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5C6B" w14:textId="77777777" w:rsidR="0017610A" w:rsidRPr="008356E3" w:rsidRDefault="0017610A" w:rsidP="0017610A">
      <w:pPr>
        <w:jc w:val="right"/>
        <w:rPr>
          <w:rFonts w:ascii="Arial Black" w:hAnsi="Arial Black"/>
          <w:caps/>
          <w:sz w:val="15"/>
        </w:rPr>
      </w:pPr>
      <w:r w:rsidRPr="008356E3">
        <w:rPr>
          <w:rFonts w:cs="Times New Roman"/>
          <w:noProof/>
        </w:rPr>
        <w:drawing>
          <wp:inline distT="0" distB="0" distL="0" distR="0" wp14:anchorId="0AFEFF80" wp14:editId="739C830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773457E" w14:textId="77490AAF" w:rsidR="0017610A" w:rsidRPr="008356E3" w:rsidRDefault="0017610A" w:rsidP="0017610A">
      <w:pPr>
        <w:pBdr>
          <w:top w:val="single" w:sz="4" w:space="10" w:color="auto"/>
        </w:pBdr>
        <w:wordWrap w:val="0"/>
        <w:spacing w:before="120"/>
        <w:jc w:val="right"/>
        <w:rPr>
          <w:rFonts w:ascii="Arial Black" w:hAnsi="Arial Black"/>
          <w:b/>
          <w:caps/>
          <w:sz w:val="15"/>
        </w:rPr>
      </w:pPr>
      <w:r w:rsidRPr="008356E3">
        <w:rPr>
          <w:rFonts w:ascii="Arial Black" w:hAnsi="Arial Black"/>
          <w:b/>
          <w:caps/>
          <w:sz w:val="15"/>
        </w:rPr>
        <w:t>dlt/2/pm/</w:t>
      </w:r>
      <w:bookmarkStart w:id="0" w:name="Code"/>
      <w:r>
        <w:rPr>
          <w:rFonts w:ascii="Arial Black" w:hAnsi="Arial Black"/>
          <w:b/>
          <w:caps/>
          <w:sz w:val="15"/>
        </w:rPr>
        <w:t>7</w:t>
      </w:r>
    </w:p>
    <w:bookmarkEnd w:id="0"/>
    <w:p w14:paraId="7C3DDDB1" w14:textId="77777777" w:rsidR="0017610A" w:rsidRPr="008356E3" w:rsidRDefault="0017610A" w:rsidP="0017610A">
      <w:pPr>
        <w:jc w:val="right"/>
        <w:rPr>
          <w:rFonts w:ascii="Arial Black" w:hAnsi="Arial Black"/>
          <w:b/>
          <w:caps/>
          <w:sz w:val="15"/>
          <w:szCs w:val="15"/>
        </w:rPr>
      </w:pPr>
      <w:r w:rsidRPr="008356E3">
        <w:rPr>
          <w:rFonts w:eastAsia="SimHei" w:hint="eastAsia"/>
          <w:b/>
          <w:sz w:val="15"/>
          <w:szCs w:val="15"/>
        </w:rPr>
        <w:t>原文</w:t>
      </w:r>
      <w:r w:rsidRPr="008356E3">
        <w:rPr>
          <w:rFonts w:eastAsia="SimHei" w:hint="eastAsia"/>
          <w:b/>
          <w:sz w:val="15"/>
          <w:szCs w:val="15"/>
          <w:lang w:val="pt-BR"/>
        </w:rPr>
        <w:t>：</w:t>
      </w:r>
      <w:bookmarkStart w:id="1" w:name="Original"/>
      <w:r w:rsidRPr="008356E3">
        <w:rPr>
          <w:rFonts w:eastAsia="SimHei" w:hint="eastAsia"/>
          <w:b/>
          <w:sz w:val="15"/>
          <w:szCs w:val="15"/>
          <w:lang w:val="pt-BR"/>
        </w:rPr>
        <w:t>英</w:t>
      </w:r>
      <w:r w:rsidRPr="008356E3">
        <w:rPr>
          <w:rFonts w:eastAsia="SimHei" w:hint="eastAsia"/>
          <w:b/>
          <w:sz w:val="15"/>
          <w:szCs w:val="15"/>
        </w:rPr>
        <w:t>文</w:t>
      </w:r>
      <w:bookmarkEnd w:id="1"/>
    </w:p>
    <w:p w14:paraId="6C6ED738" w14:textId="513BD632" w:rsidR="0017610A" w:rsidRPr="008356E3" w:rsidRDefault="0017610A" w:rsidP="0017610A">
      <w:pPr>
        <w:spacing w:line="1680" w:lineRule="auto"/>
        <w:jc w:val="right"/>
        <w:rPr>
          <w:rFonts w:ascii="STXihei" w:eastAsia="SimHei" w:hAnsi="Arial Black"/>
          <w:b/>
          <w:caps/>
          <w:sz w:val="15"/>
          <w:szCs w:val="15"/>
        </w:rPr>
      </w:pPr>
      <w:r w:rsidRPr="008356E3">
        <w:rPr>
          <w:rFonts w:ascii="STXihei" w:eastAsia="SimHei" w:hint="eastAsia"/>
          <w:b/>
          <w:sz w:val="15"/>
          <w:szCs w:val="15"/>
        </w:rPr>
        <w:t>日期</w:t>
      </w:r>
      <w:r w:rsidRPr="008356E3">
        <w:rPr>
          <w:rFonts w:ascii="STXihei" w:eastAsia="SimHei" w:hAnsi="SimSun" w:hint="eastAsia"/>
          <w:b/>
          <w:sz w:val="15"/>
          <w:szCs w:val="15"/>
          <w:lang w:val="pt-BR"/>
        </w:rPr>
        <w:t>：</w:t>
      </w:r>
      <w:bookmarkStart w:id="2" w:name="Date"/>
      <w:r w:rsidRPr="008356E3">
        <w:rPr>
          <w:rFonts w:ascii="Arial Black" w:eastAsia="SimHei" w:hAnsi="Arial Black"/>
          <w:b/>
          <w:sz w:val="15"/>
          <w:szCs w:val="15"/>
          <w:lang w:val="pt-BR"/>
        </w:rPr>
        <w:t>20</w:t>
      </w:r>
      <w:r w:rsidRPr="008356E3">
        <w:rPr>
          <w:rFonts w:ascii="Arial Black" w:eastAsia="SimHei" w:hAnsi="Arial Black" w:hint="eastAsia"/>
          <w:b/>
          <w:sz w:val="15"/>
          <w:szCs w:val="15"/>
          <w:lang w:val="pt-BR"/>
        </w:rPr>
        <w:t>2</w:t>
      </w:r>
      <w:r w:rsidR="00FD6288">
        <w:rPr>
          <w:rFonts w:ascii="Arial Black" w:eastAsia="SimHei" w:hAnsi="Arial Black"/>
          <w:b/>
          <w:sz w:val="15"/>
          <w:szCs w:val="15"/>
          <w:lang w:val="pt-BR"/>
        </w:rPr>
        <w:t>4</w:t>
      </w:r>
      <w:r w:rsidRPr="008356E3">
        <w:rPr>
          <w:rFonts w:ascii="STXihei" w:eastAsia="SimHei" w:hAnsi="Times New Roman" w:hint="eastAsia"/>
          <w:b/>
          <w:sz w:val="15"/>
          <w:szCs w:val="15"/>
        </w:rPr>
        <w:t>年</w:t>
      </w:r>
      <w:r>
        <w:rPr>
          <w:rFonts w:ascii="Arial Black" w:eastAsia="SimHei" w:hAnsi="Arial Black"/>
          <w:b/>
          <w:sz w:val="15"/>
          <w:szCs w:val="15"/>
          <w:lang w:val="pt-BR"/>
        </w:rPr>
        <w:t>1</w:t>
      </w:r>
      <w:r w:rsidRPr="008356E3">
        <w:rPr>
          <w:rFonts w:ascii="STXihei" w:eastAsia="SimHei" w:hAnsi="Times New Roman" w:hint="eastAsia"/>
          <w:b/>
          <w:sz w:val="15"/>
          <w:szCs w:val="15"/>
        </w:rPr>
        <w:t>月</w:t>
      </w:r>
      <w:r w:rsidR="00FD6288">
        <w:rPr>
          <w:rFonts w:ascii="Arial Black" w:eastAsia="SimHei" w:hAnsi="Arial Black"/>
          <w:b/>
          <w:sz w:val="15"/>
          <w:szCs w:val="15"/>
          <w:lang w:val="pt-BR"/>
        </w:rPr>
        <w:t>3</w:t>
      </w:r>
      <w:r>
        <w:rPr>
          <w:rFonts w:ascii="Arial Black" w:eastAsia="SimHei" w:hAnsi="Arial Black"/>
          <w:b/>
          <w:sz w:val="15"/>
          <w:szCs w:val="15"/>
          <w:lang w:val="pt-BR"/>
        </w:rPr>
        <w:t>1</w:t>
      </w:r>
      <w:r w:rsidRPr="008356E3">
        <w:rPr>
          <w:rFonts w:ascii="STXihei" w:eastAsia="SimHei" w:hAnsi="Times New Roman" w:hint="eastAsia"/>
          <w:b/>
          <w:sz w:val="15"/>
          <w:szCs w:val="15"/>
        </w:rPr>
        <w:t>日</w:t>
      </w:r>
      <w:bookmarkEnd w:id="2"/>
    </w:p>
    <w:p w14:paraId="73436C5D" w14:textId="77777777" w:rsidR="0017610A" w:rsidRPr="008356E3" w:rsidRDefault="0017610A" w:rsidP="0017610A">
      <w:pPr>
        <w:spacing w:after="600"/>
        <w:rPr>
          <w:rFonts w:ascii="STXihei" w:eastAsia="SimHei"/>
          <w:sz w:val="28"/>
          <w:szCs w:val="28"/>
        </w:rPr>
      </w:pPr>
      <w:r w:rsidRPr="008356E3">
        <w:rPr>
          <w:rFonts w:ascii="STXihei" w:eastAsia="SimHei" w:hint="eastAsia"/>
          <w:sz w:val="28"/>
          <w:szCs w:val="28"/>
        </w:rPr>
        <w:t>缔结和通过外观设计法条约外交会议筹备委员会</w:t>
      </w:r>
    </w:p>
    <w:p w14:paraId="7CA110B6" w14:textId="77777777" w:rsidR="0017610A" w:rsidRPr="008356E3" w:rsidRDefault="0017610A" w:rsidP="0017610A">
      <w:pPr>
        <w:spacing w:after="720"/>
        <w:textAlignment w:val="bottom"/>
        <w:rPr>
          <w:rFonts w:ascii="KaiTi" w:eastAsia="KaiTi" w:hAnsi="KaiTi"/>
          <w:b/>
          <w:sz w:val="24"/>
          <w:szCs w:val="24"/>
        </w:rPr>
      </w:pPr>
      <w:r w:rsidRPr="008356E3">
        <w:rPr>
          <w:rFonts w:ascii="KaiTi" w:eastAsia="KaiTi" w:hAnsi="KaiTi" w:hint="eastAsia"/>
          <w:sz w:val="24"/>
          <w:szCs w:val="24"/>
        </w:rPr>
        <w:t>202</w:t>
      </w:r>
      <w:r w:rsidRPr="008356E3">
        <w:rPr>
          <w:rFonts w:ascii="KaiTi" w:eastAsia="KaiTi" w:hAnsi="KaiTi"/>
          <w:sz w:val="24"/>
          <w:szCs w:val="24"/>
        </w:rPr>
        <w:t>3</w:t>
      </w:r>
      <w:r w:rsidRPr="008356E3">
        <w:rPr>
          <w:rFonts w:ascii="KaiTi" w:eastAsia="KaiTi" w:hAnsi="KaiTi" w:hint="eastAsia"/>
          <w:b/>
          <w:sz w:val="24"/>
          <w:szCs w:val="24"/>
        </w:rPr>
        <w:t>年</w:t>
      </w:r>
      <w:r w:rsidRPr="008356E3">
        <w:rPr>
          <w:rFonts w:ascii="KaiTi" w:eastAsia="KaiTi" w:hAnsi="KaiTi"/>
          <w:sz w:val="24"/>
          <w:szCs w:val="24"/>
        </w:rPr>
        <w:t>10</w:t>
      </w:r>
      <w:r w:rsidRPr="008356E3">
        <w:rPr>
          <w:rFonts w:ascii="KaiTi" w:eastAsia="KaiTi" w:hAnsi="KaiTi" w:hint="eastAsia"/>
          <w:b/>
          <w:sz w:val="24"/>
          <w:szCs w:val="24"/>
        </w:rPr>
        <w:t>月</w:t>
      </w:r>
      <w:r w:rsidRPr="008356E3">
        <w:rPr>
          <w:rFonts w:ascii="KaiTi" w:eastAsia="KaiTi" w:hAnsi="KaiTi"/>
          <w:sz w:val="24"/>
          <w:szCs w:val="24"/>
        </w:rPr>
        <w:t>9</w:t>
      </w:r>
      <w:r w:rsidRPr="008356E3">
        <w:rPr>
          <w:rFonts w:ascii="KaiTi" w:eastAsia="KaiTi" w:hAnsi="KaiTi" w:hint="eastAsia"/>
          <w:b/>
          <w:sz w:val="24"/>
          <w:szCs w:val="24"/>
        </w:rPr>
        <w:t>日，日内瓦</w:t>
      </w:r>
    </w:p>
    <w:p w14:paraId="4A0B09BB" w14:textId="5649F50A" w:rsidR="0017610A" w:rsidRPr="008356E3" w:rsidRDefault="0017610A" w:rsidP="0017610A">
      <w:pPr>
        <w:spacing w:after="360"/>
        <w:rPr>
          <w:rFonts w:ascii="KaiTi" w:eastAsia="KaiTi" w:hAnsi="KaiTi" w:cs="Times New Roman"/>
          <w:sz w:val="24"/>
          <w:szCs w:val="32"/>
        </w:rPr>
      </w:pPr>
      <w:bookmarkStart w:id="3" w:name="TitleOfDoc"/>
      <w:r w:rsidRPr="0017610A">
        <w:rPr>
          <w:rFonts w:ascii="KaiTi" w:eastAsia="KaiTi" w:hAnsi="KaiTi" w:cs="Times New Roman" w:hint="eastAsia"/>
          <w:sz w:val="24"/>
          <w:szCs w:val="32"/>
        </w:rPr>
        <w:t>报</w:t>
      </w:r>
      <w:r w:rsidR="00B91AE6">
        <w:rPr>
          <w:rFonts w:ascii="KaiTi" w:eastAsia="KaiTi" w:hAnsi="KaiTi" w:cs="Times New Roman" w:hint="eastAsia"/>
          <w:sz w:val="24"/>
          <w:szCs w:val="32"/>
        </w:rPr>
        <w:t xml:space="preserve">　</w:t>
      </w:r>
      <w:r w:rsidRPr="0017610A">
        <w:rPr>
          <w:rFonts w:ascii="KaiTi" w:eastAsia="KaiTi" w:hAnsi="KaiTi" w:cs="Times New Roman" w:hint="eastAsia"/>
          <w:sz w:val="24"/>
          <w:szCs w:val="32"/>
        </w:rPr>
        <w:t>告</w:t>
      </w:r>
    </w:p>
    <w:p w14:paraId="7F806D53" w14:textId="79AABF94" w:rsidR="00FD6288" w:rsidRDefault="00FD6288" w:rsidP="0017610A">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经</w:t>
      </w:r>
      <w:r w:rsidRPr="00FD6288">
        <w:rPr>
          <w:rFonts w:ascii="KaiTi" w:eastAsia="KaiTi" w:hAnsi="KaiTi" w:cs="Times New Roman" w:hint="eastAsia"/>
          <w:sz w:val="21"/>
          <w:szCs w:val="24"/>
        </w:rPr>
        <w:t>筹备委员会</w:t>
      </w:r>
      <w:r>
        <w:rPr>
          <w:rFonts w:ascii="KaiTi" w:eastAsia="KaiTi" w:hAnsi="KaiTi" w:cs="Times New Roman" w:hint="eastAsia"/>
          <w:sz w:val="21"/>
          <w:szCs w:val="24"/>
        </w:rPr>
        <w:t>通过</w:t>
      </w:r>
    </w:p>
    <w:bookmarkEnd w:id="4"/>
    <w:p w14:paraId="13DC6725" w14:textId="77777777" w:rsidR="0017610A" w:rsidRDefault="0017610A">
      <w:pPr>
        <w:rPr>
          <w:rFonts w:ascii="SimHei" w:eastAsia="SimHei" w:hAnsi="SimHei"/>
          <w:sz w:val="21"/>
        </w:rPr>
      </w:pPr>
      <w:r>
        <w:rPr>
          <w:rFonts w:ascii="SimHei" w:eastAsia="SimHei" w:hAnsi="SimHei"/>
          <w:sz w:val="21"/>
        </w:rPr>
        <w:br w:type="page"/>
      </w:r>
    </w:p>
    <w:p w14:paraId="541080DF" w14:textId="17A0EE23" w:rsidR="00B61A29" w:rsidRPr="00A43249" w:rsidRDefault="00B61A29" w:rsidP="00A43249">
      <w:pPr>
        <w:keepNext/>
        <w:overflowPunct w:val="0"/>
        <w:spacing w:beforeLines="100" w:before="240" w:afterLines="50" w:after="120" w:line="340" w:lineRule="atLeast"/>
        <w:rPr>
          <w:rFonts w:ascii="SimHei" w:eastAsia="SimHei" w:hAnsi="SimHei"/>
          <w:sz w:val="21"/>
        </w:rPr>
      </w:pPr>
      <w:r w:rsidRPr="00A43249">
        <w:rPr>
          <w:rFonts w:ascii="SimHei" w:eastAsia="SimHei" w:hAnsi="SimHei" w:hint="eastAsia"/>
          <w:sz w:val="21"/>
        </w:rPr>
        <w:lastRenderedPageBreak/>
        <w:t>导</w:t>
      </w:r>
      <w:r w:rsidR="00B765F3">
        <w:rPr>
          <w:rFonts w:ascii="SimHei" w:eastAsia="SimHei" w:hAnsi="SimHei" w:hint="eastAsia"/>
          <w:sz w:val="21"/>
        </w:rPr>
        <w:t xml:space="preserve">　</w:t>
      </w:r>
      <w:r w:rsidRPr="00A43249">
        <w:rPr>
          <w:rFonts w:ascii="SimHei" w:eastAsia="SimHei" w:hAnsi="SimHei" w:hint="eastAsia"/>
          <w:sz w:val="21"/>
        </w:rPr>
        <w:t>言</w:t>
      </w:r>
    </w:p>
    <w:p w14:paraId="7A7CB3D0" w14:textId="1D0B25F4" w:rsidR="00F973B0" w:rsidRDefault="00057C60" w:rsidP="0017610A">
      <w:pPr>
        <w:pStyle w:val="ONUME"/>
        <w:tabs>
          <w:tab w:val="clear" w:pos="567"/>
        </w:tabs>
        <w:overflowPunct w:val="0"/>
        <w:spacing w:afterLines="50" w:after="120" w:line="340" w:lineRule="atLeast"/>
        <w:jc w:val="both"/>
        <w:rPr>
          <w:rFonts w:ascii="SimSun" w:hAnsi="SimSun"/>
          <w:sz w:val="21"/>
        </w:rPr>
      </w:pPr>
      <w:r w:rsidRPr="00056204">
        <w:rPr>
          <w:rFonts w:ascii="SimSun" w:hAnsi="SimSun" w:hint="eastAsia"/>
          <w:sz w:val="21"/>
        </w:rPr>
        <w:t>缔结和通过外观设计法条约外交会议</w:t>
      </w:r>
      <w:r w:rsidR="00F973B0">
        <w:rPr>
          <w:rFonts w:ascii="SimSun" w:hAnsi="SimSun" w:hint="eastAsia"/>
          <w:sz w:val="21"/>
        </w:rPr>
        <w:t>筹备委员会（下称筹备委员会）于</w:t>
      </w:r>
      <w:r w:rsidRPr="00056204">
        <w:rPr>
          <w:rFonts w:ascii="SimSun" w:hAnsi="SimSun" w:hint="eastAsia"/>
          <w:sz w:val="21"/>
        </w:rPr>
        <w:t>2023年</w:t>
      </w:r>
      <w:r w:rsidR="00F973B0">
        <w:rPr>
          <w:rFonts w:ascii="SimSun" w:hAnsi="SimSun" w:hint="eastAsia"/>
          <w:sz w:val="21"/>
        </w:rPr>
        <w:t>1</w:t>
      </w:r>
      <w:r w:rsidR="00F973B0">
        <w:rPr>
          <w:rFonts w:ascii="SimSun" w:hAnsi="SimSun"/>
          <w:sz w:val="21"/>
        </w:rPr>
        <w:t>0</w:t>
      </w:r>
      <w:r w:rsidR="00F973B0">
        <w:rPr>
          <w:rFonts w:ascii="SimSun" w:hAnsi="SimSun" w:hint="eastAsia"/>
          <w:sz w:val="21"/>
        </w:rPr>
        <w:t>月9日在日内瓦举行。</w:t>
      </w:r>
    </w:p>
    <w:p w14:paraId="2037B523" w14:textId="04F5C0B2" w:rsidR="008F43C5" w:rsidRDefault="00F973B0" w:rsidP="00075D10">
      <w:pPr>
        <w:pStyle w:val="ONUME"/>
        <w:tabs>
          <w:tab w:val="clear" w:pos="567"/>
        </w:tabs>
        <w:overflowPunct w:val="0"/>
        <w:spacing w:afterLines="50" w:after="120" w:line="340" w:lineRule="atLeast"/>
        <w:jc w:val="both"/>
        <w:rPr>
          <w:rFonts w:ascii="SimSun" w:hAnsi="SimSun"/>
          <w:sz w:val="21"/>
        </w:rPr>
      </w:pPr>
      <w:r w:rsidRPr="00A43249">
        <w:rPr>
          <w:rFonts w:ascii="SimSun" w:hAnsi="SimSun" w:hint="eastAsia"/>
          <w:sz w:val="21"/>
        </w:rPr>
        <w:t>下列产权组织成员国派代表出席了会议</w:t>
      </w:r>
      <w:r w:rsidRPr="00F973B0">
        <w:rPr>
          <w:rFonts w:ascii="SimSun" w:hAnsi="SimSun" w:hint="eastAsia"/>
          <w:sz w:val="21"/>
        </w:rPr>
        <w:t>：</w:t>
      </w:r>
    </w:p>
    <w:p w14:paraId="62EE1366" w14:textId="645FA6DB" w:rsidR="00F973B0" w:rsidRDefault="00075D10" w:rsidP="00075D10">
      <w:pPr>
        <w:pStyle w:val="ONUME"/>
        <w:numPr>
          <w:ilvl w:val="0"/>
          <w:numId w:val="0"/>
        </w:numPr>
        <w:overflowPunct w:val="0"/>
        <w:spacing w:afterLines="50" w:after="120" w:line="340" w:lineRule="atLeast"/>
        <w:ind w:left="567"/>
        <w:jc w:val="both"/>
        <w:rPr>
          <w:rFonts w:ascii="SimSun" w:hAnsi="SimSun"/>
          <w:sz w:val="21"/>
        </w:rPr>
      </w:pPr>
      <w:r w:rsidRPr="00075D10">
        <w:rPr>
          <w:rFonts w:ascii="SimSun" w:hAnsi="SimSun" w:hint="eastAsia"/>
          <w:sz w:val="21"/>
        </w:rPr>
        <w:t>阿尔及利亚、阿根廷、</w:t>
      </w:r>
      <w:r w:rsidR="000C3F04">
        <w:rPr>
          <w:rFonts w:ascii="SimSun" w:hAnsi="SimSun" w:hint="eastAsia"/>
          <w:sz w:val="21"/>
        </w:rPr>
        <w:t>阿拉伯联合酋长国、</w:t>
      </w:r>
      <w:r w:rsidRPr="00075D10">
        <w:rPr>
          <w:rFonts w:ascii="SimSun" w:hAnsi="SimSun" w:hint="eastAsia"/>
          <w:sz w:val="21"/>
        </w:rPr>
        <w:t>埃及、爱尔兰、爱沙尼亚、奥地利、澳大利亚、巴拉圭、巴西、白俄罗斯、保加利亚、北马其顿、比利时、秘鲁、波兰、博茨瓦纳、不丹、朝鲜民主主义人民共和国、大韩民国、丹麦、德国、多哥、俄罗斯联邦、厄瓜多尔、法国、菲律宾、斐济、芬兰、哥伦比亚、格鲁吉亚、荷兰王国、吉布提、吉尔吉斯斯坦、加拿大、加纳、柬埔寨、教廷、捷克共和国、津巴布韦、卡塔尔、科威特、克罗地亚、立陶宛、联合王国、罗马尼亚、马来西亚、毛里塔尼亚、美利坚合众国、摩尔多瓦共和国、摩洛哥、墨西哥、南非、尼泊尔、尼日尔、尼日利亚、葡萄牙、日本、瑞典、瑞士、萨尔瓦多、萨摩亚、沙特阿拉伯、斯洛文尼亚、苏丹、泰国、特立尼达和多巴哥、突尼斯、土耳其、危地马拉、委内瑞拉玻利瓦尔共和国、乌干达、乌克兰、乌拉圭、西班牙、希腊、新加坡、匈牙利、牙买加、也门、伊朗伊斯兰共和国、意大利、印度、印度尼西亚、约旦、越南、赞比亚、智利、中国</w:t>
      </w:r>
      <w:r w:rsidR="00F973B0">
        <w:rPr>
          <w:rFonts w:ascii="SimSun" w:hAnsi="SimSun" w:hint="eastAsia"/>
          <w:sz w:val="21"/>
        </w:rPr>
        <w:t>。</w:t>
      </w:r>
    </w:p>
    <w:p w14:paraId="4AEEB9D5" w14:textId="7A236FC5" w:rsidR="00F973B0" w:rsidRDefault="00805CFB" w:rsidP="00075D10">
      <w:pPr>
        <w:pStyle w:val="ONUME"/>
        <w:tabs>
          <w:tab w:val="clear" w:pos="567"/>
        </w:tabs>
        <w:overflowPunct w:val="0"/>
        <w:spacing w:afterLines="50" w:after="120" w:line="340" w:lineRule="atLeast"/>
        <w:jc w:val="both"/>
        <w:rPr>
          <w:rFonts w:ascii="SimSun" w:hAnsi="SimSun"/>
          <w:sz w:val="21"/>
        </w:rPr>
      </w:pPr>
      <w:r w:rsidRPr="00805CFB">
        <w:rPr>
          <w:rFonts w:ascii="SimSun" w:hAnsi="SimSun" w:hint="eastAsia"/>
          <w:sz w:val="21"/>
        </w:rPr>
        <w:t>下列政府间组织以观察员身份</w:t>
      </w:r>
      <w:r w:rsidR="009A489B">
        <w:rPr>
          <w:rFonts w:ascii="SimSun" w:hAnsi="SimSun" w:hint="eastAsia"/>
          <w:sz w:val="21"/>
        </w:rPr>
        <w:t>列席</w:t>
      </w:r>
      <w:r w:rsidRPr="00805CFB">
        <w:rPr>
          <w:rFonts w:ascii="SimSun" w:hAnsi="SimSun" w:hint="eastAsia"/>
          <w:sz w:val="21"/>
        </w:rPr>
        <w:t>了会议</w:t>
      </w:r>
      <w:r>
        <w:rPr>
          <w:rFonts w:ascii="SimSun" w:hAnsi="SimSun" w:hint="eastAsia"/>
          <w:sz w:val="21"/>
        </w:rPr>
        <w:t>：</w:t>
      </w:r>
      <w:r w:rsidRPr="00805CFB">
        <w:rPr>
          <w:rFonts w:ascii="SimSun" w:hAnsi="SimSun" w:hint="eastAsia"/>
          <w:sz w:val="21"/>
        </w:rPr>
        <w:t>非洲联盟、欧亚专利组织和欧洲联盟。</w:t>
      </w:r>
    </w:p>
    <w:p w14:paraId="25DE34D2" w14:textId="6402DF32" w:rsidR="00992F9F" w:rsidRPr="00A43249" w:rsidRDefault="00992F9F" w:rsidP="00992F9F">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w:t>
      </w:r>
      <w:r>
        <w:rPr>
          <w:rFonts w:ascii="KaiTi" w:eastAsia="KaiTi" w:hAnsi="KaiTi" w:hint="eastAsia"/>
          <w:sz w:val="21"/>
        </w:rPr>
        <w:t>1</w:t>
      </w:r>
      <w:r w:rsidRPr="00A43249">
        <w:rPr>
          <w:rFonts w:ascii="KaiTi" w:eastAsia="KaiTi" w:hAnsi="KaiTi" w:hint="eastAsia"/>
          <w:sz w:val="21"/>
        </w:rPr>
        <w:t>项</w:t>
      </w:r>
    </w:p>
    <w:p w14:paraId="589D1C20" w14:textId="42EAD8F6" w:rsidR="00992F9F" w:rsidRPr="00A43249" w:rsidRDefault="00992F9F" w:rsidP="00992F9F">
      <w:pPr>
        <w:pStyle w:val="ONUME"/>
        <w:keepNext/>
        <w:numPr>
          <w:ilvl w:val="0"/>
          <w:numId w:val="0"/>
        </w:numPr>
        <w:overflowPunct w:val="0"/>
        <w:spacing w:afterLines="50" w:after="120" w:line="340" w:lineRule="atLeast"/>
        <w:jc w:val="both"/>
        <w:rPr>
          <w:rFonts w:ascii="KaiTi" w:eastAsia="KaiTi" w:hAnsi="KaiTi"/>
          <w:sz w:val="21"/>
        </w:rPr>
      </w:pPr>
      <w:r>
        <w:rPr>
          <w:rFonts w:ascii="KaiTi" w:eastAsia="KaiTi" w:hAnsi="KaiTi" w:hint="eastAsia"/>
          <w:sz w:val="21"/>
        </w:rPr>
        <w:t>会议开幕</w:t>
      </w:r>
    </w:p>
    <w:p w14:paraId="55FE29F5" w14:textId="3FDA58D9" w:rsidR="00992F9F" w:rsidRPr="005F1DB0" w:rsidRDefault="00992F9F" w:rsidP="005F1DB0">
      <w:pPr>
        <w:pStyle w:val="ONUME"/>
        <w:tabs>
          <w:tab w:val="clear" w:pos="567"/>
        </w:tabs>
        <w:overflowPunct w:val="0"/>
        <w:spacing w:afterLines="50" w:after="120" w:line="340" w:lineRule="atLeast"/>
        <w:jc w:val="both"/>
        <w:rPr>
          <w:rFonts w:ascii="SimSun" w:hAnsi="SimSun"/>
          <w:sz w:val="21"/>
        </w:rPr>
      </w:pPr>
      <w:r w:rsidRPr="005F1DB0">
        <w:rPr>
          <w:rFonts w:ascii="SimSun" w:hAnsi="SimSun"/>
          <w:sz w:val="21"/>
        </w:rPr>
        <w:t>在</w:t>
      </w:r>
      <w:r w:rsidR="00FE44D2" w:rsidRPr="005F1DB0">
        <w:rPr>
          <w:rFonts w:ascii="SimSun" w:hAnsi="SimSun" w:hint="eastAsia"/>
          <w:sz w:val="21"/>
        </w:rPr>
        <w:t>宣布</w:t>
      </w:r>
      <w:r w:rsidRPr="005F1DB0">
        <w:rPr>
          <w:rFonts w:ascii="SimSun" w:hAnsi="SimSun"/>
          <w:sz w:val="21"/>
        </w:rPr>
        <w:t>筹备委员会会议开幕</w:t>
      </w:r>
      <w:r w:rsidR="00FE44D2" w:rsidRPr="005F1DB0">
        <w:rPr>
          <w:rFonts w:ascii="SimSun" w:hAnsi="SimSun" w:hint="eastAsia"/>
          <w:sz w:val="21"/>
        </w:rPr>
        <w:t>时</w:t>
      </w:r>
      <w:r w:rsidRPr="005F1DB0">
        <w:rPr>
          <w:rFonts w:ascii="SimSun" w:hAnsi="SimSun"/>
          <w:sz w:val="21"/>
        </w:rPr>
        <w:t>，总干事作了如下发言：</w:t>
      </w:r>
    </w:p>
    <w:p w14:paraId="129C8A00" w14:textId="4D290B77" w:rsidR="00992F9F" w:rsidRPr="008F3760" w:rsidRDefault="00FE44D2"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“各位</w:t>
      </w:r>
      <w:r w:rsidR="00992F9F" w:rsidRPr="008F3760">
        <w:rPr>
          <w:rFonts w:ascii="SimSun" w:hAnsi="SimSun"/>
          <w:sz w:val="21"/>
          <w:szCs w:val="21"/>
        </w:rPr>
        <w:t>阁下</w:t>
      </w:r>
      <w:r w:rsidRPr="008F3760">
        <w:rPr>
          <w:rFonts w:ascii="SimSun" w:hAnsi="SimSun" w:hint="eastAsia"/>
          <w:sz w:val="21"/>
          <w:szCs w:val="21"/>
        </w:rPr>
        <w:t>，</w:t>
      </w:r>
    </w:p>
    <w:p w14:paraId="1A66EE5B" w14:textId="0BBB0DAE" w:rsidR="00992F9F" w:rsidRPr="008F3760" w:rsidRDefault="00FE44D2"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尊敬的各位代表</w:t>
      </w:r>
      <w:r w:rsidR="00BD3F19" w:rsidRPr="008F3760">
        <w:rPr>
          <w:rFonts w:ascii="SimSun" w:hAnsi="SimSun" w:hint="eastAsia"/>
          <w:sz w:val="21"/>
          <w:szCs w:val="21"/>
        </w:rPr>
        <w:t>，</w:t>
      </w:r>
    </w:p>
    <w:p w14:paraId="79D2D00E" w14:textId="2208871B" w:rsidR="00992F9F" w:rsidRPr="008F3760" w:rsidRDefault="00BD3F19"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女士们，先生们</w:t>
      </w:r>
      <w:r w:rsidRPr="008F3760">
        <w:rPr>
          <w:rFonts w:ascii="SimSun" w:hAnsi="SimSun" w:hint="eastAsia"/>
          <w:sz w:val="21"/>
          <w:szCs w:val="21"/>
        </w:rPr>
        <w:t>，</w:t>
      </w:r>
    </w:p>
    <w:p w14:paraId="27848F5D" w14:textId="3C33E7CE" w:rsidR="00992F9F" w:rsidRPr="008F3760" w:rsidRDefault="00BD3F19"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早上好，欢迎参加缔结和通过外观设计法条约（DLT）外交会议筹备委员会</w:t>
      </w:r>
      <w:r w:rsidRPr="008F3760">
        <w:rPr>
          <w:rFonts w:ascii="SimSun" w:hAnsi="SimSun" w:hint="eastAsia"/>
          <w:sz w:val="21"/>
          <w:szCs w:val="21"/>
        </w:rPr>
        <w:t>本次</w:t>
      </w:r>
      <w:r w:rsidR="00992F9F" w:rsidRPr="008F3760">
        <w:rPr>
          <w:rFonts w:ascii="SimSun" w:hAnsi="SimSun"/>
          <w:sz w:val="21"/>
          <w:szCs w:val="21"/>
        </w:rPr>
        <w:t>会议。</w:t>
      </w:r>
    </w:p>
    <w:p w14:paraId="237CBA61" w14:textId="0719ECB8" w:rsidR="00992F9F" w:rsidRPr="008F3760" w:rsidRDefault="00BD3F19"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“这是</w:t>
      </w:r>
      <w:r w:rsidR="00593667">
        <w:rPr>
          <w:rFonts w:ascii="SimSun" w:hAnsi="SimSun" w:hint="eastAsia"/>
          <w:sz w:val="21"/>
          <w:szCs w:val="21"/>
        </w:rPr>
        <w:t>贯彻</w:t>
      </w:r>
      <w:r w:rsidRPr="008F3760">
        <w:rPr>
          <w:rFonts w:ascii="SimSun" w:hAnsi="SimSun" w:hint="eastAsia"/>
          <w:sz w:val="21"/>
          <w:szCs w:val="21"/>
        </w:rPr>
        <w:t>在</w:t>
      </w:r>
      <w:r w:rsidR="00992F9F" w:rsidRPr="008F3760">
        <w:rPr>
          <w:rFonts w:ascii="SimSun" w:hAnsi="SimSun"/>
          <w:sz w:val="21"/>
          <w:szCs w:val="21"/>
        </w:rPr>
        <w:t>去年的</w:t>
      </w:r>
      <w:r w:rsidRPr="008F3760">
        <w:rPr>
          <w:rFonts w:ascii="SimSun" w:hAnsi="SimSun" w:hint="eastAsia"/>
          <w:sz w:val="21"/>
          <w:szCs w:val="21"/>
        </w:rPr>
        <w:t>产权组织成员国</w:t>
      </w:r>
      <w:r w:rsidR="00992F9F" w:rsidRPr="008F3760">
        <w:rPr>
          <w:rFonts w:ascii="SimSun" w:hAnsi="SimSun"/>
          <w:sz w:val="21"/>
          <w:szCs w:val="21"/>
        </w:rPr>
        <w:t>大会</w:t>
      </w:r>
      <w:r w:rsidR="00E8612A" w:rsidRPr="008F3760">
        <w:rPr>
          <w:rFonts w:ascii="SimSun" w:hAnsi="SimSun" w:hint="eastAsia"/>
          <w:sz w:val="21"/>
          <w:szCs w:val="21"/>
        </w:rPr>
        <w:t>上</w:t>
      </w:r>
      <w:r w:rsidR="00992F9F" w:rsidRPr="008F3760">
        <w:rPr>
          <w:rFonts w:ascii="SimSun" w:hAnsi="SimSun"/>
          <w:sz w:val="21"/>
          <w:szCs w:val="21"/>
        </w:rPr>
        <w:t>作出</w:t>
      </w:r>
      <w:r w:rsidRPr="008F3760">
        <w:rPr>
          <w:rFonts w:ascii="SimSun" w:hAnsi="SimSun" w:hint="eastAsia"/>
          <w:sz w:val="21"/>
          <w:szCs w:val="21"/>
        </w:rPr>
        <w:t>的</w:t>
      </w:r>
      <w:r w:rsidR="00992F9F" w:rsidRPr="008F3760">
        <w:rPr>
          <w:rFonts w:ascii="SimSun" w:hAnsi="SimSun"/>
          <w:sz w:val="21"/>
          <w:szCs w:val="21"/>
        </w:rPr>
        <w:t>具有里程碑意义的决定</w:t>
      </w:r>
      <w:r w:rsidRPr="008F3760">
        <w:rPr>
          <w:rFonts w:ascii="SimSun" w:hAnsi="SimSun" w:hint="eastAsia"/>
          <w:sz w:val="21"/>
          <w:szCs w:val="21"/>
        </w:rPr>
        <w:t>的最新一步</w:t>
      </w:r>
      <w:r w:rsidR="00992F9F" w:rsidRPr="008F3760">
        <w:rPr>
          <w:rFonts w:ascii="SimSun" w:hAnsi="SimSun"/>
          <w:sz w:val="21"/>
          <w:szCs w:val="21"/>
        </w:rPr>
        <w:t>，</w:t>
      </w:r>
      <w:r w:rsidRPr="008F3760">
        <w:rPr>
          <w:rFonts w:ascii="SimSun" w:hAnsi="SimSun" w:hint="eastAsia"/>
          <w:sz w:val="21"/>
          <w:szCs w:val="21"/>
        </w:rPr>
        <w:t>当时成员国大会决定不晚</w:t>
      </w:r>
      <w:r w:rsidR="00992F9F" w:rsidRPr="008F3760">
        <w:rPr>
          <w:rFonts w:ascii="SimSun" w:hAnsi="SimSun"/>
          <w:sz w:val="21"/>
          <w:szCs w:val="21"/>
        </w:rPr>
        <w:t>于2024年召开一次关于DLT的外交会议。</w:t>
      </w:r>
    </w:p>
    <w:p w14:paraId="0306DBAE" w14:textId="68AC3E1C" w:rsidR="00992F9F" w:rsidRPr="008F3760" w:rsidRDefault="00E8612A"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众所周知，</w:t>
      </w:r>
      <w:r w:rsidRPr="008F3760">
        <w:rPr>
          <w:rFonts w:ascii="SimSun" w:hAnsi="SimSun" w:hint="eastAsia"/>
          <w:sz w:val="21"/>
          <w:szCs w:val="21"/>
        </w:rPr>
        <w:t>这一进程</w:t>
      </w:r>
      <w:r w:rsidR="00992F9F" w:rsidRPr="008F3760">
        <w:rPr>
          <w:rFonts w:ascii="SimSun" w:hAnsi="SimSun"/>
          <w:sz w:val="21"/>
          <w:szCs w:val="21"/>
        </w:rPr>
        <w:t>自2005年以来一直</w:t>
      </w:r>
      <w:r w:rsidRPr="008F3760">
        <w:rPr>
          <w:rFonts w:ascii="SimSun" w:hAnsi="SimSun" w:hint="eastAsia"/>
          <w:sz w:val="21"/>
          <w:szCs w:val="21"/>
        </w:rPr>
        <w:t>处于</w:t>
      </w:r>
      <w:r w:rsidR="00992F9F" w:rsidRPr="008F3760">
        <w:rPr>
          <w:rFonts w:ascii="SimSun" w:hAnsi="SimSun"/>
          <w:sz w:val="21"/>
          <w:szCs w:val="21"/>
        </w:rPr>
        <w:t>认真的谈判</w:t>
      </w:r>
      <w:r w:rsidRPr="008F3760">
        <w:rPr>
          <w:rFonts w:ascii="SimSun" w:hAnsi="SimSun" w:hint="eastAsia"/>
          <w:sz w:val="21"/>
          <w:szCs w:val="21"/>
        </w:rPr>
        <w:t>之中</w:t>
      </w:r>
      <w:r w:rsidR="00992F9F" w:rsidRPr="008F3760">
        <w:rPr>
          <w:rFonts w:ascii="SimSun" w:hAnsi="SimSun"/>
          <w:sz w:val="21"/>
          <w:szCs w:val="21"/>
        </w:rPr>
        <w:t>。去年我们能够取得重大突破，证明即使在充满挑战的时期，也有可能推动多边主义向前发展，并就复杂和长期存在的问题达成</w:t>
      </w:r>
      <w:r w:rsidR="003A03D8" w:rsidRPr="008F3760">
        <w:rPr>
          <w:rFonts w:ascii="SimSun" w:hAnsi="SimSun" w:hint="eastAsia"/>
          <w:sz w:val="21"/>
          <w:szCs w:val="21"/>
        </w:rPr>
        <w:t>协商一致</w:t>
      </w:r>
      <w:r w:rsidR="00992F9F" w:rsidRPr="008F3760">
        <w:rPr>
          <w:rFonts w:ascii="SimSun" w:hAnsi="SimSun"/>
          <w:sz w:val="21"/>
          <w:szCs w:val="21"/>
        </w:rPr>
        <w:t>，</w:t>
      </w:r>
      <w:r w:rsidR="003A03D8" w:rsidRPr="008F3760">
        <w:rPr>
          <w:rFonts w:ascii="SimSun" w:hAnsi="SimSun" w:hint="eastAsia"/>
          <w:sz w:val="21"/>
          <w:szCs w:val="21"/>
        </w:rPr>
        <w:t>而</w:t>
      </w:r>
      <w:r w:rsidR="00992F9F" w:rsidRPr="008F3760">
        <w:rPr>
          <w:rFonts w:ascii="SimSun" w:hAnsi="SimSun"/>
          <w:sz w:val="21"/>
          <w:szCs w:val="21"/>
        </w:rPr>
        <w:t>这是对你们的工作、承诺、想象力和创造</w:t>
      </w:r>
      <w:r w:rsidR="0064010C" w:rsidRPr="008F3760">
        <w:rPr>
          <w:rFonts w:ascii="SimSun" w:hAnsi="SimSun" w:hint="eastAsia"/>
          <w:sz w:val="21"/>
          <w:szCs w:val="21"/>
        </w:rPr>
        <w:t>性</w:t>
      </w:r>
      <w:r w:rsidR="00992F9F" w:rsidRPr="008F3760">
        <w:rPr>
          <w:rFonts w:ascii="SimSun" w:hAnsi="SimSun"/>
          <w:sz w:val="21"/>
          <w:szCs w:val="21"/>
        </w:rPr>
        <w:t>的最好证明。</w:t>
      </w:r>
    </w:p>
    <w:p w14:paraId="39265DC8" w14:textId="32D7A6EB" w:rsidR="00992F9F" w:rsidRPr="008F3760" w:rsidRDefault="003A03D8"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我</w:t>
      </w:r>
      <w:r w:rsidR="00A63EF1" w:rsidRPr="008F3760">
        <w:rPr>
          <w:rFonts w:ascii="SimSun" w:hAnsi="SimSun" w:hint="eastAsia"/>
          <w:sz w:val="21"/>
          <w:szCs w:val="21"/>
        </w:rPr>
        <w:t>向你们所有人</w:t>
      </w:r>
      <w:r w:rsidR="00992F9F" w:rsidRPr="008F3760">
        <w:rPr>
          <w:rFonts w:ascii="SimSun" w:hAnsi="SimSun"/>
          <w:sz w:val="21"/>
          <w:szCs w:val="21"/>
        </w:rPr>
        <w:t>呼吁</w:t>
      </w:r>
      <w:r w:rsidR="00A63EF1" w:rsidRPr="008F3760">
        <w:rPr>
          <w:rFonts w:ascii="SimSun" w:hAnsi="SimSun" w:hint="eastAsia"/>
          <w:sz w:val="21"/>
          <w:szCs w:val="21"/>
        </w:rPr>
        <w:t>，</w:t>
      </w:r>
      <w:r w:rsidR="00992F9F" w:rsidRPr="008F3760">
        <w:rPr>
          <w:rFonts w:ascii="SimSun" w:hAnsi="SimSun"/>
          <w:sz w:val="21"/>
          <w:szCs w:val="21"/>
        </w:rPr>
        <w:t>本周</w:t>
      </w:r>
      <w:r w:rsidR="00A63EF1" w:rsidRPr="008F3760">
        <w:rPr>
          <w:rFonts w:ascii="SimSun" w:hAnsi="SimSun" w:hint="eastAsia"/>
          <w:sz w:val="21"/>
          <w:szCs w:val="21"/>
        </w:rPr>
        <w:t>拿出</w:t>
      </w:r>
      <w:r w:rsidR="00992F9F" w:rsidRPr="008F3760">
        <w:rPr>
          <w:rFonts w:ascii="SimSun" w:hAnsi="SimSun"/>
          <w:sz w:val="21"/>
          <w:szCs w:val="21"/>
        </w:rPr>
        <w:t>同样的建设性和协作精神，</w:t>
      </w:r>
      <w:r w:rsidR="00A63EF1" w:rsidRPr="008F3760">
        <w:rPr>
          <w:rFonts w:ascii="SimSun" w:hAnsi="SimSun" w:hint="eastAsia"/>
          <w:sz w:val="21"/>
          <w:szCs w:val="21"/>
        </w:rPr>
        <w:t>这是我们</w:t>
      </w:r>
      <w:r w:rsidR="00992F9F" w:rsidRPr="008F3760">
        <w:rPr>
          <w:rFonts w:ascii="SimSun" w:hAnsi="SimSun"/>
          <w:sz w:val="21"/>
          <w:szCs w:val="21"/>
        </w:rPr>
        <w:t>为外交会议奠定基础</w:t>
      </w:r>
      <w:r w:rsidR="00A63EF1" w:rsidRPr="008F3760">
        <w:rPr>
          <w:rFonts w:ascii="SimSun" w:hAnsi="SimSun" w:hint="eastAsia"/>
          <w:sz w:val="21"/>
          <w:szCs w:val="21"/>
        </w:rPr>
        <w:t>的时候</w:t>
      </w:r>
      <w:r w:rsidR="00992F9F" w:rsidRPr="008F3760">
        <w:rPr>
          <w:rFonts w:ascii="SimSun" w:hAnsi="SimSun"/>
          <w:sz w:val="21"/>
          <w:szCs w:val="21"/>
        </w:rPr>
        <w:t>。</w:t>
      </w:r>
    </w:p>
    <w:p w14:paraId="2A082C4A" w14:textId="15DCCFBA" w:rsidR="00154FE9" w:rsidRPr="008F3760" w:rsidRDefault="00A63EF1"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在此过程中，我们必须牢记DLT的目标。</w:t>
      </w:r>
      <w:r w:rsidR="00154FE9" w:rsidRPr="008F3760">
        <w:rPr>
          <w:rFonts w:ascii="SimSun" w:hAnsi="SimSun" w:hint="eastAsia"/>
          <w:sz w:val="21"/>
          <w:szCs w:val="21"/>
        </w:rPr>
        <w:t>这一</w:t>
      </w:r>
      <w:r w:rsidR="00992F9F" w:rsidRPr="008F3760">
        <w:rPr>
          <w:rFonts w:ascii="SimSun" w:hAnsi="SimSun"/>
          <w:sz w:val="21"/>
          <w:szCs w:val="21"/>
        </w:rPr>
        <w:t>协</w:t>
      </w:r>
      <w:r w:rsidRPr="008F3760">
        <w:rPr>
          <w:rFonts w:ascii="SimSun" w:hAnsi="SimSun" w:hint="eastAsia"/>
          <w:sz w:val="21"/>
          <w:szCs w:val="21"/>
        </w:rPr>
        <w:t>定</w:t>
      </w:r>
      <w:r w:rsidR="00992F9F" w:rsidRPr="008F3760">
        <w:rPr>
          <w:rFonts w:ascii="SimSun" w:hAnsi="SimSun"/>
          <w:sz w:val="21"/>
          <w:szCs w:val="21"/>
        </w:rPr>
        <w:t>的核心是帮助我们的创新者、创造者和设计者在国内外获得更快、更便捷和更具成本效益的外观设计保护。</w:t>
      </w:r>
    </w:p>
    <w:p w14:paraId="2B8C6AD6" w14:textId="62798FF9" w:rsidR="00C84ECE" w:rsidRPr="008F3760" w:rsidRDefault="00154FE9"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lastRenderedPageBreak/>
        <w:t>“</w:t>
      </w:r>
      <w:r w:rsidR="00992F9F" w:rsidRPr="008F3760">
        <w:rPr>
          <w:rFonts w:ascii="SimSun" w:hAnsi="SimSun"/>
          <w:sz w:val="21"/>
          <w:szCs w:val="21"/>
        </w:rPr>
        <w:t>我们知道，越来越多的企业，无论大小，都在转向外观设计保护。我们还知道，这些外观设计人中有许多是中小企业的员工。</w:t>
      </w:r>
      <w:bookmarkStart w:id="5" w:name="_Hlk147755538"/>
      <w:r w:rsidR="00992F9F" w:rsidRPr="008F3760">
        <w:rPr>
          <w:rFonts w:ascii="SimSun" w:hAnsi="SimSun"/>
          <w:sz w:val="21"/>
          <w:szCs w:val="21"/>
        </w:rPr>
        <w:t>2021年，全世界的外观设计申请量接近120万件，比过去十年增长了50%，</w:t>
      </w:r>
      <w:r w:rsidR="008E7B8E" w:rsidRPr="008F3760">
        <w:rPr>
          <w:rFonts w:ascii="SimSun" w:hAnsi="SimSun"/>
          <w:sz w:val="21"/>
          <w:szCs w:val="21"/>
        </w:rPr>
        <w:t>产权组织</w:t>
      </w:r>
      <w:r w:rsidR="00992F9F" w:rsidRPr="008F3760">
        <w:rPr>
          <w:rFonts w:ascii="SimSun" w:hAnsi="SimSun"/>
          <w:sz w:val="21"/>
          <w:szCs w:val="21"/>
        </w:rPr>
        <w:t>海牙体系的使用量去年再次创下新高。</w:t>
      </w:r>
      <w:bookmarkEnd w:id="5"/>
    </w:p>
    <w:p w14:paraId="2E92B63C" w14:textId="213C7019" w:rsidR="00992F9F" w:rsidRPr="008F3760" w:rsidRDefault="00C84ECE"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通过加快保护程序</w:t>
      </w:r>
      <w:r w:rsidR="005A40E9" w:rsidRPr="008F3760">
        <w:rPr>
          <w:rFonts w:ascii="SimSun" w:hAnsi="SimSun" w:hint="eastAsia"/>
          <w:sz w:val="21"/>
          <w:szCs w:val="21"/>
        </w:rPr>
        <w:t>，</w:t>
      </w:r>
      <w:r w:rsidR="00992F9F" w:rsidRPr="008F3760">
        <w:rPr>
          <w:rFonts w:ascii="SimSun" w:hAnsi="SimSun"/>
          <w:sz w:val="21"/>
          <w:szCs w:val="21"/>
        </w:rPr>
        <w:t>减少繁文缛节，拟议的DLT旨在加强和简化在国内和国际市场上获得外观设计保护的程序，使外观设计注册更加简单有效。</w:t>
      </w:r>
    </w:p>
    <w:p w14:paraId="3EF6B895" w14:textId="5AEC7ECC" w:rsidR="003708F1" w:rsidRPr="008F3760" w:rsidRDefault="003708F1"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当然，与任何谈判一样，细节决定成败，因此我们上周召开了商标、工业品外观设计和地理标志法律常设委员会（SCT）特别会议，</w:t>
      </w:r>
      <w:r w:rsidRPr="008F3760">
        <w:rPr>
          <w:rFonts w:ascii="SimSun" w:hAnsi="SimSun" w:hint="eastAsia"/>
          <w:sz w:val="21"/>
          <w:szCs w:val="21"/>
        </w:rPr>
        <w:t>目的是</w:t>
      </w:r>
      <w:r w:rsidR="00992F9F" w:rsidRPr="008F3760">
        <w:rPr>
          <w:rFonts w:ascii="SimSun" w:hAnsi="SimSun"/>
          <w:sz w:val="21"/>
          <w:szCs w:val="21"/>
        </w:rPr>
        <w:t>仔细审议条款和</w:t>
      </w:r>
      <w:r w:rsidR="00593667">
        <w:rPr>
          <w:rFonts w:ascii="SimSun" w:hAnsi="SimSun" w:hint="eastAsia"/>
          <w:sz w:val="21"/>
          <w:szCs w:val="21"/>
        </w:rPr>
        <w:t>实施</w:t>
      </w:r>
      <w:r w:rsidRPr="008F3760">
        <w:rPr>
          <w:rFonts w:ascii="SimSun" w:hAnsi="SimSun" w:hint="eastAsia"/>
          <w:sz w:val="21"/>
          <w:szCs w:val="21"/>
        </w:rPr>
        <w:t>细则</w:t>
      </w:r>
      <w:r w:rsidR="00992F9F" w:rsidRPr="008F3760">
        <w:rPr>
          <w:rFonts w:ascii="SimSun" w:hAnsi="SimSun"/>
          <w:sz w:val="21"/>
          <w:szCs w:val="21"/>
        </w:rPr>
        <w:t>草案，并进一步完善外观设计法条约的</w:t>
      </w:r>
      <w:r w:rsidRPr="008F3760">
        <w:rPr>
          <w:rFonts w:ascii="SimSun" w:hAnsi="SimSun" w:hint="eastAsia"/>
          <w:sz w:val="21"/>
          <w:szCs w:val="21"/>
        </w:rPr>
        <w:t>基础</w:t>
      </w:r>
      <w:r w:rsidR="00992F9F" w:rsidRPr="008F3760">
        <w:rPr>
          <w:rFonts w:ascii="SimSun" w:hAnsi="SimSun"/>
          <w:sz w:val="21"/>
          <w:szCs w:val="21"/>
        </w:rPr>
        <w:t>提案。</w:t>
      </w:r>
    </w:p>
    <w:p w14:paraId="5A0EF116" w14:textId="07FF40C9" w:rsidR="00992F9F" w:rsidRPr="008F3760" w:rsidRDefault="003708F1"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我的理解是，上周的会议</w:t>
      </w:r>
      <w:r w:rsidRPr="008F3760">
        <w:rPr>
          <w:rFonts w:ascii="SimSun" w:hAnsi="SimSun" w:hint="eastAsia"/>
          <w:sz w:val="21"/>
          <w:szCs w:val="21"/>
        </w:rPr>
        <w:t>很</w:t>
      </w:r>
      <w:r w:rsidR="00992F9F" w:rsidRPr="008F3760">
        <w:rPr>
          <w:rFonts w:ascii="SimSun" w:hAnsi="SimSun"/>
          <w:sz w:val="21"/>
          <w:szCs w:val="21"/>
        </w:rPr>
        <w:t>成功，我们</w:t>
      </w:r>
      <w:r w:rsidRPr="008F3760">
        <w:rPr>
          <w:rFonts w:ascii="SimSun" w:hAnsi="SimSun" w:hint="eastAsia"/>
          <w:sz w:val="21"/>
          <w:szCs w:val="21"/>
        </w:rPr>
        <w:t>弥合</w:t>
      </w:r>
      <w:r w:rsidR="00992F9F" w:rsidRPr="008F3760">
        <w:rPr>
          <w:rFonts w:ascii="SimSun" w:hAnsi="SimSun"/>
          <w:sz w:val="21"/>
          <w:szCs w:val="21"/>
        </w:rPr>
        <w:t>了</w:t>
      </w:r>
      <w:r w:rsidRPr="008F3760">
        <w:rPr>
          <w:rFonts w:ascii="SimSun" w:hAnsi="SimSun" w:hint="eastAsia"/>
          <w:sz w:val="21"/>
          <w:szCs w:val="21"/>
        </w:rPr>
        <w:t>关于</w:t>
      </w:r>
      <w:r w:rsidR="00992F9F" w:rsidRPr="008F3760">
        <w:rPr>
          <w:rFonts w:ascii="SimSun" w:hAnsi="SimSun"/>
          <w:sz w:val="21"/>
          <w:szCs w:val="21"/>
        </w:rPr>
        <w:t>案文的一些</w:t>
      </w:r>
      <w:r w:rsidRPr="008F3760">
        <w:rPr>
          <w:rFonts w:ascii="SimSun" w:hAnsi="SimSun" w:hint="eastAsia"/>
          <w:sz w:val="21"/>
          <w:szCs w:val="21"/>
        </w:rPr>
        <w:t>分歧</w:t>
      </w:r>
      <w:r w:rsidR="00992F9F" w:rsidRPr="008F3760">
        <w:rPr>
          <w:rFonts w:ascii="SimSun" w:hAnsi="SimSun"/>
          <w:sz w:val="21"/>
          <w:szCs w:val="21"/>
        </w:rPr>
        <w:t>，各代表团在</w:t>
      </w:r>
      <w:r w:rsidRPr="008F3760">
        <w:rPr>
          <w:rFonts w:ascii="SimSun" w:hAnsi="SimSun" w:hint="eastAsia"/>
          <w:sz w:val="21"/>
          <w:szCs w:val="21"/>
        </w:rPr>
        <w:t>多个</w:t>
      </w:r>
      <w:r w:rsidR="00992F9F" w:rsidRPr="008F3760">
        <w:rPr>
          <w:rFonts w:ascii="SimSun" w:hAnsi="SimSun"/>
          <w:sz w:val="21"/>
          <w:szCs w:val="21"/>
        </w:rPr>
        <w:t>技术问题上的立场趋于一致。我想借此机会感谢SCT主席</w:t>
      </w:r>
      <w:r w:rsidRPr="008F3760">
        <w:rPr>
          <w:rFonts w:ascii="SimSun" w:hAnsi="SimSun" w:hint="eastAsia"/>
          <w:sz w:val="21"/>
          <w:szCs w:val="21"/>
        </w:rPr>
        <w:t>塞尔希奥·丘埃斯</w:t>
      </w:r>
      <w:r w:rsidR="00992F9F" w:rsidRPr="008F3760">
        <w:rPr>
          <w:rFonts w:ascii="SimSun" w:hAnsi="SimSun"/>
          <w:sz w:val="21"/>
          <w:szCs w:val="21"/>
        </w:rPr>
        <w:t>先生和所有代表团在上周会议期间所做的出色工作。</w:t>
      </w:r>
    </w:p>
    <w:p w14:paraId="0A43BD66" w14:textId="583259D6" w:rsidR="00992F9F" w:rsidRPr="008F3760" w:rsidRDefault="00387CA8" w:rsidP="0017610A">
      <w:pPr>
        <w:pStyle w:val="ONUME"/>
        <w:numPr>
          <w:ilvl w:val="0"/>
          <w:numId w:val="0"/>
        </w:numPr>
        <w:overflowPunct w:val="0"/>
        <w:spacing w:afterLines="50" w:after="120" w:line="340" w:lineRule="atLeast"/>
        <w:ind w:left="567"/>
        <w:jc w:val="both"/>
        <w:rPr>
          <w:rFonts w:ascii="SimSun" w:hAnsi="SimSun"/>
          <w:i/>
          <w:iCs/>
          <w:sz w:val="21"/>
          <w:szCs w:val="21"/>
        </w:rPr>
      </w:pPr>
      <w:r w:rsidRPr="008F3760">
        <w:rPr>
          <w:rFonts w:ascii="SimSun" w:hAnsi="SimSun" w:hint="eastAsia"/>
          <w:sz w:val="21"/>
          <w:szCs w:val="21"/>
        </w:rPr>
        <w:t>“成员国</w:t>
      </w:r>
      <w:r w:rsidR="00992F9F" w:rsidRPr="008F3760">
        <w:rPr>
          <w:rFonts w:ascii="SimSun" w:hAnsi="SimSun"/>
          <w:sz w:val="21"/>
          <w:szCs w:val="21"/>
        </w:rPr>
        <w:t>在现阶段的谈判中自然会继续持有不同意见，但特别会议取得的进展令人</w:t>
      </w:r>
      <w:r w:rsidR="00D44303" w:rsidRPr="008F3760">
        <w:rPr>
          <w:rFonts w:ascii="SimSun" w:hAnsi="SimSun" w:hint="eastAsia"/>
          <w:sz w:val="21"/>
          <w:szCs w:val="21"/>
        </w:rPr>
        <w:t>振奋</w:t>
      </w:r>
      <w:r w:rsidR="00992F9F" w:rsidRPr="008F3760">
        <w:rPr>
          <w:rFonts w:ascii="SimSun" w:hAnsi="SimSun"/>
          <w:sz w:val="21"/>
          <w:szCs w:val="21"/>
        </w:rPr>
        <w:t>，我们乐观地期待着结束我们的工作。</w:t>
      </w:r>
    </w:p>
    <w:p w14:paraId="63C5B4D0" w14:textId="02DEEC65" w:rsidR="00992F9F" w:rsidRPr="008F3760" w:rsidRDefault="00D44303"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我</w:t>
      </w:r>
      <w:r w:rsidRPr="008F3760">
        <w:rPr>
          <w:rFonts w:ascii="SimSun" w:hAnsi="SimSun" w:hint="eastAsia"/>
          <w:sz w:val="21"/>
          <w:szCs w:val="21"/>
        </w:rPr>
        <w:t>要</w:t>
      </w:r>
      <w:r w:rsidR="00992F9F" w:rsidRPr="008F3760">
        <w:rPr>
          <w:rFonts w:ascii="SimSun" w:hAnsi="SimSun"/>
          <w:sz w:val="21"/>
          <w:szCs w:val="21"/>
        </w:rPr>
        <w:t>再次赞扬谈判人员的辛勤工作和奉献精神，并保证秘书处将继续支持这些讨论以及为推进我们的工作而可能需要召开的任何其他地区</w:t>
      </w:r>
      <w:r w:rsidRPr="008F3760">
        <w:rPr>
          <w:rFonts w:ascii="SimSun" w:hAnsi="SimSun" w:hint="eastAsia"/>
          <w:sz w:val="21"/>
          <w:szCs w:val="21"/>
        </w:rPr>
        <w:t>性</w:t>
      </w:r>
      <w:r w:rsidR="00992F9F" w:rsidRPr="008F3760">
        <w:rPr>
          <w:rFonts w:ascii="SimSun" w:hAnsi="SimSun"/>
          <w:sz w:val="21"/>
          <w:szCs w:val="21"/>
        </w:rPr>
        <w:t>会议。</w:t>
      </w:r>
    </w:p>
    <w:p w14:paraId="32B689B2" w14:textId="666507DA" w:rsidR="00992F9F" w:rsidRPr="008F3760" w:rsidRDefault="00D44303"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“下面我们</w:t>
      </w:r>
      <w:r w:rsidR="00992F9F" w:rsidRPr="008F3760">
        <w:rPr>
          <w:rFonts w:ascii="SimSun" w:hAnsi="SimSun"/>
          <w:sz w:val="21"/>
          <w:szCs w:val="21"/>
        </w:rPr>
        <w:t>来谈谈外交会议本身的细节。</w:t>
      </w:r>
    </w:p>
    <w:p w14:paraId="1FCD4E5A" w14:textId="768A191D" w:rsidR="00992F9F" w:rsidRPr="008F3760" w:rsidRDefault="00D44303"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在接下来的三天里，</w:t>
      </w:r>
      <w:r w:rsidR="00307AE5" w:rsidRPr="008F3760">
        <w:rPr>
          <w:rFonts w:ascii="SimSun" w:hAnsi="SimSun" w:hint="eastAsia"/>
          <w:sz w:val="21"/>
          <w:szCs w:val="21"/>
        </w:rPr>
        <w:t>诸位</w:t>
      </w:r>
      <w:r w:rsidR="00992F9F" w:rsidRPr="008F3760">
        <w:rPr>
          <w:rFonts w:ascii="SimSun" w:hAnsi="SimSun"/>
          <w:sz w:val="21"/>
          <w:szCs w:val="21"/>
        </w:rPr>
        <w:t>将审议外交会议议事规则草案、DLT文本</w:t>
      </w:r>
      <w:r w:rsidR="0072415A" w:rsidRPr="008F3760">
        <w:rPr>
          <w:rFonts w:ascii="SimSun" w:hAnsi="SimSun" w:hint="eastAsia"/>
          <w:sz w:val="21"/>
          <w:szCs w:val="21"/>
        </w:rPr>
        <w:t>最后</w:t>
      </w:r>
      <w:r w:rsidR="00992F9F" w:rsidRPr="008F3760">
        <w:rPr>
          <w:rFonts w:ascii="SimSun" w:hAnsi="SimSun"/>
          <w:sz w:val="21"/>
          <w:szCs w:val="21"/>
        </w:rPr>
        <w:t>条款草案、受邀者名单以及邀请函草案。</w:t>
      </w:r>
    </w:p>
    <w:p w14:paraId="2243A09F" w14:textId="0199C8B0" w:rsidR="00992F9F" w:rsidRPr="008F3760" w:rsidRDefault="00451B8E"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本委员会还将批准外交会议的议程、日期和地点，我想借此机会感谢沙特阿拉伯王国慷慨提出明年11月在利雅得</w:t>
      </w:r>
      <w:r w:rsidR="00A93CEF">
        <w:rPr>
          <w:rFonts w:ascii="SimSun" w:hAnsi="SimSun"/>
          <w:sz w:val="21"/>
          <w:szCs w:val="21"/>
        </w:rPr>
        <w:t>承办</w:t>
      </w:r>
      <w:r w:rsidR="00992F9F" w:rsidRPr="008F3760">
        <w:rPr>
          <w:rFonts w:ascii="SimSun" w:hAnsi="SimSun"/>
          <w:sz w:val="21"/>
          <w:szCs w:val="21"/>
        </w:rPr>
        <w:t>外交会议。</w:t>
      </w:r>
    </w:p>
    <w:p w14:paraId="1775CA02" w14:textId="07CDBFA3" w:rsidR="00992F9F" w:rsidRPr="008F3760" w:rsidRDefault="00866DDD"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女士们，先生们</w:t>
      </w:r>
      <w:r w:rsidR="000F452A" w:rsidRPr="008F3760">
        <w:rPr>
          <w:rFonts w:ascii="SimSun" w:hAnsi="SimSun" w:hint="eastAsia"/>
          <w:sz w:val="21"/>
          <w:szCs w:val="21"/>
        </w:rPr>
        <w:t>，</w:t>
      </w:r>
    </w:p>
    <w:p w14:paraId="1CD364D4" w14:textId="31ED6320" w:rsidR="00992F9F" w:rsidRPr="008F3760" w:rsidRDefault="00D7050E"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w:t>
      </w:r>
      <w:r w:rsidR="00992F9F" w:rsidRPr="008F3760">
        <w:rPr>
          <w:rFonts w:ascii="SimSun" w:hAnsi="SimSun"/>
          <w:sz w:val="21"/>
          <w:szCs w:val="21"/>
        </w:rPr>
        <w:t>最后，请允许我祝愿各位工作顺利，并鼓励成员国在我们接过DLT</w:t>
      </w:r>
      <w:r w:rsidR="002B5243" w:rsidRPr="008F3760">
        <w:rPr>
          <w:rFonts w:ascii="SimSun" w:hAnsi="SimSun" w:hint="eastAsia"/>
          <w:sz w:val="21"/>
          <w:szCs w:val="21"/>
        </w:rPr>
        <w:t>的</w:t>
      </w:r>
      <w:r w:rsidR="00992F9F" w:rsidRPr="008F3760">
        <w:rPr>
          <w:rFonts w:ascii="SimSun" w:hAnsi="SimSun"/>
          <w:sz w:val="21"/>
          <w:szCs w:val="21"/>
        </w:rPr>
        <w:t>接力棒时</w:t>
      </w:r>
      <w:r w:rsidR="002B5243" w:rsidRPr="008F3760">
        <w:rPr>
          <w:rFonts w:ascii="SimSun" w:hAnsi="SimSun" w:hint="eastAsia"/>
          <w:sz w:val="21"/>
          <w:szCs w:val="21"/>
        </w:rPr>
        <w:t>展示胆识和想象力</w:t>
      </w:r>
      <w:r w:rsidR="00992F9F" w:rsidRPr="008F3760">
        <w:rPr>
          <w:rFonts w:ascii="SimSun" w:hAnsi="SimSun"/>
          <w:sz w:val="21"/>
          <w:szCs w:val="21"/>
        </w:rPr>
        <w:t>，</w:t>
      </w:r>
      <w:r w:rsidR="002B5243" w:rsidRPr="008F3760">
        <w:rPr>
          <w:rFonts w:ascii="SimSun" w:hAnsi="SimSun" w:hint="eastAsia"/>
          <w:sz w:val="21"/>
          <w:szCs w:val="21"/>
        </w:rPr>
        <w:t>以便</w:t>
      </w:r>
      <w:r w:rsidR="00992F9F" w:rsidRPr="008F3760">
        <w:rPr>
          <w:rFonts w:ascii="SimSun" w:hAnsi="SimSun"/>
          <w:sz w:val="21"/>
          <w:szCs w:val="21"/>
        </w:rPr>
        <w:t>我们作为</w:t>
      </w:r>
      <w:r w:rsidR="002B5243" w:rsidRPr="008F3760">
        <w:rPr>
          <w:rFonts w:ascii="SimSun" w:hAnsi="SimSun" w:hint="eastAsia"/>
          <w:sz w:val="21"/>
          <w:szCs w:val="21"/>
        </w:rPr>
        <w:t>一个</w:t>
      </w:r>
      <w:r w:rsidR="008E7B8E" w:rsidRPr="008F3760">
        <w:rPr>
          <w:rFonts w:ascii="SimSun" w:hAnsi="SimSun"/>
          <w:sz w:val="21"/>
          <w:szCs w:val="21"/>
        </w:rPr>
        <w:t>产权组织</w:t>
      </w:r>
      <w:r w:rsidR="00992F9F" w:rsidRPr="008F3760">
        <w:rPr>
          <w:rFonts w:ascii="SimSun" w:hAnsi="SimSun"/>
          <w:sz w:val="21"/>
          <w:szCs w:val="21"/>
        </w:rPr>
        <w:t>共同体，</w:t>
      </w:r>
      <w:r w:rsidR="006C17E8" w:rsidRPr="008F3760">
        <w:rPr>
          <w:rFonts w:ascii="SimSun" w:hAnsi="SimSun" w:hint="eastAsia"/>
          <w:sz w:val="21"/>
          <w:szCs w:val="21"/>
        </w:rPr>
        <w:t>向</w:t>
      </w:r>
      <w:r w:rsidR="00992F9F" w:rsidRPr="008F3760">
        <w:rPr>
          <w:rFonts w:ascii="SimSun" w:hAnsi="SimSun"/>
          <w:sz w:val="21"/>
          <w:szCs w:val="21"/>
        </w:rPr>
        <w:t>世界</w:t>
      </w:r>
      <w:r w:rsidR="006C17E8" w:rsidRPr="008F3760">
        <w:rPr>
          <w:rFonts w:ascii="SimSun" w:hAnsi="SimSun" w:hint="eastAsia"/>
          <w:sz w:val="21"/>
          <w:szCs w:val="21"/>
        </w:rPr>
        <w:t>各地</w:t>
      </w:r>
      <w:r w:rsidR="00992F9F" w:rsidRPr="008F3760">
        <w:rPr>
          <w:rFonts w:ascii="SimSun" w:hAnsi="SimSun"/>
          <w:sz w:val="21"/>
          <w:szCs w:val="21"/>
        </w:rPr>
        <w:t>的创新者、创造者和设计者</w:t>
      </w:r>
      <w:r w:rsidR="006C17E8" w:rsidRPr="008F3760">
        <w:rPr>
          <w:rFonts w:ascii="SimSun" w:hAnsi="SimSun" w:hint="eastAsia"/>
          <w:sz w:val="21"/>
          <w:szCs w:val="21"/>
        </w:rPr>
        <w:t>提供成果</w:t>
      </w:r>
      <w:r w:rsidR="00992F9F" w:rsidRPr="008F3760">
        <w:rPr>
          <w:rFonts w:ascii="SimSun" w:hAnsi="SimSun"/>
          <w:sz w:val="21"/>
          <w:szCs w:val="21"/>
        </w:rPr>
        <w:t>。</w:t>
      </w:r>
    </w:p>
    <w:p w14:paraId="74CFD208" w14:textId="1CA494D5" w:rsidR="00992F9F" w:rsidRPr="008F3760" w:rsidRDefault="00AE72E0" w:rsidP="0017610A">
      <w:pPr>
        <w:pStyle w:val="ONUME"/>
        <w:numPr>
          <w:ilvl w:val="0"/>
          <w:numId w:val="0"/>
        </w:numPr>
        <w:overflowPunct w:val="0"/>
        <w:spacing w:afterLines="50" w:after="120" w:line="340" w:lineRule="atLeast"/>
        <w:ind w:left="567"/>
        <w:jc w:val="both"/>
        <w:rPr>
          <w:rFonts w:ascii="SimSun" w:hAnsi="SimSun"/>
          <w:sz w:val="21"/>
          <w:szCs w:val="21"/>
        </w:rPr>
      </w:pPr>
      <w:r w:rsidRPr="008F3760">
        <w:rPr>
          <w:rFonts w:ascii="SimSun" w:hAnsi="SimSun" w:hint="eastAsia"/>
          <w:sz w:val="21"/>
          <w:szCs w:val="21"/>
        </w:rPr>
        <w:t>“谢谢各位！”</w:t>
      </w:r>
    </w:p>
    <w:p w14:paraId="63B985E0" w14:textId="0B21FB9C"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总干事注意到一些国家表示希望发言，</w:t>
      </w:r>
      <w:r w:rsidR="008A2F10" w:rsidRPr="008F3760">
        <w:rPr>
          <w:rFonts w:ascii="SimSun" w:hAnsi="SimSun" w:hint="eastAsia"/>
          <w:sz w:val="21"/>
        </w:rPr>
        <w:t>他</w:t>
      </w:r>
      <w:r w:rsidRPr="008F3760">
        <w:rPr>
          <w:rFonts w:ascii="SimSun" w:hAnsi="SimSun"/>
          <w:sz w:val="21"/>
        </w:rPr>
        <w:t>请各代表团发言。</w:t>
      </w:r>
    </w:p>
    <w:p w14:paraId="5F51BDB6" w14:textId="3536D9FD"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美利坚合众国代表团对总干事表示感谢，并宣布美国强烈谴责哈马斯对以色列的恐怖袭击，指出美国</w:t>
      </w:r>
      <w:r w:rsidR="00003809" w:rsidRPr="008F3760">
        <w:rPr>
          <w:rFonts w:ascii="SimSun" w:hAnsi="SimSun" w:hint="eastAsia"/>
          <w:sz w:val="21"/>
        </w:rPr>
        <w:t>坚定不移地支持</w:t>
      </w:r>
      <w:r w:rsidRPr="008F3760">
        <w:rPr>
          <w:rFonts w:ascii="SimSun" w:hAnsi="SimSun"/>
          <w:sz w:val="21"/>
        </w:rPr>
        <w:t>以色列</w:t>
      </w:r>
      <w:r w:rsidR="00003809" w:rsidRPr="008F3760">
        <w:rPr>
          <w:rFonts w:ascii="SimSun" w:hAnsi="SimSun" w:hint="eastAsia"/>
          <w:sz w:val="21"/>
        </w:rPr>
        <w:t>的</w:t>
      </w:r>
      <w:r w:rsidRPr="008F3760">
        <w:rPr>
          <w:rFonts w:ascii="SimSun" w:hAnsi="SimSun"/>
          <w:sz w:val="21"/>
        </w:rPr>
        <w:t>自卫权利。代表团表示声援以色列政府和人民，并向以色列恐怖袭击的受害者表示慰问。</w:t>
      </w:r>
    </w:p>
    <w:p w14:paraId="5DE7D910" w14:textId="14558E69"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西班牙代表团代表欧洲联盟及其成员国发言，也以最强烈的措辞谴责哈马斯对以色列全境的多重和</w:t>
      </w:r>
      <w:r w:rsidR="00B577FA" w:rsidRPr="008F3760">
        <w:rPr>
          <w:rFonts w:ascii="SimSun" w:hAnsi="SimSun" w:hint="eastAsia"/>
          <w:sz w:val="21"/>
        </w:rPr>
        <w:t>针对</w:t>
      </w:r>
      <w:r w:rsidRPr="008F3760">
        <w:rPr>
          <w:rFonts w:ascii="SimSun" w:hAnsi="SimSun"/>
          <w:sz w:val="21"/>
        </w:rPr>
        <w:t>性袭击，并</w:t>
      </w:r>
      <w:r w:rsidR="00B577FA" w:rsidRPr="008F3760">
        <w:rPr>
          <w:rFonts w:ascii="SimSun" w:hAnsi="SimSun" w:hint="eastAsia"/>
          <w:sz w:val="21"/>
        </w:rPr>
        <w:t>痛悼</w:t>
      </w:r>
      <w:r w:rsidRPr="008F3760">
        <w:rPr>
          <w:rFonts w:ascii="SimSun" w:hAnsi="SimSun"/>
          <w:sz w:val="21"/>
        </w:rPr>
        <w:t>生命</w:t>
      </w:r>
      <w:r w:rsidR="00B577FA" w:rsidRPr="008F3760">
        <w:rPr>
          <w:rFonts w:ascii="SimSun" w:hAnsi="SimSun" w:hint="eastAsia"/>
          <w:sz w:val="21"/>
        </w:rPr>
        <w:t>的</w:t>
      </w:r>
      <w:r w:rsidR="008A2F10" w:rsidRPr="008F3760">
        <w:rPr>
          <w:rFonts w:ascii="SimSun" w:hAnsi="SimSun" w:hint="eastAsia"/>
          <w:sz w:val="21"/>
        </w:rPr>
        <w:t>逝去</w:t>
      </w:r>
      <w:r w:rsidRPr="008F3760">
        <w:rPr>
          <w:rFonts w:ascii="SimSun" w:hAnsi="SimSun"/>
          <w:sz w:val="21"/>
        </w:rPr>
        <w:t>。代表团呼吁立即停止</w:t>
      </w:r>
      <w:r w:rsidR="008A2F10" w:rsidRPr="008F3760">
        <w:rPr>
          <w:rFonts w:ascii="SimSun" w:hAnsi="SimSun" w:hint="eastAsia"/>
          <w:sz w:val="21"/>
        </w:rPr>
        <w:t>无端</w:t>
      </w:r>
      <w:r w:rsidRPr="008F3760">
        <w:rPr>
          <w:rFonts w:ascii="SimSun" w:hAnsi="SimSun"/>
          <w:sz w:val="21"/>
        </w:rPr>
        <w:t>袭击和暴力，因为这只会进一步加剧当地的紧张局势，严重破坏巴勒斯坦人民的和平愿望。代表团宣布，欧盟声援以色列，以色列有权根据国际法进行自卫。面对</w:t>
      </w:r>
      <w:r w:rsidR="008A2F10" w:rsidRPr="008F3760">
        <w:rPr>
          <w:rFonts w:ascii="SimSun" w:hAnsi="SimSun" w:hint="eastAsia"/>
          <w:sz w:val="21"/>
        </w:rPr>
        <w:t>此种</w:t>
      </w:r>
      <w:r w:rsidRPr="008F3760">
        <w:rPr>
          <w:rFonts w:ascii="SimSun" w:hAnsi="SimSun"/>
          <w:sz w:val="21"/>
        </w:rPr>
        <w:t>暴力和</w:t>
      </w:r>
      <w:r w:rsidR="008A2F10" w:rsidRPr="008F3760">
        <w:rPr>
          <w:rFonts w:ascii="SimSun" w:hAnsi="SimSun" w:hint="eastAsia"/>
          <w:sz w:val="21"/>
        </w:rPr>
        <w:t>针对</w:t>
      </w:r>
      <w:r w:rsidRPr="008F3760">
        <w:rPr>
          <w:rFonts w:ascii="SimSun" w:hAnsi="SimSun"/>
          <w:sz w:val="21"/>
        </w:rPr>
        <w:t>性</w:t>
      </w:r>
      <w:r w:rsidR="008A2F10" w:rsidRPr="008F3760">
        <w:rPr>
          <w:rFonts w:ascii="SimSun" w:hAnsi="SimSun" w:hint="eastAsia"/>
          <w:sz w:val="21"/>
        </w:rPr>
        <w:t>袭击</w:t>
      </w:r>
      <w:r w:rsidRPr="008F3760">
        <w:rPr>
          <w:rFonts w:ascii="SimSun" w:hAnsi="SimSun"/>
          <w:sz w:val="21"/>
        </w:rPr>
        <w:t>，代表团回顾了通过重振中东和平进程实现持久和可持续和平的重要性。</w:t>
      </w:r>
    </w:p>
    <w:p w14:paraId="227F34DF" w14:textId="0C537C9E"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lastRenderedPageBreak/>
        <w:t>联合王国代表团表示声援以色列，支持以色列的自卫权。代表团谴责对以色列的</w:t>
      </w:r>
      <w:r w:rsidR="00F962D4" w:rsidRPr="008F3760">
        <w:rPr>
          <w:rFonts w:ascii="SimSun" w:hAnsi="SimSun" w:hint="eastAsia"/>
          <w:sz w:val="21"/>
        </w:rPr>
        <w:t>残忍</w:t>
      </w:r>
      <w:r w:rsidRPr="008F3760">
        <w:rPr>
          <w:rFonts w:ascii="SimSun" w:hAnsi="SimSun"/>
          <w:sz w:val="21"/>
        </w:rPr>
        <w:t>恐怖袭击，这些袭击违反了国际法。</w:t>
      </w:r>
    </w:p>
    <w:p w14:paraId="051C24BC" w14:textId="69F12427"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波兰代表团代表中欧和波罗的海国家（CEBS）发言，</w:t>
      </w:r>
      <w:r w:rsidR="000407F2" w:rsidRPr="008F3760">
        <w:rPr>
          <w:rFonts w:ascii="SimSun" w:hAnsi="SimSun" w:hint="eastAsia"/>
          <w:sz w:val="21"/>
        </w:rPr>
        <w:t>表示</w:t>
      </w:r>
      <w:r w:rsidRPr="008F3760">
        <w:rPr>
          <w:rFonts w:ascii="SimSun" w:hAnsi="SimSun"/>
          <w:sz w:val="21"/>
        </w:rPr>
        <w:t>赞同尊敬的西班牙代表团代表欧盟就以色列局势所作的发言。</w:t>
      </w:r>
    </w:p>
    <w:p w14:paraId="23B9EBFB" w14:textId="16B3D165"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伊朗伊斯兰共和国代表团说，伊朗声援巴勒斯坦人民。代表团认为，巴勒斯坦采取的措施是对</w:t>
      </w:r>
      <w:r w:rsidR="00DA18A5">
        <w:rPr>
          <w:rFonts w:ascii="SimSun" w:hAnsi="SimSun" w:hint="eastAsia"/>
          <w:sz w:val="21"/>
        </w:rPr>
        <w:t>7</w:t>
      </w:r>
      <w:r w:rsidR="00DA18A5">
        <w:rPr>
          <w:rFonts w:ascii="SimSun" w:hAnsi="SimSun"/>
          <w:sz w:val="21"/>
        </w:rPr>
        <w:t>0</w:t>
      </w:r>
      <w:r w:rsidRPr="008F3760">
        <w:rPr>
          <w:rFonts w:ascii="SimSun" w:hAnsi="SimSun"/>
          <w:sz w:val="21"/>
        </w:rPr>
        <w:t>年占领和滔天罪行的合法自卫。</w:t>
      </w:r>
    </w:p>
    <w:p w14:paraId="2E9ED20E" w14:textId="5E37F8AA"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总干事请筹备委员会秘书、</w:t>
      </w:r>
      <w:r w:rsidR="008E7B8E" w:rsidRPr="008F3760">
        <w:rPr>
          <w:rFonts w:ascii="SimSun" w:hAnsi="SimSun"/>
          <w:sz w:val="21"/>
        </w:rPr>
        <w:t>产权组织</w:t>
      </w:r>
      <w:r w:rsidRPr="008F3760">
        <w:rPr>
          <w:rFonts w:ascii="SimSun" w:hAnsi="SimSun"/>
          <w:sz w:val="21"/>
        </w:rPr>
        <w:t>法律顾问作</w:t>
      </w:r>
      <w:r w:rsidR="00814A73" w:rsidRPr="008F3760">
        <w:rPr>
          <w:rFonts w:ascii="SimSun" w:hAnsi="SimSun" w:hint="eastAsia"/>
          <w:sz w:val="21"/>
        </w:rPr>
        <w:t>一些</w:t>
      </w:r>
      <w:r w:rsidRPr="008F3760">
        <w:rPr>
          <w:rFonts w:ascii="SimSun" w:hAnsi="SimSun"/>
          <w:sz w:val="21"/>
        </w:rPr>
        <w:t>介绍性发言。</w:t>
      </w:r>
    </w:p>
    <w:p w14:paraId="1DED1CB5" w14:textId="45A97F0B" w:rsidR="00992F9F" w:rsidRPr="008F3760" w:rsidRDefault="00992F9F"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法律顾问</w:t>
      </w:r>
      <w:r w:rsidR="00814A73" w:rsidRPr="008F3760">
        <w:rPr>
          <w:rFonts w:ascii="SimSun" w:hAnsi="SimSun" w:hint="eastAsia"/>
          <w:sz w:val="21"/>
        </w:rPr>
        <w:t>宣布</w:t>
      </w:r>
      <w:r w:rsidRPr="008F3760">
        <w:rPr>
          <w:rFonts w:ascii="SimSun" w:hAnsi="SimSun"/>
          <w:sz w:val="21"/>
        </w:rPr>
        <w:t>了</w:t>
      </w:r>
      <w:r w:rsidR="00814A73" w:rsidRPr="008F3760">
        <w:rPr>
          <w:rFonts w:ascii="SimSun" w:hAnsi="SimSun" w:hint="eastAsia"/>
          <w:sz w:val="21"/>
        </w:rPr>
        <w:t>若干</w:t>
      </w:r>
      <w:r w:rsidRPr="008F3760">
        <w:rPr>
          <w:rFonts w:ascii="SimSun" w:hAnsi="SimSun"/>
          <w:sz w:val="21"/>
        </w:rPr>
        <w:t>行政</w:t>
      </w:r>
      <w:r w:rsidR="00814A73" w:rsidRPr="008F3760">
        <w:rPr>
          <w:rFonts w:ascii="SimSun" w:hAnsi="SimSun" w:hint="eastAsia"/>
          <w:sz w:val="21"/>
        </w:rPr>
        <w:t>通知</w:t>
      </w:r>
      <w:r w:rsidRPr="008F3760">
        <w:rPr>
          <w:rFonts w:ascii="SimSun" w:hAnsi="SimSun"/>
          <w:sz w:val="21"/>
        </w:rPr>
        <w:t>，指出这些</w:t>
      </w:r>
      <w:r w:rsidR="00814A73" w:rsidRPr="008F3760">
        <w:rPr>
          <w:rFonts w:ascii="SimSun" w:hAnsi="SimSun" w:hint="eastAsia"/>
          <w:sz w:val="21"/>
        </w:rPr>
        <w:t>通知</w:t>
      </w:r>
      <w:r w:rsidR="003362F8" w:rsidRPr="008F3760">
        <w:rPr>
          <w:rFonts w:ascii="SimSun" w:hAnsi="SimSun" w:hint="eastAsia"/>
          <w:sz w:val="21"/>
        </w:rPr>
        <w:t>在</w:t>
      </w:r>
      <w:r w:rsidRPr="008F3760">
        <w:rPr>
          <w:rFonts w:ascii="SimSun" w:hAnsi="SimSun"/>
          <w:sz w:val="21"/>
        </w:rPr>
        <w:t>网站上</w:t>
      </w:r>
      <w:r w:rsidR="004B7297" w:rsidRPr="008F3760">
        <w:rPr>
          <w:rFonts w:ascii="SimSun" w:hAnsi="SimSun" w:hint="eastAsia"/>
          <w:sz w:val="21"/>
        </w:rPr>
        <w:t>提供</w:t>
      </w:r>
      <w:r w:rsidRPr="008F3760">
        <w:rPr>
          <w:rFonts w:ascii="SimSun" w:hAnsi="SimSun"/>
          <w:sz w:val="21"/>
        </w:rPr>
        <w:t>的</w:t>
      </w:r>
      <w:r w:rsidR="00814A73" w:rsidRPr="008F3760">
        <w:rPr>
          <w:rFonts w:ascii="SimSun" w:hAnsi="SimSun" w:hint="eastAsia"/>
          <w:sz w:val="21"/>
        </w:rPr>
        <w:t>参会须知</w:t>
      </w:r>
      <w:r w:rsidR="004B7297" w:rsidRPr="008F3760">
        <w:rPr>
          <w:rFonts w:ascii="SimSun" w:hAnsi="SimSun" w:hint="eastAsia"/>
          <w:sz w:val="21"/>
        </w:rPr>
        <w:t>中列出</w:t>
      </w:r>
      <w:r w:rsidRPr="008F3760">
        <w:rPr>
          <w:rFonts w:ascii="SimSun" w:hAnsi="SimSun"/>
          <w:sz w:val="21"/>
        </w:rPr>
        <w:t>。</w:t>
      </w:r>
    </w:p>
    <w:p w14:paraId="76996101" w14:textId="64064077" w:rsidR="003A5DC0" w:rsidRPr="00A43249" w:rsidRDefault="000C668C"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议程第2项</w:t>
      </w:r>
    </w:p>
    <w:p w14:paraId="5EE41030" w14:textId="5128241C" w:rsidR="003A5DC0" w:rsidRPr="00A43249" w:rsidRDefault="003A5DC0"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选举主席和两名副主席</w:t>
      </w:r>
    </w:p>
    <w:p w14:paraId="36657057" w14:textId="0B74D647" w:rsidR="004B7297" w:rsidRPr="004B7297" w:rsidRDefault="004B7297" w:rsidP="00247E57">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总干事宣布开始关于选举主席和两名副主席</w:t>
      </w:r>
      <w:r w:rsidRPr="008F3760">
        <w:rPr>
          <w:rFonts w:ascii="SimSun" w:hAnsi="SimSun" w:hint="eastAsia"/>
          <w:sz w:val="21"/>
        </w:rPr>
        <w:t>的议程第2项，</w:t>
      </w:r>
      <w:r w:rsidRPr="008F3760">
        <w:rPr>
          <w:rFonts w:ascii="SimSun" w:hAnsi="SimSun"/>
          <w:sz w:val="21"/>
        </w:rPr>
        <w:t>并请法律顾问简要介绍该项</w:t>
      </w:r>
      <w:r w:rsidRPr="008F3760">
        <w:rPr>
          <w:rFonts w:ascii="SimSun" w:hAnsi="SimSun" w:hint="eastAsia"/>
          <w:sz w:val="21"/>
        </w:rPr>
        <w:t>。</w:t>
      </w:r>
    </w:p>
    <w:p w14:paraId="13361C92" w14:textId="4293D045" w:rsidR="003D41FE" w:rsidRPr="00B20ECA" w:rsidRDefault="004B7297" w:rsidP="00247E57">
      <w:pPr>
        <w:pStyle w:val="ONUME"/>
        <w:tabs>
          <w:tab w:val="clear" w:pos="567"/>
        </w:tabs>
        <w:overflowPunct w:val="0"/>
        <w:spacing w:afterLines="50" w:after="120" w:line="340" w:lineRule="atLeast"/>
        <w:jc w:val="both"/>
        <w:rPr>
          <w:rFonts w:ascii="SimSun" w:hAnsi="SimSun"/>
          <w:sz w:val="21"/>
        </w:rPr>
      </w:pPr>
      <w:r w:rsidRPr="008F3760">
        <w:rPr>
          <w:rFonts w:ascii="SimSun" w:hAnsi="SimSun" w:hint="eastAsia"/>
          <w:sz w:val="21"/>
        </w:rPr>
        <w:t>法律顾问</w:t>
      </w:r>
      <w:r w:rsidRPr="008F3760">
        <w:rPr>
          <w:rFonts w:ascii="SimSun" w:hAnsi="SimSun"/>
          <w:sz w:val="21"/>
        </w:rPr>
        <w:t>在介绍关于选举主席和两名副主席的议程</w:t>
      </w:r>
      <w:r w:rsidRPr="008F3760">
        <w:rPr>
          <w:rFonts w:ascii="SimSun" w:hAnsi="SimSun" w:hint="eastAsia"/>
          <w:sz w:val="21"/>
        </w:rPr>
        <w:t>第</w:t>
      </w:r>
      <w:r w:rsidRPr="008F3760">
        <w:rPr>
          <w:rFonts w:ascii="SimSun" w:hAnsi="SimSun"/>
          <w:sz w:val="21"/>
        </w:rPr>
        <w:t>2</w:t>
      </w:r>
      <w:r w:rsidRPr="008F3760">
        <w:rPr>
          <w:rFonts w:ascii="SimSun" w:hAnsi="SimSun" w:hint="eastAsia"/>
          <w:sz w:val="21"/>
        </w:rPr>
        <w:t>项</w:t>
      </w:r>
      <w:r w:rsidRPr="008F3760">
        <w:rPr>
          <w:rFonts w:ascii="SimSun" w:hAnsi="SimSun"/>
          <w:sz w:val="21"/>
        </w:rPr>
        <w:t>时指出，经过</w:t>
      </w:r>
      <w:r w:rsidRPr="008F3760">
        <w:rPr>
          <w:rFonts w:ascii="SimSun" w:hAnsi="SimSun" w:hint="eastAsia"/>
          <w:sz w:val="21"/>
        </w:rPr>
        <w:t>集团</w:t>
      </w:r>
      <w:r w:rsidRPr="008F3760">
        <w:rPr>
          <w:rFonts w:ascii="SimSun" w:hAnsi="SimSun"/>
          <w:sz w:val="21"/>
        </w:rPr>
        <w:t>协调员之间的非正式磋商，她很高兴地宣布，</w:t>
      </w:r>
      <w:r w:rsidR="008E7B8E" w:rsidRPr="008F3760">
        <w:rPr>
          <w:rFonts w:ascii="SimSun" w:hAnsi="SimSun"/>
          <w:sz w:val="21"/>
        </w:rPr>
        <w:t>成员国</w:t>
      </w:r>
      <w:r w:rsidRPr="008F3760">
        <w:rPr>
          <w:rFonts w:ascii="SimSun" w:hAnsi="SimSun"/>
          <w:sz w:val="21"/>
        </w:rPr>
        <w:t>已就</w:t>
      </w:r>
      <w:r w:rsidRPr="008F3760">
        <w:rPr>
          <w:rFonts w:ascii="SimSun" w:hAnsi="SimSun" w:hint="eastAsia"/>
          <w:sz w:val="21"/>
        </w:rPr>
        <w:t>待</w:t>
      </w:r>
      <w:r w:rsidRPr="008F3760">
        <w:rPr>
          <w:rFonts w:ascii="SimSun" w:hAnsi="SimSun"/>
          <w:sz w:val="21"/>
        </w:rPr>
        <w:t>选举的主席团成员达成</w:t>
      </w:r>
      <w:r w:rsidRPr="008F3760">
        <w:rPr>
          <w:rFonts w:ascii="SimSun" w:hAnsi="SimSun" w:hint="eastAsia"/>
          <w:sz w:val="21"/>
        </w:rPr>
        <w:t>协商一致</w:t>
      </w:r>
      <w:r w:rsidRPr="008F3760">
        <w:rPr>
          <w:rFonts w:ascii="SimSun" w:hAnsi="SimSun"/>
          <w:sz w:val="21"/>
        </w:rPr>
        <w:t>。法律顾问通知委员会，秘书处已收到</w:t>
      </w:r>
      <w:r w:rsidR="00B20ECA" w:rsidRPr="008F3760">
        <w:rPr>
          <w:rFonts w:ascii="SimSun" w:hAnsi="SimSun" w:hint="eastAsia"/>
          <w:sz w:val="21"/>
        </w:rPr>
        <w:t>将被</w:t>
      </w:r>
      <w:r w:rsidRPr="008F3760">
        <w:rPr>
          <w:rFonts w:ascii="SimSun" w:hAnsi="SimSun" w:hint="eastAsia"/>
          <w:sz w:val="21"/>
        </w:rPr>
        <w:t>选举为</w:t>
      </w:r>
      <w:r w:rsidRPr="008F3760">
        <w:rPr>
          <w:rFonts w:ascii="SimSun" w:hAnsi="SimSun"/>
          <w:sz w:val="21"/>
        </w:rPr>
        <w:t>以下职位的主席团成员</w:t>
      </w:r>
      <w:r w:rsidRPr="008F3760">
        <w:rPr>
          <w:rFonts w:ascii="SimSun" w:hAnsi="SimSun" w:hint="eastAsia"/>
          <w:sz w:val="21"/>
        </w:rPr>
        <w:t>的</w:t>
      </w:r>
      <w:r w:rsidRPr="008F3760">
        <w:rPr>
          <w:rFonts w:ascii="SimSun" w:hAnsi="SimSun"/>
          <w:sz w:val="21"/>
        </w:rPr>
        <w:t>提名：</w:t>
      </w:r>
      <w:bookmarkStart w:id="6" w:name="_Hlk147843682"/>
      <w:r w:rsidRPr="008F3760">
        <w:rPr>
          <w:rFonts w:ascii="SimSun" w:hAnsi="SimSun"/>
          <w:sz w:val="21"/>
        </w:rPr>
        <w:t>主席为</w:t>
      </w:r>
      <w:r w:rsidR="003D41FE" w:rsidRPr="003D41FE">
        <w:rPr>
          <w:rFonts w:ascii="SimSun" w:hAnsi="SimSun" w:hint="eastAsia"/>
          <w:sz w:val="21"/>
        </w:rPr>
        <w:t>西</w:t>
      </w:r>
      <w:r w:rsidR="003D41FE" w:rsidRPr="00221C46">
        <w:rPr>
          <w:rFonts w:ascii="SimSun" w:hAnsi="SimSun" w:hint="eastAsia"/>
          <w:sz w:val="21"/>
        </w:rPr>
        <w:t>米翁·莱维奇</w:t>
      </w:r>
      <w:r w:rsidRPr="008F3760">
        <w:rPr>
          <w:rFonts w:ascii="SimSun" w:hAnsi="SimSun"/>
          <w:sz w:val="21"/>
        </w:rPr>
        <w:t>先生（摩尔多瓦共和国），副主席为</w:t>
      </w:r>
      <w:r w:rsidR="003D41FE" w:rsidRPr="00075D10">
        <w:rPr>
          <w:rFonts w:ascii="SimSun" w:hAnsi="SimSun" w:hint="eastAsia"/>
          <w:sz w:val="21"/>
        </w:rPr>
        <w:t>布尔久</w:t>
      </w:r>
      <w:r w:rsidR="003D41FE">
        <w:rPr>
          <w:rFonts w:ascii="SimSun" w:hAnsi="SimSun" w:hint="eastAsia"/>
          <w:sz w:val="21"/>
        </w:rPr>
        <w:t>·埃</w:t>
      </w:r>
      <w:r w:rsidR="003D41FE" w:rsidRPr="00075D10">
        <w:rPr>
          <w:rFonts w:ascii="SimSun" w:hAnsi="SimSun" w:hint="eastAsia"/>
          <w:sz w:val="21"/>
        </w:rPr>
        <w:t>基兹奥卢</w:t>
      </w:r>
      <w:r w:rsidRPr="008F3760">
        <w:rPr>
          <w:rFonts w:ascii="SimSun" w:hAnsi="SimSun"/>
          <w:sz w:val="21"/>
        </w:rPr>
        <w:t>女士（土耳其）</w:t>
      </w:r>
      <w:bookmarkEnd w:id="6"/>
      <w:r w:rsidR="003D41FE" w:rsidRPr="008F3760">
        <w:rPr>
          <w:rFonts w:ascii="SimSun" w:hAnsi="SimSun" w:hint="eastAsia"/>
          <w:sz w:val="21"/>
        </w:rPr>
        <w:t>。</w:t>
      </w:r>
    </w:p>
    <w:p w14:paraId="09D18DAB" w14:textId="78A5699C" w:rsidR="00B20ECA" w:rsidRPr="003D41FE" w:rsidRDefault="00B20ECA" w:rsidP="00247E57">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总干事注意到</w:t>
      </w:r>
      <w:r w:rsidR="008E7B8E" w:rsidRPr="008F3760">
        <w:rPr>
          <w:rFonts w:ascii="SimSun" w:hAnsi="SimSun"/>
          <w:sz w:val="21"/>
        </w:rPr>
        <w:t>成员国</w:t>
      </w:r>
      <w:r w:rsidRPr="008F3760">
        <w:rPr>
          <w:rFonts w:ascii="SimSun" w:hAnsi="SimSun"/>
          <w:sz w:val="21"/>
        </w:rPr>
        <w:t>显然达成共识，而且没有任何反对意见，宣布提名的主席团成员当选。他明确指出，主席和副主席的任期从当选时开始，直至筹备委员会最后一次会议结束</w:t>
      </w:r>
      <w:r w:rsidR="000A7E28" w:rsidRPr="008F3760">
        <w:rPr>
          <w:rFonts w:ascii="SimSun" w:hAnsi="SimSun" w:hint="eastAsia"/>
          <w:sz w:val="21"/>
        </w:rPr>
        <w:t>后终止</w:t>
      </w:r>
      <w:r w:rsidRPr="008F3760">
        <w:rPr>
          <w:rFonts w:ascii="SimSun" w:hAnsi="SimSun"/>
          <w:sz w:val="21"/>
        </w:rPr>
        <w:t>。总干事</w:t>
      </w:r>
      <w:r w:rsidRPr="008F3760">
        <w:rPr>
          <w:rFonts w:ascii="SimSun" w:hAnsi="SimSun" w:hint="eastAsia"/>
          <w:sz w:val="21"/>
        </w:rPr>
        <w:t>敲槌</w:t>
      </w:r>
      <w:r w:rsidRPr="008F3760">
        <w:rPr>
          <w:rFonts w:ascii="SimSun" w:hAnsi="SimSun"/>
          <w:sz w:val="21"/>
        </w:rPr>
        <w:t>宣布了以下决定段落：</w:t>
      </w:r>
    </w:p>
    <w:p w14:paraId="4723758E" w14:textId="20C922FE" w:rsidR="000C668C" w:rsidRDefault="00221C46" w:rsidP="000A7E28">
      <w:pPr>
        <w:pStyle w:val="ONUME"/>
        <w:tabs>
          <w:tab w:val="clear" w:pos="567"/>
        </w:tabs>
        <w:overflowPunct w:val="0"/>
        <w:spacing w:afterLines="50" w:after="120" w:line="340" w:lineRule="atLeast"/>
        <w:ind w:left="567"/>
        <w:jc w:val="both"/>
        <w:rPr>
          <w:rFonts w:ascii="SimSun" w:hAnsi="SimSun"/>
          <w:sz w:val="21"/>
        </w:rPr>
      </w:pPr>
      <w:r w:rsidRPr="00221C46">
        <w:rPr>
          <w:rFonts w:ascii="SimSun" w:hAnsi="SimSun" w:hint="eastAsia"/>
          <w:sz w:val="21"/>
        </w:rPr>
        <w:t>筹备委员会选举</w:t>
      </w:r>
      <w:r w:rsidR="003D41FE" w:rsidRPr="003D41FE">
        <w:rPr>
          <w:rFonts w:ascii="SimSun" w:hAnsi="SimSun" w:hint="eastAsia"/>
          <w:sz w:val="21"/>
        </w:rPr>
        <w:t>西</w:t>
      </w:r>
      <w:r w:rsidRPr="00221C46">
        <w:rPr>
          <w:rFonts w:ascii="SimSun" w:hAnsi="SimSun" w:hint="eastAsia"/>
          <w:sz w:val="21"/>
        </w:rPr>
        <w:t>米翁·莱维奇先生（摩尔多瓦共和国）</w:t>
      </w:r>
      <w:r>
        <w:rPr>
          <w:rFonts w:ascii="SimSun" w:hAnsi="SimSun" w:hint="eastAsia"/>
          <w:sz w:val="21"/>
        </w:rPr>
        <w:t>担任</w:t>
      </w:r>
      <w:r w:rsidRPr="00221C46">
        <w:rPr>
          <w:rFonts w:ascii="SimSun" w:hAnsi="SimSun" w:hint="eastAsia"/>
          <w:sz w:val="21"/>
        </w:rPr>
        <w:t>主席，</w:t>
      </w:r>
      <w:r w:rsidR="00075D10" w:rsidRPr="00075D10">
        <w:rPr>
          <w:rFonts w:ascii="SimSun" w:hAnsi="SimSun" w:hint="eastAsia"/>
          <w:sz w:val="21"/>
        </w:rPr>
        <w:t>布尔久</w:t>
      </w:r>
      <w:r w:rsidR="00075D10">
        <w:rPr>
          <w:rFonts w:ascii="SimSun" w:hAnsi="SimSun" w:hint="eastAsia"/>
          <w:sz w:val="21"/>
        </w:rPr>
        <w:t>·埃</w:t>
      </w:r>
      <w:r w:rsidR="00075D10" w:rsidRPr="00075D10">
        <w:rPr>
          <w:rFonts w:ascii="SimSun" w:hAnsi="SimSun" w:hint="eastAsia"/>
          <w:sz w:val="21"/>
        </w:rPr>
        <w:t>基兹奥卢</w:t>
      </w:r>
      <w:r w:rsidRPr="00221C46">
        <w:rPr>
          <w:rFonts w:ascii="SimSun" w:hAnsi="SimSun" w:hint="eastAsia"/>
          <w:sz w:val="21"/>
        </w:rPr>
        <w:t>女士（土耳其）</w:t>
      </w:r>
      <w:r>
        <w:rPr>
          <w:rFonts w:ascii="SimSun" w:hAnsi="SimSun" w:hint="eastAsia"/>
          <w:sz w:val="21"/>
        </w:rPr>
        <w:t>担任</w:t>
      </w:r>
      <w:r w:rsidRPr="00221C46">
        <w:rPr>
          <w:rFonts w:ascii="SimSun" w:hAnsi="SimSun" w:hint="eastAsia"/>
          <w:sz w:val="21"/>
        </w:rPr>
        <w:t>副主席。</w:t>
      </w:r>
    </w:p>
    <w:p w14:paraId="3707E2D1" w14:textId="744CD9F0" w:rsidR="00AE15C7" w:rsidRPr="008F3760" w:rsidRDefault="00AE15C7"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在开始议程</w:t>
      </w:r>
      <w:r w:rsidR="00CE750E" w:rsidRPr="008F3760">
        <w:rPr>
          <w:rFonts w:ascii="SimSun" w:hAnsi="SimSun" w:hint="eastAsia"/>
          <w:sz w:val="21"/>
        </w:rPr>
        <w:t>第3</w:t>
      </w:r>
      <w:r w:rsidRPr="008F3760">
        <w:rPr>
          <w:rFonts w:ascii="SimSun" w:hAnsi="SimSun"/>
          <w:sz w:val="21"/>
        </w:rPr>
        <w:t>项之前，总干事向新当选的主席团成员表示热烈祝贺，并请筹备委员会主席</w:t>
      </w:r>
      <w:r w:rsidR="006E483B" w:rsidRPr="003D41FE">
        <w:rPr>
          <w:rFonts w:ascii="SimSun" w:hAnsi="SimSun" w:hint="eastAsia"/>
          <w:sz w:val="21"/>
        </w:rPr>
        <w:t>西</w:t>
      </w:r>
      <w:r w:rsidR="006E483B" w:rsidRPr="00221C46">
        <w:rPr>
          <w:rFonts w:ascii="SimSun" w:hAnsi="SimSun" w:hint="eastAsia"/>
          <w:sz w:val="21"/>
        </w:rPr>
        <w:t>米翁·莱维奇</w:t>
      </w:r>
      <w:r w:rsidRPr="008F3760">
        <w:rPr>
          <w:rFonts w:ascii="SimSun" w:hAnsi="SimSun"/>
          <w:sz w:val="21"/>
        </w:rPr>
        <w:t>先生上台主持会议。</w:t>
      </w:r>
    </w:p>
    <w:p w14:paraId="44952A57" w14:textId="6403D829" w:rsidR="00AE15C7" w:rsidRPr="008F3760" w:rsidRDefault="00AE15C7"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主席感谢总干事和所有支持他</w:t>
      </w:r>
      <w:r w:rsidR="00DA18A5">
        <w:rPr>
          <w:rFonts w:ascii="SimSun" w:hAnsi="SimSun" w:hint="eastAsia"/>
          <w:sz w:val="21"/>
        </w:rPr>
        <w:t>参选</w:t>
      </w:r>
      <w:r w:rsidR="00130280" w:rsidRPr="008F3760">
        <w:rPr>
          <w:rFonts w:ascii="SimSun" w:hAnsi="SimSun" w:hint="eastAsia"/>
          <w:sz w:val="21"/>
        </w:rPr>
        <w:t>的成员国</w:t>
      </w:r>
      <w:r w:rsidRPr="008F3760">
        <w:rPr>
          <w:rFonts w:ascii="SimSun" w:hAnsi="SimSun"/>
          <w:sz w:val="21"/>
        </w:rPr>
        <w:t>。他</w:t>
      </w:r>
      <w:r w:rsidR="00130280" w:rsidRPr="008F3760">
        <w:rPr>
          <w:rFonts w:ascii="SimSun" w:hAnsi="SimSun" w:hint="eastAsia"/>
          <w:sz w:val="21"/>
        </w:rPr>
        <w:t>确</w:t>
      </w:r>
      <w:r w:rsidRPr="008F3760">
        <w:rPr>
          <w:rFonts w:ascii="SimSun" w:hAnsi="SimSun"/>
          <w:sz w:val="21"/>
        </w:rPr>
        <w:t>信，</w:t>
      </w:r>
      <w:r w:rsidR="00130280" w:rsidRPr="008F3760">
        <w:rPr>
          <w:rFonts w:ascii="SimSun" w:hAnsi="SimSun" w:hint="eastAsia"/>
          <w:sz w:val="21"/>
        </w:rPr>
        <w:t>大家</w:t>
      </w:r>
      <w:r w:rsidRPr="008F3760">
        <w:rPr>
          <w:rFonts w:ascii="SimSun" w:hAnsi="SimSun"/>
          <w:sz w:val="21"/>
        </w:rPr>
        <w:t>能够</w:t>
      </w:r>
      <w:r w:rsidR="00130280" w:rsidRPr="008F3760">
        <w:rPr>
          <w:rFonts w:ascii="SimSun" w:hAnsi="SimSun" w:hint="eastAsia"/>
          <w:sz w:val="21"/>
        </w:rPr>
        <w:t>就</w:t>
      </w:r>
      <w:r w:rsidRPr="008F3760">
        <w:rPr>
          <w:rFonts w:ascii="SimSun" w:hAnsi="SimSun"/>
          <w:sz w:val="21"/>
        </w:rPr>
        <w:t>外交会议将要通过的所有文件</w:t>
      </w:r>
      <w:r w:rsidR="00130280" w:rsidRPr="008F3760">
        <w:rPr>
          <w:rFonts w:ascii="SimSun" w:hAnsi="SimSun" w:hint="eastAsia"/>
          <w:sz w:val="21"/>
        </w:rPr>
        <w:t>达成一致</w:t>
      </w:r>
      <w:r w:rsidRPr="008F3760">
        <w:rPr>
          <w:rFonts w:ascii="SimSun" w:hAnsi="SimSun"/>
          <w:sz w:val="21"/>
        </w:rPr>
        <w:t>。他向副主席表示祝贺，并期待进行密切和有效的合作。他还衷心感谢国际局准备了将在会议期间讨论的所有文件。经过多年的谈判，</w:t>
      </w:r>
      <w:r w:rsidR="008E7B8E" w:rsidRPr="008F3760">
        <w:rPr>
          <w:rFonts w:ascii="SimSun" w:hAnsi="SimSun"/>
          <w:sz w:val="21"/>
        </w:rPr>
        <w:t>成员国</w:t>
      </w:r>
      <w:r w:rsidRPr="008F3760">
        <w:rPr>
          <w:rFonts w:ascii="SimSun" w:hAnsi="SimSun"/>
          <w:sz w:val="21"/>
        </w:rPr>
        <w:t>比以往任何时候都更接近于达成一项重要的国际协定，这</w:t>
      </w:r>
      <w:r w:rsidR="00130280" w:rsidRPr="008F3760">
        <w:rPr>
          <w:rFonts w:ascii="SimSun" w:hAnsi="SimSun" w:hint="eastAsia"/>
          <w:sz w:val="21"/>
        </w:rPr>
        <w:t>项协定</w:t>
      </w:r>
      <w:r w:rsidRPr="008F3760">
        <w:rPr>
          <w:rFonts w:ascii="SimSun" w:hAnsi="SimSun"/>
          <w:sz w:val="21"/>
        </w:rPr>
        <w:t>将为世界上许多创作者带来改变。为了</w:t>
      </w:r>
      <w:r w:rsidR="00130280" w:rsidRPr="008F3760">
        <w:rPr>
          <w:rFonts w:ascii="SimSun" w:hAnsi="SimSun" w:hint="eastAsia"/>
          <w:sz w:val="21"/>
        </w:rPr>
        <w:t>让</w:t>
      </w:r>
      <w:r w:rsidRPr="008F3760">
        <w:rPr>
          <w:rFonts w:ascii="SimSun" w:hAnsi="SimSun"/>
          <w:sz w:val="21"/>
        </w:rPr>
        <w:t>这一历史</w:t>
      </w:r>
      <w:r w:rsidR="00130280" w:rsidRPr="008F3760">
        <w:rPr>
          <w:rFonts w:ascii="SimSun" w:hAnsi="SimSun" w:hint="eastAsia"/>
          <w:sz w:val="21"/>
        </w:rPr>
        <w:t>进程有一个积极结果</w:t>
      </w:r>
      <w:r w:rsidRPr="008F3760">
        <w:rPr>
          <w:rFonts w:ascii="SimSun" w:hAnsi="SimSun"/>
          <w:sz w:val="21"/>
        </w:rPr>
        <w:t>，主席希望</w:t>
      </w:r>
      <w:r w:rsidR="008E7B8E" w:rsidRPr="008F3760">
        <w:rPr>
          <w:rFonts w:ascii="SimSun" w:hAnsi="SimSun"/>
          <w:sz w:val="21"/>
        </w:rPr>
        <w:t>成员国</w:t>
      </w:r>
      <w:r w:rsidRPr="008F3760">
        <w:rPr>
          <w:rFonts w:ascii="SimSun" w:hAnsi="SimSun"/>
          <w:sz w:val="21"/>
        </w:rPr>
        <w:t>继续</w:t>
      </w:r>
      <w:r w:rsidR="00130280" w:rsidRPr="008F3760">
        <w:rPr>
          <w:rFonts w:ascii="SimSun" w:hAnsi="SimSun" w:hint="eastAsia"/>
          <w:sz w:val="21"/>
        </w:rPr>
        <w:t>采用</w:t>
      </w:r>
      <w:r w:rsidRPr="008F3760">
        <w:rPr>
          <w:rFonts w:ascii="SimSun" w:hAnsi="SimSun"/>
          <w:sz w:val="21"/>
        </w:rPr>
        <w:t>透明、包容和协商一致的决策</w:t>
      </w:r>
      <w:r w:rsidR="00130280" w:rsidRPr="008F3760">
        <w:rPr>
          <w:rFonts w:ascii="SimSun" w:hAnsi="SimSun" w:hint="eastAsia"/>
          <w:sz w:val="21"/>
        </w:rPr>
        <w:t>过程</w:t>
      </w:r>
      <w:r w:rsidRPr="008F3760">
        <w:rPr>
          <w:rFonts w:ascii="SimSun" w:hAnsi="SimSun"/>
          <w:sz w:val="21"/>
        </w:rPr>
        <w:t>。这反过来也将为2024年外交会议的成功举办做好准备。</w:t>
      </w:r>
      <w:r w:rsidR="00130280" w:rsidRPr="008F3760">
        <w:rPr>
          <w:rFonts w:ascii="SimSun" w:hAnsi="SimSun" w:hint="eastAsia"/>
          <w:sz w:val="21"/>
        </w:rPr>
        <w:t>本着</w:t>
      </w:r>
      <w:r w:rsidRPr="008F3760">
        <w:rPr>
          <w:rFonts w:ascii="SimSun" w:hAnsi="SimSun"/>
          <w:sz w:val="21"/>
        </w:rPr>
        <w:t>这一目标，以及上周</w:t>
      </w:r>
      <w:r w:rsidR="00130280" w:rsidRPr="008F3760">
        <w:rPr>
          <w:rFonts w:ascii="SimSun" w:hAnsi="SimSun" w:hint="eastAsia"/>
          <w:sz w:val="21"/>
        </w:rPr>
        <w:t>SCT</w:t>
      </w:r>
      <w:r w:rsidRPr="008F3760">
        <w:rPr>
          <w:rFonts w:ascii="SimSun" w:hAnsi="SimSun"/>
          <w:sz w:val="21"/>
        </w:rPr>
        <w:t>特别会议所</w:t>
      </w:r>
      <w:r w:rsidR="00130280" w:rsidRPr="008F3760">
        <w:rPr>
          <w:rFonts w:ascii="SimSun" w:hAnsi="SimSun" w:hint="eastAsia"/>
          <w:sz w:val="21"/>
        </w:rPr>
        <w:t>展现</w:t>
      </w:r>
      <w:r w:rsidRPr="008F3760">
        <w:rPr>
          <w:rFonts w:ascii="SimSun" w:hAnsi="SimSun"/>
          <w:sz w:val="21"/>
        </w:rPr>
        <w:t>的建设性精神，主席建议筹备委员会采用同样的工作方法。他表示，他</w:t>
      </w:r>
      <w:r w:rsidR="00130280" w:rsidRPr="008F3760">
        <w:rPr>
          <w:rFonts w:ascii="SimSun" w:hAnsi="SimSun" w:hint="eastAsia"/>
          <w:sz w:val="21"/>
        </w:rPr>
        <w:t>仰赖于</w:t>
      </w:r>
      <w:r w:rsidRPr="008F3760">
        <w:rPr>
          <w:rFonts w:ascii="SimSun" w:hAnsi="SimSun"/>
          <w:sz w:val="21"/>
        </w:rPr>
        <w:t>所有代表团</w:t>
      </w:r>
      <w:r w:rsidR="00130280" w:rsidRPr="008F3760">
        <w:rPr>
          <w:rFonts w:ascii="SimSun" w:hAnsi="SimSun" w:hint="eastAsia"/>
          <w:sz w:val="21"/>
        </w:rPr>
        <w:t>向前</w:t>
      </w:r>
      <w:r w:rsidRPr="008F3760">
        <w:rPr>
          <w:rFonts w:ascii="SimSun" w:hAnsi="SimSun"/>
          <w:sz w:val="21"/>
        </w:rPr>
        <w:t>推动议程的诚意，并期待会议取得丰硕成果。</w:t>
      </w:r>
    </w:p>
    <w:p w14:paraId="3DA01DC2" w14:textId="34652049" w:rsidR="000B2FCB" w:rsidRPr="00A43249" w:rsidRDefault="000B2FCB"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议程第3项</w:t>
      </w:r>
    </w:p>
    <w:p w14:paraId="36A16A4E" w14:textId="6D8135D6" w:rsidR="000B2FCB" w:rsidRPr="00A43249" w:rsidRDefault="000B2FCB"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通过议程</w:t>
      </w:r>
    </w:p>
    <w:p w14:paraId="0025B910" w14:textId="13F90975" w:rsidR="00221C46" w:rsidRDefault="00CF06BE" w:rsidP="00BF3571">
      <w:pPr>
        <w:pStyle w:val="ONUME"/>
        <w:tabs>
          <w:tab w:val="clear" w:pos="567"/>
        </w:tabs>
        <w:overflowPunct w:val="0"/>
        <w:spacing w:afterLines="50" w:after="120" w:line="340" w:lineRule="atLeast"/>
        <w:jc w:val="both"/>
        <w:rPr>
          <w:rFonts w:ascii="SimSun" w:hAnsi="SimSun"/>
          <w:sz w:val="21"/>
        </w:rPr>
      </w:pPr>
      <w:r w:rsidRPr="00CF06BE">
        <w:rPr>
          <w:rFonts w:ascii="SimSun" w:hAnsi="SimSun" w:hint="eastAsia"/>
          <w:sz w:val="21"/>
        </w:rPr>
        <w:t>筹备委员会通过了文件</w:t>
      </w:r>
      <w:r w:rsidRPr="00CF06BE">
        <w:rPr>
          <w:rFonts w:ascii="SimSun" w:hAnsi="SimSun"/>
          <w:sz w:val="21"/>
        </w:rPr>
        <w:t>DLT/2/PM/1</w:t>
      </w:r>
      <w:r w:rsidR="0017610A">
        <w:rPr>
          <w:rFonts w:ascii="SimSun" w:hAnsi="SimSun"/>
          <w:sz w:val="21"/>
        </w:rPr>
        <w:t xml:space="preserve"> </w:t>
      </w:r>
      <w:r w:rsidRPr="00CF06BE">
        <w:rPr>
          <w:rFonts w:ascii="SimSun" w:hAnsi="SimSun"/>
          <w:sz w:val="21"/>
        </w:rPr>
        <w:t>Prov</w:t>
      </w:r>
      <w:r w:rsidRPr="00CF06BE">
        <w:rPr>
          <w:rFonts w:ascii="SimSun" w:hAnsi="SimSun" w:hint="eastAsia"/>
          <w:sz w:val="21"/>
        </w:rPr>
        <w:t>.</w:t>
      </w:r>
      <w:r>
        <w:rPr>
          <w:rFonts w:ascii="SimSun" w:hAnsi="SimSun" w:hint="eastAsia"/>
          <w:sz w:val="21"/>
        </w:rPr>
        <w:t>中所载的议程草案。</w:t>
      </w:r>
      <w:r w:rsidR="007067BA">
        <w:rPr>
          <w:rFonts w:ascii="SimSun" w:hAnsi="SimSun" w:hint="eastAsia"/>
          <w:sz w:val="21"/>
        </w:rPr>
        <w:t>在开始下一项议程前，主席</w:t>
      </w:r>
      <w:r w:rsidR="002801EE">
        <w:rPr>
          <w:rFonts w:ascii="SimSun" w:hAnsi="SimSun" w:hint="eastAsia"/>
          <w:sz w:val="21"/>
        </w:rPr>
        <w:t>邀请</w:t>
      </w:r>
      <w:r w:rsidR="007067BA">
        <w:rPr>
          <w:rFonts w:ascii="SimSun" w:hAnsi="SimSun" w:hint="eastAsia"/>
          <w:sz w:val="21"/>
        </w:rPr>
        <w:t>代表团进行一般性发言。</w:t>
      </w:r>
    </w:p>
    <w:p w14:paraId="4412E533" w14:textId="2FFE51D7" w:rsidR="00FE3EA3" w:rsidRPr="008F3760" w:rsidRDefault="00FE3EA3" w:rsidP="008F3760">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lastRenderedPageBreak/>
        <w:t>荷兰王国代表团代表B</w:t>
      </w:r>
      <w:r w:rsidR="007313E0" w:rsidRPr="008F3760">
        <w:rPr>
          <w:rFonts w:ascii="SimSun" w:hAnsi="SimSun" w:hint="eastAsia"/>
          <w:sz w:val="21"/>
        </w:rPr>
        <w:t>集团</w:t>
      </w:r>
      <w:r w:rsidRPr="008F3760">
        <w:rPr>
          <w:rFonts w:ascii="SimSun" w:hAnsi="SimSun"/>
          <w:sz w:val="21"/>
        </w:rPr>
        <w:t>发言，对主席和副主席的当选表示祝贺，并保证B</w:t>
      </w:r>
      <w:r w:rsidR="004F53E1" w:rsidRPr="008F3760">
        <w:rPr>
          <w:rFonts w:ascii="SimSun" w:hAnsi="SimSun" w:hint="eastAsia"/>
          <w:sz w:val="21"/>
        </w:rPr>
        <w:t>集团承诺</w:t>
      </w:r>
      <w:r w:rsidRPr="008F3760">
        <w:rPr>
          <w:rFonts w:ascii="SimSun" w:hAnsi="SimSun"/>
          <w:sz w:val="21"/>
        </w:rPr>
        <w:t>积极参与筹备委员会的工作。代表团还感谢总干事的</w:t>
      </w:r>
      <w:r w:rsidR="00132FEC">
        <w:rPr>
          <w:rFonts w:ascii="SimSun" w:hAnsi="SimSun"/>
          <w:sz w:val="21"/>
        </w:rPr>
        <w:t>开幕词</w:t>
      </w:r>
      <w:r w:rsidRPr="008F3760">
        <w:rPr>
          <w:rFonts w:ascii="SimSun" w:hAnsi="SimSun"/>
          <w:sz w:val="21"/>
        </w:rPr>
        <w:t>，并补充说</w:t>
      </w:r>
      <w:r w:rsidR="004F53E1" w:rsidRPr="008F3760">
        <w:rPr>
          <w:rFonts w:ascii="SimSun" w:hAnsi="SimSun" w:hint="eastAsia"/>
          <w:sz w:val="21"/>
        </w:rPr>
        <w:t>B</w:t>
      </w:r>
      <w:r w:rsidRPr="008F3760">
        <w:rPr>
          <w:rFonts w:ascii="SimSun" w:hAnsi="SimSun"/>
          <w:sz w:val="21"/>
        </w:rPr>
        <w:t>集团相信委员会能够为外交会议确定必要的</w:t>
      </w:r>
      <w:r w:rsidR="004F53E1" w:rsidRPr="008F3760">
        <w:rPr>
          <w:rFonts w:ascii="SimSun" w:hAnsi="SimSun" w:hint="eastAsia"/>
          <w:sz w:val="21"/>
        </w:rPr>
        <w:t>各种形式</w:t>
      </w:r>
      <w:r w:rsidRPr="008F3760">
        <w:rPr>
          <w:rFonts w:ascii="SimSun" w:hAnsi="SimSun"/>
          <w:sz w:val="21"/>
        </w:rPr>
        <w:t>。代表团还感谢秘书处组织</w:t>
      </w:r>
      <w:r w:rsidR="004F53E1" w:rsidRPr="008F3760">
        <w:rPr>
          <w:rFonts w:ascii="SimSun" w:hAnsi="SimSun" w:hint="eastAsia"/>
          <w:sz w:val="21"/>
        </w:rPr>
        <w:t>本</w:t>
      </w:r>
      <w:r w:rsidRPr="008F3760">
        <w:rPr>
          <w:rFonts w:ascii="SimSun" w:hAnsi="SimSun"/>
          <w:sz w:val="21"/>
        </w:rPr>
        <w:t>次会议并为筹备委员会准备了所有工作文件。代表团承认，上周的SCT特别会议缩小了条约</w:t>
      </w:r>
      <w:r w:rsidR="00DA18A5">
        <w:rPr>
          <w:rFonts w:ascii="SimSun" w:hAnsi="SimSun" w:hint="eastAsia"/>
          <w:sz w:val="21"/>
        </w:rPr>
        <w:t>案文</w:t>
      </w:r>
      <w:r w:rsidRPr="008F3760">
        <w:rPr>
          <w:rFonts w:ascii="SimSun" w:hAnsi="SimSun"/>
          <w:sz w:val="21"/>
        </w:rPr>
        <w:t>草案的差距，但指出外交会议</w:t>
      </w:r>
      <w:r w:rsidR="004F53E1" w:rsidRPr="008F3760">
        <w:rPr>
          <w:rFonts w:ascii="SimSun" w:hAnsi="SimSun" w:hint="eastAsia"/>
          <w:sz w:val="21"/>
        </w:rPr>
        <w:t>上</w:t>
      </w:r>
      <w:r w:rsidRPr="008F3760">
        <w:rPr>
          <w:rFonts w:ascii="SimSun" w:hAnsi="SimSun"/>
          <w:sz w:val="21"/>
        </w:rPr>
        <w:t>仍有大量工作</w:t>
      </w:r>
      <w:r w:rsidR="004F53E1" w:rsidRPr="008F3760">
        <w:rPr>
          <w:rFonts w:ascii="SimSun" w:hAnsi="SimSun" w:hint="eastAsia"/>
          <w:sz w:val="21"/>
        </w:rPr>
        <w:t>有待完成</w:t>
      </w:r>
      <w:r w:rsidRPr="008F3760">
        <w:rPr>
          <w:rFonts w:ascii="SimSun" w:hAnsi="SimSun"/>
          <w:sz w:val="21"/>
        </w:rPr>
        <w:t>。最后，代表团向主席保证，他可以</w:t>
      </w:r>
      <w:r w:rsidR="004F53E1" w:rsidRPr="008F3760">
        <w:rPr>
          <w:rFonts w:ascii="SimSun" w:hAnsi="SimSun" w:hint="eastAsia"/>
          <w:sz w:val="21"/>
        </w:rPr>
        <w:t>仰赖B集团</w:t>
      </w:r>
      <w:r w:rsidRPr="008F3760">
        <w:rPr>
          <w:rFonts w:ascii="SimSun" w:hAnsi="SimSun"/>
          <w:sz w:val="21"/>
        </w:rPr>
        <w:t>所有成员继续参与委员会的工作，并补充说，B</w:t>
      </w:r>
      <w:r w:rsidR="004F53E1" w:rsidRPr="008F3760">
        <w:rPr>
          <w:rFonts w:ascii="SimSun" w:hAnsi="SimSun" w:hint="eastAsia"/>
          <w:sz w:val="21"/>
        </w:rPr>
        <w:t>集团</w:t>
      </w:r>
      <w:r w:rsidRPr="008F3760">
        <w:rPr>
          <w:rFonts w:ascii="SimSun" w:hAnsi="SimSun"/>
          <w:sz w:val="21"/>
        </w:rPr>
        <w:t>将继续致力于以建设性的方式完成外交会议所需的各种</w:t>
      </w:r>
      <w:r w:rsidR="004F53E1" w:rsidRPr="008F3760">
        <w:rPr>
          <w:rFonts w:ascii="SimSun" w:hAnsi="SimSun" w:hint="eastAsia"/>
          <w:sz w:val="21"/>
        </w:rPr>
        <w:t>形式</w:t>
      </w:r>
      <w:r w:rsidRPr="008F3760">
        <w:rPr>
          <w:rFonts w:ascii="SimSun" w:hAnsi="SimSun"/>
          <w:sz w:val="21"/>
        </w:rPr>
        <w:t>。</w:t>
      </w:r>
    </w:p>
    <w:p w14:paraId="11B4B5B9" w14:textId="084F1596" w:rsidR="00FE3EA3" w:rsidRPr="00267BF6" w:rsidRDefault="00FE3EA3"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波兰代表团代表</w:t>
      </w:r>
      <w:r w:rsidR="00BA1B07" w:rsidRPr="008F3760">
        <w:rPr>
          <w:rFonts w:ascii="SimSun" w:hAnsi="SimSun" w:hint="eastAsia"/>
          <w:sz w:val="21"/>
        </w:rPr>
        <w:t>CEBS</w:t>
      </w:r>
      <w:r w:rsidRPr="008F3760">
        <w:rPr>
          <w:rFonts w:ascii="SimSun" w:hAnsi="SimSun"/>
          <w:sz w:val="21"/>
        </w:rPr>
        <w:t>集团发言，祝贺主席和副主席当选，并祝愿他</w:t>
      </w:r>
      <w:r w:rsidR="00BA1B07" w:rsidRPr="008F3760">
        <w:rPr>
          <w:rFonts w:ascii="SimSun" w:hAnsi="SimSun" w:hint="eastAsia"/>
          <w:sz w:val="21"/>
        </w:rPr>
        <w:t>/她</w:t>
      </w:r>
      <w:r w:rsidRPr="008F3760">
        <w:rPr>
          <w:rFonts w:ascii="SimSun" w:hAnsi="SimSun"/>
          <w:sz w:val="21"/>
        </w:rPr>
        <w:t>们在主持筹备委员会</w:t>
      </w:r>
      <w:r w:rsidR="00DA18A5">
        <w:rPr>
          <w:rFonts w:ascii="SimSun" w:hAnsi="SimSun" w:hint="eastAsia"/>
          <w:sz w:val="21"/>
        </w:rPr>
        <w:t>时</w:t>
      </w:r>
      <w:r w:rsidRPr="008F3760">
        <w:rPr>
          <w:rFonts w:ascii="SimSun" w:hAnsi="SimSun"/>
          <w:sz w:val="21"/>
        </w:rPr>
        <w:t>一切顺利。代表团相信，在主席的英明领导和指导下，筹备委员会的工作将取得切实成果，这对外交会议的举行十分重要。代表团感谢总干事致</w:t>
      </w:r>
      <w:r w:rsidR="00132FEC">
        <w:rPr>
          <w:rFonts w:ascii="SimSun" w:hAnsi="SimSun"/>
          <w:sz w:val="21"/>
        </w:rPr>
        <w:t>开幕词</w:t>
      </w:r>
      <w:r w:rsidRPr="008F3760">
        <w:rPr>
          <w:rFonts w:ascii="SimSun" w:hAnsi="SimSun"/>
          <w:sz w:val="21"/>
        </w:rPr>
        <w:t>，并对秘书处为筹备会议所做的努力以及为使今后几天的工作顺利进行所提供的相关工作文件表示感谢。代表团指出，</w:t>
      </w:r>
      <w:r w:rsidR="00BA1B07" w:rsidRPr="008F3760">
        <w:rPr>
          <w:rFonts w:ascii="SimSun" w:hAnsi="SimSun" w:hint="eastAsia"/>
          <w:sz w:val="21"/>
        </w:rPr>
        <w:t>CEBS</w:t>
      </w:r>
      <w:r w:rsidRPr="008F3760">
        <w:rPr>
          <w:rFonts w:ascii="SimSun" w:hAnsi="SimSun"/>
          <w:sz w:val="21"/>
        </w:rPr>
        <w:t>集团支持秘书处提交的</w:t>
      </w:r>
      <w:r w:rsidR="00BA1B07" w:rsidRPr="008F3760">
        <w:rPr>
          <w:rFonts w:ascii="SimSun" w:hAnsi="SimSun" w:hint="eastAsia"/>
          <w:sz w:val="21"/>
        </w:rPr>
        <w:t>DL</w:t>
      </w:r>
      <w:r w:rsidR="00BA1B07" w:rsidRPr="008F3760">
        <w:rPr>
          <w:rFonts w:ascii="SimSun" w:hAnsi="SimSun"/>
          <w:sz w:val="21"/>
        </w:rPr>
        <w:t>T</w:t>
      </w:r>
      <w:r w:rsidRPr="008F3760">
        <w:rPr>
          <w:rFonts w:ascii="SimSun" w:hAnsi="SimSun"/>
          <w:sz w:val="21"/>
        </w:rPr>
        <w:t>行政</w:t>
      </w:r>
      <w:r w:rsidR="005F1DB0" w:rsidRPr="008F3760">
        <w:rPr>
          <w:rFonts w:ascii="SimSun" w:hAnsi="SimSun" w:hint="eastAsia"/>
          <w:sz w:val="21"/>
        </w:rPr>
        <w:t>规定</w:t>
      </w:r>
      <w:r w:rsidRPr="008F3760">
        <w:rPr>
          <w:rFonts w:ascii="SimSun" w:hAnsi="SimSun"/>
          <w:sz w:val="21"/>
        </w:rPr>
        <w:t>和最后条款</w:t>
      </w:r>
      <w:r w:rsidR="00BA1B07" w:rsidRPr="008F3760">
        <w:rPr>
          <w:rFonts w:ascii="SimSun" w:hAnsi="SimSun" w:hint="eastAsia"/>
          <w:sz w:val="21"/>
        </w:rPr>
        <w:t>草案</w:t>
      </w:r>
      <w:r w:rsidRPr="008F3760">
        <w:rPr>
          <w:rFonts w:ascii="SimSun" w:hAnsi="SimSun"/>
          <w:sz w:val="21"/>
        </w:rPr>
        <w:t>，并期待详细讨论秘书处</w:t>
      </w:r>
      <w:r w:rsidR="00BA1B07" w:rsidRPr="008F3760">
        <w:rPr>
          <w:rFonts w:ascii="SimSun" w:hAnsi="SimSun" w:hint="eastAsia"/>
          <w:sz w:val="21"/>
        </w:rPr>
        <w:t>编拟的文件</w:t>
      </w:r>
      <w:r w:rsidRPr="008F3760">
        <w:rPr>
          <w:rFonts w:ascii="SimSun" w:hAnsi="SimSun"/>
          <w:sz w:val="21"/>
        </w:rPr>
        <w:t>DLT/2/PM/3中的外交会议议事规则草案。代表团希望</w:t>
      </w:r>
      <w:r w:rsidR="008E7B8E" w:rsidRPr="008F3760">
        <w:rPr>
          <w:rFonts w:ascii="SimSun" w:hAnsi="SimSun"/>
          <w:sz w:val="21"/>
        </w:rPr>
        <w:t>成员国</w:t>
      </w:r>
      <w:r w:rsidRPr="008F3760">
        <w:rPr>
          <w:rFonts w:ascii="SimSun" w:hAnsi="SimSun"/>
          <w:sz w:val="21"/>
        </w:rPr>
        <w:t>在外交会议的地点和日期方面取得进展，因为这对于规划今后的工作非常重要。代表团指出，</w:t>
      </w:r>
      <w:r w:rsidR="00383734" w:rsidRPr="008F3760">
        <w:rPr>
          <w:rFonts w:ascii="SimSun" w:hAnsi="SimSun" w:hint="eastAsia"/>
          <w:sz w:val="21"/>
        </w:rPr>
        <w:t>CEBS</w:t>
      </w:r>
      <w:r w:rsidRPr="008F3760">
        <w:rPr>
          <w:rFonts w:ascii="SimSun" w:hAnsi="SimSun"/>
          <w:sz w:val="21"/>
        </w:rPr>
        <w:t>集团随时准备建设性地参与本</w:t>
      </w:r>
      <w:r w:rsidR="00383734" w:rsidRPr="008F3760">
        <w:rPr>
          <w:rFonts w:ascii="SimSun" w:hAnsi="SimSun" w:hint="eastAsia"/>
          <w:sz w:val="21"/>
        </w:rPr>
        <w:t>届</w:t>
      </w:r>
      <w:r w:rsidRPr="008F3760">
        <w:rPr>
          <w:rFonts w:ascii="SimSun" w:hAnsi="SimSun"/>
          <w:sz w:val="21"/>
        </w:rPr>
        <w:t>会议的讨论，以期在最终确定有效筹备外交会议所需的</w:t>
      </w:r>
      <w:r w:rsidR="00DA18A5">
        <w:rPr>
          <w:rFonts w:ascii="SimSun" w:hAnsi="SimSun" w:hint="eastAsia"/>
          <w:sz w:val="21"/>
        </w:rPr>
        <w:t>形式</w:t>
      </w:r>
      <w:r w:rsidRPr="008F3760">
        <w:rPr>
          <w:rFonts w:ascii="SimSun" w:hAnsi="SimSun"/>
          <w:sz w:val="21"/>
        </w:rPr>
        <w:t>方面取得各方都能接受的成果。</w:t>
      </w:r>
    </w:p>
    <w:p w14:paraId="0778D866" w14:textId="38EC1DD5"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加纳代表团代表非洲集团发言，祝贺主席和副主席当选。代表团感谢秘书处</w:t>
      </w:r>
      <w:r w:rsidR="00383734" w:rsidRPr="008F3760">
        <w:rPr>
          <w:rFonts w:ascii="SimSun" w:hAnsi="SimSun" w:hint="eastAsia"/>
          <w:sz w:val="21"/>
        </w:rPr>
        <w:t>编拟</w:t>
      </w:r>
      <w:r w:rsidRPr="008F3760">
        <w:rPr>
          <w:rFonts w:ascii="SimSun" w:hAnsi="SimSun"/>
          <w:sz w:val="21"/>
        </w:rPr>
        <w:t>了工作文件，并赞扬秘书处和所有其他有关各方为筹备委员会所做的辛勤工作。代表团指出，非洲集团认识到DLT的目标是简化和精简与外观设计注册有关的程序，使设计者、创作者、手工艺人和微型、小型和中型企业（</w:t>
      </w:r>
      <w:r w:rsidR="00383734" w:rsidRPr="008F3760">
        <w:rPr>
          <w:rFonts w:ascii="SimSun" w:hAnsi="SimSun" w:hint="eastAsia"/>
          <w:sz w:val="21"/>
        </w:rPr>
        <w:t>中小微企业</w:t>
      </w:r>
      <w:r w:rsidRPr="008F3760">
        <w:rPr>
          <w:rFonts w:ascii="SimSun" w:hAnsi="SimSun"/>
          <w:sz w:val="21"/>
        </w:rPr>
        <w:t>），特别是农村社区的妇女更容易获得和更</w:t>
      </w:r>
      <w:r w:rsidR="00383734" w:rsidRPr="008F3760">
        <w:rPr>
          <w:rFonts w:ascii="SimSun" w:hAnsi="SimSun" w:hint="eastAsia"/>
          <w:sz w:val="21"/>
        </w:rPr>
        <w:t>高效</w:t>
      </w:r>
      <w:r w:rsidRPr="008F3760">
        <w:rPr>
          <w:rFonts w:ascii="SimSun" w:hAnsi="SimSun"/>
          <w:sz w:val="21"/>
        </w:rPr>
        <w:t>地进行外观设计注册。这也通过简化程序保障了传统知识和传统文化表现形式持有者的利益。该集团希望条约将促进创造力，鼓励对</w:t>
      </w:r>
      <w:r w:rsidR="00383734" w:rsidRPr="008F3760">
        <w:rPr>
          <w:rFonts w:ascii="SimSun" w:hAnsi="SimSun" w:hint="eastAsia"/>
          <w:sz w:val="21"/>
        </w:rPr>
        <w:t>外观</w:t>
      </w:r>
      <w:r w:rsidRPr="008F3760">
        <w:rPr>
          <w:rFonts w:ascii="SimSun" w:hAnsi="SimSun"/>
          <w:sz w:val="21"/>
        </w:rPr>
        <w:t>设计的投资，并为各自国家和跨国界的经济发展做出贡献。在委员会</w:t>
      </w:r>
      <w:r w:rsidR="00230D9D" w:rsidRPr="008F3760">
        <w:rPr>
          <w:rFonts w:ascii="SimSun" w:hAnsi="SimSun" w:hint="eastAsia"/>
          <w:sz w:val="21"/>
        </w:rPr>
        <w:t>担负起</w:t>
      </w:r>
      <w:r w:rsidRPr="008F3760">
        <w:rPr>
          <w:rFonts w:ascii="SimSun" w:hAnsi="SimSun"/>
          <w:sz w:val="21"/>
        </w:rPr>
        <w:t>批准行政条款和最后条款的</w:t>
      </w:r>
      <w:r w:rsidR="00230D9D" w:rsidRPr="008F3760">
        <w:rPr>
          <w:rFonts w:ascii="SimSun" w:hAnsi="SimSun"/>
          <w:sz w:val="21"/>
        </w:rPr>
        <w:t>基础提案</w:t>
      </w:r>
      <w:r w:rsidRPr="008F3760">
        <w:rPr>
          <w:rFonts w:ascii="SimSun" w:hAnsi="SimSun"/>
          <w:sz w:val="21"/>
        </w:rPr>
        <w:t>之际，代表团希望强调</w:t>
      </w:r>
      <w:r w:rsidR="00230D9D" w:rsidRPr="008F3760">
        <w:rPr>
          <w:rFonts w:ascii="SimSun" w:hAnsi="SimSun" w:hint="eastAsia"/>
          <w:sz w:val="21"/>
        </w:rPr>
        <w:t>DLT中</w:t>
      </w:r>
      <w:r w:rsidRPr="008F3760">
        <w:rPr>
          <w:rFonts w:ascii="SimSun" w:hAnsi="SimSun"/>
          <w:sz w:val="21"/>
        </w:rPr>
        <w:t>将</w:t>
      </w:r>
      <w:r w:rsidR="00230D9D" w:rsidRPr="008F3760">
        <w:rPr>
          <w:rFonts w:ascii="SimSun" w:hAnsi="SimSun" w:hint="eastAsia"/>
          <w:sz w:val="21"/>
        </w:rPr>
        <w:t>界定</w:t>
      </w:r>
      <w:r w:rsidRPr="008F3760">
        <w:rPr>
          <w:rFonts w:ascii="SimSun" w:hAnsi="SimSun"/>
          <w:sz w:val="21"/>
        </w:rPr>
        <w:t>条约结构和运作的方面：其执行机制，以及这些机制将如何支持和保护全世界设计者、创作者、</w:t>
      </w:r>
      <w:r w:rsidR="00230D9D" w:rsidRPr="008F3760">
        <w:rPr>
          <w:rFonts w:ascii="SimSun" w:hAnsi="SimSun" w:hint="eastAsia"/>
          <w:sz w:val="21"/>
        </w:rPr>
        <w:t>手工艺人</w:t>
      </w:r>
      <w:r w:rsidRPr="008F3760">
        <w:rPr>
          <w:rFonts w:ascii="SimSun" w:hAnsi="SimSun"/>
          <w:sz w:val="21"/>
        </w:rPr>
        <w:t>、中小微企业和所有其他利益攸关方的知识产权。代表团指出，非洲集团认为，未来的条约应避免一刀切的做法，应努力适应发展中国家和最不发达国家知识产权局的不同业务水平、能力、做法和优先事项。</w:t>
      </w:r>
      <w:r w:rsidR="000F1738" w:rsidRPr="008F3760">
        <w:rPr>
          <w:rFonts w:ascii="SimSun" w:hAnsi="SimSun" w:hint="eastAsia"/>
          <w:sz w:val="21"/>
        </w:rPr>
        <w:t>就此而言</w:t>
      </w:r>
      <w:r w:rsidRPr="008F3760">
        <w:rPr>
          <w:rFonts w:ascii="SimSun" w:hAnsi="SimSun"/>
          <w:sz w:val="21"/>
        </w:rPr>
        <w:t>，技术援助和能力建设对于确保条约的有效实施至关重要。代表团强调，非洲集团致力于为本次会议的讨论做出建设性贡献。它认为，条约有</w:t>
      </w:r>
      <w:r w:rsidR="000F1738" w:rsidRPr="008F3760">
        <w:rPr>
          <w:rFonts w:ascii="SimSun" w:hAnsi="SimSun" w:hint="eastAsia"/>
          <w:sz w:val="21"/>
        </w:rPr>
        <w:t>望</w:t>
      </w:r>
      <w:r w:rsidRPr="008F3760">
        <w:rPr>
          <w:rFonts w:ascii="SimSun" w:hAnsi="SimSun"/>
          <w:sz w:val="21"/>
        </w:rPr>
        <w:t>创造公平的竞争环境，确保创造者，特别是发展中国家和最不发达国家的创造者能够充分受益于对其外观设计的保护。非洲集团还期待就外交会议的地点和日期取得有利成果。代表团指出，非洲集团随时准备在为期三天的会议期间与各方合作，确定外交会议的必要模式，并批准条约</w:t>
      </w:r>
      <w:r w:rsidR="005F1DB0" w:rsidRPr="008F3760">
        <w:rPr>
          <w:rFonts w:ascii="SimSun" w:hAnsi="SimSun"/>
          <w:sz w:val="21"/>
        </w:rPr>
        <w:t>行政规定</w:t>
      </w:r>
      <w:r w:rsidRPr="008F3760">
        <w:rPr>
          <w:rFonts w:ascii="SimSun" w:hAnsi="SimSun"/>
          <w:sz w:val="21"/>
        </w:rPr>
        <w:t>和最后条款</w:t>
      </w:r>
      <w:r w:rsidR="000F1738" w:rsidRPr="008F3760">
        <w:rPr>
          <w:rFonts w:ascii="SimSun" w:hAnsi="SimSun" w:hint="eastAsia"/>
          <w:sz w:val="21"/>
        </w:rPr>
        <w:t>草案</w:t>
      </w:r>
      <w:r w:rsidRPr="008F3760">
        <w:rPr>
          <w:rFonts w:ascii="SimSun" w:hAnsi="SimSun"/>
          <w:sz w:val="21"/>
        </w:rPr>
        <w:t>的</w:t>
      </w:r>
      <w:r w:rsidR="00230D9D" w:rsidRPr="008F3760">
        <w:rPr>
          <w:rFonts w:ascii="SimSun" w:hAnsi="SimSun"/>
          <w:sz w:val="21"/>
        </w:rPr>
        <w:t>基础提案</w:t>
      </w:r>
      <w:r w:rsidRPr="008F3760">
        <w:rPr>
          <w:rFonts w:ascii="SimSun" w:hAnsi="SimSun"/>
          <w:sz w:val="21"/>
        </w:rPr>
        <w:t>。</w:t>
      </w:r>
    </w:p>
    <w:p w14:paraId="6E2D95D1" w14:textId="2EFB021F"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中国代表团对总干事的开幕词表示感谢，对主席和副主席的当选表示祝贺，并感谢秘书处为会议所做的筹备工作。代表团指出，在上周举行的SCT第三</w:t>
      </w:r>
      <w:r w:rsidR="00EA1636" w:rsidRPr="008F3760">
        <w:rPr>
          <w:rFonts w:ascii="SimSun" w:hAnsi="SimSun" w:hint="eastAsia"/>
          <w:sz w:val="21"/>
        </w:rPr>
        <w:t>次</w:t>
      </w:r>
      <w:r w:rsidRPr="008F3760">
        <w:rPr>
          <w:rFonts w:ascii="SimSun" w:hAnsi="SimSun"/>
          <w:sz w:val="21"/>
        </w:rPr>
        <w:t>特别会议期间，各方进行了大量磋商并取得了进展。各方积极参与，展现了灵活性，推动</w:t>
      </w:r>
      <w:r w:rsidR="00EA1636" w:rsidRPr="008F3760">
        <w:rPr>
          <w:rFonts w:ascii="SimSun" w:hAnsi="SimSun" w:hint="eastAsia"/>
          <w:sz w:val="21"/>
        </w:rPr>
        <w:t>了</w:t>
      </w:r>
      <w:r w:rsidRPr="008F3760">
        <w:rPr>
          <w:rFonts w:ascii="SimSun" w:hAnsi="SimSun"/>
          <w:sz w:val="21"/>
        </w:rPr>
        <w:t>DLT谈判进程，中方对此表示高度赞赏。中方一贯积极支持</w:t>
      </w:r>
      <w:r w:rsidR="00EA1636" w:rsidRPr="008F3760">
        <w:rPr>
          <w:rFonts w:ascii="SimSun" w:hAnsi="SimSun" w:hint="eastAsia"/>
          <w:sz w:val="21"/>
        </w:rPr>
        <w:t>DLT</w:t>
      </w:r>
      <w:r w:rsidRPr="008F3760">
        <w:rPr>
          <w:rFonts w:ascii="SimSun" w:hAnsi="SimSun"/>
          <w:sz w:val="21"/>
        </w:rPr>
        <w:t>的协调和谈判工作，希望各方在本次会议期间以建设性的态度参与磋商，</w:t>
      </w:r>
      <w:r w:rsidR="00EA1636" w:rsidRPr="008F3760">
        <w:rPr>
          <w:rFonts w:ascii="SimSun" w:hAnsi="SimSun" w:hint="eastAsia"/>
          <w:sz w:val="21"/>
        </w:rPr>
        <w:t>同时</w:t>
      </w:r>
      <w:r w:rsidRPr="008F3760">
        <w:rPr>
          <w:rFonts w:ascii="SimSun" w:hAnsi="SimSun"/>
          <w:sz w:val="21"/>
        </w:rPr>
        <w:t>理解和尊重彼此</w:t>
      </w:r>
      <w:r w:rsidR="00EA1636" w:rsidRPr="008F3760">
        <w:rPr>
          <w:rFonts w:ascii="SimSun" w:hAnsi="SimSun" w:hint="eastAsia"/>
          <w:sz w:val="21"/>
        </w:rPr>
        <w:t>诉求</w:t>
      </w:r>
      <w:r w:rsidRPr="008F3760">
        <w:rPr>
          <w:rFonts w:ascii="SimSun" w:hAnsi="SimSun"/>
          <w:sz w:val="21"/>
        </w:rPr>
        <w:t>，展现灵活性，为外交会议的举行创造有利条件。代表团表示，在主席的领导下，中方将继续积极、建设性地参与，并与其他各方共同努力，确保委员会取得圆满成功。</w:t>
      </w:r>
    </w:p>
    <w:p w14:paraId="786919B3" w14:textId="58D66DEB"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132FEC">
        <w:rPr>
          <w:rFonts w:ascii="SimSun" w:hAnsi="SimSun"/>
          <w:sz w:val="21"/>
        </w:rPr>
        <w:t>伊朗伊斯兰共和国代表团代表</w:t>
      </w:r>
      <w:r w:rsidRPr="008F3760">
        <w:rPr>
          <w:rFonts w:ascii="SimSun" w:hAnsi="SimSun"/>
          <w:sz w:val="21"/>
        </w:rPr>
        <w:t>亚洲及太平洋集团发言，祝贺主席及副主席的任命。代表团感谢总干事致开幕词，并感谢秘书处，特别是法律顾问办公室在本次会议之前所做的一切准备工作。</w:t>
      </w:r>
      <w:r w:rsidR="00EA1636" w:rsidRPr="008F3760">
        <w:rPr>
          <w:rFonts w:ascii="SimSun" w:hAnsi="SimSun"/>
          <w:sz w:val="21"/>
        </w:rPr>
        <w:t>代</w:t>
      </w:r>
      <w:r w:rsidR="00EA1636" w:rsidRPr="008F3760">
        <w:rPr>
          <w:rFonts w:ascii="SimSun" w:hAnsi="SimSun"/>
          <w:sz w:val="21"/>
        </w:rPr>
        <w:lastRenderedPageBreak/>
        <w:t>表团</w:t>
      </w:r>
      <w:r w:rsidRPr="008F3760">
        <w:rPr>
          <w:rFonts w:ascii="SimSun" w:hAnsi="SimSun"/>
          <w:sz w:val="21"/>
        </w:rPr>
        <w:t>指出，</w:t>
      </w:r>
      <w:r w:rsidR="00296FE6" w:rsidRPr="008F3760">
        <w:rPr>
          <w:rFonts w:ascii="SimSun" w:hAnsi="SimSun" w:hint="eastAsia"/>
          <w:sz w:val="21"/>
        </w:rPr>
        <w:t>亚洲及太平洋集团</w:t>
      </w:r>
      <w:r w:rsidRPr="008F3760">
        <w:rPr>
          <w:rFonts w:ascii="SimSun" w:hAnsi="SimSun"/>
          <w:sz w:val="21"/>
        </w:rPr>
        <w:t>认为，要完成讨论并就</w:t>
      </w:r>
      <w:r w:rsidR="00296FE6" w:rsidRPr="008F3760">
        <w:rPr>
          <w:rFonts w:ascii="SimSun" w:hAnsi="SimSun" w:hint="eastAsia"/>
          <w:sz w:val="21"/>
        </w:rPr>
        <w:t>各种</w:t>
      </w:r>
      <w:r w:rsidRPr="008F3760">
        <w:rPr>
          <w:rFonts w:ascii="SimSun" w:hAnsi="SimSun"/>
          <w:sz w:val="21"/>
        </w:rPr>
        <w:t>问题做出最后决定，需要采取一种包容性的方法，同时考虑到所有合理的关切。</w:t>
      </w:r>
      <w:r w:rsidR="00296FE6" w:rsidRPr="008F3760">
        <w:rPr>
          <w:rFonts w:ascii="SimSun" w:hAnsi="SimSun" w:hint="eastAsia"/>
          <w:sz w:val="21"/>
        </w:rPr>
        <w:t>这部</w:t>
      </w:r>
      <w:r w:rsidRPr="008F3760">
        <w:rPr>
          <w:rFonts w:ascii="SimSun" w:hAnsi="SimSun"/>
          <w:sz w:val="21"/>
        </w:rPr>
        <w:t>文书应为成员国提供政策空间，使其能够在外观设计资格标准中纳入被认为对在其管辖范围内完成工业品外观设计保护手续十分重要的内容。</w:t>
      </w:r>
      <w:r w:rsidR="00296FE6" w:rsidRPr="008F3760">
        <w:rPr>
          <w:rFonts w:ascii="SimSun" w:hAnsi="SimSun" w:hint="eastAsia"/>
          <w:sz w:val="21"/>
        </w:rPr>
        <w:t>该集团</w:t>
      </w:r>
      <w:r w:rsidRPr="008F3760">
        <w:rPr>
          <w:rFonts w:ascii="SimSun" w:hAnsi="SimSun"/>
          <w:sz w:val="21"/>
        </w:rPr>
        <w:t>准备进行建设性讨论，以便根据</w:t>
      </w:r>
      <w:r w:rsidR="008E7B8E" w:rsidRPr="008F3760">
        <w:rPr>
          <w:rFonts w:ascii="SimSun" w:hAnsi="SimSun"/>
          <w:sz w:val="21"/>
        </w:rPr>
        <w:t>产权组织</w:t>
      </w:r>
      <w:r w:rsidRPr="008F3760">
        <w:rPr>
          <w:rFonts w:ascii="SimSun" w:hAnsi="SimSun"/>
          <w:sz w:val="21"/>
        </w:rPr>
        <w:t>大会的授权，</w:t>
      </w:r>
      <w:r w:rsidR="00296FE6" w:rsidRPr="008F3760">
        <w:rPr>
          <w:rFonts w:ascii="SimSun" w:hAnsi="SimSun" w:hint="eastAsia"/>
          <w:sz w:val="21"/>
        </w:rPr>
        <w:t>敲定</w:t>
      </w:r>
      <w:r w:rsidRPr="008F3760">
        <w:rPr>
          <w:rFonts w:ascii="SimSun" w:hAnsi="SimSun"/>
          <w:sz w:val="21"/>
        </w:rPr>
        <w:t>DLT的剩余程序</w:t>
      </w:r>
      <w:r w:rsidR="00132FEC">
        <w:rPr>
          <w:rFonts w:ascii="SimSun" w:hAnsi="SimSun" w:hint="eastAsia"/>
          <w:sz w:val="21"/>
        </w:rPr>
        <w:t>性</w:t>
      </w:r>
      <w:r w:rsidRPr="008F3760">
        <w:rPr>
          <w:rFonts w:ascii="SimSun" w:hAnsi="SimSun"/>
          <w:sz w:val="21"/>
        </w:rPr>
        <w:t>条款。</w:t>
      </w:r>
      <w:r w:rsidR="00EA1636" w:rsidRPr="008F3760">
        <w:rPr>
          <w:rFonts w:ascii="SimSun" w:hAnsi="SimSun"/>
          <w:sz w:val="21"/>
        </w:rPr>
        <w:t>代表团</w:t>
      </w:r>
      <w:r w:rsidRPr="008F3760">
        <w:rPr>
          <w:rFonts w:ascii="SimSun" w:hAnsi="SimSun"/>
          <w:sz w:val="21"/>
        </w:rPr>
        <w:t>指出，该集团致力于与其他地区集团进一步接触，以推进讨论，并希望在主席的</w:t>
      </w:r>
      <w:r w:rsidR="00132FEC">
        <w:rPr>
          <w:rFonts w:ascii="SimSun" w:hAnsi="SimSun" w:hint="eastAsia"/>
          <w:sz w:val="21"/>
        </w:rPr>
        <w:t>得力</w:t>
      </w:r>
      <w:r w:rsidRPr="008F3760">
        <w:rPr>
          <w:rFonts w:ascii="SimSun" w:hAnsi="SimSun"/>
          <w:sz w:val="21"/>
        </w:rPr>
        <w:t>指导下，委员会能够进一步加快实现这一目标的工作。为此，该集团成员将就筹备委员会期间讨论的具体项目提出意见和建议。</w:t>
      </w:r>
    </w:p>
    <w:p w14:paraId="324405F9" w14:textId="365B59FC"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委内瑞拉（玻利瓦尔共和国）代表团代表拉丁美洲和加勒比国家集团（GRULAC）发言，对主席和副主席的任命表示祝贺，并对总干事的介绍性发言表示赞赏。</w:t>
      </w:r>
      <w:r w:rsidR="00EA1636" w:rsidRPr="008F3760">
        <w:rPr>
          <w:rFonts w:ascii="SimSun" w:hAnsi="SimSun"/>
          <w:sz w:val="21"/>
        </w:rPr>
        <w:t>代表团</w:t>
      </w:r>
      <w:r w:rsidRPr="008F3760">
        <w:rPr>
          <w:rFonts w:ascii="SimSun" w:hAnsi="SimSun"/>
          <w:sz w:val="21"/>
        </w:rPr>
        <w:t>还感谢秘书处准备了文件，相信委员会将采取建设性的做法，并</w:t>
      </w:r>
      <w:r w:rsidR="00296FE6" w:rsidRPr="008F3760">
        <w:rPr>
          <w:rFonts w:ascii="SimSun" w:hAnsi="SimSun" w:hint="eastAsia"/>
          <w:sz w:val="21"/>
        </w:rPr>
        <w:t>有</w:t>
      </w:r>
      <w:r w:rsidRPr="008F3760">
        <w:rPr>
          <w:rFonts w:ascii="SimSun" w:hAnsi="SimSun"/>
          <w:sz w:val="21"/>
        </w:rPr>
        <w:t>达成共识</w:t>
      </w:r>
      <w:r w:rsidR="00296FE6" w:rsidRPr="008F3760">
        <w:rPr>
          <w:rFonts w:ascii="SimSun" w:hAnsi="SimSun" w:hint="eastAsia"/>
          <w:sz w:val="21"/>
        </w:rPr>
        <w:t>的意愿</w:t>
      </w:r>
      <w:r w:rsidRPr="008F3760">
        <w:rPr>
          <w:rFonts w:ascii="SimSun" w:hAnsi="SimSun"/>
          <w:sz w:val="21"/>
        </w:rPr>
        <w:t>，就像上周在SCT第三</w:t>
      </w:r>
      <w:r w:rsidR="00296FE6" w:rsidRPr="008F3760">
        <w:rPr>
          <w:rFonts w:ascii="SimSun" w:hAnsi="SimSun" w:hint="eastAsia"/>
          <w:sz w:val="21"/>
        </w:rPr>
        <w:t>次</w:t>
      </w:r>
      <w:r w:rsidRPr="008F3760">
        <w:rPr>
          <w:rFonts w:ascii="SimSun" w:hAnsi="SimSun"/>
          <w:sz w:val="21"/>
        </w:rPr>
        <w:t>特别会议上一样，</w:t>
      </w:r>
      <w:r w:rsidR="00296FE6" w:rsidRPr="008F3760">
        <w:rPr>
          <w:rFonts w:ascii="SimSun" w:hAnsi="SimSun" w:hint="eastAsia"/>
          <w:sz w:val="21"/>
        </w:rPr>
        <w:t>这样</w:t>
      </w:r>
      <w:r w:rsidRPr="008F3760">
        <w:rPr>
          <w:rFonts w:ascii="SimSun" w:hAnsi="SimSun"/>
          <w:sz w:val="21"/>
        </w:rPr>
        <w:t>委员会能够解决外交会议的未决问题。</w:t>
      </w:r>
      <w:r w:rsidR="00EA1636" w:rsidRPr="008F3760">
        <w:rPr>
          <w:rFonts w:ascii="SimSun" w:hAnsi="SimSun"/>
          <w:sz w:val="21"/>
        </w:rPr>
        <w:t>代表团</w:t>
      </w:r>
      <w:r w:rsidRPr="008F3760">
        <w:rPr>
          <w:rFonts w:ascii="SimSun" w:hAnsi="SimSun"/>
          <w:sz w:val="21"/>
        </w:rPr>
        <w:t>指出，</w:t>
      </w:r>
      <w:r w:rsidR="00296FE6" w:rsidRPr="008F3760">
        <w:rPr>
          <w:rFonts w:ascii="SimSun" w:hAnsi="SimSun" w:hint="eastAsia"/>
          <w:sz w:val="21"/>
        </w:rPr>
        <w:t>GRULAC</w:t>
      </w:r>
      <w:r w:rsidRPr="008F3760">
        <w:rPr>
          <w:rFonts w:ascii="SimSun" w:hAnsi="SimSun"/>
          <w:sz w:val="21"/>
        </w:rPr>
        <w:t>认为，技术援助或能力建设方面的规定，不论其类型如何，都应包括在内。它向所有与会者保证，在委员会进入筹备程序的最后阶段时，</w:t>
      </w:r>
      <w:r w:rsidR="00296FE6" w:rsidRPr="008F3760">
        <w:rPr>
          <w:rFonts w:ascii="SimSun" w:hAnsi="SimSun" w:hint="eastAsia"/>
          <w:sz w:val="21"/>
        </w:rPr>
        <w:t>所有与会者都</w:t>
      </w:r>
      <w:r w:rsidRPr="008F3760">
        <w:rPr>
          <w:rFonts w:ascii="SimSun" w:hAnsi="SimSun"/>
          <w:sz w:val="21"/>
        </w:rPr>
        <w:t>可以依靠</w:t>
      </w:r>
      <w:r w:rsidR="00296FE6" w:rsidRPr="008F3760">
        <w:rPr>
          <w:rFonts w:ascii="SimSun" w:hAnsi="SimSun" w:hint="eastAsia"/>
          <w:sz w:val="21"/>
        </w:rPr>
        <w:t>GRULAC</w:t>
      </w:r>
      <w:r w:rsidRPr="008F3760">
        <w:rPr>
          <w:rFonts w:ascii="SimSun" w:hAnsi="SimSun"/>
          <w:sz w:val="21"/>
        </w:rPr>
        <w:t>的承诺与合作。</w:t>
      </w:r>
    </w:p>
    <w:p w14:paraId="69EA46D9" w14:textId="6312B45A"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俄罗斯联邦代表团感谢主席，欢迎总干事和副总干事王女士，并祝贺主席和副主席当选。</w:t>
      </w:r>
      <w:r w:rsidR="00EA1636" w:rsidRPr="008F3760">
        <w:rPr>
          <w:rFonts w:ascii="SimSun" w:hAnsi="SimSun"/>
          <w:sz w:val="21"/>
        </w:rPr>
        <w:t>代表团</w:t>
      </w:r>
      <w:r w:rsidRPr="008F3760">
        <w:rPr>
          <w:rFonts w:ascii="SimSun" w:hAnsi="SimSun"/>
          <w:sz w:val="21"/>
        </w:rPr>
        <w:t>确信，在主席的英明领导下，委员会将能够进行富有成果的讨论。此外，代表团还感谢秘书处召开筹备委员会会议并准备文件。代表团强调建设性多边对话对于达成妥协</w:t>
      </w:r>
      <w:r w:rsidR="00F3567A" w:rsidRPr="008F3760">
        <w:rPr>
          <w:rFonts w:ascii="SimSun" w:hAnsi="SimSun" w:hint="eastAsia"/>
          <w:sz w:val="21"/>
        </w:rPr>
        <w:t>、取得</w:t>
      </w:r>
      <w:r w:rsidRPr="008F3760">
        <w:rPr>
          <w:rFonts w:ascii="SimSun" w:hAnsi="SimSun"/>
          <w:sz w:val="21"/>
        </w:rPr>
        <w:t>共识至关重要，这样筹备委员会才能为2024年举行的外交会议做好准备。考虑到上周成功举行的第三次特别会议的成果</w:t>
      </w:r>
      <w:r w:rsidR="00A01356" w:rsidRPr="008F3760">
        <w:rPr>
          <w:rFonts w:ascii="SimSun" w:hAnsi="SimSun" w:hint="eastAsia"/>
          <w:sz w:val="21"/>
        </w:rPr>
        <w:t>和不少的成功之处</w:t>
      </w:r>
      <w:r w:rsidRPr="008F3760">
        <w:rPr>
          <w:rFonts w:ascii="SimSun" w:hAnsi="SimSun"/>
          <w:sz w:val="21"/>
        </w:rPr>
        <w:t>，以及成员国在会议期间就案文达成的</w:t>
      </w:r>
      <w:r w:rsidR="00A01356" w:rsidRPr="008F3760">
        <w:rPr>
          <w:rFonts w:ascii="SimSun" w:hAnsi="SimSun" w:hint="eastAsia"/>
          <w:sz w:val="21"/>
        </w:rPr>
        <w:t>某些一致意见</w:t>
      </w:r>
      <w:r w:rsidRPr="008F3760">
        <w:rPr>
          <w:rFonts w:ascii="SimSun" w:hAnsi="SimSun"/>
          <w:sz w:val="21"/>
        </w:rPr>
        <w:t>，代表团希望成员国继续以开放和建设性的方式进行谈判，并表现出灵活性和对彼此立场的尊重，即使在委员会讨论组织问题和举行外交会议的</w:t>
      </w:r>
      <w:r w:rsidR="007D4279">
        <w:rPr>
          <w:rFonts w:ascii="SimSun" w:hAnsi="SimSun" w:hint="eastAsia"/>
          <w:sz w:val="21"/>
        </w:rPr>
        <w:t>形式问题</w:t>
      </w:r>
      <w:r w:rsidRPr="008F3760">
        <w:rPr>
          <w:rFonts w:ascii="SimSun" w:hAnsi="SimSun"/>
          <w:sz w:val="21"/>
        </w:rPr>
        <w:t>时也</w:t>
      </w:r>
      <w:r w:rsidR="00A01356" w:rsidRPr="008F3760">
        <w:rPr>
          <w:rFonts w:ascii="SimSun" w:hAnsi="SimSun" w:hint="eastAsia"/>
          <w:sz w:val="21"/>
        </w:rPr>
        <w:t>能</w:t>
      </w:r>
      <w:r w:rsidRPr="008F3760">
        <w:rPr>
          <w:rFonts w:ascii="SimSun" w:hAnsi="SimSun"/>
          <w:sz w:val="21"/>
        </w:rPr>
        <w:t>如此。代表团希望能够得到法律顾问和</w:t>
      </w:r>
      <w:r w:rsidR="008E7B8E" w:rsidRPr="008F3760">
        <w:rPr>
          <w:rFonts w:ascii="SimSun" w:hAnsi="SimSun"/>
          <w:sz w:val="21"/>
        </w:rPr>
        <w:t>产权组织</w:t>
      </w:r>
      <w:r w:rsidRPr="008F3760">
        <w:rPr>
          <w:rFonts w:ascii="SimSun" w:hAnsi="SimSun"/>
          <w:sz w:val="21"/>
        </w:rPr>
        <w:t>其他工作人员的支持，并祝愿所有与会者的讨论取得丰硕成果。代表团指出，它始终对建设性的多边对话持开放态度，并相信所有各方都会采取类似的做法。</w:t>
      </w:r>
    </w:p>
    <w:p w14:paraId="5194F721" w14:textId="6614281F"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欧洲联盟代表也代表其成员国发言，</w:t>
      </w:r>
      <w:r w:rsidR="00940EA2" w:rsidRPr="008F3760">
        <w:rPr>
          <w:rFonts w:ascii="SimSun" w:hAnsi="SimSun" w:hint="eastAsia"/>
          <w:sz w:val="21"/>
        </w:rPr>
        <w:t>对</w:t>
      </w:r>
      <w:r w:rsidRPr="008F3760">
        <w:rPr>
          <w:rFonts w:ascii="SimSun" w:hAnsi="SimSun"/>
          <w:sz w:val="21"/>
        </w:rPr>
        <w:t>总干事的开幕词</w:t>
      </w:r>
      <w:r w:rsidR="00940EA2" w:rsidRPr="008F3760">
        <w:rPr>
          <w:rFonts w:ascii="SimSun" w:hAnsi="SimSun" w:hint="eastAsia"/>
          <w:sz w:val="21"/>
        </w:rPr>
        <w:t>表示感谢</w:t>
      </w:r>
      <w:r w:rsidRPr="008F3760">
        <w:rPr>
          <w:rFonts w:ascii="SimSun" w:hAnsi="SimSun"/>
          <w:sz w:val="21"/>
        </w:rPr>
        <w:t>，祝贺主席和副主席当选，并感谢秘书处为会议所做的筹备工作。欧洲联盟对筹备委员会在外交会议的筹备工作中取得圆满成功持积极态度。上一周，在</w:t>
      </w:r>
      <w:r w:rsidR="001B644C" w:rsidRPr="008F3760">
        <w:rPr>
          <w:rFonts w:ascii="SimSun" w:hAnsi="SimSun" w:hint="eastAsia"/>
          <w:sz w:val="21"/>
        </w:rPr>
        <w:t>SCT</w:t>
      </w:r>
      <w:r w:rsidRPr="008F3760">
        <w:rPr>
          <w:rFonts w:ascii="SimSun" w:hAnsi="SimSun"/>
          <w:sz w:val="21"/>
        </w:rPr>
        <w:t>第三</w:t>
      </w:r>
      <w:r w:rsidR="00D36A0A" w:rsidRPr="008F3760">
        <w:rPr>
          <w:rFonts w:ascii="SimSun" w:hAnsi="SimSun" w:hint="eastAsia"/>
          <w:sz w:val="21"/>
        </w:rPr>
        <w:t>次</w:t>
      </w:r>
      <w:r w:rsidRPr="008F3760">
        <w:rPr>
          <w:rFonts w:ascii="SimSun" w:hAnsi="SimSun"/>
          <w:sz w:val="21"/>
        </w:rPr>
        <w:t>特别会议期间，成员们有机会讨论了条约草案的实质性条款，并取得了进展</w:t>
      </w:r>
      <w:r w:rsidR="008E72DE" w:rsidRPr="008F3760">
        <w:rPr>
          <w:rFonts w:ascii="SimSun" w:hAnsi="SimSun" w:hint="eastAsia"/>
          <w:sz w:val="21"/>
        </w:rPr>
        <w:t>，欧洲联盟将继续参与今后的进程</w:t>
      </w:r>
      <w:r w:rsidRPr="008F3760">
        <w:rPr>
          <w:rFonts w:ascii="SimSun" w:hAnsi="SimSun"/>
          <w:sz w:val="21"/>
        </w:rPr>
        <w:t>。总体而言，欧洲联盟支持条约的行政</w:t>
      </w:r>
      <w:r w:rsidR="007D4279">
        <w:rPr>
          <w:rFonts w:ascii="SimSun" w:hAnsi="SimSun" w:hint="eastAsia"/>
          <w:sz w:val="21"/>
        </w:rPr>
        <w:t>规定</w:t>
      </w:r>
      <w:r w:rsidRPr="008F3760">
        <w:rPr>
          <w:rFonts w:ascii="SimSun" w:hAnsi="SimSun"/>
          <w:sz w:val="21"/>
        </w:rPr>
        <w:t>和最后条款</w:t>
      </w:r>
      <w:r w:rsidR="008E72DE" w:rsidRPr="008F3760">
        <w:rPr>
          <w:rFonts w:ascii="SimSun" w:hAnsi="SimSun" w:hint="eastAsia"/>
          <w:sz w:val="21"/>
        </w:rPr>
        <w:t>草案</w:t>
      </w:r>
      <w:r w:rsidRPr="008F3760">
        <w:rPr>
          <w:rFonts w:ascii="SimSun" w:hAnsi="SimSun"/>
          <w:sz w:val="21"/>
        </w:rPr>
        <w:t>。然而，由于某些条款引起了欧洲联盟的关切，因此将在议程</w:t>
      </w:r>
      <w:r w:rsidR="008E72DE" w:rsidRPr="008F3760">
        <w:rPr>
          <w:rFonts w:ascii="SimSun" w:hAnsi="SimSun" w:hint="eastAsia"/>
          <w:sz w:val="21"/>
        </w:rPr>
        <w:t>第</w:t>
      </w:r>
      <w:r w:rsidRPr="008F3760">
        <w:rPr>
          <w:rFonts w:ascii="SimSun" w:hAnsi="SimSun"/>
          <w:sz w:val="21"/>
        </w:rPr>
        <w:t>5</w:t>
      </w:r>
      <w:r w:rsidR="008E72DE" w:rsidRPr="008F3760">
        <w:rPr>
          <w:rFonts w:ascii="SimSun" w:hAnsi="SimSun" w:hint="eastAsia"/>
          <w:sz w:val="21"/>
        </w:rPr>
        <w:t>项</w:t>
      </w:r>
      <w:r w:rsidRPr="008F3760">
        <w:rPr>
          <w:rFonts w:ascii="SimSun" w:hAnsi="SimSun"/>
          <w:sz w:val="21"/>
        </w:rPr>
        <w:t>下发表相关评论和意见。欧洲联盟支持</w:t>
      </w:r>
      <w:r w:rsidR="008E7B8E" w:rsidRPr="008F3760">
        <w:rPr>
          <w:rFonts w:ascii="SimSun" w:hAnsi="SimSun"/>
          <w:sz w:val="21"/>
        </w:rPr>
        <w:t>产权组织</w:t>
      </w:r>
      <w:r w:rsidRPr="008F3760">
        <w:rPr>
          <w:rFonts w:ascii="SimSun" w:hAnsi="SimSun"/>
          <w:sz w:val="21"/>
        </w:rPr>
        <w:t>秘书处提出的外交会议议事规则草案，并向委员会保证，欧洲联盟及其成员国将继续致力于在筹备委员会期间建设性</w:t>
      </w:r>
      <w:r w:rsidR="007D4279">
        <w:rPr>
          <w:rFonts w:ascii="SimSun" w:hAnsi="SimSun" w:hint="eastAsia"/>
          <w:sz w:val="21"/>
        </w:rPr>
        <w:t>地</w:t>
      </w:r>
      <w:r w:rsidRPr="008F3760">
        <w:rPr>
          <w:rFonts w:ascii="SimSun" w:hAnsi="SimSun"/>
          <w:sz w:val="21"/>
        </w:rPr>
        <w:t>参与。</w:t>
      </w:r>
    </w:p>
    <w:p w14:paraId="4B92DDB0" w14:textId="390A2C2C"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以色列代表团感谢主席让其发言，并指出，</w:t>
      </w:r>
      <w:r w:rsidR="00285EF6" w:rsidRPr="008F3760">
        <w:rPr>
          <w:rFonts w:ascii="SimSun" w:hAnsi="SimSun" w:hint="eastAsia"/>
          <w:sz w:val="21"/>
        </w:rPr>
        <w:t>令人悲伤的是，在</w:t>
      </w:r>
      <w:r w:rsidR="00422DED" w:rsidRPr="008F3760">
        <w:rPr>
          <w:rFonts w:ascii="SimSun" w:hAnsi="SimSun" w:hint="eastAsia"/>
          <w:sz w:val="21"/>
        </w:rPr>
        <w:t>以色列</w:t>
      </w:r>
      <w:r w:rsidR="00285EF6" w:rsidRPr="008F3760">
        <w:rPr>
          <w:rFonts w:ascii="SimSun" w:hAnsi="SimSun" w:hint="eastAsia"/>
          <w:sz w:val="21"/>
        </w:rPr>
        <w:t>遭受重创之际</w:t>
      </w:r>
      <w:r w:rsidRPr="008F3760">
        <w:rPr>
          <w:rFonts w:ascii="SimSun" w:hAnsi="SimSun"/>
          <w:sz w:val="21"/>
        </w:rPr>
        <w:t>，</w:t>
      </w:r>
      <w:r w:rsidR="00285EF6" w:rsidRPr="008F3760">
        <w:rPr>
          <w:rFonts w:ascii="SimSun" w:hAnsi="SimSun" w:hint="eastAsia"/>
          <w:sz w:val="21"/>
        </w:rPr>
        <w:t>代表团</w:t>
      </w:r>
      <w:r w:rsidRPr="008F3760">
        <w:rPr>
          <w:rFonts w:ascii="SimSun" w:hAnsi="SimSun"/>
          <w:sz w:val="21"/>
        </w:rPr>
        <w:t>不能再像往常一样。代表团</w:t>
      </w:r>
      <w:r w:rsidR="0098565A">
        <w:rPr>
          <w:rFonts w:ascii="SimSun" w:hAnsi="SimSun" w:hint="eastAsia"/>
          <w:sz w:val="21"/>
        </w:rPr>
        <w:t>回顾说</w:t>
      </w:r>
      <w:r w:rsidRPr="008F3760">
        <w:rPr>
          <w:rFonts w:ascii="SimSun" w:hAnsi="SimSun"/>
          <w:sz w:val="21"/>
        </w:rPr>
        <w:t>，上周六，以色列一觉醒来就看到了新的现实，哈马斯挨家挨户肆意屠杀男女老幼。</w:t>
      </w:r>
      <w:r w:rsidR="00C10559" w:rsidRPr="008F3760">
        <w:rPr>
          <w:rFonts w:ascii="SimSun" w:hAnsi="SimSun" w:hint="eastAsia"/>
          <w:sz w:val="21"/>
        </w:rPr>
        <w:t>这个现实是</w:t>
      </w:r>
      <w:r w:rsidRPr="008F3760">
        <w:rPr>
          <w:rFonts w:ascii="SimSun" w:hAnsi="SimSun"/>
          <w:sz w:val="21"/>
        </w:rPr>
        <w:t>恐怖分子在一个以促进共存与和平为宗旨的音乐节上杀害了250多人。</w:t>
      </w:r>
      <w:r w:rsidR="00C10559" w:rsidRPr="008F3760">
        <w:rPr>
          <w:rFonts w:ascii="SimSun" w:hAnsi="SimSun" w:hint="eastAsia"/>
          <w:sz w:val="21"/>
        </w:rPr>
        <w:t>这个</w:t>
      </w:r>
      <w:r w:rsidRPr="008F3760">
        <w:rPr>
          <w:rFonts w:ascii="SimSun" w:hAnsi="SimSun"/>
          <w:sz w:val="21"/>
        </w:rPr>
        <w:t>现实</w:t>
      </w:r>
      <w:r w:rsidR="00C10559" w:rsidRPr="008F3760">
        <w:rPr>
          <w:rFonts w:ascii="SimSun" w:hAnsi="SimSun" w:hint="eastAsia"/>
          <w:sz w:val="21"/>
        </w:rPr>
        <w:t>是</w:t>
      </w:r>
      <w:r w:rsidRPr="008F3760">
        <w:rPr>
          <w:rFonts w:ascii="SimSun" w:hAnsi="SimSun"/>
          <w:sz w:val="21"/>
        </w:rPr>
        <w:t>100多名无辜者被劫持到加沙地带。</w:t>
      </w:r>
      <w:r w:rsidR="00C10559" w:rsidRPr="008F3760">
        <w:rPr>
          <w:rFonts w:ascii="SimSun" w:hAnsi="SimSun" w:hint="eastAsia"/>
          <w:sz w:val="21"/>
        </w:rPr>
        <w:t>这个</w:t>
      </w:r>
      <w:r w:rsidRPr="008F3760">
        <w:rPr>
          <w:rFonts w:ascii="SimSun" w:hAnsi="SimSun"/>
          <w:sz w:val="21"/>
        </w:rPr>
        <w:t>新的现实</w:t>
      </w:r>
      <w:r w:rsidR="00C10559" w:rsidRPr="008F3760">
        <w:rPr>
          <w:rFonts w:ascii="SimSun" w:hAnsi="SimSun" w:hint="eastAsia"/>
          <w:sz w:val="21"/>
        </w:rPr>
        <w:t>是</w:t>
      </w:r>
      <w:r w:rsidRPr="008F3760">
        <w:rPr>
          <w:rFonts w:ascii="SimSun" w:hAnsi="SimSun"/>
          <w:sz w:val="21"/>
        </w:rPr>
        <w:t>以色列处于战争状态。对以色列发动的战争标志着</w:t>
      </w:r>
      <w:r w:rsidR="00C10559" w:rsidRPr="008F3760">
        <w:rPr>
          <w:rFonts w:ascii="SimSun" w:hAnsi="SimSun" w:hint="eastAsia"/>
          <w:sz w:val="21"/>
        </w:rPr>
        <w:t>一条不得逾越的底线</w:t>
      </w:r>
      <w:r w:rsidRPr="008F3760">
        <w:rPr>
          <w:rFonts w:ascii="SimSun" w:hAnsi="SimSun"/>
          <w:sz w:val="21"/>
        </w:rPr>
        <w:t>，现在是听到国际社会</w:t>
      </w:r>
      <w:r w:rsidR="00C10559" w:rsidRPr="008F3760">
        <w:rPr>
          <w:rFonts w:ascii="SimSun" w:hAnsi="SimSun" w:hint="eastAsia"/>
          <w:sz w:val="21"/>
        </w:rPr>
        <w:t>清楚</w:t>
      </w:r>
      <w:r w:rsidRPr="008F3760">
        <w:rPr>
          <w:rFonts w:ascii="SimSun" w:hAnsi="SimSun"/>
          <w:sz w:val="21"/>
        </w:rPr>
        <w:t>明确地谴责哈马斯的时候了，也是在这场面对敌人的正义和道义之战中坚定地与以色列站在一起的时候了。代表团呼吁所有人公开大声谴责哈马斯的恐怖袭击。随后，代表团要求为以色列恐怖袭击的数百名受害者默哀片刻。</w:t>
      </w:r>
    </w:p>
    <w:p w14:paraId="2ACA6414" w14:textId="46A38D66"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lastRenderedPageBreak/>
        <w:t>沙特阿拉伯代表团祝贺主席当选，并</w:t>
      </w:r>
      <w:r w:rsidR="005D2653" w:rsidRPr="008F3760">
        <w:rPr>
          <w:rFonts w:ascii="SimSun" w:hAnsi="SimSun" w:hint="eastAsia"/>
          <w:sz w:val="21"/>
        </w:rPr>
        <w:t>预祝</w:t>
      </w:r>
      <w:r w:rsidRPr="008F3760">
        <w:rPr>
          <w:rFonts w:ascii="SimSun" w:hAnsi="SimSun"/>
          <w:sz w:val="21"/>
        </w:rPr>
        <w:t>他和副主席取得成功。</w:t>
      </w:r>
      <w:r w:rsidR="00EA1636" w:rsidRPr="008F3760">
        <w:rPr>
          <w:rFonts w:ascii="SimSun" w:hAnsi="SimSun"/>
          <w:sz w:val="21"/>
        </w:rPr>
        <w:t>代表团</w:t>
      </w:r>
      <w:r w:rsidRPr="008F3760">
        <w:rPr>
          <w:rFonts w:ascii="SimSun" w:hAnsi="SimSun"/>
          <w:sz w:val="21"/>
        </w:rPr>
        <w:t>感谢总干事的</w:t>
      </w:r>
      <w:r w:rsidR="005D2653" w:rsidRPr="008F3760">
        <w:rPr>
          <w:rFonts w:ascii="SimSun" w:hAnsi="SimSun" w:hint="eastAsia"/>
          <w:sz w:val="21"/>
        </w:rPr>
        <w:t>开幕词</w:t>
      </w:r>
      <w:r w:rsidRPr="008F3760">
        <w:rPr>
          <w:rFonts w:ascii="SimSun" w:hAnsi="SimSun"/>
          <w:sz w:val="21"/>
        </w:rPr>
        <w:t>，</w:t>
      </w:r>
      <w:r w:rsidR="005D2653" w:rsidRPr="008F3760">
        <w:rPr>
          <w:rFonts w:ascii="SimSun" w:hAnsi="SimSun" w:hint="eastAsia"/>
          <w:sz w:val="21"/>
        </w:rPr>
        <w:t>其中</w:t>
      </w:r>
      <w:r w:rsidRPr="008F3760">
        <w:rPr>
          <w:rFonts w:ascii="SimSun" w:hAnsi="SimSun"/>
          <w:sz w:val="21"/>
        </w:rPr>
        <w:t>提到</w:t>
      </w:r>
      <w:r w:rsidR="005D2653" w:rsidRPr="008F3760">
        <w:rPr>
          <w:rFonts w:ascii="SimSun" w:hAnsi="SimSun" w:hint="eastAsia"/>
          <w:sz w:val="21"/>
        </w:rPr>
        <w:t>了</w:t>
      </w:r>
      <w:r w:rsidRPr="008F3760">
        <w:rPr>
          <w:rFonts w:ascii="SimSun" w:hAnsi="SimSun"/>
          <w:sz w:val="21"/>
        </w:rPr>
        <w:t>沙特阿拉伯提出</w:t>
      </w:r>
      <w:r w:rsidR="00A93CEF">
        <w:rPr>
          <w:rFonts w:ascii="SimSun" w:hAnsi="SimSun"/>
          <w:sz w:val="21"/>
        </w:rPr>
        <w:t>承办</w:t>
      </w:r>
      <w:r w:rsidRPr="008F3760">
        <w:rPr>
          <w:rFonts w:ascii="SimSun" w:hAnsi="SimSun"/>
          <w:sz w:val="21"/>
        </w:rPr>
        <w:t>外交会议。</w:t>
      </w:r>
      <w:r w:rsidR="00EA1636" w:rsidRPr="008F3760">
        <w:rPr>
          <w:rFonts w:ascii="SimSun" w:hAnsi="SimSun"/>
          <w:sz w:val="21"/>
        </w:rPr>
        <w:t>代表团</w:t>
      </w:r>
      <w:r w:rsidRPr="008F3760">
        <w:rPr>
          <w:rFonts w:ascii="SimSun" w:hAnsi="SimSun"/>
          <w:sz w:val="21"/>
        </w:rPr>
        <w:t>感谢秘书处为会议做了充分准备，并希望</w:t>
      </w:r>
      <w:r w:rsidR="006E7632" w:rsidRPr="008F3760">
        <w:rPr>
          <w:rFonts w:ascii="SimSun" w:hAnsi="SimSun" w:hint="eastAsia"/>
          <w:sz w:val="21"/>
        </w:rPr>
        <w:t>本</w:t>
      </w:r>
      <w:r w:rsidRPr="008F3760">
        <w:rPr>
          <w:rFonts w:ascii="SimSun" w:hAnsi="SimSun"/>
          <w:sz w:val="21"/>
        </w:rPr>
        <w:t>委员会能够为</w:t>
      </w:r>
      <w:r w:rsidR="006E7632" w:rsidRPr="008F3760">
        <w:rPr>
          <w:rFonts w:ascii="SimSun" w:hAnsi="SimSun" w:hint="eastAsia"/>
          <w:sz w:val="21"/>
        </w:rPr>
        <w:t>外交</w:t>
      </w:r>
      <w:r w:rsidRPr="008F3760">
        <w:rPr>
          <w:rFonts w:ascii="SimSun" w:hAnsi="SimSun"/>
          <w:sz w:val="21"/>
        </w:rPr>
        <w:t>会议做</w:t>
      </w:r>
      <w:r w:rsidR="006E7632" w:rsidRPr="008F3760">
        <w:rPr>
          <w:rFonts w:ascii="SimSun" w:hAnsi="SimSun" w:hint="eastAsia"/>
          <w:sz w:val="21"/>
        </w:rPr>
        <w:t>足</w:t>
      </w:r>
      <w:r w:rsidRPr="008F3760">
        <w:rPr>
          <w:rFonts w:ascii="SimSun" w:hAnsi="SimSun"/>
          <w:sz w:val="21"/>
        </w:rPr>
        <w:t>准备。</w:t>
      </w:r>
    </w:p>
    <w:p w14:paraId="46D9E921" w14:textId="6D1FD004"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吉尔吉斯斯坦代表团感谢总干事的热烈欢迎，祝贺主席和副主席当选，并感谢秘书处准备了工作文件。吉尔吉斯斯坦代表团希望看到以灵活和积极的态度解决委员会议程上的未决问题。</w:t>
      </w:r>
    </w:p>
    <w:p w14:paraId="7F05D2AC" w14:textId="2EF74E65"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瑞士代表团强烈谴责哈马斯向以色列发射导弹和对以色列的袭击，包括对许多平民的袭击，并敦促在任何时候都要保护平民和尊重国际法。代表团敦促立即停止暴力，</w:t>
      </w:r>
      <w:r w:rsidR="00DA78A3" w:rsidRPr="008F3760">
        <w:rPr>
          <w:rFonts w:ascii="SimSun" w:hAnsi="SimSun" w:hint="eastAsia"/>
          <w:sz w:val="21"/>
        </w:rPr>
        <w:t>并</w:t>
      </w:r>
      <w:r w:rsidRPr="008F3760">
        <w:rPr>
          <w:rFonts w:ascii="SimSun" w:hAnsi="SimSun"/>
          <w:sz w:val="21"/>
        </w:rPr>
        <w:t>避免暴力继续升级</w:t>
      </w:r>
      <w:r w:rsidR="00DA78A3" w:rsidRPr="008F3760">
        <w:rPr>
          <w:rFonts w:ascii="SimSun" w:hAnsi="SimSun" w:hint="eastAsia"/>
          <w:sz w:val="21"/>
        </w:rPr>
        <w:t>到</w:t>
      </w:r>
      <w:r w:rsidRPr="008F3760">
        <w:rPr>
          <w:rFonts w:ascii="SimSun" w:hAnsi="SimSun"/>
          <w:sz w:val="21"/>
        </w:rPr>
        <w:t>区域性</w:t>
      </w:r>
      <w:r w:rsidR="00714BBC" w:rsidRPr="008F3760">
        <w:rPr>
          <w:rFonts w:ascii="SimSun" w:hAnsi="SimSun" w:hint="eastAsia"/>
          <w:sz w:val="21"/>
        </w:rPr>
        <w:t>规模</w:t>
      </w:r>
      <w:r w:rsidRPr="008F3760">
        <w:rPr>
          <w:rFonts w:ascii="SimSun" w:hAnsi="SimSun"/>
          <w:sz w:val="21"/>
        </w:rPr>
        <w:t>。</w:t>
      </w:r>
    </w:p>
    <w:p w14:paraId="376A017D" w14:textId="5CFD3262" w:rsidR="00267BF6" w:rsidRPr="00267BF6" w:rsidRDefault="00267BF6" w:rsidP="00BF3571">
      <w:pPr>
        <w:pStyle w:val="ONUME"/>
        <w:tabs>
          <w:tab w:val="clear" w:pos="567"/>
        </w:tabs>
        <w:overflowPunct w:val="0"/>
        <w:spacing w:afterLines="50" w:after="120" w:line="340" w:lineRule="atLeast"/>
        <w:jc w:val="both"/>
        <w:rPr>
          <w:rFonts w:ascii="SimSun" w:hAnsi="SimSun"/>
          <w:sz w:val="21"/>
        </w:rPr>
      </w:pPr>
      <w:r w:rsidRPr="008F3760">
        <w:rPr>
          <w:rFonts w:ascii="SimSun" w:hAnsi="SimSun"/>
          <w:sz w:val="21"/>
        </w:rPr>
        <w:t>法国代表团感谢主席，并表示法国赞同西班牙代表团之前代表欧洲联盟所做的发言。法国还毫无保留地谴责哈马斯对以色列国发动的恐怖主义行动。</w:t>
      </w:r>
    </w:p>
    <w:p w14:paraId="491C3D55" w14:textId="23B62025" w:rsidR="00CF06BE" w:rsidRPr="00A43249" w:rsidRDefault="00CF06BE"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w:t>
      </w:r>
      <w:r w:rsidRPr="00A43249">
        <w:rPr>
          <w:rFonts w:ascii="KaiTi" w:eastAsia="KaiTi" w:hAnsi="KaiTi"/>
          <w:sz w:val="21"/>
        </w:rPr>
        <w:t>4</w:t>
      </w:r>
      <w:r w:rsidRPr="00A43249">
        <w:rPr>
          <w:rFonts w:ascii="KaiTi" w:eastAsia="KaiTi" w:hAnsi="KaiTi" w:hint="eastAsia"/>
          <w:sz w:val="21"/>
        </w:rPr>
        <w:t>项</w:t>
      </w:r>
    </w:p>
    <w:p w14:paraId="1796C47A" w14:textId="1CFBE2BE" w:rsidR="00CF06BE" w:rsidRPr="00A43249" w:rsidRDefault="00CF06BE"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商标、工业品外观设计和地理标志法律常设委员会（SCT）第三次特别会议主席总结</w:t>
      </w:r>
    </w:p>
    <w:p w14:paraId="73E77F12" w14:textId="0F7E3E80" w:rsidR="00E971A1" w:rsidRDefault="00E971A1" w:rsidP="00E971A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讨论依据文件S</w:t>
      </w:r>
      <w:r>
        <w:rPr>
          <w:rFonts w:ascii="SimSun" w:hAnsi="SimSun"/>
          <w:sz w:val="21"/>
        </w:rPr>
        <w:t>CT/</w:t>
      </w:r>
      <w:r w:rsidRPr="008F3760">
        <w:rPr>
          <w:rFonts w:ascii="SimSun" w:hAnsi="SimSun"/>
          <w:sz w:val="21"/>
        </w:rPr>
        <w:t>S3</w:t>
      </w:r>
      <w:r>
        <w:rPr>
          <w:rFonts w:ascii="SimSun" w:hAnsi="SimSun"/>
          <w:sz w:val="21"/>
        </w:rPr>
        <w:t>/9</w:t>
      </w:r>
      <w:r>
        <w:rPr>
          <w:rFonts w:ascii="SimSun" w:hAnsi="SimSun" w:hint="eastAsia"/>
          <w:sz w:val="21"/>
        </w:rPr>
        <w:t>进行。</w:t>
      </w:r>
    </w:p>
    <w:p w14:paraId="79307C95" w14:textId="1A557A74" w:rsidR="005002FB" w:rsidRDefault="00CD023B" w:rsidP="00E971A1">
      <w:pPr>
        <w:pStyle w:val="ONUME"/>
        <w:tabs>
          <w:tab w:val="clear" w:pos="567"/>
        </w:tabs>
        <w:overflowPunct w:val="0"/>
        <w:spacing w:afterLines="50" w:after="120" w:line="340" w:lineRule="atLeast"/>
        <w:jc w:val="both"/>
        <w:rPr>
          <w:rFonts w:ascii="SimSun" w:hAnsi="SimSun"/>
          <w:sz w:val="21"/>
        </w:rPr>
      </w:pPr>
      <w:r w:rsidRPr="00CD023B">
        <w:rPr>
          <w:rFonts w:ascii="SimSun" w:hAnsi="SimSun" w:hint="eastAsia"/>
          <w:sz w:val="21"/>
        </w:rPr>
        <w:t>塞尔希奥丘埃斯·萨拉萨尔先生</w:t>
      </w:r>
      <w:r>
        <w:rPr>
          <w:rFonts w:ascii="SimSun" w:hAnsi="SimSun" w:hint="eastAsia"/>
          <w:sz w:val="21"/>
        </w:rPr>
        <w:t>（</w:t>
      </w:r>
      <w:r w:rsidR="00D30A3A" w:rsidRPr="00D30A3A">
        <w:rPr>
          <w:rFonts w:ascii="SimSun" w:hAnsi="SimSun" w:hint="eastAsia"/>
          <w:sz w:val="21"/>
        </w:rPr>
        <w:t>秘鲁</w:t>
      </w:r>
      <w:r>
        <w:rPr>
          <w:rFonts w:ascii="SimSun" w:hAnsi="SimSun" w:hint="eastAsia"/>
          <w:sz w:val="21"/>
        </w:rPr>
        <w:t>）</w:t>
      </w:r>
      <w:r w:rsidR="00D30A3A" w:rsidRPr="00D30A3A">
        <w:rPr>
          <w:rFonts w:ascii="SimSun" w:hAnsi="SimSun" w:hint="eastAsia"/>
          <w:sz w:val="21"/>
        </w:rPr>
        <w:t>以SCT第三</w:t>
      </w:r>
      <w:r w:rsidR="000A1987">
        <w:rPr>
          <w:rFonts w:ascii="SimSun" w:hAnsi="SimSun" w:hint="eastAsia"/>
          <w:sz w:val="21"/>
        </w:rPr>
        <w:t>次</w:t>
      </w:r>
      <w:r w:rsidR="00D30A3A" w:rsidRPr="00D30A3A">
        <w:rPr>
          <w:rFonts w:ascii="SimSun" w:hAnsi="SimSun" w:hint="eastAsia"/>
          <w:sz w:val="21"/>
        </w:rPr>
        <w:t>特别会议主席的身份向成员国表示欢迎，并向总干事、副总干事和秘书处工作人员致以问候。上一周，即2023年10月2日至6日，SCT</w:t>
      </w:r>
      <w:r w:rsidR="002F0CFA" w:rsidRPr="00D30A3A">
        <w:rPr>
          <w:rFonts w:ascii="SimSun" w:hAnsi="SimSun" w:hint="eastAsia"/>
          <w:sz w:val="21"/>
        </w:rPr>
        <w:t>铭记</w:t>
      </w:r>
      <w:r w:rsidR="008E7B8E">
        <w:rPr>
          <w:rFonts w:ascii="SimSun" w:hAnsi="SimSun" w:hint="eastAsia"/>
          <w:sz w:val="21"/>
        </w:rPr>
        <w:t>产权组织</w:t>
      </w:r>
      <w:r w:rsidR="002F0CFA" w:rsidRPr="00D30A3A">
        <w:rPr>
          <w:rFonts w:ascii="SimSun" w:hAnsi="SimSun" w:hint="eastAsia"/>
          <w:sz w:val="21"/>
        </w:rPr>
        <w:t>大会在2022年7月举行的届会上赋予</w:t>
      </w:r>
      <w:r w:rsidR="002F0CFA">
        <w:rPr>
          <w:rFonts w:ascii="SimSun" w:hAnsi="SimSun" w:hint="eastAsia"/>
          <w:sz w:val="21"/>
        </w:rPr>
        <w:t>它</w:t>
      </w:r>
      <w:r w:rsidR="002F0CFA" w:rsidRPr="00D30A3A">
        <w:rPr>
          <w:rFonts w:ascii="SimSun" w:hAnsi="SimSun" w:hint="eastAsia"/>
          <w:sz w:val="21"/>
        </w:rPr>
        <w:t>的任务</w:t>
      </w:r>
      <w:r w:rsidR="002F0CFA">
        <w:rPr>
          <w:rFonts w:ascii="SimSun" w:hAnsi="SimSun" w:hint="eastAsia"/>
          <w:sz w:val="21"/>
        </w:rPr>
        <w:t>，</w:t>
      </w:r>
      <w:r w:rsidR="00D30A3A" w:rsidRPr="00D30A3A">
        <w:rPr>
          <w:rFonts w:ascii="SimSun" w:hAnsi="SimSun" w:hint="eastAsia"/>
          <w:sz w:val="21"/>
        </w:rPr>
        <w:t>举行了第三次特别会议，以进一步就筹备文件达成一致意见。主席指出，SCT第三</w:t>
      </w:r>
      <w:r w:rsidR="002F0CFA">
        <w:rPr>
          <w:rFonts w:ascii="SimSun" w:hAnsi="SimSun" w:hint="eastAsia"/>
          <w:sz w:val="21"/>
        </w:rPr>
        <w:t>次</w:t>
      </w:r>
      <w:r w:rsidR="00D30A3A" w:rsidRPr="00D30A3A">
        <w:rPr>
          <w:rFonts w:ascii="SimSun" w:hAnsi="SimSun" w:hint="eastAsia"/>
          <w:sz w:val="21"/>
        </w:rPr>
        <w:t>特别会议</w:t>
      </w:r>
      <w:r w:rsidR="0098565A">
        <w:rPr>
          <w:rFonts w:ascii="SimSun" w:hAnsi="SimSun" w:hint="eastAsia"/>
          <w:sz w:val="21"/>
        </w:rPr>
        <w:t>尤其</w:t>
      </w:r>
      <w:r w:rsidR="00D30A3A" w:rsidRPr="00D30A3A">
        <w:rPr>
          <w:rFonts w:ascii="SimSun" w:hAnsi="SimSun" w:hint="eastAsia"/>
          <w:sz w:val="21"/>
        </w:rPr>
        <w:t>寻求将现有的差距或分歧缩小到更易于管理的程度，在他看来，SCT在审议结束时确实实现了为自己设定的目标。他</w:t>
      </w:r>
      <w:r w:rsidR="002F0CFA">
        <w:rPr>
          <w:rFonts w:ascii="SimSun" w:hAnsi="SimSun" w:hint="eastAsia"/>
          <w:sz w:val="21"/>
        </w:rPr>
        <w:t>认为</w:t>
      </w:r>
      <w:r w:rsidR="00D30A3A" w:rsidRPr="00D30A3A">
        <w:rPr>
          <w:rFonts w:ascii="SimSun" w:hAnsi="SimSun" w:hint="eastAsia"/>
          <w:sz w:val="21"/>
        </w:rPr>
        <w:t>，既然如此，他可以有把握地说，SCT达成了重要的</w:t>
      </w:r>
      <w:r w:rsidR="002F0CFA">
        <w:rPr>
          <w:rFonts w:ascii="SimSun" w:hAnsi="SimSun" w:hint="eastAsia"/>
          <w:sz w:val="21"/>
        </w:rPr>
        <w:t>一致</w:t>
      </w:r>
      <w:r w:rsidR="00D30A3A" w:rsidRPr="00D30A3A">
        <w:rPr>
          <w:rFonts w:ascii="SimSun" w:hAnsi="SimSun" w:hint="eastAsia"/>
          <w:sz w:val="21"/>
        </w:rPr>
        <w:t>，如果筹备委员会也能做</w:t>
      </w:r>
      <w:r w:rsidR="002F0CFA">
        <w:rPr>
          <w:rFonts w:ascii="SimSun" w:hAnsi="SimSun" w:hint="eastAsia"/>
          <w:sz w:val="21"/>
        </w:rPr>
        <w:t>到这点</w:t>
      </w:r>
      <w:r w:rsidR="00D30A3A" w:rsidRPr="00D30A3A">
        <w:rPr>
          <w:rFonts w:ascii="SimSun" w:hAnsi="SimSun" w:hint="eastAsia"/>
          <w:sz w:val="21"/>
        </w:rPr>
        <w:t>，那么各成员国就会在来年的外交会议上做好充分准备。这在很大程度上要归功于成员国在秘书处的不断支持下所采取的负责任的态度、</w:t>
      </w:r>
      <w:r w:rsidR="002F0CFA">
        <w:rPr>
          <w:rFonts w:ascii="SimSun" w:hAnsi="SimSun" w:hint="eastAsia"/>
          <w:sz w:val="21"/>
        </w:rPr>
        <w:t>坚持不懈</w:t>
      </w:r>
      <w:r w:rsidR="00D30A3A" w:rsidRPr="00D30A3A">
        <w:rPr>
          <w:rFonts w:ascii="SimSun" w:hAnsi="SimSun" w:hint="eastAsia"/>
          <w:sz w:val="21"/>
        </w:rPr>
        <w:t>和建设性的方法。主席相信，筹备委员会将能够进一步达成大家都能接受的共识，</w:t>
      </w:r>
      <w:r w:rsidR="002F0CFA">
        <w:rPr>
          <w:rFonts w:ascii="SimSun" w:hAnsi="SimSun" w:hint="eastAsia"/>
          <w:sz w:val="21"/>
        </w:rPr>
        <w:t>这将</w:t>
      </w:r>
      <w:r w:rsidR="00D30A3A" w:rsidRPr="00D30A3A">
        <w:rPr>
          <w:rFonts w:ascii="SimSun" w:hAnsi="SimSun" w:hint="eastAsia"/>
          <w:sz w:val="21"/>
        </w:rPr>
        <w:t>使委员会能够成功地完成几周的艰苦工作</w:t>
      </w:r>
      <w:r w:rsidR="002F0CFA">
        <w:rPr>
          <w:rFonts w:ascii="SimSun" w:hAnsi="SimSun" w:hint="eastAsia"/>
          <w:sz w:val="21"/>
        </w:rPr>
        <w:t>。</w:t>
      </w:r>
    </w:p>
    <w:p w14:paraId="19897362" w14:textId="7D23CC6D" w:rsidR="00CF06BE" w:rsidRDefault="00CF06BE" w:rsidP="00075D10">
      <w:pPr>
        <w:pStyle w:val="ONUME"/>
        <w:tabs>
          <w:tab w:val="clear" w:pos="567"/>
        </w:tabs>
        <w:overflowPunct w:val="0"/>
        <w:spacing w:afterLines="50" w:after="120" w:line="340" w:lineRule="atLeast"/>
        <w:ind w:left="567"/>
        <w:jc w:val="both"/>
        <w:rPr>
          <w:rFonts w:ascii="SimSun" w:hAnsi="SimSun"/>
          <w:sz w:val="21"/>
        </w:rPr>
      </w:pPr>
      <w:r w:rsidRPr="00CF06BE">
        <w:rPr>
          <w:rFonts w:ascii="SimSun" w:hAnsi="SimSun" w:hint="eastAsia"/>
          <w:sz w:val="21"/>
        </w:rPr>
        <w:t>筹备委员会决定将文件</w:t>
      </w:r>
      <w:r>
        <w:rPr>
          <w:rFonts w:ascii="SimSun" w:hAnsi="SimSun"/>
          <w:sz w:val="21"/>
        </w:rPr>
        <w:t>SCT</w:t>
      </w:r>
      <w:r w:rsidRPr="00CF06BE">
        <w:rPr>
          <w:rFonts w:ascii="SimSun" w:hAnsi="SimSun" w:hint="eastAsia"/>
          <w:sz w:val="21"/>
        </w:rPr>
        <w:t>/S</w:t>
      </w:r>
      <w:r>
        <w:rPr>
          <w:rFonts w:ascii="SimSun" w:hAnsi="SimSun"/>
          <w:sz w:val="21"/>
        </w:rPr>
        <w:t>3</w:t>
      </w:r>
      <w:r w:rsidRPr="00CF06BE">
        <w:rPr>
          <w:rFonts w:ascii="SimSun" w:hAnsi="SimSun" w:hint="eastAsia"/>
          <w:sz w:val="21"/>
        </w:rPr>
        <w:t>/</w:t>
      </w:r>
      <w:r>
        <w:rPr>
          <w:rFonts w:ascii="SimSun" w:hAnsi="SimSun"/>
          <w:sz w:val="21"/>
        </w:rPr>
        <w:t>9</w:t>
      </w:r>
      <w:r w:rsidR="00CD3958">
        <w:rPr>
          <w:rFonts w:ascii="SimSun" w:hAnsi="SimSun" w:hint="eastAsia"/>
          <w:sz w:val="21"/>
        </w:rPr>
        <w:t>主席总结</w:t>
      </w:r>
      <w:r w:rsidRPr="00CF06BE">
        <w:rPr>
          <w:rFonts w:ascii="SimSun" w:hAnsi="SimSun" w:hint="eastAsia"/>
          <w:sz w:val="21"/>
        </w:rPr>
        <w:t>中所载的</w:t>
      </w:r>
      <w:r>
        <w:rPr>
          <w:rFonts w:ascii="SimSun" w:hAnsi="SimSun" w:hint="eastAsia"/>
          <w:sz w:val="21"/>
        </w:rPr>
        <w:t>S</w:t>
      </w:r>
      <w:r>
        <w:rPr>
          <w:rFonts w:ascii="SimSun" w:hAnsi="SimSun"/>
          <w:sz w:val="21"/>
        </w:rPr>
        <w:t>CT</w:t>
      </w:r>
      <w:r>
        <w:rPr>
          <w:rFonts w:ascii="SimSun" w:hAnsi="SimSun" w:hint="eastAsia"/>
          <w:sz w:val="21"/>
        </w:rPr>
        <w:t>第三次</w:t>
      </w:r>
      <w:r w:rsidRPr="00CF06BE">
        <w:rPr>
          <w:rFonts w:ascii="SimSun" w:hAnsi="SimSun" w:hint="eastAsia"/>
          <w:sz w:val="21"/>
        </w:rPr>
        <w:t>特别会议期间达成的一致意见纳入外交会议的基础提案。</w:t>
      </w:r>
    </w:p>
    <w:p w14:paraId="3AE727D0" w14:textId="77777777" w:rsidR="007B28FB" w:rsidRPr="00A43249" w:rsidRDefault="007B28FB"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议程第5项</w:t>
      </w:r>
    </w:p>
    <w:p w14:paraId="35D43BE2" w14:textId="4C01F63B" w:rsidR="00CF06BE" w:rsidRPr="00A43249" w:rsidRDefault="007B28FB"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外交会议拟审议的外观设计法条约最后条款草案</w:t>
      </w:r>
    </w:p>
    <w:p w14:paraId="52363B52" w14:textId="59D2C2ED" w:rsidR="00CD3958" w:rsidRDefault="00CD3958" w:rsidP="00CD395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讨论依据文件D</w:t>
      </w:r>
      <w:r>
        <w:rPr>
          <w:rFonts w:ascii="SimSun" w:hAnsi="SimSun"/>
          <w:sz w:val="21"/>
        </w:rPr>
        <w:t>LT/2/PM/2</w:t>
      </w:r>
      <w:r>
        <w:rPr>
          <w:rFonts w:ascii="SimSun" w:hAnsi="SimSun" w:hint="eastAsia"/>
          <w:sz w:val="21"/>
        </w:rPr>
        <w:t>进行。</w:t>
      </w:r>
    </w:p>
    <w:p w14:paraId="058CE893" w14:textId="56739AA1" w:rsidR="00CD3958" w:rsidRDefault="00CD3958" w:rsidP="00CD3958">
      <w:pPr>
        <w:pStyle w:val="ONUME"/>
        <w:tabs>
          <w:tab w:val="clear" w:pos="567"/>
        </w:tabs>
        <w:overflowPunct w:val="0"/>
        <w:spacing w:afterLines="50" w:after="120" w:line="340" w:lineRule="atLeast"/>
        <w:jc w:val="both"/>
        <w:rPr>
          <w:rFonts w:ascii="SimSun" w:hAnsi="SimSun"/>
          <w:sz w:val="21"/>
        </w:rPr>
      </w:pPr>
      <w:r w:rsidRPr="002013EA">
        <w:rPr>
          <w:rFonts w:ascii="SimSun" w:hAnsi="SimSun"/>
          <w:sz w:val="21"/>
        </w:rPr>
        <w:t>在介绍议程</w:t>
      </w:r>
      <w:r w:rsidR="00631788">
        <w:rPr>
          <w:rFonts w:ascii="SimSun" w:hAnsi="SimSun" w:hint="eastAsia"/>
          <w:sz w:val="21"/>
        </w:rPr>
        <w:t>第5</w:t>
      </w:r>
      <w:r w:rsidRPr="002013EA">
        <w:rPr>
          <w:rFonts w:ascii="SimSun" w:hAnsi="SimSun"/>
          <w:sz w:val="21"/>
        </w:rPr>
        <w:t>项时，法律顾问提请各代表团注意文件DLT/2/PM/2。法律顾问回顾说，</w:t>
      </w:r>
      <w:r w:rsidR="001D64B2">
        <w:rPr>
          <w:rFonts w:ascii="SimSun" w:hAnsi="SimSun" w:hint="eastAsia"/>
          <w:sz w:val="21"/>
        </w:rPr>
        <w:t>产权组织大会在</w:t>
      </w:r>
      <w:r w:rsidRPr="002013EA">
        <w:rPr>
          <w:rFonts w:ascii="SimSun" w:hAnsi="SimSun"/>
          <w:sz w:val="21"/>
        </w:rPr>
        <w:t>2022年7月14日至22日</w:t>
      </w:r>
      <w:r w:rsidR="001D64B2">
        <w:rPr>
          <w:rFonts w:ascii="SimSun" w:hAnsi="SimSun" w:hint="eastAsia"/>
          <w:sz w:val="21"/>
        </w:rPr>
        <w:t>举行的</w:t>
      </w:r>
      <w:r w:rsidRPr="002013EA">
        <w:rPr>
          <w:rFonts w:ascii="SimSun" w:hAnsi="SimSun"/>
          <w:sz w:val="21"/>
        </w:rPr>
        <w:t>第五十五届会议</w:t>
      </w:r>
      <w:r w:rsidR="001D64B2">
        <w:rPr>
          <w:rFonts w:ascii="SimSun" w:hAnsi="SimSun" w:hint="eastAsia"/>
          <w:sz w:val="21"/>
        </w:rPr>
        <w:t>上</w:t>
      </w:r>
      <w:r w:rsidRPr="002013EA">
        <w:rPr>
          <w:rFonts w:ascii="SimSun" w:hAnsi="SimSun"/>
          <w:sz w:val="21"/>
        </w:rPr>
        <w:t>决定召开外交会议以缔结和通过DLT时，进一步决定本委员会</w:t>
      </w:r>
      <w:r w:rsidR="001D64B2">
        <w:rPr>
          <w:rFonts w:ascii="SimSun" w:hAnsi="SimSun" w:hint="eastAsia"/>
          <w:sz w:val="21"/>
        </w:rPr>
        <w:t>“</w:t>
      </w:r>
      <w:r w:rsidRPr="002013EA">
        <w:rPr>
          <w:rFonts w:ascii="SimSun" w:hAnsi="SimSun"/>
          <w:sz w:val="21"/>
        </w:rPr>
        <w:t>还将</w:t>
      </w:r>
      <w:r w:rsidR="005F2FBA">
        <w:rPr>
          <w:rFonts w:ascii="SimSun" w:hAnsi="SimSun" w:hint="eastAsia"/>
          <w:sz w:val="21"/>
        </w:rPr>
        <w:t>核准《</w:t>
      </w:r>
      <w:r w:rsidRPr="002013EA">
        <w:rPr>
          <w:rFonts w:ascii="SimSun" w:hAnsi="SimSun"/>
          <w:sz w:val="21"/>
        </w:rPr>
        <w:t>条约</w:t>
      </w:r>
      <w:r w:rsidR="005F2FBA">
        <w:rPr>
          <w:rFonts w:ascii="SimSun" w:hAnsi="SimSun" w:hint="eastAsia"/>
          <w:sz w:val="21"/>
        </w:rPr>
        <w:t>》</w:t>
      </w:r>
      <w:r w:rsidRPr="002013EA">
        <w:rPr>
          <w:rFonts w:ascii="SimSun" w:hAnsi="SimSun"/>
          <w:sz w:val="21"/>
        </w:rPr>
        <w:t>行政条款和最后条款的</w:t>
      </w:r>
      <w:r w:rsidR="005F2FBA">
        <w:rPr>
          <w:rFonts w:ascii="SimSun" w:hAnsi="SimSun" w:hint="eastAsia"/>
          <w:sz w:val="21"/>
        </w:rPr>
        <w:t>基础</w:t>
      </w:r>
      <w:r w:rsidRPr="002013EA">
        <w:rPr>
          <w:rFonts w:ascii="SimSun" w:hAnsi="SimSun"/>
          <w:sz w:val="21"/>
        </w:rPr>
        <w:t>提案</w:t>
      </w:r>
      <w:r w:rsidR="00DD4394">
        <w:rPr>
          <w:rFonts w:ascii="SimSun" w:hAnsi="SimSun" w:hint="eastAsia"/>
          <w:sz w:val="21"/>
        </w:rPr>
        <w:t>”</w:t>
      </w:r>
      <w:r w:rsidRPr="002013EA">
        <w:rPr>
          <w:rFonts w:ascii="SimSun" w:hAnsi="SimSun"/>
          <w:sz w:val="21"/>
        </w:rPr>
        <w:t>。工作文件中所载的拟议行政</w:t>
      </w:r>
      <w:r w:rsidR="0098565A">
        <w:rPr>
          <w:rFonts w:ascii="SimSun" w:hAnsi="SimSun" w:hint="eastAsia"/>
          <w:sz w:val="21"/>
        </w:rPr>
        <w:t>规定</w:t>
      </w:r>
      <w:r w:rsidRPr="002013EA">
        <w:rPr>
          <w:rFonts w:ascii="SimSun" w:hAnsi="SimSun"/>
          <w:sz w:val="21"/>
        </w:rPr>
        <w:t>和最后条款</w:t>
      </w:r>
      <w:r w:rsidR="00DD4394">
        <w:rPr>
          <w:rFonts w:ascii="SimSun" w:hAnsi="SimSun" w:hint="eastAsia"/>
          <w:sz w:val="21"/>
        </w:rPr>
        <w:t>草案</w:t>
      </w:r>
      <w:r w:rsidRPr="002013EA">
        <w:rPr>
          <w:rFonts w:ascii="SimSun" w:hAnsi="SimSun"/>
          <w:sz w:val="21"/>
        </w:rPr>
        <w:t>转</w:t>
      </w:r>
      <w:r w:rsidR="00DD4394">
        <w:rPr>
          <w:rFonts w:ascii="SimSun" w:hAnsi="SimSun" w:hint="eastAsia"/>
          <w:sz w:val="21"/>
        </w:rPr>
        <w:t>录</w:t>
      </w:r>
      <w:r w:rsidRPr="002013EA">
        <w:rPr>
          <w:rFonts w:ascii="SimSun" w:hAnsi="SimSun"/>
          <w:sz w:val="21"/>
        </w:rPr>
        <w:t>于文件SCT/S3/4，在迄今为止对DLT的审议过程中，</w:t>
      </w:r>
      <w:r w:rsidR="008E7B8E">
        <w:rPr>
          <w:rFonts w:ascii="SimSun" w:hAnsi="SimSun"/>
          <w:sz w:val="21"/>
        </w:rPr>
        <w:t>成员国</w:t>
      </w:r>
      <w:r w:rsidRPr="002013EA">
        <w:rPr>
          <w:rFonts w:ascii="SimSun" w:hAnsi="SimSun"/>
          <w:sz w:val="21"/>
        </w:rPr>
        <w:t>已经对其进行了详细审议。</w:t>
      </w:r>
    </w:p>
    <w:p w14:paraId="610B3B6D" w14:textId="1AD424DE" w:rsidR="00CD3958" w:rsidRDefault="00CD3958" w:rsidP="00CD3958">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主席对法律顾问表示感谢，并回顾了</w:t>
      </w:r>
      <w:r w:rsidR="008E7B8E">
        <w:rPr>
          <w:rFonts w:ascii="SimSun" w:hAnsi="SimSun" w:hint="eastAsia"/>
          <w:sz w:val="21"/>
        </w:rPr>
        <w:t>产权组织</w:t>
      </w:r>
      <w:r w:rsidRPr="00CD3958">
        <w:rPr>
          <w:rFonts w:ascii="SimSun" w:hAnsi="SimSun" w:hint="eastAsia"/>
          <w:sz w:val="21"/>
        </w:rPr>
        <w:t>大会</w:t>
      </w:r>
      <w:r w:rsidR="0039448F">
        <w:rPr>
          <w:rFonts w:ascii="SimSun" w:hAnsi="SimSun" w:hint="eastAsia"/>
          <w:sz w:val="21"/>
        </w:rPr>
        <w:t>在其</w:t>
      </w:r>
      <w:r w:rsidRPr="00CD3958">
        <w:rPr>
          <w:rFonts w:ascii="SimSun" w:hAnsi="SimSun" w:hint="eastAsia"/>
          <w:sz w:val="21"/>
        </w:rPr>
        <w:t>2022年决定中关于召开外交会议的指示，该指示将指导委员会的工作：进一步</w:t>
      </w:r>
      <w:r w:rsidR="0039448F">
        <w:rPr>
          <w:rFonts w:ascii="SimSun" w:hAnsi="SimSun" w:hint="eastAsia"/>
          <w:sz w:val="21"/>
        </w:rPr>
        <w:t>弥合案文</w:t>
      </w:r>
      <w:r w:rsidRPr="00CD3958">
        <w:rPr>
          <w:rFonts w:ascii="SimSun" w:hAnsi="SimSun" w:hint="eastAsia"/>
          <w:sz w:val="21"/>
        </w:rPr>
        <w:t>中的</w:t>
      </w:r>
      <w:r w:rsidR="0039448F">
        <w:rPr>
          <w:rFonts w:ascii="SimSun" w:hAnsi="SimSun" w:hint="eastAsia"/>
          <w:sz w:val="21"/>
        </w:rPr>
        <w:t>差距</w:t>
      </w:r>
      <w:r w:rsidRPr="00CD3958">
        <w:rPr>
          <w:rFonts w:ascii="SimSun" w:hAnsi="SimSun" w:hint="eastAsia"/>
          <w:sz w:val="21"/>
        </w:rPr>
        <w:t>，使其达到足够的水平。其次，主席确</w:t>
      </w:r>
      <w:r w:rsidRPr="00CD3958">
        <w:rPr>
          <w:rFonts w:ascii="SimSun" w:hAnsi="SimSun" w:hint="eastAsia"/>
          <w:sz w:val="21"/>
        </w:rPr>
        <w:lastRenderedPageBreak/>
        <w:t>认，他将按照SCT主席在文件SCT/S3/INF/1</w:t>
      </w:r>
      <w:r w:rsidR="007A76C5">
        <w:rPr>
          <w:rFonts w:ascii="SimSun" w:hAnsi="SimSun"/>
          <w:sz w:val="21"/>
        </w:rPr>
        <w:t xml:space="preserve"> </w:t>
      </w:r>
      <w:r w:rsidRPr="00CD3958">
        <w:rPr>
          <w:rFonts w:ascii="SimSun" w:hAnsi="SimSun" w:hint="eastAsia"/>
          <w:sz w:val="21"/>
        </w:rPr>
        <w:t>Rev.中提出和概述的、有效指导</w:t>
      </w:r>
      <w:r w:rsidR="007A76C5">
        <w:rPr>
          <w:rFonts w:ascii="SimSun" w:hAnsi="SimSun" w:hint="eastAsia"/>
          <w:sz w:val="21"/>
        </w:rPr>
        <w:t>了</w:t>
      </w:r>
      <w:r w:rsidRPr="00CD3958">
        <w:rPr>
          <w:rFonts w:ascii="SimSun" w:hAnsi="SimSun" w:hint="eastAsia"/>
          <w:sz w:val="21"/>
        </w:rPr>
        <w:t>SCT第三</w:t>
      </w:r>
      <w:r w:rsidR="009855E0">
        <w:rPr>
          <w:rFonts w:ascii="SimSun" w:hAnsi="SimSun" w:hint="eastAsia"/>
          <w:sz w:val="21"/>
        </w:rPr>
        <w:t>次</w:t>
      </w:r>
      <w:r w:rsidRPr="00CD3958">
        <w:rPr>
          <w:rFonts w:ascii="SimSun" w:hAnsi="SimSun" w:hint="eastAsia"/>
          <w:sz w:val="21"/>
        </w:rPr>
        <w:t>特别会议工作的同样工作方法，</w:t>
      </w:r>
      <w:r w:rsidR="009855E0">
        <w:rPr>
          <w:rFonts w:ascii="SimSun" w:hAnsi="SimSun" w:hint="eastAsia"/>
          <w:sz w:val="21"/>
        </w:rPr>
        <w:t>加以</w:t>
      </w:r>
      <w:r w:rsidRPr="00CD3958">
        <w:rPr>
          <w:rFonts w:ascii="SimSun" w:hAnsi="SimSun" w:hint="eastAsia"/>
          <w:sz w:val="21"/>
        </w:rPr>
        <w:t>应用</w:t>
      </w:r>
      <w:r w:rsidR="009855E0">
        <w:rPr>
          <w:rFonts w:ascii="SimSun" w:hAnsi="SimSun" w:hint="eastAsia"/>
          <w:sz w:val="21"/>
        </w:rPr>
        <w:t>并</w:t>
      </w:r>
      <w:r w:rsidRPr="00CD3958">
        <w:rPr>
          <w:rFonts w:ascii="SimSun" w:hAnsi="SimSun" w:hint="eastAsia"/>
          <w:sz w:val="21"/>
        </w:rPr>
        <w:t>开展工作。</w:t>
      </w:r>
      <w:r w:rsidR="009855E0">
        <w:rPr>
          <w:rFonts w:ascii="SimSun" w:hAnsi="SimSun" w:hint="eastAsia"/>
          <w:sz w:val="21"/>
        </w:rPr>
        <w:t>鉴于此</w:t>
      </w:r>
      <w:r w:rsidRPr="00CD3958">
        <w:rPr>
          <w:rFonts w:ascii="SimSun" w:hAnsi="SimSun" w:hint="eastAsia"/>
          <w:sz w:val="21"/>
        </w:rPr>
        <w:t>，主席宣布，关于行政规定和最后条款</w:t>
      </w:r>
      <w:r w:rsidR="009855E0">
        <w:rPr>
          <w:rFonts w:ascii="SimSun" w:hAnsi="SimSun" w:hint="eastAsia"/>
          <w:sz w:val="21"/>
        </w:rPr>
        <w:t>草案</w:t>
      </w:r>
      <w:r w:rsidRPr="00CD3958">
        <w:rPr>
          <w:rFonts w:ascii="SimSun" w:hAnsi="SimSun" w:hint="eastAsia"/>
          <w:sz w:val="21"/>
        </w:rPr>
        <w:t>，筹备委员会将按照上周</w:t>
      </w:r>
      <w:r w:rsidR="000A6738">
        <w:rPr>
          <w:rFonts w:ascii="SimSun" w:hAnsi="SimSun" w:hint="eastAsia"/>
          <w:sz w:val="21"/>
        </w:rPr>
        <w:t>第三次</w:t>
      </w:r>
      <w:r w:rsidRPr="00CD3958">
        <w:rPr>
          <w:rFonts w:ascii="SimSun" w:hAnsi="SimSun" w:hint="eastAsia"/>
          <w:sz w:val="21"/>
        </w:rPr>
        <w:t>特别会议的工作方法，审议文件SCT/S3/INF/1</w:t>
      </w:r>
      <w:r w:rsidR="0098565A">
        <w:rPr>
          <w:rFonts w:ascii="SimSun" w:hAnsi="SimSun"/>
          <w:sz w:val="21"/>
        </w:rPr>
        <w:t xml:space="preserve"> </w:t>
      </w:r>
      <w:r w:rsidRPr="00CD3958">
        <w:rPr>
          <w:rFonts w:ascii="SimSun" w:hAnsi="SimSun" w:hint="eastAsia"/>
          <w:sz w:val="21"/>
        </w:rPr>
        <w:t>Rev.第2段D节中列举的条款。</w:t>
      </w:r>
      <w:r w:rsidR="009855E0">
        <w:rPr>
          <w:rFonts w:ascii="SimSun" w:hAnsi="SimSun" w:hint="eastAsia"/>
          <w:sz w:val="21"/>
        </w:rPr>
        <w:t>也就是说，</w:t>
      </w:r>
      <w:r w:rsidRPr="00CD3958">
        <w:rPr>
          <w:rFonts w:ascii="SimSun" w:hAnsi="SimSun" w:hint="eastAsia"/>
          <w:sz w:val="21"/>
        </w:rPr>
        <w:t>筹备委员会将审议行政规定和最后条款草案</w:t>
      </w:r>
      <w:r w:rsidR="009855E0">
        <w:rPr>
          <w:rFonts w:ascii="SimSun" w:hAnsi="SimSun" w:hint="eastAsia"/>
          <w:sz w:val="21"/>
        </w:rPr>
        <w:t>的</w:t>
      </w:r>
      <w:r w:rsidRPr="00CD3958">
        <w:rPr>
          <w:rFonts w:ascii="SimSun" w:hAnsi="SimSun" w:hint="eastAsia"/>
          <w:sz w:val="21"/>
        </w:rPr>
        <w:t>第24</w:t>
      </w:r>
      <w:r w:rsidR="009855E0">
        <w:rPr>
          <w:rFonts w:ascii="SimSun" w:hAnsi="SimSun" w:hint="eastAsia"/>
          <w:sz w:val="21"/>
        </w:rPr>
        <w:t>条第</w:t>
      </w:r>
      <w:r w:rsidRPr="00CD3958">
        <w:rPr>
          <w:rFonts w:ascii="SimSun" w:hAnsi="SimSun" w:hint="eastAsia"/>
          <w:sz w:val="21"/>
        </w:rPr>
        <w:t>(1)</w:t>
      </w:r>
      <w:r w:rsidR="009855E0">
        <w:rPr>
          <w:rFonts w:ascii="SimSun" w:hAnsi="SimSun" w:hint="eastAsia"/>
          <w:sz w:val="21"/>
        </w:rPr>
        <w:t>款</w:t>
      </w:r>
      <w:r w:rsidRPr="00CD3958">
        <w:rPr>
          <w:rFonts w:ascii="SimSun" w:hAnsi="SimSun" w:hint="eastAsia"/>
          <w:sz w:val="21"/>
        </w:rPr>
        <w:t>(c)</w:t>
      </w:r>
      <w:r w:rsidR="009855E0">
        <w:rPr>
          <w:rFonts w:ascii="SimSun" w:hAnsi="SimSun" w:hint="eastAsia"/>
          <w:sz w:val="21"/>
        </w:rPr>
        <w:t>项</w:t>
      </w:r>
      <w:r w:rsidRPr="00CD3958">
        <w:rPr>
          <w:rFonts w:ascii="SimSun" w:hAnsi="SimSun" w:hint="eastAsia"/>
          <w:sz w:val="21"/>
        </w:rPr>
        <w:t>，该条涉及被视为发展中国家、最不发达国家或市场经济转型国家的缔约方代表团参加大会</w:t>
      </w:r>
      <w:r w:rsidR="00D97A80">
        <w:rPr>
          <w:rFonts w:ascii="SimSun" w:hAnsi="SimSun" w:hint="eastAsia"/>
          <w:sz w:val="21"/>
        </w:rPr>
        <w:t>会议</w:t>
      </w:r>
      <w:r w:rsidRPr="00CD3958">
        <w:rPr>
          <w:rFonts w:ascii="SimSun" w:hAnsi="SimSun" w:hint="eastAsia"/>
          <w:sz w:val="21"/>
        </w:rPr>
        <w:t>的问题；第24</w:t>
      </w:r>
      <w:r w:rsidR="00D97A80">
        <w:rPr>
          <w:rFonts w:ascii="SimSun" w:hAnsi="SimSun" w:hint="eastAsia"/>
          <w:sz w:val="21"/>
        </w:rPr>
        <w:t>条第</w:t>
      </w:r>
      <w:r w:rsidRPr="00CD3958">
        <w:rPr>
          <w:rFonts w:ascii="SimSun" w:hAnsi="SimSun" w:hint="eastAsia"/>
          <w:sz w:val="21"/>
        </w:rPr>
        <w:t>(</w:t>
      </w:r>
      <w:proofErr w:type="gramStart"/>
      <w:r w:rsidRPr="00CD3958">
        <w:rPr>
          <w:rFonts w:ascii="SimSun" w:hAnsi="SimSun" w:hint="eastAsia"/>
          <w:sz w:val="21"/>
        </w:rPr>
        <w:t>2)</w:t>
      </w:r>
      <w:r w:rsidR="00D97A80">
        <w:rPr>
          <w:rFonts w:ascii="SimSun" w:hAnsi="SimSun" w:hint="eastAsia"/>
          <w:sz w:val="21"/>
        </w:rPr>
        <w:t>款第</w:t>
      </w:r>
      <w:proofErr w:type="gramEnd"/>
      <w:r w:rsidRPr="00CD3958">
        <w:rPr>
          <w:rFonts w:ascii="SimSun" w:hAnsi="SimSun" w:hint="eastAsia"/>
          <w:sz w:val="21"/>
        </w:rPr>
        <w:t>(ii)</w:t>
      </w:r>
      <w:r w:rsidR="00D97A80">
        <w:rPr>
          <w:rFonts w:ascii="SimSun" w:hAnsi="SimSun" w:hint="eastAsia"/>
          <w:sz w:val="21"/>
        </w:rPr>
        <w:t>目</w:t>
      </w:r>
      <w:r w:rsidRPr="00CD3958">
        <w:rPr>
          <w:rFonts w:ascii="SimSun" w:hAnsi="SimSun" w:hint="eastAsia"/>
          <w:sz w:val="21"/>
        </w:rPr>
        <w:t>，关于制定</w:t>
      </w:r>
      <w:r w:rsidR="00D97A80">
        <w:rPr>
          <w:rFonts w:ascii="SimSun" w:hAnsi="SimSun" w:hint="eastAsia"/>
          <w:sz w:val="21"/>
        </w:rPr>
        <w:t>设计大会</w:t>
      </w:r>
      <w:r w:rsidRPr="00CD3958">
        <w:rPr>
          <w:rFonts w:ascii="SimSun" w:hAnsi="SimSun" w:hint="eastAsia"/>
          <w:sz w:val="21"/>
        </w:rPr>
        <w:t>任务</w:t>
      </w:r>
      <w:r w:rsidR="00D97A80">
        <w:rPr>
          <w:rFonts w:ascii="SimSun" w:hAnsi="SimSun" w:hint="eastAsia"/>
          <w:sz w:val="21"/>
        </w:rPr>
        <w:t>的示范</w:t>
      </w:r>
      <w:r w:rsidRPr="00CD3958">
        <w:rPr>
          <w:rFonts w:ascii="SimSun" w:hAnsi="SimSun" w:hint="eastAsia"/>
          <w:sz w:val="21"/>
        </w:rPr>
        <w:t>国际</w:t>
      </w:r>
      <w:r w:rsidR="00D97A80">
        <w:rPr>
          <w:rFonts w:ascii="SimSun" w:hAnsi="SimSun" w:hint="eastAsia"/>
          <w:sz w:val="21"/>
        </w:rPr>
        <w:t>表格</w:t>
      </w:r>
      <w:r w:rsidRPr="00CD3958">
        <w:rPr>
          <w:rFonts w:ascii="SimSun" w:hAnsi="SimSun" w:hint="eastAsia"/>
          <w:sz w:val="21"/>
        </w:rPr>
        <w:t>；第28</w:t>
      </w:r>
      <w:r w:rsidR="00D97A80">
        <w:rPr>
          <w:rFonts w:ascii="SimSun" w:hAnsi="SimSun" w:hint="eastAsia"/>
          <w:sz w:val="21"/>
        </w:rPr>
        <w:t>条第</w:t>
      </w:r>
      <w:r w:rsidRPr="00CD3958">
        <w:rPr>
          <w:rFonts w:ascii="SimSun" w:hAnsi="SimSun" w:hint="eastAsia"/>
          <w:sz w:val="21"/>
        </w:rPr>
        <w:t>(2)</w:t>
      </w:r>
      <w:r w:rsidR="00D97A80">
        <w:rPr>
          <w:rFonts w:ascii="SimSun" w:hAnsi="SimSun" w:hint="eastAsia"/>
          <w:sz w:val="21"/>
        </w:rPr>
        <w:t>款</w:t>
      </w:r>
      <w:r w:rsidRPr="00CD3958">
        <w:rPr>
          <w:rFonts w:ascii="SimSun" w:hAnsi="SimSun" w:hint="eastAsia"/>
          <w:sz w:val="21"/>
        </w:rPr>
        <w:t>，关于条约生效所需批准书或加入书的数量；以及第24</w:t>
      </w:r>
      <w:r w:rsidR="00D00A79">
        <w:rPr>
          <w:rFonts w:ascii="SimSun" w:hAnsi="SimSun" w:hint="eastAsia"/>
          <w:sz w:val="21"/>
        </w:rPr>
        <w:t>条第</w:t>
      </w:r>
      <w:r w:rsidRPr="00CD3958">
        <w:rPr>
          <w:rFonts w:ascii="SimSun" w:hAnsi="SimSun" w:hint="eastAsia"/>
          <w:sz w:val="21"/>
        </w:rPr>
        <w:t>(2)</w:t>
      </w:r>
      <w:r w:rsidR="00D00A79">
        <w:rPr>
          <w:rFonts w:ascii="SimSun" w:hAnsi="SimSun" w:hint="eastAsia"/>
          <w:sz w:val="21"/>
        </w:rPr>
        <w:t>款第</w:t>
      </w:r>
      <w:r w:rsidRPr="00CD3958">
        <w:rPr>
          <w:rFonts w:ascii="SimSun" w:hAnsi="SimSun" w:hint="eastAsia"/>
          <w:sz w:val="21"/>
        </w:rPr>
        <w:t>(v)</w:t>
      </w:r>
      <w:r w:rsidR="0098565A">
        <w:rPr>
          <w:rFonts w:ascii="SimSun" w:hAnsi="SimSun" w:hint="eastAsia"/>
          <w:sz w:val="21"/>
        </w:rPr>
        <w:t>目</w:t>
      </w:r>
      <w:r w:rsidRPr="00CD3958">
        <w:rPr>
          <w:rFonts w:ascii="SimSun" w:hAnsi="SimSun" w:hint="eastAsia"/>
          <w:sz w:val="21"/>
        </w:rPr>
        <w:t>，关于该</w:t>
      </w:r>
      <w:r w:rsidR="0098565A">
        <w:rPr>
          <w:rFonts w:ascii="SimSun" w:hAnsi="SimSun" w:hint="eastAsia"/>
          <w:sz w:val="21"/>
        </w:rPr>
        <w:t>目</w:t>
      </w:r>
      <w:r w:rsidRPr="00CD3958">
        <w:rPr>
          <w:rFonts w:ascii="SimSun" w:hAnsi="SimSun" w:hint="eastAsia"/>
          <w:sz w:val="21"/>
        </w:rPr>
        <w:t>的措辞，</w:t>
      </w:r>
      <w:r w:rsidR="00D00A79">
        <w:rPr>
          <w:rFonts w:ascii="SimSun" w:hAnsi="SimSun" w:hint="eastAsia"/>
          <w:sz w:val="21"/>
        </w:rPr>
        <w:t>涉及</w:t>
      </w:r>
      <w:r w:rsidRPr="00CD3958">
        <w:rPr>
          <w:rFonts w:ascii="SimSun" w:hAnsi="SimSun" w:hint="eastAsia"/>
          <w:sz w:val="21"/>
        </w:rPr>
        <w:t>大会</w:t>
      </w:r>
      <w:r w:rsidR="00B12D63">
        <w:rPr>
          <w:rFonts w:ascii="SimSun" w:hAnsi="SimSun" w:hint="eastAsia"/>
          <w:sz w:val="21"/>
        </w:rPr>
        <w:t>的</w:t>
      </w:r>
      <w:r w:rsidRPr="00CD3958">
        <w:rPr>
          <w:rFonts w:ascii="SimSun" w:hAnsi="SimSun" w:hint="eastAsia"/>
          <w:sz w:val="21"/>
        </w:rPr>
        <w:t>任务</w:t>
      </w:r>
      <w:r w:rsidR="00D00A79">
        <w:rPr>
          <w:rFonts w:ascii="SimSun" w:hAnsi="SimSun" w:hint="eastAsia"/>
          <w:sz w:val="21"/>
        </w:rPr>
        <w:t>。</w:t>
      </w:r>
    </w:p>
    <w:p w14:paraId="3E6269AE" w14:textId="5A85D660" w:rsidR="00CD3958" w:rsidRPr="0093125D" w:rsidRDefault="00CD3958" w:rsidP="0093125D">
      <w:pPr>
        <w:pStyle w:val="ONUME"/>
        <w:tabs>
          <w:tab w:val="clear" w:pos="567"/>
        </w:tabs>
        <w:overflowPunct w:val="0"/>
        <w:spacing w:afterLines="50" w:after="120" w:line="340" w:lineRule="atLeast"/>
        <w:jc w:val="both"/>
        <w:rPr>
          <w:rFonts w:ascii="SimSun" w:hAnsi="SimSun"/>
          <w:sz w:val="21"/>
        </w:rPr>
      </w:pPr>
      <w:r w:rsidRPr="0093125D">
        <w:rPr>
          <w:rFonts w:ascii="SimSun" w:hAnsi="SimSun" w:hint="eastAsia"/>
          <w:sz w:val="21"/>
        </w:rPr>
        <w:t>因此，根据特别会议期间采用的、各代表团现已熟悉的工作方法，主席建议按以下方法进行。</w:t>
      </w:r>
      <w:r w:rsidR="000A6738" w:rsidRPr="0093125D">
        <w:rPr>
          <w:rFonts w:ascii="SimSun" w:hAnsi="SimSun" w:hint="eastAsia"/>
          <w:sz w:val="21"/>
        </w:rPr>
        <w:t>关于有单方提案的条款，如果提案得到</w:t>
      </w:r>
      <w:r w:rsidR="0093125D" w:rsidRPr="0093125D">
        <w:rPr>
          <w:rFonts w:ascii="SimSun" w:hAnsi="SimSun" w:hint="eastAsia"/>
          <w:sz w:val="21"/>
        </w:rPr>
        <w:t>至少</w:t>
      </w:r>
      <w:r w:rsidR="000A6738" w:rsidRPr="0093125D">
        <w:rPr>
          <w:rFonts w:ascii="SimSun" w:hAnsi="SimSun" w:hint="eastAsia"/>
          <w:sz w:val="21"/>
        </w:rPr>
        <w:t>另外一个代表团的支持，则该提案将从脚注移至所涉条款的</w:t>
      </w:r>
      <w:r w:rsidR="0093125D" w:rsidRPr="0093125D">
        <w:rPr>
          <w:rFonts w:ascii="SimSun" w:hAnsi="SimSun" w:hint="eastAsia"/>
          <w:sz w:val="21"/>
        </w:rPr>
        <w:t>正文</w:t>
      </w:r>
      <w:r w:rsidR="000A6738" w:rsidRPr="0093125D">
        <w:rPr>
          <w:rFonts w:ascii="SimSun" w:hAnsi="SimSun" w:hint="eastAsia"/>
          <w:sz w:val="21"/>
        </w:rPr>
        <w:t>中，作为替代性备选方案置于</w:t>
      </w:r>
      <w:r w:rsidR="006E0F9D" w:rsidRPr="0093125D">
        <w:rPr>
          <w:rFonts w:ascii="SimSun" w:hAnsi="SimSun" w:hint="eastAsia"/>
          <w:sz w:val="21"/>
        </w:rPr>
        <w:t>方</w:t>
      </w:r>
      <w:r w:rsidR="000A6738" w:rsidRPr="0093125D">
        <w:rPr>
          <w:rFonts w:ascii="SimSun" w:hAnsi="SimSun" w:hint="eastAsia"/>
          <w:sz w:val="21"/>
        </w:rPr>
        <w:t>括号内</w:t>
      </w:r>
      <w:r w:rsidR="0093125D" w:rsidRPr="0093125D">
        <w:rPr>
          <w:rFonts w:ascii="SimSun" w:hAnsi="SimSun" w:hint="eastAsia"/>
          <w:sz w:val="21"/>
        </w:rPr>
        <w:t>。</w:t>
      </w:r>
      <w:r w:rsidR="000A6738" w:rsidRPr="0093125D">
        <w:rPr>
          <w:rFonts w:ascii="SimSun" w:hAnsi="SimSun" w:hint="eastAsia"/>
          <w:sz w:val="21"/>
        </w:rPr>
        <w:t>如果提案未得到</w:t>
      </w:r>
      <w:r w:rsidR="0093125D" w:rsidRPr="0093125D">
        <w:rPr>
          <w:rFonts w:ascii="SimSun" w:hAnsi="SimSun" w:hint="eastAsia"/>
          <w:sz w:val="21"/>
        </w:rPr>
        <w:t>至少</w:t>
      </w:r>
      <w:r w:rsidR="000A6738" w:rsidRPr="0093125D">
        <w:rPr>
          <w:rFonts w:ascii="SimSun" w:hAnsi="SimSun" w:hint="eastAsia"/>
          <w:sz w:val="21"/>
        </w:rPr>
        <w:t>另外一个代表团的支持，则脚注将被删除。这不影响相关代表团在外交会议上提出该提案的权利。</w:t>
      </w:r>
      <w:r w:rsidRPr="008F3760">
        <w:rPr>
          <w:rFonts w:ascii="SimSun" w:hAnsi="SimSun" w:hint="eastAsia"/>
          <w:sz w:val="21"/>
        </w:rPr>
        <w:t>主席宣布，</w:t>
      </w:r>
      <w:r w:rsidR="0093125D" w:rsidRPr="008F3760">
        <w:rPr>
          <w:rFonts w:ascii="SimSun" w:hAnsi="SimSun" w:hint="eastAsia"/>
          <w:sz w:val="21"/>
        </w:rPr>
        <w:t>按照这一</w:t>
      </w:r>
      <w:r w:rsidRPr="008F3760">
        <w:rPr>
          <w:rFonts w:ascii="SimSun" w:hAnsi="SimSun" w:hint="eastAsia"/>
          <w:sz w:val="21"/>
        </w:rPr>
        <w:t>工作方法，他希望</w:t>
      </w:r>
      <w:r w:rsidR="0093125D" w:rsidRPr="008F3760">
        <w:rPr>
          <w:rFonts w:ascii="SimSun" w:hAnsi="SimSun" w:hint="eastAsia"/>
          <w:sz w:val="21"/>
        </w:rPr>
        <w:t>开始</w:t>
      </w:r>
      <w:r w:rsidRPr="008F3760">
        <w:rPr>
          <w:rFonts w:ascii="SimSun" w:hAnsi="SimSun" w:hint="eastAsia"/>
          <w:sz w:val="21"/>
        </w:rPr>
        <w:t>讨论第24</w:t>
      </w:r>
      <w:r w:rsidR="0093125D" w:rsidRPr="008F3760">
        <w:rPr>
          <w:rFonts w:ascii="SimSun" w:hAnsi="SimSun" w:hint="eastAsia"/>
          <w:sz w:val="21"/>
        </w:rPr>
        <w:t>条第</w:t>
      </w:r>
      <w:r w:rsidRPr="008F3760">
        <w:rPr>
          <w:rFonts w:ascii="SimSun" w:hAnsi="SimSun" w:hint="eastAsia"/>
          <w:sz w:val="21"/>
        </w:rPr>
        <w:t>(1)</w:t>
      </w:r>
      <w:r w:rsidR="0093125D" w:rsidRPr="008F3760">
        <w:rPr>
          <w:rFonts w:ascii="SimSun" w:hAnsi="SimSun" w:hint="eastAsia"/>
          <w:sz w:val="21"/>
        </w:rPr>
        <w:t>款</w:t>
      </w:r>
      <w:r w:rsidRPr="008F3760">
        <w:rPr>
          <w:rFonts w:ascii="SimSun" w:hAnsi="SimSun" w:hint="eastAsia"/>
          <w:sz w:val="21"/>
        </w:rPr>
        <w:t>(c)</w:t>
      </w:r>
      <w:r w:rsidR="0093125D" w:rsidRPr="008F3760">
        <w:rPr>
          <w:rFonts w:ascii="SimSun" w:hAnsi="SimSun" w:hint="eastAsia"/>
          <w:sz w:val="21"/>
        </w:rPr>
        <w:t>项</w:t>
      </w:r>
      <w:r w:rsidRPr="008F3760">
        <w:rPr>
          <w:rFonts w:ascii="SimSun" w:hAnsi="SimSun" w:hint="eastAsia"/>
          <w:sz w:val="21"/>
        </w:rPr>
        <w:t>。</w:t>
      </w:r>
    </w:p>
    <w:p w14:paraId="607D133F" w14:textId="67B102EE"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荷兰王国代表团代表</w:t>
      </w:r>
      <w:r w:rsidR="00FA7798">
        <w:rPr>
          <w:rFonts w:ascii="SimSun" w:hAnsi="SimSun" w:hint="eastAsia"/>
          <w:sz w:val="21"/>
        </w:rPr>
        <w:t>B集团</w:t>
      </w:r>
      <w:r w:rsidRPr="00CD3958">
        <w:rPr>
          <w:rFonts w:ascii="SimSun" w:hAnsi="SimSun" w:hint="eastAsia"/>
          <w:sz w:val="21"/>
        </w:rPr>
        <w:t>发言，宣布</w:t>
      </w:r>
      <w:r w:rsidR="00FA7798">
        <w:rPr>
          <w:rFonts w:ascii="SimSun" w:hAnsi="SimSun" w:hint="eastAsia"/>
          <w:sz w:val="21"/>
        </w:rPr>
        <w:t>B集团</w:t>
      </w:r>
      <w:r w:rsidRPr="00CD3958">
        <w:rPr>
          <w:rFonts w:ascii="SimSun" w:hAnsi="SimSun" w:hint="eastAsia"/>
          <w:sz w:val="21"/>
        </w:rPr>
        <w:t>总体上支持行政</w:t>
      </w:r>
      <w:r w:rsidR="00FA7798">
        <w:rPr>
          <w:rFonts w:ascii="SimSun" w:hAnsi="SimSun" w:hint="eastAsia"/>
          <w:sz w:val="21"/>
        </w:rPr>
        <w:t>规定</w:t>
      </w:r>
      <w:r w:rsidRPr="00CD3958">
        <w:rPr>
          <w:rFonts w:ascii="SimSun" w:hAnsi="SimSun" w:hint="eastAsia"/>
          <w:sz w:val="21"/>
        </w:rPr>
        <w:t>和最后条款</w:t>
      </w:r>
      <w:r w:rsidR="00FA7798">
        <w:rPr>
          <w:rFonts w:ascii="SimSun" w:hAnsi="SimSun" w:hint="eastAsia"/>
          <w:sz w:val="21"/>
        </w:rPr>
        <w:t>草案</w:t>
      </w:r>
      <w:r w:rsidRPr="00CD3958">
        <w:rPr>
          <w:rFonts w:ascii="SimSun" w:hAnsi="SimSun" w:hint="eastAsia"/>
          <w:sz w:val="21"/>
        </w:rPr>
        <w:t>，但</w:t>
      </w:r>
      <w:r w:rsidR="00FA7798">
        <w:rPr>
          <w:rFonts w:ascii="SimSun" w:hAnsi="SimSun" w:hint="eastAsia"/>
          <w:sz w:val="21"/>
        </w:rPr>
        <w:t>B集团</w:t>
      </w:r>
      <w:r w:rsidRPr="00CD3958">
        <w:rPr>
          <w:rFonts w:ascii="SimSun" w:hAnsi="SimSun" w:hint="eastAsia"/>
          <w:sz w:val="21"/>
        </w:rPr>
        <w:t>的一些成员可能会作补充发言。</w:t>
      </w:r>
    </w:p>
    <w:p w14:paraId="39584C53" w14:textId="31D2FD08"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联合王国代表团祝贺主席及副主席当选，感谢秘书处为筹备会议所做的一切工作，并指出联合王国代表团倾向于</w:t>
      </w:r>
      <w:r w:rsidR="00845D88">
        <w:rPr>
          <w:rFonts w:ascii="SimSun" w:hAnsi="SimSun" w:hint="eastAsia"/>
          <w:sz w:val="21"/>
        </w:rPr>
        <w:t>备选</w:t>
      </w:r>
      <w:r w:rsidRPr="00CD3958">
        <w:rPr>
          <w:rFonts w:ascii="SimSun" w:hAnsi="SimSun" w:hint="eastAsia"/>
          <w:sz w:val="21"/>
        </w:rPr>
        <w:t>方案1，</w:t>
      </w:r>
      <w:r w:rsidR="00956F1F">
        <w:rPr>
          <w:rFonts w:ascii="SimSun" w:hAnsi="SimSun" w:hint="eastAsia"/>
          <w:sz w:val="21"/>
        </w:rPr>
        <w:t>该方案</w:t>
      </w:r>
      <w:r w:rsidRPr="00CD3958">
        <w:rPr>
          <w:rFonts w:ascii="SimSun" w:hAnsi="SimSun" w:hint="eastAsia"/>
          <w:sz w:val="21"/>
        </w:rPr>
        <w:t>符合联合国的</w:t>
      </w:r>
      <w:r w:rsidR="00956F1F">
        <w:rPr>
          <w:rFonts w:ascii="SimSun" w:hAnsi="SimSun" w:hint="eastAsia"/>
          <w:sz w:val="21"/>
        </w:rPr>
        <w:t>普遍做法</w:t>
      </w:r>
      <w:r w:rsidRPr="00CD3958">
        <w:rPr>
          <w:rFonts w:ascii="SimSun" w:hAnsi="SimSun" w:hint="eastAsia"/>
          <w:sz w:val="21"/>
        </w:rPr>
        <w:t>。</w:t>
      </w:r>
      <w:r w:rsidR="00A70826">
        <w:rPr>
          <w:rFonts w:ascii="SimSun" w:hAnsi="SimSun" w:hint="eastAsia"/>
          <w:sz w:val="21"/>
        </w:rPr>
        <w:t>代表团</w:t>
      </w:r>
      <w:r w:rsidRPr="00CD3958">
        <w:rPr>
          <w:rFonts w:ascii="SimSun" w:hAnsi="SimSun" w:hint="eastAsia"/>
          <w:sz w:val="21"/>
        </w:rPr>
        <w:t>认为没有必要改变</w:t>
      </w:r>
      <w:r w:rsidR="00956F1F">
        <w:rPr>
          <w:rFonts w:ascii="SimSun" w:hAnsi="SimSun" w:hint="eastAsia"/>
          <w:sz w:val="21"/>
        </w:rPr>
        <w:t>既有</w:t>
      </w:r>
      <w:r w:rsidRPr="00CD3958">
        <w:rPr>
          <w:rFonts w:ascii="SimSun" w:hAnsi="SimSun" w:hint="eastAsia"/>
          <w:sz w:val="21"/>
        </w:rPr>
        <w:t>的语言形式，以涵盖被视为发展中国家、最不发达国家或市场经济转型国家的缔约方代表团参加大会</w:t>
      </w:r>
      <w:r w:rsidR="00956F1F">
        <w:rPr>
          <w:rFonts w:ascii="SimSun" w:hAnsi="SimSun" w:hint="eastAsia"/>
          <w:sz w:val="21"/>
        </w:rPr>
        <w:t>会议</w:t>
      </w:r>
      <w:r w:rsidRPr="00CD3958">
        <w:rPr>
          <w:rFonts w:ascii="SimSun" w:hAnsi="SimSun" w:hint="eastAsia"/>
          <w:sz w:val="21"/>
        </w:rPr>
        <w:t>的情况。</w:t>
      </w:r>
    </w:p>
    <w:p w14:paraId="0B74F056" w14:textId="47815967" w:rsidR="00CD3958" w:rsidRPr="00956F1F" w:rsidRDefault="0098565A" w:rsidP="00956F1F">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欧洲联盟的代表代表</w:t>
      </w:r>
      <w:r w:rsidR="00CD3958" w:rsidRPr="00CD3958">
        <w:rPr>
          <w:rFonts w:ascii="SimSun" w:hAnsi="SimSun" w:hint="eastAsia"/>
          <w:sz w:val="21"/>
        </w:rPr>
        <w:t>成员国</w:t>
      </w:r>
      <w:r>
        <w:rPr>
          <w:rFonts w:ascii="SimSun" w:hAnsi="SimSun" w:hint="eastAsia"/>
          <w:sz w:val="21"/>
        </w:rPr>
        <w:t>发言</w:t>
      </w:r>
      <w:r w:rsidR="00CD3958" w:rsidRPr="00CD3958">
        <w:rPr>
          <w:rFonts w:ascii="SimSun" w:hAnsi="SimSun" w:hint="eastAsia"/>
          <w:sz w:val="21"/>
        </w:rPr>
        <w:t>指出，无论是《专利法条约》（PLT）、《商标法条约》（TLT）还是《商标法</w:t>
      </w:r>
      <w:r w:rsidR="00956F1F" w:rsidRPr="00CD3958">
        <w:rPr>
          <w:rFonts w:ascii="SimSun" w:hAnsi="SimSun" w:hint="eastAsia"/>
          <w:sz w:val="21"/>
        </w:rPr>
        <w:t>新加坡</w:t>
      </w:r>
      <w:r w:rsidR="00CD3958" w:rsidRPr="00CD3958">
        <w:rPr>
          <w:rFonts w:ascii="SimSun" w:hAnsi="SimSun" w:hint="eastAsia"/>
          <w:sz w:val="21"/>
        </w:rPr>
        <w:t>条约》（STLT）中都没有类似于第24条第</w:t>
      </w:r>
      <w:r w:rsidR="00956F1F">
        <w:rPr>
          <w:rFonts w:ascii="SimSun" w:hAnsi="SimSun" w:hint="eastAsia"/>
          <w:sz w:val="21"/>
        </w:rPr>
        <w:t>(</w:t>
      </w:r>
      <w:r w:rsidR="00CD3958" w:rsidRPr="00CD3958">
        <w:rPr>
          <w:rFonts w:ascii="SimSun" w:hAnsi="SimSun" w:hint="eastAsia"/>
          <w:sz w:val="21"/>
        </w:rPr>
        <w:t>1</w:t>
      </w:r>
      <w:r w:rsidR="00956F1F">
        <w:rPr>
          <w:rFonts w:ascii="SimSun" w:hAnsi="SimSun"/>
          <w:sz w:val="21"/>
        </w:rPr>
        <w:t>)</w:t>
      </w:r>
      <w:r w:rsidR="00CD3958" w:rsidRPr="00CD3958">
        <w:rPr>
          <w:rFonts w:ascii="SimSun" w:hAnsi="SimSun" w:hint="eastAsia"/>
          <w:sz w:val="21"/>
        </w:rPr>
        <w:t>款</w:t>
      </w:r>
      <w:r w:rsidR="00956F1F">
        <w:rPr>
          <w:rFonts w:ascii="SimSun" w:hAnsi="SimSun" w:hint="eastAsia"/>
          <w:sz w:val="21"/>
        </w:rPr>
        <w:t>(</w:t>
      </w:r>
      <w:r w:rsidR="00956F1F">
        <w:rPr>
          <w:rFonts w:ascii="SimSun" w:hAnsi="SimSun"/>
          <w:sz w:val="21"/>
        </w:rPr>
        <w:t>c</w:t>
      </w:r>
      <w:r w:rsidR="00956F1F" w:rsidRPr="00956F1F">
        <w:rPr>
          <w:rFonts w:ascii="SimSun" w:hAnsi="SimSun"/>
          <w:sz w:val="21"/>
        </w:rPr>
        <w:t>)</w:t>
      </w:r>
      <w:r w:rsidR="00CD3958" w:rsidRPr="00956F1F">
        <w:rPr>
          <w:rFonts w:ascii="SimSun" w:hAnsi="SimSun" w:hint="eastAsia"/>
          <w:sz w:val="21"/>
        </w:rPr>
        <w:t>项的规定，因此</w:t>
      </w:r>
      <w:r w:rsidR="00956F1F">
        <w:rPr>
          <w:rFonts w:ascii="SimSun" w:hAnsi="SimSun" w:hint="eastAsia"/>
          <w:sz w:val="21"/>
        </w:rPr>
        <w:t>希望</w:t>
      </w:r>
      <w:r w:rsidR="00CD3958" w:rsidRPr="00956F1F">
        <w:rPr>
          <w:rFonts w:ascii="SimSun" w:hAnsi="SimSun" w:hint="eastAsia"/>
          <w:sz w:val="21"/>
        </w:rPr>
        <w:t>知道是否真有必要在DLT中做出这样的规定。</w:t>
      </w:r>
    </w:p>
    <w:p w14:paraId="2034C11A" w14:textId="49B3DF83"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美利坚合众国代表团祝贺主席和副主席当选，并对主席</w:t>
      </w:r>
      <w:r w:rsidR="006A3232">
        <w:rPr>
          <w:rFonts w:ascii="SimSun" w:hAnsi="SimSun" w:hint="eastAsia"/>
          <w:sz w:val="21"/>
        </w:rPr>
        <w:t>在</w:t>
      </w:r>
      <w:r w:rsidRPr="00CD3958">
        <w:rPr>
          <w:rFonts w:ascii="SimSun" w:hAnsi="SimSun" w:hint="eastAsia"/>
          <w:sz w:val="21"/>
        </w:rPr>
        <w:t>筹备委员会筹备2024年DLT外交会议</w:t>
      </w:r>
      <w:r w:rsidR="006A3232">
        <w:rPr>
          <w:rFonts w:ascii="SimSun" w:hAnsi="SimSun" w:hint="eastAsia"/>
          <w:sz w:val="21"/>
        </w:rPr>
        <w:t>方面</w:t>
      </w:r>
      <w:r w:rsidRPr="00CD3958">
        <w:rPr>
          <w:rFonts w:ascii="SimSun" w:hAnsi="SimSun" w:hint="eastAsia"/>
          <w:sz w:val="21"/>
        </w:rPr>
        <w:t>的能力充满信心。关于第24条，美国代表团表示，对于第24</w:t>
      </w:r>
      <w:r w:rsidR="006A3232">
        <w:rPr>
          <w:rFonts w:ascii="SimSun" w:hAnsi="SimSun" w:hint="eastAsia"/>
          <w:sz w:val="21"/>
        </w:rPr>
        <w:t>第</w:t>
      </w:r>
      <w:r w:rsidRPr="00CD3958">
        <w:rPr>
          <w:rFonts w:ascii="SimSun" w:hAnsi="SimSun" w:hint="eastAsia"/>
          <w:sz w:val="21"/>
        </w:rPr>
        <w:t>(1)</w:t>
      </w:r>
      <w:r w:rsidR="006A3232">
        <w:rPr>
          <w:rFonts w:ascii="SimSun" w:hAnsi="SimSun" w:hint="eastAsia"/>
          <w:sz w:val="21"/>
        </w:rPr>
        <w:t>款</w:t>
      </w:r>
      <w:r w:rsidRPr="00CD3958">
        <w:rPr>
          <w:rFonts w:ascii="SimSun" w:hAnsi="SimSun" w:hint="eastAsia"/>
          <w:sz w:val="21"/>
        </w:rPr>
        <w:t>(c)</w:t>
      </w:r>
      <w:r w:rsidR="006A3232">
        <w:rPr>
          <w:rFonts w:ascii="SimSun" w:hAnsi="SimSun" w:hint="eastAsia"/>
          <w:sz w:val="21"/>
        </w:rPr>
        <w:t>项</w:t>
      </w:r>
      <w:r w:rsidRPr="00CD3958">
        <w:rPr>
          <w:rFonts w:ascii="SimSun" w:hAnsi="SimSun" w:hint="eastAsia"/>
          <w:sz w:val="21"/>
        </w:rPr>
        <w:t>方括号内的拟议</w:t>
      </w:r>
      <w:r w:rsidR="006A3232">
        <w:rPr>
          <w:rFonts w:ascii="SimSun" w:hAnsi="SimSun" w:hint="eastAsia"/>
          <w:sz w:val="21"/>
        </w:rPr>
        <w:t>案文</w:t>
      </w:r>
      <w:r w:rsidRPr="00CD3958">
        <w:rPr>
          <w:rFonts w:ascii="SimSun" w:hAnsi="SimSun" w:hint="eastAsia"/>
          <w:sz w:val="21"/>
        </w:rPr>
        <w:t>，美国代表团既不支持</w:t>
      </w:r>
      <w:r w:rsidR="006A3232">
        <w:rPr>
          <w:rFonts w:ascii="SimSun" w:hAnsi="SimSun" w:hint="eastAsia"/>
          <w:sz w:val="21"/>
        </w:rPr>
        <w:t>备选</w:t>
      </w:r>
      <w:r w:rsidRPr="00CD3958">
        <w:rPr>
          <w:rFonts w:ascii="SimSun" w:hAnsi="SimSun" w:hint="eastAsia"/>
          <w:sz w:val="21"/>
        </w:rPr>
        <w:t>方案1，也不支持</w:t>
      </w:r>
      <w:r w:rsidR="006A3232">
        <w:rPr>
          <w:rFonts w:ascii="SimSun" w:hAnsi="SimSun" w:hint="eastAsia"/>
          <w:sz w:val="21"/>
        </w:rPr>
        <w:t>备选</w:t>
      </w:r>
      <w:r w:rsidRPr="00CD3958">
        <w:rPr>
          <w:rFonts w:ascii="SimSun" w:hAnsi="SimSun" w:hint="eastAsia"/>
          <w:sz w:val="21"/>
        </w:rPr>
        <w:t>方案2。第24条第(1)款(c)项试图</w:t>
      </w:r>
      <w:r w:rsidR="006338C3" w:rsidRPr="00CD3958">
        <w:rPr>
          <w:rFonts w:ascii="SimSun" w:hAnsi="SimSun" w:hint="eastAsia"/>
          <w:sz w:val="21"/>
        </w:rPr>
        <w:t>增加</w:t>
      </w:r>
      <w:r w:rsidR="00C75CA0">
        <w:rPr>
          <w:rFonts w:ascii="SimSun" w:hAnsi="SimSun" w:hint="eastAsia"/>
          <w:sz w:val="21"/>
        </w:rPr>
        <w:t>某些</w:t>
      </w:r>
      <w:r w:rsidR="006338C3">
        <w:rPr>
          <w:rFonts w:ascii="SimSun" w:hAnsi="SimSun" w:hint="eastAsia"/>
          <w:sz w:val="21"/>
        </w:rPr>
        <w:t>规定</w:t>
      </w:r>
      <w:r w:rsidR="00C75CA0">
        <w:rPr>
          <w:rFonts w:ascii="SimSun" w:hAnsi="SimSun" w:hint="eastAsia"/>
          <w:sz w:val="21"/>
        </w:rPr>
        <w:t>，而这</w:t>
      </w:r>
      <w:r w:rsidRPr="00CD3958">
        <w:rPr>
          <w:rFonts w:ascii="SimSun" w:hAnsi="SimSun" w:hint="eastAsia"/>
          <w:sz w:val="21"/>
        </w:rPr>
        <w:t>与</w:t>
      </w:r>
      <w:r w:rsidR="008E7B8E">
        <w:rPr>
          <w:rFonts w:ascii="SimSun" w:hAnsi="SimSun" w:hint="eastAsia"/>
          <w:sz w:val="21"/>
        </w:rPr>
        <w:t>产权组织</w:t>
      </w:r>
      <w:r w:rsidRPr="00CD3958">
        <w:rPr>
          <w:rFonts w:ascii="SimSun" w:hAnsi="SimSun" w:hint="eastAsia"/>
          <w:sz w:val="21"/>
        </w:rPr>
        <w:t>管理</w:t>
      </w:r>
      <w:r w:rsidR="006338C3">
        <w:rPr>
          <w:rFonts w:ascii="SimSun" w:hAnsi="SimSun" w:hint="eastAsia"/>
          <w:sz w:val="21"/>
        </w:rPr>
        <w:t>的</w:t>
      </w:r>
      <w:r w:rsidRPr="00CD3958">
        <w:rPr>
          <w:rFonts w:ascii="SimSun" w:hAnsi="SimSun" w:hint="eastAsia"/>
          <w:sz w:val="21"/>
        </w:rPr>
        <w:t>条约的</w:t>
      </w:r>
      <w:r w:rsidR="006338C3">
        <w:rPr>
          <w:rFonts w:ascii="SimSun" w:hAnsi="SimSun" w:hint="eastAsia"/>
          <w:sz w:val="21"/>
        </w:rPr>
        <w:t>普遍</w:t>
      </w:r>
      <w:r w:rsidRPr="00CD3958">
        <w:rPr>
          <w:rFonts w:ascii="SimSun" w:hAnsi="SimSun" w:hint="eastAsia"/>
          <w:sz w:val="21"/>
        </w:rPr>
        <w:t>做法</w:t>
      </w:r>
      <w:r w:rsidR="006338C3">
        <w:rPr>
          <w:rFonts w:ascii="SimSun" w:hAnsi="SimSun" w:hint="eastAsia"/>
          <w:sz w:val="21"/>
        </w:rPr>
        <w:t>相悖</w:t>
      </w:r>
      <w:r w:rsidRPr="00CD3958">
        <w:rPr>
          <w:rFonts w:ascii="SimSun" w:hAnsi="SimSun" w:hint="eastAsia"/>
          <w:sz w:val="21"/>
        </w:rPr>
        <w:t>，</w:t>
      </w:r>
      <w:r w:rsidR="006338C3">
        <w:rPr>
          <w:rFonts w:ascii="SimSun" w:hAnsi="SimSun" w:hint="eastAsia"/>
          <w:sz w:val="21"/>
        </w:rPr>
        <w:t>这些规定旨在对</w:t>
      </w:r>
      <w:r w:rsidR="008E7B8E">
        <w:rPr>
          <w:rFonts w:ascii="SimSun" w:hAnsi="SimSun" w:hint="eastAsia"/>
          <w:sz w:val="21"/>
        </w:rPr>
        <w:t>产权组织</w:t>
      </w:r>
      <w:r w:rsidRPr="00CD3958">
        <w:rPr>
          <w:rFonts w:ascii="SimSun" w:hAnsi="SimSun" w:hint="eastAsia"/>
          <w:sz w:val="21"/>
        </w:rPr>
        <w:t>最高机构对其权限范围内的问题和决定</w:t>
      </w:r>
      <w:r w:rsidR="006338C3">
        <w:rPr>
          <w:rFonts w:ascii="SimSun" w:hAnsi="SimSun" w:hint="eastAsia"/>
          <w:sz w:val="21"/>
        </w:rPr>
        <w:t>施加</w:t>
      </w:r>
      <w:r w:rsidRPr="00CD3958">
        <w:rPr>
          <w:rFonts w:ascii="SimSun" w:hAnsi="SimSun" w:hint="eastAsia"/>
          <w:sz w:val="21"/>
        </w:rPr>
        <w:t>限制，</w:t>
      </w:r>
      <w:r w:rsidR="006338C3">
        <w:rPr>
          <w:rFonts w:ascii="SimSun" w:hAnsi="SimSun" w:hint="eastAsia"/>
          <w:sz w:val="21"/>
        </w:rPr>
        <w:t>正如</w:t>
      </w:r>
      <w:r w:rsidRPr="00CD3958">
        <w:rPr>
          <w:rFonts w:ascii="SimSun" w:hAnsi="SimSun" w:hint="eastAsia"/>
          <w:sz w:val="21"/>
        </w:rPr>
        <w:t>欧洲联盟代表团</w:t>
      </w:r>
      <w:r w:rsidR="006338C3">
        <w:rPr>
          <w:rFonts w:ascii="SimSun" w:hAnsi="SimSun" w:hint="eastAsia"/>
          <w:sz w:val="21"/>
        </w:rPr>
        <w:t>所说</w:t>
      </w:r>
      <w:r w:rsidRPr="00CD3958">
        <w:rPr>
          <w:rFonts w:ascii="SimSun" w:hAnsi="SimSun" w:hint="eastAsia"/>
          <w:sz w:val="21"/>
        </w:rPr>
        <w:t>。更具体地说，正如上一周就一些提案所讨论的那样，该提案将导致这样一种局面，即</w:t>
      </w:r>
      <w:r w:rsidR="00C75CA0">
        <w:rPr>
          <w:rFonts w:ascii="SimSun" w:hAnsi="SimSun" w:hint="eastAsia"/>
          <w:sz w:val="21"/>
        </w:rPr>
        <w:t>一部分</w:t>
      </w:r>
      <w:r w:rsidRPr="00CD3958">
        <w:rPr>
          <w:rFonts w:ascii="SimSun" w:hAnsi="SimSun" w:hint="eastAsia"/>
          <w:sz w:val="21"/>
        </w:rPr>
        <w:t>成员国对</w:t>
      </w:r>
      <w:r w:rsidR="008E7B8E">
        <w:rPr>
          <w:rFonts w:ascii="SimSun" w:hAnsi="SimSun" w:hint="eastAsia"/>
          <w:sz w:val="21"/>
        </w:rPr>
        <w:t>产权组织</w:t>
      </w:r>
      <w:r w:rsidRPr="00CD3958">
        <w:rPr>
          <w:rFonts w:ascii="SimSun" w:hAnsi="SimSun" w:hint="eastAsia"/>
          <w:sz w:val="21"/>
        </w:rPr>
        <w:t>大会</w:t>
      </w:r>
      <w:r w:rsidR="00C75CA0">
        <w:rPr>
          <w:rFonts w:ascii="SimSun" w:hAnsi="SimSun" w:hint="eastAsia"/>
          <w:sz w:val="21"/>
        </w:rPr>
        <w:t>——</w:t>
      </w:r>
      <w:r w:rsidRPr="00CD3958">
        <w:rPr>
          <w:rFonts w:ascii="SimSun" w:hAnsi="SimSun" w:hint="eastAsia"/>
          <w:sz w:val="21"/>
        </w:rPr>
        <w:t>一个由所有成员国组成的机构</w:t>
      </w:r>
      <w:r w:rsidR="00C75CA0">
        <w:rPr>
          <w:rFonts w:ascii="SimSun" w:hAnsi="SimSun" w:hint="eastAsia"/>
          <w:sz w:val="21"/>
        </w:rPr>
        <w:t>——应</w:t>
      </w:r>
      <w:r w:rsidRPr="00CD3958">
        <w:rPr>
          <w:rFonts w:ascii="SimSun" w:hAnsi="SimSun" w:hint="eastAsia"/>
          <w:sz w:val="21"/>
        </w:rPr>
        <w:t>决定</w:t>
      </w:r>
      <w:r w:rsidR="00C75CA0">
        <w:rPr>
          <w:rFonts w:ascii="SimSun" w:hAnsi="SimSun" w:hint="eastAsia"/>
          <w:sz w:val="21"/>
        </w:rPr>
        <w:t>的</w:t>
      </w:r>
      <w:r w:rsidRPr="00CD3958">
        <w:rPr>
          <w:rFonts w:ascii="SimSun" w:hAnsi="SimSun" w:hint="eastAsia"/>
          <w:sz w:val="21"/>
        </w:rPr>
        <w:t>事项发号施令。此外，</w:t>
      </w:r>
      <w:r w:rsidR="00A70826">
        <w:rPr>
          <w:rFonts w:ascii="SimSun" w:hAnsi="SimSun" w:hint="eastAsia"/>
          <w:sz w:val="21"/>
        </w:rPr>
        <w:t>代表团</w:t>
      </w:r>
      <w:r w:rsidRPr="00CD3958">
        <w:rPr>
          <w:rFonts w:ascii="SimSun" w:hAnsi="SimSun" w:hint="eastAsia"/>
          <w:sz w:val="21"/>
        </w:rPr>
        <w:t>说，众所周知，供资事项应由计划和预算委员会审议。正如SCT在</w:t>
      </w:r>
      <w:r w:rsidR="00C75CA0">
        <w:rPr>
          <w:rFonts w:ascii="SimSun" w:hAnsi="SimSun" w:hint="eastAsia"/>
          <w:sz w:val="21"/>
        </w:rPr>
        <w:t>2</w:t>
      </w:r>
      <w:r w:rsidR="00C75CA0">
        <w:rPr>
          <w:rFonts w:ascii="SimSun" w:hAnsi="SimSun"/>
          <w:sz w:val="21"/>
        </w:rPr>
        <w:t>0</w:t>
      </w:r>
      <w:r w:rsidRPr="00CD3958">
        <w:rPr>
          <w:rFonts w:ascii="SimSun" w:hAnsi="SimSun" w:hint="eastAsia"/>
          <w:sz w:val="21"/>
        </w:rPr>
        <w:t>年的DLT讨论中反复强调的那样，代表团密切关注PLT和STLT中</w:t>
      </w:r>
      <w:r w:rsidR="00AA1AD5">
        <w:rPr>
          <w:rFonts w:ascii="SimSun" w:hAnsi="SimSun" w:hint="eastAsia"/>
          <w:sz w:val="21"/>
        </w:rPr>
        <w:t>行之有效</w:t>
      </w:r>
      <w:r w:rsidRPr="00CD3958">
        <w:rPr>
          <w:rFonts w:ascii="SimSun" w:hAnsi="SimSun" w:hint="eastAsia"/>
          <w:sz w:val="21"/>
        </w:rPr>
        <w:t>的类似</w:t>
      </w:r>
      <w:r w:rsidR="00AA1AD5">
        <w:rPr>
          <w:rFonts w:ascii="SimSun" w:hAnsi="SimSun" w:hint="eastAsia"/>
          <w:sz w:val="21"/>
        </w:rPr>
        <w:t>规定</w:t>
      </w:r>
      <w:r w:rsidRPr="00CD3958">
        <w:rPr>
          <w:rFonts w:ascii="SimSun" w:hAnsi="SimSun" w:hint="eastAsia"/>
          <w:sz w:val="21"/>
        </w:rPr>
        <w:t>，将其作为指导</w:t>
      </w:r>
      <w:r w:rsidR="00AA1AD5">
        <w:rPr>
          <w:rFonts w:ascii="SimSun" w:hAnsi="SimSun" w:hint="eastAsia"/>
          <w:sz w:val="21"/>
        </w:rPr>
        <w:t>本</w:t>
      </w:r>
      <w:r w:rsidRPr="00CD3958">
        <w:rPr>
          <w:rFonts w:ascii="SimSun" w:hAnsi="SimSun" w:hint="eastAsia"/>
          <w:sz w:val="21"/>
        </w:rPr>
        <w:t>委员会工作的模板。代表团指出，委员会只有在工业品外观设计保护的特殊性需要时，才会偏离这种工作方式。</w:t>
      </w:r>
      <w:r w:rsidR="00AA1AD5">
        <w:rPr>
          <w:rFonts w:ascii="SimSun" w:hAnsi="SimSun" w:hint="eastAsia"/>
          <w:sz w:val="21"/>
        </w:rPr>
        <w:t>作为类似规定的</w:t>
      </w:r>
      <w:r w:rsidRPr="00CD3958">
        <w:rPr>
          <w:rFonts w:ascii="SimSun" w:hAnsi="SimSun" w:hint="eastAsia"/>
          <w:sz w:val="21"/>
        </w:rPr>
        <w:t>PLT第17条和STLT第23条</w:t>
      </w:r>
      <w:r w:rsidR="00AA1AD5">
        <w:rPr>
          <w:rFonts w:ascii="SimSun" w:hAnsi="SimSun" w:hint="eastAsia"/>
          <w:sz w:val="21"/>
        </w:rPr>
        <w:t>——其标题都是大会——</w:t>
      </w:r>
      <w:r w:rsidRPr="00CD3958">
        <w:rPr>
          <w:rFonts w:ascii="SimSun" w:hAnsi="SimSun" w:hint="eastAsia"/>
          <w:sz w:val="21"/>
        </w:rPr>
        <w:t>都没有这样的规定。</w:t>
      </w:r>
      <w:r w:rsidR="00A70826">
        <w:rPr>
          <w:rFonts w:ascii="SimSun" w:hAnsi="SimSun" w:hint="eastAsia"/>
          <w:sz w:val="21"/>
        </w:rPr>
        <w:t>代表团</w:t>
      </w:r>
      <w:r w:rsidRPr="00CD3958">
        <w:rPr>
          <w:rFonts w:ascii="SimSun" w:hAnsi="SimSun" w:hint="eastAsia"/>
          <w:sz w:val="21"/>
        </w:rPr>
        <w:t>认为，</w:t>
      </w:r>
      <w:r w:rsidR="00AA1AD5">
        <w:rPr>
          <w:rFonts w:ascii="SimSun" w:hAnsi="SimSun" w:hint="eastAsia"/>
          <w:sz w:val="21"/>
        </w:rPr>
        <w:t>作出</w:t>
      </w:r>
      <w:r w:rsidRPr="00CD3958">
        <w:rPr>
          <w:rFonts w:ascii="SimSun" w:hAnsi="SimSun" w:hint="eastAsia"/>
          <w:sz w:val="21"/>
        </w:rPr>
        <w:t>不纳入这种性质的</w:t>
      </w:r>
      <w:r w:rsidR="00AA1AD5">
        <w:rPr>
          <w:rFonts w:ascii="SimSun" w:hAnsi="SimSun" w:hint="eastAsia"/>
          <w:sz w:val="21"/>
        </w:rPr>
        <w:t>规定的决定</w:t>
      </w:r>
      <w:r w:rsidRPr="00CD3958">
        <w:rPr>
          <w:rFonts w:ascii="SimSun" w:hAnsi="SimSun" w:hint="eastAsia"/>
          <w:sz w:val="21"/>
        </w:rPr>
        <w:t>是</w:t>
      </w:r>
      <w:r w:rsidR="00AA1AD5">
        <w:rPr>
          <w:rFonts w:ascii="SimSun" w:hAnsi="SimSun" w:hint="eastAsia"/>
          <w:sz w:val="21"/>
        </w:rPr>
        <w:t>有意为之并且是</w:t>
      </w:r>
      <w:r w:rsidRPr="00CD3958">
        <w:rPr>
          <w:rFonts w:ascii="SimSun" w:hAnsi="SimSun" w:hint="eastAsia"/>
          <w:sz w:val="21"/>
        </w:rPr>
        <w:t>明智的，</w:t>
      </w:r>
      <w:r w:rsidR="00AA1AD5">
        <w:rPr>
          <w:rFonts w:ascii="SimSun" w:hAnsi="SimSun" w:hint="eastAsia"/>
          <w:sz w:val="21"/>
        </w:rPr>
        <w:t>代表团</w:t>
      </w:r>
      <w:r w:rsidRPr="00CD3958">
        <w:rPr>
          <w:rFonts w:ascii="SimSun" w:hAnsi="SimSun" w:hint="eastAsia"/>
          <w:sz w:val="21"/>
        </w:rPr>
        <w:t>不建议偏离PLT和STLT在这一问题上采取的成功做法。</w:t>
      </w:r>
      <w:r w:rsidR="00AA1AD5">
        <w:rPr>
          <w:rFonts w:ascii="SimSun" w:hAnsi="SimSun" w:hint="eastAsia"/>
          <w:sz w:val="21"/>
        </w:rPr>
        <w:t>另外</w:t>
      </w:r>
      <w:r w:rsidRPr="00CD3958">
        <w:rPr>
          <w:rFonts w:ascii="SimSun" w:hAnsi="SimSun" w:hint="eastAsia"/>
          <w:sz w:val="21"/>
        </w:rPr>
        <w:t>，</w:t>
      </w:r>
      <w:r w:rsidR="00A70826">
        <w:rPr>
          <w:rFonts w:ascii="SimSun" w:hAnsi="SimSun" w:hint="eastAsia"/>
          <w:sz w:val="21"/>
        </w:rPr>
        <w:t>代表团</w:t>
      </w:r>
      <w:r w:rsidRPr="00CD3958">
        <w:rPr>
          <w:rFonts w:ascii="SimSun" w:hAnsi="SimSun" w:hint="eastAsia"/>
          <w:sz w:val="21"/>
        </w:rPr>
        <w:t>坚持认为，为</w:t>
      </w:r>
      <w:r w:rsidR="00AA1AD5">
        <w:rPr>
          <w:rFonts w:ascii="SimSun" w:hAnsi="SimSun" w:hint="eastAsia"/>
          <w:sz w:val="21"/>
        </w:rPr>
        <w:t>使措辞</w:t>
      </w:r>
      <w:r w:rsidRPr="00CD3958">
        <w:rPr>
          <w:rFonts w:ascii="SimSun" w:hAnsi="SimSun" w:hint="eastAsia"/>
          <w:sz w:val="21"/>
        </w:rPr>
        <w:t>得当，</w:t>
      </w:r>
      <w:r w:rsidR="00AA1AD5">
        <w:rPr>
          <w:rFonts w:ascii="SimSun" w:hAnsi="SimSun" w:hint="eastAsia"/>
          <w:sz w:val="21"/>
        </w:rPr>
        <w:t>文件</w:t>
      </w:r>
      <w:r w:rsidRPr="00CD3958">
        <w:rPr>
          <w:rFonts w:ascii="SimSun" w:hAnsi="SimSun" w:hint="eastAsia"/>
          <w:sz w:val="21"/>
        </w:rPr>
        <w:t>SCT/S3/4脚注30中的拟议措辞是最</w:t>
      </w:r>
      <w:r w:rsidR="0085444D">
        <w:rPr>
          <w:rFonts w:ascii="SimSun" w:hAnsi="SimSun" w:hint="eastAsia"/>
          <w:sz w:val="21"/>
        </w:rPr>
        <w:t>恰当</w:t>
      </w:r>
      <w:r w:rsidRPr="00CD3958">
        <w:rPr>
          <w:rFonts w:ascii="SimSun" w:hAnsi="SimSun" w:hint="eastAsia"/>
          <w:sz w:val="21"/>
        </w:rPr>
        <w:t>的。</w:t>
      </w:r>
    </w:p>
    <w:p w14:paraId="22E0BC38" w14:textId="53A50DDE"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lastRenderedPageBreak/>
        <w:t>日本代表团祝贺主席和副主席当选担任如此重要的委员会的职务，此外，代表团还感谢秘书处为安排本次会议所做的辛勤工作。关于第24</w:t>
      </w:r>
      <w:r w:rsidR="00816ECF">
        <w:rPr>
          <w:rFonts w:ascii="SimSun" w:hAnsi="SimSun" w:hint="eastAsia"/>
          <w:sz w:val="21"/>
        </w:rPr>
        <w:t>条第(1)款(c)项</w:t>
      </w:r>
      <w:r w:rsidRPr="00CD3958">
        <w:rPr>
          <w:rFonts w:ascii="SimSun" w:hAnsi="SimSun" w:hint="eastAsia"/>
          <w:sz w:val="21"/>
        </w:rPr>
        <w:t>，日本赞同</w:t>
      </w:r>
      <w:r w:rsidR="00FA7798">
        <w:rPr>
          <w:rFonts w:ascii="SimSun" w:hAnsi="SimSun" w:hint="eastAsia"/>
          <w:sz w:val="21"/>
        </w:rPr>
        <w:t>B集团</w:t>
      </w:r>
      <w:r w:rsidRPr="00CD3958">
        <w:rPr>
          <w:rFonts w:ascii="SimSun" w:hAnsi="SimSun" w:hint="eastAsia"/>
          <w:sz w:val="21"/>
        </w:rPr>
        <w:t>、欧洲联盟和美利坚合众国的发言。</w:t>
      </w:r>
    </w:p>
    <w:p w14:paraId="22A1658C" w14:textId="0ED637C4"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也门代表团祝贺主席</w:t>
      </w:r>
      <w:r w:rsidR="0060245A">
        <w:rPr>
          <w:rFonts w:ascii="SimSun" w:hAnsi="SimSun" w:hint="eastAsia"/>
          <w:sz w:val="21"/>
        </w:rPr>
        <w:t>和</w:t>
      </w:r>
      <w:r w:rsidRPr="00CD3958">
        <w:rPr>
          <w:rFonts w:ascii="SimSun" w:hAnsi="SimSun" w:hint="eastAsia"/>
          <w:sz w:val="21"/>
        </w:rPr>
        <w:t>副主席当选主持本委员会的工作，并感谢秘书处为会议所做的准备工作及相关文件。</w:t>
      </w:r>
      <w:r w:rsidR="00A70826">
        <w:rPr>
          <w:rFonts w:ascii="SimSun" w:hAnsi="SimSun" w:hint="eastAsia"/>
          <w:sz w:val="21"/>
        </w:rPr>
        <w:t>代表团</w:t>
      </w:r>
      <w:r w:rsidRPr="00CD3958">
        <w:rPr>
          <w:rFonts w:ascii="SimSun" w:hAnsi="SimSun" w:hint="eastAsia"/>
          <w:sz w:val="21"/>
        </w:rPr>
        <w:t>宣布赞成</w:t>
      </w:r>
      <w:r w:rsidR="0060245A">
        <w:rPr>
          <w:rFonts w:ascii="SimSun" w:hAnsi="SimSun" w:hint="eastAsia"/>
          <w:sz w:val="21"/>
        </w:rPr>
        <w:t>备选</w:t>
      </w:r>
      <w:r w:rsidRPr="00CD3958">
        <w:rPr>
          <w:rFonts w:ascii="SimSun" w:hAnsi="SimSun" w:hint="eastAsia"/>
          <w:sz w:val="21"/>
        </w:rPr>
        <w:t>方案2，请法律顾问</w:t>
      </w:r>
      <w:r w:rsidR="009C29F5">
        <w:rPr>
          <w:rFonts w:ascii="SimSun" w:hAnsi="SimSun" w:hint="eastAsia"/>
          <w:sz w:val="21"/>
        </w:rPr>
        <w:t>解释</w:t>
      </w:r>
      <w:r w:rsidRPr="00CD3958">
        <w:rPr>
          <w:rFonts w:ascii="SimSun" w:hAnsi="SimSun" w:hint="eastAsia"/>
          <w:sz w:val="21"/>
        </w:rPr>
        <w:t>第24</w:t>
      </w:r>
      <w:r w:rsidR="0060245A">
        <w:rPr>
          <w:rFonts w:ascii="SimSun" w:hAnsi="SimSun" w:hint="eastAsia"/>
          <w:sz w:val="21"/>
        </w:rPr>
        <w:t>条</w:t>
      </w:r>
      <w:r w:rsidRPr="00CD3958">
        <w:rPr>
          <w:rFonts w:ascii="SimSun" w:hAnsi="SimSun" w:hint="eastAsia"/>
          <w:sz w:val="21"/>
        </w:rPr>
        <w:t>(b)</w:t>
      </w:r>
      <w:r w:rsidR="007C7AC5">
        <w:rPr>
          <w:rFonts w:ascii="SimSun" w:hAnsi="SimSun" w:hint="eastAsia"/>
          <w:sz w:val="21"/>
        </w:rPr>
        <w:t>项</w:t>
      </w:r>
      <w:r w:rsidRPr="00CD3958">
        <w:rPr>
          <w:rFonts w:ascii="SimSun" w:hAnsi="SimSun" w:hint="eastAsia"/>
          <w:sz w:val="21"/>
        </w:rPr>
        <w:t>中的</w:t>
      </w:r>
      <w:r w:rsidR="007C7AC5">
        <w:rPr>
          <w:rFonts w:ascii="SimSun" w:hAnsi="SimSun" w:hint="eastAsia"/>
          <w:sz w:val="21"/>
        </w:rPr>
        <w:t>“</w:t>
      </w:r>
      <w:r w:rsidR="00761F2D">
        <w:rPr>
          <w:rFonts w:ascii="SimSun" w:hAnsi="SimSun" w:hint="eastAsia"/>
          <w:sz w:val="21"/>
        </w:rPr>
        <w:t>may</w:t>
      </w:r>
      <w:r w:rsidR="007C7AC5">
        <w:rPr>
          <w:rFonts w:ascii="SimSun" w:hAnsi="SimSun" w:hint="eastAsia"/>
          <w:sz w:val="21"/>
        </w:rPr>
        <w:t>”</w:t>
      </w:r>
      <w:r w:rsidRPr="00CD3958">
        <w:rPr>
          <w:rFonts w:ascii="SimSun" w:hAnsi="SimSun" w:hint="eastAsia"/>
          <w:sz w:val="21"/>
        </w:rPr>
        <w:t>。</w:t>
      </w:r>
      <w:r w:rsidR="00A70826">
        <w:rPr>
          <w:rFonts w:ascii="SimSun" w:hAnsi="SimSun" w:hint="eastAsia"/>
          <w:sz w:val="21"/>
        </w:rPr>
        <w:t>代表团</w:t>
      </w:r>
      <w:r w:rsidRPr="00CD3958">
        <w:rPr>
          <w:rFonts w:ascii="SimSun" w:hAnsi="SimSun" w:hint="eastAsia"/>
          <w:sz w:val="21"/>
        </w:rPr>
        <w:t>指出，</w:t>
      </w:r>
      <w:r w:rsidR="009C29F5">
        <w:rPr>
          <w:rFonts w:ascii="SimSun" w:hAnsi="SimSun" w:hint="eastAsia"/>
          <w:sz w:val="21"/>
        </w:rPr>
        <w:t>“</w:t>
      </w:r>
      <w:r w:rsidR="00761F2D">
        <w:rPr>
          <w:rFonts w:ascii="SimSun" w:hAnsi="SimSun" w:hint="eastAsia"/>
          <w:sz w:val="21"/>
        </w:rPr>
        <w:t>may</w:t>
      </w:r>
      <w:r w:rsidR="009C29F5">
        <w:rPr>
          <w:rFonts w:ascii="SimSun" w:hAnsi="SimSun" w:hint="eastAsia"/>
          <w:sz w:val="21"/>
        </w:rPr>
        <w:t>”用于</w:t>
      </w:r>
      <w:r w:rsidRPr="00CD3958">
        <w:rPr>
          <w:rFonts w:ascii="SimSun" w:hAnsi="SimSun" w:hint="eastAsia"/>
          <w:sz w:val="21"/>
        </w:rPr>
        <w:t>表示某种灵活性或允许，询问是否可以将其理解为一种选择，例如，政府间组织可以代表其成员国并代替其成员国投票。</w:t>
      </w:r>
      <w:r w:rsidR="00A70826">
        <w:rPr>
          <w:rFonts w:ascii="SimSun" w:hAnsi="SimSun" w:hint="eastAsia"/>
          <w:sz w:val="21"/>
        </w:rPr>
        <w:t>代表团</w:t>
      </w:r>
      <w:r w:rsidRPr="00CD3958">
        <w:rPr>
          <w:rFonts w:ascii="SimSun" w:hAnsi="SimSun" w:hint="eastAsia"/>
          <w:sz w:val="21"/>
        </w:rPr>
        <w:t>想知道</w:t>
      </w:r>
      <w:r w:rsidR="009C29F5">
        <w:rPr>
          <w:rFonts w:ascii="SimSun" w:hAnsi="SimSun" w:hint="eastAsia"/>
          <w:sz w:val="21"/>
        </w:rPr>
        <w:t>“</w:t>
      </w:r>
      <w:r w:rsidR="00761F2D">
        <w:rPr>
          <w:rFonts w:ascii="SimSun" w:hAnsi="SimSun" w:hint="eastAsia"/>
          <w:sz w:val="21"/>
        </w:rPr>
        <w:t>may</w:t>
      </w:r>
      <w:r w:rsidR="009C29F5">
        <w:rPr>
          <w:rFonts w:ascii="SimSun" w:hAnsi="SimSun" w:hint="eastAsia"/>
          <w:sz w:val="21"/>
        </w:rPr>
        <w:t>”</w:t>
      </w:r>
      <w:r w:rsidRPr="00CD3958">
        <w:rPr>
          <w:rFonts w:ascii="SimSun" w:hAnsi="SimSun" w:hint="eastAsia"/>
          <w:sz w:val="21"/>
        </w:rPr>
        <w:t>是否是一项义务和一种要求，因为</w:t>
      </w:r>
      <w:r w:rsidR="00A70826">
        <w:rPr>
          <w:rFonts w:ascii="SimSun" w:hAnsi="SimSun" w:hint="eastAsia"/>
          <w:sz w:val="21"/>
        </w:rPr>
        <w:t>代表团</w:t>
      </w:r>
      <w:r w:rsidRPr="00CD3958">
        <w:rPr>
          <w:rFonts w:ascii="SimSun" w:hAnsi="SimSun" w:hint="eastAsia"/>
          <w:sz w:val="21"/>
        </w:rPr>
        <w:t>在阅读阿拉伯文</w:t>
      </w:r>
      <w:r w:rsidR="009C29F5">
        <w:rPr>
          <w:rFonts w:ascii="SimSun" w:hAnsi="SimSun" w:hint="eastAsia"/>
          <w:sz w:val="21"/>
        </w:rPr>
        <w:t>的文本</w:t>
      </w:r>
      <w:r w:rsidRPr="00CD3958">
        <w:rPr>
          <w:rFonts w:ascii="SimSun" w:hAnsi="SimSun" w:hint="eastAsia"/>
          <w:sz w:val="21"/>
        </w:rPr>
        <w:t>时是这样理解的。</w:t>
      </w:r>
    </w:p>
    <w:p w14:paraId="24C15DFD" w14:textId="1717F32C"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法律顾问在答复时指出，她认为</w:t>
      </w:r>
      <w:r w:rsidR="00A70826">
        <w:rPr>
          <w:rFonts w:ascii="SimSun" w:hAnsi="SimSun" w:hint="eastAsia"/>
          <w:sz w:val="21"/>
        </w:rPr>
        <w:t>代表团</w:t>
      </w:r>
      <w:r w:rsidRPr="00CD3958">
        <w:rPr>
          <w:rFonts w:ascii="SimSun" w:hAnsi="SimSun" w:hint="eastAsia"/>
          <w:sz w:val="21"/>
        </w:rPr>
        <w:t>指的是第24条</w:t>
      </w:r>
      <w:r w:rsidR="00F33F97">
        <w:rPr>
          <w:rFonts w:ascii="SimSun" w:hAnsi="SimSun" w:hint="eastAsia"/>
          <w:sz w:val="21"/>
        </w:rPr>
        <w:t>(</w:t>
      </w:r>
      <w:r w:rsidR="00F33F97">
        <w:rPr>
          <w:rFonts w:ascii="SimSun" w:hAnsi="SimSun"/>
          <w:sz w:val="21"/>
        </w:rPr>
        <w:t>b)</w:t>
      </w:r>
      <w:r w:rsidR="00F33F97">
        <w:rPr>
          <w:rFonts w:ascii="SimSun" w:hAnsi="SimSun" w:hint="eastAsia"/>
          <w:sz w:val="21"/>
        </w:rPr>
        <w:t>项</w:t>
      </w:r>
      <w:r w:rsidRPr="00CD3958">
        <w:rPr>
          <w:rFonts w:ascii="SimSun" w:hAnsi="SimSun" w:hint="eastAsia"/>
          <w:sz w:val="21"/>
        </w:rPr>
        <w:t>的最后一句话，即</w:t>
      </w:r>
      <w:r w:rsidR="00882A00">
        <w:rPr>
          <w:rFonts w:ascii="SimSun" w:hAnsi="SimSun" w:hint="eastAsia"/>
          <w:sz w:val="21"/>
        </w:rPr>
        <w:t>“</w:t>
      </w:r>
      <w:r w:rsidR="00F33F97">
        <w:rPr>
          <w:rFonts w:ascii="SimSun" w:hAnsi="SimSun" w:hint="eastAsia"/>
          <w:sz w:val="21"/>
        </w:rPr>
        <w:t>每名</w:t>
      </w:r>
      <w:r w:rsidRPr="00CD3958">
        <w:rPr>
          <w:rFonts w:ascii="SimSun" w:hAnsi="SimSun" w:hint="eastAsia"/>
          <w:sz w:val="21"/>
        </w:rPr>
        <w:t>代表只能代表一个缔约方</w:t>
      </w:r>
      <w:r w:rsidR="005D5CB1">
        <w:rPr>
          <w:rFonts w:ascii="SimSun" w:hAnsi="SimSun" w:hint="eastAsia"/>
          <w:sz w:val="21"/>
        </w:rPr>
        <w:t>”</w:t>
      </w:r>
      <w:r w:rsidRPr="00CD3958">
        <w:rPr>
          <w:rFonts w:ascii="SimSun" w:hAnsi="SimSun" w:hint="eastAsia"/>
          <w:sz w:val="21"/>
        </w:rPr>
        <w:t>。法律顾问澄清说，这</w:t>
      </w:r>
      <w:r w:rsidR="00882A00">
        <w:rPr>
          <w:rFonts w:ascii="SimSun" w:hAnsi="SimSun" w:hint="eastAsia"/>
          <w:sz w:val="21"/>
        </w:rPr>
        <w:t>条</w:t>
      </w:r>
      <w:r w:rsidRPr="00CD3958">
        <w:rPr>
          <w:rFonts w:ascii="SimSun" w:hAnsi="SimSun" w:hint="eastAsia"/>
          <w:sz w:val="21"/>
        </w:rPr>
        <w:t>规定与代替另一个国际组织或政府间组织投票或</w:t>
      </w:r>
      <w:r w:rsidR="00396F28">
        <w:rPr>
          <w:rFonts w:ascii="SimSun" w:hAnsi="SimSun" w:hint="eastAsia"/>
          <w:sz w:val="21"/>
        </w:rPr>
        <w:t>作为</w:t>
      </w:r>
      <w:r w:rsidR="00882A00">
        <w:rPr>
          <w:rFonts w:ascii="SimSun" w:hAnsi="SimSun" w:hint="eastAsia"/>
          <w:sz w:val="21"/>
        </w:rPr>
        <w:t>另一个国际组织或政府间组织</w:t>
      </w:r>
      <w:r w:rsidR="00396F28">
        <w:rPr>
          <w:rFonts w:ascii="SimSun" w:hAnsi="SimSun" w:hint="eastAsia"/>
          <w:sz w:val="21"/>
        </w:rPr>
        <w:t>的代表</w:t>
      </w:r>
      <w:r w:rsidRPr="00CD3958">
        <w:rPr>
          <w:rFonts w:ascii="SimSun" w:hAnsi="SimSun" w:hint="eastAsia"/>
          <w:sz w:val="21"/>
        </w:rPr>
        <w:t>没有任何关系。相反，它限制</w:t>
      </w:r>
      <w:r w:rsidR="00527AE2">
        <w:rPr>
          <w:rFonts w:ascii="SimSun" w:hAnsi="SimSun" w:hint="eastAsia"/>
          <w:sz w:val="21"/>
        </w:rPr>
        <w:t>每名</w:t>
      </w:r>
      <w:r w:rsidRPr="00CD3958">
        <w:rPr>
          <w:rFonts w:ascii="SimSun" w:hAnsi="SimSun" w:hint="eastAsia"/>
          <w:sz w:val="21"/>
        </w:rPr>
        <w:t>代表只能代表一个缔约方，也就是说，不允许代表一个以上的缔约方。</w:t>
      </w:r>
    </w:p>
    <w:p w14:paraId="293F7A3E" w14:textId="2231C269"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加纳代表团宣布，非洲集团支持第24</w:t>
      </w:r>
      <w:r w:rsidR="00816ECF">
        <w:rPr>
          <w:rFonts w:ascii="SimSun" w:hAnsi="SimSun" w:hint="eastAsia"/>
          <w:sz w:val="21"/>
        </w:rPr>
        <w:t>条第(1)款(c)项</w:t>
      </w:r>
      <w:r w:rsidRPr="00CD3958">
        <w:rPr>
          <w:rFonts w:ascii="SimSun" w:hAnsi="SimSun" w:hint="eastAsia"/>
          <w:sz w:val="21"/>
        </w:rPr>
        <w:t>的备选</w:t>
      </w:r>
      <w:r w:rsidR="00500B62">
        <w:rPr>
          <w:rFonts w:ascii="SimSun" w:hAnsi="SimSun" w:hint="eastAsia"/>
          <w:sz w:val="21"/>
        </w:rPr>
        <w:t>方案</w:t>
      </w:r>
      <w:r w:rsidRPr="00CD3958">
        <w:rPr>
          <w:rFonts w:ascii="SimSun" w:hAnsi="SimSun" w:hint="eastAsia"/>
          <w:sz w:val="21"/>
        </w:rPr>
        <w:t>2。</w:t>
      </w:r>
    </w:p>
    <w:p w14:paraId="0341735F" w14:textId="21E7A9E7" w:rsidR="00CD3958" w:rsidRP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主席</w:t>
      </w:r>
      <w:r w:rsidR="00A5140C">
        <w:rPr>
          <w:rFonts w:ascii="SimSun" w:hAnsi="SimSun" w:hint="eastAsia"/>
          <w:sz w:val="21"/>
        </w:rPr>
        <w:t>指出，</w:t>
      </w:r>
      <w:r w:rsidRPr="00CD3958">
        <w:rPr>
          <w:rFonts w:ascii="SimSun" w:hAnsi="SimSun" w:hint="eastAsia"/>
          <w:sz w:val="21"/>
        </w:rPr>
        <w:t>远程与会的南非代表团由于技术问题</w:t>
      </w:r>
      <w:r w:rsidR="00A5140C">
        <w:rPr>
          <w:rFonts w:ascii="SimSun" w:hAnsi="SimSun" w:hint="eastAsia"/>
          <w:sz w:val="21"/>
        </w:rPr>
        <w:t>导致发言</w:t>
      </w:r>
      <w:r w:rsidRPr="00CD3958">
        <w:rPr>
          <w:rFonts w:ascii="SimSun" w:hAnsi="SimSun" w:hint="eastAsia"/>
          <w:sz w:val="21"/>
        </w:rPr>
        <w:t>听不</w:t>
      </w:r>
      <w:r w:rsidR="00601413">
        <w:rPr>
          <w:rFonts w:ascii="SimSun" w:hAnsi="SimSun" w:hint="eastAsia"/>
          <w:sz w:val="21"/>
        </w:rPr>
        <w:t>清楚</w:t>
      </w:r>
      <w:r w:rsidRPr="00CD3958">
        <w:rPr>
          <w:rFonts w:ascii="SimSun" w:hAnsi="SimSun" w:hint="eastAsia"/>
          <w:sz w:val="21"/>
        </w:rPr>
        <w:t>，在南非代表团的技术问题得到解决之前，请伊朗伊斯兰共和国代表团发言。</w:t>
      </w:r>
    </w:p>
    <w:p w14:paraId="0A2F927C" w14:textId="416236B0" w:rsidR="00CD3958" w:rsidRDefault="00CD3958" w:rsidP="0039448F">
      <w:pPr>
        <w:pStyle w:val="ONUME"/>
        <w:tabs>
          <w:tab w:val="clear" w:pos="567"/>
        </w:tabs>
        <w:overflowPunct w:val="0"/>
        <w:spacing w:afterLines="50" w:after="120" w:line="340" w:lineRule="atLeast"/>
        <w:jc w:val="both"/>
        <w:rPr>
          <w:rFonts w:ascii="SimSun" w:hAnsi="SimSun"/>
          <w:sz w:val="21"/>
        </w:rPr>
      </w:pPr>
      <w:r w:rsidRPr="00CD3958">
        <w:rPr>
          <w:rFonts w:ascii="SimSun" w:hAnsi="SimSun" w:hint="eastAsia"/>
          <w:sz w:val="21"/>
        </w:rPr>
        <w:t>伊朗伊斯兰共和国代表团以本国</w:t>
      </w:r>
      <w:r w:rsidR="00A5140C">
        <w:rPr>
          <w:rFonts w:ascii="SimSun" w:hAnsi="SimSun" w:hint="eastAsia"/>
          <w:sz w:val="21"/>
        </w:rPr>
        <w:t>名义</w:t>
      </w:r>
      <w:r w:rsidRPr="00CD3958">
        <w:rPr>
          <w:rFonts w:ascii="SimSun" w:hAnsi="SimSun" w:hint="eastAsia"/>
          <w:sz w:val="21"/>
        </w:rPr>
        <w:t>发言，祝贺主席及副主席当选。关于第24条，代表团赞同非洲集团支持</w:t>
      </w:r>
      <w:r w:rsidR="00B87085">
        <w:rPr>
          <w:rFonts w:ascii="SimSun" w:hAnsi="SimSun" w:hint="eastAsia"/>
          <w:sz w:val="21"/>
        </w:rPr>
        <w:t>备选</w:t>
      </w:r>
      <w:r w:rsidRPr="00CD3958">
        <w:rPr>
          <w:rFonts w:ascii="SimSun" w:hAnsi="SimSun" w:hint="eastAsia"/>
          <w:sz w:val="21"/>
        </w:rPr>
        <w:t>方案2的立场，该方案将确保所有</w:t>
      </w:r>
      <w:r w:rsidR="008E7B8E">
        <w:rPr>
          <w:rFonts w:ascii="SimSun" w:hAnsi="SimSun" w:hint="eastAsia"/>
          <w:sz w:val="21"/>
        </w:rPr>
        <w:t>成员国</w:t>
      </w:r>
      <w:r w:rsidRPr="00CD3958">
        <w:rPr>
          <w:rFonts w:ascii="SimSun" w:hAnsi="SimSun" w:hint="eastAsia"/>
          <w:sz w:val="21"/>
        </w:rPr>
        <w:t>均衡地参加</w:t>
      </w:r>
      <w:r w:rsidR="00B87085">
        <w:rPr>
          <w:rFonts w:ascii="SimSun" w:hAnsi="SimSun" w:hint="eastAsia"/>
          <w:sz w:val="21"/>
        </w:rPr>
        <w:t>成员国</w:t>
      </w:r>
      <w:r w:rsidRPr="00CD3958">
        <w:rPr>
          <w:rFonts w:ascii="SimSun" w:hAnsi="SimSun" w:hint="eastAsia"/>
          <w:sz w:val="21"/>
        </w:rPr>
        <w:t>大会会议</w:t>
      </w:r>
      <w:r w:rsidR="00B87085">
        <w:rPr>
          <w:rFonts w:ascii="SimSun" w:hAnsi="SimSun" w:hint="eastAsia"/>
          <w:sz w:val="21"/>
        </w:rPr>
        <w:t>。</w:t>
      </w:r>
    </w:p>
    <w:p w14:paraId="6B4756B6" w14:textId="65861939"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尼日利亚代表团对主席的任命表示祝贺。</w:t>
      </w:r>
      <w:r>
        <w:rPr>
          <w:rFonts w:ascii="SimSun" w:hAnsi="SimSun" w:hint="eastAsia"/>
          <w:sz w:val="21"/>
        </w:rPr>
        <w:t>代表团</w:t>
      </w:r>
      <w:r w:rsidRPr="00A70826">
        <w:rPr>
          <w:rFonts w:ascii="SimSun" w:hAnsi="SimSun" w:hint="eastAsia"/>
          <w:sz w:val="21"/>
        </w:rPr>
        <w:t>宣布，它支持</w:t>
      </w:r>
      <w:r w:rsidR="00766CD5">
        <w:rPr>
          <w:rFonts w:ascii="SimSun" w:hAnsi="SimSun" w:hint="eastAsia"/>
          <w:sz w:val="21"/>
        </w:rPr>
        <w:t>并赞同</w:t>
      </w:r>
      <w:r w:rsidRPr="00A70826">
        <w:rPr>
          <w:rFonts w:ascii="SimSun" w:hAnsi="SimSun" w:hint="eastAsia"/>
          <w:sz w:val="21"/>
        </w:rPr>
        <w:t>加纳代表团所作的非洲集团的发言。注意到其他代表团</w:t>
      </w:r>
      <w:r w:rsidR="00766CD5">
        <w:rPr>
          <w:rFonts w:ascii="SimSun" w:hAnsi="SimSun" w:hint="eastAsia"/>
          <w:sz w:val="21"/>
        </w:rPr>
        <w:t>在发言中</w:t>
      </w:r>
      <w:r w:rsidRPr="00A70826">
        <w:rPr>
          <w:rFonts w:ascii="SimSun" w:hAnsi="SimSun" w:hint="eastAsia"/>
          <w:sz w:val="21"/>
        </w:rPr>
        <w:t>提到STLT和PLT，</w:t>
      </w:r>
      <w:r>
        <w:rPr>
          <w:rFonts w:ascii="SimSun" w:hAnsi="SimSun" w:hint="eastAsia"/>
          <w:sz w:val="21"/>
        </w:rPr>
        <w:t>代表团</w:t>
      </w:r>
      <w:r w:rsidRPr="00A70826">
        <w:rPr>
          <w:rFonts w:ascii="SimSun" w:hAnsi="SimSun" w:hint="eastAsia"/>
          <w:sz w:val="21"/>
        </w:rPr>
        <w:t>认为，将这</w:t>
      </w:r>
      <w:r w:rsidR="00766CD5">
        <w:rPr>
          <w:rFonts w:ascii="SimSun" w:hAnsi="SimSun" w:hint="eastAsia"/>
          <w:sz w:val="21"/>
        </w:rPr>
        <w:t>两部</w:t>
      </w:r>
      <w:r w:rsidRPr="00A70826">
        <w:rPr>
          <w:rFonts w:ascii="SimSun" w:hAnsi="SimSun" w:hint="eastAsia"/>
          <w:sz w:val="21"/>
        </w:rPr>
        <w:t>条约视为DLT的先例</w:t>
      </w:r>
      <w:r w:rsidR="00766CD5">
        <w:rPr>
          <w:rFonts w:ascii="SimSun" w:hAnsi="SimSun" w:hint="eastAsia"/>
          <w:sz w:val="21"/>
        </w:rPr>
        <w:t>耐人寻味</w:t>
      </w:r>
      <w:r w:rsidRPr="00A70826">
        <w:rPr>
          <w:rFonts w:ascii="SimSun" w:hAnsi="SimSun" w:hint="eastAsia"/>
          <w:sz w:val="21"/>
        </w:rPr>
        <w:t>，并指出，</w:t>
      </w:r>
      <w:r>
        <w:rPr>
          <w:rFonts w:ascii="SimSun" w:hAnsi="SimSun" w:hint="eastAsia"/>
          <w:sz w:val="21"/>
        </w:rPr>
        <w:t>代表团</w:t>
      </w:r>
      <w:r w:rsidRPr="00A70826">
        <w:rPr>
          <w:rFonts w:ascii="SimSun" w:hAnsi="SimSun" w:hint="eastAsia"/>
          <w:sz w:val="21"/>
        </w:rPr>
        <w:t>在将这些条约视为先例时</w:t>
      </w:r>
      <w:r w:rsidR="00766CD5">
        <w:rPr>
          <w:rFonts w:ascii="SimSun" w:hAnsi="SimSun" w:hint="eastAsia"/>
          <w:sz w:val="21"/>
        </w:rPr>
        <w:t>持</w:t>
      </w:r>
      <w:r w:rsidRPr="00A70826">
        <w:rPr>
          <w:rFonts w:ascii="SimSun" w:hAnsi="SimSun" w:hint="eastAsia"/>
          <w:sz w:val="21"/>
        </w:rPr>
        <w:t>谨慎</w:t>
      </w:r>
      <w:r w:rsidR="00766CD5">
        <w:rPr>
          <w:rFonts w:ascii="SimSun" w:hAnsi="SimSun" w:hint="eastAsia"/>
          <w:sz w:val="21"/>
        </w:rPr>
        <w:t>态度</w:t>
      </w:r>
      <w:r w:rsidRPr="00A70826">
        <w:rPr>
          <w:rFonts w:ascii="SimSun" w:hAnsi="SimSun" w:hint="eastAsia"/>
          <w:sz w:val="21"/>
        </w:rPr>
        <w:t>，部分原因是其批准率低。STLT的批准不</w:t>
      </w:r>
      <w:r w:rsidR="00766CD5">
        <w:rPr>
          <w:rFonts w:ascii="SimSun" w:hAnsi="SimSun" w:hint="eastAsia"/>
          <w:sz w:val="21"/>
        </w:rPr>
        <w:t>足</w:t>
      </w:r>
      <w:r w:rsidRPr="00A70826">
        <w:rPr>
          <w:rFonts w:ascii="SimSun" w:hAnsi="SimSun" w:hint="eastAsia"/>
          <w:sz w:val="21"/>
        </w:rPr>
        <w:t>68</w:t>
      </w:r>
      <w:r w:rsidR="00766CD5">
        <w:rPr>
          <w:rFonts w:ascii="SimSun" w:hAnsi="SimSun" w:hint="eastAsia"/>
          <w:sz w:val="21"/>
        </w:rPr>
        <w:t>个</w:t>
      </w:r>
      <w:r w:rsidRPr="00A70826">
        <w:rPr>
          <w:rFonts w:ascii="SimSun" w:hAnsi="SimSun" w:hint="eastAsia"/>
          <w:sz w:val="21"/>
        </w:rPr>
        <w:t>，PLT的批准不</w:t>
      </w:r>
      <w:r w:rsidR="00766CD5">
        <w:rPr>
          <w:rFonts w:ascii="SimSun" w:hAnsi="SimSun" w:hint="eastAsia"/>
          <w:sz w:val="21"/>
        </w:rPr>
        <w:t>足</w:t>
      </w:r>
      <w:r w:rsidRPr="00A70826">
        <w:rPr>
          <w:rFonts w:ascii="SimSun" w:hAnsi="SimSun" w:hint="eastAsia"/>
          <w:sz w:val="21"/>
        </w:rPr>
        <w:t>50</w:t>
      </w:r>
      <w:r w:rsidR="00766CD5">
        <w:rPr>
          <w:rFonts w:ascii="SimSun" w:hAnsi="SimSun" w:hint="eastAsia"/>
          <w:sz w:val="21"/>
        </w:rPr>
        <w:t>个，</w:t>
      </w:r>
      <w:r w:rsidRPr="00A70826">
        <w:rPr>
          <w:rFonts w:ascii="SimSun" w:hAnsi="SimSun" w:hint="eastAsia"/>
          <w:sz w:val="21"/>
        </w:rPr>
        <w:t>而</w:t>
      </w:r>
      <w:r w:rsidR="008E7B8E">
        <w:rPr>
          <w:rFonts w:ascii="SimSun" w:hAnsi="SimSun" w:hint="eastAsia"/>
          <w:sz w:val="21"/>
        </w:rPr>
        <w:t>产权组织</w:t>
      </w:r>
      <w:r w:rsidRPr="00A70826">
        <w:rPr>
          <w:rFonts w:ascii="SimSun" w:hAnsi="SimSun" w:hint="eastAsia"/>
          <w:sz w:val="21"/>
        </w:rPr>
        <w:t>有193个成员国。代表团认为，这意味着</w:t>
      </w:r>
      <w:r w:rsidR="00766CD5">
        <w:rPr>
          <w:rFonts w:ascii="SimSun" w:hAnsi="SimSun" w:hint="eastAsia"/>
          <w:sz w:val="21"/>
        </w:rPr>
        <w:t>他</w:t>
      </w:r>
      <w:r w:rsidRPr="00A70826">
        <w:rPr>
          <w:rFonts w:ascii="SimSun" w:hAnsi="SimSun" w:hint="eastAsia"/>
          <w:sz w:val="21"/>
        </w:rPr>
        <w:t>们</w:t>
      </w:r>
      <w:r w:rsidR="00766CD5">
        <w:rPr>
          <w:rFonts w:ascii="SimSun" w:hAnsi="SimSun" w:hint="eastAsia"/>
          <w:sz w:val="21"/>
        </w:rPr>
        <w:t>所找的</w:t>
      </w:r>
      <w:r w:rsidRPr="00A70826">
        <w:rPr>
          <w:rFonts w:ascii="SimSun" w:hAnsi="SimSun" w:hint="eastAsia"/>
          <w:sz w:val="21"/>
        </w:rPr>
        <w:t>条约在某种程度上是在</w:t>
      </w:r>
      <w:r w:rsidR="008E7B8E">
        <w:rPr>
          <w:rFonts w:ascii="SimSun" w:hAnsi="SimSun" w:hint="eastAsia"/>
          <w:sz w:val="21"/>
        </w:rPr>
        <w:t>产权组织</w:t>
      </w:r>
      <w:r w:rsidRPr="00A70826">
        <w:rPr>
          <w:rFonts w:ascii="SimSun" w:hAnsi="SimSun" w:hint="eastAsia"/>
          <w:sz w:val="21"/>
        </w:rPr>
        <w:t>大家庭中建立精英俱乐部。</w:t>
      </w:r>
      <w:r w:rsidR="00766CD5" w:rsidRPr="00A70826">
        <w:rPr>
          <w:rFonts w:ascii="SimSun" w:hAnsi="SimSun" w:hint="eastAsia"/>
          <w:sz w:val="21"/>
        </w:rPr>
        <w:t>代表团希望</w:t>
      </w:r>
      <w:r w:rsidRPr="00A70826">
        <w:rPr>
          <w:rFonts w:ascii="SimSun" w:hAnsi="SimSun" w:hint="eastAsia"/>
          <w:sz w:val="21"/>
        </w:rPr>
        <w:t>DLT</w:t>
      </w:r>
      <w:r w:rsidR="00766CD5">
        <w:rPr>
          <w:rFonts w:ascii="SimSun" w:hAnsi="SimSun" w:hint="eastAsia"/>
          <w:sz w:val="21"/>
        </w:rPr>
        <w:t>能与众不同</w:t>
      </w:r>
      <w:r w:rsidRPr="00A70826">
        <w:rPr>
          <w:rFonts w:ascii="SimSun" w:hAnsi="SimSun" w:hint="eastAsia"/>
          <w:sz w:val="21"/>
        </w:rPr>
        <w:t>，</w:t>
      </w:r>
      <w:r w:rsidR="00766CD5">
        <w:rPr>
          <w:rFonts w:ascii="SimSun" w:hAnsi="SimSun" w:hint="eastAsia"/>
          <w:sz w:val="21"/>
        </w:rPr>
        <w:t>有所作为，</w:t>
      </w:r>
      <w:r w:rsidRPr="00A70826">
        <w:rPr>
          <w:rFonts w:ascii="SimSun" w:hAnsi="SimSun" w:hint="eastAsia"/>
          <w:sz w:val="21"/>
        </w:rPr>
        <w:t>因此，代表团期待DLT的一些条款与STLT和PLT有所不同。代表团希望批准DLT的国家更具代表性和多样性，能够从过去十年的辛勤工作中受益。</w:t>
      </w:r>
    </w:p>
    <w:p w14:paraId="2AD67F14" w14:textId="3905129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俄罗斯联邦代表团表示倾向于第24条第(1)款(c)项的备选方案2。</w:t>
      </w:r>
      <w:r>
        <w:rPr>
          <w:rFonts w:ascii="SimSun" w:hAnsi="SimSun" w:hint="eastAsia"/>
          <w:sz w:val="21"/>
        </w:rPr>
        <w:t>代表团</w:t>
      </w:r>
      <w:r w:rsidRPr="00A70826">
        <w:rPr>
          <w:rFonts w:ascii="SimSun" w:hAnsi="SimSun" w:hint="eastAsia"/>
          <w:sz w:val="21"/>
        </w:rPr>
        <w:t>说，正如它在SCT</w:t>
      </w:r>
      <w:r w:rsidR="000A6738">
        <w:rPr>
          <w:rFonts w:ascii="SimSun" w:hAnsi="SimSun" w:hint="eastAsia"/>
          <w:sz w:val="21"/>
        </w:rPr>
        <w:t>第三次</w:t>
      </w:r>
      <w:r w:rsidRPr="00A70826">
        <w:rPr>
          <w:rFonts w:ascii="SimSun" w:hAnsi="SimSun" w:hint="eastAsia"/>
          <w:sz w:val="21"/>
        </w:rPr>
        <w:t>特别会议上已经指出的，</w:t>
      </w:r>
      <w:r w:rsidR="004F0240">
        <w:rPr>
          <w:rFonts w:ascii="SimSun" w:hAnsi="SimSun" w:hint="eastAsia"/>
          <w:sz w:val="21"/>
        </w:rPr>
        <w:t>其</w:t>
      </w:r>
      <w:r w:rsidRPr="00A70826">
        <w:rPr>
          <w:rFonts w:ascii="SimSun" w:hAnsi="SimSun" w:hint="eastAsia"/>
          <w:sz w:val="21"/>
        </w:rPr>
        <w:t>代表团认为，向发展中国家和最不发达国家提供必要的技术援助非常重要，这不仅是为了确保条约</w:t>
      </w:r>
      <w:r w:rsidR="004F0240">
        <w:rPr>
          <w:rFonts w:ascii="SimSun" w:hAnsi="SimSun" w:hint="eastAsia"/>
          <w:sz w:val="21"/>
        </w:rPr>
        <w:t>收到</w:t>
      </w:r>
      <w:r w:rsidRPr="00A70826">
        <w:rPr>
          <w:rFonts w:ascii="SimSun" w:hAnsi="SimSun" w:hint="eastAsia"/>
          <w:sz w:val="21"/>
        </w:rPr>
        <w:t>必要的参与，也是为了确保这些国家参加外交会议。</w:t>
      </w:r>
    </w:p>
    <w:p w14:paraId="01D5EF85" w14:textId="25C473DA"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尼日尔代表团祝贺主席当选，并宣布尼日尔代表团支持非洲集团的</w:t>
      </w:r>
      <w:r w:rsidR="00570D83">
        <w:rPr>
          <w:rFonts w:ascii="SimSun" w:hAnsi="SimSun" w:hint="eastAsia"/>
          <w:sz w:val="21"/>
        </w:rPr>
        <w:t>发言</w:t>
      </w:r>
      <w:r w:rsidRPr="00A70826">
        <w:rPr>
          <w:rFonts w:ascii="SimSun" w:hAnsi="SimSun" w:hint="eastAsia"/>
          <w:sz w:val="21"/>
        </w:rPr>
        <w:t>，因此倾向于第24</w:t>
      </w:r>
      <w:r w:rsidR="00816ECF">
        <w:rPr>
          <w:rFonts w:ascii="SimSun" w:hAnsi="SimSun" w:hint="eastAsia"/>
          <w:sz w:val="21"/>
        </w:rPr>
        <w:t>条第(1)款(c)项</w:t>
      </w:r>
      <w:r w:rsidRPr="00A70826">
        <w:rPr>
          <w:rFonts w:ascii="SimSun" w:hAnsi="SimSun" w:hint="eastAsia"/>
          <w:sz w:val="21"/>
        </w:rPr>
        <w:t>的</w:t>
      </w:r>
      <w:r w:rsidR="00570D83">
        <w:rPr>
          <w:rFonts w:ascii="SimSun" w:hAnsi="SimSun" w:hint="eastAsia"/>
          <w:sz w:val="21"/>
        </w:rPr>
        <w:t>备选</w:t>
      </w:r>
      <w:r w:rsidRPr="00A70826">
        <w:rPr>
          <w:rFonts w:ascii="SimSun" w:hAnsi="SimSun" w:hint="eastAsia"/>
          <w:sz w:val="21"/>
        </w:rPr>
        <w:t>方案2，因为代表团认为该方案将确保更均衡的参与。</w:t>
      </w:r>
    </w:p>
    <w:p w14:paraId="07527F36" w14:textId="00123DC3"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吉尔吉斯斯坦代表团表示支持第24</w:t>
      </w:r>
      <w:r w:rsidR="00816ECF">
        <w:rPr>
          <w:rFonts w:ascii="SimSun" w:hAnsi="SimSun" w:hint="eastAsia"/>
          <w:sz w:val="21"/>
        </w:rPr>
        <w:t>条第(1)款(c)项</w:t>
      </w:r>
      <w:r w:rsidRPr="00A70826">
        <w:rPr>
          <w:rFonts w:ascii="SimSun" w:hAnsi="SimSun" w:hint="eastAsia"/>
          <w:sz w:val="21"/>
        </w:rPr>
        <w:t>的</w:t>
      </w:r>
      <w:r w:rsidR="007023FC">
        <w:rPr>
          <w:rFonts w:ascii="SimSun" w:hAnsi="SimSun" w:hint="eastAsia"/>
          <w:sz w:val="21"/>
        </w:rPr>
        <w:t>备选</w:t>
      </w:r>
      <w:r w:rsidRPr="00A70826">
        <w:rPr>
          <w:rFonts w:ascii="SimSun" w:hAnsi="SimSun" w:hint="eastAsia"/>
          <w:sz w:val="21"/>
        </w:rPr>
        <w:t>方案2。</w:t>
      </w:r>
    </w:p>
    <w:p w14:paraId="02E6EF73" w14:textId="2837453D"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赞比亚代表团宣布支持</w:t>
      </w:r>
      <w:r w:rsidR="007023FC">
        <w:rPr>
          <w:rFonts w:ascii="SimSun" w:hAnsi="SimSun" w:hint="eastAsia"/>
          <w:sz w:val="21"/>
        </w:rPr>
        <w:t>备选</w:t>
      </w:r>
      <w:r w:rsidRPr="00A70826">
        <w:rPr>
          <w:rFonts w:ascii="SimSun" w:hAnsi="SimSun" w:hint="eastAsia"/>
          <w:sz w:val="21"/>
        </w:rPr>
        <w:t>方案2，因为它认为这</w:t>
      </w:r>
      <w:r w:rsidR="007023FC">
        <w:rPr>
          <w:rFonts w:ascii="SimSun" w:hAnsi="SimSun" w:hint="eastAsia"/>
          <w:sz w:val="21"/>
        </w:rPr>
        <w:t>条</w:t>
      </w:r>
      <w:r w:rsidRPr="00A70826">
        <w:rPr>
          <w:rFonts w:ascii="SimSun" w:hAnsi="SimSun" w:hint="eastAsia"/>
          <w:sz w:val="21"/>
        </w:rPr>
        <w:t>规定是一个非常平衡的方案，将使</w:t>
      </w:r>
      <w:r w:rsidR="008E7B8E">
        <w:rPr>
          <w:rFonts w:ascii="SimSun" w:hAnsi="SimSun" w:hint="eastAsia"/>
          <w:sz w:val="21"/>
        </w:rPr>
        <w:t>成员国</w:t>
      </w:r>
      <w:r w:rsidRPr="00A70826">
        <w:rPr>
          <w:rFonts w:ascii="SimSun" w:hAnsi="SimSun" w:hint="eastAsia"/>
          <w:sz w:val="21"/>
        </w:rPr>
        <w:t>能够最大限度地</w:t>
      </w:r>
      <w:r w:rsidR="005D31FF">
        <w:rPr>
          <w:rFonts w:ascii="SimSun" w:hAnsi="SimSun" w:hint="eastAsia"/>
          <w:sz w:val="21"/>
        </w:rPr>
        <w:t>使用</w:t>
      </w:r>
      <w:r w:rsidRPr="00A70826">
        <w:rPr>
          <w:rFonts w:ascii="SimSun" w:hAnsi="SimSun" w:hint="eastAsia"/>
          <w:sz w:val="21"/>
        </w:rPr>
        <w:t>DLT。</w:t>
      </w:r>
    </w:p>
    <w:p w14:paraId="707CB50E" w14:textId="7F5CCA19"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中国代表团表示倾向于第24</w:t>
      </w:r>
      <w:r w:rsidR="00816ECF">
        <w:rPr>
          <w:rFonts w:ascii="SimSun" w:hAnsi="SimSun" w:hint="eastAsia"/>
          <w:sz w:val="21"/>
        </w:rPr>
        <w:t>条第(1)款(c)项</w:t>
      </w:r>
      <w:r w:rsidRPr="00A70826">
        <w:rPr>
          <w:rFonts w:ascii="SimSun" w:hAnsi="SimSun" w:hint="eastAsia"/>
          <w:sz w:val="21"/>
        </w:rPr>
        <w:t>的</w:t>
      </w:r>
      <w:r w:rsidR="007E2DDC">
        <w:rPr>
          <w:rFonts w:ascii="SimSun" w:hAnsi="SimSun" w:hint="eastAsia"/>
          <w:sz w:val="21"/>
        </w:rPr>
        <w:t>备选</w:t>
      </w:r>
      <w:r w:rsidRPr="00A70826">
        <w:rPr>
          <w:rFonts w:ascii="SimSun" w:hAnsi="SimSun" w:hint="eastAsia"/>
          <w:sz w:val="21"/>
        </w:rPr>
        <w:t>方案2。代表团认为，为发展中国家、转型国家和最不发达国家的参与提供必要的援助是有益的，</w:t>
      </w:r>
      <w:r w:rsidR="00DA2C22">
        <w:rPr>
          <w:rFonts w:ascii="SimSun" w:hAnsi="SimSun" w:hint="eastAsia"/>
          <w:sz w:val="21"/>
        </w:rPr>
        <w:t>这将确保</w:t>
      </w:r>
      <w:r w:rsidR="007E2DDC">
        <w:rPr>
          <w:rFonts w:ascii="SimSun" w:hAnsi="SimSun" w:hint="eastAsia"/>
          <w:sz w:val="21"/>
        </w:rPr>
        <w:t>这些国家</w:t>
      </w:r>
      <w:r w:rsidRPr="00A70826">
        <w:rPr>
          <w:rFonts w:ascii="SimSun" w:hAnsi="SimSun" w:hint="eastAsia"/>
          <w:sz w:val="21"/>
        </w:rPr>
        <w:t>更加均衡和全面地参加和参与条约的批准和实施。</w:t>
      </w:r>
    </w:p>
    <w:p w14:paraId="7B3AC410" w14:textId="256DE6EF"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lastRenderedPageBreak/>
        <w:t>主席宣布，关于第24</w:t>
      </w:r>
      <w:r w:rsidR="00816ECF">
        <w:rPr>
          <w:rFonts w:ascii="SimSun" w:hAnsi="SimSun" w:hint="eastAsia"/>
          <w:sz w:val="21"/>
        </w:rPr>
        <w:t>条第(1)款(c)项</w:t>
      </w:r>
      <w:r w:rsidRPr="00A70826">
        <w:rPr>
          <w:rFonts w:ascii="SimSun" w:hAnsi="SimSun" w:hint="eastAsia"/>
          <w:sz w:val="21"/>
        </w:rPr>
        <w:t>的提案将放在正文的方括号中，并将在外交会议上讨论。</w:t>
      </w:r>
    </w:p>
    <w:p w14:paraId="18808BEE" w14:textId="6F25A247"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主席宣布开始审议第</w:t>
      </w:r>
      <w:r w:rsidR="000B1F8C">
        <w:rPr>
          <w:rFonts w:ascii="SimSun" w:hAnsi="SimSun" w:hint="eastAsia"/>
          <w:sz w:val="21"/>
        </w:rPr>
        <w:t>24条第(2)款第(ii)目</w:t>
      </w:r>
      <w:r w:rsidRPr="00A70826">
        <w:rPr>
          <w:rFonts w:ascii="SimSun" w:hAnsi="SimSun" w:hint="eastAsia"/>
          <w:sz w:val="21"/>
        </w:rPr>
        <w:t>，即第</w:t>
      </w:r>
      <w:r w:rsidR="000B1F8C">
        <w:rPr>
          <w:rFonts w:ascii="SimSun" w:hAnsi="SimSun" w:hint="eastAsia"/>
          <w:sz w:val="21"/>
        </w:rPr>
        <w:t>23条第(1)款(b)项</w:t>
      </w:r>
      <w:r w:rsidRPr="00A70826">
        <w:rPr>
          <w:rFonts w:ascii="SimSun" w:hAnsi="SimSun" w:hint="eastAsia"/>
          <w:sz w:val="21"/>
        </w:rPr>
        <w:t>提及的由大会制定国际示范表格。由于没有人要求发言，主席宣布该案文将保留在方括号中。</w:t>
      </w:r>
    </w:p>
    <w:p w14:paraId="1684F584" w14:textId="5CFFDC33"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主席宣布开始审议第28</w:t>
      </w:r>
      <w:r w:rsidR="0006051D">
        <w:rPr>
          <w:rFonts w:ascii="SimSun" w:hAnsi="SimSun" w:hint="eastAsia"/>
          <w:sz w:val="21"/>
        </w:rPr>
        <w:t>条第</w:t>
      </w:r>
      <w:r w:rsidRPr="00A70826">
        <w:rPr>
          <w:rFonts w:ascii="SimSun" w:hAnsi="SimSun" w:hint="eastAsia"/>
          <w:sz w:val="21"/>
        </w:rPr>
        <w:t>(2)</w:t>
      </w:r>
      <w:r w:rsidR="0006051D">
        <w:rPr>
          <w:rFonts w:ascii="SimSun" w:hAnsi="SimSun" w:hint="eastAsia"/>
          <w:sz w:val="21"/>
        </w:rPr>
        <w:t>款</w:t>
      </w:r>
      <w:r w:rsidRPr="00A70826">
        <w:rPr>
          <w:rFonts w:ascii="SimSun" w:hAnsi="SimSun" w:hint="eastAsia"/>
          <w:sz w:val="21"/>
        </w:rPr>
        <w:t>。</w:t>
      </w:r>
    </w:p>
    <w:p w14:paraId="05CB8A72" w14:textId="4CB2E68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欧洲联盟代表</w:t>
      </w:r>
      <w:r w:rsidR="00601413">
        <w:rPr>
          <w:rFonts w:ascii="SimSun" w:hAnsi="SimSun" w:hint="eastAsia"/>
          <w:sz w:val="21"/>
        </w:rPr>
        <w:t>也</w:t>
      </w:r>
      <w:r w:rsidRPr="00A70826">
        <w:rPr>
          <w:rFonts w:ascii="SimSun" w:hAnsi="SimSun" w:hint="eastAsia"/>
          <w:sz w:val="21"/>
        </w:rPr>
        <w:t>代表其成员国回顾说，DLT</w:t>
      </w:r>
      <w:r w:rsidR="0006051D">
        <w:rPr>
          <w:rFonts w:ascii="SimSun" w:hAnsi="SimSun" w:hint="eastAsia"/>
          <w:sz w:val="21"/>
        </w:rPr>
        <w:t>的许多</w:t>
      </w:r>
      <w:r w:rsidRPr="00A70826">
        <w:rPr>
          <w:rFonts w:ascii="SimSun" w:hAnsi="SimSun" w:hint="eastAsia"/>
          <w:sz w:val="21"/>
        </w:rPr>
        <w:t>缔约方需要颁布立法修正案以遵守其规定。因此，最好给它们留出足够的时间，包括及时向外观设计申请人和其他利益攸关方提供信息。因此，欧洲联盟及其成员国希望条约</w:t>
      </w:r>
      <w:r w:rsidR="0006051D">
        <w:rPr>
          <w:rFonts w:ascii="SimSun" w:hAnsi="SimSun" w:hint="eastAsia"/>
          <w:sz w:val="21"/>
        </w:rPr>
        <w:t>在</w:t>
      </w:r>
      <w:r w:rsidRPr="00A70826">
        <w:rPr>
          <w:rFonts w:ascii="SimSun" w:hAnsi="SimSun" w:hint="eastAsia"/>
          <w:sz w:val="21"/>
        </w:rPr>
        <w:t>第</w:t>
      </w:r>
      <w:r w:rsidR="0006051D">
        <w:rPr>
          <w:rFonts w:ascii="SimSun" w:hAnsi="SimSun" w:hint="eastAsia"/>
          <w:sz w:val="21"/>
        </w:rPr>
        <w:t>28条第(2)款</w:t>
      </w:r>
      <w:r w:rsidRPr="00A70826">
        <w:rPr>
          <w:rFonts w:ascii="SimSun" w:hAnsi="SimSun" w:hint="eastAsia"/>
          <w:sz w:val="21"/>
        </w:rPr>
        <w:t>规定，条约的生效需要有一定数量的批准书，</w:t>
      </w:r>
      <w:r w:rsidR="0006051D">
        <w:rPr>
          <w:rFonts w:ascii="SimSun" w:hAnsi="SimSun" w:hint="eastAsia"/>
          <w:sz w:val="21"/>
        </w:rPr>
        <w:t>以</w:t>
      </w:r>
      <w:r w:rsidRPr="00A70826">
        <w:rPr>
          <w:rFonts w:ascii="SimSun" w:hAnsi="SimSun" w:hint="eastAsia"/>
          <w:sz w:val="21"/>
        </w:rPr>
        <w:t>使缔约方有足够的时间进行这些</w:t>
      </w:r>
      <w:r w:rsidR="0006051D">
        <w:rPr>
          <w:rFonts w:ascii="SimSun" w:hAnsi="SimSun" w:hint="eastAsia"/>
          <w:sz w:val="21"/>
        </w:rPr>
        <w:t>修正</w:t>
      </w:r>
      <w:r w:rsidRPr="00A70826">
        <w:rPr>
          <w:rFonts w:ascii="SimSun" w:hAnsi="SimSun" w:hint="eastAsia"/>
          <w:sz w:val="21"/>
        </w:rPr>
        <w:t>。</w:t>
      </w:r>
    </w:p>
    <w:p w14:paraId="6C8AE172" w14:textId="39344186"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主席宣布第</w:t>
      </w:r>
      <w:r w:rsidR="0006051D">
        <w:rPr>
          <w:rFonts w:ascii="SimSun" w:hAnsi="SimSun" w:hint="eastAsia"/>
          <w:sz w:val="21"/>
        </w:rPr>
        <w:t>28条第(2)款</w:t>
      </w:r>
      <w:r w:rsidRPr="00A70826">
        <w:rPr>
          <w:rFonts w:ascii="SimSun" w:hAnsi="SimSun" w:hint="eastAsia"/>
          <w:sz w:val="21"/>
        </w:rPr>
        <w:t>的案文将保留在方括号中，供外交会议讨论。</w:t>
      </w:r>
    </w:p>
    <w:p w14:paraId="26F7CECC" w14:textId="628ADF6A"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在</w:t>
      </w:r>
      <w:r w:rsidR="005308EC">
        <w:rPr>
          <w:rFonts w:ascii="SimSun" w:hAnsi="SimSun" w:hint="eastAsia"/>
          <w:sz w:val="21"/>
        </w:rPr>
        <w:t>开始</w:t>
      </w:r>
      <w:r w:rsidRPr="00A70826">
        <w:rPr>
          <w:rFonts w:ascii="SimSun" w:hAnsi="SimSun" w:hint="eastAsia"/>
          <w:sz w:val="21"/>
        </w:rPr>
        <w:t>讨论第</w:t>
      </w:r>
      <w:r w:rsidR="005308EC">
        <w:rPr>
          <w:rFonts w:ascii="SimSun" w:hAnsi="SimSun" w:hint="eastAsia"/>
          <w:sz w:val="21"/>
        </w:rPr>
        <w:t>24条第(2)款第(v)目</w:t>
      </w:r>
      <w:r w:rsidRPr="00A70826">
        <w:rPr>
          <w:rFonts w:ascii="SimSun" w:hAnsi="SimSun" w:hint="eastAsia"/>
          <w:sz w:val="21"/>
        </w:rPr>
        <w:t>时，主席请希望就该条发表意见的代表团发表意见。</w:t>
      </w:r>
    </w:p>
    <w:p w14:paraId="0BC52FAB" w14:textId="0D6F8073"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哥伦比亚代表团祝贺主席和副主席当选，并对秘书处为委员会所做的筹备工作表示感谢。在谈到前一条（第</w:t>
      </w:r>
      <w:r w:rsidR="0006051D">
        <w:rPr>
          <w:rFonts w:ascii="SimSun" w:hAnsi="SimSun" w:hint="eastAsia"/>
          <w:sz w:val="21"/>
        </w:rPr>
        <w:t>28条第(2)款</w:t>
      </w:r>
      <w:r w:rsidRPr="00A70826">
        <w:rPr>
          <w:rFonts w:ascii="SimSun" w:hAnsi="SimSun" w:hint="eastAsia"/>
          <w:sz w:val="21"/>
        </w:rPr>
        <w:t>）时，哥伦比亚代表团指出，它认为在DLT生效方面具有灵活性非常重要，因此，哥伦比亚代表团</w:t>
      </w:r>
      <w:r w:rsidR="004F2209">
        <w:rPr>
          <w:rFonts w:ascii="SimSun" w:hAnsi="SimSun" w:hint="eastAsia"/>
          <w:sz w:val="21"/>
        </w:rPr>
        <w:t>倾向于以</w:t>
      </w:r>
      <w:r w:rsidRPr="00A70826">
        <w:rPr>
          <w:rFonts w:ascii="SimSun" w:hAnsi="SimSun" w:hint="eastAsia"/>
          <w:sz w:val="21"/>
        </w:rPr>
        <w:t>10个国家</w:t>
      </w:r>
      <w:r w:rsidR="004F2209">
        <w:rPr>
          <w:rFonts w:ascii="SimSun" w:hAnsi="SimSun" w:hint="eastAsia"/>
          <w:sz w:val="21"/>
        </w:rPr>
        <w:t>的</w:t>
      </w:r>
      <w:r w:rsidRPr="00A70826">
        <w:rPr>
          <w:rFonts w:ascii="SimSun" w:hAnsi="SimSun" w:hint="eastAsia"/>
          <w:sz w:val="21"/>
        </w:rPr>
        <w:t>批准或加入</w:t>
      </w:r>
      <w:r w:rsidR="004F2209">
        <w:rPr>
          <w:rFonts w:ascii="SimSun" w:hAnsi="SimSun" w:hint="eastAsia"/>
          <w:sz w:val="21"/>
        </w:rPr>
        <w:t>作为生效的条件</w:t>
      </w:r>
      <w:r w:rsidRPr="00A70826">
        <w:rPr>
          <w:rFonts w:ascii="SimSun" w:hAnsi="SimSun" w:hint="eastAsia"/>
          <w:sz w:val="21"/>
        </w:rPr>
        <w:t>。</w:t>
      </w:r>
    </w:p>
    <w:p w14:paraId="26C27882" w14:textId="156774BA"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美利坚合众国代表团回顾说，正如它早些时候所说，它仍然认为</w:t>
      </w:r>
      <w:r w:rsidR="00DF1A4A">
        <w:rPr>
          <w:rFonts w:ascii="SimSun" w:hAnsi="SimSun" w:hint="eastAsia"/>
          <w:sz w:val="21"/>
        </w:rPr>
        <w:t>文件</w:t>
      </w:r>
      <w:r w:rsidRPr="00A70826">
        <w:rPr>
          <w:rFonts w:ascii="SimSun" w:hAnsi="SimSun" w:hint="eastAsia"/>
          <w:sz w:val="21"/>
        </w:rPr>
        <w:t>SCT/S3/4脚注30中的</w:t>
      </w:r>
      <w:r w:rsidR="00DF1A4A">
        <w:rPr>
          <w:rFonts w:ascii="SimSun" w:hAnsi="SimSun" w:hint="eastAsia"/>
          <w:sz w:val="21"/>
        </w:rPr>
        <w:t>拟议</w:t>
      </w:r>
      <w:r w:rsidRPr="00A70826">
        <w:rPr>
          <w:rFonts w:ascii="SimSun" w:hAnsi="SimSun" w:hint="eastAsia"/>
          <w:sz w:val="21"/>
        </w:rPr>
        <w:t>措辞是更可取的措辞，因为该案文更好地</w:t>
      </w:r>
      <w:r w:rsidR="00DF1A4A">
        <w:rPr>
          <w:rFonts w:ascii="SimSun" w:hAnsi="SimSun" w:hint="eastAsia"/>
          <w:sz w:val="21"/>
        </w:rPr>
        <w:t>限定</w:t>
      </w:r>
      <w:r w:rsidRPr="00A70826">
        <w:rPr>
          <w:rFonts w:ascii="SimSun" w:hAnsi="SimSun" w:hint="eastAsia"/>
          <w:sz w:val="21"/>
        </w:rPr>
        <w:t>了条约中的技术援助，不是更广泛的、不相关的技术援助。</w:t>
      </w:r>
      <w:r>
        <w:rPr>
          <w:rFonts w:ascii="SimSun" w:hAnsi="SimSun" w:hint="eastAsia"/>
          <w:sz w:val="21"/>
        </w:rPr>
        <w:t>代表团</w:t>
      </w:r>
      <w:r w:rsidRPr="00A70826">
        <w:rPr>
          <w:rFonts w:ascii="SimSun" w:hAnsi="SimSun" w:hint="eastAsia"/>
          <w:sz w:val="21"/>
        </w:rPr>
        <w:t>认为，从起草的角度来看，它所提出的措辞更为准确，这也是它在成员国更接近外交会议和</w:t>
      </w:r>
      <w:r w:rsidR="00DF1A4A">
        <w:rPr>
          <w:rFonts w:ascii="SimSun" w:hAnsi="SimSun" w:hint="eastAsia"/>
          <w:sz w:val="21"/>
        </w:rPr>
        <w:t>案文</w:t>
      </w:r>
      <w:r w:rsidRPr="00A70826">
        <w:rPr>
          <w:rFonts w:ascii="SimSun" w:hAnsi="SimSun" w:hint="eastAsia"/>
          <w:sz w:val="21"/>
        </w:rPr>
        <w:t>定稿时继续提出这一建议的原因。</w:t>
      </w:r>
    </w:p>
    <w:p w14:paraId="0D95CE59" w14:textId="46E756E1"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日本代表团表示支持美国在文件SCT/S3/4脚注30中提出的措辞，并补充说，代表团的理解是，技术援助应旨在促进条约的实施。</w:t>
      </w:r>
    </w:p>
    <w:p w14:paraId="4719EBDF" w14:textId="1D0A1417"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大韩民国代表团祝贺主席和副主席的任命，并感谢秘书处为会议所做的出色准备。关于第</w:t>
      </w:r>
      <w:r w:rsidR="005308EC">
        <w:rPr>
          <w:rFonts w:ascii="SimSun" w:hAnsi="SimSun" w:hint="eastAsia"/>
          <w:sz w:val="21"/>
        </w:rPr>
        <w:t>24条第(2)款第(v)目</w:t>
      </w:r>
      <w:r w:rsidRPr="00A70826">
        <w:rPr>
          <w:rFonts w:ascii="SimSun" w:hAnsi="SimSun" w:hint="eastAsia"/>
          <w:sz w:val="21"/>
        </w:rPr>
        <w:t>，</w:t>
      </w:r>
      <w:r>
        <w:rPr>
          <w:rFonts w:ascii="SimSun" w:hAnsi="SimSun" w:hint="eastAsia"/>
          <w:sz w:val="21"/>
        </w:rPr>
        <w:t>代表团</w:t>
      </w:r>
      <w:r w:rsidRPr="00A70826">
        <w:rPr>
          <w:rFonts w:ascii="SimSun" w:hAnsi="SimSun" w:hint="eastAsia"/>
          <w:sz w:val="21"/>
        </w:rPr>
        <w:t>支持美国代表团的</w:t>
      </w:r>
      <w:r w:rsidR="00714A48">
        <w:rPr>
          <w:rFonts w:ascii="SimSun" w:hAnsi="SimSun" w:hint="eastAsia"/>
          <w:sz w:val="21"/>
        </w:rPr>
        <w:t>提案</w:t>
      </w:r>
      <w:r w:rsidRPr="00A70826">
        <w:rPr>
          <w:rFonts w:ascii="SimSun" w:hAnsi="SimSun" w:hint="eastAsia"/>
          <w:sz w:val="21"/>
        </w:rPr>
        <w:t>，认为该</w:t>
      </w:r>
      <w:r w:rsidR="00714A48">
        <w:rPr>
          <w:rFonts w:ascii="SimSun" w:hAnsi="SimSun" w:hint="eastAsia"/>
          <w:sz w:val="21"/>
        </w:rPr>
        <w:t>提案</w:t>
      </w:r>
      <w:r w:rsidRPr="00A70826">
        <w:rPr>
          <w:rFonts w:ascii="SimSun" w:hAnsi="SimSun" w:hint="eastAsia"/>
          <w:sz w:val="21"/>
        </w:rPr>
        <w:t>更加明确。</w:t>
      </w:r>
    </w:p>
    <w:p w14:paraId="487AA50D" w14:textId="36C89AEE"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主席指出，如委员会商定的方法所述，</w:t>
      </w:r>
      <w:r w:rsidR="008F1A9C">
        <w:rPr>
          <w:rFonts w:ascii="SimSun" w:hAnsi="SimSun" w:hint="eastAsia"/>
          <w:sz w:val="21"/>
        </w:rPr>
        <w:t>该</w:t>
      </w:r>
      <w:r w:rsidRPr="00A70826">
        <w:rPr>
          <w:rFonts w:ascii="SimSun" w:hAnsi="SimSun" w:hint="eastAsia"/>
          <w:sz w:val="21"/>
        </w:rPr>
        <w:t>脚注文本将移至正文中，并置于</w:t>
      </w:r>
      <w:r w:rsidR="008F1A9C">
        <w:rPr>
          <w:rFonts w:ascii="SimSun" w:hAnsi="SimSun" w:hint="eastAsia"/>
          <w:sz w:val="21"/>
        </w:rPr>
        <w:t>方</w:t>
      </w:r>
      <w:r w:rsidRPr="00A70826">
        <w:rPr>
          <w:rFonts w:ascii="SimSun" w:hAnsi="SimSun" w:hint="eastAsia"/>
          <w:sz w:val="21"/>
        </w:rPr>
        <w:t>括号内，如屏幕上</w:t>
      </w:r>
      <w:r w:rsidR="008F1A9C">
        <w:rPr>
          <w:rFonts w:ascii="SimSun" w:hAnsi="SimSun" w:hint="eastAsia"/>
          <w:sz w:val="21"/>
        </w:rPr>
        <w:t>所</w:t>
      </w:r>
      <w:r w:rsidRPr="00A70826">
        <w:rPr>
          <w:rFonts w:ascii="SimSun" w:hAnsi="SimSun" w:hint="eastAsia"/>
          <w:sz w:val="21"/>
        </w:rPr>
        <w:t>显示的那样，并请其他代表团发表意见。</w:t>
      </w:r>
    </w:p>
    <w:p w14:paraId="241AB1CD" w14:textId="7945D4DB"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欧洲联盟代表要求澄清拟议的工作方法。</w:t>
      </w:r>
      <w:r>
        <w:rPr>
          <w:rFonts w:ascii="SimSun" w:hAnsi="SimSun" w:hint="eastAsia"/>
          <w:sz w:val="21"/>
        </w:rPr>
        <w:t>代表团</w:t>
      </w:r>
      <w:r w:rsidRPr="00A70826">
        <w:rPr>
          <w:rFonts w:ascii="SimSun" w:hAnsi="SimSun" w:hint="eastAsia"/>
          <w:sz w:val="21"/>
        </w:rPr>
        <w:t>希望知道在什么时候有机会就以前没有放在方括号中的</w:t>
      </w:r>
      <w:r w:rsidR="003333C4">
        <w:rPr>
          <w:rFonts w:ascii="SimSun" w:hAnsi="SimSun" w:hint="eastAsia"/>
          <w:sz w:val="21"/>
        </w:rPr>
        <w:t>规定</w:t>
      </w:r>
      <w:r w:rsidRPr="00A70826">
        <w:rPr>
          <w:rFonts w:ascii="SimSun" w:hAnsi="SimSun" w:hint="eastAsia"/>
          <w:sz w:val="21"/>
        </w:rPr>
        <w:t>提出</w:t>
      </w:r>
      <w:r w:rsidR="0039183B">
        <w:rPr>
          <w:rFonts w:ascii="SimSun" w:hAnsi="SimSun" w:hint="eastAsia"/>
          <w:sz w:val="21"/>
        </w:rPr>
        <w:t>提案</w:t>
      </w:r>
      <w:r w:rsidRPr="00A70826">
        <w:rPr>
          <w:rFonts w:ascii="SimSun" w:hAnsi="SimSun" w:hint="eastAsia"/>
          <w:sz w:val="21"/>
        </w:rPr>
        <w:t>，换句话说，提出新</w:t>
      </w:r>
      <w:r w:rsidR="0039183B">
        <w:rPr>
          <w:rFonts w:ascii="SimSun" w:hAnsi="SimSun" w:hint="eastAsia"/>
          <w:sz w:val="21"/>
        </w:rPr>
        <w:t>提案</w:t>
      </w:r>
      <w:r w:rsidRPr="00A70826">
        <w:rPr>
          <w:rFonts w:ascii="SimSun" w:hAnsi="SimSun" w:hint="eastAsia"/>
          <w:sz w:val="21"/>
        </w:rPr>
        <w:t>。</w:t>
      </w:r>
    </w:p>
    <w:p w14:paraId="2F23C34A" w14:textId="20804C3B"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主席宣布开始接受新</w:t>
      </w:r>
      <w:r w:rsidR="0039183B">
        <w:rPr>
          <w:rFonts w:ascii="SimSun" w:hAnsi="SimSun" w:hint="eastAsia"/>
          <w:sz w:val="21"/>
        </w:rPr>
        <w:t>提案</w:t>
      </w:r>
      <w:r w:rsidRPr="00A70826">
        <w:rPr>
          <w:rFonts w:ascii="SimSun" w:hAnsi="SimSun" w:hint="eastAsia"/>
          <w:sz w:val="21"/>
        </w:rPr>
        <w:t>。</w:t>
      </w:r>
    </w:p>
    <w:p w14:paraId="0A07C21B" w14:textId="0F49FFE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欧洲联盟代表感谢主席的澄清，并指出，关于第24</w:t>
      </w:r>
      <w:r w:rsidR="002A6011">
        <w:rPr>
          <w:rFonts w:ascii="SimSun" w:hAnsi="SimSun" w:hint="eastAsia"/>
          <w:sz w:val="21"/>
        </w:rPr>
        <w:t>条第</w:t>
      </w:r>
      <w:r w:rsidRPr="00A70826">
        <w:rPr>
          <w:rFonts w:ascii="SimSun" w:hAnsi="SimSun" w:hint="eastAsia"/>
          <w:sz w:val="21"/>
        </w:rPr>
        <w:t>(4)</w:t>
      </w:r>
      <w:r w:rsidR="002A6011">
        <w:rPr>
          <w:rFonts w:ascii="SimSun" w:hAnsi="SimSun" w:hint="eastAsia"/>
          <w:sz w:val="21"/>
        </w:rPr>
        <w:t>款</w:t>
      </w:r>
      <w:r w:rsidRPr="00A70826">
        <w:rPr>
          <w:rFonts w:ascii="SimSun" w:hAnsi="SimSun" w:hint="eastAsia"/>
          <w:sz w:val="21"/>
        </w:rPr>
        <w:t>(b)</w:t>
      </w:r>
      <w:r w:rsidR="002A6011">
        <w:rPr>
          <w:rFonts w:ascii="SimSun" w:hAnsi="SimSun" w:hint="eastAsia"/>
          <w:sz w:val="21"/>
        </w:rPr>
        <w:t>项第</w:t>
      </w:r>
      <w:r w:rsidRPr="00A70826">
        <w:rPr>
          <w:rFonts w:ascii="SimSun" w:hAnsi="SimSun" w:hint="eastAsia"/>
          <w:sz w:val="21"/>
        </w:rPr>
        <w:t>(ii)</w:t>
      </w:r>
      <w:r w:rsidR="002A6011">
        <w:rPr>
          <w:rFonts w:ascii="SimSun" w:hAnsi="SimSun" w:hint="eastAsia"/>
          <w:sz w:val="21"/>
        </w:rPr>
        <w:t>目</w:t>
      </w:r>
      <w:r w:rsidRPr="00A70826">
        <w:rPr>
          <w:rFonts w:ascii="SimSun" w:hAnsi="SimSun" w:hint="eastAsia"/>
          <w:sz w:val="21"/>
        </w:rPr>
        <w:t>，欧洲联盟及其成员国希望提议在第一句</w:t>
      </w:r>
      <w:r w:rsidR="002A6011">
        <w:rPr>
          <w:rFonts w:ascii="SimSun" w:hAnsi="SimSun" w:hint="eastAsia"/>
          <w:sz w:val="21"/>
        </w:rPr>
        <w:t>中“其参加</w:t>
      </w:r>
      <w:r w:rsidRPr="00A70826">
        <w:rPr>
          <w:rFonts w:ascii="SimSun" w:hAnsi="SimSun" w:hint="eastAsia"/>
          <w:sz w:val="21"/>
        </w:rPr>
        <w:t>本条约</w:t>
      </w:r>
      <w:r w:rsidR="002A6011">
        <w:rPr>
          <w:rFonts w:ascii="SimSun" w:hAnsi="SimSun" w:hint="eastAsia"/>
          <w:sz w:val="21"/>
        </w:rPr>
        <w:t>的”</w:t>
      </w:r>
      <w:r w:rsidR="00934503">
        <w:rPr>
          <w:rFonts w:ascii="SimSun" w:hAnsi="SimSun" w:hint="eastAsia"/>
          <w:sz w:val="21"/>
        </w:rPr>
        <w:t>这一短语</w:t>
      </w:r>
      <w:r w:rsidRPr="00A70826">
        <w:rPr>
          <w:rFonts w:ascii="SimSun" w:hAnsi="SimSun" w:hint="eastAsia"/>
          <w:sz w:val="21"/>
        </w:rPr>
        <w:t>前后加上方括号，因为需要在欧洲联盟一级进行进一步讨论。</w:t>
      </w:r>
    </w:p>
    <w:p w14:paraId="66AE3F94" w14:textId="62F4A0C9"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加纳代表团代表非洲集团发言说，该集团希望保持第</w:t>
      </w:r>
      <w:r w:rsidR="005308EC">
        <w:rPr>
          <w:rFonts w:ascii="SimSun" w:hAnsi="SimSun" w:hint="eastAsia"/>
          <w:sz w:val="21"/>
        </w:rPr>
        <w:t>24条第(2)款第(v)目</w:t>
      </w:r>
      <w:r w:rsidR="00934503">
        <w:rPr>
          <w:rFonts w:ascii="SimSun" w:hAnsi="SimSun" w:hint="eastAsia"/>
          <w:sz w:val="21"/>
        </w:rPr>
        <w:t>不变</w:t>
      </w:r>
      <w:r w:rsidRPr="00A70826">
        <w:rPr>
          <w:rFonts w:ascii="SimSun" w:hAnsi="SimSun" w:hint="eastAsia"/>
          <w:sz w:val="21"/>
        </w:rPr>
        <w:t>，因此不能支持美利坚合众国的提案。</w:t>
      </w:r>
    </w:p>
    <w:p w14:paraId="45C9EC54" w14:textId="24183714"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阿尔及利亚代表团对主席的任命表示祝贺，并保证将全力配合。</w:t>
      </w:r>
      <w:r>
        <w:rPr>
          <w:rFonts w:ascii="SimSun" w:hAnsi="SimSun" w:hint="eastAsia"/>
          <w:sz w:val="21"/>
        </w:rPr>
        <w:t>代表团</w:t>
      </w:r>
      <w:r w:rsidRPr="00A70826">
        <w:rPr>
          <w:rFonts w:ascii="SimSun" w:hAnsi="SimSun" w:hint="eastAsia"/>
          <w:sz w:val="21"/>
        </w:rPr>
        <w:t>说，阿尔及利亚赞同加纳</w:t>
      </w:r>
      <w:r w:rsidR="00601413">
        <w:rPr>
          <w:rFonts w:ascii="SimSun" w:hAnsi="SimSun" w:hint="eastAsia"/>
          <w:sz w:val="21"/>
        </w:rPr>
        <w:t>代表团</w:t>
      </w:r>
      <w:r w:rsidRPr="00A70826">
        <w:rPr>
          <w:rFonts w:ascii="SimSun" w:hAnsi="SimSun" w:hint="eastAsia"/>
          <w:sz w:val="21"/>
        </w:rPr>
        <w:t>代表非洲集团发表的意见。它认为，第</w:t>
      </w:r>
      <w:r w:rsidR="005308EC">
        <w:rPr>
          <w:rFonts w:ascii="SimSun" w:hAnsi="SimSun" w:hint="eastAsia"/>
          <w:sz w:val="21"/>
        </w:rPr>
        <w:t>24条第(2)款第(v)目</w:t>
      </w:r>
      <w:r w:rsidRPr="00A70826">
        <w:rPr>
          <w:rFonts w:ascii="SimSun" w:hAnsi="SimSun" w:hint="eastAsia"/>
          <w:sz w:val="21"/>
        </w:rPr>
        <w:t>应与关于技术援助和能力建</w:t>
      </w:r>
      <w:r w:rsidRPr="00A70826">
        <w:rPr>
          <w:rFonts w:ascii="SimSun" w:hAnsi="SimSun" w:hint="eastAsia"/>
          <w:sz w:val="21"/>
        </w:rPr>
        <w:lastRenderedPageBreak/>
        <w:t>设的第22条一并解读，这也是条约提及该条的原因。由于尚未讨论第22条，</w:t>
      </w:r>
      <w:r>
        <w:rPr>
          <w:rFonts w:ascii="SimSun" w:hAnsi="SimSun" w:hint="eastAsia"/>
          <w:sz w:val="21"/>
        </w:rPr>
        <w:t>代表团</w:t>
      </w:r>
      <w:r w:rsidRPr="00A70826">
        <w:rPr>
          <w:rFonts w:ascii="SimSun" w:hAnsi="SimSun" w:hint="eastAsia"/>
          <w:sz w:val="21"/>
        </w:rPr>
        <w:t>认为保留</w:t>
      </w:r>
      <w:r w:rsidR="00934503">
        <w:rPr>
          <w:rFonts w:ascii="SimSun" w:hAnsi="SimSun" w:hint="eastAsia"/>
          <w:sz w:val="21"/>
        </w:rPr>
        <w:t>“依据</w:t>
      </w:r>
      <w:r w:rsidRPr="00A70826">
        <w:rPr>
          <w:rFonts w:ascii="SimSun" w:hAnsi="SimSun" w:hint="eastAsia"/>
          <w:sz w:val="21"/>
        </w:rPr>
        <w:t>本条约提供</w:t>
      </w:r>
      <w:r w:rsidR="00934503">
        <w:rPr>
          <w:rFonts w:ascii="SimSun" w:hAnsi="SimSun" w:hint="eastAsia"/>
          <w:sz w:val="21"/>
        </w:rPr>
        <w:t>的”</w:t>
      </w:r>
      <w:r w:rsidRPr="00A70826">
        <w:rPr>
          <w:rFonts w:ascii="SimSun" w:hAnsi="SimSun" w:hint="eastAsia"/>
          <w:sz w:val="21"/>
        </w:rPr>
        <w:t>的提法是谨慎之举。</w:t>
      </w:r>
    </w:p>
    <w:p w14:paraId="6E7C2B01" w14:textId="6051328B"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德国代表团祝贺主席和副主席当选，并感谢秘书处继续出色地筹备会议。</w:t>
      </w:r>
      <w:r>
        <w:rPr>
          <w:rFonts w:ascii="SimSun" w:hAnsi="SimSun" w:hint="eastAsia"/>
          <w:sz w:val="21"/>
        </w:rPr>
        <w:t>代表团</w:t>
      </w:r>
      <w:r w:rsidRPr="00A70826">
        <w:rPr>
          <w:rFonts w:ascii="SimSun" w:hAnsi="SimSun" w:hint="eastAsia"/>
          <w:sz w:val="21"/>
        </w:rPr>
        <w:t>表示支持欧洲联盟的</w:t>
      </w:r>
      <w:r w:rsidR="00142EB6">
        <w:rPr>
          <w:rFonts w:ascii="SimSun" w:hAnsi="SimSun" w:hint="eastAsia"/>
          <w:sz w:val="21"/>
        </w:rPr>
        <w:t>提议</w:t>
      </w:r>
      <w:r w:rsidRPr="00A70826">
        <w:rPr>
          <w:rFonts w:ascii="SimSun" w:hAnsi="SimSun" w:hint="eastAsia"/>
          <w:sz w:val="21"/>
        </w:rPr>
        <w:t>，即在第24</w:t>
      </w:r>
      <w:r w:rsidR="00142EB6">
        <w:rPr>
          <w:rFonts w:ascii="SimSun" w:hAnsi="SimSun" w:hint="eastAsia"/>
          <w:sz w:val="21"/>
        </w:rPr>
        <w:t>条第</w:t>
      </w:r>
      <w:r w:rsidRPr="00A70826">
        <w:rPr>
          <w:rFonts w:ascii="SimSun" w:hAnsi="SimSun" w:hint="eastAsia"/>
          <w:sz w:val="21"/>
        </w:rPr>
        <w:t>(4)</w:t>
      </w:r>
      <w:r w:rsidR="00142EB6">
        <w:rPr>
          <w:rFonts w:ascii="SimSun" w:hAnsi="SimSun" w:hint="eastAsia"/>
          <w:sz w:val="21"/>
        </w:rPr>
        <w:t>款第</w:t>
      </w:r>
      <w:r w:rsidRPr="00A70826">
        <w:rPr>
          <w:rFonts w:ascii="SimSun" w:hAnsi="SimSun" w:hint="eastAsia"/>
          <w:sz w:val="21"/>
        </w:rPr>
        <w:t>(ii)</w:t>
      </w:r>
      <w:r w:rsidR="00142EB6">
        <w:rPr>
          <w:rFonts w:ascii="SimSun" w:hAnsi="SimSun" w:hint="eastAsia"/>
          <w:sz w:val="21"/>
        </w:rPr>
        <w:t>目</w:t>
      </w:r>
      <w:r w:rsidRPr="00A70826">
        <w:rPr>
          <w:rFonts w:ascii="SimSun" w:hAnsi="SimSun" w:hint="eastAsia"/>
          <w:sz w:val="21"/>
        </w:rPr>
        <w:t>中，将</w:t>
      </w:r>
      <w:r w:rsidR="00142EB6">
        <w:rPr>
          <w:rFonts w:ascii="SimSun" w:hAnsi="SimSun" w:hint="eastAsia"/>
          <w:sz w:val="21"/>
        </w:rPr>
        <w:t>“其参加</w:t>
      </w:r>
      <w:r w:rsidR="00142EB6" w:rsidRPr="00A70826">
        <w:rPr>
          <w:rFonts w:ascii="SimSun" w:hAnsi="SimSun" w:hint="eastAsia"/>
          <w:sz w:val="21"/>
        </w:rPr>
        <w:t>本条约</w:t>
      </w:r>
      <w:r w:rsidR="00142EB6">
        <w:rPr>
          <w:rFonts w:ascii="SimSun" w:hAnsi="SimSun" w:hint="eastAsia"/>
          <w:sz w:val="21"/>
        </w:rPr>
        <w:t>的”这一措辞</w:t>
      </w:r>
      <w:r w:rsidRPr="00A70826">
        <w:rPr>
          <w:rFonts w:ascii="SimSun" w:hAnsi="SimSun" w:hint="eastAsia"/>
          <w:sz w:val="21"/>
        </w:rPr>
        <w:t>保留在方括号中，因为从欧盟的角度来看，确实需要进一步澄清，因为该条款可能会对欧洲联盟的表决权造成问题。</w:t>
      </w:r>
    </w:p>
    <w:p w14:paraId="2C8AB30F" w14:textId="40A6622D"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伊朗伊斯兰共和国代表团指出，与非洲集团和阿尔及利亚一样，代表团也认为，大会应在每届</w:t>
      </w:r>
      <w:r w:rsidR="00142EB6">
        <w:rPr>
          <w:rFonts w:ascii="SimSun" w:hAnsi="SimSun" w:hint="eastAsia"/>
          <w:sz w:val="21"/>
        </w:rPr>
        <w:t>例会</w:t>
      </w:r>
      <w:r w:rsidRPr="00A70826">
        <w:rPr>
          <w:rFonts w:ascii="SimSun" w:hAnsi="SimSun" w:hint="eastAsia"/>
          <w:sz w:val="21"/>
        </w:rPr>
        <w:t>上监督根据条约提供的技术援助，因此，代表团不能接受从条约中删除这一概念。</w:t>
      </w:r>
    </w:p>
    <w:p w14:paraId="60041D4A" w14:textId="5BB96D2D"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尼日利亚代表团说，它希望在第24</w:t>
      </w:r>
      <w:r w:rsidR="00172797">
        <w:rPr>
          <w:rFonts w:ascii="SimSun" w:hAnsi="SimSun" w:hint="eastAsia"/>
          <w:sz w:val="21"/>
        </w:rPr>
        <w:t>条第</w:t>
      </w:r>
      <w:r w:rsidRPr="00A70826">
        <w:rPr>
          <w:rFonts w:ascii="SimSun" w:hAnsi="SimSun" w:hint="eastAsia"/>
          <w:sz w:val="21"/>
        </w:rPr>
        <w:t>(2)</w:t>
      </w:r>
      <w:r w:rsidR="00172797">
        <w:rPr>
          <w:rFonts w:ascii="SimSun" w:hAnsi="SimSun" w:hint="eastAsia"/>
          <w:sz w:val="21"/>
        </w:rPr>
        <w:t>款第</w:t>
      </w:r>
      <w:r w:rsidRPr="00A70826">
        <w:rPr>
          <w:rFonts w:ascii="SimSun" w:hAnsi="SimSun" w:hint="eastAsia"/>
          <w:sz w:val="21"/>
        </w:rPr>
        <w:t>(iii)</w:t>
      </w:r>
      <w:r w:rsidR="00172797">
        <w:rPr>
          <w:rFonts w:ascii="SimSun" w:hAnsi="SimSun" w:hint="eastAsia"/>
          <w:sz w:val="21"/>
        </w:rPr>
        <w:t>目</w:t>
      </w:r>
      <w:r w:rsidRPr="00A70826">
        <w:rPr>
          <w:rFonts w:ascii="SimSun" w:hAnsi="SimSun" w:hint="eastAsia"/>
          <w:sz w:val="21"/>
        </w:rPr>
        <w:t>前后加上方括号，因为</w:t>
      </w:r>
      <w:r w:rsidR="00EF41A0">
        <w:rPr>
          <w:rFonts w:ascii="SimSun" w:hAnsi="SimSun" w:hint="eastAsia"/>
          <w:sz w:val="21"/>
        </w:rPr>
        <w:t>实施</w:t>
      </w:r>
      <w:r w:rsidR="00172797">
        <w:rPr>
          <w:rFonts w:ascii="SimSun" w:hAnsi="SimSun" w:hint="eastAsia"/>
          <w:sz w:val="21"/>
        </w:rPr>
        <w:t>细则中的</w:t>
      </w:r>
      <w:r w:rsidR="003C5104">
        <w:rPr>
          <w:rFonts w:ascii="SimSun" w:hAnsi="SimSun" w:hint="eastAsia"/>
          <w:sz w:val="21"/>
        </w:rPr>
        <w:t>要求</w:t>
      </w:r>
      <w:r w:rsidRPr="00A70826">
        <w:rPr>
          <w:rFonts w:ascii="SimSun" w:hAnsi="SimSun" w:hint="eastAsia"/>
          <w:sz w:val="21"/>
        </w:rPr>
        <w:t>对</w:t>
      </w:r>
      <w:r w:rsidR="00172797">
        <w:rPr>
          <w:rFonts w:ascii="SimSun" w:hAnsi="SimSun" w:hint="eastAsia"/>
          <w:sz w:val="21"/>
        </w:rPr>
        <w:t>各国主管局</w:t>
      </w:r>
      <w:r w:rsidRPr="00A70826">
        <w:rPr>
          <w:rFonts w:ascii="SimSun" w:hAnsi="SimSun" w:hint="eastAsia"/>
          <w:sz w:val="21"/>
        </w:rPr>
        <w:t>如何运作</w:t>
      </w:r>
      <w:r w:rsidR="00172797">
        <w:rPr>
          <w:rFonts w:ascii="SimSun" w:hAnsi="SimSun" w:hint="eastAsia"/>
          <w:sz w:val="21"/>
        </w:rPr>
        <w:t>意义重大</w:t>
      </w:r>
      <w:r w:rsidRPr="00A70826">
        <w:rPr>
          <w:rFonts w:ascii="SimSun" w:hAnsi="SimSun" w:hint="eastAsia"/>
          <w:sz w:val="21"/>
        </w:rPr>
        <w:t>，而且与条约</w:t>
      </w:r>
      <w:r w:rsidR="00172797">
        <w:rPr>
          <w:rFonts w:ascii="SimSun" w:hAnsi="SimSun" w:hint="eastAsia"/>
          <w:sz w:val="21"/>
        </w:rPr>
        <w:t>相关</w:t>
      </w:r>
      <w:r w:rsidRPr="00A70826">
        <w:rPr>
          <w:rFonts w:ascii="SimSun" w:hAnsi="SimSun" w:hint="eastAsia"/>
          <w:sz w:val="21"/>
        </w:rPr>
        <w:t>。</w:t>
      </w:r>
      <w:r>
        <w:rPr>
          <w:rFonts w:ascii="SimSun" w:hAnsi="SimSun" w:hint="eastAsia"/>
          <w:sz w:val="21"/>
        </w:rPr>
        <w:t>代表团</w:t>
      </w:r>
      <w:r w:rsidRPr="00A70826">
        <w:rPr>
          <w:rFonts w:ascii="SimSun" w:hAnsi="SimSun" w:hint="eastAsia"/>
          <w:sz w:val="21"/>
        </w:rPr>
        <w:t>希望</w:t>
      </w:r>
      <w:r w:rsidR="003C5104">
        <w:rPr>
          <w:rFonts w:ascii="SimSun" w:hAnsi="SimSun" w:hint="eastAsia"/>
          <w:sz w:val="21"/>
        </w:rPr>
        <w:t>考虑</w:t>
      </w:r>
      <w:r w:rsidRPr="00A70826">
        <w:rPr>
          <w:rFonts w:ascii="SimSun" w:hAnsi="SimSun" w:hint="eastAsia"/>
          <w:sz w:val="21"/>
        </w:rPr>
        <w:t>在没有召开外交会议的情况下，大会是否应在不修正条约本身的情况下修正</w:t>
      </w:r>
      <w:r w:rsidR="00EF41A0">
        <w:rPr>
          <w:rFonts w:ascii="SimSun" w:hAnsi="SimSun" w:hint="eastAsia"/>
          <w:sz w:val="21"/>
        </w:rPr>
        <w:t>实施</w:t>
      </w:r>
      <w:r w:rsidR="003C5104">
        <w:rPr>
          <w:rFonts w:ascii="SimSun" w:hAnsi="SimSun" w:hint="eastAsia"/>
          <w:sz w:val="21"/>
        </w:rPr>
        <w:t>细则</w:t>
      </w:r>
      <w:r w:rsidRPr="00A70826">
        <w:rPr>
          <w:rFonts w:ascii="SimSun" w:hAnsi="SimSun" w:hint="eastAsia"/>
          <w:sz w:val="21"/>
        </w:rPr>
        <w:t>。</w:t>
      </w:r>
      <w:r>
        <w:rPr>
          <w:rFonts w:ascii="SimSun" w:hAnsi="SimSun" w:hint="eastAsia"/>
          <w:sz w:val="21"/>
        </w:rPr>
        <w:t>代表团</w:t>
      </w:r>
      <w:r w:rsidRPr="00A70826">
        <w:rPr>
          <w:rFonts w:ascii="SimSun" w:hAnsi="SimSun" w:hint="eastAsia"/>
          <w:sz w:val="21"/>
        </w:rPr>
        <w:t>重申，它对此仍有一些担忧，因此希望将第24条第2款第</w:t>
      </w:r>
      <w:r w:rsidR="003C5104">
        <w:rPr>
          <w:rFonts w:ascii="SimSun" w:hAnsi="SimSun"/>
          <w:sz w:val="21"/>
        </w:rPr>
        <w:t>(</w:t>
      </w:r>
      <w:r w:rsidRPr="00A70826">
        <w:rPr>
          <w:rFonts w:ascii="SimSun" w:hAnsi="SimSun" w:hint="eastAsia"/>
          <w:sz w:val="21"/>
        </w:rPr>
        <w:t>iii</w:t>
      </w:r>
      <w:r w:rsidR="003C5104">
        <w:rPr>
          <w:rFonts w:ascii="SimSun" w:hAnsi="SimSun"/>
          <w:sz w:val="21"/>
        </w:rPr>
        <w:t>)</w:t>
      </w:r>
      <w:r w:rsidRPr="00A70826">
        <w:rPr>
          <w:rFonts w:ascii="SimSun" w:hAnsi="SimSun" w:hint="eastAsia"/>
          <w:sz w:val="21"/>
        </w:rPr>
        <w:t>项中的</w:t>
      </w:r>
      <w:r w:rsidR="003C5104">
        <w:rPr>
          <w:rFonts w:ascii="SimSun" w:hAnsi="SimSun" w:hint="eastAsia"/>
          <w:sz w:val="21"/>
        </w:rPr>
        <w:t>“</w:t>
      </w:r>
      <w:r w:rsidRPr="00A70826">
        <w:rPr>
          <w:rFonts w:ascii="SimSun" w:hAnsi="SimSun" w:hint="eastAsia"/>
          <w:sz w:val="21"/>
        </w:rPr>
        <w:t>修正</w:t>
      </w:r>
      <w:r w:rsidR="003C5104">
        <w:rPr>
          <w:rFonts w:ascii="SimSun" w:hAnsi="SimSun" w:hint="eastAsia"/>
          <w:sz w:val="21"/>
        </w:rPr>
        <w:t>实施细则”</w:t>
      </w:r>
      <w:r w:rsidRPr="00A70826">
        <w:rPr>
          <w:rFonts w:ascii="SimSun" w:hAnsi="SimSun" w:hint="eastAsia"/>
          <w:sz w:val="21"/>
        </w:rPr>
        <w:t>放在方括号内。</w:t>
      </w:r>
    </w:p>
    <w:p w14:paraId="18E48DBB" w14:textId="25C564C7"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主席考虑到这一方法，建议委员会回到屏幕上显示的欧洲联盟的提案，该提案得到德国代表团的支持。因此，该案文应如屏幕所示，置于方括号内。</w:t>
      </w:r>
    </w:p>
    <w:p w14:paraId="131DFD5A" w14:textId="12002595"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俄罗斯联邦代表团说，它有一个程序性问题，即观察员是否可以就案文提出</w:t>
      </w:r>
      <w:r w:rsidR="00691D51">
        <w:rPr>
          <w:rFonts w:ascii="SimSun" w:hAnsi="SimSun" w:hint="eastAsia"/>
          <w:sz w:val="21"/>
        </w:rPr>
        <w:t>提案</w:t>
      </w:r>
      <w:r w:rsidRPr="00A70826">
        <w:rPr>
          <w:rFonts w:ascii="SimSun" w:hAnsi="SimSun" w:hint="eastAsia"/>
          <w:sz w:val="21"/>
        </w:rPr>
        <w:t>或对案文进行更正，无论这些</w:t>
      </w:r>
      <w:r w:rsidR="00691D51">
        <w:rPr>
          <w:rFonts w:ascii="SimSun" w:hAnsi="SimSun" w:hint="eastAsia"/>
          <w:sz w:val="21"/>
        </w:rPr>
        <w:t>提案</w:t>
      </w:r>
      <w:r w:rsidRPr="00A70826">
        <w:rPr>
          <w:rFonts w:ascii="SimSun" w:hAnsi="SimSun" w:hint="eastAsia"/>
          <w:sz w:val="21"/>
        </w:rPr>
        <w:t>或更正是否得到</w:t>
      </w:r>
      <w:r w:rsidR="008E7B8E">
        <w:rPr>
          <w:rFonts w:ascii="SimSun" w:hAnsi="SimSun" w:hint="eastAsia"/>
          <w:sz w:val="21"/>
        </w:rPr>
        <w:t>成员国</w:t>
      </w:r>
      <w:r w:rsidRPr="00A70826">
        <w:rPr>
          <w:rFonts w:ascii="SimSun" w:hAnsi="SimSun" w:hint="eastAsia"/>
          <w:sz w:val="21"/>
        </w:rPr>
        <w:t>的支持，都将被置于方括号内。</w:t>
      </w:r>
      <w:r>
        <w:rPr>
          <w:rFonts w:ascii="SimSun" w:hAnsi="SimSun" w:hint="eastAsia"/>
          <w:sz w:val="21"/>
        </w:rPr>
        <w:t>代表团</w:t>
      </w:r>
      <w:r w:rsidRPr="00A70826">
        <w:rPr>
          <w:rFonts w:ascii="SimSun" w:hAnsi="SimSun" w:hint="eastAsia"/>
          <w:sz w:val="21"/>
        </w:rPr>
        <w:t>说，无论</w:t>
      </w:r>
      <w:r w:rsidR="00691D51">
        <w:rPr>
          <w:rFonts w:ascii="SimSun" w:hAnsi="SimSun" w:hint="eastAsia"/>
          <w:sz w:val="21"/>
        </w:rPr>
        <w:t>是哪种情况</w:t>
      </w:r>
      <w:r w:rsidRPr="00A70826">
        <w:rPr>
          <w:rFonts w:ascii="SimSun" w:hAnsi="SimSun" w:hint="eastAsia"/>
          <w:sz w:val="21"/>
        </w:rPr>
        <w:t>，它的感觉是，根据《总议事规则》第24条，观察员通常不能提出提案或修正案。</w:t>
      </w:r>
    </w:p>
    <w:p w14:paraId="008D24F0" w14:textId="3EA12FF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主席请秘书处做出答复。</w:t>
      </w:r>
    </w:p>
    <w:p w14:paraId="41CECA5A" w14:textId="66F0A59A"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法律顾问确认俄罗斯联邦代表团的推定是正确的，《</w:t>
      </w:r>
      <w:r w:rsidR="001321D3">
        <w:rPr>
          <w:rFonts w:ascii="SimSun" w:hAnsi="SimSun" w:hint="eastAsia"/>
          <w:sz w:val="21"/>
        </w:rPr>
        <w:t>总</w:t>
      </w:r>
      <w:r w:rsidRPr="00A70826">
        <w:rPr>
          <w:rFonts w:ascii="SimSun" w:hAnsi="SimSun" w:hint="eastAsia"/>
          <w:sz w:val="21"/>
        </w:rPr>
        <w:t>议事规则》确实适用于本次会议。在这方面，法律顾问要求欧洲联盟澄清该提案是否代表其成员国提出，如果是这样，那么一个成员国提出该提案并得到另一个成员国的附议就是事实。</w:t>
      </w:r>
    </w:p>
    <w:p w14:paraId="3535BD42" w14:textId="10FD406C"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欧洲联盟代表团确认，法律顾问的理解是正确的，因为该提案是代表欧洲联盟所有成员国提出的。</w:t>
      </w:r>
    </w:p>
    <w:p w14:paraId="69AA54C1" w14:textId="20A33159"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主席询问对尼日利亚代表团的建议是否有任何</w:t>
      </w:r>
      <w:r w:rsidR="001321D3">
        <w:rPr>
          <w:rFonts w:ascii="SimSun" w:hAnsi="SimSun" w:hint="eastAsia"/>
          <w:sz w:val="21"/>
        </w:rPr>
        <w:t>回应</w:t>
      </w:r>
      <w:r w:rsidRPr="00A70826">
        <w:rPr>
          <w:rFonts w:ascii="SimSun" w:hAnsi="SimSun" w:hint="eastAsia"/>
          <w:sz w:val="21"/>
        </w:rPr>
        <w:t>。</w:t>
      </w:r>
    </w:p>
    <w:p w14:paraId="468270C4" w14:textId="26297624"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美利坚合众国代表团指出，美国代表团对尼日利亚代表团提出的方法表示严重关切。代表团</w:t>
      </w:r>
      <w:r w:rsidR="002264DF">
        <w:rPr>
          <w:rFonts w:ascii="SimSun" w:hAnsi="SimSun" w:hint="eastAsia"/>
          <w:sz w:val="21"/>
        </w:rPr>
        <w:t>回顾说</w:t>
      </w:r>
      <w:r w:rsidRPr="00A70826">
        <w:rPr>
          <w:rFonts w:ascii="SimSun" w:hAnsi="SimSun" w:hint="eastAsia"/>
          <w:sz w:val="21"/>
        </w:rPr>
        <w:t>，</w:t>
      </w:r>
      <w:r w:rsidRPr="00271310">
        <w:rPr>
          <w:rFonts w:ascii="SimSun" w:hAnsi="SimSun" w:hint="eastAsia"/>
          <w:sz w:val="21"/>
        </w:rPr>
        <w:t>秘书处</w:t>
      </w:r>
      <w:r w:rsidR="002264DF" w:rsidRPr="00271310">
        <w:rPr>
          <w:rFonts w:ascii="SimSun" w:hAnsi="SimSun" w:hint="eastAsia"/>
          <w:sz w:val="21"/>
        </w:rPr>
        <w:t>上周</w:t>
      </w:r>
      <w:r w:rsidRPr="00271310">
        <w:rPr>
          <w:rFonts w:ascii="SimSun" w:hAnsi="SimSun" w:hint="eastAsia"/>
          <w:sz w:val="21"/>
        </w:rPr>
        <w:t>解释了条约对该主题事项实行两级运作的理由，以及这如何成为适当处理该主题事项的一个组成部分</w:t>
      </w:r>
      <w:r w:rsidRPr="00A70826">
        <w:rPr>
          <w:rFonts w:ascii="SimSun" w:hAnsi="SimSun" w:hint="eastAsia"/>
          <w:sz w:val="21"/>
        </w:rPr>
        <w:t>。因此，代表团认为该提案与18年</w:t>
      </w:r>
      <w:r w:rsidR="002264DF">
        <w:rPr>
          <w:rFonts w:ascii="SimSun" w:hAnsi="SimSun" w:hint="eastAsia"/>
          <w:sz w:val="21"/>
        </w:rPr>
        <w:t>来</w:t>
      </w:r>
      <w:r w:rsidRPr="00A70826">
        <w:rPr>
          <w:rFonts w:ascii="SimSun" w:hAnsi="SimSun" w:hint="eastAsia"/>
          <w:sz w:val="21"/>
        </w:rPr>
        <w:t>的谈判相比变化很大，并对其实际执行表示关</w:t>
      </w:r>
      <w:r w:rsidR="004D4F19">
        <w:rPr>
          <w:rFonts w:ascii="SimSun" w:hAnsi="SimSun" w:hint="cs"/>
          <w:sz w:val="21"/>
        </w:rPr>
        <w:t>‍</w:t>
      </w:r>
      <w:r w:rsidRPr="00A70826">
        <w:rPr>
          <w:rFonts w:ascii="SimSun" w:hAnsi="SimSun" w:hint="eastAsia"/>
          <w:sz w:val="21"/>
        </w:rPr>
        <w:t>切。</w:t>
      </w:r>
    </w:p>
    <w:p w14:paraId="152CE453" w14:textId="325BE12F"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津巴布韦代表团向主席</w:t>
      </w:r>
      <w:r w:rsidR="002264DF">
        <w:rPr>
          <w:rFonts w:ascii="SimSun" w:hAnsi="SimSun" w:hint="eastAsia"/>
          <w:sz w:val="21"/>
        </w:rPr>
        <w:t>和</w:t>
      </w:r>
      <w:r w:rsidRPr="00A70826">
        <w:rPr>
          <w:rFonts w:ascii="SimSun" w:hAnsi="SimSun" w:hint="eastAsia"/>
          <w:sz w:val="21"/>
        </w:rPr>
        <w:t>副主席表示祝贺，并表示支持尼日利亚代表团的</w:t>
      </w:r>
      <w:r w:rsidR="002264DF">
        <w:rPr>
          <w:rFonts w:ascii="SimSun" w:hAnsi="SimSun" w:hint="eastAsia"/>
          <w:sz w:val="21"/>
        </w:rPr>
        <w:t>提案</w:t>
      </w:r>
      <w:r w:rsidRPr="00A70826">
        <w:rPr>
          <w:rFonts w:ascii="SimSun" w:hAnsi="SimSun" w:hint="eastAsia"/>
          <w:sz w:val="21"/>
        </w:rPr>
        <w:t>。</w:t>
      </w:r>
    </w:p>
    <w:p w14:paraId="764004D0" w14:textId="6735D4B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赞比亚代表团向主席表示祝贺，并对未能早些这样做表示歉意。赞比亚代表团指出，它完全支持尼日利亚代表团关于第24</w:t>
      </w:r>
      <w:r w:rsidR="009139C1">
        <w:rPr>
          <w:rFonts w:ascii="SimSun" w:hAnsi="SimSun" w:hint="eastAsia"/>
          <w:sz w:val="21"/>
        </w:rPr>
        <w:t>条第</w:t>
      </w:r>
      <w:r w:rsidRPr="00A70826">
        <w:rPr>
          <w:rFonts w:ascii="SimSun" w:hAnsi="SimSun" w:hint="eastAsia"/>
          <w:sz w:val="21"/>
        </w:rPr>
        <w:t>(2)</w:t>
      </w:r>
      <w:r w:rsidR="009139C1">
        <w:rPr>
          <w:rFonts w:ascii="SimSun" w:hAnsi="SimSun" w:hint="eastAsia"/>
          <w:sz w:val="21"/>
        </w:rPr>
        <w:t>款第</w:t>
      </w:r>
      <w:r w:rsidRPr="00A70826">
        <w:rPr>
          <w:rFonts w:ascii="SimSun" w:hAnsi="SimSun" w:hint="eastAsia"/>
          <w:sz w:val="21"/>
        </w:rPr>
        <w:t>(iii)</w:t>
      </w:r>
      <w:r w:rsidR="009139C1">
        <w:rPr>
          <w:rFonts w:ascii="SimSun" w:hAnsi="SimSun" w:hint="eastAsia"/>
          <w:sz w:val="21"/>
        </w:rPr>
        <w:t>目</w:t>
      </w:r>
      <w:r w:rsidRPr="00A70826">
        <w:rPr>
          <w:rFonts w:ascii="SimSun" w:hAnsi="SimSun" w:hint="eastAsia"/>
          <w:sz w:val="21"/>
        </w:rPr>
        <w:t>的建议，因为赞比亚代表团需要时间研究和理解该条款的确切含义。就修正案而言，</w:t>
      </w:r>
      <w:r>
        <w:rPr>
          <w:rFonts w:ascii="SimSun" w:hAnsi="SimSun" w:hint="eastAsia"/>
          <w:sz w:val="21"/>
        </w:rPr>
        <w:t>代表团</w:t>
      </w:r>
      <w:r w:rsidRPr="00A70826">
        <w:rPr>
          <w:rFonts w:ascii="SimSun" w:hAnsi="SimSun" w:hint="eastAsia"/>
          <w:sz w:val="21"/>
        </w:rPr>
        <w:t>需要向其</w:t>
      </w:r>
      <w:r w:rsidR="009139C1">
        <w:rPr>
          <w:rFonts w:ascii="SimSun" w:hAnsi="SimSun" w:hint="eastAsia"/>
          <w:sz w:val="21"/>
        </w:rPr>
        <w:t>主管局</w:t>
      </w:r>
      <w:r w:rsidRPr="00A70826">
        <w:rPr>
          <w:rFonts w:ascii="SimSun" w:hAnsi="SimSun" w:hint="eastAsia"/>
          <w:sz w:val="21"/>
        </w:rPr>
        <w:t>和其他法律人员寻求澄清该条款的实际意思，以及其对国家规则的影响。</w:t>
      </w:r>
    </w:p>
    <w:p w14:paraId="11059667" w14:textId="00DA350E"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多哥代表团对主席和副主席的任命表示祝贺。代表团希望，在本次会议结束时，委员会将得出积极的结论，保护所有</w:t>
      </w:r>
      <w:r w:rsidR="008E7B8E">
        <w:rPr>
          <w:rFonts w:ascii="SimSun" w:hAnsi="SimSun" w:hint="eastAsia"/>
          <w:sz w:val="21"/>
        </w:rPr>
        <w:t>成员国</w:t>
      </w:r>
      <w:r w:rsidRPr="00A70826">
        <w:rPr>
          <w:rFonts w:ascii="SimSun" w:hAnsi="SimSun" w:hint="eastAsia"/>
          <w:sz w:val="21"/>
        </w:rPr>
        <w:t>的利益。代表团表示支持尼日利亚代表团的</w:t>
      </w:r>
      <w:r w:rsidR="00F71046">
        <w:rPr>
          <w:rFonts w:ascii="SimSun" w:hAnsi="SimSun" w:hint="eastAsia"/>
          <w:sz w:val="21"/>
        </w:rPr>
        <w:t>提案</w:t>
      </w:r>
      <w:r w:rsidRPr="00A70826">
        <w:rPr>
          <w:rFonts w:ascii="SimSun" w:hAnsi="SimSun" w:hint="eastAsia"/>
          <w:sz w:val="21"/>
        </w:rPr>
        <w:t>。</w:t>
      </w:r>
    </w:p>
    <w:p w14:paraId="1E67A431" w14:textId="3CAF34A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lastRenderedPageBreak/>
        <w:t>加拿大代表团祝贺主席和副主席当选，并感谢秘书处为筹备委员会会议所做的工作。加拿大表示倾向于采用原始文件SCT/S3/4中有关第24</w:t>
      </w:r>
      <w:r w:rsidR="001F1839">
        <w:rPr>
          <w:rFonts w:ascii="SimSun" w:hAnsi="SimSun" w:hint="eastAsia"/>
          <w:sz w:val="21"/>
        </w:rPr>
        <w:t>条第</w:t>
      </w:r>
      <w:r w:rsidRPr="00A70826">
        <w:rPr>
          <w:rFonts w:ascii="SimSun" w:hAnsi="SimSun" w:hint="eastAsia"/>
          <w:sz w:val="21"/>
        </w:rPr>
        <w:t>(2)</w:t>
      </w:r>
      <w:r w:rsidR="001F1839">
        <w:rPr>
          <w:rFonts w:ascii="SimSun" w:hAnsi="SimSun" w:hint="eastAsia"/>
          <w:sz w:val="21"/>
        </w:rPr>
        <w:t>款第</w:t>
      </w:r>
      <w:r w:rsidRPr="00A70826">
        <w:rPr>
          <w:rFonts w:ascii="SimSun" w:hAnsi="SimSun" w:hint="eastAsia"/>
          <w:sz w:val="21"/>
        </w:rPr>
        <w:t>(iii)</w:t>
      </w:r>
      <w:r w:rsidR="001F1839">
        <w:rPr>
          <w:rFonts w:ascii="SimSun" w:hAnsi="SimSun" w:hint="eastAsia"/>
          <w:sz w:val="21"/>
        </w:rPr>
        <w:t>目</w:t>
      </w:r>
      <w:r w:rsidRPr="00A70826">
        <w:rPr>
          <w:rFonts w:ascii="SimSun" w:hAnsi="SimSun" w:hint="eastAsia"/>
          <w:sz w:val="21"/>
        </w:rPr>
        <w:t>的措辞，因为这种措辞为处理</w:t>
      </w:r>
      <w:r w:rsidR="001F1839">
        <w:rPr>
          <w:rFonts w:ascii="SimSun" w:hAnsi="SimSun" w:hint="eastAsia"/>
          <w:sz w:val="21"/>
        </w:rPr>
        <w:t>未来的</w:t>
      </w:r>
      <w:r w:rsidRPr="00A70826">
        <w:rPr>
          <w:rFonts w:ascii="SimSun" w:hAnsi="SimSun" w:hint="eastAsia"/>
          <w:sz w:val="21"/>
        </w:rPr>
        <w:t>任何修正案提供了可预见性，这对</w:t>
      </w:r>
      <w:r w:rsidR="001F1839">
        <w:rPr>
          <w:rFonts w:ascii="SimSun" w:hAnsi="SimSun" w:hint="eastAsia"/>
          <w:sz w:val="21"/>
        </w:rPr>
        <w:t>DL</w:t>
      </w:r>
      <w:r w:rsidR="001F1839">
        <w:rPr>
          <w:rFonts w:ascii="SimSun" w:hAnsi="SimSun"/>
          <w:sz w:val="21"/>
        </w:rPr>
        <w:t>T</w:t>
      </w:r>
      <w:r w:rsidR="001F1839">
        <w:rPr>
          <w:rFonts w:ascii="SimSun" w:hAnsi="SimSun" w:hint="eastAsia"/>
          <w:sz w:val="21"/>
        </w:rPr>
        <w:t>的</w:t>
      </w:r>
      <w:r w:rsidRPr="00A70826">
        <w:rPr>
          <w:rFonts w:ascii="SimSun" w:hAnsi="SimSun" w:hint="eastAsia"/>
          <w:sz w:val="21"/>
        </w:rPr>
        <w:t>用户和管理者都是有益的。</w:t>
      </w:r>
    </w:p>
    <w:p w14:paraId="0912BD2D" w14:textId="27E3D067"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日本代表团</w:t>
      </w:r>
      <w:r w:rsidR="0052605F">
        <w:rPr>
          <w:rFonts w:ascii="SimSun" w:hAnsi="SimSun" w:hint="eastAsia"/>
          <w:sz w:val="21"/>
        </w:rPr>
        <w:t>表示</w:t>
      </w:r>
      <w:r w:rsidR="008F4AC0">
        <w:rPr>
          <w:rFonts w:ascii="SimSun" w:hAnsi="SimSun" w:hint="eastAsia"/>
          <w:sz w:val="21"/>
        </w:rPr>
        <w:t>其</w:t>
      </w:r>
      <w:r w:rsidRPr="00A70826">
        <w:rPr>
          <w:rFonts w:ascii="SimSun" w:hAnsi="SimSun" w:hint="eastAsia"/>
          <w:sz w:val="21"/>
        </w:rPr>
        <w:t>倾向于第24</w:t>
      </w:r>
      <w:r w:rsidR="00096C24">
        <w:rPr>
          <w:rFonts w:ascii="SimSun" w:hAnsi="SimSun" w:hint="eastAsia"/>
          <w:sz w:val="21"/>
        </w:rPr>
        <w:t>条第</w:t>
      </w:r>
      <w:r w:rsidRPr="00A70826">
        <w:rPr>
          <w:rFonts w:ascii="SimSun" w:hAnsi="SimSun" w:hint="eastAsia"/>
          <w:sz w:val="21"/>
        </w:rPr>
        <w:t>(2)</w:t>
      </w:r>
      <w:r w:rsidR="00096C24">
        <w:rPr>
          <w:rFonts w:ascii="SimSun" w:hAnsi="SimSun" w:hint="eastAsia"/>
          <w:sz w:val="21"/>
        </w:rPr>
        <w:t>款第</w:t>
      </w:r>
      <w:r w:rsidRPr="00A70826">
        <w:rPr>
          <w:rFonts w:ascii="SimSun" w:hAnsi="SimSun" w:hint="eastAsia"/>
          <w:sz w:val="21"/>
        </w:rPr>
        <w:t>(iii)</w:t>
      </w:r>
      <w:r w:rsidR="00096C24">
        <w:rPr>
          <w:rFonts w:ascii="SimSun" w:hAnsi="SimSun" w:hint="eastAsia"/>
          <w:sz w:val="21"/>
        </w:rPr>
        <w:t>目</w:t>
      </w:r>
      <w:r w:rsidRPr="00A70826">
        <w:rPr>
          <w:rFonts w:ascii="SimSun" w:hAnsi="SimSun" w:hint="eastAsia"/>
          <w:sz w:val="21"/>
        </w:rPr>
        <w:t>的现有措辞，并指出，如果将其改为不允许大会修改</w:t>
      </w:r>
      <w:r w:rsidR="008F4AC0">
        <w:rPr>
          <w:rFonts w:ascii="SimSun" w:hAnsi="SimSun" w:hint="eastAsia"/>
          <w:sz w:val="21"/>
        </w:rPr>
        <w:t>实施细则</w:t>
      </w:r>
      <w:r w:rsidRPr="00A70826">
        <w:rPr>
          <w:rFonts w:ascii="SimSun" w:hAnsi="SimSun" w:hint="eastAsia"/>
          <w:sz w:val="21"/>
        </w:rPr>
        <w:t>，</w:t>
      </w:r>
      <w:r w:rsidR="008F4AC0">
        <w:rPr>
          <w:rFonts w:ascii="SimSun" w:hAnsi="SimSun" w:hint="eastAsia"/>
          <w:sz w:val="21"/>
        </w:rPr>
        <w:t>实施细则</w:t>
      </w:r>
      <w:r w:rsidRPr="00A70826">
        <w:rPr>
          <w:rFonts w:ascii="SimSun" w:hAnsi="SimSun" w:hint="eastAsia"/>
          <w:sz w:val="21"/>
        </w:rPr>
        <w:t>的</w:t>
      </w:r>
      <w:r w:rsidR="008F4AC0">
        <w:rPr>
          <w:rFonts w:ascii="SimSun" w:hAnsi="SimSun" w:hint="eastAsia"/>
          <w:sz w:val="21"/>
        </w:rPr>
        <w:t>发展</w:t>
      </w:r>
      <w:r w:rsidRPr="00A70826">
        <w:rPr>
          <w:rFonts w:ascii="SimSun" w:hAnsi="SimSun" w:hint="eastAsia"/>
          <w:sz w:val="21"/>
        </w:rPr>
        <w:t>将更加困难，</w:t>
      </w:r>
      <w:r w:rsidR="008F4AC0">
        <w:rPr>
          <w:rFonts w:ascii="SimSun" w:hAnsi="SimSun" w:hint="eastAsia"/>
          <w:sz w:val="21"/>
        </w:rPr>
        <w:t>它</w:t>
      </w:r>
      <w:r w:rsidRPr="00A70826">
        <w:rPr>
          <w:rFonts w:ascii="SimSun" w:hAnsi="SimSun" w:hint="eastAsia"/>
          <w:sz w:val="21"/>
        </w:rPr>
        <w:t>将失去改进</w:t>
      </w:r>
      <w:r w:rsidR="008F4AC0">
        <w:rPr>
          <w:rFonts w:ascii="SimSun" w:hAnsi="SimSun" w:hint="eastAsia"/>
          <w:sz w:val="21"/>
        </w:rPr>
        <w:t>实施细则</w:t>
      </w:r>
      <w:r w:rsidRPr="00A70826">
        <w:rPr>
          <w:rFonts w:ascii="SimSun" w:hAnsi="SimSun" w:hint="eastAsia"/>
          <w:sz w:val="21"/>
        </w:rPr>
        <w:t>使其对</w:t>
      </w:r>
      <w:r w:rsidR="0052605F">
        <w:rPr>
          <w:rFonts w:ascii="SimSun" w:hAnsi="SimSun" w:hint="eastAsia"/>
          <w:sz w:val="21"/>
        </w:rPr>
        <w:t>用户</w:t>
      </w:r>
      <w:r w:rsidRPr="00A70826">
        <w:rPr>
          <w:rFonts w:ascii="SimSun" w:hAnsi="SimSun" w:hint="eastAsia"/>
          <w:sz w:val="21"/>
        </w:rPr>
        <w:t>更具吸引力</w:t>
      </w:r>
      <w:r w:rsidR="008F4AC0">
        <w:rPr>
          <w:rFonts w:ascii="SimSun" w:hAnsi="SimSun" w:hint="eastAsia"/>
          <w:sz w:val="21"/>
        </w:rPr>
        <w:t>的灵活性</w:t>
      </w:r>
      <w:r w:rsidRPr="00A70826">
        <w:rPr>
          <w:rFonts w:ascii="SimSun" w:hAnsi="SimSun" w:hint="eastAsia"/>
          <w:sz w:val="21"/>
        </w:rPr>
        <w:t>。</w:t>
      </w:r>
    </w:p>
    <w:p w14:paraId="2EF024DD" w14:textId="373A4AB3"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联合王国代表团指出，它倾向于目前的措辞，并表示其代表团支持美利坚合众国代表团的发言。</w:t>
      </w:r>
    </w:p>
    <w:p w14:paraId="4DC310FE" w14:textId="1FA603D2"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主席要求在屏幕上显示根据尼日利亚的</w:t>
      </w:r>
      <w:r w:rsidR="00855A49">
        <w:rPr>
          <w:rFonts w:ascii="SimSun" w:hAnsi="SimSun" w:hint="eastAsia"/>
          <w:sz w:val="21"/>
        </w:rPr>
        <w:t>提案</w:t>
      </w:r>
      <w:r w:rsidRPr="00A70826">
        <w:rPr>
          <w:rFonts w:ascii="SimSun" w:hAnsi="SimSun" w:hint="eastAsia"/>
          <w:sz w:val="21"/>
        </w:rPr>
        <w:t>并在其他代表团支持下加上方括号的案文。主席注意到没有其他代表团提出</w:t>
      </w:r>
      <w:r w:rsidR="00855A49">
        <w:rPr>
          <w:rFonts w:ascii="SimSun" w:hAnsi="SimSun" w:hint="eastAsia"/>
          <w:sz w:val="21"/>
        </w:rPr>
        <w:t>提案</w:t>
      </w:r>
      <w:r w:rsidRPr="00A70826">
        <w:rPr>
          <w:rFonts w:ascii="SimSun" w:hAnsi="SimSun" w:hint="eastAsia"/>
          <w:sz w:val="21"/>
        </w:rPr>
        <w:t>或意见，认为委员会已准备好就该项目作出决定，并提出以下决定段</w:t>
      </w:r>
      <w:r w:rsidR="004D4F19">
        <w:rPr>
          <w:rFonts w:ascii="SimSun" w:hAnsi="SimSun" w:hint="cs"/>
          <w:sz w:val="21"/>
        </w:rPr>
        <w:t>‍</w:t>
      </w:r>
      <w:r w:rsidRPr="00A70826">
        <w:rPr>
          <w:rFonts w:ascii="SimSun" w:hAnsi="SimSun" w:hint="eastAsia"/>
          <w:sz w:val="21"/>
        </w:rPr>
        <w:t>落：</w:t>
      </w:r>
    </w:p>
    <w:p w14:paraId="4F6FD0E4" w14:textId="2296CBDD" w:rsidR="00A70826" w:rsidRPr="00A70826" w:rsidRDefault="002C458F" w:rsidP="00855A49">
      <w:pPr>
        <w:pStyle w:val="ONUME"/>
        <w:tabs>
          <w:tab w:val="clear" w:pos="567"/>
        </w:tabs>
        <w:overflowPunct w:val="0"/>
        <w:spacing w:afterLines="50" w:after="120" w:line="340" w:lineRule="atLeast"/>
        <w:ind w:left="567"/>
        <w:jc w:val="both"/>
        <w:rPr>
          <w:rFonts w:ascii="SimSun" w:hAnsi="SimSun"/>
          <w:sz w:val="21"/>
        </w:rPr>
      </w:pPr>
      <w:r w:rsidRPr="002C458F">
        <w:rPr>
          <w:rFonts w:ascii="SimSun" w:hAnsi="SimSun" w:hint="eastAsia"/>
          <w:sz w:val="21"/>
        </w:rPr>
        <w:t>筹备委员会审议并作出修改后批准了文件DLT/2/PM/2中提出的行政规定和最后条款草案，供外交会议进一步审议（如附件所载）</w:t>
      </w:r>
      <w:r w:rsidR="00A70826" w:rsidRPr="00A70826">
        <w:rPr>
          <w:rFonts w:ascii="SimSun" w:hAnsi="SimSun" w:hint="eastAsia"/>
          <w:sz w:val="21"/>
        </w:rPr>
        <w:t>。</w:t>
      </w:r>
    </w:p>
    <w:p w14:paraId="0FAD94E5" w14:textId="12295CD1"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伊朗伊斯兰共和国代表团询问，其余部分将如何处理，例如关于保留意见的第29条，以及委员会尚未讨论的其他部分。</w:t>
      </w:r>
    </w:p>
    <w:p w14:paraId="1135D568" w14:textId="2EF25379"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主席指出，由于没有就第29条提出任何</w:t>
      </w:r>
      <w:r w:rsidR="00802DED">
        <w:rPr>
          <w:rFonts w:ascii="SimSun" w:hAnsi="SimSun" w:hint="eastAsia"/>
          <w:sz w:val="21"/>
        </w:rPr>
        <w:t>提案</w:t>
      </w:r>
      <w:r w:rsidRPr="00A70826">
        <w:rPr>
          <w:rFonts w:ascii="SimSun" w:hAnsi="SimSun" w:hint="eastAsia"/>
          <w:sz w:val="21"/>
        </w:rPr>
        <w:t>或保留意见，外交会议将对其进行讨论。</w:t>
      </w:r>
    </w:p>
    <w:p w14:paraId="5948C3CE" w14:textId="49A1D07C"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w:t>
      </w:r>
      <w:r w:rsidR="00802DED">
        <w:rPr>
          <w:rFonts w:ascii="SimSun" w:hAnsi="SimSun" w:hint="eastAsia"/>
          <w:sz w:val="21"/>
        </w:rPr>
        <w:t>因此</w:t>
      </w:r>
      <w:r w:rsidRPr="00A70826">
        <w:rPr>
          <w:rFonts w:ascii="SimSun" w:hAnsi="SimSun" w:hint="eastAsia"/>
          <w:sz w:val="21"/>
        </w:rPr>
        <w:t>宣布决定获得通过并</w:t>
      </w:r>
      <w:r w:rsidR="0019753D">
        <w:rPr>
          <w:rFonts w:ascii="SimSun" w:hAnsi="SimSun" w:hint="eastAsia"/>
          <w:sz w:val="21"/>
        </w:rPr>
        <w:t>敲槌确定</w:t>
      </w:r>
      <w:r w:rsidRPr="00A70826">
        <w:rPr>
          <w:rFonts w:ascii="SimSun" w:hAnsi="SimSun" w:hint="eastAsia"/>
          <w:sz w:val="21"/>
        </w:rPr>
        <w:t>。</w:t>
      </w:r>
    </w:p>
    <w:p w14:paraId="578CAB8C" w14:textId="04697A6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尼日利亚代表团指出，第24条第(2)款第(iii)</w:t>
      </w:r>
      <w:r w:rsidR="00EE63D6">
        <w:rPr>
          <w:rFonts w:ascii="SimSun" w:hAnsi="SimSun" w:hint="eastAsia"/>
          <w:sz w:val="21"/>
        </w:rPr>
        <w:t>目</w:t>
      </w:r>
      <w:r w:rsidRPr="00A70826">
        <w:rPr>
          <w:rFonts w:ascii="SimSun" w:hAnsi="SimSun" w:hint="eastAsia"/>
          <w:sz w:val="21"/>
        </w:rPr>
        <w:t>和第(iv)</w:t>
      </w:r>
      <w:r w:rsidR="00EE63D6">
        <w:rPr>
          <w:rFonts w:ascii="SimSun" w:hAnsi="SimSun" w:hint="eastAsia"/>
          <w:sz w:val="21"/>
        </w:rPr>
        <w:t>目</w:t>
      </w:r>
      <w:r w:rsidRPr="00A70826">
        <w:rPr>
          <w:rFonts w:ascii="SimSun" w:hAnsi="SimSun" w:hint="eastAsia"/>
          <w:sz w:val="21"/>
        </w:rPr>
        <w:t>是相关的，它本想要求将第(iv)</w:t>
      </w:r>
      <w:r w:rsidR="00EE63D6">
        <w:rPr>
          <w:rFonts w:ascii="SimSun" w:hAnsi="SimSun" w:hint="eastAsia"/>
          <w:sz w:val="21"/>
        </w:rPr>
        <w:t>目</w:t>
      </w:r>
      <w:r w:rsidRPr="00A70826">
        <w:rPr>
          <w:rFonts w:ascii="SimSun" w:hAnsi="SimSun" w:hint="eastAsia"/>
          <w:sz w:val="21"/>
        </w:rPr>
        <w:t>也放在方括号内，但在</w:t>
      </w:r>
      <w:r w:rsidR="0019753D">
        <w:rPr>
          <w:rFonts w:ascii="SimSun" w:hAnsi="SimSun" w:hint="eastAsia"/>
          <w:sz w:val="21"/>
        </w:rPr>
        <w:t>敲槌作出</w:t>
      </w:r>
      <w:r w:rsidRPr="00A70826">
        <w:rPr>
          <w:rFonts w:ascii="SimSun" w:hAnsi="SimSun" w:hint="eastAsia"/>
          <w:sz w:val="21"/>
        </w:rPr>
        <w:t>决定之前</w:t>
      </w:r>
      <w:r w:rsidR="0019753D">
        <w:rPr>
          <w:rFonts w:ascii="SimSun" w:hAnsi="SimSun" w:hint="eastAsia"/>
          <w:sz w:val="21"/>
        </w:rPr>
        <w:t>未能</w:t>
      </w:r>
      <w:r w:rsidRPr="00A70826">
        <w:rPr>
          <w:rFonts w:ascii="SimSun" w:hAnsi="SimSun" w:hint="eastAsia"/>
          <w:sz w:val="21"/>
        </w:rPr>
        <w:t>这样做。因此，</w:t>
      </w:r>
      <w:r>
        <w:rPr>
          <w:rFonts w:ascii="SimSun" w:hAnsi="SimSun" w:hint="eastAsia"/>
          <w:sz w:val="21"/>
        </w:rPr>
        <w:t>代表团</w:t>
      </w:r>
      <w:r w:rsidRPr="00A70826">
        <w:rPr>
          <w:rFonts w:ascii="SimSun" w:hAnsi="SimSun" w:hint="eastAsia"/>
          <w:sz w:val="21"/>
        </w:rPr>
        <w:t>希望主席说明它何时有机会提出新的提案。</w:t>
      </w:r>
    </w:p>
    <w:p w14:paraId="4A9E0169" w14:textId="3BC3756E"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主席回顾说，根据委员会的工作方法，他在</w:t>
      </w:r>
      <w:r w:rsidR="00151BCE">
        <w:rPr>
          <w:rFonts w:ascii="SimSun" w:hAnsi="SimSun" w:hint="eastAsia"/>
          <w:sz w:val="21"/>
        </w:rPr>
        <w:t>敲槌</w:t>
      </w:r>
      <w:r w:rsidRPr="00A70826">
        <w:rPr>
          <w:rFonts w:ascii="SimSun" w:hAnsi="SimSun" w:hint="eastAsia"/>
          <w:sz w:val="21"/>
        </w:rPr>
        <w:t>宣布决定之前曾多次询问是否有任何提案。在这种情况下，主席认为，最好的办法是由代表团向外交会议提出</w:t>
      </w:r>
      <w:r w:rsidR="00151BCE">
        <w:rPr>
          <w:rFonts w:ascii="SimSun" w:hAnsi="SimSun" w:hint="eastAsia"/>
          <w:sz w:val="21"/>
        </w:rPr>
        <w:t>提案</w:t>
      </w:r>
      <w:r w:rsidRPr="00A70826">
        <w:rPr>
          <w:rFonts w:ascii="SimSun" w:hAnsi="SimSun" w:hint="eastAsia"/>
          <w:sz w:val="21"/>
        </w:rPr>
        <w:t>，这对所有代表团都是一样的，并补充说，有必要在所有届会期间对所有项目采用相同的规则。</w:t>
      </w:r>
    </w:p>
    <w:p w14:paraId="2AA8F409" w14:textId="73EC47E8"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尼日利亚代表团指出，它同意主席的建议，但希望记录在案的是，它曾要求在宣布决定之前发言，并补充说，尽管如此，</w:t>
      </w:r>
      <w:r>
        <w:rPr>
          <w:rFonts w:ascii="SimSun" w:hAnsi="SimSun" w:hint="eastAsia"/>
          <w:sz w:val="21"/>
        </w:rPr>
        <w:t>代表团</w:t>
      </w:r>
      <w:r w:rsidRPr="00A70826">
        <w:rPr>
          <w:rFonts w:ascii="SimSun" w:hAnsi="SimSun" w:hint="eastAsia"/>
          <w:sz w:val="21"/>
        </w:rPr>
        <w:t>很高兴在外交会议上这样做。</w:t>
      </w:r>
    </w:p>
    <w:p w14:paraId="2EA6BD69" w14:textId="5E8CD8FF" w:rsidR="00A70826" w:rsidRP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赞比亚代表团赞同尼日利亚代表团提出的观点，因为第24条第(2)款第(iii)</w:t>
      </w:r>
      <w:r w:rsidR="00EE63D6">
        <w:rPr>
          <w:rFonts w:ascii="SimSun" w:hAnsi="SimSun" w:hint="eastAsia"/>
          <w:sz w:val="21"/>
        </w:rPr>
        <w:t>目</w:t>
      </w:r>
      <w:r w:rsidRPr="00A70826">
        <w:rPr>
          <w:rFonts w:ascii="SimSun" w:hAnsi="SimSun" w:hint="eastAsia"/>
          <w:sz w:val="21"/>
        </w:rPr>
        <w:t>和第(iv)</w:t>
      </w:r>
      <w:r w:rsidR="00EE63D6">
        <w:rPr>
          <w:rFonts w:ascii="SimSun" w:hAnsi="SimSun" w:hint="eastAsia"/>
          <w:sz w:val="21"/>
        </w:rPr>
        <w:t>目</w:t>
      </w:r>
      <w:r w:rsidRPr="00A70826">
        <w:rPr>
          <w:rFonts w:ascii="SimSun" w:hAnsi="SimSun" w:hint="eastAsia"/>
          <w:sz w:val="21"/>
        </w:rPr>
        <w:t>不能分开</w:t>
      </w:r>
      <w:r w:rsidR="00EE63D6">
        <w:rPr>
          <w:rFonts w:ascii="SimSun" w:hAnsi="SimSun" w:hint="eastAsia"/>
          <w:sz w:val="21"/>
        </w:rPr>
        <w:t>实施</w:t>
      </w:r>
      <w:r w:rsidRPr="00A70826">
        <w:rPr>
          <w:rFonts w:ascii="SimSun" w:hAnsi="SimSun" w:hint="eastAsia"/>
          <w:sz w:val="21"/>
        </w:rPr>
        <w:t>。</w:t>
      </w:r>
      <w:r>
        <w:rPr>
          <w:rFonts w:ascii="SimSun" w:hAnsi="SimSun" w:hint="eastAsia"/>
          <w:sz w:val="21"/>
        </w:rPr>
        <w:t>代表团</w:t>
      </w:r>
      <w:r w:rsidRPr="00A70826">
        <w:rPr>
          <w:rFonts w:ascii="SimSun" w:hAnsi="SimSun" w:hint="eastAsia"/>
          <w:sz w:val="21"/>
        </w:rPr>
        <w:t>认为，谨慎</w:t>
      </w:r>
      <w:r w:rsidR="00EE63D6">
        <w:rPr>
          <w:rFonts w:ascii="SimSun" w:hAnsi="SimSun" w:hint="eastAsia"/>
          <w:sz w:val="21"/>
        </w:rPr>
        <w:t>之举</w:t>
      </w:r>
      <w:r w:rsidRPr="00A70826">
        <w:rPr>
          <w:rFonts w:ascii="SimSun" w:hAnsi="SimSun" w:hint="eastAsia"/>
          <w:sz w:val="21"/>
        </w:rPr>
        <w:t>是将这两</w:t>
      </w:r>
      <w:r w:rsidR="00EE63D6">
        <w:rPr>
          <w:rFonts w:ascii="SimSun" w:hAnsi="SimSun" w:hint="eastAsia"/>
          <w:sz w:val="21"/>
        </w:rPr>
        <w:t>目</w:t>
      </w:r>
      <w:r w:rsidRPr="00A70826">
        <w:rPr>
          <w:rFonts w:ascii="SimSun" w:hAnsi="SimSun" w:hint="eastAsia"/>
          <w:sz w:val="21"/>
        </w:rPr>
        <w:t>都放在方括号内，因为第(iv)</w:t>
      </w:r>
      <w:r w:rsidR="00EE63D6">
        <w:rPr>
          <w:rFonts w:ascii="SimSun" w:hAnsi="SimSun" w:hint="eastAsia"/>
          <w:sz w:val="21"/>
        </w:rPr>
        <w:t>目</w:t>
      </w:r>
      <w:r w:rsidR="00FD4A8A">
        <w:rPr>
          <w:rFonts w:ascii="SimSun" w:hAnsi="SimSun" w:hint="eastAsia"/>
          <w:sz w:val="21"/>
        </w:rPr>
        <w:t>没有</w:t>
      </w:r>
      <w:r w:rsidRPr="00A70826">
        <w:rPr>
          <w:rFonts w:ascii="SimSun" w:hAnsi="SimSun" w:hint="eastAsia"/>
          <w:sz w:val="21"/>
        </w:rPr>
        <w:t>第(iii)</w:t>
      </w:r>
      <w:r w:rsidR="00EE63D6">
        <w:rPr>
          <w:rFonts w:ascii="SimSun" w:hAnsi="SimSun" w:hint="eastAsia"/>
          <w:sz w:val="21"/>
        </w:rPr>
        <w:t>目</w:t>
      </w:r>
      <w:r w:rsidR="00FD4A8A">
        <w:rPr>
          <w:rFonts w:ascii="SimSun" w:hAnsi="SimSun" w:hint="eastAsia"/>
          <w:sz w:val="21"/>
        </w:rPr>
        <w:t>就无法</w:t>
      </w:r>
      <w:r w:rsidR="00EE63D6">
        <w:rPr>
          <w:rFonts w:ascii="SimSun" w:hAnsi="SimSun" w:hint="eastAsia"/>
          <w:sz w:val="21"/>
        </w:rPr>
        <w:t>实施</w:t>
      </w:r>
      <w:r w:rsidRPr="00A70826">
        <w:rPr>
          <w:rFonts w:ascii="SimSun" w:hAnsi="SimSun" w:hint="eastAsia"/>
          <w:sz w:val="21"/>
        </w:rPr>
        <w:t>。</w:t>
      </w:r>
      <w:r>
        <w:rPr>
          <w:rFonts w:ascii="SimSun" w:hAnsi="SimSun" w:hint="eastAsia"/>
          <w:sz w:val="21"/>
        </w:rPr>
        <w:t>代表团</w:t>
      </w:r>
      <w:r w:rsidRPr="00A70826">
        <w:rPr>
          <w:rFonts w:ascii="SimSun" w:hAnsi="SimSun" w:hint="eastAsia"/>
          <w:sz w:val="21"/>
        </w:rPr>
        <w:t>请求主席在这方面给予指导，并希望其观点能够得到支持，同时补充说，它已经在宣布决定之前</w:t>
      </w:r>
      <w:r w:rsidR="003C67DB">
        <w:rPr>
          <w:rFonts w:ascii="SimSun" w:hAnsi="SimSun" w:hint="eastAsia"/>
          <w:sz w:val="21"/>
        </w:rPr>
        <w:t>请求</w:t>
      </w:r>
      <w:r w:rsidRPr="00A70826">
        <w:rPr>
          <w:rFonts w:ascii="SimSun" w:hAnsi="SimSun" w:hint="eastAsia"/>
          <w:sz w:val="21"/>
        </w:rPr>
        <w:t>发言。</w:t>
      </w:r>
    </w:p>
    <w:p w14:paraId="40F6C54D" w14:textId="7C320AD1" w:rsidR="00A70826" w:rsidRDefault="00A70826" w:rsidP="0039448F">
      <w:pPr>
        <w:pStyle w:val="ONUME"/>
        <w:tabs>
          <w:tab w:val="clear" w:pos="567"/>
        </w:tabs>
        <w:overflowPunct w:val="0"/>
        <w:spacing w:afterLines="50" w:after="120" w:line="340" w:lineRule="atLeast"/>
        <w:jc w:val="both"/>
        <w:rPr>
          <w:rFonts w:ascii="SimSun" w:hAnsi="SimSun"/>
          <w:sz w:val="21"/>
        </w:rPr>
      </w:pPr>
      <w:r w:rsidRPr="00A70826">
        <w:rPr>
          <w:rFonts w:ascii="SimSun" w:hAnsi="SimSun" w:hint="eastAsia"/>
          <w:sz w:val="21"/>
        </w:rPr>
        <w:t>对此，主席重申，他认为外交会议将就第24</w:t>
      </w:r>
      <w:r w:rsidR="007F5190">
        <w:rPr>
          <w:rFonts w:ascii="SimSun" w:hAnsi="SimSun" w:hint="eastAsia"/>
          <w:sz w:val="21"/>
        </w:rPr>
        <w:t>条第</w:t>
      </w:r>
      <w:r w:rsidRPr="00A70826">
        <w:rPr>
          <w:rFonts w:ascii="SimSun" w:hAnsi="SimSun" w:hint="eastAsia"/>
          <w:sz w:val="21"/>
        </w:rPr>
        <w:t>(2)</w:t>
      </w:r>
      <w:r w:rsidR="007F5190">
        <w:rPr>
          <w:rFonts w:ascii="SimSun" w:hAnsi="SimSun" w:hint="eastAsia"/>
          <w:sz w:val="21"/>
        </w:rPr>
        <w:t>款第</w:t>
      </w:r>
      <w:r w:rsidRPr="00A70826">
        <w:rPr>
          <w:rFonts w:ascii="SimSun" w:hAnsi="SimSun" w:hint="eastAsia"/>
          <w:sz w:val="21"/>
        </w:rPr>
        <w:t>(iii)</w:t>
      </w:r>
      <w:r w:rsidR="007F5190">
        <w:rPr>
          <w:rFonts w:ascii="SimSun" w:hAnsi="SimSun" w:hint="eastAsia"/>
          <w:sz w:val="21"/>
        </w:rPr>
        <w:t>目</w:t>
      </w:r>
      <w:r w:rsidRPr="00A70826">
        <w:rPr>
          <w:rFonts w:ascii="SimSun" w:hAnsi="SimSun" w:hint="eastAsia"/>
          <w:sz w:val="21"/>
        </w:rPr>
        <w:t>和</w:t>
      </w:r>
      <w:r w:rsidR="007F5190">
        <w:rPr>
          <w:rFonts w:ascii="SimSun" w:hAnsi="SimSun" w:hint="eastAsia"/>
          <w:sz w:val="21"/>
        </w:rPr>
        <w:t>第</w:t>
      </w:r>
      <w:r w:rsidRPr="00A70826">
        <w:rPr>
          <w:rFonts w:ascii="SimSun" w:hAnsi="SimSun" w:hint="eastAsia"/>
          <w:sz w:val="21"/>
        </w:rPr>
        <w:t>(iv)</w:t>
      </w:r>
      <w:r w:rsidR="007F5190">
        <w:rPr>
          <w:rFonts w:ascii="SimSun" w:hAnsi="SimSun" w:hint="eastAsia"/>
          <w:sz w:val="21"/>
        </w:rPr>
        <w:t>目</w:t>
      </w:r>
      <w:r w:rsidRPr="00A70826">
        <w:rPr>
          <w:rFonts w:ascii="SimSun" w:hAnsi="SimSun" w:hint="eastAsia"/>
          <w:sz w:val="21"/>
        </w:rPr>
        <w:t>作出决定，因为它们</w:t>
      </w:r>
      <w:r w:rsidR="007F5190">
        <w:rPr>
          <w:rFonts w:ascii="SimSun" w:hAnsi="SimSun" w:hint="eastAsia"/>
          <w:sz w:val="21"/>
        </w:rPr>
        <w:t>互相关联</w:t>
      </w:r>
      <w:r w:rsidRPr="00A70826">
        <w:rPr>
          <w:rFonts w:ascii="SimSun" w:hAnsi="SimSun" w:hint="eastAsia"/>
          <w:sz w:val="21"/>
        </w:rPr>
        <w:t>。主席指出，他认为应由外交会议</w:t>
      </w:r>
      <w:r w:rsidR="00510BCD">
        <w:rPr>
          <w:rFonts w:ascii="SimSun" w:hAnsi="SimSun" w:hint="eastAsia"/>
          <w:sz w:val="21"/>
        </w:rPr>
        <w:t>到时候</w:t>
      </w:r>
      <w:r w:rsidRPr="00A70826">
        <w:rPr>
          <w:rFonts w:ascii="SimSun" w:hAnsi="SimSun" w:hint="eastAsia"/>
          <w:sz w:val="21"/>
        </w:rPr>
        <w:t>考虑如何处理该提案</w:t>
      </w:r>
      <w:r w:rsidR="00510BCD">
        <w:rPr>
          <w:rFonts w:ascii="SimSun" w:hAnsi="SimSun" w:hint="eastAsia"/>
          <w:sz w:val="21"/>
        </w:rPr>
        <w:t>。</w:t>
      </w:r>
    </w:p>
    <w:p w14:paraId="02451324" w14:textId="4B423C01" w:rsidR="00DC3376" w:rsidRPr="00A43249" w:rsidRDefault="00DC3376"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议程第6项</w:t>
      </w:r>
    </w:p>
    <w:p w14:paraId="4704E142" w14:textId="173494B0" w:rsidR="00DC3376" w:rsidRPr="00A43249" w:rsidRDefault="00DC3376"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外交会议议事规则草案</w:t>
      </w:r>
    </w:p>
    <w:p w14:paraId="1E94DC7B" w14:textId="680BF1DF" w:rsidR="00326190" w:rsidRDefault="00326190" w:rsidP="00326190">
      <w:pPr>
        <w:pStyle w:val="ONUME"/>
        <w:tabs>
          <w:tab w:val="clear" w:pos="567"/>
        </w:tabs>
        <w:overflowPunct w:val="0"/>
        <w:spacing w:afterLines="50" w:after="120" w:line="340" w:lineRule="atLeast"/>
        <w:jc w:val="both"/>
        <w:rPr>
          <w:rFonts w:ascii="SimSun" w:hAnsi="SimSun"/>
          <w:sz w:val="21"/>
        </w:rPr>
      </w:pPr>
      <w:r w:rsidRPr="00326190">
        <w:rPr>
          <w:rFonts w:ascii="SimSun" w:hAnsi="SimSun" w:hint="eastAsia"/>
          <w:sz w:val="21"/>
        </w:rPr>
        <w:t>讨论依据文件</w:t>
      </w:r>
      <w:r w:rsidRPr="00DC3376">
        <w:rPr>
          <w:rFonts w:ascii="SimSun" w:hAnsi="SimSun"/>
          <w:sz w:val="21"/>
        </w:rPr>
        <w:t>DLT/2/PM/3</w:t>
      </w:r>
      <w:r>
        <w:rPr>
          <w:rFonts w:ascii="SimSun" w:hAnsi="SimSun" w:hint="eastAsia"/>
          <w:sz w:val="21"/>
        </w:rPr>
        <w:t>进行。</w:t>
      </w:r>
    </w:p>
    <w:p w14:paraId="4A2734A3" w14:textId="18E1C689" w:rsidR="00907399" w:rsidRPr="004C4B4B" w:rsidRDefault="00907399" w:rsidP="004C4B4B">
      <w:pPr>
        <w:pStyle w:val="ONUME"/>
        <w:tabs>
          <w:tab w:val="clear" w:pos="567"/>
        </w:tabs>
        <w:overflowPunct w:val="0"/>
        <w:spacing w:afterLines="50" w:after="120" w:line="340" w:lineRule="atLeast"/>
        <w:jc w:val="both"/>
        <w:rPr>
          <w:rFonts w:ascii="SimSun" w:hAnsi="SimSun"/>
          <w:sz w:val="21"/>
        </w:rPr>
      </w:pPr>
      <w:r w:rsidRPr="004C4B4B">
        <w:rPr>
          <w:rFonts w:ascii="SimSun" w:hAnsi="SimSun"/>
          <w:sz w:val="21"/>
        </w:rPr>
        <w:lastRenderedPageBreak/>
        <w:t>法律顾问提请各代表团注意文件DLT/2/PM/3，指出</w:t>
      </w:r>
      <w:r w:rsidR="00EB2FA4">
        <w:rPr>
          <w:rFonts w:ascii="SimSun" w:hAnsi="SimSun" w:hint="eastAsia"/>
          <w:sz w:val="21"/>
        </w:rPr>
        <w:t>产权组织</w:t>
      </w:r>
      <w:r w:rsidRPr="004C4B4B">
        <w:rPr>
          <w:rFonts w:ascii="SimSun" w:hAnsi="SimSun"/>
          <w:sz w:val="21"/>
        </w:rPr>
        <w:t>大会在2022年7月的会议上决定，筹备委员会将审议</w:t>
      </w:r>
      <w:r w:rsidR="00EB2FA4">
        <w:rPr>
          <w:rFonts w:ascii="SimSun" w:hAnsi="SimSun" w:hint="eastAsia"/>
          <w:sz w:val="21"/>
        </w:rPr>
        <w:t>有待</w:t>
      </w:r>
      <w:r w:rsidRPr="004C4B4B">
        <w:rPr>
          <w:rFonts w:ascii="SimSun" w:hAnsi="SimSun"/>
          <w:sz w:val="21"/>
        </w:rPr>
        <w:t>外交会议通过的议事规则草案。由于《</w:t>
      </w:r>
      <w:r w:rsidR="008E7B8E">
        <w:rPr>
          <w:rFonts w:ascii="SimSun" w:hAnsi="SimSun"/>
          <w:sz w:val="21"/>
        </w:rPr>
        <w:t>产权组织</w:t>
      </w:r>
      <w:r w:rsidRPr="004C4B4B">
        <w:rPr>
          <w:rFonts w:ascii="SimSun" w:hAnsi="SimSun"/>
          <w:sz w:val="21"/>
        </w:rPr>
        <w:t>总议事规则》本身的</w:t>
      </w:r>
      <w:r w:rsidR="00896643">
        <w:rPr>
          <w:rFonts w:ascii="SimSun" w:hAnsi="SimSun" w:hint="eastAsia"/>
          <w:sz w:val="21"/>
        </w:rPr>
        <w:t>条款</w:t>
      </w:r>
      <w:r w:rsidRPr="004C4B4B">
        <w:rPr>
          <w:rFonts w:ascii="SimSun" w:hAnsi="SimSun"/>
          <w:sz w:val="21"/>
        </w:rPr>
        <w:t>不适用于外交会议，秘书处</w:t>
      </w:r>
      <w:r w:rsidR="00896643">
        <w:rPr>
          <w:rFonts w:ascii="SimSun" w:hAnsi="SimSun" w:hint="eastAsia"/>
          <w:sz w:val="21"/>
        </w:rPr>
        <w:t>按照以往为</w:t>
      </w:r>
      <w:r w:rsidR="008E7B8E">
        <w:rPr>
          <w:rFonts w:ascii="SimSun" w:hAnsi="SimSun"/>
          <w:sz w:val="21"/>
        </w:rPr>
        <w:t>产权组织</w:t>
      </w:r>
      <w:r w:rsidRPr="004C4B4B">
        <w:rPr>
          <w:rFonts w:ascii="SimSun" w:hAnsi="SimSun"/>
          <w:sz w:val="21"/>
        </w:rPr>
        <w:t>主持召开的每届外交会议</w:t>
      </w:r>
      <w:r w:rsidR="00896643">
        <w:rPr>
          <w:rFonts w:ascii="SimSun" w:hAnsi="SimSun" w:hint="eastAsia"/>
          <w:sz w:val="21"/>
        </w:rPr>
        <w:t>拟定议事规则的惯例，</w:t>
      </w:r>
      <w:r w:rsidRPr="004C4B4B">
        <w:rPr>
          <w:rFonts w:ascii="SimSun" w:hAnsi="SimSun"/>
          <w:sz w:val="21"/>
        </w:rPr>
        <w:t>拟定了</w:t>
      </w:r>
      <w:r w:rsidR="00896643">
        <w:rPr>
          <w:rFonts w:ascii="SimSun" w:hAnsi="SimSun" w:hint="eastAsia"/>
          <w:sz w:val="21"/>
        </w:rPr>
        <w:t>此次外交会议的</w:t>
      </w:r>
      <w:r w:rsidRPr="004C4B4B">
        <w:rPr>
          <w:rFonts w:ascii="SimSun" w:hAnsi="SimSun"/>
          <w:sz w:val="21"/>
        </w:rPr>
        <w:t>议事规则草案。这些规则草案基于《</w:t>
      </w:r>
      <w:r w:rsidR="008E7B8E">
        <w:rPr>
          <w:rFonts w:ascii="SimSun" w:hAnsi="SimSun"/>
          <w:sz w:val="21"/>
        </w:rPr>
        <w:t>产权组织</w:t>
      </w:r>
      <w:r w:rsidRPr="004C4B4B">
        <w:rPr>
          <w:rFonts w:ascii="SimSun" w:hAnsi="SimSun"/>
          <w:sz w:val="21"/>
        </w:rPr>
        <w:t>总议事规则》及其</w:t>
      </w:r>
      <w:r w:rsidR="008F1295">
        <w:rPr>
          <w:rFonts w:ascii="SimSun" w:hAnsi="SimSun" w:hint="eastAsia"/>
          <w:sz w:val="21"/>
        </w:rPr>
        <w:t>长久以来的</w:t>
      </w:r>
      <w:r w:rsidRPr="004C4B4B">
        <w:rPr>
          <w:rFonts w:ascii="SimSun" w:hAnsi="SimSun"/>
          <w:sz w:val="21"/>
        </w:rPr>
        <w:t>适用</w:t>
      </w:r>
      <w:r w:rsidR="008F1295">
        <w:rPr>
          <w:rFonts w:ascii="SimSun" w:hAnsi="SimSun" w:hint="eastAsia"/>
          <w:sz w:val="21"/>
        </w:rPr>
        <w:t>情况</w:t>
      </w:r>
      <w:r w:rsidRPr="004C4B4B">
        <w:rPr>
          <w:rFonts w:ascii="SimSun" w:hAnsi="SimSun"/>
          <w:sz w:val="21"/>
        </w:rPr>
        <w:t>，以及以往在</w:t>
      </w:r>
      <w:r w:rsidR="008E7B8E">
        <w:rPr>
          <w:rFonts w:ascii="SimSun" w:hAnsi="SimSun"/>
          <w:sz w:val="21"/>
        </w:rPr>
        <w:t>产权组织</w:t>
      </w:r>
      <w:r w:rsidRPr="004C4B4B">
        <w:rPr>
          <w:rFonts w:ascii="SimSun" w:hAnsi="SimSun"/>
          <w:sz w:val="21"/>
        </w:rPr>
        <w:t>主持下召开的外交会议的规则，并考虑到缔结和通过DLT外交会议的特殊性。</w:t>
      </w:r>
    </w:p>
    <w:p w14:paraId="5D1B3EAF" w14:textId="57DA82C9" w:rsidR="00907399" w:rsidRPr="004C4B4B" w:rsidRDefault="00907399" w:rsidP="004C4B4B">
      <w:pPr>
        <w:pStyle w:val="ONUME"/>
        <w:tabs>
          <w:tab w:val="clear" w:pos="567"/>
        </w:tabs>
        <w:overflowPunct w:val="0"/>
        <w:spacing w:afterLines="50" w:after="120" w:line="340" w:lineRule="atLeast"/>
        <w:jc w:val="both"/>
        <w:rPr>
          <w:rFonts w:ascii="SimSun" w:hAnsi="SimSun"/>
          <w:sz w:val="21"/>
        </w:rPr>
      </w:pPr>
      <w:r w:rsidRPr="004C4B4B">
        <w:rPr>
          <w:rFonts w:ascii="SimSun" w:hAnsi="SimSun"/>
          <w:sz w:val="21"/>
        </w:rPr>
        <w:t>荷兰王国代表团代表B</w:t>
      </w:r>
      <w:r w:rsidR="008F1295">
        <w:rPr>
          <w:rFonts w:ascii="SimSun" w:hAnsi="SimSun" w:hint="eastAsia"/>
          <w:sz w:val="21"/>
        </w:rPr>
        <w:t>集团</w:t>
      </w:r>
      <w:r w:rsidRPr="004C4B4B">
        <w:rPr>
          <w:rFonts w:ascii="SimSun" w:hAnsi="SimSun"/>
          <w:sz w:val="21"/>
        </w:rPr>
        <w:t>发言，感谢秘书处提出文件DLT/2/PM/3中的议事规则草案。代表团对拟议的外交会议议事规则草案的起草工作表示赞赏，</w:t>
      </w:r>
      <w:r w:rsidR="008F1295">
        <w:rPr>
          <w:rFonts w:ascii="SimSun" w:hAnsi="SimSun" w:hint="eastAsia"/>
          <w:sz w:val="21"/>
        </w:rPr>
        <w:t>这些规则</w:t>
      </w:r>
      <w:r w:rsidRPr="004C4B4B">
        <w:rPr>
          <w:rFonts w:ascii="SimSun" w:hAnsi="SimSun"/>
          <w:sz w:val="21"/>
        </w:rPr>
        <w:t>以</w:t>
      </w:r>
      <w:r w:rsidR="008E7B8E">
        <w:rPr>
          <w:rFonts w:ascii="SimSun" w:hAnsi="SimSun"/>
          <w:sz w:val="21"/>
        </w:rPr>
        <w:t>产权组织</w:t>
      </w:r>
      <w:r w:rsidRPr="004C4B4B">
        <w:rPr>
          <w:rFonts w:ascii="SimSun" w:hAnsi="SimSun"/>
          <w:sz w:val="21"/>
        </w:rPr>
        <w:t>以往外交会议的既定做法为指导。</w:t>
      </w:r>
    </w:p>
    <w:p w14:paraId="2D4AE209" w14:textId="3AC8871D" w:rsidR="00AE7CD2" w:rsidRDefault="004C4B4B" w:rsidP="00326190">
      <w:pPr>
        <w:pStyle w:val="ONUME"/>
        <w:tabs>
          <w:tab w:val="clear" w:pos="567"/>
        </w:tabs>
        <w:overflowPunct w:val="0"/>
        <w:spacing w:afterLines="50" w:after="120" w:line="340" w:lineRule="atLeast"/>
        <w:jc w:val="both"/>
        <w:rPr>
          <w:rFonts w:ascii="SimSun" w:hAnsi="SimSun"/>
          <w:sz w:val="21"/>
        </w:rPr>
      </w:pPr>
      <w:r w:rsidRPr="004C4B4B">
        <w:rPr>
          <w:rFonts w:ascii="SimSun" w:hAnsi="SimSun"/>
          <w:sz w:val="21"/>
        </w:rPr>
        <w:t>波兰代表团在代表</w:t>
      </w:r>
      <w:r w:rsidR="007C1F50">
        <w:rPr>
          <w:rFonts w:ascii="SimSun" w:hAnsi="SimSun" w:hint="eastAsia"/>
          <w:sz w:val="21"/>
        </w:rPr>
        <w:t>CEBS</w:t>
      </w:r>
      <w:r w:rsidRPr="004C4B4B">
        <w:rPr>
          <w:rFonts w:ascii="SimSun" w:hAnsi="SimSun"/>
          <w:sz w:val="21"/>
        </w:rPr>
        <w:t>集团发言时，</w:t>
      </w:r>
      <w:r w:rsidR="007C1F50">
        <w:rPr>
          <w:rFonts w:ascii="SimSun" w:hAnsi="SimSun" w:hint="eastAsia"/>
          <w:sz w:val="21"/>
        </w:rPr>
        <w:t>也</w:t>
      </w:r>
      <w:r w:rsidRPr="004C4B4B">
        <w:rPr>
          <w:rFonts w:ascii="SimSun" w:hAnsi="SimSun"/>
          <w:sz w:val="21"/>
        </w:rPr>
        <w:t>感谢秘书处</w:t>
      </w:r>
      <w:r w:rsidR="007C1F50">
        <w:rPr>
          <w:rFonts w:ascii="SimSun" w:hAnsi="SimSun" w:hint="eastAsia"/>
          <w:sz w:val="21"/>
        </w:rPr>
        <w:t>编拟</w:t>
      </w:r>
      <w:r w:rsidRPr="004C4B4B">
        <w:rPr>
          <w:rFonts w:ascii="SimSun" w:hAnsi="SimSun"/>
          <w:sz w:val="21"/>
        </w:rPr>
        <w:t>了载于</w:t>
      </w:r>
      <w:r w:rsidR="007C1F50">
        <w:rPr>
          <w:rFonts w:ascii="SimSun" w:hAnsi="SimSun" w:hint="eastAsia"/>
          <w:sz w:val="21"/>
        </w:rPr>
        <w:t>文件</w:t>
      </w:r>
      <w:r w:rsidRPr="004C4B4B">
        <w:rPr>
          <w:rFonts w:ascii="SimSun" w:hAnsi="SimSun"/>
          <w:sz w:val="21"/>
        </w:rPr>
        <w:t>DLT/2/PM/3的外交会议议事规则草案。代表团指出，该文件以透明、方便用户和</w:t>
      </w:r>
      <w:r w:rsidR="007C1F50">
        <w:rPr>
          <w:rFonts w:ascii="SimSun" w:hAnsi="SimSun" w:hint="eastAsia"/>
          <w:sz w:val="21"/>
        </w:rPr>
        <w:t>确凿</w:t>
      </w:r>
      <w:r w:rsidRPr="004C4B4B">
        <w:rPr>
          <w:rFonts w:ascii="SimSun" w:hAnsi="SimSun"/>
          <w:sz w:val="21"/>
        </w:rPr>
        <w:t>的方式</w:t>
      </w:r>
      <w:r w:rsidR="007C1F50">
        <w:rPr>
          <w:rFonts w:ascii="SimSun" w:hAnsi="SimSun" w:hint="eastAsia"/>
          <w:sz w:val="21"/>
        </w:rPr>
        <w:t>界定</w:t>
      </w:r>
      <w:r w:rsidRPr="004C4B4B">
        <w:rPr>
          <w:rFonts w:ascii="SimSun" w:hAnsi="SimSun"/>
          <w:sz w:val="21"/>
        </w:rPr>
        <w:t>了与外交会议的目标、权限、代表性、事务处理和表决程序有关的事项。它指出，</w:t>
      </w:r>
      <w:r w:rsidR="007C1F50">
        <w:rPr>
          <w:rFonts w:ascii="SimSun" w:hAnsi="SimSun" w:hint="eastAsia"/>
          <w:sz w:val="21"/>
        </w:rPr>
        <w:t>CEBS</w:t>
      </w:r>
      <w:r w:rsidRPr="004C4B4B">
        <w:rPr>
          <w:rFonts w:ascii="SimSun" w:hAnsi="SimSun"/>
          <w:sz w:val="21"/>
        </w:rPr>
        <w:t>集团感谢文件</w:t>
      </w:r>
      <w:r w:rsidR="007C1F50">
        <w:rPr>
          <w:rFonts w:ascii="SimSun" w:hAnsi="SimSun" w:hint="eastAsia"/>
          <w:sz w:val="21"/>
        </w:rPr>
        <w:t>汲取</w:t>
      </w:r>
      <w:r w:rsidRPr="004C4B4B">
        <w:rPr>
          <w:rFonts w:ascii="SimSun" w:hAnsi="SimSun"/>
          <w:sz w:val="21"/>
        </w:rPr>
        <w:t>了已举行的外交会议的经验教训</w:t>
      </w:r>
      <w:r w:rsidRPr="004C4B4B">
        <w:rPr>
          <w:rFonts w:ascii="SimSun" w:hAnsi="SimSun" w:hint="eastAsia"/>
          <w:sz w:val="21"/>
        </w:rPr>
        <w:t>，</w:t>
      </w:r>
      <w:r w:rsidRPr="004C4B4B">
        <w:rPr>
          <w:rFonts w:ascii="SimSun" w:hAnsi="SimSun"/>
          <w:sz w:val="21"/>
        </w:rPr>
        <w:t>反映了</w:t>
      </w:r>
      <w:r w:rsidR="008E7B8E">
        <w:rPr>
          <w:rFonts w:ascii="SimSun" w:hAnsi="SimSun"/>
          <w:sz w:val="21"/>
        </w:rPr>
        <w:t>产权组织</w:t>
      </w:r>
      <w:r w:rsidRPr="004C4B4B">
        <w:rPr>
          <w:rFonts w:ascii="SimSun" w:hAnsi="SimSun"/>
          <w:sz w:val="21"/>
        </w:rPr>
        <w:t>的法律和行政框架及程序，并以成员驱动进程的原则为基础。代表团强调，CEBS集团对议事规则草案中提出的规定表示欢迎，并认为这些规定为成员国在外交会议期间的工作奠定了良好的基础。代表团说，虽然它注意到了提交的文件，但它期待在外交会议期间就议事规则草案的具体条款进行进一步讨论。</w:t>
      </w:r>
    </w:p>
    <w:p w14:paraId="4E3C59E7" w14:textId="7FE0CDA4" w:rsidR="00FF3C1C" w:rsidRPr="00FF3C1C" w:rsidRDefault="00FF3C1C" w:rsidP="00326190">
      <w:pPr>
        <w:pStyle w:val="ONUME"/>
        <w:tabs>
          <w:tab w:val="clear" w:pos="567"/>
        </w:tabs>
        <w:overflowPunct w:val="0"/>
        <w:spacing w:afterLines="50" w:after="120" w:line="340" w:lineRule="atLeast"/>
        <w:jc w:val="both"/>
        <w:rPr>
          <w:rFonts w:ascii="SimSun" w:hAnsi="SimSun"/>
          <w:sz w:val="21"/>
        </w:rPr>
      </w:pPr>
      <w:r w:rsidRPr="00633F0E">
        <w:rPr>
          <w:rFonts w:ascii="SimSun" w:hAnsi="SimSun"/>
          <w:sz w:val="21"/>
        </w:rPr>
        <w:t>欧洲联盟代表团也代表其成员国支持秘书处提出的、载于</w:t>
      </w:r>
      <w:r w:rsidR="00E23574">
        <w:rPr>
          <w:rFonts w:ascii="SimSun" w:hAnsi="SimSun" w:hint="eastAsia"/>
          <w:sz w:val="21"/>
        </w:rPr>
        <w:t>文件</w:t>
      </w:r>
      <w:r w:rsidRPr="00633F0E">
        <w:rPr>
          <w:rFonts w:ascii="SimSun" w:hAnsi="SimSun"/>
          <w:sz w:val="21"/>
        </w:rPr>
        <w:t>DLT/2/PM/3中的外交会议议事规则草案。代表团指出，与前几位发言者一样，它赞赏这些规则以综合国际惯例为基础，并已在前几届外交会议上</w:t>
      </w:r>
      <w:r w:rsidR="00E23574">
        <w:rPr>
          <w:rFonts w:ascii="SimSun" w:hAnsi="SimSun" w:hint="eastAsia"/>
          <w:sz w:val="21"/>
        </w:rPr>
        <w:t>采用。</w:t>
      </w:r>
    </w:p>
    <w:p w14:paraId="34061410" w14:textId="18D5DDFB" w:rsidR="00FF3C1C" w:rsidRDefault="00FF3C1C" w:rsidP="00326190">
      <w:pPr>
        <w:pStyle w:val="ONUME"/>
        <w:tabs>
          <w:tab w:val="clear" w:pos="567"/>
        </w:tabs>
        <w:overflowPunct w:val="0"/>
        <w:spacing w:afterLines="50" w:after="120" w:line="340" w:lineRule="atLeast"/>
        <w:jc w:val="both"/>
        <w:rPr>
          <w:rFonts w:ascii="SimSun" w:hAnsi="SimSun"/>
          <w:sz w:val="21"/>
        </w:rPr>
      </w:pPr>
      <w:r w:rsidRPr="00633F0E">
        <w:rPr>
          <w:rFonts w:ascii="SimSun" w:hAnsi="SimSun"/>
          <w:sz w:val="21"/>
        </w:rPr>
        <w:t>主席注意到没有人要求发言，宣布了以下决定段落</w:t>
      </w:r>
      <w:r w:rsidRPr="00633F0E">
        <w:rPr>
          <w:rFonts w:ascii="SimSun" w:hAnsi="SimSun" w:hint="eastAsia"/>
          <w:sz w:val="21"/>
        </w:rPr>
        <w:t>：</w:t>
      </w:r>
    </w:p>
    <w:p w14:paraId="2F0F4BE6" w14:textId="100157E0" w:rsidR="00DC3376" w:rsidRPr="00326190" w:rsidRDefault="00DC3376" w:rsidP="00075D10">
      <w:pPr>
        <w:pStyle w:val="ONUME"/>
        <w:tabs>
          <w:tab w:val="clear" w:pos="567"/>
        </w:tabs>
        <w:overflowPunct w:val="0"/>
        <w:spacing w:afterLines="50" w:after="120" w:line="340" w:lineRule="atLeast"/>
        <w:ind w:left="567"/>
        <w:jc w:val="both"/>
        <w:rPr>
          <w:rFonts w:ascii="SimSun" w:hAnsi="SimSun"/>
          <w:sz w:val="21"/>
        </w:rPr>
      </w:pPr>
      <w:r w:rsidRPr="00326190">
        <w:rPr>
          <w:rFonts w:ascii="SimSun" w:hAnsi="SimSun" w:hint="eastAsia"/>
          <w:sz w:val="21"/>
        </w:rPr>
        <w:t>筹备委员会审议并批准了文件</w:t>
      </w:r>
      <w:r w:rsidRPr="00326190">
        <w:rPr>
          <w:rFonts w:ascii="SimSun" w:hAnsi="SimSun"/>
          <w:sz w:val="21"/>
        </w:rPr>
        <w:t>DLT/2/PM/3</w:t>
      </w:r>
      <w:r w:rsidRPr="00326190">
        <w:rPr>
          <w:rFonts w:ascii="SimSun" w:hAnsi="SimSun" w:hint="eastAsia"/>
          <w:sz w:val="21"/>
        </w:rPr>
        <w:t>中提出的议事规则草案，供外交会议通过。</w:t>
      </w:r>
    </w:p>
    <w:p w14:paraId="18FA0B26" w14:textId="3A3AE2DF" w:rsidR="00DC3376" w:rsidRPr="00A43249" w:rsidRDefault="00DC3376"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w:t>
      </w:r>
      <w:r w:rsidRPr="00A43249">
        <w:rPr>
          <w:rFonts w:ascii="KaiTi" w:eastAsia="KaiTi" w:hAnsi="KaiTi"/>
          <w:sz w:val="21"/>
        </w:rPr>
        <w:t>7</w:t>
      </w:r>
      <w:r w:rsidRPr="00A43249">
        <w:rPr>
          <w:rFonts w:ascii="KaiTi" w:eastAsia="KaiTi" w:hAnsi="KaiTi" w:hint="eastAsia"/>
          <w:sz w:val="21"/>
        </w:rPr>
        <w:t>项</w:t>
      </w:r>
    </w:p>
    <w:p w14:paraId="001E5B69" w14:textId="66B48F31" w:rsidR="00DC3376" w:rsidRPr="00A43249" w:rsidRDefault="00DC3376"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拟邀请参加外交会议的国家和观察员名单及邀请函草案案文</w:t>
      </w:r>
    </w:p>
    <w:p w14:paraId="4FC56227" w14:textId="5FABA1DF" w:rsidR="00B0425F" w:rsidRDefault="00B0425F" w:rsidP="00EE34CB">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讨论依据文件</w:t>
      </w:r>
      <w:r w:rsidRPr="001509E5">
        <w:rPr>
          <w:rFonts w:ascii="SimSun" w:hAnsi="SimSun"/>
          <w:sz w:val="21"/>
        </w:rPr>
        <w:t>DLT/2/PM/4 Rev.</w:t>
      </w:r>
      <w:r>
        <w:rPr>
          <w:rFonts w:ascii="SimSun" w:hAnsi="SimSun" w:hint="eastAsia"/>
          <w:sz w:val="21"/>
        </w:rPr>
        <w:t>进行。</w:t>
      </w:r>
    </w:p>
    <w:p w14:paraId="3D7744A1" w14:textId="774A0043" w:rsidR="00EE34CB" w:rsidRDefault="00EE34CB" w:rsidP="00EE34CB">
      <w:pPr>
        <w:pStyle w:val="ONUME"/>
        <w:tabs>
          <w:tab w:val="clear" w:pos="567"/>
        </w:tabs>
        <w:overflowPunct w:val="0"/>
        <w:spacing w:afterLines="50" w:after="120" w:line="340" w:lineRule="atLeast"/>
        <w:jc w:val="both"/>
        <w:rPr>
          <w:rFonts w:ascii="SimSun" w:hAnsi="SimSun"/>
          <w:sz w:val="21"/>
        </w:rPr>
      </w:pPr>
      <w:r w:rsidRPr="00EE34CB">
        <w:rPr>
          <w:rFonts w:ascii="SimSun" w:hAnsi="SimSun" w:hint="eastAsia"/>
          <w:sz w:val="21"/>
        </w:rPr>
        <w:t>在介绍议程</w:t>
      </w:r>
      <w:r w:rsidR="00650749">
        <w:rPr>
          <w:rFonts w:ascii="SimSun" w:hAnsi="SimSun" w:hint="eastAsia"/>
          <w:sz w:val="21"/>
        </w:rPr>
        <w:t>第7</w:t>
      </w:r>
      <w:r w:rsidRPr="00EE34CB">
        <w:rPr>
          <w:rFonts w:ascii="SimSun" w:hAnsi="SimSun" w:hint="eastAsia"/>
          <w:sz w:val="21"/>
        </w:rPr>
        <w:t>项时，法律顾问提请各代表团注意文件DLT/2/PM/4 Rev.，并告知各代表团，在</w:t>
      </w:r>
      <w:r w:rsidR="008E7B8E">
        <w:rPr>
          <w:rFonts w:ascii="SimSun" w:hAnsi="SimSun" w:hint="eastAsia"/>
          <w:sz w:val="21"/>
        </w:rPr>
        <w:t>产权组织</w:t>
      </w:r>
      <w:r w:rsidRPr="00EE34CB">
        <w:rPr>
          <w:rFonts w:ascii="SimSun" w:hAnsi="SimSun" w:hint="eastAsia"/>
          <w:sz w:val="21"/>
        </w:rPr>
        <w:t>大会决定召开外交会议以缔结和通过外观设计法条约的背景下，</w:t>
      </w:r>
      <w:r w:rsidR="00124A93">
        <w:rPr>
          <w:rFonts w:ascii="SimSun" w:hAnsi="SimSun" w:hint="eastAsia"/>
          <w:sz w:val="21"/>
        </w:rPr>
        <w:t>还进一步</w:t>
      </w:r>
      <w:r w:rsidRPr="00EE34CB">
        <w:rPr>
          <w:rFonts w:ascii="SimSun" w:hAnsi="SimSun" w:hint="eastAsia"/>
          <w:sz w:val="21"/>
        </w:rPr>
        <w:t>决定由筹备委员会确定外交会议的必要模式，其中包括审议</w:t>
      </w:r>
      <w:r w:rsidR="00124A93">
        <w:rPr>
          <w:rFonts w:ascii="SimSun" w:hAnsi="SimSun" w:hint="eastAsia"/>
          <w:sz w:val="21"/>
        </w:rPr>
        <w:t>拟邀请</w:t>
      </w:r>
      <w:r w:rsidRPr="00EE34CB">
        <w:rPr>
          <w:rFonts w:ascii="SimSun" w:hAnsi="SimSun" w:hint="eastAsia"/>
          <w:sz w:val="21"/>
        </w:rPr>
        <w:t>参加会议的</w:t>
      </w:r>
      <w:r w:rsidR="00124A93">
        <w:rPr>
          <w:rFonts w:ascii="SimSun" w:hAnsi="SimSun" w:hint="eastAsia"/>
          <w:sz w:val="21"/>
        </w:rPr>
        <w:t>单位</w:t>
      </w:r>
      <w:r w:rsidRPr="00EE34CB">
        <w:rPr>
          <w:rFonts w:ascii="SimSun" w:hAnsi="SimSun" w:hint="eastAsia"/>
          <w:sz w:val="21"/>
        </w:rPr>
        <w:t>名单和邀请函草案案文。根据</w:t>
      </w:r>
      <w:r w:rsidR="008E7B8E">
        <w:rPr>
          <w:rFonts w:ascii="SimSun" w:hAnsi="SimSun" w:hint="eastAsia"/>
          <w:sz w:val="21"/>
        </w:rPr>
        <w:t>产权组织</w:t>
      </w:r>
      <w:r w:rsidRPr="00EE34CB">
        <w:rPr>
          <w:rFonts w:ascii="SimSun" w:hAnsi="SimSun" w:hint="eastAsia"/>
          <w:sz w:val="21"/>
        </w:rPr>
        <w:t>的长期惯例，</w:t>
      </w:r>
      <w:r w:rsidR="00124A93">
        <w:rPr>
          <w:rFonts w:ascii="SimSun" w:hAnsi="SimSun" w:hint="eastAsia"/>
          <w:sz w:val="21"/>
        </w:rPr>
        <w:t>拟邀请参加会议的单位</w:t>
      </w:r>
      <w:r w:rsidRPr="00EE34CB">
        <w:rPr>
          <w:rFonts w:ascii="SimSun" w:hAnsi="SimSun" w:hint="eastAsia"/>
          <w:sz w:val="21"/>
        </w:rPr>
        <w:t>名单包括被认可为</w:t>
      </w:r>
      <w:r w:rsidR="008E7B8E">
        <w:rPr>
          <w:rFonts w:ascii="SimSun" w:hAnsi="SimSun" w:hint="eastAsia"/>
          <w:sz w:val="21"/>
        </w:rPr>
        <w:t>产权组织</w:t>
      </w:r>
      <w:r w:rsidRPr="00EE34CB">
        <w:rPr>
          <w:rFonts w:ascii="SimSun" w:hAnsi="SimSun" w:hint="eastAsia"/>
          <w:sz w:val="21"/>
        </w:rPr>
        <w:t>观察员的组织以及SCT的临时观察员。法律顾问指出，供成员国审议的文件最近进行了修订，以考虑到最近的发展，即纳入了另一个组织</w:t>
      </w:r>
      <w:r w:rsidR="0056688C">
        <w:rPr>
          <w:rFonts w:ascii="SimSun" w:hAnsi="SimSun" w:hint="eastAsia"/>
          <w:sz w:val="21"/>
        </w:rPr>
        <w:t>——</w:t>
      </w:r>
      <w:r w:rsidRPr="00EE34CB">
        <w:rPr>
          <w:rFonts w:ascii="SimSun" w:hAnsi="SimSun" w:hint="eastAsia"/>
          <w:sz w:val="21"/>
        </w:rPr>
        <w:t>国际奥林匹克委员会，该组织已于上周被接纳为SCT临时观察员。此外，应秘书处收到的华盛顿图拉利普部落政府事务部关于被列入</w:t>
      </w:r>
      <w:r w:rsidR="0056688C">
        <w:rPr>
          <w:rFonts w:ascii="SimSun" w:hAnsi="SimSun" w:hint="eastAsia"/>
          <w:sz w:val="21"/>
        </w:rPr>
        <w:t>拟邀请参加会议的单位</w:t>
      </w:r>
      <w:r w:rsidRPr="00EE34CB">
        <w:rPr>
          <w:rFonts w:ascii="SimSun" w:hAnsi="SimSun" w:hint="eastAsia"/>
          <w:sz w:val="21"/>
        </w:rPr>
        <w:t>名单的请求，华盛顿图拉利普部落政府事务部已被列入文件DLT/2/PM/4 Rev.，并被</w:t>
      </w:r>
      <w:r w:rsidR="0056688C">
        <w:rPr>
          <w:rFonts w:ascii="SimSun" w:hAnsi="SimSun" w:hint="eastAsia"/>
          <w:sz w:val="21"/>
        </w:rPr>
        <w:t>建议</w:t>
      </w:r>
      <w:r w:rsidRPr="00EE34CB">
        <w:rPr>
          <w:rFonts w:ascii="SimSun" w:hAnsi="SimSun" w:hint="eastAsia"/>
          <w:sz w:val="21"/>
        </w:rPr>
        <w:t>邀请参加外交会议</w:t>
      </w:r>
      <w:r w:rsidR="0056688C">
        <w:rPr>
          <w:rFonts w:ascii="SimSun" w:hAnsi="SimSun" w:hint="eastAsia"/>
          <w:sz w:val="21"/>
        </w:rPr>
        <w:t>。</w:t>
      </w:r>
    </w:p>
    <w:p w14:paraId="1C3AFF35" w14:textId="27E3637F" w:rsidR="0056688C" w:rsidRDefault="00FD299B" w:rsidP="00EE34CB">
      <w:pPr>
        <w:pStyle w:val="ONUME"/>
        <w:tabs>
          <w:tab w:val="clear" w:pos="567"/>
        </w:tabs>
        <w:overflowPunct w:val="0"/>
        <w:spacing w:afterLines="50" w:after="120" w:line="340" w:lineRule="atLeast"/>
        <w:jc w:val="both"/>
        <w:rPr>
          <w:rFonts w:ascii="SimSun" w:hAnsi="SimSun"/>
          <w:sz w:val="21"/>
        </w:rPr>
      </w:pPr>
      <w:r w:rsidRPr="00FD299B">
        <w:rPr>
          <w:rFonts w:ascii="SimSun" w:hAnsi="SimSun" w:hint="eastAsia"/>
          <w:sz w:val="21"/>
        </w:rPr>
        <w:t>尼日利亚代表团指出，它对本届会议的进程有些不确定，并说，鉴于主席</w:t>
      </w:r>
      <w:r w:rsidR="008E7B8E">
        <w:rPr>
          <w:rFonts w:ascii="SimSun" w:hAnsi="SimSun" w:hint="eastAsia"/>
          <w:sz w:val="21"/>
        </w:rPr>
        <w:t>刚刚</w:t>
      </w:r>
      <w:r w:rsidRPr="00FD299B">
        <w:rPr>
          <w:rFonts w:ascii="SimSun" w:hAnsi="SimSun" w:hint="eastAsia"/>
          <w:sz w:val="21"/>
        </w:rPr>
        <w:t>对</w:t>
      </w:r>
      <w:r w:rsidR="008E7B8E">
        <w:rPr>
          <w:rFonts w:ascii="SimSun" w:hAnsi="SimSun" w:hint="eastAsia"/>
          <w:sz w:val="21"/>
        </w:rPr>
        <w:t>它作出</w:t>
      </w:r>
      <w:r w:rsidRPr="00FD299B">
        <w:rPr>
          <w:rFonts w:ascii="SimSun" w:hAnsi="SimSun" w:hint="eastAsia"/>
          <w:sz w:val="21"/>
        </w:rPr>
        <w:t>的答复，它希望要求在最后文件SCT/S3/4中增加一个脚注，说明委员会讨论了数量有限的条款，而代表团的理解是，主席将首先集中讨论具体条款，然后有条不紊地逐条讨论。看来情况并非如此，因</w:t>
      </w:r>
      <w:r w:rsidRPr="00FD299B">
        <w:rPr>
          <w:rFonts w:ascii="SimSun" w:hAnsi="SimSun" w:hint="eastAsia"/>
          <w:sz w:val="21"/>
        </w:rPr>
        <w:lastRenderedPageBreak/>
        <w:t>此，</w:t>
      </w:r>
      <w:r w:rsidR="00D248E8">
        <w:rPr>
          <w:rFonts w:ascii="SimSun" w:hAnsi="SimSun" w:hint="eastAsia"/>
          <w:sz w:val="21"/>
        </w:rPr>
        <w:t>说明</w:t>
      </w:r>
      <w:r w:rsidRPr="00FD299B">
        <w:rPr>
          <w:rFonts w:ascii="SimSun" w:hAnsi="SimSun" w:hint="eastAsia"/>
          <w:sz w:val="21"/>
        </w:rPr>
        <w:t>委员会的讨论仅限于几条是有帮助的。代表团还要求在脚注或辅助文件中注明其发言，赞比亚代表团附议。</w:t>
      </w:r>
    </w:p>
    <w:p w14:paraId="5F909AF9" w14:textId="7BB47D36" w:rsidR="00FD5C6A" w:rsidRDefault="00D651D5" w:rsidP="00EE34CB">
      <w:pPr>
        <w:pStyle w:val="ONUME"/>
        <w:tabs>
          <w:tab w:val="clear" w:pos="567"/>
        </w:tabs>
        <w:overflowPunct w:val="0"/>
        <w:spacing w:afterLines="50" w:after="120" w:line="340" w:lineRule="atLeast"/>
        <w:jc w:val="both"/>
        <w:rPr>
          <w:rFonts w:ascii="SimSun" w:hAnsi="SimSun"/>
          <w:sz w:val="21"/>
        </w:rPr>
      </w:pPr>
      <w:r w:rsidRPr="00D651D5">
        <w:rPr>
          <w:rFonts w:ascii="SimSun" w:hAnsi="SimSun" w:hint="eastAsia"/>
          <w:sz w:val="21"/>
        </w:rPr>
        <w:t>主席告知该代表团，其</w:t>
      </w:r>
      <w:r w:rsidR="00EF351A">
        <w:rPr>
          <w:rFonts w:ascii="SimSun" w:hAnsi="SimSun" w:hint="eastAsia"/>
          <w:sz w:val="21"/>
        </w:rPr>
        <w:t>评论</w:t>
      </w:r>
      <w:r w:rsidRPr="00D651D5">
        <w:rPr>
          <w:rFonts w:ascii="SimSun" w:hAnsi="SimSun" w:hint="eastAsia"/>
          <w:sz w:val="21"/>
        </w:rPr>
        <w:t>意见将反映在</w:t>
      </w:r>
      <w:r w:rsidR="00EF351A">
        <w:rPr>
          <w:rFonts w:ascii="SimSun" w:hAnsi="SimSun" w:hint="eastAsia"/>
          <w:sz w:val="21"/>
        </w:rPr>
        <w:t>最终</w:t>
      </w:r>
      <w:r w:rsidRPr="00D651D5">
        <w:rPr>
          <w:rFonts w:ascii="SimSun" w:hAnsi="SimSun" w:hint="eastAsia"/>
          <w:sz w:val="21"/>
        </w:rPr>
        <w:t>报告中，见无异议，他宣布了以下决定段落：</w:t>
      </w:r>
    </w:p>
    <w:p w14:paraId="0CC70B57" w14:textId="6DE04509" w:rsidR="00DC3376" w:rsidRDefault="001509E5" w:rsidP="00075D10">
      <w:pPr>
        <w:pStyle w:val="ONUME"/>
        <w:tabs>
          <w:tab w:val="clear" w:pos="567"/>
        </w:tabs>
        <w:overflowPunct w:val="0"/>
        <w:spacing w:afterLines="50" w:after="120" w:line="340" w:lineRule="atLeast"/>
        <w:ind w:left="567"/>
        <w:jc w:val="both"/>
        <w:rPr>
          <w:rFonts w:ascii="SimSun" w:hAnsi="SimSun"/>
          <w:sz w:val="21"/>
        </w:rPr>
      </w:pPr>
      <w:r w:rsidRPr="001509E5">
        <w:rPr>
          <w:rFonts w:ascii="SimSun" w:hAnsi="SimSun" w:hint="eastAsia"/>
          <w:sz w:val="21"/>
        </w:rPr>
        <w:t>筹备委员会审议并批准了文件</w:t>
      </w:r>
      <w:r w:rsidRPr="001509E5">
        <w:rPr>
          <w:rFonts w:ascii="SimSun" w:hAnsi="SimSun"/>
          <w:sz w:val="21"/>
        </w:rPr>
        <w:t>DLT/2/PM/4 Rev.</w:t>
      </w:r>
      <w:r w:rsidRPr="001509E5">
        <w:rPr>
          <w:rFonts w:ascii="SimSun" w:hAnsi="SimSun" w:hint="eastAsia"/>
          <w:sz w:val="21"/>
        </w:rPr>
        <w:t>第1段至第4段中所载的拟邀请单位名单和邀请函草案案文及其他建议</w:t>
      </w:r>
      <w:r w:rsidR="00936AB7">
        <w:rPr>
          <w:rFonts w:ascii="SimSun" w:hAnsi="SimSun" w:hint="eastAsia"/>
          <w:sz w:val="21"/>
        </w:rPr>
        <w:t>。</w:t>
      </w:r>
    </w:p>
    <w:p w14:paraId="1961DA89" w14:textId="16878962" w:rsidR="00936AB7" w:rsidRPr="00A43249" w:rsidRDefault="00936AB7"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议程第8项</w:t>
      </w:r>
    </w:p>
    <w:p w14:paraId="68AE412D" w14:textId="1CB3338B" w:rsidR="00936AB7" w:rsidRPr="00A43249" w:rsidRDefault="00936AB7"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外交会议的议程、</w:t>
      </w:r>
      <w:r w:rsidR="00DD5FED">
        <w:rPr>
          <w:rFonts w:ascii="KaiTi" w:eastAsia="KaiTi" w:hAnsi="KaiTi" w:hint="eastAsia"/>
          <w:sz w:val="21"/>
        </w:rPr>
        <w:t>会期</w:t>
      </w:r>
      <w:r w:rsidRPr="00A43249">
        <w:rPr>
          <w:rFonts w:ascii="KaiTi" w:eastAsia="KaiTi" w:hAnsi="KaiTi" w:hint="eastAsia"/>
          <w:sz w:val="21"/>
        </w:rPr>
        <w:t>和地点</w:t>
      </w:r>
    </w:p>
    <w:p w14:paraId="2FA1C431" w14:textId="15FC2A8D" w:rsidR="002F59B7" w:rsidRDefault="00CA6260" w:rsidP="003A1BDC">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讨论依据文件</w:t>
      </w:r>
      <w:r w:rsidR="00367AFF" w:rsidRPr="001509E5">
        <w:rPr>
          <w:rFonts w:ascii="SimSun" w:hAnsi="SimSun"/>
          <w:sz w:val="21"/>
        </w:rPr>
        <w:t>DLT/2/PM/</w:t>
      </w:r>
      <w:r>
        <w:rPr>
          <w:rFonts w:ascii="SimSun" w:hAnsi="SimSun"/>
          <w:sz w:val="21"/>
        </w:rPr>
        <w:t>5</w:t>
      </w:r>
      <w:r>
        <w:rPr>
          <w:rFonts w:ascii="SimSun" w:hAnsi="SimSun" w:hint="eastAsia"/>
          <w:sz w:val="21"/>
        </w:rPr>
        <w:t>进行。</w:t>
      </w:r>
    </w:p>
    <w:p w14:paraId="34C4BE12" w14:textId="3EED405E"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在介绍议程</w:t>
      </w:r>
      <w:r w:rsidR="002F0C29">
        <w:rPr>
          <w:rFonts w:ascii="SimSun" w:hAnsi="SimSun" w:hint="eastAsia"/>
          <w:sz w:val="21"/>
        </w:rPr>
        <w:t>第8</w:t>
      </w:r>
      <w:r w:rsidRPr="00313E63">
        <w:rPr>
          <w:rFonts w:ascii="SimSun" w:hAnsi="SimSun" w:hint="eastAsia"/>
          <w:sz w:val="21"/>
        </w:rPr>
        <w:t>项时，法律顾问回顾说，</w:t>
      </w:r>
      <w:r w:rsidR="008E7B8E">
        <w:rPr>
          <w:rFonts w:ascii="SimSun" w:hAnsi="SimSun" w:hint="eastAsia"/>
          <w:sz w:val="21"/>
        </w:rPr>
        <w:t>产权组织</w:t>
      </w:r>
      <w:r w:rsidRPr="00313E63">
        <w:rPr>
          <w:rFonts w:ascii="SimSun" w:hAnsi="SimSun" w:hint="eastAsia"/>
          <w:sz w:val="21"/>
        </w:rPr>
        <w:t>大会第五十五届会议在决定召开缔结和通过DLT</w:t>
      </w:r>
      <w:r w:rsidR="00622EE2">
        <w:rPr>
          <w:rFonts w:ascii="SimSun" w:hAnsi="SimSun" w:hint="eastAsia"/>
          <w:sz w:val="21"/>
        </w:rPr>
        <w:t>外交会议</w:t>
      </w:r>
      <w:r w:rsidR="007207B4">
        <w:rPr>
          <w:rFonts w:ascii="SimSun" w:hAnsi="SimSun" w:hint="eastAsia"/>
          <w:sz w:val="21"/>
        </w:rPr>
        <w:t>时</w:t>
      </w:r>
      <w:r w:rsidRPr="00313E63">
        <w:rPr>
          <w:rFonts w:ascii="SimSun" w:hAnsi="SimSun" w:hint="eastAsia"/>
          <w:sz w:val="21"/>
        </w:rPr>
        <w:t>，还决定由筹备委员会确定外交会议的必要</w:t>
      </w:r>
      <w:r w:rsidR="00622EE2">
        <w:rPr>
          <w:rFonts w:ascii="SimSun" w:hAnsi="SimSun" w:hint="eastAsia"/>
          <w:sz w:val="21"/>
        </w:rPr>
        <w:t>形式</w:t>
      </w:r>
      <w:r w:rsidRPr="00313E63">
        <w:rPr>
          <w:rFonts w:ascii="SimSun" w:hAnsi="SimSun" w:hint="eastAsia"/>
          <w:sz w:val="21"/>
        </w:rPr>
        <w:t>，包括外交会议的议程、</w:t>
      </w:r>
      <w:r w:rsidR="00704224">
        <w:rPr>
          <w:rFonts w:ascii="SimSun" w:hAnsi="SimSun" w:hint="eastAsia"/>
          <w:sz w:val="21"/>
        </w:rPr>
        <w:t>会期</w:t>
      </w:r>
      <w:r w:rsidRPr="00313E63">
        <w:rPr>
          <w:rFonts w:ascii="SimSun" w:hAnsi="SimSun" w:hint="eastAsia"/>
          <w:sz w:val="21"/>
        </w:rPr>
        <w:t>和地点。法律顾问提请各代表团注意文件DLT/2/PM/5，其中载有缔结和通过DLT外交会议的拟议议程草案，并</w:t>
      </w:r>
      <w:r w:rsidR="00704224">
        <w:rPr>
          <w:rFonts w:ascii="SimSun" w:hAnsi="SimSun" w:hint="eastAsia"/>
          <w:sz w:val="21"/>
        </w:rPr>
        <w:t>列出</w:t>
      </w:r>
      <w:r w:rsidRPr="00313E63">
        <w:rPr>
          <w:rFonts w:ascii="SimSun" w:hAnsi="SimSun" w:hint="eastAsia"/>
          <w:sz w:val="21"/>
        </w:rPr>
        <w:t>沙特阿拉伯王国政府于2024年11月11日至22日在沙特阿拉伯利雅得</w:t>
      </w:r>
      <w:r w:rsidR="00A93CEF">
        <w:rPr>
          <w:rFonts w:ascii="SimSun" w:hAnsi="SimSun" w:hint="eastAsia"/>
          <w:sz w:val="21"/>
        </w:rPr>
        <w:t>承办</w:t>
      </w:r>
      <w:r w:rsidRPr="00313E63">
        <w:rPr>
          <w:rFonts w:ascii="SimSun" w:hAnsi="SimSun" w:hint="eastAsia"/>
          <w:sz w:val="21"/>
        </w:rPr>
        <w:t>外交会议</w:t>
      </w:r>
      <w:r w:rsidR="00704224">
        <w:rPr>
          <w:rFonts w:ascii="SimSun" w:hAnsi="SimSun" w:hint="eastAsia"/>
          <w:sz w:val="21"/>
        </w:rPr>
        <w:t>的邀</w:t>
      </w:r>
      <w:r w:rsidR="004D4F19">
        <w:rPr>
          <w:rFonts w:ascii="SimSun" w:hAnsi="SimSun" w:hint="cs"/>
          <w:sz w:val="21"/>
        </w:rPr>
        <w:t>‍</w:t>
      </w:r>
      <w:r w:rsidR="00704224">
        <w:rPr>
          <w:rFonts w:ascii="SimSun" w:hAnsi="SimSun" w:hint="eastAsia"/>
          <w:sz w:val="21"/>
        </w:rPr>
        <w:t>约</w:t>
      </w:r>
      <w:r w:rsidRPr="00313E63">
        <w:rPr>
          <w:rFonts w:ascii="SimSun" w:hAnsi="SimSun" w:hint="eastAsia"/>
          <w:sz w:val="21"/>
        </w:rPr>
        <w:t>。</w:t>
      </w:r>
    </w:p>
    <w:p w14:paraId="7ABC8CD5" w14:textId="79A2C361"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沙特阿拉伯代表团</w:t>
      </w:r>
      <w:r w:rsidR="00300F09">
        <w:rPr>
          <w:rFonts w:ascii="SimSun" w:hAnsi="SimSun" w:hint="eastAsia"/>
          <w:sz w:val="21"/>
        </w:rPr>
        <w:t>表示</w:t>
      </w:r>
      <w:r w:rsidRPr="00313E63">
        <w:rPr>
          <w:rFonts w:ascii="SimSun" w:hAnsi="SimSun" w:hint="eastAsia"/>
          <w:sz w:val="21"/>
        </w:rPr>
        <w:t>对在国际社会</w:t>
      </w:r>
      <w:r w:rsidR="00A93CEF">
        <w:rPr>
          <w:rFonts w:ascii="SimSun" w:hAnsi="SimSun" w:hint="eastAsia"/>
          <w:sz w:val="21"/>
        </w:rPr>
        <w:t>承办</w:t>
      </w:r>
      <w:r w:rsidR="00300F09">
        <w:rPr>
          <w:rFonts w:ascii="SimSun" w:hAnsi="SimSun" w:hint="eastAsia"/>
          <w:sz w:val="21"/>
        </w:rPr>
        <w:t>众多</w:t>
      </w:r>
      <w:r w:rsidRPr="00313E63">
        <w:rPr>
          <w:rFonts w:ascii="SimSun" w:hAnsi="SimSun" w:hint="eastAsia"/>
          <w:sz w:val="21"/>
        </w:rPr>
        <w:t>国际会议和活动</w:t>
      </w:r>
      <w:r w:rsidR="00300F09">
        <w:rPr>
          <w:rFonts w:ascii="SimSun" w:hAnsi="SimSun" w:hint="eastAsia"/>
          <w:sz w:val="21"/>
        </w:rPr>
        <w:t>怀有</w:t>
      </w:r>
      <w:r w:rsidRPr="00313E63">
        <w:rPr>
          <w:rFonts w:ascii="SimSun" w:hAnsi="SimSun" w:hint="eastAsia"/>
          <w:sz w:val="21"/>
        </w:rPr>
        <w:t>强烈兴趣。它指出，沙特阿拉伯非常重视知识产权，</w:t>
      </w:r>
      <w:r w:rsidR="00300F09">
        <w:rPr>
          <w:rFonts w:ascii="SimSun" w:hAnsi="SimSun" w:hint="eastAsia"/>
          <w:sz w:val="21"/>
        </w:rPr>
        <w:t>这从</w:t>
      </w:r>
      <w:r w:rsidRPr="00313E63">
        <w:rPr>
          <w:rFonts w:ascii="SimSun" w:hAnsi="SimSun" w:hint="eastAsia"/>
          <w:sz w:val="21"/>
        </w:rPr>
        <w:t>去年12月在王储和首相的主持下启动国际知识产权战略就</w:t>
      </w:r>
      <w:r w:rsidR="00300F09">
        <w:rPr>
          <w:rFonts w:ascii="SimSun" w:hAnsi="SimSun" w:hint="eastAsia"/>
          <w:sz w:val="21"/>
        </w:rPr>
        <w:t>可见一斑</w:t>
      </w:r>
      <w:r w:rsidRPr="00313E63">
        <w:rPr>
          <w:rFonts w:ascii="SimSun" w:hAnsi="SimSun" w:hint="eastAsia"/>
          <w:sz w:val="21"/>
        </w:rPr>
        <w:t>。此外，代表团还指出，沙特阿拉伯发起了许多与保护知识产权和中小企业有关的活动，</w:t>
      </w:r>
      <w:r w:rsidR="00300F09">
        <w:rPr>
          <w:rFonts w:ascii="SimSun" w:hAnsi="SimSun" w:hint="eastAsia"/>
          <w:sz w:val="21"/>
        </w:rPr>
        <w:t>目的是</w:t>
      </w:r>
      <w:r w:rsidRPr="00313E63">
        <w:rPr>
          <w:rFonts w:ascii="SimSun" w:hAnsi="SimSun" w:hint="eastAsia"/>
          <w:sz w:val="21"/>
        </w:rPr>
        <w:t>支持创业和创新。代表团重申，欢迎所有成员国和观察员参加会议，并</w:t>
      </w:r>
      <w:r w:rsidR="00F4633E">
        <w:rPr>
          <w:rFonts w:ascii="SimSun" w:hAnsi="SimSun" w:hint="eastAsia"/>
          <w:sz w:val="21"/>
        </w:rPr>
        <w:t>重申2</w:t>
      </w:r>
      <w:r w:rsidR="00F4633E">
        <w:rPr>
          <w:rFonts w:ascii="SimSun" w:hAnsi="SimSun"/>
          <w:sz w:val="21"/>
        </w:rPr>
        <w:t>024</w:t>
      </w:r>
      <w:r w:rsidRPr="00313E63">
        <w:rPr>
          <w:rFonts w:ascii="SimSun" w:hAnsi="SimSun" w:hint="eastAsia"/>
          <w:sz w:val="21"/>
        </w:rPr>
        <w:t>年在利雅得</w:t>
      </w:r>
      <w:r w:rsidR="00A93CEF">
        <w:rPr>
          <w:rFonts w:ascii="SimSun" w:hAnsi="SimSun" w:hint="eastAsia"/>
          <w:sz w:val="21"/>
        </w:rPr>
        <w:t>承办</w:t>
      </w:r>
      <w:r w:rsidRPr="00313E63">
        <w:rPr>
          <w:rFonts w:ascii="SimSun" w:hAnsi="SimSun" w:hint="eastAsia"/>
          <w:sz w:val="21"/>
        </w:rPr>
        <w:t>和组织会议</w:t>
      </w:r>
      <w:r w:rsidR="00F4633E">
        <w:rPr>
          <w:rFonts w:ascii="SimSun" w:hAnsi="SimSun" w:hint="eastAsia"/>
          <w:sz w:val="21"/>
        </w:rPr>
        <w:t>的承诺</w:t>
      </w:r>
      <w:r w:rsidRPr="00313E63">
        <w:rPr>
          <w:rFonts w:ascii="SimSun" w:hAnsi="SimSun" w:hint="eastAsia"/>
          <w:sz w:val="21"/>
        </w:rPr>
        <w:t>。代表团鼓励与会代表随时了解沙特阿拉伯王国在一般知识产权和本专题方面的最新进展。代表团期待着18年的进程</w:t>
      </w:r>
      <w:r w:rsidR="00F4633E">
        <w:rPr>
          <w:rFonts w:ascii="SimSun" w:hAnsi="SimSun" w:hint="eastAsia"/>
          <w:sz w:val="21"/>
        </w:rPr>
        <w:t>能取得许多建设性成果，并以</w:t>
      </w:r>
      <w:r w:rsidRPr="00313E63">
        <w:rPr>
          <w:rFonts w:ascii="SimSun" w:hAnsi="SimSun" w:hint="eastAsia"/>
          <w:sz w:val="21"/>
        </w:rPr>
        <w:t>这次即将召开的会议</w:t>
      </w:r>
      <w:r w:rsidR="00F4633E">
        <w:rPr>
          <w:rFonts w:ascii="SimSun" w:hAnsi="SimSun" w:hint="eastAsia"/>
          <w:sz w:val="21"/>
        </w:rPr>
        <w:t>的</w:t>
      </w:r>
      <w:r w:rsidRPr="00313E63">
        <w:rPr>
          <w:rFonts w:ascii="SimSun" w:hAnsi="SimSun" w:hint="eastAsia"/>
          <w:sz w:val="21"/>
        </w:rPr>
        <w:t>圆满</w:t>
      </w:r>
      <w:r w:rsidR="00F4633E">
        <w:rPr>
          <w:rFonts w:ascii="SimSun" w:hAnsi="SimSun" w:hint="eastAsia"/>
          <w:sz w:val="21"/>
        </w:rPr>
        <w:t>成功而告终</w:t>
      </w:r>
      <w:r w:rsidRPr="00313E63">
        <w:rPr>
          <w:rFonts w:ascii="SimSun" w:hAnsi="SimSun" w:hint="eastAsia"/>
          <w:sz w:val="21"/>
        </w:rPr>
        <w:t>。代表团再次强调沙特阿拉伯王国愿意接待并欢迎各国代表团访问利雅得。</w:t>
      </w:r>
    </w:p>
    <w:p w14:paraId="05F91B33" w14:textId="301D18E8" w:rsidR="003A1BDC"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荷兰王国代表团代表</w:t>
      </w:r>
      <w:r w:rsidR="00F4633E">
        <w:rPr>
          <w:rFonts w:ascii="SimSun" w:hAnsi="SimSun" w:hint="eastAsia"/>
          <w:sz w:val="21"/>
        </w:rPr>
        <w:t>B集团</w:t>
      </w:r>
      <w:r w:rsidRPr="00313E63">
        <w:rPr>
          <w:rFonts w:ascii="SimSun" w:hAnsi="SimSun" w:hint="eastAsia"/>
          <w:sz w:val="21"/>
        </w:rPr>
        <w:t>发言，对沙特阿拉伯王国提出在利雅得</w:t>
      </w:r>
      <w:r w:rsidR="00A93CEF">
        <w:rPr>
          <w:rFonts w:ascii="SimSun" w:hAnsi="SimSun" w:hint="eastAsia"/>
          <w:sz w:val="21"/>
        </w:rPr>
        <w:t>承办</w:t>
      </w:r>
      <w:r w:rsidRPr="00313E63">
        <w:rPr>
          <w:rFonts w:ascii="SimSun" w:hAnsi="SimSun" w:hint="eastAsia"/>
          <w:sz w:val="21"/>
        </w:rPr>
        <w:t>外交会议表示感谢。代表团指出，</w:t>
      </w:r>
      <w:r w:rsidR="00F4633E">
        <w:rPr>
          <w:rFonts w:ascii="SimSun" w:hAnsi="SimSun" w:hint="eastAsia"/>
          <w:sz w:val="21"/>
        </w:rPr>
        <w:t>B集团</w:t>
      </w:r>
      <w:r w:rsidRPr="00313E63">
        <w:rPr>
          <w:rFonts w:ascii="SimSun" w:hAnsi="SimSun" w:hint="eastAsia"/>
          <w:sz w:val="21"/>
        </w:rPr>
        <w:t>也同意拟议的议程和</w:t>
      </w:r>
      <w:r w:rsidR="00F4633E">
        <w:rPr>
          <w:rFonts w:ascii="SimSun" w:hAnsi="SimSun" w:hint="eastAsia"/>
          <w:sz w:val="21"/>
        </w:rPr>
        <w:t>会期</w:t>
      </w:r>
      <w:r w:rsidRPr="00313E63">
        <w:rPr>
          <w:rFonts w:ascii="SimSun" w:hAnsi="SimSun" w:hint="eastAsia"/>
          <w:sz w:val="21"/>
        </w:rPr>
        <w:t>。</w:t>
      </w:r>
    </w:p>
    <w:p w14:paraId="7FFBE646" w14:textId="36D4AFC3"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波兰代表团代表</w:t>
      </w:r>
      <w:r w:rsidR="00F4633E">
        <w:rPr>
          <w:rFonts w:ascii="SimSun" w:hAnsi="SimSun" w:hint="eastAsia"/>
          <w:sz w:val="21"/>
        </w:rPr>
        <w:t>CEBS集团</w:t>
      </w:r>
      <w:r w:rsidRPr="00313E63">
        <w:rPr>
          <w:rFonts w:ascii="SimSun" w:hAnsi="SimSun" w:hint="eastAsia"/>
          <w:sz w:val="21"/>
        </w:rPr>
        <w:t>发言，感谢沙特阿拉伯王国政府愿意</w:t>
      </w:r>
      <w:r w:rsidR="00A93CEF">
        <w:rPr>
          <w:rFonts w:ascii="SimSun" w:hAnsi="SimSun" w:hint="eastAsia"/>
          <w:sz w:val="21"/>
        </w:rPr>
        <w:t>承办</w:t>
      </w:r>
      <w:r w:rsidRPr="00313E63">
        <w:rPr>
          <w:rFonts w:ascii="SimSun" w:hAnsi="SimSun" w:hint="eastAsia"/>
          <w:sz w:val="21"/>
        </w:rPr>
        <w:t>外交会议，以完成DLT的工作。波兰代表团对这一决定表示欢迎，并表示愿意在提议的地点和指定的日期参加这一活动。</w:t>
      </w:r>
    </w:p>
    <w:p w14:paraId="7DBDF90C" w14:textId="5985AA51"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加纳代表团代表非洲集团发言，感谢沙特阿拉伯王国提出</w:t>
      </w:r>
      <w:r w:rsidR="00A93CEF">
        <w:rPr>
          <w:rFonts w:ascii="SimSun" w:hAnsi="SimSun" w:hint="eastAsia"/>
          <w:sz w:val="21"/>
        </w:rPr>
        <w:t>承办</w:t>
      </w:r>
      <w:r w:rsidRPr="00313E63">
        <w:rPr>
          <w:rFonts w:ascii="SimSun" w:hAnsi="SimSun" w:hint="eastAsia"/>
          <w:sz w:val="21"/>
        </w:rPr>
        <w:t>缔结和通过DLT外交会议。加纳代表团对议程、</w:t>
      </w:r>
      <w:r w:rsidR="00BD01FB">
        <w:rPr>
          <w:rFonts w:ascii="SimSun" w:hAnsi="SimSun" w:hint="eastAsia"/>
          <w:sz w:val="21"/>
        </w:rPr>
        <w:t>会期</w:t>
      </w:r>
      <w:r w:rsidRPr="00313E63">
        <w:rPr>
          <w:rFonts w:ascii="SimSun" w:hAnsi="SimSun" w:hint="eastAsia"/>
          <w:sz w:val="21"/>
        </w:rPr>
        <w:t>或地点没有任何反对意见。</w:t>
      </w:r>
    </w:p>
    <w:p w14:paraId="7C0837AB" w14:textId="76F3E7F5"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欧洲联盟代表代表欧洲联盟及其成员国发言，对沙特阿拉伯王国提出在利雅得</w:t>
      </w:r>
      <w:r w:rsidR="00A93CEF">
        <w:rPr>
          <w:rFonts w:ascii="SimSun" w:hAnsi="SimSun" w:hint="eastAsia"/>
          <w:sz w:val="21"/>
        </w:rPr>
        <w:t>承办</w:t>
      </w:r>
      <w:r w:rsidRPr="00313E63">
        <w:rPr>
          <w:rFonts w:ascii="SimSun" w:hAnsi="SimSun" w:hint="eastAsia"/>
          <w:sz w:val="21"/>
        </w:rPr>
        <w:t>缔结和通过DLT外交会议表示赞赏和感谢。此外，他同意拟议的议程和</w:t>
      </w:r>
      <w:r w:rsidR="00A0379E">
        <w:rPr>
          <w:rFonts w:ascii="SimSun" w:hAnsi="SimSun" w:hint="eastAsia"/>
          <w:sz w:val="21"/>
        </w:rPr>
        <w:t>会期</w:t>
      </w:r>
      <w:r w:rsidRPr="00313E63">
        <w:rPr>
          <w:rFonts w:ascii="SimSun" w:hAnsi="SimSun" w:hint="eastAsia"/>
          <w:sz w:val="21"/>
        </w:rPr>
        <w:t>。</w:t>
      </w:r>
    </w:p>
    <w:p w14:paraId="624C9421" w14:textId="401BE076"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俄罗斯联邦代表团欢迎筹备委员会关于2024年在沙特阿拉伯召开外交会议的决定。</w:t>
      </w:r>
      <w:r w:rsidR="00F93F6C">
        <w:rPr>
          <w:rFonts w:ascii="SimSun" w:hAnsi="SimSun" w:hint="eastAsia"/>
          <w:sz w:val="21"/>
        </w:rPr>
        <w:t>它</w:t>
      </w:r>
      <w:r w:rsidRPr="00313E63">
        <w:rPr>
          <w:rFonts w:ascii="SimSun" w:hAnsi="SimSun" w:hint="eastAsia"/>
          <w:sz w:val="21"/>
        </w:rPr>
        <w:t>感谢沙特阿拉伯王国的积极立场，感谢其愿意</w:t>
      </w:r>
      <w:r w:rsidR="00F93F6C">
        <w:rPr>
          <w:rFonts w:ascii="SimSun" w:hAnsi="SimSun" w:hint="eastAsia"/>
          <w:sz w:val="21"/>
        </w:rPr>
        <w:t>举办</w:t>
      </w:r>
      <w:r w:rsidRPr="00313E63">
        <w:rPr>
          <w:rFonts w:ascii="SimSun" w:hAnsi="SimSun" w:hint="eastAsia"/>
          <w:sz w:val="21"/>
        </w:rPr>
        <w:t>像DLT外交会议这样的重要活动。它支持在指定日期在沙特阿拉伯举行这次会议的决定。</w:t>
      </w:r>
    </w:p>
    <w:p w14:paraId="2EDB9D51" w14:textId="2E2893B1"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中国代表团感谢沙特阿拉伯王国主动提出</w:t>
      </w:r>
      <w:r w:rsidR="00A93CEF">
        <w:rPr>
          <w:rFonts w:ascii="SimSun" w:hAnsi="SimSun" w:hint="eastAsia"/>
          <w:sz w:val="21"/>
        </w:rPr>
        <w:t>承办</w:t>
      </w:r>
      <w:r w:rsidRPr="00313E63">
        <w:rPr>
          <w:rFonts w:ascii="SimSun" w:hAnsi="SimSun" w:hint="eastAsia"/>
          <w:sz w:val="21"/>
        </w:rPr>
        <w:t>DLT外交会议。关于会议地点和</w:t>
      </w:r>
      <w:r w:rsidR="007C5679">
        <w:rPr>
          <w:rFonts w:ascii="SimSun" w:hAnsi="SimSun" w:hint="eastAsia"/>
          <w:sz w:val="21"/>
        </w:rPr>
        <w:t>会期</w:t>
      </w:r>
      <w:r w:rsidRPr="00313E63">
        <w:rPr>
          <w:rFonts w:ascii="SimSun" w:hAnsi="SimSun" w:hint="eastAsia"/>
          <w:sz w:val="21"/>
        </w:rPr>
        <w:t>，中国代表团没有异议，并期待会议取得圆满成功。代表团强调，中国将以建设性的态度参与磋商、谈判和讨论。</w:t>
      </w:r>
    </w:p>
    <w:p w14:paraId="3A2EF269" w14:textId="06B824AE"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lastRenderedPageBreak/>
        <w:t>伊朗伊斯兰共和国代表团代表亚洲及太平洋集团发言，支持在沙特阿拉伯举行外交会议，并相信会议将取得成功。</w:t>
      </w:r>
    </w:p>
    <w:p w14:paraId="361672A6" w14:textId="2CC3C720"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也门代表团支持</w:t>
      </w:r>
      <w:r w:rsidR="007207C5">
        <w:rPr>
          <w:rFonts w:ascii="SimSun" w:hAnsi="SimSun" w:hint="eastAsia"/>
          <w:sz w:val="21"/>
        </w:rPr>
        <w:t>文件</w:t>
      </w:r>
      <w:r w:rsidRPr="00313E63">
        <w:rPr>
          <w:rFonts w:ascii="SimSun" w:hAnsi="SimSun" w:hint="eastAsia"/>
          <w:sz w:val="21"/>
        </w:rPr>
        <w:t>DLT/2/PM/5中关于外交会议议程、</w:t>
      </w:r>
      <w:r w:rsidR="007207C5">
        <w:rPr>
          <w:rFonts w:ascii="SimSun" w:hAnsi="SimSun" w:hint="eastAsia"/>
          <w:sz w:val="21"/>
        </w:rPr>
        <w:t>会期</w:t>
      </w:r>
      <w:r w:rsidRPr="00313E63">
        <w:rPr>
          <w:rFonts w:ascii="SimSun" w:hAnsi="SimSun" w:hint="eastAsia"/>
          <w:sz w:val="21"/>
        </w:rPr>
        <w:t>和地点的内容。</w:t>
      </w:r>
      <w:r w:rsidR="007207C5">
        <w:rPr>
          <w:rFonts w:ascii="SimSun" w:hAnsi="SimSun" w:hint="eastAsia"/>
          <w:sz w:val="21"/>
        </w:rPr>
        <w:t>它</w:t>
      </w:r>
      <w:r w:rsidRPr="00313E63">
        <w:rPr>
          <w:rFonts w:ascii="SimSun" w:hAnsi="SimSun" w:hint="eastAsia"/>
          <w:sz w:val="21"/>
        </w:rPr>
        <w:t>对沙特阿拉伯王国提出</w:t>
      </w:r>
      <w:r w:rsidR="00A93CEF">
        <w:rPr>
          <w:rFonts w:ascii="SimSun" w:hAnsi="SimSun" w:hint="eastAsia"/>
          <w:sz w:val="21"/>
        </w:rPr>
        <w:t>承办</w:t>
      </w:r>
      <w:r w:rsidRPr="00313E63">
        <w:rPr>
          <w:rFonts w:ascii="SimSun" w:hAnsi="SimSun" w:hint="eastAsia"/>
          <w:sz w:val="21"/>
        </w:rPr>
        <w:t>外交会议表示感谢，并支持</w:t>
      </w:r>
      <w:r w:rsidR="007207C5">
        <w:rPr>
          <w:rFonts w:ascii="SimSun" w:hAnsi="SimSun" w:hint="eastAsia"/>
          <w:sz w:val="21"/>
        </w:rPr>
        <w:t>下一</w:t>
      </w:r>
      <w:r w:rsidRPr="00313E63">
        <w:rPr>
          <w:rFonts w:ascii="SimSun" w:hAnsi="SimSun" w:hint="eastAsia"/>
          <w:sz w:val="21"/>
        </w:rPr>
        <w:t>年在利雅得举行外交会议的建议。代表团</w:t>
      </w:r>
      <w:r w:rsidR="00A44106">
        <w:rPr>
          <w:rFonts w:ascii="SimSun" w:hAnsi="SimSun" w:hint="eastAsia"/>
          <w:sz w:val="21"/>
        </w:rPr>
        <w:t>向</w:t>
      </w:r>
      <w:r w:rsidRPr="00313E63">
        <w:rPr>
          <w:rFonts w:ascii="SimSun" w:hAnsi="SimSun" w:hint="eastAsia"/>
          <w:sz w:val="21"/>
        </w:rPr>
        <w:t>沙特阿拉伯王国</w:t>
      </w:r>
      <w:r w:rsidR="00A44106">
        <w:rPr>
          <w:rFonts w:ascii="SimSun" w:hAnsi="SimSun" w:hint="eastAsia"/>
          <w:sz w:val="21"/>
        </w:rPr>
        <w:t>表示祝福</w:t>
      </w:r>
      <w:r w:rsidRPr="00313E63">
        <w:rPr>
          <w:rFonts w:ascii="SimSun" w:hAnsi="SimSun" w:hint="eastAsia"/>
          <w:sz w:val="21"/>
        </w:rPr>
        <w:t>，</w:t>
      </w:r>
      <w:r w:rsidR="001D002D">
        <w:rPr>
          <w:rFonts w:ascii="SimSun" w:hAnsi="SimSun" w:hint="eastAsia"/>
          <w:sz w:val="21"/>
        </w:rPr>
        <w:t>祝愿它</w:t>
      </w:r>
      <w:r w:rsidRPr="00313E63">
        <w:rPr>
          <w:rFonts w:ascii="SimSun" w:hAnsi="SimSun" w:hint="eastAsia"/>
          <w:sz w:val="21"/>
        </w:rPr>
        <w:t>取得成功。</w:t>
      </w:r>
    </w:p>
    <w:p w14:paraId="16390F3E" w14:textId="4807EC5D"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阿尔及利亚代表团感谢沙特阿拉伯王国为举行外交会议所做的努力，并期待支持利雅得作为会议东道国的候选国。</w:t>
      </w:r>
      <w:r w:rsidR="00A44106">
        <w:rPr>
          <w:rFonts w:ascii="SimSun" w:hAnsi="SimSun" w:hint="eastAsia"/>
          <w:sz w:val="21"/>
        </w:rPr>
        <w:t>它</w:t>
      </w:r>
      <w:r w:rsidRPr="00313E63">
        <w:rPr>
          <w:rFonts w:ascii="SimSun" w:hAnsi="SimSun" w:hint="eastAsia"/>
          <w:sz w:val="21"/>
        </w:rPr>
        <w:t>还表示支持外交会议的拟议</w:t>
      </w:r>
      <w:r w:rsidR="00C90F5B">
        <w:rPr>
          <w:rFonts w:ascii="SimSun" w:hAnsi="SimSun" w:hint="eastAsia"/>
          <w:sz w:val="21"/>
        </w:rPr>
        <w:t>会期</w:t>
      </w:r>
      <w:r w:rsidRPr="00313E63">
        <w:rPr>
          <w:rFonts w:ascii="SimSun" w:hAnsi="SimSun" w:hint="eastAsia"/>
          <w:sz w:val="21"/>
        </w:rPr>
        <w:t>。</w:t>
      </w:r>
    </w:p>
    <w:p w14:paraId="260A7532" w14:textId="37D8B4B4"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委内瑞拉玻利瓦尔共和国代表团代表</w:t>
      </w:r>
      <w:r w:rsidR="000F0E6D">
        <w:rPr>
          <w:rFonts w:ascii="SimSun" w:hAnsi="SimSun" w:hint="eastAsia"/>
          <w:sz w:val="21"/>
        </w:rPr>
        <w:t>GRULAC</w:t>
      </w:r>
      <w:r w:rsidRPr="00313E63">
        <w:rPr>
          <w:rFonts w:ascii="SimSun" w:hAnsi="SimSun" w:hint="eastAsia"/>
          <w:sz w:val="21"/>
        </w:rPr>
        <w:t>发言，与其他代表团一道</w:t>
      </w:r>
      <w:r w:rsidR="000F0E6D">
        <w:rPr>
          <w:rFonts w:ascii="SimSun" w:hAnsi="SimSun" w:hint="eastAsia"/>
          <w:sz w:val="21"/>
        </w:rPr>
        <w:t>，</w:t>
      </w:r>
      <w:r w:rsidRPr="00313E63">
        <w:rPr>
          <w:rFonts w:ascii="SimSun" w:hAnsi="SimSun" w:hint="eastAsia"/>
          <w:sz w:val="21"/>
        </w:rPr>
        <w:t>感谢沙特阿拉伯王国提出</w:t>
      </w:r>
      <w:r w:rsidR="00A93CEF">
        <w:rPr>
          <w:rFonts w:ascii="SimSun" w:hAnsi="SimSun" w:hint="eastAsia"/>
          <w:sz w:val="21"/>
        </w:rPr>
        <w:t>承办</w:t>
      </w:r>
      <w:r w:rsidR="000F0E6D">
        <w:rPr>
          <w:rFonts w:ascii="SimSun" w:hAnsi="SimSun" w:hint="eastAsia"/>
          <w:sz w:val="21"/>
        </w:rPr>
        <w:t>外交</w:t>
      </w:r>
      <w:r w:rsidRPr="00313E63">
        <w:rPr>
          <w:rFonts w:ascii="SimSun" w:hAnsi="SimSun" w:hint="eastAsia"/>
          <w:sz w:val="21"/>
        </w:rPr>
        <w:t>会议，并</w:t>
      </w:r>
      <w:r w:rsidR="000F0E6D">
        <w:rPr>
          <w:rFonts w:ascii="SimSun" w:hAnsi="SimSun" w:hint="eastAsia"/>
          <w:sz w:val="21"/>
        </w:rPr>
        <w:t>对会期</w:t>
      </w:r>
      <w:r w:rsidRPr="00313E63">
        <w:rPr>
          <w:rFonts w:ascii="SimSun" w:hAnsi="SimSun" w:hint="eastAsia"/>
          <w:sz w:val="21"/>
        </w:rPr>
        <w:t>表示支持。</w:t>
      </w:r>
    </w:p>
    <w:p w14:paraId="7A3ED76D" w14:textId="4C65772A"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赞比亚代表团赞同加纳</w:t>
      </w:r>
      <w:r w:rsidR="00A93CEF">
        <w:rPr>
          <w:rFonts w:ascii="SimSun" w:hAnsi="SimSun" w:hint="eastAsia"/>
          <w:sz w:val="21"/>
        </w:rPr>
        <w:t>代表团</w:t>
      </w:r>
      <w:r w:rsidRPr="00313E63">
        <w:rPr>
          <w:rFonts w:ascii="SimSun" w:hAnsi="SimSun" w:hint="eastAsia"/>
          <w:sz w:val="21"/>
        </w:rPr>
        <w:t>代表非洲集团所作的发言，并对沙特阿拉伯王国提出</w:t>
      </w:r>
      <w:r w:rsidR="00A93CEF">
        <w:rPr>
          <w:rFonts w:ascii="SimSun" w:hAnsi="SimSun" w:hint="eastAsia"/>
          <w:sz w:val="21"/>
        </w:rPr>
        <w:t>承办</w:t>
      </w:r>
      <w:r w:rsidRPr="00313E63">
        <w:rPr>
          <w:rFonts w:ascii="SimSun" w:hAnsi="SimSun" w:hint="eastAsia"/>
          <w:sz w:val="21"/>
        </w:rPr>
        <w:t>定于2024年11月举行的外交会议表示感谢。代表团表示完全支持拟议的</w:t>
      </w:r>
      <w:r w:rsidR="009E0297">
        <w:rPr>
          <w:rFonts w:ascii="SimSun" w:hAnsi="SimSun" w:hint="eastAsia"/>
          <w:sz w:val="21"/>
        </w:rPr>
        <w:t>会期</w:t>
      </w:r>
      <w:r w:rsidRPr="00313E63">
        <w:rPr>
          <w:rFonts w:ascii="SimSun" w:hAnsi="SimSun" w:hint="eastAsia"/>
          <w:sz w:val="21"/>
        </w:rPr>
        <w:t>和地点，并确认愿意参加会议，期待会议取得成功。</w:t>
      </w:r>
    </w:p>
    <w:p w14:paraId="57DB6FC0" w14:textId="2D7315A2"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津巴布韦代表团对沙特阿拉伯王国的姿态和提议表示赞赏，并期待在提议的</w:t>
      </w:r>
      <w:r w:rsidR="00DD58C8">
        <w:rPr>
          <w:rFonts w:ascii="SimSun" w:hAnsi="SimSun" w:hint="eastAsia"/>
          <w:sz w:val="21"/>
        </w:rPr>
        <w:t>会期</w:t>
      </w:r>
      <w:r w:rsidRPr="00313E63">
        <w:rPr>
          <w:rFonts w:ascii="SimSun" w:hAnsi="SimSun" w:hint="eastAsia"/>
          <w:sz w:val="21"/>
        </w:rPr>
        <w:t>充分参与。</w:t>
      </w:r>
    </w:p>
    <w:p w14:paraId="185AFC08" w14:textId="35FCB8C9"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尼日尔代表团感谢沙特阿拉伯代表团提出</w:t>
      </w:r>
      <w:r w:rsidR="00A93CEF">
        <w:rPr>
          <w:rFonts w:ascii="SimSun" w:hAnsi="SimSun" w:hint="eastAsia"/>
          <w:sz w:val="21"/>
        </w:rPr>
        <w:t>承办</w:t>
      </w:r>
      <w:r w:rsidRPr="00313E63">
        <w:rPr>
          <w:rFonts w:ascii="SimSun" w:hAnsi="SimSun" w:hint="eastAsia"/>
          <w:sz w:val="21"/>
        </w:rPr>
        <w:t>外交会议，支持这一提议，并表示希望充分参与会议。</w:t>
      </w:r>
    </w:p>
    <w:p w14:paraId="75838C3B" w14:textId="0666DE43"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柬埔寨代表团赞同伊朗伊斯兰共和国代表团的发言，并支持</w:t>
      </w:r>
      <w:r w:rsidR="003C640D">
        <w:rPr>
          <w:rFonts w:ascii="SimSun" w:hAnsi="SimSun" w:hint="eastAsia"/>
          <w:sz w:val="21"/>
        </w:rPr>
        <w:t>在有关会期</w:t>
      </w:r>
      <w:r w:rsidRPr="00313E63">
        <w:rPr>
          <w:rFonts w:ascii="SimSun" w:hAnsi="SimSun" w:hint="eastAsia"/>
          <w:sz w:val="21"/>
        </w:rPr>
        <w:t>和地点</w:t>
      </w:r>
      <w:r w:rsidR="003C640D">
        <w:rPr>
          <w:rFonts w:ascii="SimSun" w:hAnsi="SimSun" w:hint="eastAsia"/>
          <w:sz w:val="21"/>
        </w:rPr>
        <w:t>举行</w:t>
      </w:r>
      <w:r w:rsidRPr="00313E63">
        <w:rPr>
          <w:rFonts w:ascii="SimSun" w:hAnsi="SimSun" w:hint="eastAsia"/>
          <w:sz w:val="21"/>
        </w:rPr>
        <w:t>外交会议。</w:t>
      </w:r>
    </w:p>
    <w:p w14:paraId="52A79EA8" w14:textId="196B5EC5"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多哥代表团欢迎加纳的发言，并赞同其内容。</w:t>
      </w:r>
      <w:r w:rsidR="00721662">
        <w:rPr>
          <w:rFonts w:ascii="SimSun" w:hAnsi="SimSun" w:hint="eastAsia"/>
          <w:sz w:val="21"/>
        </w:rPr>
        <w:t>它</w:t>
      </w:r>
      <w:r w:rsidRPr="00313E63">
        <w:rPr>
          <w:rFonts w:ascii="SimSun" w:hAnsi="SimSun" w:hint="eastAsia"/>
          <w:sz w:val="21"/>
        </w:rPr>
        <w:t>祝贺沙特阿拉伯决定</w:t>
      </w:r>
      <w:r w:rsidR="00A93CEF" w:rsidRPr="00A93CEF">
        <w:rPr>
          <w:rFonts w:ascii="SimSun" w:hAnsi="SimSun" w:hint="eastAsia"/>
          <w:sz w:val="21"/>
        </w:rPr>
        <w:t>承办</w:t>
      </w:r>
      <w:r w:rsidRPr="00313E63">
        <w:rPr>
          <w:rFonts w:ascii="SimSun" w:hAnsi="SimSun" w:hint="eastAsia"/>
          <w:sz w:val="21"/>
        </w:rPr>
        <w:t>外交会议。</w:t>
      </w:r>
    </w:p>
    <w:p w14:paraId="037E6A2D" w14:textId="1B31A7CA"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毛里塔尼亚代表团支持沙特阿拉伯在2024年</w:t>
      </w:r>
      <w:r w:rsidR="00A93CEF">
        <w:rPr>
          <w:rFonts w:ascii="SimSun" w:hAnsi="SimSun" w:hint="eastAsia"/>
          <w:sz w:val="21"/>
        </w:rPr>
        <w:t>承办</w:t>
      </w:r>
      <w:r w:rsidRPr="00313E63">
        <w:rPr>
          <w:rFonts w:ascii="SimSun" w:hAnsi="SimSun" w:hint="eastAsia"/>
          <w:sz w:val="21"/>
        </w:rPr>
        <w:t>外交会议。</w:t>
      </w:r>
    </w:p>
    <w:p w14:paraId="23BBFD57" w14:textId="77A16C6A"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突尼斯代表团感谢沙特阿拉伯王国提出</w:t>
      </w:r>
      <w:r w:rsidR="00A93CEF">
        <w:rPr>
          <w:rFonts w:ascii="SimSun" w:hAnsi="SimSun" w:hint="eastAsia"/>
          <w:sz w:val="21"/>
        </w:rPr>
        <w:t>承办</w:t>
      </w:r>
      <w:r w:rsidRPr="00313E63">
        <w:rPr>
          <w:rFonts w:ascii="SimSun" w:hAnsi="SimSun" w:hint="eastAsia"/>
          <w:sz w:val="21"/>
        </w:rPr>
        <w:t>2024年11月的外交会议，并支持这一提议。</w:t>
      </w:r>
      <w:r w:rsidR="00721662">
        <w:rPr>
          <w:rFonts w:ascii="SimSun" w:hAnsi="SimSun" w:hint="eastAsia"/>
          <w:sz w:val="21"/>
        </w:rPr>
        <w:t>它</w:t>
      </w:r>
      <w:r w:rsidRPr="00313E63">
        <w:rPr>
          <w:rFonts w:ascii="SimSun" w:hAnsi="SimSun" w:hint="eastAsia"/>
          <w:sz w:val="21"/>
        </w:rPr>
        <w:t>相信会议将取得成功。</w:t>
      </w:r>
    </w:p>
    <w:p w14:paraId="7DF2C6E5" w14:textId="6DFF2E9A"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泰国代表团对沙特阿拉伯提出</w:t>
      </w:r>
      <w:r w:rsidR="00A93CEF">
        <w:rPr>
          <w:rFonts w:ascii="SimSun" w:hAnsi="SimSun" w:hint="eastAsia"/>
          <w:sz w:val="21"/>
        </w:rPr>
        <w:t>承办</w:t>
      </w:r>
      <w:r w:rsidRPr="00313E63">
        <w:rPr>
          <w:rFonts w:ascii="SimSun" w:hAnsi="SimSun" w:hint="eastAsia"/>
          <w:sz w:val="21"/>
        </w:rPr>
        <w:t>2024年外交会议表示衷心感谢。</w:t>
      </w:r>
      <w:r w:rsidR="00721662">
        <w:rPr>
          <w:rFonts w:ascii="SimSun" w:hAnsi="SimSun" w:hint="eastAsia"/>
          <w:sz w:val="21"/>
        </w:rPr>
        <w:t>它</w:t>
      </w:r>
      <w:r w:rsidRPr="00313E63">
        <w:rPr>
          <w:rFonts w:ascii="SimSun" w:hAnsi="SimSun" w:hint="eastAsia"/>
          <w:sz w:val="21"/>
        </w:rPr>
        <w:t>支持会议</w:t>
      </w:r>
      <w:r w:rsidR="00721662">
        <w:rPr>
          <w:rFonts w:ascii="SimSun" w:hAnsi="SimSun" w:hint="eastAsia"/>
          <w:sz w:val="21"/>
        </w:rPr>
        <w:t>的会期</w:t>
      </w:r>
      <w:r w:rsidRPr="00313E63">
        <w:rPr>
          <w:rFonts w:ascii="SimSun" w:hAnsi="SimSun" w:hint="eastAsia"/>
          <w:sz w:val="21"/>
        </w:rPr>
        <w:t>，并期待外交会议在利雅得取得成功。</w:t>
      </w:r>
    </w:p>
    <w:p w14:paraId="65C54CA7" w14:textId="638E66F8"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尼泊尔代表团感谢沙特阿拉伯提出</w:t>
      </w:r>
      <w:r w:rsidR="00A93CEF">
        <w:rPr>
          <w:rFonts w:ascii="SimSun" w:hAnsi="SimSun" w:hint="eastAsia"/>
          <w:sz w:val="21"/>
        </w:rPr>
        <w:t>承办</w:t>
      </w:r>
      <w:r w:rsidRPr="00313E63">
        <w:rPr>
          <w:rFonts w:ascii="SimSun" w:hAnsi="SimSun" w:hint="eastAsia"/>
          <w:sz w:val="21"/>
        </w:rPr>
        <w:t>下一年的外交会议，并祝愿沙特阿拉伯代表团</w:t>
      </w:r>
      <w:r w:rsidR="00721662">
        <w:rPr>
          <w:rFonts w:ascii="SimSun" w:hAnsi="SimSun" w:hint="eastAsia"/>
          <w:sz w:val="21"/>
        </w:rPr>
        <w:t>成功举行会议</w:t>
      </w:r>
      <w:r w:rsidRPr="00313E63">
        <w:rPr>
          <w:rFonts w:ascii="SimSun" w:hAnsi="SimSun" w:hint="eastAsia"/>
          <w:sz w:val="21"/>
        </w:rPr>
        <w:t>。</w:t>
      </w:r>
    </w:p>
    <w:p w14:paraId="5D1AA079" w14:textId="46E7BAC7" w:rsidR="00313E63" w:rsidRP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科威特代表团向沙特阿拉伯表示祝贺，支持在2024年11月举行外交会议。代表团祝愿外交会议取得成功，并向沙特阿拉伯王国致以最</w:t>
      </w:r>
      <w:r w:rsidR="00721662">
        <w:rPr>
          <w:rFonts w:ascii="SimSun" w:hAnsi="SimSun" w:hint="eastAsia"/>
          <w:sz w:val="21"/>
        </w:rPr>
        <w:t>美好</w:t>
      </w:r>
      <w:r w:rsidRPr="00313E63">
        <w:rPr>
          <w:rFonts w:ascii="SimSun" w:hAnsi="SimSun" w:hint="eastAsia"/>
          <w:sz w:val="21"/>
        </w:rPr>
        <w:t>的祝愿。</w:t>
      </w:r>
    </w:p>
    <w:p w14:paraId="361E6BA9" w14:textId="42F5488C" w:rsidR="00313E63" w:rsidRDefault="00313E63" w:rsidP="007207B4">
      <w:pPr>
        <w:pStyle w:val="ONUME"/>
        <w:tabs>
          <w:tab w:val="clear" w:pos="567"/>
        </w:tabs>
        <w:overflowPunct w:val="0"/>
        <w:spacing w:afterLines="50" w:after="120" w:line="340" w:lineRule="atLeast"/>
        <w:jc w:val="both"/>
        <w:rPr>
          <w:rFonts w:ascii="SimSun" w:hAnsi="SimSun"/>
          <w:sz w:val="21"/>
        </w:rPr>
      </w:pPr>
      <w:r w:rsidRPr="00313E63">
        <w:rPr>
          <w:rFonts w:ascii="SimSun" w:hAnsi="SimSun" w:hint="eastAsia"/>
          <w:sz w:val="21"/>
        </w:rPr>
        <w:t>主席感谢所有代表团的发言，并提议通过</w:t>
      </w:r>
      <w:r w:rsidR="00541A36">
        <w:rPr>
          <w:rFonts w:ascii="SimSun" w:hAnsi="SimSun" w:hint="eastAsia"/>
          <w:sz w:val="21"/>
        </w:rPr>
        <w:t>文件</w:t>
      </w:r>
      <w:r w:rsidRPr="00313E63">
        <w:rPr>
          <w:rFonts w:ascii="SimSun" w:hAnsi="SimSun" w:hint="eastAsia"/>
          <w:sz w:val="21"/>
        </w:rPr>
        <w:t>DLT/2/PM/5</w:t>
      </w:r>
      <w:r w:rsidR="00541A36">
        <w:rPr>
          <w:rFonts w:ascii="SimSun" w:hAnsi="SimSun" w:hint="eastAsia"/>
          <w:sz w:val="21"/>
        </w:rPr>
        <w:t>中</w:t>
      </w:r>
      <w:r w:rsidRPr="00313E63">
        <w:rPr>
          <w:rFonts w:ascii="SimSun" w:hAnsi="SimSun" w:hint="eastAsia"/>
          <w:sz w:val="21"/>
        </w:rPr>
        <w:t>所载的决定段落</w:t>
      </w:r>
      <w:r w:rsidR="00541A36">
        <w:rPr>
          <w:rFonts w:ascii="SimSun" w:hAnsi="SimSun" w:hint="eastAsia"/>
          <w:sz w:val="21"/>
        </w:rPr>
        <w:t>：</w:t>
      </w:r>
    </w:p>
    <w:p w14:paraId="4002D772" w14:textId="0B46A12C" w:rsidR="00936AB7" w:rsidRDefault="00936AB7" w:rsidP="00075D10">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筹备委员会</w:t>
      </w:r>
      <w:r w:rsidR="007D0690">
        <w:rPr>
          <w:rFonts w:ascii="SimSun" w:hAnsi="SimSun" w:hint="eastAsia"/>
          <w:sz w:val="21"/>
        </w:rPr>
        <w:t>：</w:t>
      </w:r>
    </w:p>
    <w:p w14:paraId="39869FC8" w14:textId="6E13EF61" w:rsidR="00936AB7" w:rsidRDefault="00936AB7" w:rsidP="00BC2322">
      <w:pPr>
        <w:pStyle w:val="ONUME"/>
        <w:numPr>
          <w:ilvl w:val="2"/>
          <w:numId w:val="2"/>
        </w:numPr>
        <w:tabs>
          <w:tab w:val="clear" w:pos="1701"/>
        </w:tabs>
        <w:overflowPunct w:val="0"/>
        <w:spacing w:afterLines="50" w:after="120" w:line="340" w:lineRule="atLeast"/>
        <w:jc w:val="both"/>
        <w:rPr>
          <w:rFonts w:ascii="SimSun" w:hAnsi="SimSun"/>
          <w:sz w:val="21"/>
        </w:rPr>
      </w:pPr>
      <w:r>
        <w:rPr>
          <w:rFonts w:ascii="SimSun" w:hAnsi="SimSun" w:hint="eastAsia"/>
          <w:sz w:val="21"/>
        </w:rPr>
        <w:t>批准了外交会议的议程草案；并</w:t>
      </w:r>
    </w:p>
    <w:p w14:paraId="2D19D2A6" w14:textId="504772FA" w:rsidR="00936AB7" w:rsidRDefault="00936AB7" w:rsidP="00BC2322">
      <w:pPr>
        <w:pStyle w:val="ONUME"/>
        <w:numPr>
          <w:ilvl w:val="2"/>
          <w:numId w:val="2"/>
        </w:numPr>
        <w:tabs>
          <w:tab w:val="clear" w:pos="1701"/>
        </w:tabs>
        <w:overflowPunct w:val="0"/>
        <w:spacing w:afterLines="50" w:after="120" w:line="340" w:lineRule="atLeast"/>
        <w:jc w:val="both"/>
        <w:rPr>
          <w:rFonts w:ascii="SimSun" w:hAnsi="SimSun"/>
          <w:sz w:val="21"/>
        </w:rPr>
      </w:pPr>
      <w:r>
        <w:rPr>
          <w:rFonts w:ascii="SimSun" w:hAnsi="SimSun" w:hint="eastAsia"/>
          <w:sz w:val="21"/>
        </w:rPr>
        <w:t>批准由沙特阿拉伯王国政府于2</w:t>
      </w:r>
      <w:r>
        <w:rPr>
          <w:rFonts w:ascii="SimSun" w:hAnsi="SimSun"/>
          <w:sz w:val="21"/>
        </w:rPr>
        <w:t>024</w:t>
      </w:r>
      <w:r>
        <w:rPr>
          <w:rFonts w:ascii="SimSun" w:hAnsi="SimSun" w:hint="eastAsia"/>
          <w:sz w:val="21"/>
        </w:rPr>
        <w:t>年1</w:t>
      </w:r>
      <w:r>
        <w:rPr>
          <w:rFonts w:ascii="SimSun" w:hAnsi="SimSun"/>
          <w:sz w:val="21"/>
        </w:rPr>
        <w:t>1</w:t>
      </w:r>
      <w:r>
        <w:rPr>
          <w:rFonts w:ascii="SimSun" w:hAnsi="SimSun" w:hint="eastAsia"/>
          <w:sz w:val="21"/>
        </w:rPr>
        <w:t>月1</w:t>
      </w:r>
      <w:r>
        <w:rPr>
          <w:rFonts w:ascii="SimSun" w:hAnsi="SimSun"/>
          <w:sz w:val="21"/>
        </w:rPr>
        <w:t>1</w:t>
      </w:r>
      <w:r>
        <w:rPr>
          <w:rFonts w:ascii="SimSun" w:hAnsi="SimSun" w:hint="eastAsia"/>
          <w:sz w:val="21"/>
        </w:rPr>
        <w:t>日至2</w:t>
      </w:r>
      <w:r>
        <w:rPr>
          <w:rFonts w:ascii="SimSun" w:hAnsi="SimSun"/>
          <w:sz w:val="21"/>
        </w:rPr>
        <w:t>2</w:t>
      </w:r>
      <w:r>
        <w:rPr>
          <w:rFonts w:ascii="SimSun" w:hAnsi="SimSun" w:hint="eastAsia"/>
          <w:sz w:val="21"/>
        </w:rPr>
        <w:t>日在沙特阿拉伯王国利雅得承办外交会议。</w:t>
      </w:r>
    </w:p>
    <w:p w14:paraId="65C8B987" w14:textId="4A6F4B2E" w:rsidR="004C5018" w:rsidRPr="004C5018" w:rsidRDefault="004C5018" w:rsidP="004C5018">
      <w:pPr>
        <w:pStyle w:val="ONUME"/>
        <w:tabs>
          <w:tab w:val="clear" w:pos="567"/>
        </w:tabs>
        <w:overflowPunct w:val="0"/>
        <w:spacing w:afterLines="50" w:after="120" w:line="340" w:lineRule="atLeast"/>
        <w:jc w:val="both"/>
        <w:rPr>
          <w:rFonts w:ascii="SimSun" w:hAnsi="SimSun"/>
          <w:sz w:val="21"/>
        </w:rPr>
      </w:pPr>
      <w:r w:rsidRPr="004C5018">
        <w:rPr>
          <w:rFonts w:ascii="SimSun" w:hAnsi="SimSun" w:hint="eastAsia"/>
          <w:sz w:val="21"/>
        </w:rPr>
        <w:lastRenderedPageBreak/>
        <w:t>沙特阿拉伯代表团感谢各成员国</w:t>
      </w:r>
      <w:r w:rsidR="00A93CEF">
        <w:rPr>
          <w:rFonts w:ascii="SimSun" w:hAnsi="SimSun" w:hint="eastAsia"/>
          <w:sz w:val="21"/>
        </w:rPr>
        <w:t>对</w:t>
      </w:r>
      <w:r w:rsidRPr="004C5018">
        <w:rPr>
          <w:rFonts w:ascii="SimSun" w:hAnsi="SimSun" w:hint="eastAsia"/>
          <w:sz w:val="21"/>
        </w:rPr>
        <w:t>沙特阿拉伯王国</w:t>
      </w:r>
      <w:r w:rsidR="00A93CEF">
        <w:rPr>
          <w:rFonts w:ascii="SimSun" w:hAnsi="SimSun" w:hint="eastAsia"/>
          <w:sz w:val="21"/>
        </w:rPr>
        <w:t>承办</w:t>
      </w:r>
      <w:r w:rsidRPr="004C5018">
        <w:rPr>
          <w:rFonts w:ascii="SimSun" w:hAnsi="SimSun" w:hint="eastAsia"/>
          <w:sz w:val="21"/>
        </w:rPr>
        <w:t>这次外交会议</w:t>
      </w:r>
      <w:r w:rsidR="00A93CEF">
        <w:rPr>
          <w:rFonts w:ascii="SimSun" w:hAnsi="SimSun" w:hint="eastAsia"/>
          <w:sz w:val="21"/>
        </w:rPr>
        <w:t>表示支持</w:t>
      </w:r>
      <w:r w:rsidRPr="004C5018">
        <w:rPr>
          <w:rFonts w:ascii="SimSun" w:hAnsi="SimSun" w:hint="eastAsia"/>
          <w:sz w:val="21"/>
        </w:rPr>
        <w:t>。它</w:t>
      </w:r>
      <w:r w:rsidR="00844FB7">
        <w:rPr>
          <w:rFonts w:ascii="SimSun" w:hAnsi="SimSun" w:hint="eastAsia"/>
          <w:sz w:val="21"/>
        </w:rPr>
        <w:t>深信</w:t>
      </w:r>
      <w:r w:rsidRPr="004C5018">
        <w:rPr>
          <w:rFonts w:ascii="SimSun" w:hAnsi="SimSun" w:hint="eastAsia"/>
          <w:sz w:val="21"/>
        </w:rPr>
        <w:t>，</w:t>
      </w:r>
      <w:r w:rsidR="00CE510A">
        <w:rPr>
          <w:rFonts w:ascii="SimSun" w:hAnsi="SimSun" w:hint="eastAsia"/>
          <w:sz w:val="21"/>
        </w:rPr>
        <w:t>成</w:t>
      </w:r>
      <w:r w:rsidRPr="004C5018">
        <w:rPr>
          <w:rFonts w:ascii="SimSun" w:hAnsi="SimSun" w:hint="eastAsia"/>
          <w:sz w:val="21"/>
        </w:rPr>
        <w:t>员国将能够缔结一</w:t>
      </w:r>
      <w:r w:rsidR="00CE510A">
        <w:rPr>
          <w:rFonts w:ascii="SimSun" w:hAnsi="SimSun" w:hint="eastAsia"/>
          <w:sz w:val="21"/>
        </w:rPr>
        <w:t>部</w:t>
      </w:r>
      <w:r w:rsidR="00CE510A" w:rsidRPr="004C5018">
        <w:rPr>
          <w:rFonts w:ascii="SimSun" w:hAnsi="SimSun" w:hint="eastAsia"/>
          <w:sz w:val="21"/>
        </w:rPr>
        <w:t>不仅在各自地区，而且在全世界的创新和发明领域</w:t>
      </w:r>
      <w:r w:rsidR="00CE510A">
        <w:rPr>
          <w:rFonts w:ascii="SimSun" w:hAnsi="SimSun" w:hint="eastAsia"/>
          <w:sz w:val="21"/>
        </w:rPr>
        <w:t>将</w:t>
      </w:r>
      <w:r w:rsidR="00CE510A" w:rsidRPr="004C5018">
        <w:rPr>
          <w:rFonts w:ascii="SimSun" w:hAnsi="SimSun" w:hint="eastAsia"/>
          <w:sz w:val="21"/>
        </w:rPr>
        <w:t>产生</w:t>
      </w:r>
      <w:r w:rsidR="00CE510A">
        <w:rPr>
          <w:rFonts w:ascii="SimSun" w:hAnsi="SimSun" w:hint="eastAsia"/>
          <w:sz w:val="21"/>
        </w:rPr>
        <w:t>重大</w:t>
      </w:r>
      <w:r w:rsidR="00CE510A" w:rsidRPr="004C5018">
        <w:rPr>
          <w:rFonts w:ascii="SimSun" w:hAnsi="SimSun" w:hint="eastAsia"/>
          <w:sz w:val="21"/>
        </w:rPr>
        <w:t>影响</w:t>
      </w:r>
      <w:r w:rsidR="00CE510A">
        <w:rPr>
          <w:rFonts w:ascii="SimSun" w:hAnsi="SimSun" w:hint="eastAsia"/>
          <w:sz w:val="21"/>
        </w:rPr>
        <w:t>的、</w:t>
      </w:r>
      <w:r w:rsidRPr="004C5018">
        <w:rPr>
          <w:rFonts w:ascii="SimSun" w:hAnsi="SimSun" w:hint="eastAsia"/>
          <w:sz w:val="21"/>
        </w:rPr>
        <w:t>具有里程碑意义的文书。代表团期待各代表团享受下一年11月对沙特阿拉伯王国的访问，然后提议播放一段简短的视频，展示该国的亮点。</w:t>
      </w:r>
    </w:p>
    <w:p w14:paraId="608269CD" w14:textId="78E23D12" w:rsidR="004C5018" w:rsidRPr="004C5018" w:rsidRDefault="004C5018" w:rsidP="004C5018">
      <w:pPr>
        <w:pStyle w:val="ONUME"/>
        <w:tabs>
          <w:tab w:val="clear" w:pos="567"/>
        </w:tabs>
        <w:overflowPunct w:val="0"/>
        <w:spacing w:afterLines="50" w:after="120" w:line="340" w:lineRule="atLeast"/>
        <w:jc w:val="both"/>
        <w:rPr>
          <w:rFonts w:ascii="SimSun" w:hAnsi="SimSun"/>
          <w:sz w:val="21"/>
        </w:rPr>
      </w:pPr>
      <w:r w:rsidRPr="004C5018">
        <w:rPr>
          <w:rFonts w:ascii="SimSun" w:hAnsi="SimSun" w:hint="eastAsia"/>
          <w:sz w:val="21"/>
        </w:rPr>
        <w:t>巴基斯坦代表团代表伊斯兰合作组织的一些成员发言，对一些代表团在会议期间</w:t>
      </w:r>
      <w:r w:rsidR="00844FB7">
        <w:rPr>
          <w:rFonts w:ascii="SimSun" w:hAnsi="SimSun" w:hint="eastAsia"/>
          <w:sz w:val="21"/>
        </w:rPr>
        <w:t>提及目前的</w:t>
      </w:r>
      <w:r w:rsidRPr="004C5018">
        <w:rPr>
          <w:rFonts w:ascii="SimSun" w:hAnsi="SimSun" w:hint="eastAsia"/>
          <w:sz w:val="21"/>
        </w:rPr>
        <w:t>中东局势表示关切。代表团希望在这一讨论中发表自己的意见，因为它对当地的事态发展以及巴勒斯坦被占领土上危险的升级和暴力深表关切。它认为，以色列继续占领，不遵守具有国际合法性的决议，加快攻击步伐，每天都对巴勒斯坦人民及其土地和圣地犯下罪行，剥夺</w:t>
      </w:r>
      <w:r w:rsidR="00844FB7">
        <w:rPr>
          <w:rFonts w:ascii="SimSun" w:hAnsi="SimSun" w:hint="eastAsia"/>
          <w:sz w:val="21"/>
        </w:rPr>
        <w:t>巴勒斯坦人民</w:t>
      </w:r>
      <w:r w:rsidRPr="004C5018">
        <w:rPr>
          <w:rFonts w:ascii="SimSun" w:hAnsi="SimSun" w:hint="eastAsia"/>
          <w:sz w:val="21"/>
        </w:rPr>
        <w:t>的合法权利，是造成这种不稳定的主要原因。它呼吁国际社会齐心协力，</w:t>
      </w:r>
      <w:r w:rsidR="00844FB7">
        <w:rPr>
          <w:rFonts w:ascii="SimSun" w:hAnsi="SimSun" w:hint="eastAsia"/>
          <w:sz w:val="21"/>
        </w:rPr>
        <w:t>促使</w:t>
      </w:r>
      <w:r w:rsidRPr="004C5018">
        <w:rPr>
          <w:rFonts w:ascii="SimSun" w:hAnsi="SimSun" w:hint="eastAsia"/>
          <w:sz w:val="21"/>
        </w:rPr>
        <w:t>停止敌对行动，保护平民生命，实现中东持久和平。它解释说，它的理解是，默哀是为冲突双方的受害者，并要求确认这一点。代表团希望，鉴于本组织的技术性质，成员国今后将遵守</w:t>
      </w:r>
      <w:r w:rsidR="008E7B8E">
        <w:rPr>
          <w:rFonts w:ascii="SimSun" w:hAnsi="SimSun" w:hint="eastAsia"/>
          <w:sz w:val="21"/>
        </w:rPr>
        <w:t>产权组织</w:t>
      </w:r>
      <w:r w:rsidRPr="004C5018">
        <w:rPr>
          <w:rFonts w:ascii="SimSun" w:hAnsi="SimSun" w:hint="eastAsia"/>
          <w:sz w:val="21"/>
        </w:rPr>
        <w:t>的</w:t>
      </w:r>
      <w:r w:rsidR="00844FB7">
        <w:rPr>
          <w:rFonts w:ascii="SimSun" w:hAnsi="SimSun" w:hint="eastAsia"/>
          <w:sz w:val="21"/>
        </w:rPr>
        <w:t>任务</w:t>
      </w:r>
      <w:r w:rsidRPr="004C5018">
        <w:rPr>
          <w:rFonts w:ascii="SimSun" w:hAnsi="SimSun" w:hint="eastAsia"/>
          <w:sz w:val="21"/>
        </w:rPr>
        <w:t>授权。</w:t>
      </w:r>
    </w:p>
    <w:p w14:paraId="6012BE2E" w14:textId="1A4DC62A" w:rsidR="00756598" w:rsidRPr="004C5018" w:rsidRDefault="004C5018" w:rsidP="004C5018">
      <w:pPr>
        <w:pStyle w:val="ONUME"/>
        <w:tabs>
          <w:tab w:val="clear" w:pos="567"/>
        </w:tabs>
        <w:overflowPunct w:val="0"/>
        <w:spacing w:afterLines="50" w:after="120" w:line="340" w:lineRule="atLeast"/>
        <w:jc w:val="both"/>
        <w:rPr>
          <w:rFonts w:ascii="SimSun" w:hAnsi="SimSun"/>
          <w:sz w:val="21"/>
        </w:rPr>
      </w:pPr>
      <w:r w:rsidRPr="004C5018">
        <w:rPr>
          <w:rFonts w:ascii="SimSun" w:hAnsi="SimSun" w:hint="eastAsia"/>
          <w:sz w:val="21"/>
        </w:rPr>
        <w:t>主席建议所有代表团继续按照议程开展工作。</w:t>
      </w:r>
      <w:r w:rsidR="005B45A4">
        <w:rPr>
          <w:rFonts w:ascii="SimSun" w:hAnsi="SimSun" w:hint="eastAsia"/>
          <w:sz w:val="21"/>
        </w:rPr>
        <w:t>关于</w:t>
      </w:r>
      <w:r w:rsidRPr="004C5018">
        <w:rPr>
          <w:rFonts w:ascii="SimSun" w:hAnsi="SimSun" w:hint="eastAsia"/>
          <w:sz w:val="21"/>
        </w:rPr>
        <w:t>议程</w:t>
      </w:r>
      <w:r w:rsidR="005B45A4">
        <w:rPr>
          <w:rFonts w:ascii="SimSun" w:hAnsi="SimSun" w:hint="eastAsia"/>
          <w:sz w:val="21"/>
        </w:rPr>
        <w:t>第1</w:t>
      </w:r>
      <w:r w:rsidR="005B45A4">
        <w:rPr>
          <w:rFonts w:ascii="SimSun" w:hAnsi="SimSun"/>
          <w:sz w:val="21"/>
        </w:rPr>
        <w:t>0</w:t>
      </w:r>
      <w:r w:rsidRPr="004C5018">
        <w:rPr>
          <w:rFonts w:ascii="SimSun" w:hAnsi="SimSun" w:hint="eastAsia"/>
          <w:sz w:val="21"/>
        </w:rPr>
        <w:t>项</w:t>
      </w:r>
      <w:r w:rsidR="005B45A4">
        <w:rPr>
          <w:rFonts w:ascii="SimSun" w:hAnsi="SimSun" w:hint="eastAsia"/>
          <w:sz w:val="21"/>
        </w:rPr>
        <w:t>的</w:t>
      </w:r>
      <w:r w:rsidRPr="004C5018">
        <w:rPr>
          <w:rFonts w:ascii="SimSun" w:hAnsi="SimSun" w:hint="eastAsia"/>
          <w:sz w:val="21"/>
        </w:rPr>
        <w:t>讨论结束后，将</w:t>
      </w:r>
      <w:r w:rsidR="005B45A4">
        <w:rPr>
          <w:rFonts w:ascii="SimSun" w:hAnsi="SimSun" w:hint="eastAsia"/>
          <w:sz w:val="21"/>
        </w:rPr>
        <w:t>有时间</w:t>
      </w:r>
      <w:r w:rsidRPr="004C5018">
        <w:rPr>
          <w:rFonts w:ascii="SimSun" w:hAnsi="SimSun" w:hint="eastAsia"/>
          <w:sz w:val="21"/>
        </w:rPr>
        <w:t>进行一般性发言和总结发言。</w:t>
      </w:r>
    </w:p>
    <w:p w14:paraId="15BE6DE5" w14:textId="78A73994" w:rsidR="00936AB7" w:rsidRPr="00A43249" w:rsidRDefault="00936AB7"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议程第9项</w:t>
      </w:r>
    </w:p>
    <w:p w14:paraId="4258D555" w14:textId="27929E00" w:rsidR="00936AB7" w:rsidRPr="00A43249" w:rsidRDefault="00936AB7"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通过报告</w:t>
      </w:r>
    </w:p>
    <w:p w14:paraId="6576F76A" w14:textId="29AE25C2" w:rsidR="00F00C9B" w:rsidRDefault="00F00C9B" w:rsidP="000C7DF0">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讨论依据文件DLT</w:t>
      </w:r>
      <w:r w:rsidRPr="00936AB7">
        <w:rPr>
          <w:rFonts w:ascii="SimSun" w:hAnsi="SimSun"/>
          <w:sz w:val="21"/>
        </w:rPr>
        <w:t>/2/PM/6</w:t>
      </w:r>
      <w:r>
        <w:rPr>
          <w:rFonts w:ascii="SimSun" w:hAnsi="SimSun" w:hint="eastAsia"/>
          <w:sz w:val="21"/>
        </w:rPr>
        <w:t>进行。</w:t>
      </w:r>
    </w:p>
    <w:p w14:paraId="5BC93DE4" w14:textId="11BF1A6B" w:rsidR="000C7DF0" w:rsidRPr="000C7DF0" w:rsidRDefault="000C7DF0" w:rsidP="000C7DF0">
      <w:pPr>
        <w:pStyle w:val="ONUME"/>
        <w:tabs>
          <w:tab w:val="clear" w:pos="567"/>
        </w:tabs>
        <w:overflowPunct w:val="0"/>
        <w:spacing w:afterLines="50" w:after="120" w:line="340" w:lineRule="atLeast"/>
        <w:jc w:val="both"/>
        <w:rPr>
          <w:rFonts w:ascii="SimSun" w:hAnsi="SimSun"/>
          <w:sz w:val="21"/>
        </w:rPr>
      </w:pPr>
      <w:r w:rsidRPr="000C7DF0">
        <w:rPr>
          <w:rFonts w:ascii="SimSun" w:hAnsi="SimSun" w:hint="eastAsia"/>
          <w:sz w:val="21"/>
        </w:rPr>
        <w:t>尼日利亚代表团要求短暂休会，以</w:t>
      </w:r>
      <w:r w:rsidR="00435CD7">
        <w:rPr>
          <w:rFonts w:ascii="SimSun" w:hAnsi="SimSun" w:hint="eastAsia"/>
          <w:sz w:val="21"/>
        </w:rPr>
        <w:t>重新调整</w:t>
      </w:r>
      <w:r w:rsidR="00D84660">
        <w:rPr>
          <w:rFonts w:ascii="SimSun" w:hAnsi="SimSun" w:hint="eastAsia"/>
          <w:sz w:val="21"/>
        </w:rPr>
        <w:t>简要报告</w:t>
      </w:r>
      <w:r w:rsidRPr="000C7DF0">
        <w:rPr>
          <w:rFonts w:ascii="SimSun" w:hAnsi="SimSun" w:hint="eastAsia"/>
          <w:sz w:val="21"/>
        </w:rPr>
        <w:t>草案第10段</w:t>
      </w:r>
      <w:r w:rsidR="00D84660">
        <w:rPr>
          <w:rFonts w:ascii="SimSun" w:hAnsi="SimSun" w:hint="eastAsia"/>
          <w:sz w:val="21"/>
        </w:rPr>
        <w:t>的措辞</w:t>
      </w:r>
      <w:r w:rsidRPr="000C7DF0">
        <w:rPr>
          <w:rFonts w:ascii="SimSun" w:hAnsi="SimSun" w:hint="eastAsia"/>
          <w:sz w:val="21"/>
        </w:rPr>
        <w:t>。</w:t>
      </w:r>
    </w:p>
    <w:p w14:paraId="1CCE3FEF" w14:textId="6B6525CD" w:rsidR="000C7DF0" w:rsidRPr="00DF5740" w:rsidRDefault="000C7DF0" w:rsidP="000C7DF0">
      <w:pPr>
        <w:pStyle w:val="ONUME"/>
        <w:tabs>
          <w:tab w:val="clear" w:pos="567"/>
        </w:tabs>
        <w:overflowPunct w:val="0"/>
        <w:spacing w:afterLines="50" w:after="120" w:line="340" w:lineRule="atLeast"/>
        <w:jc w:val="both"/>
        <w:rPr>
          <w:rFonts w:ascii="SimSun" w:hAnsi="SimSun"/>
          <w:sz w:val="21"/>
        </w:rPr>
      </w:pPr>
      <w:r w:rsidRPr="00DF5740">
        <w:rPr>
          <w:rFonts w:ascii="SimSun" w:hAnsi="SimSun" w:hint="eastAsia"/>
          <w:sz w:val="21"/>
        </w:rPr>
        <w:t>主席提议</w:t>
      </w:r>
      <w:r w:rsidR="00DF5740" w:rsidRPr="00DF5740">
        <w:rPr>
          <w:rFonts w:ascii="SimSun" w:hAnsi="SimSun" w:hint="eastAsia"/>
          <w:sz w:val="21"/>
        </w:rPr>
        <w:t>稍作</w:t>
      </w:r>
      <w:r w:rsidRPr="00DF5740">
        <w:rPr>
          <w:rFonts w:ascii="SimSun" w:hAnsi="SimSun" w:hint="eastAsia"/>
          <w:sz w:val="21"/>
        </w:rPr>
        <w:t>休息，并请尼日利亚代表团向他和秘书处解释其认为简要报告草案中需要修改的地方。</w:t>
      </w:r>
    </w:p>
    <w:p w14:paraId="2F7765F4" w14:textId="62BBF439" w:rsidR="000C7DF0" w:rsidRPr="000C7DF0" w:rsidRDefault="000C7DF0" w:rsidP="000C7DF0">
      <w:pPr>
        <w:pStyle w:val="ONUME"/>
        <w:tabs>
          <w:tab w:val="clear" w:pos="567"/>
        </w:tabs>
        <w:overflowPunct w:val="0"/>
        <w:spacing w:afterLines="50" w:after="120" w:line="340" w:lineRule="atLeast"/>
        <w:jc w:val="both"/>
        <w:rPr>
          <w:rFonts w:ascii="SimSun" w:hAnsi="SimSun"/>
          <w:sz w:val="21"/>
        </w:rPr>
      </w:pPr>
      <w:r w:rsidRPr="000C7DF0">
        <w:rPr>
          <w:rFonts w:ascii="SimSun" w:hAnsi="SimSun" w:hint="eastAsia"/>
          <w:sz w:val="21"/>
        </w:rPr>
        <w:t>短暂的技术性休息后，主席宣读了屏幕上显示的</w:t>
      </w:r>
      <w:r w:rsidR="00AA7A10">
        <w:rPr>
          <w:rFonts w:ascii="SimSun" w:hAnsi="SimSun" w:hint="eastAsia"/>
          <w:sz w:val="21"/>
        </w:rPr>
        <w:t>简要</w:t>
      </w:r>
      <w:r w:rsidRPr="000C7DF0">
        <w:rPr>
          <w:rFonts w:ascii="SimSun" w:hAnsi="SimSun" w:hint="eastAsia"/>
          <w:sz w:val="21"/>
        </w:rPr>
        <w:t>报告草案中</w:t>
      </w:r>
      <w:r w:rsidR="00F74A9B">
        <w:rPr>
          <w:rFonts w:ascii="SimSun" w:hAnsi="SimSun" w:hint="eastAsia"/>
          <w:sz w:val="21"/>
        </w:rPr>
        <w:t>经过重写</w:t>
      </w:r>
      <w:r w:rsidRPr="000C7DF0">
        <w:rPr>
          <w:rFonts w:ascii="SimSun" w:hAnsi="SimSun" w:hint="eastAsia"/>
          <w:sz w:val="21"/>
        </w:rPr>
        <w:t>的第10段。</w:t>
      </w:r>
    </w:p>
    <w:p w14:paraId="128F08FA" w14:textId="74056E10" w:rsidR="000C7DF0" w:rsidRPr="000C7DF0" w:rsidRDefault="000C7DF0" w:rsidP="000C7DF0">
      <w:pPr>
        <w:pStyle w:val="ONUME"/>
        <w:tabs>
          <w:tab w:val="clear" w:pos="567"/>
        </w:tabs>
        <w:overflowPunct w:val="0"/>
        <w:spacing w:afterLines="50" w:after="120" w:line="340" w:lineRule="atLeast"/>
        <w:jc w:val="both"/>
        <w:rPr>
          <w:rFonts w:ascii="SimSun" w:hAnsi="SimSun"/>
          <w:sz w:val="21"/>
        </w:rPr>
      </w:pPr>
      <w:r w:rsidRPr="000C7DF0">
        <w:rPr>
          <w:rFonts w:ascii="SimSun" w:hAnsi="SimSun" w:hint="eastAsia"/>
          <w:sz w:val="21"/>
        </w:rPr>
        <w:t>赞比亚代表团提</w:t>
      </w:r>
      <w:r w:rsidR="00A43E5B">
        <w:rPr>
          <w:rFonts w:ascii="SimSun" w:hAnsi="SimSun" w:hint="eastAsia"/>
          <w:sz w:val="21"/>
        </w:rPr>
        <w:t>出</w:t>
      </w:r>
      <w:r w:rsidRPr="000C7DF0">
        <w:rPr>
          <w:rFonts w:ascii="SimSun" w:hAnsi="SimSun" w:hint="eastAsia"/>
          <w:sz w:val="21"/>
        </w:rPr>
        <w:t>，它有一个小的更正建议，因为</w:t>
      </w:r>
      <w:r w:rsidR="008E7B8E">
        <w:rPr>
          <w:rFonts w:ascii="SimSun" w:hAnsi="SimSun" w:hint="eastAsia"/>
          <w:sz w:val="21"/>
        </w:rPr>
        <w:t>它</w:t>
      </w:r>
      <w:r w:rsidRPr="000C7DF0">
        <w:rPr>
          <w:rFonts w:ascii="SimSun" w:hAnsi="SimSun" w:hint="eastAsia"/>
          <w:sz w:val="21"/>
        </w:rPr>
        <w:t>将要提出的建议是为了与尼日利亚关于将第24</w:t>
      </w:r>
      <w:r w:rsidR="006A1231">
        <w:rPr>
          <w:rFonts w:ascii="SimSun" w:hAnsi="SimSun" w:hint="eastAsia"/>
          <w:sz w:val="21"/>
        </w:rPr>
        <w:t>条第</w:t>
      </w:r>
      <w:r w:rsidRPr="000C7DF0">
        <w:rPr>
          <w:rFonts w:ascii="SimSun" w:hAnsi="SimSun" w:hint="eastAsia"/>
          <w:sz w:val="21"/>
        </w:rPr>
        <w:t>(2)</w:t>
      </w:r>
      <w:r w:rsidR="006A1231">
        <w:rPr>
          <w:rFonts w:ascii="SimSun" w:hAnsi="SimSun" w:hint="eastAsia"/>
          <w:sz w:val="21"/>
        </w:rPr>
        <w:t>款第</w:t>
      </w:r>
      <w:r w:rsidRPr="000C7DF0">
        <w:rPr>
          <w:rFonts w:ascii="SimSun" w:hAnsi="SimSun" w:hint="eastAsia"/>
          <w:sz w:val="21"/>
        </w:rPr>
        <w:t>(iii)</w:t>
      </w:r>
      <w:r w:rsidR="006A1231">
        <w:rPr>
          <w:rFonts w:ascii="SimSun" w:hAnsi="SimSun" w:hint="eastAsia"/>
          <w:sz w:val="21"/>
        </w:rPr>
        <w:t>目</w:t>
      </w:r>
      <w:r w:rsidRPr="000C7DF0">
        <w:rPr>
          <w:rFonts w:ascii="SimSun" w:hAnsi="SimSun" w:hint="eastAsia"/>
          <w:sz w:val="21"/>
        </w:rPr>
        <w:t>置于方括号内的建议保持一致，因为尼日利亚代表团最初建议将</w:t>
      </w:r>
      <w:r w:rsidR="006A1231" w:rsidRPr="000C7DF0">
        <w:rPr>
          <w:rFonts w:ascii="SimSun" w:hAnsi="SimSun" w:hint="eastAsia"/>
          <w:sz w:val="21"/>
        </w:rPr>
        <w:t>第24</w:t>
      </w:r>
      <w:r w:rsidR="006A1231">
        <w:rPr>
          <w:rFonts w:ascii="SimSun" w:hAnsi="SimSun" w:hint="eastAsia"/>
          <w:sz w:val="21"/>
        </w:rPr>
        <w:t>条第</w:t>
      </w:r>
      <w:r w:rsidR="006A1231" w:rsidRPr="000C7DF0">
        <w:rPr>
          <w:rFonts w:ascii="SimSun" w:hAnsi="SimSun" w:hint="eastAsia"/>
          <w:sz w:val="21"/>
        </w:rPr>
        <w:t>(2)</w:t>
      </w:r>
      <w:r w:rsidR="006A1231">
        <w:rPr>
          <w:rFonts w:ascii="SimSun" w:hAnsi="SimSun" w:hint="eastAsia"/>
          <w:sz w:val="21"/>
        </w:rPr>
        <w:t>款第</w:t>
      </w:r>
      <w:r w:rsidR="006A1231" w:rsidRPr="000C7DF0">
        <w:rPr>
          <w:rFonts w:ascii="SimSun" w:hAnsi="SimSun" w:hint="eastAsia"/>
          <w:sz w:val="21"/>
        </w:rPr>
        <w:t>(iii)</w:t>
      </w:r>
      <w:r w:rsidR="006A1231">
        <w:rPr>
          <w:rFonts w:ascii="SimSun" w:hAnsi="SimSun" w:hint="eastAsia"/>
          <w:sz w:val="21"/>
        </w:rPr>
        <w:t>目</w:t>
      </w:r>
      <w:r w:rsidRPr="000C7DF0">
        <w:rPr>
          <w:rFonts w:ascii="SimSun" w:hAnsi="SimSun" w:hint="eastAsia"/>
          <w:sz w:val="21"/>
        </w:rPr>
        <w:t>置于方括号内。考虑到</w:t>
      </w:r>
      <w:r w:rsidR="006A1231" w:rsidRPr="000C7DF0">
        <w:rPr>
          <w:rFonts w:ascii="SimSun" w:hAnsi="SimSun" w:hint="eastAsia"/>
          <w:sz w:val="21"/>
        </w:rPr>
        <w:t>第24</w:t>
      </w:r>
      <w:r w:rsidR="006A1231">
        <w:rPr>
          <w:rFonts w:ascii="SimSun" w:hAnsi="SimSun" w:hint="eastAsia"/>
          <w:sz w:val="21"/>
        </w:rPr>
        <w:t>条第</w:t>
      </w:r>
      <w:r w:rsidR="006A1231" w:rsidRPr="000C7DF0">
        <w:rPr>
          <w:rFonts w:ascii="SimSun" w:hAnsi="SimSun" w:hint="eastAsia"/>
          <w:sz w:val="21"/>
        </w:rPr>
        <w:t>(2)</w:t>
      </w:r>
      <w:r w:rsidR="006A1231">
        <w:rPr>
          <w:rFonts w:ascii="SimSun" w:hAnsi="SimSun" w:hint="eastAsia"/>
          <w:sz w:val="21"/>
        </w:rPr>
        <w:t>款第</w:t>
      </w:r>
      <w:r w:rsidR="006A1231" w:rsidRPr="000C7DF0">
        <w:rPr>
          <w:rFonts w:ascii="SimSun" w:hAnsi="SimSun" w:hint="eastAsia"/>
          <w:sz w:val="21"/>
        </w:rPr>
        <w:t>(iii)</w:t>
      </w:r>
      <w:r w:rsidR="006A1231">
        <w:rPr>
          <w:rFonts w:ascii="SimSun" w:hAnsi="SimSun" w:hint="eastAsia"/>
          <w:sz w:val="21"/>
        </w:rPr>
        <w:t>目</w:t>
      </w:r>
      <w:r w:rsidRPr="000C7DF0">
        <w:rPr>
          <w:rFonts w:ascii="SimSun" w:hAnsi="SimSun" w:hint="eastAsia"/>
          <w:sz w:val="21"/>
        </w:rPr>
        <w:t>和</w:t>
      </w:r>
      <w:r w:rsidR="006A1231" w:rsidRPr="000C7DF0">
        <w:rPr>
          <w:rFonts w:ascii="SimSun" w:hAnsi="SimSun" w:hint="eastAsia"/>
          <w:sz w:val="21"/>
        </w:rPr>
        <w:t>第24</w:t>
      </w:r>
      <w:r w:rsidR="006A1231">
        <w:rPr>
          <w:rFonts w:ascii="SimSun" w:hAnsi="SimSun" w:hint="eastAsia"/>
          <w:sz w:val="21"/>
        </w:rPr>
        <w:t>条第</w:t>
      </w:r>
      <w:r w:rsidR="006A1231" w:rsidRPr="000C7DF0">
        <w:rPr>
          <w:rFonts w:ascii="SimSun" w:hAnsi="SimSun" w:hint="eastAsia"/>
          <w:sz w:val="21"/>
        </w:rPr>
        <w:t>(2)</w:t>
      </w:r>
      <w:r w:rsidR="006A1231">
        <w:rPr>
          <w:rFonts w:ascii="SimSun" w:hAnsi="SimSun" w:hint="eastAsia"/>
          <w:sz w:val="21"/>
        </w:rPr>
        <w:t>款第</w:t>
      </w:r>
      <w:r w:rsidR="006A1231" w:rsidRPr="000C7DF0">
        <w:rPr>
          <w:rFonts w:ascii="SimSun" w:hAnsi="SimSun" w:hint="eastAsia"/>
          <w:sz w:val="21"/>
        </w:rPr>
        <w:t>(i</w:t>
      </w:r>
      <w:r w:rsidR="006A1231">
        <w:rPr>
          <w:rFonts w:ascii="SimSun" w:hAnsi="SimSun" w:hint="eastAsia"/>
          <w:sz w:val="21"/>
        </w:rPr>
        <w:t>v</w:t>
      </w:r>
      <w:r w:rsidR="006A1231" w:rsidRPr="000C7DF0">
        <w:rPr>
          <w:rFonts w:ascii="SimSun" w:hAnsi="SimSun" w:hint="eastAsia"/>
          <w:sz w:val="21"/>
        </w:rPr>
        <w:t>)</w:t>
      </w:r>
      <w:r w:rsidR="006A1231">
        <w:rPr>
          <w:rFonts w:ascii="SimSun" w:hAnsi="SimSun" w:hint="eastAsia"/>
          <w:sz w:val="21"/>
        </w:rPr>
        <w:t>目</w:t>
      </w:r>
      <w:r w:rsidRPr="000C7DF0">
        <w:rPr>
          <w:rFonts w:ascii="SimSun" w:hAnsi="SimSun" w:hint="eastAsia"/>
          <w:sz w:val="21"/>
        </w:rPr>
        <w:t>之间的关系，赞比亚代表团要求将</w:t>
      </w:r>
      <w:r w:rsidR="006A1231" w:rsidRPr="000C7DF0">
        <w:rPr>
          <w:rFonts w:ascii="SimSun" w:hAnsi="SimSun" w:hint="eastAsia"/>
          <w:sz w:val="21"/>
        </w:rPr>
        <w:t>第24</w:t>
      </w:r>
      <w:r w:rsidR="006A1231">
        <w:rPr>
          <w:rFonts w:ascii="SimSun" w:hAnsi="SimSun" w:hint="eastAsia"/>
          <w:sz w:val="21"/>
        </w:rPr>
        <w:t>条第</w:t>
      </w:r>
      <w:r w:rsidR="006A1231" w:rsidRPr="000C7DF0">
        <w:rPr>
          <w:rFonts w:ascii="SimSun" w:hAnsi="SimSun" w:hint="eastAsia"/>
          <w:sz w:val="21"/>
        </w:rPr>
        <w:t>(2)</w:t>
      </w:r>
      <w:r w:rsidR="006A1231">
        <w:rPr>
          <w:rFonts w:ascii="SimSun" w:hAnsi="SimSun" w:hint="eastAsia"/>
          <w:sz w:val="21"/>
        </w:rPr>
        <w:t>款第</w:t>
      </w:r>
      <w:r w:rsidR="006A1231" w:rsidRPr="000C7DF0">
        <w:rPr>
          <w:rFonts w:ascii="SimSun" w:hAnsi="SimSun" w:hint="eastAsia"/>
          <w:sz w:val="21"/>
        </w:rPr>
        <w:t>(i</w:t>
      </w:r>
      <w:r w:rsidR="006A1231">
        <w:rPr>
          <w:rFonts w:ascii="SimSun" w:hAnsi="SimSun" w:hint="eastAsia"/>
          <w:sz w:val="21"/>
        </w:rPr>
        <w:t>v</w:t>
      </w:r>
      <w:r w:rsidR="006A1231" w:rsidRPr="000C7DF0">
        <w:rPr>
          <w:rFonts w:ascii="SimSun" w:hAnsi="SimSun" w:hint="eastAsia"/>
          <w:sz w:val="21"/>
        </w:rPr>
        <w:t>)</w:t>
      </w:r>
      <w:r w:rsidR="006A1231">
        <w:rPr>
          <w:rFonts w:ascii="SimSun" w:hAnsi="SimSun" w:hint="eastAsia"/>
          <w:sz w:val="21"/>
        </w:rPr>
        <w:t>目</w:t>
      </w:r>
      <w:r w:rsidRPr="000C7DF0">
        <w:rPr>
          <w:rFonts w:ascii="SimSun" w:hAnsi="SimSun" w:hint="eastAsia"/>
          <w:sz w:val="21"/>
        </w:rPr>
        <w:t>也置于方括号内。</w:t>
      </w:r>
    </w:p>
    <w:p w14:paraId="18EB4D22" w14:textId="0CF69741" w:rsidR="00580D34" w:rsidRDefault="000C7DF0" w:rsidP="000C7DF0">
      <w:pPr>
        <w:pStyle w:val="ONUME"/>
        <w:tabs>
          <w:tab w:val="clear" w:pos="567"/>
        </w:tabs>
        <w:overflowPunct w:val="0"/>
        <w:spacing w:afterLines="50" w:after="120" w:line="340" w:lineRule="atLeast"/>
        <w:jc w:val="both"/>
        <w:rPr>
          <w:rFonts w:ascii="SimSun" w:hAnsi="SimSun"/>
          <w:sz w:val="21"/>
        </w:rPr>
      </w:pPr>
      <w:r w:rsidRPr="000C7DF0">
        <w:rPr>
          <w:rFonts w:ascii="SimSun" w:hAnsi="SimSun" w:hint="eastAsia"/>
          <w:sz w:val="21"/>
        </w:rPr>
        <w:t>主席宣布可以接受这一澄清，并提出了</w:t>
      </w:r>
      <w:r w:rsidR="00A43E5B">
        <w:rPr>
          <w:rFonts w:ascii="SimSun" w:hAnsi="SimSun" w:hint="eastAsia"/>
          <w:sz w:val="21"/>
        </w:rPr>
        <w:t>文件</w:t>
      </w:r>
      <w:r w:rsidRPr="000C7DF0">
        <w:rPr>
          <w:rFonts w:ascii="SimSun" w:hAnsi="SimSun" w:hint="eastAsia"/>
          <w:sz w:val="21"/>
        </w:rPr>
        <w:t>DLT/2/PM/6</w:t>
      </w:r>
      <w:r w:rsidR="00A43E5B">
        <w:rPr>
          <w:rFonts w:ascii="SimSun" w:hAnsi="SimSun" w:hint="eastAsia"/>
          <w:sz w:val="21"/>
        </w:rPr>
        <w:t>中</w:t>
      </w:r>
      <w:r w:rsidRPr="000C7DF0">
        <w:rPr>
          <w:rFonts w:ascii="SimSun" w:hAnsi="SimSun" w:hint="eastAsia"/>
          <w:sz w:val="21"/>
        </w:rPr>
        <w:t>所载的决定段落</w:t>
      </w:r>
      <w:r w:rsidR="002D475D">
        <w:rPr>
          <w:rFonts w:ascii="SimSun" w:hAnsi="SimSun" w:hint="eastAsia"/>
          <w:sz w:val="21"/>
        </w:rPr>
        <w:t>：</w:t>
      </w:r>
    </w:p>
    <w:p w14:paraId="1993E41E" w14:textId="2CBEA066" w:rsidR="00936AB7" w:rsidRDefault="00936AB7" w:rsidP="00075D10">
      <w:pPr>
        <w:pStyle w:val="ONUME"/>
        <w:tabs>
          <w:tab w:val="clear" w:pos="567"/>
        </w:tabs>
        <w:overflowPunct w:val="0"/>
        <w:spacing w:afterLines="50" w:after="120" w:line="340" w:lineRule="atLeast"/>
        <w:ind w:left="567"/>
        <w:jc w:val="both"/>
        <w:rPr>
          <w:rFonts w:ascii="SimSun" w:hAnsi="SimSun"/>
          <w:sz w:val="21"/>
        </w:rPr>
      </w:pPr>
      <w:r w:rsidRPr="00936AB7">
        <w:rPr>
          <w:rFonts w:ascii="SimSun" w:hAnsi="SimSun" w:hint="eastAsia"/>
          <w:sz w:val="21"/>
        </w:rPr>
        <w:t>筹备委员会通过了简要报告（文件</w:t>
      </w:r>
      <w:r w:rsidRPr="00936AB7">
        <w:rPr>
          <w:rFonts w:ascii="SimSun" w:hAnsi="SimSun"/>
          <w:sz w:val="21"/>
        </w:rPr>
        <w:t>DLT/2/PM/6</w:t>
      </w:r>
      <w:r>
        <w:rPr>
          <w:rFonts w:ascii="SimSun" w:hAnsi="SimSun" w:hint="eastAsia"/>
          <w:sz w:val="21"/>
        </w:rPr>
        <w:t>）。</w:t>
      </w:r>
    </w:p>
    <w:p w14:paraId="608887E7" w14:textId="22439F17" w:rsidR="00936AB7" w:rsidRPr="00A43249" w:rsidRDefault="00936AB7"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议程第1</w:t>
      </w:r>
      <w:r w:rsidRPr="00A43249">
        <w:rPr>
          <w:rFonts w:ascii="KaiTi" w:eastAsia="KaiTi" w:hAnsi="KaiTi"/>
          <w:sz w:val="21"/>
        </w:rPr>
        <w:t>0</w:t>
      </w:r>
      <w:r w:rsidRPr="00A43249">
        <w:rPr>
          <w:rFonts w:ascii="KaiTi" w:eastAsia="KaiTi" w:hAnsi="KaiTi" w:hint="eastAsia"/>
          <w:sz w:val="21"/>
        </w:rPr>
        <w:t>项</w:t>
      </w:r>
    </w:p>
    <w:p w14:paraId="173B0B87" w14:textId="6CB135CA" w:rsidR="00936AB7" w:rsidRPr="00A43249" w:rsidRDefault="00936AB7"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会议闭幕</w:t>
      </w:r>
    </w:p>
    <w:p w14:paraId="15B59915" w14:textId="11C71D60"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加纳代表团代表非洲集团</w:t>
      </w:r>
      <w:r w:rsidR="00011989">
        <w:rPr>
          <w:rFonts w:ascii="SimSun" w:hAnsi="SimSun" w:hint="eastAsia"/>
          <w:sz w:val="21"/>
        </w:rPr>
        <w:t>，</w:t>
      </w:r>
      <w:r w:rsidRPr="009528F9">
        <w:rPr>
          <w:rFonts w:ascii="SimSun" w:hAnsi="SimSun" w:hint="eastAsia"/>
          <w:sz w:val="21"/>
        </w:rPr>
        <w:t>感谢主席、副主席、秘书处、口译员以及</w:t>
      </w:r>
      <w:r w:rsidR="008E7B8E">
        <w:rPr>
          <w:rFonts w:ascii="SimSun" w:hAnsi="SimSun" w:hint="eastAsia"/>
          <w:sz w:val="21"/>
        </w:rPr>
        <w:t>产权组织</w:t>
      </w:r>
      <w:r w:rsidRPr="009528F9">
        <w:rPr>
          <w:rFonts w:ascii="SimSun" w:hAnsi="SimSun" w:hint="eastAsia"/>
          <w:sz w:val="21"/>
        </w:rPr>
        <w:t>所有其他部门和工作人员。</w:t>
      </w:r>
      <w:r w:rsidR="00011989">
        <w:rPr>
          <w:rFonts w:ascii="SimSun" w:hAnsi="SimSun" w:hint="eastAsia"/>
          <w:sz w:val="21"/>
        </w:rPr>
        <w:t>它</w:t>
      </w:r>
      <w:r w:rsidRPr="009528F9">
        <w:rPr>
          <w:rFonts w:ascii="SimSun" w:hAnsi="SimSun" w:hint="eastAsia"/>
          <w:sz w:val="21"/>
        </w:rPr>
        <w:t>对本届会议取得的进展和表现出的灵活性表示肯定。它希望成员国在</w:t>
      </w:r>
      <w:r w:rsidR="009A1186">
        <w:rPr>
          <w:rFonts w:ascii="SimSun" w:hAnsi="SimSun" w:hint="eastAsia"/>
          <w:sz w:val="21"/>
        </w:rPr>
        <w:t>下一年</w:t>
      </w:r>
      <w:r w:rsidRPr="009528F9">
        <w:rPr>
          <w:rFonts w:ascii="SimSun" w:hAnsi="SimSun" w:hint="eastAsia"/>
          <w:sz w:val="21"/>
        </w:rPr>
        <w:t>即将举行的外交会议上，以完全诚信、开放和友好的态度进行讨论和谈判。</w:t>
      </w:r>
    </w:p>
    <w:p w14:paraId="72BE6662" w14:textId="630F708C"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委内瑞拉（玻利瓦尔共和国）代表团代表</w:t>
      </w:r>
      <w:r w:rsidR="00D9122E">
        <w:rPr>
          <w:rFonts w:ascii="SimSun" w:hAnsi="SimSun" w:hint="eastAsia"/>
          <w:sz w:val="21"/>
        </w:rPr>
        <w:t>GRULAC</w:t>
      </w:r>
      <w:r w:rsidRPr="009528F9">
        <w:rPr>
          <w:rFonts w:ascii="SimSun" w:hAnsi="SimSun" w:hint="eastAsia"/>
          <w:sz w:val="21"/>
        </w:rPr>
        <w:t>发言，称赞主席主持了一次非常高效和务实的会议。代表团再次感谢沙特阿拉伯王国</w:t>
      </w:r>
      <w:r w:rsidR="00D9122E">
        <w:rPr>
          <w:rFonts w:ascii="SimSun" w:hAnsi="SimSun" w:hint="eastAsia"/>
          <w:sz w:val="21"/>
        </w:rPr>
        <w:t>提出作为</w:t>
      </w:r>
      <w:r w:rsidRPr="009528F9">
        <w:rPr>
          <w:rFonts w:ascii="SimSun" w:hAnsi="SimSun" w:hint="eastAsia"/>
          <w:sz w:val="21"/>
        </w:rPr>
        <w:t>外交会议</w:t>
      </w:r>
      <w:r w:rsidR="00D9122E">
        <w:rPr>
          <w:rFonts w:ascii="SimSun" w:hAnsi="SimSun" w:hint="eastAsia"/>
          <w:sz w:val="21"/>
        </w:rPr>
        <w:t>的地点</w:t>
      </w:r>
      <w:r w:rsidRPr="009528F9">
        <w:rPr>
          <w:rFonts w:ascii="SimSun" w:hAnsi="SimSun" w:hint="eastAsia"/>
          <w:sz w:val="21"/>
        </w:rPr>
        <w:t>。</w:t>
      </w:r>
      <w:r w:rsidR="00D9122E">
        <w:rPr>
          <w:rFonts w:ascii="SimSun" w:hAnsi="SimSun" w:hint="eastAsia"/>
          <w:sz w:val="21"/>
        </w:rPr>
        <w:t>GRULAC</w:t>
      </w:r>
      <w:r w:rsidRPr="009528F9">
        <w:rPr>
          <w:rFonts w:ascii="SimSun" w:hAnsi="SimSun" w:hint="eastAsia"/>
          <w:sz w:val="21"/>
        </w:rPr>
        <w:t>申明，它准备</w:t>
      </w:r>
      <w:r w:rsidR="00D9122E">
        <w:rPr>
          <w:rFonts w:ascii="SimSun" w:hAnsi="SimSun" w:hint="eastAsia"/>
          <w:sz w:val="21"/>
        </w:rPr>
        <w:t>致力于</w:t>
      </w:r>
      <w:r w:rsidRPr="009528F9">
        <w:rPr>
          <w:rFonts w:ascii="SimSun" w:hAnsi="SimSun" w:hint="eastAsia"/>
          <w:sz w:val="21"/>
        </w:rPr>
        <w:lastRenderedPageBreak/>
        <w:t>2024年11月11日至22日在利雅得举行这一进程的下一阶段会议。它感谢</w:t>
      </w:r>
      <w:r w:rsidR="008E7B8E">
        <w:rPr>
          <w:rFonts w:ascii="SimSun" w:hAnsi="SimSun" w:hint="eastAsia"/>
          <w:sz w:val="21"/>
        </w:rPr>
        <w:t>产权组织</w:t>
      </w:r>
      <w:r w:rsidRPr="009528F9">
        <w:rPr>
          <w:rFonts w:ascii="SimSun" w:hAnsi="SimSun" w:hint="eastAsia"/>
          <w:sz w:val="21"/>
        </w:rPr>
        <w:t>秘书处、会议服务和口译人员。</w:t>
      </w:r>
    </w:p>
    <w:p w14:paraId="0D6AC0CE" w14:textId="3554AD1F"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波兰代表团代表</w:t>
      </w:r>
      <w:r w:rsidR="00D9122E">
        <w:rPr>
          <w:rFonts w:ascii="SimSun" w:hAnsi="SimSun" w:hint="eastAsia"/>
          <w:sz w:val="21"/>
        </w:rPr>
        <w:t>CEBS</w:t>
      </w:r>
      <w:r w:rsidRPr="009528F9">
        <w:rPr>
          <w:rFonts w:ascii="SimSun" w:hAnsi="SimSun" w:hint="eastAsia"/>
          <w:sz w:val="21"/>
        </w:rPr>
        <w:t>集团发言，对主席在指导本次重要会议的工作中所表现出的领导才能和娴熟的管理技巧表示赞赏。代表团还感谢副主席和其他专家</w:t>
      </w:r>
      <w:r w:rsidR="00D9122E">
        <w:rPr>
          <w:rFonts w:ascii="SimSun" w:hAnsi="SimSun" w:hint="eastAsia"/>
          <w:sz w:val="21"/>
        </w:rPr>
        <w:t>在</w:t>
      </w:r>
      <w:r w:rsidRPr="009528F9">
        <w:rPr>
          <w:rFonts w:ascii="SimSun" w:hAnsi="SimSun" w:hint="eastAsia"/>
          <w:sz w:val="21"/>
        </w:rPr>
        <w:t>推动筹备委员会的工作</w:t>
      </w:r>
      <w:r w:rsidR="00D9122E">
        <w:rPr>
          <w:rFonts w:ascii="SimSun" w:hAnsi="SimSun" w:hint="eastAsia"/>
          <w:sz w:val="21"/>
        </w:rPr>
        <w:t>方面的</w:t>
      </w:r>
      <w:r w:rsidRPr="009528F9">
        <w:rPr>
          <w:rFonts w:ascii="SimSun" w:hAnsi="SimSun" w:hint="eastAsia"/>
          <w:sz w:val="21"/>
        </w:rPr>
        <w:t>付出和精力。</w:t>
      </w:r>
      <w:r w:rsidR="00D9122E">
        <w:rPr>
          <w:rFonts w:ascii="SimSun" w:hAnsi="SimSun" w:hint="eastAsia"/>
          <w:sz w:val="21"/>
        </w:rPr>
        <w:t>它</w:t>
      </w:r>
      <w:r w:rsidRPr="009528F9">
        <w:rPr>
          <w:rFonts w:ascii="SimSun" w:hAnsi="SimSun" w:hint="eastAsia"/>
          <w:sz w:val="21"/>
        </w:rPr>
        <w:t>感谢秘书处、口译员和会议服务部门所做的工作，感谢他</w:t>
      </w:r>
      <w:r w:rsidR="009A1186">
        <w:rPr>
          <w:rFonts w:ascii="SimSun" w:hAnsi="SimSun" w:hint="eastAsia"/>
          <w:sz w:val="21"/>
        </w:rPr>
        <w:t>/她</w:t>
      </w:r>
      <w:r w:rsidRPr="009528F9">
        <w:rPr>
          <w:rFonts w:ascii="SimSun" w:hAnsi="SimSun" w:hint="eastAsia"/>
          <w:sz w:val="21"/>
        </w:rPr>
        <w:t>们为代表团提供了良好的工作条件。同样，它还感谢各</w:t>
      </w:r>
      <w:r w:rsidR="00D9122E">
        <w:rPr>
          <w:rFonts w:ascii="SimSun" w:hAnsi="SimSun" w:hint="eastAsia"/>
          <w:sz w:val="21"/>
        </w:rPr>
        <w:t>集团</w:t>
      </w:r>
      <w:r w:rsidRPr="009528F9">
        <w:rPr>
          <w:rFonts w:ascii="SimSun" w:hAnsi="SimSun" w:hint="eastAsia"/>
          <w:sz w:val="21"/>
        </w:rPr>
        <w:t>协调员和所有</w:t>
      </w:r>
      <w:r w:rsidR="008E7B8E">
        <w:rPr>
          <w:rFonts w:ascii="SimSun" w:hAnsi="SimSun" w:hint="eastAsia"/>
          <w:sz w:val="21"/>
        </w:rPr>
        <w:t>产权组织</w:t>
      </w:r>
      <w:r w:rsidRPr="009528F9">
        <w:rPr>
          <w:rFonts w:ascii="SimSun" w:hAnsi="SimSun" w:hint="eastAsia"/>
          <w:sz w:val="21"/>
        </w:rPr>
        <w:t>成员的合作以及相互理解和尊重的精神。代表团指出，CEBS</w:t>
      </w:r>
      <w:r w:rsidR="00D9122E">
        <w:rPr>
          <w:rFonts w:ascii="SimSun" w:hAnsi="SimSun" w:hint="eastAsia"/>
          <w:sz w:val="21"/>
        </w:rPr>
        <w:t>集团</w:t>
      </w:r>
      <w:r w:rsidRPr="009528F9">
        <w:rPr>
          <w:rFonts w:ascii="SimSun" w:hAnsi="SimSun" w:hint="eastAsia"/>
          <w:sz w:val="21"/>
        </w:rPr>
        <w:t>注意到DLT草案的修订条款，以及有关外交会议议事规则草案的讨论。它欢迎关于DLT外交会议地点的决定。该集团希望参与确保外交会议取得成功的工作，并强调其致力于在DLT进程中开展建设性对话。</w:t>
      </w:r>
    </w:p>
    <w:p w14:paraId="53735469" w14:textId="10EB9D45"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荷兰王国代表团代表B</w:t>
      </w:r>
      <w:r w:rsidR="000A6A75">
        <w:rPr>
          <w:rFonts w:ascii="SimSun" w:hAnsi="SimSun" w:hint="eastAsia"/>
          <w:sz w:val="21"/>
        </w:rPr>
        <w:t>集团</w:t>
      </w:r>
      <w:r w:rsidRPr="009528F9">
        <w:rPr>
          <w:rFonts w:ascii="SimSun" w:hAnsi="SimSun" w:hint="eastAsia"/>
          <w:sz w:val="21"/>
        </w:rPr>
        <w:t>发言，感谢主席和副主席对</w:t>
      </w:r>
      <w:r w:rsidR="000A6A75">
        <w:rPr>
          <w:rFonts w:ascii="SimSun" w:hAnsi="SimSun" w:hint="eastAsia"/>
          <w:sz w:val="21"/>
        </w:rPr>
        <w:t>本</w:t>
      </w:r>
      <w:r w:rsidRPr="009528F9">
        <w:rPr>
          <w:rFonts w:ascii="SimSun" w:hAnsi="SimSun" w:hint="eastAsia"/>
          <w:sz w:val="21"/>
        </w:rPr>
        <w:t>筹备委员会的得力指导。此外，它还对秘书处在本届会议之前和</w:t>
      </w:r>
      <w:r w:rsidR="00623E8E">
        <w:rPr>
          <w:rFonts w:ascii="SimSun" w:hAnsi="SimSun" w:hint="eastAsia"/>
          <w:sz w:val="21"/>
        </w:rPr>
        <w:t>会议</w:t>
      </w:r>
      <w:r w:rsidRPr="009528F9">
        <w:rPr>
          <w:rFonts w:ascii="SimSun" w:hAnsi="SimSun" w:hint="eastAsia"/>
          <w:sz w:val="21"/>
        </w:rPr>
        <w:t>期间的辛勤工作以及口译员表示感谢。它赞扬筹备委员会能够本着积极的精神为这次重要的外交会议确定模式。代表团指出，它期待着</w:t>
      </w:r>
      <w:r w:rsidR="009A1186">
        <w:rPr>
          <w:rFonts w:ascii="SimSun" w:hAnsi="SimSun" w:hint="eastAsia"/>
          <w:sz w:val="21"/>
        </w:rPr>
        <w:t>下一年</w:t>
      </w:r>
      <w:r w:rsidRPr="009528F9">
        <w:rPr>
          <w:rFonts w:ascii="SimSun" w:hAnsi="SimSun" w:hint="eastAsia"/>
          <w:sz w:val="21"/>
        </w:rPr>
        <w:t>在利雅得外交会议期间与所有代表团会面。</w:t>
      </w:r>
      <w:r w:rsidR="00623E8E">
        <w:rPr>
          <w:rFonts w:ascii="SimSun" w:hAnsi="SimSun" w:hint="eastAsia"/>
          <w:sz w:val="21"/>
        </w:rPr>
        <w:t>它</w:t>
      </w:r>
      <w:r w:rsidRPr="009528F9">
        <w:rPr>
          <w:rFonts w:ascii="SimSun" w:hAnsi="SimSun" w:hint="eastAsia"/>
          <w:sz w:val="21"/>
        </w:rPr>
        <w:t>强调，在</w:t>
      </w:r>
      <w:r w:rsidR="00623E8E">
        <w:rPr>
          <w:rFonts w:ascii="SimSun" w:hAnsi="SimSun" w:hint="eastAsia"/>
          <w:sz w:val="21"/>
        </w:rPr>
        <w:t>向着</w:t>
      </w:r>
      <w:r w:rsidRPr="009528F9">
        <w:rPr>
          <w:rFonts w:ascii="SimSun" w:hAnsi="SimSun" w:hint="eastAsia"/>
          <w:sz w:val="21"/>
        </w:rPr>
        <w:t>成功完成DLT</w:t>
      </w:r>
      <w:r w:rsidR="00623E8E">
        <w:rPr>
          <w:rFonts w:ascii="SimSun" w:hAnsi="SimSun" w:hint="eastAsia"/>
          <w:sz w:val="21"/>
        </w:rPr>
        <w:t>迈进</w:t>
      </w:r>
      <w:r w:rsidRPr="009528F9">
        <w:rPr>
          <w:rFonts w:ascii="SimSun" w:hAnsi="SimSun" w:hint="eastAsia"/>
          <w:sz w:val="21"/>
        </w:rPr>
        <w:t>的最后步骤中，各代表团可以依靠B</w:t>
      </w:r>
      <w:r w:rsidR="00623E8E">
        <w:rPr>
          <w:rFonts w:ascii="SimSun" w:hAnsi="SimSun" w:hint="eastAsia"/>
          <w:sz w:val="21"/>
        </w:rPr>
        <w:t>集团</w:t>
      </w:r>
      <w:r w:rsidRPr="009528F9">
        <w:rPr>
          <w:rFonts w:ascii="SimSun" w:hAnsi="SimSun" w:hint="eastAsia"/>
          <w:sz w:val="21"/>
        </w:rPr>
        <w:t>的全力支持和建设性精神。</w:t>
      </w:r>
    </w:p>
    <w:p w14:paraId="0A7A151E" w14:textId="554D9D09"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中国代表团感谢主席的领导，并对秘书处的辛勤工作表示赞赏。此外，代表团还感谢口译员的高质量口译。代表团高度赞赏所有代表团表现出的灵活性和合作精神。代表团祝贺沙特阿拉伯王国被选为外交会议的东道国。</w:t>
      </w:r>
      <w:r w:rsidR="005902B9">
        <w:rPr>
          <w:rFonts w:ascii="SimSun" w:hAnsi="SimSun" w:hint="eastAsia"/>
          <w:sz w:val="21"/>
        </w:rPr>
        <w:t>它</w:t>
      </w:r>
      <w:r w:rsidRPr="009528F9">
        <w:rPr>
          <w:rFonts w:ascii="SimSun" w:hAnsi="SimSun" w:hint="eastAsia"/>
          <w:sz w:val="21"/>
        </w:rPr>
        <w:t>强调，它将以建设性和积极的方式参加后续磋商。代表团祝愿外交会议取得圆满成功，</w:t>
      </w:r>
      <w:r w:rsidR="005902B9">
        <w:rPr>
          <w:rFonts w:ascii="SimSun" w:hAnsi="SimSun" w:hint="eastAsia"/>
          <w:sz w:val="21"/>
        </w:rPr>
        <w:t>缔结</w:t>
      </w:r>
      <w:r w:rsidRPr="009528F9">
        <w:rPr>
          <w:rFonts w:ascii="SimSun" w:hAnsi="SimSun" w:hint="eastAsia"/>
          <w:sz w:val="21"/>
        </w:rPr>
        <w:t>DLT。</w:t>
      </w:r>
    </w:p>
    <w:p w14:paraId="0888D2A1" w14:textId="00B12CA8"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伊朗伊斯兰共和国代表团代表亚洲及太平洋集团感谢主席、副主席、秘书处、外交和大会事务司团队</w:t>
      </w:r>
      <w:r w:rsidR="00FA6013">
        <w:rPr>
          <w:rFonts w:ascii="SimSun" w:hAnsi="SimSun" w:hint="eastAsia"/>
          <w:sz w:val="21"/>
        </w:rPr>
        <w:t>以及</w:t>
      </w:r>
      <w:r w:rsidRPr="009528F9">
        <w:rPr>
          <w:rFonts w:ascii="SimSun" w:hAnsi="SimSun" w:hint="eastAsia"/>
          <w:sz w:val="21"/>
        </w:rPr>
        <w:t>口译员的所有支持和领导。它承认，如果没有</w:t>
      </w:r>
      <w:r w:rsidR="00FA6013">
        <w:rPr>
          <w:rFonts w:ascii="SimSun" w:hAnsi="SimSun" w:hint="eastAsia"/>
          <w:sz w:val="21"/>
        </w:rPr>
        <w:t>通过</w:t>
      </w:r>
      <w:r w:rsidRPr="009528F9">
        <w:rPr>
          <w:rFonts w:ascii="SimSun" w:hAnsi="SimSun" w:hint="eastAsia"/>
          <w:sz w:val="21"/>
        </w:rPr>
        <w:t>谈判缩小差距</w:t>
      </w:r>
      <w:r w:rsidR="00FA6013">
        <w:rPr>
          <w:rFonts w:ascii="SimSun" w:hAnsi="SimSun" w:hint="eastAsia"/>
          <w:sz w:val="21"/>
        </w:rPr>
        <w:t>、</w:t>
      </w:r>
      <w:r w:rsidRPr="009528F9">
        <w:rPr>
          <w:rFonts w:ascii="SimSun" w:hAnsi="SimSun" w:hint="eastAsia"/>
          <w:sz w:val="21"/>
        </w:rPr>
        <w:t>寻找共同点</w:t>
      </w:r>
      <w:r w:rsidR="00FA6013">
        <w:rPr>
          <w:rFonts w:ascii="SimSun" w:hAnsi="SimSun" w:hint="eastAsia"/>
          <w:sz w:val="21"/>
        </w:rPr>
        <w:t>而付出的</w:t>
      </w:r>
      <w:r w:rsidR="00FA6013" w:rsidRPr="009528F9">
        <w:rPr>
          <w:rFonts w:ascii="SimSun" w:hAnsi="SimSun" w:hint="eastAsia"/>
          <w:sz w:val="21"/>
        </w:rPr>
        <w:t>大量努力、灵活性和</w:t>
      </w:r>
      <w:r w:rsidRPr="009528F9">
        <w:rPr>
          <w:rFonts w:ascii="SimSun" w:hAnsi="SimSun" w:hint="eastAsia"/>
          <w:sz w:val="21"/>
        </w:rPr>
        <w:t>意愿，就不可能取得进展。它希望在</w:t>
      </w:r>
      <w:r w:rsidR="00FA6013">
        <w:rPr>
          <w:rFonts w:ascii="SimSun" w:hAnsi="SimSun" w:hint="eastAsia"/>
          <w:sz w:val="21"/>
        </w:rPr>
        <w:t>成</w:t>
      </w:r>
      <w:r w:rsidRPr="009528F9">
        <w:rPr>
          <w:rFonts w:ascii="SimSun" w:hAnsi="SimSun" w:hint="eastAsia"/>
          <w:sz w:val="21"/>
        </w:rPr>
        <w:t>员国</w:t>
      </w:r>
      <w:r w:rsidR="00FA6013">
        <w:rPr>
          <w:rFonts w:ascii="SimSun" w:hAnsi="SimSun" w:hint="eastAsia"/>
          <w:sz w:val="21"/>
        </w:rPr>
        <w:t>向着</w:t>
      </w:r>
      <w:r w:rsidRPr="009528F9">
        <w:rPr>
          <w:rFonts w:ascii="SimSun" w:hAnsi="SimSun" w:hint="eastAsia"/>
          <w:sz w:val="21"/>
        </w:rPr>
        <w:t>即将举行的外交会议</w:t>
      </w:r>
      <w:r w:rsidR="00FA6013">
        <w:rPr>
          <w:rFonts w:ascii="SimSun" w:hAnsi="SimSun" w:hint="eastAsia"/>
          <w:sz w:val="21"/>
        </w:rPr>
        <w:t>前进</w:t>
      </w:r>
      <w:r w:rsidRPr="009528F9">
        <w:rPr>
          <w:rFonts w:ascii="SimSun" w:hAnsi="SimSun" w:hint="eastAsia"/>
          <w:sz w:val="21"/>
        </w:rPr>
        <w:t>时继续保持这种精神。</w:t>
      </w:r>
    </w:p>
    <w:p w14:paraId="04051CD8" w14:textId="0FEC61C8"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俄罗斯联邦代表团感谢主席、副主席、秘书处、技术服务人员和口译人员，没有他</w:t>
      </w:r>
      <w:r w:rsidR="009A1186">
        <w:rPr>
          <w:rFonts w:ascii="SimSun" w:hAnsi="SimSun" w:hint="eastAsia"/>
          <w:sz w:val="21"/>
        </w:rPr>
        <w:t>/她</w:t>
      </w:r>
      <w:r w:rsidRPr="009528F9">
        <w:rPr>
          <w:rFonts w:ascii="SimSun" w:hAnsi="SimSun" w:hint="eastAsia"/>
          <w:sz w:val="21"/>
        </w:rPr>
        <w:t>们，本届会议就不可能召开。它表示愿意向DLT提出建议，并再次感谢沙特阿拉伯王国愿意</w:t>
      </w:r>
      <w:r w:rsidR="00A93CEF">
        <w:rPr>
          <w:rFonts w:ascii="SimSun" w:hAnsi="SimSun" w:hint="eastAsia"/>
          <w:sz w:val="21"/>
        </w:rPr>
        <w:t>承办</w:t>
      </w:r>
      <w:r w:rsidRPr="009528F9">
        <w:rPr>
          <w:rFonts w:ascii="SimSun" w:hAnsi="SimSun" w:hint="eastAsia"/>
          <w:sz w:val="21"/>
        </w:rPr>
        <w:t>2024年外交会议。代表团希望所有成员国采取建设性的态度，使外交会议取得圆满成功。</w:t>
      </w:r>
      <w:r w:rsidR="009829E6">
        <w:rPr>
          <w:rFonts w:ascii="SimSun" w:hAnsi="SimSun" w:hint="eastAsia"/>
          <w:sz w:val="21"/>
        </w:rPr>
        <w:t>它</w:t>
      </w:r>
      <w:r w:rsidRPr="009528F9">
        <w:rPr>
          <w:rFonts w:ascii="SimSun" w:hAnsi="SimSun" w:hint="eastAsia"/>
          <w:sz w:val="21"/>
        </w:rPr>
        <w:t>感谢上</w:t>
      </w:r>
      <w:r w:rsidR="009829E6">
        <w:rPr>
          <w:rFonts w:ascii="SimSun" w:hAnsi="SimSun" w:hint="eastAsia"/>
          <w:sz w:val="21"/>
        </w:rPr>
        <w:t>届</w:t>
      </w:r>
      <w:r w:rsidRPr="009528F9">
        <w:rPr>
          <w:rFonts w:ascii="SimSun" w:hAnsi="SimSun" w:hint="eastAsia"/>
          <w:sz w:val="21"/>
        </w:rPr>
        <w:t>会议和本次筹备委员会会议的所有与会者。</w:t>
      </w:r>
    </w:p>
    <w:p w14:paraId="53304057" w14:textId="7A6FF4D2"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欧洲联盟</w:t>
      </w:r>
      <w:r w:rsidR="00D84C2D">
        <w:rPr>
          <w:rFonts w:ascii="SimSun" w:hAnsi="SimSun" w:hint="eastAsia"/>
          <w:sz w:val="21"/>
        </w:rPr>
        <w:t>的</w:t>
      </w:r>
      <w:r w:rsidRPr="009528F9">
        <w:rPr>
          <w:rFonts w:ascii="SimSun" w:hAnsi="SimSun" w:hint="eastAsia"/>
          <w:sz w:val="21"/>
        </w:rPr>
        <w:t>代表代表欧洲联盟及其成员国感谢主席和副主席对本次会议的得力指导。</w:t>
      </w:r>
      <w:r w:rsidR="00D84C2D">
        <w:rPr>
          <w:rFonts w:ascii="SimSun" w:hAnsi="SimSun" w:hint="eastAsia"/>
          <w:sz w:val="21"/>
        </w:rPr>
        <w:t>它</w:t>
      </w:r>
      <w:r w:rsidRPr="009528F9">
        <w:rPr>
          <w:rFonts w:ascii="SimSun" w:hAnsi="SimSun" w:hint="eastAsia"/>
          <w:sz w:val="21"/>
        </w:rPr>
        <w:t>感谢秘书处为本届会议的成功做出宝贵贡献。它很高兴通过了指导其参加外交会议的规则，并期待参加</w:t>
      </w:r>
      <w:r w:rsidR="00D84C2D">
        <w:rPr>
          <w:rFonts w:ascii="SimSun" w:hAnsi="SimSun" w:hint="eastAsia"/>
          <w:sz w:val="21"/>
        </w:rPr>
        <w:t>下一</w:t>
      </w:r>
      <w:r w:rsidRPr="009528F9">
        <w:rPr>
          <w:rFonts w:ascii="SimSun" w:hAnsi="SimSun" w:hint="eastAsia"/>
          <w:sz w:val="21"/>
        </w:rPr>
        <w:t>年在利雅得举行的会议。它强调，欧洲联盟致力于使通过DLT的进程取得丰硕成果。</w:t>
      </w:r>
    </w:p>
    <w:p w14:paraId="7D213A72" w14:textId="341011DA"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沙特阿拉伯代表团感谢主席和副主席、秘书处成员以及口译团队为出色地筹备本次会议所做的努力。此外，代表团还感谢各</w:t>
      </w:r>
      <w:r w:rsidR="004078E7">
        <w:rPr>
          <w:rFonts w:ascii="SimSun" w:hAnsi="SimSun" w:hint="eastAsia"/>
          <w:sz w:val="21"/>
        </w:rPr>
        <w:t>成</w:t>
      </w:r>
      <w:r w:rsidRPr="009528F9">
        <w:rPr>
          <w:rFonts w:ascii="SimSun" w:hAnsi="SimSun" w:hint="eastAsia"/>
          <w:sz w:val="21"/>
        </w:rPr>
        <w:t>员国对其申办外交会议所表示的支持，并表示很高兴</w:t>
      </w:r>
      <w:r w:rsidR="004078E7">
        <w:rPr>
          <w:rFonts w:ascii="SimSun" w:hAnsi="SimSun" w:hint="eastAsia"/>
          <w:sz w:val="21"/>
        </w:rPr>
        <w:t>欢迎</w:t>
      </w:r>
      <w:r w:rsidRPr="009528F9">
        <w:rPr>
          <w:rFonts w:ascii="SimSun" w:hAnsi="SimSun" w:hint="eastAsia"/>
          <w:sz w:val="21"/>
        </w:rPr>
        <w:t>所有代表团</w:t>
      </w:r>
      <w:r w:rsidR="004078E7">
        <w:rPr>
          <w:rFonts w:ascii="SimSun" w:hAnsi="SimSun" w:hint="eastAsia"/>
          <w:sz w:val="21"/>
        </w:rPr>
        <w:t>下一年</w:t>
      </w:r>
      <w:r w:rsidRPr="009528F9">
        <w:rPr>
          <w:rFonts w:ascii="SimSun" w:hAnsi="SimSun" w:hint="eastAsia"/>
          <w:sz w:val="21"/>
        </w:rPr>
        <w:t>都能来沙特阿拉伯参加会议。</w:t>
      </w:r>
    </w:p>
    <w:p w14:paraId="7ECC1661" w14:textId="2ECB2F04"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吉尔吉斯斯坦代表团感谢主席对本次会议的成功指导。此外，它还感谢秘书处</w:t>
      </w:r>
      <w:r w:rsidR="00693D76">
        <w:rPr>
          <w:rFonts w:ascii="SimSun" w:hAnsi="SimSun" w:hint="eastAsia"/>
          <w:sz w:val="21"/>
        </w:rPr>
        <w:t>，并感谢</w:t>
      </w:r>
      <w:r w:rsidRPr="009528F9">
        <w:rPr>
          <w:rFonts w:ascii="SimSun" w:hAnsi="SimSun" w:hint="eastAsia"/>
          <w:sz w:val="21"/>
        </w:rPr>
        <w:t>口译员提供了高质量的翻译。代表团希望达成一份最终文件，并感谢沙特阿拉伯王国愿意</w:t>
      </w:r>
      <w:r w:rsidR="00A93CEF">
        <w:rPr>
          <w:rFonts w:ascii="SimSun" w:hAnsi="SimSun" w:hint="eastAsia"/>
          <w:sz w:val="21"/>
        </w:rPr>
        <w:t>承办</w:t>
      </w:r>
      <w:r w:rsidRPr="009528F9">
        <w:rPr>
          <w:rFonts w:ascii="SimSun" w:hAnsi="SimSun" w:hint="eastAsia"/>
          <w:sz w:val="21"/>
        </w:rPr>
        <w:t>2024年外交会</w:t>
      </w:r>
      <w:r w:rsidR="004D4F19">
        <w:rPr>
          <w:rFonts w:ascii="SimSun" w:hAnsi="SimSun" w:hint="cs"/>
          <w:sz w:val="21"/>
        </w:rPr>
        <w:t>‍</w:t>
      </w:r>
      <w:r w:rsidRPr="009528F9">
        <w:rPr>
          <w:rFonts w:ascii="SimSun" w:hAnsi="SimSun" w:hint="eastAsia"/>
          <w:sz w:val="21"/>
        </w:rPr>
        <w:t>议。</w:t>
      </w:r>
    </w:p>
    <w:p w14:paraId="768387E3" w14:textId="6789B1E2" w:rsidR="009528F9" w:rsidRP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lastRenderedPageBreak/>
        <w:t>多哥代表团赞同加纳代表非洲集团所作的发言。</w:t>
      </w:r>
      <w:r w:rsidR="00FD77FA">
        <w:rPr>
          <w:rFonts w:ascii="SimSun" w:hAnsi="SimSun" w:hint="eastAsia"/>
          <w:sz w:val="21"/>
        </w:rPr>
        <w:t>它</w:t>
      </w:r>
      <w:r w:rsidRPr="009528F9">
        <w:rPr>
          <w:rFonts w:ascii="SimSun" w:hAnsi="SimSun" w:hint="eastAsia"/>
          <w:sz w:val="21"/>
        </w:rPr>
        <w:t>对主席和副主席的领导表示感谢。此外，代表团感谢沙特阿拉伯王国</w:t>
      </w:r>
      <w:r w:rsidR="00A93CEF">
        <w:rPr>
          <w:rFonts w:ascii="SimSun" w:hAnsi="SimSun" w:hint="eastAsia"/>
          <w:sz w:val="21"/>
        </w:rPr>
        <w:t>承办</w:t>
      </w:r>
      <w:r w:rsidRPr="009528F9">
        <w:rPr>
          <w:rFonts w:ascii="SimSun" w:hAnsi="SimSun" w:hint="eastAsia"/>
          <w:sz w:val="21"/>
        </w:rPr>
        <w:t>外交会议</w:t>
      </w:r>
      <w:r w:rsidR="00FD77FA">
        <w:rPr>
          <w:rFonts w:ascii="SimSun" w:hAnsi="SimSun" w:hint="eastAsia"/>
          <w:sz w:val="21"/>
        </w:rPr>
        <w:t>的意愿</w:t>
      </w:r>
      <w:r w:rsidRPr="009528F9">
        <w:rPr>
          <w:rFonts w:ascii="SimSun" w:hAnsi="SimSun" w:hint="eastAsia"/>
          <w:sz w:val="21"/>
        </w:rPr>
        <w:t>，并表示将参加2024年11月的会议，使会议取得成功。最后，代表团感谢</w:t>
      </w:r>
      <w:r w:rsidR="008E7B8E">
        <w:rPr>
          <w:rFonts w:ascii="SimSun" w:hAnsi="SimSun" w:hint="eastAsia"/>
          <w:sz w:val="21"/>
        </w:rPr>
        <w:t>产权组织</w:t>
      </w:r>
      <w:r w:rsidRPr="009528F9">
        <w:rPr>
          <w:rFonts w:ascii="SimSun" w:hAnsi="SimSun" w:hint="eastAsia"/>
          <w:sz w:val="21"/>
        </w:rPr>
        <w:t>所有工作人员和口译员高质量的合作，感谢所有协调员和代表出席连续举行的会议。</w:t>
      </w:r>
    </w:p>
    <w:p w14:paraId="357D3EBA" w14:textId="287A1534" w:rsidR="009528F9" w:rsidRDefault="009528F9" w:rsidP="001369F2">
      <w:pPr>
        <w:pStyle w:val="ONUME"/>
        <w:tabs>
          <w:tab w:val="clear" w:pos="567"/>
        </w:tabs>
        <w:overflowPunct w:val="0"/>
        <w:spacing w:afterLines="50" w:after="120" w:line="340" w:lineRule="atLeast"/>
        <w:jc w:val="both"/>
        <w:rPr>
          <w:rFonts w:ascii="SimSun" w:hAnsi="SimSun"/>
          <w:sz w:val="21"/>
        </w:rPr>
      </w:pPr>
      <w:r w:rsidRPr="009528F9">
        <w:rPr>
          <w:rFonts w:ascii="SimSun" w:hAnsi="SimSun" w:hint="eastAsia"/>
          <w:sz w:val="21"/>
        </w:rPr>
        <w:t>主席感谢所有参加这一重</w:t>
      </w:r>
      <w:r w:rsidR="00AF471A">
        <w:rPr>
          <w:rFonts w:ascii="SimSun" w:hAnsi="SimSun" w:hint="eastAsia"/>
          <w:sz w:val="21"/>
        </w:rPr>
        <w:t>大</w:t>
      </w:r>
      <w:r w:rsidRPr="009528F9">
        <w:rPr>
          <w:rFonts w:ascii="SimSun" w:hAnsi="SimSun" w:hint="eastAsia"/>
          <w:sz w:val="21"/>
        </w:rPr>
        <w:t>步骤的代表，这一步使</w:t>
      </w:r>
      <w:r w:rsidR="00AF471A">
        <w:rPr>
          <w:rFonts w:ascii="SimSun" w:hAnsi="SimSun" w:hint="eastAsia"/>
          <w:sz w:val="21"/>
        </w:rPr>
        <w:t>大家</w:t>
      </w:r>
      <w:r w:rsidRPr="009528F9">
        <w:rPr>
          <w:rFonts w:ascii="SimSun" w:hAnsi="SimSun" w:hint="eastAsia"/>
          <w:sz w:val="21"/>
        </w:rPr>
        <w:t>离外交会议更近了一步。主席对</w:t>
      </w:r>
      <w:r w:rsidR="008E7B8E">
        <w:rPr>
          <w:rFonts w:ascii="SimSun" w:hAnsi="SimSun" w:hint="eastAsia"/>
          <w:sz w:val="21"/>
        </w:rPr>
        <w:t>产权组织</w:t>
      </w:r>
      <w:r w:rsidRPr="009528F9">
        <w:rPr>
          <w:rFonts w:ascii="SimSun" w:hAnsi="SimSun" w:hint="eastAsia"/>
          <w:sz w:val="21"/>
        </w:rPr>
        <w:t>秘书处、</w:t>
      </w:r>
      <w:r w:rsidR="008E7B8E">
        <w:rPr>
          <w:rFonts w:ascii="SimSun" w:hAnsi="SimSun" w:hint="eastAsia"/>
          <w:sz w:val="21"/>
        </w:rPr>
        <w:t>产权组织</w:t>
      </w:r>
      <w:r w:rsidRPr="009528F9">
        <w:rPr>
          <w:rFonts w:ascii="SimSun" w:hAnsi="SimSun" w:hint="eastAsia"/>
          <w:sz w:val="21"/>
        </w:rPr>
        <w:t>团队的所有成员、口译员以及所有筹备本次会议的人员表示感谢</w:t>
      </w:r>
      <w:r w:rsidR="00AF471A">
        <w:rPr>
          <w:rFonts w:ascii="SimSun" w:hAnsi="SimSun" w:hint="eastAsia"/>
          <w:sz w:val="21"/>
        </w:rPr>
        <w:t>，会议以非常紧凑的节奏进行，取得了良好结果。</w:t>
      </w:r>
    </w:p>
    <w:p w14:paraId="1ECE0C25" w14:textId="6C7E766A" w:rsidR="00936AB7" w:rsidRDefault="00936AB7" w:rsidP="00CF06BE">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主席宣布</w:t>
      </w:r>
      <w:r w:rsidR="00257D73">
        <w:rPr>
          <w:rFonts w:ascii="SimSun" w:hAnsi="SimSun" w:hint="eastAsia"/>
          <w:sz w:val="21"/>
        </w:rPr>
        <w:t>缔结和通过DLT外交会议</w:t>
      </w:r>
      <w:r w:rsidRPr="00936AB7">
        <w:rPr>
          <w:rFonts w:ascii="SimSun" w:hAnsi="SimSun" w:hint="eastAsia"/>
          <w:sz w:val="21"/>
        </w:rPr>
        <w:t>筹备委员会</w:t>
      </w:r>
      <w:r w:rsidR="007166F6">
        <w:rPr>
          <w:rFonts w:ascii="SimSun" w:hAnsi="SimSun" w:hint="eastAsia"/>
          <w:sz w:val="21"/>
        </w:rPr>
        <w:t>会议</w:t>
      </w:r>
      <w:r>
        <w:rPr>
          <w:rFonts w:ascii="SimSun" w:hAnsi="SimSun" w:hint="eastAsia"/>
          <w:sz w:val="21"/>
        </w:rPr>
        <w:t>闭幕</w:t>
      </w:r>
      <w:r w:rsidRPr="00936AB7">
        <w:rPr>
          <w:rFonts w:ascii="SimSun" w:hAnsi="SimSun" w:hint="eastAsia"/>
          <w:sz w:val="21"/>
        </w:rPr>
        <w:t>。</w:t>
      </w:r>
    </w:p>
    <w:p w14:paraId="142CB225" w14:textId="7CEF0115" w:rsidR="006F1920" w:rsidRPr="00247E57" w:rsidRDefault="00F7562A" w:rsidP="001B4B0E">
      <w:pPr>
        <w:pStyle w:val="ONUME"/>
        <w:numPr>
          <w:ilvl w:val="0"/>
          <w:numId w:val="0"/>
        </w:numPr>
        <w:overflowPunct w:val="0"/>
        <w:spacing w:before="720" w:afterLines="50" w:after="120" w:line="340" w:lineRule="atLeast"/>
        <w:ind w:left="5534"/>
        <w:jc w:val="both"/>
        <w:rPr>
          <w:rFonts w:ascii="KaiTi" w:eastAsia="KaiTi" w:hAnsi="KaiTi"/>
          <w:bCs/>
          <w:sz w:val="21"/>
        </w:rPr>
      </w:pPr>
      <w:r>
        <w:rPr>
          <w:rFonts w:ascii="KaiTi" w:eastAsia="KaiTi" w:hAnsi="KaiTi" w:hint="eastAsia"/>
          <w:sz w:val="21"/>
        </w:rPr>
        <w:t>[后接附件</w:t>
      </w:r>
      <w:r>
        <w:rPr>
          <w:rFonts w:ascii="KaiTi" w:eastAsia="KaiTi" w:hAnsi="KaiTi"/>
          <w:sz w:val="21"/>
        </w:rPr>
        <w:t>]</w:t>
      </w:r>
    </w:p>
    <w:p w14:paraId="27611014" w14:textId="77777777" w:rsidR="00A43249" w:rsidRDefault="00A43249" w:rsidP="0093772A">
      <w:pPr>
        <w:overflowPunct w:val="0"/>
        <w:rPr>
          <w:rFonts w:ascii="SimSun" w:hAnsi="SimSun"/>
          <w:sz w:val="21"/>
          <w:u w:val="single"/>
        </w:rPr>
        <w:sectPr w:rsidR="00A43249" w:rsidSect="00645D5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F1DB5BD" w14:textId="316BE911" w:rsidR="000908E5" w:rsidRPr="00056204" w:rsidRDefault="00057C60" w:rsidP="0093772A">
      <w:pPr>
        <w:tabs>
          <w:tab w:val="center" w:pos="4677"/>
          <w:tab w:val="right" w:pos="9355"/>
        </w:tabs>
        <w:overflowPunct w:val="0"/>
        <w:spacing w:beforeLines="100" w:before="240" w:afterLines="100" w:after="240" w:line="340" w:lineRule="atLeast"/>
        <w:jc w:val="center"/>
        <w:textAlignment w:val="baseline"/>
        <w:rPr>
          <w:rFonts w:ascii="SimSun" w:hAnsi="SimSun"/>
          <w:sz w:val="21"/>
          <w:u w:val="single"/>
        </w:rPr>
      </w:pPr>
      <w:r w:rsidRPr="00056204">
        <w:rPr>
          <w:rFonts w:ascii="SimSun" w:hAnsi="SimSun" w:hint="eastAsia"/>
          <w:sz w:val="21"/>
          <w:u w:val="single"/>
        </w:rPr>
        <w:lastRenderedPageBreak/>
        <w:t>外观设计法条约行政规定和最后</w:t>
      </w:r>
      <w:r w:rsidRPr="00247E57">
        <w:rPr>
          <w:rFonts w:ascii="SimSun" w:hAnsi="SimSun" w:cs="Microsoft YaHei" w:hint="eastAsia"/>
          <w:bCs/>
          <w:sz w:val="21"/>
          <w:u w:val="single"/>
        </w:rPr>
        <w:t>条款</w:t>
      </w:r>
      <w:r w:rsidRPr="00056204">
        <w:rPr>
          <w:rFonts w:ascii="SimSun" w:hAnsi="SimSun" w:hint="eastAsia"/>
          <w:sz w:val="21"/>
          <w:u w:val="single"/>
        </w:rPr>
        <w:t>草案</w:t>
      </w:r>
    </w:p>
    <w:p w14:paraId="3E998D46" w14:textId="3B6CD50C" w:rsidR="000908E5" w:rsidRPr="00056204" w:rsidRDefault="00057C60" w:rsidP="0093772A">
      <w:pPr>
        <w:overflowPunct w:val="0"/>
        <w:spacing w:beforeLines="100" w:before="240" w:afterLines="100" w:after="240" w:line="340" w:lineRule="atLeast"/>
        <w:jc w:val="center"/>
        <w:textAlignment w:val="baseline"/>
        <w:rPr>
          <w:rFonts w:ascii="SimSun" w:hAnsi="SimSun"/>
          <w:sz w:val="21"/>
        </w:rPr>
      </w:pPr>
      <w:r w:rsidRPr="00056204">
        <w:rPr>
          <w:rFonts w:ascii="SimSun" w:hAnsi="SimSun" w:hint="eastAsia"/>
          <w:b/>
          <w:sz w:val="21"/>
          <w:lang w:val="fr-FR"/>
        </w:rPr>
        <w:t>目录</w:t>
      </w:r>
    </w:p>
    <w:p w14:paraId="23CD9451" w14:textId="67BAF3B9"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lang w:val="fr-FR"/>
        </w:rPr>
        <w:t>第</w:t>
      </w:r>
      <w:r w:rsidR="000908E5" w:rsidRPr="00056204">
        <w:rPr>
          <w:rFonts w:ascii="SimSun" w:hAnsi="SimSun"/>
          <w:sz w:val="21"/>
        </w:rPr>
        <w:t>24</w:t>
      </w:r>
      <w:r w:rsidRPr="00056204">
        <w:rPr>
          <w:rFonts w:ascii="SimSun" w:hAnsi="SimSun"/>
          <w:sz w:val="21"/>
        </w:rPr>
        <w:t>条：</w:t>
      </w:r>
      <w:r w:rsidR="000908E5" w:rsidRPr="00056204">
        <w:rPr>
          <w:rFonts w:ascii="SimSun" w:hAnsi="SimSun"/>
          <w:sz w:val="21"/>
        </w:rPr>
        <w:tab/>
      </w:r>
      <w:r w:rsidR="00546C0C" w:rsidRPr="00056204">
        <w:rPr>
          <w:rFonts w:ascii="SimSun" w:hAnsi="SimSun" w:hint="eastAsia"/>
          <w:sz w:val="21"/>
        </w:rPr>
        <w:t>大会</w:t>
      </w:r>
    </w:p>
    <w:p w14:paraId="20BFB1C2" w14:textId="392C2E4F"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lang w:val="fr-CH"/>
        </w:rPr>
        <w:t>第</w:t>
      </w:r>
      <w:r w:rsidR="000908E5" w:rsidRPr="00056204">
        <w:rPr>
          <w:rFonts w:ascii="SimSun" w:hAnsi="SimSun"/>
          <w:sz w:val="21"/>
        </w:rPr>
        <w:t>25</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国际局</w:t>
      </w:r>
    </w:p>
    <w:p w14:paraId="75131A24" w14:textId="4594E6BF"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0908E5" w:rsidRPr="00056204">
        <w:rPr>
          <w:rFonts w:ascii="SimSun" w:hAnsi="SimSun"/>
          <w:sz w:val="21"/>
        </w:rPr>
        <w:t>26</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修订</w:t>
      </w:r>
    </w:p>
    <w:p w14:paraId="78DEDFE5" w14:textId="2218424B"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0908E5" w:rsidRPr="00056204">
        <w:rPr>
          <w:rFonts w:ascii="SimSun" w:hAnsi="SimSun"/>
          <w:sz w:val="21"/>
        </w:rPr>
        <w:t>27</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成为本条约的缔约方</w:t>
      </w:r>
    </w:p>
    <w:p w14:paraId="1940481C" w14:textId="38D391D8" w:rsidR="000908E5" w:rsidRPr="00056204" w:rsidRDefault="00057C60" w:rsidP="0093772A">
      <w:pPr>
        <w:overflowPunct w:val="0"/>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28</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生效；批准和加入的生效日期</w:t>
      </w:r>
    </w:p>
    <w:p w14:paraId="521B0DA6" w14:textId="32218D73" w:rsidR="000908E5" w:rsidRPr="00056204" w:rsidRDefault="00057C60" w:rsidP="0093772A">
      <w:pPr>
        <w:overflowPunct w:val="0"/>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29</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保留</w:t>
      </w:r>
    </w:p>
    <w:p w14:paraId="72E76AF9" w14:textId="5E9E2721" w:rsidR="000908E5" w:rsidRPr="00056204" w:rsidRDefault="00057C60" w:rsidP="0093772A">
      <w:pPr>
        <w:overflowPunct w:val="0"/>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30</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退出本条约</w:t>
      </w:r>
    </w:p>
    <w:p w14:paraId="32FFD236" w14:textId="2A2FF130"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6D52E7" w:rsidRPr="00056204">
        <w:rPr>
          <w:rFonts w:ascii="SimSun" w:hAnsi="SimSun"/>
          <w:sz w:val="21"/>
        </w:rPr>
        <w:t>31</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条约的语文；签署</w:t>
      </w:r>
    </w:p>
    <w:p w14:paraId="1B302FEB" w14:textId="3A9288EF"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6D52E7" w:rsidRPr="00056204">
        <w:rPr>
          <w:rFonts w:ascii="SimSun" w:hAnsi="SimSun"/>
          <w:sz w:val="21"/>
        </w:rPr>
        <w:t>32</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保存人</w:t>
      </w:r>
    </w:p>
    <w:p w14:paraId="1987E994" w14:textId="77777777" w:rsidR="000908E5" w:rsidRPr="00056204" w:rsidRDefault="000908E5" w:rsidP="0093772A">
      <w:pPr>
        <w:pStyle w:val="ONUME"/>
        <w:overflowPunct w:val="0"/>
        <w:rPr>
          <w:rFonts w:ascii="SimSun" w:hAnsi="SimSun"/>
          <w:sz w:val="21"/>
        </w:rPr>
      </w:pPr>
      <w:r w:rsidRPr="00056204">
        <w:rPr>
          <w:rFonts w:ascii="SimSun" w:hAnsi="SimSun"/>
          <w:sz w:val="21"/>
        </w:rPr>
        <w:br w:type="page"/>
      </w:r>
    </w:p>
    <w:p w14:paraId="156FFE7A"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lastRenderedPageBreak/>
        <w:t>第24条</w:t>
      </w:r>
      <w:r w:rsidRPr="00247E57">
        <w:rPr>
          <w:rFonts w:ascii="SimHei" w:eastAsia="SimHei" w:hAnsi="SimHei" w:cs="Microsoft YaHei"/>
          <w:bCs/>
          <w:sz w:val="21"/>
        </w:rPr>
        <w:br/>
      </w:r>
      <w:r w:rsidRPr="00247E57">
        <w:rPr>
          <w:rFonts w:ascii="SimHei" w:eastAsia="SimHei" w:hAnsi="SimHei" w:cs="Microsoft YaHei" w:hint="eastAsia"/>
          <w:bCs/>
          <w:sz w:val="21"/>
        </w:rPr>
        <w:t>大　会</w:t>
      </w:r>
    </w:p>
    <w:p w14:paraId="0482477F"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(1)</w:t>
      </w:r>
      <w:r w:rsidRPr="00056204">
        <w:rPr>
          <w:rFonts w:ascii="SimSun" w:hAnsi="SimSun"/>
          <w:sz w:val="21"/>
        </w:rPr>
        <w:tab/>
      </w:r>
      <w:r w:rsidRPr="00056204">
        <w:rPr>
          <w:rFonts w:ascii="SimSun" w:hAnsi="SimSun" w:hint="eastAsia"/>
          <w:sz w:val="21"/>
        </w:rPr>
        <w:t>［组成］</w:t>
      </w:r>
      <w:r w:rsidRPr="00056204">
        <w:rPr>
          <w:rFonts w:ascii="SimSun" w:hAnsi="SimSun"/>
          <w:sz w:val="21"/>
        </w:rPr>
        <w:t>(a)</w:t>
      </w:r>
      <w:r w:rsidRPr="00056204">
        <w:rPr>
          <w:rFonts w:ascii="SimSun" w:hAnsi="SimSun" w:hint="eastAsia"/>
          <w:sz w:val="21"/>
        </w:rPr>
        <w:t>缔约方应设大会。</w:t>
      </w:r>
    </w:p>
    <w:p w14:paraId="14FD76F5"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每一缔约方应有一名代表出席大会，该代表可由副代表、顾问和专家协助。每名代表只能代表一个缔约方。</w:t>
      </w:r>
    </w:p>
    <w:p w14:paraId="5AC941BC" w14:textId="4EF05B44"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sz w:val="21"/>
        </w:rPr>
        <w:t>(c)</w:t>
      </w:r>
      <w:r w:rsidRPr="00056204">
        <w:rPr>
          <w:rFonts w:ascii="SimSun" w:hAnsi="SimSun" w:hint="eastAsia"/>
          <w:sz w:val="21"/>
        </w:rPr>
        <w:t>备选方案</w:t>
      </w:r>
      <w:r w:rsidRPr="00056204">
        <w:rPr>
          <w:rFonts w:ascii="SimSun" w:hAnsi="SimSun"/>
          <w:sz w:val="21"/>
        </w:rPr>
        <w:t>1</w:t>
      </w:r>
    </w:p>
    <w:p w14:paraId="75EBB3FE"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hint="eastAsia"/>
          <w:sz w:val="21"/>
        </w:rPr>
        <w:t>每个代表团的开支应由指派该代表团的缔约方负担。大会可要求本组织提供财政援助，以便利按照联合国大会既定惯例被认为是发展中国家或最不发达国家或市场经济转型期国家的缔约方代表团参加。</w:t>
      </w:r>
      <w:r w:rsidRPr="00056204">
        <w:rPr>
          <w:rFonts w:ascii="SimSun" w:hAnsi="SimSun"/>
          <w:b/>
          <w:sz w:val="21"/>
        </w:rPr>
        <w:t>]</w:t>
      </w:r>
    </w:p>
    <w:p w14:paraId="6E650A49"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hint="eastAsia"/>
          <w:sz w:val="21"/>
        </w:rPr>
        <w:t>备选方案</w:t>
      </w:r>
      <w:r w:rsidRPr="00056204">
        <w:rPr>
          <w:rFonts w:ascii="SimSun" w:hAnsi="SimSun"/>
          <w:sz w:val="21"/>
        </w:rPr>
        <w:t>2</w:t>
      </w:r>
    </w:p>
    <w:p w14:paraId="35488BD4"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hint="eastAsia"/>
          <w:sz w:val="21"/>
        </w:rPr>
        <w:t>被视为发展中国家或最不发达国家或经济转型期国家的缔约方，应由本组织提供足够的资金援助，以便于至少一名该缔约方的代表参加大会的所有例会和特别会议，以及与本条约和本条约实施细则相关的任何闭会期间会议、工作组、修订会或外交会议。</w:t>
      </w:r>
      <w:r w:rsidRPr="00056204">
        <w:rPr>
          <w:rFonts w:ascii="SimSun" w:hAnsi="SimSun"/>
          <w:b/>
          <w:sz w:val="21"/>
        </w:rPr>
        <w:t>]</w:t>
      </w:r>
      <w:r w:rsidRPr="00056204">
        <w:rPr>
          <w:rFonts w:ascii="SimSun" w:hAnsi="SimSun" w:hint="eastAsia"/>
          <w:b/>
          <w:sz w:val="21"/>
        </w:rPr>
        <w:t>]</w:t>
      </w:r>
    </w:p>
    <w:p w14:paraId="3B2920DA"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lang w:val="en-GB"/>
        </w:rPr>
      </w:pPr>
      <w:r w:rsidRPr="00056204">
        <w:rPr>
          <w:rFonts w:ascii="SimSun" w:hAnsi="SimSun"/>
          <w:sz w:val="21"/>
        </w:rPr>
        <w:t>(2)</w:t>
      </w:r>
      <w:r w:rsidRPr="00056204">
        <w:rPr>
          <w:rFonts w:ascii="SimSun" w:hAnsi="SimSun"/>
          <w:sz w:val="21"/>
        </w:rPr>
        <w:tab/>
      </w:r>
      <w:r w:rsidRPr="00056204">
        <w:rPr>
          <w:rFonts w:ascii="SimSun" w:hAnsi="SimSun" w:hint="eastAsia"/>
          <w:sz w:val="21"/>
        </w:rPr>
        <w:t>［任务</w:t>
      </w:r>
      <w:r w:rsidRPr="00056204">
        <w:rPr>
          <w:rFonts w:ascii="SimSun" w:hAnsi="SimSun" w:hint="eastAsia"/>
          <w:sz w:val="21"/>
          <w:lang w:val="en-GB"/>
        </w:rPr>
        <w:t>］大会应</w:t>
      </w:r>
    </w:p>
    <w:p w14:paraId="33DE270F"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w:t>
      </w:r>
      <w:proofErr w:type="spellStart"/>
      <w:r w:rsidRPr="00056204">
        <w:rPr>
          <w:rFonts w:ascii="SimSun" w:hAnsi="SimSun"/>
          <w:sz w:val="21"/>
          <w:lang w:val="en-GB"/>
        </w:rPr>
        <w:t>i</w:t>
      </w:r>
      <w:proofErr w:type="spellEnd"/>
      <w:r w:rsidRPr="00056204">
        <w:rPr>
          <w:rFonts w:ascii="SimSun" w:hAnsi="SimSun"/>
          <w:sz w:val="21"/>
          <w:lang w:val="en-GB"/>
        </w:rPr>
        <w:t>)</w:t>
      </w:r>
      <w:r w:rsidRPr="00056204">
        <w:rPr>
          <w:rFonts w:ascii="SimSun" w:hAnsi="SimSun"/>
          <w:sz w:val="21"/>
          <w:lang w:val="en-GB"/>
        </w:rPr>
        <w:tab/>
      </w:r>
      <w:r w:rsidRPr="00056204">
        <w:rPr>
          <w:rFonts w:ascii="SimSun" w:hAnsi="SimSun" w:hint="eastAsia"/>
          <w:sz w:val="21"/>
        </w:rPr>
        <w:t>处理涉及发展本条约的事项；</w:t>
      </w:r>
    </w:p>
    <w:p w14:paraId="6C8D3872"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hint="eastAsia"/>
          <w:b/>
          <w:sz w:val="21"/>
        </w:rPr>
        <w:t>[</w:t>
      </w:r>
      <w:r w:rsidRPr="00056204">
        <w:rPr>
          <w:rFonts w:ascii="SimSun" w:hAnsi="SimSun" w:hint="eastAsia"/>
          <w:sz w:val="21"/>
        </w:rPr>
        <w:t>(ii)</w:t>
      </w:r>
      <w:r w:rsidRPr="00056204">
        <w:rPr>
          <w:rFonts w:ascii="SimSun" w:hAnsi="SimSun" w:hint="eastAsia"/>
          <w:sz w:val="21"/>
        </w:rPr>
        <w:tab/>
        <w:t>制定第23条第(1)款(b)项所指的示范国际表格；</w:t>
      </w:r>
      <w:r w:rsidRPr="00056204">
        <w:rPr>
          <w:rFonts w:ascii="SimSun" w:hAnsi="SimSun" w:hint="eastAsia"/>
          <w:b/>
          <w:sz w:val="21"/>
        </w:rPr>
        <w:t>]</w:t>
      </w:r>
    </w:p>
    <w:p w14:paraId="00BB70FE" w14:textId="75EA1891" w:rsidR="00F74145" w:rsidRPr="00056204" w:rsidRDefault="00801D4C"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hint="eastAsia"/>
          <w:b/>
          <w:sz w:val="21"/>
        </w:rPr>
        <w:t>[</w:t>
      </w:r>
      <w:r w:rsidR="00F74145" w:rsidRPr="00056204">
        <w:rPr>
          <w:rFonts w:ascii="SimSun" w:hAnsi="SimSun"/>
          <w:sz w:val="21"/>
          <w:lang w:val="en-GB"/>
        </w:rPr>
        <w:t>(ii</w:t>
      </w:r>
      <w:r w:rsidR="00F74145" w:rsidRPr="00056204">
        <w:rPr>
          <w:rFonts w:ascii="SimSun" w:hAnsi="SimSun" w:hint="eastAsia"/>
          <w:sz w:val="21"/>
          <w:lang w:val="en-GB"/>
        </w:rPr>
        <w:t>i</w:t>
      </w:r>
      <w:r w:rsidR="00F74145" w:rsidRPr="00056204">
        <w:rPr>
          <w:rFonts w:ascii="SimSun" w:hAnsi="SimSun"/>
          <w:sz w:val="21"/>
          <w:lang w:val="en-GB"/>
        </w:rPr>
        <w:t>)</w:t>
      </w:r>
      <w:r w:rsidR="00F74145" w:rsidRPr="00056204">
        <w:rPr>
          <w:rFonts w:ascii="SimSun" w:hAnsi="SimSun" w:hint="eastAsia"/>
          <w:sz w:val="21"/>
          <w:lang w:val="en-GB"/>
        </w:rPr>
        <w:t>修正</w:t>
      </w:r>
      <w:r w:rsidR="00F74145" w:rsidRPr="00056204">
        <w:rPr>
          <w:rFonts w:ascii="SimSun" w:hAnsi="SimSun" w:hint="eastAsia"/>
          <w:noProof/>
          <w:sz w:val="21"/>
          <w:szCs w:val="21"/>
        </w:rPr>
        <w:t>实施细则</w:t>
      </w:r>
      <w:r w:rsidR="00F74145" w:rsidRPr="00056204">
        <w:rPr>
          <w:rFonts w:ascii="SimSun" w:hAnsi="SimSun" w:hint="eastAsia"/>
          <w:sz w:val="21"/>
          <w:lang w:val="en-GB"/>
        </w:rPr>
        <w:t>；</w:t>
      </w:r>
      <w:r w:rsidRPr="00056204">
        <w:rPr>
          <w:rFonts w:ascii="SimSun" w:hAnsi="SimSun" w:hint="eastAsia"/>
          <w:b/>
          <w:sz w:val="21"/>
        </w:rPr>
        <w:t>]</w:t>
      </w:r>
      <w:r w:rsidRPr="00B765F3">
        <w:rPr>
          <w:rStyle w:val="FootnoteReference"/>
          <w:rFonts w:ascii="SimSun" w:hAnsi="SimSun"/>
          <w:sz w:val="21"/>
          <w:szCs w:val="22"/>
        </w:rPr>
        <w:footnoteReference w:id="2"/>
      </w:r>
    </w:p>
    <w:p w14:paraId="31EA7240"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hint="eastAsia"/>
          <w:sz w:val="21"/>
          <w:lang w:val="en-GB"/>
        </w:rPr>
        <w:t>v</w:t>
      </w:r>
      <w:r w:rsidRPr="00056204">
        <w:rPr>
          <w:rFonts w:ascii="SimSun" w:hAnsi="SimSun"/>
          <w:sz w:val="21"/>
          <w:lang w:val="en-GB"/>
        </w:rPr>
        <w:t>)</w:t>
      </w:r>
      <w:r w:rsidRPr="00056204">
        <w:rPr>
          <w:rFonts w:ascii="SimSun" w:hAnsi="SimSun"/>
          <w:sz w:val="21"/>
          <w:lang w:val="en-GB"/>
        </w:rPr>
        <w:tab/>
      </w:r>
      <w:r w:rsidRPr="00056204">
        <w:rPr>
          <w:rFonts w:ascii="SimSun" w:hAnsi="SimSun" w:hint="eastAsia"/>
          <w:sz w:val="21"/>
        </w:rPr>
        <w:t>确定第</w:t>
      </w:r>
      <w:r w:rsidRPr="00056204">
        <w:rPr>
          <w:rFonts w:ascii="SimSun" w:hAnsi="SimSun"/>
          <w:sz w:val="21"/>
        </w:rPr>
        <w:t>(</w:t>
      </w:r>
      <w:r w:rsidRPr="00056204">
        <w:rPr>
          <w:rFonts w:ascii="SimSun" w:hAnsi="SimSun"/>
          <w:sz w:val="21"/>
          <w:lang w:val="en-GB"/>
        </w:rPr>
        <w:t>i</w:t>
      </w:r>
      <w:r w:rsidRPr="00056204">
        <w:rPr>
          <w:rFonts w:ascii="SimSun" w:hAnsi="SimSun" w:hint="eastAsia"/>
          <w:sz w:val="21"/>
          <w:lang w:val="en-GB"/>
        </w:rPr>
        <w:t>i</w:t>
      </w:r>
      <w:r w:rsidRPr="00056204">
        <w:rPr>
          <w:rFonts w:ascii="SimSun" w:hAnsi="SimSun"/>
          <w:sz w:val="21"/>
          <w:lang w:val="en-GB"/>
        </w:rPr>
        <w:t>i</w:t>
      </w:r>
      <w:r w:rsidRPr="00056204">
        <w:rPr>
          <w:rFonts w:ascii="SimSun" w:hAnsi="SimSun"/>
          <w:sz w:val="21"/>
        </w:rPr>
        <w:t>)</w:t>
      </w:r>
      <w:proofErr w:type="gramStart"/>
      <w:r w:rsidRPr="00056204">
        <w:rPr>
          <w:rFonts w:ascii="SimSun" w:hAnsi="SimSun" w:hint="eastAsia"/>
          <w:sz w:val="21"/>
        </w:rPr>
        <w:t>目中提及的每项修正的适用日期的条件；</w:t>
      </w:r>
      <w:proofErr w:type="gramEnd"/>
    </w:p>
    <w:p w14:paraId="0A2DE103" w14:textId="65FEB493"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(v)</w:t>
      </w:r>
      <w:r w:rsidRPr="00056204">
        <w:rPr>
          <w:rFonts w:ascii="SimSun" w:hAnsi="SimSun"/>
          <w:sz w:val="21"/>
        </w:rPr>
        <w:tab/>
      </w:r>
      <w:r w:rsidRPr="00056204">
        <w:rPr>
          <w:rFonts w:ascii="SimSun" w:hAnsi="SimSun" w:hint="eastAsia"/>
          <w:sz w:val="21"/>
        </w:rPr>
        <w:t>在每次例会上对</w:t>
      </w:r>
      <w:r w:rsidR="00801D4C" w:rsidRPr="00056204">
        <w:rPr>
          <w:rFonts w:ascii="SimSun" w:hAnsi="SimSun" w:hint="eastAsia"/>
          <w:b/>
          <w:sz w:val="21"/>
        </w:rPr>
        <w:t>[</w:t>
      </w:r>
      <w:r w:rsidR="00BE2B0A">
        <w:rPr>
          <w:rFonts w:ascii="SimSun" w:hAnsi="SimSun" w:hint="eastAsia"/>
          <w:sz w:val="21"/>
        </w:rPr>
        <w:t>依据</w:t>
      </w:r>
      <w:r w:rsidRPr="00056204">
        <w:rPr>
          <w:rFonts w:ascii="SimSun" w:hAnsi="SimSun" w:hint="eastAsia"/>
          <w:sz w:val="21"/>
        </w:rPr>
        <w:t>本条约提供的</w:t>
      </w:r>
      <w:r w:rsidR="002D3855" w:rsidRPr="00056204">
        <w:rPr>
          <w:rFonts w:ascii="SimSun" w:hAnsi="SimSun" w:hint="eastAsia"/>
          <w:b/>
          <w:sz w:val="21"/>
        </w:rPr>
        <w:t>]</w:t>
      </w:r>
      <w:r w:rsidR="00801D4C" w:rsidRPr="00FE1303">
        <w:rPr>
          <w:rFonts w:ascii="SimSun" w:hAnsi="SimSun" w:hint="eastAsia"/>
          <w:b/>
          <w:sz w:val="21"/>
        </w:rPr>
        <w:t>[</w:t>
      </w:r>
      <w:r w:rsidR="00C25167" w:rsidRPr="00C25167">
        <w:rPr>
          <w:rFonts w:ascii="SimSun" w:hAnsi="SimSun" w:hint="eastAsia"/>
          <w:bCs/>
          <w:sz w:val="21"/>
        </w:rPr>
        <w:t>为</w:t>
      </w:r>
      <w:r w:rsidR="00C25167">
        <w:rPr>
          <w:rFonts w:ascii="SimSun" w:hAnsi="SimSun" w:hint="eastAsia"/>
          <w:bCs/>
          <w:sz w:val="21"/>
        </w:rPr>
        <w:t>实施本条约提供的</w:t>
      </w:r>
      <w:r w:rsidR="002D3855" w:rsidRPr="00056204">
        <w:rPr>
          <w:rFonts w:ascii="SimSun" w:hAnsi="SimSun" w:hint="eastAsia"/>
          <w:b/>
          <w:sz w:val="21"/>
        </w:rPr>
        <w:t>]</w:t>
      </w:r>
      <w:r w:rsidR="00C25167" w:rsidRPr="00056204">
        <w:rPr>
          <w:rFonts w:ascii="SimSun" w:hAnsi="SimSun" w:hint="eastAsia"/>
          <w:sz w:val="21"/>
        </w:rPr>
        <w:t>技术援助进行监测</w:t>
      </w:r>
      <w:r w:rsidRPr="00056204">
        <w:rPr>
          <w:rFonts w:ascii="SimSun" w:hAnsi="SimSun" w:hint="eastAsia"/>
          <w:sz w:val="21"/>
        </w:rPr>
        <w:t>；</w:t>
      </w:r>
    </w:p>
    <w:p w14:paraId="1D1DF451"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rPr>
        <w:t>(v</w:t>
      </w:r>
      <w:r w:rsidRPr="00056204">
        <w:rPr>
          <w:rFonts w:ascii="SimSun" w:hAnsi="SimSun" w:hint="eastAsia"/>
          <w:sz w:val="21"/>
        </w:rPr>
        <w:t>i</w:t>
      </w:r>
      <w:r w:rsidRPr="00056204">
        <w:rPr>
          <w:rFonts w:ascii="SimSun" w:hAnsi="SimSun"/>
          <w:sz w:val="21"/>
        </w:rPr>
        <w:t>)</w:t>
      </w:r>
      <w:r w:rsidRPr="00056204">
        <w:rPr>
          <w:rFonts w:ascii="SimSun" w:hAnsi="SimSun"/>
          <w:sz w:val="21"/>
        </w:rPr>
        <w:tab/>
      </w:r>
      <w:r w:rsidRPr="00056204">
        <w:rPr>
          <w:rFonts w:ascii="SimSun" w:hAnsi="SimSun" w:hint="eastAsia"/>
          <w:sz w:val="21"/>
        </w:rPr>
        <w:t>为执行本条约的规定履行其他适当职责</w:t>
      </w:r>
      <w:r w:rsidRPr="00056204">
        <w:rPr>
          <w:rFonts w:ascii="SimSun" w:hAnsi="SimSun" w:hint="eastAsia"/>
          <w:sz w:val="21"/>
          <w:lang w:val="en-GB"/>
        </w:rPr>
        <w:t>。</w:t>
      </w:r>
    </w:p>
    <w:p w14:paraId="2132767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法定人数</w:t>
      </w:r>
      <w:r w:rsidRPr="00056204">
        <w:rPr>
          <w:rFonts w:ascii="SimSun" w:hAnsi="SimSun" w:hint="eastAsia"/>
          <w:sz w:val="21"/>
        </w:rPr>
        <w:t>］</w:t>
      </w:r>
      <w:r w:rsidRPr="00056204">
        <w:rPr>
          <w:rFonts w:ascii="SimSun" w:hAnsi="SimSun"/>
          <w:sz w:val="21"/>
        </w:rPr>
        <w:t>(a)</w:t>
      </w:r>
      <w:r w:rsidRPr="00056204">
        <w:rPr>
          <w:rFonts w:ascii="SimSun" w:hAnsi="SimSun" w:hint="eastAsia"/>
          <w:sz w:val="21"/>
        </w:rPr>
        <w:t>大会成员国的半数构成法定人数。</w:t>
      </w:r>
    </w:p>
    <w:p w14:paraId="27F6B949"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尽管有本款</w:t>
      </w:r>
      <w:r w:rsidRPr="00056204">
        <w:rPr>
          <w:rFonts w:ascii="SimSun" w:hAnsi="SimSun"/>
          <w:sz w:val="21"/>
        </w:rPr>
        <w:t>(a)</w:t>
      </w:r>
      <w:r w:rsidRPr="00056204">
        <w:rPr>
          <w:rFonts w:ascii="SimSun" w:hAnsi="SimSun" w:hint="eastAsia"/>
          <w:sz w:val="21"/>
        </w:rPr>
        <w:t>项的规定，如果在任何一次会议上，出席会议的大会成员国的数目不足大会成员国的半数，但达到或超过三分之一，大会可以作出决定，但除关于大会本身程序的决定外，所有决定只有符合下列条件才能生效。国际局应将所述决定通知未出席会议的大会成员国，请其于通知之日起三个月的期限内以书面形式进行表决或表示弃权。如果在该期限届满时，以此种方式进行表决或表示弃权的成员数目达到构成会议本身法定人数所缺的成员数目，只要同时法定多数的规定继续适用，所述决定即应生效。</w:t>
      </w:r>
    </w:p>
    <w:p w14:paraId="3F2EFAC0"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(4)</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在大会上表决</w:t>
      </w:r>
      <w:r w:rsidRPr="00056204">
        <w:rPr>
          <w:rFonts w:ascii="SimSun" w:hAnsi="SimSun" w:hint="eastAsia"/>
          <w:sz w:val="21"/>
        </w:rPr>
        <w:t>］</w:t>
      </w:r>
      <w:r w:rsidRPr="00056204">
        <w:rPr>
          <w:rFonts w:ascii="SimSun" w:hAnsi="SimSun"/>
          <w:sz w:val="21"/>
        </w:rPr>
        <w:t>(a)</w:t>
      </w:r>
      <w:r w:rsidRPr="00056204">
        <w:rPr>
          <w:rFonts w:ascii="SimSun" w:hAnsi="SimSun" w:hint="eastAsia"/>
          <w:sz w:val="21"/>
        </w:rPr>
        <w:t>大会应努力通过协商一致作出决定。</w:t>
      </w:r>
    </w:p>
    <w:p w14:paraId="0856760D"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无法通过协商一致作出决定的，应通过表决对争议的问题作出决定。在此种情况下，</w:t>
      </w:r>
    </w:p>
    <w:p w14:paraId="77FB87DE"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w:t>
      </w:r>
      <w:proofErr w:type="spellStart"/>
      <w:r w:rsidRPr="00056204">
        <w:rPr>
          <w:rFonts w:ascii="SimSun" w:hAnsi="SimSun"/>
          <w:sz w:val="21"/>
        </w:rPr>
        <w:t>i</w:t>
      </w:r>
      <w:proofErr w:type="spellEnd"/>
      <w:r w:rsidRPr="00056204">
        <w:rPr>
          <w:rFonts w:ascii="SimSun" w:hAnsi="SimSun"/>
          <w:sz w:val="21"/>
        </w:rPr>
        <w:t>)</w:t>
      </w:r>
      <w:r w:rsidRPr="00056204">
        <w:rPr>
          <w:rFonts w:ascii="SimSun" w:hAnsi="SimSun"/>
          <w:sz w:val="21"/>
        </w:rPr>
        <w:tab/>
      </w:r>
      <w:r w:rsidRPr="00056204">
        <w:rPr>
          <w:rFonts w:ascii="SimSun" w:hAnsi="SimSun" w:hint="eastAsia"/>
          <w:sz w:val="21"/>
        </w:rPr>
        <w:t>每一个国家</w:t>
      </w:r>
      <w:r w:rsidRPr="00056204">
        <w:rPr>
          <w:rFonts w:ascii="SimSun" w:hAnsi="SimSun" w:hint="eastAsia"/>
          <w:noProof/>
          <w:sz w:val="21"/>
          <w:szCs w:val="21"/>
        </w:rPr>
        <w:t>缔约</w:t>
      </w:r>
      <w:r w:rsidRPr="00056204">
        <w:rPr>
          <w:rFonts w:ascii="SimSun" w:hAnsi="SimSun" w:hint="eastAsia"/>
          <w:sz w:val="21"/>
        </w:rPr>
        <w:t>方有一票表决权，并只能以其自己的名义表决，以及</w:t>
      </w:r>
    </w:p>
    <w:p w14:paraId="079843DE" w14:textId="435C3606"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lastRenderedPageBreak/>
        <w:t>(ii)</w:t>
      </w:r>
      <w:r w:rsidRPr="00056204">
        <w:rPr>
          <w:rFonts w:ascii="SimSun" w:hAnsi="SimSun"/>
          <w:sz w:val="21"/>
        </w:rPr>
        <w:tab/>
      </w:r>
      <w:r w:rsidRPr="00056204">
        <w:rPr>
          <w:rFonts w:ascii="SimSun" w:hAnsi="SimSun" w:hint="eastAsia"/>
          <w:sz w:val="21"/>
        </w:rPr>
        <w:t>任何政府间组织缔约方可代替其成员国参加表决，表决票数与</w:t>
      </w:r>
      <w:r w:rsidR="004C257C" w:rsidRPr="004C257C">
        <w:rPr>
          <w:rFonts w:ascii="SimSun" w:hAnsi="SimSun" w:hint="eastAsia"/>
          <w:b/>
          <w:bCs/>
          <w:sz w:val="21"/>
        </w:rPr>
        <w:t>［</w:t>
      </w:r>
      <w:r w:rsidRPr="00056204">
        <w:rPr>
          <w:rFonts w:ascii="SimSun" w:hAnsi="SimSun" w:hint="eastAsia"/>
          <w:sz w:val="21"/>
        </w:rPr>
        <w:t>其参加本条约的</w:t>
      </w:r>
      <w:r w:rsidR="004C257C" w:rsidRPr="004C257C">
        <w:rPr>
          <w:rFonts w:ascii="SimSun" w:hAnsi="SimSun" w:hint="eastAsia"/>
          <w:b/>
          <w:bCs/>
          <w:sz w:val="21"/>
        </w:rPr>
        <w:t>］</w:t>
      </w:r>
      <w:r w:rsidR="004C257C" w:rsidRPr="00B765F3">
        <w:rPr>
          <w:rStyle w:val="FootnoteReference"/>
          <w:rFonts w:ascii="SimSun" w:hAnsi="SimSun"/>
          <w:sz w:val="21"/>
          <w:szCs w:val="22"/>
        </w:rPr>
        <w:footnoteReference w:id="3"/>
      </w:r>
      <w:r w:rsidRPr="00056204">
        <w:rPr>
          <w:rFonts w:ascii="SimSun" w:hAnsi="SimSun" w:hint="eastAsia"/>
          <w:sz w:val="21"/>
        </w:rPr>
        <w:t>成员国的数目相等。如果此种政府间组织的任何一个成员国行使其表决权，则该组织不得参加表决，反之亦然。此外，如果此种政府间组织的任何一个参加本条约的成员国是另一此种政府间组织的成员国，而该另一政府间组织参加该表决，则前一组织不得参加表决。</w:t>
      </w:r>
    </w:p>
    <w:p w14:paraId="777044A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(5)</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多数</w:t>
      </w:r>
      <w:r w:rsidRPr="00056204">
        <w:rPr>
          <w:rFonts w:ascii="SimSun" w:hAnsi="SimSun" w:hint="eastAsia"/>
          <w:sz w:val="21"/>
        </w:rPr>
        <w:t>］</w:t>
      </w:r>
      <w:r w:rsidRPr="00056204">
        <w:rPr>
          <w:rFonts w:ascii="SimSun" w:hAnsi="SimSun"/>
          <w:sz w:val="21"/>
        </w:rPr>
        <w:t>(a)</w:t>
      </w:r>
      <w:r w:rsidRPr="00056204">
        <w:rPr>
          <w:rFonts w:ascii="SimSun" w:hAnsi="SimSun" w:hint="eastAsia"/>
          <w:sz w:val="21"/>
        </w:rPr>
        <w:t>在不违反第</w:t>
      </w:r>
      <w:r w:rsidRPr="00056204">
        <w:rPr>
          <w:rFonts w:ascii="SimSun" w:hAnsi="SimSun" w:hint="eastAsia"/>
          <w:iCs/>
          <w:sz w:val="21"/>
        </w:rPr>
        <w:t>23</w:t>
      </w:r>
      <w:r w:rsidRPr="00056204">
        <w:rPr>
          <w:rFonts w:ascii="SimSun" w:hAnsi="SimSun" w:hint="eastAsia"/>
          <w:sz w:val="21"/>
        </w:rPr>
        <w:t>条第</w:t>
      </w:r>
      <w:r w:rsidRPr="00056204">
        <w:rPr>
          <w:rFonts w:ascii="SimSun" w:hAnsi="SimSun"/>
          <w:sz w:val="21"/>
        </w:rPr>
        <w:t>(</w:t>
      </w:r>
      <w:proofErr w:type="gramStart"/>
      <w:r w:rsidRPr="00056204">
        <w:rPr>
          <w:rFonts w:ascii="SimSun" w:hAnsi="SimSun"/>
          <w:sz w:val="21"/>
        </w:rPr>
        <w:t>2)</w:t>
      </w:r>
      <w:r w:rsidRPr="00056204">
        <w:rPr>
          <w:rFonts w:ascii="SimSun" w:hAnsi="SimSun" w:hint="eastAsia"/>
          <w:sz w:val="21"/>
        </w:rPr>
        <w:t>款和第</w:t>
      </w:r>
      <w:proofErr w:type="gramEnd"/>
      <w:r w:rsidRPr="00056204">
        <w:rPr>
          <w:rFonts w:ascii="SimSun" w:hAnsi="SimSun"/>
          <w:sz w:val="21"/>
        </w:rPr>
        <w:t>(3)</w:t>
      </w:r>
      <w:r w:rsidRPr="00056204">
        <w:rPr>
          <w:rFonts w:ascii="SimSun" w:hAnsi="SimSun" w:hint="eastAsia"/>
          <w:sz w:val="21"/>
        </w:rPr>
        <w:t>款的前提下，大会的决定需有所投票数的三分之</w:t>
      </w:r>
      <w:r w:rsidRPr="00056204">
        <w:rPr>
          <w:rFonts w:ascii="MS Gothic" w:eastAsia="MS Gothic" w:hAnsi="MS Gothic" w:cs="MS Gothic" w:hint="eastAsia"/>
          <w:sz w:val="21"/>
        </w:rPr>
        <w:t>‍</w:t>
      </w:r>
      <w:r w:rsidRPr="00056204">
        <w:rPr>
          <w:rFonts w:ascii="SimSun" w:hAnsi="SimSun" w:hint="eastAsia"/>
          <w:sz w:val="21"/>
        </w:rPr>
        <w:t>二。</w:t>
      </w:r>
    </w:p>
    <w:p w14:paraId="2905E267"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在确定是否达到所需多数时，只应考虑实际投票，弃权不应认为是投票。</w:t>
      </w:r>
    </w:p>
    <w:p w14:paraId="61CB6474"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(6)</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会议</w:t>
      </w:r>
      <w:r w:rsidRPr="00056204">
        <w:rPr>
          <w:rFonts w:ascii="SimSun" w:hAnsi="SimSun" w:hint="eastAsia"/>
          <w:sz w:val="21"/>
        </w:rPr>
        <w:t>］大会应由总干事召集。如无例外情况，应与本组织大会同时同地举行。</w:t>
      </w:r>
    </w:p>
    <w:p w14:paraId="52D9AA94"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(7)</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议事规则</w:t>
      </w:r>
      <w:r w:rsidRPr="00056204">
        <w:rPr>
          <w:rFonts w:ascii="SimSun" w:hAnsi="SimSun" w:hint="eastAsia"/>
          <w:sz w:val="21"/>
        </w:rPr>
        <w:t>］大会应制定自己的议事规则，包括召集特别会议的规则。</w:t>
      </w:r>
    </w:p>
    <w:p w14:paraId="0371D3F3"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第25条</w:t>
      </w:r>
      <w:r w:rsidRPr="00247E57">
        <w:rPr>
          <w:rFonts w:ascii="SimHei" w:eastAsia="SimHei" w:hAnsi="SimHei" w:cs="Microsoft YaHei"/>
          <w:bCs/>
          <w:sz w:val="21"/>
        </w:rPr>
        <w:br/>
      </w:r>
      <w:r w:rsidRPr="00247E57">
        <w:rPr>
          <w:rFonts w:ascii="SimHei" w:eastAsia="SimHei" w:hAnsi="SimHei" w:cs="Microsoft YaHei" w:hint="eastAsia"/>
          <w:bCs/>
          <w:sz w:val="21"/>
        </w:rPr>
        <w:t>国际局</w:t>
      </w:r>
    </w:p>
    <w:p w14:paraId="40DCBF2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(1)</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行政任务</w:t>
      </w:r>
      <w:r w:rsidRPr="00056204">
        <w:rPr>
          <w:rFonts w:ascii="SimSun" w:hAnsi="SimSun" w:hint="eastAsia"/>
          <w:sz w:val="21"/>
        </w:rPr>
        <w:t>］</w:t>
      </w:r>
      <w:r w:rsidRPr="00056204">
        <w:rPr>
          <w:rFonts w:ascii="SimSun" w:hAnsi="SimSun"/>
          <w:sz w:val="21"/>
        </w:rPr>
        <w:t>(a)</w:t>
      </w:r>
      <w:r w:rsidRPr="00056204">
        <w:rPr>
          <w:rFonts w:ascii="SimSun" w:hAnsi="SimSun" w:hint="eastAsia"/>
          <w:sz w:val="21"/>
        </w:rPr>
        <w:t>国际局应执行有关本条约的行政任务。</w:t>
      </w:r>
    </w:p>
    <w:p w14:paraId="6F9D5B7B"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特别是，国际局应为大会及大会可能设立的专家委员会和工作组筹备会议并提供秘书处。</w:t>
      </w:r>
    </w:p>
    <w:p w14:paraId="02CB7F9D"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除大会会议以外的会议</w:t>
      </w:r>
      <w:r w:rsidRPr="00056204">
        <w:rPr>
          <w:rFonts w:ascii="SimSun" w:hAnsi="SimSun" w:hint="eastAsia"/>
          <w:sz w:val="21"/>
        </w:rPr>
        <w:t>］总干事应召集举行大会所设立的任何委员会和工作组的会议。</w:t>
      </w:r>
    </w:p>
    <w:p w14:paraId="53EB5C50"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国际局在大会及其他会议中的作用</w:t>
      </w:r>
      <w:r w:rsidRPr="00056204">
        <w:rPr>
          <w:rFonts w:ascii="SimSun" w:hAnsi="SimSun" w:hint="eastAsia"/>
          <w:sz w:val="21"/>
        </w:rPr>
        <w:t>］</w:t>
      </w:r>
      <w:r w:rsidRPr="00056204">
        <w:rPr>
          <w:rFonts w:ascii="SimSun" w:hAnsi="SimSun"/>
          <w:sz w:val="21"/>
        </w:rPr>
        <w:t>(a)</w:t>
      </w:r>
      <w:r w:rsidRPr="00056204">
        <w:rPr>
          <w:rFonts w:ascii="SimSun" w:hAnsi="SimSun" w:hint="eastAsia"/>
          <w:sz w:val="21"/>
        </w:rPr>
        <w:t>总干事及其指定的人员应参加大会的所有会议、大会所设立的委员会和工作组会议，但没有表决权。</w:t>
      </w:r>
    </w:p>
    <w:p w14:paraId="07413E56" w14:textId="42800B90"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总干事或其</w:t>
      </w:r>
      <w:r w:rsidRPr="009A6EB5">
        <w:rPr>
          <w:rFonts w:ascii="SimSun" w:hAnsi="SimSun" w:hint="eastAsia"/>
          <w:sz w:val="21"/>
        </w:rPr>
        <w:t>指定</w:t>
      </w:r>
      <w:r w:rsidRPr="00056204">
        <w:rPr>
          <w:rFonts w:ascii="SimSun" w:hAnsi="SimSun" w:hint="eastAsia"/>
          <w:sz w:val="21"/>
        </w:rPr>
        <w:t>的一名工作人员是大会以及本款</w:t>
      </w:r>
      <w:r w:rsidRPr="00056204">
        <w:rPr>
          <w:rFonts w:ascii="SimSun" w:hAnsi="SimSun"/>
          <w:sz w:val="21"/>
        </w:rPr>
        <w:t>(a)</w:t>
      </w:r>
      <w:r w:rsidRPr="00056204">
        <w:rPr>
          <w:rFonts w:ascii="SimSun" w:hAnsi="SimSun" w:hint="eastAsia"/>
          <w:sz w:val="21"/>
        </w:rPr>
        <w:t>项所述的委员会和工作组的当然秘</w:t>
      </w:r>
      <w:r w:rsidR="00B765F3" w:rsidRPr="00056204">
        <w:rPr>
          <w:rFonts w:ascii="MS Gothic" w:eastAsia="MS Gothic" w:hAnsi="MS Gothic" w:cs="MS Gothic" w:hint="eastAsia"/>
          <w:sz w:val="21"/>
        </w:rPr>
        <w:t>‍</w:t>
      </w:r>
      <w:r w:rsidRPr="00056204">
        <w:rPr>
          <w:rFonts w:ascii="SimSun" w:hAnsi="SimSun" w:hint="eastAsia"/>
          <w:sz w:val="21"/>
        </w:rPr>
        <w:t>书。</w:t>
      </w:r>
    </w:p>
    <w:p w14:paraId="6D01287B"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(4)</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会议</w:t>
      </w:r>
      <w:r w:rsidRPr="00056204">
        <w:rPr>
          <w:rFonts w:ascii="SimSun" w:hAnsi="SimSun" w:hint="eastAsia"/>
          <w:sz w:val="21"/>
        </w:rPr>
        <w:t>］</w:t>
      </w:r>
      <w:r w:rsidRPr="00056204">
        <w:rPr>
          <w:rFonts w:ascii="SimSun" w:hAnsi="SimSun"/>
          <w:sz w:val="21"/>
        </w:rPr>
        <w:t>(a)</w:t>
      </w:r>
      <w:r w:rsidRPr="009A6EB5">
        <w:rPr>
          <w:rFonts w:ascii="SimSun" w:hAnsi="SimSun" w:hint="eastAsia"/>
          <w:sz w:val="21"/>
        </w:rPr>
        <w:t>国际</w:t>
      </w:r>
      <w:r w:rsidRPr="00056204">
        <w:rPr>
          <w:rFonts w:ascii="SimSun" w:hAnsi="SimSun" w:hint="eastAsia"/>
          <w:sz w:val="21"/>
        </w:rPr>
        <w:t>局应按照大会的指示，筹备一切修订会议。</w:t>
      </w:r>
    </w:p>
    <w:p w14:paraId="607ADC36" w14:textId="22D6F05F" w:rsidR="00F74145" w:rsidRPr="00056204" w:rsidRDefault="00F74145" w:rsidP="00F24091">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国际局可就所述筹备工作与</w:t>
      </w:r>
      <w:r w:rsidR="00F24091" w:rsidRPr="00F24091">
        <w:rPr>
          <w:rFonts w:ascii="SimSun" w:hAnsi="SimSun" w:hint="eastAsia"/>
          <w:sz w:val="21"/>
        </w:rPr>
        <w:t>本组织成员国、</w:t>
      </w:r>
      <w:r w:rsidRPr="00056204">
        <w:rPr>
          <w:rFonts w:ascii="SimSun" w:hAnsi="SimSun" w:hint="eastAsia"/>
          <w:sz w:val="21"/>
        </w:rPr>
        <w:t>政府间组织和国际及国家非政府组织进行协</w:t>
      </w:r>
      <w:r w:rsidR="00B765F3" w:rsidRPr="00056204">
        <w:rPr>
          <w:rFonts w:ascii="MS Gothic" w:eastAsia="MS Gothic" w:hAnsi="MS Gothic" w:cs="MS Gothic" w:hint="eastAsia"/>
          <w:sz w:val="21"/>
        </w:rPr>
        <w:t>‍</w:t>
      </w:r>
      <w:r w:rsidRPr="00056204">
        <w:rPr>
          <w:rFonts w:ascii="SimSun" w:hAnsi="SimSun" w:hint="eastAsia"/>
          <w:sz w:val="21"/>
        </w:rPr>
        <w:t>商。</w:t>
      </w:r>
    </w:p>
    <w:p w14:paraId="645EE240" w14:textId="62E36598"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(c)</w:t>
      </w:r>
      <w:r w:rsidR="00095675">
        <w:rPr>
          <w:rFonts w:ascii="SimSun" w:hAnsi="SimSun"/>
          <w:sz w:val="21"/>
        </w:rPr>
        <w:tab/>
      </w:r>
      <w:r w:rsidRPr="00056204">
        <w:rPr>
          <w:rFonts w:ascii="SimSun" w:hAnsi="SimSun" w:hint="eastAsia"/>
          <w:sz w:val="21"/>
        </w:rPr>
        <w:t>总干事及其所指定的人员应参加修订会议的讨论，但没有表决权。</w:t>
      </w:r>
    </w:p>
    <w:p w14:paraId="271A9AE7" w14:textId="77777777" w:rsidR="00F74145" w:rsidRPr="009A6EB5" w:rsidRDefault="00F74145" w:rsidP="0093772A">
      <w:pPr>
        <w:pStyle w:val="ONUME"/>
        <w:numPr>
          <w:ilvl w:val="0"/>
          <w:numId w:val="0"/>
        </w:numPr>
        <w:overflowPunct w:val="0"/>
        <w:spacing w:afterLines="50" w:after="120" w:line="340" w:lineRule="atLeast"/>
        <w:jc w:val="both"/>
        <w:rPr>
          <w:rFonts w:ascii="SimSun" w:hAnsi="SimSun"/>
          <w:sz w:val="21"/>
        </w:rPr>
      </w:pPr>
      <w:r w:rsidRPr="009A6EB5">
        <w:rPr>
          <w:rFonts w:ascii="SimSun" w:hAnsi="SimSun"/>
          <w:sz w:val="21"/>
        </w:rPr>
        <w:t>(5)</w:t>
      </w:r>
      <w:r w:rsidRPr="009A6EB5">
        <w:rPr>
          <w:rFonts w:ascii="SimSun" w:hAnsi="SimSun"/>
          <w:sz w:val="21"/>
        </w:rPr>
        <w:tab/>
      </w:r>
      <w:r w:rsidRPr="009A6EB5">
        <w:rPr>
          <w:rFonts w:ascii="SimSun" w:hAnsi="SimSun" w:hint="eastAsia"/>
          <w:sz w:val="21"/>
        </w:rPr>
        <w:t>［其他任务］国际局应执行所分派的与本条约有关的任何其他任务。</w:t>
      </w:r>
    </w:p>
    <w:p w14:paraId="42B547BD"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第26条</w:t>
      </w:r>
      <w:r w:rsidRPr="00247E57">
        <w:rPr>
          <w:rFonts w:ascii="SimHei" w:eastAsia="SimHei" w:hAnsi="SimHei" w:cs="Microsoft YaHei"/>
          <w:bCs/>
          <w:sz w:val="21"/>
        </w:rPr>
        <w:br/>
      </w:r>
      <w:r w:rsidRPr="00247E57">
        <w:rPr>
          <w:rFonts w:ascii="SimHei" w:eastAsia="SimHei" w:hAnsi="SimHei" w:cs="Microsoft YaHei" w:hint="eastAsia"/>
          <w:bCs/>
          <w:sz w:val="21"/>
        </w:rPr>
        <w:t>修订</w:t>
      </w:r>
    </w:p>
    <w:p w14:paraId="3F8E03DD"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hint="eastAsia"/>
          <w:sz w:val="21"/>
        </w:rPr>
        <w:t>本条约仅可由外交会议加以修订。任何外交会议的召集应由大会决定。</w:t>
      </w:r>
    </w:p>
    <w:p w14:paraId="463705D5"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第27条</w:t>
      </w:r>
      <w:r w:rsidRPr="00247E57">
        <w:rPr>
          <w:rFonts w:ascii="SimHei" w:eastAsia="SimHei" w:hAnsi="SimHei" w:cs="Microsoft YaHei"/>
          <w:bCs/>
          <w:sz w:val="21"/>
        </w:rPr>
        <w:br/>
      </w:r>
      <w:r w:rsidRPr="00247E57">
        <w:rPr>
          <w:rFonts w:ascii="SimHei" w:eastAsia="SimHei" w:hAnsi="SimHei" w:cs="Microsoft YaHei" w:hint="eastAsia"/>
          <w:bCs/>
          <w:sz w:val="21"/>
        </w:rPr>
        <w:t>成为本条约的缔约方</w:t>
      </w:r>
    </w:p>
    <w:p w14:paraId="47E7A055"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资格</w:t>
      </w:r>
      <w:r w:rsidRPr="00056204">
        <w:rPr>
          <w:rFonts w:ascii="SimSun" w:hAnsi="SimSun" w:hint="eastAsia"/>
          <w:sz w:val="21"/>
        </w:rPr>
        <w:t>］下列实体可以签署本条约，并在不违反本条第</w:t>
      </w:r>
      <w:r w:rsidRPr="00056204">
        <w:rPr>
          <w:rFonts w:ascii="SimSun" w:hAnsi="SimSun"/>
          <w:sz w:val="21"/>
          <w:lang w:val="en-GB"/>
        </w:rPr>
        <w:t>(2)</w:t>
      </w:r>
      <w:r w:rsidRPr="00056204">
        <w:rPr>
          <w:rFonts w:ascii="SimSun" w:hAnsi="SimSun" w:hint="eastAsia"/>
          <w:sz w:val="21"/>
        </w:rPr>
        <w:t>款、第</w:t>
      </w:r>
      <w:r w:rsidRPr="00056204">
        <w:rPr>
          <w:rFonts w:ascii="SimSun" w:hAnsi="SimSun"/>
          <w:sz w:val="21"/>
          <w:lang w:val="en-GB"/>
        </w:rPr>
        <w:t>(3)</w:t>
      </w:r>
      <w:r w:rsidRPr="00056204">
        <w:rPr>
          <w:rFonts w:ascii="SimSun" w:hAnsi="SimSun" w:hint="eastAsia"/>
          <w:sz w:val="21"/>
        </w:rPr>
        <w:t>款及第</w:t>
      </w:r>
      <w:r w:rsidRPr="00056204">
        <w:rPr>
          <w:rFonts w:ascii="SimSun" w:hAnsi="SimSun" w:hint="eastAsia"/>
          <w:sz w:val="21"/>
          <w:lang w:val="en-GB"/>
        </w:rPr>
        <w:t>28</w:t>
      </w:r>
      <w:r w:rsidRPr="00056204">
        <w:rPr>
          <w:rFonts w:ascii="SimSun" w:hAnsi="SimSun" w:hint="eastAsia"/>
          <w:sz w:val="21"/>
        </w:rPr>
        <w:t>条第</w:t>
      </w:r>
      <w:r w:rsidRPr="00056204">
        <w:rPr>
          <w:rFonts w:ascii="SimSun" w:hAnsi="SimSun"/>
          <w:sz w:val="21"/>
          <w:lang w:val="en-GB"/>
        </w:rPr>
        <w:t>(1)</w:t>
      </w:r>
      <w:r w:rsidRPr="00056204">
        <w:rPr>
          <w:rFonts w:ascii="SimSun" w:hAnsi="SimSun" w:hint="eastAsia"/>
          <w:sz w:val="21"/>
        </w:rPr>
        <w:t>款和第</w:t>
      </w:r>
      <w:r w:rsidRPr="00056204">
        <w:rPr>
          <w:rFonts w:ascii="SimSun" w:hAnsi="SimSun"/>
          <w:sz w:val="21"/>
          <w:lang w:val="en-GB"/>
        </w:rPr>
        <w:t>(3)</w:t>
      </w:r>
      <w:r w:rsidRPr="00056204">
        <w:rPr>
          <w:rFonts w:ascii="SimSun" w:hAnsi="SimSun" w:hint="eastAsia"/>
          <w:sz w:val="21"/>
        </w:rPr>
        <w:t>款的前提下，成为本条约的缔约方：</w:t>
      </w:r>
    </w:p>
    <w:p w14:paraId="1BFEC28F"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lastRenderedPageBreak/>
        <w:t>(</w:t>
      </w:r>
      <w:proofErr w:type="spellStart"/>
      <w:r w:rsidRPr="00056204">
        <w:rPr>
          <w:rFonts w:ascii="SimSun" w:hAnsi="SimSun"/>
          <w:sz w:val="21"/>
        </w:rPr>
        <w:t>i</w:t>
      </w:r>
      <w:proofErr w:type="spellEnd"/>
      <w:r w:rsidRPr="00056204">
        <w:rPr>
          <w:rFonts w:ascii="SimSun" w:hAnsi="SimSun"/>
          <w:sz w:val="21"/>
        </w:rPr>
        <w:t>)</w:t>
      </w:r>
      <w:r w:rsidRPr="00056204">
        <w:rPr>
          <w:rFonts w:ascii="SimSun" w:hAnsi="SimSun"/>
          <w:sz w:val="21"/>
        </w:rPr>
        <w:tab/>
      </w:r>
      <w:r w:rsidRPr="00056204">
        <w:rPr>
          <w:rFonts w:ascii="SimSun" w:hAnsi="SimSun" w:hint="eastAsia"/>
          <w:sz w:val="21"/>
        </w:rPr>
        <w:t>任何设有</w:t>
      </w:r>
      <w:r w:rsidRPr="00056204">
        <w:rPr>
          <w:rFonts w:ascii="SimSun" w:hAnsi="SimSun" w:hint="eastAsia"/>
          <w:noProof/>
          <w:sz w:val="21"/>
          <w:szCs w:val="21"/>
        </w:rPr>
        <w:t>工业品</w:t>
      </w:r>
      <w:r w:rsidRPr="00056204">
        <w:rPr>
          <w:rFonts w:ascii="SimSun" w:hAnsi="SimSun" w:hint="eastAsia"/>
          <w:sz w:val="21"/>
        </w:rPr>
        <w:t>外观设计主管机关，可以办理</w:t>
      </w:r>
      <w:r w:rsidRPr="00056204">
        <w:rPr>
          <w:rFonts w:ascii="SimSun" w:hAnsi="SimSun" w:hint="eastAsia"/>
          <w:sz w:val="21"/>
          <w:lang w:val="en-GB"/>
        </w:rPr>
        <w:t>工业品外观设计</w:t>
      </w:r>
      <w:r w:rsidRPr="00056204">
        <w:rPr>
          <w:rFonts w:ascii="SimSun" w:hAnsi="SimSun" w:hint="eastAsia"/>
          <w:sz w:val="21"/>
        </w:rPr>
        <w:t>注册</w:t>
      </w:r>
      <w:r w:rsidRPr="00056204">
        <w:rPr>
          <w:rFonts w:ascii="Times New Roman" w:hAnsi="Times New Roman" w:hint="eastAsia"/>
          <w:sz w:val="21"/>
        </w:rPr>
        <w:t>或授予</w:t>
      </w:r>
      <w:r w:rsidRPr="00056204">
        <w:rPr>
          <w:rFonts w:ascii="SimSun" w:hAnsi="SimSun" w:hint="eastAsia"/>
          <w:sz w:val="21"/>
          <w:lang w:val="en-GB"/>
        </w:rPr>
        <w:t>工业品外观设计</w:t>
      </w:r>
      <w:r w:rsidRPr="00056204">
        <w:rPr>
          <w:rFonts w:ascii="Times New Roman" w:hAnsi="Times New Roman" w:hint="eastAsia"/>
          <w:sz w:val="21"/>
        </w:rPr>
        <w:t>专利</w:t>
      </w:r>
      <w:r w:rsidRPr="00056204">
        <w:rPr>
          <w:rFonts w:ascii="SimSun" w:hAnsi="SimSun" w:hint="eastAsia"/>
          <w:sz w:val="21"/>
        </w:rPr>
        <w:t>的本组织成员国；</w:t>
      </w:r>
    </w:p>
    <w:p w14:paraId="177AAE16"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(ii)</w:t>
      </w:r>
      <w:r w:rsidRPr="00056204">
        <w:rPr>
          <w:rFonts w:ascii="SimSun" w:hAnsi="SimSun"/>
          <w:sz w:val="21"/>
          <w:lang w:val="en-GB"/>
        </w:rPr>
        <w:tab/>
      </w:r>
      <w:r w:rsidRPr="00056204">
        <w:rPr>
          <w:rFonts w:ascii="SimSun" w:hAnsi="SimSun" w:hint="eastAsia"/>
          <w:sz w:val="21"/>
        </w:rPr>
        <w:t>任何设有工业品外观设计主管机关，在其组织条约所适用的领土内、其所有成员国国内或为有关申请所专门指定的成员国国内，可以办理有效的工业品外观设计注册的政府间组织，但条件是该政府间组织的所有成员国均为本组织成员；</w:t>
      </w:r>
    </w:p>
    <w:p w14:paraId="58753611"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(iii)</w:t>
      </w:r>
      <w:r w:rsidRPr="00056204">
        <w:rPr>
          <w:rFonts w:ascii="SimSun" w:hAnsi="SimSun"/>
          <w:sz w:val="21"/>
          <w:lang w:val="en-GB"/>
        </w:rPr>
        <w:tab/>
      </w:r>
      <w:r w:rsidRPr="00056204">
        <w:rPr>
          <w:rFonts w:ascii="SimSun" w:hAnsi="SimSun" w:hint="eastAsia"/>
          <w:sz w:val="21"/>
        </w:rPr>
        <w:t>任何只能</w:t>
      </w:r>
      <w:r w:rsidRPr="00056204">
        <w:rPr>
          <w:rFonts w:ascii="SimSun" w:hAnsi="SimSun" w:hint="eastAsia"/>
          <w:noProof/>
          <w:sz w:val="21"/>
          <w:szCs w:val="21"/>
        </w:rPr>
        <w:t>通过</w:t>
      </w:r>
      <w:r w:rsidRPr="00056204">
        <w:rPr>
          <w:rFonts w:ascii="SimSun" w:hAnsi="SimSun" w:hint="eastAsia"/>
          <w:sz w:val="21"/>
        </w:rPr>
        <w:t>指定的本组织成员国工业品外观设计主管机关办理工业品外观设计注册的本组织成员国；</w:t>
      </w:r>
    </w:p>
    <w:p w14:paraId="23A80D3C"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lang w:val="en-GB"/>
        </w:rPr>
        <w:t>(iv)</w:t>
      </w:r>
      <w:r w:rsidRPr="00056204">
        <w:rPr>
          <w:rFonts w:ascii="SimSun" w:hAnsi="SimSun"/>
          <w:sz w:val="21"/>
          <w:lang w:val="en-GB"/>
        </w:rPr>
        <w:tab/>
      </w:r>
      <w:r w:rsidRPr="00056204">
        <w:rPr>
          <w:rFonts w:ascii="SimSun" w:hAnsi="SimSun" w:hint="eastAsia"/>
          <w:sz w:val="21"/>
        </w:rPr>
        <w:t>任何只能通过其参加的政府间组织所设的工业品外观设计主管机关办理工业品外观设计注册的本组织成员国</w:t>
      </w:r>
      <w:r w:rsidRPr="00056204">
        <w:rPr>
          <w:rFonts w:ascii="SimSun" w:hAnsi="SimSun" w:hint="eastAsia"/>
          <w:sz w:val="21"/>
          <w:lang w:val="en-GB"/>
        </w:rPr>
        <w:t>；</w:t>
      </w:r>
    </w:p>
    <w:p w14:paraId="01106F39"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lang w:val="en-GB"/>
        </w:rPr>
        <w:t>(v)</w:t>
      </w:r>
      <w:r w:rsidRPr="00056204">
        <w:rPr>
          <w:rFonts w:ascii="SimSun" w:hAnsi="SimSun"/>
          <w:sz w:val="21"/>
          <w:lang w:val="en-GB"/>
        </w:rPr>
        <w:tab/>
      </w:r>
      <w:r w:rsidRPr="00056204">
        <w:rPr>
          <w:rFonts w:ascii="SimSun" w:hAnsi="SimSun" w:hint="eastAsia"/>
          <w:sz w:val="21"/>
        </w:rPr>
        <w:t>任何只能</w:t>
      </w:r>
      <w:r w:rsidRPr="00056204">
        <w:rPr>
          <w:rFonts w:ascii="SimSun" w:hAnsi="SimSun" w:hint="eastAsia"/>
          <w:noProof/>
          <w:sz w:val="21"/>
          <w:szCs w:val="21"/>
        </w:rPr>
        <w:t>通过</w:t>
      </w:r>
      <w:r w:rsidRPr="00056204">
        <w:rPr>
          <w:rFonts w:ascii="SimSun" w:hAnsi="SimSun" w:hint="eastAsia"/>
          <w:sz w:val="21"/>
        </w:rPr>
        <w:t>本组织一组成员国共有的工业品外观设计主管机关办理工业品外观设计注册的本组织成员国</w:t>
      </w:r>
      <w:r w:rsidRPr="00056204">
        <w:rPr>
          <w:rFonts w:ascii="SimSun" w:hAnsi="SimSun" w:hint="eastAsia"/>
          <w:sz w:val="21"/>
          <w:lang w:val="en-GB"/>
        </w:rPr>
        <w:t>。</w:t>
      </w:r>
    </w:p>
    <w:p w14:paraId="6E878890"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(2)</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批准或加入</w:t>
      </w:r>
      <w:r w:rsidRPr="00056204">
        <w:rPr>
          <w:rFonts w:ascii="SimSun" w:hAnsi="SimSun" w:hint="eastAsia"/>
          <w:sz w:val="21"/>
        </w:rPr>
        <w:t>］本条第</w:t>
      </w:r>
      <w:r w:rsidRPr="00056204">
        <w:rPr>
          <w:rFonts w:ascii="SimSun" w:hAnsi="SimSun"/>
          <w:sz w:val="21"/>
        </w:rPr>
        <w:t>(1)</w:t>
      </w:r>
      <w:r w:rsidRPr="00056204">
        <w:rPr>
          <w:rFonts w:ascii="SimSun" w:hAnsi="SimSun" w:hint="eastAsia"/>
          <w:sz w:val="21"/>
        </w:rPr>
        <w:t>款所述的任何实体：</w:t>
      </w:r>
    </w:p>
    <w:p w14:paraId="608EF89E"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w:t>
      </w:r>
      <w:proofErr w:type="spellStart"/>
      <w:r w:rsidRPr="00056204">
        <w:rPr>
          <w:rFonts w:ascii="SimSun" w:hAnsi="SimSun"/>
          <w:sz w:val="21"/>
          <w:lang w:val="en-GB"/>
        </w:rPr>
        <w:t>i</w:t>
      </w:r>
      <w:proofErr w:type="spellEnd"/>
      <w:r w:rsidRPr="00056204">
        <w:rPr>
          <w:rFonts w:ascii="SimSun" w:hAnsi="SimSun"/>
          <w:sz w:val="21"/>
          <w:lang w:val="en-GB"/>
        </w:rPr>
        <w:t>)</w:t>
      </w:r>
      <w:r w:rsidRPr="00056204">
        <w:rPr>
          <w:rFonts w:ascii="SimSun" w:hAnsi="SimSun"/>
          <w:sz w:val="21"/>
          <w:lang w:val="en-GB"/>
        </w:rPr>
        <w:tab/>
      </w:r>
      <w:r w:rsidRPr="00056204">
        <w:rPr>
          <w:rFonts w:ascii="SimSun" w:hAnsi="SimSun" w:hint="eastAsia"/>
          <w:sz w:val="21"/>
        </w:rPr>
        <w:t>已签署本</w:t>
      </w:r>
      <w:r w:rsidRPr="00056204">
        <w:rPr>
          <w:rFonts w:ascii="SimSun" w:hAnsi="SimSun" w:hint="eastAsia"/>
          <w:noProof/>
          <w:sz w:val="21"/>
          <w:szCs w:val="21"/>
        </w:rPr>
        <w:t>条约</w:t>
      </w:r>
      <w:r w:rsidRPr="00056204">
        <w:rPr>
          <w:rFonts w:ascii="SimSun" w:hAnsi="SimSun" w:hint="eastAsia"/>
          <w:sz w:val="21"/>
        </w:rPr>
        <w:t>的，可以交存批准书；</w:t>
      </w:r>
    </w:p>
    <w:p w14:paraId="67E4B7F6"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(ii)</w:t>
      </w:r>
      <w:r w:rsidRPr="00056204">
        <w:rPr>
          <w:rFonts w:ascii="SimSun" w:hAnsi="SimSun"/>
          <w:sz w:val="21"/>
          <w:lang w:val="en-GB"/>
        </w:rPr>
        <w:tab/>
      </w:r>
      <w:r w:rsidRPr="00056204">
        <w:rPr>
          <w:rFonts w:ascii="SimSun" w:hAnsi="SimSun" w:hint="eastAsia"/>
          <w:sz w:val="21"/>
        </w:rPr>
        <w:t>未签署本</w:t>
      </w:r>
      <w:r w:rsidRPr="00056204">
        <w:rPr>
          <w:rFonts w:ascii="SimSun" w:hAnsi="SimSun" w:hint="eastAsia"/>
          <w:noProof/>
          <w:sz w:val="21"/>
          <w:szCs w:val="21"/>
        </w:rPr>
        <w:t>条约</w:t>
      </w:r>
      <w:r w:rsidRPr="00056204">
        <w:rPr>
          <w:rFonts w:ascii="SimSun" w:hAnsi="SimSun" w:hint="eastAsia"/>
          <w:sz w:val="21"/>
        </w:rPr>
        <w:t>的，可以交存加入书。</w:t>
      </w:r>
    </w:p>
    <w:p w14:paraId="4C724E27"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交存的</w:t>
      </w:r>
      <w:r w:rsidRPr="009A6EB5">
        <w:rPr>
          <w:rFonts w:ascii="SimSun" w:hAnsi="SimSun" w:hint="eastAsia"/>
          <w:sz w:val="21"/>
        </w:rPr>
        <w:t>生效日期</w:t>
      </w:r>
      <w:r w:rsidRPr="00056204">
        <w:rPr>
          <w:rFonts w:ascii="SimSun" w:hAnsi="SimSun" w:hint="eastAsia"/>
          <w:sz w:val="21"/>
        </w:rPr>
        <w:t>］交存批准书或加入书的生效日期：</w:t>
      </w:r>
    </w:p>
    <w:p w14:paraId="582D1CB0"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w:t>
      </w:r>
      <w:proofErr w:type="spellStart"/>
      <w:r w:rsidRPr="00056204">
        <w:rPr>
          <w:rFonts w:ascii="SimSun" w:hAnsi="SimSun"/>
          <w:sz w:val="21"/>
          <w:lang w:val="en-GB"/>
        </w:rPr>
        <w:t>i</w:t>
      </w:r>
      <w:proofErr w:type="spellEnd"/>
      <w:r w:rsidRPr="00056204">
        <w:rPr>
          <w:rFonts w:ascii="SimSun" w:hAnsi="SimSun"/>
          <w:sz w:val="21"/>
          <w:lang w:val="en-GB"/>
        </w:rPr>
        <w:t>)</w:t>
      </w:r>
      <w:r w:rsidRPr="00056204">
        <w:rPr>
          <w:rFonts w:ascii="SimSun" w:hAnsi="SimSun"/>
          <w:sz w:val="21"/>
          <w:lang w:val="en-GB"/>
        </w:rPr>
        <w:tab/>
      </w:r>
      <w:r w:rsidRPr="00056204">
        <w:rPr>
          <w:rFonts w:ascii="SimSun" w:hAnsi="SimSun" w:hint="eastAsia"/>
          <w:sz w:val="21"/>
        </w:rPr>
        <w:t>对于本条第</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w:t>
      </w:r>
      <w:proofErr w:type="spellStart"/>
      <w:r w:rsidRPr="00056204">
        <w:rPr>
          <w:rFonts w:ascii="SimSun" w:hAnsi="SimSun"/>
          <w:sz w:val="21"/>
          <w:lang w:val="en-GB"/>
        </w:rPr>
        <w:t>i</w:t>
      </w:r>
      <w:proofErr w:type="spellEnd"/>
      <w:r w:rsidRPr="00056204">
        <w:rPr>
          <w:rFonts w:ascii="SimSun" w:hAnsi="SimSun"/>
          <w:sz w:val="21"/>
          <w:lang w:val="en-GB"/>
        </w:rPr>
        <w:t>)</w:t>
      </w:r>
      <w:r w:rsidRPr="00056204">
        <w:rPr>
          <w:rFonts w:ascii="SimSun" w:hAnsi="SimSun" w:hint="eastAsia"/>
          <w:sz w:val="21"/>
          <w:lang w:val="en-GB"/>
        </w:rPr>
        <w:t>目</w:t>
      </w:r>
      <w:r w:rsidRPr="00056204">
        <w:rPr>
          <w:rFonts w:ascii="SimSun" w:hAnsi="SimSun" w:hint="eastAsia"/>
          <w:sz w:val="21"/>
        </w:rPr>
        <w:t>所指的成员国，应为该国交存文书之日；</w:t>
      </w:r>
    </w:p>
    <w:p w14:paraId="55B262B4"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(ii)</w:t>
      </w:r>
      <w:r w:rsidRPr="00056204">
        <w:rPr>
          <w:rFonts w:ascii="SimSun" w:hAnsi="SimSun"/>
          <w:sz w:val="21"/>
        </w:rPr>
        <w:tab/>
      </w:r>
      <w:r w:rsidRPr="00056204">
        <w:rPr>
          <w:rFonts w:ascii="SimSun" w:hAnsi="SimSun" w:hint="eastAsia"/>
          <w:sz w:val="21"/>
        </w:rPr>
        <w:t>对于政府间组织，应为该政府间组织交存文书之日；</w:t>
      </w:r>
    </w:p>
    <w:p w14:paraId="37817A45"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(iii)</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w:t>
      </w:r>
      <w:r w:rsidRPr="00056204">
        <w:rPr>
          <w:rFonts w:ascii="SimSun" w:hAnsi="SimSun"/>
          <w:sz w:val="21"/>
        </w:rPr>
        <w:t>iii</w:t>
      </w:r>
      <w:r w:rsidRPr="00056204">
        <w:rPr>
          <w:rFonts w:ascii="SimSun" w:hAnsi="SimSun"/>
          <w:sz w:val="21"/>
          <w:lang w:val="en-GB"/>
        </w:rPr>
        <w:t>)</w:t>
      </w:r>
      <w:r w:rsidRPr="00056204">
        <w:rPr>
          <w:rFonts w:ascii="SimSun" w:hAnsi="SimSun" w:hint="eastAsia"/>
          <w:sz w:val="21"/>
          <w:lang w:val="en-GB"/>
        </w:rPr>
        <w:t>目</w:t>
      </w:r>
      <w:r w:rsidRPr="00056204">
        <w:rPr>
          <w:rFonts w:ascii="SimSun" w:hAnsi="SimSun" w:hint="eastAsia"/>
          <w:sz w:val="21"/>
        </w:rPr>
        <w:t>所指的成员国，应为满足下列条件之日：该国已交存文书，且另一指定国家也已交存文书；</w:t>
      </w:r>
    </w:p>
    <w:p w14:paraId="7D3C6B99"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(iv)</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(iv)</w:t>
      </w:r>
      <w:r w:rsidRPr="00056204">
        <w:rPr>
          <w:rFonts w:ascii="SimSun" w:hAnsi="SimSun" w:hint="eastAsia"/>
          <w:sz w:val="21"/>
          <w:lang w:val="en-GB"/>
        </w:rPr>
        <w:t>目</w:t>
      </w:r>
      <w:r w:rsidRPr="00056204">
        <w:rPr>
          <w:rFonts w:ascii="SimSun" w:hAnsi="SimSun" w:hint="eastAsia"/>
          <w:sz w:val="21"/>
        </w:rPr>
        <w:t>所指的成员国，应适用本款第</w:t>
      </w:r>
      <w:r w:rsidRPr="00056204">
        <w:rPr>
          <w:rFonts w:ascii="SimSun" w:hAnsi="SimSun"/>
          <w:sz w:val="21"/>
          <w:lang w:val="en-GB"/>
        </w:rPr>
        <w:t>(ii)</w:t>
      </w:r>
      <w:r w:rsidRPr="00056204">
        <w:rPr>
          <w:rFonts w:ascii="SimSun" w:hAnsi="SimSun" w:hint="eastAsia"/>
          <w:sz w:val="21"/>
          <w:lang w:val="en-GB"/>
        </w:rPr>
        <w:t>目</w:t>
      </w:r>
      <w:r w:rsidRPr="00056204">
        <w:rPr>
          <w:rFonts w:ascii="SimSun" w:hAnsi="SimSun" w:hint="eastAsia"/>
          <w:sz w:val="21"/>
        </w:rPr>
        <w:t>所指的日期；</w:t>
      </w:r>
    </w:p>
    <w:p w14:paraId="11F8D82D"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rPr>
        <w:t>(v)</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(v)</w:t>
      </w:r>
      <w:r w:rsidRPr="00056204">
        <w:rPr>
          <w:rFonts w:ascii="SimSun" w:hAnsi="SimSun" w:hint="eastAsia"/>
          <w:sz w:val="21"/>
          <w:lang w:val="en-GB"/>
        </w:rPr>
        <w:t>目</w:t>
      </w:r>
      <w:r w:rsidRPr="00056204">
        <w:rPr>
          <w:rFonts w:ascii="SimSun" w:hAnsi="SimSun" w:hint="eastAsia"/>
          <w:sz w:val="21"/>
        </w:rPr>
        <w:t>所指的一组成员国中的某一成员国，应为该组所有成员国均已交存文书之日。</w:t>
      </w:r>
    </w:p>
    <w:p w14:paraId="1289F91D"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第28条</w:t>
      </w:r>
      <w:r w:rsidRPr="00247E57">
        <w:rPr>
          <w:rFonts w:ascii="SimHei" w:eastAsia="SimHei" w:hAnsi="SimHei" w:cs="Microsoft YaHei"/>
          <w:bCs/>
          <w:sz w:val="21"/>
        </w:rPr>
        <w:br/>
      </w:r>
      <w:r w:rsidRPr="00247E57">
        <w:rPr>
          <w:rFonts w:ascii="SimHei" w:eastAsia="SimHei" w:hAnsi="SimHei" w:cs="Microsoft YaHei" w:hint="eastAsia"/>
          <w:bCs/>
          <w:sz w:val="21"/>
        </w:rPr>
        <w:t>生效；批准和加入的生效日期</w:t>
      </w:r>
    </w:p>
    <w:p w14:paraId="52267AF1"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应予考虑的文书</w:t>
      </w:r>
      <w:r w:rsidRPr="00056204">
        <w:rPr>
          <w:rFonts w:ascii="SimSun" w:hAnsi="SimSun" w:hint="eastAsia"/>
          <w:sz w:val="21"/>
        </w:rPr>
        <w:t>］根据本条规定，只有本条约第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w:t>
      </w:r>
      <w:proofErr w:type="gramStart"/>
      <w:r w:rsidRPr="00056204">
        <w:rPr>
          <w:rFonts w:ascii="SimSun" w:hAnsi="SimSun"/>
          <w:sz w:val="21"/>
          <w:lang w:val="en-GB"/>
        </w:rPr>
        <w:t>1)</w:t>
      </w:r>
      <w:r w:rsidRPr="00056204">
        <w:rPr>
          <w:rFonts w:ascii="SimSun" w:hAnsi="SimSun" w:hint="eastAsia"/>
          <w:sz w:val="21"/>
        </w:rPr>
        <w:t>款所指的实体交存的并根据第</w:t>
      </w:r>
      <w:proofErr w:type="gramEnd"/>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(3)</w:t>
      </w:r>
      <w:r w:rsidRPr="00056204">
        <w:rPr>
          <w:rFonts w:ascii="SimSun" w:hAnsi="SimSun" w:hint="eastAsia"/>
          <w:sz w:val="21"/>
        </w:rPr>
        <w:t>款具有有效日期的批准书或加入书，才应予以考虑。</w:t>
      </w:r>
    </w:p>
    <w:p w14:paraId="29474C3D" w14:textId="77777777" w:rsidR="00F74145" w:rsidRPr="00056204" w:rsidRDefault="00F74145" w:rsidP="00095675">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条约的生效</w:t>
      </w:r>
      <w:r w:rsidRPr="00056204">
        <w:rPr>
          <w:rFonts w:ascii="SimSun" w:hAnsi="SimSun" w:hint="eastAsia"/>
          <w:sz w:val="21"/>
        </w:rPr>
        <w:t>］本</w:t>
      </w:r>
      <w:r w:rsidRPr="00056204">
        <w:rPr>
          <w:rFonts w:ascii="SimSun" w:hAnsi="SimSun" w:hint="eastAsia"/>
          <w:iCs/>
          <w:sz w:val="21"/>
        </w:rPr>
        <w:t>条约</w:t>
      </w:r>
      <w:r w:rsidRPr="00056204">
        <w:rPr>
          <w:rFonts w:ascii="SimSun" w:hAnsi="SimSun" w:hint="eastAsia"/>
          <w:sz w:val="21"/>
        </w:rPr>
        <w:t>应在第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w:t>
      </w:r>
      <w:proofErr w:type="gramStart"/>
      <w:r w:rsidRPr="00056204">
        <w:rPr>
          <w:rFonts w:ascii="SimSun" w:hAnsi="SimSun"/>
          <w:sz w:val="21"/>
          <w:lang w:val="en-GB"/>
        </w:rPr>
        <w:t>1)</w:t>
      </w:r>
      <w:r w:rsidRPr="00056204">
        <w:rPr>
          <w:rFonts w:ascii="SimSun" w:hAnsi="SimSun" w:hint="eastAsia"/>
          <w:sz w:val="21"/>
        </w:rPr>
        <w:t>款第</w:t>
      </w:r>
      <w:proofErr w:type="gramEnd"/>
      <w:r w:rsidRPr="00056204">
        <w:rPr>
          <w:rFonts w:ascii="SimSun" w:hAnsi="SimSun"/>
          <w:sz w:val="21"/>
        </w:rPr>
        <w:t>(2)</w:t>
      </w:r>
      <w:r w:rsidRPr="00056204">
        <w:rPr>
          <w:rFonts w:ascii="SimSun" w:hAnsi="SimSun" w:hint="eastAsia"/>
          <w:sz w:val="21"/>
        </w:rPr>
        <w:t>目所指的国家或政府间组织中有</w:t>
      </w:r>
      <w:r w:rsidRPr="00056204">
        <w:rPr>
          <w:rFonts w:ascii="SimSun" w:hAnsi="SimSun" w:hint="eastAsia"/>
          <w:b/>
          <w:sz w:val="21"/>
        </w:rPr>
        <w:t>［</w:t>
      </w:r>
      <w:r w:rsidRPr="00056204">
        <w:rPr>
          <w:rFonts w:ascii="SimSun" w:hAnsi="SimSun" w:hint="eastAsia"/>
          <w:sz w:val="21"/>
        </w:rPr>
        <w:t>十</w:t>
      </w:r>
      <w:r w:rsidRPr="00056204">
        <w:rPr>
          <w:rFonts w:ascii="SimSun" w:hAnsi="SimSun" w:hint="eastAsia"/>
          <w:b/>
          <w:sz w:val="21"/>
        </w:rPr>
        <w:t>］［</w:t>
      </w:r>
      <w:r w:rsidRPr="00056204">
        <w:rPr>
          <w:rFonts w:ascii="SimSun" w:hAnsi="SimSun" w:hint="eastAsia"/>
          <w:sz w:val="21"/>
        </w:rPr>
        <w:t>三十</w:t>
      </w:r>
      <w:r w:rsidRPr="00056204">
        <w:rPr>
          <w:rFonts w:ascii="SimSun" w:hAnsi="SimSun" w:hint="eastAsia"/>
          <w:b/>
          <w:sz w:val="21"/>
        </w:rPr>
        <w:t>］</w:t>
      </w:r>
      <w:r w:rsidRPr="00056204">
        <w:rPr>
          <w:rFonts w:ascii="SimSun" w:hAnsi="SimSun" w:hint="eastAsia"/>
          <w:sz w:val="21"/>
        </w:rPr>
        <w:t>个国家或组织交存批准书或加入书三个月之后生效。</w:t>
      </w:r>
    </w:p>
    <w:p w14:paraId="2F448E16"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lang w:val="en-GB"/>
        </w:rPr>
      </w:pPr>
      <w:r w:rsidRPr="00056204">
        <w:rPr>
          <w:rFonts w:ascii="SimSun" w:hAnsi="SimSun"/>
          <w:sz w:val="21"/>
          <w:lang w:val="en-GB"/>
        </w:rPr>
        <w:t>(3)</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条约生效之后的批准书和加入书的生效</w:t>
      </w:r>
      <w:r w:rsidRPr="00056204">
        <w:rPr>
          <w:rFonts w:ascii="SimSun" w:hAnsi="SimSun" w:hint="eastAsia"/>
          <w:sz w:val="21"/>
        </w:rPr>
        <w:t>］本条第</w:t>
      </w:r>
      <w:r w:rsidRPr="00056204">
        <w:rPr>
          <w:rFonts w:ascii="SimSun" w:hAnsi="SimSun"/>
          <w:sz w:val="21"/>
          <w:lang w:val="en-GB"/>
        </w:rPr>
        <w:t>(2)</w:t>
      </w:r>
      <w:r w:rsidRPr="00056204">
        <w:rPr>
          <w:rFonts w:ascii="SimSun" w:hAnsi="SimSun" w:hint="eastAsia"/>
          <w:sz w:val="21"/>
        </w:rPr>
        <w:t>款规定范围之外的任何实体，应自其交存批准书或加入书之日起</w:t>
      </w:r>
      <w:r w:rsidRPr="009A6EB5">
        <w:rPr>
          <w:rFonts w:ascii="SimSun" w:hAnsi="SimSun" w:hint="eastAsia"/>
          <w:sz w:val="21"/>
        </w:rPr>
        <w:t>三个月后</w:t>
      </w:r>
      <w:r w:rsidRPr="00056204">
        <w:rPr>
          <w:rFonts w:ascii="SimSun" w:hAnsi="SimSun" w:hint="eastAsia"/>
          <w:sz w:val="21"/>
        </w:rPr>
        <w:t>受本条约约束。</w:t>
      </w:r>
    </w:p>
    <w:p w14:paraId="740BB83B"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第29条</w:t>
      </w:r>
      <w:r w:rsidRPr="00247E57">
        <w:rPr>
          <w:rFonts w:ascii="SimHei" w:eastAsia="SimHei" w:hAnsi="SimHei" w:cs="Microsoft YaHei"/>
          <w:bCs/>
          <w:sz w:val="21"/>
        </w:rPr>
        <w:br/>
      </w:r>
      <w:r w:rsidRPr="00247E57">
        <w:rPr>
          <w:rFonts w:ascii="SimHei" w:eastAsia="SimHei" w:hAnsi="SimHei" w:cs="Microsoft YaHei" w:hint="eastAsia"/>
          <w:bCs/>
          <w:sz w:val="21"/>
        </w:rPr>
        <w:t>保　留</w:t>
      </w:r>
    </w:p>
    <w:p w14:paraId="3C6E6D83"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lastRenderedPageBreak/>
        <w:t>第30条</w:t>
      </w:r>
      <w:r w:rsidRPr="00247E57">
        <w:rPr>
          <w:rFonts w:ascii="SimHei" w:eastAsia="SimHei" w:hAnsi="SimHei" w:cs="Microsoft YaHei"/>
          <w:bCs/>
          <w:sz w:val="21"/>
        </w:rPr>
        <w:br/>
      </w:r>
      <w:r w:rsidRPr="00247E57">
        <w:rPr>
          <w:rFonts w:ascii="SimHei" w:eastAsia="SimHei" w:hAnsi="SimHei" w:cs="Microsoft YaHei" w:hint="eastAsia"/>
          <w:bCs/>
          <w:sz w:val="21"/>
        </w:rPr>
        <w:t>退出本条约</w:t>
      </w:r>
    </w:p>
    <w:p w14:paraId="736C04C4"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通知</w:t>
      </w:r>
      <w:r w:rsidRPr="00056204">
        <w:rPr>
          <w:rFonts w:ascii="SimSun" w:hAnsi="SimSun" w:hint="eastAsia"/>
          <w:sz w:val="21"/>
        </w:rPr>
        <w:t>］任何</w:t>
      </w:r>
      <w:r w:rsidRPr="00056204">
        <w:rPr>
          <w:rFonts w:ascii="SimSun" w:hAnsi="SimSun" w:hint="eastAsia"/>
          <w:iCs/>
          <w:sz w:val="21"/>
        </w:rPr>
        <w:t>缔约</w:t>
      </w:r>
      <w:r w:rsidRPr="00056204">
        <w:rPr>
          <w:rFonts w:ascii="SimSun" w:hAnsi="SimSun" w:hint="eastAsia"/>
          <w:sz w:val="21"/>
        </w:rPr>
        <w:t>方均可以通知总干事退出本条约。</w:t>
      </w:r>
    </w:p>
    <w:p w14:paraId="6276BD73" w14:textId="77777777" w:rsidR="00546C0C"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生效日期</w:t>
      </w:r>
      <w:r w:rsidRPr="00056204">
        <w:rPr>
          <w:rFonts w:ascii="SimSun" w:hAnsi="SimSun" w:hint="eastAsia"/>
          <w:sz w:val="21"/>
        </w:rPr>
        <w:t>］退约应于总干事收到退约通知之日起一年后生效。</w:t>
      </w:r>
    </w:p>
    <w:p w14:paraId="11FFD821" w14:textId="56750612"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hint="eastAsia"/>
          <w:sz w:val="21"/>
        </w:rPr>
        <w:t>退约不得影响本条约在该一年期届满时对涉及该退约方的任何未决申请或任何已获注册的</w:t>
      </w:r>
      <w:r w:rsidRPr="00056204">
        <w:rPr>
          <w:rFonts w:ascii="SimSun" w:hAnsi="SimSun" w:hint="eastAsia"/>
          <w:sz w:val="21"/>
          <w:lang w:val="en-GB"/>
        </w:rPr>
        <w:t>工业品外观设计</w:t>
      </w:r>
      <w:r w:rsidRPr="00056204">
        <w:rPr>
          <w:rFonts w:ascii="SimSun" w:hAnsi="SimSun" w:hint="eastAsia"/>
          <w:sz w:val="21"/>
        </w:rPr>
        <w:t>的适用，但条件是退约方可以在该一年期限届满后，对已到期的任何注册自其到期之日起停止适用本条约。</w:t>
      </w:r>
    </w:p>
    <w:p w14:paraId="1F132675"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第31条</w:t>
      </w:r>
      <w:r w:rsidRPr="00247E57">
        <w:rPr>
          <w:rFonts w:ascii="SimHei" w:eastAsia="SimHei" w:hAnsi="SimHei" w:cs="Microsoft YaHei"/>
          <w:bCs/>
          <w:sz w:val="21"/>
        </w:rPr>
        <w:br/>
      </w:r>
      <w:r w:rsidRPr="00247E57">
        <w:rPr>
          <w:rFonts w:ascii="SimHei" w:eastAsia="SimHei" w:hAnsi="SimHei" w:cs="Microsoft YaHei" w:hint="eastAsia"/>
          <w:bCs/>
          <w:sz w:val="21"/>
        </w:rPr>
        <w:t>条约的语文；签署</w:t>
      </w:r>
    </w:p>
    <w:p w14:paraId="3CB7206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原件；正式文本</w:t>
      </w:r>
      <w:r w:rsidRPr="00056204">
        <w:rPr>
          <w:rFonts w:ascii="SimSun" w:hAnsi="SimSun" w:hint="eastAsia"/>
          <w:sz w:val="21"/>
        </w:rPr>
        <w:t>］</w:t>
      </w:r>
      <w:r w:rsidRPr="00056204">
        <w:rPr>
          <w:rFonts w:ascii="SimSun" w:hAnsi="SimSun"/>
          <w:sz w:val="21"/>
          <w:lang w:val="en-GB"/>
        </w:rPr>
        <w:t>(a)</w:t>
      </w:r>
      <w:r w:rsidRPr="00056204">
        <w:rPr>
          <w:rFonts w:ascii="SimSun" w:hAnsi="SimSun" w:hint="eastAsia"/>
          <w:sz w:val="21"/>
        </w:rPr>
        <w:t>本条约的签字原件为一份，以中文、阿拉伯文、英文、法文、俄文和西班牙文六种文本组成，各文本具有同等效力。</w:t>
      </w:r>
    </w:p>
    <w:p w14:paraId="58622D30"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lang w:val="en-GB"/>
        </w:rPr>
        <w:t>(b)</w:t>
      </w:r>
      <w:r w:rsidRPr="00056204">
        <w:rPr>
          <w:rFonts w:ascii="SimSun" w:hAnsi="SimSun"/>
          <w:sz w:val="21"/>
          <w:lang w:val="en-GB"/>
        </w:rPr>
        <w:tab/>
      </w:r>
      <w:r w:rsidRPr="00056204">
        <w:rPr>
          <w:rFonts w:ascii="SimSun" w:hAnsi="SimSun" w:hint="eastAsia"/>
          <w:sz w:val="21"/>
        </w:rPr>
        <w:t>某缔约方官方语文的正式文本，非本款</w:t>
      </w:r>
      <w:r w:rsidRPr="00056204">
        <w:rPr>
          <w:rFonts w:ascii="SimSun" w:hAnsi="SimSun"/>
          <w:sz w:val="21"/>
          <w:lang w:val="en-GB"/>
        </w:rPr>
        <w:t>(a)</w:t>
      </w:r>
      <w:r w:rsidRPr="00056204">
        <w:rPr>
          <w:rFonts w:ascii="SimSun" w:hAnsi="SimSun" w:hint="eastAsia"/>
          <w:sz w:val="21"/>
        </w:rPr>
        <w:t>项所指语文的，应由总干事与该缔约方及任何其他有关缔约方协商后确定。</w:t>
      </w:r>
    </w:p>
    <w:p w14:paraId="496C5F4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签署的期限</w:t>
      </w:r>
      <w:r w:rsidRPr="00056204">
        <w:rPr>
          <w:rFonts w:ascii="SimSun" w:hAnsi="SimSun" w:hint="eastAsia"/>
          <w:sz w:val="21"/>
        </w:rPr>
        <w:t>］本条约通过后即在本组织总部开放以供签署，期限一年。</w:t>
      </w:r>
    </w:p>
    <w:p w14:paraId="5D8F3221"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第32条</w:t>
      </w:r>
      <w:r w:rsidRPr="00247E57">
        <w:rPr>
          <w:rFonts w:ascii="SimHei" w:eastAsia="SimHei" w:hAnsi="SimHei" w:cs="Microsoft YaHei"/>
          <w:bCs/>
          <w:sz w:val="21"/>
        </w:rPr>
        <w:br/>
      </w:r>
      <w:r w:rsidRPr="00247E57">
        <w:rPr>
          <w:rFonts w:ascii="SimHei" w:eastAsia="SimHei" w:hAnsi="SimHei" w:cs="Microsoft YaHei" w:hint="eastAsia"/>
          <w:bCs/>
          <w:sz w:val="21"/>
        </w:rPr>
        <w:t>保存人</w:t>
      </w:r>
    </w:p>
    <w:p w14:paraId="5982FCF2" w14:textId="77777777" w:rsidR="00F74145" w:rsidRPr="00056204" w:rsidRDefault="00F74145" w:rsidP="0093772A">
      <w:pPr>
        <w:pStyle w:val="ONUME"/>
        <w:numPr>
          <w:ilvl w:val="0"/>
          <w:numId w:val="0"/>
        </w:numPr>
        <w:overflowPunct w:val="0"/>
        <w:spacing w:afterLines="50" w:after="120" w:line="340" w:lineRule="atLeast"/>
        <w:jc w:val="both"/>
        <w:rPr>
          <w:rFonts w:hAnsi="KaiTi"/>
          <w:iCs/>
          <w:color w:val="000000"/>
          <w:sz w:val="21"/>
          <w:szCs w:val="21"/>
        </w:rPr>
      </w:pPr>
      <w:r w:rsidRPr="00056204">
        <w:rPr>
          <w:rFonts w:ascii="SimSun" w:hAnsi="SimSun" w:hint="eastAsia"/>
          <w:sz w:val="21"/>
        </w:rPr>
        <w:t>总干事为本条约保存人。</w:t>
      </w:r>
    </w:p>
    <w:p w14:paraId="67B5224F" w14:textId="4AF7779B" w:rsidR="002326AB" w:rsidRPr="00926294" w:rsidRDefault="0072450F" w:rsidP="001B4B0E">
      <w:pPr>
        <w:pStyle w:val="ONUME"/>
        <w:numPr>
          <w:ilvl w:val="0"/>
          <w:numId w:val="0"/>
        </w:numPr>
        <w:overflowPunct w:val="0"/>
        <w:spacing w:before="720" w:afterLines="50" w:after="120" w:line="340" w:lineRule="atLeast"/>
        <w:ind w:left="5534"/>
        <w:jc w:val="both"/>
        <w:rPr>
          <w:rFonts w:ascii="KaiTi" w:eastAsia="KaiTi" w:hAnsi="KaiTi"/>
          <w:sz w:val="21"/>
        </w:rPr>
      </w:pPr>
      <w:r w:rsidRPr="00926294">
        <w:rPr>
          <w:rFonts w:ascii="KaiTi" w:eastAsia="KaiTi" w:hAnsi="KaiTi"/>
          <w:sz w:val="21"/>
          <w:szCs w:val="22"/>
        </w:rPr>
        <w:t>[</w:t>
      </w:r>
      <w:r w:rsidR="00D731FC">
        <w:rPr>
          <w:rFonts w:ascii="KaiTi" w:eastAsia="KaiTi" w:hAnsi="KaiTi" w:hint="eastAsia"/>
          <w:sz w:val="21"/>
          <w:szCs w:val="22"/>
        </w:rPr>
        <w:t>附件和</w:t>
      </w:r>
      <w:r w:rsidR="00AF6328" w:rsidRPr="00926294">
        <w:rPr>
          <w:rFonts w:ascii="KaiTi" w:eastAsia="KaiTi" w:hAnsi="KaiTi" w:hint="eastAsia"/>
          <w:sz w:val="21"/>
          <w:szCs w:val="22"/>
        </w:rPr>
        <w:t>文件完</w:t>
      </w:r>
      <w:r w:rsidRPr="00926294">
        <w:rPr>
          <w:rFonts w:ascii="KaiTi" w:eastAsia="KaiTi" w:hAnsi="KaiTi"/>
          <w:sz w:val="21"/>
          <w:szCs w:val="22"/>
        </w:rPr>
        <w:t>]</w:t>
      </w:r>
    </w:p>
    <w:sectPr w:rsidR="002326AB" w:rsidRPr="00926294" w:rsidSect="00A4324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320F" w14:textId="77777777" w:rsidR="00645D5D" w:rsidRDefault="00645D5D">
      <w:r>
        <w:separator/>
      </w:r>
    </w:p>
  </w:endnote>
  <w:endnote w:type="continuationSeparator" w:id="0">
    <w:p w14:paraId="60ECB9DD" w14:textId="77777777" w:rsidR="00645D5D" w:rsidRDefault="00645D5D" w:rsidP="003B38C1">
      <w:r>
        <w:separator/>
      </w:r>
    </w:p>
    <w:p w14:paraId="74A33729" w14:textId="77777777" w:rsidR="00645D5D" w:rsidRPr="003B38C1" w:rsidRDefault="00645D5D" w:rsidP="003B38C1">
      <w:pPr>
        <w:spacing w:after="60"/>
        <w:rPr>
          <w:sz w:val="17"/>
        </w:rPr>
      </w:pPr>
      <w:r>
        <w:rPr>
          <w:sz w:val="17"/>
        </w:rPr>
        <w:t>[Endnote continued from previous page]</w:t>
      </w:r>
    </w:p>
  </w:endnote>
  <w:endnote w:type="continuationNotice" w:id="1">
    <w:p w14:paraId="65FF0858" w14:textId="77777777" w:rsidR="00645D5D" w:rsidRPr="003B38C1" w:rsidRDefault="00645D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6C6D" w14:textId="77777777" w:rsidR="00D30181" w:rsidRDefault="00D30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AB05" w14:textId="77777777" w:rsidR="00D30181" w:rsidRDefault="00D30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FB7D" w14:textId="77777777" w:rsidR="00D30181" w:rsidRDefault="00D30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8FDF" w14:textId="77777777" w:rsidR="00645D5D" w:rsidRDefault="00645D5D">
      <w:r>
        <w:separator/>
      </w:r>
    </w:p>
  </w:footnote>
  <w:footnote w:type="continuationSeparator" w:id="0">
    <w:p w14:paraId="3B06FB6F" w14:textId="77777777" w:rsidR="00645D5D" w:rsidRDefault="00645D5D" w:rsidP="008B60B2">
      <w:r>
        <w:separator/>
      </w:r>
    </w:p>
    <w:p w14:paraId="15E8991C" w14:textId="77777777" w:rsidR="00645D5D" w:rsidRPr="00ED77FB" w:rsidRDefault="00645D5D" w:rsidP="008B60B2">
      <w:pPr>
        <w:spacing w:after="60"/>
        <w:rPr>
          <w:sz w:val="17"/>
          <w:szCs w:val="17"/>
        </w:rPr>
      </w:pPr>
      <w:r w:rsidRPr="00ED77FB">
        <w:rPr>
          <w:sz w:val="17"/>
          <w:szCs w:val="17"/>
        </w:rPr>
        <w:t>[Footnote continued from previous page]</w:t>
      </w:r>
    </w:p>
  </w:footnote>
  <w:footnote w:type="continuationNotice" w:id="1">
    <w:p w14:paraId="05ED4334" w14:textId="77777777" w:rsidR="00645D5D" w:rsidRPr="00ED77FB" w:rsidRDefault="00645D5D" w:rsidP="008B60B2">
      <w:pPr>
        <w:spacing w:before="60"/>
        <w:jc w:val="right"/>
        <w:rPr>
          <w:sz w:val="17"/>
          <w:szCs w:val="17"/>
        </w:rPr>
      </w:pPr>
      <w:r w:rsidRPr="00ED77FB">
        <w:rPr>
          <w:sz w:val="17"/>
          <w:szCs w:val="17"/>
        </w:rPr>
        <w:t>[Footnote continued on next page]</w:t>
      </w:r>
    </w:p>
  </w:footnote>
  <w:footnote w:id="2">
    <w:p w14:paraId="2E117F83" w14:textId="6A7D920E" w:rsidR="00801D4C" w:rsidRPr="00B765F3" w:rsidRDefault="00801D4C" w:rsidP="00B765F3">
      <w:pPr>
        <w:pStyle w:val="FootnoteText"/>
        <w:overflowPunct w:val="0"/>
        <w:jc w:val="both"/>
        <w:rPr>
          <w:rFonts w:ascii="SimSun" w:hAnsi="SimSun"/>
        </w:rPr>
      </w:pPr>
      <w:r w:rsidRPr="00B765F3">
        <w:rPr>
          <w:rStyle w:val="FootnoteReference"/>
          <w:rFonts w:ascii="SimSun" w:hAnsi="SimSun"/>
        </w:rPr>
        <w:footnoteRef/>
      </w:r>
      <w:r w:rsidRPr="00B765F3">
        <w:rPr>
          <w:rFonts w:ascii="SimSun" w:hAnsi="SimSun"/>
        </w:rPr>
        <w:t xml:space="preserve"> </w:t>
      </w:r>
      <w:r w:rsidR="00B765F3">
        <w:rPr>
          <w:rFonts w:ascii="SimSun" w:hAnsi="SimSun"/>
        </w:rPr>
        <w:tab/>
      </w:r>
      <w:r w:rsidR="00251C98" w:rsidRPr="00B765F3">
        <w:rPr>
          <w:rFonts w:ascii="SimSun" w:hAnsi="SimSun" w:hint="eastAsia"/>
        </w:rPr>
        <w:t>尼日利亚代表团在筹备委员会提出的提案。支持提案的有多哥、赞比亚和津巴布韦代表团。不支持提案的有加拿大、日本、联合王国和美利坚合众国代表团。</w:t>
      </w:r>
    </w:p>
  </w:footnote>
  <w:footnote w:id="3">
    <w:p w14:paraId="2776E679" w14:textId="6E5909A9" w:rsidR="004C257C" w:rsidRPr="00B765F3" w:rsidRDefault="004C257C" w:rsidP="00B765F3">
      <w:pPr>
        <w:pStyle w:val="FootnoteText"/>
        <w:overflowPunct w:val="0"/>
        <w:jc w:val="both"/>
        <w:rPr>
          <w:rFonts w:ascii="SimSun" w:hAnsi="SimSun"/>
        </w:rPr>
      </w:pPr>
      <w:r w:rsidRPr="00B765F3">
        <w:rPr>
          <w:rStyle w:val="FootnoteReference"/>
          <w:rFonts w:ascii="SimSun" w:hAnsi="SimSun"/>
        </w:rPr>
        <w:footnoteRef/>
      </w:r>
      <w:r w:rsidRPr="00B765F3">
        <w:rPr>
          <w:rFonts w:ascii="SimSun" w:hAnsi="SimSun" w:hint="eastAsia"/>
        </w:rPr>
        <w:t xml:space="preserve"> </w:t>
      </w:r>
      <w:r w:rsidR="00B765F3">
        <w:rPr>
          <w:rFonts w:ascii="SimSun" w:hAnsi="SimSun"/>
        </w:rPr>
        <w:tab/>
      </w:r>
      <w:r w:rsidRPr="00B765F3">
        <w:rPr>
          <w:rFonts w:ascii="SimSun" w:hAnsi="SimSun" w:hint="eastAsia"/>
        </w:rPr>
        <w:t>欧洲联盟代表其成员国向筹备委员会提出的提案。提案得到德国代表团的支持。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8D6B" w14:textId="77777777" w:rsidR="00D30181" w:rsidRDefault="00D30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145" w14:textId="7F843130" w:rsidR="00D07C78" w:rsidRPr="00A43249" w:rsidRDefault="00645D5D" w:rsidP="0093772A">
    <w:pPr>
      <w:overflowPunct w:val="0"/>
      <w:jc w:val="right"/>
      <w:rPr>
        <w:rFonts w:ascii="SimSun" w:hAnsi="SimSun"/>
        <w:caps/>
        <w:sz w:val="21"/>
      </w:rPr>
    </w:pPr>
    <w:bookmarkStart w:id="7" w:name="Code2"/>
    <w:bookmarkEnd w:id="7"/>
    <w:r w:rsidRPr="00A43249">
      <w:rPr>
        <w:rFonts w:ascii="SimSun" w:hAnsi="SimSun"/>
        <w:caps/>
        <w:sz w:val="21"/>
      </w:rPr>
      <w:t>DLT/2/PM/</w:t>
    </w:r>
    <w:r w:rsidR="00E34E6B">
      <w:rPr>
        <w:rFonts w:ascii="SimSun" w:hAnsi="SimSun"/>
        <w:caps/>
        <w:sz w:val="21"/>
      </w:rPr>
      <w:t>7</w:t>
    </w:r>
  </w:p>
  <w:p w14:paraId="407444BA" w14:textId="7DD77640" w:rsidR="00D07C78" w:rsidRPr="00056204" w:rsidRDefault="00056204" w:rsidP="0093772A">
    <w:pPr>
      <w:overflowPunct w:val="0"/>
      <w:spacing w:afterLines="100" w:after="240"/>
      <w:jc w:val="right"/>
      <w:rPr>
        <w:rFonts w:ascii="SimSun" w:hAnsi="SimSun"/>
        <w:sz w:val="21"/>
      </w:rPr>
    </w:pPr>
    <w:r w:rsidRPr="00A43249">
      <w:rPr>
        <w:rFonts w:ascii="SimSun" w:hAnsi="SimSun" w:hint="eastAsia"/>
        <w:noProof/>
        <w:sz w:val="21"/>
      </w:rPr>
      <w:t>第</w:t>
    </w:r>
    <w:r w:rsidR="00D07C78" w:rsidRPr="00A43249">
      <w:rPr>
        <w:rFonts w:ascii="SimSun" w:hAnsi="SimSun"/>
        <w:sz w:val="21"/>
      </w:rPr>
      <w:fldChar w:fldCharType="begin"/>
    </w:r>
    <w:r w:rsidR="00D07C78" w:rsidRPr="00A43249">
      <w:rPr>
        <w:rFonts w:ascii="SimSun" w:hAnsi="SimSun"/>
        <w:sz w:val="21"/>
      </w:rPr>
      <w:instrText xml:space="preserve"> PAGE  \* MERGEFORMAT </w:instrText>
    </w:r>
    <w:r w:rsidR="00D07C78" w:rsidRPr="00A43249">
      <w:rPr>
        <w:rFonts w:ascii="SimSun" w:hAnsi="SimSun"/>
        <w:sz w:val="21"/>
      </w:rPr>
      <w:fldChar w:fldCharType="separate"/>
    </w:r>
    <w:r w:rsidR="001542B8" w:rsidRPr="00A43249">
      <w:rPr>
        <w:rFonts w:ascii="SimSun" w:hAnsi="SimSun"/>
        <w:noProof/>
        <w:sz w:val="21"/>
      </w:rPr>
      <w:t>6</w:t>
    </w:r>
    <w:r w:rsidR="00D07C78" w:rsidRPr="00A43249">
      <w:rPr>
        <w:rFonts w:ascii="SimSun" w:hAnsi="SimSun"/>
        <w:sz w:val="21"/>
      </w:rPr>
      <w:fldChar w:fldCharType="end"/>
    </w:r>
    <w:r w:rsidRPr="00A43249">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46AB" w14:textId="77777777" w:rsidR="00D30181" w:rsidRDefault="00D30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A84A" w14:textId="3296738E" w:rsidR="00A43249" w:rsidRPr="00A43249" w:rsidRDefault="00A43249" w:rsidP="0093772A">
    <w:pPr>
      <w:overflowPunct w:val="0"/>
      <w:jc w:val="right"/>
      <w:rPr>
        <w:rFonts w:ascii="SimSun" w:hAnsi="SimSun"/>
        <w:caps/>
        <w:sz w:val="21"/>
      </w:rPr>
    </w:pPr>
    <w:r w:rsidRPr="00A43249">
      <w:rPr>
        <w:rFonts w:ascii="SimSun" w:hAnsi="SimSun"/>
        <w:caps/>
        <w:sz w:val="21"/>
      </w:rPr>
      <w:t>DLT/2/PM/</w:t>
    </w:r>
    <w:r w:rsidR="002B52CF">
      <w:rPr>
        <w:rFonts w:ascii="SimSun" w:hAnsi="SimSun"/>
        <w:caps/>
        <w:sz w:val="21"/>
      </w:rPr>
      <w:t>7</w:t>
    </w:r>
  </w:p>
  <w:p w14:paraId="20BDEDC9" w14:textId="19F4F466" w:rsidR="00A43249" w:rsidRPr="00056204" w:rsidRDefault="00A43249" w:rsidP="0093772A">
    <w:pPr>
      <w:overflowPunct w:val="0"/>
      <w:spacing w:afterLines="100" w:after="240"/>
      <w:jc w:val="right"/>
      <w:rPr>
        <w:rFonts w:ascii="SimSun" w:hAnsi="SimSun"/>
        <w:sz w:val="21"/>
      </w:rPr>
    </w:pPr>
    <w:r>
      <w:rPr>
        <w:rFonts w:ascii="SimSun" w:hAnsi="SimSun" w:hint="eastAsia"/>
        <w:noProof/>
        <w:sz w:val="21"/>
      </w:rPr>
      <w:t>附件</w:t>
    </w:r>
    <w:r w:rsidRPr="00A43249">
      <w:rPr>
        <w:rFonts w:ascii="SimSun" w:hAnsi="SimSun" w:hint="eastAsia"/>
        <w:noProof/>
        <w:sz w:val="21"/>
      </w:rPr>
      <w:t>第</w:t>
    </w:r>
    <w:r w:rsidRPr="00A43249">
      <w:rPr>
        <w:rFonts w:ascii="SimSun" w:hAnsi="SimSun"/>
        <w:sz w:val="21"/>
      </w:rPr>
      <w:fldChar w:fldCharType="begin"/>
    </w:r>
    <w:r w:rsidRPr="00A43249">
      <w:rPr>
        <w:rFonts w:ascii="SimSun" w:hAnsi="SimSun"/>
        <w:sz w:val="21"/>
      </w:rPr>
      <w:instrText xml:space="preserve"> PAGE  \* MERGEFORMAT </w:instrText>
    </w:r>
    <w:r w:rsidRPr="00A43249">
      <w:rPr>
        <w:rFonts w:ascii="SimSun" w:hAnsi="SimSun"/>
        <w:sz w:val="21"/>
      </w:rPr>
      <w:fldChar w:fldCharType="separate"/>
    </w:r>
    <w:r w:rsidRPr="00A43249">
      <w:rPr>
        <w:rFonts w:ascii="SimSun" w:hAnsi="SimSun"/>
        <w:noProof/>
        <w:sz w:val="21"/>
      </w:rPr>
      <w:t>6</w:t>
    </w:r>
    <w:r w:rsidRPr="00A43249">
      <w:rPr>
        <w:rFonts w:ascii="SimSun" w:hAnsi="SimSun"/>
        <w:sz w:val="21"/>
      </w:rPr>
      <w:fldChar w:fldCharType="end"/>
    </w:r>
    <w:r w:rsidRPr="00A43249">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0718" w14:textId="1AA4BF9C" w:rsidR="00A43249" w:rsidRPr="00A43249" w:rsidRDefault="00A43249" w:rsidP="0093772A">
    <w:pPr>
      <w:overflowPunct w:val="0"/>
      <w:jc w:val="right"/>
      <w:rPr>
        <w:rFonts w:ascii="SimSun" w:hAnsi="SimSun"/>
        <w:caps/>
        <w:sz w:val="21"/>
      </w:rPr>
    </w:pPr>
    <w:r w:rsidRPr="00A43249">
      <w:rPr>
        <w:rFonts w:ascii="SimSun" w:hAnsi="SimSun"/>
        <w:caps/>
        <w:sz w:val="21"/>
      </w:rPr>
      <w:t>DLT/2/PM/</w:t>
    </w:r>
    <w:r w:rsidR="009A1186">
      <w:rPr>
        <w:rFonts w:ascii="SimSun" w:hAnsi="SimSun"/>
        <w:caps/>
        <w:sz w:val="21"/>
      </w:rPr>
      <w:t>7</w:t>
    </w:r>
  </w:p>
  <w:p w14:paraId="0BEBAD97" w14:textId="16BA8EFE" w:rsidR="00A43249" w:rsidRPr="0017610A" w:rsidRDefault="00A43249" w:rsidP="0093772A">
    <w:pPr>
      <w:pStyle w:val="Header"/>
      <w:overflowPunct w:val="0"/>
      <w:spacing w:afterLines="100" w:after="240"/>
      <w:jc w:val="right"/>
      <w:rPr>
        <w:rFonts w:ascii="SimSun" w:hAnsi="SimSun"/>
        <w:sz w:val="21"/>
      </w:rPr>
    </w:pPr>
    <w:r w:rsidRPr="0017610A">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361742"/>
    <w:multiLevelType w:val="hybridMultilevel"/>
    <w:tmpl w:val="A276F134"/>
    <w:lvl w:ilvl="0" w:tplc="06184A64">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num w:numId="1" w16cid:durableId="1482305090">
    <w:abstractNumId w:val="3"/>
  </w:num>
  <w:num w:numId="2" w16cid:durableId="124935223">
    <w:abstractNumId w:val="0"/>
  </w:num>
  <w:num w:numId="3" w16cid:durableId="1932857165">
    <w:abstractNumId w:val="1"/>
  </w:num>
  <w:num w:numId="4" w16cid:durableId="206525793">
    <w:abstractNumId w:val="2"/>
  </w:num>
  <w:num w:numId="5" w16cid:durableId="341202043">
    <w:abstractNumId w:val="4"/>
  </w:num>
  <w:num w:numId="6" w16cid:durableId="1141071122">
    <w:abstractNumId w:val="0"/>
  </w:num>
  <w:num w:numId="7" w16cid:durableId="1424649359">
    <w:abstractNumId w:val="0"/>
  </w:num>
  <w:num w:numId="8" w16cid:durableId="1564870643">
    <w:abstractNumId w:val="0"/>
  </w:num>
  <w:num w:numId="9" w16cid:durableId="1210996079">
    <w:abstractNumId w:val="0"/>
  </w:num>
  <w:num w:numId="10" w16cid:durableId="721101163">
    <w:abstractNumId w:val="0"/>
  </w:num>
  <w:num w:numId="11" w16cid:durableId="258294129">
    <w:abstractNumId w:val="0"/>
  </w:num>
  <w:num w:numId="12" w16cid:durableId="1777558055">
    <w:abstractNumId w:val="0"/>
  </w:num>
  <w:num w:numId="13" w16cid:durableId="2003972814">
    <w:abstractNumId w:val="0"/>
  </w:num>
  <w:num w:numId="14" w16cid:durableId="710883275">
    <w:abstractNumId w:val="0"/>
  </w:num>
  <w:num w:numId="15" w16cid:durableId="2015375742">
    <w:abstractNumId w:val="0"/>
  </w:num>
  <w:num w:numId="16" w16cid:durableId="1740131887">
    <w:abstractNumId w:val="0"/>
  </w:num>
  <w:num w:numId="17" w16cid:durableId="1703088012">
    <w:abstractNumId w:val="0"/>
  </w:num>
  <w:num w:numId="18" w16cid:durableId="1251892594">
    <w:abstractNumId w:val="0"/>
  </w:num>
  <w:num w:numId="19" w16cid:durableId="120147386">
    <w:abstractNumId w:val="0"/>
  </w:num>
  <w:num w:numId="20" w16cid:durableId="382751564">
    <w:abstractNumId w:val="0"/>
  </w:num>
  <w:num w:numId="21" w16cid:durableId="1314722845">
    <w:abstractNumId w:val="0"/>
  </w:num>
  <w:num w:numId="22" w16cid:durableId="2132236180">
    <w:abstractNumId w:val="0"/>
  </w:num>
  <w:num w:numId="23" w16cid:durableId="1448043693">
    <w:abstractNumId w:val="0"/>
  </w:num>
  <w:num w:numId="24" w16cid:durableId="898596042">
    <w:abstractNumId w:val="0"/>
  </w:num>
  <w:num w:numId="25" w16cid:durableId="379060325">
    <w:abstractNumId w:val="0"/>
  </w:num>
  <w:num w:numId="26" w16cid:durableId="1203010705">
    <w:abstractNumId w:val="0"/>
  </w:num>
  <w:num w:numId="27" w16cid:durableId="1756200095">
    <w:abstractNumId w:val="0"/>
  </w:num>
  <w:num w:numId="28" w16cid:durableId="426115629">
    <w:abstractNumId w:val="0"/>
  </w:num>
  <w:num w:numId="29" w16cid:durableId="886338065">
    <w:abstractNumId w:val="0"/>
  </w:num>
  <w:num w:numId="30" w16cid:durableId="48919696">
    <w:abstractNumId w:val="0"/>
  </w:num>
  <w:num w:numId="31" w16cid:durableId="1425498503">
    <w:abstractNumId w:val="0"/>
  </w:num>
  <w:num w:numId="32" w16cid:durableId="132413149">
    <w:abstractNumId w:val="0"/>
  </w:num>
  <w:num w:numId="33" w16cid:durableId="713122130">
    <w:abstractNumId w:val="0"/>
  </w:num>
  <w:num w:numId="34" w16cid:durableId="159778236">
    <w:abstractNumId w:val="0"/>
  </w:num>
  <w:num w:numId="35" w16cid:durableId="1996104416">
    <w:abstractNumId w:val="0"/>
  </w:num>
  <w:num w:numId="36" w16cid:durableId="632710484">
    <w:abstractNumId w:val="0"/>
  </w:num>
  <w:num w:numId="37" w16cid:durableId="1083449129">
    <w:abstractNumId w:val="0"/>
  </w:num>
  <w:num w:numId="38" w16cid:durableId="492069639">
    <w:abstractNumId w:val="0"/>
  </w:num>
  <w:num w:numId="39" w16cid:durableId="379205283">
    <w:abstractNumId w:val="0"/>
  </w:num>
  <w:num w:numId="40" w16cid:durableId="1270889215">
    <w:abstractNumId w:val="0"/>
  </w:num>
  <w:num w:numId="41" w16cid:durableId="2083260728">
    <w:abstractNumId w:val="0"/>
  </w:num>
  <w:num w:numId="42" w16cid:durableId="67652242">
    <w:abstractNumId w:val="0"/>
  </w:num>
  <w:num w:numId="43" w16cid:durableId="2051299803">
    <w:abstractNumId w:val="0"/>
  </w:num>
  <w:num w:numId="44" w16cid:durableId="1983194920">
    <w:abstractNumId w:val="0"/>
  </w:num>
  <w:num w:numId="45" w16cid:durableId="879434407">
    <w:abstractNumId w:val="0"/>
  </w:num>
  <w:num w:numId="46" w16cid:durableId="11907981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5D"/>
    <w:rsid w:val="00000137"/>
    <w:rsid w:val="00001881"/>
    <w:rsid w:val="00003809"/>
    <w:rsid w:val="00011989"/>
    <w:rsid w:val="000373B0"/>
    <w:rsid w:val="000407F2"/>
    <w:rsid w:val="00043CAA"/>
    <w:rsid w:val="00056204"/>
    <w:rsid w:val="00056816"/>
    <w:rsid w:val="00057C60"/>
    <w:rsid w:val="0006051D"/>
    <w:rsid w:val="00075432"/>
    <w:rsid w:val="00075D10"/>
    <w:rsid w:val="00085AF1"/>
    <w:rsid w:val="000908E5"/>
    <w:rsid w:val="00095675"/>
    <w:rsid w:val="000968ED"/>
    <w:rsid w:val="00096C24"/>
    <w:rsid w:val="000A1987"/>
    <w:rsid w:val="000A3D97"/>
    <w:rsid w:val="000A6738"/>
    <w:rsid w:val="000A6A75"/>
    <w:rsid w:val="000A7E28"/>
    <w:rsid w:val="000B1F8C"/>
    <w:rsid w:val="000B2FCB"/>
    <w:rsid w:val="000B4ED9"/>
    <w:rsid w:val="000C3F04"/>
    <w:rsid w:val="000C668C"/>
    <w:rsid w:val="000C7DF0"/>
    <w:rsid w:val="000E591B"/>
    <w:rsid w:val="000F0E6D"/>
    <w:rsid w:val="000F1738"/>
    <w:rsid w:val="000F452A"/>
    <w:rsid w:val="000F5E56"/>
    <w:rsid w:val="00124A93"/>
    <w:rsid w:val="00130280"/>
    <w:rsid w:val="001321D3"/>
    <w:rsid w:val="00132FEC"/>
    <w:rsid w:val="001362EE"/>
    <w:rsid w:val="001369F2"/>
    <w:rsid w:val="00142EB6"/>
    <w:rsid w:val="001509E5"/>
    <w:rsid w:val="00151BCE"/>
    <w:rsid w:val="001542B8"/>
    <w:rsid w:val="00154FE9"/>
    <w:rsid w:val="001647D5"/>
    <w:rsid w:val="00172797"/>
    <w:rsid w:val="0017610A"/>
    <w:rsid w:val="001832A6"/>
    <w:rsid w:val="0019753D"/>
    <w:rsid w:val="001B43F8"/>
    <w:rsid w:val="001B4B0E"/>
    <w:rsid w:val="001B644C"/>
    <w:rsid w:val="001D002D"/>
    <w:rsid w:val="001D16D2"/>
    <w:rsid w:val="001D4107"/>
    <w:rsid w:val="001D64B2"/>
    <w:rsid w:val="001D6FE6"/>
    <w:rsid w:val="001F1839"/>
    <w:rsid w:val="00203D24"/>
    <w:rsid w:val="0021217E"/>
    <w:rsid w:val="00221C46"/>
    <w:rsid w:val="002264DF"/>
    <w:rsid w:val="00230D9D"/>
    <w:rsid w:val="002326AB"/>
    <w:rsid w:val="00243430"/>
    <w:rsid w:val="00247E57"/>
    <w:rsid w:val="00251C98"/>
    <w:rsid w:val="00257D73"/>
    <w:rsid w:val="00260545"/>
    <w:rsid w:val="002634C4"/>
    <w:rsid w:val="00267BF6"/>
    <w:rsid w:val="00271310"/>
    <w:rsid w:val="002801EE"/>
    <w:rsid w:val="00285EF6"/>
    <w:rsid w:val="002928D3"/>
    <w:rsid w:val="00296FE6"/>
    <w:rsid w:val="002A2210"/>
    <w:rsid w:val="002A6011"/>
    <w:rsid w:val="002B5243"/>
    <w:rsid w:val="002B52CF"/>
    <w:rsid w:val="002C458F"/>
    <w:rsid w:val="002D3855"/>
    <w:rsid w:val="002D475D"/>
    <w:rsid w:val="002E2AAB"/>
    <w:rsid w:val="002F0C29"/>
    <w:rsid w:val="002F0CFA"/>
    <w:rsid w:val="002F1FE6"/>
    <w:rsid w:val="002F2FE3"/>
    <w:rsid w:val="002F4E68"/>
    <w:rsid w:val="002F59B7"/>
    <w:rsid w:val="00300F09"/>
    <w:rsid w:val="00307AE5"/>
    <w:rsid w:val="00310182"/>
    <w:rsid w:val="00310B98"/>
    <w:rsid w:val="003115EF"/>
    <w:rsid w:val="00312F7F"/>
    <w:rsid w:val="00313E63"/>
    <w:rsid w:val="00322AD6"/>
    <w:rsid w:val="00326190"/>
    <w:rsid w:val="003333C4"/>
    <w:rsid w:val="003362F8"/>
    <w:rsid w:val="00342DED"/>
    <w:rsid w:val="00361450"/>
    <w:rsid w:val="003673CF"/>
    <w:rsid w:val="00367AFF"/>
    <w:rsid w:val="003708F1"/>
    <w:rsid w:val="00383734"/>
    <w:rsid w:val="003845C1"/>
    <w:rsid w:val="00387CA8"/>
    <w:rsid w:val="0039183B"/>
    <w:rsid w:val="0039448F"/>
    <w:rsid w:val="00396F28"/>
    <w:rsid w:val="003A03D8"/>
    <w:rsid w:val="003A1BDC"/>
    <w:rsid w:val="003A34B0"/>
    <w:rsid w:val="003A5DC0"/>
    <w:rsid w:val="003A6F89"/>
    <w:rsid w:val="003B38C1"/>
    <w:rsid w:val="003C34E9"/>
    <w:rsid w:val="003C5104"/>
    <w:rsid w:val="003C640D"/>
    <w:rsid w:val="003C67DB"/>
    <w:rsid w:val="003D41FE"/>
    <w:rsid w:val="00405747"/>
    <w:rsid w:val="004078E7"/>
    <w:rsid w:val="00422DED"/>
    <w:rsid w:val="00423E3E"/>
    <w:rsid w:val="00427AF4"/>
    <w:rsid w:val="00435CD7"/>
    <w:rsid w:val="00440E81"/>
    <w:rsid w:val="00451B8E"/>
    <w:rsid w:val="004647DA"/>
    <w:rsid w:val="00474062"/>
    <w:rsid w:val="00477D6B"/>
    <w:rsid w:val="004B7297"/>
    <w:rsid w:val="004C257C"/>
    <w:rsid w:val="004C4B4B"/>
    <w:rsid w:val="004C5018"/>
    <w:rsid w:val="004C6518"/>
    <w:rsid w:val="004D4F19"/>
    <w:rsid w:val="004F0240"/>
    <w:rsid w:val="004F2209"/>
    <w:rsid w:val="004F53E1"/>
    <w:rsid w:val="005002FB"/>
    <w:rsid w:val="00500652"/>
    <w:rsid w:val="00500B62"/>
    <w:rsid w:val="005019FF"/>
    <w:rsid w:val="00502084"/>
    <w:rsid w:val="00506810"/>
    <w:rsid w:val="00510BCD"/>
    <w:rsid w:val="0052605F"/>
    <w:rsid w:val="00527AE2"/>
    <w:rsid w:val="0053057A"/>
    <w:rsid w:val="005308EC"/>
    <w:rsid w:val="00541A36"/>
    <w:rsid w:val="00546C0C"/>
    <w:rsid w:val="00553959"/>
    <w:rsid w:val="00556076"/>
    <w:rsid w:val="00560A29"/>
    <w:rsid w:val="0056688C"/>
    <w:rsid w:val="00570D83"/>
    <w:rsid w:val="00574C94"/>
    <w:rsid w:val="00580D34"/>
    <w:rsid w:val="005902B9"/>
    <w:rsid w:val="00593143"/>
    <w:rsid w:val="00593667"/>
    <w:rsid w:val="005A2870"/>
    <w:rsid w:val="005A40E9"/>
    <w:rsid w:val="005A431A"/>
    <w:rsid w:val="005A5EA6"/>
    <w:rsid w:val="005B45A4"/>
    <w:rsid w:val="005C52CE"/>
    <w:rsid w:val="005C6649"/>
    <w:rsid w:val="005D2653"/>
    <w:rsid w:val="005D31FF"/>
    <w:rsid w:val="005D5CB1"/>
    <w:rsid w:val="005E0802"/>
    <w:rsid w:val="005F1DB0"/>
    <w:rsid w:val="005F2FBA"/>
    <w:rsid w:val="00601413"/>
    <w:rsid w:val="0060245A"/>
    <w:rsid w:val="00605827"/>
    <w:rsid w:val="00622EE2"/>
    <w:rsid w:val="00623E8E"/>
    <w:rsid w:val="00631788"/>
    <w:rsid w:val="006338C3"/>
    <w:rsid w:val="00633F0E"/>
    <w:rsid w:val="0064010C"/>
    <w:rsid w:val="00645D5D"/>
    <w:rsid w:val="00646050"/>
    <w:rsid w:val="00650749"/>
    <w:rsid w:val="00650782"/>
    <w:rsid w:val="006713CA"/>
    <w:rsid w:val="00676C5C"/>
    <w:rsid w:val="00682C88"/>
    <w:rsid w:val="00691D51"/>
    <w:rsid w:val="00693D76"/>
    <w:rsid w:val="006A1231"/>
    <w:rsid w:val="006A3232"/>
    <w:rsid w:val="006C17E8"/>
    <w:rsid w:val="006D50FF"/>
    <w:rsid w:val="006D52E7"/>
    <w:rsid w:val="006E0F9D"/>
    <w:rsid w:val="006E483B"/>
    <w:rsid w:val="006E7632"/>
    <w:rsid w:val="006F1920"/>
    <w:rsid w:val="007023FC"/>
    <w:rsid w:val="00704224"/>
    <w:rsid w:val="007067BA"/>
    <w:rsid w:val="00714A48"/>
    <w:rsid w:val="00714BBC"/>
    <w:rsid w:val="007166F6"/>
    <w:rsid w:val="007207B4"/>
    <w:rsid w:val="007207C5"/>
    <w:rsid w:val="00720EFD"/>
    <w:rsid w:val="00721662"/>
    <w:rsid w:val="0072415A"/>
    <w:rsid w:val="0072450F"/>
    <w:rsid w:val="007313E0"/>
    <w:rsid w:val="00756598"/>
    <w:rsid w:val="00761F2D"/>
    <w:rsid w:val="00766CD5"/>
    <w:rsid w:val="007854AF"/>
    <w:rsid w:val="00793A7C"/>
    <w:rsid w:val="007A398A"/>
    <w:rsid w:val="007A76C5"/>
    <w:rsid w:val="007B28FB"/>
    <w:rsid w:val="007C1F50"/>
    <w:rsid w:val="007C5679"/>
    <w:rsid w:val="007C7AC5"/>
    <w:rsid w:val="007D0690"/>
    <w:rsid w:val="007D1613"/>
    <w:rsid w:val="007D4279"/>
    <w:rsid w:val="007E2DDC"/>
    <w:rsid w:val="007E4C0E"/>
    <w:rsid w:val="007F5190"/>
    <w:rsid w:val="007F7C65"/>
    <w:rsid w:val="00801D4C"/>
    <w:rsid w:val="00802DED"/>
    <w:rsid w:val="00805CFB"/>
    <w:rsid w:val="00814A73"/>
    <w:rsid w:val="00816ECF"/>
    <w:rsid w:val="00830C8D"/>
    <w:rsid w:val="008356E3"/>
    <w:rsid w:val="00844FB7"/>
    <w:rsid w:val="00845D88"/>
    <w:rsid w:val="0085444D"/>
    <w:rsid w:val="00855A49"/>
    <w:rsid w:val="00866392"/>
    <w:rsid w:val="00866DDD"/>
    <w:rsid w:val="00882A00"/>
    <w:rsid w:val="00896643"/>
    <w:rsid w:val="008A134B"/>
    <w:rsid w:val="008A2F10"/>
    <w:rsid w:val="008A3367"/>
    <w:rsid w:val="008B2CC1"/>
    <w:rsid w:val="008B60B2"/>
    <w:rsid w:val="008C5E45"/>
    <w:rsid w:val="008E3D57"/>
    <w:rsid w:val="008E440A"/>
    <w:rsid w:val="008E72DE"/>
    <w:rsid w:val="008E7B8E"/>
    <w:rsid w:val="008F1295"/>
    <w:rsid w:val="008F1A9C"/>
    <w:rsid w:val="008F3760"/>
    <w:rsid w:val="008F43C5"/>
    <w:rsid w:val="008F4AC0"/>
    <w:rsid w:val="00900144"/>
    <w:rsid w:val="00900E90"/>
    <w:rsid w:val="009035E5"/>
    <w:rsid w:val="0090731E"/>
    <w:rsid w:val="00907399"/>
    <w:rsid w:val="009139C1"/>
    <w:rsid w:val="00916EE2"/>
    <w:rsid w:val="0092235B"/>
    <w:rsid w:val="00926294"/>
    <w:rsid w:val="0093125D"/>
    <w:rsid w:val="00934503"/>
    <w:rsid w:val="00936AB7"/>
    <w:rsid w:val="0093772A"/>
    <w:rsid w:val="00940EA2"/>
    <w:rsid w:val="009528F9"/>
    <w:rsid w:val="00956E6A"/>
    <w:rsid w:val="00956F1F"/>
    <w:rsid w:val="00961690"/>
    <w:rsid w:val="00964663"/>
    <w:rsid w:val="00966A22"/>
    <w:rsid w:val="0096722F"/>
    <w:rsid w:val="00974AE1"/>
    <w:rsid w:val="00980843"/>
    <w:rsid w:val="00980F6F"/>
    <w:rsid w:val="009829E6"/>
    <w:rsid w:val="009855E0"/>
    <w:rsid w:val="0098565A"/>
    <w:rsid w:val="00992F9F"/>
    <w:rsid w:val="009A1186"/>
    <w:rsid w:val="009A489B"/>
    <w:rsid w:val="009A6EB5"/>
    <w:rsid w:val="009C29F5"/>
    <w:rsid w:val="009E0297"/>
    <w:rsid w:val="009E2791"/>
    <w:rsid w:val="009E3F6F"/>
    <w:rsid w:val="009F499F"/>
    <w:rsid w:val="00A01356"/>
    <w:rsid w:val="00A0379E"/>
    <w:rsid w:val="00A37342"/>
    <w:rsid w:val="00A42DAF"/>
    <w:rsid w:val="00A43249"/>
    <w:rsid w:val="00A43E5B"/>
    <w:rsid w:val="00A44106"/>
    <w:rsid w:val="00A45BD8"/>
    <w:rsid w:val="00A5140C"/>
    <w:rsid w:val="00A63EF1"/>
    <w:rsid w:val="00A70826"/>
    <w:rsid w:val="00A869B7"/>
    <w:rsid w:val="00A90F0A"/>
    <w:rsid w:val="00A93CEF"/>
    <w:rsid w:val="00AA1AD5"/>
    <w:rsid w:val="00AA7A10"/>
    <w:rsid w:val="00AC0A47"/>
    <w:rsid w:val="00AC205C"/>
    <w:rsid w:val="00AE15C7"/>
    <w:rsid w:val="00AE72E0"/>
    <w:rsid w:val="00AE7CD2"/>
    <w:rsid w:val="00AF0A6B"/>
    <w:rsid w:val="00AF471A"/>
    <w:rsid w:val="00AF6328"/>
    <w:rsid w:val="00B0425F"/>
    <w:rsid w:val="00B05A69"/>
    <w:rsid w:val="00B12D63"/>
    <w:rsid w:val="00B20ECA"/>
    <w:rsid w:val="00B577FA"/>
    <w:rsid w:val="00B61A29"/>
    <w:rsid w:val="00B75281"/>
    <w:rsid w:val="00B765F3"/>
    <w:rsid w:val="00B87085"/>
    <w:rsid w:val="00B91AE6"/>
    <w:rsid w:val="00B92F1F"/>
    <w:rsid w:val="00B9734B"/>
    <w:rsid w:val="00BA1B07"/>
    <w:rsid w:val="00BA30E2"/>
    <w:rsid w:val="00BC2322"/>
    <w:rsid w:val="00BD01FB"/>
    <w:rsid w:val="00BD3F19"/>
    <w:rsid w:val="00BE2B0A"/>
    <w:rsid w:val="00BF3571"/>
    <w:rsid w:val="00C10559"/>
    <w:rsid w:val="00C11BFE"/>
    <w:rsid w:val="00C25167"/>
    <w:rsid w:val="00C355AF"/>
    <w:rsid w:val="00C36B8B"/>
    <w:rsid w:val="00C47B67"/>
    <w:rsid w:val="00C5068F"/>
    <w:rsid w:val="00C55023"/>
    <w:rsid w:val="00C75CA0"/>
    <w:rsid w:val="00C84ECE"/>
    <w:rsid w:val="00C86D74"/>
    <w:rsid w:val="00C90F5B"/>
    <w:rsid w:val="00CA3C06"/>
    <w:rsid w:val="00CA6260"/>
    <w:rsid w:val="00CD023B"/>
    <w:rsid w:val="00CD04F1"/>
    <w:rsid w:val="00CD3958"/>
    <w:rsid w:val="00CE111D"/>
    <w:rsid w:val="00CE510A"/>
    <w:rsid w:val="00CE750E"/>
    <w:rsid w:val="00CF06BE"/>
    <w:rsid w:val="00CF681A"/>
    <w:rsid w:val="00D00A79"/>
    <w:rsid w:val="00D07C78"/>
    <w:rsid w:val="00D248E8"/>
    <w:rsid w:val="00D30181"/>
    <w:rsid w:val="00D30A3A"/>
    <w:rsid w:val="00D36A0A"/>
    <w:rsid w:val="00D44303"/>
    <w:rsid w:val="00D45252"/>
    <w:rsid w:val="00D651D5"/>
    <w:rsid w:val="00D7050E"/>
    <w:rsid w:val="00D70E72"/>
    <w:rsid w:val="00D71B4D"/>
    <w:rsid w:val="00D731FC"/>
    <w:rsid w:val="00D8058F"/>
    <w:rsid w:val="00D84660"/>
    <w:rsid w:val="00D84C2D"/>
    <w:rsid w:val="00D9122E"/>
    <w:rsid w:val="00D93D55"/>
    <w:rsid w:val="00D97A80"/>
    <w:rsid w:val="00DA18A5"/>
    <w:rsid w:val="00DA2C22"/>
    <w:rsid w:val="00DA78A3"/>
    <w:rsid w:val="00DC3376"/>
    <w:rsid w:val="00DD4394"/>
    <w:rsid w:val="00DD58C8"/>
    <w:rsid w:val="00DD5FED"/>
    <w:rsid w:val="00DD7B7F"/>
    <w:rsid w:val="00DF1A4A"/>
    <w:rsid w:val="00DF5740"/>
    <w:rsid w:val="00E13FE5"/>
    <w:rsid w:val="00E15015"/>
    <w:rsid w:val="00E23574"/>
    <w:rsid w:val="00E335FE"/>
    <w:rsid w:val="00E3483C"/>
    <w:rsid w:val="00E34E6B"/>
    <w:rsid w:val="00E43B43"/>
    <w:rsid w:val="00E8612A"/>
    <w:rsid w:val="00E86320"/>
    <w:rsid w:val="00E91BC1"/>
    <w:rsid w:val="00E971A1"/>
    <w:rsid w:val="00EA1636"/>
    <w:rsid w:val="00EA7D6E"/>
    <w:rsid w:val="00EB0FFB"/>
    <w:rsid w:val="00EB2F76"/>
    <w:rsid w:val="00EB2FA4"/>
    <w:rsid w:val="00EB57F0"/>
    <w:rsid w:val="00EC4E49"/>
    <w:rsid w:val="00ED77FB"/>
    <w:rsid w:val="00EE34CB"/>
    <w:rsid w:val="00EE45FA"/>
    <w:rsid w:val="00EE63D6"/>
    <w:rsid w:val="00EF351A"/>
    <w:rsid w:val="00EF41A0"/>
    <w:rsid w:val="00F00C9B"/>
    <w:rsid w:val="00F02BAA"/>
    <w:rsid w:val="00F043DE"/>
    <w:rsid w:val="00F13BA4"/>
    <w:rsid w:val="00F24091"/>
    <w:rsid w:val="00F33F97"/>
    <w:rsid w:val="00F3567A"/>
    <w:rsid w:val="00F421C6"/>
    <w:rsid w:val="00F4633E"/>
    <w:rsid w:val="00F61974"/>
    <w:rsid w:val="00F66152"/>
    <w:rsid w:val="00F71046"/>
    <w:rsid w:val="00F74145"/>
    <w:rsid w:val="00F74A9B"/>
    <w:rsid w:val="00F7562A"/>
    <w:rsid w:val="00F9165B"/>
    <w:rsid w:val="00F9329D"/>
    <w:rsid w:val="00F93F6C"/>
    <w:rsid w:val="00F962D4"/>
    <w:rsid w:val="00F973B0"/>
    <w:rsid w:val="00FA6013"/>
    <w:rsid w:val="00FA7798"/>
    <w:rsid w:val="00FC482F"/>
    <w:rsid w:val="00FD299B"/>
    <w:rsid w:val="00FD4A8A"/>
    <w:rsid w:val="00FD5C6A"/>
    <w:rsid w:val="00FD6288"/>
    <w:rsid w:val="00FD77FA"/>
    <w:rsid w:val="00FE1303"/>
    <w:rsid w:val="00FE2C72"/>
    <w:rsid w:val="00FE3EA3"/>
    <w:rsid w:val="00FE44D2"/>
    <w:rsid w:val="00FF34C7"/>
    <w:rsid w:val="00FF3C1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5FE0B99"/>
  <w15:docId w15:val="{4C255816-6DA0-4101-B01E-ACE3C424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24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8F43C5"/>
    <w:pPr>
      <w:spacing w:before="1200"/>
      <w:jc w:val="center"/>
    </w:pPr>
    <w:rPr>
      <w:rFonts w:ascii="Times New Roman" w:eastAsia="Times New Roman" w:hAnsi="Times New Roman" w:cs="Times New Roman"/>
      <w:caps/>
      <w:sz w:val="24"/>
      <w:lang w:eastAsia="en-US"/>
    </w:rPr>
  </w:style>
  <w:style w:type="character" w:customStyle="1" w:styleId="ui-provider">
    <w:name w:val="ui-provider"/>
    <w:basedOn w:val="DefaultParagraphFont"/>
    <w:rsid w:val="008F43C5"/>
  </w:style>
  <w:style w:type="character" w:customStyle="1" w:styleId="FootnoteTextChar">
    <w:name w:val="Footnote Text Char"/>
    <w:link w:val="FootnoteText"/>
    <w:semiHidden/>
    <w:locked/>
    <w:rsid w:val="0072450F"/>
    <w:rPr>
      <w:rFonts w:ascii="Arial" w:eastAsia="SimSun" w:hAnsi="Arial" w:cs="Arial"/>
      <w:sz w:val="18"/>
      <w:lang w:val="en-US" w:eastAsia="zh-CN"/>
    </w:rPr>
  </w:style>
  <w:style w:type="paragraph" w:styleId="PlainText">
    <w:name w:val="Plain Text"/>
    <w:basedOn w:val="Normal"/>
    <w:link w:val="PlainTextChar"/>
    <w:uiPriority w:val="99"/>
    <w:semiHidden/>
    <w:rsid w:val="0072450F"/>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semiHidden/>
    <w:rsid w:val="0072450F"/>
    <w:rPr>
      <w:rFonts w:ascii="Courier New" w:hAnsi="Courier New" w:cs="Courier New"/>
      <w:lang w:val="en-US" w:eastAsia="en-US"/>
    </w:rPr>
  </w:style>
  <w:style w:type="character" w:styleId="FootnoteReference">
    <w:name w:val="footnote reference"/>
    <w:rsid w:val="0072450F"/>
    <w:rPr>
      <w:vertAlign w:val="superscript"/>
    </w:rPr>
  </w:style>
  <w:style w:type="paragraph" w:customStyle="1" w:styleId="Heading1AL">
    <w:name w:val="Heading 1 AL"/>
    <w:basedOn w:val="Normal"/>
    <w:link w:val="Heading1ALChar"/>
    <w:rsid w:val="0072450F"/>
    <w:pPr>
      <w:jc w:val="center"/>
    </w:pPr>
    <w:rPr>
      <w:b/>
      <w:i/>
    </w:rPr>
  </w:style>
  <w:style w:type="character" w:customStyle="1" w:styleId="Heading1ALChar">
    <w:name w:val="Heading 1 AL Char"/>
    <w:link w:val="Heading1AL"/>
    <w:rsid w:val="0072450F"/>
    <w:rPr>
      <w:rFonts w:ascii="Arial" w:eastAsia="SimSun" w:hAnsi="Arial" w:cs="Arial"/>
      <w:b/>
      <w:i/>
      <w:sz w:val="22"/>
      <w:lang w:val="en-US" w:eastAsia="zh-CN"/>
    </w:rPr>
  </w:style>
  <w:style w:type="paragraph" w:customStyle="1" w:styleId="indenti">
    <w:name w:val="indent(i)"/>
    <w:basedOn w:val="BodyText"/>
    <w:autoRedefine/>
    <w:rsid w:val="0072450F"/>
    <w:pPr>
      <w:numPr>
        <w:numId w:val="4"/>
      </w:numPr>
      <w:ind w:left="0" w:firstLine="567"/>
    </w:pPr>
    <w:rPr>
      <w:rFonts w:eastAsia="Times New Roman"/>
      <w:i/>
      <w:szCs w:val="22"/>
      <w:lang w:val="en-GB" w:eastAsia="en-US"/>
    </w:rPr>
  </w:style>
  <w:style w:type="paragraph" w:customStyle="1" w:styleId="indenta">
    <w:name w:val="indent(a)"/>
    <w:basedOn w:val="BodyTextIndent2"/>
    <w:autoRedefine/>
    <w:rsid w:val="0072450F"/>
    <w:pPr>
      <w:numPr>
        <w:numId w:val="5"/>
      </w:numPr>
      <w:tabs>
        <w:tab w:val="num" w:pos="360"/>
      </w:tabs>
      <w:spacing w:after="220" w:line="240" w:lineRule="auto"/>
      <w:ind w:left="0" w:firstLine="567"/>
    </w:pPr>
    <w:rPr>
      <w:rFonts w:eastAsia="Times New Roman"/>
      <w:i/>
      <w:szCs w:val="22"/>
      <w:lang w:eastAsia="en-US"/>
    </w:rPr>
  </w:style>
  <w:style w:type="paragraph" w:styleId="ListParagraph">
    <w:name w:val="List Paragraph"/>
    <w:basedOn w:val="Normal"/>
    <w:uiPriority w:val="34"/>
    <w:qFormat/>
    <w:rsid w:val="0072450F"/>
    <w:pPr>
      <w:ind w:left="567"/>
    </w:pPr>
  </w:style>
  <w:style w:type="paragraph" w:styleId="BodyTextIndent2">
    <w:name w:val="Body Text Indent 2"/>
    <w:basedOn w:val="Normal"/>
    <w:link w:val="BodyTextIndent2Char"/>
    <w:semiHidden/>
    <w:unhideWhenUsed/>
    <w:rsid w:val="0072450F"/>
    <w:pPr>
      <w:spacing w:after="120" w:line="480" w:lineRule="auto"/>
      <w:ind w:left="283"/>
    </w:pPr>
  </w:style>
  <w:style w:type="character" w:customStyle="1" w:styleId="BodyTextIndent2Char">
    <w:name w:val="Body Text Indent 2 Char"/>
    <w:basedOn w:val="DefaultParagraphFont"/>
    <w:link w:val="BodyTextIndent2"/>
    <w:semiHidden/>
    <w:rsid w:val="0072450F"/>
    <w:rPr>
      <w:rFonts w:ascii="Arial" w:eastAsia="SimSun" w:hAnsi="Arial" w:cs="Arial"/>
      <w:sz w:val="22"/>
      <w:lang w:val="en-US" w:eastAsia="zh-CN"/>
    </w:rPr>
  </w:style>
  <w:style w:type="paragraph" w:styleId="Revision">
    <w:name w:val="Revision"/>
    <w:hidden/>
    <w:uiPriority w:val="99"/>
    <w:semiHidden/>
    <w:rsid w:val="003A34B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4CD9-A71B-46F5-B3A3-EEC677DB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2</TotalTime>
  <Pages>22</Pages>
  <Words>21132</Words>
  <Characters>1369</Characters>
  <Application>Microsoft Office Word</Application>
  <DocSecurity>0</DocSecurity>
  <Lines>11</Lines>
  <Paragraphs>44</Paragraphs>
  <ScaleCrop>false</ScaleCrop>
  <HeadingPairs>
    <vt:vector size="2" baseType="variant">
      <vt:variant>
        <vt:lpstr>Title</vt:lpstr>
      </vt:variant>
      <vt:variant>
        <vt:i4>1</vt:i4>
      </vt:variant>
    </vt:vector>
  </HeadingPairs>
  <TitlesOfParts>
    <vt:vector size="1" baseType="lpstr">
      <vt:lpstr>DLT/2/PM/7 Prov.</vt:lpstr>
    </vt:vector>
  </TitlesOfParts>
  <Company>WIPO</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DLT/2/PM/7</dc:title>
  <dc:subject>报告</dc:subject>
  <dc:creator>LI Yanmei</dc:creator>
  <cp:keywords>FOR OFFICIAL USE ONLY</cp:keywords>
  <cp:lastModifiedBy>HAPPY-DUMAS Juliet</cp:lastModifiedBy>
  <cp:revision>4</cp:revision>
  <cp:lastPrinted>2024-02-09T13:29:00Z</cp:lastPrinted>
  <dcterms:created xsi:type="dcterms:W3CDTF">2024-02-08T21:31:00Z</dcterms:created>
  <dcterms:modified xsi:type="dcterms:W3CDTF">2024-02-09T13:30:00Z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2023-08-03T09:36:32Z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073d90af-0726-43d6-b601-21a9d694e079</vt:lpwstr>
  </property>
  <property fmtid="{D5CDD505-2E9C-101B-9397-08002B2CF9AE}" pid="13" name="MSIP_Label_20773ee6-353b-4fb9-a59d-0b94c8c67bea_ContentBits">
    <vt:lpwstr>0</vt:lpwstr>
  </property>
</Properties>
</file>