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A93A" w14:textId="07508555" w:rsidR="008B2CC1" w:rsidRPr="00F043DE" w:rsidRDefault="00B94009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6C29E9FF" wp14:editId="1F02C9E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0318" w14:textId="77777777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GRATK/PM/</w:t>
      </w:r>
      <w:bookmarkStart w:id="1" w:name="Code"/>
      <w:bookmarkEnd w:id="1"/>
      <w:r w:rsidR="00D764A4">
        <w:rPr>
          <w:rFonts w:ascii="Arial Black" w:hAnsi="Arial Black"/>
          <w:caps/>
          <w:sz w:val="15"/>
          <w:szCs w:val="15"/>
        </w:rPr>
        <w:t>5</w:t>
      </w:r>
    </w:p>
    <w:p w14:paraId="7A596E35" w14:textId="163D6713" w:rsidR="008B2CC1" w:rsidRPr="000A3D97" w:rsidRDefault="00B9400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3E5D3D3" w14:textId="4CDDF129" w:rsidR="008B2CC1" w:rsidRPr="00B94009" w:rsidRDefault="00B9400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530546">
        <w:rPr>
          <w:rFonts w:ascii="Arial Black" w:hAnsi="Arial Black"/>
          <w:caps/>
          <w:sz w:val="15"/>
          <w:szCs w:val="15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530546">
        <w:rPr>
          <w:rFonts w:ascii="Arial Black" w:hAnsi="Arial Black"/>
          <w:caps/>
          <w:sz w:val="15"/>
          <w:szCs w:val="15"/>
        </w:rPr>
        <w:t xml:space="preserve"> </w:t>
      </w:r>
      <w:r w:rsidR="00D764A4">
        <w:rPr>
          <w:rFonts w:ascii="Arial Black" w:hAnsi="Arial Black"/>
          <w:caps/>
          <w:sz w:val="15"/>
          <w:szCs w:val="15"/>
        </w:rPr>
        <w:t>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32FC32AD" w14:textId="68B4277A" w:rsidR="008B2CC1" w:rsidRPr="00343298" w:rsidRDefault="00B94009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343298">
        <w:rPr>
          <w:caps w:val="0"/>
          <w:sz w:val="28"/>
          <w:szCs w:val="28"/>
          <w:lang w:val="ru-RU"/>
        </w:rPr>
        <w:t>Подготовительный комитет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030D557" w14:textId="35E5E1DE" w:rsidR="00D4292F" w:rsidRPr="00343298" w:rsidRDefault="00733B38" w:rsidP="00D4292F">
      <w:pPr>
        <w:spacing w:after="720"/>
        <w:outlineLvl w:val="1"/>
        <w:rPr>
          <w:b/>
          <w:sz w:val="24"/>
          <w:szCs w:val="24"/>
          <w:lang w:val="ru-RU"/>
        </w:rPr>
      </w:pPr>
      <w:r w:rsidRPr="00343298">
        <w:rPr>
          <w:b/>
          <w:sz w:val="24"/>
          <w:szCs w:val="24"/>
          <w:lang w:val="ru-RU"/>
        </w:rPr>
        <w:t>Женева</w:t>
      </w:r>
      <w:r w:rsidR="00D4292F" w:rsidRPr="00343298">
        <w:rPr>
          <w:b/>
          <w:sz w:val="24"/>
          <w:szCs w:val="24"/>
          <w:lang w:val="ru-RU"/>
        </w:rPr>
        <w:t>, 11</w:t>
      </w:r>
      <w:r w:rsidRPr="00343298">
        <w:rPr>
          <w:b/>
          <w:sz w:val="24"/>
          <w:szCs w:val="24"/>
          <w:lang w:val="ru-RU"/>
        </w:rPr>
        <w:t>–</w:t>
      </w:r>
      <w:r w:rsidR="00D4292F" w:rsidRPr="00343298">
        <w:rPr>
          <w:b/>
          <w:sz w:val="24"/>
          <w:szCs w:val="24"/>
          <w:lang w:val="ru-RU"/>
        </w:rPr>
        <w:t>13</w:t>
      </w:r>
      <w:r w:rsidRPr="00343298">
        <w:rPr>
          <w:b/>
          <w:sz w:val="24"/>
          <w:szCs w:val="24"/>
          <w:lang w:val="ru-RU"/>
        </w:rPr>
        <w:t xml:space="preserve"> сентября</w:t>
      </w:r>
      <w:r w:rsidR="00D4292F" w:rsidRPr="00343298">
        <w:rPr>
          <w:b/>
          <w:sz w:val="24"/>
          <w:szCs w:val="24"/>
          <w:lang w:val="ru-RU"/>
        </w:rPr>
        <w:t xml:space="preserve"> 2023</w:t>
      </w:r>
      <w:r w:rsidRPr="00343298">
        <w:rPr>
          <w:b/>
          <w:sz w:val="24"/>
          <w:szCs w:val="24"/>
          <w:lang w:val="ru-RU"/>
        </w:rPr>
        <w:t xml:space="preserve"> года</w:t>
      </w:r>
    </w:p>
    <w:p w14:paraId="3C7530D0" w14:textId="640113E9" w:rsidR="008B2CC1" w:rsidRPr="003845C1" w:rsidRDefault="00B2588A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КРАТКИЙ ОТЧЕТ</w:t>
      </w:r>
    </w:p>
    <w:p w14:paraId="76DE7CF7" w14:textId="59EC45D0" w:rsidR="002928D3" w:rsidRPr="00F9165B" w:rsidRDefault="00B2588A" w:rsidP="00530546">
      <w:pPr>
        <w:spacing w:after="96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14:paraId="506D1507" w14:textId="4EB1A7ED" w:rsidR="00D764A4" w:rsidRPr="008E6C78" w:rsidRDefault="00CB6483" w:rsidP="000A5CB7">
      <w:pPr>
        <w:spacing w:before="240" w:after="240"/>
        <w:rPr>
          <w:b/>
        </w:rPr>
      </w:pPr>
      <w:r>
        <w:rPr>
          <w:b/>
          <w:lang w:val="ru-RU"/>
        </w:rPr>
        <w:t>ВВЕДЕНИЕ</w:t>
      </w:r>
    </w:p>
    <w:p w14:paraId="03CC8CC8" w14:textId="53A79C38" w:rsidR="000A5CB7" w:rsidRDefault="00EC1F30" w:rsidP="00530546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t>Заседание Подготовительного комитета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="00D764A4">
        <w:t xml:space="preserve"> (</w:t>
      </w:r>
      <w:r>
        <w:rPr>
          <w:lang w:val="ru-RU"/>
        </w:rPr>
        <w:t>далее – «Подготовительный комитет»</w:t>
      </w:r>
      <w:r w:rsidR="00D764A4">
        <w:t>)</w:t>
      </w:r>
      <w:r>
        <w:rPr>
          <w:lang w:val="ru-RU"/>
        </w:rPr>
        <w:t xml:space="preserve">, состоялось </w:t>
      </w:r>
      <w:r>
        <w:rPr>
          <w:lang w:val="ru-RU"/>
        </w:rPr>
        <w:br/>
        <w:t>11–13 сентября 2023 года в Женеве</w:t>
      </w:r>
      <w:r w:rsidR="00D764A4">
        <w:t>.</w:t>
      </w:r>
    </w:p>
    <w:p w14:paraId="594182F6" w14:textId="2829D57F" w:rsidR="00547CD8" w:rsidRDefault="00DF0491" w:rsidP="00530546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t>В заседании приняли участие следующие государства – члены ВОИС</w:t>
      </w:r>
      <w:r w:rsidR="00D764A4">
        <w:t>:</w:t>
      </w:r>
    </w:p>
    <w:p w14:paraId="4149FAF2" w14:textId="6BED07FD" w:rsidR="0027466A" w:rsidRDefault="00943C74" w:rsidP="0027466A">
      <w:pPr>
        <w:pStyle w:val="ListParagraph"/>
        <w:spacing w:after="220"/>
        <w:contextualSpacing w:val="0"/>
      </w:pPr>
      <w:r>
        <w:rPr>
          <w:lang w:val="ru-RU"/>
        </w:rPr>
        <w:t>Алжир, Аргентина, Армения, Австралия</w:t>
      </w:r>
      <w:r w:rsidR="00133701" w:rsidRPr="00F6603D">
        <w:t>,</w:t>
      </w:r>
      <w:r>
        <w:rPr>
          <w:lang w:val="ru-RU"/>
        </w:rPr>
        <w:t xml:space="preserve"> Австрия</w:t>
      </w:r>
      <w:r w:rsidR="00133701" w:rsidRPr="00F6603D">
        <w:t xml:space="preserve">, </w:t>
      </w:r>
      <w:r>
        <w:rPr>
          <w:lang w:val="ru-RU"/>
        </w:rPr>
        <w:t>Бангладеш</w:t>
      </w:r>
      <w:r w:rsidR="00133701" w:rsidRPr="00F6603D">
        <w:t xml:space="preserve">, </w:t>
      </w:r>
      <w:r>
        <w:rPr>
          <w:lang w:val="ru-RU"/>
        </w:rPr>
        <w:t>Беларусь</w:t>
      </w:r>
      <w:r w:rsidR="00133701" w:rsidRPr="00F6603D">
        <w:t xml:space="preserve">, </w:t>
      </w:r>
      <w:r>
        <w:rPr>
          <w:lang w:val="ru-RU"/>
        </w:rPr>
        <w:t>Бельгия, Бутан</w:t>
      </w:r>
      <w:r w:rsidR="00133701" w:rsidRPr="00F6603D">
        <w:t xml:space="preserve">, </w:t>
      </w:r>
      <w:r>
        <w:rPr>
          <w:lang w:val="ru-RU"/>
        </w:rPr>
        <w:t xml:space="preserve">Боливия </w:t>
      </w:r>
      <w:r w:rsidR="00133701" w:rsidRPr="00F6603D">
        <w:t>(</w:t>
      </w:r>
      <w:r>
        <w:rPr>
          <w:lang w:val="ru-RU"/>
        </w:rPr>
        <w:t>Многонациональное Государство</w:t>
      </w:r>
      <w:r w:rsidR="00133701" w:rsidRPr="00F6603D">
        <w:t xml:space="preserve">), </w:t>
      </w:r>
      <w:r>
        <w:rPr>
          <w:lang w:val="ru-RU"/>
        </w:rPr>
        <w:t>Бразилия, Болгария</w:t>
      </w:r>
      <w:r w:rsidR="00133701" w:rsidRPr="00F6603D">
        <w:t xml:space="preserve">, </w:t>
      </w:r>
      <w:r>
        <w:rPr>
          <w:lang w:val="ru-RU"/>
        </w:rPr>
        <w:t>Камбоджа</w:t>
      </w:r>
      <w:r w:rsidR="00133701" w:rsidRPr="00F6603D">
        <w:t xml:space="preserve">, </w:t>
      </w:r>
      <w:r>
        <w:rPr>
          <w:lang w:val="ru-RU"/>
        </w:rPr>
        <w:t>Камерун, Канада, Чили</w:t>
      </w:r>
      <w:r w:rsidR="00133701" w:rsidRPr="00F6603D">
        <w:t xml:space="preserve">, </w:t>
      </w:r>
      <w:r>
        <w:rPr>
          <w:lang w:val="ru-RU"/>
        </w:rPr>
        <w:t>Китай</w:t>
      </w:r>
      <w:r w:rsidR="00133701" w:rsidRPr="00F6603D">
        <w:t xml:space="preserve">, </w:t>
      </w:r>
      <w:r>
        <w:rPr>
          <w:lang w:val="ru-RU"/>
        </w:rPr>
        <w:t>Колумбия</w:t>
      </w:r>
      <w:r w:rsidR="00133701" w:rsidRPr="00F6603D">
        <w:t xml:space="preserve">, </w:t>
      </w:r>
      <w:r>
        <w:rPr>
          <w:lang w:val="ru-RU"/>
        </w:rPr>
        <w:t>Коста-Рика</w:t>
      </w:r>
      <w:r w:rsidR="00133701" w:rsidRPr="00F6603D">
        <w:t xml:space="preserve">, </w:t>
      </w:r>
      <w:r>
        <w:rPr>
          <w:lang w:val="ru-RU"/>
        </w:rPr>
        <w:t>Хорватия</w:t>
      </w:r>
      <w:r w:rsidR="00133701" w:rsidRPr="00F6603D">
        <w:t xml:space="preserve">, </w:t>
      </w:r>
      <w:r>
        <w:rPr>
          <w:lang w:val="ru-RU"/>
        </w:rPr>
        <w:t>Куба</w:t>
      </w:r>
      <w:r w:rsidR="00133701" w:rsidRPr="00F6603D">
        <w:t xml:space="preserve">, </w:t>
      </w:r>
      <w:r>
        <w:rPr>
          <w:lang w:val="ru-RU"/>
        </w:rPr>
        <w:t>Чешская Республика</w:t>
      </w:r>
      <w:r w:rsidR="00133701" w:rsidRPr="00F6603D">
        <w:t xml:space="preserve">, </w:t>
      </w:r>
      <w:r w:rsidRPr="00943C74">
        <w:rPr>
          <w:lang w:val="ru-RU"/>
        </w:rPr>
        <w:t>Корейская Народно-Демократическая Республика</w:t>
      </w:r>
      <w:r w:rsidR="00133701" w:rsidRPr="00F6603D">
        <w:t xml:space="preserve">, </w:t>
      </w:r>
      <w:r>
        <w:rPr>
          <w:lang w:val="ru-RU"/>
        </w:rPr>
        <w:t>Дания</w:t>
      </w:r>
      <w:r w:rsidR="00133701" w:rsidRPr="00F6603D">
        <w:t xml:space="preserve">, </w:t>
      </w:r>
      <w:r>
        <w:rPr>
          <w:lang w:val="ru-RU"/>
        </w:rPr>
        <w:t>Джибути</w:t>
      </w:r>
      <w:r w:rsidR="00133701" w:rsidRPr="00F6603D">
        <w:t xml:space="preserve">, </w:t>
      </w:r>
      <w:r>
        <w:rPr>
          <w:lang w:val="ru-RU"/>
        </w:rPr>
        <w:t>Доминиканская Республика</w:t>
      </w:r>
      <w:r w:rsidR="00133701" w:rsidRPr="00F6603D">
        <w:t xml:space="preserve">, </w:t>
      </w:r>
      <w:r>
        <w:rPr>
          <w:lang w:val="ru-RU"/>
        </w:rPr>
        <w:t>Эквадор</w:t>
      </w:r>
      <w:r w:rsidR="00133701" w:rsidRPr="00F6603D">
        <w:t xml:space="preserve">, </w:t>
      </w:r>
      <w:r>
        <w:rPr>
          <w:lang w:val="ru-RU"/>
        </w:rPr>
        <w:t>Египет</w:t>
      </w:r>
      <w:r w:rsidR="00133701" w:rsidRPr="00F6603D">
        <w:t xml:space="preserve">, </w:t>
      </w:r>
      <w:r>
        <w:rPr>
          <w:lang w:val="ru-RU"/>
        </w:rPr>
        <w:t>Сальвадор</w:t>
      </w:r>
      <w:r w:rsidR="00133701" w:rsidRPr="00F6603D">
        <w:t xml:space="preserve">, </w:t>
      </w:r>
      <w:r>
        <w:rPr>
          <w:lang w:val="ru-RU"/>
        </w:rPr>
        <w:t>Эстония</w:t>
      </w:r>
      <w:r w:rsidR="00133701" w:rsidRPr="00F6603D">
        <w:t xml:space="preserve">, </w:t>
      </w:r>
      <w:r>
        <w:rPr>
          <w:lang w:val="ru-RU"/>
        </w:rPr>
        <w:t>Финляндия</w:t>
      </w:r>
      <w:r w:rsidR="00133701" w:rsidRPr="00F6603D">
        <w:t xml:space="preserve">, </w:t>
      </w:r>
      <w:r>
        <w:rPr>
          <w:lang w:val="ru-RU"/>
        </w:rPr>
        <w:t>Франция</w:t>
      </w:r>
      <w:r w:rsidR="00133701" w:rsidRPr="00F6603D">
        <w:t xml:space="preserve">, </w:t>
      </w:r>
      <w:r>
        <w:rPr>
          <w:lang w:val="ru-RU"/>
        </w:rPr>
        <w:t>Гана</w:t>
      </w:r>
      <w:r w:rsidR="00133701" w:rsidRPr="00F6603D">
        <w:t xml:space="preserve">, </w:t>
      </w:r>
      <w:r>
        <w:rPr>
          <w:lang w:val="ru-RU"/>
        </w:rPr>
        <w:t>Германия</w:t>
      </w:r>
      <w:r w:rsidR="00133701" w:rsidRPr="00F6603D">
        <w:t xml:space="preserve">, </w:t>
      </w:r>
      <w:r>
        <w:rPr>
          <w:lang w:val="ru-RU"/>
        </w:rPr>
        <w:t>Греция</w:t>
      </w:r>
      <w:r w:rsidR="00133701" w:rsidRPr="00F6603D">
        <w:t xml:space="preserve">, </w:t>
      </w:r>
      <w:r>
        <w:rPr>
          <w:lang w:val="ru-RU"/>
        </w:rPr>
        <w:t>Гватемала</w:t>
      </w:r>
      <w:r w:rsidR="00133701" w:rsidRPr="00F6603D">
        <w:t xml:space="preserve">, </w:t>
      </w:r>
      <w:r>
        <w:rPr>
          <w:lang w:val="ru-RU"/>
        </w:rPr>
        <w:t>Святой Престол</w:t>
      </w:r>
      <w:r w:rsidR="00133701" w:rsidRPr="00F6603D">
        <w:t xml:space="preserve">, </w:t>
      </w:r>
      <w:r>
        <w:rPr>
          <w:lang w:val="ru-RU"/>
        </w:rPr>
        <w:t>Венгрия, Индия</w:t>
      </w:r>
      <w:r w:rsidR="00133701" w:rsidRPr="00F6603D">
        <w:t xml:space="preserve">, </w:t>
      </w:r>
      <w:r>
        <w:rPr>
          <w:lang w:val="ru-RU"/>
        </w:rPr>
        <w:t>Индонезия</w:t>
      </w:r>
      <w:r w:rsidR="00133701" w:rsidRPr="00F6603D">
        <w:t xml:space="preserve">, </w:t>
      </w:r>
      <w:r>
        <w:rPr>
          <w:lang w:val="ru-RU"/>
        </w:rPr>
        <w:t>Иран</w:t>
      </w:r>
      <w:r w:rsidR="00133701" w:rsidRPr="00F6603D">
        <w:t xml:space="preserve"> (</w:t>
      </w:r>
      <w:r>
        <w:rPr>
          <w:lang w:val="ru-RU"/>
        </w:rPr>
        <w:t>Исламская Республика</w:t>
      </w:r>
      <w:r w:rsidR="00133701" w:rsidRPr="00F6603D">
        <w:t xml:space="preserve">), </w:t>
      </w:r>
      <w:r>
        <w:rPr>
          <w:lang w:val="ru-RU"/>
        </w:rPr>
        <w:t>Ирак</w:t>
      </w:r>
      <w:r w:rsidR="00133701" w:rsidRPr="00F6603D">
        <w:t xml:space="preserve">, </w:t>
      </w:r>
      <w:r>
        <w:rPr>
          <w:lang w:val="ru-RU"/>
        </w:rPr>
        <w:t>Ирландия</w:t>
      </w:r>
      <w:r w:rsidR="00133701" w:rsidRPr="00F6603D">
        <w:t xml:space="preserve">, </w:t>
      </w:r>
      <w:r>
        <w:rPr>
          <w:lang w:val="ru-RU"/>
        </w:rPr>
        <w:t>Израиль</w:t>
      </w:r>
      <w:r w:rsidR="00133701" w:rsidRPr="00F6603D">
        <w:t xml:space="preserve">, </w:t>
      </w:r>
      <w:r>
        <w:rPr>
          <w:lang w:val="ru-RU"/>
        </w:rPr>
        <w:t>Италия</w:t>
      </w:r>
      <w:r w:rsidR="00133701" w:rsidRPr="00F6603D">
        <w:t xml:space="preserve">, </w:t>
      </w:r>
      <w:r>
        <w:rPr>
          <w:lang w:val="ru-RU"/>
        </w:rPr>
        <w:t>Ямайка</w:t>
      </w:r>
      <w:r w:rsidR="00133701" w:rsidRPr="00F6603D">
        <w:t xml:space="preserve">, </w:t>
      </w:r>
      <w:r>
        <w:rPr>
          <w:lang w:val="ru-RU"/>
        </w:rPr>
        <w:t>Япония</w:t>
      </w:r>
      <w:r w:rsidR="00133701" w:rsidRPr="00F6603D">
        <w:t xml:space="preserve">, </w:t>
      </w:r>
      <w:r>
        <w:rPr>
          <w:lang w:val="ru-RU"/>
        </w:rPr>
        <w:t>Иордания</w:t>
      </w:r>
      <w:r w:rsidR="00133701" w:rsidRPr="00F6603D">
        <w:t xml:space="preserve">, </w:t>
      </w:r>
      <w:r>
        <w:rPr>
          <w:lang w:val="ru-RU"/>
        </w:rPr>
        <w:t>Кения</w:t>
      </w:r>
      <w:r w:rsidR="00133701" w:rsidRPr="00F6603D">
        <w:t xml:space="preserve">, </w:t>
      </w:r>
      <w:r>
        <w:rPr>
          <w:lang w:val="ru-RU"/>
        </w:rPr>
        <w:t>Кыргызстан</w:t>
      </w:r>
      <w:r w:rsidR="00133701" w:rsidRPr="00F6603D">
        <w:t xml:space="preserve">, </w:t>
      </w:r>
      <w:r>
        <w:rPr>
          <w:lang w:val="ru-RU"/>
        </w:rPr>
        <w:t>Литва</w:t>
      </w:r>
      <w:r w:rsidR="00133701" w:rsidRPr="00F6603D">
        <w:t xml:space="preserve">, </w:t>
      </w:r>
      <w:r>
        <w:rPr>
          <w:lang w:val="ru-RU"/>
        </w:rPr>
        <w:t>Малави</w:t>
      </w:r>
      <w:r w:rsidR="00133701" w:rsidRPr="00F6603D">
        <w:t xml:space="preserve">, </w:t>
      </w:r>
      <w:r>
        <w:rPr>
          <w:lang w:val="ru-RU"/>
        </w:rPr>
        <w:t>Малайзия</w:t>
      </w:r>
      <w:r w:rsidR="00133701" w:rsidRPr="00F6603D">
        <w:t xml:space="preserve">, </w:t>
      </w:r>
      <w:r>
        <w:rPr>
          <w:lang w:val="ru-RU"/>
        </w:rPr>
        <w:t>Мексика</w:t>
      </w:r>
      <w:r w:rsidR="00133701" w:rsidRPr="00F6603D">
        <w:t xml:space="preserve">, </w:t>
      </w:r>
      <w:r>
        <w:rPr>
          <w:lang w:val="ru-RU"/>
        </w:rPr>
        <w:t>Марокко</w:t>
      </w:r>
      <w:r w:rsidR="00133701" w:rsidRPr="00F6603D">
        <w:t xml:space="preserve">, </w:t>
      </w:r>
      <w:r>
        <w:rPr>
          <w:lang w:val="ru-RU"/>
        </w:rPr>
        <w:t>Мозамбик</w:t>
      </w:r>
      <w:r w:rsidR="00133701" w:rsidRPr="00F6603D">
        <w:t xml:space="preserve">, </w:t>
      </w:r>
      <w:r>
        <w:rPr>
          <w:lang w:val="ru-RU"/>
        </w:rPr>
        <w:t>Намибия</w:t>
      </w:r>
      <w:r w:rsidR="00133701" w:rsidRPr="00F6603D">
        <w:t xml:space="preserve">, </w:t>
      </w:r>
      <w:r>
        <w:rPr>
          <w:lang w:val="ru-RU"/>
        </w:rPr>
        <w:t>Науру</w:t>
      </w:r>
      <w:r w:rsidR="00133701" w:rsidRPr="00F6603D">
        <w:t xml:space="preserve">, </w:t>
      </w:r>
      <w:r>
        <w:rPr>
          <w:lang w:val="ru-RU"/>
        </w:rPr>
        <w:t>Непал</w:t>
      </w:r>
      <w:r w:rsidR="00133701" w:rsidRPr="00F6603D">
        <w:t xml:space="preserve">, </w:t>
      </w:r>
      <w:r>
        <w:rPr>
          <w:lang w:val="ru-RU"/>
        </w:rPr>
        <w:t>Нидерланды</w:t>
      </w:r>
      <w:r w:rsidR="00133701" w:rsidRPr="00F6603D">
        <w:t xml:space="preserve"> (</w:t>
      </w:r>
      <w:r>
        <w:rPr>
          <w:lang w:val="ru-RU"/>
        </w:rPr>
        <w:t>Королевство</w:t>
      </w:r>
      <w:r w:rsidR="00133701" w:rsidRPr="00F6603D">
        <w:t xml:space="preserve">), </w:t>
      </w:r>
      <w:r>
        <w:rPr>
          <w:lang w:val="ru-RU"/>
        </w:rPr>
        <w:t>Новая Зеландия</w:t>
      </w:r>
      <w:r w:rsidR="00133701" w:rsidRPr="00F6603D">
        <w:t xml:space="preserve">, </w:t>
      </w:r>
      <w:r>
        <w:rPr>
          <w:lang w:val="ru-RU"/>
        </w:rPr>
        <w:t>Нигер</w:t>
      </w:r>
      <w:r w:rsidR="00133701" w:rsidRPr="00F6603D">
        <w:t xml:space="preserve">, </w:t>
      </w:r>
      <w:r>
        <w:rPr>
          <w:lang w:val="ru-RU"/>
        </w:rPr>
        <w:t>Нигерия</w:t>
      </w:r>
      <w:r w:rsidR="00133701" w:rsidRPr="00F6603D">
        <w:t xml:space="preserve">, </w:t>
      </w:r>
      <w:r>
        <w:rPr>
          <w:lang w:val="ru-RU"/>
        </w:rPr>
        <w:t>Оман</w:t>
      </w:r>
      <w:r w:rsidR="00133701" w:rsidRPr="00F6603D">
        <w:t xml:space="preserve">, </w:t>
      </w:r>
      <w:r>
        <w:rPr>
          <w:lang w:val="ru-RU"/>
        </w:rPr>
        <w:t>Пакистан</w:t>
      </w:r>
      <w:r w:rsidR="00133701" w:rsidRPr="00F6603D">
        <w:t xml:space="preserve">, </w:t>
      </w:r>
      <w:r>
        <w:rPr>
          <w:lang w:val="ru-RU"/>
        </w:rPr>
        <w:t>Панама</w:t>
      </w:r>
      <w:r w:rsidR="00133701" w:rsidRPr="00F6603D">
        <w:t xml:space="preserve">, </w:t>
      </w:r>
      <w:r>
        <w:rPr>
          <w:lang w:val="ru-RU"/>
        </w:rPr>
        <w:t>Парагвай, Перу, Филиппины,</w:t>
      </w:r>
      <w:r w:rsidR="00133701" w:rsidRPr="00F6603D">
        <w:t xml:space="preserve"> </w:t>
      </w:r>
      <w:r>
        <w:rPr>
          <w:lang w:val="ru-RU"/>
        </w:rPr>
        <w:t>Польша, Португалия, Катар</w:t>
      </w:r>
      <w:r w:rsidR="00133701" w:rsidRPr="00F6603D">
        <w:t xml:space="preserve">, </w:t>
      </w:r>
      <w:r>
        <w:rPr>
          <w:lang w:val="ru-RU"/>
        </w:rPr>
        <w:t>Республика Корея</w:t>
      </w:r>
      <w:r w:rsidR="00133701" w:rsidRPr="00F6603D">
        <w:t xml:space="preserve">, </w:t>
      </w:r>
      <w:r>
        <w:rPr>
          <w:lang w:val="ru-RU"/>
        </w:rPr>
        <w:lastRenderedPageBreak/>
        <w:t>Республика Молдова</w:t>
      </w:r>
      <w:r w:rsidR="00133701" w:rsidRPr="00F6603D">
        <w:t xml:space="preserve">, </w:t>
      </w:r>
      <w:r>
        <w:rPr>
          <w:lang w:val="ru-RU"/>
        </w:rPr>
        <w:t>Российская Федерация</w:t>
      </w:r>
      <w:r w:rsidR="00133701" w:rsidRPr="00F6603D">
        <w:t xml:space="preserve">, </w:t>
      </w:r>
      <w:r w:rsidR="001C60F1">
        <w:rPr>
          <w:lang w:val="ru-RU"/>
        </w:rPr>
        <w:t>Самоа</w:t>
      </w:r>
      <w:r w:rsidR="00133701" w:rsidRPr="00F6603D">
        <w:t xml:space="preserve">, </w:t>
      </w:r>
      <w:r w:rsidR="001C60F1">
        <w:rPr>
          <w:lang w:val="ru-RU"/>
        </w:rPr>
        <w:t>Саудовская Аравия, Сенегал,</w:t>
      </w:r>
      <w:r w:rsidR="00133701" w:rsidRPr="00F6603D">
        <w:t xml:space="preserve"> </w:t>
      </w:r>
      <w:r w:rsidR="001C60F1">
        <w:rPr>
          <w:lang w:val="ru-RU"/>
        </w:rPr>
        <w:t>Сейшельские Острова, Сингапур</w:t>
      </w:r>
      <w:r w:rsidR="00133701" w:rsidRPr="00F6603D">
        <w:t xml:space="preserve">, </w:t>
      </w:r>
      <w:r w:rsidR="001C60F1">
        <w:rPr>
          <w:lang w:val="ru-RU"/>
        </w:rPr>
        <w:t>Словения, Южная Африка</w:t>
      </w:r>
      <w:r w:rsidR="00133701" w:rsidRPr="00F6603D">
        <w:t xml:space="preserve">, </w:t>
      </w:r>
      <w:r w:rsidR="001C60F1">
        <w:rPr>
          <w:lang w:val="ru-RU"/>
        </w:rPr>
        <w:t>Испания, Шри-Ланка, Судан</w:t>
      </w:r>
      <w:r w:rsidR="00133701" w:rsidRPr="00F6603D">
        <w:t xml:space="preserve">, </w:t>
      </w:r>
      <w:r w:rsidR="001C60F1">
        <w:rPr>
          <w:lang w:val="ru-RU"/>
        </w:rPr>
        <w:t>Швеция</w:t>
      </w:r>
      <w:r w:rsidR="00133701" w:rsidRPr="00F6603D">
        <w:t xml:space="preserve">, </w:t>
      </w:r>
      <w:r w:rsidR="001C60F1">
        <w:rPr>
          <w:lang w:val="ru-RU"/>
        </w:rPr>
        <w:t>Швейцария</w:t>
      </w:r>
      <w:r w:rsidR="00133701" w:rsidRPr="00F6603D">
        <w:t xml:space="preserve">, </w:t>
      </w:r>
      <w:r w:rsidR="001C60F1">
        <w:rPr>
          <w:lang w:val="ru-RU"/>
        </w:rPr>
        <w:t>Таиланд</w:t>
      </w:r>
      <w:r w:rsidR="00133701" w:rsidRPr="00F6603D">
        <w:t xml:space="preserve">, </w:t>
      </w:r>
      <w:r w:rsidR="001C60F1">
        <w:rPr>
          <w:lang w:val="ru-RU"/>
        </w:rPr>
        <w:t>Тимор-Лешти</w:t>
      </w:r>
      <w:r w:rsidR="00133701" w:rsidRPr="00F6603D">
        <w:t xml:space="preserve">, </w:t>
      </w:r>
      <w:r w:rsidR="001C60F1">
        <w:rPr>
          <w:lang w:val="ru-RU"/>
        </w:rPr>
        <w:t>Того</w:t>
      </w:r>
      <w:r w:rsidR="00133701" w:rsidRPr="00F6603D">
        <w:t xml:space="preserve">, </w:t>
      </w:r>
      <w:r w:rsidR="001C60F1">
        <w:rPr>
          <w:lang w:val="ru-RU"/>
        </w:rPr>
        <w:t>Тонга</w:t>
      </w:r>
      <w:r w:rsidR="00133701" w:rsidRPr="00F6603D">
        <w:t xml:space="preserve">, </w:t>
      </w:r>
      <w:r w:rsidR="001C60F1">
        <w:rPr>
          <w:lang w:val="ru-RU"/>
        </w:rPr>
        <w:t>Тринидад и Тобаго</w:t>
      </w:r>
      <w:r w:rsidR="00133701" w:rsidRPr="00F6603D">
        <w:t xml:space="preserve">, </w:t>
      </w:r>
      <w:r w:rsidR="001C60F1">
        <w:rPr>
          <w:lang w:val="ru-RU"/>
        </w:rPr>
        <w:t>Тунис</w:t>
      </w:r>
      <w:r w:rsidR="00133701" w:rsidRPr="00F6603D">
        <w:t xml:space="preserve">, </w:t>
      </w:r>
      <w:r w:rsidR="001C60F1">
        <w:rPr>
          <w:lang w:val="ru-RU"/>
        </w:rPr>
        <w:t>Турция</w:t>
      </w:r>
      <w:r w:rsidR="00133701" w:rsidRPr="00F6603D">
        <w:t xml:space="preserve">, </w:t>
      </w:r>
      <w:r w:rsidR="001C60F1">
        <w:rPr>
          <w:lang w:val="ru-RU"/>
        </w:rPr>
        <w:t>Украина</w:t>
      </w:r>
      <w:r w:rsidR="00133701" w:rsidRPr="00F6603D">
        <w:t xml:space="preserve">, </w:t>
      </w:r>
      <w:r w:rsidR="001C60F1">
        <w:rPr>
          <w:lang w:val="ru-RU"/>
        </w:rPr>
        <w:t>Уганда</w:t>
      </w:r>
      <w:r w:rsidR="00133701" w:rsidRPr="00F6603D">
        <w:t xml:space="preserve">, </w:t>
      </w:r>
      <w:r w:rsidR="001C60F1">
        <w:rPr>
          <w:lang w:val="ru-RU"/>
        </w:rPr>
        <w:t>Соединенное Королевство</w:t>
      </w:r>
      <w:r w:rsidR="00133701" w:rsidRPr="00F6603D">
        <w:t xml:space="preserve">, </w:t>
      </w:r>
      <w:r w:rsidR="001C60F1">
        <w:rPr>
          <w:lang w:val="ru-RU"/>
        </w:rPr>
        <w:t>Объединенная Республика Танзания</w:t>
      </w:r>
      <w:r w:rsidR="00133701" w:rsidRPr="00F6603D">
        <w:t xml:space="preserve">, </w:t>
      </w:r>
      <w:r w:rsidR="001C60F1">
        <w:rPr>
          <w:lang w:val="ru-RU"/>
        </w:rPr>
        <w:t>Соединенные Штаты Америки</w:t>
      </w:r>
      <w:r w:rsidR="00133701" w:rsidRPr="00F6603D">
        <w:t xml:space="preserve">, </w:t>
      </w:r>
      <w:r w:rsidR="001C60F1">
        <w:rPr>
          <w:lang w:val="ru-RU"/>
        </w:rPr>
        <w:t>Уругвай</w:t>
      </w:r>
      <w:r w:rsidR="00133701" w:rsidRPr="00F6603D">
        <w:t xml:space="preserve">, </w:t>
      </w:r>
      <w:r w:rsidR="001C60F1">
        <w:rPr>
          <w:lang w:val="ru-RU"/>
        </w:rPr>
        <w:t>Вануату</w:t>
      </w:r>
      <w:r w:rsidR="00133701" w:rsidRPr="00F6603D">
        <w:t xml:space="preserve">, </w:t>
      </w:r>
      <w:r w:rsidR="001C60F1">
        <w:rPr>
          <w:lang w:val="ru-RU"/>
        </w:rPr>
        <w:t>Венесуэла</w:t>
      </w:r>
      <w:r w:rsidR="00133701" w:rsidRPr="00F6603D">
        <w:t xml:space="preserve"> (</w:t>
      </w:r>
      <w:r w:rsidR="001C60F1">
        <w:rPr>
          <w:lang w:val="ru-RU"/>
        </w:rPr>
        <w:t>Боливарианская Республика</w:t>
      </w:r>
      <w:r w:rsidR="00133701" w:rsidRPr="00F6603D">
        <w:t xml:space="preserve">), </w:t>
      </w:r>
      <w:r w:rsidR="001C60F1">
        <w:rPr>
          <w:lang w:val="ru-RU"/>
        </w:rPr>
        <w:t>Вьетнам</w:t>
      </w:r>
      <w:r w:rsidR="00133701" w:rsidRPr="00F6603D">
        <w:t xml:space="preserve">, </w:t>
      </w:r>
      <w:r w:rsidR="001C60F1">
        <w:rPr>
          <w:lang w:val="ru-RU"/>
        </w:rPr>
        <w:t>Йемен</w:t>
      </w:r>
      <w:r w:rsidR="00133701" w:rsidRPr="00F6603D">
        <w:t xml:space="preserve">, </w:t>
      </w:r>
      <w:r w:rsidR="001C60F1">
        <w:rPr>
          <w:lang w:val="ru-RU"/>
        </w:rPr>
        <w:t>Замбия</w:t>
      </w:r>
      <w:r w:rsidR="00133701" w:rsidRPr="00F6603D">
        <w:t xml:space="preserve">, </w:t>
      </w:r>
      <w:r w:rsidR="001C60F1">
        <w:rPr>
          <w:lang w:val="ru-RU"/>
        </w:rPr>
        <w:t>Зимбабве</w:t>
      </w:r>
      <w:r w:rsidR="002441EC">
        <w:t>.</w:t>
      </w:r>
    </w:p>
    <w:p w14:paraId="4E2CFF1D" w14:textId="488B53A7" w:rsidR="006C00C8" w:rsidRPr="006C00C8" w:rsidRDefault="0020412C" w:rsidP="002441EC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t>В заседании в качестве наблюдателя также участвовал Европейский союз</w:t>
      </w:r>
      <w:r w:rsidR="00604F02" w:rsidRPr="006C00C8">
        <w:t>.</w:t>
      </w:r>
    </w:p>
    <w:p w14:paraId="2F43D646" w14:textId="350B04C9" w:rsidR="00D764A4" w:rsidRDefault="00AD2A23" w:rsidP="002441EC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t>В заседании в качестве наблюдателей также участвовали неправительственные организации, указанные в документе </w:t>
      </w:r>
      <w:r w:rsidR="006C00C8" w:rsidRPr="006C00C8">
        <w:t>GRATK/PM/INF/1</w:t>
      </w:r>
      <w:r>
        <w:rPr>
          <w:lang w:val="ru-RU"/>
        </w:rPr>
        <w:t> </w:t>
      </w:r>
      <w:r w:rsidR="006C00C8" w:rsidRPr="006C00C8">
        <w:t>PROV.</w:t>
      </w:r>
    </w:p>
    <w:p w14:paraId="588013FE" w14:textId="769B0A54" w:rsidR="00F84B80" w:rsidRPr="006C00C8" w:rsidRDefault="00AC0940" w:rsidP="00F84B80">
      <w:pPr>
        <w:pStyle w:val="ListParagraph"/>
        <w:spacing w:after="220"/>
        <w:ind w:left="0"/>
        <w:contextualSpacing w:val="0"/>
      </w:pPr>
      <w:r>
        <w:rPr>
          <w:szCs w:val="22"/>
          <w:lang w:val="ru-RU"/>
        </w:rPr>
        <w:t>ПУНКТ</w:t>
      </w:r>
      <w:r w:rsidR="00F84B80" w:rsidRPr="00F537F2">
        <w:rPr>
          <w:szCs w:val="22"/>
        </w:rPr>
        <w:t xml:space="preserve"> 2 </w:t>
      </w:r>
      <w:r>
        <w:rPr>
          <w:szCs w:val="22"/>
          <w:lang w:val="ru-RU"/>
        </w:rPr>
        <w:t>ПОВЕСТКИ ДНЯ</w:t>
      </w:r>
    </w:p>
    <w:p w14:paraId="448BEBF0" w14:textId="70554CE2" w:rsidR="00D764A4" w:rsidRPr="00F84B80" w:rsidRDefault="00AC0940" w:rsidP="000A5CB7">
      <w:pPr>
        <w:pStyle w:val="ListParagraph"/>
        <w:spacing w:after="220"/>
        <w:ind w:left="0"/>
        <w:contextualSpacing w:val="0"/>
      </w:pPr>
      <w:r w:rsidRPr="00AC0940">
        <w:rPr>
          <w:lang w:val="ru-RU"/>
        </w:rPr>
        <w:t>ВЫБОРЫ ПРЕДСЕДАТЕЛЯ И ДВУХ ЗАМЕСТИТЕЛЕЙ ПРЕДСЕДАТЕЛЯ</w:t>
      </w:r>
    </w:p>
    <w:p w14:paraId="46E728E9" w14:textId="48104F39" w:rsidR="00D764A4" w:rsidRDefault="0093549C" w:rsidP="003B7C55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 w:rsidRPr="0093549C">
        <w:rPr>
          <w:lang w:val="ru-RU"/>
        </w:rPr>
        <w:t xml:space="preserve">Подготовительный комитет избрал Председателем г-на Юкку Лиедеса (Финляндия), а заместителями Председателя – г-на Пола Курука (Гана) и г-на Филипе </w:t>
      </w:r>
      <w:r>
        <w:rPr>
          <w:lang w:val="ru-RU"/>
        </w:rPr>
        <w:t>Ф. </w:t>
      </w:r>
      <w:r w:rsidRPr="0093549C">
        <w:rPr>
          <w:lang w:val="ru-RU"/>
        </w:rPr>
        <w:t>Кариньо</w:t>
      </w:r>
      <w:r w:rsidR="00196679">
        <w:rPr>
          <w:lang w:val="ru-RU"/>
        </w:rPr>
        <w:t> </w:t>
      </w:r>
      <w:r>
        <w:t>III</w:t>
      </w:r>
      <w:r w:rsidRPr="0093549C">
        <w:rPr>
          <w:lang w:val="ru-RU"/>
        </w:rPr>
        <w:t xml:space="preserve"> (Филиппины).  Функции секретаря Подготовительного комитета выполняла Юрисконсульт г-жа Анна Моравич-Мансфилд</w:t>
      </w:r>
      <w:r>
        <w:rPr>
          <w:lang w:val="ru-RU"/>
        </w:rPr>
        <w:t>.</w:t>
      </w:r>
    </w:p>
    <w:p w14:paraId="2D193A81" w14:textId="2AA737F3" w:rsidR="00F84B80" w:rsidRPr="006C00C8" w:rsidRDefault="0053688B" w:rsidP="00F84B80">
      <w:pPr>
        <w:spacing w:after="220"/>
      </w:pPr>
      <w:r>
        <w:rPr>
          <w:szCs w:val="22"/>
          <w:lang w:val="ru-RU"/>
        </w:rPr>
        <w:t>ПУНКТ</w:t>
      </w:r>
      <w:r w:rsidR="00F84B80">
        <w:rPr>
          <w:szCs w:val="22"/>
        </w:rPr>
        <w:t xml:space="preserve"> 3</w:t>
      </w:r>
      <w:r w:rsidR="00F84B80" w:rsidRPr="00F84B80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3BE621C2" w14:textId="7945862D" w:rsidR="00D764A4" w:rsidRPr="00F84B80" w:rsidRDefault="0053688B" w:rsidP="000A5CB7">
      <w:pPr>
        <w:pStyle w:val="ListParagraph"/>
        <w:spacing w:after="220"/>
        <w:ind w:left="0"/>
        <w:contextualSpacing w:val="0"/>
      </w:pPr>
      <w:r>
        <w:rPr>
          <w:lang w:val="ru-RU"/>
        </w:rPr>
        <w:t>ПРИНЯТИЕ ПОВЕСТКИ ДНЯ</w:t>
      </w:r>
    </w:p>
    <w:p w14:paraId="06A9E07A" w14:textId="74010EF4" w:rsidR="0007243C" w:rsidRPr="00856A6F" w:rsidRDefault="00035532" w:rsidP="00A67D3D">
      <w:pPr>
        <w:pStyle w:val="ListParagraph"/>
        <w:numPr>
          <w:ilvl w:val="0"/>
          <w:numId w:val="8"/>
        </w:numPr>
        <w:spacing w:after="220"/>
        <w:ind w:left="720" w:firstLine="0"/>
        <w:contextualSpacing w:val="0"/>
      </w:pPr>
      <w:r>
        <w:rPr>
          <w:lang w:val="ru-RU"/>
        </w:rPr>
        <w:t>Подготовительный комитет принял проект повестки дня, представленный в документе </w:t>
      </w:r>
      <w:r w:rsidR="00856A6F" w:rsidRPr="00856A6F">
        <w:t>GRATK/PM/1</w:t>
      </w:r>
      <w:r>
        <w:rPr>
          <w:lang w:val="ru-RU"/>
        </w:rPr>
        <w:t> </w:t>
      </w:r>
      <w:r w:rsidR="00856A6F" w:rsidRPr="00856A6F">
        <w:t>Prov</w:t>
      </w:r>
      <w:r w:rsidR="00825DC1" w:rsidRPr="00856A6F">
        <w:t>.</w:t>
      </w:r>
    </w:p>
    <w:p w14:paraId="3E15695C" w14:textId="639B778E" w:rsidR="0007243C" w:rsidRDefault="00DD5BE4" w:rsidP="00AB1462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t>Обсуждения Подготовительного комитета проходили на основе документов </w:t>
      </w:r>
      <w:r w:rsidR="0007243C">
        <w:t>GRATK/PM/2, GRATK/PM/3</w:t>
      </w:r>
      <w:r>
        <w:rPr>
          <w:lang w:val="ru-RU"/>
        </w:rPr>
        <w:t xml:space="preserve"> и</w:t>
      </w:r>
      <w:r w:rsidR="0007243C">
        <w:t xml:space="preserve"> GRATK/PM/4.</w:t>
      </w:r>
    </w:p>
    <w:p w14:paraId="5677BB5F" w14:textId="6C1A40FD" w:rsidR="001A0B72" w:rsidRPr="006C00C8" w:rsidRDefault="0061138A" w:rsidP="001A0B72">
      <w:pPr>
        <w:spacing w:after="220"/>
      </w:pPr>
      <w:r>
        <w:rPr>
          <w:szCs w:val="22"/>
          <w:lang w:val="ru-RU"/>
        </w:rPr>
        <w:t>ПУНКТ</w:t>
      </w:r>
      <w:r w:rsidR="001A0B72">
        <w:rPr>
          <w:szCs w:val="22"/>
        </w:rPr>
        <w:t xml:space="preserve"> 4</w:t>
      </w:r>
      <w:r w:rsidR="001A0B72" w:rsidRPr="001A0B72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4A5C1A41" w14:textId="56AF5FA9" w:rsidR="00C11323" w:rsidRPr="001A0B72" w:rsidRDefault="0061138A" w:rsidP="001A0B72">
      <w:pPr>
        <w:spacing w:after="220"/>
      </w:pPr>
      <w:r w:rsidRPr="0061138A">
        <w:t>РЕШЕНИЯ, ПРИНЯТЫЕ НА СПЕЦИАЛЬНОЙ СЕССИИ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4A681B49" w14:textId="58DBA736" w:rsidR="00C11323" w:rsidRPr="001A0B72" w:rsidRDefault="00182F69" w:rsidP="00A67D3D">
      <w:pPr>
        <w:pStyle w:val="ListParagraph"/>
        <w:numPr>
          <w:ilvl w:val="0"/>
          <w:numId w:val="8"/>
        </w:numPr>
        <w:spacing w:after="220"/>
        <w:ind w:left="720" w:firstLine="0"/>
        <w:contextualSpacing w:val="0"/>
        <w:rPr>
          <w:b/>
        </w:rPr>
      </w:pPr>
      <w:r>
        <w:rPr>
          <w:szCs w:val="22"/>
          <w:lang w:val="ru-RU"/>
        </w:rPr>
        <w:t>Подготовительный комитет постановил включить в Основное предложение для Дипломатической конференции договоренности, достигнутые в ходе специальной сессии МКГР и содержащиеся в документе </w:t>
      </w:r>
      <w:r w:rsidR="00C11323">
        <w:rPr>
          <w:rStyle w:val="ui-provider"/>
        </w:rPr>
        <w:t>WIPO/GRTKF/IC/SS/GE/23/4</w:t>
      </w:r>
      <w:r w:rsidR="00C11323">
        <w:rPr>
          <w:szCs w:val="22"/>
        </w:rPr>
        <w:t>.</w:t>
      </w:r>
    </w:p>
    <w:p w14:paraId="16EB9A09" w14:textId="463C1056" w:rsidR="001A0B72" w:rsidRPr="006C00C8" w:rsidRDefault="00776368" w:rsidP="001A0B72">
      <w:pPr>
        <w:spacing w:after="220"/>
      </w:pPr>
      <w:r>
        <w:rPr>
          <w:szCs w:val="22"/>
          <w:lang w:val="ru-RU"/>
        </w:rPr>
        <w:t>ПУНКТ</w:t>
      </w:r>
      <w:r w:rsidR="001A0B72">
        <w:rPr>
          <w:szCs w:val="22"/>
        </w:rPr>
        <w:t xml:space="preserve"> 5</w:t>
      </w:r>
      <w:r w:rsidR="001A0B72" w:rsidRPr="001A0B72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67810EED" w14:textId="6F907B9F" w:rsidR="00D764A4" w:rsidRPr="001A0B72" w:rsidRDefault="00951226" w:rsidP="001A0B72">
      <w:pPr>
        <w:spacing w:after="220"/>
      </w:pPr>
      <w:r>
        <w:rPr>
          <w:lang w:val="ru-RU"/>
        </w:rPr>
        <w:t>ИЗУЧЕНИЕ ПРОЕКТА АДМИНИСТРАТИВНЫХ И ЗАКЛЮЧИТЕЛЬНЫХ ПОЛОЖЕНИЙ ДОКУМЕНТА ДЛЯ РАССМОТРЕНИЯ НА ДИПЛОМАТИЧЕСКОЙ КОНФЕРЕНЦИИ</w:t>
      </w:r>
    </w:p>
    <w:p w14:paraId="5D269B1F" w14:textId="128BA9B9" w:rsidR="00624DAD" w:rsidRPr="00E65DB8" w:rsidRDefault="00C84575" w:rsidP="00A67D3D">
      <w:pPr>
        <w:pStyle w:val="ListParagraph"/>
        <w:numPr>
          <w:ilvl w:val="0"/>
          <w:numId w:val="8"/>
        </w:numPr>
        <w:spacing w:after="220"/>
        <w:ind w:left="720" w:firstLine="0"/>
        <w:rPr>
          <w:szCs w:val="22"/>
        </w:rPr>
      </w:pPr>
      <w:r>
        <w:rPr>
          <w:lang w:val="ru-RU"/>
        </w:rPr>
        <w:t xml:space="preserve">Подготовительный комитет рассмотрел и утвердил проект административных и заключительных положений, представленных в документе </w:t>
      </w:r>
      <w:r w:rsidRPr="00E65DB8">
        <w:rPr>
          <w:szCs w:val="22"/>
        </w:rPr>
        <w:t>GRATK/PM/2</w:t>
      </w:r>
      <w:r>
        <w:rPr>
          <w:szCs w:val="22"/>
          <w:lang w:val="ru-RU"/>
        </w:rPr>
        <w:t>, для их дальнейшего рассмотрения на Дипломатической конференции с учетом следующего изменения</w:t>
      </w:r>
      <w:r w:rsidR="00624DAD" w:rsidRPr="00E65DB8">
        <w:rPr>
          <w:szCs w:val="22"/>
        </w:rPr>
        <w:t>:</w:t>
      </w:r>
    </w:p>
    <w:p w14:paraId="2D19EC39" w14:textId="385BCAB0" w:rsidR="00624DAD" w:rsidRPr="00F40FE9" w:rsidRDefault="00C84575" w:rsidP="00974B66">
      <w:pPr>
        <w:spacing w:after="220"/>
        <w:ind w:left="2880" w:hanging="1440"/>
      </w:pPr>
      <w:r>
        <w:rPr>
          <w:lang w:val="ru-RU"/>
        </w:rPr>
        <w:t>Статья </w:t>
      </w:r>
      <w:r w:rsidR="00624DAD" w:rsidRPr="00F70DD9">
        <w:t>11.2</w:t>
      </w:r>
      <w:r w:rsidR="00624DAD" w:rsidRPr="00F70DD9">
        <w:tab/>
      </w:r>
      <w:r>
        <w:rPr>
          <w:lang w:val="ru-RU"/>
        </w:rPr>
        <w:t>Ассамблея</w:t>
      </w:r>
      <w:r w:rsidR="00624DAD" w:rsidRPr="00F70DD9">
        <w:t>:</w:t>
      </w:r>
      <w:r w:rsidR="00624DAD">
        <w:t xml:space="preserve"> </w:t>
      </w:r>
      <w:r w:rsidR="00624DAD" w:rsidRPr="00F70DD9">
        <w:t>[…]</w:t>
      </w:r>
      <w:r w:rsidR="00624DAD">
        <w:t xml:space="preserve"> </w:t>
      </w:r>
      <w:r w:rsidR="00624DAD">
        <w:br/>
      </w:r>
      <w:r w:rsidR="00624DAD" w:rsidRPr="00F70DD9">
        <w:t>(e)</w:t>
      </w:r>
      <w:r w:rsidR="00624DAD" w:rsidRPr="00F70DD9">
        <w:tab/>
      </w:r>
      <w:r w:rsidR="00974B66">
        <w:rPr>
          <w:lang w:val="ru-RU"/>
        </w:rPr>
        <w:t>по своему усмотрению может учреждать технические рабочие группы</w:t>
      </w:r>
      <w:r w:rsidR="00624DAD" w:rsidRPr="00F70DD9">
        <w:t>;</w:t>
      </w:r>
    </w:p>
    <w:p w14:paraId="56881921" w14:textId="2ABAB165" w:rsidR="007F2CD1" w:rsidRDefault="00A52034" w:rsidP="00B97580">
      <w:pPr>
        <w:pStyle w:val="ListParagraph"/>
        <w:numPr>
          <w:ilvl w:val="0"/>
          <w:numId w:val="8"/>
        </w:numPr>
        <w:spacing w:after="220"/>
        <w:ind w:left="720" w:firstLine="0"/>
        <w:contextualSpacing w:val="0"/>
        <w:rPr>
          <w:szCs w:val="22"/>
        </w:rPr>
      </w:pPr>
      <w:r>
        <w:rPr>
          <w:szCs w:val="22"/>
          <w:lang w:val="ru-RU"/>
        </w:rPr>
        <w:lastRenderedPageBreak/>
        <w:t xml:space="preserve">Подготовительный комитет поручил Секретариату подготовить </w:t>
      </w:r>
      <w:r w:rsidR="003022D2">
        <w:rPr>
          <w:szCs w:val="22"/>
          <w:lang w:val="ru-RU"/>
        </w:rPr>
        <w:t xml:space="preserve">информационный документ, в котором </w:t>
      </w:r>
      <w:r w:rsidR="009E5F77">
        <w:rPr>
          <w:szCs w:val="22"/>
          <w:lang w:val="ru-RU"/>
        </w:rPr>
        <w:t xml:space="preserve">должны быть </w:t>
      </w:r>
      <w:r w:rsidR="003022D2">
        <w:rPr>
          <w:szCs w:val="22"/>
          <w:lang w:val="ru-RU"/>
        </w:rPr>
        <w:t xml:space="preserve">отражены </w:t>
      </w:r>
      <w:r w:rsidR="000C4FE4">
        <w:rPr>
          <w:szCs w:val="22"/>
          <w:lang w:val="ru-RU"/>
        </w:rPr>
        <w:t xml:space="preserve">представленные делегациями предложения по тексту проекта административных и заключительных положений, и включить </w:t>
      </w:r>
      <w:r w:rsidR="00BC69C8">
        <w:rPr>
          <w:szCs w:val="22"/>
          <w:lang w:val="ru-RU"/>
        </w:rPr>
        <w:t xml:space="preserve">такой документ </w:t>
      </w:r>
      <w:r w:rsidR="000C4FE4">
        <w:rPr>
          <w:szCs w:val="22"/>
          <w:lang w:val="ru-RU"/>
        </w:rPr>
        <w:t>в приложение к стенографическому отчету</w:t>
      </w:r>
      <w:r w:rsidR="00624DAD" w:rsidRPr="00E65DB8">
        <w:rPr>
          <w:szCs w:val="22"/>
        </w:rPr>
        <w:t>.</w:t>
      </w:r>
    </w:p>
    <w:p w14:paraId="25F6839F" w14:textId="094B98C6" w:rsidR="001A0B72" w:rsidRPr="006C00C8" w:rsidRDefault="00CD77F7" w:rsidP="001A0B72">
      <w:pPr>
        <w:spacing w:after="220"/>
      </w:pPr>
      <w:r>
        <w:rPr>
          <w:szCs w:val="22"/>
          <w:lang w:val="ru-RU"/>
        </w:rPr>
        <w:t>ПУНКТ</w:t>
      </w:r>
      <w:r w:rsidR="001A0B72">
        <w:rPr>
          <w:szCs w:val="22"/>
        </w:rPr>
        <w:t xml:space="preserve"> 6</w:t>
      </w:r>
      <w:r w:rsidR="001A0B72" w:rsidRPr="00F84B80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7D243A42" w14:textId="1F9FA003" w:rsidR="00D764A4" w:rsidRPr="001A0B72" w:rsidRDefault="006B594F" w:rsidP="001A0B72">
      <w:pPr>
        <w:pStyle w:val="ListParagraph"/>
        <w:spacing w:after="220"/>
        <w:ind w:left="0"/>
        <w:contextualSpacing w:val="0"/>
      </w:pPr>
      <w:r>
        <w:rPr>
          <w:rFonts w:eastAsia="Times New Roman"/>
          <w:lang w:val="ru-RU" w:eastAsia="en-US"/>
        </w:rPr>
        <w:t xml:space="preserve">РАССМОТРЕНИЕ </w:t>
      </w:r>
      <w:r w:rsidRPr="006B594F">
        <w:rPr>
          <w:lang w:val="ru-RU"/>
        </w:rPr>
        <w:t>ПРОЕКТ</w:t>
      </w:r>
      <w:r>
        <w:rPr>
          <w:lang w:val="ru-RU"/>
        </w:rPr>
        <w:t>А</w:t>
      </w:r>
      <w:r w:rsidRPr="006B594F">
        <w:rPr>
          <w:lang w:val="ru-RU"/>
        </w:rPr>
        <w:t xml:space="preserve"> ПРАВИЛ ПРОЦЕДУРЫ ДИПЛОМАТИЧЕСКОЙ КОНФЕРЕНЦИИ</w:t>
      </w:r>
    </w:p>
    <w:p w14:paraId="71DBEB76" w14:textId="67454DA7" w:rsidR="007104F4" w:rsidRDefault="009641D7" w:rsidP="00A67D3D">
      <w:pPr>
        <w:pStyle w:val="ListParagraph"/>
        <w:numPr>
          <w:ilvl w:val="0"/>
          <w:numId w:val="8"/>
        </w:numPr>
        <w:spacing w:after="220"/>
        <w:ind w:left="720" w:firstLine="0"/>
        <w:contextualSpacing w:val="0"/>
        <w:rPr>
          <w:szCs w:val="22"/>
        </w:rPr>
      </w:pPr>
      <w:r w:rsidRPr="009641D7">
        <w:rPr>
          <w:szCs w:val="22"/>
          <w:lang w:val="ru-RU"/>
        </w:rPr>
        <w:t xml:space="preserve">Подготовительный комитет рассмотрел и утвердил проект Правил процедуры, представленных в документе </w:t>
      </w:r>
      <w:r w:rsidRPr="009641D7">
        <w:rPr>
          <w:szCs w:val="22"/>
        </w:rPr>
        <w:t>GRATK/PM/3</w:t>
      </w:r>
      <w:r w:rsidRPr="009641D7">
        <w:rPr>
          <w:szCs w:val="22"/>
          <w:lang w:val="ru-RU"/>
        </w:rPr>
        <w:t>, для принятия на Дипломатической конференции</w:t>
      </w:r>
      <w:r w:rsidR="0020467B">
        <w:rPr>
          <w:szCs w:val="22"/>
        </w:rPr>
        <w:t>.</w:t>
      </w:r>
    </w:p>
    <w:p w14:paraId="1CE506E1" w14:textId="34309C21" w:rsidR="001A0B72" w:rsidRPr="006C00C8" w:rsidRDefault="004E3B78" w:rsidP="001A0B72">
      <w:pPr>
        <w:spacing w:after="220"/>
      </w:pPr>
      <w:r>
        <w:rPr>
          <w:szCs w:val="22"/>
          <w:lang w:val="ru-RU"/>
        </w:rPr>
        <w:t>ПУНКТ</w:t>
      </w:r>
      <w:r w:rsidR="001A0B72">
        <w:rPr>
          <w:szCs w:val="22"/>
        </w:rPr>
        <w:t xml:space="preserve"> 7</w:t>
      </w:r>
      <w:r w:rsidR="001A0B72" w:rsidRPr="001A0B72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1945A6B4" w14:textId="015FCE3A" w:rsidR="00D764A4" w:rsidRPr="001A0B72" w:rsidRDefault="004E3B78" w:rsidP="001A0B72">
      <w:pPr>
        <w:pStyle w:val="ListParagraph"/>
        <w:spacing w:after="220"/>
        <w:ind w:left="0"/>
        <w:contextualSpacing w:val="0"/>
      </w:pPr>
      <w:r>
        <w:rPr>
          <w:lang w:val="ru-RU"/>
        </w:rPr>
        <w:t xml:space="preserve">РАССМОТРЕНИЕ </w:t>
      </w:r>
      <w:r w:rsidRPr="004E3B78">
        <w:rPr>
          <w:lang w:val="ru-RU"/>
        </w:rPr>
        <w:t>СПИСК</w:t>
      </w:r>
      <w:r>
        <w:rPr>
          <w:lang w:val="ru-RU"/>
        </w:rPr>
        <w:t>А</w:t>
      </w:r>
      <w:r w:rsidRPr="004E3B78">
        <w:rPr>
          <w:lang w:val="ru-RU"/>
        </w:rPr>
        <w:t xml:space="preserve"> ГОСУДАРСТВ И НАБЛЮДАТЕЛЕЙ, КОТОРЫЕ БУДУТ ПРИГЛАШЕНЫ НА ДИПЛОМАТИЧЕСКУЮ КОНФЕРЕНЦИЮ, И ТЕКСТ</w:t>
      </w:r>
      <w:r>
        <w:rPr>
          <w:lang w:val="ru-RU"/>
        </w:rPr>
        <w:t>ОВ</w:t>
      </w:r>
      <w:r w:rsidRPr="004E3B78">
        <w:rPr>
          <w:lang w:val="ru-RU"/>
        </w:rPr>
        <w:t xml:space="preserve"> ПРОЕКТОВ ПИСЕМ-ПРИГЛАШЕНИЙ</w:t>
      </w:r>
    </w:p>
    <w:p w14:paraId="20190D60" w14:textId="18F4DAE3" w:rsidR="00394B2B" w:rsidRPr="001A0B72" w:rsidRDefault="00606F5D" w:rsidP="00A67D3D">
      <w:pPr>
        <w:pStyle w:val="ListParagraph"/>
        <w:numPr>
          <w:ilvl w:val="0"/>
          <w:numId w:val="8"/>
        </w:numPr>
        <w:spacing w:after="220"/>
        <w:ind w:left="720" w:firstLine="0"/>
        <w:contextualSpacing w:val="0"/>
      </w:pPr>
      <w:r w:rsidRPr="00606F5D">
        <w:rPr>
          <w:lang w:val="ru-RU"/>
        </w:rPr>
        <w:t xml:space="preserve">Подготовительный комитет рассмотрел и утвердил список приглашенных и тексты проектов приглашений, а также другие предложения, содержащиеся в пунктах 1–4 документа </w:t>
      </w:r>
      <w:r w:rsidRPr="00606F5D">
        <w:t>GRATK/PM/4</w:t>
      </w:r>
      <w:r w:rsidR="00232BB2" w:rsidRPr="00873DD2">
        <w:rPr>
          <w:szCs w:val="22"/>
        </w:rPr>
        <w:t>.</w:t>
      </w:r>
    </w:p>
    <w:p w14:paraId="7C22E860" w14:textId="47E25A4E" w:rsidR="001A0B72" w:rsidRPr="006C00C8" w:rsidRDefault="00D1400A" w:rsidP="001A0B72">
      <w:pPr>
        <w:spacing w:after="220"/>
      </w:pPr>
      <w:r>
        <w:rPr>
          <w:szCs w:val="22"/>
          <w:lang w:val="ru-RU"/>
        </w:rPr>
        <w:t>ПУНКТ</w:t>
      </w:r>
      <w:r w:rsidR="001A0B72">
        <w:rPr>
          <w:szCs w:val="22"/>
        </w:rPr>
        <w:t xml:space="preserve"> 8</w:t>
      </w:r>
      <w:r w:rsidR="001A0B72" w:rsidRPr="001A0B72">
        <w:rPr>
          <w:szCs w:val="22"/>
        </w:rPr>
        <w:t xml:space="preserve"> </w:t>
      </w:r>
      <w:r>
        <w:rPr>
          <w:szCs w:val="22"/>
          <w:lang w:val="ru-RU"/>
        </w:rPr>
        <w:t>ПОВЕСТКИ ДНЯ</w:t>
      </w:r>
    </w:p>
    <w:p w14:paraId="6239962C" w14:textId="603AA487" w:rsidR="00D764A4" w:rsidRPr="001A0B72" w:rsidRDefault="00E57FF7" w:rsidP="001A0B72">
      <w:pPr>
        <w:spacing w:after="220"/>
      </w:pPr>
      <w:r>
        <w:rPr>
          <w:lang w:val="ru-RU"/>
        </w:rPr>
        <w:t>ПОВЕСТКА ДНЯ, СРОКИ И МЕСТО ПРОВЕДЕНИЯ ДИПЛОМАТИЧЕСКОЙ КОНФЕРЕНЦИИ</w:t>
      </w:r>
    </w:p>
    <w:p w14:paraId="5642F405" w14:textId="63BCFB32" w:rsidR="00394B2B" w:rsidRPr="00E22350" w:rsidRDefault="00EC3146" w:rsidP="007104F4">
      <w:pPr>
        <w:pStyle w:val="ListParagraph"/>
        <w:numPr>
          <w:ilvl w:val="0"/>
          <w:numId w:val="12"/>
        </w:numPr>
        <w:spacing w:after="220"/>
        <w:ind w:left="634" w:hanging="634"/>
        <w:contextualSpacing w:val="0"/>
        <w:rPr>
          <w:b/>
        </w:rPr>
      </w:pPr>
      <w:r>
        <w:rPr>
          <w:lang w:val="ru-RU"/>
        </w:rPr>
        <w:t xml:space="preserve">Пункт </w:t>
      </w:r>
      <w:r w:rsidR="0054420D">
        <w:t>8</w:t>
      </w:r>
      <w:r>
        <w:rPr>
          <w:lang w:val="ru-RU"/>
        </w:rPr>
        <w:t xml:space="preserve"> повестки дня остался открытым</w:t>
      </w:r>
      <w:r w:rsidR="00476951">
        <w:t>.</w:t>
      </w:r>
    </w:p>
    <w:p w14:paraId="61983C15" w14:textId="51AF44A4" w:rsidR="00E22350" w:rsidRPr="006C00C8" w:rsidRDefault="009D6C8A" w:rsidP="00E22350">
      <w:pPr>
        <w:spacing w:after="220"/>
      </w:pPr>
      <w:r>
        <w:rPr>
          <w:szCs w:val="22"/>
          <w:lang w:val="ru-RU"/>
        </w:rPr>
        <w:t>ПУНКТ</w:t>
      </w:r>
      <w:r w:rsidR="00E22350">
        <w:rPr>
          <w:szCs w:val="22"/>
        </w:rPr>
        <w:t xml:space="preserve"> 9</w:t>
      </w:r>
      <w:r>
        <w:rPr>
          <w:szCs w:val="22"/>
          <w:lang w:val="ru-RU"/>
        </w:rPr>
        <w:t xml:space="preserve"> ПОВЕСТКИ ДНЯ</w:t>
      </w:r>
    </w:p>
    <w:p w14:paraId="2845CA6C" w14:textId="0283EAC4" w:rsidR="00D764A4" w:rsidRPr="00E22350" w:rsidRDefault="009D6C8A" w:rsidP="00E22350">
      <w:pPr>
        <w:spacing w:after="220"/>
      </w:pPr>
      <w:r>
        <w:rPr>
          <w:lang w:val="ru-RU"/>
        </w:rPr>
        <w:t>ПРИНЯТИЕ ОТЧЕТА</w:t>
      </w:r>
    </w:p>
    <w:p w14:paraId="18734E14" w14:textId="6397C0D7" w:rsidR="00E22350" w:rsidRDefault="00D5022B" w:rsidP="00A67D3D">
      <w:pPr>
        <w:pStyle w:val="ListParagraph"/>
        <w:numPr>
          <w:ilvl w:val="0"/>
          <w:numId w:val="12"/>
        </w:numPr>
        <w:spacing w:after="220"/>
        <w:ind w:left="634" w:hanging="4"/>
        <w:contextualSpacing w:val="0"/>
      </w:pPr>
      <w:r>
        <w:rPr>
          <w:lang w:val="ru-RU"/>
        </w:rPr>
        <w:t xml:space="preserve">Подготовительный комитет принял настоящий краткий отчет </w:t>
      </w:r>
      <w:r w:rsidR="00624DAD">
        <w:t>(</w:t>
      </w:r>
      <w:r>
        <w:rPr>
          <w:lang w:val="ru-RU"/>
        </w:rPr>
        <w:t>документ </w:t>
      </w:r>
      <w:r w:rsidR="00624DAD">
        <w:t>GRATK/PM/5)</w:t>
      </w:r>
      <w:r w:rsidR="00394B2B" w:rsidRPr="00394B2B">
        <w:t>.</w:t>
      </w:r>
    </w:p>
    <w:p w14:paraId="1A871BA0" w14:textId="4BE92D68" w:rsidR="00E22350" w:rsidRPr="006C00C8" w:rsidRDefault="00D5022B" w:rsidP="00E22350">
      <w:pPr>
        <w:spacing w:after="220"/>
      </w:pPr>
      <w:r>
        <w:rPr>
          <w:szCs w:val="22"/>
          <w:lang w:val="ru-RU"/>
        </w:rPr>
        <w:t>ПУНКТ</w:t>
      </w:r>
      <w:r w:rsidR="00E22350">
        <w:rPr>
          <w:szCs w:val="22"/>
        </w:rPr>
        <w:t xml:space="preserve"> 10</w:t>
      </w:r>
      <w:r>
        <w:rPr>
          <w:szCs w:val="22"/>
          <w:lang w:val="ru-RU"/>
        </w:rPr>
        <w:t xml:space="preserve"> ПОВЕСТКИ ДНЯ</w:t>
      </w:r>
    </w:p>
    <w:p w14:paraId="4C3B921B" w14:textId="2D1DCF0F" w:rsidR="00D764A4" w:rsidRPr="00E22350" w:rsidRDefault="00D5022B" w:rsidP="00E22350">
      <w:pPr>
        <w:spacing w:after="220"/>
      </w:pPr>
      <w:r>
        <w:rPr>
          <w:lang w:val="ru-RU"/>
        </w:rPr>
        <w:t>ЗАКРЫТИЕ СЕССИИ</w:t>
      </w:r>
    </w:p>
    <w:p w14:paraId="2460EC81" w14:textId="7EB89BAC" w:rsidR="00394B2B" w:rsidRDefault="008E4528" w:rsidP="00074D61">
      <w:pPr>
        <w:pStyle w:val="ListParagraph"/>
        <w:numPr>
          <w:ilvl w:val="0"/>
          <w:numId w:val="12"/>
        </w:numPr>
        <w:spacing w:after="720"/>
        <w:ind w:left="0" w:firstLine="0"/>
        <w:contextualSpacing w:val="0"/>
      </w:pPr>
      <w:r>
        <w:rPr>
          <w:lang w:val="ru-RU"/>
        </w:rPr>
        <w:t>В заседании Подготовительного комитета был объявлен перерыв; оно будет возобновлено позднее с целью рассмотреть сроки и место проведения Дипломатической конференции в рамках пункта 8 повестки дня</w:t>
      </w:r>
      <w:r w:rsidR="00394B2B" w:rsidRPr="00394B2B">
        <w:t>.</w:t>
      </w:r>
    </w:p>
    <w:p w14:paraId="355DCA69" w14:textId="69652D7F" w:rsidR="00EB027B" w:rsidRPr="00394B2B" w:rsidRDefault="00EB027B" w:rsidP="00EB027B">
      <w:pPr>
        <w:spacing w:after="220"/>
        <w:ind w:left="6237" w:firstLine="567"/>
      </w:pPr>
      <w:r>
        <w:t>[</w:t>
      </w:r>
      <w:r w:rsidR="005D6ED2">
        <w:rPr>
          <w:lang w:val="ru-RU"/>
        </w:rPr>
        <w:t>Конец документа</w:t>
      </w:r>
      <w:r>
        <w:t>]</w:t>
      </w:r>
    </w:p>
    <w:sectPr w:rsidR="00EB027B" w:rsidRPr="00394B2B" w:rsidSect="00D76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9104" w14:textId="77777777" w:rsidR="00D764A4" w:rsidRDefault="00D764A4">
      <w:r>
        <w:separator/>
      </w:r>
    </w:p>
  </w:endnote>
  <w:endnote w:type="continuationSeparator" w:id="0">
    <w:p w14:paraId="503F4DA0" w14:textId="77777777" w:rsidR="00D764A4" w:rsidRDefault="00D764A4" w:rsidP="003B38C1">
      <w:r>
        <w:separator/>
      </w:r>
    </w:p>
    <w:p w14:paraId="2791DE6D" w14:textId="77777777" w:rsidR="00D764A4" w:rsidRPr="003B38C1" w:rsidRDefault="00D764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003655" w14:textId="77777777" w:rsidR="00D764A4" w:rsidRPr="003B38C1" w:rsidRDefault="00D764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1417" w14:textId="77777777" w:rsidR="001316C1" w:rsidRDefault="00131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098D" w14:textId="77777777" w:rsidR="001316C1" w:rsidRDefault="00131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C9AA" w14:textId="77777777" w:rsidR="001316C1" w:rsidRDefault="00131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069BA" w14:textId="77777777" w:rsidR="00D764A4" w:rsidRDefault="00D764A4">
      <w:r>
        <w:separator/>
      </w:r>
    </w:p>
  </w:footnote>
  <w:footnote w:type="continuationSeparator" w:id="0">
    <w:p w14:paraId="13D7C8F9" w14:textId="77777777" w:rsidR="00D764A4" w:rsidRDefault="00D764A4" w:rsidP="008B60B2">
      <w:r>
        <w:separator/>
      </w:r>
    </w:p>
    <w:p w14:paraId="5845B140" w14:textId="77777777" w:rsidR="00D764A4" w:rsidRPr="00ED77FB" w:rsidRDefault="00D764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505CC4" w14:textId="77777777" w:rsidR="00D764A4" w:rsidRPr="00ED77FB" w:rsidRDefault="00D764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AFD6" w14:textId="77777777" w:rsidR="001316C1" w:rsidRDefault="0013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A05B" w14:textId="2052B9E7" w:rsidR="00D07C78" w:rsidRPr="002326AB" w:rsidRDefault="00D764A4" w:rsidP="00477D6B">
    <w:pPr>
      <w:jc w:val="right"/>
      <w:rPr>
        <w:caps/>
      </w:rPr>
    </w:pPr>
    <w:bookmarkStart w:id="6" w:name="Code2"/>
    <w:bookmarkEnd w:id="6"/>
    <w:r>
      <w:rPr>
        <w:caps/>
      </w:rPr>
      <w:t>GRATK/PM</w:t>
    </w:r>
    <w:r w:rsidR="00943C74">
      <w:rPr>
        <w:caps/>
      </w:rPr>
      <w:t>/</w:t>
    </w:r>
    <w:r>
      <w:rPr>
        <w:caps/>
      </w:rPr>
      <w:t>5</w:t>
    </w:r>
  </w:p>
  <w:p w14:paraId="72EA99E6" w14:textId="52816DC5" w:rsidR="00D07C78" w:rsidRDefault="00943C74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1316C1">
      <w:rPr>
        <w:noProof/>
      </w:rPr>
      <w:t>3</w:t>
    </w:r>
    <w:r w:rsidR="00D07C78">
      <w:fldChar w:fldCharType="end"/>
    </w:r>
  </w:p>
  <w:p w14:paraId="2D1EFA67" w14:textId="77777777" w:rsidR="00D07C78" w:rsidRDefault="00D07C78" w:rsidP="00477D6B">
    <w:pPr>
      <w:jc w:val="right"/>
    </w:pPr>
  </w:p>
  <w:p w14:paraId="1878FFFC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C31F" w14:textId="77777777" w:rsidR="001316C1" w:rsidRDefault="00131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297193"/>
    <w:multiLevelType w:val="hybridMultilevel"/>
    <w:tmpl w:val="B5A627EC"/>
    <w:lvl w:ilvl="0" w:tplc="380A4D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0B12167"/>
    <w:multiLevelType w:val="hybridMultilevel"/>
    <w:tmpl w:val="0CB2602C"/>
    <w:lvl w:ilvl="0" w:tplc="12AEEF1E">
      <w:start w:val="8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1895AFF"/>
    <w:multiLevelType w:val="hybridMultilevel"/>
    <w:tmpl w:val="393AF764"/>
    <w:lvl w:ilvl="0" w:tplc="6A1A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B81"/>
    <w:multiLevelType w:val="hybridMultilevel"/>
    <w:tmpl w:val="D4707D60"/>
    <w:lvl w:ilvl="0" w:tplc="527E2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F16B8"/>
    <w:multiLevelType w:val="hybridMultilevel"/>
    <w:tmpl w:val="84867E58"/>
    <w:lvl w:ilvl="0" w:tplc="98F80D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11D1E"/>
    <w:multiLevelType w:val="hybridMultilevel"/>
    <w:tmpl w:val="25CE9CB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A4"/>
    <w:rsid w:val="0002034D"/>
    <w:rsid w:val="00035532"/>
    <w:rsid w:val="0004322F"/>
    <w:rsid w:val="00043CAA"/>
    <w:rsid w:val="0005309E"/>
    <w:rsid w:val="00056816"/>
    <w:rsid w:val="0007243C"/>
    <w:rsid w:val="00074D61"/>
    <w:rsid w:val="00075432"/>
    <w:rsid w:val="000968ED"/>
    <w:rsid w:val="000A3D97"/>
    <w:rsid w:val="000A5CB7"/>
    <w:rsid w:val="000A6489"/>
    <w:rsid w:val="000C4FE4"/>
    <w:rsid w:val="000C73DB"/>
    <w:rsid w:val="000F5E56"/>
    <w:rsid w:val="000F5FDE"/>
    <w:rsid w:val="001316C1"/>
    <w:rsid w:val="00133701"/>
    <w:rsid w:val="001362EE"/>
    <w:rsid w:val="001647D5"/>
    <w:rsid w:val="00182F69"/>
    <w:rsid w:val="001832A6"/>
    <w:rsid w:val="001840F0"/>
    <w:rsid w:val="00196679"/>
    <w:rsid w:val="001A0B72"/>
    <w:rsid w:val="001C60F1"/>
    <w:rsid w:val="001D4107"/>
    <w:rsid w:val="001D78C1"/>
    <w:rsid w:val="00203D24"/>
    <w:rsid w:val="0020412C"/>
    <w:rsid w:val="0020467B"/>
    <w:rsid w:val="0021217E"/>
    <w:rsid w:val="00220A91"/>
    <w:rsid w:val="002326AB"/>
    <w:rsid w:val="00232BB2"/>
    <w:rsid w:val="00235CA9"/>
    <w:rsid w:val="00243430"/>
    <w:rsid w:val="002441EC"/>
    <w:rsid w:val="002634C4"/>
    <w:rsid w:val="0027466A"/>
    <w:rsid w:val="002928D3"/>
    <w:rsid w:val="002955FC"/>
    <w:rsid w:val="002B347C"/>
    <w:rsid w:val="002F1FE6"/>
    <w:rsid w:val="002F4E68"/>
    <w:rsid w:val="003022D2"/>
    <w:rsid w:val="00312F7F"/>
    <w:rsid w:val="00343298"/>
    <w:rsid w:val="003559FA"/>
    <w:rsid w:val="00361450"/>
    <w:rsid w:val="003673CF"/>
    <w:rsid w:val="003845C1"/>
    <w:rsid w:val="00385BCF"/>
    <w:rsid w:val="00394B2B"/>
    <w:rsid w:val="003A6F89"/>
    <w:rsid w:val="003B38C1"/>
    <w:rsid w:val="003B7C55"/>
    <w:rsid w:val="003C34E9"/>
    <w:rsid w:val="003C436E"/>
    <w:rsid w:val="003D6FC0"/>
    <w:rsid w:val="00423E3E"/>
    <w:rsid w:val="00427AF4"/>
    <w:rsid w:val="004603B6"/>
    <w:rsid w:val="004647DA"/>
    <w:rsid w:val="00474062"/>
    <w:rsid w:val="00476951"/>
    <w:rsid w:val="00477D6B"/>
    <w:rsid w:val="004A5A63"/>
    <w:rsid w:val="004B29DD"/>
    <w:rsid w:val="004E3B78"/>
    <w:rsid w:val="005019FF"/>
    <w:rsid w:val="005208D4"/>
    <w:rsid w:val="00530546"/>
    <w:rsid w:val="0053057A"/>
    <w:rsid w:val="0053688B"/>
    <w:rsid w:val="0054420D"/>
    <w:rsid w:val="00547CD8"/>
    <w:rsid w:val="00556076"/>
    <w:rsid w:val="00560A29"/>
    <w:rsid w:val="005B2FFB"/>
    <w:rsid w:val="005B6DB6"/>
    <w:rsid w:val="005C0833"/>
    <w:rsid w:val="005C6649"/>
    <w:rsid w:val="005D6ED2"/>
    <w:rsid w:val="005F4051"/>
    <w:rsid w:val="00604F02"/>
    <w:rsid w:val="00605827"/>
    <w:rsid w:val="00606F5D"/>
    <w:rsid w:val="0061138A"/>
    <w:rsid w:val="00624DAD"/>
    <w:rsid w:val="00646050"/>
    <w:rsid w:val="006713CA"/>
    <w:rsid w:val="00676C5C"/>
    <w:rsid w:val="006B594F"/>
    <w:rsid w:val="006B6042"/>
    <w:rsid w:val="006C00C8"/>
    <w:rsid w:val="00705D85"/>
    <w:rsid w:val="007104F4"/>
    <w:rsid w:val="00720EFD"/>
    <w:rsid w:val="00733B38"/>
    <w:rsid w:val="00744A16"/>
    <w:rsid w:val="007476D7"/>
    <w:rsid w:val="00752E69"/>
    <w:rsid w:val="007757E8"/>
    <w:rsid w:val="00776368"/>
    <w:rsid w:val="007854AF"/>
    <w:rsid w:val="00793A7C"/>
    <w:rsid w:val="007A398A"/>
    <w:rsid w:val="007D1613"/>
    <w:rsid w:val="007E4C0E"/>
    <w:rsid w:val="007F2CD1"/>
    <w:rsid w:val="00807010"/>
    <w:rsid w:val="00825DC1"/>
    <w:rsid w:val="00856A6F"/>
    <w:rsid w:val="008703E4"/>
    <w:rsid w:val="00873DD2"/>
    <w:rsid w:val="008A134B"/>
    <w:rsid w:val="008B2CC1"/>
    <w:rsid w:val="008B60B2"/>
    <w:rsid w:val="008E4528"/>
    <w:rsid w:val="008E6C78"/>
    <w:rsid w:val="008F4510"/>
    <w:rsid w:val="0090731E"/>
    <w:rsid w:val="00916CC6"/>
    <w:rsid w:val="00916EE2"/>
    <w:rsid w:val="00922FBD"/>
    <w:rsid w:val="00931B0A"/>
    <w:rsid w:val="0093549C"/>
    <w:rsid w:val="00935EEB"/>
    <w:rsid w:val="00943C74"/>
    <w:rsid w:val="00951226"/>
    <w:rsid w:val="009641D7"/>
    <w:rsid w:val="009644AA"/>
    <w:rsid w:val="00966A22"/>
    <w:rsid w:val="0096722F"/>
    <w:rsid w:val="00974B66"/>
    <w:rsid w:val="00980843"/>
    <w:rsid w:val="009B4427"/>
    <w:rsid w:val="009D6C8A"/>
    <w:rsid w:val="009E2791"/>
    <w:rsid w:val="009E3F6F"/>
    <w:rsid w:val="009E5F77"/>
    <w:rsid w:val="009F499F"/>
    <w:rsid w:val="00A030BE"/>
    <w:rsid w:val="00A37342"/>
    <w:rsid w:val="00A42DAF"/>
    <w:rsid w:val="00A45BD8"/>
    <w:rsid w:val="00A52034"/>
    <w:rsid w:val="00A6666C"/>
    <w:rsid w:val="00A67D3D"/>
    <w:rsid w:val="00A869B7"/>
    <w:rsid w:val="00A90F0A"/>
    <w:rsid w:val="00AB1462"/>
    <w:rsid w:val="00AC0940"/>
    <w:rsid w:val="00AC205C"/>
    <w:rsid w:val="00AD2A23"/>
    <w:rsid w:val="00AF0A6B"/>
    <w:rsid w:val="00AF6AC7"/>
    <w:rsid w:val="00B05A69"/>
    <w:rsid w:val="00B12B72"/>
    <w:rsid w:val="00B2588A"/>
    <w:rsid w:val="00B75281"/>
    <w:rsid w:val="00B92F1F"/>
    <w:rsid w:val="00B94009"/>
    <w:rsid w:val="00B9734B"/>
    <w:rsid w:val="00B97580"/>
    <w:rsid w:val="00BA30E2"/>
    <w:rsid w:val="00BC69C8"/>
    <w:rsid w:val="00C11323"/>
    <w:rsid w:val="00C11BFE"/>
    <w:rsid w:val="00C5068F"/>
    <w:rsid w:val="00C84575"/>
    <w:rsid w:val="00C86D74"/>
    <w:rsid w:val="00CA0B76"/>
    <w:rsid w:val="00CB6483"/>
    <w:rsid w:val="00CC3A11"/>
    <w:rsid w:val="00CD04F1"/>
    <w:rsid w:val="00CD77F7"/>
    <w:rsid w:val="00CF681A"/>
    <w:rsid w:val="00D07C78"/>
    <w:rsid w:val="00D1400A"/>
    <w:rsid w:val="00D4292F"/>
    <w:rsid w:val="00D45252"/>
    <w:rsid w:val="00D5022B"/>
    <w:rsid w:val="00D71B4D"/>
    <w:rsid w:val="00D764A4"/>
    <w:rsid w:val="00D93D55"/>
    <w:rsid w:val="00DC7B52"/>
    <w:rsid w:val="00DD5BE4"/>
    <w:rsid w:val="00DD7B7F"/>
    <w:rsid w:val="00DF0491"/>
    <w:rsid w:val="00E116EA"/>
    <w:rsid w:val="00E15015"/>
    <w:rsid w:val="00E22350"/>
    <w:rsid w:val="00E25AE0"/>
    <w:rsid w:val="00E33484"/>
    <w:rsid w:val="00E335FE"/>
    <w:rsid w:val="00E35A01"/>
    <w:rsid w:val="00E5242E"/>
    <w:rsid w:val="00E57FF7"/>
    <w:rsid w:val="00E65DB8"/>
    <w:rsid w:val="00EA7D6E"/>
    <w:rsid w:val="00EB027B"/>
    <w:rsid w:val="00EB2F76"/>
    <w:rsid w:val="00EC1F30"/>
    <w:rsid w:val="00EC3146"/>
    <w:rsid w:val="00EC4E49"/>
    <w:rsid w:val="00EC5568"/>
    <w:rsid w:val="00ED77FB"/>
    <w:rsid w:val="00EE45FA"/>
    <w:rsid w:val="00F043DE"/>
    <w:rsid w:val="00F219D1"/>
    <w:rsid w:val="00F40FE9"/>
    <w:rsid w:val="00F6603D"/>
    <w:rsid w:val="00F66152"/>
    <w:rsid w:val="00F715A7"/>
    <w:rsid w:val="00F84B80"/>
    <w:rsid w:val="00F9165B"/>
    <w:rsid w:val="00FB7176"/>
    <w:rsid w:val="00FC2640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8D72883"/>
  <w15:docId w15:val="{47BAD1BA-37DF-4F53-B310-506210B6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764A4"/>
    <w:pPr>
      <w:ind w:left="720"/>
      <w:contextualSpacing/>
    </w:pPr>
  </w:style>
  <w:style w:type="character" w:customStyle="1" w:styleId="ui-provider">
    <w:name w:val="ui-provider"/>
    <w:rsid w:val="00C11323"/>
  </w:style>
  <w:style w:type="paragraph" w:styleId="BalloonText">
    <w:name w:val="Balloon Text"/>
    <w:basedOn w:val="Normal"/>
    <w:link w:val="BalloonTextChar"/>
    <w:semiHidden/>
    <w:unhideWhenUsed/>
    <w:rsid w:val="00CC3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3A1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67CD-1FB4-4FD1-A0E7-B4EFE13A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(E).dotm</Template>
  <TotalTime>1</TotalTime>
  <Pages>3</Pages>
  <Words>583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</vt:lpstr>
    </vt:vector>
  </TitlesOfParts>
  <Company>WIPO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</dc:title>
  <dc:creator>Nolwenn Guibert</dc:creator>
  <cp:keywords>FOR OFFICIAL USE ONLY</cp:keywords>
  <cp:lastModifiedBy>MALLO ALVAREZ Raquel</cp:lastModifiedBy>
  <cp:revision>2</cp:revision>
  <cp:lastPrinted>2023-09-13T07:42:00Z</cp:lastPrinted>
  <dcterms:created xsi:type="dcterms:W3CDTF">2023-09-13T11:35:00Z</dcterms:created>
  <dcterms:modified xsi:type="dcterms:W3CDTF">2023-09-13T11:35:00Z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