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14FAE" w14:textId="4617905B" w:rsidR="008B2CC1" w:rsidRPr="008B2CC1" w:rsidRDefault="00D76D8D" w:rsidP="00F11D94">
      <w:pPr>
        <w:spacing w:after="120"/>
        <w:jc w:val="right"/>
      </w:pPr>
      <w:r w:rsidRPr="0042194C">
        <w:rPr>
          <w:noProof/>
          <w:lang w:val="en-US"/>
        </w:rPr>
        <w:drawing>
          <wp:inline distT="0" distB="0" distL="0" distR="0" wp14:anchorId="1109BF90" wp14:editId="3E06BC3F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40ECC91B" wp14:editId="2C86AFE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D80BD88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316A7AA9" w14:textId="3D3355CC" w:rsidR="008B2CC1" w:rsidRPr="00D76D8D" w:rsidRDefault="00EF0D3D" w:rsidP="001024FE">
      <w:pPr>
        <w:jc w:val="right"/>
        <w:rPr>
          <w:rFonts w:ascii="Arial Black" w:hAnsi="Arial Black"/>
          <w:b/>
          <w:bCs/>
          <w:caps/>
          <w:sz w:val="15"/>
          <w:szCs w:val="15"/>
        </w:rPr>
      </w:pPr>
      <w:r w:rsidRPr="00D76D8D">
        <w:rPr>
          <w:rFonts w:ascii="Arial Black" w:hAnsi="Arial Black"/>
          <w:b/>
          <w:bCs/>
          <w:sz w:val="15"/>
          <w:szCs w:val="15"/>
        </w:rPr>
        <w:t>DLT/DC/</w:t>
      </w:r>
      <w:bookmarkStart w:id="0" w:name="Code"/>
      <w:r w:rsidRPr="00D76D8D">
        <w:rPr>
          <w:rFonts w:ascii="Arial Black" w:hAnsi="Arial Black"/>
          <w:b/>
          <w:bCs/>
          <w:sz w:val="15"/>
          <w:szCs w:val="15"/>
        </w:rPr>
        <w:t>19</w:t>
      </w:r>
    </w:p>
    <w:bookmarkEnd w:id="0"/>
    <w:p w14:paraId="5CF084ED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122868A5" w14:textId="34B24481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18 НОЯБРЯ 2024 ГОДА</w:t>
      </w:r>
    </w:p>
    <w:bookmarkEnd w:id="2"/>
    <w:p w14:paraId="33432EAD" w14:textId="77777777" w:rsidR="008B2CC1" w:rsidRPr="003845C1" w:rsidRDefault="00EF0D3D" w:rsidP="00CE65D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Дипломатическая конференция по заключению и принятию договора о законах по образцам (ДЗО)</w:t>
      </w:r>
    </w:p>
    <w:p w14:paraId="3362672F" w14:textId="77777777" w:rsidR="008B2CC1" w:rsidRPr="009F3BF9" w:rsidRDefault="00EF0D3D" w:rsidP="00CE65D4">
      <w:pPr>
        <w:spacing w:after="720"/>
      </w:pPr>
      <w:r>
        <w:rPr>
          <w:b/>
          <w:sz w:val="24"/>
        </w:rPr>
        <w:t>Эр-Рияд, 11–22 ноября 2024 года</w:t>
      </w:r>
    </w:p>
    <w:p w14:paraId="611D42B9" w14:textId="77777777" w:rsidR="008B2CC1" w:rsidRPr="009F3BF9" w:rsidRDefault="005A08FF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ВТОРОЙ ОТЧЕТ МАНДАТНОЙ КОМИССИИ</w:t>
      </w:r>
    </w:p>
    <w:p w14:paraId="3A95AC71" w14:textId="77777777" w:rsidR="008B2CC1" w:rsidRPr="004D39C4" w:rsidRDefault="005A08FF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подготовлен Секретариатом</w:t>
      </w:r>
    </w:p>
    <w:bookmarkEnd w:id="4"/>
    <w:p w14:paraId="5309F199" w14:textId="3E374632" w:rsidR="005A08FF" w:rsidRPr="001509E7" w:rsidRDefault="005A08FF" w:rsidP="005A08FF">
      <w:pPr>
        <w:spacing w:after="220"/>
      </w:pPr>
      <w:r>
        <w:fldChar w:fldCharType="begin"/>
      </w:r>
      <w:r>
        <w:instrText xml:space="preserve"> AUTONUM </w:instrText>
      </w:r>
      <w:r>
        <w:fldChar w:fldCharType="end"/>
      </w:r>
      <w:r>
        <w:tab/>
        <w:t>Мандатная комиссия («Комиссия»), учрежденная 11 ноября 2024 года Дипломатической конференцией по заключению и принятию договора о законах по образцам</w:t>
      </w:r>
      <w:r w:rsidR="00923AE8" w:rsidRPr="00923AE8">
        <w:t xml:space="preserve"> (</w:t>
      </w:r>
      <w:r w:rsidR="00923AE8">
        <w:t>ДЗО</w:t>
      </w:r>
      <w:r w:rsidR="00923AE8" w:rsidRPr="00923AE8">
        <w:t>)</w:t>
      </w:r>
      <w:r>
        <w:t>, провела свое второе заседание 18 ноября 2024 года.</w:t>
      </w:r>
    </w:p>
    <w:p w14:paraId="3F865938" w14:textId="7AE0475B" w:rsidR="005A08FF" w:rsidRPr="001A101A" w:rsidRDefault="005A08FF" w:rsidP="005A08FF">
      <w:pPr>
        <w:spacing w:after="220"/>
      </w:pPr>
      <w:r>
        <w:fldChar w:fldCharType="begin"/>
      </w:r>
      <w:r>
        <w:instrText xml:space="preserve"> AUTONUM </w:instrText>
      </w:r>
      <w:r>
        <w:fldChar w:fldCharType="end"/>
      </w:r>
      <w:r>
        <w:tab/>
      </w:r>
      <w:r w:rsidR="00717D78">
        <w:t xml:space="preserve">На </w:t>
      </w:r>
      <w:r>
        <w:t>заседани</w:t>
      </w:r>
      <w:r w:rsidR="00923AE8">
        <w:t>и</w:t>
      </w:r>
      <w:r>
        <w:t xml:space="preserve"> при</w:t>
      </w:r>
      <w:r w:rsidR="00717D78">
        <w:t xml:space="preserve">сутствовали </w:t>
      </w:r>
      <w:r>
        <w:t xml:space="preserve">делегации </w:t>
      </w:r>
      <w:r w:rsidR="00717D78">
        <w:t xml:space="preserve">следующих </w:t>
      </w:r>
      <w:r>
        <w:t>государств, избранных Дипломатической конференцией членами</w:t>
      </w:r>
      <w:r w:rsidR="00717D78">
        <w:t xml:space="preserve"> Комиссии</w:t>
      </w:r>
      <w:r>
        <w:t>: Китай, Колумбия, Гана, Индонезия, Япония, Кения и Латвия (7).</w:t>
      </w:r>
    </w:p>
    <w:p w14:paraId="20197CA2" w14:textId="091E6C3E" w:rsidR="005A08FF" w:rsidRPr="001A101A" w:rsidRDefault="005A08FF" w:rsidP="005A08FF">
      <w:pPr>
        <w:spacing w:after="220"/>
        <w:rPr>
          <w:bCs/>
        </w:rPr>
      </w:pPr>
      <w:r>
        <w:fldChar w:fldCharType="begin"/>
      </w:r>
      <w:r>
        <w:instrText xml:space="preserve"> AUTONUM </w:instrText>
      </w:r>
      <w:r>
        <w:fldChar w:fldCharType="end"/>
      </w:r>
      <w:r>
        <w:tab/>
        <w:t>Заседание прошло под председательством г-жи Юнис Нжугуны (Кения), избранной Дипломатической конференцией на должность Председателя Комиссии.  На должности заместителей Председателя Дипломатическая конференция избрала г-на Юэ Яо (Китай) и г-на Эрика Рекиса (Латвия).</w:t>
      </w:r>
    </w:p>
    <w:p w14:paraId="0CCF0AAD" w14:textId="71B13DF7" w:rsidR="00B83F60" w:rsidRDefault="005A08FF" w:rsidP="005A08FF">
      <w:pPr>
        <w:spacing w:after="220"/>
      </w:pPr>
      <w:r>
        <w:fldChar w:fldCharType="begin"/>
      </w:r>
      <w:r>
        <w:instrText xml:space="preserve"> AUTONUM </w:instrText>
      </w:r>
      <w:r>
        <w:fldChar w:fldCharType="end"/>
      </w:r>
      <w:r>
        <w:tab/>
        <w:t>В соответствии с правилом 9(1) Правил процедуры, принятых Конференцией 11</w:t>
      </w:r>
      <w:r w:rsidR="00D76D8D">
        <w:rPr>
          <w:lang w:val="en-GB"/>
        </w:rPr>
        <w:t> </w:t>
      </w:r>
      <w:r>
        <w:t>ноября 2024 года (документ DLT/DC/2), Комиссия рассмотрела мандаты и полномочия, полученные после первого заседания, проведенного 13 ноября 2024 года, отчет о котором содержится в документе DLT/DC/12.</w:t>
      </w:r>
    </w:p>
    <w:p w14:paraId="380D4F8A" w14:textId="0A4D3B28" w:rsidR="005A08FF" w:rsidRDefault="00B83F60" w:rsidP="00B83F60">
      <w:r>
        <w:br w:type="page"/>
      </w:r>
    </w:p>
    <w:p w14:paraId="7BD8BE07" w14:textId="77777777" w:rsidR="0009194F" w:rsidRDefault="005A08FF" w:rsidP="001731E3">
      <w:pPr>
        <w:spacing w:after="220"/>
      </w:pPr>
      <w:r>
        <w:lastRenderedPageBreak/>
        <w:fldChar w:fldCharType="begin"/>
      </w:r>
      <w:r>
        <w:instrText xml:space="preserve"> AUTONUM </w:instrText>
      </w:r>
      <w:r>
        <w:fldChar w:fldCharType="end"/>
      </w:r>
      <w:r>
        <w:tab/>
        <w:t>Комиссия сочла отвечающими требованиям следующие документы, полученные после своего первого заседания:</w:t>
      </w:r>
    </w:p>
    <w:p w14:paraId="35D7F08D" w14:textId="74B8CA6B" w:rsidR="005A08FF" w:rsidRDefault="0009194F" w:rsidP="0009194F">
      <w:pPr>
        <w:spacing w:after="220"/>
        <w:ind w:firstLine="567"/>
      </w:pPr>
      <w:r>
        <w:t>(a)</w:t>
      </w:r>
      <w:r>
        <w:tab/>
        <w:t xml:space="preserve">в отношении делегаций-членов </w:t>
      </w:r>
      <w:r w:rsidR="002067E2">
        <w:t xml:space="preserve">– </w:t>
      </w:r>
      <w:r>
        <w:t>мандаты и полномочия (т.</w:t>
      </w:r>
      <w:r w:rsidR="00D76D8D" w:rsidRPr="00D76D8D">
        <w:t xml:space="preserve"> </w:t>
      </w:r>
      <w:r>
        <w:t>е. мандаты на участие в работе Конференции и подписание Заключительного акта Конференции и полномочия на подписание договора, подлежащего принятию Дипломатической конференцией), представленные делегациями следующих (</w:t>
      </w:r>
      <w:r w:rsidR="00D77F64">
        <w:t>6</w:t>
      </w:r>
      <w:r>
        <w:t>) государств:</w:t>
      </w:r>
    </w:p>
    <w:tbl>
      <w:tblPr>
        <w:tblW w:w="0" w:type="auto"/>
        <w:tblInd w:w="1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6"/>
      </w:tblGrid>
      <w:tr w:rsidR="005A08FF" w:rsidRPr="00DB3995" w14:paraId="40D2BF9C" w14:textId="77777777" w:rsidTr="00050A79"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34133C" w14:textId="61228EB9" w:rsidR="005A08FF" w:rsidRPr="00C332C8" w:rsidRDefault="00EF0670" w:rsidP="00050A79">
            <w:pPr>
              <w:ind w:left="89"/>
            </w:pPr>
            <w:r>
              <w:t>Исландия</w:t>
            </w:r>
          </w:p>
        </w:tc>
      </w:tr>
      <w:tr w:rsidR="00BB099E" w:rsidRPr="00DB3995" w14:paraId="563AF26F" w14:textId="77777777" w:rsidTr="00050A79"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14:paraId="700DA334" w14:textId="6D5EEED9" w:rsidR="00BB099E" w:rsidRPr="00C332C8" w:rsidRDefault="00BB099E" w:rsidP="00050A79">
            <w:pPr>
              <w:ind w:left="89"/>
            </w:pPr>
            <w:r>
              <w:t>Нигер</w:t>
            </w:r>
          </w:p>
        </w:tc>
      </w:tr>
      <w:tr w:rsidR="0086056E" w:rsidRPr="00DB3995" w14:paraId="1B263650" w14:textId="77777777" w:rsidTr="00BA2CAD"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14:paraId="2E735F92" w14:textId="2A9883A5" w:rsidR="0086056E" w:rsidRPr="00C332C8" w:rsidRDefault="0086056E" w:rsidP="00050A79">
            <w:pPr>
              <w:ind w:left="89"/>
            </w:pPr>
            <w:r>
              <w:t>Филиппины</w:t>
            </w:r>
          </w:p>
        </w:tc>
      </w:tr>
      <w:tr w:rsidR="0086056E" w:rsidRPr="00DB3995" w14:paraId="70A17893" w14:textId="77777777" w:rsidTr="00050A79"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FE5F79" w14:textId="64FFAF2B" w:rsidR="0086056E" w:rsidRPr="00C332C8" w:rsidRDefault="0086056E" w:rsidP="00050A79">
            <w:pPr>
              <w:ind w:left="89"/>
            </w:pPr>
            <w:r>
              <w:t>Республика Молдова</w:t>
            </w:r>
          </w:p>
        </w:tc>
      </w:tr>
      <w:tr w:rsidR="00CC0DE5" w:rsidRPr="00DB3995" w14:paraId="64235241" w14:textId="77777777" w:rsidTr="00050A79"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14:paraId="013833AE" w14:textId="6EB02CD8" w:rsidR="00CC0DE5" w:rsidRDefault="00CC0DE5" w:rsidP="00050A79">
            <w:pPr>
              <w:ind w:left="89"/>
            </w:pPr>
            <w:r>
              <w:t>Саудовская Аравия</w:t>
            </w:r>
          </w:p>
        </w:tc>
      </w:tr>
      <w:tr w:rsidR="0086056E" w:rsidRPr="00DB3995" w14:paraId="549D6232" w14:textId="77777777" w:rsidTr="00050A79"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14:paraId="7D9B9483" w14:textId="3FF002BA" w:rsidR="0086056E" w:rsidRPr="00C332C8" w:rsidRDefault="0086056E" w:rsidP="00050A79">
            <w:pPr>
              <w:ind w:left="89"/>
            </w:pPr>
            <w:r>
              <w:t>Судан</w:t>
            </w:r>
          </w:p>
        </w:tc>
      </w:tr>
    </w:tbl>
    <w:p w14:paraId="77D760CF" w14:textId="7A515558" w:rsidR="0009194F" w:rsidRDefault="0009194F" w:rsidP="009D67CB">
      <w:pPr>
        <w:pStyle w:val="ListParagraph"/>
        <w:numPr>
          <w:ilvl w:val="0"/>
          <w:numId w:val="11"/>
        </w:numPr>
        <w:tabs>
          <w:tab w:val="clear" w:pos="2370"/>
        </w:tabs>
        <w:spacing w:before="220"/>
        <w:ind w:left="0" w:firstLine="567"/>
        <w:contextualSpacing w:val="0"/>
      </w:pPr>
      <w:r>
        <w:t>в отношении наблюдателей</w:t>
      </w:r>
      <w:r w:rsidR="009A6385">
        <w:t xml:space="preserve"> </w:t>
      </w:r>
      <w:r>
        <w:t>– письма или документы о назначении представителей следующей неправительственной организации: Intellectual Property Protection Association (IPPA) (1).</w:t>
      </w:r>
    </w:p>
    <w:p w14:paraId="34F48A44" w14:textId="12DB3769" w:rsidR="0009194F" w:rsidRDefault="005A08FF" w:rsidP="001B703C">
      <w:pPr>
        <w:pStyle w:val="ListParagraph"/>
        <w:numPr>
          <w:ilvl w:val="0"/>
          <w:numId w:val="8"/>
        </w:numPr>
        <w:spacing w:before="220" w:after="220"/>
        <w:ind w:left="0" w:firstLine="0"/>
        <w:contextualSpacing w:val="0"/>
      </w:pPr>
      <w:r>
        <w:t>Комиссия рекомендует Конференции принять на своем пленарном заседании мандаты и полномочия делегаций, упомянутых в пункте 5(а) выше, а также письмо о назначении наблюдателя, упомянутого в пункте 5(b) выше.</w:t>
      </w:r>
    </w:p>
    <w:p w14:paraId="136BF17C" w14:textId="4D0BE5F7" w:rsidR="005A08FF" w:rsidRDefault="005A08FF" w:rsidP="005A08FF">
      <w:pPr>
        <w:pStyle w:val="ListParagraph"/>
        <w:numPr>
          <w:ilvl w:val="0"/>
          <w:numId w:val="8"/>
        </w:numPr>
        <w:spacing w:after="220"/>
        <w:ind w:left="0" w:firstLine="0"/>
        <w:contextualSpacing w:val="0"/>
      </w:pPr>
      <w:r>
        <w:t>Комиссия постановила, что Секретариат должен подготовить отчет о ее заседании и опубликовать его для представления Председателем</w:t>
      </w:r>
      <w:r w:rsidR="0069405A">
        <w:t xml:space="preserve"> Комиссии</w:t>
      </w:r>
      <w:r>
        <w:t xml:space="preserve"> на пленарном заседании Конференции.</w:t>
      </w:r>
    </w:p>
    <w:p w14:paraId="2F1BD9DF" w14:textId="2C23A026" w:rsidR="005A08FF" w:rsidRDefault="005A08FF" w:rsidP="005A08FF">
      <w:pPr>
        <w:tabs>
          <w:tab w:val="left" w:pos="567"/>
          <w:tab w:val="left" w:pos="1134"/>
        </w:tabs>
        <w:spacing w:after="220"/>
      </w:pPr>
      <w:r>
        <w:t>8.</w:t>
      </w:r>
      <w:r>
        <w:tab/>
        <w:t xml:space="preserve">Комиссия уполномочила своего Председателя </w:t>
      </w:r>
      <w:r w:rsidR="0009437B">
        <w:t xml:space="preserve">рассмотреть </w:t>
      </w:r>
      <w:r w:rsidR="00191A52">
        <w:t xml:space="preserve">любые </w:t>
      </w:r>
      <w:r>
        <w:t>новые сообщения, касающиеся делегаций-членов, специальных делегаций, делегаций-наблюдателей и наблюдателей, которые могут быть получены Секретариатом после ее второго заседания, и сообщить о них Конференции на пленарном заседании, если только Председатель не сочтет необходимым созвать Комиссию для рассмотрения этих сообщений и подготовки по ним отчета.</w:t>
      </w:r>
    </w:p>
    <w:p w14:paraId="5A81FFD9" w14:textId="37C3D813" w:rsidR="005A08FF" w:rsidRDefault="005A08FF" w:rsidP="005A08FF">
      <w:pPr>
        <w:tabs>
          <w:tab w:val="left" w:pos="567"/>
          <w:tab w:val="left" w:pos="1134"/>
        </w:tabs>
        <w:spacing w:after="220"/>
      </w:pPr>
      <w:r>
        <w:t>9.</w:t>
      </w:r>
      <w:r>
        <w:tab/>
        <w:t>Следует напомнить, что на данный момент следующие делегации-члены представили мандаты и/или полномочия, которые были сочтены отвечающими требованиям:</w:t>
      </w:r>
    </w:p>
    <w:p w14:paraId="48411EBE" w14:textId="0C6BB899" w:rsidR="005A08FF" w:rsidRDefault="005A08FF" w:rsidP="005A08FF">
      <w:pPr>
        <w:numPr>
          <w:ilvl w:val="0"/>
          <w:numId w:val="7"/>
        </w:numPr>
        <w:tabs>
          <w:tab w:val="clear" w:pos="2370"/>
          <w:tab w:val="num" w:pos="1134"/>
        </w:tabs>
        <w:spacing w:after="220"/>
        <w:ind w:left="0" w:firstLine="567"/>
      </w:pPr>
      <w:r>
        <w:t>мандаты и полномочия (т. е. мандаты на участие в работе Конференции и подписание Заключительного акта и полномочия на подписание договора, подлежащего принятию Дипломатической конференцией), представленные делегациями следующих (36) государств:</w:t>
      </w:r>
    </w:p>
    <w:tbl>
      <w:tblPr>
        <w:tblW w:w="0" w:type="auto"/>
        <w:tblInd w:w="1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6"/>
        <w:gridCol w:w="3809"/>
      </w:tblGrid>
      <w:tr w:rsidR="00331EE0" w:rsidRPr="00BB15E3" w14:paraId="6A924072" w14:textId="77777777" w:rsidTr="00050A79"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14:paraId="53CEC5A2" w14:textId="77777777" w:rsidR="00331EE0" w:rsidRPr="00BB15E3" w:rsidRDefault="00331EE0" w:rsidP="00050A79">
            <w:r>
              <w:t>Австрия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14:paraId="3E80B450" w14:textId="77777777" w:rsidR="00331EE0" w:rsidRPr="00BB15E3" w:rsidRDefault="00331EE0" w:rsidP="00050A79">
            <w:r>
              <w:t>Ливия</w:t>
            </w:r>
          </w:p>
        </w:tc>
      </w:tr>
      <w:tr w:rsidR="00331EE0" w:rsidRPr="00BB15E3" w14:paraId="7D81091D" w14:textId="77777777" w:rsidTr="00050A79"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BF3806" w14:textId="77777777" w:rsidR="00331EE0" w:rsidRPr="00BB15E3" w:rsidRDefault="00331EE0" w:rsidP="00050A79">
            <w:r>
              <w:t>Бахрейн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14:paraId="4DD4F327" w14:textId="77777777" w:rsidR="00331EE0" w:rsidRPr="00BB15E3" w:rsidRDefault="00331EE0" w:rsidP="00050A79">
            <w:r>
              <w:t>Люксембург</w:t>
            </w:r>
          </w:p>
        </w:tc>
      </w:tr>
      <w:tr w:rsidR="00331EE0" w:rsidRPr="00BB15E3" w14:paraId="25FBE41B" w14:textId="77777777" w:rsidTr="00050A79"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479798" w14:textId="77777777" w:rsidR="00331EE0" w:rsidRPr="00BB15E3" w:rsidRDefault="00331EE0" w:rsidP="00050A79">
            <w:r>
              <w:t>Босния и Герцеговина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14:paraId="078F7804" w14:textId="77777777" w:rsidR="00331EE0" w:rsidRPr="00BB15E3" w:rsidRDefault="00331EE0" w:rsidP="00050A79">
            <w:r>
              <w:t>Мали</w:t>
            </w:r>
          </w:p>
        </w:tc>
      </w:tr>
      <w:tr w:rsidR="00331EE0" w:rsidRPr="00BB15E3" w14:paraId="12D53205" w14:textId="77777777" w:rsidTr="00050A79"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14:paraId="4B6AB18E" w14:textId="77777777" w:rsidR="00331EE0" w:rsidRPr="00BB15E3" w:rsidRDefault="00331EE0" w:rsidP="00050A79">
            <w:r>
              <w:t>Буркина-Фасо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14:paraId="572A74F1" w14:textId="77777777" w:rsidR="00331EE0" w:rsidRPr="00BB15E3" w:rsidRDefault="00331EE0" w:rsidP="00050A79">
            <w:r>
              <w:t>Монголия</w:t>
            </w:r>
          </w:p>
        </w:tc>
      </w:tr>
      <w:tr w:rsidR="00331EE0" w:rsidRPr="00BB15E3" w14:paraId="592F81CA" w14:textId="77777777" w:rsidTr="00050A79"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14:paraId="17ECB5F2" w14:textId="77777777" w:rsidR="00331EE0" w:rsidRPr="00BB15E3" w:rsidRDefault="00331EE0" w:rsidP="00050A79">
            <w:r>
              <w:t>Центральноафриканская Республика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14:paraId="6F0CCD5E" w14:textId="77777777" w:rsidR="00331EE0" w:rsidRPr="00BB15E3" w:rsidRDefault="00331EE0" w:rsidP="00050A79">
            <w:r>
              <w:t>Марокко</w:t>
            </w:r>
          </w:p>
        </w:tc>
      </w:tr>
      <w:tr w:rsidR="00331EE0" w:rsidRPr="00BB15E3" w14:paraId="22DF7771" w14:textId="77777777" w:rsidTr="00050A79"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14:paraId="0E92F8EE" w14:textId="77777777" w:rsidR="00331EE0" w:rsidRPr="00BB15E3" w:rsidRDefault="00331EE0" w:rsidP="00050A79">
            <w:r>
              <w:t>Конго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14:paraId="37646E12" w14:textId="77777777" w:rsidR="00331EE0" w:rsidRPr="00BB15E3" w:rsidRDefault="00331EE0" w:rsidP="00050A79">
            <w:r>
              <w:t>Мозамбик</w:t>
            </w:r>
          </w:p>
        </w:tc>
      </w:tr>
      <w:tr w:rsidR="008F1465" w:rsidRPr="00BB15E3" w14:paraId="42D3D1F7" w14:textId="77777777" w:rsidTr="00050A79"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14:paraId="71F5E7CA" w14:textId="77777777" w:rsidR="008F1465" w:rsidRPr="00BB15E3" w:rsidRDefault="008F1465" w:rsidP="00050A79">
            <w:r>
              <w:t>Острова Кука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14:paraId="01CA2400" w14:textId="77AF6359" w:rsidR="008F1465" w:rsidRPr="00BB15E3" w:rsidRDefault="008F1465" w:rsidP="00050A79">
            <w:r>
              <w:t>Нигер</w:t>
            </w:r>
          </w:p>
        </w:tc>
      </w:tr>
      <w:tr w:rsidR="008F1465" w:rsidRPr="00BB15E3" w14:paraId="0AE3C5AC" w14:textId="77777777" w:rsidTr="00050A79"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14:paraId="532AD2E3" w14:textId="77777777" w:rsidR="008F1465" w:rsidRPr="00BB15E3" w:rsidRDefault="008F1465" w:rsidP="00050A79">
            <w:r>
              <w:t>Коста-Рика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14:paraId="2CE93D5C" w14:textId="110AD18B" w:rsidR="008F1465" w:rsidRPr="00BB15E3" w:rsidRDefault="008F1465" w:rsidP="00050A79">
            <w:r>
              <w:t>Северная Македония</w:t>
            </w:r>
          </w:p>
        </w:tc>
      </w:tr>
      <w:tr w:rsidR="0086056E" w:rsidRPr="00BB15E3" w14:paraId="6131FF10" w14:textId="77777777" w:rsidTr="00050A79"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230364" w14:textId="77777777" w:rsidR="0086056E" w:rsidRPr="00BB15E3" w:rsidRDefault="0086056E" w:rsidP="00050A79">
            <w:r>
              <w:t>Кот-д’Ивуар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14:paraId="5D45FE19" w14:textId="09FC763B" w:rsidR="0086056E" w:rsidRPr="00BB15E3" w:rsidRDefault="0086056E" w:rsidP="00050A79">
            <w:r>
              <w:t>Филиппины</w:t>
            </w:r>
          </w:p>
        </w:tc>
      </w:tr>
      <w:tr w:rsidR="0086056E" w:rsidRPr="00BB15E3" w14:paraId="05B55D33" w14:textId="77777777" w:rsidTr="00050A79"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14:paraId="5612FDED" w14:textId="77777777" w:rsidR="0086056E" w:rsidRPr="00BB15E3" w:rsidRDefault="0086056E" w:rsidP="00050A79">
            <w:r>
              <w:t>Кипр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14:paraId="31A44344" w14:textId="0EF36FC3" w:rsidR="0086056E" w:rsidRPr="00BB15E3" w:rsidRDefault="0086056E" w:rsidP="00050A79">
            <w:r>
              <w:t>Республика Молдова</w:t>
            </w:r>
          </w:p>
        </w:tc>
      </w:tr>
      <w:tr w:rsidR="0086056E" w:rsidRPr="00BB15E3" w14:paraId="51338F8E" w14:textId="77777777" w:rsidTr="00050A79"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14:paraId="19C52AAC" w14:textId="77777777" w:rsidR="0086056E" w:rsidRPr="00BB15E3" w:rsidRDefault="0086056E" w:rsidP="00050A79">
            <w:r>
              <w:t>Корейская Народно-Демократическая Республика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14:paraId="3C02C45A" w14:textId="796278BE" w:rsidR="0086056E" w:rsidRPr="00BB15E3" w:rsidRDefault="0086056E" w:rsidP="00050A79">
            <w:r>
              <w:t>Сент-Люсия</w:t>
            </w:r>
          </w:p>
        </w:tc>
      </w:tr>
      <w:tr w:rsidR="0086056E" w:rsidRPr="00BB15E3" w14:paraId="284DF5DD" w14:textId="77777777" w:rsidTr="00050A79"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14:paraId="421712C7" w14:textId="77777777" w:rsidR="0086056E" w:rsidRPr="00BB15E3" w:rsidRDefault="0086056E" w:rsidP="00050A79">
            <w:r>
              <w:lastRenderedPageBreak/>
              <w:t>Гана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14:paraId="0A382E1E" w14:textId="274A2F2C" w:rsidR="0086056E" w:rsidRPr="00BB15E3" w:rsidRDefault="0086056E" w:rsidP="00050A79">
            <w:r>
              <w:t>Сан-Томе и Принсипи</w:t>
            </w:r>
          </w:p>
        </w:tc>
      </w:tr>
      <w:tr w:rsidR="00CC0DE5" w:rsidRPr="00BB15E3" w14:paraId="560629F9" w14:textId="77777777" w:rsidTr="00050A79"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14:paraId="51DDE544" w14:textId="37E87D56" w:rsidR="00CC0DE5" w:rsidRPr="00BB15E3" w:rsidRDefault="00CC0DE5" w:rsidP="00050A79">
            <w:r>
              <w:t>Исландия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14:paraId="48B15491" w14:textId="310439C6" w:rsidR="00CC0DE5" w:rsidRPr="00BB15E3" w:rsidRDefault="00CC0DE5" w:rsidP="00050A79">
            <w:r>
              <w:t>Саудовская Аравия</w:t>
            </w:r>
          </w:p>
        </w:tc>
      </w:tr>
      <w:tr w:rsidR="00CC0DE5" w:rsidRPr="00BB15E3" w14:paraId="2CB3D56D" w14:textId="77777777" w:rsidTr="00050A79"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14:paraId="4585137E" w14:textId="455F4C6D" w:rsidR="00CC0DE5" w:rsidRPr="00BB15E3" w:rsidRDefault="00CC0DE5" w:rsidP="00050A79">
            <w:r>
              <w:t>Ирландия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14:paraId="1D49A10B" w14:textId="2A344E13" w:rsidR="00CC0DE5" w:rsidRPr="00BB15E3" w:rsidRDefault="00CC0DE5" w:rsidP="00050A79">
            <w:r>
              <w:t>Южная Африка</w:t>
            </w:r>
          </w:p>
        </w:tc>
      </w:tr>
      <w:tr w:rsidR="00CC0DE5" w:rsidRPr="00BB15E3" w14:paraId="78CD911F" w14:textId="77777777" w:rsidTr="00050A79"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14:paraId="0A0F7371" w14:textId="4DFCD7C0" w:rsidR="00CC0DE5" w:rsidRPr="00BB15E3" w:rsidRDefault="00CC0DE5" w:rsidP="00050A79">
            <w:r>
              <w:t>Италия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14:paraId="0DCC7C69" w14:textId="32CE624A" w:rsidR="00CC0DE5" w:rsidRPr="00BB15E3" w:rsidRDefault="00CC0DE5" w:rsidP="00050A79">
            <w:r>
              <w:t>Испания</w:t>
            </w:r>
          </w:p>
        </w:tc>
      </w:tr>
      <w:tr w:rsidR="00CC0DE5" w:rsidRPr="00BB15E3" w14:paraId="4562A7C5" w14:textId="77777777" w:rsidTr="00050A79"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14:paraId="01454F52" w14:textId="7774F501" w:rsidR="00CC0DE5" w:rsidRPr="00BB15E3" w:rsidRDefault="00CC0DE5" w:rsidP="00050A79">
            <w:r>
              <w:t>Лаосская Народно-Демократическая Республика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14:paraId="5B00B668" w14:textId="5E1C8CB1" w:rsidR="00CC0DE5" w:rsidRPr="00BB15E3" w:rsidRDefault="00CC0DE5" w:rsidP="00050A79">
            <w:r>
              <w:t>Судан</w:t>
            </w:r>
          </w:p>
        </w:tc>
      </w:tr>
      <w:tr w:rsidR="00CC0DE5" w:rsidRPr="00BB15E3" w14:paraId="44E9D7D1" w14:textId="77777777" w:rsidTr="00050A79"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14:paraId="74CB1CC3" w14:textId="5CE82B76" w:rsidR="00CC0DE5" w:rsidRPr="00BB15E3" w:rsidRDefault="00CC0DE5" w:rsidP="00384335">
            <w:pPr>
              <w:spacing w:after="240"/>
            </w:pPr>
            <w:r>
              <w:t>Ливан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14:paraId="2F1B49C5" w14:textId="3EC76755" w:rsidR="00CC0DE5" w:rsidRPr="00BB15E3" w:rsidRDefault="00CC0DE5" w:rsidP="00384335">
            <w:pPr>
              <w:spacing w:after="240"/>
            </w:pPr>
            <w:r>
              <w:t>Суринам</w:t>
            </w:r>
          </w:p>
        </w:tc>
      </w:tr>
      <w:tr w:rsidR="00CC0DE5" w:rsidRPr="00BB15E3" w14:paraId="6D5C20DA" w14:textId="77777777" w:rsidTr="00050A79"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14:paraId="58E1B332" w14:textId="77777777" w:rsidR="00CC0DE5" w:rsidRPr="00BB15E3" w:rsidRDefault="00CC0DE5" w:rsidP="00384335">
            <w:pPr>
              <w:spacing w:after="240"/>
            </w:pP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14:paraId="65A45BA1" w14:textId="1B8EF34B" w:rsidR="00CC0DE5" w:rsidRPr="00BB15E3" w:rsidRDefault="00CC0DE5" w:rsidP="00384335">
            <w:pPr>
              <w:spacing w:after="240"/>
            </w:pPr>
            <w:r>
              <w:t>Соединенное Королевство</w:t>
            </w:r>
          </w:p>
        </w:tc>
      </w:tr>
      <w:tr w:rsidR="00CC0DE5" w:rsidRPr="00BB15E3" w14:paraId="1B05357B" w14:textId="77777777" w:rsidTr="00050A79"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14:paraId="1E90AB97" w14:textId="77777777" w:rsidR="00CC0DE5" w:rsidRPr="00BB15E3" w:rsidRDefault="00CC0DE5" w:rsidP="00B0050E">
            <w:pPr>
              <w:spacing w:after="600"/>
            </w:pP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14:paraId="2F1385EA" w14:textId="56183E51" w:rsidR="00CC0DE5" w:rsidRPr="00BB15E3" w:rsidRDefault="00CC0DE5" w:rsidP="00B0050E">
            <w:pPr>
              <w:spacing w:after="600"/>
            </w:pPr>
            <w:r>
              <w:t>Зимбабве</w:t>
            </w:r>
          </w:p>
        </w:tc>
      </w:tr>
    </w:tbl>
    <w:p w14:paraId="1E369F93" w14:textId="4D84F264" w:rsidR="005A08FF" w:rsidRDefault="005A08FF" w:rsidP="00B0050E">
      <w:pPr>
        <w:numPr>
          <w:ilvl w:val="0"/>
          <w:numId w:val="10"/>
        </w:numPr>
        <w:tabs>
          <w:tab w:val="clear" w:pos="2370"/>
        </w:tabs>
        <w:spacing w:after="220"/>
        <w:ind w:left="0" w:firstLine="540"/>
      </w:pPr>
      <w:r>
        <w:t xml:space="preserve">мандаты без полномочий на подписание </w:t>
      </w:r>
      <w:r w:rsidR="00A74220">
        <w:t>д</w:t>
      </w:r>
      <w:r>
        <w:t>оговора (т.</w:t>
      </w:r>
      <w:r w:rsidR="00D76D8D" w:rsidRPr="00D76D8D">
        <w:t xml:space="preserve"> </w:t>
      </w:r>
      <w:r>
        <w:t>е. мандаты на участие в работе Конференции и подписание Заключительного акта), представленные следующими (122)</w:t>
      </w:r>
      <w:r w:rsidR="00C81D87">
        <w:t> </w:t>
      </w:r>
      <w:r>
        <w:t>делегациями:</w:t>
      </w:r>
    </w:p>
    <w:tbl>
      <w:tblPr>
        <w:tblW w:w="0" w:type="auto"/>
        <w:tblInd w:w="1650" w:type="dxa"/>
        <w:tblLook w:val="04A0" w:firstRow="1" w:lastRow="0" w:firstColumn="1" w:lastColumn="0" w:noHBand="0" w:noVBand="1"/>
      </w:tblPr>
      <w:tblGrid>
        <w:gridCol w:w="2957"/>
        <w:gridCol w:w="2637"/>
        <w:gridCol w:w="2111"/>
      </w:tblGrid>
      <w:tr w:rsidR="00CC0DE5" w:rsidRPr="00BB15E3" w14:paraId="3B960637" w14:textId="77777777" w:rsidTr="00050A79">
        <w:tc>
          <w:tcPr>
            <w:tcW w:w="2957" w:type="dxa"/>
            <w:shd w:val="clear" w:color="auto" w:fill="auto"/>
          </w:tcPr>
          <w:p w14:paraId="1CE29B49" w14:textId="77777777" w:rsidR="00CC0DE5" w:rsidRPr="00BB15E3" w:rsidRDefault="00CC0DE5" w:rsidP="00050A79">
            <w:r>
              <w:t>Албания</w:t>
            </w:r>
          </w:p>
        </w:tc>
        <w:tc>
          <w:tcPr>
            <w:tcW w:w="2637" w:type="dxa"/>
            <w:shd w:val="clear" w:color="auto" w:fill="auto"/>
          </w:tcPr>
          <w:p w14:paraId="3C6C0FB1" w14:textId="77777777" w:rsidR="00CC0DE5" w:rsidRPr="00BB15E3" w:rsidRDefault="00CC0DE5" w:rsidP="00050A79">
            <w:r>
              <w:t>Гаити</w:t>
            </w:r>
          </w:p>
        </w:tc>
        <w:tc>
          <w:tcPr>
            <w:tcW w:w="2111" w:type="dxa"/>
          </w:tcPr>
          <w:p w14:paraId="18A2E0C8" w14:textId="656BEE9E" w:rsidR="00CC0DE5" w:rsidRPr="00BB15E3" w:rsidRDefault="00CC0DE5" w:rsidP="00050A79">
            <w:r>
              <w:t>Словакия</w:t>
            </w:r>
          </w:p>
        </w:tc>
      </w:tr>
      <w:tr w:rsidR="00CC0DE5" w:rsidRPr="00BB15E3" w14:paraId="5E536E4E" w14:textId="77777777" w:rsidTr="00050A79">
        <w:tc>
          <w:tcPr>
            <w:tcW w:w="2957" w:type="dxa"/>
            <w:shd w:val="clear" w:color="auto" w:fill="auto"/>
          </w:tcPr>
          <w:p w14:paraId="0579303E" w14:textId="77777777" w:rsidR="00CC0DE5" w:rsidRPr="00BB15E3" w:rsidRDefault="00CC0DE5" w:rsidP="00050A79">
            <w:r>
              <w:t>Алжир</w:t>
            </w:r>
          </w:p>
        </w:tc>
        <w:tc>
          <w:tcPr>
            <w:tcW w:w="2637" w:type="dxa"/>
            <w:shd w:val="clear" w:color="auto" w:fill="auto"/>
          </w:tcPr>
          <w:p w14:paraId="153C8036" w14:textId="77777777" w:rsidR="00CC0DE5" w:rsidRPr="00BB15E3" w:rsidRDefault="00CC0DE5" w:rsidP="00050A79">
            <w:r>
              <w:t>Святой Престол</w:t>
            </w:r>
          </w:p>
        </w:tc>
        <w:tc>
          <w:tcPr>
            <w:tcW w:w="2111" w:type="dxa"/>
          </w:tcPr>
          <w:p w14:paraId="4D0F483F" w14:textId="78AE1CEE" w:rsidR="00CC0DE5" w:rsidRPr="00BB15E3" w:rsidRDefault="00CC0DE5" w:rsidP="00050A79">
            <w:r>
              <w:t>Словения</w:t>
            </w:r>
          </w:p>
        </w:tc>
      </w:tr>
      <w:tr w:rsidR="00CC0DE5" w:rsidRPr="00BB15E3" w14:paraId="52CC2BC7" w14:textId="77777777" w:rsidTr="00050A79">
        <w:tc>
          <w:tcPr>
            <w:tcW w:w="2957" w:type="dxa"/>
            <w:shd w:val="clear" w:color="auto" w:fill="auto"/>
          </w:tcPr>
          <w:p w14:paraId="41BB82DF" w14:textId="77777777" w:rsidR="00CC0DE5" w:rsidRPr="00BB15E3" w:rsidRDefault="00CC0DE5" w:rsidP="00050A79">
            <w:r>
              <w:t>Ангола</w:t>
            </w:r>
          </w:p>
        </w:tc>
        <w:tc>
          <w:tcPr>
            <w:tcW w:w="2637" w:type="dxa"/>
            <w:shd w:val="clear" w:color="auto" w:fill="auto"/>
          </w:tcPr>
          <w:p w14:paraId="51988B5D" w14:textId="77777777" w:rsidR="00CC0DE5" w:rsidRPr="00BB15E3" w:rsidRDefault="00CC0DE5" w:rsidP="00050A79">
            <w:r>
              <w:t>Гондурас</w:t>
            </w:r>
          </w:p>
        </w:tc>
        <w:tc>
          <w:tcPr>
            <w:tcW w:w="2111" w:type="dxa"/>
          </w:tcPr>
          <w:p w14:paraId="64274D45" w14:textId="4A98C820" w:rsidR="00CC0DE5" w:rsidRPr="00BB15E3" w:rsidRDefault="00CC0DE5" w:rsidP="00050A79">
            <w:r>
              <w:t>Шри-Ланка</w:t>
            </w:r>
          </w:p>
        </w:tc>
      </w:tr>
      <w:tr w:rsidR="00CC0DE5" w:rsidRPr="00BB15E3" w14:paraId="7499A511" w14:textId="77777777" w:rsidTr="00050A79">
        <w:tc>
          <w:tcPr>
            <w:tcW w:w="2957" w:type="dxa"/>
            <w:shd w:val="clear" w:color="auto" w:fill="auto"/>
          </w:tcPr>
          <w:p w14:paraId="7DB857B7" w14:textId="77777777" w:rsidR="00CC0DE5" w:rsidRPr="00BB15E3" w:rsidRDefault="00CC0DE5" w:rsidP="00050A79">
            <w:r>
              <w:t>Антигуа и Барбуда</w:t>
            </w:r>
          </w:p>
        </w:tc>
        <w:tc>
          <w:tcPr>
            <w:tcW w:w="2637" w:type="dxa"/>
            <w:shd w:val="clear" w:color="auto" w:fill="auto"/>
          </w:tcPr>
          <w:p w14:paraId="240A134C" w14:textId="77777777" w:rsidR="00CC0DE5" w:rsidRPr="00BB15E3" w:rsidRDefault="00CC0DE5" w:rsidP="00050A79">
            <w:r>
              <w:t>Венгрия</w:t>
            </w:r>
          </w:p>
        </w:tc>
        <w:tc>
          <w:tcPr>
            <w:tcW w:w="2111" w:type="dxa"/>
          </w:tcPr>
          <w:p w14:paraId="3193225A" w14:textId="62426298" w:rsidR="00CC0DE5" w:rsidRPr="00BB15E3" w:rsidRDefault="00CC0DE5" w:rsidP="00050A79">
            <w:r>
              <w:t>Швеция</w:t>
            </w:r>
          </w:p>
        </w:tc>
      </w:tr>
      <w:tr w:rsidR="00CC0DE5" w:rsidRPr="00BB15E3" w14:paraId="4D9A3FFB" w14:textId="77777777" w:rsidTr="00050A79">
        <w:tc>
          <w:tcPr>
            <w:tcW w:w="2957" w:type="dxa"/>
            <w:shd w:val="clear" w:color="auto" w:fill="auto"/>
          </w:tcPr>
          <w:p w14:paraId="455E7D3A" w14:textId="77777777" w:rsidR="00CC0DE5" w:rsidRPr="00BB15E3" w:rsidRDefault="00CC0DE5" w:rsidP="00050A79">
            <w:r>
              <w:t>Аргентина</w:t>
            </w:r>
          </w:p>
        </w:tc>
        <w:tc>
          <w:tcPr>
            <w:tcW w:w="2637" w:type="dxa"/>
            <w:shd w:val="clear" w:color="auto" w:fill="auto"/>
          </w:tcPr>
          <w:p w14:paraId="54F7043E" w14:textId="232B876F" w:rsidR="00CC0DE5" w:rsidRPr="00BB15E3" w:rsidRDefault="00CC0DE5" w:rsidP="00050A79">
            <w:r>
              <w:t>Индия</w:t>
            </w:r>
          </w:p>
        </w:tc>
        <w:tc>
          <w:tcPr>
            <w:tcW w:w="2111" w:type="dxa"/>
          </w:tcPr>
          <w:p w14:paraId="236AA720" w14:textId="27CD3B6F" w:rsidR="00CC0DE5" w:rsidRPr="00BB15E3" w:rsidRDefault="00CC0DE5" w:rsidP="00050A79">
            <w:r>
              <w:t>Швейцария</w:t>
            </w:r>
          </w:p>
        </w:tc>
      </w:tr>
      <w:tr w:rsidR="00CC0DE5" w:rsidRPr="00BB15E3" w14:paraId="51D6CBAC" w14:textId="77777777" w:rsidTr="00050A79">
        <w:tc>
          <w:tcPr>
            <w:tcW w:w="2957" w:type="dxa"/>
            <w:shd w:val="clear" w:color="auto" w:fill="auto"/>
          </w:tcPr>
          <w:p w14:paraId="3195535B" w14:textId="77777777" w:rsidR="00CC0DE5" w:rsidRPr="00BB15E3" w:rsidRDefault="00CC0DE5" w:rsidP="00050A79">
            <w:r>
              <w:t>Австралия</w:t>
            </w:r>
          </w:p>
        </w:tc>
        <w:tc>
          <w:tcPr>
            <w:tcW w:w="2637" w:type="dxa"/>
            <w:shd w:val="clear" w:color="auto" w:fill="auto"/>
          </w:tcPr>
          <w:p w14:paraId="48AB955C" w14:textId="49E75785" w:rsidR="00CC0DE5" w:rsidRPr="00BB15E3" w:rsidRDefault="00CC0DE5" w:rsidP="00050A79">
            <w:r>
              <w:t>Индонезия</w:t>
            </w:r>
          </w:p>
        </w:tc>
        <w:tc>
          <w:tcPr>
            <w:tcW w:w="2111" w:type="dxa"/>
          </w:tcPr>
          <w:p w14:paraId="798DD950" w14:textId="1D23101B" w:rsidR="00CC0DE5" w:rsidRPr="00BB15E3" w:rsidRDefault="00CC0DE5" w:rsidP="00050A79">
            <w:r>
              <w:t>Сирийская Арабская Республика</w:t>
            </w:r>
          </w:p>
        </w:tc>
      </w:tr>
      <w:tr w:rsidR="00CC0DE5" w:rsidRPr="00BB15E3" w14:paraId="65D19C04" w14:textId="77777777" w:rsidTr="00050A79">
        <w:tc>
          <w:tcPr>
            <w:tcW w:w="2957" w:type="dxa"/>
            <w:shd w:val="clear" w:color="auto" w:fill="auto"/>
          </w:tcPr>
          <w:p w14:paraId="385057D5" w14:textId="77777777" w:rsidR="00CC0DE5" w:rsidRPr="00BB15E3" w:rsidRDefault="00CC0DE5" w:rsidP="00050A79">
            <w:r>
              <w:t>Азербайджан</w:t>
            </w:r>
          </w:p>
        </w:tc>
        <w:tc>
          <w:tcPr>
            <w:tcW w:w="2637" w:type="dxa"/>
            <w:shd w:val="clear" w:color="auto" w:fill="auto"/>
          </w:tcPr>
          <w:p w14:paraId="7D4651C1" w14:textId="118664CE" w:rsidR="00CC0DE5" w:rsidRPr="00BB15E3" w:rsidRDefault="00CC0DE5" w:rsidP="00050A79">
            <w:r>
              <w:t>Иран (Исламская Республика)</w:t>
            </w:r>
          </w:p>
        </w:tc>
        <w:tc>
          <w:tcPr>
            <w:tcW w:w="2111" w:type="dxa"/>
          </w:tcPr>
          <w:p w14:paraId="0DBB4EFB" w14:textId="2428C3CA" w:rsidR="00CC0DE5" w:rsidRPr="00BB15E3" w:rsidRDefault="00CC0DE5" w:rsidP="00050A79">
            <w:r>
              <w:t>Таджикистан</w:t>
            </w:r>
          </w:p>
        </w:tc>
      </w:tr>
      <w:tr w:rsidR="00CC0DE5" w:rsidRPr="00BB15E3" w14:paraId="6EF3E745" w14:textId="77777777" w:rsidTr="00050A79">
        <w:tc>
          <w:tcPr>
            <w:tcW w:w="2957" w:type="dxa"/>
            <w:shd w:val="clear" w:color="auto" w:fill="auto"/>
          </w:tcPr>
          <w:p w14:paraId="355B456E" w14:textId="77777777" w:rsidR="00CC0DE5" w:rsidRPr="00BB15E3" w:rsidRDefault="00CC0DE5" w:rsidP="00050A79">
            <w:r>
              <w:t>Бангладеш</w:t>
            </w:r>
          </w:p>
        </w:tc>
        <w:tc>
          <w:tcPr>
            <w:tcW w:w="2637" w:type="dxa"/>
            <w:shd w:val="clear" w:color="auto" w:fill="auto"/>
          </w:tcPr>
          <w:p w14:paraId="09837018" w14:textId="0A52C152" w:rsidR="00CC0DE5" w:rsidRPr="00BB15E3" w:rsidRDefault="00CC0DE5" w:rsidP="00050A79">
            <w:r>
              <w:t>Ирак</w:t>
            </w:r>
          </w:p>
        </w:tc>
        <w:tc>
          <w:tcPr>
            <w:tcW w:w="2111" w:type="dxa"/>
          </w:tcPr>
          <w:p w14:paraId="1270081C" w14:textId="590CBD7B" w:rsidR="00CC0DE5" w:rsidRPr="00BB15E3" w:rsidRDefault="00CC0DE5" w:rsidP="00050A79">
            <w:r>
              <w:t>Таиланд</w:t>
            </w:r>
          </w:p>
        </w:tc>
      </w:tr>
      <w:tr w:rsidR="00CC0DE5" w:rsidRPr="00BB15E3" w14:paraId="3FBCB591" w14:textId="77777777" w:rsidTr="00050A79">
        <w:tc>
          <w:tcPr>
            <w:tcW w:w="2957" w:type="dxa"/>
            <w:shd w:val="clear" w:color="auto" w:fill="auto"/>
          </w:tcPr>
          <w:p w14:paraId="1DFC3EC0" w14:textId="77777777" w:rsidR="00CC0DE5" w:rsidRPr="00BB15E3" w:rsidRDefault="00CC0DE5" w:rsidP="00050A79">
            <w:r>
              <w:t>Беларусь</w:t>
            </w:r>
          </w:p>
        </w:tc>
        <w:tc>
          <w:tcPr>
            <w:tcW w:w="2637" w:type="dxa"/>
            <w:shd w:val="clear" w:color="auto" w:fill="auto"/>
          </w:tcPr>
          <w:p w14:paraId="710008D0" w14:textId="5C7165E4" w:rsidR="00CC0DE5" w:rsidRPr="00BB15E3" w:rsidRDefault="00CC0DE5" w:rsidP="00050A79">
            <w:r>
              <w:t>Израиль</w:t>
            </w:r>
          </w:p>
        </w:tc>
        <w:tc>
          <w:tcPr>
            <w:tcW w:w="2111" w:type="dxa"/>
          </w:tcPr>
          <w:p w14:paraId="295F1531" w14:textId="72F90DD8" w:rsidR="00CC0DE5" w:rsidRPr="00BB15E3" w:rsidRDefault="00CC0DE5" w:rsidP="00050A79">
            <w:r>
              <w:t>Тимор-Лешти</w:t>
            </w:r>
          </w:p>
        </w:tc>
      </w:tr>
      <w:tr w:rsidR="00CC0DE5" w:rsidRPr="00BB15E3" w14:paraId="1CF5D76C" w14:textId="77777777" w:rsidTr="00050A79">
        <w:tc>
          <w:tcPr>
            <w:tcW w:w="2957" w:type="dxa"/>
            <w:shd w:val="clear" w:color="auto" w:fill="auto"/>
          </w:tcPr>
          <w:p w14:paraId="458E616E" w14:textId="77777777" w:rsidR="00CC0DE5" w:rsidRPr="00BB15E3" w:rsidRDefault="00CC0DE5" w:rsidP="00050A79">
            <w:r>
              <w:t>Бельгия</w:t>
            </w:r>
          </w:p>
        </w:tc>
        <w:tc>
          <w:tcPr>
            <w:tcW w:w="2637" w:type="dxa"/>
            <w:shd w:val="clear" w:color="auto" w:fill="auto"/>
          </w:tcPr>
          <w:p w14:paraId="023C8611" w14:textId="1D2CF5A4" w:rsidR="00CC0DE5" w:rsidRPr="00BB15E3" w:rsidRDefault="00CC0DE5" w:rsidP="00050A79">
            <w:r>
              <w:t>Ямайка</w:t>
            </w:r>
          </w:p>
        </w:tc>
        <w:tc>
          <w:tcPr>
            <w:tcW w:w="2111" w:type="dxa"/>
          </w:tcPr>
          <w:p w14:paraId="66EFEA21" w14:textId="0CC87E19" w:rsidR="00CC0DE5" w:rsidRPr="00BB15E3" w:rsidRDefault="00CC0DE5" w:rsidP="00050A79">
            <w:r>
              <w:t>Тринидад и Тобаго</w:t>
            </w:r>
          </w:p>
        </w:tc>
      </w:tr>
      <w:tr w:rsidR="00CC0DE5" w:rsidRPr="00BB15E3" w14:paraId="74418241" w14:textId="77777777" w:rsidTr="00050A79">
        <w:tc>
          <w:tcPr>
            <w:tcW w:w="2957" w:type="dxa"/>
            <w:shd w:val="clear" w:color="auto" w:fill="auto"/>
          </w:tcPr>
          <w:p w14:paraId="1E561624" w14:textId="77777777" w:rsidR="00CC0DE5" w:rsidRPr="00BB15E3" w:rsidRDefault="00CC0DE5" w:rsidP="00050A79">
            <w:r>
              <w:t>Бенин</w:t>
            </w:r>
          </w:p>
        </w:tc>
        <w:tc>
          <w:tcPr>
            <w:tcW w:w="2637" w:type="dxa"/>
            <w:shd w:val="clear" w:color="auto" w:fill="auto"/>
          </w:tcPr>
          <w:p w14:paraId="679C16A0" w14:textId="66567B7A" w:rsidR="00CC0DE5" w:rsidRPr="00BB15E3" w:rsidRDefault="00CC0DE5" w:rsidP="00050A79">
            <w:r>
              <w:t>Япония</w:t>
            </w:r>
          </w:p>
        </w:tc>
        <w:tc>
          <w:tcPr>
            <w:tcW w:w="2111" w:type="dxa"/>
          </w:tcPr>
          <w:p w14:paraId="6A1CF720" w14:textId="72952AD1" w:rsidR="00CC0DE5" w:rsidRPr="00BB15E3" w:rsidRDefault="00CC0DE5" w:rsidP="00050A79">
            <w:r>
              <w:t>Тунис</w:t>
            </w:r>
          </w:p>
        </w:tc>
      </w:tr>
      <w:tr w:rsidR="00CC0DE5" w:rsidRPr="00BB15E3" w14:paraId="6585C628" w14:textId="77777777" w:rsidTr="00050A79">
        <w:tc>
          <w:tcPr>
            <w:tcW w:w="2957" w:type="dxa"/>
            <w:shd w:val="clear" w:color="auto" w:fill="auto"/>
          </w:tcPr>
          <w:p w14:paraId="102EEC94" w14:textId="77777777" w:rsidR="00CC0DE5" w:rsidRPr="00BB15E3" w:rsidRDefault="00CC0DE5" w:rsidP="00050A79">
            <w:r>
              <w:t>Бутан</w:t>
            </w:r>
          </w:p>
        </w:tc>
        <w:tc>
          <w:tcPr>
            <w:tcW w:w="2637" w:type="dxa"/>
            <w:shd w:val="clear" w:color="auto" w:fill="auto"/>
          </w:tcPr>
          <w:p w14:paraId="7336B212" w14:textId="0FE3F860" w:rsidR="00CC0DE5" w:rsidRPr="00BB15E3" w:rsidRDefault="00CC0DE5" w:rsidP="00050A79">
            <w:r>
              <w:t>Иордания</w:t>
            </w:r>
          </w:p>
        </w:tc>
        <w:tc>
          <w:tcPr>
            <w:tcW w:w="2111" w:type="dxa"/>
          </w:tcPr>
          <w:p w14:paraId="145A413F" w14:textId="77C0298B" w:rsidR="00CC0DE5" w:rsidRPr="00BB15E3" w:rsidRDefault="00CC0DE5" w:rsidP="00050A79">
            <w:r>
              <w:t>Турция</w:t>
            </w:r>
          </w:p>
        </w:tc>
      </w:tr>
      <w:tr w:rsidR="00CC0DE5" w:rsidRPr="00BB15E3" w14:paraId="0DA96E3E" w14:textId="77777777" w:rsidTr="00050A79">
        <w:tc>
          <w:tcPr>
            <w:tcW w:w="2957" w:type="dxa"/>
            <w:shd w:val="clear" w:color="auto" w:fill="auto"/>
          </w:tcPr>
          <w:p w14:paraId="580FD62E" w14:textId="77777777" w:rsidR="00CC0DE5" w:rsidRPr="00BB15E3" w:rsidRDefault="00CC0DE5" w:rsidP="00050A79">
            <w:r>
              <w:t>Боливия (Многонациональное Государство)</w:t>
            </w:r>
          </w:p>
        </w:tc>
        <w:tc>
          <w:tcPr>
            <w:tcW w:w="2637" w:type="dxa"/>
            <w:shd w:val="clear" w:color="auto" w:fill="auto"/>
          </w:tcPr>
          <w:p w14:paraId="729880E5" w14:textId="49EBFD20" w:rsidR="00CC0DE5" w:rsidRPr="00BB15E3" w:rsidRDefault="00CC0DE5" w:rsidP="00050A79">
            <w:r>
              <w:t>Казахстан</w:t>
            </w:r>
          </w:p>
        </w:tc>
        <w:tc>
          <w:tcPr>
            <w:tcW w:w="2111" w:type="dxa"/>
          </w:tcPr>
          <w:p w14:paraId="5F95B764" w14:textId="74209B9A" w:rsidR="00CC0DE5" w:rsidRPr="00BB15E3" w:rsidRDefault="00CC0DE5" w:rsidP="00050A79">
            <w:r>
              <w:t>Туркменистан</w:t>
            </w:r>
          </w:p>
        </w:tc>
      </w:tr>
      <w:tr w:rsidR="00CC0DE5" w:rsidRPr="00BB15E3" w14:paraId="35DE4AF9" w14:textId="77777777" w:rsidTr="00050A79">
        <w:tc>
          <w:tcPr>
            <w:tcW w:w="2957" w:type="dxa"/>
            <w:shd w:val="clear" w:color="auto" w:fill="auto"/>
          </w:tcPr>
          <w:p w14:paraId="37F6FE1E" w14:textId="77777777" w:rsidR="00CC0DE5" w:rsidRPr="00BB15E3" w:rsidRDefault="00CC0DE5" w:rsidP="00050A79">
            <w:r>
              <w:t>Ботсвана</w:t>
            </w:r>
          </w:p>
        </w:tc>
        <w:tc>
          <w:tcPr>
            <w:tcW w:w="2637" w:type="dxa"/>
            <w:shd w:val="clear" w:color="auto" w:fill="auto"/>
          </w:tcPr>
          <w:p w14:paraId="197F8437" w14:textId="15EFFEB7" w:rsidR="00CC0DE5" w:rsidRPr="00BB15E3" w:rsidRDefault="00CC0DE5" w:rsidP="00050A79">
            <w:r>
              <w:t>Кения</w:t>
            </w:r>
          </w:p>
        </w:tc>
        <w:tc>
          <w:tcPr>
            <w:tcW w:w="2111" w:type="dxa"/>
          </w:tcPr>
          <w:p w14:paraId="4BFFF81D" w14:textId="33AAC31B" w:rsidR="00CC0DE5" w:rsidRPr="00BB15E3" w:rsidRDefault="00CC0DE5" w:rsidP="00050A79">
            <w:r>
              <w:t>Уганда</w:t>
            </w:r>
          </w:p>
        </w:tc>
      </w:tr>
      <w:tr w:rsidR="00CC0DE5" w:rsidRPr="00BB15E3" w14:paraId="3BC26206" w14:textId="77777777" w:rsidTr="00050A79">
        <w:tc>
          <w:tcPr>
            <w:tcW w:w="2957" w:type="dxa"/>
            <w:shd w:val="clear" w:color="auto" w:fill="auto"/>
          </w:tcPr>
          <w:p w14:paraId="2BEF1584" w14:textId="77777777" w:rsidR="00CC0DE5" w:rsidRPr="00BB15E3" w:rsidRDefault="00CC0DE5" w:rsidP="00050A79">
            <w:r>
              <w:t>Бразилия</w:t>
            </w:r>
          </w:p>
        </w:tc>
        <w:tc>
          <w:tcPr>
            <w:tcW w:w="2637" w:type="dxa"/>
            <w:shd w:val="clear" w:color="auto" w:fill="auto"/>
          </w:tcPr>
          <w:p w14:paraId="0E192161" w14:textId="5A279916" w:rsidR="00CC0DE5" w:rsidRPr="00BB15E3" w:rsidRDefault="00CC0DE5" w:rsidP="00050A79">
            <w:r>
              <w:t>Кувейт</w:t>
            </w:r>
          </w:p>
        </w:tc>
        <w:tc>
          <w:tcPr>
            <w:tcW w:w="2111" w:type="dxa"/>
          </w:tcPr>
          <w:p w14:paraId="75223118" w14:textId="122B9FA9" w:rsidR="00CC0DE5" w:rsidRPr="00BB15E3" w:rsidRDefault="00CC0DE5" w:rsidP="00050A79">
            <w:r>
              <w:t>Объединенные Арабские Эмираты</w:t>
            </w:r>
          </w:p>
        </w:tc>
      </w:tr>
      <w:tr w:rsidR="00CC0DE5" w:rsidRPr="00BB15E3" w14:paraId="1F2C0963" w14:textId="77777777" w:rsidTr="00050A79">
        <w:tc>
          <w:tcPr>
            <w:tcW w:w="2957" w:type="dxa"/>
            <w:shd w:val="clear" w:color="auto" w:fill="auto"/>
          </w:tcPr>
          <w:p w14:paraId="2B376735" w14:textId="77777777" w:rsidR="00CC0DE5" w:rsidRPr="00BB15E3" w:rsidRDefault="00CC0DE5" w:rsidP="00050A79">
            <w:r>
              <w:t>Бруней-Даруссалам</w:t>
            </w:r>
          </w:p>
        </w:tc>
        <w:tc>
          <w:tcPr>
            <w:tcW w:w="2637" w:type="dxa"/>
            <w:shd w:val="clear" w:color="auto" w:fill="auto"/>
          </w:tcPr>
          <w:p w14:paraId="077F2CBB" w14:textId="011B947D" w:rsidR="00CC0DE5" w:rsidRPr="00BB15E3" w:rsidRDefault="00CC0DE5" w:rsidP="00050A79">
            <w:r>
              <w:t>Кыргызстан</w:t>
            </w:r>
          </w:p>
        </w:tc>
        <w:tc>
          <w:tcPr>
            <w:tcW w:w="2111" w:type="dxa"/>
          </w:tcPr>
          <w:p w14:paraId="34E3B88F" w14:textId="38BB8835" w:rsidR="00CC0DE5" w:rsidRPr="00BB15E3" w:rsidRDefault="00CC0DE5" w:rsidP="00050A79">
            <w:r>
              <w:t>Объединенная Республика Танзания</w:t>
            </w:r>
          </w:p>
        </w:tc>
      </w:tr>
      <w:tr w:rsidR="00CC0DE5" w:rsidRPr="00BB15E3" w14:paraId="648EBD06" w14:textId="77777777" w:rsidTr="00050A79">
        <w:tc>
          <w:tcPr>
            <w:tcW w:w="2957" w:type="dxa"/>
            <w:shd w:val="clear" w:color="auto" w:fill="auto"/>
          </w:tcPr>
          <w:p w14:paraId="7770E0B8" w14:textId="77777777" w:rsidR="00CC0DE5" w:rsidRPr="00BB15E3" w:rsidRDefault="00CC0DE5" w:rsidP="00050A79">
            <w:r>
              <w:t>Болгария</w:t>
            </w:r>
          </w:p>
        </w:tc>
        <w:tc>
          <w:tcPr>
            <w:tcW w:w="2637" w:type="dxa"/>
            <w:shd w:val="clear" w:color="auto" w:fill="auto"/>
          </w:tcPr>
          <w:p w14:paraId="4069F72B" w14:textId="43F9213F" w:rsidR="00CC0DE5" w:rsidRPr="00BB15E3" w:rsidRDefault="00CC0DE5" w:rsidP="00050A79">
            <w:r>
              <w:t>Латвия</w:t>
            </w:r>
          </w:p>
        </w:tc>
        <w:tc>
          <w:tcPr>
            <w:tcW w:w="2111" w:type="dxa"/>
          </w:tcPr>
          <w:p w14:paraId="3C3BFE12" w14:textId="7D661CE6" w:rsidR="00CC0DE5" w:rsidRPr="00BB15E3" w:rsidRDefault="00CC0DE5" w:rsidP="00050A79">
            <w:r>
              <w:t>Соединенные Штаты Америки</w:t>
            </w:r>
          </w:p>
        </w:tc>
      </w:tr>
      <w:tr w:rsidR="00CC0DE5" w:rsidRPr="00BB15E3" w14:paraId="632352B9" w14:textId="77777777" w:rsidTr="00050A79">
        <w:tc>
          <w:tcPr>
            <w:tcW w:w="2957" w:type="dxa"/>
            <w:shd w:val="clear" w:color="auto" w:fill="auto"/>
          </w:tcPr>
          <w:p w14:paraId="52F669C4" w14:textId="77777777" w:rsidR="00CC0DE5" w:rsidRPr="00BB15E3" w:rsidRDefault="00CC0DE5" w:rsidP="00050A79">
            <w:r>
              <w:t>Бурунди</w:t>
            </w:r>
          </w:p>
        </w:tc>
        <w:tc>
          <w:tcPr>
            <w:tcW w:w="2637" w:type="dxa"/>
            <w:shd w:val="clear" w:color="auto" w:fill="auto"/>
          </w:tcPr>
          <w:p w14:paraId="52447532" w14:textId="2AFD9A50" w:rsidR="00CC0DE5" w:rsidRPr="00BB15E3" w:rsidRDefault="00CC0DE5" w:rsidP="00050A79">
            <w:r>
              <w:t>Лесото</w:t>
            </w:r>
          </w:p>
        </w:tc>
        <w:tc>
          <w:tcPr>
            <w:tcW w:w="2111" w:type="dxa"/>
          </w:tcPr>
          <w:p w14:paraId="2750D5B5" w14:textId="40521906" w:rsidR="00CC0DE5" w:rsidRPr="00BB15E3" w:rsidRDefault="00CC0DE5" w:rsidP="00050A79">
            <w:r>
              <w:t>Уругвай</w:t>
            </w:r>
          </w:p>
        </w:tc>
      </w:tr>
      <w:tr w:rsidR="00CC0DE5" w:rsidRPr="00BB15E3" w14:paraId="70AC170B" w14:textId="77777777" w:rsidTr="00050A79">
        <w:tc>
          <w:tcPr>
            <w:tcW w:w="2957" w:type="dxa"/>
            <w:shd w:val="clear" w:color="auto" w:fill="auto"/>
          </w:tcPr>
          <w:p w14:paraId="5D297878" w14:textId="77777777" w:rsidR="00CC0DE5" w:rsidRPr="00BB15E3" w:rsidRDefault="00CC0DE5" w:rsidP="00050A79">
            <w:r>
              <w:t>Кабо-Верде</w:t>
            </w:r>
          </w:p>
        </w:tc>
        <w:tc>
          <w:tcPr>
            <w:tcW w:w="2637" w:type="dxa"/>
            <w:shd w:val="clear" w:color="auto" w:fill="auto"/>
          </w:tcPr>
          <w:p w14:paraId="1AFF77B3" w14:textId="0342292F" w:rsidR="00CC0DE5" w:rsidRPr="00BB15E3" w:rsidRDefault="00CC0DE5" w:rsidP="00050A79">
            <w:r>
              <w:t>Либерия</w:t>
            </w:r>
          </w:p>
        </w:tc>
        <w:tc>
          <w:tcPr>
            <w:tcW w:w="2111" w:type="dxa"/>
          </w:tcPr>
          <w:p w14:paraId="3C549F8D" w14:textId="77777777" w:rsidR="00CC0DE5" w:rsidRPr="00BB15E3" w:rsidRDefault="00CC0DE5" w:rsidP="00050A79">
            <w:r>
              <w:t>Узбекистан</w:t>
            </w:r>
          </w:p>
          <w:p w14:paraId="559FDB47" w14:textId="1579B7D8" w:rsidR="00CC0DE5" w:rsidRPr="00BB15E3" w:rsidRDefault="00CC0DE5" w:rsidP="00050A79">
            <w:r>
              <w:t>Вануату</w:t>
            </w:r>
          </w:p>
        </w:tc>
      </w:tr>
      <w:tr w:rsidR="00CC0DE5" w:rsidRPr="00BB15E3" w14:paraId="72BB2722" w14:textId="77777777" w:rsidTr="00050A79">
        <w:tc>
          <w:tcPr>
            <w:tcW w:w="2957" w:type="dxa"/>
            <w:shd w:val="clear" w:color="auto" w:fill="auto"/>
          </w:tcPr>
          <w:p w14:paraId="14FD028D" w14:textId="77777777" w:rsidR="00CC0DE5" w:rsidRPr="00BB15E3" w:rsidRDefault="00CC0DE5" w:rsidP="00050A79">
            <w:r>
              <w:t>Камбоджа</w:t>
            </w:r>
          </w:p>
        </w:tc>
        <w:tc>
          <w:tcPr>
            <w:tcW w:w="2637" w:type="dxa"/>
            <w:shd w:val="clear" w:color="auto" w:fill="auto"/>
          </w:tcPr>
          <w:p w14:paraId="495790F2" w14:textId="5B690489" w:rsidR="00CC0DE5" w:rsidRPr="00BB15E3" w:rsidRDefault="00CC0DE5" w:rsidP="00050A79">
            <w:r>
              <w:t>Литва</w:t>
            </w:r>
          </w:p>
        </w:tc>
        <w:tc>
          <w:tcPr>
            <w:tcW w:w="2111" w:type="dxa"/>
          </w:tcPr>
          <w:p w14:paraId="3F6076D2" w14:textId="798EA837" w:rsidR="00CC0DE5" w:rsidRPr="00BB15E3" w:rsidRDefault="00CC0DE5" w:rsidP="00050A79"/>
        </w:tc>
      </w:tr>
      <w:tr w:rsidR="00CC0DE5" w:rsidRPr="00BB15E3" w14:paraId="094BC04B" w14:textId="77777777" w:rsidTr="00050A79">
        <w:tc>
          <w:tcPr>
            <w:tcW w:w="2957" w:type="dxa"/>
            <w:shd w:val="clear" w:color="auto" w:fill="auto"/>
          </w:tcPr>
          <w:p w14:paraId="10D9432F" w14:textId="77777777" w:rsidR="00CC0DE5" w:rsidRPr="00BB15E3" w:rsidRDefault="00CC0DE5" w:rsidP="00050A79">
            <w:r>
              <w:t>Камерун</w:t>
            </w:r>
          </w:p>
        </w:tc>
        <w:tc>
          <w:tcPr>
            <w:tcW w:w="2637" w:type="dxa"/>
            <w:shd w:val="clear" w:color="auto" w:fill="auto"/>
          </w:tcPr>
          <w:p w14:paraId="79F3110D" w14:textId="383183E2" w:rsidR="00CC0DE5" w:rsidRPr="00BB15E3" w:rsidRDefault="00CC0DE5" w:rsidP="00050A79">
            <w:r>
              <w:t>Мадагаскар</w:t>
            </w:r>
          </w:p>
        </w:tc>
        <w:tc>
          <w:tcPr>
            <w:tcW w:w="2111" w:type="dxa"/>
          </w:tcPr>
          <w:p w14:paraId="7CE21BA7" w14:textId="337C713C" w:rsidR="00CC0DE5" w:rsidRPr="00BB15E3" w:rsidRDefault="00CC0DE5" w:rsidP="00050A79">
            <w:r>
              <w:t>Венесуэла (Боливарианская Республика)</w:t>
            </w:r>
          </w:p>
        </w:tc>
      </w:tr>
      <w:tr w:rsidR="00CC0DE5" w:rsidRPr="00BB15E3" w14:paraId="5C04A8C3" w14:textId="77777777" w:rsidTr="00050A79">
        <w:tc>
          <w:tcPr>
            <w:tcW w:w="2957" w:type="dxa"/>
            <w:shd w:val="clear" w:color="auto" w:fill="auto"/>
          </w:tcPr>
          <w:p w14:paraId="3A1CC301" w14:textId="77777777" w:rsidR="00CC0DE5" w:rsidRPr="00BB15E3" w:rsidRDefault="00CC0DE5" w:rsidP="00050A79">
            <w:r>
              <w:t>Канада</w:t>
            </w:r>
          </w:p>
        </w:tc>
        <w:tc>
          <w:tcPr>
            <w:tcW w:w="2637" w:type="dxa"/>
            <w:shd w:val="clear" w:color="auto" w:fill="auto"/>
          </w:tcPr>
          <w:p w14:paraId="7C71DB52" w14:textId="51694210" w:rsidR="00CC0DE5" w:rsidRPr="00BB15E3" w:rsidRDefault="00CC0DE5" w:rsidP="00050A79">
            <w:r>
              <w:t>Малави</w:t>
            </w:r>
          </w:p>
        </w:tc>
        <w:tc>
          <w:tcPr>
            <w:tcW w:w="2111" w:type="dxa"/>
          </w:tcPr>
          <w:p w14:paraId="36F7D073" w14:textId="48ECAC3C" w:rsidR="00CC0DE5" w:rsidRPr="00BB15E3" w:rsidRDefault="00CC0DE5" w:rsidP="00050A79">
            <w:r>
              <w:t>Вьетнам</w:t>
            </w:r>
          </w:p>
        </w:tc>
      </w:tr>
      <w:tr w:rsidR="00CC0DE5" w:rsidRPr="00BB15E3" w14:paraId="07E56C31" w14:textId="77777777" w:rsidTr="00050A79">
        <w:tc>
          <w:tcPr>
            <w:tcW w:w="2957" w:type="dxa"/>
            <w:shd w:val="clear" w:color="auto" w:fill="auto"/>
          </w:tcPr>
          <w:p w14:paraId="39CB2AA4" w14:textId="77777777" w:rsidR="00CC0DE5" w:rsidRPr="00BB15E3" w:rsidRDefault="00CC0DE5" w:rsidP="00050A79">
            <w:r>
              <w:t>Чад</w:t>
            </w:r>
          </w:p>
        </w:tc>
        <w:tc>
          <w:tcPr>
            <w:tcW w:w="2637" w:type="dxa"/>
            <w:shd w:val="clear" w:color="auto" w:fill="auto"/>
          </w:tcPr>
          <w:p w14:paraId="422F9B56" w14:textId="12153118" w:rsidR="00CC0DE5" w:rsidRPr="00BB15E3" w:rsidRDefault="00CC0DE5" w:rsidP="00050A79">
            <w:r>
              <w:t>Малайзия</w:t>
            </w:r>
          </w:p>
        </w:tc>
        <w:tc>
          <w:tcPr>
            <w:tcW w:w="2111" w:type="dxa"/>
          </w:tcPr>
          <w:p w14:paraId="37671034" w14:textId="010CA30C" w:rsidR="00CC0DE5" w:rsidRPr="00BB15E3" w:rsidRDefault="00CC0DE5" w:rsidP="00050A79">
            <w:r>
              <w:t>Йемен</w:t>
            </w:r>
          </w:p>
        </w:tc>
      </w:tr>
      <w:tr w:rsidR="00CC0DE5" w:rsidRPr="00BB15E3" w14:paraId="6DDFF04C" w14:textId="77777777" w:rsidTr="00050A79">
        <w:trPr>
          <w:trHeight w:val="68"/>
        </w:trPr>
        <w:tc>
          <w:tcPr>
            <w:tcW w:w="2957" w:type="dxa"/>
            <w:shd w:val="clear" w:color="auto" w:fill="auto"/>
          </w:tcPr>
          <w:p w14:paraId="07744A5A" w14:textId="77777777" w:rsidR="00CC0DE5" w:rsidRPr="00BB15E3" w:rsidRDefault="00CC0DE5" w:rsidP="00050A79">
            <w:r>
              <w:lastRenderedPageBreak/>
              <w:t>Чили</w:t>
            </w:r>
          </w:p>
        </w:tc>
        <w:tc>
          <w:tcPr>
            <w:tcW w:w="2637" w:type="dxa"/>
            <w:shd w:val="clear" w:color="auto" w:fill="auto"/>
          </w:tcPr>
          <w:p w14:paraId="13551B2A" w14:textId="42B0BDFB" w:rsidR="00CC0DE5" w:rsidRPr="00BB15E3" w:rsidRDefault="00CC0DE5" w:rsidP="00050A79">
            <w:r>
              <w:t>Мальдивские Острова</w:t>
            </w:r>
          </w:p>
        </w:tc>
        <w:tc>
          <w:tcPr>
            <w:tcW w:w="2111" w:type="dxa"/>
          </w:tcPr>
          <w:p w14:paraId="42FFE423" w14:textId="58661A3F" w:rsidR="00CC0DE5" w:rsidRPr="00BB15E3" w:rsidRDefault="00CC0DE5" w:rsidP="00050A79">
            <w:r>
              <w:t>Замбия</w:t>
            </w:r>
          </w:p>
        </w:tc>
      </w:tr>
      <w:tr w:rsidR="00CC0DE5" w:rsidRPr="00BB15E3" w14:paraId="01DF4DCB" w14:textId="77777777" w:rsidTr="00050A79">
        <w:tc>
          <w:tcPr>
            <w:tcW w:w="2957" w:type="dxa"/>
            <w:shd w:val="clear" w:color="auto" w:fill="auto"/>
          </w:tcPr>
          <w:p w14:paraId="43128ECB" w14:textId="77777777" w:rsidR="00CC0DE5" w:rsidRPr="00BB15E3" w:rsidRDefault="00CC0DE5" w:rsidP="00050A79">
            <w:r>
              <w:t>Китай</w:t>
            </w:r>
          </w:p>
        </w:tc>
        <w:tc>
          <w:tcPr>
            <w:tcW w:w="2637" w:type="dxa"/>
            <w:shd w:val="clear" w:color="auto" w:fill="auto"/>
          </w:tcPr>
          <w:p w14:paraId="39FCCCE6" w14:textId="570C6452" w:rsidR="00CC0DE5" w:rsidRPr="00BB15E3" w:rsidRDefault="00CC0DE5" w:rsidP="00050A79">
            <w:r>
              <w:t>Мавритания</w:t>
            </w:r>
          </w:p>
        </w:tc>
        <w:tc>
          <w:tcPr>
            <w:tcW w:w="2111" w:type="dxa"/>
          </w:tcPr>
          <w:p w14:paraId="607BA113" w14:textId="2F9FEAE9" w:rsidR="00CC0DE5" w:rsidRPr="00BB15E3" w:rsidRDefault="00CC0DE5" w:rsidP="00050A79"/>
        </w:tc>
      </w:tr>
      <w:tr w:rsidR="00CC0DE5" w:rsidRPr="00BB15E3" w14:paraId="7FE66DF2" w14:textId="77777777" w:rsidTr="00050A79">
        <w:trPr>
          <w:trHeight w:val="135"/>
        </w:trPr>
        <w:tc>
          <w:tcPr>
            <w:tcW w:w="2957" w:type="dxa"/>
            <w:shd w:val="clear" w:color="auto" w:fill="auto"/>
          </w:tcPr>
          <w:p w14:paraId="6EB809D5" w14:textId="77777777" w:rsidR="00CC0DE5" w:rsidRPr="00BB15E3" w:rsidRDefault="00CC0DE5" w:rsidP="00050A79">
            <w:r>
              <w:t>Колумбия</w:t>
            </w:r>
          </w:p>
        </w:tc>
        <w:tc>
          <w:tcPr>
            <w:tcW w:w="2637" w:type="dxa"/>
            <w:shd w:val="clear" w:color="auto" w:fill="auto"/>
          </w:tcPr>
          <w:p w14:paraId="255E2D37" w14:textId="4D70DA56" w:rsidR="00CC0DE5" w:rsidRPr="00BB15E3" w:rsidRDefault="00CC0DE5" w:rsidP="00050A79">
            <w:r>
              <w:t>Мексика</w:t>
            </w:r>
          </w:p>
        </w:tc>
        <w:tc>
          <w:tcPr>
            <w:tcW w:w="2111" w:type="dxa"/>
          </w:tcPr>
          <w:p w14:paraId="28F952B3" w14:textId="6009B95A" w:rsidR="00CC0DE5" w:rsidRPr="00BB15E3" w:rsidRDefault="00CC0DE5" w:rsidP="00050A79"/>
        </w:tc>
      </w:tr>
      <w:tr w:rsidR="00CC0DE5" w:rsidRPr="00BB15E3" w14:paraId="3990F8EC" w14:textId="77777777" w:rsidTr="00050A79">
        <w:tc>
          <w:tcPr>
            <w:tcW w:w="2957" w:type="dxa"/>
            <w:shd w:val="clear" w:color="auto" w:fill="auto"/>
          </w:tcPr>
          <w:p w14:paraId="4614E3B6" w14:textId="77777777" w:rsidR="00CC0DE5" w:rsidRPr="00BB15E3" w:rsidRDefault="00CC0DE5" w:rsidP="00050A79">
            <w:r>
              <w:t>Коморские Острова</w:t>
            </w:r>
          </w:p>
        </w:tc>
        <w:tc>
          <w:tcPr>
            <w:tcW w:w="2637" w:type="dxa"/>
            <w:shd w:val="clear" w:color="auto" w:fill="auto"/>
          </w:tcPr>
          <w:p w14:paraId="2A708E44" w14:textId="08B47970" w:rsidR="00CC0DE5" w:rsidRPr="00BB15E3" w:rsidRDefault="00CC0DE5" w:rsidP="00050A79">
            <w:r>
              <w:t>Черногория</w:t>
            </w:r>
          </w:p>
        </w:tc>
        <w:tc>
          <w:tcPr>
            <w:tcW w:w="2111" w:type="dxa"/>
          </w:tcPr>
          <w:p w14:paraId="3B0E95AE" w14:textId="7018A30F" w:rsidR="00CC0DE5" w:rsidRPr="00BB15E3" w:rsidRDefault="00CC0DE5" w:rsidP="00050A79"/>
        </w:tc>
      </w:tr>
      <w:tr w:rsidR="00CC0DE5" w:rsidRPr="00BB15E3" w14:paraId="2F5AC441" w14:textId="77777777" w:rsidTr="00050A79">
        <w:tc>
          <w:tcPr>
            <w:tcW w:w="2957" w:type="dxa"/>
            <w:shd w:val="clear" w:color="auto" w:fill="auto"/>
          </w:tcPr>
          <w:p w14:paraId="09AA3EDE" w14:textId="77777777" w:rsidR="00CC0DE5" w:rsidRPr="00BB15E3" w:rsidRDefault="00CC0DE5" w:rsidP="00050A79">
            <w:r>
              <w:t>Хорватия</w:t>
            </w:r>
          </w:p>
        </w:tc>
        <w:tc>
          <w:tcPr>
            <w:tcW w:w="2637" w:type="dxa"/>
            <w:shd w:val="clear" w:color="auto" w:fill="auto"/>
          </w:tcPr>
          <w:p w14:paraId="633A88E9" w14:textId="2CAF8729" w:rsidR="00CC0DE5" w:rsidRPr="00BB15E3" w:rsidRDefault="00CC0DE5" w:rsidP="00050A79">
            <w:r>
              <w:t>Намибия</w:t>
            </w:r>
          </w:p>
        </w:tc>
        <w:tc>
          <w:tcPr>
            <w:tcW w:w="2111" w:type="dxa"/>
          </w:tcPr>
          <w:p w14:paraId="57A350AC" w14:textId="7C346FD4" w:rsidR="00CC0DE5" w:rsidRPr="00BB15E3" w:rsidRDefault="00CC0DE5" w:rsidP="00050A79"/>
        </w:tc>
      </w:tr>
      <w:tr w:rsidR="00CC0DE5" w:rsidRPr="00BB15E3" w14:paraId="254F6F9D" w14:textId="77777777" w:rsidTr="00050A79">
        <w:tc>
          <w:tcPr>
            <w:tcW w:w="2957" w:type="dxa"/>
            <w:shd w:val="clear" w:color="auto" w:fill="auto"/>
          </w:tcPr>
          <w:p w14:paraId="4827CF6C" w14:textId="77777777" w:rsidR="00CC0DE5" w:rsidRPr="00BB15E3" w:rsidRDefault="00CC0DE5" w:rsidP="00050A79">
            <w:r>
              <w:t>Куба</w:t>
            </w:r>
          </w:p>
        </w:tc>
        <w:tc>
          <w:tcPr>
            <w:tcW w:w="2637" w:type="dxa"/>
            <w:shd w:val="clear" w:color="auto" w:fill="auto"/>
          </w:tcPr>
          <w:p w14:paraId="3A4D4BF5" w14:textId="24067399" w:rsidR="00CC0DE5" w:rsidRPr="00BB15E3" w:rsidRDefault="00CC0DE5" w:rsidP="00050A79">
            <w:r>
              <w:t>Нидерланды (Королевство)</w:t>
            </w:r>
          </w:p>
        </w:tc>
        <w:tc>
          <w:tcPr>
            <w:tcW w:w="2111" w:type="dxa"/>
          </w:tcPr>
          <w:p w14:paraId="4267DB28" w14:textId="02B3221D" w:rsidR="00CC0DE5" w:rsidRPr="00BB15E3" w:rsidRDefault="00CC0DE5" w:rsidP="00050A79"/>
        </w:tc>
      </w:tr>
      <w:tr w:rsidR="00CC0DE5" w:rsidRPr="00BB15E3" w14:paraId="653E56B7" w14:textId="77777777" w:rsidTr="00050A79">
        <w:tc>
          <w:tcPr>
            <w:tcW w:w="2957" w:type="dxa"/>
            <w:shd w:val="clear" w:color="auto" w:fill="auto"/>
          </w:tcPr>
          <w:p w14:paraId="7379AAF4" w14:textId="77777777" w:rsidR="00CC0DE5" w:rsidRPr="00BB15E3" w:rsidRDefault="00CC0DE5" w:rsidP="00050A79">
            <w:r>
              <w:t>Чешская Республика</w:t>
            </w:r>
          </w:p>
        </w:tc>
        <w:tc>
          <w:tcPr>
            <w:tcW w:w="2637" w:type="dxa"/>
            <w:shd w:val="clear" w:color="auto" w:fill="auto"/>
          </w:tcPr>
          <w:p w14:paraId="1DA05970" w14:textId="70DB1167" w:rsidR="00CC0DE5" w:rsidRPr="00BB15E3" w:rsidRDefault="00CC0DE5" w:rsidP="00050A79">
            <w:r>
              <w:t>Нигерия</w:t>
            </w:r>
          </w:p>
        </w:tc>
        <w:tc>
          <w:tcPr>
            <w:tcW w:w="2111" w:type="dxa"/>
          </w:tcPr>
          <w:p w14:paraId="2B93EED6" w14:textId="14B87230" w:rsidR="00CC0DE5" w:rsidRPr="00BB15E3" w:rsidRDefault="00CC0DE5" w:rsidP="00050A79"/>
        </w:tc>
      </w:tr>
      <w:tr w:rsidR="00CC0DE5" w:rsidRPr="00BB15E3" w14:paraId="158AEFD7" w14:textId="77777777" w:rsidTr="00050A79">
        <w:tc>
          <w:tcPr>
            <w:tcW w:w="2957" w:type="dxa"/>
            <w:shd w:val="clear" w:color="auto" w:fill="auto"/>
          </w:tcPr>
          <w:p w14:paraId="2391958E" w14:textId="77777777" w:rsidR="00CC0DE5" w:rsidRPr="00BB15E3" w:rsidRDefault="00CC0DE5" w:rsidP="00050A79">
            <w:r>
              <w:t>Дания</w:t>
            </w:r>
          </w:p>
        </w:tc>
        <w:tc>
          <w:tcPr>
            <w:tcW w:w="2637" w:type="dxa"/>
            <w:shd w:val="clear" w:color="auto" w:fill="auto"/>
          </w:tcPr>
          <w:p w14:paraId="232331B8" w14:textId="3440E8EB" w:rsidR="00CC0DE5" w:rsidRPr="00BB15E3" w:rsidRDefault="00CC0DE5" w:rsidP="00050A79">
            <w:r>
              <w:t>Норвегия</w:t>
            </w:r>
          </w:p>
        </w:tc>
        <w:tc>
          <w:tcPr>
            <w:tcW w:w="2111" w:type="dxa"/>
          </w:tcPr>
          <w:p w14:paraId="18371E1D" w14:textId="77777777" w:rsidR="00CC0DE5" w:rsidRPr="00BB15E3" w:rsidRDefault="00CC0DE5" w:rsidP="00050A79"/>
        </w:tc>
      </w:tr>
      <w:tr w:rsidR="00CC0DE5" w:rsidRPr="00BB15E3" w14:paraId="67CAB285" w14:textId="77777777" w:rsidTr="00050A79">
        <w:tc>
          <w:tcPr>
            <w:tcW w:w="2957" w:type="dxa"/>
            <w:shd w:val="clear" w:color="auto" w:fill="auto"/>
          </w:tcPr>
          <w:p w14:paraId="0E1FD284" w14:textId="77777777" w:rsidR="00CC0DE5" w:rsidRPr="00BB15E3" w:rsidRDefault="00CC0DE5" w:rsidP="00050A79">
            <w:r>
              <w:t>Джибути</w:t>
            </w:r>
          </w:p>
        </w:tc>
        <w:tc>
          <w:tcPr>
            <w:tcW w:w="2637" w:type="dxa"/>
            <w:shd w:val="clear" w:color="auto" w:fill="auto"/>
          </w:tcPr>
          <w:p w14:paraId="75DBC966" w14:textId="29325413" w:rsidR="00CC0DE5" w:rsidRPr="00BB15E3" w:rsidRDefault="00CC0DE5" w:rsidP="00050A79">
            <w:r>
              <w:t>Оман</w:t>
            </w:r>
          </w:p>
        </w:tc>
        <w:tc>
          <w:tcPr>
            <w:tcW w:w="2111" w:type="dxa"/>
          </w:tcPr>
          <w:p w14:paraId="0BCA37C8" w14:textId="77777777" w:rsidR="00CC0DE5" w:rsidRPr="00BB15E3" w:rsidRDefault="00CC0DE5" w:rsidP="00050A79"/>
        </w:tc>
      </w:tr>
      <w:tr w:rsidR="00CC0DE5" w:rsidRPr="00BB15E3" w14:paraId="7AC54F8A" w14:textId="77777777" w:rsidTr="00050A79">
        <w:tc>
          <w:tcPr>
            <w:tcW w:w="2957" w:type="dxa"/>
            <w:shd w:val="clear" w:color="auto" w:fill="auto"/>
          </w:tcPr>
          <w:p w14:paraId="662F815D" w14:textId="77777777" w:rsidR="00CC0DE5" w:rsidRPr="00BB15E3" w:rsidRDefault="00CC0DE5" w:rsidP="00050A79">
            <w:r>
              <w:t>Доминиканская Республика</w:t>
            </w:r>
          </w:p>
        </w:tc>
        <w:tc>
          <w:tcPr>
            <w:tcW w:w="2637" w:type="dxa"/>
            <w:shd w:val="clear" w:color="auto" w:fill="auto"/>
          </w:tcPr>
          <w:p w14:paraId="4782BFF3" w14:textId="6DF3E9AC" w:rsidR="00CC0DE5" w:rsidRPr="00BB15E3" w:rsidRDefault="00CC0DE5" w:rsidP="00050A79">
            <w:r>
              <w:t>Пакистан</w:t>
            </w:r>
          </w:p>
        </w:tc>
        <w:tc>
          <w:tcPr>
            <w:tcW w:w="2111" w:type="dxa"/>
          </w:tcPr>
          <w:p w14:paraId="7E0AAE15" w14:textId="77777777" w:rsidR="00CC0DE5" w:rsidRPr="00BB15E3" w:rsidRDefault="00CC0DE5" w:rsidP="00050A79"/>
        </w:tc>
      </w:tr>
      <w:tr w:rsidR="00CC0DE5" w:rsidRPr="00BB15E3" w14:paraId="53129C1E" w14:textId="77777777" w:rsidTr="00050A79">
        <w:tc>
          <w:tcPr>
            <w:tcW w:w="2957" w:type="dxa"/>
            <w:shd w:val="clear" w:color="auto" w:fill="auto"/>
          </w:tcPr>
          <w:p w14:paraId="7E896155" w14:textId="77777777" w:rsidR="00CC0DE5" w:rsidRPr="00BB15E3" w:rsidRDefault="00CC0DE5" w:rsidP="00050A79">
            <w:r>
              <w:t>Эквадор</w:t>
            </w:r>
          </w:p>
        </w:tc>
        <w:tc>
          <w:tcPr>
            <w:tcW w:w="2637" w:type="dxa"/>
            <w:shd w:val="clear" w:color="auto" w:fill="auto"/>
          </w:tcPr>
          <w:p w14:paraId="7767F1FC" w14:textId="7498D9C1" w:rsidR="00CC0DE5" w:rsidRPr="00BB15E3" w:rsidRDefault="00CC0DE5" w:rsidP="00050A79">
            <w:r>
              <w:t>Парагвай</w:t>
            </w:r>
          </w:p>
        </w:tc>
        <w:tc>
          <w:tcPr>
            <w:tcW w:w="2111" w:type="dxa"/>
          </w:tcPr>
          <w:p w14:paraId="69BB5757" w14:textId="77777777" w:rsidR="00CC0DE5" w:rsidRPr="00BB15E3" w:rsidRDefault="00CC0DE5" w:rsidP="00050A79"/>
        </w:tc>
      </w:tr>
      <w:tr w:rsidR="00CC0DE5" w:rsidRPr="00BB15E3" w14:paraId="5B5A8DE4" w14:textId="77777777" w:rsidTr="00050A79">
        <w:tc>
          <w:tcPr>
            <w:tcW w:w="2957" w:type="dxa"/>
            <w:shd w:val="clear" w:color="auto" w:fill="auto"/>
          </w:tcPr>
          <w:p w14:paraId="0BFBF9E0" w14:textId="77777777" w:rsidR="00CC0DE5" w:rsidRPr="00BB15E3" w:rsidRDefault="00CC0DE5" w:rsidP="00050A79">
            <w:r>
              <w:t>Египет</w:t>
            </w:r>
          </w:p>
        </w:tc>
        <w:tc>
          <w:tcPr>
            <w:tcW w:w="2637" w:type="dxa"/>
            <w:shd w:val="clear" w:color="auto" w:fill="auto"/>
          </w:tcPr>
          <w:p w14:paraId="5CADCB15" w14:textId="7A2659B0" w:rsidR="00CC0DE5" w:rsidRPr="00BB15E3" w:rsidRDefault="00CC0DE5" w:rsidP="00050A79">
            <w:r>
              <w:t>Перу</w:t>
            </w:r>
          </w:p>
        </w:tc>
        <w:tc>
          <w:tcPr>
            <w:tcW w:w="2111" w:type="dxa"/>
          </w:tcPr>
          <w:p w14:paraId="1254D420" w14:textId="77777777" w:rsidR="00CC0DE5" w:rsidRPr="00BB15E3" w:rsidRDefault="00CC0DE5" w:rsidP="00050A79"/>
        </w:tc>
      </w:tr>
      <w:tr w:rsidR="00CC0DE5" w:rsidRPr="00BB15E3" w14:paraId="3AB1F20F" w14:textId="77777777" w:rsidTr="00050A79">
        <w:tc>
          <w:tcPr>
            <w:tcW w:w="2957" w:type="dxa"/>
            <w:shd w:val="clear" w:color="auto" w:fill="auto"/>
          </w:tcPr>
          <w:p w14:paraId="3C023B7F" w14:textId="77777777" w:rsidR="00CC0DE5" w:rsidRPr="00BB15E3" w:rsidRDefault="00CC0DE5" w:rsidP="00050A79">
            <w:r>
              <w:t>Сальвадор</w:t>
            </w:r>
          </w:p>
        </w:tc>
        <w:tc>
          <w:tcPr>
            <w:tcW w:w="2637" w:type="dxa"/>
            <w:shd w:val="clear" w:color="auto" w:fill="auto"/>
          </w:tcPr>
          <w:p w14:paraId="3CB13E8B" w14:textId="67CE26F7" w:rsidR="00CC0DE5" w:rsidRPr="00BB15E3" w:rsidRDefault="00CC0DE5" w:rsidP="00050A79">
            <w:r>
              <w:t>Польша</w:t>
            </w:r>
          </w:p>
        </w:tc>
        <w:tc>
          <w:tcPr>
            <w:tcW w:w="2111" w:type="dxa"/>
          </w:tcPr>
          <w:p w14:paraId="76B9384E" w14:textId="77777777" w:rsidR="00CC0DE5" w:rsidRPr="00BB15E3" w:rsidRDefault="00CC0DE5" w:rsidP="00050A79"/>
        </w:tc>
      </w:tr>
      <w:tr w:rsidR="00CC0DE5" w:rsidRPr="00BB15E3" w14:paraId="322CBADE" w14:textId="77777777" w:rsidTr="00050A79">
        <w:tc>
          <w:tcPr>
            <w:tcW w:w="2957" w:type="dxa"/>
            <w:shd w:val="clear" w:color="auto" w:fill="auto"/>
          </w:tcPr>
          <w:p w14:paraId="57A00EAD" w14:textId="77777777" w:rsidR="00CC0DE5" w:rsidRPr="00BB15E3" w:rsidRDefault="00CC0DE5" w:rsidP="00050A79">
            <w:r>
              <w:t>Экваториальная Гвинея</w:t>
            </w:r>
          </w:p>
        </w:tc>
        <w:tc>
          <w:tcPr>
            <w:tcW w:w="2637" w:type="dxa"/>
            <w:shd w:val="clear" w:color="auto" w:fill="auto"/>
          </w:tcPr>
          <w:p w14:paraId="325FEBE6" w14:textId="72A6D2CD" w:rsidR="00CC0DE5" w:rsidRPr="00BB15E3" w:rsidRDefault="00CC0DE5" w:rsidP="00050A79">
            <w:r>
              <w:t>Португалия</w:t>
            </w:r>
          </w:p>
        </w:tc>
        <w:tc>
          <w:tcPr>
            <w:tcW w:w="2111" w:type="dxa"/>
          </w:tcPr>
          <w:p w14:paraId="24E9A35C" w14:textId="77777777" w:rsidR="00CC0DE5" w:rsidRPr="00BB15E3" w:rsidRDefault="00CC0DE5" w:rsidP="00050A79"/>
        </w:tc>
      </w:tr>
      <w:tr w:rsidR="00CC0DE5" w:rsidRPr="00BB15E3" w14:paraId="7B68B487" w14:textId="77777777" w:rsidTr="00050A79">
        <w:tc>
          <w:tcPr>
            <w:tcW w:w="2957" w:type="dxa"/>
            <w:shd w:val="clear" w:color="auto" w:fill="auto"/>
          </w:tcPr>
          <w:p w14:paraId="7909A432" w14:textId="77777777" w:rsidR="00CC0DE5" w:rsidRPr="00BB15E3" w:rsidRDefault="00CC0DE5" w:rsidP="00050A79">
            <w:r>
              <w:t>Эстония</w:t>
            </w:r>
          </w:p>
        </w:tc>
        <w:tc>
          <w:tcPr>
            <w:tcW w:w="2637" w:type="dxa"/>
            <w:shd w:val="clear" w:color="auto" w:fill="auto"/>
          </w:tcPr>
          <w:p w14:paraId="01ED124C" w14:textId="4F6C85EA" w:rsidR="00CC0DE5" w:rsidRPr="00BB15E3" w:rsidRDefault="00CC0DE5" w:rsidP="00050A79">
            <w:r>
              <w:t>Катар</w:t>
            </w:r>
          </w:p>
        </w:tc>
        <w:tc>
          <w:tcPr>
            <w:tcW w:w="2111" w:type="dxa"/>
          </w:tcPr>
          <w:p w14:paraId="7EE39219" w14:textId="77777777" w:rsidR="00CC0DE5" w:rsidRPr="00BB15E3" w:rsidRDefault="00CC0DE5" w:rsidP="00050A79"/>
        </w:tc>
      </w:tr>
      <w:tr w:rsidR="00CC0DE5" w:rsidRPr="00BB15E3" w14:paraId="698DC14B" w14:textId="77777777" w:rsidTr="00050A79">
        <w:tc>
          <w:tcPr>
            <w:tcW w:w="2957" w:type="dxa"/>
            <w:shd w:val="clear" w:color="auto" w:fill="auto"/>
          </w:tcPr>
          <w:p w14:paraId="7AE2A217" w14:textId="77777777" w:rsidR="00CC0DE5" w:rsidRPr="00BB15E3" w:rsidRDefault="00CC0DE5" w:rsidP="00050A79">
            <w:r>
              <w:t>Эсватини</w:t>
            </w:r>
          </w:p>
        </w:tc>
        <w:tc>
          <w:tcPr>
            <w:tcW w:w="2637" w:type="dxa"/>
            <w:shd w:val="clear" w:color="auto" w:fill="auto"/>
          </w:tcPr>
          <w:p w14:paraId="637140B8" w14:textId="4BF379CF" w:rsidR="00CC0DE5" w:rsidRPr="00BB15E3" w:rsidRDefault="00CC0DE5" w:rsidP="00050A79">
            <w:r>
              <w:t>Республика Корея</w:t>
            </w:r>
          </w:p>
        </w:tc>
        <w:tc>
          <w:tcPr>
            <w:tcW w:w="2111" w:type="dxa"/>
          </w:tcPr>
          <w:p w14:paraId="0ACCB022" w14:textId="77777777" w:rsidR="00CC0DE5" w:rsidRPr="00BB15E3" w:rsidRDefault="00CC0DE5" w:rsidP="00050A79"/>
        </w:tc>
      </w:tr>
      <w:tr w:rsidR="00CC0DE5" w:rsidRPr="00BB15E3" w14:paraId="7C001C73" w14:textId="77777777" w:rsidTr="00050A79">
        <w:tc>
          <w:tcPr>
            <w:tcW w:w="2957" w:type="dxa"/>
            <w:shd w:val="clear" w:color="auto" w:fill="auto"/>
          </w:tcPr>
          <w:p w14:paraId="7E3D5C3E" w14:textId="77777777" w:rsidR="00CC0DE5" w:rsidRPr="00BB15E3" w:rsidRDefault="00CC0DE5" w:rsidP="00050A79">
            <w:r>
              <w:t>Эфиопия</w:t>
            </w:r>
          </w:p>
        </w:tc>
        <w:tc>
          <w:tcPr>
            <w:tcW w:w="2637" w:type="dxa"/>
            <w:shd w:val="clear" w:color="auto" w:fill="auto"/>
          </w:tcPr>
          <w:p w14:paraId="1308BC59" w14:textId="25BFBF02" w:rsidR="00CC0DE5" w:rsidRPr="00BB15E3" w:rsidRDefault="00CC0DE5" w:rsidP="00050A79">
            <w:r>
              <w:t>Румыния</w:t>
            </w:r>
          </w:p>
        </w:tc>
        <w:tc>
          <w:tcPr>
            <w:tcW w:w="2111" w:type="dxa"/>
          </w:tcPr>
          <w:p w14:paraId="512E65B1" w14:textId="77777777" w:rsidR="00CC0DE5" w:rsidRPr="00BB15E3" w:rsidRDefault="00CC0DE5" w:rsidP="00050A79"/>
        </w:tc>
      </w:tr>
      <w:tr w:rsidR="00CC0DE5" w:rsidRPr="00BB15E3" w14:paraId="50ED3BB2" w14:textId="77777777" w:rsidTr="00050A79">
        <w:tc>
          <w:tcPr>
            <w:tcW w:w="2957" w:type="dxa"/>
            <w:shd w:val="clear" w:color="auto" w:fill="auto"/>
          </w:tcPr>
          <w:p w14:paraId="2B507039" w14:textId="77777777" w:rsidR="00CC0DE5" w:rsidRPr="00BB15E3" w:rsidRDefault="00CC0DE5" w:rsidP="00050A79">
            <w:r>
              <w:t>Фиджи</w:t>
            </w:r>
          </w:p>
        </w:tc>
        <w:tc>
          <w:tcPr>
            <w:tcW w:w="2637" w:type="dxa"/>
            <w:shd w:val="clear" w:color="auto" w:fill="auto"/>
          </w:tcPr>
          <w:p w14:paraId="47EE0BB4" w14:textId="614C64A5" w:rsidR="00CC0DE5" w:rsidRPr="00BB15E3" w:rsidRDefault="00CC0DE5" w:rsidP="00050A79">
            <w:r>
              <w:t>Российская Федерация</w:t>
            </w:r>
          </w:p>
        </w:tc>
        <w:tc>
          <w:tcPr>
            <w:tcW w:w="2111" w:type="dxa"/>
          </w:tcPr>
          <w:p w14:paraId="1243DFCB" w14:textId="77777777" w:rsidR="00CC0DE5" w:rsidRPr="00BB15E3" w:rsidRDefault="00CC0DE5" w:rsidP="00050A79"/>
        </w:tc>
      </w:tr>
      <w:tr w:rsidR="00CC0DE5" w:rsidRPr="00BB15E3" w14:paraId="23F037B2" w14:textId="77777777" w:rsidTr="00050A79">
        <w:tc>
          <w:tcPr>
            <w:tcW w:w="2957" w:type="dxa"/>
            <w:shd w:val="clear" w:color="auto" w:fill="auto"/>
          </w:tcPr>
          <w:p w14:paraId="38180A69" w14:textId="77777777" w:rsidR="00CC0DE5" w:rsidRPr="00BB15E3" w:rsidRDefault="00CC0DE5" w:rsidP="00050A79">
            <w:r>
              <w:t>Финляндия</w:t>
            </w:r>
          </w:p>
        </w:tc>
        <w:tc>
          <w:tcPr>
            <w:tcW w:w="2637" w:type="dxa"/>
            <w:shd w:val="clear" w:color="auto" w:fill="auto"/>
          </w:tcPr>
          <w:p w14:paraId="0D542375" w14:textId="43B20048" w:rsidR="00CC0DE5" w:rsidRPr="00BB15E3" w:rsidRDefault="00CC0DE5" w:rsidP="00050A79">
            <w:r>
              <w:t>Сент-Китс и Невис</w:t>
            </w:r>
          </w:p>
        </w:tc>
        <w:tc>
          <w:tcPr>
            <w:tcW w:w="2111" w:type="dxa"/>
          </w:tcPr>
          <w:p w14:paraId="6FE0F3A7" w14:textId="77777777" w:rsidR="00CC0DE5" w:rsidRPr="00BB15E3" w:rsidRDefault="00CC0DE5" w:rsidP="00050A79"/>
        </w:tc>
      </w:tr>
      <w:tr w:rsidR="00CC0DE5" w:rsidRPr="00BB15E3" w14:paraId="138BE5BD" w14:textId="77777777" w:rsidTr="00050A79">
        <w:tc>
          <w:tcPr>
            <w:tcW w:w="2957" w:type="dxa"/>
            <w:shd w:val="clear" w:color="auto" w:fill="auto"/>
          </w:tcPr>
          <w:p w14:paraId="51955C0A" w14:textId="77777777" w:rsidR="00CC0DE5" w:rsidRPr="00BB15E3" w:rsidRDefault="00CC0DE5" w:rsidP="00050A79">
            <w:r>
              <w:t>Франция</w:t>
            </w:r>
          </w:p>
        </w:tc>
        <w:tc>
          <w:tcPr>
            <w:tcW w:w="2637" w:type="dxa"/>
            <w:shd w:val="clear" w:color="auto" w:fill="auto"/>
          </w:tcPr>
          <w:p w14:paraId="69F8C432" w14:textId="02FCFEFF" w:rsidR="00CC0DE5" w:rsidRPr="00BB15E3" w:rsidRDefault="00CC0DE5" w:rsidP="00050A79">
            <w:r>
              <w:t>Сент-Винсент и Гренадины</w:t>
            </w:r>
          </w:p>
        </w:tc>
        <w:tc>
          <w:tcPr>
            <w:tcW w:w="2111" w:type="dxa"/>
          </w:tcPr>
          <w:p w14:paraId="078BA6D5" w14:textId="77777777" w:rsidR="00CC0DE5" w:rsidRPr="00BB15E3" w:rsidRDefault="00CC0DE5" w:rsidP="00050A79"/>
        </w:tc>
      </w:tr>
      <w:tr w:rsidR="00CC0DE5" w:rsidRPr="00BB15E3" w14:paraId="7D129E2D" w14:textId="77777777" w:rsidTr="00050A79">
        <w:tc>
          <w:tcPr>
            <w:tcW w:w="2957" w:type="dxa"/>
            <w:shd w:val="clear" w:color="auto" w:fill="auto"/>
          </w:tcPr>
          <w:p w14:paraId="78F94B83" w14:textId="77777777" w:rsidR="00CC0DE5" w:rsidRPr="00BB15E3" w:rsidRDefault="00CC0DE5" w:rsidP="00050A79">
            <w:r>
              <w:t>Габон</w:t>
            </w:r>
          </w:p>
        </w:tc>
        <w:tc>
          <w:tcPr>
            <w:tcW w:w="2637" w:type="dxa"/>
            <w:shd w:val="clear" w:color="auto" w:fill="auto"/>
          </w:tcPr>
          <w:p w14:paraId="0ED2E837" w14:textId="2F38E5E8" w:rsidR="00CC0DE5" w:rsidRPr="00BB15E3" w:rsidRDefault="00CC0DE5" w:rsidP="00050A79">
            <w:r>
              <w:t>Самоа</w:t>
            </w:r>
          </w:p>
        </w:tc>
        <w:tc>
          <w:tcPr>
            <w:tcW w:w="2111" w:type="dxa"/>
          </w:tcPr>
          <w:p w14:paraId="4C2330C4" w14:textId="77777777" w:rsidR="00CC0DE5" w:rsidRPr="00BB15E3" w:rsidRDefault="00CC0DE5" w:rsidP="00050A79"/>
        </w:tc>
      </w:tr>
      <w:tr w:rsidR="00CC0DE5" w:rsidRPr="00BB15E3" w14:paraId="1AA02B11" w14:textId="77777777" w:rsidTr="00050A79">
        <w:tc>
          <w:tcPr>
            <w:tcW w:w="2957" w:type="dxa"/>
            <w:shd w:val="clear" w:color="auto" w:fill="auto"/>
          </w:tcPr>
          <w:p w14:paraId="4E4B0F6B" w14:textId="77777777" w:rsidR="00CC0DE5" w:rsidRPr="00BB15E3" w:rsidRDefault="00CC0DE5" w:rsidP="00CC0DE5">
            <w:r>
              <w:t>Гамбия</w:t>
            </w:r>
          </w:p>
        </w:tc>
        <w:tc>
          <w:tcPr>
            <w:tcW w:w="2637" w:type="dxa"/>
            <w:shd w:val="clear" w:color="auto" w:fill="auto"/>
          </w:tcPr>
          <w:p w14:paraId="309B6B71" w14:textId="2FD89272" w:rsidR="00CC0DE5" w:rsidRPr="00BB15E3" w:rsidRDefault="00CC0DE5" w:rsidP="00CC0DE5">
            <w:r>
              <w:t>Сенегал</w:t>
            </w:r>
          </w:p>
        </w:tc>
        <w:tc>
          <w:tcPr>
            <w:tcW w:w="2111" w:type="dxa"/>
          </w:tcPr>
          <w:p w14:paraId="55759349" w14:textId="77777777" w:rsidR="00CC0DE5" w:rsidRPr="00BB15E3" w:rsidRDefault="00CC0DE5" w:rsidP="00CC0DE5"/>
        </w:tc>
      </w:tr>
      <w:tr w:rsidR="00CC0DE5" w:rsidRPr="00BB15E3" w14:paraId="1DB1F3D0" w14:textId="77777777" w:rsidTr="00050A79">
        <w:tc>
          <w:tcPr>
            <w:tcW w:w="2957" w:type="dxa"/>
            <w:shd w:val="clear" w:color="auto" w:fill="auto"/>
          </w:tcPr>
          <w:p w14:paraId="0DA0F2F6" w14:textId="77777777" w:rsidR="00CC0DE5" w:rsidRPr="00BB15E3" w:rsidRDefault="00CC0DE5" w:rsidP="00CC0DE5">
            <w:r>
              <w:t>Грузия</w:t>
            </w:r>
          </w:p>
        </w:tc>
        <w:tc>
          <w:tcPr>
            <w:tcW w:w="2637" w:type="dxa"/>
            <w:shd w:val="clear" w:color="auto" w:fill="auto"/>
          </w:tcPr>
          <w:p w14:paraId="72957B4A" w14:textId="2276E540" w:rsidR="00CC0DE5" w:rsidRPr="00BB15E3" w:rsidRDefault="00CC0DE5" w:rsidP="00CC0DE5">
            <w:r>
              <w:t>Сербия</w:t>
            </w:r>
          </w:p>
        </w:tc>
        <w:tc>
          <w:tcPr>
            <w:tcW w:w="2111" w:type="dxa"/>
          </w:tcPr>
          <w:p w14:paraId="6BA7C15D" w14:textId="77777777" w:rsidR="00CC0DE5" w:rsidRPr="00BB15E3" w:rsidRDefault="00CC0DE5" w:rsidP="00CC0DE5"/>
        </w:tc>
      </w:tr>
      <w:tr w:rsidR="00CC0DE5" w14:paraId="283C588C" w14:textId="77777777" w:rsidTr="00050A79">
        <w:tc>
          <w:tcPr>
            <w:tcW w:w="2957" w:type="dxa"/>
            <w:shd w:val="clear" w:color="auto" w:fill="auto"/>
          </w:tcPr>
          <w:p w14:paraId="4EE3431C" w14:textId="77777777" w:rsidR="00CC0DE5" w:rsidRPr="00BB15E3" w:rsidRDefault="00CC0DE5" w:rsidP="00CC0DE5">
            <w:r>
              <w:t>Германия</w:t>
            </w:r>
          </w:p>
        </w:tc>
        <w:tc>
          <w:tcPr>
            <w:tcW w:w="2637" w:type="dxa"/>
            <w:shd w:val="clear" w:color="auto" w:fill="auto"/>
          </w:tcPr>
          <w:p w14:paraId="7F926D1F" w14:textId="464586D1" w:rsidR="00CC0DE5" w:rsidRDefault="00CC0DE5" w:rsidP="00CC0DE5">
            <w:r>
              <w:t>Сейшельские Острова</w:t>
            </w:r>
          </w:p>
        </w:tc>
        <w:tc>
          <w:tcPr>
            <w:tcW w:w="2111" w:type="dxa"/>
          </w:tcPr>
          <w:p w14:paraId="2F714A4E" w14:textId="77777777" w:rsidR="00CC0DE5" w:rsidRDefault="00CC0DE5" w:rsidP="00CC0DE5"/>
        </w:tc>
      </w:tr>
      <w:tr w:rsidR="00CC0DE5" w14:paraId="54B24FC2" w14:textId="77777777" w:rsidTr="00050A79">
        <w:tc>
          <w:tcPr>
            <w:tcW w:w="2957" w:type="dxa"/>
            <w:shd w:val="clear" w:color="auto" w:fill="auto"/>
          </w:tcPr>
          <w:p w14:paraId="2E1DADE7" w14:textId="77777777" w:rsidR="00CC0DE5" w:rsidRDefault="00CC0DE5" w:rsidP="00CC0DE5">
            <w:r>
              <w:t>Греция</w:t>
            </w:r>
          </w:p>
        </w:tc>
        <w:tc>
          <w:tcPr>
            <w:tcW w:w="2637" w:type="dxa"/>
            <w:shd w:val="clear" w:color="auto" w:fill="auto"/>
          </w:tcPr>
          <w:p w14:paraId="43A555DA" w14:textId="7451CD19" w:rsidR="00CC0DE5" w:rsidRDefault="00CC0DE5" w:rsidP="00CC0DE5">
            <w:r>
              <w:t>Сьерра-Леоне</w:t>
            </w:r>
          </w:p>
        </w:tc>
        <w:tc>
          <w:tcPr>
            <w:tcW w:w="2111" w:type="dxa"/>
          </w:tcPr>
          <w:p w14:paraId="38DB6B5B" w14:textId="77777777" w:rsidR="00CC0DE5" w:rsidRDefault="00CC0DE5" w:rsidP="00CC0DE5"/>
        </w:tc>
      </w:tr>
      <w:tr w:rsidR="00CC0DE5" w14:paraId="56E295B1" w14:textId="77777777" w:rsidTr="00050A79">
        <w:tc>
          <w:tcPr>
            <w:tcW w:w="2957" w:type="dxa"/>
            <w:shd w:val="clear" w:color="auto" w:fill="auto"/>
          </w:tcPr>
          <w:p w14:paraId="57AAAD2D" w14:textId="77777777" w:rsidR="00CC0DE5" w:rsidRDefault="00CC0DE5" w:rsidP="00CC0DE5">
            <w:r>
              <w:t>Гватемала</w:t>
            </w:r>
          </w:p>
        </w:tc>
        <w:tc>
          <w:tcPr>
            <w:tcW w:w="2637" w:type="dxa"/>
            <w:shd w:val="clear" w:color="auto" w:fill="auto"/>
          </w:tcPr>
          <w:p w14:paraId="49C2802C" w14:textId="01363BBC" w:rsidR="00CC0DE5" w:rsidRDefault="00CC0DE5" w:rsidP="00CC0DE5">
            <w:r>
              <w:t>Сингапур</w:t>
            </w:r>
          </w:p>
        </w:tc>
        <w:tc>
          <w:tcPr>
            <w:tcW w:w="2111" w:type="dxa"/>
          </w:tcPr>
          <w:p w14:paraId="45BBF63F" w14:textId="77777777" w:rsidR="00CC0DE5" w:rsidRDefault="00CC0DE5" w:rsidP="00CC0DE5"/>
        </w:tc>
      </w:tr>
    </w:tbl>
    <w:p w14:paraId="5382DAB6" w14:textId="77777777" w:rsidR="005A08FF" w:rsidRDefault="005A08FF" w:rsidP="005A08FF">
      <w:pPr>
        <w:pStyle w:val="Endofdocument"/>
        <w:spacing w:before="720"/>
      </w:pPr>
      <w:r>
        <w:t>[</w:t>
      </w:r>
      <w:r>
        <w:rPr>
          <w:rFonts w:ascii="Arial" w:hAnsi="Arial"/>
          <w:sz w:val="22"/>
        </w:rPr>
        <w:t>Конец документа]</w:t>
      </w:r>
    </w:p>
    <w:sectPr w:rsidR="005A08FF" w:rsidSect="005A08FF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6D16D" w14:textId="77777777" w:rsidR="00F03698" w:rsidRDefault="00F03698">
      <w:r>
        <w:separator/>
      </w:r>
    </w:p>
  </w:endnote>
  <w:endnote w:type="continuationSeparator" w:id="0">
    <w:p w14:paraId="2E4E9268" w14:textId="77777777" w:rsidR="00F03698" w:rsidRDefault="00F03698" w:rsidP="003B38C1">
      <w:r>
        <w:separator/>
      </w:r>
    </w:p>
    <w:p w14:paraId="1753701B" w14:textId="77777777" w:rsidR="00F03698" w:rsidRPr="00D76D8D" w:rsidRDefault="00F03698" w:rsidP="003B38C1">
      <w:pPr>
        <w:spacing w:after="60"/>
        <w:rPr>
          <w:sz w:val="17"/>
          <w:lang w:val="en-US"/>
        </w:rPr>
      </w:pPr>
      <w:r w:rsidRPr="00D76D8D">
        <w:rPr>
          <w:sz w:val="17"/>
          <w:lang w:val="en-US"/>
        </w:rPr>
        <w:t>[Endnote continued from previous page]</w:t>
      </w:r>
    </w:p>
  </w:endnote>
  <w:endnote w:type="continuationNotice" w:id="1">
    <w:p w14:paraId="6ADBE599" w14:textId="77777777" w:rsidR="00F03698" w:rsidRPr="00D76D8D" w:rsidRDefault="00F03698" w:rsidP="003B38C1">
      <w:pPr>
        <w:spacing w:before="60"/>
        <w:jc w:val="right"/>
        <w:rPr>
          <w:sz w:val="17"/>
          <w:szCs w:val="17"/>
          <w:lang w:val="en-US"/>
        </w:rPr>
      </w:pPr>
      <w:r w:rsidRPr="00D76D8D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07AC0" w14:textId="77777777" w:rsidR="00F03698" w:rsidRDefault="00F03698">
      <w:r>
        <w:separator/>
      </w:r>
    </w:p>
  </w:footnote>
  <w:footnote w:type="continuationSeparator" w:id="0">
    <w:p w14:paraId="77C4017B" w14:textId="77777777" w:rsidR="00F03698" w:rsidRDefault="00F03698" w:rsidP="008B60B2">
      <w:r>
        <w:separator/>
      </w:r>
    </w:p>
    <w:p w14:paraId="3579C332" w14:textId="77777777" w:rsidR="00F03698" w:rsidRPr="00D76D8D" w:rsidRDefault="00F03698" w:rsidP="008B60B2">
      <w:pPr>
        <w:spacing w:after="60"/>
        <w:rPr>
          <w:sz w:val="17"/>
          <w:szCs w:val="17"/>
          <w:lang w:val="en-US"/>
        </w:rPr>
      </w:pPr>
      <w:r w:rsidRPr="00D76D8D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53741DA8" w14:textId="77777777" w:rsidR="00F03698" w:rsidRPr="00D76D8D" w:rsidRDefault="00F03698" w:rsidP="008B60B2">
      <w:pPr>
        <w:spacing w:before="60"/>
        <w:jc w:val="right"/>
        <w:rPr>
          <w:sz w:val="17"/>
          <w:szCs w:val="17"/>
          <w:lang w:val="en-US"/>
        </w:rPr>
      </w:pPr>
      <w:r w:rsidRPr="00D76D8D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2FEBF" w14:textId="2203CFF0" w:rsidR="00EC4E49" w:rsidRDefault="005A08FF" w:rsidP="00477D6B">
    <w:pPr>
      <w:jc w:val="right"/>
    </w:pPr>
    <w:bookmarkStart w:id="5" w:name="Code2"/>
    <w:bookmarkEnd w:id="5"/>
    <w:r>
      <w:t>DLT/DC/19</w:t>
    </w:r>
  </w:p>
  <w:p w14:paraId="60F3DBEC" w14:textId="77777777"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  <w:p w14:paraId="0648D45D" w14:textId="77777777" w:rsidR="00EC4E49" w:rsidRDefault="00EC4E49" w:rsidP="00477D6B">
    <w:pPr>
      <w:jc w:val="right"/>
    </w:pPr>
  </w:p>
  <w:p w14:paraId="3307AF48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6E24AFF"/>
    <w:multiLevelType w:val="hybridMultilevel"/>
    <w:tmpl w:val="6F188AA2"/>
    <w:lvl w:ilvl="0" w:tplc="17BAAF8A">
      <w:start w:val="1"/>
      <w:numFmt w:val="lowerRoman"/>
      <w:lvlText w:val="(%1)"/>
      <w:lvlJc w:val="left"/>
      <w:pPr>
        <w:ind w:left="1860" w:hanging="720"/>
      </w:pPr>
    </w:lvl>
    <w:lvl w:ilvl="1" w:tplc="040C0019">
      <w:start w:val="1"/>
      <w:numFmt w:val="lowerLetter"/>
      <w:lvlText w:val="%2."/>
      <w:lvlJc w:val="left"/>
      <w:pPr>
        <w:ind w:left="2220" w:hanging="360"/>
      </w:pPr>
    </w:lvl>
    <w:lvl w:ilvl="2" w:tplc="040C001B">
      <w:start w:val="1"/>
      <w:numFmt w:val="lowerRoman"/>
      <w:lvlText w:val="%3."/>
      <w:lvlJc w:val="right"/>
      <w:pPr>
        <w:ind w:left="2940" w:hanging="180"/>
      </w:pPr>
    </w:lvl>
    <w:lvl w:ilvl="3" w:tplc="040C000F">
      <w:start w:val="1"/>
      <w:numFmt w:val="decimal"/>
      <w:lvlText w:val="%4."/>
      <w:lvlJc w:val="left"/>
      <w:pPr>
        <w:ind w:left="3660" w:hanging="360"/>
      </w:pPr>
    </w:lvl>
    <w:lvl w:ilvl="4" w:tplc="040C0019">
      <w:start w:val="1"/>
      <w:numFmt w:val="lowerLetter"/>
      <w:lvlText w:val="%5."/>
      <w:lvlJc w:val="left"/>
      <w:pPr>
        <w:ind w:left="4380" w:hanging="360"/>
      </w:pPr>
    </w:lvl>
    <w:lvl w:ilvl="5" w:tplc="040C001B">
      <w:start w:val="1"/>
      <w:numFmt w:val="lowerRoman"/>
      <w:lvlText w:val="%6."/>
      <w:lvlJc w:val="right"/>
      <w:pPr>
        <w:ind w:left="5100" w:hanging="180"/>
      </w:pPr>
    </w:lvl>
    <w:lvl w:ilvl="6" w:tplc="040C000F">
      <w:start w:val="1"/>
      <w:numFmt w:val="decimal"/>
      <w:lvlText w:val="%7."/>
      <w:lvlJc w:val="left"/>
      <w:pPr>
        <w:ind w:left="5820" w:hanging="360"/>
      </w:pPr>
    </w:lvl>
    <w:lvl w:ilvl="7" w:tplc="040C0019">
      <w:start w:val="1"/>
      <w:numFmt w:val="lowerLetter"/>
      <w:lvlText w:val="%8."/>
      <w:lvlJc w:val="left"/>
      <w:pPr>
        <w:ind w:left="6540" w:hanging="360"/>
      </w:pPr>
    </w:lvl>
    <w:lvl w:ilvl="8" w:tplc="040C001B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E946D2F"/>
    <w:multiLevelType w:val="hybridMultilevel"/>
    <w:tmpl w:val="F4C25500"/>
    <w:lvl w:ilvl="0" w:tplc="43466674">
      <w:start w:val="2"/>
      <w:numFmt w:val="lowerLetter"/>
      <w:lvlText w:val="(%1)"/>
      <w:lvlJc w:val="left"/>
      <w:pPr>
        <w:tabs>
          <w:tab w:val="num" w:pos="2370"/>
        </w:tabs>
        <w:ind w:left="237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901D5D"/>
    <w:multiLevelType w:val="hybridMultilevel"/>
    <w:tmpl w:val="5AF85CDA"/>
    <w:lvl w:ilvl="0" w:tplc="FFFFFFFF">
      <w:start w:val="1"/>
      <w:numFmt w:val="lowerLetter"/>
      <w:lvlText w:val="(%1)"/>
      <w:lvlJc w:val="left"/>
      <w:pPr>
        <w:tabs>
          <w:tab w:val="num" w:pos="2370"/>
        </w:tabs>
        <w:ind w:left="237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CF1167"/>
    <w:multiLevelType w:val="hybridMultilevel"/>
    <w:tmpl w:val="EF22A58E"/>
    <w:lvl w:ilvl="0" w:tplc="58AE7F84">
      <w:start w:val="6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5354C"/>
    <w:multiLevelType w:val="hybridMultilevel"/>
    <w:tmpl w:val="A7588558"/>
    <w:lvl w:ilvl="0" w:tplc="4984C408">
      <w:start w:val="2"/>
      <w:numFmt w:val="lowerLetter"/>
      <w:lvlText w:val="(%1)"/>
      <w:lvlJc w:val="left"/>
      <w:pPr>
        <w:tabs>
          <w:tab w:val="num" w:pos="2370"/>
        </w:tabs>
        <w:ind w:left="237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116900">
    <w:abstractNumId w:val="4"/>
  </w:num>
  <w:num w:numId="2" w16cid:durableId="180895070">
    <w:abstractNumId w:val="7"/>
  </w:num>
  <w:num w:numId="3" w16cid:durableId="1356350649">
    <w:abstractNumId w:val="0"/>
  </w:num>
  <w:num w:numId="4" w16cid:durableId="1151099335">
    <w:abstractNumId w:val="8"/>
  </w:num>
  <w:num w:numId="5" w16cid:durableId="797770133">
    <w:abstractNumId w:val="1"/>
  </w:num>
  <w:num w:numId="6" w16cid:durableId="878471050">
    <w:abstractNumId w:val="6"/>
  </w:num>
  <w:num w:numId="7" w16cid:durableId="1098715710">
    <w:abstractNumId w:val="5"/>
  </w:num>
  <w:num w:numId="8" w16cid:durableId="931208976">
    <w:abstractNumId w:val="9"/>
  </w:num>
  <w:num w:numId="9" w16cid:durableId="1363091982">
    <w:abstractNumId w:val="2"/>
  </w:num>
  <w:num w:numId="10" w16cid:durableId="228611249">
    <w:abstractNumId w:val="10"/>
  </w:num>
  <w:num w:numId="11" w16cid:durableId="2110343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FF"/>
    <w:rsid w:val="00002B9A"/>
    <w:rsid w:val="00007613"/>
    <w:rsid w:val="0001647B"/>
    <w:rsid w:val="0003248C"/>
    <w:rsid w:val="00043CAA"/>
    <w:rsid w:val="00053652"/>
    <w:rsid w:val="000663CC"/>
    <w:rsid w:val="00075432"/>
    <w:rsid w:val="0009194F"/>
    <w:rsid w:val="0009437B"/>
    <w:rsid w:val="000968ED"/>
    <w:rsid w:val="000F23CF"/>
    <w:rsid w:val="000F5E56"/>
    <w:rsid w:val="001024FE"/>
    <w:rsid w:val="00124096"/>
    <w:rsid w:val="001362EE"/>
    <w:rsid w:val="00142868"/>
    <w:rsid w:val="00165DE4"/>
    <w:rsid w:val="001731E3"/>
    <w:rsid w:val="001832A6"/>
    <w:rsid w:val="00191A52"/>
    <w:rsid w:val="001A54E8"/>
    <w:rsid w:val="001B703C"/>
    <w:rsid w:val="001C6808"/>
    <w:rsid w:val="001D133C"/>
    <w:rsid w:val="001F7D79"/>
    <w:rsid w:val="002067E2"/>
    <w:rsid w:val="00210FD7"/>
    <w:rsid w:val="002121FA"/>
    <w:rsid w:val="002634C4"/>
    <w:rsid w:val="0027474F"/>
    <w:rsid w:val="002928D3"/>
    <w:rsid w:val="00292B23"/>
    <w:rsid w:val="002A3AD5"/>
    <w:rsid w:val="002A5585"/>
    <w:rsid w:val="002C7599"/>
    <w:rsid w:val="002F1FE6"/>
    <w:rsid w:val="002F4E68"/>
    <w:rsid w:val="002F6272"/>
    <w:rsid w:val="00312F7F"/>
    <w:rsid w:val="003228B7"/>
    <w:rsid w:val="00331EE0"/>
    <w:rsid w:val="003508A3"/>
    <w:rsid w:val="00367088"/>
    <w:rsid w:val="003673CF"/>
    <w:rsid w:val="00384335"/>
    <w:rsid w:val="003845C1"/>
    <w:rsid w:val="003A6F89"/>
    <w:rsid w:val="003B38C1"/>
    <w:rsid w:val="003D352A"/>
    <w:rsid w:val="00423E3E"/>
    <w:rsid w:val="00424E8D"/>
    <w:rsid w:val="00427AF4"/>
    <w:rsid w:val="004364BC"/>
    <w:rsid w:val="004400E2"/>
    <w:rsid w:val="00461632"/>
    <w:rsid w:val="004647DA"/>
    <w:rsid w:val="00474062"/>
    <w:rsid w:val="00477D6B"/>
    <w:rsid w:val="004D39C4"/>
    <w:rsid w:val="0053057A"/>
    <w:rsid w:val="00531CA5"/>
    <w:rsid w:val="00560798"/>
    <w:rsid w:val="00560A29"/>
    <w:rsid w:val="00594D27"/>
    <w:rsid w:val="005A08FF"/>
    <w:rsid w:val="005C064E"/>
    <w:rsid w:val="005F10BC"/>
    <w:rsid w:val="00601760"/>
    <w:rsid w:val="00605827"/>
    <w:rsid w:val="00641CE3"/>
    <w:rsid w:val="00646050"/>
    <w:rsid w:val="006713CA"/>
    <w:rsid w:val="00676C5C"/>
    <w:rsid w:val="0069405A"/>
    <w:rsid w:val="00695558"/>
    <w:rsid w:val="006D5E0F"/>
    <w:rsid w:val="007058FB"/>
    <w:rsid w:val="00717D78"/>
    <w:rsid w:val="00737DD7"/>
    <w:rsid w:val="00781D4A"/>
    <w:rsid w:val="007B6A58"/>
    <w:rsid w:val="007D1613"/>
    <w:rsid w:val="00813C5E"/>
    <w:rsid w:val="008417FC"/>
    <w:rsid w:val="0086056E"/>
    <w:rsid w:val="00867C97"/>
    <w:rsid w:val="00873EE5"/>
    <w:rsid w:val="008A231D"/>
    <w:rsid w:val="008B2CC1"/>
    <w:rsid w:val="008B4B5E"/>
    <w:rsid w:val="008B60B2"/>
    <w:rsid w:val="008F1465"/>
    <w:rsid w:val="0090731E"/>
    <w:rsid w:val="00916EE2"/>
    <w:rsid w:val="00923AE8"/>
    <w:rsid w:val="00966A22"/>
    <w:rsid w:val="0096722F"/>
    <w:rsid w:val="00980843"/>
    <w:rsid w:val="00994C1B"/>
    <w:rsid w:val="009A6385"/>
    <w:rsid w:val="009C21D5"/>
    <w:rsid w:val="009D67CB"/>
    <w:rsid w:val="009E2791"/>
    <w:rsid w:val="009E3F6F"/>
    <w:rsid w:val="009F3BF9"/>
    <w:rsid w:val="009F499F"/>
    <w:rsid w:val="00A1617E"/>
    <w:rsid w:val="00A3544F"/>
    <w:rsid w:val="00A42DAF"/>
    <w:rsid w:val="00A45BD8"/>
    <w:rsid w:val="00A74220"/>
    <w:rsid w:val="00A778BF"/>
    <w:rsid w:val="00A85B8E"/>
    <w:rsid w:val="00AC205C"/>
    <w:rsid w:val="00AF3884"/>
    <w:rsid w:val="00AF5C73"/>
    <w:rsid w:val="00B0050E"/>
    <w:rsid w:val="00B05A69"/>
    <w:rsid w:val="00B40598"/>
    <w:rsid w:val="00B50B99"/>
    <w:rsid w:val="00B62CD9"/>
    <w:rsid w:val="00B83F60"/>
    <w:rsid w:val="00B9734B"/>
    <w:rsid w:val="00BB099E"/>
    <w:rsid w:val="00C11BFE"/>
    <w:rsid w:val="00C464AB"/>
    <w:rsid w:val="00C81D87"/>
    <w:rsid w:val="00C94629"/>
    <w:rsid w:val="00CC0DE5"/>
    <w:rsid w:val="00CE65D4"/>
    <w:rsid w:val="00D131BC"/>
    <w:rsid w:val="00D24A04"/>
    <w:rsid w:val="00D35F37"/>
    <w:rsid w:val="00D45252"/>
    <w:rsid w:val="00D602F0"/>
    <w:rsid w:val="00D71B4D"/>
    <w:rsid w:val="00D76D8D"/>
    <w:rsid w:val="00D7700B"/>
    <w:rsid w:val="00D77F64"/>
    <w:rsid w:val="00D93D55"/>
    <w:rsid w:val="00DC3698"/>
    <w:rsid w:val="00DF53B6"/>
    <w:rsid w:val="00E161A2"/>
    <w:rsid w:val="00E24B68"/>
    <w:rsid w:val="00E335FE"/>
    <w:rsid w:val="00E44E52"/>
    <w:rsid w:val="00E5021F"/>
    <w:rsid w:val="00E513A1"/>
    <w:rsid w:val="00E671A6"/>
    <w:rsid w:val="00E7552F"/>
    <w:rsid w:val="00E848BF"/>
    <w:rsid w:val="00EC4E49"/>
    <w:rsid w:val="00ED77FB"/>
    <w:rsid w:val="00EF0670"/>
    <w:rsid w:val="00EF0D3D"/>
    <w:rsid w:val="00EF6EB3"/>
    <w:rsid w:val="00F021A6"/>
    <w:rsid w:val="00F03698"/>
    <w:rsid w:val="00F11D94"/>
    <w:rsid w:val="00F131BD"/>
    <w:rsid w:val="00F301AE"/>
    <w:rsid w:val="00F52F45"/>
    <w:rsid w:val="00F66152"/>
    <w:rsid w:val="00F9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7F26F8"/>
  <w15:docId w15:val="{F2A4A30E-3B90-4A3B-B61C-B0B26009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5A08FF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5A08FF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994C1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94C1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94C1B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994C1B"/>
    <w:rPr>
      <w:rFonts w:ascii="Arial" w:eastAsia="SimSun" w:hAnsi="Arial" w:cs="Arial"/>
      <w:b/>
      <w:bCs/>
      <w:sz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931B-C023-4098-A81F-3E93EEBF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DLT_DC (E)</Template>
  <TotalTime>1</TotalTime>
  <Pages>4</Pages>
  <Words>603</Words>
  <Characters>4567</Characters>
  <Application>Microsoft Office Word</Application>
  <DocSecurity>4</DocSecurity>
  <Lines>268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</vt:lpstr>
    </vt:vector>
  </TitlesOfParts>
  <Company>WIPO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</dc:title>
  <dc:creator>MALLO ALVAREZ Raquel</dc:creator>
  <cp:keywords>FOR OFFICIAL USE ONLY</cp:keywords>
  <cp:lastModifiedBy>MALLO ALVAREZ Raquel</cp:lastModifiedBy>
  <cp:revision>2</cp:revision>
  <cp:lastPrinted>2024-11-17T13:21:00Z</cp:lastPrinted>
  <dcterms:created xsi:type="dcterms:W3CDTF">2024-11-18T10:01:00Z</dcterms:created>
  <dcterms:modified xsi:type="dcterms:W3CDTF">2024-11-18T10:01:00Z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2023-11-21T15:06:30Z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d8c307d0-4241-4b8d-8dea-793dd6e4c801</vt:lpwstr>
  </property>
  <property fmtid="{D5CDD505-2E9C-101B-9397-08002B2CF9AE}" pid="14" name="MSIP_Label_20773ee6-353b-4fb9-a59d-0b94c8c67bea_ContentBits">
    <vt:lpwstr>0</vt:lpwstr>
  </property>
</Properties>
</file>