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EF21" w14:textId="77777777" w:rsidR="008B2CC1" w:rsidRPr="004D54CD" w:rsidRDefault="00472A6E" w:rsidP="00AF1A9F">
      <w:pPr>
        <w:pBdr>
          <w:bottom w:val="single" w:sz="4" w:space="9" w:color="auto"/>
        </w:pBdr>
        <w:spacing w:after="120"/>
        <w:ind w:right="-57"/>
        <w:jc w:val="right"/>
        <w:rPr>
          <w:lang w:val="es-419"/>
        </w:rPr>
      </w:pPr>
      <w:r w:rsidRPr="004D54CD">
        <w:rPr>
          <w:noProof/>
          <w:lang w:val="es-419" w:eastAsia="fr-CH"/>
        </w:rPr>
        <w:drawing>
          <wp:inline distT="0" distB="0" distL="0" distR="0" wp14:anchorId="6962FD00" wp14:editId="1590E708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DA68C" w14:textId="77777777" w:rsidR="00472A6E" w:rsidRPr="004D54CD" w:rsidRDefault="00AF1A9F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4D54CD">
        <w:rPr>
          <w:rFonts w:ascii="Arial Black" w:hAnsi="Arial Black"/>
          <w:caps/>
          <w:sz w:val="15"/>
          <w:lang w:val="es-419"/>
        </w:rPr>
        <w:t>DLT/2/PM/</w:t>
      </w:r>
      <w:bookmarkStart w:id="0" w:name="Code"/>
      <w:bookmarkEnd w:id="0"/>
      <w:r w:rsidR="004D54CD" w:rsidRPr="004D54CD">
        <w:rPr>
          <w:rFonts w:ascii="Arial Black" w:hAnsi="Arial Black"/>
          <w:caps/>
          <w:sz w:val="15"/>
          <w:lang w:val="es-419"/>
        </w:rPr>
        <w:t>1</w:t>
      </w:r>
    </w:p>
    <w:p w14:paraId="47AB0F5E" w14:textId="77777777" w:rsidR="008B2CC1" w:rsidRPr="004D54CD" w:rsidRDefault="00472A6E" w:rsidP="00472A6E">
      <w:pPr>
        <w:jc w:val="right"/>
        <w:rPr>
          <w:lang w:val="es-419"/>
        </w:rPr>
      </w:pPr>
      <w:r w:rsidRPr="004D54CD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4D54CD" w:rsidRPr="004D54CD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8796012" w14:textId="77777777" w:rsidR="008B2CC1" w:rsidRPr="004D54CD" w:rsidRDefault="00472A6E" w:rsidP="00472A6E">
      <w:pPr>
        <w:spacing w:after="1200"/>
        <w:jc w:val="right"/>
        <w:rPr>
          <w:lang w:val="es-419"/>
        </w:rPr>
      </w:pPr>
      <w:r w:rsidRPr="004D54CD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4D54CD" w:rsidRPr="004D54CD">
        <w:rPr>
          <w:rFonts w:ascii="Arial Black" w:hAnsi="Arial Black"/>
          <w:caps/>
          <w:sz w:val="15"/>
          <w:lang w:val="es-419"/>
        </w:rPr>
        <w:t>9 DE OCTUBRE DE 2023</w:t>
      </w:r>
    </w:p>
    <w:bookmarkEnd w:id="2"/>
    <w:p w14:paraId="33673AA0" w14:textId="77777777" w:rsidR="00B67CDC" w:rsidRPr="004D54CD" w:rsidRDefault="00AF1A9F" w:rsidP="00472A6E">
      <w:pPr>
        <w:pStyle w:val="Heading1"/>
        <w:spacing w:before="0" w:after="480"/>
        <w:rPr>
          <w:sz w:val="28"/>
          <w:lang w:val="es-419"/>
        </w:rPr>
      </w:pPr>
      <w:r w:rsidRPr="004D54CD">
        <w:rPr>
          <w:caps w:val="0"/>
          <w:sz w:val="28"/>
          <w:lang w:val="es-419"/>
        </w:rPr>
        <w:t>Comité Preparatorio de la C</w:t>
      </w:r>
      <w:r w:rsidR="004206CF" w:rsidRPr="004D54CD">
        <w:rPr>
          <w:caps w:val="0"/>
          <w:sz w:val="28"/>
          <w:lang w:val="es-419"/>
        </w:rPr>
        <w:t>onferencia Diplomática para la C</w:t>
      </w:r>
      <w:r w:rsidRPr="004D54CD">
        <w:rPr>
          <w:caps w:val="0"/>
          <w:sz w:val="28"/>
          <w:lang w:val="es-419"/>
        </w:rPr>
        <w:t xml:space="preserve">elebración y </w:t>
      </w:r>
      <w:r w:rsidR="004206CF" w:rsidRPr="004D54CD">
        <w:rPr>
          <w:caps w:val="0"/>
          <w:sz w:val="28"/>
          <w:lang w:val="es-419"/>
        </w:rPr>
        <w:t>A</w:t>
      </w:r>
      <w:r w:rsidRPr="004D54CD">
        <w:rPr>
          <w:caps w:val="0"/>
          <w:sz w:val="28"/>
          <w:lang w:val="es-419"/>
        </w:rPr>
        <w:t xml:space="preserve">dopción de un </w:t>
      </w:r>
      <w:r w:rsidR="004206CF" w:rsidRPr="004D54CD">
        <w:rPr>
          <w:caps w:val="0"/>
          <w:sz w:val="28"/>
          <w:lang w:val="es-419"/>
        </w:rPr>
        <w:t>T</w:t>
      </w:r>
      <w:r w:rsidRPr="004D54CD">
        <w:rPr>
          <w:caps w:val="0"/>
          <w:sz w:val="28"/>
          <w:lang w:val="es-419"/>
        </w:rPr>
        <w:t xml:space="preserve">ratado sobre el Derecho de los </w:t>
      </w:r>
      <w:r w:rsidR="004206CF" w:rsidRPr="004D54CD">
        <w:rPr>
          <w:caps w:val="0"/>
          <w:sz w:val="28"/>
          <w:lang w:val="es-419"/>
        </w:rPr>
        <w:t>D</w:t>
      </w:r>
      <w:r w:rsidRPr="004D54CD">
        <w:rPr>
          <w:caps w:val="0"/>
          <w:sz w:val="28"/>
          <w:lang w:val="es-419"/>
        </w:rPr>
        <w:t>iseños</w:t>
      </w:r>
      <w:r w:rsidRPr="004D54CD">
        <w:rPr>
          <w:sz w:val="28"/>
          <w:szCs w:val="28"/>
          <w:lang w:val="es-419"/>
        </w:rPr>
        <w:t> </w:t>
      </w:r>
      <w:r w:rsidRPr="004D54CD">
        <w:rPr>
          <w:caps w:val="0"/>
          <w:sz w:val="28"/>
          <w:lang w:val="es-419"/>
        </w:rPr>
        <w:t>(DLT)</w:t>
      </w:r>
    </w:p>
    <w:p w14:paraId="1A40ECC9" w14:textId="77777777" w:rsidR="00B67CDC" w:rsidRPr="004D54CD" w:rsidRDefault="00AF1A9F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4D54CD">
        <w:rPr>
          <w:b/>
          <w:sz w:val="24"/>
          <w:szCs w:val="24"/>
          <w:lang w:val="es-419"/>
        </w:rPr>
        <w:t>Ginebra, 9 a 11 de octubre de 2023</w:t>
      </w:r>
    </w:p>
    <w:p w14:paraId="47C89AA2" w14:textId="3AB2B936" w:rsidR="008B2CC1" w:rsidRPr="004D54CD" w:rsidRDefault="004D54CD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4D54CD">
        <w:rPr>
          <w:caps/>
          <w:sz w:val="24"/>
          <w:lang w:val="es-419"/>
        </w:rPr>
        <w:t>ORDEN DEL DÍA</w:t>
      </w:r>
    </w:p>
    <w:p w14:paraId="75E11ADB" w14:textId="4E4E2FC0" w:rsidR="008B2CC1" w:rsidRPr="004D54CD" w:rsidRDefault="004D54CD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4D54CD">
        <w:rPr>
          <w:i/>
          <w:lang w:val="es-419"/>
        </w:rPr>
        <w:t>aprobado por el Comité Preparatorio</w:t>
      </w:r>
    </w:p>
    <w:p w14:paraId="4CB93EDE" w14:textId="77777777" w:rsidR="004D54CD" w:rsidRPr="004D54CD" w:rsidRDefault="004D54CD" w:rsidP="004D54CD">
      <w:pPr>
        <w:spacing w:after="240"/>
        <w:rPr>
          <w:szCs w:val="22"/>
          <w:lang w:val="es-419"/>
        </w:rPr>
      </w:pPr>
      <w:r w:rsidRPr="004D54CD">
        <w:rPr>
          <w:szCs w:val="22"/>
          <w:lang w:val="es-419"/>
        </w:rPr>
        <w:fldChar w:fldCharType="begin"/>
      </w:r>
      <w:r w:rsidRPr="004D54CD">
        <w:rPr>
          <w:szCs w:val="22"/>
          <w:lang w:val="es-419"/>
        </w:rPr>
        <w:instrText xml:space="preserve"> AUTONUM  </w:instrText>
      </w:r>
      <w:r w:rsidRPr="004D54CD">
        <w:rPr>
          <w:szCs w:val="22"/>
          <w:lang w:val="es-419"/>
        </w:rPr>
        <w:fldChar w:fldCharType="end"/>
      </w:r>
      <w:r w:rsidRPr="004D54CD">
        <w:rPr>
          <w:szCs w:val="22"/>
          <w:lang w:val="es-419"/>
        </w:rPr>
        <w:tab/>
        <w:t>Apertura de la sesión</w:t>
      </w:r>
    </w:p>
    <w:p w14:paraId="79ADBBF0" w14:textId="77777777" w:rsidR="004D54CD" w:rsidRPr="004D54CD" w:rsidRDefault="004D54CD" w:rsidP="004D54CD">
      <w:pPr>
        <w:spacing w:after="240"/>
        <w:rPr>
          <w:szCs w:val="22"/>
          <w:lang w:val="es-419"/>
        </w:rPr>
      </w:pPr>
      <w:r w:rsidRPr="004D54CD">
        <w:rPr>
          <w:szCs w:val="22"/>
          <w:lang w:val="es-419"/>
        </w:rPr>
        <w:fldChar w:fldCharType="begin"/>
      </w:r>
      <w:r w:rsidRPr="004D54CD">
        <w:rPr>
          <w:szCs w:val="22"/>
          <w:lang w:val="es-419"/>
        </w:rPr>
        <w:instrText xml:space="preserve"> AUTONUM  </w:instrText>
      </w:r>
      <w:r w:rsidRPr="004D54CD">
        <w:rPr>
          <w:szCs w:val="22"/>
          <w:lang w:val="es-419"/>
        </w:rPr>
        <w:fldChar w:fldCharType="end"/>
      </w:r>
      <w:r w:rsidRPr="004D54CD">
        <w:rPr>
          <w:szCs w:val="22"/>
          <w:lang w:val="es-419"/>
        </w:rPr>
        <w:tab/>
        <w:t>Elección del presidente y de dos vicepresidentes</w:t>
      </w:r>
    </w:p>
    <w:p w14:paraId="190FD89B" w14:textId="77777777" w:rsidR="004D54CD" w:rsidRPr="004D54CD" w:rsidRDefault="004D54CD" w:rsidP="004D54CD">
      <w:pPr>
        <w:spacing w:after="240"/>
        <w:rPr>
          <w:szCs w:val="22"/>
          <w:lang w:val="es-419"/>
        </w:rPr>
      </w:pPr>
      <w:r w:rsidRPr="004D54CD">
        <w:rPr>
          <w:szCs w:val="22"/>
          <w:lang w:val="es-419"/>
        </w:rPr>
        <w:fldChar w:fldCharType="begin"/>
      </w:r>
      <w:r w:rsidRPr="004D54CD">
        <w:rPr>
          <w:szCs w:val="22"/>
          <w:lang w:val="es-419"/>
        </w:rPr>
        <w:instrText xml:space="preserve"> AUTONUM  </w:instrText>
      </w:r>
      <w:r w:rsidRPr="004D54CD">
        <w:rPr>
          <w:szCs w:val="22"/>
          <w:lang w:val="es-419"/>
        </w:rPr>
        <w:fldChar w:fldCharType="end"/>
      </w:r>
      <w:r w:rsidRPr="004D54CD">
        <w:rPr>
          <w:szCs w:val="22"/>
          <w:lang w:val="es-419"/>
        </w:rPr>
        <w:tab/>
        <w:t>Aprobación del orden del día</w:t>
      </w:r>
    </w:p>
    <w:p w14:paraId="0FF573E0" w14:textId="77777777" w:rsidR="004D54CD" w:rsidRPr="004D54CD" w:rsidRDefault="004D54CD" w:rsidP="004D54CD">
      <w:pPr>
        <w:spacing w:after="240"/>
        <w:ind w:left="562" w:hanging="562"/>
        <w:rPr>
          <w:szCs w:val="22"/>
          <w:lang w:val="es-419"/>
        </w:rPr>
      </w:pPr>
      <w:r w:rsidRPr="004D54CD">
        <w:rPr>
          <w:szCs w:val="22"/>
          <w:lang w:val="es-419"/>
        </w:rPr>
        <w:t>4.</w:t>
      </w:r>
      <w:r w:rsidRPr="004D54CD">
        <w:rPr>
          <w:szCs w:val="22"/>
          <w:lang w:val="es-419"/>
        </w:rPr>
        <w:tab/>
        <w:t>Resumen de la presidencia de la tercera sesión especial del Comité Permanente sobre el Derecho de Marcas, Diseños Industriales e Indicaciones Geográficas (SCT)</w:t>
      </w:r>
    </w:p>
    <w:p w14:paraId="566B0961" w14:textId="77777777" w:rsidR="004D54CD" w:rsidRPr="004D54CD" w:rsidRDefault="004D54CD" w:rsidP="004D54CD">
      <w:pPr>
        <w:spacing w:after="240"/>
        <w:ind w:left="562" w:hanging="562"/>
        <w:rPr>
          <w:szCs w:val="22"/>
          <w:lang w:val="es-419"/>
        </w:rPr>
      </w:pPr>
      <w:r w:rsidRPr="004D54CD">
        <w:rPr>
          <w:szCs w:val="22"/>
          <w:lang w:val="es-419"/>
        </w:rPr>
        <w:t>5.</w:t>
      </w:r>
      <w:r w:rsidRPr="004D54CD">
        <w:rPr>
          <w:szCs w:val="22"/>
          <w:lang w:val="es-419"/>
        </w:rPr>
        <w:tab/>
        <w:t>Proyecto de cláusulas finales del Tratado sobre el Derecho de los Diseños que será examinado por la Conferencia Diplomática</w:t>
      </w:r>
    </w:p>
    <w:p w14:paraId="6353A022" w14:textId="77777777" w:rsidR="004D54CD" w:rsidRPr="004D54CD" w:rsidRDefault="004D54CD" w:rsidP="004D54CD">
      <w:pPr>
        <w:spacing w:after="240"/>
        <w:rPr>
          <w:szCs w:val="22"/>
          <w:lang w:val="es-419"/>
        </w:rPr>
      </w:pPr>
      <w:r w:rsidRPr="004D54CD">
        <w:rPr>
          <w:szCs w:val="22"/>
          <w:lang w:val="es-419"/>
        </w:rPr>
        <w:t>6.</w:t>
      </w:r>
      <w:r w:rsidRPr="004D54CD">
        <w:rPr>
          <w:szCs w:val="22"/>
          <w:lang w:val="es-419"/>
        </w:rPr>
        <w:tab/>
        <w:t>Proyecto de Reglamento de la Conferencia Diplomática</w:t>
      </w:r>
    </w:p>
    <w:p w14:paraId="1A3326A6" w14:textId="77777777" w:rsidR="004D54CD" w:rsidRPr="004D54CD" w:rsidRDefault="004D54CD" w:rsidP="004D54CD">
      <w:pPr>
        <w:spacing w:after="240"/>
        <w:ind w:left="562" w:hanging="562"/>
        <w:rPr>
          <w:szCs w:val="22"/>
          <w:lang w:val="es-419"/>
        </w:rPr>
      </w:pPr>
      <w:r w:rsidRPr="004D54CD">
        <w:rPr>
          <w:szCs w:val="22"/>
          <w:lang w:val="es-419"/>
        </w:rPr>
        <w:t>7.</w:t>
      </w:r>
      <w:r w:rsidRPr="004D54CD">
        <w:rPr>
          <w:szCs w:val="22"/>
          <w:lang w:val="es-419"/>
        </w:rPr>
        <w:tab/>
        <w:t>Lista de Estados y observadores que serán invitados a la Conferencia Diplomática y texto de los borradores de las cartas de invitación</w:t>
      </w:r>
    </w:p>
    <w:p w14:paraId="375E702B" w14:textId="77777777" w:rsidR="004D54CD" w:rsidRPr="004D54CD" w:rsidRDefault="004D54CD" w:rsidP="004D54CD">
      <w:pPr>
        <w:spacing w:after="240"/>
        <w:ind w:left="562" w:hanging="562"/>
        <w:rPr>
          <w:szCs w:val="22"/>
          <w:lang w:val="es-419"/>
        </w:rPr>
      </w:pPr>
      <w:r w:rsidRPr="004D54CD">
        <w:rPr>
          <w:szCs w:val="22"/>
          <w:lang w:val="es-419"/>
        </w:rPr>
        <w:t>8.</w:t>
      </w:r>
      <w:r w:rsidRPr="004D54CD">
        <w:rPr>
          <w:szCs w:val="22"/>
          <w:lang w:val="es-419"/>
        </w:rPr>
        <w:tab/>
        <w:t>Programa, fechas y lugar de celebración de la Conferencia Diplomática</w:t>
      </w:r>
    </w:p>
    <w:p w14:paraId="3D01EE7F" w14:textId="77777777" w:rsidR="004D54CD" w:rsidRPr="004D54CD" w:rsidRDefault="004D54CD" w:rsidP="004D54CD">
      <w:pPr>
        <w:spacing w:after="240"/>
        <w:rPr>
          <w:szCs w:val="22"/>
          <w:lang w:val="es-419"/>
        </w:rPr>
      </w:pPr>
      <w:r w:rsidRPr="004D54CD">
        <w:rPr>
          <w:szCs w:val="22"/>
          <w:lang w:val="es-419"/>
        </w:rPr>
        <w:t>9.</w:t>
      </w:r>
      <w:r w:rsidRPr="004D54CD">
        <w:rPr>
          <w:szCs w:val="22"/>
          <w:lang w:val="es-419"/>
        </w:rPr>
        <w:tab/>
        <w:t>Aprobación del informe</w:t>
      </w:r>
    </w:p>
    <w:p w14:paraId="0E2765EA" w14:textId="77777777" w:rsidR="004D54CD" w:rsidRPr="004D54CD" w:rsidRDefault="004D54CD" w:rsidP="004D54CD">
      <w:pPr>
        <w:rPr>
          <w:szCs w:val="22"/>
          <w:lang w:val="es-419"/>
        </w:rPr>
      </w:pPr>
      <w:r w:rsidRPr="004D54CD">
        <w:rPr>
          <w:szCs w:val="22"/>
          <w:lang w:val="es-419"/>
        </w:rPr>
        <w:t>10.</w:t>
      </w:r>
      <w:r w:rsidRPr="004D54CD">
        <w:rPr>
          <w:szCs w:val="22"/>
          <w:lang w:val="es-419"/>
        </w:rPr>
        <w:tab/>
        <w:t>Clausura de la sesión</w:t>
      </w:r>
    </w:p>
    <w:p w14:paraId="187D8B71" w14:textId="77777777" w:rsidR="004D54CD" w:rsidRPr="004D54CD" w:rsidRDefault="004D54CD" w:rsidP="004D54CD">
      <w:pPr>
        <w:pStyle w:val="Endofdocument-Annex"/>
        <w:spacing w:before="240"/>
        <w:rPr>
          <w:lang w:val="es-419"/>
        </w:rPr>
      </w:pPr>
      <w:r w:rsidRPr="004D54CD">
        <w:rPr>
          <w:lang w:val="es-419"/>
        </w:rPr>
        <w:t>[Fin del documento]</w:t>
      </w:r>
    </w:p>
    <w:sectPr w:rsidR="004D54CD" w:rsidRPr="004D54CD" w:rsidSect="004D5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210B" w14:textId="77777777" w:rsidR="004D54CD" w:rsidRDefault="004D54CD">
      <w:r>
        <w:separator/>
      </w:r>
    </w:p>
  </w:endnote>
  <w:endnote w:type="continuationSeparator" w:id="0">
    <w:p w14:paraId="425C84BD" w14:textId="77777777" w:rsidR="004D54CD" w:rsidRPr="009D30E6" w:rsidRDefault="004D54C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25D0ED0" w14:textId="77777777" w:rsidR="004D54CD" w:rsidRPr="007E663E" w:rsidRDefault="004D54C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887F353" w14:textId="77777777" w:rsidR="004D54CD" w:rsidRPr="007E663E" w:rsidRDefault="004D54C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C61B" w14:textId="77777777" w:rsidR="004D54CD" w:rsidRDefault="004D5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59A6" w14:textId="457C3539" w:rsidR="00850375" w:rsidRDefault="0085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6238" w14:textId="3AED87B6" w:rsidR="00850375" w:rsidRDefault="0085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ADAB" w14:textId="77777777" w:rsidR="004D54CD" w:rsidRDefault="004D54CD">
      <w:r>
        <w:separator/>
      </w:r>
    </w:p>
  </w:footnote>
  <w:footnote w:type="continuationSeparator" w:id="0">
    <w:p w14:paraId="7730A26C" w14:textId="77777777" w:rsidR="004D54CD" w:rsidRPr="009D30E6" w:rsidRDefault="004D54C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FD3F103" w14:textId="77777777" w:rsidR="004D54CD" w:rsidRPr="007E663E" w:rsidRDefault="004D54C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B2FAD54" w14:textId="77777777" w:rsidR="004D54CD" w:rsidRPr="007E663E" w:rsidRDefault="004D54C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1BAF" w14:textId="77777777" w:rsidR="004D54CD" w:rsidRDefault="004D5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7FD8" w14:textId="77777777" w:rsidR="00AE7F20" w:rsidRPr="00EB0D93" w:rsidRDefault="004D54CD" w:rsidP="00477D6B">
    <w:pPr>
      <w:jc w:val="right"/>
      <w:rPr>
        <w:caps/>
      </w:rPr>
    </w:pPr>
    <w:bookmarkStart w:id="5" w:name="Code2"/>
    <w:bookmarkEnd w:id="5"/>
    <w:r>
      <w:rPr>
        <w:caps/>
      </w:rPr>
      <w:t>DLT/2/PM/1</w:t>
    </w:r>
  </w:p>
  <w:p w14:paraId="6F0D47C0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6B86791F" w14:textId="77777777" w:rsidR="00AE7F20" w:rsidRDefault="00AE7F20" w:rsidP="00477D6B">
    <w:pPr>
      <w:jc w:val="right"/>
    </w:pPr>
  </w:p>
  <w:p w14:paraId="20E19B84" w14:textId="77777777"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BA83" w14:textId="77777777" w:rsidR="004D54CD" w:rsidRDefault="004D5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17552">
    <w:abstractNumId w:val="2"/>
  </w:num>
  <w:num w:numId="2" w16cid:durableId="923804309">
    <w:abstractNumId w:val="4"/>
  </w:num>
  <w:num w:numId="3" w16cid:durableId="669482816">
    <w:abstractNumId w:val="0"/>
  </w:num>
  <w:num w:numId="4" w16cid:durableId="2067096818">
    <w:abstractNumId w:val="5"/>
  </w:num>
  <w:num w:numId="5" w16cid:durableId="1717581271">
    <w:abstractNumId w:val="1"/>
  </w:num>
  <w:num w:numId="6" w16cid:durableId="62384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CD"/>
    <w:rsid w:val="00010686"/>
    <w:rsid w:val="00052915"/>
    <w:rsid w:val="000E3BB3"/>
    <w:rsid w:val="000F5E56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06CF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D54CD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50375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AF1A9F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3551E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D6E5A"/>
  <w15:docId w15:val="{637DF82D-E570-479D-9510-74FB7EED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2_PM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47C3-153A-4D07-8F3F-52EB6F34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(S)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</vt:lpstr>
    </vt:vector>
  </TitlesOfParts>
  <Company>WIPO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DLT/2/PM/1</dc:title>
  <dc:creator>CEVALLOS DUQUE Nilo</dc:creator>
  <cp:keywords>FOR OFFICIAL USE ONLY</cp:keywords>
  <cp:lastModifiedBy>HAPPY-DUMAS Juliet</cp:lastModifiedBy>
  <cp:revision>3</cp:revision>
  <cp:lastPrinted>2024-02-16T12:32:00Z</cp:lastPrinted>
  <dcterms:created xsi:type="dcterms:W3CDTF">2024-02-16T12:32:00Z</dcterms:created>
  <dcterms:modified xsi:type="dcterms:W3CDTF">2024-02-16T12:32:00Z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2024-02-16T10:34:08Z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7e64d318-e3a9-459d-8118-12041ac8cd87</vt:lpwstr>
  </property>
  <property fmtid="{D5CDD505-2E9C-101B-9397-08002B2CF9AE}" pid="13" name="MSIP_Label_20773ee6-353b-4fb9-a59d-0b94c8c67bea_ContentBits">
    <vt:lpwstr>0</vt:lpwstr>
  </property>
</Properties>
</file>