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3AFB4" w14:textId="6311CBF2" w:rsidR="00165FBD" w:rsidRPr="00600DAE" w:rsidRDefault="00C91BB2" w:rsidP="00C25F0D">
      <w:pPr>
        <w:pBdr>
          <w:bottom w:val="single" w:sz="4" w:space="10" w:color="auto"/>
        </w:pBdr>
        <w:tabs>
          <w:tab w:val="left" w:pos="5276"/>
          <w:tab w:val="left" w:pos="7027"/>
        </w:tabs>
        <w:bidi w:val="0"/>
        <w:spacing w:after="120"/>
        <w:rPr>
          <w:b/>
          <w:sz w:val="32"/>
          <w:szCs w:val="40"/>
        </w:rPr>
      </w:pPr>
      <w:r w:rsidRPr="00600DAE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1D59A915" wp14:editId="13B83B7C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3130A88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47859A5" w14:textId="6761A9B2" w:rsidR="00165FBD" w:rsidRPr="00C25F0D" w:rsidRDefault="00C91BB2" w:rsidP="00784A98">
      <w:pPr>
        <w:bidi w:val="0"/>
        <w:rPr>
          <w:rFonts w:ascii="Arial Black" w:hAnsi="Arial Black"/>
          <w:b/>
          <w:bCs/>
          <w:caps/>
          <w:sz w:val="15"/>
          <w:szCs w:val="15"/>
        </w:rPr>
      </w:pPr>
      <w:bookmarkStart w:id="0" w:name="Original"/>
      <w:r w:rsidRPr="00C25F0D">
        <w:rPr>
          <w:rFonts w:ascii="Arial Black" w:hAnsi="Arial Black"/>
          <w:b/>
          <w:bCs/>
          <w:caps/>
          <w:sz w:val="15"/>
          <w:szCs w:val="15"/>
        </w:rPr>
        <w:t>DLT/</w:t>
      </w:r>
      <w:r w:rsidR="00784A98" w:rsidRPr="00C25F0D">
        <w:rPr>
          <w:rFonts w:ascii="Arial Black" w:hAnsi="Arial Black"/>
          <w:b/>
          <w:bCs/>
          <w:caps/>
          <w:sz w:val="15"/>
          <w:szCs w:val="15"/>
        </w:rPr>
        <w:t>DC</w:t>
      </w:r>
      <w:r w:rsidRPr="00C25F0D">
        <w:rPr>
          <w:rFonts w:ascii="Arial Black" w:hAnsi="Arial Black"/>
          <w:b/>
          <w:bCs/>
          <w:caps/>
          <w:sz w:val="15"/>
          <w:szCs w:val="15"/>
        </w:rPr>
        <w:t>/</w:t>
      </w:r>
      <w:r w:rsidR="00675324" w:rsidRPr="00C25F0D">
        <w:rPr>
          <w:rFonts w:ascii="Arial Black" w:hAnsi="Arial Black"/>
          <w:b/>
          <w:bCs/>
          <w:caps/>
          <w:sz w:val="15"/>
          <w:szCs w:val="15"/>
        </w:rPr>
        <w:t>1 PROV.</w:t>
      </w:r>
      <w:r w:rsidR="00422E23" w:rsidRPr="00C25F0D">
        <w:rPr>
          <w:rFonts w:ascii="Arial Black" w:hAnsi="Arial Black"/>
          <w:b/>
          <w:bCs/>
          <w:caps/>
          <w:sz w:val="15"/>
          <w:szCs w:val="15"/>
        </w:rPr>
        <w:t xml:space="preserve"> </w:t>
      </w:r>
      <w:r w:rsidR="00C25F0D">
        <w:rPr>
          <w:rFonts w:ascii="Arial Black" w:hAnsi="Arial Black"/>
          <w:b/>
          <w:bCs/>
          <w:caps/>
          <w:sz w:val="15"/>
          <w:szCs w:val="15"/>
        </w:rPr>
        <w:t>3</w:t>
      </w:r>
    </w:p>
    <w:p w14:paraId="3813CCD5" w14:textId="6A4D8AE6" w:rsidR="00165FBD" w:rsidRPr="00600DAE" w:rsidRDefault="00C91BB2">
      <w:pPr>
        <w:jc w:val="right"/>
        <w:rPr>
          <w:b/>
          <w:bCs/>
          <w:caps/>
          <w:sz w:val="15"/>
          <w:szCs w:val="15"/>
        </w:rPr>
      </w:pPr>
      <w:r w:rsidRPr="00600DAE">
        <w:rPr>
          <w:rFonts w:hint="cs"/>
          <w:b/>
          <w:bCs/>
          <w:caps/>
          <w:sz w:val="15"/>
          <w:szCs w:val="15"/>
          <w:rtl/>
        </w:rPr>
        <w:t xml:space="preserve">الأصل: </w:t>
      </w:r>
      <w:r w:rsidR="00967BF1" w:rsidRPr="00600DAE">
        <w:rPr>
          <w:rFonts w:hint="cs"/>
          <w:b/>
          <w:bCs/>
          <w:caps/>
          <w:sz w:val="15"/>
          <w:szCs w:val="15"/>
          <w:rtl/>
        </w:rPr>
        <w:t>بالإنكليزية</w:t>
      </w:r>
    </w:p>
    <w:p w14:paraId="6AA5E290" w14:textId="7CE50275" w:rsidR="00165FBD" w:rsidRPr="00600DAE" w:rsidRDefault="00C91BB2">
      <w:pPr>
        <w:spacing w:after="1200"/>
        <w:jc w:val="right"/>
        <w:rPr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 w:rsidRPr="00600DAE">
        <w:rPr>
          <w:rFonts w:hint="cs"/>
          <w:b/>
          <w:bCs/>
          <w:caps/>
          <w:sz w:val="15"/>
          <w:szCs w:val="15"/>
          <w:rtl/>
        </w:rPr>
        <w:t>التاريخ:</w:t>
      </w:r>
      <w:r w:rsidR="00C25F0D">
        <w:rPr>
          <w:rFonts w:hint="cs"/>
          <w:b/>
          <w:bCs/>
          <w:caps/>
          <w:sz w:val="15"/>
          <w:szCs w:val="15"/>
          <w:rtl/>
        </w:rPr>
        <w:t xml:space="preserve"> 10 نوفمبر </w:t>
      </w:r>
      <w:r w:rsidR="00967BF1" w:rsidRPr="00600DAE">
        <w:rPr>
          <w:rFonts w:hint="cs"/>
          <w:b/>
          <w:bCs/>
          <w:caps/>
          <w:sz w:val="15"/>
          <w:szCs w:val="15"/>
          <w:rtl/>
        </w:rPr>
        <w:t>2024</w:t>
      </w:r>
    </w:p>
    <w:p w14:paraId="78F1B0AF" w14:textId="77777777" w:rsidR="00165FBD" w:rsidRPr="00600DAE" w:rsidRDefault="00C91BB2" w:rsidP="000C72FD">
      <w:pPr>
        <w:spacing w:after="600"/>
        <w:outlineLvl w:val="1"/>
        <w:rPr>
          <w:b/>
          <w:bCs/>
          <w:caps/>
          <w:kern w:val="32"/>
          <w:sz w:val="32"/>
          <w:szCs w:val="32"/>
          <w:rtl/>
        </w:rPr>
      </w:pPr>
      <w:bookmarkStart w:id="2" w:name="_Toc162951570"/>
      <w:bookmarkStart w:id="3" w:name="_Toc162952194"/>
      <w:bookmarkEnd w:id="1"/>
      <w:r w:rsidRPr="00600DAE">
        <w:rPr>
          <w:rFonts w:hint="cs"/>
          <w:b/>
          <w:bCs/>
          <w:caps/>
          <w:kern w:val="32"/>
          <w:sz w:val="32"/>
          <w:szCs w:val="32"/>
          <w:rtl/>
        </w:rPr>
        <w:t>المؤتمر الدبلوماسي المعني بإبرام واعتماد معاهدة بشأن قانون التصاميم</w:t>
      </w:r>
      <w:bookmarkEnd w:id="2"/>
      <w:bookmarkEnd w:id="3"/>
    </w:p>
    <w:p w14:paraId="7FE4056A" w14:textId="77777777" w:rsidR="00165FBD" w:rsidRPr="00600DAE" w:rsidRDefault="00C91BB2">
      <w:pPr>
        <w:spacing w:after="720"/>
        <w:outlineLvl w:val="1"/>
        <w:rPr>
          <w:bCs/>
          <w:sz w:val="24"/>
          <w:szCs w:val="24"/>
        </w:rPr>
      </w:pPr>
      <w:bookmarkStart w:id="4" w:name="_Toc162951571"/>
      <w:bookmarkStart w:id="5" w:name="_Toc162952195"/>
      <w:r w:rsidRPr="00600DAE">
        <w:rPr>
          <w:rFonts w:hint="cs"/>
          <w:bCs/>
          <w:sz w:val="24"/>
          <w:szCs w:val="24"/>
          <w:rtl/>
        </w:rPr>
        <w:t xml:space="preserve">الرياض، </w:t>
      </w:r>
      <w:r w:rsidR="00784A98" w:rsidRPr="00600DAE">
        <w:rPr>
          <w:rFonts w:hint="cs"/>
          <w:bCs/>
          <w:sz w:val="24"/>
          <w:szCs w:val="24"/>
          <w:rtl/>
        </w:rPr>
        <w:t xml:space="preserve">من </w:t>
      </w:r>
      <w:r w:rsidRPr="00600DAE">
        <w:rPr>
          <w:rFonts w:hint="cs"/>
          <w:bCs/>
          <w:sz w:val="24"/>
          <w:szCs w:val="24"/>
          <w:rtl/>
        </w:rPr>
        <w:t xml:space="preserve">11 </w:t>
      </w:r>
      <w:r w:rsidR="00784A98" w:rsidRPr="00600DAE">
        <w:rPr>
          <w:rFonts w:hint="cs"/>
          <w:bCs/>
          <w:sz w:val="24"/>
          <w:szCs w:val="24"/>
          <w:rtl/>
        </w:rPr>
        <w:t xml:space="preserve">إلى </w:t>
      </w:r>
      <w:r w:rsidRPr="00600DAE">
        <w:rPr>
          <w:rFonts w:hint="cs"/>
          <w:bCs/>
          <w:sz w:val="24"/>
          <w:szCs w:val="24"/>
          <w:rtl/>
        </w:rPr>
        <w:t>22</w:t>
      </w:r>
      <w:r w:rsidR="00784A98" w:rsidRPr="00600DAE">
        <w:rPr>
          <w:rFonts w:hint="cs"/>
          <w:bCs/>
          <w:sz w:val="24"/>
          <w:szCs w:val="24"/>
          <w:rtl/>
        </w:rPr>
        <w:t xml:space="preserve"> </w:t>
      </w:r>
      <w:r w:rsidRPr="00600DAE">
        <w:rPr>
          <w:rFonts w:hint="cs"/>
          <w:bCs/>
          <w:sz w:val="24"/>
          <w:szCs w:val="24"/>
          <w:rtl/>
        </w:rPr>
        <w:t>نوفمبر 202</w:t>
      </w:r>
      <w:r w:rsidR="00784A98" w:rsidRPr="00600DAE">
        <w:rPr>
          <w:rFonts w:hint="cs"/>
          <w:bCs/>
          <w:sz w:val="24"/>
          <w:szCs w:val="24"/>
          <w:rtl/>
        </w:rPr>
        <w:t>4</w:t>
      </w:r>
      <w:bookmarkEnd w:id="4"/>
      <w:bookmarkEnd w:id="5"/>
    </w:p>
    <w:p w14:paraId="10231CE1" w14:textId="2C23AB3E" w:rsidR="00675324" w:rsidRDefault="00675324" w:rsidP="00675324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6" w:name="TitleOfDoc"/>
      <w:r>
        <w:rPr>
          <w:rFonts w:asciiTheme="minorHAnsi" w:hAnsiTheme="minorHAnsi" w:hint="cs"/>
          <w:caps/>
          <w:sz w:val="28"/>
          <w:szCs w:val="24"/>
          <w:rtl/>
        </w:rPr>
        <w:t>مشروع جدول الأعمال</w:t>
      </w:r>
      <w:r w:rsidR="007B3490">
        <w:rPr>
          <w:rFonts w:asciiTheme="minorHAnsi" w:hAnsiTheme="minorHAnsi" w:hint="cs"/>
          <w:caps/>
          <w:sz w:val="28"/>
          <w:szCs w:val="24"/>
          <w:rtl/>
        </w:rPr>
        <w:t xml:space="preserve"> الم</w:t>
      </w:r>
      <w:r w:rsidR="00C25F0D">
        <w:rPr>
          <w:rFonts w:asciiTheme="minorHAnsi" w:hAnsiTheme="minorHAnsi" w:hint="cs"/>
          <w:caps/>
          <w:sz w:val="28"/>
          <w:szCs w:val="24"/>
          <w:rtl/>
        </w:rPr>
        <w:t>نقّح</w:t>
      </w:r>
    </w:p>
    <w:p w14:paraId="2E179B1D" w14:textId="77777777" w:rsidR="00675324" w:rsidRDefault="00675324" w:rsidP="00675324">
      <w:pPr>
        <w:spacing w:after="1040"/>
        <w:rPr>
          <w:rFonts w:asciiTheme="minorHAnsi" w:hAnsiTheme="minorHAnsi"/>
          <w:iCs/>
          <w:rtl/>
        </w:rPr>
      </w:pPr>
      <w:bookmarkStart w:id="7" w:name="Prepared"/>
      <w:bookmarkEnd w:id="6"/>
      <w:bookmarkEnd w:id="7"/>
      <w:r>
        <w:rPr>
          <w:rFonts w:asciiTheme="minorHAnsi" w:hAnsiTheme="minorHAnsi"/>
          <w:iCs/>
          <w:rtl/>
        </w:rPr>
        <w:t>من</w:t>
      </w:r>
      <w:r>
        <w:rPr>
          <w:rFonts w:asciiTheme="minorHAnsi" w:hAnsiTheme="minorHAnsi" w:hint="cs"/>
          <w:iCs/>
          <w:rtl/>
        </w:rPr>
        <w:t xml:space="preserve"> إعداد الأمانة</w:t>
      </w:r>
    </w:p>
    <w:p w14:paraId="5AA663ED" w14:textId="77777777" w:rsidR="00675324" w:rsidRDefault="00675324" w:rsidP="00675324">
      <w:pPr>
        <w:numPr>
          <w:ilvl w:val="0"/>
          <w:numId w:val="7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المدير العام للويبو يفتتح المؤتمر</w:t>
      </w:r>
    </w:p>
    <w:p w14:paraId="3C54645F" w14:textId="77777777" w:rsidR="00675324" w:rsidRDefault="00675324" w:rsidP="00675324">
      <w:pPr>
        <w:numPr>
          <w:ilvl w:val="0"/>
          <w:numId w:val="7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النظام الداخلي واعتماده</w:t>
      </w:r>
    </w:p>
    <w:p w14:paraId="0C9B7239" w14:textId="77777777" w:rsidR="00675324" w:rsidRDefault="00675324" w:rsidP="00675324">
      <w:pPr>
        <w:numPr>
          <w:ilvl w:val="0"/>
          <w:numId w:val="7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انتخاب رئيس المؤتمر</w:t>
      </w:r>
    </w:p>
    <w:p w14:paraId="4279A2CA" w14:textId="77777777" w:rsidR="00675324" w:rsidRDefault="00675324" w:rsidP="00675324">
      <w:pPr>
        <w:numPr>
          <w:ilvl w:val="0"/>
          <w:numId w:val="7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جدول الأعمال واعتماده</w:t>
      </w:r>
    </w:p>
    <w:p w14:paraId="67A86C21" w14:textId="0B3614B4" w:rsidR="00C25F0D" w:rsidRPr="00C25F0D" w:rsidRDefault="00675324" w:rsidP="00C25F0D">
      <w:pPr>
        <w:pStyle w:val="ONUMA"/>
        <w:numPr>
          <w:ilvl w:val="0"/>
          <w:numId w:val="7"/>
        </w:numPr>
        <w:rPr>
          <w:rtl/>
        </w:rPr>
      </w:pPr>
      <w:r w:rsidRPr="00C25F0D">
        <w:rPr>
          <w:rtl/>
        </w:rPr>
        <w:t>انتخاب نواب رئيس المؤتمر</w:t>
      </w:r>
      <w:r w:rsidR="00C25F0D" w:rsidRPr="00C25F0D">
        <w:rPr>
          <w:rFonts w:hint="cs"/>
          <w:rtl/>
        </w:rPr>
        <w:t xml:space="preserve">؛ </w:t>
      </w:r>
      <w:r w:rsidR="00C25F0D">
        <w:rPr>
          <w:rFonts w:hint="cs"/>
          <w:rtl/>
        </w:rPr>
        <w:t>وأع</w:t>
      </w:r>
      <w:r w:rsidR="00C25F0D" w:rsidRPr="00C25F0D">
        <w:rPr>
          <w:rtl/>
        </w:rPr>
        <w:t>ضاء لجنة فحص أوراق الاعتماد؛ وأعضاء لجنة الصياغة؛ وأعضاء مكتب لجنة فحص أوراق الاعتماد، واللجنتين الرئيستين، ولجنة الصياغة</w:t>
      </w:r>
    </w:p>
    <w:p w14:paraId="2B766593" w14:textId="202842FE" w:rsidR="007B3490" w:rsidRDefault="007B3490" w:rsidP="00675324">
      <w:pPr>
        <w:numPr>
          <w:ilvl w:val="0"/>
          <w:numId w:val="7"/>
        </w:numPr>
        <w:spacing w:after="220"/>
        <w:rPr>
          <w:rFonts w:eastAsia="Times New Roman"/>
          <w:lang w:eastAsia="en-US"/>
        </w:rPr>
      </w:pPr>
      <w:r>
        <w:rPr>
          <w:rFonts w:eastAsia="Times New Roman" w:hint="cs"/>
          <w:rtl/>
          <w:lang w:eastAsia="en-US"/>
        </w:rPr>
        <w:t>اعتماد المراقبين في المؤتمر</w:t>
      </w:r>
    </w:p>
    <w:p w14:paraId="21AE5B41" w14:textId="17261814" w:rsidR="00675324" w:rsidRDefault="00675324" w:rsidP="00675324">
      <w:pPr>
        <w:numPr>
          <w:ilvl w:val="0"/>
          <w:numId w:val="7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كلمات افتتاحية للوفود وممثلي المراقبين</w:t>
      </w:r>
    </w:p>
    <w:p w14:paraId="38EF99B7" w14:textId="77777777" w:rsidR="00675324" w:rsidRDefault="00675324" w:rsidP="00675324">
      <w:pPr>
        <w:numPr>
          <w:ilvl w:val="0"/>
          <w:numId w:val="7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التقرير الأول للجنة فحص أوراق الاعتماد</w:t>
      </w:r>
    </w:p>
    <w:p w14:paraId="5AE8E34C" w14:textId="77777777" w:rsidR="00675324" w:rsidRDefault="00675324" w:rsidP="00675324">
      <w:pPr>
        <w:numPr>
          <w:ilvl w:val="0"/>
          <w:numId w:val="7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النصوص التي تقترحها اللجنتان الرئيسيتان</w:t>
      </w:r>
    </w:p>
    <w:p w14:paraId="3364CCA7" w14:textId="77777777" w:rsidR="00675324" w:rsidRDefault="00675324" w:rsidP="00675324">
      <w:pPr>
        <w:numPr>
          <w:ilvl w:val="0"/>
          <w:numId w:val="7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التقرير الثاني للجنة فحص أوراق الاعتماد</w:t>
      </w:r>
    </w:p>
    <w:p w14:paraId="3D0BE7AD" w14:textId="3A060019" w:rsidR="00675324" w:rsidRDefault="00675324" w:rsidP="00675324">
      <w:pPr>
        <w:numPr>
          <w:ilvl w:val="0"/>
          <w:numId w:val="7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اعتماد المعاهدة</w:t>
      </w:r>
      <w:r>
        <w:rPr>
          <w:rFonts w:eastAsia="Times New Roman" w:hint="cs"/>
          <w:rtl/>
          <w:lang w:val="fr-CH" w:eastAsia="en-US" w:bidi="ar-EG"/>
        </w:rPr>
        <w:t xml:space="preserve"> واللائحة التنفيذية</w:t>
      </w:r>
    </w:p>
    <w:p w14:paraId="0CC3BCDB" w14:textId="77777777" w:rsidR="00675324" w:rsidRDefault="00675324" w:rsidP="00C849AB">
      <w:pPr>
        <w:keepNext/>
        <w:numPr>
          <w:ilvl w:val="0"/>
          <w:numId w:val="7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lastRenderedPageBreak/>
        <w:t>اعتماد أية توصية أو قرار أو بيان متفق عليه أو وثيقة ختامية</w:t>
      </w:r>
    </w:p>
    <w:p w14:paraId="4C30CB57" w14:textId="77777777" w:rsidR="00675324" w:rsidRDefault="00675324" w:rsidP="00C849AB">
      <w:pPr>
        <w:keepNext/>
        <w:numPr>
          <w:ilvl w:val="0"/>
          <w:numId w:val="7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كلمات ختامية للمندوبين وممثلي المراقبين</w:t>
      </w:r>
    </w:p>
    <w:p w14:paraId="06F5A1C6" w14:textId="77777777" w:rsidR="00675324" w:rsidRDefault="00675324" w:rsidP="00675324">
      <w:pPr>
        <w:numPr>
          <w:ilvl w:val="0"/>
          <w:numId w:val="7"/>
        </w:numPr>
        <w:spacing w:after="220"/>
        <w:rPr>
          <w:rFonts w:eastAsia="Times New Roman"/>
          <w:lang w:eastAsia="en-US"/>
        </w:rPr>
      </w:pPr>
      <w:r>
        <w:rPr>
          <w:rFonts w:eastAsia="Times New Roman"/>
          <w:rtl/>
          <w:lang w:eastAsia="en-US"/>
        </w:rPr>
        <w:t>الرئيس يختتم المؤتمر</w:t>
      </w:r>
      <w:r>
        <w:rPr>
          <w:rStyle w:val="FootnoteReference"/>
          <w:rFonts w:eastAsia="Times New Roman"/>
          <w:rtl/>
          <w:lang w:eastAsia="en-US"/>
        </w:rPr>
        <w:footnoteReference w:id="2"/>
      </w:r>
    </w:p>
    <w:p w14:paraId="184BE241" w14:textId="77777777" w:rsidR="00675324" w:rsidRDefault="00675324" w:rsidP="00675324">
      <w:pPr>
        <w:spacing w:before="480"/>
        <w:ind w:left="5534"/>
      </w:pPr>
      <w:r>
        <w:rPr>
          <w:rFonts w:hint="cs"/>
          <w:rtl/>
        </w:rPr>
        <w:t>[نهاية الوثيقة]</w:t>
      </w:r>
    </w:p>
    <w:p w14:paraId="2D0D1D46" w14:textId="397672E9" w:rsidR="00F770E5" w:rsidRPr="00600DAE" w:rsidRDefault="00F770E5" w:rsidP="00675324">
      <w:pPr>
        <w:spacing w:after="360"/>
        <w:outlineLvl w:val="0"/>
      </w:pPr>
    </w:p>
    <w:sectPr w:rsidR="00F770E5" w:rsidRPr="00600DAE" w:rsidSect="00C25F0D">
      <w:headerReference w:type="default" r:id="rId12"/>
      <w:footnotePr>
        <w:numFmt w:val="chicago"/>
      </w:footnotePr>
      <w:endnotePr>
        <w:numFmt w:val="decimal"/>
      </w:endnotePr>
      <w:pgSz w:w="11907" w:h="16840" w:code="9"/>
      <w:pgMar w:top="562" w:right="1411" w:bottom="1411" w:left="1138" w:header="504" w:footer="1022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5CD11" w14:textId="77777777" w:rsidR="000D49F8" w:rsidRDefault="000D49F8">
      <w:r>
        <w:separator/>
      </w:r>
    </w:p>
  </w:endnote>
  <w:endnote w:type="continuationSeparator" w:id="0">
    <w:p w14:paraId="67C65F86" w14:textId="77777777" w:rsidR="000D49F8" w:rsidRDefault="000D49F8">
      <w:r>
        <w:separator/>
      </w:r>
    </w:p>
    <w:p w14:paraId="404B98C8" w14:textId="77777777" w:rsidR="000D49F8" w:rsidRDefault="000D49F8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73B9E03" w14:textId="77777777" w:rsidR="000D49F8" w:rsidRDefault="000D49F8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[Endnote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77685" w14:textId="77777777" w:rsidR="000D49F8" w:rsidRDefault="000D49F8">
      <w:r>
        <w:separator/>
      </w:r>
    </w:p>
  </w:footnote>
  <w:footnote w:type="continuationSeparator" w:id="0">
    <w:p w14:paraId="5C373F7B" w14:textId="77777777" w:rsidR="000D49F8" w:rsidRDefault="000D49F8">
      <w:r>
        <w:separator/>
      </w:r>
    </w:p>
    <w:p w14:paraId="4E8B2740" w14:textId="77777777" w:rsidR="000D49F8" w:rsidRDefault="000D49F8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49881351" w14:textId="77777777" w:rsidR="000D49F8" w:rsidRDefault="000D49F8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[Footnote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  <w:footnote w:id="2">
    <w:p w14:paraId="3233895E" w14:textId="17BC5AEB" w:rsidR="00675324" w:rsidRDefault="00675324" w:rsidP="00675324">
      <w:pPr>
        <w:pStyle w:val="FootnoteText"/>
        <w:rPr>
          <w:lang w:bidi="ar-SY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  <w:lang w:bidi="ar-SY"/>
        </w:rPr>
        <w:tab/>
      </w:r>
      <w:r>
        <w:rPr>
          <w:rtl/>
        </w:rPr>
        <w:t>فور اختتام المؤتمر، تتاح للتوقيع الوثيقة الختامية، إن وجدت، وصك</w:t>
      </w:r>
      <w:r w:rsidR="002A6771">
        <w:rPr>
          <w:rFonts w:hint="cs"/>
          <w:rtl/>
        </w:rPr>
        <w:t>ّ</w:t>
      </w:r>
      <w:r w:rsidR="002A6771">
        <w:rPr>
          <w:rFonts w:hint="cs"/>
          <w:rtl/>
          <w:lang w:val="fr-CH" w:bidi="ar-SY"/>
        </w:rPr>
        <w:t xml:space="preserve"> المعاهدة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5D94B" w14:textId="5C83ED26" w:rsidR="00600DAE" w:rsidRDefault="00600DAE" w:rsidP="00494F71">
    <w:pPr>
      <w:bidi w:val="0"/>
      <w:rPr>
        <w:caps/>
      </w:rPr>
    </w:pPr>
    <w:r>
      <w:rPr>
        <w:caps/>
      </w:rPr>
      <w:t>DLT/DC/</w:t>
    </w:r>
    <w:r w:rsidR="00675324">
      <w:rPr>
        <w:caps/>
      </w:rPr>
      <w:t xml:space="preserve">1 </w:t>
    </w:r>
    <w:r w:rsidR="00675324">
      <w:t>Prov.</w:t>
    </w:r>
    <w:r w:rsidR="007B3490">
      <w:t xml:space="preserve"> </w:t>
    </w:r>
    <w:r w:rsidR="00B6105F">
      <w:t>3</w:t>
    </w:r>
  </w:p>
  <w:p w14:paraId="6DA83D7C" w14:textId="7B5397AA" w:rsidR="00600DAE" w:rsidRDefault="00600DAE" w:rsidP="00600DAE">
    <w:pPr>
      <w:bidi w:val="0"/>
      <w:rPr>
        <w:caps/>
      </w:rPr>
    </w:pPr>
    <w:r w:rsidRPr="00600DAE">
      <w:rPr>
        <w:caps/>
      </w:rPr>
      <w:fldChar w:fldCharType="begin"/>
    </w:r>
    <w:r w:rsidRPr="00600DAE">
      <w:rPr>
        <w:caps/>
      </w:rPr>
      <w:instrText xml:space="preserve"> PAGE   \* MERGEFORMAT </w:instrText>
    </w:r>
    <w:r w:rsidRPr="00600DAE">
      <w:rPr>
        <w:caps/>
      </w:rPr>
      <w:fldChar w:fldCharType="separate"/>
    </w:r>
    <w:r w:rsidRPr="00600DAE">
      <w:rPr>
        <w:caps/>
        <w:noProof/>
      </w:rPr>
      <w:t>1</w:t>
    </w:r>
    <w:r w:rsidRPr="00600DAE">
      <w:rPr>
        <w:caps/>
        <w:noProof/>
      </w:rPr>
      <w:fldChar w:fldCharType="end"/>
    </w:r>
  </w:p>
  <w:p w14:paraId="4AE3C848" w14:textId="77777777" w:rsidR="00600DAE" w:rsidRDefault="00600DAE" w:rsidP="00494F71">
    <w:pPr>
      <w:bidi w:val="0"/>
      <w:rPr>
        <w:caps/>
      </w:rPr>
    </w:pPr>
  </w:p>
  <w:p w14:paraId="1F875404" w14:textId="77777777" w:rsidR="00600DAE" w:rsidRPr="002326AB" w:rsidRDefault="00600DAE" w:rsidP="00494F71">
    <w:pPr>
      <w:bidi w:val="0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563563377">
    <w:abstractNumId w:val="4"/>
  </w:num>
  <w:num w:numId="2" w16cid:durableId="1654674513">
    <w:abstractNumId w:val="0"/>
  </w:num>
  <w:num w:numId="3" w16cid:durableId="586691658">
    <w:abstractNumId w:val="1"/>
  </w:num>
  <w:num w:numId="4" w16cid:durableId="1976596638">
    <w:abstractNumId w:val="5"/>
  </w:num>
  <w:num w:numId="5" w16cid:durableId="1441685017">
    <w:abstractNumId w:val="3"/>
  </w:num>
  <w:num w:numId="6" w16cid:durableId="1294605212">
    <w:abstractNumId w:val="2"/>
  </w:num>
  <w:num w:numId="7" w16cid:durableId="12461897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6C"/>
    <w:rsid w:val="000417CF"/>
    <w:rsid w:val="00043533"/>
    <w:rsid w:val="000508F1"/>
    <w:rsid w:val="00075FD5"/>
    <w:rsid w:val="000B17A1"/>
    <w:rsid w:val="000C16B6"/>
    <w:rsid w:val="000C72FD"/>
    <w:rsid w:val="000D49F8"/>
    <w:rsid w:val="00107536"/>
    <w:rsid w:val="00113269"/>
    <w:rsid w:val="00165FBD"/>
    <w:rsid w:val="0016684C"/>
    <w:rsid w:val="00196B11"/>
    <w:rsid w:val="001C3844"/>
    <w:rsid w:val="001E6680"/>
    <w:rsid w:val="0020046F"/>
    <w:rsid w:val="00257D68"/>
    <w:rsid w:val="002824CA"/>
    <w:rsid w:val="002A6771"/>
    <w:rsid w:val="002B7A47"/>
    <w:rsid w:val="002B7F20"/>
    <w:rsid w:val="002E31B8"/>
    <w:rsid w:val="00323F28"/>
    <w:rsid w:val="003325FB"/>
    <w:rsid w:val="003334EB"/>
    <w:rsid w:val="00355070"/>
    <w:rsid w:val="00380E5B"/>
    <w:rsid w:val="003B7228"/>
    <w:rsid w:val="003C5009"/>
    <w:rsid w:val="003E6732"/>
    <w:rsid w:val="00422E23"/>
    <w:rsid w:val="00426749"/>
    <w:rsid w:val="0047335E"/>
    <w:rsid w:val="00491F0D"/>
    <w:rsid w:val="00494F71"/>
    <w:rsid w:val="00495EDF"/>
    <w:rsid w:val="004D1C97"/>
    <w:rsid w:val="00503E46"/>
    <w:rsid w:val="00513976"/>
    <w:rsid w:val="00540A93"/>
    <w:rsid w:val="005D245A"/>
    <w:rsid w:val="00600DAE"/>
    <w:rsid w:val="00637636"/>
    <w:rsid w:val="00661FEA"/>
    <w:rsid w:val="0066532B"/>
    <w:rsid w:val="00675324"/>
    <w:rsid w:val="006B247D"/>
    <w:rsid w:val="006C7B7D"/>
    <w:rsid w:val="007035BE"/>
    <w:rsid w:val="00724848"/>
    <w:rsid w:val="00751340"/>
    <w:rsid w:val="00784A98"/>
    <w:rsid w:val="007A5D26"/>
    <w:rsid w:val="007B3490"/>
    <w:rsid w:val="007E350E"/>
    <w:rsid w:val="00807EDE"/>
    <w:rsid w:val="008552F4"/>
    <w:rsid w:val="00874C3D"/>
    <w:rsid w:val="008A57B8"/>
    <w:rsid w:val="00916930"/>
    <w:rsid w:val="00967BF1"/>
    <w:rsid w:val="009B16DA"/>
    <w:rsid w:val="00A049D9"/>
    <w:rsid w:val="00A07DEB"/>
    <w:rsid w:val="00A64A56"/>
    <w:rsid w:val="00A64C52"/>
    <w:rsid w:val="00AB0E53"/>
    <w:rsid w:val="00AC6201"/>
    <w:rsid w:val="00B17B91"/>
    <w:rsid w:val="00B2579D"/>
    <w:rsid w:val="00B46792"/>
    <w:rsid w:val="00B6105F"/>
    <w:rsid w:val="00B72AEA"/>
    <w:rsid w:val="00B80542"/>
    <w:rsid w:val="00B91FA9"/>
    <w:rsid w:val="00BB718F"/>
    <w:rsid w:val="00BF3411"/>
    <w:rsid w:val="00BF415E"/>
    <w:rsid w:val="00BF5D9D"/>
    <w:rsid w:val="00C01A29"/>
    <w:rsid w:val="00C25F0D"/>
    <w:rsid w:val="00C27ABE"/>
    <w:rsid w:val="00C46E15"/>
    <w:rsid w:val="00C849AB"/>
    <w:rsid w:val="00C91BB2"/>
    <w:rsid w:val="00CA71F5"/>
    <w:rsid w:val="00CC01AE"/>
    <w:rsid w:val="00CD186E"/>
    <w:rsid w:val="00CD7758"/>
    <w:rsid w:val="00D1397C"/>
    <w:rsid w:val="00D23FC2"/>
    <w:rsid w:val="00D410BA"/>
    <w:rsid w:val="00D464ED"/>
    <w:rsid w:val="00D718FB"/>
    <w:rsid w:val="00DC566C"/>
    <w:rsid w:val="00DE363B"/>
    <w:rsid w:val="00E13B41"/>
    <w:rsid w:val="00E23237"/>
    <w:rsid w:val="00E6440F"/>
    <w:rsid w:val="00E7060B"/>
    <w:rsid w:val="00EF667A"/>
    <w:rsid w:val="00F71C32"/>
    <w:rsid w:val="00F770E5"/>
    <w:rsid w:val="00F81628"/>
    <w:rsid w:val="00F86A9E"/>
    <w:rsid w:val="00F87071"/>
    <w:rsid w:val="00FB297A"/>
    <w:rsid w:val="00FE24DF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7A3BAC"/>
  <w15:docId w15:val="{AEAFE348-2AEA-4ECE-B766-9850EB74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Pr>
      <w:sz w:val="18"/>
    </w:rPr>
  </w:style>
  <w:style w:type="paragraph" w:styleId="EndnoteText">
    <w:name w:val="endnote text"/>
    <w:basedOn w:val="Normal"/>
    <w:link w:val="EndnoteTextChar"/>
    <w:semiHidden/>
    <w:rPr>
      <w:sz w:val="18"/>
      <w:szCs w:val="18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</w:style>
  <w:style w:type="paragraph" w:styleId="Signature">
    <w:name w:val="Signature"/>
    <w:basedOn w:val="Normal"/>
    <w:link w:val="SignatureChar"/>
    <w:semiHidden/>
    <w:pPr>
      <w:ind w:left="5250"/>
    </w:pPr>
  </w:style>
  <w:style w:type="paragraph" w:customStyle="1" w:styleId="ONUMA">
    <w:name w:val="ONUM A"/>
    <w:basedOn w:val="BodyText"/>
    <w:pPr>
      <w:numPr>
        <w:numId w:val="4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pPr>
      <w:numPr>
        <w:numId w:val="5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F770E5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F770E5"/>
    <w:rPr>
      <w:rFonts w:ascii="Arial" w:eastAsia="SimSun" w:hAnsi="Arial" w:cs="Calibri"/>
      <w:bCs/>
      <w:iCs/>
      <w:cap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F770E5"/>
    <w:rPr>
      <w:rFonts w:ascii="Arial" w:eastAsia="SimSun" w:hAnsi="Arial" w:cs="Calibri"/>
      <w:bCs/>
      <w:sz w:val="26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F770E5"/>
    <w:rPr>
      <w:rFonts w:ascii="Arial" w:eastAsia="SimSun" w:hAnsi="Arial" w:cs="Calibri"/>
      <w:bCs/>
      <w:i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F770E5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F770E5"/>
    <w:rPr>
      <w:rFonts w:ascii="Arial" w:eastAsia="SimSun" w:hAnsi="Arial" w:cs="Calibri"/>
      <w:sz w:val="18"/>
      <w:szCs w:val="22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F770E5"/>
    <w:rPr>
      <w:rFonts w:ascii="Arial" w:eastAsia="SimSun" w:hAnsi="Arial" w:cs="Calibri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semiHidden/>
    <w:rsid w:val="00F770E5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F770E5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F770E5"/>
    <w:rPr>
      <w:rFonts w:ascii="Arial" w:eastAsia="SimSun" w:hAnsi="Arial" w:cs="Calibri"/>
      <w:sz w:val="22"/>
      <w:szCs w:val="2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F770E5"/>
    <w:rPr>
      <w:color w:val="0000FF" w:themeColor="hyperlink"/>
      <w:u w:val="single"/>
    </w:rPr>
  </w:style>
  <w:style w:type="paragraph" w:customStyle="1" w:styleId="NormalParaAR">
    <w:name w:val="Normal_Para_AR"/>
    <w:link w:val="NormalParaARChar"/>
    <w:rsid w:val="00F770E5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character" w:customStyle="1" w:styleId="NormalParaARChar">
    <w:name w:val="Normal_Para_AR Char"/>
    <w:link w:val="NormalParaAR"/>
    <w:rsid w:val="00F770E5"/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F770E5"/>
    <w:pPr>
      <w:numPr>
        <w:numId w:val="6"/>
      </w:numPr>
      <w:tabs>
        <w:tab w:val="clear" w:pos="567"/>
        <w:tab w:val="num" w:pos="360"/>
      </w:tabs>
      <w:ind w:left="720" w:hanging="360"/>
    </w:pPr>
  </w:style>
  <w:style w:type="paragraph" w:customStyle="1" w:styleId="DocumentCodeAR">
    <w:name w:val="Document_Code_AR"/>
    <w:basedOn w:val="Normal"/>
    <w:next w:val="DocumentLanguageAR"/>
    <w:rsid w:val="00F770E5"/>
    <w:pPr>
      <w:bidi w:val="0"/>
      <w:jc w:val="right"/>
    </w:pPr>
    <w:rPr>
      <w:rFonts w:ascii="Arial Black" w:eastAsia="Times New Roman" w:hAnsi="Arial Black" w:cs="Arabic Typesetting"/>
      <w:b/>
      <w:bCs/>
      <w:sz w:val="16"/>
      <w:szCs w:val="16"/>
      <w:lang w:eastAsia="en-US"/>
    </w:rPr>
  </w:style>
  <w:style w:type="paragraph" w:customStyle="1" w:styleId="DocumentLanguageAR">
    <w:name w:val="Document_Language_AR"/>
    <w:basedOn w:val="Normal"/>
    <w:next w:val="DocumentDateAR"/>
    <w:rsid w:val="00F770E5"/>
    <w:pPr>
      <w:bidi w:val="0"/>
      <w:spacing w:line="240" w:lineRule="exact"/>
      <w:jc w:val="right"/>
    </w:pPr>
    <w:rPr>
      <w:rFonts w:ascii="Arabic Typesetting" w:eastAsia="Times New Roman" w:hAnsi="Arabic Typesetting" w:cs="Arabic Typesetting"/>
      <w:b/>
      <w:bCs/>
      <w:sz w:val="30"/>
      <w:szCs w:val="30"/>
      <w:lang w:eastAsia="en-US"/>
    </w:rPr>
  </w:style>
  <w:style w:type="paragraph" w:customStyle="1" w:styleId="DocumentDateAR">
    <w:name w:val="Document_Date_AR"/>
    <w:basedOn w:val="Normal"/>
    <w:next w:val="NormalParaAR"/>
    <w:rsid w:val="00F770E5"/>
    <w:pPr>
      <w:bidi w:val="0"/>
      <w:jc w:val="right"/>
    </w:pPr>
    <w:rPr>
      <w:rFonts w:ascii="Arabic Typesetting" w:eastAsia="Times New Roman" w:hAnsi="Arabic Typesetting" w:cs="Arabic Typesetting"/>
      <w:b/>
      <w:bCs/>
      <w:sz w:val="30"/>
      <w:szCs w:val="30"/>
      <w:lang w:eastAsia="en-US"/>
    </w:rPr>
  </w:style>
  <w:style w:type="paragraph" w:customStyle="1" w:styleId="MeetingTitleAR">
    <w:name w:val="Meeting_Title_AR"/>
    <w:basedOn w:val="Normal"/>
    <w:next w:val="NormalParaAR"/>
    <w:rsid w:val="00F770E5"/>
    <w:pPr>
      <w:bidi w:val="0"/>
      <w:spacing w:line="360" w:lineRule="exact"/>
    </w:pPr>
    <w:rPr>
      <w:rFonts w:ascii="Arial Black" w:eastAsia="Times New Roman" w:hAnsi="Arial Black" w:cs="PT Bold Heading"/>
      <w:sz w:val="34"/>
      <w:szCs w:val="34"/>
      <w:lang w:eastAsia="en-US"/>
    </w:rPr>
  </w:style>
  <w:style w:type="paragraph" w:customStyle="1" w:styleId="MeetingSessionAR">
    <w:name w:val="Meeting_Session_AR"/>
    <w:basedOn w:val="Normal"/>
    <w:next w:val="NormalParaAR"/>
    <w:rsid w:val="00F770E5"/>
    <w:pPr>
      <w:bidi w:val="0"/>
      <w:spacing w:line="360" w:lineRule="exact"/>
    </w:pPr>
    <w:rPr>
      <w:rFonts w:ascii="Arial Black" w:eastAsia="Times New Roman" w:hAnsi="Arial Black" w:cs="PT Bold Heading"/>
      <w:sz w:val="30"/>
      <w:szCs w:val="30"/>
      <w:lang w:eastAsia="en-US"/>
    </w:rPr>
  </w:style>
  <w:style w:type="paragraph" w:customStyle="1" w:styleId="MeetingDatesAR">
    <w:name w:val="Meeting_Dates_AR"/>
    <w:basedOn w:val="Normal"/>
    <w:next w:val="NormalParaAR"/>
    <w:rsid w:val="00F770E5"/>
    <w:pPr>
      <w:bidi w:val="0"/>
      <w:spacing w:line="360" w:lineRule="exact"/>
    </w:pPr>
    <w:rPr>
      <w:rFonts w:ascii="Arabic Typesetting" w:eastAsia="Times New Roman" w:hAnsi="Arabic Typesetting" w:cs="Arabic Typesetting"/>
      <w:b/>
      <w:bCs/>
      <w:sz w:val="36"/>
      <w:szCs w:val="36"/>
      <w:lang w:eastAsia="en-US"/>
    </w:rPr>
  </w:style>
  <w:style w:type="paragraph" w:customStyle="1" w:styleId="DocumentTitleAR">
    <w:name w:val="Document_Title_AR"/>
    <w:basedOn w:val="Normal"/>
    <w:next w:val="PreparedbyAR"/>
    <w:rsid w:val="00F770E5"/>
    <w:pPr>
      <w:bidi w:val="0"/>
      <w:spacing w:line="360" w:lineRule="exact"/>
    </w:pPr>
    <w:rPr>
      <w:rFonts w:ascii="Arial Black" w:eastAsia="Times New Roman" w:hAnsi="Arial Black" w:cs="PT Bold Heading"/>
      <w:sz w:val="26"/>
      <w:szCs w:val="26"/>
      <w:lang w:eastAsia="en-US"/>
    </w:rPr>
  </w:style>
  <w:style w:type="paragraph" w:customStyle="1" w:styleId="PreparedbyAR">
    <w:name w:val="Prepared_by_AR"/>
    <w:basedOn w:val="Normal"/>
    <w:next w:val="NormalParaAR"/>
    <w:rsid w:val="00F770E5"/>
    <w:pPr>
      <w:bidi w:val="0"/>
      <w:spacing w:before="240" w:after="840" w:line="360" w:lineRule="exact"/>
    </w:pPr>
    <w:rPr>
      <w:rFonts w:ascii="Arabic Typesetting" w:eastAsia="Times New Roman" w:hAnsi="Arabic Typesetting" w:cs="Arabic Typesetting"/>
      <w:i/>
      <w:iCs/>
      <w:sz w:val="36"/>
      <w:szCs w:val="36"/>
      <w:lang w:eastAsia="en-US"/>
    </w:rPr>
  </w:style>
  <w:style w:type="paragraph" w:customStyle="1" w:styleId="DecisionParaAR">
    <w:name w:val="Decision_Para_AR"/>
    <w:basedOn w:val="NumberedParaAR"/>
    <w:rsid w:val="00F770E5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F770E5"/>
    <w:pPr>
      <w:ind w:left="5534"/>
    </w:pPr>
  </w:style>
  <w:style w:type="paragraph" w:customStyle="1" w:styleId="Heading1AR">
    <w:name w:val="Heading_1_AR"/>
    <w:basedOn w:val="NormalParaAR"/>
    <w:next w:val="NormalParaAR"/>
    <w:rsid w:val="00F770E5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F770E5"/>
    <w:rPr>
      <w:bCs w:val="0"/>
    </w:rPr>
  </w:style>
  <w:style w:type="paragraph" w:customStyle="1" w:styleId="Heading3AR">
    <w:name w:val="Heading_3_AR"/>
    <w:basedOn w:val="Heading2AR"/>
    <w:next w:val="NormalParaAR"/>
    <w:rsid w:val="00F770E5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F770E5"/>
    <w:rPr>
      <w:iCs/>
      <w:u w:val="none"/>
    </w:rPr>
  </w:style>
  <w:style w:type="paragraph" w:customStyle="1" w:styleId="DecisionInvitingPara">
    <w:name w:val="Decision Inviting Para."/>
    <w:basedOn w:val="Normal"/>
    <w:rsid w:val="00F770E5"/>
    <w:pPr>
      <w:bidi w:val="0"/>
      <w:spacing w:after="120" w:line="260" w:lineRule="atLeast"/>
      <w:ind w:left="5534"/>
    </w:pPr>
    <w:rPr>
      <w:rFonts w:eastAsia="Times New Roman" w:cs="Times New Roman"/>
      <w:i/>
      <w:sz w:val="20"/>
      <w:szCs w:val="20"/>
      <w:lang w:eastAsia="en-US"/>
    </w:rPr>
  </w:style>
  <w:style w:type="paragraph" w:styleId="NormalWeb">
    <w:name w:val="Normal (Web)"/>
    <w:basedOn w:val="Normal"/>
    <w:rsid w:val="00F770E5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ecisionParagraphAR">
    <w:name w:val="Decision Paragraph AR"/>
    <w:basedOn w:val="Normal"/>
    <w:rsid w:val="00F770E5"/>
    <w:pPr>
      <w:spacing w:after="120" w:line="340" w:lineRule="exact"/>
      <w:ind w:left="5534"/>
    </w:pPr>
    <w:rPr>
      <w:rFonts w:ascii="Arabic Typesetting" w:eastAsia="Times New Roman" w:hAnsi="Arabic Typesetting" w:cs="Arabic Typesetting"/>
      <w:i/>
      <w:iCs/>
      <w:sz w:val="34"/>
      <w:szCs w:val="34"/>
      <w:lang w:eastAsia="en-US" w:bidi="ar-EG"/>
    </w:rPr>
  </w:style>
  <w:style w:type="paragraph" w:styleId="TOC1">
    <w:name w:val="toc 1"/>
    <w:basedOn w:val="Normal"/>
    <w:next w:val="Normal"/>
    <w:autoRedefine/>
    <w:uiPriority w:val="39"/>
    <w:rsid w:val="00F770E5"/>
    <w:pPr>
      <w:tabs>
        <w:tab w:val="right" w:leader="dot" w:pos="9345"/>
      </w:tabs>
      <w:spacing w:after="160" w:line="360" w:lineRule="exact"/>
      <w:ind w:left="992" w:hanging="992"/>
      <w:jc w:val="both"/>
    </w:pPr>
    <w:rPr>
      <w:rFonts w:eastAsia="Times New Roman" w:cs="Arial"/>
      <w:szCs w:val="20"/>
      <w:lang w:eastAsia="en-US"/>
    </w:rPr>
  </w:style>
  <w:style w:type="character" w:styleId="PageNumber">
    <w:name w:val="page number"/>
    <w:basedOn w:val="DefaultParagraphFont"/>
    <w:rsid w:val="00F770E5"/>
  </w:style>
  <w:style w:type="paragraph" w:styleId="TOC2">
    <w:name w:val="toc 2"/>
    <w:basedOn w:val="Normal"/>
    <w:next w:val="Normal"/>
    <w:autoRedefine/>
    <w:uiPriority w:val="39"/>
    <w:unhideWhenUsed/>
    <w:rsid w:val="00874C3D"/>
    <w:pPr>
      <w:tabs>
        <w:tab w:val="left" w:pos="2267"/>
        <w:tab w:val="right" w:leader="dot" w:pos="9345"/>
      </w:tabs>
      <w:spacing w:after="100"/>
      <w:ind w:left="220"/>
    </w:pPr>
  </w:style>
  <w:style w:type="paragraph" w:customStyle="1" w:styleId="Heading2AL">
    <w:name w:val="Heading 2 AL"/>
    <w:basedOn w:val="Normal"/>
    <w:rsid w:val="00F770E5"/>
    <w:pPr>
      <w:tabs>
        <w:tab w:val="right" w:pos="9072"/>
      </w:tabs>
      <w:bidi w:val="0"/>
      <w:ind w:left="1021" w:hanging="28"/>
    </w:pPr>
    <w:rPr>
      <w:rFonts w:eastAsia="Times New Roman" w:cs="Times New Roman"/>
      <w:szCs w:val="20"/>
      <w:u w:val="single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16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A852-3C19-4458-8DFA-55656D55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DLT/DC/1 PROV. (Arabic)</vt:lpstr>
    </vt:vector>
  </TitlesOfParts>
  <Company>WIPO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 PROV. 2 (Arabic)</dc:title>
  <dc:creator>MERZOUK Fawzi</dc:creator>
  <cp:keywords>FOR OFFICIAL USE ONLY</cp:keywords>
  <cp:lastModifiedBy>MALLO ALVAREZ Raquel</cp:lastModifiedBy>
  <cp:revision>2</cp:revision>
  <cp:lastPrinted>2024-11-10T09:25:00Z</cp:lastPrinted>
  <dcterms:created xsi:type="dcterms:W3CDTF">2024-11-10T10:45:00Z</dcterms:created>
  <dcterms:modified xsi:type="dcterms:W3CDTF">2024-11-10T10:45:00Z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2023-12-15T16:19:15Z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2c674bb8-af2b-4440-9cce-ec51c9d947ae</vt:lpwstr>
  </property>
  <property fmtid="{D5CDD505-2E9C-101B-9397-08002B2CF9AE}" pid="13" name="MSIP_Label_20773ee6-353b-4fb9-a59d-0b94c8c67bea_ContentBits">
    <vt:lpwstr>0</vt:lpwstr>
  </property>
</Properties>
</file>