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F16C4" w14:textId="77777777" w:rsidR="00DF3E0E" w:rsidRPr="00D2351E" w:rsidRDefault="00DF3E0E" w:rsidP="00DF3E0E">
      <w:pPr>
        <w:pBdr>
          <w:bottom w:val="single" w:sz="4" w:space="10" w:color="auto"/>
        </w:pBdr>
        <w:spacing w:after="120"/>
        <w:rPr>
          <w:b/>
          <w:sz w:val="32"/>
          <w:szCs w:val="40"/>
          <w:lang w:bidi="ar-SA"/>
        </w:rPr>
      </w:pPr>
      <w:r w:rsidRPr="00D2351E">
        <w:rPr>
          <w:b/>
          <w:noProof/>
          <w:sz w:val="32"/>
          <w:szCs w:val="40"/>
          <w:lang w:eastAsia="en-US" w:bidi="ar-SA"/>
        </w:rPr>
        <mc:AlternateContent>
          <mc:Choice Requires="wpg">
            <w:drawing>
              <wp:inline distT="0" distB="0" distL="0" distR="0" wp14:anchorId="2548DC20" wp14:editId="7731859F">
                <wp:extent cx="2777259" cy="1333500"/>
                <wp:effectExtent l="0" t="0" r="4445" b="0"/>
                <wp:docPr id="1297477949"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996393588" name="Picture 996393588"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435623170" name="Picture 1435623170"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9334BA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MmHdWPpAgAAFg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6393588"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">
                  <v:imagedata r:id="rId10" o:title="شعار المنظمة العالمية للملكية الفكرية (الويبو)"/>
                </v:shape>
                <v:shape id="Picture 1435623170"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">
                  <v:imagedata r:id="rId11" o:title="عربية"/>
                </v:shape>
                <w10:anchorlock/>
              </v:group>
            </w:pict>
          </mc:Fallback>
        </mc:AlternateContent>
      </w:r>
    </w:p>
    <w:p w14:paraId="6B393ED5" w14:textId="6C3645E9" w:rsidR="00DF3E0E" w:rsidRPr="00D2351E" w:rsidRDefault="00DF3E0E" w:rsidP="00DF3E0E">
      <w:pPr>
        <w:rPr>
          <w:rFonts w:ascii="Arial Black" w:hAnsi="Arial Black"/>
          <w:caps/>
          <w:sz w:val="15"/>
          <w:szCs w:val="15"/>
          <w:lang w:bidi="ar-SA"/>
        </w:rPr>
      </w:pPr>
      <w:r w:rsidRPr="00D2351E">
        <w:rPr>
          <w:rFonts w:ascii="Arial Black" w:hAnsi="Arial Black"/>
          <w:caps/>
          <w:sz w:val="15"/>
          <w:szCs w:val="15"/>
          <w:lang w:bidi="ar-SA"/>
        </w:rPr>
        <w:t>DLT/DC/</w:t>
      </w:r>
      <w:r w:rsidR="003F5B32">
        <w:rPr>
          <w:rFonts w:ascii="Arial Black" w:hAnsi="Arial Black"/>
          <w:caps/>
          <w:sz w:val="15"/>
          <w:szCs w:val="15"/>
          <w:lang w:bidi="ar-SA"/>
        </w:rPr>
        <w:t>1</w:t>
      </w:r>
      <w:r w:rsidR="00A20D49">
        <w:rPr>
          <w:rFonts w:ascii="Arial Black" w:hAnsi="Arial Black" w:hint="cs"/>
          <w:caps/>
          <w:sz w:val="15"/>
          <w:szCs w:val="15"/>
          <w:rtl/>
          <w:lang w:bidi="ar-SA"/>
        </w:rPr>
        <w:t>9</w:t>
      </w:r>
    </w:p>
    <w:p w14:paraId="0E2C6539" w14:textId="77777777" w:rsidR="00DF3E0E" w:rsidRPr="00D2351E" w:rsidRDefault="00DF3E0E" w:rsidP="00DF3E0E">
      <w:pPr>
        <w:bidi/>
        <w:jc w:val="right"/>
        <w:rPr>
          <w:rFonts w:ascii="Calibri" w:hAnsi="Calibri"/>
          <w:b/>
          <w:bCs/>
          <w:caps/>
          <w:sz w:val="15"/>
          <w:szCs w:val="15"/>
        </w:rPr>
      </w:pPr>
      <w:r w:rsidRPr="00D2351E">
        <w:rPr>
          <w:rFonts w:ascii="Calibri" w:hAnsi="Calibri" w:hint="cs"/>
          <w:b/>
          <w:bCs/>
          <w:caps/>
          <w:sz w:val="15"/>
          <w:szCs w:val="15"/>
          <w:rtl/>
          <w:lang w:bidi="ar-SA"/>
        </w:rPr>
        <w:t xml:space="preserve">الأصل: </w:t>
      </w:r>
      <w:r w:rsidRPr="00D2351E">
        <w:rPr>
          <w:rFonts w:ascii="Calibri" w:hAnsi="Calibri" w:hint="cs"/>
          <w:b/>
          <w:bCs/>
          <w:caps/>
          <w:sz w:val="15"/>
          <w:szCs w:val="15"/>
          <w:rtl/>
        </w:rPr>
        <w:t>بالإنكليزية</w:t>
      </w:r>
    </w:p>
    <w:p w14:paraId="5833E84A" w14:textId="16FBF254" w:rsidR="00DF3E0E" w:rsidRPr="00D2351E" w:rsidRDefault="00DF3E0E" w:rsidP="00DF3E0E">
      <w:pPr>
        <w:bidi/>
        <w:spacing w:after="1200"/>
        <w:jc w:val="right"/>
        <w:rPr>
          <w:rFonts w:ascii="Calibri" w:hAnsi="Calibri"/>
          <w:b/>
          <w:bCs/>
          <w:caps/>
          <w:sz w:val="15"/>
          <w:szCs w:val="15"/>
          <w:rtl/>
          <w:lang w:bidi="ar-LB"/>
        </w:rPr>
      </w:pPr>
      <w:r w:rsidRPr="00D2351E">
        <w:rPr>
          <w:rFonts w:ascii="Calibri" w:hAnsi="Calibri" w:hint="cs"/>
          <w:b/>
          <w:bCs/>
          <w:caps/>
          <w:sz w:val="15"/>
          <w:szCs w:val="15"/>
          <w:rtl/>
          <w:lang w:bidi="ar-SA"/>
        </w:rPr>
        <w:t xml:space="preserve">التاريخ: </w:t>
      </w:r>
      <w:r w:rsidR="003F5B32">
        <w:rPr>
          <w:rFonts w:ascii="Calibri" w:hAnsi="Calibri" w:hint="cs"/>
          <w:b/>
          <w:bCs/>
          <w:caps/>
          <w:sz w:val="15"/>
          <w:szCs w:val="15"/>
          <w:rtl/>
          <w:lang w:bidi="ar-SA"/>
        </w:rPr>
        <w:t>1</w:t>
      </w:r>
      <w:r w:rsidR="00A20D49">
        <w:rPr>
          <w:rFonts w:ascii="Calibri" w:hAnsi="Calibri" w:hint="cs"/>
          <w:b/>
          <w:bCs/>
          <w:caps/>
          <w:sz w:val="15"/>
          <w:szCs w:val="15"/>
          <w:rtl/>
          <w:lang w:bidi="ar-SA"/>
        </w:rPr>
        <w:t>8</w:t>
      </w:r>
      <w:r w:rsidRPr="00D2351E">
        <w:rPr>
          <w:rFonts w:ascii="Calibri" w:hAnsi="Calibri" w:hint="cs"/>
          <w:b/>
          <w:bCs/>
          <w:caps/>
          <w:sz w:val="15"/>
          <w:szCs w:val="15"/>
          <w:rtl/>
          <w:lang w:bidi="ar-SA"/>
        </w:rPr>
        <w:t xml:space="preserve"> </w:t>
      </w:r>
      <w:r w:rsidR="003F5B32">
        <w:rPr>
          <w:rFonts w:ascii="Calibri" w:hAnsi="Calibri" w:hint="cs"/>
          <w:b/>
          <w:bCs/>
          <w:caps/>
          <w:sz w:val="15"/>
          <w:szCs w:val="15"/>
          <w:rtl/>
        </w:rPr>
        <w:t>نوفمبر</w:t>
      </w:r>
      <w:r w:rsidRPr="00D2351E">
        <w:rPr>
          <w:rFonts w:ascii="Calibri" w:hAnsi="Calibri" w:hint="cs"/>
          <w:b/>
          <w:bCs/>
          <w:caps/>
          <w:sz w:val="15"/>
          <w:szCs w:val="15"/>
          <w:rtl/>
          <w:lang w:bidi="ar-SA"/>
        </w:rPr>
        <w:t xml:space="preserve"> 2024</w:t>
      </w:r>
    </w:p>
    <w:p w14:paraId="5A633BA5" w14:textId="77777777" w:rsidR="00DF3E0E" w:rsidRPr="00D2351E" w:rsidRDefault="00DF3E0E" w:rsidP="00DF3E0E">
      <w:pPr>
        <w:keepNext/>
        <w:bidi/>
        <w:spacing w:after="480"/>
        <w:outlineLvl w:val="0"/>
        <w:rPr>
          <w:kern w:val="32"/>
          <w:sz w:val="32"/>
          <w:szCs w:val="32"/>
          <w:rtl/>
          <w:lang w:bidi="ar-SA"/>
        </w:rPr>
      </w:pPr>
      <w:bookmarkStart w:id="0" w:name="_Toc165583405"/>
      <w:bookmarkStart w:id="1" w:name="_Toc165593708"/>
      <w:r w:rsidRPr="00D2351E">
        <w:rPr>
          <w:rFonts w:hint="cs"/>
          <w:b/>
          <w:bCs/>
          <w:caps/>
          <w:kern w:val="32"/>
          <w:sz w:val="32"/>
          <w:szCs w:val="32"/>
          <w:rtl/>
          <w:lang w:bidi="ar-SA"/>
        </w:rPr>
        <w:t>المؤتمر الدبلوماسي المعني بإبرام واعتماد معاهدة بشأن قانون التصاميم</w:t>
      </w:r>
      <w:bookmarkEnd w:id="0"/>
      <w:bookmarkEnd w:id="1"/>
    </w:p>
    <w:p w14:paraId="2BF3FDD6" w14:textId="77777777" w:rsidR="00DF3E0E" w:rsidRPr="00D2351E" w:rsidRDefault="00DF3E0E" w:rsidP="00DF3E0E">
      <w:pPr>
        <w:bidi/>
        <w:spacing w:after="720"/>
        <w:outlineLvl w:val="1"/>
        <w:rPr>
          <w:rFonts w:ascii="Calibri" w:hAnsi="Calibri"/>
          <w:bCs/>
          <w:sz w:val="24"/>
          <w:szCs w:val="24"/>
          <w:lang w:bidi="ar-SA"/>
        </w:rPr>
      </w:pPr>
      <w:bookmarkStart w:id="2" w:name="_Toc165583406"/>
      <w:bookmarkStart w:id="3" w:name="_Toc165593709"/>
      <w:r w:rsidRPr="00D2351E">
        <w:rPr>
          <w:rFonts w:ascii="Calibri" w:hAnsi="Calibri" w:hint="cs"/>
          <w:bCs/>
          <w:sz w:val="24"/>
          <w:szCs w:val="24"/>
          <w:rtl/>
          <w:lang w:bidi="ar-SA"/>
        </w:rPr>
        <w:t>الرياض، من 11 إلى 22 نوفمبر 2024</w:t>
      </w:r>
      <w:bookmarkEnd w:id="2"/>
      <w:bookmarkEnd w:id="3"/>
    </w:p>
    <w:p w14:paraId="54CD5248" w14:textId="60DE4341" w:rsidR="003F5B32" w:rsidRPr="009F3BF9" w:rsidRDefault="003F5B32" w:rsidP="003F5B32">
      <w:pPr>
        <w:bidi/>
        <w:spacing w:after="360"/>
        <w:rPr>
          <w:caps/>
          <w:sz w:val="24"/>
          <w:rtl/>
        </w:rPr>
      </w:pPr>
      <w:bookmarkStart w:id="4" w:name="TitleOfDoc"/>
      <w:r>
        <w:rPr>
          <w:rFonts w:hint="cs"/>
          <w:caps/>
          <w:sz w:val="24"/>
          <w:szCs w:val="24"/>
          <w:rtl/>
        </w:rPr>
        <w:t xml:space="preserve">التقرير </w:t>
      </w:r>
      <w:r w:rsidR="00A20D49">
        <w:rPr>
          <w:rFonts w:hint="cs"/>
          <w:caps/>
          <w:sz w:val="24"/>
          <w:szCs w:val="24"/>
          <w:rtl/>
        </w:rPr>
        <w:t>الثاني</w:t>
      </w:r>
      <w:r>
        <w:rPr>
          <w:rFonts w:hint="cs"/>
          <w:caps/>
          <w:sz w:val="24"/>
          <w:szCs w:val="24"/>
          <w:rtl/>
        </w:rPr>
        <w:t xml:space="preserve"> للجنة فحص أوراق الاعتماد</w:t>
      </w:r>
    </w:p>
    <w:p w14:paraId="63DA659B" w14:textId="77777777" w:rsidR="003F5B32" w:rsidRDefault="003F5B32" w:rsidP="003F5B32">
      <w:pPr>
        <w:bidi/>
        <w:spacing w:after="960"/>
        <w:rPr>
          <w:i/>
          <w:iCs/>
          <w:rtl/>
        </w:rPr>
      </w:pPr>
      <w:bookmarkStart w:id="5" w:name="Prepared"/>
      <w:bookmarkEnd w:id="4"/>
      <w:r>
        <w:rPr>
          <w:rFonts w:hint="cs"/>
          <w:i/>
          <w:iCs/>
          <w:rtl/>
        </w:rPr>
        <w:t>من إعداد الأمانة</w:t>
      </w:r>
    </w:p>
    <w:bookmarkEnd w:id="5"/>
    <w:p w14:paraId="3E43212F" w14:textId="77777777" w:rsidR="003A2D55" w:rsidRPr="003A2D55" w:rsidRDefault="003A2D55" w:rsidP="00D316C2">
      <w:pPr>
        <w:numPr>
          <w:ilvl w:val="0"/>
          <w:numId w:val="4"/>
        </w:numPr>
        <w:tabs>
          <w:tab w:val="left" w:pos="355"/>
        </w:tabs>
        <w:bidi/>
        <w:spacing w:after="220"/>
        <w:ind w:left="0" w:firstLine="0"/>
        <w:rPr>
          <w:rFonts w:asciiTheme="minorBidi" w:hAnsiTheme="minorBidi" w:cstheme="minorBidi"/>
          <w:szCs w:val="22"/>
          <w:lang w:bidi="ar-SA"/>
        </w:rPr>
      </w:pPr>
      <w:r w:rsidRPr="003A2D55">
        <w:rPr>
          <w:rFonts w:asciiTheme="minorBidi" w:hAnsiTheme="minorBidi" w:cstheme="minorBidi"/>
          <w:szCs w:val="22"/>
          <w:rtl/>
          <w:lang w:bidi="ar-SA"/>
        </w:rPr>
        <w:t>عقدت لجنة فحص أوراق الاعتماد (اللجنة)، التي أنشأها، في 11 نوفمبر 2024، المؤتمر الدبلوماسي المعني بإبرام واعتماد معاهدة بشأن قانون التصاميم، اجتماعها الثاني في 18 نوفمبر 2024.</w:t>
      </w:r>
    </w:p>
    <w:p w14:paraId="305CDBC6" w14:textId="6B07477A" w:rsidR="003A2D55" w:rsidRPr="003A2D55" w:rsidRDefault="003A2D55" w:rsidP="00D316C2">
      <w:pPr>
        <w:numPr>
          <w:ilvl w:val="0"/>
          <w:numId w:val="4"/>
        </w:numPr>
        <w:tabs>
          <w:tab w:val="left" w:pos="355"/>
        </w:tabs>
        <w:bidi/>
        <w:spacing w:after="220"/>
        <w:ind w:left="0" w:firstLine="0"/>
        <w:rPr>
          <w:rFonts w:asciiTheme="minorBidi" w:hAnsiTheme="minorBidi" w:cstheme="minorBidi"/>
          <w:szCs w:val="22"/>
          <w:rtl/>
          <w:lang w:bidi="ar-SA"/>
        </w:rPr>
      </w:pPr>
      <w:r w:rsidRPr="003A2D55">
        <w:rPr>
          <w:rFonts w:asciiTheme="minorBidi" w:hAnsiTheme="minorBidi" w:cstheme="minorBidi"/>
          <w:szCs w:val="22"/>
          <w:rtl/>
          <w:lang w:bidi="ar-SA"/>
        </w:rPr>
        <w:t xml:space="preserve">وحضرت الاجتماع وفود الدول التالي ذكرها، وهي أعضاء اللجنة التي انتخبها المؤتمر الدبلوماسي: الصين وكولومبيا وغانا وإندونيسيا واليابان وكينيا ولاتفيا (7). </w:t>
      </w:r>
    </w:p>
    <w:p w14:paraId="7567F8AB" w14:textId="03BE7427" w:rsidR="003A2D55" w:rsidRPr="003A2D55" w:rsidRDefault="003A2D55" w:rsidP="00D316C2">
      <w:pPr>
        <w:numPr>
          <w:ilvl w:val="0"/>
          <w:numId w:val="4"/>
        </w:numPr>
        <w:tabs>
          <w:tab w:val="left" w:pos="355"/>
        </w:tabs>
        <w:bidi/>
        <w:spacing w:after="220"/>
        <w:ind w:left="0" w:firstLine="0"/>
        <w:rPr>
          <w:rFonts w:asciiTheme="minorBidi" w:hAnsiTheme="minorBidi" w:cstheme="minorBidi"/>
          <w:bCs/>
          <w:szCs w:val="22"/>
          <w:rtl/>
          <w:lang w:bidi="ar-SA"/>
        </w:rPr>
      </w:pPr>
      <w:r w:rsidRPr="003A2D55">
        <w:rPr>
          <w:rFonts w:asciiTheme="minorBidi" w:hAnsiTheme="minorBidi" w:cstheme="minorBidi"/>
          <w:szCs w:val="22"/>
          <w:rtl/>
          <w:lang w:bidi="ar-SA"/>
        </w:rPr>
        <w:t>وترأست الاجتماع السيدة يونيس نجوغونا (كينيا)، التي انتخبها المؤتمر الدبلوماسي رئيسةً للجنة. وكان نائبا</w:t>
      </w:r>
      <w:r w:rsidRPr="003A2D55">
        <w:rPr>
          <w:rFonts w:asciiTheme="minorBidi" w:hAnsiTheme="minorBidi" w:cstheme="minorBidi"/>
          <w:szCs w:val="22"/>
          <w:rtl/>
          <w:lang w:bidi="ar-SA"/>
        </w:rPr>
        <w:noBreakHyphen/>
        <w:t xml:space="preserve">الرئيسة اللذين انتخبهما المؤتمر الدبلوماسي هما السيد ياو يوي (الصين) والسيد إريكس ريكيس (لاتفيا). </w:t>
      </w:r>
    </w:p>
    <w:p w14:paraId="30BBABBD" w14:textId="08763313" w:rsidR="003A2D55" w:rsidRPr="003A2D55" w:rsidRDefault="003A2D55" w:rsidP="00D316C2">
      <w:pPr>
        <w:numPr>
          <w:ilvl w:val="0"/>
          <w:numId w:val="4"/>
        </w:numPr>
        <w:tabs>
          <w:tab w:val="left" w:pos="355"/>
        </w:tabs>
        <w:bidi/>
        <w:spacing w:after="220"/>
        <w:ind w:left="0" w:firstLine="0"/>
        <w:rPr>
          <w:rFonts w:asciiTheme="minorBidi" w:hAnsiTheme="minorBidi" w:cstheme="minorBidi"/>
          <w:szCs w:val="22"/>
          <w:rtl/>
          <w:lang w:bidi="ar-SA"/>
        </w:rPr>
      </w:pPr>
      <w:r w:rsidRPr="003A2D55">
        <w:rPr>
          <w:rFonts w:asciiTheme="minorBidi" w:hAnsiTheme="minorBidi" w:cstheme="minorBidi"/>
          <w:szCs w:val="22"/>
          <w:rtl/>
          <w:lang w:bidi="ar-SA"/>
        </w:rPr>
        <w:t>ووفقا للمادة 9(1) من النظام الداخلي الذي اعتمده المؤتمر في 11 نوفمبر 2024 (الوثيقة </w:t>
      </w:r>
      <w:r w:rsidRPr="003A2D55">
        <w:rPr>
          <w:rFonts w:asciiTheme="minorBidi" w:hAnsiTheme="minorBidi" w:cstheme="minorBidi"/>
          <w:szCs w:val="22"/>
          <w:lang w:bidi="ar-SA"/>
        </w:rPr>
        <w:t>DLT/DC/2</w:t>
      </w:r>
      <w:r w:rsidRPr="003A2D55">
        <w:rPr>
          <w:rFonts w:asciiTheme="minorBidi" w:hAnsiTheme="minorBidi" w:cstheme="minorBidi"/>
          <w:szCs w:val="22"/>
          <w:rtl/>
          <w:lang w:bidi="ar-SA"/>
        </w:rPr>
        <w:t xml:space="preserve">)، فحصت اللجنة أوراق الاعتماد والتفويض الكامل التي تسلمتها منذ اجتماعها الأول في 13 نوفمبر 2024، والذي يرد تقريره في الوثيقة </w:t>
      </w:r>
      <w:r w:rsidRPr="003A2D55">
        <w:rPr>
          <w:rFonts w:asciiTheme="minorBidi" w:hAnsiTheme="minorBidi" w:cstheme="minorBidi"/>
          <w:szCs w:val="22"/>
          <w:lang w:bidi="ar-SA"/>
        </w:rPr>
        <w:t>DLT/DC/12</w:t>
      </w:r>
      <w:r w:rsidRPr="003A2D55">
        <w:rPr>
          <w:rFonts w:asciiTheme="minorBidi" w:hAnsiTheme="minorBidi" w:cstheme="minorBidi"/>
          <w:szCs w:val="22"/>
          <w:rtl/>
          <w:lang w:bidi="ar-SA"/>
        </w:rPr>
        <w:t>.</w:t>
      </w:r>
    </w:p>
    <w:p w14:paraId="2AB82FA1" w14:textId="399227E9" w:rsidR="003A2D55" w:rsidRPr="003A2D55" w:rsidRDefault="003A2D55" w:rsidP="00D316C2">
      <w:pPr>
        <w:numPr>
          <w:ilvl w:val="0"/>
          <w:numId w:val="4"/>
        </w:numPr>
        <w:tabs>
          <w:tab w:val="left" w:pos="355"/>
        </w:tabs>
        <w:bidi/>
        <w:spacing w:after="220"/>
        <w:ind w:left="0" w:firstLine="0"/>
        <w:rPr>
          <w:rFonts w:asciiTheme="minorBidi" w:hAnsiTheme="minorBidi" w:cstheme="minorBidi"/>
          <w:szCs w:val="22"/>
          <w:rtl/>
          <w:lang w:bidi="ar-SA"/>
        </w:rPr>
      </w:pPr>
      <w:r w:rsidRPr="003A2D55">
        <w:rPr>
          <w:rFonts w:asciiTheme="minorBidi" w:hAnsiTheme="minorBidi" w:cstheme="minorBidi"/>
          <w:szCs w:val="22"/>
          <w:rtl/>
          <w:lang w:bidi="ar-SA"/>
        </w:rPr>
        <w:t>ورأت اللجنة أن الوثائق التالية التي تسلمتها منذ اجتماعها الأول سليمة:</w:t>
      </w:r>
    </w:p>
    <w:p w14:paraId="7707EF47" w14:textId="77777777" w:rsidR="003A2D55" w:rsidRPr="003A2D55" w:rsidRDefault="003A2D55" w:rsidP="003A2D55">
      <w:pPr>
        <w:bidi/>
        <w:spacing w:after="220"/>
        <w:ind w:firstLine="567"/>
        <w:rPr>
          <w:rFonts w:asciiTheme="minorBidi" w:hAnsiTheme="minorBidi" w:cstheme="minorBidi"/>
          <w:szCs w:val="22"/>
          <w:rtl/>
          <w:lang w:bidi="ar-SA"/>
        </w:rPr>
      </w:pPr>
      <w:r w:rsidRPr="003A2D55">
        <w:rPr>
          <w:rFonts w:asciiTheme="minorBidi" w:hAnsiTheme="minorBidi" w:cstheme="minorBidi"/>
          <w:szCs w:val="22"/>
          <w:rtl/>
          <w:lang w:bidi="ar-SA"/>
        </w:rPr>
        <w:t>(أ)</w:t>
      </w:r>
      <w:r w:rsidRPr="003A2D55">
        <w:rPr>
          <w:rFonts w:asciiTheme="minorBidi" w:hAnsiTheme="minorBidi" w:cstheme="minorBidi"/>
          <w:szCs w:val="22"/>
          <w:rtl/>
          <w:lang w:bidi="ar-SA"/>
        </w:rPr>
        <w:tab/>
        <w:t>بالنسبة إلى الوفود الأعضاء، أوراق الاعتماد والتفويض الكامل (أي أوراق الاعتماد للمشاركة في المؤتمر والتوقيع على الوثيقة الختامية للمؤتمر والتفويض الكامل للتوقيع أيضا على المعاهدة التي سيعتمدها المؤتمر الدبلوماسي) لوفود الدول التالي ذكرها (6):</w:t>
      </w:r>
    </w:p>
    <w:tbl>
      <w:tblPr>
        <w:bidiVisual/>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tblGrid>
      <w:tr w:rsidR="003A2D55" w:rsidRPr="003A2D55" w14:paraId="165E29C0" w14:textId="77777777" w:rsidTr="00251637">
        <w:tc>
          <w:tcPr>
            <w:tcW w:w="2880" w:type="dxa"/>
            <w:tcBorders>
              <w:top w:val="nil"/>
              <w:left w:val="nil"/>
              <w:bottom w:val="nil"/>
              <w:right w:val="nil"/>
            </w:tcBorders>
            <w:hideMark/>
          </w:tcPr>
          <w:p w14:paraId="0673750D" w14:textId="77777777" w:rsidR="003A2D55" w:rsidRPr="003A2D55" w:rsidRDefault="003A2D55" w:rsidP="00251637">
            <w:pPr>
              <w:bidi/>
              <w:ind w:left="86"/>
              <w:rPr>
                <w:rFonts w:asciiTheme="minorBidi" w:hAnsiTheme="minorBidi" w:cstheme="minorBidi"/>
                <w:szCs w:val="22"/>
                <w:rtl/>
                <w:lang w:val="fr-CH" w:bidi="ar-SA"/>
              </w:rPr>
            </w:pPr>
            <w:r w:rsidRPr="003A2D55">
              <w:rPr>
                <w:rFonts w:asciiTheme="minorBidi" w:hAnsiTheme="minorBidi" w:cstheme="minorBidi"/>
                <w:szCs w:val="22"/>
                <w:rtl/>
                <w:lang w:val="fr-CH" w:bidi="ar-SA"/>
              </w:rPr>
              <w:t>آيسلندا</w:t>
            </w:r>
          </w:p>
        </w:tc>
      </w:tr>
      <w:tr w:rsidR="003A2D55" w:rsidRPr="003A2D55" w14:paraId="4C190B33" w14:textId="77777777" w:rsidTr="00251637">
        <w:tc>
          <w:tcPr>
            <w:tcW w:w="2880" w:type="dxa"/>
            <w:tcBorders>
              <w:top w:val="nil"/>
              <w:left w:val="nil"/>
              <w:bottom w:val="nil"/>
              <w:right w:val="nil"/>
            </w:tcBorders>
            <w:hideMark/>
          </w:tcPr>
          <w:p w14:paraId="35745CCE" w14:textId="77777777" w:rsidR="003A2D55" w:rsidRPr="003A2D55" w:rsidRDefault="003A2D55" w:rsidP="00251637">
            <w:pPr>
              <w:bidi/>
              <w:ind w:left="89"/>
              <w:rPr>
                <w:rFonts w:asciiTheme="minorBidi" w:hAnsiTheme="minorBidi" w:cstheme="minorBidi"/>
                <w:szCs w:val="22"/>
                <w:rtl/>
                <w:lang w:val="fr-CH" w:bidi="ar-SA"/>
              </w:rPr>
            </w:pPr>
            <w:r w:rsidRPr="003A2D55">
              <w:rPr>
                <w:rFonts w:asciiTheme="minorBidi" w:hAnsiTheme="minorBidi" w:cstheme="minorBidi"/>
                <w:szCs w:val="22"/>
                <w:rtl/>
                <w:lang w:val="fr-CH" w:bidi="ar-SA"/>
              </w:rPr>
              <w:t>النيجر</w:t>
            </w:r>
          </w:p>
        </w:tc>
      </w:tr>
      <w:tr w:rsidR="003A2D55" w:rsidRPr="003A2D55" w14:paraId="6E346EE1" w14:textId="77777777" w:rsidTr="00251637">
        <w:tc>
          <w:tcPr>
            <w:tcW w:w="2880" w:type="dxa"/>
            <w:tcBorders>
              <w:top w:val="nil"/>
              <w:left w:val="nil"/>
              <w:bottom w:val="nil"/>
              <w:right w:val="nil"/>
            </w:tcBorders>
            <w:hideMark/>
          </w:tcPr>
          <w:p w14:paraId="77CF7E7D" w14:textId="77777777" w:rsidR="003A2D55" w:rsidRPr="003A2D55" w:rsidRDefault="003A2D55" w:rsidP="00251637">
            <w:pPr>
              <w:bidi/>
              <w:ind w:left="89"/>
              <w:rPr>
                <w:rFonts w:asciiTheme="minorBidi" w:hAnsiTheme="minorBidi" w:cstheme="minorBidi"/>
                <w:szCs w:val="22"/>
                <w:rtl/>
                <w:lang w:val="fr-CH" w:bidi="ar-SA"/>
              </w:rPr>
            </w:pPr>
            <w:r w:rsidRPr="003A2D55">
              <w:rPr>
                <w:rFonts w:asciiTheme="minorBidi" w:hAnsiTheme="minorBidi" w:cstheme="minorBidi"/>
                <w:szCs w:val="22"/>
                <w:rtl/>
                <w:lang w:val="fr-CH" w:bidi="ar-SA"/>
              </w:rPr>
              <w:t>الفلبين</w:t>
            </w:r>
          </w:p>
        </w:tc>
      </w:tr>
      <w:tr w:rsidR="003A2D55" w:rsidRPr="003A2D55" w14:paraId="3521B16D" w14:textId="77777777" w:rsidTr="00251637">
        <w:tc>
          <w:tcPr>
            <w:tcW w:w="2880" w:type="dxa"/>
            <w:tcBorders>
              <w:top w:val="nil"/>
              <w:left w:val="nil"/>
              <w:bottom w:val="nil"/>
              <w:right w:val="nil"/>
            </w:tcBorders>
            <w:hideMark/>
          </w:tcPr>
          <w:p w14:paraId="6C8E961C" w14:textId="77777777" w:rsidR="003A2D55" w:rsidRPr="003A2D55" w:rsidRDefault="003A2D55" w:rsidP="00251637">
            <w:pPr>
              <w:bidi/>
              <w:ind w:left="89"/>
              <w:rPr>
                <w:rFonts w:asciiTheme="minorBidi" w:hAnsiTheme="minorBidi" w:cstheme="minorBidi"/>
                <w:szCs w:val="22"/>
                <w:rtl/>
                <w:lang w:val="fr-CH" w:bidi="ar-SA"/>
              </w:rPr>
            </w:pPr>
            <w:r w:rsidRPr="003A2D55">
              <w:rPr>
                <w:rFonts w:asciiTheme="minorBidi" w:hAnsiTheme="minorBidi" w:cstheme="minorBidi"/>
                <w:szCs w:val="22"/>
                <w:rtl/>
                <w:lang w:val="fr-CH" w:bidi="ar-SA"/>
              </w:rPr>
              <w:t>جمهورية مولدوفا</w:t>
            </w:r>
          </w:p>
        </w:tc>
      </w:tr>
      <w:tr w:rsidR="003A2D55" w:rsidRPr="003A2D55" w14:paraId="6BFB9296" w14:textId="77777777" w:rsidTr="00251637">
        <w:tc>
          <w:tcPr>
            <w:tcW w:w="2880" w:type="dxa"/>
            <w:tcBorders>
              <w:top w:val="nil"/>
              <w:left w:val="nil"/>
              <w:bottom w:val="nil"/>
              <w:right w:val="nil"/>
            </w:tcBorders>
            <w:hideMark/>
          </w:tcPr>
          <w:p w14:paraId="68A062CF" w14:textId="77777777" w:rsidR="003A2D55" w:rsidRPr="003A2D55" w:rsidRDefault="003A2D55" w:rsidP="00251637">
            <w:pPr>
              <w:bidi/>
              <w:ind w:left="89"/>
              <w:rPr>
                <w:rFonts w:asciiTheme="minorBidi" w:hAnsiTheme="minorBidi" w:cstheme="minorBidi"/>
                <w:szCs w:val="22"/>
                <w:rtl/>
                <w:lang w:val="fr-CH" w:bidi="ar-SA"/>
              </w:rPr>
            </w:pPr>
            <w:r w:rsidRPr="003A2D55">
              <w:rPr>
                <w:rFonts w:asciiTheme="minorBidi" w:hAnsiTheme="minorBidi" w:cstheme="minorBidi"/>
                <w:szCs w:val="22"/>
                <w:rtl/>
                <w:lang w:val="fr-CH" w:bidi="ar-SA"/>
              </w:rPr>
              <w:t>المملكة العربية السعودية</w:t>
            </w:r>
          </w:p>
        </w:tc>
      </w:tr>
      <w:tr w:rsidR="003A2D55" w:rsidRPr="003A2D55" w14:paraId="2AE40485" w14:textId="77777777" w:rsidTr="00251637">
        <w:tc>
          <w:tcPr>
            <w:tcW w:w="2880" w:type="dxa"/>
            <w:tcBorders>
              <w:top w:val="nil"/>
              <w:left w:val="nil"/>
              <w:bottom w:val="nil"/>
              <w:right w:val="nil"/>
            </w:tcBorders>
            <w:hideMark/>
          </w:tcPr>
          <w:p w14:paraId="2D337A35" w14:textId="77777777" w:rsidR="003A2D55" w:rsidRPr="003A2D55" w:rsidRDefault="003A2D55" w:rsidP="00251637">
            <w:pPr>
              <w:bidi/>
              <w:ind w:left="86"/>
              <w:rPr>
                <w:rFonts w:asciiTheme="minorBidi" w:hAnsiTheme="minorBidi" w:cstheme="minorBidi"/>
                <w:szCs w:val="22"/>
                <w:rtl/>
                <w:lang w:val="fr-CH" w:bidi="ar-SA"/>
              </w:rPr>
            </w:pPr>
            <w:r w:rsidRPr="003A2D55">
              <w:rPr>
                <w:rFonts w:asciiTheme="minorBidi" w:hAnsiTheme="minorBidi" w:cstheme="minorBidi"/>
                <w:szCs w:val="22"/>
                <w:rtl/>
                <w:lang w:val="fr-CH" w:bidi="ar-SA"/>
              </w:rPr>
              <w:t>السودان</w:t>
            </w:r>
          </w:p>
        </w:tc>
      </w:tr>
      <w:tr w:rsidR="003A2D55" w:rsidRPr="003A2D55" w14:paraId="4F1A7094" w14:textId="77777777" w:rsidTr="00251637">
        <w:tc>
          <w:tcPr>
            <w:tcW w:w="2880" w:type="dxa"/>
            <w:tcBorders>
              <w:top w:val="nil"/>
              <w:left w:val="nil"/>
              <w:bottom w:val="nil"/>
              <w:right w:val="nil"/>
            </w:tcBorders>
          </w:tcPr>
          <w:p w14:paraId="088E1DD0" w14:textId="77777777" w:rsidR="003A2D55" w:rsidRPr="003A2D55" w:rsidRDefault="003A2D55" w:rsidP="003A2D55">
            <w:pPr>
              <w:spacing w:after="220"/>
              <w:rPr>
                <w:rFonts w:asciiTheme="minorBidi" w:hAnsiTheme="minorBidi" w:cstheme="minorBidi"/>
                <w:szCs w:val="22"/>
                <w:rtl/>
                <w:lang w:val="fr-CH" w:bidi="ar-SA"/>
              </w:rPr>
            </w:pPr>
          </w:p>
        </w:tc>
      </w:tr>
    </w:tbl>
    <w:p w14:paraId="3332CAE9" w14:textId="077CE5A1" w:rsidR="003A2D55" w:rsidRPr="00A20D49" w:rsidRDefault="00251637" w:rsidP="00251637">
      <w:pPr>
        <w:bidi/>
        <w:spacing w:after="220"/>
        <w:ind w:firstLine="567"/>
        <w:rPr>
          <w:rFonts w:asciiTheme="minorBidi" w:hAnsiTheme="minorBidi" w:cstheme="minorBidi"/>
          <w:szCs w:val="22"/>
          <w:rtl/>
        </w:rPr>
      </w:pPr>
      <w:r>
        <w:rPr>
          <w:rFonts w:asciiTheme="minorBidi" w:hAnsiTheme="minorBidi" w:cstheme="minorBidi" w:hint="cs"/>
          <w:szCs w:val="22"/>
          <w:rtl/>
          <w:lang w:bidi="ar-SA"/>
        </w:rPr>
        <w:lastRenderedPageBreak/>
        <w:t>(ب)</w:t>
      </w:r>
      <w:r>
        <w:rPr>
          <w:rFonts w:asciiTheme="minorBidi" w:hAnsiTheme="minorBidi" w:cstheme="minorBidi"/>
          <w:szCs w:val="22"/>
          <w:rtl/>
          <w:lang w:bidi="ar-SA"/>
        </w:rPr>
        <w:tab/>
      </w:r>
      <w:r w:rsidR="003A2D55" w:rsidRPr="00A20D49">
        <w:rPr>
          <w:rFonts w:asciiTheme="minorBidi" w:hAnsiTheme="minorBidi" w:cstheme="minorBidi"/>
          <w:szCs w:val="22"/>
          <w:rtl/>
          <w:lang w:bidi="ar-SA"/>
        </w:rPr>
        <w:t xml:space="preserve">وبالنسبة إلى المراقبين، خطابات أو وثائق تعيين ممثلي المنظمات غير الحكومية التالية: جمعية حماية الملكية الفكرية </w:t>
      </w:r>
      <w:r>
        <w:rPr>
          <w:rFonts w:asciiTheme="minorBidi" w:hAnsiTheme="minorBidi" w:cstheme="minorBidi"/>
          <w:szCs w:val="22"/>
          <w:lang w:bidi="ar-SA"/>
        </w:rPr>
        <w:t>(IPPA)</w:t>
      </w:r>
      <w:r>
        <w:rPr>
          <w:rFonts w:asciiTheme="minorBidi" w:hAnsiTheme="minorBidi" w:cstheme="minorBidi" w:hint="cs"/>
          <w:szCs w:val="22"/>
          <w:rtl/>
        </w:rPr>
        <w:t xml:space="preserve"> </w:t>
      </w:r>
      <w:r>
        <w:rPr>
          <w:rFonts w:asciiTheme="minorBidi" w:hAnsiTheme="minorBidi" w:cstheme="minorBidi"/>
          <w:szCs w:val="22"/>
        </w:rPr>
        <w:t>(1)</w:t>
      </w:r>
      <w:r>
        <w:rPr>
          <w:rFonts w:asciiTheme="minorBidi" w:hAnsiTheme="minorBidi" w:cstheme="minorBidi" w:hint="cs"/>
          <w:szCs w:val="22"/>
          <w:rtl/>
        </w:rPr>
        <w:t>.</w:t>
      </w:r>
    </w:p>
    <w:p w14:paraId="3E9F2CEE" w14:textId="77777777" w:rsidR="003A2D55" w:rsidRPr="003A2D55" w:rsidRDefault="003A2D55" w:rsidP="00D316C2">
      <w:pPr>
        <w:numPr>
          <w:ilvl w:val="0"/>
          <w:numId w:val="4"/>
        </w:numPr>
        <w:tabs>
          <w:tab w:val="left" w:pos="355"/>
        </w:tabs>
        <w:bidi/>
        <w:spacing w:after="220"/>
        <w:ind w:left="0" w:firstLine="0"/>
        <w:rPr>
          <w:rFonts w:asciiTheme="minorBidi" w:hAnsiTheme="minorBidi" w:cstheme="minorBidi"/>
          <w:szCs w:val="22"/>
          <w:rtl/>
          <w:lang w:bidi="ar-SA"/>
        </w:rPr>
      </w:pPr>
      <w:r w:rsidRPr="003A2D55">
        <w:rPr>
          <w:rFonts w:asciiTheme="minorBidi" w:hAnsiTheme="minorBidi" w:cstheme="minorBidi"/>
          <w:szCs w:val="22"/>
          <w:rtl/>
          <w:lang w:bidi="ar-SA"/>
        </w:rPr>
        <w:t>وتوصي اللجنةُ المؤتمر المنعقد في جلسة عامة بأن يقبل أوراق الاعتماد والتفويض الكامل للوفود الوارد ذكرها في الفقرة 5(أ) أعلاه، وخطاب تعيين المراقب المذكور في الفقرة 5(ب) أعلاه.</w:t>
      </w:r>
    </w:p>
    <w:p w14:paraId="7B8B6998" w14:textId="77777777" w:rsidR="003A2D55" w:rsidRPr="003A2D55" w:rsidRDefault="003A2D55" w:rsidP="00D316C2">
      <w:pPr>
        <w:numPr>
          <w:ilvl w:val="0"/>
          <w:numId w:val="4"/>
        </w:numPr>
        <w:tabs>
          <w:tab w:val="left" w:pos="355"/>
        </w:tabs>
        <w:bidi/>
        <w:spacing w:after="220"/>
        <w:ind w:left="0" w:firstLine="0"/>
        <w:rPr>
          <w:rFonts w:asciiTheme="minorBidi" w:hAnsiTheme="minorBidi" w:cstheme="minorBidi"/>
          <w:szCs w:val="22"/>
          <w:rtl/>
          <w:lang w:bidi="ar-SA"/>
        </w:rPr>
      </w:pPr>
      <w:r w:rsidRPr="003A2D55">
        <w:rPr>
          <w:rFonts w:asciiTheme="minorBidi" w:hAnsiTheme="minorBidi" w:cstheme="minorBidi"/>
          <w:szCs w:val="22"/>
          <w:rtl/>
          <w:lang w:bidi="ar-SA"/>
        </w:rPr>
        <w:t>وقررت اللجنة أن تعد الأمانة تقريراً عن اجتماعها وتصدره كتقرير لها، على أن تقدّمه رئيسة اللجنة إلى المؤتمر المنعقد في جلسة عامة.</w:t>
      </w:r>
    </w:p>
    <w:p w14:paraId="2E5EE2D5" w14:textId="4D08121B" w:rsidR="003A2D55" w:rsidRPr="003A2D55" w:rsidRDefault="003A2D55" w:rsidP="00D316C2">
      <w:pPr>
        <w:numPr>
          <w:ilvl w:val="0"/>
          <w:numId w:val="4"/>
        </w:numPr>
        <w:tabs>
          <w:tab w:val="left" w:pos="355"/>
        </w:tabs>
        <w:bidi/>
        <w:spacing w:after="220"/>
        <w:ind w:left="0" w:firstLine="0"/>
        <w:rPr>
          <w:rFonts w:asciiTheme="minorBidi" w:hAnsiTheme="minorBidi" w:cstheme="minorBidi"/>
          <w:szCs w:val="22"/>
          <w:rtl/>
          <w:lang w:bidi="ar-SA"/>
        </w:rPr>
      </w:pPr>
      <w:r w:rsidRPr="003A2D55">
        <w:rPr>
          <w:rFonts w:asciiTheme="minorBidi" w:hAnsiTheme="minorBidi" w:cstheme="minorBidi"/>
          <w:szCs w:val="22"/>
          <w:rtl/>
          <w:lang w:bidi="ar-SA"/>
        </w:rPr>
        <w:t>وأجازت اللجنة لرئيستها أن تفحص أية تبليغات أخرى بشأن الوفود الأعضاء والوفود الخاصة والوفود المراقبة أو المراقبين، التي قد تستلمها الأمانة بعد إقفال اجتماعها الثاني، وإعداد تقرير عن ذلك إلى المؤتمر المنعقد في جلسة عامة، ما لم تعتبر الرئيسة أن من الضروري عقد اجتماع للجنة من أجل فحص تلك التبليغات وتقديم تقرير بشأنها.</w:t>
      </w:r>
    </w:p>
    <w:p w14:paraId="0930CD8A" w14:textId="5508C8B1" w:rsidR="003A2D55" w:rsidRPr="003A2D55" w:rsidRDefault="003A2D55" w:rsidP="00D316C2">
      <w:pPr>
        <w:numPr>
          <w:ilvl w:val="0"/>
          <w:numId w:val="4"/>
        </w:numPr>
        <w:tabs>
          <w:tab w:val="left" w:pos="355"/>
        </w:tabs>
        <w:bidi/>
        <w:spacing w:after="220"/>
        <w:ind w:left="0" w:firstLine="0"/>
        <w:rPr>
          <w:rFonts w:asciiTheme="minorBidi" w:hAnsiTheme="minorBidi" w:cstheme="minorBidi"/>
          <w:szCs w:val="22"/>
          <w:rtl/>
          <w:lang w:bidi="ar-SA"/>
        </w:rPr>
      </w:pPr>
      <w:r w:rsidRPr="003A2D55">
        <w:rPr>
          <w:rFonts w:asciiTheme="minorBidi" w:hAnsiTheme="minorBidi" w:cstheme="minorBidi"/>
          <w:szCs w:val="22"/>
          <w:rtl/>
          <w:lang w:bidi="ar-SA"/>
        </w:rPr>
        <w:t>ويجدر التذكير بأنه، حتى تاريخه، تم تقديم أوراق الاعتماد و/أو التفويض الكامل للوفود الأعضاء التالي ذكرها وتبيّن أنها سليمة:</w:t>
      </w:r>
    </w:p>
    <w:p w14:paraId="3049D78A" w14:textId="5064360D" w:rsidR="003A2D55" w:rsidRPr="00A20D49" w:rsidRDefault="003A2D55" w:rsidP="00015E64">
      <w:pPr>
        <w:pStyle w:val="ListParagraph"/>
        <w:numPr>
          <w:ilvl w:val="0"/>
          <w:numId w:val="6"/>
        </w:numPr>
        <w:bidi/>
        <w:spacing w:after="220"/>
        <w:ind w:left="-5" w:firstLine="540"/>
        <w:rPr>
          <w:rFonts w:asciiTheme="minorBidi" w:hAnsiTheme="minorBidi" w:cstheme="minorBidi"/>
          <w:szCs w:val="22"/>
          <w:rtl/>
          <w:lang w:bidi="ar-SA"/>
        </w:rPr>
      </w:pPr>
      <w:r w:rsidRPr="00A20D49">
        <w:rPr>
          <w:rFonts w:asciiTheme="minorBidi" w:hAnsiTheme="minorBidi" w:cstheme="minorBidi"/>
          <w:szCs w:val="22"/>
          <w:rtl/>
          <w:lang w:bidi="ar-SA"/>
        </w:rPr>
        <w:t xml:space="preserve">أوراق الاعتماد والتفويض الكامل (أي أوراق الاعتماد للمشاركة في المؤتمر والتوقيع على وثيقته الختامية والتفويض الكامل أيضا للتوقيع على المعاهدة التي سيعتمدها المؤتمر الدبلوماسي) لوفود الدول التالي ذكرها (36):  </w:t>
      </w:r>
    </w:p>
    <w:tbl>
      <w:tblPr>
        <w:bidiVisual/>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3809"/>
      </w:tblGrid>
      <w:tr w:rsidR="003A2D55" w:rsidRPr="003A2D55" w14:paraId="71C38855" w14:textId="77777777" w:rsidTr="003A2D55">
        <w:tc>
          <w:tcPr>
            <w:tcW w:w="3896" w:type="dxa"/>
            <w:tcBorders>
              <w:top w:val="nil"/>
              <w:left w:val="nil"/>
              <w:bottom w:val="nil"/>
              <w:right w:val="nil"/>
            </w:tcBorders>
            <w:hideMark/>
          </w:tcPr>
          <w:p w14:paraId="1BDE89A6"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النمسا</w:t>
            </w:r>
          </w:p>
        </w:tc>
        <w:tc>
          <w:tcPr>
            <w:tcW w:w="3809" w:type="dxa"/>
            <w:tcBorders>
              <w:top w:val="nil"/>
              <w:left w:val="nil"/>
              <w:bottom w:val="nil"/>
              <w:right w:val="nil"/>
            </w:tcBorders>
            <w:hideMark/>
          </w:tcPr>
          <w:p w14:paraId="435367D7"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ليبيا</w:t>
            </w:r>
          </w:p>
        </w:tc>
      </w:tr>
      <w:tr w:rsidR="003A2D55" w:rsidRPr="003A2D55" w14:paraId="11671AF7" w14:textId="77777777" w:rsidTr="003A2D55">
        <w:tc>
          <w:tcPr>
            <w:tcW w:w="3896" w:type="dxa"/>
            <w:tcBorders>
              <w:top w:val="nil"/>
              <w:left w:val="nil"/>
              <w:bottom w:val="nil"/>
              <w:right w:val="nil"/>
            </w:tcBorders>
            <w:hideMark/>
          </w:tcPr>
          <w:p w14:paraId="75520DED"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البحرين</w:t>
            </w:r>
          </w:p>
        </w:tc>
        <w:tc>
          <w:tcPr>
            <w:tcW w:w="3809" w:type="dxa"/>
            <w:tcBorders>
              <w:top w:val="nil"/>
              <w:left w:val="nil"/>
              <w:bottom w:val="nil"/>
              <w:right w:val="nil"/>
            </w:tcBorders>
            <w:hideMark/>
          </w:tcPr>
          <w:p w14:paraId="67ED3069"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لكسمبرغ</w:t>
            </w:r>
          </w:p>
        </w:tc>
      </w:tr>
      <w:tr w:rsidR="003A2D55" w:rsidRPr="003A2D55" w14:paraId="0408F24D" w14:textId="77777777" w:rsidTr="003A2D55">
        <w:tc>
          <w:tcPr>
            <w:tcW w:w="3896" w:type="dxa"/>
            <w:tcBorders>
              <w:top w:val="nil"/>
              <w:left w:val="nil"/>
              <w:bottom w:val="nil"/>
              <w:right w:val="nil"/>
            </w:tcBorders>
            <w:hideMark/>
          </w:tcPr>
          <w:p w14:paraId="3B824202"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البوسنة والهرسك</w:t>
            </w:r>
          </w:p>
        </w:tc>
        <w:tc>
          <w:tcPr>
            <w:tcW w:w="3809" w:type="dxa"/>
            <w:tcBorders>
              <w:top w:val="nil"/>
              <w:left w:val="nil"/>
              <w:bottom w:val="nil"/>
              <w:right w:val="nil"/>
            </w:tcBorders>
            <w:hideMark/>
          </w:tcPr>
          <w:p w14:paraId="0F2B1D1F"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مالي</w:t>
            </w:r>
          </w:p>
        </w:tc>
      </w:tr>
      <w:tr w:rsidR="003A2D55" w:rsidRPr="003A2D55" w14:paraId="1E5D891B" w14:textId="77777777" w:rsidTr="003A2D55">
        <w:tc>
          <w:tcPr>
            <w:tcW w:w="3896" w:type="dxa"/>
            <w:tcBorders>
              <w:top w:val="nil"/>
              <w:left w:val="nil"/>
              <w:bottom w:val="nil"/>
              <w:right w:val="nil"/>
            </w:tcBorders>
            <w:hideMark/>
          </w:tcPr>
          <w:p w14:paraId="664424C0"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بوركينا فاسو</w:t>
            </w:r>
          </w:p>
        </w:tc>
        <w:tc>
          <w:tcPr>
            <w:tcW w:w="3809" w:type="dxa"/>
            <w:tcBorders>
              <w:top w:val="nil"/>
              <w:left w:val="nil"/>
              <w:bottom w:val="nil"/>
              <w:right w:val="nil"/>
            </w:tcBorders>
            <w:hideMark/>
          </w:tcPr>
          <w:p w14:paraId="5F42BD1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منغوليا</w:t>
            </w:r>
          </w:p>
        </w:tc>
      </w:tr>
      <w:tr w:rsidR="003A2D55" w:rsidRPr="003A2D55" w14:paraId="6C3585D6" w14:textId="77777777" w:rsidTr="003A2D55">
        <w:tc>
          <w:tcPr>
            <w:tcW w:w="3896" w:type="dxa"/>
            <w:tcBorders>
              <w:top w:val="nil"/>
              <w:left w:val="nil"/>
              <w:bottom w:val="nil"/>
              <w:right w:val="nil"/>
            </w:tcBorders>
            <w:hideMark/>
          </w:tcPr>
          <w:p w14:paraId="0561918D"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جمهورية أفريقيا الوسطى</w:t>
            </w:r>
          </w:p>
        </w:tc>
        <w:tc>
          <w:tcPr>
            <w:tcW w:w="3809" w:type="dxa"/>
            <w:tcBorders>
              <w:top w:val="nil"/>
              <w:left w:val="nil"/>
              <w:bottom w:val="nil"/>
              <w:right w:val="nil"/>
            </w:tcBorders>
            <w:hideMark/>
          </w:tcPr>
          <w:p w14:paraId="0B197F4E"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المغرب</w:t>
            </w:r>
          </w:p>
        </w:tc>
      </w:tr>
      <w:tr w:rsidR="003A2D55" w:rsidRPr="003A2D55" w14:paraId="771E2AE5" w14:textId="77777777" w:rsidTr="003A2D55">
        <w:tc>
          <w:tcPr>
            <w:tcW w:w="3896" w:type="dxa"/>
            <w:tcBorders>
              <w:top w:val="nil"/>
              <w:left w:val="nil"/>
              <w:bottom w:val="nil"/>
              <w:right w:val="nil"/>
            </w:tcBorders>
            <w:hideMark/>
          </w:tcPr>
          <w:p w14:paraId="5C5C4CE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الكونغو</w:t>
            </w:r>
          </w:p>
        </w:tc>
        <w:tc>
          <w:tcPr>
            <w:tcW w:w="3809" w:type="dxa"/>
            <w:tcBorders>
              <w:top w:val="nil"/>
              <w:left w:val="nil"/>
              <w:bottom w:val="nil"/>
              <w:right w:val="nil"/>
            </w:tcBorders>
            <w:hideMark/>
          </w:tcPr>
          <w:p w14:paraId="5BFF95AE"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موزامبيق</w:t>
            </w:r>
          </w:p>
        </w:tc>
      </w:tr>
      <w:tr w:rsidR="003A2D55" w:rsidRPr="003A2D55" w14:paraId="4B3C27CA" w14:textId="77777777" w:rsidTr="003A2D55">
        <w:tc>
          <w:tcPr>
            <w:tcW w:w="3896" w:type="dxa"/>
            <w:tcBorders>
              <w:top w:val="nil"/>
              <w:left w:val="nil"/>
              <w:bottom w:val="nil"/>
              <w:right w:val="nil"/>
            </w:tcBorders>
            <w:hideMark/>
          </w:tcPr>
          <w:p w14:paraId="5B60889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جزر كوك</w:t>
            </w:r>
          </w:p>
        </w:tc>
        <w:tc>
          <w:tcPr>
            <w:tcW w:w="3809" w:type="dxa"/>
            <w:tcBorders>
              <w:top w:val="nil"/>
              <w:left w:val="nil"/>
              <w:bottom w:val="nil"/>
              <w:right w:val="nil"/>
            </w:tcBorders>
            <w:hideMark/>
          </w:tcPr>
          <w:p w14:paraId="21656E10"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النيجر</w:t>
            </w:r>
          </w:p>
        </w:tc>
      </w:tr>
      <w:tr w:rsidR="003A2D55" w:rsidRPr="003A2D55" w14:paraId="02C3CA5B" w14:textId="77777777" w:rsidTr="003A2D55">
        <w:tc>
          <w:tcPr>
            <w:tcW w:w="3896" w:type="dxa"/>
            <w:tcBorders>
              <w:top w:val="nil"/>
              <w:left w:val="nil"/>
              <w:bottom w:val="nil"/>
              <w:right w:val="nil"/>
            </w:tcBorders>
            <w:hideMark/>
          </w:tcPr>
          <w:p w14:paraId="5DCF5143"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كوستاريكا</w:t>
            </w:r>
          </w:p>
        </w:tc>
        <w:tc>
          <w:tcPr>
            <w:tcW w:w="3809" w:type="dxa"/>
            <w:tcBorders>
              <w:top w:val="nil"/>
              <w:left w:val="nil"/>
              <w:bottom w:val="nil"/>
              <w:right w:val="nil"/>
            </w:tcBorders>
            <w:hideMark/>
          </w:tcPr>
          <w:p w14:paraId="756D7238"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مقدونيا الشمالية</w:t>
            </w:r>
          </w:p>
        </w:tc>
      </w:tr>
      <w:tr w:rsidR="003A2D55" w:rsidRPr="003A2D55" w14:paraId="605699DF" w14:textId="77777777" w:rsidTr="003A2D55">
        <w:tc>
          <w:tcPr>
            <w:tcW w:w="3896" w:type="dxa"/>
            <w:tcBorders>
              <w:top w:val="nil"/>
              <w:left w:val="nil"/>
              <w:bottom w:val="nil"/>
              <w:right w:val="nil"/>
            </w:tcBorders>
            <w:hideMark/>
          </w:tcPr>
          <w:p w14:paraId="2C36A9D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كوت ديفوار</w:t>
            </w:r>
          </w:p>
        </w:tc>
        <w:tc>
          <w:tcPr>
            <w:tcW w:w="3809" w:type="dxa"/>
            <w:tcBorders>
              <w:top w:val="nil"/>
              <w:left w:val="nil"/>
              <w:bottom w:val="nil"/>
              <w:right w:val="nil"/>
            </w:tcBorders>
            <w:hideMark/>
          </w:tcPr>
          <w:p w14:paraId="481ECACB"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الفلبين</w:t>
            </w:r>
          </w:p>
        </w:tc>
      </w:tr>
      <w:tr w:rsidR="003A2D55" w:rsidRPr="003A2D55" w14:paraId="37E05C93" w14:textId="77777777" w:rsidTr="003A2D55">
        <w:tc>
          <w:tcPr>
            <w:tcW w:w="3896" w:type="dxa"/>
            <w:tcBorders>
              <w:top w:val="nil"/>
              <w:left w:val="nil"/>
              <w:bottom w:val="nil"/>
              <w:right w:val="nil"/>
            </w:tcBorders>
            <w:hideMark/>
          </w:tcPr>
          <w:p w14:paraId="7559EED4"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قبرص</w:t>
            </w:r>
          </w:p>
        </w:tc>
        <w:tc>
          <w:tcPr>
            <w:tcW w:w="3809" w:type="dxa"/>
            <w:tcBorders>
              <w:top w:val="nil"/>
              <w:left w:val="nil"/>
              <w:bottom w:val="nil"/>
              <w:right w:val="nil"/>
            </w:tcBorders>
            <w:hideMark/>
          </w:tcPr>
          <w:p w14:paraId="162C2DA9"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جمهورية مولدوفا</w:t>
            </w:r>
          </w:p>
        </w:tc>
      </w:tr>
      <w:tr w:rsidR="003A2D55" w:rsidRPr="003A2D55" w14:paraId="20248A09" w14:textId="77777777" w:rsidTr="003A2D55">
        <w:tc>
          <w:tcPr>
            <w:tcW w:w="3896" w:type="dxa"/>
            <w:tcBorders>
              <w:top w:val="nil"/>
              <w:left w:val="nil"/>
              <w:bottom w:val="nil"/>
              <w:right w:val="nil"/>
            </w:tcBorders>
            <w:hideMark/>
          </w:tcPr>
          <w:p w14:paraId="354C4560" w14:textId="6B4924C3"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جمهورية كوريا الشعبية الدي</w:t>
            </w:r>
            <w:r w:rsidR="00015E64">
              <w:rPr>
                <w:rFonts w:asciiTheme="minorBidi" w:hAnsiTheme="minorBidi" w:cstheme="minorBidi" w:hint="cs"/>
                <w:szCs w:val="22"/>
                <w:rtl/>
                <w:lang w:val="fr-CH" w:bidi="ar-SA"/>
              </w:rPr>
              <w:t>م</w:t>
            </w:r>
            <w:r w:rsidRPr="003A2D55">
              <w:rPr>
                <w:rFonts w:asciiTheme="minorBidi" w:hAnsiTheme="minorBidi" w:cstheme="minorBidi"/>
                <w:szCs w:val="22"/>
                <w:rtl/>
                <w:lang w:val="fr-CH" w:bidi="ar-SA"/>
              </w:rPr>
              <w:t>قراطية</w:t>
            </w:r>
          </w:p>
        </w:tc>
        <w:tc>
          <w:tcPr>
            <w:tcW w:w="3809" w:type="dxa"/>
            <w:tcBorders>
              <w:top w:val="nil"/>
              <w:left w:val="nil"/>
              <w:bottom w:val="nil"/>
              <w:right w:val="nil"/>
            </w:tcBorders>
            <w:hideMark/>
          </w:tcPr>
          <w:p w14:paraId="4A0E42C6"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سانت لوسيا</w:t>
            </w:r>
          </w:p>
        </w:tc>
      </w:tr>
      <w:tr w:rsidR="003A2D55" w:rsidRPr="003A2D55" w14:paraId="49EB8E3A" w14:textId="77777777" w:rsidTr="003A2D55">
        <w:tc>
          <w:tcPr>
            <w:tcW w:w="3896" w:type="dxa"/>
            <w:tcBorders>
              <w:top w:val="nil"/>
              <w:left w:val="nil"/>
              <w:bottom w:val="nil"/>
              <w:right w:val="nil"/>
            </w:tcBorders>
            <w:hideMark/>
          </w:tcPr>
          <w:p w14:paraId="34D04886"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غانا</w:t>
            </w:r>
          </w:p>
        </w:tc>
        <w:tc>
          <w:tcPr>
            <w:tcW w:w="3809" w:type="dxa"/>
            <w:tcBorders>
              <w:top w:val="nil"/>
              <w:left w:val="nil"/>
              <w:bottom w:val="nil"/>
              <w:right w:val="nil"/>
            </w:tcBorders>
            <w:hideMark/>
          </w:tcPr>
          <w:p w14:paraId="357AFA92" w14:textId="5466C18E"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سا</w:t>
            </w:r>
            <w:r w:rsidR="00015E64" w:rsidRPr="002D13A0">
              <w:rPr>
                <w:rFonts w:asciiTheme="minorBidi" w:hAnsiTheme="minorBidi" w:cstheme="minorBidi" w:hint="cs"/>
                <w:szCs w:val="22"/>
                <w:rtl/>
                <w:lang w:val="fr-CH" w:bidi="ar-SA"/>
              </w:rPr>
              <w:t>و</w:t>
            </w:r>
            <w:r w:rsidRPr="003A2D55">
              <w:rPr>
                <w:rFonts w:asciiTheme="minorBidi" w:hAnsiTheme="minorBidi" w:cstheme="minorBidi"/>
                <w:szCs w:val="22"/>
                <w:rtl/>
                <w:lang w:val="fr-CH" w:bidi="ar-SA"/>
              </w:rPr>
              <w:t xml:space="preserve"> تومي وبرينسيبي</w:t>
            </w:r>
          </w:p>
        </w:tc>
      </w:tr>
      <w:tr w:rsidR="003A2D55" w:rsidRPr="003A2D55" w14:paraId="32A767B8" w14:textId="77777777" w:rsidTr="003A2D55">
        <w:tc>
          <w:tcPr>
            <w:tcW w:w="3896" w:type="dxa"/>
            <w:tcBorders>
              <w:top w:val="nil"/>
              <w:left w:val="nil"/>
              <w:bottom w:val="nil"/>
              <w:right w:val="nil"/>
            </w:tcBorders>
            <w:hideMark/>
          </w:tcPr>
          <w:p w14:paraId="6CBC2314"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آيسلندا</w:t>
            </w:r>
          </w:p>
        </w:tc>
        <w:tc>
          <w:tcPr>
            <w:tcW w:w="3809" w:type="dxa"/>
            <w:tcBorders>
              <w:top w:val="nil"/>
              <w:left w:val="nil"/>
              <w:bottom w:val="nil"/>
              <w:right w:val="nil"/>
            </w:tcBorders>
            <w:hideMark/>
          </w:tcPr>
          <w:p w14:paraId="089AB892"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المملكة العربية السعودية</w:t>
            </w:r>
          </w:p>
        </w:tc>
      </w:tr>
      <w:tr w:rsidR="003A2D55" w:rsidRPr="003A2D55" w14:paraId="6DF16D33" w14:textId="77777777" w:rsidTr="003A2D55">
        <w:tc>
          <w:tcPr>
            <w:tcW w:w="3896" w:type="dxa"/>
            <w:tcBorders>
              <w:top w:val="nil"/>
              <w:left w:val="nil"/>
              <w:bottom w:val="nil"/>
              <w:right w:val="nil"/>
            </w:tcBorders>
            <w:hideMark/>
          </w:tcPr>
          <w:p w14:paraId="5B42DDE7"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آيرلندا</w:t>
            </w:r>
          </w:p>
        </w:tc>
        <w:tc>
          <w:tcPr>
            <w:tcW w:w="3809" w:type="dxa"/>
            <w:tcBorders>
              <w:top w:val="nil"/>
              <w:left w:val="nil"/>
              <w:bottom w:val="nil"/>
              <w:right w:val="nil"/>
            </w:tcBorders>
            <w:hideMark/>
          </w:tcPr>
          <w:p w14:paraId="2F47BB83"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جنوب أفريقيا</w:t>
            </w:r>
          </w:p>
        </w:tc>
      </w:tr>
      <w:tr w:rsidR="003A2D55" w:rsidRPr="003A2D55" w14:paraId="71BEB71E" w14:textId="77777777" w:rsidTr="003A2D55">
        <w:tc>
          <w:tcPr>
            <w:tcW w:w="3896" w:type="dxa"/>
            <w:tcBorders>
              <w:top w:val="nil"/>
              <w:left w:val="nil"/>
              <w:bottom w:val="nil"/>
              <w:right w:val="nil"/>
            </w:tcBorders>
            <w:hideMark/>
          </w:tcPr>
          <w:p w14:paraId="61F72AD9"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إيطاليا</w:t>
            </w:r>
          </w:p>
        </w:tc>
        <w:tc>
          <w:tcPr>
            <w:tcW w:w="3809" w:type="dxa"/>
            <w:tcBorders>
              <w:top w:val="nil"/>
              <w:left w:val="nil"/>
              <w:bottom w:val="nil"/>
              <w:right w:val="nil"/>
            </w:tcBorders>
            <w:hideMark/>
          </w:tcPr>
          <w:p w14:paraId="6233A145"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إسبانيا</w:t>
            </w:r>
          </w:p>
        </w:tc>
      </w:tr>
      <w:tr w:rsidR="003A2D55" w:rsidRPr="003A2D55" w14:paraId="52A949F1" w14:textId="77777777" w:rsidTr="003A2D55">
        <w:tc>
          <w:tcPr>
            <w:tcW w:w="3896" w:type="dxa"/>
            <w:tcBorders>
              <w:top w:val="nil"/>
              <w:left w:val="nil"/>
              <w:bottom w:val="nil"/>
              <w:right w:val="nil"/>
            </w:tcBorders>
            <w:hideMark/>
          </w:tcPr>
          <w:p w14:paraId="3C83FF0C"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جمهورية لاو الديمقراطية الشعبية</w:t>
            </w:r>
          </w:p>
        </w:tc>
        <w:tc>
          <w:tcPr>
            <w:tcW w:w="3809" w:type="dxa"/>
            <w:tcBorders>
              <w:top w:val="nil"/>
              <w:left w:val="nil"/>
              <w:bottom w:val="nil"/>
              <w:right w:val="nil"/>
            </w:tcBorders>
            <w:hideMark/>
          </w:tcPr>
          <w:p w14:paraId="2EDC40A8"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السودان</w:t>
            </w:r>
          </w:p>
        </w:tc>
      </w:tr>
      <w:tr w:rsidR="003A2D55" w:rsidRPr="003A2D55" w14:paraId="17DFAE46" w14:textId="77777777" w:rsidTr="003A2D55">
        <w:tc>
          <w:tcPr>
            <w:tcW w:w="3896" w:type="dxa"/>
            <w:tcBorders>
              <w:top w:val="nil"/>
              <w:left w:val="nil"/>
              <w:bottom w:val="nil"/>
              <w:right w:val="nil"/>
            </w:tcBorders>
            <w:hideMark/>
          </w:tcPr>
          <w:p w14:paraId="43868562"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لبنان</w:t>
            </w:r>
          </w:p>
        </w:tc>
        <w:tc>
          <w:tcPr>
            <w:tcW w:w="3809" w:type="dxa"/>
            <w:tcBorders>
              <w:top w:val="nil"/>
              <w:left w:val="nil"/>
              <w:bottom w:val="nil"/>
              <w:right w:val="nil"/>
            </w:tcBorders>
            <w:hideMark/>
          </w:tcPr>
          <w:p w14:paraId="1AB7CA7C"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سورينام</w:t>
            </w:r>
          </w:p>
        </w:tc>
      </w:tr>
      <w:tr w:rsidR="003A2D55" w:rsidRPr="003A2D55" w14:paraId="041DEA6F" w14:textId="77777777" w:rsidTr="003A2D55">
        <w:tc>
          <w:tcPr>
            <w:tcW w:w="3896" w:type="dxa"/>
            <w:tcBorders>
              <w:top w:val="nil"/>
              <w:left w:val="nil"/>
              <w:bottom w:val="nil"/>
              <w:right w:val="nil"/>
            </w:tcBorders>
          </w:tcPr>
          <w:p w14:paraId="7B2D61E2" w14:textId="77777777" w:rsidR="003A2D55" w:rsidRPr="003A2D55" w:rsidRDefault="003A2D55" w:rsidP="00015E64">
            <w:pPr>
              <w:rPr>
                <w:rFonts w:asciiTheme="minorBidi" w:hAnsiTheme="minorBidi" w:cstheme="minorBidi"/>
                <w:szCs w:val="22"/>
                <w:rtl/>
                <w:lang w:val="fr-CH" w:bidi="ar-SA"/>
              </w:rPr>
            </w:pPr>
          </w:p>
        </w:tc>
        <w:tc>
          <w:tcPr>
            <w:tcW w:w="3809" w:type="dxa"/>
            <w:tcBorders>
              <w:top w:val="nil"/>
              <w:left w:val="nil"/>
              <w:bottom w:val="nil"/>
              <w:right w:val="nil"/>
            </w:tcBorders>
            <w:hideMark/>
          </w:tcPr>
          <w:p w14:paraId="17110C9F"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المملكة المتحدة</w:t>
            </w:r>
          </w:p>
        </w:tc>
      </w:tr>
      <w:tr w:rsidR="003A2D55" w:rsidRPr="003A2D55" w14:paraId="282F6742" w14:textId="77777777" w:rsidTr="003A2D55">
        <w:tc>
          <w:tcPr>
            <w:tcW w:w="3896" w:type="dxa"/>
            <w:tcBorders>
              <w:top w:val="nil"/>
              <w:left w:val="nil"/>
              <w:bottom w:val="nil"/>
              <w:right w:val="nil"/>
            </w:tcBorders>
          </w:tcPr>
          <w:p w14:paraId="0AB7606C" w14:textId="77777777" w:rsidR="003A2D55" w:rsidRPr="003A2D55" w:rsidRDefault="003A2D55" w:rsidP="00015E64">
            <w:pPr>
              <w:rPr>
                <w:rFonts w:asciiTheme="minorBidi" w:hAnsiTheme="minorBidi" w:cstheme="minorBidi"/>
                <w:szCs w:val="22"/>
                <w:rtl/>
                <w:lang w:val="fr-CH" w:bidi="ar-SA"/>
              </w:rPr>
            </w:pPr>
          </w:p>
        </w:tc>
        <w:tc>
          <w:tcPr>
            <w:tcW w:w="3809" w:type="dxa"/>
            <w:tcBorders>
              <w:top w:val="nil"/>
              <w:left w:val="nil"/>
              <w:bottom w:val="nil"/>
              <w:right w:val="nil"/>
            </w:tcBorders>
            <w:hideMark/>
          </w:tcPr>
          <w:p w14:paraId="37FAB646"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زمبابوي</w:t>
            </w:r>
          </w:p>
        </w:tc>
      </w:tr>
      <w:tr w:rsidR="00015E64" w:rsidRPr="003A2D55" w14:paraId="0E2870D8" w14:textId="77777777" w:rsidTr="003A2D55">
        <w:tc>
          <w:tcPr>
            <w:tcW w:w="3896" w:type="dxa"/>
            <w:tcBorders>
              <w:top w:val="nil"/>
              <w:left w:val="nil"/>
              <w:bottom w:val="nil"/>
              <w:right w:val="nil"/>
            </w:tcBorders>
          </w:tcPr>
          <w:p w14:paraId="08AA6192" w14:textId="77777777" w:rsidR="00015E64" w:rsidRPr="003A2D55" w:rsidRDefault="00015E64" w:rsidP="00015E64">
            <w:pPr>
              <w:rPr>
                <w:rFonts w:asciiTheme="minorBidi" w:hAnsiTheme="minorBidi" w:cstheme="minorBidi"/>
                <w:szCs w:val="22"/>
                <w:rtl/>
                <w:lang w:val="fr-CH" w:bidi="ar-SA"/>
              </w:rPr>
            </w:pPr>
          </w:p>
        </w:tc>
        <w:tc>
          <w:tcPr>
            <w:tcW w:w="3809" w:type="dxa"/>
            <w:tcBorders>
              <w:top w:val="nil"/>
              <w:left w:val="nil"/>
              <w:bottom w:val="nil"/>
              <w:right w:val="nil"/>
            </w:tcBorders>
          </w:tcPr>
          <w:p w14:paraId="0B6DCB99" w14:textId="77777777" w:rsidR="00015E64" w:rsidRPr="003A2D55" w:rsidRDefault="00015E64" w:rsidP="00015E64">
            <w:pPr>
              <w:bidi/>
              <w:rPr>
                <w:rFonts w:asciiTheme="minorBidi" w:hAnsiTheme="minorBidi" w:cstheme="minorBidi"/>
                <w:szCs w:val="22"/>
                <w:rtl/>
                <w:lang w:val="fr-CH" w:bidi="ar-SA"/>
              </w:rPr>
            </w:pPr>
          </w:p>
        </w:tc>
      </w:tr>
    </w:tbl>
    <w:p w14:paraId="3D9921EC" w14:textId="164B2C02" w:rsidR="003A2D55" w:rsidRPr="00A20D49" w:rsidRDefault="003A2D55" w:rsidP="0033359B">
      <w:pPr>
        <w:pStyle w:val="ListParagraph"/>
        <w:numPr>
          <w:ilvl w:val="0"/>
          <w:numId w:val="6"/>
        </w:numPr>
        <w:bidi/>
        <w:spacing w:after="220"/>
        <w:ind w:left="-5" w:firstLine="540"/>
        <w:rPr>
          <w:rFonts w:asciiTheme="minorBidi" w:hAnsiTheme="minorBidi" w:cstheme="minorBidi"/>
          <w:szCs w:val="22"/>
          <w:rtl/>
          <w:lang w:bidi="ar-SA"/>
        </w:rPr>
      </w:pPr>
      <w:r w:rsidRPr="00A20D49">
        <w:rPr>
          <w:rFonts w:asciiTheme="minorBidi" w:hAnsiTheme="minorBidi" w:cstheme="minorBidi"/>
          <w:szCs w:val="22"/>
          <w:rtl/>
          <w:lang w:bidi="ar-SA"/>
        </w:rPr>
        <w:t xml:space="preserve">وأوراق الاعتماد دون التفويض الكامل للتوقيع على المعاهدة (أي أوراق الاعتماد للمشاركة في المؤتمر والتوقيع على وثيقته الختامية) للوفود التالية (122):  </w:t>
      </w:r>
    </w:p>
    <w:tbl>
      <w:tblPr>
        <w:bidiVisual/>
        <w:tblW w:w="0" w:type="auto"/>
        <w:tblInd w:w="1650" w:type="dxa"/>
        <w:tblLook w:val="04A0" w:firstRow="1" w:lastRow="0" w:firstColumn="1" w:lastColumn="0" w:noHBand="0" w:noVBand="1"/>
      </w:tblPr>
      <w:tblGrid>
        <w:gridCol w:w="2957"/>
        <w:gridCol w:w="2637"/>
        <w:gridCol w:w="2111"/>
      </w:tblGrid>
      <w:tr w:rsidR="003A2D55" w:rsidRPr="003A2D55" w14:paraId="429D5261" w14:textId="77777777" w:rsidTr="003A2D55">
        <w:tc>
          <w:tcPr>
            <w:tcW w:w="2957" w:type="dxa"/>
            <w:hideMark/>
          </w:tcPr>
          <w:p w14:paraId="36B7377F"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ألبانيا</w:t>
            </w:r>
          </w:p>
        </w:tc>
        <w:tc>
          <w:tcPr>
            <w:tcW w:w="2637" w:type="dxa"/>
            <w:hideMark/>
          </w:tcPr>
          <w:p w14:paraId="2DD8D808"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هايتي</w:t>
            </w:r>
          </w:p>
        </w:tc>
        <w:tc>
          <w:tcPr>
            <w:tcW w:w="2111" w:type="dxa"/>
            <w:hideMark/>
          </w:tcPr>
          <w:p w14:paraId="72E47D06"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سلوفاكيا</w:t>
            </w:r>
          </w:p>
        </w:tc>
      </w:tr>
      <w:tr w:rsidR="003A2D55" w:rsidRPr="003A2D55" w14:paraId="276082AC" w14:textId="77777777" w:rsidTr="003A2D55">
        <w:tc>
          <w:tcPr>
            <w:tcW w:w="2957" w:type="dxa"/>
            <w:hideMark/>
          </w:tcPr>
          <w:p w14:paraId="286E2F2D"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الجزائر</w:t>
            </w:r>
          </w:p>
        </w:tc>
        <w:tc>
          <w:tcPr>
            <w:tcW w:w="2637" w:type="dxa"/>
            <w:hideMark/>
          </w:tcPr>
          <w:p w14:paraId="2614A651"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الكرسي الرسولي</w:t>
            </w:r>
          </w:p>
        </w:tc>
        <w:tc>
          <w:tcPr>
            <w:tcW w:w="2111" w:type="dxa"/>
            <w:hideMark/>
          </w:tcPr>
          <w:p w14:paraId="013D4A85"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سلوفينيا</w:t>
            </w:r>
          </w:p>
        </w:tc>
      </w:tr>
      <w:tr w:rsidR="003A2D55" w:rsidRPr="003A2D55" w14:paraId="3DD1042D" w14:textId="77777777" w:rsidTr="003A2D55">
        <w:tc>
          <w:tcPr>
            <w:tcW w:w="2957" w:type="dxa"/>
            <w:hideMark/>
          </w:tcPr>
          <w:p w14:paraId="3C81B65C"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أنغولا</w:t>
            </w:r>
          </w:p>
        </w:tc>
        <w:tc>
          <w:tcPr>
            <w:tcW w:w="2637" w:type="dxa"/>
            <w:hideMark/>
          </w:tcPr>
          <w:p w14:paraId="573DBD67"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هندوراس</w:t>
            </w:r>
          </w:p>
        </w:tc>
        <w:tc>
          <w:tcPr>
            <w:tcW w:w="2111" w:type="dxa"/>
            <w:hideMark/>
          </w:tcPr>
          <w:p w14:paraId="7697EFA2"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سري لانكا</w:t>
            </w:r>
          </w:p>
        </w:tc>
      </w:tr>
      <w:tr w:rsidR="003A2D55" w:rsidRPr="003A2D55" w14:paraId="461CDE95" w14:textId="77777777" w:rsidTr="003A2D55">
        <w:tc>
          <w:tcPr>
            <w:tcW w:w="2957" w:type="dxa"/>
            <w:hideMark/>
          </w:tcPr>
          <w:p w14:paraId="169A0299"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أنتيغوا وبربودا</w:t>
            </w:r>
          </w:p>
        </w:tc>
        <w:tc>
          <w:tcPr>
            <w:tcW w:w="2637" w:type="dxa"/>
            <w:hideMark/>
          </w:tcPr>
          <w:p w14:paraId="2D626FA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هنغاريا</w:t>
            </w:r>
          </w:p>
        </w:tc>
        <w:tc>
          <w:tcPr>
            <w:tcW w:w="2111" w:type="dxa"/>
            <w:hideMark/>
          </w:tcPr>
          <w:p w14:paraId="34629C8F"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السويد</w:t>
            </w:r>
          </w:p>
        </w:tc>
      </w:tr>
      <w:tr w:rsidR="003A2D55" w:rsidRPr="003A2D55" w14:paraId="7E7F872F" w14:textId="77777777" w:rsidTr="003A2D55">
        <w:tc>
          <w:tcPr>
            <w:tcW w:w="2957" w:type="dxa"/>
            <w:hideMark/>
          </w:tcPr>
          <w:p w14:paraId="5C93E2A7"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الأرجنتين</w:t>
            </w:r>
          </w:p>
        </w:tc>
        <w:tc>
          <w:tcPr>
            <w:tcW w:w="2637" w:type="dxa"/>
            <w:hideMark/>
          </w:tcPr>
          <w:p w14:paraId="306B096B"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الهند</w:t>
            </w:r>
          </w:p>
        </w:tc>
        <w:tc>
          <w:tcPr>
            <w:tcW w:w="2111" w:type="dxa"/>
            <w:hideMark/>
          </w:tcPr>
          <w:p w14:paraId="1555252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سويسرا</w:t>
            </w:r>
          </w:p>
        </w:tc>
      </w:tr>
      <w:tr w:rsidR="003A2D55" w:rsidRPr="003A2D55" w14:paraId="2AC3C771" w14:textId="77777777" w:rsidTr="003A2D55">
        <w:tc>
          <w:tcPr>
            <w:tcW w:w="2957" w:type="dxa"/>
            <w:hideMark/>
          </w:tcPr>
          <w:p w14:paraId="7D72087C"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أستراليا</w:t>
            </w:r>
          </w:p>
        </w:tc>
        <w:tc>
          <w:tcPr>
            <w:tcW w:w="2637" w:type="dxa"/>
            <w:hideMark/>
          </w:tcPr>
          <w:p w14:paraId="1ABC8B57"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إندونيسيا</w:t>
            </w:r>
          </w:p>
        </w:tc>
        <w:tc>
          <w:tcPr>
            <w:tcW w:w="2111" w:type="dxa"/>
            <w:hideMark/>
          </w:tcPr>
          <w:p w14:paraId="4E3A39AF"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الجمهورية العربية السورية</w:t>
            </w:r>
          </w:p>
        </w:tc>
      </w:tr>
      <w:tr w:rsidR="003A2D55" w:rsidRPr="003A2D55" w14:paraId="2BE2A384" w14:textId="77777777" w:rsidTr="003A2D55">
        <w:tc>
          <w:tcPr>
            <w:tcW w:w="2957" w:type="dxa"/>
            <w:hideMark/>
          </w:tcPr>
          <w:p w14:paraId="33C6FDDD"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أذربيجان</w:t>
            </w:r>
          </w:p>
        </w:tc>
        <w:tc>
          <w:tcPr>
            <w:tcW w:w="2637" w:type="dxa"/>
            <w:hideMark/>
          </w:tcPr>
          <w:p w14:paraId="7405C985"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إيران (جمهورية - الإسلامية)</w:t>
            </w:r>
          </w:p>
        </w:tc>
        <w:tc>
          <w:tcPr>
            <w:tcW w:w="2111" w:type="dxa"/>
            <w:hideMark/>
          </w:tcPr>
          <w:p w14:paraId="1D10E309"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طاجيكستان</w:t>
            </w:r>
          </w:p>
        </w:tc>
      </w:tr>
      <w:tr w:rsidR="003A2D55" w:rsidRPr="003A2D55" w14:paraId="51086B16" w14:textId="77777777" w:rsidTr="003A2D55">
        <w:tc>
          <w:tcPr>
            <w:tcW w:w="2957" w:type="dxa"/>
            <w:hideMark/>
          </w:tcPr>
          <w:p w14:paraId="30A7D13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بنغلاديش</w:t>
            </w:r>
          </w:p>
        </w:tc>
        <w:tc>
          <w:tcPr>
            <w:tcW w:w="2637" w:type="dxa"/>
            <w:hideMark/>
          </w:tcPr>
          <w:p w14:paraId="3112627B"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العراق</w:t>
            </w:r>
          </w:p>
        </w:tc>
        <w:tc>
          <w:tcPr>
            <w:tcW w:w="2111" w:type="dxa"/>
            <w:hideMark/>
          </w:tcPr>
          <w:p w14:paraId="2958DC4E"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تايلند</w:t>
            </w:r>
          </w:p>
        </w:tc>
      </w:tr>
      <w:tr w:rsidR="003A2D55" w:rsidRPr="003A2D55" w14:paraId="6EEC61D3" w14:textId="77777777" w:rsidTr="003A2D55">
        <w:tc>
          <w:tcPr>
            <w:tcW w:w="2957" w:type="dxa"/>
            <w:hideMark/>
          </w:tcPr>
          <w:p w14:paraId="4B010129"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بيلاروس</w:t>
            </w:r>
          </w:p>
        </w:tc>
        <w:tc>
          <w:tcPr>
            <w:tcW w:w="2637" w:type="dxa"/>
            <w:hideMark/>
          </w:tcPr>
          <w:p w14:paraId="00965764"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إسرائيل</w:t>
            </w:r>
          </w:p>
        </w:tc>
        <w:tc>
          <w:tcPr>
            <w:tcW w:w="2111" w:type="dxa"/>
            <w:hideMark/>
          </w:tcPr>
          <w:p w14:paraId="22A35479"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تيمور - ليشتي</w:t>
            </w:r>
          </w:p>
        </w:tc>
      </w:tr>
      <w:tr w:rsidR="003A2D55" w:rsidRPr="003A2D55" w14:paraId="6C6B6096" w14:textId="77777777" w:rsidTr="003A2D55">
        <w:tc>
          <w:tcPr>
            <w:tcW w:w="2957" w:type="dxa"/>
            <w:hideMark/>
          </w:tcPr>
          <w:p w14:paraId="7D71C602"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بلجيكا</w:t>
            </w:r>
          </w:p>
        </w:tc>
        <w:tc>
          <w:tcPr>
            <w:tcW w:w="2637" w:type="dxa"/>
            <w:hideMark/>
          </w:tcPr>
          <w:p w14:paraId="10C647F8"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جامايكا</w:t>
            </w:r>
          </w:p>
        </w:tc>
        <w:tc>
          <w:tcPr>
            <w:tcW w:w="2111" w:type="dxa"/>
            <w:hideMark/>
          </w:tcPr>
          <w:p w14:paraId="21C3B7B5"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ترينيداد وتوباغو</w:t>
            </w:r>
          </w:p>
        </w:tc>
      </w:tr>
      <w:tr w:rsidR="003A2D55" w:rsidRPr="003A2D55" w14:paraId="03805109" w14:textId="77777777" w:rsidTr="003A2D55">
        <w:tc>
          <w:tcPr>
            <w:tcW w:w="2957" w:type="dxa"/>
            <w:hideMark/>
          </w:tcPr>
          <w:p w14:paraId="6E653F6B"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بنن</w:t>
            </w:r>
          </w:p>
        </w:tc>
        <w:tc>
          <w:tcPr>
            <w:tcW w:w="2637" w:type="dxa"/>
            <w:hideMark/>
          </w:tcPr>
          <w:p w14:paraId="3D3EDF7C"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اليابان</w:t>
            </w:r>
          </w:p>
        </w:tc>
        <w:tc>
          <w:tcPr>
            <w:tcW w:w="2111" w:type="dxa"/>
            <w:hideMark/>
          </w:tcPr>
          <w:p w14:paraId="30107C61"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تونس</w:t>
            </w:r>
          </w:p>
        </w:tc>
      </w:tr>
      <w:tr w:rsidR="003A2D55" w:rsidRPr="003A2D55" w14:paraId="136EAF23" w14:textId="77777777" w:rsidTr="003A2D55">
        <w:tc>
          <w:tcPr>
            <w:tcW w:w="2957" w:type="dxa"/>
            <w:hideMark/>
          </w:tcPr>
          <w:p w14:paraId="6CB177CB"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بوتان</w:t>
            </w:r>
          </w:p>
        </w:tc>
        <w:tc>
          <w:tcPr>
            <w:tcW w:w="2637" w:type="dxa"/>
            <w:hideMark/>
          </w:tcPr>
          <w:p w14:paraId="6F4DA96B"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الأردن</w:t>
            </w:r>
          </w:p>
        </w:tc>
        <w:tc>
          <w:tcPr>
            <w:tcW w:w="2111" w:type="dxa"/>
            <w:hideMark/>
          </w:tcPr>
          <w:p w14:paraId="116965AF"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تركيا</w:t>
            </w:r>
          </w:p>
        </w:tc>
      </w:tr>
      <w:tr w:rsidR="003A2D55" w:rsidRPr="003A2D55" w14:paraId="669A6271" w14:textId="77777777" w:rsidTr="003A2D55">
        <w:tc>
          <w:tcPr>
            <w:tcW w:w="2957" w:type="dxa"/>
            <w:hideMark/>
          </w:tcPr>
          <w:p w14:paraId="18418CE9"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lastRenderedPageBreak/>
              <w:t>بوليفيا (دولة - المتعددة القوميات)</w:t>
            </w:r>
          </w:p>
        </w:tc>
        <w:tc>
          <w:tcPr>
            <w:tcW w:w="2637" w:type="dxa"/>
            <w:hideMark/>
          </w:tcPr>
          <w:p w14:paraId="25C78D27"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كازاخستان</w:t>
            </w:r>
          </w:p>
        </w:tc>
        <w:tc>
          <w:tcPr>
            <w:tcW w:w="2111" w:type="dxa"/>
            <w:hideMark/>
          </w:tcPr>
          <w:p w14:paraId="737EE815"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تركمانستان</w:t>
            </w:r>
          </w:p>
        </w:tc>
      </w:tr>
      <w:tr w:rsidR="003A2D55" w:rsidRPr="003A2D55" w14:paraId="37851CB5" w14:textId="77777777" w:rsidTr="003A2D55">
        <w:tc>
          <w:tcPr>
            <w:tcW w:w="2957" w:type="dxa"/>
            <w:hideMark/>
          </w:tcPr>
          <w:p w14:paraId="4BBF69C8"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بوتسوانا</w:t>
            </w:r>
          </w:p>
        </w:tc>
        <w:tc>
          <w:tcPr>
            <w:tcW w:w="2637" w:type="dxa"/>
            <w:hideMark/>
          </w:tcPr>
          <w:p w14:paraId="094A0A9B"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كينيا</w:t>
            </w:r>
          </w:p>
        </w:tc>
        <w:tc>
          <w:tcPr>
            <w:tcW w:w="2111" w:type="dxa"/>
            <w:hideMark/>
          </w:tcPr>
          <w:p w14:paraId="788593D4"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أوغندا</w:t>
            </w:r>
          </w:p>
        </w:tc>
      </w:tr>
      <w:tr w:rsidR="003A2D55" w:rsidRPr="003A2D55" w14:paraId="0FC9CB0A" w14:textId="77777777" w:rsidTr="003A2D55">
        <w:tc>
          <w:tcPr>
            <w:tcW w:w="2957" w:type="dxa"/>
            <w:hideMark/>
          </w:tcPr>
          <w:p w14:paraId="08AB2CC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البرازيل</w:t>
            </w:r>
          </w:p>
        </w:tc>
        <w:tc>
          <w:tcPr>
            <w:tcW w:w="2637" w:type="dxa"/>
            <w:hideMark/>
          </w:tcPr>
          <w:p w14:paraId="29E1FD7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الكويت</w:t>
            </w:r>
          </w:p>
        </w:tc>
        <w:tc>
          <w:tcPr>
            <w:tcW w:w="2111" w:type="dxa"/>
            <w:hideMark/>
          </w:tcPr>
          <w:p w14:paraId="5DC5FEB8"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الإمارات العربية المتحدة</w:t>
            </w:r>
          </w:p>
        </w:tc>
      </w:tr>
      <w:tr w:rsidR="003A2D55" w:rsidRPr="003A2D55" w14:paraId="2A75037F" w14:textId="77777777" w:rsidTr="003A2D55">
        <w:tc>
          <w:tcPr>
            <w:tcW w:w="2957" w:type="dxa"/>
            <w:hideMark/>
          </w:tcPr>
          <w:p w14:paraId="4B7EEB37"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بروني دار السلام</w:t>
            </w:r>
          </w:p>
        </w:tc>
        <w:tc>
          <w:tcPr>
            <w:tcW w:w="2637" w:type="dxa"/>
            <w:hideMark/>
          </w:tcPr>
          <w:p w14:paraId="5F1279BD"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قيرغيزستان</w:t>
            </w:r>
          </w:p>
        </w:tc>
        <w:tc>
          <w:tcPr>
            <w:tcW w:w="2111" w:type="dxa"/>
            <w:hideMark/>
          </w:tcPr>
          <w:p w14:paraId="62D542E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جمهورية تنزانيا المتحدة</w:t>
            </w:r>
          </w:p>
        </w:tc>
      </w:tr>
      <w:tr w:rsidR="003A2D55" w:rsidRPr="003A2D55" w14:paraId="486E88C7" w14:textId="77777777" w:rsidTr="003A2D55">
        <w:tc>
          <w:tcPr>
            <w:tcW w:w="2957" w:type="dxa"/>
            <w:hideMark/>
          </w:tcPr>
          <w:p w14:paraId="6613D59C"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بلغاريا</w:t>
            </w:r>
          </w:p>
        </w:tc>
        <w:tc>
          <w:tcPr>
            <w:tcW w:w="2637" w:type="dxa"/>
            <w:hideMark/>
          </w:tcPr>
          <w:p w14:paraId="21F69D89"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لاتفيا</w:t>
            </w:r>
          </w:p>
        </w:tc>
        <w:tc>
          <w:tcPr>
            <w:tcW w:w="2111" w:type="dxa"/>
            <w:hideMark/>
          </w:tcPr>
          <w:p w14:paraId="0D065EC6"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الولايات المتحدة الأمريكية</w:t>
            </w:r>
          </w:p>
        </w:tc>
      </w:tr>
      <w:tr w:rsidR="003A2D55" w:rsidRPr="003A2D55" w14:paraId="0581EC36" w14:textId="77777777" w:rsidTr="003A2D55">
        <w:tc>
          <w:tcPr>
            <w:tcW w:w="2957" w:type="dxa"/>
            <w:hideMark/>
          </w:tcPr>
          <w:p w14:paraId="538212A2"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بوروندي</w:t>
            </w:r>
          </w:p>
        </w:tc>
        <w:tc>
          <w:tcPr>
            <w:tcW w:w="2637" w:type="dxa"/>
            <w:hideMark/>
          </w:tcPr>
          <w:p w14:paraId="4011B09C"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ليسوتو</w:t>
            </w:r>
          </w:p>
        </w:tc>
        <w:tc>
          <w:tcPr>
            <w:tcW w:w="2111" w:type="dxa"/>
            <w:hideMark/>
          </w:tcPr>
          <w:p w14:paraId="01B12FC3"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أوروغواي</w:t>
            </w:r>
          </w:p>
        </w:tc>
      </w:tr>
      <w:tr w:rsidR="003A2D55" w:rsidRPr="003A2D55" w14:paraId="65266670" w14:textId="77777777" w:rsidTr="003A2D55">
        <w:tc>
          <w:tcPr>
            <w:tcW w:w="2957" w:type="dxa"/>
            <w:hideMark/>
          </w:tcPr>
          <w:p w14:paraId="644F9913"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كابو فيردي</w:t>
            </w:r>
          </w:p>
        </w:tc>
        <w:tc>
          <w:tcPr>
            <w:tcW w:w="2637" w:type="dxa"/>
            <w:hideMark/>
          </w:tcPr>
          <w:p w14:paraId="5CB06D58"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ليبيريا</w:t>
            </w:r>
          </w:p>
        </w:tc>
        <w:tc>
          <w:tcPr>
            <w:tcW w:w="2111" w:type="dxa"/>
            <w:hideMark/>
          </w:tcPr>
          <w:p w14:paraId="775FB8C2"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أوزبكستان</w:t>
            </w:r>
          </w:p>
          <w:p w14:paraId="2E3FEAFB"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فانواتو</w:t>
            </w:r>
          </w:p>
        </w:tc>
      </w:tr>
      <w:tr w:rsidR="003A2D55" w:rsidRPr="003A2D55" w14:paraId="775DE315" w14:textId="77777777" w:rsidTr="003A2D55">
        <w:tc>
          <w:tcPr>
            <w:tcW w:w="2957" w:type="dxa"/>
            <w:hideMark/>
          </w:tcPr>
          <w:p w14:paraId="0D34CCEE"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كمبوديا</w:t>
            </w:r>
          </w:p>
        </w:tc>
        <w:tc>
          <w:tcPr>
            <w:tcW w:w="2637" w:type="dxa"/>
            <w:hideMark/>
          </w:tcPr>
          <w:p w14:paraId="3DA66BB3"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ليتوانيا</w:t>
            </w:r>
          </w:p>
        </w:tc>
        <w:tc>
          <w:tcPr>
            <w:tcW w:w="2111" w:type="dxa"/>
          </w:tcPr>
          <w:p w14:paraId="347E966F" w14:textId="77777777" w:rsidR="003A2D55" w:rsidRPr="003A2D55" w:rsidRDefault="003A2D55" w:rsidP="00015E64">
            <w:pPr>
              <w:rPr>
                <w:rFonts w:asciiTheme="minorBidi" w:hAnsiTheme="minorBidi" w:cstheme="minorBidi"/>
                <w:szCs w:val="22"/>
                <w:rtl/>
                <w:lang w:val="fr-CH" w:bidi="ar-SA"/>
              </w:rPr>
            </w:pPr>
          </w:p>
        </w:tc>
      </w:tr>
      <w:tr w:rsidR="003A2D55" w:rsidRPr="003A2D55" w14:paraId="10FE271F" w14:textId="77777777" w:rsidTr="003A2D55">
        <w:tc>
          <w:tcPr>
            <w:tcW w:w="2957" w:type="dxa"/>
            <w:hideMark/>
          </w:tcPr>
          <w:p w14:paraId="67DD96C3"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الكاميرون</w:t>
            </w:r>
          </w:p>
        </w:tc>
        <w:tc>
          <w:tcPr>
            <w:tcW w:w="2637" w:type="dxa"/>
            <w:hideMark/>
          </w:tcPr>
          <w:p w14:paraId="3AED93AD"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مدغشقر</w:t>
            </w:r>
          </w:p>
        </w:tc>
        <w:tc>
          <w:tcPr>
            <w:tcW w:w="2111" w:type="dxa"/>
            <w:hideMark/>
          </w:tcPr>
          <w:p w14:paraId="47472FB6"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فنزويلا (جمهورية - البوليفارية)</w:t>
            </w:r>
          </w:p>
        </w:tc>
      </w:tr>
      <w:tr w:rsidR="003A2D55" w:rsidRPr="003A2D55" w14:paraId="00379AEC" w14:textId="77777777" w:rsidTr="003A2D55">
        <w:tc>
          <w:tcPr>
            <w:tcW w:w="2957" w:type="dxa"/>
            <w:hideMark/>
          </w:tcPr>
          <w:p w14:paraId="012F871D"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كندا</w:t>
            </w:r>
          </w:p>
        </w:tc>
        <w:tc>
          <w:tcPr>
            <w:tcW w:w="2637" w:type="dxa"/>
            <w:hideMark/>
          </w:tcPr>
          <w:p w14:paraId="175F1584"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ملاوي</w:t>
            </w:r>
          </w:p>
        </w:tc>
        <w:tc>
          <w:tcPr>
            <w:tcW w:w="2111" w:type="dxa"/>
            <w:hideMark/>
          </w:tcPr>
          <w:p w14:paraId="35C9225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فييت نام</w:t>
            </w:r>
          </w:p>
        </w:tc>
      </w:tr>
      <w:tr w:rsidR="003A2D55" w:rsidRPr="003A2D55" w14:paraId="2F00C6BC" w14:textId="77777777" w:rsidTr="003A2D55">
        <w:tc>
          <w:tcPr>
            <w:tcW w:w="2957" w:type="dxa"/>
            <w:hideMark/>
          </w:tcPr>
          <w:p w14:paraId="703EFEC9"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تشاد</w:t>
            </w:r>
          </w:p>
        </w:tc>
        <w:tc>
          <w:tcPr>
            <w:tcW w:w="2637" w:type="dxa"/>
            <w:hideMark/>
          </w:tcPr>
          <w:p w14:paraId="3BC167EC"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ماليزيا</w:t>
            </w:r>
          </w:p>
        </w:tc>
        <w:tc>
          <w:tcPr>
            <w:tcW w:w="2111" w:type="dxa"/>
            <w:hideMark/>
          </w:tcPr>
          <w:p w14:paraId="05BC9730"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اليمن</w:t>
            </w:r>
          </w:p>
        </w:tc>
      </w:tr>
      <w:tr w:rsidR="003A2D55" w:rsidRPr="003A2D55" w14:paraId="0A94B152" w14:textId="77777777" w:rsidTr="003A2D55">
        <w:trPr>
          <w:trHeight w:val="68"/>
        </w:trPr>
        <w:tc>
          <w:tcPr>
            <w:tcW w:w="2957" w:type="dxa"/>
            <w:hideMark/>
          </w:tcPr>
          <w:p w14:paraId="4BD4D9E9"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شيلي</w:t>
            </w:r>
          </w:p>
        </w:tc>
        <w:tc>
          <w:tcPr>
            <w:tcW w:w="2637" w:type="dxa"/>
            <w:hideMark/>
          </w:tcPr>
          <w:p w14:paraId="3FB8A1A7"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جزر المالديف</w:t>
            </w:r>
          </w:p>
        </w:tc>
        <w:tc>
          <w:tcPr>
            <w:tcW w:w="2111" w:type="dxa"/>
            <w:hideMark/>
          </w:tcPr>
          <w:p w14:paraId="291E4DA0"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زامبيا</w:t>
            </w:r>
          </w:p>
        </w:tc>
      </w:tr>
      <w:tr w:rsidR="003A2D55" w:rsidRPr="003A2D55" w14:paraId="56D09631" w14:textId="77777777" w:rsidTr="003A2D55">
        <w:tc>
          <w:tcPr>
            <w:tcW w:w="2957" w:type="dxa"/>
            <w:hideMark/>
          </w:tcPr>
          <w:p w14:paraId="05634121"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الصين</w:t>
            </w:r>
          </w:p>
        </w:tc>
        <w:tc>
          <w:tcPr>
            <w:tcW w:w="2637" w:type="dxa"/>
            <w:hideMark/>
          </w:tcPr>
          <w:p w14:paraId="4BC63427"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موريتانيا</w:t>
            </w:r>
          </w:p>
        </w:tc>
        <w:tc>
          <w:tcPr>
            <w:tcW w:w="2111" w:type="dxa"/>
          </w:tcPr>
          <w:p w14:paraId="0DCB999B" w14:textId="77777777" w:rsidR="003A2D55" w:rsidRPr="003A2D55" w:rsidRDefault="003A2D55" w:rsidP="00015E64">
            <w:pPr>
              <w:rPr>
                <w:rFonts w:asciiTheme="minorBidi" w:hAnsiTheme="minorBidi" w:cstheme="minorBidi"/>
                <w:szCs w:val="22"/>
                <w:rtl/>
                <w:lang w:val="fr-CH" w:bidi="ar-SA"/>
              </w:rPr>
            </w:pPr>
          </w:p>
        </w:tc>
      </w:tr>
      <w:tr w:rsidR="003A2D55" w:rsidRPr="003A2D55" w14:paraId="2F87D85E" w14:textId="77777777" w:rsidTr="003A2D55">
        <w:trPr>
          <w:trHeight w:val="135"/>
        </w:trPr>
        <w:tc>
          <w:tcPr>
            <w:tcW w:w="2957" w:type="dxa"/>
            <w:hideMark/>
          </w:tcPr>
          <w:p w14:paraId="1B1EA933"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كولومبيا</w:t>
            </w:r>
          </w:p>
        </w:tc>
        <w:tc>
          <w:tcPr>
            <w:tcW w:w="2637" w:type="dxa"/>
            <w:hideMark/>
          </w:tcPr>
          <w:p w14:paraId="024DC360"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المكسيك</w:t>
            </w:r>
          </w:p>
        </w:tc>
        <w:tc>
          <w:tcPr>
            <w:tcW w:w="2111" w:type="dxa"/>
          </w:tcPr>
          <w:p w14:paraId="7C4CF60A" w14:textId="77777777" w:rsidR="003A2D55" w:rsidRPr="003A2D55" w:rsidRDefault="003A2D55" w:rsidP="00015E64">
            <w:pPr>
              <w:rPr>
                <w:rFonts w:asciiTheme="minorBidi" w:hAnsiTheme="minorBidi" w:cstheme="minorBidi"/>
                <w:szCs w:val="22"/>
                <w:rtl/>
                <w:lang w:val="fr-CH" w:bidi="ar-SA"/>
              </w:rPr>
            </w:pPr>
          </w:p>
        </w:tc>
      </w:tr>
      <w:tr w:rsidR="003A2D55" w:rsidRPr="003A2D55" w14:paraId="623498EC" w14:textId="77777777" w:rsidTr="003A2D55">
        <w:tc>
          <w:tcPr>
            <w:tcW w:w="2957" w:type="dxa"/>
            <w:hideMark/>
          </w:tcPr>
          <w:p w14:paraId="09846CF0"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جزر القمر</w:t>
            </w:r>
          </w:p>
        </w:tc>
        <w:tc>
          <w:tcPr>
            <w:tcW w:w="2637" w:type="dxa"/>
            <w:hideMark/>
          </w:tcPr>
          <w:p w14:paraId="3853DE0C"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الجبل الأسود</w:t>
            </w:r>
          </w:p>
        </w:tc>
        <w:tc>
          <w:tcPr>
            <w:tcW w:w="2111" w:type="dxa"/>
          </w:tcPr>
          <w:p w14:paraId="047A484E" w14:textId="77777777" w:rsidR="003A2D55" w:rsidRPr="003A2D55" w:rsidRDefault="003A2D55" w:rsidP="00015E64">
            <w:pPr>
              <w:rPr>
                <w:rFonts w:asciiTheme="minorBidi" w:hAnsiTheme="minorBidi" w:cstheme="minorBidi"/>
                <w:szCs w:val="22"/>
                <w:rtl/>
                <w:lang w:val="fr-CH" w:bidi="ar-SA"/>
              </w:rPr>
            </w:pPr>
          </w:p>
        </w:tc>
      </w:tr>
      <w:tr w:rsidR="003A2D55" w:rsidRPr="003A2D55" w14:paraId="5B6E5D28" w14:textId="77777777" w:rsidTr="003A2D55">
        <w:tc>
          <w:tcPr>
            <w:tcW w:w="2957" w:type="dxa"/>
            <w:hideMark/>
          </w:tcPr>
          <w:p w14:paraId="16DB859B"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كرواتيا</w:t>
            </w:r>
          </w:p>
        </w:tc>
        <w:tc>
          <w:tcPr>
            <w:tcW w:w="2637" w:type="dxa"/>
            <w:hideMark/>
          </w:tcPr>
          <w:p w14:paraId="7EA1460D"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ناميبيا</w:t>
            </w:r>
          </w:p>
        </w:tc>
        <w:tc>
          <w:tcPr>
            <w:tcW w:w="2111" w:type="dxa"/>
          </w:tcPr>
          <w:p w14:paraId="0C094A26" w14:textId="77777777" w:rsidR="003A2D55" w:rsidRPr="003A2D55" w:rsidRDefault="003A2D55" w:rsidP="00015E64">
            <w:pPr>
              <w:rPr>
                <w:rFonts w:asciiTheme="minorBidi" w:hAnsiTheme="minorBidi" w:cstheme="minorBidi"/>
                <w:szCs w:val="22"/>
                <w:rtl/>
                <w:lang w:val="fr-CH" w:bidi="ar-SA"/>
              </w:rPr>
            </w:pPr>
          </w:p>
        </w:tc>
      </w:tr>
      <w:tr w:rsidR="003A2D55" w:rsidRPr="003A2D55" w14:paraId="0080203B" w14:textId="77777777" w:rsidTr="003A2D55">
        <w:tc>
          <w:tcPr>
            <w:tcW w:w="2957" w:type="dxa"/>
            <w:hideMark/>
          </w:tcPr>
          <w:p w14:paraId="33F8C111"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كوبا</w:t>
            </w:r>
          </w:p>
        </w:tc>
        <w:tc>
          <w:tcPr>
            <w:tcW w:w="2637" w:type="dxa"/>
            <w:hideMark/>
          </w:tcPr>
          <w:p w14:paraId="6913747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هولندا (مملكة -)</w:t>
            </w:r>
          </w:p>
        </w:tc>
        <w:tc>
          <w:tcPr>
            <w:tcW w:w="2111" w:type="dxa"/>
          </w:tcPr>
          <w:p w14:paraId="2A685B37" w14:textId="77777777" w:rsidR="003A2D55" w:rsidRPr="003A2D55" w:rsidRDefault="003A2D55" w:rsidP="00015E64">
            <w:pPr>
              <w:rPr>
                <w:rFonts w:asciiTheme="minorBidi" w:hAnsiTheme="minorBidi" w:cstheme="minorBidi"/>
                <w:szCs w:val="22"/>
                <w:rtl/>
                <w:lang w:val="fr-CH" w:bidi="ar-SA"/>
              </w:rPr>
            </w:pPr>
          </w:p>
        </w:tc>
      </w:tr>
      <w:tr w:rsidR="003A2D55" w:rsidRPr="003A2D55" w14:paraId="464041F6" w14:textId="77777777" w:rsidTr="003A2D55">
        <w:tc>
          <w:tcPr>
            <w:tcW w:w="2957" w:type="dxa"/>
            <w:hideMark/>
          </w:tcPr>
          <w:p w14:paraId="4E612357"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الجمهورية التشيكية</w:t>
            </w:r>
          </w:p>
        </w:tc>
        <w:tc>
          <w:tcPr>
            <w:tcW w:w="2637" w:type="dxa"/>
            <w:hideMark/>
          </w:tcPr>
          <w:p w14:paraId="7F95AB60"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نيجيريا</w:t>
            </w:r>
          </w:p>
        </w:tc>
        <w:tc>
          <w:tcPr>
            <w:tcW w:w="2111" w:type="dxa"/>
          </w:tcPr>
          <w:p w14:paraId="2BDC8753" w14:textId="77777777" w:rsidR="003A2D55" w:rsidRPr="003A2D55" w:rsidRDefault="003A2D55" w:rsidP="00015E64">
            <w:pPr>
              <w:rPr>
                <w:rFonts w:asciiTheme="minorBidi" w:hAnsiTheme="minorBidi" w:cstheme="minorBidi"/>
                <w:szCs w:val="22"/>
                <w:rtl/>
                <w:lang w:val="fr-CH" w:bidi="ar-SA"/>
              </w:rPr>
            </w:pPr>
          </w:p>
        </w:tc>
      </w:tr>
      <w:tr w:rsidR="003A2D55" w:rsidRPr="003A2D55" w14:paraId="3836347E" w14:textId="77777777" w:rsidTr="003A2D55">
        <w:tc>
          <w:tcPr>
            <w:tcW w:w="2957" w:type="dxa"/>
            <w:hideMark/>
          </w:tcPr>
          <w:p w14:paraId="2A2F46CC"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الدانمرك</w:t>
            </w:r>
          </w:p>
        </w:tc>
        <w:tc>
          <w:tcPr>
            <w:tcW w:w="2637" w:type="dxa"/>
            <w:hideMark/>
          </w:tcPr>
          <w:p w14:paraId="72BBBE13"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النرويج</w:t>
            </w:r>
          </w:p>
        </w:tc>
        <w:tc>
          <w:tcPr>
            <w:tcW w:w="2111" w:type="dxa"/>
          </w:tcPr>
          <w:p w14:paraId="2777C10F" w14:textId="77777777" w:rsidR="003A2D55" w:rsidRPr="003A2D55" w:rsidRDefault="003A2D55" w:rsidP="00015E64">
            <w:pPr>
              <w:rPr>
                <w:rFonts w:asciiTheme="minorBidi" w:hAnsiTheme="minorBidi" w:cstheme="minorBidi"/>
                <w:szCs w:val="22"/>
                <w:rtl/>
                <w:lang w:val="fr-CH" w:bidi="ar-SA"/>
              </w:rPr>
            </w:pPr>
          </w:p>
        </w:tc>
      </w:tr>
      <w:tr w:rsidR="003A2D55" w:rsidRPr="003A2D55" w14:paraId="139A3642" w14:textId="77777777" w:rsidTr="003A2D55">
        <w:tc>
          <w:tcPr>
            <w:tcW w:w="2957" w:type="dxa"/>
            <w:hideMark/>
          </w:tcPr>
          <w:p w14:paraId="128889A9"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جيبوتي</w:t>
            </w:r>
          </w:p>
        </w:tc>
        <w:tc>
          <w:tcPr>
            <w:tcW w:w="2637" w:type="dxa"/>
            <w:hideMark/>
          </w:tcPr>
          <w:p w14:paraId="1B15E19A" w14:textId="0B83178B"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ع</w:t>
            </w:r>
            <w:r w:rsidR="002D13A0">
              <w:rPr>
                <w:rFonts w:asciiTheme="minorBidi" w:hAnsiTheme="minorBidi" w:cstheme="minorBidi" w:hint="cs"/>
                <w:szCs w:val="22"/>
                <w:rtl/>
                <w:lang w:bidi="ar-SA"/>
              </w:rPr>
              <w:t>ُ</w:t>
            </w:r>
            <w:r w:rsidRPr="003A2D55">
              <w:rPr>
                <w:rFonts w:asciiTheme="minorBidi" w:hAnsiTheme="minorBidi" w:cstheme="minorBidi"/>
                <w:szCs w:val="22"/>
                <w:rtl/>
                <w:lang w:val="fr-CH" w:bidi="ar-SA"/>
              </w:rPr>
              <w:t>مان</w:t>
            </w:r>
          </w:p>
        </w:tc>
        <w:tc>
          <w:tcPr>
            <w:tcW w:w="2111" w:type="dxa"/>
          </w:tcPr>
          <w:p w14:paraId="317C962E" w14:textId="77777777" w:rsidR="003A2D55" w:rsidRPr="003A2D55" w:rsidRDefault="003A2D55" w:rsidP="00015E64">
            <w:pPr>
              <w:rPr>
                <w:rFonts w:asciiTheme="minorBidi" w:hAnsiTheme="minorBidi" w:cstheme="minorBidi"/>
                <w:szCs w:val="22"/>
                <w:rtl/>
                <w:lang w:val="fr-CH" w:bidi="ar-SA"/>
              </w:rPr>
            </w:pPr>
          </w:p>
        </w:tc>
      </w:tr>
      <w:tr w:rsidR="003A2D55" w:rsidRPr="003A2D55" w14:paraId="12F5CDD2" w14:textId="77777777" w:rsidTr="003A2D55">
        <w:tc>
          <w:tcPr>
            <w:tcW w:w="2957" w:type="dxa"/>
            <w:hideMark/>
          </w:tcPr>
          <w:p w14:paraId="1E2049C3"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الجمهورية الدومينيكية</w:t>
            </w:r>
          </w:p>
        </w:tc>
        <w:tc>
          <w:tcPr>
            <w:tcW w:w="2637" w:type="dxa"/>
            <w:hideMark/>
          </w:tcPr>
          <w:p w14:paraId="57BA71C4"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باكستان</w:t>
            </w:r>
          </w:p>
        </w:tc>
        <w:tc>
          <w:tcPr>
            <w:tcW w:w="2111" w:type="dxa"/>
          </w:tcPr>
          <w:p w14:paraId="26AB4153" w14:textId="77777777" w:rsidR="003A2D55" w:rsidRPr="003A2D55" w:rsidRDefault="003A2D55" w:rsidP="00015E64">
            <w:pPr>
              <w:rPr>
                <w:rFonts w:asciiTheme="minorBidi" w:hAnsiTheme="minorBidi" w:cstheme="minorBidi"/>
                <w:szCs w:val="22"/>
                <w:rtl/>
                <w:lang w:val="fr-CH" w:bidi="ar-SA"/>
              </w:rPr>
            </w:pPr>
          </w:p>
        </w:tc>
      </w:tr>
      <w:tr w:rsidR="003A2D55" w:rsidRPr="003A2D55" w14:paraId="06AE49F5" w14:textId="77777777" w:rsidTr="003A2D55">
        <w:tc>
          <w:tcPr>
            <w:tcW w:w="2957" w:type="dxa"/>
            <w:hideMark/>
          </w:tcPr>
          <w:p w14:paraId="7AE59B65"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إكوادور</w:t>
            </w:r>
          </w:p>
        </w:tc>
        <w:tc>
          <w:tcPr>
            <w:tcW w:w="2637" w:type="dxa"/>
            <w:hideMark/>
          </w:tcPr>
          <w:p w14:paraId="5587750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باراغواي</w:t>
            </w:r>
          </w:p>
        </w:tc>
        <w:tc>
          <w:tcPr>
            <w:tcW w:w="2111" w:type="dxa"/>
          </w:tcPr>
          <w:p w14:paraId="48A1EA82" w14:textId="77777777" w:rsidR="003A2D55" w:rsidRPr="003A2D55" w:rsidRDefault="003A2D55" w:rsidP="00015E64">
            <w:pPr>
              <w:rPr>
                <w:rFonts w:asciiTheme="minorBidi" w:hAnsiTheme="minorBidi" w:cstheme="minorBidi"/>
                <w:szCs w:val="22"/>
                <w:rtl/>
                <w:lang w:val="fr-CH" w:bidi="ar-SA"/>
              </w:rPr>
            </w:pPr>
          </w:p>
        </w:tc>
      </w:tr>
      <w:tr w:rsidR="003A2D55" w:rsidRPr="003A2D55" w14:paraId="345E0101" w14:textId="77777777" w:rsidTr="003A2D55">
        <w:tc>
          <w:tcPr>
            <w:tcW w:w="2957" w:type="dxa"/>
            <w:hideMark/>
          </w:tcPr>
          <w:p w14:paraId="6757EF7A"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مصر</w:t>
            </w:r>
          </w:p>
        </w:tc>
        <w:tc>
          <w:tcPr>
            <w:tcW w:w="2637" w:type="dxa"/>
            <w:hideMark/>
          </w:tcPr>
          <w:p w14:paraId="338B135B"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بيرو</w:t>
            </w:r>
          </w:p>
        </w:tc>
        <w:tc>
          <w:tcPr>
            <w:tcW w:w="2111" w:type="dxa"/>
          </w:tcPr>
          <w:p w14:paraId="79726372" w14:textId="77777777" w:rsidR="003A2D55" w:rsidRPr="003A2D55" w:rsidRDefault="003A2D55" w:rsidP="00015E64">
            <w:pPr>
              <w:rPr>
                <w:rFonts w:asciiTheme="minorBidi" w:hAnsiTheme="minorBidi" w:cstheme="minorBidi"/>
                <w:szCs w:val="22"/>
                <w:rtl/>
                <w:lang w:val="fr-CH" w:bidi="ar-SA"/>
              </w:rPr>
            </w:pPr>
          </w:p>
        </w:tc>
      </w:tr>
      <w:tr w:rsidR="003A2D55" w:rsidRPr="003A2D55" w14:paraId="678DC77E" w14:textId="77777777" w:rsidTr="003A2D55">
        <w:tc>
          <w:tcPr>
            <w:tcW w:w="2957" w:type="dxa"/>
            <w:hideMark/>
          </w:tcPr>
          <w:p w14:paraId="15594F1E"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السلفادور</w:t>
            </w:r>
          </w:p>
        </w:tc>
        <w:tc>
          <w:tcPr>
            <w:tcW w:w="2637" w:type="dxa"/>
            <w:hideMark/>
          </w:tcPr>
          <w:p w14:paraId="1E3CFDE1"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بولندا</w:t>
            </w:r>
          </w:p>
        </w:tc>
        <w:tc>
          <w:tcPr>
            <w:tcW w:w="2111" w:type="dxa"/>
          </w:tcPr>
          <w:p w14:paraId="24E45B42" w14:textId="77777777" w:rsidR="003A2D55" w:rsidRPr="003A2D55" w:rsidRDefault="003A2D55" w:rsidP="00015E64">
            <w:pPr>
              <w:rPr>
                <w:rFonts w:asciiTheme="minorBidi" w:hAnsiTheme="minorBidi" w:cstheme="minorBidi"/>
                <w:szCs w:val="22"/>
                <w:rtl/>
                <w:lang w:val="fr-CH" w:bidi="ar-SA"/>
              </w:rPr>
            </w:pPr>
          </w:p>
        </w:tc>
      </w:tr>
      <w:tr w:rsidR="003A2D55" w:rsidRPr="003A2D55" w14:paraId="7C84E120" w14:textId="77777777" w:rsidTr="003A2D55">
        <w:tc>
          <w:tcPr>
            <w:tcW w:w="2957" w:type="dxa"/>
            <w:hideMark/>
          </w:tcPr>
          <w:p w14:paraId="452B28C8"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غينيا الاستوائية</w:t>
            </w:r>
          </w:p>
        </w:tc>
        <w:tc>
          <w:tcPr>
            <w:tcW w:w="2637" w:type="dxa"/>
            <w:hideMark/>
          </w:tcPr>
          <w:p w14:paraId="23C84BBD"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البرتغال</w:t>
            </w:r>
          </w:p>
        </w:tc>
        <w:tc>
          <w:tcPr>
            <w:tcW w:w="2111" w:type="dxa"/>
          </w:tcPr>
          <w:p w14:paraId="560E4549" w14:textId="77777777" w:rsidR="003A2D55" w:rsidRPr="003A2D55" w:rsidRDefault="003A2D55" w:rsidP="00015E64">
            <w:pPr>
              <w:rPr>
                <w:rFonts w:asciiTheme="minorBidi" w:hAnsiTheme="minorBidi" w:cstheme="minorBidi"/>
                <w:szCs w:val="22"/>
                <w:rtl/>
                <w:lang w:val="fr-CH" w:bidi="ar-SA"/>
              </w:rPr>
            </w:pPr>
          </w:p>
        </w:tc>
      </w:tr>
      <w:tr w:rsidR="003A2D55" w:rsidRPr="003A2D55" w14:paraId="63349A1C" w14:textId="77777777" w:rsidTr="003A2D55">
        <w:tc>
          <w:tcPr>
            <w:tcW w:w="2957" w:type="dxa"/>
            <w:hideMark/>
          </w:tcPr>
          <w:p w14:paraId="10BD8024"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إستونيا</w:t>
            </w:r>
          </w:p>
        </w:tc>
        <w:tc>
          <w:tcPr>
            <w:tcW w:w="2637" w:type="dxa"/>
            <w:hideMark/>
          </w:tcPr>
          <w:p w14:paraId="50E98DC3"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قطر</w:t>
            </w:r>
          </w:p>
        </w:tc>
        <w:tc>
          <w:tcPr>
            <w:tcW w:w="2111" w:type="dxa"/>
          </w:tcPr>
          <w:p w14:paraId="2AF063E2" w14:textId="77777777" w:rsidR="003A2D55" w:rsidRPr="003A2D55" w:rsidRDefault="003A2D55" w:rsidP="00015E64">
            <w:pPr>
              <w:rPr>
                <w:rFonts w:asciiTheme="minorBidi" w:hAnsiTheme="minorBidi" w:cstheme="minorBidi"/>
                <w:szCs w:val="22"/>
                <w:rtl/>
                <w:lang w:val="fr-CH" w:bidi="ar-SA"/>
              </w:rPr>
            </w:pPr>
          </w:p>
        </w:tc>
      </w:tr>
      <w:tr w:rsidR="003A2D55" w:rsidRPr="003A2D55" w14:paraId="0CB317BF" w14:textId="77777777" w:rsidTr="003A2D55">
        <w:tc>
          <w:tcPr>
            <w:tcW w:w="2957" w:type="dxa"/>
            <w:hideMark/>
          </w:tcPr>
          <w:p w14:paraId="7409092C"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إسواتيني</w:t>
            </w:r>
          </w:p>
        </w:tc>
        <w:tc>
          <w:tcPr>
            <w:tcW w:w="2637" w:type="dxa"/>
            <w:hideMark/>
          </w:tcPr>
          <w:p w14:paraId="19B1D77F"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جمهورية كوريا</w:t>
            </w:r>
          </w:p>
        </w:tc>
        <w:tc>
          <w:tcPr>
            <w:tcW w:w="2111" w:type="dxa"/>
          </w:tcPr>
          <w:p w14:paraId="56A4D603" w14:textId="77777777" w:rsidR="003A2D55" w:rsidRPr="003A2D55" w:rsidRDefault="003A2D55" w:rsidP="00015E64">
            <w:pPr>
              <w:rPr>
                <w:rFonts w:asciiTheme="minorBidi" w:hAnsiTheme="minorBidi" w:cstheme="minorBidi"/>
                <w:szCs w:val="22"/>
                <w:rtl/>
                <w:lang w:val="fr-CH" w:bidi="ar-SA"/>
              </w:rPr>
            </w:pPr>
          </w:p>
        </w:tc>
      </w:tr>
      <w:tr w:rsidR="003A2D55" w:rsidRPr="003A2D55" w14:paraId="1A15D92E" w14:textId="77777777" w:rsidTr="003A2D55">
        <w:tc>
          <w:tcPr>
            <w:tcW w:w="2957" w:type="dxa"/>
            <w:hideMark/>
          </w:tcPr>
          <w:p w14:paraId="4DA2A804"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إثيوبيا</w:t>
            </w:r>
          </w:p>
        </w:tc>
        <w:tc>
          <w:tcPr>
            <w:tcW w:w="2637" w:type="dxa"/>
            <w:hideMark/>
          </w:tcPr>
          <w:p w14:paraId="7414930B"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رومانيا</w:t>
            </w:r>
          </w:p>
        </w:tc>
        <w:tc>
          <w:tcPr>
            <w:tcW w:w="2111" w:type="dxa"/>
          </w:tcPr>
          <w:p w14:paraId="5459F4EC" w14:textId="77777777" w:rsidR="003A2D55" w:rsidRPr="003A2D55" w:rsidRDefault="003A2D55" w:rsidP="00015E64">
            <w:pPr>
              <w:rPr>
                <w:rFonts w:asciiTheme="minorBidi" w:hAnsiTheme="minorBidi" w:cstheme="minorBidi"/>
                <w:szCs w:val="22"/>
                <w:rtl/>
                <w:lang w:val="fr-CH" w:bidi="ar-SA"/>
              </w:rPr>
            </w:pPr>
          </w:p>
        </w:tc>
      </w:tr>
      <w:tr w:rsidR="003A2D55" w:rsidRPr="003A2D55" w14:paraId="6749CAE6" w14:textId="77777777" w:rsidTr="003A2D55">
        <w:tc>
          <w:tcPr>
            <w:tcW w:w="2957" w:type="dxa"/>
            <w:hideMark/>
          </w:tcPr>
          <w:p w14:paraId="53396C36"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فيجي</w:t>
            </w:r>
          </w:p>
        </w:tc>
        <w:tc>
          <w:tcPr>
            <w:tcW w:w="2637" w:type="dxa"/>
            <w:hideMark/>
          </w:tcPr>
          <w:p w14:paraId="5CF93DC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 xml:space="preserve">الاتحاد الروسي </w:t>
            </w:r>
          </w:p>
        </w:tc>
        <w:tc>
          <w:tcPr>
            <w:tcW w:w="2111" w:type="dxa"/>
          </w:tcPr>
          <w:p w14:paraId="60C456FB" w14:textId="77777777" w:rsidR="003A2D55" w:rsidRPr="003A2D55" w:rsidRDefault="003A2D55" w:rsidP="00015E64">
            <w:pPr>
              <w:rPr>
                <w:rFonts w:asciiTheme="minorBidi" w:hAnsiTheme="minorBidi" w:cstheme="minorBidi"/>
                <w:szCs w:val="22"/>
                <w:rtl/>
                <w:lang w:val="fr-CH" w:bidi="ar-SA"/>
              </w:rPr>
            </w:pPr>
          </w:p>
        </w:tc>
      </w:tr>
      <w:tr w:rsidR="003A2D55" w:rsidRPr="003A2D55" w14:paraId="5E8C2A57" w14:textId="77777777" w:rsidTr="003A2D55">
        <w:tc>
          <w:tcPr>
            <w:tcW w:w="2957" w:type="dxa"/>
            <w:hideMark/>
          </w:tcPr>
          <w:p w14:paraId="14F9D317"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فنلندا</w:t>
            </w:r>
          </w:p>
        </w:tc>
        <w:tc>
          <w:tcPr>
            <w:tcW w:w="2637" w:type="dxa"/>
            <w:hideMark/>
          </w:tcPr>
          <w:p w14:paraId="4F23E4A8"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سانت كيتس ونيفس</w:t>
            </w:r>
          </w:p>
        </w:tc>
        <w:tc>
          <w:tcPr>
            <w:tcW w:w="2111" w:type="dxa"/>
          </w:tcPr>
          <w:p w14:paraId="2F07EFED" w14:textId="77777777" w:rsidR="003A2D55" w:rsidRPr="003A2D55" w:rsidRDefault="003A2D55" w:rsidP="00015E64">
            <w:pPr>
              <w:rPr>
                <w:rFonts w:asciiTheme="minorBidi" w:hAnsiTheme="minorBidi" w:cstheme="minorBidi"/>
                <w:szCs w:val="22"/>
                <w:rtl/>
                <w:lang w:val="fr-CH" w:bidi="ar-SA"/>
              </w:rPr>
            </w:pPr>
          </w:p>
        </w:tc>
      </w:tr>
      <w:tr w:rsidR="003A2D55" w:rsidRPr="003A2D55" w14:paraId="072ECA2B" w14:textId="77777777" w:rsidTr="003A2D55">
        <w:tc>
          <w:tcPr>
            <w:tcW w:w="2957" w:type="dxa"/>
            <w:hideMark/>
          </w:tcPr>
          <w:p w14:paraId="4241443D"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فرنسا</w:t>
            </w:r>
          </w:p>
        </w:tc>
        <w:tc>
          <w:tcPr>
            <w:tcW w:w="2637" w:type="dxa"/>
            <w:hideMark/>
          </w:tcPr>
          <w:p w14:paraId="5CE3C2EE"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سانت فنسنت وجزر غرينادين</w:t>
            </w:r>
          </w:p>
        </w:tc>
        <w:tc>
          <w:tcPr>
            <w:tcW w:w="2111" w:type="dxa"/>
          </w:tcPr>
          <w:p w14:paraId="28BA1E72" w14:textId="77777777" w:rsidR="003A2D55" w:rsidRPr="003A2D55" w:rsidRDefault="003A2D55" w:rsidP="00015E64">
            <w:pPr>
              <w:rPr>
                <w:rFonts w:asciiTheme="minorBidi" w:hAnsiTheme="minorBidi" w:cstheme="minorBidi"/>
                <w:szCs w:val="22"/>
                <w:rtl/>
                <w:lang w:val="fr-CH" w:bidi="ar-SA"/>
              </w:rPr>
            </w:pPr>
          </w:p>
        </w:tc>
      </w:tr>
      <w:tr w:rsidR="003A2D55" w:rsidRPr="003A2D55" w14:paraId="61010D27" w14:textId="77777777" w:rsidTr="003A2D55">
        <w:tc>
          <w:tcPr>
            <w:tcW w:w="2957" w:type="dxa"/>
            <w:hideMark/>
          </w:tcPr>
          <w:p w14:paraId="290E836D"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غابون</w:t>
            </w:r>
          </w:p>
        </w:tc>
        <w:tc>
          <w:tcPr>
            <w:tcW w:w="2637" w:type="dxa"/>
            <w:hideMark/>
          </w:tcPr>
          <w:p w14:paraId="2CD4C218"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ساموا</w:t>
            </w:r>
          </w:p>
        </w:tc>
        <w:tc>
          <w:tcPr>
            <w:tcW w:w="2111" w:type="dxa"/>
          </w:tcPr>
          <w:p w14:paraId="7926CFDB" w14:textId="77777777" w:rsidR="003A2D55" w:rsidRPr="003A2D55" w:rsidRDefault="003A2D55" w:rsidP="00015E64">
            <w:pPr>
              <w:rPr>
                <w:rFonts w:asciiTheme="minorBidi" w:hAnsiTheme="minorBidi" w:cstheme="minorBidi"/>
                <w:szCs w:val="22"/>
                <w:rtl/>
                <w:lang w:val="fr-CH" w:bidi="ar-SA"/>
              </w:rPr>
            </w:pPr>
          </w:p>
        </w:tc>
      </w:tr>
      <w:tr w:rsidR="003A2D55" w:rsidRPr="003A2D55" w14:paraId="669E3ED0" w14:textId="77777777" w:rsidTr="003A2D55">
        <w:tc>
          <w:tcPr>
            <w:tcW w:w="2957" w:type="dxa"/>
            <w:hideMark/>
          </w:tcPr>
          <w:p w14:paraId="0062701B"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غامبيا</w:t>
            </w:r>
          </w:p>
        </w:tc>
        <w:tc>
          <w:tcPr>
            <w:tcW w:w="2637" w:type="dxa"/>
            <w:hideMark/>
          </w:tcPr>
          <w:p w14:paraId="5B73749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السنغال</w:t>
            </w:r>
          </w:p>
        </w:tc>
        <w:tc>
          <w:tcPr>
            <w:tcW w:w="2111" w:type="dxa"/>
          </w:tcPr>
          <w:p w14:paraId="774D2C02" w14:textId="77777777" w:rsidR="003A2D55" w:rsidRPr="003A2D55" w:rsidRDefault="003A2D55" w:rsidP="00015E64">
            <w:pPr>
              <w:rPr>
                <w:rFonts w:asciiTheme="minorBidi" w:hAnsiTheme="minorBidi" w:cstheme="minorBidi"/>
                <w:szCs w:val="22"/>
                <w:rtl/>
                <w:lang w:val="fr-CH" w:bidi="ar-SA"/>
              </w:rPr>
            </w:pPr>
          </w:p>
        </w:tc>
      </w:tr>
      <w:tr w:rsidR="003A2D55" w:rsidRPr="003A2D55" w14:paraId="7CD4082F" w14:textId="77777777" w:rsidTr="003A2D55">
        <w:tc>
          <w:tcPr>
            <w:tcW w:w="2957" w:type="dxa"/>
            <w:hideMark/>
          </w:tcPr>
          <w:p w14:paraId="5FDC9597"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جورجيا</w:t>
            </w:r>
          </w:p>
        </w:tc>
        <w:tc>
          <w:tcPr>
            <w:tcW w:w="2637" w:type="dxa"/>
            <w:hideMark/>
          </w:tcPr>
          <w:p w14:paraId="2C63AE81"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صربيا</w:t>
            </w:r>
          </w:p>
        </w:tc>
        <w:tc>
          <w:tcPr>
            <w:tcW w:w="2111" w:type="dxa"/>
          </w:tcPr>
          <w:p w14:paraId="072A4CE1" w14:textId="77777777" w:rsidR="003A2D55" w:rsidRPr="003A2D55" w:rsidRDefault="003A2D55" w:rsidP="00015E64">
            <w:pPr>
              <w:rPr>
                <w:rFonts w:asciiTheme="minorBidi" w:hAnsiTheme="minorBidi" w:cstheme="minorBidi"/>
                <w:szCs w:val="22"/>
                <w:rtl/>
                <w:lang w:val="fr-CH" w:bidi="ar-SA"/>
              </w:rPr>
            </w:pPr>
          </w:p>
        </w:tc>
      </w:tr>
      <w:tr w:rsidR="003A2D55" w:rsidRPr="003A2D55" w14:paraId="47298D3C" w14:textId="77777777" w:rsidTr="003A2D55">
        <w:tc>
          <w:tcPr>
            <w:tcW w:w="2957" w:type="dxa"/>
            <w:hideMark/>
          </w:tcPr>
          <w:p w14:paraId="6D4AF8F8"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ألمانيا</w:t>
            </w:r>
          </w:p>
        </w:tc>
        <w:tc>
          <w:tcPr>
            <w:tcW w:w="2637" w:type="dxa"/>
            <w:hideMark/>
          </w:tcPr>
          <w:p w14:paraId="703E32B5"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سيشيل</w:t>
            </w:r>
          </w:p>
        </w:tc>
        <w:tc>
          <w:tcPr>
            <w:tcW w:w="2111" w:type="dxa"/>
          </w:tcPr>
          <w:p w14:paraId="1D2C4A42" w14:textId="77777777" w:rsidR="003A2D55" w:rsidRPr="003A2D55" w:rsidRDefault="003A2D55" w:rsidP="00015E64">
            <w:pPr>
              <w:rPr>
                <w:rFonts w:asciiTheme="minorBidi" w:hAnsiTheme="minorBidi" w:cstheme="minorBidi"/>
                <w:szCs w:val="22"/>
                <w:rtl/>
                <w:lang w:val="fr-CH" w:bidi="ar-SA"/>
              </w:rPr>
            </w:pPr>
          </w:p>
        </w:tc>
      </w:tr>
      <w:tr w:rsidR="003A2D55" w:rsidRPr="003A2D55" w14:paraId="076C3BD2" w14:textId="77777777" w:rsidTr="003A2D55">
        <w:tc>
          <w:tcPr>
            <w:tcW w:w="2957" w:type="dxa"/>
            <w:hideMark/>
          </w:tcPr>
          <w:p w14:paraId="201C06AC"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اليونان</w:t>
            </w:r>
          </w:p>
        </w:tc>
        <w:tc>
          <w:tcPr>
            <w:tcW w:w="2637" w:type="dxa"/>
            <w:hideMark/>
          </w:tcPr>
          <w:p w14:paraId="6E38C016"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سيراليون</w:t>
            </w:r>
          </w:p>
        </w:tc>
        <w:tc>
          <w:tcPr>
            <w:tcW w:w="2111" w:type="dxa"/>
          </w:tcPr>
          <w:p w14:paraId="122DF066" w14:textId="77777777" w:rsidR="003A2D55" w:rsidRPr="003A2D55" w:rsidRDefault="003A2D55" w:rsidP="00015E64">
            <w:pPr>
              <w:rPr>
                <w:rFonts w:asciiTheme="minorBidi" w:hAnsiTheme="minorBidi" w:cstheme="minorBidi"/>
                <w:szCs w:val="22"/>
                <w:rtl/>
                <w:lang w:val="fr-CH" w:bidi="ar-SA"/>
              </w:rPr>
            </w:pPr>
          </w:p>
        </w:tc>
      </w:tr>
      <w:tr w:rsidR="003A2D55" w:rsidRPr="003A2D55" w14:paraId="12BB0102" w14:textId="77777777" w:rsidTr="003A2D55">
        <w:tc>
          <w:tcPr>
            <w:tcW w:w="2957" w:type="dxa"/>
            <w:hideMark/>
          </w:tcPr>
          <w:p w14:paraId="5E3F94B2" w14:textId="77777777" w:rsidR="003A2D55" w:rsidRPr="003A2D55" w:rsidRDefault="003A2D55" w:rsidP="00015E64">
            <w:pPr>
              <w:bidi/>
              <w:rPr>
                <w:rFonts w:asciiTheme="minorBidi" w:hAnsiTheme="minorBidi" w:cstheme="minorBidi"/>
                <w:szCs w:val="22"/>
                <w:lang w:val="fr-CH" w:bidi="ar-SA"/>
              </w:rPr>
            </w:pPr>
            <w:r w:rsidRPr="003A2D55">
              <w:rPr>
                <w:rFonts w:asciiTheme="minorBidi" w:hAnsiTheme="minorBidi" w:cstheme="minorBidi"/>
                <w:szCs w:val="22"/>
                <w:rtl/>
                <w:lang w:val="fr-CH" w:bidi="ar-SA"/>
              </w:rPr>
              <w:t>غواتيمالا</w:t>
            </w:r>
          </w:p>
        </w:tc>
        <w:tc>
          <w:tcPr>
            <w:tcW w:w="2637" w:type="dxa"/>
            <w:hideMark/>
          </w:tcPr>
          <w:p w14:paraId="48384D5A" w14:textId="77777777" w:rsidR="003A2D55" w:rsidRPr="003A2D55" w:rsidRDefault="003A2D55" w:rsidP="00015E64">
            <w:pPr>
              <w:bidi/>
              <w:rPr>
                <w:rFonts w:asciiTheme="minorBidi" w:hAnsiTheme="minorBidi" w:cstheme="minorBidi"/>
                <w:szCs w:val="22"/>
                <w:rtl/>
                <w:lang w:val="fr-CH" w:bidi="ar-SA"/>
              </w:rPr>
            </w:pPr>
            <w:r w:rsidRPr="003A2D55">
              <w:rPr>
                <w:rFonts w:asciiTheme="minorBidi" w:hAnsiTheme="minorBidi" w:cstheme="minorBidi"/>
                <w:szCs w:val="22"/>
                <w:rtl/>
                <w:lang w:val="fr-CH" w:bidi="ar-SA"/>
              </w:rPr>
              <w:t>سنغافورة</w:t>
            </w:r>
          </w:p>
        </w:tc>
        <w:tc>
          <w:tcPr>
            <w:tcW w:w="2111" w:type="dxa"/>
          </w:tcPr>
          <w:p w14:paraId="32FC439F" w14:textId="77777777" w:rsidR="003A2D55" w:rsidRPr="003A2D55" w:rsidRDefault="003A2D55" w:rsidP="00015E64">
            <w:pPr>
              <w:rPr>
                <w:rFonts w:asciiTheme="minorBidi" w:hAnsiTheme="minorBidi" w:cstheme="minorBidi"/>
                <w:szCs w:val="22"/>
                <w:rtl/>
                <w:lang w:val="fr-CH" w:bidi="ar-SA"/>
              </w:rPr>
            </w:pPr>
          </w:p>
        </w:tc>
      </w:tr>
      <w:tr w:rsidR="003A2D55" w:rsidRPr="003A2D55" w14:paraId="3BF4A4B7" w14:textId="77777777" w:rsidTr="003A2D55">
        <w:tc>
          <w:tcPr>
            <w:tcW w:w="2957" w:type="dxa"/>
          </w:tcPr>
          <w:p w14:paraId="2B225FD4" w14:textId="77777777" w:rsidR="003A2D55" w:rsidRPr="003A2D55" w:rsidRDefault="003A2D55" w:rsidP="003A2D55">
            <w:pPr>
              <w:spacing w:after="220"/>
              <w:rPr>
                <w:rFonts w:asciiTheme="minorBidi" w:hAnsiTheme="minorBidi" w:cstheme="minorBidi"/>
                <w:szCs w:val="22"/>
                <w:lang w:val="fr-CH" w:bidi="ar-SA"/>
              </w:rPr>
            </w:pPr>
          </w:p>
        </w:tc>
        <w:tc>
          <w:tcPr>
            <w:tcW w:w="2637" w:type="dxa"/>
          </w:tcPr>
          <w:p w14:paraId="60C30109" w14:textId="77777777" w:rsidR="003A2D55" w:rsidRPr="003A2D55" w:rsidRDefault="003A2D55" w:rsidP="003A2D55">
            <w:pPr>
              <w:spacing w:after="220"/>
              <w:rPr>
                <w:rFonts w:asciiTheme="minorBidi" w:hAnsiTheme="minorBidi" w:cstheme="minorBidi"/>
                <w:szCs w:val="22"/>
                <w:lang w:val="fr-CH" w:bidi="ar-SA"/>
              </w:rPr>
            </w:pPr>
          </w:p>
        </w:tc>
        <w:tc>
          <w:tcPr>
            <w:tcW w:w="2111" w:type="dxa"/>
          </w:tcPr>
          <w:p w14:paraId="340B98E0" w14:textId="77777777" w:rsidR="003A2D55" w:rsidRPr="003A2D55" w:rsidRDefault="003A2D55" w:rsidP="003A2D55">
            <w:pPr>
              <w:spacing w:after="220"/>
              <w:rPr>
                <w:rFonts w:asciiTheme="minorBidi" w:hAnsiTheme="minorBidi" w:cstheme="minorBidi"/>
                <w:szCs w:val="22"/>
                <w:lang w:val="fr-CH" w:bidi="ar-SA"/>
              </w:rPr>
            </w:pPr>
          </w:p>
        </w:tc>
      </w:tr>
      <w:tr w:rsidR="003A2D55" w:rsidRPr="003A2D55" w14:paraId="2FA982FB" w14:textId="77777777" w:rsidTr="003A2D55">
        <w:tc>
          <w:tcPr>
            <w:tcW w:w="2957" w:type="dxa"/>
          </w:tcPr>
          <w:p w14:paraId="335FC411" w14:textId="77777777" w:rsidR="003A2D55" w:rsidRPr="003A2D55" w:rsidRDefault="003A2D55" w:rsidP="003A2D55">
            <w:pPr>
              <w:spacing w:after="220"/>
              <w:rPr>
                <w:rFonts w:asciiTheme="minorBidi" w:hAnsiTheme="minorBidi" w:cstheme="minorBidi"/>
                <w:szCs w:val="22"/>
                <w:lang w:val="fr-CH" w:bidi="ar-SA"/>
              </w:rPr>
            </w:pPr>
          </w:p>
        </w:tc>
        <w:tc>
          <w:tcPr>
            <w:tcW w:w="2637" w:type="dxa"/>
          </w:tcPr>
          <w:p w14:paraId="7BF193DE" w14:textId="77777777" w:rsidR="003A2D55" w:rsidRPr="003A2D55" w:rsidRDefault="003A2D55" w:rsidP="003A2D55">
            <w:pPr>
              <w:spacing w:after="220"/>
              <w:rPr>
                <w:rFonts w:asciiTheme="minorBidi" w:hAnsiTheme="minorBidi" w:cstheme="minorBidi"/>
                <w:szCs w:val="22"/>
                <w:lang w:val="fr-CH" w:bidi="ar-SA"/>
              </w:rPr>
            </w:pPr>
          </w:p>
        </w:tc>
        <w:tc>
          <w:tcPr>
            <w:tcW w:w="2111" w:type="dxa"/>
          </w:tcPr>
          <w:p w14:paraId="7DC2A7BA" w14:textId="77777777" w:rsidR="003A2D55" w:rsidRPr="003A2D55" w:rsidRDefault="003A2D55" w:rsidP="003A2D55">
            <w:pPr>
              <w:spacing w:after="220"/>
              <w:rPr>
                <w:rFonts w:asciiTheme="minorBidi" w:hAnsiTheme="minorBidi" w:cstheme="minorBidi"/>
                <w:szCs w:val="22"/>
                <w:lang w:val="fr-CH" w:bidi="ar-SA"/>
              </w:rPr>
            </w:pPr>
          </w:p>
        </w:tc>
      </w:tr>
      <w:tr w:rsidR="003A2D55" w:rsidRPr="003A2D55" w14:paraId="5E49162C" w14:textId="77777777" w:rsidTr="003A2D55">
        <w:tc>
          <w:tcPr>
            <w:tcW w:w="2957" w:type="dxa"/>
          </w:tcPr>
          <w:p w14:paraId="1512AD21" w14:textId="77777777" w:rsidR="003A2D55" w:rsidRPr="003A2D55" w:rsidRDefault="003A2D55" w:rsidP="003A2D55">
            <w:pPr>
              <w:spacing w:after="220"/>
              <w:rPr>
                <w:rFonts w:asciiTheme="minorBidi" w:hAnsiTheme="minorBidi" w:cstheme="minorBidi"/>
                <w:szCs w:val="22"/>
                <w:lang w:val="fr-CH" w:bidi="ar-SA"/>
              </w:rPr>
            </w:pPr>
          </w:p>
        </w:tc>
        <w:tc>
          <w:tcPr>
            <w:tcW w:w="2637" w:type="dxa"/>
          </w:tcPr>
          <w:p w14:paraId="08888B95" w14:textId="77777777" w:rsidR="003A2D55" w:rsidRPr="003A2D55" w:rsidRDefault="003A2D55" w:rsidP="003A2D55">
            <w:pPr>
              <w:spacing w:after="220"/>
              <w:rPr>
                <w:rFonts w:asciiTheme="minorBidi" w:hAnsiTheme="minorBidi" w:cstheme="minorBidi"/>
                <w:szCs w:val="22"/>
                <w:lang w:val="fr-CH" w:bidi="ar-SA"/>
              </w:rPr>
            </w:pPr>
          </w:p>
        </w:tc>
        <w:tc>
          <w:tcPr>
            <w:tcW w:w="2111" w:type="dxa"/>
          </w:tcPr>
          <w:p w14:paraId="795F7644" w14:textId="77777777" w:rsidR="003A2D55" w:rsidRPr="003A2D55" w:rsidRDefault="003A2D55" w:rsidP="003A2D55">
            <w:pPr>
              <w:spacing w:after="220"/>
              <w:rPr>
                <w:rFonts w:asciiTheme="minorBidi" w:hAnsiTheme="minorBidi" w:cstheme="minorBidi"/>
                <w:szCs w:val="22"/>
                <w:lang w:val="fr-CH" w:bidi="ar-SA"/>
              </w:rPr>
            </w:pPr>
          </w:p>
        </w:tc>
      </w:tr>
    </w:tbl>
    <w:p w14:paraId="34E47F69" w14:textId="77777777" w:rsidR="003A2D55" w:rsidRPr="003A2D55" w:rsidRDefault="003A2D55" w:rsidP="003A2D55">
      <w:pPr>
        <w:bidi/>
        <w:spacing w:after="220"/>
        <w:ind w:left="4536"/>
        <w:jc w:val="center"/>
        <w:rPr>
          <w:rFonts w:asciiTheme="minorBidi" w:eastAsia="Times New Roman" w:hAnsiTheme="minorBidi" w:cstheme="minorBidi"/>
          <w:szCs w:val="22"/>
          <w:lang w:eastAsia="en-US" w:bidi="ar-SA"/>
        </w:rPr>
      </w:pPr>
      <w:r w:rsidRPr="003A2D55">
        <w:rPr>
          <w:rFonts w:asciiTheme="minorBidi" w:eastAsia="Times New Roman" w:hAnsiTheme="minorBidi" w:cstheme="minorBidi"/>
          <w:szCs w:val="22"/>
          <w:rtl/>
          <w:lang w:eastAsia="en-US" w:bidi="ar-SA"/>
        </w:rPr>
        <w:t>[نهاية الوثيقة]</w:t>
      </w:r>
    </w:p>
    <w:p w14:paraId="792C5D62" w14:textId="77777777" w:rsidR="003F5B32" w:rsidRPr="00A20D49" w:rsidRDefault="003F5B32" w:rsidP="00A20D49">
      <w:pPr>
        <w:tabs>
          <w:tab w:val="left" w:pos="355"/>
        </w:tabs>
        <w:bidi/>
        <w:spacing w:after="220"/>
        <w:ind w:left="360"/>
        <w:rPr>
          <w:rFonts w:asciiTheme="minorBidi" w:hAnsiTheme="minorBidi" w:cstheme="minorBidi"/>
          <w:i/>
          <w:szCs w:val="22"/>
        </w:rPr>
      </w:pPr>
    </w:p>
    <w:sectPr w:rsidR="003F5B32" w:rsidRPr="00A20D49" w:rsidSect="009E6E8C">
      <w:headerReference w:type="default" r:id="rId12"/>
      <w:endnotePr>
        <w:numFmt w:val="decimal"/>
      </w:endnotePr>
      <w:pgSz w:w="11907" w:h="16840" w:code="9"/>
      <w:pgMar w:top="567" w:right="1418" w:bottom="1418" w:left="1134" w:header="510" w:footer="1021" w:gutter="0"/>
      <w:pgNumType w:start="1"/>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B6E44" w14:textId="77777777" w:rsidR="009E6E8C" w:rsidRDefault="009E6E8C">
      <w:r>
        <w:separator/>
      </w:r>
    </w:p>
  </w:endnote>
  <w:endnote w:type="continuationSeparator" w:id="0">
    <w:p w14:paraId="2CE0E988" w14:textId="77777777" w:rsidR="009E6E8C" w:rsidRDefault="009E6E8C" w:rsidP="003B38C1">
      <w:r>
        <w:separator/>
      </w:r>
    </w:p>
    <w:p w14:paraId="4B6BD7DA" w14:textId="77777777" w:rsidR="009E6E8C" w:rsidRPr="003B38C1" w:rsidRDefault="009E6E8C" w:rsidP="003B38C1">
      <w:pPr>
        <w:spacing w:after="60"/>
        <w:rPr>
          <w:sz w:val="17"/>
        </w:rPr>
      </w:pPr>
      <w:r>
        <w:rPr>
          <w:sz w:val="17"/>
        </w:rPr>
        <w:t>[Endnote continued from previous page]</w:t>
      </w:r>
    </w:p>
  </w:endnote>
  <w:endnote w:type="continuationNotice" w:id="1">
    <w:p w14:paraId="7D48CD95" w14:textId="77777777" w:rsidR="009E6E8C" w:rsidRPr="003B38C1" w:rsidRDefault="009E6E8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29924" w14:textId="77777777" w:rsidR="009E6E8C" w:rsidRDefault="009E6E8C" w:rsidP="00DF3E0E">
      <w:pPr>
        <w:bidi/>
      </w:pPr>
      <w:r>
        <w:separator/>
      </w:r>
    </w:p>
  </w:footnote>
  <w:footnote w:type="continuationSeparator" w:id="0">
    <w:p w14:paraId="20E86239" w14:textId="77777777" w:rsidR="009E6E8C" w:rsidRDefault="009E6E8C" w:rsidP="008B60B2">
      <w:r>
        <w:separator/>
      </w:r>
    </w:p>
    <w:p w14:paraId="0E0CF1D0" w14:textId="77777777" w:rsidR="009E6E8C" w:rsidRPr="00ED77FB" w:rsidRDefault="009E6E8C" w:rsidP="008B60B2">
      <w:pPr>
        <w:spacing w:after="60"/>
        <w:rPr>
          <w:sz w:val="17"/>
          <w:szCs w:val="17"/>
        </w:rPr>
      </w:pPr>
      <w:r w:rsidRPr="00ED77FB">
        <w:rPr>
          <w:sz w:val="17"/>
          <w:szCs w:val="17"/>
        </w:rPr>
        <w:t>[Footnote continued from previous page]</w:t>
      </w:r>
    </w:p>
  </w:footnote>
  <w:footnote w:type="continuationNotice" w:id="1">
    <w:p w14:paraId="61A77362" w14:textId="77777777" w:rsidR="009E6E8C" w:rsidRPr="00ED77FB" w:rsidRDefault="009E6E8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E7D2C" w14:textId="09832284" w:rsidR="00DF3E0E" w:rsidRPr="00D2351E" w:rsidRDefault="00DF3E0E" w:rsidP="00DF3E0E">
    <w:pPr>
      <w:rPr>
        <w:szCs w:val="22"/>
        <w:lang w:bidi="ar-SA"/>
      </w:rPr>
    </w:pPr>
    <w:r w:rsidRPr="00D2351E">
      <w:rPr>
        <w:szCs w:val="22"/>
        <w:lang w:bidi="ar-SA"/>
      </w:rPr>
      <w:t>DLT/DC/</w:t>
    </w:r>
    <w:r w:rsidR="00557628">
      <w:rPr>
        <w:szCs w:val="22"/>
        <w:lang w:bidi="ar-SA"/>
      </w:rPr>
      <w:t>1</w:t>
    </w:r>
    <w:r w:rsidR="00A20D49">
      <w:rPr>
        <w:rFonts w:hint="cs"/>
        <w:szCs w:val="22"/>
        <w:rtl/>
        <w:lang w:bidi="ar-SA"/>
      </w:rPr>
      <w:t>9</w:t>
    </w:r>
  </w:p>
  <w:p w14:paraId="7B94E54F" w14:textId="77777777" w:rsidR="00DF3E0E" w:rsidRPr="00D2351E" w:rsidRDefault="00F71835" w:rsidP="00DF3E0E">
    <w:pPr>
      <w:rPr>
        <w:szCs w:val="22"/>
        <w:lang w:bidi="ar-SA"/>
      </w:rPr>
    </w:pPr>
    <w:sdt>
      <w:sdtPr>
        <w:rPr>
          <w:szCs w:val="22"/>
          <w:lang w:bidi="ar-SA"/>
        </w:rPr>
        <w:id w:val="687489323"/>
        <w:docPartObj>
          <w:docPartGallery w:val="Page Numbers (Top of Page)"/>
          <w:docPartUnique/>
        </w:docPartObj>
      </w:sdtPr>
      <w:sdtEndPr/>
      <w:sdtContent>
        <w:r w:rsidR="00DF3E0E" w:rsidRPr="00D2351E">
          <w:rPr>
            <w:szCs w:val="22"/>
            <w:lang w:bidi="ar-SA"/>
          </w:rPr>
          <w:fldChar w:fldCharType="begin"/>
        </w:r>
        <w:r w:rsidR="00DF3E0E" w:rsidRPr="00D2351E">
          <w:rPr>
            <w:szCs w:val="22"/>
            <w:lang w:bidi="ar-SA"/>
          </w:rPr>
          <w:instrText xml:space="preserve"> PAGE   \* MERGEFORMAT </w:instrText>
        </w:r>
        <w:r w:rsidR="00DF3E0E" w:rsidRPr="00D2351E">
          <w:rPr>
            <w:szCs w:val="22"/>
            <w:lang w:bidi="ar-SA"/>
          </w:rPr>
          <w:fldChar w:fldCharType="separate"/>
        </w:r>
        <w:r w:rsidR="00DF3E0E">
          <w:rPr>
            <w:szCs w:val="22"/>
            <w:lang w:bidi="ar-SA"/>
          </w:rPr>
          <w:t>2</w:t>
        </w:r>
        <w:r w:rsidR="00DF3E0E" w:rsidRPr="00D2351E">
          <w:rPr>
            <w:szCs w:val="22"/>
            <w:lang w:bidi="ar-SA"/>
          </w:rPr>
          <w:fldChar w:fldCharType="end"/>
        </w:r>
      </w:sdtContent>
    </w:sdt>
  </w:p>
  <w:p w14:paraId="1A2E1039" w14:textId="77777777" w:rsidR="00DF3E0E" w:rsidRDefault="00DF3E0E" w:rsidP="00DF3E0E">
    <w:pPr>
      <w:rPr>
        <w:szCs w:val="22"/>
        <w:lang w:bidi="ar-SA"/>
      </w:rPr>
    </w:pPr>
  </w:p>
  <w:p w14:paraId="74310C62" w14:textId="77777777" w:rsidR="00DF3E0E" w:rsidRPr="00D2351E" w:rsidRDefault="00DF3E0E" w:rsidP="00DF3E0E">
    <w:pPr>
      <w:rPr>
        <w:szCs w:val="22"/>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34EF"/>
    <w:multiLevelType w:val="hybridMultilevel"/>
    <w:tmpl w:val="15BE8856"/>
    <w:lvl w:ilvl="0" w:tplc="70E0D7A2">
      <w:start w:val="2"/>
      <w:numFmt w:val="arabicAlpha"/>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17B31E3"/>
    <w:multiLevelType w:val="hybridMultilevel"/>
    <w:tmpl w:val="06FAFE2E"/>
    <w:lvl w:ilvl="0" w:tplc="428C7B92">
      <w:start w:val="1"/>
      <w:numFmt w:val="arabicAlpha"/>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CF1167"/>
    <w:multiLevelType w:val="hybridMultilevel"/>
    <w:tmpl w:val="07EA000A"/>
    <w:lvl w:ilvl="0" w:tplc="C876D886">
      <w:start w:val="1"/>
      <w:numFmt w:val="decimal"/>
      <w:lvlText w:val="%1."/>
      <w:lvlJc w:val="left"/>
      <w:pPr>
        <w:ind w:left="1500" w:hanging="360"/>
      </w:pPr>
      <w:rPr>
        <w:rFonts w:hint="default"/>
        <w:b/>
        <w:bCs w:val="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1104231178">
    <w:abstractNumId w:val="4"/>
  </w:num>
  <w:num w:numId="2" w16cid:durableId="963467160">
    <w:abstractNumId w:val="1"/>
  </w:num>
  <w:num w:numId="3" w16cid:durableId="609048062">
    <w:abstractNumId w:val="2"/>
  </w:num>
  <w:num w:numId="4" w16cid:durableId="687411456">
    <w:abstractNumId w:val="5"/>
  </w:num>
  <w:num w:numId="5" w16cid:durableId="392430699">
    <w:abstractNumId w:val="0"/>
  </w:num>
  <w:num w:numId="6" w16cid:durableId="20218542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13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65"/>
    <w:rsid w:val="00000A19"/>
    <w:rsid w:val="000066DA"/>
    <w:rsid w:val="000107AE"/>
    <w:rsid w:val="00015E64"/>
    <w:rsid w:val="00035230"/>
    <w:rsid w:val="0004106B"/>
    <w:rsid w:val="00043CAA"/>
    <w:rsid w:val="00043DCF"/>
    <w:rsid w:val="00056816"/>
    <w:rsid w:val="00056EA6"/>
    <w:rsid w:val="00057543"/>
    <w:rsid w:val="00063F65"/>
    <w:rsid w:val="00075432"/>
    <w:rsid w:val="00094703"/>
    <w:rsid w:val="000968ED"/>
    <w:rsid w:val="000A3D97"/>
    <w:rsid w:val="000B1540"/>
    <w:rsid w:val="000B341A"/>
    <w:rsid w:val="000E505B"/>
    <w:rsid w:val="000F0180"/>
    <w:rsid w:val="000F5E56"/>
    <w:rsid w:val="00120283"/>
    <w:rsid w:val="00122FC9"/>
    <w:rsid w:val="001311C0"/>
    <w:rsid w:val="00135E6A"/>
    <w:rsid w:val="001362EE"/>
    <w:rsid w:val="00153F18"/>
    <w:rsid w:val="0015781E"/>
    <w:rsid w:val="001647D5"/>
    <w:rsid w:val="0017739A"/>
    <w:rsid w:val="001832A6"/>
    <w:rsid w:val="001A055F"/>
    <w:rsid w:val="001B35D5"/>
    <w:rsid w:val="001C73C5"/>
    <w:rsid w:val="001D1B46"/>
    <w:rsid w:val="001D4107"/>
    <w:rsid w:val="001E515D"/>
    <w:rsid w:val="001F2AB0"/>
    <w:rsid w:val="001F4EF9"/>
    <w:rsid w:val="00202775"/>
    <w:rsid w:val="00203D24"/>
    <w:rsid w:val="00204692"/>
    <w:rsid w:val="0021217E"/>
    <w:rsid w:val="00220B1E"/>
    <w:rsid w:val="002326AB"/>
    <w:rsid w:val="002406C2"/>
    <w:rsid w:val="00243430"/>
    <w:rsid w:val="00251637"/>
    <w:rsid w:val="002634C4"/>
    <w:rsid w:val="0026482B"/>
    <w:rsid w:val="002928D3"/>
    <w:rsid w:val="002A74B7"/>
    <w:rsid w:val="002C11D2"/>
    <w:rsid w:val="002D13A0"/>
    <w:rsid w:val="002E1BFC"/>
    <w:rsid w:val="002E472F"/>
    <w:rsid w:val="002F1FE6"/>
    <w:rsid w:val="002F2023"/>
    <w:rsid w:val="002F4E68"/>
    <w:rsid w:val="002F5021"/>
    <w:rsid w:val="00312F7F"/>
    <w:rsid w:val="0033359B"/>
    <w:rsid w:val="00334C3A"/>
    <w:rsid w:val="00335259"/>
    <w:rsid w:val="00337CE9"/>
    <w:rsid w:val="00343D3F"/>
    <w:rsid w:val="00346F51"/>
    <w:rsid w:val="003509D1"/>
    <w:rsid w:val="00361450"/>
    <w:rsid w:val="003673CF"/>
    <w:rsid w:val="003711CC"/>
    <w:rsid w:val="0037517F"/>
    <w:rsid w:val="00376178"/>
    <w:rsid w:val="0038325A"/>
    <w:rsid w:val="003845C1"/>
    <w:rsid w:val="003A2D55"/>
    <w:rsid w:val="003A6F89"/>
    <w:rsid w:val="003B38C1"/>
    <w:rsid w:val="003C34E9"/>
    <w:rsid w:val="003F5B32"/>
    <w:rsid w:val="003F7957"/>
    <w:rsid w:val="00407EAC"/>
    <w:rsid w:val="00423E3E"/>
    <w:rsid w:val="00427AF4"/>
    <w:rsid w:val="00435782"/>
    <w:rsid w:val="00446302"/>
    <w:rsid w:val="00451F4D"/>
    <w:rsid w:val="004574FC"/>
    <w:rsid w:val="00461F97"/>
    <w:rsid w:val="00462EDA"/>
    <w:rsid w:val="004647DA"/>
    <w:rsid w:val="00464A19"/>
    <w:rsid w:val="00474062"/>
    <w:rsid w:val="00477D6B"/>
    <w:rsid w:val="00481C02"/>
    <w:rsid w:val="00487FF7"/>
    <w:rsid w:val="00494158"/>
    <w:rsid w:val="004946FE"/>
    <w:rsid w:val="004A1B6D"/>
    <w:rsid w:val="004B3DD6"/>
    <w:rsid w:val="004C1A5A"/>
    <w:rsid w:val="004C2DFB"/>
    <w:rsid w:val="005019FF"/>
    <w:rsid w:val="00514E97"/>
    <w:rsid w:val="0053057A"/>
    <w:rsid w:val="00535003"/>
    <w:rsid w:val="00537DBC"/>
    <w:rsid w:val="00540570"/>
    <w:rsid w:val="00553828"/>
    <w:rsid w:val="00556076"/>
    <w:rsid w:val="00557628"/>
    <w:rsid w:val="00560A29"/>
    <w:rsid w:val="00571C5E"/>
    <w:rsid w:val="005760EF"/>
    <w:rsid w:val="0057759B"/>
    <w:rsid w:val="00586D8B"/>
    <w:rsid w:val="00595140"/>
    <w:rsid w:val="005B19BA"/>
    <w:rsid w:val="005C06E9"/>
    <w:rsid w:val="005C6649"/>
    <w:rsid w:val="005D1847"/>
    <w:rsid w:val="005D3FDA"/>
    <w:rsid w:val="005D604D"/>
    <w:rsid w:val="005E27AF"/>
    <w:rsid w:val="005F487B"/>
    <w:rsid w:val="00605827"/>
    <w:rsid w:val="00635118"/>
    <w:rsid w:val="00642F09"/>
    <w:rsid w:val="00646050"/>
    <w:rsid w:val="006476F4"/>
    <w:rsid w:val="0065571E"/>
    <w:rsid w:val="006702FD"/>
    <w:rsid w:val="006713CA"/>
    <w:rsid w:val="00676C5C"/>
    <w:rsid w:val="00690826"/>
    <w:rsid w:val="006B5AE2"/>
    <w:rsid w:val="006E05ED"/>
    <w:rsid w:val="006E3D69"/>
    <w:rsid w:val="006E49E2"/>
    <w:rsid w:val="006F4CB0"/>
    <w:rsid w:val="00703CC4"/>
    <w:rsid w:val="00720EFD"/>
    <w:rsid w:val="0073659E"/>
    <w:rsid w:val="00762CA6"/>
    <w:rsid w:val="00766183"/>
    <w:rsid w:val="007854AF"/>
    <w:rsid w:val="00793A7C"/>
    <w:rsid w:val="007951F4"/>
    <w:rsid w:val="007A206E"/>
    <w:rsid w:val="007A398A"/>
    <w:rsid w:val="007A5D22"/>
    <w:rsid w:val="007C2A14"/>
    <w:rsid w:val="007C4FB4"/>
    <w:rsid w:val="007D1613"/>
    <w:rsid w:val="007D3206"/>
    <w:rsid w:val="007E2499"/>
    <w:rsid w:val="007E2CED"/>
    <w:rsid w:val="007E4C0E"/>
    <w:rsid w:val="007F66F0"/>
    <w:rsid w:val="00816B37"/>
    <w:rsid w:val="00825A5A"/>
    <w:rsid w:val="00842A0A"/>
    <w:rsid w:val="00852FD8"/>
    <w:rsid w:val="008551D2"/>
    <w:rsid w:val="008600C9"/>
    <w:rsid w:val="008641EF"/>
    <w:rsid w:val="00866392"/>
    <w:rsid w:val="008762FD"/>
    <w:rsid w:val="00883150"/>
    <w:rsid w:val="008A134B"/>
    <w:rsid w:val="008A2E25"/>
    <w:rsid w:val="008B2CC1"/>
    <w:rsid w:val="008B60B2"/>
    <w:rsid w:val="008D2803"/>
    <w:rsid w:val="008F2E72"/>
    <w:rsid w:val="008F5B1E"/>
    <w:rsid w:val="0090731E"/>
    <w:rsid w:val="009135B8"/>
    <w:rsid w:val="00916EE2"/>
    <w:rsid w:val="00934AC5"/>
    <w:rsid w:val="00937B75"/>
    <w:rsid w:val="009432B6"/>
    <w:rsid w:val="00956E65"/>
    <w:rsid w:val="00966A22"/>
    <w:rsid w:val="0096722F"/>
    <w:rsid w:val="009767F3"/>
    <w:rsid w:val="00980843"/>
    <w:rsid w:val="00985DA9"/>
    <w:rsid w:val="009862F6"/>
    <w:rsid w:val="00992225"/>
    <w:rsid w:val="009B0486"/>
    <w:rsid w:val="009E2791"/>
    <w:rsid w:val="009E3F6F"/>
    <w:rsid w:val="009E6E8C"/>
    <w:rsid w:val="009F499F"/>
    <w:rsid w:val="009F5708"/>
    <w:rsid w:val="00A047D3"/>
    <w:rsid w:val="00A204C6"/>
    <w:rsid w:val="00A20D49"/>
    <w:rsid w:val="00A20E51"/>
    <w:rsid w:val="00A37342"/>
    <w:rsid w:val="00A42DAF"/>
    <w:rsid w:val="00A45BD8"/>
    <w:rsid w:val="00A60908"/>
    <w:rsid w:val="00A63361"/>
    <w:rsid w:val="00A71322"/>
    <w:rsid w:val="00A7289C"/>
    <w:rsid w:val="00A83B07"/>
    <w:rsid w:val="00A869B7"/>
    <w:rsid w:val="00A90F0A"/>
    <w:rsid w:val="00AA2722"/>
    <w:rsid w:val="00AA3541"/>
    <w:rsid w:val="00AC0A47"/>
    <w:rsid w:val="00AC205C"/>
    <w:rsid w:val="00AD784E"/>
    <w:rsid w:val="00AF0A6B"/>
    <w:rsid w:val="00AF5F33"/>
    <w:rsid w:val="00B05A69"/>
    <w:rsid w:val="00B20413"/>
    <w:rsid w:val="00B23047"/>
    <w:rsid w:val="00B339FE"/>
    <w:rsid w:val="00B62A64"/>
    <w:rsid w:val="00B71972"/>
    <w:rsid w:val="00B737C4"/>
    <w:rsid w:val="00B75281"/>
    <w:rsid w:val="00B76FE3"/>
    <w:rsid w:val="00B82671"/>
    <w:rsid w:val="00B865D3"/>
    <w:rsid w:val="00B92F1F"/>
    <w:rsid w:val="00B95B35"/>
    <w:rsid w:val="00B9734B"/>
    <w:rsid w:val="00BA30E2"/>
    <w:rsid w:val="00BB2B13"/>
    <w:rsid w:val="00BB68EF"/>
    <w:rsid w:val="00BC5C5A"/>
    <w:rsid w:val="00BC6965"/>
    <w:rsid w:val="00BD4373"/>
    <w:rsid w:val="00BE1465"/>
    <w:rsid w:val="00C05018"/>
    <w:rsid w:val="00C11BFE"/>
    <w:rsid w:val="00C3794D"/>
    <w:rsid w:val="00C5068F"/>
    <w:rsid w:val="00C65C86"/>
    <w:rsid w:val="00C7632F"/>
    <w:rsid w:val="00C856C9"/>
    <w:rsid w:val="00C86D74"/>
    <w:rsid w:val="00C87087"/>
    <w:rsid w:val="00C90D00"/>
    <w:rsid w:val="00C9681B"/>
    <w:rsid w:val="00CC027D"/>
    <w:rsid w:val="00CC4AB5"/>
    <w:rsid w:val="00CD04F1"/>
    <w:rsid w:val="00CF681A"/>
    <w:rsid w:val="00D07C78"/>
    <w:rsid w:val="00D14C86"/>
    <w:rsid w:val="00D227D7"/>
    <w:rsid w:val="00D31623"/>
    <w:rsid w:val="00D316C2"/>
    <w:rsid w:val="00D33957"/>
    <w:rsid w:val="00D35CFA"/>
    <w:rsid w:val="00D432B3"/>
    <w:rsid w:val="00D45252"/>
    <w:rsid w:val="00D60A43"/>
    <w:rsid w:val="00D64DCB"/>
    <w:rsid w:val="00D71B4D"/>
    <w:rsid w:val="00D816A2"/>
    <w:rsid w:val="00D93D55"/>
    <w:rsid w:val="00D93E29"/>
    <w:rsid w:val="00DD077C"/>
    <w:rsid w:val="00DD7B7F"/>
    <w:rsid w:val="00DF25B0"/>
    <w:rsid w:val="00DF3E0E"/>
    <w:rsid w:val="00DF62DA"/>
    <w:rsid w:val="00E043C3"/>
    <w:rsid w:val="00E047AF"/>
    <w:rsid w:val="00E04CEC"/>
    <w:rsid w:val="00E15015"/>
    <w:rsid w:val="00E21BFF"/>
    <w:rsid w:val="00E22105"/>
    <w:rsid w:val="00E248B7"/>
    <w:rsid w:val="00E26B81"/>
    <w:rsid w:val="00E335FE"/>
    <w:rsid w:val="00E41F97"/>
    <w:rsid w:val="00E47790"/>
    <w:rsid w:val="00E50C51"/>
    <w:rsid w:val="00E64F6A"/>
    <w:rsid w:val="00E737C4"/>
    <w:rsid w:val="00EA37AF"/>
    <w:rsid w:val="00EA7D6E"/>
    <w:rsid w:val="00EB2F76"/>
    <w:rsid w:val="00EB38FB"/>
    <w:rsid w:val="00EB3ADC"/>
    <w:rsid w:val="00EC4E49"/>
    <w:rsid w:val="00ED47A7"/>
    <w:rsid w:val="00ED77FB"/>
    <w:rsid w:val="00EE45FA"/>
    <w:rsid w:val="00F043DE"/>
    <w:rsid w:val="00F11030"/>
    <w:rsid w:val="00F15084"/>
    <w:rsid w:val="00F17DBC"/>
    <w:rsid w:val="00F34EAC"/>
    <w:rsid w:val="00F3508F"/>
    <w:rsid w:val="00F461CC"/>
    <w:rsid w:val="00F52E61"/>
    <w:rsid w:val="00F62142"/>
    <w:rsid w:val="00F66152"/>
    <w:rsid w:val="00F71835"/>
    <w:rsid w:val="00F730DA"/>
    <w:rsid w:val="00F9165B"/>
    <w:rsid w:val="00F945F4"/>
    <w:rsid w:val="00FA3B9D"/>
    <w:rsid w:val="00FA7CF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1C091"/>
  <w15:docId w15:val="{B7814EFF-7A87-4855-9F07-4922264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E27AF"/>
    <w:rPr>
      <w:rFonts w:ascii="Arial" w:eastAsia="SimSun" w:hAnsi="Arial"/>
      <w:sz w:val="22"/>
      <w:lang w:val="en-US" w:eastAsia="zh-CN"/>
    </w:rPr>
  </w:style>
  <w:style w:type="character" w:styleId="FootnoteReference">
    <w:name w:val="footnote reference"/>
    <w:basedOn w:val="DefaultParagraphFont"/>
    <w:semiHidden/>
    <w:unhideWhenUsed/>
    <w:rsid w:val="0038325A"/>
    <w:rPr>
      <w:vertAlign w:val="superscript"/>
    </w:rPr>
  </w:style>
  <w:style w:type="character" w:styleId="Hyperlink">
    <w:name w:val="Hyperlink"/>
    <w:basedOn w:val="DefaultParagraphFont"/>
    <w:uiPriority w:val="99"/>
    <w:unhideWhenUsed/>
    <w:rsid w:val="0038325A"/>
    <w:rPr>
      <w:color w:val="0000FF" w:themeColor="hyperlink"/>
      <w:u w:val="single"/>
    </w:rPr>
  </w:style>
  <w:style w:type="character" w:styleId="UnresolvedMention">
    <w:name w:val="Unresolved Mention"/>
    <w:basedOn w:val="DefaultParagraphFont"/>
    <w:uiPriority w:val="99"/>
    <w:semiHidden/>
    <w:unhideWhenUsed/>
    <w:rsid w:val="0038325A"/>
    <w:rPr>
      <w:color w:val="605E5C"/>
      <w:shd w:val="clear" w:color="auto" w:fill="E1DFDD"/>
    </w:rPr>
  </w:style>
  <w:style w:type="character" w:styleId="CommentReference">
    <w:name w:val="annotation reference"/>
    <w:basedOn w:val="DefaultParagraphFont"/>
    <w:semiHidden/>
    <w:unhideWhenUsed/>
    <w:rsid w:val="00464A19"/>
    <w:rPr>
      <w:sz w:val="16"/>
      <w:szCs w:val="16"/>
    </w:rPr>
  </w:style>
  <w:style w:type="paragraph" w:styleId="CommentSubject">
    <w:name w:val="annotation subject"/>
    <w:basedOn w:val="CommentText"/>
    <w:next w:val="CommentText"/>
    <w:link w:val="CommentSubjectChar"/>
    <w:semiHidden/>
    <w:unhideWhenUsed/>
    <w:rsid w:val="00464A19"/>
    <w:rPr>
      <w:b/>
      <w:bCs/>
      <w:sz w:val="20"/>
    </w:rPr>
  </w:style>
  <w:style w:type="character" w:customStyle="1" w:styleId="CommentTextChar">
    <w:name w:val="Comment Text Char"/>
    <w:basedOn w:val="DefaultParagraphFont"/>
    <w:link w:val="CommentText"/>
    <w:semiHidden/>
    <w:rsid w:val="00464A19"/>
    <w:rPr>
      <w:rFonts w:ascii="Arial" w:eastAsia="SimSun" w:hAnsi="Arial" w:cs="Calibri"/>
      <w:sz w:val="18"/>
      <w:lang w:val="en-US" w:eastAsia="zh-CN"/>
    </w:rPr>
  </w:style>
  <w:style w:type="character" w:customStyle="1" w:styleId="CommentSubjectChar">
    <w:name w:val="Comment Subject Char"/>
    <w:basedOn w:val="CommentTextChar"/>
    <w:link w:val="CommentSubject"/>
    <w:semiHidden/>
    <w:rsid w:val="00464A19"/>
    <w:rPr>
      <w:rFonts w:ascii="Arial" w:eastAsia="SimSun" w:hAnsi="Arial" w:cs="Calibri"/>
      <w:b/>
      <w:bCs/>
      <w:sz w:val="18"/>
      <w:lang w:val="en-US" w:eastAsia="zh-CN"/>
    </w:rPr>
  </w:style>
  <w:style w:type="paragraph" w:styleId="TOCHeading">
    <w:name w:val="TOC Heading"/>
    <w:basedOn w:val="Heading1"/>
    <w:next w:val="Normal"/>
    <w:uiPriority w:val="39"/>
    <w:unhideWhenUsed/>
    <w:qFormat/>
    <w:rsid w:val="00E04CE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0B341A"/>
    <w:pPr>
      <w:tabs>
        <w:tab w:val="right" w:leader="dot" w:pos="9356"/>
      </w:tabs>
      <w:bidi/>
      <w:spacing w:after="220"/>
      <w:ind w:left="3259" w:right="-1" w:hanging="3259"/>
    </w:pPr>
  </w:style>
  <w:style w:type="paragraph" w:styleId="TOC2">
    <w:name w:val="toc 2"/>
    <w:basedOn w:val="Normal"/>
    <w:next w:val="Normal"/>
    <w:autoRedefine/>
    <w:uiPriority w:val="39"/>
    <w:unhideWhenUsed/>
    <w:rsid w:val="00E04CEC"/>
    <w:pPr>
      <w:spacing w:after="100"/>
      <w:ind w:left="220"/>
    </w:pPr>
  </w:style>
  <w:style w:type="character" w:styleId="Emphasis">
    <w:name w:val="Emphasis"/>
    <w:basedOn w:val="DefaultParagraphFont"/>
    <w:qFormat/>
    <w:rsid w:val="007C2A14"/>
    <w:rPr>
      <w:i/>
      <w:iCs/>
    </w:rPr>
  </w:style>
  <w:style w:type="paragraph" w:styleId="TOC3">
    <w:name w:val="toc 3"/>
    <w:basedOn w:val="Normal"/>
    <w:next w:val="Normal"/>
    <w:autoRedefine/>
    <w:semiHidden/>
    <w:unhideWhenUsed/>
    <w:rsid w:val="00FA7CFB"/>
    <w:pPr>
      <w:spacing w:after="100"/>
      <w:ind w:left="440"/>
    </w:pPr>
  </w:style>
  <w:style w:type="paragraph" w:styleId="TOC5">
    <w:name w:val="toc 5"/>
    <w:basedOn w:val="Normal"/>
    <w:next w:val="Normal"/>
    <w:autoRedefine/>
    <w:semiHidden/>
    <w:unhideWhenUsed/>
    <w:rsid w:val="00FA7CFB"/>
    <w:pPr>
      <w:spacing w:after="100"/>
      <w:ind w:left="880"/>
    </w:pPr>
  </w:style>
  <w:style w:type="paragraph" w:styleId="ListParagraph">
    <w:name w:val="List Paragraph"/>
    <w:basedOn w:val="Normal"/>
    <w:uiPriority w:val="34"/>
    <w:qFormat/>
    <w:rsid w:val="00C05018"/>
    <w:pPr>
      <w:ind w:left="720"/>
      <w:contextualSpacing/>
    </w:pPr>
  </w:style>
  <w:style w:type="character" w:styleId="FollowedHyperlink">
    <w:name w:val="FollowedHyperlink"/>
    <w:basedOn w:val="DefaultParagraphFont"/>
    <w:semiHidden/>
    <w:unhideWhenUsed/>
    <w:rsid w:val="000B341A"/>
    <w:rPr>
      <w:color w:val="800080" w:themeColor="followedHyperlink"/>
      <w:u w:val="single"/>
    </w:rPr>
  </w:style>
  <w:style w:type="paragraph" w:customStyle="1" w:styleId="Endofdocument">
    <w:name w:val="End of document"/>
    <w:basedOn w:val="Normal"/>
    <w:rsid w:val="003F5B32"/>
    <w:pPr>
      <w:ind w:left="4536"/>
      <w:jc w:val="center"/>
    </w:pPr>
    <w:rPr>
      <w:rFonts w:ascii="Times New Roman" w:eastAsia="Times New Roman" w:hAnsi="Times New Roman" w:cs="Arial"/>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845023">
      <w:bodyDiv w:val="1"/>
      <w:marLeft w:val="0"/>
      <w:marRight w:val="0"/>
      <w:marTop w:val="0"/>
      <w:marBottom w:val="0"/>
      <w:divBdr>
        <w:top w:val="none" w:sz="0" w:space="0" w:color="auto"/>
        <w:left w:val="none" w:sz="0" w:space="0" w:color="auto"/>
        <w:bottom w:val="none" w:sz="0" w:space="0" w:color="auto"/>
        <w:right w:val="none" w:sz="0" w:space="0" w:color="auto"/>
      </w:divBdr>
    </w:div>
    <w:div w:id="662122727">
      <w:bodyDiv w:val="1"/>
      <w:marLeft w:val="0"/>
      <w:marRight w:val="0"/>
      <w:marTop w:val="0"/>
      <w:marBottom w:val="0"/>
      <w:divBdr>
        <w:top w:val="none" w:sz="0" w:space="0" w:color="auto"/>
        <w:left w:val="none" w:sz="0" w:space="0" w:color="auto"/>
        <w:bottom w:val="none" w:sz="0" w:space="0" w:color="auto"/>
        <w:right w:val="none" w:sz="0" w:space="0" w:color="auto"/>
      </w:divBdr>
    </w:div>
    <w:div w:id="202435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DLT/DC/12 (Arabic)</vt:lpstr>
    </vt:vector>
  </TitlesOfParts>
  <Company>WIPO</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DLT/DC/12 (Arabic)</dc:title>
  <dc:creator>PLA DIAZ Katia</dc:creator>
  <cp:keywords>FOR OFFICIAL USE ONLY</cp:keywords>
  <cp:lastModifiedBy>MALLO ALVAREZ Raquel</cp:lastModifiedBy>
  <cp:revision>2</cp:revision>
  <cp:lastPrinted>2024-11-18T09:56:00Z</cp:lastPrinted>
  <dcterms:created xsi:type="dcterms:W3CDTF">2024-11-18T10:08:00Z</dcterms:created>
  <dcterms:modified xsi:type="dcterms:W3CDTF">2024-11-18T10:08:00Z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2024-01-23T10:07:02Z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3184a2c8-d5c5-405d-bbee-d73857d059d6</vt:lpwstr>
  </property>
  <property fmtid="{D5CDD505-2E9C-101B-9397-08002B2CF9AE}" pid="13" name="MSIP_Label_20773ee6-353b-4fb9-a59d-0b94c8c67bea_ContentBits">
    <vt:lpwstr>0</vt:lpwstr>
  </property>
</Properties>
</file>