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DCC66" w14:textId="77777777" w:rsidR="00AE44CD" w:rsidRPr="00AE44CD" w:rsidRDefault="00AE44CD" w:rsidP="00AE44CD">
      <w:pPr>
        <w:jc w:val="right"/>
        <w:rPr>
          <w:rFonts w:ascii="Arial Black" w:hAnsi="Arial Black"/>
          <w:caps/>
          <w:sz w:val="15"/>
        </w:rPr>
      </w:pPr>
      <w:r w:rsidRPr="00AE44CD">
        <w:rPr>
          <w:rFonts w:eastAsia="DengXian" w:cs="Times New Roman"/>
          <w:noProof/>
        </w:rPr>
        <w:drawing>
          <wp:inline distT="0" distB="0" distL="0" distR="0" wp14:anchorId="7DB1957D" wp14:editId="20C0E8AE">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AB72FFC" w14:textId="68E2BE0B" w:rsidR="00AE44CD" w:rsidRPr="00AE44CD" w:rsidRDefault="00AE44CD" w:rsidP="00AE44CD">
      <w:pPr>
        <w:pBdr>
          <w:top w:val="single" w:sz="4" w:space="10" w:color="auto"/>
        </w:pBdr>
        <w:wordWrap w:val="0"/>
        <w:spacing w:before="120"/>
        <w:jc w:val="right"/>
        <w:rPr>
          <w:rFonts w:ascii="Arial Black" w:hAnsi="Arial Black"/>
          <w:b/>
          <w:caps/>
          <w:sz w:val="15"/>
        </w:rPr>
      </w:pPr>
      <w:r w:rsidRPr="00AE44CD">
        <w:rPr>
          <w:rFonts w:ascii="Arial Black" w:hAnsi="Arial Black"/>
          <w:b/>
          <w:caps/>
          <w:sz w:val="15"/>
        </w:rPr>
        <w:t>cWS/</w:t>
      </w:r>
      <w:r w:rsidRPr="00AE44CD">
        <w:rPr>
          <w:rFonts w:ascii="Arial Black" w:hAnsi="Arial Black" w:hint="eastAsia"/>
          <w:b/>
          <w:caps/>
          <w:sz w:val="15"/>
        </w:rPr>
        <w:t>9</w:t>
      </w:r>
      <w:r w:rsidRPr="00AE44CD">
        <w:rPr>
          <w:rFonts w:ascii="Arial Black" w:hAnsi="Arial Black"/>
          <w:b/>
          <w:caps/>
          <w:sz w:val="15"/>
        </w:rPr>
        <w:t>/</w:t>
      </w:r>
      <w:bookmarkStart w:id="0" w:name="Code"/>
      <w:r>
        <w:rPr>
          <w:rFonts w:ascii="Arial Black" w:hAnsi="Arial Black"/>
          <w:b/>
          <w:caps/>
          <w:sz w:val="15"/>
        </w:rPr>
        <w:t>3</w:t>
      </w:r>
      <w:bookmarkEnd w:id="0"/>
    </w:p>
    <w:p w14:paraId="20B8A29A" w14:textId="77777777" w:rsidR="00AE44CD" w:rsidRPr="00AE44CD" w:rsidRDefault="00AE44CD" w:rsidP="00AE44CD">
      <w:pPr>
        <w:jc w:val="right"/>
        <w:rPr>
          <w:rFonts w:ascii="Arial Black" w:hAnsi="Arial Black"/>
          <w:b/>
          <w:caps/>
          <w:sz w:val="15"/>
          <w:szCs w:val="15"/>
        </w:rPr>
      </w:pPr>
      <w:r w:rsidRPr="00AE44CD">
        <w:rPr>
          <w:rFonts w:eastAsia="SimHei" w:hint="eastAsia"/>
          <w:b/>
          <w:sz w:val="15"/>
          <w:szCs w:val="15"/>
        </w:rPr>
        <w:t>原文</w:t>
      </w:r>
      <w:r w:rsidRPr="00AE44CD">
        <w:rPr>
          <w:rFonts w:eastAsia="SimHei" w:hint="eastAsia"/>
          <w:b/>
          <w:sz w:val="15"/>
          <w:szCs w:val="15"/>
          <w:lang w:val="pt-BR"/>
        </w:rPr>
        <w:t>：</w:t>
      </w:r>
      <w:bookmarkStart w:id="1" w:name="Original"/>
      <w:r w:rsidRPr="00AE44CD">
        <w:rPr>
          <w:rFonts w:eastAsia="SimHei" w:hint="eastAsia"/>
          <w:b/>
          <w:sz w:val="15"/>
          <w:szCs w:val="15"/>
          <w:lang w:val="pt-BR"/>
        </w:rPr>
        <w:t>英</w:t>
      </w:r>
      <w:r w:rsidRPr="00AE44CD">
        <w:rPr>
          <w:rFonts w:eastAsia="SimHei" w:hint="eastAsia"/>
          <w:b/>
          <w:sz w:val="15"/>
          <w:szCs w:val="15"/>
        </w:rPr>
        <w:t>文</w:t>
      </w:r>
      <w:bookmarkEnd w:id="1"/>
    </w:p>
    <w:p w14:paraId="6642AF6E" w14:textId="271857D4" w:rsidR="00AE44CD" w:rsidRPr="00AE44CD" w:rsidRDefault="00AE44CD" w:rsidP="00AE44CD">
      <w:pPr>
        <w:spacing w:line="1680" w:lineRule="auto"/>
        <w:jc w:val="right"/>
        <w:rPr>
          <w:rFonts w:ascii="SimHei" w:eastAsia="SimHei" w:hAnsi="Arial Black"/>
          <w:b/>
          <w:caps/>
          <w:sz w:val="15"/>
          <w:szCs w:val="15"/>
        </w:rPr>
      </w:pPr>
      <w:r w:rsidRPr="00AE44CD">
        <w:rPr>
          <w:rFonts w:ascii="SimHei" w:eastAsia="SimHei" w:hint="eastAsia"/>
          <w:b/>
          <w:sz w:val="15"/>
          <w:szCs w:val="15"/>
        </w:rPr>
        <w:t>日期</w:t>
      </w:r>
      <w:r w:rsidRPr="00AE44CD">
        <w:rPr>
          <w:rFonts w:ascii="SimHei" w:eastAsia="SimHei" w:hAnsi="SimSun" w:hint="eastAsia"/>
          <w:b/>
          <w:sz w:val="15"/>
          <w:szCs w:val="15"/>
          <w:lang w:val="pt-BR"/>
        </w:rPr>
        <w:t>：</w:t>
      </w:r>
      <w:bookmarkStart w:id="2" w:name="Date"/>
      <w:r w:rsidRPr="00AE44CD">
        <w:rPr>
          <w:rFonts w:ascii="Arial Black" w:eastAsia="SimHei" w:hAnsi="Arial Black"/>
          <w:b/>
          <w:sz w:val="15"/>
          <w:szCs w:val="15"/>
          <w:lang w:val="pt-BR"/>
        </w:rPr>
        <w:t>20</w:t>
      </w:r>
      <w:r w:rsidRPr="00AE44CD">
        <w:rPr>
          <w:rFonts w:ascii="Arial Black" w:eastAsia="SimHei" w:hAnsi="Arial Black" w:hint="eastAsia"/>
          <w:b/>
          <w:sz w:val="15"/>
          <w:szCs w:val="15"/>
          <w:lang w:val="pt-BR"/>
        </w:rPr>
        <w:t>21</w:t>
      </w:r>
      <w:r w:rsidRPr="00AE44CD">
        <w:rPr>
          <w:rFonts w:ascii="SimHei" w:eastAsia="SimHei" w:hAnsi="Times New Roman" w:hint="eastAsia"/>
          <w:b/>
          <w:sz w:val="15"/>
          <w:szCs w:val="15"/>
        </w:rPr>
        <w:t>年</w:t>
      </w:r>
      <w:r>
        <w:rPr>
          <w:rFonts w:ascii="Arial Black" w:eastAsia="SimHei" w:hAnsi="Arial Black"/>
          <w:b/>
          <w:sz w:val="15"/>
          <w:szCs w:val="15"/>
          <w:lang w:val="pt-BR"/>
        </w:rPr>
        <w:t>10</w:t>
      </w:r>
      <w:r w:rsidRPr="00AE44CD">
        <w:rPr>
          <w:rFonts w:ascii="SimHei" w:eastAsia="SimHei" w:hAnsi="Times New Roman" w:hint="eastAsia"/>
          <w:b/>
          <w:sz w:val="15"/>
          <w:szCs w:val="15"/>
        </w:rPr>
        <w:t>月</w:t>
      </w:r>
      <w:r>
        <w:rPr>
          <w:rFonts w:ascii="Arial Black" w:eastAsia="SimHei" w:hAnsi="Arial Black"/>
          <w:b/>
          <w:sz w:val="15"/>
          <w:szCs w:val="15"/>
          <w:lang w:val="pt-BR"/>
        </w:rPr>
        <w:t>5</w:t>
      </w:r>
      <w:r w:rsidRPr="00AE44CD">
        <w:rPr>
          <w:rFonts w:ascii="SimHei" w:eastAsia="SimHei" w:hAnsi="Times New Roman" w:hint="eastAsia"/>
          <w:b/>
          <w:sz w:val="15"/>
          <w:szCs w:val="15"/>
        </w:rPr>
        <w:t>日</w:t>
      </w:r>
      <w:bookmarkEnd w:id="2"/>
    </w:p>
    <w:p w14:paraId="275105B9" w14:textId="77777777" w:rsidR="00AE44CD" w:rsidRPr="00AE44CD" w:rsidRDefault="00AE44CD" w:rsidP="00AE44CD">
      <w:pPr>
        <w:spacing w:after="600"/>
        <w:rPr>
          <w:rFonts w:ascii="SimHei" w:eastAsia="SimHei"/>
          <w:sz w:val="28"/>
          <w:szCs w:val="28"/>
        </w:rPr>
      </w:pPr>
      <w:r w:rsidRPr="00AE44CD">
        <w:rPr>
          <w:rFonts w:ascii="SimHei" w:eastAsia="SimHei" w:hint="eastAsia"/>
          <w:sz w:val="28"/>
          <w:szCs w:val="28"/>
        </w:rPr>
        <w:t>产权组织标准委员会（CWS）</w:t>
      </w:r>
    </w:p>
    <w:p w14:paraId="6A556039" w14:textId="77777777" w:rsidR="00AE44CD" w:rsidRPr="00AE44CD" w:rsidRDefault="00AE44CD" w:rsidP="00AE44CD">
      <w:pPr>
        <w:spacing w:after="720"/>
        <w:textAlignment w:val="bottom"/>
        <w:rPr>
          <w:rFonts w:ascii="KaiTi" w:eastAsia="KaiTi" w:hAnsi="KaiTi"/>
          <w:b/>
          <w:sz w:val="24"/>
          <w:szCs w:val="24"/>
        </w:rPr>
      </w:pPr>
      <w:r w:rsidRPr="00AE44CD">
        <w:rPr>
          <w:rFonts w:ascii="KaiTi" w:eastAsia="KaiTi" w:hint="eastAsia"/>
          <w:b/>
          <w:sz w:val="24"/>
          <w:szCs w:val="24"/>
        </w:rPr>
        <w:t>第九届会议</w:t>
      </w:r>
      <w:r w:rsidRPr="00AE44CD">
        <w:rPr>
          <w:rFonts w:ascii="KaiTi" w:eastAsia="KaiTi"/>
          <w:b/>
          <w:sz w:val="24"/>
          <w:szCs w:val="24"/>
        </w:rPr>
        <w:br/>
      </w:r>
      <w:r w:rsidRPr="00AE44CD">
        <w:rPr>
          <w:rFonts w:ascii="KaiTi" w:eastAsia="KaiTi" w:hAnsi="KaiTi" w:hint="eastAsia"/>
          <w:sz w:val="24"/>
          <w:szCs w:val="24"/>
        </w:rPr>
        <w:t>2021</w:t>
      </w:r>
      <w:r w:rsidRPr="00AE44CD">
        <w:rPr>
          <w:rFonts w:ascii="KaiTi" w:eastAsia="KaiTi" w:hAnsi="KaiTi" w:hint="eastAsia"/>
          <w:b/>
          <w:sz w:val="24"/>
          <w:szCs w:val="24"/>
        </w:rPr>
        <w:t>年</w:t>
      </w:r>
      <w:r w:rsidRPr="00AE44CD">
        <w:rPr>
          <w:rFonts w:ascii="KaiTi" w:eastAsia="KaiTi" w:hAnsi="KaiTi"/>
          <w:sz w:val="24"/>
          <w:szCs w:val="24"/>
        </w:rPr>
        <w:t>11</w:t>
      </w:r>
      <w:r w:rsidRPr="00AE44CD">
        <w:rPr>
          <w:rFonts w:ascii="KaiTi" w:eastAsia="KaiTi" w:hAnsi="KaiTi" w:hint="eastAsia"/>
          <w:b/>
          <w:sz w:val="24"/>
          <w:szCs w:val="24"/>
        </w:rPr>
        <w:t>月</w:t>
      </w:r>
      <w:r w:rsidRPr="00AE44CD">
        <w:rPr>
          <w:rFonts w:ascii="KaiTi" w:eastAsia="KaiTi" w:hAnsi="KaiTi" w:hint="eastAsia"/>
          <w:sz w:val="24"/>
          <w:szCs w:val="24"/>
        </w:rPr>
        <w:t>1</w:t>
      </w:r>
      <w:r w:rsidRPr="00AE44CD">
        <w:rPr>
          <w:rFonts w:ascii="KaiTi" w:eastAsia="KaiTi" w:hAnsi="KaiTi" w:hint="eastAsia"/>
          <w:b/>
          <w:sz w:val="24"/>
          <w:szCs w:val="24"/>
        </w:rPr>
        <w:t>日至</w:t>
      </w:r>
      <w:r w:rsidRPr="00AE44CD">
        <w:rPr>
          <w:rFonts w:ascii="KaiTi" w:eastAsia="KaiTi" w:hAnsi="KaiTi" w:hint="eastAsia"/>
          <w:sz w:val="24"/>
          <w:szCs w:val="24"/>
        </w:rPr>
        <w:t>5</w:t>
      </w:r>
      <w:r w:rsidRPr="00AE44CD">
        <w:rPr>
          <w:rFonts w:ascii="KaiTi" w:eastAsia="KaiTi" w:hAnsi="KaiTi" w:hint="eastAsia"/>
          <w:b/>
          <w:sz w:val="24"/>
          <w:szCs w:val="24"/>
        </w:rPr>
        <w:t>日，日内瓦</w:t>
      </w:r>
    </w:p>
    <w:p w14:paraId="685958A0" w14:textId="5FF777AF" w:rsidR="00AE44CD" w:rsidRPr="00AE44CD" w:rsidRDefault="00AE44CD" w:rsidP="00AE44CD">
      <w:pPr>
        <w:spacing w:after="360"/>
        <w:rPr>
          <w:rFonts w:ascii="KaiTi" w:eastAsia="KaiTi" w:hAnsi="KaiTi" w:cs="Times New Roman"/>
          <w:sz w:val="24"/>
          <w:szCs w:val="32"/>
        </w:rPr>
      </w:pPr>
      <w:bookmarkStart w:id="3" w:name="TitleOfDoc"/>
      <w:r w:rsidRPr="00AE44CD">
        <w:rPr>
          <w:rFonts w:ascii="KaiTi" w:eastAsia="KaiTi" w:hAnsi="KaiTi" w:cs="Times New Roman" w:hint="eastAsia"/>
          <w:sz w:val="24"/>
          <w:szCs w:val="32"/>
        </w:rPr>
        <w:t>XML4IP工作队的报告</w:t>
      </w:r>
    </w:p>
    <w:p w14:paraId="46A9DDDF" w14:textId="1883CD0D" w:rsidR="00AE44CD" w:rsidRPr="00AE44CD" w:rsidRDefault="00AE44CD" w:rsidP="00AE44CD">
      <w:pPr>
        <w:spacing w:after="960"/>
        <w:rPr>
          <w:rFonts w:ascii="KaiTi" w:eastAsia="KaiTi" w:hAnsi="STKaiti" w:cs="Times New Roman"/>
          <w:sz w:val="21"/>
          <w:szCs w:val="24"/>
        </w:rPr>
      </w:pPr>
      <w:bookmarkStart w:id="4" w:name="Prepared"/>
      <w:bookmarkEnd w:id="3"/>
      <w:r w:rsidRPr="00AE44CD">
        <w:rPr>
          <w:rFonts w:ascii="KaiTi" w:eastAsia="KaiTi" w:hAnsi="STKaiti" w:cs="Times New Roman" w:hint="eastAsia"/>
          <w:sz w:val="21"/>
          <w:szCs w:val="24"/>
        </w:rPr>
        <w:t>国际局编拟的文件</w:t>
      </w:r>
    </w:p>
    <w:bookmarkEnd w:id="4"/>
    <w:p w14:paraId="0D0E4061" w14:textId="596D856E" w:rsidR="009C4217" w:rsidRPr="00AE44CD" w:rsidRDefault="0045684F" w:rsidP="00AE44CD">
      <w:pPr>
        <w:pStyle w:val="Heading2"/>
        <w:overflowPunct w:val="0"/>
        <w:spacing w:beforeLines="100" w:afterLines="50" w:after="120" w:line="340" w:lineRule="atLeast"/>
        <w:rPr>
          <w:rFonts w:ascii="SimSun" w:hAnsi="SimSun"/>
          <w:sz w:val="21"/>
          <w:szCs w:val="21"/>
        </w:rPr>
      </w:pPr>
      <w:r w:rsidRPr="00C25FDD">
        <w:rPr>
          <w:rFonts w:ascii="SimHei" w:eastAsia="SimHei" w:hAnsi="SimHei"/>
          <w:sz w:val="21"/>
          <w:szCs w:val="21"/>
        </w:rPr>
        <w:t>导</w:t>
      </w:r>
      <w:r w:rsidRPr="00C25FDD">
        <w:rPr>
          <w:rFonts w:ascii="SimHei" w:eastAsia="SimHei" w:hAnsi="SimHei" w:hint="eastAsia"/>
          <w:sz w:val="21"/>
          <w:szCs w:val="21"/>
        </w:rPr>
        <w:t xml:space="preserve">　</w:t>
      </w:r>
      <w:r w:rsidRPr="00C25FDD">
        <w:rPr>
          <w:rFonts w:ascii="SimHei" w:eastAsia="SimHei" w:hAnsi="SimHei"/>
          <w:sz w:val="21"/>
          <w:szCs w:val="21"/>
        </w:rPr>
        <w:t>言</w:t>
      </w:r>
    </w:p>
    <w:p w14:paraId="76C87C43" w14:textId="0B1200DE" w:rsidR="009C4217" w:rsidRPr="00C25FDD" w:rsidRDefault="009C4217" w:rsidP="00AE44CD">
      <w:pPr>
        <w:overflowPunct w:val="0"/>
        <w:spacing w:afterLines="50" w:after="120" w:line="340" w:lineRule="atLeast"/>
        <w:jc w:val="both"/>
        <w:rPr>
          <w:rFonts w:ascii="SimSun" w:hAnsi="SimSun"/>
          <w:sz w:val="21"/>
          <w:szCs w:val="21"/>
        </w:rPr>
      </w:pPr>
      <w:r w:rsidRPr="00C25FDD">
        <w:rPr>
          <w:rFonts w:ascii="SimSun" w:hAnsi="SimSun"/>
          <w:sz w:val="21"/>
          <w:szCs w:val="21"/>
        </w:rPr>
        <w:fldChar w:fldCharType="begin"/>
      </w:r>
      <w:r w:rsidRPr="00C25FDD">
        <w:rPr>
          <w:rFonts w:ascii="SimSun" w:hAnsi="SimSun"/>
          <w:sz w:val="21"/>
          <w:szCs w:val="21"/>
        </w:rPr>
        <w:instrText xml:space="preserve"> AUTONUM  </w:instrText>
      </w:r>
      <w:r w:rsidRPr="00C25FDD">
        <w:rPr>
          <w:rFonts w:ascii="SimSun" w:hAnsi="SimSun"/>
          <w:sz w:val="21"/>
          <w:szCs w:val="21"/>
        </w:rPr>
        <w:fldChar w:fldCharType="end"/>
      </w:r>
      <w:r w:rsidR="00AE44CD">
        <w:rPr>
          <w:rFonts w:ascii="SimSun" w:hAnsi="SimSun" w:hint="eastAsia"/>
          <w:sz w:val="21"/>
          <w:szCs w:val="21"/>
        </w:rPr>
        <w:t>.</w:t>
      </w:r>
      <w:r w:rsidRPr="00C25FDD">
        <w:rPr>
          <w:rFonts w:ascii="SimSun" w:hAnsi="SimSun"/>
          <w:sz w:val="21"/>
          <w:szCs w:val="21"/>
        </w:rPr>
        <w:tab/>
      </w:r>
      <w:r w:rsidR="0045684F" w:rsidRPr="00C25FDD">
        <w:rPr>
          <w:rFonts w:ascii="SimSun" w:hAnsi="SimSun"/>
          <w:sz w:val="21"/>
          <w:szCs w:val="21"/>
        </w:rPr>
        <w:t>在2020年举行的第</w:t>
      </w:r>
      <w:r w:rsidR="0045684F" w:rsidRPr="00C25FDD">
        <w:rPr>
          <w:rFonts w:ascii="SimSun" w:hAnsi="SimSun" w:hint="eastAsia"/>
          <w:sz w:val="21"/>
          <w:szCs w:val="21"/>
        </w:rPr>
        <w:t>八</w:t>
      </w:r>
      <w:r w:rsidR="0045684F" w:rsidRPr="00C25FDD">
        <w:rPr>
          <w:rFonts w:ascii="SimSun" w:hAnsi="SimSun"/>
          <w:sz w:val="21"/>
          <w:szCs w:val="21"/>
        </w:rPr>
        <w:t>届会议上，产权组织标准委员会（CWS）听取了XML4IP工作队开展以下标准委员会任务活动的进展报告：</w:t>
      </w:r>
    </w:p>
    <w:p w14:paraId="0454194F" w14:textId="12F31668" w:rsidR="009C4217" w:rsidRPr="00C25FDD" w:rsidRDefault="0045684F" w:rsidP="00AE44CD">
      <w:pPr>
        <w:pStyle w:val="ONUME"/>
        <w:numPr>
          <w:ilvl w:val="0"/>
          <w:numId w:val="7"/>
        </w:numPr>
        <w:overflowPunct w:val="0"/>
        <w:spacing w:afterLines="50" w:after="120" w:line="340" w:lineRule="atLeast"/>
        <w:ind w:left="924" w:hanging="357"/>
        <w:jc w:val="both"/>
        <w:rPr>
          <w:rFonts w:ascii="SimSun" w:hAnsi="SimSun"/>
          <w:sz w:val="21"/>
          <w:szCs w:val="21"/>
        </w:rPr>
      </w:pPr>
      <w:r w:rsidRPr="00C25FDD">
        <w:rPr>
          <w:rFonts w:ascii="SimSun" w:hAnsi="SimSun" w:hint="eastAsia"/>
          <w:sz w:val="21"/>
          <w:szCs w:val="21"/>
        </w:rPr>
        <w:t>第41号任务：“确保对产权组织标准ST.96进行必要的修订和更新”；</w:t>
      </w:r>
    </w:p>
    <w:p w14:paraId="295BA386" w14:textId="70AAB921" w:rsidR="009C4217" w:rsidRPr="00C25FDD" w:rsidRDefault="0045684F" w:rsidP="00AE44CD">
      <w:pPr>
        <w:pStyle w:val="ONUME"/>
        <w:numPr>
          <w:ilvl w:val="0"/>
          <w:numId w:val="7"/>
        </w:numPr>
        <w:overflowPunct w:val="0"/>
        <w:spacing w:afterLines="50" w:after="120" w:line="340" w:lineRule="atLeast"/>
        <w:ind w:left="924" w:hanging="357"/>
        <w:jc w:val="both"/>
        <w:rPr>
          <w:rFonts w:ascii="SimSun" w:hAnsi="SimSun"/>
          <w:sz w:val="21"/>
          <w:szCs w:val="21"/>
        </w:rPr>
      </w:pPr>
      <w:r w:rsidRPr="00C25FDD">
        <w:rPr>
          <w:rFonts w:ascii="SimSun" w:hAnsi="SimSun" w:hint="eastAsia"/>
          <w:sz w:val="21"/>
          <w:szCs w:val="21"/>
        </w:rPr>
        <w:t>第53号任务：“开发用于地理标志的XML架构组件”；</w:t>
      </w:r>
      <w:r w:rsidR="001072B5" w:rsidRPr="00C25FDD">
        <w:rPr>
          <w:rFonts w:ascii="SimSun" w:hAnsi="SimSun" w:hint="eastAsia"/>
          <w:sz w:val="21"/>
          <w:szCs w:val="21"/>
        </w:rPr>
        <w:t>以及</w:t>
      </w:r>
    </w:p>
    <w:p w14:paraId="3B9D0B85" w14:textId="06ADD218" w:rsidR="00710C16" w:rsidRPr="00C25FDD" w:rsidRDefault="0045684F" w:rsidP="00AE44CD">
      <w:pPr>
        <w:pStyle w:val="ONUME"/>
        <w:numPr>
          <w:ilvl w:val="0"/>
          <w:numId w:val="7"/>
        </w:numPr>
        <w:overflowPunct w:val="0"/>
        <w:spacing w:afterLines="50" w:after="120" w:line="340" w:lineRule="atLeast"/>
        <w:ind w:left="924" w:hanging="357"/>
        <w:jc w:val="both"/>
        <w:rPr>
          <w:rFonts w:ascii="SimSun" w:hAnsi="SimSun"/>
          <w:sz w:val="21"/>
          <w:szCs w:val="21"/>
        </w:rPr>
      </w:pPr>
      <w:r w:rsidRPr="00C25FDD">
        <w:rPr>
          <w:rFonts w:ascii="SimSun" w:hAnsi="SimSun" w:hint="eastAsia"/>
          <w:sz w:val="21"/>
          <w:szCs w:val="21"/>
        </w:rPr>
        <w:t>第6</w:t>
      </w:r>
      <w:r w:rsidRPr="00C25FDD">
        <w:rPr>
          <w:rFonts w:ascii="SimSun" w:hAnsi="SimSun"/>
          <w:sz w:val="21"/>
          <w:szCs w:val="21"/>
        </w:rPr>
        <w:t>4</w:t>
      </w:r>
      <w:r w:rsidRPr="00C25FDD">
        <w:rPr>
          <w:rFonts w:ascii="SimSun" w:hAnsi="SimSun" w:hint="eastAsia"/>
          <w:sz w:val="21"/>
          <w:szCs w:val="21"/>
        </w:rPr>
        <w:t>号任务：“编制提案，建议与产权组织标准ST.96相兼容的JavaScript对象表示法（JSON）资源，以用于提交、处理、公布和/或交换知识产权信息。”</w:t>
      </w:r>
    </w:p>
    <w:p w14:paraId="12CFBDDE" w14:textId="515BEA11" w:rsidR="002964C9" w:rsidRPr="00C25FDD" w:rsidRDefault="00DD07FF" w:rsidP="00AE44CD">
      <w:pPr>
        <w:overflowPunct w:val="0"/>
        <w:spacing w:afterLines="50" w:after="120" w:line="340" w:lineRule="atLeast"/>
        <w:jc w:val="both"/>
        <w:rPr>
          <w:rFonts w:ascii="SimSun" w:hAnsi="SimSun"/>
          <w:sz w:val="21"/>
          <w:szCs w:val="21"/>
        </w:rPr>
      </w:pPr>
      <w:r w:rsidRPr="00C25FDD">
        <w:rPr>
          <w:rFonts w:ascii="SimSun" w:hAnsi="SimSun"/>
          <w:sz w:val="21"/>
          <w:szCs w:val="21"/>
        </w:rPr>
        <w:fldChar w:fldCharType="begin"/>
      </w:r>
      <w:r w:rsidRPr="00C25FDD">
        <w:rPr>
          <w:rFonts w:ascii="SimSun" w:hAnsi="SimSun"/>
          <w:sz w:val="21"/>
          <w:szCs w:val="21"/>
        </w:rPr>
        <w:instrText xml:space="preserve"> AUTONUM  </w:instrText>
      </w:r>
      <w:r w:rsidRPr="00C25FDD">
        <w:rPr>
          <w:rFonts w:ascii="SimSun" w:hAnsi="SimSun"/>
          <w:sz w:val="21"/>
          <w:szCs w:val="21"/>
        </w:rPr>
        <w:fldChar w:fldCharType="end"/>
      </w:r>
      <w:r w:rsidR="00AE44CD">
        <w:rPr>
          <w:rFonts w:ascii="SimSun" w:hAnsi="SimSun"/>
          <w:sz w:val="21"/>
          <w:szCs w:val="21"/>
        </w:rPr>
        <w:t>.</w:t>
      </w:r>
      <w:r w:rsidRPr="00C25FDD">
        <w:rPr>
          <w:rFonts w:ascii="SimSun" w:hAnsi="SimSun"/>
          <w:sz w:val="21"/>
          <w:szCs w:val="21"/>
        </w:rPr>
        <w:tab/>
      </w:r>
      <w:r w:rsidR="0045684F" w:rsidRPr="00C25FDD">
        <w:rPr>
          <w:rFonts w:ascii="SimSun" w:hAnsi="SimSun" w:hint="eastAsia"/>
          <w:sz w:val="21"/>
          <w:szCs w:val="21"/>
        </w:rPr>
        <w:t>在</w:t>
      </w:r>
      <w:r w:rsidR="00C20662">
        <w:rPr>
          <w:rFonts w:ascii="SimSun" w:hAnsi="SimSun" w:hint="eastAsia"/>
          <w:sz w:val="21"/>
          <w:szCs w:val="21"/>
        </w:rPr>
        <w:t>该</w:t>
      </w:r>
      <w:r w:rsidR="0045684F" w:rsidRPr="00C25FDD">
        <w:rPr>
          <w:rFonts w:ascii="SimSun" w:hAnsi="SimSun" w:hint="eastAsia"/>
          <w:sz w:val="21"/>
          <w:szCs w:val="21"/>
        </w:rPr>
        <w:t>届会议上，标准委员会批准</w:t>
      </w:r>
      <w:r w:rsidR="00D9503A" w:rsidRPr="00C25FDD">
        <w:rPr>
          <w:rFonts w:ascii="SimSun" w:hAnsi="SimSun" w:hint="eastAsia"/>
          <w:sz w:val="21"/>
          <w:szCs w:val="21"/>
        </w:rPr>
        <w:t>在</w:t>
      </w:r>
      <w:r w:rsidR="0045684F" w:rsidRPr="00C25FDD">
        <w:rPr>
          <w:rFonts w:ascii="SimSun" w:hAnsi="SimSun" w:hint="eastAsia"/>
          <w:sz w:val="21"/>
          <w:szCs w:val="21"/>
        </w:rPr>
        <w:t>标准委员会任务清单中</w:t>
      </w:r>
      <w:r w:rsidR="00D9503A" w:rsidRPr="00C25FDD">
        <w:rPr>
          <w:rFonts w:ascii="SimSun" w:hAnsi="SimSun" w:hint="eastAsia"/>
          <w:sz w:val="21"/>
          <w:szCs w:val="21"/>
        </w:rPr>
        <w:t>终止</w:t>
      </w:r>
      <w:r w:rsidR="0045684F" w:rsidRPr="00C25FDD">
        <w:rPr>
          <w:rFonts w:ascii="SimSun" w:hAnsi="SimSun" w:hint="eastAsia"/>
          <w:sz w:val="21"/>
          <w:szCs w:val="21"/>
        </w:rPr>
        <w:t>第53号任务，因为该任务被认为已经完成（见文件CWS/8/24第90段）。</w:t>
      </w:r>
    </w:p>
    <w:p w14:paraId="75BD28D6" w14:textId="054B865B" w:rsidR="00A16135" w:rsidRPr="00C25FDD" w:rsidRDefault="002964C9" w:rsidP="00AE44CD">
      <w:pPr>
        <w:overflowPunct w:val="0"/>
        <w:spacing w:afterLines="50" w:after="120" w:line="340" w:lineRule="atLeast"/>
        <w:jc w:val="both"/>
        <w:rPr>
          <w:rFonts w:ascii="SimSun" w:hAnsi="SimSun"/>
          <w:sz w:val="21"/>
          <w:szCs w:val="21"/>
        </w:rPr>
      </w:pPr>
      <w:r w:rsidRPr="00C25FDD">
        <w:rPr>
          <w:rFonts w:ascii="SimSun" w:hAnsi="SimSun"/>
          <w:sz w:val="21"/>
          <w:szCs w:val="21"/>
        </w:rPr>
        <w:fldChar w:fldCharType="begin"/>
      </w:r>
      <w:r w:rsidRPr="00C25FDD">
        <w:rPr>
          <w:rFonts w:ascii="SimSun" w:hAnsi="SimSun"/>
          <w:sz w:val="21"/>
          <w:szCs w:val="21"/>
        </w:rPr>
        <w:instrText xml:space="preserve"> AUTONUM  </w:instrText>
      </w:r>
      <w:r w:rsidRPr="00C25FDD">
        <w:rPr>
          <w:rFonts w:ascii="SimSun" w:hAnsi="SimSun"/>
          <w:sz w:val="21"/>
          <w:szCs w:val="21"/>
        </w:rPr>
        <w:fldChar w:fldCharType="end"/>
      </w:r>
      <w:r w:rsidR="00AE44CD">
        <w:rPr>
          <w:rFonts w:ascii="SimSun" w:hAnsi="SimSun"/>
          <w:sz w:val="21"/>
          <w:szCs w:val="21"/>
        </w:rPr>
        <w:t>.</w:t>
      </w:r>
      <w:r w:rsidRPr="00C25FDD">
        <w:rPr>
          <w:rFonts w:ascii="SimSun" w:hAnsi="SimSun"/>
          <w:sz w:val="21"/>
          <w:szCs w:val="21"/>
        </w:rPr>
        <w:tab/>
      </w:r>
      <w:r w:rsidR="00D9503A" w:rsidRPr="00C25FDD">
        <w:rPr>
          <w:rFonts w:ascii="SimSun" w:hAnsi="SimSun" w:hint="eastAsia"/>
          <w:sz w:val="21"/>
          <w:szCs w:val="21"/>
        </w:rPr>
        <w:t>XML4IP工作组每月举行一次会议，讨论对产权组织标准ST.96的未来改进。讨论</w:t>
      </w:r>
      <w:r w:rsidR="007E1EF9" w:rsidRPr="00C25FDD">
        <w:rPr>
          <w:rFonts w:ascii="SimSun" w:hAnsi="SimSun" w:hint="eastAsia"/>
          <w:sz w:val="21"/>
          <w:szCs w:val="21"/>
        </w:rPr>
        <w:t>过程中</w:t>
      </w:r>
      <w:r w:rsidR="00D9503A" w:rsidRPr="00C25FDD">
        <w:rPr>
          <w:rFonts w:ascii="SimSun" w:hAnsi="SimSun" w:hint="eastAsia"/>
          <w:sz w:val="21"/>
          <w:szCs w:val="21"/>
        </w:rPr>
        <w:t>，工作队商定了2021年日历年的以下开发重点。未完成的工作在此按优先顺序列出：</w:t>
      </w:r>
    </w:p>
    <w:p w14:paraId="74D4863C" w14:textId="6DCE2C33" w:rsidR="00287FBE" w:rsidRPr="00C25FDD" w:rsidRDefault="00287FBE" w:rsidP="00AE44CD">
      <w:pPr>
        <w:pStyle w:val="ONUME"/>
        <w:numPr>
          <w:ilvl w:val="0"/>
          <w:numId w:val="20"/>
        </w:numPr>
        <w:overflowPunct w:val="0"/>
        <w:spacing w:afterLines="50" w:after="120" w:line="340" w:lineRule="atLeast"/>
        <w:ind w:left="567" w:firstLine="0"/>
        <w:jc w:val="both"/>
        <w:rPr>
          <w:rFonts w:ascii="SimSun" w:hAnsi="SimSun"/>
          <w:sz w:val="21"/>
          <w:szCs w:val="21"/>
        </w:rPr>
      </w:pPr>
      <w:r w:rsidRPr="00C25FDD">
        <w:rPr>
          <w:rFonts w:ascii="SimSun" w:hAnsi="SimSun"/>
          <w:sz w:val="21"/>
          <w:szCs w:val="21"/>
        </w:rPr>
        <w:t>JSON</w:t>
      </w:r>
      <w:r w:rsidR="00D9503A" w:rsidRPr="00C25FDD">
        <w:rPr>
          <w:rFonts w:ascii="SimSun" w:hAnsi="SimSun" w:hint="eastAsia"/>
          <w:sz w:val="21"/>
          <w:szCs w:val="21"/>
        </w:rPr>
        <w:t>标准</w:t>
      </w:r>
    </w:p>
    <w:p w14:paraId="182EAC9A" w14:textId="49860AA6" w:rsidR="00287FBE" w:rsidRPr="00C25FDD" w:rsidRDefault="00D9503A" w:rsidP="00AE44CD">
      <w:pPr>
        <w:pStyle w:val="ONUME"/>
        <w:numPr>
          <w:ilvl w:val="0"/>
          <w:numId w:val="20"/>
        </w:numPr>
        <w:overflowPunct w:val="0"/>
        <w:spacing w:afterLines="50" w:after="120" w:line="340" w:lineRule="atLeast"/>
        <w:ind w:left="567" w:firstLine="0"/>
        <w:jc w:val="both"/>
        <w:rPr>
          <w:rFonts w:ascii="SimSun" w:hAnsi="SimSun"/>
          <w:sz w:val="21"/>
          <w:szCs w:val="21"/>
        </w:rPr>
      </w:pPr>
      <w:r w:rsidRPr="00C25FDD">
        <w:rPr>
          <w:rFonts w:ascii="SimSun" w:hAnsi="SimSun" w:hint="eastAsia"/>
          <w:sz w:val="21"/>
          <w:szCs w:val="21"/>
        </w:rPr>
        <w:t>商标/外观设计法律状态架构</w:t>
      </w:r>
    </w:p>
    <w:p w14:paraId="51A04CB6" w14:textId="66C741B7" w:rsidR="00A26130" w:rsidRPr="00C25FDD" w:rsidRDefault="00D9503A" w:rsidP="00AE44CD">
      <w:pPr>
        <w:pStyle w:val="ONUME"/>
        <w:numPr>
          <w:ilvl w:val="0"/>
          <w:numId w:val="20"/>
        </w:numPr>
        <w:overflowPunct w:val="0"/>
        <w:spacing w:afterLines="50" w:after="120" w:line="340" w:lineRule="atLeast"/>
        <w:ind w:left="567" w:firstLine="0"/>
        <w:jc w:val="both"/>
        <w:rPr>
          <w:rFonts w:ascii="SimSun" w:hAnsi="SimSun"/>
          <w:sz w:val="21"/>
          <w:szCs w:val="21"/>
        </w:rPr>
      </w:pPr>
      <w:r w:rsidRPr="00C25FDD">
        <w:rPr>
          <w:rFonts w:ascii="SimSun" w:hAnsi="SimSun" w:hint="eastAsia"/>
          <w:sz w:val="21"/>
          <w:szCs w:val="21"/>
        </w:rPr>
        <w:t>专利记录/专利业务架构</w:t>
      </w:r>
    </w:p>
    <w:p w14:paraId="0DABC7E0" w14:textId="278A46EC" w:rsidR="00A26130" w:rsidRPr="00C25FDD" w:rsidRDefault="00D9503A" w:rsidP="00AE44CD">
      <w:pPr>
        <w:pStyle w:val="ONUME"/>
        <w:numPr>
          <w:ilvl w:val="0"/>
          <w:numId w:val="20"/>
        </w:numPr>
        <w:overflowPunct w:val="0"/>
        <w:spacing w:afterLines="50" w:after="120" w:line="340" w:lineRule="atLeast"/>
        <w:ind w:left="567" w:firstLine="0"/>
        <w:jc w:val="both"/>
        <w:rPr>
          <w:rFonts w:ascii="SimSun" w:hAnsi="SimSun"/>
          <w:sz w:val="21"/>
          <w:szCs w:val="21"/>
        </w:rPr>
      </w:pPr>
      <w:r w:rsidRPr="00C25FDD">
        <w:rPr>
          <w:rFonts w:ascii="SimSun" w:hAnsi="SimSun" w:hint="eastAsia"/>
          <w:sz w:val="21"/>
          <w:szCs w:val="21"/>
        </w:rPr>
        <w:t>合金构成架构</w:t>
      </w:r>
    </w:p>
    <w:p w14:paraId="5DF5C5DA" w14:textId="1580CAFD" w:rsidR="009C4217" w:rsidRPr="00173B91" w:rsidRDefault="00D9503A" w:rsidP="00AE44CD">
      <w:pPr>
        <w:pStyle w:val="Heading2"/>
        <w:overflowPunct w:val="0"/>
        <w:spacing w:beforeLines="100" w:afterLines="50" w:after="120" w:line="340" w:lineRule="atLeast"/>
        <w:rPr>
          <w:rFonts w:ascii="SimHei" w:eastAsia="SimHei" w:hAnsi="SimHei"/>
          <w:sz w:val="21"/>
          <w:szCs w:val="21"/>
        </w:rPr>
      </w:pPr>
      <w:r w:rsidRPr="00173B91">
        <w:rPr>
          <w:rFonts w:ascii="SimHei" w:eastAsia="SimHei" w:hAnsi="SimHei" w:hint="eastAsia"/>
          <w:sz w:val="21"/>
          <w:szCs w:val="21"/>
        </w:rPr>
        <w:lastRenderedPageBreak/>
        <w:t>产权组织S</w:t>
      </w:r>
      <w:r w:rsidRPr="00173B91">
        <w:rPr>
          <w:rFonts w:ascii="SimHei" w:eastAsia="SimHei" w:hAnsi="SimHei"/>
          <w:sz w:val="21"/>
          <w:szCs w:val="21"/>
        </w:rPr>
        <w:t>T.96</w:t>
      </w:r>
      <w:r w:rsidRPr="00173B91">
        <w:rPr>
          <w:rFonts w:ascii="SimHei" w:eastAsia="SimHei" w:hAnsi="SimHei" w:hint="eastAsia"/>
          <w:sz w:val="21"/>
          <w:szCs w:val="21"/>
        </w:rPr>
        <w:t>的修订和实施（第4</w:t>
      </w:r>
      <w:r w:rsidRPr="00173B91">
        <w:rPr>
          <w:rFonts w:ascii="SimHei" w:eastAsia="SimHei" w:hAnsi="SimHei"/>
          <w:sz w:val="21"/>
          <w:szCs w:val="21"/>
        </w:rPr>
        <w:t>1</w:t>
      </w:r>
      <w:r w:rsidRPr="00173B91">
        <w:rPr>
          <w:rFonts w:ascii="SimHei" w:eastAsia="SimHei" w:hAnsi="SimHei" w:hint="eastAsia"/>
          <w:sz w:val="21"/>
          <w:szCs w:val="21"/>
        </w:rPr>
        <w:t>号任务）</w:t>
      </w:r>
    </w:p>
    <w:p w14:paraId="658C2A48" w14:textId="4ED23A2B" w:rsidR="00334174" w:rsidRPr="00C25FDD" w:rsidRDefault="009C4217" w:rsidP="00AE44CD">
      <w:pPr>
        <w:overflowPunct w:val="0"/>
        <w:spacing w:afterLines="50" w:after="120" w:line="340" w:lineRule="atLeast"/>
        <w:jc w:val="both"/>
        <w:rPr>
          <w:rFonts w:ascii="SimSun" w:hAnsi="SimSun"/>
          <w:sz w:val="21"/>
          <w:szCs w:val="21"/>
        </w:rPr>
      </w:pPr>
      <w:r w:rsidRPr="00C25FDD">
        <w:rPr>
          <w:rFonts w:ascii="SimSun" w:hAnsi="SimSun"/>
          <w:sz w:val="21"/>
          <w:szCs w:val="21"/>
        </w:rPr>
        <w:fldChar w:fldCharType="begin"/>
      </w:r>
      <w:r w:rsidRPr="00C25FDD">
        <w:rPr>
          <w:rFonts w:ascii="SimSun" w:hAnsi="SimSun"/>
          <w:sz w:val="21"/>
          <w:szCs w:val="21"/>
        </w:rPr>
        <w:instrText xml:space="preserve"> AUTONUM  </w:instrText>
      </w:r>
      <w:r w:rsidRPr="00C25FDD">
        <w:rPr>
          <w:rFonts w:ascii="SimSun" w:hAnsi="SimSun"/>
          <w:sz w:val="21"/>
          <w:szCs w:val="21"/>
        </w:rPr>
        <w:fldChar w:fldCharType="end"/>
      </w:r>
      <w:r w:rsidR="00AE44CD">
        <w:rPr>
          <w:rFonts w:ascii="SimSun" w:hAnsi="SimSun"/>
          <w:sz w:val="21"/>
          <w:szCs w:val="21"/>
        </w:rPr>
        <w:t>.</w:t>
      </w:r>
      <w:r w:rsidRPr="00C25FDD">
        <w:rPr>
          <w:rFonts w:ascii="SimSun" w:hAnsi="SimSun"/>
          <w:sz w:val="21"/>
          <w:szCs w:val="21"/>
        </w:rPr>
        <w:tab/>
      </w:r>
      <w:r w:rsidR="0045684F" w:rsidRPr="00C25FDD">
        <w:rPr>
          <w:rFonts w:ascii="SimSun" w:hAnsi="SimSun"/>
          <w:sz w:val="21"/>
          <w:szCs w:val="21"/>
        </w:rPr>
        <w:t>在</w:t>
      </w:r>
      <w:r w:rsidR="0045684F" w:rsidRPr="00C25FDD">
        <w:rPr>
          <w:rFonts w:ascii="SimSun" w:hAnsi="SimSun" w:hint="eastAsia"/>
          <w:sz w:val="21"/>
          <w:szCs w:val="21"/>
        </w:rPr>
        <w:t>第41号</w:t>
      </w:r>
      <w:r w:rsidR="0045684F" w:rsidRPr="00C25FDD">
        <w:rPr>
          <w:rFonts w:ascii="SimSun" w:hAnsi="SimSun"/>
          <w:sz w:val="21"/>
          <w:szCs w:val="21"/>
        </w:rPr>
        <w:t>任务的框架</w:t>
      </w:r>
      <w:r w:rsidR="0045684F" w:rsidRPr="00C25FDD">
        <w:rPr>
          <w:rFonts w:ascii="SimSun" w:hAnsi="SimSun" w:hint="eastAsia"/>
          <w:sz w:val="21"/>
          <w:szCs w:val="21"/>
        </w:rPr>
        <w:t>下</w:t>
      </w:r>
      <w:r w:rsidR="0045684F" w:rsidRPr="00C25FDD">
        <w:rPr>
          <w:rFonts w:ascii="SimSun" w:hAnsi="SimSun"/>
          <w:sz w:val="21"/>
          <w:szCs w:val="21"/>
        </w:rPr>
        <w:t>：XML4IP工作队编拟并发布了</w:t>
      </w:r>
      <w:r w:rsidR="00D9503A" w:rsidRPr="00C25FDD">
        <w:rPr>
          <w:rFonts w:ascii="SimSun" w:hAnsi="SimSun" w:hint="eastAsia"/>
          <w:sz w:val="21"/>
          <w:szCs w:val="21"/>
        </w:rPr>
        <w:t>计划于2</w:t>
      </w:r>
      <w:r w:rsidR="00D9503A" w:rsidRPr="00C25FDD">
        <w:rPr>
          <w:rFonts w:ascii="SimSun" w:hAnsi="SimSun"/>
          <w:sz w:val="21"/>
          <w:szCs w:val="21"/>
        </w:rPr>
        <w:t>021</w:t>
      </w:r>
      <w:r w:rsidR="00D9503A" w:rsidRPr="00C25FDD">
        <w:rPr>
          <w:rFonts w:ascii="SimSun" w:hAnsi="SimSun" w:hint="eastAsia"/>
          <w:sz w:val="21"/>
          <w:szCs w:val="21"/>
        </w:rPr>
        <w:t>年</w:t>
      </w:r>
      <w:r w:rsidR="00D9503A" w:rsidRPr="00C25FDD">
        <w:rPr>
          <w:rFonts w:ascii="SimSun" w:hAnsi="SimSun"/>
          <w:sz w:val="21"/>
          <w:szCs w:val="21"/>
        </w:rPr>
        <w:t>10</w:t>
      </w:r>
      <w:r w:rsidR="00D9503A" w:rsidRPr="00C25FDD">
        <w:rPr>
          <w:rFonts w:ascii="SimSun" w:hAnsi="SimSun" w:hint="eastAsia"/>
          <w:sz w:val="21"/>
          <w:szCs w:val="21"/>
        </w:rPr>
        <w:t>月1日发布的</w:t>
      </w:r>
      <w:r w:rsidR="0045684F" w:rsidRPr="00C25FDD">
        <w:rPr>
          <w:rFonts w:ascii="SimSun" w:hAnsi="SimSun" w:hint="eastAsia"/>
          <w:sz w:val="21"/>
          <w:szCs w:val="21"/>
        </w:rPr>
        <w:t>新</w:t>
      </w:r>
      <w:r w:rsidR="0045684F" w:rsidRPr="00C25FDD">
        <w:rPr>
          <w:rFonts w:ascii="SimSun" w:hAnsi="SimSun"/>
          <w:sz w:val="21"/>
          <w:szCs w:val="21"/>
        </w:rPr>
        <w:t>的</w:t>
      </w:r>
      <w:r w:rsidR="0045684F" w:rsidRPr="00C25FDD">
        <w:rPr>
          <w:rFonts w:ascii="SimSun" w:hAnsi="SimSun" w:hint="eastAsia"/>
          <w:sz w:val="21"/>
          <w:szCs w:val="21"/>
        </w:rPr>
        <w:t>主要</w:t>
      </w:r>
      <w:r w:rsidR="0045684F" w:rsidRPr="00C25FDD">
        <w:rPr>
          <w:rFonts w:ascii="SimSun" w:hAnsi="SimSun"/>
          <w:sz w:val="21"/>
          <w:szCs w:val="21"/>
        </w:rPr>
        <w:t>版本第</w:t>
      </w:r>
      <w:r w:rsidR="00D9503A" w:rsidRPr="00C25FDD">
        <w:rPr>
          <w:rFonts w:ascii="SimSun" w:hAnsi="SimSun"/>
          <w:sz w:val="21"/>
          <w:szCs w:val="21"/>
        </w:rPr>
        <w:t>5</w:t>
      </w:r>
      <w:r w:rsidR="0045684F" w:rsidRPr="00C25FDD">
        <w:rPr>
          <w:rFonts w:ascii="SimSun" w:hAnsi="SimSun"/>
          <w:sz w:val="21"/>
          <w:szCs w:val="21"/>
        </w:rPr>
        <w:t>.0</w:t>
      </w:r>
      <w:r w:rsidR="0045684F" w:rsidRPr="00C25FDD">
        <w:rPr>
          <w:rFonts w:ascii="SimSun" w:hAnsi="SimSun" w:hint="eastAsia"/>
          <w:sz w:val="21"/>
          <w:szCs w:val="21"/>
        </w:rPr>
        <w:t>版</w:t>
      </w:r>
      <w:r w:rsidR="00D9503A" w:rsidRPr="00C25FDD">
        <w:rPr>
          <w:rFonts w:ascii="SimSun" w:hAnsi="SimSun" w:hint="eastAsia"/>
          <w:sz w:val="21"/>
          <w:szCs w:val="21"/>
        </w:rPr>
        <w:t>。标准委员会每年最多允许发布两个版本：</w:t>
      </w:r>
      <w:r w:rsidR="000B265B" w:rsidRPr="00C25FDD">
        <w:rPr>
          <w:rFonts w:ascii="SimSun" w:hAnsi="SimSun" w:hint="eastAsia"/>
          <w:sz w:val="21"/>
          <w:szCs w:val="21"/>
        </w:rPr>
        <w:t>4月和</w:t>
      </w:r>
      <w:r w:rsidR="000B265B" w:rsidRPr="00C25FDD">
        <w:rPr>
          <w:rFonts w:ascii="SimSun" w:hAnsi="SimSun"/>
          <w:sz w:val="21"/>
          <w:szCs w:val="21"/>
        </w:rPr>
        <w:t>10</w:t>
      </w:r>
      <w:r w:rsidR="000B265B" w:rsidRPr="00C25FDD">
        <w:rPr>
          <w:rFonts w:ascii="SimSun" w:hAnsi="SimSun" w:hint="eastAsia"/>
          <w:sz w:val="21"/>
          <w:szCs w:val="21"/>
        </w:rPr>
        <w:t>月各一版（见文件C</w:t>
      </w:r>
      <w:r w:rsidR="000B265B" w:rsidRPr="00C25FDD">
        <w:rPr>
          <w:rFonts w:ascii="SimSun" w:hAnsi="SimSun"/>
          <w:sz w:val="21"/>
          <w:szCs w:val="21"/>
        </w:rPr>
        <w:t>WS/6/34</w:t>
      </w:r>
      <w:r w:rsidR="000B265B" w:rsidRPr="00C25FDD">
        <w:rPr>
          <w:rFonts w:ascii="SimSun" w:hAnsi="SimSun" w:hint="eastAsia"/>
          <w:sz w:val="21"/>
          <w:szCs w:val="21"/>
        </w:rPr>
        <w:t>第5</w:t>
      </w:r>
      <w:r w:rsidR="000B265B" w:rsidRPr="00C25FDD">
        <w:rPr>
          <w:rFonts w:ascii="SimSun" w:hAnsi="SimSun"/>
          <w:sz w:val="21"/>
          <w:szCs w:val="21"/>
        </w:rPr>
        <w:t>3</w:t>
      </w:r>
      <w:r w:rsidR="000B265B" w:rsidRPr="00C25FDD">
        <w:rPr>
          <w:rFonts w:ascii="SimSun" w:hAnsi="SimSun" w:hint="eastAsia"/>
          <w:sz w:val="21"/>
          <w:szCs w:val="21"/>
        </w:rPr>
        <w:t>段）</w:t>
      </w:r>
      <w:r w:rsidR="0045684F" w:rsidRPr="00C25FDD">
        <w:rPr>
          <w:rFonts w:ascii="SimSun" w:hAnsi="SimSun"/>
          <w:sz w:val="21"/>
          <w:szCs w:val="21"/>
        </w:rPr>
        <w:t>。关于</w:t>
      </w:r>
      <w:r w:rsidR="000B265B" w:rsidRPr="00C25FDD">
        <w:rPr>
          <w:rFonts w:ascii="SimSun" w:hAnsi="SimSun" w:hint="eastAsia"/>
          <w:sz w:val="21"/>
          <w:szCs w:val="21"/>
        </w:rPr>
        <w:t>该</w:t>
      </w:r>
      <w:r w:rsidR="0045684F" w:rsidRPr="00C25FDD">
        <w:rPr>
          <w:rFonts w:ascii="SimSun" w:hAnsi="SimSun"/>
          <w:sz w:val="21"/>
          <w:szCs w:val="21"/>
        </w:rPr>
        <w:t>官方发布</w:t>
      </w:r>
      <w:r w:rsidR="0045684F" w:rsidRPr="00C25FDD">
        <w:rPr>
          <w:rFonts w:ascii="SimSun" w:hAnsi="SimSun" w:hint="eastAsia"/>
          <w:sz w:val="21"/>
          <w:szCs w:val="21"/>
        </w:rPr>
        <w:t>版本</w:t>
      </w:r>
      <w:r w:rsidR="0045684F" w:rsidRPr="00C25FDD">
        <w:rPr>
          <w:rFonts w:ascii="SimSun" w:hAnsi="SimSun"/>
          <w:sz w:val="21"/>
          <w:szCs w:val="21"/>
        </w:rPr>
        <w:t>的更多详情，</w:t>
      </w:r>
      <w:r w:rsidR="0045684F" w:rsidRPr="00C25FDD">
        <w:rPr>
          <w:rFonts w:ascii="SimSun" w:hAnsi="SimSun" w:hint="eastAsia"/>
          <w:sz w:val="21"/>
          <w:szCs w:val="21"/>
        </w:rPr>
        <w:t>请</w:t>
      </w:r>
      <w:r w:rsidR="0045684F" w:rsidRPr="00C25FDD">
        <w:rPr>
          <w:rFonts w:ascii="SimSun" w:hAnsi="SimSun"/>
          <w:sz w:val="21"/>
          <w:szCs w:val="21"/>
        </w:rPr>
        <w:t>见</w:t>
      </w:r>
      <w:r w:rsidR="00C85062" w:rsidRPr="00C25FDD">
        <w:rPr>
          <w:rFonts w:ascii="SimSun" w:hAnsi="SimSun" w:hint="eastAsia"/>
          <w:sz w:val="21"/>
          <w:szCs w:val="21"/>
        </w:rPr>
        <w:t>下文</w:t>
      </w:r>
      <w:r w:rsidR="0045684F" w:rsidRPr="00C25FDD">
        <w:rPr>
          <w:rFonts w:ascii="SimSun" w:hAnsi="SimSun"/>
          <w:sz w:val="21"/>
          <w:szCs w:val="21"/>
        </w:rPr>
        <w:t>。</w:t>
      </w:r>
    </w:p>
    <w:p w14:paraId="106A70F3" w14:textId="153211A9" w:rsidR="00563ED8" w:rsidRPr="00C25FDD" w:rsidRDefault="000B265B" w:rsidP="00AE44CD">
      <w:pPr>
        <w:pStyle w:val="Heading3"/>
        <w:overflowPunct w:val="0"/>
        <w:spacing w:before="0" w:afterLines="50" w:after="120" w:line="340" w:lineRule="atLeast"/>
        <w:rPr>
          <w:rFonts w:ascii="SimSun" w:hAnsi="SimSun"/>
          <w:sz w:val="21"/>
          <w:szCs w:val="21"/>
        </w:rPr>
      </w:pPr>
      <w:r w:rsidRPr="00C25FDD">
        <w:rPr>
          <w:rFonts w:ascii="SimSun" w:hAnsi="SimSun" w:hint="eastAsia"/>
          <w:sz w:val="21"/>
          <w:szCs w:val="21"/>
        </w:rPr>
        <w:t>附件一</w:t>
      </w:r>
    </w:p>
    <w:p w14:paraId="5E7BCBCE" w14:textId="01BBB2A4" w:rsidR="00563ED8" w:rsidRPr="00C25FDD" w:rsidRDefault="00563ED8" w:rsidP="00AE44CD">
      <w:pPr>
        <w:overflowPunct w:val="0"/>
        <w:spacing w:afterLines="50" w:after="120" w:line="340" w:lineRule="atLeast"/>
        <w:jc w:val="both"/>
        <w:rPr>
          <w:rFonts w:ascii="SimSun" w:hAnsi="SimSun"/>
          <w:sz w:val="21"/>
          <w:szCs w:val="21"/>
        </w:rPr>
      </w:pPr>
      <w:r w:rsidRPr="00C25FDD">
        <w:rPr>
          <w:rFonts w:ascii="SimSun" w:hAnsi="SimSun"/>
          <w:sz w:val="21"/>
          <w:szCs w:val="21"/>
        </w:rPr>
        <w:fldChar w:fldCharType="begin"/>
      </w:r>
      <w:r w:rsidRPr="00C25FDD">
        <w:rPr>
          <w:rFonts w:ascii="SimSun" w:hAnsi="SimSun"/>
          <w:sz w:val="21"/>
          <w:szCs w:val="21"/>
        </w:rPr>
        <w:instrText xml:space="preserve"> AUTONUM  </w:instrText>
      </w:r>
      <w:r w:rsidRPr="00C25FDD">
        <w:rPr>
          <w:rFonts w:ascii="SimSun" w:hAnsi="SimSun"/>
          <w:sz w:val="21"/>
          <w:szCs w:val="21"/>
        </w:rPr>
        <w:fldChar w:fldCharType="end"/>
      </w:r>
      <w:r w:rsidR="00AE44CD">
        <w:rPr>
          <w:rFonts w:ascii="SimSun" w:hAnsi="SimSun"/>
          <w:sz w:val="21"/>
          <w:szCs w:val="21"/>
        </w:rPr>
        <w:t>.</w:t>
      </w:r>
      <w:r w:rsidRPr="00C25FDD">
        <w:rPr>
          <w:rFonts w:ascii="SimSun" w:hAnsi="SimSun"/>
          <w:sz w:val="21"/>
          <w:szCs w:val="21"/>
        </w:rPr>
        <w:tab/>
      </w:r>
      <w:r w:rsidR="0045684F" w:rsidRPr="00C25FDD">
        <w:rPr>
          <w:rFonts w:ascii="SimSun" w:hAnsi="SimSun"/>
          <w:sz w:val="21"/>
          <w:szCs w:val="21"/>
        </w:rPr>
        <w:t>产权组织ST.96附件一详细描述了</w:t>
      </w:r>
      <w:r w:rsidR="0045684F" w:rsidRPr="00C25FDD">
        <w:rPr>
          <w:rFonts w:ascii="SimSun" w:hAnsi="SimSun" w:hint="eastAsia"/>
          <w:sz w:val="21"/>
          <w:szCs w:val="21"/>
        </w:rPr>
        <w:t>关于</w:t>
      </w:r>
      <w:r w:rsidR="0045684F" w:rsidRPr="00C25FDD">
        <w:rPr>
          <w:rFonts w:ascii="SimSun" w:hAnsi="SimSun"/>
          <w:sz w:val="21"/>
          <w:szCs w:val="21"/>
        </w:rPr>
        <w:t>创建和使用</w:t>
      </w:r>
      <w:r w:rsidR="0045684F" w:rsidRPr="00C25FDD">
        <w:rPr>
          <w:rFonts w:ascii="SimSun" w:hAnsi="SimSun" w:hint="eastAsia"/>
          <w:sz w:val="21"/>
          <w:szCs w:val="21"/>
        </w:rPr>
        <w:t>符合</w:t>
      </w:r>
      <w:r w:rsidR="0045684F" w:rsidRPr="00C25FDD">
        <w:rPr>
          <w:rFonts w:ascii="SimSun" w:hAnsi="SimSun"/>
          <w:sz w:val="21"/>
          <w:szCs w:val="21"/>
        </w:rPr>
        <w:t>产权组织</w:t>
      </w:r>
      <w:r w:rsidR="0045684F" w:rsidRPr="00C25FDD">
        <w:rPr>
          <w:rFonts w:ascii="SimSun" w:hAnsi="SimSun" w:hint="eastAsia"/>
          <w:sz w:val="21"/>
          <w:szCs w:val="21"/>
        </w:rPr>
        <w:t>标准</w:t>
      </w:r>
      <w:r w:rsidR="0045684F" w:rsidRPr="00C25FDD">
        <w:rPr>
          <w:rFonts w:ascii="SimSun" w:hAnsi="SimSun"/>
          <w:sz w:val="21"/>
          <w:szCs w:val="21"/>
        </w:rPr>
        <w:t>ST.96的XML</w:t>
      </w:r>
      <w:r w:rsidR="0045684F" w:rsidRPr="00C25FDD">
        <w:rPr>
          <w:rFonts w:ascii="SimSun" w:hAnsi="SimSun" w:hint="eastAsia"/>
          <w:sz w:val="21"/>
          <w:szCs w:val="21"/>
        </w:rPr>
        <w:t>架构的“</w:t>
      </w:r>
      <w:r w:rsidR="0045684F" w:rsidRPr="00C25FDD">
        <w:rPr>
          <w:rFonts w:ascii="SimSun" w:hAnsi="SimSun"/>
          <w:sz w:val="21"/>
          <w:szCs w:val="21"/>
        </w:rPr>
        <w:t>XML</w:t>
      </w:r>
      <w:r w:rsidR="0045684F" w:rsidRPr="00C25FDD">
        <w:rPr>
          <w:rFonts w:ascii="SimSun" w:hAnsi="SimSun" w:hint="eastAsia"/>
          <w:sz w:val="21"/>
          <w:szCs w:val="21"/>
        </w:rPr>
        <w:t>设计规则和约定”</w:t>
      </w:r>
      <w:r w:rsidR="0045684F" w:rsidRPr="00C25FDD">
        <w:rPr>
          <w:rFonts w:ascii="SimSun" w:hAnsi="SimSun"/>
          <w:sz w:val="21"/>
          <w:szCs w:val="21"/>
        </w:rPr>
        <w:t>（DRC）。</w:t>
      </w:r>
      <w:r w:rsidR="000B265B" w:rsidRPr="00C25FDD">
        <w:rPr>
          <w:rFonts w:ascii="SimSun" w:hAnsi="SimSun" w:hint="eastAsia"/>
          <w:sz w:val="21"/>
          <w:szCs w:val="21"/>
        </w:rPr>
        <w:t>标准委员会</w:t>
      </w:r>
      <w:r w:rsidR="00D43854" w:rsidRPr="00C25FDD">
        <w:rPr>
          <w:rFonts w:ascii="SimSun" w:hAnsi="SimSun" w:hint="eastAsia"/>
          <w:sz w:val="21"/>
          <w:szCs w:val="21"/>
        </w:rPr>
        <w:t>应</w:t>
      </w:r>
      <w:r w:rsidR="000B265B" w:rsidRPr="00C25FDD">
        <w:rPr>
          <w:rFonts w:ascii="SimSun" w:hAnsi="SimSun" w:hint="eastAsia"/>
          <w:sz w:val="21"/>
          <w:szCs w:val="21"/>
        </w:rPr>
        <w:t>注意第5</w:t>
      </w:r>
      <w:r w:rsidR="000B265B" w:rsidRPr="00C25FDD">
        <w:rPr>
          <w:rFonts w:ascii="SimSun" w:hAnsi="SimSun"/>
          <w:sz w:val="21"/>
          <w:szCs w:val="21"/>
        </w:rPr>
        <w:t>.0</w:t>
      </w:r>
      <w:r w:rsidR="000B265B" w:rsidRPr="00C25FDD">
        <w:rPr>
          <w:rFonts w:ascii="SimSun" w:hAnsi="SimSun" w:hint="eastAsia"/>
          <w:sz w:val="21"/>
          <w:szCs w:val="21"/>
        </w:rPr>
        <w:t>版中的以下</w:t>
      </w:r>
      <w:r w:rsidR="00CD2AE5" w:rsidRPr="00C25FDD">
        <w:rPr>
          <w:rFonts w:ascii="SimSun" w:hAnsi="SimSun" w:hint="eastAsia"/>
          <w:sz w:val="21"/>
          <w:szCs w:val="21"/>
        </w:rPr>
        <w:t>修改</w:t>
      </w:r>
      <w:r w:rsidR="000B265B" w:rsidRPr="00C25FDD">
        <w:rPr>
          <w:rFonts w:ascii="SimSun" w:hAnsi="SimSun" w:hint="eastAsia"/>
          <w:sz w:val="21"/>
          <w:szCs w:val="21"/>
        </w:rPr>
        <w:t>：</w:t>
      </w:r>
    </w:p>
    <w:p w14:paraId="4E467A26" w14:textId="47865E73" w:rsidR="00A26130" w:rsidRPr="00C25FDD" w:rsidRDefault="002F46EE" w:rsidP="00AE44CD">
      <w:pPr>
        <w:pStyle w:val="ONUME"/>
        <w:numPr>
          <w:ilvl w:val="0"/>
          <w:numId w:val="7"/>
        </w:numPr>
        <w:overflowPunct w:val="0"/>
        <w:spacing w:afterLines="50" w:after="120" w:line="340" w:lineRule="atLeast"/>
        <w:ind w:left="924" w:hanging="357"/>
        <w:jc w:val="both"/>
        <w:rPr>
          <w:rFonts w:ascii="SimSun" w:hAnsi="SimSun"/>
          <w:sz w:val="21"/>
          <w:szCs w:val="21"/>
        </w:rPr>
      </w:pPr>
      <w:r w:rsidRPr="00C25FDD">
        <w:rPr>
          <w:rFonts w:ascii="SimSun" w:hAnsi="SimSun" w:cs="SimSun" w:hint="eastAsia"/>
          <w:sz w:val="21"/>
          <w:szCs w:val="21"/>
        </w:rPr>
        <w:t>在附录</w:t>
      </w:r>
      <w:r w:rsidR="008F638B" w:rsidRPr="00C25FDD">
        <w:rPr>
          <w:rFonts w:ascii="SimSun" w:hAnsi="SimSun" w:hint="eastAsia"/>
          <w:sz w:val="21"/>
          <w:szCs w:val="21"/>
        </w:rPr>
        <w:t>C</w:t>
      </w:r>
      <w:r w:rsidR="008F638B" w:rsidRPr="00C25FDD">
        <w:rPr>
          <w:rFonts w:ascii="SimSun" w:hAnsi="SimSun" w:cs="Microsoft YaHei" w:hint="eastAsia"/>
          <w:sz w:val="21"/>
          <w:szCs w:val="21"/>
        </w:rPr>
        <w:t>中增加</w:t>
      </w:r>
      <w:r w:rsidRPr="00C25FDD">
        <w:rPr>
          <w:rFonts w:ascii="SimSun" w:hAnsi="SimSun" w:cs="Microsoft YaHei" w:hint="eastAsia"/>
          <w:sz w:val="21"/>
          <w:szCs w:val="21"/>
        </w:rPr>
        <w:t>了</w:t>
      </w:r>
      <w:r w:rsidRPr="00AE44CD">
        <w:rPr>
          <w:rFonts w:ascii="SimSun" w:hAnsi="SimSun" w:hint="eastAsia"/>
          <w:sz w:val="21"/>
          <w:szCs w:val="21"/>
        </w:rPr>
        <w:t>更多</w:t>
      </w:r>
      <w:r w:rsidR="00D43854" w:rsidRPr="00C25FDD">
        <w:rPr>
          <w:rFonts w:ascii="SimSun" w:hAnsi="SimSun" w:cs="Microsoft YaHei" w:hint="eastAsia"/>
          <w:sz w:val="21"/>
          <w:szCs w:val="21"/>
        </w:rPr>
        <w:t>缩略语</w:t>
      </w:r>
      <w:r w:rsidR="008F638B" w:rsidRPr="00C25FDD">
        <w:rPr>
          <w:rFonts w:ascii="SimSun" w:hAnsi="SimSun" w:cs="Microsoft YaHei" w:hint="eastAsia"/>
          <w:sz w:val="21"/>
          <w:szCs w:val="21"/>
        </w:rPr>
        <w:t>：</w:t>
      </w:r>
      <w:r w:rsidRPr="00C25FDD">
        <w:rPr>
          <w:rFonts w:ascii="SimSun" w:hAnsi="SimSun"/>
          <w:sz w:val="21"/>
          <w:szCs w:val="21"/>
        </w:rPr>
        <w:t>‘AF’</w:t>
      </w:r>
      <w:r w:rsidR="008F638B" w:rsidRPr="00C25FDD">
        <w:rPr>
          <w:rFonts w:ascii="SimSun" w:hAnsi="SimSun" w:cs="Microsoft YaHei" w:hint="eastAsia"/>
          <w:sz w:val="21"/>
          <w:szCs w:val="21"/>
        </w:rPr>
        <w:t>、</w:t>
      </w:r>
      <w:r w:rsidRPr="00C25FDD">
        <w:rPr>
          <w:rFonts w:ascii="SimSun" w:hAnsi="SimSun"/>
          <w:sz w:val="21"/>
          <w:szCs w:val="21"/>
        </w:rPr>
        <w:t>‘IB’</w:t>
      </w:r>
      <w:r w:rsidR="008F638B" w:rsidRPr="00C25FDD">
        <w:rPr>
          <w:rFonts w:ascii="SimSun" w:hAnsi="SimSun" w:cs="Microsoft YaHei" w:hint="eastAsia"/>
          <w:sz w:val="21"/>
          <w:szCs w:val="21"/>
        </w:rPr>
        <w:t>、</w:t>
      </w:r>
      <w:r w:rsidRPr="00C25FDD">
        <w:rPr>
          <w:rFonts w:ascii="SimSun" w:hAnsi="SimSun"/>
          <w:sz w:val="21"/>
          <w:szCs w:val="21"/>
        </w:rPr>
        <w:t>‘XSD’</w:t>
      </w:r>
      <w:r w:rsidR="008F638B" w:rsidRPr="00C25FDD">
        <w:rPr>
          <w:rFonts w:ascii="SimSun" w:hAnsi="SimSun" w:cs="Microsoft YaHei" w:hint="eastAsia"/>
          <w:sz w:val="21"/>
          <w:szCs w:val="21"/>
        </w:rPr>
        <w:t>和</w:t>
      </w:r>
      <w:r w:rsidRPr="00C25FDD">
        <w:rPr>
          <w:rFonts w:ascii="SimSun" w:hAnsi="SimSun"/>
          <w:sz w:val="21"/>
          <w:szCs w:val="21"/>
        </w:rPr>
        <w:t>‘INID’</w:t>
      </w:r>
      <w:r w:rsidRPr="00C25FDD">
        <w:rPr>
          <w:rFonts w:ascii="SimSun" w:hAnsi="SimSun" w:cs="Microsoft YaHei" w:hint="eastAsia"/>
          <w:sz w:val="21"/>
          <w:szCs w:val="21"/>
        </w:rPr>
        <w:t>；</w:t>
      </w:r>
    </w:p>
    <w:p w14:paraId="00C8D542" w14:textId="5B1FA12E" w:rsidR="00D07352" w:rsidRPr="00C25FDD" w:rsidRDefault="008F638B" w:rsidP="00AE44CD">
      <w:pPr>
        <w:pStyle w:val="ONUME"/>
        <w:numPr>
          <w:ilvl w:val="0"/>
          <w:numId w:val="7"/>
        </w:numPr>
        <w:overflowPunct w:val="0"/>
        <w:spacing w:afterLines="50" w:after="120" w:line="340" w:lineRule="atLeast"/>
        <w:ind w:left="924" w:hanging="357"/>
        <w:jc w:val="both"/>
        <w:rPr>
          <w:rFonts w:ascii="SimSun" w:hAnsi="SimSun"/>
          <w:sz w:val="21"/>
          <w:szCs w:val="21"/>
        </w:rPr>
      </w:pPr>
      <w:r w:rsidRPr="00C25FDD">
        <w:rPr>
          <w:rFonts w:ascii="SimSun" w:hAnsi="SimSun" w:cs="Microsoft YaHei" w:hint="eastAsia"/>
          <w:sz w:val="21"/>
          <w:szCs w:val="21"/>
        </w:rPr>
        <w:t>在附录</w:t>
      </w:r>
      <w:r w:rsidRPr="00C25FDD">
        <w:rPr>
          <w:rFonts w:ascii="SimSun" w:hAnsi="SimSun" w:hint="eastAsia"/>
          <w:sz w:val="21"/>
          <w:szCs w:val="21"/>
        </w:rPr>
        <w:t>C</w:t>
      </w:r>
      <w:r w:rsidRPr="00C25FDD">
        <w:rPr>
          <w:rFonts w:ascii="SimSun" w:hAnsi="SimSun" w:cs="Microsoft YaHei" w:hint="eastAsia"/>
          <w:sz w:val="21"/>
          <w:szCs w:val="21"/>
        </w:rPr>
        <w:t>的顶部增加</w:t>
      </w:r>
      <w:r w:rsidR="002F46EE" w:rsidRPr="00C25FDD">
        <w:rPr>
          <w:rFonts w:ascii="SimSun" w:hAnsi="SimSun" w:cs="Microsoft YaHei" w:hint="eastAsia"/>
          <w:sz w:val="21"/>
          <w:szCs w:val="21"/>
        </w:rPr>
        <w:t>编者按</w:t>
      </w:r>
      <w:r w:rsidRPr="00C25FDD">
        <w:rPr>
          <w:rFonts w:ascii="SimSun" w:hAnsi="SimSun" w:cs="Microsoft YaHei" w:hint="eastAsia"/>
          <w:sz w:val="21"/>
          <w:szCs w:val="21"/>
        </w:rPr>
        <w:t>，内容如下</w:t>
      </w:r>
      <w:r w:rsidR="002F46EE" w:rsidRPr="00C25FDD">
        <w:rPr>
          <w:rFonts w:ascii="SimSun" w:hAnsi="SimSun" w:cs="SimSun" w:hint="eastAsia"/>
          <w:sz w:val="21"/>
          <w:szCs w:val="21"/>
        </w:rPr>
        <w:t>：“</w:t>
      </w:r>
      <w:r w:rsidRPr="00C25FDD">
        <w:rPr>
          <w:rFonts w:ascii="SimSun" w:hAnsi="SimSun" w:cs="Microsoft YaHei" w:hint="eastAsia"/>
          <w:sz w:val="21"/>
          <w:szCs w:val="21"/>
        </w:rPr>
        <w:t>不应</w:t>
      </w:r>
      <w:r w:rsidR="005D059E" w:rsidRPr="00C25FDD">
        <w:rPr>
          <w:rFonts w:ascii="SimSun" w:hAnsi="SimSun" w:cs="Microsoft YaHei" w:hint="eastAsia"/>
          <w:sz w:val="21"/>
          <w:szCs w:val="21"/>
        </w:rPr>
        <w:t>在</w:t>
      </w:r>
      <w:r w:rsidR="002F46EE" w:rsidRPr="00C25FDD">
        <w:rPr>
          <w:rFonts w:ascii="SimSun" w:hAnsi="SimSun" w:cs="SimSun" w:hint="eastAsia"/>
          <w:sz w:val="21"/>
          <w:szCs w:val="21"/>
        </w:rPr>
        <w:t>产权组织</w:t>
      </w:r>
      <w:r w:rsidRPr="00C25FDD">
        <w:rPr>
          <w:rFonts w:ascii="SimSun" w:hAnsi="SimSun" w:hint="eastAsia"/>
          <w:sz w:val="21"/>
          <w:szCs w:val="21"/>
        </w:rPr>
        <w:t>ST.96</w:t>
      </w:r>
      <w:r w:rsidRPr="00C25FDD">
        <w:rPr>
          <w:rFonts w:ascii="SimSun" w:hAnsi="SimSun" w:cs="Microsoft YaHei" w:hint="eastAsia"/>
          <w:sz w:val="21"/>
          <w:szCs w:val="21"/>
        </w:rPr>
        <w:t>中所列语言代码、</w:t>
      </w:r>
      <w:r w:rsidR="005D059E" w:rsidRPr="00C25FDD">
        <w:rPr>
          <w:rFonts w:ascii="SimSun" w:hAnsi="SimSun" w:cs="Microsoft YaHei" w:hint="eastAsia"/>
          <w:sz w:val="21"/>
          <w:szCs w:val="21"/>
        </w:rPr>
        <w:t>主管局</w:t>
      </w:r>
      <w:r w:rsidRPr="00C25FDD">
        <w:rPr>
          <w:rFonts w:ascii="SimSun" w:hAnsi="SimSun" w:cs="Microsoft YaHei" w:hint="eastAsia"/>
          <w:sz w:val="21"/>
          <w:szCs w:val="21"/>
        </w:rPr>
        <w:t>代码、货币代码、</w:t>
      </w:r>
      <w:r w:rsidR="005D059E" w:rsidRPr="00C25FDD">
        <w:rPr>
          <w:rFonts w:ascii="SimSun" w:hAnsi="SimSun" w:cs="Microsoft YaHei" w:hint="eastAsia"/>
          <w:sz w:val="21"/>
          <w:szCs w:val="21"/>
        </w:rPr>
        <w:t>主管局</w:t>
      </w:r>
      <w:r w:rsidRPr="00C25FDD">
        <w:rPr>
          <w:rFonts w:ascii="SimSun" w:hAnsi="SimSun" w:cs="Microsoft YaHei" w:hint="eastAsia"/>
          <w:sz w:val="21"/>
          <w:szCs w:val="21"/>
        </w:rPr>
        <w:t>代码和国家代码</w:t>
      </w:r>
      <w:r w:rsidR="005D059E" w:rsidRPr="00C25FDD">
        <w:rPr>
          <w:rFonts w:ascii="SimSun" w:hAnsi="SimSun" w:cs="Microsoft YaHei" w:hint="eastAsia"/>
          <w:sz w:val="21"/>
          <w:szCs w:val="21"/>
        </w:rPr>
        <w:t>的背景下考虑以下缩略语</w:t>
      </w:r>
      <w:r w:rsidR="005D059E" w:rsidRPr="00C25FDD">
        <w:rPr>
          <w:rFonts w:ascii="SimSun" w:hAnsi="SimSun" w:hint="eastAsia"/>
          <w:sz w:val="21"/>
          <w:szCs w:val="21"/>
        </w:rPr>
        <w:t>/</w:t>
      </w:r>
      <w:r w:rsidR="005D059E" w:rsidRPr="00C25FDD">
        <w:rPr>
          <w:rFonts w:ascii="SimSun" w:hAnsi="SimSun" w:cs="Microsoft YaHei" w:hint="eastAsia"/>
          <w:sz w:val="21"/>
          <w:szCs w:val="21"/>
        </w:rPr>
        <w:t>缩写</w:t>
      </w:r>
      <w:r w:rsidRPr="00C25FDD">
        <w:rPr>
          <w:rFonts w:ascii="SimSun" w:hAnsi="SimSun" w:cs="Microsoft YaHei" w:hint="eastAsia"/>
          <w:sz w:val="21"/>
          <w:szCs w:val="21"/>
        </w:rPr>
        <w:t>，</w:t>
      </w:r>
      <w:r w:rsidR="005D059E" w:rsidRPr="00C25FDD">
        <w:rPr>
          <w:rFonts w:ascii="SimSun" w:hAnsi="SimSun" w:cs="Microsoft YaHei" w:hint="eastAsia"/>
          <w:sz w:val="21"/>
          <w:szCs w:val="21"/>
        </w:rPr>
        <w:t>其中</w:t>
      </w:r>
      <w:r w:rsidRPr="00C25FDD">
        <w:rPr>
          <w:rFonts w:ascii="SimSun" w:hAnsi="SimSun" w:cs="Microsoft YaHei" w:hint="eastAsia"/>
          <w:sz w:val="21"/>
          <w:szCs w:val="21"/>
        </w:rPr>
        <w:t>可能存在重复值。这些代码分别基于</w:t>
      </w:r>
      <w:r w:rsidRPr="00C25FDD">
        <w:rPr>
          <w:rFonts w:ascii="SimSun" w:hAnsi="SimSun" w:hint="eastAsia"/>
          <w:sz w:val="21"/>
          <w:szCs w:val="21"/>
        </w:rPr>
        <w:t>ISO 639-1</w:t>
      </w:r>
      <w:r w:rsidRPr="00C25FDD">
        <w:rPr>
          <w:rFonts w:ascii="SimSun" w:hAnsi="SimSun" w:cs="Microsoft YaHei" w:hint="eastAsia"/>
          <w:sz w:val="21"/>
          <w:szCs w:val="21"/>
        </w:rPr>
        <w:t>语言代码、</w:t>
      </w:r>
      <w:r w:rsidRPr="00C25FDD">
        <w:rPr>
          <w:rFonts w:ascii="SimSun" w:hAnsi="SimSun" w:hint="eastAsia"/>
          <w:sz w:val="21"/>
          <w:szCs w:val="21"/>
        </w:rPr>
        <w:t>ISO 4217</w:t>
      </w:r>
      <w:r w:rsidRPr="00C25FDD">
        <w:rPr>
          <w:rFonts w:ascii="SimSun" w:hAnsi="SimSun" w:cs="Microsoft YaHei" w:hint="eastAsia"/>
          <w:sz w:val="21"/>
          <w:szCs w:val="21"/>
        </w:rPr>
        <w:t>货币代码、</w:t>
      </w:r>
      <w:r w:rsidR="005D059E" w:rsidRPr="00C25FDD">
        <w:rPr>
          <w:rFonts w:ascii="SimSun" w:hAnsi="SimSun" w:cs="SimSun" w:hint="eastAsia"/>
          <w:sz w:val="21"/>
          <w:szCs w:val="21"/>
        </w:rPr>
        <w:t>产权组织</w:t>
      </w:r>
      <w:r w:rsidRPr="00C25FDD">
        <w:rPr>
          <w:rFonts w:ascii="SimSun" w:hAnsi="SimSun" w:hint="eastAsia"/>
          <w:sz w:val="21"/>
          <w:szCs w:val="21"/>
        </w:rPr>
        <w:t>ST.3</w:t>
      </w:r>
      <w:r w:rsidR="005D059E" w:rsidRPr="00C25FDD">
        <w:rPr>
          <w:rFonts w:ascii="SimSun" w:hAnsi="SimSun" w:cs="SimSun" w:hint="eastAsia"/>
          <w:sz w:val="21"/>
          <w:szCs w:val="21"/>
        </w:rPr>
        <w:t>的</w:t>
      </w:r>
      <w:r w:rsidRPr="00C25FDD">
        <w:rPr>
          <w:rFonts w:ascii="SimSun" w:hAnsi="SimSun" w:cs="Microsoft YaHei" w:hint="eastAsia"/>
          <w:sz w:val="21"/>
          <w:szCs w:val="21"/>
        </w:rPr>
        <w:t>代码和</w:t>
      </w:r>
      <w:r w:rsidRPr="00C25FDD">
        <w:rPr>
          <w:rFonts w:ascii="SimSun" w:hAnsi="SimSun" w:hint="eastAsia"/>
          <w:sz w:val="21"/>
          <w:szCs w:val="21"/>
        </w:rPr>
        <w:t>ISO 3166-1</w:t>
      </w:r>
      <w:r w:rsidRPr="00C25FDD">
        <w:rPr>
          <w:rFonts w:ascii="SimSun" w:hAnsi="SimSun" w:cs="Microsoft YaHei" w:hint="eastAsia"/>
          <w:sz w:val="21"/>
          <w:szCs w:val="21"/>
        </w:rPr>
        <w:t>国家代码</w:t>
      </w:r>
      <w:r w:rsidR="00BC4D25" w:rsidRPr="00C25FDD">
        <w:rPr>
          <w:rFonts w:ascii="SimSun" w:hAnsi="SimSun" w:hint="eastAsia"/>
          <w:sz w:val="21"/>
          <w:szCs w:val="21"/>
        </w:rPr>
        <w:t>。”</w:t>
      </w:r>
      <w:r w:rsidR="005D059E" w:rsidRPr="00C25FDD">
        <w:rPr>
          <w:rFonts w:ascii="SimSun" w:hAnsi="SimSun" w:cs="SimSun" w:hint="eastAsia"/>
          <w:sz w:val="21"/>
          <w:szCs w:val="21"/>
        </w:rPr>
        <w:t>；</w:t>
      </w:r>
    </w:p>
    <w:p w14:paraId="33A9E319" w14:textId="0D8314E0" w:rsidR="00A26130" w:rsidRPr="00C25FDD" w:rsidRDefault="008F638B" w:rsidP="00AE44CD">
      <w:pPr>
        <w:pStyle w:val="ONUME"/>
        <w:numPr>
          <w:ilvl w:val="0"/>
          <w:numId w:val="7"/>
        </w:numPr>
        <w:overflowPunct w:val="0"/>
        <w:spacing w:afterLines="50" w:after="120" w:line="340" w:lineRule="atLeast"/>
        <w:ind w:left="924" w:hanging="357"/>
        <w:jc w:val="both"/>
        <w:rPr>
          <w:rFonts w:ascii="SimSun" w:hAnsi="SimSun"/>
          <w:sz w:val="21"/>
          <w:szCs w:val="21"/>
        </w:rPr>
      </w:pPr>
      <w:r w:rsidRPr="00C25FDD">
        <w:rPr>
          <w:rFonts w:ascii="SimSun" w:hAnsi="SimSun" w:cs="Microsoft YaHei" w:hint="eastAsia"/>
          <w:sz w:val="21"/>
          <w:szCs w:val="21"/>
        </w:rPr>
        <w:t>更新设计规则</w:t>
      </w:r>
      <w:r w:rsidRPr="00C25FDD">
        <w:rPr>
          <w:rFonts w:ascii="SimSun" w:hAnsi="SimSun" w:hint="eastAsia"/>
          <w:sz w:val="21"/>
          <w:szCs w:val="21"/>
        </w:rPr>
        <w:t>GD_07</w:t>
      </w:r>
      <w:r w:rsidRPr="00C25FDD">
        <w:rPr>
          <w:rFonts w:ascii="SimSun" w:hAnsi="SimSun" w:cs="Microsoft YaHei" w:hint="eastAsia"/>
          <w:sz w:val="21"/>
          <w:szCs w:val="21"/>
        </w:rPr>
        <w:t>和</w:t>
      </w:r>
      <w:r w:rsidRPr="00C25FDD">
        <w:rPr>
          <w:rFonts w:ascii="SimSun" w:hAnsi="SimSun" w:hint="eastAsia"/>
          <w:sz w:val="21"/>
          <w:szCs w:val="21"/>
        </w:rPr>
        <w:t>GD_13</w:t>
      </w:r>
      <w:r w:rsidRPr="00C25FDD">
        <w:rPr>
          <w:rFonts w:ascii="SimSun" w:hAnsi="SimSun" w:cs="Microsoft YaHei" w:hint="eastAsia"/>
          <w:sz w:val="21"/>
          <w:szCs w:val="21"/>
        </w:rPr>
        <w:t>，以澄清组件名称中缩略语的使用</w:t>
      </w:r>
      <w:r w:rsidR="007B357B" w:rsidRPr="00C25FDD">
        <w:rPr>
          <w:rFonts w:ascii="SimSun" w:hAnsi="SimSun" w:cs="Microsoft YaHei" w:hint="eastAsia"/>
          <w:sz w:val="21"/>
          <w:szCs w:val="21"/>
        </w:rPr>
        <w:t>；</w:t>
      </w:r>
    </w:p>
    <w:p w14:paraId="177A10AD" w14:textId="6FB1199B" w:rsidR="00A26130" w:rsidRPr="00C25FDD" w:rsidRDefault="008F638B" w:rsidP="00AE44CD">
      <w:pPr>
        <w:pStyle w:val="ONUME"/>
        <w:numPr>
          <w:ilvl w:val="0"/>
          <w:numId w:val="7"/>
        </w:numPr>
        <w:overflowPunct w:val="0"/>
        <w:spacing w:afterLines="50" w:after="120" w:line="340" w:lineRule="atLeast"/>
        <w:ind w:left="924" w:hanging="357"/>
        <w:jc w:val="both"/>
        <w:rPr>
          <w:rFonts w:ascii="SimSun" w:hAnsi="SimSun"/>
          <w:sz w:val="21"/>
          <w:szCs w:val="21"/>
        </w:rPr>
      </w:pPr>
      <w:r w:rsidRPr="00C25FDD">
        <w:rPr>
          <w:rFonts w:ascii="SimSun" w:hAnsi="SimSun" w:cs="Microsoft YaHei" w:hint="eastAsia"/>
          <w:sz w:val="21"/>
          <w:szCs w:val="21"/>
        </w:rPr>
        <w:t>更新设计规则</w:t>
      </w:r>
      <w:r w:rsidRPr="00C25FDD">
        <w:rPr>
          <w:rFonts w:ascii="SimSun" w:hAnsi="SimSun" w:hint="eastAsia"/>
          <w:sz w:val="21"/>
          <w:szCs w:val="21"/>
        </w:rPr>
        <w:t>ID_10</w:t>
      </w:r>
      <w:r w:rsidRPr="00C25FDD">
        <w:rPr>
          <w:rFonts w:ascii="SimSun" w:hAnsi="SimSun" w:cs="Microsoft YaHei" w:hint="eastAsia"/>
          <w:sz w:val="21"/>
          <w:szCs w:val="21"/>
        </w:rPr>
        <w:t>，</w:t>
      </w:r>
      <w:r w:rsidR="007B357B" w:rsidRPr="00C25FDD">
        <w:rPr>
          <w:rFonts w:ascii="SimSun" w:hAnsi="SimSun" w:cs="Microsoft YaHei" w:hint="eastAsia"/>
          <w:sz w:val="21"/>
          <w:szCs w:val="21"/>
        </w:rPr>
        <w:t>以</w:t>
      </w:r>
      <w:r w:rsidRPr="00C25FDD">
        <w:rPr>
          <w:rFonts w:ascii="SimSun" w:hAnsi="SimSun" w:cs="Microsoft YaHei" w:hint="eastAsia"/>
          <w:sz w:val="21"/>
          <w:szCs w:val="21"/>
        </w:rPr>
        <w:t>说明</w:t>
      </w:r>
      <w:r w:rsidR="007B357B" w:rsidRPr="00C25FDD">
        <w:rPr>
          <w:rFonts w:ascii="SimSun" w:hAnsi="SimSun" w:cs="SimSun" w:hint="eastAsia"/>
          <w:sz w:val="21"/>
          <w:szCs w:val="21"/>
        </w:rPr>
        <w:t>产权组织</w:t>
      </w:r>
      <w:r w:rsidRPr="00C25FDD">
        <w:rPr>
          <w:rFonts w:ascii="SimSun" w:hAnsi="SimSun" w:cs="Microsoft YaHei" w:hint="eastAsia"/>
          <w:sz w:val="21"/>
          <w:szCs w:val="21"/>
        </w:rPr>
        <w:t>标准</w:t>
      </w:r>
      <w:r w:rsidRPr="00C25FDD">
        <w:rPr>
          <w:rFonts w:ascii="SimSun" w:hAnsi="SimSun" w:hint="eastAsia"/>
          <w:sz w:val="21"/>
          <w:szCs w:val="21"/>
        </w:rPr>
        <w:t>ST.26</w:t>
      </w:r>
      <w:r w:rsidRPr="00C25FDD">
        <w:rPr>
          <w:rFonts w:ascii="SimSun" w:hAnsi="SimSun" w:cs="Microsoft YaHei" w:hint="eastAsia"/>
          <w:sz w:val="21"/>
          <w:szCs w:val="21"/>
        </w:rPr>
        <w:t>应在</w:t>
      </w:r>
      <w:r w:rsidRPr="00C25FDD">
        <w:rPr>
          <w:rFonts w:ascii="SimSun" w:hAnsi="SimSun" w:hint="eastAsia"/>
          <w:sz w:val="21"/>
          <w:szCs w:val="21"/>
        </w:rPr>
        <w:t>2022</w:t>
      </w:r>
      <w:r w:rsidRPr="00C25FDD">
        <w:rPr>
          <w:rFonts w:ascii="SimSun" w:hAnsi="SimSun" w:cs="Microsoft YaHei" w:hint="eastAsia"/>
          <w:sz w:val="21"/>
          <w:szCs w:val="21"/>
        </w:rPr>
        <w:t>年</w:t>
      </w:r>
      <w:r w:rsidRPr="00C25FDD">
        <w:rPr>
          <w:rFonts w:ascii="SimSun" w:hAnsi="SimSun" w:hint="eastAsia"/>
          <w:sz w:val="21"/>
          <w:szCs w:val="21"/>
        </w:rPr>
        <w:t>7</w:t>
      </w:r>
      <w:r w:rsidRPr="00C25FDD">
        <w:rPr>
          <w:rFonts w:ascii="SimSun" w:hAnsi="SimSun" w:cs="Microsoft YaHei" w:hint="eastAsia"/>
          <w:sz w:val="21"/>
          <w:szCs w:val="21"/>
        </w:rPr>
        <w:t>月</w:t>
      </w:r>
      <w:r w:rsidRPr="00C25FDD">
        <w:rPr>
          <w:rFonts w:ascii="SimSun" w:hAnsi="SimSun" w:hint="eastAsia"/>
          <w:sz w:val="21"/>
          <w:szCs w:val="21"/>
        </w:rPr>
        <w:t>1</w:t>
      </w:r>
      <w:r w:rsidRPr="00C25FDD">
        <w:rPr>
          <w:rFonts w:ascii="SimSun" w:hAnsi="SimSun" w:cs="Microsoft YaHei" w:hint="eastAsia"/>
          <w:sz w:val="21"/>
          <w:szCs w:val="21"/>
        </w:rPr>
        <w:t>日</w:t>
      </w:r>
      <w:r w:rsidR="007B357B" w:rsidRPr="00C25FDD">
        <w:rPr>
          <w:rFonts w:ascii="SimSun" w:hAnsi="SimSun" w:cs="Microsoft YaHei" w:hint="eastAsia"/>
          <w:sz w:val="21"/>
          <w:szCs w:val="21"/>
        </w:rPr>
        <w:t>之</w:t>
      </w:r>
      <w:r w:rsidRPr="00C25FDD">
        <w:rPr>
          <w:rFonts w:ascii="SimSun" w:hAnsi="SimSun" w:cs="Microsoft YaHei" w:hint="eastAsia"/>
          <w:sz w:val="21"/>
          <w:szCs w:val="21"/>
        </w:rPr>
        <w:t>后使用</w:t>
      </w:r>
      <w:r w:rsidR="007B357B" w:rsidRPr="00C25FDD">
        <w:rPr>
          <w:rFonts w:ascii="SimSun" w:hAnsi="SimSun" w:cs="Microsoft YaHei" w:hint="eastAsia"/>
          <w:sz w:val="21"/>
          <w:szCs w:val="21"/>
        </w:rPr>
        <w:t>；</w:t>
      </w:r>
    </w:p>
    <w:p w14:paraId="40DE6C9D" w14:textId="7B047872" w:rsidR="000F4BE0" w:rsidRPr="00C25FDD" w:rsidRDefault="0040607A" w:rsidP="00AE44CD">
      <w:pPr>
        <w:pStyle w:val="ONUME"/>
        <w:numPr>
          <w:ilvl w:val="0"/>
          <w:numId w:val="7"/>
        </w:numPr>
        <w:overflowPunct w:val="0"/>
        <w:spacing w:afterLines="50" w:after="120" w:line="340" w:lineRule="atLeast"/>
        <w:ind w:left="924" w:hanging="357"/>
        <w:jc w:val="both"/>
        <w:rPr>
          <w:rFonts w:ascii="SimSun" w:hAnsi="SimSun"/>
          <w:sz w:val="21"/>
          <w:szCs w:val="21"/>
        </w:rPr>
      </w:pPr>
      <w:r w:rsidRPr="00C25FDD">
        <w:rPr>
          <w:rFonts w:ascii="SimSun" w:hAnsi="SimSun" w:cs="Microsoft YaHei" w:hint="eastAsia"/>
          <w:sz w:val="21"/>
          <w:szCs w:val="21"/>
        </w:rPr>
        <w:t>加入</w:t>
      </w:r>
      <w:r w:rsidR="008F638B" w:rsidRPr="00C25FDD">
        <w:rPr>
          <w:rFonts w:ascii="SimSun" w:hAnsi="SimSun" w:cs="Microsoft YaHei" w:hint="eastAsia"/>
          <w:sz w:val="21"/>
          <w:szCs w:val="21"/>
        </w:rPr>
        <w:t>对</w:t>
      </w:r>
      <w:r w:rsidR="007B357B" w:rsidRPr="00C25FDD">
        <w:rPr>
          <w:rFonts w:ascii="SimSun" w:hAnsi="SimSun" w:cs="SimSun" w:hint="eastAsia"/>
          <w:sz w:val="21"/>
          <w:szCs w:val="21"/>
        </w:rPr>
        <w:t>产权组织</w:t>
      </w:r>
      <w:r w:rsidR="008F638B" w:rsidRPr="00C25FDD">
        <w:rPr>
          <w:rFonts w:ascii="SimSun" w:hAnsi="SimSun" w:cs="Microsoft YaHei" w:hint="eastAsia"/>
          <w:sz w:val="21"/>
          <w:szCs w:val="21"/>
        </w:rPr>
        <w:t>标准</w:t>
      </w:r>
      <w:r w:rsidR="008F638B" w:rsidRPr="00C25FDD">
        <w:rPr>
          <w:rFonts w:ascii="SimSun" w:hAnsi="SimSun" w:hint="eastAsia"/>
          <w:sz w:val="21"/>
          <w:szCs w:val="21"/>
        </w:rPr>
        <w:t>ST.61</w:t>
      </w:r>
      <w:r w:rsidR="007B357B" w:rsidRPr="00C25FDD">
        <w:rPr>
          <w:rFonts w:ascii="SimSun" w:hAnsi="SimSun" w:cs="SimSun" w:hint="eastAsia"/>
          <w:sz w:val="21"/>
          <w:szCs w:val="21"/>
        </w:rPr>
        <w:t>“</w:t>
      </w:r>
      <w:r w:rsidR="007B357B" w:rsidRPr="00C25FDD">
        <w:rPr>
          <w:rFonts w:ascii="SimSun" w:hAnsi="SimSun" w:cs="Microsoft YaHei" w:hint="eastAsia"/>
          <w:sz w:val="21"/>
          <w:szCs w:val="21"/>
        </w:rPr>
        <w:t>关于交换商标法律状态数据的建议</w:t>
      </w:r>
      <w:r w:rsidR="007B357B" w:rsidRPr="00C25FDD">
        <w:rPr>
          <w:rFonts w:ascii="SimSun" w:hAnsi="SimSun" w:cs="SimSun" w:hint="eastAsia"/>
          <w:sz w:val="21"/>
          <w:szCs w:val="21"/>
        </w:rPr>
        <w:t>”</w:t>
      </w:r>
      <w:r w:rsidR="007B357B" w:rsidRPr="00C25FDD">
        <w:rPr>
          <w:rFonts w:ascii="SimSun" w:hAnsi="SimSun" w:cs="Microsoft YaHei" w:hint="eastAsia"/>
          <w:sz w:val="21"/>
          <w:szCs w:val="21"/>
        </w:rPr>
        <w:t>的参考</w:t>
      </w:r>
      <w:r w:rsidR="008F638B" w:rsidRPr="00C25FDD">
        <w:rPr>
          <w:rFonts w:ascii="SimSun" w:hAnsi="SimSun" w:cs="Microsoft YaHei" w:hint="eastAsia"/>
          <w:sz w:val="21"/>
          <w:szCs w:val="21"/>
        </w:rPr>
        <w:t>；以及</w:t>
      </w:r>
    </w:p>
    <w:p w14:paraId="2FF9A83A" w14:textId="7FFFC2BF" w:rsidR="00A26130" w:rsidRPr="00C25FDD" w:rsidRDefault="008F638B" w:rsidP="00AE44CD">
      <w:pPr>
        <w:pStyle w:val="ONUME"/>
        <w:numPr>
          <w:ilvl w:val="0"/>
          <w:numId w:val="7"/>
        </w:numPr>
        <w:overflowPunct w:val="0"/>
        <w:spacing w:afterLines="50" w:after="120" w:line="340" w:lineRule="atLeast"/>
        <w:ind w:left="924" w:hanging="357"/>
        <w:jc w:val="both"/>
        <w:rPr>
          <w:rFonts w:ascii="SimSun" w:hAnsi="SimSun"/>
          <w:sz w:val="21"/>
          <w:szCs w:val="21"/>
        </w:rPr>
      </w:pPr>
      <w:r w:rsidRPr="00C25FDD">
        <w:rPr>
          <w:rFonts w:ascii="SimSun" w:hAnsi="SimSun" w:cs="Microsoft YaHei" w:hint="eastAsia"/>
          <w:sz w:val="21"/>
          <w:szCs w:val="21"/>
        </w:rPr>
        <w:t>更正设计规则</w:t>
      </w:r>
      <w:r w:rsidRPr="00C25FDD">
        <w:rPr>
          <w:rFonts w:ascii="SimSun" w:hAnsi="SimSun" w:hint="eastAsia"/>
          <w:sz w:val="21"/>
          <w:szCs w:val="21"/>
        </w:rPr>
        <w:t>SD-14</w:t>
      </w:r>
      <w:r w:rsidRPr="00C25FDD">
        <w:rPr>
          <w:rFonts w:ascii="SimSun" w:hAnsi="SimSun" w:cs="Microsoft YaHei" w:hint="eastAsia"/>
          <w:sz w:val="21"/>
          <w:szCs w:val="21"/>
        </w:rPr>
        <w:t>，以便在其范围内纳入地理标志和版权</w:t>
      </w:r>
      <w:r w:rsidR="005D059E" w:rsidRPr="00C25FDD">
        <w:rPr>
          <w:rFonts w:ascii="SimSun" w:hAnsi="SimSun" w:cs="Microsoft YaHei" w:hint="eastAsia"/>
          <w:sz w:val="21"/>
          <w:szCs w:val="21"/>
        </w:rPr>
        <w:t>命名</w:t>
      </w:r>
      <w:r w:rsidRPr="00C25FDD">
        <w:rPr>
          <w:rFonts w:ascii="SimSun" w:hAnsi="SimSun" w:cs="Microsoft YaHei" w:hint="eastAsia"/>
          <w:sz w:val="21"/>
          <w:szCs w:val="21"/>
        </w:rPr>
        <w:t>空间。</w:t>
      </w:r>
    </w:p>
    <w:p w14:paraId="17B78B7F" w14:textId="0AC138A5" w:rsidR="00C02F55" w:rsidRPr="00C25FDD" w:rsidRDefault="005D059E" w:rsidP="00AE44CD">
      <w:pPr>
        <w:pStyle w:val="Heading3"/>
        <w:overflowPunct w:val="0"/>
        <w:spacing w:before="0" w:afterLines="50" w:after="120" w:line="340" w:lineRule="atLeast"/>
        <w:rPr>
          <w:rFonts w:ascii="SimSun" w:hAnsi="SimSun"/>
          <w:sz w:val="21"/>
          <w:szCs w:val="21"/>
        </w:rPr>
      </w:pPr>
      <w:r w:rsidRPr="00C25FDD">
        <w:rPr>
          <w:rFonts w:ascii="SimSun" w:hAnsi="SimSun" w:hint="eastAsia"/>
          <w:sz w:val="21"/>
          <w:szCs w:val="21"/>
        </w:rPr>
        <w:t>附件三至附件四</w:t>
      </w:r>
    </w:p>
    <w:p w14:paraId="776F331E" w14:textId="17C25A4F" w:rsidR="00C02F55" w:rsidRPr="00C25FDD" w:rsidRDefault="00C02F55" w:rsidP="00AE44CD">
      <w:pPr>
        <w:overflowPunct w:val="0"/>
        <w:spacing w:afterLines="50" w:after="120" w:line="340" w:lineRule="atLeast"/>
        <w:jc w:val="both"/>
        <w:rPr>
          <w:rFonts w:ascii="SimSun" w:hAnsi="SimSun"/>
          <w:sz w:val="21"/>
          <w:szCs w:val="21"/>
        </w:rPr>
      </w:pPr>
      <w:r w:rsidRPr="00C25FDD">
        <w:rPr>
          <w:rFonts w:ascii="SimSun" w:hAnsi="SimSun"/>
          <w:sz w:val="21"/>
          <w:szCs w:val="21"/>
        </w:rPr>
        <w:fldChar w:fldCharType="begin"/>
      </w:r>
      <w:r w:rsidRPr="00C25FDD">
        <w:rPr>
          <w:rFonts w:ascii="SimSun" w:hAnsi="SimSun"/>
          <w:sz w:val="21"/>
          <w:szCs w:val="21"/>
        </w:rPr>
        <w:instrText xml:space="preserve"> AUTONUM  </w:instrText>
      </w:r>
      <w:r w:rsidRPr="00C25FDD">
        <w:rPr>
          <w:rFonts w:ascii="SimSun" w:hAnsi="SimSun"/>
          <w:sz w:val="21"/>
          <w:szCs w:val="21"/>
        </w:rPr>
        <w:fldChar w:fldCharType="end"/>
      </w:r>
      <w:r w:rsidR="00AE44CD">
        <w:rPr>
          <w:rFonts w:ascii="SimSun" w:hAnsi="SimSun"/>
          <w:sz w:val="21"/>
          <w:szCs w:val="21"/>
        </w:rPr>
        <w:t>.</w:t>
      </w:r>
      <w:r w:rsidRPr="00C25FDD">
        <w:rPr>
          <w:rFonts w:ascii="SimSun" w:hAnsi="SimSun"/>
          <w:sz w:val="21"/>
          <w:szCs w:val="21"/>
        </w:rPr>
        <w:tab/>
      </w:r>
      <w:r w:rsidR="005D059E" w:rsidRPr="00C25FDD">
        <w:rPr>
          <w:rFonts w:ascii="SimSun" w:hAnsi="SimSun" w:hint="eastAsia"/>
          <w:sz w:val="21"/>
          <w:szCs w:val="21"/>
        </w:rPr>
        <w:t>产权组织</w:t>
      </w:r>
      <w:r w:rsidR="008F638B" w:rsidRPr="00C25FDD">
        <w:rPr>
          <w:rFonts w:ascii="SimSun" w:hAnsi="SimSun" w:hint="eastAsia"/>
          <w:sz w:val="21"/>
          <w:szCs w:val="21"/>
        </w:rPr>
        <w:t>ST.96的附件三和附件四分别提供了</w:t>
      </w:r>
      <w:r w:rsidR="005D059E" w:rsidRPr="00C25FDD">
        <w:rPr>
          <w:rFonts w:ascii="SimSun" w:hAnsi="SimSun" w:hint="eastAsia"/>
          <w:sz w:val="21"/>
          <w:szCs w:val="21"/>
        </w:rPr>
        <w:t>知识产权</w:t>
      </w:r>
      <w:r w:rsidR="008F638B" w:rsidRPr="00C25FDD">
        <w:rPr>
          <w:rFonts w:ascii="SimSun" w:hAnsi="SimSun" w:hint="eastAsia"/>
          <w:sz w:val="21"/>
          <w:szCs w:val="21"/>
        </w:rPr>
        <w:t>XML</w:t>
      </w:r>
      <w:r w:rsidR="005D059E" w:rsidRPr="00C25FDD">
        <w:rPr>
          <w:rFonts w:ascii="SimSun" w:hAnsi="SimSun" w:hint="eastAsia"/>
          <w:sz w:val="21"/>
          <w:szCs w:val="21"/>
        </w:rPr>
        <w:t>架构</w:t>
      </w:r>
      <w:r w:rsidR="008F638B" w:rsidRPr="00C25FDD">
        <w:rPr>
          <w:rFonts w:ascii="SimSun" w:hAnsi="SimSun" w:hint="eastAsia"/>
          <w:sz w:val="21"/>
          <w:szCs w:val="21"/>
        </w:rPr>
        <w:t>的完整清单和XML</w:t>
      </w:r>
      <w:r w:rsidR="005D059E" w:rsidRPr="00C25FDD">
        <w:rPr>
          <w:rFonts w:ascii="SimSun" w:hAnsi="SimSun" w:hint="eastAsia"/>
          <w:sz w:val="21"/>
          <w:szCs w:val="21"/>
        </w:rPr>
        <w:t>架构的</w:t>
      </w:r>
      <w:r w:rsidR="008F638B" w:rsidRPr="00C25FDD">
        <w:rPr>
          <w:rFonts w:ascii="SimSun" w:hAnsi="SimSun" w:hint="eastAsia"/>
          <w:sz w:val="21"/>
          <w:szCs w:val="21"/>
        </w:rPr>
        <w:t>技术规范。</w:t>
      </w:r>
      <w:r w:rsidR="00CD2AE5" w:rsidRPr="00C25FDD">
        <w:rPr>
          <w:rFonts w:ascii="SimSun" w:hAnsi="SimSun" w:hint="eastAsia"/>
          <w:sz w:val="21"/>
          <w:szCs w:val="21"/>
        </w:rPr>
        <w:t>修订</w:t>
      </w:r>
      <w:r w:rsidR="008F638B" w:rsidRPr="00C25FDD">
        <w:rPr>
          <w:rFonts w:ascii="SimSun" w:hAnsi="SimSun" w:hint="eastAsia"/>
          <w:sz w:val="21"/>
          <w:szCs w:val="21"/>
        </w:rPr>
        <w:t>这些附件</w:t>
      </w:r>
      <w:r w:rsidR="00CD2AE5" w:rsidRPr="00C25FDD">
        <w:rPr>
          <w:rFonts w:ascii="SimSun" w:hAnsi="SimSun" w:hint="eastAsia"/>
          <w:sz w:val="21"/>
          <w:szCs w:val="21"/>
        </w:rPr>
        <w:t>，</w:t>
      </w:r>
      <w:r w:rsidR="008F638B" w:rsidRPr="00C25FDD">
        <w:rPr>
          <w:rFonts w:ascii="SimSun" w:hAnsi="SimSun" w:hint="eastAsia"/>
          <w:sz w:val="21"/>
          <w:szCs w:val="21"/>
        </w:rPr>
        <w:t>是</w:t>
      </w:r>
      <w:r w:rsidR="00CD2AE5" w:rsidRPr="00C25FDD">
        <w:rPr>
          <w:rFonts w:ascii="SimSun" w:hAnsi="SimSun" w:hint="eastAsia"/>
          <w:sz w:val="21"/>
          <w:szCs w:val="21"/>
        </w:rPr>
        <w:t>由于</w:t>
      </w:r>
      <w:r w:rsidR="008F638B" w:rsidRPr="00C25FDD">
        <w:rPr>
          <w:rFonts w:ascii="SimSun" w:hAnsi="SimSun" w:hint="eastAsia"/>
          <w:sz w:val="21"/>
          <w:szCs w:val="21"/>
        </w:rPr>
        <w:t>根据XML4IP工作</w:t>
      </w:r>
      <w:r w:rsidR="00CD2AE5" w:rsidRPr="00C25FDD">
        <w:rPr>
          <w:rFonts w:ascii="SimSun" w:hAnsi="SimSun" w:hint="eastAsia"/>
          <w:sz w:val="21"/>
          <w:szCs w:val="21"/>
        </w:rPr>
        <w:t>队</w:t>
      </w:r>
      <w:r w:rsidR="008F638B" w:rsidRPr="00C25FDD">
        <w:rPr>
          <w:rFonts w:ascii="SimSun" w:hAnsi="SimSun" w:hint="eastAsia"/>
          <w:sz w:val="21"/>
          <w:szCs w:val="21"/>
        </w:rPr>
        <w:t>提出的修订</w:t>
      </w:r>
      <w:r w:rsidR="0040607A" w:rsidRPr="00C25FDD">
        <w:rPr>
          <w:rFonts w:ascii="SimSun" w:hAnsi="SimSun" w:hint="eastAsia"/>
          <w:sz w:val="21"/>
          <w:szCs w:val="21"/>
        </w:rPr>
        <w:t>建议</w:t>
      </w:r>
      <w:r w:rsidR="008F638B" w:rsidRPr="00C25FDD">
        <w:rPr>
          <w:rFonts w:ascii="SimSun" w:hAnsi="SimSun" w:hint="eastAsia"/>
          <w:sz w:val="21"/>
          <w:szCs w:val="21"/>
        </w:rPr>
        <w:t>，对ST.96</w:t>
      </w:r>
      <w:r w:rsidR="00CD2AE5" w:rsidRPr="00C25FDD">
        <w:rPr>
          <w:rFonts w:ascii="SimSun" w:hAnsi="SimSun" w:hint="eastAsia"/>
          <w:sz w:val="21"/>
          <w:szCs w:val="21"/>
        </w:rPr>
        <w:t xml:space="preserve"> </w:t>
      </w:r>
      <w:r w:rsidR="008F638B" w:rsidRPr="00C25FDD">
        <w:rPr>
          <w:rFonts w:ascii="SimSun" w:hAnsi="SimSun" w:hint="eastAsia"/>
          <w:sz w:val="21"/>
          <w:szCs w:val="21"/>
        </w:rPr>
        <w:t>XML</w:t>
      </w:r>
      <w:r w:rsidR="005D059E" w:rsidRPr="00C25FDD">
        <w:rPr>
          <w:rFonts w:ascii="SimSun" w:hAnsi="SimSun" w:hint="eastAsia"/>
          <w:sz w:val="21"/>
          <w:szCs w:val="21"/>
        </w:rPr>
        <w:t>架构</w:t>
      </w:r>
      <w:r w:rsidR="008F638B" w:rsidRPr="00C25FDD">
        <w:rPr>
          <w:rFonts w:ascii="SimSun" w:hAnsi="SimSun" w:hint="eastAsia"/>
          <w:sz w:val="21"/>
          <w:szCs w:val="21"/>
        </w:rPr>
        <w:t>组件</w:t>
      </w:r>
      <w:r w:rsidR="00CD2AE5" w:rsidRPr="00C25FDD">
        <w:rPr>
          <w:rFonts w:ascii="SimSun" w:hAnsi="SimSun" w:hint="eastAsia"/>
          <w:sz w:val="21"/>
          <w:szCs w:val="21"/>
        </w:rPr>
        <w:t>作出了</w:t>
      </w:r>
      <w:r w:rsidR="008F638B" w:rsidRPr="00C25FDD">
        <w:rPr>
          <w:rFonts w:ascii="SimSun" w:hAnsi="SimSun" w:hint="eastAsia"/>
          <w:sz w:val="21"/>
          <w:szCs w:val="21"/>
        </w:rPr>
        <w:t>更新。</w:t>
      </w:r>
    </w:p>
    <w:p w14:paraId="0008F7A5" w14:textId="206B6E13" w:rsidR="00563ED8" w:rsidRPr="00C25FDD" w:rsidRDefault="005D059E" w:rsidP="00AE44CD">
      <w:pPr>
        <w:pStyle w:val="Heading3"/>
        <w:overflowPunct w:val="0"/>
        <w:spacing w:before="0" w:afterLines="50" w:after="120" w:line="340" w:lineRule="atLeast"/>
        <w:rPr>
          <w:rFonts w:ascii="SimSun" w:hAnsi="SimSun"/>
          <w:sz w:val="21"/>
          <w:szCs w:val="21"/>
        </w:rPr>
      </w:pPr>
      <w:r w:rsidRPr="00C25FDD">
        <w:rPr>
          <w:rFonts w:ascii="SimSun" w:hAnsi="SimSun" w:hint="eastAsia"/>
          <w:sz w:val="21"/>
          <w:szCs w:val="21"/>
        </w:rPr>
        <w:t>附件五</w:t>
      </w:r>
    </w:p>
    <w:p w14:paraId="73111E39" w14:textId="1FF0F1FF" w:rsidR="00AD6DFD" w:rsidRPr="00C25FDD" w:rsidRDefault="00563ED8" w:rsidP="00AE44CD">
      <w:pPr>
        <w:overflowPunct w:val="0"/>
        <w:spacing w:afterLines="50" w:after="120" w:line="340" w:lineRule="atLeast"/>
        <w:jc w:val="both"/>
        <w:rPr>
          <w:rFonts w:ascii="SimSun" w:hAnsi="SimSun"/>
          <w:sz w:val="21"/>
          <w:szCs w:val="21"/>
        </w:rPr>
      </w:pPr>
      <w:r w:rsidRPr="00C25FDD">
        <w:rPr>
          <w:rFonts w:ascii="SimSun" w:hAnsi="SimSun"/>
          <w:sz w:val="21"/>
          <w:szCs w:val="21"/>
        </w:rPr>
        <w:fldChar w:fldCharType="begin"/>
      </w:r>
      <w:r w:rsidRPr="00C25FDD">
        <w:rPr>
          <w:rFonts w:ascii="SimSun" w:hAnsi="SimSun"/>
          <w:sz w:val="21"/>
          <w:szCs w:val="21"/>
        </w:rPr>
        <w:instrText xml:space="preserve"> AUTONUM  </w:instrText>
      </w:r>
      <w:r w:rsidRPr="00C25FDD">
        <w:rPr>
          <w:rFonts w:ascii="SimSun" w:hAnsi="SimSun"/>
          <w:sz w:val="21"/>
          <w:szCs w:val="21"/>
        </w:rPr>
        <w:fldChar w:fldCharType="end"/>
      </w:r>
      <w:r w:rsidR="00AE44CD">
        <w:rPr>
          <w:rFonts w:ascii="SimSun" w:hAnsi="SimSun"/>
          <w:sz w:val="21"/>
          <w:szCs w:val="21"/>
        </w:rPr>
        <w:t>.</w:t>
      </w:r>
      <w:r w:rsidRPr="00C25FDD">
        <w:rPr>
          <w:rFonts w:ascii="SimSun" w:hAnsi="SimSun"/>
          <w:sz w:val="21"/>
          <w:szCs w:val="21"/>
        </w:rPr>
        <w:tab/>
      </w:r>
      <w:r w:rsidR="0045684F" w:rsidRPr="00C25FDD">
        <w:rPr>
          <w:rFonts w:ascii="SimSun" w:hAnsi="SimSun"/>
          <w:sz w:val="21"/>
          <w:szCs w:val="21"/>
        </w:rPr>
        <w:t>产权组织ST.96</w:t>
      </w:r>
      <w:r w:rsidR="00CD2AE5" w:rsidRPr="00C25FDD">
        <w:rPr>
          <w:rFonts w:ascii="SimSun" w:hAnsi="SimSun" w:hint="eastAsia"/>
          <w:sz w:val="21"/>
          <w:szCs w:val="21"/>
        </w:rPr>
        <w:t>的</w:t>
      </w:r>
      <w:r w:rsidR="0045684F" w:rsidRPr="00C25FDD">
        <w:rPr>
          <w:rFonts w:ascii="SimSun" w:hAnsi="SimSun"/>
          <w:sz w:val="21"/>
          <w:szCs w:val="21"/>
        </w:rPr>
        <w:t>附件五</w:t>
      </w:r>
      <w:r w:rsidR="0045684F" w:rsidRPr="00C25FDD">
        <w:rPr>
          <w:rFonts w:ascii="SimSun" w:hAnsi="SimSun" w:hint="eastAsia"/>
          <w:sz w:val="21"/>
          <w:szCs w:val="21"/>
        </w:rPr>
        <w:t>为创建符合</w:t>
      </w:r>
      <w:r w:rsidR="0045684F" w:rsidRPr="00C25FDD">
        <w:rPr>
          <w:rFonts w:ascii="SimSun" w:hAnsi="SimSun"/>
          <w:sz w:val="21"/>
          <w:szCs w:val="21"/>
        </w:rPr>
        <w:t>产权组织ST.96</w:t>
      </w:r>
      <w:r w:rsidR="0045684F" w:rsidRPr="00C25FDD">
        <w:rPr>
          <w:rFonts w:ascii="SimSun" w:hAnsi="SimSun" w:hint="eastAsia"/>
          <w:sz w:val="21"/>
          <w:szCs w:val="21"/>
        </w:rPr>
        <w:t>、与其一致或可互操作的XML架构提供了</w:t>
      </w:r>
      <w:r w:rsidR="0045684F" w:rsidRPr="00C25FDD">
        <w:rPr>
          <w:rFonts w:ascii="SimSun" w:hAnsi="SimSun"/>
          <w:sz w:val="21"/>
          <w:szCs w:val="21"/>
        </w:rPr>
        <w:t>实施细则和准则。</w:t>
      </w:r>
      <w:r w:rsidR="00CD2AE5" w:rsidRPr="00C25FDD">
        <w:rPr>
          <w:rFonts w:ascii="SimSun" w:hAnsi="SimSun" w:hint="eastAsia"/>
          <w:sz w:val="21"/>
          <w:szCs w:val="21"/>
        </w:rPr>
        <w:t>第</w:t>
      </w:r>
      <w:r w:rsidR="00CD2AE5" w:rsidRPr="00C25FDD">
        <w:rPr>
          <w:rFonts w:ascii="SimSun" w:hAnsi="SimSun"/>
          <w:sz w:val="21"/>
          <w:szCs w:val="21"/>
        </w:rPr>
        <w:t>5.0</w:t>
      </w:r>
      <w:r w:rsidR="00CD2AE5" w:rsidRPr="00C25FDD">
        <w:rPr>
          <w:rFonts w:ascii="SimSun" w:hAnsi="SimSun" w:hint="eastAsia"/>
          <w:sz w:val="21"/>
          <w:szCs w:val="21"/>
        </w:rPr>
        <w:t>版中包含以下修改：</w:t>
      </w:r>
    </w:p>
    <w:p w14:paraId="0291148C" w14:textId="304D5A99" w:rsidR="00AD6DFD" w:rsidRPr="00C25FDD" w:rsidRDefault="00CD2AE5" w:rsidP="00AE44CD">
      <w:pPr>
        <w:pStyle w:val="ONUME"/>
        <w:numPr>
          <w:ilvl w:val="0"/>
          <w:numId w:val="7"/>
        </w:numPr>
        <w:overflowPunct w:val="0"/>
        <w:spacing w:afterLines="50" w:after="120" w:line="340" w:lineRule="atLeast"/>
        <w:ind w:left="924" w:hanging="357"/>
        <w:jc w:val="both"/>
        <w:rPr>
          <w:rFonts w:ascii="SimSun" w:hAnsi="SimSun"/>
          <w:sz w:val="21"/>
          <w:szCs w:val="21"/>
          <w:lang w:eastAsia="en-US"/>
        </w:rPr>
      </w:pPr>
      <w:r w:rsidRPr="00C25FDD">
        <w:rPr>
          <w:rFonts w:ascii="SimSun" w:hAnsi="SimSun" w:cs="Microsoft YaHei" w:hint="eastAsia"/>
          <w:sz w:val="21"/>
          <w:szCs w:val="21"/>
        </w:rPr>
        <w:t>纳入</w:t>
      </w:r>
      <w:r w:rsidR="008F638B" w:rsidRPr="00C25FDD">
        <w:rPr>
          <w:rFonts w:ascii="SimSun" w:hAnsi="SimSun" w:hint="eastAsia"/>
          <w:sz w:val="21"/>
          <w:szCs w:val="21"/>
        </w:rPr>
        <w:t>Schematron</w:t>
      </w:r>
      <w:r w:rsidR="008F638B" w:rsidRPr="00C25FDD">
        <w:rPr>
          <w:rFonts w:ascii="SimSun" w:hAnsi="SimSun" w:hint="eastAsia"/>
          <w:sz w:val="21"/>
          <w:szCs w:val="21"/>
          <w:lang w:eastAsia="en-US"/>
        </w:rPr>
        <w:t xml:space="preserve"> XSD</w:t>
      </w:r>
      <w:r w:rsidRPr="00C25FDD">
        <w:rPr>
          <w:rFonts w:ascii="SimSun" w:hAnsi="SimSun" w:cs="Microsoft YaHei" w:hint="eastAsia"/>
          <w:sz w:val="21"/>
          <w:szCs w:val="21"/>
        </w:rPr>
        <w:t xml:space="preserve"> </w:t>
      </w:r>
      <w:r w:rsidRPr="00C25FDD">
        <w:rPr>
          <w:rFonts w:ascii="SimSun" w:hAnsi="SimSun" w:cs="Microsoft YaHei"/>
          <w:sz w:val="21"/>
          <w:szCs w:val="21"/>
        </w:rPr>
        <w:t>V</w:t>
      </w:r>
      <w:r w:rsidRPr="00C25FDD">
        <w:rPr>
          <w:rFonts w:ascii="SimSun" w:hAnsi="SimSun" w:cs="Microsoft YaHei" w:hint="eastAsia"/>
          <w:sz w:val="21"/>
          <w:szCs w:val="21"/>
        </w:rPr>
        <w:t>alidator</w:t>
      </w:r>
      <w:r w:rsidR="008F638B" w:rsidRPr="00C25FDD">
        <w:rPr>
          <w:rFonts w:ascii="SimSun" w:hAnsi="SimSun" w:cs="Microsoft YaHei" w:hint="eastAsia"/>
          <w:sz w:val="21"/>
          <w:szCs w:val="21"/>
          <w:lang w:eastAsia="en-US"/>
        </w:rPr>
        <w:t>工具</w:t>
      </w:r>
      <w:r w:rsidR="005F635A" w:rsidRPr="00C25FDD">
        <w:rPr>
          <w:rFonts w:ascii="SimSun" w:hAnsi="SimSun" w:cs="Microsoft YaHei" w:hint="eastAsia"/>
          <w:sz w:val="21"/>
          <w:szCs w:val="21"/>
        </w:rPr>
        <w:t>的改进版本</w:t>
      </w:r>
      <w:r w:rsidR="008F638B" w:rsidRPr="00C25FDD">
        <w:rPr>
          <w:rFonts w:ascii="SimSun" w:hAnsi="SimSun" w:cs="Microsoft YaHei" w:hint="eastAsia"/>
          <w:sz w:val="21"/>
          <w:szCs w:val="21"/>
          <w:lang w:eastAsia="en-US"/>
        </w:rPr>
        <w:t>，用于确定</w:t>
      </w:r>
      <w:r w:rsidR="008F638B" w:rsidRPr="00C25FDD">
        <w:rPr>
          <w:rFonts w:ascii="SimSun" w:hAnsi="SimSun" w:hint="eastAsia"/>
          <w:sz w:val="21"/>
          <w:szCs w:val="21"/>
          <w:lang w:eastAsia="en-US"/>
        </w:rPr>
        <w:t>ST.96</w:t>
      </w:r>
      <w:r w:rsidRPr="00C25FDD">
        <w:rPr>
          <w:rFonts w:ascii="SimSun" w:hAnsi="SimSun" w:cs="Microsoft YaHei" w:hint="eastAsia"/>
          <w:sz w:val="21"/>
          <w:szCs w:val="21"/>
        </w:rPr>
        <w:t>架构</w:t>
      </w:r>
      <w:r w:rsidR="008F638B" w:rsidRPr="00C25FDD">
        <w:rPr>
          <w:rFonts w:ascii="SimSun" w:hAnsi="SimSun" w:cs="Microsoft YaHei" w:hint="eastAsia"/>
          <w:sz w:val="21"/>
          <w:szCs w:val="21"/>
          <w:lang w:eastAsia="en-US"/>
        </w:rPr>
        <w:t>的合规性；以及</w:t>
      </w:r>
    </w:p>
    <w:p w14:paraId="00A5ECA1" w14:textId="62453C45" w:rsidR="00563ED8" w:rsidRPr="00C25FDD" w:rsidRDefault="00CD2AE5" w:rsidP="00AE44CD">
      <w:pPr>
        <w:pStyle w:val="ONUME"/>
        <w:numPr>
          <w:ilvl w:val="0"/>
          <w:numId w:val="7"/>
        </w:numPr>
        <w:overflowPunct w:val="0"/>
        <w:spacing w:afterLines="50" w:after="120" w:line="340" w:lineRule="atLeast"/>
        <w:ind w:left="924" w:hanging="357"/>
        <w:jc w:val="both"/>
        <w:rPr>
          <w:rFonts w:ascii="SimSun" w:hAnsi="SimSun"/>
          <w:sz w:val="21"/>
          <w:szCs w:val="21"/>
        </w:rPr>
      </w:pPr>
      <w:r w:rsidRPr="00C25FDD">
        <w:rPr>
          <w:rFonts w:ascii="SimSun" w:hAnsi="SimSun" w:hint="eastAsia"/>
          <w:sz w:val="21"/>
          <w:szCs w:val="21"/>
        </w:rPr>
        <w:t>纳入架构</w:t>
      </w:r>
      <w:r w:rsidR="008F638B" w:rsidRPr="00C25FDD">
        <w:rPr>
          <w:rFonts w:ascii="SimSun" w:hAnsi="SimSun" w:hint="eastAsia"/>
          <w:sz w:val="21"/>
          <w:szCs w:val="21"/>
        </w:rPr>
        <w:t>扁平化</w:t>
      </w:r>
      <w:r w:rsidRPr="00C25FDD">
        <w:rPr>
          <w:rFonts w:ascii="SimSun" w:hAnsi="SimSun" w:hint="eastAsia"/>
          <w:sz w:val="21"/>
          <w:szCs w:val="21"/>
        </w:rPr>
        <w:t>新</w:t>
      </w:r>
      <w:r w:rsidR="008F638B" w:rsidRPr="00C25FDD">
        <w:rPr>
          <w:rFonts w:ascii="SimSun" w:hAnsi="SimSun" w:hint="eastAsia"/>
          <w:sz w:val="21"/>
          <w:szCs w:val="21"/>
        </w:rPr>
        <w:t>工具，</w:t>
      </w:r>
      <w:r w:rsidRPr="00C25FDD">
        <w:rPr>
          <w:rFonts w:ascii="SimSun" w:hAnsi="SimSun" w:hint="eastAsia"/>
          <w:sz w:val="21"/>
          <w:szCs w:val="21"/>
        </w:rPr>
        <w:t>使得能够</w:t>
      </w:r>
      <w:r w:rsidR="008F638B" w:rsidRPr="00C25FDD">
        <w:rPr>
          <w:rFonts w:ascii="SimSun" w:hAnsi="SimSun" w:hint="eastAsia"/>
          <w:sz w:val="21"/>
          <w:szCs w:val="21"/>
        </w:rPr>
        <w:t>以标准化</w:t>
      </w:r>
      <w:r w:rsidR="00A12191" w:rsidRPr="00C25FDD">
        <w:rPr>
          <w:rFonts w:ascii="SimSun" w:hAnsi="SimSun" w:hint="eastAsia"/>
          <w:sz w:val="21"/>
          <w:szCs w:val="21"/>
        </w:rPr>
        <w:t>的</w:t>
      </w:r>
      <w:r w:rsidR="008F638B" w:rsidRPr="00C25FDD">
        <w:rPr>
          <w:rFonts w:ascii="SimSun" w:hAnsi="SimSun" w:hint="eastAsia"/>
          <w:sz w:val="21"/>
          <w:szCs w:val="21"/>
        </w:rPr>
        <w:t>方式从ST.96设计</w:t>
      </w:r>
      <w:r w:rsidRPr="00C25FDD">
        <w:rPr>
          <w:rFonts w:ascii="SimSun" w:hAnsi="SimSun" w:hint="eastAsia"/>
          <w:sz w:val="21"/>
          <w:szCs w:val="21"/>
        </w:rPr>
        <w:t>架构</w:t>
      </w:r>
      <w:r w:rsidR="008F638B" w:rsidRPr="00C25FDD">
        <w:rPr>
          <w:rFonts w:ascii="SimSun" w:hAnsi="SimSun" w:hint="eastAsia"/>
          <w:sz w:val="21"/>
          <w:szCs w:val="21"/>
        </w:rPr>
        <w:t>中</w:t>
      </w:r>
      <w:r w:rsidRPr="00C25FDD">
        <w:rPr>
          <w:rFonts w:ascii="SimSun" w:hAnsi="SimSun" w:hint="eastAsia"/>
          <w:sz w:val="21"/>
          <w:szCs w:val="21"/>
        </w:rPr>
        <w:t>生成</w:t>
      </w:r>
      <w:r w:rsidR="008F638B" w:rsidRPr="00C25FDD">
        <w:rPr>
          <w:rFonts w:ascii="SimSun" w:hAnsi="SimSun" w:hint="eastAsia"/>
          <w:sz w:val="21"/>
          <w:szCs w:val="21"/>
        </w:rPr>
        <w:t>扁平</w:t>
      </w:r>
      <w:r w:rsidRPr="00C25FDD">
        <w:rPr>
          <w:rFonts w:ascii="SimSun" w:hAnsi="SimSun" w:hint="eastAsia"/>
          <w:sz w:val="21"/>
          <w:szCs w:val="21"/>
        </w:rPr>
        <w:t>架构</w:t>
      </w:r>
      <w:r w:rsidR="008F638B" w:rsidRPr="00C25FDD">
        <w:rPr>
          <w:rFonts w:ascii="SimSun" w:hAnsi="SimSun" w:hint="eastAsia"/>
          <w:sz w:val="21"/>
          <w:szCs w:val="21"/>
        </w:rPr>
        <w:t>。</w:t>
      </w:r>
    </w:p>
    <w:p w14:paraId="5C8F9BD7" w14:textId="0253787F" w:rsidR="00505982" w:rsidRPr="00C25FDD" w:rsidRDefault="00574FF7" w:rsidP="00AE44CD">
      <w:pPr>
        <w:overflowPunct w:val="0"/>
        <w:spacing w:afterLines="50" w:after="120" w:line="340" w:lineRule="atLeast"/>
        <w:jc w:val="both"/>
        <w:rPr>
          <w:rFonts w:ascii="SimSun" w:hAnsi="SimSun"/>
          <w:sz w:val="21"/>
          <w:szCs w:val="21"/>
        </w:rPr>
      </w:pPr>
      <w:r w:rsidRPr="00C25FDD">
        <w:rPr>
          <w:rFonts w:ascii="SimSun" w:hAnsi="SimSun"/>
          <w:sz w:val="21"/>
          <w:szCs w:val="21"/>
        </w:rPr>
        <w:fldChar w:fldCharType="begin"/>
      </w:r>
      <w:r w:rsidRPr="00C25FDD">
        <w:rPr>
          <w:rFonts w:ascii="SimSun" w:hAnsi="SimSun"/>
          <w:sz w:val="21"/>
          <w:szCs w:val="21"/>
        </w:rPr>
        <w:instrText xml:space="preserve"> AUTONUM  </w:instrText>
      </w:r>
      <w:r w:rsidRPr="00C25FDD">
        <w:rPr>
          <w:rFonts w:ascii="SimSun" w:hAnsi="SimSun"/>
          <w:sz w:val="21"/>
          <w:szCs w:val="21"/>
        </w:rPr>
        <w:fldChar w:fldCharType="end"/>
      </w:r>
      <w:r w:rsidR="00AE44CD">
        <w:rPr>
          <w:rFonts w:ascii="SimSun" w:hAnsi="SimSun"/>
          <w:sz w:val="21"/>
          <w:szCs w:val="21"/>
        </w:rPr>
        <w:t>.</w:t>
      </w:r>
      <w:r w:rsidRPr="00C25FDD">
        <w:rPr>
          <w:rFonts w:ascii="SimSun" w:hAnsi="SimSun"/>
          <w:sz w:val="21"/>
          <w:szCs w:val="21"/>
        </w:rPr>
        <w:tab/>
      </w:r>
      <w:r w:rsidR="008F638B" w:rsidRPr="00C25FDD">
        <w:rPr>
          <w:rFonts w:ascii="SimSun" w:hAnsi="SimSun" w:hint="eastAsia"/>
          <w:sz w:val="21"/>
          <w:szCs w:val="21"/>
        </w:rPr>
        <w:t>关于</w:t>
      </w:r>
      <w:r w:rsidR="00CD2AE5" w:rsidRPr="00C25FDD">
        <w:rPr>
          <w:rFonts w:ascii="SimSun" w:hAnsi="SimSun" w:hint="eastAsia"/>
          <w:sz w:val="21"/>
          <w:szCs w:val="21"/>
        </w:rPr>
        <w:t>第</w:t>
      </w:r>
      <w:r w:rsidR="008F638B" w:rsidRPr="00C25FDD">
        <w:rPr>
          <w:rFonts w:ascii="SimSun" w:hAnsi="SimSun" w:hint="eastAsia"/>
          <w:sz w:val="21"/>
          <w:szCs w:val="21"/>
        </w:rPr>
        <w:t>5.0版的进一步详情，特别是对附件二、三和四的</w:t>
      </w:r>
      <w:r w:rsidR="00EA4177" w:rsidRPr="00C25FDD">
        <w:rPr>
          <w:rFonts w:ascii="SimSun" w:hAnsi="SimSun" w:hint="eastAsia"/>
          <w:sz w:val="21"/>
          <w:szCs w:val="21"/>
        </w:rPr>
        <w:t>改动</w:t>
      </w:r>
      <w:r w:rsidR="008F638B" w:rsidRPr="00C25FDD">
        <w:rPr>
          <w:rFonts w:ascii="SimSun" w:hAnsi="SimSun" w:hint="eastAsia"/>
          <w:sz w:val="21"/>
          <w:szCs w:val="21"/>
        </w:rPr>
        <w:t>，详见</w:t>
      </w:r>
      <w:r w:rsidR="00CD2AE5" w:rsidRPr="00C25FDD">
        <w:rPr>
          <w:rFonts w:ascii="SimSun" w:hAnsi="SimSun" w:hint="eastAsia"/>
          <w:sz w:val="21"/>
          <w:szCs w:val="21"/>
        </w:rPr>
        <w:t>产权组织</w:t>
      </w:r>
      <w:r w:rsidR="008F638B" w:rsidRPr="00C25FDD">
        <w:rPr>
          <w:rFonts w:ascii="SimSun" w:hAnsi="SimSun" w:hint="eastAsia"/>
          <w:sz w:val="21"/>
          <w:szCs w:val="21"/>
        </w:rPr>
        <w:t>网站上</w:t>
      </w:r>
      <w:r w:rsidR="00EA4177" w:rsidRPr="00C25FDD">
        <w:rPr>
          <w:rFonts w:ascii="SimSun" w:hAnsi="SimSun" w:hint="eastAsia"/>
          <w:sz w:val="21"/>
          <w:szCs w:val="21"/>
        </w:rPr>
        <w:t>发布的版本</w:t>
      </w:r>
      <w:r w:rsidR="008F638B" w:rsidRPr="00C25FDD">
        <w:rPr>
          <w:rFonts w:ascii="SimSun" w:hAnsi="SimSun" w:hint="eastAsia"/>
          <w:sz w:val="21"/>
          <w:szCs w:val="21"/>
        </w:rPr>
        <w:t>说明：</w:t>
      </w:r>
      <w:hyperlink r:id="rId9" w:history="1">
        <w:r w:rsidR="00CD2AE5" w:rsidRPr="00C25FDD">
          <w:rPr>
            <w:rStyle w:val="Hyperlink"/>
            <w:rFonts w:ascii="SimSun" w:hAnsi="SimSun" w:hint="eastAsia"/>
            <w:sz w:val="21"/>
            <w:szCs w:val="21"/>
          </w:rPr>
          <w:t>https://www.wipo.int/standards/XMLSchema/ST96/V5_0/ReleaseNotes.pdf</w:t>
        </w:r>
      </w:hyperlink>
      <w:r w:rsidR="008F638B" w:rsidRPr="00C25FDD">
        <w:rPr>
          <w:rFonts w:ascii="SimSun" w:hAnsi="SimSun" w:hint="eastAsia"/>
          <w:sz w:val="21"/>
          <w:szCs w:val="21"/>
        </w:rPr>
        <w:t>。</w:t>
      </w:r>
      <w:r w:rsidR="00CD2AE5" w:rsidRPr="00C25FDD">
        <w:rPr>
          <w:rFonts w:ascii="SimSun" w:hAnsi="SimSun" w:hint="eastAsia"/>
          <w:sz w:val="21"/>
          <w:szCs w:val="21"/>
        </w:rPr>
        <w:t>产权组织</w:t>
      </w:r>
      <w:r w:rsidR="008F638B" w:rsidRPr="00C25FDD">
        <w:rPr>
          <w:rFonts w:ascii="SimSun" w:hAnsi="SimSun" w:hint="eastAsia"/>
          <w:sz w:val="21"/>
          <w:szCs w:val="21"/>
        </w:rPr>
        <w:t>ST.96</w:t>
      </w:r>
      <w:r w:rsidR="00CD2AE5" w:rsidRPr="00C25FDD">
        <w:rPr>
          <w:rFonts w:ascii="SimSun" w:hAnsi="SimSun" w:hint="eastAsia"/>
          <w:sz w:val="21"/>
          <w:szCs w:val="21"/>
        </w:rPr>
        <w:t>第</w:t>
      </w:r>
      <w:r w:rsidR="008F638B" w:rsidRPr="00C25FDD">
        <w:rPr>
          <w:rFonts w:ascii="SimSun" w:hAnsi="SimSun" w:hint="eastAsia"/>
          <w:sz w:val="21"/>
          <w:szCs w:val="21"/>
        </w:rPr>
        <w:t>5.0版的所有附件</w:t>
      </w:r>
      <w:r w:rsidR="00EA4177" w:rsidRPr="00C25FDD">
        <w:rPr>
          <w:rFonts w:ascii="SimSun" w:hAnsi="SimSun" w:hint="eastAsia"/>
          <w:sz w:val="21"/>
          <w:szCs w:val="21"/>
        </w:rPr>
        <w:t>均可通过以下地址在线获取</w:t>
      </w:r>
      <w:r w:rsidR="008F638B" w:rsidRPr="00C25FDD">
        <w:rPr>
          <w:rFonts w:ascii="SimSun" w:hAnsi="SimSun" w:hint="eastAsia"/>
          <w:sz w:val="21"/>
          <w:szCs w:val="21"/>
        </w:rPr>
        <w:t>：</w:t>
      </w:r>
      <w:hyperlink r:id="rId10" w:history="1">
        <w:r w:rsidR="00EA4177" w:rsidRPr="00C25FDD">
          <w:rPr>
            <w:rStyle w:val="Hyperlink"/>
            <w:rFonts w:ascii="SimSun" w:hAnsi="SimSun" w:hint="eastAsia"/>
            <w:sz w:val="21"/>
            <w:szCs w:val="21"/>
          </w:rPr>
          <w:t>https://www.wipo.int/standards/en/st96/v5-0/</w:t>
        </w:r>
      </w:hyperlink>
      <w:r w:rsidR="008F638B" w:rsidRPr="00C25FDD">
        <w:rPr>
          <w:rFonts w:ascii="SimSun" w:hAnsi="SimSun" w:hint="eastAsia"/>
          <w:sz w:val="21"/>
          <w:szCs w:val="21"/>
        </w:rPr>
        <w:t>。</w:t>
      </w:r>
    </w:p>
    <w:p w14:paraId="0C5A7CBF" w14:textId="56524B7F" w:rsidR="009C4217" w:rsidRPr="00173B91" w:rsidRDefault="00CD2AE5" w:rsidP="00AE44CD">
      <w:pPr>
        <w:pStyle w:val="Heading2"/>
        <w:overflowPunct w:val="0"/>
        <w:spacing w:beforeLines="100" w:afterLines="50" w:after="120" w:line="340" w:lineRule="atLeast"/>
        <w:rPr>
          <w:rFonts w:ascii="SimHei" w:eastAsia="SimHei" w:hAnsi="SimHei"/>
          <w:sz w:val="21"/>
          <w:szCs w:val="21"/>
        </w:rPr>
      </w:pPr>
      <w:r w:rsidRPr="00173B91">
        <w:rPr>
          <w:rFonts w:ascii="SimHei" w:eastAsia="SimHei" w:hAnsi="SimHei" w:hint="eastAsia"/>
          <w:sz w:val="21"/>
          <w:szCs w:val="21"/>
        </w:rPr>
        <w:t>对</w:t>
      </w:r>
      <w:r w:rsidRPr="00173B91">
        <w:rPr>
          <w:rFonts w:ascii="SimHei" w:eastAsia="SimHei" w:hAnsi="SimHei"/>
          <w:sz w:val="21"/>
          <w:szCs w:val="21"/>
        </w:rPr>
        <w:t>JSON</w:t>
      </w:r>
      <w:r w:rsidRPr="00173B91">
        <w:rPr>
          <w:rFonts w:ascii="SimHei" w:eastAsia="SimHei" w:hAnsi="SimHei" w:hint="eastAsia"/>
          <w:sz w:val="21"/>
          <w:szCs w:val="21"/>
        </w:rPr>
        <w:t>架构的建议（第6</w:t>
      </w:r>
      <w:r w:rsidRPr="00173B91">
        <w:rPr>
          <w:rFonts w:ascii="SimHei" w:eastAsia="SimHei" w:hAnsi="SimHei"/>
          <w:sz w:val="21"/>
          <w:szCs w:val="21"/>
        </w:rPr>
        <w:t>4</w:t>
      </w:r>
      <w:r w:rsidRPr="00173B91">
        <w:rPr>
          <w:rFonts w:ascii="SimHei" w:eastAsia="SimHei" w:hAnsi="SimHei" w:hint="eastAsia"/>
          <w:sz w:val="21"/>
          <w:szCs w:val="21"/>
        </w:rPr>
        <w:t>号任务）</w:t>
      </w:r>
    </w:p>
    <w:p w14:paraId="0670659C" w14:textId="65203614" w:rsidR="009C4217" w:rsidRPr="00C25FDD" w:rsidRDefault="009C4217" w:rsidP="00AE44CD">
      <w:pPr>
        <w:overflowPunct w:val="0"/>
        <w:spacing w:afterLines="50" w:after="120" w:line="340" w:lineRule="atLeast"/>
        <w:jc w:val="both"/>
        <w:rPr>
          <w:rFonts w:ascii="SimSun" w:hAnsi="SimSun"/>
          <w:sz w:val="21"/>
          <w:szCs w:val="21"/>
        </w:rPr>
      </w:pPr>
      <w:r w:rsidRPr="00C25FDD">
        <w:rPr>
          <w:rFonts w:ascii="SimSun" w:hAnsi="SimSun"/>
          <w:sz w:val="21"/>
          <w:szCs w:val="21"/>
        </w:rPr>
        <w:fldChar w:fldCharType="begin"/>
      </w:r>
      <w:r w:rsidRPr="00C25FDD">
        <w:rPr>
          <w:rFonts w:ascii="SimSun" w:hAnsi="SimSun"/>
          <w:sz w:val="21"/>
          <w:szCs w:val="21"/>
        </w:rPr>
        <w:instrText xml:space="preserve"> AUTONUM  </w:instrText>
      </w:r>
      <w:r w:rsidRPr="00C25FDD">
        <w:rPr>
          <w:rFonts w:ascii="SimSun" w:hAnsi="SimSun"/>
          <w:sz w:val="21"/>
          <w:szCs w:val="21"/>
        </w:rPr>
        <w:fldChar w:fldCharType="end"/>
      </w:r>
      <w:r w:rsidR="00AE44CD">
        <w:rPr>
          <w:rFonts w:ascii="SimSun" w:hAnsi="SimSun"/>
          <w:sz w:val="21"/>
          <w:szCs w:val="21"/>
        </w:rPr>
        <w:t>.</w:t>
      </w:r>
      <w:r w:rsidRPr="00C25FDD">
        <w:rPr>
          <w:rFonts w:ascii="SimSun" w:hAnsi="SimSun"/>
          <w:sz w:val="21"/>
          <w:szCs w:val="21"/>
        </w:rPr>
        <w:tab/>
      </w:r>
      <w:r w:rsidR="00E46EEC" w:rsidRPr="00C25FDD">
        <w:rPr>
          <w:rFonts w:ascii="SimSun" w:hAnsi="SimSun" w:hint="eastAsia"/>
          <w:sz w:val="21"/>
          <w:szCs w:val="21"/>
        </w:rPr>
        <w:t>在标准委员会</w:t>
      </w:r>
      <w:r w:rsidR="008F638B" w:rsidRPr="00C25FDD">
        <w:rPr>
          <w:rFonts w:ascii="SimSun" w:hAnsi="SimSun" w:hint="eastAsia"/>
          <w:sz w:val="21"/>
          <w:szCs w:val="21"/>
        </w:rPr>
        <w:t>第七届会议上，认识到知识产权局越来越多地使用JavaScript对象</w:t>
      </w:r>
      <w:r w:rsidR="00E46EEC" w:rsidRPr="00C25FDD">
        <w:rPr>
          <w:rFonts w:ascii="SimSun" w:hAnsi="SimSun" w:hint="eastAsia"/>
          <w:sz w:val="21"/>
          <w:szCs w:val="21"/>
        </w:rPr>
        <w:t>表示法</w:t>
      </w:r>
      <w:r w:rsidR="008F638B" w:rsidRPr="00C25FDD">
        <w:rPr>
          <w:rFonts w:ascii="SimSun" w:hAnsi="SimSun" w:hint="eastAsia"/>
          <w:sz w:val="21"/>
          <w:szCs w:val="21"/>
        </w:rPr>
        <w:t>（JSON），特别是用作网络服务的响应</w:t>
      </w:r>
      <w:r w:rsidR="00E46EEC" w:rsidRPr="00C25FDD">
        <w:rPr>
          <w:rFonts w:ascii="SimSun" w:hAnsi="SimSun" w:hint="eastAsia"/>
          <w:sz w:val="21"/>
          <w:szCs w:val="21"/>
        </w:rPr>
        <w:t>负载</w:t>
      </w:r>
      <w:r w:rsidR="008F638B" w:rsidRPr="00C25FDD">
        <w:rPr>
          <w:rFonts w:ascii="SimSun" w:hAnsi="SimSun" w:hint="eastAsia"/>
          <w:sz w:val="21"/>
          <w:szCs w:val="21"/>
        </w:rPr>
        <w:t>，因此在</w:t>
      </w:r>
      <w:r w:rsidR="00E46EEC" w:rsidRPr="00C25FDD">
        <w:rPr>
          <w:rFonts w:ascii="SimSun" w:hAnsi="SimSun" w:hint="eastAsia"/>
          <w:sz w:val="21"/>
          <w:szCs w:val="21"/>
        </w:rPr>
        <w:t>标准委员会</w:t>
      </w:r>
      <w:r w:rsidR="008F638B" w:rsidRPr="00C25FDD">
        <w:rPr>
          <w:rFonts w:ascii="SimSun" w:hAnsi="SimSun" w:hint="eastAsia"/>
          <w:sz w:val="21"/>
          <w:szCs w:val="21"/>
        </w:rPr>
        <w:t>工作计划中增加了第64</w:t>
      </w:r>
      <w:r w:rsidR="00E46EEC" w:rsidRPr="00C25FDD">
        <w:rPr>
          <w:rFonts w:ascii="SimSun" w:hAnsi="SimSun" w:hint="eastAsia"/>
          <w:sz w:val="21"/>
          <w:szCs w:val="21"/>
        </w:rPr>
        <w:t>号</w:t>
      </w:r>
      <w:r w:rsidR="008F638B" w:rsidRPr="00C25FDD">
        <w:rPr>
          <w:rFonts w:ascii="SimSun" w:hAnsi="SimSun" w:hint="eastAsia"/>
          <w:sz w:val="21"/>
          <w:szCs w:val="21"/>
        </w:rPr>
        <w:t>任务。</w:t>
      </w:r>
      <w:r w:rsidR="00E46EEC" w:rsidRPr="00C25FDD">
        <w:rPr>
          <w:rFonts w:ascii="SimSun" w:hAnsi="SimSun" w:hint="eastAsia"/>
          <w:sz w:val="21"/>
          <w:szCs w:val="21"/>
        </w:rPr>
        <w:t>同样是</w:t>
      </w:r>
      <w:r w:rsidR="008F638B" w:rsidRPr="00C25FDD">
        <w:rPr>
          <w:rFonts w:ascii="SimSun" w:hAnsi="SimSun" w:hint="eastAsia"/>
          <w:sz w:val="21"/>
          <w:szCs w:val="21"/>
        </w:rPr>
        <w:t>在第七届会议上</w:t>
      </w:r>
      <w:r w:rsidR="00E46EEC" w:rsidRPr="00C25FDD">
        <w:rPr>
          <w:rFonts w:ascii="SimSun" w:hAnsi="SimSun" w:hint="eastAsia"/>
          <w:sz w:val="21"/>
          <w:szCs w:val="21"/>
        </w:rPr>
        <w:t>，标准委员会</w:t>
      </w:r>
      <w:r w:rsidR="008F638B" w:rsidRPr="00C25FDD">
        <w:rPr>
          <w:rFonts w:ascii="SimSun" w:hAnsi="SimSun" w:hint="eastAsia"/>
          <w:sz w:val="21"/>
          <w:szCs w:val="21"/>
        </w:rPr>
        <w:t>还注意到提交</w:t>
      </w:r>
      <w:r w:rsidR="00E46EEC" w:rsidRPr="00C25FDD">
        <w:rPr>
          <w:rFonts w:ascii="SimSun" w:hAnsi="SimSun" w:hint="eastAsia"/>
          <w:sz w:val="21"/>
          <w:szCs w:val="21"/>
        </w:rPr>
        <w:t>供其</w:t>
      </w:r>
      <w:r w:rsidR="008F638B" w:rsidRPr="00C25FDD">
        <w:rPr>
          <w:rFonts w:ascii="SimSun" w:hAnsi="SimSun" w:hint="eastAsia"/>
          <w:sz w:val="21"/>
          <w:szCs w:val="21"/>
        </w:rPr>
        <w:t>审议的JSON规范工作草案，并要求XML4IP工作</w:t>
      </w:r>
      <w:r w:rsidR="00E46EEC" w:rsidRPr="00C25FDD">
        <w:rPr>
          <w:rFonts w:ascii="SimSun" w:hAnsi="SimSun" w:hint="eastAsia"/>
          <w:sz w:val="21"/>
          <w:szCs w:val="21"/>
        </w:rPr>
        <w:t>队</w:t>
      </w:r>
      <w:r w:rsidR="008F638B" w:rsidRPr="00C25FDD">
        <w:rPr>
          <w:rFonts w:ascii="SimSun" w:hAnsi="SimSun" w:hint="eastAsia"/>
          <w:sz w:val="21"/>
          <w:szCs w:val="21"/>
        </w:rPr>
        <w:t>继续</w:t>
      </w:r>
      <w:r w:rsidR="00E46EEC" w:rsidRPr="00C25FDD">
        <w:rPr>
          <w:rFonts w:ascii="SimSun" w:hAnsi="SimSun" w:hint="eastAsia"/>
          <w:sz w:val="21"/>
          <w:szCs w:val="21"/>
        </w:rPr>
        <w:t>开展</w:t>
      </w:r>
      <w:r w:rsidR="008F638B" w:rsidRPr="00C25FDD">
        <w:rPr>
          <w:rFonts w:ascii="SimSun" w:hAnsi="SimSun" w:hint="eastAsia"/>
          <w:sz w:val="21"/>
          <w:szCs w:val="21"/>
        </w:rPr>
        <w:t>制定JSON标准草案</w:t>
      </w:r>
      <w:r w:rsidR="00E46EEC" w:rsidRPr="00C25FDD">
        <w:rPr>
          <w:rFonts w:ascii="SimSun" w:hAnsi="SimSun" w:hint="eastAsia"/>
          <w:sz w:val="21"/>
          <w:szCs w:val="21"/>
        </w:rPr>
        <w:t>的工作</w:t>
      </w:r>
      <w:r w:rsidR="008F638B" w:rsidRPr="00C25FDD">
        <w:rPr>
          <w:rFonts w:ascii="SimSun" w:hAnsi="SimSun" w:hint="eastAsia"/>
          <w:sz w:val="21"/>
          <w:szCs w:val="21"/>
        </w:rPr>
        <w:t>。</w:t>
      </w:r>
      <w:r w:rsidR="00E46EEC" w:rsidRPr="00C25FDD">
        <w:rPr>
          <w:rFonts w:ascii="SimSun" w:hAnsi="SimSun" w:hint="eastAsia"/>
          <w:sz w:val="21"/>
          <w:szCs w:val="21"/>
        </w:rPr>
        <w:t>（</w:t>
      </w:r>
      <w:r w:rsidR="008F638B" w:rsidRPr="00C25FDD">
        <w:rPr>
          <w:rFonts w:ascii="SimSun" w:hAnsi="SimSun" w:hint="eastAsia"/>
          <w:sz w:val="21"/>
          <w:szCs w:val="21"/>
        </w:rPr>
        <w:t>见</w:t>
      </w:r>
      <w:r w:rsidR="00E46EEC" w:rsidRPr="00C25FDD">
        <w:rPr>
          <w:rFonts w:ascii="SimSun" w:hAnsi="SimSun" w:hint="eastAsia"/>
          <w:sz w:val="21"/>
          <w:szCs w:val="21"/>
        </w:rPr>
        <w:t>文件</w:t>
      </w:r>
      <w:r w:rsidR="008F638B" w:rsidRPr="00C25FDD">
        <w:rPr>
          <w:rFonts w:ascii="SimSun" w:hAnsi="SimSun" w:hint="eastAsia"/>
          <w:sz w:val="21"/>
          <w:szCs w:val="21"/>
        </w:rPr>
        <w:t>CWS/7/29第58</w:t>
      </w:r>
      <w:r w:rsidR="00E46EEC" w:rsidRPr="00C25FDD">
        <w:rPr>
          <w:rFonts w:ascii="SimSun" w:hAnsi="SimSun" w:hint="eastAsia"/>
          <w:sz w:val="21"/>
          <w:szCs w:val="21"/>
        </w:rPr>
        <w:t>段</w:t>
      </w:r>
      <w:r w:rsidR="008F638B" w:rsidRPr="00C25FDD">
        <w:rPr>
          <w:rFonts w:ascii="SimSun" w:hAnsi="SimSun" w:hint="eastAsia"/>
          <w:sz w:val="21"/>
          <w:szCs w:val="21"/>
        </w:rPr>
        <w:t>至</w:t>
      </w:r>
      <w:r w:rsidR="00E46EEC" w:rsidRPr="00C25FDD">
        <w:rPr>
          <w:rFonts w:ascii="SimSun" w:hAnsi="SimSun" w:hint="eastAsia"/>
          <w:sz w:val="21"/>
          <w:szCs w:val="21"/>
        </w:rPr>
        <w:t>第</w:t>
      </w:r>
      <w:r w:rsidR="008F638B" w:rsidRPr="00C25FDD">
        <w:rPr>
          <w:rFonts w:ascii="SimSun" w:hAnsi="SimSun" w:hint="eastAsia"/>
          <w:sz w:val="21"/>
          <w:szCs w:val="21"/>
        </w:rPr>
        <w:t>60段。</w:t>
      </w:r>
      <w:r w:rsidR="00E46EEC" w:rsidRPr="00C25FDD">
        <w:rPr>
          <w:rFonts w:ascii="SimSun" w:hAnsi="SimSun" w:hint="eastAsia"/>
          <w:sz w:val="21"/>
          <w:szCs w:val="21"/>
        </w:rPr>
        <w:t>）</w:t>
      </w:r>
    </w:p>
    <w:p w14:paraId="36BC6B8E" w14:textId="7A3A9FE0" w:rsidR="00611683" w:rsidRPr="00C25FDD" w:rsidRDefault="000C50EA" w:rsidP="00AE44CD">
      <w:pPr>
        <w:overflowPunct w:val="0"/>
        <w:spacing w:afterLines="50" w:after="120" w:line="340" w:lineRule="atLeast"/>
        <w:jc w:val="both"/>
        <w:rPr>
          <w:rFonts w:ascii="SimSun" w:hAnsi="SimSun"/>
          <w:sz w:val="21"/>
          <w:szCs w:val="21"/>
        </w:rPr>
      </w:pPr>
      <w:r w:rsidRPr="00C25FDD">
        <w:rPr>
          <w:rFonts w:ascii="SimSun" w:hAnsi="SimSun"/>
          <w:sz w:val="21"/>
          <w:szCs w:val="21"/>
        </w:rPr>
        <w:fldChar w:fldCharType="begin"/>
      </w:r>
      <w:r w:rsidRPr="00C25FDD">
        <w:rPr>
          <w:rFonts w:ascii="SimSun" w:hAnsi="SimSun"/>
          <w:sz w:val="21"/>
          <w:szCs w:val="21"/>
        </w:rPr>
        <w:instrText xml:space="preserve"> AUTONUM  </w:instrText>
      </w:r>
      <w:r w:rsidRPr="00C25FDD">
        <w:rPr>
          <w:rFonts w:ascii="SimSun" w:hAnsi="SimSun"/>
          <w:sz w:val="21"/>
          <w:szCs w:val="21"/>
        </w:rPr>
        <w:fldChar w:fldCharType="end"/>
      </w:r>
      <w:r w:rsidR="00AE44CD">
        <w:rPr>
          <w:rFonts w:ascii="SimSun" w:hAnsi="SimSun"/>
          <w:sz w:val="21"/>
          <w:szCs w:val="21"/>
        </w:rPr>
        <w:t>.</w:t>
      </w:r>
      <w:r w:rsidRPr="00C25FDD">
        <w:rPr>
          <w:rFonts w:ascii="SimSun" w:hAnsi="SimSun"/>
          <w:sz w:val="21"/>
          <w:szCs w:val="21"/>
        </w:rPr>
        <w:tab/>
      </w:r>
      <w:r w:rsidR="008F638B" w:rsidRPr="00C25FDD">
        <w:rPr>
          <w:rFonts w:ascii="SimSun" w:hAnsi="SimSun" w:hint="eastAsia"/>
          <w:sz w:val="21"/>
          <w:szCs w:val="21"/>
        </w:rPr>
        <w:t>国际局在下文中提出了</w:t>
      </w:r>
      <w:r w:rsidR="00CD2B36" w:rsidRPr="00C25FDD">
        <w:rPr>
          <w:rFonts w:ascii="SimSun" w:hAnsi="SimSun" w:hint="eastAsia"/>
          <w:sz w:val="21"/>
          <w:szCs w:val="21"/>
        </w:rPr>
        <w:t>关于</w:t>
      </w:r>
      <w:r w:rsidR="008F638B" w:rsidRPr="00C25FDD">
        <w:rPr>
          <w:rFonts w:ascii="SimSun" w:hAnsi="SimSun" w:hint="eastAsia"/>
          <w:sz w:val="21"/>
          <w:szCs w:val="21"/>
        </w:rPr>
        <w:t>JSON</w:t>
      </w:r>
      <w:r w:rsidR="00CD2B36" w:rsidRPr="00C25FDD">
        <w:rPr>
          <w:rFonts w:ascii="SimSun" w:hAnsi="SimSun" w:hint="eastAsia"/>
          <w:sz w:val="21"/>
          <w:szCs w:val="21"/>
        </w:rPr>
        <w:t>的产权组织</w:t>
      </w:r>
      <w:r w:rsidR="008F638B" w:rsidRPr="00C25FDD">
        <w:rPr>
          <w:rFonts w:ascii="SimSun" w:hAnsi="SimSun" w:hint="eastAsia"/>
          <w:sz w:val="21"/>
          <w:szCs w:val="21"/>
        </w:rPr>
        <w:t>新标准的</w:t>
      </w:r>
      <w:r w:rsidR="00CD2B36" w:rsidRPr="00C25FDD">
        <w:rPr>
          <w:rFonts w:ascii="SimSun" w:hAnsi="SimSun" w:hint="eastAsia"/>
          <w:sz w:val="21"/>
          <w:szCs w:val="21"/>
        </w:rPr>
        <w:t>拟议</w:t>
      </w:r>
      <w:r w:rsidR="008F638B" w:rsidRPr="00C25FDD">
        <w:rPr>
          <w:rFonts w:ascii="SimSun" w:hAnsi="SimSun" w:hint="eastAsia"/>
          <w:sz w:val="21"/>
          <w:szCs w:val="21"/>
        </w:rPr>
        <w:t>结构，并计划在今年编写一份标准草案供XML4IP工作</w:t>
      </w:r>
      <w:r w:rsidR="0095081F" w:rsidRPr="00C25FDD">
        <w:rPr>
          <w:rFonts w:ascii="SimSun" w:hAnsi="SimSun" w:hint="eastAsia"/>
          <w:sz w:val="21"/>
          <w:szCs w:val="21"/>
        </w:rPr>
        <w:t>队</w:t>
      </w:r>
      <w:r w:rsidR="008F638B" w:rsidRPr="00C25FDD">
        <w:rPr>
          <w:rFonts w:ascii="SimSun" w:hAnsi="SimSun" w:hint="eastAsia"/>
          <w:sz w:val="21"/>
          <w:szCs w:val="21"/>
        </w:rPr>
        <w:t>审议，并在可能的情况下向委员会本届会议提交该草案</w:t>
      </w:r>
      <w:r w:rsidR="0095081F" w:rsidRPr="00C25FDD">
        <w:rPr>
          <w:rFonts w:ascii="SimSun" w:hAnsi="SimSun" w:hint="eastAsia"/>
          <w:sz w:val="21"/>
          <w:szCs w:val="21"/>
        </w:rPr>
        <w:t>，以</w:t>
      </w:r>
      <w:r w:rsidR="008F638B" w:rsidRPr="00C25FDD">
        <w:rPr>
          <w:rFonts w:ascii="SimSun" w:hAnsi="SimSun" w:hint="eastAsia"/>
          <w:sz w:val="21"/>
          <w:szCs w:val="21"/>
        </w:rPr>
        <w:t>供参考。由于这些组件的开发工作正在进行，XML4IP工作</w:t>
      </w:r>
      <w:r w:rsidR="0095081F" w:rsidRPr="00C25FDD">
        <w:rPr>
          <w:rFonts w:ascii="SimSun" w:hAnsi="SimSun" w:hint="eastAsia"/>
          <w:sz w:val="21"/>
          <w:szCs w:val="21"/>
        </w:rPr>
        <w:t>队</w:t>
      </w:r>
      <w:r w:rsidR="008F638B" w:rsidRPr="00C25FDD">
        <w:rPr>
          <w:rFonts w:ascii="SimSun" w:hAnsi="SimSun" w:hint="eastAsia"/>
          <w:sz w:val="21"/>
          <w:szCs w:val="21"/>
        </w:rPr>
        <w:t>将继续改进标准草案，并计划提交最终提案供委员会第十届会议审议。</w:t>
      </w:r>
    </w:p>
    <w:p w14:paraId="1FEF103B" w14:textId="40368C5B" w:rsidR="00FE6E7A" w:rsidRPr="00C25FDD" w:rsidRDefault="008F638B" w:rsidP="00C20662">
      <w:pPr>
        <w:pStyle w:val="ListParagraph"/>
        <w:spacing w:afterLines="50" w:after="120" w:line="340" w:lineRule="atLeast"/>
        <w:ind w:left="0"/>
        <w:jc w:val="both"/>
        <w:rPr>
          <w:rFonts w:ascii="SimSun" w:hAnsi="SimSun"/>
          <w:sz w:val="21"/>
          <w:szCs w:val="21"/>
        </w:rPr>
      </w:pPr>
      <w:r w:rsidRPr="00C25FDD">
        <w:rPr>
          <w:rFonts w:ascii="SimSun" w:hAnsi="SimSun" w:hint="eastAsia"/>
          <w:sz w:val="21"/>
          <w:szCs w:val="21"/>
        </w:rPr>
        <w:t>JSON标准草案的</w:t>
      </w:r>
      <w:r w:rsidR="00E46EEC" w:rsidRPr="00C25FDD">
        <w:rPr>
          <w:rFonts w:ascii="SimSun" w:hAnsi="SimSun" w:hint="eastAsia"/>
          <w:sz w:val="21"/>
          <w:szCs w:val="21"/>
        </w:rPr>
        <w:t>拟议</w:t>
      </w:r>
      <w:r w:rsidRPr="00C25FDD">
        <w:rPr>
          <w:rFonts w:ascii="SimSun" w:hAnsi="SimSun" w:hint="eastAsia"/>
          <w:sz w:val="21"/>
          <w:szCs w:val="21"/>
        </w:rPr>
        <w:t>结构如下：</w:t>
      </w:r>
    </w:p>
    <w:p w14:paraId="7576F02A" w14:textId="37095389" w:rsidR="00611683" w:rsidRPr="00C25FDD" w:rsidRDefault="0095081F" w:rsidP="00AE44CD">
      <w:pPr>
        <w:pStyle w:val="ONUME"/>
        <w:numPr>
          <w:ilvl w:val="0"/>
          <w:numId w:val="7"/>
        </w:numPr>
        <w:overflowPunct w:val="0"/>
        <w:spacing w:afterLines="50" w:after="120" w:line="340" w:lineRule="atLeast"/>
        <w:ind w:left="924" w:hanging="357"/>
        <w:jc w:val="both"/>
        <w:rPr>
          <w:rFonts w:ascii="SimSun" w:hAnsi="SimSun"/>
          <w:sz w:val="21"/>
          <w:szCs w:val="21"/>
        </w:rPr>
      </w:pPr>
      <w:r w:rsidRPr="00C25FDD">
        <w:rPr>
          <w:rFonts w:ascii="SimSun" w:hAnsi="SimSun" w:cs="SimSun" w:hint="eastAsia"/>
          <w:sz w:val="21"/>
          <w:szCs w:val="21"/>
          <w:u w:val="single"/>
        </w:rPr>
        <w:t>主体部分</w:t>
      </w:r>
      <w:r w:rsidRPr="00C25FDD">
        <w:rPr>
          <w:rFonts w:ascii="SimSun" w:hAnsi="SimSun" w:cs="SimSun" w:hint="eastAsia"/>
          <w:sz w:val="21"/>
          <w:szCs w:val="21"/>
        </w:rPr>
        <w:t>：</w:t>
      </w:r>
      <w:r w:rsidR="008F638B" w:rsidRPr="00C25FDD">
        <w:rPr>
          <w:rFonts w:ascii="SimSun" w:hAnsi="SimSun" w:cs="Microsoft YaHei" w:hint="eastAsia"/>
          <w:sz w:val="21"/>
          <w:szCs w:val="21"/>
        </w:rPr>
        <w:t>包括命名</w:t>
      </w:r>
      <w:r w:rsidRPr="00AE44CD">
        <w:rPr>
          <w:rFonts w:ascii="SimSun" w:hAnsi="SimSun" w:hint="eastAsia"/>
          <w:sz w:val="21"/>
          <w:szCs w:val="21"/>
        </w:rPr>
        <w:t>约定</w:t>
      </w:r>
      <w:r w:rsidR="008F638B" w:rsidRPr="00C25FDD">
        <w:rPr>
          <w:rFonts w:ascii="SimSun" w:hAnsi="SimSun" w:cs="Microsoft YaHei" w:hint="eastAsia"/>
          <w:sz w:val="21"/>
          <w:szCs w:val="21"/>
        </w:rPr>
        <w:t>和</w:t>
      </w:r>
      <w:r w:rsidR="008F638B" w:rsidRPr="00C25FDD">
        <w:rPr>
          <w:rFonts w:ascii="SimSun" w:hAnsi="SimSun" w:hint="eastAsia"/>
          <w:sz w:val="21"/>
          <w:szCs w:val="21"/>
        </w:rPr>
        <w:t>ST.90</w:t>
      </w:r>
      <w:r w:rsidR="008F638B" w:rsidRPr="00C25FDD">
        <w:rPr>
          <w:rFonts w:ascii="SimSun" w:hAnsi="SimSun" w:cs="Microsoft YaHei" w:hint="eastAsia"/>
          <w:sz w:val="21"/>
          <w:szCs w:val="21"/>
        </w:rPr>
        <w:t>等规则</w:t>
      </w:r>
    </w:p>
    <w:p w14:paraId="6EE86355" w14:textId="7BC4BB36" w:rsidR="00611683" w:rsidRPr="001744EA" w:rsidRDefault="0095081F" w:rsidP="00AE44CD">
      <w:pPr>
        <w:pStyle w:val="ONUME"/>
        <w:numPr>
          <w:ilvl w:val="0"/>
          <w:numId w:val="7"/>
        </w:numPr>
        <w:overflowPunct w:val="0"/>
        <w:spacing w:afterLines="50" w:after="120" w:line="340" w:lineRule="atLeast"/>
        <w:ind w:left="924" w:hanging="357"/>
        <w:jc w:val="both"/>
        <w:rPr>
          <w:rFonts w:ascii="SimSun" w:hAnsi="SimSun"/>
          <w:sz w:val="21"/>
          <w:szCs w:val="21"/>
        </w:rPr>
      </w:pPr>
      <w:r w:rsidRPr="001744EA">
        <w:rPr>
          <w:rFonts w:ascii="SimSun" w:hAnsi="SimSun" w:cs="SimSun" w:hint="eastAsia"/>
          <w:sz w:val="21"/>
          <w:szCs w:val="21"/>
          <w:u w:val="single"/>
        </w:rPr>
        <w:t>附件一</w:t>
      </w:r>
      <w:r w:rsidRPr="001744EA">
        <w:rPr>
          <w:rFonts w:ascii="SimSun" w:hAnsi="SimSun" w:cs="SimSun" w:hint="eastAsia"/>
          <w:sz w:val="21"/>
          <w:szCs w:val="21"/>
        </w:rPr>
        <w:t>：</w:t>
      </w:r>
      <w:r w:rsidR="008F638B" w:rsidRPr="001744EA">
        <w:rPr>
          <w:rFonts w:ascii="SimSun" w:hAnsi="SimSun" w:cs="Microsoft YaHei" w:hint="eastAsia"/>
          <w:sz w:val="21"/>
          <w:szCs w:val="21"/>
        </w:rPr>
        <w:t>从</w:t>
      </w:r>
      <w:r w:rsidR="008F638B" w:rsidRPr="001744EA">
        <w:rPr>
          <w:rFonts w:ascii="SimSun" w:hAnsi="SimSun" w:hint="eastAsia"/>
          <w:sz w:val="21"/>
          <w:szCs w:val="21"/>
        </w:rPr>
        <w:t>ST.96 XSD</w:t>
      </w:r>
      <w:r w:rsidR="008F638B" w:rsidRPr="001744EA">
        <w:rPr>
          <w:rFonts w:ascii="SimSun" w:hAnsi="SimSun" w:cs="Microsoft YaHei" w:hint="eastAsia"/>
          <w:sz w:val="21"/>
          <w:szCs w:val="21"/>
        </w:rPr>
        <w:t>到</w:t>
      </w:r>
      <w:r w:rsidR="008F638B" w:rsidRPr="001744EA">
        <w:rPr>
          <w:rFonts w:ascii="SimSun" w:hAnsi="SimSun" w:hint="eastAsia"/>
          <w:sz w:val="21"/>
          <w:szCs w:val="21"/>
        </w:rPr>
        <w:t>JSON</w:t>
      </w:r>
      <w:r w:rsidRPr="001744EA">
        <w:rPr>
          <w:rFonts w:ascii="SimSun" w:hAnsi="SimSun" w:cs="Microsoft YaHei" w:hint="eastAsia"/>
          <w:sz w:val="21"/>
          <w:szCs w:val="21"/>
        </w:rPr>
        <w:t>架构</w:t>
      </w:r>
      <w:r w:rsidR="008F638B" w:rsidRPr="001744EA">
        <w:rPr>
          <w:rFonts w:ascii="SimSun" w:hAnsi="SimSun" w:cs="Microsoft YaHei" w:hint="eastAsia"/>
          <w:sz w:val="21"/>
          <w:szCs w:val="21"/>
        </w:rPr>
        <w:t>的</w:t>
      </w:r>
      <w:r w:rsidR="00DE04AC">
        <w:rPr>
          <w:rFonts w:ascii="SimSun" w:hAnsi="SimSun" w:cs="Microsoft YaHei" w:hint="eastAsia"/>
          <w:sz w:val="21"/>
          <w:szCs w:val="21"/>
        </w:rPr>
        <w:t>变换</w:t>
      </w:r>
      <w:r w:rsidR="008F638B" w:rsidRPr="001744EA">
        <w:rPr>
          <w:rFonts w:ascii="SimSun" w:hAnsi="SimSun" w:cs="Microsoft YaHei" w:hint="eastAsia"/>
          <w:sz w:val="21"/>
          <w:szCs w:val="21"/>
        </w:rPr>
        <w:t>规则，可能是将</w:t>
      </w:r>
      <w:r w:rsidR="008F638B" w:rsidRPr="001744EA">
        <w:rPr>
          <w:rFonts w:ascii="SimSun" w:hAnsi="SimSun" w:hint="eastAsia"/>
          <w:sz w:val="21"/>
          <w:szCs w:val="21"/>
        </w:rPr>
        <w:t>ST.96</w:t>
      </w:r>
      <w:r w:rsidR="008F638B" w:rsidRPr="001744EA">
        <w:rPr>
          <w:rFonts w:ascii="SimSun" w:hAnsi="SimSun" w:cs="Microsoft YaHei" w:hint="eastAsia"/>
          <w:sz w:val="21"/>
          <w:szCs w:val="21"/>
        </w:rPr>
        <w:t>实例</w:t>
      </w:r>
      <w:r w:rsidR="00DE04AC">
        <w:rPr>
          <w:rFonts w:ascii="SimSun" w:hAnsi="SimSun" w:cs="Microsoft YaHei" w:hint="eastAsia"/>
          <w:sz w:val="21"/>
          <w:szCs w:val="21"/>
        </w:rPr>
        <w:t>变换</w:t>
      </w:r>
      <w:r w:rsidRPr="001744EA">
        <w:rPr>
          <w:rFonts w:ascii="SimSun" w:hAnsi="SimSun" w:cs="Microsoft YaHei" w:hint="eastAsia"/>
          <w:sz w:val="21"/>
          <w:szCs w:val="21"/>
        </w:rPr>
        <w:t>为</w:t>
      </w:r>
      <w:r w:rsidR="008F638B" w:rsidRPr="001744EA">
        <w:rPr>
          <w:rFonts w:ascii="SimSun" w:hAnsi="SimSun" w:hint="eastAsia"/>
          <w:sz w:val="21"/>
          <w:szCs w:val="21"/>
        </w:rPr>
        <w:t>JSON</w:t>
      </w:r>
      <w:r w:rsidR="008F638B" w:rsidRPr="001744EA">
        <w:rPr>
          <w:rFonts w:ascii="SimSun" w:hAnsi="SimSun" w:cs="Microsoft YaHei" w:hint="eastAsia"/>
          <w:sz w:val="21"/>
          <w:szCs w:val="21"/>
        </w:rPr>
        <w:t>实例的规则</w:t>
      </w:r>
    </w:p>
    <w:p w14:paraId="64379941" w14:textId="1D5C14FE" w:rsidR="00611683" w:rsidRPr="001744EA" w:rsidRDefault="0095081F" w:rsidP="00AE44CD">
      <w:pPr>
        <w:pStyle w:val="ONUME"/>
        <w:numPr>
          <w:ilvl w:val="0"/>
          <w:numId w:val="7"/>
        </w:numPr>
        <w:overflowPunct w:val="0"/>
        <w:spacing w:afterLines="50" w:after="120" w:line="340" w:lineRule="atLeast"/>
        <w:ind w:left="924" w:hanging="357"/>
        <w:jc w:val="both"/>
        <w:rPr>
          <w:rFonts w:ascii="SimSun" w:hAnsi="SimSun"/>
          <w:sz w:val="21"/>
          <w:szCs w:val="21"/>
        </w:rPr>
      </w:pPr>
      <w:r w:rsidRPr="001744EA">
        <w:rPr>
          <w:rFonts w:ascii="SimSun" w:hAnsi="SimSun" w:cs="SimSun" w:hint="eastAsia"/>
          <w:sz w:val="21"/>
          <w:szCs w:val="21"/>
          <w:u w:val="single"/>
        </w:rPr>
        <w:t>附件二</w:t>
      </w:r>
      <w:r w:rsidR="009A0324" w:rsidRPr="001744EA">
        <w:rPr>
          <w:rFonts w:ascii="SimSun" w:hAnsi="SimSun" w:cs="SimSun" w:hint="eastAsia"/>
          <w:sz w:val="21"/>
          <w:szCs w:val="21"/>
        </w:rPr>
        <w:t>：</w:t>
      </w:r>
      <w:r w:rsidR="008F638B" w:rsidRPr="00C25FDD">
        <w:rPr>
          <w:rFonts w:ascii="SimSun" w:hAnsi="SimSun" w:hint="eastAsia"/>
          <w:sz w:val="21"/>
          <w:szCs w:val="21"/>
        </w:rPr>
        <w:t>JSON</w:t>
      </w:r>
      <w:r w:rsidRPr="00AE44CD">
        <w:rPr>
          <w:rFonts w:ascii="SimSun" w:hAnsi="SimSun" w:hint="eastAsia"/>
          <w:sz w:val="21"/>
          <w:szCs w:val="21"/>
        </w:rPr>
        <w:t>架构</w:t>
      </w:r>
      <w:r w:rsidR="008F638B" w:rsidRPr="00C20662">
        <w:rPr>
          <w:rFonts w:ascii="SimSun" w:hAnsi="SimSun" w:cs="Microsoft YaHei" w:hint="eastAsia"/>
          <w:sz w:val="21"/>
          <w:szCs w:val="21"/>
        </w:rPr>
        <w:t>（附件比较</w:t>
      </w:r>
      <w:r w:rsidR="008F638B" w:rsidRPr="00C20662">
        <w:rPr>
          <w:rFonts w:ascii="SimSun" w:hAnsi="SimSun" w:hint="eastAsia"/>
          <w:sz w:val="21"/>
          <w:szCs w:val="21"/>
        </w:rPr>
        <w:t>ST.96 XSD</w:t>
      </w:r>
      <w:r w:rsidR="008F638B" w:rsidRPr="00C20662">
        <w:rPr>
          <w:rFonts w:ascii="SimSun" w:hAnsi="SimSun" w:cs="Microsoft YaHei" w:hint="eastAsia"/>
          <w:sz w:val="21"/>
          <w:szCs w:val="21"/>
        </w:rPr>
        <w:t>和</w:t>
      </w:r>
      <w:r w:rsidRPr="00C20662">
        <w:rPr>
          <w:rFonts w:ascii="SimSun" w:hAnsi="SimSun" w:cs="Microsoft YaHei" w:hint="eastAsia"/>
          <w:sz w:val="21"/>
          <w:szCs w:val="21"/>
        </w:rPr>
        <w:t>作为附录的</w:t>
      </w:r>
      <w:r w:rsidR="008F638B" w:rsidRPr="00C20662">
        <w:rPr>
          <w:rFonts w:ascii="SimSun" w:hAnsi="SimSun" w:cs="Microsoft YaHei" w:hint="eastAsia"/>
          <w:sz w:val="21"/>
          <w:szCs w:val="21"/>
        </w:rPr>
        <w:t>相</w:t>
      </w:r>
      <w:r w:rsidRPr="00C20662">
        <w:rPr>
          <w:rFonts w:ascii="SimSun" w:hAnsi="SimSun" w:cs="Microsoft YaHei" w:hint="eastAsia"/>
          <w:sz w:val="21"/>
          <w:szCs w:val="21"/>
        </w:rPr>
        <w:t>应</w:t>
      </w:r>
      <w:r w:rsidR="008F638B" w:rsidRPr="00C20662">
        <w:rPr>
          <w:rFonts w:ascii="SimSun" w:hAnsi="SimSun" w:hint="eastAsia"/>
          <w:sz w:val="21"/>
          <w:szCs w:val="21"/>
        </w:rPr>
        <w:t>JSON</w:t>
      </w:r>
      <w:r w:rsidRPr="00C20662">
        <w:rPr>
          <w:rFonts w:ascii="SimSun" w:hAnsi="SimSun" w:cs="Microsoft YaHei" w:hint="eastAsia"/>
          <w:sz w:val="21"/>
          <w:szCs w:val="21"/>
        </w:rPr>
        <w:t>架构</w:t>
      </w:r>
      <w:r w:rsidR="008F638B" w:rsidRPr="00C20662">
        <w:rPr>
          <w:rFonts w:ascii="SimSun" w:hAnsi="SimSun" w:cs="Microsoft YaHei" w:hint="eastAsia"/>
          <w:sz w:val="21"/>
          <w:szCs w:val="21"/>
        </w:rPr>
        <w:t>）</w:t>
      </w:r>
      <w:bookmarkStart w:id="5" w:name="_GoBack"/>
      <w:bookmarkEnd w:id="5"/>
    </w:p>
    <w:p w14:paraId="0AD16950" w14:textId="31911737" w:rsidR="00505982" w:rsidRPr="001744EA" w:rsidRDefault="0095081F" w:rsidP="00AE44CD">
      <w:pPr>
        <w:pStyle w:val="ONUME"/>
        <w:numPr>
          <w:ilvl w:val="0"/>
          <w:numId w:val="7"/>
        </w:numPr>
        <w:overflowPunct w:val="0"/>
        <w:spacing w:afterLines="50" w:after="120" w:line="340" w:lineRule="atLeast"/>
        <w:ind w:left="924" w:hanging="357"/>
        <w:jc w:val="both"/>
        <w:rPr>
          <w:rFonts w:ascii="SimSun" w:hAnsi="SimSun"/>
          <w:sz w:val="21"/>
          <w:szCs w:val="21"/>
        </w:rPr>
      </w:pPr>
      <w:r w:rsidRPr="001744EA">
        <w:rPr>
          <w:rFonts w:ascii="SimSun" w:hAnsi="SimSun" w:cs="SimSun" w:hint="eastAsia"/>
          <w:sz w:val="21"/>
          <w:szCs w:val="21"/>
          <w:u w:val="single"/>
        </w:rPr>
        <w:t>附件三</w:t>
      </w:r>
      <w:r w:rsidRPr="001744EA">
        <w:rPr>
          <w:rFonts w:ascii="SimSun" w:hAnsi="SimSun" w:cs="SimSun" w:hint="eastAsia"/>
          <w:sz w:val="21"/>
          <w:szCs w:val="21"/>
        </w:rPr>
        <w:t>：</w:t>
      </w:r>
      <w:r w:rsidR="008F638B" w:rsidRPr="001744EA">
        <w:rPr>
          <w:rFonts w:ascii="SimSun" w:hAnsi="SimSun" w:hint="eastAsia"/>
          <w:sz w:val="21"/>
          <w:szCs w:val="21"/>
        </w:rPr>
        <w:t>JSON实例（</w:t>
      </w:r>
      <w:r w:rsidRPr="001744EA">
        <w:rPr>
          <w:rFonts w:ascii="SimSun" w:hAnsi="SimSun" w:hint="eastAsia"/>
          <w:sz w:val="21"/>
          <w:szCs w:val="21"/>
        </w:rPr>
        <w:t>条件是与</w:t>
      </w:r>
      <w:r w:rsidR="008F638B" w:rsidRPr="001744EA">
        <w:rPr>
          <w:rFonts w:ascii="SimSun" w:hAnsi="SimSun" w:hint="eastAsia"/>
          <w:sz w:val="21"/>
          <w:szCs w:val="21"/>
        </w:rPr>
        <w:t>ST.96附件七</w:t>
      </w:r>
      <w:r w:rsidRPr="001744EA">
        <w:rPr>
          <w:rFonts w:ascii="SimSun" w:hAnsi="SimSun" w:hint="eastAsia"/>
          <w:sz w:val="21"/>
          <w:szCs w:val="21"/>
        </w:rPr>
        <w:t>的</w:t>
      </w:r>
      <w:r w:rsidR="008F638B" w:rsidRPr="001744EA">
        <w:rPr>
          <w:rFonts w:ascii="SimSun" w:hAnsi="SimSun" w:hint="eastAsia"/>
          <w:sz w:val="21"/>
          <w:szCs w:val="21"/>
        </w:rPr>
        <w:t>附录</w:t>
      </w:r>
      <w:r w:rsidRPr="001744EA">
        <w:rPr>
          <w:rFonts w:ascii="SimSun" w:hAnsi="SimSun" w:hint="eastAsia"/>
          <w:sz w:val="21"/>
          <w:szCs w:val="21"/>
        </w:rPr>
        <w:t>相对应</w:t>
      </w:r>
      <w:r w:rsidR="008F638B" w:rsidRPr="001744EA">
        <w:rPr>
          <w:rFonts w:ascii="SimSun" w:hAnsi="SimSun" w:hint="eastAsia"/>
          <w:sz w:val="21"/>
          <w:szCs w:val="21"/>
        </w:rPr>
        <w:t>）</w:t>
      </w:r>
    </w:p>
    <w:p w14:paraId="1EC1E8F2" w14:textId="0E053D7A" w:rsidR="009C4217" w:rsidRPr="00173B91" w:rsidRDefault="0095081F" w:rsidP="00AE44CD">
      <w:pPr>
        <w:pStyle w:val="Heading2"/>
        <w:overflowPunct w:val="0"/>
        <w:spacing w:beforeLines="100" w:afterLines="50" w:after="120" w:line="340" w:lineRule="atLeast"/>
        <w:rPr>
          <w:rFonts w:ascii="SimHei" w:eastAsia="SimHei" w:hAnsi="SimHei"/>
          <w:sz w:val="21"/>
          <w:szCs w:val="21"/>
        </w:rPr>
      </w:pPr>
      <w:r w:rsidRPr="00173B91">
        <w:rPr>
          <w:rFonts w:ascii="SimHei" w:eastAsia="SimHei" w:hAnsi="SimHei" w:hint="eastAsia"/>
          <w:sz w:val="21"/>
          <w:szCs w:val="21"/>
        </w:rPr>
        <w:t>产权组织</w:t>
      </w:r>
      <w:r w:rsidR="009C4217" w:rsidRPr="00173B91">
        <w:rPr>
          <w:rFonts w:ascii="SimHei" w:eastAsia="SimHei" w:hAnsi="SimHei"/>
          <w:sz w:val="21"/>
          <w:szCs w:val="21"/>
        </w:rPr>
        <w:t>ST.96</w:t>
      </w:r>
      <w:r w:rsidRPr="00173B91">
        <w:rPr>
          <w:rFonts w:ascii="SimHei" w:eastAsia="SimHei" w:hAnsi="SimHei" w:hint="eastAsia"/>
          <w:sz w:val="21"/>
          <w:szCs w:val="21"/>
        </w:rPr>
        <w:t>的实施</w:t>
      </w:r>
    </w:p>
    <w:p w14:paraId="10125F50" w14:textId="46031C57" w:rsidR="00227F91" w:rsidRPr="001744EA" w:rsidRDefault="009C4217" w:rsidP="00AE44CD">
      <w:pPr>
        <w:overflowPunct w:val="0"/>
        <w:spacing w:afterLines="50" w:after="120" w:line="340" w:lineRule="atLeast"/>
        <w:jc w:val="both"/>
        <w:rPr>
          <w:rFonts w:ascii="SimSun" w:hAnsi="SimSun"/>
          <w:sz w:val="21"/>
          <w:szCs w:val="21"/>
          <w:shd w:val="clear" w:color="auto" w:fill="FFFFFF"/>
        </w:rPr>
      </w:pPr>
      <w:r w:rsidRPr="001744EA">
        <w:rPr>
          <w:rFonts w:ascii="SimSun" w:hAnsi="SimSun"/>
          <w:sz w:val="21"/>
          <w:szCs w:val="21"/>
        </w:rPr>
        <w:fldChar w:fldCharType="begin"/>
      </w:r>
      <w:r w:rsidRPr="001744EA">
        <w:rPr>
          <w:rFonts w:ascii="SimSun" w:hAnsi="SimSun"/>
          <w:sz w:val="21"/>
          <w:szCs w:val="21"/>
        </w:rPr>
        <w:instrText xml:space="preserve"> AUTONUM  </w:instrText>
      </w:r>
      <w:r w:rsidRPr="001744EA">
        <w:rPr>
          <w:rFonts w:ascii="SimSun" w:hAnsi="SimSun"/>
          <w:sz w:val="21"/>
          <w:szCs w:val="21"/>
        </w:rPr>
        <w:fldChar w:fldCharType="end"/>
      </w:r>
      <w:r w:rsidR="00AE44CD">
        <w:rPr>
          <w:rFonts w:ascii="SimSun" w:hAnsi="SimSun"/>
          <w:sz w:val="21"/>
          <w:szCs w:val="21"/>
        </w:rPr>
        <w:t>.</w:t>
      </w:r>
      <w:r w:rsidRPr="001744EA">
        <w:rPr>
          <w:rFonts w:ascii="SimSun" w:hAnsi="SimSun"/>
          <w:sz w:val="21"/>
          <w:szCs w:val="21"/>
        </w:rPr>
        <w:tab/>
      </w:r>
      <w:r w:rsidR="008F638B" w:rsidRPr="001744EA">
        <w:rPr>
          <w:rFonts w:ascii="SimSun" w:hAnsi="SimSun" w:hint="eastAsia"/>
          <w:sz w:val="21"/>
          <w:szCs w:val="21"/>
          <w:shd w:val="clear" w:color="auto" w:fill="FFFFFF"/>
        </w:rPr>
        <w:t>为了支持</w:t>
      </w:r>
      <w:r w:rsidR="005B155F" w:rsidRPr="001744EA">
        <w:rPr>
          <w:rFonts w:ascii="SimSun" w:hAnsi="SimSun" w:hint="eastAsia"/>
          <w:sz w:val="21"/>
          <w:szCs w:val="21"/>
          <w:shd w:val="clear" w:color="auto" w:fill="FFFFFF"/>
        </w:rPr>
        <w:t>主管局</w:t>
      </w:r>
      <w:r w:rsidR="008F638B" w:rsidRPr="001744EA">
        <w:rPr>
          <w:rFonts w:ascii="SimSun" w:hAnsi="SimSun" w:hint="eastAsia"/>
          <w:sz w:val="21"/>
          <w:szCs w:val="21"/>
          <w:shd w:val="clear" w:color="auto" w:fill="FFFFFF"/>
        </w:rPr>
        <w:t>实施</w:t>
      </w:r>
      <w:r w:rsidR="0095081F" w:rsidRPr="001744EA">
        <w:rPr>
          <w:rFonts w:ascii="SimSun" w:hAnsi="SimSun" w:hint="eastAsia"/>
          <w:sz w:val="21"/>
          <w:szCs w:val="21"/>
          <w:shd w:val="clear" w:color="auto" w:fill="FFFFFF"/>
        </w:rPr>
        <w:t>产权组织</w:t>
      </w:r>
      <w:r w:rsidR="008F638B" w:rsidRPr="001744EA">
        <w:rPr>
          <w:rFonts w:ascii="SimSun" w:hAnsi="SimSun" w:hint="eastAsia"/>
          <w:sz w:val="21"/>
          <w:szCs w:val="21"/>
          <w:shd w:val="clear" w:color="auto" w:fill="FFFFFF"/>
        </w:rPr>
        <w:t>标准ST.96，国际局整理了三种不同类型的XML</w:t>
      </w:r>
      <w:r w:rsidR="0019789B">
        <w:rPr>
          <w:rFonts w:ascii="SimSun" w:hAnsi="SimSun" w:hint="eastAsia"/>
          <w:sz w:val="21"/>
          <w:szCs w:val="21"/>
          <w:shd w:val="clear" w:color="auto" w:fill="FFFFFF"/>
        </w:rPr>
        <w:t>样</w:t>
      </w:r>
      <w:r w:rsidR="008F638B" w:rsidRPr="001744EA">
        <w:rPr>
          <w:rFonts w:ascii="SimSun" w:hAnsi="SimSun" w:hint="eastAsia"/>
          <w:sz w:val="21"/>
          <w:szCs w:val="21"/>
          <w:shd w:val="clear" w:color="auto" w:fill="FFFFFF"/>
        </w:rPr>
        <w:t>例：一种用于海牙国际局对</w:t>
      </w:r>
      <w:r w:rsidR="0095081F" w:rsidRPr="001744EA">
        <w:rPr>
          <w:rFonts w:ascii="SimSun" w:hAnsi="SimSun" w:hint="eastAsia"/>
          <w:sz w:val="21"/>
          <w:szCs w:val="21"/>
          <w:shd w:val="clear" w:color="auto" w:fill="FFFFFF"/>
        </w:rPr>
        <w:t>主管</w:t>
      </w:r>
      <w:r w:rsidR="008F638B" w:rsidRPr="001744EA">
        <w:rPr>
          <w:rFonts w:ascii="SimSun" w:hAnsi="SimSun" w:hint="eastAsia"/>
          <w:sz w:val="21"/>
          <w:szCs w:val="21"/>
          <w:shd w:val="clear" w:color="auto" w:fill="FFFFFF"/>
        </w:rPr>
        <w:t>局</w:t>
      </w:r>
      <w:r w:rsidR="0095081F" w:rsidRPr="001744EA">
        <w:rPr>
          <w:rFonts w:ascii="SimSun" w:hAnsi="SimSun" w:hint="eastAsia"/>
          <w:sz w:val="21"/>
          <w:szCs w:val="21"/>
          <w:shd w:val="clear" w:color="auto" w:fill="FFFFFF"/>
        </w:rPr>
        <w:t>的</w:t>
      </w:r>
      <w:r w:rsidR="008F638B" w:rsidRPr="001744EA">
        <w:rPr>
          <w:rFonts w:ascii="SimSun" w:hAnsi="SimSun" w:hint="eastAsia"/>
          <w:sz w:val="21"/>
          <w:szCs w:val="21"/>
          <w:shd w:val="clear" w:color="auto" w:fill="FFFFFF"/>
        </w:rPr>
        <w:t>通信（ST.96</w:t>
      </w:r>
      <w:r w:rsidR="0095081F" w:rsidRPr="001744EA">
        <w:rPr>
          <w:rFonts w:ascii="SimSun" w:hAnsi="SimSun" w:hint="eastAsia"/>
          <w:sz w:val="21"/>
          <w:szCs w:val="21"/>
          <w:shd w:val="clear" w:color="auto" w:fill="FFFFFF"/>
        </w:rPr>
        <w:t>第</w:t>
      </w:r>
      <w:r w:rsidR="008F638B" w:rsidRPr="001744EA">
        <w:rPr>
          <w:rFonts w:ascii="SimSun" w:hAnsi="SimSun" w:hint="eastAsia"/>
          <w:sz w:val="21"/>
          <w:szCs w:val="21"/>
          <w:shd w:val="clear" w:color="auto" w:fill="FFFFFF"/>
        </w:rPr>
        <w:t>4.0版），一种用于马德里国际局对</w:t>
      </w:r>
      <w:r w:rsidR="0095081F" w:rsidRPr="001744EA">
        <w:rPr>
          <w:rFonts w:ascii="SimSun" w:hAnsi="SimSun" w:hint="eastAsia"/>
          <w:sz w:val="21"/>
          <w:szCs w:val="21"/>
          <w:shd w:val="clear" w:color="auto" w:fill="FFFFFF"/>
        </w:rPr>
        <w:t>主管</w:t>
      </w:r>
      <w:r w:rsidR="008F638B" w:rsidRPr="001744EA">
        <w:rPr>
          <w:rFonts w:ascii="SimSun" w:hAnsi="SimSun" w:hint="eastAsia"/>
          <w:sz w:val="21"/>
          <w:szCs w:val="21"/>
          <w:shd w:val="clear" w:color="auto" w:fill="FFFFFF"/>
        </w:rPr>
        <w:t>局</w:t>
      </w:r>
      <w:r w:rsidR="0095081F" w:rsidRPr="001744EA">
        <w:rPr>
          <w:rFonts w:ascii="SimSun" w:hAnsi="SimSun" w:hint="eastAsia"/>
          <w:sz w:val="21"/>
          <w:szCs w:val="21"/>
          <w:shd w:val="clear" w:color="auto" w:fill="FFFFFF"/>
        </w:rPr>
        <w:t>的</w:t>
      </w:r>
      <w:r w:rsidR="008F638B" w:rsidRPr="001744EA">
        <w:rPr>
          <w:rFonts w:ascii="SimSun" w:hAnsi="SimSun" w:hint="eastAsia"/>
          <w:sz w:val="21"/>
          <w:szCs w:val="21"/>
          <w:shd w:val="clear" w:color="auto" w:fill="FFFFFF"/>
        </w:rPr>
        <w:t>通信（ST.96</w:t>
      </w:r>
      <w:r w:rsidR="00C25FDD">
        <w:rPr>
          <w:rFonts w:ascii="SimSun" w:hAnsi="SimSun" w:hint="eastAsia"/>
          <w:sz w:val="21"/>
          <w:szCs w:val="21"/>
          <w:shd w:val="clear" w:color="auto" w:fill="FFFFFF"/>
        </w:rPr>
        <w:t>第</w:t>
      </w:r>
      <w:r w:rsidR="008F638B" w:rsidRPr="001744EA">
        <w:rPr>
          <w:rFonts w:ascii="SimSun" w:hAnsi="SimSun" w:hint="eastAsia"/>
          <w:sz w:val="21"/>
          <w:szCs w:val="21"/>
          <w:shd w:val="clear" w:color="auto" w:fill="FFFFFF"/>
        </w:rPr>
        <w:t>4.0版），以及韩国</w:t>
      </w:r>
      <w:r w:rsidR="0095081F" w:rsidRPr="001744EA">
        <w:rPr>
          <w:rFonts w:ascii="SimSun" w:hAnsi="SimSun" w:hint="eastAsia"/>
          <w:sz w:val="21"/>
          <w:szCs w:val="21"/>
          <w:shd w:val="clear" w:color="auto" w:fill="FFFFFF"/>
        </w:rPr>
        <w:t>特许厅</w:t>
      </w:r>
      <w:r w:rsidR="008F638B" w:rsidRPr="001744EA">
        <w:rPr>
          <w:rFonts w:ascii="SimSun" w:hAnsi="SimSun" w:hint="eastAsia"/>
          <w:sz w:val="21"/>
          <w:szCs w:val="21"/>
          <w:shd w:val="clear" w:color="auto" w:fill="FFFFFF"/>
        </w:rPr>
        <w:t>（</w:t>
      </w:r>
      <w:r w:rsidR="008F638B" w:rsidRPr="00AE44CD">
        <w:rPr>
          <w:rFonts w:ascii="SimSun" w:hAnsi="SimSun" w:hint="eastAsia"/>
          <w:sz w:val="21"/>
          <w:szCs w:val="21"/>
        </w:rPr>
        <w:t>KIPO</w:t>
      </w:r>
      <w:r w:rsidR="008F638B" w:rsidRPr="001744EA">
        <w:rPr>
          <w:rFonts w:ascii="SimSun" w:hAnsi="SimSun" w:hint="eastAsia"/>
          <w:sz w:val="21"/>
          <w:szCs w:val="21"/>
          <w:shd w:val="clear" w:color="auto" w:fill="FFFFFF"/>
        </w:rPr>
        <w:t>）专利出版物</w:t>
      </w:r>
      <w:r w:rsidR="00C25FDD">
        <w:rPr>
          <w:rFonts w:ascii="SimSun" w:hAnsi="SimSun" w:hint="eastAsia"/>
          <w:sz w:val="21"/>
          <w:szCs w:val="21"/>
          <w:shd w:val="clear" w:color="auto" w:fill="FFFFFF"/>
        </w:rPr>
        <w:t>所用的</w:t>
      </w:r>
      <w:r w:rsidR="005B155F" w:rsidRPr="001744EA">
        <w:rPr>
          <w:rFonts w:ascii="SimSun" w:hAnsi="SimSun" w:hint="eastAsia"/>
          <w:sz w:val="21"/>
          <w:szCs w:val="21"/>
          <w:shd w:val="clear" w:color="auto" w:fill="FFFFFF"/>
        </w:rPr>
        <w:t>一套</w:t>
      </w:r>
      <w:r w:rsidR="008F638B" w:rsidRPr="001744EA">
        <w:rPr>
          <w:rFonts w:ascii="SimSun" w:hAnsi="SimSun" w:hint="eastAsia"/>
          <w:sz w:val="21"/>
          <w:szCs w:val="21"/>
          <w:shd w:val="clear" w:color="auto" w:fill="FFFFFF"/>
        </w:rPr>
        <w:t>六</w:t>
      </w:r>
      <w:r w:rsidR="005B155F" w:rsidRPr="001744EA">
        <w:rPr>
          <w:rFonts w:ascii="SimSun" w:hAnsi="SimSun" w:hint="eastAsia"/>
          <w:sz w:val="21"/>
          <w:szCs w:val="21"/>
          <w:shd w:val="clear" w:color="auto" w:fill="FFFFFF"/>
        </w:rPr>
        <w:t>个</w:t>
      </w:r>
      <w:r w:rsidR="0019789B">
        <w:rPr>
          <w:rFonts w:ascii="SimSun" w:hAnsi="SimSun" w:hint="eastAsia"/>
          <w:sz w:val="21"/>
          <w:szCs w:val="21"/>
          <w:shd w:val="clear" w:color="auto" w:fill="FFFFFF"/>
        </w:rPr>
        <w:t>样例</w:t>
      </w:r>
      <w:r w:rsidR="008F638B" w:rsidRPr="001744EA">
        <w:rPr>
          <w:rFonts w:ascii="SimSun" w:hAnsi="SimSun" w:hint="eastAsia"/>
          <w:sz w:val="21"/>
          <w:szCs w:val="21"/>
          <w:shd w:val="clear" w:color="auto" w:fill="FFFFFF"/>
        </w:rPr>
        <w:t>（KIPO定制</w:t>
      </w:r>
      <w:r w:rsidR="005B155F" w:rsidRPr="001744EA">
        <w:rPr>
          <w:rFonts w:ascii="SimSun" w:hAnsi="SimSun" w:hint="eastAsia"/>
          <w:sz w:val="21"/>
          <w:szCs w:val="21"/>
          <w:shd w:val="clear" w:color="auto" w:fill="FFFFFF"/>
        </w:rPr>
        <w:t>版</w:t>
      </w:r>
      <w:r w:rsidR="008F638B" w:rsidRPr="001744EA">
        <w:rPr>
          <w:rFonts w:ascii="SimSun" w:hAnsi="SimSun" w:hint="eastAsia"/>
          <w:sz w:val="21"/>
          <w:szCs w:val="21"/>
          <w:shd w:val="clear" w:color="auto" w:fill="FFFFFF"/>
        </w:rPr>
        <w:t>ST.96）。</w:t>
      </w:r>
    </w:p>
    <w:p w14:paraId="2DBD5BD0" w14:textId="07FEE3A2" w:rsidR="00505982" w:rsidRPr="006407CB" w:rsidRDefault="00227F91" w:rsidP="00AE44CD">
      <w:pPr>
        <w:overflowPunct w:val="0"/>
        <w:spacing w:afterLines="50" w:after="120" w:line="340" w:lineRule="atLeast"/>
        <w:jc w:val="both"/>
        <w:rPr>
          <w:rFonts w:ascii="SimSun" w:hAnsi="SimSun" w:cs="Segoe UI"/>
          <w:sz w:val="21"/>
          <w:szCs w:val="21"/>
          <w:shd w:val="clear" w:color="auto" w:fill="FFFFFF"/>
        </w:rPr>
      </w:pPr>
      <w:r w:rsidRPr="001744EA">
        <w:rPr>
          <w:rFonts w:ascii="SimSun" w:hAnsi="SimSun"/>
          <w:sz w:val="21"/>
          <w:szCs w:val="21"/>
          <w:shd w:val="clear" w:color="auto" w:fill="FFFFFF"/>
        </w:rPr>
        <w:fldChar w:fldCharType="begin"/>
      </w:r>
      <w:r w:rsidRPr="001744EA">
        <w:rPr>
          <w:rFonts w:ascii="SimSun" w:hAnsi="SimSun"/>
          <w:sz w:val="21"/>
          <w:szCs w:val="21"/>
          <w:shd w:val="clear" w:color="auto" w:fill="FFFFFF"/>
        </w:rPr>
        <w:instrText xml:space="preserve"> AUTONUM  </w:instrText>
      </w:r>
      <w:r w:rsidRPr="001744EA">
        <w:rPr>
          <w:rFonts w:ascii="SimSun" w:hAnsi="SimSun"/>
          <w:sz w:val="21"/>
          <w:szCs w:val="21"/>
          <w:shd w:val="clear" w:color="auto" w:fill="FFFFFF"/>
        </w:rPr>
        <w:fldChar w:fldCharType="end"/>
      </w:r>
      <w:r w:rsidR="00AE44CD">
        <w:rPr>
          <w:rFonts w:ascii="SimSun" w:hAnsi="SimSun"/>
          <w:sz w:val="21"/>
          <w:szCs w:val="21"/>
          <w:shd w:val="clear" w:color="auto" w:fill="FFFFFF"/>
        </w:rPr>
        <w:t>.</w:t>
      </w:r>
      <w:r w:rsidRPr="001744EA">
        <w:rPr>
          <w:rFonts w:ascii="SimSun" w:hAnsi="SimSun"/>
          <w:sz w:val="21"/>
          <w:szCs w:val="21"/>
          <w:shd w:val="clear" w:color="auto" w:fill="FFFFFF"/>
        </w:rPr>
        <w:tab/>
      </w:r>
      <w:r w:rsidR="008F638B" w:rsidRPr="001744EA">
        <w:rPr>
          <w:rFonts w:ascii="SimSun" w:hAnsi="SimSun" w:cs="Segoe UI" w:hint="eastAsia"/>
          <w:sz w:val="21"/>
          <w:szCs w:val="21"/>
          <w:shd w:val="clear" w:color="auto" w:fill="FFFFFF"/>
        </w:rPr>
        <w:t>这些XML</w:t>
      </w:r>
      <w:r w:rsidR="0019789B">
        <w:rPr>
          <w:rFonts w:ascii="SimSun" w:hAnsi="SimSun" w:cs="Segoe UI" w:hint="eastAsia"/>
          <w:sz w:val="21"/>
          <w:szCs w:val="21"/>
          <w:shd w:val="clear" w:color="auto" w:fill="FFFFFF"/>
        </w:rPr>
        <w:t>样例</w:t>
      </w:r>
      <w:r w:rsidR="008F638B" w:rsidRPr="001744EA">
        <w:rPr>
          <w:rFonts w:ascii="SimSun" w:hAnsi="SimSun" w:cs="Segoe UI" w:hint="eastAsia"/>
          <w:sz w:val="21"/>
          <w:szCs w:val="21"/>
          <w:shd w:val="clear" w:color="auto" w:fill="FFFFFF"/>
        </w:rPr>
        <w:t>将在</w:t>
      </w:r>
      <w:r w:rsidR="005B155F" w:rsidRPr="001744EA">
        <w:rPr>
          <w:rFonts w:ascii="SimSun" w:hAnsi="SimSun" w:cs="Segoe UI" w:hint="eastAsia"/>
          <w:sz w:val="21"/>
          <w:szCs w:val="21"/>
          <w:shd w:val="clear" w:color="auto" w:fill="FFFFFF"/>
        </w:rPr>
        <w:t>产权组织</w:t>
      </w:r>
      <w:r w:rsidR="008F638B" w:rsidRPr="001744EA">
        <w:rPr>
          <w:rFonts w:ascii="SimSun" w:hAnsi="SimSun" w:cs="Segoe UI" w:hint="eastAsia"/>
          <w:sz w:val="21"/>
          <w:szCs w:val="21"/>
          <w:shd w:val="clear" w:color="auto" w:fill="FFFFFF"/>
        </w:rPr>
        <w:t>网站上公布，</w:t>
      </w:r>
      <w:r w:rsidR="005B155F" w:rsidRPr="001744EA">
        <w:rPr>
          <w:rFonts w:ascii="SimSun" w:hAnsi="SimSun" w:cs="Segoe UI" w:hint="eastAsia"/>
          <w:sz w:val="21"/>
          <w:szCs w:val="21"/>
          <w:shd w:val="clear" w:color="auto" w:fill="FFFFFF"/>
        </w:rPr>
        <w:t>会有</w:t>
      </w:r>
      <w:r w:rsidR="008F638B" w:rsidRPr="001744EA">
        <w:rPr>
          <w:rFonts w:ascii="SimSun" w:hAnsi="SimSun" w:cs="Segoe UI" w:hint="eastAsia"/>
          <w:sz w:val="21"/>
          <w:szCs w:val="21"/>
          <w:shd w:val="clear" w:color="auto" w:fill="FFFFFF"/>
        </w:rPr>
        <w:t>一个单独的HTML网页来</w:t>
      </w:r>
      <w:r w:rsidR="006407CB">
        <w:rPr>
          <w:rFonts w:ascii="SimSun" w:hAnsi="SimSun" w:cs="Segoe UI" w:hint="eastAsia"/>
          <w:sz w:val="21"/>
          <w:szCs w:val="21"/>
          <w:shd w:val="clear" w:color="auto" w:fill="FFFFFF"/>
        </w:rPr>
        <w:t>托管</w:t>
      </w:r>
      <w:r w:rsidR="008F638B" w:rsidRPr="001744EA">
        <w:rPr>
          <w:rFonts w:ascii="SimSun" w:hAnsi="SimSun" w:cs="Segoe UI" w:hint="eastAsia"/>
          <w:sz w:val="21"/>
          <w:szCs w:val="21"/>
          <w:shd w:val="clear" w:color="auto" w:fill="FFFFFF"/>
        </w:rPr>
        <w:t>这些实例，并作为</w:t>
      </w:r>
      <w:r w:rsidR="005B155F" w:rsidRPr="001744EA">
        <w:rPr>
          <w:rFonts w:ascii="SimSun" w:hAnsi="SimSun" w:cs="Segoe UI" w:hint="eastAsia"/>
          <w:sz w:val="21"/>
          <w:szCs w:val="21"/>
          <w:shd w:val="clear" w:color="auto" w:fill="FFFFFF"/>
        </w:rPr>
        <w:t>“</w:t>
      </w:r>
      <w:r w:rsidR="008F638B" w:rsidRPr="001744EA">
        <w:rPr>
          <w:rFonts w:ascii="SimSun" w:hAnsi="SimSun" w:cs="Segoe UI" w:hint="eastAsia"/>
          <w:sz w:val="21"/>
          <w:szCs w:val="21"/>
          <w:shd w:val="clear" w:color="auto" w:fill="FFFFFF"/>
        </w:rPr>
        <w:t>相关资源</w:t>
      </w:r>
      <w:r w:rsidR="005B155F" w:rsidRPr="001744EA">
        <w:rPr>
          <w:rFonts w:ascii="SimSun" w:hAnsi="SimSun" w:cs="Segoe UI" w:hint="eastAsia"/>
          <w:sz w:val="21"/>
          <w:szCs w:val="21"/>
          <w:shd w:val="clear" w:color="auto" w:fill="FFFFFF"/>
        </w:rPr>
        <w:t>”</w:t>
      </w:r>
      <w:r w:rsidR="008F638B" w:rsidRPr="006407CB">
        <w:rPr>
          <w:rFonts w:ascii="SimSun" w:hAnsi="SimSun" w:cs="Segoe UI" w:hint="eastAsia"/>
          <w:sz w:val="21"/>
          <w:szCs w:val="21"/>
          <w:shd w:val="clear" w:color="auto" w:fill="FFFFFF"/>
        </w:rPr>
        <w:t>与</w:t>
      </w:r>
      <w:r w:rsidR="00CF320B" w:rsidRPr="006407CB">
        <w:rPr>
          <w:rFonts w:ascii="SimSun" w:hAnsi="SimSun" w:cs="Segoe UI" w:hint="eastAsia"/>
          <w:sz w:val="21"/>
          <w:szCs w:val="21"/>
          <w:shd w:val="clear" w:color="auto" w:fill="FFFFFF"/>
        </w:rPr>
        <w:t>产权组织</w:t>
      </w:r>
      <w:r w:rsidR="008F638B" w:rsidRPr="00AE44CD">
        <w:rPr>
          <w:rFonts w:ascii="SimSun" w:hAnsi="SimSun" w:hint="eastAsia"/>
          <w:sz w:val="21"/>
          <w:szCs w:val="21"/>
        </w:rPr>
        <w:t>《</w:t>
      </w:r>
      <w:r w:rsidR="00CF320B" w:rsidRPr="00AE44CD">
        <w:rPr>
          <w:rFonts w:ascii="SimSun" w:hAnsi="SimSun" w:hint="eastAsia"/>
          <w:sz w:val="21"/>
          <w:szCs w:val="21"/>
        </w:rPr>
        <w:t>工业产权信息与文献手册</w:t>
      </w:r>
      <w:r w:rsidR="008F638B" w:rsidRPr="00AE44CD">
        <w:rPr>
          <w:rFonts w:ascii="SimSun" w:hAnsi="SimSun" w:hint="eastAsia"/>
          <w:sz w:val="21"/>
          <w:szCs w:val="21"/>
        </w:rPr>
        <w:t>》</w:t>
      </w:r>
      <w:r w:rsidR="008F638B" w:rsidRPr="006407CB">
        <w:rPr>
          <w:rFonts w:ascii="SimSun" w:hAnsi="SimSun" w:cs="Segoe UI" w:hint="eastAsia"/>
          <w:sz w:val="21"/>
          <w:szCs w:val="21"/>
          <w:shd w:val="clear" w:color="auto" w:fill="FFFFFF"/>
        </w:rPr>
        <w:t>第</w:t>
      </w:r>
      <w:r w:rsidR="005B155F" w:rsidRPr="006407CB">
        <w:rPr>
          <w:rFonts w:ascii="SimSun" w:hAnsi="SimSun" w:cs="Segoe UI" w:hint="eastAsia"/>
          <w:sz w:val="21"/>
          <w:szCs w:val="21"/>
          <w:shd w:val="clear" w:color="auto" w:fill="FFFFFF"/>
        </w:rPr>
        <w:t>三</w:t>
      </w:r>
      <w:r w:rsidR="008F638B" w:rsidRPr="006407CB">
        <w:rPr>
          <w:rFonts w:ascii="SimSun" w:hAnsi="SimSun" w:cs="Segoe UI" w:hint="eastAsia"/>
          <w:sz w:val="21"/>
          <w:szCs w:val="21"/>
          <w:shd w:val="clear" w:color="auto" w:fill="FFFFFF"/>
        </w:rPr>
        <w:t>部分相链接。该网页将根据需要进行扩展，以</w:t>
      </w:r>
      <w:r w:rsidR="006407CB" w:rsidRPr="006407CB">
        <w:rPr>
          <w:rFonts w:ascii="SimSun" w:hAnsi="SimSun" w:cs="Segoe UI" w:hint="eastAsia"/>
          <w:sz w:val="21"/>
          <w:szCs w:val="21"/>
          <w:shd w:val="clear" w:color="auto" w:fill="FFFFFF"/>
        </w:rPr>
        <w:t>托管</w:t>
      </w:r>
      <w:r w:rsidR="008F638B" w:rsidRPr="006407CB">
        <w:rPr>
          <w:rFonts w:ascii="SimSun" w:hAnsi="SimSun" w:cs="Segoe UI" w:hint="eastAsia"/>
          <w:sz w:val="21"/>
          <w:szCs w:val="21"/>
          <w:shd w:val="clear" w:color="auto" w:fill="FFFFFF"/>
        </w:rPr>
        <w:t>基于任何ST.96实施</w:t>
      </w:r>
      <w:r w:rsidR="005B155F" w:rsidRPr="006407CB">
        <w:rPr>
          <w:rFonts w:ascii="SimSun" w:hAnsi="SimSun" w:cs="Segoe UI" w:hint="eastAsia"/>
          <w:sz w:val="21"/>
          <w:szCs w:val="21"/>
          <w:shd w:val="clear" w:color="auto" w:fill="FFFFFF"/>
        </w:rPr>
        <w:t>情况的</w:t>
      </w:r>
      <w:r w:rsidR="008F638B" w:rsidRPr="006407CB">
        <w:rPr>
          <w:rFonts w:ascii="SimSun" w:hAnsi="SimSun" w:cs="Segoe UI" w:hint="eastAsia"/>
          <w:sz w:val="21"/>
          <w:szCs w:val="21"/>
          <w:shd w:val="clear" w:color="auto" w:fill="FFFFFF"/>
        </w:rPr>
        <w:t>XML</w:t>
      </w:r>
      <w:r w:rsidR="0019789B">
        <w:rPr>
          <w:rFonts w:ascii="SimSun" w:hAnsi="SimSun" w:cs="Segoe UI" w:hint="eastAsia"/>
          <w:sz w:val="21"/>
          <w:szCs w:val="21"/>
          <w:shd w:val="clear" w:color="auto" w:fill="FFFFFF"/>
        </w:rPr>
        <w:t>样例</w:t>
      </w:r>
      <w:r w:rsidR="008F638B" w:rsidRPr="006407CB">
        <w:rPr>
          <w:rFonts w:ascii="SimSun" w:hAnsi="SimSun" w:cs="Segoe UI" w:hint="eastAsia"/>
          <w:sz w:val="21"/>
          <w:szCs w:val="21"/>
          <w:shd w:val="clear" w:color="auto" w:fill="FFFFFF"/>
        </w:rPr>
        <w:t>，包括</w:t>
      </w:r>
      <w:r w:rsidR="005B155F" w:rsidRPr="006407CB">
        <w:rPr>
          <w:rFonts w:ascii="SimSun" w:hAnsi="SimSun" w:cs="Segoe UI" w:hint="eastAsia"/>
          <w:sz w:val="21"/>
          <w:szCs w:val="21"/>
          <w:shd w:val="clear" w:color="auto" w:fill="FFFFFF"/>
        </w:rPr>
        <w:t>主管局</w:t>
      </w:r>
      <w:r w:rsidR="008F638B" w:rsidRPr="006407CB">
        <w:rPr>
          <w:rFonts w:ascii="SimSun" w:hAnsi="SimSun" w:cs="Segoe UI" w:hint="eastAsia"/>
          <w:sz w:val="21"/>
          <w:szCs w:val="21"/>
          <w:shd w:val="clear" w:color="auto" w:fill="FFFFFF"/>
        </w:rPr>
        <w:t>定制</w:t>
      </w:r>
      <w:r w:rsidR="005B155F" w:rsidRPr="006407CB">
        <w:rPr>
          <w:rFonts w:ascii="SimSun" w:hAnsi="SimSun" w:cs="Segoe UI" w:hint="eastAsia"/>
          <w:sz w:val="21"/>
          <w:szCs w:val="21"/>
          <w:shd w:val="clear" w:color="auto" w:fill="FFFFFF"/>
        </w:rPr>
        <w:t>版</w:t>
      </w:r>
      <w:r w:rsidR="008F638B" w:rsidRPr="006407CB">
        <w:rPr>
          <w:rFonts w:ascii="SimSun" w:hAnsi="SimSun" w:cs="Segoe UI" w:hint="eastAsia"/>
          <w:sz w:val="21"/>
          <w:szCs w:val="21"/>
          <w:shd w:val="clear" w:color="auto" w:fill="FFFFFF"/>
        </w:rPr>
        <w:t>ST.96</w:t>
      </w:r>
      <w:r w:rsidR="005B155F" w:rsidRPr="006407CB">
        <w:rPr>
          <w:rFonts w:ascii="SimSun" w:hAnsi="SimSun" w:cs="Segoe UI" w:hint="eastAsia"/>
          <w:sz w:val="21"/>
          <w:szCs w:val="21"/>
          <w:shd w:val="clear" w:color="auto" w:fill="FFFFFF"/>
        </w:rPr>
        <w:t>架构。</w:t>
      </w:r>
    </w:p>
    <w:p w14:paraId="54780EEE" w14:textId="2401C243" w:rsidR="009C4217" w:rsidRPr="00173B91" w:rsidRDefault="00173B91" w:rsidP="00AE44CD">
      <w:pPr>
        <w:pStyle w:val="Heading2"/>
        <w:overflowPunct w:val="0"/>
        <w:spacing w:beforeLines="100" w:afterLines="50" w:after="120" w:line="340" w:lineRule="atLeast"/>
        <w:rPr>
          <w:rFonts w:ascii="SimHei" w:eastAsia="SimHei" w:hAnsi="SimHei"/>
          <w:sz w:val="21"/>
          <w:szCs w:val="21"/>
        </w:rPr>
      </w:pPr>
      <w:r>
        <w:rPr>
          <w:rFonts w:ascii="SimHei" w:eastAsia="SimHei" w:hAnsi="SimHei"/>
          <w:sz w:val="21"/>
          <w:szCs w:val="21"/>
        </w:rPr>
        <w:t>进一步</w:t>
      </w:r>
      <w:r w:rsidR="0045684F" w:rsidRPr="00173B91">
        <w:rPr>
          <w:rFonts w:ascii="SimHei" w:eastAsia="SimHei" w:hAnsi="SimHei"/>
          <w:sz w:val="21"/>
          <w:szCs w:val="21"/>
        </w:rPr>
        <w:t>合作与支持</w:t>
      </w:r>
    </w:p>
    <w:p w14:paraId="1CE1AE88" w14:textId="10E091AD" w:rsidR="009C4217" w:rsidRPr="001744EA" w:rsidRDefault="009C4217" w:rsidP="00AE44CD">
      <w:pPr>
        <w:overflowPunct w:val="0"/>
        <w:spacing w:afterLines="50" w:after="120" w:line="340" w:lineRule="atLeast"/>
        <w:jc w:val="both"/>
        <w:rPr>
          <w:rFonts w:ascii="SimSun" w:hAnsi="SimSun"/>
          <w:sz w:val="21"/>
          <w:szCs w:val="21"/>
        </w:rPr>
      </w:pPr>
      <w:r w:rsidRPr="006407CB">
        <w:rPr>
          <w:rFonts w:ascii="SimSun" w:hAnsi="SimSun"/>
          <w:sz w:val="21"/>
          <w:szCs w:val="21"/>
        </w:rPr>
        <w:fldChar w:fldCharType="begin"/>
      </w:r>
      <w:r w:rsidRPr="006407CB">
        <w:rPr>
          <w:rFonts w:ascii="SimSun" w:hAnsi="SimSun"/>
          <w:sz w:val="21"/>
          <w:szCs w:val="21"/>
        </w:rPr>
        <w:instrText xml:space="preserve"> AUTONUM  </w:instrText>
      </w:r>
      <w:r w:rsidRPr="006407CB">
        <w:rPr>
          <w:rFonts w:ascii="SimSun" w:hAnsi="SimSun"/>
          <w:sz w:val="21"/>
          <w:szCs w:val="21"/>
        </w:rPr>
        <w:fldChar w:fldCharType="end"/>
      </w:r>
      <w:r w:rsidR="00AE44CD">
        <w:rPr>
          <w:rFonts w:ascii="SimSun" w:hAnsi="SimSun"/>
          <w:sz w:val="21"/>
          <w:szCs w:val="21"/>
        </w:rPr>
        <w:t>.</w:t>
      </w:r>
      <w:r w:rsidRPr="006407CB">
        <w:rPr>
          <w:rFonts w:ascii="SimSun" w:hAnsi="SimSun"/>
          <w:sz w:val="21"/>
          <w:szCs w:val="21"/>
        </w:rPr>
        <w:tab/>
      </w:r>
      <w:r w:rsidR="0045684F" w:rsidRPr="006407CB">
        <w:rPr>
          <w:rFonts w:ascii="SimSun" w:hAnsi="SimSun" w:hint="eastAsia"/>
          <w:sz w:val="21"/>
          <w:szCs w:val="21"/>
        </w:rPr>
        <w:t>为了分享</w:t>
      </w:r>
      <w:r w:rsidR="0045684F" w:rsidRPr="006407CB">
        <w:rPr>
          <w:rFonts w:ascii="SimSun" w:hAnsi="SimSun"/>
          <w:sz w:val="21"/>
          <w:szCs w:val="21"/>
        </w:rPr>
        <w:t>产权组织ST.96</w:t>
      </w:r>
      <w:r w:rsidR="0045684F" w:rsidRPr="006407CB">
        <w:rPr>
          <w:rFonts w:ascii="SimSun" w:hAnsi="SimSun" w:hint="eastAsia"/>
          <w:sz w:val="21"/>
          <w:szCs w:val="21"/>
        </w:rPr>
        <w:t>在各知识产权局</w:t>
      </w:r>
      <w:r w:rsidR="0045684F" w:rsidRPr="006407CB">
        <w:rPr>
          <w:rFonts w:ascii="SimSun" w:hAnsi="SimSun"/>
          <w:sz w:val="21"/>
          <w:szCs w:val="21"/>
        </w:rPr>
        <w:t>的实施</w:t>
      </w:r>
      <w:r w:rsidR="0045684F" w:rsidRPr="006407CB">
        <w:rPr>
          <w:rFonts w:ascii="SimSun" w:hAnsi="SimSun" w:hint="eastAsia"/>
          <w:sz w:val="21"/>
          <w:szCs w:val="21"/>
        </w:rPr>
        <w:t>情况并找到其需作的改进，</w:t>
      </w:r>
      <w:r w:rsidR="0045684F" w:rsidRPr="006407CB">
        <w:rPr>
          <w:rFonts w:ascii="SimSun" w:hAnsi="SimSun"/>
          <w:sz w:val="21"/>
          <w:szCs w:val="21"/>
        </w:rPr>
        <w:t>XML4IP工作队</w:t>
      </w:r>
      <w:r w:rsidR="0045684F" w:rsidRPr="006407CB">
        <w:rPr>
          <w:rFonts w:ascii="SimSun" w:hAnsi="SimSun" w:hint="eastAsia"/>
          <w:sz w:val="21"/>
          <w:szCs w:val="21"/>
        </w:rPr>
        <w:t>在标准委员会的支持下</w:t>
      </w:r>
      <w:r w:rsidR="0045684F" w:rsidRPr="006407CB">
        <w:rPr>
          <w:rFonts w:ascii="SimSun" w:hAnsi="SimSun"/>
          <w:sz w:val="21"/>
          <w:szCs w:val="21"/>
        </w:rPr>
        <w:t>要求国际局提供产权组织ST.96</w:t>
      </w:r>
      <w:r w:rsidR="0045684F" w:rsidRPr="006407CB">
        <w:rPr>
          <w:rFonts w:ascii="SimSun" w:hAnsi="SimSun" w:hint="eastAsia"/>
          <w:sz w:val="21"/>
          <w:szCs w:val="21"/>
        </w:rPr>
        <w:t>的</w:t>
      </w:r>
      <w:r w:rsidR="0045684F" w:rsidRPr="006407CB">
        <w:rPr>
          <w:rFonts w:ascii="SimSun" w:hAnsi="SimSun"/>
          <w:sz w:val="21"/>
          <w:szCs w:val="21"/>
        </w:rPr>
        <w:t>集中存储库（见文件</w:t>
      </w:r>
      <w:r w:rsidR="0045684F" w:rsidRPr="006407CB">
        <w:rPr>
          <w:rFonts w:ascii="SimSun" w:hAnsi="SimSun" w:hint="eastAsia"/>
          <w:sz w:val="21"/>
          <w:szCs w:val="21"/>
        </w:rPr>
        <w:t>CWS/</w:t>
      </w:r>
      <w:r w:rsidR="0045684F" w:rsidRPr="006407CB">
        <w:rPr>
          <w:rFonts w:ascii="SimSun" w:hAnsi="SimSun"/>
          <w:sz w:val="21"/>
          <w:szCs w:val="21"/>
        </w:rPr>
        <w:t>7/29第27段和第29段）。</w:t>
      </w:r>
    </w:p>
    <w:p w14:paraId="18F16ABB" w14:textId="2A61C699" w:rsidR="000C50EA" w:rsidRPr="001744EA" w:rsidRDefault="000C50EA" w:rsidP="00AE44CD">
      <w:pPr>
        <w:overflowPunct w:val="0"/>
        <w:spacing w:afterLines="50" w:after="120" w:line="340" w:lineRule="atLeast"/>
        <w:jc w:val="both"/>
        <w:rPr>
          <w:rFonts w:ascii="SimSun" w:hAnsi="SimSun"/>
          <w:sz w:val="21"/>
          <w:szCs w:val="21"/>
        </w:rPr>
      </w:pPr>
      <w:r w:rsidRPr="001744EA">
        <w:rPr>
          <w:rFonts w:ascii="SimSun" w:hAnsi="SimSun"/>
          <w:sz w:val="21"/>
          <w:szCs w:val="21"/>
        </w:rPr>
        <w:fldChar w:fldCharType="begin"/>
      </w:r>
      <w:r w:rsidRPr="001744EA">
        <w:rPr>
          <w:rFonts w:ascii="SimSun" w:hAnsi="SimSun"/>
          <w:sz w:val="21"/>
          <w:szCs w:val="21"/>
        </w:rPr>
        <w:instrText xml:space="preserve"> AUTONUM  </w:instrText>
      </w:r>
      <w:r w:rsidRPr="001744EA">
        <w:rPr>
          <w:rFonts w:ascii="SimSun" w:hAnsi="SimSun"/>
          <w:sz w:val="21"/>
          <w:szCs w:val="21"/>
        </w:rPr>
        <w:fldChar w:fldCharType="end"/>
      </w:r>
      <w:r w:rsidR="00AE44CD">
        <w:rPr>
          <w:rFonts w:ascii="SimSun" w:hAnsi="SimSun"/>
          <w:sz w:val="21"/>
          <w:szCs w:val="21"/>
        </w:rPr>
        <w:t>.</w:t>
      </w:r>
      <w:r w:rsidRPr="001744EA">
        <w:rPr>
          <w:rFonts w:ascii="SimSun" w:hAnsi="SimSun"/>
          <w:sz w:val="21"/>
          <w:szCs w:val="21"/>
        </w:rPr>
        <w:tab/>
      </w:r>
      <w:r w:rsidR="00292CB0" w:rsidRPr="001744EA">
        <w:rPr>
          <w:rFonts w:ascii="SimSun" w:hAnsi="SimSun" w:hint="eastAsia"/>
          <w:sz w:val="21"/>
          <w:szCs w:val="21"/>
        </w:rPr>
        <w:t>国际局创建了</w:t>
      </w:r>
      <w:r w:rsidR="00A427DC" w:rsidRPr="001744EA">
        <w:rPr>
          <w:rFonts w:ascii="SimSun" w:hAnsi="SimSun" w:hint="eastAsia"/>
          <w:sz w:val="21"/>
          <w:szCs w:val="21"/>
        </w:rPr>
        <w:t>作为</w:t>
      </w:r>
      <w:hyperlink r:id="rId11" w:history="1">
        <w:r w:rsidR="00A427DC" w:rsidRPr="001744EA">
          <w:rPr>
            <w:rStyle w:val="Hyperlink"/>
            <w:rFonts w:ascii="SimSun" w:hAnsi="SimSun" w:hint="eastAsia"/>
            <w:sz w:val="21"/>
            <w:szCs w:val="21"/>
          </w:rPr>
          <w:t>GitHub平台</w:t>
        </w:r>
      </w:hyperlink>
      <w:r w:rsidR="006407CB">
        <w:rPr>
          <w:rFonts w:ascii="SimSun" w:hAnsi="SimSun" w:hint="eastAsia"/>
          <w:sz w:val="21"/>
          <w:szCs w:val="21"/>
        </w:rPr>
        <w:t>托管的</w:t>
      </w:r>
      <w:r w:rsidR="00A427DC" w:rsidRPr="001744EA">
        <w:rPr>
          <w:rFonts w:ascii="SimSun" w:hAnsi="SimSun" w:hint="eastAsia"/>
          <w:sz w:val="21"/>
          <w:szCs w:val="21"/>
        </w:rPr>
        <w:t>Git存储库的</w:t>
      </w:r>
      <w:r w:rsidR="00292CB0" w:rsidRPr="001744EA">
        <w:rPr>
          <w:rFonts w:ascii="SimSun" w:hAnsi="SimSun" w:hint="eastAsia"/>
          <w:sz w:val="21"/>
          <w:szCs w:val="21"/>
        </w:rPr>
        <w:t>集中存储库试点。来自XML4IP工作</w:t>
      </w:r>
      <w:r w:rsidR="00A427DC" w:rsidRPr="001744EA">
        <w:rPr>
          <w:rFonts w:ascii="SimSun" w:hAnsi="SimSun" w:hint="eastAsia"/>
          <w:sz w:val="21"/>
          <w:szCs w:val="21"/>
        </w:rPr>
        <w:t>队</w:t>
      </w:r>
      <w:r w:rsidR="00292CB0" w:rsidRPr="001744EA">
        <w:rPr>
          <w:rFonts w:ascii="SimSun" w:hAnsi="SimSun" w:hint="eastAsia"/>
          <w:sz w:val="21"/>
          <w:szCs w:val="21"/>
        </w:rPr>
        <w:t>的</w:t>
      </w:r>
      <w:r w:rsidR="00A427DC" w:rsidRPr="001744EA">
        <w:rPr>
          <w:rFonts w:ascii="SimSun" w:hAnsi="SimSun" w:hint="eastAsia"/>
          <w:sz w:val="21"/>
          <w:szCs w:val="21"/>
        </w:rPr>
        <w:t>若干主管局</w:t>
      </w:r>
      <w:r w:rsidR="00292CB0" w:rsidRPr="001744EA">
        <w:rPr>
          <w:rFonts w:ascii="SimSun" w:hAnsi="SimSun" w:hint="eastAsia"/>
          <w:sz w:val="21"/>
          <w:szCs w:val="21"/>
        </w:rPr>
        <w:t>代表</w:t>
      </w:r>
      <w:r w:rsidR="00A427DC" w:rsidRPr="001744EA">
        <w:rPr>
          <w:rFonts w:ascii="SimSun" w:hAnsi="SimSun" w:hint="eastAsia"/>
          <w:sz w:val="21"/>
          <w:szCs w:val="21"/>
        </w:rPr>
        <w:t>获邀</w:t>
      </w:r>
      <w:r w:rsidR="00292CB0" w:rsidRPr="001744EA">
        <w:rPr>
          <w:rFonts w:ascii="SimSun" w:hAnsi="SimSun" w:hint="eastAsia"/>
          <w:sz w:val="21"/>
          <w:szCs w:val="21"/>
        </w:rPr>
        <w:t>参加试点测试，并将提供</w:t>
      </w:r>
      <w:r w:rsidR="00A427DC" w:rsidRPr="001744EA">
        <w:rPr>
          <w:rFonts w:ascii="SimSun" w:hAnsi="SimSun" w:hint="eastAsia"/>
          <w:sz w:val="21"/>
          <w:szCs w:val="21"/>
        </w:rPr>
        <w:t>其</w:t>
      </w:r>
      <w:r w:rsidR="00292CB0" w:rsidRPr="001744EA">
        <w:rPr>
          <w:rFonts w:ascii="SimSun" w:hAnsi="SimSun" w:hint="eastAsia"/>
          <w:sz w:val="21"/>
          <w:szCs w:val="21"/>
        </w:rPr>
        <w:t>反馈。根据</w:t>
      </w:r>
      <w:r w:rsidR="00A427DC" w:rsidRPr="001744EA">
        <w:rPr>
          <w:rFonts w:ascii="SimSun" w:hAnsi="SimSun" w:hint="eastAsia"/>
          <w:sz w:val="21"/>
          <w:szCs w:val="21"/>
        </w:rPr>
        <w:t>此次</w:t>
      </w:r>
      <w:r w:rsidR="00292CB0" w:rsidRPr="001744EA">
        <w:rPr>
          <w:rFonts w:ascii="SimSun" w:hAnsi="SimSun" w:hint="eastAsia"/>
          <w:sz w:val="21"/>
          <w:szCs w:val="21"/>
        </w:rPr>
        <w:t>试点的反馈，</w:t>
      </w:r>
      <w:r w:rsidR="00A427DC" w:rsidRPr="001744EA">
        <w:rPr>
          <w:rFonts w:ascii="SimSun" w:hAnsi="SimSun" w:hint="eastAsia"/>
          <w:sz w:val="21"/>
          <w:szCs w:val="21"/>
        </w:rPr>
        <w:t>将对</w:t>
      </w:r>
      <w:r w:rsidR="00292CB0" w:rsidRPr="001744EA">
        <w:rPr>
          <w:rFonts w:ascii="SimSun" w:hAnsi="SimSun" w:hint="eastAsia"/>
          <w:sz w:val="21"/>
          <w:szCs w:val="21"/>
        </w:rPr>
        <w:t>这</w:t>
      </w:r>
      <w:r w:rsidR="00A427DC" w:rsidRPr="001744EA">
        <w:rPr>
          <w:rFonts w:ascii="SimSun" w:hAnsi="SimSun" w:hint="eastAsia"/>
          <w:sz w:val="21"/>
          <w:szCs w:val="21"/>
        </w:rPr>
        <w:t>一</w:t>
      </w:r>
      <w:r w:rsidR="00292CB0" w:rsidRPr="001744EA">
        <w:rPr>
          <w:rFonts w:ascii="SimSun" w:hAnsi="SimSun" w:hint="eastAsia"/>
          <w:sz w:val="21"/>
          <w:szCs w:val="21"/>
        </w:rPr>
        <w:t>基于GitHub的存储库</w:t>
      </w:r>
      <w:r w:rsidR="00A427DC" w:rsidRPr="001744EA">
        <w:rPr>
          <w:rFonts w:ascii="SimSun" w:hAnsi="SimSun" w:hint="eastAsia"/>
          <w:sz w:val="21"/>
          <w:szCs w:val="21"/>
        </w:rPr>
        <w:t>作出改进</w:t>
      </w:r>
      <w:r w:rsidR="00292CB0" w:rsidRPr="001744EA">
        <w:rPr>
          <w:rFonts w:ascii="SimSun" w:hAnsi="SimSun" w:hint="eastAsia"/>
          <w:sz w:val="21"/>
          <w:szCs w:val="21"/>
        </w:rPr>
        <w:t>，并</w:t>
      </w:r>
      <w:r w:rsidR="00A427DC" w:rsidRPr="001744EA">
        <w:rPr>
          <w:rFonts w:ascii="SimSun" w:hAnsi="SimSun" w:hint="eastAsia"/>
          <w:sz w:val="21"/>
          <w:szCs w:val="21"/>
        </w:rPr>
        <w:t>将其</w:t>
      </w:r>
      <w:r w:rsidR="00292CB0" w:rsidRPr="001744EA">
        <w:rPr>
          <w:rFonts w:ascii="SimSun" w:hAnsi="SimSun" w:hint="eastAsia"/>
          <w:sz w:val="21"/>
          <w:szCs w:val="21"/>
        </w:rPr>
        <w:t>提供给</w:t>
      </w:r>
      <w:r w:rsidR="00A427DC" w:rsidRPr="001744EA">
        <w:rPr>
          <w:rFonts w:ascii="SimSun" w:hAnsi="SimSun" w:hint="eastAsia"/>
          <w:sz w:val="21"/>
          <w:szCs w:val="21"/>
        </w:rPr>
        <w:t>工作队</w:t>
      </w:r>
      <w:r w:rsidR="00292CB0" w:rsidRPr="001744EA">
        <w:rPr>
          <w:rFonts w:ascii="SimSun" w:hAnsi="SimSun" w:hint="eastAsia"/>
          <w:sz w:val="21"/>
          <w:szCs w:val="21"/>
        </w:rPr>
        <w:t>的其他成员，以用于托管</w:t>
      </w:r>
      <w:r w:rsidR="00A427DC" w:rsidRPr="001744EA">
        <w:rPr>
          <w:rFonts w:ascii="SimSun" w:hAnsi="SimSun" w:hint="eastAsia"/>
          <w:sz w:val="21"/>
          <w:szCs w:val="21"/>
        </w:rPr>
        <w:t>主管局</w:t>
      </w:r>
      <w:r w:rsidR="00292CB0" w:rsidRPr="001744EA">
        <w:rPr>
          <w:rFonts w:ascii="SimSun" w:hAnsi="SimSun" w:hint="eastAsia"/>
          <w:sz w:val="21"/>
          <w:szCs w:val="21"/>
        </w:rPr>
        <w:t>定制</w:t>
      </w:r>
      <w:r w:rsidR="00A427DC" w:rsidRPr="001744EA">
        <w:rPr>
          <w:rFonts w:ascii="SimSun" w:hAnsi="SimSun" w:hint="eastAsia"/>
          <w:sz w:val="21"/>
          <w:szCs w:val="21"/>
        </w:rPr>
        <w:t>版</w:t>
      </w:r>
      <w:r w:rsidR="00292CB0" w:rsidRPr="001744EA">
        <w:rPr>
          <w:rFonts w:ascii="SimSun" w:hAnsi="SimSun" w:hint="eastAsia"/>
          <w:sz w:val="21"/>
          <w:szCs w:val="21"/>
        </w:rPr>
        <w:t>ST.96 XML</w:t>
      </w:r>
      <w:r w:rsidR="00A427DC" w:rsidRPr="001744EA">
        <w:rPr>
          <w:rFonts w:ascii="SimSun" w:hAnsi="SimSun" w:hint="eastAsia"/>
          <w:sz w:val="21"/>
          <w:szCs w:val="21"/>
        </w:rPr>
        <w:t>架构</w:t>
      </w:r>
      <w:r w:rsidR="00292CB0" w:rsidRPr="001744EA">
        <w:rPr>
          <w:rFonts w:ascii="SimSun" w:hAnsi="SimSun" w:hint="eastAsia"/>
          <w:sz w:val="21"/>
          <w:szCs w:val="21"/>
        </w:rPr>
        <w:t>。</w:t>
      </w:r>
      <w:r w:rsidR="00A427DC" w:rsidRPr="001744EA">
        <w:rPr>
          <w:rFonts w:ascii="SimSun" w:hAnsi="SimSun" w:hint="eastAsia"/>
          <w:sz w:val="21"/>
          <w:szCs w:val="21"/>
        </w:rPr>
        <w:t>将向标准委员会第十届会议报告</w:t>
      </w:r>
      <w:r w:rsidR="00292CB0" w:rsidRPr="001744EA">
        <w:rPr>
          <w:rFonts w:ascii="SimSun" w:hAnsi="SimSun" w:hint="eastAsia"/>
          <w:sz w:val="21"/>
          <w:szCs w:val="21"/>
        </w:rPr>
        <w:t>这</w:t>
      </w:r>
      <w:r w:rsidR="00A427DC" w:rsidRPr="001744EA">
        <w:rPr>
          <w:rFonts w:ascii="SimSun" w:hAnsi="SimSun" w:hint="eastAsia"/>
          <w:sz w:val="21"/>
          <w:szCs w:val="21"/>
        </w:rPr>
        <w:t>一</w:t>
      </w:r>
      <w:r w:rsidR="00292CB0" w:rsidRPr="001744EA">
        <w:rPr>
          <w:rFonts w:ascii="SimSun" w:hAnsi="SimSun" w:hint="eastAsia"/>
          <w:sz w:val="21"/>
          <w:szCs w:val="21"/>
        </w:rPr>
        <w:t>新的产权组织ST.96</w:t>
      </w:r>
      <w:r w:rsidR="00A427DC" w:rsidRPr="001744EA">
        <w:rPr>
          <w:rFonts w:ascii="SimSun" w:hAnsi="SimSun" w:hint="eastAsia"/>
          <w:sz w:val="21"/>
          <w:szCs w:val="21"/>
        </w:rPr>
        <w:t>存储库</w:t>
      </w:r>
      <w:r w:rsidR="00292CB0" w:rsidRPr="001744EA">
        <w:rPr>
          <w:rFonts w:ascii="SimSun" w:hAnsi="SimSun" w:hint="eastAsia"/>
          <w:sz w:val="21"/>
          <w:szCs w:val="21"/>
        </w:rPr>
        <w:t>的成功运行情况</w:t>
      </w:r>
      <w:r w:rsidR="008F638B" w:rsidRPr="001744EA">
        <w:rPr>
          <w:rFonts w:ascii="SimSun" w:hAnsi="SimSun" w:hint="eastAsia"/>
          <w:sz w:val="21"/>
          <w:szCs w:val="21"/>
        </w:rPr>
        <w:t>。</w:t>
      </w:r>
    </w:p>
    <w:p w14:paraId="6B14FDD9" w14:textId="2E5ACBC3" w:rsidR="00BC5C0A" w:rsidRPr="0019789B" w:rsidRDefault="000C50EA" w:rsidP="00AE44CD">
      <w:pPr>
        <w:overflowPunct w:val="0"/>
        <w:spacing w:afterLines="50" w:after="120" w:line="340" w:lineRule="atLeast"/>
        <w:jc w:val="both"/>
        <w:rPr>
          <w:rFonts w:ascii="SimSun" w:hAnsi="SimSun"/>
          <w:sz w:val="21"/>
          <w:szCs w:val="21"/>
        </w:rPr>
      </w:pPr>
      <w:r w:rsidRPr="001744EA">
        <w:rPr>
          <w:rFonts w:ascii="SimSun" w:hAnsi="SimSun"/>
          <w:sz w:val="21"/>
          <w:szCs w:val="21"/>
        </w:rPr>
        <w:fldChar w:fldCharType="begin"/>
      </w:r>
      <w:r w:rsidRPr="001744EA">
        <w:rPr>
          <w:rFonts w:ascii="SimSun" w:hAnsi="SimSun"/>
          <w:sz w:val="21"/>
          <w:szCs w:val="21"/>
        </w:rPr>
        <w:instrText xml:space="preserve"> AUTONUM  </w:instrText>
      </w:r>
      <w:r w:rsidRPr="001744EA">
        <w:rPr>
          <w:rFonts w:ascii="SimSun" w:hAnsi="SimSun"/>
          <w:sz w:val="21"/>
          <w:szCs w:val="21"/>
        </w:rPr>
        <w:fldChar w:fldCharType="end"/>
      </w:r>
      <w:r w:rsidR="00AE44CD">
        <w:rPr>
          <w:rFonts w:ascii="SimSun" w:hAnsi="SimSun"/>
          <w:sz w:val="21"/>
          <w:szCs w:val="21"/>
        </w:rPr>
        <w:t>.</w:t>
      </w:r>
      <w:r w:rsidRPr="001744EA">
        <w:rPr>
          <w:rFonts w:ascii="SimSun" w:hAnsi="SimSun"/>
          <w:sz w:val="21"/>
          <w:szCs w:val="21"/>
        </w:rPr>
        <w:tab/>
      </w:r>
      <w:r w:rsidR="00A427DC" w:rsidRPr="001744EA">
        <w:rPr>
          <w:rFonts w:ascii="SimSun" w:hAnsi="SimSun" w:hint="eastAsia"/>
          <w:sz w:val="21"/>
          <w:szCs w:val="21"/>
        </w:rPr>
        <w:t>同样是</w:t>
      </w:r>
      <w:r w:rsidR="008F638B" w:rsidRPr="001744EA">
        <w:rPr>
          <w:rFonts w:ascii="SimSun" w:hAnsi="SimSun" w:hint="eastAsia"/>
          <w:sz w:val="21"/>
          <w:szCs w:val="21"/>
        </w:rPr>
        <w:t>在第七届会议上，国际局还向</w:t>
      </w:r>
      <w:r w:rsidR="00A427DC" w:rsidRPr="001744EA">
        <w:rPr>
          <w:rFonts w:ascii="SimSun" w:hAnsi="SimSun" w:hint="eastAsia"/>
          <w:sz w:val="21"/>
          <w:szCs w:val="21"/>
        </w:rPr>
        <w:t>标准委员会</w:t>
      </w:r>
      <w:r w:rsidR="008F638B" w:rsidRPr="001744EA">
        <w:rPr>
          <w:rFonts w:ascii="SimSun" w:hAnsi="SimSun" w:hint="eastAsia"/>
          <w:sz w:val="21"/>
          <w:szCs w:val="21"/>
        </w:rPr>
        <w:t>通报，</w:t>
      </w:r>
      <w:r w:rsidR="00A427DC" w:rsidRPr="001744EA">
        <w:rPr>
          <w:rFonts w:ascii="SimSun" w:hAnsi="SimSun" w:hint="eastAsia"/>
          <w:sz w:val="21"/>
          <w:szCs w:val="21"/>
        </w:rPr>
        <w:t>产权组织</w:t>
      </w:r>
      <w:r w:rsidR="008F638B" w:rsidRPr="001744EA">
        <w:rPr>
          <w:rFonts w:ascii="SimSun" w:hAnsi="SimSun" w:hint="eastAsia"/>
          <w:sz w:val="21"/>
          <w:szCs w:val="21"/>
        </w:rPr>
        <w:t>标准的受众已扩大到包括为</w:t>
      </w:r>
      <w:r w:rsidR="00A427DC" w:rsidRPr="001744EA">
        <w:rPr>
          <w:rFonts w:ascii="SimSun" w:hAnsi="SimSun" w:hint="eastAsia"/>
          <w:sz w:val="21"/>
          <w:szCs w:val="21"/>
        </w:rPr>
        <w:t>主管局</w:t>
      </w:r>
      <w:r w:rsidR="008F638B" w:rsidRPr="001744EA">
        <w:rPr>
          <w:rFonts w:ascii="SimSun" w:hAnsi="SimSun" w:hint="eastAsia"/>
          <w:sz w:val="21"/>
          <w:szCs w:val="21"/>
        </w:rPr>
        <w:t>工作的开发人员。</w:t>
      </w:r>
      <w:r w:rsidR="00A427DC" w:rsidRPr="001744EA">
        <w:rPr>
          <w:rFonts w:ascii="SimSun" w:hAnsi="SimSun" w:hint="eastAsia"/>
          <w:sz w:val="21"/>
          <w:szCs w:val="21"/>
        </w:rPr>
        <w:t>标准委员会</w:t>
      </w:r>
      <w:r w:rsidR="008F638B" w:rsidRPr="001744EA">
        <w:rPr>
          <w:rFonts w:ascii="SimSun" w:hAnsi="SimSun" w:hint="eastAsia"/>
          <w:sz w:val="21"/>
          <w:szCs w:val="21"/>
        </w:rPr>
        <w:t>在本届会议上同意国际局建立外部开发者论坛，</w:t>
      </w:r>
      <w:r w:rsidR="008F638B" w:rsidRPr="0019789B">
        <w:rPr>
          <w:rFonts w:ascii="SimSun" w:hAnsi="SimSun" w:hint="eastAsia"/>
          <w:sz w:val="21"/>
          <w:szCs w:val="21"/>
        </w:rPr>
        <w:t>作为与这</w:t>
      </w:r>
      <w:r w:rsidR="00A427DC" w:rsidRPr="0019789B">
        <w:rPr>
          <w:rFonts w:ascii="SimSun" w:hAnsi="SimSun" w:hint="eastAsia"/>
          <w:sz w:val="21"/>
          <w:szCs w:val="21"/>
        </w:rPr>
        <w:t>些</w:t>
      </w:r>
      <w:r w:rsidR="008F638B" w:rsidRPr="0019789B">
        <w:rPr>
          <w:rFonts w:ascii="SimSun" w:hAnsi="SimSun" w:hint="eastAsia"/>
          <w:sz w:val="21"/>
          <w:szCs w:val="21"/>
        </w:rPr>
        <w:t>新受众</w:t>
      </w:r>
      <w:r w:rsidR="00A427DC" w:rsidRPr="0019789B">
        <w:rPr>
          <w:rFonts w:ascii="SimSun" w:hAnsi="SimSun" w:hint="eastAsia"/>
          <w:sz w:val="21"/>
          <w:szCs w:val="21"/>
        </w:rPr>
        <w:t>交流</w:t>
      </w:r>
      <w:r w:rsidR="008F638B" w:rsidRPr="0019789B">
        <w:rPr>
          <w:rFonts w:ascii="SimSun" w:hAnsi="SimSun" w:hint="eastAsia"/>
          <w:sz w:val="21"/>
          <w:szCs w:val="21"/>
        </w:rPr>
        <w:t>的手段（见文件CWS/7/29第34段）。国际局目前计划</w:t>
      </w:r>
      <w:r w:rsidR="005E1DDD" w:rsidRPr="0019789B">
        <w:rPr>
          <w:rFonts w:ascii="SimSun" w:hAnsi="SimSun" w:hint="eastAsia"/>
          <w:sz w:val="21"/>
          <w:szCs w:val="21"/>
        </w:rPr>
        <w:t>也将</w:t>
      </w:r>
      <w:r w:rsidR="008F638B" w:rsidRPr="0019789B">
        <w:rPr>
          <w:rFonts w:ascii="SimSun" w:hAnsi="SimSun" w:hint="eastAsia"/>
          <w:sz w:val="21"/>
          <w:szCs w:val="21"/>
        </w:rPr>
        <w:t>GitHub</w:t>
      </w:r>
      <w:r w:rsidR="005E1DDD" w:rsidRPr="0019789B">
        <w:rPr>
          <w:rFonts w:ascii="SimSun" w:hAnsi="SimSun" w:hint="eastAsia"/>
          <w:sz w:val="21"/>
          <w:szCs w:val="21"/>
        </w:rPr>
        <w:t>用于此目的</w:t>
      </w:r>
      <w:r w:rsidR="008F638B" w:rsidRPr="0019789B">
        <w:rPr>
          <w:rFonts w:ascii="SimSun" w:hAnsi="SimSun" w:hint="eastAsia"/>
          <w:sz w:val="21"/>
          <w:szCs w:val="21"/>
        </w:rPr>
        <w:t>，</w:t>
      </w:r>
      <w:r w:rsidR="005E1DDD" w:rsidRPr="0019789B">
        <w:rPr>
          <w:rFonts w:ascii="SimSun" w:hAnsi="SimSun" w:hint="eastAsia"/>
          <w:sz w:val="21"/>
          <w:szCs w:val="21"/>
        </w:rPr>
        <w:t>与S</w:t>
      </w:r>
      <w:r w:rsidR="005E1DDD" w:rsidRPr="0019789B">
        <w:rPr>
          <w:rFonts w:ascii="SimSun" w:hAnsi="SimSun"/>
          <w:sz w:val="21"/>
          <w:szCs w:val="21"/>
        </w:rPr>
        <w:t>T.96 XML</w:t>
      </w:r>
      <w:r w:rsidR="005E1DDD" w:rsidRPr="0019789B">
        <w:rPr>
          <w:rFonts w:ascii="SimSun" w:hAnsi="SimSun" w:hint="eastAsia"/>
          <w:sz w:val="21"/>
          <w:szCs w:val="21"/>
        </w:rPr>
        <w:t>架构集中存储库一样，</w:t>
      </w:r>
      <w:r w:rsidR="008F638B" w:rsidRPr="0019789B">
        <w:rPr>
          <w:rFonts w:ascii="SimSun" w:hAnsi="SimSun" w:hint="eastAsia"/>
          <w:sz w:val="21"/>
          <w:szCs w:val="21"/>
        </w:rPr>
        <w:t>并希望在促进使用该论坛方面得到</w:t>
      </w:r>
      <w:r w:rsidR="006407CB" w:rsidRPr="0019789B">
        <w:rPr>
          <w:rFonts w:ascii="SimSun" w:hAnsi="SimSun" w:hint="eastAsia"/>
          <w:sz w:val="21"/>
          <w:szCs w:val="21"/>
        </w:rPr>
        <w:t>各</w:t>
      </w:r>
      <w:r w:rsidR="005E1DDD" w:rsidRPr="0019789B">
        <w:rPr>
          <w:rFonts w:ascii="SimSun" w:hAnsi="SimSun" w:hint="eastAsia"/>
          <w:sz w:val="21"/>
          <w:szCs w:val="21"/>
        </w:rPr>
        <w:t>知识产权局</w:t>
      </w:r>
      <w:r w:rsidR="008F638B" w:rsidRPr="0019789B">
        <w:rPr>
          <w:rFonts w:ascii="SimSun" w:hAnsi="SimSun" w:hint="eastAsia"/>
          <w:sz w:val="21"/>
          <w:szCs w:val="21"/>
        </w:rPr>
        <w:t>的支持。</w:t>
      </w:r>
    </w:p>
    <w:p w14:paraId="1F5B6832" w14:textId="01D4FABC" w:rsidR="009C4217" w:rsidRPr="00173B91" w:rsidRDefault="00CD2B36" w:rsidP="00AE44CD">
      <w:pPr>
        <w:pStyle w:val="Heading2"/>
        <w:overflowPunct w:val="0"/>
        <w:spacing w:beforeLines="100" w:afterLines="50" w:after="120" w:line="340" w:lineRule="atLeast"/>
        <w:rPr>
          <w:rFonts w:ascii="SimHei" w:eastAsia="SimHei" w:hAnsi="SimHei"/>
          <w:sz w:val="21"/>
          <w:szCs w:val="21"/>
        </w:rPr>
      </w:pPr>
      <w:r w:rsidRPr="00173B91">
        <w:rPr>
          <w:rFonts w:ascii="SimHei" w:eastAsia="SimHei" w:hAnsi="SimHei" w:hint="eastAsia"/>
          <w:sz w:val="21"/>
          <w:szCs w:val="21"/>
        </w:rPr>
        <w:t>未来工作计划</w:t>
      </w:r>
    </w:p>
    <w:p w14:paraId="10B8F6A5" w14:textId="30B87161" w:rsidR="009C4217" w:rsidRPr="0019789B" w:rsidRDefault="009C4217" w:rsidP="00AE44CD">
      <w:pPr>
        <w:overflowPunct w:val="0"/>
        <w:spacing w:afterLines="50" w:after="120" w:line="340" w:lineRule="atLeast"/>
        <w:jc w:val="both"/>
        <w:rPr>
          <w:rFonts w:ascii="SimSun" w:hAnsi="SimSun"/>
          <w:sz w:val="21"/>
          <w:szCs w:val="21"/>
        </w:rPr>
      </w:pPr>
      <w:r w:rsidRPr="0019789B">
        <w:rPr>
          <w:rFonts w:ascii="SimSun" w:hAnsi="SimSun"/>
          <w:sz w:val="21"/>
          <w:szCs w:val="21"/>
        </w:rPr>
        <w:fldChar w:fldCharType="begin"/>
      </w:r>
      <w:r w:rsidRPr="0019789B">
        <w:rPr>
          <w:rFonts w:ascii="SimSun" w:hAnsi="SimSun"/>
          <w:sz w:val="21"/>
          <w:szCs w:val="21"/>
        </w:rPr>
        <w:instrText xml:space="preserve"> AUTONUM  </w:instrText>
      </w:r>
      <w:r w:rsidRPr="0019789B">
        <w:rPr>
          <w:rFonts w:ascii="SimSun" w:hAnsi="SimSun"/>
          <w:sz w:val="21"/>
          <w:szCs w:val="21"/>
        </w:rPr>
        <w:fldChar w:fldCharType="end"/>
      </w:r>
      <w:r w:rsidR="00AE44CD">
        <w:rPr>
          <w:rFonts w:ascii="SimSun" w:hAnsi="SimSun"/>
          <w:sz w:val="21"/>
          <w:szCs w:val="21"/>
        </w:rPr>
        <w:t>.</w:t>
      </w:r>
      <w:r w:rsidRPr="0019789B">
        <w:rPr>
          <w:rFonts w:ascii="SimSun" w:hAnsi="SimSun"/>
          <w:sz w:val="21"/>
          <w:szCs w:val="21"/>
        </w:rPr>
        <w:tab/>
      </w:r>
      <w:r w:rsidR="0045684F" w:rsidRPr="0019789B">
        <w:rPr>
          <w:rFonts w:ascii="SimSun" w:hAnsi="SimSun"/>
          <w:sz w:val="21"/>
          <w:szCs w:val="21"/>
        </w:rPr>
        <w:t>XML4IP工作队将继续努力开发新的XML架构</w:t>
      </w:r>
      <w:r w:rsidR="0045684F" w:rsidRPr="0019789B">
        <w:rPr>
          <w:rFonts w:ascii="SimSun" w:hAnsi="SimSun" w:hint="eastAsia"/>
          <w:sz w:val="21"/>
          <w:szCs w:val="21"/>
        </w:rPr>
        <w:t>并</w:t>
      </w:r>
      <w:r w:rsidR="0045684F" w:rsidRPr="0019789B">
        <w:rPr>
          <w:rFonts w:ascii="SimSun" w:hAnsi="SimSun"/>
          <w:sz w:val="21"/>
          <w:szCs w:val="21"/>
        </w:rPr>
        <w:t>改进现有XML架构，但特别希望标准委员会</w:t>
      </w:r>
      <w:r w:rsidR="0045684F" w:rsidRPr="0019789B">
        <w:rPr>
          <w:rFonts w:ascii="SimSun" w:hAnsi="SimSun" w:hint="eastAsia"/>
          <w:sz w:val="21"/>
          <w:szCs w:val="21"/>
        </w:rPr>
        <w:t>在</w:t>
      </w:r>
      <w:r w:rsidR="0045684F" w:rsidRPr="0019789B">
        <w:rPr>
          <w:rFonts w:ascii="SimSun" w:hAnsi="SimSun"/>
          <w:sz w:val="21"/>
          <w:szCs w:val="21"/>
        </w:rPr>
        <w:t>第</w:t>
      </w:r>
      <w:r w:rsidR="005E1DDD" w:rsidRPr="0019789B">
        <w:rPr>
          <w:rFonts w:ascii="SimSun" w:hAnsi="SimSun" w:hint="eastAsia"/>
          <w:sz w:val="21"/>
          <w:szCs w:val="21"/>
        </w:rPr>
        <w:t>十</w:t>
      </w:r>
      <w:r w:rsidR="0045684F" w:rsidRPr="0019789B">
        <w:rPr>
          <w:rFonts w:ascii="SimSun" w:hAnsi="SimSun"/>
          <w:sz w:val="21"/>
          <w:szCs w:val="21"/>
        </w:rPr>
        <w:t>届会议前的</w:t>
      </w:r>
      <w:r w:rsidR="0045684F" w:rsidRPr="0019789B">
        <w:rPr>
          <w:rFonts w:ascii="SimSun" w:hAnsi="SimSun" w:hint="eastAsia"/>
          <w:sz w:val="21"/>
          <w:szCs w:val="21"/>
        </w:rPr>
        <w:t>这段时间</w:t>
      </w:r>
      <w:r w:rsidR="0045684F" w:rsidRPr="0019789B">
        <w:rPr>
          <w:rFonts w:ascii="SimSun" w:hAnsi="SimSun"/>
          <w:sz w:val="21"/>
          <w:szCs w:val="21"/>
        </w:rPr>
        <w:t>注意以下</w:t>
      </w:r>
      <w:r w:rsidR="0045684F" w:rsidRPr="0019789B">
        <w:rPr>
          <w:rFonts w:ascii="SimSun" w:hAnsi="SimSun" w:hint="eastAsia"/>
          <w:sz w:val="21"/>
          <w:szCs w:val="21"/>
        </w:rPr>
        <w:t>方面的进展</w:t>
      </w:r>
      <w:r w:rsidR="0045684F" w:rsidRPr="0019789B">
        <w:rPr>
          <w:rFonts w:ascii="SimSun" w:hAnsi="SimSun"/>
          <w:sz w:val="21"/>
          <w:szCs w:val="21"/>
        </w:rPr>
        <w:t>：</w:t>
      </w:r>
    </w:p>
    <w:p w14:paraId="22DADF6D" w14:textId="6CB59C19" w:rsidR="009C4217" w:rsidRPr="0019789B" w:rsidRDefault="005E1DDD" w:rsidP="00AE44CD">
      <w:pPr>
        <w:pStyle w:val="ONUME"/>
        <w:numPr>
          <w:ilvl w:val="0"/>
          <w:numId w:val="7"/>
        </w:numPr>
        <w:overflowPunct w:val="0"/>
        <w:spacing w:afterLines="50" w:after="120" w:line="340" w:lineRule="atLeast"/>
        <w:ind w:left="924" w:hanging="357"/>
        <w:jc w:val="both"/>
        <w:rPr>
          <w:rFonts w:ascii="SimSun" w:hAnsi="SimSun"/>
          <w:sz w:val="21"/>
          <w:szCs w:val="21"/>
        </w:rPr>
      </w:pPr>
      <w:r w:rsidRPr="0019789B">
        <w:rPr>
          <w:rFonts w:ascii="SimSun" w:hAnsi="SimSun" w:hint="eastAsia"/>
          <w:sz w:val="21"/>
          <w:szCs w:val="21"/>
          <w:u w:val="single"/>
        </w:rPr>
        <w:t>优先权文件架构</w:t>
      </w:r>
      <w:r w:rsidR="00623FD9" w:rsidRPr="0019789B">
        <w:rPr>
          <w:rFonts w:ascii="SimSun" w:hAnsi="SimSun" w:hint="eastAsia"/>
          <w:sz w:val="21"/>
          <w:szCs w:val="21"/>
        </w:rPr>
        <w:t>：</w:t>
      </w:r>
      <w:r w:rsidR="008F638B" w:rsidRPr="0019789B">
        <w:rPr>
          <w:rFonts w:ascii="SimSun" w:hAnsi="SimSun" w:hint="eastAsia"/>
          <w:sz w:val="21"/>
          <w:szCs w:val="21"/>
        </w:rPr>
        <w:t>在过去的一年中，这些</w:t>
      </w:r>
      <w:r w:rsidRPr="0019789B">
        <w:rPr>
          <w:rFonts w:ascii="SimSun" w:hAnsi="SimSun" w:hint="eastAsia"/>
          <w:sz w:val="21"/>
          <w:szCs w:val="21"/>
        </w:rPr>
        <w:t>架构</w:t>
      </w:r>
      <w:r w:rsidR="008F638B" w:rsidRPr="0019789B">
        <w:rPr>
          <w:rFonts w:ascii="SimSun" w:hAnsi="SimSun" w:hint="eastAsia"/>
          <w:sz w:val="21"/>
          <w:szCs w:val="21"/>
        </w:rPr>
        <w:t>的开发</w:t>
      </w:r>
      <w:r w:rsidR="00623FD9" w:rsidRPr="0019789B">
        <w:rPr>
          <w:rFonts w:ascii="SimSun" w:hAnsi="SimSun" w:hint="eastAsia"/>
          <w:sz w:val="21"/>
          <w:szCs w:val="21"/>
        </w:rPr>
        <w:t>未</w:t>
      </w:r>
      <w:r w:rsidR="008F638B" w:rsidRPr="0019789B">
        <w:rPr>
          <w:rFonts w:ascii="SimSun" w:hAnsi="SimSun" w:hint="eastAsia"/>
          <w:sz w:val="21"/>
          <w:szCs w:val="21"/>
        </w:rPr>
        <w:t>被</w:t>
      </w:r>
      <w:r w:rsidR="00623FD9" w:rsidRPr="0019789B">
        <w:rPr>
          <w:rFonts w:ascii="SimSun" w:hAnsi="SimSun" w:hint="eastAsia"/>
          <w:sz w:val="21"/>
          <w:szCs w:val="21"/>
        </w:rPr>
        <w:t>视为</w:t>
      </w:r>
      <w:r w:rsidR="008F638B" w:rsidRPr="0019789B">
        <w:rPr>
          <w:rFonts w:ascii="SimSun" w:hAnsi="SimSun" w:hint="eastAsia"/>
          <w:sz w:val="21"/>
          <w:szCs w:val="21"/>
        </w:rPr>
        <w:t>重点，但</w:t>
      </w:r>
      <w:r w:rsidR="00623FD9" w:rsidRPr="0019789B">
        <w:rPr>
          <w:rFonts w:ascii="SimSun" w:hAnsi="SimSun" w:hint="eastAsia"/>
          <w:sz w:val="21"/>
          <w:szCs w:val="21"/>
        </w:rPr>
        <w:t>未来将</w:t>
      </w:r>
      <w:r w:rsidR="006407CB" w:rsidRPr="0019789B">
        <w:rPr>
          <w:rFonts w:ascii="SimSun" w:hAnsi="SimSun" w:hint="eastAsia"/>
          <w:sz w:val="21"/>
          <w:szCs w:val="21"/>
        </w:rPr>
        <w:t>对此</w:t>
      </w:r>
      <w:r w:rsidR="00623FD9" w:rsidRPr="0019789B">
        <w:rPr>
          <w:rFonts w:ascii="SimSun" w:hAnsi="SimSun" w:hint="eastAsia"/>
          <w:sz w:val="21"/>
          <w:szCs w:val="21"/>
        </w:rPr>
        <w:t>再作讨论</w:t>
      </w:r>
      <w:r w:rsidR="008F638B" w:rsidRPr="0019789B">
        <w:rPr>
          <w:rFonts w:ascii="SimSun" w:hAnsi="SimSun" w:hint="eastAsia"/>
          <w:sz w:val="21"/>
          <w:szCs w:val="21"/>
        </w:rPr>
        <w:t>；</w:t>
      </w:r>
    </w:p>
    <w:p w14:paraId="41BA1703" w14:textId="7F82A6DD" w:rsidR="00574FF7" w:rsidRPr="0019789B" w:rsidRDefault="008F638B" w:rsidP="00AE44CD">
      <w:pPr>
        <w:pStyle w:val="ONUME"/>
        <w:numPr>
          <w:ilvl w:val="0"/>
          <w:numId w:val="7"/>
        </w:numPr>
        <w:overflowPunct w:val="0"/>
        <w:spacing w:afterLines="50" w:after="120" w:line="340" w:lineRule="atLeast"/>
        <w:ind w:left="924" w:hanging="357"/>
        <w:jc w:val="both"/>
        <w:rPr>
          <w:rFonts w:ascii="SimSun" w:hAnsi="SimSun"/>
          <w:sz w:val="21"/>
          <w:szCs w:val="21"/>
        </w:rPr>
      </w:pPr>
      <w:r w:rsidRPr="0019789B">
        <w:rPr>
          <w:rFonts w:ascii="SimSun" w:hAnsi="SimSun" w:hint="eastAsia"/>
          <w:sz w:val="21"/>
          <w:szCs w:val="21"/>
          <w:u w:val="single"/>
        </w:rPr>
        <w:t>商标/外观设计法律状态架构</w:t>
      </w:r>
      <w:r w:rsidRPr="0019789B">
        <w:rPr>
          <w:rFonts w:ascii="SimSun" w:hAnsi="SimSun" w:hint="eastAsia"/>
          <w:sz w:val="21"/>
          <w:szCs w:val="21"/>
        </w:rPr>
        <w:t>：</w:t>
      </w:r>
      <w:r w:rsidR="00623FD9" w:rsidRPr="0019789B">
        <w:rPr>
          <w:rFonts w:ascii="SimSun" w:hAnsi="SimSun" w:hint="eastAsia"/>
          <w:sz w:val="21"/>
          <w:szCs w:val="21"/>
        </w:rPr>
        <w:t>作为开发这些架构的第一步，</w:t>
      </w:r>
      <w:r w:rsidRPr="0019789B">
        <w:rPr>
          <w:rFonts w:ascii="SimSun" w:hAnsi="SimSun" w:hint="eastAsia"/>
          <w:sz w:val="21"/>
          <w:szCs w:val="21"/>
        </w:rPr>
        <w:t>XML4IP工作</w:t>
      </w:r>
      <w:r w:rsidR="00623FD9" w:rsidRPr="0019789B">
        <w:rPr>
          <w:rFonts w:ascii="SimSun" w:hAnsi="SimSun" w:hint="eastAsia"/>
          <w:sz w:val="21"/>
          <w:szCs w:val="21"/>
        </w:rPr>
        <w:t>队</w:t>
      </w:r>
      <w:r w:rsidRPr="0019789B">
        <w:rPr>
          <w:rFonts w:ascii="SimSun" w:hAnsi="SimSun" w:hint="eastAsia"/>
          <w:sz w:val="21"/>
          <w:szCs w:val="21"/>
        </w:rPr>
        <w:t>同意将</w:t>
      </w:r>
      <w:r w:rsidR="00623FD9" w:rsidRPr="0019789B">
        <w:rPr>
          <w:rFonts w:ascii="SimSun" w:hAnsi="SimSun" w:hint="eastAsia"/>
          <w:sz w:val="21"/>
          <w:szCs w:val="21"/>
        </w:rPr>
        <w:t>横跨</w:t>
      </w:r>
      <w:r w:rsidRPr="0019789B">
        <w:rPr>
          <w:rFonts w:ascii="SimSun" w:hAnsi="SimSun" w:hint="eastAsia"/>
          <w:sz w:val="21"/>
          <w:szCs w:val="21"/>
        </w:rPr>
        <w:t>所有三种知识产权（专利、商标、外观设计）的</w:t>
      </w:r>
      <w:r w:rsidR="00623FD9" w:rsidRPr="0019789B">
        <w:rPr>
          <w:rFonts w:ascii="SimSun" w:hAnsi="SimSun" w:hint="eastAsia"/>
          <w:sz w:val="21"/>
          <w:szCs w:val="21"/>
        </w:rPr>
        <w:t>若干</w:t>
      </w:r>
      <w:r w:rsidRPr="0019789B">
        <w:rPr>
          <w:rFonts w:ascii="SimSun" w:hAnsi="SimSun" w:hint="eastAsia"/>
          <w:sz w:val="21"/>
          <w:szCs w:val="21"/>
        </w:rPr>
        <w:t>通用组件</w:t>
      </w:r>
      <w:r w:rsidR="00623FD9" w:rsidRPr="0019789B">
        <w:rPr>
          <w:rFonts w:ascii="SimSun" w:hAnsi="SimSun" w:hint="eastAsia"/>
          <w:sz w:val="21"/>
          <w:szCs w:val="21"/>
        </w:rPr>
        <w:t>移至</w:t>
      </w:r>
      <w:r w:rsidRPr="0019789B">
        <w:rPr>
          <w:rFonts w:ascii="SimSun" w:hAnsi="SimSun" w:hint="eastAsia"/>
          <w:sz w:val="21"/>
          <w:szCs w:val="21"/>
        </w:rPr>
        <w:t>通用</w:t>
      </w:r>
      <w:r w:rsidR="00623FD9" w:rsidRPr="0019789B">
        <w:rPr>
          <w:rFonts w:ascii="SimSun" w:hAnsi="SimSun" w:hint="eastAsia"/>
          <w:sz w:val="21"/>
          <w:szCs w:val="21"/>
        </w:rPr>
        <w:t>命名</w:t>
      </w:r>
      <w:r w:rsidRPr="0019789B">
        <w:rPr>
          <w:rFonts w:ascii="SimSun" w:hAnsi="SimSun" w:hint="eastAsia"/>
          <w:sz w:val="21"/>
          <w:szCs w:val="21"/>
        </w:rPr>
        <w:t>空间，以便重复使用；</w:t>
      </w:r>
    </w:p>
    <w:p w14:paraId="1B11B3B2" w14:textId="29D2C6F6" w:rsidR="00574FF7" w:rsidRPr="0019789B" w:rsidRDefault="008F638B" w:rsidP="00AE44CD">
      <w:pPr>
        <w:pStyle w:val="ONUME"/>
        <w:numPr>
          <w:ilvl w:val="0"/>
          <w:numId w:val="7"/>
        </w:numPr>
        <w:overflowPunct w:val="0"/>
        <w:spacing w:afterLines="50" w:after="120" w:line="340" w:lineRule="atLeast"/>
        <w:ind w:left="924" w:hanging="357"/>
        <w:jc w:val="both"/>
        <w:rPr>
          <w:rFonts w:ascii="SimSun" w:hAnsi="SimSun"/>
          <w:sz w:val="21"/>
          <w:szCs w:val="21"/>
        </w:rPr>
      </w:pPr>
      <w:r w:rsidRPr="0019789B">
        <w:rPr>
          <w:rFonts w:ascii="SimSun" w:hAnsi="SimSun" w:hint="eastAsia"/>
          <w:sz w:val="21"/>
          <w:szCs w:val="21"/>
          <w:u w:val="single"/>
        </w:rPr>
        <w:t>合金构成架构</w:t>
      </w:r>
      <w:r w:rsidRPr="0019789B">
        <w:rPr>
          <w:rFonts w:ascii="SimSun" w:hAnsi="SimSun" w:hint="eastAsia"/>
          <w:sz w:val="21"/>
          <w:szCs w:val="21"/>
        </w:rPr>
        <w:t>：KIPO和欧洲专利局（</w:t>
      </w:r>
      <w:r w:rsidR="00623FD9" w:rsidRPr="0019789B">
        <w:rPr>
          <w:rFonts w:ascii="SimSun" w:hAnsi="SimSun" w:hint="eastAsia"/>
          <w:sz w:val="21"/>
          <w:szCs w:val="21"/>
        </w:rPr>
        <w:t>欧专局</w:t>
      </w:r>
      <w:r w:rsidRPr="0019789B">
        <w:rPr>
          <w:rFonts w:ascii="SimSun" w:hAnsi="SimSun" w:hint="eastAsia"/>
          <w:sz w:val="21"/>
          <w:szCs w:val="21"/>
        </w:rPr>
        <w:t>）一直在合作开发这些</w:t>
      </w:r>
      <w:r w:rsidR="0067408F" w:rsidRPr="0019789B">
        <w:rPr>
          <w:rFonts w:ascii="SimSun" w:hAnsi="SimSun" w:hint="eastAsia"/>
          <w:sz w:val="21"/>
          <w:szCs w:val="21"/>
        </w:rPr>
        <w:t>架构</w:t>
      </w:r>
      <w:r w:rsidRPr="0019789B">
        <w:rPr>
          <w:rFonts w:ascii="SimSun" w:hAnsi="SimSun" w:hint="eastAsia"/>
          <w:sz w:val="21"/>
          <w:szCs w:val="21"/>
        </w:rPr>
        <w:t>，并继续取得良好进展；</w:t>
      </w:r>
    </w:p>
    <w:p w14:paraId="316D0D94" w14:textId="6DF95897" w:rsidR="000C50EA" w:rsidRPr="0019789B" w:rsidRDefault="008F638B" w:rsidP="00AE44CD">
      <w:pPr>
        <w:pStyle w:val="ONUME"/>
        <w:numPr>
          <w:ilvl w:val="0"/>
          <w:numId w:val="7"/>
        </w:numPr>
        <w:overflowPunct w:val="0"/>
        <w:spacing w:afterLines="50" w:after="120" w:line="340" w:lineRule="atLeast"/>
        <w:ind w:left="924" w:hanging="357"/>
        <w:jc w:val="both"/>
        <w:rPr>
          <w:rFonts w:ascii="SimSun" w:hAnsi="SimSun"/>
          <w:sz w:val="21"/>
          <w:szCs w:val="21"/>
        </w:rPr>
      </w:pPr>
      <w:r w:rsidRPr="0019789B">
        <w:rPr>
          <w:rFonts w:ascii="SimSun" w:hAnsi="SimSun" w:hint="eastAsia"/>
          <w:sz w:val="21"/>
          <w:szCs w:val="21"/>
          <w:u w:val="single"/>
        </w:rPr>
        <w:t>版权管理元数据组件</w:t>
      </w:r>
      <w:r w:rsidR="0067408F" w:rsidRPr="0019789B">
        <w:rPr>
          <w:rFonts w:ascii="SimSun" w:hAnsi="SimSun" w:hint="eastAsia"/>
          <w:sz w:val="21"/>
          <w:szCs w:val="21"/>
        </w:rPr>
        <w:t>：</w:t>
      </w:r>
      <w:r w:rsidRPr="0019789B">
        <w:rPr>
          <w:rFonts w:ascii="SimSun" w:hAnsi="SimSun" w:hint="eastAsia"/>
          <w:sz w:val="21"/>
          <w:szCs w:val="21"/>
        </w:rPr>
        <w:t>关于这些</w:t>
      </w:r>
      <w:r w:rsidR="0067408F" w:rsidRPr="0019789B">
        <w:rPr>
          <w:rFonts w:ascii="SimSun" w:hAnsi="SimSun" w:hint="eastAsia"/>
          <w:sz w:val="21"/>
          <w:szCs w:val="21"/>
        </w:rPr>
        <w:t>架构</w:t>
      </w:r>
      <w:r w:rsidRPr="0019789B">
        <w:rPr>
          <w:rFonts w:ascii="SimSun" w:hAnsi="SimSun" w:hint="eastAsia"/>
          <w:sz w:val="21"/>
          <w:szCs w:val="21"/>
        </w:rPr>
        <w:t>组件的开发进展的</w:t>
      </w:r>
      <w:r w:rsidR="0067408F" w:rsidRPr="0019789B">
        <w:rPr>
          <w:rFonts w:ascii="SimSun" w:hAnsi="SimSun" w:hint="eastAsia"/>
          <w:sz w:val="21"/>
          <w:szCs w:val="21"/>
        </w:rPr>
        <w:t>更多</w:t>
      </w:r>
      <w:r w:rsidRPr="0019789B">
        <w:rPr>
          <w:rFonts w:ascii="SimSun" w:hAnsi="SimSun" w:hint="eastAsia"/>
          <w:sz w:val="21"/>
          <w:szCs w:val="21"/>
        </w:rPr>
        <w:t>细节，请参考文件CWS/9/5；</w:t>
      </w:r>
      <w:r w:rsidR="0067408F" w:rsidRPr="0019789B">
        <w:rPr>
          <w:rFonts w:ascii="SimSun" w:hAnsi="SimSun" w:hint="eastAsia"/>
          <w:sz w:val="21"/>
          <w:szCs w:val="21"/>
        </w:rPr>
        <w:t>以及</w:t>
      </w:r>
    </w:p>
    <w:p w14:paraId="2330B701" w14:textId="4878930A" w:rsidR="00604E1D" w:rsidRPr="00AE44CD" w:rsidRDefault="008F638B" w:rsidP="00AE44CD">
      <w:pPr>
        <w:pStyle w:val="ONUME"/>
        <w:numPr>
          <w:ilvl w:val="0"/>
          <w:numId w:val="7"/>
        </w:numPr>
        <w:overflowPunct w:val="0"/>
        <w:spacing w:afterLines="50" w:after="120" w:line="340" w:lineRule="atLeast"/>
        <w:ind w:left="924" w:hanging="357"/>
        <w:jc w:val="both"/>
        <w:rPr>
          <w:rFonts w:ascii="SimSun" w:hAnsi="SimSun"/>
          <w:sz w:val="21"/>
          <w:szCs w:val="21"/>
        </w:rPr>
      </w:pPr>
      <w:r w:rsidRPr="0019789B">
        <w:rPr>
          <w:rFonts w:ascii="SimSun" w:hAnsi="SimSun" w:hint="eastAsia"/>
          <w:sz w:val="21"/>
          <w:szCs w:val="21"/>
          <w:u w:val="single"/>
        </w:rPr>
        <w:t>专利记录/专利业务架构</w:t>
      </w:r>
      <w:r w:rsidR="009A0324" w:rsidRPr="0019789B">
        <w:rPr>
          <w:rFonts w:ascii="SimSun" w:hAnsi="SimSun" w:hint="eastAsia"/>
          <w:sz w:val="21"/>
          <w:szCs w:val="21"/>
        </w:rPr>
        <w:t>：</w:t>
      </w:r>
      <w:r w:rsidRPr="0019789B">
        <w:rPr>
          <w:rFonts w:ascii="SimSun" w:hAnsi="SimSun" w:hint="eastAsia"/>
          <w:sz w:val="21"/>
          <w:szCs w:val="21"/>
        </w:rPr>
        <w:t>这些</w:t>
      </w:r>
      <w:r w:rsidR="009A0324" w:rsidRPr="0019789B">
        <w:rPr>
          <w:rFonts w:ascii="SimSun" w:hAnsi="SimSun" w:hint="eastAsia"/>
          <w:sz w:val="21"/>
          <w:szCs w:val="21"/>
        </w:rPr>
        <w:t>架构</w:t>
      </w:r>
      <w:r w:rsidRPr="0019789B">
        <w:rPr>
          <w:rFonts w:ascii="SimSun" w:hAnsi="SimSun" w:hint="eastAsia"/>
          <w:sz w:val="21"/>
          <w:szCs w:val="21"/>
        </w:rPr>
        <w:t>组件的开发在今年进展顺利</w:t>
      </w:r>
      <w:r w:rsidRPr="001744EA">
        <w:rPr>
          <w:rFonts w:ascii="SimSun" w:hAnsi="SimSun" w:hint="eastAsia"/>
          <w:sz w:val="21"/>
          <w:szCs w:val="21"/>
        </w:rPr>
        <w:t>，</w:t>
      </w:r>
      <w:r w:rsidR="006407CB">
        <w:rPr>
          <w:rFonts w:ascii="SimSun" w:hAnsi="SimSun" w:hint="eastAsia"/>
          <w:sz w:val="21"/>
          <w:szCs w:val="21"/>
        </w:rPr>
        <w:t>并且</w:t>
      </w:r>
      <w:r w:rsidRPr="001744EA">
        <w:rPr>
          <w:rFonts w:ascii="SimSun" w:hAnsi="SimSun" w:hint="eastAsia"/>
          <w:sz w:val="21"/>
          <w:szCs w:val="21"/>
        </w:rPr>
        <w:t>这些</w:t>
      </w:r>
      <w:r w:rsidR="009A0324" w:rsidRPr="001744EA">
        <w:rPr>
          <w:rFonts w:ascii="SimSun" w:hAnsi="SimSun" w:hint="eastAsia"/>
          <w:sz w:val="21"/>
          <w:szCs w:val="21"/>
        </w:rPr>
        <w:t>架构</w:t>
      </w:r>
      <w:r w:rsidRPr="001744EA">
        <w:rPr>
          <w:rFonts w:ascii="SimSun" w:hAnsi="SimSun" w:hint="eastAsia"/>
          <w:sz w:val="21"/>
          <w:szCs w:val="21"/>
        </w:rPr>
        <w:t>应可纳入将于2022年</w:t>
      </w:r>
      <w:r w:rsidR="009A0324" w:rsidRPr="001744EA">
        <w:rPr>
          <w:rFonts w:ascii="SimSun" w:hAnsi="SimSun" w:hint="eastAsia"/>
          <w:sz w:val="21"/>
          <w:szCs w:val="21"/>
        </w:rPr>
        <w:t>公布</w:t>
      </w:r>
      <w:r w:rsidRPr="001744EA">
        <w:rPr>
          <w:rFonts w:ascii="SimSun" w:hAnsi="SimSun" w:hint="eastAsia"/>
          <w:sz w:val="21"/>
          <w:szCs w:val="21"/>
        </w:rPr>
        <w:t>的ST.96的下一版本中。</w:t>
      </w:r>
    </w:p>
    <w:p w14:paraId="3FAEA315" w14:textId="14B85D6C" w:rsidR="009C4217" w:rsidRPr="00173B91" w:rsidRDefault="009C4217" w:rsidP="00C20662">
      <w:pPr>
        <w:pStyle w:val="ListParagraph"/>
        <w:overflowPunct w:val="0"/>
        <w:spacing w:afterLines="50" w:after="120" w:line="340" w:lineRule="atLeast"/>
        <w:ind w:left="5534"/>
        <w:jc w:val="both"/>
        <w:rPr>
          <w:rFonts w:ascii="KaiTi" w:eastAsia="KaiTi" w:hAnsi="KaiTi"/>
          <w:iCs/>
          <w:sz w:val="21"/>
          <w:szCs w:val="21"/>
        </w:rPr>
      </w:pPr>
      <w:r w:rsidRPr="00173B91">
        <w:rPr>
          <w:rFonts w:ascii="KaiTi" w:eastAsia="KaiTi" w:hAnsi="KaiTi"/>
          <w:iCs/>
          <w:sz w:val="21"/>
          <w:szCs w:val="21"/>
        </w:rPr>
        <w:fldChar w:fldCharType="begin"/>
      </w:r>
      <w:r w:rsidRPr="00173B91">
        <w:rPr>
          <w:rFonts w:ascii="KaiTi" w:eastAsia="KaiTi" w:hAnsi="KaiTi"/>
          <w:iCs/>
          <w:sz w:val="21"/>
          <w:szCs w:val="21"/>
        </w:rPr>
        <w:instrText xml:space="preserve"> AUTONUM  </w:instrText>
      </w:r>
      <w:r w:rsidRPr="00173B91">
        <w:rPr>
          <w:rFonts w:ascii="KaiTi" w:eastAsia="KaiTi" w:hAnsi="KaiTi"/>
          <w:iCs/>
          <w:sz w:val="21"/>
          <w:szCs w:val="21"/>
        </w:rPr>
        <w:fldChar w:fldCharType="end"/>
      </w:r>
      <w:r w:rsidR="00AE44CD">
        <w:rPr>
          <w:rFonts w:ascii="KaiTi" w:eastAsia="KaiTi" w:hAnsi="KaiTi"/>
          <w:iCs/>
          <w:sz w:val="21"/>
          <w:szCs w:val="21"/>
        </w:rPr>
        <w:t>.</w:t>
      </w:r>
      <w:r w:rsidRPr="00173B91">
        <w:rPr>
          <w:rFonts w:ascii="KaiTi" w:eastAsia="KaiTi" w:hAnsi="KaiTi"/>
          <w:iCs/>
          <w:sz w:val="21"/>
          <w:szCs w:val="21"/>
        </w:rPr>
        <w:tab/>
      </w:r>
      <w:r w:rsidR="008F638B" w:rsidRPr="00173B91">
        <w:rPr>
          <w:rFonts w:ascii="KaiTi" w:eastAsia="KaiTi" w:hAnsi="KaiTi" w:hint="eastAsia"/>
          <w:iCs/>
          <w:sz w:val="21"/>
          <w:szCs w:val="21"/>
        </w:rPr>
        <w:t>请标准委员会：</w:t>
      </w:r>
    </w:p>
    <w:p w14:paraId="29B33EF0" w14:textId="0BB03884" w:rsidR="009C4217" w:rsidRPr="00173B91" w:rsidRDefault="008F638B" w:rsidP="00C20662">
      <w:pPr>
        <w:pStyle w:val="BodyText"/>
        <w:numPr>
          <w:ilvl w:val="0"/>
          <w:numId w:val="9"/>
        </w:numPr>
        <w:overflowPunct w:val="0"/>
        <w:spacing w:afterLines="50" w:after="120" w:line="340" w:lineRule="atLeast"/>
        <w:ind w:left="5534" w:firstLine="703"/>
        <w:jc w:val="both"/>
        <w:rPr>
          <w:rFonts w:ascii="KaiTi" w:eastAsia="KaiTi" w:hAnsi="KaiTi"/>
          <w:iCs/>
          <w:sz w:val="21"/>
          <w:szCs w:val="21"/>
        </w:rPr>
      </w:pPr>
      <w:r w:rsidRPr="00173B91">
        <w:rPr>
          <w:rFonts w:ascii="KaiTi" w:eastAsia="KaiTi" w:hAnsi="KaiTi" w:hint="eastAsia"/>
          <w:iCs/>
          <w:sz w:val="21"/>
          <w:szCs w:val="21"/>
        </w:rPr>
        <w:t>注意本文件的内容；</w:t>
      </w:r>
    </w:p>
    <w:p w14:paraId="5C823CA6" w14:textId="7228ADE7" w:rsidR="009C4217" w:rsidRPr="00173B91" w:rsidRDefault="008F638B" w:rsidP="00C20662">
      <w:pPr>
        <w:pStyle w:val="BodyText"/>
        <w:numPr>
          <w:ilvl w:val="0"/>
          <w:numId w:val="9"/>
        </w:numPr>
        <w:overflowPunct w:val="0"/>
        <w:spacing w:afterLines="50" w:after="120" w:line="340" w:lineRule="atLeast"/>
        <w:ind w:left="5534" w:firstLine="703"/>
        <w:jc w:val="both"/>
        <w:rPr>
          <w:rFonts w:ascii="KaiTi" w:eastAsia="KaiTi" w:hAnsi="KaiTi"/>
          <w:iCs/>
          <w:sz w:val="21"/>
          <w:szCs w:val="21"/>
        </w:rPr>
      </w:pPr>
      <w:r w:rsidRPr="00173B91">
        <w:rPr>
          <w:rFonts w:ascii="KaiTi" w:eastAsia="KaiTi" w:hAnsi="KaiTi" w:hint="eastAsia"/>
          <w:iCs/>
          <w:sz w:val="21"/>
          <w:szCs w:val="21"/>
        </w:rPr>
        <w:t>注意上文第4段至第8段所述ST.96第5.0版；</w:t>
      </w:r>
    </w:p>
    <w:p w14:paraId="0B5DA6BE" w14:textId="0C5956C3" w:rsidR="00574FF7" w:rsidRPr="00173B91" w:rsidRDefault="002F46EE" w:rsidP="00C20662">
      <w:pPr>
        <w:pStyle w:val="BodyText"/>
        <w:numPr>
          <w:ilvl w:val="0"/>
          <w:numId w:val="9"/>
        </w:numPr>
        <w:overflowPunct w:val="0"/>
        <w:spacing w:afterLines="50" w:after="120" w:line="340" w:lineRule="atLeast"/>
        <w:ind w:left="5534" w:firstLine="703"/>
        <w:jc w:val="both"/>
        <w:rPr>
          <w:rFonts w:ascii="KaiTi" w:eastAsia="KaiTi" w:hAnsi="KaiTi"/>
          <w:iCs/>
          <w:sz w:val="21"/>
          <w:szCs w:val="21"/>
        </w:rPr>
      </w:pPr>
      <w:r w:rsidRPr="00173B91">
        <w:rPr>
          <w:rFonts w:ascii="KaiTi" w:eastAsia="KaiTi" w:hAnsi="KaiTi" w:hint="eastAsia"/>
          <w:iCs/>
          <w:sz w:val="21"/>
          <w:szCs w:val="21"/>
        </w:rPr>
        <w:t>注意上文第11段至第12段所述在产权组织网站上单独发布的产权组织ST.96</w:t>
      </w:r>
      <w:r w:rsidR="0019789B" w:rsidRPr="00173B91">
        <w:rPr>
          <w:rFonts w:ascii="KaiTi" w:eastAsia="KaiTi" w:hAnsi="KaiTi" w:hint="eastAsia"/>
          <w:iCs/>
          <w:sz w:val="21"/>
          <w:szCs w:val="21"/>
        </w:rPr>
        <w:t xml:space="preserve"> </w:t>
      </w:r>
      <w:r w:rsidRPr="00173B91">
        <w:rPr>
          <w:rFonts w:ascii="KaiTi" w:eastAsia="KaiTi" w:hAnsi="KaiTi" w:hint="eastAsia"/>
          <w:iCs/>
          <w:sz w:val="21"/>
          <w:szCs w:val="21"/>
        </w:rPr>
        <w:t>XM</w:t>
      </w:r>
      <w:r w:rsidR="0019789B" w:rsidRPr="00173B91">
        <w:rPr>
          <w:rFonts w:ascii="KaiTi" w:eastAsia="KaiTi" w:hAnsi="KaiTi"/>
          <w:iCs/>
          <w:sz w:val="21"/>
          <w:szCs w:val="21"/>
        </w:rPr>
        <w:t>L</w:t>
      </w:r>
      <w:r w:rsidR="0019789B" w:rsidRPr="00173B91">
        <w:rPr>
          <w:rFonts w:ascii="KaiTi" w:eastAsia="KaiTi" w:hAnsi="KaiTi" w:hint="eastAsia"/>
          <w:iCs/>
          <w:sz w:val="21"/>
          <w:szCs w:val="21"/>
        </w:rPr>
        <w:t>样例</w:t>
      </w:r>
      <w:r w:rsidRPr="00173B91">
        <w:rPr>
          <w:rFonts w:ascii="KaiTi" w:eastAsia="KaiTi" w:hAnsi="KaiTi" w:hint="eastAsia"/>
          <w:iCs/>
          <w:sz w:val="21"/>
          <w:szCs w:val="21"/>
        </w:rPr>
        <w:t>；</w:t>
      </w:r>
    </w:p>
    <w:p w14:paraId="22D272DC" w14:textId="521A97A3" w:rsidR="006A52B3" w:rsidRPr="00173B91" w:rsidRDefault="002F46EE" w:rsidP="00C20662">
      <w:pPr>
        <w:pStyle w:val="BodyText"/>
        <w:numPr>
          <w:ilvl w:val="0"/>
          <w:numId w:val="9"/>
        </w:numPr>
        <w:overflowPunct w:val="0"/>
        <w:spacing w:afterLines="50" w:after="120" w:line="340" w:lineRule="atLeast"/>
        <w:ind w:left="5534" w:firstLine="703"/>
        <w:jc w:val="both"/>
        <w:rPr>
          <w:rFonts w:ascii="KaiTi" w:eastAsia="KaiTi" w:hAnsi="KaiTi"/>
          <w:iCs/>
          <w:sz w:val="21"/>
          <w:szCs w:val="21"/>
        </w:rPr>
      </w:pPr>
      <w:r w:rsidRPr="00173B91">
        <w:rPr>
          <w:rFonts w:ascii="KaiTi" w:eastAsia="KaiTi" w:hAnsi="KaiTi" w:cs="Microsoft YaHei" w:hint="eastAsia"/>
          <w:iCs/>
          <w:sz w:val="21"/>
          <w:szCs w:val="21"/>
        </w:rPr>
        <w:t>注意到上文第</w:t>
      </w:r>
      <w:r w:rsidRPr="00173B91">
        <w:rPr>
          <w:rFonts w:ascii="KaiTi" w:eastAsia="KaiTi" w:hAnsi="KaiTi" w:hint="eastAsia"/>
          <w:iCs/>
          <w:sz w:val="21"/>
          <w:szCs w:val="21"/>
        </w:rPr>
        <w:t>14</w:t>
      </w:r>
      <w:r w:rsidRPr="00173B91">
        <w:rPr>
          <w:rFonts w:ascii="KaiTi" w:eastAsia="KaiTi" w:hAnsi="KaiTi" w:cs="Microsoft YaHei" w:hint="eastAsia"/>
          <w:iCs/>
          <w:sz w:val="21"/>
          <w:szCs w:val="21"/>
        </w:rPr>
        <w:t>段至第</w:t>
      </w:r>
      <w:r w:rsidRPr="00173B91">
        <w:rPr>
          <w:rFonts w:ascii="KaiTi" w:eastAsia="KaiTi" w:hAnsi="KaiTi" w:hint="eastAsia"/>
          <w:iCs/>
          <w:sz w:val="21"/>
          <w:szCs w:val="21"/>
        </w:rPr>
        <w:t>15</w:t>
      </w:r>
      <w:r w:rsidRPr="00173B91">
        <w:rPr>
          <w:rFonts w:ascii="KaiTi" w:eastAsia="KaiTi" w:hAnsi="KaiTi" w:cs="Microsoft YaHei" w:hint="eastAsia"/>
          <w:iCs/>
          <w:sz w:val="21"/>
          <w:szCs w:val="21"/>
        </w:rPr>
        <w:t>段所述产权组织</w:t>
      </w:r>
      <w:r w:rsidRPr="00173B91">
        <w:rPr>
          <w:rFonts w:ascii="KaiTi" w:eastAsia="KaiTi" w:hAnsi="KaiTi" w:hint="eastAsia"/>
          <w:iCs/>
          <w:sz w:val="21"/>
          <w:szCs w:val="21"/>
        </w:rPr>
        <w:t>ST.96</w:t>
      </w:r>
      <w:r w:rsidRPr="00173B91">
        <w:rPr>
          <w:rFonts w:ascii="KaiTi" w:eastAsia="KaiTi" w:hAnsi="KaiTi" w:cs="Microsoft YaHei" w:hint="eastAsia"/>
          <w:iCs/>
          <w:sz w:val="21"/>
          <w:szCs w:val="21"/>
        </w:rPr>
        <w:t>集中存储库试点项目和由G</w:t>
      </w:r>
      <w:r w:rsidRPr="00173B91">
        <w:rPr>
          <w:rFonts w:ascii="KaiTi" w:eastAsia="KaiTi" w:hAnsi="KaiTi" w:cs="Microsoft YaHei"/>
          <w:iCs/>
          <w:sz w:val="21"/>
          <w:szCs w:val="21"/>
        </w:rPr>
        <w:t>itHub</w:t>
      </w:r>
      <w:r w:rsidRPr="00173B91">
        <w:rPr>
          <w:rFonts w:ascii="KaiTi" w:eastAsia="KaiTi" w:hAnsi="KaiTi" w:cs="Microsoft YaHei" w:hint="eastAsia"/>
          <w:iCs/>
          <w:sz w:val="21"/>
          <w:szCs w:val="21"/>
        </w:rPr>
        <w:t>托管的开发者在当地知识产权局工作的外部开发者论坛；以及</w:t>
      </w:r>
    </w:p>
    <w:p w14:paraId="64CB4B17" w14:textId="0D3719DA" w:rsidR="00604E1D" w:rsidRPr="00173B91" w:rsidRDefault="002F46EE" w:rsidP="00C20662">
      <w:pPr>
        <w:pStyle w:val="BodyText"/>
        <w:numPr>
          <w:ilvl w:val="0"/>
          <w:numId w:val="9"/>
        </w:numPr>
        <w:overflowPunct w:val="0"/>
        <w:spacing w:afterLines="50" w:after="120" w:line="340" w:lineRule="atLeast"/>
        <w:ind w:left="5534" w:firstLine="703"/>
        <w:jc w:val="both"/>
        <w:rPr>
          <w:rFonts w:ascii="KaiTi" w:eastAsia="KaiTi" w:hAnsi="KaiTi"/>
          <w:iCs/>
          <w:sz w:val="21"/>
          <w:szCs w:val="21"/>
        </w:rPr>
      </w:pPr>
      <w:r w:rsidRPr="00173B91">
        <w:rPr>
          <w:rFonts w:ascii="KaiTi" w:eastAsia="KaiTi" w:hAnsi="KaiTi" w:cs="Microsoft YaHei" w:hint="eastAsia"/>
          <w:iCs/>
          <w:sz w:val="21"/>
          <w:szCs w:val="21"/>
        </w:rPr>
        <w:t>注意上文第1</w:t>
      </w:r>
      <w:r w:rsidRPr="00173B91">
        <w:rPr>
          <w:rFonts w:ascii="KaiTi" w:eastAsia="KaiTi" w:hAnsi="KaiTi" w:cs="Microsoft YaHei"/>
          <w:iCs/>
          <w:sz w:val="21"/>
          <w:szCs w:val="21"/>
        </w:rPr>
        <w:t>6</w:t>
      </w:r>
      <w:r w:rsidRPr="00173B91">
        <w:rPr>
          <w:rFonts w:ascii="KaiTi" w:eastAsia="KaiTi" w:hAnsi="KaiTi" w:cs="Microsoft YaHei" w:hint="eastAsia"/>
          <w:iCs/>
          <w:sz w:val="21"/>
          <w:szCs w:val="21"/>
        </w:rPr>
        <w:t>段所述X</w:t>
      </w:r>
      <w:r w:rsidRPr="00173B91">
        <w:rPr>
          <w:rFonts w:ascii="KaiTi" w:eastAsia="KaiTi" w:hAnsi="KaiTi" w:cs="Microsoft YaHei"/>
          <w:iCs/>
          <w:sz w:val="21"/>
          <w:szCs w:val="21"/>
        </w:rPr>
        <w:t>ML4IP</w:t>
      </w:r>
      <w:r w:rsidRPr="00173B91">
        <w:rPr>
          <w:rFonts w:ascii="KaiTi" w:eastAsia="KaiTi" w:hAnsi="KaiTi" w:cs="Microsoft YaHei" w:hint="eastAsia"/>
          <w:iCs/>
          <w:sz w:val="21"/>
          <w:szCs w:val="21"/>
        </w:rPr>
        <w:t>工作队的工作计划。</w:t>
      </w:r>
    </w:p>
    <w:p w14:paraId="1B15AB7F" w14:textId="57A78D3D" w:rsidR="002326AB" w:rsidRPr="00173B91" w:rsidRDefault="009C4217" w:rsidP="00C20662">
      <w:pPr>
        <w:pStyle w:val="BodyText"/>
        <w:overflowPunct w:val="0"/>
        <w:spacing w:before="720" w:afterLines="50" w:after="120" w:line="340" w:lineRule="atLeast"/>
        <w:ind w:left="5534"/>
        <w:rPr>
          <w:rFonts w:ascii="KaiTi" w:eastAsia="KaiTi" w:hAnsi="KaiTi"/>
          <w:iCs/>
          <w:sz w:val="21"/>
          <w:szCs w:val="21"/>
          <w:lang w:eastAsia="en-US"/>
        </w:rPr>
      </w:pPr>
      <w:r w:rsidRPr="00173B91">
        <w:rPr>
          <w:rFonts w:ascii="KaiTi" w:eastAsia="KaiTi" w:hAnsi="KaiTi"/>
          <w:iCs/>
          <w:sz w:val="21"/>
          <w:szCs w:val="21"/>
        </w:rPr>
        <w:t>[</w:t>
      </w:r>
      <w:r w:rsidR="002F46EE" w:rsidRPr="00173B91">
        <w:rPr>
          <w:rFonts w:ascii="KaiTi" w:eastAsia="KaiTi" w:hAnsi="KaiTi" w:hint="eastAsia"/>
          <w:iCs/>
          <w:sz w:val="21"/>
          <w:szCs w:val="21"/>
        </w:rPr>
        <w:t>文件完</w:t>
      </w:r>
      <w:r w:rsidRPr="00173B91">
        <w:rPr>
          <w:rFonts w:ascii="KaiTi" w:eastAsia="KaiTi" w:hAnsi="KaiTi"/>
          <w:iCs/>
          <w:sz w:val="21"/>
          <w:szCs w:val="21"/>
        </w:rPr>
        <w:t>]</w:t>
      </w:r>
    </w:p>
    <w:sectPr w:rsidR="002326AB" w:rsidRPr="00173B91" w:rsidSect="00AE44CD">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006C6" w16cex:dateUtc="2021-10-12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923237" w16cid:durableId="251006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AD330" w14:textId="77777777" w:rsidR="00A85794" w:rsidRDefault="00A85794">
      <w:r>
        <w:separator/>
      </w:r>
    </w:p>
  </w:endnote>
  <w:endnote w:type="continuationSeparator" w:id="0">
    <w:p w14:paraId="3AA295A3" w14:textId="77777777" w:rsidR="00A85794" w:rsidRDefault="00A85794" w:rsidP="003B38C1">
      <w:r>
        <w:separator/>
      </w:r>
    </w:p>
    <w:p w14:paraId="0A536150" w14:textId="77777777" w:rsidR="00A85794" w:rsidRPr="003B38C1" w:rsidRDefault="00A85794" w:rsidP="003B38C1">
      <w:pPr>
        <w:spacing w:after="60"/>
        <w:rPr>
          <w:sz w:val="17"/>
        </w:rPr>
      </w:pPr>
      <w:r>
        <w:rPr>
          <w:sz w:val="17"/>
        </w:rPr>
        <w:t>[Endnote continued from previous page]</w:t>
      </w:r>
    </w:p>
  </w:endnote>
  <w:endnote w:type="continuationNotice" w:id="1">
    <w:p w14:paraId="28D45BB5" w14:textId="77777777" w:rsidR="00A85794" w:rsidRPr="003B38C1" w:rsidRDefault="00A8579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altName w:val="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2E7C8" w14:textId="77777777" w:rsidR="00A85794" w:rsidRDefault="00A85794">
      <w:r>
        <w:separator/>
      </w:r>
    </w:p>
  </w:footnote>
  <w:footnote w:type="continuationSeparator" w:id="0">
    <w:p w14:paraId="0BD0C304" w14:textId="77777777" w:rsidR="00A85794" w:rsidRDefault="00A85794" w:rsidP="008B60B2">
      <w:r>
        <w:separator/>
      </w:r>
    </w:p>
    <w:p w14:paraId="62D619D0" w14:textId="77777777" w:rsidR="00A85794" w:rsidRPr="00ED77FB" w:rsidRDefault="00A85794" w:rsidP="008B60B2">
      <w:pPr>
        <w:spacing w:after="60"/>
        <w:rPr>
          <w:sz w:val="17"/>
          <w:szCs w:val="17"/>
        </w:rPr>
      </w:pPr>
      <w:r w:rsidRPr="00ED77FB">
        <w:rPr>
          <w:sz w:val="17"/>
          <w:szCs w:val="17"/>
        </w:rPr>
        <w:t>[Footnote continued from previous page]</w:t>
      </w:r>
    </w:p>
  </w:footnote>
  <w:footnote w:type="continuationNotice" w:id="1">
    <w:p w14:paraId="55EDA180" w14:textId="77777777" w:rsidR="00A85794" w:rsidRPr="00ED77FB" w:rsidRDefault="00A8579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90936" w14:textId="77777777" w:rsidR="00D07C78" w:rsidRPr="00AE44CD" w:rsidRDefault="009C4217" w:rsidP="00477D6B">
    <w:pPr>
      <w:jc w:val="right"/>
      <w:rPr>
        <w:rFonts w:ascii="SimSun" w:hAnsi="SimSun"/>
        <w:caps/>
        <w:sz w:val="21"/>
      </w:rPr>
    </w:pPr>
    <w:bookmarkStart w:id="6" w:name="Code2"/>
    <w:r w:rsidRPr="00AE44CD">
      <w:rPr>
        <w:rFonts w:ascii="SimSun" w:hAnsi="SimSun"/>
        <w:caps/>
        <w:sz w:val="21"/>
      </w:rPr>
      <w:t>C</w:t>
    </w:r>
    <w:r w:rsidR="00F50317" w:rsidRPr="00AE44CD">
      <w:rPr>
        <w:rFonts w:ascii="SimSun" w:hAnsi="SimSun"/>
        <w:caps/>
        <w:sz w:val="21"/>
      </w:rPr>
      <w:t>WS/9/3</w:t>
    </w:r>
  </w:p>
  <w:bookmarkEnd w:id="6"/>
  <w:p w14:paraId="50295062" w14:textId="76466EA2" w:rsidR="00D07C78" w:rsidRPr="00AE44CD" w:rsidRDefault="00D9503A" w:rsidP="00C20662">
    <w:pPr>
      <w:spacing w:afterLines="100" w:after="240"/>
      <w:jc w:val="right"/>
      <w:rPr>
        <w:rFonts w:ascii="SimSun" w:hAnsi="SimSun"/>
        <w:sz w:val="21"/>
      </w:rPr>
    </w:pPr>
    <w:r w:rsidRPr="00AE44CD">
      <w:rPr>
        <w:rFonts w:ascii="SimSun" w:hAnsi="SimSun" w:hint="eastAsia"/>
        <w:sz w:val="21"/>
      </w:rPr>
      <w:t>第</w:t>
    </w:r>
    <w:r w:rsidR="00D07C78" w:rsidRPr="00AE44CD">
      <w:rPr>
        <w:rFonts w:ascii="SimSun" w:hAnsi="SimSun"/>
        <w:sz w:val="21"/>
      </w:rPr>
      <w:fldChar w:fldCharType="begin"/>
    </w:r>
    <w:r w:rsidR="00D07C78" w:rsidRPr="00AE44CD">
      <w:rPr>
        <w:rFonts w:ascii="SimSun" w:hAnsi="SimSun"/>
        <w:sz w:val="21"/>
      </w:rPr>
      <w:instrText xml:space="preserve"> PAGE  \* MERGEFORMAT </w:instrText>
    </w:r>
    <w:r w:rsidR="00D07C78" w:rsidRPr="00AE44CD">
      <w:rPr>
        <w:rFonts w:ascii="SimSun" w:hAnsi="SimSun"/>
        <w:sz w:val="21"/>
      </w:rPr>
      <w:fldChar w:fldCharType="separate"/>
    </w:r>
    <w:r w:rsidR="00C20662">
      <w:rPr>
        <w:rFonts w:ascii="SimSun" w:hAnsi="SimSun"/>
        <w:noProof/>
        <w:sz w:val="21"/>
      </w:rPr>
      <w:t>2</w:t>
    </w:r>
    <w:r w:rsidR="00D07C78" w:rsidRPr="00AE44CD">
      <w:rPr>
        <w:rFonts w:ascii="SimSun" w:hAnsi="SimSun"/>
        <w:sz w:val="21"/>
      </w:rPr>
      <w:fldChar w:fldCharType="end"/>
    </w:r>
    <w:r w:rsidRPr="00AE44CD">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502513"/>
    <w:multiLevelType w:val="multilevel"/>
    <w:tmpl w:val="08363D7C"/>
    <w:lvl w:ilvl="0">
      <w:start w:val="1"/>
      <w:numFmt w:val="bullet"/>
      <w:lvlText w:val=""/>
      <w:lvlJc w:val="left"/>
      <w:pPr>
        <w:tabs>
          <w:tab w:val="num" w:pos="720"/>
        </w:tabs>
        <w:ind w:left="720" w:hanging="360"/>
      </w:pPr>
      <w:rPr>
        <w:rFonts w:ascii="Symbol" w:hAnsi="Symbol" w:hint="default"/>
        <w:strike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3E032C2"/>
    <w:multiLevelType w:val="hybridMultilevel"/>
    <w:tmpl w:val="08C6E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D766662"/>
    <w:multiLevelType w:val="multilevel"/>
    <w:tmpl w:val="313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7812DAF"/>
    <w:multiLevelType w:val="hybridMultilevel"/>
    <w:tmpl w:val="91DC1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26149F"/>
    <w:multiLevelType w:val="hybridMultilevel"/>
    <w:tmpl w:val="BE7E92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DB0"/>
    <w:multiLevelType w:val="hybridMultilevel"/>
    <w:tmpl w:val="A8ECD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231FE8"/>
    <w:multiLevelType w:val="hybridMultilevel"/>
    <w:tmpl w:val="98625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554CC"/>
    <w:multiLevelType w:val="hybridMultilevel"/>
    <w:tmpl w:val="CE1C8D54"/>
    <w:lvl w:ilvl="0" w:tplc="5B2881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83263"/>
    <w:multiLevelType w:val="hybridMultilevel"/>
    <w:tmpl w:val="A0382D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F66B5"/>
    <w:multiLevelType w:val="hybridMultilevel"/>
    <w:tmpl w:val="EA1A71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31599"/>
    <w:multiLevelType w:val="hybridMultilevel"/>
    <w:tmpl w:val="4D02BD18"/>
    <w:lvl w:ilvl="0" w:tplc="5B28816A">
      <w:start w:val="1"/>
      <w:numFmt w:val="lowerLetter"/>
      <w:lvlText w:val="(%1)"/>
      <w:lvlJc w:val="left"/>
      <w:pPr>
        <w:ind w:left="5940" w:firstLine="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B5271A"/>
    <w:multiLevelType w:val="multilevel"/>
    <w:tmpl w:val="0B4804F4"/>
    <w:lvl w:ilvl="0">
      <w:start w:val="1"/>
      <w:numFmt w:val="bullet"/>
      <w:lvlText w:val=""/>
      <w:lvlJc w:val="left"/>
      <w:pPr>
        <w:tabs>
          <w:tab w:val="num" w:pos="3501"/>
        </w:tabs>
        <w:ind w:left="3501" w:hanging="360"/>
      </w:pPr>
      <w:rPr>
        <w:rFonts w:ascii="Symbol" w:hAnsi="Symbol" w:hint="default"/>
        <w:strike w:val="0"/>
        <w:sz w:val="20"/>
      </w:rPr>
    </w:lvl>
    <w:lvl w:ilvl="1" w:tentative="1">
      <w:start w:val="1"/>
      <w:numFmt w:val="bullet"/>
      <w:lvlText w:val=""/>
      <w:lvlJc w:val="left"/>
      <w:pPr>
        <w:tabs>
          <w:tab w:val="num" w:pos="4221"/>
        </w:tabs>
        <w:ind w:left="4221" w:hanging="360"/>
      </w:pPr>
      <w:rPr>
        <w:rFonts w:ascii="Symbol" w:hAnsi="Symbol" w:hint="default"/>
        <w:sz w:val="20"/>
      </w:rPr>
    </w:lvl>
    <w:lvl w:ilvl="2" w:tentative="1">
      <w:start w:val="1"/>
      <w:numFmt w:val="bullet"/>
      <w:lvlText w:val=""/>
      <w:lvlJc w:val="left"/>
      <w:pPr>
        <w:tabs>
          <w:tab w:val="num" w:pos="4941"/>
        </w:tabs>
        <w:ind w:left="4941" w:hanging="360"/>
      </w:pPr>
      <w:rPr>
        <w:rFonts w:ascii="Symbol" w:hAnsi="Symbol" w:hint="default"/>
        <w:sz w:val="20"/>
      </w:rPr>
    </w:lvl>
    <w:lvl w:ilvl="3" w:tentative="1">
      <w:start w:val="1"/>
      <w:numFmt w:val="bullet"/>
      <w:lvlText w:val=""/>
      <w:lvlJc w:val="left"/>
      <w:pPr>
        <w:tabs>
          <w:tab w:val="num" w:pos="5661"/>
        </w:tabs>
        <w:ind w:left="5661" w:hanging="360"/>
      </w:pPr>
      <w:rPr>
        <w:rFonts w:ascii="Symbol" w:hAnsi="Symbol" w:hint="default"/>
        <w:sz w:val="20"/>
      </w:rPr>
    </w:lvl>
    <w:lvl w:ilvl="4" w:tentative="1">
      <w:start w:val="1"/>
      <w:numFmt w:val="bullet"/>
      <w:lvlText w:val=""/>
      <w:lvlJc w:val="left"/>
      <w:pPr>
        <w:tabs>
          <w:tab w:val="num" w:pos="6381"/>
        </w:tabs>
        <w:ind w:left="6381" w:hanging="360"/>
      </w:pPr>
      <w:rPr>
        <w:rFonts w:ascii="Symbol" w:hAnsi="Symbol" w:hint="default"/>
        <w:sz w:val="20"/>
      </w:rPr>
    </w:lvl>
    <w:lvl w:ilvl="5" w:tentative="1">
      <w:start w:val="1"/>
      <w:numFmt w:val="bullet"/>
      <w:lvlText w:val=""/>
      <w:lvlJc w:val="left"/>
      <w:pPr>
        <w:tabs>
          <w:tab w:val="num" w:pos="7101"/>
        </w:tabs>
        <w:ind w:left="7101" w:hanging="360"/>
      </w:pPr>
      <w:rPr>
        <w:rFonts w:ascii="Symbol" w:hAnsi="Symbol" w:hint="default"/>
        <w:sz w:val="20"/>
      </w:rPr>
    </w:lvl>
    <w:lvl w:ilvl="6" w:tentative="1">
      <w:start w:val="1"/>
      <w:numFmt w:val="bullet"/>
      <w:lvlText w:val=""/>
      <w:lvlJc w:val="left"/>
      <w:pPr>
        <w:tabs>
          <w:tab w:val="num" w:pos="7821"/>
        </w:tabs>
        <w:ind w:left="7821" w:hanging="360"/>
      </w:pPr>
      <w:rPr>
        <w:rFonts w:ascii="Symbol" w:hAnsi="Symbol" w:hint="default"/>
        <w:sz w:val="20"/>
      </w:rPr>
    </w:lvl>
    <w:lvl w:ilvl="7" w:tentative="1">
      <w:start w:val="1"/>
      <w:numFmt w:val="bullet"/>
      <w:lvlText w:val=""/>
      <w:lvlJc w:val="left"/>
      <w:pPr>
        <w:tabs>
          <w:tab w:val="num" w:pos="8541"/>
        </w:tabs>
        <w:ind w:left="8541" w:hanging="360"/>
      </w:pPr>
      <w:rPr>
        <w:rFonts w:ascii="Symbol" w:hAnsi="Symbol" w:hint="default"/>
        <w:sz w:val="20"/>
      </w:rPr>
    </w:lvl>
    <w:lvl w:ilvl="8" w:tentative="1">
      <w:start w:val="1"/>
      <w:numFmt w:val="bullet"/>
      <w:lvlText w:val=""/>
      <w:lvlJc w:val="left"/>
      <w:pPr>
        <w:tabs>
          <w:tab w:val="num" w:pos="9261"/>
        </w:tabs>
        <w:ind w:left="9261" w:hanging="360"/>
      </w:pPr>
      <w:rPr>
        <w:rFonts w:ascii="Symbol" w:hAnsi="Symbol" w:hint="default"/>
        <w:sz w:val="20"/>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851EEC"/>
    <w:multiLevelType w:val="hybridMultilevel"/>
    <w:tmpl w:val="7F2C2FCE"/>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B8D2557"/>
    <w:multiLevelType w:val="hybridMultilevel"/>
    <w:tmpl w:val="1E262278"/>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0"/>
  </w:num>
  <w:num w:numId="4">
    <w:abstractNumId w:val="17"/>
  </w:num>
  <w:num w:numId="5">
    <w:abstractNumId w:val="2"/>
  </w:num>
  <w:num w:numId="6">
    <w:abstractNumId w:val="6"/>
  </w:num>
  <w:num w:numId="7">
    <w:abstractNumId w:val="18"/>
  </w:num>
  <w:num w:numId="8">
    <w:abstractNumId w:val="19"/>
  </w:num>
  <w:num w:numId="9">
    <w:abstractNumId w:val="14"/>
  </w:num>
  <w:num w:numId="10">
    <w:abstractNumId w:val="10"/>
  </w:num>
  <w:num w:numId="11">
    <w:abstractNumId w:val="3"/>
  </w:num>
  <w:num w:numId="12">
    <w:abstractNumId w:val="9"/>
  </w:num>
  <w:num w:numId="13">
    <w:abstractNumId w:val="13"/>
  </w:num>
  <w:num w:numId="14">
    <w:abstractNumId w:val="8"/>
  </w:num>
  <w:num w:numId="15">
    <w:abstractNumId w:val="5"/>
  </w:num>
  <w:num w:numId="16">
    <w:abstractNumId w:val="1"/>
  </w:num>
  <w:num w:numId="17">
    <w:abstractNumId w:val="12"/>
  </w:num>
  <w:num w:numId="18">
    <w:abstractNumId w:val="7"/>
  </w:num>
  <w:num w:numId="19">
    <w:abstractNumId w:val="16"/>
  </w:num>
  <w:num w:numId="20">
    <w:abstractNumId w:val="11"/>
  </w:num>
  <w:num w:numId="21">
    <w:abstractNumId w:val="2"/>
  </w:num>
  <w:num w:numId="22">
    <w:abstractNumId w:val="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217"/>
    <w:rsid w:val="00043CAA"/>
    <w:rsid w:val="00056816"/>
    <w:rsid w:val="00075432"/>
    <w:rsid w:val="00086D55"/>
    <w:rsid w:val="000968ED"/>
    <w:rsid w:val="000A3D97"/>
    <w:rsid w:val="000B265B"/>
    <w:rsid w:val="000C50EA"/>
    <w:rsid w:val="000F4BE0"/>
    <w:rsid w:val="000F5E56"/>
    <w:rsid w:val="00100D3D"/>
    <w:rsid w:val="001072B5"/>
    <w:rsid w:val="00122920"/>
    <w:rsid w:val="001362EE"/>
    <w:rsid w:val="001574F0"/>
    <w:rsid w:val="001647D5"/>
    <w:rsid w:val="001718B2"/>
    <w:rsid w:val="00173B91"/>
    <w:rsid w:val="001744EA"/>
    <w:rsid w:val="001832A6"/>
    <w:rsid w:val="0019789B"/>
    <w:rsid w:val="001A07C3"/>
    <w:rsid w:val="001D4107"/>
    <w:rsid w:val="001D5BA3"/>
    <w:rsid w:val="00203D24"/>
    <w:rsid w:val="0021217E"/>
    <w:rsid w:val="00227F91"/>
    <w:rsid w:val="002326AB"/>
    <w:rsid w:val="00243430"/>
    <w:rsid w:val="002634C4"/>
    <w:rsid w:val="0026429F"/>
    <w:rsid w:val="00287FBE"/>
    <w:rsid w:val="002928D3"/>
    <w:rsid w:val="00292CB0"/>
    <w:rsid w:val="002964C9"/>
    <w:rsid w:val="002A2D39"/>
    <w:rsid w:val="002B197F"/>
    <w:rsid w:val="002F1FE6"/>
    <w:rsid w:val="002F46EE"/>
    <w:rsid w:val="002F4E68"/>
    <w:rsid w:val="00312F7F"/>
    <w:rsid w:val="00313E6C"/>
    <w:rsid w:val="00334174"/>
    <w:rsid w:val="00361450"/>
    <w:rsid w:val="0036235A"/>
    <w:rsid w:val="003673CF"/>
    <w:rsid w:val="003845C1"/>
    <w:rsid w:val="00390D08"/>
    <w:rsid w:val="00393488"/>
    <w:rsid w:val="003A6F89"/>
    <w:rsid w:val="003B38C1"/>
    <w:rsid w:val="003C34E9"/>
    <w:rsid w:val="0040607A"/>
    <w:rsid w:val="0041699B"/>
    <w:rsid w:val="00423E3E"/>
    <w:rsid w:val="00426342"/>
    <w:rsid w:val="00427AF4"/>
    <w:rsid w:val="0045684F"/>
    <w:rsid w:val="004647DA"/>
    <w:rsid w:val="00474062"/>
    <w:rsid w:val="00477D6B"/>
    <w:rsid w:val="004A3678"/>
    <w:rsid w:val="004D67A3"/>
    <w:rsid w:val="005019FF"/>
    <w:rsid w:val="00505982"/>
    <w:rsid w:val="0053057A"/>
    <w:rsid w:val="00556076"/>
    <w:rsid w:val="00560A29"/>
    <w:rsid w:val="00563ED8"/>
    <w:rsid w:val="00574FF7"/>
    <w:rsid w:val="005873FC"/>
    <w:rsid w:val="005B155F"/>
    <w:rsid w:val="005C6649"/>
    <w:rsid w:val="005D059E"/>
    <w:rsid w:val="005E1DDD"/>
    <w:rsid w:val="005F5D4D"/>
    <w:rsid w:val="005F635A"/>
    <w:rsid w:val="00604E1D"/>
    <w:rsid w:val="00605827"/>
    <w:rsid w:val="00611683"/>
    <w:rsid w:val="00611C46"/>
    <w:rsid w:val="00623FD9"/>
    <w:rsid w:val="0063194D"/>
    <w:rsid w:val="006407CB"/>
    <w:rsid w:val="00646050"/>
    <w:rsid w:val="006713CA"/>
    <w:rsid w:val="0067408F"/>
    <w:rsid w:val="00675366"/>
    <w:rsid w:val="00676C5C"/>
    <w:rsid w:val="006A52B3"/>
    <w:rsid w:val="006B1C01"/>
    <w:rsid w:val="006E291E"/>
    <w:rsid w:val="00710C16"/>
    <w:rsid w:val="00720EFD"/>
    <w:rsid w:val="00722046"/>
    <w:rsid w:val="007854AF"/>
    <w:rsid w:val="00793A7C"/>
    <w:rsid w:val="00797E83"/>
    <w:rsid w:val="007A398A"/>
    <w:rsid w:val="007B357B"/>
    <w:rsid w:val="007C1934"/>
    <w:rsid w:val="007C6A8A"/>
    <w:rsid w:val="007D1613"/>
    <w:rsid w:val="007E1EF9"/>
    <w:rsid w:val="007E4C0E"/>
    <w:rsid w:val="00846CF6"/>
    <w:rsid w:val="00860959"/>
    <w:rsid w:val="008720F5"/>
    <w:rsid w:val="008A134B"/>
    <w:rsid w:val="008B2CC1"/>
    <w:rsid w:val="008B60B2"/>
    <w:rsid w:val="008C7B64"/>
    <w:rsid w:val="008E42A3"/>
    <w:rsid w:val="008F08A3"/>
    <w:rsid w:val="008F638B"/>
    <w:rsid w:val="009025B9"/>
    <w:rsid w:val="00906ECE"/>
    <w:rsid w:val="0090731E"/>
    <w:rsid w:val="00916EE2"/>
    <w:rsid w:val="009210A5"/>
    <w:rsid w:val="0095081F"/>
    <w:rsid w:val="00966A22"/>
    <w:rsid w:val="0096722F"/>
    <w:rsid w:val="00980843"/>
    <w:rsid w:val="00994E2F"/>
    <w:rsid w:val="009A0324"/>
    <w:rsid w:val="009C4217"/>
    <w:rsid w:val="009E2791"/>
    <w:rsid w:val="009E3F6F"/>
    <w:rsid w:val="009F499F"/>
    <w:rsid w:val="00A12191"/>
    <w:rsid w:val="00A16135"/>
    <w:rsid w:val="00A177FF"/>
    <w:rsid w:val="00A26130"/>
    <w:rsid w:val="00A37342"/>
    <w:rsid w:val="00A427DC"/>
    <w:rsid w:val="00A42DAF"/>
    <w:rsid w:val="00A45BD8"/>
    <w:rsid w:val="00A53930"/>
    <w:rsid w:val="00A85794"/>
    <w:rsid w:val="00A869B7"/>
    <w:rsid w:val="00A90F0A"/>
    <w:rsid w:val="00AC205C"/>
    <w:rsid w:val="00AD6DFD"/>
    <w:rsid w:val="00AE44CD"/>
    <w:rsid w:val="00AF0A6B"/>
    <w:rsid w:val="00B0549A"/>
    <w:rsid w:val="00B05A69"/>
    <w:rsid w:val="00B355B6"/>
    <w:rsid w:val="00B75281"/>
    <w:rsid w:val="00B92F1F"/>
    <w:rsid w:val="00B9734B"/>
    <w:rsid w:val="00BA30E2"/>
    <w:rsid w:val="00BC4D25"/>
    <w:rsid w:val="00BC5C0A"/>
    <w:rsid w:val="00C02F55"/>
    <w:rsid w:val="00C1123A"/>
    <w:rsid w:val="00C11BFE"/>
    <w:rsid w:val="00C15F5B"/>
    <w:rsid w:val="00C20662"/>
    <w:rsid w:val="00C206FC"/>
    <w:rsid w:val="00C25FDD"/>
    <w:rsid w:val="00C32F49"/>
    <w:rsid w:val="00C5068F"/>
    <w:rsid w:val="00C85062"/>
    <w:rsid w:val="00C86D74"/>
    <w:rsid w:val="00CD04F1"/>
    <w:rsid w:val="00CD2AE5"/>
    <w:rsid w:val="00CD2B36"/>
    <w:rsid w:val="00CF320B"/>
    <w:rsid w:val="00CF681A"/>
    <w:rsid w:val="00D07352"/>
    <w:rsid w:val="00D07C78"/>
    <w:rsid w:val="00D4215B"/>
    <w:rsid w:val="00D43854"/>
    <w:rsid w:val="00D45252"/>
    <w:rsid w:val="00D71B4D"/>
    <w:rsid w:val="00D91A8A"/>
    <w:rsid w:val="00D93D55"/>
    <w:rsid w:val="00D9503A"/>
    <w:rsid w:val="00DA4184"/>
    <w:rsid w:val="00DD07FF"/>
    <w:rsid w:val="00DD7B7F"/>
    <w:rsid w:val="00DE04AC"/>
    <w:rsid w:val="00DF0F66"/>
    <w:rsid w:val="00E15015"/>
    <w:rsid w:val="00E335FE"/>
    <w:rsid w:val="00E45755"/>
    <w:rsid w:val="00E46EEC"/>
    <w:rsid w:val="00E55A68"/>
    <w:rsid w:val="00E6264E"/>
    <w:rsid w:val="00EA4177"/>
    <w:rsid w:val="00EA7D6E"/>
    <w:rsid w:val="00EB2F76"/>
    <w:rsid w:val="00EC4E49"/>
    <w:rsid w:val="00ED77FB"/>
    <w:rsid w:val="00EE45FA"/>
    <w:rsid w:val="00EF05A4"/>
    <w:rsid w:val="00F043DE"/>
    <w:rsid w:val="00F4020B"/>
    <w:rsid w:val="00F50317"/>
    <w:rsid w:val="00F66152"/>
    <w:rsid w:val="00F8619B"/>
    <w:rsid w:val="00F9165B"/>
    <w:rsid w:val="00FA5A9E"/>
    <w:rsid w:val="00FC482F"/>
    <w:rsid w:val="00FE6E7A"/>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BBE74"/>
  <w15:docId w15:val="{F0217CD8-DD69-440C-ADB3-4865DB2E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C4217"/>
    <w:pPr>
      <w:ind w:left="567"/>
    </w:pPr>
  </w:style>
  <w:style w:type="paragraph" w:customStyle="1" w:styleId="Endofdocument">
    <w:name w:val="End of document"/>
    <w:basedOn w:val="Normal"/>
    <w:rsid w:val="009C4217"/>
    <w:pPr>
      <w:spacing w:line="260" w:lineRule="atLeast"/>
      <w:ind w:left="5534"/>
    </w:pPr>
    <w:rPr>
      <w:rFonts w:eastAsia="Times New Roman" w:cs="Times New Roman"/>
      <w:sz w:val="20"/>
      <w:lang w:eastAsia="en-US"/>
    </w:rPr>
  </w:style>
  <w:style w:type="character" w:styleId="Hyperlink">
    <w:name w:val="Hyperlink"/>
    <w:basedOn w:val="DefaultParagraphFont"/>
    <w:unhideWhenUsed/>
    <w:rsid w:val="00574FF7"/>
    <w:rPr>
      <w:color w:val="0000FF" w:themeColor="hyperlink"/>
      <w:u w:val="single"/>
    </w:rPr>
  </w:style>
  <w:style w:type="character" w:customStyle="1" w:styleId="inline-comment-marker">
    <w:name w:val="inline-comment-marker"/>
    <w:basedOn w:val="DefaultParagraphFont"/>
    <w:rsid w:val="00A26130"/>
  </w:style>
  <w:style w:type="paragraph" w:styleId="BalloonText">
    <w:name w:val="Balloon Text"/>
    <w:basedOn w:val="Normal"/>
    <w:link w:val="BalloonTextChar"/>
    <w:semiHidden/>
    <w:unhideWhenUsed/>
    <w:rsid w:val="00D07352"/>
    <w:rPr>
      <w:rFonts w:ascii="Segoe UI" w:hAnsi="Segoe UI" w:cs="Segoe UI"/>
      <w:sz w:val="18"/>
      <w:szCs w:val="18"/>
    </w:rPr>
  </w:style>
  <w:style w:type="character" w:customStyle="1" w:styleId="BalloonTextChar">
    <w:name w:val="Balloon Text Char"/>
    <w:basedOn w:val="DefaultParagraphFont"/>
    <w:link w:val="BalloonText"/>
    <w:semiHidden/>
    <w:rsid w:val="00D07352"/>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1D5BA3"/>
    <w:rPr>
      <w:sz w:val="16"/>
      <w:szCs w:val="16"/>
    </w:rPr>
  </w:style>
  <w:style w:type="paragraph" w:styleId="CommentSubject">
    <w:name w:val="annotation subject"/>
    <w:basedOn w:val="CommentText"/>
    <w:next w:val="CommentText"/>
    <w:link w:val="CommentSubjectChar"/>
    <w:semiHidden/>
    <w:unhideWhenUsed/>
    <w:rsid w:val="001D5BA3"/>
    <w:rPr>
      <w:b/>
      <w:bCs/>
      <w:sz w:val="20"/>
    </w:rPr>
  </w:style>
  <w:style w:type="character" w:customStyle="1" w:styleId="CommentTextChar">
    <w:name w:val="Comment Text Char"/>
    <w:basedOn w:val="DefaultParagraphFont"/>
    <w:link w:val="CommentText"/>
    <w:semiHidden/>
    <w:rsid w:val="001D5BA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D5BA3"/>
    <w:rPr>
      <w:rFonts w:ascii="Arial" w:eastAsia="SimSun" w:hAnsi="Arial" w:cs="Arial"/>
      <w:b/>
      <w:bCs/>
      <w:sz w:val="18"/>
      <w:lang w:val="en-US" w:eastAsia="zh-CN"/>
    </w:rPr>
  </w:style>
  <w:style w:type="character" w:styleId="FollowedHyperlink">
    <w:name w:val="FollowedHyperlink"/>
    <w:basedOn w:val="DefaultParagraphFont"/>
    <w:semiHidden/>
    <w:unhideWhenUsed/>
    <w:rsid w:val="00D4215B"/>
    <w:rPr>
      <w:color w:val="800080" w:themeColor="followedHyperlink"/>
      <w:u w:val="single"/>
    </w:rPr>
  </w:style>
  <w:style w:type="character" w:customStyle="1" w:styleId="BodyTextChar">
    <w:name w:val="Body Text Char"/>
    <w:basedOn w:val="DefaultParagraphFont"/>
    <w:link w:val="BodyText"/>
    <w:rsid w:val="00604E1D"/>
    <w:rPr>
      <w:rFonts w:ascii="Arial" w:eastAsia="SimSun" w:hAnsi="Arial" w:cs="Arial"/>
      <w:sz w:val="22"/>
      <w:lang w:val="en-US" w:eastAsia="zh-CN"/>
    </w:rPr>
  </w:style>
  <w:style w:type="character" w:customStyle="1" w:styleId="UnresolvedMention">
    <w:name w:val="Unresolved Mention"/>
    <w:basedOn w:val="DefaultParagraphFont"/>
    <w:uiPriority w:val="99"/>
    <w:semiHidden/>
    <w:unhideWhenUsed/>
    <w:rsid w:val="00CD2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116434">
      <w:bodyDiv w:val="1"/>
      <w:marLeft w:val="0"/>
      <w:marRight w:val="0"/>
      <w:marTop w:val="0"/>
      <w:marBottom w:val="0"/>
      <w:divBdr>
        <w:top w:val="none" w:sz="0" w:space="0" w:color="auto"/>
        <w:left w:val="none" w:sz="0" w:space="0" w:color="auto"/>
        <w:bottom w:val="none" w:sz="0" w:space="0" w:color="auto"/>
        <w:right w:val="none" w:sz="0" w:space="0" w:color="auto"/>
      </w:divBdr>
    </w:div>
    <w:div w:id="1757092725">
      <w:bodyDiv w:val="1"/>
      <w:marLeft w:val="0"/>
      <w:marRight w:val="0"/>
      <w:marTop w:val="0"/>
      <w:marBottom w:val="0"/>
      <w:divBdr>
        <w:top w:val="none" w:sz="0" w:space="0" w:color="auto"/>
        <w:left w:val="none" w:sz="0" w:space="0" w:color="auto"/>
        <w:bottom w:val="none" w:sz="0" w:space="0" w:color="auto"/>
        <w:right w:val="none" w:sz="0" w:space="0" w:color="auto"/>
      </w:divBdr>
    </w:div>
    <w:div w:id="1827043371">
      <w:bodyDiv w:val="1"/>
      <w:marLeft w:val="0"/>
      <w:marRight w:val="0"/>
      <w:marTop w:val="0"/>
      <w:marBottom w:val="0"/>
      <w:divBdr>
        <w:top w:val="none" w:sz="0" w:space="0" w:color="auto"/>
        <w:left w:val="none" w:sz="0" w:space="0" w:color="auto"/>
        <w:bottom w:val="none" w:sz="0" w:space="0" w:color="auto"/>
        <w:right w:val="none" w:sz="0" w:space="0" w:color="auto"/>
      </w:divBdr>
    </w:div>
    <w:div w:id="205430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 TargetMode="External"/><Relationship Id="rId5" Type="http://schemas.openxmlformats.org/officeDocument/2006/relationships/webSettings" Target="webSettings.xml"/><Relationship Id="rId10" Type="http://schemas.openxmlformats.org/officeDocument/2006/relationships/hyperlink" Target="https://www.wipo.int/standards/en/st96/v5-0/"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wipo.int/standards/XMLSchema/ST96/V5_0/ReleaseNotes.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0A77B-9A8F-4661-867F-3CDFCB4DC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245</TotalTime>
  <Pages>4</Pages>
  <Words>2645</Words>
  <Characters>1084</Characters>
  <Application>Microsoft Office Word</Application>
  <DocSecurity>0</DocSecurity>
  <Lines>29</Lines>
  <Paragraphs>43</Paragraphs>
  <ScaleCrop>false</ScaleCrop>
  <HeadingPairs>
    <vt:vector size="2" baseType="variant">
      <vt:variant>
        <vt:lpstr>Title</vt:lpstr>
      </vt:variant>
      <vt:variant>
        <vt:i4>1</vt:i4>
      </vt:variant>
    </vt:vector>
  </HeadingPairs>
  <TitlesOfParts>
    <vt:vector size="1" baseType="lpstr">
      <vt:lpstr>CWS/9/3</vt:lpstr>
    </vt:vector>
  </TitlesOfParts>
  <Company>WIPO</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CWS/9/3</dc:title>
  <dc:subject>XML4IP工作队的报告</dc:subject>
  <dc:creator>WIPO</dc:creator>
  <cp:keywords>FOR OFFICIAL USE ONLY</cp:keywords>
  <dc:description/>
  <cp:lastModifiedBy>MA Weihai</cp:lastModifiedBy>
  <cp:revision>20</cp:revision>
  <cp:lastPrinted>2011-02-15T11:56:00Z</cp:lastPrinted>
  <dcterms:created xsi:type="dcterms:W3CDTF">2021-10-05T14:19:00Z</dcterms:created>
  <dcterms:modified xsi:type="dcterms:W3CDTF">2021-10-13T09:48:00Z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a99e884c-d32a-4175-9835-ef0d55e9434d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