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E9A2D" w14:textId="77777777" w:rsidR="00CF49F1" w:rsidRPr="004E0806" w:rsidRDefault="00CF49F1" w:rsidP="00CF49F1">
      <w:pPr>
        <w:jc w:val="right"/>
        <w:rPr>
          <w:rFonts w:ascii="Arial Black" w:hAnsi="Arial Black"/>
          <w:caps/>
          <w:sz w:val="15"/>
        </w:rPr>
      </w:pPr>
      <w:bookmarkStart w:id="0" w:name="_GoBack"/>
      <w:bookmarkEnd w:id="0"/>
      <w:r w:rsidRPr="004E0806">
        <w:rPr>
          <w:rFonts w:eastAsia="DengXian" w:cs="Times New Roman"/>
          <w:noProof/>
        </w:rPr>
        <w:drawing>
          <wp:inline distT="0" distB="0" distL="0" distR="0" wp14:anchorId="4EC18E20" wp14:editId="72763AF0">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D0DA9E2" w14:textId="0F5D5CC2" w:rsidR="00CF49F1" w:rsidRPr="004E0806" w:rsidRDefault="00CF49F1" w:rsidP="00CF49F1">
      <w:pPr>
        <w:pBdr>
          <w:top w:val="single" w:sz="4" w:space="10" w:color="auto"/>
        </w:pBdr>
        <w:wordWrap w:val="0"/>
        <w:spacing w:before="120"/>
        <w:jc w:val="right"/>
        <w:rPr>
          <w:rFonts w:ascii="Arial Black" w:hAnsi="Arial Black"/>
          <w:b/>
          <w:caps/>
          <w:sz w:val="15"/>
        </w:rPr>
      </w:pPr>
      <w:r w:rsidRPr="004E0806">
        <w:rPr>
          <w:rFonts w:ascii="Arial Black" w:hAnsi="Arial Black"/>
          <w:b/>
          <w:caps/>
          <w:sz w:val="15"/>
        </w:rPr>
        <w:t>cWS/</w:t>
      </w:r>
      <w:r w:rsidRPr="004E0806">
        <w:rPr>
          <w:rFonts w:ascii="Arial Black" w:hAnsi="Arial Black" w:hint="eastAsia"/>
          <w:b/>
          <w:caps/>
          <w:sz w:val="15"/>
        </w:rPr>
        <w:t>9</w:t>
      </w:r>
      <w:r w:rsidRPr="004E0806">
        <w:rPr>
          <w:rFonts w:ascii="Arial Black" w:hAnsi="Arial Black"/>
          <w:b/>
          <w:caps/>
          <w:sz w:val="15"/>
        </w:rPr>
        <w:t>/</w:t>
      </w:r>
      <w:bookmarkStart w:id="1" w:name="Code"/>
      <w:r>
        <w:rPr>
          <w:rFonts w:ascii="Arial Black" w:hAnsi="Arial Black" w:hint="eastAsia"/>
          <w:b/>
          <w:caps/>
          <w:sz w:val="15"/>
        </w:rPr>
        <w:t>21</w:t>
      </w:r>
      <w:bookmarkEnd w:id="1"/>
    </w:p>
    <w:p w14:paraId="503B0E8E" w14:textId="77777777" w:rsidR="00CF49F1" w:rsidRPr="004E0806" w:rsidRDefault="00CF49F1" w:rsidP="00CF49F1">
      <w:pPr>
        <w:jc w:val="right"/>
        <w:rPr>
          <w:rFonts w:ascii="Arial Black" w:hAnsi="Arial Black"/>
          <w:b/>
          <w:caps/>
          <w:sz w:val="15"/>
          <w:szCs w:val="15"/>
        </w:rPr>
      </w:pPr>
      <w:r w:rsidRPr="004E0806">
        <w:rPr>
          <w:rFonts w:eastAsia="SimHei" w:hint="eastAsia"/>
          <w:b/>
          <w:sz w:val="15"/>
          <w:szCs w:val="15"/>
        </w:rPr>
        <w:t>原文</w:t>
      </w:r>
      <w:r w:rsidRPr="004E0806">
        <w:rPr>
          <w:rFonts w:eastAsia="SimHei" w:hint="eastAsia"/>
          <w:b/>
          <w:sz w:val="15"/>
          <w:szCs w:val="15"/>
          <w:lang w:val="pt-BR"/>
        </w:rPr>
        <w:t>：</w:t>
      </w:r>
      <w:bookmarkStart w:id="2" w:name="Original"/>
      <w:r w:rsidRPr="004E0806">
        <w:rPr>
          <w:rFonts w:eastAsia="SimHei" w:hint="eastAsia"/>
          <w:b/>
          <w:sz w:val="15"/>
          <w:szCs w:val="15"/>
          <w:lang w:val="pt-BR"/>
        </w:rPr>
        <w:t>英</w:t>
      </w:r>
      <w:r w:rsidRPr="004E0806">
        <w:rPr>
          <w:rFonts w:eastAsia="SimHei" w:hint="eastAsia"/>
          <w:b/>
          <w:sz w:val="15"/>
          <w:szCs w:val="15"/>
        </w:rPr>
        <w:t>文</w:t>
      </w:r>
      <w:bookmarkEnd w:id="2"/>
    </w:p>
    <w:p w14:paraId="04AA340F" w14:textId="41D89503" w:rsidR="00CF49F1" w:rsidRPr="004E0806" w:rsidRDefault="00CF49F1" w:rsidP="00CF49F1">
      <w:pPr>
        <w:spacing w:line="1680" w:lineRule="auto"/>
        <w:jc w:val="right"/>
        <w:rPr>
          <w:rFonts w:ascii="SimHei" w:eastAsia="SimHei" w:hAnsi="Arial Black"/>
          <w:b/>
          <w:caps/>
          <w:sz w:val="15"/>
          <w:szCs w:val="15"/>
        </w:rPr>
      </w:pPr>
      <w:r w:rsidRPr="004E0806">
        <w:rPr>
          <w:rFonts w:ascii="SimHei" w:eastAsia="SimHei" w:hint="eastAsia"/>
          <w:b/>
          <w:sz w:val="15"/>
          <w:szCs w:val="15"/>
        </w:rPr>
        <w:t>日期</w:t>
      </w:r>
      <w:r w:rsidRPr="004E0806">
        <w:rPr>
          <w:rFonts w:ascii="SimHei" w:eastAsia="SimHei" w:hAnsi="SimSun" w:hint="eastAsia"/>
          <w:b/>
          <w:sz w:val="15"/>
          <w:szCs w:val="15"/>
          <w:lang w:val="pt-BR"/>
        </w:rPr>
        <w:t>：</w:t>
      </w:r>
      <w:bookmarkStart w:id="3" w:name="Date"/>
      <w:r w:rsidRPr="004E0806">
        <w:rPr>
          <w:rFonts w:ascii="Arial Black" w:eastAsia="SimHei" w:hAnsi="Arial Black"/>
          <w:b/>
          <w:sz w:val="15"/>
          <w:szCs w:val="15"/>
          <w:lang w:val="pt-BR"/>
        </w:rPr>
        <w:t>20</w:t>
      </w:r>
      <w:r w:rsidRPr="004E0806">
        <w:rPr>
          <w:rFonts w:ascii="Arial Black" w:eastAsia="SimHei" w:hAnsi="Arial Black" w:hint="eastAsia"/>
          <w:b/>
          <w:sz w:val="15"/>
          <w:szCs w:val="15"/>
          <w:lang w:val="pt-BR"/>
        </w:rPr>
        <w:t>21</w:t>
      </w:r>
      <w:r w:rsidRPr="004E0806">
        <w:rPr>
          <w:rFonts w:ascii="SimHei" w:eastAsia="SimHei" w:hAnsi="Times New Roman" w:hint="eastAsia"/>
          <w:b/>
          <w:sz w:val="15"/>
          <w:szCs w:val="15"/>
        </w:rPr>
        <w:t>年</w:t>
      </w:r>
      <w:r>
        <w:rPr>
          <w:rFonts w:ascii="Arial Black" w:eastAsia="SimHei" w:hAnsi="Arial Black" w:hint="eastAsia"/>
          <w:b/>
          <w:sz w:val="15"/>
          <w:szCs w:val="15"/>
          <w:lang w:val="pt-BR"/>
        </w:rPr>
        <w:t>10</w:t>
      </w:r>
      <w:r w:rsidRPr="004E0806">
        <w:rPr>
          <w:rFonts w:ascii="SimHei" w:eastAsia="SimHei" w:hAnsi="Times New Roman" w:hint="eastAsia"/>
          <w:b/>
          <w:sz w:val="15"/>
          <w:szCs w:val="15"/>
        </w:rPr>
        <w:t>月</w:t>
      </w:r>
      <w:r>
        <w:rPr>
          <w:rFonts w:ascii="Arial Black" w:eastAsia="SimHei" w:hAnsi="Arial Black" w:hint="eastAsia"/>
          <w:b/>
          <w:sz w:val="15"/>
          <w:szCs w:val="15"/>
          <w:lang w:val="pt-BR"/>
        </w:rPr>
        <w:t>11</w:t>
      </w:r>
      <w:r w:rsidRPr="004E0806">
        <w:rPr>
          <w:rFonts w:ascii="SimHei" w:eastAsia="SimHei" w:hAnsi="Times New Roman" w:hint="eastAsia"/>
          <w:b/>
          <w:sz w:val="15"/>
          <w:szCs w:val="15"/>
        </w:rPr>
        <w:t>日</w:t>
      </w:r>
      <w:bookmarkEnd w:id="3"/>
    </w:p>
    <w:p w14:paraId="109BC818" w14:textId="77777777" w:rsidR="00CF49F1" w:rsidRPr="004E0806" w:rsidRDefault="00CF49F1" w:rsidP="00CF49F1">
      <w:pPr>
        <w:spacing w:after="600"/>
        <w:rPr>
          <w:rFonts w:ascii="SimHei" w:eastAsia="SimHei"/>
          <w:sz w:val="28"/>
          <w:szCs w:val="28"/>
        </w:rPr>
      </w:pPr>
      <w:r w:rsidRPr="004E0806">
        <w:rPr>
          <w:rFonts w:ascii="SimHei" w:eastAsia="SimHei" w:hint="eastAsia"/>
          <w:sz w:val="28"/>
          <w:szCs w:val="28"/>
        </w:rPr>
        <w:t>产权组织标准委员会（CWS）</w:t>
      </w:r>
    </w:p>
    <w:p w14:paraId="4357ED60" w14:textId="77777777" w:rsidR="00CF49F1" w:rsidRPr="004E0806" w:rsidRDefault="00CF49F1" w:rsidP="00CF49F1">
      <w:pPr>
        <w:spacing w:after="720"/>
        <w:textAlignment w:val="bottom"/>
        <w:rPr>
          <w:rFonts w:ascii="KaiTi" w:eastAsia="KaiTi" w:hAnsi="KaiTi"/>
          <w:b/>
          <w:sz w:val="24"/>
          <w:szCs w:val="24"/>
        </w:rPr>
      </w:pPr>
      <w:r w:rsidRPr="004E0806">
        <w:rPr>
          <w:rFonts w:ascii="KaiTi" w:eastAsia="KaiTi" w:hint="eastAsia"/>
          <w:b/>
          <w:sz w:val="24"/>
          <w:szCs w:val="24"/>
        </w:rPr>
        <w:t>第九届会议</w:t>
      </w:r>
      <w:r w:rsidRPr="004E0806">
        <w:rPr>
          <w:rFonts w:ascii="KaiTi" w:eastAsia="KaiTi"/>
          <w:b/>
          <w:sz w:val="24"/>
          <w:szCs w:val="24"/>
        </w:rPr>
        <w:br/>
      </w:r>
      <w:r w:rsidRPr="004E0806">
        <w:rPr>
          <w:rFonts w:ascii="KaiTi" w:eastAsia="KaiTi" w:hAnsi="KaiTi" w:hint="eastAsia"/>
          <w:sz w:val="24"/>
          <w:szCs w:val="24"/>
        </w:rPr>
        <w:t>2021</w:t>
      </w:r>
      <w:r w:rsidRPr="004E0806">
        <w:rPr>
          <w:rFonts w:ascii="KaiTi" w:eastAsia="KaiTi" w:hAnsi="KaiTi" w:hint="eastAsia"/>
          <w:b/>
          <w:sz w:val="24"/>
          <w:szCs w:val="24"/>
        </w:rPr>
        <w:t>年</w:t>
      </w:r>
      <w:r w:rsidRPr="004E0806">
        <w:rPr>
          <w:rFonts w:ascii="KaiTi" w:eastAsia="KaiTi" w:hAnsi="KaiTi"/>
          <w:sz w:val="24"/>
          <w:szCs w:val="24"/>
        </w:rPr>
        <w:t>11</w:t>
      </w:r>
      <w:r w:rsidRPr="004E0806">
        <w:rPr>
          <w:rFonts w:ascii="KaiTi" w:eastAsia="KaiTi" w:hAnsi="KaiTi" w:hint="eastAsia"/>
          <w:b/>
          <w:sz w:val="24"/>
          <w:szCs w:val="24"/>
        </w:rPr>
        <w:t>月</w:t>
      </w:r>
      <w:r w:rsidRPr="004E0806">
        <w:rPr>
          <w:rFonts w:ascii="KaiTi" w:eastAsia="KaiTi" w:hAnsi="KaiTi" w:hint="eastAsia"/>
          <w:sz w:val="24"/>
          <w:szCs w:val="24"/>
        </w:rPr>
        <w:t>1</w:t>
      </w:r>
      <w:r w:rsidRPr="004E0806">
        <w:rPr>
          <w:rFonts w:ascii="KaiTi" w:eastAsia="KaiTi" w:hAnsi="KaiTi" w:hint="eastAsia"/>
          <w:b/>
          <w:sz w:val="24"/>
          <w:szCs w:val="24"/>
        </w:rPr>
        <w:t>日至</w:t>
      </w:r>
      <w:r w:rsidRPr="004E0806">
        <w:rPr>
          <w:rFonts w:ascii="KaiTi" w:eastAsia="KaiTi" w:hAnsi="KaiTi" w:hint="eastAsia"/>
          <w:sz w:val="24"/>
          <w:szCs w:val="24"/>
        </w:rPr>
        <w:t>5</w:t>
      </w:r>
      <w:r w:rsidRPr="004E0806">
        <w:rPr>
          <w:rFonts w:ascii="KaiTi" w:eastAsia="KaiTi" w:hAnsi="KaiTi" w:hint="eastAsia"/>
          <w:b/>
          <w:sz w:val="24"/>
          <w:szCs w:val="24"/>
        </w:rPr>
        <w:t>日，日内瓦</w:t>
      </w:r>
    </w:p>
    <w:p w14:paraId="1F3A5F9B" w14:textId="3D9C29D0" w:rsidR="00CF49F1" w:rsidRPr="004E0806" w:rsidRDefault="00CF49F1" w:rsidP="00CF49F1">
      <w:pPr>
        <w:spacing w:after="360"/>
        <w:rPr>
          <w:rFonts w:ascii="KaiTi" w:eastAsia="KaiTi" w:hAnsi="KaiTi" w:cs="Times New Roman"/>
          <w:sz w:val="24"/>
          <w:szCs w:val="32"/>
        </w:rPr>
      </w:pPr>
      <w:bookmarkStart w:id="4" w:name="TitleOfDoc"/>
      <w:r w:rsidRPr="00CF49F1">
        <w:rPr>
          <w:rFonts w:ascii="KaiTi" w:eastAsia="KaiTi" w:hAnsi="KaiTi" w:cs="Times New Roman" w:hint="eastAsia"/>
          <w:sz w:val="24"/>
          <w:szCs w:val="32"/>
        </w:rPr>
        <w:t>关于已公布PCT国际申请进入国家（地区）阶段的信息</w:t>
      </w:r>
    </w:p>
    <w:p w14:paraId="1D728E15" w14:textId="77777777" w:rsidR="00CF49F1" w:rsidRPr="004E0806" w:rsidRDefault="00CF49F1" w:rsidP="00CF49F1">
      <w:pPr>
        <w:spacing w:after="960"/>
        <w:rPr>
          <w:rFonts w:ascii="KaiTi" w:eastAsia="KaiTi" w:hAnsi="STKaiti" w:cs="Times New Roman"/>
          <w:sz w:val="21"/>
          <w:szCs w:val="24"/>
        </w:rPr>
      </w:pPr>
      <w:bookmarkStart w:id="5" w:name="Prepared"/>
      <w:bookmarkEnd w:id="4"/>
      <w:r w:rsidRPr="004E0806">
        <w:rPr>
          <w:rFonts w:ascii="KaiTi" w:eastAsia="KaiTi" w:hAnsi="STKaiti" w:cs="Times New Roman" w:hint="eastAsia"/>
          <w:sz w:val="21"/>
          <w:szCs w:val="24"/>
        </w:rPr>
        <w:t>国际局编拟的文件</w:t>
      </w:r>
    </w:p>
    <w:bookmarkEnd w:id="5"/>
    <w:p w14:paraId="1D3BFD57" w14:textId="2AFCD6C6" w:rsidR="002B5007" w:rsidRPr="00A571C3" w:rsidRDefault="009E2638" w:rsidP="00CF49F1">
      <w:pPr>
        <w:pStyle w:val="ONUME"/>
        <w:overflowPunct w:val="0"/>
        <w:spacing w:afterLines="50" w:after="120" w:line="340" w:lineRule="atLeast"/>
        <w:jc w:val="both"/>
        <w:rPr>
          <w:rFonts w:ascii="SimSun" w:hAnsi="SimSun"/>
          <w:sz w:val="21"/>
          <w:szCs w:val="21"/>
        </w:rPr>
      </w:pPr>
      <w:r w:rsidRPr="00A571C3">
        <w:rPr>
          <w:rFonts w:ascii="SimSun" w:hAnsi="SimSun"/>
          <w:sz w:val="21"/>
          <w:szCs w:val="21"/>
        </w:rPr>
        <w:fldChar w:fldCharType="begin"/>
      </w:r>
      <w:r w:rsidRPr="00A571C3">
        <w:rPr>
          <w:rFonts w:ascii="SimSun" w:hAnsi="SimSun"/>
          <w:sz w:val="21"/>
          <w:szCs w:val="21"/>
        </w:rPr>
        <w:instrText xml:space="preserve"> AUTONUM  </w:instrText>
      </w:r>
      <w:r w:rsidRPr="00A571C3">
        <w:rPr>
          <w:rFonts w:ascii="SimSun" w:hAnsi="SimSun"/>
          <w:sz w:val="21"/>
          <w:szCs w:val="21"/>
        </w:rPr>
        <w:fldChar w:fldCharType="end"/>
      </w:r>
      <w:r w:rsidR="00CF49F1">
        <w:rPr>
          <w:rFonts w:ascii="SimSun" w:hAnsi="SimSun"/>
          <w:sz w:val="21"/>
          <w:szCs w:val="21"/>
        </w:rPr>
        <w:t>.</w:t>
      </w:r>
      <w:r w:rsidRPr="00A571C3">
        <w:rPr>
          <w:rFonts w:ascii="SimSun" w:hAnsi="SimSun"/>
          <w:sz w:val="21"/>
          <w:szCs w:val="21"/>
        </w:rPr>
        <w:tab/>
      </w:r>
      <w:r w:rsidR="007833DA" w:rsidRPr="00A571C3">
        <w:rPr>
          <w:rFonts w:ascii="SimSun" w:hAnsi="SimSun" w:hint="eastAsia"/>
          <w:sz w:val="21"/>
          <w:szCs w:val="21"/>
        </w:rPr>
        <w:t>产权组织</w:t>
      </w:r>
      <w:r w:rsidR="0082600C" w:rsidRPr="00A571C3">
        <w:rPr>
          <w:rFonts w:ascii="SimSun" w:hAnsi="SimSun" w:hint="eastAsia"/>
          <w:sz w:val="21"/>
          <w:szCs w:val="21"/>
        </w:rPr>
        <w:t>标准委员会（</w:t>
      </w:r>
      <w:r w:rsidR="007833DA" w:rsidRPr="00A571C3">
        <w:rPr>
          <w:rFonts w:ascii="SimSun" w:hAnsi="SimSun" w:hint="eastAsia"/>
          <w:sz w:val="21"/>
          <w:szCs w:val="21"/>
        </w:rPr>
        <w:t>CWS</w:t>
      </w:r>
      <w:r w:rsidR="0082600C" w:rsidRPr="00A571C3">
        <w:rPr>
          <w:rFonts w:ascii="SimSun" w:hAnsi="SimSun" w:hint="eastAsia"/>
          <w:sz w:val="21"/>
          <w:szCs w:val="21"/>
        </w:rPr>
        <w:t>）</w:t>
      </w:r>
      <w:r w:rsidR="007833DA" w:rsidRPr="00A571C3">
        <w:rPr>
          <w:rFonts w:ascii="SimSun" w:hAnsi="SimSun" w:hint="eastAsia"/>
          <w:sz w:val="21"/>
          <w:szCs w:val="21"/>
        </w:rPr>
        <w:t>根据</w:t>
      </w:r>
      <w:r w:rsidR="0082600C" w:rsidRPr="00A571C3">
        <w:rPr>
          <w:rFonts w:ascii="SimSun" w:hAnsi="SimSun" w:hint="eastAsia"/>
          <w:sz w:val="21"/>
          <w:szCs w:val="21"/>
        </w:rPr>
        <w:t>第23号任务，</w:t>
      </w:r>
      <w:r w:rsidR="007833DA" w:rsidRPr="00A571C3">
        <w:rPr>
          <w:rFonts w:ascii="SimSun" w:hAnsi="SimSun" w:hint="eastAsia"/>
          <w:sz w:val="21"/>
          <w:szCs w:val="21"/>
        </w:rPr>
        <w:t>负责监督“把有关已公布PCT国际申请进入和未进入</w:t>
      </w:r>
      <w:r w:rsidR="008C560C" w:rsidRPr="00A571C3">
        <w:rPr>
          <w:rFonts w:ascii="SimSun" w:hAnsi="SimSun" w:hint="eastAsia"/>
          <w:sz w:val="21"/>
          <w:szCs w:val="21"/>
        </w:rPr>
        <w:t>（</w:t>
      </w:r>
      <w:r w:rsidR="007833DA" w:rsidRPr="00A571C3">
        <w:rPr>
          <w:rFonts w:ascii="SimSun" w:hAnsi="SimSun" w:hint="eastAsia"/>
          <w:sz w:val="21"/>
          <w:szCs w:val="21"/>
        </w:rPr>
        <w:t>适用时</w:t>
      </w:r>
      <w:r w:rsidR="008C560C" w:rsidRPr="00A571C3">
        <w:rPr>
          <w:rFonts w:ascii="SimSun" w:hAnsi="SimSun" w:hint="eastAsia"/>
          <w:sz w:val="21"/>
          <w:szCs w:val="21"/>
        </w:rPr>
        <w:t>）</w:t>
      </w:r>
      <w:r w:rsidR="007833DA" w:rsidRPr="00A571C3">
        <w:rPr>
          <w:rFonts w:ascii="SimSun" w:hAnsi="SimSun" w:hint="eastAsia"/>
          <w:sz w:val="21"/>
          <w:szCs w:val="21"/>
        </w:rPr>
        <w:t>国家</w:t>
      </w:r>
      <w:r w:rsidR="008C560C" w:rsidRPr="00A571C3">
        <w:rPr>
          <w:rFonts w:ascii="SimSun" w:hAnsi="SimSun" w:hint="eastAsia"/>
          <w:sz w:val="21"/>
          <w:szCs w:val="21"/>
        </w:rPr>
        <w:t>（</w:t>
      </w:r>
      <w:r w:rsidR="007833DA" w:rsidRPr="00A571C3">
        <w:rPr>
          <w:rFonts w:ascii="SimSun" w:hAnsi="SimSun" w:hint="eastAsia"/>
          <w:sz w:val="21"/>
          <w:szCs w:val="21"/>
        </w:rPr>
        <w:t>地区</w:t>
      </w:r>
      <w:r w:rsidR="008C560C" w:rsidRPr="00A571C3">
        <w:rPr>
          <w:rFonts w:ascii="SimSun" w:hAnsi="SimSun" w:hint="eastAsia"/>
          <w:sz w:val="21"/>
          <w:szCs w:val="21"/>
        </w:rPr>
        <w:t>）</w:t>
      </w:r>
      <w:r w:rsidR="007833DA" w:rsidRPr="00A571C3">
        <w:rPr>
          <w:rFonts w:ascii="SimSun" w:hAnsi="SimSun" w:hint="eastAsia"/>
          <w:sz w:val="21"/>
          <w:szCs w:val="21"/>
        </w:rPr>
        <w:t>阶段的信息收入数据库”。国际局应每两年一次在标准委员会会议上报告该项任务的进展情况</w:t>
      </w:r>
      <w:r w:rsidR="008C560C" w:rsidRPr="00A571C3">
        <w:rPr>
          <w:rFonts w:ascii="SimSun" w:hAnsi="SimSun" w:hint="eastAsia"/>
          <w:sz w:val="21"/>
          <w:szCs w:val="21"/>
        </w:rPr>
        <w:t>（</w:t>
      </w:r>
      <w:r w:rsidR="007833DA" w:rsidRPr="00A571C3">
        <w:rPr>
          <w:rFonts w:ascii="SimSun" w:hAnsi="SimSun" w:hint="eastAsia"/>
          <w:sz w:val="21"/>
          <w:szCs w:val="21"/>
        </w:rPr>
        <w:t>见文件CWS/3/12和文件CWS/3/14第73段</w:t>
      </w:r>
      <w:r w:rsidR="008C560C" w:rsidRPr="00A571C3">
        <w:rPr>
          <w:rFonts w:ascii="SimSun" w:hAnsi="SimSun" w:hint="eastAsia"/>
          <w:sz w:val="21"/>
          <w:szCs w:val="21"/>
        </w:rPr>
        <w:t>）</w:t>
      </w:r>
      <w:r w:rsidR="007833DA" w:rsidRPr="00A571C3">
        <w:rPr>
          <w:rFonts w:ascii="SimSun" w:hAnsi="SimSun" w:hint="eastAsia"/>
          <w:sz w:val="21"/>
          <w:szCs w:val="21"/>
        </w:rPr>
        <w:t>。</w:t>
      </w:r>
    </w:p>
    <w:p w14:paraId="2172B7F9" w14:textId="02569EE3" w:rsidR="00A919EA" w:rsidRPr="00A571C3" w:rsidRDefault="009E2638" w:rsidP="00CF49F1">
      <w:pPr>
        <w:pStyle w:val="ONUME"/>
        <w:overflowPunct w:val="0"/>
        <w:spacing w:afterLines="50" w:after="120" w:line="340" w:lineRule="atLeast"/>
        <w:jc w:val="both"/>
        <w:rPr>
          <w:rFonts w:ascii="SimSun" w:hAnsi="SimSun"/>
          <w:sz w:val="21"/>
          <w:szCs w:val="21"/>
        </w:rPr>
      </w:pPr>
      <w:r w:rsidRPr="00A571C3">
        <w:rPr>
          <w:rFonts w:ascii="SimSun" w:hAnsi="SimSun"/>
          <w:sz w:val="21"/>
          <w:szCs w:val="21"/>
        </w:rPr>
        <w:fldChar w:fldCharType="begin"/>
      </w:r>
      <w:r w:rsidRPr="00A571C3">
        <w:rPr>
          <w:rFonts w:ascii="SimSun" w:hAnsi="SimSun"/>
          <w:sz w:val="21"/>
          <w:szCs w:val="21"/>
        </w:rPr>
        <w:instrText xml:space="preserve"> AUTONUM  </w:instrText>
      </w:r>
      <w:r w:rsidRPr="00A571C3">
        <w:rPr>
          <w:rFonts w:ascii="SimSun" w:hAnsi="SimSun"/>
          <w:sz w:val="21"/>
          <w:szCs w:val="21"/>
        </w:rPr>
        <w:fldChar w:fldCharType="end"/>
      </w:r>
      <w:r w:rsidR="00CF49F1">
        <w:rPr>
          <w:rFonts w:ascii="SimSun" w:hAnsi="SimSun"/>
          <w:sz w:val="21"/>
          <w:szCs w:val="21"/>
        </w:rPr>
        <w:t>.</w:t>
      </w:r>
      <w:r w:rsidRPr="00A571C3">
        <w:rPr>
          <w:rFonts w:ascii="SimSun" w:hAnsi="SimSun"/>
          <w:sz w:val="21"/>
          <w:szCs w:val="21"/>
        </w:rPr>
        <w:tab/>
      </w:r>
      <w:r w:rsidR="00701C56">
        <w:rPr>
          <w:rFonts w:ascii="SimSun" w:hAnsi="SimSun" w:hint="eastAsia"/>
          <w:sz w:val="21"/>
          <w:szCs w:val="21"/>
        </w:rPr>
        <w:t>在第六届会议上，标准委员会注意到</w:t>
      </w:r>
      <w:r w:rsidR="007833DA" w:rsidRPr="00A571C3">
        <w:rPr>
          <w:rFonts w:ascii="SimSun" w:hAnsi="SimSun" w:hint="eastAsia"/>
          <w:sz w:val="21"/>
          <w:szCs w:val="21"/>
        </w:rPr>
        <w:t>自2017年7月1日起，细则95.1要求指定局通知国际局关于国际申请在这些局进入国家阶段的信息。</w:t>
      </w:r>
      <w:r w:rsidR="00701C56">
        <w:rPr>
          <w:rFonts w:ascii="SimSun" w:hAnsi="SimSun" w:hint="eastAsia"/>
          <w:sz w:val="21"/>
          <w:szCs w:val="21"/>
        </w:rPr>
        <w:t>标准委员会还注意到，</w:t>
      </w:r>
      <w:r w:rsidR="007833DA" w:rsidRPr="00A571C3">
        <w:rPr>
          <w:rFonts w:ascii="SimSun" w:hAnsi="SimSun" w:hint="eastAsia"/>
          <w:sz w:val="21"/>
          <w:szCs w:val="21"/>
        </w:rPr>
        <w:t>国际局开发</w:t>
      </w:r>
      <w:r w:rsidR="00701C56">
        <w:rPr>
          <w:rFonts w:ascii="SimSun" w:hAnsi="SimSun" w:hint="eastAsia"/>
          <w:sz w:val="21"/>
          <w:szCs w:val="21"/>
        </w:rPr>
        <w:t>的</w:t>
      </w:r>
      <w:r w:rsidR="007833DA" w:rsidRPr="00A571C3">
        <w:rPr>
          <w:rFonts w:ascii="SimSun" w:hAnsi="SimSun" w:hint="eastAsia"/>
          <w:sz w:val="21"/>
          <w:szCs w:val="21"/>
        </w:rPr>
        <w:t>收集和分发这些信息的系统</w:t>
      </w:r>
      <w:r w:rsidR="00701C56">
        <w:rPr>
          <w:rFonts w:ascii="SimSun" w:hAnsi="SimSun" w:hint="eastAsia"/>
          <w:sz w:val="21"/>
          <w:szCs w:val="21"/>
        </w:rPr>
        <w:t>以及进入国家阶段数据的提供法和可见性</w:t>
      </w:r>
      <w:r w:rsidR="007833DA" w:rsidRPr="00A571C3">
        <w:rPr>
          <w:rFonts w:ascii="SimSun" w:hAnsi="SimSun" w:hint="eastAsia"/>
          <w:sz w:val="21"/>
          <w:szCs w:val="21"/>
        </w:rPr>
        <w:t>通过PATENTSCOPE网站</w:t>
      </w:r>
      <w:r w:rsidR="007833DA" w:rsidRPr="00A571C3">
        <w:rPr>
          <w:rFonts w:hint="eastAsia"/>
          <w:sz w:val="21"/>
          <w:szCs w:val="21"/>
        </w:rPr>
        <w:t>（</w:t>
      </w:r>
      <w:r w:rsidR="00B17ACD" w:rsidRPr="00B17ACD">
        <w:rPr>
          <w:rFonts w:ascii="SimSun" w:hAnsi="SimSun"/>
          <w:sz w:val="21"/>
        </w:rPr>
        <w:t>https://patentscope.wipo.int/search/zh/structuredSearch.jsf</w:t>
      </w:r>
      <w:r w:rsidR="007833DA" w:rsidRPr="00A571C3">
        <w:rPr>
          <w:rFonts w:hint="eastAsia"/>
          <w:sz w:val="21"/>
          <w:szCs w:val="21"/>
        </w:rPr>
        <w:t>）</w:t>
      </w:r>
      <w:r w:rsidR="00701C56">
        <w:rPr>
          <w:rFonts w:hint="eastAsia"/>
          <w:sz w:val="21"/>
          <w:szCs w:val="21"/>
        </w:rPr>
        <w:t>得到了</w:t>
      </w:r>
      <w:r w:rsidR="00BE73BA" w:rsidRPr="00A571C3">
        <w:rPr>
          <w:rFonts w:ascii="SimSun" w:hAnsi="SimSun" w:hint="eastAsia"/>
          <w:sz w:val="21"/>
          <w:szCs w:val="21"/>
        </w:rPr>
        <w:t>改进</w:t>
      </w:r>
      <w:r w:rsidR="00701C56">
        <w:rPr>
          <w:rFonts w:ascii="SimSun" w:hAnsi="SimSun" w:hint="eastAsia"/>
          <w:sz w:val="21"/>
          <w:szCs w:val="21"/>
        </w:rPr>
        <w:t>，</w:t>
      </w:r>
      <w:r w:rsidR="00940F4A">
        <w:rPr>
          <w:rFonts w:ascii="SimSun" w:hAnsi="SimSun" w:hint="eastAsia"/>
          <w:sz w:val="21"/>
          <w:szCs w:val="21"/>
        </w:rPr>
        <w:t>在该网站上</w:t>
      </w:r>
      <w:r w:rsidR="006C17B7">
        <w:rPr>
          <w:rFonts w:ascii="SimSun" w:hAnsi="SimSun" w:hint="eastAsia"/>
          <w:sz w:val="21"/>
          <w:szCs w:val="21"/>
        </w:rPr>
        <w:t>可</w:t>
      </w:r>
      <w:r w:rsidR="007833DA" w:rsidRPr="00A571C3">
        <w:rPr>
          <w:rFonts w:ascii="SimSun" w:hAnsi="SimSun" w:hint="eastAsia"/>
          <w:sz w:val="21"/>
          <w:szCs w:val="21"/>
        </w:rPr>
        <w:t>用CSV格式下载进入国家阶段数据集。</w:t>
      </w:r>
      <w:r w:rsidR="00701C56" w:rsidRPr="00701C56">
        <w:rPr>
          <w:rFonts w:ascii="SimSun" w:hAnsi="SimSun" w:hint="eastAsia"/>
          <w:sz w:val="21"/>
          <w:szCs w:val="21"/>
        </w:rPr>
        <w:t>考虑到新的PCT</w:t>
      </w:r>
      <w:r w:rsidR="000A210C">
        <w:rPr>
          <w:rFonts w:ascii="SimSun" w:hAnsi="SimSun" w:hint="eastAsia"/>
          <w:sz w:val="21"/>
          <w:szCs w:val="21"/>
        </w:rPr>
        <w:t>细则</w:t>
      </w:r>
      <w:r w:rsidR="00701C56" w:rsidRPr="00701C56">
        <w:rPr>
          <w:rFonts w:ascii="SimSun" w:hAnsi="SimSun" w:hint="eastAsia"/>
          <w:sz w:val="21"/>
          <w:szCs w:val="21"/>
        </w:rPr>
        <w:t>和通过PATENTSCOPE网站提供的数据，国际局建议终止</w:t>
      </w:r>
      <w:r w:rsidR="000A210C">
        <w:rPr>
          <w:rFonts w:ascii="SimSun" w:hAnsi="SimSun" w:hint="eastAsia"/>
          <w:sz w:val="21"/>
          <w:szCs w:val="21"/>
        </w:rPr>
        <w:t>标准委员会</w:t>
      </w:r>
      <w:r w:rsidR="00701C56" w:rsidRPr="00701C56">
        <w:rPr>
          <w:rFonts w:ascii="SimSun" w:hAnsi="SimSun" w:hint="eastAsia"/>
          <w:sz w:val="21"/>
          <w:szCs w:val="21"/>
        </w:rPr>
        <w:t>第23号任务。</w:t>
      </w:r>
      <w:r w:rsidR="000A210C">
        <w:rPr>
          <w:rFonts w:ascii="SimSun" w:hAnsi="SimSun" w:hint="eastAsia"/>
          <w:sz w:val="21"/>
          <w:szCs w:val="21"/>
        </w:rPr>
        <w:t>标准委员会</w:t>
      </w:r>
      <w:r w:rsidR="00046C69">
        <w:rPr>
          <w:rFonts w:ascii="SimSun" w:hAnsi="SimSun" w:hint="eastAsia"/>
          <w:sz w:val="21"/>
          <w:szCs w:val="21"/>
        </w:rPr>
        <w:t>商定</w:t>
      </w:r>
      <w:r w:rsidR="000A210C">
        <w:rPr>
          <w:rFonts w:ascii="SimSun" w:hAnsi="SimSun" w:hint="eastAsia"/>
          <w:sz w:val="21"/>
          <w:szCs w:val="21"/>
        </w:rPr>
        <w:t>认为</w:t>
      </w:r>
      <w:r w:rsidR="00701C56" w:rsidRPr="00701C56">
        <w:rPr>
          <w:rFonts w:ascii="SimSun" w:hAnsi="SimSun" w:hint="eastAsia"/>
          <w:sz w:val="21"/>
          <w:szCs w:val="21"/>
        </w:rPr>
        <w:t>，</w:t>
      </w:r>
      <w:r w:rsidR="000A210C" w:rsidRPr="000A210C">
        <w:rPr>
          <w:rFonts w:ascii="SimSun" w:hAnsi="SimSun" w:hint="eastAsia"/>
          <w:sz w:val="21"/>
          <w:szCs w:val="21"/>
        </w:rPr>
        <w:t>终止第23号任务可能为时过早，该任务应在2020年终止前再运行一个周期</w:t>
      </w:r>
      <w:r w:rsidR="00701C56" w:rsidRPr="00701C56">
        <w:rPr>
          <w:rFonts w:ascii="SimSun" w:hAnsi="SimSun" w:hint="eastAsia"/>
          <w:sz w:val="21"/>
          <w:szCs w:val="21"/>
        </w:rPr>
        <w:t>。</w:t>
      </w:r>
      <w:r w:rsidR="00CF49F1">
        <w:rPr>
          <w:rFonts w:ascii="SimSun" w:hAnsi="SimSun" w:hint="eastAsia"/>
          <w:sz w:val="21"/>
          <w:szCs w:val="21"/>
        </w:rPr>
        <w:t>（</w:t>
      </w:r>
      <w:r w:rsidR="00701C56" w:rsidRPr="00701C56">
        <w:rPr>
          <w:rFonts w:ascii="SimSun" w:hAnsi="SimSun" w:hint="eastAsia"/>
          <w:sz w:val="21"/>
          <w:szCs w:val="21"/>
        </w:rPr>
        <w:t>见</w:t>
      </w:r>
      <w:r w:rsidR="000A210C">
        <w:rPr>
          <w:rFonts w:ascii="SimSun" w:hAnsi="SimSun" w:hint="eastAsia"/>
          <w:sz w:val="21"/>
          <w:szCs w:val="21"/>
        </w:rPr>
        <w:t>文件</w:t>
      </w:r>
      <w:r w:rsidR="00701C56" w:rsidRPr="00701C56">
        <w:rPr>
          <w:rFonts w:ascii="SimSun" w:hAnsi="SimSun" w:hint="eastAsia"/>
          <w:sz w:val="21"/>
          <w:szCs w:val="21"/>
        </w:rPr>
        <w:t>CWS/6/30和</w:t>
      </w:r>
      <w:r w:rsidR="000A210C">
        <w:rPr>
          <w:rFonts w:ascii="SimSun" w:hAnsi="SimSun" w:hint="eastAsia"/>
          <w:sz w:val="21"/>
          <w:szCs w:val="21"/>
        </w:rPr>
        <w:t>文件</w:t>
      </w:r>
      <w:r w:rsidR="00701C56" w:rsidRPr="00701C56">
        <w:rPr>
          <w:rFonts w:ascii="SimSun" w:hAnsi="SimSun" w:hint="eastAsia"/>
          <w:sz w:val="21"/>
          <w:szCs w:val="21"/>
        </w:rPr>
        <w:t>CWS/6/34第181</w:t>
      </w:r>
      <w:r w:rsidR="000A210C">
        <w:rPr>
          <w:rFonts w:ascii="SimSun" w:hAnsi="SimSun" w:hint="eastAsia"/>
          <w:sz w:val="21"/>
          <w:szCs w:val="21"/>
        </w:rPr>
        <w:t>段</w:t>
      </w:r>
      <w:r w:rsidR="00701C56" w:rsidRPr="00701C56">
        <w:rPr>
          <w:rFonts w:ascii="SimSun" w:hAnsi="SimSun" w:hint="eastAsia"/>
          <w:sz w:val="21"/>
          <w:szCs w:val="21"/>
        </w:rPr>
        <w:t>至</w:t>
      </w:r>
      <w:r w:rsidR="000A210C">
        <w:rPr>
          <w:rFonts w:ascii="SimSun" w:hAnsi="SimSun" w:hint="eastAsia"/>
          <w:sz w:val="21"/>
          <w:szCs w:val="21"/>
        </w:rPr>
        <w:t>第</w:t>
      </w:r>
      <w:r w:rsidR="00701C56" w:rsidRPr="00701C56">
        <w:rPr>
          <w:rFonts w:ascii="SimSun" w:hAnsi="SimSun" w:hint="eastAsia"/>
          <w:sz w:val="21"/>
          <w:szCs w:val="21"/>
        </w:rPr>
        <w:t>184段）。</w:t>
      </w:r>
    </w:p>
    <w:p w14:paraId="49088E71" w14:textId="4373DC79" w:rsidR="00E34CD1" w:rsidRPr="00A571C3" w:rsidRDefault="009E2638" w:rsidP="00CF49F1">
      <w:pPr>
        <w:pStyle w:val="ONUME"/>
        <w:overflowPunct w:val="0"/>
        <w:spacing w:afterLines="50" w:after="120" w:line="340" w:lineRule="atLeast"/>
        <w:jc w:val="both"/>
        <w:rPr>
          <w:rFonts w:ascii="SimSun" w:hAnsi="SimSun"/>
          <w:sz w:val="21"/>
          <w:szCs w:val="21"/>
        </w:rPr>
      </w:pPr>
      <w:r w:rsidRPr="00A571C3">
        <w:rPr>
          <w:rFonts w:ascii="SimSun" w:hAnsi="SimSun"/>
          <w:sz w:val="21"/>
          <w:szCs w:val="21"/>
        </w:rPr>
        <w:fldChar w:fldCharType="begin"/>
      </w:r>
      <w:r w:rsidRPr="00A571C3">
        <w:rPr>
          <w:rFonts w:ascii="SimSun" w:hAnsi="SimSun"/>
          <w:sz w:val="21"/>
          <w:szCs w:val="21"/>
        </w:rPr>
        <w:instrText xml:space="preserve"> AUTONUM  </w:instrText>
      </w:r>
      <w:r w:rsidRPr="00A571C3">
        <w:rPr>
          <w:rFonts w:ascii="SimSun" w:hAnsi="SimSun"/>
          <w:sz w:val="21"/>
          <w:szCs w:val="21"/>
        </w:rPr>
        <w:fldChar w:fldCharType="end"/>
      </w:r>
      <w:r w:rsidR="00CF49F1">
        <w:rPr>
          <w:rFonts w:ascii="SimSun" w:hAnsi="SimSun"/>
          <w:sz w:val="21"/>
          <w:szCs w:val="21"/>
        </w:rPr>
        <w:t>.</w:t>
      </w:r>
      <w:r w:rsidRPr="00A571C3">
        <w:rPr>
          <w:rFonts w:ascii="SimSun" w:hAnsi="SimSun"/>
          <w:sz w:val="21"/>
          <w:szCs w:val="21"/>
        </w:rPr>
        <w:tab/>
      </w:r>
      <w:r w:rsidR="00701C56" w:rsidRPr="00701C56">
        <w:rPr>
          <w:rFonts w:ascii="SimSun" w:hAnsi="SimSun" w:hint="eastAsia"/>
          <w:sz w:val="21"/>
          <w:szCs w:val="21"/>
        </w:rPr>
        <w:t>目前，可以从上述PATENTSCOPE网站下载</w:t>
      </w:r>
      <w:r w:rsidR="004D6075">
        <w:rPr>
          <w:rFonts w:ascii="SimSun" w:hAnsi="SimSun" w:hint="eastAsia"/>
          <w:sz w:val="21"/>
          <w:szCs w:val="21"/>
        </w:rPr>
        <w:t>P</w:t>
      </w:r>
      <w:r w:rsidR="004D6075">
        <w:rPr>
          <w:rFonts w:ascii="SimSun" w:hAnsi="SimSun"/>
          <w:sz w:val="21"/>
          <w:szCs w:val="21"/>
        </w:rPr>
        <w:t>CT</w:t>
      </w:r>
      <w:r w:rsidR="004D6075">
        <w:rPr>
          <w:rFonts w:ascii="SimSun" w:hAnsi="SimSun" w:hint="eastAsia"/>
          <w:sz w:val="21"/>
          <w:szCs w:val="21"/>
        </w:rPr>
        <w:t>进入</w:t>
      </w:r>
      <w:r w:rsidR="004D6075" w:rsidRPr="00701C56">
        <w:rPr>
          <w:rFonts w:ascii="SimSun" w:hAnsi="SimSun" w:hint="eastAsia"/>
          <w:sz w:val="21"/>
          <w:szCs w:val="21"/>
        </w:rPr>
        <w:t>国家阶段数据</w:t>
      </w:r>
      <w:r w:rsidR="004D6075">
        <w:rPr>
          <w:rFonts w:ascii="SimSun" w:hAnsi="SimSun" w:hint="eastAsia"/>
          <w:sz w:val="21"/>
          <w:szCs w:val="21"/>
        </w:rPr>
        <w:t>的</w:t>
      </w:r>
      <w:r w:rsidR="00046C69">
        <w:rPr>
          <w:rFonts w:ascii="SimSun" w:hAnsi="SimSun" w:hint="eastAsia"/>
          <w:sz w:val="21"/>
          <w:szCs w:val="21"/>
        </w:rPr>
        <w:t>“</w:t>
      </w:r>
      <w:r w:rsidR="00701C56" w:rsidRPr="00701C56">
        <w:rPr>
          <w:rFonts w:ascii="SimSun" w:hAnsi="SimSun" w:hint="eastAsia"/>
          <w:sz w:val="21"/>
          <w:szCs w:val="21"/>
        </w:rPr>
        <w:t>全部</w:t>
      </w:r>
      <w:r w:rsidR="00046C69">
        <w:rPr>
          <w:rFonts w:ascii="SimSun" w:hAnsi="SimSun" w:hint="eastAsia"/>
          <w:sz w:val="21"/>
          <w:szCs w:val="21"/>
        </w:rPr>
        <w:t>”</w:t>
      </w:r>
      <w:r w:rsidR="00701C56" w:rsidRPr="00701C56">
        <w:rPr>
          <w:rFonts w:ascii="SimSun" w:hAnsi="SimSun" w:hint="eastAsia"/>
          <w:sz w:val="21"/>
          <w:szCs w:val="21"/>
        </w:rPr>
        <w:t>和</w:t>
      </w:r>
      <w:r w:rsidR="00046C69">
        <w:rPr>
          <w:rFonts w:ascii="SimSun" w:hAnsi="SimSun" w:hint="eastAsia"/>
          <w:sz w:val="21"/>
          <w:szCs w:val="21"/>
        </w:rPr>
        <w:t>“</w:t>
      </w:r>
      <w:r w:rsidR="00701C56" w:rsidRPr="00701C56">
        <w:rPr>
          <w:rFonts w:ascii="SimSun" w:hAnsi="SimSun" w:hint="eastAsia"/>
          <w:sz w:val="21"/>
          <w:szCs w:val="21"/>
        </w:rPr>
        <w:t>最近7天</w:t>
      </w:r>
      <w:r w:rsidR="00046C69">
        <w:rPr>
          <w:rFonts w:ascii="SimSun" w:hAnsi="SimSun" w:hint="eastAsia"/>
          <w:sz w:val="21"/>
          <w:szCs w:val="21"/>
        </w:rPr>
        <w:t>”</w:t>
      </w:r>
      <w:r w:rsidR="00701C56" w:rsidRPr="00701C56">
        <w:rPr>
          <w:rFonts w:ascii="SimSun" w:hAnsi="SimSun" w:hint="eastAsia"/>
          <w:sz w:val="21"/>
          <w:szCs w:val="21"/>
        </w:rPr>
        <w:t>数据</w:t>
      </w:r>
      <w:r w:rsidR="00046C69">
        <w:rPr>
          <w:rFonts w:ascii="SimSun" w:hAnsi="SimSun" w:hint="eastAsia"/>
          <w:sz w:val="21"/>
          <w:szCs w:val="21"/>
        </w:rPr>
        <w:t>集</w:t>
      </w:r>
      <w:r w:rsidR="00701C56" w:rsidRPr="00701C56">
        <w:rPr>
          <w:rFonts w:ascii="SimSun" w:hAnsi="SimSun" w:hint="eastAsia"/>
          <w:sz w:val="21"/>
          <w:szCs w:val="21"/>
        </w:rPr>
        <w:t>。在编写本文件时，根据完整数据集，PATENTSCOPE提供82个主管局的数据，</w:t>
      </w:r>
      <w:r w:rsidR="00940F4A">
        <w:rPr>
          <w:rFonts w:ascii="SimSun" w:hAnsi="SimSun" w:hint="eastAsia"/>
          <w:sz w:val="21"/>
          <w:szCs w:val="21"/>
        </w:rPr>
        <w:t>仅</w:t>
      </w:r>
      <w:r w:rsidR="00701C56" w:rsidRPr="00701C56">
        <w:rPr>
          <w:rFonts w:ascii="SimSun" w:hAnsi="SimSun" w:hint="eastAsia"/>
          <w:sz w:val="21"/>
          <w:szCs w:val="21"/>
        </w:rPr>
        <w:t>有以下43个主管局提供了2021年的数据</w:t>
      </w:r>
      <w:r w:rsidR="004D6075">
        <w:rPr>
          <w:rFonts w:ascii="SimSun" w:hAnsi="SimSun" w:hint="eastAsia"/>
          <w:sz w:val="21"/>
          <w:szCs w:val="21"/>
        </w:rPr>
        <w:t>：</w:t>
      </w:r>
      <w:r w:rsidR="00CF49F1" w:rsidRPr="00CF49F1">
        <w:rPr>
          <w:rFonts w:ascii="SimSun" w:hAnsi="SimSun"/>
          <w:sz w:val="21"/>
          <w:szCs w:val="21"/>
        </w:rPr>
        <w:t>AE</w:t>
      </w:r>
      <w:r w:rsidR="00CF49F1">
        <w:rPr>
          <w:rFonts w:ascii="SimSun" w:hAnsi="SimSun"/>
          <w:sz w:val="21"/>
          <w:szCs w:val="21"/>
        </w:rPr>
        <w:t>、</w:t>
      </w:r>
      <w:r w:rsidR="00CF49F1" w:rsidRPr="00CF49F1">
        <w:rPr>
          <w:rFonts w:ascii="SimSun" w:hAnsi="SimSun"/>
          <w:sz w:val="21"/>
          <w:szCs w:val="21"/>
        </w:rPr>
        <w:t>AM</w:t>
      </w:r>
      <w:r w:rsidR="00CF49F1">
        <w:rPr>
          <w:rFonts w:ascii="SimSun" w:hAnsi="SimSun"/>
          <w:sz w:val="21"/>
          <w:szCs w:val="21"/>
        </w:rPr>
        <w:t>、</w:t>
      </w:r>
      <w:r w:rsidR="00CF49F1" w:rsidRPr="00CF49F1">
        <w:rPr>
          <w:rFonts w:ascii="SimSun" w:hAnsi="SimSun"/>
          <w:sz w:val="21"/>
          <w:szCs w:val="21"/>
        </w:rPr>
        <w:t>AO</w:t>
      </w:r>
      <w:r w:rsidR="00CF49F1">
        <w:rPr>
          <w:rFonts w:ascii="SimSun" w:hAnsi="SimSun"/>
          <w:sz w:val="21"/>
          <w:szCs w:val="21"/>
        </w:rPr>
        <w:t>、</w:t>
      </w:r>
      <w:r w:rsidR="00CF49F1" w:rsidRPr="00CF49F1">
        <w:rPr>
          <w:rFonts w:ascii="SimSun" w:hAnsi="SimSun"/>
          <w:sz w:val="21"/>
          <w:szCs w:val="21"/>
        </w:rPr>
        <w:t>AT</w:t>
      </w:r>
      <w:r w:rsidR="00CF49F1">
        <w:rPr>
          <w:rFonts w:ascii="SimSun" w:hAnsi="SimSun"/>
          <w:sz w:val="21"/>
          <w:szCs w:val="21"/>
        </w:rPr>
        <w:t>、</w:t>
      </w:r>
      <w:r w:rsidR="00CF49F1" w:rsidRPr="00CF49F1">
        <w:rPr>
          <w:rFonts w:ascii="SimSun" w:hAnsi="SimSun"/>
          <w:sz w:val="21"/>
          <w:szCs w:val="21"/>
        </w:rPr>
        <w:t>AU</w:t>
      </w:r>
      <w:r w:rsidR="00CF49F1">
        <w:rPr>
          <w:rFonts w:ascii="SimSun" w:hAnsi="SimSun"/>
          <w:sz w:val="21"/>
          <w:szCs w:val="21"/>
        </w:rPr>
        <w:t>、</w:t>
      </w:r>
      <w:r w:rsidR="00CF49F1" w:rsidRPr="00CF49F1">
        <w:rPr>
          <w:rFonts w:ascii="SimSun" w:hAnsi="SimSun"/>
          <w:sz w:val="21"/>
          <w:szCs w:val="21"/>
        </w:rPr>
        <w:t>CA</w:t>
      </w:r>
      <w:r w:rsidR="00CF49F1">
        <w:rPr>
          <w:rFonts w:ascii="SimSun" w:hAnsi="SimSun"/>
          <w:sz w:val="21"/>
          <w:szCs w:val="21"/>
        </w:rPr>
        <w:t>、</w:t>
      </w:r>
      <w:r w:rsidR="00CF49F1" w:rsidRPr="00CF49F1">
        <w:rPr>
          <w:rFonts w:ascii="SimSun" w:hAnsi="SimSun"/>
          <w:sz w:val="21"/>
          <w:szCs w:val="21"/>
        </w:rPr>
        <w:t>CH</w:t>
      </w:r>
      <w:r w:rsidR="00CF49F1">
        <w:rPr>
          <w:rFonts w:ascii="SimSun" w:hAnsi="SimSun"/>
          <w:sz w:val="21"/>
          <w:szCs w:val="21"/>
        </w:rPr>
        <w:t>、</w:t>
      </w:r>
      <w:r w:rsidR="00CF49F1" w:rsidRPr="00CF49F1">
        <w:rPr>
          <w:rFonts w:ascii="SimSun" w:hAnsi="SimSun"/>
          <w:sz w:val="21"/>
          <w:szCs w:val="21"/>
        </w:rPr>
        <w:t>CN</w:t>
      </w:r>
      <w:r w:rsidR="00CF49F1">
        <w:rPr>
          <w:rFonts w:ascii="SimSun" w:hAnsi="SimSun"/>
          <w:sz w:val="21"/>
          <w:szCs w:val="21"/>
        </w:rPr>
        <w:t>、</w:t>
      </w:r>
      <w:r w:rsidR="00CF49F1" w:rsidRPr="00CF49F1">
        <w:rPr>
          <w:rFonts w:ascii="SimSun" w:hAnsi="SimSun"/>
          <w:sz w:val="21"/>
          <w:szCs w:val="21"/>
        </w:rPr>
        <w:t>CZ</w:t>
      </w:r>
      <w:r w:rsidR="00CF49F1">
        <w:rPr>
          <w:rFonts w:ascii="SimSun" w:hAnsi="SimSun"/>
          <w:sz w:val="21"/>
          <w:szCs w:val="21"/>
        </w:rPr>
        <w:t>、</w:t>
      </w:r>
      <w:r w:rsidR="00CF49F1" w:rsidRPr="00CF49F1">
        <w:rPr>
          <w:rFonts w:ascii="SimSun" w:hAnsi="SimSun"/>
          <w:sz w:val="21"/>
          <w:szCs w:val="21"/>
        </w:rPr>
        <w:t>DE</w:t>
      </w:r>
      <w:r w:rsidR="00CF49F1">
        <w:rPr>
          <w:rFonts w:ascii="SimSun" w:hAnsi="SimSun"/>
          <w:sz w:val="21"/>
          <w:szCs w:val="21"/>
        </w:rPr>
        <w:t>、</w:t>
      </w:r>
      <w:r w:rsidR="00CF49F1" w:rsidRPr="00CF49F1">
        <w:rPr>
          <w:rFonts w:ascii="SimSun" w:hAnsi="SimSun"/>
          <w:sz w:val="21"/>
          <w:szCs w:val="21"/>
        </w:rPr>
        <w:t>DJ</w:t>
      </w:r>
      <w:r w:rsidR="00CF49F1">
        <w:rPr>
          <w:rFonts w:ascii="SimSun" w:hAnsi="SimSun"/>
          <w:sz w:val="21"/>
          <w:szCs w:val="21"/>
        </w:rPr>
        <w:t>、</w:t>
      </w:r>
      <w:r w:rsidR="00CF49F1" w:rsidRPr="00CF49F1">
        <w:rPr>
          <w:rFonts w:ascii="SimSun" w:hAnsi="SimSun"/>
          <w:sz w:val="21"/>
          <w:szCs w:val="21"/>
        </w:rPr>
        <w:t>DK</w:t>
      </w:r>
      <w:r w:rsidR="00CF49F1">
        <w:rPr>
          <w:rFonts w:ascii="SimSun" w:hAnsi="SimSun"/>
          <w:sz w:val="21"/>
          <w:szCs w:val="21"/>
        </w:rPr>
        <w:t>、</w:t>
      </w:r>
      <w:r w:rsidR="00CF49F1" w:rsidRPr="00CF49F1">
        <w:rPr>
          <w:rFonts w:ascii="SimSun" w:hAnsi="SimSun"/>
          <w:sz w:val="21"/>
          <w:szCs w:val="21"/>
        </w:rPr>
        <w:t>EP</w:t>
      </w:r>
      <w:r w:rsidR="00CF49F1">
        <w:rPr>
          <w:rFonts w:ascii="SimSun" w:hAnsi="SimSun"/>
          <w:sz w:val="21"/>
          <w:szCs w:val="21"/>
        </w:rPr>
        <w:t>、</w:t>
      </w:r>
      <w:r w:rsidR="00CF49F1" w:rsidRPr="00CF49F1">
        <w:rPr>
          <w:rFonts w:ascii="SimSun" w:hAnsi="SimSun"/>
          <w:sz w:val="21"/>
          <w:szCs w:val="21"/>
        </w:rPr>
        <w:t>ES</w:t>
      </w:r>
      <w:r w:rsidR="00CF49F1">
        <w:rPr>
          <w:rFonts w:ascii="SimSun" w:hAnsi="SimSun"/>
          <w:sz w:val="21"/>
          <w:szCs w:val="21"/>
        </w:rPr>
        <w:t>、</w:t>
      </w:r>
      <w:r w:rsidR="00CF49F1" w:rsidRPr="00CF49F1">
        <w:rPr>
          <w:rFonts w:ascii="SimSun" w:hAnsi="SimSun"/>
          <w:sz w:val="21"/>
          <w:szCs w:val="21"/>
        </w:rPr>
        <w:t>FI</w:t>
      </w:r>
      <w:r w:rsidR="00CF49F1">
        <w:rPr>
          <w:rFonts w:ascii="SimSun" w:hAnsi="SimSun"/>
          <w:sz w:val="21"/>
          <w:szCs w:val="21"/>
        </w:rPr>
        <w:t>、</w:t>
      </w:r>
      <w:r w:rsidR="00CF49F1" w:rsidRPr="00CF49F1">
        <w:rPr>
          <w:rFonts w:ascii="SimSun" w:hAnsi="SimSun"/>
          <w:sz w:val="21"/>
          <w:szCs w:val="21"/>
        </w:rPr>
        <w:t>GB</w:t>
      </w:r>
      <w:r w:rsidR="00CF49F1">
        <w:rPr>
          <w:rFonts w:ascii="SimSun" w:hAnsi="SimSun"/>
          <w:sz w:val="21"/>
          <w:szCs w:val="21"/>
        </w:rPr>
        <w:t>、</w:t>
      </w:r>
      <w:r w:rsidR="00CF49F1" w:rsidRPr="00CF49F1">
        <w:rPr>
          <w:rFonts w:ascii="SimSun" w:hAnsi="SimSun"/>
          <w:sz w:val="21"/>
          <w:szCs w:val="21"/>
        </w:rPr>
        <w:t>GE</w:t>
      </w:r>
      <w:r w:rsidR="00CF49F1">
        <w:rPr>
          <w:rFonts w:ascii="SimSun" w:hAnsi="SimSun"/>
          <w:sz w:val="21"/>
          <w:szCs w:val="21"/>
        </w:rPr>
        <w:t>、</w:t>
      </w:r>
      <w:r w:rsidR="00CF49F1" w:rsidRPr="00CF49F1">
        <w:rPr>
          <w:rFonts w:ascii="SimSun" w:hAnsi="SimSun"/>
          <w:sz w:val="21"/>
          <w:szCs w:val="21"/>
        </w:rPr>
        <w:t>HR</w:t>
      </w:r>
      <w:r w:rsidR="00CF49F1">
        <w:rPr>
          <w:rFonts w:ascii="SimSun" w:hAnsi="SimSun"/>
          <w:sz w:val="21"/>
          <w:szCs w:val="21"/>
        </w:rPr>
        <w:t>、</w:t>
      </w:r>
      <w:r w:rsidR="00CF49F1" w:rsidRPr="00CF49F1">
        <w:rPr>
          <w:rFonts w:ascii="SimSun" w:hAnsi="SimSun"/>
          <w:sz w:val="21"/>
          <w:szCs w:val="21"/>
        </w:rPr>
        <w:t>HU</w:t>
      </w:r>
      <w:r w:rsidR="00CF49F1">
        <w:rPr>
          <w:rFonts w:ascii="SimSun" w:hAnsi="SimSun"/>
          <w:sz w:val="21"/>
          <w:szCs w:val="21"/>
        </w:rPr>
        <w:t>、</w:t>
      </w:r>
      <w:r w:rsidR="00CF49F1" w:rsidRPr="00CF49F1">
        <w:rPr>
          <w:rFonts w:ascii="SimSun" w:hAnsi="SimSun"/>
          <w:sz w:val="21"/>
          <w:szCs w:val="21"/>
        </w:rPr>
        <w:t>IL</w:t>
      </w:r>
      <w:r w:rsidR="00CF49F1">
        <w:rPr>
          <w:rFonts w:ascii="SimSun" w:hAnsi="SimSun"/>
          <w:sz w:val="21"/>
          <w:szCs w:val="21"/>
        </w:rPr>
        <w:t>、</w:t>
      </w:r>
      <w:r w:rsidR="00CF49F1" w:rsidRPr="00CF49F1">
        <w:rPr>
          <w:rFonts w:ascii="SimSun" w:hAnsi="SimSun"/>
          <w:sz w:val="21"/>
          <w:szCs w:val="21"/>
        </w:rPr>
        <w:t>IN</w:t>
      </w:r>
      <w:r w:rsidR="00CF49F1">
        <w:rPr>
          <w:rFonts w:ascii="SimSun" w:hAnsi="SimSun"/>
          <w:sz w:val="21"/>
          <w:szCs w:val="21"/>
        </w:rPr>
        <w:t>、</w:t>
      </w:r>
      <w:r w:rsidR="00CF49F1" w:rsidRPr="00CF49F1">
        <w:rPr>
          <w:rFonts w:ascii="SimSun" w:hAnsi="SimSun"/>
          <w:sz w:val="21"/>
          <w:szCs w:val="21"/>
        </w:rPr>
        <w:t>JP</w:t>
      </w:r>
      <w:r w:rsidR="00CF49F1">
        <w:rPr>
          <w:rFonts w:ascii="SimSun" w:hAnsi="SimSun"/>
          <w:sz w:val="21"/>
          <w:szCs w:val="21"/>
        </w:rPr>
        <w:t>、</w:t>
      </w:r>
      <w:r w:rsidR="00CF49F1" w:rsidRPr="00CF49F1">
        <w:rPr>
          <w:rFonts w:ascii="SimSun" w:hAnsi="SimSun"/>
          <w:sz w:val="21"/>
          <w:szCs w:val="21"/>
        </w:rPr>
        <w:t>KR</w:t>
      </w:r>
      <w:r w:rsidR="00CF49F1">
        <w:rPr>
          <w:rFonts w:ascii="SimSun" w:hAnsi="SimSun"/>
          <w:sz w:val="21"/>
          <w:szCs w:val="21"/>
        </w:rPr>
        <w:t>、</w:t>
      </w:r>
      <w:r w:rsidR="00CF49F1" w:rsidRPr="00CF49F1">
        <w:rPr>
          <w:rFonts w:ascii="SimSun" w:hAnsi="SimSun"/>
          <w:sz w:val="21"/>
          <w:szCs w:val="21"/>
        </w:rPr>
        <w:t>KZ</w:t>
      </w:r>
      <w:r w:rsidR="00CF49F1">
        <w:rPr>
          <w:rFonts w:ascii="SimSun" w:hAnsi="SimSun"/>
          <w:sz w:val="21"/>
          <w:szCs w:val="21"/>
        </w:rPr>
        <w:t>、</w:t>
      </w:r>
      <w:r w:rsidR="00CF49F1" w:rsidRPr="00CF49F1">
        <w:rPr>
          <w:rFonts w:ascii="SimSun" w:hAnsi="SimSun"/>
          <w:sz w:val="21"/>
          <w:szCs w:val="21"/>
        </w:rPr>
        <w:t>MD</w:t>
      </w:r>
      <w:r w:rsidR="00CF49F1">
        <w:rPr>
          <w:rFonts w:ascii="SimSun" w:hAnsi="SimSun"/>
          <w:sz w:val="21"/>
          <w:szCs w:val="21"/>
        </w:rPr>
        <w:t>、</w:t>
      </w:r>
      <w:r w:rsidR="00CF49F1" w:rsidRPr="00CF49F1">
        <w:rPr>
          <w:rFonts w:ascii="SimSun" w:hAnsi="SimSun"/>
          <w:sz w:val="21"/>
          <w:szCs w:val="21"/>
        </w:rPr>
        <w:t>MX</w:t>
      </w:r>
      <w:r w:rsidR="00CF49F1">
        <w:rPr>
          <w:rFonts w:ascii="SimSun" w:hAnsi="SimSun"/>
          <w:sz w:val="21"/>
          <w:szCs w:val="21"/>
        </w:rPr>
        <w:t>、</w:t>
      </w:r>
      <w:r w:rsidR="00CF49F1" w:rsidRPr="00CF49F1">
        <w:rPr>
          <w:rFonts w:ascii="SimSun" w:hAnsi="SimSun"/>
          <w:sz w:val="21"/>
          <w:szCs w:val="21"/>
        </w:rPr>
        <w:t>NI</w:t>
      </w:r>
      <w:r w:rsidR="00CF49F1">
        <w:rPr>
          <w:rFonts w:ascii="SimSun" w:hAnsi="SimSun"/>
          <w:sz w:val="21"/>
          <w:szCs w:val="21"/>
        </w:rPr>
        <w:t>、</w:t>
      </w:r>
      <w:r w:rsidR="00CF49F1" w:rsidRPr="00CF49F1">
        <w:rPr>
          <w:rFonts w:ascii="SimSun" w:hAnsi="SimSun"/>
          <w:sz w:val="21"/>
          <w:szCs w:val="21"/>
        </w:rPr>
        <w:t>NO</w:t>
      </w:r>
      <w:r w:rsidR="00CF49F1">
        <w:rPr>
          <w:rFonts w:ascii="SimSun" w:hAnsi="SimSun"/>
          <w:sz w:val="21"/>
          <w:szCs w:val="21"/>
        </w:rPr>
        <w:t>、</w:t>
      </w:r>
      <w:r w:rsidR="00CF49F1" w:rsidRPr="00CF49F1">
        <w:rPr>
          <w:rFonts w:ascii="SimSun" w:hAnsi="SimSun"/>
          <w:sz w:val="21"/>
          <w:szCs w:val="21"/>
        </w:rPr>
        <w:t>PE</w:t>
      </w:r>
      <w:r w:rsidR="00CF49F1">
        <w:rPr>
          <w:rFonts w:ascii="SimSun" w:hAnsi="SimSun"/>
          <w:sz w:val="21"/>
          <w:szCs w:val="21"/>
        </w:rPr>
        <w:t>、</w:t>
      </w:r>
      <w:r w:rsidR="00CF49F1" w:rsidRPr="00CF49F1">
        <w:rPr>
          <w:rFonts w:ascii="SimSun" w:hAnsi="SimSun"/>
          <w:sz w:val="21"/>
          <w:szCs w:val="21"/>
        </w:rPr>
        <w:t>PH</w:t>
      </w:r>
      <w:r w:rsidR="00CF49F1">
        <w:rPr>
          <w:rFonts w:ascii="SimSun" w:hAnsi="SimSun"/>
          <w:sz w:val="21"/>
          <w:szCs w:val="21"/>
        </w:rPr>
        <w:t>、</w:t>
      </w:r>
      <w:r w:rsidR="00CF49F1" w:rsidRPr="00CF49F1">
        <w:rPr>
          <w:rFonts w:ascii="SimSun" w:hAnsi="SimSun"/>
          <w:sz w:val="21"/>
          <w:szCs w:val="21"/>
        </w:rPr>
        <w:t>PL</w:t>
      </w:r>
      <w:r w:rsidR="00CF49F1">
        <w:rPr>
          <w:rFonts w:ascii="SimSun" w:hAnsi="SimSun"/>
          <w:sz w:val="21"/>
          <w:szCs w:val="21"/>
        </w:rPr>
        <w:t>、</w:t>
      </w:r>
      <w:r w:rsidR="00CF49F1" w:rsidRPr="00CF49F1">
        <w:rPr>
          <w:rFonts w:ascii="SimSun" w:hAnsi="SimSun"/>
          <w:sz w:val="21"/>
          <w:szCs w:val="21"/>
        </w:rPr>
        <w:t>RO</w:t>
      </w:r>
      <w:r w:rsidR="00CF49F1">
        <w:rPr>
          <w:rFonts w:ascii="SimSun" w:hAnsi="SimSun"/>
          <w:sz w:val="21"/>
          <w:szCs w:val="21"/>
        </w:rPr>
        <w:t>、</w:t>
      </w:r>
      <w:r w:rsidR="00CF49F1" w:rsidRPr="00CF49F1">
        <w:rPr>
          <w:rFonts w:ascii="SimSun" w:hAnsi="SimSun"/>
          <w:sz w:val="21"/>
          <w:szCs w:val="21"/>
        </w:rPr>
        <w:t>RS</w:t>
      </w:r>
      <w:r w:rsidR="00CF49F1">
        <w:rPr>
          <w:rFonts w:ascii="SimSun" w:hAnsi="SimSun"/>
          <w:sz w:val="21"/>
          <w:szCs w:val="21"/>
        </w:rPr>
        <w:t>、</w:t>
      </w:r>
      <w:r w:rsidR="00CF49F1" w:rsidRPr="00CF49F1">
        <w:rPr>
          <w:rFonts w:ascii="SimSun" w:hAnsi="SimSun"/>
          <w:sz w:val="21"/>
          <w:szCs w:val="21"/>
        </w:rPr>
        <w:t>RU</w:t>
      </w:r>
      <w:r w:rsidR="00CF49F1">
        <w:rPr>
          <w:rFonts w:ascii="SimSun" w:hAnsi="SimSun"/>
          <w:sz w:val="21"/>
          <w:szCs w:val="21"/>
        </w:rPr>
        <w:t>、</w:t>
      </w:r>
      <w:r w:rsidR="00CF49F1" w:rsidRPr="00CF49F1">
        <w:rPr>
          <w:rFonts w:ascii="SimSun" w:hAnsi="SimSun"/>
          <w:sz w:val="21"/>
          <w:szCs w:val="21"/>
        </w:rPr>
        <w:t>SA</w:t>
      </w:r>
      <w:r w:rsidR="00CF49F1">
        <w:rPr>
          <w:rFonts w:ascii="SimSun" w:hAnsi="SimSun"/>
          <w:sz w:val="21"/>
          <w:szCs w:val="21"/>
        </w:rPr>
        <w:t>、</w:t>
      </w:r>
      <w:r w:rsidR="00CF49F1" w:rsidRPr="00CF49F1">
        <w:rPr>
          <w:rFonts w:ascii="SimSun" w:hAnsi="SimSun"/>
          <w:sz w:val="21"/>
          <w:szCs w:val="21"/>
        </w:rPr>
        <w:t>SE</w:t>
      </w:r>
      <w:r w:rsidR="00CF49F1">
        <w:rPr>
          <w:rFonts w:ascii="SimSun" w:hAnsi="SimSun"/>
          <w:sz w:val="21"/>
          <w:szCs w:val="21"/>
        </w:rPr>
        <w:t>、</w:t>
      </w:r>
      <w:r w:rsidR="00CF49F1" w:rsidRPr="00CF49F1">
        <w:rPr>
          <w:rFonts w:ascii="SimSun" w:hAnsi="SimSun"/>
          <w:sz w:val="21"/>
          <w:szCs w:val="21"/>
        </w:rPr>
        <w:t>SG</w:t>
      </w:r>
      <w:r w:rsidR="00CF49F1">
        <w:rPr>
          <w:rFonts w:ascii="SimSun" w:hAnsi="SimSun"/>
          <w:sz w:val="21"/>
          <w:szCs w:val="21"/>
        </w:rPr>
        <w:t>、</w:t>
      </w:r>
      <w:r w:rsidR="00CF49F1" w:rsidRPr="00CF49F1">
        <w:rPr>
          <w:rFonts w:ascii="SimSun" w:hAnsi="SimSun"/>
          <w:sz w:val="21"/>
          <w:szCs w:val="21"/>
        </w:rPr>
        <w:t>SK</w:t>
      </w:r>
      <w:r w:rsidR="00CF49F1">
        <w:rPr>
          <w:rFonts w:ascii="SimSun" w:hAnsi="SimSun"/>
          <w:sz w:val="21"/>
          <w:szCs w:val="21"/>
        </w:rPr>
        <w:t>、</w:t>
      </w:r>
      <w:r w:rsidR="00CF49F1" w:rsidRPr="00CF49F1">
        <w:rPr>
          <w:rFonts w:ascii="SimSun" w:hAnsi="SimSun"/>
          <w:sz w:val="21"/>
          <w:szCs w:val="21"/>
        </w:rPr>
        <w:t>TH</w:t>
      </w:r>
      <w:r w:rsidR="00CF49F1">
        <w:rPr>
          <w:rFonts w:ascii="SimSun" w:hAnsi="SimSun"/>
          <w:sz w:val="21"/>
          <w:szCs w:val="21"/>
        </w:rPr>
        <w:t>、</w:t>
      </w:r>
      <w:r w:rsidR="00CF49F1" w:rsidRPr="00CF49F1">
        <w:rPr>
          <w:rFonts w:ascii="SimSun" w:hAnsi="SimSun"/>
          <w:sz w:val="21"/>
          <w:szCs w:val="21"/>
        </w:rPr>
        <w:t>TR</w:t>
      </w:r>
      <w:r w:rsidR="00CF49F1">
        <w:rPr>
          <w:rFonts w:ascii="SimSun" w:hAnsi="SimSun"/>
          <w:sz w:val="21"/>
          <w:szCs w:val="21"/>
        </w:rPr>
        <w:t>、</w:t>
      </w:r>
      <w:r w:rsidR="00CF49F1" w:rsidRPr="00CF49F1">
        <w:rPr>
          <w:rFonts w:ascii="SimSun" w:hAnsi="SimSun"/>
          <w:sz w:val="21"/>
          <w:szCs w:val="21"/>
        </w:rPr>
        <w:t>UA</w:t>
      </w:r>
      <w:r w:rsidR="00CF49F1">
        <w:rPr>
          <w:rFonts w:ascii="SimSun" w:hAnsi="SimSun"/>
          <w:sz w:val="21"/>
          <w:szCs w:val="21"/>
        </w:rPr>
        <w:t>、</w:t>
      </w:r>
      <w:r w:rsidR="00CF49F1" w:rsidRPr="00CF49F1">
        <w:rPr>
          <w:rFonts w:ascii="SimSun" w:hAnsi="SimSun"/>
          <w:sz w:val="21"/>
          <w:szCs w:val="21"/>
        </w:rPr>
        <w:t>US</w:t>
      </w:r>
      <w:r w:rsidR="00CF49F1">
        <w:rPr>
          <w:rFonts w:ascii="SimSun" w:hAnsi="SimSun" w:hint="eastAsia"/>
          <w:sz w:val="21"/>
          <w:szCs w:val="21"/>
        </w:rPr>
        <w:t>和</w:t>
      </w:r>
      <w:r w:rsidR="00CF49F1" w:rsidRPr="00CF49F1">
        <w:rPr>
          <w:rFonts w:ascii="SimSun" w:hAnsi="SimSun"/>
          <w:sz w:val="21"/>
          <w:szCs w:val="21"/>
        </w:rPr>
        <w:t>ZM</w:t>
      </w:r>
      <w:r w:rsidR="00701C56" w:rsidRPr="00701C56">
        <w:rPr>
          <w:rFonts w:ascii="SimSun" w:hAnsi="SimSun" w:hint="eastAsia"/>
          <w:sz w:val="21"/>
          <w:szCs w:val="21"/>
        </w:rPr>
        <w:t>。国际局鼓励各局提供其</w:t>
      </w:r>
      <w:r w:rsidR="004D6075">
        <w:rPr>
          <w:rFonts w:ascii="SimSun" w:hAnsi="SimSun" w:hint="eastAsia"/>
          <w:sz w:val="21"/>
          <w:szCs w:val="21"/>
        </w:rPr>
        <w:t>进入</w:t>
      </w:r>
      <w:r w:rsidR="00701C56" w:rsidRPr="00701C56">
        <w:rPr>
          <w:rFonts w:ascii="SimSun" w:hAnsi="SimSun" w:hint="eastAsia"/>
          <w:sz w:val="21"/>
          <w:szCs w:val="21"/>
        </w:rPr>
        <w:t>国家阶段数据。</w:t>
      </w:r>
    </w:p>
    <w:p w14:paraId="684D6DB9" w14:textId="4142D3B5" w:rsidR="00477156" w:rsidRDefault="009E2638" w:rsidP="00CF49F1">
      <w:pPr>
        <w:pStyle w:val="ONUME"/>
        <w:overflowPunct w:val="0"/>
        <w:spacing w:afterLines="50" w:after="120" w:line="340" w:lineRule="atLeast"/>
        <w:jc w:val="both"/>
        <w:rPr>
          <w:rFonts w:ascii="SimSun" w:hAnsi="SimSun"/>
          <w:sz w:val="21"/>
          <w:szCs w:val="21"/>
        </w:rPr>
      </w:pPr>
      <w:r w:rsidRPr="00A571C3">
        <w:rPr>
          <w:rFonts w:ascii="SimSun" w:hAnsi="SimSun"/>
          <w:sz w:val="21"/>
          <w:szCs w:val="21"/>
        </w:rPr>
        <w:lastRenderedPageBreak/>
        <w:fldChar w:fldCharType="begin"/>
      </w:r>
      <w:r w:rsidRPr="00A571C3">
        <w:rPr>
          <w:rFonts w:ascii="SimSun" w:hAnsi="SimSun"/>
          <w:sz w:val="21"/>
          <w:szCs w:val="21"/>
        </w:rPr>
        <w:instrText xml:space="preserve"> AUTONUM  </w:instrText>
      </w:r>
      <w:r w:rsidRPr="00A571C3">
        <w:rPr>
          <w:rFonts w:ascii="SimSun" w:hAnsi="SimSun"/>
          <w:sz w:val="21"/>
          <w:szCs w:val="21"/>
        </w:rPr>
        <w:fldChar w:fldCharType="end"/>
      </w:r>
      <w:r w:rsidR="00CF49F1">
        <w:rPr>
          <w:rFonts w:ascii="SimSun" w:hAnsi="SimSun"/>
          <w:sz w:val="21"/>
          <w:szCs w:val="21"/>
        </w:rPr>
        <w:t>.</w:t>
      </w:r>
      <w:r w:rsidRPr="00A571C3">
        <w:rPr>
          <w:rFonts w:ascii="SimSun" w:hAnsi="SimSun"/>
          <w:sz w:val="21"/>
          <w:szCs w:val="21"/>
        </w:rPr>
        <w:tab/>
      </w:r>
      <w:r w:rsidR="00AC2701" w:rsidRPr="00A571C3">
        <w:rPr>
          <w:rFonts w:ascii="SimSun" w:hAnsi="SimSun" w:hint="eastAsia"/>
          <w:sz w:val="21"/>
          <w:szCs w:val="21"/>
        </w:rPr>
        <w:t>鉴于对</w:t>
      </w:r>
      <w:r w:rsidR="0082600C" w:rsidRPr="00A571C3">
        <w:rPr>
          <w:rFonts w:ascii="SimSun" w:hAnsi="SimSun" w:hint="eastAsia"/>
          <w:sz w:val="21"/>
          <w:szCs w:val="21"/>
        </w:rPr>
        <w:t>提供进入国家阶段数据的新要求</w:t>
      </w:r>
      <w:r w:rsidR="00AC2701" w:rsidRPr="00A571C3">
        <w:rPr>
          <w:rFonts w:ascii="SimSun" w:hAnsi="SimSun" w:hint="eastAsia"/>
          <w:sz w:val="21"/>
          <w:szCs w:val="21"/>
        </w:rPr>
        <w:t>已在PCT下生效，</w:t>
      </w:r>
      <w:r w:rsidR="00940F4A">
        <w:rPr>
          <w:rFonts w:ascii="SimSun" w:hAnsi="SimSun" w:hint="eastAsia"/>
          <w:sz w:val="21"/>
          <w:szCs w:val="21"/>
        </w:rPr>
        <w:t>以及</w:t>
      </w:r>
      <w:r w:rsidR="00AC2701" w:rsidRPr="00A571C3">
        <w:rPr>
          <w:rFonts w:ascii="SimSun" w:hAnsi="SimSun" w:hint="eastAsia"/>
          <w:sz w:val="21"/>
          <w:szCs w:val="21"/>
        </w:rPr>
        <w:t>此种数据在产权组织</w:t>
      </w:r>
      <w:r w:rsidR="00AC2701" w:rsidRPr="00A571C3">
        <w:rPr>
          <w:rFonts w:ascii="SimSun" w:hAnsi="SimSun"/>
          <w:sz w:val="21"/>
          <w:szCs w:val="21"/>
        </w:rPr>
        <w:t>PATENTSCOPE</w:t>
      </w:r>
      <w:r w:rsidR="00301A73" w:rsidRPr="00A571C3">
        <w:rPr>
          <w:rFonts w:ascii="SimSun" w:hAnsi="SimSun" w:hint="eastAsia"/>
          <w:sz w:val="21"/>
          <w:szCs w:val="21"/>
        </w:rPr>
        <w:t>公开</w:t>
      </w:r>
      <w:r w:rsidR="0082600C" w:rsidRPr="00A571C3">
        <w:rPr>
          <w:rFonts w:ascii="SimSun" w:hAnsi="SimSun" w:hint="eastAsia"/>
          <w:sz w:val="21"/>
          <w:szCs w:val="21"/>
        </w:rPr>
        <w:t>网站</w:t>
      </w:r>
      <w:r w:rsidR="00AC2701" w:rsidRPr="00A571C3">
        <w:rPr>
          <w:rFonts w:ascii="SimSun" w:hAnsi="SimSun" w:hint="eastAsia"/>
          <w:sz w:val="21"/>
          <w:szCs w:val="21"/>
        </w:rPr>
        <w:t>上提供</w:t>
      </w:r>
      <w:r w:rsidR="0082600C" w:rsidRPr="00A571C3">
        <w:rPr>
          <w:rFonts w:ascii="SimSun" w:hAnsi="SimSun" w:hint="eastAsia"/>
          <w:sz w:val="21"/>
          <w:szCs w:val="21"/>
        </w:rPr>
        <w:t>，</w:t>
      </w:r>
      <w:r w:rsidR="000A210C">
        <w:rPr>
          <w:rFonts w:ascii="SimSun" w:hAnsi="SimSun" w:hint="eastAsia"/>
          <w:sz w:val="21"/>
          <w:szCs w:val="21"/>
        </w:rPr>
        <w:t>国际局</w:t>
      </w:r>
      <w:r w:rsidR="0082600C" w:rsidRPr="00A571C3">
        <w:rPr>
          <w:rFonts w:ascii="SimSun" w:hAnsi="SimSun" w:hint="eastAsia"/>
          <w:sz w:val="21"/>
          <w:szCs w:val="21"/>
        </w:rPr>
        <w:t>建议</w:t>
      </w:r>
      <w:r w:rsidR="00AC2701" w:rsidRPr="00A571C3">
        <w:rPr>
          <w:rFonts w:ascii="SimSun" w:hAnsi="SimSun" w:hint="eastAsia"/>
          <w:sz w:val="21"/>
          <w:szCs w:val="21"/>
        </w:rPr>
        <w:t>终止</w:t>
      </w:r>
      <w:r w:rsidR="0082600C" w:rsidRPr="00A571C3">
        <w:rPr>
          <w:rFonts w:ascii="SimSun" w:hAnsi="SimSun" w:hint="eastAsia"/>
          <w:sz w:val="21"/>
          <w:szCs w:val="21"/>
        </w:rPr>
        <w:t>标准委员会第23号任务</w:t>
      </w:r>
      <w:r w:rsidR="00AC2701" w:rsidRPr="00A571C3">
        <w:rPr>
          <w:rFonts w:ascii="SimSun" w:hAnsi="SimSun" w:hint="eastAsia"/>
          <w:sz w:val="21"/>
          <w:szCs w:val="21"/>
        </w:rPr>
        <w:t>。</w:t>
      </w:r>
    </w:p>
    <w:p w14:paraId="7D7748E4" w14:textId="77777777" w:rsidR="002B5007" w:rsidRPr="008C58AA" w:rsidRDefault="009E2638" w:rsidP="00CF49F1">
      <w:pPr>
        <w:pStyle w:val="ONUME"/>
        <w:overflowPunct w:val="0"/>
        <w:spacing w:afterLines="50" w:after="120" w:line="340" w:lineRule="atLeast"/>
        <w:ind w:left="5534"/>
        <w:jc w:val="both"/>
        <w:rPr>
          <w:rFonts w:ascii="KaiTi" w:eastAsia="KaiTi" w:hAnsi="KaiTi"/>
          <w:sz w:val="21"/>
        </w:rPr>
      </w:pPr>
      <w:r w:rsidRPr="008C58AA">
        <w:rPr>
          <w:rFonts w:ascii="KaiTi" w:eastAsia="KaiTi" w:hAnsi="KaiTi"/>
          <w:sz w:val="21"/>
        </w:rPr>
        <w:fldChar w:fldCharType="begin"/>
      </w:r>
      <w:r w:rsidRPr="008C58AA">
        <w:rPr>
          <w:rFonts w:ascii="KaiTi" w:eastAsia="KaiTi" w:hAnsi="KaiTi"/>
          <w:sz w:val="21"/>
        </w:rPr>
        <w:instrText xml:space="preserve"> AUTONUM  </w:instrText>
      </w:r>
      <w:r w:rsidRPr="008C58AA">
        <w:rPr>
          <w:rFonts w:ascii="KaiTi" w:eastAsia="KaiTi" w:hAnsi="KaiTi"/>
          <w:sz w:val="21"/>
        </w:rPr>
        <w:fldChar w:fldCharType="end"/>
      </w:r>
      <w:r w:rsidR="0082600C" w:rsidRPr="008C58AA">
        <w:rPr>
          <w:rFonts w:ascii="KaiTi" w:eastAsia="KaiTi" w:hAnsi="KaiTi" w:hint="eastAsia"/>
          <w:sz w:val="21"/>
        </w:rPr>
        <w:t>.</w:t>
      </w:r>
      <w:r w:rsidRPr="008C58AA">
        <w:rPr>
          <w:rFonts w:ascii="KaiTi" w:eastAsia="KaiTi" w:hAnsi="KaiTi"/>
          <w:sz w:val="21"/>
        </w:rPr>
        <w:tab/>
      </w:r>
      <w:r w:rsidR="00AC2701" w:rsidRPr="008C58AA">
        <w:rPr>
          <w:rFonts w:ascii="KaiTi" w:eastAsia="KaiTi" w:hAnsi="KaiTi" w:hint="eastAsia"/>
          <w:sz w:val="21"/>
        </w:rPr>
        <w:t>请标准委员会：</w:t>
      </w:r>
    </w:p>
    <w:p w14:paraId="6434483D" w14:textId="77777777" w:rsidR="002B5007" w:rsidRPr="006B57D3" w:rsidRDefault="00AC2701" w:rsidP="00CF49F1">
      <w:pPr>
        <w:pStyle w:val="ONUME"/>
        <w:numPr>
          <w:ilvl w:val="1"/>
          <w:numId w:val="7"/>
        </w:numPr>
        <w:tabs>
          <w:tab w:val="clear" w:pos="1134"/>
        </w:tabs>
        <w:overflowPunct w:val="0"/>
        <w:spacing w:afterLines="50" w:after="120" w:line="340" w:lineRule="atLeast"/>
        <w:ind w:left="5534" w:firstLine="703"/>
        <w:jc w:val="both"/>
        <w:rPr>
          <w:rFonts w:ascii="KaiTi" w:eastAsia="KaiTi" w:hAnsi="KaiTi"/>
          <w:sz w:val="21"/>
          <w:szCs w:val="22"/>
        </w:rPr>
      </w:pPr>
      <w:r w:rsidRPr="006B57D3">
        <w:rPr>
          <w:rFonts w:ascii="KaiTi" w:eastAsia="KaiTi" w:hAnsi="KaiTi" w:hint="eastAsia"/>
          <w:sz w:val="21"/>
          <w:szCs w:val="22"/>
        </w:rPr>
        <w:t>注意本文件的内容；并</w:t>
      </w:r>
    </w:p>
    <w:p w14:paraId="2E5D95DD" w14:textId="4651E258" w:rsidR="00C472CE" w:rsidRDefault="00AC2701" w:rsidP="00CF49F1">
      <w:pPr>
        <w:pStyle w:val="ONUME"/>
        <w:numPr>
          <w:ilvl w:val="1"/>
          <w:numId w:val="7"/>
        </w:numPr>
        <w:tabs>
          <w:tab w:val="clear" w:pos="1134"/>
        </w:tabs>
        <w:overflowPunct w:val="0"/>
        <w:spacing w:afterLines="50" w:after="120" w:line="340" w:lineRule="atLeast"/>
        <w:ind w:left="5534" w:firstLine="703"/>
        <w:jc w:val="both"/>
        <w:rPr>
          <w:rFonts w:ascii="KaiTi" w:eastAsia="KaiTi" w:hAnsi="KaiTi"/>
          <w:sz w:val="21"/>
          <w:szCs w:val="22"/>
        </w:rPr>
      </w:pPr>
      <w:r w:rsidRPr="006B57D3">
        <w:rPr>
          <w:rFonts w:ascii="KaiTi" w:eastAsia="KaiTi" w:hAnsi="KaiTi" w:hint="eastAsia"/>
          <w:sz w:val="21"/>
          <w:szCs w:val="22"/>
        </w:rPr>
        <w:t>审议上文第4段所述的终止第23号任务的建议。</w:t>
      </w:r>
    </w:p>
    <w:p w14:paraId="254F98F2" w14:textId="5AE2B31C" w:rsidR="006C17B7" w:rsidRPr="000A210C" w:rsidRDefault="000A210C" w:rsidP="00CF49F1">
      <w:pPr>
        <w:pStyle w:val="ONUME"/>
        <w:overflowPunct w:val="0"/>
        <w:spacing w:before="720" w:afterLines="50" w:after="120" w:line="340" w:lineRule="atLeast"/>
        <w:ind w:left="5534"/>
        <w:jc w:val="both"/>
        <w:rPr>
          <w:rFonts w:ascii="KaiTi" w:eastAsia="KaiTi" w:hAnsi="KaiTi"/>
          <w:sz w:val="21"/>
          <w:szCs w:val="22"/>
        </w:rPr>
      </w:pPr>
      <w:r>
        <w:rPr>
          <w:rFonts w:ascii="KaiTi" w:eastAsia="KaiTi" w:hAnsi="KaiTi" w:hint="eastAsia"/>
          <w:sz w:val="21"/>
          <w:szCs w:val="22"/>
        </w:rPr>
        <w:t>[文件完</w:t>
      </w:r>
      <w:r>
        <w:rPr>
          <w:rFonts w:ascii="KaiTi" w:eastAsia="KaiTi" w:hAnsi="KaiTi"/>
          <w:sz w:val="21"/>
          <w:szCs w:val="22"/>
        </w:rPr>
        <w:t>]</w:t>
      </w:r>
    </w:p>
    <w:sectPr w:rsidR="006C17B7" w:rsidRPr="000A210C" w:rsidSect="001E62AF">
      <w:headerReference w:type="default" r:id="rId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639B9" w14:textId="77777777" w:rsidR="00DE7E45" w:rsidRDefault="00DE7E45">
      <w:r>
        <w:separator/>
      </w:r>
    </w:p>
  </w:endnote>
  <w:endnote w:type="continuationSeparator" w:id="0">
    <w:p w14:paraId="4E16BECA" w14:textId="77777777" w:rsidR="00DE7E45" w:rsidRDefault="00DE7E45" w:rsidP="003B38C1">
      <w:r>
        <w:separator/>
      </w:r>
    </w:p>
    <w:p w14:paraId="59A22452" w14:textId="77777777" w:rsidR="00DE7E45" w:rsidRPr="003B38C1" w:rsidRDefault="00DE7E45" w:rsidP="003B38C1">
      <w:pPr>
        <w:spacing w:after="60"/>
        <w:rPr>
          <w:sz w:val="17"/>
        </w:rPr>
      </w:pPr>
      <w:r>
        <w:rPr>
          <w:sz w:val="17"/>
        </w:rPr>
        <w:t>[Endnote continued from previous page]</w:t>
      </w:r>
    </w:p>
  </w:endnote>
  <w:endnote w:type="continuationNotice" w:id="1">
    <w:p w14:paraId="22D8E4F1" w14:textId="77777777" w:rsidR="00DE7E45" w:rsidRPr="003B38C1" w:rsidRDefault="00DE7E4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STKaiti">
    <w:altName w:val="STKaiti"/>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1E051" w14:textId="77777777" w:rsidR="00DE7E45" w:rsidRDefault="00DE7E45">
      <w:r>
        <w:separator/>
      </w:r>
    </w:p>
  </w:footnote>
  <w:footnote w:type="continuationSeparator" w:id="0">
    <w:p w14:paraId="46452987" w14:textId="77777777" w:rsidR="00DE7E45" w:rsidRDefault="00DE7E45" w:rsidP="008B60B2">
      <w:r>
        <w:separator/>
      </w:r>
    </w:p>
    <w:p w14:paraId="6656F1DD" w14:textId="77777777" w:rsidR="00DE7E45" w:rsidRPr="00ED77FB" w:rsidRDefault="00DE7E45" w:rsidP="008B60B2">
      <w:pPr>
        <w:spacing w:after="60"/>
        <w:rPr>
          <w:sz w:val="17"/>
          <w:szCs w:val="17"/>
        </w:rPr>
      </w:pPr>
      <w:r w:rsidRPr="00ED77FB">
        <w:rPr>
          <w:sz w:val="17"/>
          <w:szCs w:val="17"/>
        </w:rPr>
        <w:t>[Footnote continued from previous page]</w:t>
      </w:r>
    </w:p>
  </w:footnote>
  <w:footnote w:type="continuationNotice" w:id="1">
    <w:p w14:paraId="28CA5705" w14:textId="77777777" w:rsidR="00DE7E45" w:rsidRPr="00ED77FB" w:rsidRDefault="00DE7E4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1A57" w14:textId="38215B67" w:rsidR="001E62AF" w:rsidRPr="001C67F1" w:rsidRDefault="00A94C70" w:rsidP="00477D6B">
    <w:pPr>
      <w:jc w:val="right"/>
      <w:rPr>
        <w:rFonts w:ascii="SimSun" w:hAnsi="SimSun"/>
        <w:sz w:val="21"/>
        <w:szCs w:val="21"/>
      </w:rPr>
    </w:pPr>
    <w:bookmarkStart w:id="6" w:name="Code2"/>
    <w:r>
      <w:rPr>
        <w:rFonts w:ascii="SimSun" w:hAnsi="SimSun"/>
        <w:sz w:val="21"/>
        <w:szCs w:val="21"/>
      </w:rPr>
      <w:t>CWS/9/21</w:t>
    </w:r>
  </w:p>
  <w:bookmarkEnd w:id="6"/>
  <w:p w14:paraId="6527ABC1" w14:textId="288A1276" w:rsidR="004C07CB" w:rsidRDefault="001E62AF" w:rsidP="00CF49F1">
    <w:pPr>
      <w:spacing w:afterLines="100" w:after="240"/>
      <w:jc w:val="right"/>
    </w:pPr>
    <w:r>
      <w:rPr>
        <w:rFonts w:ascii="SimSun" w:hAnsi="SimSun" w:hint="eastAsia"/>
        <w:sz w:val="21"/>
        <w:szCs w:val="21"/>
      </w:rPr>
      <w:t>第</w:t>
    </w:r>
    <w:r w:rsidRPr="001C67F1">
      <w:rPr>
        <w:rFonts w:ascii="SimSun" w:hAnsi="SimSun"/>
        <w:sz w:val="21"/>
        <w:szCs w:val="21"/>
      </w:rPr>
      <w:t>2</w:t>
    </w:r>
    <w:r>
      <w:rPr>
        <w:rFonts w:ascii="SimSun" w:hAnsi="SimSun"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B4"/>
    <w:rsid w:val="00043CAA"/>
    <w:rsid w:val="00046C69"/>
    <w:rsid w:val="00075432"/>
    <w:rsid w:val="000918F3"/>
    <w:rsid w:val="000968ED"/>
    <w:rsid w:val="000A210C"/>
    <w:rsid w:val="000D6378"/>
    <w:rsid w:val="000E39FE"/>
    <w:rsid w:val="000F5E56"/>
    <w:rsid w:val="00104EAE"/>
    <w:rsid w:val="00127D08"/>
    <w:rsid w:val="00131CC5"/>
    <w:rsid w:val="001362EE"/>
    <w:rsid w:val="00137516"/>
    <w:rsid w:val="001460C5"/>
    <w:rsid w:val="001607EB"/>
    <w:rsid w:val="001647D5"/>
    <w:rsid w:val="001832A6"/>
    <w:rsid w:val="001C67F1"/>
    <w:rsid w:val="001E62AF"/>
    <w:rsid w:val="0021217E"/>
    <w:rsid w:val="00222BA5"/>
    <w:rsid w:val="00240516"/>
    <w:rsid w:val="002634C4"/>
    <w:rsid w:val="002928D3"/>
    <w:rsid w:val="002B5007"/>
    <w:rsid w:val="002C41B4"/>
    <w:rsid w:val="002F1FE6"/>
    <w:rsid w:val="002F4E68"/>
    <w:rsid w:val="002F7782"/>
    <w:rsid w:val="00301A73"/>
    <w:rsid w:val="00312F7F"/>
    <w:rsid w:val="00361450"/>
    <w:rsid w:val="003673CF"/>
    <w:rsid w:val="00383469"/>
    <w:rsid w:val="003845C1"/>
    <w:rsid w:val="003A6F89"/>
    <w:rsid w:val="003B38C1"/>
    <w:rsid w:val="003E50AE"/>
    <w:rsid w:val="003E5415"/>
    <w:rsid w:val="00423E3E"/>
    <w:rsid w:val="00427AF4"/>
    <w:rsid w:val="00464674"/>
    <w:rsid w:val="004647DA"/>
    <w:rsid w:val="00474062"/>
    <w:rsid w:val="00476DE5"/>
    <w:rsid w:val="00477156"/>
    <w:rsid w:val="00477D6B"/>
    <w:rsid w:val="004C07CB"/>
    <w:rsid w:val="004D6075"/>
    <w:rsid w:val="004D7F61"/>
    <w:rsid w:val="004F1D50"/>
    <w:rsid w:val="005019FF"/>
    <w:rsid w:val="0053057A"/>
    <w:rsid w:val="00560A29"/>
    <w:rsid w:val="005B173B"/>
    <w:rsid w:val="005B630A"/>
    <w:rsid w:val="005C37D3"/>
    <w:rsid w:val="005C6649"/>
    <w:rsid w:val="005E48D4"/>
    <w:rsid w:val="00604B41"/>
    <w:rsid w:val="00605827"/>
    <w:rsid w:val="00646050"/>
    <w:rsid w:val="006509A6"/>
    <w:rsid w:val="006549E5"/>
    <w:rsid w:val="006713CA"/>
    <w:rsid w:val="00676C5C"/>
    <w:rsid w:val="006B57D3"/>
    <w:rsid w:val="006C0428"/>
    <w:rsid w:val="006C17B7"/>
    <w:rsid w:val="006D3AF3"/>
    <w:rsid w:val="006F296E"/>
    <w:rsid w:val="00701C56"/>
    <w:rsid w:val="0073645B"/>
    <w:rsid w:val="0075431F"/>
    <w:rsid w:val="007833DA"/>
    <w:rsid w:val="00793F84"/>
    <w:rsid w:val="007B5534"/>
    <w:rsid w:val="007D1613"/>
    <w:rsid w:val="007E4C0E"/>
    <w:rsid w:val="007F182C"/>
    <w:rsid w:val="0082600C"/>
    <w:rsid w:val="0084376D"/>
    <w:rsid w:val="00864F25"/>
    <w:rsid w:val="00885DC1"/>
    <w:rsid w:val="008A5448"/>
    <w:rsid w:val="008A5F3E"/>
    <w:rsid w:val="008B2CC1"/>
    <w:rsid w:val="008B60B2"/>
    <w:rsid w:val="008B66FE"/>
    <w:rsid w:val="008C560C"/>
    <w:rsid w:val="008C58AA"/>
    <w:rsid w:val="0090731E"/>
    <w:rsid w:val="00907AFD"/>
    <w:rsid w:val="00916EE2"/>
    <w:rsid w:val="009204A3"/>
    <w:rsid w:val="00940F4A"/>
    <w:rsid w:val="00960AAC"/>
    <w:rsid w:val="00966A22"/>
    <w:rsid w:val="0096722F"/>
    <w:rsid w:val="00976C42"/>
    <w:rsid w:val="00980843"/>
    <w:rsid w:val="00985E54"/>
    <w:rsid w:val="009A5575"/>
    <w:rsid w:val="009B4481"/>
    <w:rsid w:val="009E2638"/>
    <w:rsid w:val="009E2791"/>
    <w:rsid w:val="009E3F6F"/>
    <w:rsid w:val="009F499F"/>
    <w:rsid w:val="00A26677"/>
    <w:rsid w:val="00A42DAF"/>
    <w:rsid w:val="00A45BD8"/>
    <w:rsid w:val="00A571C3"/>
    <w:rsid w:val="00A869B7"/>
    <w:rsid w:val="00A919EA"/>
    <w:rsid w:val="00A94C70"/>
    <w:rsid w:val="00AC205C"/>
    <w:rsid w:val="00AC2701"/>
    <w:rsid w:val="00AF0A6B"/>
    <w:rsid w:val="00B0150E"/>
    <w:rsid w:val="00B05A69"/>
    <w:rsid w:val="00B17ACD"/>
    <w:rsid w:val="00B57120"/>
    <w:rsid w:val="00B61917"/>
    <w:rsid w:val="00B9734B"/>
    <w:rsid w:val="00BA30E2"/>
    <w:rsid w:val="00BB7541"/>
    <w:rsid w:val="00BE73BA"/>
    <w:rsid w:val="00C11BFE"/>
    <w:rsid w:val="00C211FF"/>
    <w:rsid w:val="00C4238E"/>
    <w:rsid w:val="00C472CE"/>
    <w:rsid w:val="00C5068F"/>
    <w:rsid w:val="00C56E7F"/>
    <w:rsid w:val="00C66B38"/>
    <w:rsid w:val="00C846B7"/>
    <w:rsid w:val="00C86D74"/>
    <w:rsid w:val="00CB4C72"/>
    <w:rsid w:val="00CD04F1"/>
    <w:rsid w:val="00CF49F1"/>
    <w:rsid w:val="00D4080A"/>
    <w:rsid w:val="00D45252"/>
    <w:rsid w:val="00D57687"/>
    <w:rsid w:val="00D71B4D"/>
    <w:rsid w:val="00D93D55"/>
    <w:rsid w:val="00DC03AA"/>
    <w:rsid w:val="00DD5674"/>
    <w:rsid w:val="00DE7E45"/>
    <w:rsid w:val="00E15015"/>
    <w:rsid w:val="00E17B8B"/>
    <w:rsid w:val="00E335FE"/>
    <w:rsid w:val="00E34CD1"/>
    <w:rsid w:val="00E60DB9"/>
    <w:rsid w:val="00E645E4"/>
    <w:rsid w:val="00E93921"/>
    <w:rsid w:val="00EC23DA"/>
    <w:rsid w:val="00EC4E49"/>
    <w:rsid w:val="00ED77FB"/>
    <w:rsid w:val="00EE45FA"/>
    <w:rsid w:val="00F66152"/>
    <w:rsid w:val="00FE3A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F319A"/>
  <w15:docId w15:val="{50960EAF-D9CD-824A-BAF6-6F09C59B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41B4"/>
    <w:rPr>
      <w:rFonts w:ascii="Tahoma" w:hAnsi="Tahoma" w:cs="Tahoma"/>
      <w:sz w:val="16"/>
      <w:szCs w:val="16"/>
    </w:rPr>
  </w:style>
  <w:style w:type="character" w:customStyle="1" w:styleId="BalloonTextChar">
    <w:name w:val="Balloon Text Char"/>
    <w:basedOn w:val="DefaultParagraphFont"/>
    <w:link w:val="BalloonText"/>
    <w:rsid w:val="002C41B4"/>
    <w:rPr>
      <w:rFonts w:ascii="Tahoma" w:eastAsia="SimSun" w:hAnsi="Tahoma" w:cs="Tahoma"/>
      <w:sz w:val="16"/>
      <w:szCs w:val="16"/>
      <w:lang w:eastAsia="zh-CN"/>
    </w:rPr>
  </w:style>
  <w:style w:type="character" w:customStyle="1" w:styleId="ONUMEChar">
    <w:name w:val="ONUM E Char"/>
    <w:link w:val="ONUME"/>
    <w:rsid w:val="002B5007"/>
    <w:rPr>
      <w:rFonts w:ascii="Arial" w:eastAsia="SimSun" w:hAnsi="Arial" w:cs="Arial"/>
      <w:sz w:val="22"/>
      <w:lang w:eastAsia="zh-CN"/>
    </w:rPr>
  </w:style>
  <w:style w:type="paragraph" w:customStyle="1" w:styleId="H3-Decision">
    <w:name w:val="H3-Decision"/>
    <w:basedOn w:val="Heading3"/>
    <w:link w:val="H3-DecisionChar"/>
    <w:rsid w:val="002B5007"/>
    <w:pPr>
      <w:spacing w:before="0" w:after="240"/>
      <w:ind w:left="4536"/>
    </w:pPr>
    <w:rPr>
      <w:rFonts w:ascii="Times New Roman" w:eastAsia="Times New Roman" w:hAnsi="Times New Roman" w:cs="Times New Roman"/>
      <w:bCs w:val="0"/>
      <w:i/>
      <w:sz w:val="24"/>
      <w:szCs w:val="24"/>
      <w:u w:val="none"/>
    </w:rPr>
  </w:style>
  <w:style w:type="character" w:customStyle="1" w:styleId="H3-DecisionChar">
    <w:name w:val="H3-Decision Char"/>
    <w:link w:val="H3-Decision"/>
    <w:rsid w:val="002B5007"/>
    <w:rPr>
      <w:i/>
      <w:sz w:val="24"/>
      <w:szCs w:val="24"/>
      <w:lang w:eastAsia="zh-CN"/>
    </w:rPr>
  </w:style>
  <w:style w:type="character" w:styleId="FootnoteReference">
    <w:name w:val="footnote reference"/>
    <w:basedOn w:val="DefaultParagraphFont"/>
    <w:rsid w:val="00CB4C72"/>
    <w:rPr>
      <w:vertAlign w:val="superscript"/>
    </w:rPr>
  </w:style>
  <w:style w:type="character" w:styleId="Hyperlink">
    <w:name w:val="Hyperlink"/>
    <w:basedOn w:val="DefaultParagraphFont"/>
    <w:rsid w:val="00CB4C72"/>
    <w:rPr>
      <w:color w:val="0000FF" w:themeColor="hyperlink"/>
      <w:u w:val="single"/>
    </w:rPr>
  </w:style>
  <w:style w:type="character" w:styleId="CommentReference">
    <w:name w:val="annotation reference"/>
    <w:basedOn w:val="DefaultParagraphFont"/>
    <w:semiHidden/>
    <w:unhideWhenUsed/>
    <w:rsid w:val="00B0150E"/>
    <w:rPr>
      <w:sz w:val="16"/>
      <w:szCs w:val="16"/>
    </w:rPr>
  </w:style>
  <w:style w:type="paragraph" w:styleId="CommentSubject">
    <w:name w:val="annotation subject"/>
    <w:basedOn w:val="CommentText"/>
    <w:next w:val="CommentText"/>
    <w:link w:val="CommentSubjectChar"/>
    <w:semiHidden/>
    <w:unhideWhenUsed/>
    <w:rsid w:val="00B0150E"/>
    <w:rPr>
      <w:b/>
      <w:bCs/>
      <w:sz w:val="20"/>
    </w:rPr>
  </w:style>
  <w:style w:type="character" w:customStyle="1" w:styleId="CommentTextChar">
    <w:name w:val="Comment Text Char"/>
    <w:basedOn w:val="DefaultParagraphFont"/>
    <w:link w:val="CommentText"/>
    <w:semiHidden/>
    <w:rsid w:val="00B0150E"/>
    <w:rPr>
      <w:rFonts w:ascii="Arial" w:hAnsi="Arial" w:cs="Arial"/>
      <w:sz w:val="18"/>
      <w:lang w:eastAsia="zh-CN"/>
    </w:rPr>
  </w:style>
  <w:style w:type="character" w:customStyle="1" w:styleId="CommentSubjectChar">
    <w:name w:val="Comment Subject Char"/>
    <w:basedOn w:val="CommentTextChar"/>
    <w:link w:val="CommentSubject"/>
    <w:semiHidden/>
    <w:rsid w:val="00B0150E"/>
    <w:rPr>
      <w:rFonts w:ascii="Arial"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9005">
      <w:bodyDiv w:val="1"/>
      <w:marLeft w:val="0"/>
      <w:marRight w:val="0"/>
      <w:marTop w:val="0"/>
      <w:marBottom w:val="0"/>
      <w:divBdr>
        <w:top w:val="none" w:sz="0" w:space="0" w:color="auto"/>
        <w:left w:val="none" w:sz="0" w:space="0" w:color="auto"/>
        <w:bottom w:val="none" w:sz="0" w:space="0" w:color="auto"/>
        <w:right w:val="none" w:sz="0" w:space="0" w:color="auto"/>
      </w:divBdr>
    </w:div>
    <w:div w:id="171882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14457-869E-4385-9E28-7148F460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CWS/9/21</vt:lpstr>
    </vt:vector>
  </TitlesOfParts>
  <Company>WIPO</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CWS/9/21</dc:title>
  <dc:subject>关于已公布PCT国际申请进入国家（地区）阶段的信息</dc:subject>
  <dc:creator>WIPO</dc:creator>
  <cp:keywords>CWS</cp:keywords>
  <cp:lastModifiedBy>CHAVAS Louison</cp:lastModifiedBy>
  <cp:revision>2</cp:revision>
  <cp:lastPrinted>2018-09-06T12:21:00Z</cp:lastPrinted>
  <dcterms:created xsi:type="dcterms:W3CDTF">2021-10-15T13:27:00Z</dcterms:created>
  <dcterms:modified xsi:type="dcterms:W3CDTF">2021-10-15T13:27:00Z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24c1a6b2-9401-4715-9e4d-7e735b3edcdc</vt:lpwstr>
  </property>
</Properties>
</file>