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A41BC3" w14:textId="77777777" w:rsidR="00181293" w:rsidRPr="00861602" w:rsidRDefault="00181293" w:rsidP="00181293">
      <w:pPr>
        <w:jc w:val="right"/>
        <w:rPr>
          <w:rFonts w:ascii="Arial Black" w:hAnsi="Arial Black"/>
          <w:caps/>
          <w:sz w:val="15"/>
        </w:rPr>
      </w:pPr>
      <w:r w:rsidRPr="00861602">
        <w:rPr>
          <w:rFonts w:eastAsia="Malgun Gothic" w:cs="Times New Roman"/>
          <w:noProof/>
        </w:rPr>
        <w:drawing>
          <wp:inline distT="0" distB="0" distL="0" distR="0" wp14:anchorId="6C3EFFEB" wp14:editId="47ECD7A7">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1C9FEFB" w14:textId="58CC1FA0" w:rsidR="00181293" w:rsidRPr="00861602" w:rsidRDefault="00181293" w:rsidP="00181293">
      <w:pPr>
        <w:pBdr>
          <w:top w:val="single" w:sz="4" w:space="10" w:color="auto"/>
        </w:pBdr>
        <w:spacing w:before="120"/>
        <w:jc w:val="right"/>
        <w:rPr>
          <w:rFonts w:ascii="Arial Black" w:hAnsi="Arial Black"/>
          <w:b/>
          <w:caps/>
          <w:sz w:val="15"/>
        </w:rPr>
      </w:pPr>
      <w:r w:rsidRPr="00861602">
        <w:rPr>
          <w:rFonts w:ascii="Arial Black" w:hAnsi="Arial Black"/>
          <w:b/>
          <w:caps/>
          <w:sz w:val="15"/>
        </w:rPr>
        <w:t>cWS/</w:t>
      </w:r>
      <w:r w:rsidRPr="00861602">
        <w:rPr>
          <w:rFonts w:ascii="Arial Black" w:hAnsi="Arial Black" w:hint="eastAsia"/>
          <w:b/>
          <w:caps/>
          <w:sz w:val="15"/>
        </w:rPr>
        <w:t>8</w:t>
      </w:r>
      <w:r w:rsidRPr="00861602">
        <w:rPr>
          <w:rFonts w:ascii="Arial Black" w:hAnsi="Arial Black"/>
          <w:b/>
          <w:caps/>
          <w:sz w:val="15"/>
        </w:rPr>
        <w:t>/</w:t>
      </w:r>
      <w:bookmarkStart w:id="0" w:name="Code"/>
      <w:r>
        <w:rPr>
          <w:rFonts w:ascii="Arial Black" w:hAnsi="Arial Black" w:hint="eastAsia"/>
          <w:b/>
          <w:caps/>
          <w:sz w:val="15"/>
        </w:rPr>
        <w:t>1</w:t>
      </w:r>
      <w:r w:rsidR="00A613A6">
        <w:rPr>
          <w:rFonts w:ascii="Arial Black" w:hAnsi="Arial Black" w:hint="eastAsia"/>
          <w:b/>
          <w:caps/>
          <w:sz w:val="15"/>
        </w:rPr>
        <w:t>7</w:t>
      </w:r>
      <w:bookmarkEnd w:id="0"/>
    </w:p>
    <w:p w14:paraId="0D478F78" w14:textId="77777777" w:rsidR="00181293" w:rsidRPr="00861602" w:rsidRDefault="00181293" w:rsidP="00181293">
      <w:pPr>
        <w:jc w:val="right"/>
        <w:rPr>
          <w:rFonts w:ascii="Arial Black" w:hAnsi="Arial Black"/>
          <w:b/>
          <w:caps/>
          <w:sz w:val="15"/>
          <w:szCs w:val="15"/>
        </w:rPr>
      </w:pPr>
      <w:r w:rsidRPr="00861602">
        <w:rPr>
          <w:rFonts w:eastAsia="SimHei" w:hint="eastAsia"/>
          <w:b/>
          <w:sz w:val="15"/>
          <w:szCs w:val="15"/>
        </w:rPr>
        <w:t>原文</w:t>
      </w:r>
      <w:r w:rsidRPr="00861602">
        <w:rPr>
          <w:rFonts w:eastAsia="SimHei" w:hint="eastAsia"/>
          <w:b/>
          <w:sz w:val="15"/>
          <w:szCs w:val="15"/>
          <w:lang w:val="pt-BR"/>
        </w:rPr>
        <w:t>：</w:t>
      </w:r>
      <w:bookmarkStart w:id="1" w:name="Original"/>
      <w:r w:rsidRPr="00861602">
        <w:rPr>
          <w:rFonts w:eastAsia="SimHei" w:hint="eastAsia"/>
          <w:b/>
          <w:sz w:val="15"/>
          <w:szCs w:val="15"/>
          <w:lang w:val="pt-BR"/>
        </w:rPr>
        <w:t>英</w:t>
      </w:r>
      <w:r w:rsidRPr="00861602">
        <w:rPr>
          <w:rFonts w:eastAsia="SimHei" w:hint="eastAsia"/>
          <w:b/>
          <w:sz w:val="15"/>
          <w:szCs w:val="15"/>
        </w:rPr>
        <w:t>文</w:t>
      </w:r>
      <w:bookmarkEnd w:id="1"/>
    </w:p>
    <w:p w14:paraId="0D57AF7C" w14:textId="7A4E1BEF" w:rsidR="00181293" w:rsidRPr="00861602" w:rsidRDefault="00181293" w:rsidP="00181293">
      <w:pPr>
        <w:spacing w:line="1680" w:lineRule="auto"/>
        <w:jc w:val="right"/>
        <w:rPr>
          <w:rFonts w:ascii="SimHei" w:eastAsia="SimHei" w:hAnsi="Arial Black"/>
          <w:b/>
          <w:caps/>
          <w:sz w:val="15"/>
          <w:szCs w:val="15"/>
        </w:rPr>
      </w:pPr>
      <w:r w:rsidRPr="00861602">
        <w:rPr>
          <w:rFonts w:ascii="SimHei" w:eastAsia="SimHei" w:hint="eastAsia"/>
          <w:b/>
          <w:sz w:val="15"/>
          <w:szCs w:val="15"/>
        </w:rPr>
        <w:t>日期</w:t>
      </w:r>
      <w:r w:rsidRPr="00861602">
        <w:rPr>
          <w:rFonts w:ascii="SimHei" w:eastAsia="SimHei" w:hAnsi="SimSun" w:hint="eastAsia"/>
          <w:b/>
          <w:sz w:val="15"/>
          <w:szCs w:val="15"/>
          <w:lang w:val="pt-BR"/>
        </w:rPr>
        <w:t>：</w:t>
      </w:r>
      <w:bookmarkStart w:id="2" w:name="Date"/>
      <w:r w:rsidRPr="00861602">
        <w:rPr>
          <w:rFonts w:ascii="Arial Black" w:eastAsia="SimHei" w:hAnsi="Arial Black"/>
          <w:b/>
          <w:sz w:val="15"/>
          <w:szCs w:val="15"/>
          <w:lang w:val="pt-BR"/>
        </w:rPr>
        <w:t>20</w:t>
      </w:r>
      <w:r w:rsidRPr="00861602">
        <w:rPr>
          <w:rFonts w:ascii="Arial Black" w:eastAsia="SimHei" w:hAnsi="Arial Black" w:hint="eastAsia"/>
          <w:b/>
          <w:sz w:val="15"/>
          <w:szCs w:val="15"/>
          <w:lang w:val="pt-BR"/>
        </w:rPr>
        <w:t>20</w:t>
      </w:r>
      <w:r w:rsidRPr="00861602">
        <w:rPr>
          <w:rFonts w:ascii="SimHei" w:eastAsia="SimHei" w:hAnsi="Times New Roman" w:hint="eastAsia"/>
          <w:b/>
          <w:sz w:val="15"/>
          <w:szCs w:val="15"/>
        </w:rPr>
        <w:t>年</w:t>
      </w:r>
      <w:r w:rsidRPr="00861602">
        <w:rPr>
          <w:rFonts w:ascii="Arial Black" w:eastAsia="SimHei" w:hAnsi="Arial Black"/>
          <w:b/>
          <w:sz w:val="15"/>
          <w:szCs w:val="15"/>
          <w:lang w:val="pt-BR"/>
        </w:rPr>
        <w:t>10</w:t>
      </w:r>
      <w:r w:rsidRPr="00861602">
        <w:rPr>
          <w:rFonts w:ascii="SimHei" w:eastAsia="SimHei" w:hAnsi="Times New Roman" w:hint="eastAsia"/>
          <w:b/>
          <w:sz w:val="15"/>
          <w:szCs w:val="15"/>
        </w:rPr>
        <w:t>月</w:t>
      </w:r>
      <w:r>
        <w:rPr>
          <w:rFonts w:ascii="Arial Black" w:eastAsia="SimHei" w:hAnsi="Arial Black"/>
          <w:b/>
          <w:sz w:val="15"/>
          <w:szCs w:val="15"/>
          <w:lang w:val="pt-BR"/>
        </w:rPr>
        <w:t>2</w:t>
      </w:r>
      <w:r w:rsidR="00A613A6">
        <w:rPr>
          <w:rFonts w:ascii="Arial Black" w:eastAsia="SimHei" w:hAnsi="Arial Black" w:hint="eastAsia"/>
          <w:b/>
          <w:sz w:val="15"/>
          <w:szCs w:val="15"/>
          <w:lang w:val="pt-BR"/>
        </w:rPr>
        <w:t>3</w:t>
      </w:r>
      <w:r w:rsidRPr="00861602">
        <w:rPr>
          <w:rFonts w:ascii="SimHei" w:eastAsia="SimHei" w:hAnsi="Times New Roman" w:hint="eastAsia"/>
          <w:b/>
          <w:sz w:val="15"/>
          <w:szCs w:val="15"/>
        </w:rPr>
        <w:t>日</w:t>
      </w:r>
      <w:bookmarkEnd w:id="2"/>
    </w:p>
    <w:p w14:paraId="77F3E70F" w14:textId="77777777" w:rsidR="00181293" w:rsidRPr="00861602" w:rsidRDefault="00181293" w:rsidP="00181293">
      <w:pPr>
        <w:spacing w:after="600"/>
        <w:rPr>
          <w:rFonts w:ascii="SimHei" w:eastAsia="SimHei"/>
          <w:sz w:val="28"/>
          <w:szCs w:val="28"/>
        </w:rPr>
      </w:pPr>
      <w:r w:rsidRPr="00861602">
        <w:rPr>
          <w:rFonts w:ascii="SimHei" w:eastAsia="SimHei" w:hint="eastAsia"/>
          <w:sz w:val="28"/>
          <w:szCs w:val="28"/>
        </w:rPr>
        <w:t>产权组织标准委员会（CWS）</w:t>
      </w:r>
    </w:p>
    <w:p w14:paraId="62F4216F" w14:textId="77777777" w:rsidR="00181293" w:rsidRPr="00861602" w:rsidRDefault="00181293" w:rsidP="00181293">
      <w:pPr>
        <w:spacing w:after="720"/>
        <w:textAlignment w:val="bottom"/>
        <w:rPr>
          <w:rFonts w:ascii="KaiTi" w:eastAsia="KaiTi" w:hAnsi="KaiTi"/>
          <w:b/>
          <w:sz w:val="24"/>
          <w:szCs w:val="24"/>
        </w:rPr>
      </w:pPr>
      <w:r w:rsidRPr="00861602">
        <w:rPr>
          <w:rFonts w:ascii="KaiTi" w:eastAsia="KaiTi" w:hint="eastAsia"/>
          <w:b/>
          <w:sz w:val="24"/>
          <w:szCs w:val="24"/>
        </w:rPr>
        <w:t>第八届会议</w:t>
      </w:r>
      <w:r w:rsidRPr="00861602">
        <w:rPr>
          <w:rFonts w:ascii="KaiTi" w:eastAsia="KaiTi"/>
          <w:b/>
          <w:sz w:val="24"/>
          <w:szCs w:val="24"/>
        </w:rPr>
        <w:br/>
      </w:r>
      <w:r w:rsidRPr="00861602">
        <w:rPr>
          <w:rFonts w:ascii="KaiTi" w:eastAsia="KaiTi" w:hAnsi="KaiTi" w:hint="eastAsia"/>
          <w:sz w:val="24"/>
          <w:szCs w:val="24"/>
        </w:rPr>
        <w:t>2020</w:t>
      </w:r>
      <w:r w:rsidRPr="00861602">
        <w:rPr>
          <w:rFonts w:ascii="KaiTi" w:eastAsia="KaiTi" w:hAnsi="KaiTi" w:hint="eastAsia"/>
          <w:b/>
          <w:sz w:val="24"/>
          <w:szCs w:val="24"/>
        </w:rPr>
        <w:t>年</w:t>
      </w:r>
      <w:r w:rsidRPr="00861602">
        <w:rPr>
          <w:rFonts w:ascii="KaiTi" w:eastAsia="KaiTi" w:hAnsi="KaiTi"/>
          <w:sz w:val="24"/>
          <w:szCs w:val="24"/>
        </w:rPr>
        <w:t>11</w:t>
      </w:r>
      <w:r w:rsidRPr="00861602">
        <w:rPr>
          <w:rFonts w:ascii="KaiTi" w:eastAsia="KaiTi" w:hAnsi="KaiTi" w:hint="eastAsia"/>
          <w:b/>
          <w:sz w:val="24"/>
          <w:szCs w:val="24"/>
        </w:rPr>
        <w:t>月</w:t>
      </w:r>
      <w:r w:rsidRPr="00861602">
        <w:rPr>
          <w:rFonts w:ascii="KaiTi" w:eastAsia="KaiTi" w:hAnsi="KaiTi" w:hint="eastAsia"/>
          <w:sz w:val="24"/>
          <w:szCs w:val="24"/>
        </w:rPr>
        <w:t>3</w:t>
      </w:r>
      <w:r w:rsidRPr="00861602">
        <w:rPr>
          <w:rFonts w:ascii="KaiTi" w:eastAsia="KaiTi" w:hAnsi="KaiTi"/>
          <w:sz w:val="24"/>
          <w:szCs w:val="24"/>
        </w:rPr>
        <w:t>0</w:t>
      </w:r>
      <w:r w:rsidRPr="00861602">
        <w:rPr>
          <w:rFonts w:ascii="KaiTi" w:eastAsia="KaiTi" w:hAnsi="KaiTi" w:hint="eastAsia"/>
          <w:b/>
          <w:sz w:val="24"/>
          <w:szCs w:val="24"/>
        </w:rPr>
        <w:t>日至</w:t>
      </w:r>
      <w:r w:rsidRPr="00861602">
        <w:rPr>
          <w:rFonts w:ascii="KaiTi" w:eastAsia="KaiTi" w:hAnsi="KaiTi"/>
          <w:sz w:val="24"/>
          <w:szCs w:val="24"/>
        </w:rPr>
        <w:t>12</w:t>
      </w:r>
      <w:r w:rsidRPr="00861602">
        <w:rPr>
          <w:rFonts w:ascii="KaiTi" w:eastAsia="KaiTi" w:hAnsi="KaiTi" w:hint="eastAsia"/>
          <w:b/>
          <w:sz w:val="24"/>
          <w:szCs w:val="24"/>
        </w:rPr>
        <w:t>月</w:t>
      </w:r>
      <w:r w:rsidRPr="00861602">
        <w:rPr>
          <w:rFonts w:ascii="KaiTi" w:eastAsia="KaiTi" w:hAnsi="KaiTi"/>
          <w:sz w:val="24"/>
          <w:szCs w:val="24"/>
        </w:rPr>
        <w:t>4</w:t>
      </w:r>
      <w:r w:rsidRPr="00861602">
        <w:rPr>
          <w:rFonts w:ascii="KaiTi" w:eastAsia="KaiTi" w:hAnsi="KaiTi" w:hint="eastAsia"/>
          <w:b/>
          <w:sz w:val="24"/>
          <w:szCs w:val="24"/>
        </w:rPr>
        <w:t>日，日内瓦</w:t>
      </w:r>
    </w:p>
    <w:p w14:paraId="4AB38A3F" w14:textId="576272BE" w:rsidR="00181293" w:rsidRPr="00861602" w:rsidRDefault="00181293" w:rsidP="00181293">
      <w:pPr>
        <w:spacing w:after="360"/>
        <w:rPr>
          <w:rFonts w:ascii="KaiTi" w:eastAsia="KaiTi" w:hAnsi="KaiTi" w:cs="Times New Roman"/>
          <w:sz w:val="24"/>
          <w:szCs w:val="32"/>
        </w:rPr>
      </w:pPr>
      <w:bookmarkStart w:id="3" w:name="TitleOfDoc"/>
      <w:r w:rsidRPr="00181293">
        <w:rPr>
          <w:rFonts w:ascii="KaiTi" w:eastAsia="KaiTi" w:hAnsi="KaiTi" w:cs="Times New Roman" w:hint="eastAsia"/>
          <w:sz w:val="24"/>
          <w:szCs w:val="32"/>
        </w:rPr>
        <w:t>立体工作队</w:t>
      </w:r>
      <w:r w:rsidR="00A613A6">
        <w:rPr>
          <w:rFonts w:ascii="KaiTi" w:eastAsia="KaiTi" w:hAnsi="KaiTi" w:cs="Times New Roman" w:hint="eastAsia"/>
          <w:sz w:val="24"/>
          <w:szCs w:val="32"/>
        </w:rPr>
        <w:t>的</w:t>
      </w:r>
      <w:r w:rsidRPr="00181293">
        <w:rPr>
          <w:rFonts w:ascii="KaiTi" w:eastAsia="KaiTi" w:hAnsi="KaiTi" w:cs="Times New Roman" w:hint="eastAsia"/>
          <w:sz w:val="24"/>
          <w:szCs w:val="32"/>
        </w:rPr>
        <w:t>报告</w:t>
      </w:r>
    </w:p>
    <w:p w14:paraId="64CB7471" w14:textId="33F856EE" w:rsidR="00181293" w:rsidRPr="00861602" w:rsidRDefault="00181293" w:rsidP="00181293">
      <w:pPr>
        <w:spacing w:after="960"/>
        <w:rPr>
          <w:rFonts w:ascii="KaiTi" w:eastAsia="KaiTi" w:hAnsi="STKaiti" w:cs="Times New Roman"/>
          <w:sz w:val="21"/>
          <w:szCs w:val="24"/>
        </w:rPr>
      </w:pPr>
      <w:bookmarkStart w:id="4" w:name="Prepared"/>
      <w:bookmarkEnd w:id="3"/>
      <w:r w:rsidRPr="00181293">
        <w:rPr>
          <w:rFonts w:ascii="KaiTi" w:eastAsia="KaiTi" w:hAnsi="STKaiti" w:cs="Times New Roman" w:hint="eastAsia"/>
          <w:sz w:val="21"/>
          <w:szCs w:val="24"/>
        </w:rPr>
        <w:t>立体工作队牵头人</w:t>
      </w:r>
      <w:r w:rsidRPr="006C77C7">
        <w:rPr>
          <w:rFonts w:ascii="KaiTi" w:eastAsia="KaiTi" w:hAnsi="STKaiti" w:cs="Times New Roman" w:hint="eastAsia"/>
          <w:sz w:val="21"/>
          <w:szCs w:val="24"/>
        </w:rPr>
        <w:t>编拟的文件</w:t>
      </w:r>
    </w:p>
    <w:bookmarkEnd w:id="4"/>
    <w:p w14:paraId="5BC66C08" w14:textId="050A0A1B" w:rsidR="00DA6220" w:rsidRPr="006E76E8" w:rsidRDefault="00DA6220" w:rsidP="006E76E8">
      <w:pPr>
        <w:pStyle w:val="Heading2"/>
        <w:overflowPunct w:val="0"/>
        <w:spacing w:beforeLines="100" w:afterLines="50" w:after="120" w:line="340" w:lineRule="atLeast"/>
        <w:rPr>
          <w:rFonts w:ascii="SimHei" w:eastAsia="SimHei" w:hAnsi="SimHei"/>
          <w:caps w:val="0"/>
          <w:sz w:val="21"/>
          <w:szCs w:val="21"/>
        </w:rPr>
      </w:pPr>
      <w:r w:rsidRPr="006E76E8">
        <w:rPr>
          <w:rFonts w:ascii="SimHei" w:eastAsia="SimHei" w:hAnsi="SimHei"/>
          <w:caps w:val="0"/>
          <w:sz w:val="21"/>
          <w:szCs w:val="21"/>
        </w:rPr>
        <w:t>背</w:t>
      </w:r>
      <w:r w:rsidR="00FB2A14" w:rsidRPr="006E76E8">
        <w:rPr>
          <w:rFonts w:ascii="SimHei" w:eastAsia="SimHei" w:hAnsi="SimHei" w:hint="eastAsia"/>
          <w:sz w:val="21"/>
          <w:szCs w:val="21"/>
        </w:rPr>
        <w:t xml:space="preserve">　</w:t>
      </w:r>
      <w:r w:rsidRPr="006E76E8">
        <w:rPr>
          <w:rFonts w:ascii="SimHei" w:eastAsia="SimHei" w:hAnsi="SimHei"/>
          <w:caps w:val="0"/>
          <w:sz w:val="21"/>
          <w:szCs w:val="21"/>
        </w:rPr>
        <w:t>景</w:t>
      </w:r>
    </w:p>
    <w:p w14:paraId="22D76654" w14:textId="59AE40DB" w:rsidR="00D95AD4" w:rsidRPr="00490D2E" w:rsidRDefault="00997F7A" w:rsidP="006E76E8">
      <w:pPr>
        <w:pStyle w:val="ONUMFS"/>
        <w:numPr>
          <w:ilvl w:val="0"/>
          <w:numId w:val="20"/>
        </w:numPr>
        <w:overflowPunct w:val="0"/>
        <w:spacing w:afterLines="50" w:after="120" w:line="340" w:lineRule="atLeast"/>
        <w:ind w:left="0" w:firstLine="0"/>
        <w:jc w:val="both"/>
        <w:rPr>
          <w:rFonts w:ascii="SimSun" w:hAnsi="SimSun"/>
          <w:sz w:val="21"/>
          <w:szCs w:val="21"/>
        </w:rPr>
      </w:pPr>
      <w:r w:rsidRPr="00490D2E">
        <w:rPr>
          <w:rStyle w:val="ONUMEChar"/>
          <w:rFonts w:ascii="SimSun" w:hAnsi="SimSun"/>
          <w:sz w:val="21"/>
          <w:szCs w:val="21"/>
        </w:rPr>
        <w:t>产权组织标准委员会（CWS）</w:t>
      </w:r>
      <w:r w:rsidR="00CD4850" w:rsidRPr="00490D2E">
        <w:rPr>
          <w:rStyle w:val="ONUMEChar"/>
          <w:rFonts w:ascii="SimSun" w:hAnsi="SimSun"/>
          <w:sz w:val="21"/>
          <w:szCs w:val="21"/>
        </w:rPr>
        <w:t>在2019年7月举行的第七届会议上，</w:t>
      </w:r>
      <w:r w:rsidRPr="00490D2E">
        <w:rPr>
          <w:rStyle w:val="ONUMEChar"/>
          <w:rFonts w:ascii="SimSun" w:hAnsi="SimSun"/>
          <w:sz w:val="21"/>
          <w:szCs w:val="21"/>
        </w:rPr>
        <w:t>注意到</w:t>
      </w:r>
      <w:r w:rsidR="008E3BC6" w:rsidRPr="00490D2E">
        <w:rPr>
          <w:rStyle w:val="ONUMEChar"/>
          <w:rFonts w:ascii="SimSun" w:hAnsi="SimSun" w:hint="eastAsia"/>
          <w:sz w:val="21"/>
          <w:szCs w:val="21"/>
        </w:rPr>
        <w:t>立体</w:t>
      </w:r>
      <w:r w:rsidR="00CD4850" w:rsidRPr="00490D2E">
        <w:rPr>
          <w:rStyle w:val="ONUMEChar"/>
          <w:rFonts w:ascii="SimSun" w:hAnsi="SimSun"/>
          <w:sz w:val="21"/>
          <w:szCs w:val="21"/>
        </w:rPr>
        <w:t>工作队关于第</w:t>
      </w:r>
      <w:r w:rsidR="007F0C66" w:rsidRPr="00490D2E">
        <w:rPr>
          <w:rStyle w:val="ONUMEChar"/>
          <w:rFonts w:ascii="SimSun" w:hAnsi="SimSun" w:hint="eastAsia"/>
          <w:sz w:val="21"/>
          <w:szCs w:val="21"/>
        </w:rPr>
        <w:t>6</w:t>
      </w:r>
      <w:r w:rsidR="00CD4850" w:rsidRPr="00490D2E">
        <w:rPr>
          <w:rStyle w:val="ONUMEChar"/>
          <w:rFonts w:ascii="SimSun" w:hAnsi="SimSun"/>
          <w:sz w:val="21"/>
          <w:szCs w:val="21"/>
        </w:rPr>
        <w:t>1号任务</w:t>
      </w:r>
      <w:r w:rsidR="007F0C66" w:rsidRPr="00490D2E">
        <w:rPr>
          <w:rStyle w:val="ONUMEChar"/>
          <w:rFonts w:ascii="SimSun" w:hAnsi="SimSun" w:hint="eastAsia"/>
          <w:sz w:val="21"/>
          <w:szCs w:val="21"/>
        </w:rPr>
        <w:t>“为关于立体模型和图像的建议编写提案”的进展。</w:t>
      </w:r>
      <w:r w:rsidR="007F0C66" w:rsidRPr="00490D2E">
        <w:rPr>
          <w:rStyle w:val="ONUMEChar"/>
          <w:rFonts w:ascii="SimSun" w:hAnsi="SimSun"/>
          <w:sz w:val="21"/>
          <w:szCs w:val="21"/>
        </w:rPr>
        <w:t>具体而言，标准委员会批准了</w:t>
      </w:r>
      <w:r w:rsidR="002E3868" w:rsidRPr="00490D2E">
        <w:rPr>
          <w:rStyle w:val="ONUMEChar"/>
          <w:rFonts w:ascii="SimSun" w:hAnsi="SimSun" w:hint="eastAsia"/>
          <w:sz w:val="21"/>
          <w:szCs w:val="21"/>
        </w:rPr>
        <w:t>面向</w:t>
      </w:r>
      <w:r w:rsidR="007F0C66" w:rsidRPr="00490D2E">
        <w:rPr>
          <w:rStyle w:val="ONUMEChar"/>
          <w:rFonts w:ascii="SimSun" w:hAnsi="SimSun"/>
          <w:sz w:val="21"/>
          <w:szCs w:val="21"/>
        </w:rPr>
        <w:t>知识产权局</w:t>
      </w:r>
      <w:r w:rsidR="00CD4850" w:rsidRPr="00490D2E">
        <w:rPr>
          <w:rStyle w:val="ONUMEChar"/>
          <w:rFonts w:ascii="SimSun" w:hAnsi="SimSun"/>
          <w:sz w:val="21"/>
          <w:szCs w:val="21"/>
        </w:rPr>
        <w:t>的</w:t>
      </w:r>
      <w:r w:rsidR="002E3868" w:rsidRPr="00490D2E">
        <w:rPr>
          <w:rStyle w:val="ONUMEChar"/>
          <w:rFonts w:ascii="SimSun" w:hAnsi="SimSun" w:hint="eastAsia"/>
          <w:sz w:val="21"/>
          <w:szCs w:val="21"/>
        </w:rPr>
        <w:t>关于使用</w:t>
      </w:r>
      <w:r w:rsidR="008E3BC6" w:rsidRPr="00490D2E">
        <w:rPr>
          <w:rStyle w:val="ONUMEChar"/>
          <w:rFonts w:ascii="SimSun" w:hAnsi="SimSun" w:hint="eastAsia"/>
          <w:sz w:val="21"/>
          <w:szCs w:val="21"/>
        </w:rPr>
        <w:t>立体</w:t>
      </w:r>
      <w:r w:rsidR="00AB1192" w:rsidRPr="00490D2E">
        <w:rPr>
          <w:rStyle w:val="ONUMEChar"/>
          <w:rFonts w:ascii="SimSun" w:hAnsi="SimSun"/>
          <w:sz w:val="21"/>
          <w:szCs w:val="21"/>
        </w:rPr>
        <w:t>格式</w:t>
      </w:r>
      <w:r w:rsidR="002E3868" w:rsidRPr="00490D2E">
        <w:rPr>
          <w:rStyle w:val="ONUMEChar"/>
          <w:rFonts w:ascii="SimSun" w:hAnsi="SimSun" w:hint="eastAsia"/>
          <w:sz w:val="21"/>
          <w:szCs w:val="21"/>
        </w:rPr>
        <w:t>的</w:t>
      </w:r>
      <w:r w:rsidR="00CD4850" w:rsidRPr="00490D2E">
        <w:rPr>
          <w:rStyle w:val="ONUMEChar"/>
          <w:rFonts w:ascii="SimSun" w:hAnsi="SimSun"/>
          <w:sz w:val="21"/>
          <w:szCs w:val="21"/>
        </w:rPr>
        <w:t>问卷，并注意到</w:t>
      </w:r>
      <w:r w:rsidR="00FB2A14" w:rsidRPr="00490D2E">
        <w:rPr>
          <w:rStyle w:val="ONUMEChar"/>
          <w:rFonts w:ascii="SimSun" w:hAnsi="SimSun" w:hint="eastAsia"/>
          <w:sz w:val="21"/>
          <w:szCs w:val="21"/>
        </w:rPr>
        <w:t>面向行业</w:t>
      </w:r>
      <w:r w:rsidR="002E3868" w:rsidRPr="00490D2E">
        <w:rPr>
          <w:rStyle w:val="ONUMEChar"/>
          <w:rFonts w:ascii="SimSun" w:hAnsi="SimSun" w:hint="eastAsia"/>
          <w:sz w:val="21"/>
          <w:szCs w:val="21"/>
        </w:rPr>
        <w:t>的</w:t>
      </w:r>
      <w:r w:rsidR="00CD4850" w:rsidRPr="00490D2E">
        <w:rPr>
          <w:rStyle w:val="ONUMEChar"/>
          <w:rFonts w:ascii="SimSun" w:hAnsi="SimSun"/>
          <w:sz w:val="21"/>
          <w:szCs w:val="21"/>
        </w:rPr>
        <w:t>关于使用</w:t>
      </w:r>
      <w:r w:rsidR="008E3BC6" w:rsidRPr="00490D2E">
        <w:rPr>
          <w:rStyle w:val="ONUMEChar"/>
          <w:rFonts w:ascii="SimSun" w:hAnsi="SimSun" w:hint="eastAsia"/>
          <w:sz w:val="21"/>
          <w:szCs w:val="21"/>
        </w:rPr>
        <w:t>立体</w:t>
      </w:r>
      <w:r w:rsidR="00AB1192" w:rsidRPr="00490D2E">
        <w:rPr>
          <w:rStyle w:val="ONUMEChar"/>
          <w:rFonts w:ascii="SimSun" w:hAnsi="SimSun"/>
          <w:sz w:val="21"/>
          <w:szCs w:val="21"/>
        </w:rPr>
        <w:t>格式</w:t>
      </w:r>
      <w:r w:rsidR="00CD4850" w:rsidRPr="00490D2E">
        <w:rPr>
          <w:rStyle w:val="ONUMEChar"/>
          <w:rFonts w:ascii="SimSun" w:hAnsi="SimSun"/>
          <w:sz w:val="21"/>
          <w:szCs w:val="21"/>
        </w:rPr>
        <w:t>的问卷</w:t>
      </w:r>
      <w:r w:rsidR="00E9642E" w:rsidRPr="00490D2E">
        <w:rPr>
          <w:rStyle w:val="ONUMEChar"/>
          <w:rFonts w:ascii="SimSun" w:hAnsi="SimSun" w:hint="eastAsia"/>
          <w:sz w:val="21"/>
          <w:szCs w:val="21"/>
        </w:rPr>
        <w:t>范本</w:t>
      </w:r>
      <w:r w:rsidR="00CD4850" w:rsidRPr="00490D2E">
        <w:rPr>
          <w:rStyle w:val="ONUMEChar"/>
          <w:rFonts w:ascii="SimSun" w:hAnsi="SimSun"/>
          <w:sz w:val="21"/>
          <w:szCs w:val="21"/>
        </w:rPr>
        <w:t>。标准委员会</w:t>
      </w:r>
      <w:r w:rsidR="00E9642E" w:rsidRPr="00490D2E">
        <w:rPr>
          <w:rStyle w:val="ONUMEChar"/>
          <w:rFonts w:ascii="SimSun" w:hAnsi="SimSun" w:hint="eastAsia"/>
          <w:sz w:val="21"/>
          <w:szCs w:val="21"/>
        </w:rPr>
        <w:t>要求国际局发出通函</w:t>
      </w:r>
      <w:r w:rsidR="008E3BC6" w:rsidRPr="00490D2E">
        <w:rPr>
          <w:rStyle w:val="ONUMEChar"/>
          <w:rFonts w:ascii="SimSun" w:hAnsi="SimSun" w:hint="eastAsia"/>
          <w:sz w:val="21"/>
          <w:szCs w:val="21"/>
        </w:rPr>
        <w:t>，</w:t>
      </w:r>
      <w:r w:rsidR="00E9642E" w:rsidRPr="00490D2E">
        <w:rPr>
          <w:rStyle w:val="ONUMEChar"/>
          <w:rFonts w:ascii="SimSun" w:hAnsi="SimSun" w:hint="eastAsia"/>
          <w:sz w:val="21"/>
          <w:szCs w:val="21"/>
        </w:rPr>
        <w:t>邀请各知识产权局对</w:t>
      </w:r>
      <w:r w:rsidR="00FB2A14" w:rsidRPr="00490D2E">
        <w:rPr>
          <w:rStyle w:val="ONUMEChar"/>
          <w:rFonts w:ascii="SimSun" w:hAnsi="SimSun" w:hint="eastAsia"/>
          <w:sz w:val="21"/>
          <w:szCs w:val="21"/>
        </w:rPr>
        <w:t>面向各</w:t>
      </w:r>
      <w:r w:rsidR="00E9642E" w:rsidRPr="00490D2E">
        <w:rPr>
          <w:rStyle w:val="ONUMEChar"/>
          <w:rFonts w:ascii="SimSun" w:hAnsi="SimSun" w:hint="eastAsia"/>
          <w:sz w:val="21"/>
          <w:szCs w:val="21"/>
        </w:rPr>
        <w:t>局的问卷做出答复</w:t>
      </w:r>
      <w:r w:rsidR="008E3BC6" w:rsidRPr="00490D2E">
        <w:rPr>
          <w:rStyle w:val="ONUMEChar"/>
          <w:rFonts w:ascii="SimSun" w:hAnsi="SimSun"/>
          <w:sz w:val="21"/>
          <w:szCs w:val="21"/>
        </w:rPr>
        <w:t>，并</w:t>
      </w:r>
      <w:r w:rsidR="008E3BC6" w:rsidRPr="00490D2E">
        <w:rPr>
          <w:rStyle w:val="ONUMEChar"/>
          <w:rFonts w:ascii="SimSun" w:hAnsi="SimSun" w:hint="eastAsia"/>
          <w:sz w:val="21"/>
          <w:szCs w:val="21"/>
        </w:rPr>
        <w:t>在通函附件中附上面向</w:t>
      </w:r>
      <w:r w:rsidR="00FB2A14" w:rsidRPr="00490D2E">
        <w:rPr>
          <w:rStyle w:val="ONUMEChar"/>
          <w:rFonts w:ascii="SimSun" w:hAnsi="SimSun"/>
          <w:sz w:val="21"/>
          <w:szCs w:val="21"/>
        </w:rPr>
        <w:t>行业</w:t>
      </w:r>
      <w:r w:rsidR="008E3BC6" w:rsidRPr="00490D2E">
        <w:rPr>
          <w:rStyle w:val="ONUMEChar"/>
          <w:rFonts w:ascii="SimSun" w:hAnsi="SimSun" w:hint="eastAsia"/>
          <w:sz w:val="21"/>
          <w:szCs w:val="21"/>
        </w:rPr>
        <w:t>的问卷</w:t>
      </w:r>
      <w:r w:rsidR="008E3BC6" w:rsidRPr="00490D2E">
        <w:rPr>
          <w:rStyle w:val="ONUMEChar"/>
          <w:rFonts w:ascii="SimSun" w:hAnsi="SimSun"/>
          <w:sz w:val="21"/>
          <w:szCs w:val="21"/>
        </w:rPr>
        <w:t>范本，供各局审议。标准委员会鼓励各主管局</w:t>
      </w:r>
      <w:r w:rsidR="008E3BC6" w:rsidRPr="00490D2E">
        <w:rPr>
          <w:rStyle w:val="ONUMEChar"/>
          <w:rFonts w:ascii="SimSun" w:hAnsi="SimSun" w:hint="eastAsia"/>
          <w:sz w:val="21"/>
          <w:szCs w:val="21"/>
        </w:rPr>
        <w:t>从其申请人处收集调查问卷范本中所指出的数据</w:t>
      </w:r>
      <w:r w:rsidR="00CD4850" w:rsidRPr="00490D2E">
        <w:rPr>
          <w:rStyle w:val="ONUMEChar"/>
          <w:rFonts w:ascii="SimSun" w:hAnsi="SimSun"/>
          <w:sz w:val="21"/>
          <w:szCs w:val="21"/>
        </w:rPr>
        <w:t>，供</w:t>
      </w:r>
      <w:r w:rsidR="008E3BC6" w:rsidRPr="00490D2E">
        <w:rPr>
          <w:rStyle w:val="ONUMEChar"/>
          <w:rFonts w:ascii="SimSun" w:hAnsi="SimSun" w:hint="eastAsia"/>
          <w:sz w:val="21"/>
          <w:szCs w:val="21"/>
        </w:rPr>
        <w:t>立体</w:t>
      </w:r>
      <w:r w:rsidR="00CD4850" w:rsidRPr="00490D2E">
        <w:rPr>
          <w:rStyle w:val="ONUMEChar"/>
          <w:rFonts w:ascii="SimSun" w:hAnsi="SimSun"/>
          <w:sz w:val="21"/>
          <w:szCs w:val="21"/>
        </w:rPr>
        <w:t>工作队审议。俄罗斯联邦是工作队牵头人。（见文件</w:t>
      </w:r>
      <w:r w:rsidR="008E3BC6" w:rsidRPr="00490D2E">
        <w:rPr>
          <w:rStyle w:val="ONUMEChar"/>
          <w:rFonts w:ascii="SimSun" w:hAnsi="SimSun" w:hint="eastAsia"/>
          <w:sz w:val="21"/>
          <w:szCs w:val="21"/>
        </w:rPr>
        <w:t>CWS/</w:t>
      </w:r>
      <w:r w:rsidR="00CD4850" w:rsidRPr="00490D2E">
        <w:rPr>
          <w:rStyle w:val="ONUMEChar"/>
          <w:rFonts w:ascii="SimSun" w:hAnsi="SimSun"/>
          <w:sz w:val="21"/>
          <w:szCs w:val="21"/>
        </w:rPr>
        <w:t>7/29第91段至第101段）</w:t>
      </w:r>
      <w:r w:rsidR="008E3BC6" w:rsidRPr="00490D2E">
        <w:rPr>
          <w:rStyle w:val="ONUMEChar"/>
          <w:rFonts w:ascii="SimSun" w:hAnsi="SimSun" w:hint="eastAsia"/>
          <w:sz w:val="21"/>
          <w:szCs w:val="21"/>
        </w:rPr>
        <w:t>。</w:t>
      </w:r>
    </w:p>
    <w:p w14:paraId="31B66527" w14:textId="795684C2" w:rsidR="00D95AD4" w:rsidRPr="006E76E8" w:rsidRDefault="00D95AD4" w:rsidP="006E76E8">
      <w:pPr>
        <w:pStyle w:val="Heading2"/>
        <w:overflowPunct w:val="0"/>
        <w:spacing w:beforeLines="100" w:afterLines="50" w:after="120" w:line="340" w:lineRule="atLeast"/>
        <w:rPr>
          <w:rFonts w:ascii="SimHei" w:eastAsia="SimHei" w:hAnsi="SimHei"/>
          <w:caps w:val="0"/>
          <w:sz w:val="21"/>
          <w:szCs w:val="21"/>
        </w:rPr>
      </w:pPr>
      <w:r w:rsidRPr="006E76E8">
        <w:rPr>
          <w:rFonts w:ascii="SimHei" w:eastAsia="SimHei" w:hAnsi="SimHei"/>
          <w:caps w:val="0"/>
          <w:sz w:val="21"/>
          <w:szCs w:val="21"/>
        </w:rPr>
        <w:t>进展报告</w:t>
      </w:r>
    </w:p>
    <w:p w14:paraId="3E9208DF" w14:textId="6801D560" w:rsidR="00D95AD4" w:rsidRPr="00490D2E" w:rsidRDefault="00CD4850" w:rsidP="006E76E8">
      <w:pPr>
        <w:pStyle w:val="ONUMFS"/>
        <w:numPr>
          <w:ilvl w:val="0"/>
          <w:numId w:val="20"/>
        </w:numPr>
        <w:overflowPunct w:val="0"/>
        <w:spacing w:afterLines="50" w:after="120" w:line="340" w:lineRule="atLeast"/>
        <w:ind w:left="0" w:firstLine="0"/>
        <w:jc w:val="both"/>
        <w:rPr>
          <w:rFonts w:ascii="SimSun" w:hAnsi="SimSun"/>
          <w:sz w:val="21"/>
          <w:szCs w:val="21"/>
        </w:rPr>
      </w:pPr>
      <w:r w:rsidRPr="00490D2E">
        <w:rPr>
          <w:rStyle w:val="ONUMEChar"/>
          <w:rFonts w:ascii="SimSun" w:hAnsi="SimSun"/>
          <w:sz w:val="21"/>
          <w:szCs w:val="21"/>
        </w:rPr>
        <w:t>工作队牵头人在工作队wiki</w:t>
      </w:r>
      <w:r w:rsidR="008E3BC6" w:rsidRPr="00490D2E">
        <w:rPr>
          <w:rStyle w:val="ONUMEChar"/>
          <w:rFonts w:ascii="SimSun" w:hAnsi="SimSun" w:hint="eastAsia"/>
          <w:sz w:val="21"/>
          <w:szCs w:val="21"/>
        </w:rPr>
        <w:t>上</w:t>
      </w:r>
      <w:r w:rsidRPr="00490D2E">
        <w:rPr>
          <w:rStyle w:val="ONUMEChar"/>
          <w:rFonts w:ascii="SimSun" w:hAnsi="SimSun"/>
          <w:sz w:val="21"/>
          <w:szCs w:val="21"/>
        </w:rPr>
        <w:t>公布了2020</w:t>
      </w:r>
      <w:r w:rsidR="00FB2A14" w:rsidRPr="00490D2E">
        <w:rPr>
          <w:rStyle w:val="ONUMEChar"/>
          <w:rFonts w:ascii="SimSun" w:hAnsi="SimSun"/>
          <w:sz w:val="21"/>
          <w:szCs w:val="21"/>
        </w:rPr>
        <w:t>年建议和工作计划的目录草案。这些项目由工作队成员</w:t>
      </w:r>
      <w:r w:rsidR="00FB2A14" w:rsidRPr="00490D2E">
        <w:rPr>
          <w:rStyle w:val="ONUMEChar"/>
          <w:rFonts w:ascii="SimSun" w:hAnsi="SimSun" w:hint="eastAsia"/>
          <w:sz w:val="21"/>
          <w:szCs w:val="21"/>
        </w:rPr>
        <w:t>于</w:t>
      </w:r>
      <w:r w:rsidRPr="00490D2E">
        <w:rPr>
          <w:rStyle w:val="ONUMEChar"/>
          <w:rFonts w:ascii="SimSun" w:hAnsi="SimSun"/>
          <w:sz w:val="21"/>
          <w:szCs w:val="21"/>
        </w:rPr>
        <w:t>2019年10月</w:t>
      </w:r>
      <w:r w:rsidR="008E3BC6" w:rsidRPr="00490D2E">
        <w:rPr>
          <w:rStyle w:val="ONUMEChar"/>
          <w:rFonts w:ascii="SimSun" w:hAnsi="SimSun" w:hint="eastAsia"/>
          <w:sz w:val="21"/>
          <w:szCs w:val="21"/>
        </w:rPr>
        <w:t>的</w:t>
      </w:r>
      <w:r w:rsidRPr="00490D2E">
        <w:rPr>
          <w:rStyle w:val="ONUMEChar"/>
          <w:rFonts w:ascii="SimSun" w:hAnsi="SimSun"/>
          <w:sz w:val="21"/>
          <w:szCs w:val="21"/>
        </w:rPr>
        <w:t>在线会议上发表评论和意见后商定。</w:t>
      </w:r>
    </w:p>
    <w:p w14:paraId="402909F0" w14:textId="5D10A1B6" w:rsidR="00D95AD4" w:rsidRPr="00490D2E" w:rsidRDefault="00CD4850" w:rsidP="006E76E8">
      <w:pPr>
        <w:pStyle w:val="ONUMFS"/>
        <w:numPr>
          <w:ilvl w:val="0"/>
          <w:numId w:val="20"/>
        </w:numPr>
        <w:overflowPunct w:val="0"/>
        <w:spacing w:afterLines="50" w:after="120" w:line="340" w:lineRule="atLeast"/>
        <w:ind w:left="0" w:firstLine="0"/>
        <w:jc w:val="both"/>
        <w:rPr>
          <w:rFonts w:ascii="SimSun" w:hAnsi="SimSun"/>
          <w:sz w:val="21"/>
          <w:szCs w:val="21"/>
        </w:rPr>
      </w:pPr>
      <w:bookmarkStart w:id="5" w:name="_Hlk42189653"/>
      <w:r w:rsidRPr="00490D2E">
        <w:rPr>
          <w:rStyle w:val="ONUMEChar"/>
          <w:rFonts w:ascii="SimSun" w:hAnsi="SimSun"/>
          <w:sz w:val="21"/>
          <w:szCs w:val="21"/>
        </w:rPr>
        <w:t>2019年11月，国际局发出通函C</w:t>
      </w:r>
      <w:r w:rsidR="0004644A" w:rsidRPr="00490D2E">
        <w:rPr>
          <w:rStyle w:val="ONUMEChar"/>
          <w:rFonts w:ascii="SimSun" w:hAnsi="SimSun" w:hint="eastAsia"/>
          <w:sz w:val="21"/>
          <w:szCs w:val="21"/>
        </w:rPr>
        <w:t>.CWS.129，</w:t>
      </w:r>
      <w:r w:rsidRPr="00490D2E">
        <w:rPr>
          <w:rStyle w:val="ONUMEChar"/>
          <w:rFonts w:ascii="SimSun" w:hAnsi="SimSun"/>
          <w:sz w:val="21"/>
          <w:szCs w:val="21"/>
        </w:rPr>
        <w:t>请各局参与标准委员会第七届会议上通过的</w:t>
      </w:r>
      <w:r w:rsidR="00FB2A14" w:rsidRPr="00490D2E">
        <w:rPr>
          <w:rStyle w:val="ONUMEChar"/>
          <w:rFonts w:ascii="SimSun" w:hAnsi="SimSun" w:hint="eastAsia"/>
          <w:sz w:val="21"/>
          <w:szCs w:val="21"/>
        </w:rPr>
        <w:t>关于</w:t>
      </w:r>
      <w:r w:rsidR="00FB2A14" w:rsidRPr="00490D2E">
        <w:rPr>
          <w:rStyle w:val="ONUMEChar"/>
          <w:rFonts w:ascii="SimSun" w:hAnsi="SimSun"/>
          <w:sz w:val="21"/>
          <w:szCs w:val="21"/>
        </w:rPr>
        <w:t>使用</w:t>
      </w:r>
      <w:r w:rsidR="0004644A" w:rsidRPr="00490D2E">
        <w:rPr>
          <w:rStyle w:val="ONUMEChar"/>
          <w:rFonts w:ascii="SimSun" w:hAnsi="SimSun" w:hint="eastAsia"/>
          <w:sz w:val="21"/>
          <w:szCs w:val="21"/>
        </w:rPr>
        <w:t>立体</w:t>
      </w:r>
      <w:r w:rsidR="00AB1192" w:rsidRPr="00490D2E">
        <w:rPr>
          <w:rStyle w:val="ONUMEChar"/>
          <w:rFonts w:ascii="SimSun" w:hAnsi="SimSun"/>
          <w:sz w:val="21"/>
          <w:szCs w:val="21"/>
        </w:rPr>
        <w:t>格式</w:t>
      </w:r>
      <w:r w:rsidR="00FB2A14" w:rsidRPr="00490D2E">
        <w:rPr>
          <w:rStyle w:val="ONUMEChar"/>
          <w:rFonts w:ascii="SimSun" w:hAnsi="SimSun" w:hint="eastAsia"/>
          <w:sz w:val="21"/>
          <w:szCs w:val="21"/>
        </w:rPr>
        <w:t>的</w:t>
      </w:r>
      <w:r w:rsidRPr="00490D2E">
        <w:rPr>
          <w:rStyle w:val="ONUMEChar"/>
          <w:rFonts w:ascii="SimSun" w:hAnsi="SimSun"/>
          <w:sz w:val="21"/>
          <w:szCs w:val="21"/>
        </w:rPr>
        <w:t>调查，并在2019年12</w:t>
      </w:r>
      <w:r w:rsidR="0004644A" w:rsidRPr="00490D2E">
        <w:rPr>
          <w:rStyle w:val="ONUMEChar"/>
          <w:rFonts w:ascii="SimSun" w:hAnsi="SimSun"/>
          <w:sz w:val="21"/>
          <w:szCs w:val="21"/>
        </w:rPr>
        <w:t>月之前提供答复。除了</w:t>
      </w:r>
      <w:r w:rsidR="0004644A" w:rsidRPr="00490D2E">
        <w:rPr>
          <w:rStyle w:val="ONUMEChar"/>
          <w:rFonts w:ascii="SimSun" w:hAnsi="SimSun" w:hint="eastAsia"/>
          <w:sz w:val="21"/>
          <w:szCs w:val="21"/>
        </w:rPr>
        <w:t>面向知识</w:t>
      </w:r>
      <w:r w:rsidR="0004644A" w:rsidRPr="00490D2E">
        <w:rPr>
          <w:rStyle w:val="ONUMEChar"/>
          <w:rFonts w:ascii="SimSun" w:hAnsi="SimSun"/>
          <w:sz w:val="21"/>
          <w:szCs w:val="21"/>
        </w:rPr>
        <w:t>产权局的调查</w:t>
      </w:r>
      <w:r w:rsidR="00FB2A14" w:rsidRPr="00490D2E">
        <w:rPr>
          <w:rStyle w:val="ONUMEChar"/>
          <w:rFonts w:ascii="SimSun" w:hAnsi="SimSun" w:hint="eastAsia"/>
          <w:sz w:val="21"/>
          <w:szCs w:val="21"/>
        </w:rPr>
        <w:t>之</w:t>
      </w:r>
      <w:r w:rsidR="0004644A" w:rsidRPr="00490D2E">
        <w:rPr>
          <w:rStyle w:val="ONUMEChar"/>
          <w:rFonts w:ascii="SimSun" w:hAnsi="SimSun"/>
          <w:sz w:val="21"/>
          <w:szCs w:val="21"/>
        </w:rPr>
        <w:t>外，还</w:t>
      </w:r>
      <w:r w:rsidR="0004644A" w:rsidRPr="00490D2E">
        <w:rPr>
          <w:rStyle w:val="ONUMEChar"/>
          <w:rFonts w:ascii="SimSun" w:hAnsi="SimSun" w:hint="eastAsia"/>
          <w:sz w:val="21"/>
          <w:szCs w:val="21"/>
        </w:rPr>
        <w:t>包含</w:t>
      </w:r>
      <w:r w:rsidR="0004644A" w:rsidRPr="00490D2E">
        <w:rPr>
          <w:rStyle w:val="ONUMEChar"/>
          <w:rFonts w:ascii="SimSun" w:hAnsi="SimSun"/>
          <w:sz w:val="21"/>
          <w:szCs w:val="21"/>
        </w:rPr>
        <w:t>第二份</w:t>
      </w:r>
      <w:r w:rsidRPr="00490D2E">
        <w:rPr>
          <w:rStyle w:val="ONUMEChar"/>
          <w:rFonts w:ascii="SimSun" w:hAnsi="SimSun"/>
          <w:sz w:val="21"/>
          <w:szCs w:val="21"/>
        </w:rPr>
        <w:t>问卷</w:t>
      </w:r>
      <w:r w:rsidR="0004644A" w:rsidRPr="00490D2E">
        <w:rPr>
          <w:rStyle w:val="ONUMEChar"/>
          <w:rFonts w:ascii="SimSun" w:hAnsi="SimSun" w:hint="eastAsia"/>
          <w:sz w:val="21"/>
          <w:szCs w:val="21"/>
        </w:rPr>
        <w:t>的范本</w:t>
      </w:r>
      <w:r w:rsidR="0004644A" w:rsidRPr="00490D2E">
        <w:rPr>
          <w:rStyle w:val="ONUMEChar"/>
          <w:rFonts w:ascii="SimSun" w:hAnsi="SimSun"/>
          <w:sz w:val="21"/>
          <w:szCs w:val="21"/>
        </w:rPr>
        <w:t>，</w:t>
      </w:r>
      <w:r w:rsidR="0004644A" w:rsidRPr="00490D2E">
        <w:rPr>
          <w:rStyle w:val="ONUMEChar"/>
          <w:rFonts w:ascii="SimSun" w:hAnsi="SimSun" w:hint="eastAsia"/>
          <w:sz w:val="21"/>
          <w:szCs w:val="21"/>
        </w:rPr>
        <w:t>供知识产权局</w:t>
      </w:r>
      <w:r w:rsidR="00FB2A14" w:rsidRPr="00490D2E">
        <w:rPr>
          <w:rStyle w:val="ONUMEChar"/>
          <w:rFonts w:ascii="SimSun" w:hAnsi="SimSun" w:hint="eastAsia"/>
          <w:sz w:val="21"/>
          <w:szCs w:val="21"/>
        </w:rPr>
        <w:t>从</w:t>
      </w:r>
      <w:r w:rsidR="0004644A" w:rsidRPr="00490D2E">
        <w:rPr>
          <w:rStyle w:val="ONUMEChar"/>
          <w:rFonts w:ascii="SimSun" w:hAnsi="SimSun"/>
          <w:sz w:val="21"/>
          <w:szCs w:val="21"/>
        </w:rPr>
        <w:t>行业利益攸关方</w:t>
      </w:r>
      <w:r w:rsidR="00FB2A14" w:rsidRPr="00490D2E">
        <w:rPr>
          <w:rStyle w:val="ONUMEChar"/>
          <w:rFonts w:ascii="SimSun" w:hAnsi="SimSun" w:hint="eastAsia"/>
          <w:sz w:val="21"/>
          <w:szCs w:val="21"/>
        </w:rPr>
        <w:t>处收集信息</w:t>
      </w:r>
      <w:r w:rsidRPr="00490D2E">
        <w:rPr>
          <w:rStyle w:val="ONUMEChar"/>
          <w:rFonts w:ascii="SimSun" w:hAnsi="SimSun"/>
          <w:sz w:val="21"/>
          <w:szCs w:val="21"/>
        </w:rPr>
        <w:t>。在</w:t>
      </w:r>
      <w:r w:rsidR="0004644A" w:rsidRPr="00490D2E">
        <w:rPr>
          <w:rStyle w:val="ONUMEChar"/>
          <w:rFonts w:ascii="SimSun" w:hAnsi="SimSun" w:hint="eastAsia"/>
          <w:sz w:val="21"/>
          <w:szCs w:val="21"/>
        </w:rPr>
        <w:t>面向</w:t>
      </w:r>
      <w:r w:rsidRPr="00490D2E">
        <w:rPr>
          <w:rStyle w:val="ONUMEChar"/>
          <w:rFonts w:ascii="SimSun" w:hAnsi="SimSun"/>
          <w:sz w:val="21"/>
          <w:szCs w:val="21"/>
        </w:rPr>
        <w:t>知识产权局的调查</w:t>
      </w:r>
      <w:r w:rsidR="0004644A" w:rsidRPr="00490D2E">
        <w:rPr>
          <w:rStyle w:val="ONUMEChar"/>
          <w:rFonts w:ascii="SimSun" w:hAnsi="SimSun" w:hint="eastAsia"/>
          <w:sz w:val="21"/>
          <w:szCs w:val="21"/>
        </w:rPr>
        <w:t>之</w:t>
      </w:r>
      <w:r w:rsidRPr="00490D2E">
        <w:rPr>
          <w:rStyle w:val="ONUMEChar"/>
          <w:rFonts w:ascii="SimSun" w:hAnsi="SimSun"/>
          <w:sz w:val="21"/>
          <w:szCs w:val="21"/>
        </w:rPr>
        <w:t>后，国际局向工作队提供了调查</w:t>
      </w:r>
      <w:r w:rsidR="00FB2A14" w:rsidRPr="00490D2E">
        <w:rPr>
          <w:rStyle w:val="ONUMEChar"/>
          <w:rFonts w:ascii="SimSun" w:hAnsi="SimSun" w:hint="eastAsia"/>
          <w:sz w:val="21"/>
          <w:szCs w:val="21"/>
        </w:rPr>
        <w:t>问卷</w:t>
      </w:r>
      <w:r w:rsidRPr="00490D2E">
        <w:rPr>
          <w:rStyle w:val="ONUMEChar"/>
          <w:rFonts w:ascii="SimSun" w:hAnsi="SimSun"/>
          <w:sz w:val="21"/>
          <w:szCs w:val="21"/>
        </w:rPr>
        <w:t>答复，以供进一步讨论和分析。</w:t>
      </w:r>
      <w:bookmarkEnd w:id="5"/>
    </w:p>
    <w:p w14:paraId="1EA41118" w14:textId="18B98182" w:rsidR="00D95AD4" w:rsidRPr="00490D2E" w:rsidRDefault="0004644A" w:rsidP="006E76E8">
      <w:pPr>
        <w:pStyle w:val="ONUMFS"/>
        <w:numPr>
          <w:ilvl w:val="0"/>
          <w:numId w:val="20"/>
        </w:numPr>
        <w:overflowPunct w:val="0"/>
        <w:spacing w:afterLines="50" w:after="120" w:line="340" w:lineRule="atLeast"/>
        <w:ind w:left="0" w:firstLine="0"/>
        <w:jc w:val="both"/>
        <w:rPr>
          <w:rFonts w:ascii="SimSun" w:hAnsi="SimSun"/>
          <w:sz w:val="21"/>
          <w:szCs w:val="21"/>
        </w:rPr>
      </w:pPr>
      <w:r w:rsidRPr="00490D2E">
        <w:rPr>
          <w:rStyle w:val="ONUMEChar"/>
          <w:rFonts w:ascii="SimSun" w:hAnsi="SimSun" w:hint="eastAsia"/>
          <w:sz w:val="21"/>
          <w:szCs w:val="21"/>
        </w:rPr>
        <w:lastRenderedPageBreak/>
        <w:t>面向</w:t>
      </w:r>
      <w:r w:rsidR="00CD4850" w:rsidRPr="00490D2E">
        <w:rPr>
          <w:rStyle w:val="ONUMEChar"/>
          <w:rFonts w:ascii="SimSun" w:hAnsi="SimSun"/>
          <w:sz w:val="21"/>
          <w:szCs w:val="21"/>
        </w:rPr>
        <w:t>知识产权局的调查</w:t>
      </w:r>
      <w:r w:rsidRPr="00490D2E">
        <w:rPr>
          <w:rStyle w:val="ONUMEChar"/>
          <w:rFonts w:ascii="SimSun" w:hAnsi="SimSun" w:hint="eastAsia"/>
          <w:sz w:val="21"/>
          <w:szCs w:val="21"/>
        </w:rPr>
        <w:t>共</w:t>
      </w:r>
      <w:r w:rsidRPr="00490D2E">
        <w:rPr>
          <w:rStyle w:val="ONUMEChar"/>
          <w:rFonts w:ascii="SimSun" w:hAnsi="SimSun"/>
          <w:sz w:val="21"/>
          <w:szCs w:val="21"/>
        </w:rPr>
        <w:t>收到</w:t>
      </w:r>
      <w:r w:rsidR="00CD4850" w:rsidRPr="00490D2E">
        <w:rPr>
          <w:rStyle w:val="ONUMEChar"/>
          <w:rFonts w:ascii="SimSun" w:hAnsi="SimSun"/>
          <w:sz w:val="21"/>
          <w:szCs w:val="21"/>
        </w:rPr>
        <w:t>30</w:t>
      </w:r>
      <w:r w:rsidRPr="00490D2E">
        <w:rPr>
          <w:rStyle w:val="ONUMEChar"/>
          <w:rFonts w:ascii="SimSun" w:hAnsi="SimSun"/>
          <w:sz w:val="21"/>
          <w:szCs w:val="21"/>
        </w:rPr>
        <w:t>份答复，</w:t>
      </w:r>
      <w:r w:rsidRPr="00490D2E">
        <w:rPr>
          <w:rStyle w:val="ONUMEChar"/>
          <w:rFonts w:ascii="SimSun" w:hAnsi="SimSun" w:hint="eastAsia"/>
          <w:sz w:val="21"/>
          <w:szCs w:val="21"/>
        </w:rPr>
        <w:t>反映在</w:t>
      </w:r>
      <w:r w:rsidR="00CD4850" w:rsidRPr="00490D2E">
        <w:rPr>
          <w:rStyle w:val="ONUMEChar"/>
          <w:rFonts w:ascii="SimSun" w:hAnsi="SimSun"/>
          <w:sz w:val="21"/>
          <w:szCs w:val="21"/>
        </w:rPr>
        <w:t>文件CWS</w:t>
      </w:r>
      <w:r w:rsidRPr="00490D2E">
        <w:rPr>
          <w:rStyle w:val="ONUMEChar"/>
          <w:rFonts w:ascii="SimSun" w:hAnsi="SimSun" w:hint="eastAsia"/>
          <w:sz w:val="21"/>
          <w:szCs w:val="21"/>
        </w:rPr>
        <w:t>/</w:t>
      </w:r>
      <w:r w:rsidR="00CD4850" w:rsidRPr="00490D2E">
        <w:rPr>
          <w:rStyle w:val="ONUMEChar"/>
          <w:rFonts w:ascii="SimSun" w:hAnsi="SimSun"/>
          <w:sz w:val="21"/>
          <w:szCs w:val="21"/>
        </w:rPr>
        <w:t>8/11</w:t>
      </w:r>
      <w:r w:rsidRPr="00490D2E">
        <w:rPr>
          <w:rStyle w:val="ONUMEChar"/>
          <w:rFonts w:ascii="SimSun" w:hAnsi="SimSun" w:hint="eastAsia"/>
          <w:sz w:val="21"/>
          <w:szCs w:val="21"/>
        </w:rPr>
        <w:t>中</w:t>
      </w:r>
      <w:r w:rsidRPr="00490D2E">
        <w:rPr>
          <w:rStyle w:val="ONUMEChar"/>
          <w:rFonts w:ascii="SimSun" w:hAnsi="SimSun"/>
          <w:sz w:val="21"/>
          <w:szCs w:val="21"/>
        </w:rPr>
        <w:t>。一些主管局还</w:t>
      </w:r>
      <w:r w:rsidRPr="00490D2E">
        <w:rPr>
          <w:rStyle w:val="ONUMEChar"/>
          <w:rFonts w:ascii="SimSun" w:hAnsi="SimSun" w:hint="eastAsia"/>
          <w:sz w:val="21"/>
          <w:szCs w:val="21"/>
        </w:rPr>
        <w:t>使用</w:t>
      </w:r>
      <w:r w:rsidRPr="00490D2E">
        <w:rPr>
          <w:rStyle w:val="ONUMEChar"/>
          <w:rFonts w:ascii="SimSun" w:hAnsi="SimSun"/>
          <w:sz w:val="21"/>
          <w:szCs w:val="21"/>
        </w:rPr>
        <w:t>标准委员会第七届会议上</w:t>
      </w:r>
      <w:r w:rsidRPr="00490D2E">
        <w:rPr>
          <w:rStyle w:val="ONUMEChar"/>
          <w:rFonts w:ascii="SimSun" w:hAnsi="SimSun" w:hint="eastAsia"/>
          <w:sz w:val="21"/>
          <w:szCs w:val="21"/>
        </w:rPr>
        <w:t>提出的面向</w:t>
      </w:r>
      <w:r w:rsidR="00FB2A14" w:rsidRPr="00490D2E">
        <w:rPr>
          <w:rStyle w:val="ONUMEChar"/>
          <w:rFonts w:ascii="SimSun" w:hAnsi="SimSun"/>
          <w:sz w:val="21"/>
          <w:szCs w:val="21"/>
        </w:rPr>
        <w:t>行业</w:t>
      </w:r>
      <w:r w:rsidRPr="00490D2E">
        <w:rPr>
          <w:rStyle w:val="ONUMEChar"/>
          <w:rFonts w:ascii="SimSun" w:hAnsi="SimSun" w:hint="eastAsia"/>
          <w:sz w:val="21"/>
          <w:szCs w:val="21"/>
        </w:rPr>
        <w:t>的</w:t>
      </w:r>
      <w:r w:rsidR="00CD4850" w:rsidRPr="00490D2E">
        <w:rPr>
          <w:rStyle w:val="ONUMEChar"/>
          <w:rFonts w:ascii="SimSun" w:hAnsi="SimSun"/>
          <w:sz w:val="21"/>
          <w:szCs w:val="21"/>
        </w:rPr>
        <w:t>问卷</w:t>
      </w:r>
      <w:r w:rsidR="00AB1192" w:rsidRPr="00490D2E">
        <w:rPr>
          <w:rStyle w:val="ONUMEChar"/>
          <w:rFonts w:ascii="SimSun" w:hAnsi="SimSun" w:hint="eastAsia"/>
          <w:sz w:val="21"/>
          <w:szCs w:val="21"/>
        </w:rPr>
        <w:t>范本，收集了</w:t>
      </w:r>
      <w:r w:rsidRPr="00490D2E">
        <w:rPr>
          <w:rStyle w:val="ONUMEChar"/>
          <w:rFonts w:ascii="SimSun" w:hAnsi="SimSun"/>
          <w:sz w:val="21"/>
          <w:szCs w:val="21"/>
        </w:rPr>
        <w:t>当地</w:t>
      </w:r>
      <w:r w:rsidR="00AB1192" w:rsidRPr="00490D2E">
        <w:rPr>
          <w:rStyle w:val="ONUMEChar"/>
          <w:rFonts w:ascii="SimSun" w:hAnsi="SimSun" w:hint="eastAsia"/>
          <w:sz w:val="21"/>
          <w:szCs w:val="21"/>
        </w:rPr>
        <w:t>各行各业</w:t>
      </w:r>
      <w:r w:rsidR="00FB2A14" w:rsidRPr="00490D2E">
        <w:rPr>
          <w:rStyle w:val="ONUMEChar"/>
          <w:rFonts w:ascii="SimSun" w:hAnsi="SimSun"/>
          <w:sz w:val="21"/>
          <w:szCs w:val="21"/>
        </w:rPr>
        <w:t>的信息。工作队收到</w:t>
      </w:r>
      <w:r w:rsidR="00AB1192" w:rsidRPr="00490D2E">
        <w:rPr>
          <w:rStyle w:val="ONUMEChar"/>
          <w:rFonts w:ascii="SimSun" w:hAnsi="SimSun"/>
          <w:sz w:val="21"/>
          <w:szCs w:val="21"/>
        </w:rPr>
        <w:t>以下</w:t>
      </w:r>
      <w:r w:rsidR="00AB1192" w:rsidRPr="00490D2E">
        <w:rPr>
          <w:rStyle w:val="ONUMEChar"/>
          <w:rFonts w:ascii="SimSun" w:hAnsi="SimSun" w:hint="eastAsia"/>
          <w:sz w:val="21"/>
          <w:szCs w:val="21"/>
        </w:rPr>
        <w:t>各知识</w:t>
      </w:r>
      <w:r w:rsidR="00AB1192" w:rsidRPr="00490D2E">
        <w:rPr>
          <w:rStyle w:val="ONUMEChar"/>
          <w:rFonts w:ascii="SimSun" w:hAnsi="SimSun"/>
          <w:sz w:val="21"/>
          <w:szCs w:val="21"/>
        </w:rPr>
        <w:t>产权局</w:t>
      </w:r>
      <w:r w:rsidR="00AB1192" w:rsidRPr="00490D2E">
        <w:rPr>
          <w:rStyle w:val="ONUMEChar"/>
          <w:rFonts w:ascii="SimSun" w:hAnsi="SimSun" w:hint="eastAsia"/>
          <w:sz w:val="21"/>
          <w:szCs w:val="21"/>
        </w:rPr>
        <w:t>从业界收集到的</w:t>
      </w:r>
      <w:r w:rsidR="00AB1192" w:rsidRPr="00490D2E">
        <w:rPr>
          <w:rStyle w:val="ONUMEChar"/>
          <w:rFonts w:ascii="SimSun" w:hAnsi="SimSun"/>
          <w:sz w:val="21"/>
          <w:szCs w:val="21"/>
        </w:rPr>
        <w:t>信息：德国</w:t>
      </w:r>
      <w:r w:rsidR="00AB1192" w:rsidRPr="00490D2E">
        <w:rPr>
          <w:rStyle w:val="ONUMEChar"/>
          <w:rFonts w:ascii="SimSun" w:hAnsi="SimSun" w:hint="eastAsia"/>
          <w:sz w:val="21"/>
          <w:szCs w:val="21"/>
        </w:rPr>
        <w:t>、</w:t>
      </w:r>
      <w:r w:rsidR="00AB1192" w:rsidRPr="00490D2E">
        <w:rPr>
          <w:rStyle w:val="ONUMEChar"/>
          <w:rFonts w:ascii="SimSun" w:hAnsi="SimSun"/>
          <w:sz w:val="21"/>
          <w:szCs w:val="21"/>
        </w:rPr>
        <w:t>日本和俄罗斯联邦。</w:t>
      </w:r>
      <w:r w:rsidR="00AB1192" w:rsidRPr="00490D2E">
        <w:rPr>
          <w:rStyle w:val="ONUMEChar"/>
          <w:rFonts w:ascii="SimSun" w:hAnsi="SimSun" w:hint="eastAsia"/>
          <w:sz w:val="21"/>
          <w:szCs w:val="21"/>
        </w:rPr>
        <w:t>共</w:t>
      </w:r>
      <w:r w:rsidR="00CD4850" w:rsidRPr="00490D2E">
        <w:rPr>
          <w:rStyle w:val="ONUMEChar"/>
          <w:rFonts w:ascii="SimSun" w:hAnsi="SimSun"/>
          <w:sz w:val="21"/>
          <w:szCs w:val="21"/>
        </w:rPr>
        <w:t>94</w:t>
      </w:r>
      <w:r w:rsidR="00AB1192" w:rsidRPr="00490D2E">
        <w:rPr>
          <w:rStyle w:val="ONUMEChar"/>
          <w:rFonts w:ascii="SimSun" w:hAnsi="SimSun"/>
          <w:sz w:val="21"/>
          <w:szCs w:val="21"/>
        </w:rPr>
        <w:t>个</w:t>
      </w:r>
      <w:r w:rsidR="00AB1192" w:rsidRPr="00490D2E">
        <w:rPr>
          <w:rStyle w:val="ONUMEChar"/>
          <w:rFonts w:ascii="SimSun" w:hAnsi="SimSun" w:hint="eastAsia"/>
          <w:sz w:val="21"/>
          <w:szCs w:val="21"/>
        </w:rPr>
        <w:t>回复者提供了行业信息</w:t>
      </w:r>
      <w:r w:rsidR="00CD4850" w:rsidRPr="00490D2E">
        <w:rPr>
          <w:rStyle w:val="ONUMEChar"/>
          <w:rFonts w:ascii="SimSun" w:hAnsi="SimSun"/>
          <w:sz w:val="21"/>
          <w:szCs w:val="21"/>
        </w:rPr>
        <w:t>：74个来自俄罗斯联邦，15个来自德国，5个来自日本。</w:t>
      </w:r>
    </w:p>
    <w:p w14:paraId="3E78F6A2" w14:textId="2CB11ACA" w:rsidR="00DA5C98" w:rsidRPr="00490D2E" w:rsidRDefault="00AB1192" w:rsidP="006E76E8">
      <w:pPr>
        <w:pStyle w:val="ONUMFS"/>
        <w:numPr>
          <w:ilvl w:val="0"/>
          <w:numId w:val="20"/>
        </w:numPr>
        <w:overflowPunct w:val="0"/>
        <w:spacing w:afterLines="50" w:after="120" w:line="340" w:lineRule="atLeast"/>
        <w:ind w:left="0" w:firstLine="0"/>
        <w:jc w:val="both"/>
        <w:rPr>
          <w:rFonts w:ascii="SimSun" w:hAnsi="SimSun"/>
          <w:sz w:val="21"/>
          <w:szCs w:val="21"/>
        </w:rPr>
      </w:pPr>
      <w:r w:rsidRPr="00490D2E">
        <w:rPr>
          <w:rStyle w:val="ONUMEChar"/>
          <w:rFonts w:ascii="SimSun" w:hAnsi="SimSun"/>
          <w:sz w:val="21"/>
          <w:szCs w:val="21"/>
        </w:rPr>
        <w:t>根据对调查的分析，工作队开发了一套选择</w:t>
      </w:r>
      <w:r w:rsidRPr="00490D2E">
        <w:rPr>
          <w:rStyle w:val="ONUMEChar"/>
          <w:rFonts w:ascii="SimSun" w:hAnsi="SimSun" w:hint="eastAsia"/>
          <w:sz w:val="21"/>
          <w:szCs w:val="21"/>
        </w:rPr>
        <w:t>格式</w:t>
      </w:r>
      <w:r w:rsidR="00CD4850" w:rsidRPr="00490D2E">
        <w:rPr>
          <w:rStyle w:val="ONUMEChar"/>
          <w:rFonts w:ascii="SimSun" w:hAnsi="SimSun"/>
          <w:sz w:val="21"/>
          <w:szCs w:val="21"/>
        </w:rPr>
        <w:t>的标准，以及在知识产权生命周期不同阶段</w:t>
      </w:r>
      <w:r w:rsidRPr="00490D2E">
        <w:rPr>
          <w:rStyle w:val="ONUMEChar"/>
          <w:rFonts w:ascii="SimSun" w:hAnsi="SimSun" w:hint="eastAsia"/>
          <w:sz w:val="21"/>
          <w:szCs w:val="21"/>
        </w:rPr>
        <w:t>关于</w:t>
      </w:r>
      <w:r w:rsidR="00CD4850" w:rsidRPr="00490D2E">
        <w:rPr>
          <w:rStyle w:val="ONUMEChar"/>
          <w:rFonts w:ascii="SimSun" w:hAnsi="SimSun"/>
          <w:sz w:val="21"/>
          <w:szCs w:val="21"/>
        </w:rPr>
        <w:t>处理立体模型和图像的建议。</w:t>
      </w:r>
    </w:p>
    <w:p w14:paraId="4A319487" w14:textId="1C579FBE" w:rsidR="00D95AD4" w:rsidRPr="00490D2E" w:rsidRDefault="00CD4850" w:rsidP="006E76E8">
      <w:pPr>
        <w:pStyle w:val="ONUMFS"/>
        <w:numPr>
          <w:ilvl w:val="0"/>
          <w:numId w:val="20"/>
        </w:numPr>
        <w:overflowPunct w:val="0"/>
        <w:spacing w:afterLines="50" w:after="120" w:line="340" w:lineRule="atLeast"/>
        <w:ind w:left="0" w:firstLine="0"/>
        <w:jc w:val="both"/>
        <w:rPr>
          <w:rFonts w:ascii="SimSun" w:hAnsi="SimSun"/>
          <w:sz w:val="21"/>
          <w:szCs w:val="21"/>
        </w:rPr>
      </w:pPr>
      <w:r w:rsidRPr="00490D2E">
        <w:rPr>
          <w:rStyle w:val="ONUMEChar"/>
          <w:rFonts w:ascii="SimSun" w:hAnsi="SimSun"/>
          <w:sz w:val="21"/>
          <w:szCs w:val="21"/>
        </w:rPr>
        <w:t>俄罗斯联邦计划于2020年4月</w:t>
      </w:r>
      <w:r w:rsidR="00FB2A14" w:rsidRPr="00490D2E">
        <w:rPr>
          <w:rStyle w:val="ONUMEChar"/>
          <w:rFonts w:ascii="SimSun" w:hAnsi="SimSun"/>
          <w:sz w:val="21"/>
          <w:szCs w:val="21"/>
        </w:rPr>
        <w:t>召开</w:t>
      </w:r>
      <w:r w:rsidRPr="00490D2E">
        <w:rPr>
          <w:rStyle w:val="ONUMEChar"/>
          <w:rFonts w:ascii="SimSun" w:hAnsi="SimSun"/>
          <w:sz w:val="21"/>
          <w:szCs w:val="21"/>
        </w:rPr>
        <w:t>面对面</w:t>
      </w:r>
      <w:r w:rsidR="00FB2A14" w:rsidRPr="00490D2E">
        <w:rPr>
          <w:rStyle w:val="ONUMEChar"/>
          <w:rFonts w:ascii="SimSun" w:hAnsi="SimSun" w:hint="eastAsia"/>
          <w:sz w:val="21"/>
          <w:szCs w:val="21"/>
        </w:rPr>
        <w:t>的立体</w:t>
      </w:r>
      <w:r w:rsidR="00FB2A14" w:rsidRPr="00490D2E">
        <w:rPr>
          <w:rStyle w:val="ONUMEChar"/>
          <w:rFonts w:ascii="SimSun" w:hAnsi="SimSun"/>
          <w:sz w:val="21"/>
          <w:szCs w:val="21"/>
        </w:rPr>
        <w:t>工作队</w:t>
      </w:r>
      <w:r w:rsidRPr="00490D2E">
        <w:rPr>
          <w:rStyle w:val="ONUMEChar"/>
          <w:rFonts w:ascii="SimSun" w:hAnsi="SimSun"/>
          <w:sz w:val="21"/>
          <w:szCs w:val="21"/>
        </w:rPr>
        <w:t>会议</w:t>
      </w:r>
      <w:r w:rsidR="00AB1192" w:rsidRPr="00490D2E">
        <w:rPr>
          <w:rStyle w:val="ONUMEChar"/>
          <w:rFonts w:ascii="SimSun" w:hAnsi="SimSun" w:hint="eastAsia"/>
          <w:sz w:val="21"/>
          <w:szCs w:val="21"/>
        </w:rPr>
        <w:t>。</w:t>
      </w:r>
      <w:r w:rsidRPr="00490D2E">
        <w:rPr>
          <w:rStyle w:val="ONUMEChar"/>
          <w:rFonts w:ascii="SimSun" w:hAnsi="SimSun"/>
          <w:sz w:val="21"/>
          <w:szCs w:val="21"/>
        </w:rPr>
        <w:t>国际局</w:t>
      </w:r>
      <w:r w:rsidR="00AB1192" w:rsidRPr="00490D2E">
        <w:rPr>
          <w:rStyle w:val="ONUMEChar"/>
          <w:rFonts w:ascii="SimSun" w:hAnsi="SimSun" w:hint="eastAsia"/>
          <w:sz w:val="21"/>
          <w:szCs w:val="21"/>
        </w:rPr>
        <w:t>在2月</w:t>
      </w:r>
      <w:r w:rsidRPr="00490D2E">
        <w:rPr>
          <w:rStyle w:val="ONUMEChar"/>
          <w:rFonts w:ascii="SimSun" w:hAnsi="SimSun"/>
          <w:sz w:val="21"/>
          <w:szCs w:val="21"/>
        </w:rPr>
        <w:t>发出通函</w:t>
      </w:r>
      <w:r w:rsidR="00AB1192" w:rsidRPr="00490D2E">
        <w:rPr>
          <w:rFonts w:ascii="SimSun" w:hAnsi="SimSun"/>
          <w:sz w:val="21"/>
          <w:szCs w:val="21"/>
        </w:rPr>
        <w:t>C.CWS.132</w:t>
      </w:r>
      <w:r w:rsidR="00AB1192" w:rsidRPr="00490D2E">
        <w:rPr>
          <w:rFonts w:ascii="SimSun" w:hAnsi="SimSun" w:hint="eastAsia"/>
          <w:sz w:val="21"/>
          <w:szCs w:val="21"/>
        </w:rPr>
        <w:t>，</w:t>
      </w:r>
      <w:r w:rsidRPr="00490D2E">
        <w:rPr>
          <w:rStyle w:val="ONUMEChar"/>
          <w:rFonts w:ascii="SimSun" w:hAnsi="SimSun"/>
          <w:sz w:val="21"/>
          <w:szCs w:val="21"/>
        </w:rPr>
        <w:t>请各局参加4月21日至23</w:t>
      </w:r>
      <w:r w:rsidR="00AB1192" w:rsidRPr="00490D2E">
        <w:rPr>
          <w:rStyle w:val="ONUMEChar"/>
          <w:rFonts w:ascii="SimSun" w:hAnsi="SimSun"/>
          <w:sz w:val="21"/>
          <w:szCs w:val="21"/>
        </w:rPr>
        <w:t>日在莫斯科举行的会议</w:t>
      </w:r>
      <w:r w:rsidRPr="00490D2E">
        <w:rPr>
          <w:rStyle w:val="ONUMEChar"/>
          <w:rFonts w:ascii="SimSun" w:hAnsi="SimSun"/>
          <w:sz w:val="21"/>
          <w:szCs w:val="21"/>
        </w:rPr>
        <w:t>。</w:t>
      </w:r>
      <w:r w:rsidR="00AB1192" w:rsidRPr="00490D2E">
        <w:rPr>
          <w:rStyle w:val="ONUMEChar"/>
          <w:rFonts w:ascii="SimSun" w:hAnsi="SimSun" w:hint="eastAsia"/>
          <w:sz w:val="21"/>
          <w:szCs w:val="21"/>
        </w:rPr>
        <w:t>由于</w:t>
      </w:r>
      <w:r w:rsidRPr="00490D2E">
        <w:rPr>
          <w:rStyle w:val="ONUMEChar"/>
          <w:rFonts w:ascii="SimSun" w:hAnsi="SimSun"/>
          <w:sz w:val="21"/>
          <w:szCs w:val="21"/>
        </w:rPr>
        <w:t>公共卫生状况</w:t>
      </w:r>
      <w:r w:rsidR="00AB1192" w:rsidRPr="00490D2E">
        <w:rPr>
          <w:rStyle w:val="ONUMEChar"/>
          <w:rFonts w:ascii="SimSun" w:hAnsi="SimSun" w:hint="eastAsia"/>
          <w:sz w:val="21"/>
          <w:szCs w:val="21"/>
        </w:rPr>
        <w:t>的原因</w:t>
      </w:r>
      <w:r w:rsidR="00AB1192" w:rsidRPr="00490D2E">
        <w:rPr>
          <w:rStyle w:val="ONUMEChar"/>
          <w:rFonts w:ascii="SimSun" w:hAnsi="SimSun"/>
          <w:sz w:val="21"/>
          <w:szCs w:val="21"/>
        </w:rPr>
        <w:t>，工作队举行了在线会议，</w:t>
      </w:r>
      <w:r w:rsidRPr="00490D2E">
        <w:rPr>
          <w:rStyle w:val="ONUMEChar"/>
          <w:rFonts w:ascii="SimSun" w:hAnsi="SimSun"/>
          <w:sz w:val="21"/>
          <w:szCs w:val="21"/>
        </w:rPr>
        <w:t>讨论</w:t>
      </w:r>
      <w:r w:rsidR="00AB1192" w:rsidRPr="00490D2E">
        <w:rPr>
          <w:rStyle w:val="ONUMEChar"/>
          <w:rFonts w:ascii="SimSun" w:hAnsi="SimSun" w:hint="eastAsia"/>
          <w:sz w:val="21"/>
          <w:szCs w:val="21"/>
        </w:rPr>
        <w:t>针对</w:t>
      </w:r>
      <w:r w:rsidR="00AB1192" w:rsidRPr="00490D2E">
        <w:rPr>
          <w:rStyle w:val="ONUMEChar"/>
          <w:rFonts w:ascii="SimSun" w:hAnsi="SimSun"/>
          <w:sz w:val="21"/>
          <w:szCs w:val="21"/>
        </w:rPr>
        <w:t>各局和</w:t>
      </w:r>
      <w:r w:rsidR="00FB2A14" w:rsidRPr="00490D2E">
        <w:rPr>
          <w:rStyle w:val="ONUMEChar"/>
          <w:rFonts w:ascii="SimSun" w:hAnsi="SimSun" w:hint="eastAsia"/>
          <w:sz w:val="21"/>
          <w:szCs w:val="21"/>
        </w:rPr>
        <w:t>行业</w:t>
      </w:r>
      <w:r w:rsidR="00AB1192" w:rsidRPr="00490D2E">
        <w:rPr>
          <w:rStyle w:val="ONUMEChar"/>
          <w:rFonts w:ascii="SimSun" w:hAnsi="SimSun"/>
          <w:sz w:val="21"/>
          <w:szCs w:val="21"/>
        </w:rPr>
        <w:t>的调查结果</w:t>
      </w:r>
      <w:r w:rsidR="00AB1192" w:rsidRPr="00490D2E">
        <w:rPr>
          <w:rStyle w:val="ONUMEChar"/>
          <w:rFonts w:ascii="SimSun" w:hAnsi="SimSun" w:hint="eastAsia"/>
          <w:sz w:val="21"/>
          <w:szCs w:val="21"/>
        </w:rPr>
        <w:t>、</w:t>
      </w:r>
      <w:r w:rsidRPr="00490D2E">
        <w:rPr>
          <w:rStyle w:val="ONUMEChar"/>
          <w:rFonts w:ascii="SimSun" w:hAnsi="SimSun"/>
          <w:sz w:val="21"/>
          <w:szCs w:val="21"/>
        </w:rPr>
        <w:t>选择</w:t>
      </w:r>
      <w:r w:rsidR="00AB1192" w:rsidRPr="00490D2E">
        <w:rPr>
          <w:rStyle w:val="ONUMEChar"/>
          <w:rFonts w:ascii="SimSun" w:hAnsi="SimSun"/>
          <w:sz w:val="21"/>
          <w:szCs w:val="21"/>
        </w:rPr>
        <w:t>格式</w:t>
      </w:r>
      <w:r w:rsidRPr="00490D2E">
        <w:rPr>
          <w:rStyle w:val="ONUMEChar"/>
          <w:rFonts w:ascii="SimSun" w:hAnsi="SimSun"/>
          <w:sz w:val="21"/>
          <w:szCs w:val="21"/>
        </w:rPr>
        <w:t>的一套标准</w:t>
      </w:r>
      <w:r w:rsidR="00AB1192" w:rsidRPr="00490D2E">
        <w:rPr>
          <w:rStyle w:val="ONUMEChar"/>
          <w:rFonts w:ascii="SimSun" w:hAnsi="SimSun" w:hint="eastAsia"/>
          <w:sz w:val="21"/>
          <w:szCs w:val="21"/>
        </w:rPr>
        <w:t>，</w:t>
      </w:r>
      <w:r w:rsidRPr="00490D2E">
        <w:rPr>
          <w:rStyle w:val="ONUMEChar"/>
          <w:rFonts w:ascii="SimSun" w:hAnsi="SimSun"/>
          <w:sz w:val="21"/>
          <w:szCs w:val="21"/>
        </w:rPr>
        <w:t>以及关于</w:t>
      </w:r>
      <w:r w:rsidR="00AB1192" w:rsidRPr="00490D2E">
        <w:rPr>
          <w:rStyle w:val="ONUMEChar"/>
          <w:rFonts w:ascii="SimSun" w:hAnsi="SimSun" w:hint="eastAsia"/>
          <w:sz w:val="21"/>
          <w:szCs w:val="21"/>
        </w:rPr>
        <w:t>使用立体格式</w:t>
      </w:r>
      <w:r w:rsidR="00AB1192" w:rsidRPr="00490D2E">
        <w:rPr>
          <w:rStyle w:val="ONUMEChar"/>
          <w:rFonts w:ascii="SimSun" w:hAnsi="SimSun"/>
          <w:sz w:val="21"/>
          <w:szCs w:val="21"/>
        </w:rPr>
        <w:t>的建议草案。工作队成员在会上</w:t>
      </w:r>
      <w:r w:rsidR="00FB2A14" w:rsidRPr="00490D2E">
        <w:rPr>
          <w:rStyle w:val="ONUMEChar"/>
          <w:rFonts w:ascii="SimSun" w:hAnsi="SimSun" w:hint="eastAsia"/>
          <w:sz w:val="21"/>
          <w:szCs w:val="21"/>
        </w:rPr>
        <w:t>和</w:t>
      </w:r>
      <w:r w:rsidR="00AB1192" w:rsidRPr="00490D2E">
        <w:rPr>
          <w:rStyle w:val="ONUMEChar"/>
          <w:rFonts w:ascii="SimSun" w:hAnsi="SimSun"/>
          <w:sz w:val="21"/>
          <w:szCs w:val="21"/>
        </w:rPr>
        <w:t>通过</w:t>
      </w:r>
      <w:r w:rsidR="00AB1192" w:rsidRPr="00490D2E">
        <w:rPr>
          <w:rStyle w:val="ONUMEChar"/>
          <w:rFonts w:ascii="SimSun" w:hAnsi="SimSun" w:hint="eastAsia"/>
          <w:sz w:val="21"/>
          <w:szCs w:val="21"/>
        </w:rPr>
        <w:t>wiki</w:t>
      </w:r>
      <w:r w:rsidR="007874C3" w:rsidRPr="00490D2E">
        <w:rPr>
          <w:rStyle w:val="ONUMEChar"/>
          <w:rFonts w:ascii="SimSun" w:hAnsi="SimSun"/>
          <w:sz w:val="21"/>
          <w:szCs w:val="21"/>
        </w:rPr>
        <w:t>就文件发表了意见</w:t>
      </w:r>
      <w:r w:rsidR="00FB2A14" w:rsidRPr="00490D2E">
        <w:rPr>
          <w:rStyle w:val="ONUMEChar"/>
          <w:rFonts w:ascii="SimSun" w:hAnsi="SimSun" w:hint="eastAsia"/>
          <w:sz w:val="21"/>
          <w:szCs w:val="21"/>
        </w:rPr>
        <w:t>评论</w:t>
      </w:r>
      <w:r w:rsidR="007874C3" w:rsidRPr="00490D2E">
        <w:rPr>
          <w:rStyle w:val="ONUMEChar"/>
          <w:rFonts w:ascii="SimSun" w:hAnsi="SimSun"/>
          <w:sz w:val="21"/>
          <w:szCs w:val="21"/>
        </w:rPr>
        <w:t>。由于这些问题</w:t>
      </w:r>
      <w:r w:rsidR="007874C3" w:rsidRPr="00490D2E">
        <w:rPr>
          <w:rStyle w:val="ONUMEChar"/>
          <w:rFonts w:ascii="SimSun" w:hAnsi="SimSun" w:hint="eastAsia"/>
          <w:sz w:val="21"/>
          <w:szCs w:val="21"/>
        </w:rPr>
        <w:t>十分</w:t>
      </w:r>
      <w:r w:rsidR="007874C3" w:rsidRPr="00490D2E">
        <w:rPr>
          <w:rStyle w:val="ONUMEChar"/>
          <w:rFonts w:ascii="SimSun" w:hAnsi="SimSun"/>
          <w:sz w:val="21"/>
          <w:szCs w:val="21"/>
        </w:rPr>
        <w:t>复杂，因此</w:t>
      </w:r>
      <w:r w:rsidRPr="00490D2E">
        <w:rPr>
          <w:rStyle w:val="ONUMEChar"/>
          <w:rFonts w:ascii="SimSun" w:hAnsi="SimSun"/>
          <w:sz w:val="21"/>
          <w:szCs w:val="21"/>
        </w:rPr>
        <w:t>讨论</w:t>
      </w:r>
      <w:r w:rsidR="007874C3" w:rsidRPr="00490D2E">
        <w:rPr>
          <w:rStyle w:val="ONUMEChar"/>
          <w:rFonts w:ascii="SimSun" w:hAnsi="SimSun" w:hint="eastAsia"/>
          <w:sz w:val="21"/>
          <w:szCs w:val="21"/>
        </w:rPr>
        <w:t>还在进行之中</w:t>
      </w:r>
      <w:r w:rsidRPr="00490D2E">
        <w:rPr>
          <w:rStyle w:val="ONUMEChar"/>
          <w:rFonts w:ascii="SimSun" w:hAnsi="SimSun"/>
          <w:sz w:val="21"/>
          <w:szCs w:val="21"/>
        </w:rPr>
        <w:t>。</w:t>
      </w:r>
    </w:p>
    <w:p w14:paraId="08106699" w14:textId="00BA214B" w:rsidR="00DA5C98" w:rsidRPr="00490D2E" w:rsidRDefault="00FB2A14" w:rsidP="006E76E8">
      <w:pPr>
        <w:pStyle w:val="ONUMFS"/>
        <w:numPr>
          <w:ilvl w:val="0"/>
          <w:numId w:val="20"/>
        </w:numPr>
        <w:overflowPunct w:val="0"/>
        <w:spacing w:afterLines="50" w:after="120" w:line="340" w:lineRule="atLeast"/>
        <w:ind w:left="0" w:firstLine="0"/>
        <w:jc w:val="both"/>
        <w:rPr>
          <w:rFonts w:ascii="SimSun" w:hAnsi="SimSun"/>
          <w:sz w:val="21"/>
          <w:szCs w:val="21"/>
        </w:rPr>
      </w:pPr>
      <w:r w:rsidRPr="00490D2E">
        <w:rPr>
          <w:rStyle w:val="ONUMEChar"/>
          <w:rFonts w:ascii="SimSun" w:hAnsi="SimSun" w:hint="eastAsia"/>
          <w:sz w:val="21"/>
          <w:szCs w:val="21"/>
        </w:rPr>
        <w:t>在</w:t>
      </w:r>
      <w:r w:rsidR="00CD4850" w:rsidRPr="00490D2E">
        <w:rPr>
          <w:rStyle w:val="ONUMEChar"/>
          <w:rFonts w:ascii="SimSun" w:hAnsi="SimSun"/>
          <w:sz w:val="21"/>
          <w:szCs w:val="21"/>
        </w:rPr>
        <w:t>工作队于2020年7</w:t>
      </w:r>
      <w:r w:rsidRPr="00490D2E">
        <w:rPr>
          <w:rStyle w:val="ONUMEChar"/>
          <w:rFonts w:ascii="SimSun" w:hAnsi="SimSun"/>
          <w:sz w:val="21"/>
          <w:szCs w:val="21"/>
        </w:rPr>
        <w:t>月进行</w:t>
      </w:r>
      <w:r w:rsidRPr="00490D2E">
        <w:rPr>
          <w:rStyle w:val="ONUMEChar"/>
          <w:rFonts w:ascii="SimSun" w:hAnsi="SimSun" w:hint="eastAsia"/>
          <w:sz w:val="21"/>
          <w:szCs w:val="21"/>
        </w:rPr>
        <w:t>的</w:t>
      </w:r>
      <w:r w:rsidR="00CD4850" w:rsidRPr="00490D2E">
        <w:rPr>
          <w:rStyle w:val="ONUMEChar"/>
          <w:rFonts w:ascii="SimSun" w:hAnsi="SimSun"/>
          <w:sz w:val="21"/>
          <w:szCs w:val="21"/>
        </w:rPr>
        <w:t>讨论</w:t>
      </w:r>
      <w:r w:rsidRPr="00490D2E">
        <w:rPr>
          <w:rStyle w:val="ONUMEChar"/>
          <w:rFonts w:ascii="SimSun" w:hAnsi="SimSun" w:hint="eastAsia"/>
          <w:sz w:val="21"/>
          <w:szCs w:val="21"/>
        </w:rPr>
        <w:t>中</w:t>
      </w:r>
      <w:r w:rsidR="00CD4850" w:rsidRPr="00490D2E">
        <w:rPr>
          <w:rStyle w:val="ONUMEChar"/>
          <w:rFonts w:ascii="SimSun" w:hAnsi="SimSun"/>
          <w:sz w:val="21"/>
          <w:szCs w:val="21"/>
        </w:rPr>
        <w:t>，参与的工</w:t>
      </w:r>
      <w:r w:rsidR="007874C3" w:rsidRPr="00490D2E">
        <w:rPr>
          <w:rStyle w:val="ONUMEChar"/>
          <w:rFonts w:ascii="SimSun" w:hAnsi="SimSun"/>
          <w:sz w:val="21"/>
          <w:szCs w:val="21"/>
        </w:rPr>
        <w:t>作队成员更详细地讨论了建议草案的内容，以及与文件大小和其他限制</w:t>
      </w:r>
      <w:r w:rsidR="007874C3" w:rsidRPr="00490D2E">
        <w:rPr>
          <w:rStyle w:val="ONUMEChar"/>
          <w:rFonts w:ascii="SimSun" w:hAnsi="SimSun" w:hint="eastAsia"/>
          <w:sz w:val="21"/>
          <w:szCs w:val="21"/>
        </w:rPr>
        <w:t>、</w:t>
      </w:r>
      <w:r w:rsidR="00CD4850" w:rsidRPr="00490D2E">
        <w:rPr>
          <w:rStyle w:val="ONUMEChar"/>
          <w:rFonts w:ascii="SimSun" w:hAnsi="SimSun"/>
          <w:sz w:val="21"/>
          <w:szCs w:val="21"/>
        </w:rPr>
        <w:t>公布和数据交换格式有关的问题。</w:t>
      </w:r>
      <w:r w:rsidR="00B9256D" w:rsidRPr="00490D2E">
        <w:rPr>
          <w:rStyle w:val="ONUMEChar"/>
          <w:rFonts w:ascii="SimSun" w:hAnsi="SimSun" w:hint="eastAsia"/>
          <w:sz w:val="21"/>
          <w:szCs w:val="21"/>
        </w:rPr>
        <w:t>了解本届会议的信息，可以在产权组织网站</w:t>
      </w:r>
      <w:r w:rsidR="00B9256D" w:rsidRPr="00490D2E">
        <w:rPr>
          <w:rStyle w:val="FootnoteReference"/>
          <w:rFonts w:ascii="SimSun" w:hAnsi="SimSun"/>
          <w:sz w:val="21"/>
          <w:szCs w:val="21"/>
        </w:rPr>
        <w:footnoteReference w:id="2"/>
      </w:r>
      <w:r w:rsidR="00B9256D" w:rsidRPr="00490D2E">
        <w:rPr>
          <w:rStyle w:val="ONUMEChar"/>
          <w:rFonts w:ascii="SimSun" w:hAnsi="SimSun" w:hint="eastAsia"/>
          <w:sz w:val="21"/>
          <w:szCs w:val="21"/>
        </w:rPr>
        <w:t>获取</w:t>
      </w:r>
      <w:r w:rsidR="007874C3" w:rsidRPr="00490D2E">
        <w:rPr>
          <w:rStyle w:val="ONUMEChar"/>
          <w:rFonts w:ascii="SimSun" w:hAnsi="SimSun" w:hint="eastAsia"/>
          <w:sz w:val="21"/>
          <w:szCs w:val="21"/>
        </w:rPr>
        <w:t>由以上</w:t>
      </w:r>
      <w:r w:rsidR="007874C3" w:rsidRPr="00490D2E">
        <w:rPr>
          <w:rStyle w:val="ONUMEChar"/>
          <w:rFonts w:ascii="SimSun" w:hAnsi="SimSun"/>
          <w:sz w:val="21"/>
          <w:szCs w:val="21"/>
        </w:rPr>
        <w:t>讨论产生的</w:t>
      </w:r>
      <w:r w:rsidR="00CD4850" w:rsidRPr="00490D2E">
        <w:rPr>
          <w:rStyle w:val="ONUMEChar"/>
          <w:rFonts w:ascii="SimSun" w:hAnsi="SimSun"/>
          <w:sz w:val="21"/>
          <w:szCs w:val="21"/>
        </w:rPr>
        <w:t>初步建议草案。</w:t>
      </w:r>
    </w:p>
    <w:p w14:paraId="2D69E863" w14:textId="34D13378" w:rsidR="00773E59" w:rsidRPr="00490D2E" w:rsidRDefault="00CD4850" w:rsidP="006E76E8">
      <w:pPr>
        <w:pStyle w:val="ONUMFS"/>
        <w:numPr>
          <w:ilvl w:val="0"/>
          <w:numId w:val="20"/>
        </w:numPr>
        <w:overflowPunct w:val="0"/>
        <w:spacing w:afterLines="50" w:after="120" w:line="340" w:lineRule="atLeast"/>
        <w:ind w:left="0" w:firstLine="0"/>
        <w:jc w:val="both"/>
        <w:rPr>
          <w:rFonts w:ascii="SimSun" w:hAnsi="SimSun"/>
          <w:sz w:val="21"/>
          <w:szCs w:val="21"/>
        </w:rPr>
      </w:pPr>
      <w:r w:rsidRPr="00490D2E">
        <w:rPr>
          <w:rStyle w:val="ONUMEChar"/>
          <w:rFonts w:ascii="SimSun" w:hAnsi="SimSun"/>
          <w:sz w:val="21"/>
          <w:szCs w:val="21"/>
        </w:rPr>
        <w:t>工作队继续就建议草案开展工作，并于2020年9月和10月进行第二轮讨论。参与</w:t>
      </w:r>
      <w:r w:rsidR="00B9256D" w:rsidRPr="00490D2E">
        <w:rPr>
          <w:rStyle w:val="ONUMEChar"/>
          <w:rFonts w:ascii="SimSun" w:hAnsi="SimSun" w:hint="eastAsia"/>
          <w:sz w:val="21"/>
          <w:szCs w:val="21"/>
        </w:rPr>
        <w:t>的</w:t>
      </w:r>
      <w:r w:rsidR="00B9256D" w:rsidRPr="00490D2E">
        <w:rPr>
          <w:rStyle w:val="ONUMEChar"/>
          <w:rFonts w:ascii="SimSun" w:hAnsi="SimSun"/>
          <w:sz w:val="21"/>
          <w:szCs w:val="21"/>
        </w:rPr>
        <w:t>工作队</w:t>
      </w:r>
      <w:r w:rsidR="00DA3FDE" w:rsidRPr="00490D2E">
        <w:rPr>
          <w:rStyle w:val="ONUMEChar"/>
          <w:rFonts w:ascii="SimSun" w:hAnsi="SimSun"/>
          <w:sz w:val="21"/>
          <w:szCs w:val="21"/>
        </w:rPr>
        <w:t>成员再次讨论了各</w:t>
      </w:r>
      <w:r w:rsidR="00DA3FDE" w:rsidRPr="00490D2E">
        <w:rPr>
          <w:rStyle w:val="ONUMEChar"/>
          <w:rFonts w:ascii="SimSun" w:hAnsi="SimSun" w:hint="eastAsia"/>
          <w:sz w:val="21"/>
          <w:szCs w:val="21"/>
        </w:rPr>
        <w:t>知识</w:t>
      </w:r>
      <w:r w:rsidRPr="00490D2E">
        <w:rPr>
          <w:rStyle w:val="ONUMEChar"/>
          <w:rFonts w:ascii="SimSun" w:hAnsi="SimSun"/>
          <w:sz w:val="21"/>
          <w:szCs w:val="21"/>
        </w:rPr>
        <w:t>产权局对建议草案的评论意见，包括</w:t>
      </w:r>
      <w:r w:rsidR="00DA3FDE" w:rsidRPr="00490D2E">
        <w:rPr>
          <w:rStyle w:val="ONUMEChar"/>
          <w:rFonts w:ascii="SimSun" w:hAnsi="SimSun" w:hint="eastAsia"/>
          <w:sz w:val="21"/>
          <w:szCs w:val="21"/>
        </w:rPr>
        <w:t>对不同立体物体</w:t>
      </w:r>
      <w:r w:rsidR="00DA3FDE" w:rsidRPr="00490D2E">
        <w:rPr>
          <w:rStyle w:val="ONUMEChar"/>
          <w:rFonts w:ascii="SimSun" w:hAnsi="SimSun"/>
          <w:sz w:val="21"/>
          <w:szCs w:val="21"/>
        </w:rPr>
        <w:t>的推荐格式清单</w:t>
      </w:r>
      <w:r w:rsidR="00DA3FDE" w:rsidRPr="00490D2E">
        <w:rPr>
          <w:rStyle w:val="ONUMEChar"/>
          <w:rFonts w:ascii="SimSun" w:hAnsi="SimSun" w:hint="eastAsia"/>
          <w:sz w:val="21"/>
          <w:szCs w:val="21"/>
        </w:rPr>
        <w:t>、</w:t>
      </w:r>
      <w:r w:rsidR="00DA3FDE" w:rsidRPr="00490D2E">
        <w:rPr>
          <w:rStyle w:val="ONUMEChar"/>
          <w:rFonts w:ascii="SimSun" w:hAnsi="SimSun"/>
          <w:sz w:val="21"/>
          <w:szCs w:val="21"/>
        </w:rPr>
        <w:t>文件大小和其他限制，以及增加一个新的拟议部分，并要求</w:t>
      </w:r>
      <w:r w:rsidR="00DA3FDE" w:rsidRPr="00490D2E">
        <w:rPr>
          <w:rStyle w:val="ONUMEChar"/>
          <w:rFonts w:ascii="SimSun" w:hAnsi="SimSun" w:hint="eastAsia"/>
          <w:sz w:val="21"/>
          <w:szCs w:val="21"/>
        </w:rPr>
        <w:t>就</w:t>
      </w:r>
      <w:r w:rsidRPr="00490D2E">
        <w:rPr>
          <w:rStyle w:val="ONUMEChar"/>
          <w:rFonts w:ascii="SimSun" w:hAnsi="SimSun"/>
          <w:sz w:val="21"/>
          <w:szCs w:val="21"/>
        </w:rPr>
        <w:t>文件草案作出一些澄清。工作队继续根据拟议的工作计划开展工作和讨论。</w:t>
      </w:r>
    </w:p>
    <w:p w14:paraId="6B1BDF8C" w14:textId="32D1FDD0" w:rsidR="00D95AD4" w:rsidRPr="00490D2E" w:rsidRDefault="00CD4850" w:rsidP="006E76E8">
      <w:pPr>
        <w:pStyle w:val="ONUMFS"/>
        <w:numPr>
          <w:ilvl w:val="0"/>
          <w:numId w:val="20"/>
        </w:numPr>
        <w:overflowPunct w:val="0"/>
        <w:spacing w:afterLines="50" w:after="120" w:line="340" w:lineRule="atLeast"/>
        <w:ind w:left="0" w:firstLine="0"/>
        <w:jc w:val="both"/>
        <w:rPr>
          <w:rFonts w:ascii="SimSun" w:hAnsi="SimSun"/>
          <w:sz w:val="21"/>
          <w:szCs w:val="21"/>
        </w:rPr>
      </w:pPr>
      <w:r w:rsidRPr="00490D2E">
        <w:rPr>
          <w:rStyle w:val="ONUMEChar"/>
          <w:rFonts w:ascii="SimSun" w:hAnsi="SimSun"/>
          <w:sz w:val="21"/>
          <w:szCs w:val="21"/>
        </w:rPr>
        <w:t>拟议的2021年工作计划如下：</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827"/>
        <w:gridCol w:w="2126"/>
      </w:tblGrid>
      <w:tr w:rsidR="00D95AD4" w:rsidRPr="006E76E8" w14:paraId="38247AE0" w14:textId="77777777" w:rsidTr="006E76E8">
        <w:trPr>
          <w:cantSplit/>
        </w:trPr>
        <w:tc>
          <w:tcPr>
            <w:tcW w:w="3261" w:type="dxa"/>
            <w:tcBorders>
              <w:top w:val="single" w:sz="4" w:space="0" w:color="auto"/>
              <w:left w:val="single" w:sz="4" w:space="0" w:color="auto"/>
              <w:bottom w:val="single" w:sz="4" w:space="0" w:color="auto"/>
              <w:right w:val="single" w:sz="4" w:space="0" w:color="auto"/>
            </w:tcBorders>
            <w:vAlign w:val="center"/>
            <w:hideMark/>
          </w:tcPr>
          <w:p w14:paraId="3FFEB1C4" w14:textId="60FD50A2" w:rsidR="00D95AD4" w:rsidRPr="006E76E8" w:rsidRDefault="00D95AD4" w:rsidP="00BE4C89">
            <w:pPr>
              <w:overflowPunct w:val="0"/>
              <w:spacing w:beforeLines="50" w:before="120" w:afterLines="50" w:after="120" w:line="340" w:lineRule="atLeast"/>
              <w:jc w:val="center"/>
              <w:rPr>
                <w:rFonts w:ascii="SimSun" w:hAnsi="SimSun" w:cstheme="minorBidi"/>
                <w:b/>
                <w:sz w:val="21"/>
                <w:szCs w:val="21"/>
                <w:lang w:eastAsia="en-US"/>
              </w:rPr>
            </w:pPr>
            <w:r w:rsidRPr="006E76E8">
              <w:rPr>
                <w:rFonts w:ascii="SimSun" w:hAnsi="SimSun" w:cstheme="minorBidi"/>
                <w:b/>
                <w:sz w:val="21"/>
                <w:szCs w:val="21"/>
                <w:lang w:eastAsia="en-US"/>
              </w:rPr>
              <w:t>活动</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8F66FDD" w14:textId="710B3542" w:rsidR="00D95AD4" w:rsidRPr="006E76E8" w:rsidRDefault="00D95AD4" w:rsidP="00BE4C89">
            <w:pPr>
              <w:jc w:val="center"/>
              <w:rPr>
                <w:rFonts w:ascii="SimSun" w:hAnsi="SimSun" w:cstheme="minorBidi"/>
                <w:b/>
                <w:sz w:val="21"/>
                <w:szCs w:val="21"/>
                <w:lang w:eastAsia="en-US"/>
              </w:rPr>
            </w:pPr>
            <w:r w:rsidRPr="006E76E8">
              <w:rPr>
                <w:rFonts w:ascii="SimSun" w:hAnsi="SimSun" w:cstheme="minorBidi"/>
                <w:b/>
                <w:sz w:val="21"/>
                <w:szCs w:val="21"/>
                <w:lang w:eastAsia="en-US"/>
              </w:rPr>
              <w:t>行动项目</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2E4BF4" w14:textId="77777777" w:rsidR="00D95AD4" w:rsidRPr="006E76E8" w:rsidRDefault="00D95AD4" w:rsidP="00BE4C89">
            <w:pPr>
              <w:jc w:val="center"/>
              <w:rPr>
                <w:rFonts w:ascii="SimSun" w:hAnsi="SimSun" w:cstheme="minorBidi"/>
                <w:b/>
                <w:sz w:val="21"/>
                <w:szCs w:val="21"/>
                <w:lang w:eastAsia="en-US"/>
              </w:rPr>
            </w:pPr>
            <w:r w:rsidRPr="006E76E8">
              <w:rPr>
                <w:rFonts w:ascii="SimSun" w:hAnsi="SimSun" w:cstheme="minorBidi"/>
                <w:b/>
                <w:sz w:val="21"/>
                <w:szCs w:val="21"/>
                <w:lang w:eastAsia="en-US"/>
              </w:rPr>
              <w:t>暂定时间表</w:t>
            </w:r>
          </w:p>
        </w:tc>
      </w:tr>
      <w:tr w:rsidR="00D95AD4" w:rsidRPr="00490D2E" w14:paraId="5C5F213F" w14:textId="77777777" w:rsidTr="00997F7A">
        <w:trPr>
          <w:cantSplit/>
        </w:trPr>
        <w:tc>
          <w:tcPr>
            <w:tcW w:w="3261" w:type="dxa"/>
            <w:tcBorders>
              <w:top w:val="single" w:sz="4" w:space="0" w:color="auto"/>
              <w:left w:val="single" w:sz="4" w:space="0" w:color="auto"/>
              <w:bottom w:val="single" w:sz="4" w:space="0" w:color="auto"/>
              <w:right w:val="single" w:sz="4" w:space="0" w:color="auto"/>
            </w:tcBorders>
            <w:hideMark/>
          </w:tcPr>
          <w:p w14:paraId="55A8E353" w14:textId="30E0A181" w:rsidR="00D95AD4" w:rsidRPr="00A613A6" w:rsidRDefault="007855C1" w:rsidP="006E76E8">
            <w:pPr>
              <w:tabs>
                <w:tab w:val="left" w:pos="720"/>
              </w:tabs>
              <w:spacing w:beforeLines="50" w:before="120" w:afterLines="50" w:after="120" w:line="340" w:lineRule="atLeast"/>
              <w:rPr>
                <w:rFonts w:ascii="SimSun" w:hAnsi="SimSun" w:cstheme="minorBidi"/>
                <w:sz w:val="21"/>
                <w:szCs w:val="21"/>
              </w:rPr>
            </w:pPr>
            <w:r w:rsidRPr="00A613A6">
              <w:rPr>
                <w:rFonts w:ascii="SimSun" w:hAnsi="SimSun" w:cstheme="minorBidi"/>
                <w:sz w:val="21"/>
                <w:szCs w:val="21"/>
              </w:rPr>
              <w:t>建议草案的第一轮讨论</w:t>
            </w:r>
          </w:p>
        </w:tc>
        <w:tc>
          <w:tcPr>
            <w:tcW w:w="3827" w:type="dxa"/>
            <w:tcBorders>
              <w:top w:val="single" w:sz="4" w:space="0" w:color="auto"/>
              <w:left w:val="single" w:sz="4" w:space="0" w:color="auto"/>
              <w:bottom w:val="single" w:sz="4" w:space="0" w:color="auto"/>
              <w:right w:val="single" w:sz="4" w:space="0" w:color="auto"/>
            </w:tcBorders>
            <w:hideMark/>
          </w:tcPr>
          <w:p w14:paraId="4B25CCAE" w14:textId="769CE689" w:rsidR="00D95AD4" w:rsidRPr="00A613A6" w:rsidRDefault="00DA3FDE" w:rsidP="006E76E8">
            <w:pPr>
              <w:tabs>
                <w:tab w:val="left" w:pos="720"/>
              </w:tabs>
              <w:spacing w:beforeLines="50" w:before="120" w:afterLines="50" w:after="120" w:line="340" w:lineRule="atLeast"/>
              <w:jc w:val="both"/>
              <w:rPr>
                <w:rFonts w:ascii="SimSun" w:hAnsi="SimSun" w:cstheme="minorBidi"/>
                <w:sz w:val="21"/>
                <w:szCs w:val="21"/>
              </w:rPr>
            </w:pPr>
            <w:r w:rsidRPr="00A613A6">
              <w:rPr>
                <w:rFonts w:ascii="SimSun" w:hAnsi="SimSun" w:cstheme="minorBidi"/>
                <w:sz w:val="21"/>
                <w:szCs w:val="21"/>
              </w:rPr>
              <w:t>根据</w:t>
            </w:r>
            <w:r w:rsidR="00C66D93" w:rsidRPr="00A613A6">
              <w:rPr>
                <w:rFonts w:ascii="SimSun" w:hAnsi="SimSun" w:cstheme="minorBidi" w:hint="eastAsia"/>
                <w:sz w:val="21"/>
                <w:szCs w:val="21"/>
              </w:rPr>
              <w:t>各</w:t>
            </w:r>
            <w:r w:rsidR="00C66D93" w:rsidRPr="00A613A6">
              <w:rPr>
                <w:rFonts w:ascii="SimSun" w:hAnsi="SimSun" w:cstheme="minorBidi"/>
                <w:sz w:val="21"/>
                <w:szCs w:val="21"/>
              </w:rPr>
              <w:t>成员提出的评论意见，与</w:t>
            </w:r>
            <w:r w:rsidRPr="00A613A6">
              <w:rPr>
                <w:rFonts w:ascii="SimSun" w:hAnsi="SimSun" w:cstheme="minorBidi"/>
                <w:sz w:val="21"/>
                <w:szCs w:val="21"/>
              </w:rPr>
              <w:t>工作队成员讨论</w:t>
            </w:r>
            <w:r w:rsidR="004C743A" w:rsidRPr="00A613A6">
              <w:rPr>
                <w:rFonts w:ascii="SimSun" w:hAnsi="SimSun" w:cstheme="minorBidi"/>
                <w:sz w:val="21"/>
                <w:szCs w:val="21"/>
              </w:rPr>
              <w:t>更新</w:t>
            </w:r>
            <w:r w:rsidRPr="00A613A6">
              <w:rPr>
                <w:rFonts w:ascii="SimSun" w:hAnsi="SimSun" w:cstheme="minorBidi" w:hint="eastAsia"/>
                <w:sz w:val="21"/>
                <w:szCs w:val="21"/>
              </w:rPr>
              <w:t>后</w:t>
            </w:r>
            <w:r w:rsidR="004C743A" w:rsidRPr="00A613A6">
              <w:rPr>
                <w:rFonts w:ascii="SimSun" w:hAnsi="SimSun" w:cstheme="minorBidi"/>
                <w:sz w:val="21"/>
                <w:szCs w:val="21"/>
              </w:rPr>
              <w:t>的建议草案</w:t>
            </w:r>
          </w:p>
        </w:tc>
        <w:tc>
          <w:tcPr>
            <w:tcW w:w="2126" w:type="dxa"/>
            <w:tcBorders>
              <w:top w:val="single" w:sz="4" w:space="0" w:color="auto"/>
              <w:left w:val="single" w:sz="4" w:space="0" w:color="auto"/>
              <w:bottom w:val="single" w:sz="4" w:space="0" w:color="auto"/>
              <w:right w:val="single" w:sz="4" w:space="0" w:color="auto"/>
            </w:tcBorders>
            <w:hideMark/>
          </w:tcPr>
          <w:p w14:paraId="042A0DC6" w14:textId="16AC3B11" w:rsidR="00D95AD4" w:rsidRPr="00A613A6" w:rsidRDefault="00E57E96" w:rsidP="006E76E8">
            <w:pPr>
              <w:tabs>
                <w:tab w:val="left" w:pos="720"/>
              </w:tabs>
              <w:spacing w:beforeLines="50" w:before="120" w:afterLines="50" w:after="120" w:line="340" w:lineRule="atLeast"/>
              <w:rPr>
                <w:rFonts w:ascii="SimSun" w:hAnsi="SimSun" w:cstheme="minorBidi"/>
                <w:sz w:val="21"/>
                <w:szCs w:val="21"/>
                <w:lang w:val="ru-RU" w:eastAsia="en-US"/>
              </w:rPr>
            </w:pPr>
            <w:r w:rsidRPr="00A613A6">
              <w:rPr>
                <w:rFonts w:ascii="SimSun" w:hAnsi="SimSun" w:cstheme="minorBidi"/>
                <w:sz w:val="21"/>
                <w:szCs w:val="21"/>
                <w:lang w:eastAsia="en-US"/>
              </w:rPr>
              <w:t>2020年7月16日</w:t>
            </w:r>
          </w:p>
        </w:tc>
      </w:tr>
      <w:tr w:rsidR="00D95AD4" w:rsidRPr="00490D2E" w14:paraId="14B71A2E" w14:textId="77777777" w:rsidTr="00997F7A">
        <w:trPr>
          <w:cantSplit/>
        </w:trPr>
        <w:tc>
          <w:tcPr>
            <w:tcW w:w="3261" w:type="dxa"/>
            <w:tcBorders>
              <w:top w:val="single" w:sz="4" w:space="0" w:color="auto"/>
              <w:left w:val="single" w:sz="4" w:space="0" w:color="auto"/>
              <w:bottom w:val="single" w:sz="4" w:space="0" w:color="auto"/>
              <w:right w:val="single" w:sz="4" w:space="0" w:color="auto"/>
            </w:tcBorders>
            <w:hideMark/>
          </w:tcPr>
          <w:p w14:paraId="1524C453" w14:textId="11021FEC" w:rsidR="00D95AD4" w:rsidRPr="00A613A6" w:rsidRDefault="00D95AD4" w:rsidP="006E76E8">
            <w:pPr>
              <w:tabs>
                <w:tab w:val="left" w:pos="720"/>
              </w:tabs>
              <w:spacing w:beforeLines="50" w:before="120" w:afterLines="50" w:after="120" w:line="340" w:lineRule="atLeast"/>
              <w:rPr>
                <w:rFonts w:ascii="SimSun" w:hAnsi="SimSun" w:cstheme="minorBidi"/>
                <w:sz w:val="21"/>
                <w:szCs w:val="21"/>
              </w:rPr>
            </w:pPr>
            <w:r w:rsidRPr="00A613A6">
              <w:rPr>
                <w:rFonts w:ascii="SimSun" w:hAnsi="SimSun" w:cstheme="minorBidi"/>
                <w:sz w:val="21"/>
                <w:szCs w:val="21"/>
              </w:rPr>
              <w:t>建议草案</w:t>
            </w:r>
            <w:r w:rsidR="00DA3FDE" w:rsidRPr="00A613A6">
              <w:rPr>
                <w:rFonts w:ascii="SimSun" w:hAnsi="SimSun" w:cstheme="minorBidi" w:hint="eastAsia"/>
                <w:sz w:val="21"/>
                <w:szCs w:val="21"/>
              </w:rPr>
              <w:t>的</w:t>
            </w:r>
            <w:r w:rsidRPr="00A613A6">
              <w:rPr>
                <w:rFonts w:ascii="SimSun" w:hAnsi="SimSun" w:cstheme="minorBidi"/>
                <w:sz w:val="21"/>
                <w:szCs w:val="21"/>
              </w:rPr>
              <w:t>第二轮讨论</w:t>
            </w:r>
          </w:p>
        </w:tc>
        <w:tc>
          <w:tcPr>
            <w:tcW w:w="3827" w:type="dxa"/>
            <w:tcBorders>
              <w:top w:val="single" w:sz="4" w:space="0" w:color="auto"/>
              <w:left w:val="single" w:sz="4" w:space="0" w:color="auto"/>
              <w:bottom w:val="single" w:sz="4" w:space="0" w:color="auto"/>
              <w:right w:val="single" w:sz="4" w:space="0" w:color="auto"/>
            </w:tcBorders>
            <w:hideMark/>
          </w:tcPr>
          <w:p w14:paraId="3E8C5C80" w14:textId="304DAD30" w:rsidR="00D95AD4" w:rsidRPr="00A613A6" w:rsidRDefault="00C66D93" w:rsidP="006E76E8">
            <w:pPr>
              <w:tabs>
                <w:tab w:val="left" w:pos="720"/>
              </w:tabs>
              <w:spacing w:beforeLines="50" w:before="120" w:afterLines="50" w:after="120" w:line="340" w:lineRule="atLeast"/>
              <w:rPr>
                <w:rFonts w:ascii="SimSun" w:hAnsi="SimSun" w:cstheme="minorBidi"/>
                <w:sz w:val="21"/>
                <w:szCs w:val="21"/>
                <w:lang w:eastAsia="en-US"/>
              </w:rPr>
            </w:pPr>
            <w:r w:rsidRPr="00A613A6">
              <w:rPr>
                <w:rFonts w:ascii="SimSun" w:hAnsi="SimSun" w:cstheme="minorBidi" w:hint="eastAsia"/>
                <w:sz w:val="21"/>
                <w:szCs w:val="21"/>
                <w:lang w:eastAsia="en-US"/>
              </w:rPr>
              <w:t>修改</w:t>
            </w:r>
            <w:r w:rsidR="00D95AD4" w:rsidRPr="00A613A6">
              <w:rPr>
                <w:rFonts w:ascii="SimSun" w:hAnsi="SimSun" w:cstheme="minorBidi"/>
                <w:sz w:val="21"/>
                <w:szCs w:val="21"/>
                <w:lang w:eastAsia="en-US"/>
              </w:rPr>
              <w:t>建议草案</w:t>
            </w:r>
          </w:p>
        </w:tc>
        <w:tc>
          <w:tcPr>
            <w:tcW w:w="2126" w:type="dxa"/>
            <w:tcBorders>
              <w:top w:val="single" w:sz="4" w:space="0" w:color="auto"/>
              <w:left w:val="single" w:sz="4" w:space="0" w:color="auto"/>
              <w:bottom w:val="single" w:sz="4" w:space="0" w:color="auto"/>
              <w:right w:val="single" w:sz="4" w:space="0" w:color="auto"/>
            </w:tcBorders>
            <w:hideMark/>
          </w:tcPr>
          <w:p w14:paraId="29C564C1" w14:textId="14C4CA00" w:rsidR="00D95AD4" w:rsidRPr="00A613A6" w:rsidRDefault="00E57E96" w:rsidP="006E76E8">
            <w:pPr>
              <w:tabs>
                <w:tab w:val="left" w:pos="720"/>
              </w:tabs>
              <w:spacing w:beforeLines="50" w:before="120" w:afterLines="50" w:after="120" w:line="340" w:lineRule="atLeast"/>
              <w:rPr>
                <w:rFonts w:ascii="SimSun" w:hAnsi="SimSun" w:cstheme="minorBidi"/>
                <w:sz w:val="21"/>
                <w:szCs w:val="21"/>
                <w:lang w:val="ru-RU" w:eastAsia="en-US"/>
              </w:rPr>
            </w:pPr>
            <w:r w:rsidRPr="00A613A6">
              <w:rPr>
                <w:rFonts w:ascii="SimSun" w:hAnsi="SimSun" w:cstheme="minorBidi"/>
                <w:sz w:val="21"/>
                <w:szCs w:val="21"/>
                <w:lang w:eastAsia="en-US"/>
              </w:rPr>
              <w:t>2020年9月</w:t>
            </w:r>
            <w:r w:rsidRPr="00A613A6">
              <w:rPr>
                <w:rFonts w:ascii="SimSun" w:hAnsi="SimSun" w:cstheme="minorBidi"/>
                <w:sz w:val="21"/>
                <w:szCs w:val="21"/>
              </w:rPr>
              <w:t>18</w:t>
            </w:r>
            <w:r w:rsidRPr="00A613A6">
              <w:rPr>
                <w:rFonts w:ascii="SimSun" w:hAnsi="SimSun" w:cstheme="minorBidi"/>
                <w:sz w:val="21"/>
                <w:szCs w:val="21"/>
                <w:lang w:eastAsia="en-US"/>
              </w:rPr>
              <w:t>日</w:t>
            </w:r>
          </w:p>
        </w:tc>
      </w:tr>
      <w:tr w:rsidR="00CE2A58" w:rsidRPr="00490D2E" w14:paraId="638D828E" w14:textId="77777777" w:rsidTr="00997F7A">
        <w:trPr>
          <w:cantSplit/>
        </w:trPr>
        <w:tc>
          <w:tcPr>
            <w:tcW w:w="3261" w:type="dxa"/>
            <w:tcBorders>
              <w:top w:val="single" w:sz="4" w:space="0" w:color="auto"/>
              <w:left w:val="single" w:sz="4" w:space="0" w:color="auto"/>
              <w:bottom w:val="single" w:sz="4" w:space="0" w:color="auto"/>
              <w:right w:val="single" w:sz="4" w:space="0" w:color="auto"/>
            </w:tcBorders>
            <w:hideMark/>
          </w:tcPr>
          <w:p w14:paraId="6E9ED0F4" w14:textId="2189E749" w:rsidR="00CE2A58" w:rsidRPr="00A613A6" w:rsidRDefault="00CE2A58" w:rsidP="006E76E8">
            <w:pPr>
              <w:tabs>
                <w:tab w:val="left" w:pos="720"/>
              </w:tabs>
              <w:spacing w:beforeLines="50" w:before="120" w:afterLines="50" w:after="120" w:line="340" w:lineRule="atLeast"/>
              <w:rPr>
                <w:rFonts w:ascii="SimSun" w:hAnsi="SimSun" w:cstheme="minorBidi"/>
                <w:sz w:val="21"/>
                <w:szCs w:val="21"/>
              </w:rPr>
            </w:pPr>
            <w:r w:rsidRPr="00A613A6">
              <w:rPr>
                <w:rFonts w:ascii="SimSun" w:hAnsi="SimSun" w:cstheme="minorBidi"/>
                <w:sz w:val="21"/>
                <w:szCs w:val="21"/>
              </w:rPr>
              <w:t>标准委员会第八届会议</w:t>
            </w:r>
          </w:p>
        </w:tc>
        <w:tc>
          <w:tcPr>
            <w:tcW w:w="3827" w:type="dxa"/>
            <w:tcBorders>
              <w:top w:val="single" w:sz="4" w:space="0" w:color="auto"/>
              <w:left w:val="single" w:sz="4" w:space="0" w:color="auto"/>
              <w:bottom w:val="single" w:sz="4" w:space="0" w:color="auto"/>
              <w:right w:val="single" w:sz="4" w:space="0" w:color="auto"/>
            </w:tcBorders>
            <w:hideMark/>
          </w:tcPr>
          <w:p w14:paraId="5DC31AC6" w14:textId="2EF9DC7C" w:rsidR="00CE2A58" w:rsidRPr="00A613A6" w:rsidRDefault="003B6F76" w:rsidP="006E76E8">
            <w:pPr>
              <w:numPr>
                <w:ilvl w:val="0"/>
                <w:numId w:val="17"/>
              </w:numPr>
              <w:spacing w:beforeLines="50" w:before="120" w:line="340" w:lineRule="atLeast"/>
              <w:ind w:left="714" w:hanging="357"/>
              <w:jc w:val="both"/>
              <w:rPr>
                <w:rFonts w:ascii="SimSun" w:hAnsi="SimSun" w:cstheme="minorBidi"/>
                <w:sz w:val="21"/>
                <w:szCs w:val="21"/>
              </w:rPr>
            </w:pPr>
            <w:r w:rsidRPr="00A613A6">
              <w:rPr>
                <w:rFonts w:ascii="SimSun" w:hAnsi="SimSun" w:cstheme="minorBidi"/>
                <w:sz w:val="21"/>
                <w:szCs w:val="21"/>
              </w:rPr>
              <w:t>在标准委员会第八届会议上提交</w:t>
            </w:r>
            <w:r w:rsidR="00CE2A58" w:rsidRPr="00A613A6">
              <w:rPr>
                <w:rFonts w:ascii="SimSun" w:hAnsi="SimSun" w:cstheme="minorBidi"/>
                <w:sz w:val="21"/>
                <w:szCs w:val="21"/>
              </w:rPr>
              <w:t>工作队活动进展报告</w:t>
            </w:r>
          </w:p>
          <w:p w14:paraId="20E6FAC5" w14:textId="74619766" w:rsidR="00CE2A58" w:rsidRPr="00A613A6" w:rsidRDefault="00CE2A58" w:rsidP="006E76E8">
            <w:pPr>
              <w:numPr>
                <w:ilvl w:val="0"/>
                <w:numId w:val="17"/>
              </w:numPr>
              <w:spacing w:line="340" w:lineRule="atLeast"/>
              <w:ind w:left="714" w:hanging="357"/>
              <w:jc w:val="both"/>
              <w:rPr>
                <w:rFonts w:ascii="SimSun" w:hAnsi="SimSun" w:cstheme="minorBidi"/>
                <w:sz w:val="21"/>
                <w:szCs w:val="21"/>
              </w:rPr>
            </w:pPr>
            <w:r w:rsidRPr="00A613A6">
              <w:rPr>
                <w:rFonts w:ascii="SimSun" w:hAnsi="SimSun" w:cstheme="minorBidi"/>
                <w:sz w:val="21"/>
                <w:szCs w:val="21"/>
              </w:rPr>
              <w:t>标准委员会审议/</w:t>
            </w:r>
            <w:r w:rsidR="003B6F76" w:rsidRPr="00A613A6">
              <w:rPr>
                <w:rFonts w:ascii="SimSun" w:hAnsi="SimSun" w:cstheme="minorBidi"/>
                <w:sz w:val="21"/>
                <w:szCs w:val="21"/>
              </w:rPr>
              <w:t>通过</w:t>
            </w:r>
            <w:r w:rsidRPr="00A613A6">
              <w:rPr>
                <w:rFonts w:ascii="SimSun" w:hAnsi="SimSun" w:cstheme="minorBidi"/>
                <w:sz w:val="21"/>
                <w:szCs w:val="21"/>
              </w:rPr>
              <w:t>调查结果</w:t>
            </w:r>
          </w:p>
          <w:p w14:paraId="582F0D10" w14:textId="6E32A114" w:rsidR="00CE2A58" w:rsidRPr="00A613A6" w:rsidRDefault="003B6F76" w:rsidP="006E76E8">
            <w:pPr>
              <w:numPr>
                <w:ilvl w:val="0"/>
                <w:numId w:val="17"/>
              </w:numPr>
              <w:spacing w:afterLines="50" w:after="120" w:line="340" w:lineRule="atLeast"/>
              <w:ind w:left="714" w:hanging="357"/>
              <w:jc w:val="both"/>
              <w:rPr>
                <w:rFonts w:ascii="SimSun" w:hAnsi="SimSun" w:cstheme="minorBidi"/>
                <w:sz w:val="21"/>
                <w:szCs w:val="21"/>
              </w:rPr>
            </w:pPr>
            <w:r w:rsidRPr="00A613A6">
              <w:rPr>
                <w:rFonts w:ascii="SimSun" w:hAnsi="SimSun" w:cstheme="minorBidi" w:hint="eastAsia"/>
                <w:sz w:val="21"/>
                <w:szCs w:val="21"/>
              </w:rPr>
              <w:t>提交</w:t>
            </w:r>
            <w:r w:rsidRPr="00A613A6">
              <w:rPr>
                <w:rFonts w:ascii="SimSun" w:hAnsi="SimSun" w:cstheme="minorBidi"/>
                <w:sz w:val="21"/>
                <w:szCs w:val="21"/>
              </w:rPr>
              <w:t>关于设立研究</w:t>
            </w:r>
            <w:r w:rsidRPr="00A613A6">
              <w:rPr>
                <w:rFonts w:ascii="SimSun" w:hAnsi="SimSun" w:cstheme="minorBidi" w:hint="eastAsia"/>
                <w:sz w:val="21"/>
                <w:szCs w:val="21"/>
              </w:rPr>
              <w:t>立体</w:t>
            </w:r>
            <w:r w:rsidRPr="00A613A6">
              <w:rPr>
                <w:rFonts w:ascii="SimSun" w:hAnsi="SimSun" w:cstheme="minorBidi"/>
                <w:sz w:val="21"/>
                <w:szCs w:val="21"/>
              </w:rPr>
              <w:t>检索能力</w:t>
            </w:r>
            <w:r w:rsidRPr="00A613A6">
              <w:rPr>
                <w:rFonts w:ascii="SimSun" w:hAnsi="SimSun" w:cstheme="minorBidi" w:hint="eastAsia"/>
                <w:sz w:val="21"/>
                <w:szCs w:val="21"/>
              </w:rPr>
              <w:t>的</w:t>
            </w:r>
            <w:r w:rsidRPr="00A613A6">
              <w:rPr>
                <w:rFonts w:ascii="SimSun" w:hAnsi="SimSun" w:cstheme="minorBidi"/>
                <w:sz w:val="21"/>
                <w:szCs w:val="21"/>
              </w:rPr>
              <w:t>额外任务的提案</w:t>
            </w:r>
            <w:r w:rsidRPr="00A613A6">
              <w:rPr>
                <w:rFonts w:ascii="SimSun" w:hAnsi="SimSun" w:cstheme="minorBidi" w:hint="eastAsia"/>
                <w:sz w:val="21"/>
                <w:szCs w:val="21"/>
              </w:rPr>
              <w:t>，供</w:t>
            </w:r>
            <w:r w:rsidR="00CE2A58" w:rsidRPr="00A613A6">
              <w:rPr>
                <w:rFonts w:ascii="SimSun" w:hAnsi="SimSun" w:cstheme="minorBidi"/>
                <w:sz w:val="21"/>
                <w:szCs w:val="21"/>
              </w:rPr>
              <w:t>标准委员会审议</w:t>
            </w:r>
          </w:p>
        </w:tc>
        <w:tc>
          <w:tcPr>
            <w:tcW w:w="2126" w:type="dxa"/>
            <w:tcBorders>
              <w:top w:val="single" w:sz="4" w:space="0" w:color="auto"/>
              <w:left w:val="single" w:sz="4" w:space="0" w:color="auto"/>
              <w:bottom w:val="single" w:sz="4" w:space="0" w:color="auto"/>
              <w:right w:val="single" w:sz="4" w:space="0" w:color="auto"/>
            </w:tcBorders>
            <w:hideMark/>
          </w:tcPr>
          <w:p w14:paraId="2015132E" w14:textId="38FDF337" w:rsidR="00CE2A58" w:rsidRPr="00A613A6" w:rsidRDefault="00CE2A58" w:rsidP="006E76E8">
            <w:pPr>
              <w:tabs>
                <w:tab w:val="left" w:pos="720"/>
              </w:tabs>
              <w:spacing w:beforeLines="50" w:before="120" w:afterLines="50" w:after="120" w:line="340" w:lineRule="atLeast"/>
              <w:rPr>
                <w:rFonts w:ascii="SimSun" w:hAnsi="SimSun" w:cstheme="minorBidi"/>
                <w:sz w:val="21"/>
                <w:szCs w:val="21"/>
                <w:lang w:val="ru-RU" w:eastAsia="en-US"/>
              </w:rPr>
            </w:pPr>
            <w:r w:rsidRPr="00A613A6">
              <w:rPr>
                <w:rFonts w:ascii="SimSun" w:hAnsi="SimSun" w:cstheme="minorBidi"/>
                <w:sz w:val="21"/>
                <w:szCs w:val="21"/>
                <w:lang w:eastAsia="en-US"/>
              </w:rPr>
              <w:t>2020年11月30日至12月4日</w:t>
            </w:r>
          </w:p>
        </w:tc>
      </w:tr>
      <w:tr w:rsidR="00CE2A58" w:rsidRPr="00490D2E" w14:paraId="2B2D5AFA" w14:textId="77777777" w:rsidTr="00997F7A">
        <w:trPr>
          <w:cantSplit/>
        </w:trPr>
        <w:tc>
          <w:tcPr>
            <w:tcW w:w="3261" w:type="dxa"/>
            <w:tcBorders>
              <w:top w:val="single" w:sz="4" w:space="0" w:color="auto"/>
              <w:left w:val="single" w:sz="4" w:space="0" w:color="auto"/>
              <w:bottom w:val="single" w:sz="4" w:space="0" w:color="auto"/>
              <w:right w:val="single" w:sz="4" w:space="0" w:color="auto"/>
            </w:tcBorders>
            <w:hideMark/>
          </w:tcPr>
          <w:p w14:paraId="5395576D" w14:textId="7583E9E0" w:rsidR="00CE2A58" w:rsidRPr="00A613A6" w:rsidRDefault="00CE2A58" w:rsidP="006E76E8">
            <w:pPr>
              <w:tabs>
                <w:tab w:val="left" w:pos="720"/>
              </w:tabs>
              <w:spacing w:beforeLines="50" w:before="120" w:afterLines="50" w:after="120" w:line="340" w:lineRule="atLeast"/>
              <w:rPr>
                <w:rFonts w:ascii="SimSun" w:hAnsi="SimSun" w:cstheme="minorBidi"/>
                <w:sz w:val="21"/>
                <w:szCs w:val="21"/>
              </w:rPr>
            </w:pPr>
            <w:r w:rsidRPr="00A613A6">
              <w:rPr>
                <w:rFonts w:ascii="SimSun" w:hAnsi="SimSun" w:cstheme="minorBidi"/>
                <w:sz w:val="21"/>
                <w:szCs w:val="21"/>
              </w:rPr>
              <w:t>编拟</w:t>
            </w:r>
            <w:r w:rsidR="00C66D93" w:rsidRPr="00A613A6">
              <w:rPr>
                <w:rFonts w:ascii="SimSun" w:hAnsi="SimSun" w:cstheme="minorBidi" w:hint="eastAsia"/>
                <w:sz w:val="21"/>
                <w:szCs w:val="21"/>
              </w:rPr>
              <w:t>关于</w:t>
            </w:r>
            <w:r w:rsidRPr="00A613A6">
              <w:rPr>
                <w:rFonts w:ascii="SimSun" w:hAnsi="SimSun" w:cstheme="minorBidi"/>
                <w:sz w:val="21"/>
                <w:szCs w:val="21"/>
              </w:rPr>
              <w:t>检索</w:t>
            </w:r>
            <w:r w:rsidR="00C66D93" w:rsidRPr="00A613A6">
              <w:rPr>
                <w:rFonts w:ascii="SimSun" w:hAnsi="SimSun" w:cstheme="minorBidi" w:hint="eastAsia"/>
                <w:sz w:val="21"/>
                <w:szCs w:val="21"/>
              </w:rPr>
              <w:t>的</w:t>
            </w:r>
            <w:r w:rsidRPr="00A613A6">
              <w:rPr>
                <w:rFonts w:ascii="SimSun" w:hAnsi="SimSun" w:cstheme="minorBidi"/>
                <w:sz w:val="21"/>
                <w:szCs w:val="21"/>
              </w:rPr>
              <w:t>研究报告</w:t>
            </w:r>
          </w:p>
        </w:tc>
        <w:tc>
          <w:tcPr>
            <w:tcW w:w="3827" w:type="dxa"/>
            <w:tcBorders>
              <w:top w:val="single" w:sz="4" w:space="0" w:color="auto"/>
              <w:left w:val="single" w:sz="4" w:space="0" w:color="auto"/>
              <w:bottom w:val="single" w:sz="4" w:space="0" w:color="auto"/>
              <w:right w:val="single" w:sz="4" w:space="0" w:color="auto"/>
            </w:tcBorders>
            <w:hideMark/>
          </w:tcPr>
          <w:p w14:paraId="2347DAC6" w14:textId="5603903A" w:rsidR="00CE2A58" w:rsidRPr="00A613A6" w:rsidRDefault="00CE2A58" w:rsidP="006E76E8">
            <w:pPr>
              <w:tabs>
                <w:tab w:val="left" w:pos="720"/>
              </w:tabs>
              <w:spacing w:beforeLines="50" w:before="120" w:afterLines="50" w:after="120" w:line="340" w:lineRule="atLeast"/>
              <w:rPr>
                <w:rFonts w:ascii="SimSun" w:hAnsi="SimSun" w:cstheme="minorBidi"/>
                <w:sz w:val="21"/>
                <w:szCs w:val="21"/>
              </w:rPr>
            </w:pPr>
            <w:r w:rsidRPr="00A613A6">
              <w:rPr>
                <w:rFonts w:ascii="SimSun" w:hAnsi="SimSun" w:cstheme="minorBidi"/>
                <w:sz w:val="21"/>
                <w:szCs w:val="21"/>
              </w:rPr>
              <w:t>编写关于</w:t>
            </w:r>
            <w:r w:rsidR="003B6F76" w:rsidRPr="00A613A6">
              <w:rPr>
                <w:rFonts w:ascii="SimSun" w:hAnsi="SimSun" w:cstheme="minorBidi" w:hint="eastAsia"/>
                <w:sz w:val="21"/>
                <w:szCs w:val="21"/>
              </w:rPr>
              <w:t>立体</w:t>
            </w:r>
            <w:r w:rsidRPr="00A613A6">
              <w:rPr>
                <w:rFonts w:ascii="SimSun" w:hAnsi="SimSun" w:cstheme="minorBidi"/>
                <w:sz w:val="21"/>
                <w:szCs w:val="21"/>
              </w:rPr>
              <w:t>模型和</w:t>
            </w:r>
            <w:r w:rsidR="003B6F76" w:rsidRPr="00A613A6">
              <w:rPr>
                <w:rFonts w:ascii="SimSun" w:hAnsi="SimSun" w:cstheme="minorBidi" w:hint="eastAsia"/>
                <w:sz w:val="21"/>
                <w:szCs w:val="21"/>
              </w:rPr>
              <w:t>立体</w:t>
            </w:r>
            <w:r w:rsidR="00EA2838" w:rsidRPr="00A613A6">
              <w:rPr>
                <w:rFonts w:ascii="SimSun" w:hAnsi="SimSun" w:cstheme="minorBidi"/>
                <w:sz w:val="21"/>
                <w:szCs w:val="21"/>
              </w:rPr>
              <w:t>图像检索和比较的最佳做法和</w:t>
            </w:r>
            <w:r w:rsidR="00EA2838" w:rsidRPr="00A613A6">
              <w:rPr>
                <w:rFonts w:ascii="SimSun" w:hAnsi="SimSun" w:cstheme="minorBidi" w:hint="eastAsia"/>
                <w:sz w:val="21"/>
                <w:szCs w:val="21"/>
              </w:rPr>
              <w:t>发展</w:t>
            </w:r>
            <w:r w:rsidR="003B6F76" w:rsidRPr="00A613A6">
              <w:rPr>
                <w:rFonts w:ascii="SimSun" w:hAnsi="SimSun" w:cstheme="minorBidi"/>
                <w:sz w:val="21"/>
                <w:szCs w:val="21"/>
              </w:rPr>
              <w:t>的研究报告（</w:t>
            </w:r>
            <w:r w:rsidR="003B6F76" w:rsidRPr="00A613A6">
              <w:rPr>
                <w:rFonts w:ascii="SimSun" w:hAnsi="SimSun" w:cstheme="minorBidi" w:hint="eastAsia"/>
                <w:sz w:val="21"/>
                <w:szCs w:val="21"/>
              </w:rPr>
              <w:t>如果</w:t>
            </w:r>
            <w:r w:rsidRPr="00A613A6">
              <w:rPr>
                <w:rFonts w:ascii="SimSun" w:hAnsi="SimSun" w:cstheme="minorBidi"/>
                <w:sz w:val="21"/>
                <w:szCs w:val="21"/>
              </w:rPr>
              <w:t>标准委员会通过</w:t>
            </w:r>
            <w:r w:rsidR="003B6F76" w:rsidRPr="00A613A6">
              <w:rPr>
                <w:rFonts w:ascii="SimSun" w:hAnsi="SimSun" w:cstheme="minorBidi" w:hint="eastAsia"/>
                <w:sz w:val="21"/>
                <w:szCs w:val="21"/>
              </w:rPr>
              <w:t>该提案</w:t>
            </w:r>
            <w:r w:rsidRPr="00A613A6">
              <w:rPr>
                <w:rFonts w:ascii="SimSun" w:hAnsi="SimSun" w:cstheme="minorBidi"/>
                <w:sz w:val="21"/>
                <w:szCs w:val="21"/>
              </w:rPr>
              <w:t>）</w:t>
            </w:r>
          </w:p>
        </w:tc>
        <w:tc>
          <w:tcPr>
            <w:tcW w:w="2126" w:type="dxa"/>
            <w:tcBorders>
              <w:top w:val="single" w:sz="4" w:space="0" w:color="auto"/>
              <w:left w:val="single" w:sz="4" w:space="0" w:color="auto"/>
              <w:bottom w:val="single" w:sz="4" w:space="0" w:color="auto"/>
              <w:right w:val="single" w:sz="4" w:space="0" w:color="auto"/>
            </w:tcBorders>
            <w:hideMark/>
          </w:tcPr>
          <w:p w14:paraId="16A0A02B" w14:textId="3627C218" w:rsidR="00CE2A58" w:rsidRPr="00A613A6" w:rsidRDefault="00CE2A58" w:rsidP="006E76E8">
            <w:pPr>
              <w:tabs>
                <w:tab w:val="left" w:pos="720"/>
              </w:tabs>
              <w:spacing w:beforeLines="50" w:before="120" w:afterLines="50" w:after="120" w:line="340" w:lineRule="atLeast"/>
              <w:rPr>
                <w:rFonts w:ascii="SimSun" w:hAnsi="SimSun" w:cstheme="minorBidi"/>
                <w:sz w:val="21"/>
                <w:szCs w:val="21"/>
                <w:lang w:val="ru-RU"/>
              </w:rPr>
            </w:pPr>
            <w:r w:rsidRPr="00A613A6">
              <w:rPr>
                <w:rFonts w:ascii="SimSun" w:hAnsi="SimSun" w:cstheme="minorBidi"/>
                <w:sz w:val="21"/>
                <w:szCs w:val="21"/>
              </w:rPr>
              <w:t>标准委员会第八届会议</w:t>
            </w:r>
            <w:r w:rsidR="003B6F76" w:rsidRPr="00A613A6">
              <w:rPr>
                <w:rFonts w:ascii="SimSun" w:hAnsi="SimSun" w:cstheme="minorBidi" w:hint="eastAsia"/>
                <w:sz w:val="21"/>
                <w:szCs w:val="21"/>
              </w:rPr>
              <w:t>之</w:t>
            </w:r>
            <w:r w:rsidRPr="00A613A6">
              <w:rPr>
                <w:rFonts w:ascii="SimSun" w:hAnsi="SimSun" w:cstheme="minorBidi"/>
                <w:sz w:val="21"/>
                <w:szCs w:val="21"/>
              </w:rPr>
              <w:t>后</w:t>
            </w:r>
          </w:p>
        </w:tc>
      </w:tr>
      <w:tr w:rsidR="00D95AD4" w:rsidRPr="00490D2E" w14:paraId="61A43102" w14:textId="77777777" w:rsidTr="00997F7A">
        <w:trPr>
          <w:cantSplit/>
        </w:trPr>
        <w:tc>
          <w:tcPr>
            <w:tcW w:w="3261" w:type="dxa"/>
            <w:tcBorders>
              <w:top w:val="single" w:sz="4" w:space="0" w:color="auto"/>
              <w:left w:val="single" w:sz="4" w:space="0" w:color="auto"/>
              <w:bottom w:val="single" w:sz="4" w:space="0" w:color="auto"/>
              <w:right w:val="single" w:sz="4" w:space="0" w:color="auto"/>
            </w:tcBorders>
          </w:tcPr>
          <w:p w14:paraId="4F7416ED" w14:textId="3108EF75" w:rsidR="00D95AD4" w:rsidRPr="00A613A6" w:rsidRDefault="00DA3FDE" w:rsidP="006E76E8">
            <w:pPr>
              <w:tabs>
                <w:tab w:val="left" w:pos="720"/>
              </w:tabs>
              <w:spacing w:beforeLines="50" w:before="120" w:afterLines="50" w:after="120" w:line="340" w:lineRule="atLeast"/>
              <w:rPr>
                <w:rFonts w:ascii="SimSun" w:hAnsi="SimSun" w:cstheme="minorBidi"/>
                <w:sz w:val="21"/>
                <w:szCs w:val="21"/>
              </w:rPr>
            </w:pPr>
            <w:r w:rsidRPr="00A613A6">
              <w:rPr>
                <w:rFonts w:ascii="SimSun" w:hAnsi="SimSun" w:cstheme="minorBidi" w:hint="eastAsia"/>
                <w:sz w:val="21"/>
                <w:szCs w:val="21"/>
              </w:rPr>
              <w:lastRenderedPageBreak/>
              <w:t>立体</w:t>
            </w:r>
            <w:r w:rsidR="00D95AD4" w:rsidRPr="00A613A6">
              <w:rPr>
                <w:rFonts w:ascii="SimSun" w:hAnsi="SimSun" w:cstheme="minorBidi"/>
                <w:sz w:val="21"/>
                <w:szCs w:val="21"/>
              </w:rPr>
              <w:t>模型和</w:t>
            </w:r>
            <w:r w:rsidRPr="00A613A6">
              <w:rPr>
                <w:rFonts w:ascii="SimSun" w:hAnsi="SimSun" w:cstheme="minorBidi" w:hint="eastAsia"/>
                <w:sz w:val="21"/>
                <w:szCs w:val="21"/>
              </w:rPr>
              <w:t>立体</w:t>
            </w:r>
            <w:r w:rsidR="00D95AD4" w:rsidRPr="00A613A6">
              <w:rPr>
                <w:rFonts w:ascii="SimSun" w:hAnsi="SimSun" w:cstheme="minorBidi"/>
                <w:sz w:val="21"/>
                <w:szCs w:val="21"/>
              </w:rPr>
              <w:t>图像检索和比较研究</w:t>
            </w:r>
          </w:p>
        </w:tc>
        <w:tc>
          <w:tcPr>
            <w:tcW w:w="3827" w:type="dxa"/>
            <w:tcBorders>
              <w:top w:val="single" w:sz="4" w:space="0" w:color="auto"/>
              <w:left w:val="single" w:sz="4" w:space="0" w:color="auto"/>
              <w:bottom w:val="single" w:sz="4" w:space="0" w:color="auto"/>
              <w:right w:val="single" w:sz="4" w:space="0" w:color="auto"/>
            </w:tcBorders>
          </w:tcPr>
          <w:p w14:paraId="33A04F20" w14:textId="3FAEE1E7" w:rsidR="00D95AD4" w:rsidRPr="00A613A6" w:rsidRDefault="00EA2838" w:rsidP="006E76E8">
            <w:pPr>
              <w:tabs>
                <w:tab w:val="left" w:pos="720"/>
              </w:tabs>
              <w:spacing w:beforeLines="50" w:before="120" w:afterLines="50" w:after="120" w:line="340" w:lineRule="atLeast"/>
              <w:rPr>
                <w:rFonts w:ascii="SimSun" w:hAnsi="SimSun" w:cstheme="minorBidi"/>
                <w:sz w:val="21"/>
                <w:szCs w:val="21"/>
                <w:lang w:eastAsia="en-US"/>
              </w:rPr>
            </w:pPr>
            <w:r w:rsidRPr="00A613A6">
              <w:rPr>
                <w:rFonts w:ascii="SimSun" w:hAnsi="SimSun" w:cstheme="minorBidi" w:hint="eastAsia"/>
                <w:sz w:val="21"/>
                <w:szCs w:val="21"/>
                <w:lang w:eastAsia="en-US"/>
              </w:rPr>
              <w:t>开展</w:t>
            </w:r>
            <w:r w:rsidR="004C743A" w:rsidRPr="00A613A6">
              <w:rPr>
                <w:rFonts w:ascii="SimSun" w:hAnsi="SimSun" w:cstheme="minorBidi"/>
                <w:sz w:val="21"/>
                <w:szCs w:val="21"/>
                <w:lang w:eastAsia="en-US"/>
              </w:rPr>
              <w:t>研究并分析结果</w:t>
            </w:r>
          </w:p>
        </w:tc>
        <w:tc>
          <w:tcPr>
            <w:tcW w:w="2126" w:type="dxa"/>
            <w:tcBorders>
              <w:top w:val="single" w:sz="4" w:space="0" w:color="auto"/>
              <w:left w:val="single" w:sz="4" w:space="0" w:color="auto"/>
              <w:bottom w:val="single" w:sz="4" w:space="0" w:color="auto"/>
              <w:right w:val="single" w:sz="4" w:space="0" w:color="auto"/>
            </w:tcBorders>
          </w:tcPr>
          <w:p w14:paraId="28084DFA" w14:textId="24C92D33" w:rsidR="00D95AD4" w:rsidRPr="00A613A6" w:rsidRDefault="00D95AD4" w:rsidP="006E76E8">
            <w:pPr>
              <w:tabs>
                <w:tab w:val="left" w:pos="720"/>
              </w:tabs>
              <w:spacing w:beforeLines="50" w:before="120" w:afterLines="50" w:after="120" w:line="340" w:lineRule="atLeast"/>
              <w:rPr>
                <w:rFonts w:ascii="SimSun" w:hAnsi="SimSun" w:cstheme="minorBidi"/>
                <w:sz w:val="21"/>
                <w:szCs w:val="21"/>
                <w:lang w:val="ru-RU" w:eastAsia="en-US"/>
              </w:rPr>
            </w:pPr>
            <w:r w:rsidRPr="00A613A6">
              <w:rPr>
                <w:rFonts w:ascii="SimSun" w:hAnsi="SimSun" w:cstheme="minorBidi"/>
                <w:sz w:val="21"/>
                <w:szCs w:val="21"/>
                <w:lang w:val="ru-RU" w:eastAsia="en-US"/>
              </w:rPr>
              <w:t>2021</w:t>
            </w:r>
            <w:r w:rsidR="00C66D93" w:rsidRPr="00A613A6">
              <w:rPr>
                <w:rFonts w:ascii="SimSun" w:hAnsi="SimSun" w:cstheme="minorBidi" w:hint="eastAsia"/>
                <w:sz w:val="21"/>
                <w:szCs w:val="21"/>
                <w:lang w:val="ru-RU" w:eastAsia="en-US"/>
              </w:rPr>
              <w:t>年</w:t>
            </w:r>
          </w:p>
        </w:tc>
      </w:tr>
      <w:tr w:rsidR="00D95AD4" w:rsidRPr="00490D2E" w14:paraId="4E02A845" w14:textId="77777777" w:rsidTr="00997F7A">
        <w:trPr>
          <w:cantSplit/>
        </w:trPr>
        <w:tc>
          <w:tcPr>
            <w:tcW w:w="3261" w:type="dxa"/>
            <w:tcBorders>
              <w:top w:val="single" w:sz="4" w:space="0" w:color="auto"/>
              <w:left w:val="single" w:sz="4" w:space="0" w:color="auto"/>
              <w:bottom w:val="single" w:sz="4" w:space="0" w:color="auto"/>
              <w:right w:val="single" w:sz="4" w:space="0" w:color="auto"/>
            </w:tcBorders>
          </w:tcPr>
          <w:p w14:paraId="72F8F49D" w14:textId="337FD1A1" w:rsidR="00D95AD4" w:rsidRPr="00A613A6" w:rsidRDefault="00D95AD4" w:rsidP="006E76E8">
            <w:pPr>
              <w:tabs>
                <w:tab w:val="left" w:pos="720"/>
              </w:tabs>
              <w:spacing w:beforeLines="50" w:before="120" w:afterLines="50" w:after="120" w:line="340" w:lineRule="atLeast"/>
              <w:rPr>
                <w:rFonts w:ascii="SimSun" w:hAnsi="SimSun" w:cstheme="minorBidi"/>
                <w:b/>
                <w:bCs/>
                <w:sz w:val="21"/>
                <w:szCs w:val="21"/>
              </w:rPr>
            </w:pPr>
            <w:r w:rsidRPr="00A613A6">
              <w:rPr>
                <w:rFonts w:ascii="SimSun" w:hAnsi="SimSun" w:cstheme="minorBidi"/>
                <w:sz w:val="21"/>
                <w:szCs w:val="21"/>
              </w:rPr>
              <w:t>建议草案</w:t>
            </w:r>
            <w:r w:rsidR="00DA3FDE" w:rsidRPr="00A613A6">
              <w:rPr>
                <w:rFonts w:ascii="SimSun" w:hAnsi="SimSun" w:cstheme="minorBidi" w:hint="eastAsia"/>
                <w:sz w:val="21"/>
                <w:szCs w:val="21"/>
              </w:rPr>
              <w:t>的第三轮讨论</w:t>
            </w:r>
            <w:r w:rsidRPr="00A613A6">
              <w:rPr>
                <w:rFonts w:ascii="SimSun" w:hAnsi="SimSun" w:cstheme="minorBidi"/>
                <w:sz w:val="21"/>
                <w:szCs w:val="21"/>
              </w:rPr>
              <w:t>（如有必要</w:t>
            </w:r>
            <w:r w:rsidR="00DA3FDE" w:rsidRPr="00A613A6">
              <w:rPr>
                <w:rFonts w:ascii="SimSun" w:hAnsi="SimSun" w:cstheme="minorBidi" w:hint="eastAsia"/>
                <w:sz w:val="21"/>
                <w:szCs w:val="21"/>
              </w:rPr>
              <w:t>，</w:t>
            </w:r>
            <w:r w:rsidRPr="00A613A6">
              <w:rPr>
                <w:rFonts w:ascii="SimSun" w:hAnsi="SimSun" w:cstheme="minorBidi"/>
                <w:sz w:val="21"/>
                <w:szCs w:val="21"/>
              </w:rPr>
              <w:t>进行更多轮讨论）</w:t>
            </w:r>
          </w:p>
        </w:tc>
        <w:tc>
          <w:tcPr>
            <w:tcW w:w="3827" w:type="dxa"/>
            <w:tcBorders>
              <w:top w:val="single" w:sz="4" w:space="0" w:color="auto"/>
              <w:left w:val="single" w:sz="4" w:space="0" w:color="auto"/>
              <w:bottom w:val="single" w:sz="4" w:space="0" w:color="auto"/>
              <w:right w:val="single" w:sz="4" w:space="0" w:color="auto"/>
            </w:tcBorders>
          </w:tcPr>
          <w:p w14:paraId="53CD1189" w14:textId="4BB211A1" w:rsidR="00D95AD4" w:rsidRPr="00A613A6" w:rsidRDefault="003B6F76" w:rsidP="006E76E8">
            <w:pPr>
              <w:tabs>
                <w:tab w:val="left" w:pos="720"/>
              </w:tabs>
              <w:spacing w:beforeLines="50" w:before="120" w:afterLines="50" w:after="120" w:line="340" w:lineRule="atLeast"/>
              <w:jc w:val="both"/>
              <w:rPr>
                <w:rFonts w:ascii="SimSun" w:hAnsi="SimSun" w:cstheme="minorBidi"/>
                <w:b/>
                <w:bCs/>
                <w:sz w:val="21"/>
                <w:szCs w:val="21"/>
              </w:rPr>
            </w:pPr>
            <w:r w:rsidRPr="00A613A6">
              <w:rPr>
                <w:rFonts w:ascii="SimSun" w:hAnsi="SimSun" w:cstheme="minorBidi"/>
                <w:sz w:val="21"/>
                <w:szCs w:val="21"/>
              </w:rPr>
              <w:t>如有必要，对建议进行第三轮讨论，以</w:t>
            </w:r>
            <w:r w:rsidR="002B2D7C" w:rsidRPr="00A613A6">
              <w:rPr>
                <w:rFonts w:ascii="SimSun" w:hAnsi="SimSun" w:cstheme="minorBidi" w:hint="eastAsia"/>
                <w:sz w:val="21"/>
                <w:szCs w:val="21"/>
              </w:rPr>
              <w:t>最终</w:t>
            </w:r>
            <w:r w:rsidRPr="00A613A6">
              <w:rPr>
                <w:rFonts w:ascii="SimSun" w:hAnsi="SimSun" w:cstheme="minorBidi" w:hint="eastAsia"/>
                <w:sz w:val="21"/>
                <w:szCs w:val="21"/>
              </w:rPr>
              <w:t>定稿，</w:t>
            </w:r>
            <w:proofErr w:type="gramStart"/>
            <w:r w:rsidRPr="00A613A6">
              <w:rPr>
                <w:rFonts w:ascii="SimSun" w:hAnsi="SimSun" w:cstheme="minorBidi" w:hint="eastAsia"/>
                <w:sz w:val="21"/>
                <w:szCs w:val="21"/>
              </w:rPr>
              <w:t>供</w:t>
            </w:r>
            <w:r w:rsidRPr="00A613A6">
              <w:rPr>
                <w:rFonts w:ascii="SimSun" w:hAnsi="SimSun" w:cstheme="minorBidi"/>
                <w:sz w:val="21"/>
                <w:szCs w:val="21"/>
              </w:rPr>
              <w:t>标准</w:t>
            </w:r>
            <w:proofErr w:type="gramEnd"/>
            <w:r w:rsidRPr="00A613A6">
              <w:rPr>
                <w:rFonts w:ascii="SimSun" w:hAnsi="SimSun" w:cstheme="minorBidi"/>
                <w:sz w:val="21"/>
                <w:szCs w:val="21"/>
              </w:rPr>
              <w:t>委员会第九届会议</w:t>
            </w:r>
            <w:r w:rsidR="004C743A" w:rsidRPr="00A613A6">
              <w:rPr>
                <w:rFonts w:ascii="SimSun" w:hAnsi="SimSun" w:cstheme="minorBidi"/>
                <w:sz w:val="21"/>
                <w:szCs w:val="21"/>
              </w:rPr>
              <w:t>审议/通过</w:t>
            </w:r>
          </w:p>
        </w:tc>
        <w:tc>
          <w:tcPr>
            <w:tcW w:w="2126" w:type="dxa"/>
            <w:tcBorders>
              <w:top w:val="single" w:sz="4" w:space="0" w:color="auto"/>
              <w:left w:val="single" w:sz="4" w:space="0" w:color="auto"/>
              <w:bottom w:val="single" w:sz="4" w:space="0" w:color="auto"/>
              <w:right w:val="single" w:sz="4" w:space="0" w:color="auto"/>
            </w:tcBorders>
          </w:tcPr>
          <w:p w14:paraId="7D26A130" w14:textId="7A86E9ED" w:rsidR="00D95AD4" w:rsidRPr="00A613A6" w:rsidRDefault="00D95AD4" w:rsidP="006E76E8">
            <w:pPr>
              <w:tabs>
                <w:tab w:val="left" w:pos="720"/>
              </w:tabs>
              <w:spacing w:beforeLines="50" w:before="120" w:afterLines="50" w:after="120" w:line="340" w:lineRule="atLeast"/>
              <w:rPr>
                <w:rFonts w:ascii="SimSun" w:hAnsi="SimSun" w:cstheme="minorBidi"/>
                <w:sz w:val="21"/>
                <w:szCs w:val="21"/>
                <w:lang w:eastAsia="en-US"/>
              </w:rPr>
            </w:pPr>
            <w:r w:rsidRPr="00A613A6">
              <w:rPr>
                <w:rFonts w:ascii="SimSun" w:hAnsi="SimSun" w:cstheme="minorBidi"/>
                <w:sz w:val="21"/>
                <w:szCs w:val="21"/>
                <w:lang w:val="ru-RU" w:eastAsia="en-US"/>
              </w:rPr>
              <w:t>2021</w:t>
            </w:r>
            <w:r w:rsidR="00C66D93" w:rsidRPr="00A613A6">
              <w:rPr>
                <w:rFonts w:ascii="SimSun" w:hAnsi="SimSun" w:cstheme="minorBidi" w:hint="eastAsia"/>
                <w:sz w:val="21"/>
                <w:szCs w:val="21"/>
                <w:lang w:val="ru-RU" w:eastAsia="en-US"/>
              </w:rPr>
              <w:t>年</w:t>
            </w:r>
          </w:p>
        </w:tc>
      </w:tr>
      <w:tr w:rsidR="00D95AD4" w:rsidRPr="00490D2E" w14:paraId="3E79FCB4" w14:textId="77777777" w:rsidTr="00997F7A">
        <w:trPr>
          <w:cantSplit/>
        </w:trPr>
        <w:tc>
          <w:tcPr>
            <w:tcW w:w="3261" w:type="dxa"/>
            <w:tcBorders>
              <w:top w:val="single" w:sz="4" w:space="0" w:color="auto"/>
              <w:left w:val="single" w:sz="4" w:space="0" w:color="auto"/>
              <w:bottom w:val="single" w:sz="4" w:space="0" w:color="auto"/>
              <w:right w:val="single" w:sz="4" w:space="0" w:color="auto"/>
            </w:tcBorders>
            <w:hideMark/>
          </w:tcPr>
          <w:p w14:paraId="56FE4664" w14:textId="54024638" w:rsidR="00D95AD4" w:rsidRPr="00A613A6" w:rsidRDefault="00C66D93" w:rsidP="006E76E8">
            <w:pPr>
              <w:tabs>
                <w:tab w:val="left" w:pos="720"/>
              </w:tabs>
              <w:spacing w:beforeLines="50" w:before="120" w:afterLines="50" w:after="120" w:line="340" w:lineRule="atLeast"/>
              <w:rPr>
                <w:rFonts w:ascii="SimSun" w:hAnsi="SimSun" w:cstheme="minorBidi"/>
                <w:sz w:val="21"/>
                <w:szCs w:val="21"/>
              </w:rPr>
            </w:pPr>
            <w:r w:rsidRPr="00A613A6">
              <w:rPr>
                <w:rFonts w:ascii="SimSun" w:hAnsi="SimSun" w:cstheme="minorBidi"/>
                <w:sz w:val="21"/>
                <w:szCs w:val="21"/>
              </w:rPr>
              <w:t>编拟</w:t>
            </w:r>
            <w:r w:rsidRPr="00A613A6">
              <w:rPr>
                <w:rFonts w:ascii="SimSun" w:hAnsi="SimSun" w:cstheme="minorBidi" w:hint="eastAsia"/>
                <w:sz w:val="21"/>
                <w:szCs w:val="21"/>
              </w:rPr>
              <w:t>供提交至</w:t>
            </w:r>
            <w:r w:rsidR="00D95AD4" w:rsidRPr="00A613A6">
              <w:rPr>
                <w:rFonts w:ascii="SimSun" w:hAnsi="SimSun" w:cstheme="minorBidi"/>
                <w:sz w:val="21"/>
                <w:szCs w:val="21"/>
              </w:rPr>
              <w:t>标准委员会第九届会议</w:t>
            </w:r>
            <w:r w:rsidRPr="00A613A6">
              <w:rPr>
                <w:rFonts w:ascii="SimSun" w:hAnsi="SimSun" w:cstheme="minorBidi" w:hint="eastAsia"/>
                <w:sz w:val="21"/>
                <w:szCs w:val="21"/>
              </w:rPr>
              <w:t>的文件</w:t>
            </w:r>
          </w:p>
        </w:tc>
        <w:tc>
          <w:tcPr>
            <w:tcW w:w="3827" w:type="dxa"/>
            <w:tcBorders>
              <w:top w:val="single" w:sz="4" w:space="0" w:color="auto"/>
              <w:left w:val="single" w:sz="4" w:space="0" w:color="auto"/>
              <w:bottom w:val="single" w:sz="4" w:space="0" w:color="auto"/>
              <w:right w:val="single" w:sz="4" w:space="0" w:color="auto"/>
            </w:tcBorders>
            <w:hideMark/>
          </w:tcPr>
          <w:p w14:paraId="73DF56AC" w14:textId="331D2852" w:rsidR="00D95AD4" w:rsidRPr="00A613A6" w:rsidRDefault="002B2D7C" w:rsidP="006E76E8">
            <w:pPr>
              <w:tabs>
                <w:tab w:val="left" w:pos="720"/>
              </w:tabs>
              <w:spacing w:beforeLines="50" w:before="120" w:afterLines="50" w:after="120" w:line="340" w:lineRule="atLeast"/>
              <w:jc w:val="both"/>
              <w:rPr>
                <w:rFonts w:ascii="SimSun" w:hAnsi="SimSun" w:cstheme="minorBidi"/>
                <w:sz w:val="21"/>
                <w:szCs w:val="21"/>
              </w:rPr>
            </w:pPr>
            <w:r w:rsidRPr="00A613A6">
              <w:rPr>
                <w:rFonts w:ascii="SimSun" w:hAnsi="SimSun" w:cstheme="minorBidi" w:hint="eastAsia"/>
                <w:sz w:val="21"/>
                <w:szCs w:val="21"/>
              </w:rPr>
              <w:t>最终</w:t>
            </w:r>
            <w:r w:rsidR="00EA2838" w:rsidRPr="00A613A6">
              <w:rPr>
                <w:rFonts w:ascii="SimSun" w:hAnsi="SimSun" w:cstheme="minorBidi" w:hint="eastAsia"/>
                <w:sz w:val="21"/>
                <w:szCs w:val="21"/>
              </w:rPr>
              <w:t>为</w:t>
            </w:r>
            <w:r w:rsidRPr="00A613A6">
              <w:rPr>
                <w:rFonts w:ascii="SimSun" w:hAnsi="SimSun" w:cstheme="minorBidi" w:hint="eastAsia"/>
                <w:sz w:val="21"/>
                <w:szCs w:val="21"/>
              </w:rPr>
              <w:t>将</w:t>
            </w:r>
            <w:r w:rsidR="004C743A" w:rsidRPr="00A613A6">
              <w:rPr>
                <w:rFonts w:ascii="SimSun" w:hAnsi="SimSun" w:cstheme="minorBidi"/>
                <w:sz w:val="21"/>
                <w:szCs w:val="21"/>
              </w:rPr>
              <w:t>提交标准委员会第九届会议审议/通过的文件</w:t>
            </w:r>
            <w:r w:rsidRPr="00A613A6">
              <w:rPr>
                <w:rFonts w:ascii="SimSun" w:hAnsi="SimSun" w:cstheme="minorBidi" w:hint="eastAsia"/>
                <w:sz w:val="21"/>
                <w:szCs w:val="21"/>
              </w:rPr>
              <w:t>定稿</w:t>
            </w:r>
          </w:p>
        </w:tc>
        <w:tc>
          <w:tcPr>
            <w:tcW w:w="2126" w:type="dxa"/>
            <w:tcBorders>
              <w:top w:val="single" w:sz="4" w:space="0" w:color="auto"/>
              <w:left w:val="single" w:sz="4" w:space="0" w:color="auto"/>
              <w:bottom w:val="single" w:sz="4" w:space="0" w:color="auto"/>
              <w:right w:val="single" w:sz="4" w:space="0" w:color="auto"/>
            </w:tcBorders>
            <w:hideMark/>
          </w:tcPr>
          <w:p w14:paraId="5A0CF759" w14:textId="2798A50A" w:rsidR="00D95AD4" w:rsidRPr="00A613A6" w:rsidRDefault="00D95AD4" w:rsidP="006E76E8">
            <w:pPr>
              <w:tabs>
                <w:tab w:val="left" w:pos="720"/>
              </w:tabs>
              <w:spacing w:beforeLines="50" w:before="120" w:afterLines="50" w:after="120" w:line="340" w:lineRule="atLeast"/>
              <w:rPr>
                <w:rFonts w:ascii="SimSun" w:hAnsi="SimSun" w:cstheme="minorBidi"/>
                <w:sz w:val="21"/>
                <w:szCs w:val="21"/>
                <w:lang w:val="ru-RU" w:eastAsia="en-US"/>
              </w:rPr>
            </w:pPr>
            <w:r w:rsidRPr="00A613A6">
              <w:rPr>
                <w:rFonts w:ascii="SimSun" w:hAnsi="SimSun" w:cstheme="minorBidi"/>
                <w:sz w:val="21"/>
                <w:szCs w:val="21"/>
                <w:lang w:eastAsia="en-US"/>
              </w:rPr>
              <w:t>2021年中期</w:t>
            </w:r>
          </w:p>
        </w:tc>
      </w:tr>
      <w:tr w:rsidR="00D95AD4" w:rsidRPr="00490D2E" w14:paraId="6E5024D8" w14:textId="77777777" w:rsidTr="00997F7A">
        <w:trPr>
          <w:cantSplit/>
        </w:trPr>
        <w:tc>
          <w:tcPr>
            <w:tcW w:w="3261" w:type="dxa"/>
            <w:tcBorders>
              <w:top w:val="single" w:sz="4" w:space="0" w:color="auto"/>
              <w:left w:val="single" w:sz="4" w:space="0" w:color="auto"/>
              <w:bottom w:val="single" w:sz="4" w:space="0" w:color="auto"/>
              <w:right w:val="single" w:sz="4" w:space="0" w:color="auto"/>
            </w:tcBorders>
            <w:hideMark/>
          </w:tcPr>
          <w:p w14:paraId="68E06A64" w14:textId="77777777" w:rsidR="00D95AD4" w:rsidRPr="00A613A6" w:rsidRDefault="00D95AD4" w:rsidP="006E76E8">
            <w:pPr>
              <w:tabs>
                <w:tab w:val="left" w:pos="720"/>
              </w:tabs>
              <w:spacing w:beforeLines="50" w:before="120" w:afterLines="50" w:after="120" w:line="340" w:lineRule="atLeast"/>
              <w:rPr>
                <w:rFonts w:ascii="SimSun" w:hAnsi="SimSun" w:cstheme="minorBidi"/>
                <w:sz w:val="21"/>
                <w:szCs w:val="21"/>
              </w:rPr>
            </w:pPr>
            <w:r w:rsidRPr="00A613A6">
              <w:rPr>
                <w:rFonts w:ascii="SimSun" w:hAnsi="SimSun" w:cstheme="minorBidi"/>
                <w:sz w:val="21"/>
                <w:szCs w:val="21"/>
              </w:rPr>
              <w:t>在标准委员会第九届会议上提交所编拟的文件</w:t>
            </w:r>
          </w:p>
        </w:tc>
        <w:tc>
          <w:tcPr>
            <w:tcW w:w="3827" w:type="dxa"/>
            <w:tcBorders>
              <w:top w:val="single" w:sz="4" w:space="0" w:color="auto"/>
              <w:left w:val="single" w:sz="4" w:space="0" w:color="auto"/>
              <w:bottom w:val="single" w:sz="4" w:space="0" w:color="auto"/>
              <w:right w:val="single" w:sz="4" w:space="0" w:color="auto"/>
            </w:tcBorders>
            <w:hideMark/>
          </w:tcPr>
          <w:p w14:paraId="045E78D7" w14:textId="56E4524B" w:rsidR="00D95AD4" w:rsidRPr="00A613A6" w:rsidRDefault="00D95AD4" w:rsidP="006E76E8">
            <w:pPr>
              <w:tabs>
                <w:tab w:val="left" w:pos="720"/>
              </w:tabs>
              <w:spacing w:beforeLines="50" w:before="120" w:afterLines="50" w:after="120" w:line="340" w:lineRule="atLeast"/>
              <w:jc w:val="both"/>
              <w:rPr>
                <w:rFonts w:ascii="SimSun" w:hAnsi="SimSun" w:cstheme="minorBidi"/>
                <w:sz w:val="21"/>
                <w:szCs w:val="21"/>
              </w:rPr>
            </w:pPr>
            <w:r w:rsidRPr="00A613A6">
              <w:rPr>
                <w:rFonts w:ascii="SimSun" w:hAnsi="SimSun" w:cstheme="minorBidi"/>
                <w:sz w:val="21"/>
                <w:szCs w:val="21"/>
              </w:rPr>
              <w:t>标准委员会审议/</w:t>
            </w:r>
            <w:r w:rsidR="002B2D7C" w:rsidRPr="00A613A6">
              <w:rPr>
                <w:rFonts w:ascii="SimSun" w:hAnsi="SimSun" w:cstheme="minorBidi"/>
                <w:sz w:val="21"/>
                <w:szCs w:val="21"/>
              </w:rPr>
              <w:t>通过</w:t>
            </w:r>
            <w:r w:rsidR="002B2D7C" w:rsidRPr="00A613A6">
              <w:rPr>
                <w:rFonts w:ascii="SimSun" w:hAnsi="SimSun" w:cstheme="minorBidi" w:hint="eastAsia"/>
                <w:sz w:val="21"/>
                <w:szCs w:val="21"/>
              </w:rPr>
              <w:t>关于立体格式的</w:t>
            </w:r>
            <w:r w:rsidRPr="00A613A6">
              <w:rPr>
                <w:rFonts w:ascii="SimSun" w:hAnsi="SimSun" w:cstheme="minorBidi"/>
                <w:sz w:val="21"/>
                <w:szCs w:val="21"/>
              </w:rPr>
              <w:t>建议</w:t>
            </w:r>
          </w:p>
          <w:p w14:paraId="374E82E8" w14:textId="00A09D9F" w:rsidR="00D95AD4" w:rsidRPr="00A613A6" w:rsidRDefault="00D95AD4" w:rsidP="006E76E8">
            <w:pPr>
              <w:tabs>
                <w:tab w:val="left" w:pos="720"/>
              </w:tabs>
              <w:spacing w:beforeLines="50" w:before="120" w:afterLines="50" w:after="120" w:line="340" w:lineRule="atLeast"/>
              <w:jc w:val="both"/>
              <w:rPr>
                <w:rFonts w:ascii="SimSun" w:hAnsi="SimSun" w:cstheme="minorBidi"/>
                <w:sz w:val="21"/>
                <w:szCs w:val="21"/>
              </w:rPr>
            </w:pPr>
            <w:r w:rsidRPr="00A613A6">
              <w:rPr>
                <w:rFonts w:ascii="SimSun" w:hAnsi="SimSun" w:cstheme="minorBidi"/>
                <w:sz w:val="21"/>
                <w:szCs w:val="21"/>
              </w:rPr>
              <w:t>标准委员会审议/通过</w:t>
            </w:r>
            <w:r w:rsidR="002B2D7C" w:rsidRPr="00A613A6">
              <w:rPr>
                <w:rFonts w:ascii="SimSun" w:hAnsi="SimSun" w:cstheme="minorBidi" w:hint="eastAsia"/>
                <w:sz w:val="21"/>
                <w:szCs w:val="21"/>
              </w:rPr>
              <w:t>关于立体</w:t>
            </w:r>
            <w:r w:rsidRPr="00A613A6">
              <w:rPr>
                <w:rFonts w:ascii="SimSun" w:hAnsi="SimSun" w:cstheme="minorBidi"/>
                <w:sz w:val="21"/>
                <w:szCs w:val="21"/>
              </w:rPr>
              <w:t>模型和</w:t>
            </w:r>
            <w:r w:rsidR="002B2D7C" w:rsidRPr="00A613A6">
              <w:rPr>
                <w:rFonts w:ascii="SimSun" w:hAnsi="SimSun" w:cstheme="minorBidi" w:hint="eastAsia"/>
                <w:sz w:val="21"/>
                <w:szCs w:val="21"/>
              </w:rPr>
              <w:t>立体</w:t>
            </w:r>
            <w:r w:rsidRPr="00A613A6">
              <w:rPr>
                <w:rFonts w:ascii="SimSun" w:hAnsi="SimSun" w:cstheme="minorBidi"/>
                <w:sz w:val="21"/>
                <w:szCs w:val="21"/>
              </w:rPr>
              <w:t>图像检索和比较</w:t>
            </w:r>
            <w:r w:rsidR="002B2D7C" w:rsidRPr="00A613A6">
              <w:rPr>
                <w:rFonts w:ascii="SimSun" w:hAnsi="SimSun" w:cstheme="minorBidi" w:hint="eastAsia"/>
                <w:sz w:val="21"/>
                <w:szCs w:val="21"/>
              </w:rPr>
              <w:t>的</w:t>
            </w:r>
            <w:r w:rsidRPr="00A613A6">
              <w:rPr>
                <w:rFonts w:ascii="SimSun" w:hAnsi="SimSun" w:cstheme="minorBidi"/>
                <w:sz w:val="21"/>
                <w:szCs w:val="21"/>
              </w:rPr>
              <w:t>研究</w:t>
            </w:r>
            <w:r w:rsidR="00EA2838" w:rsidRPr="00A613A6">
              <w:rPr>
                <w:rFonts w:ascii="SimSun" w:hAnsi="SimSun" w:cstheme="minorBidi" w:hint="eastAsia"/>
                <w:sz w:val="21"/>
                <w:szCs w:val="21"/>
              </w:rPr>
              <w:t>报告</w:t>
            </w:r>
          </w:p>
        </w:tc>
        <w:tc>
          <w:tcPr>
            <w:tcW w:w="2126" w:type="dxa"/>
            <w:tcBorders>
              <w:top w:val="single" w:sz="4" w:space="0" w:color="auto"/>
              <w:left w:val="single" w:sz="4" w:space="0" w:color="auto"/>
              <w:bottom w:val="single" w:sz="4" w:space="0" w:color="auto"/>
              <w:right w:val="single" w:sz="4" w:space="0" w:color="auto"/>
            </w:tcBorders>
            <w:hideMark/>
          </w:tcPr>
          <w:p w14:paraId="5A00DDF7" w14:textId="764CC74E" w:rsidR="00D95AD4" w:rsidRPr="00A613A6" w:rsidRDefault="00C66D93" w:rsidP="006E76E8">
            <w:pPr>
              <w:tabs>
                <w:tab w:val="left" w:pos="720"/>
              </w:tabs>
              <w:spacing w:beforeLines="50" w:before="120" w:afterLines="50" w:after="120" w:line="340" w:lineRule="atLeast"/>
              <w:rPr>
                <w:rFonts w:ascii="SimSun" w:hAnsi="SimSun" w:cstheme="minorBidi"/>
                <w:sz w:val="21"/>
                <w:szCs w:val="21"/>
              </w:rPr>
            </w:pPr>
            <w:r w:rsidRPr="00A613A6">
              <w:rPr>
                <w:rFonts w:ascii="SimSun" w:hAnsi="SimSun" w:cstheme="minorBidi" w:hint="eastAsia"/>
                <w:sz w:val="21"/>
                <w:szCs w:val="21"/>
              </w:rPr>
              <w:t>标准委员会</w:t>
            </w:r>
            <w:r w:rsidR="00D95AD4" w:rsidRPr="00A613A6">
              <w:rPr>
                <w:rFonts w:ascii="SimSun" w:hAnsi="SimSun" w:cstheme="minorBidi"/>
                <w:sz w:val="21"/>
                <w:szCs w:val="21"/>
              </w:rPr>
              <w:t>第九届会议（待定）</w:t>
            </w:r>
          </w:p>
        </w:tc>
      </w:tr>
    </w:tbl>
    <w:p w14:paraId="4EBE7CC6" w14:textId="44DD650E" w:rsidR="00114066" w:rsidRPr="006E76E8" w:rsidRDefault="00114066" w:rsidP="006E76E8">
      <w:pPr>
        <w:pStyle w:val="Heading2"/>
        <w:overflowPunct w:val="0"/>
        <w:spacing w:beforeLines="100" w:afterLines="50" w:after="120" w:line="340" w:lineRule="atLeast"/>
        <w:rPr>
          <w:rFonts w:ascii="SimHei" w:eastAsia="SimHei" w:hAnsi="SimHei"/>
          <w:caps w:val="0"/>
          <w:sz w:val="21"/>
          <w:szCs w:val="21"/>
        </w:rPr>
      </w:pPr>
      <w:r w:rsidRPr="006E76E8">
        <w:rPr>
          <w:rFonts w:ascii="SimHei" w:eastAsia="SimHei" w:hAnsi="SimHei"/>
          <w:caps w:val="0"/>
          <w:sz w:val="21"/>
          <w:szCs w:val="21"/>
        </w:rPr>
        <w:t>关于检索能力的新任务的提案</w:t>
      </w:r>
    </w:p>
    <w:p w14:paraId="7EAFE125" w14:textId="0F71C0F6" w:rsidR="00114066" w:rsidRPr="00490D2E" w:rsidRDefault="00DB2600" w:rsidP="006E76E8">
      <w:pPr>
        <w:pStyle w:val="ONUMFS"/>
        <w:numPr>
          <w:ilvl w:val="0"/>
          <w:numId w:val="20"/>
        </w:numPr>
        <w:overflowPunct w:val="0"/>
        <w:spacing w:afterLines="50" w:after="120" w:line="340" w:lineRule="atLeast"/>
        <w:ind w:left="0" w:firstLine="0"/>
        <w:jc w:val="both"/>
        <w:rPr>
          <w:rFonts w:ascii="SimSun" w:hAnsi="SimSun"/>
          <w:sz w:val="21"/>
          <w:szCs w:val="21"/>
        </w:rPr>
      </w:pPr>
      <w:r w:rsidRPr="00490D2E">
        <w:rPr>
          <w:rStyle w:val="ONUMEChar"/>
          <w:rFonts w:ascii="SimSun" w:hAnsi="SimSun"/>
          <w:sz w:val="21"/>
          <w:szCs w:val="21"/>
        </w:rPr>
        <w:t>根据</w:t>
      </w:r>
      <w:r w:rsidRPr="00490D2E">
        <w:rPr>
          <w:rStyle w:val="ONUMEChar"/>
          <w:rFonts w:ascii="SimSun" w:hAnsi="SimSun" w:hint="eastAsia"/>
          <w:sz w:val="21"/>
          <w:szCs w:val="21"/>
        </w:rPr>
        <w:t>面向</w:t>
      </w:r>
      <w:r w:rsidR="00CD4850" w:rsidRPr="00490D2E">
        <w:rPr>
          <w:rStyle w:val="ONUMEChar"/>
          <w:rFonts w:ascii="SimSun" w:hAnsi="SimSun"/>
          <w:sz w:val="21"/>
          <w:szCs w:val="21"/>
        </w:rPr>
        <w:t>知识产权局</w:t>
      </w:r>
      <w:r w:rsidRPr="00490D2E">
        <w:rPr>
          <w:rStyle w:val="ONUMEChar"/>
          <w:rFonts w:ascii="SimSun" w:hAnsi="SimSun" w:hint="eastAsia"/>
          <w:sz w:val="21"/>
          <w:szCs w:val="21"/>
        </w:rPr>
        <w:t>的</w:t>
      </w:r>
      <w:r w:rsidR="00CD4850" w:rsidRPr="00490D2E">
        <w:rPr>
          <w:rStyle w:val="ONUMEChar"/>
          <w:rFonts w:ascii="SimSun" w:hAnsi="SimSun"/>
          <w:sz w:val="21"/>
          <w:szCs w:val="21"/>
        </w:rPr>
        <w:t>调查中收到的信息，接受</w:t>
      </w:r>
      <w:r w:rsidRPr="00490D2E">
        <w:rPr>
          <w:rStyle w:val="ONUMEChar"/>
          <w:rFonts w:ascii="SimSun" w:hAnsi="SimSun" w:hint="eastAsia"/>
          <w:sz w:val="21"/>
          <w:szCs w:val="21"/>
        </w:rPr>
        <w:t>立体</w:t>
      </w:r>
      <w:r w:rsidR="00CD4850" w:rsidRPr="00490D2E">
        <w:rPr>
          <w:rStyle w:val="ONUMEChar"/>
          <w:rFonts w:ascii="SimSun" w:hAnsi="SimSun"/>
          <w:sz w:val="21"/>
          <w:szCs w:val="21"/>
        </w:rPr>
        <w:t>模型和</w:t>
      </w:r>
      <w:r w:rsidRPr="00490D2E">
        <w:rPr>
          <w:rStyle w:val="ONUMEChar"/>
          <w:rFonts w:ascii="SimSun" w:hAnsi="SimSun" w:hint="eastAsia"/>
          <w:sz w:val="21"/>
          <w:szCs w:val="21"/>
        </w:rPr>
        <w:t>立体</w:t>
      </w:r>
      <w:r w:rsidR="00CD4850" w:rsidRPr="00490D2E">
        <w:rPr>
          <w:rStyle w:val="ONUMEChar"/>
          <w:rFonts w:ascii="SimSun" w:hAnsi="SimSun"/>
          <w:sz w:val="21"/>
          <w:szCs w:val="21"/>
        </w:rPr>
        <w:t>图像的知识产权</w:t>
      </w:r>
      <w:proofErr w:type="gramStart"/>
      <w:r w:rsidR="00CD4850" w:rsidRPr="00490D2E">
        <w:rPr>
          <w:rStyle w:val="ONUMEChar"/>
          <w:rFonts w:ascii="SimSun" w:hAnsi="SimSun"/>
          <w:sz w:val="21"/>
          <w:szCs w:val="21"/>
        </w:rPr>
        <w:t>局数量</w:t>
      </w:r>
      <w:proofErr w:type="gramEnd"/>
      <w:r w:rsidR="00CD4850" w:rsidRPr="00490D2E">
        <w:rPr>
          <w:rStyle w:val="ONUMEChar"/>
          <w:rFonts w:ascii="SimSun" w:hAnsi="SimSun"/>
          <w:sz w:val="21"/>
          <w:szCs w:val="21"/>
        </w:rPr>
        <w:t>正在增加。目前，</w:t>
      </w:r>
      <w:r w:rsidRPr="00490D2E">
        <w:rPr>
          <w:rStyle w:val="ONUMEChar"/>
          <w:rFonts w:ascii="SimSun" w:hAnsi="SimSun" w:hint="eastAsia"/>
          <w:sz w:val="21"/>
          <w:szCs w:val="21"/>
        </w:rPr>
        <w:t>立体</w:t>
      </w:r>
      <w:r w:rsidRPr="00490D2E">
        <w:rPr>
          <w:rStyle w:val="ONUMEChar"/>
          <w:rFonts w:ascii="SimSun" w:hAnsi="SimSun"/>
          <w:sz w:val="21"/>
          <w:szCs w:val="21"/>
        </w:rPr>
        <w:t>物体的申请</w:t>
      </w:r>
      <w:r w:rsidR="00CD4850" w:rsidRPr="00490D2E">
        <w:rPr>
          <w:rStyle w:val="ONUMEChar"/>
          <w:rFonts w:ascii="SimSun" w:hAnsi="SimSun"/>
          <w:sz w:val="21"/>
          <w:szCs w:val="21"/>
        </w:rPr>
        <w:t>量</w:t>
      </w:r>
      <w:r w:rsidRPr="00490D2E">
        <w:rPr>
          <w:rStyle w:val="ONUMEChar"/>
          <w:rFonts w:ascii="SimSun" w:hAnsi="SimSun" w:hint="eastAsia"/>
          <w:sz w:val="21"/>
          <w:szCs w:val="21"/>
        </w:rPr>
        <w:t>并</w:t>
      </w:r>
      <w:r w:rsidR="00CD4850" w:rsidRPr="00490D2E">
        <w:rPr>
          <w:rStyle w:val="ONUMEChar"/>
          <w:rFonts w:ascii="SimSun" w:hAnsi="SimSun"/>
          <w:sz w:val="21"/>
          <w:szCs w:val="21"/>
        </w:rPr>
        <w:t>不大</w:t>
      </w:r>
      <w:r w:rsidR="00C8395E" w:rsidRPr="00490D2E">
        <w:rPr>
          <w:rStyle w:val="ONUMEChar"/>
          <w:rFonts w:ascii="SimSun" w:hAnsi="SimSun" w:hint="eastAsia"/>
          <w:sz w:val="21"/>
          <w:szCs w:val="21"/>
        </w:rPr>
        <w:t>。多数立体物体的视图由平面图</w:t>
      </w:r>
      <w:r w:rsidR="00CD4850" w:rsidRPr="00490D2E">
        <w:rPr>
          <w:rStyle w:val="ONUMEChar"/>
          <w:rFonts w:ascii="SimSun" w:hAnsi="SimSun"/>
          <w:sz w:val="21"/>
          <w:szCs w:val="21"/>
        </w:rPr>
        <w:t>像</w:t>
      </w:r>
      <w:r w:rsidRPr="00490D2E">
        <w:rPr>
          <w:rStyle w:val="ONUMEChar"/>
          <w:rFonts w:ascii="SimSun" w:hAnsi="SimSun" w:hint="eastAsia"/>
          <w:sz w:val="21"/>
          <w:szCs w:val="21"/>
        </w:rPr>
        <w:t>组成</w:t>
      </w:r>
      <w:r w:rsidRPr="00490D2E">
        <w:rPr>
          <w:rStyle w:val="ONUMEChar"/>
          <w:rFonts w:ascii="SimSun" w:hAnsi="SimSun"/>
          <w:sz w:val="21"/>
          <w:szCs w:val="21"/>
        </w:rPr>
        <w:t>，</w:t>
      </w:r>
      <w:r w:rsidRPr="00490D2E">
        <w:rPr>
          <w:rStyle w:val="ONUMEChar"/>
          <w:rFonts w:ascii="SimSun" w:hAnsi="SimSun" w:hint="eastAsia"/>
          <w:sz w:val="21"/>
          <w:szCs w:val="21"/>
        </w:rPr>
        <w:t>即便是</w:t>
      </w:r>
      <w:r w:rsidR="00C8395E" w:rsidRPr="00490D2E">
        <w:rPr>
          <w:rStyle w:val="ONUMEChar"/>
          <w:rFonts w:ascii="SimSun" w:hAnsi="SimSun"/>
          <w:sz w:val="21"/>
          <w:szCs w:val="21"/>
        </w:rPr>
        <w:t>在已接受</w:t>
      </w:r>
      <w:r w:rsidR="00C8395E" w:rsidRPr="00490D2E">
        <w:rPr>
          <w:rStyle w:val="ONUMEChar"/>
          <w:rFonts w:ascii="SimSun" w:hAnsi="SimSun" w:hint="eastAsia"/>
          <w:sz w:val="21"/>
          <w:szCs w:val="21"/>
        </w:rPr>
        <w:t>含有立体视图</w:t>
      </w:r>
      <w:r w:rsidRPr="00490D2E">
        <w:rPr>
          <w:rStyle w:val="ONUMEChar"/>
          <w:rFonts w:ascii="SimSun" w:hAnsi="SimSun"/>
          <w:sz w:val="21"/>
          <w:szCs w:val="21"/>
        </w:rPr>
        <w:t>的</w:t>
      </w:r>
      <w:r w:rsidR="00C8395E" w:rsidRPr="00490D2E">
        <w:rPr>
          <w:rStyle w:val="ONUMEChar"/>
          <w:rFonts w:ascii="SimSun" w:hAnsi="SimSun"/>
          <w:sz w:val="21"/>
          <w:szCs w:val="21"/>
        </w:rPr>
        <w:t>申请材料</w:t>
      </w:r>
      <w:r w:rsidR="00C8395E" w:rsidRPr="00490D2E">
        <w:rPr>
          <w:rStyle w:val="ONUMEChar"/>
          <w:rFonts w:ascii="SimSun" w:hAnsi="SimSun" w:hint="eastAsia"/>
          <w:sz w:val="21"/>
          <w:szCs w:val="21"/>
        </w:rPr>
        <w:t>的</w:t>
      </w:r>
      <w:r w:rsidRPr="00490D2E">
        <w:rPr>
          <w:rStyle w:val="ONUMEChar"/>
          <w:rFonts w:ascii="SimSun" w:hAnsi="SimSun" w:hint="eastAsia"/>
          <w:sz w:val="21"/>
          <w:szCs w:val="21"/>
        </w:rPr>
        <w:t>知识</w:t>
      </w:r>
      <w:r w:rsidR="00CD4850" w:rsidRPr="00490D2E">
        <w:rPr>
          <w:rStyle w:val="ONUMEChar"/>
          <w:rFonts w:ascii="SimSun" w:hAnsi="SimSun"/>
          <w:sz w:val="21"/>
          <w:szCs w:val="21"/>
        </w:rPr>
        <w:t>产权局也是如此。</w:t>
      </w:r>
    </w:p>
    <w:p w14:paraId="36350AA7" w14:textId="3E8E00C3" w:rsidR="00114066" w:rsidRPr="00490D2E" w:rsidRDefault="00CD4850" w:rsidP="006E76E8">
      <w:pPr>
        <w:pStyle w:val="ONUMFS"/>
        <w:numPr>
          <w:ilvl w:val="0"/>
          <w:numId w:val="20"/>
        </w:numPr>
        <w:overflowPunct w:val="0"/>
        <w:spacing w:afterLines="50" w:after="120" w:line="340" w:lineRule="atLeast"/>
        <w:ind w:left="0" w:firstLine="0"/>
        <w:jc w:val="both"/>
        <w:rPr>
          <w:rFonts w:ascii="SimSun" w:hAnsi="SimSun"/>
          <w:sz w:val="21"/>
          <w:szCs w:val="21"/>
        </w:rPr>
      </w:pPr>
      <w:r w:rsidRPr="00490D2E">
        <w:rPr>
          <w:rStyle w:val="ONUMEChar"/>
          <w:rFonts w:ascii="SimSun" w:hAnsi="SimSun"/>
          <w:sz w:val="21"/>
          <w:szCs w:val="21"/>
        </w:rPr>
        <w:t>目前，用于审查</w:t>
      </w:r>
      <w:r w:rsidR="00C8395E" w:rsidRPr="00490D2E">
        <w:rPr>
          <w:rStyle w:val="ONUMEChar"/>
          <w:rFonts w:ascii="SimSun" w:hAnsi="SimSun" w:hint="eastAsia"/>
          <w:sz w:val="21"/>
          <w:szCs w:val="21"/>
        </w:rPr>
        <w:t>立体</w:t>
      </w:r>
      <w:r w:rsidR="00C8395E" w:rsidRPr="00490D2E">
        <w:rPr>
          <w:rStyle w:val="ONUMEChar"/>
          <w:rFonts w:ascii="SimSun" w:hAnsi="SimSun"/>
          <w:sz w:val="21"/>
          <w:szCs w:val="21"/>
        </w:rPr>
        <w:t>物体的大多数检索引擎都侧重于</w:t>
      </w:r>
      <w:r w:rsidR="00C8395E" w:rsidRPr="00490D2E">
        <w:rPr>
          <w:rStyle w:val="ONUMEChar"/>
          <w:rFonts w:ascii="SimSun" w:hAnsi="SimSun" w:hint="eastAsia"/>
          <w:sz w:val="21"/>
          <w:szCs w:val="21"/>
        </w:rPr>
        <w:t>检索</w:t>
      </w:r>
      <w:r w:rsidRPr="00490D2E">
        <w:rPr>
          <w:rStyle w:val="ONUMEChar"/>
          <w:rFonts w:ascii="SimSun" w:hAnsi="SimSun"/>
          <w:sz w:val="21"/>
          <w:szCs w:val="21"/>
        </w:rPr>
        <w:t>2D</w:t>
      </w:r>
      <w:r w:rsidR="00C8395E" w:rsidRPr="00490D2E">
        <w:rPr>
          <w:rStyle w:val="ONUMEChar"/>
          <w:rFonts w:ascii="SimSun" w:hAnsi="SimSun"/>
          <w:sz w:val="21"/>
          <w:szCs w:val="21"/>
        </w:rPr>
        <w:t>图像。在这种情况下，检索是通过元数据（图像说明）和使用神经网络</w:t>
      </w:r>
      <w:r w:rsidR="00C8395E" w:rsidRPr="00490D2E">
        <w:rPr>
          <w:rStyle w:val="ONUMEChar"/>
          <w:rFonts w:ascii="SimSun" w:hAnsi="SimSun" w:hint="eastAsia"/>
          <w:sz w:val="21"/>
          <w:szCs w:val="21"/>
        </w:rPr>
        <w:t>通过</w:t>
      </w:r>
      <w:r w:rsidRPr="00490D2E">
        <w:rPr>
          <w:rStyle w:val="ONUMEChar"/>
          <w:rFonts w:ascii="SimSun" w:hAnsi="SimSun"/>
          <w:sz w:val="21"/>
          <w:szCs w:val="21"/>
        </w:rPr>
        <w:t>图像进行的。同时，</w:t>
      </w:r>
      <w:r w:rsidR="00C8395E" w:rsidRPr="00490D2E">
        <w:rPr>
          <w:rStyle w:val="ONUMEChar"/>
          <w:rFonts w:ascii="SimSun" w:hAnsi="SimSun" w:hint="eastAsia"/>
          <w:sz w:val="21"/>
          <w:szCs w:val="21"/>
        </w:rPr>
        <w:t>知识产权局</w:t>
      </w:r>
      <w:r w:rsidR="005610DE" w:rsidRPr="00490D2E">
        <w:rPr>
          <w:rStyle w:val="ONUMEChar"/>
          <w:rFonts w:ascii="SimSun" w:hAnsi="SimSun" w:hint="eastAsia"/>
          <w:sz w:val="21"/>
          <w:szCs w:val="21"/>
        </w:rPr>
        <w:t>在可能的方面</w:t>
      </w:r>
      <w:r w:rsidRPr="00490D2E">
        <w:rPr>
          <w:rStyle w:val="ONUMEChar"/>
          <w:rFonts w:ascii="SimSun" w:hAnsi="SimSun"/>
          <w:sz w:val="21"/>
          <w:szCs w:val="21"/>
        </w:rPr>
        <w:t>正朝着检索自动化的方向发展。这些</w:t>
      </w:r>
      <w:r w:rsidR="00C8395E" w:rsidRPr="00490D2E">
        <w:rPr>
          <w:rStyle w:val="ONUMEChar"/>
          <w:rFonts w:ascii="SimSun" w:hAnsi="SimSun"/>
          <w:sz w:val="21"/>
          <w:szCs w:val="21"/>
        </w:rPr>
        <w:t>因素提出了</w:t>
      </w:r>
      <w:r w:rsidR="005610DE" w:rsidRPr="00490D2E">
        <w:rPr>
          <w:rStyle w:val="ONUMEChar"/>
          <w:rFonts w:ascii="SimSun" w:hAnsi="SimSun" w:hint="eastAsia"/>
          <w:sz w:val="21"/>
          <w:szCs w:val="21"/>
        </w:rPr>
        <w:t>遇到立体模型时</w:t>
      </w:r>
      <w:r w:rsidR="005610DE" w:rsidRPr="00490D2E">
        <w:rPr>
          <w:rStyle w:val="ONUMEChar"/>
          <w:rFonts w:ascii="SimSun" w:hAnsi="SimSun"/>
          <w:sz w:val="21"/>
          <w:szCs w:val="21"/>
        </w:rPr>
        <w:t>如何进行检索的问题。工作队</w:t>
      </w:r>
      <w:r w:rsidR="00EA2838" w:rsidRPr="00490D2E">
        <w:rPr>
          <w:rStyle w:val="ONUMEChar"/>
          <w:rFonts w:ascii="SimSun" w:hAnsi="SimSun" w:hint="eastAsia"/>
          <w:sz w:val="21"/>
          <w:szCs w:val="21"/>
        </w:rPr>
        <w:t>预计</w:t>
      </w:r>
      <w:r w:rsidRPr="00490D2E">
        <w:rPr>
          <w:rStyle w:val="ONUMEChar"/>
          <w:rFonts w:ascii="SimSun" w:hAnsi="SimSun"/>
          <w:sz w:val="21"/>
          <w:szCs w:val="21"/>
        </w:rPr>
        <w:t>，</w:t>
      </w:r>
      <w:r w:rsidR="005610DE" w:rsidRPr="00490D2E">
        <w:rPr>
          <w:rStyle w:val="ONUMEChar"/>
          <w:rFonts w:ascii="SimSun" w:hAnsi="SimSun" w:hint="eastAsia"/>
          <w:sz w:val="21"/>
          <w:szCs w:val="21"/>
        </w:rPr>
        <w:t>研究</w:t>
      </w:r>
      <w:r w:rsidRPr="00490D2E">
        <w:rPr>
          <w:rStyle w:val="ONUMEChar"/>
          <w:rFonts w:ascii="SimSun" w:hAnsi="SimSun"/>
          <w:sz w:val="21"/>
          <w:szCs w:val="21"/>
        </w:rPr>
        <w:t>为</w:t>
      </w:r>
      <w:r w:rsidR="005610DE" w:rsidRPr="00490D2E">
        <w:rPr>
          <w:rStyle w:val="ONUMEChar"/>
          <w:rFonts w:ascii="SimSun" w:hAnsi="SimSun" w:hint="eastAsia"/>
          <w:sz w:val="21"/>
          <w:szCs w:val="21"/>
        </w:rPr>
        <w:t>立体</w:t>
      </w:r>
      <w:r w:rsidR="005610DE" w:rsidRPr="00490D2E">
        <w:rPr>
          <w:rStyle w:val="ONUMEChar"/>
          <w:rFonts w:ascii="SimSun" w:hAnsi="SimSun"/>
          <w:sz w:val="21"/>
          <w:szCs w:val="21"/>
        </w:rPr>
        <w:t>模型</w:t>
      </w:r>
      <w:r w:rsidR="005610DE" w:rsidRPr="00490D2E">
        <w:rPr>
          <w:rStyle w:val="ONUMEChar"/>
          <w:rFonts w:ascii="SimSun" w:hAnsi="SimSun" w:hint="eastAsia"/>
          <w:sz w:val="21"/>
          <w:szCs w:val="21"/>
        </w:rPr>
        <w:t>创造</w:t>
      </w:r>
      <w:r w:rsidR="005610DE" w:rsidRPr="00490D2E">
        <w:rPr>
          <w:rStyle w:val="ONUMEChar"/>
          <w:rFonts w:ascii="SimSun" w:hAnsi="SimSun"/>
          <w:sz w:val="21"/>
          <w:szCs w:val="21"/>
        </w:rPr>
        <w:t>检索解决方案的成功经验</w:t>
      </w:r>
      <w:r w:rsidR="005610DE" w:rsidRPr="00490D2E">
        <w:rPr>
          <w:rStyle w:val="ONUMEChar"/>
          <w:rFonts w:ascii="SimSun" w:hAnsi="SimSun" w:hint="eastAsia"/>
          <w:sz w:val="21"/>
          <w:szCs w:val="21"/>
        </w:rPr>
        <w:t>，</w:t>
      </w:r>
      <w:r w:rsidRPr="00490D2E">
        <w:rPr>
          <w:rStyle w:val="ONUMEChar"/>
          <w:rFonts w:ascii="SimSun" w:hAnsi="SimSun"/>
          <w:sz w:val="21"/>
          <w:szCs w:val="21"/>
        </w:rPr>
        <w:t>将有助于开发</w:t>
      </w:r>
      <w:r w:rsidR="005610DE" w:rsidRPr="00490D2E">
        <w:rPr>
          <w:rStyle w:val="ONUMEChar"/>
          <w:rFonts w:ascii="SimSun" w:hAnsi="SimSun" w:hint="eastAsia"/>
          <w:sz w:val="21"/>
          <w:szCs w:val="21"/>
        </w:rPr>
        <w:t>各</w:t>
      </w:r>
      <w:r w:rsidRPr="00490D2E">
        <w:rPr>
          <w:rStyle w:val="ONUMEChar"/>
          <w:rFonts w:ascii="SimSun" w:hAnsi="SimSun"/>
          <w:sz w:val="21"/>
          <w:szCs w:val="21"/>
        </w:rPr>
        <w:t>知识产权局的信息检索系统，并为审查流程提供便</w:t>
      </w:r>
      <w:r w:rsidR="00835812">
        <w:rPr>
          <w:rStyle w:val="ONUMEChar"/>
          <w:rFonts w:ascii="SimSun" w:hAnsi="SimSun"/>
          <w:sz w:val="21"/>
          <w:szCs w:val="21"/>
        </w:rPr>
        <w:t>‍</w:t>
      </w:r>
      <w:bookmarkStart w:id="6" w:name="_GoBack"/>
      <w:bookmarkEnd w:id="6"/>
      <w:r w:rsidRPr="00490D2E">
        <w:rPr>
          <w:rStyle w:val="ONUMEChar"/>
          <w:rFonts w:ascii="SimSun" w:hAnsi="SimSun"/>
          <w:sz w:val="21"/>
          <w:szCs w:val="21"/>
        </w:rPr>
        <w:t>利。</w:t>
      </w:r>
    </w:p>
    <w:p w14:paraId="60ABEE51" w14:textId="55DB1431" w:rsidR="00D95AD4" w:rsidRPr="00490D2E" w:rsidRDefault="00CD4850" w:rsidP="006E76E8">
      <w:pPr>
        <w:pStyle w:val="ONUMFS"/>
        <w:numPr>
          <w:ilvl w:val="0"/>
          <w:numId w:val="20"/>
        </w:numPr>
        <w:overflowPunct w:val="0"/>
        <w:spacing w:afterLines="50" w:after="120" w:line="340" w:lineRule="atLeast"/>
        <w:ind w:left="0" w:firstLine="0"/>
        <w:jc w:val="both"/>
        <w:rPr>
          <w:rFonts w:ascii="SimSun" w:hAnsi="SimSun"/>
          <w:sz w:val="21"/>
          <w:szCs w:val="21"/>
        </w:rPr>
      </w:pPr>
      <w:r w:rsidRPr="00490D2E">
        <w:rPr>
          <w:rStyle w:val="ONUMEChar"/>
          <w:rFonts w:ascii="SimSun" w:hAnsi="SimSun"/>
          <w:sz w:val="21"/>
          <w:szCs w:val="21"/>
        </w:rPr>
        <w:t>俄罗斯联邦报告了其在</w:t>
      </w:r>
      <w:r w:rsidR="005610DE" w:rsidRPr="00490D2E">
        <w:rPr>
          <w:rStyle w:val="ONUMEChar"/>
          <w:rFonts w:ascii="SimSun" w:hAnsi="SimSun" w:hint="eastAsia"/>
          <w:sz w:val="21"/>
          <w:szCs w:val="21"/>
        </w:rPr>
        <w:t>关于立体</w:t>
      </w:r>
      <w:r w:rsidRPr="00490D2E">
        <w:rPr>
          <w:rStyle w:val="ONUMEChar"/>
          <w:rFonts w:ascii="SimSun" w:hAnsi="SimSun"/>
          <w:sz w:val="21"/>
          <w:szCs w:val="21"/>
        </w:rPr>
        <w:t>模型和图像的检索和比较</w:t>
      </w:r>
      <w:r w:rsidR="005610DE" w:rsidRPr="00490D2E">
        <w:rPr>
          <w:rStyle w:val="ONUMEChar"/>
          <w:rFonts w:ascii="SimSun" w:hAnsi="SimSun" w:hint="eastAsia"/>
          <w:sz w:val="21"/>
          <w:szCs w:val="21"/>
        </w:rPr>
        <w:t>的国内试点项目</w:t>
      </w:r>
      <w:r w:rsidRPr="00490D2E">
        <w:rPr>
          <w:rStyle w:val="ONUMEChar"/>
          <w:rFonts w:ascii="SimSun" w:hAnsi="SimSun"/>
          <w:sz w:val="21"/>
          <w:szCs w:val="21"/>
        </w:rPr>
        <w:t>中获得的经验。</w:t>
      </w:r>
      <w:r w:rsidR="005610DE" w:rsidRPr="00490D2E">
        <w:rPr>
          <w:rStyle w:val="ONUMEChar"/>
          <w:rFonts w:ascii="SimSun" w:hAnsi="SimSun" w:hint="eastAsia"/>
          <w:sz w:val="21"/>
          <w:szCs w:val="21"/>
        </w:rPr>
        <w:t>该</w:t>
      </w:r>
      <w:r w:rsidRPr="00490D2E">
        <w:rPr>
          <w:rStyle w:val="ONUMEChar"/>
          <w:rFonts w:ascii="SimSun" w:hAnsi="SimSun"/>
          <w:sz w:val="21"/>
          <w:szCs w:val="21"/>
        </w:rPr>
        <w:t>试点项目使用了以下两个基本算法：</w:t>
      </w:r>
    </w:p>
    <w:p w14:paraId="3EE27118" w14:textId="4F6A1E49" w:rsidR="00D95AD4" w:rsidRPr="00490D2E" w:rsidRDefault="005610DE" w:rsidP="006E76E8">
      <w:pPr>
        <w:numPr>
          <w:ilvl w:val="0"/>
          <w:numId w:val="16"/>
        </w:numPr>
        <w:overflowPunct w:val="0"/>
        <w:spacing w:afterLines="50" w:after="120" w:line="340" w:lineRule="atLeast"/>
        <w:ind w:left="1134" w:hanging="567"/>
        <w:jc w:val="both"/>
        <w:rPr>
          <w:rFonts w:ascii="SimSun" w:hAnsi="SimSun"/>
          <w:sz w:val="21"/>
          <w:szCs w:val="21"/>
        </w:rPr>
      </w:pPr>
      <w:r w:rsidRPr="00490D2E">
        <w:rPr>
          <w:rFonts w:ascii="SimSun" w:hAnsi="SimSun" w:hint="eastAsia"/>
          <w:sz w:val="21"/>
          <w:szCs w:val="21"/>
        </w:rPr>
        <w:t>用特定数量的参考点“覆盖”立体模型的表面</w:t>
      </w:r>
      <w:r w:rsidR="002723DE" w:rsidRPr="00490D2E">
        <w:rPr>
          <w:rStyle w:val="FootnoteReference"/>
          <w:rFonts w:ascii="SimSun" w:hAnsi="SimSun"/>
          <w:sz w:val="21"/>
          <w:szCs w:val="21"/>
          <w:lang w:eastAsia="en-US"/>
        </w:rPr>
        <w:footnoteReference w:id="3"/>
      </w:r>
      <w:r w:rsidRPr="00490D2E">
        <w:rPr>
          <w:rFonts w:ascii="SimSun" w:hAnsi="SimSun" w:hint="eastAsia"/>
          <w:sz w:val="21"/>
          <w:szCs w:val="21"/>
        </w:rPr>
        <w:t>，计算</w:t>
      </w:r>
      <w:proofErr w:type="gramStart"/>
      <w:r w:rsidRPr="00490D2E">
        <w:rPr>
          <w:rFonts w:ascii="SimSun" w:hAnsi="SimSun" w:hint="eastAsia"/>
          <w:sz w:val="21"/>
          <w:szCs w:val="21"/>
        </w:rPr>
        <w:t>所有点</w:t>
      </w:r>
      <w:proofErr w:type="gramEnd"/>
      <w:r w:rsidRPr="00490D2E">
        <w:rPr>
          <w:rFonts w:ascii="SimSun" w:hAnsi="SimSun" w:hint="eastAsia"/>
          <w:sz w:val="21"/>
          <w:szCs w:val="21"/>
        </w:rPr>
        <w:t>之间的距离，将所获</w:t>
      </w:r>
      <w:r w:rsidR="00EA2838" w:rsidRPr="00490D2E">
        <w:rPr>
          <w:rFonts w:ascii="SimSun" w:hAnsi="SimSun" w:hint="eastAsia"/>
          <w:sz w:val="21"/>
          <w:szCs w:val="21"/>
        </w:rPr>
        <w:t>数据转换为长度</w:t>
      </w:r>
      <w:r w:rsidRPr="00490D2E">
        <w:rPr>
          <w:rFonts w:ascii="SimSun" w:hAnsi="SimSun" w:hint="eastAsia"/>
          <w:sz w:val="21"/>
          <w:szCs w:val="21"/>
        </w:rPr>
        <w:t>直方图，随后使用由此</w:t>
      </w:r>
      <w:r w:rsidR="009818F7" w:rsidRPr="00490D2E">
        <w:rPr>
          <w:rFonts w:ascii="SimSun" w:hAnsi="SimSun" w:hint="eastAsia"/>
          <w:sz w:val="21"/>
          <w:szCs w:val="21"/>
        </w:rPr>
        <w:t>系统创建的直方图对</w:t>
      </w:r>
      <w:r w:rsidRPr="00490D2E">
        <w:rPr>
          <w:rFonts w:ascii="SimSun" w:hAnsi="SimSun" w:hint="eastAsia"/>
          <w:sz w:val="21"/>
          <w:szCs w:val="21"/>
        </w:rPr>
        <w:t>立体物体</w:t>
      </w:r>
      <w:r w:rsidR="009818F7" w:rsidRPr="00490D2E">
        <w:rPr>
          <w:rFonts w:ascii="SimSun" w:hAnsi="SimSun" w:hint="eastAsia"/>
          <w:sz w:val="21"/>
          <w:szCs w:val="21"/>
        </w:rPr>
        <w:t>进行检索和比较</w:t>
      </w:r>
      <w:r w:rsidRPr="00490D2E">
        <w:rPr>
          <w:rFonts w:ascii="SimSun" w:hAnsi="SimSun" w:hint="eastAsia"/>
          <w:sz w:val="21"/>
          <w:szCs w:val="21"/>
        </w:rPr>
        <w:t>。</w:t>
      </w:r>
    </w:p>
    <w:p w14:paraId="1FB02FE2" w14:textId="29532A3F" w:rsidR="00114066" w:rsidRPr="00490D2E" w:rsidRDefault="005610DE" w:rsidP="006E76E8">
      <w:pPr>
        <w:numPr>
          <w:ilvl w:val="0"/>
          <w:numId w:val="16"/>
        </w:numPr>
        <w:overflowPunct w:val="0"/>
        <w:spacing w:afterLines="50" w:after="120" w:line="340" w:lineRule="atLeast"/>
        <w:ind w:left="1134" w:hanging="567"/>
        <w:jc w:val="both"/>
        <w:rPr>
          <w:rFonts w:ascii="SimSun" w:hAnsi="SimSun"/>
          <w:sz w:val="21"/>
          <w:szCs w:val="21"/>
        </w:rPr>
      </w:pPr>
      <w:r w:rsidRPr="00490D2E">
        <w:rPr>
          <w:rFonts w:ascii="SimSun" w:hAnsi="SimSun"/>
          <w:sz w:val="21"/>
          <w:szCs w:val="21"/>
        </w:rPr>
        <w:t>运用神经网络和人工智能潜力，</w:t>
      </w:r>
      <w:r w:rsidR="009818F7" w:rsidRPr="00490D2E">
        <w:rPr>
          <w:rFonts w:ascii="SimSun" w:hAnsi="SimSun" w:hint="eastAsia"/>
          <w:sz w:val="21"/>
          <w:szCs w:val="21"/>
        </w:rPr>
        <w:t>以</w:t>
      </w:r>
      <w:r w:rsidR="009818F7" w:rsidRPr="00490D2E">
        <w:rPr>
          <w:rFonts w:ascii="SimSun" w:hAnsi="SimSun"/>
          <w:sz w:val="21"/>
          <w:szCs w:val="21"/>
        </w:rPr>
        <w:t>知识产权专家的最佳做法</w:t>
      </w:r>
      <w:r w:rsidR="009818F7" w:rsidRPr="00490D2E">
        <w:rPr>
          <w:rFonts w:ascii="SimSun" w:hAnsi="SimSun" w:hint="eastAsia"/>
          <w:sz w:val="21"/>
          <w:szCs w:val="21"/>
        </w:rPr>
        <w:t>来训练测试平台</w:t>
      </w:r>
      <w:r w:rsidR="00114066" w:rsidRPr="00490D2E">
        <w:rPr>
          <w:rFonts w:ascii="SimSun" w:hAnsi="SimSun"/>
          <w:sz w:val="21"/>
          <w:szCs w:val="21"/>
        </w:rPr>
        <w:t>。</w:t>
      </w:r>
    </w:p>
    <w:p w14:paraId="25398514" w14:textId="7442C976" w:rsidR="008C5F30" w:rsidRPr="00490D2E" w:rsidRDefault="005365FD" w:rsidP="006E76E8">
      <w:pPr>
        <w:pStyle w:val="ONUMFS"/>
        <w:numPr>
          <w:ilvl w:val="0"/>
          <w:numId w:val="20"/>
        </w:numPr>
        <w:overflowPunct w:val="0"/>
        <w:spacing w:afterLines="50" w:after="120" w:line="340" w:lineRule="atLeast"/>
        <w:ind w:left="0" w:firstLine="0"/>
        <w:jc w:val="both"/>
        <w:rPr>
          <w:rStyle w:val="ONUMEChar"/>
          <w:rFonts w:ascii="SimSun" w:hAnsi="SimSun"/>
          <w:sz w:val="21"/>
          <w:szCs w:val="21"/>
        </w:rPr>
      </w:pPr>
      <w:r w:rsidRPr="00490D2E">
        <w:rPr>
          <w:rStyle w:val="ONUMEChar"/>
          <w:rFonts w:ascii="SimSun" w:hAnsi="SimSun"/>
          <w:sz w:val="21"/>
          <w:szCs w:val="21"/>
        </w:rPr>
        <w:t>工作队</w:t>
      </w:r>
      <w:r w:rsidR="00EA2838" w:rsidRPr="00490D2E">
        <w:rPr>
          <w:rStyle w:val="ONUMEChar"/>
          <w:rFonts w:ascii="SimSun" w:hAnsi="SimSun" w:hint="eastAsia"/>
          <w:sz w:val="21"/>
          <w:szCs w:val="21"/>
        </w:rPr>
        <w:t>建议</w:t>
      </w:r>
      <w:r w:rsidR="00CD4850" w:rsidRPr="00490D2E">
        <w:rPr>
          <w:rStyle w:val="ONUMEChar"/>
          <w:rFonts w:ascii="SimSun" w:hAnsi="SimSun"/>
          <w:sz w:val="21"/>
          <w:szCs w:val="21"/>
        </w:rPr>
        <w:t>详细研究</w:t>
      </w:r>
      <w:r w:rsidRPr="00490D2E">
        <w:rPr>
          <w:rStyle w:val="ONUMEChar"/>
          <w:rFonts w:ascii="SimSun" w:hAnsi="SimSun" w:hint="eastAsia"/>
          <w:sz w:val="21"/>
          <w:szCs w:val="21"/>
        </w:rPr>
        <w:t>立体</w:t>
      </w:r>
      <w:r w:rsidR="00EA2838" w:rsidRPr="00490D2E">
        <w:rPr>
          <w:rStyle w:val="ONUMEChar"/>
          <w:rFonts w:ascii="SimSun" w:hAnsi="SimSun"/>
          <w:sz w:val="21"/>
          <w:szCs w:val="21"/>
        </w:rPr>
        <w:t>模型</w:t>
      </w:r>
      <w:r w:rsidRPr="00490D2E">
        <w:rPr>
          <w:rStyle w:val="ONUMEChar"/>
          <w:rFonts w:ascii="SimSun" w:hAnsi="SimSun"/>
          <w:sz w:val="21"/>
          <w:szCs w:val="21"/>
        </w:rPr>
        <w:t>检索能力</w:t>
      </w:r>
      <w:r w:rsidRPr="00490D2E">
        <w:rPr>
          <w:rStyle w:val="ONUMEChar"/>
          <w:rFonts w:ascii="SimSun" w:hAnsi="SimSun" w:hint="eastAsia"/>
          <w:sz w:val="21"/>
          <w:szCs w:val="21"/>
        </w:rPr>
        <w:t>、</w:t>
      </w:r>
      <w:r w:rsidRPr="00490D2E">
        <w:rPr>
          <w:rStyle w:val="ONUMEChar"/>
          <w:rFonts w:ascii="SimSun" w:hAnsi="SimSun"/>
          <w:sz w:val="21"/>
          <w:szCs w:val="21"/>
        </w:rPr>
        <w:t>最佳现有做法</w:t>
      </w:r>
      <w:r w:rsidRPr="00490D2E">
        <w:rPr>
          <w:rStyle w:val="ONUMEChar"/>
          <w:rFonts w:ascii="SimSun" w:hAnsi="SimSun" w:hint="eastAsia"/>
          <w:sz w:val="21"/>
          <w:szCs w:val="21"/>
        </w:rPr>
        <w:t>、拥有前景的</w:t>
      </w:r>
      <w:r w:rsidRPr="00490D2E">
        <w:rPr>
          <w:rStyle w:val="ONUMEChar"/>
          <w:rFonts w:ascii="SimSun" w:hAnsi="SimSun"/>
          <w:sz w:val="21"/>
          <w:szCs w:val="21"/>
        </w:rPr>
        <w:t>技术以及立体模型和立体图像</w:t>
      </w:r>
      <w:r w:rsidRPr="00490D2E">
        <w:rPr>
          <w:rStyle w:val="ONUMEChar"/>
          <w:rFonts w:ascii="SimSun" w:hAnsi="SimSun" w:hint="eastAsia"/>
          <w:sz w:val="21"/>
          <w:szCs w:val="21"/>
        </w:rPr>
        <w:t>的</w:t>
      </w:r>
      <w:r w:rsidRPr="00490D2E">
        <w:rPr>
          <w:rStyle w:val="ONUMEChar"/>
          <w:rFonts w:ascii="SimSun" w:hAnsi="SimSun"/>
          <w:sz w:val="21"/>
          <w:szCs w:val="21"/>
        </w:rPr>
        <w:t>对比</w:t>
      </w:r>
      <w:r w:rsidR="00CD4850" w:rsidRPr="00490D2E">
        <w:rPr>
          <w:rStyle w:val="ONUMEChar"/>
          <w:rFonts w:ascii="SimSun" w:hAnsi="SimSun"/>
          <w:sz w:val="21"/>
          <w:szCs w:val="21"/>
        </w:rPr>
        <w:t>标准。工作队牵头人建议更新第</w:t>
      </w:r>
      <w:r w:rsidRPr="00490D2E">
        <w:rPr>
          <w:rStyle w:val="ONUMEChar"/>
          <w:rFonts w:ascii="SimSun" w:hAnsi="SimSun" w:hint="eastAsia"/>
          <w:sz w:val="21"/>
          <w:szCs w:val="21"/>
        </w:rPr>
        <w:t>61</w:t>
      </w:r>
      <w:r w:rsidR="00CD4850" w:rsidRPr="00490D2E">
        <w:rPr>
          <w:rStyle w:val="ONUMEChar"/>
          <w:rFonts w:ascii="SimSun" w:hAnsi="SimSun"/>
          <w:sz w:val="21"/>
          <w:szCs w:val="21"/>
        </w:rPr>
        <w:t>号任务的说明</w:t>
      </w:r>
      <w:r w:rsidRPr="00490D2E">
        <w:rPr>
          <w:rStyle w:val="ONUMEChar"/>
          <w:rFonts w:ascii="SimSun" w:hAnsi="SimSun" w:hint="eastAsia"/>
          <w:sz w:val="21"/>
          <w:szCs w:val="21"/>
        </w:rPr>
        <w:t>，</w:t>
      </w:r>
      <w:r w:rsidR="00CD4850" w:rsidRPr="00490D2E">
        <w:rPr>
          <w:rStyle w:val="ONUMEChar"/>
          <w:rFonts w:ascii="SimSun" w:hAnsi="SimSun"/>
          <w:sz w:val="21"/>
          <w:szCs w:val="21"/>
        </w:rPr>
        <w:t>具体</w:t>
      </w:r>
      <w:r w:rsidR="006907D3" w:rsidRPr="00490D2E">
        <w:rPr>
          <w:rStyle w:val="ONUMEChar"/>
          <w:rFonts w:ascii="SimSun" w:hAnsi="SimSun" w:hint="eastAsia"/>
          <w:sz w:val="21"/>
          <w:szCs w:val="21"/>
        </w:rPr>
        <w:t>内容</w:t>
      </w:r>
      <w:r w:rsidR="00CD4850" w:rsidRPr="00490D2E">
        <w:rPr>
          <w:rStyle w:val="ONUMEChar"/>
          <w:rFonts w:ascii="SimSun" w:hAnsi="SimSun"/>
          <w:sz w:val="21"/>
          <w:szCs w:val="21"/>
        </w:rPr>
        <w:t>如下：</w:t>
      </w:r>
      <w:r w:rsidR="006907D3" w:rsidRPr="00490D2E">
        <w:rPr>
          <w:rStyle w:val="ONUMEChar"/>
          <w:rFonts w:ascii="SimSun" w:hAnsi="SimSun" w:hint="eastAsia"/>
          <w:sz w:val="21"/>
          <w:szCs w:val="21"/>
        </w:rPr>
        <w:t>“</w:t>
      </w:r>
      <w:r w:rsidRPr="00490D2E">
        <w:rPr>
          <w:rStyle w:val="ONUMEChar"/>
          <w:rFonts w:ascii="SimSun" w:hAnsi="SimSun" w:hint="eastAsia"/>
          <w:sz w:val="21"/>
          <w:szCs w:val="21"/>
        </w:rPr>
        <w:t>为关于立体模型和图像</w:t>
      </w:r>
      <w:r w:rsidR="006907D3" w:rsidRPr="00490D2E">
        <w:rPr>
          <w:rStyle w:val="ONUMEChar"/>
          <w:rFonts w:ascii="SimSun" w:hAnsi="SimSun" w:hint="eastAsia"/>
          <w:sz w:val="21"/>
          <w:szCs w:val="21"/>
        </w:rPr>
        <w:t>（</w:t>
      </w:r>
      <w:r w:rsidR="006907D3" w:rsidRPr="00490D2E">
        <w:rPr>
          <w:rStyle w:val="ONUMEChar"/>
          <w:rFonts w:ascii="SimSun" w:hAnsi="SimSun" w:hint="eastAsia"/>
          <w:sz w:val="21"/>
          <w:szCs w:val="21"/>
          <w:u w:val="single"/>
        </w:rPr>
        <w:t>包括检索立体模型和立体图像的方法</w:t>
      </w:r>
      <w:r w:rsidR="006907D3" w:rsidRPr="00490D2E">
        <w:rPr>
          <w:rStyle w:val="ONUMEChar"/>
          <w:rFonts w:ascii="SimSun" w:hAnsi="SimSun" w:hint="eastAsia"/>
          <w:sz w:val="21"/>
          <w:szCs w:val="21"/>
        </w:rPr>
        <w:t>）</w:t>
      </w:r>
      <w:r w:rsidRPr="00490D2E">
        <w:rPr>
          <w:rStyle w:val="ONUMEChar"/>
          <w:rFonts w:ascii="SimSun" w:hAnsi="SimSun" w:hint="eastAsia"/>
          <w:sz w:val="21"/>
          <w:szCs w:val="21"/>
        </w:rPr>
        <w:t>的建议编写提案</w:t>
      </w:r>
      <w:r w:rsidR="006907D3" w:rsidRPr="00490D2E">
        <w:rPr>
          <w:rStyle w:val="ONUMEChar"/>
          <w:rFonts w:ascii="SimSun" w:hAnsi="SimSun" w:hint="eastAsia"/>
          <w:sz w:val="21"/>
          <w:szCs w:val="21"/>
        </w:rPr>
        <w:t>。”</w:t>
      </w:r>
    </w:p>
    <w:p w14:paraId="1A6DBCFE" w14:textId="7099E9E3" w:rsidR="009818F7" w:rsidRPr="00A613A6" w:rsidRDefault="009818F7" w:rsidP="006E76E8">
      <w:pPr>
        <w:pStyle w:val="ONUMFS"/>
        <w:numPr>
          <w:ilvl w:val="0"/>
          <w:numId w:val="20"/>
        </w:numPr>
        <w:overflowPunct w:val="0"/>
        <w:spacing w:afterLines="50" w:after="120" w:line="340" w:lineRule="atLeast"/>
        <w:ind w:left="5534" w:firstLine="0"/>
        <w:jc w:val="both"/>
        <w:rPr>
          <w:rFonts w:ascii="KaiTi" w:eastAsia="KaiTi" w:hAnsi="KaiTi"/>
          <w:sz w:val="21"/>
          <w:szCs w:val="21"/>
        </w:rPr>
      </w:pPr>
      <w:proofErr w:type="gramStart"/>
      <w:r w:rsidRPr="00A613A6">
        <w:rPr>
          <w:rFonts w:ascii="KaiTi" w:eastAsia="KaiTi" w:hAnsi="KaiTi" w:hint="eastAsia"/>
          <w:sz w:val="21"/>
          <w:szCs w:val="21"/>
        </w:rPr>
        <w:t>请标准</w:t>
      </w:r>
      <w:proofErr w:type="gramEnd"/>
      <w:r w:rsidRPr="00A613A6">
        <w:rPr>
          <w:rFonts w:ascii="KaiTi" w:eastAsia="KaiTi" w:hAnsi="KaiTi" w:hint="eastAsia"/>
          <w:sz w:val="21"/>
          <w:szCs w:val="21"/>
        </w:rPr>
        <w:t>委员会：</w:t>
      </w:r>
    </w:p>
    <w:p w14:paraId="7EF8107F" w14:textId="0D1460C9" w:rsidR="009818F7" w:rsidRPr="00A613A6" w:rsidRDefault="009818F7" w:rsidP="006E76E8">
      <w:pPr>
        <w:pStyle w:val="BodyText"/>
        <w:overflowPunct w:val="0"/>
        <w:spacing w:afterLines="50" w:after="120" w:line="340" w:lineRule="atLeast"/>
        <w:ind w:left="5534" w:firstLine="703"/>
        <w:jc w:val="both"/>
        <w:rPr>
          <w:rFonts w:ascii="KaiTi" w:eastAsia="KaiTi" w:hAnsi="KaiTi"/>
          <w:sz w:val="21"/>
          <w:szCs w:val="21"/>
        </w:rPr>
      </w:pPr>
      <w:r w:rsidRPr="00A613A6">
        <w:rPr>
          <w:rFonts w:ascii="KaiTi" w:eastAsia="KaiTi" w:hAnsi="KaiTi"/>
          <w:sz w:val="21"/>
          <w:szCs w:val="21"/>
        </w:rPr>
        <w:t>(a)</w:t>
      </w:r>
      <w:r w:rsidRPr="00A613A6">
        <w:rPr>
          <w:rFonts w:ascii="KaiTi" w:eastAsia="KaiTi" w:hAnsi="KaiTi"/>
          <w:sz w:val="21"/>
          <w:szCs w:val="21"/>
        </w:rPr>
        <w:tab/>
        <w:t>注意本文件的内容；</w:t>
      </w:r>
    </w:p>
    <w:p w14:paraId="0D9DC922" w14:textId="229617B7" w:rsidR="009818F7" w:rsidRPr="00A613A6" w:rsidRDefault="009818F7" w:rsidP="006E76E8">
      <w:pPr>
        <w:pStyle w:val="BodyText"/>
        <w:overflowPunct w:val="0"/>
        <w:spacing w:afterLines="50" w:after="120" w:line="340" w:lineRule="atLeast"/>
        <w:ind w:left="5534" w:firstLine="703"/>
        <w:jc w:val="both"/>
        <w:rPr>
          <w:rFonts w:ascii="KaiTi" w:eastAsia="KaiTi" w:hAnsi="KaiTi"/>
          <w:sz w:val="21"/>
          <w:szCs w:val="21"/>
        </w:rPr>
      </w:pPr>
      <w:r w:rsidRPr="00A613A6">
        <w:rPr>
          <w:rFonts w:ascii="KaiTi" w:eastAsia="KaiTi" w:hAnsi="KaiTi"/>
          <w:sz w:val="21"/>
          <w:szCs w:val="21"/>
        </w:rPr>
        <w:t>(b)</w:t>
      </w:r>
      <w:r w:rsidRPr="00A613A6">
        <w:rPr>
          <w:rFonts w:ascii="KaiTi" w:eastAsia="KaiTi" w:hAnsi="KaiTi"/>
          <w:sz w:val="21"/>
          <w:szCs w:val="21"/>
        </w:rPr>
        <w:tab/>
        <w:t>注意上文第9段所列2020-2021年</w:t>
      </w:r>
      <w:r w:rsidRPr="00A613A6">
        <w:rPr>
          <w:rFonts w:ascii="KaiTi" w:eastAsia="KaiTi" w:hAnsi="KaiTi" w:hint="eastAsia"/>
          <w:sz w:val="21"/>
          <w:szCs w:val="21"/>
        </w:rPr>
        <w:t>的</w:t>
      </w:r>
      <w:r w:rsidRPr="00A613A6">
        <w:rPr>
          <w:rFonts w:ascii="KaiTi" w:eastAsia="KaiTi" w:hAnsi="KaiTi"/>
          <w:sz w:val="21"/>
          <w:szCs w:val="21"/>
        </w:rPr>
        <w:t>工作队工作计划；</w:t>
      </w:r>
    </w:p>
    <w:p w14:paraId="7939CD87" w14:textId="61D1BEDC" w:rsidR="009818F7" w:rsidRPr="00A613A6" w:rsidRDefault="009818F7" w:rsidP="00BE4C89">
      <w:pPr>
        <w:pStyle w:val="BodyText"/>
        <w:keepNext/>
        <w:overflowPunct w:val="0"/>
        <w:spacing w:afterLines="50" w:after="120" w:line="340" w:lineRule="atLeast"/>
        <w:ind w:left="5534" w:firstLine="703"/>
        <w:jc w:val="both"/>
        <w:rPr>
          <w:rFonts w:ascii="KaiTi" w:eastAsia="KaiTi" w:hAnsi="KaiTi"/>
          <w:sz w:val="21"/>
          <w:szCs w:val="21"/>
        </w:rPr>
      </w:pPr>
      <w:r w:rsidRPr="00A613A6">
        <w:rPr>
          <w:rFonts w:ascii="KaiTi" w:eastAsia="KaiTi" w:hAnsi="KaiTi"/>
          <w:sz w:val="21"/>
          <w:szCs w:val="21"/>
        </w:rPr>
        <w:lastRenderedPageBreak/>
        <w:t>(c)</w:t>
      </w:r>
      <w:r w:rsidRPr="00A613A6">
        <w:rPr>
          <w:rFonts w:ascii="KaiTi" w:eastAsia="KaiTi" w:hAnsi="KaiTi"/>
          <w:sz w:val="21"/>
          <w:szCs w:val="21"/>
        </w:rPr>
        <w:tab/>
        <w:t>审议并批准上文第13段所述对第</w:t>
      </w:r>
      <w:r w:rsidRPr="00A613A6">
        <w:rPr>
          <w:rFonts w:ascii="KaiTi" w:eastAsia="KaiTi" w:hAnsi="KaiTi" w:hint="eastAsia"/>
          <w:sz w:val="21"/>
          <w:szCs w:val="21"/>
        </w:rPr>
        <w:t>61</w:t>
      </w:r>
      <w:r w:rsidRPr="00A613A6">
        <w:rPr>
          <w:rFonts w:ascii="KaiTi" w:eastAsia="KaiTi" w:hAnsi="KaiTi"/>
          <w:sz w:val="21"/>
          <w:szCs w:val="21"/>
        </w:rPr>
        <w:t>号任务的拟议修改。</w:t>
      </w:r>
    </w:p>
    <w:p w14:paraId="1B80F0F4" w14:textId="765595EC" w:rsidR="002928D3" w:rsidRPr="00A613A6" w:rsidRDefault="00892317" w:rsidP="00BE4C89">
      <w:pPr>
        <w:pStyle w:val="Endofdocument-Annex"/>
        <w:overflowPunct w:val="0"/>
        <w:spacing w:before="720" w:afterLines="50" w:after="120" w:line="340" w:lineRule="atLeast"/>
        <w:rPr>
          <w:rFonts w:ascii="KaiTi" w:eastAsia="KaiTi" w:hAnsi="KaiTi"/>
          <w:sz w:val="21"/>
          <w:szCs w:val="21"/>
        </w:rPr>
      </w:pPr>
      <w:r w:rsidRPr="00A613A6">
        <w:rPr>
          <w:rFonts w:ascii="KaiTi" w:eastAsia="KaiTi" w:hAnsi="KaiTi"/>
          <w:sz w:val="21"/>
          <w:szCs w:val="21"/>
        </w:rPr>
        <w:t>[文件完]</w:t>
      </w:r>
    </w:p>
    <w:sectPr w:rsidR="002928D3" w:rsidRPr="00A613A6" w:rsidSect="006E76E8">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F4FEE7" w16cid:durableId="23283E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16D31" w14:textId="77777777" w:rsidR="00EA2838" w:rsidRDefault="00EA2838">
      <w:r>
        <w:separator/>
      </w:r>
    </w:p>
  </w:endnote>
  <w:endnote w:type="continuationSeparator" w:id="0">
    <w:p w14:paraId="38AC3E75" w14:textId="77777777" w:rsidR="00EA2838" w:rsidRDefault="00EA2838" w:rsidP="003B38C1">
      <w:r>
        <w:separator/>
      </w:r>
    </w:p>
    <w:p w14:paraId="42E4DC34" w14:textId="77777777" w:rsidR="00EA2838" w:rsidRPr="003B38C1" w:rsidRDefault="00EA2838" w:rsidP="003B38C1">
      <w:pPr>
        <w:spacing w:after="60"/>
        <w:rPr>
          <w:sz w:val="17"/>
        </w:rPr>
      </w:pPr>
      <w:r>
        <w:rPr>
          <w:sz w:val="17"/>
        </w:rPr>
        <w:t>[Endnote continued from previous page]</w:t>
      </w:r>
    </w:p>
  </w:endnote>
  <w:endnote w:type="continuationNotice" w:id="1">
    <w:p w14:paraId="2430EFAF" w14:textId="77777777" w:rsidR="00EA2838" w:rsidRPr="003B38C1" w:rsidRDefault="00EA283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imHei">
    <w:altName w:val="SimHei"/>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406BBA" w14:textId="77777777" w:rsidR="00EA2838" w:rsidRDefault="00EA2838">
      <w:r>
        <w:separator/>
      </w:r>
    </w:p>
  </w:footnote>
  <w:footnote w:type="continuationSeparator" w:id="0">
    <w:p w14:paraId="44EA838C" w14:textId="77777777" w:rsidR="00EA2838" w:rsidRDefault="00EA2838" w:rsidP="008B60B2">
      <w:r>
        <w:separator/>
      </w:r>
    </w:p>
    <w:p w14:paraId="73C55957" w14:textId="77777777" w:rsidR="00EA2838" w:rsidRPr="00ED77FB" w:rsidRDefault="00EA2838" w:rsidP="008B60B2">
      <w:pPr>
        <w:spacing w:after="60"/>
        <w:rPr>
          <w:sz w:val="17"/>
          <w:szCs w:val="17"/>
        </w:rPr>
      </w:pPr>
      <w:r w:rsidRPr="00ED77FB">
        <w:rPr>
          <w:sz w:val="17"/>
          <w:szCs w:val="17"/>
        </w:rPr>
        <w:t>[</w:t>
      </w:r>
      <w:r w:rsidRPr="00ED77FB">
        <w:rPr>
          <w:sz w:val="17"/>
          <w:szCs w:val="17"/>
        </w:rPr>
        <w:t>脚注自上页起</w:t>
      </w:r>
      <w:r w:rsidRPr="00ED77FB">
        <w:rPr>
          <w:sz w:val="17"/>
          <w:szCs w:val="17"/>
        </w:rPr>
        <w:t>]</w:t>
      </w:r>
    </w:p>
  </w:footnote>
  <w:footnote w:type="continuationNotice" w:id="1">
    <w:p w14:paraId="4C82EC47" w14:textId="77777777" w:rsidR="00EA2838" w:rsidRPr="00ED77FB" w:rsidRDefault="00EA2838" w:rsidP="008B60B2">
      <w:pPr>
        <w:spacing w:before="60"/>
        <w:jc w:val="right"/>
        <w:rPr>
          <w:sz w:val="17"/>
          <w:szCs w:val="17"/>
        </w:rPr>
      </w:pPr>
      <w:r w:rsidRPr="00ED77FB">
        <w:rPr>
          <w:sz w:val="17"/>
          <w:szCs w:val="17"/>
        </w:rPr>
        <w:t>[</w:t>
      </w:r>
      <w:r w:rsidRPr="00ED77FB">
        <w:rPr>
          <w:sz w:val="17"/>
          <w:szCs w:val="17"/>
        </w:rPr>
        <w:t>脚注继续在第页上</w:t>
      </w:r>
      <w:r w:rsidRPr="00ED77FB">
        <w:rPr>
          <w:sz w:val="17"/>
          <w:szCs w:val="17"/>
        </w:rPr>
        <w:t>]</w:t>
      </w:r>
    </w:p>
  </w:footnote>
  <w:footnote w:id="2">
    <w:p w14:paraId="3CA701AC" w14:textId="19530C1A" w:rsidR="00EA2838" w:rsidRPr="00490D2E" w:rsidRDefault="00EA2838" w:rsidP="00B9256D">
      <w:pPr>
        <w:pStyle w:val="FootnoteText"/>
        <w:rPr>
          <w:rFonts w:ascii="SimSun" w:hAnsi="SimSun"/>
        </w:rPr>
      </w:pPr>
      <w:r w:rsidRPr="00490D2E">
        <w:rPr>
          <w:rStyle w:val="FootnoteReference"/>
          <w:rFonts w:ascii="SimSun" w:hAnsi="SimSun"/>
        </w:rPr>
        <w:footnoteRef/>
      </w:r>
      <w:r w:rsidRPr="00490D2E">
        <w:rPr>
          <w:rFonts w:ascii="SimSun" w:hAnsi="SimSun"/>
        </w:rPr>
        <w:t xml:space="preserve"> </w:t>
      </w:r>
      <w:r w:rsidR="006E76E8">
        <w:rPr>
          <w:rFonts w:ascii="SimSun" w:hAnsi="SimSun"/>
        </w:rPr>
        <w:tab/>
      </w:r>
      <w:r w:rsidRPr="00490D2E">
        <w:rPr>
          <w:rFonts w:ascii="SimSun" w:hAnsi="SimSun" w:hint="eastAsia"/>
        </w:rPr>
        <w:t>见</w:t>
      </w:r>
      <w:hyperlink r:id="rId1" w:tgtFrame="new" w:history="1">
        <w:r w:rsidRPr="006E76E8">
          <w:rPr>
            <w:rStyle w:val="Hyperlink"/>
            <w:rFonts w:ascii="SimSun" w:hAnsi="SimSun"/>
            <w:color w:val="auto"/>
            <w:szCs w:val="18"/>
            <w:u w:val="none"/>
            <w:shd w:val="clear" w:color="auto" w:fill="FFFFFF"/>
          </w:rPr>
          <w:t>https://www.wipo.int/edocs/mdocs/cws/en/cws_8/cws_8_item_17.pdf</w:t>
        </w:r>
      </w:hyperlink>
      <w:r w:rsidRPr="00490D2E">
        <w:rPr>
          <w:rStyle w:val="Hyperlink"/>
          <w:rFonts w:ascii="SimSun" w:hAnsi="SimSun" w:hint="eastAsia"/>
          <w:color w:val="auto"/>
          <w:szCs w:val="18"/>
          <w:u w:val="none"/>
          <w:shd w:val="clear" w:color="auto" w:fill="FFFFFF"/>
        </w:rPr>
        <w:t>。</w:t>
      </w:r>
    </w:p>
  </w:footnote>
  <w:footnote w:id="3">
    <w:p w14:paraId="5A09B379" w14:textId="750FB311" w:rsidR="00EA2838" w:rsidRPr="006E76E8" w:rsidRDefault="00EA2838" w:rsidP="002723DE">
      <w:pPr>
        <w:pStyle w:val="FootnoteText"/>
        <w:rPr>
          <w:rFonts w:ascii="SimSun" w:hAnsi="SimSun"/>
        </w:rPr>
      </w:pPr>
      <w:r w:rsidRPr="00490D2E">
        <w:rPr>
          <w:rStyle w:val="FootnoteReference"/>
          <w:rFonts w:ascii="SimSun" w:hAnsi="SimSun"/>
        </w:rPr>
        <w:footnoteRef/>
      </w:r>
      <w:r w:rsidRPr="00490D2E">
        <w:rPr>
          <w:rFonts w:ascii="SimSun" w:hAnsi="SimSun"/>
        </w:rPr>
        <w:t xml:space="preserve"> </w:t>
      </w:r>
      <w:r w:rsidR="00BE4C89">
        <w:rPr>
          <w:rFonts w:ascii="SimSun" w:hAnsi="SimSun"/>
        </w:rPr>
        <w:tab/>
      </w:r>
      <w:r w:rsidRPr="00490D2E">
        <w:rPr>
          <w:rFonts w:ascii="SimSun" w:hAnsi="SimSun" w:hint="eastAsia"/>
        </w:rPr>
        <w:t>试点采用</w:t>
      </w:r>
      <w:r w:rsidRPr="00490D2E">
        <w:rPr>
          <w:rFonts w:ascii="SimSun" w:hAnsi="SimSun"/>
        </w:rPr>
        <w:t>STEP</w:t>
      </w:r>
      <w:r w:rsidRPr="00490D2E">
        <w:rPr>
          <w:rFonts w:ascii="SimSun" w:hAnsi="SimSun" w:hint="eastAsia"/>
        </w:rPr>
        <w:t>或</w:t>
      </w:r>
      <w:r w:rsidRPr="00490D2E">
        <w:rPr>
          <w:rFonts w:ascii="SimSun" w:hAnsi="SimSun"/>
        </w:rPr>
        <w:t>STL</w:t>
      </w:r>
      <w:r w:rsidRPr="00490D2E">
        <w:rPr>
          <w:rFonts w:ascii="SimSun" w:hAnsi="SimSun" w:hint="eastAsia"/>
        </w:rPr>
        <w:t>格式。</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72F7C" w14:textId="6871D6BB" w:rsidR="00EA2838" w:rsidRPr="006E76E8" w:rsidRDefault="00EA2838" w:rsidP="007C4110">
    <w:pPr>
      <w:jc w:val="right"/>
      <w:rPr>
        <w:rFonts w:ascii="SimSun" w:hAnsi="SimSun"/>
        <w:sz w:val="21"/>
      </w:rPr>
    </w:pPr>
    <w:r w:rsidRPr="006E76E8">
      <w:rPr>
        <w:rFonts w:ascii="SimSun" w:hAnsi="SimSun"/>
        <w:sz w:val="21"/>
      </w:rPr>
      <w:t>CWS/8/17</w:t>
    </w:r>
  </w:p>
  <w:p w14:paraId="41357948" w14:textId="4B065F8B" w:rsidR="00EA2838" w:rsidRPr="006E76E8" w:rsidRDefault="00EA2838" w:rsidP="00AB1326">
    <w:pPr>
      <w:jc w:val="right"/>
      <w:rPr>
        <w:rFonts w:ascii="SimSun" w:hAnsi="SimSun"/>
        <w:sz w:val="21"/>
      </w:rPr>
    </w:pPr>
    <w:r w:rsidRPr="006E76E8">
      <w:rPr>
        <w:rFonts w:ascii="SimSun" w:hAnsi="SimSun" w:hint="eastAsia"/>
        <w:sz w:val="21"/>
      </w:rPr>
      <w:t>第</w:t>
    </w:r>
    <w:r w:rsidRPr="006E76E8">
      <w:rPr>
        <w:rFonts w:ascii="SimSun" w:hAnsi="SimSun"/>
        <w:sz w:val="21"/>
      </w:rPr>
      <w:fldChar w:fldCharType="begin"/>
    </w:r>
    <w:r w:rsidRPr="006E76E8">
      <w:rPr>
        <w:rFonts w:ascii="SimSun" w:hAnsi="SimSun"/>
        <w:sz w:val="21"/>
      </w:rPr>
      <w:instrText xml:space="preserve"> PAGE  \* MERGEFORMAT </w:instrText>
    </w:r>
    <w:r w:rsidRPr="006E76E8">
      <w:rPr>
        <w:rFonts w:ascii="SimSun" w:hAnsi="SimSun"/>
        <w:sz w:val="21"/>
      </w:rPr>
      <w:fldChar w:fldCharType="separate"/>
    </w:r>
    <w:r w:rsidR="006E76E8" w:rsidRPr="006E76E8">
      <w:rPr>
        <w:rFonts w:ascii="SimSun" w:hAnsi="SimSun"/>
        <w:noProof/>
        <w:sz w:val="21"/>
      </w:rPr>
      <w:t>2</w:t>
    </w:r>
    <w:r w:rsidRPr="006E76E8">
      <w:rPr>
        <w:rFonts w:ascii="SimSun" w:hAnsi="SimSun"/>
        <w:sz w:val="21"/>
      </w:rPr>
      <w:fldChar w:fldCharType="end"/>
    </w:r>
    <w:r w:rsidRPr="006E76E8">
      <w:rPr>
        <w:rFonts w:ascii="SimSun" w:hAnsi="SimSun" w:hint="eastAsia"/>
        <w:sz w:val="21"/>
      </w:rPr>
      <w:t>页</w:t>
    </w:r>
  </w:p>
  <w:p w14:paraId="3B7A8B36" w14:textId="77777777" w:rsidR="00EA2838" w:rsidRPr="006E76E8" w:rsidRDefault="00EA2838" w:rsidP="00AB1326">
    <w:pPr>
      <w:jc w:val="right"/>
      <w:rPr>
        <w:rFonts w:ascii="SimSun" w:hAnsi="SimSun"/>
        <w:sz w:val="21"/>
      </w:rPr>
    </w:pPr>
  </w:p>
  <w:p w14:paraId="673B581A" w14:textId="77777777" w:rsidR="00EA2838" w:rsidRPr="006E76E8" w:rsidRDefault="00EA2838" w:rsidP="00AB1326">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93BB4" w14:textId="77777777" w:rsidR="00EA2838" w:rsidRPr="006E76E8" w:rsidRDefault="00EA2838" w:rsidP="00EA3336">
    <w:pPr>
      <w:jc w:val="right"/>
      <w:rPr>
        <w:rFonts w:ascii="SimSun" w:hAnsi="SimSun"/>
        <w:sz w:val="21"/>
      </w:rPr>
    </w:pPr>
    <w:bookmarkStart w:id="7" w:name="Code2"/>
    <w:r w:rsidRPr="006E76E8">
      <w:rPr>
        <w:rFonts w:ascii="SimSun" w:hAnsi="SimSun"/>
        <w:sz w:val="21"/>
      </w:rPr>
      <w:t>CWS/8/17</w:t>
    </w:r>
  </w:p>
  <w:bookmarkEnd w:id="7"/>
  <w:p w14:paraId="50AEEC99" w14:textId="2FE14CA5" w:rsidR="00EA2838" w:rsidRPr="006E76E8" w:rsidRDefault="00EA2838" w:rsidP="006E76E8">
    <w:pPr>
      <w:spacing w:afterLines="100" w:after="240"/>
      <w:jc w:val="right"/>
      <w:rPr>
        <w:rFonts w:ascii="SimSun" w:hAnsi="SimSun"/>
        <w:sz w:val="21"/>
      </w:rPr>
    </w:pPr>
    <w:r w:rsidRPr="006E76E8">
      <w:rPr>
        <w:rFonts w:ascii="SimSun" w:hAnsi="SimSun"/>
        <w:sz w:val="21"/>
      </w:rPr>
      <w:t>第3页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CFA148F"/>
    <w:multiLevelType w:val="hybridMultilevel"/>
    <w:tmpl w:val="B862174A"/>
    <w:lvl w:ilvl="0" w:tplc="B150002A">
      <w:start w:val="1"/>
      <w:numFmt w:val="decimal"/>
      <w:lvlText w:val="%1."/>
      <w:lvlJc w:val="left"/>
      <w:pPr>
        <w:ind w:left="564" w:hanging="56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FA2697F"/>
    <w:multiLevelType w:val="hybridMultilevel"/>
    <w:tmpl w:val="F760D3A8"/>
    <w:lvl w:ilvl="0" w:tplc="04090001">
      <w:numFmt w:val="decimal"/>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4"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D29466C"/>
    <w:multiLevelType w:val="hybridMultilevel"/>
    <w:tmpl w:val="72F0DE4A"/>
    <w:lvl w:ilvl="0" w:tplc="9D041636">
      <w:numFmt w:val="bullet"/>
      <w:lvlText w:val=""/>
      <w:lvlJc w:val="left"/>
      <w:pPr>
        <w:ind w:left="720" w:hanging="360"/>
      </w:pPr>
      <w:rPr>
        <w:rFonts w:ascii="Symbol" w:eastAsia="SimSun" w:hAnsi="Symbol" w:cs="Aria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C54D7E"/>
    <w:multiLevelType w:val="hybridMultilevel"/>
    <w:tmpl w:val="459AAF2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9"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0D94F7B"/>
    <w:multiLevelType w:val="hybridMultilevel"/>
    <w:tmpl w:val="F14C9E8A"/>
    <w:lvl w:ilvl="0" w:tplc="B978AD44">
      <w:start w:val="1"/>
      <w:numFmt w:val="lowerLetter"/>
      <w:lvlText w:val="(%1)"/>
      <w:lvlJc w:val="left"/>
      <w:pPr>
        <w:ind w:left="1069" w:hanging="360"/>
      </w:pPr>
      <w:rPr>
        <w:rFonts w:hint="default"/>
        <w:sz w:val="22"/>
        <w:szCs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5"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6"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15:restartNumberingAfterBreak="0">
    <w:nsid w:val="7C477D4A"/>
    <w:multiLevelType w:val="hybridMultilevel"/>
    <w:tmpl w:val="E48A0180"/>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5"/>
  </w:num>
  <w:num w:numId="4">
    <w:abstractNumId w:val="13"/>
  </w:num>
  <w:num w:numId="5">
    <w:abstractNumId w:val="14"/>
  </w:num>
  <w:num w:numId="6">
    <w:abstractNumId w:val="4"/>
  </w:num>
  <w:num w:numId="7">
    <w:abstractNumId w:val="15"/>
  </w:num>
  <w:num w:numId="8">
    <w:abstractNumId w:val="16"/>
  </w:num>
  <w:num w:numId="9">
    <w:abstractNumId w:val="9"/>
  </w:num>
  <w:num w:numId="10">
    <w:abstractNumId w:val="8"/>
  </w:num>
  <w:num w:numId="11">
    <w:abstractNumId w:val="3"/>
  </w:num>
  <w:num w:numId="12">
    <w:abstractNumId w:val="0"/>
  </w:num>
  <w:num w:numId="13">
    <w:abstractNumId w:val="0"/>
  </w:num>
  <w:num w:numId="14">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2"/>
  </w:num>
  <w:num w:numId="16">
    <w:abstractNumId w:val="12"/>
  </w:num>
  <w:num w:numId="17">
    <w:abstractNumId w:val="17"/>
  </w:num>
  <w:num w:numId="18">
    <w:abstractNumId w:val="6"/>
  </w:num>
  <w:num w:numId="19">
    <w:abstractNumId w:val="7"/>
  </w:num>
  <w:num w:numId="20">
    <w:abstractNumId w:val="1"/>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F84"/>
    <w:rsid w:val="00000A6B"/>
    <w:rsid w:val="000017B3"/>
    <w:rsid w:val="00001CAC"/>
    <w:rsid w:val="00004B9D"/>
    <w:rsid w:val="000113FC"/>
    <w:rsid w:val="0001393C"/>
    <w:rsid w:val="000143CE"/>
    <w:rsid w:val="00014EFF"/>
    <w:rsid w:val="00015893"/>
    <w:rsid w:val="00017106"/>
    <w:rsid w:val="00023321"/>
    <w:rsid w:val="00026093"/>
    <w:rsid w:val="00027790"/>
    <w:rsid w:val="000305FB"/>
    <w:rsid w:val="00031C18"/>
    <w:rsid w:val="000320E5"/>
    <w:rsid w:val="00032CDF"/>
    <w:rsid w:val="00043CAA"/>
    <w:rsid w:val="00044AA4"/>
    <w:rsid w:val="0004644A"/>
    <w:rsid w:val="00047327"/>
    <w:rsid w:val="00055F73"/>
    <w:rsid w:val="00067295"/>
    <w:rsid w:val="00067AE0"/>
    <w:rsid w:val="00067E1A"/>
    <w:rsid w:val="00070AA4"/>
    <w:rsid w:val="00075432"/>
    <w:rsid w:val="0007684D"/>
    <w:rsid w:val="00084955"/>
    <w:rsid w:val="00085237"/>
    <w:rsid w:val="000968ED"/>
    <w:rsid w:val="000A3F4C"/>
    <w:rsid w:val="000B0F76"/>
    <w:rsid w:val="000B1B0B"/>
    <w:rsid w:val="000B2D2B"/>
    <w:rsid w:val="000B7247"/>
    <w:rsid w:val="000C1021"/>
    <w:rsid w:val="000C22DB"/>
    <w:rsid w:val="000C5666"/>
    <w:rsid w:val="000C5B9D"/>
    <w:rsid w:val="000E11B0"/>
    <w:rsid w:val="000E4467"/>
    <w:rsid w:val="000E5F65"/>
    <w:rsid w:val="000F46D6"/>
    <w:rsid w:val="000F5116"/>
    <w:rsid w:val="000F5E56"/>
    <w:rsid w:val="000F669C"/>
    <w:rsid w:val="00103B14"/>
    <w:rsid w:val="001139F0"/>
    <w:rsid w:val="00114066"/>
    <w:rsid w:val="001146BB"/>
    <w:rsid w:val="00115693"/>
    <w:rsid w:val="00124B1A"/>
    <w:rsid w:val="001251D1"/>
    <w:rsid w:val="00126B6F"/>
    <w:rsid w:val="00132DE2"/>
    <w:rsid w:val="00134368"/>
    <w:rsid w:val="00135C8B"/>
    <w:rsid w:val="001360FF"/>
    <w:rsid w:val="00136272"/>
    <w:rsid w:val="001362EE"/>
    <w:rsid w:val="00143396"/>
    <w:rsid w:val="00144A55"/>
    <w:rsid w:val="00150720"/>
    <w:rsid w:val="00152DAC"/>
    <w:rsid w:val="00152DF6"/>
    <w:rsid w:val="00153A46"/>
    <w:rsid w:val="001572B9"/>
    <w:rsid w:val="00160EE6"/>
    <w:rsid w:val="00161D77"/>
    <w:rsid w:val="00166549"/>
    <w:rsid w:val="00173685"/>
    <w:rsid w:val="00175241"/>
    <w:rsid w:val="00177B9F"/>
    <w:rsid w:val="00180499"/>
    <w:rsid w:val="00181293"/>
    <w:rsid w:val="001813D0"/>
    <w:rsid w:val="00181E31"/>
    <w:rsid w:val="001832A6"/>
    <w:rsid w:val="001863B7"/>
    <w:rsid w:val="00186892"/>
    <w:rsid w:val="00192805"/>
    <w:rsid w:val="0019321F"/>
    <w:rsid w:val="001A0B8F"/>
    <w:rsid w:val="001A1983"/>
    <w:rsid w:val="001A5F0B"/>
    <w:rsid w:val="001A6426"/>
    <w:rsid w:val="001A71D7"/>
    <w:rsid w:val="001B5BC5"/>
    <w:rsid w:val="001B62A6"/>
    <w:rsid w:val="001B6A44"/>
    <w:rsid w:val="001B7F01"/>
    <w:rsid w:val="001C0FA4"/>
    <w:rsid w:val="001F3BEE"/>
    <w:rsid w:val="001F420E"/>
    <w:rsid w:val="001F47F0"/>
    <w:rsid w:val="00202124"/>
    <w:rsid w:val="002102F7"/>
    <w:rsid w:val="002104BB"/>
    <w:rsid w:val="00214B90"/>
    <w:rsid w:val="00216DC2"/>
    <w:rsid w:val="00223203"/>
    <w:rsid w:val="002267DA"/>
    <w:rsid w:val="00226E3E"/>
    <w:rsid w:val="002330CA"/>
    <w:rsid w:val="0023687E"/>
    <w:rsid w:val="00237A52"/>
    <w:rsid w:val="00240DD0"/>
    <w:rsid w:val="00241965"/>
    <w:rsid w:val="00243510"/>
    <w:rsid w:val="00243F68"/>
    <w:rsid w:val="00254A4E"/>
    <w:rsid w:val="002618E7"/>
    <w:rsid w:val="002634C4"/>
    <w:rsid w:val="00271EC1"/>
    <w:rsid w:val="002723DE"/>
    <w:rsid w:val="00272975"/>
    <w:rsid w:val="00275BE0"/>
    <w:rsid w:val="0028252D"/>
    <w:rsid w:val="00284C81"/>
    <w:rsid w:val="0028507D"/>
    <w:rsid w:val="00287817"/>
    <w:rsid w:val="002879DD"/>
    <w:rsid w:val="002912F3"/>
    <w:rsid w:val="002928D3"/>
    <w:rsid w:val="002936BB"/>
    <w:rsid w:val="0029686D"/>
    <w:rsid w:val="002A1D3F"/>
    <w:rsid w:val="002A234C"/>
    <w:rsid w:val="002A40F1"/>
    <w:rsid w:val="002A64AF"/>
    <w:rsid w:val="002B20A3"/>
    <w:rsid w:val="002B2D7C"/>
    <w:rsid w:val="002B4031"/>
    <w:rsid w:val="002B6114"/>
    <w:rsid w:val="002D72A3"/>
    <w:rsid w:val="002E14FC"/>
    <w:rsid w:val="002E3212"/>
    <w:rsid w:val="002E3868"/>
    <w:rsid w:val="002F1FE6"/>
    <w:rsid w:val="002F4E68"/>
    <w:rsid w:val="003032C9"/>
    <w:rsid w:val="003068C1"/>
    <w:rsid w:val="00306EEA"/>
    <w:rsid w:val="00312F7F"/>
    <w:rsid w:val="00325724"/>
    <w:rsid w:val="0033325E"/>
    <w:rsid w:val="0033734A"/>
    <w:rsid w:val="003379DE"/>
    <w:rsid w:val="0034360D"/>
    <w:rsid w:val="00345D82"/>
    <w:rsid w:val="0035110E"/>
    <w:rsid w:val="00357B3A"/>
    <w:rsid w:val="00361450"/>
    <w:rsid w:val="00362C15"/>
    <w:rsid w:val="00367122"/>
    <w:rsid w:val="0036715F"/>
    <w:rsid w:val="003673CF"/>
    <w:rsid w:val="0036754F"/>
    <w:rsid w:val="003724D4"/>
    <w:rsid w:val="00372913"/>
    <w:rsid w:val="00380C92"/>
    <w:rsid w:val="003845C1"/>
    <w:rsid w:val="00387294"/>
    <w:rsid w:val="003935D5"/>
    <w:rsid w:val="00395DA4"/>
    <w:rsid w:val="003A41E2"/>
    <w:rsid w:val="003A450C"/>
    <w:rsid w:val="003A5F87"/>
    <w:rsid w:val="003A6C84"/>
    <w:rsid w:val="003A6F89"/>
    <w:rsid w:val="003B38C1"/>
    <w:rsid w:val="003B4E59"/>
    <w:rsid w:val="003B58BD"/>
    <w:rsid w:val="003B6932"/>
    <w:rsid w:val="003B6F76"/>
    <w:rsid w:val="003C0421"/>
    <w:rsid w:val="003C2534"/>
    <w:rsid w:val="003C323B"/>
    <w:rsid w:val="003D0B9E"/>
    <w:rsid w:val="003D0C09"/>
    <w:rsid w:val="003D57E3"/>
    <w:rsid w:val="003D6304"/>
    <w:rsid w:val="003E08B0"/>
    <w:rsid w:val="003E3D76"/>
    <w:rsid w:val="003E4213"/>
    <w:rsid w:val="003E43ED"/>
    <w:rsid w:val="003E6BD5"/>
    <w:rsid w:val="003F08A2"/>
    <w:rsid w:val="003F49F3"/>
    <w:rsid w:val="00401C1B"/>
    <w:rsid w:val="00404914"/>
    <w:rsid w:val="00406039"/>
    <w:rsid w:val="00411E27"/>
    <w:rsid w:val="00414C69"/>
    <w:rsid w:val="0041784C"/>
    <w:rsid w:val="004219DD"/>
    <w:rsid w:val="004238C9"/>
    <w:rsid w:val="00423E3E"/>
    <w:rsid w:val="00427AF4"/>
    <w:rsid w:val="0043292D"/>
    <w:rsid w:val="00433695"/>
    <w:rsid w:val="00442220"/>
    <w:rsid w:val="004566D9"/>
    <w:rsid w:val="00457762"/>
    <w:rsid w:val="0046036C"/>
    <w:rsid w:val="004615D2"/>
    <w:rsid w:val="004647DA"/>
    <w:rsid w:val="004654AD"/>
    <w:rsid w:val="00470688"/>
    <w:rsid w:val="00472582"/>
    <w:rsid w:val="004725C0"/>
    <w:rsid w:val="00473A12"/>
    <w:rsid w:val="00474062"/>
    <w:rsid w:val="00477D6B"/>
    <w:rsid w:val="004805D1"/>
    <w:rsid w:val="00480A0F"/>
    <w:rsid w:val="00481EEA"/>
    <w:rsid w:val="004853A0"/>
    <w:rsid w:val="00485A19"/>
    <w:rsid w:val="00490D2E"/>
    <w:rsid w:val="00491D68"/>
    <w:rsid w:val="004A22B3"/>
    <w:rsid w:val="004A5372"/>
    <w:rsid w:val="004A54AA"/>
    <w:rsid w:val="004A5844"/>
    <w:rsid w:val="004A77D3"/>
    <w:rsid w:val="004B26E7"/>
    <w:rsid w:val="004B415E"/>
    <w:rsid w:val="004B5909"/>
    <w:rsid w:val="004C4ACD"/>
    <w:rsid w:val="004C6B77"/>
    <w:rsid w:val="004C743A"/>
    <w:rsid w:val="004C77C4"/>
    <w:rsid w:val="004D4921"/>
    <w:rsid w:val="004E2D88"/>
    <w:rsid w:val="004E548A"/>
    <w:rsid w:val="004E5AC7"/>
    <w:rsid w:val="004F02A2"/>
    <w:rsid w:val="004F1E2C"/>
    <w:rsid w:val="004F23E3"/>
    <w:rsid w:val="005019FF"/>
    <w:rsid w:val="005047C9"/>
    <w:rsid w:val="0050566F"/>
    <w:rsid w:val="005103A1"/>
    <w:rsid w:val="00522BC3"/>
    <w:rsid w:val="0053057A"/>
    <w:rsid w:val="005319CB"/>
    <w:rsid w:val="00531BAF"/>
    <w:rsid w:val="0053466E"/>
    <w:rsid w:val="00535188"/>
    <w:rsid w:val="005365FD"/>
    <w:rsid w:val="00537369"/>
    <w:rsid w:val="00540D28"/>
    <w:rsid w:val="00542C96"/>
    <w:rsid w:val="00543316"/>
    <w:rsid w:val="005454D1"/>
    <w:rsid w:val="005468FE"/>
    <w:rsid w:val="00546F68"/>
    <w:rsid w:val="005531A0"/>
    <w:rsid w:val="00554DBA"/>
    <w:rsid w:val="00554E15"/>
    <w:rsid w:val="0055633C"/>
    <w:rsid w:val="00560A29"/>
    <w:rsid w:val="005610DE"/>
    <w:rsid w:val="00562211"/>
    <w:rsid w:val="0057197D"/>
    <w:rsid w:val="0057220B"/>
    <w:rsid w:val="00576183"/>
    <w:rsid w:val="0058120E"/>
    <w:rsid w:val="00586520"/>
    <w:rsid w:val="005905B7"/>
    <w:rsid w:val="00594180"/>
    <w:rsid w:val="005A245A"/>
    <w:rsid w:val="005C09C6"/>
    <w:rsid w:val="005C43A6"/>
    <w:rsid w:val="005C6649"/>
    <w:rsid w:val="005C71DD"/>
    <w:rsid w:val="005D532D"/>
    <w:rsid w:val="005D5536"/>
    <w:rsid w:val="005E1D7F"/>
    <w:rsid w:val="005E69B9"/>
    <w:rsid w:val="005F0588"/>
    <w:rsid w:val="005F4F93"/>
    <w:rsid w:val="005F6088"/>
    <w:rsid w:val="005F733A"/>
    <w:rsid w:val="0060128F"/>
    <w:rsid w:val="00603523"/>
    <w:rsid w:val="00605827"/>
    <w:rsid w:val="006124C3"/>
    <w:rsid w:val="006129DC"/>
    <w:rsid w:val="006149AA"/>
    <w:rsid w:val="00614F82"/>
    <w:rsid w:val="0061586B"/>
    <w:rsid w:val="00615D9A"/>
    <w:rsid w:val="006166AC"/>
    <w:rsid w:val="0062573E"/>
    <w:rsid w:val="00631EA5"/>
    <w:rsid w:val="00634C20"/>
    <w:rsid w:val="0063544A"/>
    <w:rsid w:val="00637EE8"/>
    <w:rsid w:val="00646050"/>
    <w:rsid w:val="00650F84"/>
    <w:rsid w:val="00652999"/>
    <w:rsid w:val="00653E35"/>
    <w:rsid w:val="00660664"/>
    <w:rsid w:val="006615F4"/>
    <w:rsid w:val="00661F18"/>
    <w:rsid w:val="00665171"/>
    <w:rsid w:val="00666635"/>
    <w:rsid w:val="00667545"/>
    <w:rsid w:val="0067080E"/>
    <w:rsid w:val="006713CA"/>
    <w:rsid w:val="00671BD2"/>
    <w:rsid w:val="00676C5C"/>
    <w:rsid w:val="006851D6"/>
    <w:rsid w:val="006907D3"/>
    <w:rsid w:val="00691777"/>
    <w:rsid w:val="006935A9"/>
    <w:rsid w:val="00697CDB"/>
    <w:rsid w:val="006A075B"/>
    <w:rsid w:val="006A3905"/>
    <w:rsid w:val="006A5902"/>
    <w:rsid w:val="006B5BF0"/>
    <w:rsid w:val="006C1677"/>
    <w:rsid w:val="006D0EE4"/>
    <w:rsid w:val="006D3AEE"/>
    <w:rsid w:val="006E1DB2"/>
    <w:rsid w:val="006E6087"/>
    <w:rsid w:val="006E76E8"/>
    <w:rsid w:val="006F20F4"/>
    <w:rsid w:val="006F32F9"/>
    <w:rsid w:val="007015C4"/>
    <w:rsid w:val="007210F3"/>
    <w:rsid w:val="00721867"/>
    <w:rsid w:val="00724DAD"/>
    <w:rsid w:val="00726912"/>
    <w:rsid w:val="00727387"/>
    <w:rsid w:val="00733E53"/>
    <w:rsid w:val="0073440C"/>
    <w:rsid w:val="00734652"/>
    <w:rsid w:val="00734EA7"/>
    <w:rsid w:val="007356F1"/>
    <w:rsid w:val="00736038"/>
    <w:rsid w:val="00746814"/>
    <w:rsid w:val="007502FD"/>
    <w:rsid w:val="00752BE2"/>
    <w:rsid w:val="00754723"/>
    <w:rsid w:val="00765F15"/>
    <w:rsid w:val="00767C3F"/>
    <w:rsid w:val="00772528"/>
    <w:rsid w:val="007734D2"/>
    <w:rsid w:val="00773B7B"/>
    <w:rsid w:val="00773E59"/>
    <w:rsid w:val="00774501"/>
    <w:rsid w:val="00774EB5"/>
    <w:rsid w:val="00777E4D"/>
    <w:rsid w:val="007829B8"/>
    <w:rsid w:val="007855C1"/>
    <w:rsid w:val="007874C3"/>
    <w:rsid w:val="007911BB"/>
    <w:rsid w:val="00793BFC"/>
    <w:rsid w:val="007A0CBE"/>
    <w:rsid w:val="007B1727"/>
    <w:rsid w:val="007B6851"/>
    <w:rsid w:val="007B6E36"/>
    <w:rsid w:val="007B7127"/>
    <w:rsid w:val="007C1C86"/>
    <w:rsid w:val="007C275D"/>
    <w:rsid w:val="007C4110"/>
    <w:rsid w:val="007D0DBE"/>
    <w:rsid w:val="007D1090"/>
    <w:rsid w:val="007D1613"/>
    <w:rsid w:val="007D2D40"/>
    <w:rsid w:val="007D4713"/>
    <w:rsid w:val="007D632E"/>
    <w:rsid w:val="007E3178"/>
    <w:rsid w:val="007E394A"/>
    <w:rsid w:val="007F0C66"/>
    <w:rsid w:val="007F1226"/>
    <w:rsid w:val="007F199C"/>
    <w:rsid w:val="007F1DDE"/>
    <w:rsid w:val="007F43BE"/>
    <w:rsid w:val="007F444D"/>
    <w:rsid w:val="007F548C"/>
    <w:rsid w:val="007F6442"/>
    <w:rsid w:val="007F6AFB"/>
    <w:rsid w:val="008021B9"/>
    <w:rsid w:val="008146C1"/>
    <w:rsid w:val="00821F66"/>
    <w:rsid w:val="008240CE"/>
    <w:rsid w:val="00830298"/>
    <w:rsid w:val="00835356"/>
    <w:rsid w:val="00835812"/>
    <w:rsid w:val="008451F7"/>
    <w:rsid w:val="00854B4A"/>
    <w:rsid w:val="00866208"/>
    <w:rsid w:val="00870725"/>
    <w:rsid w:val="00872524"/>
    <w:rsid w:val="00872F93"/>
    <w:rsid w:val="00874C9B"/>
    <w:rsid w:val="00877E6D"/>
    <w:rsid w:val="00892317"/>
    <w:rsid w:val="008A1D55"/>
    <w:rsid w:val="008A274F"/>
    <w:rsid w:val="008A3F0A"/>
    <w:rsid w:val="008B2CC1"/>
    <w:rsid w:val="008B60B2"/>
    <w:rsid w:val="008B7353"/>
    <w:rsid w:val="008C0CB2"/>
    <w:rsid w:val="008C5F30"/>
    <w:rsid w:val="008D0F3C"/>
    <w:rsid w:val="008D2FD1"/>
    <w:rsid w:val="008D3780"/>
    <w:rsid w:val="008D50DC"/>
    <w:rsid w:val="008D610D"/>
    <w:rsid w:val="008E3BC6"/>
    <w:rsid w:val="008E642B"/>
    <w:rsid w:val="008E7183"/>
    <w:rsid w:val="008F41CE"/>
    <w:rsid w:val="008F7FC3"/>
    <w:rsid w:val="00900457"/>
    <w:rsid w:val="009016DA"/>
    <w:rsid w:val="00903212"/>
    <w:rsid w:val="00905835"/>
    <w:rsid w:val="0090731E"/>
    <w:rsid w:val="009117A2"/>
    <w:rsid w:val="00913C6C"/>
    <w:rsid w:val="00914EDF"/>
    <w:rsid w:val="00915573"/>
    <w:rsid w:val="00916EE2"/>
    <w:rsid w:val="009312A8"/>
    <w:rsid w:val="00931CEC"/>
    <w:rsid w:val="00933B31"/>
    <w:rsid w:val="0093421F"/>
    <w:rsid w:val="009350C5"/>
    <w:rsid w:val="00936764"/>
    <w:rsid w:val="00940899"/>
    <w:rsid w:val="0094732B"/>
    <w:rsid w:val="00951EC3"/>
    <w:rsid w:val="00953654"/>
    <w:rsid w:val="00956504"/>
    <w:rsid w:val="00962B7F"/>
    <w:rsid w:val="0096310C"/>
    <w:rsid w:val="00966A22"/>
    <w:rsid w:val="0096722F"/>
    <w:rsid w:val="00973F6F"/>
    <w:rsid w:val="00976FCA"/>
    <w:rsid w:val="00980843"/>
    <w:rsid w:val="00980EF3"/>
    <w:rsid w:val="009818F7"/>
    <w:rsid w:val="00984B0B"/>
    <w:rsid w:val="00984B67"/>
    <w:rsid w:val="0098593B"/>
    <w:rsid w:val="00985C53"/>
    <w:rsid w:val="009929BC"/>
    <w:rsid w:val="00994B08"/>
    <w:rsid w:val="00997625"/>
    <w:rsid w:val="00997F7A"/>
    <w:rsid w:val="009A6DDF"/>
    <w:rsid w:val="009A7F03"/>
    <w:rsid w:val="009B043D"/>
    <w:rsid w:val="009B4D37"/>
    <w:rsid w:val="009C3715"/>
    <w:rsid w:val="009C594D"/>
    <w:rsid w:val="009D4EEC"/>
    <w:rsid w:val="009D7FEA"/>
    <w:rsid w:val="009E2791"/>
    <w:rsid w:val="009E3F6F"/>
    <w:rsid w:val="009F35F0"/>
    <w:rsid w:val="009F3B5D"/>
    <w:rsid w:val="009F499F"/>
    <w:rsid w:val="009F6C8E"/>
    <w:rsid w:val="009F7984"/>
    <w:rsid w:val="00A02179"/>
    <w:rsid w:val="00A04908"/>
    <w:rsid w:val="00A04949"/>
    <w:rsid w:val="00A071F3"/>
    <w:rsid w:val="00A109AF"/>
    <w:rsid w:val="00A1206D"/>
    <w:rsid w:val="00A157CB"/>
    <w:rsid w:val="00A274DF"/>
    <w:rsid w:val="00A33FB1"/>
    <w:rsid w:val="00A34447"/>
    <w:rsid w:val="00A3799D"/>
    <w:rsid w:val="00A42DAF"/>
    <w:rsid w:val="00A45BD8"/>
    <w:rsid w:val="00A47185"/>
    <w:rsid w:val="00A51B12"/>
    <w:rsid w:val="00A562AD"/>
    <w:rsid w:val="00A613A6"/>
    <w:rsid w:val="00A72886"/>
    <w:rsid w:val="00A81719"/>
    <w:rsid w:val="00A869B7"/>
    <w:rsid w:val="00A87B6E"/>
    <w:rsid w:val="00AA0246"/>
    <w:rsid w:val="00AB0732"/>
    <w:rsid w:val="00AB10FB"/>
    <w:rsid w:val="00AB1192"/>
    <w:rsid w:val="00AB1326"/>
    <w:rsid w:val="00AB4066"/>
    <w:rsid w:val="00AC0D01"/>
    <w:rsid w:val="00AC205C"/>
    <w:rsid w:val="00AC3ABE"/>
    <w:rsid w:val="00AC5DF8"/>
    <w:rsid w:val="00AD02C6"/>
    <w:rsid w:val="00AD1A11"/>
    <w:rsid w:val="00AD1C5D"/>
    <w:rsid w:val="00AD22A3"/>
    <w:rsid w:val="00AD5513"/>
    <w:rsid w:val="00AF0A6B"/>
    <w:rsid w:val="00AF7AD8"/>
    <w:rsid w:val="00B047C7"/>
    <w:rsid w:val="00B05A69"/>
    <w:rsid w:val="00B06D65"/>
    <w:rsid w:val="00B135B8"/>
    <w:rsid w:val="00B14F8F"/>
    <w:rsid w:val="00B1533D"/>
    <w:rsid w:val="00B2153E"/>
    <w:rsid w:val="00B2167E"/>
    <w:rsid w:val="00B24BD6"/>
    <w:rsid w:val="00B27F4E"/>
    <w:rsid w:val="00B377B9"/>
    <w:rsid w:val="00B50A92"/>
    <w:rsid w:val="00B5116B"/>
    <w:rsid w:val="00B51212"/>
    <w:rsid w:val="00B71202"/>
    <w:rsid w:val="00B718B9"/>
    <w:rsid w:val="00B73704"/>
    <w:rsid w:val="00B8243F"/>
    <w:rsid w:val="00B86E58"/>
    <w:rsid w:val="00B9256D"/>
    <w:rsid w:val="00B9734B"/>
    <w:rsid w:val="00BA4B13"/>
    <w:rsid w:val="00BA7E36"/>
    <w:rsid w:val="00BB0C41"/>
    <w:rsid w:val="00BD0A46"/>
    <w:rsid w:val="00BD1276"/>
    <w:rsid w:val="00BD1CDF"/>
    <w:rsid w:val="00BD3100"/>
    <w:rsid w:val="00BD5E62"/>
    <w:rsid w:val="00BD63CA"/>
    <w:rsid w:val="00BE1131"/>
    <w:rsid w:val="00BE25D1"/>
    <w:rsid w:val="00BE4C89"/>
    <w:rsid w:val="00BE74C3"/>
    <w:rsid w:val="00BE7B62"/>
    <w:rsid w:val="00BF333B"/>
    <w:rsid w:val="00C065DD"/>
    <w:rsid w:val="00C11BFE"/>
    <w:rsid w:val="00C16961"/>
    <w:rsid w:val="00C17BE5"/>
    <w:rsid w:val="00C21A24"/>
    <w:rsid w:val="00C223B2"/>
    <w:rsid w:val="00C24CEF"/>
    <w:rsid w:val="00C2601F"/>
    <w:rsid w:val="00C2780C"/>
    <w:rsid w:val="00C30DBA"/>
    <w:rsid w:val="00C32541"/>
    <w:rsid w:val="00C34D7E"/>
    <w:rsid w:val="00C374B0"/>
    <w:rsid w:val="00C47D93"/>
    <w:rsid w:val="00C50BBF"/>
    <w:rsid w:val="00C57076"/>
    <w:rsid w:val="00C61FB6"/>
    <w:rsid w:val="00C648B3"/>
    <w:rsid w:val="00C66BF1"/>
    <w:rsid w:val="00C66D93"/>
    <w:rsid w:val="00C70155"/>
    <w:rsid w:val="00C77583"/>
    <w:rsid w:val="00C80AB5"/>
    <w:rsid w:val="00C82D55"/>
    <w:rsid w:val="00C83860"/>
    <w:rsid w:val="00C8395E"/>
    <w:rsid w:val="00C85C98"/>
    <w:rsid w:val="00C9060F"/>
    <w:rsid w:val="00C9183F"/>
    <w:rsid w:val="00C93C3C"/>
    <w:rsid w:val="00C9667A"/>
    <w:rsid w:val="00CA0830"/>
    <w:rsid w:val="00CA350A"/>
    <w:rsid w:val="00CA4D92"/>
    <w:rsid w:val="00CA617B"/>
    <w:rsid w:val="00CA6924"/>
    <w:rsid w:val="00CB5890"/>
    <w:rsid w:val="00CC3962"/>
    <w:rsid w:val="00CD4850"/>
    <w:rsid w:val="00CE0AF9"/>
    <w:rsid w:val="00CE1D93"/>
    <w:rsid w:val="00CE2A58"/>
    <w:rsid w:val="00CF2FCC"/>
    <w:rsid w:val="00CF62B8"/>
    <w:rsid w:val="00D0661E"/>
    <w:rsid w:val="00D07667"/>
    <w:rsid w:val="00D07E61"/>
    <w:rsid w:val="00D21FED"/>
    <w:rsid w:val="00D2354D"/>
    <w:rsid w:val="00D25F2A"/>
    <w:rsid w:val="00D27695"/>
    <w:rsid w:val="00D313AB"/>
    <w:rsid w:val="00D3387F"/>
    <w:rsid w:val="00D35141"/>
    <w:rsid w:val="00D45252"/>
    <w:rsid w:val="00D508C6"/>
    <w:rsid w:val="00D54910"/>
    <w:rsid w:val="00D625B0"/>
    <w:rsid w:val="00D64598"/>
    <w:rsid w:val="00D64921"/>
    <w:rsid w:val="00D666D3"/>
    <w:rsid w:val="00D6710F"/>
    <w:rsid w:val="00D709EE"/>
    <w:rsid w:val="00D71B4D"/>
    <w:rsid w:val="00D71D62"/>
    <w:rsid w:val="00D721F6"/>
    <w:rsid w:val="00D73BDA"/>
    <w:rsid w:val="00D83F14"/>
    <w:rsid w:val="00D918CC"/>
    <w:rsid w:val="00D93D55"/>
    <w:rsid w:val="00D95AD4"/>
    <w:rsid w:val="00DA2347"/>
    <w:rsid w:val="00DA3FDE"/>
    <w:rsid w:val="00DA4318"/>
    <w:rsid w:val="00DA5C98"/>
    <w:rsid w:val="00DA6220"/>
    <w:rsid w:val="00DA680B"/>
    <w:rsid w:val="00DB1E46"/>
    <w:rsid w:val="00DB2600"/>
    <w:rsid w:val="00DB2B79"/>
    <w:rsid w:val="00DB4FBC"/>
    <w:rsid w:val="00DB5866"/>
    <w:rsid w:val="00DC7493"/>
    <w:rsid w:val="00DE1B1E"/>
    <w:rsid w:val="00DF0613"/>
    <w:rsid w:val="00E00D5C"/>
    <w:rsid w:val="00E012B8"/>
    <w:rsid w:val="00E02A47"/>
    <w:rsid w:val="00E056DD"/>
    <w:rsid w:val="00E060A4"/>
    <w:rsid w:val="00E060B9"/>
    <w:rsid w:val="00E06CC2"/>
    <w:rsid w:val="00E16A07"/>
    <w:rsid w:val="00E203A5"/>
    <w:rsid w:val="00E22110"/>
    <w:rsid w:val="00E24CB1"/>
    <w:rsid w:val="00E279F0"/>
    <w:rsid w:val="00E31545"/>
    <w:rsid w:val="00E335FE"/>
    <w:rsid w:val="00E33EDD"/>
    <w:rsid w:val="00E521DA"/>
    <w:rsid w:val="00E54E03"/>
    <w:rsid w:val="00E57E96"/>
    <w:rsid w:val="00E71BF7"/>
    <w:rsid w:val="00E82611"/>
    <w:rsid w:val="00E83F24"/>
    <w:rsid w:val="00E844C4"/>
    <w:rsid w:val="00E84730"/>
    <w:rsid w:val="00E8660F"/>
    <w:rsid w:val="00E9642E"/>
    <w:rsid w:val="00EA2838"/>
    <w:rsid w:val="00EA3336"/>
    <w:rsid w:val="00EA76DB"/>
    <w:rsid w:val="00EB1AA2"/>
    <w:rsid w:val="00EB35CC"/>
    <w:rsid w:val="00EB3FCD"/>
    <w:rsid w:val="00EB556E"/>
    <w:rsid w:val="00EC4E49"/>
    <w:rsid w:val="00ED4471"/>
    <w:rsid w:val="00ED77FB"/>
    <w:rsid w:val="00EE0676"/>
    <w:rsid w:val="00EE3155"/>
    <w:rsid w:val="00EE45FA"/>
    <w:rsid w:val="00EE6AEE"/>
    <w:rsid w:val="00EF0F5B"/>
    <w:rsid w:val="00EF46F5"/>
    <w:rsid w:val="00F03DFA"/>
    <w:rsid w:val="00F121C8"/>
    <w:rsid w:val="00F20A79"/>
    <w:rsid w:val="00F2202A"/>
    <w:rsid w:val="00F324CE"/>
    <w:rsid w:val="00F34FB9"/>
    <w:rsid w:val="00F41330"/>
    <w:rsid w:val="00F46080"/>
    <w:rsid w:val="00F46CF9"/>
    <w:rsid w:val="00F52E6C"/>
    <w:rsid w:val="00F55529"/>
    <w:rsid w:val="00F61DF9"/>
    <w:rsid w:val="00F66152"/>
    <w:rsid w:val="00F756FC"/>
    <w:rsid w:val="00F77809"/>
    <w:rsid w:val="00F871FD"/>
    <w:rsid w:val="00F92AEE"/>
    <w:rsid w:val="00F9637C"/>
    <w:rsid w:val="00F9747D"/>
    <w:rsid w:val="00FA030E"/>
    <w:rsid w:val="00FA2F1F"/>
    <w:rsid w:val="00FB2A14"/>
    <w:rsid w:val="00FB2D06"/>
    <w:rsid w:val="00FB3A2B"/>
    <w:rsid w:val="00FB4A6B"/>
    <w:rsid w:val="00FB4E0D"/>
    <w:rsid w:val="00FC1C92"/>
    <w:rsid w:val="00FC53E9"/>
    <w:rsid w:val="00FC692B"/>
    <w:rsid w:val="00FD2F8B"/>
    <w:rsid w:val="00FE1139"/>
    <w:rsid w:val="00FE2A83"/>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0308B2C"/>
  <w15:docId w15:val="{8D4395CE-4680-4BD6-B771-EE568EC7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7B9"/>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eastAsia="SimSun"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B06D65"/>
    <w:pPr>
      <w:ind w:left="567"/>
    </w:pPr>
  </w:style>
  <w:style w:type="character" w:customStyle="1" w:styleId="Heading2Char">
    <w:name w:val="Heading 2 Char"/>
    <w:basedOn w:val="DefaultParagraphFont"/>
    <w:link w:val="Heading2"/>
    <w:rsid w:val="00DA6220"/>
    <w:rPr>
      <w:rFonts w:ascii="Arial" w:eastAsia="SimSun" w:hAnsi="Arial" w:cs="Arial"/>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DocumentMap">
    <w:name w:val="Document Map"/>
    <w:basedOn w:val="Normal"/>
    <w:link w:val="DocumentMapChar"/>
    <w:rsid w:val="00FB2A14"/>
    <w:rPr>
      <w:sz w:val="24"/>
      <w:szCs w:val="24"/>
    </w:rPr>
  </w:style>
  <w:style w:type="character" w:customStyle="1" w:styleId="DocumentMapChar">
    <w:name w:val="Document Map Char"/>
    <w:basedOn w:val="DefaultParagraphFont"/>
    <w:link w:val="DocumentMap"/>
    <w:rsid w:val="00FB2A14"/>
    <w:rPr>
      <w:rFonts w:ascii="Arial" w:eastAsia="SimSun" w:hAnsi="Arial" w:cs="Arial"/>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637680004">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mdocs/cws/en/cws_8/cws_8_item_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02CCD-8533-423C-AB62-1FEBBC47F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3603</TotalTime>
  <Pages>4</Pages>
  <Words>2270</Words>
  <Characters>2435</Characters>
  <Application>Microsoft Office Word</Application>
  <DocSecurity>0</DocSecurity>
  <Lines>114</Lines>
  <Paragraphs>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CWS/8/17 (in English)</vt:lpstr>
      <vt:lpstr>CWS/7/1 Prov.2 (in English)</vt:lpstr>
    </vt:vector>
  </TitlesOfParts>
  <Company>WIPO</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CWS/8/17</dc:title>
  <dc:subject>Report by the 3D Task Force</dc:subject>
  <dc:creator>WIPO</dc:creator>
  <cp:keywords>FOR OFFICIAL USE ONLY</cp:keywords>
  <cp:lastModifiedBy>MA Weihai</cp:lastModifiedBy>
  <cp:revision>5</cp:revision>
  <cp:lastPrinted>2020-10-27T10:18:00Z</cp:lastPrinted>
  <dcterms:created xsi:type="dcterms:W3CDTF">2020-11-06T20:21:00Z</dcterms:created>
  <dcterms:modified xsi:type="dcterms:W3CDTF">2020-11-09T08:44:00Z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901384fe-c166-4c26-b74d-176dd5223cbd</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