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4955" w:rsidRDefault="00EC4E49" w:rsidP="00916EE2"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955" w:rsidRDefault="00DF118A" w:rsidP="00916EE2">
            <w:r w:rsidRPr="00906C62">
              <w:rPr>
                <w:noProof/>
              </w:rPr>
              <w:drawing>
                <wp:inline distT="0" distB="0" distL="0" distR="0">
                  <wp:extent cx="1952625" cy="1438275"/>
                  <wp:effectExtent l="0" t="0" r="0" b="0"/>
                  <wp:docPr id="1" name="Picture 19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4955" w:rsidRDefault="00D0160B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84955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4955" w:rsidRDefault="00AB1326" w:rsidP="000553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E7407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08495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4955" w:rsidRDefault="0073621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3621E"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8B2CC1" w:rsidRPr="0073621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621E" w:rsidRDefault="002D1677" w:rsidP="006161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ДАТА:  20</w:t>
            </w:r>
            <w:r w:rsidR="0073621E" w:rsidRPr="0073621E">
              <w:rPr>
                <w:rFonts w:ascii="Arial Black" w:hAnsi="Arial Black"/>
                <w:caps/>
                <w:sz w:val="15"/>
              </w:rPr>
              <w:t xml:space="preserve"> октября </w:t>
            </w:r>
            <w:r w:rsidR="0073621E">
              <w:rPr>
                <w:rFonts w:ascii="Arial Black" w:hAnsi="Arial Black"/>
                <w:caps/>
                <w:sz w:val="15"/>
              </w:rPr>
              <w:t>20</w:t>
            </w:r>
            <w:r w:rsidR="0073621E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73621E" w:rsidRPr="0073621E">
              <w:rPr>
                <w:rFonts w:ascii="Arial Black" w:hAnsi="Arial Black"/>
                <w:caps/>
                <w:sz w:val="15"/>
              </w:rPr>
              <w:t xml:space="preserve"> Г. </w:t>
            </w:r>
          </w:p>
        </w:tc>
      </w:tr>
    </w:tbl>
    <w:p w:rsidR="008B2CC1" w:rsidRPr="0073621E" w:rsidRDefault="008B2CC1" w:rsidP="008B2CC1">
      <w:pPr>
        <w:rPr>
          <w:lang w:val="ru-RU"/>
        </w:rPr>
      </w:pPr>
    </w:p>
    <w:p w:rsidR="008B2CC1" w:rsidRPr="0073621E" w:rsidRDefault="008B2CC1" w:rsidP="00BD3100">
      <w:pPr>
        <w:tabs>
          <w:tab w:val="left" w:pos="2961"/>
        </w:tabs>
        <w:rPr>
          <w:i/>
          <w:lang w:val="ru-RU"/>
        </w:rPr>
      </w:pPr>
    </w:p>
    <w:p w:rsidR="008B2CC1" w:rsidRPr="0073621E" w:rsidRDefault="008B2CC1" w:rsidP="008B2CC1">
      <w:pPr>
        <w:rPr>
          <w:lang w:val="ru-RU"/>
        </w:rPr>
      </w:pPr>
    </w:p>
    <w:p w:rsidR="008B2CC1" w:rsidRPr="0073621E" w:rsidRDefault="008B2CC1" w:rsidP="008B2CC1">
      <w:pPr>
        <w:rPr>
          <w:lang w:val="ru-RU"/>
        </w:rPr>
      </w:pPr>
    </w:p>
    <w:p w:rsidR="008B2CC1" w:rsidRPr="002D1677" w:rsidRDefault="0073621E" w:rsidP="008B2CC1">
      <w:pPr>
        <w:rPr>
          <w:b/>
          <w:sz w:val="28"/>
          <w:szCs w:val="28"/>
          <w:lang w:val="ru-RU"/>
        </w:rPr>
      </w:pPr>
      <w:r w:rsidRPr="0073621E">
        <w:rPr>
          <w:b/>
          <w:sz w:val="28"/>
          <w:szCs w:val="28"/>
          <w:lang w:val="ru-RU"/>
        </w:rPr>
        <w:t>Комитет</w:t>
      </w:r>
      <w:r w:rsidRPr="002D1677">
        <w:rPr>
          <w:b/>
          <w:sz w:val="28"/>
          <w:szCs w:val="28"/>
          <w:lang w:val="ru-RU"/>
        </w:rPr>
        <w:t xml:space="preserve"> </w:t>
      </w:r>
      <w:r w:rsidRPr="0073621E">
        <w:rPr>
          <w:b/>
          <w:sz w:val="28"/>
          <w:szCs w:val="28"/>
          <w:lang w:val="ru-RU"/>
        </w:rPr>
        <w:t>по</w:t>
      </w:r>
      <w:r w:rsidRPr="002D1677">
        <w:rPr>
          <w:b/>
          <w:sz w:val="28"/>
          <w:szCs w:val="28"/>
          <w:lang w:val="ru-RU"/>
        </w:rPr>
        <w:t xml:space="preserve"> </w:t>
      </w:r>
      <w:r w:rsidRPr="0073621E">
        <w:rPr>
          <w:b/>
          <w:sz w:val="28"/>
          <w:szCs w:val="28"/>
          <w:lang w:val="ru-RU"/>
        </w:rPr>
        <w:t>стандартам</w:t>
      </w:r>
      <w:r w:rsidRPr="002D1677">
        <w:rPr>
          <w:b/>
          <w:sz w:val="28"/>
          <w:szCs w:val="28"/>
          <w:lang w:val="ru-RU"/>
        </w:rPr>
        <w:t xml:space="preserve"> </w:t>
      </w:r>
      <w:r w:rsidRPr="0073621E">
        <w:rPr>
          <w:b/>
          <w:sz w:val="28"/>
          <w:szCs w:val="28"/>
          <w:lang w:val="ru-RU"/>
        </w:rPr>
        <w:t>ВОИС</w:t>
      </w:r>
      <w:r w:rsidRPr="002D1677">
        <w:rPr>
          <w:b/>
          <w:sz w:val="28"/>
          <w:szCs w:val="28"/>
          <w:lang w:val="ru-RU"/>
        </w:rPr>
        <w:t xml:space="preserve"> (</w:t>
      </w:r>
      <w:r w:rsidRPr="0073621E">
        <w:rPr>
          <w:b/>
          <w:sz w:val="28"/>
          <w:szCs w:val="28"/>
          <w:lang w:val="ru-RU"/>
        </w:rPr>
        <w:t>КСВ</w:t>
      </w:r>
      <w:r w:rsidRPr="002D1677">
        <w:rPr>
          <w:b/>
          <w:sz w:val="28"/>
          <w:szCs w:val="28"/>
          <w:lang w:val="ru-RU"/>
        </w:rPr>
        <w:t>)</w:t>
      </w:r>
    </w:p>
    <w:p w:rsidR="003845C1" w:rsidRPr="002D1677" w:rsidRDefault="003845C1" w:rsidP="003845C1">
      <w:pPr>
        <w:rPr>
          <w:lang w:val="ru-RU"/>
        </w:rPr>
      </w:pPr>
    </w:p>
    <w:p w:rsidR="003845C1" w:rsidRPr="002D1677" w:rsidRDefault="003845C1" w:rsidP="003845C1">
      <w:pPr>
        <w:rPr>
          <w:lang w:val="ru-RU"/>
        </w:rPr>
      </w:pPr>
    </w:p>
    <w:p w:rsidR="008B2CC1" w:rsidRPr="002D1677" w:rsidRDefault="0073621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2D1677">
        <w:rPr>
          <w:b/>
          <w:sz w:val="24"/>
          <w:szCs w:val="24"/>
          <w:lang w:val="ru-RU"/>
        </w:rPr>
        <w:t xml:space="preserve"> сессия</w:t>
      </w:r>
    </w:p>
    <w:p w:rsidR="008B2CC1" w:rsidRPr="002D1677" w:rsidRDefault="0073621E" w:rsidP="008B2CC1">
      <w:pPr>
        <w:rPr>
          <w:b/>
          <w:sz w:val="24"/>
          <w:szCs w:val="24"/>
          <w:lang w:val="ru-RU"/>
        </w:rPr>
      </w:pPr>
      <w:r w:rsidRPr="002D1677">
        <w:rPr>
          <w:b/>
          <w:sz w:val="24"/>
          <w:szCs w:val="24"/>
          <w:lang w:val="ru-RU"/>
        </w:rPr>
        <w:t xml:space="preserve">Женева, 30 ноября </w:t>
      </w:r>
      <w:r w:rsidR="0083126A" w:rsidRPr="002D1677">
        <w:rPr>
          <w:b/>
          <w:sz w:val="24"/>
          <w:szCs w:val="24"/>
          <w:lang w:val="ru-RU"/>
        </w:rPr>
        <w:t xml:space="preserve">- </w:t>
      </w:r>
      <w:r w:rsidRPr="002D1677">
        <w:rPr>
          <w:b/>
          <w:sz w:val="24"/>
          <w:szCs w:val="24"/>
          <w:lang w:val="ru-RU"/>
        </w:rPr>
        <w:t>4 декабря 2020 г.</w:t>
      </w:r>
    </w:p>
    <w:p w:rsidR="008B2CC1" w:rsidRPr="002D1677" w:rsidRDefault="008B2CC1" w:rsidP="008B2CC1">
      <w:pPr>
        <w:rPr>
          <w:lang w:val="ru-RU"/>
        </w:rPr>
      </w:pPr>
    </w:p>
    <w:p w:rsidR="008B2CC1" w:rsidRPr="002D1677" w:rsidRDefault="008B2CC1" w:rsidP="008B2CC1">
      <w:pPr>
        <w:rPr>
          <w:lang w:val="ru-RU"/>
        </w:rPr>
      </w:pPr>
    </w:p>
    <w:p w:rsidR="008B2CC1" w:rsidRPr="002D1677" w:rsidRDefault="008B2CC1" w:rsidP="008B2CC1">
      <w:pPr>
        <w:rPr>
          <w:lang w:val="ru-RU"/>
        </w:rPr>
      </w:pPr>
    </w:p>
    <w:p w:rsidR="008B2CC1" w:rsidRPr="0073621E" w:rsidRDefault="0073621E" w:rsidP="009E7407">
      <w:pPr>
        <w:rPr>
          <w:caps/>
          <w:sz w:val="24"/>
          <w:lang w:val="ru-RU"/>
        </w:rPr>
      </w:pPr>
      <w:bookmarkStart w:id="2" w:name="TitleOfDoc"/>
      <w:bookmarkEnd w:id="2"/>
      <w:r w:rsidRPr="0073621E">
        <w:rPr>
          <w:caps/>
          <w:sz w:val="24"/>
          <w:lang w:val="ru-RU"/>
        </w:rPr>
        <w:t>предложени</w:t>
      </w:r>
      <w:r>
        <w:rPr>
          <w:caps/>
          <w:sz w:val="24"/>
          <w:lang w:val="ru-RU"/>
        </w:rPr>
        <w:t xml:space="preserve">е по </w:t>
      </w:r>
      <w:r w:rsidRPr="0073621E">
        <w:rPr>
          <w:caps/>
          <w:sz w:val="24"/>
          <w:lang w:val="ru-RU"/>
        </w:rPr>
        <w:t>ПЕРЕСМОТР</w:t>
      </w:r>
      <w:r>
        <w:rPr>
          <w:caps/>
          <w:sz w:val="24"/>
          <w:lang w:val="ru-RU"/>
        </w:rPr>
        <w:t>У</w:t>
      </w:r>
      <w:r w:rsidRPr="0073621E">
        <w:rPr>
          <w:caps/>
          <w:sz w:val="24"/>
          <w:lang w:val="ru-RU"/>
        </w:rPr>
        <w:t xml:space="preserve"> СТАНДАРТА ВОИС </w:t>
      </w:r>
      <w:r w:rsidRPr="0073621E">
        <w:rPr>
          <w:caps/>
          <w:sz w:val="24"/>
        </w:rPr>
        <w:t>ST</w:t>
      </w:r>
      <w:r w:rsidRPr="0073621E">
        <w:rPr>
          <w:caps/>
          <w:sz w:val="24"/>
          <w:lang w:val="ru-RU"/>
        </w:rPr>
        <w:t>.37</w:t>
      </w:r>
      <w:r w:rsidR="009E7407" w:rsidRPr="0073621E">
        <w:rPr>
          <w:caps/>
          <w:sz w:val="24"/>
          <w:lang w:val="ru-RU"/>
        </w:rPr>
        <w:t xml:space="preserve"> (</w:t>
      </w:r>
      <w:r w:rsidR="003E3594">
        <w:rPr>
          <w:caps/>
          <w:sz w:val="24"/>
          <w:lang w:val="ru-RU"/>
        </w:rPr>
        <w:t>задачА</w:t>
      </w:r>
      <w:r w:rsidR="003E3594" w:rsidRPr="003E3594">
        <w:rPr>
          <w:caps/>
          <w:sz w:val="24"/>
          <w:lang w:val="ru-RU"/>
        </w:rPr>
        <w:t xml:space="preserve"> №</w:t>
      </w:r>
      <w:r w:rsidR="003E3594" w:rsidRPr="003E3594">
        <w:rPr>
          <w:caps/>
          <w:sz w:val="24"/>
        </w:rPr>
        <w:t> </w:t>
      </w:r>
      <w:r w:rsidR="003E3594" w:rsidRPr="003E3594">
        <w:rPr>
          <w:caps/>
          <w:sz w:val="24"/>
          <w:lang w:val="ru-RU"/>
        </w:rPr>
        <w:t>51</w:t>
      </w:r>
      <w:r w:rsidR="009E7407" w:rsidRPr="0073621E">
        <w:rPr>
          <w:caps/>
          <w:sz w:val="24"/>
          <w:lang w:val="ru-RU"/>
        </w:rPr>
        <w:t>)</w:t>
      </w:r>
    </w:p>
    <w:p w:rsidR="008B2CC1" w:rsidRPr="0073621E" w:rsidRDefault="008B2CC1" w:rsidP="008B2CC1">
      <w:pPr>
        <w:rPr>
          <w:lang w:val="ru-RU"/>
        </w:rPr>
      </w:pPr>
    </w:p>
    <w:p w:rsidR="008B2CC1" w:rsidRPr="003E3594" w:rsidRDefault="003E3594" w:rsidP="008B2CC1">
      <w:pPr>
        <w:rPr>
          <w:i/>
          <w:lang w:val="ru-RU"/>
        </w:rPr>
      </w:pPr>
      <w:bookmarkStart w:id="3" w:name="Prepared"/>
      <w:bookmarkEnd w:id="3"/>
      <w:r w:rsidRPr="003E3594">
        <w:rPr>
          <w:i/>
          <w:lang w:val="ru-RU"/>
        </w:rPr>
        <w:t>Документ</w:t>
      </w:r>
      <w:r>
        <w:rPr>
          <w:i/>
          <w:lang w:val="ru-RU"/>
        </w:rPr>
        <w:t xml:space="preserve"> подготовлен </w:t>
      </w:r>
      <w:r w:rsidRPr="003E3594">
        <w:rPr>
          <w:i/>
          <w:lang w:val="ru-RU"/>
        </w:rPr>
        <w:t xml:space="preserve">руководителем </w:t>
      </w:r>
      <w:r>
        <w:rPr>
          <w:i/>
          <w:lang w:val="ru-RU"/>
        </w:rPr>
        <w:t>Целевой группы</w:t>
      </w:r>
      <w:r w:rsidRPr="003E3594">
        <w:rPr>
          <w:i/>
          <w:lang w:val="ru-RU"/>
        </w:rPr>
        <w:t xml:space="preserve"> по ведомственному досье</w:t>
      </w:r>
    </w:p>
    <w:p w:rsidR="009E7407" w:rsidRPr="003E3594" w:rsidRDefault="009E7407" w:rsidP="009E7407">
      <w:pPr>
        <w:rPr>
          <w:szCs w:val="22"/>
          <w:lang w:val="ru-RU"/>
        </w:rPr>
      </w:pPr>
    </w:p>
    <w:p w:rsidR="009E7407" w:rsidRPr="003E3594" w:rsidRDefault="009E7407" w:rsidP="009E7407">
      <w:pPr>
        <w:rPr>
          <w:szCs w:val="22"/>
          <w:lang w:val="ru-RU"/>
        </w:rPr>
      </w:pPr>
    </w:p>
    <w:p w:rsidR="009E7407" w:rsidRPr="002D1677" w:rsidRDefault="003E3594" w:rsidP="009E7407">
      <w:pPr>
        <w:pStyle w:val="Heading2"/>
        <w:rPr>
          <w:szCs w:val="22"/>
          <w:lang w:val="ru-RU"/>
        </w:rPr>
      </w:pPr>
      <w:r w:rsidRPr="002D1677">
        <w:rPr>
          <w:szCs w:val="22"/>
          <w:lang w:val="ru-RU"/>
        </w:rPr>
        <w:t>СПРАВОЧНАЯ ИНФОРМАЦИЯ</w:t>
      </w:r>
    </w:p>
    <w:p w:rsidR="005873E2" w:rsidRPr="003E3594" w:rsidRDefault="00810CA0" w:rsidP="00251C1C">
      <w:pPr>
        <w:pStyle w:val="ONUMFS"/>
        <w:rPr>
          <w:lang w:val="ru-RU"/>
        </w:rPr>
      </w:pPr>
      <w:r>
        <w:rPr>
          <w:szCs w:val="22"/>
        </w:rPr>
        <w:fldChar w:fldCharType="begin"/>
      </w:r>
      <w:r w:rsidRPr="003E359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E359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="00251C1C" w:rsidRPr="003E3594">
        <w:rPr>
          <w:szCs w:val="22"/>
          <w:lang w:val="ru-RU"/>
        </w:rPr>
        <w:tab/>
      </w:r>
      <w:r w:rsidR="003E3594" w:rsidRPr="003E3594">
        <w:rPr>
          <w:lang w:val="ru-RU"/>
        </w:rPr>
        <w:t>На своей возобновленной четвертой сессии, состоявшейся в 2016</w:t>
      </w:r>
      <w:r w:rsidR="003E3594" w:rsidRPr="003E3594">
        <w:t> </w:t>
      </w:r>
      <w:r w:rsidR="003E3594" w:rsidRPr="003E3594">
        <w:rPr>
          <w:lang w:val="ru-RU"/>
        </w:rPr>
        <w:t>г., Комитет по стандартам ВОИС (КСВ) учредил Целевую группу по ведомственному досье для выполнения задачи №</w:t>
      </w:r>
      <w:r w:rsidR="003E3594" w:rsidRPr="003E3594">
        <w:t> </w:t>
      </w:r>
      <w:r w:rsidR="003E3594" w:rsidRPr="003E3594">
        <w:rPr>
          <w:lang w:val="ru-RU"/>
        </w:rPr>
        <w:t>51</w:t>
      </w:r>
      <w:r w:rsidR="003E3594">
        <w:rPr>
          <w:lang w:val="ru-RU"/>
        </w:rPr>
        <w:t xml:space="preserve">, </w:t>
      </w:r>
      <w:r w:rsidR="003E3594" w:rsidRPr="003E3594">
        <w:rPr>
          <w:lang w:val="ru-RU"/>
        </w:rPr>
        <w:t>описание которой гласит:</w:t>
      </w:r>
    </w:p>
    <w:p w:rsidR="005873E2" w:rsidRPr="003E3594" w:rsidRDefault="003E3594" w:rsidP="00A7551D">
      <w:pPr>
        <w:pStyle w:val="ONUME"/>
        <w:numPr>
          <w:ilvl w:val="0"/>
          <w:numId w:val="0"/>
        </w:numPr>
        <w:tabs>
          <w:tab w:val="left" w:pos="1080"/>
        </w:tabs>
        <w:ind w:left="1080"/>
        <w:rPr>
          <w:lang w:val="ru-RU"/>
        </w:rPr>
      </w:pPr>
      <w:r w:rsidRPr="003E3594">
        <w:rPr>
          <w:lang w:val="ru-RU"/>
        </w:rPr>
        <w:t>«Подготовить рекомендацию в отношении ведомственного досье патентных документов, выданных национальным или региональным патентным ведомством, с</w:t>
      </w:r>
      <w:r w:rsidRPr="003E3594">
        <w:t> </w:t>
      </w:r>
      <w:r w:rsidRPr="003E3594">
        <w:rPr>
          <w:lang w:val="ru-RU"/>
        </w:rPr>
        <w:t>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документов»</w:t>
      </w:r>
      <w:r w:rsidR="005873E2" w:rsidRPr="003E3594">
        <w:rPr>
          <w:lang w:val="ru-RU"/>
        </w:rPr>
        <w:t xml:space="preserve">. </w:t>
      </w:r>
    </w:p>
    <w:p w:rsidR="005873E2" w:rsidRPr="001D7E25" w:rsidRDefault="003E3594" w:rsidP="00251C1C">
      <w:pPr>
        <w:pStyle w:val="ONUME"/>
        <w:numPr>
          <w:ilvl w:val="0"/>
          <w:numId w:val="0"/>
        </w:numPr>
        <w:tabs>
          <w:tab w:val="left" w:pos="1080"/>
        </w:tabs>
        <w:rPr>
          <w:lang w:val="ru-RU"/>
        </w:rPr>
      </w:pPr>
      <w:r w:rsidRPr="003E3594">
        <w:rPr>
          <w:lang w:val="ru-RU"/>
        </w:rPr>
        <w:t>Руководителем Целевой группы было назначено Европейское патентное ведомство (ЕПВ) (см</w:t>
      </w:r>
      <w:r w:rsidRPr="001D7E25">
        <w:rPr>
          <w:lang w:val="ru-RU"/>
        </w:rPr>
        <w:t>. пункт 122 (</w:t>
      </w:r>
      <w:r w:rsidRPr="001D7E25">
        <w:t>e</w:t>
      </w:r>
      <w:r w:rsidRPr="001D7E25">
        <w:rPr>
          <w:lang w:val="ru-RU"/>
        </w:rPr>
        <w:t xml:space="preserve">) документа </w:t>
      </w:r>
      <w:r w:rsidRPr="001D7E25">
        <w:t>CWS</w:t>
      </w:r>
      <w:r w:rsidRPr="001D7E25">
        <w:rPr>
          <w:lang w:val="ru-RU"/>
        </w:rPr>
        <w:t>/4</w:t>
      </w:r>
      <w:r w:rsidRPr="001D7E25">
        <w:t>BIS</w:t>
      </w:r>
      <w:r w:rsidRPr="001D7E25">
        <w:rPr>
          <w:lang w:val="ru-RU"/>
        </w:rPr>
        <w:t>/16).</w:t>
      </w:r>
    </w:p>
    <w:p w:rsidR="00B91A7D" w:rsidRPr="001D7E25" w:rsidRDefault="005873E2" w:rsidP="00251C1C">
      <w:pPr>
        <w:pStyle w:val="ONUMFS"/>
        <w:rPr>
          <w:lang w:val="ru-RU"/>
        </w:rPr>
      </w:pPr>
      <w:r w:rsidRPr="001D7E25">
        <w:rPr>
          <w:szCs w:val="22"/>
        </w:rPr>
        <w:fldChar w:fldCharType="begin"/>
      </w:r>
      <w:r w:rsidRPr="001D7E25">
        <w:rPr>
          <w:szCs w:val="22"/>
          <w:lang w:val="ru-RU"/>
        </w:rPr>
        <w:instrText xml:space="preserve"> </w:instrText>
      </w:r>
      <w:r w:rsidRPr="001D7E25">
        <w:rPr>
          <w:szCs w:val="22"/>
        </w:rPr>
        <w:instrText>AUTONUM</w:instrText>
      </w:r>
      <w:r w:rsidRPr="001D7E25">
        <w:rPr>
          <w:szCs w:val="22"/>
          <w:lang w:val="ru-RU"/>
        </w:rPr>
        <w:instrText xml:space="preserve">  </w:instrText>
      </w:r>
      <w:r w:rsidRPr="001D7E25">
        <w:rPr>
          <w:szCs w:val="22"/>
        </w:rPr>
        <w:fldChar w:fldCharType="end"/>
      </w:r>
      <w:r w:rsidRPr="001D7E25">
        <w:rPr>
          <w:szCs w:val="22"/>
          <w:lang w:val="ru-RU"/>
        </w:rPr>
        <w:tab/>
      </w:r>
      <w:r w:rsidR="003E3594" w:rsidRPr="001D7E25">
        <w:rPr>
          <w:lang w:val="ru-RU"/>
        </w:rPr>
        <w:t>На своей пятой сессии в 2017</w:t>
      </w:r>
      <w:r w:rsidR="003E3594" w:rsidRPr="001D7E25">
        <w:t> </w:t>
      </w:r>
      <w:r w:rsidR="003E3594" w:rsidRPr="001D7E25">
        <w:rPr>
          <w:lang w:val="ru-RU"/>
        </w:rPr>
        <w:t xml:space="preserve">г. КСВ утвердил новый стандарт ВОИС </w:t>
      </w:r>
      <w:r w:rsidR="003E3594" w:rsidRPr="001D7E25">
        <w:t>ST</w:t>
      </w:r>
      <w:r w:rsidR="003E3594" w:rsidRPr="001D7E25">
        <w:rPr>
          <w:lang w:val="ru-RU"/>
        </w:rPr>
        <w:t xml:space="preserve">.37: «Рекомендация в отношении ведомственного досье опубликованных патентных документов» и перенес </w:t>
      </w:r>
      <w:r w:rsidR="0083126A" w:rsidRPr="0083126A">
        <w:rPr>
          <w:szCs w:val="22"/>
          <w:lang w:val="ru-RU"/>
        </w:rPr>
        <w:t>рассмотрени</w:t>
      </w:r>
      <w:r w:rsidR="0083126A">
        <w:rPr>
          <w:lang w:val="ru-RU"/>
        </w:rPr>
        <w:t xml:space="preserve">е </w:t>
      </w:r>
      <w:r w:rsidR="003E3594" w:rsidRPr="001D7E25">
        <w:rPr>
          <w:lang w:val="ru-RU"/>
        </w:rPr>
        <w:t>вопрос</w:t>
      </w:r>
      <w:r w:rsidR="0083126A">
        <w:rPr>
          <w:lang w:val="ru-RU"/>
        </w:rPr>
        <w:t>а</w:t>
      </w:r>
      <w:r w:rsidR="003E3594" w:rsidRPr="001D7E25">
        <w:rPr>
          <w:lang w:val="ru-RU"/>
        </w:rPr>
        <w:t xml:space="preserve"> о </w:t>
      </w:r>
      <w:r w:rsidR="0083126A" w:rsidRPr="001D7E25">
        <w:rPr>
          <w:lang w:val="ru-RU"/>
        </w:rPr>
        <w:t>п</w:t>
      </w:r>
      <w:r w:rsidR="003E3594" w:rsidRPr="001D7E25">
        <w:rPr>
          <w:lang w:val="ru-RU"/>
        </w:rPr>
        <w:t xml:space="preserve">риложениях </w:t>
      </w:r>
      <w:r w:rsidR="003E3594" w:rsidRPr="001D7E25">
        <w:t>III</w:t>
      </w:r>
      <w:r w:rsidR="003E3594" w:rsidRPr="001D7E25">
        <w:rPr>
          <w:lang w:val="ru-RU"/>
        </w:rPr>
        <w:t xml:space="preserve"> и </w:t>
      </w:r>
      <w:r w:rsidR="003E3594" w:rsidRPr="001D7E25">
        <w:t>IV</w:t>
      </w:r>
      <w:r w:rsidR="003E3594" w:rsidRPr="001D7E25">
        <w:rPr>
          <w:lang w:val="ru-RU"/>
        </w:rPr>
        <w:t xml:space="preserve"> к стандарту, которые еще не были готовы, на рассмотрение следующей, шестой сессии КСВ (см. пункт 61 документа </w:t>
      </w:r>
      <w:r w:rsidR="003E3594" w:rsidRPr="001D7E25">
        <w:t>CWS</w:t>
      </w:r>
      <w:r w:rsidR="003E3594" w:rsidRPr="001D7E25">
        <w:rPr>
          <w:lang w:val="ru-RU"/>
        </w:rPr>
        <w:t xml:space="preserve">/5/22.). </w:t>
      </w:r>
      <w:r w:rsidR="001D7E25" w:rsidRPr="002D1677">
        <w:rPr>
          <w:lang w:val="ru-RU"/>
        </w:rPr>
        <w:t>В связи с этим КСВ переформулировал описание задачи №</w:t>
      </w:r>
      <w:r w:rsidR="001D7E25" w:rsidRPr="001D7E25">
        <w:t> </w:t>
      </w:r>
      <w:r w:rsidR="001D7E25" w:rsidRPr="002D1677">
        <w:rPr>
          <w:lang w:val="ru-RU"/>
        </w:rPr>
        <w:t xml:space="preserve">51 следующим образом: </w:t>
      </w:r>
    </w:p>
    <w:p w:rsidR="00B91A7D" w:rsidRPr="001D7E25" w:rsidRDefault="003E3594" w:rsidP="00A7551D">
      <w:pPr>
        <w:pStyle w:val="ONUME"/>
        <w:numPr>
          <w:ilvl w:val="0"/>
          <w:numId w:val="0"/>
        </w:numPr>
        <w:tabs>
          <w:tab w:val="left" w:pos="1080"/>
        </w:tabs>
        <w:ind w:left="1080"/>
        <w:rPr>
          <w:lang w:val="ru-RU"/>
        </w:rPr>
      </w:pPr>
      <w:r w:rsidRPr="001D7E25">
        <w:rPr>
          <w:lang w:val="ru-RU"/>
        </w:rPr>
        <w:t xml:space="preserve">«Подготовить и представить на рассмотрение шестой сессии КСВ в 2018 г. </w:t>
      </w:r>
      <w:r w:rsidR="0083126A" w:rsidRPr="001D7E25">
        <w:rPr>
          <w:lang w:val="ru-RU"/>
        </w:rPr>
        <w:t>п</w:t>
      </w:r>
      <w:r w:rsidRPr="001D7E25">
        <w:rPr>
          <w:lang w:val="ru-RU"/>
        </w:rPr>
        <w:t xml:space="preserve">риложение </w:t>
      </w:r>
      <w:r w:rsidRPr="001D7E25">
        <w:t>III</w:t>
      </w:r>
      <w:r w:rsidRPr="001D7E25">
        <w:rPr>
          <w:lang w:val="ru-RU"/>
        </w:rPr>
        <w:t xml:space="preserve"> "</w:t>
      </w:r>
      <w:r w:rsidRPr="001D7E25">
        <w:t>XML</w:t>
      </w:r>
      <w:r w:rsidRPr="001D7E25">
        <w:rPr>
          <w:lang w:val="ru-RU"/>
        </w:rPr>
        <w:t>-схема (</w:t>
      </w:r>
      <w:r w:rsidRPr="001D7E25">
        <w:t>XSD</w:t>
      </w:r>
      <w:r w:rsidRPr="001D7E25">
        <w:rPr>
          <w:lang w:val="ru-RU"/>
        </w:rPr>
        <w:t xml:space="preserve">)" и </w:t>
      </w:r>
      <w:r w:rsidR="0083126A" w:rsidRPr="001D7E25">
        <w:rPr>
          <w:lang w:val="ru-RU"/>
        </w:rPr>
        <w:t>п</w:t>
      </w:r>
      <w:r w:rsidRPr="001D7E25">
        <w:rPr>
          <w:lang w:val="ru-RU"/>
        </w:rPr>
        <w:t xml:space="preserve">риложение </w:t>
      </w:r>
      <w:r w:rsidRPr="001D7E25">
        <w:t>IV</w:t>
      </w:r>
      <w:r w:rsidRPr="001D7E25">
        <w:rPr>
          <w:lang w:val="ru-RU"/>
        </w:rPr>
        <w:t xml:space="preserve"> "Определение типа данных (</w:t>
      </w:r>
      <w:r w:rsidRPr="001D7E25">
        <w:t>DTD</w:t>
      </w:r>
      <w:r w:rsidRPr="001D7E25">
        <w:rPr>
          <w:lang w:val="ru-RU"/>
        </w:rPr>
        <w:t xml:space="preserve">)" к стандарту ВОИС </w:t>
      </w:r>
      <w:r w:rsidRPr="001D7E25">
        <w:t>ST</w:t>
      </w:r>
      <w:r w:rsidRPr="001D7E25">
        <w:rPr>
          <w:lang w:val="ru-RU"/>
        </w:rPr>
        <w:t xml:space="preserve">.37 "Рекомендация в отношении ведомственного досье опубликованных патентных документов"» </w:t>
      </w:r>
    </w:p>
    <w:p w:rsidR="00B91A7D" w:rsidRPr="002D1677" w:rsidRDefault="00B91A7D" w:rsidP="00251C1C">
      <w:pPr>
        <w:pStyle w:val="ONUMFS"/>
        <w:rPr>
          <w:lang w:val="ru-RU"/>
        </w:rPr>
      </w:pPr>
      <w:r w:rsidRPr="001D7E25">
        <w:fldChar w:fldCharType="begin"/>
      </w:r>
      <w:r w:rsidRPr="001D7E25">
        <w:rPr>
          <w:lang w:val="ru-RU"/>
        </w:rPr>
        <w:instrText xml:space="preserve"> </w:instrText>
      </w:r>
      <w:r w:rsidRPr="001D7E25">
        <w:instrText>AUTONUM</w:instrText>
      </w:r>
      <w:r w:rsidRPr="001D7E25">
        <w:rPr>
          <w:lang w:val="ru-RU"/>
        </w:rPr>
        <w:instrText xml:space="preserve">  </w:instrText>
      </w:r>
      <w:r w:rsidRPr="001D7E25">
        <w:fldChar w:fldCharType="end"/>
      </w:r>
      <w:r w:rsidRPr="001D7E25">
        <w:rPr>
          <w:lang w:val="ru-RU"/>
        </w:rPr>
        <w:tab/>
      </w:r>
      <w:r w:rsidR="003E3594" w:rsidRPr="001D7E25">
        <w:rPr>
          <w:lang w:val="ru-RU"/>
        </w:rPr>
        <w:t xml:space="preserve">На своей шестой сессии в 2018 г. КСВ утвердил новую версию стандарта ВОИС </w:t>
      </w:r>
      <w:r w:rsidR="003E3594" w:rsidRPr="001D7E25">
        <w:t>ST</w:t>
      </w:r>
      <w:r w:rsidR="003E3594" w:rsidRPr="001D7E25">
        <w:rPr>
          <w:lang w:val="ru-RU"/>
        </w:rPr>
        <w:t xml:space="preserve">.37 </w:t>
      </w:r>
      <w:r w:rsidR="001D7E25" w:rsidRPr="001D7E25">
        <w:rPr>
          <w:lang w:val="ru-RU"/>
        </w:rPr>
        <w:t>(</w:t>
      </w:r>
      <w:r w:rsidR="003E3594" w:rsidRPr="001D7E25">
        <w:rPr>
          <w:lang w:val="ru-RU"/>
        </w:rPr>
        <w:t>верси</w:t>
      </w:r>
      <w:r w:rsidR="0083126A">
        <w:rPr>
          <w:lang w:val="ru-RU"/>
        </w:rPr>
        <w:t>я</w:t>
      </w:r>
      <w:r w:rsidR="003E3594" w:rsidRPr="001D7E25">
        <w:rPr>
          <w:lang w:val="ru-RU"/>
        </w:rPr>
        <w:t xml:space="preserve"> </w:t>
      </w:r>
      <w:r w:rsidR="003E3594" w:rsidRPr="0083126A">
        <w:rPr>
          <w:lang w:val="ru-RU"/>
        </w:rPr>
        <w:t>1.1</w:t>
      </w:r>
      <w:r w:rsidR="001D7E25" w:rsidRPr="0083126A">
        <w:rPr>
          <w:lang w:val="ru-RU"/>
        </w:rPr>
        <w:t>)</w:t>
      </w:r>
      <w:r w:rsidR="003E3594" w:rsidRPr="0083126A">
        <w:rPr>
          <w:lang w:val="ru-RU"/>
        </w:rPr>
        <w:t xml:space="preserve">, </w:t>
      </w:r>
      <w:r w:rsidR="003E3594" w:rsidRPr="001D7E25">
        <w:rPr>
          <w:lang w:val="ru-RU"/>
        </w:rPr>
        <w:t>включающую</w:t>
      </w:r>
      <w:r w:rsidR="003E3594" w:rsidRPr="0083126A">
        <w:rPr>
          <w:lang w:val="ru-RU"/>
        </w:rPr>
        <w:t xml:space="preserve"> </w:t>
      </w:r>
      <w:r w:rsidR="003E3594" w:rsidRPr="001D7E25">
        <w:rPr>
          <w:lang w:val="ru-RU"/>
        </w:rPr>
        <w:t>принятые</w:t>
      </w:r>
      <w:r w:rsidR="003E3594" w:rsidRPr="0083126A">
        <w:rPr>
          <w:lang w:val="ru-RU"/>
        </w:rPr>
        <w:t xml:space="preserve"> </w:t>
      </w:r>
      <w:r w:rsidR="003E3594" w:rsidRPr="001D7E25">
        <w:rPr>
          <w:lang w:val="ru-RU"/>
        </w:rPr>
        <w:t>новые</w:t>
      </w:r>
      <w:r w:rsidR="003E3594" w:rsidRPr="0083126A">
        <w:rPr>
          <w:lang w:val="ru-RU"/>
        </w:rPr>
        <w:t xml:space="preserve"> </w:t>
      </w:r>
      <w:r w:rsidR="0083126A" w:rsidRPr="001D7E25">
        <w:rPr>
          <w:lang w:val="ru-RU"/>
        </w:rPr>
        <w:t>п</w:t>
      </w:r>
      <w:r w:rsidR="003E3594" w:rsidRPr="001D7E25">
        <w:rPr>
          <w:lang w:val="ru-RU"/>
        </w:rPr>
        <w:t>риложения</w:t>
      </w:r>
      <w:r w:rsidR="003E3594" w:rsidRPr="0083126A">
        <w:rPr>
          <w:lang w:val="ru-RU"/>
        </w:rPr>
        <w:t xml:space="preserve"> </w:t>
      </w:r>
      <w:r w:rsidR="003E3594" w:rsidRPr="001D7E25">
        <w:t>III</w:t>
      </w:r>
      <w:r w:rsidR="003E3594" w:rsidRPr="0083126A">
        <w:rPr>
          <w:lang w:val="ru-RU"/>
        </w:rPr>
        <w:t xml:space="preserve"> </w:t>
      </w:r>
      <w:r w:rsidR="003E3594" w:rsidRPr="001D7E25">
        <w:rPr>
          <w:lang w:val="ru-RU"/>
        </w:rPr>
        <w:t>и</w:t>
      </w:r>
      <w:r w:rsidR="003E3594" w:rsidRPr="0083126A">
        <w:rPr>
          <w:lang w:val="ru-RU"/>
        </w:rPr>
        <w:t xml:space="preserve"> </w:t>
      </w:r>
      <w:r w:rsidR="003E3594" w:rsidRPr="001D7E25">
        <w:t>IV</w:t>
      </w:r>
      <w:r w:rsidR="003E3594" w:rsidRPr="0083126A">
        <w:rPr>
          <w:lang w:val="ru-RU"/>
        </w:rPr>
        <w:t xml:space="preserve">, </w:t>
      </w:r>
      <w:r w:rsidR="003E3594" w:rsidRPr="001D7E25">
        <w:rPr>
          <w:lang w:val="ru-RU"/>
        </w:rPr>
        <w:t>основанные</w:t>
      </w:r>
      <w:r w:rsidR="003E3594" w:rsidRPr="0083126A">
        <w:rPr>
          <w:lang w:val="ru-RU"/>
        </w:rPr>
        <w:t xml:space="preserve"> </w:t>
      </w:r>
      <w:r w:rsidR="003E3594" w:rsidRPr="001D7E25">
        <w:rPr>
          <w:lang w:val="ru-RU"/>
        </w:rPr>
        <w:t>на</w:t>
      </w:r>
      <w:r w:rsidR="003E3594" w:rsidRPr="0083126A">
        <w:rPr>
          <w:lang w:val="ru-RU"/>
        </w:rPr>
        <w:t xml:space="preserve"> </w:t>
      </w:r>
      <w:r w:rsidR="003E3594" w:rsidRPr="001D7E25">
        <w:rPr>
          <w:lang w:val="ru-RU"/>
        </w:rPr>
        <w:lastRenderedPageBreak/>
        <w:t>стандартах</w:t>
      </w:r>
      <w:r w:rsidR="003E3594" w:rsidRPr="0083126A">
        <w:rPr>
          <w:lang w:val="ru-RU"/>
        </w:rPr>
        <w:t xml:space="preserve"> </w:t>
      </w:r>
      <w:r w:rsidR="003E3594" w:rsidRPr="001D7E25">
        <w:t>ST</w:t>
      </w:r>
      <w:r w:rsidR="003E3594" w:rsidRPr="0083126A">
        <w:rPr>
          <w:lang w:val="ru-RU"/>
        </w:rPr>
        <w:t xml:space="preserve">.96 </w:t>
      </w:r>
      <w:r w:rsidR="003E3594" w:rsidRPr="001D7E25">
        <w:rPr>
          <w:lang w:val="ru-RU"/>
        </w:rPr>
        <w:t>и</w:t>
      </w:r>
      <w:r w:rsidR="003E3594" w:rsidRPr="0083126A">
        <w:rPr>
          <w:lang w:val="ru-RU"/>
        </w:rPr>
        <w:t xml:space="preserve"> </w:t>
      </w:r>
      <w:r w:rsidR="003E3594" w:rsidRPr="001D7E25">
        <w:t>ST</w:t>
      </w:r>
      <w:r w:rsidR="003E3594" w:rsidRPr="0083126A">
        <w:rPr>
          <w:lang w:val="ru-RU"/>
        </w:rPr>
        <w:t xml:space="preserve">.36, </w:t>
      </w:r>
      <w:r w:rsidR="003E3594" w:rsidRPr="001D7E25">
        <w:rPr>
          <w:lang w:val="ru-RU"/>
        </w:rPr>
        <w:t>соответственно</w:t>
      </w:r>
      <w:r w:rsidR="003E3594" w:rsidRPr="0083126A">
        <w:rPr>
          <w:lang w:val="ru-RU"/>
        </w:rPr>
        <w:t xml:space="preserve">. </w:t>
      </w:r>
      <w:r w:rsidR="003E3594" w:rsidRPr="001D7E25">
        <w:rPr>
          <w:lang w:val="ru-RU"/>
        </w:rPr>
        <w:t>В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связи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с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этим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КСВ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уточнил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описание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задачи</w:t>
      </w:r>
      <w:r w:rsidR="003E3594" w:rsidRPr="002D1677">
        <w:rPr>
          <w:lang w:val="ru-RU"/>
        </w:rPr>
        <w:t xml:space="preserve"> № 51 </w:t>
      </w:r>
      <w:r w:rsidR="003E3594" w:rsidRPr="001D7E25">
        <w:rPr>
          <w:lang w:val="ru-RU"/>
        </w:rPr>
        <w:t>следующим</w:t>
      </w:r>
      <w:r w:rsidR="003E3594" w:rsidRPr="002D1677">
        <w:rPr>
          <w:lang w:val="ru-RU"/>
        </w:rPr>
        <w:t xml:space="preserve"> </w:t>
      </w:r>
      <w:r w:rsidR="003E3594" w:rsidRPr="001D7E25">
        <w:rPr>
          <w:lang w:val="ru-RU"/>
        </w:rPr>
        <w:t>образом</w:t>
      </w:r>
      <w:r w:rsidR="003E3594" w:rsidRPr="002D1677">
        <w:rPr>
          <w:lang w:val="ru-RU"/>
        </w:rPr>
        <w:t xml:space="preserve">: </w:t>
      </w:r>
    </w:p>
    <w:p w:rsidR="00B91A7D" w:rsidRPr="002D1677" w:rsidRDefault="00A7551D" w:rsidP="00285DD9">
      <w:pPr>
        <w:pStyle w:val="ONUME"/>
        <w:numPr>
          <w:ilvl w:val="0"/>
          <w:numId w:val="0"/>
        </w:numPr>
        <w:tabs>
          <w:tab w:val="left" w:pos="1080"/>
        </w:tabs>
        <w:ind w:left="567"/>
        <w:rPr>
          <w:lang w:val="ru-RU"/>
        </w:rPr>
      </w:pPr>
      <w:r w:rsidRPr="002D1677">
        <w:rPr>
          <w:lang w:val="ru-RU"/>
        </w:rPr>
        <w:tab/>
      </w:r>
      <w:r w:rsidR="003E3594" w:rsidRPr="001D7E25">
        <w:rPr>
          <w:lang w:val="ru-RU"/>
        </w:rPr>
        <w:t xml:space="preserve">«Обеспечить необходимый пересмотр и обновление стандарта ВОИС </w:t>
      </w:r>
      <w:r w:rsidR="003E3594" w:rsidRPr="001D7E25">
        <w:t>ST</w:t>
      </w:r>
      <w:r w:rsidR="003E3594" w:rsidRPr="001D7E25">
        <w:rPr>
          <w:lang w:val="ru-RU"/>
        </w:rPr>
        <w:t xml:space="preserve">.37». </w:t>
      </w:r>
    </w:p>
    <w:p w:rsidR="00B91A7D" w:rsidRPr="0083126A" w:rsidRDefault="003E3594" w:rsidP="00251C1C">
      <w:pPr>
        <w:pStyle w:val="ONUME"/>
        <w:numPr>
          <w:ilvl w:val="0"/>
          <w:numId w:val="0"/>
        </w:numPr>
        <w:tabs>
          <w:tab w:val="left" w:pos="1080"/>
        </w:tabs>
        <w:rPr>
          <w:lang w:val="ru-RU"/>
        </w:rPr>
      </w:pPr>
      <w:r w:rsidRPr="001D7E25">
        <w:rPr>
          <w:lang w:val="ru-RU"/>
        </w:rPr>
        <w:t xml:space="preserve">Версия 1.1 стандарта </w:t>
      </w:r>
      <w:r w:rsidRPr="001D7E25">
        <w:t>ST</w:t>
      </w:r>
      <w:r w:rsidRPr="001D7E25">
        <w:rPr>
          <w:lang w:val="ru-RU"/>
        </w:rPr>
        <w:t>.37 была опубликована в декабре 2018</w:t>
      </w:r>
      <w:r w:rsidRPr="001D7E25">
        <w:t> </w:t>
      </w:r>
      <w:r w:rsidRPr="001D7E25">
        <w:rPr>
          <w:lang w:val="ru-RU"/>
        </w:rPr>
        <w:t xml:space="preserve">г. </w:t>
      </w:r>
      <w:r w:rsidR="0083126A">
        <w:rPr>
          <w:lang w:val="ru-RU"/>
        </w:rPr>
        <w:t xml:space="preserve">наряду </w:t>
      </w:r>
      <w:r w:rsidRPr="001D7E25">
        <w:rPr>
          <w:lang w:val="ru-RU"/>
        </w:rPr>
        <w:t xml:space="preserve">со ссылками на новые файлы </w:t>
      </w:r>
      <w:r w:rsidRPr="001D7E25">
        <w:t>XSD</w:t>
      </w:r>
      <w:r w:rsidRPr="001D7E25">
        <w:rPr>
          <w:lang w:val="ru-RU"/>
        </w:rPr>
        <w:t xml:space="preserve"> и </w:t>
      </w:r>
      <w:r w:rsidRPr="001D7E25">
        <w:t>DTD</w:t>
      </w:r>
      <w:r w:rsidRPr="001D7E25">
        <w:rPr>
          <w:lang w:val="ru-RU"/>
        </w:rPr>
        <w:t xml:space="preserve"> на </w:t>
      </w:r>
      <w:r w:rsidR="0083126A">
        <w:rPr>
          <w:lang w:val="ru-RU"/>
        </w:rPr>
        <w:t>веб</w:t>
      </w:r>
      <w:r w:rsidRPr="001D7E25">
        <w:rPr>
          <w:lang w:val="ru-RU"/>
        </w:rPr>
        <w:t xml:space="preserve">сайте ВОИС, чтобы дать ведомствам ИС (ВИС) возможность проверки правильности </w:t>
      </w:r>
      <w:r w:rsidRPr="001D7E25">
        <w:t>XML</w:t>
      </w:r>
      <w:r w:rsidRPr="001D7E25">
        <w:rPr>
          <w:lang w:val="ru-RU"/>
        </w:rPr>
        <w:t xml:space="preserve">-документов их </w:t>
      </w:r>
      <w:r w:rsidR="001D7E25" w:rsidRPr="001D7E25">
        <w:rPr>
          <w:lang w:val="ru-RU"/>
        </w:rPr>
        <w:t>ведомственных</w:t>
      </w:r>
      <w:r w:rsidRPr="001D7E25">
        <w:rPr>
          <w:lang w:val="ru-RU"/>
        </w:rPr>
        <w:t xml:space="preserve"> досье. </w:t>
      </w:r>
    </w:p>
    <w:p w:rsidR="009E7407" w:rsidRPr="00004145" w:rsidRDefault="005873E2" w:rsidP="001D7E25">
      <w:pPr>
        <w:pStyle w:val="ONUMFS"/>
        <w:rPr>
          <w:szCs w:val="22"/>
          <w:highlight w:val="yellow"/>
          <w:lang w:val="ru-RU"/>
        </w:rPr>
      </w:pPr>
      <w:r w:rsidRPr="001D7E25">
        <w:rPr>
          <w:szCs w:val="22"/>
        </w:rPr>
        <w:fldChar w:fldCharType="begin"/>
      </w:r>
      <w:r w:rsidRPr="001D7E25">
        <w:rPr>
          <w:szCs w:val="22"/>
          <w:lang w:val="ru-RU"/>
        </w:rPr>
        <w:instrText xml:space="preserve"> </w:instrText>
      </w:r>
      <w:r w:rsidRPr="001D7E25">
        <w:rPr>
          <w:szCs w:val="22"/>
        </w:rPr>
        <w:instrText>AUTONUM</w:instrText>
      </w:r>
      <w:r w:rsidRPr="001D7E25">
        <w:rPr>
          <w:szCs w:val="22"/>
          <w:lang w:val="ru-RU"/>
        </w:rPr>
        <w:instrText xml:space="preserve">  </w:instrText>
      </w:r>
      <w:r w:rsidRPr="001D7E25">
        <w:rPr>
          <w:szCs w:val="22"/>
        </w:rPr>
        <w:fldChar w:fldCharType="end"/>
      </w:r>
      <w:r w:rsidRPr="001D7E25">
        <w:rPr>
          <w:szCs w:val="22"/>
          <w:lang w:val="ru-RU"/>
        </w:rPr>
        <w:tab/>
      </w:r>
      <w:r w:rsidR="001D7E25" w:rsidRPr="001D7E25">
        <w:rPr>
          <w:lang w:val="ru-RU"/>
        </w:rPr>
        <w:t xml:space="preserve">На своей </w:t>
      </w:r>
      <w:r w:rsidR="001D7E25">
        <w:rPr>
          <w:lang w:val="ru-RU"/>
        </w:rPr>
        <w:t>седьмой</w:t>
      </w:r>
      <w:r w:rsidR="001D7E25" w:rsidRPr="001D7E25">
        <w:rPr>
          <w:lang w:val="ru-RU"/>
        </w:rPr>
        <w:t xml:space="preserve"> сессии в 2018 г. КСВ утвердил </w:t>
      </w:r>
      <w:r w:rsidR="001D7E25">
        <w:rPr>
          <w:lang w:val="ru-RU"/>
        </w:rPr>
        <w:t>измененную</w:t>
      </w:r>
      <w:r w:rsidR="001D7E25" w:rsidRPr="001D7E25">
        <w:rPr>
          <w:lang w:val="ru-RU"/>
        </w:rPr>
        <w:t xml:space="preserve"> </w:t>
      </w:r>
      <w:r w:rsidR="001D7E25">
        <w:rPr>
          <w:lang w:val="ru-RU"/>
        </w:rPr>
        <w:t>версию</w:t>
      </w:r>
      <w:r w:rsidR="001D7E25" w:rsidRPr="001D7E25">
        <w:rPr>
          <w:lang w:val="ru-RU"/>
        </w:rPr>
        <w:t xml:space="preserve"> </w:t>
      </w:r>
      <w:r w:rsidR="001D7E25">
        <w:rPr>
          <w:lang w:val="ru-RU"/>
        </w:rPr>
        <w:t>стандарта</w:t>
      </w:r>
      <w:r w:rsidR="001D7E25" w:rsidRPr="001D7E25">
        <w:rPr>
          <w:lang w:val="ru-RU"/>
        </w:rPr>
        <w:t xml:space="preserve"> ВОИС </w:t>
      </w:r>
      <w:r w:rsidR="001D7E25" w:rsidRPr="001D7E25">
        <w:t>ST</w:t>
      </w:r>
      <w:r w:rsidR="001D7E25" w:rsidRPr="001D7E25">
        <w:rPr>
          <w:lang w:val="ru-RU"/>
        </w:rPr>
        <w:t xml:space="preserve">.37, включая </w:t>
      </w:r>
      <w:r w:rsidR="0083126A">
        <w:rPr>
          <w:lang w:val="ru-RU"/>
        </w:rPr>
        <w:t xml:space="preserve">уточненные версии </w:t>
      </w:r>
      <w:r w:rsidR="0083126A" w:rsidRPr="001D7E25">
        <w:rPr>
          <w:szCs w:val="22"/>
          <w:lang w:val="ru-RU"/>
        </w:rPr>
        <w:t>п</w:t>
      </w:r>
      <w:r w:rsidR="001D7E25" w:rsidRPr="001D7E25">
        <w:rPr>
          <w:szCs w:val="22"/>
          <w:lang w:val="ru-RU"/>
        </w:rPr>
        <w:t xml:space="preserve">риложений </w:t>
      </w:r>
      <w:r w:rsidR="009E7407" w:rsidRPr="001D7E25">
        <w:rPr>
          <w:szCs w:val="22"/>
        </w:rPr>
        <w:t>III</w:t>
      </w:r>
      <w:r w:rsidR="009E7407" w:rsidRPr="001D7E25">
        <w:rPr>
          <w:szCs w:val="22"/>
          <w:lang w:val="ru-RU"/>
        </w:rPr>
        <w:t xml:space="preserve"> </w:t>
      </w:r>
      <w:r w:rsidR="001D7E25" w:rsidRPr="001D7E25">
        <w:rPr>
          <w:szCs w:val="22"/>
          <w:lang w:val="ru-RU"/>
        </w:rPr>
        <w:t xml:space="preserve">и </w:t>
      </w:r>
      <w:r w:rsidR="009E7407" w:rsidRPr="001D7E25">
        <w:rPr>
          <w:szCs w:val="22"/>
        </w:rPr>
        <w:t>IV</w:t>
      </w:r>
      <w:r w:rsidR="009E7407" w:rsidRPr="001D7E25">
        <w:rPr>
          <w:szCs w:val="22"/>
          <w:lang w:val="ru-RU"/>
        </w:rPr>
        <w:t xml:space="preserve"> </w:t>
      </w:r>
      <w:r w:rsidR="001D7E25" w:rsidRPr="001D7E25">
        <w:rPr>
          <w:szCs w:val="22"/>
          <w:lang w:val="ru-RU"/>
        </w:rPr>
        <w:t>к стандарту</w:t>
      </w:r>
      <w:r w:rsidR="00B03C01" w:rsidRPr="001D7E25">
        <w:rPr>
          <w:lang w:val="ru-RU"/>
        </w:rPr>
        <w:t xml:space="preserve"> </w:t>
      </w:r>
      <w:r w:rsidR="00B03C01" w:rsidRPr="001D7E25">
        <w:t>ST</w:t>
      </w:r>
      <w:r w:rsidR="00B03C01" w:rsidRPr="001D7E25">
        <w:rPr>
          <w:lang w:val="ru-RU"/>
        </w:rPr>
        <w:t>.37</w:t>
      </w:r>
      <w:r w:rsidR="00B03C01" w:rsidRPr="001D7E25">
        <w:rPr>
          <w:szCs w:val="22"/>
          <w:lang w:val="ru-RU"/>
        </w:rPr>
        <w:t xml:space="preserve"> </w:t>
      </w:r>
      <w:r w:rsidR="001D7E25" w:rsidRPr="001D7E25">
        <w:rPr>
          <w:szCs w:val="22"/>
          <w:lang w:val="ru-RU"/>
        </w:rPr>
        <w:t xml:space="preserve">(см. </w:t>
      </w:r>
      <w:r w:rsidR="001D7E25">
        <w:rPr>
          <w:szCs w:val="22"/>
          <w:lang w:val="ru-RU"/>
        </w:rPr>
        <w:t>пункт 150 документа CWS/7/29). КСВ просил</w:t>
      </w:r>
      <w:r w:rsidR="001D7E25" w:rsidRPr="001D7E25">
        <w:rPr>
          <w:szCs w:val="22"/>
          <w:lang w:val="ru-RU"/>
        </w:rPr>
        <w:t xml:space="preserve"> Целевую группу по XML для ПС обновить Приложение III, которое первоначально было основано на версии 3.1 станда</w:t>
      </w:r>
      <w:r w:rsidR="001D7E25" w:rsidRPr="00004145">
        <w:rPr>
          <w:szCs w:val="22"/>
          <w:lang w:val="ru-RU"/>
        </w:rPr>
        <w:t xml:space="preserve">рта ВОИС ST.96, но затем, до его публикации, в нем была учтена версия 3.2, </w:t>
      </w:r>
      <w:r w:rsidR="00004145" w:rsidRPr="00004145">
        <w:rPr>
          <w:szCs w:val="22"/>
          <w:lang w:val="ru-RU"/>
        </w:rPr>
        <w:t>целью которой была доработка описаний</w:t>
      </w:r>
      <w:r w:rsidR="001D7E25" w:rsidRPr="00004145">
        <w:rPr>
          <w:szCs w:val="22"/>
          <w:lang w:val="ru-RU"/>
        </w:rPr>
        <w:t xml:space="preserve"> компоне</w:t>
      </w:r>
      <w:r w:rsidR="00004145" w:rsidRPr="00004145">
        <w:rPr>
          <w:szCs w:val="22"/>
          <w:lang w:val="ru-RU"/>
        </w:rPr>
        <w:t>нтов и переименование</w:t>
      </w:r>
      <w:r w:rsidR="001D7E25" w:rsidRPr="00004145">
        <w:rPr>
          <w:szCs w:val="22"/>
          <w:lang w:val="ru-RU"/>
        </w:rPr>
        <w:t xml:space="preserve"> конкретных компонентов</w:t>
      </w:r>
      <w:r w:rsidR="00004145" w:rsidRPr="00004145">
        <w:rPr>
          <w:szCs w:val="22"/>
          <w:lang w:val="ru-RU"/>
        </w:rPr>
        <w:t xml:space="preserve"> для приведения их в большее соответствие с</w:t>
      </w:r>
      <w:r w:rsidR="001D7E25" w:rsidRPr="00004145">
        <w:rPr>
          <w:szCs w:val="22"/>
          <w:lang w:val="ru-RU"/>
        </w:rPr>
        <w:t xml:space="preserve"> </w:t>
      </w:r>
      <w:r w:rsidR="00004145" w:rsidRPr="00004145">
        <w:rPr>
          <w:szCs w:val="22"/>
          <w:lang w:val="ru-RU"/>
        </w:rPr>
        <w:t>рекомендациями по проектированию</w:t>
      </w:r>
      <w:r w:rsidR="001D7E25" w:rsidRPr="00004145">
        <w:rPr>
          <w:szCs w:val="22"/>
          <w:lang w:val="ru-RU"/>
        </w:rPr>
        <w:t xml:space="preserve">, </w:t>
      </w:r>
      <w:r w:rsidR="00004145" w:rsidRPr="00004145">
        <w:rPr>
          <w:szCs w:val="22"/>
          <w:lang w:val="ru-RU"/>
        </w:rPr>
        <w:t>принятыми для стандарта</w:t>
      </w:r>
      <w:r w:rsidR="001D7E25" w:rsidRPr="00004145">
        <w:rPr>
          <w:szCs w:val="22"/>
          <w:lang w:val="ru-RU"/>
        </w:rPr>
        <w:t xml:space="preserve"> ВОИС ST.96 (см. </w:t>
      </w:r>
      <w:r w:rsidR="00004145" w:rsidRPr="00004145">
        <w:rPr>
          <w:szCs w:val="22"/>
          <w:lang w:val="ru-RU"/>
        </w:rPr>
        <w:t xml:space="preserve">пункт 147 документа CWS/7/29). </w:t>
      </w:r>
      <w:r w:rsidR="003B42C4" w:rsidRPr="00004145">
        <w:rPr>
          <w:szCs w:val="22"/>
          <w:lang w:val="ru-RU"/>
        </w:rPr>
        <w:t>Версия 2.0 этого стандарта</w:t>
      </w:r>
      <w:r w:rsidR="003B42C4" w:rsidRPr="003B42C4">
        <w:rPr>
          <w:szCs w:val="22"/>
          <w:lang w:val="ru-RU"/>
        </w:rPr>
        <w:t xml:space="preserve"> </w:t>
      </w:r>
      <w:r w:rsidR="003B42C4" w:rsidRPr="00004145">
        <w:rPr>
          <w:szCs w:val="22"/>
          <w:lang w:val="ru-RU"/>
        </w:rPr>
        <w:t xml:space="preserve">была опубликована </w:t>
      </w:r>
      <w:r w:rsidR="003B42C4" w:rsidRPr="003B42C4">
        <w:rPr>
          <w:szCs w:val="22"/>
          <w:lang w:val="ru-RU"/>
        </w:rPr>
        <w:t>совместн</w:t>
      </w:r>
      <w:r w:rsidR="003B42C4">
        <w:rPr>
          <w:szCs w:val="22"/>
          <w:lang w:val="ru-RU"/>
        </w:rPr>
        <w:t xml:space="preserve">о </w:t>
      </w:r>
      <w:r w:rsidR="001D7E25" w:rsidRPr="00004145">
        <w:rPr>
          <w:szCs w:val="22"/>
          <w:lang w:val="ru-RU"/>
        </w:rPr>
        <w:t>с</w:t>
      </w:r>
      <w:r w:rsidR="003B42C4">
        <w:rPr>
          <w:szCs w:val="22"/>
          <w:lang w:val="ru-RU"/>
        </w:rPr>
        <w:t> </w:t>
      </w:r>
      <w:r w:rsidR="001D7E25" w:rsidRPr="00004145">
        <w:rPr>
          <w:szCs w:val="22"/>
          <w:lang w:val="ru-RU"/>
        </w:rPr>
        <w:t xml:space="preserve">Целевой группой по </w:t>
      </w:r>
      <w:r w:rsidR="001D7E25" w:rsidRPr="00004145">
        <w:rPr>
          <w:szCs w:val="22"/>
        </w:rPr>
        <w:t>XML</w:t>
      </w:r>
      <w:r w:rsidR="001D7E25" w:rsidRPr="00004145">
        <w:rPr>
          <w:szCs w:val="22"/>
          <w:lang w:val="ru-RU"/>
        </w:rPr>
        <w:t xml:space="preserve"> для ПС в</w:t>
      </w:r>
      <w:r w:rsidR="003B42C4">
        <w:rPr>
          <w:szCs w:val="22"/>
          <w:lang w:val="ru-RU"/>
        </w:rPr>
        <w:t> </w:t>
      </w:r>
      <w:r w:rsidR="001D7E25" w:rsidRPr="00004145">
        <w:rPr>
          <w:szCs w:val="22"/>
          <w:lang w:val="ru-RU"/>
        </w:rPr>
        <w:t>декабре 2019 г.</w:t>
      </w:r>
    </w:p>
    <w:p w:rsidR="0045331E" w:rsidRPr="00A729B8" w:rsidRDefault="003E3594" w:rsidP="0045331E">
      <w:pPr>
        <w:pStyle w:val="Heading2"/>
        <w:rPr>
          <w:lang w:val="ru-RU"/>
        </w:rPr>
      </w:pPr>
      <w:r w:rsidRPr="00004145">
        <w:rPr>
          <w:lang w:val="ru-RU"/>
        </w:rPr>
        <w:t>отчет о ходе работы</w:t>
      </w:r>
    </w:p>
    <w:p w:rsidR="009E7407" w:rsidRPr="003B42C4" w:rsidRDefault="00810CA0" w:rsidP="00251C1C">
      <w:pPr>
        <w:pStyle w:val="ONUMFS"/>
        <w:rPr>
          <w:szCs w:val="22"/>
          <w:lang w:val="ru-RU"/>
        </w:rPr>
      </w:pPr>
      <w:r w:rsidRPr="00A729B8">
        <w:rPr>
          <w:szCs w:val="22"/>
        </w:rPr>
        <w:fldChar w:fldCharType="begin"/>
      </w:r>
      <w:r w:rsidRPr="00A729B8">
        <w:rPr>
          <w:szCs w:val="22"/>
          <w:lang w:val="ru-RU"/>
        </w:rPr>
        <w:instrText xml:space="preserve"> </w:instrText>
      </w:r>
      <w:r w:rsidRPr="00A729B8">
        <w:rPr>
          <w:szCs w:val="22"/>
        </w:rPr>
        <w:instrText>AUTONUM</w:instrText>
      </w:r>
      <w:r w:rsidRPr="00A729B8">
        <w:rPr>
          <w:szCs w:val="22"/>
          <w:lang w:val="ru-RU"/>
        </w:rPr>
        <w:instrText xml:space="preserve">  </w:instrText>
      </w:r>
      <w:r w:rsidRPr="00A729B8">
        <w:rPr>
          <w:szCs w:val="22"/>
        </w:rPr>
        <w:fldChar w:fldCharType="end"/>
      </w:r>
      <w:r w:rsidRPr="00A729B8">
        <w:rPr>
          <w:szCs w:val="22"/>
          <w:lang w:val="ru-RU"/>
        </w:rPr>
        <w:tab/>
      </w:r>
      <w:r w:rsidR="00004145" w:rsidRPr="00A729B8">
        <w:rPr>
          <w:szCs w:val="22"/>
          <w:lang w:val="ru-RU"/>
        </w:rPr>
        <w:t xml:space="preserve">В декабре 2019 г. была опубликована версия 3.2 стандарта ВОИС </w:t>
      </w:r>
      <w:r w:rsidR="00004145" w:rsidRPr="00A729B8">
        <w:rPr>
          <w:szCs w:val="22"/>
        </w:rPr>
        <w:t>ST</w:t>
      </w:r>
      <w:r w:rsidR="00004145" w:rsidRPr="00A729B8">
        <w:rPr>
          <w:szCs w:val="22"/>
          <w:lang w:val="ru-RU"/>
        </w:rPr>
        <w:t xml:space="preserve">.96, </w:t>
      </w:r>
      <w:r w:rsidR="00A729B8" w:rsidRPr="00A729B8">
        <w:rPr>
          <w:szCs w:val="22"/>
          <w:lang w:val="ru-RU"/>
        </w:rPr>
        <w:t xml:space="preserve">в </w:t>
      </w:r>
      <w:r w:rsidR="00004145" w:rsidRPr="00A729B8">
        <w:rPr>
          <w:szCs w:val="22"/>
          <w:lang w:val="ru-RU"/>
        </w:rPr>
        <w:t>ко</w:t>
      </w:r>
      <w:r w:rsidR="00A729B8" w:rsidRPr="00A729B8">
        <w:rPr>
          <w:szCs w:val="22"/>
          <w:lang w:val="ru-RU"/>
        </w:rPr>
        <w:t>торой</w:t>
      </w:r>
      <w:r w:rsidR="00004145" w:rsidRPr="00A729B8">
        <w:rPr>
          <w:szCs w:val="22"/>
          <w:lang w:val="ru-RU"/>
        </w:rPr>
        <w:t xml:space="preserve"> компоненты многоразового использования, разработанные для </w:t>
      </w:r>
      <w:r w:rsidR="00A729B8" w:rsidRPr="00A729B8">
        <w:rPr>
          <w:szCs w:val="22"/>
          <w:lang w:val="ru-RU"/>
        </w:rPr>
        <w:t>схем ведомственных</w:t>
      </w:r>
      <w:r w:rsidR="00004145" w:rsidRPr="00A729B8">
        <w:rPr>
          <w:szCs w:val="22"/>
          <w:lang w:val="ru-RU"/>
        </w:rPr>
        <w:t xml:space="preserve"> досье</w:t>
      </w:r>
      <w:r w:rsidR="00A729B8" w:rsidRPr="00A729B8">
        <w:rPr>
          <w:szCs w:val="22"/>
          <w:lang w:val="ru-RU"/>
        </w:rPr>
        <w:t>, были перенесены</w:t>
      </w:r>
      <w:r w:rsidR="00004145" w:rsidRPr="00A729B8">
        <w:rPr>
          <w:szCs w:val="22"/>
          <w:lang w:val="ru-RU"/>
        </w:rPr>
        <w:t xml:space="preserve"> в библиотеку стандарта ВОИС </w:t>
      </w:r>
      <w:r w:rsidR="00004145" w:rsidRPr="00A729B8">
        <w:rPr>
          <w:szCs w:val="22"/>
        </w:rPr>
        <w:t>ST</w:t>
      </w:r>
      <w:r w:rsidR="003B42C4">
        <w:rPr>
          <w:szCs w:val="22"/>
          <w:lang w:val="ru-RU"/>
        </w:rPr>
        <w:t xml:space="preserve">.96. Целью этого </w:t>
      </w:r>
      <w:r w:rsidR="003B42C4" w:rsidRPr="003B42C4">
        <w:rPr>
          <w:szCs w:val="22"/>
          <w:lang w:val="ru-RU"/>
        </w:rPr>
        <w:t>изменени</w:t>
      </w:r>
      <w:r w:rsidR="003B42C4">
        <w:rPr>
          <w:szCs w:val="22"/>
          <w:lang w:val="ru-RU"/>
        </w:rPr>
        <w:t xml:space="preserve">я </w:t>
      </w:r>
      <w:r w:rsidR="00A729B8" w:rsidRPr="00A729B8">
        <w:rPr>
          <w:szCs w:val="22"/>
          <w:lang w:val="ru-RU"/>
        </w:rPr>
        <w:t xml:space="preserve">было обеспечить условия для </w:t>
      </w:r>
      <w:r w:rsidR="003B42C4">
        <w:rPr>
          <w:szCs w:val="22"/>
          <w:lang w:val="ru-RU"/>
        </w:rPr>
        <w:t xml:space="preserve">будущего </w:t>
      </w:r>
      <w:r w:rsidR="00004145" w:rsidRPr="00A729B8">
        <w:rPr>
          <w:szCs w:val="22"/>
          <w:lang w:val="ru-RU"/>
        </w:rPr>
        <w:t>повторно</w:t>
      </w:r>
      <w:r w:rsidR="00A729B8" w:rsidRPr="00A729B8">
        <w:rPr>
          <w:szCs w:val="22"/>
          <w:lang w:val="ru-RU"/>
        </w:rPr>
        <w:t>го использования этих эле</w:t>
      </w:r>
      <w:r w:rsidR="003B42C4">
        <w:rPr>
          <w:szCs w:val="22"/>
          <w:lang w:val="ru-RU"/>
        </w:rPr>
        <w:t>ментов для компонентов</w:t>
      </w:r>
      <w:r w:rsidR="00004145" w:rsidRPr="00A729B8">
        <w:rPr>
          <w:szCs w:val="22"/>
          <w:lang w:val="ru-RU"/>
        </w:rPr>
        <w:t xml:space="preserve"> в других пространствах имен стандарта ВОИС </w:t>
      </w:r>
      <w:r w:rsidR="00004145" w:rsidRPr="00A729B8">
        <w:rPr>
          <w:szCs w:val="22"/>
        </w:rPr>
        <w:t>ST</w:t>
      </w:r>
      <w:r w:rsidR="00004145" w:rsidRPr="00A729B8">
        <w:rPr>
          <w:szCs w:val="22"/>
          <w:lang w:val="ru-RU"/>
        </w:rPr>
        <w:t xml:space="preserve">.96. </w:t>
      </w:r>
    </w:p>
    <w:p w:rsidR="009E7407" w:rsidRPr="00A729B8" w:rsidRDefault="00810CA0" w:rsidP="00004145">
      <w:pPr>
        <w:pStyle w:val="ONUMFS"/>
        <w:rPr>
          <w:szCs w:val="22"/>
          <w:lang w:val="ru-RU"/>
        </w:rPr>
      </w:pPr>
      <w:r w:rsidRPr="00A729B8">
        <w:rPr>
          <w:szCs w:val="22"/>
        </w:rPr>
        <w:fldChar w:fldCharType="begin"/>
      </w:r>
      <w:r w:rsidRPr="00A729B8">
        <w:rPr>
          <w:szCs w:val="22"/>
          <w:lang w:val="ru-RU"/>
        </w:rPr>
        <w:instrText xml:space="preserve"> </w:instrText>
      </w:r>
      <w:r w:rsidRPr="00A729B8">
        <w:rPr>
          <w:szCs w:val="22"/>
        </w:rPr>
        <w:instrText>AUTONUM</w:instrText>
      </w:r>
      <w:r w:rsidRPr="00A729B8">
        <w:rPr>
          <w:szCs w:val="22"/>
          <w:lang w:val="ru-RU"/>
        </w:rPr>
        <w:instrText xml:space="preserve">  </w:instrText>
      </w:r>
      <w:r w:rsidRPr="00A729B8">
        <w:rPr>
          <w:szCs w:val="22"/>
        </w:rPr>
        <w:fldChar w:fldCharType="end"/>
      </w:r>
      <w:r w:rsidRPr="00A729B8">
        <w:rPr>
          <w:szCs w:val="22"/>
          <w:lang w:val="ru-RU"/>
        </w:rPr>
        <w:tab/>
      </w:r>
      <w:r w:rsidR="00004145" w:rsidRPr="00A729B8">
        <w:rPr>
          <w:szCs w:val="22"/>
          <w:lang w:val="ru-RU"/>
        </w:rPr>
        <w:t xml:space="preserve">В июне 2020 г. была опубликована версия 4.0 стандартного стандарта ВОИС </w:t>
      </w:r>
      <w:r w:rsidR="00004145" w:rsidRPr="00A729B8">
        <w:rPr>
          <w:szCs w:val="22"/>
        </w:rPr>
        <w:t>ST</w:t>
      </w:r>
      <w:r w:rsidR="00004145" w:rsidRPr="00A729B8">
        <w:rPr>
          <w:szCs w:val="22"/>
          <w:lang w:val="ru-RU"/>
        </w:rPr>
        <w:t xml:space="preserve">.96. В новую версию </w:t>
      </w:r>
      <w:r w:rsidR="00A729B8">
        <w:rPr>
          <w:szCs w:val="22"/>
          <w:lang w:val="ru-RU"/>
        </w:rPr>
        <w:t xml:space="preserve">был </w:t>
      </w:r>
      <w:r w:rsidR="00004145" w:rsidRPr="00A729B8">
        <w:rPr>
          <w:szCs w:val="22"/>
          <w:lang w:val="ru-RU"/>
        </w:rPr>
        <w:t xml:space="preserve">включен обновленный список </w:t>
      </w:r>
      <w:r w:rsidR="00A729B8" w:rsidRPr="00A729B8">
        <w:rPr>
          <w:szCs w:val="22"/>
          <w:lang w:val="ru-RU"/>
        </w:rPr>
        <w:t xml:space="preserve">старых </w:t>
      </w:r>
      <w:r w:rsidR="00004145" w:rsidRPr="00A729B8">
        <w:rPr>
          <w:szCs w:val="22"/>
          <w:lang w:val="ru-RU"/>
        </w:rPr>
        <w:t xml:space="preserve">кодов стран, </w:t>
      </w:r>
      <w:r w:rsidR="00A729B8" w:rsidRPr="00A729B8">
        <w:rPr>
          <w:szCs w:val="22"/>
          <w:lang w:val="ru-RU"/>
        </w:rPr>
        <w:t>например, «</w:t>
      </w:r>
      <w:r w:rsidR="00004145" w:rsidRPr="00A729B8">
        <w:rPr>
          <w:szCs w:val="22"/>
        </w:rPr>
        <w:t>RH</w:t>
      </w:r>
      <w:r w:rsidR="00A729B8" w:rsidRPr="00A729B8">
        <w:rPr>
          <w:szCs w:val="22"/>
          <w:lang w:val="ru-RU"/>
        </w:rPr>
        <w:t>»</w:t>
      </w:r>
      <w:r w:rsidR="00004145" w:rsidRPr="00A729B8">
        <w:rPr>
          <w:szCs w:val="22"/>
          <w:lang w:val="ru-RU"/>
        </w:rPr>
        <w:t xml:space="preserve"> (Южная Родезия), </w:t>
      </w:r>
      <w:r w:rsidR="00A729B8" w:rsidRPr="00A729B8">
        <w:rPr>
          <w:szCs w:val="22"/>
          <w:lang w:val="ru-RU"/>
        </w:rPr>
        <w:t>что было сделано по просьбе одного из ВИС</w:t>
      </w:r>
      <w:r w:rsidR="00004145" w:rsidRPr="00A729B8">
        <w:rPr>
          <w:szCs w:val="22"/>
          <w:lang w:val="ru-RU"/>
        </w:rPr>
        <w:t xml:space="preserve">, чтобы </w:t>
      </w:r>
      <w:r w:rsidR="00A729B8" w:rsidRPr="00A729B8">
        <w:rPr>
          <w:szCs w:val="22"/>
          <w:lang w:val="ru-RU"/>
        </w:rPr>
        <w:t xml:space="preserve">обеспечить </w:t>
      </w:r>
      <w:r w:rsidR="002A1B75" w:rsidRPr="002A1B75">
        <w:rPr>
          <w:szCs w:val="22"/>
          <w:lang w:val="ru-RU"/>
        </w:rPr>
        <w:t>возможн</w:t>
      </w:r>
      <w:r w:rsidR="002A1B75">
        <w:rPr>
          <w:szCs w:val="22"/>
          <w:lang w:val="ru-RU"/>
        </w:rPr>
        <w:t>ость проверки</w:t>
      </w:r>
      <w:r w:rsidR="00A729B8" w:rsidRPr="00A729B8">
        <w:rPr>
          <w:szCs w:val="22"/>
          <w:lang w:val="ru-RU"/>
        </w:rPr>
        <w:t xml:space="preserve"> данных его старых ведомственных</w:t>
      </w:r>
      <w:r w:rsidR="00004145" w:rsidRPr="00A729B8">
        <w:rPr>
          <w:szCs w:val="22"/>
          <w:lang w:val="ru-RU"/>
        </w:rPr>
        <w:t xml:space="preserve"> досье в формате </w:t>
      </w:r>
      <w:r w:rsidR="00004145" w:rsidRPr="00A729B8">
        <w:rPr>
          <w:szCs w:val="22"/>
        </w:rPr>
        <w:t>XML</w:t>
      </w:r>
      <w:r w:rsidR="00004145" w:rsidRPr="00A729B8">
        <w:rPr>
          <w:szCs w:val="22"/>
          <w:lang w:val="ru-RU"/>
        </w:rPr>
        <w:t xml:space="preserve">. Бывшая </w:t>
      </w:r>
      <w:r w:rsidR="00A729B8" w:rsidRPr="00A729B8">
        <w:rPr>
          <w:szCs w:val="22"/>
          <w:lang w:val="ru-RU"/>
        </w:rPr>
        <w:t>Южная Родезия</w:t>
      </w:r>
      <w:r w:rsidR="00004145" w:rsidRPr="00A729B8">
        <w:rPr>
          <w:szCs w:val="22"/>
          <w:lang w:val="ru-RU"/>
        </w:rPr>
        <w:t xml:space="preserve"> указана в качестве приоритетной </w:t>
      </w:r>
      <w:r w:rsidR="00A729B8" w:rsidRPr="00A729B8">
        <w:rPr>
          <w:szCs w:val="22"/>
          <w:lang w:val="ru-RU"/>
        </w:rPr>
        <w:t>страны в ряде</w:t>
      </w:r>
      <w:r w:rsidR="00004145" w:rsidRPr="00A729B8">
        <w:rPr>
          <w:szCs w:val="22"/>
          <w:lang w:val="ru-RU"/>
        </w:rPr>
        <w:t xml:space="preserve"> патентных документов</w:t>
      </w:r>
      <w:r w:rsidR="00A729B8" w:rsidRPr="00A729B8">
        <w:rPr>
          <w:szCs w:val="22"/>
          <w:lang w:val="ru-RU"/>
        </w:rPr>
        <w:t>, опубликованных этим ведомством</w:t>
      </w:r>
      <w:r w:rsidR="00004145" w:rsidRPr="00A729B8">
        <w:rPr>
          <w:szCs w:val="22"/>
          <w:lang w:val="ru-RU"/>
        </w:rPr>
        <w:t xml:space="preserve">. </w:t>
      </w:r>
    </w:p>
    <w:p w:rsidR="009E7407" w:rsidRPr="00290DC2" w:rsidRDefault="00810CA0" w:rsidP="00004145">
      <w:pPr>
        <w:pStyle w:val="ONUMFS"/>
        <w:rPr>
          <w:szCs w:val="22"/>
          <w:lang w:val="ru-RU"/>
        </w:rPr>
      </w:pPr>
      <w:r w:rsidRPr="00A729B8">
        <w:rPr>
          <w:szCs w:val="22"/>
        </w:rPr>
        <w:fldChar w:fldCharType="begin"/>
      </w:r>
      <w:r w:rsidRPr="00A729B8">
        <w:rPr>
          <w:szCs w:val="22"/>
          <w:lang w:val="ru-RU"/>
        </w:rPr>
        <w:instrText xml:space="preserve"> </w:instrText>
      </w:r>
      <w:r w:rsidRPr="00A729B8">
        <w:rPr>
          <w:szCs w:val="22"/>
        </w:rPr>
        <w:instrText>AUTONUM</w:instrText>
      </w:r>
      <w:r w:rsidRPr="00A729B8">
        <w:rPr>
          <w:szCs w:val="22"/>
          <w:lang w:val="ru-RU"/>
        </w:rPr>
        <w:instrText xml:space="preserve">  </w:instrText>
      </w:r>
      <w:r w:rsidRPr="00A729B8">
        <w:rPr>
          <w:szCs w:val="22"/>
        </w:rPr>
        <w:fldChar w:fldCharType="end"/>
      </w:r>
      <w:r w:rsidRPr="00A729B8">
        <w:rPr>
          <w:szCs w:val="22"/>
          <w:lang w:val="ru-RU"/>
        </w:rPr>
        <w:tab/>
      </w:r>
      <w:r w:rsidR="00004145" w:rsidRPr="00A729B8">
        <w:rPr>
          <w:szCs w:val="22"/>
          <w:lang w:val="ru-RU"/>
        </w:rPr>
        <w:t>Портал ведомственных досье (</w:t>
      </w:r>
      <w:r w:rsidR="00004145" w:rsidRPr="00A729B8">
        <w:rPr>
          <w:szCs w:val="22"/>
        </w:rPr>
        <w:t>https</w:t>
      </w:r>
      <w:r w:rsidR="00004145" w:rsidRPr="00A729B8">
        <w:rPr>
          <w:szCs w:val="22"/>
          <w:lang w:val="ru-RU"/>
        </w:rPr>
        <w:t>://</w:t>
      </w:r>
      <w:r w:rsidR="00004145" w:rsidRPr="00A729B8">
        <w:rPr>
          <w:szCs w:val="22"/>
        </w:rPr>
        <w:t>www</w:t>
      </w:r>
      <w:r w:rsidR="00004145" w:rsidRPr="00A729B8">
        <w:rPr>
          <w:szCs w:val="22"/>
          <w:lang w:val="ru-RU"/>
        </w:rPr>
        <w:t>.</w:t>
      </w:r>
      <w:r w:rsidR="00004145" w:rsidRPr="00A729B8">
        <w:rPr>
          <w:szCs w:val="22"/>
        </w:rPr>
        <w:t>wipo</w:t>
      </w:r>
      <w:r w:rsidR="00004145" w:rsidRPr="00A729B8">
        <w:rPr>
          <w:szCs w:val="22"/>
          <w:lang w:val="ru-RU"/>
        </w:rPr>
        <w:t>.</w:t>
      </w:r>
      <w:r w:rsidR="00004145" w:rsidRPr="00A729B8">
        <w:rPr>
          <w:szCs w:val="22"/>
        </w:rPr>
        <w:t>int</w:t>
      </w:r>
      <w:r w:rsidR="00004145" w:rsidRPr="00A729B8">
        <w:rPr>
          <w:szCs w:val="22"/>
          <w:lang w:val="ru-RU"/>
        </w:rPr>
        <w:t>/</w:t>
      </w:r>
      <w:r w:rsidR="00004145" w:rsidRPr="00A729B8">
        <w:rPr>
          <w:szCs w:val="22"/>
        </w:rPr>
        <w:t>standards</w:t>
      </w:r>
      <w:r w:rsidR="00004145" w:rsidRPr="00A729B8">
        <w:rPr>
          <w:szCs w:val="22"/>
          <w:lang w:val="ru-RU"/>
        </w:rPr>
        <w:t>/</w:t>
      </w:r>
      <w:r w:rsidR="00004145" w:rsidRPr="00A729B8">
        <w:rPr>
          <w:szCs w:val="22"/>
        </w:rPr>
        <w:t>en</w:t>
      </w:r>
      <w:r w:rsidR="00004145" w:rsidRPr="00A729B8">
        <w:rPr>
          <w:szCs w:val="22"/>
          <w:lang w:val="ru-RU"/>
        </w:rPr>
        <w:t>/</w:t>
      </w:r>
      <w:r w:rsidR="00004145" w:rsidRPr="00A729B8">
        <w:rPr>
          <w:szCs w:val="22"/>
        </w:rPr>
        <w:t>authority</w:t>
      </w:r>
      <w:r w:rsidR="00004145" w:rsidRPr="00A729B8">
        <w:rPr>
          <w:szCs w:val="22"/>
          <w:lang w:val="ru-RU"/>
        </w:rPr>
        <w:t>_</w:t>
      </w:r>
      <w:r w:rsidR="00004145" w:rsidRPr="00A729B8">
        <w:rPr>
          <w:szCs w:val="22"/>
        </w:rPr>
        <w:t>file</w:t>
      </w:r>
      <w:r w:rsidR="00004145" w:rsidRPr="00A729B8">
        <w:rPr>
          <w:szCs w:val="22"/>
          <w:lang w:val="ru-RU"/>
        </w:rPr>
        <w:t>.</w:t>
      </w:r>
      <w:r w:rsidR="00004145" w:rsidRPr="00A729B8">
        <w:rPr>
          <w:szCs w:val="22"/>
        </w:rPr>
        <w:t>html</w:t>
      </w:r>
      <w:r w:rsidR="00004145" w:rsidRPr="00A729B8">
        <w:rPr>
          <w:szCs w:val="22"/>
          <w:lang w:val="ru-RU"/>
        </w:rPr>
        <w:t xml:space="preserve">) обновлялся </w:t>
      </w:r>
      <w:r w:rsidR="00A729B8" w:rsidRPr="00A729B8">
        <w:rPr>
          <w:szCs w:val="22"/>
          <w:lang w:val="ru-RU"/>
        </w:rPr>
        <w:t xml:space="preserve">дважды, </w:t>
      </w:r>
      <w:r w:rsidR="00004145" w:rsidRPr="00A729B8">
        <w:rPr>
          <w:szCs w:val="22"/>
          <w:lang w:val="ru-RU"/>
        </w:rPr>
        <w:t>в апреле и октябре 2020 г.</w:t>
      </w:r>
      <w:r w:rsidR="002A1B75">
        <w:rPr>
          <w:szCs w:val="22"/>
          <w:lang w:val="ru-RU"/>
        </w:rPr>
        <w:t xml:space="preserve"> уточненными</w:t>
      </w:r>
      <w:r w:rsidR="00A729B8" w:rsidRPr="00A729B8">
        <w:rPr>
          <w:szCs w:val="22"/>
          <w:lang w:val="ru-RU"/>
        </w:rPr>
        <w:t xml:space="preserve"> </w:t>
      </w:r>
      <w:r w:rsidR="002A1B75">
        <w:rPr>
          <w:szCs w:val="22"/>
          <w:lang w:val="ru-RU"/>
        </w:rPr>
        <w:t>данными, предоставленными</w:t>
      </w:r>
      <w:r w:rsidR="00004145" w:rsidRPr="00A729B8">
        <w:rPr>
          <w:szCs w:val="22"/>
          <w:lang w:val="ru-RU"/>
        </w:rPr>
        <w:t xml:space="preserve"> </w:t>
      </w:r>
      <w:r w:rsidR="00A729B8" w:rsidRPr="00A729B8">
        <w:rPr>
          <w:szCs w:val="22"/>
          <w:lang w:val="ru-RU"/>
        </w:rPr>
        <w:t>ВИС</w:t>
      </w:r>
      <w:r w:rsidR="00004145" w:rsidRPr="00A729B8">
        <w:rPr>
          <w:szCs w:val="22"/>
          <w:lang w:val="ru-RU"/>
        </w:rPr>
        <w:t xml:space="preserve">, включая ведомственное досье опубликованных заявок </w:t>
      </w:r>
      <w:r w:rsidR="00004145" w:rsidRPr="00A729B8">
        <w:rPr>
          <w:szCs w:val="22"/>
        </w:rPr>
        <w:t>PCT</w:t>
      </w:r>
      <w:r w:rsidR="00A729B8" w:rsidRPr="00A729B8">
        <w:rPr>
          <w:szCs w:val="22"/>
          <w:lang w:val="ru-RU"/>
        </w:rPr>
        <w:t xml:space="preserve">. </w:t>
      </w:r>
      <w:r w:rsidR="00004145" w:rsidRPr="00A729B8">
        <w:rPr>
          <w:szCs w:val="22"/>
          <w:lang w:val="ru-RU"/>
        </w:rPr>
        <w:t xml:space="preserve">Ведомственное досье РСТ </w:t>
      </w:r>
      <w:r w:rsidR="00A729B8" w:rsidRPr="00A729B8">
        <w:rPr>
          <w:szCs w:val="22"/>
          <w:lang w:val="ru-RU"/>
        </w:rPr>
        <w:t>формируется еженедельно</w:t>
      </w:r>
      <w:r w:rsidR="00004145" w:rsidRPr="00A729B8">
        <w:rPr>
          <w:szCs w:val="22"/>
          <w:lang w:val="ru-RU"/>
        </w:rPr>
        <w:t xml:space="preserve"> в виде </w:t>
      </w:r>
      <w:r w:rsidR="00004145" w:rsidRPr="00A729B8">
        <w:rPr>
          <w:szCs w:val="22"/>
        </w:rPr>
        <w:t>zip</w:t>
      </w:r>
      <w:r w:rsidR="00004145" w:rsidRPr="00A729B8">
        <w:rPr>
          <w:szCs w:val="22"/>
          <w:lang w:val="ru-RU"/>
        </w:rPr>
        <w:t xml:space="preserve">-файла, содержащего три элемента: </w:t>
      </w:r>
      <w:r w:rsidR="00004145" w:rsidRPr="00A729B8">
        <w:rPr>
          <w:szCs w:val="22"/>
        </w:rPr>
        <w:t>i</w:t>
      </w:r>
      <w:r w:rsidR="00004145" w:rsidRPr="00A729B8">
        <w:rPr>
          <w:szCs w:val="22"/>
          <w:lang w:val="ru-RU"/>
        </w:rPr>
        <w:t>) патентные документы</w:t>
      </w:r>
      <w:r w:rsidR="002A1B75">
        <w:rPr>
          <w:szCs w:val="22"/>
          <w:lang w:val="ru-RU"/>
        </w:rPr>
        <w:t xml:space="preserve"> за прошлую </w:t>
      </w:r>
      <w:r w:rsidR="00004145" w:rsidRPr="00A729B8">
        <w:rPr>
          <w:szCs w:val="22"/>
          <w:lang w:val="ru-RU"/>
        </w:rPr>
        <w:t xml:space="preserve">неделю, </w:t>
      </w:r>
      <w:r w:rsidR="00004145" w:rsidRPr="00A729B8">
        <w:rPr>
          <w:szCs w:val="22"/>
        </w:rPr>
        <w:t>ii</w:t>
      </w:r>
      <w:r w:rsidR="00004145" w:rsidRPr="00A729B8">
        <w:rPr>
          <w:szCs w:val="22"/>
          <w:lang w:val="ru-RU"/>
        </w:rPr>
        <w:t>) патентные документы</w:t>
      </w:r>
      <w:r w:rsidR="00A729B8" w:rsidRPr="00A729B8">
        <w:rPr>
          <w:szCs w:val="22"/>
          <w:lang w:val="ru-RU"/>
        </w:rPr>
        <w:t>,</w:t>
      </w:r>
      <w:r w:rsidR="00004145" w:rsidRPr="00A729B8">
        <w:rPr>
          <w:szCs w:val="22"/>
          <w:lang w:val="ru-RU"/>
        </w:rPr>
        <w:t xml:space="preserve"> </w:t>
      </w:r>
      <w:r w:rsidR="00A729B8" w:rsidRPr="00A729B8">
        <w:rPr>
          <w:szCs w:val="22"/>
          <w:lang w:val="ru-RU"/>
        </w:rPr>
        <w:t xml:space="preserve">опубликованные </w:t>
      </w:r>
      <w:r w:rsidR="00004145" w:rsidRPr="00A729B8">
        <w:rPr>
          <w:szCs w:val="22"/>
          <w:lang w:val="ru-RU"/>
        </w:rPr>
        <w:t xml:space="preserve">за год </w:t>
      </w:r>
      <w:r w:rsidR="00A729B8" w:rsidRPr="00A729B8">
        <w:rPr>
          <w:szCs w:val="22"/>
          <w:lang w:val="ru-RU"/>
        </w:rPr>
        <w:t xml:space="preserve">к текущей дате, </w:t>
      </w:r>
      <w:r w:rsidR="00004145" w:rsidRPr="00A729B8">
        <w:rPr>
          <w:szCs w:val="22"/>
          <w:lang w:val="ru-RU"/>
        </w:rPr>
        <w:t xml:space="preserve">и </w:t>
      </w:r>
      <w:r w:rsidR="00004145" w:rsidRPr="00A729B8">
        <w:rPr>
          <w:szCs w:val="22"/>
        </w:rPr>
        <w:t>iii</w:t>
      </w:r>
      <w:r w:rsidR="00A729B8" w:rsidRPr="00A729B8">
        <w:rPr>
          <w:szCs w:val="22"/>
          <w:lang w:val="ru-RU"/>
        </w:rPr>
        <w:t xml:space="preserve">) полный набор данных. </w:t>
      </w:r>
      <w:r w:rsidR="00004145" w:rsidRPr="00A729B8">
        <w:rPr>
          <w:szCs w:val="22"/>
          <w:lang w:val="ru-RU"/>
        </w:rPr>
        <w:t xml:space="preserve">Такой </w:t>
      </w:r>
      <w:r w:rsidR="00A729B8" w:rsidRPr="00A729B8">
        <w:rPr>
          <w:szCs w:val="22"/>
          <w:lang w:val="ru-RU"/>
        </w:rPr>
        <w:t xml:space="preserve">тип массива </w:t>
      </w:r>
      <w:r w:rsidR="00A729B8" w:rsidRPr="00A729B8">
        <w:rPr>
          <w:snapToGrid w:val="0"/>
          <w:szCs w:val="22"/>
          <w:lang w:val="ru-RU"/>
        </w:rPr>
        <w:t>данн</w:t>
      </w:r>
      <w:r w:rsidR="00A729B8" w:rsidRPr="00A729B8">
        <w:rPr>
          <w:szCs w:val="22"/>
          <w:lang w:val="ru-RU"/>
        </w:rPr>
        <w:t xml:space="preserve">ых </w:t>
      </w:r>
      <w:r w:rsidR="00004145" w:rsidRPr="00A729B8">
        <w:rPr>
          <w:szCs w:val="22"/>
          <w:lang w:val="ru-RU"/>
        </w:rPr>
        <w:t xml:space="preserve">ведомственного досье, охватывающий несколько временных периодов, </w:t>
      </w:r>
      <w:r w:rsidR="00A729B8" w:rsidRPr="00A729B8">
        <w:rPr>
          <w:szCs w:val="22"/>
          <w:lang w:val="ru-RU"/>
        </w:rPr>
        <w:t xml:space="preserve">ранее </w:t>
      </w:r>
      <w:r w:rsidR="00004145" w:rsidRPr="00A729B8">
        <w:rPr>
          <w:szCs w:val="22"/>
          <w:lang w:val="ru-RU"/>
        </w:rPr>
        <w:t>не преду</w:t>
      </w:r>
      <w:r w:rsidR="00A729B8" w:rsidRPr="00A729B8">
        <w:rPr>
          <w:szCs w:val="22"/>
          <w:lang w:val="ru-RU"/>
        </w:rPr>
        <w:t>сматривался</w:t>
      </w:r>
      <w:r w:rsidR="00004145" w:rsidRPr="00A729B8">
        <w:rPr>
          <w:szCs w:val="22"/>
          <w:lang w:val="ru-RU"/>
        </w:rPr>
        <w:t xml:space="preserve">, </w:t>
      </w:r>
      <w:r w:rsidR="00A729B8" w:rsidRPr="00A729B8">
        <w:rPr>
          <w:szCs w:val="22"/>
          <w:lang w:val="ru-RU"/>
        </w:rPr>
        <w:t xml:space="preserve">и </w:t>
      </w:r>
      <w:r w:rsidR="00004145" w:rsidRPr="00A729B8">
        <w:rPr>
          <w:szCs w:val="22"/>
          <w:lang w:val="ru-RU"/>
        </w:rPr>
        <w:t xml:space="preserve">поэтому </w:t>
      </w:r>
      <w:r w:rsidR="002A1B75">
        <w:rPr>
          <w:szCs w:val="22"/>
          <w:lang w:val="ru-RU"/>
        </w:rPr>
        <w:t xml:space="preserve">правило </w:t>
      </w:r>
      <w:r w:rsidR="00A729B8" w:rsidRPr="00A729B8">
        <w:rPr>
          <w:szCs w:val="22"/>
          <w:lang w:val="ru-RU"/>
        </w:rPr>
        <w:t>именования</w:t>
      </w:r>
      <w:r w:rsidR="00004145" w:rsidRPr="00A729B8">
        <w:rPr>
          <w:szCs w:val="22"/>
          <w:lang w:val="ru-RU"/>
        </w:rPr>
        <w:t xml:space="preserve"> таких файло</w:t>
      </w:r>
      <w:r w:rsidR="00004145" w:rsidRPr="00290DC2">
        <w:rPr>
          <w:szCs w:val="22"/>
          <w:lang w:val="ru-RU"/>
        </w:rPr>
        <w:t>в</w:t>
      </w:r>
      <w:r w:rsidR="00A729B8" w:rsidRPr="00290DC2">
        <w:rPr>
          <w:szCs w:val="22"/>
          <w:lang w:val="ru-RU"/>
        </w:rPr>
        <w:t xml:space="preserve"> стандартом ВОИС </w:t>
      </w:r>
      <w:r w:rsidR="00A729B8" w:rsidRPr="00290DC2">
        <w:rPr>
          <w:szCs w:val="22"/>
        </w:rPr>
        <w:t>ST</w:t>
      </w:r>
      <w:r w:rsidR="00A729B8" w:rsidRPr="00290DC2">
        <w:rPr>
          <w:szCs w:val="22"/>
          <w:lang w:val="ru-RU"/>
        </w:rPr>
        <w:t>.37</w:t>
      </w:r>
      <w:r w:rsidR="002A1B75">
        <w:rPr>
          <w:szCs w:val="22"/>
          <w:lang w:val="ru-RU"/>
        </w:rPr>
        <w:t xml:space="preserve"> </w:t>
      </w:r>
      <w:r w:rsidR="002A1B75" w:rsidRPr="00290DC2">
        <w:rPr>
          <w:szCs w:val="22"/>
          <w:lang w:val="ru-RU"/>
        </w:rPr>
        <w:t>ранее не предусматривалось</w:t>
      </w:r>
      <w:r w:rsidR="009E7407" w:rsidRPr="00290DC2">
        <w:rPr>
          <w:szCs w:val="22"/>
          <w:lang w:val="ru-RU"/>
        </w:rPr>
        <w:t>.</w:t>
      </w:r>
    </w:p>
    <w:p w:rsidR="00E75294" w:rsidRPr="00603AC7" w:rsidRDefault="00AC3A93" w:rsidP="00290DC2">
      <w:pPr>
        <w:pStyle w:val="1"/>
        <w:rPr>
          <w:lang w:val="ru-RU"/>
        </w:rPr>
      </w:pPr>
      <w:r w:rsidRPr="00290DC2">
        <w:fldChar w:fldCharType="begin"/>
      </w:r>
      <w:r w:rsidRPr="00290DC2">
        <w:rPr>
          <w:lang w:val="ru-RU"/>
        </w:rPr>
        <w:instrText xml:space="preserve"> </w:instrText>
      </w:r>
      <w:r w:rsidRPr="00290DC2">
        <w:instrText>AUTONUM</w:instrText>
      </w:r>
      <w:r w:rsidRPr="00290DC2">
        <w:rPr>
          <w:lang w:val="ru-RU"/>
        </w:rPr>
        <w:instrText xml:space="preserve">  </w:instrText>
      </w:r>
      <w:r w:rsidRPr="00290DC2">
        <w:fldChar w:fldCharType="end"/>
      </w:r>
      <w:r w:rsidRPr="00290DC2">
        <w:rPr>
          <w:lang w:val="ru-RU"/>
        </w:rPr>
        <w:tab/>
      </w:r>
      <w:r w:rsidR="00004145" w:rsidRPr="00290DC2">
        <w:rPr>
          <w:lang w:val="ru-RU"/>
        </w:rPr>
        <w:t>В июле 2020 г. было объявлено, что Целевая группа по миним</w:t>
      </w:r>
      <w:r w:rsidR="00290DC2" w:rsidRPr="00290DC2">
        <w:rPr>
          <w:lang w:val="ru-RU"/>
        </w:rPr>
        <w:t xml:space="preserve">уму </w:t>
      </w:r>
      <w:r w:rsidR="00004145" w:rsidRPr="00290DC2">
        <w:rPr>
          <w:lang w:val="ru-RU"/>
        </w:rPr>
        <w:t xml:space="preserve">документации (МД) РСТ намерена принять стандарт ВОИС </w:t>
      </w:r>
      <w:r w:rsidR="00004145" w:rsidRPr="00290DC2">
        <w:t>ST</w:t>
      </w:r>
      <w:r w:rsidR="00004145" w:rsidRPr="00290DC2">
        <w:rPr>
          <w:lang w:val="ru-RU"/>
        </w:rPr>
        <w:t xml:space="preserve">.37 в качестве средства достижения своей </w:t>
      </w:r>
      <w:r w:rsidR="002A1B75" w:rsidRPr="00290DC2">
        <w:rPr>
          <w:lang w:val="ru-RU"/>
        </w:rPr>
        <w:t>ц</w:t>
      </w:r>
      <w:r w:rsidR="00004145" w:rsidRPr="00290DC2">
        <w:rPr>
          <w:lang w:val="ru-RU"/>
        </w:rPr>
        <w:t xml:space="preserve">ели С, которая гласит: </w:t>
      </w:r>
      <w:r w:rsidR="00290DC2" w:rsidRPr="00290DC2">
        <w:rPr>
          <w:lang w:val="ru-RU"/>
        </w:rPr>
        <w:t>«</w:t>
      </w:r>
      <w:r w:rsidR="002A1B75">
        <w:rPr>
          <w:lang w:val="ru-RU"/>
        </w:rPr>
        <w:t xml:space="preserve">Предложить четко определенные </w:t>
      </w:r>
      <w:r w:rsidR="00004145" w:rsidRPr="00290DC2">
        <w:rPr>
          <w:lang w:val="ru-RU"/>
        </w:rPr>
        <w:t xml:space="preserve">библиографические и текстовые компоненты патентных данных, которые должны присутствовать в патентных фондах, </w:t>
      </w:r>
      <w:r w:rsidR="00290DC2" w:rsidRPr="00290DC2">
        <w:rPr>
          <w:lang w:val="ru-RU"/>
        </w:rPr>
        <w:t>входящих в минимум</w:t>
      </w:r>
      <w:r w:rsidR="00004145" w:rsidRPr="00290DC2">
        <w:rPr>
          <w:lang w:val="ru-RU"/>
        </w:rPr>
        <w:t xml:space="preserve"> документации РСТ</w:t>
      </w:r>
      <w:r w:rsidR="00290DC2" w:rsidRPr="00290DC2">
        <w:rPr>
          <w:lang w:val="ru-RU"/>
        </w:rPr>
        <w:t>»</w:t>
      </w:r>
      <w:r w:rsidR="002A1B75">
        <w:rPr>
          <w:lang w:val="ru-RU"/>
        </w:rPr>
        <w:t xml:space="preserve">. </w:t>
      </w:r>
      <w:r w:rsidR="00004145" w:rsidRPr="00290DC2">
        <w:rPr>
          <w:lang w:val="ru-RU"/>
        </w:rPr>
        <w:t xml:space="preserve">Однако для того, чтобы Целевая группа по </w:t>
      </w:r>
      <w:r w:rsidR="00290DC2" w:rsidRPr="00290DC2">
        <w:rPr>
          <w:lang w:val="ru-RU"/>
        </w:rPr>
        <w:t>МД PCT</w:t>
      </w:r>
      <w:r w:rsidR="00004145" w:rsidRPr="00290DC2">
        <w:rPr>
          <w:lang w:val="ru-RU"/>
        </w:rPr>
        <w:t xml:space="preserve"> </w:t>
      </w:r>
      <w:r w:rsidR="00290DC2" w:rsidRPr="00290DC2">
        <w:rPr>
          <w:lang w:val="ru-RU"/>
        </w:rPr>
        <w:t>могла реализовать это предложение</w:t>
      </w:r>
      <w:r w:rsidR="00004145" w:rsidRPr="00290DC2">
        <w:rPr>
          <w:lang w:val="ru-RU"/>
        </w:rPr>
        <w:t xml:space="preserve">, </w:t>
      </w:r>
      <w:r w:rsidR="00290DC2" w:rsidRPr="00290DC2">
        <w:rPr>
          <w:lang w:val="ru-RU"/>
        </w:rPr>
        <w:t xml:space="preserve">в тех случаях, когда патентные документы доступны в машиночитаемой версии, </w:t>
      </w:r>
      <w:r w:rsidR="00004145" w:rsidRPr="00290DC2">
        <w:rPr>
          <w:lang w:val="ru-RU"/>
        </w:rPr>
        <w:t>текущий элемент, определенный в</w:t>
      </w:r>
      <w:r w:rsidR="002A1B75">
        <w:rPr>
          <w:lang w:val="ru-RU"/>
        </w:rPr>
        <w:t> </w:t>
      </w:r>
      <w:r w:rsidR="00004145" w:rsidRPr="00290DC2">
        <w:rPr>
          <w:lang w:val="ru-RU"/>
        </w:rPr>
        <w:t xml:space="preserve">стандарте ВОИС </w:t>
      </w:r>
      <w:r w:rsidR="00004145" w:rsidRPr="00290DC2">
        <w:t>ST</w:t>
      </w:r>
      <w:r w:rsidR="00004145" w:rsidRPr="00290DC2">
        <w:rPr>
          <w:lang w:val="ru-RU"/>
        </w:rPr>
        <w:t xml:space="preserve">.37, должен </w:t>
      </w:r>
      <w:r w:rsidR="00290DC2" w:rsidRPr="00290DC2">
        <w:rPr>
          <w:lang w:val="ru-RU"/>
        </w:rPr>
        <w:t xml:space="preserve">дополняться </w:t>
      </w:r>
      <w:r w:rsidR="00004145" w:rsidRPr="00290DC2">
        <w:rPr>
          <w:lang w:val="ru-RU"/>
        </w:rPr>
        <w:t>некоторыми новыми элементами</w:t>
      </w:r>
      <w:r w:rsidR="00290DC2" w:rsidRPr="00290DC2">
        <w:rPr>
          <w:lang w:val="ru-RU"/>
        </w:rPr>
        <w:t xml:space="preserve">. Конкретно </w:t>
      </w:r>
      <w:r w:rsidR="00004145" w:rsidRPr="00290DC2">
        <w:rPr>
          <w:lang w:val="ru-RU"/>
        </w:rPr>
        <w:t xml:space="preserve">эти элементы будут </w:t>
      </w:r>
      <w:r w:rsidR="00290DC2" w:rsidRPr="00290DC2">
        <w:rPr>
          <w:lang w:val="ru-RU"/>
        </w:rPr>
        <w:t xml:space="preserve">иметь характер ряда </w:t>
      </w:r>
      <w:r w:rsidR="00004145" w:rsidRPr="00290DC2">
        <w:rPr>
          <w:lang w:val="ru-RU"/>
        </w:rPr>
        <w:t>булевых флагов, указывающих</w:t>
      </w:r>
      <w:r w:rsidR="00290DC2" w:rsidRPr="00290DC2">
        <w:rPr>
          <w:lang w:val="ru-RU"/>
        </w:rPr>
        <w:t>,</w:t>
      </w:r>
      <w:r w:rsidR="00004145" w:rsidRPr="00290DC2">
        <w:rPr>
          <w:lang w:val="ru-RU"/>
        </w:rPr>
        <w:t xml:space="preserve"> имеются ли рефераты </w:t>
      </w:r>
      <w:r w:rsidR="00290DC2" w:rsidRPr="00290DC2">
        <w:rPr>
          <w:lang w:val="ru-RU"/>
        </w:rPr>
        <w:t>патен</w:t>
      </w:r>
      <w:r w:rsidR="00603AC7">
        <w:rPr>
          <w:lang w:val="ru-RU"/>
        </w:rPr>
        <w:t>т</w:t>
      </w:r>
      <w:r w:rsidR="00290DC2" w:rsidRPr="00290DC2">
        <w:rPr>
          <w:lang w:val="ru-RU"/>
        </w:rPr>
        <w:t xml:space="preserve">а </w:t>
      </w:r>
      <w:r w:rsidR="00004145" w:rsidRPr="00290DC2">
        <w:rPr>
          <w:lang w:val="ru-RU"/>
        </w:rPr>
        <w:t>на языке оригинала</w:t>
      </w:r>
      <w:r w:rsidR="00290DC2" w:rsidRPr="00290DC2">
        <w:rPr>
          <w:lang w:val="ru-RU"/>
        </w:rPr>
        <w:t xml:space="preserve"> и/или </w:t>
      </w:r>
      <w:r w:rsidR="00004145" w:rsidRPr="00290DC2">
        <w:rPr>
          <w:lang w:val="ru-RU"/>
        </w:rPr>
        <w:t>на английском языке и имеется ли полнотекстовая версия патен</w:t>
      </w:r>
      <w:r w:rsidR="00004145" w:rsidRPr="00603AC7">
        <w:rPr>
          <w:lang w:val="ru-RU"/>
        </w:rPr>
        <w:t xml:space="preserve">тного описания. </w:t>
      </w:r>
    </w:p>
    <w:bookmarkStart w:id="4" w:name="_GoBack"/>
    <w:bookmarkEnd w:id="4"/>
    <w:p w:rsidR="00422A8A" w:rsidRPr="00603AC7" w:rsidRDefault="00AC3A93" w:rsidP="00251C1C">
      <w:pPr>
        <w:pStyle w:val="ONUMFS"/>
        <w:rPr>
          <w:szCs w:val="22"/>
          <w:lang w:val="ru-RU"/>
        </w:rPr>
      </w:pPr>
      <w:r w:rsidRPr="00603AC7">
        <w:rPr>
          <w:szCs w:val="22"/>
        </w:rPr>
        <w:lastRenderedPageBreak/>
        <w:fldChar w:fldCharType="begin"/>
      </w:r>
      <w:r w:rsidRPr="00603AC7">
        <w:rPr>
          <w:szCs w:val="22"/>
          <w:lang w:val="ru-RU"/>
        </w:rPr>
        <w:instrText xml:space="preserve"> </w:instrText>
      </w:r>
      <w:r w:rsidRPr="00603AC7">
        <w:rPr>
          <w:szCs w:val="22"/>
        </w:rPr>
        <w:instrText>AUTONUM</w:instrText>
      </w:r>
      <w:r w:rsidRPr="00603AC7">
        <w:rPr>
          <w:szCs w:val="22"/>
          <w:lang w:val="ru-RU"/>
        </w:rPr>
        <w:instrText xml:space="preserve">  </w:instrText>
      </w:r>
      <w:r w:rsidRPr="00603AC7">
        <w:rPr>
          <w:szCs w:val="22"/>
        </w:rPr>
        <w:fldChar w:fldCharType="end"/>
      </w:r>
      <w:r w:rsidRPr="00603AC7">
        <w:rPr>
          <w:szCs w:val="22"/>
          <w:lang w:val="ru-RU"/>
        </w:rPr>
        <w:tab/>
      </w:r>
      <w:r w:rsidR="00603AC7" w:rsidRPr="00603AC7">
        <w:rPr>
          <w:szCs w:val="22"/>
          <w:lang w:val="ru-RU"/>
        </w:rPr>
        <w:t>В связи с этим Целевая группа по ведомственному досье предлагает</w:t>
      </w:r>
      <w:r w:rsidR="00603AC7">
        <w:rPr>
          <w:szCs w:val="22"/>
          <w:lang w:val="ru-RU"/>
        </w:rPr>
        <w:t xml:space="preserve"> </w:t>
      </w:r>
      <w:r w:rsidR="00603AC7" w:rsidRPr="00603AC7">
        <w:rPr>
          <w:szCs w:val="22"/>
          <w:lang w:val="ru-RU"/>
        </w:rPr>
        <w:t xml:space="preserve">КСВ </w:t>
      </w:r>
      <w:r w:rsidR="00603AC7">
        <w:rPr>
          <w:szCs w:val="22"/>
          <w:lang w:val="ru-RU"/>
        </w:rPr>
        <w:t>просить</w:t>
      </w:r>
      <w:r w:rsidR="00603AC7" w:rsidRPr="00603AC7">
        <w:rPr>
          <w:szCs w:val="22"/>
          <w:lang w:val="ru-RU"/>
        </w:rPr>
        <w:t xml:space="preserve"> Целевую группу по ведомственному досье предложить изменения к стандарту ВОИС </w:t>
      </w:r>
      <w:r w:rsidR="00603AC7" w:rsidRPr="00603AC7">
        <w:rPr>
          <w:szCs w:val="22"/>
        </w:rPr>
        <w:t>ST</w:t>
      </w:r>
      <w:r w:rsidR="00603AC7" w:rsidRPr="00603AC7">
        <w:rPr>
          <w:szCs w:val="22"/>
          <w:lang w:val="ru-RU"/>
        </w:rPr>
        <w:t xml:space="preserve">.37, обеспечивающие соблюдение требований к документации РСТ, предложенных Целевой группой по МД РСТ, в частности, включить в само ведомственное досье следующую обязательную информацию: </w:t>
      </w:r>
    </w:p>
    <w:p w:rsidR="00C3400D" w:rsidRPr="00603AC7" w:rsidRDefault="002A1B75" w:rsidP="007732AA">
      <w:pPr>
        <w:pStyle w:val="ListParagraph"/>
        <w:numPr>
          <w:ilvl w:val="0"/>
          <w:numId w:val="2"/>
        </w:numPr>
        <w:tabs>
          <w:tab w:val="clear" w:pos="1701"/>
        </w:tabs>
        <w:spacing w:after="120"/>
        <w:ind w:left="893" w:hanging="360"/>
        <w:rPr>
          <w:lang w:val="ru-RU"/>
        </w:rPr>
      </w:pPr>
      <w:r w:rsidRPr="00603AC7">
        <w:rPr>
          <w:lang w:val="ru-RU"/>
        </w:rPr>
        <w:t>п</w:t>
      </w:r>
      <w:r w:rsidR="00603AC7" w:rsidRPr="00603AC7">
        <w:rPr>
          <w:lang w:val="ru-RU"/>
        </w:rPr>
        <w:t>олнотекс</w:t>
      </w:r>
      <w:r>
        <w:rPr>
          <w:lang w:val="ru-RU"/>
        </w:rPr>
        <w:t xml:space="preserve">товое </w:t>
      </w:r>
      <w:r w:rsidRPr="002A1B75">
        <w:rPr>
          <w:lang w:val="ru-RU"/>
        </w:rPr>
        <w:t>описани</w:t>
      </w:r>
      <w:r>
        <w:rPr>
          <w:lang w:val="ru-RU"/>
        </w:rPr>
        <w:t>е</w:t>
      </w:r>
      <w:r w:rsidR="00004145" w:rsidRPr="00603AC7">
        <w:rPr>
          <w:lang w:val="ru-RU"/>
        </w:rPr>
        <w:t xml:space="preserve"> (да | </w:t>
      </w:r>
      <w:r w:rsidR="00603AC7" w:rsidRPr="00603AC7">
        <w:rPr>
          <w:lang w:val="ru-RU"/>
        </w:rPr>
        <w:t>нет</w:t>
      </w:r>
      <w:r w:rsidR="00004145" w:rsidRPr="00603AC7">
        <w:rPr>
          <w:lang w:val="ru-RU"/>
        </w:rPr>
        <w:t xml:space="preserve">): описание и формула </w:t>
      </w:r>
      <w:r w:rsidR="00603AC7" w:rsidRPr="00603AC7">
        <w:rPr>
          <w:lang w:val="ru-RU"/>
        </w:rPr>
        <w:t xml:space="preserve">имеются </w:t>
      </w:r>
      <w:r w:rsidR="00004145" w:rsidRPr="00603AC7">
        <w:rPr>
          <w:lang w:val="ru-RU"/>
        </w:rPr>
        <w:t>в текстовом формате</w:t>
      </w:r>
      <w:r w:rsidR="00603AC7">
        <w:rPr>
          <w:lang w:val="ru-RU"/>
        </w:rPr>
        <w:t xml:space="preserve"> с</w:t>
      </w:r>
      <w:r w:rsidR="00E20FD2">
        <w:rPr>
          <w:lang w:val="ru-RU"/>
        </w:rPr>
        <w:t> </w:t>
      </w:r>
      <w:r w:rsidR="00603AC7" w:rsidRPr="00603AC7">
        <w:rPr>
          <w:lang w:val="ru-RU"/>
        </w:rPr>
        <w:t>возможн</w:t>
      </w:r>
      <w:r w:rsidR="00603AC7">
        <w:rPr>
          <w:lang w:val="ru-RU"/>
        </w:rPr>
        <w:t>о</w:t>
      </w:r>
      <w:r w:rsidR="00603AC7" w:rsidRPr="00603AC7">
        <w:rPr>
          <w:lang w:val="ru-RU"/>
        </w:rPr>
        <w:t xml:space="preserve">стью </w:t>
      </w:r>
      <w:r w:rsidR="00004145" w:rsidRPr="00603AC7">
        <w:rPr>
          <w:lang w:val="ru-RU"/>
        </w:rPr>
        <w:t>поиска</w:t>
      </w:r>
      <w:r w:rsidR="00C3400D" w:rsidRPr="00603AC7">
        <w:rPr>
          <w:lang w:val="ru-RU"/>
        </w:rPr>
        <w:t>;</w:t>
      </w:r>
    </w:p>
    <w:p w:rsidR="00C3400D" w:rsidRPr="00603AC7" w:rsidRDefault="00004145" w:rsidP="007732AA">
      <w:pPr>
        <w:pStyle w:val="ListParagraph"/>
        <w:numPr>
          <w:ilvl w:val="0"/>
          <w:numId w:val="2"/>
        </w:numPr>
        <w:tabs>
          <w:tab w:val="clear" w:pos="1701"/>
        </w:tabs>
        <w:spacing w:after="120"/>
        <w:ind w:left="893" w:hanging="360"/>
        <w:rPr>
          <w:lang w:val="ru-RU"/>
        </w:rPr>
      </w:pPr>
      <w:r w:rsidRPr="00603AC7">
        <w:rPr>
          <w:lang w:val="ru-RU"/>
        </w:rPr>
        <w:t>оригинальный реферат (</w:t>
      </w:r>
      <w:r w:rsidR="00603AC7" w:rsidRPr="00603AC7">
        <w:rPr>
          <w:lang w:val="ru-RU"/>
        </w:rPr>
        <w:t>да | нет</w:t>
      </w:r>
      <w:r w:rsidRPr="00603AC7">
        <w:rPr>
          <w:lang w:val="ru-RU"/>
        </w:rPr>
        <w:t xml:space="preserve">): имеется </w:t>
      </w:r>
      <w:r w:rsidR="00603AC7" w:rsidRPr="00603AC7">
        <w:rPr>
          <w:lang w:val="ru-RU"/>
        </w:rPr>
        <w:t>в текстовом формате с возможностью поиска</w:t>
      </w:r>
      <w:r w:rsidRPr="00603AC7">
        <w:rPr>
          <w:lang w:val="ru-RU"/>
        </w:rPr>
        <w:t xml:space="preserve">; и  </w:t>
      </w:r>
    </w:p>
    <w:p w:rsidR="00C3400D" w:rsidRPr="00A75162" w:rsidRDefault="00603AC7" w:rsidP="007732AA">
      <w:pPr>
        <w:pStyle w:val="ListParagraph"/>
        <w:numPr>
          <w:ilvl w:val="0"/>
          <w:numId w:val="2"/>
        </w:numPr>
        <w:tabs>
          <w:tab w:val="clear" w:pos="1701"/>
        </w:tabs>
        <w:spacing w:after="120"/>
        <w:ind w:left="893" w:hanging="360"/>
        <w:rPr>
          <w:lang w:val="ru-RU"/>
        </w:rPr>
      </w:pPr>
      <w:r w:rsidRPr="00A75162">
        <w:rPr>
          <w:lang w:val="ru-RU"/>
        </w:rPr>
        <w:t xml:space="preserve">реферат </w:t>
      </w:r>
      <w:r w:rsidR="00004145" w:rsidRPr="00A75162">
        <w:rPr>
          <w:lang w:val="ru-RU"/>
        </w:rPr>
        <w:t>на английском языке (</w:t>
      </w:r>
      <w:r w:rsidRPr="00A75162">
        <w:rPr>
          <w:lang w:val="ru-RU"/>
        </w:rPr>
        <w:t>да | нет</w:t>
      </w:r>
      <w:r w:rsidR="00004145" w:rsidRPr="00A75162">
        <w:rPr>
          <w:lang w:val="ru-RU"/>
        </w:rPr>
        <w:t>): имеется в текстовом формате с</w:t>
      </w:r>
      <w:r w:rsidR="00E20FD2" w:rsidRPr="00A75162">
        <w:rPr>
          <w:lang w:val="ru-RU"/>
        </w:rPr>
        <w:t> </w:t>
      </w:r>
      <w:r w:rsidR="00004145" w:rsidRPr="00A75162">
        <w:rPr>
          <w:lang w:val="ru-RU"/>
        </w:rPr>
        <w:t>возможностью поиска на английском языке.</w:t>
      </w:r>
    </w:p>
    <w:p w:rsidR="00306DE7" w:rsidRPr="00A75162" w:rsidRDefault="00004145" w:rsidP="00251C1C">
      <w:pPr>
        <w:rPr>
          <w:szCs w:val="22"/>
          <w:lang w:val="ru-RU"/>
        </w:rPr>
      </w:pPr>
      <w:r w:rsidRPr="00A75162">
        <w:rPr>
          <w:szCs w:val="22"/>
          <w:lang w:val="ru-RU"/>
        </w:rPr>
        <w:t>Предлагается</w:t>
      </w:r>
      <w:r w:rsidR="002A1B75">
        <w:rPr>
          <w:szCs w:val="22"/>
          <w:lang w:val="ru-RU"/>
        </w:rPr>
        <w:t xml:space="preserve">, чтобы </w:t>
      </w:r>
      <w:r w:rsidRPr="00A75162">
        <w:rPr>
          <w:szCs w:val="22"/>
          <w:lang w:val="ru-RU"/>
        </w:rPr>
        <w:t>пересмотренный вариант</w:t>
      </w:r>
      <w:r w:rsidR="002A1B75">
        <w:rPr>
          <w:szCs w:val="22"/>
          <w:lang w:val="ru-RU"/>
        </w:rPr>
        <w:t xml:space="preserve">, </w:t>
      </w:r>
      <w:r w:rsidR="002A1B75" w:rsidRPr="002A1B75">
        <w:rPr>
          <w:szCs w:val="22"/>
          <w:lang w:val="ru-RU"/>
        </w:rPr>
        <w:t>содерж</w:t>
      </w:r>
      <w:r w:rsidR="002A1B75">
        <w:rPr>
          <w:szCs w:val="22"/>
          <w:lang w:val="ru-RU"/>
        </w:rPr>
        <w:t xml:space="preserve">ащий эти </w:t>
      </w:r>
      <w:r w:rsidR="002A1B75" w:rsidRPr="002A1B75">
        <w:rPr>
          <w:szCs w:val="22"/>
          <w:lang w:val="ru-RU"/>
        </w:rPr>
        <w:t>изменени</w:t>
      </w:r>
      <w:r w:rsidR="002A1B75">
        <w:rPr>
          <w:szCs w:val="22"/>
          <w:lang w:val="ru-RU"/>
        </w:rPr>
        <w:t>я,</w:t>
      </w:r>
      <w:r w:rsidRPr="00A75162">
        <w:rPr>
          <w:szCs w:val="22"/>
          <w:lang w:val="ru-RU"/>
        </w:rPr>
        <w:t xml:space="preserve"> </w:t>
      </w:r>
      <w:r w:rsidR="00A75162" w:rsidRPr="00A75162">
        <w:rPr>
          <w:szCs w:val="22"/>
          <w:lang w:val="ru-RU"/>
        </w:rPr>
        <w:t>был представлен Целевой группой</w:t>
      </w:r>
      <w:r w:rsidRPr="00A75162">
        <w:rPr>
          <w:szCs w:val="22"/>
          <w:lang w:val="ru-RU"/>
        </w:rPr>
        <w:t xml:space="preserve"> по ведомственному досье </w:t>
      </w:r>
      <w:r w:rsidR="00A75162" w:rsidRPr="00A75162">
        <w:rPr>
          <w:szCs w:val="22"/>
          <w:lang w:val="ru-RU"/>
        </w:rPr>
        <w:t xml:space="preserve">на </w:t>
      </w:r>
      <w:r w:rsidRPr="00A75162">
        <w:rPr>
          <w:szCs w:val="22"/>
          <w:lang w:val="ru-RU"/>
        </w:rPr>
        <w:t>рассмо</w:t>
      </w:r>
      <w:r w:rsidR="00A75162" w:rsidRPr="00A75162">
        <w:rPr>
          <w:szCs w:val="22"/>
          <w:lang w:val="ru-RU"/>
        </w:rPr>
        <w:t>трение</w:t>
      </w:r>
      <w:r w:rsidRPr="00A75162">
        <w:rPr>
          <w:szCs w:val="22"/>
          <w:lang w:val="ru-RU"/>
        </w:rPr>
        <w:t xml:space="preserve"> девятой сессии КСВ. </w:t>
      </w:r>
    </w:p>
    <w:p w:rsidR="00422A8A" w:rsidRPr="00A75162" w:rsidRDefault="00422A8A" w:rsidP="009E7407">
      <w:pPr>
        <w:rPr>
          <w:szCs w:val="22"/>
          <w:lang w:val="ru-RU"/>
        </w:rPr>
      </w:pPr>
    </w:p>
    <w:p w:rsidR="009E7407" w:rsidRPr="002A1B75" w:rsidRDefault="002A1B75" w:rsidP="009E7407">
      <w:pPr>
        <w:rPr>
          <w:szCs w:val="22"/>
          <w:lang w:val="ru-RU"/>
        </w:rPr>
      </w:pPr>
      <w:r w:rsidRPr="002A1B75">
        <w:rPr>
          <w:szCs w:val="22"/>
          <w:lang w:val="ru-RU"/>
        </w:rPr>
        <w:t>ОСНОВН</w:t>
      </w:r>
      <w:r>
        <w:rPr>
          <w:szCs w:val="22"/>
          <w:lang w:val="ru-RU"/>
        </w:rPr>
        <w:t xml:space="preserve">АЯ </w:t>
      </w:r>
      <w:r w:rsidRPr="002A1B75">
        <w:rPr>
          <w:szCs w:val="22"/>
          <w:lang w:val="ru-RU"/>
        </w:rPr>
        <w:t>ИНФОРМАЦИ</w:t>
      </w:r>
      <w:r>
        <w:rPr>
          <w:szCs w:val="22"/>
          <w:lang w:val="ru-RU"/>
        </w:rPr>
        <w:t>Я О ПРЕДЛАГАЕМОМ ИЗМЕНЕНИИ</w:t>
      </w:r>
    </w:p>
    <w:p w:rsidR="009E7407" w:rsidRPr="004E630C" w:rsidRDefault="00AC3A93" w:rsidP="00251C1C">
      <w:pPr>
        <w:pStyle w:val="ONUMFS"/>
        <w:rPr>
          <w:szCs w:val="22"/>
          <w:lang w:val="ru-RU"/>
        </w:rPr>
      </w:pPr>
      <w:r w:rsidRPr="00A75162">
        <w:rPr>
          <w:szCs w:val="22"/>
        </w:rPr>
        <w:fldChar w:fldCharType="begin"/>
      </w:r>
      <w:r w:rsidRPr="00A75162">
        <w:rPr>
          <w:szCs w:val="22"/>
          <w:lang w:val="ru-RU"/>
        </w:rPr>
        <w:instrText xml:space="preserve"> </w:instrText>
      </w:r>
      <w:r w:rsidRPr="00A75162">
        <w:rPr>
          <w:szCs w:val="22"/>
        </w:rPr>
        <w:instrText>AUTONUM</w:instrText>
      </w:r>
      <w:r w:rsidRPr="00A75162">
        <w:rPr>
          <w:szCs w:val="22"/>
          <w:lang w:val="ru-RU"/>
        </w:rPr>
        <w:instrText xml:space="preserve">  </w:instrText>
      </w:r>
      <w:r w:rsidRPr="00A75162">
        <w:rPr>
          <w:szCs w:val="22"/>
        </w:rPr>
        <w:fldChar w:fldCharType="end"/>
      </w:r>
      <w:r w:rsidR="000918C5" w:rsidRPr="00A75162">
        <w:rPr>
          <w:szCs w:val="22"/>
          <w:lang w:val="ru-RU"/>
        </w:rPr>
        <w:tab/>
      </w:r>
      <w:r w:rsidR="00004145" w:rsidRPr="00A75162">
        <w:rPr>
          <w:szCs w:val="22"/>
          <w:lang w:val="ru-RU"/>
        </w:rPr>
        <w:t>В рамках Задачи № 51 Целевая группа по ведомственному досье</w:t>
      </w:r>
      <w:r w:rsidR="00A75162" w:rsidRPr="00A75162">
        <w:rPr>
          <w:szCs w:val="22"/>
          <w:lang w:val="ru-RU"/>
        </w:rPr>
        <w:t xml:space="preserve">, совместно </w:t>
      </w:r>
      <w:r w:rsidR="00004145" w:rsidRPr="00A75162">
        <w:rPr>
          <w:szCs w:val="22"/>
          <w:lang w:val="ru-RU"/>
        </w:rPr>
        <w:t>с</w:t>
      </w:r>
      <w:r w:rsidR="002A1B75">
        <w:rPr>
          <w:szCs w:val="22"/>
          <w:lang w:val="ru-RU"/>
        </w:rPr>
        <w:t> </w:t>
      </w:r>
      <w:r w:rsidR="00004145" w:rsidRPr="00A75162">
        <w:rPr>
          <w:szCs w:val="22"/>
          <w:lang w:val="ru-RU"/>
        </w:rPr>
        <w:t>Международным бюро</w:t>
      </w:r>
      <w:r w:rsidR="00A75162" w:rsidRPr="00A75162">
        <w:rPr>
          <w:szCs w:val="22"/>
          <w:lang w:val="ru-RU"/>
        </w:rPr>
        <w:t>,</w:t>
      </w:r>
      <w:r w:rsidR="00004145" w:rsidRPr="00A75162">
        <w:rPr>
          <w:szCs w:val="22"/>
          <w:lang w:val="ru-RU"/>
        </w:rPr>
        <w:t xml:space="preserve"> подготовила предложение по </w:t>
      </w:r>
      <w:r w:rsidR="002A1B75" w:rsidRPr="002A1B75">
        <w:rPr>
          <w:szCs w:val="22"/>
          <w:lang w:val="ru-RU"/>
        </w:rPr>
        <w:t>изменени</w:t>
      </w:r>
      <w:r w:rsidR="002A1B75">
        <w:rPr>
          <w:szCs w:val="22"/>
          <w:lang w:val="ru-RU"/>
        </w:rPr>
        <w:t>ю</w:t>
      </w:r>
      <w:r w:rsidR="00004145" w:rsidRPr="00A75162">
        <w:rPr>
          <w:szCs w:val="22"/>
          <w:lang w:val="ru-RU"/>
        </w:rPr>
        <w:t xml:space="preserve"> стандарта ВОИС </w:t>
      </w:r>
      <w:r w:rsidR="00004145" w:rsidRPr="00A75162">
        <w:rPr>
          <w:szCs w:val="22"/>
        </w:rPr>
        <w:t>ST</w:t>
      </w:r>
      <w:r w:rsidR="00004145" w:rsidRPr="00A75162">
        <w:rPr>
          <w:szCs w:val="22"/>
          <w:lang w:val="ru-RU"/>
        </w:rPr>
        <w:t xml:space="preserve">.37.  </w:t>
      </w:r>
      <w:r w:rsidR="002A1B75" w:rsidRPr="002A1B75">
        <w:rPr>
          <w:szCs w:val="22"/>
          <w:lang w:val="ru-RU"/>
        </w:rPr>
        <w:t>Изменени</w:t>
      </w:r>
      <w:r w:rsidR="002A1B75">
        <w:rPr>
          <w:szCs w:val="22"/>
          <w:lang w:val="ru-RU"/>
        </w:rPr>
        <w:t>я</w:t>
      </w:r>
      <w:r w:rsidR="00A75162" w:rsidRPr="00A75162">
        <w:rPr>
          <w:szCs w:val="22"/>
          <w:lang w:val="ru-RU"/>
        </w:rPr>
        <w:t xml:space="preserve"> </w:t>
      </w:r>
      <w:r w:rsidR="002A1B75">
        <w:rPr>
          <w:szCs w:val="22"/>
          <w:lang w:val="ru-RU"/>
        </w:rPr>
        <w:t xml:space="preserve">потребовались </w:t>
      </w:r>
      <w:r w:rsidR="00004145" w:rsidRPr="00A75162">
        <w:rPr>
          <w:szCs w:val="22"/>
          <w:lang w:val="ru-RU"/>
        </w:rPr>
        <w:t xml:space="preserve">после публикации </w:t>
      </w:r>
      <w:r w:rsidR="00A75162" w:rsidRPr="00A75162">
        <w:rPr>
          <w:szCs w:val="22"/>
          <w:lang w:val="ru-RU"/>
        </w:rPr>
        <w:t xml:space="preserve">версии 4.0 </w:t>
      </w:r>
      <w:r w:rsidR="00004145" w:rsidRPr="00A75162">
        <w:rPr>
          <w:szCs w:val="22"/>
          <w:lang w:val="ru-RU"/>
        </w:rPr>
        <w:t xml:space="preserve">стандарта ВОИС </w:t>
      </w:r>
      <w:r w:rsidR="00004145" w:rsidRPr="00A75162">
        <w:rPr>
          <w:szCs w:val="22"/>
        </w:rPr>
        <w:t>ST</w:t>
      </w:r>
      <w:r w:rsidR="00004145" w:rsidRPr="00A75162">
        <w:rPr>
          <w:szCs w:val="22"/>
          <w:lang w:val="ru-RU"/>
        </w:rPr>
        <w:t xml:space="preserve">.96 для обеспечения возможности проверки </w:t>
      </w:r>
      <w:r w:rsidR="00A75162" w:rsidRPr="00A75162">
        <w:rPr>
          <w:szCs w:val="22"/>
          <w:lang w:val="ru-RU"/>
        </w:rPr>
        <w:t>данных старых ведомственных</w:t>
      </w:r>
      <w:r w:rsidR="00004145" w:rsidRPr="00A75162">
        <w:rPr>
          <w:szCs w:val="22"/>
          <w:lang w:val="ru-RU"/>
        </w:rPr>
        <w:t xml:space="preserve"> досье, а также включения нового примера</w:t>
      </w:r>
      <w:r w:rsidR="002A1B75">
        <w:rPr>
          <w:szCs w:val="22"/>
          <w:lang w:val="ru-RU"/>
        </w:rPr>
        <w:t xml:space="preserve"> с рекомендациями</w:t>
      </w:r>
      <w:r w:rsidR="00A75162" w:rsidRPr="00A75162">
        <w:rPr>
          <w:szCs w:val="22"/>
          <w:lang w:val="ru-RU"/>
        </w:rPr>
        <w:t xml:space="preserve"> в отношении конкретного </w:t>
      </w:r>
      <w:r w:rsidR="002A1B75">
        <w:rPr>
          <w:szCs w:val="22"/>
          <w:lang w:val="ru-RU"/>
        </w:rPr>
        <w:t xml:space="preserve">порядка </w:t>
      </w:r>
      <w:r w:rsidR="00A75162" w:rsidRPr="00A75162">
        <w:rPr>
          <w:szCs w:val="22"/>
          <w:lang w:val="ru-RU"/>
        </w:rPr>
        <w:t>именования</w:t>
      </w:r>
      <w:r w:rsidR="00004145" w:rsidRPr="00A75162">
        <w:rPr>
          <w:szCs w:val="22"/>
          <w:lang w:val="ru-RU"/>
        </w:rPr>
        <w:t xml:space="preserve"> </w:t>
      </w:r>
      <w:r w:rsidR="00A75162" w:rsidRPr="00A75162">
        <w:rPr>
          <w:szCs w:val="22"/>
          <w:lang w:val="ru-RU"/>
        </w:rPr>
        <w:t>данных ведомственного досье</w:t>
      </w:r>
      <w:r w:rsidR="00004145" w:rsidRPr="00A75162">
        <w:rPr>
          <w:szCs w:val="22"/>
          <w:lang w:val="ru-RU"/>
        </w:rPr>
        <w:t xml:space="preserve">, </w:t>
      </w:r>
      <w:r w:rsidR="00A75162" w:rsidRPr="004E630C">
        <w:rPr>
          <w:szCs w:val="22"/>
          <w:lang w:val="ru-RU"/>
        </w:rPr>
        <w:t>например, ведомственного</w:t>
      </w:r>
      <w:r w:rsidR="00004145" w:rsidRPr="004E630C">
        <w:rPr>
          <w:szCs w:val="22"/>
          <w:lang w:val="ru-RU"/>
        </w:rPr>
        <w:t xml:space="preserve"> досье РСТ. </w:t>
      </w:r>
    </w:p>
    <w:p w:rsidR="009E7407" w:rsidRPr="004E630C" w:rsidRDefault="00AC3A93" w:rsidP="00251C1C">
      <w:pPr>
        <w:pStyle w:val="ONUMFS"/>
        <w:rPr>
          <w:szCs w:val="22"/>
          <w:lang w:val="ru-RU"/>
        </w:rPr>
      </w:pPr>
      <w:r w:rsidRPr="004E630C">
        <w:rPr>
          <w:szCs w:val="22"/>
        </w:rPr>
        <w:fldChar w:fldCharType="begin"/>
      </w:r>
      <w:r w:rsidRPr="004E630C">
        <w:rPr>
          <w:szCs w:val="22"/>
          <w:lang w:val="ru-RU"/>
        </w:rPr>
        <w:instrText xml:space="preserve"> </w:instrText>
      </w:r>
      <w:r w:rsidRPr="004E630C">
        <w:rPr>
          <w:szCs w:val="22"/>
        </w:rPr>
        <w:instrText>AUTONUM</w:instrText>
      </w:r>
      <w:r w:rsidRPr="004E630C">
        <w:rPr>
          <w:szCs w:val="22"/>
          <w:lang w:val="ru-RU"/>
        </w:rPr>
        <w:instrText xml:space="preserve">  </w:instrText>
      </w:r>
      <w:r w:rsidRPr="004E630C">
        <w:rPr>
          <w:szCs w:val="22"/>
        </w:rPr>
        <w:fldChar w:fldCharType="end"/>
      </w:r>
      <w:r w:rsidR="00251C1C" w:rsidRPr="004E630C">
        <w:rPr>
          <w:szCs w:val="22"/>
          <w:lang w:val="ru-RU"/>
        </w:rPr>
        <w:tab/>
      </w:r>
      <w:r w:rsidR="00004145" w:rsidRPr="004E630C">
        <w:rPr>
          <w:szCs w:val="22"/>
          <w:lang w:val="ru-RU"/>
        </w:rPr>
        <w:t>Целевая группа по ведомственному досье предлагае</w:t>
      </w:r>
      <w:r w:rsidR="004E630C" w:rsidRPr="004E630C">
        <w:rPr>
          <w:szCs w:val="22"/>
          <w:lang w:val="ru-RU"/>
        </w:rPr>
        <w:t>т следующие изменения в</w:t>
      </w:r>
      <w:r w:rsidR="00130145">
        <w:rPr>
          <w:szCs w:val="22"/>
          <w:lang w:val="ru-RU"/>
        </w:rPr>
        <w:t> </w:t>
      </w:r>
      <w:r w:rsidR="004E630C" w:rsidRPr="004E630C">
        <w:rPr>
          <w:szCs w:val="22"/>
          <w:lang w:val="ru-RU"/>
        </w:rPr>
        <w:t xml:space="preserve">основном тексте </w:t>
      </w:r>
      <w:r w:rsidR="00004145" w:rsidRPr="004E630C">
        <w:rPr>
          <w:szCs w:val="22"/>
          <w:lang w:val="ru-RU"/>
        </w:rPr>
        <w:t xml:space="preserve">стандарта ВОИС </w:t>
      </w:r>
      <w:r w:rsidR="00004145" w:rsidRPr="004E630C">
        <w:rPr>
          <w:szCs w:val="22"/>
        </w:rPr>
        <w:t>ST</w:t>
      </w:r>
      <w:r w:rsidR="00004145" w:rsidRPr="004E630C">
        <w:rPr>
          <w:szCs w:val="22"/>
          <w:lang w:val="ru-RU"/>
        </w:rPr>
        <w:t xml:space="preserve">.37: </w:t>
      </w:r>
    </w:p>
    <w:p w:rsidR="009E7407" w:rsidRPr="004E630C" w:rsidRDefault="004E630C" w:rsidP="0052008E">
      <w:pPr>
        <w:pStyle w:val="ListParagraph"/>
        <w:numPr>
          <w:ilvl w:val="0"/>
          <w:numId w:val="25"/>
        </w:numPr>
        <w:rPr>
          <w:szCs w:val="22"/>
          <w:lang w:val="ru-RU"/>
        </w:rPr>
      </w:pPr>
      <w:r w:rsidRPr="004E630C">
        <w:rPr>
          <w:szCs w:val="22"/>
          <w:lang w:val="ru-RU"/>
        </w:rPr>
        <w:t>Измен</w:t>
      </w:r>
      <w:r w:rsidR="00130145">
        <w:rPr>
          <w:szCs w:val="22"/>
          <w:lang w:val="ru-RU"/>
        </w:rPr>
        <w:t>ение упоминания</w:t>
      </w:r>
      <w:r w:rsidRPr="004E630C">
        <w:rPr>
          <w:szCs w:val="22"/>
          <w:lang w:val="ru-RU"/>
        </w:rPr>
        <w:t xml:space="preserve"> </w:t>
      </w:r>
      <w:r w:rsidR="00004145" w:rsidRPr="004E630C">
        <w:rPr>
          <w:szCs w:val="22"/>
          <w:lang w:val="ru-RU"/>
        </w:rPr>
        <w:t>стандарт</w:t>
      </w:r>
      <w:r w:rsidRPr="004E630C">
        <w:rPr>
          <w:szCs w:val="22"/>
          <w:lang w:val="ru-RU"/>
        </w:rPr>
        <w:t>а</w:t>
      </w:r>
      <w:r w:rsidR="00004145" w:rsidRPr="004E630C">
        <w:rPr>
          <w:szCs w:val="22"/>
          <w:lang w:val="ru-RU"/>
        </w:rPr>
        <w:t xml:space="preserve"> ВОИС </w:t>
      </w:r>
      <w:r w:rsidR="00004145" w:rsidRPr="004E630C">
        <w:rPr>
          <w:szCs w:val="22"/>
        </w:rPr>
        <w:t>ST</w:t>
      </w:r>
      <w:r w:rsidR="00004145" w:rsidRPr="004E630C">
        <w:rPr>
          <w:szCs w:val="22"/>
          <w:lang w:val="ru-RU"/>
        </w:rPr>
        <w:t xml:space="preserve">.96 на странице 3 основного </w:t>
      </w:r>
      <w:r w:rsidRPr="004E630C">
        <w:rPr>
          <w:szCs w:val="22"/>
          <w:lang w:val="ru-RU"/>
        </w:rPr>
        <w:t xml:space="preserve">текста </w:t>
      </w:r>
      <w:r w:rsidR="00004145" w:rsidRPr="004E630C">
        <w:rPr>
          <w:szCs w:val="22"/>
          <w:lang w:val="ru-RU"/>
        </w:rPr>
        <w:t xml:space="preserve">таким образом, чтобы </w:t>
      </w:r>
      <w:r w:rsidRPr="004E630C">
        <w:rPr>
          <w:szCs w:val="22"/>
          <w:lang w:val="ru-RU"/>
        </w:rPr>
        <w:t xml:space="preserve">оно содержало </w:t>
      </w:r>
      <w:r w:rsidR="00004145" w:rsidRPr="004E630C">
        <w:rPr>
          <w:szCs w:val="22"/>
          <w:lang w:val="ru-RU"/>
        </w:rPr>
        <w:t>новое название:</w:t>
      </w:r>
      <w:r w:rsidRPr="004E630C">
        <w:rPr>
          <w:szCs w:val="22"/>
          <w:lang w:val="ru-RU"/>
        </w:rPr>
        <w:t xml:space="preserve"> </w:t>
      </w:r>
    </w:p>
    <w:p w:rsidR="009E7407" w:rsidRPr="004E630C" w:rsidRDefault="004E630C" w:rsidP="0052008E">
      <w:pPr>
        <w:pStyle w:val="ListParagraph"/>
        <w:numPr>
          <w:ilvl w:val="2"/>
          <w:numId w:val="25"/>
        </w:numPr>
        <w:spacing w:before="120" w:after="240"/>
        <w:rPr>
          <w:szCs w:val="22"/>
          <w:lang w:val="ru-RU"/>
        </w:rPr>
      </w:pPr>
      <w:r w:rsidRPr="00130145">
        <w:rPr>
          <w:szCs w:val="22"/>
          <w:lang w:val="ru-RU"/>
        </w:rPr>
        <w:t>«</w:t>
      </w:r>
      <w:r w:rsidR="00004145" w:rsidRPr="00130145">
        <w:rPr>
          <w:szCs w:val="22"/>
          <w:lang w:val="ru-RU"/>
        </w:rPr>
        <w:t xml:space="preserve">Рекомендация по обработке информации о </w:t>
      </w:r>
      <w:r w:rsidR="00004145" w:rsidRPr="00130145">
        <w:rPr>
          <w:strike/>
          <w:szCs w:val="22"/>
          <w:lang w:val="ru-RU"/>
        </w:rPr>
        <w:t>промышленной</w:t>
      </w:r>
      <w:r w:rsidR="00004145" w:rsidRPr="00130145">
        <w:rPr>
          <w:szCs w:val="22"/>
          <w:lang w:val="ru-RU"/>
        </w:rPr>
        <w:t xml:space="preserve"> </w:t>
      </w:r>
      <w:r w:rsidR="00004145" w:rsidRPr="00130145">
        <w:rPr>
          <w:szCs w:val="22"/>
          <w:u w:val="single"/>
          <w:lang w:val="ru-RU"/>
        </w:rPr>
        <w:t>интеллектуальной</w:t>
      </w:r>
      <w:r w:rsidR="00004145" w:rsidRPr="00130145">
        <w:rPr>
          <w:szCs w:val="22"/>
          <w:lang w:val="ru-RU"/>
        </w:rPr>
        <w:t xml:space="preserve"> собственности с использованием </w:t>
      </w:r>
      <w:r w:rsidR="00004145" w:rsidRPr="00130145">
        <w:rPr>
          <w:szCs w:val="22"/>
        </w:rPr>
        <w:t>XML</w:t>
      </w:r>
      <w:r w:rsidR="00004145" w:rsidRPr="00130145">
        <w:rPr>
          <w:szCs w:val="22"/>
          <w:lang w:val="ru-RU"/>
        </w:rPr>
        <w:t xml:space="preserve"> (</w:t>
      </w:r>
      <w:r w:rsidR="00130145" w:rsidRPr="00130145">
        <w:rPr>
          <w:szCs w:val="22"/>
          <w:lang w:val="ru-RU"/>
        </w:rPr>
        <w:t>расширяемого языка разметки</w:t>
      </w:r>
      <w:r w:rsidR="00004145" w:rsidRPr="00130145">
        <w:rPr>
          <w:szCs w:val="22"/>
          <w:lang w:val="ru-RU"/>
        </w:rPr>
        <w:t>)</w:t>
      </w:r>
      <w:r w:rsidRPr="00130145">
        <w:rPr>
          <w:szCs w:val="22"/>
          <w:lang w:val="ru-RU"/>
        </w:rPr>
        <w:t>»</w:t>
      </w:r>
      <w:r w:rsidR="00004145" w:rsidRPr="00130145">
        <w:rPr>
          <w:szCs w:val="22"/>
          <w:lang w:val="ru-RU"/>
        </w:rPr>
        <w:t>;</w:t>
      </w:r>
    </w:p>
    <w:p w:rsidR="00BD4B64" w:rsidRPr="00130145" w:rsidRDefault="00004145" w:rsidP="0052008E">
      <w:pPr>
        <w:pStyle w:val="ListParagraph"/>
        <w:numPr>
          <w:ilvl w:val="0"/>
          <w:numId w:val="25"/>
        </w:numPr>
        <w:spacing w:before="120" w:after="240"/>
        <w:rPr>
          <w:szCs w:val="22"/>
          <w:lang w:val="ru-RU"/>
        </w:rPr>
      </w:pPr>
      <w:r w:rsidRPr="00130145">
        <w:rPr>
          <w:szCs w:val="22"/>
          <w:lang w:val="ru-RU"/>
        </w:rPr>
        <w:t>Замен</w:t>
      </w:r>
      <w:r w:rsidR="00130145" w:rsidRPr="00130145">
        <w:rPr>
          <w:szCs w:val="22"/>
          <w:lang w:val="ru-RU"/>
        </w:rPr>
        <w:t>у</w:t>
      </w:r>
      <w:r w:rsidRPr="00130145">
        <w:rPr>
          <w:szCs w:val="22"/>
          <w:lang w:val="ru-RU"/>
        </w:rPr>
        <w:t xml:space="preserve"> все</w:t>
      </w:r>
      <w:r w:rsidR="00130145" w:rsidRPr="00130145">
        <w:rPr>
          <w:szCs w:val="22"/>
          <w:lang w:val="ru-RU"/>
        </w:rPr>
        <w:t xml:space="preserve">х случаев </w:t>
      </w:r>
      <w:r w:rsidR="00130145" w:rsidRPr="00130145">
        <w:rPr>
          <w:lang w:val="ru-RU"/>
        </w:rPr>
        <w:t>употреблени</w:t>
      </w:r>
      <w:r w:rsidR="00130145" w:rsidRPr="00130145">
        <w:rPr>
          <w:szCs w:val="22"/>
          <w:lang w:val="ru-RU"/>
        </w:rPr>
        <w:t>я термина «в</w:t>
      </w:r>
      <w:r w:rsidRPr="00130145">
        <w:rPr>
          <w:szCs w:val="22"/>
          <w:lang w:val="ru-RU"/>
        </w:rPr>
        <w:t>едомства ИС</w:t>
      </w:r>
      <w:r w:rsidR="00130145" w:rsidRPr="00130145">
        <w:rPr>
          <w:szCs w:val="22"/>
          <w:lang w:val="ru-RU"/>
        </w:rPr>
        <w:t>»</w:t>
      </w:r>
      <w:r w:rsidRPr="00130145">
        <w:rPr>
          <w:szCs w:val="22"/>
          <w:lang w:val="ru-RU"/>
        </w:rPr>
        <w:t xml:space="preserve"> в </w:t>
      </w:r>
      <w:r w:rsidR="00130145" w:rsidRPr="00130145">
        <w:rPr>
          <w:szCs w:val="22"/>
          <w:lang w:val="ru-RU"/>
        </w:rPr>
        <w:t xml:space="preserve">основном тексте </w:t>
      </w:r>
      <w:r w:rsidRPr="00130145">
        <w:rPr>
          <w:szCs w:val="22"/>
          <w:lang w:val="ru-RU"/>
        </w:rPr>
        <w:t>аббревиатурой</w:t>
      </w:r>
      <w:r w:rsidR="00130145" w:rsidRPr="00130145">
        <w:rPr>
          <w:szCs w:val="22"/>
          <w:lang w:val="ru-RU"/>
        </w:rPr>
        <w:t xml:space="preserve"> «ВИС» в интересах единообразия; и</w:t>
      </w:r>
    </w:p>
    <w:p w:rsidR="009E7407" w:rsidRPr="00315F0B" w:rsidRDefault="00004145" w:rsidP="0052008E">
      <w:pPr>
        <w:pStyle w:val="ListParagraph"/>
        <w:numPr>
          <w:ilvl w:val="0"/>
          <w:numId w:val="25"/>
        </w:numPr>
        <w:spacing w:after="60"/>
        <w:rPr>
          <w:szCs w:val="22"/>
        </w:rPr>
      </w:pPr>
      <w:r w:rsidRPr="00130145">
        <w:rPr>
          <w:szCs w:val="22"/>
          <w:lang w:val="ru-RU"/>
        </w:rPr>
        <w:t>Обнов</w:t>
      </w:r>
      <w:r w:rsidR="00130145" w:rsidRPr="00130145">
        <w:rPr>
          <w:szCs w:val="22"/>
          <w:lang w:val="ru-RU"/>
        </w:rPr>
        <w:t xml:space="preserve">ление </w:t>
      </w:r>
      <w:r w:rsidRPr="00130145">
        <w:rPr>
          <w:szCs w:val="22"/>
          <w:lang w:val="ru-RU"/>
        </w:rPr>
        <w:t>пункт</w:t>
      </w:r>
      <w:r w:rsidR="00130145" w:rsidRPr="00130145">
        <w:rPr>
          <w:szCs w:val="22"/>
          <w:lang w:val="ru-RU"/>
        </w:rPr>
        <w:t>а</w:t>
      </w:r>
      <w:r w:rsidRPr="00130145">
        <w:rPr>
          <w:szCs w:val="22"/>
          <w:lang w:val="ru-RU"/>
        </w:rPr>
        <w:t xml:space="preserve"> 38 </w:t>
      </w:r>
      <w:r w:rsidR="00130145" w:rsidRPr="00130145">
        <w:rPr>
          <w:szCs w:val="22"/>
          <w:lang w:val="ru-RU"/>
        </w:rPr>
        <w:t xml:space="preserve">основного текста </w:t>
      </w:r>
      <w:r w:rsidRPr="00130145">
        <w:rPr>
          <w:szCs w:val="22"/>
          <w:lang w:val="ru-RU"/>
        </w:rPr>
        <w:t xml:space="preserve">ВОИС </w:t>
      </w:r>
      <w:r w:rsidRPr="00130145">
        <w:rPr>
          <w:szCs w:val="22"/>
        </w:rPr>
        <w:t>ST</w:t>
      </w:r>
      <w:r w:rsidRPr="00130145">
        <w:rPr>
          <w:szCs w:val="22"/>
          <w:lang w:val="ru-RU"/>
        </w:rPr>
        <w:t xml:space="preserve">.37 </w:t>
      </w:r>
      <w:r w:rsidR="00130145" w:rsidRPr="00130145">
        <w:rPr>
          <w:szCs w:val="22"/>
          <w:lang w:val="ru-RU"/>
        </w:rPr>
        <w:t>с включением в него еще одного</w:t>
      </w:r>
      <w:r w:rsidRPr="00130145">
        <w:rPr>
          <w:szCs w:val="22"/>
          <w:lang w:val="ru-RU"/>
        </w:rPr>
        <w:t xml:space="preserve"> пример</w:t>
      </w:r>
      <w:r w:rsidR="00130145" w:rsidRPr="00130145">
        <w:rPr>
          <w:szCs w:val="22"/>
          <w:lang w:val="ru-RU"/>
        </w:rPr>
        <w:t>а</w:t>
      </w:r>
      <w:r w:rsidRPr="00130145">
        <w:rPr>
          <w:szCs w:val="22"/>
          <w:lang w:val="ru-RU"/>
        </w:rPr>
        <w:t xml:space="preserve"> именования файлов, когда </w:t>
      </w:r>
      <w:r w:rsidR="00961761">
        <w:rPr>
          <w:szCs w:val="22"/>
          <w:lang w:val="ru-RU"/>
        </w:rPr>
        <w:t>данные</w:t>
      </w:r>
      <w:r w:rsidR="00130145" w:rsidRPr="00130145">
        <w:rPr>
          <w:szCs w:val="22"/>
          <w:lang w:val="ru-RU"/>
        </w:rPr>
        <w:t xml:space="preserve"> ведомственного</w:t>
      </w:r>
      <w:r w:rsidRPr="00130145">
        <w:rPr>
          <w:szCs w:val="22"/>
          <w:lang w:val="ru-RU"/>
        </w:rPr>
        <w:t xml:space="preserve"> досье</w:t>
      </w:r>
      <w:r w:rsidR="00961761">
        <w:rPr>
          <w:szCs w:val="22"/>
          <w:lang w:val="ru-RU"/>
        </w:rPr>
        <w:t xml:space="preserve"> охватывают</w:t>
      </w:r>
      <w:r w:rsidRPr="003C75DE">
        <w:rPr>
          <w:szCs w:val="22"/>
          <w:lang w:val="ru-RU"/>
        </w:rPr>
        <w:t xml:space="preserve"> более</w:t>
      </w:r>
      <w:r w:rsidR="00130145" w:rsidRPr="003C75DE">
        <w:rPr>
          <w:szCs w:val="22"/>
          <w:lang w:val="ru-RU"/>
        </w:rPr>
        <w:t xml:space="preserve"> чем один период времени. </w:t>
      </w:r>
      <w:r w:rsidRPr="003C75DE">
        <w:rPr>
          <w:szCs w:val="22"/>
          <w:lang w:val="ru-RU"/>
        </w:rPr>
        <w:t xml:space="preserve">Следует отметить, что этот пример, </w:t>
      </w:r>
      <w:r w:rsidR="003C75DE" w:rsidRPr="003C75DE">
        <w:rPr>
          <w:szCs w:val="22"/>
          <w:lang w:val="ru-RU"/>
        </w:rPr>
        <w:t xml:space="preserve">который </w:t>
      </w:r>
      <w:r w:rsidRPr="003C75DE">
        <w:rPr>
          <w:szCs w:val="22"/>
          <w:lang w:val="ru-RU"/>
        </w:rPr>
        <w:t>предлагае</w:t>
      </w:r>
      <w:r w:rsidR="003C75DE" w:rsidRPr="003C75DE">
        <w:rPr>
          <w:szCs w:val="22"/>
          <w:lang w:val="ru-RU"/>
        </w:rPr>
        <w:t>тся включить</w:t>
      </w:r>
      <w:r w:rsidRPr="003C75DE">
        <w:rPr>
          <w:szCs w:val="22"/>
          <w:lang w:val="ru-RU"/>
        </w:rPr>
        <w:t xml:space="preserve"> в стандарт ВОИС </w:t>
      </w:r>
      <w:r w:rsidRPr="003C75DE">
        <w:rPr>
          <w:szCs w:val="22"/>
        </w:rPr>
        <w:t>ST</w:t>
      </w:r>
      <w:r w:rsidRPr="003C75DE">
        <w:rPr>
          <w:szCs w:val="22"/>
          <w:lang w:val="ru-RU"/>
        </w:rPr>
        <w:t xml:space="preserve">.37, </w:t>
      </w:r>
      <w:r w:rsidR="003C75DE" w:rsidRPr="003C75DE">
        <w:rPr>
          <w:szCs w:val="22"/>
          <w:lang w:val="ru-RU"/>
        </w:rPr>
        <w:t>относится не к тем случаям</w:t>
      </w:r>
      <w:r w:rsidRPr="003C75DE">
        <w:rPr>
          <w:szCs w:val="22"/>
          <w:lang w:val="ru-RU"/>
        </w:rPr>
        <w:t>, когда предоставл</w:t>
      </w:r>
      <w:r w:rsidR="00130145" w:rsidRPr="003C75DE">
        <w:rPr>
          <w:szCs w:val="22"/>
          <w:lang w:val="ru-RU"/>
        </w:rPr>
        <w:t xml:space="preserve">ен </w:t>
      </w:r>
      <w:r w:rsidRPr="003C75DE">
        <w:rPr>
          <w:szCs w:val="22"/>
        </w:rPr>
        <w:t>zip</w:t>
      </w:r>
      <w:r w:rsidRPr="003C75DE">
        <w:rPr>
          <w:szCs w:val="22"/>
          <w:lang w:val="ru-RU"/>
        </w:rPr>
        <w:t xml:space="preserve">-файл, </w:t>
      </w:r>
      <w:r w:rsidR="003C75DE" w:rsidRPr="003C75DE">
        <w:rPr>
          <w:szCs w:val="22"/>
          <w:lang w:val="ru-RU"/>
        </w:rPr>
        <w:t>а</w:t>
      </w:r>
      <w:r w:rsidR="00961761">
        <w:rPr>
          <w:szCs w:val="22"/>
          <w:lang w:val="ru-RU"/>
        </w:rPr>
        <w:t xml:space="preserve"> относится </w:t>
      </w:r>
      <w:r w:rsidR="003C75DE" w:rsidRPr="003C75DE">
        <w:rPr>
          <w:szCs w:val="22"/>
          <w:lang w:val="ru-RU"/>
        </w:rPr>
        <w:t xml:space="preserve">к случаям, когда предоставлены </w:t>
      </w:r>
      <w:r w:rsidRPr="003C75DE">
        <w:rPr>
          <w:szCs w:val="22"/>
          <w:lang w:val="ru-RU"/>
        </w:rPr>
        <w:t>несколько файлов, каждый из которых организован</w:t>
      </w:r>
      <w:r w:rsidR="00961761" w:rsidRPr="003C75DE">
        <w:rPr>
          <w:szCs w:val="22"/>
          <w:lang w:val="ru-RU"/>
        </w:rPr>
        <w:t xml:space="preserve">, например, </w:t>
      </w:r>
      <w:r w:rsidRPr="003C75DE">
        <w:rPr>
          <w:szCs w:val="22"/>
          <w:lang w:val="ru-RU"/>
        </w:rPr>
        <w:t xml:space="preserve">по коду </w:t>
      </w:r>
      <w:r w:rsidR="003C75DE" w:rsidRPr="003C75DE">
        <w:rPr>
          <w:szCs w:val="22"/>
          <w:lang w:val="ru-RU"/>
        </w:rPr>
        <w:t xml:space="preserve">типа публикации. </w:t>
      </w:r>
      <w:r w:rsidRPr="003C75DE">
        <w:rPr>
          <w:szCs w:val="22"/>
          <w:lang w:val="ru-RU"/>
        </w:rPr>
        <w:t>Предлагаемый</w:t>
      </w:r>
      <w:r w:rsidRPr="003C75DE">
        <w:rPr>
          <w:szCs w:val="22"/>
        </w:rPr>
        <w:t xml:space="preserve"> </w:t>
      </w:r>
      <w:r w:rsidRPr="003C75DE">
        <w:rPr>
          <w:szCs w:val="22"/>
          <w:lang w:val="ru-RU"/>
        </w:rPr>
        <w:t>новый</w:t>
      </w:r>
      <w:r w:rsidRPr="003C75DE">
        <w:rPr>
          <w:szCs w:val="22"/>
        </w:rPr>
        <w:t xml:space="preserve"> </w:t>
      </w:r>
      <w:r w:rsidRPr="003C75DE">
        <w:rPr>
          <w:szCs w:val="22"/>
          <w:lang w:val="ru-RU"/>
        </w:rPr>
        <w:t>пункт</w:t>
      </w:r>
      <w:r w:rsidRPr="003C75DE">
        <w:rPr>
          <w:szCs w:val="22"/>
        </w:rPr>
        <w:t xml:space="preserve"> (</w:t>
      </w:r>
      <w:r w:rsidRPr="003C75DE">
        <w:rPr>
          <w:szCs w:val="22"/>
          <w:lang w:val="ru-RU"/>
        </w:rPr>
        <w:t>с</w:t>
      </w:r>
      <w:r w:rsidRPr="003C75DE">
        <w:rPr>
          <w:szCs w:val="22"/>
        </w:rPr>
        <w:t xml:space="preserve">) </w:t>
      </w:r>
      <w:r w:rsidRPr="003C75DE">
        <w:rPr>
          <w:szCs w:val="22"/>
          <w:lang w:val="ru-RU"/>
        </w:rPr>
        <w:t>пу</w:t>
      </w:r>
      <w:r w:rsidR="003C75DE" w:rsidRPr="003C75DE">
        <w:rPr>
          <w:szCs w:val="22"/>
          <w:lang w:val="ru-RU"/>
        </w:rPr>
        <w:t>нкта</w:t>
      </w:r>
      <w:r w:rsidRPr="003C75DE">
        <w:rPr>
          <w:szCs w:val="22"/>
        </w:rPr>
        <w:t xml:space="preserve"> 38 </w:t>
      </w:r>
      <w:r w:rsidR="003C75DE" w:rsidRPr="003C75DE">
        <w:rPr>
          <w:szCs w:val="22"/>
          <w:lang w:val="ru-RU"/>
        </w:rPr>
        <w:t>имеет</w:t>
      </w:r>
      <w:r w:rsidR="003C75DE" w:rsidRPr="003C75DE">
        <w:rPr>
          <w:szCs w:val="22"/>
        </w:rPr>
        <w:t xml:space="preserve"> </w:t>
      </w:r>
      <w:r w:rsidR="003C75DE" w:rsidRPr="003C75DE">
        <w:rPr>
          <w:szCs w:val="22"/>
          <w:lang w:val="ru-RU"/>
        </w:rPr>
        <w:t>следующую</w:t>
      </w:r>
      <w:r w:rsidR="003C75DE" w:rsidRPr="003C75DE">
        <w:rPr>
          <w:szCs w:val="22"/>
        </w:rPr>
        <w:t xml:space="preserve"> </w:t>
      </w:r>
      <w:r w:rsidR="003C75DE" w:rsidRPr="003C75DE">
        <w:rPr>
          <w:szCs w:val="22"/>
          <w:lang w:val="ru-RU"/>
        </w:rPr>
        <w:t>редакцию</w:t>
      </w:r>
      <w:r w:rsidRPr="003C75DE">
        <w:rPr>
          <w:szCs w:val="22"/>
        </w:rPr>
        <w:t xml:space="preserve">: </w:t>
      </w:r>
    </w:p>
    <w:p w:rsidR="009E7407" w:rsidRPr="00315F0B" w:rsidRDefault="00130145" w:rsidP="0052008E">
      <w:pPr>
        <w:spacing w:before="120" w:after="120"/>
        <w:ind w:left="567" w:firstLine="567"/>
        <w:rPr>
          <w:szCs w:val="22"/>
          <w:lang w:val="ru-RU"/>
        </w:rPr>
      </w:pPr>
      <w:r w:rsidRPr="00315F0B">
        <w:rPr>
          <w:szCs w:val="22"/>
          <w:lang w:val="ru-RU"/>
        </w:rPr>
        <w:t>«(</w:t>
      </w:r>
      <w:r w:rsidRPr="00315F0B">
        <w:rPr>
          <w:szCs w:val="22"/>
        </w:rPr>
        <w:t>c</w:t>
      </w:r>
      <w:r w:rsidRPr="00315F0B">
        <w:rPr>
          <w:szCs w:val="22"/>
          <w:lang w:val="ru-RU"/>
        </w:rPr>
        <w:t xml:space="preserve">) </w:t>
      </w:r>
      <w:r w:rsidR="00961761" w:rsidRPr="00961761">
        <w:rPr>
          <w:szCs w:val="22"/>
          <w:lang w:val="ru-RU"/>
        </w:rPr>
        <w:t>в случае</w:t>
      </w:r>
      <w:r w:rsidR="00004145" w:rsidRPr="00315F0B">
        <w:rPr>
          <w:szCs w:val="22"/>
          <w:lang w:val="ru-RU"/>
        </w:rPr>
        <w:t xml:space="preserve">, </w:t>
      </w:r>
      <w:r w:rsidR="00315F0B">
        <w:rPr>
          <w:szCs w:val="22"/>
          <w:lang w:val="ru-RU"/>
        </w:rPr>
        <w:t xml:space="preserve">если </w:t>
      </w:r>
      <w:r w:rsidR="00004145" w:rsidRPr="00315F0B">
        <w:rPr>
          <w:szCs w:val="22"/>
          <w:lang w:val="ru-RU"/>
        </w:rPr>
        <w:t>предоставл</w:t>
      </w:r>
      <w:r w:rsidR="00961761">
        <w:rPr>
          <w:szCs w:val="22"/>
          <w:lang w:val="ru-RU"/>
        </w:rPr>
        <w:t>ено</w:t>
      </w:r>
      <w:r w:rsidRPr="00315F0B">
        <w:rPr>
          <w:szCs w:val="22"/>
          <w:lang w:val="ru-RU"/>
        </w:rPr>
        <w:t xml:space="preserve"> </w:t>
      </w:r>
      <w:r w:rsidR="00004145" w:rsidRPr="00315F0B">
        <w:rPr>
          <w:szCs w:val="22"/>
          <w:lang w:val="ru-RU"/>
        </w:rPr>
        <w:t xml:space="preserve">несколько файлов, </w:t>
      </w:r>
      <w:r w:rsidR="00961761">
        <w:rPr>
          <w:szCs w:val="22"/>
          <w:lang w:val="ru-RU"/>
        </w:rPr>
        <w:t xml:space="preserve">каждый из </w:t>
      </w:r>
      <w:r w:rsidR="00961761" w:rsidRPr="00961761">
        <w:rPr>
          <w:szCs w:val="22"/>
          <w:lang w:val="ru-RU"/>
        </w:rPr>
        <w:t>котор</w:t>
      </w:r>
      <w:r w:rsidR="00961761">
        <w:rPr>
          <w:szCs w:val="22"/>
          <w:lang w:val="ru-RU"/>
        </w:rPr>
        <w:t xml:space="preserve">ых относится к иному </w:t>
      </w:r>
      <w:r w:rsidR="00004145" w:rsidRPr="00315F0B">
        <w:rPr>
          <w:szCs w:val="22"/>
          <w:lang w:val="ru-RU"/>
        </w:rPr>
        <w:t>период</w:t>
      </w:r>
      <w:r w:rsidR="00961761">
        <w:rPr>
          <w:szCs w:val="22"/>
          <w:lang w:val="ru-RU"/>
        </w:rPr>
        <w:t>у</w:t>
      </w:r>
      <w:r w:rsidR="00004145" w:rsidRPr="00315F0B">
        <w:rPr>
          <w:szCs w:val="22"/>
          <w:lang w:val="ru-RU"/>
        </w:rPr>
        <w:t xml:space="preserve"> времени, </w:t>
      </w:r>
      <w:r w:rsidRPr="00315F0B">
        <w:rPr>
          <w:szCs w:val="22"/>
          <w:lang w:val="ru-RU"/>
        </w:rPr>
        <w:t>следует найти в приведенной ниже таблице</w:t>
      </w:r>
      <w:r w:rsidR="00004145" w:rsidRPr="00315F0B">
        <w:rPr>
          <w:szCs w:val="22"/>
          <w:lang w:val="ru-RU"/>
        </w:rPr>
        <w:t xml:space="preserve"> </w:t>
      </w:r>
      <w:r w:rsidRPr="00315F0B">
        <w:rPr>
          <w:szCs w:val="22"/>
          <w:lang w:val="ru-RU"/>
        </w:rPr>
        <w:t>пример</w:t>
      </w:r>
      <w:r w:rsidR="00004145" w:rsidRPr="00315F0B">
        <w:rPr>
          <w:szCs w:val="22"/>
          <w:lang w:val="ru-RU"/>
        </w:rPr>
        <w:t xml:space="preserve"> рекомендуемого именования файлов:</w:t>
      </w: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4480"/>
      </w:tblGrid>
      <w:tr w:rsidR="009E7407" w:rsidRPr="002D1677" w:rsidTr="00A7551D">
        <w:trPr>
          <w:trHeight w:val="356"/>
        </w:trPr>
        <w:tc>
          <w:tcPr>
            <w:tcW w:w="4603" w:type="dxa"/>
            <w:tcBorders>
              <w:right w:val="single" w:sz="4" w:space="0" w:color="auto"/>
            </w:tcBorders>
          </w:tcPr>
          <w:p w:rsidR="009E7407" w:rsidRPr="00315F0B" w:rsidRDefault="009E7407" w:rsidP="00A62D0F">
            <w:pPr>
              <w:pStyle w:val="Default"/>
              <w:rPr>
                <w:sz w:val="22"/>
                <w:szCs w:val="22"/>
                <w:lang w:val="ru-RU"/>
              </w:rPr>
            </w:pPr>
            <w:r w:rsidRPr="00130145">
              <w:rPr>
                <w:sz w:val="22"/>
                <w:szCs w:val="22"/>
                <w:lang w:val="ru-RU"/>
              </w:rPr>
              <w:t xml:space="preserve"> </w:t>
            </w:r>
            <w:r w:rsidRPr="007734DC">
              <w:rPr>
                <w:sz w:val="22"/>
                <w:szCs w:val="22"/>
              </w:rPr>
              <w:t>CC</w:t>
            </w:r>
            <w:r w:rsidRPr="00315F0B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AF</w:t>
            </w:r>
            <w:r w:rsidRPr="00315F0B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gazetteNNXXXX</w:t>
            </w:r>
            <w:r w:rsidRPr="00315F0B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YYYYMMDD</w:t>
            </w:r>
            <w:r w:rsidRPr="00315F0B">
              <w:rPr>
                <w:sz w:val="22"/>
                <w:szCs w:val="22"/>
                <w:lang w:val="ru-RU"/>
              </w:rPr>
              <w:t>.</w:t>
            </w:r>
            <w:r w:rsidRPr="007734DC">
              <w:rPr>
                <w:sz w:val="22"/>
                <w:szCs w:val="22"/>
              </w:rPr>
              <w:t>ff</w:t>
            </w:r>
            <w:r w:rsidRPr="00315F0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9E7407" w:rsidRPr="00315F0B" w:rsidRDefault="00D0160B" w:rsidP="00A62D0F">
            <w:pPr>
              <w:pStyle w:val="Default"/>
              <w:rPr>
                <w:sz w:val="22"/>
                <w:szCs w:val="22"/>
                <w:lang w:val="ru-RU"/>
              </w:rPr>
            </w:pPr>
            <w:r w:rsidRPr="00315F0B">
              <w:rPr>
                <w:sz w:val="22"/>
                <w:szCs w:val="22"/>
                <w:lang w:val="ru-RU"/>
              </w:rPr>
              <w:t xml:space="preserve">содержит ведомственное досье </w:t>
            </w:r>
            <w:r w:rsidR="00315F0B">
              <w:rPr>
                <w:sz w:val="22"/>
                <w:szCs w:val="22"/>
                <w:lang w:val="ru-RU"/>
              </w:rPr>
              <w:t xml:space="preserve">для </w:t>
            </w:r>
            <w:r w:rsidRPr="00315F0B">
              <w:rPr>
                <w:sz w:val="22"/>
                <w:szCs w:val="22"/>
                <w:lang w:val="ru-RU"/>
              </w:rPr>
              <w:t xml:space="preserve">публикации </w:t>
            </w:r>
            <w:r w:rsidRPr="00315F0B">
              <w:rPr>
                <w:sz w:val="22"/>
                <w:szCs w:val="22"/>
              </w:rPr>
              <w:t>NNXXXX</w:t>
            </w:r>
            <w:r w:rsidRPr="00315F0B">
              <w:rPr>
                <w:sz w:val="22"/>
                <w:szCs w:val="22"/>
                <w:lang w:val="ru-RU"/>
              </w:rPr>
              <w:t xml:space="preserve">, где </w:t>
            </w:r>
            <w:r w:rsidRPr="00315F0B">
              <w:rPr>
                <w:sz w:val="22"/>
                <w:szCs w:val="22"/>
              </w:rPr>
              <w:t>NN</w:t>
            </w:r>
            <w:r w:rsidRPr="00315F0B">
              <w:rPr>
                <w:sz w:val="22"/>
                <w:szCs w:val="22"/>
                <w:lang w:val="ru-RU"/>
              </w:rPr>
              <w:t xml:space="preserve"> </w:t>
            </w:r>
            <w:r w:rsidR="00315F0B" w:rsidRPr="00315F0B">
              <w:rPr>
                <w:rFonts w:eastAsia="+mn-ea"/>
                <w:sz w:val="22"/>
                <w:szCs w:val="22"/>
                <w:lang w:val="ru-RU"/>
              </w:rPr>
              <w:t>–</w:t>
            </w:r>
            <w:r w:rsidRPr="00315F0B">
              <w:rPr>
                <w:sz w:val="22"/>
                <w:szCs w:val="22"/>
                <w:lang w:val="ru-RU"/>
              </w:rPr>
              <w:t xml:space="preserve"> </w:t>
            </w:r>
            <w:r w:rsidR="00961761">
              <w:rPr>
                <w:sz w:val="22"/>
                <w:szCs w:val="22"/>
                <w:lang w:val="ru-RU"/>
              </w:rPr>
              <w:t xml:space="preserve">порядковый </w:t>
            </w:r>
            <w:r w:rsidRPr="00315F0B">
              <w:rPr>
                <w:sz w:val="22"/>
                <w:szCs w:val="22"/>
                <w:lang w:val="ru-RU"/>
              </w:rPr>
              <w:t>номер недели</w:t>
            </w:r>
            <w:r w:rsidR="00315F0B" w:rsidRPr="00315F0B">
              <w:rPr>
                <w:sz w:val="22"/>
                <w:szCs w:val="22"/>
                <w:lang w:val="ru-RU"/>
              </w:rPr>
              <w:t xml:space="preserve"> </w:t>
            </w:r>
            <w:r w:rsidR="00961761">
              <w:rPr>
                <w:sz w:val="22"/>
                <w:szCs w:val="22"/>
                <w:lang w:val="ru-RU"/>
              </w:rPr>
              <w:t>в году</w:t>
            </w:r>
            <w:r w:rsidRPr="00315F0B">
              <w:rPr>
                <w:sz w:val="22"/>
                <w:szCs w:val="22"/>
                <w:lang w:val="ru-RU"/>
              </w:rPr>
              <w:t xml:space="preserve">, </w:t>
            </w:r>
            <w:r w:rsidRPr="00315F0B">
              <w:rPr>
                <w:sz w:val="22"/>
                <w:szCs w:val="22"/>
              </w:rPr>
              <w:t>XXXX</w:t>
            </w:r>
            <w:r w:rsidRPr="00315F0B">
              <w:rPr>
                <w:sz w:val="22"/>
                <w:szCs w:val="22"/>
                <w:lang w:val="ru-RU"/>
              </w:rPr>
              <w:t xml:space="preserve"> - год и </w:t>
            </w:r>
            <w:r w:rsidRPr="00315F0B">
              <w:rPr>
                <w:sz w:val="22"/>
                <w:szCs w:val="22"/>
              </w:rPr>
              <w:t>ff</w:t>
            </w:r>
            <w:r w:rsidRPr="00315F0B">
              <w:rPr>
                <w:sz w:val="22"/>
                <w:szCs w:val="22"/>
                <w:lang w:val="ru-RU"/>
              </w:rPr>
              <w:t xml:space="preserve"> - формат файла (</w:t>
            </w:r>
            <w:r w:rsidRPr="00315F0B">
              <w:rPr>
                <w:sz w:val="22"/>
                <w:szCs w:val="22"/>
              </w:rPr>
              <w:t>XML</w:t>
            </w:r>
            <w:r w:rsidRPr="00315F0B">
              <w:rPr>
                <w:sz w:val="22"/>
                <w:szCs w:val="22"/>
                <w:lang w:val="ru-RU"/>
              </w:rPr>
              <w:t xml:space="preserve"> или </w:t>
            </w:r>
            <w:r w:rsidRPr="00315F0B">
              <w:rPr>
                <w:sz w:val="22"/>
                <w:szCs w:val="22"/>
              </w:rPr>
              <w:t>TXT</w:t>
            </w:r>
            <w:r w:rsidRPr="00315F0B">
              <w:rPr>
                <w:sz w:val="22"/>
                <w:szCs w:val="22"/>
                <w:lang w:val="ru-RU"/>
              </w:rPr>
              <w:t>).</w:t>
            </w:r>
          </w:p>
        </w:tc>
      </w:tr>
      <w:tr w:rsidR="009E7407" w:rsidRPr="002D16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:rsidR="009E7407" w:rsidRPr="002D1677" w:rsidRDefault="009E7407" w:rsidP="00A62D0F">
            <w:pPr>
              <w:pStyle w:val="Default"/>
              <w:rPr>
                <w:sz w:val="22"/>
                <w:szCs w:val="22"/>
                <w:lang w:val="ru-RU"/>
              </w:rPr>
            </w:pPr>
            <w:r w:rsidRPr="007734DC">
              <w:rPr>
                <w:sz w:val="22"/>
                <w:szCs w:val="22"/>
              </w:rPr>
              <w:t>CC</w:t>
            </w:r>
            <w:r w:rsidRPr="002D1677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AF</w:t>
            </w:r>
            <w:r w:rsidRPr="002D1677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yearXXXX</w:t>
            </w:r>
            <w:r w:rsidRPr="002D1677">
              <w:rPr>
                <w:sz w:val="22"/>
                <w:szCs w:val="22"/>
                <w:lang w:val="ru-RU"/>
              </w:rPr>
              <w:t>_</w:t>
            </w:r>
            <w:r w:rsidRPr="007734DC">
              <w:rPr>
                <w:sz w:val="22"/>
                <w:szCs w:val="22"/>
              </w:rPr>
              <w:t>YYYYMMDD</w:t>
            </w:r>
            <w:r w:rsidRPr="002D1677">
              <w:rPr>
                <w:sz w:val="22"/>
                <w:szCs w:val="22"/>
                <w:lang w:val="ru-RU"/>
              </w:rPr>
              <w:t>.</w:t>
            </w:r>
            <w:r w:rsidRPr="007734DC">
              <w:rPr>
                <w:sz w:val="22"/>
                <w:szCs w:val="22"/>
              </w:rPr>
              <w:t>ff</w:t>
            </w:r>
            <w:r w:rsidRPr="002D167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9E7407" w:rsidRPr="00961761" w:rsidRDefault="00D0160B" w:rsidP="00961761">
            <w:pPr>
              <w:pStyle w:val="Default"/>
              <w:rPr>
                <w:sz w:val="22"/>
                <w:szCs w:val="22"/>
                <w:lang w:val="ru-RU"/>
              </w:rPr>
            </w:pPr>
            <w:r w:rsidRPr="00961761">
              <w:rPr>
                <w:sz w:val="22"/>
                <w:szCs w:val="22"/>
                <w:lang w:val="ru-RU"/>
              </w:rPr>
              <w:t xml:space="preserve">содержит ведомственное досье за </w:t>
            </w:r>
            <w:r w:rsidR="00961761" w:rsidRPr="00315F0B">
              <w:rPr>
                <w:sz w:val="22"/>
                <w:szCs w:val="22"/>
              </w:rPr>
              <w:t>XXXX</w:t>
            </w:r>
            <w:r w:rsidR="00961761" w:rsidRPr="00961761">
              <w:rPr>
                <w:sz w:val="22"/>
                <w:szCs w:val="22"/>
                <w:lang w:val="ru-RU"/>
              </w:rPr>
              <w:t xml:space="preserve"> </w:t>
            </w:r>
            <w:r w:rsidRPr="00961761">
              <w:rPr>
                <w:sz w:val="22"/>
                <w:szCs w:val="22"/>
                <w:lang w:val="ru-RU"/>
              </w:rPr>
              <w:t xml:space="preserve">год </w:t>
            </w:r>
          </w:p>
        </w:tc>
      </w:tr>
      <w:tr w:rsidR="009E7407" w:rsidRPr="002D16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:rsidR="009E7407" w:rsidRPr="007734DC" w:rsidRDefault="009E7407" w:rsidP="00A62D0F">
            <w:pPr>
              <w:pStyle w:val="Default"/>
              <w:rPr>
                <w:sz w:val="22"/>
                <w:szCs w:val="22"/>
              </w:rPr>
            </w:pPr>
            <w:r w:rsidRPr="007734DC">
              <w:rPr>
                <w:sz w:val="22"/>
                <w:szCs w:val="22"/>
              </w:rPr>
              <w:lastRenderedPageBreak/>
              <w:t>CC_AF_YYYYMMDD.ff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9E7407" w:rsidRPr="00315F0B" w:rsidRDefault="00D0160B" w:rsidP="00A62D0F">
            <w:pPr>
              <w:pStyle w:val="Default"/>
              <w:rPr>
                <w:sz w:val="22"/>
                <w:szCs w:val="22"/>
                <w:lang w:val="ru-RU"/>
              </w:rPr>
            </w:pPr>
            <w:r w:rsidRPr="00315F0B">
              <w:rPr>
                <w:sz w:val="22"/>
                <w:szCs w:val="22"/>
                <w:lang w:val="ru-RU"/>
              </w:rPr>
              <w:t>содержит ведомственное досье с</w:t>
            </w:r>
            <w:r w:rsidR="00315F0B">
              <w:rPr>
                <w:sz w:val="22"/>
                <w:szCs w:val="22"/>
                <w:lang w:val="ru-RU"/>
              </w:rPr>
              <w:t> </w:t>
            </w:r>
            <w:r w:rsidRPr="00315F0B">
              <w:rPr>
                <w:sz w:val="22"/>
                <w:szCs w:val="22"/>
                <w:lang w:val="ru-RU"/>
              </w:rPr>
              <w:t xml:space="preserve">форматом </w:t>
            </w:r>
            <w:r w:rsidR="00315F0B" w:rsidRPr="00315F0B">
              <w:rPr>
                <w:sz w:val="22"/>
                <w:szCs w:val="22"/>
                <w:lang w:val="ru-RU"/>
              </w:rPr>
              <w:t xml:space="preserve">файла </w:t>
            </w:r>
            <w:r w:rsidRPr="00315F0B">
              <w:rPr>
                <w:sz w:val="22"/>
                <w:szCs w:val="22"/>
              </w:rPr>
              <w:t>ff</w:t>
            </w:r>
          </w:p>
        </w:tc>
      </w:tr>
      <w:tr w:rsidR="009E7407" w:rsidRPr="002D1677" w:rsidTr="00A7551D">
        <w:trPr>
          <w:trHeight w:val="103"/>
        </w:trPr>
        <w:tc>
          <w:tcPr>
            <w:tcW w:w="4603" w:type="dxa"/>
            <w:tcBorders>
              <w:right w:val="single" w:sz="4" w:space="0" w:color="auto"/>
            </w:tcBorders>
          </w:tcPr>
          <w:p w:rsidR="009E7407" w:rsidRPr="007734DC" w:rsidRDefault="009E7407" w:rsidP="00A62D0F">
            <w:pPr>
              <w:pStyle w:val="Default"/>
              <w:rPr>
                <w:sz w:val="22"/>
                <w:szCs w:val="22"/>
              </w:rPr>
            </w:pPr>
            <w:r w:rsidRPr="007734DC">
              <w:rPr>
                <w:sz w:val="22"/>
                <w:szCs w:val="22"/>
              </w:rPr>
              <w:t>CC_AF.zip</w:t>
            </w:r>
          </w:p>
        </w:tc>
        <w:tc>
          <w:tcPr>
            <w:tcW w:w="4480" w:type="dxa"/>
            <w:tcBorders>
              <w:left w:val="single" w:sz="4" w:space="0" w:color="auto"/>
            </w:tcBorders>
          </w:tcPr>
          <w:p w:rsidR="009E7407" w:rsidRPr="00315F0B" w:rsidRDefault="00D0160B" w:rsidP="00A62D0F">
            <w:pPr>
              <w:pStyle w:val="Default"/>
              <w:rPr>
                <w:sz w:val="22"/>
                <w:szCs w:val="22"/>
                <w:lang w:val="ru-RU"/>
              </w:rPr>
            </w:pPr>
            <w:r w:rsidRPr="00315F0B">
              <w:rPr>
                <w:sz w:val="22"/>
                <w:szCs w:val="22"/>
              </w:rPr>
              <w:t>zip</w:t>
            </w:r>
            <w:r w:rsidRPr="00315F0B">
              <w:rPr>
                <w:sz w:val="22"/>
                <w:szCs w:val="22"/>
                <w:lang w:val="ru-RU"/>
              </w:rPr>
              <w:t xml:space="preserve">-файл, который содержит три </w:t>
            </w:r>
            <w:r w:rsidR="00315F0B" w:rsidRPr="00315F0B">
              <w:rPr>
                <w:sz w:val="22"/>
                <w:szCs w:val="22"/>
                <w:lang w:val="ru-RU"/>
              </w:rPr>
              <w:t xml:space="preserve">указанных выше </w:t>
            </w:r>
            <w:r w:rsidRPr="00315F0B">
              <w:rPr>
                <w:sz w:val="22"/>
                <w:szCs w:val="22"/>
                <w:lang w:val="ru-RU"/>
              </w:rPr>
              <w:t>файла.</w:t>
            </w:r>
          </w:p>
        </w:tc>
      </w:tr>
    </w:tbl>
    <w:p w:rsidR="009E7407" w:rsidRPr="00B002FF" w:rsidRDefault="00B268A9" w:rsidP="00B268A9">
      <w:pPr>
        <w:spacing w:line="276" w:lineRule="auto"/>
        <w:rPr>
          <w:szCs w:val="22"/>
          <w:lang w:val="ru-RU"/>
        </w:rPr>
      </w:pPr>
      <w:r w:rsidRPr="00315F0B">
        <w:rPr>
          <w:szCs w:val="22"/>
          <w:lang w:val="ru-RU"/>
        </w:rPr>
        <w:t xml:space="preserve">          </w:t>
      </w:r>
      <w:r w:rsidR="00130145" w:rsidRPr="00B002FF">
        <w:rPr>
          <w:szCs w:val="22"/>
          <w:lang w:val="ru-RU"/>
        </w:rPr>
        <w:t>»</w:t>
      </w:r>
    </w:p>
    <w:p w:rsidR="003868E7" w:rsidRPr="00B002FF" w:rsidRDefault="003868E7" w:rsidP="0052008E">
      <w:pPr>
        <w:spacing w:after="60" w:line="276" w:lineRule="auto"/>
        <w:rPr>
          <w:szCs w:val="22"/>
          <w:lang w:val="ru-RU"/>
        </w:rPr>
      </w:pPr>
    </w:p>
    <w:p w:rsidR="009E7407" w:rsidRPr="00D0160B" w:rsidRDefault="003868E7" w:rsidP="0052008E">
      <w:pPr>
        <w:spacing w:after="60" w:line="276" w:lineRule="auto"/>
        <w:rPr>
          <w:szCs w:val="22"/>
          <w:lang w:val="ru-RU"/>
        </w:rPr>
      </w:pPr>
      <w:r>
        <w:rPr>
          <w:szCs w:val="22"/>
        </w:rPr>
        <w:fldChar w:fldCharType="begin"/>
      </w:r>
      <w:r w:rsidRPr="00D0160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0160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0160B">
        <w:rPr>
          <w:szCs w:val="22"/>
          <w:lang w:val="ru-RU"/>
        </w:rPr>
        <w:tab/>
      </w:r>
      <w:r w:rsidR="00D0160B" w:rsidRPr="00D0160B">
        <w:rPr>
          <w:szCs w:val="22"/>
          <w:lang w:val="ru-RU"/>
        </w:rPr>
        <w:t xml:space="preserve">Целевая группа по ведомственному досье также предложила внести следующие </w:t>
      </w:r>
      <w:r w:rsidR="00B002FF" w:rsidRPr="00B002FF">
        <w:rPr>
          <w:szCs w:val="22"/>
          <w:lang w:val="ru-RU"/>
        </w:rPr>
        <w:t>изменени</w:t>
      </w:r>
      <w:r w:rsidR="00B002FF">
        <w:rPr>
          <w:szCs w:val="22"/>
          <w:lang w:val="ru-RU"/>
        </w:rPr>
        <w:t>я</w:t>
      </w:r>
      <w:r w:rsidR="00D0160B" w:rsidRPr="00D0160B">
        <w:rPr>
          <w:szCs w:val="22"/>
          <w:lang w:val="ru-RU"/>
        </w:rPr>
        <w:t xml:space="preserve"> в </w:t>
      </w:r>
      <w:r w:rsidR="00961761" w:rsidRPr="00D0160B">
        <w:rPr>
          <w:szCs w:val="22"/>
          <w:lang w:val="ru-RU"/>
        </w:rPr>
        <w:t>п</w:t>
      </w:r>
      <w:r w:rsidR="00D0160B" w:rsidRPr="00D0160B">
        <w:rPr>
          <w:szCs w:val="22"/>
          <w:lang w:val="ru-RU"/>
        </w:rPr>
        <w:t xml:space="preserve">риложение </w:t>
      </w:r>
      <w:r w:rsidR="00D0160B" w:rsidRPr="00D0160B">
        <w:rPr>
          <w:szCs w:val="22"/>
        </w:rPr>
        <w:t>III</w:t>
      </w:r>
      <w:r w:rsidR="00D0160B" w:rsidRPr="00D0160B">
        <w:rPr>
          <w:szCs w:val="22"/>
          <w:lang w:val="ru-RU"/>
        </w:rPr>
        <w:t xml:space="preserve"> к стандарт</w:t>
      </w:r>
      <w:r w:rsidR="00D0160B">
        <w:rPr>
          <w:szCs w:val="22"/>
          <w:lang w:val="ru-RU"/>
        </w:rPr>
        <w:t xml:space="preserve">у </w:t>
      </w:r>
      <w:r w:rsidR="00D0160B" w:rsidRPr="00D0160B">
        <w:rPr>
          <w:szCs w:val="22"/>
        </w:rPr>
        <w:t>ST</w:t>
      </w:r>
      <w:r w:rsidR="00D0160B" w:rsidRPr="00D0160B">
        <w:rPr>
          <w:szCs w:val="22"/>
          <w:lang w:val="ru-RU"/>
        </w:rPr>
        <w:t xml:space="preserve">.37 </w:t>
      </w:r>
      <w:r w:rsidR="00D0160B">
        <w:rPr>
          <w:szCs w:val="22"/>
          <w:lang w:val="ru-RU"/>
        </w:rPr>
        <w:t>(</w:t>
      </w:r>
      <w:r w:rsidR="00D0160B" w:rsidRPr="00D0160B">
        <w:rPr>
          <w:szCs w:val="22"/>
        </w:rPr>
        <w:t>XSD</w:t>
      </w:r>
      <w:r w:rsidR="00D0160B" w:rsidRPr="00D0160B">
        <w:rPr>
          <w:szCs w:val="22"/>
          <w:lang w:val="ru-RU"/>
        </w:rPr>
        <w:t>)</w:t>
      </w:r>
      <w:r w:rsidR="00B002FF">
        <w:rPr>
          <w:szCs w:val="22"/>
          <w:lang w:val="ru-RU"/>
        </w:rPr>
        <w:t xml:space="preserve">, </w:t>
      </w:r>
      <w:r w:rsidR="00B002FF" w:rsidRPr="00B002FF">
        <w:rPr>
          <w:szCs w:val="22"/>
          <w:lang w:val="ru-RU"/>
        </w:rPr>
        <w:t>касающи</w:t>
      </w:r>
      <w:r w:rsidR="00B002FF">
        <w:rPr>
          <w:szCs w:val="22"/>
          <w:lang w:val="ru-RU"/>
        </w:rPr>
        <w:t xml:space="preserve">еся </w:t>
      </w:r>
      <w:r w:rsidR="00D0160B" w:rsidRPr="00D0160B">
        <w:rPr>
          <w:szCs w:val="22"/>
          <w:lang w:val="ru-RU"/>
        </w:rPr>
        <w:t>ведомс</w:t>
      </w:r>
      <w:r w:rsidR="00B002FF">
        <w:rPr>
          <w:szCs w:val="22"/>
          <w:lang w:val="ru-RU"/>
        </w:rPr>
        <w:t>твенного</w:t>
      </w:r>
      <w:r w:rsidR="00D0160B" w:rsidRPr="00D0160B">
        <w:rPr>
          <w:szCs w:val="22"/>
          <w:lang w:val="ru-RU"/>
        </w:rPr>
        <w:t xml:space="preserve"> досье: </w:t>
      </w:r>
    </w:p>
    <w:p w:rsidR="009E7407" w:rsidRPr="00B002FF" w:rsidRDefault="00D0160B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3C75DE">
        <w:rPr>
          <w:szCs w:val="22"/>
          <w:lang w:val="ru-RU"/>
        </w:rPr>
        <w:t xml:space="preserve">Указать </w:t>
      </w:r>
      <w:r w:rsidR="00B002FF" w:rsidRPr="003C75DE">
        <w:rPr>
          <w:szCs w:val="22"/>
          <w:lang w:val="ru-RU"/>
        </w:rPr>
        <w:t xml:space="preserve">в редакционном примечании к </w:t>
      </w:r>
      <w:r w:rsidR="00961761" w:rsidRPr="003C75DE">
        <w:rPr>
          <w:szCs w:val="22"/>
          <w:lang w:val="ru-RU"/>
        </w:rPr>
        <w:t>п</w:t>
      </w:r>
      <w:r w:rsidR="00B002FF" w:rsidRPr="003C75DE">
        <w:rPr>
          <w:szCs w:val="22"/>
          <w:lang w:val="ru-RU"/>
        </w:rPr>
        <w:t xml:space="preserve">риложению </w:t>
      </w:r>
      <w:r w:rsidR="00B002FF" w:rsidRPr="003C75DE">
        <w:rPr>
          <w:szCs w:val="22"/>
        </w:rPr>
        <w:t>III</w:t>
      </w:r>
      <w:r w:rsidR="00B002FF">
        <w:rPr>
          <w:szCs w:val="22"/>
          <w:lang w:val="ru-RU"/>
        </w:rPr>
        <w:t xml:space="preserve"> </w:t>
      </w:r>
      <w:r w:rsidRPr="003C75DE">
        <w:rPr>
          <w:szCs w:val="22"/>
          <w:lang w:val="ru-RU"/>
        </w:rPr>
        <w:t xml:space="preserve">конкретный номер версии стандарта ВОИС </w:t>
      </w:r>
      <w:r w:rsidRPr="003C75DE">
        <w:rPr>
          <w:szCs w:val="22"/>
        </w:rPr>
        <w:t>ST</w:t>
      </w:r>
      <w:r w:rsidR="00B002FF">
        <w:rPr>
          <w:szCs w:val="22"/>
          <w:lang w:val="ru-RU"/>
        </w:rPr>
        <w:t>.96</w:t>
      </w:r>
      <w:r w:rsidR="003C75DE" w:rsidRPr="003C75DE">
        <w:rPr>
          <w:szCs w:val="22"/>
          <w:lang w:val="ru-RU"/>
        </w:rPr>
        <w:t xml:space="preserve">. Новое редакционное примечание </w:t>
      </w:r>
      <w:r w:rsidR="00B002FF" w:rsidRPr="00B002FF">
        <w:rPr>
          <w:szCs w:val="22"/>
          <w:lang w:val="ru-RU"/>
        </w:rPr>
        <w:t>долж</w:t>
      </w:r>
      <w:r w:rsidR="00B002FF">
        <w:rPr>
          <w:szCs w:val="22"/>
          <w:lang w:val="ru-RU"/>
        </w:rPr>
        <w:t>но иметь</w:t>
      </w:r>
      <w:r w:rsidR="003C75DE" w:rsidRPr="003C75DE">
        <w:rPr>
          <w:szCs w:val="22"/>
          <w:lang w:val="ru-RU"/>
        </w:rPr>
        <w:t xml:space="preserve"> следующую редакцию </w:t>
      </w:r>
      <w:r w:rsidRPr="003C75DE">
        <w:rPr>
          <w:szCs w:val="22"/>
          <w:lang w:val="ru-RU"/>
        </w:rPr>
        <w:t>(предлагаемые изменения</w:t>
      </w:r>
      <w:r w:rsidR="003C75DE" w:rsidRPr="003C75DE">
        <w:rPr>
          <w:szCs w:val="22"/>
          <w:lang w:val="ru-RU"/>
        </w:rPr>
        <w:t xml:space="preserve"> показаны</w:t>
      </w:r>
      <w:r w:rsidRPr="003C75DE">
        <w:rPr>
          <w:szCs w:val="22"/>
          <w:lang w:val="ru-RU"/>
        </w:rPr>
        <w:t xml:space="preserve">): </w:t>
      </w:r>
    </w:p>
    <w:p w:rsidR="009E7407" w:rsidRPr="006F1B5C" w:rsidRDefault="003C75DE" w:rsidP="006D2034">
      <w:pPr>
        <w:pStyle w:val="ListParagraph"/>
        <w:spacing w:after="220"/>
        <w:ind w:left="1282"/>
        <w:rPr>
          <w:rFonts w:ascii="Calibri" w:hAnsi="Calibri" w:cs="Calibri"/>
          <w:i/>
          <w:szCs w:val="22"/>
          <w:lang w:val="ru-RU"/>
        </w:rPr>
      </w:pPr>
      <w:r w:rsidRPr="00B002FF">
        <w:rPr>
          <w:i/>
          <w:iCs/>
          <w:szCs w:val="22"/>
          <w:lang w:val="ru-RU"/>
        </w:rPr>
        <w:t>«</w:t>
      </w:r>
      <w:r w:rsidR="00D0160B" w:rsidRPr="00B002FF">
        <w:rPr>
          <w:i/>
          <w:iCs/>
          <w:szCs w:val="22"/>
          <w:lang w:val="ru-RU"/>
        </w:rPr>
        <w:t xml:space="preserve">Приложение </w:t>
      </w:r>
      <w:r w:rsidR="00D0160B" w:rsidRPr="00B002FF">
        <w:rPr>
          <w:i/>
          <w:iCs/>
          <w:szCs w:val="22"/>
        </w:rPr>
        <w:t>III</w:t>
      </w:r>
      <w:r w:rsidR="00D0160B" w:rsidRPr="00B002FF">
        <w:rPr>
          <w:i/>
          <w:iCs/>
          <w:szCs w:val="22"/>
          <w:lang w:val="ru-RU"/>
        </w:rPr>
        <w:t xml:space="preserve"> </w:t>
      </w:r>
      <w:r w:rsidRPr="00B002FF">
        <w:rPr>
          <w:i/>
          <w:iCs/>
          <w:szCs w:val="22"/>
          <w:lang w:val="ru-RU"/>
        </w:rPr>
        <w:t>к стандарту</w:t>
      </w:r>
      <w:r w:rsidR="00D0160B" w:rsidRPr="00B002FF">
        <w:rPr>
          <w:i/>
          <w:iCs/>
          <w:szCs w:val="22"/>
          <w:lang w:val="ru-RU"/>
        </w:rPr>
        <w:t xml:space="preserve"> ВОИС </w:t>
      </w:r>
      <w:r w:rsidR="00D0160B" w:rsidRPr="00B002FF">
        <w:rPr>
          <w:i/>
          <w:iCs/>
          <w:szCs w:val="22"/>
        </w:rPr>
        <w:t>ST</w:t>
      </w:r>
      <w:r w:rsidR="00D0160B" w:rsidRPr="00B002FF">
        <w:rPr>
          <w:i/>
          <w:iCs/>
          <w:szCs w:val="22"/>
          <w:lang w:val="ru-RU"/>
        </w:rPr>
        <w:t xml:space="preserve">.37 представляет собой набор компонентов схемы </w:t>
      </w:r>
      <w:r w:rsidR="00D0160B" w:rsidRPr="00B002FF">
        <w:rPr>
          <w:i/>
          <w:iCs/>
          <w:szCs w:val="22"/>
        </w:rPr>
        <w:t>XML</w:t>
      </w:r>
      <w:r w:rsidR="00D0160B" w:rsidRPr="00B002FF">
        <w:rPr>
          <w:i/>
          <w:iCs/>
          <w:szCs w:val="22"/>
          <w:lang w:val="ru-RU"/>
        </w:rPr>
        <w:t xml:space="preserve"> для представления минимальных и расширенных элементов данных </w:t>
      </w:r>
      <w:r w:rsidRPr="00B002FF">
        <w:rPr>
          <w:i/>
          <w:iCs/>
          <w:szCs w:val="22"/>
          <w:lang w:val="ru-RU"/>
        </w:rPr>
        <w:t>в</w:t>
      </w:r>
      <w:r w:rsidR="00D0160B" w:rsidRPr="00B002FF">
        <w:rPr>
          <w:i/>
          <w:iCs/>
          <w:szCs w:val="22"/>
          <w:lang w:val="ru-RU"/>
        </w:rPr>
        <w:t>едомственного досье патентных документов, выданных патентным ведомством</w:t>
      </w:r>
      <w:r w:rsidRPr="00B002FF">
        <w:rPr>
          <w:i/>
          <w:iCs/>
          <w:szCs w:val="22"/>
          <w:lang w:val="ru-RU"/>
        </w:rPr>
        <w:t xml:space="preserve">. </w:t>
      </w:r>
      <w:r w:rsidR="00D0160B" w:rsidRPr="00B002FF">
        <w:rPr>
          <w:i/>
          <w:iCs/>
          <w:szCs w:val="22"/>
          <w:lang w:val="ru-RU"/>
        </w:rPr>
        <w:t xml:space="preserve">Приложение </w:t>
      </w:r>
      <w:r w:rsidR="00D0160B" w:rsidRPr="00B002FF">
        <w:rPr>
          <w:i/>
          <w:iCs/>
          <w:szCs w:val="22"/>
        </w:rPr>
        <w:t>III</w:t>
      </w:r>
      <w:r w:rsidR="00D0160B" w:rsidRPr="00B002FF">
        <w:rPr>
          <w:i/>
          <w:iCs/>
          <w:szCs w:val="22"/>
          <w:lang w:val="ru-RU"/>
        </w:rPr>
        <w:t xml:space="preserve"> основано на </w:t>
      </w:r>
      <w:r w:rsidRPr="00B002FF">
        <w:rPr>
          <w:i/>
          <w:iCs/>
          <w:szCs w:val="22"/>
          <w:lang w:val="ru-RU"/>
        </w:rPr>
        <w:t>версии 4.0 стандарта</w:t>
      </w:r>
      <w:r w:rsidR="00D0160B" w:rsidRPr="00B002FF">
        <w:rPr>
          <w:i/>
          <w:iCs/>
          <w:szCs w:val="22"/>
          <w:lang w:val="ru-RU"/>
        </w:rPr>
        <w:t xml:space="preserve"> ВОИС </w:t>
      </w:r>
      <w:r w:rsidR="00D0160B" w:rsidRPr="00B002FF">
        <w:rPr>
          <w:i/>
          <w:iCs/>
          <w:szCs w:val="22"/>
        </w:rPr>
        <w:t>ST</w:t>
      </w:r>
      <w:r w:rsidRPr="00B002FF">
        <w:rPr>
          <w:i/>
          <w:iCs/>
          <w:szCs w:val="22"/>
          <w:lang w:val="ru-RU"/>
        </w:rPr>
        <w:t>.96</w:t>
      </w:r>
      <w:r w:rsidR="00D0160B" w:rsidRPr="00B002FF">
        <w:rPr>
          <w:i/>
          <w:iCs/>
          <w:szCs w:val="22"/>
          <w:lang w:val="ru-RU"/>
        </w:rPr>
        <w:t xml:space="preserve">, включая </w:t>
      </w:r>
      <w:r w:rsidR="00961761">
        <w:rPr>
          <w:i/>
          <w:iCs/>
          <w:szCs w:val="22"/>
          <w:lang w:val="ru-RU"/>
        </w:rPr>
        <w:t xml:space="preserve">порядок </w:t>
      </w:r>
      <w:r w:rsidRPr="00B002FF">
        <w:rPr>
          <w:i/>
          <w:iCs/>
          <w:szCs w:val="22"/>
          <w:lang w:val="ru-RU"/>
        </w:rPr>
        <w:t>именования</w:t>
      </w:r>
      <w:r w:rsidR="00961761">
        <w:rPr>
          <w:i/>
          <w:iCs/>
          <w:szCs w:val="22"/>
          <w:lang w:val="ru-RU"/>
        </w:rPr>
        <w:t xml:space="preserve"> </w:t>
      </w:r>
      <w:r w:rsidR="00D0160B" w:rsidRPr="00B002FF">
        <w:rPr>
          <w:i/>
          <w:iCs/>
          <w:szCs w:val="22"/>
          <w:lang w:val="ru-RU"/>
        </w:rPr>
        <w:t xml:space="preserve">конкретных элементов данных </w:t>
      </w:r>
      <w:r w:rsidR="00961761">
        <w:rPr>
          <w:i/>
          <w:iCs/>
          <w:szCs w:val="22"/>
          <w:lang w:val="ru-RU"/>
        </w:rPr>
        <w:t xml:space="preserve">для целей </w:t>
      </w:r>
      <w:r w:rsidRPr="00B002FF">
        <w:rPr>
          <w:i/>
          <w:iCs/>
          <w:szCs w:val="22"/>
          <w:lang w:val="ru-RU"/>
        </w:rPr>
        <w:t xml:space="preserve">ведомственного досье. </w:t>
      </w:r>
      <w:r w:rsidR="00D0160B" w:rsidRPr="00B002FF">
        <w:rPr>
          <w:i/>
          <w:iCs/>
          <w:szCs w:val="22"/>
          <w:lang w:val="ru-RU"/>
        </w:rPr>
        <w:t xml:space="preserve">Приложение </w:t>
      </w:r>
      <w:r w:rsidR="00D0160B" w:rsidRPr="00B002FF">
        <w:rPr>
          <w:i/>
          <w:iCs/>
          <w:szCs w:val="22"/>
        </w:rPr>
        <w:t>III</w:t>
      </w:r>
      <w:r w:rsidR="00D0160B" w:rsidRPr="00B002FF">
        <w:rPr>
          <w:i/>
          <w:iCs/>
          <w:szCs w:val="22"/>
          <w:lang w:val="ru-RU"/>
        </w:rPr>
        <w:t xml:space="preserve"> включает </w:t>
      </w:r>
      <w:r w:rsidR="006F1B5C" w:rsidRPr="00B002FF">
        <w:rPr>
          <w:i/>
          <w:iCs/>
          <w:szCs w:val="22"/>
          <w:lang w:val="ru-RU"/>
        </w:rPr>
        <w:t>д</w:t>
      </w:r>
      <w:r w:rsidRPr="00B002FF">
        <w:rPr>
          <w:i/>
          <w:iCs/>
          <w:szCs w:val="22"/>
          <w:lang w:val="ru-RU"/>
        </w:rPr>
        <w:t>ополнение</w:t>
      </w:r>
      <w:r w:rsidR="00D0160B" w:rsidRPr="00B002FF">
        <w:rPr>
          <w:i/>
          <w:iCs/>
          <w:szCs w:val="22"/>
          <w:lang w:val="ru-RU"/>
        </w:rPr>
        <w:t xml:space="preserve">, </w:t>
      </w:r>
      <w:r w:rsidRPr="00B002FF">
        <w:rPr>
          <w:i/>
          <w:iCs/>
          <w:szCs w:val="22"/>
          <w:lang w:val="ru-RU"/>
        </w:rPr>
        <w:t xml:space="preserve">представляющее собой типовой </w:t>
      </w:r>
      <w:r w:rsidR="00D0160B" w:rsidRPr="00B002FF">
        <w:rPr>
          <w:i/>
          <w:iCs/>
          <w:szCs w:val="22"/>
        </w:rPr>
        <w:t>XML</w:t>
      </w:r>
      <w:r w:rsidRPr="00B002FF">
        <w:rPr>
          <w:i/>
          <w:iCs/>
          <w:szCs w:val="22"/>
          <w:lang w:val="ru-RU"/>
        </w:rPr>
        <w:t>-документ ведомственного досье, структурированный</w:t>
      </w:r>
      <w:r w:rsidR="00D0160B" w:rsidRPr="00B002FF">
        <w:rPr>
          <w:i/>
          <w:iCs/>
          <w:szCs w:val="22"/>
          <w:lang w:val="ru-RU"/>
        </w:rPr>
        <w:t xml:space="preserve"> в соответствии со схемой </w:t>
      </w:r>
      <w:r w:rsidR="00D0160B" w:rsidRPr="00B002FF">
        <w:rPr>
          <w:i/>
          <w:iCs/>
          <w:szCs w:val="22"/>
        </w:rPr>
        <w:t>XML</w:t>
      </w:r>
      <w:r w:rsidR="00D0160B" w:rsidRPr="00B002FF">
        <w:rPr>
          <w:i/>
          <w:iCs/>
          <w:szCs w:val="22"/>
          <w:lang w:val="ru-RU"/>
        </w:rPr>
        <w:t xml:space="preserve">, </w:t>
      </w:r>
      <w:r w:rsidRPr="00B002FF">
        <w:rPr>
          <w:i/>
          <w:iCs/>
          <w:szCs w:val="22"/>
          <w:u w:val="single"/>
          <w:lang w:val="ru-RU"/>
        </w:rPr>
        <w:t xml:space="preserve">предусмотренной </w:t>
      </w:r>
      <w:r w:rsidR="00B002FF">
        <w:rPr>
          <w:i/>
          <w:iCs/>
          <w:szCs w:val="22"/>
          <w:u w:val="single"/>
          <w:lang w:val="ru-RU"/>
        </w:rPr>
        <w:t>версией</w:t>
      </w:r>
      <w:r w:rsidR="00B002FF" w:rsidRPr="00B002FF">
        <w:rPr>
          <w:i/>
          <w:iCs/>
          <w:szCs w:val="22"/>
          <w:u w:val="single"/>
          <w:lang w:val="ru-RU"/>
        </w:rPr>
        <w:t xml:space="preserve"> 4.0 </w:t>
      </w:r>
      <w:r w:rsidRPr="00B002FF">
        <w:rPr>
          <w:i/>
          <w:iCs/>
          <w:szCs w:val="22"/>
          <w:u w:val="single"/>
          <w:lang w:val="ru-RU"/>
        </w:rPr>
        <w:t>стандарт</w:t>
      </w:r>
      <w:r w:rsidR="00B002FF">
        <w:rPr>
          <w:i/>
          <w:iCs/>
          <w:szCs w:val="22"/>
          <w:u w:val="single"/>
          <w:lang w:val="ru-RU"/>
        </w:rPr>
        <w:t>а</w:t>
      </w:r>
      <w:r w:rsidR="00D0160B" w:rsidRPr="00B002FF">
        <w:rPr>
          <w:i/>
          <w:iCs/>
          <w:szCs w:val="22"/>
          <w:u w:val="single"/>
          <w:lang w:val="ru-RU"/>
        </w:rPr>
        <w:t xml:space="preserve"> ВОИС </w:t>
      </w:r>
      <w:r w:rsidR="00D0160B" w:rsidRPr="00B002FF">
        <w:rPr>
          <w:i/>
          <w:iCs/>
          <w:szCs w:val="22"/>
          <w:u w:val="single"/>
        </w:rPr>
        <w:t>ST</w:t>
      </w:r>
      <w:r w:rsidR="00D0160B" w:rsidRPr="00B002FF">
        <w:rPr>
          <w:i/>
          <w:iCs/>
          <w:szCs w:val="22"/>
          <w:u w:val="single"/>
          <w:lang w:val="ru-RU"/>
        </w:rPr>
        <w:t>.96</w:t>
      </w:r>
      <w:r w:rsidRPr="00B002FF">
        <w:rPr>
          <w:i/>
          <w:iCs/>
          <w:szCs w:val="22"/>
          <w:lang w:val="ru-RU"/>
        </w:rPr>
        <w:t>»</w:t>
      </w:r>
      <w:r w:rsidR="00D0160B" w:rsidRPr="00B002FF">
        <w:rPr>
          <w:i/>
          <w:iCs/>
          <w:szCs w:val="22"/>
          <w:lang w:val="ru-RU"/>
        </w:rPr>
        <w:t>;</w:t>
      </w:r>
    </w:p>
    <w:p w:rsidR="009E7407" w:rsidRPr="006F1B5C" w:rsidRDefault="002F06A6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6F1B5C">
        <w:rPr>
          <w:szCs w:val="22"/>
          <w:lang w:val="ru-RU"/>
        </w:rPr>
        <w:t>Изменить оператор импорта</w:t>
      </w:r>
      <w:r w:rsidR="00D0160B" w:rsidRPr="006F1B5C">
        <w:rPr>
          <w:szCs w:val="22"/>
          <w:lang w:val="ru-RU"/>
        </w:rPr>
        <w:t xml:space="preserve"> </w:t>
      </w:r>
      <w:r w:rsidR="00D0160B" w:rsidRPr="006F1B5C">
        <w:rPr>
          <w:szCs w:val="22"/>
        </w:rPr>
        <w:t>XSD</w:t>
      </w:r>
      <w:r w:rsidR="00D0160B" w:rsidRPr="006F1B5C">
        <w:rPr>
          <w:szCs w:val="22"/>
          <w:lang w:val="ru-RU"/>
        </w:rPr>
        <w:t xml:space="preserve"> таким образом, чтобы в нем содержались ссылки на новые </w:t>
      </w:r>
      <w:r w:rsidR="00961761">
        <w:rPr>
          <w:szCs w:val="22"/>
          <w:lang w:val="ru-RU"/>
        </w:rPr>
        <w:t xml:space="preserve">плоские </w:t>
      </w:r>
      <w:r w:rsidR="00D0160B" w:rsidRPr="006F1B5C">
        <w:rPr>
          <w:szCs w:val="22"/>
          <w:lang w:val="ru-RU"/>
        </w:rPr>
        <w:t xml:space="preserve">схемы для </w:t>
      </w:r>
      <w:r w:rsidR="00D0160B" w:rsidRPr="006F1B5C">
        <w:rPr>
          <w:szCs w:val="22"/>
        </w:rPr>
        <w:t>V</w:t>
      </w:r>
      <w:r w:rsidR="00D0160B" w:rsidRPr="006F1B5C">
        <w:rPr>
          <w:szCs w:val="22"/>
          <w:lang w:val="ru-RU"/>
        </w:rPr>
        <w:t xml:space="preserve">4_0: </w:t>
      </w:r>
    </w:p>
    <w:p w:rsidR="009E7407" w:rsidRPr="005B765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>&lt;xsd:import namespace="http://www.wipo.int/standards/XMLSchema/ST96/Patent" schemaLocation="ST96_Patent_V4_0.xsd"/&gt;</w:t>
      </w:r>
    </w:p>
    <w:p w:rsidR="009E7407" w:rsidRPr="005B765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>&lt;xsd:import namespace="http://www.wipo.int/standards/XMLSchema/ST96/Common" schemaLocation="ST96_Common_V4_0.xsd"/&gt;</w:t>
      </w:r>
      <w:r w:rsidR="008A0B86">
        <w:rPr>
          <w:rFonts w:ascii="Courier New" w:hAnsi="Courier New" w:cs="Courier New"/>
          <w:sz w:val="20"/>
        </w:rPr>
        <w:t xml:space="preserve"> </w:t>
      </w:r>
      <w:r w:rsidR="008A0B86" w:rsidRPr="00FA31C5">
        <w:rPr>
          <w:sz w:val="20"/>
        </w:rPr>
        <w:t xml:space="preserve">; </w:t>
      </w:r>
    </w:p>
    <w:p w:rsidR="009E7407" w:rsidRPr="006F1B5C" w:rsidRDefault="009E7407" w:rsidP="009E7407">
      <w:pPr>
        <w:rPr>
          <w:szCs w:val="22"/>
        </w:rPr>
      </w:pPr>
    </w:p>
    <w:p w:rsidR="009E7407" w:rsidRPr="00961761" w:rsidRDefault="006F1B5C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6F1B5C">
        <w:rPr>
          <w:szCs w:val="22"/>
          <w:lang w:val="ru-RU"/>
        </w:rPr>
        <w:t>Заменить</w:t>
      </w:r>
      <w:r w:rsidRPr="00961761">
        <w:rPr>
          <w:szCs w:val="22"/>
          <w:lang w:val="ru-RU"/>
        </w:rPr>
        <w:t xml:space="preserve"> </w:t>
      </w:r>
      <w:r w:rsidR="00D0160B" w:rsidRPr="006F1B5C">
        <w:rPr>
          <w:szCs w:val="22"/>
          <w:lang w:val="ru-RU"/>
        </w:rPr>
        <w:t>номер</w:t>
      </w:r>
      <w:r w:rsidR="00D0160B" w:rsidRPr="00961761">
        <w:rPr>
          <w:szCs w:val="22"/>
          <w:lang w:val="ru-RU"/>
        </w:rPr>
        <w:t xml:space="preserve"> </w:t>
      </w:r>
      <w:r w:rsidR="00D0160B" w:rsidRPr="006F1B5C">
        <w:rPr>
          <w:szCs w:val="22"/>
          <w:lang w:val="ru-RU"/>
        </w:rPr>
        <w:t>версии</w:t>
      </w:r>
      <w:r w:rsidR="00D0160B" w:rsidRPr="00961761">
        <w:rPr>
          <w:szCs w:val="22"/>
          <w:lang w:val="ru-RU"/>
        </w:rPr>
        <w:t xml:space="preserve"> </w:t>
      </w:r>
      <w:r w:rsidRPr="00961761">
        <w:rPr>
          <w:szCs w:val="22"/>
          <w:lang w:val="ru-RU"/>
        </w:rPr>
        <w:t>«</w:t>
      </w:r>
      <w:r w:rsidR="00D0160B" w:rsidRPr="00961761">
        <w:rPr>
          <w:szCs w:val="22"/>
          <w:lang w:val="ru-RU"/>
        </w:rPr>
        <w:t>2_0</w:t>
      </w:r>
      <w:r w:rsidRPr="00961761">
        <w:rPr>
          <w:szCs w:val="22"/>
          <w:lang w:val="ru-RU"/>
        </w:rPr>
        <w:t xml:space="preserve">» </w:t>
      </w:r>
      <w:r w:rsidRPr="006F1B5C">
        <w:rPr>
          <w:szCs w:val="22"/>
          <w:lang w:val="ru-RU"/>
        </w:rPr>
        <w:t>на</w:t>
      </w:r>
      <w:r w:rsidRPr="00961761">
        <w:rPr>
          <w:szCs w:val="22"/>
          <w:lang w:val="ru-RU"/>
        </w:rPr>
        <w:t xml:space="preserve"> «2_1» </w:t>
      </w:r>
      <w:r w:rsidR="00D0160B" w:rsidRPr="006F1B5C">
        <w:rPr>
          <w:szCs w:val="22"/>
          <w:lang w:val="ru-RU"/>
        </w:rPr>
        <w:t>и</w:t>
      </w:r>
      <w:r w:rsidR="00D0160B" w:rsidRPr="00961761">
        <w:rPr>
          <w:szCs w:val="22"/>
          <w:lang w:val="ru-RU"/>
        </w:rPr>
        <w:t xml:space="preserve"> </w:t>
      </w:r>
      <w:r w:rsidR="00961761">
        <w:rPr>
          <w:szCs w:val="22"/>
          <w:lang w:val="ru-RU"/>
        </w:rPr>
        <w:t xml:space="preserve">отразить </w:t>
      </w:r>
      <w:r w:rsidR="00D0160B" w:rsidRPr="006F1B5C">
        <w:rPr>
          <w:szCs w:val="22"/>
          <w:lang w:val="ru-RU"/>
        </w:rPr>
        <w:t>новое</w:t>
      </w:r>
      <w:r w:rsidR="00D0160B" w:rsidRPr="00961761">
        <w:rPr>
          <w:szCs w:val="22"/>
          <w:lang w:val="ru-RU"/>
        </w:rPr>
        <w:t xml:space="preserve"> </w:t>
      </w:r>
      <w:r w:rsidRPr="006F1B5C">
        <w:rPr>
          <w:szCs w:val="22"/>
          <w:lang w:val="ru-RU"/>
        </w:rPr>
        <w:t>изменение</w:t>
      </w:r>
      <w:r w:rsidRPr="00961761">
        <w:rPr>
          <w:szCs w:val="22"/>
          <w:lang w:val="ru-RU"/>
        </w:rPr>
        <w:t xml:space="preserve"> </w:t>
      </w:r>
      <w:r w:rsidR="00D0160B" w:rsidRPr="006F1B5C">
        <w:rPr>
          <w:szCs w:val="22"/>
          <w:lang w:val="ru-RU"/>
        </w:rPr>
        <w:t>в</w:t>
      </w:r>
      <w:r w:rsidRPr="006F1B5C">
        <w:rPr>
          <w:szCs w:val="22"/>
        </w:rPr>
        <w:t> </w:t>
      </w:r>
      <w:r w:rsidRPr="006F1B5C">
        <w:rPr>
          <w:szCs w:val="22"/>
          <w:lang w:val="ru-RU"/>
        </w:rPr>
        <w:t>объявлении</w:t>
      </w:r>
      <w:r w:rsidRPr="00961761">
        <w:rPr>
          <w:szCs w:val="22"/>
          <w:lang w:val="ru-RU"/>
        </w:rPr>
        <w:t xml:space="preserve"> </w:t>
      </w:r>
      <w:r w:rsidR="00D0160B" w:rsidRPr="006F1B5C">
        <w:rPr>
          <w:szCs w:val="22"/>
        </w:rPr>
        <w:t>XSD</w:t>
      </w:r>
      <w:r w:rsidR="00D0160B" w:rsidRPr="00961761">
        <w:rPr>
          <w:szCs w:val="22"/>
          <w:lang w:val="ru-RU"/>
        </w:rPr>
        <w:t xml:space="preserve">: </w:t>
      </w:r>
    </w:p>
    <w:p w:rsidR="009E7407" w:rsidRPr="002D1677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ru-RU"/>
        </w:rPr>
      </w:pPr>
      <w:r w:rsidRPr="002D1677">
        <w:rPr>
          <w:rFonts w:ascii="Courier New" w:hAnsi="Courier New" w:cs="Courier New"/>
          <w:sz w:val="20"/>
          <w:lang w:val="ru-RU"/>
        </w:rPr>
        <w:t>&lt;?</w:t>
      </w:r>
      <w:r w:rsidRPr="005B7655">
        <w:rPr>
          <w:rFonts w:ascii="Courier New" w:hAnsi="Courier New" w:cs="Courier New"/>
          <w:sz w:val="20"/>
        </w:rPr>
        <w:t>xml</w:t>
      </w:r>
      <w:r w:rsidRPr="002D1677">
        <w:rPr>
          <w:rFonts w:ascii="Courier New" w:hAnsi="Courier New" w:cs="Courier New"/>
          <w:sz w:val="20"/>
          <w:lang w:val="ru-RU"/>
        </w:rPr>
        <w:t xml:space="preserve"> </w:t>
      </w:r>
      <w:r w:rsidRPr="005B7655">
        <w:rPr>
          <w:rFonts w:ascii="Courier New" w:hAnsi="Courier New" w:cs="Courier New"/>
          <w:sz w:val="20"/>
        </w:rPr>
        <w:t>version</w:t>
      </w:r>
      <w:r w:rsidRPr="002D1677">
        <w:rPr>
          <w:rFonts w:ascii="Courier New" w:hAnsi="Courier New" w:cs="Courier New"/>
          <w:sz w:val="20"/>
          <w:lang w:val="ru-RU"/>
        </w:rPr>
        <w:t xml:space="preserve">="1.0" </w:t>
      </w:r>
      <w:r w:rsidRPr="005B7655">
        <w:rPr>
          <w:rFonts w:ascii="Courier New" w:hAnsi="Courier New" w:cs="Courier New"/>
          <w:sz w:val="20"/>
        </w:rPr>
        <w:t>encoding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UTF</w:t>
      </w:r>
      <w:r w:rsidRPr="002D1677">
        <w:rPr>
          <w:rFonts w:ascii="Courier New" w:hAnsi="Courier New" w:cs="Courier New"/>
          <w:sz w:val="20"/>
          <w:lang w:val="ru-RU"/>
        </w:rPr>
        <w:t>-8"?&gt;</w:t>
      </w:r>
    </w:p>
    <w:p w:rsidR="009E7407" w:rsidRPr="002D1677" w:rsidRDefault="009E7407" w:rsidP="008A0B86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  <w:lang w:val="ru-RU"/>
        </w:rPr>
      </w:pPr>
      <w:r w:rsidRPr="002D1677">
        <w:rPr>
          <w:rFonts w:ascii="Courier New" w:hAnsi="Courier New" w:cs="Courier New"/>
          <w:sz w:val="20"/>
          <w:lang w:val="ru-RU"/>
        </w:rPr>
        <w:t>&lt;</w:t>
      </w:r>
      <w:r w:rsidRPr="005B7655">
        <w:rPr>
          <w:rFonts w:ascii="Courier New" w:hAnsi="Courier New" w:cs="Courier New"/>
          <w:sz w:val="20"/>
        </w:rPr>
        <w:t>xsd</w:t>
      </w:r>
      <w:r w:rsidRPr="002D1677">
        <w:rPr>
          <w:rFonts w:ascii="Courier New" w:hAnsi="Courier New" w:cs="Courier New"/>
          <w:sz w:val="20"/>
          <w:lang w:val="ru-RU"/>
        </w:rPr>
        <w:t>:</w:t>
      </w:r>
      <w:r w:rsidRPr="005B7655">
        <w:rPr>
          <w:rFonts w:ascii="Courier New" w:hAnsi="Courier New" w:cs="Courier New"/>
          <w:sz w:val="20"/>
        </w:rPr>
        <w:t>schema</w:t>
      </w:r>
      <w:r w:rsidRPr="002D1677">
        <w:rPr>
          <w:rFonts w:ascii="Courier New" w:hAnsi="Courier New" w:cs="Courier New"/>
          <w:sz w:val="20"/>
          <w:lang w:val="ru-RU"/>
        </w:rPr>
        <w:t xml:space="preserve"> </w:t>
      </w:r>
      <w:r w:rsidRPr="005B7655">
        <w:rPr>
          <w:rFonts w:ascii="Courier New" w:hAnsi="Courier New" w:cs="Courier New"/>
          <w:sz w:val="20"/>
        </w:rPr>
        <w:t>xmlns</w:t>
      </w:r>
      <w:r w:rsidRPr="002D1677">
        <w:rPr>
          <w:rFonts w:ascii="Courier New" w:hAnsi="Courier New" w:cs="Courier New"/>
          <w:sz w:val="20"/>
          <w:lang w:val="ru-RU"/>
        </w:rPr>
        <w:t>:</w:t>
      </w:r>
      <w:r w:rsidRPr="005B7655">
        <w:rPr>
          <w:rFonts w:ascii="Courier New" w:hAnsi="Courier New" w:cs="Courier New"/>
          <w:sz w:val="20"/>
        </w:rPr>
        <w:t>xsd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http</w:t>
      </w:r>
      <w:r w:rsidRPr="002D1677">
        <w:rPr>
          <w:rFonts w:ascii="Courier New" w:hAnsi="Courier New" w:cs="Courier New"/>
          <w:sz w:val="20"/>
          <w:lang w:val="ru-RU"/>
        </w:rPr>
        <w:t>://</w:t>
      </w:r>
      <w:r w:rsidRPr="005B7655">
        <w:rPr>
          <w:rFonts w:ascii="Courier New" w:hAnsi="Courier New" w:cs="Courier New"/>
          <w:sz w:val="20"/>
        </w:rPr>
        <w:t>www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w</w:t>
      </w:r>
      <w:r w:rsidRPr="002D1677">
        <w:rPr>
          <w:rFonts w:ascii="Courier New" w:hAnsi="Courier New" w:cs="Courier New"/>
          <w:sz w:val="20"/>
          <w:lang w:val="ru-RU"/>
        </w:rPr>
        <w:t>3.</w:t>
      </w:r>
      <w:r w:rsidRPr="005B7655">
        <w:rPr>
          <w:rFonts w:ascii="Courier New" w:hAnsi="Courier New" w:cs="Courier New"/>
          <w:sz w:val="20"/>
        </w:rPr>
        <w:t>org</w:t>
      </w:r>
      <w:r w:rsidRPr="002D1677">
        <w:rPr>
          <w:rFonts w:ascii="Courier New" w:hAnsi="Courier New" w:cs="Courier New"/>
          <w:sz w:val="20"/>
          <w:lang w:val="ru-RU"/>
        </w:rPr>
        <w:t>/2001/</w:t>
      </w:r>
      <w:r w:rsidRPr="005B7655">
        <w:rPr>
          <w:rFonts w:ascii="Courier New" w:hAnsi="Courier New" w:cs="Courier New"/>
          <w:sz w:val="20"/>
        </w:rPr>
        <w:t>XMLSchema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xmlns</w:t>
      </w:r>
      <w:r w:rsidRPr="002D1677">
        <w:rPr>
          <w:rFonts w:ascii="Courier New" w:hAnsi="Courier New" w:cs="Courier New"/>
          <w:sz w:val="20"/>
          <w:lang w:val="ru-RU"/>
        </w:rPr>
        <w:t>:</w:t>
      </w:r>
      <w:r w:rsidRPr="005B7655">
        <w:rPr>
          <w:rFonts w:ascii="Courier New" w:hAnsi="Courier New" w:cs="Courier New"/>
          <w:sz w:val="20"/>
        </w:rPr>
        <w:t>afp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http</w:t>
      </w:r>
      <w:r w:rsidRPr="002D1677">
        <w:rPr>
          <w:rFonts w:ascii="Courier New" w:hAnsi="Courier New" w:cs="Courier New"/>
          <w:sz w:val="20"/>
          <w:lang w:val="ru-RU"/>
        </w:rPr>
        <w:t>://</w:t>
      </w:r>
      <w:r w:rsidRPr="005B7655">
        <w:rPr>
          <w:rFonts w:ascii="Courier New" w:hAnsi="Courier New" w:cs="Courier New"/>
          <w:sz w:val="20"/>
        </w:rPr>
        <w:t>www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wipo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int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standards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XMLSchema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AFPatent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xmlns</w:t>
      </w:r>
      <w:r w:rsidRPr="002D1677">
        <w:rPr>
          <w:rFonts w:ascii="Courier New" w:hAnsi="Courier New" w:cs="Courier New"/>
          <w:sz w:val="20"/>
          <w:lang w:val="ru-RU"/>
        </w:rPr>
        <w:t>:</w:t>
      </w:r>
      <w:r w:rsidRPr="005B7655">
        <w:rPr>
          <w:rFonts w:ascii="Courier New" w:hAnsi="Courier New" w:cs="Courier New"/>
          <w:sz w:val="20"/>
        </w:rPr>
        <w:t>com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http</w:t>
      </w:r>
      <w:r w:rsidRPr="002D1677">
        <w:rPr>
          <w:rFonts w:ascii="Courier New" w:hAnsi="Courier New" w:cs="Courier New"/>
          <w:sz w:val="20"/>
          <w:lang w:val="ru-RU"/>
        </w:rPr>
        <w:t>://</w:t>
      </w:r>
      <w:r w:rsidRPr="005B7655">
        <w:rPr>
          <w:rFonts w:ascii="Courier New" w:hAnsi="Courier New" w:cs="Courier New"/>
          <w:sz w:val="20"/>
        </w:rPr>
        <w:t>www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wipo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int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standards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XMLSchema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</w:t>
      </w:r>
      <w:r w:rsidRPr="002D1677">
        <w:rPr>
          <w:rFonts w:ascii="Courier New" w:hAnsi="Courier New" w:cs="Courier New"/>
          <w:sz w:val="20"/>
          <w:lang w:val="ru-RU"/>
        </w:rPr>
        <w:t>96/</w:t>
      </w:r>
      <w:r w:rsidRPr="005B7655">
        <w:rPr>
          <w:rFonts w:ascii="Courier New" w:hAnsi="Courier New" w:cs="Courier New"/>
          <w:sz w:val="20"/>
        </w:rPr>
        <w:t>Common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xmlns</w:t>
      </w:r>
      <w:r w:rsidRPr="002D1677">
        <w:rPr>
          <w:rFonts w:ascii="Courier New" w:hAnsi="Courier New" w:cs="Courier New"/>
          <w:sz w:val="20"/>
          <w:lang w:val="ru-RU"/>
        </w:rPr>
        <w:t>:</w:t>
      </w:r>
      <w:r w:rsidRPr="005B7655">
        <w:rPr>
          <w:rFonts w:ascii="Courier New" w:hAnsi="Courier New" w:cs="Courier New"/>
          <w:sz w:val="20"/>
        </w:rPr>
        <w:t>pat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http</w:t>
      </w:r>
      <w:r w:rsidRPr="002D1677">
        <w:rPr>
          <w:rFonts w:ascii="Courier New" w:hAnsi="Courier New" w:cs="Courier New"/>
          <w:sz w:val="20"/>
          <w:lang w:val="ru-RU"/>
        </w:rPr>
        <w:t>://</w:t>
      </w:r>
      <w:r w:rsidRPr="005B7655">
        <w:rPr>
          <w:rFonts w:ascii="Courier New" w:hAnsi="Courier New" w:cs="Courier New"/>
          <w:sz w:val="20"/>
        </w:rPr>
        <w:t>www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wipo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int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standards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XMLSchema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</w:t>
      </w:r>
      <w:r w:rsidRPr="002D1677">
        <w:rPr>
          <w:rFonts w:ascii="Courier New" w:hAnsi="Courier New" w:cs="Courier New"/>
          <w:sz w:val="20"/>
          <w:lang w:val="ru-RU"/>
        </w:rPr>
        <w:t>96/</w:t>
      </w:r>
      <w:r w:rsidRPr="005B7655">
        <w:rPr>
          <w:rFonts w:ascii="Courier New" w:hAnsi="Courier New" w:cs="Courier New"/>
          <w:sz w:val="20"/>
        </w:rPr>
        <w:t>Patent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targetNamespace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http</w:t>
      </w:r>
      <w:r w:rsidRPr="002D1677">
        <w:rPr>
          <w:rFonts w:ascii="Courier New" w:hAnsi="Courier New" w:cs="Courier New"/>
          <w:sz w:val="20"/>
          <w:lang w:val="ru-RU"/>
        </w:rPr>
        <w:t>://</w:t>
      </w:r>
      <w:r w:rsidRPr="005B7655">
        <w:rPr>
          <w:rFonts w:ascii="Courier New" w:hAnsi="Courier New" w:cs="Courier New"/>
          <w:sz w:val="20"/>
        </w:rPr>
        <w:t>www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wipo</w:t>
      </w:r>
      <w:r w:rsidRPr="002D1677">
        <w:rPr>
          <w:rFonts w:ascii="Courier New" w:hAnsi="Courier New" w:cs="Courier New"/>
          <w:sz w:val="20"/>
          <w:lang w:val="ru-RU"/>
        </w:rPr>
        <w:t>.</w:t>
      </w:r>
      <w:r w:rsidRPr="005B7655">
        <w:rPr>
          <w:rFonts w:ascii="Courier New" w:hAnsi="Courier New" w:cs="Courier New"/>
          <w:sz w:val="20"/>
        </w:rPr>
        <w:t>int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standards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XMLSchema</w:t>
      </w:r>
      <w:r w:rsidRPr="002D1677">
        <w:rPr>
          <w:rFonts w:ascii="Courier New" w:hAnsi="Courier New" w:cs="Courier New"/>
          <w:sz w:val="20"/>
          <w:lang w:val="ru-RU"/>
        </w:rPr>
        <w:t>/</w:t>
      </w:r>
      <w:r w:rsidRPr="005B7655">
        <w:rPr>
          <w:rFonts w:ascii="Courier New" w:hAnsi="Courier New" w:cs="Courier New"/>
          <w:sz w:val="20"/>
        </w:rPr>
        <w:t>AFPatent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elementFormDefault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qualified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attributeFormDefault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qualified</w:t>
      </w:r>
      <w:r w:rsidRPr="002D1677">
        <w:rPr>
          <w:rFonts w:ascii="Courier New" w:hAnsi="Courier New" w:cs="Courier New"/>
          <w:sz w:val="20"/>
          <w:lang w:val="ru-RU"/>
        </w:rPr>
        <w:t xml:space="preserve">" </w:t>
      </w:r>
      <w:r w:rsidRPr="005B7655">
        <w:rPr>
          <w:rFonts w:ascii="Courier New" w:hAnsi="Courier New" w:cs="Courier New"/>
          <w:sz w:val="20"/>
        </w:rPr>
        <w:t>version</w:t>
      </w:r>
      <w:r w:rsidRPr="002D1677">
        <w:rPr>
          <w:rFonts w:ascii="Courier New" w:hAnsi="Courier New" w:cs="Courier New"/>
          <w:sz w:val="20"/>
          <w:lang w:val="ru-RU"/>
        </w:rPr>
        <w:t>="</w:t>
      </w:r>
      <w:r w:rsidRPr="005B7655">
        <w:rPr>
          <w:rFonts w:ascii="Courier New" w:hAnsi="Courier New" w:cs="Courier New"/>
          <w:sz w:val="20"/>
        </w:rPr>
        <w:t>V</w:t>
      </w:r>
      <w:r w:rsidRPr="002D1677">
        <w:rPr>
          <w:rFonts w:ascii="Courier New" w:hAnsi="Courier New" w:cs="Courier New"/>
          <w:sz w:val="20"/>
          <w:lang w:val="ru-RU"/>
        </w:rPr>
        <w:t>2_1"&gt;</w:t>
      </w:r>
      <w:r w:rsidR="008A0B86" w:rsidRPr="002D1677">
        <w:rPr>
          <w:rFonts w:ascii="Courier New" w:hAnsi="Courier New" w:cs="Courier New"/>
          <w:sz w:val="20"/>
          <w:lang w:val="ru-RU"/>
        </w:rPr>
        <w:t xml:space="preserve"> </w:t>
      </w:r>
      <w:r w:rsidR="008A0B86" w:rsidRPr="002D1677">
        <w:rPr>
          <w:sz w:val="20"/>
          <w:lang w:val="ru-RU"/>
        </w:rPr>
        <w:t>;</w:t>
      </w:r>
    </w:p>
    <w:p w:rsidR="009E7407" w:rsidRPr="002D1677" w:rsidRDefault="009E7407" w:rsidP="009E7407">
      <w:pPr>
        <w:rPr>
          <w:szCs w:val="22"/>
          <w:lang w:val="ru-RU"/>
        </w:rPr>
      </w:pPr>
    </w:p>
    <w:p w:rsidR="009E7407" w:rsidRPr="006F1B5C" w:rsidRDefault="00D0160B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6F1B5C">
        <w:rPr>
          <w:szCs w:val="22"/>
          <w:lang w:val="ru-RU"/>
        </w:rPr>
        <w:t xml:space="preserve">Обновить атрибут </w:t>
      </w:r>
      <w:r w:rsidR="006F1B5C" w:rsidRPr="007734DC">
        <w:rPr>
          <w:rFonts w:ascii="Courier New" w:hAnsi="Courier New" w:cs="Courier New"/>
          <w:szCs w:val="22"/>
        </w:rPr>
        <w:t>st</w:t>
      </w:r>
      <w:r w:rsidR="006F1B5C" w:rsidRPr="006F1B5C">
        <w:rPr>
          <w:rFonts w:ascii="Courier New" w:hAnsi="Courier New" w:cs="Courier New"/>
          <w:szCs w:val="22"/>
          <w:lang w:val="ru-RU"/>
        </w:rPr>
        <w:t>37</w:t>
      </w:r>
      <w:r w:rsidR="006F1B5C" w:rsidRPr="007734DC">
        <w:rPr>
          <w:rFonts w:ascii="Courier New" w:hAnsi="Courier New" w:cs="Courier New"/>
          <w:szCs w:val="22"/>
        </w:rPr>
        <w:t>Version</w:t>
      </w:r>
      <w:r w:rsidRPr="006F1B5C">
        <w:rPr>
          <w:szCs w:val="22"/>
          <w:lang w:val="ru-RU"/>
        </w:rPr>
        <w:t xml:space="preserve">, чтобы отразить новый номер версии </w:t>
      </w:r>
      <w:r w:rsidRPr="006F1B5C">
        <w:rPr>
          <w:szCs w:val="22"/>
        </w:rPr>
        <w:t>V</w:t>
      </w:r>
      <w:r w:rsidRPr="006F1B5C">
        <w:rPr>
          <w:szCs w:val="22"/>
          <w:lang w:val="ru-RU"/>
        </w:rPr>
        <w:t xml:space="preserve">2_1: </w:t>
      </w:r>
    </w:p>
    <w:p w:rsidR="009E7407" w:rsidRPr="005B765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>&lt;xsd:attribute name="st37Version" type="xsd:token" fixed="V2_1"&gt;</w:t>
      </w:r>
    </w:p>
    <w:p w:rsidR="009E7407" w:rsidRPr="005B7655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</w:t>
      </w:r>
      <w:r w:rsidR="009E7407" w:rsidRPr="005B7655">
        <w:rPr>
          <w:rFonts w:ascii="Courier New" w:hAnsi="Courier New" w:cs="Courier New"/>
          <w:sz w:val="20"/>
        </w:rPr>
        <w:t>&lt;xsd:annotation&gt;</w:t>
      </w:r>
    </w:p>
    <w:p w:rsidR="009E7407" w:rsidRPr="005B765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ab/>
      </w:r>
      <w:r w:rsidRPr="005B7655">
        <w:rPr>
          <w:rFonts w:ascii="Courier New" w:hAnsi="Courier New" w:cs="Courier New"/>
          <w:sz w:val="20"/>
        </w:rPr>
        <w:tab/>
        <w:t>&lt;xsd:documentation&gt;A specific release version of ST.37 XML Schema&lt;/xsd:documentation&gt;</w:t>
      </w:r>
    </w:p>
    <w:p w:rsidR="009E7407" w:rsidRPr="005B7655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</w:t>
      </w:r>
      <w:r w:rsidR="009E7407" w:rsidRPr="005B7655">
        <w:rPr>
          <w:rFonts w:ascii="Courier New" w:hAnsi="Courier New" w:cs="Courier New"/>
          <w:sz w:val="20"/>
        </w:rPr>
        <w:t>&lt;/xsd:annotation&gt;</w:t>
      </w:r>
    </w:p>
    <w:p w:rsidR="009E7407" w:rsidRPr="005B7655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>&lt;/xsd:attribute&gt;</w:t>
      </w:r>
      <w:r w:rsidR="008A0B86">
        <w:rPr>
          <w:rFonts w:ascii="Courier New" w:hAnsi="Courier New" w:cs="Courier New"/>
          <w:sz w:val="20"/>
        </w:rPr>
        <w:t xml:space="preserve"> </w:t>
      </w:r>
      <w:r w:rsidR="008A0B86" w:rsidRPr="00FA31C5">
        <w:rPr>
          <w:sz w:val="20"/>
        </w:rPr>
        <w:t>;</w:t>
      </w:r>
    </w:p>
    <w:p w:rsidR="009E7407" w:rsidRPr="007734DC" w:rsidRDefault="009E7407" w:rsidP="009E7407">
      <w:pPr>
        <w:rPr>
          <w:szCs w:val="22"/>
        </w:rPr>
      </w:pPr>
    </w:p>
    <w:p w:rsidR="009E7407" w:rsidRPr="007734DC" w:rsidRDefault="009E7407" w:rsidP="009E7407">
      <w:pPr>
        <w:rPr>
          <w:szCs w:val="22"/>
        </w:rPr>
      </w:pPr>
    </w:p>
    <w:p w:rsidR="009E7407" w:rsidRPr="006F1B5C" w:rsidRDefault="006F1B5C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6F1B5C">
        <w:rPr>
          <w:szCs w:val="22"/>
          <w:lang w:val="ru-RU"/>
        </w:rPr>
        <w:t xml:space="preserve">Обновить </w:t>
      </w:r>
      <w:r w:rsidR="00D0160B" w:rsidRPr="006F1B5C">
        <w:rPr>
          <w:szCs w:val="22"/>
          <w:lang w:val="ru-RU"/>
        </w:rPr>
        <w:t xml:space="preserve">дату изменения схемы и </w:t>
      </w:r>
      <w:r w:rsidRPr="006F1B5C">
        <w:rPr>
          <w:szCs w:val="22"/>
          <w:lang w:val="ru-RU"/>
        </w:rPr>
        <w:t xml:space="preserve">ссылку на </w:t>
      </w:r>
      <w:r w:rsidR="00961761" w:rsidRPr="00961761">
        <w:rPr>
          <w:szCs w:val="22"/>
          <w:lang w:val="ru-RU"/>
        </w:rPr>
        <w:t>документ</w:t>
      </w:r>
      <w:r w:rsidR="00961761">
        <w:rPr>
          <w:szCs w:val="22"/>
          <w:lang w:val="ru-RU"/>
        </w:rPr>
        <w:t xml:space="preserve"> с информацией</w:t>
      </w:r>
      <w:r w:rsidRPr="006F1B5C">
        <w:rPr>
          <w:szCs w:val="22"/>
          <w:lang w:val="ru-RU"/>
        </w:rPr>
        <w:t xml:space="preserve"> </w:t>
      </w:r>
      <w:r w:rsidR="00961761">
        <w:rPr>
          <w:szCs w:val="22"/>
          <w:lang w:val="ru-RU"/>
        </w:rPr>
        <w:t xml:space="preserve">о </w:t>
      </w:r>
      <w:r w:rsidRPr="006F1B5C">
        <w:rPr>
          <w:szCs w:val="22"/>
          <w:lang w:val="ru-RU"/>
        </w:rPr>
        <w:t>версии</w:t>
      </w:r>
      <w:r w:rsidR="00961761">
        <w:rPr>
          <w:szCs w:val="22"/>
          <w:lang w:val="ru-RU"/>
        </w:rPr>
        <w:t xml:space="preserve">, </w:t>
      </w:r>
      <w:r w:rsidR="00961761" w:rsidRPr="00961761">
        <w:rPr>
          <w:szCs w:val="22"/>
          <w:lang w:val="ru-RU"/>
        </w:rPr>
        <w:t>содерж</w:t>
      </w:r>
      <w:r w:rsidR="00961761">
        <w:rPr>
          <w:szCs w:val="22"/>
          <w:lang w:val="ru-RU"/>
        </w:rPr>
        <w:t>ащуюся</w:t>
      </w:r>
      <w:r w:rsidR="00D0160B" w:rsidRPr="006F1B5C">
        <w:rPr>
          <w:szCs w:val="22"/>
          <w:lang w:val="ru-RU"/>
        </w:rPr>
        <w:t xml:space="preserve"> </w:t>
      </w:r>
      <w:r w:rsidRPr="006F1B5C">
        <w:rPr>
          <w:szCs w:val="22"/>
          <w:lang w:val="ru-RU"/>
        </w:rPr>
        <w:t>в</w:t>
      </w:r>
      <w:r w:rsidR="00961761">
        <w:rPr>
          <w:szCs w:val="22"/>
          <w:lang w:val="ru-RU"/>
        </w:rPr>
        <w:t xml:space="preserve"> </w:t>
      </w:r>
      <w:r w:rsidRPr="006F1B5C">
        <w:rPr>
          <w:szCs w:val="22"/>
          <w:lang w:val="ru-RU"/>
        </w:rPr>
        <w:t>аннотации</w:t>
      </w:r>
      <w:r w:rsidR="00D0160B" w:rsidRPr="006F1B5C">
        <w:rPr>
          <w:szCs w:val="22"/>
          <w:lang w:val="ru-RU"/>
        </w:rPr>
        <w:t>:</w:t>
      </w:r>
    </w:p>
    <w:p w:rsidR="00E52B11" w:rsidRPr="006F1B5C" w:rsidRDefault="00E52B11" w:rsidP="00DD17CC">
      <w:pPr>
        <w:autoSpaceDE w:val="0"/>
        <w:autoSpaceDN w:val="0"/>
        <w:adjustRightInd w:val="0"/>
        <w:rPr>
          <w:rFonts w:ascii="Courier New" w:hAnsi="Courier New" w:cs="Courier New"/>
          <w:sz w:val="20"/>
          <w:lang w:val="ru-RU"/>
        </w:rPr>
      </w:pPr>
    </w:p>
    <w:p w:rsidR="009E7407" w:rsidRPr="00E52B11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E52B11">
        <w:rPr>
          <w:rFonts w:ascii="Courier New" w:hAnsi="Courier New" w:cs="Courier New"/>
          <w:sz w:val="20"/>
        </w:rPr>
        <w:t>&lt;xsd:annotation&gt;</w:t>
      </w:r>
    </w:p>
    <w:p w:rsidR="009E7407" w:rsidRPr="00E52B11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E52B11">
        <w:rPr>
          <w:rFonts w:ascii="Courier New" w:hAnsi="Courier New" w:cs="Courier New"/>
          <w:sz w:val="20"/>
        </w:rPr>
        <w:lastRenderedPageBreak/>
        <w:t xml:space="preserve">  </w:t>
      </w:r>
      <w:r w:rsidR="009E7407" w:rsidRPr="00E52B11">
        <w:rPr>
          <w:rFonts w:ascii="Courier New" w:hAnsi="Courier New" w:cs="Courier New"/>
          <w:sz w:val="20"/>
        </w:rPr>
        <w:t>&lt;xsd:appinfo&gt;</w:t>
      </w:r>
    </w:p>
    <w:p w:rsidR="009E7407" w:rsidRPr="00E52B11" w:rsidRDefault="009E7407" w:rsidP="00E52B11">
      <w:pPr>
        <w:autoSpaceDE w:val="0"/>
        <w:autoSpaceDN w:val="0"/>
        <w:adjustRightInd w:val="0"/>
        <w:ind w:left="1134"/>
        <w:rPr>
          <w:rFonts w:ascii="Courier New" w:hAnsi="Courier New" w:cs="Courier New"/>
          <w:sz w:val="20"/>
        </w:rPr>
      </w:pPr>
      <w:r w:rsidRPr="00E52B11">
        <w:rPr>
          <w:rFonts w:ascii="Courier New" w:hAnsi="Courier New" w:cs="Courier New"/>
          <w:sz w:val="20"/>
        </w:rPr>
        <w:tab/>
        <w:t>&lt;com:SchemaLastModifiedDate&gt;2020-07-</w:t>
      </w:r>
      <w:r w:rsidR="00E52B11" w:rsidRPr="00E52B11">
        <w:rPr>
          <w:rFonts w:ascii="Courier New" w:hAnsi="Courier New" w:cs="Courier New"/>
          <w:sz w:val="20"/>
        </w:rPr>
        <w:t>13&lt;/com:SchemaLastModifiedDate</w:t>
      </w:r>
      <w:r w:rsidRPr="00E52B11">
        <w:rPr>
          <w:rFonts w:ascii="Courier New" w:hAnsi="Courier New" w:cs="Courier New"/>
          <w:sz w:val="20"/>
        </w:rPr>
        <w:tab/>
      </w:r>
      <w:r w:rsidRPr="00E52B11">
        <w:rPr>
          <w:rFonts w:ascii="Courier New" w:hAnsi="Courier New" w:cs="Courier New"/>
          <w:sz w:val="20"/>
        </w:rPr>
        <w:tab/>
        <w:t xml:space="preserve"> &lt;com:SchemaContactPoint&gt;xml.standards@wipo.int&lt;/com:SchemaContactPoint&gt;</w:t>
      </w:r>
      <w:r w:rsidR="00E52B11" w:rsidRPr="00E52B11">
        <w:rPr>
          <w:rFonts w:ascii="Courier New" w:hAnsi="Courier New" w:cs="Courier New"/>
          <w:sz w:val="20"/>
        </w:rPr>
        <w:tab/>
      </w:r>
      <w:r w:rsidRPr="00E52B11">
        <w:rPr>
          <w:rFonts w:ascii="Courier New" w:hAnsi="Courier New" w:cs="Courier New"/>
          <w:sz w:val="20"/>
        </w:rPr>
        <w:tab/>
        <w:t>&lt;com:SchemaReleaseNoteURL&gt;http://www.wipo.int/standards/XMLSchema/AFPatent/V2_1/ReleaseNotes.pdf&lt;/com:SchemaReleaseNoteURL&gt;</w:t>
      </w:r>
    </w:p>
    <w:p w:rsidR="009E7407" w:rsidRPr="00E52B11" w:rsidRDefault="00E52B11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E52B11">
        <w:rPr>
          <w:rFonts w:ascii="Courier New" w:hAnsi="Courier New" w:cs="Courier New"/>
          <w:sz w:val="20"/>
        </w:rPr>
        <w:t xml:space="preserve">  </w:t>
      </w:r>
      <w:r w:rsidR="009E7407" w:rsidRPr="00E52B11">
        <w:rPr>
          <w:rFonts w:ascii="Courier New" w:hAnsi="Courier New" w:cs="Courier New"/>
          <w:sz w:val="20"/>
        </w:rPr>
        <w:t>&lt;/xsd:appinfo&gt;</w:t>
      </w:r>
    </w:p>
    <w:p w:rsidR="009E7407" w:rsidRPr="00E52B11" w:rsidRDefault="009E7407" w:rsidP="009E7407">
      <w:pPr>
        <w:autoSpaceDE w:val="0"/>
        <w:autoSpaceDN w:val="0"/>
        <w:adjustRightInd w:val="0"/>
        <w:ind w:left="567"/>
        <w:rPr>
          <w:rFonts w:ascii="Courier New" w:hAnsi="Courier New" w:cs="Courier New"/>
          <w:sz w:val="20"/>
        </w:rPr>
      </w:pPr>
      <w:r w:rsidRPr="00E52B11">
        <w:rPr>
          <w:rFonts w:ascii="Courier New" w:hAnsi="Courier New" w:cs="Courier New"/>
          <w:sz w:val="20"/>
        </w:rPr>
        <w:t>&lt;/xsd:annotation&gt;</w:t>
      </w:r>
      <w:r w:rsidR="008A0B86">
        <w:rPr>
          <w:rFonts w:ascii="Courier New" w:hAnsi="Courier New" w:cs="Courier New"/>
          <w:sz w:val="20"/>
        </w:rPr>
        <w:t xml:space="preserve"> </w:t>
      </w:r>
      <w:r w:rsidR="008A0B86" w:rsidRPr="00FA31C5">
        <w:rPr>
          <w:sz w:val="20"/>
        </w:rPr>
        <w:t xml:space="preserve">; </w:t>
      </w:r>
      <w:r w:rsidR="009331CF">
        <w:rPr>
          <w:sz w:val="20"/>
          <w:lang w:val="ru-RU"/>
        </w:rPr>
        <w:t>и</w:t>
      </w:r>
    </w:p>
    <w:p w:rsidR="009E7407" w:rsidRPr="007734DC" w:rsidRDefault="009E7407" w:rsidP="009E7407">
      <w:pPr>
        <w:ind w:left="567"/>
        <w:rPr>
          <w:szCs w:val="22"/>
        </w:rPr>
      </w:pPr>
    </w:p>
    <w:p w:rsidR="009E7407" w:rsidRPr="009331CF" w:rsidRDefault="009E7407" w:rsidP="009E7407">
      <w:pPr>
        <w:rPr>
          <w:szCs w:val="22"/>
        </w:rPr>
      </w:pPr>
    </w:p>
    <w:p w:rsidR="009E7407" w:rsidRPr="00961761" w:rsidRDefault="006F1B5C" w:rsidP="00995666">
      <w:pPr>
        <w:pStyle w:val="ListParagraph"/>
        <w:numPr>
          <w:ilvl w:val="0"/>
          <w:numId w:val="21"/>
        </w:numPr>
        <w:spacing w:after="120"/>
        <w:ind w:left="720"/>
        <w:rPr>
          <w:szCs w:val="22"/>
          <w:lang w:val="ru-RU"/>
        </w:rPr>
      </w:pPr>
      <w:r w:rsidRPr="009331CF">
        <w:rPr>
          <w:szCs w:val="22"/>
          <w:lang w:val="ru-RU"/>
        </w:rPr>
        <w:t>Изменить</w:t>
      </w:r>
      <w:r w:rsidRPr="00961761">
        <w:rPr>
          <w:szCs w:val="22"/>
          <w:lang w:val="ru-RU"/>
        </w:rPr>
        <w:t xml:space="preserve"> дополнени</w:t>
      </w:r>
      <w:r w:rsidRPr="009331CF">
        <w:rPr>
          <w:szCs w:val="22"/>
          <w:lang w:val="ru-RU"/>
        </w:rPr>
        <w:t>е</w:t>
      </w:r>
      <w:r w:rsidR="00D0160B" w:rsidRPr="00961761">
        <w:rPr>
          <w:szCs w:val="22"/>
          <w:lang w:val="ru-RU"/>
        </w:rPr>
        <w:t xml:space="preserve"> к </w:t>
      </w:r>
      <w:r w:rsidR="00961761" w:rsidRPr="00961761">
        <w:rPr>
          <w:szCs w:val="22"/>
          <w:lang w:val="ru-RU"/>
        </w:rPr>
        <w:t>п</w:t>
      </w:r>
      <w:r w:rsidR="00D0160B" w:rsidRPr="00961761">
        <w:rPr>
          <w:szCs w:val="22"/>
          <w:lang w:val="ru-RU"/>
        </w:rPr>
        <w:t xml:space="preserve">риложению </w:t>
      </w:r>
      <w:r w:rsidR="00D0160B" w:rsidRPr="009331CF">
        <w:rPr>
          <w:szCs w:val="22"/>
        </w:rPr>
        <w:t>III</w:t>
      </w:r>
      <w:r w:rsidR="00D0160B" w:rsidRPr="00961761">
        <w:rPr>
          <w:szCs w:val="22"/>
          <w:lang w:val="ru-RU"/>
        </w:rPr>
        <w:t xml:space="preserve"> </w:t>
      </w:r>
      <w:r w:rsidRPr="00961761">
        <w:rPr>
          <w:szCs w:val="22"/>
          <w:lang w:val="ru-RU"/>
        </w:rPr>
        <w:t>(</w:t>
      </w:r>
      <w:r w:rsidR="00D0160B" w:rsidRPr="009331CF">
        <w:rPr>
          <w:szCs w:val="22"/>
        </w:rPr>
        <w:t>XML</w:t>
      </w:r>
      <w:r w:rsidRPr="00961761">
        <w:rPr>
          <w:szCs w:val="22"/>
          <w:lang w:val="ru-RU"/>
        </w:rPr>
        <w:t xml:space="preserve"> </w:t>
      </w:r>
      <w:r w:rsidRPr="009331CF">
        <w:rPr>
          <w:szCs w:val="22"/>
          <w:lang w:val="ru-RU"/>
        </w:rPr>
        <w:t>документ</w:t>
      </w:r>
      <w:r w:rsidRPr="00961761">
        <w:rPr>
          <w:szCs w:val="22"/>
          <w:lang w:val="ru-RU"/>
        </w:rPr>
        <w:t>)</w:t>
      </w:r>
      <w:r w:rsidR="009331CF" w:rsidRPr="00961761">
        <w:rPr>
          <w:szCs w:val="22"/>
          <w:lang w:val="ru-RU"/>
        </w:rPr>
        <w:t xml:space="preserve"> </w:t>
      </w:r>
      <w:r w:rsidR="009331CF" w:rsidRPr="009331CF">
        <w:rPr>
          <w:szCs w:val="22"/>
          <w:lang w:val="ru-RU"/>
        </w:rPr>
        <w:t>для</w:t>
      </w:r>
      <w:r w:rsidR="009331CF" w:rsidRPr="00961761">
        <w:rPr>
          <w:szCs w:val="22"/>
          <w:lang w:val="ru-RU"/>
        </w:rPr>
        <w:t xml:space="preserve"> </w:t>
      </w:r>
      <w:r w:rsidR="00961761" w:rsidRPr="00961761">
        <w:rPr>
          <w:szCs w:val="22"/>
          <w:lang w:val="ru-RU"/>
        </w:rPr>
        <w:t>изменени</w:t>
      </w:r>
      <w:r w:rsidR="00961761">
        <w:rPr>
          <w:szCs w:val="22"/>
          <w:lang w:val="ru-RU"/>
        </w:rPr>
        <w:t>я</w:t>
      </w:r>
      <w:r w:rsidR="009331CF" w:rsidRPr="00961761">
        <w:rPr>
          <w:szCs w:val="22"/>
          <w:lang w:val="ru-RU"/>
        </w:rPr>
        <w:t xml:space="preserve"> </w:t>
      </w:r>
      <w:r w:rsidR="009331CF" w:rsidRPr="009331CF">
        <w:rPr>
          <w:szCs w:val="22"/>
          <w:lang w:val="ru-RU"/>
        </w:rPr>
        <w:t>объявления</w:t>
      </w:r>
      <w:r w:rsidR="00961761">
        <w:rPr>
          <w:szCs w:val="22"/>
          <w:lang w:val="ru-RU"/>
        </w:rPr>
        <w:t xml:space="preserve">, в </w:t>
      </w:r>
      <w:r w:rsidR="00961761" w:rsidRPr="00961761">
        <w:rPr>
          <w:szCs w:val="22"/>
          <w:lang w:val="ru-RU"/>
        </w:rPr>
        <w:t>котор</w:t>
      </w:r>
      <w:r w:rsidR="00961761">
        <w:rPr>
          <w:szCs w:val="22"/>
          <w:lang w:val="ru-RU"/>
        </w:rPr>
        <w:t>ом упоминается</w:t>
      </w:r>
      <w:r w:rsidR="009331CF" w:rsidRPr="00961761">
        <w:rPr>
          <w:szCs w:val="22"/>
          <w:lang w:val="ru-RU"/>
        </w:rPr>
        <w:t xml:space="preserve"> нов</w:t>
      </w:r>
      <w:r w:rsidR="00961761">
        <w:rPr>
          <w:szCs w:val="22"/>
          <w:lang w:val="ru-RU"/>
        </w:rPr>
        <w:t>ая</w:t>
      </w:r>
      <w:r w:rsidR="009331CF" w:rsidRPr="00961761">
        <w:rPr>
          <w:szCs w:val="22"/>
          <w:lang w:val="ru-RU"/>
        </w:rPr>
        <w:t xml:space="preserve"> верси</w:t>
      </w:r>
      <w:r w:rsidR="00961761">
        <w:rPr>
          <w:szCs w:val="22"/>
          <w:lang w:val="ru-RU"/>
        </w:rPr>
        <w:t>я</w:t>
      </w:r>
      <w:r w:rsidR="00D0160B" w:rsidRPr="00961761">
        <w:rPr>
          <w:szCs w:val="22"/>
          <w:lang w:val="ru-RU"/>
        </w:rPr>
        <w:t xml:space="preserve"> стандарта ВОИС </w:t>
      </w:r>
      <w:r w:rsidR="00D0160B" w:rsidRPr="009331CF">
        <w:rPr>
          <w:szCs w:val="22"/>
        </w:rPr>
        <w:t>ST</w:t>
      </w:r>
      <w:r w:rsidR="00D0160B" w:rsidRPr="00961761">
        <w:rPr>
          <w:szCs w:val="22"/>
          <w:lang w:val="ru-RU"/>
        </w:rPr>
        <w:t xml:space="preserve">.37 </w:t>
      </w:r>
      <w:r w:rsidR="00D0160B" w:rsidRPr="009331CF">
        <w:rPr>
          <w:szCs w:val="22"/>
        </w:rPr>
        <w:t>XSD</w:t>
      </w:r>
      <w:r w:rsidR="009331CF" w:rsidRPr="00961761">
        <w:rPr>
          <w:szCs w:val="22"/>
          <w:lang w:val="ru-RU"/>
        </w:rPr>
        <w:t xml:space="preserve"> (</w:t>
      </w:r>
      <w:r w:rsidR="00D0160B" w:rsidRPr="009331CF">
        <w:rPr>
          <w:szCs w:val="22"/>
        </w:rPr>
        <w:t>V</w:t>
      </w:r>
      <w:r w:rsidR="00D0160B" w:rsidRPr="00961761">
        <w:rPr>
          <w:szCs w:val="22"/>
          <w:lang w:val="ru-RU"/>
        </w:rPr>
        <w:t>2_1</w:t>
      </w:r>
      <w:r w:rsidR="009331CF" w:rsidRPr="00961761">
        <w:rPr>
          <w:szCs w:val="22"/>
          <w:lang w:val="ru-RU"/>
        </w:rPr>
        <w:t>)</w:t>
      </w:r>
      <w:r w:rsidR="00D0160B" w:rsidRPr="00961761">
        <w:rPr>
          <w:szCs w:val="22"/>
          <w:lang w:val="ru-RU"/>
        </w:rPr>
        <w:t xml:space="preserve">: </w:t>
      </w:r>
    </w:p>
    <w:p w:rsidR="009E7407" w:rsidRPr="005B7655" w:rsidRDefault="009E7407" w:rsidP="009E7407">
      <w:pPr>
        <w:ind w:left="567"/>
        <w:rPr>
          <w:rFonts w:ascii="Courier New" w:hAnsi="Courier New" w:cs="Courier New"/>
          <w:sz w:val="20"/>
        </w:rPr>
      </w:pPr>
      <w:r w:rsidRPr="005B7655">
        <w:rPr>
          <w:rFonts w:ascii="Courier New" w:hAnsi="Courier New" w:cs="Courier New"/>
          <w:sz w:val="20"/>
        </w:rPr>
        <w:t>&lt;afp:PatentAuthorityFile xmlns:xsi=</w:t>
      </w:r>
      <w:hyperlink r:id="rId8" w:history="1">
        <w:r w:rsidRPr="005B7655">
          <w:rPr>
            <w:rStyle w:val="Hyperlink"/>
            <w:rFonts w:ascii="Courier New" w:hAnsi="Courier New" w:cs="Courier New"/>
            <w:sz w:val="20"/>
          </w:rPr>
          <w:t>http://www.w3.org/2001/XMLSchema-instance</w:t>
        </w:r>
      </w:hyperlink>
      <w:r w:rsidRPr="005B7655">
        <w:rPr>
          <w:rFonts w:ascii="Courier New" w:hAnsi="Courier New" w:cs="Courier New"/>
          <w:sz w:val="20"/>
        </w:rPr>
        <w:t xml:space="preserve"> xmlns:afp="http://www.wipo.int/standards/XMLSchema/AFPatent" xmlns:com="http://www.wipo.int/standards/XMLSchema/ST96/Common" xmlns:pat="http://www.wipo.int/standards/XMLSchema/ST96/Patent" xsi:schemaLocation="http://www.wipo.int/standards/XMLSchema/AFPatent PatentAuthorityFile_V2_1.xsd" com:officeCode="EP" com:creationDate="2020-07-13" afp:st37Version="V2_1"&gt;</w:t>
      </w:r>
    </w:p>
    <w:p w:rsidR="009E7407" w:rsidRPr="009331CF" w:rsidRDefault="009E7407" w:rsidP="009E7407">
      <w:pPr>
        <w:rPr>
          <w:szCs w:val="22"/>
        </w:rPr>
      </w:pPr>
    </w:p>
    <w:p w:rsidR="00DB50C7" w:rsidRPr="009331CF" w:rsidRDefault="00DB50C7" w:rsidP="0052008E">
      <w:pPr>
        <w:rPr>
          <w:lang w:val="ru-RU"/>
        </w:rPr>
      </w:pPr>
      <w:r w:rsidRPr="009331CF">
        <w:fldChar w:fldCharType="begin"/>
      </w:r>
      <w:r w:rsidRPr="009331CF">
        <w:rPr>
          <w:lang w:val="ru-RU"/>
        </w:rPr>
        <w:instrText xml:space="preserve"> </w:instrText>
      </w:r>
      <w:r w:rsidRPr="009331CF">
        <w:instrText>AUTONUM</w:instrText>
      </w:r>
      <w:r w:rsidRPr="009331CF">
        <w:rPr>
          <w:lang w:val="ru-RU"/>
        </w:rPr>
        <w:instrText xml:space="preserve">  </w:instrText>
      </w:r>
      <w:r w:rsidRPr="009331CF">
        <w:fldChar w:fldCharType="end"/>
      </w:r>
      <w:r w:rsidRPr="009331CF">
        <w:rPr>
          <w:lang w:val="ru-RU"/>
        </w:rPr>
        <w:tab/>
      </w:r>
      <w:r w:rsidR="00D0160B" w:rsidRPr="009331CF">
        <w:rPr>
          <w:lang w:val="ru-RU"/>
        </w:rPr>
        <w:t>Секретариат предлагает</w:t>
      </w:r>
      <w:r w:rsidR="009331CF" w:rsidRPr="009331CF">
        <w:rPr>
          <w:lang w:val="ru-RU"/>
        </w:rPr>
        <w:t xml:space="preserve"> подготовить </w:t>
      </w:r>
      <w:r w:rsidR="00D0160B" w:rsidRPr="009331CF">
        <w:rPr>
          <w:lang w:val="ru-RU"/>
        </w:rPr>
        <w:t xml:space="preserve">пересмотренный стандарт </w:t>
      </w:r>
      <w:r w:rsidR="00D0160B" w:rsidRPr="009331CF">
        <w:t>ST</w:t>
      </w:r>
      <w:r w:rsidR="00D0160B" w:rsidRPr="009331CF">
        <w:rPr>
          <w:lang w:val="ru-RU"/>
        </w:rPr>
        <w:t>.37 в</w:t>
      </w:r>
      <w:r w:rsidR="00961761">
        <w:rPr>
          <w:lang w:val="ru-RU"/>
        </w:rPr>
        <w:t> </w:t>
      </w:r>
      <w:r w:rsidR="00D0160B" w:rsidRPr="009331CF">
        <w:rPr>
          <w:lang w:val="ru-RU"/>
        </w:rPr>
        <w:t>соответст</w:t>
      </w:r>
      <w:r w:rsidR="009331CF" w:rsidRPr="009331CF">
        <w:rPr>
          <w:lang w:val="ru-RU"/>
        </w:rPr>
        <w:t xml:space="preserve">вии с решением КСВ и опубликовать его </w:t>
      </w:r>
      <w:r w:rsidR="00D0160B" w:rsidRPr="009331CF">
        <w:rPr>
          <w:lang w:val="ru-RU"/>
        </w:rPr>
        <w:t>на веб-</w:t>
      </w:r>
      <w:r w:rsidR="009331CF" w:rsidRPr="009331CF">
        <w:rPr>
          <w:lang w:val="ru-RU"/>
        </w:rPr>
        <w:t>сайте ВОИС после данной сессии.</w:t>
      </w:r>
    </w:p>
    <w:p w:rsidR="00020023" w:rsidRPr="001A0B6C" w:rsidRDefault="009331CF" w:rsidP="009E7407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Обновление ВедомственнЫХ</w:t>
      </w:r>
      <w:r w:rsidR="001D7E25" w:rsidRPr="009331CF">
        <w:rPr>
          <w:szCs w:val="22"/>
          <w:lang w:val="ru-RU"/>
        </w:rPr>
        <w:t xml:space="preserve"> досье</w:t>
      </w:r>
    </w:p>
    <w:p w:rsidR="00020023" w:rsidRPr="006F634F" w:rsidRDefault="00AC3A93" w:rsidP="000C2186">
      <w:pPr>
        <w:rPr>
          <w:lang w:val="ru-RU"/>
        </w:rPr>
      </w:pPr>
      <w:r w:rsidRPr="001A0B6C">
        <w:fldChar w:fldCharType="begin"/>
      </w:r>
      <w:r w:rsidRPr="001A0B6C">
        <w:rPr>
          <w:lang w:val="ru-RU"/>
        </w:rPr>
        <w:instrText xml:space="preserve"> </w:instrText>
      </w:r>
      <w:r w:rsidRPr="001A0B6C">
        <w:instrText>AUTONUM</w:instrText>
      </w:r>
      <w:r w:rsidRPr="001A0B6C">
        <w:rPr>
          <w:lang w:val="ru-RU"/>
        </w:rPr>
        <w:instrText xml:space="preserve">  </w:instrText>
      </w:r>
      <w:r w:rsidRPr="001A0B6C">
        <w:fldChar w:fldCharType="end"/>
      </w:r>
      <w:r w:rsidR="00251C1C" w:rsidRPr="001A0B6C">
        <w:rPr>
          <w:lang w:val="ru-RU"/>
        </w:rPr>
        <w:tab/>
      </w:r>
      <w:r w:rsidR="00D0160B" w:rsidRPr="001A0B6C">
        <w:rPr>
          <w:lang w:val="ru-RU"/>
        </w:rPr>
        <w:t xml:space="preserve">Международное бюро </w:t>
      </w:r>
      <w:r w:rsidR="00961761">
        <w:rPr>
          <w:lang w:val="ru-RU"/>
        </w:rPr>
        <w:t>указало</w:t>
      </w:r>
      <w:r w:rsidR="00D0160B" w:rsidRPr="001A0B6C">
        <w:rPr>
          <w:lang w:val="ru-RU"/>
        </w:rPr>
        <w:t xml:space="preserve">, что многие ведомства не </w:t>
      </w:r>
      <w:r w:rsidR="00961761">
        <w:rPr>
          <w:lang w:val="ru-RU"/>
        </w:rPr>
        <w:t>обновляют свои ведомственные</w:t>
      </w:r>
      <w:r w:rsidR="00D0160B" w:rsidRPr="001A0B6C">
        <w:rPr>
          <w:lang w:val="ru-RU"/>
        </w:rPr>
        <w:t xml:space="preserve"> досье с той </w:t>
      </w:r>
      <w:r w:rsidR="001A0B6C" w:rsidRPr="001A0B6C">
        <w:rPr>
          <w:lang w:val="ru-RU"/>
        </w:rPr>
        <w:t xml:space="preserve">частотой, которую они указали. В связи </w:t>
      </w:r>
      <w:r w:rsidR="001A0B6C" w:rsidRPr="006F634F">
        <w:rPr>
          <w:lang w:val="ru-RU"/>
        </w:rPr>
        <w:t xml:space="preserve">с этим </w:t>
      </w:r>
      <w:r w:rsidR="00D0160B" w:rsidRPr="006F634F">
        <w:rPr>
          <w:lang w:val="ru-RU"/>
        </w:rPr>
        <w:t xml:space="preserve">Международное бюро </w:t>
      </w:r>
      <w:r w:rsidR="001A0B6C" w:rsidRPr="006F634F">
        <w:rPr>
          <w:lang w:val="ru-RU"/>
        </w:rPr>
        <w:t xml:space="preserve">рекомендует </w:t>
      </w:r>
      <w:r w:rsidR="00D0160B" w:rsidRPr="006F634F">
        <w:rPr>
          <w:lang w:val="ru-RU"/>
        </w:rPr>
        <w:t>ведомства</w:t>
      </w:r>
      <w:r w:rsidR="001A0B6C" w:rsidRPr="006F634F">
        <w:rPr>
          <w:lang w:val="ru-RU"/>
        </w:rPr>
        <w:t>м</w:t>
      </w:r>
      <w:r w:rsidR="00D0160B" w:rsidRPr="006F634F">
        <w:rPr>
          <w:lang w:val="ru-RU"/>
        </w:rPr>
        <w:t xml:space="preserve"> регулярно представля</w:t>
      </w:r>
      <w:r w:rsidR="001A0B6C" w:rsidRPr="006F634F">
        <w:rPr>
          <w:lang w:val="ru-RU"/>
        </w:rPr>
        <w:t xml:space="preserve">ть </w:t>
      </w:r>
      <w:r w:rsidR="00D0160B" w:rsidRPr="006F634F">
        <w:rPr>
          <w:lang w:val="ru-RU"/>
        </w:rPr>
        <w:t xml:space="preserve">свои обновленные </w:t>
      </w:r>
      <w:r w:rsidR="001A0B6C" w:rsidRPr="006F634F">
        <w:rPr>
          <w:lang w:val="ru-RU"/>
        </w:rPr>
        <w:t xml:space="preserve">данные в </w:t>
      </w:r>
      <w:r w:rsidR="006F634F" w:rsidRPr="006F634F">
        <w:rPr>
          <w:lang w:val="ru-RU"/>
        </w:rPr>
        <w:t xml:space="preserve">конкретную </w:t>
      </w:r>
      <w:r w:rsidR="001A0B6C" w:rsidRPr="006F634F">
        <w:rPr>
          <w:lang w:val="ru-RU"/>
        </w:rPr>
        <w:t xml:space="preserve">дату года. </w:t>
      </w:r>
      <w:r w:rsidR="006F634F" w:rsidRPr="006F634F">
        <w:rPr>
          <w:lang w:val="ru-RU"/>
        </w:rPr>
        <w:t>В</w:t>
      </w:r>
      <w:r w:rsidR="00D0160B" w:rsidRPr="006F634F">
        <w:rPr>
          <w:lang w:val="ru-RU"/>
        </w:rPr>
        <w:t>едомств</w:t>
      </w:r>
      <w:r w:rsidR="006F634F" w:rsidRPr="006F634F">
        <w:rPr>
          <w:lang w:val="ru-RU"/>
        </w:rPr>
        <w:t>ам</w:t>
      </w:r>
      <w:r w:rsidR="00D0160B" w:rsidRPr="006F634F">
        <w:rPr>
          <w:lang w:val="ru-RU"/>
        </w:rPr>
        <w:t xml:space="preserve">, </w:t>
      </w:r>
      <w:r w:rsidR="006F634F" w:rsidRPr="006F634F">
        <w:rPr>
          <w:lang w:val="ru-RU"/>
        </w:rPr>
        <w:t>направляющим свои обновленные</w:t>
      </w:r>
      <w:r w:rsidR="00D0160B" w:rsidRPr="006F634F">
        <w:rPr>
          <w:lang w:val="ru-RU"/>
        </w:rPr>
        <w:t xml:space="preserve"> данные чаще</w:t>
      </w:r>
      <w:r w:rsidR="006F634F" w:rsidRPr="006F634F">
        <w:rPr>
          <w:lang w:val="ru-RU"/>
        </w:rPr>
        <w:t xml:space="preserve"> одного раза в </w:t>
      </w:r>
      <w:r w:rsidR="00D0160B" w:rsidRPr="006F634F">
        <w:rPr>
          <w:lang w:val="ru-RU"/>
        </w:rPr>
        <w:t>год</w:t>
      </w:r>
      <w:r w:rsidR="006F634F" w:rsidRPr="006F634F">
        <w:rPr>
          <w:lang w:val="ru-RU"/>
        </w:rPr>
        <w:t>,</w:t>
      </w:r>
      <w:r w:rsidR="00D0160B" w:rsidRPr="006F634F">
        <w:rPr>
          <w:lang w:val="ru-RU"/>
        </w:rPr>
        <w:t xml:space="preserve"> </w:t>
      </w:r>
      <w:r w:rsidR="006F634F" w:rsidRPr="006F634F">
        <w:rPr>
          <w:lang w:val="ru-RU"/>
        </w:rPr>
        <w:t xml:space="preserve">следует все </w:t>
      </w:r>
      <w:r w:rsidR="00961761">
        <w:rPr>
          <w:lang w:val="ru-RU"/>
        </w:rPr>
        <w:t xml:space="preserve">же </w:t>
      </w:r>
      <w:r w:rsidR="006F634F" w:rsidRPr="006F634F">
        <w:rPr>
          <w:lang w:val="ru-RU"/>
        </w:rPr>
        <w:t>направлять свои обновленные</w:t>
      </w:r>
      <w:r w:rsidR="00D0160B" w:rsidRPr="006F634F">
        <w:rPr>
          <w:lang w:val="ru-RU"/>
        </w:rPr>
        <w:t xml:space="preserve"> </w:t>
      </w:r>
      <w:r w:rsidR="00961761" w:rsidRPr="00961761">
        <w:rPr>
          <w:snapToGrid w:val="0"/>
          <w:lang w:val="ru-RU"/>
        </w:rPr>
        <w:t>данн</w:t>
      </w:r>
      <w:r w:rsidR="00961761">
        <w:rPr>
          <w:lang w:val="ru-RU"/>
        </w:rPr>
        <w:t xml:space="preserve">ые </w:t>
      </w:r>
      <w:r w:rsidR="006F634F" w:rsidRPr="006F634F">
        <w:rPr>
          <w:lang w:val="ru-RU"/>
        </w:rPr>
        <w:t>в эти даты дополнительно</w:t>
      </w:r>
      <w:r w:rsidR="00D0160B" w:rsidRPr="006F634F">
        <w:rPr>
          <w:lang w:val="ru-RU"/>
        </w:rPr>
        <w:t xml:space="preserve"> к любым другим </w:t>
      </w:r>
      <w:r w:rsidR="006F634F" w:rsidRPr="006F634F">
        <w:rPr>
          <w:lang w:val="ru-RU"/>
        </w:rPr>
        <w:t xml:space="preserve">предусмотренным </w:t>
      </w:r>
      <w:r w:rsidR="00D0160B" w:rsidRPr="006F634F">
        <w:rPr>
          <w:lang w:val="ru-RU"/>
        </w:rPr>
        <w:t xml:space="preserve">обновлениям. Международное бюро предлагает </w:t>
      </w:r>
      <w:r w:rsidR="006F634F" w:rsidRPr="006F634F">
        <w:rPr>
          <w:lang w:val="ru-RU"/>
        </w:rPr>
        <w:t>установить в качестве такой конкретн</w:t>
      </w:r>
      <w:r w:rsidR="006F634F">
        <w:rPr>
          <w:lang w:val="ru-RU"/>
        </w:rPr>
        <w:t>ой</w:t>
      </w:r>
      <w:r w:rsidR="006F634F" w:rsidRPr="006F634F">
        <w:rPr>
          <w:lang w:val="ru-RU"/>
        </w:rPr>
        <w:t xml:space="preserve"> даты </w:t>
      </w:r>
      <w:r w:rsidR="00D0160B" w:rsidRPr="006F634F">
        <w:rPr>
          <w:u w:val="single"/>
          <w:lang w:val="ru-RU"/>
        </w:rPr>
        <w:t>1</w:t>
      </w:r>
      <w:r w:rsidR="006F634F">
        <w:rPr>
          <w:u w:val="single"/>
          <w:lang w:val="ru-RU"/>
        </w:rPr>
        <w:t xml:space="preserve"> </w:t>
      </w:r>
      <w:r w:rsidR="00D0160B" w:rsidRPr="006F634F">
        <w:rPr>
          <w:u w:val="single"/>
          <w:lang w:val="ru-RU"/>
        </w:rPr>
        <w:t>марта</w:t>
      </w:r>
      <w:r w:rsidR="00D0160B" w:rsidRPr="006F634F">
        <w:rPr>
          <w:lang w:val="ru-RU"/>
        </w:rPr>
        <w:t xml:space="preserve"> </w:t>
      </w:r>
      <w:r w:rsidR="006F634F" w:rsidRPr="006F634F">
        <w:rPr>
          <w:lang w:val="ru-RU"/>
        </w:rPr>
        <w:t>или следующий рабочий</w:t>
      </w:r>
      <w:r w:rsidR="00D0160B" w:rsidRPr="006F634F">
        <w:rPr>
          <w:lang w:val="ru-RU"/>
        </w:rPr>
        <w:t xml:space="preserve"> д</w:t>
      </w:r>
      <w:r w:rsidR="006F634F" w:rsidRPr="006F634F">
        <w:rPr>
          <w:lang w:val="ru-RU"/>
        </w:rPr>
        <w:t>е</w:t>
      </w:r>
      <w:r w:rsidR="00D0160B" w:rsidRPr="006F634F">
        <w:rPr>
          <w:lang w:val="ru-RU"/>
        </w:rPr>
        <w:t>н</w:t>
      </w:r>
      <w:r w:rsidR="006F634F" w:rsidRPr="006F634F">
        <w:rPr>
          <w:lang w:val="ru-RU"/>
        </w:rPr>
        <w:t>ь</w:t>
      </w:r>
      <w:r w:rsidR="00D0160B" w:rsidRPr="006F634F">
        <w:rPr>
          <w:lang w:val="ru-RU"/>
        </w:rPr>
        <w:t xml:space="preserve">. </w:t>
      </w:r>
    </w:p>
    <w:p w:rsidR="00B9779F" w:rsidRPr="006F634F" w:rsidRDefault="00B9779F" w:rsidP="000C2186">
      <w:pPr>
        <w:rPr>
          <w:lang w:val="ru-RU"/>
        </w:rPr>
      </w:pPr>
    </w:p>
    <w:p w:rsidR="00B9779F" w:rsidRPr="006F634F" w:rsidRDefault="00AC3A93" w:rsidP="000C2186">
      <w:pPr>
        <w:rPr>
          <w:lang w:val="ru-RU"/>
        </w:rPr>
      </w:pPr>
      <w:r w:rsidRPr="006F634F">
        <w:fldChar w:fldCharType="begin"/>
      </w:r>
      <w:r w:rsidRPr="006F634F">
        <w:rPr>
          <w:lang w:val="ru-RU"/>
        </w:rPr>
        <w:instrText xml:space="preserve"> </w:instrText>
      </w:r>
      <w:r w:rsidRPr="006F634F">
        <w:instrText>AUTONUM</w:instrText>
      </w:r>
      <w:r w:rsidRPr="006F634F">
        <w:rPr>
          <w:lang w:val="ru-RU"/>
        </w:rPr>
        <w:instrText xml:space="preserve">  </w:instrText>
      </w:r>
      <w:r w:rsidRPr="006F634F">
        <w:fldChar w:fldCharType="end"/>
      </w:r>
      <w:r w:rsidR="00251C1C" w:rsidRPr="006F634F">
        <w:rPr>
          <w:lang w:val="ru-RU"/>
        </w:rPr>
        <w:tab/>
      </w:r>
      <w:r w:rsidR="00D0160B" w:rsidRPr="006F634F">
        <w:rPr>
          <w:lang w:val="ru-RU"/>
        </w:rPr>
        <w:t xml:space="preserve">При поддержке КСВ Секретариат намерен </w:t>
      </w:r>
      <w:r w:rsidR="006F634F" w:rsidRPr="006F634F">
        <w:rPr>
          <w:lang w:val="ru-RU"/>
        </w:rPr>
        <w:t xml:space="preserve">разослать </w:t>
      </w:r>
      <w:r w:rsidR="00D0160B" w:rsidRPr="006F634F">
        <w:rPr>
          <w:lang w:val="ru-RU"/>
        </w:rPr>
        <w:t>циркулярное письмо</w:t>
      </w:r>
      <w:r w:rsidR="006F634F" w:rsidRPr="006F634F">
        <w:rPr>
          <w:lang w:val="ru-RU"/>
        </w:rPr>
        <w:t xml:space="preserve">, рекомендующее ведомствам </w:t>
      </w:r>
      <w:r w:rsidR="00D0160B" w:rsidRPr="006F634F">
        <w:rPr>
          <w:lang w:val="ru-RU"/>
        </w:rPr>
        <w:t xml:space="preserve">представить свои ведомственные досье за месяц до согласованной конкретной даты </w:t>
      </w:r>
      <w:r w:rsidR="001D2CA5">
        <w:rPr>
          <w:lang w:val="ru-RU"/>
        </w:rPr>
        <w:t xml:space="preserve">перед наступлением </w:t>
      </w:r>
      <w:r w:rsidR="00D0160B" w:rsidRPr="006F634F">
        <w:rPr>
          <w:lang w:val="ru-RU"/>
        </w:rPr>
        <w:t xml:space="preserve">этого нового крайнего срока. </w:t>
      </w:r>
    </w:p>
    <w:p w:rsidR="00020023" w:rsidRPr="006F634F" w:rsidRDefault="00020023" w:rsidP="000C2186">
      <w:pPr>
        <w:rPr>
          <w:lang w:val="ru-RU"/>
        </w:rPr>
      </w:pPr>
    </w:p>
    <w:p w:rsidR="009E7407" w:rsidRPr="006F634F" w:rsidRDefault="009E7407" w:rsidP="009E7407">
      <w:pPr>
        <w:rPr>
          <w:szCs w:val="22"/>
          <w:lang w:val="ru-RU"/>
        </w:rPr>
      </w:pPr>
    </w:p>
    <w:p w:rsidR="009E7407" w:rsidRPr="006F634F" w:rsidRDefault="00B60F7F" w:rsidP="00DC236B">
      <w:pPr>
        <w:pStyle w:val="ListParagraph"/>
        <w:spacing w:after="220"/>
        <w:ind w:left="5530"/>
        <w:rPr>
          <w:i/>
          <w:szCs w:val="22"/>
        </w:rPr>
      </w:pPr>
      <w:r>
        <w:rPr>
          <w:i/>
          <w:szCs w:val="22"/>
        </w:rPr>
        <w:t>16</w:t>
      </w:r>
      <w:r w:rsidR="00183DEC" w:rsidRPr="006F634F">
        <w:rPr>
          <w:i/>
          <w:szCs w:val="22"/>
        </w:rPr>
        <w:t>.</w:t>
      </w:r>
      <w:r w:rsidR="00810CA0" w:rsidRPr="006F634F">
        <w:rPr>
          <w:i/>
          <w:szCs w:val="22"/>
        </w:rPr>
        <w:tab/>
      </w:r>
      <w:r w:rsidR="003E3594" w:rsidRPr="006F634F">
        <w:rPr>
          <w:i/>
          <w:szCs w:val="22"/>
        </w:rPr>
        <w:t>КСВ предлагается:</w:t>
      </w:r>
    </w:p>
    <w:p w:rsidR="009E7407" w:rsidRPr="006F634F" w:rsidRDefault="003E3594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ru-RU"/>
        </w:rPr>
      </w:pPr>
      <w:r w:rsidRPr="006F634F">
        <w:rPr>
          <w:i/>
          <w:szCs w:val="22"/>
          <w:lang w:val="ru-RU"/>
        </w:rPr>
        <w:t>принять к сведению содержание настоящего документа;</w:t>
      </w:r>
    </w:p>
    <w:p w:rsidR="009E7407" w:rsidRPr="006F634F" w:rsidRDefault="006F634F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ru-RU"/>
        </w:rPr>
      </w:pPr>
      <w:r w:rsidRPr="006F634F">
        <w:rPr>
          <w:i/>
          <w:szCs w:val="22"/>
          <w:lang w:val="ru-RU"/>
        </w:rPr>
        <w:t>р</w:t>
      </w:r>
      <w:r>
        <w:rPr>
          <w:i/>
          <w:szCs w:val="22"/>
          <w:lang w:val="ru-RU"/>
        </w:rPr>
        <w:t>ассмотреть</w:t>
      </w:r>
      <w:r w:rsidRPr="006F634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6F634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утвердить</w:t>
      </w:r>
      <w:r w:rsidRPr="006F634F">
        <w:rPr>
          <w:i/>
          <w:szCs w:val="22"/>
          <w:lang w:val="ru-RU"/>
        </w:rPr>
        <w:t xml:space="preserve"> изменени</w:t>
      </w:r>
      <w:r>
        <w:rPr>
          <w:i/>
          <w:szCs w:val="22"/>
          <w:lang w:val="ru-RU"/>
        </w:rPr>
        <w:t>я</w:t>
      </w:r>
      <w:r w:rsidRPr="006F634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="001D2CA5">
        <w:rPr>
          <w:i/>
          <w:szCs w:val="22"/>
          <w:lang w:val="ru-RU"/>
        </w:rPr>
        <w:t> </w:t>
      </w:r>
      <w:r w:rsidRPr="006F634F">
        <w:rPr>
          <w:i/>
          <w:szCs w:val="22"/>
          <w:lang w:val="ru-RU"/>
        </w:rPr>
        <w:t>стандарт</w:t>
      </w:r>
      <w:r>
        <w:rPr>
          <w:i/>
          <w:szCs w:val="22"/>
          <w:lang w:val="ru-RU"/>
        </w:rPr>
        <w:t>у</w:t>
      </w:r>
      <w:r w:rsidRPr="006F634F">
        <w:rPr>
          <w:i/>
          <w:szCs w:val="22"/>
          <w:lang w:val="ru-RU"/>
        </w:rPr>
        <w:t xml:space="preserve"> </w:t>
      </w:r>
      <w:r w:rsidR="0073621E" w:rsidRPr="006F634F">
        <w:rPr>
          <w:i/>
          <w:szCs w:val="22"/>
          <w:lang w:val="ru-RU"/>
        </w:rPr>
        <w:t xml:space="preserve">ВОИС </w:t>
      </w:r>
      <w:r w:rsidR="0073621E">
        <w:rPr>
          <w:i/>
          <w:szCs w:val="22"/>
        </w:rPr>
        <w:t>ST</w:t>
      </w:r>
      <w:r w:rsidR="0073621E" w:rsidRPr="006F634F">
        <w:rPr>
          <w:i/>
          <w:szCs w:val="22"/>
          <w:lang w:val="ru-RU"/>
        </w:rPr>
        <w:t>.37</w:t>
      </w:r>
      <w:r w:rsidR="009E7407" w:rsidRPr="006F634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версии </w:t>
      </w:r>
      <w:r w:rsidR="003868E7" w:rsidRPr="006F634F">
        <w:rPr>
          <w:i/>
          <w:szCs w:val="22"/>
          <w:lang w:val="ru-RU"/>
        </w:rPr>
        <w:t>2.1</w:t>
      </w:r>
      <w:r>
        <w:rPr>
          <w:i/>
          <w:szCs w:val="22"/>
          <w:lang w:val="ru-RU"/>
        </w:rPr>
        <w:t xml:space="preserve"> согласно пунктам </w:t>
      </w:r>
      <w:r w:rsidR="00556EEF" w:rsidRPr="006F634F">
        <w:rPr>
          <w:i/>
          <w:szCs w:val="22"/>
          <w:lang w:val="ru-RU"/>
        </w:rPr>
        <w:t>11</w:t>
      </w:r>
      <w:r w:rsidR="003868E7" w:rsidRPr="006F634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и </w:t>
      </w:r>
      <w:r w:rsidR="003868E7" w:rsidRPr="006F634F">
        <w:rPr>
          <w:i/>
          <w:szCs w:val="22"/>
          <w:lang w:val="ru-RU"/>
        </w:rPr>
        <w:t xml:space="preserve">12 </w:t>
      </w:r>
      <w:r>
        <w:rPr>
          <w:i/>
          <w:szCs w:val="22"/>
          <w:lang w:val="ru-RU"/>
        </w:rPr>
        <w:t>выше</w:t>
      </w:r>
      <w:r w:rsidR="009E7407" w:rsidRPr="006F634F">
        <w:rPr>
          <w:i/>
          <w:szCs w:val="22"/>
          <w:lang w:val="ru-RU"/>
        </w:rPr>
        <w:t xml:space="preserve">; </w:t>
      </w:r>
    </w:p>
    <w:p w:rsidR="00DB50C7" w:rsidRPr="006F634F" w:rsidRDefault="00D0160B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ru-RU"/>
        </w:rPr>
      </w:pPr>
      <w:r w:rsidRPr="006F634F">
        <w:rPr>
          <w:i/>
          <w:szCs w:val="22"/>
          <w:lang w:val="ru-RU"/>
        </w:rPr>
        <w:t xml:space="preserve">просить Секретариат подготовить и опубликовать пересмотренный стандарт </w:t>
      </w:r>
      <w:r w:rsidRPr="006F634F">
        <w:rPr>
          <w:i/>
          <w:szCs w:val="22"/>
        </w:rPr>
        <w:t>ST</w:t>
      </w:r>
      <w:r w:rsidRPr="006F634F">
        <w:rPr>
          <w:i/>
          <w:szCs w:val="22"/>
          <w:lang w:val="ru-RU"/>
        </w:rPr>
        <w:t>.37 в</w:t>
      </w:r>
      <w:r w:rsidR="00F500EC">
        <w:rPr>
          <w:i/>
          <w:szCs w:val="22"/>
          <w:lang w:val="ru-RU"/>
        </w:rPr>
        <w:t> </w:t>
      </w:r>
      <w:r w:rsidRPr="006F634F">
        <w:rPr>
          <w:i/>
          <w:szCs w:val="22"/>
          <w:lang w:val="ru-RU"/>
        </w:rPr>
        <w:t>соответствии с решением КСВ</w:t>
      </w:r>
      <w:r w:rsidR="006F634F" w:rsidRPr="006F634F">
        <w:rPr>
          <w:i/>
          <w:szCs w:val="22"/>
          <w:lang w:val="ru-RU"/>
        </w:rPr>
        <w:t xml:space="preserve"> </w:t>
      </w:r>
      <w:r w:rsidR="006F634F">
        <w:rPr>
          <w:i/>
          <w:szCs w:val="22"/>
          <w:lang w:val="ru-RU"/>
        </w:rPr>
        <w:t xml:space="preserve">согласно </w:t>
      </w:r>
      <w:r w:rsidR="006F634F" w:rsidRPr="006F634F">
        <w:rPr>
          <w:i/>
          <w:szCs w:val="22"/>
          <w:lang w:val="ru-RU"/>
        </w:rPr>
        <w:t>пункт</w:t>
      </w:r>
      <w:r w:rsidR="006F634F">
        <w:rPr>
          <w:i/>
          <w:szCs w:val="22"/>
          <w:lang w:val="ru-RU"/>
        </w:rPr>
        <w:t>у</w:t>
      </w:r>
      <w:r w:rsidRPr="006F634F">
        <w:rPr>
          <w:i/>
          <w:szCs w:val="22"/>
          <w:lang w:val="ru-RU"/>
        </w:rPr>
        <w:t xml:space="preserve"> 13 выше; </w:t>
      </w:r>
    </w:p>
    <w:p w:rsidR="00881A47" w:rsidRPr="00F500EC" w:rsidRDefault="00D0160B" w:rsidP="009E7407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ru-RU"/>
        </w:rPr>
      </w:pPr>
      <w:r w:rsidRPr="00F500EC">
        <w:rPr>
          <w:i/>
          <w:szCs w:val="22"/>
          <w:lang w:val="ru-RU"/>
        </w:rPr>
        <w:lastRenderedPageBreak/>
        <w:t xml:space="preserve">просить Целевую группу по ведомственному досье </w:t>
      </w:r>
      <w:r w:rsidR="006F634F" w:rsidRPr="00F500EC">
        <w:rPr>
          <w:i/>
          <w:szCs w:val="22"/>
          <w:lang w:val="ru-RU"/>
        </w:rPr>
        <w:t xml:space="preserve">подготовить </w:t>
      </w:r>
      <w:r w:rsidRPr="00F500EC">
        <w:rPr>
          <w:i/>
          <w:szCs w:val="22"/>
          <w:lang w:val="ru-RU"/>
        </w:rPr>
        <w:t>предложение о</w:t>
      </w:r>
      <w:r w:rsidR="006F634F" w:rsidRPr="00F500EC">
        <w:rPr>
          <w:i/>
          <w:szCs w:val="22"/>
          <w:lang w:val="ru-RU"/>
        </w:rPr>
        <w:t> </w:t>
      </w:r>
      <w:r w:rsidRPr="00F500EC">
        <w:rPr>
          <w:i/>
          <w:szCs w:val="22"/>
          <w:lang w:val="ru-RU"/>
        </w:rPr>
        <w:t xml:space="preserve">внесении необходимых изменений в </w:t>
      </w:r>
      <w:r w:rsidR="006F634F" w:rsidRPr="00F500EC">
        <w:rPr>
          <w:i/>
          <w:szCs w:val="22"/>
          <w:lang w:val="ru-RU"/>
        </w:rPr>
        <w:t xml:space="preserve">стандарт </w:t>
      </w:r>
      <w:r w:rsidRPr="00F500EC">
        <w:rPr>
          <w:i/>
          <w:szCs w:val="22"/>
        </w:rPr>
        <w:t>ST</w:t>
      </w:r>
      <w:r w:rsidRPr="00F500EC">
        <w:rPr>
          <w:i/>
          <w:szCs w:val="22"/>
          <w:lang w:val="ru-RU"/>
        </w:rPr>
        <w:t xml:space="preserve">.37 в свете предложения Целевой группы </w:t>
      </w:r>
      <w:r w:rsidR="006F634F" w:rsidRPr="00F500EC">
        <w:rPr>
          <w:i/>
          <w:szCs w:val="22"/>
          <w:lang w:val="ru-RU"/>
        </w:rPr>
        <w:t xml:space="preserve">по МД </w:t>
      </w:r>
      <w:r w:rsidRPr="00F500EC">
        <w:rPr>
          <w:i/>
          <w:szCs w:val="22"/>
          <w:lang w:val="ru-RU"/>
        </w:rPr>
        <w:t>РСТ на следующей сессии КСВ</w:t>
      </w:r>
      <w:r w:rsidR="00F500EC" w:rsidRPr="00F500EC">
        <w:rPr>
          <w:i/>
          <w:szCs w:val="22"/>
          <w:lang w:val="ru-RU"/>
        </w:rPr>
        <w:t xml:space="preserve"> согласно пунктам</w:t>
      </w:r>
      <w:r w:rsidRPr="00F500EC">
        <w:rPr>
          <w:i/>
          <w:szCs w:val="22"/>
          <w:lang w:val="ru-RU"/>
        </w:rPr>
        <w:t xml:space="preserve"> 8 и 9 выше; и </w:t>
      </w:r>
    </w:p>
    <w:p w:rsidR="009E7407" w:rsidRPr="00814112" w:rsidRDefault="00D0160B">
      <w:pPr>
        <w:pStyle w:val="ListParagraph"/>
        <w:numPr>
          <w:ilvl w:val="0"/>
          <w:numId w:val="22"/>
        </w:numPr>
        <w:spacing w:after="220"/>
        <w:ind w:left="5530" w:firstLine="562"/>
        <w:rPr>
          <w:i/>
          <w:szCs w:val="22"/>
          <w:lang w:val="ru-RU"/>
        </w:rPr>
      </w:pPr>
      <w:r w:rsidRPr="00814112">
        <w:rPr>
          <w:i/>
          <w:lang w:val="ru-RU"/>
        </w:rPr>
        <w:t>рассмотреть и утвердить предл</w:t>
      </w:r>
      <w:r w:rsidR="001D2CA5">
        <w:rPr>
          <w:i/>
          <w:lang w:val="ru-RU"/>
        </w:rPr>
        <w:t>оженную</w:t>
      </w:r>
      <w:r w:rsidRPr="00814112">
        <w:rPr>
          <w:i/>
          <w:lang w:val="ru-RU"/>
        </w:rPr>
        <w:t xml:space="preserve"> дату 1</w:t>
      </w:r>
      <w:r w:rsidR="00814112" w:rsidRPr="00814112">
        <w:rPr>
          <w:i/>
          <w:lang w:val="ru-RU"/>
        </w:rPr>
        <w:t> </w:t>
      </w:r>
      <w:r w:rsidRPr="00814112">
        <w:rPr>
          <w:i/>
          <w:lang w:val="ru-RU"/>
        </w:rPr>
        <w:t xml:space="preserve">марта </w:t>
      </w:r>
      <w:r w:rsidR="00814112" w:rsidRPr="00814112">
        <w:rPr>
          <w:i/>
          <w:lang w:val="ru-RU"/>
        </w:rPr>
        <w:t>в качестве даты ежегодного обновления данных ведомственных</w:t>
      </w:r>
      <w:r w:rsidRPr="00814112">
        <w:rPr>
          <w:i/>
          <w:lang w:val="ru-RU"/>
        </w:rPr>
        <w:t xml:space="preserve"> досье и просить Секретариат </w:t>
      </w:r>
      <w:r w:rsidR="00814112" w:rsidRPr="00814112">
        <w:rPr>
          <w:i/>
          <w:lang w:val="ru-RU"/>
        </w:rPr>
        <w:t>разослать в</w:t>
      </w:r>
      <w:r w:rsidR="001D2CA5">
        <w:rPr>
          <w:i/>
          <w:lang w:val="ru-RU"/>
        </w:rPr>
        <w:t> </w:t>
      </w:r>
      <w:r w:rsidR="00814112" w:rsidRPr="00814112">
        <w:rPr>
          <w:i/>
          <w:lang w:val="ru-RU"/>
        </w:rPr>
        <w:t xml:space="preserve">феврале 2021 г. </w:t>
      </w:r>
      <w:r w:rsidRPr="00814112">
        <w:rPr>
          <w:i/>
          <w:lang w:val="ru-RU"/>
        </w:rPr>
        <w:t>циркуляр</w:t>
      </w:r>
      <w:r w:rsidR="00814112" w:rsidRPr="00814112">
        <w:rPr>
          <w:i/>
          <w:lang w:val="ru-RU"/>
        </w:rPr>
        <w:t>ное письмо</w:t>
      </w:r>
      <w:r w:rsidRPr="00814112">
        <w:rPr>
          <w:i/>
          <w:lang w:val="ru-RU"/>
        </w:rPr>
        <w:t xml:space="preserve"> </w:t>
      </w:r>
      <w:r w:rsidR="00814112" w:rsidRPr="00814112">
        <w:rPr>
          <w:i/>
          <w:lang w:val="ru-RU"/>
        </w:rPr>
        <w:t>согласно пункту</w:t>
      </w:r>
      <w:r w:rsidRPr="00814112">
        <w:rPr>
          <w:i/>
          <w:lang w:val="ru-RU"/>
        </w:rPr>
        <w:t xml:space="preserve"> 15.</w:t>
      </w:r>
      <w:r w:rsidR="00814112" w:rsidRPr="00814112">
        <w:rPr>
          <w:i/>
          <w:lang w:val="ru-RU"/>
        </w:rPr>
        <w:t xml:space="preserve"> </w:t>
      </w:r>
    </w:p>
    <w:p w:rsidR="009E7407" w:rsidRPr="00F500EC" w:rsidRDefault="009E7407" w:rsidP="009E7407">
      <w:pPr>
        <w:rPr>
          <w:i/>
          <w:szCs w:val="22"/>
          <w:lang w:val="ru-RU"/>
        </w:rPr>
      </w:pPr>
    </w:p>
    <w:p w:rsidR="009E7407" w:rsidRPr="00F500EC" w:rsidRDefault="009E7407" w:rsidP="009E7407">
      <w:pPr>
        <w:rPr>
          <w:szCs w:val="22"/>
          <w:lang w:val="ru-RU"/>
        </w:rPr>
      </w:pPr>
    </w:p>
    <w:p w:rsidR="009E7407" w:rsidRPr="007734DC" w:rsidRDefault="00D0160B" w:rsidP="009E7407">
      <w:pPr>
        <w:pStyle w:val="Endofdocument"/>
        <w:rPr>
          <w:sz w:val="22"/>
          <w:szCs w:val="22"/>
        </w:rPr>
      </w:pPr>
      <w:r w:rsidRPr="00D0160B">
        <w:rPr>
          <w:rFonts w:cs="Arial"/>
          <w:sz w:val="22"/>
          <w:szCs w:val="22"/>
        </w:rPr>
        <w:t>[Конец документа]</w:t>
      </w:r>
    </w:p>
    <w:p w:rsidR="00592067" w:rsidRPr="00084955" w:rsidRDefault="00592067" w:rsidP="00892317">
      <w:pPr>
        <w:rPr>
          <w:szCs w:val="22"/>
        </w:rPr>
      </w:pPr>
    </w:p>
    <w:p w:rsidR="002928D3" w:rsidRPr="00084955" w:rsidRDefault="002928D3" w:rsidP="009E7407">
      <w:pPr>
        <w:pStyle w:val="Endofdocument"/>
        <w:ind w:left="5933"/>
      </w:pPr>
    </w:p>
    <w:sectPr w:rsidR="002928D3" w:rsidRPr="00084955" w:rsidSect="00AB1326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AD" w:rsidRDefault="009736AD">
      <w:r>
        <w:separator/>
      </w:r>
    </w:p>
  </w:endnote>
  <w:endnote w:type="continuationSeparator" w:id="0">
    <w:p w:rsidR="009736AD" w:rsidRDefault="009736AD" w:rsidP="003B38C1">
      <w:r>
        <w:separator/>
      </w:r>
    </w:p>
    <w:p w:rsidR="009736AD" w:rsidRPr="003B38C1" w:rsidRDefault="009736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736AD" w:rsidRPr="003B38C1" w:rsidRDefault="009736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62" w:rsidRDefault="00DF118A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60325</wp:posOffset>
              </wp:positionH>
              <wp:positionV relativeFrom="page">
                <wp:posOffset>10443210</wp:posOffset>
              </wp:positionV>
              <wp:extent cx="7620000" cy="31750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5162" w:rsidRDefault="00A7516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4.75pt;margin-top:822.3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" o:allowincell="f" filled="f" stroked="f" strokeweight=".5pt">
              <v:path arrowok="t"/>
              <v:textbox>
                <w:txbxContent>
                  <w:p w:rsidR="00A75162" w:rsidRDefault="00A75162" w:rsidP="0036715F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AD" w:rsidRDefault="009736AD">
      <w:r>
        <w:separator/>
      </w:r>
    </w:p>
  </w:footnote>
  <w:footnote w:type="continuationSeparator" w:id="0">
    <w:p w:rsidR="009736AD" w:rsidRDefault="009736AD" w:rsidP="008B60B2">
      <w:r>
        <w:separator/>
      </w:r>
    </w:p>
    <w:p w:rsidR="009736AD" w:rsidRPr="00ED77FB" w:rsidRDefault="009736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736AD" w:rsidRPr="00ED77FB" w:rsidRDefault="009736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62" w:rsidRDefault="00A75162" w:rsidP="003F0D86">
    <w:pPr>
      <w:jc w:val="right"/>
    </w:pPr>
    <w:r>
      <w:t>CWS/8/8</w:t>
    </w:r>
  </w:p>
  <w:p w:rsidR="00A75162" w:rsidRDefault="00A75162" w:rsidP="00AB1326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24359">
      <w:rPr>
        <w:noProof/>
      </w:rPr>
      <w:t>6</w:t>
    </w:r>
    <w:r>
      <w:fldChar w:fldCharType="end"/>
    </w:r>
  </w:p>
  <w:p w:rsidR="00A75162" w:rsidRDefault="00A75162" w:rsidP="00AB1326">
    <w:pPr>
      <w:jc w:val="right"/>
    </w:pPr>
  </w:p>
  <w:p w:rsidR="00A75162" w:rsidRDefault="00A75162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62" w:rsidRDefault="00DF118A" w:rsidP="009E7407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60325</wp:posOffset>
              </wp:positionH>
              <wp:positionV relativeFrom="page">
                <wp:posOffset>10621645</wp:posOffset>
              </wp:positionV>
              <wp:extent cx="7620000" cy="317500"/>
              <wp:effectExtent l="0" t="0" r="0" b="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5162" w:rsidRDefault="00A75162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4.75pt;margin-top:836.35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" o:allowincell="f" filled="f" stroked="f" strokeweight=".5pt">
              <v:path arrowok="t"/>
              <v:textbox>
                <w:txbxContent>
                  <w:p w:rsidR="00A75162" w:rsidRDefault="00A75162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162">
      <w:t>CWS/8/8</w:t>
    </w:r>
  </w:p>
  <w:p w:rsidR="00A75162" w:rsidRDefault="00A75162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24359">
      <w:rPr>
        <w:noProof/>
      </w:rPr>
      <w:t>5</w:t>
    </w:r>
    <w:r>
      <w:fldChar w:fldCharType="end"/>
    </w:r>
  </w:p>
  <w:p w:rsidR="00A75162" w:rsidRDefault="00A75162" w:rsidP="00477D6B">
    <w:pPr>
      <w:jc w:val="right"/>
    </w:pPr>
  </w:p>
  <w:p w:rsidR="00A75162" w:rsidRDefault="00A7516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62" w:rsidRDefault="00DF118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60325</wp:posOffset>
              </wp:positionH>
              <wp:positionV relativeFrom="page">
                <wp:posOffset>10621645</wp:posOffset>
              </wp:positionV>
              <wp:extent cx="7620000" cy="31750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5162" w:rsidRDefault="00A75162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4.75pt;margin-top:836.35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" o:allowincell="f" filled="f" stroked="f" strokeweight=".5pt">
              <v:path arrowok="t"/>
              <v:textbox>
                <w:txbxContent>
                  <w:p w:rsidR="00A75162" w:rsidRDefault="00A75162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8DDEE15A"/>
    <w:lvl w:ilvl="0">
      <w:start w:val="1"/>
      <w:numFmt w:val="lowerLetter"/>
      <w:pStyle w:val="ONUME"/>
      <w:lvlText w:val="(%1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-252"/>
        </w:tabs>
        <w:ind w:left="-819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315"/>
        </w:tabs>
        <w:ind w:left="-252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882"/>
        </w:tabs>
        <w:ind w:left="31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449"/>
        </w:tabs>
        <w:ind w:left="88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016"/>
        </w:tabs>
        <w:ind w:left="144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583"/>
        </w:tabs>
        <w:ind w:left="201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149"/>
        </w:tabs>
        <w:ind w:left="258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716"/>
        </w:tabs>
        <w:ind w:left="3149" w:firstLine="0"/>
      </w:pPr>
      <w:rPr>
        <w:rFonts w:hint="default"/>
      </w:rPr>
    </w:lvl>
  </w:abstractNum>
  <w:abstractNum w:abstractNumId="1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481"/>
    <w:multiLevelType w:val="hybridMultilevel"/>
    <w:tmpl w:val="0CFEBC76"/>
    <w:lvl w:ilvl="0" w:tplc="F95AB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D142057"/>
    <w:multiLevelType w:val="hybridMultilevel"/>
    <w:tmpl w:val="B6CC5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5899393B"/>
    <w:multiLevelType w:val="hybridMultilevel"/>
    <w:tmpl w:val="B2B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638A"/>
    <w:multiLevelType w:val="hybridMultilevel"/>
    <w:tmpl w:val="E20C9316"/>
    <w:lvl w:ilvl="0" w:tplc="F95AB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2761FEA"/>
    <w:multiLevelType w:val="hybridMultilevel"/>
    <w:tmpl w:val="846A7D8C"/>
    <w:lvl w:ilvl="0" w:tplc="D52EFD28">
      <w:start w:val="1"/>
      <w:numFmt w:val="decimal"/>
      <w:lvlText w:val="%1."/>
      <w:lvlJc w:val="left"/>
      <w:pPr>
        <w:tabs>
          <w:tab w:val="num" w:pos="56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3382E"/>
    <w:multiLevelType w:val="hybridMultilevel"/>
    <w:tmpl w:val="4B66D824"/>
    <w:lvl w:ilvl="0" w:tplc="F95AB56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9" w15:restartNumberingAfterBreak="0">
    <w:nsid w:val="6C5A09F3"/>
    <w:multiLevelType w:val="hybridMultilevel"/>
    <w:tmpl w:val="8072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B0BAE"/>
    <w:multiLevelType w:val="hybridMultilevel"/>
    <w:tmpl w:val="63E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5"/>
  </w:num>
  <w:num w:numId="6">
    <w:abstractNumId w:val="3"/>
  </w:num>
  <w:num w:numId="7">
    <w:abstractNumId w:val="18"/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0"/>
  </w:num>
  <w:num w:numId="13">
    <w:abstractNumId w:val="0"/>
  </w:num>
  <w:num w:numId="14">
    <w:abstractNumId w:val="10"/>
  </w:num>
  <w:num w:numId="15">
    <w:abstractNumId w:val="4"/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13"/>
  </w:num>
  <w:num w:numId="19">
    <w:abstractNumId w:val="1"/>
  </w:num>
  <w:num w:numId="20">
    <w:abstractNumId w:val="19"/>
  </w:num>
  <w:num w:numId="21">
    <w:abstractNumId w:val="17"/>
  </w:num>
  <w:num w:numId="22">
    <w:abstractNumId w:val="5"/>
  </w:num>
  <w:num w:numId="23">
    <w:abstractNumId w:val="16"/>
  </w:num>
  <w:num w:numId="24">
    <w:abstractNumId w:val="7"/>
  </w:num>
  <w:num w:numId="2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3A4D"/>
    <w:rsid w:val="00004145"/>
    <w:rsid w:val="00004B9D"/>
    <w:rsid w:val="0001393C"/>
    <w:rsid w:val="000143CE"/>
    <w:rsid w:val="00014EFF"/>
    <w:rsid w:val="00020023"/>
    <w:rsid w:val="00023321"/>
    <w:rsid w:val="00024964"/>
    <w:rsid w:val="00026093"/>
    <w:rsid w:val="000305FB"/>
    <w:rsid w:val="000320E5"/>
    <w:rsid w:val="00032CB8"/>
    <w:rsid w:val="00032CDF"/>
    <w:rsid w:val="00043CAA"/>
    <w:rsid w:val="000441D6"/>
    <w:rsid w:val="00044AA4"/>
    <w:rsid w:val="00047327"/>
    <w:rsid w:val="00055334"/>
    <w:rsid w:val="00055F73"/>
    <w:rsid w:val="00067295"/>
    <w:rsid w:val="00067AE0"/>
    <w:rsid w:val="00067E1A"/>
    <w:rsid w:val="00070AA4"/>
    <w:rsid w:val="00072E5E"/>
    <w:rsid w:val="00075432"/>
    <w:rsid w:val="0007684D"/>
    <w:rsid w:val="00084955"/>
    <w:rsid w:val="00085237"/>
    <w:rsid w:val="000853F2"/>
    <w:rsid w:val="000918C5"/>
    <w:rsid w:val="00093755"/>
    <w:rsid w:val="000968ED"/>
    <w:rsid w:val="000A158F"/>
    <w:rsid w:val="000B0F76"/>
    <w:rsid w:val="000B1CE5"/>
    <w:rsid w:val="000B2D2B"/>
    <w:rsid w:val="000B7247"/>
    <w:rsid w:val="000C1021"/>
    <w:rsid w:val="000C2186"/>
    <w:rsid w:val="000C22DB"/>
    <w:rsid w:val="000C5666"/>
    <w:rsid w:val="000C5B9D"/>
    <w:rsid w:val="000D6257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0145"/>
    <w:rsid w:val="00134368"/>
    <w:rsid w:val="0013450A"/>
    <w:rsid w:val="00136036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B2F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3DEC"/>
    <w:rsid w:val="001863B7"/>
    <w:rsid w:val="00186892"/>
    <w:rsid w:val="001877CD"/>
    <w:rsid w:val="00192805"/>
    <w:rsid w:val="0019321F"/>
    <w:rsid w:val="00193728"/>
    <w:rsid w:val="001A0B6C"/>
    <w:rsid w:val="001A0B8F"/>
    <w:rsid w:val="001A1983"/>
    <w:rsid w:val="001A5F0B"/>
    <w:rsid w:val="001A6426"/>
    <w:rsid w:val="001A71D7"/>
    <w:rsid w:val="001A7CBC"/>
    <w:rsid w:val="001B5BC5"/>
    <w:rsid w:val="001B6A44"/>
    <w:rsid w:val="001B76C5"/>
    <w:rsid w:val="001B7F01"/>
    <w:rsid w:val="001C0FA4"/>
    <w:rsid w:val="001D2CA5"/>
    <w:rsid w:val="001D7E25"/>
    <w:rsid w:val="001E738E"/>
    <w:rsid w:val="001F3BEE"/>
    <w:rsid w:val="001F47F0"/>
    <w:rsid w:val="00202124"/>
    <w:rsid w:val="002102F7"/>
    <w:rsid w:val="002104BB"/>
    <w:rsid w:val="0021359A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137C"/>
    <w:rsid w:val="00251C1C"/>
    <w:rsid w:val="00254A4E"/>
    <w:rsid w:val="002618E7"/>
    <w:rsid w:val="002634C4"/>
    <w:rsid w:val="00271EC1"/>
    <w:rsid w:val="00272975"/>
    <w:rsid w:val="00275BE0"/>
    <w:rsid w:val="0028252D"/>
    <w:rsid w:val="00284E24"/>
    <w:rsid w:val="0028507D"/>
    <w:rsid w:val="00285DD9"/>
    <w:rsid w:val="00287817"/>
    <w:rsid w:val="00290DC2"/>
    <w:rsid w:val="002912F3"/>
    <w:rsid w:val="002928D3"/>
    <w:rsid w:val="002936BB"/>
    <w:rsid w:val="0029686D"/>
    <w:rsid w:val="002A0167"/>
    <w:rsid w:val="002A1B75"/>
    <w:rsid w:val="002A1D3F"/>
    <w:rsid w:val="002A234C"/>
    <w:rsid w:val="002A2B78"/>
    <w:rsid w:val="002A40F1"/>
    <w:rsid w:val="002A41D6"/>
    <w:rsid w:val="002A64AF"/>
    <w:rsid w:val="002A7F7A"/>
    <w:rsid w:val="002B20A3"/>
    <w:rsid w:val="002B4031"/>
    <w:rsid w:val="002B6114"/>
    <w:rsid w:val="002C755C"/>
    <w:rsid w:val="002D1677"/>
    <w:rsid w:val="002E14FC"/>
    <w:rsid w:val="002E3212"/>
    <w:rsid w:val="002F06A6"/>
    <w:rsid w:val="002F1FE6"/>
    <w:rsid w:val="002F4E68"/>
    <w:rsid w:val="003032C9"/>
    <w:rsid w:val="003068C1"/>
    <w:rsid w:val="00306A1F"/>
    <w:rsid w:val="00306DE7"/>
    <w:rsid w:val="00306EEA"/>
    <w:rsid w:val="00312F7F"/>
    <w:rsid w:val="00315F0B"/>
    <w:rsid w:val="00325724"/>
    <w:rsid w:val="00327A85"/>
    <w:rsid w:val="0033325E"/>
    <w:rsid w:val="0033734A"/>
    <w:rsid w:val="003379DE"/>
    <w:rsid w:val="0034360D"/>
    <w:rsid w:val="00345D82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45C1"/>
    <w:rsid w:val="003868E7"/>
    <w:rsid w:val="00387294"/>
    <w:rsid w:val="003935D5"/>
    <w:rsid w:val="00395DA4"/>
    <w:rsid w:val="003A41E2"/>
    <w:rsid w:val="003A450C"/>
    <w:rsid w:val="003A6C84"/>
    <w:rsid w:val="003A6F89"/>
    <w:rsid w:val="003A77CD"/>
    <w:rsid w:val="003A7A42"/>
    <w:rsid w:val="003B38C1"/>
    <w:rsid w:val="003B42C4"/>
    <w:rsid w:val="003B4E59"/>
    <w:rsid w:val="003B58BD"/>
    <w:rsid w:val="003B6932"/>
    <w:rsid w:val="003C0421"/>
    <w:rsid w:val="003C2534"/>
    <w:rsid w:val="003C323B"/>
    <w:rsid w:val="003C75DE"/>
    <w:rsid w:val="003D0B9E"/>
    <w:rsid w:val="003D0C09"/>
    <w:rsid w:val="003D57E3"/>
    <w:rsid w:val="003E08B0"/>
    <w:rsid w:val="003E3594"/>
    <w:rsid w:val="003E3D76"/>
    <w:rsid w:val="003E4213"/>
    <w:rsid w:val="003E43ED"/>
    <w:rsid w:val="003E572E"/>
    <w:rsid w:val="003E6BD5"/>
    <w:rsid w:val="003F08A2"/>
    <w:rsid w:val="003F0D86"/>
    <w:rsid w:val="003F49F3"/>
    <w:rsid w:val="00401C1B"/>
    <w:rsid w:val="004021C4"/>
    <w:rsid w:val="00404914"/>
    <w:rsid w:val="00406039"/>
    <w:rsid w:val="00406FBD"/>
    <w:rsid w:val="00411E27"/>
    <w:rsid w:val="00414C69"/>
    <w:rsid w:val="00415C51"/>
    <w:rsid w:val="0041784C"/>
    <w:rsid w:val="004219DD"/>
    <w:rsid w:val="00422A8A"/>
    <w:rsid w:val="004238C9"/>
    <w:rsid w:val="00423E3E"/>
    <w:rsid w:val="00427AF4"/>
    <w:rsid w:val="0043292D"/>
    <w:rsid w:val="00433695"/>
    <w:rsid w:val="00442220"/>
    <w:rsid w:val="0045331E"/>
    <w:rsid w:val="004566D9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B6161"/>
    <w:rsid w:val="004C4ACD"/>
    <w:rsid w:val="004C6B77"/>
    <w:rsid w:val="004D4921"/>
    <w:rsid w:val="004E2D88"/>
    <w:rsid w:val="004E548A"/>
    <w:rsid w:val="004E5A3B"/>
    <w:rsid w:val="004E5AC7"/>
    <w:rsid w:val="004E630C"/>
    <w:rsid w:val="004F02A2"/>
    <w:rsid w:val="004F1E2C"/>
    <w:rsid w:val="004F23E3"/>
    <w:rsid w:val="005019FF"/>
    <w:rsid w:val="0050566F"/>
    <w:rsid w:val="00506A80"/>
    <w:rsid w:val="005103A1"/>
    <w:rsid w:val="0052008E"/>
    <w:rsid w:val="0053057A"/>
    <w:rsid w:val="005319CB"/>
    <w:rsid w:val="00531BAF"/>
    <w:rsid w:val="0053466E"/>
    <w:rsid w:val="00535188"/>
    <w:rsid w:val="00537369"/>
    <w:rsid w:val="00540D28"/>
    <w:rsid w:val="00540D45"/>
    <w:rsid w:val="00540E58"/>
    <w:rsid w:val="00542C96"/>
    <w:rsid w:val="00543316"/>
    <w:rsid w:val="005454D1"/>
    <w:rsid w:val="005468FE"/>
    <w:rsid w:val="00546DE6"/>
    <w:rsid w:val="00546F68"/>
    <w:rsid w:val="005531A0"/>
    <w:rsid w:val="005549E0"/>
    <w:rsid w:val="00554DBA"/>
    <w:rsid w:val="00554E15"/>
    <w:rsid w:val="0055633C"/>
    <w:rsid w:val="00556EEF"/>
    <w:rsid w:val="00560A29"/>
    <w:rsid w:val="00562211"/>
    <w:rsid w:val="0057197D"/>
    <w:rsid w:val="00576183"/>
    <w:rsid w:val="0058120E"/>
    <w:rsid w:val="005837A3"/>
    <w:rsid w:val="00586520"/>
    <w:rsid w:val="005873E2"/>
    <w:rsid w:val="005905B7"/>
    <w:rsid w:val="00592067"/>
    <w:rsid w:val="00594180"/>
    <w:rsid w:val="005A245A"/>
    <w:rsid w:val="005A7279"/>
    <w:rsid w:val="005B1A5E"/>
    <w:rsid w:val="005B7655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626D"/>
    <w:rsid w:val="005F6BDD"/>
    <w:rsid w:val="005F733A"/>
    <w:rsid w:val="00603523"/>
    <w:rsid w:val="006039EF"/>
    <w:rsid w:val="00603AC7"/>
    <w:rsid w:val="00605827"/>
    <w:rsid w:val="006129DC"/>
    <w:rsid w:val="00612DCB"/>
    <w:rsid w:val="006149AA"/>
    <w:rsid w:val="00614F82"/>
    <w:rsid w:val="0061586B"/>
    <w:rsid w:val="00615D9A"/>
    <w:rsid w:val="006161F1"/>
    <w:rsid w:val="006166AC"/>
    <w:rsid w:val="006166BB"/>
    <w:rsid w:val="0062573E"/>
    <w:rsid w:val="00631EA5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6C5C"/>
    <w:rsid w:val="006851D6"/>
    <w:rsid w:val="00691777"/>
    <w:rsid w:val="00697CDB"/>
    <w:rsid w:val="006A075B"/>
    <w:rsid w:val="006A1E30"/>
    <w:rsid w:val="006A3905"/>
    <w:rsid w:val="006A5902"/>
    <w:rsid w:val="006A5E00"/>
    <w:rsid w:val="006B25B5"/>
    <w:rsid w:val="006B4B90"/>
    <w:rsid w:val="006B5BF0"/>
    <w:rsid w:val="006C1677"/>
    <w:rsid w:val="006D1DA3"/>
    <w:rsid w:val="006D2034"/>
    <w:rsid w:val="006D3AEE"/>
    <w:rsid w:val="006E1DB2"/>
    <w:rsid w:val="006E6087"/>
    <w:rsid w:val="006F1B5C"/>
    <w:rsid w:val="006F32F9"/>
    <w:rsid w:val="006F634F"/>
    <w:rsid w:val="007003F4"/>
    <w:rsid w:val="007015C4"/>
    <w:rsid w:val="0070778D"/>
    <w:rsid w:val="007210F3"/>
    <w:rsid w:val="00724DAD"/>
    <w:rsid w:val="00726912"/>
    <w:rsid w:val="007326B8"/>
    <w:rsid w:val="0073440C"/>
    <w:rsid w:val="00734652"/>
    <w:rsid w:val="00734EA7"/>
    <w:rsid w:val="007352D4"/>
    <w:rsid w:val="007356F1"/>
    <w:rsid w:val="00736038"/>
    <w:rsid w:val="0073621E"/>
    <w:rsid w:val="00737298"/>
    <w:rsid w:val="00745F24"/>
    <w:rsid w:val="00746814"/>
    <w:rsid w:val="007502FD"/>
    <w:rsid w:val="00752BE2"/>
    <w:rsid w:val="00754723"/>
    <w:rsid w:val="00765F15"/>
    <w:rsid w:val="00767C3F"/>
    <w:rsid w:val="00767C49"/>
    <w:rsid w:val="0077010F"/>
    <w:rsid w:val="007732AA"/>
    <w:rsid w:val="007734D2"/>
    <w:rsid w:val="00773B7B"/>
    <w:rsid w:val="00774501"/>
    <w:rsid w:val="00774EB5"/>
    <w:rsid w:val="00777E4D"/>
    <w:rsid w:val="007829B8"/>
    <w:rsid w:val="007832C7"/>
    <w:rsid w:val="007911BB"/>
    <w:rsid w:val="00793BFC"/>
    <w:rsid w:val="007A0CBE"/>
    <w:rsid w:val="007A66D6"/>
    <w:rsid w:val="007B1727"/>
    <w:rsid w:val="007B6851"/>
    <w:rsid w:val="007B6E36"/>
    <w:rsid w:val="007B7397"/>
    <w:rsid w:val="007C1774"/>
    <w:rsid w:val="007C1C86"/>
    <w:rsid w:val="007C275D"/>
    <w:rsid w:val="007D0296"/>
    <w:rsid w:val="007D0DBE"/>
    <w:rsid w:val="007D1090"/>
    <w:rsid w:val="007D1613"/>
    <w:rsid w:val="007D2459"/>
    <w:rsid w:val="007D382E"/>
    <w:rsid w:val="007D4713"/>
    <w:rsid w:val="007D632E"/>
    <w:rsid w:val="007E3178"/>
    <w:rsid w:val="007E5D4A"/>
    <w:rsid w:val="007F1226"/>
    <w:rsid w:val="007F1DDE"/>
    <w:rsid w:val="007F43BE"/>
    <w:rsid w:val="007F444D"/>
    <w:rsid w:val="007F548C"/>
    <w:rsid w:val="007F6442"/>
    <w:rsid w:val="007F6AFB"/>
    <w:rsid w:val="008021B9"/>
    <w:rsid w:val="00810CA0"/>
    <w:rsid w:val="00814112"/>
    <w:rsid w:val="008146C1"/>
    <w:rsid w:val="00821F66"/>
    <w:rsid w:val="008240CE"/>
    <w:rsid w:val="00830298"/>
    <w:rsid w:val="0083126A"/>
    <w:rsid w:val="00837E2A"/>
    <w:rsid w:val="00841831"/>
    <w:rsid w:val="008451F7"/>
    <w:rsid w:val="00854B4A"/>
    <w:rsid w:val="00866208"/>
    <w:rsid w:val="00870480"/>
    <w:rsid w:val="00872524"/>
    <w:rsid w:val="00872F93"/>
    <w:rsid w:val="0088189E"/>
    <w:rsid w:val="00881A47"/>
    <w:rsid w:val="00892317"/>
    <w:rsid w:val="008A0B86"/>
    <w:rsid w:val="008A274F"/>
    <w:rsid w:val="008A3F0A"/>
    <w:rsid w:val="008A458E"/>
    <w:rsid w:val="008B2CC1"/>
    <w:rsid w:val="008B3203"/>
    <w:rsid w:val="008B4C8E"/>
    <w:rsid w:val="008B60B2"/>
    <w:rsid w:val="008B7353"/>
    <w:rsid w:val="008C0CB2"/>
    <w:rsid w:val="008D0F3C"/>
    <w:rsid w:val="008D176C"/>
    <w:rsid w:val="008D3780"/>
    <w:rsid w:val="008D50DC"/>
    <w:rsid w:val="008D610D"/>
    <w:rsid w:val="008E0463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2CF1"/>
    <w:rsid w:val="009312A8"/>
    <w:rsid w:val="00931CEC"/>
    <w:rsid w:val="009331CF"/>
    <w:rsid w:val="00933B31"/>
    <w:rsid w:val="0093421F"/>
    <w:rsid w:val="009350C5"/>
    <w:rsid w:val="00936764"/>
    <w:rsid w:val="00940899"/>
    <w:rsid w:val="00941179"/>
    <w:rsid w:val="0094414A"/>
    <w:rsid w:val="0094732B"/>
    <w:rsid w:val="0095211B"/>
    <w:rsid w:val="00953654"/>
    <w:rsid w:val="00956504"/>
    <w:rsid w:val="00960FD0"/>
    <w:rsid w:val="00961761"/>
    <w:rsid w:val="0096310C"/>
    <w:rsid w:val="00966A22"/>
    <w:rsid w:val="0096722F"/>
    <w:rsid w:val="009724D3"/>
    <w:rsid w:val="009736AD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5666"/>
    <w:rsid w:val="00997625"/>
    <w:rsid w:val="009A6DDF"/>
    <w:rsid w:val="009A7F03"/>
    <w:rsid w:val="009B043D"/>
    <w:rsid w:val="009B4D37"/>
    <w:rsid w:val="009B5E13"/>
    <w:rsid w:val="009C3715"/>
    <w:rsid w:val="009C594D"/>
    <w:rsid w:val="009D049E"/>
    <w:rsid w:val="009D0F35"/>
    <w:rsid w:val="009D4EEC"/>
    <w:rsid w:val="009E2791"/>
    <w:rsid w:val="009E3F6F"/>
    <w:rsid w:val="009E3F73"/>
    <w:rsid w:val="009E4113"/>
    <w:rsid w:val="009E7407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7185"/>
    <w:rsid w:val="00A51B12"/>
    <w:rsid w:val="00A55A62"/>
    <w:rsid w:val="00A562AD"/>
    <w:rsid w:val="00A621D6"/>
    <w:rsid w:val="00A62D0F"/>
    <w:rsid w:val="00A72886"/>
    <w:rsid w:val="00A729B8"/>
    <w:rsid w:val="00A75162"/>
    <w:rsid w:val="00A7551D"/>
    <w:rsid w:val="00A81719"/>
    <w:rsid w:val="00A83521"/>
    <w:rsid w:val="00A869B7"/>
    <w:rsid w:val="00A87B6E"/>
    <w:rsid w:val="00AA0246"/>
    <w:rsid w:val="00AA767E"/>
    <w:rsid w:val="00AB0732"/>
    <w:rsid w:val="00AB10FB"/>
    <w:rsid w:val="00AB1326"/>
    <w:rsid w:val="00AB4066"/>
    <w:rsid w:val="00AC0D01"/>
    <w:rsid w:val="00AC205C"/>
    <w:rsid w:val="00AC3A93"/>
    <w:rsid w:val="00AC3ABE"/>
    <w:rsid w:val="00AC5DF8"/>
    <w:rsid w:val="00AC63E9"/>
    <w:rsid w:val="00AC7014"/>
    <w:rsid w:val="00AD1C5D"/>
    <w:rsid w:val="00AD22A3"/>
    <w:rsid w:val="00AD2FA3"/>
    <w:rsid w:val="00AD5513"/>
    <w:rsid w:val="00AE17B9"/>
    <w:rsid w:val="00AE3689"/>
    <w:rsid w:val="00AF0A6B"/>
    <w:rsid w:val="00AF7AD8"/>
    <w:rsid w:val="00B002FF"/>
    <w:rsid w:val="00B02F01"/>
    <w:rsid w:val="00B03C01"/>
    <w:rsid w:val="00B047C7"/>
    <w:rsid w:val="00B05A69"/>
    <w:rsid w:val="00B06D65"/>
    <w:rsid w:val="00B135B8"/>
    <w:rsid w:val="00B14F8F"/>
    <w:rsid w:val="00B1533D"/>
    <w:rsid w:val="00B2167E"/>
    <w:rsid w:val="00B24B65"/>
    <w:rsid w:val="00B24BD6"/>
    <w:rsid w:val="00B268A9"/>
    <w:rsid w:val="00B33A30"/>
    <w:rsid w:val="00B377B9"/>
    <w:rsid w:val="00B502E0"/>
    <w:rsid w:val="00B50A92"/>
    <w:rsid w:val="00B5116B"/>
    <w:rsid w:val="00B51212"/>
    <w:rsid w:val="00B60F7F"/>
    <w:rsid w:val="00B71202"/>
    <w:rsid w:val="00B718B9"/>
    <w:rsid w:val="00B73704"/>
    <w:rsid w:val="00B752E9"/>
    <w:rsid w:val="00B91A7D"/>
    <w:rsid w:val="00B9734B"/>
    <w:rsid w:val="00B9779F"/>
    <w:rsid w:val="00BA7E36"/>
    <w:rsid w:val="00BD0A46"/>
    <w:rsid w:val="00BD1276"/>
    <w:rsid w:val="00BD1CDF"/>
    <w:rsid w:val="00BD3100"/>
    <w:rsid w:val="00BD3C1B"/>
    <w:rsid w:val="00BD4B64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331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2A5C"/>
    <w:rsid w:val="00C3400D"/>
    <w:rsid w:val="00C34D7E"/>
    <w:rsid w:val="00C47D93"/>
    <w:rsid w:val="00C53A41"/>
    <w:rsid w:val="00C57076"/>
    <w:rsid w:val="00C61FB6"/>
    <w:rsid w:val="00C66BF1"/>
    <w:rsid w:val="00C70155"/>
    <w:rsid w:val="00C73555"/>
    <w:rsid w:val="00C766E7"/>
    <w:rsid w:val="00C77583"/>
    <w:rsid w:val="00C82D55"/>
    <w:rsid w:val="00C8316B"/>
    <w:rsid w:val="00C83860"/>
    <w:rsid w:val="00C83BFD"/>
    <w:rsid w:val="00C85C98"/>
    <w:rsid w:val="00C9060F"/>
    <w:rsid w:val="00C9183F"/>
    <w:rsid w:val="00C93C3C"/>
    <w:rsid w:val="00C9667A"/>
    <w:rsid w:val="00CA0830"/>
    <w:rsid w:val="00CA350A"/>
    <w:rsid w:val="00CA4D92"/>
    <w:rsid w:val="00CA5C53"/>
    <w:rsid w:val="00CA617B"/>
    <w:rsid w:val="00CA6924"/>
    <w:rsid w:val="00CB1056"/>
    <w:rsid w:val="00CB5890"/>
    <w:rsid w:val="00CC0BB7"/>
    <w:rsid w:val="00CD2F55"/>
    <w:rsid w:val="00CE0AF9"/>
    <w:rsid w:val="00CE1D93"/>
    <w:rsid w:val="00CE39E5"/>
    <w:rsid w:val="00CF2FCC"/>
    <w:rsid w:val="00CF62B8"/>
    <w:rsid w:val="00D0106C"/>
    <w:rsid w:val="00D0160B"/>
    <w:rsid w:val="00D0286B"/>
    <w:rsid w:val="00D0661E"/>
    <w:rsid w:val="00D07667"/>
    <w:rsid w:val="00D07A2B"/>
    <w:rsid w:val="00D07E61"/>
    <w:rsid w:val="00D11237"/>
    <w:rsid w:val="00D16220"/>
    <w:rsid w:val="00D21FED"/>
    <w:rsid w:val="00D2354D"/>
    <w:rsid w:val="00D25F2A"/>
    <w:rsid w:val="00D27695"/>
    <w:rsid w:val="00D313AB"/>
    <w:rsid w:val="00D3387F"/>
    <w:rsid w:val="00D45252"/>
    <w:rsid w:val="00D508C6"/>
    <w:rsid w:val="00D51826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826BB"/>
    <w:rsid w:val="00D918CC"/>
    <w:rsid w:val="00D933E6"/>
    <w:rsid w:val="00D93D55"/>
    <w:rsid w:val="00D953B3"/>
    <w:rsid w:val="00D962D4"/>
    <w:rsid w:val="00DA2347"/>
    <w:rsid w:val="00DA4318"/>
    <w:rsid w:val="00DA5032"/>
    <w:rsid w:val="00DA52AE"/>
    <w:rsid w:val="00DA680B"/>
    <w:rsid w:val="00DB1E46"/>
    <w:rsid w:val="00DB2B79"/>
    <w:rsid w:val="00DB4FBC"/>
    <w:rsid w:val="00DB50C7"/>
    <w:rsid w:val="00DB5866"/>
    <w:rsid w:val="00DB6EF4"/>
    <w:rsid w:val="00DB7940"/>
    <w:rsid w:val="00DC236B"/>
    <w:rsid w:val="00DC7493"/>
    <w:rsid w:val="00DD17CC"/>
    <w:rsid w:val="00DE1B1E"/>
    <w:rsid w:val="00DE263C"/>
    <w:rsid w:val="00DF118A"/>
    <w:rsid w:val="00DF207B"/>
    <w:rsid w:val="00DF3C54"/>
    <w:rsid w:val="00E00D5C"/>
    <w:rsid w:val="00E02A47"/>
    <w:rsid w:val="00E056DD"/>
    <w:rsid w:val="00E060B9"/>
    <w:rsid w:val="00E067E4"/>
    <w:rsid w:val="00E06CC2"/>
    <w:rsid w:val="00E070E7"/>
    <w:rsid w:val="00E1627F"/>
    <w:rsid w:val="00E16A07"/>
    <w:rsid w:val="00E20FD2"/>
    <w:rsid w:val="00E22110"/>
    <w:rsid w:val="00E22D90"/>
    <w:rsid w:val="00E24CB1"/>
    <w:rsid w:val="00E279F0"/>
    <w:rsid w:val="00E31545"/>
    <w:rsid w:val="00E32157"/>
    <w:rsid w:val="00E335FE"/>
    <w:rsid w:val="00E33EDD"/>
    <w:rsid w:val="00E41491"/>
    <w:rsid w:val="00E52B11"/>
    <w:rsid w:val="00E54E03"/>
    <w:rsid w:val="00E55A74"/>
    <w:rsid w:val="00E57B1A"/>
    <w:rsid w:val="00E71BF7"/>
    <w:rsid w:val="00E74412"/>
    <w:rsid w:val="00E75294"/>
    <w:rsid w:val="00E82611"/>
    <w:rsid w:val="00E83AB6"/>
    <w:rsid w:val="00E83F24"/>
    <w:rsid w:val="00E844C4"/>
    <w:rsid w:val="00E84730"/>
    <w:rsid w:val="00E8660F"/>
    <w:rsid w:val="00E95901"/>
    <w:rsid w:val="00EA72F4"/>
    <w:rsid w:val="00EA76DB"/>
    <w:rsid w:val="00EB04A9"/>
    <w:rsid w:val="00EB1AA2"/>
    <w:rsid w:val="00EB35CC"/>
    <w:rsid w:val="00EB3FCD"/>
    <w:rsid w:val="00EC4E49"/>
    <w:rsid w:val="00EC7895"/>
    <w:rsid w:val="00EC7CFB"/>
    <w:rsid w:val="00ED4471"/>
    <w:rsid w:val="00ED6BEE"/>
    <w:rsid w:val="00ED77FB"/>
    <w:rsid w:val="00EE0676"/>
    <w:rsid w:val="00EE1107"/>
    <w:rsid w:val="00EE3155"/>
    <w:rsid w:val="00EE45FA"/>
    <w:rsid w:val="00EE47B3"/>
    <w:rsid w:val="00EE4AB0"/>
    <w:rsid w:val="00EE6AEE"/>
    <w:rsid w:val="00EF0F5B"/>
    <w:rsid w:val="00EF46F5"/>
    <w:rsid w:val="00F019AB"/>
    <w:rsid w:val="00F03DFA"/>
    <w:rsid w:val="00F121C8"/>
    <w:rsid w:val="00F20A79"/>
    <w:rsid w:val="00F2202A"/>
    <w:rsid w:val="00F24359"/>
    <w:rsid w:val="00F249A5"/>
    <w:rsid w:val="00F324CE"/>
    <w:rsid w:val="00F34FB9"/>
    <w:rsid w:val="00F41330"/>
    <w:rsid w:val="00F45BB0"/>
    <w:rsid w:val="00F46CF9"/>
    <w:rsid w:val="00F500EC"/>
    <w:rsid w:val="00F52E6C"/>
    <w:rsid w:val="00F55529"/>
    <w:rsid w:val="00F5734D"/>
    <w:rsid w:val="00F61DF9"/>
    <w:rsid w:val="00F66152"/>
    <w:rsid w:val="00F756FC"/>
    <w:rsid w:val="00F77809"/>
    <w:rsid w:val="00F77D47"/>
    <w:rsid w:val="00F871FD"/>
    <w:rsid w:val="00F92AEE"/>
    <w:rsid w:val="00F9637C"/>
    <w:rsid w:val="00F9747D"/>
    <w:rsid w:val="00FA030E"/>
    <w:rsid w:val="00FA0E77"/>
    <w:rsid w:val="00FA2F1F"/>
    <w:rsid w:val="00FA31C5"/>
    <w:rsid w:val="00FA7941"/>
    <w:rsid w:val="00FB2556"/>
    <w:rsid w:val="00FB2D06"/>
    <w:rsid w:val="00FB3A2B"/>
    <w:rsid w:val="00FB4A6B"/>
    <w:rsid w:val="00FB4E0D"/>
    <w:rsid w:val="00FB7114"/>
    <w:rsid w:val="00FC1C92"/>
    <w:rsid w:val="00FC2B87"/>
    <w:rsid w:val="00FC659E"/>
    <w:rsid w:val="00FC692B"/>
    <w:rsid w:val="00FD2F8B"/>
    <w:rsid w:val="00FE1139"/>
    <w:rsid w:val="00FE2A83"/>
    <w:rsid w:val="00FE395E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7BA3266-C8F3-41B2-A136-23956B5F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customStyle="1" w:styleId="Heading2Char">
    <w:name w:val="Heading 2 Char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/>
    </w:rPr>
  </w:style>
  <w:style w:type="paragraph" w:customStyle="1" w:styleId="1">
    <w:name w:val="Стиль1"/>
    <w:basedOn w:val="ONUMFS"/>
    <w:rsid w:val="00290DC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2001/XMLSchema-inst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11369</Characters>
  <Application>Microsoft Office Word</Application>
  <DocSecurity>0</DocSecurity>
  <Lines>272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CWS/8/5 Prov (in English)</vt:lpstr>
      <vt:lpstr>CWS/8/5 Prov (in English)</vt:lpstr>
    </vt:vector>
  </TitlesOfParts>
  <Company>WIPO</Company>
  <LinksUpToDate>false</LinksUpToDate>
  <CharactersWithSpaces>12942</CharactersWithSpaces>
  <SharedDoc>false</SharedDoc>
  <HLinks>
    <vt:vector size="6" baseType="variant">
      <vt:variant>
        <vt:i4>4521988</vt:i4>
      </vt:variant>
      <vt:variant>
        <vt:i4>24</vt:i4>
      </vt:variant>
      <vt:variant>
        <vt:i4>0</vt:i4>
      </vt:variant>
      <vt:variant>
        <vt:i4>5</vt:i4>
      </vt:variant>
      <vt:variant>
        <vt:lpwstr>http://www.w3.org/2001/XMLSchema-instance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CWS/8/8</dc:title>
  <dc:creator>WIPO</dc:creator>
  <cp:keywords>FOR OFFICIAL USE ONLY</cp:keywords>
  <dc:description/>
  <cp:lastModifiedBy>CHAVAS Louison</cp:lastModifiedBy>
  <cp:revision>2</cp:revision>
  <cp:lastPrinted>2020-10-21T10:33:00Z</cp:lastPrinted>
  <dcterms:created xsi:type="dcterms:W3CDTF">2020-10-21T10:42:00Z</dcterms:created>
  <dcterms:modified xsi:type="dcterms:W3CDTF">2020-10-21T10:42:00Z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84b5bf50-d0f1-453c-9da0-e378a960260f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