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4D39" w14:textId="77777777" w:rsidR="009616C5" w:rsidRDefault="009616C5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153DC120" w14:textId="77777777" w:rsidTr="009616C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005263" w14:textId="77777777" w:rsidR="00EC4E49" w:rsidRPr="00A678E7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6548CD" w14:textId="7482BDD1" w:rsidR="00EC4E49" w:rsidRPr="00084955" w:rsidRDefault="009244D8" w:rsidP="00916EE2">
            <w:r>
              <w:rPr>
                <w:noProof/>
              </w:rPr>
              <w:drawing>
                <wp:inline distT="0" distB="0" distL="0" distR="0" wp14:anchorId="56B90278" wp14:editId="12A0A610">
                  <wp:extent cx="1737360" cy="1292225"/>
                  <wp:effectExtent l="0" t="0" r="0" b="317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A6BA17" w14:textId="485885B5" w:rsidR="00EC4E49" w:rsidRPr="00084955" w:rsidRDefault="005A0FD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3D5DC2" w14:paraId="4F086E8E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26A803" w14:textId="77777777" w:rsidR="008B2CC1" w:rsidRPr="003D5DC2" w:rsidRDefault="00AB1326" w:rsidP="00FA32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D5DC2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3D5DC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3D5DC2">
              <w:rPr>
                <w:rFonts w:ascii="Arial Black" w:hAnsi="Arial Black"/>
                <w:caps/>
                <w:sz w:val="15"/>
              </w:rPr>
              <w:t>1</w:t>
            </w:r>
            <w:r w:rsidR="005C4D61" w:rsidRPr="003D5DC2">
              <w:rPr>
                <w:rFonts w:ascii="Arial Black" w:hAnsi="Arial Black"/>
                <w:caps/>
                <w:sz w:val="15"/>
              </w:rPr>
              <w:t>4</w:t>
            </w:r>
            <w:r w:rsidR="00D27695" w:rsidRPr="003D5DC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D5DC2" w14:paraId="5FB9483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18613FB" w14:textId="00C5A82D" w:rsidR="008B2CC1" w:rsidRPr="003D5DC2" w:rsidRDefault="005A0FD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3D5DC2">
              <w:rPr>
                <w:rFonts w:ascii="Arial Black" w:hAnsi="Arial Black"/>
                <w:caps/>
                <w:sz w:val="15"/>
              </w:rPr>
              <w:t>:</w:t>
            </w:r>
            <w:r w:rsidR="00A42DAF" w:rsidRPr="003D5DC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D5DC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3D5DC2" w14:paraId="43396F6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214637C" w14:textId="2BB4A6BB" w:rsidR="008B2CC1" w:rsidRPr="005A0FD1" w:rsidRDefault="005A0FD1" w:rsidP="00DC716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3D5DC2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42DAF" w:rsidRPr="003D5DC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D5DC2" w:rsidRPr="003D5DC2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C17BE5" w:rsidRPr="003D5DC2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3D5DC2">
              <w:rPr>
                <w:rFonts w:ascii="Arial Black" w:hAnsi="Arial Black"/>
                <w:caps/>
                <w:sz w:val="15"/>
              </w:rPr>
              <w:t>20</w:t>
            </w:r>
            <w:r w:rsidR="00AB1326" w:rsidRPr="003D5DC2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 </w:t>
            </w:r>
          </w:p>
        </w:tc>
      </w:tr>
    </w:tbl>
    <w:p w14:paraId="0D7396B7" w14:textId="77777777" w:rsidR="008B2CC1" w:rsidRPr="003D5DC2" w:rsidRDefault="008B2CC1" w:rsidP="008B2CC1"/>
    <w:p w14:paraId="2669AB38" w14:textId="77777777" w:rsidR="008B2CC1" w:rsidRPr="003D5DC2" w:rsidRDefault="008B2CC1" w:rsidP="00BD3100">
      <w:pPr>
        <w:tabs>
          <w:tab w:val="left" w:pos="2961"/>
        </w:tabs>
        <w:rPr>
          <w:i/>
        </w:rPr>
      </w:pPr>
    </w:p>
    <w:p w14:paraId="59D9A9E2" w14:textId="6A765BCD" w:rsidR="008B2CC1" w:rsidRDefault="008B2CC1" w:rsidP="008B2CC1"/>
    <w:p w14:paraId="59ACAE20" w14:textId="77777777" w:rsidR="00930C74" w:rsidRPr="00084955" w:rsidRDefault="00930C74" w:rsidP="008B2CC1"/>
    <w:p w14:paraId="0E572D47" w14:textId="79E31052" w:rsidR="008B2CC1" w:rsidRPr="005A0FD1" w:rsidRDefault="005A0FD1" w:rsidP="008B2CC1">
      <w:pPr>
        <w:rPr>
          <w:b/>
          <w:sz w:val="28"/>
          <w:szCs w:val="28"/>
          <w:lang w:val="ru-RU"/>
        </w:rPr>
      </w:pPr>
      <w:bookmarkStart w:id="3" w:name="_GoBack"/>
      <w:bookmarkEnd w:id="3"/>
      <w:r>
        <w:rPr>
          <w:b/>
          <w:sz w:val="28"/>
          <w:szCs w:val="28"/>
          <w:lang w:val="ru-RU"/>
        </w:rPr>
        <w:t xml:space="preserve">Комитет по стандартам ВОИС (КСВ) </w:t>
      </w:r>
    </w:p>
    <w:p w14:paraId="4170BF08" w14:textId="77777777" w:rsidR="003845C1" w:rsidRPr="005A0FD1" w:rsidRDefault="003845C1" w:rsidP="003845C1">
      <w:pPr>
        <w:rPr>
          <w:lang w:val="ru-RU"/>
        </w:rPr>
      </w:pPr>
    </w:p>
    <w:p w14:paraId="1D5D5F43" w14:textId="77777777" w:rsidR="003845C1" w:rsidRPr="005A0FD1" w:rsidRDefault="003845C1" w:rsidP="003845C1">
      <w:pPr>
        <w:rPr>
          <w:lang w:val="ru-RU"/>
        </w:rPr>
      </w:pPr>
    </w:p>
    <w:p w14:paraId="221C6083" w14:textId="5F8FD066" w:rsidR="008B2CC1" w:rsidRPr="00DF1312" w:rsidRDefault="00A6274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DF131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35AF4CE5" w14:textId="72FE4B04" w:rsidR="008B2CC1" w:rsidRPr="00DF1312" w:rsidRDefault="00A6274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F1312">
        <w:rPr>
          <w:b/>
          <w:sz w:val="24"/>
          <w:szCs w:val="24"/>
          <w:lang w:val="ru-RU"/>
        </w:rPr>
        <w:t xml:space="preserve">, 30 </w:t>
      </w:r>
      <w:r>
        <w:rPr>
          <w:b/>
          <w:sz w:val="24"/>
          <w:szCs w:val="24"/>
          <w:lang w:val="ru-RU"/>
        </w:rPr>
        <w:t>ноября</w:t>
      </w:r>
      <w:r w:rsidRPr="00DF1312">
        <w:rPr>
          <w:b/>
          <w:sz w:val="24"/>
          <w:szCs w:val="24"/>
          <w:lang w:val="ru-RU"/>
        </w:rPr>
        <w:t xml:space="preserve"> – 4 </w:t>
      </w:r>
      <w:r>
        <w:rPr>
          <w:b/>
          <w:sz w:val="24"/>
          <w:szCs w:val="24"/>
          <w:lang w:val="ru-RU"/>
        </w:rPr>
        <w:t>декабря</w:t>
      </w:r>
      <w:r w:rsidRPr="00DF1312">
        <w:rPr>
          <w:b/>
          <w:sz w:val="24"/>
          <w:szCs w:val="24"/>
          <w:lang w:val="ru-RU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DF1312">
        <w:rPr>
          <w:b/>
          <w:sz w:val="24"/>
          <w:szCs w:val="24"/>
          <w:lang w:val="ru-RU"/>
        </w:rPr>
        <w:t xml:space="preserve">. </w:t>
      </w:r>
    </w:p>
    <w:p w14:paraId="2125B5B9" w14:textId="77777777" w:rsidR="008B2CC1" w:rsidRPr="00DF1312" w:rsidRDefault="008B2CC1" w:rsidP="008B2CC1">
      <w:pPr>
        <w:rPr>
          <w:lang w:val="ru-RU"/>
        </w:rPr>
      </w:pPr>
    </w:p>
    <w:p w14:paraId="3EB94D74" w14:textId="77777777" w:rsidR="008B2CC1" w:rsidRPr="00DF1312" w:rsidRDefault="008B2CC1" w:rsidP="008B2CC1">
      <w:pPr>
        <w:rPr>
          <w:lang w:val="ru-RU"/>
        </w:rPr>
      </w:pPr>
    </w:p>
    <w:p w14:paraId="65DD2D69" w14:textId="77777777" w:rsidR="008B2CC1" w:rsidRPr="00DF1312" w:rsidRDefault="008B2CC1" w:rsidP="008B2CC1">
      <w:pPr>
        <w:rPr>
          <w:lang w:val="ru-RU"/>
        </w:rPr>
      </w:pPr>
    </w:p>
    <w:p w14:paraId="7123FFEA" w14:textId="4869B4B1" w:rsidR="008B2CC1" w:rsidRPr="00A62741" w:rsidRDefault="00A62741" w:rsidP="00B278B7">
      <w:pPr>
        <w:pStyle w:val="ONUME"/>
        <w:numPr>
          <w:ilvl w:val="0"/>
          <w:numId w:val="0"/>
        </w:numPr>
        <w:spacing w:after="0"/>
        <w:rPr>
          <w:caps/>
          <w:lang w:val="ru-RU"/>
        </w:rPr>
      </w:pPr>
      <w:bookmarkStart w:id="4" w:name="TitleOfDoc"/>
      <w:bookmarkEnd w:id="4"/>
      <w:r>
        <w:rPr>
          <w:caps/>
          <w:lang w:val="ru-RU"/>
        </w:rPr>
        <w:t>ОТЧЕТ</w:t>
      </w:r>
      <w:r w:rsidRPr="00A62741">
        <w:rPr>
          <w:caps/>
          <w:lang w:val="ru-RU"/>
        </w:rPr>
        <w:t xml:space="preserve"> </w:t>
      </w:r>
      <w:r>
        <w:rPr>
          <w:caps/>
          <w:lang w:val="ru-RU"/>
        </w:rPr>
        <w:t>ЦЕЛЕВОЙ</w:t>
      </w:r>
      <w:r w:rsidRPr="00A62741">
        <w:rPr>
          <w:caps/>
          <w:lang w:val="ru-RU"/>
        </w:rPr>
        <w:t xml:space="preserve"> </w:t>
      </w:r>
      <w:r>
        <w:rPr>
          <w:caps/>
          <w:lang w:val="ru-RU"/>
        </w:rPr>
        <w:t>ГРУППЫ</w:t>
      </w:r>
      <w:r w:rsidRPr="00A62741">
        <w:rPr>
          <w:caps/>
          <w:lang w:val="ru-RU"/>
        </w:rPr>
        <w:t xml:space="preserve"> </w:t>
      </w:r>
      <w:r>
        <w:rPr>
          <w:caps/>
          <w:lang w:val="ru-RU"/>
        </w:rPr>
        <w:t>ПО</w:t>
      </w:r>
      <w:r w:rsidRPr="00A62741">
        <w:rPr>
          <w:caps/>
          <w:lang w:val="ru-RU"/>
        </w:rPr>
        <w:t xml:space="preserve"> </w:t>
      </w:r>
      <w:r>
        <w:rPr>
          <w:caps/>
          <w:lang w:val="en-GB"/>
        </w:rPr>
        <w:t>XML</w:t>
      </w:r>
      <w:r w:rsidRPr="00A62741">
        <w:rPr>
          <w:caps/>
          <w:lang w:val="ru-RU"/>
        </w:rPr>
        <w:t xml:space="preserve"> </w:t>
      </w:r>
      <w:r>
        <w:rPr>
          <w:caps/>
          <w:lang w:val="ru-RU"/>
        </w:rPr>
        <w:t>ДЛЯ</w:t>
      </w:r>
      <w:r w:rsidRPr="00A62741">
        <w:rPr>
          <w:caps/>
          <w:lang w:val="ru-RU"/>
        </w:rPr>
        <w:t xml:space="preserve"> </w:t>
      </w:r>
      <w:r w:rsidR="00613BEA">
        <w:rPr>
          <w:caps/>
          <w:lang w:val="ru-RU"/>
        </w:rPr>
        <w:t>П</w:t>
      </w:r>
      <w:r>
        <w:rPr>
          <w:caps/>
          <w:lang w:val="ru-RU"/>
        </w:rPr>
        <w:t>С</w:t>
      </w:r>
      <w:r w:rsidRPr="00A62741">
        <w:rPr>
          <w:caps/>
          <w:lang w:val="ru-RU"/>
        </w:rPr>
        <w:t xml:space="preserve"> </w:t>
      </w:r>
      <w:r w:rsidR="00B278B7" w:rsidRPr="00A62741">
        <w:rPr>
          <w:caps/>
          <w:lang w:val="ru-RU"/>
        </w:rPr>
        <w:t>(</w:t>
      </w:r>
      <w:r>
        <w:rPr>
          <w:caps/>
          <w:lang w:val="ru-RU"/>
        </w:rPr>
        <w:t xml:space="preserve">ЗАДАЧИ №№ 41, 53 И 64)  </w:t>
      </w:r>
    </w:p>
    <w:p w14:paraId="0D1DADFF" w14:textId="77777777" w:rsidR="008B2CC1" w:rsidRPr="00A62741" w:rsidRDefault="008B2CC1" w:rsidP="008B2CC1">
      <w:pPr>
        <w:rPr>
          <w:lang w:val="ru-RU"/>
        </w:rPr>
      </w:pPr>
    </w:p>
    <w:p w14:paraId="46A8B806" w14:textId="467A0094" w:rsidR="008B2CC1" w:rsidRPr="00613BEA" w:rsidRDefault="00A6274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613BE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613BEA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613BEA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613BEA">
        <w:rPr>
          <w:i/>
          <w:lang w:val="ru-RU"/>
        </w:rPr>
        <w:t xml:space="preserve"> </w:t>
      </w:r>
      <w:r w:rsidR="00650F84" w:rsidRPr="00613BEA">
        <w:rPr>
          <w:i/>
          <w:lang w:val="ru-RU"/>
        </w:rPr>
        <w:t xml:space="preserve"> </w:t>
      </w:r>
    </w:p>
    <w:p w14:paraId="51A89459" w14:textId="77777777" w:rsidR="00AC205C" w:rsidRPr="00613BEA" w:rsidRDefault="00AC205C">
      <w:pPr>
        <w:rPr>
          <w:lang w:val="ru-RU"/>
        </w:rPr>
      </w:pPr>
    </w:p>
    <w:p w14:paraId="4B4FEFD3" w14:textId="2CA8033E" w:rsidR="002928D3" w:rsidRPr="00613BEA" w:rsidRDefault="002928D3">
      <w:pPr>
        <w:rPr>
          <w:lang w:val="ru-RU"/>
        </w:rPr>
      </w:pPr>
    </w:p>
    <w:p w14:paraId="44912FAC" w14:textId="662558B0" w:rsidR="00930C74" w:rsidRPr="00613BEA" w:rsidRDefault="00930C74">
      <w:pPr>
        <w:rPr>
          <w:lang w:val="ru-RU"/>
        </w:rPr>
      </w:pPr>
    </w:p>
    <w:p w14:paraId="41C834EC" w14:textId="2D8F82D2" w:rsidR="00930C74" w:rsidRPr="00613BEA" w:rsidRDefault="00930C74">
      <w:pPr>
        <w:rPr>
          <w:lang w:val="ru-RU"/>
        </w:rPr>
      </w:pPr>
    </w:p>
    <w:p w14:paraId="759A6EAE" w14:textId="77777777" w:rsidR="00930C74" w:rsidRPr="00613BEA" w:rsidRDefault="00930C74">
      <w:pPr>
        <w:rPr>
          <w:lang w:val="ru-RU"/>
        </w:rPr>
      </w:pPr>
    </w:p>
    <w:p w14:paraId="54B05528" w14:textId="7C7FBB0B" w:rsidR="002928D3" w:rsidRPr="00DF1312" w:rsidRDefault="00613BEA" w:rsidP="00930C74">
      <w:pPr>
        <w:pStyle w:val="Heading2"/>
        <w:spacing w:before="0"/>
        <w:rPr>
          <w:szCs w:val="22"/>
          <w:lang w:val="ru-RU"/>
        </w:rPr>
      </w:pPr>
      <w:r>
        <w:rPr>
          <w:szCs w:val="22"/>
          <w:lang w:val="ru-RU"/>
        </w:rPr>
        <w:t>ВВЕДЕНИЕ</w:t>
      </w:r>
      <w:r w:rsidRPr="00DF1312">
        <w:rPr>
          <w:szCs w:val="22"/>
          <w:lang w:val="ru-RU"/>
        </w:rPr>
        <w:t xml:space="preserve"> </w:t>
      </w:r>
    </w:p>
    <w:p w14:paraId="0BBFC1C4" w14:textId="5AF6181A" w:rsidR="00B278B7" w:rsidRPr="00613BEA" w:rsidRDefault="00BA58A1" w:rsidP="00BA58A1">
      <w:pPr>
        <w:spacing w:after="200"/>
        <w:rPr>
          <w:szCs w:val="22"/>
          <w:lang w:val="ru-RU"/>
        </w:rPr>
      </w:pPr>
      <w:r>
        <w:rPr>
          <w:szCs w:val="22"/>
        </w:rPr>
        <w:fldChar w:fldCharType="begin"/>
      </w:r>
      <w:r w:rsidRPr="00613BE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13BE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13BEA">
        <w:rPr>
          <w:szCs w:val="22"/>
          <w:lang w:val="ru-RU"/>
        </w:rPr>
        <w:tab/>
      </w:r>
      <w:r w:rsidR="00613BEA">
        <w:rPr>
          <w:szCs w:val="22"/>
          <w:lang w:val="ru-RU"/>
        </w:rPr>
        <w:t>На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своей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седьмой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сессии</w:t>
      </w:r>
      <w:r w:rsidR="00613BEA" w:rsidRPr="00613BEA">
        <w:rPr>
          <w:szCs w:val="22"/>
          <w:lang w:val="ru-RU"/>
        </w:rPr>
        <w:t xml:space="preserve">, </w:t>
      </w:r>
      <w:r w:rsidR="00613BEA">
        <w:rPr>
          <w:szCs w:val="22"/>
          <w:lang w:val="ru-RU"/>
        </w:rPr>
        <w:t>состоявшейся</w:t>
      </w:r>
      <w:r w:rsidR="00613BEA" w:rsidRPr="00613BEA">
        <w:rPr>
          <w:szCs w:val="22"/>
          <w:lang w:val="ru-RU"/>
        </w:rPr>
        <w:t xml:space="preserve"> </w:t>
      </w:r>
      <w:r w:rsidR="006A1D33">
        <w:rPr>
          <w:szCs w:val="22"/>
          <w:lang w:val="ru-RU"/>
        </w:rPr>
        <w:t>в июле саплш</w:t>
      </w:r>
      <w:r w:rsidR="00613BEA" w:rsidRPr="00613BEA">
        <w:rPr>
          <w:szCs w:val="22"/>
          <w:lang w:val="ru-RU"/>
        </w:rPr>
        <w:t xml:space="preserve">2019 </w:t>
      </w:r>
      <w:r w:rsidR="00613BEA">
        <w:rPr>
          <w:szCs w:val="22"/>
          <w:lang w:val="ru-RU"/>
        </w:rPr>
        <w:t>г</w:t>
      </w:r>
      <w:r w:rsidR="00613BEA" w:rsidRPr="00613BEA">
        <w:rPr>
          <w:szCs w:val="22"/>
          <w:lang w:val="ru-RU"/>
        </w:rPr>
        <w:t xml:space="preserve">., </w:t>
      </w:r>
      <w:r w:rsidR="00613BEA">
        <w:rPr>
          <w:szCs w:val="22"/>
          <w:lang w:val="ru-RU"/>
        </w:rPr>
        <w:t>Комитет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по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стандартам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ВОИС</w:t>
      </w:r>
      <w:r w:rsidR="00613BEA" w:rsidRPr="00613BEA">
        <w:rPr>
          <w:szCs w:val="22"/>
          <w:lang w:val="ru-RU"/>
        </w:rPr>
        <w:t xml:space="preserve"> (</w:t>
      </w:r>
      <w:r w:rsidR="00613BEA">
        <w:rPr>
          <w:szCs w:val="22"/>
          <w:lang w:val="ru-RU"/>
        </w:rPr>
        <w:t>КСВ</w:t>
      </w:r>
      <w:r w:rsidR="00613BEA" w:rsidRPr="00613BEA">
        <w:rPr>
          <w:szCs w:val="22"/>
          <w:lang w:val="ru-RU"/>
        </w:rPr>
        <w:t xml:space="preserve">) </w:t>
      </w:r>
      <w:r w:rsidR="00613BEA">
        <w:rPr>
          <w:szCs w:val="22"/>
          <w:lang w:val="ru-RU"/>
        </w:rPr>
        <w:t>рассмотрел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отчеты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о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ходе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работы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Целевой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группы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по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en-GB"/>
        </w:rPr>
        <w:t>XML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для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ПС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по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выполнению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следующих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задач</w:t>
      </w:r>
      <w:r w:rsidR="00613BEA" w:rsidRPr="00613BEA">
        <w:rPr>
          <w:szCs w:val="22"/>
          <w:lang w:val="ru-RU"/>
        </w:rPr>
        <w:t xml:space="preserve"> </w:t>
      </w:r>
      <w:r w:rsidR="00613BEA">
        <w:rPr>
          <w:szCs w:val="22"/>
          <w:lang w:val="ru-RU"/>
        </w:rPr>
        <w:t>КСВ</w:t>
      </w:r>
      <w:r w:rsidR="00B278B7" w:rsidRPr="00613BEA">
        <w:rPr>
          <w:szCs w:val="22"/>
          <w:lang w:val="ru-RU"/>
        </w:rPr>
        <w:t>:</w:t>
      </w:r>
    </w:p>
    <w:p w14:paraId="567934B3" w14:textId="126DD4FB" w:rsidR="00B278B7" w:rsidRPr="00613BEA" w:rsidRDefault="00613BEA" w:rsidP="00FA32E3">
      <w:pPr>
        <w:pStyle w:val="ONUME"/>
        <w:numPr>
          <w:ilvl w:val="0"/>
          <w:numId w:val="23"/>
        </w:numPr>
        <w:tabs>
          <w:tab w:val="left" w:pos="1080"/>
        </w:tabs>
        <w:spacing w:after="120"/>
        <w:rPr>
          <w:szCs w:val="22"/>
          <w:lang w:val="ru-RU"/>
        </w:rPr>
      </w:pPr>
      <w:r>
        <w:rPr>
          <w:szCs w:val="22"/>
          <w:lang w:val="ru-RU"/>
        </w:rPr>
        <w:t>Задача</w:t>
      </w:r>
      <w:r w:rsidRPr="00613BEA">
        <w:rPr>
          <w:szCs w:val="22"/>
          <w:lang w:val="ru-RU"/>
        </w:rPr>
        <w:t xml:space="preserve"> №</w:t>
      </w:r>
      <w:r w:rsidR="00891996" w:rsidRPr="00613BEA">
        <w:rPr>
          <w:szCs w:val="22"/>
          <w:lang w:val="ru-RU"/>
        </w:rPr>
        <w:t xml:space="preserve"> </w:t>
      </w:r>
      <w:r w:rsidR="00B278B7" w:rsidRPr="00613BEA">
        <w:rPr>
          <w:szCs w:val="22"/>
          <w:lang w:val="ru-RU"/>
        </w:rPr>
        <w:t xml:space="preserve">41: </w:t>
      </w:r>
      <w:r w:rsidRPr="00613BEA">
        <w:rPr>
          <w:szCs w:val="22"/>
          <w:lang w:val="ru-RU"/>
        </w:rPr>
        <w:t xml:space="preserve">«Обеспечить необходимый пересмотр и обновление стандарта ВОИС </w:t>
      </w:r>
      <w:r w:rsidRPr="00613BEA">
        <w:rPr>
          <w:szCs w:val="22"/>
        </w:rPr>
        <w:t>ST</w:t>
      </w:r>
      <w:r w:rsidRPr="00613BEA">
        <w:rPr>
          <w:szCs w:val="22"/>
          <w:lang w:val="ru-RU"/>
        </w:rPr>
        <w:t>.96»</w:t>
      </w:r>
      <w:r w:rsidR="00E67D1C" w:rsidRPr="00613BEA">
        <w:rPr>
          <w:szCs w:val="22"/>
          <w:lang w:val="ru-RU"/>
        </w:rPr>
        <w:t>;</w:t>
      </w:r>
    </w:p>
    <w:p w14:paraId="02E78F39" w14:textId="3B28839A" w:rsidR="00B278B7" w:rsidRPr="00613BEA" w:rsidRDefault="00613BEA" w:rsidP="00FA32E3">
      <w:pPr>
        <w:pStyle w:val="ONUME"/>
        <w:numPr>
          <w:ilvl w:val="0"/>
          <w:numId w:val="23"/>
        </w:numPr>
        <w:tabs>
          <w:tab w:val="left" w:pos="1080"/>
        </w:tabs>
        <w:spacing w:after="120"/>
        <w:rPr>
          <w:szCs w:val="22"/>
          <w:lang w:val="ru-RU"/>
        </w:rPr>
      </w:pPr>
      <w:r>
        <w:rPr>
          <w:szCs w:val="22"/>
          <w:lang w:val="ru-RU"/>
        </w:rPr>
        <w:t>Задача</w:t>
      </w:r>
      <w:r w:rsidRPr="00613BEA">
        <w:rPr>
          <w:szCs w:val="22"/>
          <w:lang w:val="ru-RU"/>
        </w:rPr>
        <w:t xml:space="preserve"> №</w:t>
      </w:r>
      <w:r w:rsidR="00891996" w:rsidRPr="00613BEA">
        <w:rPr>
          <w:szCs w:val="22"/>
          <w:lang w:val="ru-RU"/>
        </w:rPr>
        <w:t xml:space="preserve"> </w:t>
      </w:r>
      <w:r w:rsidR="00B278B7" w:rsidRPr="00613BEA">
        <w:rPr>
          <w:szCs w:val="22"/>
          <w:lang w:val="ru-RU"/>
        </w:rPr>
        <w:t xml:space="preserve">53: </w:t>
      </w:r>
      <w:r w:rsidRPr="00613BEA">
        <w:rPr>
          <w:szCs w:val="22"/>
          <w:lang w:val="ru-RU"/>
        </w:rPr>
        <w:t xml:space="preserve">«Разработать компоненты </w:t>
      </w:r>
      <w:r w:rsidRPr="00613BEA">
        <w:rPr>
          <w:szCs w:val="22"/>
        </w:rPr>
        <w:t>XML</w:t>
      </w:r>
      <w:r w:rsidRPr="00613BEA">
        <w:rPr>
          <w:szCs w:val="22"/>
          <w:lang w:val="ru-RU"/>
        </w:rPr>
        <w:t>-схемы для географических указаний»</w:t>
      </w:r>
      <w:r w:rsidR="00E67D1C" w:rsidRPr="00613BEA">
        <w:rPr>
          <w:szCs w:val="22"/>
          <w:lang w:val="ru-RU"/>
        </w:rPr>
        <w:t>;</w:t>
      </w:r>
    </w:p>
    <w:p w14:paraId="086E292B" w14:textId="2E077BC8" w:rsidR="00B278B7" w:rsidRPr="00BC29A7" w:rsidRDefault="00613BEA" w:rsidP="0046142E">
      <w:pPr>
        <w:pStyle w:val="ONUME"/>
        <w:numPr>
          <w:ilvl w:val="0"/>
          <w:numId w:val="23"/>
        </w:numPr>
        <w:tabs>
          <w:tab w:val="left" w:pos="1080"/>
        </w:tabs>
        <w:spacing w:after="120"/>
        <w:rPr>
          <w:szCs w:val="22"/>
          <w:lang w:val="ru-RU"/>
        </w:rPr>
      </w:pPr>
      <w:r w:rsidRPr="00BC29A7">
        <w:rPr>
          <w:szCs w:val="22"/>
          <w:lang w:val="ru-RU"/>
        </w:rPr>
        <w:t>Задача №</w:t>
      </w:r>
      <w:r w:rsidR="00891996" w:rsidRPr="00BC29A7">
        <w:rPr>
          <w:szCs w:val="22"/>
          <w:lang w:val="ru-RU"/>
        </w:rPr>
        <w:t xml:space="preserve"> </w:t>
      </w:r>
      <w:r w:rsidR="00B278B7" w:rsidRPr="00BC29A7">
        <w:rPr>
          <w:szCs w:val="22"/>
          <w:lang w:val="ru-RU"/>
        </w:rPr>
        <w:t xml:space="preserve">56: </w:t>
      </w:r>
      <w:r w:rsidR="00BC29A7">
        <w:rPr>
          <w:szCs w:val="22"/>
          <w:lang w:val="ru-RU"/>
        </w:rPr>
        <w:t>«</w:t>
      </w:r>
      <w:r w:rsidR="00BC29A7" w:rsidRPr="00BC29A7">
        <w:rPr>
          <w:szCs w:val="22"/>
          <w:lang w:val="ru-RU"/>
        </w:rPr>
        <w:t>Подготовить рекомендации по обмену данными, обеспечивающие межмашинную передачу данных, уделив основное внимание: (</w:t>
      </w:r>
      <w:r w:rsidR="00BC29A7" w:rsidRPr="00BC29A7">
        <w:rPr>
          <w:szCs w:val="22"/>
        </w:rPr>
        <w:t>i</w:t>
      </w:r>
      <w:r w:rsidR="00BC29A7" w:rsidRPr="00BC29A7">
        <w:rPr>
          <w:szCs w:val="22"/>
          <w:lang w:val="ru-RU"/>
        </w:rPr>
        <w:t>)</w:t>
      </w:r>
      <w:r w:rsidR="00BC29A7" w:rsidRPr="00BC29A7">
        <w:rPr>
          <w:szCs w:val="22"/>
        </w:rPr>
        <w:t> </w:t>
      </w:r>
      <w:r w:rsidR="00BC29A7" w:rsidRPr="00BC29A7">
        <w:rPr>
          <w:szCs w:val="22"/>
          <w:lang w:val="ru-RU"/>
        </w:rPr>
        <w:t xml:space="preserve">облегчению разработки веб-сервисов, работающих с ресурсами ИС;  </w:t>
      </w:r>
      <w:r w:rsidR="00BC29A7" w:rsidRPr="00BC29A7">
        <w:rPr>
          <w:szCs w:val="22"/>
        </w:rPr>
        <w:t>ii</w:t>
      </w:r>
      <w:r w:rsidR="00BC29A7" w:rsidRPr="00BC29A7">
        <w:rPr>
          <w:szCs w:val="22"/>
          <w:lang w:val="ru-RU"/>
        </w:rPr>
        <w:t>)</w:t>
      </w:r>
      <w:r w:rsidR="00BC29A7" w:rsidRPr="00BC29A7">
        <w:rPr>
          <w:szCs w:val="22"/>
        </w:rPr>
        <w:t> </w:t>
      </w:r>
      <w:r w:rsidR="00BC29A7" w:rsidRPr="00BC29A7">
        <w:rPr>
          <w:szCs w:val="22"/>
          <w:lang w:val="ru-RU"/>
        </w:rPr>
        <w:t>подготовке словаря операций и соответствующих структур данных; (</w:t>
      </w:r>
      <w:r w:rsidR="00BC29A7" w:rsidRPr="00BC29A7">
        <w:rPr>
          <w:szCs w:val="22"/>
        </w:rPr>
        <w:t>iii</w:t>
      </w:r>
      <w:r w:rsidR="00BC29A7" w:rsidRPr="00BC29A7">
        <w:rPr>
          <w:szCs w:val="22"/>
          <w:lang w:val="ru-RU"/>
        </w:rPr>
        <w:t>)</w:t>
      </w:r>
      <w:r w:rsidR="00BC29A7" w:rsidRPr="00BC29A7">
        <w:rPr>
          <w:szCs w:val="22"/>
        </w:rPr>
        <w:t> </w:t>
      </w:r>
      <w:r w:rsidR="00BC29A7" w:rsidRPr="00BC29A7">
        <w:rPr>
          <w:szCs w:val="22"/>
          <w:lang w:val="ru-RU"/>
        </w:rPr>
        <w:t>соглашениям о присвоении имен для унифицированного идентификатора ресурсов (</w:t>
      </w:r>
      <w:r w:rsidR="00BC29A7" w:rsidRPr="00BC29A7">
        <w:rPr>
          <w:szCs w:val="22"/>
        </w:rPr>
        <w:t>URI</w:t>
      </w:r>
      <w:r w:rsidR="00BC29A7" w:rsidRPr="00BC29A7">
        <w:rPr>
          <w:szCs w:val="22"/>
          <w:lang w:val="ru-RU"/>
        </w:rPr>
        <w:t>); и (</w:t>
      </w:r>
      <w:r w:rsidR="00BC29A7" w:rsidRPr="00BC29A7">
        <w:rPr>
          <w:szCs w:val="22"/>
        </w:rPr>
        <w:t>iv</w:t>
      </w:r>
      <w:r w:rsidR="00BC29A7" w:rsidRPr="00BC29A7">
        <w:rPr>
          <w:szCs w:val="22"/>
          <w:lang w:val="ru-RU"/>
        </w:rPr>
        <w:t>)</w:t>
      </w:r>
      <w:r w:rsidR="00BC29A7" w:rsidRPr="00BC29A7">
        <w:rPr>
          <w:szCs w:val="22"/>
        </w:rPr>
        <w:t> </w:t>
      </w:r>
      <w:r w:rsidR="00BC29A7" w:rsidRPr="00BC29A7">
        <w:rPr>
          <w:szCs w:val="22"/>
          <w:lang w:val="ru-RU"/>
        </w:rPr>
        <w:t>представлению практических примеров операционного применения для внедрения веб-сервисов</w:t>
      </w:r>
      <w:r w:rsidR="00BC29A7">
        <w:rPr>
          <w:szCs w:val="22"/>
          <w:lang w:val="ru-RU"/>
        </w:rPr>
        <w:t>»</w:t>
      </w:r>
      <w:r w:rsidR="00E67D1C" w:rsidRPr="00BC29A7">
        <w:rPr>
          <w:szCs w:val="22"/>
          <w:lang w:val="ru-RU"/>
        </w:rPr>
        <w:t xml:space="preserve"> </w:t>
      </w:r>
      <w:r w:rsidR="00BC29A7">
        <w:rPr>
          <w:szCs w:val="22"/>
          <w:lang w:val="ru-RU"/>
        </w:rPr>
        <w:t>и</w:t>
      </w:r>
    </w:p>
    <w:p w14:paraId="0F293BFB" w14:textId="7D02FDC7" w:rsidR="003D5DC2" w:rsidRPr="00607C41" w:rsidRDefault="00BC29A7" w:rsidP="003D5DC2">
      <w:pPr>
        <w:pStyle w:val="ONUME"/>
        <w:numPr>
          <w:ilvl w:val="0"/>
          <w:numId w:val="23"/>
        </w:numPr>
        <w:tabs>
          <w:tab w:val="left" w:pos="1080"/>
        </w:tabs>
        <w:rPr>
          <w:szCs w:val="22"/>
          <w:lang w:val="ru-RU"/>
        </w:rPr>
      </w:pPr>
      <w:r>
        <w:rPr>
          <w:szCs w:val="22"/>
          <w:lang w:val="ru-RU"/>
        </w:rPr>
        <w:t>Задача</w:t>
      </w:r>
      <w:r w:rsidRPr="00607C41">
        <w:rPr>
          <w:szCs w:val="22"/>
          <w:lang w:val="ru-RU"/>
        </w:rPr>
        <w:t xml:space="preserve"> №</w:t>
      </w:r>
      <w:r w:rsidR="00891996" w:rsidRPr="00607C41">
        <w:rPr>
          <w:szCs w:val="22"/>
          <w:lang w:val="ru-RU"/>
        </w:rPr>
        <w:t xml:space="preserve"> </w:t>
      </w:r>
      <w:r w:rsidR="00B278B7" w:rsidRPr="00607C41">
        <w:rPr>
          <w:szCs w:val="22"/>
          <w:lang w:val="ru-RU"/>
        </w:rPr>
        <w:t xml:space="preserve">63: </w:t>
      </w:r>
      <w:r w:rsidR="00607C41">
        <w:rPr>
          <w:szCs w:val="22"/>
          <w:lang w:val="ru-RU"/>
        </w:rPr>
        <w:t>«</w:t>
      </w:r>
      <w:r w:rsidR="00607C41" w:rsidRPr="00607C41">
        <w:rPr>
          <w:szCs w:val="22"/>
          <w:lang w:val="ru-RU"/>
        </w:rPr>
        <w:t xml:space="preserve">Разработать на основе стандартов </w:t>
      </w:r>
      <w:r w:rsidR="00607C41" w:rsidRPr="00607C41">
        <w:rPr>
          <w:szCs w:val="22"/>
        </w:rPr>
        <w:t>XML</w:t>
      </w:r>
      <w:r w:rsidR="00607C41" w:rsidRPr="00607C41">
        <w:rPr>
          <w:szCs w:val="22"/>
          <w:lang w:val="ru-RU"/>
        </w:rPr>
        <w:t xml:space="preserve"> ВОИС метод (методы) визуального представления </w:t>
      </w:r>
      <w:r w:rsidR="00607C41" w:rsidRPr="00607C41">
        <w:rPr>
          <w:szCs w:val="22"/>
        </w:rPr>
        <w:t>XML</w:t>
      </w:r>
      <w:r w:rsidR="00607C41" w:rsidRPr="00607C41">
        <w:rPr>
          <w:szCs w:val="22"/>
          <w:lang w:val="ru-RU"/>
        </w:rPr>
        <w:t>-данных для электронной публикации</w:t>
      </w:r>
      <w:r w:rsidR="00607C41">
        <w:rPr>
          <w:szCs w:val="22"/>
          <w:lang w:val="ru-RU"/>
        </w:rPr>
        <w:t>»</w:t>
      </w:r>
      <w:r w:rsidR="00E67D1C" w:rsidRPr="00607C41">
        <w:rPr>
          <w:szCs w:val="22"/>
          <w:lang w:val="ru-RU"/>
        </w:rPr>
        <w:t>.</w:t>
      </w:r>
    </w:p>
    <w:p w14:paraId="4844B5E0" w14:textId="2E1575AF" w:rsidR="003D5DC2" w:rsidRPr="00607C41" w:rsidRDefault="003D5DC2" w:rsidP="003D5DC2">
      <w:pPr>
        <w:pStyle w:val="ONUME"/>
        <w:numPr>
          <w:ilvl w:val="0"/>
          <w:numId w:val="0"/>
        </w:numPr>
        <w:tabs>
          <w:tab w:val="left" w:pos="1080"/>
        </w:tabs>
        <w:ind w:left="2520"/>
        <w:rPr>
          <w:szCs w:val="22"/>
          <w:lang w:val="ru-RU"/>
        </w:rPr>
      </w:pPr>
    </w:p>
    <w:p w14:paraId="08508F3F" w14:textId="45231403" w:rsidR="003D5DC2" w:rsidRPr="00607C41" w:rsidRDefault="003D5DC2" w:rsidP="003D5DC2">
      <w:pPr>
        <w:pStyle w:val="ONUME"/>
        <w:numPr>
          <w:ilvl w:val="0"/>
          <w:numId w:val="0"/>
        </w:numPr>
        <w:tabs>
          <w:tab w:val="left" w:pos="1080"/>
        </w:tabs>
        <w:ind w:left="2520"/>
        <w:rPr>
          <w:szCs w:val="22"/>
          <w:lang w:val="ru-RU"/>
        </w:rPr>
      </w:pPr>
    </w:p>
    <w:p w14:paraId="6DC39546" w14:textId="279E36DA" w:rsidR="003D5DC2" w:rsidRPr="00607C41" w:rsidRDefault="003D5DC2" w:rsidP="003D5DC2">
      <w:pPr>
        <w:pStyle w:val="ONUME"/>
        <w:numPr>
          <w:ilvl w:val="0"/>
          <w:numId w:val="0"/>
        </w:numPr>
        <w:tabs>
          <w:tab w:val="left" w:pos="1080"/>
        </w:tabs>
        <w:ind w:left="2520"/>
        <w:rPr>
          <w:szCs w:val="22"/>
          <w:lang w:val="ru-RU"/>
        </w:rPr>
      </w:pPr>
    </w:p>
    <w:p w14:paraId="7BAB2102" w14:textId="77777777" w:rsidR="003D5DC2" w:rsidRPr="00607C41" w:rsidRDefault="003D5DC2" w:rsidP="003D5DC2">
      <w:pPr>
        <w:pStyle w:val="ONUME"/>
        <w:numPr>
          <w:ilvl w:val="0"/>
          <w:numId w:val="0"/>
        </w:numPr>
        <w:tabs>
          <w:tab w:val="left" w:pos="1080"/>
        </w:tabs>
        <w:ind w:left="2520"/>
        <w:rPr>
          <w:szCs w:val="22"/>
          <w:lang w:val="ru-RU"/>
        </w:rPr>
      </w:pPr>
    </w:p>
    <w:p w14:paraId="544BB278" w14:textId="22914955" w:rsidR="0079584D" w:rsidRPr="00515E2D" w:rsidRDefault="00BA58A1" w:rsidP="00BA58A1">
      <w:pPr>
        <w:spacing w:after="200"/>
        <w:rPr>
          <w:szCs w:val="22"/>
          <w:lang w:val="ru-RU"/>
        </w:rPr>
      </w:pPr>
      <w:r>
        <w:rPr>
          <w:szCs w:val="22"/>
        </w:rPr>
        <w:fldChar w:fldCharType="begin"/>
      </w:r>
      <w:r w:rsidRPr="00515E2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15E2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15E2D">
        <w:rPr>
          <w:szCs w:val="22"/>
          <w:lang w:val="ru-RU"/>
        </w:rPr>
        <w:tab/>
      </w:r>
      <w:r w:rsidR="00607C41">
        <w:rPr>
          <w:szCs w:val="22"/>
          <w:lang w:val="ru-RU"/>
        </w:rPr>
        <w:t>На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своей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седьмой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сессии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КСВ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перепоручил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выполнение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следующих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двух</w:t>
      </w:r>
      <w:r w:rsidR="00607C41" w:rsidRPr="00515E2D">
        <w:rPr>
          <w:szCs w:val="22"/>
          <w:lang w:val="ru-RU"/>
        </w:rPr>
        <w:t xml:space="preserve"> </w:t>
      </w:r>
      <w:r w:rsidR="00607C41">
        <w:rPr>
          <w:szCs w:val="22"/>
          <w:lang w:val="ru-RU"/>
        </w:rPr>
        <w:t>задач</w:t>
      </w:r>
      <w:r w:rsidR="00607C41" w:rsidRPr="00515E2D">
        <w:rPr>
          <w:szCs w:val="22"/>
          <w:lang w:val="ru-RU"/>
        </w:rPr>
        <w:t xml:space="preserve"> </w:t>
      </w:r>
      <w:r w:rsidR="00515E2D">
        <w:rPr>
          <w:szCs w:val="22"/>
          <w:lang w:val="ru-RU"/>
        </w:rPr>
        <w:t>другим</w:t>
      </w:r>
      <w:r w:rsidR="00515E2D" w:rsidRPr="00515E2D">
        <w:rPr>
          <w:szCs w:val="22"/>
          <w:lang w:val="ru-RU"/>
        </w:rPr>
        <w:t xml:space="preserve"> </w:t>
      </w:r>
      <w:r w:rsidR="00515E2D">
        <w:rPr>
          <w:szCs w:val="22"/>
          <w:lang w:val="ru-RU"/>
        </w:rPr>
        <w:t>целевым</w:t>
      </w:r>
      <w:r w:rsidR="00515E2D" w:rsidRPr="00515E2D">
        <w:rPr>
          <w:szCs w:val="22"/>
          <w:lang w:val="ru-RU"/>
        </w:rPr>
        <w:t xml:space="preserve"> </w:t>
      </w:r>
      <w:r w:rsidR="00515E2D">
        <w:rPr>
          <w:szCs w:val="22"/>
          <w:lang w:val="ru-RU"/>
        </w:rPr>
        <w:t>группам</w:t>
      </w:r>
      <w:r w:rsidR="00515E2D" w:rsidRPr="00515E2D">
        <w:rPr>
          <w:szCs w:val="22"/>
          <w:lang w:val="ru-RU"/>
        </w:rPr>
        <w:t xml:space="preserve"> </w:t>
      </w:r>
      <w:r w:rsidR="00515E2D">
        <w:rPr>
          <w:szCs w:val="22"/>
          <w:lang w:val="ru-RU"/>
        </w:rPr>
        <w:t>КСВ</w:t>
      </w:r>
      <w:r w:rsidR="00515E2D" w:rsidRPr="00515E2D">
        <w:rPr>
          <w:szCs w:val="22"/>
          <w:lang w:val="ru-RU"/>
        </w:rPr>
        <w:t xml:space="preserve">, </w:t>
      </w:r>
      <w:r w:rsidR="00515E2D">
        <w:rPr>
          <w:szCs w:val="22"/>
          <w:lang w:val="ru-RU"/>
        </w:rPr>
        <w:t>которые</w:t>
      </w:r>
      <w:r w:rsidR="00515E2D" w:rsidRPr="00515E2D">
        <w:rPr>
          <w:szCs w:val="22"/>
          <w:lang w:val="ru-RU"/>
        </w:rPr>
        <w:t xml:space="preserve"> </w:t>
      </w:r>
      <w:r w:rsidR="00515E2D">
        <w:rPr>
          <w:szCs w:val="22"/>
          <w:lang w:val="ru-RU"/>
        </w:rPr>
        <w:t xml:space="preserve">по своему профилю были сочтены более приспособленными для этого: </w:t>
      </w:r>
      <w:r w:rsidR="00515E2D" w:rsidRPr="00515E2D">
        <w:rPr>
          <w:szCs w:val="22"/>
          <w:lang w:val="ru-RU"/>
        </w:rPr>
        <w:t xml:space="preserve"> </w:t>
      </w:r>
    </w:p>
    <w:p w14:paraId="770A8022" w14:textId="7B327F2E" w:rsidR="0079584D" w:rsidRPr="00515E2D" w:rsidRDefault="00515E2D" w:rsidP="00FA32E3">
      <w:pPr>
        <w:pStyle w:val="ONUME"/>
        <w:numPr>
          <w:ilvl w:val="0"/>
          <w:numId w:val="23"/>
        </w:numPr>
        <w:tabs>
          <w:tab w:val="left" w:pos="1080"/>
        </w:tabs>
        <w:spacing w:after="120"/>
        <w:rPr>
          <w:szCs w:val="22"/>
          <w:lang w:val="ru-RU"/>
        </w:rPr>
      </w:pPr>
      <w:r>
        <w:rPr>
          <w:szCs w:val="22"/>
          <w:lang w:val="ru-RU"/>
        </w:rPr>
        <w:t>выполнение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Pr="00515E2D">
        <w:rPr>
          <w:szCs w:val="22"/>
          <w:lang w:val="ru-RU"/>
        </w:rPr>
        <w:t xml:space="preserve"> №</w:t>
      </w:r>
      <w:r w:rsidR="00891996" w:rsidRPr="00515E2D">
        <w:rPr>
          <w:szCs w:val="22"/>
          <w:lang w:val="ru-RU"/>
        </w:rPr>
        <w:t xml:space="preserve"> </w:t>
      </w:r>
      <w:r w:rsidR="00B278B7" w:rsidRPr="00515E2D">
        <w:rPr>
          <w:szCs w:val="22"/>
          <w:lang w:val="ru-RU"/>
        </w:rPr>
        <w:t xml:space="preserve">56 </w:t>
      </w:r>
      <w:r>
        <w:rPr>
          <w:szCs w:val="22"/>
          <w:lang w:val="ru-RU"/>
        </w:rPr>
        <w:t>было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перепоручено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новой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Целевой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группе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en-GB"/>
        </w:rPr>
        <w:t>API</w:t>
      </w:r>
      <w:r w:rsidRPr="00515E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которой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входит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представителей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515E2D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ВИС</w:t>
      </w:r>
      <w:r w:rsidRPr="00515E2D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 xml:space="preserve">отобранных по критерию имеющегося у них опыта в сфере разработки </w:t>
      </w:r>
      <w:r w:rsidR="00891996" w:rsidRPr="00FA32E3">
        <w:rPr>
          <w:szCs w:val="22"/>
        </w:rPr>
        <w:t>API</w:t>
      </w:r>
      <w:r w:rsidR="00891996" w:rsidRPr="00515E2D">
        <w:rPr>
          <w:szCs w:val="22"/>
          <w:lang w:val="ru-RU"/>
        </w:rPr>
        <w:t xml:space="preserve"> </w:t>
      </w:r>
      <w:r w:rsidR="00D13647" w:rsidRPr="00515E2D">
        <w:rPr>
          <w:szCs w:val="22"/>
          <w:lang w:val="ru-RU"/>
        </w:rPr>
        <w:t>(</w:t>
      </w:r>
      <w:r>
        <w:rPr>
          <w:szCs w:val="22"/>
          <w:lang w:val="ru-RU"/>
        </w:rPr>
        <w:t xml:space="preserve">см. пункт </w:t>
      </w:r>
      <w:r w:rsidR="00891996" w:rsidRPr="00515E2D">
        <w:rPr>
          <w:szCs w:val="22"/>
          <w:lang w:val="ru-RU"/>
        </w:rPr>
        <w:t>51</w:t>
      </w:r>
      <w:r w:rsidR="001F5AE9"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документа </w:t>
      </w:r>
      <w:r w:rsidR="0083120D">
        <w:rPr>
          <w:szCs w:val="22"/>
        </w:rPr>
        <w:t>CWS</w:t>
      </w:r>
      <w:r w:rsidR="0083120D" w:rsidRPr="00515E2D">
        <w:rPr>
          <w:szCs w:val="22"/>
          <w:lang w:val="ru-RU"/>
        </w:rPr>
        <w:t xml:space="preserve">/7/29); </w:t>
      </w:r>
      <w:r>
        <w:rPr>
          <w:szCs w:val="22"/>
          <w:lang w:val="ru-RU"/>
        </w:rPr>
        <w:t>и</w:t>
      </w:r>
      <w:r w:rsidR="00B278B7" w:rsidRPr="00515E2D">
        <w:rPr>
          <w:szCs w:val="22"/>
          <w:lang w:val="ru-RU"/>
        </w:rPr>
        <w:t xml:space="preserve"> </w:t>
      </w:r>
    </w:p>
    <w:p w14:paraId="68E289CA" w14:textId="55D82E78" w:rsidR="00152DF6" w:rsidRPr="00515E2D" w:rsidRDefault="00515E2D" w:rsidP="0079584D">
      <w:pPr>
        <w:pStyle w:val="ONUME"/>
        <w:numPr>
          <w:ilvl w:val="0"/>
          <w:numId w:val="23"/>
        </w:numPr>
        <w:tabs>
          <w:tab w:val="left" w:pos="1080"/>
        </w:tabs>
        <w:rPr>
          <w:szCs w:val="22"/>
          <w:lang w:val="ru-RU"/>
        </w:rPr>
      </w:pPr>
      <w:r>
        <w:rPr>
          <w:szCs w:val="22"/>
          <w:lang w:val="ru-RU"/>
        </w:rPr>
        <w:t>выполнение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задачи</w:t>
      </w:r>
      <w:r w:rsidRPr="00515E2D">
        <w:rPr>
          <w:szCs w:val="22"/>
          <w:lang w:val="ru-RU"/>
        </w:rPr>
        <w:t xml:space="preserve"> № </w:t>
      </w:r>
      <w:r w:rsidR="00891996" w:rsidRPr="00515E2D">
        <w:rPr>
          <w:szCs w:val="22"/>
          <w:lang w:val="ru-RU"/>
        </w:rPr>
        <w:t xml:space="preserve">63 </w:t>
      </w:r>
      <w:r>
        <w:rPr>
          <w:szCs w:val="22"/>
          <w:lang w:val="ru-RU"/>
        </w:rPr>
        <w:t>было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поручено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Целевой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группе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цифровой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трансформации</w:t>
      </w:r>
      <w:r w:rsidRPr="00515E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поскольку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возобладало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мнение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515E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эта задача </w:t>
      </w:r>
      <w:r w:rsidRPr="00515E2D">
        <w:rPr>
          <w:szCs w:val="22"/>
          <w:lang w:val="ru-RU"/>
        </w:rPr>
        <w:t xml:space="preserve">скорее относится к вопросам представления </w:t>
      </w:r>
      <w:r w:rsidRPr="00515E2D">
        <w:rPr>
          <w:szCs w:val="22"/>
        </w:rPr>
        <w:t>XML</w:t>
      </w:r>
      <w:r w:rsidRPr="00515E2D">
        <w:rPr>
          <w:szCs w:val="22"/>
          <w:lang w:val="ru-RU"/>
        </w:rPr>
        <w:t xml:space="preserve">-данных, чем к вопросам структуры самих схем </w:t>
      </w:r>
      <w:r w:rsidR="00D13647" w:rsidRPr="00515E2D">
        <w:rPr>
          <w:szCs w:val="22"/>
          <w:lang w:val="ru-RU"/>
        </w:rPr>
        <w:t>(</w:t>
      </w:r>
      <w:r>
        <w:rPr>
          <w:szCs w:val="22"/>
          <w:lang w:val="ru-RU"/>
        </w:rPr>
        <w:t xml:space="preserve">см. пункт </w:t>
      </w:r>
      <w:r w:rsidR="00B640CD" w:rsidRPr="00515E2D">
        <w:rPr>
          <w:szCs w:val="22"/>
          <w:lang w:val="ru-RU"/>
        </w:rPr>
        <w:t>40</w:t>
      </w:r>
      <w:r w:rsidR="004D1CEB" w:rsidRPr="00515E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="00B640CD" w:rsidRPr="00515E2D">
        <w:rPr>
          <w:szCs w:val="22"/>
          <w:lang w:val="ru-RU"/>
        </w:rPr>
        <w:t xml:space="preserve"> </w:t>
      </w:r>
      <w:r w:rsidR="00B640CD" w:rsidRPr="00FA32E3">
        <w:rPr>
          <w:szCs w:val="22"/>
        </w:rPr>
        <w:t>CWS</w:t>
      </w:r>
      <w:r w:rsidR="00B640CD" w:rsidRPr="00515E2D">
        <w:rPr>
          <w:szCs w:val="22"/>
          <w:lang w:val="ru-RU"/>
        </w:rPr>
        <w:t>/7/29)</w:t>
      </w:r>
      <w:r w:rsidR="0083120D" w:rsidRPr="00515E2D">
        <w:rPr>
          <w:szCs w:val="22"/>
          <w:lang w:val="ru-RU"/>
        </w:rPr>
        <w:t>.</w:t>
      </w:r>
    </w:p>
    <w:p w14:paraId="55CD0AE2" w14:textId="7024756E" w:rsidR="0079584D" w:rsidRPr="006A1D33" w:rsidRDefault="00D12CBB" w:rsidP="00BA58A1">
      <w:pPr>
        <w:spacing w:after="200"/>
        <w:rPr>
          <w:szCs w:val="22"/>
          <w:lang w:val="ru-RU"/>
        </w:rPr>
      </w:pPr>
      <w:r>
        <w:rPr>
          <w:szCs w:val="22"/>
        </w:rPr>
        <w:fldChar w:fldCharType="begin"/>
      </w:r>
      <w:r w:rsidRPr="0044510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4510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45109">
        <w:rPr>
          <w:szCs w:val="22"/>
          <w:lang w:val="ru-RU"/>
        </w:rPr>
        <w:tab/>
      </w:r>
      <w:r w:rsidR="00DE258F">
        <w:rPr>
          <w:szCs w:val="22"/>
          <w:lang w:val="ru-RU"/>
        </w:rPr>
        <w:t>На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своей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седьмой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сессии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КСВ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также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утвердил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новую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задачу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для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включения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в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Программу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работы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КСВ</w:t>
      </w:r>
      <w:r w:rsidR="00DE258F" w:rsidRPr="00445109">
        <w:rPr>
          <w:szCs w:val="22"/>
          <w:lang w:val="ru-RU"/>
        </w:rPr>
        <w:t xml:space="preserve">, </w:t>
      </w:r>
      <w:r w:rsidR="00DE258F">
        <w:rPr>
          <w:szCs w:val="22"/>
          <w:lang w:val="ru-RU"/>
        </w:rPr>
        <w:t>выполнение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которой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было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поручено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Целевой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группе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по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en-GB"/>
        </w:rPr>
        <w:t>XML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для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ПС</w:t>
      </w:r>
      <w:r w:rsidR="00DE258F" w:rsidRPr="00445109">
        <w:rPr>
          <w:szCs w:val="22"/>
          <w:lang w:val="ru-RU"/>
        </w:rPr>
        <w:t xml:space="preserve">, </w:t>
      </w:r>
      <w:r w:rsidR="00DE258F">
        <w:rPr>
          <w:szCs w:val="22"/>
          <w:lang w:val="ru-RU"/>
        </w:rPr>
        <w:t>а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именно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задачу</w:t>
      </w:r>
      <w:r w:rsidR="00DE258F" w:rsidRPr="00445109">
        <w:rPr>
          <w:szCs w:val="22"/>
          <w:lang w:val="ru-RU"/>
        </w:rPr>
        <w:t xml:space="preserve"> № 64, </w:t>
      </w:r>
      <w:r w:rsidR="00DE258F">
        <w:rPr>
          <w:szCs w:val="22"/>
          <w:lang w:val="ru-RU"/>
        </w:rPr>
        <w:t>которая</w:t>
      </w:r>
      <w:r w:rsidR="00DE258F" w:rsidRPr="00445109">
        <w:rPr>
          <w:szCs w:val="22"/>
          <w:lang w:val="ru-RU"/>
        </w:rPr>
        <w:t xml:space="preserve"> </w:t>
      </w:r>
      <w:r w:rsidR="00DE258F">
        <w:rPr>
          <w:szCs w:val="22"/>
          <w:lang w:val="ru-RU"/>
        </w:rPr>
        <w:t>касается</w:t>
      </w:r>
      <w:r w:rsidR="00DE258F" w:rsidRPr="00445109">
        <w:rPr>
          <w:szCs w:val="22"/>
          <w:lang w:val="ru-RU"/>
        </w:rPr>
        <w:t xml:space="preserve"> </w:t>
      </w:r>
      <w:r w:rsidR="00445109">
        <w:rPr>
          <w:szCs w:val="22"/>
          <w:lang w:val="ru-RU"/>
        </w:rPr>
        <w:t>разработки</w:t>
      </w:r>
      <w:r w:rsidR="00445109" w:rsidRPr="00445109">
        <w:rPr>
          <w:szCs w:val="22"/>
          <w:lang w:val="ru-RU"/>
        </w:rPr>
        <w:t xml:space="preserve"> </w:t>
      </w:r>
      <w:r w:rsidR="00445109">
        <w:rPr>
          <w:szCs w:val="22"/>
          <w:lang w:val="ru-RU"/>
        </w:rPr>
        <w:t xml:space="preserve">спецификации для ресурсов в формате </w:t>
      </w:r>
      <w:r w:rsidR="00445109" w:rsidRPr="00445109">
        <w:rPr>
          <w:szCs w:val="22"/>
        </w:rPr>
        <w:t>JavaScript</w:t>
      </w:r>
      <w:r w:rsidR="00445109" w:rsidRPr="00445109">
        <w:rPr>
          <w:szCs w:val="22"/>
          <w:lang w:val="ru-RU"/>
        </w:rPr>
        <w:t xml:space="preserve"> </w:t>
      </w:r>
      <w:r w:rsidR="00445109" w:rsidRPr="00445109">
        <w:rPr>
          <w:szCs w:val="22"/>
        </w:rPr>
        <w:t>Object</w:t>
      </w:r>
      <w:r w:rsidR="00445109" w:rsidRPr="00445109">
        <w:rPr>
          <w:szCs w:val="22"/>
          <w:lang w:val="ru-RU"/>
        </w:rPr>
        <w:t xml:space="preserve"> </w:t>
      </w:r>
      <w:r w:rsidR="00445109" w:rsidRPr="00445109">
        <w:rPr>
          <w:szCs w:val="22"/>
        </w:rPr>
        <w:t>Notation</w:t>
      </w:r>
      <w:r w:rsidR="00445109" w:rsidRPr="00445109">
        <w:rPr>
          <w:szCs w:val="22"/>
          <w:lang w:val="ru-RU"/>
        </w:rPr>
        <w:t xml:space="preserve"> (</w:t>
      </w:r>
      <w:r w:rsidR="00445109" w:rsidRPr="00445109">
        <w:rPr>
          <w:szCs w:val="22"/>
        </w:rPr>
        <w:t>JSON</w:t>
      </w:r>
      <w:r w:rsidR="00445109" w:rsidRPr="00445109">
        <w:rPr>
          <w:szCs w:val="22"/>
          <w:lang w:val="ru-RU"/>
        </w:rPr>
        <w:t>)</w:t>
      </w:r>
      <w:r w:rsidR="00445109">
        <w:rPr>
          <w:szCs w:val="22"/>
          <w:lang w:val="ru-RU"/>
        </w:rPr>
        <w:t xml:space="preserve"> (см. пункты 58-59 документа</w:t>
      </w:r>
      <w:r w:rsidR="00DE258F" w:rsidRPr="00445109">
        <w:rPr>
          <w:szCs w:val="22"/>
          <w:lang w:val="ru-RU"/>
        </w:rPr>
        <w:t xml:space="preserve"> </w:t>
      </w:r>
      <w:r w:rsidR="00B640CD" w:rsidRPr="00FA32E3">
        <w:rPr>
          <w:szCs w:val="22"/>
        </w:rPr>
        <w:t>CWS</w:t>
      </w:r>
      <w:r w:rsidR="00B640CD" w:rsidRPr="00445109">
        <w:rPr>
          <w:szCs w:val="22"/>
          <w:lang w:val="ru-RU"/>
        </w:rPr>
        <w:t>/7/29).</w:t>
      </w:r>
      <w:r w:rsidR="00451A24" w:rsidRPr="00445109">
        <w:rPr>
          <w:szCs w:val="22"/>
          <w:lang w:val="ru-RU"/>
        </w:rPr>
        <w:t xml:space="preserve"> </w:t>
      </w:r>
      <w:r w:rsidR="00B640CD" w:rsidRPr="00445109">
        <w:rPr>
          <w:szCs w:val="22"/>
          <w:lang w:val="ru-RU"/>
        </w:rPr>
        <w:t xml:space="preserve"> </w:t>
      </w:r>
      <w:r w:rsidR="00445109">
        <w:rPr>
          <w:szCs w:val="22"/>
          <w:lang w:val="ru-RU"/>
        </w:rPr>
        <w:t>Описание</w:t>
      </w:r>
      <w:r w:rsidR="00445109" w:rsidRPr="006A1D33">
        <w:rPr>
          <w:szCs w:val="22"/>
          <w:lang w:val="ru-RU"/>
        </w:rPr>
        <w:t xml:space="preserve"> </w:t>
      </w:r>
      <w:r w:rsidR="00445109">
        <w:rPr>
          <w:szCs w:val="22"/>
          <w:lang w:val="ru-RU"/>
        </w:rPr>
        <w:t>этой</w:t>
      </w:r>
      <w:r w:rsidR="00445109" w:rsidRPr="006A1D33">
        <w:rPr>
          <w:szCs w:val="22"/>
          <w:lang w:val="ru-RU"/>
        </w:rPr>
        <w:t xml:space="preserve"> </w:t>
      </w:r>
      <w:r w:rsidR="00445109">
        <w:rPr>
          <w:szCs w:val="22"/>
          <w:lang w:val="ru-RU"/>
        </w:rPr>
        <w:t>задачи</w:t>
      </w:r>
      <w:r w:rsidR="00445109" w:rsidRPr="006A1D33">
        <w:rPr>
          <w:szCs w:val="22"/>
          <w:lang w:val="ru-RU"/>
        </w:rPr>
        <w:t xml:space="preserve"> </w:t>
      </w:r>
      <w:r w:rsidR="00445109">
        <w:rPr>
          <w:szCs w:val="22"/>
          <w:lang w:val="ru-RU"/>
        </w:rPr>
        <w:t>приводится</w:t>
      </w:r>
      <w:r w:rsidR="00445109" w:rsidRPr="006A1D33">
        <w:rPr>
          <w:szCs w:val="22"/>
          <w:lang w:val="ru-RU"/>
        </w:rPr>
        <w:t xml:space="preserve"> </w:t>
      </w:r>
      <w:r w:rsidR="00445109">
        <w:rPr>
          <w:szCs w:val="22"/>
          <w:lang w:val="ru-RU"/>
        </w:rPr>
        <w:t xml:space="preserve">ниже: </w:t>
      </w:r>
    </w:p>
    <w:p w14:paraId="36276DA6" w14:textId="4084AD27" w:rsidR="00B640CD" w:rsidRPr="006751EF" w:rsidRDefault="006751EF" w:rsidP="00B640CD">
      <w:pPr>
        <w:pStyle w:val="ONUME"/>
        <w:numPr>
          <w:ilvl w:val="0"/>
          <w:numId w:val="23"/>
        </w:numPr>
        <w:tabs>
          <w:tab w:val="left" w:pos="1080"/>
        </w:tabs>
        <w:rPr>
          <w:szCs w:val="22"/>
          <w:lang w:val="ru-RU"/>
        </w:rPr>
      </w:pPr>
      <w:r>
        <w:rPr>
          <w:szCs w:val="22"/>
          <w:lang w:val="ru-RU"/>
        </w:rPr>
        <w:t>задача</w:t>
      </w:r>
      <w:r w:rsidRPr="006751EF">
        <w:rPr>
          <w:szCs w:val="22"/>
          <w:lang w:val="ru-RU"/>
        </w:rPr>
        <w:t xml:space="preserve"> №</w:t>
      </w:r>
      <w:r w:rsidR="00B640CD" w:rsidRPr="006751EF">
        <w:rPr>
          <w:szCs w:val="22"/>
          <w:lang w:val="ru-RU"/>
        </w:rPr>
        <w:t xml:space="preserve"> 64: </w:t>
      </w:r>
      <w:r w:rsidRPr="006751EF">
        <w:rPr>
          <w:szCs w:val="22"/>
          <w:lang w:val="ru-RU"/>
        </w:rPr>
        <w:t xml:space="preserve">«Подготовить предложение о рекомендациях для ресурсов в формате </w:t>
      </w:r>
      <w:r w:rsidRPr="006751EF">
        <w:rPr>
          <w:szCs w:val="22"/>
        </w:rPr>
        <w:t>JavaScript</w:t>
      </w:r>
      <w:r w:rsidRPr="006751EF">
        <w:rPr>
          <w:szCs w:val="22"/>
          <w:lang w:val="ru-RU"/>
        </w:rPr>
        <w:t xml:space="preserve"> </w:t>
      </w:r>
      <w:r w:rsidRPr="006751EF">
        <w:rPr>
          <w:szCs w:val="22"/>
        </w:rPr>
        <w:t>Object</w:t>
      </w:r>
      <w:r w:rsidRPr="006751EF">
        <w:rPr>
          <w:szCs w:val="22"/>
          <w:lang w:val="ru-RU"/>
        </w:rPr>
        <w:t xml:space="preserve"> </w:t>
      </w:r>
      <w:r w:rsidRPr="006751EF">
        <w:rPr>
          <w:szCs w:val="22"/>
        </w:rPr>
        <w:t>Notation</w:t>
      </w:r>
      <w:r w:rsidRPr="006751EF">
        <w:rPr>
          <w:szCs w:val="22"/>
          <w:lang w:val="ru-RU"/>
        </w:rPr>
        <w:t xml:space="preserve"> (</w:t>
      </w:r>
      <w:r w:rsidRPr="006751EF">
        <w:rPr>
          <w:szCs w:val="22"/>
        </w:rPr>
        <w:t>JSON</w:t>
      </w:r>
      <w:r w:rsidRPr="006751EF">
        <w:rPr>
          <w:szCs w:val="22"/>
          <w:lang w:val="ru-RU"/>
        </w:rPr>
        <w:t>), соответствующих стандарту ВОИС</w:t>
      </w:r>
      <w:r w:rsidRPr="006751EF">
        <w:rPr>
          <w:szCs w:val="22"/>
        </w:rPr>
        <w:t> ST</w:t>
      </w:r>
      <w:r w:rsidRPr="006751EF">
        <w:rPr>
          <w:szCs w:val="22"/>
          <w:lang w:val="ru-RU"/>
        </w:rPr>
        <w:t>.96, для использования в целях подачи, обработки, публикации и/или обмена информацией в</w:t>
      </w:r>
      <w:r w:rsidRPr="006751EF">
        <w:rPr>
          <w:szCs w:val="22"/>
        </w:rPr>
        <w:t> </w:t>
      </w:r>
      <w:r w:rsidRPr="006751EF">
        <w:rPr>
          <w:szCs w:val="22"/>
          <w:lang w:val="ru-RU"/>
        </w:rPr>
        <w:t>области интеллектуальной собственности»</w:t>
      </w:r>
      <w:r w:rsidR="00B640CD" w:rsidRPr="006751EF">
        <w:rPr>
          <w:szCs w:val="22"/>
          <w:lang w:val="ru-RU"/>
        </w:rPr>
        <w:t>.</w:t>
      </w:r>
    </w:p>
    <w:p w14:paraId="0246E158" w14:textId="7AF53FD9" w:rsidR="00C944AB" w:rsidRPr="00C078BA" w:rsidRDefault="00D12CBB" w:rsidP="00BA58A1">
      <w:pPr>
        <w:spacing w:after="200"/>
        <w:rPr>
          <w:szCs w:val="22"/>
          <w:lang w:val="ru-RU"/>
        </w:rPr>
      </w:pPr>
      <w:r>
        <w:rPr>
          <w:szCs w:val="22"/>
        </w:rPr>
        <w:fldChar w:fldCharType="begin"/>
      </w:r>
      <w:r w:rsidRPr="006751E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751E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751EF">
        <w:rPr>
          <w:szCs w:val="22"/>
          <w:lang w:val="ru-RU"/>
        </w:rPr>
        <w:tab/>
      </w:r>
      <w:r w:rsidR="006751EF">
        <w:rPr>
          <w:szCs w:val="22"/>
          <w:lang w:val="ru-RU"/>
        </w:rPr>
        <w:t>В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целях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выполнения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задач</w:t>
      </w:r>
      <w:r w:rsidR="006751EF" w:rsidRPr="006751EF">
        <w:rPr>
          <w:szCs w:val="22"/>
          <w:lang w:val="ru-RU"/>
        </w:rPr>
        <w:t xml:space="preserve">, </w:t>
      </w:r>
      <w:r w:rsidR="006751EF">
        <w:rPr>
          <w:szCs w:val="22"/>
          <w:lang w:val="ru-RU"/>
        </w:rPr>
        <w:t>порученных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ей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КСВ</w:t>
      </w:r>
      <w:r w:rsidR="006751EF" w:rsidRPr="006751EF">
        <w:rPr>
          <w:szCs w:val="22"/>
          <w:lang w:val="ru-RU"/>
        </w:rPr>
        <w:t xml:space="preserve">, </w:t>
      </w:r>
      <w:r w:rsidR="006751EF">
        <w:rPr>
          <w:szCs w:val="22"/>
          <w:lang w:val="ru-RU"/>
        </w:rPr>
        <w:t>Целевая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группа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по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en-GB"/>
        </w:rPr>
        <w:t>XML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для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ПС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регулярно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проводят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ежемесячные заседания.  Дополнительная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информация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о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прогрессе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в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выполнени</w:t>
      </w:r>
      <w:r w:rsidR="00C078BA">
        <w:rPr>
          <w:szCs w:val="22"/>
          <w:lang w:val="ru-RU"/>
        </w:rPr>
        <w:t>и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каждой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из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этих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задач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Целевой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 xml:space="preserve">группой по </w:t>
      </w:r>
      <w:r w:rsidR="006751EF">
        <w:rPr>
          <w:szCs w:val="22"/>
          <w:lang w:val="en-GB"/>
        </w:rPr>
        <w:t>XML</w:t>
      </w:r>
      <w:r w:rsidR="006751EF" w:rsidRPr="006751EF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 xml:space="preserve">для ПС приводится ниже. </w:t>
      </w:r>
      <w:r w:rsidR="006751EF" w:rsidRPr="006751EF">
        <w:rPr>
          <w:szCs w:val="22"/>
          <w:lang w:val="ru-RU"/>
        </w:rPr>
        <w:t xml:space="preserve"> </w:t>
      </w:r>
    </w:p>
    <w:p w14:paraId="743FAAA2" w14:textId="31231BED" w:rsidR="007E39EA" w:rsidRPr="006751EF" w:rsidRDefault="006751EF" w:rsidP="00930C74">
      <w:pPr>
        <w:pStyle w:val="Heading2"/>
        <w:spacing w:before="0"/>
        <w:rPr>
          <w:szCs w:val="22"/>
          <w:lang w:val="ru-RU"/>
        </w:rPr>
      </w:pPr>
      <w:r w:rsidRPr="006751EF">
        <w:rPr>
          <w:szCs w:val="22"/>
          <w:lang w:val="ru-RU"/>
        </w:rPr>
        <w:t xml:space="preserve">ПЕРЕСМОТР И применение стандарта </w:t>
      </w:r>
      <w:r w:rsidRPr="006751EF">
        <w:rPr>
          <w:szCs w:val="22"/>
        </w:rPr>
        <w:t>ST</w:t>
      </w:r>
      <w:r w:rsidRPr="006751EF">
        <w:rPr>
          <w:szCs w:val="22"/>
          <w:lang w:val="ru-RU"/>
        </w:rPr>
        <w:t>.96 (</w:t>
      </w:r>
      <w:r>
        <w:rPr>
          <w:szCs w:val="22"/>
          <w:lang w:val="ru-RU"/>
        </w:rPr>
        <w:t>ЗАДАЧА</w:t>
      </w:r>
      <w:r w:rsidRPr="006751EF">
        <w:rPr>
          <w:szCs w:val="22"/>
          <w:lang w:val="ru-RU"/>
        </w:rPr>
        <w:t xml:space="preserve"> № 41) </w:t>
      </w:r>
    </w:p>
    <w:p w14:paraId="4981F580" w14:textId="292545EF" w:rsidR="00C35B62" w:rsidRPr="00DF1312" w:rsidRDefault="00D12CBB" w:rsidP="00930C74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A4760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4760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47606">
        <w:rPr>
          <w:szCs w:val="22"/>
          <w:lang w:val="ru-RU"/>
        </w:rPr>
        <w:tab/>
      </w:r>
      <w:r w:rsidR="006751EF">
        <w:rPr>
          <w:szCs w:val="22"/>
          <w:lang w:val="ru-RU"/>
        </w:rPr>
        <w:t>В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рамках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выполнения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задачи</w:t>
      </w:r>
      <w:r w:rsidR="006751EF" w:rsidRPr="00A47606">
        <w:rPr>
          <w:szCs w:val="22"/>
          <w:lang w:val="ru-RU"/>
        </w:rPr>
        <w:t xml:space="preserve"> № </w:t>
      </w:r>
      <w:r w:rsidR="00411E3B" w:rsidRPr="00A47606">
        <w:rPr>
          <w:szCs w:val="22"/>
          <w:lang w:val="ru-RU"/>
        </w:rPr>
        <w:t>41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Целевая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группа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по</w:t>
      </w:r>
      <w:r w:rsidR="006751EF" w:rsidRPr="00A47606">
        <w:rPr>
          <w:szCs w:val="22"/>
          <w:lang w:val="ru-RU"/>
        </w:rPr>
        <w:t xml:space="preserve"> </w:t>
      </w:r>
      <w:r w:rsidR="00411E3B" w:rsidRPr="00FA32E3">
        <w:rPr>
          <w:szCs w:val="22"/>
        </w:rPr>
        <w:t>XML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для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ПС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подготовила</w:t>
      </w:r>
      <w:r w:rsidR="006751EF" w:rsidRPr="00A47606">
        <w:rPr>
          <w:szCs w:val="22"/>
          <w:lang w:val="ru-RU"/>
        </w:rPr>
        <w:t xml:space="preserve"> </w:t>
      </w:r>
      <w:r w:rsidR="006751EF">
        <w:rPr>
          <w:szCs w:val="22"/>
          <w:lang w:val="ru-RU"/>
        </w:rPr>
        <w:t>и</w:t>
      </w:r>
      <w:r w:rsidR="006751EF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опубликовала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одну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существенно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измененную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 xml:space="preserve">новую версию </w:t>
      </w:r>
      <w:r w:rsidR="00A47606" w:rsidRPr="00A47606">
        <w:rPr>
          <w:szCs w:val="22"/>
          <w:lang w:val="ru-RU"/>
        </w:rPr>
        <w:t>(</w:t>
      </w:r>
      <w:r w:rsidR="00A47606">
        <w:rPr>
          <w:szCs w:val="22"/>
          <w:lang w:val="ru-RU"/>
        </w:rPr>
        <w:t>версию</w:t>
      </w:r>
      <w:r w:rsidR="00A47606" w:rsidRPr="00A47606">
        <w:rPr>
          <w:szCs w:val="22"/>
          <w:lang w:val="ru-RU"/>
        </w:rPr>
        <w:t xml:space="preserve"> 4.0), </w:t>
      </w:r>
      <w:r w:rsidR="00A47606">
        <w:rPr>
          <w:szCs w:val="22"/>
          <w:lang w:val="ru-RU"/>
        </w:rPr>
        <w:t>одну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промежуточную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версию</w:t>
      </w:r>
      <w:r w:rsidR="00A47606" w:rsidRPr="00A47606">
        <w:rPr>
          <w:szCs w:val="22"/>
          <w:lang w:val="ru-RU"/>
        </w:rPr>
        <w:t xml:space="preserve"> (</w:t>
      </w:r>
      <w:r w:rsidR="00A47606">
        <w:rPr>
          <w:szCs w:val="22"/>
          <w:lang w:val="ru-RU"/>
        </w:rPr>
        <w:t>версию</w:t>
      </w:r>
      <w:r w:rsidR="00A47606" w:rsidRPr="00A47606">
        <w:rPr>
          <w:szCs w:val="22"/>
          <w:lang w:val="ru-RU"/>
        </w:rPr>
        <w:t xml:space="preserve"> 3.2), </w:t>
      </w:r>
      <w:r w:rsidR="00A47606">
        <w:rPr>
          <w:szCs w:val="22"/>
          <w:lang w:val="ru-RU"/>
        </w:rPr>
        <w:t>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также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разработала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две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тестовые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версии</w:t>
      </w:r>
      <w:r w:rsidR="00A47606" w:rsidRPr="00A47606">
        <w:rPr>
          <w:szCs w:val="22"/>
          <w:lang w:val="ru-RU"/>
        </w:rPr>
        <w:t xml:space="preserve">: </w:t>
      </w:r>
      <w:r w:rsidR="00A47606">
        <w:rPr>
          <w:szCs w:val="22"/>
          <w:lang w:val="ru-RU"/>
        </w:rPr>
        <w:t xml:space="preserve">версию </w:t>
      </w:r>
      <w:r w:rsidR="00A47606" w:rsidRPr="00A47606">
        <w:rPr>
          <w:szCs w:val="22"/>
          <w:lang w:val="ru-RU"/>
        </w:rPr>
        <w:t xml:space="preserve">   </w:t>
      </w:r>
      <w:r w:rsidR="00411E3B" w:rsidRPr="00A47606">
        <w:rPr>
          <w:szCs w:val="22"/>
          <w:lang w:val="ru-RU"/>
        </w:rPr>
        <w:t xml:space="preserve"> </w:t>
      </w:r>
      <w:r w:rsidR="00C35B62" w:rsidRPr="00DF1312">
        <w:rPr>
          <w:szCs w:val="22"/>
          <w:lang w:val="ru-RU"/>
        </w:rPr>
        <w:t>3.1_</w:t>
      </w:r>
      <w:r w:rsidR="00C35B62" w:rsidRPr="00FA32E3">
        <w:rPr>
          <w:szCs w:val="22"/>
        </w:rPr>
        <w:t>T</w:t>
      </w:r>
      <w:r w:rsidR="00C35B62" w:rsidRPr="00DF1312">
        <w:rPr>
          <w:szCs w:val="22"/>
          <w:lang w:val="ru-RU"/>
        </w:rPr>
        <w:t xml:space="preserve">1 </w:t>
      </w:r>
      <w:r w:rsidR="00A47606">
        <w:rPr>
          <w:szCs w:val="22"/>
          <w:lang w:val="ru-RU"/>
        </w:rPr>
        <w:t>и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версию</w:t>
      </w:r>
      <w:r w:rsidR="00C35B62" w:rsidRPr="00DF1312">
        <w:rPr>
          <w:szCs w:val="22"/>
          <w:lang w:val="ru-RU"/>
        </w:rPr>
        <w:t xml:space="preserve"> 3.2_</w:t>
      </w:r>
      <w:r w:rsidR="00C35B62" w:rsidRPr="00FA32E3">
        <w:rPr>
          <w:szCs w:val="22"/>
        </w:rPr>
        <w:t>T</w:t>
      </w:r>
      <w:r w:rsidR="00C35B62" w:rsidRPr="00DF1312">
        <w:rPr>
          <w:szCs w:val="22"/>
          <w:lang w:val="ru-RU"/>
        </w:rPr>
        <w:t xml:space="preserve">1. </w:t>
      </w:r>
      <w:r w:rsidR="00244424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Дополнительная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информация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двух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официальных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релизах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приводится</w:t>
      </w:r>
      <w:r w:rsidR="00A47606" w:rsidRPr="00DF1312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 xml:space="preserve">ниже. </w:t>
      </w:r>
      <w:r w:rsidR="00A47606" w:rsidRPr="00DF1312">
        <w:rPr>
          <w:szCs w:val="22"/>
          <w:lang w:val="ru-RU"/>
        </w:rPr>
        <w:t xml:space="preserve"> </w:t>
      </w:r>
    </w:p>
    <w:p w14:paraId="19B40898" w14:textId="61CE44CF" w:rsidR="00244424" w:rsidRPr="00DF1312" w:rsidRDefault="00A47606" w:rsidP="00930C74">
      <w:pPr>
        <w:pStyle w:val="Heading3"/>
        <w:spacing w:before="0"/>
        <w:rPr>
          <w:szCs w:val="22"/>
          <w:lang w:val="ru-RU"/>
        </w:rPr>
      </w:pPr>
      <w:r>
        <w:rPr>
          <w:szCs w:val="22"/>
          <w:lang w:val="ru-RU"/>
        </w:rPr>
        <w:t>Версия</w:t>
      </w:r>
      <w:r w:rsidRPr="00DF1312">
        <w:rPr>
          <w:szCs w:val="22"/>
          <w:lang w:val="ru-RU"/>
        </w:rPr>
        <w:t xml:space="preserve"> </w:t>
      </w:r>
      <w:r w:rsidR="00244424" w:rsidRPr="00DF1312">
        <w:rPr>
          <w:szCs w:val="22"/>
          <w:lang w:val="ru-RU"/>
        </w:rPr>
        <w:t>3.2</w:t>
      </w:r>
    </w:p>
    <w:p w14:paraId="2ABA6192" w14:textId="2D466F58" w:rsidR="00244424" w:rsidRPr="00A47606" w:rsidRDefault="00D12CBB" w:rsidP="00930C74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A4760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4760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A47606">
        <w:rPr>
          <w:szCs w:val="22"/>
          <w:lang w:val="ru-RU"/>
        </w:rPr>
        <w:tab/>
      </w:r>
      <w:r w:rsidR="00A47606">
        <w:rPr>
          <w:szCs w:val="22"/>
          <w:lang w:val="ru-RU"/>
        </w:rPr>
        <w:t>Промежуточная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версия</w:t>
      </w:r>
      <w:r w:rsidR="00A47606" w:rsidRPr="00A47606">
        <w:rPr>
          <w:szCs w:val="22"/>
          <w:lang w:val="ru-RU"/>
        </w:rPr>
        <w:t xml:space="preserve"> </w:t>
      </w:r>
      <w:r w:rsidR="00244424" w:rsidRPr="00A47606">
        <w:rPr>
          <w:szCs w:val="22"/>
          <w:lang w:val="ru-RU"/>
        </w:rPr>
        <w:t xml:space="preserve">3.2 </w:t>
      </w:r>
      <w:r w:rsidR="00A47606">
        <w:rPr>
          <w:szCs w:val="22"/>
          <w:lang w:val="ru-RU"/>
        </w:rPr>
        <w:t>была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опубликована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в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декабре</w:t>
      </w:r>
      <w:r w:rsidR="00A47606" w:rsidRPr="00A47606">
        <w:rPr>
          <w:szCs w:val="22"/>
          <w:lang w:val="ru-RU"/>
        </w:rPr>
        <w:t xml:space="preserve"> </w:t>
      </w:r>
      <w:r w:rsidR="00244424" w:rsidRPr="00A47606">
        <w:rPr>
          <w:szCs w:val="22"/>
          <w:lang w:val="ru-RU"/>
        </w:rPr>
        <w:t xml:space="preserve">2019 </w:t>
      </w:r>
      <w:r w:rsidR="00A47606">
        <w:rPr>
          <w:szCs w:val="22"/>
          <w:lang w:val="ru-RU"/>
        </w:rPr>
        <w:t>г</w:t>
      </w:r>
      <w:r w:rsidR="00A47606" w:rsidRPr="00A47606">
        <w:rPr>
          <w:szCs w:val="22"/>
          <w:lang w:val="ru-RU"/>
        </w:rPr>
        <w:t xml:space="preserve">. </w:t>
      </w:r>
      <w:r w:rsidR="00A47606">
        <w:rPr>
          <w:szCs w:val="22"/>
          <w:lang w:val="ru-RU"/>
        </w:rPr>
        <w:t>и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преследовала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цель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отразить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ряд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срочных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изменений</w:t>
      </w:r>
      <w:r w:rsidR="00A47606" w:rsidRPr="00A47606">
        <w:rPr>
          <w:szCs w:val="22"/>
          <w:lang w:val="ru-RU"/>
        </w:rPr>
        <w:t xml:space="preserve">, </w:t>
      </w:r>
      <w:r w:rsidR="00A47606">
        <w:rPr>
          <w:szCs w:val="22"/>
          <w:lang w:val="ru-RU"/>
        </w:rPr>
        <w:t>утвержденных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КСВ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на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его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седьмой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сессии</w:t>
      </w:r>
      <w:r w:rsidR="00A47606" w:rsidRPr="00A47606">
        <w:rPr>
          <w:szCs w:val="22"/>
          <w:lang w:val="ru-RU"/>
        </w:rPr>
        <w:t xml:space="preserve">, </w:t>
      </w:r>
      <w:r w:rsidR="00A47606">
        <w:rPr>
          <w:szCs w:val="22"/>
          <w:lang w:val="ru-RU"/>
        </w:rPr>
        <w:t>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также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те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компоненты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стандарта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ВОИС</w:t>
      </w:r>
      <w:r w:rsidR="00A47606" w:rsidRPr="00A47606">
        <w:rPr>
          <w:szCs w:val="22"/>
          <w:lang w:val="ru-RU"/>
        </w:rPr>
        <w:t xml:space="preserve"> </w:t>
      </w:r>
      <w:r w:rsidR="00244424" w:rsidRPr="003278CB">
        <w:rPr>
          <w:szCs w:val="22"/>
        </w:rPr>
        <w:t>ST</w:t>
      </w:r>
      <w:r w:rsidR="00244424" w:rsidRPr="00A47606">
        <w:rPr>
          <w:szCs w:val="22"/>
          <w:lang w:val="ru-RU"/>
        </w:rPr>
        <w:t>.37</w:t>
      </w:r>
      <w:r w:rsidR="00A47606" w:rsidRPr="00A47606">
        <w:rPr>
          <w:szCs w:val="22"/>
          <w:lang w:val="ru-RU"/>
        </w:rPr>
        <w:t xml:space="preserve">, </w:t>
      </w:r>
      <w:r w:rsidR="00A47606">
        <w:rPr>
          <w:szCs w:val="22"/>
          <w:lang w:val="ru-RU"/>
        </w:rPr>
        <w:t>которые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были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одобрены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Целевой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группой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по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en-GB"/>
        </w:rPr>
        <w:t>XML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 xml:space="preserve">для ПС для использования в библиотеке кода стандарта ВОИС </w:t>
      </w:r>
      <w:r w:rsidR="00A47606">
        <w:rPr>
          <w:szCs w:val="22"/>
          <w:lang w:val="en-GB"/>
        </w:rPr>
        <w:t>S</w:t>
      </w:r>
      <w:r w:rsidR="00244424" w:rsidRPr="003278CB">
        <w:rPr>
          <w:szCs w:val="22"/>
        </w:rPr>
        <w:t>T</w:t>
      </w:r>
      <w:r w:rsidR="00244424" w:rsidRPr="00A47606">
        <w:rPr>
          <w:szCs w:val="22"/>
          <w:lang w:val="ru-RU"/>
        </w:rPr>
        <w:t>.96</w:t>
      </w:r>
      <w:r w:rsidR="00554585" w:rsidRPr="00A47606">
        <w:rPr>
          <w:szCs w:val="22"/>
          <w:lang w:val="ru-RU"/>
        </w:rPr>
        <w:t xml:space="preserve">. </w:t>
      </w:r>
      <w:r w:rsidR="0053303A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На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своей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седьмой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сессии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КСВ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принял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решение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о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том</w:t>
      </w:r>
      <w:r w:rsidR="00A47606" w:rsidRPr="00A47606">
        <w:rPr>
          <w:szCs w:val="22"/>
          <w:lang w:val="ru-RU"/>
        </w:rPr>
        <w:t xml:space="preserve">, </w:t>
      </w:r>
      <w:r w:rsidR="00A47606">
        <w:rPr>
          <w:szCs w:val="22"/>
          <w:lang w:val="ru-RU"/>
        </w:rPr>
        <w:t>что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пригодные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для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повторного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использования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компоненты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других</w:t>
      </w:r>
      <w:r w:rsidR="00A47606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стандартов</w:t>
      </w:r>
      <w:r w:rsidR="00A47606" w:rsidRPr="00A47606">
        <w:rPr>
          <w:szCs w:val="22"/>
          <w:lang w:val="ru-RU"/>
        </w:rPr>
        <w:t xml:space="preserve"> </w:t>
      </w:r>
      <w:r w:rsidR="00554585" w:rsidRPr="003278CB">
        <w:rPr>
          <w:szCs w:val="22"/>
        </w:rPr>
        <w:t>XML</w:t>
      </w:r>
      <w:r w:rsidR="00A47606">
        <w:rPr>
          <w:szCs w:val="22"/>
          <w:lang w:val="ru-RU"/>
        </w:rPr>
        <w:t xml:space="preserve">, включая стандарт ВОИС </w:t>
      </w:r>
      <w:r w:rsidR="00554585" w:rsidRPr="003278CB">
        <w:rPr>
          <w:szCs w:val="22"/>
        </w:rPr>
        <w:t>ST</w:t>
      </w:r>
      <w:r w:rsidR="00554585" w:rsidRPr="00A47606">
        <w:rPr>
          <w:szCs w:val="22"/>
          <w:lang w:val="ru-RU"/>
        </w:rPr>
        <w:t>.37,</w:t>
      </w:r>
      <w:r w:rsidR="00A47606">
        <w:rPr>
          <w:szCs w:val="22"/>
          <w:lang w:val="ru-RU"/>
        </w:rPr>
        <w:t xml:space="preserve"> следует включить в библиотеку код</w:t>
      </w:r>
      <w:r w:rsidR="00C078BA">
        <w:rPr>
          <w:szCs w:val="22"/>
          <w:lang w:val="ru-RU"/>
        </w:rPr>
        <w:t>ов</w:t>
      </w:r>
      <w:r w:rsidR="00A47606">
        <w:rPr>
          <w:szCs w:val="22"/>
          <w:lang w:val="ru-RU"/>
        </w:rPr>
        <w:t xml:space="preserve"> стандарта ВОИС </w:t>
      </w:r>
      <w:r w:rsidR="00554585" w:rsidRPr="003278CB">
        <w:rPr>
          <w:szCs w:val="22"/>
        </w:rPr>
        <w:t>ST</w:t>
      </w:r>
      <w:r w:rsidR="00554585" w:rsidRPr="00A47606">
        <w:rPr>
          <w:szCs w:val="22"/>
          <w:lang w:val="ru-RU"/>
        </w:rPr>
        <w:t>.96 (</w:t>
      </w:r>
      <w:r w:rsidR="00A47606">
        <w:rPr>
          <w:szCs w:val="22"/>
          <w:lang w:val="ru-RU"/>
        </w:rPr>
        <w:t xml:space="preserve">см. пункт </w:t>
      </w:r>
      <w:r w:rsidR="00554585" w:rsidRPr="00A47606">
        <w:rPr>
          <w:szCs w:val="22"/>
          <w:lang w:val="ru-RU"/>
        </w:rPr>
        <w:t>32</w:t>
      </w:r>
      <w:r w:rsidR="00704695" w:rsidRPr="00A47606">
        <w:rPr>
          <w:szCs w:val="22"/>
          <w:lang w:val="ru-RU"/>
        </w:rPr>
        <w:t xml:space="preserve"> </w:t>
      </w:r>
      <w:r w:rsidR="00A47606">
        <w:rPr>
          <w:szCs w:val="22"/>
          <w:lang w:val="ru-RU"/>
        </w:rPr>
        <w:t>документа</w:t>
      </w:r>
      <w:r w:rsidR="00554585" w:rsidRPr="00A47606">
        <w:rPr>
          <w:szCs w:val="22"/>
          <w:lang w:val="ru-RU"/>
        </w:rPr>
        <w:t xml:space="preserve"> </w:t>
      </w:r>
      <w:r w:rsidR="00554585" w:rsidRPr="003278CB">
        <w:rPr>
          <w:szCs w:val="22"/>
        </w:rPr>
        <w:t>CWS</w:t>
      </w:r>
      <w:r w:rsidR="00554585" w:rsidRPr="00A47606">
        <w:rPr>
          <w:szCs w:val="22"/>
          <w:lang w:val="ru-RU"/>
        </w:rPr>
        <w:t>/7/29)</w:t>
      </w:r>
      <w:r w:rsidR="00244424" w:rsidRPr="00A47606">
        <w:rPr>
          <w:szCs w:val="22"/>
          <w:lang w:val="ru-RU"/>
        </w:rPr>
        <w:t>.</w:t>
      </w:r>
    </w:p>
    <w:p w14:paraId="4B3DFA47" w14:textId="38B1FFED" w:rsidR="00244424" w:rsidRPr="00DF1312" w:rsidRDefault="00A47606" w:rsidP="00930C74">
      <w:pPr>
        <w:pStyle w:val="Heading3"/>
        <w:spacing w:before="0"/>
        <w:rPr>
          <w:szCs w:val="22"/>
          <w:lang w:val="ru-RU"/>
        </w:rPr>
      </w:pPr>
      <w:r>
        <w:rPr>
          <w:szCs w:val="22"/>
          <w:lang w:val="ru-RU"/>
        </w:rPr>
        <w:t>Версия</w:t>
      </w:r>
      <w:r w:rsidRPr="00DF1312">
        <w:rPr>
          <w:szCs w:val="22"/>
          <w:lang w:val="ru-RU"/>
        </w:rPr>
        <w:t xml:space="preserve"> </w:t>
      </w:r>
      <w:r w:rsidR="00244424" w:rsidRPr="00DF1312">
        <w:rPr>
          <w:szCs w:val="22"/>
          <w:lang w:val="ru-RU"/>
        </w:rPr>
        <w:t>4.0</w:t>
      </w:r>
    </w:p>
    <w:p w14:paraId="23B74046" w14:textId="661270D2" w:rsidR="007E39EA" w:rsidRPr="00B458FB" w:rsidRDefault="00D12CBB" w:rsidP="0053303A">
      <w:pPr>
        <w:pStyle w:val="ListParagraph"/>
        <w:spacing w:after="20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46142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6142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46142E">
        <w:rPr>
          <w:szCs w:val="22"/>
          <w:lang w:val="ru-RU"/>
        </w:rPr>
        <w:tab/>
      </w:r>
      <w:r w:rsidR="00C078BA">
        <w:rPr>
          <w:szCs w:val="22"/>
          <w:lang w:val="ru-RU"/>
        </w:rPr>
        <w:t>Выпуск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существенно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измененной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новой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версии</w:t>
      </w:r>
      <w:r w:rsidR="0046142E" w:rsidRPr="0046142E">
        <w:rPr>
          <w:szCs w:val="22"/>
          <w:lang w:val="ru-RU"/>
        </w:rPr>
        <w:t xml:space="preserve"> </w:t>
      </w:r>
      <w:r w:rsidR="00C35B62" w:rsidRPr="0046142E">
        <w:rPr>
          <w:szCs w:val="22"/>
          <w:lang w:val="ru-RU"/>
        </w:rPr>
        <w:t>4.0</w:t>
      </w:r>
      <w:r w:rsidR="00411E3B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был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намечен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на</w:t>
      </w:r>
      <w:r w:rsidR="0046142E" w:rsidRPr="0046142E">
        <w:rPr>
          <w:szCs w:val="22"/>
          <w:lang w:val="ru-RU"/>
        </w:rPr>
        <w:t xml:space="preserve"> 1 </w:t>
      </w:r>
      <w:r w:rsidR="0046142E">
        <w:rPr>
          <w:szCs w:val="22"/>
          <w:lang w:val="ru-RU"/>
        </w:rPr>
        <w:t>октября</w:t>
      </w:r>
      <w:r w:rsidR="0046142E" w:rsidRPr="0046142E">
        <w:rPr>
          <w:szCs w:val="22"/>
          <w:lang w:val="ru-RU"/>
        </w:rPr>
        <w:t xml:space="preserve"> 2019 </w:t>
      </w:r>
      <w:r w:rsidR="0046142E">
        <w:rPr>
          <w:szCs w:val="22"/>
          <w:lang w:val="ru-RU"/>
        </w:rPr>
        <w:t>г</w:t>
      </w:r>
      <w:r w:rsidR="0046142E" w:rsidRPr="0046142E">
        <w:rPr>
          <w:szCs w:val="22"/>
          <w:lang w:val="ru-RU"/>
        </w:rPr>
        <w:t xml:space="preserve">., </w:t>
      </w:r>
      <w:r w:rsidR="0046142E">
        <w:rPr>
          <w:szCs w:val="22"/>
          <w:lang w:val="ru-RU"/>
        </w:rPr>
        <w:t>но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по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причине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того</w:t>
      </w:r>
      <w:r w:rsidR="0046142E" w:rsidRPr="0046142E">
        <w:rPr>
          <w:szCs w:val="22"/>
          <w:lang w:val="ru-RU"/>
        </w:rPr>
        <w:t xml:space="preserve">, </w:t>
      </w:r>
      <w:r w:rsidR="0046142E">
        <w:rPr>
          <w:szCs w:val="22"/>
          <w:lang w:val="ru-RU"/>
        </w:rPr>
        <w:t>что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обсуждения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по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некоторым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основным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элементам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этой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версии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еще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не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были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завершены</w:t>
      </w:r>
      <w:r w:rsidR="0046142E" w:rsidRPr="0046142E">
        <w:rPr>
          <w:szCs w:val="22"/>
          <w:lang w:val="ru-RU"/>
        </w:rPr>
        <w:t xml:space="preserve">, </w:t>
      </w:r>
      <w:r w:rsidR="0046142E">
        <w:rPr>
          <w:szCs w:val="22"/>
          <w:lang w:val="ru-RU"/>
        </w:rPr>
        <w:t>он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был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отложен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до следующей подходящей даты для выпуска этой версии, т.е. до 1 апреля 2020 г.  КСВ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ограничивает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максимальное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количество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новых</w:t>
      </w:r>
      <w:r w:rsidR="0046142E" w:rsidRPr="0046142E">
        <w:rPr>
          <w:szCs w:val="22"/>
          <w:lang w:val="ru-RU"/>
        </w:rPr>
        <w:t xml:space="preserve"> </w:t>
      </w:r>
      <w:r w:rsidR="00C078BA">
        <w:rPr>
          <w:szCs w:val="22"/>
          <w:lang w:val="ru-RU"/>
        </w:rPr>
        <w:t>выпусков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стандарта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en-GB"/>
        </w:rPr>
        <w:t>ST</w:t>
      </w:r>
      <w:r w:rsidR="0046142E" w:rsidRPr="0046142E">
        <w:rPr>
          <w:szCs w:val="22"/>
          <w:lang w:val="ru-RU"/>
        </w:rPr>
        <w:t xml:space="preserve">.96 </w:t>
      </w:r>
      <w:r w:rsidR="0046142E">
        <w:rPr>
          <w:szCs w:val="22"/>
          <w:lang w:val="ru-RU"/>
        </w:rPr>
        <w:t>двумя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в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>год</w:t>
      </w:r>
      <w:r w:rsidR="0046142E" w:rsidRPr="0046142E">
        <w:rPr>
          <w:szCs w:val="22"/>
          <w:lang w:val="ru-RU"/>
        </w:rPr>
        <w:t xml:space="preserve"> </w:t>
      </w:r>
      <w:r w:rsidR="0046142E">
        <w:rPr>
          <w:szCs w:val="22"/>
          <w:lang w:val="ru-RU"/>
        </w:rPr>
        <w:t xml:space="preserve">(см. пункт 53 документа </w:t>
      </w:r>
      <w:r w:rsidR="00261290" w:rsidRPr="00FA32E3">
        <w:rPr>
          <w:szCs w:val="22"/>
        </w:rPr>
        <w:t>CWS</w:t>
      </w:r>
      <w:r w:rsidR="00261290" w:rsidRPr="0046142E">
        <w:rPr>
          <w:szCs w:val="22"/>
          <w:lang w:val="ru-RU"/>
        </w:rPr>
        <w:t xml:space="preserve">/6/34). </w:t>
      </w:r>
      <w:r w:rsidR="0083120D" w:rsidRPr="0046142E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Глобальная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lastRenderedPageBreak/>
        <w:t>пандемия</w:t>
      </w:r>
      <w:r w:rsidR="00B458FB" w:rsidRPr="00B458FB">
        <w:rPr>
          <w:szCs w:val="22"/>
          <w:lang w:val="ru-RU"/>
        </w:rPr>
        <w:t xml:space="preserve"> </w:t>
      </w:r>
      <w:r w:rsidR="007E39EA" w:rsidRPr="00FA32E3">
        <w:rPr>
          <w:szCs w:val="22"/>
        </w:rPr>
        <w:t>COVID</w:t>
      </w:r>
      <w:r w:rsidR="007E39EA" w:rsidRPr="00B458FB">
        <w:rPr>
          <w:szCs w:val="22"/>
          <w:lang w:val="ru-RU"/>
        </w:rPr>
        <w:t xml:space="preserve">-19 </w:t>
      </w:r>
      <w:r w:rsidR="00B458FB">
        <w:rPr>
          <w:szCs w:val="22"/>
          <w:lang w:val="ru-RU"/>
        </w:rPr>
        <w:t>повлияла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на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способность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Международного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бюро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плане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окончательной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доработки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этого</w:t>
      </w:r>
      <w:r w:rsidR="00B458FB" w:rsidRPr="00B458FB">
        <w:rPr>
          <w:szCs w:val="22"/>
          <w:lang w:val="ru-RU"/>
        </w:rPr>
        <w:t xml:space="preserve"> </w:t>
      </w:r>
      <w:r w:rsidR="00C078BA">
        <w:rPr>
          <w:szCs w:val="22"/>
          <w:lang w:val="ru-RU"/>
        </w:rPr>
        <w:t>выпуска, в результате чего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 xml:space="preserve">он был вновь отложен – на этот раз до 1 июня 2020 г. </w:t>
      </w:r>
    </w:p>
    <w:p w14:paraId="48298609" w14:textId="6A6F8406" w:rsidR="004E58E1" w:rsidRPr="00C078BA" w:rsidRDefault="00D12CBB" w:rsidP="00BA58A1">
      <w:pPr>
        <w:pStyle w:val="ListParagraph"/>
        <w:spacing w:after="20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B458F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458F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B458FB">
        <w:rPr>
          <w:szCs w:val="22"/>
          <w:lang w:val="ru-RU"/>
        </w:rPr>
        <w:tab/>
      </w:r>
      <w:r w:rsidR="00C078BA">
        <w:rPr>
          <w:szCs w:val="22"/>
          <w:lang w:val="ru-RU"/>
        </w:rPr>
        <w:t>Выпуск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версии</w:t>
      </w:r>
      <w:r w:rsidR="00B458FB" w:rsidRPr="00B458FB">
        <w:rPr>
          <w:szCs w:val="22"/>
          <w:lang w:val="ru-RU"/>
        </w:rPr>
        <w:t xml:space="preserve"> 4.0 </w:t>
      </w:r>
      <w:r w:rsidR="00B458FB">
        <w:rPr>
          <w:szCs w:val="22"/>
          <w:lang w:val="ru-RU"/>
        </w:rPr>
        <w:t>стандарта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ВОИС</w:t>
      </w:r>
      <w:r w:rsidR="00B458FB" w:rsidRPr="00B458FB">
        <w:rPr>
          <w:szCs w:val="22"/>
          <w:lang w:val="ru-RU"/>
        </w:rPr>
        <w:t xml:space="preserve"> </w:t>
      </w:r>
      <w:r w:rsidR="00C35B62" w:rsidRPr="00FA32E3">
        <w:rPr>
          <w:szCs w:val="22"/>
        </w:rPr>
        <w:t>ST</w:t>
      </w:r>
      <w:r w:rsidR="00C35B62" w:rsidRPr="00B458FB">
        <w:rPr>
          <w:szCs w:val="22"/>
          <w:lang w:val="ru-RU"/>
        </w:rPr>
        <w:t xml:space="preserve">.96 </w:t>
      </w:r>
      <w:r w:rsidR="00B458FB">
        <w:rPr>
          <w:szCs w:val="22"/>
          <w:lang w:val="ru-RU"/>
        </w:rPr>
        <w:t>стал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самым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масштабным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релизом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стандарта</w:t>
      </w:r>
      <w:r w:rsidR="00B458FB" w:rsidRPr="00B458FB">
        <w:rPr>
          <w:szCs w:val="22"/>
          <w:lang w:val="ru-RU"/>
        </w:rPr>
        <w:t xml:space="preserve"> </w:t>
      </w:r>
      <w:r w:rsidR="004E58E1" w:rsidRPr="00FA32E3">
        <w:rPr>
          <w:szCs w:val="22"/>
        </w:rPr>
        <w:t>ST</w:t>
      </w:r>
      <w:r w:rsidR="004E58E1" w:rsidRPr="00B458FB">
        <w:rPr>
          <w:szCs w:val="22"/>
          <w:lang w:val="ru-RU"/>
        </w:rPr>
        <w:t xml:space="preserve">.96 </w:t>
      </w:r>
      <w:r w:rsidR="00B458FB">
        <w:rPr>
          <w:szCs w:val="22"/>
          <w:lang w:val="ru-RU"/>
        </w:rPr>
        <w:t>за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всю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историю</w:t>
      </w:r>
      <w:r w:rsidR="00B458FB" w:rsidRPr="00B458FB">
        <w:rPr>
          <w:szCs w:val="22"/>
          <w:lang w:val="ru-RU"/>
        </w:rPr>
        <w:t xml:space="preserve">;  </w:t>
      </w:r>
      <w:r w:rsidR="00B458FB">
        <w:rPr>
          <w:szCs w:val="22"/>
          <w:lang w:val="ru-RU"/>
        </w:rPr>
        <w:t>теперь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этот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 xml:space="preserve">стандарт включает </w:t>
      </w:r>
      <w:r w:rsidR="004E58E1" w:rsidRPr="00FA32E3">
        <w:rPr>
          <w:szCs w:val="22"/>
        </w:rPr>
        <w:t>XML</w:t>
      </w:r>
      <w:r w:rsidR="00B458FB">
        <w:rPr>
          <w:szCs w:val="22"/>
          <w:lang w:val="ru-RU"/>
        </w:rPr>
        <w:t xml:space="preserve">-схемы для двух новых категорий прав интеллектуальной собственности:  авторского права и географических указаний. </w:t>
      </w:r>
      <w:r w:rsidR="004E58E1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Касательно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сферы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авторского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права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КСВ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следует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иметь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виду</w:t>
      </w:r>
      <w:r w:rsidR="00B458FB" w:rsidRPr="00B458FB">
        <w:rPr>
          <w:szCs w:val="22"/>
          <w:lang w:val="ru-RU"/>
        </w:rPr>
        <w:t xml:space="preserve">, </w:t>
      </w:r>
      <w:r w:rsidR="00B458FB">
        <w:rPr>
          <w:szCs w:val="22"/>
          <w:lang w:val="ru-RU"/>
        </w:rPr>
        <w:t>что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настоящее</w:t>
      </w:r>
      <w:r w:rsidR="00B458FB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время</w:t>
      </w:r>
      <w:r w:rsidR="00B458FB" w:rsidRPr="00B458FB">
        <w:rPr>
          <w:szCs w:val="22"/>
          <w:lang w:val="ru-RU"/>
        </w:rPr>
        <w:t xml:space="preserve"> </w:t>
      </w:r>
      <w:r w:rsidR="004E58E1" w:rsidRPr="00FA32E3">
        <w:rPr>
          <w:szCs w:val="22"/>
        </w:rPr>
        <w:t>XML</w:t>
      </w:r>
      <w:r w:rsidR="00B458FB">
        <w:rPr>
          <w:szCs w:val="22"/>
          <w:lang w:val="ru-RU"/>
        </w:rPr>
        <w:t>-схемы, содержащиеся в версии 4.0 стандарта ВОИС</w:t>
      </w:r>
      <w:r w:rsidR="004E58E1" w:rsidRPr="00B458FB">
        <w:rPr>
          <w:szCs w:val="22"/>
          <w:lang w:val="ru-RU"/>
        </w:rPr>
        <w:t xml:space="preserve"> </w:t>
      </w:r>
      <w:r w:rsidR="003D5DC2">
        <w:rPr>
          <w:szCs w:val="22"/>
        </w:rPr>
        <w:t>ST</w:t>
      </w:r>
      <w:r w:rsidR="003D5DC2" w:rsidRPr="00B458FB">
        <w:rPr>
          <w:szCs w:val="22"/>
          <w:lang w:val="ru-RU"/>
        </w:rPr>
        <w:t>.96</w:t>
      </w:r>
      <w:r w:rsidR="00B458FB">
        <w:rPr>
          <w:szCs w:val="22"/>
          <w:lang w:val="ru-RU"/>
        </w:rPr>
        <w:t xml:space="preserve">, распространяются лишь на те данные, которые относятся к охраняемым авторским правом произведениям-сиротам. </w:t>
      </w:r>
      <w:r w:rsidR="003D5DC2" w:rsidRPr="00B458FB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Версия</w:t>
      </w:r>
      <w:r w:rsidR="00B458FB" w:rsidRPr="00727B9A">
        <w:rPr>
          <w:szCs w:val="22"/>
          <w:lang w:val="ru-RU"/>
        </w:rPr>
        <w:t xml:space="preserve"> </w:t>
      </w:r>
      <w:r w:rsidR="004E58E1" w:rsidRPr="00727B9A">
        <w:rPr>
          <w:szCs w:val="22"/>
          <w:lang w:val="ru-RU"/>
        </w:rPr>
        <w:t xml:space="preserve">4.0 </w:t>
      </w:r>
      <w:r w:rsidR="00B458FB">
        <w:rPr>
          <w:szCs w:val="22"/>
          <w:lang w:val="ru-RU"/>
        </w:rPr>
        <w:t>также</w:t>
      </w:r>
      <w:r w:rsidR="00B458FB" w:rsidRPr="00727B9A">
        <w:rPr>
          <w:szCs w:val="22"/>
          <w:lang w:val="ru-RU"/>
        </w:rPr>
        <w:t xml:space="preserve"> </w:t>
      </w:r>
      <w:r w:rsidR="00B458FB">
        <w:rPr>
          <w:szCs w:val="22"/>
          <w:lang w:val="ru-RU"/>
        </w:rPr>
        <w:t>включает</w:t>
      </w:r>
      <w:r w:rsidR="00B458FB" w:rsidRPr="00727B9A">
        <w:rPr>
          <w:szCs w:val="22"/>
          <w:lang w:val="ru-RU"/>
        </w:rPr>
        <w:t xml:space="preserve"> </w:t>
      </w:r>
      <w:r w:rsidR="004E58E1" w:rsidRPr="00FA32E3">
        <w:rPr>
          <w:szCs w:val="22"/>
        </w:rPr>
        <w:t>XML</w:t>
      </w:r>
      <w:r w:rsidR="00B458FB" w:rsidRPr="00727B9A">
        <w:rPr>
          <w:szCs w:val="22"/>
          <w:lang w:val="ru-RU"/>
        </w:rPr>
        <w:t>-</w:t>
      </w:r>
      <w:r w:rsidR="00B458FB">
        <w:rPr>
          <w:szCs w:val="22"/>
          <w:lang w:val="ru-RU"/>
        </w:rPr>
        <w:t>схемы</w:t>
      </w:r>
      <w:r w:rsidR="00B458FB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для</w:t>
      </w:r>
      <w:r w:rsidR="00727B9A" w:rsidRPr="00727B9A">
        <w:rPr>
          <w:szCs w:val="22"/>
          <w:lang w:val="ru-RU"/>
        </w:rPr>
        <w:t xml:space="preserve"> </w:t>
      </w:r>
      <w:r w:rsidR="00C078BA">
        <w:rPr>
          <w:szCs w:val="22"/>
          <w:lang w:val="ru-RU"/>
        </w:rPr>
        <w:t>передачи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данных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о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результатах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экспертизы</w:t>
      </w:r>
      <w:r w:rsidR="00727B9A" w:rsidRPr="00727B9A">
        <w:rPr>
          <w:szCs w:val="22"/>
          <w:lang w:val="ru-RU"/>
        </w:rPr>
        <w:t xml:space="preserve">, </w:t>
      </w:r>
      <w:r w:rsidR="00727B9A">
        <w:rPr>
          <w:szCs w:val="22"/>
          <w:lang w:val="ru-RU"/>
        </w:rPr>
        <w:t>проводимой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ВИС</w:t>
      </w:r>
      <w:r w:rsidR="00727B9A" w:rsidRPr="00727B9A">
        <w:rPr>
          <w:szCs w:val="22"/>
          <w:lang w:val="ru-RU"/>
        </w:rPr>
        <w:t xml:space="preserve">, </w:t>
      </w:r>
      <w:r w:rsidR="00727B9A">
        <w:rPr>
          <w:szCs w:val="22"/>
          <w:lang w:val="ru-RU"/>
        </w:rPr>
        <w:t>и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о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правовом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статусе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патентов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согласно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стандарту</w:t>
      </w:r>
      <w:r w:rsidR="00727B9A" w:rsidRPr="00727B9A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 xml:space="preserve">ВОИС </w:t>
      </w:r>
      <w:r w:rsidR="004E58E1" w:rsidRPr="00FA32E3">
        <w:rPr>
          <w:szCs w:val="22"/>
        </w:rPr>
        <w:t>ST</w:t>
      </w:r>
      <w:r w:rsidR="004E58E1" w:rsidRPr="00727B9A">
        <w:rPr>
          <w:szCs w:val="22"/>
          <w:lang w:val="ru-RU"/>
        </w:rPr>
        <w:t>.27</w:t>
      </w:r>
      <w:r w:rsidR="00727B9A">
        <w:rPr>
          <w:szCs w:val="22"/>
          <w:lang w:val="ru-RU"/>
        </w:rPr>
        <w:t>, что способствует значительному улучшению качества двустороннего взаимодействия между ВИС и Международным бюро в рамках Мадридской и Гаагской систем.</w:t>
      </w:r>
      <w:r w:rsidR="004E58E1" w:rsidRPr="00727B9A">
        <w:rPr>
          <w:szCs w:val="22"/>
          <w:lang w:val="ru-RU"/>
        </w:rPr>
        <w:t xml:space="preserve"> </w:t>
      </w:r>
    </w:p>
    <w:p w14:paraId="7C07E17B" w14:textId="6F25EA82" w:rsidR="004E58E1" w:rsidRPr="00551A40" w:rsidRDefault="00D12CBB" w:rsidP="00BA58A1">
      <w:pPr>
        <w:pStyle w:val="ListParagraph"/>
        <w:spacing w:after="20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551A4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51A4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551A40">
        <w:rPr>
          <w:szCs w:val="22"/>
          <w:lang w:val="ru-RU"/>
        </w:rPr>
        <w:tab/>
      </w:r>
      <w:r w:rsidR="00727B9A">
        <w:rPr>
          <w:szCs w:val="22"/>
          <w:lang w:val="ru-RU"/>
        </w:rPr>
        <w:t>Дополнительную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информацию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о</w:t>
      </w:r>
      <w:r w:rsidR="00727B9A" w:rsidRPr="00551A40">
        <w:rPr>
          <w:szCs w:val="22"/>
          <w:lang w:val="ru-RU"/>
        </w:rPr>
        <w:t xml:space="preserve"> </w:t>
      </w:r>
      <w:r w:rsidR="00C078BA">
        <w:rPr>
          <w:szCs w:val="22"/>
          <w:lang w:val="ru-RU"/>
        </w:rPr>
        <w:t>выпуске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версии</w:t>
      </w:r>
      <w:r w:rsidR="00727B9A" w:rsidRPr="00551A40">
        <w:rPr>
          <w:szCs w:val="22"/>
          <w:lang w:val="ru-RU"/>
        </w:rPr>
        <w:t xml:space="preserve"> 4.0, </w:t>
      </w:r>
      <w:r w:rsidR="00727B9A">
        <w:rPr>
          <w:szCs w:val="22"/>
          <w:lang w:val="ru-RU"/>
        </w:rPr>
        <w:t>и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в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частности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об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изменениях</w:t>
      </w:r>
      <w:r w:rsidR="00727B9A" w:rsidRPr="00551A40">
        <w:rPr>
          <w:szCs w:val="22"/>
          <w:lang w:val="ru-RU"/>
        </w:rPr>
        <w:t xml:space="preserve">, </w:t>
      </w:r>
      <w:r w:rsidR="00727B9A">
        <w:rPr>
          <w:szCs w:val="22"/>
          <w:lang w:val="ru-RU"/>
        </w:rPr>
        <w:t>внесенных</w:t>
      </w:r>
      <w:r w:rsidR="00727B9A" w:rsidRPr="00551A40">
        <w:rPr>
          <w:szCs w:val="22"/>
          <w:lang w:val="ru-RU"/>
        </w:rPr>
        <w:t xml:space="preserve"> </w:t>
      </w:r>
      <w:r w:rsidR="00727B9A">
        <w:rPr>
          <w:szCs w:val="22"/>
          <w:lang w:val="ru-RU"/>
        </w:rPr>
        <w:t>в</w:t>
      </w:r>
      <w:r w:rsidR="00727B9A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приложения</w:t>
      </w:r>
      <w:r w:rsidR="00551A40" w:rsidRPr="00551A40">
        <w:rPr>
          <w:szCs w:val="22"/>
          <w:lang w:val="ru-RU"/>
        </w:rPr>
        <w:t xml:space="preserve"> </w:t>
      </w:r>
      <w:r w:rsidR="00087774">
        <w:rPr>
          <w:szCs w:val="22"/>
        </w:rPr>
        <w:t>II</w:t>
      </w:r>
      <w:r w:rsidR="00087774" w:rsidRPr="00551A40">
        <w:rPr>
          <w:szCs w:val="22"/>
          <w:lang w:val="ru-RU"/>
        </w:rPr>
        <w:t xml:space="preserve">, </w:t>
      </w:r>
      <w:r w:rsidR="00087774">
        <w:rPr>
          <w:szCs w:val="22"/>
        </w:rPr>
        <w:t>III</w:t>
      </w:r>
      <w:r w:rsidR="00087774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и</w:t>
      </w:r>
      <w:r w:rsidR="00087774" w:rsidRPr="00551A40">
        <w:rPr>
          <w:szCs w:val="22"/>
          <w:lang w:val="ru-RU"/>
        </w:rPr>
        <w:t xml:space="preserve"> </w:t>
      </w:r>
      <w:r w:rsidR="00087774">
        <w:rPr>
          <w:szCs w:val="22"/>
        </w:rPr>
        <w:t>IV</w:t>
      </w:r>
      <w:r w:rsidR="00087774" w:rsidRPr="00551A40">
        <w:rPr>
          <w:szCs w:val="22"/>
          <w:lang w:val="ru-RU"/>
        </w:rPr>
        <w:t xml:space="preserve">, </w:t>
      </w:r>
      <w:r w:rsidR="00551A40">
        <w:rPr>
          <w:szCs w:val="22"/>
          <w:lang w:val="ru-RU"/>
        </w:rPr>
        <w:t xml:space="preserve">можно найти в сопроводительной документации к этому </w:t>
      </w:r>
      <w:r w:rsidR="00C078BA">
        <w:rPr>
          <w:szCs w:val="22"/>
          <w:lang w:val="ru-RU"/>
        </w:rPr>
        <w:t>выпуску</w:t>
      </w:r>
      <w:r w:rsidR="00551A40">
        <w:rPr>
          <w:szCs w:val="22"/>
          <w:lang w:val="ru-RU"/>
        </w:rPr>
        <w:t xml:space="preserve"> на веб-сайте ВОИС</w:t>
      </w:r>
      <w:r w:rsidR="00357EC3" w:rsidRPr="00551A40">
        <w:rPr>
          <w:szCs w:val="22"/>
          <w:lang w:val="ru-RU"/>
        </w:rPr>
        <w:t xml:space="preserve">: </w:t>
      </w:r>
      <w:hyperlink r:id="rId9" w:history="1">
        <w:r w:rsidR="00934344" w:rsidRPr="0045000D">
          <w:rPr>
            <w:rStyle w:val="Hyperlink"/>
            <w:szCs w:val="22"/>
          </w:rPr>
          <w:t>https</w:t>
        </w:r>
        <w:r w:rsidR="00934344" w:rsidRPr="00551A40">
          <w:rPr>
            <w:rStyle w:val="Hyperlink"/>
            <w:szCs w:val="22"/>
            <w:lang w:val="ru-RU"/>
          </w:rPr>
          <w:t>://</w:t>
        </w:r>
        <w:r w:rsidR="00934344" w:rsidRPr="0045000D">
          <w:rPr>
            <w:rStyle w:val="Hyperlink"/>
            <w:szCs w:val="22"/>
          </w:rPr>
          <w:t>www</w:t>
        </w:r>
        <w:r w:rsidR="00934344" w:rsidRPr="00551A40">
          <w:rPr>
            <w:rStyle w:val="Hyperlink"/>
            <w:szCs w:val="22"/>
            <w:lang w:val="ru-RU"/>
          </w:rPr>
          <w:t>.</w:t>
        </w:r>
        <w:r w:rsidR="00934344" w:rsidRPr="0045000D">
          <w:rPr>
            <w:rStyle w:val="Hyperlink"/>
            <w:szCs w:val="22"/>
          </w:rPr>
          <w:t>wipo</w:t>
        </w:r>
        <w:r w:rsidR="00934344" w:rsidRPr="00551A40">
          <w:rPr>
            <w:rStyle w:val="Hyperlink"/>
            <w:szCs w:val="22"/>
            <w:lang w:val="ru-RU"/>
          </w:rPr>
          <w:t>.</w:t>
        </w:r>
        <w:r w:rsidR="00934344" w:rsidRPr="0045000D">
          <w:rPr>
            <w:rStyle w:val="Hyperlink"/>
            <w:szCs w:val="22"/>
          </w:rPr>
          <w:t>int</w:t>
        </w:r>
        <w:r w:rsidR="00934344" w:rsidRPr="00551A40">
          <w:rPr>
            <w:rStyle w:val="Hyperlink"/>
            <w:szCs w:val="22"/>
            <w:lang w:val="ru-RU"/>
          </w:rPr>
          <w:t>/</w:t>
        </w:r>
        <w:r w:rsidR="00934344" w:rsidRPr="0045000D">
          <w:rPr>
            <w:rStyle w:val="Hyperlink"/>
            <w:szCs w:val="22"/>
          </w:rPr>
          <w:t>standards</w:t>
        </w:r>
        <w:r w:rsidR="00934344" w:rsidRPr="00551A40">
          <w:rPr>
            <w:rStyle w:val="Hyperlink"/>
            <w:szCs w:val="22"/>
            <w:lang w:val="ru-RU"/>
          </w:rPr>
          <w:t>/</w:t>
        </w:r>
        <w:r w:rsidR="00934344" w:rsidRPr="0045000D">
          <w:rPr>
            <w:rStyle w:val="Hyperlink"/>
            <w:szCs w:val="22"/>
          </w:rPr>
          <w:t>XMLSchema</w:t>
        </w:r>
        <w:r w:rsidR="00934344" w:rsidRPr="00551A40">
          <w:rPr>
            <w:rStyle w:val="Hyperlink"/>
            <w:szCs w:val="22"/>
            <w:lang w:val="ru-RU"/>
          </w:rPr>
          <w:t>/</w:t>
        </w:r>
        <w:r w:rsidR="00934344" w:rsidRPr="0045000D">
          <w:rPr>
            <w:rStyle w:val="Hyperlink"/>
            <w:szCs w:val="22"/>
          </w:rPr>
          <w:t>ST</w:t>
        </w:r>
        <w:r w:rsidR="00934344" w:rsidRPr="00551A40">
          <w:rPr>
            <w:rStyle w:val="Hyperlink"/>
            <w:szCs w:val="22"/>
            <w:lang w:val="ru-RU"/>
          </w:rPr>
          <w:t>96/</w:t>
        </w:r>
        <w:r w:rsidR="00934344" w:rsidRPr="0045000D">
          <w:rPr>
            <w:rStyle w:val="Hyperlink"/>
            <w:szCs w:val="22"/>
          </w:rPr>
          <w:t>V</w:t>
        </w:r>
        <w:r w:rsidR="00934344" w:rsidRPr="00551A40">
          <w:rPr>
            <w:rStyle w:val="Hyperlink"/>
            <w:szCs w:val="22"/>
            <w:lang w:val="ru-RU"/>
          </w:rPr>
          <w:t>4_0/</w:t>
        </w:r>
        <w:r w:rsidR="00934344" w:rsidRPr="0045000D">
          <w:rPr>
            <w:rStyle w:val="Hyperlink"/>
            <w:szCs w:val="22"/>
          </w:rPr>
          <w:t>ReleaseNotes</w:t>
        </w:r>
        <w:r w:rsidR="00934344" w:rsidRPr="00551A40">
          <w:rPr>
            <w:rStyle w:val="Hyperlink"/>
            <w:szCs w:val="22"/>
            <w:lang w:val="ru-RU"/>
          </w:rPr>
          <w:t>.</w:t>
        </w:r>
        <w:r w:rsidR="00934344" w:rsidRPr="0045000D">
          <w:rPr>
            <w:rStyle w:val="Hyperlink"/>
            <w:szCs w:val="22"/>
          </w:rPr>
          <w:t>pdf</w:t>
        </w:r>
      </w:hyperlink>
      <w:r w:rsidR="00934344" w:rsidRPr="00551A40">
        <w:rPr>
          <w:szCs w:val="22"/>
          <w:lang w:val="ru-RU"/>
        </w:rPr>
        <w:t xml:space="preserve"> </w:t>
      </w:r>
      <w:r w:rsidR="004E58E1" w:rsidRPr="00551A40">
        <w:rPr>
          <w:szCs w:val="22"/>
          <w:lang w:val="ru-RU"/>
        </w:rPr>
        <w:t xml:space="preserve">. </w:t>
      </w:r>
    </w:p>
    <w:p w14:paraId="55622032" w14:textId="594A2FE3" w:rsidR="00EC25E2" w:rsidRPr="00551A40" w:rsidRDefault="00D12CBB" w:rsidP="00D92838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551A4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51A4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51A40">
        <w:rPr>
          <w:szCs w:val="22"/>
          <w:lang w:val="ru-RU"/>
        </w:rPr>
        <w:tab/>
      </w:r>
      <w:r w:rsidR="00551A40">
        <w:rPr>
          <w:szCs w:val="22"/>
          <w:lang w:val="ru-RU"/>
        </w:rPr>
        <w:t>Все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приложения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к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версии</w:t>
      </w:r>
      <w:r w:rsidR="00551A40" w:rsidRPr="00551A40">
        <w:rPr>
          <w:szCs w:val="22"/>
          <w:lang w:val="ru-RU"/>
        </w:rPr>
        <w:t xml:space="preserve"> 4.0 </w:t>
      </w:r>
      <w:r w:rsidR="00551A40">
        <w:rPr>
          <w:szCs w:val="22"/>
          <w:lang w:val="ru-RU"/>
        </w:rPr>
        <w:t>стандарта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ВОИС</w:t>
      </w:r>
      <w:r w:rsidR="00551A40" w:rsidRPr="00551A40">
        <w:rPr>
          <w:szCs w:val="22"/>
          <w:lang w:val="ru-RU"/>
        </w:rPr>
        <w:t xml:space="preserve"> </w:t>
      </w:r>
      <w:r w:rsidR="003D5DC2">
        <w:rPr>
          <w:szCs w:val="22"/>
        </w:rPr>
        <w:t>ST</w:t>
      </w:r>
      <w:r w:rsidR="003D5DC2" w:rsidRPr="00551A40">
        <w:rPr>
          <w:szCs w:val="22"/>
          <w:lang w:val="ru-RU"/>
        </w:rPr>
        <w:t xml:space="preserve">.96 </w:t>
      </w:r>
      <w:r w:rsidR="00551A40">
        <w:rPr>
          <w:szCs w:val="22"/>
          <w:lang w:val="ru-RU"/>
        </w:rPr>
        <w:t>доступны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в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интернете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по</w:t>
      </w:r>
      <w:r w:rsidR="00551A40" w:rsidRPr="00551A40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следующей ссылке</w:t>
      </w:r>
      <w:r w:rsidR="004E58E1" w:rsidRPr="00551A40">
        <w:rPr>
          <w:szCs w:val="22"/>
          <w:lang w:val="ru-RU"/>
        </w:rPr>
        <w:t xml:space="preserve">: </w:t>
      </w:r>
      <w:hyperlink r:id="rId10" w:history="1">
        <w:r w:rsidR="004E58E1" w:rsidRPr="00FA32E3">
          <w:rPr>
            <w:rStyle w:val="Hyperlink"/>
            <w:szCs w:val="22"/>
          </w:rPr>
          <w:t>https</w:t>
        </w:r>
        <w:r w:rsidR="004E58E1" w:rsidRPr="00551A40">
          <w:rPr>
            <w:rStyle w:val="Hyperlink"/>
            <w:szCs w:val="22"/>
            <w:lang w:val="ru-RU"/>
          </w:rPr>
          <w:t>://</w:t>
        </w:r>
        <w:r w:rsidR="004E58E1" w:rsidRPr="00FA32E3">
          <w:rPr>
            <w:rStyle w:val="Hyperlink"/>
            <w:szCs w:val="22"/>
          </w:rPr>
          <w:t>www</w:t>
        </w:r>
        <w:r w:rsidR="004E58E1" w:rsidRPr="00551A40">
          <w:rPr>
            <w:rStyle w:val="Hyperlink"/>
            <w:szCs w:val="22"/>
            <w:lang w:val="ru-RU"/>
          </w:rPr>
          <w:t>.</w:t>
        </w:r>
        <w:r w:rsidR="004E58E1" w:rsidRPr="00FA32E3">
          <w:rPr>
            <w:rStyle w:val="Hyperlink"/>
            <w:szCs w:val="22"/>
          </w:rPr>
          <w:t>wipo</w:t>
        </w:r>
        <w:r w:rsidR="004E58E1" w:rsidRPr="00551A40">
          <w:rPr>
            <w:rStyle w:val="Hyperlink"/>
            <w:szCs w:val="22"/>
            <w:lang w:val="ru-RU"/>
          </w:rPr>
          <w:t>.</w:t>
        </w:r>
        <w:r w:rsidR="004E58E1" w:rsidRPr="00FA32E3">
          <w:rPr>
            <w:rStyle w:val="Hyperlink"/>
            <w:szCs w:val="22"/>
          </w:rPr>
          <w:t>int</w:t>
        </w:r>
        <w:r w:rsidR="004E58E1" w:rsidRPr="00551A40">
          <w:rPr>
            <w:rStyle w:val="Hyperlink"/>
            <w:szCs w:val="22"/>
            <w:lang w:val="ru-RU"/>
          </w:rPr>
          <w:t>/</w:t>
        </w:r>
        <w:r w:rsidR="004E58E1" w:rsidRPr="00FA32E3">
          <w:rPr>
            <w:rStyle w:val="Hyperlink"/>
            <w:szCs w:val="22"/>
          </w:rPr>
          <w:t>standards</w:t>
        </w:r>
        <w:r w:rsidR="004E58E1" w:rsidRPr="00551A40">
          <w:rPr>
            <w:rStyle w:val="Hyperlink"/>
            <w:szCs w:val="22"/>
            <w:lang w:val="ru-RU"/>
          </w:rPr>
          <w:t>/</w:t>
        </w:r>
        <w:r w:rsidR="004E58E1" w:rsidRPr="00FA32E3">
          <w:rPr>
            <w:rStyle w:val="Hyperlink"/>
            <w:szCs w:val="22"/>
          </w:rPr>
          <w:t>en</w:t>
        </w:r>
        <w:r w:rsidR="004E58E1" w:rsidRPr="00551A40">
          <w:rPr>
            <w:rStyle w:val="Hyperlink"/>
            <w:szCs w:val="22"/>
            <w:lang w:val="ru-RU"/>
          </w:rPr>
          <w:t>/</w:t>
        </w:r>
        <w:r w:rsidR="004E58E1" w:rsidRPr="00FA32E3">
          <w:rPr>
            <w:rStyle w:val="Hyperlink"/>
            <w:szCs w:val="22"/>
          </w:rPr>
          <w:t>st</w:t>
        </w:r>
        <w:r w:rsidR="004E58E1" w:rsidRPr="00551A40">
          <w:rPr>
            <w:rStyle w:val="Hyperlink"/>
            <w:szCs w:val="22"/>
            <w:lang w:val="ru-RU"/>
          </w:rPr>
          <w:t>96/</w:t>
        </w:r>
        <w:r w:rsidR="004E58E1" w:rsidRPr="00FA32E3">
          <w:rPr>
            <w:rStyle w:val="Hyperlink"/>
            <w:szCs w:val="22"/>
          </w:rPr>
          <w:t>v</w:t>
        </w:r>
        <w:r w:rsidR="004E58E1" w:rsidRPr="00551A40">
          <w:rPr>
            <w:rStyle w:val="Hyperlink"/>
            <w:szCs w:val="22"/>
            <w:lang w:val="ru-RU"/>
          </w:rPr>
          <w:t>4-0/</w:t>
        </w:r>
      </w:hyperlink>
      <w:r w:rsidR="0083120D" w:rsidRPr="00551A40">
        <w:rPr>
          <w:rStyle w:val="Hyperlink"/>
          <w:szCs w:val="22"/>
          <w:lang w:val="ru-RU"/>
        </w:rPr>
        <w:t xml:space="preserve"> </w:t>
      </w:r>
      <w:r w:rsidR="0083120D" w:rsidRPr="00551A40">
        <w:rPr>
          <w:rStyle w:val="Hyperlink"/>
          <w:szCs w:val="22"/>
          <w:u w:val="none"/>
          <w:lang w:val="ru-RU"/>
        </w:rPr>
        <w:t>.</w:t>
      </w:r>
    </w:p>
    <w:p w14:paraId="307A0963" w14:textId="30C6C42D" w:rsidR="00EC25E2" w:rsidRPr="00DF1312" w:rsidRDefault="00551A40" w:rsidP="00D92838">
      <w:pPr>
        <w:pStyle w:val="Heading3"/>
        <w:spacing w:before="0"/>
        <w:rPr>
          <w:szCs w:val="22"/>
          <w:lang w:val="ru-RU"/>
        </w:rPr>
      </w:pPr>
      <w:r>
        <w:rPr>
          <w:szCs w:val="22"/>
          <w:lang w:val="ru-RU"/>
        </w:rPr>
        <w:t>Основной</w:t>
      </w:r>
      <w:r w:rsidRPr="00DF13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</w:t>
      </w:r>
      <w:r w:rsidRPr="00DF1312">
        <w:rPr>
          <w:szCs w:val="22"/>
          <w:lang w:val="ru-RU"/>
        </w:rPr>
        <w:t xml:space="preserve"> </w:t>
      </w:r>
    </w:p>
    <w:p w14:paraId="54C6F208" w14:textId="42DD3F84" w:rsidR="005B3241" w:rsidRPr="008D51B3" w:rsidRDefault="00D12CBB" w:rsidP="00BA58A1">
      <w:pPr>
        <w:pStyle w:val="ListParagraph"/>
        <w:spacing w:after="20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8D51B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D51B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8D51B3">
        <w:rPr>
          <w:szCs w:val="22"/>
          <w:lang w:val="ru-RU"/>
        </w:rPr>
        <w:tab/>
      </w:r>
      <w:r w:rsidR="00551A40">
        <w:rPr>
          <w:szCs w:val="22"/>
          <w:lang w:val="ru-RU"/>
        </w:rPr>
        <w:t>В</w:t>
      </w:r>
      <w:r w:rsidR="00551A40" w:rsidRPr="008D51B3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связи</w:t>
      </w:r>
      <w:r w:rsidR="00551A40" w:rsidRPr="008D51B3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с</w:t>
      </w:r>
      <w:r w:rsidR="00551A40" w:rsidRPr="008D51B3">
        <w:rPr>
          <w:szCs w:val="22"/>
          <w:lang w:val="ru-RU"/>
        </w:rPr>
        <w:t xml:space="preserve"> </w:t>
      </w:r>
      <w:r w:rsidR="00551A40">
        <w:rPr>
          <w:szCs w:val="22"/>
          <w:lang w:val="ru-RU"/>
        </w:rPr>
        <w:t>необходимостью</w:t>
      </w:r>
      <w:r w:rsidR="00551A40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расширить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сферу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охвата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стандарта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ВОИС</w:t>
      </w:r>
      <w:r w:rsidR="008D51B3" w:rsidRPr="008D51B3">
        <w:rPr>
          <w:szCs w:val="22"/>
          <w:lang w:val="ru-RU"/>
        </w:rPr>
        <w:t xml:space="preserve"> </w:t>
      </w:r>
      <w:r w:rsidR="00FB1C2A" w:rsidRPr="003278CB">
        <w:rPr>
          <w:szCs w:val="22"/>
        </w:rPr>
        <w:t>ST</w:t>
      </w:r>
      <w:r w:rsidR="00FB1C2A" w:rsidRPr="008D51B3">
        <w:rPr>
          <w:szCs w:val="22"/>
          <w:lang w:val="ru-RU"/>
        </w:rPr>
        <w:t xml:space="preserve">.96 </w:t>
      </w:r>
      <w:r w:rsidR="008D51B3">
        <w:rPr>
          <w:szCs w:val="22"/>
          <w:lang w:val="ru-RU"/>
        </w:rPr>
        <w:t>путем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включения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в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нее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интеллектуальной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собственности</w:t>
      </w:r>
      <w:r w:rsidR="008D51B3" w:rsidRPr="008D51B3">
        <w:rPr>
          <w:szCs w:val="22"/>
          <w:lang w:val="ru-RU"/>
        </w:rPr>
        <w:t xml:space="preserve"> (</w:t>
      </w:r>
      <w:r w:rsidR="008D51B3">
        <w:rPr>
          <w:szCs w:val="22"/>
          <w:lang w:val="ru-RU"/>
        </w:rPr>
        <w:t>ИС</w:t>
      </w:r>
      <w:r w:rsidR="008D51B3" w:rsidRPr="008D51B3">
        <w:rPr>
          <w:szCs w:val="22"/>
          <w:lang w:val="ru-RU"/>
        </w:rPr>
        <w:t xml:space="preserve">) </w:t>
      </w:r>
      <w:r w:rsidR="008D51B3">
        <w:rPr>
          <w:szCs w:val="22"/>
          <w:lang w:val="ru-RU"/>
        </w:rPr>
        <w:t>название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стандарта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было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изменено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на следующее</w:t>
      </w:r>
      <w:r w:rsidR="005B3241" w:rsidRPr="008D51B3">
        <w:rPr>
          <w:szCs w:val="22"/>
          <w:lang w:val="ru-RU"/>
        </w:rPr>
        <w:t>:</w:t>
      </w:r>
      <w:r w:rsidR="00FB1C2A" w:rsidRPr="008D51B3">
        <w:rPr>
          <w:szCs w:val="22"/>
          <w:lang w:val="ru-RU"/>
        </w:rPr>
        <w:t xml:space="preserve"> </w:t>
      </w:r>
    </w:p>
    <w:p w14:paraId="6F3FF94A" w14:textId="5AE0C127" w:rsidR="005B3241" w:rsidRPr="008D51B3" w:rsidRDefault="008D51B3" w:rsidP="00D92838">
      <w:pPr>
        <w:spacing w:after="220"/>
        <w:ind w:left="562"/>
        <w:rPr>
          <w:szCs w:val="22"/>
          <w:lang w:val="ru-RU"/>
        </w:rPr>
      </w:pPr>
      <w:r w:rsidRPr="008D51B3">
        <w:rPr>
          <w:szCs w:val="22"/>
          <w:lang w:val="ru-RU"/>
        </w:rPr>
        <w:t>«РЕКОМЕНДАЦИЯ ПО ОБРАБОТКЕ ИНФОРМАЦИИ О</w:t>
      </w:r>
      <w:r>
        <w:rPr>
          <w:szCs w:val="22"/>
          <w:lang w:val="ru-RU"/>
        </w:rPr>
        <w:t>Б</w:t>
      </w:r>
      <w:r w:rsidRPr="008D51B3">
        <w:rPr>
          <w:szCs w:val="22"/>
          <w:lang w:val="ru-RU"/>
        </w:rPr>
        <w:t xml:space="preserve"> </w:t>
      </w:r>
      <w:r w:rsidRPr="008D51B3">
        <w:rPr>
          <w:szCs w:val="22"/>
          <w:u w:val="single"/>
          <w:lang w:val="ru-RU"/>
        </w:rPr>
        <w:t>ИНТЕЛЛЕКТУАЛЬНОЙ</w:t>
      </w:r>
      <w:r w:rsidRPr="008D51B3">
        <w:rPr>
          <w:szCs w:val="22"/>
          <w:lang w:val="ru-RU"/>
        </w:rPr>
        <w:t xml:space="preserve"> СОБСТВЕННОСТИ С ИСПОЛЬЗОВАНИЕМ </w:t>
      </w:r>
      <w:r w:rsidRPr="008D51B3">
        <w:rPr>
          <w:szCs w:val="22"/>
        </w:rPr>
        <w:t>XML</w:t>
      </w:r>
      <w:r w:rsidRPr="008D51B3">
        <w:rPr>
          <w:szCs w:val="22"/>
          <w:lang w:val="ru-RU"/>
        </w:rPr>
        <w:t xml:space="preserve">» </w:t>
      </w:r>
      <w:r w:rsidR="005B3241" w:rsidRPr="008D51B3">
        <w:rPr>
          <w:szCs w:val="22"/>
          <w:lang w:val="ru-RU"/>
        </w:rPr>
        <w:t>(</w:t>
      </w:r>
      <w:r>
        <w:rPr>
          <w:szCs w:val="22"/>
          <w:lang w:val="ru-RU"/>
        </w:rPr>
        <w:t>ранее – ПРОМЫШЛЕННОЙ</w:t>
      </w:r>
      <w:r w:rsidR="005B3241" w:rsidRPr="008D51B3">
        <w:rPr>
          <w:szCs w:val="22"/>
          <w:lang w:val="ru-RU"/>
        </w:rPr>
        <w:t>)</w:t>
      </w:r>
      <w:r w:rsidR="00FB1C2A" w:rsidRPr="008D51B3">
        <w:rPr>
          <w:szCs w:val="22"/>
          <w:lang w:val="ru-RU"/>
        </w:rPr>
        <w:t>;</w:t>
      </w:r>
    </w:p>
    <w:p w14:paraId="044B8AAA" w14:textId="7865769E" w:rsidR="00EC25E2" w:rsidRPr="00DF1312" w:rsidRDefault="008D51B3" w:rsidP="00D92838">
      <w:pPr>
        <w:pStyle w:val="Heading3"/>
        <w:spacing w:before="0"/>
        <w:rPr>
          <w:szCs w:val="22"/>
          <w:lang w:val="ru-RU"/>
        </w:rPr>
      </w:pPr>
      <w:r>
        <w:rPr>
          <w:szCs w:val="22"/>
          <w:lang w:val="ru-RU"/>
        </w:rPr>
        <w:t>Приложение</w:t>
      </w:r>
      <w:r w:rsidR="00EC25E2" w:rsidRPr="00DF1312">
        <w:rPr>
          <w:szCs w:val="22"/>
          <w:lang w:val="ru-RU"/>
        </w:rPr>
        <w:t xml:space="preserve"> </w:t>
      </w:r>
      <w:r w:rsidR="00EC25E2" w:rsidRPr="00FA32E3">
        <w:rPr>
          <w:szCs w:val="22"/>
        </w:rPr>
        <w:t>I</w:t>
      </w:r>
    </w:p>
    <w:p w14:paraId="61135C1F" w14:textId="6A728F1A" w:rsidR="005B3241" w:rsidRPr="00DF1312" w:rsidRDefault="00D12CBB" w:rsidP="00D12CBB">
      <w:pPr>
        <w:pStyle w:val="ONUMFS"/>
        <w:rPr>
          <w:szCs w:val="22"/>
          <w:lang w:val="ru-RU"/>
        </w:rPr>
      </w:pPr>
      <w:r>
        <w:rPr>
          <w:szCs w:val="22"/>
        </w:rPr>
        <w:fldChar w:fldCharType="begin"/>
      </w:r>
      <w:r w:rsidRPr="008D51B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D51B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8D51B3">
        <w:rPr>
          <w:szCs w:val="22"/>
          <w:lang w:val="ru-RU"/>
        </w:rPr>
        <w:tab/>
      </w:r>
      <w:r w:rsidR="008D51B3">
        <w:rPr>
          <w:szCs w:val="22"/>
          <w:lang w:val="ru-RU"/>
        </w:rPr>
        <w:t>В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приложении</w:t>
      </w:r>
      <w:r w:rsidR="008D51B3" w:rsidRPr="008D51B3">
        <w:rPr>
          <w:szCs w:val="22"/>
          <w:lang w:val="ru-RU"/>
        </w:rPr>
        <w:t xml:space="preserve"> </w:t>
      </w:r>
      <w:r w:rsidR="00EC25E2" w:rsidRPr="00FA32E3">
        <w:rPr>
          <w:szCs w:val="22"/>
        </w:rPr>
        <w:t>I</w:t>
      </w:r>
      <w:r w:rsidR="00EC25E2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к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стандарту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ВОИС</w:t>
      </w:r>
      <w:r w:rsidR="003D5DC2" w:rsidRPr="008D51B3">
        <w:rPr>
          <w:szCs w:val="22"/>
          <w:lang w:val="ru-RU"/>
        </w:rPr>
        <w:t xml:space="preserve"> </w:t>
      </w:r>
      <w:r w:rsidR="00EC25E2" w:rsidRPr="00FA32E3">
        <w:rPr>
          <w:szCs w:val="22"/>
        </w:rPr>
        <w:t>ST</w:t>
      </w:r>
      <w:r w:rsidR="00EC25E2" w:rsidRPr="008D51B3">
        <w:rPr>
          <w:szCs w:val="22"/>
          <w:lang w:val="ru-RU"/>
        </w:rPr>
        <w:t xml:space="preserve">.96 </w:t>
      </w:r>
      <w:r w:rsidR="008D51B3">
        <w:rPr>
          <w:szCs w:val="22"/>
          <w:lang w:val="ru-RU"/>
        </w:rPr>
        <w:t>приводится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информация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о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правилах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и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условных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обозначениях</w:t>
      </w:r>
      <w:r w:rsidR="008D51B3" w:rsidRPr="008D51B3">
        <w:rPr>
          <w:szCs w:val="22"/>
          <w:lang w:val="ru-RU"/>
        </w:rPr>
        <w:t xml:space="preserve"> (</w:t>
      </w:r>
      <w:r w:rsidR="008D51B3">
        <w:rPr>
          <w:szCs w:val="22"/>
          <w:lang w:val="ru-RU"/>
        </w:rPr>
        <w:t>ПУО</w:t>
      </w:r>
      <w:r w:rsidR="008D51B3" w:rsidRPr="008D51B3">
        <w:rPr>
          <w:szCs w:val="22"/>
          <w:lang w:val="ru-RU"/>
        </w:rPr>
        <w:t xml:space="preserve">) </w:t>
      </w:r>
      <w:r w:rsidR="00C078BA">
        <w:rPr>
          <w:szCs w:val="22"/>
          <w:lang w:val="ru-RU"/>
        </w:rPr>
        <w:t xml:space="preserve">структуры </w:t>
      </w:r>
      <w:r w:rsidR="00EC25E2" w:rsidRPr="00FA32E3">
        <w:rPr>
          <w:szCs w:val="22"/>
        </w:rPr>
        <w:t>XML</w:t>
      </w:r>
      <w:r w:rsidR="00EC25E2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для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разработки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и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использования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en-GB"/>
        </w:rPr>
        <w:t>XML</w:t>
      </w:r>
      <w:r w:rsidR="008D51B3" w:rsidRPr="008D51B3">
        <w:rPr>
          <w:szCs w:val="22"/>
          <w:lang w:val="ru-RU"/>
        </w:rPr>
        <w:t>-</w:t>
      </w:r>
      <w:r w:rsidR="008D51B3">
        <w:rPr>
          <w:szCs w:val="22"/>
          <w:lang w:val="ru-RU"/>
        </w:rPr>
        <w:t>схем</w:t>
      </w:r>
      <w:r w:rsidR="008D51B3" w:rsidRPr="008D51B3">
        <w:rPr>
          <w:szCs w:val="22"/>
          <w:lang w:val="ru-RU"/>
        </w:rPr>
        <w:t xml:space="preserve">, </w:t>
      </w:r>
      <w:r w:rsidR="008D51B3">
        <w:rPr>
          <w:szCs w:val="22"/>
          <w:lang w:val="ru-RU"/>
        </w:rPr>
        <w:t>соответствующих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стандарту</w:t>
      </w:r>
      <w:r w:rsidR="008D51B3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ВОИС</w:t>
      </w:r>
      <w:r w:rsidR="008D51B3" w:rsidRPr="008D51B3">
        <w:rPr>
          <w:szCs w:val="22"/>
          <w:lang w:val="ru-RU"/>
        </w:rPr>
        <w:t xml:space="preserve"> </w:t>
      </w:r>
      <w:r w:rsidR="00EC25E2" w:rsidRPr="00FA32E3">
        <w:rPr>
          <w:szCs w:val="22"/>
        </w:rPr>
        <w:t>ST</w:t>
      </w:r>
      <w:r w:rsidR="00EC25E2" w:rsidRPr="008D51B3">
        <w:rPr>
          <w:szCs w:val="22"/>
          <w:lang w:val="ru-RU"/>
        </w:rPr>
        <w:t xml:space="preserve">.96. </w:t>
      </w:r>
      <w:r w:rsidR="0083120D" w:rsidRPr="008D51B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Для</w:t>
      </w:r>
      <w:r w:rsidR="008D51B3" w:rsidRPr="00E21003">
        <w:rPr>
          <w:szCs w:val="22"/>
          <w:lang w:val="ru-RU"/>
        </w:rPr>
        <w:t xml:space="preserve"> </w:t>
      </w:r>
      <w:r w:rsidR="008D51B3">
        <w:rPr>
          <w:szCs w:val="22"/>
          <w:lang w:val="ru-RU"/>
        </w:rPr>
        <w:t>того</w:t>
      </w:r>
      <w:r w:rsidR="008D51B3" w:rsidRPr="00E21003">
        <w:rPr>
          <w:szCs w:val="22"/>
          <w:lang w:val="ru-RU"/>
        </w:rPr>
        <w:t xml:space="preserve">, </w:t>
      </w:r>
      <w:r w:rsidR="008D51B3">
        <w:rPr>
          <w:szCs w:val="22"/>
          <w:lang w:val="ru-RU"/>
        </w:rPr>
        <w:t>чтобы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отразить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включенные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в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последнюю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версию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новые области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имен</w:t>
      </w:r>
      <w:r w:rsidR="00E21003" w:rsidRPr="00E21003">
        <w:rPr>
          <w:szCs w:val="22"/>
          <w:lang w:val="ru-RU"/>
        </w:rPr>
        <w:t xml:space="preserve">, </w:t>
      </w:r>
      <w:r w:rsidR="00E21003">
        <w:rPr>
          <w:szCs w:val="22"/>
          <w:lang w:val="ru-RU"/>
        </w:rPr>
        <w:t>а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именно</w:t>
      </w:r>
      <w:r w:rsidR="00E21003" w:rsidRPr="00E21003">
        <w:rPr>
          <w:szCs w:val="22"/>
          <w:lang w:val="ru-RU"/>
        </w:rPr>
        <w:t xml:space="preserve"> «</w:t>
      </w:r>
      <w:r w:rsidR="00E21003">
        <w:rPr>
          <w:szCs w:val="22"/>
          <w:lang w:val="ru-RU"/>
        </w:rPr>
        <w:t>авторское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право</w:t>
      </w:r>
      <w:r w:rsidR="00E21003" w:rsidRPr="00E21003">
        <w:rPr>
          <w:szCs w:val="22"/>
          <w:lang w:val="ru-RU"/>
        </w:rPr>
        <w:t>» (</w:t>
      </w:r>
      <w:r w:rsidR="00E21003">
        <w:rPr>
          <w:szCs w:val="22"/>
          <w:lang w:val="en-GB"/>
        </w:rPr>
        <w:t>cpy</w:t>
      </w:r>
      <w:r w:rsidR="00E21003" w:rsidRPr="00E21003">
        <w:rPr>
          <w:szCs w:val="22"/>
          <w:lang w:val="ru-RU"/>
        </w:rPr>
        <w:t xml:space="preserve">) </w:t>
      </w:r>
      <w:r w:rsidR="00E21003">
        <w:rPr>
          <w:szCs w:val="22"/>
          <w:lang w:val="ru-RU"/>
        </w:rPr>
        <w:t>и</w:t>
      </w:r>
      <w:r w:rsidR="00E21003" w:rsidRPr="00E21003">
        <w:rPr>
          <w:szCs w:val="22"/>
          <w:lang w:val="ru-RU"/>
        </w:rPr>
        <w:t xml:space="preserve"> «</w:t>
      </w:r>
      <w:r w:rsidR="00E21003">
        <w:rPr>
          <w:szCs w:val="22"/>
          <w:lang w:val="ru-RU"/>
        </w:rPr>
        <w:t>географические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указания</w:t>
      </w:r>
      <w:r w:rsidR="00E21003" w:rsidRPr="00E21003">
        <w:rPr>
          <w:szCs w:val="22"/>
          <w:lang w:val="ru-RU"/>
        </w:rPr>
        <w:t xml:space="preserve"> (</w:t>
      </w:r>
      <w:r w:rsidR="00E21003">
        <w:rPr>
          <w:szCs w:val="22"/>
          <w:lang w:val="en-GB"/>
        </w:rPr>
        <w:t>gin</w:t>
      </w:r>
      <w:r w:rsidR="00E21003" w:rsidRPr="00E21003">
        <w:rPr>
          <w:szCs w:val="22"/>
          <w:lang w:val="ru-RU"/>
        </w:rPr>
        <w:t xml:space="preserve">), </w:t>
      </w:r>
      <w:r w:rsidR="00E21003">
        <w:rPr>
          <w:szCs w:val="22"/>
          <w:lang w:val="ru-RU"/>
        </w:rPr>
        <w:t>потребовалось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 xml:space="preserve">внести ряд изменений. </w:t>
      </w:r>
      <w:r w:rsidR="008D51B3" w:rsidRPr="00E21003">
        <w:rPr>
          <w:szCs w:val="22"/>
          <w:lang w:val="ru-RU"/>
        </w:rPr>
        <w:t xml:space="preserve"> </w:t>
      </w:r>
    </w:p>
    <w:p w14:paraId="3EC1EC3A" w14:textId="52A563FE" w:rsidR="005B3241" w:rsidRPr="00E21003" w:rsidRDefault="00D12CBB" w:rsidP="00D12CBB">
      <w:pPr>
        <w:pStyle w:val="ListParagraph"/>
        <w:spacing w:after="1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E2100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2100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E21003">
        <w:rPr>
          <w:szCs w:val="22"/>
          <w:lang w:val="ru-RU"/>
        </w:rPr>
        <w:tab/>
      </w:r>
      <w:r w:rsidR="00E21003">
        <w:rPr>
          <w:szCs w:val="22"/>
          <w:lang w:val="ru-RU"/>
        </w:rPr>
        <w:t>КСВ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предлага</w:t>
      </w:r>
      <w:r w:rsidR="00C078BA">
        <w:rPr>
          <w:szCs w:val="22"/>
          <w:lang w:val="ru-RU"/>
        </w:rPr>
        <w:t>е</w:t>
      </w:r>
      <w:r w:rsidR="00E21003">
        <w:rPr>
          <w:szCs w:val="22"/>
          <w:lang w:val="ru-RU"/>
        </w:rPr>
        <w:t>тся</w:t>
      </w:r>
      <w:r w:rsidR="00E21003" w:rsidRPr="00E21003">
        <w:rPr>
          <w:szCs w:val="22"/>
          <w:lang w:val="ru-RU"/>
        </w:rPr>
        <w:t xml:space="preserve"> </w:t>
      </w:r>
      <w:r w:rsidR="00C078BA">
        <w:rPr>
          <w:szCs w:val="22"/>
          <w:lang w:val="ru-RU"/>
        </w:rPr>
        <w:t xml:space="preserve">обратить внимание на </w:t>
      </w:r>
      <w:r w:rsidR="00E21003">
        <w:rPr>
          <w:szCs w:val="22"/>
          <w:lang w:val="ru-RU"/>
        </w:rPr>
        <w:t>два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следующих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правила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конструирования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схем</w:t>
      </w:r>
      <w:r w:rsidR="00E21003" w:rsidRPr="00E21003">
        <w:rPr>
          <w:szCs w:val="22"/>
          <w:lang w:val="ru-RU"/>
        </w:rPr>
        <w:t xml:space="preserve">, </w:t>
      </w:r>
      <w:r w:rsidR="00E21003">
        <w:rPr>
          <w:szCs w:val="22"/>
          <w:lang w:val="ru-RU"/>
        </w:rPr>
        <w:t>в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которые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в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последней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версии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стандарта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были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внесены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изменения</w:t>
      </w:r>
      <w:r w:rsidR="005B3241" w:rsidRPr="00E21003">
        <w:rPr>
          <w:szCs w:val="22"/>
          <w:lang w:val="ru-RU"/>
        </w:rPr>
        <w:t>:</w:t>
      </w:r>
    </w:p>
    <w:p w14:paraId="3090342E" w14:textId="4657D1A1" w:rsidR="001F56A5" w:rsidRPr="00C078BA" w:rsidRDefault="005B3241" w:rsidP="00FA32E3">
      <w:pPr>
        <w:pStyle w:val="ListParagraph"/>
        <w:numPr>
          <w:ilvl w:val="0"/>
          <w:numId w:val="23"/>
        </w:numPr>
        <w:spacing w:after="120"/>
        <w:rPr>
          <w:szCs w:val="22"/>
          <w:lang w:val="ru-RU"/>
        </w:rPr>
      </w:pPr>
      <w:r w:rsidRPr="00E21003">
        <w:rPr>
          <w:szCs w:val="22"/>
          <w:lang w:val="ru-RU"/>
        </w:rPr>
        <w:t>[</w:t>
      </w:r>
      <w:r w:rsidRPr="00265962">
        <w:rPr>
          <w:szCs w:val="22"/>
        </w:rPr>
        <w:t>SD</w:t>
      </w:r>
      <w:r w:rsidRPr="00E21003">
        <w:rPr>
          <w:szCs w:val="22"/>
          <w:lang w:val="ru-RU"/>
        </w:rPr>
        <w:t xml:space="preserve">-03]: </w:t>
      </w:r>
      <w:r w:rsidR="00E21003">
        <w:rPr>
          <w:szCs w:val="22"/>
          <w:lang w:val="ru-RU"/>
        </w:rPr>
        <w:t>в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модулях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схем</w:t>
      </w:r>
      <w:r w:rsidR="00E21003" w:rsidRPr="00E21003">
        <w:rPr>
          <w:szCs w:val="22"/>
          <w:lang w:val="ru-RU"/>
        </w:rPr>
        <w:t xml:space="preserve"> «</w:t>
      </w:r>
      <w:r w:rsidR="00E21003">
        <w:rPr>
          <w:szCs w:val="22"/>
          <w:lang w:val="ru-RU"/>
        </w:rPr>
        <w:t>Компонент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патента</w:t>
      </w:r>
      <w:r w:rsidR="00E21003" w:rsidRPr="00E21003">
        <w:rPr>
          <w:szCs w:val="22"/>
          <w:lang w:val="ru-RU"/>
        </w:rPr>
        <w:t>», «</w:t>
      </w:r>
      <w:r w:rsidR="00E21003">
        <w:rPr>
          <w:szCs w:val="22"/>
          <w:lang w:val="ru-RU"/>
        </w:rPr>
        <w:t>Компонент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товарного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знака</w:t>
      </w:r>
      <w:r w:rsidR="00E21003" w:rsidRPr="00E21003">
        <w:rPr>
          <w:szCs w:val="22"/>
          <w:lang w:val="ru-RU"/>
        </w:rPr>
        <w:t>», «</w:t>
      </w:r>
      <w:r w:rsidR="00E21003">
        <w:rPr>
          <w:szCs w:val="22"/>
          <w:lang w:val="ru-RU"/>
        </w:rPr>
        <w:t>Компонент</w:t>
      </w:r>
      <w:r w:rsidR="00E21003" w:rsidRPr="00E21003">
        <w:rPr>
          <w:szCs w:val="22"/>
          <w:lang w:val="ru-RU"/>
        </w:rPr>
        <w:t xml:space="preserve"> </w:t>
      </w:r>
      <w:r w:rsidR="00C078BA">
        <w:rPr>
          <w:szCs w:val="22"/>
          <w:lang w:val="ru-RU"/>
        </w:rPr>
        <w:t>образца</w:t>
      </w:r>
      <w:r w:rsidR="00E21003" w:rsidRPr="00E21003">
        <w:rPr>
          <w:szCs w:val="22"/>
          <w:lang w:val="ru-RU"/>
        </w:rPr>
        <w:t>», «</w:t>
      </w:r>
      <w:r w:rsidR="00E21003">
        <w:rPr>
          <w:szCs w:val="22"/>
          <w:lang w:val="ru-RU"/>
        </w:rPr>
        <w:t>Компонент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географического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указания</w:t>
      </w:r>
      <w:r w:rsidR="00E21003" w:rsidRPr="00E21003">
        <w:rPr>
          <w:szCs w:val="22"/>
          <w:lang w:val="ru-RU"/>
        </w:rPr>
        <w:t xml:space="preserve">» </w:t>
      </w:r>
      <w:r w:rsidR="00E21003">
        <w:rPr>
          <w:szCs w:val="22"/>
          <w:lang w:val="ru-RU"/>
        </w:rPr>
        <w:t>и</w:t>
      </w:r>
      <w:r w:rsidR="00E21003" w:rsidRPr="00E21003">
        <w:rPr>
          <w:szCs w:val="22"/>
          <w:lang w:val="ru-RU"/>
        </w:rPr>
        <w:t xml:space="preserve"> «</w:t>
      </w:r>
      <w:r w:rsidR="00E21003">
        <w:rPr>
          <w:szCs w:val="22"/>
          <w:lang w:val="ru-RU"/>
        </w:rPr>
        <w:t>Компонент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авторского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права</w:t>
      </w:r>
      <w:r w:rsidR="00E21003" w:rsidRPr="00E21003">
        <w:rPr>
          <w:szCs w:val="22"/>
          <w:lang w:val="ru-RU"/>
        </w:rPr>
        <w:t xml:space="preserve">» </w:t>
      </w:r>
      <w:r w:rsidR="00E21003">
        <w:rPr>
          <w:szCs w:val="22"/>
          <w:lang w:val="ru-RU"/>
        </w:rPr>
        <w:t>МОГУТ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содержаться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ссылки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на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модули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схем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общих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компонентов</w:t>
      </w:r>
      <w:r w:rsidR="00E21003" w:rsidRPr="00E21003">
        <w:rPr>
          <w:szCs w:val="22"/>
          <w:lang w:val="ru-RU"/>
        </w:rPr>
        <w:t xml:space="preserve">, </w:t>
      </w:r>
      <w:r w:rsidR="00E21003">
        <w:rPr>
          <w:szCs w:val="22"/>
          <w:lang w:val="ru-RU"/>
        </w:rPr>
        <w:t>другие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схемы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в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одном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том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же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модуле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компонентов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утвержденные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схемы</w:t>
      </w:r>
      <w:r w:rsidR="00E21003" w:rsidRPr="00E21003">
        <w:rPr>
          <w:szCs w:val="22"/>
          <w:lang w:val="ru-RU"/>
        </w:rPr>
        <w:t xml:space="preserve">, </w:t>
      </w:r>
      <w:r w:rsidR="00E21003">
        <w:rPr>
          <w:szCs w:val="22"/>
          <w:lang w:val="ru-RU"/>
        </w:rPr>
        <w:t>соответствующие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отраслевому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стандарту</w:t>
      </w:r>
      <w:r w:rsidR="00E21003" w:rsidRPr="00E21003">
        <w:rPr>
          <w:szCs w:val="22"/>
          <w:lang w:val="ru-RU"/>
        </w:rPr>
        <w:t xml:space="preserve">, </w:t>
      </w:r>
      <w:r w:rsidR="00E21003">
        <w:rPr>
          <w:szCs w:val="22"/>
          <w:lang w:val="ru-RU"/>
        </w:rPr>
        <w:t>но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НЕ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ДОЛЖНЫ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содержать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ссылки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>на</w:t>
      </w:r>
      <w:r w:rsidR="00E21003" w:rsidRPr="00E21003">
        <w:rPr>
          <w:szCs w:val="22"/>
          <w:lang w:val="ru-RU"/>
        </w:rPr>
        <w:t xml:space="preserve"> </w:t>
      </w:r>
      <w:r w:rsidR="00E21003">
        <w:rPr>
          <w:szCs w:val="22"/>
          <w:lang w:val="ru-RU"/>
        </w:rPr>
        <w:t xml:space="preserve">модули схем других компонентов, за исключением </w:t>
      </w:r>
      <w:r w:rsidR="00801F78">
        <w:rPr>
          <w:szCs w:val="22"/>
          <w:lang w:val="ru-RU"/>
        </w:rPr>
        <w:t xml:space="preserve">схем компонентов «Географическое указание» и «Товарный знак», которые МОГУТ содержать ссылки друг на друга, поскольку они охватывают пересекающиеся друг с другом области. </w:t>
      </w:r>
      <w:r w:rsidR="00E21003">
        <w:rPr>
          <w:szCs w:val="22"/>
          <w:lang w:val="ru-RU"/>
        </w:rPr>
        <w:t xml:space="preserve"> </w:t>
      </w:r>
      <w:r w:rsidR="00E21003" w:rsidRPr="00E21003">
        <w:rPr>
          <w:szCs w:val="22"/>
          <w:lang w:val="ru-RU"/>
        </w:rPr>
        <w:t xml:space="preserve"> </w:t>
      </w:r>
    </w:p>
    <w:p w14:paraId="272E8AA6" w14:textId="57D953DB" w:rsidR="005B3241" w:rsidRPr="00DF1312" w:rsidRDefault="005B3241" w:rsidP="00D92838">
      <w:pPr>
        <w:pStyle w:val="ListParagraph"/>
        <w:numPr>
          <w:ilvl w:val="0"/>
          <w:numId w:val="23"/>
        </w:numPr>
        <w:spacing w:after="220"/>
        <w:rPr>
          <w:strike/>
          <w:szCs w:val="22"/>
          <w:lang w:val="ru-RU"/>
        </w:rPr>
      </w:pPr>
      <w:r w:rsidRPr="00925622">
        <w:rPr>
          <w:szCs w:val="22"/>
          <w:lang w:val="ru-RU"/>
        </w:rPr>
        <w:t>[</w:t>
      </w:r>
      <w:r w:rsidRPr="00265962">
        <w:rPr>
          <w:szCs w:val="22"/>
        </w:rPr>
        <w:t>SD</w:t>
      </w:r>
      <w:r w:rsidRPr="00925622">
        <w:rPr>
          <w:szCs w:val="22"/>
          <w:lang w:val="ru-RU"/>
        </w:rPr>
        <w:t xml:space="preserve">-45]: </w:t>
      </w:r>
      <w:r w:rsidR="00925622">
        <w:rPr>
          <w:szCs w:val="22"/>
          <w:lang w:val="ru-RU"/>
        </w:rPr>
        <w:t>Знаки</w:t>
      </w:r>
      <w:r w:rsidR="00925622" w:rsidRPr="00925622">
        <w:rPr>
          <w:szCs w:val="22"/>
          <w:lang w:val="ru-RU"/>
        </w:rPr>
        <w:t xml:space="preserve">, </w:t>
      </w:r>
      <w:r w:rsidR="00925622">
        <w:rPr>
          <w:szCs w:val="22"/>
          <w:lang w:val="ru-RU"/>
        </w:rPr>
        <w:t>используемые</w:t>
      </w:r>
      <w:r w:rsidR="00925622" w:rsidRPr="00925622">
        <w:rPr>
          <w:szCs w:val="22"/>
          <w:lang w:val="ru-RU"/>
        </w:rPr>
        <w:t xml:space="preserve"> </w:t>
      </w:r>
      <w:r w:rsidR="00925622">
        <w:rPr>
          <w:szCs w:val="22"/>
          <w:lang w:val="ru-RU"/>
        </w:rPr>
        <w:t>в</w:t>
      </w:r>
      <w:r w:rsidR="00925622" w:rsidRPr="00925622">
        <w:rPr>
          <w:szCs w:val="22"/>
          <w:lang w:val="ru-RU"/>
        </w:rPr>
        <w:t xml:space="preserve"> </w:t>
      </w:r>
      <w:r w:rsidR="00925622">
        <w:rPr>
          <w:szCs w:val="22"/>
          <w:lang w:val="ru-RU"/>
        </w:rPr>
        <w:t>перечислениях</w:t>
      </w:r>
      <w:r w:rsidR="00925622" w:rsidRPr="00925622">
        <w:rPr>
          <w:szCs w:val="22"/>
          <w:lang w:val="ru-RU"/>
        </w:rPr>
        <w:t xml:space="preserve">, </w:t>
      </w:r>
      <w:r w:rsidR="00925622">
        <w:rPr>
          <w:szCs w:val="22"/>
          <w:lang w:val="ru-RU"/>
        </w:rPr>
        <w:t>ДОЛЖНЫ</w:t>
      </w:r>
      <w:r w:rsidR="00925622" w:rsidRPr="00925622">
        <w:rPr>
          <w:szCs w:val="22"/>
          <w:lang w:val="ru-RU"/>
        </w:rPr>
        <w:t xml:space="preserve"> </w:t>
      </w:r>
      <w:r w:rsidR="00925622">
        <w:rPr>
          <w:szCs w:val="22"/>
          <w:lang w:val="ru-RU"/>
        </w:rPr>
        <w:t>быть</w:t>
      </w:r>
      <w:r w:rsidR="00925622" w:rsidRPr="00925622">
        <w:rPr>
          <w:szCs w:val="22"/>
          <w:lang w:val="ru-RU"/>
        </w:rPr>
        <w:t xml:space="preserve"> </w:t>
      </w:r>
      <w:r w:rsidR="00925622">
        <w:rPr>
          <w:szCs w:val="22"/>
          <w:lang w:val="ru-RU"/>
        </w:rPr>
        <w:t>ограничены</w:t>
      </w:r>
      <w:r w:rsidR="00925622" w:rsidRPr="00925622">
        <w:rPr>
          <w:szCs w:val="22"/>
          <w:lang w:val="ru-RU"/>
        </w:rPr>
        <w:t xml:space="preserve"> </w:t>
      </w:r>
      <w:r w:rsidR="00925622">
        <w:rPr>
          <w:szCs w:val="22"/>
          <w:lang w:val="ru-RU"/>
        </w:rPr>
        <w:t>следующими</w:t>
      </w:r>
      <w:r w:rsidR="00925622" w:rsidRPr="00925622">
        <w:rPr>
          <w:szCs w:val="22"/>
          <w:lang w:val="ru-RU"/>
        </w:rPr>
        <w:t xml:space="preserve"> </w:t>
      </w:r>
      <w:r w:rsidR="00925622">
        <w:rPr>
          <w:szCs w:val="22"/>
          <w:lang w:val="ru-RU"/>
        </w:rPr>
        <w:t>диапазонами</w:t>
      </w:r>
      <w:r w:rsidR="00925622" w:rsidRPr="00925622">
        <w:rPr>
          <w:szCs w:val="22"/>
          <w:lang w:val="ru-RU"/>
        </w:rPr>
        <w:t>: «</w:t>
      </w:r>
      <w:r w:rsidR="001F56A5" w:rsidRPr="00BC57C2">
        <w:rPr>
          <w:szCs w:val="22"/>
        </w:rPr>
        <w:t>a</w:t>
      </w:r>
      <w:r w:rsidR="001F56A5" w:rsidRPr="00925622">
        <w:rPr>
          <w:szCs w:val="22"/>
          <w:lang w:val="ru-RU"/>
        </w:rPr>
        <w:t>-</w:t>
      </w:r>
      <w:r w:rsidR="001F56A5" w:rsidRPr="00BC57C2">
        <w:rPr>
          <w:szCs w:val="22"/>
        </w:rPr>
        <w:t>z</w:t>
      </w:r>
      <w:r w:rsidR="001F56A5" w:rsidRPr="00925622">
        <w:rPr>
          <w:szCs w:val="22"/>
          <w:lang w:val="ru-RU"/>
        </w:rPr>
        <w:t xml:space="preserve">, </w:t>
      </w:r>
      <w:r w:rsidR="001F56A5" w:rsidRPr="00BC57C2">
        <w:rPr>
          <w:szCs w:val="22"/>
        </w:rPr>
        <w:t>A</w:t>
      </w:r>
      <w:r w:rsidR="001F56A5" w:rsidRPr="00925622">
        <w:rPr>
          <w:szCs w:val="22"/>
          <w:lang w:val="ru-RU"/>
        </w:rPr>
        <w:t>-</w:t>
      </w:r>
      <w:r w:rsidR="001F56A5" w:rsidRPr="00BC57C2">
        <w:rPr>
          <w:szCs w:val="22"/>
        </w:rPr>
        <w:t>Z</w:t>
      </w:r>
      <w:r w:rsidR="001F56A5" w:rsidRPr="00925622">
        <w:rPr>
          <w:szCs w:val="22"/>
          <w:lang w:val="ru-RU"/>
        </w:rPr>
        <w:t>, 0-9</w:t>
      </w:r>
      <w:r w:rsidR="00925622">
        <w:rPr>
          <w:szCs w:val="22"/>
          <w:lang w:val="ru-RU"/>
        </w:rPr>
        <w:t>»</w:t>
      </w:r>
      <w:r w:rsidR="001F56A5" w:rsidRPr="00925622">
        <w:rPr>
          <w:szCs w:val="22"/>
          <w:lang w:val="ru-RU"/>
        </w:rPr>
        <w:t xml:space="preserve">, </w:t>
      </w:r>
      <w:r w:rsidR="00925622">
        <w:rPr>
          <w:szCs w:val="22"/>
          <w:lang w:val="ru-RU"/>
        </w:rPr>
        <w:t>«пробел» и «подчеркивание» («</w:t>
      </w:r>
      <w:r w:rsidR="001F56A5" w:rsidRPr="00925622">
        <w:rPr>
          <w:szCs w:val="22"/>
          <w:lang w:val="ru-RU"/>
        </w:rPr>
        <w:t>_</w:t>
      </w:r>
      <w:r w:rsidR="00925622">
        <w:rPr>
          <w:szCs w:val="22"/>
          <w:lang w:val="ru-RU"/>
        </w:rPr>
        <w:t>»)</w:t>
      </w:r>
      <w:r w:rsidR="001F56A5" w:rsidRPr="00925622">
        <w:rPr>
          <w:szCs w:val="22"/>
          <w:lang w:val="ru-RU"/>
        </w:rPr>
        <w:t xml:space="preserve">.  </w:t>
      </w:r>
      <w:r w:rsidR="00925622">
        <w:rPr>
          <w:strike/>
          <w:szCs w:val="22"/>
          <w:lang w:val="ru-RU"/>
        </w:rPr>
        <w:t>Перечисляемые</w:t>
      </w:r>
      <w:r w:rsidR="00925622" w:rsidRPr="00925622">
        <w:rPr>
          <w:strike/>
          <w:szCs w:val="22"/>
          <w:lang w:val="ru-RU"/>
        </w:rPr>
        <w:t xml:space="preserve"> </w:t>
      </w:r>
      <w:r w:rsidR="00925622">
        <w:rPr>
          <w:strike/>
          <w:szCs w:val="22"/>
          <w:lang w:val="ru-RU"/>
        </w:rPr>
        <w:t>значения</w:t>
      </w:r>
      <w:r w:rsidR="00925622" w:rsidRPr="00925622">
        <w:rPr>
          <w:strike/>
          <w:szCs w:val="22"/>
          <w:lang w:val="ru-RU"/>
        </w:rPr>
        <w:t xml:space="preserve"> </w:t>
      </w:r>
      <w:r w:rsidR="00925622">
        <w:rPr>
          <w:strike/>
          <w:szCs w:val="22"/>
          <w:lang w:val="ru-RU"/>
        </w:rPr>
        <w:t>НЕ</w:t>
      </w:r>
      <w:r w:rsidR="00925622" w:rsidRPr="00925622">
        <w:rPr>
          <w:strike/>
          <w:szCs w:val="22"/>
          <w:lang w:val="ru-RU"/>
        </w:rPr>
        <w:t xml:space="preserve"> </w:t>
      </w:r>
      <w:r w:rsidR="00925622">
        <w:rPr>
          <w:strike/>
          <w:szCs w:val="22"/>
          <w:lang w:val="ru-RU"/>
        </w:rPr>
        <w:t>ДОЛЖНЫ</w:t>
      </w:r>
      <w:r w:rsidR="00925622" w:rsidRPr="00925622">
        <w:rPr>
          <w:strike/>
          <w:szCs w:val="22"/>
          <w:lang w:val="ru-RU"/>
        </w:rPr>
        <w:t xml:space="preserve"> </w:t>
      </w:r>
      <w:r w:rsidR="00925622">
        <w:rPr>
          <w:strike/>
          <w:szCs w:val="22"/>
          <w:lang w:val="ru-RU"/>
        </w:rPr>
        <w:t>начинаться</w:t>
      </w:r>
      <w:r w:rsidR="00925622" w:rsidRPr="00925622">
        <w:rPr>
          <w:strike/>
          <w:szCs w:val="22"/>
          <w:lang w:val="ru-RU"/>
        </w:rPr>
        <w:t xml:space="preserve"> </w:t>
      </w:r>
      <w:r w:rsidR="00925622">
        <w:rPr>
          <w:strike/>
          <w:szCs w:val="22"/>
          <w:lang w:val="ru-RU"/>
        </w:rPr>
        <w:t>с</w:t>
      </w:r>
      <w:r w:rsidR="00925622" w:rsidRPr="00925622">
        <w:rPr>
          <w:strike/>
          <w:szCs w:val="22"/>
          <w:lang w:val="ru-RU"/>
        </w:rPr>
        <w:t xml:space="preserve"> </w:t>
      </w:r>
      <w:r w:rsidR="00925622">
        <w:rPr>
          <w:strike/>
          <w:szCs w:val="22"/>
          <w:lang w:val="ru-RU"/>
        </w:rPr>
        <w:t>числового символа.</w:t>
      </w:r>
      <w:r w:rsidR="001F56A5" w:rsidRPr="00925622">
        <w:rPr>
          <w:szCs w:val="22"/>
          <w:lang w:val="ru-RU"/>
        </w:rPr>
        <w:t xml:space="preserve"> </w:t>
      </w:r>
      <w:r w:rsidR="004E58E1" w:rsidRPr="00DF1312">
        <w:rPr>
          <w:i/>
          <w:szCs w:val="22"/>
          <w:lang w:val="ru-RU"/>
        </w:rPr>
        <w:t>(</w:t>
      </w:r>
      <w:r w:rsidR="00925622">
        <w:rPr>
          <w:i/>
          <w:szCs w:val="22"/>
          <w:lang w:val="ru-RU"/>
        </w:rPr>
        <w:t>примечание</w:t>
      </w:r>
      <w:r w:rsidR="00265962" w:rsidRPr="00DF1312">
        <w:rPr>
          <w:i/>
          <w:szCs w:val="22"/>
          <w:lang w:val="ru-RU"/>
        </w:rPr>
        <w:t xml:space="preserve">: </w:t>
      </w:r>
      <w:r w:rsidR="00925622">
        <w:rPr>
          <w:i/>
          <w:szCs w:val="22"/>
          <w:lang w:val="ru-RU"/>
        </w:rPr>
        <w:t>второе</w:t>
      </w:r>
      <w:r w:rsidR="00925622" w:rsidRPr="00DF1312">
        <w:rPr>
          <w:i/>
          <w:szCs w:val="22"/>
          <w:lang w:val="ru-RU"/>
        </w:rPr>
        <w:t xml:space="preserve"> </w:t>
      </w:r>
      <w:r w:rsidR="00925622">
        <w:rPr>
          <w:i/>
          <w:szCs w:val="22"/>
          <w:lang w:val="ru-RU"/>
        </w:rPr>
        <w:t>предложение</w:t>
      </w:r>
      <w:r w:rsidR="00925622" w:rsidRPr="00DF1312">
        <w:rPr>
          <w:i/>
          <w:szCs w:val="22"/>
          <w:lang w:val="ru-RU"/>
        </w:rPr>
        <w:t xml:space="preserve"> </w:t>
      </w:r>
      <w:r w:rsidR="00925622">
        <w:rPr>
          <w:i/>
          <w:szCs w:val="22"/>
          <w:lang w:val="ru-RU"/>
        </w:rPr>
        <w:t>было</w:t>
      </w:r>
      <w:r w:rsidR="00925622" w:rsidRPr="00DF1312">
        <w:rPr>
          <w:i/>
          <w:szCs w:val="22"/>
          <w:lang w:val="ru-RU"/>
        </w:rPr>
        <w:t xml:space="preserve"> </w:t>
      </w:r>
      <w:r w:rsidR="00925622">
        <w:rPr>
          <w:i/>
          <w:szCs w:val="22"/>
          <w:lang w:val="ru-RU"/>
        </w:rPr>
        <w:t>опущено</w:t>
      </w:r>
      <w:r w:rsidR="004E58E1" w:rsidRPr="00DF1312">
        <w:rPr>
          <w:i/>
          <w:szCs w:val="22"/>
          <w:lang w:val="ru-RU"/>
        </w:rPr>
        <w:t>).</w:t>
      </w:r>
    </w:p>
    <w:p w14:paraId="3F89D626" w14:textId="372C0B5C" w:rsidR="00E76194" w:rsidRPr="00DF1312" w:rsidRDefault="00925622" w:rsidP="00D92838">
      <w:pPr>
        <w:pStyle w:val="Heading3"/>
        <w:spacing w:before="0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Приложение</w:t>
      </w:r>
      <w:r w:rsidR="00E76194" w:rsidRPr="00DF1312">
        <w:rPr>
          <w:szCs w:val="22"/>
          <w:lang w:val="ru-RU"/>
        </w:rPr>
        <w:t xml:space="preserve"> </w:t>
      </w:r>
      <w:r w:rsidR="00E76194" w:rsidRPr="00FA32E3">
        <w:rPr>
          <w:szCs w:val="22"/>
        </w:rPr>
        <w:t>V</w:t>
      </w:r>
    </w:p>
    <w:p w14:paraId="25E95376" w14:textId="74DB8810" w:rsidR="006A4958" w:rsidRPr="005E4A37" w:rsidRDefault="00D12CBB" w:rsidP="00D92838">
      <w:pPr>
        <w:pStyle w:val="ONUMFS"/>
        <w:rPr>
          <w:szCs w:val="22"/>
          <w:lang w:val="ru-RU"/>
        </w:rPr>
      </w:pPr>
      <w:r>
        <w:rPr>
          <w:szCs w:val="22"/>
        </w:rPr>
        <w:fldChar w:fldCharType="begin"/>
      </w:r>
      <w:r w:rsidRPr="0026662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6662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266622">
        <w:rPr>
          <w:szCs w:val="22"/>
          <w:lang w:val="ru-RU"/>
        </w:rPr>
        <w:tab/>
      </w:r>
      <w:r w:rsidR="00266622">
        <w:rPr>
          <w:szCs w:val="22"/>
          <w:lang w:val="ru-RU"/>
        </w:rPr>
        <w:t>В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приложении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en-GB"/>
        </w:rPr>
        <w:t>V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к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стандарту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ВОИС</w:t>
      </w:r>
      <w:r w:rsidR="001F56A5" w:rsidRPr="00266622">
        <w:rPr>
          <w:szCs w:val="22"/>
          <w:lang w:val="ru-RU"/>
        </w:rPr>
        <w:t xml:space="preserve"> </w:t>
      </w:r>
      <w:r w:rsidR="001F56A5" w:rsidRPr="00FA32E3">
        <w:rPr>
          <w:szCs w:val="22"/>
        </w:rPr>
        <w:t>ST</w:t>
      </w:r>
      <w:r w:rsidR="001F56A5" w:rsidRPr="00266622">
        <w:rPr>
          <w:szCs w:val="22"/>
          <w:lang w:val="ru-RU"/>
        </w:rPr>
        <w:t xml:space="preserve">.96 </w:t>
      </w:r>
      <w:r w:rsidR="00266622">
        <w:rPr>
          <w:szCs w:val="22"/>
          <w:lang w:val="ru-RU"/>
        </w:rPr>
        <w:t>содержатся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практические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правила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и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инструкции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для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разработки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en-GB"/>
        </w:rPr>
        <w:t>XML</w:t>
      </w:r>
      <w:r w:rsidR="00266622" w:rsidRPr="00266622">
        <w:rPr>
          <w:szCs w:val="22"/>
          <w:lang w:val="ru-RU"/>
        </w:rPr>
        <w:t>-</w:t>
      </w:r>
      <w:r w:rsidR="00266622">
        <w:rPr>
          <w:szCs w:val="22"/>
          <w:lang w:val="ru-RU"/>
        </w:rPr>
        <w:t>схем</w:t>
      </w:r>
      <w:r w:rsidR="00266622" w:rsidRPr="00266622">
        <w:rPr>
          <w:szCs w:val="22"/>
          <w:lang w:val="ru-RU"/>
        </w:rPr>
        <w:t xml:space="preserve">, </w:t>
      </w:r>
      <w:r w:rsidR="00266622">
        <w:rPr>
          <w:szCs w:val="22"/>
          <w:lang w:val="ru-RU"/>
        </w:rPr>
        <w:t>соответствующих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этому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стандарту</w:t>
      </w:r>
      <w:r w:rsidR="00266622" w:rsidRPr="00266622">
        <w:rPr>
          <w:szCs w:val="22"/>
          <w:lang w:val="ru-RU"/>
        </w:rPr>
        <w:t xml:space="preserve">, </w:t>
      </w:r>
      <w:r w:rsidR="00266622">
        <w:rPr>
          <w:szCs w:val="22"/>
          <w:lang w:val="ru-RU"/>
        </w:rPr>
        <w:t>согласующихся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с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ним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или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функционально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совместимых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с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другими</w:t>
      </w:r>
      <w:r w:rsidR="00266622" w:rsidRPr="00266622">
        <w:rPr>
          <w:szCs w:val="22"/>
          <w:lang w:val="ru-RU"/>
        </w:rPr>
        <w:t xml:space="preserve"> </w:t>
      </w:r>
      <w:r w:rsidR="00266622">
        <w:rPr>
          <w:szCs w:val="22"/>
          <w:lang w:val="ru-RU"/>
        </w:rPr>
        <w:t>схемами</w:t>
      </w:r>
      <w:r w:rsidR="00266622" w:rsidRPr="00266622">
        <w:rPr>
          <w:szCs w:val="22"/>
          <w:lang w:val="ru-RU"/>
        </w:rPr>
        <w:t>.</w:t>
      </w:r>
      <w:r w:rsidR="00266622">
        <w:rPr>
          <w:szCs w:val="22"/>
          <w:lang w:val="ru-RU"/>
        </w:rPr>
        <w:t xml:space="preserve">  </w:t>
      </w:r>
      <w:r w:rsidR="005E4A37">
        <w:rPr>
          <w:szCs w:val="22"/>
          <w:lang w:val="ru-RU"/>
        </w:rPr>
        <w:t>По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итогам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состоявшихся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в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ходе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седьмой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сессии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КСВ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обсуждений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вопроса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о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способах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разработки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функционально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совместимых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схем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в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соответствии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со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стандартом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ВОИС</w:t>
      </w:r>
      <w:r w:rsidR="005E4A37" w:rsidRPr="005E4A37">
        <w:rPr>
          <w:szCs w:val="22"/>
          <w:lang w:val="ru-RU"/>
        </w:rPr>
        <w:t xml:space="preserve"> </w:t>
      </w:r>
      <w:r w:rsidR="004E58E1" w:rsidRPr="00FA32E3">
        <w:rPr>
          <w:szCs w:val="22"/>
        </w:rPr>
        <w:t>ST</w:t>
      </w:r>
      <w:r w:rsidR="004E58E1" w:rsidRPr="005E4A37">
        <w:rPr>
          <w:szCs w:val="22"/>
          <w:lang w:val="ru-RU"/>
        </w:rPr>
        <w:t xml:space="preserve">.96 </w:t>
      </w:r>
      <w:r w:rsidR="005E4A37">
        <w:rPr>
          <w:szCs w:val="22"/>
          <w:lang w:val="ru-RU"/>
        </w:rPr>
        <w:t xml:space="preserve">(см. пункты 19-22 документа </w:t>
      </w:r>
      <w:r w:rsidR="004E58E1" w:rsidRPr="00FA32E3">
        <w:rPr>
          <w:szCs w:val="22"/>
        </w:rPr>
        <w:t>CWS</w:t>
      </w:r>
      <w:r w:rsidR="004E58E1" w:rsidRPr="005E4A37">
        <w:rPr>
          <w:szCs w:val="22"/>
          <w:lang w:val="ru-RU"/>
        </w:rPr>
        <w:t xml:space="preserve">/7/3 </w:t>
      </w:r>
      <w:r w:rsidR="004E58E1" w:rsidRPr="00FA32E3">
        <w:rPr>
          <w:szCs w:val="22"/>
        </w:rPr>
        <w:t>REV</w:t>
      </w:r>
      <w:r w:rsidR="004E58E1" w:rsidRPr="005E4A37">
        <w:rPr>
          <w:szCs w:val="22"/>
          <w:lang w:val="ru-RU"/>
        </w:rPr>
        <w:t xml:space="preserve">.), </w:t>
      </w:r>
      <w:r w:rsidR="005E4A37">
        <w:rPr>
          <w:szCs w:val="22"/>
          <w:lang w:val="ru-RU"/>
        </w:rPr>
        <w:t xml:space="preserve">Целевая группа по </w:t>
      </w:r>
      <w:r w:rsidR="004E58E1" w:rsidRPr="00FA32E3">
        <w:rPr>
          <w:szCs w:val="22"/>
        </w:rPr>
        <w:t>XML</w:t>
      </w:r>
      <w:r w:rsidR="005E4A37">
        <w:rPr>
          <w:szCs w:val="22"/>
          <w:lang w:val="ru-RU"/>
        </w:rPr>
        <w:t xml:space="preserve"> для ПС представила пересмотренный вариант приложения </w:t>
      </w:r>
      <w:r w:rsidR="00EC25E2" w:rsidRPr="00FA32E3">
        <w:rPr>
          <w:szCs w:val="22"/>
        </w:rPr>
        <w:t>V</w:t>
      </w:r>
      <w:r w:rsidR="005E4A37">
        <w:rPr>
          <w:szCs w:val="22"/>
          <w:lang w:val="ru-RU"/>
        </w:rPr>
        <w:t>, предусматривающи</w:t>
      </w:r>
      <w:r w:rsidR="00C078BA">
        <w:rPr>
          <w:szCs w:val="22"/>
          <w:lang w:val="ru-RU"/>
        </w:rPr>
        <w:t>й</w:t>
      </w:r>
      <w:r w:rsidR="005E4A37">
        <w:rPr>
          <w:szCs w:val="22"/>
          <w:lang w:val="ru-RU"/>
        </w:rPr>
        <w:t xml:space="preserve"> такие способы.  </w:t>
      </w:r>
      <w:r w:rsidR="004E58E1" w:rsidRPr="005E4A37">
        <w:rPr>
          <w:szCs w:val="22"/>
          <w:lang w:val="ru-RU"/>
        </w:rPr>
        <w:t xml:space="preserve"> </w:t>
      </w:r>
    </w:p>
    <w:p w14:paraId="03339FAD" w14:textId="75C46BBA" w:rsidR="006A4958" w:rsidRPr="00DF1312" w:rsidRDefault="005E4A37" w:rsidP="00D92838">
      <w:pPr>
        <w:pStyle w:val="Heading3"/>
        <w:spacing w:before="0"/>
        <w:rPr>
          <w:szCs w:val="22"/>
          <w:lang w:val="ru-RU"/>
        </w:rPr>
      </w:pPr>
      <w:r>
        <w:rPr>
          <w:szCs w:val="22"/>
          <w:lang w:val="ru-RU"/>
        </w:rPr>
        <w:t>Приложение</w:t>
      </w:r>
      <w:r w:rsidR="006A4958" w:rsidRPr="00DF1312">
        <w:rPr>
          <w:szCs w:val="22"/>
          <w:lang w:val="ru-RU"/>
        </w:rPr>
        <w:t xml:space="preserve"> </w:t>
      </w:r>
      <w:r w:rsidR="006A4958" w:rsidRPr="00FA32E3">
        <w:rPr>
          <w:szCs w:val="22"/>
        </w:rPr>
        <w:t>VII</w:t>
      </w:r>
    </w:p>
    <w:p w14:paraId="6E816019" w14:textId="628D59EA" w:rsidR="006A4958" w:rsidRPr="00DF1312" w:rsidRDefault="00D12CBB" w:rsidP="00D92838">
      <w:pPr>
        <w:pStyle w:val="ONUMFS"/>
        <w:rPr>
          <w:szCs w:val="22"/>
          <w:lang w:val="ru-RU"/>
        </w:rPr>
      </w:pPr>
      <w:r>
        <w:rPr>
          <w:szCs w:val="22"/>
        </w:rPr>
        <w:fldChar w:fldCharType="begin"/>
      </w:r>
      <w:r w:rsidRPr="005E4A3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E4A3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5E4A37">
        <w:rPr>
          <w:szCs w:val="22"/>
          <w:lang w:val="ru-RU"/>
        </w:rPr>
        <w:tab/>
      </w:r>
      <w:r w:rsidR="005E4A37">
        <w:rPr>
          <w:szCs w:val="22"/>
          <w:lang w:val="ru-RU"/>
        </w:rPr>
        <w:t>Приложение</w:t>
      </w:r>
      <w:r w:rsidR="003469C9" w:rsidRPr="005E4A37">
        <w:rPr>
          <w:szCs w:val="22"/>
          <w:lang w:val="ru-RU"/>
        </w:rPr>
        <w:t xml:space="preserve"> </w:t>
      </w:r>
      <w:r w:rsidR="003469C9" w:rsidRPr="0062504D">
        <w:rPr>
          <w:szCs w:val="22"/>
        </w:rPr>
        <w:t>VII</w:t>
      </w:r>
      <w:r w:rsidR="003469C9" w:rsidRPr="005E4A37">
        <w:rPr>
          <w:szCs w:val="22"/>
          <w:lang w:val="ru-RU"/>
        </w:rPr>
        <w:t xml:space="preserve"> (</w:t>
      </w:r>
      <w:r w:rsidR="005E4A37" w:rsidRPr="005E4A37">
        <w:rPr>
          <w:szCs w:val="22"/>
          <w:lang w:val="ru-RU"/>
        </w:rPr>
        <w:t>«</w:t>
      </w:r>
      <w:r w:rsidR="005E4A37">
        <w:rPr>
          <w:szCs w:val="22"/>
          <w:lang w:val="ru-RU"/>
        </w:rPr>
        <w:t>Примеры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>использования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en-GB"/>
        </w:rPr>
        <w:t>XML</w:t>
      </w:r>
      <w:r w:rsidR="005E4A37" w:rsidRPr="005E4A37">
        <w:rPr>
          <w:szCs w:val="22"/>
          <w:lang w:val="ru-RU"/>
        </w:rPr>
        <w:t>-</w:t>
      </w:r>
      <w:r w:rsidR="005E4A37">
        <w:rPr>
          <w:szCs w:val="22"/>
          <w:lang w:val="ru-RU"/>
        </w:rPr>
        <w:t>схем</w:t>
      </w:r>
      <w:r w:rsidR="005E4A37" w:rsidRPr="005E4A37">
        <w:rPr>
          <w:szCs w:val="22"/>
          <w:lang w:val="ru-RU"/>
        </w:rPr>
        <w:t xml:space="preserve">») </w:t>
      </w:r>
      <w:r w:rsidR="005E4A37">
        <w:rPr>
          <w:szCs w:val="22"/>
          <w:lang w:val="ru-RU"/>
        </w:rPr>
        <w:t>было</w:t>
      </w:r>
      <w:r w:rsidR="005E4A37" w:rsidRPr="005E4A37">
        <w:rPr>
          <w:szCs w:val="22"/>
          <w:lang w:val="ru-RU"/>
        </w:rPr>
        <w:t xml:space="preserve"> </w:t>
      </w:r>
      <w:r w:rsidR="005E4A37">
        <w:rPr>
          <w:szCs w:val="22"/>
          <w:lang w:val="ru-RU"/>
        </w:rPr>
        <w:t xml:space="preserve">добавлено в </w:t>
      </w:r>
      <w:r w:rsidR="00235F9F">
        <w:rPr>
          <w:szCs w:val="22"/>
          <w:lang w:val="ru-RU"/>
        </w:rPr>
        <w:t xml:space="preserve">версию </w:t>
      </w:r>
      <w:r w:rsidR="00235F9F" w:rsidRPr="00DF1312">
        <w:rPr>
          <w:szCs w:val="22"/>
          <w:lang w:val="ru-RU"/>
        </w:rPr>
        <w:t xml:space="preserve">4.0 </w:t>
      </w:r>
      <w:r w:rsidR="00235F9F">
        <w:rPr>
          <w:szCs w:val="22"/>
          <w:lang w:val="ru-RU"/>
        </w:rPr>
        <w:t>стандарта</w:t>
      </w:r>
      <w:r w:rsidR="00235F9F" w:rsidRPr="00DF1312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ВОИС</w:t>
      </w:r>
      <w:r w:rsidR="00235F9F" w:rsidRPr="00DF1312">
        <w:rPr>
          <w:szCs w:val="22"/>
          <w:lang w:val="ru-RU"/>
        </w:rPr>
        <w:t xml:space="preserve"> </w:t>
      </w:r>
      <w:r w:rsidR="003469C9">
        <w:rPr>
          <w:szCs w:val="22"/>
        </w:rPr>
        <w:t>ST</w:t>
      </w:r>
      <w:r w:rsidR="003469C9" w:rsidRPr="00DF1312">
        <w:rPr>
          <w:szCs w:val="22"/>
          <w:lang w:val="ru-RU"/>
        </w:rPr>
        <w:t>.96</w:t>
      </w:r>
      <w:r w:rsidR="00235F9F" w:rsidRPr="00DF1312">
        <w:rPr>
          <w:szCs w:val="22"/>
          <w:lang w:val="ru-RU"/>
        </w:rPr>
        <w:t>.</w:t>
      </w:r>
      <w:r w:rsidR="003469C9" w:rsidRPr="00DF1312">
        <w:rPr>
          <w:szCs w:val="22"/>
          <w:lang w:val="ru-RU"/>
        </w:rPr>
        <w:t xml:space="preserve">  </w:t>
      </w:r>
      <w:r w:rsidR="00235F9F">
        <w:rPr>
          <w:szCs w:val="22"/>
          <w:lang w:val="ru-RU"/>
        </w:rPr>
        <w:t>Как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было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указано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отчете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ходе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работы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выполнению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задачи</w:t>
      </w:r>
      <w:r w:rsidR="00235F9F" w:rsidRPr="00235F9F">
        <w:rPr>
          <w:szCs w:val="22"/>
          <w:lang w:val="ru-RU"/>
        </w:rPr>
        <w:t xml:space="preserve"> № </w:t>
      </w:r>
      <w:r w:rsidR="004E58E1" w:rsidRPr="00235F9F">
        <w:rPr>
          <w:szCs w:val="22"/>
          <w:lang w:val="ru-RU"/>
        </w:rPr>
        <w:t xml:space="preserve">63 </w:t>
      </w:r>
      <w:r w:rsidR="00235F9F">
        <w:rPr>
          <w:szCs w:val="22"/>
          <w:lang w:val="ru-RU"/>
        </w:rPr>
        <w:t>на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седьмой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сессии</w:t>
      </w:r>
      <w:r w:rsidR="00235F9F" w:rsidRPr="00235F9F">
        <w:rPr>
          <w:szCs w:val="22"/>
          <w:lang w:val="ru-RU"/>
        </w:rPr>
        <w:t xml:space="preserve"> (</w:t>
      </w:r>
      <w:r w:rsidR="00235F9F">
        <w:rPr>
          <w:szCs w:val="22"/>
          <w:lang w:val="ru-RU"/>
        </w:rPr>
        <w:t>см</w:t>
      </w:r>
      <w:r w:rsidR="00235F9F" w:rsidRPr="00235F9F">
        <w:rPr>
          <w:szCs w:val="22"/>
          <w:lang w:val="ru-RU"/>
        </w:rPr>
        <w:t xml:space="preserve">. </w:t>
      </w:r>
      <w:r w:rsidR="00235F9F">
        <w:rPr>
          <w:szCs w:val="22"/>
          <w:lang w:val="ru-RU"/>
        </w:rPr>
        <w:t>пункт</w:t>
      </w:r>
      <w:r w:rsidR="00235F9F" w:rsidRPr="00235F9F">
        <w:rPr>
          <w:szCs w:val="22"/>
          <w:lang w:val="ru-RU"/>
        </w:rPr>
        <w:t xml:space="preserve"> 34 </w:t>
      </w:r>
      <w:r w:rsidR="00235F9F">
        <w:rPr>
          <w:szCs w:val="22"/>
          <w:lang w:val="ru-RU"/>
        </w:rPr>
        <w:t>документа</w:t>
      </w:r>
      <w:r w:rsidR="00235F9F" w:rsidRPr="00235F9F">
        <w:rPr>
          <w:szCs w:val="22"/>
          <w:lang w:val="ru-RU"/>
        </w:rPr>
        <w:t xml:space="preserve"> </w:t>
      </w:r>
      <w:r w:rsidR="004E58E1" w:rsidRPr="003278CB">
        <w:rPr>
          <w:szCs w:val="22"/>
        </w:rPr>
        <w:t>CWS</w:t>
      </w:r>
      <w:r w:rsidR="004E58E1" w:rsidRPr="00235F9F">
        <w:rPr>
          <w:szCs w:val="22"/>
          <w:lang w:val="ru-RU"/>
        </w:rPr>
        <w:t xml:space="preserve">/7/3 </w:t>
      </w:r>
      <w:r w:rsidR="004E58E1" w:rsidRPr="003278CB">
        <w:rPr>
          <w:szCs w:val="22"/>
        </w:rPr>
        <w:t>REV</w:t>
      </w:r>
      <w:r w:rsidR="004E58E1" w:rsidRPr="00235F9F">
        <w:rPr>
          <w:szCs w:val="22"/>
          <w:lang w:val="ru-RU"/>
        </w:rPr>
        <w:t xml:space="preserve">.), </w:t>
      </w:r>
      <w:r w:rsidR="00235F9F">
        <w:rPr>
          <w:szCs w:val="22"/>
          <w:lang w:val="ru-RU"/>
        </w:rPr>
        <w:t>в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целях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оказания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ВИС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помощи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внедрении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стандарта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ВОИС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en-GB"/>
        </w:rPr>
        <w:t>ST</w:t>
      </w:r>
      <w:r w:rsidR="00235F9F" w:rsidRPr="00235F9F">
        <w:rPr>
          <w:szCs w:val="22"/>
          <w:lang w:val="ru-RU"/>
        </w:rPr>
        <w:t xml:space="preserve">.96 </w:t>
      </w:r>
      <w:r w:rsidR="00235F9F">
        <w:rPr>
          <w:szCs w:val="22"/>
          <w:lang w:val="ru-RU"/>
        </w:rPr>
        <w:t>Целевая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группа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по</w:t>
      </w:r>
      <w:r w:rsidR="00235F9F" w:rsidRPr="00235F9F">
        <w:rPr>
          <w:szCs w:val="22"/>
          <w:lang w:val="ru-RU"/>
        </w:rPr>
        <w:t xml:space="preserve"> </w:t>
      </w:r>
      <w:r w:rsidR="004E58E1" w:rsidRPr="003278CB">
        <w:rPr>
          <w:szCs w:val="22"/>
        </w:rPr>
        <w:t>XML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для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ПС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подготовила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это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приложение</w:t>
      </w:r>
      <w:r w:rsidR="00235F9F" w:rsidRPr="00235F9F">
        <w:rPr>
          <w:szCs w:val="22"/>
          <w:lang w:val="ru-RU"/>
        </w:rPr>
        <w:t xml:space="preserve">, </w:t>
      </w:r>
      <w:r w:rsidR="00235F9F">
        <w:rPr>
          <w:szCs w:val="22"/>
          <w:lang w:val="ru-RU"/>
        </w:rPr>
        <w:t>включив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в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него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три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примера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использования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en-GB"/>
        </w:rPr>
        <w:t>XML</w:t>
      </w:r>
      <w:r w:rsidR="00235F9F" w:rsidRPr="00235F9F">
        <w:rPr>
          <w:szCs w:val="22"/>
          <w:lang w:val="ru-RU"/>
        </w:rPr>
        <w:t>-</w:t>
      </w:r>
      <w:r w:rsidR="00235F9F">
        <w:rPr>
          <w:szCs w:val="22"/>
          <w:lang w:val="ru-RU"/>
        </w:rPr>
        <w:t>схем</w:t>
      </w:r>
      <w:r w:rsidR="00235F9F" w:rsidRPr="00235F9F">
        <w:rPr>
          <w:szCs w:val="22"/>
          <w:lang w:val="ru-RU"/>
        </w:rPr>
        <w:t xml:space="preserve">: </w:t>
      </w:r>
      <w:r w:rsidR="00235F9F">
        <w:rPr>
          <w:szCs w:val="22"/>
          <w:lang w:val="ru-RU"/>
        </w:rPr>
        <w:t>по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одной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схеме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для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каждого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права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промышленной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 xml:space="preserve">собственности. </w:t>
      </w:r>
      <w:r w:rsidR="00235F9F" w:rsidRPr="00235F9F">
        <w:rPr>
          <w:szCs w:val="22"/>
          <w:lang w:val="ru-RU"/>
        </w:rPr>
        <w:t xml:space="preserve"> </w:t>
      </w:r>
    </w:p>
    <w:p w14:paraId="5BF9E513" w14:textId="03C08904" w:rsidR="00004BF4" w:rsidRPr="00DF1312" w:rsidRDefault="00D12CBB" w:rsidP="00D92838">
      <w:pPr>
        <w:pStyle w:val="ONUMFS"/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235F9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35F9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BA58A1" w:rsidRPr="00235F9F">
        <w:rPr>
          <w:szCs w:val="22"/>
          <w:lang w:val="ru-RU"/>
        </w:rPr>
        <w:tab/>
      </w:r>
      <w:r w:rsidR="00235F9F">
        <w:rPr>
          <w:szCs w:val="22"/>
          <w:lang w:val="ru-RU"/>
        </w:rPr>
        <w:t>Помимо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самих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примеров</w:t>
      </w:r>
      <w:r w:rsidR="00235F9F" w:rsidRPr="00235F9F">
        <w:rPr>
          <w:szCs w:val="22"/>
          <w:lang w:val="ru-RU"/>
        </w:rPr>
        <w:t xml:space="preserve">, </w:t>
      </w:r>
      <w:r w:rsidR="00235F9F">
        <w:rPr>
          <w:szCs w:val="22"/>
          <w:lang w:val="ru-RU"/>
        </w:rPr>
        <w:t>основной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текст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этого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приложения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содержит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определенную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дополнительную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информацию</w:t>
      </w:r>
      <w:r w:rsidR="00235F9F" w:rsidRPr="00235F9F">
        <w:rPr>
          <w:szCs w:val="22"/>
          <w:lang w:val="ru-RU"/>
        </w:rPr>
        <w:t xml:space="preserve">, </w:t>
      </w:r>
      <w:r w:rsidR="00235F9F">
        <w:rPr>
          <w:szCs w:val="22"/>
          <w:lang w:val="ru-RU"/>
        </w:rPr>
        <w:t>предназначенную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для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того</w:t>
      </w:r>
      <w:r w:rsidR="00235F9F" w:rsidRPr="00235F9F">
        <w:rPr>
          <w:szCs w:val="22"/>
          <w:lang w:val="ru-RU"/>
        </w:rPr>
        <w:t xml:space="preserve">, </w:t>
      </w:r>
      <w:r w:rsidR="00235F9F">
        <w:rPr>
          <w:szCs w:val="22"/>
          <w:lang w:val="ru-RU"/>
        </w:rPr>
        <w:t>чтобы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помочь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читателям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понять</w:t>
      </w:r>
      <w:r w:rsidR="00235F9F" w:rsidRPr="00235F9F">
        <w:rPr>
          <w:szCs w:val="22"/>
          <w:lang w:val="ru-RU"/>
        </w:rPr>
        <w:t xml:space="preserve">, </w:t>
      </w:r>
      <w:r w:rsidR="00235F9F">
        <w:rPr>
          <w:szCs w:val="22"/>
          <w:lang w:val="ru-RU"/>
        </w:rPr>
        <w:t>как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были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созданы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эти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 xml:space="preserve">примеры. </w:t>
      </w:r>
      <w:r w:rsidR="00235F9F" w:rsidRPr="00235F9F">
        <w:rPr>
          <w:szCs w:val="22"/>
          <w:lang w:val="ru-RU"/>
        </w:rPr>
        <w:t xml:space="preserve">  </w:t>
      </w:r>
    </w:p>
    <w:p w14:paraId="00BCF4BB" w14:textId="695BCB37" w:rsidR="00C50B37" w:rsidRPr="00DF1312" w:rsidRDefault="00C50B37" w:rsidP="00D92838">
      <w:pPr>
        <w:pStyle w:val="ONUMFS"/>
        <w:spacing w:after="0"/>
        <w:rPr>
          <w:szCs w:val="22"/>
          <w:lang w:val="ru-RU"/>
        </w:rPr>
      </w:pPr>
    </w:p>
    <w:p w14:paraId="018FE5BC" w14:textId="082C21BC" w:rsidR="00C50B37" w:rsidRPr="00DF1312" w:rsidRDefault="00C50B37" w:rsidP="00D92838">
      <w:pPr>
        <w:pStyle w:val="ONUMFS"/>
        <w:spacing w:after="0"/>
        <w:rPr>
          <w:szCs w:val="22"/>
          <w:lang w:val="ru-RU"/>
        </w:rPr>
      </w:pPr>
    </w:p>
    <w:p w14:paraId="2016D282" w14:textId="55EA6577" w:rsidR="00C50B37" w:rsidRPr="00DF1312" w:rsidRDefault="00C50B37" w:rsidP="00D92838">
      <w:pPr>
        <w:pStyle w:val="ONUMFS"/>
        <w:spacing w:after="0"/>
        <w:rPr>
          <w:szCs w:val="22"/>
          <w:lang w:val="ru-RU"/>
        </w:rPr>
      </w:pPr>
    </w:p>
    <w:p w14:paraId="1C435715" w14:textId="77777777" w:rsidR="00C50B37" w:rsidRPr="00DF1312" w:rsidRDefault="00C50B37" w:rsidP="00D92838">
      <w:pPr>
        <w:pStyle w:val="ONUMFS"/>
        <w:spacing w:after="0"/>
        <w:rPr>
          <w:szCs w:val="22"/>
          <w:lang w:val="ru-RU"/>
        </w:rPr>
      </w:pPr>
    </w:p>
    <w:p w14:paraId="7783C87A" w14:textId="41FB8E96" w:rsidR="00D92838" w:rsidRPr="00235F9F" w:rsidRDefault="00C35B62" w:rsidP="00C50B37">
      <w:pPr>
        <w:pStyle w:val="Heading2"/>
        <w:spacing w:before="0"/>
        <w:rPr>
          <w:szCs w:val="22"/>
          <w:lang w:val="ru-RU"/>
        </w:rPr>
      </w:pPr>
      <w:r w:rsidRPr="00FA32E3">
        <w:rPr>
          <w:szCs w:val="22"/>
        </w:rPr>
        <w:t>XML</w:t>
      </w:r>
      <w:r w:rsidR="00235F9F" w:rsidRPr="00235F9F">
        <w:rPr>
          <w:szCs w:val="22"/>
          <w:lang w:val="ru-RU"/>
        </w:rPr>
        <w:t>-</w:t>
      </w:r>
      <w:r w:rsidR="00235F9F">
        <w:rPr>
          <w:szCs w:val="22"/>
          <w:lang w:val="ru-RU"/>
        </w:rPr>
        <w:t>СХЕМЫ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ДЛЯ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ГЕОГРАФИЧЕСКИХ</w:t>
      </w:r>
      <w:r w:rsidR="00235F9F" w:rsidRPr="00235F9F">
        <w:rPr>
          <w:szCs w:val="22"/>
          <w:lang w:val="ru-RU"/>
        </w:rPr>
        <w:t xml:space="preserve"> </w:t>
      </w:r>
      <w:r w:rsidR="00235F9F">
        <w:rPr>
          <w:szCs w:val="22"/>
          <w:lang w:val="ru-RU"/>
        </w:rPr>
        <w:t>УКАЗАНИЙ</w:t>
      </w:r>
      <w:r w:rsidRPr="00235F9F">
        <w:rPr>
          <w:szCs w:val="22"/>
          <w:lang w:val="ru-RU"/>
        </w:rPr>
        <w:t xml:space="preserve"> (</w:t>
      </w:r>
      <w:r w:rsidR="00235F9F">
        <w:rPr>
          <w:szCs w:val="22"/>
          <w:lang w:val="ru-RU"/>
        </w:rPr>
        <w:t>ЗАДАЧА №</w:t>
      </w:r>
      <w:r w:rsidRPr="00235F9F">
        <w:rPr>
          <w:szCs w:val="22"/>
          <w:lang w:val="ru-RU"/>
        </w:rPr>
        <w:t xml:space="preserve"> 53)</w:t>
      </w:r>
    </w:p>
    <w:p w14:paraId="643C79E5" w14:textId="6141C7FB" w:rsidR="00D13647" w:rsidRPr="00DF1312" w:rsidRDefault="00D12CBB" w:rsidP="00D12CBB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4E6D8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E6D8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D26182" w:rsidRPr="004E6D81">
        <w:rPr>
          <w:szCs w:val="22"/>
          <w:lang w:val="ru-RU"/>
        </w:rPr>
        <w:tab/>
      </w:r>
      <w:r w:rsidR="004E6D81">
        <w:rPr>
          <w:szCs w:val="22"/>
          <w:lang w:val="ru-RU"/>
        </w:rPr>
        <w:t>Задача</w:t>
      </w:r>
      <w:r w:rsidR="004E6D81" w:rsidRPr="004E6D81">
        <w:rPr>
          <w:szCs w:val="22"/>
          <w:lang w:val="ru-RU"/>
        </w:rPr>
        <w:t xml:space="preserve"> № </w:t>
      </w:r>
      <w:r w:rsidR="00D13647" w:rsidRPr="004E6D81">
        <w:rPr>
          <w:szCs w:val="22"/>
          <w:lang w:val="ru-RU"/>
        </w:rPr>
        <w:t xml:space="preserve">53 </w:t>
      </w:r>
      <w:r w:rsidR="004E6D81">
        <w:rPr>
          <w:szCs w:val="22"/>
          <w:lang w:val="ru-RU"/>
        </w:rPr>
        <w:t>была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поставлена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в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ходе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пятой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сессии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КСВ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и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поручена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Целевой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группе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по</w:t>
      </w:r>
      <w:r w:rsidR="004E6D81" w:rsidRPr="004E6D81">
        <w:rPr>
          <w:szCs w:val="22"/>
          <w:lang w:val="ru-RU"/>
        </w:rPr>
        <w:t xml:space="preserve"> </w:t>
      </w:r>
      <w:r w:rsidR="00D13647" w:rsidRPr="003278CB">
        <w:rPr>
          <w:szCs w:val="22"/>
        </w:rPr>
        <w:t>XML</w:t>
      </w:r>
      <w:r w:rsidR="004E6D81">
        <w:rPr>
          <w:szCs w:val="22"/>
          <w:lang w:val="ru-RU"/>
        </w:rPr>
        <w:t xml:space="preserve"> для ПС</w:t>
      </w:r>
      <w:r w:rsidR="00D13647" w:rsidRPr="004E6D81">
        <w:rPr>
          <w:szCs w:val="22"/>
          <w:lang w:val="ru-RU"/>
        </w:rPr>
        <w:t xml:space="preserve"> (</w:t>
      </w:r>
      <w:r w:rsidR="004E6D81">
        <w:rPr>
          <w:szCs w:val="22"/>
          <w:lang w:val="ru-RU"/>
        </w:rPr>
        <w:t xml:space="preserve">см. пункты </w:t>
      </w:r>
      <w:r w:rsidR="00D13647" w:rsidRPr="004E6D81">
        <w:rPr>
          <w:szCs w:val="22"/>
          <w:lang w:val="ru-RU"/>
        </w:rPr>
        <w:t>25</w:t>
      </w:r>
      <w:r w:rsidR="008F2D89">
        <w:rPr>
          <w:szCs w:val="22"/>
          <w:lang w:val="ru-RU"/>
        </w:rPr>
        <w:t>-</w:t>
      </w:r>
      <w:r w:rsidR="00D13647" w:rsidRPr="004E6D81">
        <w:rPr>
          <w:szCs w:val="22"/>
          <w:lang w:val="ru-RU"/>
        </w:rPr>
        <w:t xml:space="preserve">29, </w:t>
      </w:r>
      <w:r w:rsidR="00D13647" w:rsidRPr="003278CB">
        <w:rPr>
          <w:szCs w:val="22"/>
        </w:rPr>
        <w:t>CWS</w:t>
      </w:r>
      <w:r w:rsidR="00D13647" w:rsidRPr="004E6D81">
        <w:rPr>
          <w:szCs w:val="22"/>
          <w:lang w:val="ru-RU"/>
        </w:rPr>
        <w:t xml:space="preserve">/5/22). </w:t>
      </w:r>
      <w:r w:rsidR="0083120D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Первый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проект</w:t>
      </w:r>
      <w:r w:rsidR="004E6D81" w:rsidRPr="004E6D81">
        <w:rPr>
          <w:szCs w:val="22"/>
          <w:lang w:val="ru-RU"/>
        </w:rPr>
        <w:t xml:space="preserve">, </w:t>
      </w:r>
      <w:r w:rsidR="004E6D81">
        <w:rPr>
          <w:szCs w:val="22"/>
          <w:lang w:val="ru-RU"/>
        </w:rPr>
        <w:t>касающийся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en-GB"/>
        </w:rPr>
        <w:t>XML</w:t>
      </w:r>
      <w:r w:rsidR="004E6D81" w:rsidRPr="004E6D81">
        <w:rPr>
          <w:szCs w:val="22"/>
          <w:lang w:val="ru-RU"/>
        </w:rPr>
        <w:t>-</w:t>
      </w:r>
      <w:r w:rsidR="004E6D81">
        <w:rPr>
          <w:szCs w:val="22"/>
          <w:lang w:val="ru-RU"/>
        </w:rPr>
        <w:t>схем</w:t>
      </w:r>
      <w:r w:rsidR="004E6D81" w:rsidRPr="004E6D81">
        <w:rPr>
          <w:szCs w:val="22"/>
          <w:lang w:val="ru-RU"/>
        </w:rPr>
        <w:t xml:space="preserve">, </w:t>
      </w:r>
      <w:r w:rsidR="004E6D81">
        <w:rPr>
          <w:szCs w:val="22"/>
          <w:lang w:val="ru-RU"/>
        </w:rPr>
        <w:t>обсуждался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на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заседании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Целевой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группы</w:t>
      </w:r>
      <w:r w:rsidR="004E6D81" w:rsidRPr="004E6D81">
        <w:rPr>
          <w:szCs w:val="22"/>
          <w:lang w:val="ru-RU"/>
        </w:rPr>
        <w:t xml:space="preserve"> </w:t>
      </w:r>
      <w:r w:rsidR="004E6D81">
        <w:rPr>
          <w:szCs w:val="22"/>
          <w:lang w:val="ru-RU"/>
        </w:rPr>
        <w:t>по</w:t>
      </w:r>
      <w:r w:rsidR="004E6D81" w:rsidRPr="004E6D81">
        <w:rPr>
          <w:szCs w:val="22"/>
          <w:lang w:val="ru-RU"/>
        </w:rPr>
        <w:t xml:space="preserve"> </w:t>
      </w:r>
      <w:r w:rsidR="00D13647" w:rsidRPr="003278CB">
        <w:rPr>
          <w:szCs w:val="22"/>
        </w:rPr>
        <w:t>XML</w:t>
      </w:r>
      <w:r w:rsidR="004E6D81">
        <w:rPr>
          <w:szCs w:val="22"/>
          <w:lang w:val="ru-RU"/>
        </w:rPr>
        <w:t xml:space="preserve"> для ПС, которое состоялось в Оттаве, Канада, в сентябре 2017 г. </w:t>
      </w:r>
      <w:r w:rsidR="00D13647" w:rsidRPr="004E6D81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Информация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о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прогрессе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в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выполнении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этой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задачи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была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представлена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КСВ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на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его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седьмой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сессии</w:t>
      </w:r>
      <w:r w:rsidR="006941E5" w:rsidRPr="006941E5">
        <w:rPr>
          <w:szCs w:val="22"/>
          <w:lang w:val="ru-RU"/>
        </w:rPr>
        <w:t xml:space="preserve">, </w:t>
      </w:r>
      <w:r w:rsidR="006941E5">
        <w:rPr>
          <w:szCs w:val="22"/>
          <w:lang w:val="ru-RU"/>
        </w:rPr>
        <w:t>и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Международное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бюро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согласилось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включить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окончательный</w:t>
      </w:r>
      <w:r w:rsidR="006941E5" w:rsidRPr="006941E5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 xml:space="preserve">вариант проекта в версию </w:t>
      </w:r>
      <w:r w:rsidR="006941E5" w:rsidRPr="00DF1312">
        <w:rPr>
          <w:szCs w:val="22"/>
          <w:lang w:val="ru-RU"/>
        </w:rPr>
        <w:t>4.0 (</w:t>
      </w:r>
      <w:r w:rsidR="006941E5">
        <w:rPr>
          <w:szCs w:val="22"/>
          <w:lang w:val="ru-RU"/>
        </w:rPr>
        <w:t>см</w:t>
      </w:r>
      <w:r w:rsidR="006941E5" w:rsidRPr="00DF1312">
        <w:rPr>
          <w:szCs w:val="22"/>
          <w:lang w:val="ru-RU"/>
        </w:rPr>
        <w:t xml:space="preserve">. </w:t>
      </w:r>
      <w:r w:rsidR="006941E5">
        <w:rPr>
          <w:szCs w:val="22"/>
          <w:lang w:val="ru-RU"/>
        </w:rPr>
        <w:t>пункт</w:t>
      </w:r>
      <w:r w:rsidR="006941E5" w:rsidRPr="00DF1312">
        <w:rPr>
          <w:szCs w:val="22"/>
          <w:lang w:val="ru-RU"/>
        </w:rPr>
        <w:t xml:space="preserve"> </w:t>
      </w:r>
      <w:r w:rsidR="00EB144A" w:rsidRPr="00DF1312">
        <w:rPr>
          <w:szCs w:val="22"/>
          <w:lang w:val="ru-RU"/>
        </w:rPr>
        <w:t>26</w:t>
      </w:r>
      <w:r w:rsidR="00704695" w:rsidRPr="00DF1312">
        <w:rPr>
          <w:szCs w:val="22"/>
          <w:lang w:val="ru-RU"/>
        </w:rPr>
        <w:t xml:space="preserve"> </w:t>
      </w:r>
      <w:r w:rsidR="006941E5">
        <w:rPr>
          <w:szCs w:val="22"/>
          <w:lang w:val="ru-RU"/>
        </w:rPr>
        <w:t>документа</w:t>
      </w:r>
      <w:r w:rsidR="006941E5" w:rsidRPr="00DF1312">
        <w:rPr>
          <w:szCs w:val="22"/>
          <w:lang w:val="ru-RU"/>
        </w:rPr>
        <w:t xml:space="preserve"> </w:t>
      </w:r>
      <w:r w:rsidR="00EB144A" w:rsidRPr="003278CB">
        <w:rPr>
          <w:szCs w:val="22"/>
        </w:rPr>
        <w:t>CWS</w:t>
      </w:r>
      <w:r w:rsidR="00EB144A" w:rsidRPr="00DF1312">
        <w:rPr>
          <w:szCs w:val="22"/>
          <w:lang w:val="ru-RU"/>
        </w:rPr>
        <w:t xml:space="preserve">/7/29). </w:t>
      </w:r>
    </w:p>
    <w:p w14:paraId="7F1D3801" w14:textId="13676E59" w:rsidR="00A85E31" w:rsidRPr="00C6795F" w:rsidRDefault="00D12CBB" w:rsidP="00D12CBB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5801F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801F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D26182" w:rsidRPr="005801F5">
        <w:rPr>
          <w:szCs w:val="22"/>
          <w:lang w:val="ru-RU"/>
        </w:rPr>
        <w:tab/>
      </w:r>
      <w:r w:rsidR="005801F5">
        <w:rPr>
          <w:szCs w:val="22"/>
          <w:lang w:val="ru-RU"/>
        </w:rPr>
        <w:t>После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завершения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седьмой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сессии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КСВ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Целевая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группа</w:t>
      </w:r>
      <w:r w:rsidR="005801F5" w:rsidRPr="005801F5">
        <w:rPr>
          <w:szCs w:val="22"/>
          <w:lang w:val="ru-RU"/>
        </w:rPr>
        <w:t xml:space="preserve"> </w:t>
      </w:r>
      <w:r w:rsidR="00D13647" w:rsidRPr="003278CB">
        <w:rPr>
          <w:szCs w:val="22"/>
        </w:rPr>
        <w:t>XML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по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ПС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провела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еще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два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раунда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обсуждений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и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смогла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своевременно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завершить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окончательную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доработку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проектов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схем</w:t>
      </w:r>
      <w:r w:rsidR="005801F5" w:rsidRPr="005801F5">
        <w:rPr>
          <w:szCs w:val="22"/>
          <w:lang w:val="ru-RU"/>
        </w:rPr>
        <w:t xml:space="preserve">, </w:t>
      </w:r>
      <w:r w:rsidR="005801F5">
        <w:rPr>
          <w:szCs w:val="22"/>
          <w:lang w:val="ru-RU"/>
        </w:rPr>
        <w:t>что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позволило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включить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их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в</w:t>
      </w:r>
      <w:r w:rsidR="005801F5" w:rsidRPr="005801F5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 xml:space="preserve">версию </w:t>
      </w:r>
      <w:r w:rsidR="00EB144A" w:rsidRPr="00DF1312">
        <w:rPr>
          <w:szCs w:val="22"/>
          <w:lang w:val="ru-RU"/>
        </w:rPr>
        <w:t xml:space="preserve">4.0. </w:t>
      </w:r>
      <w:r w:rsidR="008F6DA8" w:rsidRPr="00DF1312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КСВ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следует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обратить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внимание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на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следующие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основные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изменения</w:t>
      </w:r>
      <w:r w:rsidR="005801F5" w:rsidRPr="00C6795F">
        <w:rPr>
          <w:szCs w:val="22"/>
          <w:lang w:val="ru-RU"/>
        </w:rPr>
        <w:t xml:space="preserve">, </w:t>
      </w:r>
      <w:r w:rsidR="005801F5">
        <w:rPr>
          <w:szCs w:val="22"/>
          <w:lang w:val="ru-RU"/>
        </w:rPr>
        <w:t>касающиеся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en-GB"/>
        </w:rPr>
        <w:t>XML</w:t>
      </w:r>
      <w:r w:rsidR="005801F5" w:rsidRPr="00C6795F">
        <w:rPr>
          <w:szCs w:val="22"/>
          <w:lang w:val="ru-RU"/>
        </w:rPr>
        <w:t>-</w:t>
      </w:r>
      <w:r w:rsidR="005801F5">
        <w:rPr>
          <w:szCs w:val="22"/>
          <w:lang w:val="ru-RU"/>
        </w:rPr>
        <w:t>схем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для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географических</w:t>
      </w:r>
      <w:r w:rsidR="005801F5" w:rsidRPr="00C6795F">
        <w:rPr>
          <w:szCs w:val="22"/>
          <w:lang w:val="ru-RU"/>
        </w:rPr>
        <w:t xml:space="preserve"> </w:t>
      </w:r>
      <w:r w:rsidR="005801F5">
        <w:rPr>
          <w:szCs w:val="22"/>
          <w:lang w:val="ru-RU"/>
        </w:rPr>
        <w:t>указаний</w:t>
      </w:r>
      <w:r w:rsidR="005E5A82" w:rsidRPr="00C6795F">
        <w:rPr>
          <w:szCs w:val="22"/>
          <w:lang w:val="ru-RU"/>
        </w:rPr>
        <w:t>:</w:t>
      </w:r>
    </w:p>
    <w:p w14:paraId="1EFA7B32" w14:textId="079F115B" w:rsidR="005E5A82" w:rsidRPr="00C6795F" w:rsidRDefault="00C6795F" w:rsidP="00BC57C2">
      <w:pPr>
        <w:pStyle w:val="ListParagraph"/>
        <w:numPr>
          <w:ilvl w:val="0"/>
          <w:numId w:val="29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переименование</w:t>
      </w:r>
      <w:r w:rsidRPr="00C679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компонентов</w:t>
      </w:r>
      <w:r w:rsidRPr="00C679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679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целью</w:t>
      </w:r>
      <w:r w:rsidRPr="00C679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</w:t>
      </w:r>
      <w:r w:rsidRPr="00C679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соблюдение</w:t>
      </w:r>
      <w:r w:rsidRPr="00C679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ППИ</w:t>
      </w:r>
      <w:r w:rsidRPr="00C679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</w:t>
      </w:r>
      <w:r w:rsidRPr="00C6795F">
        <w:rPr>
          <w:szCs w:val="22"/>
          <w:lang w:val="ru-RU"/>
        </w:rPr>
        <w:t xml:space="preserve"> </w:t>
      </w:r>
      <w:r w:rsidR="00265962">
        <w:rPr>
          <w:szCs w:val="22"/>
        </w:rPr>
        <w:t>ST</w:t>
      </w:r>
      <w:r w:rsidR="00265962" w:rsidRPr="00C6795F">
        <w:rPr>
          <w:szCs w:val="22"/>
          <w:lang w:val="ru-RU"/>
        </w:rPr>
        <w:t>.96 (</w:t>
      </w:r>
      <w:r>
        <w:rPr>
          <w:szCs w:val="22"/>
          <w:lang w:val="ru-RU"/>
        </w:rPr>
        <w:t xml:space="preserve">см. приложение </w:t>
      </w:r>
      <w:r w:rsidR="00265962">
        <w:rPr>
          <w:szCs w:val="22"/>
        </w:rPr>
        <w:t>I</w:t>
      </w:r>
      <w:r w:rsidR="00265962" w:rsidRPr="00C6795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стандарт ВОИС</w:t>
      </w:r>
      <w:r w:rsidR="00265962" w:rsidRPr="00C6795F">
        <w:rPr>
          <w:szCs w:val="22"/>
          <w:lang w:val="ru-RU"/>
        </w:rPr>
        <w:t xml:space="preserve"> </w:t>
      </w:r>
      <w:r w:rsidR="00265962">
        <w:rPr>
          <w:szCs w:val="22"/>
        </w:rPr>
        <w:t>ST</w:t>
      </w:r>
      <w:r w:rsidR="00265962" w:rsidRPr="00C6795F">
        <w:rPr>
          <w:szCs w:val="22"/>
          <w:lang w:val="ru-RU"/>
        </w:rPr>
        <w:t>.26);</w:t>
      </w:r>
    </w:p>
    <w:p w14:paraId="0A54F852" w14:textId="06381D44" w:rsidR="00265962" w:rsidRPr="004779FE" w:rsidRDefault="004779FE" w:rsidP="00BC57C2">
      <w:pPr>
        <w:pStyle w:val="ListParagraph"/>
        <w:numPr>
          <w:ilvl w:val="0"/>
          <w:numId w:val="29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включение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различных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компонентов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целью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отразить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обязательные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заполнения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поля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формы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 в Лиссабонской системе</w:t>
      </w:r>
      <w:r w:rsidR="00265962" w:rsidRPr="004779FE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14:paraId="78C71C61" w14:textId="460DEDAC" w:rsidR="00265962" w:rsidRPr="004779FE" w:rsidRDefault="004779FE" w:rsidP="00BC57C2">
      <w:pPr>
        <w:pStyle w:val="ListParagraph"/>
        <w:numPr>
          <w:ilvl w:val="0"/>
          <w:numId w:val="29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улучшение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структурной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классификации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конструктивных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схем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придания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ей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логичного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характера. </w:t>
      </w:r>
      <w:r w:rsidRPr="004779FE">
        <w:rPr>
          <w:szCs w:val="22"/>
          <w:lang w:val="ru-RU"/>
        </w:rPr>
        <w:t xml:space="preserve"> </w:t>
      </w:r>
    </w:p>
    <w:p w14:paraId="42B4BEF4" w14:textId="13DD2A67" w:rsidR="00C944AB" w:rsidRPr="004779FE" w:rsidRDefault="00D12CBB" w:rsidP="008610D1">
      <w:pPr>
        <w:pStyle w:val="ListParagraph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4779F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779F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4779FE">
        <w:rPr>
          <w:szCs w:val="22"/>
          <w:lang w:val="ru-RU"/>
        </w:rPr>
        <w:tab/>
      </w:r>
      <w:r w:rsidR="004779FE">
        <w:rPr>
          <w:szCs w:val="22"/>
          <w:lang w:val="ru-RU"/>
        </w:rPr>
        <w:t>В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версии</w:t>
      </w:r>
      <w:r w:rsidR="004779FE" w:rsidRPr="004779FE">
        <w:rPr>
          <w:szCs w:val="22"/>
          <w:lang w:val="ru-RU"/>
        </w:rPr>
        <w:t xml:space="preserve"> 4.0 </w:t>
      </w:r>
      <w:r w:rsidR="004779FE">
        <w:rPr>
          <w:szCs w:val="22"/>
          <w:lang w:val="ru-RU"/>
        </w:rPr>
        <w:t>стандарта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ВОИС</w:t>
      </w:r>
      <w:r w:rsidR="004779FE" w:rsidRPr="004779FE">
        <w:rPr>
          <w:szCs w:val="22"/>
          <w:lang w:val="ru-RU"/>
        </w:rPr>
        <w:t xml:space="preserve"> </w:t>
      </w:r>
      <w:r w:rsidR="005E0FFF">
        <w:rPr>
          <w:szCs w:val="22"/>
        </w:rPr>
        <w:t>ST</w:t>
      </w:r>
      <w:r w:rsidR="005E0FFF" w:rsidRPr="004779FE">
        <w:rPr>
          <w:szCs w:val="22"/>
          <w:lang w:val="ru-RU"/>
        </w:rPr>
        <w:t xml:space="preserve">.96 </w:t>
      </w:r>
      <w:r w:rsidR="004779FE">
        <w:rPr>
          <w:szCs w:val="22"/>
          <w:lang w:val="ru-RU"/>
        </w:rPr>
        <w:t>содержится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первый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набор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конструктивных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схем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для</w:t>
      </w:r>
      <w:r w:rsidR="004779FE" w:rsidRPr="004779FE">
        <w:rPr>
          <w:szCs w:val="22"/>
          <w:lang w:val="ru-RU"/>
        </w:rPr>
        <w:t xml:space="preserve"> </w:t>
      </w:r>
      <w:r w:rsidR="008F2D89">
        <w:rPr>
          <w:szCs w:val="22"/>
          <w:lang w:val="ru-RU"/>
        </w:rPr>
        <w:t>передачи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данных</w:t>
      </w:r>
      <w:r w:rsidR="004779FE" w:rsidRPr="004779FE">
        <w:rPr>
          <w:szCs w:val="22"/>
          <w:lang w:val="ru-RU"/>
        </w:rPr>
        <w:t xml:space="preserve">, </w:t>
      </w:r>
      <w:r w:rsidR="004779FE">
        <w:rPr>
          <w:szCs w:val="22"/>
          <w:lang w:val="ru-RU"/>
        </w:rPr>
        <w:t>связанных с географическими указаниями.  В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контексте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задачи</w:t>
      </w:r>
      <w:r w:rsidR="004779FE" w:rsidRPr="004779FE">
        <w:rPr>
          <w:szCs w:val="22"/>
          <w:lang w:val="ru-RU"/>
        </w:rPr>
        <w:t xml:space="preserve"> № </w:t>
      </w:r>
      <w:r w:rsidR="005E0FFF" w:rsidRPr="004779FE">
        <w:rPr>
          <w:szCs w:val="22"/>
          <w:lang w:val="ru-RU"/>
        </w:rPr>
        <w:t>41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любые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необходимые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изменения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этих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схем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в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настоящее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время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 xml:space="preserve">находятся в сфере ведения Целевой группы по </w:t>
      </w:r>
      <w:r w:rsidR="00A85E31" w:rsidRPr="003278CB">
        <w:rPr>
          <w:szCs w:val="22"/>
        </w:rPr>
        <w:t>XML</w:t>
      </w:r>
      <w:r w:rsidR="004779FE">
        <w:rPr>
          <w:szCs w:val="22"/>
          <w:lang w:val="ru-RU"/>
        </w:rPr>
        <w:t xml:space="preserve"> для ПС.</w:t>
      </w:r>
      <w:r w:rsidR="00444F23" w:rsidRPr="004779FE">
        <w:rPr>
          <w:szCs w:val="22"/>
          <w:lang w:val="ru-RU"/>
        </w:rPr>
        <w:t xml:space="preserve">  </w:t>
      </w:r>
      <w:r w:rsidR="004779FE">
        <w:rPr>
          <w:szCs w:val="22"/>
          <w:lang w:val="ru-RU"/>
        </w:rPr>
        <w:t>Поэтому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задачу</w:t>
      </w:r>
      <w:r w:rsidR="004779FE" w:rsidRPr="004779FE">
        <w:rPr>
          <w:szCs w:val="22"/>
          <w:lang w:val="ru-RU"/>
        </w:rPr>
        <w:t xml:space="preserve"> №</w:t>
      </w:r>
      <w:r w:rsidR="006F2E21" w:rsidRPr="004779FE">
        <w:rPr>
          <w:szCs w:val="22"/>
          <w:lang w:val="ru-RU"/>
        </w:rPr>
        <w:t xml:space="preserve"> </w:t>
      </w:r>
      <w:r w:rsidR="00444F23" w:rsidRPr="004779FE">
        <w:rPr>
          <w:szCs w:val="22"/>
          <w:lang w:val="ru-RU"/>
        </w:rPr>
        <w:t xml:space="preserve">53 </w:t>
      </w:r>
      <w:r w:rsidR="004779FE">
        <w:rPr>
          <w:szCs w:val="22"/>
          <w:lang w:val="ru-RU"/>
        </w:rPr>
        <w:t>следует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считать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выполненной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и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исключить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ее</w:t>
      </w:r>
      <w:r w:rsidR="004779FE" w:rsidRPr="004779FE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 xml:space="preserve">из перечня задач КСВ. </w:t>
      </w:r>
    </w:p>
    <w:p w14:paraId="2B0E6910" w14:textId="26B078FA" w:rsidR="00C35B62" w:rsidRPr="004779FE" w:rsidRDefault="004779FE" w:rsidP="00C35B62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ПРЕДЛОЖЕНИЕ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СХЕМ</w:t>
      </w:r>
      <w:r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формате </w:t>
      </w:r>
      <w:r w:rsidR="00C35B62" w:rsidRPr="00FA32E3">
        <w:rPr>
          <w:szCs w:val="22"/>
        </w:rPr>
        <w:t>JSON</w:t>
      </w:r>
      <w:r w:rsidR="00C35B62" w:rsidRPr="004779FE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задача</w:t>
      </w:r>
      <w:r w:rsidR="00C35B62" w:rsidRPr="004779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№</w:t>
      </w:r>
      <w:r w:rsidR="00C35B62" w:rsidRPr="004779FE">
        <w:rPr>
          <w:szCs w:val="22"/>
          <w:lang w:val="ru-RU"/>
        </w:rPr>
        <w:t xml:space="preserve"> 64)</w:t>
      </w:r>
    </w:p>
    <w:p w14:paraId="62E15D28" w14:textId="32F95095" w:rsidR="000D479E" w:rsidRPr="00D46C10" w:rsidRDefault="00D12CBB" w:rsidP="00D12CBB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D46C1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46C1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D46C10">
        <w:rPr>
          <w:szCs w:val="22"/>
          <w:lang w:val="ru-RU"/>
        </w:rPr>
        <w:tab/>
      </w:r>
      <w:r w:rsidR="004779FE">
        <w:rPr>
          <w:szCs w:val="22"/>
          <w:lang w:val="ru-RU"/>
        </w:rPr>
        <w:t>В</w:t>
      </w:r>
      <w:r w:rsidR="004779FE" w:rsidRPr="00D46C10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ходе</w:t>
      </w:r>
      <w:r w:rsidR="004779FE" w:rsidRPr="00D46C10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седьмой</w:t>
      </w:r>
      <w:r w:rsidR="004779FE" w:rsidRPr="00D46C10">
        <w:rPr>
          <w:szCs w:val="22"/>
          <w:lang w:val="ru-RU"/>
        </w:rPr>
        <w:t xml:space="preserve"> </w:t>
      </w:r>
      <w:r w:rsidR="004779FE">
        <w:rPr>
          <w:szCs w:val="22"/>
          <w:lang w:val="ru-RU"/>
        </w:rPr>
        <w:t>сессии</w:t>
      </w:r>
      <w:r w:rsidR="004779FE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КСВ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в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план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работы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КСВ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была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включена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задача</w:t>
      </w:r>
      <w:r w:rsidR="00D46C10" w:rsidRPr="00D46C10">
        <w:rPr>
          <w:szCs w:val="22"/>
          <w:lang w:val="ru-RU"/>
        </w:rPr>
        <w:t xml:space="preserve"> № 64, </w:t>
      </w:r>
      <w:r w:rsidR="00D46C10">
        <w:rPr>
          <w:szCs w:val="22"/>
          <w:lang w:val="ru-RU"/>
        </w:rPr>
        <w:t>что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стало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следствием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более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активного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использования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ВИС</w:t>
      </w:r>
      <w:r w:rsidR="00D46C10" w:rsidRPr="00D46C10">
        <w:rPr>
          <w:szCs w:val="22"/>
          <w:lang w:val="ru-RU"/>
        </w:rPr>
        <w:t xml:space="preserve"> </w:t>
      </w:r>
      <w:r w:rsidR="00D46C10">
        <w:rPr>
          <w:szCs w:val="22"/>
          <w:lang w:val="ru-RU"/>
        </w:rPr>
        <w:t>формата</w:t>
      </w:r>
      <w:r w:rsidR="00D46C10" w:rsidRPr="00D46C10">
        <w:rPr>
          <w:szCs w:val="22"/>
          <w:lang w:val="ru-RU"/>
        </w:rPr>
        <w:t xml:space="preserve"> </w:t>
      </w:r>
      <w:r w:rsidR="00F56E85" w:rsidRPr="003278CB">
        <w:rPr>
          <w:szCs w:val="22"/>
        </w:rPr>
        <w:t>JSON</w:t>
      </w:r>
      <w:r w:rsidR="00687D29" w:rsidRPr="00D46C10">
        <w:rPr>
          <w:szCs w:val="22"/>
          <w:lang w:val="ru-RU"/>
        </w:rPr>
        <w:t xml:space="preserve">, </w:t>
      </w:r>
      <w:r w:rsidR="00D46C10">
        <w:rPr>
          <w:szCs w:val="22"/>
          <w:lang w:val="ru-RU"/>
        </w:rPr>
        <w:t xml:space="preserve">в частности в контексте полезной нагрузки веб-сервисов </w:t>
      </w:r>
      <w:r w:rsidR="00F56E85" w:rsidRPr="00D46C10">
        <w:rPr>
          <w:szCs w:val="22"/>
          <w:lang w:val="ru-RU"/>
        </w:rPr>
        <w:t>(</w:t>
      </w:r>
      <w:r w:rsidR="00F969CA">
        <w:rPr>
          <w:szCs w:val="22"/>
          <w:lang w:val="ru-RU"/>
        </w:rPr>
        <w:t xml:space="preserve">см. пункты </w:t>
      </w:r>
      <w:r w:rsidR="00F56E85" w:rsidRPr="00D46C10">
        <w:rPr>
          <w:szCs w:val="22"/>
          <w:lang w:val="ru-RU"/>
        </w:rPr>
        <w:t xml:space="preserve">58 </w:t>
      </w:r>
      <w:r w:rsidR="00F969CA">
        <w:rPr>
          <w:szCs w:val="22"/>
          <w:lang w:val="ru-RU"/>
        </w:rPr>
        <w:t>и</w:t>
      </w:r>
      <w:r w:rsidR="00F56E85" w:rsidRPr="00D46C10">
        <w:rPr>
          <w:szCs w:val="22"/>
          <w:lang w:val="ru-RU"/>
        </w:rPr>
        <w:t xml:space="preserve"> 59</w:t>
      </w:r>
      <w:r w:rsidR="00704695" w:rsidRPr="00D46C10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 xml:space="preserve">документа </w:t>
      </w:r>
      <w:r w:rsidR="00F56E85" w:rsidRPr="003278CB">
        <w:rPr>
          <w:szCs w:val="22"/>
        </w:rPr>
        <w:t>CWS</w:t>
      </w:r>
      <w:r w:rsidR="00F56E85" w:rsidRPr="00D46C10">
        <w:rPr>
          <w:szCs w:val="22"/>
          <w:lang w:val="ru-RU"/>
        </w:rPr>
        <w:t>/7/29).</w:t>
      </w:r>
      <w:r w:rsidR="00552FBC" w:rsidRPr="00D46C10">
        <w:rPr>
          <w:szCs w:val="22"/>
          <w:lang w:val="ru-RU"/>
        </w:rPr>
        <w:t xml:space="preserve"> </w:t>
      </w:r>
    </w:p>
    <w:p w14:paraId="7ABFB945" w14:textId="518F76D3" w:rsidR="000D479E" w:rsidRPr="008F2D89" w:rsidRDefault="00D12CBB" w:rsidP="00D12CBB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F969C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969C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F969CA">
        <w:rPr>
          <w:szCs w:val="22"/>
          <w:lang w:val="ru-RU"/>
        </w:rPr>
        <w:tab/>
      </w:r>
      <w:r w:rsidR="00F969CA">
        <w:rPr>
          <w:szCs w:val="22"/>
          <w:lang w:val="ru-RU"/>
        </w:rPr>
        <w:t>На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седьмой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сессии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КСВ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также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был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представлен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проект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стандарта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с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инструкциями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в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отношении</w:t>
      </w:r>
      <w:r w:rsidR="00F969CA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разработки</w:t>
      </w:r>
      <w:r w:rsidR="00F969CA" w:rsidRPr="00F969CA">
        <w:rPr>
          <w:szCs w:val="22"/>
          <w:lang w:val="ru-RU"/>
        </w:rPr>
        <w:t xml:space="preserve"> </w:t>
      </w:r>
      <w:r w:rsidR="00736EC8" w:rsidRPr="003278CB">
        <w:rPr>
          <w:szCs w:val="22"/>
        </w:rPr>
        <w:t>JSON</w:t>
      </w:r>
      <w:r w:rsidR="00F969CA">
        <w:rPr>
          <w:szCs w:val="22"/>
          <w:lang w:val="ru-RU"/>
        </w:rPr>
        <w:t>-схем</w:t>
      </w:r>
      <w:r w:rsidR="00736EC8" w:rsidRPr="00F969CA">
        <w:rPr>
          <w:szCs w:val="22"/>
          <w:lang w:val="ru-RU"/>
        </w:rPr>
        <w:t xml:space="preserve"> </w:t>
      </w:r>
      <w:r w:rsidR="00C32388" w:rsidRPr="00F969CA">
        <w:rPr>
          <w:szCs w:val="22"/>
          <w:lang w:val="ru-RU"/>
        </w:rPr>
        <w:t>(</w:t>
      </w:r>
      <w:r w:rsidR="00F969CA">
        <w:rPr>
          <w:szCs w:val="22"/>
          <w:lang w:val="ru-RU"/>
        </w:rPr>
        <w:t xml:space="preserve">см. документ </w:t>
      </w:r>
      <w:r w:rsidR="00C32388" w:rsidRPr="003278CB">
        <w:rPr>
          <w:szCs w:val="22"/>
        </w:rPr>
        <w:t>CWS</w:t>
      </w:r>
      <w:r w:rsidR="00C32388" w:rsidRPr="00F969CA">
        <w:rPr>
          <w:szCs w:val="22"/>
          <w:lang w:val="ru-RU"/>
        </w:rPr>
        <w:t xml:space="preserve">/7/5). </w:t>
      </w:r>
      <w:r w:rsidR="00C944AB" w:rsidRPr="00F969CA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При</w:t>
      </w:r>
      <w:r w:rsidR="00F969CA" w:rsidRPr="0056457F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составлении</w:t>
      </w:r>
      <w:r w:rsidR="00F969CA" w:rsidRPr="0056457F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этих</w:t>
      </w:r>
      <w:r w:rsidR="00F969CA" w:rsidRPr="0056457F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инструкций</w:t>
      </w:r>
      <w:r w:rsidR="00F969CA" w:rsidRPr="0056457F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было</w:t>
      </w:r>
      <w:r w:rsidR="00F969CA" w:rsidRPr="0056457F">
        <w:rPr>
          <w:szCs w:val="22"/>
          <w:lang w:val="ru-RU"/>
        </w:rPr>
        <w:t xml:space="preserve"> </w:t>
      </w:r>
      <w:r w:rsidR="00F969CA">
        <w:rPr>
          <w:szCs w:val="22"/>
          <w:lang w:val="ru-RU"/>
        </w:rPr>
        <w:t>указано</w:t>
      </w:r>
      <w:r w:rsidR="00F969CA" w:rsidRPr="0056457F">
        <w:rPr>
          <w:szCs w:val="22"/>
          <w:lang w:val="ru-RU"/>
        </w:rPr>
        <w:t xml:space="preserve">, </w:t>
      </w:r>
      <w:r w:rsidR="00F969CA">
        <w:rPr>
          <w:szCs w:val="22"/>
          <w:lang w:val="ru-RU"/>
        </w:rPr>
        <w:t>что</w:t>
      </w:r>
      <w:r w:rsidR="00F969CA" w:rsidRPr="0056457F">
        <w:rPr>
          <w:szCs w:val="22"/>
          <w:lang w:val="ru-RU"/>
        </w:rPr>
        <w:t xml:space="preserve"> </w:t>
      </w:r>
      <w:r w:rsidR="008F2D89">
        <w:rPr>
          <w:szCs w:val="22"/>
          <w:lang w:val="ru-RU"/>
        </w:rPr>
        <w:t>о</w:t>
      </w:r>
      <w:r w:rsidR="0056457F">
        <w:rPr>
          <w:szCs w:val="22"/>
          <w:lang w:val="ru-RU"/>
        </w:rPr>
        <w:t>фициальн</w:t>
      </w:r>
      <w:r w:rsidR="008F2D89">
        <w:rPr>
          <w:szCs w:val="22"/>
          <w:lang w:val="ru-RU"/>
        </w:rPr>
        <w:t>ый стандарт для разработки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en-GB"/>
        </w:rPr>
        <w:t>JSON</w:t>
      </w:r>
      <w:r w:rsidR="0056457F" w:rsidRPr="0056457F">
        <w:rPr>
          <w:szCs w:val="22"/>
          <w:lang w:val="ru-RU"/>
        </w:rPr>
        <w:t>-</w:t>
      </w:r>
      <w:r w:rsidR="008F2D89">
        <w:rPr>
          <w:szCs w:val="22"/>
          <w:lang w:val="ru-RU"/>
        </w:rPr>
        <w:t>схем отсутствует</w:t>
      </w:r>
      <w:r w:rsidR="0056457F" w:rsidRPr="0056457F">
        <w:rPr>
          <w:szCs w:val="22"/>
          <w:lang w:val="ru-RU"/>
        </w:rPr>
        <w:t xml:space="preserve">, </w:t>
      </w:r>
      <w:r w:rsidR="0056457F">
        <w:rPr>
          <w:szCs w:val="22"/>
          <w:lang w:val="ru-RU"/>
        </w:rPr>
        <w:t>вследствие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чего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разработка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этого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стандарта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станет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полезным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 xml:space="preserve">мероприятием. </w:t>
      </w:r>
    </w:p>
    <w:p w14:paraId="283381EE" w14:textId="29681BAF" w:rsidR="00E069E3" w:rsidRPr="008F2D89" w:rsidRDefault="00D12CBB" w:rsidP="00D12CBB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56457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6457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56457F">
        <w:rPr>
          <w:szCs w:val="22"/>
          <w:lang w:val="ru-RU"/>
        </w:rPr>
        <w:tab/>
      </w:r>
      <w:r w:rsidR="0056457F">
        <w:rPr>
          <w:szCs w:val="22"/>
          <w:lang w:val="ru-RU"/>
        </w:rPr>
        <w:t>После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завершения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седьмой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сессии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Целевая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группа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по</w:t>
      </w:r>
      <w:r w:rsidR="0056457F" w:rsidRPr="0056457F">
        <w:rPr>
          <w:szCs w:val="22"/>
          <w:lang w:val="ru-RU"/>
        </w:rPr>
        <w:t xml:space="preserve"> </w:t>
      </w:r>
      <w:r w:rsidR="00100B46" w:rsidRPr="003278CB">
        <w:rPr>
          <w:szCs w:val="22"/>
        </w:rPr>
        <w:t>XML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для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ПС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работала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над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составлением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комплекса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правил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преобразования</w:t>
      </w:r>
      <w:r w:rsidR="0056457F" w:rsidRPr="0056457F">
        <w:rPr>
          <w:szCs w:val="22"/>
          <w:lang w:val="ru-RU"/>
        </w:rPr>
        <w:t xml:space="preserve">, </w:t>
      </w:r>
      <w:r w:rsidR="0056457F">
        <w:rPr>
          <w:szCs w:val="22"/>
          <w:lang w:val="ru-RU"/>
        </w:rPr>
        <w:t>которые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определяли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бы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порядок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преобразования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en-GB"/>
        </w:rPr>
        <w:t>XML</w:t>
      </w:r>
      <w:r w:rsidR="0056457F" w:rsidRPr="0056457F">
        <w:rPr>
          <w:szCs w:val="22"/>
          <w:lang w:val="ru-RU"/>
        </w:rPr>
        <w:t>-</w:t>
      </w:r>
      <w:r w:rsidR="0056457F">
        <w:rPr>
          <w:szCs w:val="22"/>
          <w:lang w:val="ru-RU"/>
        </w:rPr>
        <w:t>схем</w:t>
      </w:r>
      <w:r w:rsidR="0056457F" w:rsidRPr="0056457F">
        <w:rPr>
          <w:szCs w:val="22"/>
          <w:lang w:val="ru-RU"/>
        </w:rPr>
        <w:t xml:space="preserve">, </w:t>
      </w:r>
      <w:r w:rsidR="0056457F">
        <w:rPr>
          <w:szCs w:val="22"/>
          <w:lang w:val="ru-RU"/>
        </w:rPr>
        <w:t>соответствующих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стандарту</w:t>
      </w:r>
      <w:r w:rsidR="0056457F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ВОИС</w:t>
      </w:r>
      <w:r w:rsidR="0056457F" w:rsidRPr="0056457F">
        <w:rPr>
          <w:szCs w:val="22"/>
          <w:lang w:val="ru-RU"/>
        </w:rPr>
        <w:t xml:space="preserve"> </w:t>
      </w:r>
      <w:r w:rsidR="00100B46" w:rsidRPr="003278CB">
        <w:rPr>
          <w:szCs w:val="22"/>
        </w:rPr>
        <w:t>ST</w:t>
      </w:r>
      <w:r w:rsidR="00100B46" w:rsidRPr="0056457F">
        <w:rPr>
          <w:szCs w:val="22"/>
          <w:lang w:val="ru-RU"/>
        </w:rPr>
        <w:t>.96</w:t>
      </w:r>
      <w:r w:rsidR="0056457F">
        <w:rPr>
          <w:szCs w:val="22"/>
          <w:lang w:val="ru-RU"/>
        </w:rPr>
        <w:t xml:space="preserve">, в </w:t>
      </w:r>
      <w:r w:rsidR="0056457F">
        <w:rPr>
          <w:szCs w:val="22"/>
          <w:lang w:val="en-GB"/>
        </w:rPr>
        <w:t>JSON</w:t>
      </w:r>
      <w:r w:rsidR="0056457F" w:rsidRPr="0056457F">
        <w:rPr>
          <w:szCs w:val="22"/>
          <w:lang w:val="ru-RU"/>
        </w:rPr>
        <w:t>-</w:t>
      </w:r>
      <w:r w:rsidR="0056457F">
        <w:rPr>
          <w:szCs w:val="22"/>
          <w:lang w:val="ru-RU"/>
        </w:rPr>
        <w:t xml:space="preserve">схемы. </w:t>
      </w:r>
      <w:r w:rsidR="00100B46" w:rsidRPr="0056457F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В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результате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этих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усилий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был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подготовлен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комплекс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правил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преобразования</w:t>
      </w:r>
      <w:r w:rsidR="0056457F" w:rsidRPr="005E28C2">
        <w:rPr>
          <w:szCs w:val="22"/>
          <w:lang w:val="ru-RU"/>
        </w:rPr>
        <w:t xml:space="preserve">, </w:t>
      </w:r>
      <w:r w:rsidR="0056457F">
        <w:rPr>
          <w:szCs w:val="22"/>
          <w:lang w:val="ru-RU"/>
        </w:rPr>
        <w:t>определяющих</w:t>
      </w:r>
      <w:r w:rsidR="0056457F" w:rsidRPr="005E28C2">
        <w:rPr>
          <w:szCs w:val="22"/>
          <w:lang w:val="ru-RU"/>
        </w:rPr>
        <w:t xml:space="preserve"> </w:t>
      </w:r>
      <w:r w:rsidR="0056457F">
        <w:rPr>
          <w:szCs w:val="22"/>
          <w:lang w:val="ru-RU"/>
        </w:rPr>
        <w:t>порядок</w:t>
      </w:r>
      <w:r w:rsidR="0056457F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ru-RU"/>
        </w:rPr>
        <w:t>конвертации</w:t>
      </w:r>
      <w:r w:rsidR="005E28C2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ru-RU"/>
        </w:rPr>
        <w:t>идентификатора</w:t>
      </w:r>
      <w:r w:rsidR="005E28C2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ru-RU"/>
        </w:rPr>
        <w:t>файла</w:t>
      </w:r>
      <w:r w:rsidR="005E28C2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ru-RU"/>
        </w:rPr>
        <w:t>определения</w:t>
      </w:r>
      <w:r w:rsidR="005E28C2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ru-RU"/>
        </w:rPr>
        <w:t>схемы</w:t>
      </w:r>
      <w:r w:rsidR="005E28C2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en-GB"/>
        </w:rPr>
        <w:t>XML</w:t>
      </w:r>
      <w:r w:rsidR="005E28C2" w:rsidRPr="005E28C2">
        <w:rPr>
          <w:szCs w:val="22"/>
          <w:lang w:val="ru-RU"/>
        </w:rPr>
        <w:t xml:space="preserve"> (</w:t>
      </w:r>
      <w:r w:rsidR="005E28C2">
        <w:rPr>
          <w:szCs w:val="22"/>
          <w:lang w:val="en-GB"/>
        </w:rPr>
        <w:t>XSD</w:t>
      </w:r>
      <w:r w:rsidR="005E28C2" w:rsidRPr="005E28C2">
        <w:rPr>
          <w:szCs w:val="22"/>
          <w:lang w:val="ru-RU"/>
        </w:rPr>
        <w:t>)</w:t>
      </w:r>
      <w:r w:rsidR="005E28C2">
        <w:rPr>
          <w:szCs w:val="22"/>
          <w:lang w:val="ru-RU"/>
        </w:rPr>
        <w:t xml:space="preserve"> согласно</w:t>
      </w:r>
      <w:r w:rsidR="005E28C2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ru-RU"/>
        </w:rPr>
        <w:t>стандарту</w:t>
      </w:r>
      <w:r w:rsidR="005E28C2" w:rsidRPr="005E28C2">
        <w:rPr>
          <w:szCs w:val="22"/>
          <w:lang w:val="ru-RU"/>
        </w:rPr>
        <w:t xml:space="preserve"> </w:t>
      </w:r>
      <w:r w:rsidR="005E28C2">
        <w:rPr>
          <w:szCs w:val="22"/>
          <w:lang w:val="ru-RU"/>
        </w:rPr>
        <w:t>ВОИС</w:t>
      </w:r>
      <w:r w:rsidR="005E28C2" w:rsidRPr="005E28C2">
        <w:rPr>
          <w:szCs w:val="22"/>
          <w:lang w:val="ru-RU"/>
        </w:rPr>
        <w:t xml:space="preserve"> </w:t>
      </w:r>
      <w:r w:rsidR="00E069E3">
        <w:rPr>
          <w:szCs w:val="22"/>
        </w:rPr>
        <w:t>ST</w:t>
      </w:r>
      <w:r w:rsidR="00E069E3" w:rsidRPr="005E28C2">
        <w:rPr>
          <w:szCs w:val="22"/>
          <w:lang w:val="ru-RU"/>
        </w:rPr>
        <w:t xml:space="preserve">.96 </w:t>
      </w:r>
      <w:r w:rsidR="005E28C2">
        <w:rPr>
          <w:szCs w:val="22"/>
          <w:lang w:val="ru-RU"/>
        </w:rPr>
        <w:t xml:space="preserve">в фрагмент </w:t>
      </w:r>
      <w:r w:rsidR="00E069E3">
        <w:rPr>
          <w:szCs w:val="22"/>
        </w:rPr>
        <w:t>JSON</w:t>
      </w:r>
      <w:r w:rsidR="005E28C2">
        <w:rPr>
          <w:szCs w:val="22"/>
          <w:lang w:val="ru-RU"/>
        </w:rPr>
        <w:t xml:space="preserve">-схемы, а также четыре пошаговых примера применения этих правил преобразования.  </w:t>
      </w:r>
      <w:r w:rsidR="00016E48">
        <w:rPr>
          <w:szCs w:val="22"/>
          <w:lang w:val="ru-RU"/>
        </w:rPr>
        <w:t>Эта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информация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будет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размещена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на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вики</w:t>
      </w:r>
      <w:r w:rsidR="00016E48" w:rsidRPr="00016E48">
        <w:rPr>
          <w:szCs w:val="22"/>
          <w:lang w:val="ru-RU"/>
        </w:rPr>
        <w:t>-</w:t>
      </w:r>
      <w:r w:rsidR="00016E48">
        <w:rPr>
          <w:szCs w:val="22"/>
          <w:lang w:val="ru-RU"/>
        </w:rPr>
        <w:t>странице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Целевой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 xml:space="preserve">группы по </w:t>
      </w:r>
      <w:r w:rsidR="00E069E3">
        <w:rPr>
          <w:szCs w:val="22"/>
        </w:rPr>
        <w:t>XML</w:t>
      </w:r>
      <w:r w:rsidR="00016E48">
        <w:rPr>
          <w:szCs w:val="22"/>
          <w:lang w:val="ru-RU"/>
        </w:rPr>
        <w:t xml:space="preserve"> для ПС.  Ведомствам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которы</w:t>
      </w:r>
      <w:r w:rsidR="008F2D89">
        <w:rPr>
          <w:szCs w:val="22"/>
          <w:lang w:val="ru-RU"/>
        </w:rPr>
        <w:t xml:space="preserve">е </w:t>
      </w:r>
      <w:r w:rsidR="00016E48">
        <w:rPr>
          <w:szCs w:val="22"/>
          <w:lang w:val="ru-RU"/>
        </w:rPr>
        <w:t>интересу</w:t>
      </w:r>
      <w:r w:rsidR="008F2D89">
        <w:rPr>
          <w:szCs w:val="22"/>
          <w:lang w:val="ru-RU"/>
        </w:rPr>
        <w:t>ются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работ</w:t>
      </w:r>
      <w:r w:rsidR="008F2D89">
        <w:rPr>
          <w:szCs w:val="22"/>
          <w:lang w:val="ru-RU"/>
        </w:rPr>
        <w:t>ой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на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данном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направлении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предлагается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присоединиться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к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этим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усилиям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Целевой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группы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а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если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они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еще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не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являются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 xml:space="preserve">ее членами, </w:t>
      </w:r>
      <w:r w:rsidR="00016E48" w:rsidRPr="00016E48">
        <w:rPr>
          <w:szCs w:val="22"/>
          <w:lang w:val="ru-RU"/>
        </w:rPr>
        <w:t>–</w:t>
      </w:r>
      <w:r w:rsidR="00016E48">
        <w:rPr>
          <w:szCs w:val="22"/>
          <w:lang w:val="ru-RU"/>
        </w:rPr>
        <w:t xml:space="preserve"> подать заявление о членстве. </w:t>
      </w:r>
    </w:p>
    <w:p w14:paraId="5B0C56A9" w14:textId="657D4BE8" w:rsidR="00C2501F" w:rsidRPr="00F84A41" w:rsidRDefault="00D12CBB" w:rsidP="00D12CBB">
      <w:pPr>
        <w:pStyle w:val="ListParagraph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016E4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16E4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016E48">
        <w:rPr>
          <w:szCs w:val="22"/>
          <w:lang w:val="ru-RU"/>
        </w:rPr>
        <w:tab/>
      </w:r>
      <w:r w:rsidR="00016E48">
        <w:rPr>
          <w:szCs w:val="22"/>
          <w:lang w:val="ru-RU"/>
        </w:rPr>
        <w:t>Первоначально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предполагалось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что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процесс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преобразования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будет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частично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автоматизирован.  Вместе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с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тем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проделанная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работа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показала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что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процесс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преобразования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оказался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более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сложным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чем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предполагалось вначале, и по-прежнему требует участия человека.  Отчасти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это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объясняется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тем</w:t>
      </w:r>
      <w:r w:rsidR="00016E48" w:rsidRPr="00016E48">
        <w:rPr>
          <w:szCs w:val="22"/>
          <w:lang w:val="ru-RU"/>
        </w:rPr>
        <w:t xml:space="preserve">, </w:t>
      </w:r>
      <w:r w:rsidR="00016E48">
        <w:rPr>
          <w:szCs w:val="22"/>
          <w:lang w:val="ru-RU"/>
        </w:rPr>
        <w:t>что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для</w:t>
      </w:r>
      <w:r w:rsidR="00016E48" w:rsidRPr="00016E48">
        <w:rPr>
          <w:szCs w:val="22"/>
          <w:lang w:val="ru-RU"/>
        </w:rPr>
        <w:t xml:space="preserve"> </w:t>
      </w:r>
      <w:r w:rsidR="00A3663D">
        <w:rPr>
          <w:szCs w:val="22"/>
        </w:rPr>
        <w:t>JSON</w:t>
      </w:r>
      <w:r w:rsidR="00016E48" w:rsidRPr="00016E48">
        <w:rPr>
          <w:szCs w:val="22"/>
          <w:lang w:val="ru-RU"/>
        </w:rPr>
        <w:t>-</w:t>
      </w:r>
      <w:r w:rsidR="00016E48">
        <w:rPr>
          <w:szCs w:val="22"/>
          <w:lang w:val="ru-RU"/>
        </w:rPr>
        <w:t>схем</w:t>
      </w:r>
      <w:r w:rsidR="00016E48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 xml:space="preserve">характерна более простая иерархия. </w:t>
      </w:r>
      <w:r w:rsidR="00A3663D" w:rsidRPr="00016E48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Вследствие</w:t>
      </w:r>
      <w:r w:rsidR="00016E48" w:rsidRPr="00F84A41">
        <w:rPr>
          <w:szCs w:val="22"/>
          <w:lang w:val="ru-RU"/>
        </w:rPr>
        <w:t xml:space="preserve"> </w:t>
      </w:r>
      <w:r w:rsidR="00016E48">
        <w:rPr>
          <w:szCs w:val="22"/>
          <w:lang w:val="ru-RU"/>
        </w:rPr>
        <w:t>этого</w:t>
      </w:r>
      <w:r w:rsidR="00016E48" w:rsidRPr="00F84A41">
        <w:rPr>
          <w:szCs w:val="22"/>
          <w:lang w:val="ru-RU"/>
        </w:rPr>
        <w:t xml:space="preserve"> </w:t>
      </w:r>
      <w:r w:rsidR="005E5A82">
        <w:rPr>
          <w:szCs w:val="22"/>
        </w:rPr>
        <w:t>JSON</w:t>
      </w:r>
      <w:r w:rsidR="00F84A41" w:rsidRPr="00F84A41">
        <w:rPr>
          <w:szCs w:val="22"/>
          <w:lang w:val="ru-RU"/>
        </w:rPr>
        <w:t>-</w:t>
      </w:r>
      <w:r w:rsidR="00F84A41">
        <w:rPr>
          <w:szCs w:val="22"/>
          <w:lang w:val="ru-RU"/>
        </w:rPr>
        <w:t>схему</w:t>
      </w:r>
      <w:r w:rsidR="00F84A41" w:rsidRPr="00F84A41">
        <w:rPr>
          <w:szCs w:val="22"/>
          <w:lang w:val="ru-RU"/>
        </w:rPr>
        <w:t xml:space="preserve">, </w:t>
      </w:r>
      <w:r w:rsidR="00F84A41">
        <w:rPr>
          <w:szCs w:val="22"/>
          <w:lang w:val="ru-RU"/>
        </w:rPr>
        <w:t>которая</w:t>
      </w:r>
      <w:r w:rsidR="00F84A41" w:rsidRPr="00F84A41">
        <w:rPr>
          <w:szCs w:val="22"/>
          <w:lang w:val="ru-RU"/>
        </w:rPr>
        <w:t xml:space="preserve">, </w:t>
      </w:r>
      <w:r w:rsidR="00F84A41">
        <w:rPr>
          <w:szCs w:val="22"/>
          <w:lang w:val="ru-RU"/>
        </w:rPr>
        <w:t>как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предполагалось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вначале</w:t>
      </w:r>
      <w:r w:rsidR="00F84A41" w:rsidRPr="00F84A41">
        <w:rPr>
          <w:szCs w:val="22"/>
          <w:lang w:val="ru-RU"/>
        </w:rPr>
        <w:t xml:space="preserve">, </w:t>
      </w:r>
      <w:r w:rsidR="00F84A41">
        <w:rPr>
          <w:szCs w:val="22"/>
          <w:lang w:val="ru-RU"/>
        </w:rPr>
        <w:t>будет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включена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в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окончательный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вариант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стандарта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en-GB"/>
        </w:rPr>
        <w:t>JSON</w:t>
      </w:r>
      <w:r w:rsidR="00F84A41" w:rsidRPr="00F84A41">
        <w:rPr>
          <w:szCs w:val="22"/>
          <w:lang w:val="ru-RU"/>
        </w:rPr>
        <w:t xml:space="preserve">, </w:t>
      </w:r>
      <w:r w:rsidR="00F84A41">
        <w:rPr>
          <w:szCs w:val="22"/>
          <w:lang w:val="ru-RU"/>
        </w:rPr>
        <w:t>не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удалось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 xml:space="preserve">окончательно доработать для того, чтобы представить ее на текущей сессии </w:t>
      </w:r>
      <w:r w:rsidR="005E5A82" w:rsidRPr="00F84A41">
        <w:rPr>
          <w:szCs w:val="22"/>
          <w:lang w:val="ru-RU"/>
        </w:rPr>
        <w:t>(</w:t>
      </w:r>
      <w:r w:rsidR="00F84A41">
        <w:rPr>
          <w:szCs w:val="22"/>
          <w:lang w:val="ru-RU"/>
        </w:rPr>
        <w:t xml:space="preserve">см. пункт </w:t>
      </w:r>
      <w:r w:rsidR="005E5A82" w:rsidRPr="00F84A41">
        <w:rPr>
          <w:szCs w:val="22"/>
          <w:lang w:val="ru-RU"/>
        </w:rPr>
        <w:t xml:space="preserve">60 </w:t>
      </w:r>
      <w:r w:rsidR="00F84A41">
        <w:rPr>
          <w:szCs w:val="22"/>
          <w:lang w:val="ru-RU"/>
        </w:rPr>
        <w:t xml:space="preserve">документа </w:t>
      </w:r>
      <w:r w:rsidR="005E5A82">
        <w:rPr>
          <w:szCs w:val="22"/>
        </w:rPr>
        <w:t>CWS</w:t>
      </w:r>
      <w:r w:rsidR="005E5A82" w:rsidRPr="00F84A41">
        <w:rPr>
          <w:szCs w:val="22"/>
          <w:lang w:val="ru-RU"/>
        </w:rPr>
        <w:t xml:space="preserve">/7/29). </w:t>
      </w:r>
      <w:r w:rsidR="00C2501F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В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рамках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будущих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раундов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дискуссий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в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Целевой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группе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по</w:t>
      </w:r>
      <w:r w:rsidR="00F84A41" w:rsidRPr="00F84A41">
        <w:rPr>
          <w:szCs w:val="22"/>
          <w:lang w:val="ru-RU"/>
        </w:rPr>
        <w:t xml:space="preserve"> </w:t>
      </w:r>
      <w:r w:rsidR="00C2501F" w:rsidRPr="003278CB">
        <w:rPr>
          <w:szCs w:val="22"/>
        </w:rPr>
        <w:t>XML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для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ПС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будет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изучен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вопрос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о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том</w:t>
      </w:r>
      <w:r w:rsidR="00F84A41" w:rsidRPr="00F84A41">
        <w:rPr>
          <w:szCs w:val="22"/>
          <w:lang w:val="ru-RU"/>
        </w:rPr>
        <w:t xml:space="preserve">, </w:t>
      </w:r>
      <w:r w:rsidR="00F84A41">
        <w:rPr>
          <w:szCs w:val="22"/>
          <w:lang w:val="ru-RU"/>
        </w:rPr>
        <w:t>можно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ли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оптимизировать этот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процесс</w:t>
      </w:r>
      <w:r w:rsidR="00F84A41" w:rsidRPr="00F84A41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 xml:space="preserve">преобразования или </w:t>
      </w:r>
      <w:r w:rsidR="008F2D89">
        <w:rPr>
          <w:szCs w:val="22"/>
          <w:lang w:val="ru-RU"/>
        </w:rPr>
        <w:t xml:space="preserve">же </w:t>
      </w:r>
      <w:r w:rsidR="00F84A41">
        <w:rPr>
          <w:szCs w:val="22"/>
          <w:lang w:val="ru-RU"/>
        </w:rPr>
        <w:t xml:space="preserve">предусмотреть альтернативные способы разработки </w:t>
      </w:r>
      <w:r w:rsidR="008F2D89">
        <w:rPr>
          <w:szCs w:val="22"/>
          <w:lang w:val="ru-RU"/>
        </w:rPr>
        <w:t>соответствующей</w:t>
      </w:r>
      <w:r w:rsidR="00F84A41">
        <w:rPr>
          <w:szCs w:val="22"/>
          <w:lang w:val="ru-RU"/>
        </w:rPr>
        <w:t xml:space="preserve"> </w:t>
      </w:r>
      <w:r w:rsidR="00C2501F">
        <w:rPr>
          <w:szCs w:val="22"/>
        </w:rPr>
        <w:t>JSON</w:t>
      </w:r>
      <w:r w:rsidR="00F84A41">
        <w:rPr>
          <w:szCs w:val="22"/>
          <w:lang w:val="ru-RU"/>
        </w:rPr>
        <w:t>-схемы</w:t>
      </w:r>
      <w:r w:rsidR="00C2501F" w:rsidRPr="00F84A41">
        <w:rPr>
          <w:szCs w:val="22"/>
          <w:lang w:val="ru-RU"/>
        </w:rPr>
        <w:t xml:space="preserve">. </w:t>
      </w:r>
    </w:p>
    <w:p w14:paraId="03656B03" w14:textId="77777777" w:rsidR="00C2501F" w:rsidRPr="00F84A41" w:rsidRDefault="00C2501F" w:rsidP="00ED4528">
      <w:pPr>
        <w:rPr>
          <w:szCs w:val="22"/>
          <w:lang w:val="ru-RU"/>
        </w:rPr>
      </w:pPr>
    </w:p>
    <w:p w14:paraId="57FA10FB" w14:textId="2BCD0013" w:rsidR="00D54230" w:rsidRPr="00DF1312" w:rsidRDefault="00D12CBB" w:rsidP="00D92838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C43EA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43EA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C43EA8">
        <w:rPr>
          <w:szCs w:val="22"/>
          <w:lang w:val="ru-RU"/>
        </w:rPr>
        <w:tab/>
      </w:r>
      <w:r w:rsidR="00F84A41">
        <w:rPr>
          <w:szCs w:val="22"/>
          <w:lang w:val="ru-RU"/>
        </w:rPr>
        <w:t>В</w:t>
      </w:r>
      <w:r w:rsidR="00F84A41" w:rsidRPr="00C43EA8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предстоящий</w:t>
      </w:r>
      <w:r w:rsidR="00F84A41" w:rsidRPr="00C43EA8">
        <w:rPr>
          <w:szCs w:val="22"/>
          <w:lang w:val="ru-RU"/>
        </w:rPr>
        <w:t xml:space="preserve"> </w:t>
      </w:r>
      <w:r w:rsidR="00F84A41">
        <w:rPr>
          <w:szCs w:val="22"/>
          <w:lang w:val="ru-RU"/>
        </w:rPr>
        <w:t>период</w:t>
      </w:r>
      <w:r w:rsidR="00F84A41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Целевая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группа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по</w:t>
      </w:r>
      <w:r w:rsidR="00C43EA8" w:rsidRPr="00C43EA8">
        <w:rPr>
          <w:szCs w:val="22"/>
          <w:lang w:val="ru-RU"/>
        </w:rPr>
        <w:t xml:space="preserve"> </w:t>
      </w:r>
      <w:r w:rsidR="00C2501F">
        <w:rPr>
          <w:szCs w:val="22"/>
        </w:rPr>
        <w:t>XML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для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ПС</w:t>
      </w:r>
      <w:r w:rsidR="00C2501F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будет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заниматься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разработкой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рекомендаций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отношении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en-GB"/>
        </w:rPr>
        <w:t>JSON</w:t>
      </w:r>
      <w:r w:rsidR="00C43EA8" w:rsidRPr="00C43EA8">
        <w:rPr>
          <w:szCs w:val="22"/>
          <w:lang w:val="ru-RU"/>
        </w:rPr>
        <w:t>-</w:t>
      </w:r>
      <w:r w:rsidR="00C43EA8">
        <w:rPr>
          <w:szCs w:val="22"/>
          <w:lang w:val="ru-RU"/>
        </w:rPr>
        <w:t>схем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для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данных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по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ПС</w:t>
      </w:r>
      <w:r w:rsidR="00C43EA8" w:rsidRPr="00C43EA8">
        <w:rPr>
          <w:szCs w:val="22"/>
          <w:lang w:val="ru-RU"/>
        </w:rPr>
        <w:t xml:space="preserve">, </w:t>
      </w:r>
      <w:r w:rsidR="00C43EA8">
        <w:rPr>
          <w:szCs w:val="22"/>
          <w:lang w:val="ru-RU"/>
        </w:rPr>
        <w:t>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также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набора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компонентов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для</w:t>
      </w:r>
      <w:r w:rsidR="00C43EA8" w:rsidRPr="00C43EA8">
        <w:rPr>
          <w:szCs w:val="22"/>
          <w:lang w:val="ru-RU"/>
        </w:rPr>
        <w:t xml:space="preserve"> </w:t>
      </w:r>
      <w:r w:rsidR="00C2501F">
        <w:rPr>
          <w:szCs w:val="22"/>
        </w:rPr>
        <w:t>JSON</w:t>
      </w:r>
      <w:r w:rsidR="00C43EA8">
        <w:rPr>
          <w:szCs w:val="22"/>
          <w:lang w:val="ru-RU"/>
        </w:rPr>
        <w:t>-схем на основе стандарта ВОИС</w:t>
      </w:r>
      <w:r w:rsidR="00C2501F" w:rsidRPr="00C43EA8">
        <w:rPr>
          <w:szCs w:val="22"/>
          <w:lang w:val="ru-RU"/>
        </w:rPr>
        <w:t xml:space="preserve"> </w:t>
      </w:r>
      <w:r w:rsidR="00C2501F">
        <w:rPr>
          <w:szCs w:val="22"/>
        </w:rPr>
        <w:t>ST</w:t>
      </w:r>
      <w:r w:rsidR="00C2501F" w:rsidRPr="00C43EA8">
        <w:rPr>
          <w:szCs w:val="22"/>
          <w:lang w:val="ru-RU"/>
        </w:rPr>
        <w:t>.96</w:t>
      </w:r>
      <w:r w:rsidR="00C43EA8">
        <w:rPr>
          <w:szCs w:val="22"/>
          <w:lang w:val="ru-RU"/>
        </w:rPr>
        <w:t xml:space="preserve">; она планирует представить результаты своей работы на рассмотрение Комитета на его девятой сессии. </w:t>
      </w:r>
      <w:r w:rsidR="00C2501F" w:rsidRPr="00C43EA8">
        <w:rPr>
          <w:szCs w:val="22"/>
          <w:lang w:val="ru-RU"/>
        </w:rPr>
        <w:t xml:space="preserve"> </w:t>
      </w:r>
    </w:p>
    <w:p w14:paraId="4B7E432A" w14:textId="646C1E9A" w:rsidR="00A94524" w:rsidRPr="00DF1312" w:rsidRDefault="00C43EA8" w:rsidP="00D92838">
      <w:pPr>
        <w:pStyle w:val="Heading2"/>
        <w:spacing w:before="0"/>
        <w:rPr>
          <w:szCs w:val="22"/>
          <w:lang w:val="ru-RU"/>
        </w:rPr>
      </w:pPr>
      <w:r>
        <w:rPr>
          <w:szCs w:val="22"/>
          <w:lang w:val="ru-RU"/>
        </w:rPr>
        <w:t>ВНЕДРЕНИЕ</w:t>
      </w:r>
      <w:r w:rsidRPr="00DF13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</w:t>
      </w:r>
      <w:r w:rsidRPr="00DF13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DF1312">
        <w:rPr>
          <w:szCs w:val="22"/>
          <w:lang w:val="ru-RU"/>
        </w:rPr>
        <w:t xml:space="preserve"> </w:t>
      </w:r>
      <w:r w:rsidR="00C20964" w:rsidRPr="00FA32E3">
        <w:rPr>
          <w:szCs w:val="22"/>
        </w:rPr>
        <w:t>ST</w:t>
      </w:r>
      <w:r w:rsidR="00C20964" w:rsidRPr="00DF1312">
        <w:rPr>
          <w:szCs w:val="22"/>
          <w:lang w:val="ru-RU"/>
        </w:rPr>
        <w:t>.96</w:t>
      </w:r>
    </w:p>
    <w:p w14:paraId="45E37893" w14:textId="2557359B" w:rsidR="00C20964" w:rsidRPr="00DF1312" w:rsidRDefault="00D12CBB" w:rsidP="00D12CBB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C43EA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43EA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C43EA8">
        <w:rPr>
          <w:szCs w:val="22"/>
          <w:lang w:val="ru-RU"/>
        </w:rPr>
        <w:tab/>
      </w:r>
      <w:r w:rsidR="00C43EA8">
        <w:rPr>
          <w:szCs w:val="22"/>
          <w:lang w:val="ru-RU"/>
        </w:rPr>
        <w:t>В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ходе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недавних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обсуждений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Целевой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группе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по</w:t>
      </w:r>
      <w:r w:rsidR="00C43EA8" w:rsidRPr="00C43EA8">
        <w:rPr>
          <w:szCs w:val="22"/>
          <w:lang w:val="ru-RU"/>
        </w:rPr>
        <w:t xml:space="preserve"> </w:t>
      </w:r>
      <w:r w:rsidR="00A94524" w:rsidRPr="003278CB">
        <w:rPr>
          <w:szCs w:val="22"/>
        </w:rPr>
        <w:t>XML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для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ПС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подчеркивалось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важное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значение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сотрудничества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между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ведомствами</w:t>
      </w:r>
      <w:r w:rsidR="00C43EA8" w:rsidRPr="00C43EA8">
        <w:rPr>
          <w:szCs w:val="22"/>
          <w:lang w:val="ru-RU"/>
        </w:rPr>
        <w:t xml:space="preserve">, </w:t>
      </w:r>
      <w:r w:rsidR="00C43EA8">
        <w:rPr>
          <w:szCs w:val="22"/>
          <w:lang w:val="ru-RU"/>
        </w:rPr>
        <w:t>занимающимися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внедрением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стандарта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ВОИС</w:t>
      </w:r>
      <w:r w:rsidR="00C43EA8" w:rsidRPr="00C43EA8">
        <w:rPr>
          <w:szCs w:val="22"/>
          <w:lang w:val="ru-RU"/>
        </w:rPr>
        <w:t xml:space="preserve"> </w:t>
      </w:r>
      <w:r w:rsidR="00A94524" w:rsidRPr="003278CB">
        <w:rPr>
          <w:szCs w:val="22"/>
        </w:rPr>
        <w:t>ST</w:t>
      </w:r>
      <w:r w:rsidR="00A94524" w:rsidRPr="00C43EA8">
        <w:rPr>
          <w:szCs w:val="22"/>
          <w:lang w:val="ru-RU"/>
        </w:rPr>
        <w:t xml:space="preserve">.96.  </w:t>
      </w:r>
      <w:r w:rsidR="00C43EA8">
        <w:rPr>
          <w:szCs w:val="22"/>
          <w:lang w:val="ru-RU"/>
        </w:rPr>
        <w:t>В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целях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сбора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информации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о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ходе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внедрения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ВИС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стандарта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ВОИС</w:t>
      </w:r>
      <w:r w:rsidR="00C43EA8" w:rsidRPr="00C43EA8">
        <w:rPr>
          <w:szCs w:val="22"/>
          <w:lang w:val="ru-RU"/>
        </w:rPr>
        <w:t xml:space="preserve"> </w:t>
      </w:r>
      <w:r w:rsidR="001E646C">
        <w:rPr>
          <w:szCs w:val="22"/>
        </w:rPr>
        <w:t>ST</w:t>
      </w:r>
      <w:r w:rsidR="001E646C" w:rsidRPr="00C43EA8">
        <w:rPr>
          <w:szCs w:val="22"/>
          <w:lang w:val="ru-RU"/>
        </w:rPr>
        <w:t xml:space="preserve">.96 </w:t>
      </w:r>
      <w:r w:rsidR="00C43EA8">
        <w:rPr>
          <w:szCs w:val="22"/>
          <w:lang w:val="ru-RU"/>
        </w:rPr>
        <w:t>в сентябре 2020 г. Целевая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группа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провела</w:t>
      </w:r>
      <w:r w:rsidR="00C43EA8" w:rsidRPr="00C43EA8">
        <w:rPr>
          <w:szCs w:val="22"/>
          <w:lang w:val="ru-RU"/>
        </w:rPr>
        <w:t xml:space="preserve"> </w:t>
      </w:r>
      <w:r w:rsidR="00C43EA8">
        <w:rPr>
          <w:szCs w:val="22"/>
          <w:lang w:val="ru-RU"/>
        </w:rPr>
        <w:t>онлайн-</w:t>
      </w:r>
      <w:r w:rsidR="00AC5A87">
        <w:rPr>
          <w:szCs w:val="22"/>
          <w:lang w:val="ru-RU"/>
        </w:rPr>
        <w:t>обследование</w:t>
      </w:r>
      <w:r w:rsidR="00C43EA8">
        <w:rPr>
          <w:szCs w:val="22"/>
          <w:lang w:val="ru-RU"/>
        </w:rPr>
        <w:t xml:space="preserve"> среди участников Целевой группы.  </w:t>
      </w:r>
      <w:r w:rsidR="00AC5A87">
        <w:rPr>
          <w:szCs w:val="22"/>
          <w:lang w:val="ru-RU"/>
        </w:rPr>
        <w:t>В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ходе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обследования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ВИС были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заданы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вопросы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о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том</w:t>
      </w:r>
      <w:r w:rsidR="00AC5A87" w:rsidRPr="00AC5A87">
        <w:rPr>
          <w:szCs w:val="22"/>
          <w:lang w:val="ru-RU"/>
        </w:rPr>
        <w:t xml:space="preserve">, </w:t>
      </w:r>
      <w:r w:rsidR="00AC5A87">
        <w:rPr>
          <w:szCs w:val="22"/>
          <w:lang w:val="ru-RU"/>
        </w:rPr>
        <w:t>используют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ли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ВИС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стандарт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ВОИС</w:t>
      </w:r>
      <w:r w:rsidR="00AC5A87" w:rsidRPr="00AC5A87">
        <w:rPr>
          <w:szCs w:val="22"/>
          <w:lang w:val="ru-RU"/>
        </w:rPr>
        <w:t xml:space="preserve"> </w:t>
      </w:r>
      <w:r w:rsidR="00A94524" w:rsidRPr="003278CB">
        <w:rPr>
          <w:szCs w:val="22"/>
        </w:rPr>
        <w:t>ST</w:t>
      </w:r>
      <w:r w:rsidR="00A94524" w:rsidRPr="00AC5A87">
        <w:rPr>
          <w:szCs w:val="22"/>
          <w:lang w:val="ru-RU"/>
        </w:rPr>
        <w:t>.96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в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настоящее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время и</w:t>
      </w:r>
      <w:r w:rsidR="00A94524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намереваются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ли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они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делать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это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в</w:t>
      </w:r>
      <w:r w:rsidR="00AC5A87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 xml:space="preserve">будущем, а также запрошены их мнения относительно обмена сообщениями в системе РСТ в формате ВОИС </w:t>
      </w:r>
      <w:r w:rsidR="00A94524" w:rsidRPr="003278CB">
        <w:rPr>
          <w:szCs w:val="22"/>
        </w:rPr>
        <w:t>ST</w:t>
      </w:r>
      <w:r w:rsidR="00A94524" w:rsidRPr="00AC5A87">
        <w:rPr>
          <w:szCs w:val="22"/>
          <w:lang w:val="ru-RU"/>
        </w:rPr>
        <w:t>.96</w:t>
      </w:r>
      <w:r w:rsidR="00AC5A87">
        <w:rPr>
          <w:szCs w:val="22"/>
          <w:lang w:val="ru-RU"/>
        </w:rPr>
        <w:t>.</w:t>
      </w:r>
      <w:r w:rsidR="00A94524" w:rsidRPr="00AC5A87">
        <w:rPr>
          <w:szCs w:val="22"/>
          <w:lang w:val="ru-RU"/>
        </w:rPr>
        <w:t xml:space="preserve"> </w:t>
      </w:r>
      <w:r w:rsidR="00A3663D" w:rsidRPr="00AC5A87">
        <w:rPr>
          <w:szCs w:val="22"/>
          <w:lang w:val="ru-RU"/>
        </w:rPr>
        <w:t xml:space="preserve"> </w:t>
      </w:r>
      <w:r w:rsidR="00AC5A87">
        <w:rPr>
          <w:szCs w:val="22"/>
          <w:lang w:val="ru-RU"/>
        </w:rPr>
        <w:t>Из</w:t>
      </w:r>
      <w:r w:rsidR="00AC5A87" w:rsidRPr="00304327">
        <w:rPr>
          <w:szCs w:val="22"/>
          <w:lang w:val="ru-RU"/>
        </w:rPr>
        <w:t xml:space="preserve"> 11 </w:t>
      </w:r>
      <w:r w:rsidR="00304327">
        <w:rPr>
          <w:szCs w:val="22"/>
          <w:lang w:val="ru-RU"/>
        </w:rPr>
        <w:t>ВИС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принявших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участие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обследовании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стандарт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ВОИС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en-GB"/>
        </w:rPr>
        <w:t>ST</w:t>
      </w:r>
      <w:r w:rsidR="00304327" w:rsidRPr="00304327">
        <w:rPr>
          <w:szCs w:val="22"/>
          <w:lang w:val="ru-RU"/>
        </w:rPr>
        <w:t xml:space="preserve">.96 </w:t>
      </w:r>
      <w:r w:rsidR="00304327">
        <w:rPr>
          <w:szCs w:val="22"/>
          <w:lang w:val="ru-RU"/>
        </w:rPr>
        <w:t>в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настоящее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время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используют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семь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главным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образом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–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для обмена сообщениями в рамках Мадридской и Гаагской систем.  Причины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того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что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ведомства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пока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еще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не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внедрили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стандарт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ВОИС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en-GB"/>
        </w:rPr>
        <w:t>ST</w:t>
      </w:r>
      <w:r w:rsidR="00304327" w:rsidRPr="00304327">
        <w:rPr>
          <w:szCs w:val="22"/>
          <w:lang w:val="ru-RU"/>
        </w:rPr>
        <w:t xml:space="preserve">.96 </w:t>
      </w:r>
      <w:r w:rsidR="00304327">
        <w:rPr>
          <w:szCs w:val="22"/>
          <w:lang w:val="ru-RU"/>
        </w:rPr>
        <w:t>или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не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планируют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делать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это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как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правило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лежат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плоскости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нехватки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ресурсов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а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также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использования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ими</w:t>
      </w:r>
      <w:r w:rsidR="00304327" w:rsidRPr="00304327">
        <w:rPr>
          <w:szCs w:val="22"/>
          <w:lang w:val="ru-RU"/>
        </w:rPr>
        <w:t xml:space="preserve"> </w:t>
      </w:r>
      <w:r w:rsidR="008F2D89">
        <w:rPr>
          <w:szCs w:val="22"/>
          <w:lang w:val="ru-RU"/>
        </w:rPr>
        <w:t>предыдущих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стандартов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en-GB"/>
        </w:rPr>
        <w:t>XML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 xml:space="preserve">включая, например, стандарт ВОИС </w:t>
      </w:r>
      <w:r w:rsidR="0016407D">
        <w:rPr>
          <w:szCs w:val="22"/>
        </w:rPr>
        <w:t>ST</w:t>
      </w:r>
      <w:r w:rsidR="0016407D" w:rsidRPr="00304327">
        <w:rPr>
          <w:szCs w:val="22"/>
          <w:lang w:val="ru-RU"/>
        </w:rPr>
        <w:t>.36.</w:t>
      </w:r>
      <w:r w:rsidR="007A1717" w:rsidRPr="00304327">
        <w:rPr>
          <w:szCs w:val="22"/>
          <w:lang w:val="ru-RU"/>
        </w:rPr>
        <w:t xml:space="preserve"> </w:t>
      </w:r>
      <w:r w:rsidR="0083120D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Шесть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lastRenderedPageBreak/>
        <w:t>ведомств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заявили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своем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желании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обмениваться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Международным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бюро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данными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протоколу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РСТ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формате</w:t>
      </w:r>
      <w:r w:rsidR="00304327" w:rsidRPr="00304327">
        <w:rPr>
          <w:szCs w:val="22"/>
          <w:lang w:val="ru-RU"/>
        </w:rPr>
        <w:t xml:space="preserve"> </w:t>
      </w:r>
      <w:r w:rsidR="008A4237">
        <w:rPr>
          <w:szCs w:val="22"/>
        </w:rPr>
        <w:t>ST</w:t>
      </w:r>
      <w:r w:rsidR="008A4237" w:rsidRPr="00304327">
        <w:rPr>
          <w:szCs w:val="22"/>
          <w:lang w:val="ru-RU"/>
        </w:rPr>
        <w:t>.96</w:t>
      </w:r>
      <w:r w:rsidR="00304327">
        <w:rPr>
          <w:szCs w:val="22"/>
          <w:lang w:val="ru-RU"/>
        </w:rPr>
        <w:t xml:space="preserve">, в том числе в рамках Мадридской и Гаагской систем.  </w:t>
      </w:r>
      <w:r w:rsidR="008A4237" w:rsidRPr="00304327">
        <w:rPr>
          <w:szCs w:val="22"/>
          <w:lang w:val="ru-RU"/>
        </w:rPr>
        <w:t xml:space="preserve"> </w:t>
      </w:r>
    </w:p>
    <w:p w14:paraId="16318F52" w14:textId="7E19604E" w:rsidR="0062504D" w:rsidRPr="00DF1312" w:rsidRDefault="0062504D" w:rsidP="00D12CBB">
      <w:pPr>
        <w:pStyle w:val="ListParagraph"/>
        <w:spacing w:after="220"/>
        <w:ind w:left="0"/>
        <w:rPr>
          <w:szCs w:val="22"/>
          <w:lang w:val="ru-RU"/>
        </w:rPr>
      </w:pPr>
      <w:r w:rsidRPr="00CA5BA8">
        <w:rPr>
          <w:szCs w:val="22"/>
        </w:rPr>
        <w:fldChar w:fldCharType="begin"/>
      </w:r>
      <w:r w:rsidRPr="00304327">
        <w:rPr>
          <w:szCs w:val="22"/>
          <w:lang w:val="ru-RU"/>
        </w:rPr>
        <w:instrText xml:space="preserve"> </w:instrText>
      </w:r>
      <w:r w:rsidRPr="00CA5BA8">
        <w:rPr>
          <w:szCs w:val="22"/>
        </w:rPr>
        <w:instrText>AUTONUM</w:instrText>
      </w:r>
      <w:r w:rsidRPr="00304327">
        <w:rPr>
          <w:szCs w:val="22"/>
          <w:lang w:val="ru-RU"/>
        </w:rPr>
        <w:instrText xml:space="preserve">  </w:instrText>
      </w:r>
      <w:r w:rsidRPr="00CA5BA8">
        <w:rPr>
          <w:szCs w:val="22"/>
        </w:rPr>
        <w:fldChar w:fldCharType="end"/>
      </w:r>
      <w:r w:rsidRPr="00304327">
        <w:rPr>
          <w:szCs w:val="22"/>
          <w:lang w:val="ru-RU"/>
        </w:rPr>
        <w:tab/>
      </w:r>
      <w:r w:rsidR="00304327">
        <w:rPr>
          <w:szCs w:val="22"/>
          <w:lang w:val="ru-RU"/>
        </w:rPr>
        <w:t>Следует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отметить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что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</w:t>
      </w:r>
      <w:r w:rsidR="00304327" w:rsidRPr="00304327">
        <w:rPr>
          <w:szCs w:val="22"/>
          <w:lang w:val="ru-RU"/>
        </w:rPr>
        <w:t xml:space="preserve"> 2017 </w:t>
      </w:r>
      <w:r w:rsidR="00304327">
        <w:rPr>
          <w:szCs w:val="22"/>
          <w:lang w:val="ru-RU"/>
        </w:rPr>
        <w:t>г</w:t>
      </w:r>
      <w:r w:rsidR="00304327" w:rsidRPr="00304327">
        <w:rPr>
          <w:szCs w:val="22"/>
          <w:lang w:val="ru-RU"/>
        </w:rPr>
        <w:t xml:space="preserve">. </w:t>
      </w:r>
      <w:r w:rsidR="00304327">
        <w:rPr>
          <w:szCs w:val="22"/>
          <w:lang w:val="ru-RU"/>
        </w:rPr>
        <w:t>в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своих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ответах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на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вопросы</w:t>
      </w:r>
      <w:r w:rsidR="00304327" w:rsidRPr="00304327">
        <w:rPr>
          <w:szCs w:val="22"/>
          <w:lang w:val="ru-RU"/>
        </w:rPr>
        <w:t xml:space="preserve"> </w:t>
      </w:r>
      <w:hyperlink r:id="rId11" w:history="1">
        <w:r w:rsidR="00304327" w:rsidRPr="00304327">
          <w:rPr>
            <w:rStyle w:val="Hyperlink"/>
            <w:szCs w:val="22"/>
            <w:lang w:val="ru-RU"/>
          </w:rPr>
          <w:t>Обследования по использованию стандартов ВОИС</w:t>
        </w:r>
      </w:hyperlink>
      <w:r w:rsidR="00304327" w:rsidRPr="00304327">
        <w:rPr>
          <w:szCs w:val="22"/>
          <w:lang w:val="ru-RU"/>
        </w:rPr>
        <w:t xml:space="preserve"> 23 </w:t>
      </w:r>
      <w:r w:rsidR="00304327">
        <w:rPr>
          <w:szCs w:val="22"/>
          <w:lang w:val="ru-RU"/>
        </w:rPr>
        <w:t>ведомства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сообщили</w:t>
      </w:r>
      <w:r w:rsidR="00304327" w:rsidRPr="00304327">
        <w:rPr>
          <w:szCs w:val="22"/>
          <w:lang w:val="ru-RU"/>
        </w:rPr>
        <w:t xml:space="preserve">, </w:t>
      </w:r>
      <w:r w:rsidR="00304327">
        <w:rPr>
          <w:szCs w:val="22"/>
          <w:lang w:val="ru-RU"/>
        </w:rPr>
        <w:t>что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они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обеспечили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полное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или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частичное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внедрение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стандарта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ВОИС</w:t>
      </w:r>
      <w:r w:rsidR="00304327" w:rsidRPr="00304327">
        <w:rPr>
          <w:szCs w:val="22"/>
          <w:lang w:val="ru-RU"/>
        </w:rPr>
        <w:t xml:space="preserve"> </w:t>
      </w:r>
      <w:r w:rsidR="00D54230">
        <w:rPr>
          <w:szCs w:val="22"/>
        </w:rPr>
        <w:t>ST</w:t>
      </w:r>
      <w:r w:rsidR="00D54230" w:rsidRPr="00304327">
        <w:rPr>
          <w:szCs w:val="22"/>
          <w:lang w:val="ru-RU"/>
        </w:rPr>
        <w:t>.96</w:t>
      </w:r>
      <w:r w:rsidR="00304327" w:rsidRPr="00304327">
        <w:rPr>
          <w:szCs w:val="22"/>
          <w:lang w:val="ru-RU"/>
        </w:rPr>
        <w:t>.</w:t>
      </w:r>
      <w:r w:rsidR="00D54230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 xml:space="preserve"> Ведомствам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предлагается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продолжать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присылать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свои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ответы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на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вопросы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>этого</w:t>
      </w:r>
      <w:r w:rsidR="00304327" w:rsidRPr="00304327">
        <w:rPr>
          <w:szCs w:val="22"/>
          <w:lang w:val="ru-RU"/>
        </w:rPr>
        <w:t xml:space="preserve"> </w:t>
      </w:r>
      <w:r w:rsidR="00304327">
        <w:rPr>
          <w:szCs w:val="22"/>
          <w:lang w:val="ru-RU"/>
        </w:rPr>
        <w:t xml:space="preserve">обследования. </w:t>
      </w:r>
    </w:p>
    <w:p w14:paraId="3A6C222A" w14:textId="1D805B12" w:rsidR="00D54230" w:rsidRPr="00FA0F8D" w:rsidRDefault="00D12CBB" w:rsidP="00D92838">
      <w:pPr>
        <w:pStyle w:val="ListParagraph"/>
        <w:spacing w:after="220"/>
        <w:ind w:left="0"/>
        <w:rPr>
          <w:lang w:val="ru-RU"/>
        </w:rPr>
      </w:pPr>
      <w:r>
        <w:rPr>
          <w:szCs w:val="22"/>
        </w:rPr>
        <w:fldChar w:fldCharType="begin"/>
      </w:r>
      <w:r w:rsidRPr="00133F0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33F0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133F0C">
        <w:rPr>
          <w:szCs w:val="22"/>
          <w:lang w:val="ru-RU"/>
        </w:rPr>
        <w:tab/>
      </w:r>
      <w:r w:rsidR="00133F0C">
        <w:rPr>
          <w:szCs w:val="22"/>
          <w:lang w:val="ru-RU"/>
        </w:rPr>
        <w:t>Гаагский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реестр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в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настоящее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время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использует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стандарт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ВОИС</w:t>
      </w:r>
      <w:r w:rsidR="00133F0C" w:rsidRPr="00133F0C">
        <w:rPr>
          <w:szCs w:val="22"/>
          <w:lang w:val="ru-RU"/>
        </w:rPr>
        <w:t xml:space="preserve"> </w:t>
      </w:r>
      <w:r w:rsidR="008A4237" w:rsidRPr="00515DC8">
        <w:rPr>
          <w:szCs w:val="22"/>
        </w:rPr>
        <w:t>ST</w:t>
      </w:r>
      <w:r w:rsidR="008A4237" w:rsidRPr="00133F0C">
        <w:rPr>
          <w:szCs w:val="22"/>
          <w:lang w:val="ru-RU"/>
        </w:rPr>
        <w:t xml:space="preserve">.96 </w:t>
      </w:r>
      <w:r w:rsidR="00133F0C">
        <w:rPr>
          <w:szCs w:val="22"/>
          <w:lang w:val="ru-RU"/>
        </w:rPr>
        <w:t>на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двусторонней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основе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для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обмена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данными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с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некоторыми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ВИС</w:t>
      </w:r>
      <w:r w:rsidR="00133F0C" w:rsidRPr="00133F0C">
        <w:rPr>
          <w:szCs w:val="22"/>
          <w:lang w:val="ru-RU"/>
        </w:rPr>
        <w:t xml:space="preserve"> (</w:t>
      </w:r>
      <w:r w:rsidR="00133F0C">
        <w:rPr>
          <w:szCs w:val="22"/>
          <w:lang w:val="ru-RU"/>
        </w:rPr>
        <w:t>иными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словами</w:t>
      </w:r>
      <w:r w:rsidR="00133F0C" w:rsidRPr="00133F0C">
        <w:rPr>
          <w:szCs w:val="22"/>
          <w:lang w:val="ru-RU"/>
        </w:rPr>
        <w:t xml:space="preserve">, </w:t>
      </w:r>
      <w:r w:rsidR="00133F0C">
        <w:rPr>
          <w:szCs w:val="22"/>
          <w:lang w:val="ru-RU"/>
        </w:rPr>
        <w:t>для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двустороннего</w:t>
      </w:r>
      <w:r w:rsidR="00133F0C" w:rsidRPr="00133F0C">
        <w:rPr>
          <w:szCs w:val="22"/>
          <w:lang w:val="ru-RU"/>
        </w:rPr>
        <w:t xml:space="preserve"> </w:t>
      </w:r>
      <w:r w:rsidR="008F2D89">
        <w:rPr>
          <w:szCs w:val="22"/>
          <w:lang w:val="ru-RU"/>
        </w:rPr>
        <w:t>взаимо</w:t>
      </w:r>
      <w:r w:rsidR="00133F0C">
        <w:rPr>
          <w:szCs w:val="22"/>
          <w:lang w:val="ru-RU"/>
        </w:rPr>
        <w:t>обмена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данными</w:t>
      </w:r>
      <w:r w:rsidR="00133F0C" w:rsidRPr="00133F0C">
        <w:rPr>
          <w:szCs w:val="22"/>
          <w:lang w:val="ru-RU"/>
        </w:rPr>
        <w:t xml:space="preserve">). </w:t>
      </w:r>
      <w:r w:rsidR="00133F0C">
        <w:rPr>
          <w:szCs w:val="22"/>
          <w:lang w:val="ru-RU"/>
        </w:rPr>
        <w:t xml:space="preserve"> Начиная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с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декабря</w:t>
      </w:r>
      <w:r w:rsidR="00133F0C" w:rsidRPr="00133F0C">
        <w:rPr>
          <w:szCs w:val="22"/>
          <w:lang w:val="ru-RU"/>
        </w:rPr>
        <w:t xml:space="preserve"> 2018 </w:t>
      </w:r>
      <w:r w:rsidR="00133F0C">
        <w:rPr>
          <w:szCs w:val="22"/>
          <w:lang w:val="ru-RU"/>
        </w:rPr>
        <w:t>г</w:t>
      </w:r>
      <w:r w:rsidR="00133F0C" w:rsidRPr="00133F0C">
        <w:rPr>
          <w:szCs w:val="22"/>
          <w:lang w:val="ru-RU"/>
        </w:rPr>
        <w:t xml:space="preserve">. </w:t>
      </w:r>
      <w:r w:rsidR="00133F0C">
        <w:rPr>
          <w:szCs w:val="22"/>
          <w:lang w:val="ru-RU"/>
        </w:rPr>
        <w:t>стандарт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ВОИС</w:t>
      </w:r>
      <w:r w:rsidR="00133F0C" w:rsidRPr="00133F0C">
        <w:rPr>
          <w:szCs w:val="22"/>
          <w:lang w:val="ru-RU"/>
        </w:rPr>
        <w:t xml:space="preserve"> </w:t>
      </w:r>
      <w:r w:rsidR="008A4237" w:rsidRPr="00515DC8">
        <w:rPr>
          <w:szCs w:val="22"/>
        </w:rPr>
        <w:t>ST</w:t>
      </w:r>
      <w:r w:rsidR="008A4237" w:rsidRPr="00133F0C">
        <w:rPr>
          <w:szCs w:val="22"/>
          <w:lang w:val="ru-RU"/>
        </w:rPr>
        <w:t xml:space="preserve">.96 </w:t>
      </w:r>
      <w:r w:rsidR="00133F0C">
        <w:rPr>
          <w:szCs w:val="22"/>
          <w:lang w:val="ru-RU"/>
        </w:rPr>
        <w:t>является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базовым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форматом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для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получения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и отправки данных в рамках Гаагской системы Международного бюро.  В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настоящее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время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в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рамках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Реестра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сохраняется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ретроактивная совместимость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с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предыдущим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>форматом</w:t>
      </w:r>
      <w:r w:rsidR="00133F0C" w:rsidRPr="00133F0C">
        <w:rPr>
          <w:szCs w:val="22"/>
          <w:lang w:val="ru-RU"/>
        </w:rPr>
        <w:t xml:space="preserve"> </w:t>
      </w:r>
      <w:r w:rsidR="00133F0C">
        <w:rPr>
          <w:szCs w:val="22"/>
          <w:lang w:val="ru-RU"/>
        </w:rPr>
        <w:t xml:space="preserve">данных </w:t>
      </w:r>
      <w:r w:rsidR="00133F0C">
        <w:rPr>
          <w:szCs w:val="22"/>
          <w:lang w:val="en-GB"/>
        </w:rPr>
        <w:t>XML</w:t>
      </w:r>
      <w:r w:rsidR="00133F0C" w:rsidRPr="00133F0C">
        <w:rPr>
          <w:szCs w:val="22"/>
          <w:lang w:val="ru-RU"/>
        </w:rPr>
        <w:t xml:space="preserve"> (</w:t>
      </w:r>
      <w:r w:rsidR="008A4237" w:rsidRPr="00BC57C2">
        <w:rPr>
          <w:rFonts w:ascii="Courier New" w:hAnsi="Courier New" w:cs="Courier New"/>
          <w:szCs w:val="22"/>
        </w:rPr>
        <w:t>hague</w:t>
      </w:r>
      <w:r w:rsidR="008A4237" w:rsidRPr="00133F0C">
        <w:rPr>
          <w:rFonts w:ascii="Courier New" w:hAnsi="Courier New" w:cs="Courier New"/>
          <w:szCs w:val="22"/>
          <w:lang w:val="ru-RU"/>
        </w:rPr>
        <w:t>-</w:t>
      </w:r>
      <w:r w:rsidR="008A4237" w:rsidRPr="00BC57C2">
        <w:rPr>
          <w:rFonts w:ascii="Courier New" w:hAnsi="Courier New" w:cs="Courier New"/>
          <w:szCs w:val="22"/>
        </w:rPr>
        <w:t>dtd</w:t>
      </w:r>
      <w:r w:rsidR="008F2D89">
        <w:rPr>
          <w:rFonts w:ascii="Courier New" w:hAnsi="Courier New" w:cs="Courier New"/>
          <w:szCs w:val="22"/>
          <w:lang w:val="ru-RU"/>
        </w:rPr>
        <w:t>)</w:t>
      </w:r>
      <w:r w:rsidR="00133F0C">
        <w:rPr>
          <w:szCs w:val="22"/>
          <w:lang w:val="ru-RU"/>
        </w:rPr>
        <w:t xml:space="preserve">для двусторонней связи с ведомствами  </w:t>
      </w:r>
      <w:r w:rsidR="00FA0F8D">
        <w:rPr>
          <w:szCs w:val="22"/>
          <w:lang w:val="ru-RU"/>
        </w:rPr>
        <w:t>На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пятой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сессии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КСВ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было решено отказаться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от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этого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устаревшего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формата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передачи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данных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как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для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входящих</w:t>
      </w:r>
      <w:r w:rsidR="00FA0F8D" w:rsidRPr="00FA0F8D">
        <w:rPr>
          <w:szCs w:val="22"/>
          <w:lang w:val="ru-RU"/>
        </w:rPr>
        <w:t xml:space="preserve">, </w:t>
      </w:r>
      <w:r w:rsidR="00FA0F8D">
        <w:rPr>
          <w:szCs w:val="22"/>
          <w:lang w:val="ru-RU"/>
        </w:rPr>
        <w:t>так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и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для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исходящих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сообщений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 xml:space="preserve">в конце 2020 г. </w:t>
      </w:r>
      <w:r w:rsidR="0009705F" w:rsidRPr="00FA0F8D">
        <w:rPr>
          <w:szCs w:val="22"/>
          <w:lang w:val="ru-RU"/>
        </w:rPr>
        <w:t>(</w:t>
      </w:r>
      <w:r w:rsidR="00FA0F8D">
        <w:rPr>
          <w:szCs w:val="22"/>
          <w:lang w:val="ru-RU"/>
        </w:rPr>
        <w:t xml:space="preserve">см. пункт </w:t>
      </w:r>
      <w:r w:rsidR="0062504D" w:rsidRPr="00FA0F8D">
        <w:rPr>
          <w:szCs w:val="22"/>
          <w:lang w:val="ru-RU"/>
        </w:rPr>
        <w:t>37</w:t>
      </w:r>
      <w:r w:rsidR="0005645E" w:rsidRPr="00FA0F8D">
        <w:rPr>
          <w:szCs w:val="22"/>
          <w:lang w:val="ru-RU"/>
        </w:rPr>
        <w:t xml:space="preserve">, </w:t>
      </w:r>
      <w:r w:rsidR="00FA0F8D">
        <w:rPr>
          <w:szCs w:val="22"/>
          <w:lang w:val="ru-RU"/>
        </w:rPr>
        <w:t xml:space="preserve">документ </w:t>
      </w:r>
      <w:r w:rsidR="00DE0E8A">
        <w:t>CWS</w:t>
      </w:r>
      <w:r w:rsidR="00DE0E8A" w:rsidRPr="00FA0F8D">
        <w:rPr>
          <w:lang w:val="ru-RU"/>
        </w:rPr>
        <w:t>/5/</w:t>
      </w:r>
      <w:r w:rsidR="0005645E" w:rsidRPr="00FA0F8D">
        <w:rPr>
          <w:lang w:val="ru-RU"/>
        </w:rPr>
        <w:t>22)</w:t>
      </w:r>
      <w:r w:rsidR="008A4237" w:rsidRPr="00FA0F8D">
        <w:rPr>
          <w:szCs w:val="22"/>
          <w:lang w:val="ru-RU"/>
        </w:rPr>
        <w:t xml:space="preserve">.  </w:t>
      </w:r>
      <w:r w:rsidR="00FA0F8D">
        <w:rPr>
          <w:szCs w:val="22"/>
          <w:lang w:val="ru-RU"/>
        </w:rPr>
        <w:t>В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связи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с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последствиями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пандемии</w:t>
      </w:r>
      <w:r w:rsidR="00FA0F8D" w:rsidRPr="00FA0F8D">
        <w:rPr>
          <w:szCs w:val="22"/>
          <w:lang w:val="ru-RU"/>
        </w:rPr>
        <w:t xml:space="preserve"> </w:t>
      </w:r>
      <w:r w:rsidR="0009705F">
        <w:rPr>
          <w:szCs w:val="22"/>
        </w:rPr>
        <w:t>COVID</w:t>
      </w:r>
      <w:r w:rsidR="0009705F" w:rsidRPr="00FA0F8D">
        <w:rPr>
          <w:szCs w:val="22"/>
          <w:lang w:val="ru-RU"/>
        </w:rPr>
        <w:t xml:space="preserve">-19 </w:t>
      </w:r>
      <w:r w:rsidR="00FA0F8D">
        <w:rPr>
          <w:szCs w:val="22"/>
          <w:lang w:val="ru-RU"/>
        </w:rPr>
        <w:t>для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деятельности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ВОИС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выполнение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этого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решения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было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перенесено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на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более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поздний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срок</w:t>
      </w:r>
      <w:r w:rsidR="00FA0F8D" w:rsidRPr="00FA0F8D">
        <w:rPr>
          <w:szCs w:val="22"/>
          <w:lang w:val="ru-RU"/>
        </w:rPr>
        <w:t xml:space="preserve">;  </w:t>
      </w:r>
      <w:r w:rsidR="00FA0F8D">
        <w:rPr>
          <w:szCs w:val="22"/>
          <w:lang w:val="ru-RU"/>
        </w:rPr>
        <w:t>Гаагский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реестр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объявил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о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>том</w:t>
      </w:r>
      <w:r w:rsidR="00FA0F8D" w:rsidRPr="00FA0F8D">
        <w:rPr>
          <w:szCs w:val="22"/>
          <w:lang w:val="ru-RU"/>
        </w:rPr>
        <w:t xml:space="preserve">, </w:t>
      </w:r>
      <w:r w:rsidR="00FA0F8D">
        <w:rPr>
          <w:szCs w:val="22"/>
          <w:lang w:val="ru-RU"/>
        </w:rPr>
        <w:t>что</w:t>
      </w:r>
      <w:r w:rsidR="00FA0F8D" w:rsidRPr="00FA0F8D">
        <w:rPr>
          <w:szCs w:val="22"/>
          <w:lang w:val="ru-RU"/>
        </w:rPr>
        <w:t xml:space="preserve"> </w:t>
      </w:r>
      <w:r w:rsidR="00FA0F8D">
        <w:rPr>
          <w:szCs w:val="22"/>
          <w:lang w:val="ru-RU"/>
        </w:rPr>
        <w:t xml:space="preserve">начиная с 31 марта 2021 г. версия 4.0 стандарта ВОИС </w:t>
      </w:r>
      <w:r w:rsidR="008A4237" w:rsidRPr="001C32FF">
        <w:t>ST</w:t>
      </w:r>
      <w:r w:rsidR="008A4237" w:rsidRPr="00FA0F8D">
        <w:rPr>
          <w:lang w:val="ru-RU"/>
        </w:rPr>
        <w:t xml:space="preserve">.96 </w:t>
      </w:r>
      <w:r w:rsidR="00FA0F8D">
        <w:rPr>
          <w:lang w:val="ru-RU"/>
        </w:rPr>
        <w:t xml:space="preserve">будет единственным действующим форматом для обмена данными в рамках Гаагской системы. </w:t>
      </w:r>
    </w:p>
    <w:p w14:paraId="462A768F" w14:textId="354A574C" w:rsidR="00A94524" w:rsidRPr="00DF1312" w:rsidRDefault="00111C93" w:rsidP="00D92838">
      <w:pPr>
        <w:pStyle w:val="Heading2"/>
        <w:spacing w:before="0"/>
        <w:rPr>
          <w:lang w:val="ru-RU"/>
        </w:rPr>
      </w:pPr>
      <w:r>
        <w:rPr>
          <w:lang w:val="ru-RU"/>
        </w:rPr>
        <w:t xml:space="preserve">ДАЛЬНЕЙШЕЕ СОТРУДНИЧЕСТВО И ПОДДЕРЖКА </w:t>
      </w:r>
    </w:p>
    <w:p w14:paraId="2788CF11" w14:textId="47A35E54" w:rsidR="0025148E" w:rsidRPr="00DF1312" w:rsidRDefault="0025148E" w:rsidP="00746276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A0149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0149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0149F">
        <w:rPr>
          <w:szCs w:val="22"/>
          <w:lang w:val="ru-RU"/>
        </w:rPr>
        <w:tab/>
      </w:r>
      <w:r w:rsidR="00A0149F">
        <w:rPr>
          <w:szCs w:val="22"/>
          <w:lang w:val="ru-RU"/>
        </w:rPr>
        <w:t>Для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того</w:t>
      </w:r>
      <w:r w:rsidR="00A0149F" w:rsidRPr="00A0149F">
        <w:rPr>
          <w:szCs w:val="22"/>
          <w:lang w:val="ru-RU"/>
        </w:rPr>
        <w:t xml:space="preserve">, </w:t>
      </w:r>
      <w:r w:rsidR="00A0149F">
        <w:rPr>
          <w:szCs w:val="22"/>
          <w:lang w:val="ru-RU"/>
        </w:rPr>
        <w:t>чтобы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организовать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обмен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информацией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о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внедрении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стандарта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ВОИС</w:t>
      </w:r>
      <w:r w:rsidR="00A0149F" w:rsidRPr="00A0149F">
        <w:rPr>
          <w:szCs w:val="22"/>
          <w:lang w:val="ru-RU"/>
        </w:rPr>
        <w:t xml:space="preserve"> </w:t>
      </w:r>
      <w:r w:rsidR="00F07621">
        <w:rPr>
          <w:szCs w:val="22"/>
        </w:rPr>
        <w:t>ST</w:t>
      </w:r>
      <w:r w:rsidR="00F07621" w:rsidRPr="00A0149F">
        <w:rPr>
          <w:szCs w:val="22"/>
          <w:lang w:val="ru-RU"/>
        </w:rPr>
        <w:t xml:space="preserve">.96 </w:t>
      </w:r>
      <w:r w:rsidR="00A0149F">
        <w:rPr>
          <w:szCs w:val="22"/>
          <w:lang w:val="ru-RU"/>
        </w:rPr>
        <w:t>между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различными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ВИС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и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понять</w:t>
      </w:r>
      <w:r w:rsidR="00A0149F" w:rsidRPr="00A0149F">
        <w:rPr>
          <w:szCs w:val="22"/>
          <w:lang w:val="ru-RU"/>
        </w:rPr>
        <w:t xml:space="preserve">, </w:t>
      </w:r>
      <w:r w:rsidR="00A0149F">
        <w:rPr>
          <w:szCs w:val="22"/>
          <w:lang w:val="ru-RU"/>
        </w:rPr>
        <w:t>какие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улучшения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необходимо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него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внести</w:t>
      </w:r>
      <w:r w:rsidR="00A0149F" w:rsidRPr="00A0149F">
        <w:rPr>
          <w:szCs w:val="22"/>
          <w:lang w:val="ru-RU"/>
        </w:rPr>
        <w:t xml:space="preserve">, </w:t>
      </w:r>
      <w:r w:rsidR="00A0149F">
        <w:rPr>
          <w:szCs w:val="22"/>
          <w:lang w:val="ru-RU"/>
        </w:rPr>
        <w:t>Целевая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группа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по</w:t>
      </w:r>
      <w:r w:rsidR="00A0149F" w:rsidRPr="00A0149F">
        <w:rPr>
          <w:szCs w:val="22"/>
          <w:lang w:val="ru-RU"/>
        </w:rPr>
        <w:t xml:space="preserve"> </w:t>
      </w:r>
      <w:r w:rsidR="00F07621">
        <w:rPr>
          <w:szCs w:val="22"/>
        </w:rPr>
        <w:t>XML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для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ПС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просила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Международное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бюро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создать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централизованное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хранилище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для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схем</w:t>
      </w:r>
      <w:r w:rsidR="008F2D89">
        <w:rPr>
          <w:szCs w:val="22"/>
          <w:lang w:val="ru-RU"/>
        </w:rPr>
        <w:t xml:space="preserve">, соответствующих </w:t>
      </w:r>
      <w:r w:rsidR="00A0149F">
        <w:rPr>
          <w:szCs w:val="22"/>
          <w:lang w:val="ru-RU"/>
        </w:rPr>
        <w:t>стандарт</w:t>
      </w:r>
      <w:r w:rsidR="008F2D89">
        <w:rPr>
          <w:szCs w:val="22"/>
          <w:lang w:val="ru-RU"/>
        </w:rPr>
        <w:t>у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ВОИС</w:t>
      </w:r>
      <w:r w:rsidR="00A0149F" w:rsidRPr="00A0149F">
        <w:rPr>
          <w:szCs w:val="22"/>
          <w:lang w:val="ru-RU"/>
        </w:rPr>
        <w:t xml:space="preserve"> </w:t>
      </w:r>
      <w:r w:rsidRPr="00364E2A">
        <w:rPr>
          <w:szCs w:val="22"/>
        </w:rPr>
        <w:t>ST</w:t>
      </w:r>
      <w:r w:rsidRPr="00A0149F">
        <w:rPr>
          <w:szCs w:val="22"/>
          <w:lang w:val="ru-RU"/>
        </w:rPr>
        <w:t>.96 (</w:t>
      </w:r>
      <w:r w:rsidR="00A0149F">
        <w:rPr>
          <w:szCs w:val="22"/>
          <w:lang w:val="ru-RU"/>
        </w:rPr>
        <w:t xml:space="preserve">см. пункты </w:t>
      </w:r>
      <w:r w:rsidR="00F07621" w:rsidRPr="00A0149F">
        <w:rPr>
          <w:szCs w:val="22"/>
          <w:lang w:val="ru-RU"/>
        </w:rPr>
        <w:t xml:space="preserve">27 </w:t>
      </w:r>
      <w:r w:rsidR="00A0149F">
        <w:rPr>
          <w:szCs w:val="22"/>
          <w:lang w:val="ru-RU"/>
        </w:rPr>
        <w:t>и</w:t>
      </w:r>
      <w:r w:rsidRPr="00A0149F">
        <w:rPr>
          <w:szCs w:val="22"/>
          <w:lang w:val="ru-RU"/>
        </w:rPr>
        <w:t xml:space="preserve"> 29 </w:t>
      </w:r>
      <w:r w:rsidR="00A0149F">
        <w:rPr>
          <w:szCs w:val="22"/>
          <w:lang w:val="ru-RU"/>
        </w:rPr>
        <w:t>документа</w:t>
      </w:r>
      <w:r w:rsidRPr="00A0149F">
        <w:rPr>
          <w:szCs w:val="22"/>
          <w:lang w:val="ru-RU"/>
        </w:rPr>
        <w:t xml:space="preserve"> </w:t>
      </w:r>
      <w:r w:rsidRPr="00364E2A">
        <w:rPr>
          <w:szCs w:val="22"/>
        </w:rPr>
        <w:t>CWS</w:t>
      </w:r>
      <w:r w:rsidRPr="00A0149F">
        <w:rPr>
          <w:szCs w:val="22"/>
          <w:lang w:val="ru-RU"/>
        </w:rPr>
        <w:t>/7/29)</w:t>
      </w:r>
      <w:r w:rsidR="00746276" w:rsidRPr="00A0149F">
        <w:rPr>
          <w:szCs w:val="22"/>
          <w:lang w:val="ru-RU"/>
        </w:rPr>
        <w:t>.</w:t>
      </w:r>
      <w:r w:rsidRPr="00A0149F">
        <w:rPr>
          <w:szCs w:val="22"/>
          <w:lang w:val="ru-RU"/>
        </w:rPr>
        <w:t xml:space="preserve"> </w:t>
      </w:r>
      <w:r w:rsidR="00746276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текущем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году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участники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Целевой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группы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по</w:t>
      </w:r>
      <w:r w:rsidR="00A0149F" w:rsidRPr="00A0149F">
        <w:rPr>
          <w:szCs w:val="22"/>
          <w:lang w:val="ru-RU"/>
        </w:rPr>
        <w:t xml:space="preserve"> </w:t>
      </w:r>
      <w:r w:rsidRPr="00364E2A">
        <w:rPr>
          <w:szCs w:val="22"/>
        </w:rPr>
        <w:t>XML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для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ПС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пришли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к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согласию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в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>отношении</w:t>
      </w:r>
      <w:r w:rsidR="00A0149F" w:rsidRPr="00A0149F">
        <w:rPr>
          <w:szCs w:val="22"/>
          <w:lang w:val="ru-RU"/>
        </w:rPr>
        <w:t xml:space="preserve"> </w:t>
      </w:r>
      <w:r w:rsidR="00A0149F">
        <w:rPr>
          <w:szCs w:val="22"/>
          <w:lang w:val="ru-RU"/>
        </w:rPr>
        <w:t xml:space="preserve">функциональных требований к такому централизованному хранилищу. </w:t>
      </w:r>
      <w:r w:rsidRPr="00A0149F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Международное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бюро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занимается изучением существующих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потенциальных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решений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и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планирует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запустить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в этом году соответствующий экспериментальный проект.  Стать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участниками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этого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проекта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уже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выразили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желание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четыре</w:t>
      </w:r>
      <w:r w:rsidR="00AE5AF2" w:rsidRPr="00AE5AF2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ведомства.  Международное</w:t>
      </w:r>
      <w:r w:rsidR="00AE5AF2" w:rsidRPr="00BF1D93">
        <w:rPr>
          <w:szCs w:val="22"/>
          <w:lang w:val="ru-RU"/>
        </w:rPr>
        <w:t xml:space="preserve"> </w:t>
      </w:r>
      <w:r w:rsidR="00AE5AF2">
        <w:rPr>
          <w:szCs w:val="22"/>
          <w:lang w:val="ru-RU"/>
        </w:rPr>
        <w:t>бюро</w:t>
      </w:r>
      <w:r w:rsidR="00AE5AF2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планирует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представить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информацию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о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результатах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проекта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КСВ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на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его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>девятой</w:t>
      </w:r>
      <w:r w:rsidR="00BF1D93" w:rsidRPr="00BF1D93">
        <w:rPr>
          <w:szCs w:val="22"/>
          <w:lang w:val="ru-RU"/>
        </w:rPr>
        <w:t xml:space="preserve"> </w:t>
      </w:r>
      <w:r w:rsidR="00BF1D93">
        <w:rPr>
          <w:szCs w:val="22"/>
          <w:lang w:val="ru-RU"/>
        </w:rPr>
        <w:t xml:space="preserve">сессии.  </w:t>
      </w:r>
    </w:p>
    <w:p w14:paraId="0752CB6C" w14:textId="3EE9C8F8" w:rsidR="007A1717" w:rsidRPr="00DF1312" w:rsidRDefault="00D12CBB" w:rsidP="008610D1">
      <w:pPr>
        <w:pStyle w:val="ListParagraph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BC529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C529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BC5296">
        <w:rPr>
          <w:szCs w:val="22"/>
          <w:lang w:val="ru-RU"/>
        </w:rPr>
        <w:tab/>
      </w:r>
      <w:r w:rsidR="00BC5296">
        <w:rPr>
          <w:szCs w:val="22"/>
          <w:lang w:val="ru-RU"/>
        </w:rPr>
        <w:t>На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своей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седьмой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сессии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КСВ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постановил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создать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новый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форум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для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внешних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разработчиков</w:t>
      </w:r>
      <w:r w:rsidR="00BC5296" w:rsidRPr="00BC5296">
        <w:rPr>
          <w:szCs w:val="22"/>
          <w:lang w:val="ru-RU"/>
        </w:rPr>
        <w:t>.</w:t>
      </w:r>
      <w:r w:rsidR="00BC5296">
        <w:rPr>
          <w:szCs w:val="22"/>
          <w:lang w:val="ru-RU"/>
        </w:rPr>
        <w:t xml:space="preserve">  Международное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бюро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в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сотрудничестве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с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Целевой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группой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по</w:t>
      </w:r>
      <w:r w:rsidR="00BC5296" w:rsidRPr="00BC5296">
        <w:rPr>
          <w:szCs w:val="22"/>
          <w:lang w:val="ru-RU"/>
        </w:rPr>
        <w:t xml:space="preserve"> </w:t>
      </w:r>
      <w:r w:rsidR="00E52E04">
        <w:rPr>
          <w:szCs w:val="22"/>
        </w:rPr>
        <w:t>XML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для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ПС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работало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над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созданием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этого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форума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в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качестве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>механизма</w:t>
      </w:r>
      <w:r w:rsidR="00BC5296" w:rsidRPr="00BC5296">
        <w:rPr>
          <w:szCs w:val="22"/>
          <w:lang w:val="ru-RU"/>
        </w:rPr>
        <w:t xml:space="preserve"> </w:t>
      </w:r>
      <w:r w:rsidR="00BC5296">
        <w:rPr>
          <w:szCs w:val="22"/>
          <w:lang w:val="ru-RU"/>
        </w:rPr>
        <w:t xml:space="preserve">для обмена сообщениями с разработчиками, которые используют или хотели бы использовать </w:t>
      </w:r>
      <w:r w:rsidR="00BC5296">
        <w:rPr>
          <w:szCs w:val="22"/>
          <w:lang w:val="en-GB"/>
        </w:rPr>
        <w:t>XML</w:t>
      </w:r>
      <w:r w:rsidR="00BC5296" w:rsidRPr="00BC5296">
        <w:rPr>
          <w:szCs w:val="22"/>
          <w:lang w:val="ru-RU"/>
        </w:rPr>
        <w:t>-</w:t>
      </w:r>
      <w:r w:rsidR="00BC5296">
        <w:rPr>
          <w:szCs w:val="22"/>
          <w:lang w:val="ru-RU"/>
        </w:rPr>
        <w:t xml:space="preserve">схемы, соответствующие стандарту ВОИС </w:t>
      </w:r>
      <w:r w:rsidR="00244424" w:rsidRPr="00364E2A">
        <w:rPr>
          <w:szCs w:val="22"/>
        </w:rPr>
        <w:t>ST</w:t>
      </w:r>
      <w:r w:rsidR="00244424" w:rsidRPr="00BC5296">
        <w:rPr>
          <w:szCs w:val="22"/>
          <w:lang w:val="ru-RU"/>
        </w:rPr>
        <w:t>.96 (</w:t>
      </w:r>
      <w:r w:rsidR="006D41D7">
        <w:rPr>
          <w:szCs w:val="22"/>
          <w:lang w:val="ru-RU"/>
        </w:rPr>
        <w:t xml:space="preserve">см. пункты </w:t>
      </w:r>
      <w:r w:rsidR="00244424" w:rsidRPr="00BC5296">
        <w:rPr>
          <w:szCs w:val="22"/>
          <w:lang w:val="ru-RU"/>
        </w:rPr>
        <w:t>33</w:t>
      </w:r>
      <w:r w:rsidR="00DE0E8A" w:rsidRPr="00BC5296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и</w:t>
      </w:r>
      <w:r w:rsidR="0036476D" w:rsidRPr="00BC5296">
        <w:rPr>
          <w:szCs w:val="22"/>
          <w:lang w:val="ru-RU"/>
        </w:rPr>
        <w:t xml:space="preserve"> </w:t>
      </w:r>
      <w:r w:rsidR="00244424" w:rsidRPr="00BC5296">
        <w:rPr>
          <w:szCs w:val="22"/>
          <w:lang w:val="ru-RU"/>
        </w:rPr>
        <w:t>34</w:t>
      </w:r>
      <w:r w:rsidR="00704695" w:rsidRPr="00BC5296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 xml:space="preserve">документа </w:t>
      </w:r>
      <w:r w:rsidR="00244424" w:rsidRPr="00364E2A">
        <w:rPr>
          <w:szCs w:val="22"/>
        </w:rPr>
        <w:t>CWS</w:t>
      </w:r>
      <w:r w:rsidR="00244424" w:rsidRPr="00BC5296">
        <w:rPr>
          <w:szCs w:val="22"/>
          <w:lang w:val="ru-RU"/>
        </w:rPr>
        <w:t xml:space="preserve">/7/29).  </w:t>
      </w:r>
      <w:r w:rsidR="006D41D7">
        <w:rPr>
          <w:szCs w:val="22"/>
          <w:lang w:val="ru-RU"/>
        </w:rPr>
        <w:t>Целевая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группа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по</w:t>
      </w:r>
      <w:r w:rsidR="006D41D7" w:rsidRPr="006D41D7">
        <w:rPr>
          <w:szCs w:val="22"/>
          <w:lang w:val="ru-RU"/>
        </w:rPr>
        <w:t xml:space="preserve"> </w:t>
      </w:r>
      <w:r w:rsidR="00244424" w:rsidRPr="00364E2A">
        <w:rPr>
          <w:szCs w:val="22"/>
        </w:rPr>
        <w:t>XML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для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ПС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изучит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вопрос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о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наиболее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подходящей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платформе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для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этой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>разновидности</w:t>
      </w:r>
      <w:r w:rsidR="006D41D7" w:rsidRPr="006D41D7">
        <w:rPr>
          <w:szCs w:val="22"/>
          <w:lang w:val="ru-RU"/>
        </w:rPr>
        <w:t xml:space="preserve"> </w:t>
      </w:r>
      <w:r w:rsidR="006D41D7">
        <w:rPr>
          <w:szCs w:val="22"/>
          <w:lang w:val="ru-RU"/>
        </w:rPr>
        <w:t xml:space="preserve">сотрудничества с внешними партнерами и проконтролирует процесс его создания.  </w:t>
      </w:r>
      <w:r w:rsidR="00E963B6">
        <w:rPr>
          <w:szCs w:val="22"/>
          <w:lang w:val="ru-RU"/>
        </w:rPr>
        <w:t>Информация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о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прогрессе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в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выполнении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этой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задачи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и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соображениях</w:t>
      </w:r>
      <w:r w:rsidR="00E963B6" w:rsidRPr="00E963B6">
        <w:rPr>
          <w:szCs w:val="22"/>
          <w:lang w:val="ru-RU"/>
        </w:rPr>
        <w:t xml:space="preserve">, </w:t>
      </w:r>
      <w:r w:rsidR="00E963B6">
        <w:rPr>
          <w:szCs w:val="22"/>
          <w:lang w:val="ru-RU"/>
        </w:rPr>
        <w:t>касающихся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выбора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платформы</w:t>
      </w:r>
      <w:r w:rsidR="00E963B6" w:rsidRPr="00E963B6">
        <w:rPr>
          <w:szCs w:val="22"/>
          <w:lang w:val="ru-RU"/>
        </w:rPr>
        <w:t xml:space="preserve">, </w:t>
      </w:r>
      <w:r w:rsidR="00E963B6">
        <w:rPr>
          <w:szCs w:val="22"/>
          <w:lang w:val="ru-RU"/>
        </w:rPr>
        <w:t>будет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представлена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Целевой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группой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КСВ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на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его</w:t>
      </w:r>
      <w:r w:rsidR="00E963B6" w:rsidRPr="00E963B6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 xml:space="preserve">девятой сессии.  </w:t>
      </w:r>
    </w:p>
    <w:p w14:paraId="48031F79" w14:textId="77777777" w:rsidR="003D5DC2" w:rsidRPr="00DF1312" w:rsidRDefault="003D5DC2" w:rsidP="008610D1">
      <w:pPr>
        <w:pStyle w:val="ListParagraph"/>
        <w:ind w:left="0"/>
        <w:rPr>
          <w:szCs w:val="22"/>
          <w:lang w:val="ru-RU"/>
        </w:rPr>
      </w:pPr>
    </w:p>
    <w:p w14:paraId="0E529952" w14:textId="50FDCA8D" w:rsidR="00C35B62" w:rsidRPr="00DF1312" w:rsidRDefault="00E963B6" w:rsidP="00C35B62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ПЛАН</w:t>
      </w:r>
      <w:r w:rsidRPr="00DF13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</w:p>
    <w:p w14:paraId="11D0A347" w14:textId="19CF687F" w:rsidR="002837F0" w:rsidRPr="00F1572A" w:rsidRDefault="00D12CBB" w:rsidP="00D12CBB">
      <w:pPr>
        <w:pStyle w:val="ListParagraph"/>
        <w:spacing w:after="1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F1572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1572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F1572A">
        <w:rPr>
          <w:szCs w:val="22"/>
          <w:lang w:val="ru-RU"/>
        </w:rPr>
        <w:tab/>
      </w:r>
      <w:r w:rsidR="00E963B6">
        <w:rPr>
          <w:szCs w:val="22"/>
          <w:lang w:val="ru-RU"/>
        </w:rPr>
        <w:t>Целевая</w:t>
      </w:r>
      <w:r w:rsidR="00E963B6" w:rsidRPr="00F1572A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группа</w:t>
      </w:r>
      <w:r w:rsidR="00E963B6" w:rsidRPr="00F1572A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по</w:t>
      </w:r>
      <w:r w:rsidR="00E963B6" w:rsidRPr="00F1572A">
        <w:rPr>
          <w:szCs w:val="22"/>
          <w:lang w:val="ru-RU"/>
        </w:rPr>
        <w:t xml:space="preserve"> </w:t>
      </w:r>
      <w:r w:rsidR="002837F0" w:rsidRPr="00364E2A">
        <w:rPr>
          <w:szCs w:val="22"/>
        </w:rPr>
        <w:t>XML</w:t>
      </w:r>
      <w:r w:rsidR="00E963B6" w:rsidRPr="00F1572A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для</w:t>
      </w:r>
      <w:r w:rsidR="00E963B6" w:rsidRPr="00F1572A">
        <w:rPr>
          <w:szCs w:val="22"/>
          <w:lang w:val="ru-RU"/>
        </w:rPr>
        <w:t xml:space="preserve"> </w:t>
      </w:r>
      <w:r w:rsidR="00E963B6">
        <w:rPr>
          <w:szCs w:val="22"/>
          <w:lang w:val="ru-RU"/>
        </w:rPr>
        <w:t>ПС</w:t>
      </w:r>
      <w:r w:rsidR="00E963B6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продолжит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работу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по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созданию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новых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и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совершенствованию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существующих</w:t>
      </w:r>
      <w:r w:rsidR="00F1572A" w:rsidRPr="00F1572A">
        <w:rPr>
          <w:szCs w:val="22"/>
          <w:lang w:val="ru-RU"/>
        </w:rPr>
        <w:t xml:space="preserve"> </w:t>
      </w:r>
      <w:r w:rsidR="002837F0" w:rsidRPr="00364E2A">
        <w:rPr>
          <w:szCs w:val="22"/>
        </w:rPr>
        <w:t>XML</w:t>
      </w:r>
      <w:r w:rsidR="00F1572A" w:rsidRPr="00F1572A">
        <w:rPr>
          <w:szCs w:val="22"/>
          <w:lang w:val="ru-RU"/>
        </w:rPr>
        <w:t>-</w:t>
      </w:r>
      <w:r w:rsidR="00F1572A">
        <w:rPr>
          <w:szCs w:val="22"/>
          <w:lang w:val="ru-RU"/>
        </w:rPr>
        <w:t>схем</w:t>
      </w:r>
      <w:r w:rsidR="00F1572A" w:rsidRPr="00F1572A">
        <w:rPr>
          <w:szCs w:val="22"/>
          <w:lang w:val="ru-RU"/>
        </w:rPr>
        <w:t xml:space="preserve">, </w:t>
      </w:r>
      <w:r w:rsidR="00F1572A">
        <w:rPr>
          <w:szCs w:val="22"/>
          <w:lang w:val="ru-RU"/>
        </w:rPr>
        <w:t>но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хотела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бы</w:t>
      </w:r>
      <w:r w:rsidR="00F1572A" w:rsidRPr="00F1572A">
        <w:rPr>
          <w:szCs w:val="22"/>
          <w:lang w:val="ru-RU"/>
        </w:rPr>
        <w:t xml:space="preserve">, </w:t>
      </w:r>
      <w:r w:rsidR="00F1572A">
        <w:rPr>
          <w:szCs w:val="22"/>
          <w:lang w:val="ru-RU"/>
        </w:rPr>
        <w:t>в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частности</w:t>
      </w:r>
      <w:r w:rsidR="00F1572A" w:rsidRPr="00F1572A">
        <w:rPr>
          <w:szCs w:val="22"/>
          <w:lang w:val="ru-RU"/>
        </w:rPr>
        <w:t xml:space="preserve">, </w:t>
      </w:r>
      <w:r w:rsidR="00F1572A">
        <w:rPr>
          <w:szCs w:val="22"/>
          <w:lang w:val="ru-RU"/>
        </w:rPr>
        <w:t>указать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на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следующие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моменты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применительно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к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периоду</w:t>
      </w:r>
      <w:r w:rsidR="00F1572A" w:rsidRPr="00F1572A">
        <w:rPr>
          <w:szCs w:val="22"/>
          <w:lang w:val="ru-RU"/>
        </w:rPr>
        <w:t xml:space="preserve">, </w:t>
      </w:r>
      <w:r w:rsidR="00F1572A">
        <w:rPr>
          <w:szCs w:val="22"/>
          <w:lang w:val="ru-RU"/>
        </w:rPr>
        <w:t>который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будет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предшествовать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девятой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сессии</w:t>
      </w:r>
      <w:r w:rsidR="00F1572A" w:rsidRPr="00F1572A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КСВ</w:t>
      </w:r>
      <w:r w:rsidR="002837F0" w:rsidRPr="00F1572A">
        <w:rPr>
          <w:szCs w:val="22"/>
          <w:lang w:val="ru-RU"/>
        </w:rPr>
        <w:t>:</w:t>
      </w:r>
    </w:p>
    <w:p w14:paraId="0C148F06" w14:textId="176B0535" w:rsidR="002837F0" w:rsidRPr="00F1572A" w:rsidRDefault="00F1572A" w:rsidP="00E84679">
      <w:pPr>
        <w:pStyle w:val="ListParagraph"/>
        <w:numPr>
          <w:ilvl w:val="0"/>
          <w:numId w:val="23"/>
        </w:numPr>
        <w:spacing w:after="120"/>
        <w:rPr>
          <w:szCs w:val="22"/>
          <w:lang w:val="ru-RU"/>
        </w:rPr>
      </w:pPr>
      <w:r>
        <w:rPr>
          <w:szCs w:val="22"/>
          <w:lang w:val="en-GB"/>
        </w:rPr>
        <w:t>XSD</w:t>
      </w:r>
      <w:r w:rsidRPr="00F1572A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Патентная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учетная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запись</w:t>
      </w:r>
      <w:r w:rsidRPr="00F1572A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</w:t>
      </w:r>
      <w:r w:rsidRPr="00F1572A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Патентная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операция</w:t>
      </w:r>
      <w:r w:rsidRPr="00F1572A">
        <w:rPr>
          <w:szCs w:val="22"/>
          <w:lang w:val="ru-RU"/>
        </w:rPr>
        <w:t xml:space="preserve">»: </w:t>
      </w:r>
      <w:r>
        <w:rPr>
          <w:szCs w:val="22"/>
          <w:lang w:val="ru-RU"/>
        </w:rPr>
        <w:t>за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F1572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прошедший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окончания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последней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сессии, Целевой группе по </w:t>
      </w:r>
      <w:r w:rsidR="00554585" w:rsidRPr="00FB478A">
        <w:rPr>
          <w:szCs w:val="22"/>
        </w:rPr>
        <w:t>XML</w:t>
      </w:r>
      <w:r>
        <w:rPr>
          <w:szCs w:val="22"/>
          <w:lang w:val="ru-RU"/>
        </w:rPr>
        <w:t xml:space="preserve"> для ПС не удалось добиться прогресса на данном направлении работы.  Эти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компонента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обеспечивают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передачу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F1572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касающихся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циклов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делопроизводства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транзакций</w:t>
      </w:r>
      <w:r w:rsidRPr="00F1572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относящихся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патентным</w:t>
      </w:r>
      <w:r w:rsidRPr="00F1572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заявкам</w:t>
      </w:r>
      <w:r w:rsidRPr="00F1572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соответственно;  теперь, когда закончена работа, связанная с выпуском версии 4.0, у Целевой группы будет больше времени для того, чтобы сосредоточить внимание на разработке этих схем;   </w:t>
      </w:r>
    </w:p>
    <w:p w14:paraId="0BBF7D73" w14:textId="034A5CE3" w:rsidR="002837F0" w:rsidRPr="00B15B0B" w:rsidRDefault="00353C5A" w:rsidP="00D92838">
      <w:pPr>
        <w:pStyle w:val="ListParagraph"/>
        <w:numPr>
          <w:ilvl w:val="0"/>
          <w:numId w:val="23"/>
        </w:numPr>
        <w:spacing w:after="120"/>
        <w:rPr>
          <w:szCs w:val="22"/>
          <w:lang w:val="ru-RU"/>
        </w:rPr>
      </w:pPr>
      <w:r w:rsidRPr="00FB478A">
        <w:rPr>
          <w:szCs w:val="22"/>
        </w:rPr>
        <w:t>XSD</w:t>
      </w:r>
      <w:r w:rsidR="00F1572A" w:rsidRPr="00B15B0B">
        <w:rPr>
          <w:szCs w:val="22"/>
          <w:lang w:val="ru-RU"/>
        </w:rPr>
        <w:t xml:space="preserve"> «</w:t>
      </w:r>
      <w:r w:rsidR="00F1572A">
        <w:rPr>
          <w:szCs w:val="22"/>
          <w:lang w:val="ru-RU"/>
        </w:rPr>
        <w:t>Приоритетный</w:t>
      </w:r>
      <w:r w:rsidR="00F1572A" w:rsidRPr="00B15B0B">
        <w:rPr>
          <w:szCs w:val="22"/>
          <w:lang w:val="ru-RU"/>
        </w:rPr>
        <w:t xml:space="preserve"> </w:t>
      </w:r>
      <w:r w:rsidR="00F1572A">
        <w:rPr>
          <w:szCs w:val="22"/>
          <w:lang w:val="ru-RU"/>
        </w:rPr>
        <w:t>документ</w:t>
      </w:r>
      <w:r w:rsidR="00F1572A" w:rsidRPr="00B15B0B">
        <w:rPr>
          <w:szCs w:val="22"/>
          <w:lang w:val="ru-RU"/>
        </w:rPr>
        <w:t>»</w:t>
      </w:r>
      <w:r w:rsidRPr="00B15B0B">
        <w:rPr>
          <w:szCs w:val="22"/>
          <w:lang w:val="ru-RU"/>
        </w:rPr>
        <w:t xml:space="preserve">: </w:t>
      </w:r>
      <w:r w:rsidR="00B15B0B">
        <w:rPr>
          <w:szCs w:val="22"/>
          <w:lang w:val="ru-RU"/>
        </w:rPr>
        <w:t>работа</w:t>
      </w:r>
      <w:r w:rsidR="00B15B0B" w:rsidRPr="00B15B0B">
        <w:rPr>
          <w:szCs w:val="22"/>
          <w:lang w:val="ru-RU"/>
        </w:rPr>
        <w:t xml:space="preserve"> </w:t>
      </w:r>
      <w:r w:rsidR="00B15B0B">
        <w:rPr>
          <w:szCs w:val="22"/>
          <w:lang w:val="ru-RU"/>
        </w:rPr>
        <w:t>над</w:t>
      </w:r>
      <w:r w:rsidR="00B15B0B" w:rsidRPr="00B15B0B">
        <w:rPr>
          <w:szCs w:val="22"/>
          <w:lang w:val="ru-RU"/>
        </w:rPr>
        <w:t xml:space="preserve"> </w:t>
      </w:r>
      <w:r w:rsidR="00B15B0B">
        <w:rPr>
          <w:szCs w:val="22"/>
          <w:lang w:val="ru-RU"/>
        </w:rPr>
        <w:t>этим</w:t>
      </w:r>
      <w:r w:rsidR="00B15B0B" w:rsidRPr="00B15B0B">
        <w:rPr>
          <w:szCs w:val="22"/>
          <w:lang w:val="ru-RU"/>
        </w:rPr>
        <w:t xml:space="preserve"> </w:t>
      </w:r>
      <w:r w:rsidR="00B15B0B">
        <w:rPr>
          <w:szCs w:val="22"/>
          <w:lang w:val="ru-RU"/>
        </w:rPr>
        <w:t>вопросом</w:t>
      </w:r>
      <w:r w:rsidR="00B15B0B" w:rsidRPr="00B15B0B">
        <w:rPr>
          <w:szCs w:val="22"/>
          <w:lang w:val="ru-RU"/>
        </w:rPr>
        <w:t xml:space="preserve"> </w:t>
      </w:r>
      <w:r w:rsidR="00B15B0B">
        <w:rPr>
          <w:szCs w:val="22"/>
          <w:lang w:val="ru-RU"/>
        </w:rPr>
        <w:t>по</w:t>
      </w:r>
      <w:r w:rsidR="00B15B0B" w:rsidRPr="00B15B0B">
        <w:rPr>
          <w:szCs w:val="22"/>
          <w:lang w:val="ru-RU"/>
        </w:rPr>
        <w:t>-</w:t>
      </w:r>
      <w:r w:rsidR="00B15B0B">
        <w:rPr>
          <w:szCs w:val="22"/>
          <w:lang w:val="ru-RU"/>
        </w:rPr>
        <w:t>прежнему</w:t>
      </w:r>
      <w:r w:rsidR="00B15B0B" w:rsidRPr="00B15B0B">
        <w:rPr>
          <w:szCs w:val="22"/>
          <w:lang w:val="ru-RU"/>
        </w:rPr>
        <w:t xml:space="preserve"> </w:t>
      </w:r>
      <w:r w:rsidR="00B15B0B">
        <w:rPr>
          <w:szCs w:val="22"/>
          <w:lang w:val="ru-RU"/>
        </w:rPr>
        <w:t xml:space="preserve">находится на начальной стадии, но будет продолжена в будущем;  </w:t>
      </w:r>
    </w:p>
    <w:p w14:paraId="322EA478" w14:textId="2CD5917A" w:rsidR="00087774" w:rsidRPr="001016D0" w:rsidRDefault="00353C5A" w:rsidP="00D92838">
      <w:pPr>
        <w:pStyle w:val="ListParagraph"/>
        <w:numPr>
          <w:ilvl w:val="0"/>
          <w:numId w:val="23"/>
        </w:numPr>
        <w:spacing w:after="120"/>
        <w:rPr>
          <w:szCs w:val="22"/>
          <w:lang w:val="ru-RU"/>
        </w:rPr>
      </w:pPr>
      <w:r w:rsidRPr="00FB478A">
        <w:rPr>
          <w:szCs w:val="22"/>
        </w:rPr>
        <w:t>XSD</w:t>
      </w:r>
      <w:r w:rsidR="000B7D26" w:rsidRPr="001016D0">
        <w:rPr>
          <w:szCs w:val="22"/>
          <w:lang w:val="ru-RU"/>
        </w:rPr>
        <w:t xml:space="preserve"> «</w:t>
      </w:r>
      <w:r w:rsidR="000B7D26">
        <w:rPr>
          <w:szCs w:val="22"/>
          <w:lang w:val="ru-RU"/>
        </w:rPr>
        <w:t>Бланк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патентной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заявки</w:t>
      </w:r>
      <w:r w:rsidR="000B7D26" w:rsidRPr="001016D0">
        <w:rPr>
          <w:szCs w:val="22"/>
          <w:lang w:val="ru-RU"/>
        </w:rPr>
        <w:t>»</w:t>
      </w:r>
      <w:r w:rsidR="00554585" w:rsidRPr="001016D0">
        <w:rPr>
          <w:szCs w:val="22"/>
          <w:lang w:val="ru-RU"/>
        </w:rPr>
        <w:t xml:space="preserve">: </w:t>
      </w:r>
      <w:r w:rsidR="000B7D26">
        <w:rPr>
          <w:szCs w:val="22"/>
          <w:lang w:val="ru-RU"/>
        </w:rPr>
        <w:t>после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того</w:t>
      </w:r>
      <w:r w:rsidR="000B7D26" w:rsidRPr="001016D0">
        <w:rPr>
          <w:szCs w:val="22"/>
          <w:lang w:val="ru-RU"/>
        </w:rPr>
        <w:t xml:space="preserve">, </w:t>
      </w:r>
      <w:r w:rsidR="000B7D26">
        <w:rPr>
          <w:szCs w:val="22"/>
          <w:lang w:val="ru-RU"/>
        </w:rPr>
        <w:t>как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Целевая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группа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по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en-GB"/>
        </w:rPr>
        <w:t>XML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для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ПС</w:t>
      </w:r>
      <w:r w:rsidR="000B7D26" w:rsidRPr="001016D0">
        <w:rPr>
          <w:szCs w:val="22"/>
          <w:lang w:val="ru-RU"/>
        </w:rPr>
        <w:t xml:space="preserve"> </w:t>
      </w:r>
      <w:r w:rsidR="000B7D26">
        <w:rPr>
          <w:szCs w:val="22"/>
          <w:lang w:val="ru-RU"/>
        </w:rPr>
        <w:t>представила</w:t>
      </w:r>
      <w:r w:rsidR="000B7D26" w:rsidRPr="001016D0">
        <w:rPr>
          <w:szCs w:val="22"/>
          <w:lang w:val="ru-RU"/>
        </w:rPr>
        <w:t xml:space="preserve"> </w:t>
      </w:r>
      <w:r w:rsidR="001016D0">
        <w:rPr>
          <w:szCs w:val="22"/>
          <w:lang w:val="ru-RU"/>
        </w:rPr>
        <w:t>сводную</w:t>
      </w:r>
      <w:r w:rsidR="001016D0" w:rsidRPr="001016D0">
        <w:rPr>
          <w:szCs w:val="22"/>
          <w:lang w:val="ru-RU"/>
        </w:rPr>
        <w:t xml:space="preserve"> </w:t>
      </w:r>
      <w:r w:rsidR="001016D0">
        <w:rPr>
          <w:szCs w:val="22"/>
          <w:lang w:val="ru-RU"/>
        </w:rPr>
        <w:t>информацию</w:t>
      </w:r>
      <w:r w:rsidR="001016D0" w:rsidRPr="001016D0">
        <w:rPr>
          <w:szCs w:val="22"/>
          <w:lang w:val="ru-RU"/>
        </w:rPr>
        <w:t xml:space="preserve"> </w:t>
      </w:r>
      <w:r w:rsidR="001016D0">
        <w:rPr>
          <w:szCs w:val="22"/>
          <w:lang w:val="ru-RU"/>
        </w:rPr>
        <w:t>о</w:t>
      </w:r>
      <w:r w:rsidR="001016D0" w:rsidRPr="001016D0">
        <w:rPr>
          <w:szCs w:val="22"/>
          <w:lang w:val="ru-RU"/>
        </w:rPr>
        <w:t xml:space="preserve"> </w:t>
      </w:r>
      <w:r w:rsidR="001016D0">
        <w:rPr>
          <w:szCs w:val="22"/>
          <w:lang w:val="ru-RU"/>
        </w:rPr>
        <w:t>существующих</w:t>
      </w:r>
      <w:r w:rsidR="001016D0" w:rsidRPr="001016D0">
        <w:rPr>
          <w:szCs w:val="22"/>
          <w:lang w:val="ru-RU"/>
        </w:rPr>
        <w:t xml:space="preserve"> </w:t>
      </w:r>
      <w:r w:rsidR="001016D0">
        <w:rPr>
          <w:szCs w:val="22"/>
          <w:lang w:val="ru-RU"/>
        </w:rPr>
        <w:t>компонентах</w:t>
      </w:r>
      <w:r w:rsidR="001016D0" w:rsidRPr="001016D0">
        <w:rPr>
          <w:szCs w:val="22"/>
          <w:lang w:val="ru-RU"/>
        </w:rPr>
        <w:t xml:space="preserve"> </w:t>
      </w:r>
      <w:r w:rsidR="00554585" w:rsidRPr="00FB478A">
        <w:rPr>
          <w:szCs w:val="22"/>
        </w:rPr>
        <w:t>ST</w:t>
      </w:r>
      <w:r w:rsidR="00554585" w:rsidRPr="001016D0">
        <w:rPr>
          <w:szCs w:val="22"/>
          <w:lang w:val="ru-RU"/>
        </w:rPr>
        <w:t>.96</w:t>
      </w:r>
      <w:r w:rsidR="001016D0">
        <w:rPr>
          <w:szCs w:val="22"/>
          <w:lang w:val="ru-RU"/>
        </w:rPr>
        <w:t xml:space="preserve"> применительно к типовой форме международной заявки Договора о патентном праве </w:t>
      </w:r>
      <w:r w:rsidR="00554585" w:rsidRPr="001016D0">
        <w:rPr>
          <w:szCs w:val="22"/>
          <w:lang w:val="ru-RU"/>
        </w:rPr>
        <w:t>(</w:t>
      </w:r>
      <w:r w:rsidR="00554585" w:rsidRPr="00FB478A">
        <w:rPr>
          <w:szCs w:val="22"/>
        </w:rPr>
        <w:t>PLT</w:t>
      </w:r>
      <w:r w:rsidR="00554585" w:rsidRPr="001016D0">
        <w:rPr>
          <w:szCs w:val="22"/>
          <w:lang w:val="ru-RU"/>
        </w:rPr>
        <w:t>)</w:t>
      </w:r>
      <w:r w:rsidR="001016D0">
        <w:rPr>
          <w:szCs w:val="22"/>
          <w:lang w:val="ru-RU"/>
        </w:rPr>
        <w:t>, дальнейшие шаги вперед на данном направлении отсутствовали</w:t>
      </w:r>
      <w:r w:rsidR="00087774" w:rsidRPr="001016D0">
        <w:rPr>
          <w:szCs w:val="22"/>
          <w:lang w:val="ru-RU"/>
        </w:rPr>
        <w:t>;</w:t>
      </w:r>
    </w:p>
    <w:p w14:paraId="6156B8D2" w14:textId="12584F2B" w:rsidR="00087774" w:rsidRPr="001016D0" w:rsidRDefault="001016D0" w:rsidP="00D92838">
      <w:pPr>
        <w:pStyle w:val="ListParagraph"/>
        <w:numPr>
          <w:ilvl w:val="0"/>
          <w:numId w:val="23"/>
        </w:numPr>
        <w:spacing w:after="120"/>
        <w:rPr>
          <w:szCs w:val="22"/>
          <w:lang w:val="ru-RU"/>
        </w:rPr>
      </w:pPr>
      <w:r>
        <w:rPr>
          <w:szCs w:val="22"/>
          <w:lang w:val="ru-RU"/>
        </w:rPr>
        <w:t>улучшение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компонентов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схем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сфере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авторского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1016D0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некоторые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компонентов, например, </w:t>
      </w:r>
      <w:r w:rsidR="0062504D" w:rsidRPr="00CA5BA8">
        <w:rPr>
          <w:rFonts w:ascii="Courier New" w:hAnsi="Courier New" w:cs="Courier New"/>
          <w:szCs w:val="22"/>
        </w:rPr>
        <w:t>RightsHolderType</w:t>
      </w:r>
      <w:r w:rsidR="0062504D"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62504D" w:rsidRPr="001016D0">
        <w:rPr>
          <w:szCs w:val="22"/>
          <w:lang w:val="ru-RU"/>
        </w:rPr>
        <w:t xml:space="preserve"> </w:t>
      </w:r>
      <w:r w:rsidR="0062504D" w:rsidRPr="00CA5BA8">
        <w:rPr>
          <w:rFonts w:ascii="Courier New" w:hAnsi="Courier New" w:cs="Courier New"/>
          <w:szCs w:val="22"/>
        </w:rPr>
        <w:t>OrphanWorkKindCode</w:t>
      </w:r>
      <w:r>
        <w:rPr>
          <w:szCs w:val="22"/>
          <w:lang w:val="ru-RU"/>
        </w:rPr>
        <w:t>, будут улучшены с целью добиться более структурированного формата</w:t>
      </w:r>
      <w:r w:rsidR="00735858" w:rsidRPr="001016D0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14:paraId="4C3C54F5" w14:textId="52D17A9D" w:rsidR="002837F0" w:rsidRPr="00DF1312" w:rsidRDefault="001016D0" w:rsidP="00364E2A">
      <w:pPr>
        <w:pStyle w:val="ListParagraph"/>
        <w:numPr>
          <w:ilvl w:val="0"/>
          <w:numId w:val="23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компоненты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сводных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1016D0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на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недавнего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Корейского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1016D0">
        <w:rPr>
          <w:szCs w:val="22"/>
          <w:lang w:val="ru-RU"/>
        </w:rPr>
        <w:t xml:space="preserve"> </w:t>
      </w:r>
      <w:r w:rsidR="00AD55EB" w:rsidRPr="001016D0">
        <w:rPr>
          <w:szCs w:val="22"/>
          <w:lang w:val="ru-RU"/>
        </w:rPr>
        <w:t>(</w:t>
      </w:r>
      <w:r w:rsidR="00AD55EB">
        <w:rPr>
          <w:szCs w:val="22"/>
        </w:rPr>
        <w:t>KIPO</w:t>
      </w:r>
      <w:r w:rsidR="00AD55EB" w:rsidRPr="001016D0">
        <w:rPr>
          <w:szCs w:val="22"/>
          <w:lang w:val="ru-RU"/>
        </w:rPr>
        <w:t>)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Целевая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1016D0">
        <w:rPr>
          <w:szCs w:val="22"/>
          <w:lang w:val="ru-RU"/>
        </w:rPr>
        <w:t xml:space="preserve"> </w:t>
      </w:r>
      <w:r w:rsidR="00C21737">
        <w:rPr>
          <w:szCs w:val="22"/>
        </w:rPr>
        <w:t>XML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ПС</w:t>
      </w:r>
      <w:r w:rsidR="00C21737"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приступила к обсуждениям вопроса о новых компонентах стандарта ВОИС </w:t>
      </w:r>
      <w:r w:rsidR="0062504D">
        <w:rPr>
          <w:szCs w:val="22"/>
        </w:rPr>
        <w:t>ST</w:t>
      </w:r>
      <w:r w:rsidR="0062504D" w:rsidRPr="001016D0">
        <w:rPr>
          <w:szCs w:val="22"/>
          <w:lang w:val="ru-RU"/>
        </w:rPr>
        <w:t xml:space="preserve">.96 </w:t>
      </w:r>
      <w:r>
        <w:rPr>
          <w:szCs w:val="22"/>
          <w:lang w:val="ru-RU"/>
        </w:rPr>
        <w:t>для передачи сводной информации из патентных документов, включая, в частности, формулы изобретений.  Новые</w:t>
      </w:r>
      <w:r w:rsidRPr="001016D0">
        <w:rPr>
          <w:szCs w:val="22"/>
          <w:lang w:val="ru-RU"/>
        </w:rPr>
        <w:t xml:space="preserve"> </w:t>
      </w:r>
      <w:r w:rsidR="00B43520">
        <w:rPr>
          <w:szCs w:val="22"/>
        </w:rPr>
        <w:t>XML</w:t>
      </w:r>
      <w:r w:rsidRPr="001016D0">
        <w:rPr>
          <w:szCs w:val="22"/>
          <w:lang w:val="ru-RU"/>
        </w:rPr>
        <w:t>-</w:t>
      </w:r>
      <w:r>
        <w:rPr>
          <w:szCs w:val="22"/>
          <w:lang w:val="ru-RU"/>
        </w:rPr>
        <w:t>компоненты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можно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использовать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предоставления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общественности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бесплатного</w:t>
      </w:r>
      <w:r w:rsidR="00B43520"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доступа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1016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информации </w:t>
      </w:r>
      <w:r w:rsidR="001D3603">
        <w:rPr>
          <w:szCs w:val="22"/>
          <w:lang w:val="ru-RU"/>
        </w:rPr>
        <w:t xml:space="preserve">в стандартизованном и более структурированном виде. </w:t>
      </w:r>
      <w:r>
        <w:rPr>
          <w:szCs w:val="22"/>
          <w:lang w:val="ru-RU"/>
        </w:rPr>
        <w:t xml:space="preserve"> </w:t>
      </w:r>
    </w:p>
    <w:p w14:paraId="41940CFA" w14:textId="35932110" w:rsidR="00D13647" w:rsidRPr="00DF1312" w:rsidRDefault="00D12CBB" w:rsidP="00D12CBB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1D360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D360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1D3603">
        <w:rPr>
          <w:szCs w:val="22"/>
          <w:lang w:val="ru-RU"/>
        </w:rPr>
        <w:tab/>
      </w:r>
      <w:r w:rsidR="001D3603">
        <w:rPr>
          <w:szCs w:val="22"/>
          <w:lang w:val="ru-RU"/>
        </w:rPr>
        <w:t>Целевая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группа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по</w:t>
      </w:r>
      <w:r w:rsidR="00D13647" w:rsidRPr="001D3603">
        <w:rPr>
          <w:szCs w:val="22"/>
          <w:lang w:val="ru-RU"/>
        </w:rPr>
        <w:t xml:space="preserve"> </w:t>
      </w:r>
      <w:r w:rsidR="00D13647" w:rsidRPr="00364E2A">
        <w:rPr>
          <w:szCs w:val="22"/>
        </w:rPr>
        <w:t>XML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для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ПС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также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продолжит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свою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работу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по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выполнению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задачи</w:t>
      </w:r>
      <w:r w:rsidR="001D3603" w:rsidRPr="001D3603">
        <w:rPr>
          <w:szCs w:val="22"/>
          <w:lang w:val="ru-RU"/>
        </w:rPr>
        <w:t xml:space="preserve"> № 64, </w:t>
      </w:r>
      <w:r w:rsidR="001D3603">
        <w:rPr>
          <w:szCs w:val="22"/>
          <w:lang w:val="ru-RU"/>
        </w:rPr>
        <w:t>касающейся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разработки</w:t>
      </w:r>
      <w:r w:rsidR="001D3603" w:rsidRPr="001D3603">
        <w:rPr>
          <w:szCs w:val="22"/>
          <w:lang w:val="ru-RU"/>
        </w:rPr>
        <w:t xml:space="preserve"> </w:t>
      </w:r>
      <w:r w:rsidR="00A56DAD" w:rsidRPr="00364E2A">
        <w:rPr>
          <w:szCs w:val="22"/>
        </w:rPr>
        <w:t>JSON</w:t>
      </w:r>
      <w:r w:rsidR="001D3603" w:rsidRPr="001D3603">
        <w:rPr>
          <w:szCs w:val="22"/>
          <w:lang w:val="ru-RU"/>
        </w:rPr>
        <w:t>-</w:t>
      </w:r>
      <w:r w:rsidR="001D3603">
        <w:rPr>
          <w:szCs w:val="22"/>
          <w:lang w:val="ru-RU"/>
        </w:rPr>
        <w:t>схем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на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основе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en-GB"/>
        </w:rPr>
        <w:t>XML</w:t>
      </w:r>
      <w:r w:rsidR="001D3603" w:rsidRPr="001D3603">
        <w:rPr>
          <w:szCs w:val="22"/>
          <w:lang w:val="ru-RU"/>
        </w:rPr>
        <w:t>-</w:t>
      </w:r>
      <w:r w:rsidR="001D3603">
        <w:rPr>
          <w:szCs w:val="22"/>
          <w:lang w:val="ru-RU"/>
        </w:rPr>
        <w:t>схем</w:t>
      </w:r>
      <w:r w:rsidR="001D3603" w:rsidRPr="001D3603">
        <w:rPr>
          <w:szCs w:val="22"/>
          <w:lang w:val="ru-RU"/>
        </w:rPr>
        <w:t xml:space="preserve">, </w:t>
      </w:r>
      <w:r w:rsidR="001D3603">
        <w:rPr>
          <w:szCs w:val="22"/>
          <w:lang w:val="ru-RU"/>
        </w:rPr>
        <w:t>соответствующих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стандарту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ВОИС</w:t>
      </w:r>
      <w:r w:rsidR="001D3603" w:rsidRPr="001D3603">
        <w:rPr>
          <w:szCs w:val="22"/>
          <w:lang w:val="ru-RU"/>
        </w:rPr>
        <w:t xml:space="preserve"> </w:t>
      </w:r>
      <w:r w:rsidR="00A56DAD" w:rsidRPr="00364E2A">
        <w:rPr>
          <w:szCs w:val="22"/>
        </w:rPr>
        <w:t>ST</w:t>
      </w:r>
      <w:r w:rsidR="00A56DAD" w:rsidRPr="001D3603">
        <w:rPr>
          <w:szCs w:val="22"/>
          <w:lang w:val="ru-RU"/>
        </w:rPr>
        <w:t>.96</w:t>
      </w:r>
      <w:r w:rsidR="001D3603" w:rsidRPr="001D3603">
        <w:rPr>
          <w:szCs w:val="22"/>
          <w:lang w:val="ru-RU"/>
        </w:rPr>
        <w:t xml:space="preserve">, </w:t>
      </w:r>
      <w:r w:rsidR="001D3603">
        <w:rPr>
          <w:szCs w:val="22"/>
          <w:lang w:val="ru-RU"/>
        </w:rPr>
        <w:t>путем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придания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официального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характера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разработанному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своду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правил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преобразования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>или</w:t>
      </w:r>
      <w:r w:rsidR="001D3603" w:rsidRPr="001D3603">
        <w:rPr>
          <w:szCs w:val="22"/>
          <w:lang w:val="ru-RU"/>
        </w:rPr>
        <w:t xml:space="preserve"> </w:t>
      </w:r>
      <w:r w:rsidR="001D3603">
        <w:rPr>
          <w:szCs w:val="22"/>
          <w:lang w:val="ru-RU"/>
        </w:rPr>
        <w:t xml:space="preserve">поиска подходящей альтернативы.  </w:t>
      </w:r>
      <w:r w:rsidR="00A56DAD" w:rsidRPr="001D3603">
        <w:rPr>
          <w:szCs w:val="22"/>
          <w:lang w:val="ru-RU"/>
        </w:rPr>
        <w:t xml:space="preserve"> </w:t>
      </w:r>
    </w:p>
    <w:p w14:paraId="42157E87" w14:textId="0857A52E" w:rsidR="00704695" w:rsidRPr="00DF1312" w:rsidRDefault="00D12CBB" w:rsidP="00CA5BA8">
      <w:pPr>
        <w:pStyle w:val="ListParagraph"/>
        <w:spacing w:after="22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8D738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D738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8610D1" w:rsidRPr="008D7381">
        <w:rPr>
          <w:szCs w:val="22"/>
          <w:lang w:val="ru-RU"/>
        </w:rPr>
        <w:tab/>
      </w:r>
      <w:r w:rsidR="008D7381">
        <w:rPr>
          <w:szCs w:val="22"/>
          <w:lang w:val="ru-RU"/>
        </w:rPr>
        <w:t>Как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упоминалось в пункте 8 выше, р</w:t>
      </w:r>
      <w:r w:rsidR="006E7313">
        <w:rPr>
          <w:szCs w:val="22"/>
          <w:lang w:val="ru-RU"/>
        </w:rPr>
        <w:t>анее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Целевая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группа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по</w:t>
      </w:r>
      <w:r w:rsidR="006E7313" w:rsidRPr="008D7381">
        <w:rPr>
          <w:szCs w:val="22"/>
          <w:lang w:val="ru-RU"/>
        </w:rPr>
        <w:t xml:space="preserve"> </w:t>
      </w:r>
      <w:r w:rsidR="004D1CEB">
        <w:rPr>
          <w:szCs w:val="22"/>
        </w:rPr>
        <w:t>XML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для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ПС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разработала</w:t>
      </w:r>
      <w:r w:rsidR="006E7313" w:rsidRPr="008D7381">
        <w:rPr>
          <w:szCs w:val="22"/>
          <w:lang w:val="ru-RU"/>
        </w:rPr>
        <w:t xml:space="preserve"> </w:t>
      </w:r>
      <w:r w:rsidR="00735858">
        <w:rPr>
          <w:szCs w:val="22"/>
        </w:rPr>
        <w:t>XML</w:t>
      </w:r>
      <w:r w:rsidR="006E7313" w:rsidRPr="008D7381">
        <w:rPr>
          <w:szCs w:val="22"/>
          <w:lang w:val="ru-RU"/>
        </w:rPr>
        <w:t>-</w:t>
      </w:r>
      <w:r w:rsidR="006E7313">
        <w:rPr>
          <w:szCs w:val="22"/>
          <w:lang w:val="ru-RU"/>
        </w:rPr>
        <w:t>компоненты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для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обмена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данными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о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правовом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статусе</w:t>
      </w:r>
      <w:r w:rsidR="006E7313" w:rsidRPr="008D7381">
        <w:rPr>
          <w:szCs w:val="22"/>
          <w:lang w:val="ru-RU"/>
        </w:rPr>
        <w:t xml:space="preserve"> </w:t>
      </w:r>
      <w:r w:rsidR="006E7313">
        <w:rPr>
          <w:szCs w:val="22"/>
          <w:lang w:val="ru-RU"/>
        </w:rPr>
        <w:t>патентов</w:t>
      </w:r>
      <w:r w:rsidR="006E7313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на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основе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стандарта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ВОИС</w:t>
      </w:r>
      <w:r w:rsidR="00735858" w:rsidRPr="008D7381">
        <w:rPr>
          <w:szCs w:val="22"/>
          <w:lang w:val="ru-RU"/>
        </w:rPr>
        <w:t xml:space="preserve"> </w:t>
      </w:r>
      <w:r w:rsidR="00735858">
        <w:rPr>
          <w:szCs w:val="22"/>
        </w:rPr>
        <w:t>ST</w:t>
      </w:r>
      <w:r w:rsidR="00735858" w:rsidRPr="008D7381">
        <w:rPr>
          <w:szCs w:val="22"/>
          <w:lang w:val="ru-RU"/>
        </w:rPr>
        <w:t>.27</w:t>
      </w:r>
      <w:r w:rsidR="003D2A22" w:rsidRPr="008D7381">
        <w:rPr>
          <w:szCs w:val="22"/>
          <w:lang w:val="ru-RU"/>
        </w:rPr>
        <w:t>.</w:t>
      </w:r>
      <w:r w:rsidR="008F0507" w:rsidRPr="008D7381">
        <w:rPr>
          <w:szCs w:val="22"/>
          <w:lang w:val="ru-RU"/>
        </w:rPr>
        <w:t xml:space="preserve"> </w:t>
      </w:r>
      <w:r w:rsidR="003D2A22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Целевая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группа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планирует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продолжить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усилия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в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данном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направлении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и</w:t>
      </w:r>
      <w:r w:rsidR="008D7381" w:rsidRPr="008D7381">
        <w:rPr>
          <w:szCs w:val="22"/>
          <w:lang w:val="ru-RU"/>
        </w:rPr>
        <w:t xml:space="preserve"> </w:t>
      </w:r>
      <w:r w:rsidR="008D7381">
        <w:rPr>
          <w:szCs w:val="22"/>
          <w:lang w:val="ru-RU"/>
        </w:rPr>
        <w:t>разработать</w:t>
      </w:r>
      <w:r w:rsidR="008D7381" w:rsidRPr="008D7381">
        <w:rPr>
          <w:szCs w:val="22"/>
          <w:lang w:val="ru-RU"/>
        </w:rPr>
        <w:t xml:space="preserve"> </w:t>
      </w:r>
      <w:r w:rsidR="005746CF">
        <w:rPr>
          <w:szCs w:val="22"/>
        </w:rPr>
        <w:t>XML</w:t>
      </w:r>
      <w:r w:rsidR="008D7381" w:rsidRPr="008D7381">
        <w:rPr>
          <w:szCs w:val="22"/>
          <w:lang w:val="ru-RU"/>
        </w:rPr>
        <w:t>-</w:t>
      </w:r>
      <w:r w:rsidR="008D7381">
        <w:rPr>
          <w:szCs w:val="22"/>
          <w:lang w:val="ru-RU"/>
        </w:rPr>
        <w:t xml:space="preserve">компоненты для передачи данных о правовом статусе товарных знаков и промышленных образцов на основе соответствующих стандартов ВОИС. </w:t>
      </w:r>
      <w:r w:rsidR="005746CF" w:rsidRPr="008D7381">
        <w:rPr>
          <w:szCs w:val="22"/>
          <w:lang w:val="ru-RU"/>
        </w:rPr>
        <w:t xml:space="preserve"> </w:t>
      </w:r>
    </w:p>
    <w:p w14:paraId="4DA3E54C" w14:textId="477B8757" w:rsidR="00801023" w:rsidRPr="00364E2A" w:rsidRDefault="00D12CBB" w:rsidP="00D12CBB">
      <w:pPr>
        <w:pStyle w:val="ListParagraph"/>
        <w:spacing w:after="220"/>
        <w:ind w:left="5530" w:right="216"/>
        <w:rPr>
          <w:i/>
          <w:szCs w:val="22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8D7381">
        <w:rPr>
          <w:i/>
          <w:szCs w:val="22"/>
          <w:lang w:val="ru-RU"/>
        </w:rPr>
        <w:t>КСВ предлагается</w:t>
      </w:r>
      <w:r w:rsidR="00801023" w:rsidRPr="00364E2A">
        <w:rPr>
          <w:i/>
          <w:szCs w:val="22"/>
        </w:rPr>
        <w:t>:</w:t>
      </w:r>
    </w:p>
    <w:p w14:paraId="23A06FCD" w14:textId="4F5943C8" w:rsidR="00801023" w:rsidRPr="008D7381" w:rsidRDefault="008D7381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содержание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настоящего документа</w:t>
      </w:r>
      <w:r w:rsidR="00801023" w:rsidRPr="008D7381">
        <w:rPr>
          <w:rFonts w:eastAsia="Arial"/>
          <w:i/>
          <w:szCs w:val="22"/>
          <w:lang w:val="ru-RU" w:eastAsia="en-US"/>
        </w:rPr>
        <w:t>;</w:t>
      </w:r>
    </w:p>
    <w:p w14:paraId="5CEDC11F" w14:textId="6AC30FA6" w:rsidR="00E3269D" w:rsidRPr="008D7381" w:rsidRDefault="008D7381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выпуск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версий</w:t>
      </w:r>
      <w:r w:rsidRPr="008D7381">
        <w:rPr>
          <w:rFonts w:eastAsia="Arial"/>
          <w:i/>
          <w:szCs w:val="22"/>
          <w:lang w:val="ru-RU" w:eastAsia="en-US"/>
        </w:rPr>
        <w:t xml:space="preserve"> 3.2 </w:t>
      </w:r>
      <w:r>
        <w:rPr>
          <w:rFonts w:eastAsia="Arial"/>
          <w:i/>
          <w:szCs w:val="22"/>
          <w:lang w:val="ru-RU" w:eastAsia="en-US"/>
        </w:rPr>
        <w:t>и</w:t>
      </w:r>
      <w:r w:rsidRPr="008D7381">
        <w:rPr>
          <w:rFonts w:eastAsia="Arial"/>
          <w:i/>
          <w:szCs w:val="22"/>
          <w:lang w:val="ru-RU" w:eastAsia="en-US"/>
        </w:rPr>
        <w:t xml:space="preserve"> 4.0 </w:t>
      </w:r>
      <w:r>
        <w:rPr>
          <w:rFonts w:eastAsia="Arial"/>
          <w:i/>
          <w:szCs w:val="22"/>
          <w:lang w:val="ru-RU" w:eastAsia="en-US"/>
        </w:rPr>
        <w:t>стандарта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 w:rsidR="00DC6F2B" w:rsidRPr="005E0FFF">
        <w:rPr>
          <w:rFonts w:eastAsia="Arial"/>
          <w:i/>
          <w:szCs w:val="22"/>
          <w:lang w:eastAsia="en-US"/>
        </w:rPr>
        <w:t>ST</w:t>
      </w:r>
      <w:r w:rsidR="00DC6F2B" w:rsidRPr="008D7381">
        <w:rPr>
          <w:rFonts w:eastAsia="Arial"/>
          <w:i/>
          <w:szCs w:val="22"/>
          <w:lang w:val="ru-RU" w:eastAsia="en-US"/>
        </w:rPr>
        <w:t>.96</w:t>
      </w:r>
      <w:r w:rsidRPr="008D7381">
        <w:rPr>
          <w:rFonts w:eastAsia="Arial"/>
          <w:i/>
          <w:szCs w:val="22"/>
          <w:lang w:val="ru-RU" w:eastAsia="en-US"/>
        </w:rPr>
        <w:t xml:space="preserve">, </w:t>
      </w:r>
      <w:r>
        <w:rPr>
          <w:rFonts w:eastAsia="Arial"/>
          <w:i/>
          <w:szCs w:val="22"/>
          <w:lang w:val="ru-RU" w:eastAsia="en-US"/>
        </w:rPr>
        <w:t>о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которых говорится в пунктах 6-16 выше</w:t>
      </w:r>
      <w:r w:rsidR="00DC6F2B" w:rsidRPr="008D7381">
        <w:rPr>
          <w:rFonts w:eastAsia="Arial"/>
          <w:i/>
          <w:szCs w:val="22"/>
          <w:lang w:val="ru-RU" w:eastAsia="en-US"/>
        </w:rPr>
        <w:t>;</w:t>
      </w:r>
    </w:p>
    <w:p w14:paraId="28169E33" w14:textId="5808DE77" w:rsidR="00DC6F2B" w:rsidRPr="008D7381" w:rsidRDefault="008D7381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включение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версию</w:t>
      </w:r>
      <w:r w:rsidRPr="008D7381">
        <w:rPr>
          <w:rFonts w:eastAsia="Arial"/>
          <w:i/>
          <w:szCs w:val="22"/>
          <w:lang w:val="ru-RU" w:eastAsia="en-US"/>
        </w:rPr>
        <w:t xml:space="preserve"> 4.0 </w:t>
      </w:r>
      <w:r>
        <w:rPr>
          <w:rFonts w:eastAsia="Arial"/>
          <w:i/>
          <w:szCs w:val="22"/>
          <w:lang w:val="ru-RU" w:eastAsia="en-US"/>
        </w:rPr>
        <w:t>схем</w:t>
      </w:r>
      <w:r w:rsidRPr="008D7381">
        <w:rPr>
          <w:rFonts w:eastAsia="Arial"/>
          <w:i/>
          <w:szCs w:val="22"/>
          <w:lang w:val="ru-RU" w:eastAsia="en-US"/>
        </w:rPr>
        <w:t xml:space="preserve">, </w:t>
      </w:r>
      <w:r>
        <w:rPr>
          <w:rFonts w:eastAsia="Arial"/>
          <w:i/>
          <w:szCs w:val="22"/>
          <w:lang w:val="ru-RU" w:eastAsia="en-US"/>
        </w:rPr>
        <w:t>относящихся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географическим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указаниям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и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авторскому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праву</w:t>
      </w:r>
      <w:r w:rsidR="00DC6F2B" w:rsidRPr="008D7381">
        <w:rPr>
          <w:rFonts w:eastAsia="Arial"/>
          <w:i/>
          <w:szCs w:val="22"/>
          <w:lang w:val="ru-RU" w:eastAsia="en-US"/>
        </w:rPr>
        <w:t>;</w:t>
      </w:r>
    </w:p>
    <w:p w14:paraId="06BFDF80" w14:textId="2BD0CFB4" w:rsidR="00801023" w:rsidRPr="008D7381" w:rsidRDefault="008D7381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рассмотреть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и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удовлетворить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просьбу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Целевой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группы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по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 w:rsidR="00801023" w:rsidRPr="005D5DD4">
        <w:rPr>
          <w:rFonts w:eastAsia="Arial"/>
          <w:i/>
          <w:szCs w:val="22"/>
          <w:lang w:eastAsia="en-US"/>
        </w:rPr>
        <w:t>XML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для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ПС</w:t>
      </w:r>
      <w:r w:rsidR="00801023"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об</w:t>
      </w:r>
      <w:r w:rsidRPr="008D7381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 xml:space="preserve">исключении задачи № 53 из </w:t>
      </w:r>
      <w:r>
        <w:rPr>
          <w:rFonts w:eastAsia="Arial"/>
          <w:i/>
          <w:szCs w:val="22"/>
          <w:lang w:val="ru-RU" w:eastAsia="en-US"/>
        </w:rPr>
        <w:lastRenderedPageBreak/>
        <w:t xml:space="preserve">программы работы КСВ (см. пункт </w:t>
      </w:r>
      <w:r w:rsidR="003D2A22" w:rsidRPr="008D7381">
        <w:rPr>
          <w:rFonts w:eastAsia="Arial"/>
          <w:i/>
          <w:szCs w:val="22"/>
          <w:lang w:val="ru-RU" w:eastAsia="en-US"/>
        </w:rPr>
        <w:t xml:space="preserve">19 </w:t>
      </w:r>
      <w:r>
        <w:rPr>
          <w:rFonts w:eastAsia="Arial"/>
          <w:i/>
          <w:szCs w:val="22"/>
          <w:lang w:val="ru-RU" w:eastAsia="en-US"/>
        </w:rPr>
        <w:t>выше)</w:t>
      </w:r>
      <w:r w:rsidR="00801023" w:rsidRPr="008D7381">
        <w:rPr>
          <w:rFonts w:eastAsia="Arial"/>
          <w:i/>
          <w:szCs w:val="22"/>
          <w:lang w:val="ru-RU" w:eastAsia="en-US"/>
        </w:rPr>
        <w:t>;</w:t>
      </w:r>
    </w:p>
    <w:p w14:paraId="06595DCA" w14:textId="3A495436" w:rsidR="00DC6F2B" w:rsidRPr="008F00CC" w:rsidRDefault="008D7381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прогресс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выполнении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задачи</w:t>
      </w:r>
      <w:r w:rsidRPr="008F00CC">
        <w:rPr>
          <w:rFonts w:eastAsia="Arial"/>
          <w:i/>
          <w:szCs w:val="22"/>
          <w:lang w:val="ru-RU" w:eastAsia="en-US"/>
        </w:rPr>
        <w:t xml:space="preserve"> № 64 </w:t>
      </w:r>
      <w:r>
        <w:rPr>
          <w:rFonts w:eastAsia="Arial"/>
          <w:i/>
          <w:szCs w:val="22"/>
          <w:lang w:val="ru-RU" w:eastAsia="en-US"/>
        </w:rPr>
        <w:t>и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задержки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в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разработке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DC6F2B" w:rsidRPr="005D5DD4">
        <w:rPr>
          <w:rFonts w:eastAsia="Arial"/>
          <w:i/>
          <w:szCs w:val="22"/>
          <w:lang w:eastAsia="en-US"/>
        </w:rPr>
        <w:t>JSON</w:t>
      </w:r>
      <w:r w:rsidR="008F00CC" w:rsidRPr="008F00CC">
        <w:rPr>
          <w:rFonts w:eastAsia="Arial"/>
          <w:i/>
          <w:szCs w:val="22"/>
          <w:lang w:val="ru-RU" w:eastAsia="en-US"/>
        </w:rPr>
        <w:t>-</w:t>
      </w:r>
      <w:r w:rsidR="008F00CC">
        <w:rPr>
          <w:rFonts w:eastAsia="Arial"/>
          <w:i/>
          <w:szCs w:val="22"/>
          <w:lang w:val="ru-RU" w:eastAsia="en-US"/>
        </w:rPr>
        <w:t>схем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, </w:t>
      </w:r>
      <w:r w:rsidR="008F00CC">
        <w:rPr>
          <w:rFonts w:eastAsia="Arial"/>
          <w:i/>
          <w:szCs w:val="22"/>
          <w:lang w:val="ru-RU" w:eastAsia="en-US"/>
        </w:rPr>
        <w:t>а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также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намерение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представить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проект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>рекомендаций</w:t>
      </w:r>
      <w:r w:rsidR="008F00CC" w:rsidRPr="008F00CC">
        <w:rPr>
          <w:rFonts w:eastAsia="Arial"/>
          <w:i/>
          <w:szCs w:val="22"/>
          <w:lang w:val="ru-RU" w:eastAsia="en-US"/>
        </w:rPr>
        <w:t xml:space="preserve"> </w:t>
      </w:r>
      <w:r w:rsidR="008F00CC">
        <w:rPr>
          <w:rFonts w:eastAsia="Arial"/>
          <w:i/>
          <w:szCs w:val="22"/>
          <w:lang w:val="ru-RU" w:eastAsia="en-US"/>
        </w:rPr>
        <w:t xml:space="preserve">относительно </w:t>
      </w:r>
      <w:r w:rsidR="007A1717">
        <w:rPr>
          <w:rFonts w:eastAsia="Arial"/>
          <w:i/>
          <w:szCs w:val="22"/>
          <w:lang w:eastAsia="en-US"/>
        </w:rPr>
        <w:t>JSON</w:t>
      </w:r>
      <w:r w:rsidR="008F00CC">
        <w:rPr>
          <w:rFonts w:eastAsia="Arial"/>
          <w:i/>
          <w:szCs w:val="22"/>
          <w:lang w:val="ru-RU" w:eastAsia="en-US"/>
        </w:rPr>
        <w:t xml:space="preserve">-схем для передачи данных по </w:t>
      </w:r>
      <w:r w:rsidR="008F2D89">
        <w:rPr>
          <w:rFonts w:eastAsia="Arial"/>
          <w:i/>
          <w:szCs w:val="22"/>
          <w:lang w:val="ru-RU" w:eastAsia="en-US"/>
        </w:rPr>
        <w:t>П</w:t>
      </w:r>
      <w:r w:rsidR="008F00CC">
        <w:rPr>
          <w:rFonts w:eastAsia="Arial"/>
          <w:i/>
          <w:szCs w:val="22"/>
          <w:lang w:val="ru-RU" w:eastAsia="en-US"/>
        </w:rPr>
        <w:t>С КСВ на его девятой сессии (см. пункты 22-24 выше)</w:t>
      </w:r>
      <w:r w:rsidR="00DC6F2B" w:rsidRPr="008F00CC">
        <w:rPr>
          <w:rFonts w:eastAsia="Arial"/>
          <w:i/>
          <w:szCs w:val="22"/>
          <w:lang w:val="ru-RU" w:eastAsia="en-US"/>
        </w:rPr>
        <w:t>;</w:t>
      </w:r>
    </w:p>
    <w:p w14:paraId="2D6FC442" w14:textId="50A97246" w:rsidR="00515DC8" w:rsidRPr="008F00CC" w:rsidRDefault="008F00CC" w:rsidP="001A7FAA">
      <w:pPr>
        <w:pStyle w:val="ListParagraph"/>
        <w:numPr>
          <w:ilvl w:val="0"/>
          <w:numId w:val="25"/>
        </w:numPr>
        <w:spacing w:after="240"/>
        <w:ind w:left="5490" w:firstLine="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новую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дату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прекращения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поддержки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устаревшего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формата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для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обмена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данными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рамках Гаагской системы (см. пункт 27 выше)</w:t>
      </w:r>
      <w:r w:rsidR="00515DC8" w:rsidRPr="008F00CC">
        <w:rPr>
          <w:rFonts w:eastAsia="Arial"/>
          <w:i/>
          <w:szCs w:val="22"/>
          <w:lang w:val="ru-RU" w:eastAsia="en-US"/>
        </w:rPr>
        <w:t>;</w:t>
      </w:r>
    </w:p>
    <w:p w14:paraId="4966F982" w14:textId="70A6BC74" w:rsidR="00B03284" w:rsidRPr="008F00CC" w:rsidRDefault="008F00CC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прогресс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создании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централизованного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хранилища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схем</w:t>
      </w:r>
      <w:r w:rsidRPr="008F00CC">
        <w:rPr>
          <w:rFonts w:eastAsia="Arial"/>
          <w:i/>
          <w:szCs w:val="22"/>
          <w:lang w:val="ru-RU" w:eastAsia="en-US"/>
        </w:rPr>
        <w:t xml:space="preserve">, </w:t>
      </w:r>
      <w:r>
        <w:rPr>
          <w:rFonts w:eastAsia="Arial"/>
          <w:i/>
          <w:szCs w:val="22"/>
          <w:lang w:val="ru-RU" w:eastAsia="en-US"/>
        </w:rPr>
        <w:t>соответствующих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стандарту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 w:rsidR="00B03284">
        <w:rPr>
          <w:rFonts w:eastAsia="Arial"/>
          <w:i/>
          <w:szCs w:val="22"/>
          <w:lang w:eastAsia="en-US"/>
        </w:rPr>
        <w:t>ST</w:t>
      </w:r>
      <w:r w:rsidR="00B03284" w:rsidRPr="008F00CC">
        <w:rPr>
          <w:rFonts w:eastAsia="Arial"/>
          <w:i/>
          <w:szCs w:val="22"/>
          <w:lang w:val="ru-RU" w:eastAsia="en-US"/>
        </w:rPr>
        <w:t>.96</w:t>
      </w:r>
      <w:r>
        <w:rPr>
          <w:rFonts w:eastAsia="Arial"/>
          <w:i/>
          <w:szCs w:val="22"/>
          <w:lang w:val="ru-RU" w:eastAsia="en-US"/>
        </w:rPr>
        <w:t>, а также план Международного бюро, изложенный в пункте 28</w:t>
      </w:r>
      <w:r w:rsidR="00B03284" w:rsidRPr="008F00CC">
        <w:rPr>
          <w:rFonts w:eastAsia="Arial"/>
          <w:i/>
          <w:szCs w:val="22"/>
          <w:lang w:val="ru-RU" w:eastAsia="en-US"/>
        </w:rPr>
        <w:t>;</w:t>
      </w:r>
    </w:p>
    <w:p w14:paraId="33C8E275" w14:textId="161C69DE" w:rsidR="00DC6F2B" w:rsidRPr="008F00CC" w:rsidRDefault="008F00CC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тот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факт</w:t>
      </w:r>
      <w:r w:rsidRPr="008F00CC">
        <w:rPr>
          <w:rFonts w:eastAsia="Arial"/>
          <w:i/>
          <w:szCs w:val="22"/>
          <w:lang w:val="ru-RU" w:eastAsia="en-US"/>
        </w:rPr>
        <w:t xml:space="preserve">, </w:t>
      </w:r>
      <w:r>
        <w:rPr>
          <w:rFonts w:eastAsia="Arial"/>
          <w:i/>
          <w:szCs w:val="22"/>
          <w:lang w:val="ru-RU" w:eastAsia="en-US"/>
        </w:rPr>
        <w:t>что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Целевая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группа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по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 w:rsidR="00DC6F2B" w:rsidRPr="005D5DD4">
        <w:rPr>
          <w:rFonts w:eastAsia="Arial"/>
          <w:i/>
          <w:szCs w:val="22"/>
          <w:lang w:eastAsia="en-US"/>
        </w:rPr>
        <w:t>XM</w:t>
      </w:r>
      <w:r>
        <w:rPr>
          <w:rFonts w:eastAsia="Arial"/>
          <w:i/>
          <w:szCs w:val="22"/>
          <w:lang w:val="en-GB" w:eastAsia="en-US"/>
        </w:rPr>
        <w:t>L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для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ПС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представит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предложение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относительно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подходящей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платформы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для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 xml:space="preserve">взаимодействия с внешними партнерами на девятой сессии (см. пункт 29 выше);  и </w:t>
      </w:r>
    </w:p>
    <w:p w14:paraId="3CA46B1C" w14:textId="4AE0C44F" w:rsidR="00C4059E" w:rsidRPr="00DF1312" w:rsidRDefault="008F00CC" w:rsidP="001A7FAA">
      <w:pPr>
        <w:pStyle w:val="ListParagraph"/>
        <w:widowControl w:val="0"/>
        <w:numPr>
          <w:ilvl w:val="0"/>
          <w:numId w:val="25"/>
        </w:numPr>
        <w:tabs>
          <w:tab w:val="left" w:pos="6244"/>
          <w:tab w:val="left" w:pos="6245"/>
        </w:tabs>
        <w:autoSpaceDE w:val="0"/>
        <w:autoSpaceDN w:val="0"/>
        <w:spacing w:after="220"/>
        <w:ind w:left="5530" w:hanging="4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план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работы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Целевой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группы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по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 w:rsidR="00C4059E" w:rsidRPr="005D5DD4">
        <w:rPr>
          <w:rFonts w:eastAsia="Arial"/>
          <w:i/>
          <w:szCs w:val="22"/>
          <w:lang w:eastAsia="en-US"/>
        </w:rPr>
        <w:t>XM</w:t>
      </w:r>
      <w:r w:rsidR="001F5AE9">
        <w:rPr>
          <w:rFonts w:eastAsia="Arial"/>
          <w:i/>
          <w:szCs w:val="22"/>
          <w:lang w:eastAsia="en-US"/>
        </w:rPr>
        <w:t>L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для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ПС</w:t>
      </w:r>
      <w:r w:rsidRPr="008F00CC">
        <w:rPr>
          <w:rFonts w:eastAsia="Arial"/>
          <w:i/>
          <w:szCs w:val="22"/>
          <w:lang w:val="ru-RU" w:eastAsia="en-US"/>
        </w:rPr>
        <w:t xml:space="preserve">, </w:t>
      </w:r>
      <w:r>
        <w:rPr>
          <w:rFonts w:eastAsia="Arial"/>
          <w:i/>
          <w:szCs w:val="22"/>
          <w:lang w:val="ru-RU" w:eastAsia="en-US"/>
        </w:rPr>
        <w:t xml:space="preserve">информация о котором содержится в пунктах 30-33 выше. </w:t>
      </w:r>
      <w:r w:rsidRPr="008F00CC">
        <w:rPr>
          <w:rFonts w:eastAsia="Arial"/>
          <w:i/>
          <w:szCs w:val="22"/>
          <w:lang w:val="ru-RU" w:eastAsia="en-US"/>
        </w:rPr>
        <w:t xml:space="preserve"> </w:t>
      </w:r>
      <w:r w:rsidR="00C4059E" w:rsidRPr="008F00CC">
        <w:rPr>
          <w:rFonts w:eastAsia="Arial"/>
          <w:i/>
          <w:szCs w:val="22"/>
          <w:lang w:val="ru-RU" w:eastAsia="en-US"/>
        </w:rPr>
        <w:t xml:space="preserve"> </w:t>
      </w:r>
    </w:p>
    <w:p w14:paraId="0AADEB64" w14:textId="77777777" w:rsidR="00A94524" w:rsidRPr="00DF1312" w:rsidRDefault="00A94524" w:rsidP="003964D5">
      <w:pPr>
        <w:widowControl w:val="0"/>
        <w:tabs>
          <w:tab w:val="left" w:pos="6244"/>
          <w:tab w:val="left" w:pos="6245"/>
        </w:tabs>
        <w:autoSpaceDE w:val="0"/>
        <w:autoSpaceDN w:val="0"/>
        <w:ind w:left="6235"/>
        <w:rPr>
          <w:rFonts w:eastAsia="Arial"/>
          <w:i/>
          <w:szCs w:val="22"/>
          <w:lang w:val="ru-RU" w:eastAsia="en-US"/>
        </w:rPr>
      </w:pPr>
    </w:p>
    <w:p w14:paraId="4D2C031D" w14:textId="5642AA79" w:rsidR="008F0507" w:rsidRPr="007734DC" w:rsidRDefault="008F0507" w:rsidP="008F0507">
      <w:pPr>
        <w:pStyle w:val="Endofdocument"/>
        <w:jc w:val="right"/>
        <w:rPr>
          <w:sz w:val="22"/>
          <w:szCs w:val="22"/>
        </w:rPr>
      </w:pPr>
      <w:r w:rsidRPr="007734DC">
        <w:rPr>
          <w:rFonts w:cs="Arial"/>
          <w:sz w:val="22"/>
          <w:szCs w:val="22"/>
        </w:rPr>
        <w:t>[</w:t>
      </w:r>
      <w:r w:rsidR="008F00CC">
        <w:rPr>
          <w:rFonts w:cs="Arial"/>
          <w:sz w:val="22"/>
          <w:szCs w:val="22"/>
          <w:lang w:val="ru-RU"/>
        </w:rPr>
        <w:t>Конец документа</w:t>
      </w:r>
      <w:r w:rsidRPr="007734DC">
        <w:rPr>
          <w:rFonts w:cs="Arial"/>
          <w:sz w:val="22"/>
          <w:szCs w:val="22"/>
        </w:rPr>
        <w:t>]</w:t>
      </w:r>
    </w:p>
    <w:p w14:paraId="2C805AAF" w14:textId="77777777" w:rsidR="00A94524" w:rsidRPr="00FA32E3" w:rsidRDefault="00A94524" w:rsidP="003964D5">
      <w:pPr>
        <w:ind w:right="220"/>
        <w:jc w:val="right"/>
        <w:rPr>
          <w:szCs w:val="22"/>
        </w:rPr>
      </w:pPr>
    </w:p>
    <w:p w14:paraId="5323BBAC" w14:textId="77777777" w:rsidR="002928D3" w:rsidRPr="00FA32E3" w:rsidRDefault="002928D3" w:rsidP="001C32FF">
      <w:pPr>
        <w:pStyle w:val="Endofdocument"/>
        <w:ind w:left="0"/>
        <w:rPr>
          <w:sz w:val="22"/>
          <w:szCs w:val="22"/>
        </w:rPr>
      </w:pPr>
    </w:p>
    <w:sectPr w:rsidR="002928D3" w:rsidRPr="00FA32E3" w:rsidSect="00CF0440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562" w:right="1181" w:bottom="1440" w:left="144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1323C" w14:textId="77777777" w:rsidR="001016D0" w:rsidRDefault="001016D0">
      <w:r>
        <w:separator/>
      </w:r>
    </w:p>
  </w:endnote>
  <w:endnote w:type="continuationSeparator" w:id="0">
    <w:p w14:paraId="1478CD8D" w14:textId="77777777" w:rsidR="001016D0" w:rsidRDefault="001016D0" w:rsidP="003B38C1">
      <w:r>
        <w:separator/>
      </w:r>
    </w:p>
    <w:p w14:paraId="797256D6" w14:textId="77777777" w:rsidR="001016D0" w:rsidRPr="003B38C1" w:rsidRDefault="001016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C56844" w14:textId="77777777" w:rsidR="001016D0" w:rsidRPr="003B38C1" w:rsidRDefault="001016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C4DEF" w14:textId="77777777" w:rsidR="001016D0" w:rsidRDefault="001016D0">
      <w:r>
        <w:separator/>
      </w:r>
    </w:p>
  </w:footnote>
  <w:footnote w:type="continuationSeparator" w:id="0">
    <w:p w14:paraId="7D56F14C" w14:textId="77777777" w:rsidR="001016D0" w:rsidRDefault="001016D0" w:rsidP="008B60B2">
      <w:r>
        <w:separator/>
      </w:r>
    </w:p>
    <w:p w14:paraId="0B73FDED" w14:textId="77777777" w:rsidR="001016D0" w:rsidRPr="00ED77FB" w:rsidRDefault="001016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9FE52CC" w14:textId="77777777" w:rsidR="001016D0" w:rsidRPr="00ED77FB" w:rsidRDefault="001016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D7162" w14:textId="77777777" w:rsidR="001016D0" w:rsidRDefault="001016D0" w:rsidP="00CF0440">
    <w:pPr>
      <w:jc w:val="right"/>
    </w:pPr>
    <w:r>
      <w:t>CWS/8/14</w:t>
    </w:r>
  </w:p>
  <w:p w14:paraId="0D7BF2D0" w14:textId="38B1D432" w:rsidR="001016D0" w:rsidRDefault="001016D0" w:rsidP="00CF0440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4282458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312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14:paraId="470D32E2" w14:textId="77777777" w:rsidR="001016D0" w:rsidRDefault="001016D0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72D3" w14:textId="77777777" w:rsidR="001016D0" w:rsidRDefault="001016D0" w:rsidP="00E2216C">
    <w:pPr>
      <w:jc w:val="right"/>
    </w:pPr>
    <w:r>
      <w:t>CWS/8/14</w:t>
    </w:r>
  </w:p>
  <w:p w14:paraId="2943C457" w14:textId="39391A28" w:rsidR="001016D0" w:rsidRDefault="001016D0" w:rsidP="00E2216C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15860280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312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14:paraId="5EEFBEF2" w14:textId="77777777" w:rsidR="001016D0" w:rsidRDefault="001016D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0917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3AB3C6" w14:textId="4E57C968" w:rsidR="001016D0" w:rsidRDefault="00DF1312" w:rsidP="00CF0440">
        <w:pPr>
          <w:pStyle w:val="Header"/>
          <w:ind w:right="110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8AD017B"/>
    <w:multiLevelType w:val="hybridMultilevel"/>
    <w:tmpl w:val="D2C4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71FC"/>
    <w:multiLevelType w:val="hybridMultilevel"/>
    <w:tmpl w:val="1D247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B50E41"/>
    <w:multiLevelType w:val="hybridMultilevel"/>
    <w:tmpl w:val="4EC41604"/>
    <w:lvl w:ilvl="0" w:tplc="05BEC8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3534"/>
    <w:multiLevelType w:val="hybridMultilevel"/>
    <w:tmpl w:val="CD84B870"/>
    <w:lvl w:ilvl="0" w:tplc="A9CA5BB8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78D5"/>
    <w:multiLevelType w:val="hybridMultilevel"/>
    <w:tmpl w:val="B888EEC0"/>
    <w:lvl w:ilvl="0" w:tplc="9C1EB448">
      <w:start w:val="1"/>
      <w:numFmt w:val="decimal"/>
      <w:lvlText w:val="%1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C3934"/>
    <w:multiLevelType w:val="hybridMultilevel"/>
    <w:tmpl w:val="B3C4E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159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594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14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B4B44F9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A56F4"/>
    <w:multiLevelType w:val="hybridMultilevel"/>
    <w:tmpl w:val="24985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9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0" w15:restartNumberingAfterBreak="0">
    <w:nsid w:val="57AC39E8"/>
    <w:multiLevelType w:val="hybridMultilevel"/>
    <w:tmpl w:val="AD4E2434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2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8"/>
  </w:num>
  <w:num w:numId="5">
    <w:abstractNumId w:val="21"/>
  </w:num>
  <w:num w:numId="6">
    <w:abstractNumId w:val="4"/>
  </w:num>
  <w:num w:numId="7">
    <w:abstractNumId w:val="23"/>
  </w:num>
  <w:num w:numId="8">
    <w:abstractNumId w:val="24"/>
  </w:num>
  <w:num w:numId="9">
    <w:abstractNumId w:val="12"/>
  </w:num>
  <w:num w:numId="10">
    <w:abstractNumId w:val="11"/>
  </w:num>
  <w:num w:numId="11">
    <w:abstractNumId w:val="3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19"/>
  </w:num>
  <w:num w:numId="22">
    <w:abstractNumId w:val="1"/>
  </w:num>
  <w:num w:numId="23">
    <w:abstractNumId w:val="22"/>
  </w:num>
  <w:num w:numId="24">
    <w:abstractNumId w:val="5"/>
  </w:num>
  <w:num w:numId="25">
    <w:abstractNumId w:val="13"/>
  </w:num>
  <w:num w:numId="26">
    <w:abstractNumId w:val="17"/>
  </w:num>
  <w:num w:numId="27">
    <w:abstractNumId w:val="9"/>
  </w:num>
  <w:num w:numId="28">
    <w:abstractNumId w:val="6"/>
  </w:num>
  <w:num w:numId="29">
    <w:abstractNumId w:val="20"/>
  </w:num>
  <w:num w:numId="30">
    <w:abstractNumId w:val="10"/>
  </w:num>
  <w:num w:numId="3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4BF4"/>
    <w:rsid w:val="00012140"/>
    <w:rsid w:val="0001393C"/>
    <w:rsid w:val="000143CE"/>
    <w:rsid w:val="00014EFF"/>
    <w:rsid w:val="00016E48"/>
    <w:rsid w:val="00023321"/>
    <w:rsid w:val="00026093"/>
    <w:rsid w:val="000270B9"/>
    <w:rsid w:val="00027F51"/>
    <w:rsid w:val="000305FB"/>
    <w:rsid w:val="000320E5"/>
    <w:rsid w:val="00032CDF"/>
    <w:rsid w:val="00043CAA"/>
    <w:rsid w:val="00044AA4"/>
    <w:rsid w:val="00047327"/>
    <w:rsid w:val="00051C6C"/>
    <w:rsid w:val="00055F73"/>
    <w:rsid w:val="0005645E"/>
    <w:rsid w:val="00060F94"/>
    <w:rsid w:val="00062AC6"/>
    <w:rsid w:val="00067295"/>
    <w:rsid w:val="00067AE0"/>
    <w:rsid w:val="00067E1A"/>
    <w:rsid w:val="00070AA4"/>
    <w:rsid w:val="00074074"/>
    <w:rsid w:val="00075432"/>
    <w:rsid w:val="0007684D"/>
    <w:rsid w:val="00081CCD"/>
    <w:rsid w:val="00084955"/>
    <w:rsid w:val="00085237"/>
    <w:rsid w:val="00087774"/>
    <w:rsid w:val="0009432D"/>
    <w:rsid w:val="000968ED"/>
    <w:rsid w:val="0009705F"/>
    <w:rsid w:val="000A695B"/>
    <w:rsid w:val="000B0F76"/>
    <w:rsid w:val="000B0F7B"/>
    <w:rsid w:val="000B2D2B"/>
    <w:rsid w:val="000B3804"/>
    <w:rsid w:val="000B7247"/>
    <w:rsid w:val="000B7D26"/>
    <w:rsid w:val="000C1021"/>
    <w:rsid w:val="000C115D"/>
    <w:rsid w:val="000C22DB"/>
    <w:rsid w:val="000C5666"/>
    <w:rsid w:val="000C5B9D"/>
    <w:rsid w:val="000D479E"/>
    <w:rsid w:val="000E11B0"/>
    <w:rsid w:val="000E4467"/>
    <w:rsid w:val="000E5F65"/>
    <w:rsid w:val="000F46D6"/>
    <w:rsid w:val="000F493E"/>
    <w:rsid w:val="000F5116"/>
    <w:rsid w:val="000F5E56"/>
    <w:rsid w:val="000F669C"/>
    <w:rsid w:val="00100B46"/>
    <w:rsid w:val="001016D0"/>
    <w:rsid w:val="00106381"/>
    <w:rsid w:val="00111C93"/>
    <w:rsid w:val="001139F0"/>
    <w:rsid w:val="001146BB"/>
    <w:rsid w:val="00115693"/>
    <w:rsid w:val="00124B1A"/>
    <w:rsid w:val="001251D1"/>
    <w:rsid w:val="00126B6F"/>
    <w:rsid w:val="00133F0C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50E"/>
    <w:rsid w:val="00153A46"/>
    <w:rsid w:val="001572B9"/>
    <w:rsid w:val="00160EE6"/>
    <w:rsid w:val="00161D77"/>
    <w:rsid w:val="0016407D"/>
    <w:rsid w:val="00166549"/>
    <w:rsid w:val="00173685"/>
    <w:rsid w:val="00175241"/>
    <w:rsid w:val="00177A79"/>
    <w:rsid w:val="001803AE"/>
    <w:rsid w:val="00180499"/>
    <w:rsid w:val="001813D0"/>
    <w:rsid w:val="00181E31"/>
    <w:rsid w:val="001832A6"/>
    <w:rsid w:val="001863B7"/>
    <w:rsid w:val="00186892"/>
    <w:rsid w:val="00192805"/>
    <w:rsid w:val="0019321F"/>
    <w:rsid w:val="00193ADA"/>
    <w:rsid w:val="001A0B8F"/>
    <w:rsid w:val="001A1983"/>
    <w:rsid w:val="001A5F0B"/>
    <w:rsid w:val="001A6426"/>
    <w:rsid w:val="001A71D7"/>
    <w:rsid w:val="001A7FAA"/>
    <w:rsid w:val="001B0D94"/>
    <w:rsid w:val="001B5BC5"/>
    <w:rsid w:val="001B6A44"/>
    <w:rsid w:val="001B7F01"/>
    <w:rsid w:val="001C0FA4"/>
    <w:rsid w:val="001C32FF"/>
    <w:rsid w:val="001D3603"/>
    <w:rsid w:val="001E646C"/>
    <w:rsid w:val="001F0559"/>
    <w:rsid w:val="001F3BEE"/>
    <w:rsid w:val="001F47F0"/>
    <w:rsid w:val="001F56A5"/>
    <w:rsid w:val="001F5AE9"/>
    <w:rsid w:val="001F6D99"/>
    <w:rsid w:val="00200699"/>
    <w:rsid w:val="00202124"/>
    <w:rsid w:val="0021019F"/>
    <w:rsid w:val="002102F7"/>
    <w:rsid w:val="002104BB"/>
    <w:rsid w:val="00214B90"/>
    <w:rsid w:val="00216DC2"/>
    <w:rsid w:val="00223203"/>
    <w:rsid w:val="002267DA"/>
    <w:rsid w:val="00226E3E"/>
    <w:rsid w:val="002330CA"/>
    <w:rsid w:val="00235F9F"/>
    <w:rsid w:val="0023687E"/>
    <w:rsid w:val="00237A52"/>
    <w:rsid w:val="00240DD0"/>
    <w:rsid w:val="00241965"/>
    <w:rsid w:val="00243510"/>
    <w:rsid w:val="00243F68"/>
    <w:rsid w:val="00244424"/>
    <w:rsid w:val="00245E3F"/>
    <w:rsid w:val="0025148E"/>
    <w:rsid w:val="00254A4E"/>
    <w:rsid w:val="00261290"/>
    <w:rsid w:val="00261522"/>
    <w:rsid w:val="002618E7"/>
    <w:rsid w:val="002634C4"/>
    <w:rsid w:val="0026503E"/>
    <w:rsid w:val="00265962"/>
    <w:rsid w:val="00266622"/>
    <w:rsid w:val="00271EC1"/>
    <w:rsid w:val="00272975"/>
    <w:rsid w:val="00275BE0"/>
    <w:rsid w:val="0028252D"/>
    <w:rsid w:val="002837F0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C1A6C"/>
    <w:rsid w:val="002C2CCB"/>
    <w:rsid w:val="002C36F9"/>
    <w:rsid w:val="002E14FC"/>
    <w:rsid w:val="002E3212"/>
    <w:rsid w:val="002F0A65"/>
    <w:rsid w:val="002F1FE6"/>
    <w:rsid w:val="002F4E68"/>
    <w:rsid w:val="003032C9"/>
    <w:rsid w:val="00304327"/>
    <w:rsid w:val="003068C1"/>
    <w:rsid w:val="00306EEA"/>
    <w:rsid w:val="00312F7F"/>
    <w:rsid w:val="003174C6"/>
    <w:rsid w:val="00325724"/>
    <w:rsid w:val="003278CB"/>
    <w:rsid w:val="0033325E"/>
    <w:rsid w:val="0033734A"/>
    <w:rsid w:val="003379DE"/>
    <w:rsid w:val="003428C9"/>
    <w:rsid w:val="0034360D"/>
    <w:rsid w:val="00345D82"/>
    <w:rsid w:val="00346044"/>
    <w:rsid w:val="003469C9"/>
    <w:rsid w:val="0035110E"/>
    <w:rsid w:val="00353C5A"/>
    <w:rsid w:val="00357B3A"/>
    <w:rsid w:val="00357EC3"/>
    <w:rsid w:val="00361450"/>
    <w:rsid w:val="0036476D"/>
    <w:rsid w:val="00364A56"/>
    <w:rsid w:val="00364E2A"/>
    <w:rsid w:val="00367122"/>
    <w:rsid w:val="0036715F"/>
    <w:rsid w:val="003673CF"/>
    <w:rsid w:val="0036754F"/>
    <w:rsid w:val="003724D4"/>
    <w:rsid w:val="00372913"/>
    <w:rsid w:val="00380C92"/>
    <w:rsid w:val="00382EB8"/>
    <w:rsid w:val="003845C1"/>
    <w:rsid w:val="00387294"/>
    <w:rsid w:val="003935D5"/>
    <w:rsid w:val="00394E66"/>
    <w:rsid w:val="00395DA4"/>
    <w:rsid w:val="003964D5"/>
    <w:rsid w:val="003A41E2"/>
    <w:rsid w:val="003A450C"/>
    <w:rsid w:val="003A5D49"/>
    <w:rsid w:val="003A6C84"/>
    <w:rsid w:val="003A6F89"/>
    <w:rsid w:val="003B38C1"/>
    <w:rsid w:val="003B3EF8"/>
    <w:rsid w:val="003B4DD1"/>
    <w:rsid w:val="003B4E59"/>
    <w:rsid w:val="003B58BD"/>
    <w:rsid w:val="003B6932"/>
    <w:rsid w:val="003C0118"/>
    <w:rsid w:val="003C0421"/>
    <w:rsid w:val="003C2534"/>
    <w:rsid w:val="003C323B"/>
    <w:rsid w:val="003C7680"/>
    <w:rsid w:val="003D0B9E"/>
    <w:rsid w:val="003D0C09"/>
    <w:rsid w:val="003D1289"/>
    <w:rsid w:val="003D2A22"/>
    <w:rsid w:val="003D57E3"/>
    <w:rsid w:val="003D5DC2"/>
    <w:rsid w:val="003E08B0"/>
    <w:rsid w:val="003E3D76"/>
    <w:rsid w:val="003E4213"/>
    <w:rsid w:val="003E43ED"/>
    <w:rsid w:val="003E6BD5"/>
    <w:rsid w:val="003F0709"/>
    <w:rsid w:val="003F08A2"/>
    <w:rsid w:val="003F49F3"/>
    <w:rsid w:val="00401C1B"/>
    <w:rsid w:val="00404914"/>
    <w:rsid w:val="00406039"/>
    <w:rsid w:val="00411E27"/>
    <w:rsid w:val="00411E3B"/>
    <w:rsid w:val="00414C69"/>
    <w:rsid w:val="0041784C"/>
    <w:rsid w:val="00417AF2"/>
    <w:rsid w:val="004219DD"/>
    <w:rsid w:val="004238C9"/>
    <w:rsid w:val="00423C53"/>
    <w:rsid w:val="00423E3E"/>
    <w:rsid w:val="00427AF4"/>
    <w:rsid w:val="0043292D"/>
    <w:rsid w:val="00433695"/>
    <w:rsid w:val="00434E19"/>
    <w:rsid w:val="00435332"/>
    <w:rsid w:val="00442220"/>
    <w:rsid w:val="00444F23"/>
    <w:rsid w:val="00445109"/>
    <w:rsid w:val="00451A24"/>
    <w:rsid w:val="004566D9"/>
    <w:rsid w:val="00457762"/>
    <w:rsid w:val="0046036C"/>
    <w:rsid w:val="0046142E"/>
    <w:rsid w:val="004615D2"/>
    <w:rsid w:val="004647DA"/>
    <w:rsid w:val="004654AD"/>
    <w:rsid w:val="00470688"/>
    <w:rsid w:val="00470B0B"/>
    <w:rsid w:val="00472582"/>
    <w:rsid w:val="00473A12"/>
    <w:rsid w:val="00474062"/>
    <w:rsid w:val="00475BB9"/>
    <w:rsid w:val="004779FE"/>
    <w:rsid w:val="00477D6B"/>
    <w:rsid w:val="00481EEA"/>
    <w:rsid w:val="004853A0"/>
    <w:rsid w:val="00485A19"/>
    <w:rsid w:val="00491D68"/>
    <w:rsid w:val="004A4298"/>
    <w:rsid w:val="004A5372"/>
    <w:rsid w:val="004A54AA"/>
    <w:rsid w:val="004B26E7"/>
    <w:rsid w:val="004B415E"/>
    <w:rsid w:val="004B5909"/>
    <w:rsid w:val="004C4ACD"/>
    <w:rsid w:val="004C6B77"/>
    <w:rsid w:val="004D0C3B"/>
    <w:rsid w:val="004D1CEB"/>
    <w:rsid w:val="004D4921"/>
    <w:rsid w:val="004E2D88"/>
    <w:rsid w:val="004E548A"/>
    <w:rsid w:val="004E58E1"/>
    <w:rsid w:val="004E5AC7"/>
    <w:rsid w:val="004E6D81"/>
    <w:rsid w:val="004F02A2"/>
    <w:rsid w:val="004F1E2C"/>
    <w:rsid w:val="004F23E3"/>
    <w:rsid w:val="005019FF"/>
    <w:rsid w:val="00504006"/>
    <w:rsid w:val="0050566F"/>
    <w:rsid w:val="005103A1"/>
    <w:rsid w:val="00511B87"/>
    <w:rsid w:val="00515DC8"/>
    <w:rsid w:val="00515E2D"/>
    <w:rsid w:val="0053057A"/>
    <w:rsid w:val="005319CB"/>
    <w:rsid w:val="00531BAF"/>
    <w:rsid w:val="0053303A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1A40"/>
    <w:rsid w:val="00552D0B"/>
    <w:rsid w:val="00552FBC"/>
    <w:rsid w:val="005531A0"/>
    <w:rsid w:val="00554585"/>
    <w:rsid w:val="00554DBA"/>
    <w:rsid w:val="00554E15"/>
    <w:rsid w:val="005550E2"/>
    <w:rsid w:val="0055633C"/>
    <w:rsid w:val="00560A29"/>
    <w:rsid w:val="00562211"/>
    <w:rsid w:val="0056457F"/>
    <w:rsid w:val="0057197D"/>
    <w:rsid w:val="005746CF"/>
    <w:rsid w:val="00576183"/>
    <w:rsid w:val="005801F5"/>
    <w:rsid w:val="0058120E"/>
    <w:rsid w:val="005823CA"/>
    <w:rsid w:val="00584020"/>
    <w:rsid w:val="005844E9"/>
    <w:rsid w:val="00586520"/>
    <w:rsid w:val="005905B7"/>
    <w:rsid w:val="005922FB"/>
    <w:rsid w:val="00594180"/>
    <w:rsid w:val="005A0FD1"/>
    <w:rsid w:val="005A245A"/>
    <w:rsid w:val="005B3241"/>
    <w:rsid w:val="005B3D6A"/>
    <w:rsid w:val="005C09C6"/>
    <w:rsid w:val="005C2004"/>
    <w:rsid w:val="005C43A6"/>
    <w:rsid w:val="005C4D61"/>
    <w:rsid w:val="005C4E9A"/>
    <w:rsid w:val="005C6649"/>
    <w:rsid w:val="005C71DD"/>
    <w:rsid w:val="005D0B80"/>
    <w:rsid w:val="005D2EAD"/>
    <w:rsid w:val="005D532D"/>
    <w:rsid w:val="005D5536"/>
    <w:rsid w:val="005D5DD4"/>
    <w:rsid w:val="005E0FFF"/>
    <w:rsid w:val="005E1D7F"/>
    <w:rsid w:val="005E28C2"/>
    <w:rsid w:val="005E2ED5"/>
    <w:rsid w:val="005E4A37"/>
    <w:rsid w:val="005E5A82"/>
    <w:rsid w:val="005E5B1A"/>
    <w:rsid w:val="005E69B9"/>
    <w:rsid w:val="005F0588"/>
    <w:rsid w:val="005F4AB0"/>
    <w:rsid w:val="005F4F93"/>
    <w:rsid w:val="005F6088"/>
    <w:rsid w:val="005F733A"/>
    <w:rsid w:val="00603523"/>
    <w:rsid w:val="00605827"/>
    <w:rsid w:val="00607317"/>
    <w:rsid w:val="00607C41"/>
    <w:rsid w:val="006129DC"/>
    <w:rsid w:val="006138FC"/>
    <w:rsid w:val="00613BEA"/>
    <w:rsid w:val="006149AA"/>
    <w:rsid w:val="00614F82"/>
    <w:rsid w:val="0061586B"/>
    <w:rsid w:val="00615D9A"/>
    <w:rsid w:val="006166AC"/>
    <w:rsid w:val="00623D72"/>
    <w:rsid w:val="0062504D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60C"/>
    <w:rsid w:val="00661F18"/>
    <w:rsid w:val="00665171"/>
    <w:rsid w:val="0066529E"/>
    <w:rsid w:val="00666635"/>
    <w:rsid w:val="00667545"/>
    <w:rsid w:val="006713CA"/>
    <w:rsid w:val="00671BD2"/>
    <w:rsid w:val="006751EF"/>
    <w:rsid w:val="00676C5C"/>
    <w:rsid w:val="006851D6"/>
    <w:rsid w:val="00687D29"/>
    <w:rsid w:val="00691777"/>
    <w:rsid w:val="006941E5"/>
    <w:rsid w:val="00697CDB"/>
    <w:rsid w:val="006A075B"/>
    <w:rsid w:val="006A1D33"/>
    <w:rsid w:val="006A3905"/>
    <w:rsid w:val="006A4958"/>
    <w:rsid w:val="006A5902"/>
    <w:rsid w:val="006A67B4"/>
    <w:rsid w:val="006B5BF0"/>
    <w:rsid w:val="006B700D"/>
    <w:rsid w:val="006C1677"/>
    <w:rsid w:val="006C38EC"/>
    <w:rsid w:val="006D213A"/>
    <w:rsid w:val="006D3AEE"/>
    <w:rsid w:val="006D41D7"/>
    <w:rsid w:val="006D6AFC"/>
    <w:rsid w:val="006E1DB2"/>
    <w:rsid w:val="006E6087"/>
    <w:rsid w:val="006E7313"/>
    <w:rsid w:val="006F2E21"/>
    <w:rsid w:val="006F32F9"/>
    <w:rsid w:val="007015C4"/>
    <w:rsid w:val="00704695"/>
    <w:rsid w:val="007048C2"/>
    <w:rsid w:val="007210F3"/>
    <w:rsid w:val="00724DAD"/>
    <w:rsid w:val="00726912"/>
    <w:rsid w:val="00727B9A"/>
    <w:rsid w:val="00731539"/>
    <w:rsid w:val="0073440C"/>
    <w:rsid w:val="00734652"/>
    <w:rsid w:val="00734EA7"/>
    <w:rsid w:val="007356F1"/>
    <w:rsid w:val="00735858"/>
    <w:rsid w:val="00736038"/>
    <w:rsid w:val="00736EC8"/>
    <w:rsid w:val="0074079B"/>
    <w:rsid w:val="00746276"/>
    <w:rsid w:val="00746814"/>
    <w:rsid w:val="007502FD"/>
    <w:rsid w:val="00752326"/>
    <w:rsid w:val="00752BE2"/>
    <w:rsid w:val="00754723"/>
    <w:rsid w:val="00755B77"/>
    <w:rsid w:val="00765F15"/>
    <w:rsid w:val="00767C3F"/>
    <w:rsid w:val="007734D2"/>
    <w:rsid w:val="00773B7B"/>
    <w:rsid w:val="00774501"/>
    <w:rsid w:val="00774EB5"/>
    <w:rsid w:val="00777E4D"/>
    <w:rsid w:val="007829B8"/>
    <w:rsid w:val="007911BB"/>
    <w:rsid w:val="00793BFC"/>
    <w:rsid w:val="0079584D"/>
    <w:rsid w:val="007A0CBE"/>
    <w:rsid w:val="007A1717"/>
    <w:rsid w:val="007B1727"/>
    <w:rsid w:val="007B6851"/>
    <w:rsid w:val="007B6E36"/>
    <w:rsid w:val="007B77AB"/>
    <w:rsid w:val="007C1C86"/>
    <w:rsid w:val="007C275D"/>
    <w:rsid w:val="007D0DBE"/>
    <w:rsid w:val="007D1090"/>
    <w:rsid w:val="007D1273"/>
    <w:rsid w:val="007D1613"/>
    <w:rsid w:val="007D4713"/>
    <w:rsid w:val="007D632E"/>
    <w:rsid w:val="007E1F86"/>
    <w:rsid w:val="007E2205"/>
    <w:rsid w:val="007E3178"/>
    <w:rsid w:val="007E39EA"/>
    <w:rsid w:val="007E6DA8"/>
    <w:rsid w:val="007F1226"/>
    <w:rsid w:val="007F1DDE"/>
    <w:rsid w:val="007F43BE"/>
    <w:rsid w:val="007F471B"/>
    <w:rsid w:val="007F548C"/>
    <w:rsid w:val="007F6442"/>
    <w:rsid w:val="007F6AFB"/>
    <w:rsid w:val="00801023"/>
    <w:rsid w:val="00801F78"/>
    <w:rsid w:val="008021B9"/>
    <w:rsid w:val="008143BD"/>
    <w:rsid w:val="008146C1"/>
    <w:rsid w:val="00821F66"/>
    <w:rsid w:val="008240CE"/>
    <w:rsid w:val="00826CA2"/>
    <w:rsid w:val="00827619"/>
    <w:rsid w:val="00827E64"/>
    <w:rsid w:val="00830298"/>
    <w:rsid w:val="0083120D"/>
    <w:rsid w:val="00836924"/>
    <w:rsid w:val="008451F7"/>
    <w:rsid w:val="00854196"/>
    <w:rsid w:val="00854B4A"/>
    <w:rsid w:val="0085631E"/>
    <w:rsid w:val="008610D1"/>
    <w:rsid w:val="00866208"/>
    <w:rsid w:val="00871E50"/>
    <w:rsid w:val="00872524"/>
    <w:rsid w:val="00872F93"/>
    <w:rsid w:val="00886358"/>
    <w:rsid w:val="00891996"/>
    <w:rsid w:val="00892317"/>
    <w:rsid w:val="008A1A31"/>
    <w:rsid w:val="008A1A91"/>
    <w:rsid w:val="008A274F"/>
    <w:rsid w:val="008A3F0A"/>
    <w:rsid w:val="008A4237"/>
    <w:rsid w:val="008A5E5A"/>
    <w:rsid w:val="008A6CBF"/>
    <w:rsid w:val="008B2CC1"/>
    <w:rsid w:val="008B60B2"/>
    <w:rsid w:val="008B7353"/>
    <w:rsid w:val="008C0CB2"/>
    <w:rsid w:val="008C79C7"/>
    <w:rsid w:val="008D0843"/>
    <w:rsid w:val="008D0F3C"/>
    <w:rsid w:val="008D3780"/>
    <w:rsid w:val="008D50DC"/>
    <w:rsid w:val="008D51B3"/>
    <w:rsid w:val="008D610D"/>
    <w:rsid w:val="008D7381"/>
    <w:rsid w:val="008E642B"/>
    <w:rsid w:val="008E7183"/>
    <w:rsid w:val="008F00CC"/>
    <w:rsid w:val="008F0507"/>
    <w:rsid w:val="008F2CE4"/>
    <w:rsid w:val="008F2D89"/>
    <w:rsid w:val="008F6DA8"/>
    <w:rsid w:val="008F7FC3"/>
    <w:rsid w:val="00900457"/>
    <w:rsid w:val="009016DA"/>
    <w:rsid w:val="009017C7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44D8"/>
    <w:rsid w:val="0092543A"/>
    <w:rsid w:val="00925622"/>
    <w:rsid w:val="00930C74"/>
    <w:rsid w:val="009312A8"/>
    <w:rsid w:val="00931CEC"/>
    <w:rsid w:val="00933B31"/>
    <w:rsid w:val="0093421F"/>
    <w:rsid w:val="00934344"/>
    <w:rsid w:val="009350C5"/>
    <w:rsid w:val="00936764"/>
    <w:rsid w:val="00940899"/>
    <w:rsid w:val="0094732B"/>
    <w:rsid w:val="00953654"/>
    <w:rsid w:val="00956504"/>
    <w:rsid w:val="009616C5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072B"/>
    <w:rsid w:val="009A42BE"/>
    <w:rsid w:val="009A6DDF"/>
    <w:rsid w:val="009A7F03"/>
    <w:rsid w:val="009B043D"/>
    <w:rsid w:val="009B4D37"/>
    <w:rsid w:val="009B79D3"/>
    <w:rsid w:val="009C3715"/>
    <w:rsid w:val="009C594D"/>
    <w:rsid w:val="009C731D"/>
    <w:rsid w:val="009D2722"/>
    <w:rsid w:val="009D4EEC"/>
    <w:rsid w:val="009E2791"/>
    <w:rsid w:val="009E3F6F"/>
    <w:rsid w:val="009E74EA"/>
    <w:rsid w:val="009E7D8C"/>
    <w:rsid w:val="009F0B96"/>
    <w:rsid w:val="009F35F0"/>
    <w:rsid w:val="009F3B5D"/>
    <w:rsid w:val="009F499F"/>
    <w:rsid w:val="009F6C8E"/>
    <w:rsid w:val="009F7984"/>
    <w:rsid w:val="00A0149F"/>
    <w:rsid w:val="00A02179"/>
    <w:rsid w:val="00A022FC"/>
    <w:rsid w:val="00A02B79"/>
    <w:rsid w:val="00A04908"/>
    <w:rsid w:val="00A04949"/>
    <w:rsid w:val="00A05983"/>
    <w:rsid w:val="00A071F3"/>
    <w:rsid w:val="00A109AF"/>
    <w:rsid w:val="00A1206D"/>
    <w:rsid w:val="00A157CB"/>
    <w:rsid w:val="00A20990"/>
    <w:rsid w:val="00A245A3"/>
    <w:rsid w:val="00A274DF"/>
    <w:rsid w:val="00A2793A"/>
    <w:rsid w:val="00A34447"/>
    <w:rsid w:val="00A3663D"/>
    <w:rsid w:val="00A3799D"/>
    <w:rsid w:val="00A42DAF"/>
    <w:rsid w:val="00A45BD8"/>
    <w:rsid w:val="00A4655F"/>
    <w:rsid w:val="00A47185"/>
    <w:rsid w:val="00A47606"/>
    <w:rsid w:val="00A51B12"/>
    <w:rsid w:val="00A55645"/>
    <w:rsid w:val="00A562AD"/>
    <w:rsid w:val="00A56DAD"/>
    <w:rsid w:val="00A62741"/>
    <w:rsid w:val="00A669D3"/>
    <w:rsid w:val="00A678E7"/>
    <w:rsid w:val="00A72886"/>
    <w:rsid w:val="00A81719"/>
    <w:rsid w:val="00A82D69"/>
    <w:rsid w:val="00A85E31"/>
    <w:rsid w:val="00A869B7"/>
    <w:rsid w:val="00A87B6E"/>
    <w:rsid w:val="00A94524"/>
    <w:rsid w:val="00A956F6"/>
    <w:rsid w:val="00A95B66"/>
    <w:rsid w:val="00AA0246"/>
    <w:rsid w:val="00AA0299"/>
    <w:rsid w:val="00AA1CCD"/>
    <w:rsid w:val="00AB0732"/>
    <w:rsid w:val="00AB10FB"/>
    <w:rsid w:val="00AB1326"/>
    <w:rsid w:val="00AB288E"/>
    <w:rsid w:val="00AB4066"/>
    <w:rsid w:val="00AC0D01"/>
    <w:rsid w:val="00AC205C"/>
    <w:rsid w:val="00AC3ABE"/>
    <w:rsid w:val="00AC5A87"/>
    <w:rsid w:val="00AC5DF8"/>
    <w:rsid w:val="00AD1C5D"/>
    <w:rsid w:val="00AD22A3"/>
    <w:rsid w:val="00AD5513"/>
    <w:rsid w:val="00AD55EB"/>
    <w:rsid w:val="00AE5AF2"/>
    <w:rsid w:val="00AF0A6B"/>
    <w:rsid w:val="00AF7AD8"/>
    <w:rsid w:val="00B03284"/>
    <w:rsid w:val="00B047C7"/>
    <w:rsid w:val="00B05A69"/>
    <w:rsid w:val="00B064F8"/>
    <w:rsid w:val="00B06D65"/>
    <w:rsid w:val="00B135B8"/>
    <w:rsid w:val="00B14F8F"/>
    <w:rsid w:val="00B1533D"/>
    <w:rsid w:val="00B15B0B"/>
    <w:rsid w:val="00B2167E"/>
    <w:rsid w:val="00B24B51"/>
    <w:rsid w:val="00B24BD6"/>
    <w:rsid w:val="00B278B7"/>
    <w:rsid w:val="00B33202"/>
    <w:rsid w:val="00B377B9"/>
    <w:rsid w:val="00B43520"/>
    <w:rsid w:val="00B458FB"/>
    <w:rsid w:val="00B50A92"/>
    <w:rsid w:val="00B5116B"/>
    <w:rsid w:val="00B51212"/>
    <w:rsid w:val="00B640CD"/>
    <w:rsid w:val="00B71202"/>
    <w:rsid w:val="00B718B9"/>
    <w:rsid w:val="00B73704"/>
    <w:rsid w:val="00B75605"/>
    <w:rsid w:val="00B80F66"/>
    <w:rsid w:val="00B83E51"/>
    <w:rsid w:val="00B9734B"/>
    <w:rsid w:val="00BA05C5"/>
    <w:rsid w:val="00BA435C"/>
    <w:rsid w:val="00BA58A1"/>
    <w:rsid w:val="00BA7E36"/>
    <w:rsid w:val="00BB5B9B"/>
    <w:rsid w:val="00BC29A7"/>
    <w:rsid w:val="00BC5296"/>
    <w:rsid w:val="00BC57C2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1D93"/>
    <w:rsid w:val="00BF333B"/>
    <w:rsid w:val="00BF633B"/>
    <w:rsid w:val="00BF6B32"/>
    <w:rsid w:val="00C065DD"/>
    <w:rsid w:val="00C078BA"/>
    <w:rsid w:val="00C07F37"/>
    <w:rsid w:val="00C11BFE"/>
    <w:rsid w:val="00C16961"/>
    <w:rsid w:val="00C17BE5"/>
    <w:rsid w:val="00C20964"/>
    <w:rsid w:val="00C21737"/>
    <w:rsid w:val="00C21A24"/>
    <w:rsid w:val="00C223B2"/>
    <w:rsid w:val="00C2493A"/>
    <w:rsid w:val="00C24CEF"/>
    <w:rsid w:val="00C2501F"/>
    <w:rsid w:val="00C2601F"/>
    <w:rsid w:val="00C2780C"/>
    <w:rsid w:val="00C30DBA"/>
    <w:rsid w:val="00C32388"/>
    <w:rsid w:val="00C32541"/>
    <w:rsid w:val="00C34D7E"/>
    <w:rsid w:val="00C35B62"/>
    <w:rsid w:val="00C4059E"/>
    <w:rsid w:val="00C416AA"/>
    <w:rsid w:val="00C4331E"/>
    <w:rsid w:val="00C434E5"/>
    <w:rsid w:val="00C43EA8"/>
    <w:rsid w:val="00C47D93"/>
    <w:rsid w:val="00C50B37"/>
    <w:rsid w:val="00C5352E"/>
    <w:rsid w:val="00C57076"/>
    <w:rsid w:val="00C61FB6"/>
    <w:rsid w:val="00C62F29"/>
    <w:rsid w:val="00C66BF1"/>
    <w:rsid w:val="00C66D1A"/>
    <w:rsid w:val="00C6795F"/>
    <w:rsid w:val="00C70155"/>
    <w:rsid w:val="00C75A92"/>
    <w:rsid w:val="00C77583"/>
    <w:rsid w:val="00C82D55"/>
    <w:rsid w:val="00C830BB"/>
    <w:rsid w:val="00C83860"/>
    <w:rsid w:val="00C85C98"/>
    <w:rsid w:val="00C86DB9"/>
    <w:rsid w:val="00C9060F"/>
    <w:rsid w:val="00C9183F"/>
    <w:rsid w:val="00C93C3C"/>
    <w:rsid w:val="00C944AB"/>
    <w:rsid w:val="00C94BF9"/>
    <w:rsid w:val="00C9597E"/>
    <w:rsid w:val="00C9667A"/>
    <w:rsid w:val="00CA0830"/>
    <w:rsid w:val="00CA350A"/>
    <w:rsid w:val="00CA38DA"/>
    <w:rsid w:val="00CA4D92"/>
    <w:rsid w:val="00CA5A5D"/>
    <w:rsid w:val="00CA5BA8"/>
    <w:rsid w:val="00CA617B"/>
    <w:rsid w:val="00CA6924"/>
    <w:rsid w:val="00CB43A8"/>
    <w:rsid w:val="00CB5890"/>
    <w:rsid w:val="00CC29F7"/>
    <w:rsid w:val="00CD62FB"/>
    <w:rsid w:val="00CE0AF9"/>
    <w:rsid w:val="00CE1D93"/>
    <w:rsid w:val="00CE574B"/>
    <w:rsid w:val="00CE57D0"/>
    <w:rsid w:val="00CF0440"/>
    <w:rsid w:val="00CF2FCC"/>
    <w:rsid w:val="00CF4641"/>
    <w:rsid w:val="00CF62B8"/>
    <w:rsid w:val="00D0661E"/>
    <w:rsid w:val="00D07667"/>
    <w:rsid w:val="00D07C81"/>
    <w:rsid w:val="00D07E61"/>
    <w:rsid w:val="00D12CBB"/>
    <w:rsid w:val="00D13647"/>
    <w:rsid w:val="00D16203"/>
    <w:rsid w:val="00D21FED"/>
    <w:rsid w:val="00D2354D"/>
    <w:rsid w:val="00D2554B"/>
    <w:rsid w:val="00D25F2A"/>
    <w:rsid w:val="00D26182"/>
    <w:rsid w:val="00D27695"/>
    <w:rsid w:val="00D313AB"/>
    <w:rsid w:val="00D3316F"/>
    <w:rsid w:val="00D3387F"/>
    <w:rsid w:val="00D45252"/>
    <w:rsid w:val="00D46C10"/>
    <w:rsid w:val="00D508C6"/>
    <w:rsid w:val="00D53427"/>
    <w:rsid w:val="00D54230"/>
    <w:rsid w:val="00D61978"/>
    <w:rsid w:val="00D625B0"/>
    <w:rsid w:val="00D63010"/>
    <w:rsid w:val="00D64598"/>
    <w:rsid w:val="00D64921"/>
    <w:rsid w:val="00D6543B"/>
    <w:rsid w:val="00D666D3"/>
    <w:rsid w:val="00D6710F"/>
    <w:rsid w:val="00D709EE"/>
    <w:rsid w:val="00D71B4D"/>
    <w:rsid w:val="00D71D62"/>
    <w:rsid w:val="00D71E85"/>
    <w:rsid w:val="00D74EB6"/>
    <w:rsid w:val="00D84B7B"/>
    <w:rsid w:val="00D918CC"/>
    <w:rsid w:val="00D92838"/>
    <w:rsid w:val="00D93D55"/>
    <w:rsid w:val="00DA2347"/>
    <w:rsid w:val="00DA4318"/>
    <w:rsid w:val="00DA5F1B"/>
    <w:rsid w:val="00DA680B"/>
    <w:rsid w:val="00DA788A"/>
    <w:rsid w:val="00DB1E46"/>
    <w:rsid w:val="00DB2B79"/>
    <w:rsid w:val="00DB42CB"/>
    <w:rsid w:val="00DB4FBC"/>
    <w:rsid w:val="00DB5866"/>
    <w:rsid w:val="00DC3340"/>
    <w:rsid w:val="00DC6F2B"/>
    <w:rsid w:val="00DC716B"/>
    <w:rsid w:val="00DC7493"/>
    <w:rsid w:val="00DE0E8A"/>
    <w:rsid w:val="00DE1B1E"/>
    <w:rsid w:val="00DE258F"/>
    <w:rsid w:val="00DE2F0F"/>
    <w:rsid w:val="00DF1312"/>
    <w:rsid w:val="00E00D5C"/>
    <w:rsid w:val="00E02A47"/>
    <w:rsid w:val="00E056DD"/>
    <w:rsid w:val="00E060B9"/>
    <w:rsid w:val="00E069E3"/>
    <w:rsid w:val="00E06CC2"/>
    <w:rsid w:val="00E16A07"/>
    <w:rsid w:val="00E21003"/>
    <w:rsid w:val="00E21554"/>
    <w:rsid w:val="00E22110"/>
    <w:rsid w:val="00E2216C"/>
    <w:rsid w:val="00E24CB1"/>
    <w:rsid w:val="00E26785"/>
    <w:rsid w:val="00E26BB6"/>
    <w:rsid w:val="00E27289"/>
    <w:rsid w:val="00E276D7"/>
    <w:rsid w:val="00E279F0"/>
    <w:rsid w:val="00E300DA"/>
    <w:rsid w:val="00E31545"/>
    <w:rsid w:val="00E3269D"/>
    <w:rsid w:val="00E335FE"/>
    <w:rsid w:val="00E33EDD"/>
    <w:rsid w:val="00E52E04"/>
    <w:rsid w:val="00E54E03"/>
    <w:rsid w:val="00E67D1C"/>
    <w:rsid w:val="00E71BF7"/>
    <w:rsid w:val="00E76194"/>
    <w:rsid w:val="00E80C3B"/>
    <w:rsid w:val="00E82611"/>
    <w:rsid w:val="00E83F24"/>
    <w:rsid w:val="00E83FAB"/>
    <w:rsid w:val="00E844C4"/>
    <w:rsid w:val="00E84679"/>
    <w:rsid w:val="00E84730"/>
    <w:rsid w:val="00E8660F"/>
    <w:rsid w:val="00E963B6"/>
    <w:rsid w:val="00EA6F15"/>
    <w:rsid w:val="00EA76DB"/>
    <w:rsid w:val="00EB144A"/>
    <w:rsid w:val="00EB1AA2"/>
    <w:rsid w:val="00EB35CC"/>
    <w:rsid w:val="00EB3FCD"/>
    <w:rsid w:val="00EC0C4E"/>
    <w:rsid w:val="00EC20B8"/>
    <w:rsid w:val="00EC25E2"/>
    <w:rsid w:val="00EC4E49"/>
    <w:rsid w:val="00ED4471"/>
    <w:rsid w:val="00ED4528"/>
    <w:rsid w:val="00ED5628"/>
    <w:rsid w:val="00ED77FB"/>
    <w:rsid w:val="00EE0676"/>
    <w:rsid w:val="00EE3155"/>
    <w:rsid w:val="00EE45FA"/>
    <w:rsid w:val="00EE6AEE"/>
    <w:rsid w:val="00EE7B98"/>
    <w:rsid w:val="00EF0F5B"/>
    <w:rsid w:val="00EF46F5"/>
    <w:rsid w:val="00F03DFA"/>
    <w:rsid w:val="00F07621"/>
    <w:rsid w:val="00F10B68"/>
    <w:rsid w:val="00F10C33"/>
    <w:rsid w:val="00F121C8"/>
    <w:rsid w:val="00F1572A"/>
    <w:rsid w:val="00F20A79"/>
    <w:rsid w:val="00F2202A"/>
    <w:rsid w:val="00F257BA"/>
    <w:rsid w:val="00F324CE"/>
    <w:rsid w:val="00F34FB9"/>
    <w:rsid w:val="00F41330"/>
    <w:rsid w:val="00F4274B"/>
    <w:rsid w:val="00F46CF9"/>
    <w:rsid w:val="00F52E6C"/>
    <w:rsid w:val="00F53CE0"/>
    <w:rsid w:val="00F55529"/>
    <w:rsid w:val="00F56E85"/>
    <w:rsid w:val="00F61DF9"/>
    <w:rsid w:val="00F66152"/>
    <w:rsid w:val="00F677A5"/>
    <w:rsid w:val="00F756FC"/>
    <w:rsid w:val="00F764F6"/>
    <w:rsid w:val="00F77809"/>
    <w:rsid w:val="00F84A41"/>
    <w:rsid w:val="00F871FD"/>
    <w:rsid w:val="00F92AEE"/>
    <w:rsid w:val="00F930D4"/>
    <w:rsid w:val="00F9637C"/>
    <w:rsid w:val="00F969CA"/>
    <w:rsid w:val="00F9747D"/>
    <w:rsid w:val="00FA030E"/>
    <w:rsid w:val="00FA0F8D"/>
    <w:rsid w:val="00FA2F1F"/>
    <w:rsid w:val="00FA3060"/>
    <w:rsid w:val="00FA32E3"/>
    <w:rsid w:val="00FA5917"/>
    <w:rsid w:val="00FB1C2A"/>
    <w:rsid w:val="00FB2D06"/>
    <w:rsid w:val="00FB3A2B"/>
    <w:rsid w:val="00FB478A"/>
    <w:rsid w:val="00FB4A6B"/>
    <w:rsid w:val="00FB4E0D"/>
    <w:rsid w:val="00FC1294"/>
    <w:rsid w:val="00FC1C92"/>
    <w:rsid w:val="00FC514C"/>
    <w:rsid w:val="00FC692B"/>
    <w:rsid w:val="00FD2F8B"/>
    <w:rsid w:val="00FE1139"/>
    <w:rsid w:val="00FE2A83"/>
    <w:rsid w:val="00FE3826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38D321B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paragraph" w:styleId="NoSpacing">
    <w:name w:val="No Spacing"/>
    <w:link w:val="NoSpacingChar"/>
    <w:uiPriority w:val="1"/>
    <w:qFormat/>
    <w:rsid w:val="009616C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616C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A678E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F0440"/>
    <w:rPr>
      <w:rFonts w:ascii="Arial" w:eastAsia="SimSun" w:hAnsi="Arial" w:cs="Arial"/>
      <w:sz w:val="22"/>
      <w:lang w:val="en-US" w:eastAsia="zh-CN"/>
    </w:rPr>
  </w:style>
  <w:style w:type="character" w:customStyle="1" w:styleId="schemaname">
    <w:name w:val="schemaname"/>
    <w:basedOn w:val="DefaultParagraphFont"/>
    <w:rsid w:val="00735858"/>
  </w:style>
  <w:style w:type="character" w:styleId="FollowedHyperlink">
    <w:name w:val="FollowedHyperlink"/>
    <w:basedOn w:val="DefaultParagraphFont"/>
    <w:rsid w:val="0030432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4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7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2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onfluence/display/usestandards/CWS+Survey+on+the+use+of+WIPO+Standards+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standards/en/st96/v4-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XMLSchema/ST96/V4_0/ReleaseNote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8775-D36E-4656-AE40-B1ADE355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2840</Words>
  <Characters>17576</Characters>
  <Application>Microsoft Office Word</Application>
  <DocSecurity>0</DocSecurity>
  <Lines>368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CWS/8/14 (in English)</vt:lpstr>
    </vt:vector>
  </TitlesOfParts>
  <Company>WIPO</Company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CWS/8/14 (in English)</dc:title>
  <dc:creator>WIPO</dc:creator>
  <cp:keywords>FOR OFFICIAL USE ONLY</cp:keywords>
  <dc:description/>
  <cp:lastModifiedBy>CHAVAS Louison</cp:lastModifiedBy>
  <cp:revision>2</cp:revision>
  <cp:lastPrinted>2020-10-22T09:12:00Z</cp:lastPrinted>
  <dcterms:created xsi:type="dcterms:W3CDTF">2020-11-04T16:27:00Z</dcterms:created>
  <dcterms:modified xsi:type="dcterms:W3CDTF">2020-11-04T16:27:00Z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dde74b98-d34b-4f9b-b735-60f5e304adef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