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7E" w:rsidRDefault="006A107E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fr-F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13EE312" wp14:editId="3499D7C5">
            <wp:simplePos x="0" y="0"/>
            <wp:positionH relativeFrom="column">
              <wp:posOffset>-421005</wp:posOffset>
            </wp:positionH>
            <wp:positionV relativeFrom="paragraph">
              <wp:posOffset>37465</wp:posOffset>
            </wp:positionV>
            <wp:extent cx="6702425" cy="2708275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88"/>
                    <a:stretch/>
                  </pic:blipFill>
                  <pic:spPr bwMode="auto">
                    <a:xfrm>
                      <a:off x="0" y="0"/>
                      <a:ext cx="670242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0A8" w:rsidRPr="009F01CC" w:rsidRDefault="00C75944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ru-RU"/>
        </w:rPr>
      </w:pPr>
      <w:r w:rsidRPr="00A64BB1">
        <w:rPr>
          <w:rFonts w:ascii="Arial" w:eastAsia="Arial" w:hAnsi="Arial" w:cs="Arial"/>
          <w:sz w:val="20"/>
          <w:lang w:val="ru-RU"/>
        </w:rPr>
        <w:t>15</w:t>
      </w:r>
      <w:r w:rsidR="009F01CC">
        <w:rPr>
          <w:rFonts w:ascii="Arial" w:eastAsia="Arial" w:hAnsi="Arial" w:cs="Arial"/>
          <w:sz w:val="20"/>
          <w:lang w:val="ru-RU"/>
        </w:rPr>
        <w:t> февраля</w:t>
      </w:r>
      <w:r w:rsidRPr="00A64BB1">
        <w:rPr>
          <w:rFonts w:ascii="Arial" w:eastAsia="Arial" w:hAnsi="Arial" w:cs="Arial"/>
          <w:spacing w:val="26"/>
          <w:sz w:val="20"/>
          <w:lang w:val="ru-RU"/>
        </w:rPr>
        <w:t xml:space="preserve"> </w:t>
      </w:r>
      <w:r w:rsidRPr="00A64BB1">
        <w:rPr>
          <w:rFonts w:ascii="Arial" w:eastAsia="Arial" w:hAnsi="Arial" w:cs="Arial"/>
          <w:w w:val="108"/>
          <w:sz w:val="20"/>
          <w:lang w:val="ru-RU"/>
        </w:rPr>
        <w:t>2017</w:t>
      </w:r>
      <w:r w:rsidR="009F01CC">
        <w:rPr>
          <w:rFonts w:ascii="Arial" w:eastAsia="Arial" w:hAnsi="Arial" w:cs="Arial"/>
          <w:w w:val="108"/>
          <w:sz w:val="20"/>
          <w:lang w:val="ru-RU"/>
        </w:rPr>
        <w:t> г.</w:t>
      </w:r>
    </w:p>
    <w:p w:rsidR="006A107E" w:rsidRDefault="006A107E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fr-FR"/>
        </w:rPr>
      </w:pPr>
    </w:p>
    <w:p w:rsidR="003170A8" w:rsidRPr="00A64BB1" w:rsidRDefault="009F01CC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ru-RU"/>
        </w:rPr>
      </w:pPr>
      <w:r>
        <w:rPr>
          <w:rFonts w:ascii="Arial" w:eastAsia="Arial" w:hAnsi="Arial" w:cs="Arial"/>
          <w:sz w:val="20"/>
          <w:lang w:val="ru-RU"/>
        </w:rPr>
        <w:t>Секретариат</w:t>
      </w:r>
    </w:p>
    <w:p w:rsidR="003170A8" w:rsidRPr="009F01CC" w:rsidRDefault="009F01CC" w:rsidP="006A107E">
      <w:pPr>
        <w:spacing w:after="0" w:line="240" w:lineRule="auto"/>
        <w:ind w:right="-69"/>
        <w:rPr>
          <w:rFonts w:ascii="Arial" w:eastAsia="Arial" w:hAnsi="Arial" w:cs="Arial"/>
          <w:sz w:val="20"/>
          <w:lang w:val="ru-RU"/>
        </w:rPr>
      </w:pPr>
      <w:r>
        <w:rPr>
          <w:rFonts w:ascii="Arial" w:eastAsia="Arial" w:hAnsi="Arial" w:cs="Arial"/>
          <w:sz w:val="20"/>
          <w:lang w:val="ru-RU"/>
        </w:rPr>
        <w:t>Комитет по стандартам ВОИС</w:t>
      </w:r>
      <w:r w:rsidR="00C75944" w:rsidRPr="009F01CC">
        <w:rPr>
          <w:rFonts w:ascii="Arial" w:eastAsia="Arial" w:hAnsi="Arial" w:cs="Arial"/>
          <w:spacing w:val="30"/>
          <w:sz w:val="20"/>
          <w:lang w:val="ru-RU"/>
        </w:rPr>
        <w:t xml:space="preserve"> </w:t>
      </w:r>
      <w:r w:rsidR="00C75944" w:rsidRPr="009F01CC">
        <w:rPr>
          <w:rFonts w:ascii="Arial" w:eastAsia="Arial" w:hAnsi="Arial" w:cs="Arial"/>
          <w:w w:val="106"/>
          <w:sz w:val="20"/>
          <w:lang w:val="ru-RU"/>
        </w:rPr>
        <w:t>(</w:t>
      </w:r>
      <w:r>
        <w:rPr>
          <w:rFonts w:ascii="Arial" w:eastAsia="Arial" w:hAnsi="Arial" w:cs="Arial"/>
          <w:w w:val="106"/>
          <w:sz w:val="20"/>
          <w:lang w:val="ru-RU"/>
        </w:rPr>
        <w:t>КСВ</w:t>
      </w:r>
      <w:r w:rsidR="00C75944" w:rsidRPr="009F01CC">
        <w:rPr>
          <w:rFonts w:ascii="Arial" w:eastAsia="Arial" w:hAnsi="Arial" w:cs="Arial"/>
          <w:w w:val="116"/>
          <w:sz w:val="20"/>
          <w:lang w:val="ru-RU"/>
        </w:rPr>
        <w:t>)</w:t>
      </w:r>
    </w:p>
    <w:p w:rsidR="003170A8" w:rsidRPr="00A64BB1" w:rsidRDefault="00C75944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fr-CH"/>
        </w:rPr>
      </w:pPr>
      <w:r w:rsidRPr="00A64BB1">
        <w:rPr>
          <w:rFonts w:ascii="Arial" w:eastAsia="Arial" w:hAnsi="Arial" w:cs="Arial"/>
          <w:spacing w:val="-1"/>
          <w:sz w:val="20"/>
          <w:lang w:val="fr-CH"/>
        </w:rPr>
        <w:t>3</w:t>
      </w:r>
      <w:r w:rsidRPr="00A64BB1">
        <w:rPr>
          <w:rFonts w:ascii="Arial" w:eastAsia="Arial" w:hAnsi="Arial" w:cs="Arial"/>
          <w:spacing w:val="-2"/>
          <w:sz w:val="20"/>
          <w:lang w:val="fr-CH"/>
        </w:rPr>
        <w:t>4</w:t>
      </w:r>
      <w:r w:rsidRPr="00A64BB1">
        <w:rPr>
          <w:rFonts w:ascii="Arial" w:eastAsia="Arial" w:hAnsi="Arial" w:cs="Arial"/>
          <w:sz w:val="20"/>
          <w:lang w:val="fr-CH"/>
        </w:rPr>
        <w:t>,</w:t>
      </w:r>
      <w:r w:rsidRPr="00A64BB1">
        <w:rPr>
          <w:rFonts w:ascii="Arial" w:eastAsia="Arial" w:hAnsi="Arial" w:cs="Arial"/>
          <w:spacing w:val="5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sz w:val="20"/>
          <w:lang w:val="fr-CH"/>
        </w:rPr>
        <w:t>chem</w:t>
      </w:r>
      <w:r w:rsidRPr="00A64BB1">
        <w:rPr>
          <w:rFonts w:ascii="Arial" w:eastAsia="Arial" w:hAnsi="Arial" w:cs="Arial"/>
          <w:spacing w:val="-17"/>
          <w:sz w:val="20"/>
          <w:lang w:val="fr-CH"/>
        </w:rPr>
        <w:t>i</w:t>
      </w:r>
      <w:r w:rsidRPr="00A64BB1">
        <w:rPr>
          <w:rFonts w:ascii="Arial" w:eastAsia="Arial" w:hAnsi="Arial" w:cs="Arial"/>
          <w:sz w:val="20"/>
          <w:lang w:val="fr-CH"/>
        </w:rPr>
        <w:t>n</w:t>
      </w:r>
      <w:r w:rsidRPr="00A64BB1">
        <w:rPr>
          <w:rFonts w:ascii="Arial" w:eastAsia="Arial" w:hAnsi="Arial" w:cs="Arial"/>
          <w:spacing w:val="34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spacing w:val="-4"/>
          <w:sz w:val="20"/>
          <w:lang w:val="fr-CH"/>
        </w:rPr>
        <w:t>d</w:t>
      </w:r>
      <w:r w:rsidRPr="00A64BB1">
        <w:rPr>
          <w:rFonts w:ascii="Arial" w:eastAsia="Arial" w:hAnsi="Arial" w:cs="Arial"/>
          <w:sz w:val="20"/>
          <w:lang w:val="fr-CH"/>
        </w:rPr>
        <w:t>es</w:t>
      </w:r>
      <w:r w:rsidRPr="00A64BB1">
        <w:rPr>
          <w:rFonts w:ascii="Arial" w:eastAsia="Arial" w:hAnsi="Arial" w:cs="Arial"/>
          <w:spacing w:val="22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spacing w:val="-1"/>
          <w:w w:val="107"/>
          <w:sz w:val="20"/>
          <w:lang w:val="fr-CH"/>
        </w:rPr>
        <w:t>C</w:t>
      </w:r>
      <w:r w:rsidRPr="00A64BB1">
        <w:rPr>
          <w:rFonts w:ascii="Arial" w:eastAsia="Arial" w:hAnsi="Arial" w:cs="Arial"/>
          <w:w w:val="105"/>
          <w:sz w:val="20"/>
          <w:lang w:val="fr-CH"/>
        </w:rPr>
        <w:t>ol</w:t>
      </w:r>
      <w:r w:rsidRPr="00A64BB1">
        <w:rPr>
          <w:rFonts w:ascii="Arial" w:eastAsia="Arial" w:hAnsi="Arial" w:cs="Arial"/>
          <w:spacing w:val="-2"/>
          <w:w w:val="105"/>
          <w:sz w:val="20"/>
          <w:lang w:val="fr-CH"/>
        </w:rPr>
        <w:t>o</w:t>
      </w:r>
      <w:r w:rsidRPr="00A64BB1">
        <w:rPr>
          <w:rFonts w:ascii="Arial" w:eastAsia="Arial" w:hAnsi="Arial" w:cs="Arial"/>
          <w:w w:val="105"/>
          <w:sz w:val="20"/>
          <w:lang w:val="fr-CH"/>
        </w:rPr>
        <w:t>m</w:t>
      </w:r>
      <w:r w:rsidRPr="00A64BB1">
        <w:rPr>
          <w:rFonts w:ascii="Arial" w:eastAsia="Arial" w:hAnsi="Arial" w:cs="Arial"/>
          <w:spacing w:val="-7"/>
          <w:w w:val="105"/>
          <w:sz w:val="20"/>
          <w:lang w:val="fr-CH"/>
        </w:rPr>
        <w:t>b</w:t>
      </w:r>
      <w:r w:rsidRPr="00A64BB1">
        <w:rPr>
          <w:rFonts w:ascii="Arial" w:eastAsia="Arial" w:hAnsi="Arial" w:cs="Arial"/>
          <w:w w:val="105"/>
          <w:sz w:val="20"/>
          <w:lang w:val="fr-CH"/>
        </w:rPr>
        <w:t>ettes</w:t>
      </w:r>
    </w:p>
    <w:p w:rsidR="003170A8" w:rsidRPr="00A64BB1" w:rsidRDefault="00C75944" w:rsidP="006A107E">
      <w:pPr>
        <w:spacing w:after="0" w:line="240" w:lineRule="auto"/>
        <w:ind w:right="-20"/>
        <w:rPr>
          <w:rFonts w:ascii="Arial" w:eastAsia="Arial" w:hAnsi="Arial" w:cs="Arial"/>
          <w:sz w:val="20"/>
          <w:lang w:val="fr-CH"/>
        </w:rPr>
      </w:pPr>
      <w:r w:rsidRPr="00A64BB1">
        <w:rPr>
          <w:rFonts w:ascii="Arial" w:eastAsia="Arial" w:hAnsi="Arial" w:cs="Arial"/>
          <w:sz w:val="20"/>
          <w:lang w:val="fr-CH"/>
        </w:rPr>
        <w:t>12</w:t>
      </w:r>
      <w:r w:rsidRPr="00A64BB1">
        <w:rPr>
          <w:rFonts w:ascii="Arial" w:eastAsia="Arial" w:hAnsi="Arial" w:cs="Arial"/>
          <w:spacing w:val="-5"/>
          <w:sz w:val="20"/>
          <w:lang w:val="fr-CH"/>
        </w:rPr>
        <w:t>1</w:t>
      </w:r>
      <w:r w:rsidRPr="00A64BB1">
        <w:rPr>
          <w:rFonts w:ascii="Arial" w:eastAsia="Arial" w:hAnsi="Arial" w:cs="Arial"/>
          <w:sz w:val="20"/>
          <w:lang w:val="fr-CH"/>
        </w:rPr>
        <w:t>1</w:t>
      </w:r>
      <w:r w:rsidRPr="00A64BB1">
        <w:rPr>
          <w:rFonts w:ascii="Arial" w:eastAsia="Arial" w:hAnsi="Arial" w:cs="Arial"/>
          <w:spacing w:val="15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spacing w:val="-6"/>
          <w:sz w:val="20"/>
          <w:lang w:val="fr-CH"/>
        </w:rPr>
        <w:t>G</w:t>
      </w:r>
      <w:r w:rsidRPr="00A64BB1">
        <w:rPr>
          <w:rFonts w:ascii="Arial" w:eastAsia="Arial" w:hAnsi="Arial" w:cs="Arial"/>
          <w:sz w:val="20"/>
          <w:lang w:val="fr-CH"/>
        </w:rPr>
        <w:t>eneva</w:t>
      </w:r>
      <w:r w:rsidRPr="00A64BB1">
        <w:rPr>
          <w:rFonts w:ascii="Arial" w:eastAsia="Arial" w:hAnsi="Arial" w:cs="Arial"/>
          <w:spacing w:val="38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sz w:val="20"/>
          <w:lang w:val="fr-CH"/>
        </w:rPr>
        <w:t>20,</w:t>
      </w:r>
      <w:r w:rsidRPr="00A64BB1">
        <w:rPr>
          <w:rFonts w:ascii="Arial" w:eastAsia="Arial" w:hAnsi="Arial" w:cs="Arial"/>
          <w:spacing w:val="19"/>
          <w:sz w:val="20"/>
          <w:lang w:val="fr-CH"/>
        </w:rPr>
        <w:t xml:space="preserve"> </w:t>
      </w:r>
      <w:r w:rsidRPr="00A64BB1">
        <w:rPr>
          <w:rFonts w:ascii="Arial" w:eastAsia="Arial" w:hAnsi="Arial" w:cs="Arial"/>
          <w:w w:val="102"/>
          <w:sz w:val="20"/>
          <w:lang w:val="fr-CH"/>
        </w:rPr>
        <w:t>S</w:t>
      </w:r>
      <w:r w:rsidRPr="00A64BB1">
        <w:rPr>
          <w:rFonts w:ascii="Arial" w:eastAsia="Arial" w:hAnsi="Arial" w:cs="Arial"/>
          <w:w w:val="103"/>
          <w:sz w:val="20"/>
          <w:lang w:val="fr-CH"/>
        </w:rPr>
        <w:t>w</w:t>
      </w:r>
      <w:r w:rsidRPr="00A64BB1">
        <w:rPr>
          <w:rFonts w:ascii="Arial" w:eastAsia="Arial" w:hAnsi="Arial" w:cs="Arial"/>
          <w:spacing w:val="-1"/>
          <w:w w:val="114"/>
          <w:sz w:val="20"/>
          <w:lang w:val="fr-CH"/>
        </w:rPr>
        <w:t>i</w:t>
      </w:r>
      <w:r w:rsidRPr="00A64BB1">
        <w:rPr>
          <w:rFonts w:ascii="Arial" w:eastAsia="Arial" w:hAnsi="Arial" w:cs="Arial"/>
          <w:spacing w:val="-6"/>
          <w:w w:val="108"/>
          <w:sz w:val="20"/>
          <w:lang w:val="fr-CH"/>
        </w:rPr>
        <w:t>t</w:t>
      </w:r>
      <w:r w:rsidRPr="00A64BB1">
        <w:rPr>
          <w:rFonts w:ascii="Arial" w:eastAsia="Arial" w:hAnsi="Arial" w:cs="Arial"/>
          <w:w w:val="105"/>
          <w:sz w:val="20"/>
          <w:lang w:val="fr-CH"/>
        </w:rPr>
        <w:t>zerland</w:t>
      </w:r>
    </w:p>
    <w:p w:rsidR="003170A8" w:rsidRPr="00A64BB1" w:rsidRDefault="009F01CC" w:rsidP="006A107E">
      <w:pPr>
        <w:spacing w:after="0" w:line="240" w:lineRule="auto"/>
        <w:ind w:right="-20"/>
        <w:rPr>
          <w:rFonts w:ascii="Arial" w:eastAsia="Arial" w:hAnsi="Arial" w:cs="Arial"/>
          <w:w w:val="103"/>
          <w:position w:val="-1"/>
          <w:sz w:val="20"/>
          <w:lang w:val="fr-CH"/>
        </w:rPr>
      </w:pPr>
      <w:r>
        <w:rPr>
          <w:rFonts w:ascii="Arial" w:eastAsia="Arial" w:hAnsi="Arial" w:cs="Arial"/>
          <w:spacing w:val="-7"/>
          <w:position w:val="-1"/>
          <w:sz w:val="20"/>
          <w:lang w:val="ru-RU"/>
        </w:rPr>
        <w:t>ВОИС</w:t>
      </w:r>
      <w:r w:rsidR="00C75944" w:rsidRPr="00A64BB1">
        <w:rPr>
          <w:rFonts w:ascii="Arial" w:eastAsia="Arial" w:hAnsi="Arial" w:cs="Arial"/>
          <w:spacing w:val="16"/>
          <w:position w:val="-1"/>
          <w:sz w:val="20"/>
          <w:lang w:val="fr-CH"/>
        </w:rPr>
        <w:t xml:space="preserve"> </w:t>
      </w:r>
      <w:r w:rsidR="00C75944" w:rsidRPr="00A64BB1">
        <w:rPr>
          <w:rFonts w:ascii="Arial" w:eastAsia="Arial" w:hAnsi="Arial" w:cs="Arial"/>
          <w:position w:val="-1"/>
          <w:sz w:val="20"/>
          <w:lang w:val="fr-CH"/>
        </w:rPr>
        <w:t>(</w:t>
      </w:r>
      <w:r>
        <w:rPr>
          <w:rFonts w:ascii="Arial" w:eastAsia="Arial" w:hAnsi="Arial" w:cs="Arial"/>
          <w:position w:val="-1"/>
          <w:sz w:val="20"/>
          <w:lang w:val="ru-RU"/>
        </w:rPr>
        <w:t>здание</w:t>
      </w:r>
      <w:r w:rsidRPr="00A64BB1">
        <w:rPr>
          <w:rFonts w:ascii="Arial" w:eastAsia="Arial" w:hAnsi="Arial" w:cs="Arial"/>
          <w:position w:val="-1"/>
          <w:sz w:val="20"/>
          <w:lang w:val="fr-CH"/>
        </w:rPr>
        <w:t xml:space="preserve"> </w:t>
      </w:r>
      <w:r w:rsidR="00C75944" w:rsidRPr="00A64BB1">
        <w:rPr>
          <w:rFonts w:ascii="Arial" w:eastAsia="Arial" w:hAnsi="Arial" w:cs="Arial"/>
          <w:position w:val="-1"/>
          <w:sz w:val="20"/>
          <w:lang w:val="fr-CH"/>
        </w:rPr>
        <w:t>GB</w:t>
      </w:r>
      <w:r w:rsidR="00C75944" w:rsidRPr="00A64BB1">
        <w:rPr>
          <w:rFonts w:ascii="Arial" w:eastAsia="Arial" w:hAnsi="Arial" w:cs="Arial"/>
          <w:spacing w:val="15"/>
          <w:position w:val="-1"/>
          <w:sz w:val="20"/>
          <w:lang w:val="fr-CH"/>
        </w:rPr>
        <w:t xml:space="preserve"> </w:t>
      </w:r>
      <w:r w:rsidR="00C75944" w:rsidRPr="00A64BB1">
        <w:rPr>
          <w:rFonts w:ascii="Arial" w:eastAsia="Arial" w:hAnsi="Arial" w:cs="Arial"/>
          <w:position w:val="-1"/>
          <w:sz w:val="20"/>
          <w:lang w:val="fr-CH"/>
        </w:rPr>
        <w:t>II</w:t>
      </w:r>
      <w:r w:rsidR="00C75944" w:rsidRPr="00A64BB1">
        <w:rPr>
          <w:rFonts w:ascii="Arial" w:eastAsia="Arial" w:hAnsi="Arial" w:cs="Arial"/>
          <w:spacing w:val="8"/>
          <w:position w:val="-1"/>
          <w:sz w:val="20"/>
          <w:lang w:val="fr-CH"/>
        </w:rPr>
        <w:t xml:space="preserve"> </w:t>
      </w:r>
      <w:r w:rsidR="00C75944" w:rsidRPr="00A64BB1">
        <w:rPr>
          <w:rFonts w:ascii="Arial" w:eastAsia="Arial" w:hAnsi="Arial" w:cs="Arial"/>
          <w:w w:val="102"/>
          <w:position w:val="-1"/>
          <w:sz w:val="20"/>
          <w:lang w:val="fr-CH"/>
        </w:rPr>
        <w:t>1.3</w:t>
      </w:r>
      <w:r w:rsidR="00C75944" w:rsidRPr="00A64BB1">
        <w:rPr>
          <w:rFonts w:ascii="Arial" w:eastAsia="Arial" w:hAnsi="Arial" w:cs="Arial"/>
          <w:w w:val="103"/>
          <w:position w:val="-1"/>
          <w:sz w:val="20"/>
          <w:lang w:val="fr-CH"/>
        </w:rPr>
        <w:t>)</w:t>
      </w:r>
    </w:p>
    <w:p w:rsidR="00C75944" w:rsidRPr="00214BDE" w:rsidRDefault="00C75944" w:rsidP="006A107E">
      <w:pPr>
        <w:spacing w:after="220" w:line="240" w:lineRule="auto"/>
        <w:ind w:right="-20"/>
        <w:rPr>
          <w:rFonts w:ascii="Arial" w:hAnsi="Arial" w:cs="Arial"/>
          <w:sz w:val="20"/>
          <w:lang w:val="fr-CH"/>
        </w:rPr>
      </w:pPr>
    </w:p>
    <w:p w:rsidR="003170A8" w:rsidRPr="00214BDE" w:rsidRDefault="00861194" w:rsidP="006A107E">
      <w:pPr>
        <w:spacing w:after="220" w:line="240" w:lineRule="auto"/>
        <w:ind w:right="-20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>Уважаемые дамы и господа,</w:t>
      </w:r>
    </w:p>
    <w:p w:rsidR="003170A8" w:rsidRPr="00214BDE" w:rsidRDefault="00BF4A2A" w:rsidP="006A107E">
      <w:pPr>
        <w:spacing w:after="220" w:line="240" w:lineRule="auto"/>
        <w:ind w:firstLine="9"/>
        <w:rPr>
          <w:rFonts w:ascii="Arial" w:eastAsia="Arial" w:hAnsi="Arial" w:cs="Arial"/>
          <w:sz w:val="20"/>
          <w:lang w:val="ru-RU"/>
        </w:rPr>
      </w:pPr>
      <w:r>
        <w:rPr>
          <w:rFonts w:ascii="Arial" w:eastAsia="Arial" w:hAnsi="Arial" w:cs="Arial"/>
          <w:sz w:val="20"/>
          <w:lang w:val="ru-RU"/>
        </w:rPr>
        <w:t xml:space="preserve">Австралийское ведомство </w:t>
      </w:r>
      <w:r w:rsidR="00CE4FB1">
        <w:rPr>
          <w:rFonts w:ascii="Arial" w:eastAsia="Arial" w:hAnsi="Arial" w:cs="Arial"/>
          <w:sz w:val="20"/>
          <w:lang w:val="ru-RU"/>
        </w:rPr>
        <w:t>интеллектуальной собственности</w:t>
      </w:r>
      <w:r w:rsidR="00C75944" w:rsidRPr="00214BDE">
        <w:rPr>
          <w:rFonts w:ascii="Arial" w:eastAsia="Arial" w:hAnsi="Arial" w:cs="Arial"/>
          <w:sz w:val="20"/>
          <w:lang w:val="ru-RU"/>
        </w:rPr>
        <w:t xml:space="preserve"> 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хотело бы обратиться к Комитету по стандартам ВОИС </w:t>
      </w:r>
      <w:r w:rsidR="00C75944" w:rsidRPr="00214BDE">
        <w:rPr>
          <w:rFonts w:ascii="Arial" w:eastAsia="Arial" w:hAnsi="Arial" w:cs="Arial"/>
          <w:sz w:val="20"/>
          <w:lang w:val="ru-RU"/>
        </w:rPr>
        <w:t>(</w:t>
      </w:r>
      <w:r w:rsidR="00861194" w:rsidRPr="00214BDE">
        <w:rPr>
          <w:rFonts w:ascii="Arial" w:eastAsia="Arial" w:hAnsi="Arial" w:cs="Arial"/>
          <w:sz w:val="20"/>
          <w:lang w:val="ru-RU"/>
        </w:rPr>
        <w:t>КСВ</w:t>
      </w:r>
      <w:r w:rsidR="00C75944" w:rsidRPr="00214BDE">
        <w:rPr>
          <w:rFonts w:ascii="Arial" w:eastAsia="Arial" w:hAnsi="Arial" w:cs="Arial"/>
          <w:sz w:val="20"/>
          <w:lang w:val="ru-RU"/>
        </w:rPr>
        <w:t>)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с просьбой рассмотреть и сформулировать стандарт для электронного</w:t>
      </w:r>
      <w:r w:rsidR="00CE4FB1">
        <w:rPr>
          <w:rFonts w:ascii="Arial" w:eastAsia="Arial" w:hAnsi="Arial" w:cs="Arial"/>
          <w:sz w:val="20"/>
          <w:lang w:val="ru-RU"/>
        </w:rPr>
        <w:t xml:space="preserve"> графического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представления образцов</w:t>
      </w:r>
      <w:r w:rsidR="007D4BEC" w:rsidRPr="00214BDE">
        <w:rPr>
          <w:rFonts w:ascii="Arial" w:eastAsia="Arial" w:hAnsi="Arial" w:cs="Arial"/>
          <w:sz w:val="20"/>
          <w:lang w:val="ru-RU"/>
        </w:rPr>
        <w:t xml:space="preserve"> в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контексте</w:t>
      </w:r>
      <w:r w:rsidR="00CE4FB1">
        <w:rPr>
          <w:rFonts w:ascii="Arial" w:eastAsia="Arial" w:hAnsi="Arial" w:cs="Arial"/>
          <w:sz w:val="20"/>
          <w:lang w:val="ru-RU"/>
        </w:rPr>
        <w:t xml:space="preserve"> определения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формат</w:t>
      </w:r>
      <w:r w:rsidR="00CE4FB1">
        <w:rPr>
          <w:rFonts w:ascii="Arial" w:eastAsia="Arial" w:hAnsi="Arial" w:cs="Arial"/>
          <w:sz w:val="20"/>
          <w:lang w:val="ru-RU"/>
        </w:rPr>
        <w:t>ов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файлов, разрешающей способности, размер</w:t>
      </w:r>
      <w:r w:rsidR="00CE4FB1">
        <w:rPr>
          <w:rFonts w:ascii="Arial" w:eastAsia="Arial" w:hAnsi="Arial" w:cs="Arial"/>
          <w:sz w:val="20"/>
          <w:lang w:val="ru-RU"/>
        </w:rPr>
        <w:t>ов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и други</w:t>
      </w:r>
      <w:r w:rsidR="00CE4FB1">
        <w:rPr>
          <w:rFonts w:ascii="Arial" w:eastAsia="Arial" w:hAnsi="Arial" w:cs="Arial"/>
          <w:sz w:val="20"/>
          <w:lang w:val="ru-RU"/>
        </w:rPr>
        <w:t>х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применимы</w:t>
      </w:r>
      <w:r w:rsidR="00CE4FB1">
        <w:rPr>
          <w:rFonts w:ascii="Arial" w:eastAsia="Arial" w:hAnsi="Arial" w:cs="Arial"/>
          <w:sz w:val="20"/>
          <w:lang w:val="ru-RU"/>
        </w:rPr>
        <w:t>х</w:t>
      </w:r>
      <w:r w:rsidR="00861194" w:rsidRPr="00214BDE">
        <w:rPr>
          <w:rFonts w:ascii="Arial" w:eastAsia="Arial" w:hAnsi="Arial" w:cs="Arial"/>
          <w:sz w:val="20"/>
          <w:lang w:val="ru-RU"/>
        </w:rPr>
        <w:t xml:space="preserve"> параметр</w:t>
      </w:r>
      <w:r w:rsidR="00CE4FB1">
        <w:rPr>
          <w:rFonts w:ascii="Arial" w:eastAsia="Arial" w:hAnsi="Arial" w:cs="Arial"/>
          <w:sz w:val="20"/>
          <w:lang w:val="ru-RU"/>
        </w:rPr>
        <w:t>ов</w:t>
      </w:r>
      <w:r w:rsidR="00861194" w:rsidRPr="00214BDE">
        <w:rPr>
          <w:rFonts w:ascii="Arial" w:eastAsia="Arial" w:hAnsi="Arial" w:cs="Arial"/>
          <w:sz w:val="20"/>
          <w:lang w:val="ru-RU"/>
        </w:rPr>
        <w:t>.</w:t>
      </w:r>
    </w:p>
    <w:p w:rsidR="003170A8" w:rsidRPr="00214BDE" w:rsidRDefault="00991177" w:rsidP="006A107E">
      <w:pPr>
        <w:spacing w:after="220" w:line="240" w:lineRule="auto"/>
        <w:ind w:firstLine="14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 xml:space="preserve">В настоящее время у нас нет </w:t>
      </w:r>
      <w:r w:rsidR="007D4BEC" w:rsidRPr="00214BDE">
        <w:rPr>
          <w:rFonts w:ascii="Arial" w:eastAsia="Arial" w:hAnsi="Arial" w:cs="Arial"/>
          <w:sz w:val="20"/>
          <w:lang w:val="ru-RU"/>
        </w:rPr>
        <w:t xml:space="preserve">единого </w:t>
      </w:r>
      <w:r w:rsidRPr="00214BDE">
        <w:rPr>
          <w:rFonts w:ascii="Arial" w:eastAsia="Arial" w:hAnsi="Arial" w:cs="Arial"/>
          <w:sz w:val="20"/>
          <w:lang w:val="ru-RU"/>
        </w:rPr>
        <w:t xml:space="preserve">стандарта для электронного </w:t>
      </w:r>
      <w:r w:rsidR="00CE4FB1">
        <w:rPr>
          <w:rFonts w:ascii="Arial" w:eastAsia="Arial" w:hAnsi="Arial" w:cs="Arial"/>
          <w:sz w:val="20"/>
          <w:lang w:val="ru-RU"/>
        </w:rPr>
        <w:t xml:space="preserve">графического </w:t>
      </w:r>
      <w:r w:rsidRPr="00214BDE">
        <w:rPr>
          <w:rFonts w:ascii="Arial" w:eastAsia="Arial" w:hAnsi="Arial" w:cs="Arial"/>
          <w:sz w:val="20"/>
          <w:lang w:val="ru-RU"/>
        </w:rPr>
        <w:t>представления образцов, что может создавать трудности для ведомств ПС с точки зрения внедрения цифровых услуг.  В отсутствие таких стандартов ведомства ПС могут устанавливать разные требования для представления графических изображений образцов.  Как следствие, клиентам</w:t>
      </w:r>
      <w:r w:rsidR="007D4BEC" w:rsidRPr="00214BDE">
        <w:rPr>
          <w:rFonts w:ascii="Arial" w:eastAsia="Arial" w:hAnsi="Arial" w:cs="Arial"/>
          <w:sz w:val="20"/>
          <w:lang w:val="ru-RU"/>
        </w:rPr>
        <w:t>, возможно,</w:t>
      </w:r>
      <w:r w:rsidRPr="00214BDE">
        <w:rPr>
          <w:rFonts w:ascii="Arial" w:eastAsia="Arial" w:hAnsi="Arial" w:cs="Arial"/>
          <w:sz w:val="20"/>
          <w:lang w:val="ru-RU"/>
        </w:rPr>
        <w:t xml:space="preserve"> при</w:t>
      </w:r>
      <w:r w:rsidR="007D4BEC" w:rsidRPr="00214BDE">
        <w:rPr>
          <w:rFonts w:ascii="Arial" w:eastAsia="Arial" w:hAnsi="Arial" w:cs="Arial"/>
          <w:sz w:val="20"/>
          <w:lang w:val="ru-RU"/>
        </w:rPr>
        <w:t>дется иметь дело с</w:t>
      </w:r>
      <w:r w:rsidRPr="00214BDE">
        <w:rPr>
          <w:rFonts w:ascii="Arial" w:eastAsia="Arial" w:hAnsi="Arial" w:cs="Arial"/>
          <w:sz w:val="20"/>
          <w:lang w:val="ru-RU"/>
        </w:rPr>
        <w:t xml:space="preserve"> раз</w:t>
      </w:r>
      <w:r w:rsidR="006E39E4" w:rsidRPr="00214BDE">
        <w:rPr>
          <w:rFonts w:ascii="Arial" w:eastAsia="Arial" w:hAnsi="Arial" w:cs="Arial"/>
          <w:sz w:val="20"/>
          <w:lang w:val="ru-RU"/>
        </w:rPr>
        <w:t>ны</w:t>
      </w:r>
      <w:r w:rsidR="007D4BEC" w:rsidRPr="00214BDE">
        <w:rPr>
          <w:rFonts w:ascii="Arial" w:eastAsia="Arial" w:hAnsi="Arial" w:cs="Arial"/>
          <w:sz w:val="20"/>
          <w:lang w:val="ru-RU"/>
        </w:rPr>
        <w:t>ми</w:t>
      </w:r>
      <w:r w:rsidRPr="00214BDE">
        <w:rPr>
          <w:rFonts w:ascii="Arial" w:eastAsia="Arial" w:hAnsi="Arial" w:cs="Arial"/>
          <w:sz w:val="20"/>
          <w:lang w:val="ru-RU"/>
        </w:rPr>
        <w:t xml:space="preserve"> требования</w:t>
      </w:r>
      <w:r w:rsidR="007D4BEC" w:rsidRPr="00214BDE">
        <w:rPr>
          <w:rFonts w:ascii="Arial" w:eastAsia="Arial" w:hAnsi="Arial" w:cs="Arial"/>
          <w:sz w:val="20"/>
          <w:lang w:val="ru-RU"/>
        </w:rPr>
        <w:t>ми</w:t>
      </w:r>
      <w:r w:rsidRPr="00214BDE">
        <w:rPr>
          <w:rFonts w:ascii="Arial" w:eastAsia="Arial" w:hAnsi="Arial" w:cs="Arial"/>
          <w:sz w:val="20"/>
          <w:lang w:val="ru-RU"/>
        </w:rPr>
        <w:t>, предъявляемы</w:t>
      </w:r>
      <w:r w:rsidR="007D4BEC" w:rsidRPr="00214BDE">
        <w:rPr>
          <w:rFonts w:ascii="Arial" w:eastAsia="Arial" w:hAnsi="Arial" w:cs="Arial"/>
          <w:sz w:val="20"/>
          <w:lang w:val="ru-RU"/>
        </w:rPr>
        <w:t>ми</w:t>
      </w:r>
      <w:r w:rsidRPr="00214BDE">
        <w:rPr>
          <w:rFonts w:ascii="Arial" w:eastAsia="Arial" w:hAnsi="Arial" w:cs="Arial"/>
          <w:sz w:val="20"/>
          <w:lang w:val="ru-RU"/>
        </w:rPr>
        <w:t xml:space="preserve"> </w:t>
      </w:r>
      <w:r w:rsidR="006E39E4" w:rsidRPr="00214BDE">
        <w:rPr>
          <w:rFonts w:ascii="Arial" w:eastAsia="Arial" w:hAnsi="Arial" w:cs="Arial"/>
          <w:sz w:val="20"/>
          <w:lang w:val="ru-RU"/>
        </w:rPr>
        <w:t xml:space="preserve">различными ведомствами ПС </w:t>
      </w:r>
      <w:r w:rsidRPr="00214BDE">
        <w:rPr>
          <w:rFonts w:ascii="Arial" w:eastAsia="Arial" w:hAnsi="Arial" w:cs="Arial"/>
          <w:sz w:val="20"/>
          <w:lang w:val="ru-RU"/>
        </w:rPr>
        <w:t xml:space="preserve">к заявкам на </w:t>
      </w:r>
      <w:r w:rsidR="00D149DA">
        <w:rPr>
          <w:rFonts w:ascii="Arial" w:eastAsia="Arial" w:hAnsi="Arial" w:cs="Arial"/>
          <w:sz w:val="20"/>
          <w:lang w:val="ru-RU"/>
        </w:rPr>
        <w:t xml:space="preserve">регистрацию </w:t>
      </w:r>
      <w:r w:rsidRPr="00214BDE">
        <w:rPr>
          <w:rFonts w:ascii="Arial" w:eastAsia="Arial" w:hAnsi="Arial" w:cs="Arial"/>
          <w:sz w:val="20"/>
          <w:lang w:val="ru-RU"/>
        </w:rPr>
        <w:t>образц</w:t>
      </w:r>
      <w:r w:rsidR="00D149DA">
        <w:rPr>
          <w:rFonts w:ascii="Arial" w:eastAsia="Arial" w:hAnsi="Arial" w:cs="Arial"/>
          <w:sz w:val="20"/>
          <w:lang w:val="ru-RU"/>
        </w:rPr>
        <w:t>ов</w:t>
      </w:r>
      <w:r w:rsidRPr="00214BDE">
        <w:rPr>
          <w:rFonts w:ascii="Arial" w:eastAsia="Arial" w:hAnsi="Arial" w:cs="Arial"/>
          <w:sz w:val="20"/>
          <w:lang w:val="ru-RU"/>
        </w:rPr>
        <w:t>;  кроме того, существует вероятность того, что клиенты понесут расходы, связанные с необходимостью преобразования графическ</w:t>
      </w:r>
      <w:r w:rsidR="006E39E4" w:rsidRPr="00214BDE">
        <w:rPr>
          <w:rFonts w:ascii="Arial" w:eastAsia="Arial" w:hAnsi="Arial" w:cs="Arial"/>
          <w:sz w:val="20"/>
          <w:lang w:val="ru-RU"/>
        </w:rPr>
        <w:t>их</w:t>
      </w:r>
      <w:r w:rsidRPr="00214BDE">
        <w:rPr>
          <w:rFonts w:ascii="Arial" w:eastAsia="Arial" w:hAnsi="Arial" w:cs="Arial"/>
          <w:sz w:val="20"/>
          <w:lang w:val="ru-RU"/>
        </w:rPr>
        <w:t xml:space="preserve"> изображени</w:t>
      </w:r>
      <w:r w:rsidR="006E39E4" w:rsidRPr="00214BDE">
        <w:rPr>
          <w:rFonts w:ascii="Arial" w:eastAsia="Arial" w:hAnsi="Arial" w:cs="Arial"/>
          <w:sz w:val="20"/>
          <w:lang w:val="ru-RU"/>
        </w:rPr>
        <w:t>й</w:t>
      </w:r>
      <w:r w:rsidRPr="00214BDE">
        <w:rPr>
          <w:rFonts w:ascii="Arial" w:eastAsia="Arial" w:hAnsi="Arial" w:cs="Arial"/>
          <w:sz w:val="20"/>
          <w:lang w:val="ru-RU"/>
        </w:rPr>
        <w:t xml:space="preserve"> образц</w:t>
      </w:r>
      <w:r w:rsidR="006E39E4" w:rsidRPr="00214BDE">
        <w:rPr>
          <w:rFonts w:ascii="Arial" w:eastAsia="Arial" w:hAnsi="Arial" w:cs="Arial"/>
          <w:sz w:val="20"/>
          <w:lang w:val="ru-RU"/>
        </w:rPr>
        <w:t>ов</w:t>
      </w:r>
      <w:r w:rsidRPr="00214BDE">
        <w:rPr>
          <w:rFonts w:ascii="Arial" w:eastAsia="Arial" w:hAnsi="Arial" w:cs="Arial"/>
          <w:sz w:val="20"/>
          <w:lang w:val="ru-RU"/>
        </w:rPr>
        <w:t xml:space="preserve"> в различные форматы в соответствии с установленными </w:t>
      </w:r>
      <w:r w:rsidR="006E39E4" w:rsidRPr="00214BDE">
        <w:rPr>
          <w:rFonts w:ascii="Arial" w:eastAsia="Arial" w:hAnsi="Arial" w:cs="Arial"/>
          <w:sz w:val="20"/>
          <w:lang w:val="ru-RU"/>
        </w:rPr>
        <w:t>критериями</w:t>
      </w:r>
      <w:r w:rsidRPr="00214BDE">
        <w:rPr>
          <w:rFonts w:ascii="Arial" w:eastAsia="Arial" w:hAnsi="Arial" w:cs="Arial"/>
          <w:sz w:val="20"/>
          <w:lang w:val="ru-RU"/>
        </w:rPr>
        <w:t xml:space="preserve">.  </w:t>
      </w:r>
      <w:r w:rsidR="006E39E4" w:rsidRPr="00214BDE">
        <w:rPr>
          <w:rFonts w:ascii="Arial" w:eastAsia="Arial" w:hAnsi="Arial" w:cs="Arial"/>
          <w:sz w:val="20"/>
          <w:lang w:val="ru-RU"/>
        </w:rPr>
        <w:t>В</w:t>
      </w:r>
      <w:r w:rsidRPr="00214BDE">
        <w:rPr>
          <w:rFonts w:ascii="Arial" w:eastAsia="Arial" w:hAnsi="Arial" w:cs="Arial"/>
          <w:sz w:val="20"/>
          <w:lang w:val="ru-RU"/>
        </w:rPr>
        <w:t xml:space="preserve">едомства ПС </w:t>
      </w:r>
      <w:r w:rsidR="006E39E4" w:rsidRPr="00214BDE">
        <w:rPr>
          <w:rFonts w:ascii="Arial" w:eastAsia="Arial" w:hAnsi="Arial" w:cs="Arial"/>
          <w:sz w:val="20"/>
          <w:lang w:val="ru-RU"/>
        </w:rPr>
        <w:t xml:space="preserve">также </w:t>
      </w:r>
      <w:r w:rsidRPr="00214BDE">
        <w:rPr>
          <w:rFonts w:ascii="Arial" w:eastAsia="Arial" w:hAnsi="Arial" w:cs="Arial"/>
          <w:sz w:val="20"/>
          <w:lang w:val="ru-RU"/>
        </w:rPr>
        <w:t>могут испытывать сложности</w:t>
      </w:r>
      <w:r w:rsidR="00D149DA">
        <w:rPr>
          <w:rFonts w:ascii="Arial" w:eastAsia="Arial" w:hAnsi="Arial" w:cs="Arial"/>
          <w:sz w:val="20"/>
          <w:lang w:val="ru-RU"/>
        </w:rPr>
        <w:t xml:space="preserve"> </w:t>
      </w:r>
      <w:r w:rsidR="00D149DA" w:rsidRPr="00214BDE">
        <w:rPr>
          <w:rFonts w:ascii="Arial" w:eastAsia="Arial" w:hAnsi="Arial" w:cs="Arial"/>
          <w:sz w:val="20"/>
          <w:lang w:val="ru-RU"/>
        </w:rPr>
        <w:t>при обмене данными или преобразовании изображений для внутреннего пользования</w:t>
      </w:r>
      <w:r w:rsidR="00D149DA">
        <w:rPr>
          <w:rFonts w:ascii="Arial" w:eastAsia="Arial" w:hAnsi="Arial" w:cs="Arial"/>
          <w:sz w:val="20"/>
          <w:lang w:val="ru-RU"/>
        </w:rPr>
        <w:t xml:space="preserve"> из-за </w:t>
      </w:r>
      <w:r w:rsidR="006E39E4" w:rsidRPr="00214BDE">
        <w:rPr>
          <w:rFonts w:ascii="Arial" w:eastAsia="Arial" w:hAnsi="Arial" w:cs="Arial"/>
          <w:sz w:val="20"/>
          <w:lang w:val="ru-RU"/>
        </w:rPr>
        <w:t>несоответстви</w:t>
      </w:r>
      <w:r w:rsidR="00D149DA">
        <w:rPr>
          <w:rFonts w:ascii="Arial" w:eastAsia="Arial" w:hAnsi="Arial" w:cs="Arial"/>
          <w:sz w:val="20"/>
          <w:lang w:val="ru-RU"/>
        </w:rPr>
        <w:t>я</w:t>
      </w:r>
      <w:r w:rsidR="006E39E4" w:rsidRPr="00214BD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форматов и качеств</w:t>
      </w:r>
      <w:r w:rsidR="00D149DA">
        <w:rPr>
          <w:rFonts w:ascii="Arial" w:eastAsia="Arial" w:hAnsi="Arial" w:cs="Arial"/>
          <w:sz w:val="20"/>
          <w:lang w:val="ru-RU"/>
        </w:rPr>
        <w:t>а</w:t>
      </w:r>
      <w:r w:rsidRPr="00214BDE">
        <w:rPr>
          <w:rFonts w:ascii="Arial" w:eastAsia="Arial" w:hAnsi="Arial" w:cs="Arial"/>
          <w:sz w:val="20"/>
          <w:lang w:val="ru-RU"/>
        </w:rPr>
        <w:t xml:space="preserve"> изображений</w:t>
      </w:r>
      <w:r w:rsidR="006E39E4" w:rsidRPr="00214BDE">
        <w:rPr>
          <w:rFonts w:ascii="Arial" w:eastAsia="Arial" w:hAnsi="Arial" w:cs="Arial"/>
          <w:sz w:val="20"/>
          <w:lang w:val="ru-RU"/>
        </w:rPr>
        <w:t>.</w:t>
      </w:r>
    </w:p>
    <w:p w:rsidR="003170A8" w:rsidRPr="00D149DA" w:rsidRDefault="00CB345B" w:rsidP="006A107E">
      <w:pPr>
        <w:spacing w:after="220" w:line="240" w:lineRule="auto"/>
        <w:ind w:firstLine="5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 xml:space="preserve">Цель предлагаемого задания – </w:t>
      </w:r>
      <w:r w:rsidR="00D149DA">
        <w:rPr>
          <w:rFonts w:ascii="Arial" w:eastAsia="Arial" w:hAnsi="Arial" w:cs="Arial"/>
          <w:sz w:val="20"/>
          <w:lang w:val="ru-RU"/>
        </w:rPr>
        <w:t xml:space="preserve">собрать у </w:t>
      </w:r>
      <w:r w:rsidRPr="00214BDE">
        <w:rPr>
          <w:rFonts w:ascii="Arial" w:eastAsia="Arial" w:hAnsi="Arial" w:cs="Arial"/>
          <w:sz w:val="20"/>
          <w:lang w:val="ru-RU"/>
        </w:rPr>
        <w:t>ведомств ПС и их клиентов</w:t>
      </w:r>
      <w:r w:rsidR="00A64BB1" w:rsidRPr="00214BDE">
        <w:rPr>
          <w:rFonts w:ascii="Arial" w:eastAsia="Arial" w:hAnsi="Arial" w:cs="Arial"/>
          <w:sz w:val="20"/>
          <w:lang w:val="ru-RU"/>
        </w:rPr>
        <w:t xml:space="preserve"> информацию</w:t>
      </w:r>
      <w:r w:rsidRPr="00214BDE">
        <w:rPr>
          <w:rFonts w:ascii="Arial" w:eastAsia="Arial" w:hAnsi="Arial" w:cs="Arial"/>
          <w:sz w:val="20"/>
          <w:lang w:val="ru-RU"/>
        </w:rPr>
        <w:t xml:space="preserve"> о требованиях, предъявляемых при </w:t>
      </w:r>
      <w:r w:rsidR="007D4BEC" w:rsidRPr="00214BDE">
        <w:rPr>
          <w:rFonts w:ascii="Arial" w:eastAsia="Arial" w:hAnsi="Arial" w:cs="Arial"/>
          <w:sz w:val="20"/>
          <w:lang w:val="ru-RU"/>
        </w:rPr>
        <w:t xml:space="preserve">электронном </w:t>
      </w:r>
      <w:r w:rsidR="00D149DA">
        <w:rPr>
          <w:rFonts w:ascii="Arial" w:eastAsia="Arial" w:hAnsi="Arial" w:cs="Arial"/>
          <w:sz w:val="20"/>
          <w:lang w:val="ru-RU"/>
        </w:rPr>
        <w:t xml:space="preserve">графическом </w:t>
      </w:r>
      <w:r w:rsidR="00B512FA" w:rsidRPr="00214BDE">
        <w:rPr>
          <w:rFonts w:ascii="Arial" w:eastAsia="Arial" w:hAnsi="Arial" w:cs="Arial"/>
          <w:sz w:val="20"/>
          <w:lang w:val="ru-RU"/>
        </w:rPr>
        <w:t xml:space="preserve">представлении образцов, и разработать стандарт ВОИС, определяющий минимальный согласованный набор допустимых форматов файлов и параметров, которые </w:t>
      </w:r>
      <w:r w:rsidR="00BF4A2A">
        <w:rPr>
          <w:rFonts w:ascii="Arial" w:eastAsia="Arial" w:hAnsi="Arial" w:cs="Arial"/>
          <w:sz w:val="20"/>
          <w:lang w:val="ru-RU"/>
        </w:rPr>
        <w:t>сохраняли бы степень детализации образца</w:t>
      </w:r>
      <w:r w:rsidR="002B52E0" w:rsidRPr="00214BDE">
        <w:rPr>
          <w:rFonts w:ascii="Arial" w:eastAsia="Arial" w:hAnsi="Arial" w:cs="Arial"/>
          <w:sz w:val="20"/>
          <w:lang w:val="ru-RU"/>
        </w:rPr>
        <w:t>.  Прямая выгода</w:t>
      </w:r>
      <w:r w:rsidR="00D149DA">
        <w:rPr>
          <w:rFonts w:ascii="Arial" w:eastAsia="Arial" w:hAnsi="Arial" w:cs="Arial"/>
          <w:sz w:val="20"/>
          <w:lang w:val="ru-RU"/>
        </w:rPr>
        <w:t xml:space="preserve"> от</w:t>
      </w:r>
      <w:r w:rsidR="002B52E0" w:rsidRPr="00214BDE">
        <w:rPr>
          <w:rFonts w:ascii="Arial" w:eastAsia="Arial" w:hAnsi="Arial" w:cs="Arial"/>
          <w:sz w:val="20"/>
          <w:lang w:val="ru-RU"/>
        </w:rPr>
        <w:t xml:space="preserve"> этого задания и разработ</w:t>
      </w:r>
      <w:r w:rsidR="00D149DA">
        <w:rPr>
          <w:rFonts w:ascii="Arial" w:eastAsia="Arial" w:hAnsi="Arial" w:cs="Arial"/>
          <w:sz w:val="20"/>
          <w:lang w:val="ru-RU"/>
        </w:rPr>
        <w:t>анного на</w:t>
      </w:r>
      <w:r w:rsidR="002B52E0" w:rsidRPr="00214BDE">
        <w:rPr>
          <w:rFonts w:ascii="Arial" w:eastAsia="Arial" w:hAnsi="Arial" w:cs="Arial"/>
          <w:sz w:val="20"/>
          <w:lang w:val="ru-RU"/>
        </w:rPr>
        <w:t xml:space="preserve"> его основе стандарта ВОИС состоит в том, чтобы обеспечить возможность повторного использования графического изображения образца, подготовленного в соответствии с требованиями стандарта и представленного в одно из ведомств ПС, без его преобразования или перефор</w:t>
      </w:r>
      <w:r w:rsidR="00526A25" w:rsidRPr="00214BDE">
        <w:rPr>
          <w:rFonts w:ascii="Arial" w:eastAsia="Arial" w:hAnsi="Arial" w:cs="Arial"/>
          <w:sz w:val="20"/>
          <w:lang w:val="ru-RU"/>
        </w:rPr>
        <w:t xml:space="preserve">матирования при </w:t>
      </w:r>
      <w:r w:rsidR="002B52E0" w:rsidRPr="00214BDE">
        <w:rPr>
          <w:rFonts w:ascii="Arial" w:eastAsia="Arial" w:hAnsi="Arial" w:cs="Arial"/>
          <w:sz w:val="20"/>
          <w:lang w:val="ru-RU"/>
        </w:rPr>
        <w:t>включени</w:t>
      </w:r>
      <w:r w:rsidR="00526A25" w:rsidRPr="00214BDE">
        <w:rPr>
          <w:rFonts w:ascii="Arial" w:eastAsia="Arial" w:hAnsi="Arial" w:cs="Arial"/>
          <w:sz w:val="20"/>
          <w:lang w:val="ru-RU"/>
        </w:rPr>
        <w:t>и</w:t>
      </w:r>
      <w:r w:rsidR="002B52E0" w:rsidRPr="00214BDE">
        <w:rPr>
          <w:rFonts w:ascii="Arial" w:eastAsia="Arial" w:hAnsi="Arial" w:cs="Arial"/>
          <w:sz w:val="20"/>
          <w:lang w:val="ru-RU"/>
        </w:rPr>
        <w:t xml:space="preserve"> в заявк</w:t>
      </w:r>
      <w:r w:rsidR="00526A25" w:rsidRPr="00214BDE">
        <w:rPr>
          <w:rFonts w:ascii="Arial" w:eastAsia="Arial" w:hAnsi="Arial" w:cs="Arial"/>
          <w:sz w:val="20"/>
          <w:lang w:val="ru-RU"/>
        </w:rPr>
        <w:t>и</w:t>
      </w:r>
      <w:r w:rsidR="002B52E0" w:rsidRPr="00214BDE">
        <w:rPr>
          <w:rFonts w:ascii="Arial" w:eastAsia="Arial" w:hAnsi="Arial" w:cs="Arial"/>
          <w:sz w:val="20"/>
          <w:lang w:val="ru-RU"/>
        </w:rPr>
        <w:t>, подаваемые в другие ведомства ПС.</w:t>
      </w:r>
      <w:r w:rsidR="00C75944" w:rsidRPr="00214BDE">
        <w:rPr>
          <w:rFonts w:ascii="Arial" w:eastAsia="Arial" w:hAnsi="Arial" w:cs="Arial"/>
          <w:i/>
          <w:sz w:val="20"/>
          <w:lang w:val="ru-RU"/>
        </w:rPr>
        <w:t xml:space="preserve"> </w:t>
      </w:r>
      <w:r w:rsidR="00A64BB1" w:rsidRPr="00214BDE">
        <w:rPr>
          <w:rFonts w:ascii="Arial" w:eastAsia="Arial" w:hAnsi="Arial" w:cs="Arial"/>
          <w:sz w:val="20"/>
          <w:lang w:val="ru-RU"/>
        </w:rPr>
        <w:t xml:space="preserve"> Можно надеяться, что этот стандарт максимально сократит расходы на подготовку заявки и усилия кл</w:t>
      </w:r>
      <w:bookmarkStart w:id="0" w:name="_GoBack"/>
      <w:bookmarkEnd w:id="0"/>
      <w:r w:rsidR="00A64BB1" w:rsidRPr="00214BDE">
        <w:rPr>
          <w:rFonts w:ascii="Arial" w:eastAsia="Arial" w:hAnsi="Arial" w:cs="Arial"/>
          <w:sz w:val="20"/>
          <w:lang w:val="ru-RU"/>
        </w:rPr>
        <w:t xml:space="preserve">иентов и ведомств ПС.  Кроме того, он обеспечит </w:t>
      </w:r>
      <w:r w:rsidR="00526A25" w:rsidRPr="00214BDE">
        <w:rPr>
          <w:rFonts w:ascii="Arial" w:eastAsia="Arial" w:hAnsi="Arial" w:cs="Arial"/>
          <w:sz w:val="20"/>
          <w:lang w:val="ru-RU"/>
        </w:rPr>
        <w:t xml:space="preserve">четкое </w:t>
      </w:r>
      <w:r w:rsidR="00D149DA">
        <w:rPr>
          <w:rFonts w:ascii="Arial" w:eastAsia="Arial" w:hAnsi="Arial" w:cs="Arial"/>
          <w:sz w:val="20"/>
          <w:lang w:val="ru-RU"/>
        </w:rPr>
        <w:t>отображение деталей образца</w:t>
      </w:r>
      <w:r w:rsidR="00526A25" w:rsidRPr="00214BDE">
        <w:rPr>
          <w:rFonts w:ascii="Arial" w:eastAsia="Arial" w:hAnsi="Arial" w:cs="Arial"/>
          <w:sz w:val="20"/>
          <w:lang w:val="ru-RU"/>
        </w:rPr>
        <w:t>, что принес</w:t>
      </w:r>
      <w:r w:rsidR="00D149DA">
        <w:rPr>
          <w:rFonts w:ascii="Arial" w:eastAsia="Arial" w:hAnsi="Arial" w:cs="Arial"/>
          <w:sz w:val="20"/>
          <w:lang w:val="ru-RU"/>
        </w:rPr>
        <w:t xml:space="preserve">ет </w:t>
      </w:r>
      <w:r w:rsidR="00526A25" w:rsidRPr="00214BDE">
        <w:rPr>
          <w:rFonts w:ascii="Arial" w:eastAsia="Arial" w:hAnsi="Arial" w:cs="Arial"/>
          <w:sz w:val="20"/>
          <w:lang w:val="ru-RU"/>
        </w:rPr>
        <w:t xml:space="preserve">пользу как клиентам, так и ведомствам ПС при проведении поиска </w:t>
      </w:r>
      <w:r w:rsidR="00D149DA">
        <w:rPr>
          <w:rFonts w:ascii="Arial" w:eastAsia="Arial" w:hAnsi="Arial" w:cs="Arial"/>
          <w:sz w:val="20"/>
          <w:lang w:val="ru-RU"/>
        </w:rPr>
        <w:t xml:space="preserve">по </w:t>
      </w:r>
      <w:r w:rsidR="00526A25" w:rsidRPr="00214BDE">
        <w:rPr>
          <w:rFonts w:ascii="Arial" w:eastAsia="Arial" w:hAnsi="Arial" w:cs="Arial"/>
          <w:sz w:val="20"/>
          <w:lang w:val="ru-RU"/>
        </w:rPr>
        <w:t>известно</w:t>
      </w:r>
      <w:r w:rsidR="00D149DA">
        <w:rPr>
          <w:rFonts w:ascii="Arial" w:eastAsia="Arial" w:hAnsi="Arial" w:cs="Arial"/>
          <w:sz w:val="20"/>
          <w:lang w:val="ru-RU"/>
        </w:rPr>
        <w:t>му</w:t>
      </w:r>
      <w:r w:rsidR="00526A25" w:rsidRPr="00214BDE">
        <w:rPr>
          <w:rFonts w:ascii="Arial" w:eastAsia="Arial" w:hAnsi="Arial" w:cs="Arial"/>
          <w:sz w:val="20"/>
          <w:lang w:val="ru-RU"/>
        </w:rPr>
        <w:t xml:space="preserve"> уровн</w:t>
      </w:r>
      <w:r w:rsidR="00D149DA">
        <w:rPr>
          <w:rFonts w:ascii="Arial" w:eastAsia="Arial" w:hAnsi="Arial" w:cs="Arial"/>
          <w:sz w:val="20"/>
          <w:lang w:val="ru-RU"/>
        </w:rPr>
        <w:t>ю</w:t>
      </w:r>
      <w:r w:rsidR="00526A25" w:rsidRPr="00214BDE">
        <w:rPr>
          <w:rFonts w:ascii="Arial" w:eastAsia="Arial" w:hAnsi="Arial" w:cs="Arial"/>
          <w:sz w:val="20"/>
          <w:lang w:val="ru-RU"/>
        </w:rPr>
        <w:t xml:space="preserve"> техники</w:t>
      </w:r>
      <w:r w:rsidR="00D149DA">
        <w:rPr>
          <w:rFonts w:ascii="Arial" w:eastAsia="Arial" w:hAnsi="Arial" w:cs="Arial"/>
          <w:sz w:val="20"/>
          <w:lang w:val="ru-RU"/>
        </w:rPr>
        <w:t xml:space="preserve"> или его изучении</w:t>
      </w:r>
      <w:r w:rsidR="00526A25" w:rsidRPr="00214BDE">
        <w:rPr>
          <w:rFonts w:ascii="Arial" w:eastAsia="Arial" w:hAnsi="Arial" w:cs="Arial"/>
          <w:sz w:val="20"/>
          <w:lang w:val="ru-RU"/>
        </w:rPr>
        <w:t>.</w:t>
      </w:r>
    </w:p>
    <w:p w:rsidR="003170A8" w:rsidRPr="00214BDE" w:rsidRDefault="0065089F" w:rsidP="006A107E">
      <w:pPr>
        <w:spacing w:after="220" w:line="240" w:lineRule="auto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lastRenderedPageBreak/>
        <w:t>В рамках стандарта для электронного</w:t>
      </w:r>
      <w:r w:rsidR="00D149DA">
        <w:rPr>
          <w:rFonts w:ascii="Arial" w:eastAsia="Arial" w:hAnsi="Arial" w:cs="Arial"/>
          <w:sz w:val="20"/>
          <w:lang w:val="ru-RU"/>
        </w:rPr>
        <w:t xml:space="preserve"> графического</w:t>
      </w:r>
      <w:r w:rsidRPr="00214BDE">
        <w:rPr>
          <w:rFonts w:ascii="Arial" w:eastAsia="Arial" w:hAnsi="Arial" w:cs="Arial"/>
          <w:sz w:val="20"/>
          <w:lang w:val="ru-RU"/>
        </w:rPr>
        <w:t xml:space="preserve"> представления образцов следует учесть</w:t>
      </w:r>
      <w:r w:rsidR="003A7001" w:rsidRPr="00214BDE">
        <w:rPr>
          <w:rFonts w:ascii="Arial" w:eastAsia="Arial" w:hAnsi="Arial" w:cs="Arial"/>
          <w:sz w:val="20"/>
          <w:lang w:val="ru-RU"/>
        </w:rPr>
        <w:t xml:space="preserve"> соображения</w:t>
      </w:r>
      <w:r w:rsidR="00C75944" w:rsidRPr="00214BDE">
        <w:rPr>
          <w:rFonts w:ascii="Arial" w:eastAsia="Arial" w:hAnsi="Arial" w:cs="Arial"/>
          <w:sz w:val="20"/>
          <w:lang w:val="ru-RU"/>
        </w:rPr>
        <w:t>:</w:t>
      </w:r>
    </w:p>
    <w:p w:rsidR="003170A8" w:rsidRPr="00214BDE" w:rsidRDefault="003A7001" w:rsidP="006A107E">
      <w:pPr>
        <w:spacing w:after="220" w:line="240" w:lineRule="auto"/>
        <w:ind w:firstLine="14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>эффективности:  в заявке на</w:t>
      </w:r>
      <w:r w:rsidR="00D149DA">
        <w:rPr>
          <w:rFonts w:ascii="Arial" w:eastAsia="Arial" w:hAnsi="Arial" w:cs="Arial"/>
          <w:sz w:val="20"/>
          <w:lang w:val="ru-RU"/>
        </w:rPr>
        <w:t xml:space="preserve"> регистрацию</w:t>
      </w:r>
      <w:r w:rsidRPr="00214BDE">
        <w:rPr>
          <w:rFonts w:ascii="Arial" w:eastAsia="Arial" w:hAnsi="Arial" w:cs="Arial"/>
          <w:sz w:val="20"/>
          <w:lang w:val="ru-RU"/>
        </w:rPr>
        <w:t xml:space="preserve"> образц</w:t>
      </w:r>
      <w:r w:rsidR="00D149DA">
        <w:rPr>
          <w:rFonts w:ascii="Arial" w:eastAsia="Arial" w:hAnsi="Arial" w:cs="Arial"/>
          <w:sz w:val="20"/>
          <w:lang w:val="ru-RU"/>
        </w:rPr>
        <w:t>а</w:t>
      </w:r>
      <w:r w:rsidRPr="00214BDE">
        <w:rPr>
          <w:rFonts w:ascii="Arial" w:eastAsia="Arial" w:hAnsi="Arial" w:cs="Arial"/>
          <w:sz w:val="20"/>
          <w:lang w:val="ru-RU"/>
        </w:rPr>
        <w:t xml:space="preserve"> должен быть представлен ряд графических изображений образца под разными углами.  В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среднем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в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заявке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представлено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порядка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="00C75944" w:rsidRPr="006A107E">
        <w:rPr>
          <w:rFonts w:ascii="Arial" w:eastAsia="Arial" w:hAnsi="Arial" w:cs="Arial"/>
          <w:sz w:val="20"/>
          <w:lang w:val="ru-RU"/>
        </w:rPr>
        <w:t>20</w:t>
      </w:r>
      <w:r w:rsidRPr="006A107E">
        <w:rPr>
          <w:rFonts w:ascii="Arial" w:eastAsia="Arial" w:hAnsi="Arial" w:cs="Arial"/>
          <w:sz w:val="20"/>
          <w:lang w:val="ru-RU"/>
        </w:rPr>
        <w:t>–</w:t>
      </w:r>
      <w:r w:rsidR="00C75944" w:rsidRPr="006A107E">
        <w:rPr>
          <w:rFonts w:ascii="Arial" w:eastAsia="Arial" w:hAnsi="Arial" w:cs="Arial"/>
          <w:sz w:val="20"/>
          <w:lang w:val="ru-RU"/>
        </w:rPr>
        <w:t>40</w:t>
      </w:r>
      <w:r w:rsidRPr="00214BDE">
        <w:rPr>
          <w:rFonts w:ascii="Arial" w:eastAsia="Arial" w:hAnsi="Arial" w:cs="Arial"/>
          <w:sz w:val="20"/>
        </w:rPr>
        <w:t> </w:t>
      </w:r>
      <w:r w:rsidRPr="00214BDE">
        <w:rPr>
          <w:rFonts w:ascii="Arial" w:eastAsia="Arial" w:hAnsi="Arial" w:cs="Arial"/>
          <w:sz w:val="20"/>
          <w:lang w:val="ru-RU"/>
        </w:rPr>
        <w:t>изображений</w:t>
      </w:r>
      <w:r w:rsidR="00C75944" w:rsidRPr="006A107E">
        <w:rPr>
          <w:rFonts w:ascii="Arial" w:eastAsia="Arial" w:hAnsi="Arial" w:cs="Arial"/>
          <w:sz w:val="20"/>
          <w:lang w:val="ru-RU"/>
        </w:rPr>
        <w:t>.</w:t>
      </w:r>
      <w:r w:rsidRPr="006A107E">
        <w:rPr>
          <w:rFonts w:ascii="Arial" w:eastAsia="Arial" w:hAnsi="Arial" w:cs="Arial"/>
          <w:sz w:val="20"/>
          <w:lang w:val="ru-RU"/>
        </w:rPr>
        <w:t xml:space="preserve"> </w:t>
      </w:r>
      <w:r w:rsidR="00C75944" w:rsidRPr="006A107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 xml:space="preserve">Формат файла изображения и его параметры </w:t>
      </w:r>
      <w:r w:rsidR="00C75944" w:rsidRPr="00214BDE">
        <w:rPr>
          <w:rFonts w:ascii="Arial" w:eastAsia="Arial" w:hAnsi="Arial" w:cs="Arial"/>
          <w:sz w:val="20"/>
          <w:lang w:val="ru-RU"/>
        </w:rPr>
        <w:t>(</w:t>
      </w:r>
      <w:r w:rsidRPr="00214BDE">
        <w:rPr>
          <w:rFonts w:ascii="Arial" w:eastAsia="Arial" w:hAnsi="Arial" w:cs="Arial"/>
          <w:sz w:val="20"/>
          <w:lang w:val="ru-RU"/>
        </w:rPr>
        <w:t>в том числе размер и разрешающая способность</w:t>
      </w:r>
      <w:r w:rsidR="00C75944" w:rsidRPr="00214BDE">
        <w:rPr>
          <w:rFonts w:ascii="Arial" w:eastAsia="Arial" w:hAnsi="Arial" w:cs="Arial"/>
          <w:sz w:val="20"/>
          <w:lang w:val="ru-RU"/>
        </w:rPr>
        <w:t xml:space="preserve">) </w:t>
      </w:r>
      <w:r w:rsidRPr="00214BDE">
        <w:rPr>
          <w:rFonts w:ascii="Arial" w:eastAsia="Arial" w:hAnsi="Arial" w:cs="Arial"/>
          <w:sz w:val="20"/>
          <w:lang w:val="ru-RU"/>
        </w:rPr>
        <w:t>должны обеспечивать возможность эффективной работы с ними с точки зрения пере</w:t>
      </w:r>
      <w:r w:rsidR="00A859AD" w:rsidRPr="00214BDE">
        <w:rPr>
          <w:rFonts w:ascii="Arial" w:eastAsia="Arial" w:hAnsi="Arial" w:cs="Arial"/>
          <w:sz w:val="20"/>
          <w:lang w:val="ru-RU"/>
        </w:rPr>
        <w:t>сылки и просмотра;</w:t>
      </w:r>
    </w:p>
    <w:p w:rsidR="003170A8" w:rsidRPr="00214BDE" w:rsidRDefault="00A859AD" w:rsidP="006A107E">
      <w:pPr>
        <w:tabs>
          <w:tab w:val="left" w:pos="6100"/>
        </w:tabs>
        <w:spacing w:after="220" w:line="240" w:lineRule="auto"/>
        <w:ind w:firstLine="5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 xml:space="preserve">ясности: </w:t>
      </w:r>
      <w:r w:rsidR="00C75944" w:rsidRPr="00214BDE">
        <w:rPr>
          <w:rFonts w:ascii="Arial" w:eastAsia="Arial" w:hAnsi="Arial" w:cs="Arial"/>
          <w:sz w:val="20"/>
          <w:lang w:val="ru-RU"/>
        </w:rPr>
        <w:t xml:space="preserve"> </w:t>
      </w:r>
      <w:r w:rsidRPr="00214BDE">
        <w:rPr>
          <w:rFonts w:ascii="Arial" w:eastAsia="Arial" w:hAnsi="Arial" w:cs="Arial"/>
          <w:sz w:val="20"/>
          <w:lang w:val="ru-RU"/>
        </w:rPr>
        <w:t>формат файла изображения и его параметров должны обеспечивать четкость и различимость всех деталей образца;</w:t>
      </w:r>
      <w:r w:rsidR="00C75944" w:rsidRPr="00214BDE">
        <w:rPr>
          <w:rFonts w:ascii="Arial" w:eastAsia="Arial" w:hAnsi="Arial" w:cs="Arial"/>
          <w:sz w:val="20"/>
          <w:lang w:val="ru-RU"/>
        </w:rPr>
        <w:t xml:space="preserve"> </w:t>
      </w:r>
    </w:p>
    <w:p w:rsidR="003170A8" w:rsidRPr="001F0DD4" w:rsidRDefault="00A859AD" w:rsidP="006A107E">
      <w:pPr>
        <w:spacing w:after="220" w:line="240" w:lineRule="auto"/>
        <w:ind w:firstLine="5"/>
        <w:rPr>
          <w:rFonts w:ascii="Arial" w:eastAsia="Arial" w:hAnsi="Arial" w:cs="Arial"/>
          <w:sz w:val="20"/>
          <w:lang w:val="ru-RU"/>
        </w:rPr>
      </w:pPr>
      <w:r w:rsidRPr="00214BDE">
        <w:rPr>
          <w:rFonts w:ascii="Arial" w:eastAsia="Arial" w:hAnsi="Arial" w:cs="Arial"/>
          <w:sz w:val="20"/>
          <w:lang w:val="ru-RU"/>
        </w:rPr>
        <w:t xml:space="preserve">технической грамотности:  при разработке этого стандарта следует принять во внимание </w:t>
      </w:r>
      <w:r w:rsidR="00BF4A2A">
        <w:rPr>
          <w:rFonts w:ascii="Arial" w:eastAsia="Arial" w:hAnsi="Arial" w:cs="Arial"/>
          <w:sz w:val="20"/>
          <w:lang w:val="ru-RU"/>
        </w:rPr>
        <w:t>существующий уровень техники и новейшие тенденции ее развития</w:t>
      </w:r>
      <w:r w:rsidR="00214BDE" w:rsidRPr="00214BDE">
        <w:rPr>
          <w:rFonts w:ascii="Arial" w:eastAsia="Arial" w:hAnsi="Arial" w:cs="Arial"/>
          <w:sz w:val="20"/>
          <w:lang w:val="ru-RU"/>
        </w:rPr>
        <w:t>.  Ряд технологий, например трехмерная (</w:t>
      </w:r>
      <w:r w:rsidR="00C75944" w:rsidRPr="00214BDE">
        <w:rPr>
          <w:rFonts w:ascii="Arial" w:eastAsia="Arial" w:hAnsi="Arial" w:cs="Arial"/>
          <w:sz w:val="20"/>
          <w:lang w:val="ru-RU"/>
        </w:rPr>
        <w:t>3</w:t>
      </w:r>
      <w:r w:rsidR="00C75944" w:rsidRPr="00214BDE">
        <w:rPr>
          <w:rFonts w:ascii="Arial" w:eastAsia="Arial" w:hAnsi="Arial" w:cs="Arial"/>
          <w:sz w:val="20"/>
        </w:rPr>
        <w:t>D</w:t>
      </w:r>
      <w:r w:rsidR="00214BDE" w:rsidRPr="00214BDE">
        <w:rPr>
          <w:rFonts w:ascii="Arial" w:eastAsia="Arial" w:hAnsi="Arial" w:cs="Arial"/>
          <w:sz w:val="20"/>
          <w:lang w:val="ru-RU"/>
        </w:rPr>
        <w:t xml:space="preserve">) печать или голография, могут быть полезны </w:t>
      </w:r>
      <w:r w:rsidR="00AF58F7">
        <w:rPr>
          <w:rFonts w:ascii="Arial" w:eastAsia="Arial" w:hAnsi="Arial" w:cs="Arial"/>
          <w:sz w:val="20"/>
          <w:lang w:val="ru-RU"/>
        </w:rPr>
        <w:t xml:space="preserve">с точки зрения </w:t>
      </w:r>
      <w:r w:rsidR="00214BDE" w:rsidRPr="00214BDE">
        <w:rPr>
          <w:rFonts w:ascii="Arial" w:eastAsia="Arial" w:hAnsi="Arial" w:cs="Arial"/>
          <w:sz w:val="20"/>
          <w:lang w:val="ru-RU"/>
        </w:rPr>
        <w:t>изображения образцов</w:t>
      </w:r>
      <w:r w:rsidR="00AF58F7">
        <w:rPr>
          <w:rFonts w:ascii="Arial" w:eastAsia="Arial" w:hAnsi="Arial" w:cs="Arial"/>
          <w:sz w:val="20"/>
          <w:lang w:val="ru-RU"/>
        </w:rPr>
        <w:t xml:space="preserve">.Австралийское ведомство интеллектуальной собственности </w:t>
      </w:r>
      <w:r w:rsidR="004A35C5" w:rsidRPr="001F0DD4">
        <w:rPr>
          <w:rFonts w:ascii="Arial" w:eastAsia="Arial" w:hAnsi="Arial" w:cs="Arial"/>
          <w:sz w:val="20"/>
          <w:lang w:val="ru-RU"/>
        </w:rPr>
        <w:t>было бы весьма признательно КСВ</w:t>
      </w:r>
      <w:r w:rsidR="00AF58F7">
        <w:rPr>
          <w:rFonts w:ascii="Arial" w:eastAsia="Arial" w:hAnsi="Arial" w:cs="Arial"/>
          <w:sz w:val="20"/>
          <w:lang w:val="ru-RU"/>
        </w:rPr>
        <w:t xml:space="preserve"> за обсуждение этого</w:t>
      </w:r>
      <w:r w:rsidR="004A35C5" w:rsidRPr="001F0DD4">
        <w:rPr>
          <w:rFonts w:ascii="Arial" w:eastAsia="Arial" w:hAnsi="Arial" w:cs="Arial"/>
          <w:sz w:val="20"/>
          <w:lang w:val="ru-RU"/>
        </w:rPr>
        <w:t xml:space="preserve"> вопрос</w:t>
      </w:r>
      <w:r w:rsidR="00AF58F7">
        <w:rPr>
          <w:rFonts w:ascii="Arial" w:eastAsia="Arial" w:hAnsi="Arial" w:cs="Arial"/>
          <w:sz w:val="20"/>
          <w:lang w:val="ru-RU"/>
        </w:rPr>
        <w:t xml:space="preserve">а с целью </w:t>
      </w:r>
      <w:r w:rsidR="004A35C5" w:rsidRPr="001F0DD4">
        <w:rPr>
          <w:rFonts w:ascii="Arial" w:eastAsia="Arial" w:hAnsi="Arial" w:cs="Arial"/>
          <w:sz w:val="20"/>
          <w:lang w:val="ru-RU"/>
        </w:rPr>
        <w:t>вынесени</w:t>
      </w:r>
      <w:r w:rsidR="00AF58F7">
        <w:rPr>
          <w:rFonts w:ascii="Arial" w:eastAsia="Arial" w:hAnsi="Arial" w:cs="Arial"/>
          <w:sz w:val="20"/>
          <w:lang w:val="ru-RU"/>
        </w:rPr>
        <w:t>я</w:t>
      </w:r>
      <w:r w:rsidR="004A35C5" w:rsidRPr="001F0DD4">
        <w:rPr>
          <w:rFonts w:ascii="Arial" w:eastAsia="Arial" w:hAnsi="Arial" w:cs="Arial"/>
          <w:sz w:val="20"/>
          <w:lang w:val="ru-RU"/>
        </w:rPr>
        <w:t xml:space="preserve"> рекомендаций</w:t>
      </w:r>
      <w:r w:rsidR="00AF58F7">
        <w:rPr>
          <w:rFonts w:ascii="Arial" w:eastAsia="Arial" w:hAnsi="Arial" w:cs="Arial"/>
          <w:sz w:val="20"/>
          <w:lang w:val="ru-RU"/>
        </w:rPr>
        <w:t xml:space="preserve">, касающихся </w:t>
      </w:r>
      <w:r w:rsidR="004A35C5" w:rsidRPr="001F0DD4">
        <w:rPr>
          <w:rFonts w:ascii="Arial" w:eastAsia="Arial" w:hAnsi="Arial" w:cs="Arial"/>
          <w:sz w:val="20"/>
          <w:lang w:val="ru-RU"/>
        </w:rPr>
        <w:t>стандарта для электронного</w:t>
      </w:r>
      <w:r w:rsidR="00AF58F7">
        <w:rPr>
          <w:rFonts w:ascii="Arial" w:eastAsia="Arial" w:hAnsi="Arial" w:cs="Arial"/>
          <w:sz w:val="20"/>
          <w:lang w:val="ru-RU"/>
        </w:rPr>
        <w:t xml:space="preserve"> графического</w:t>
      </w:r>
      <w:r w:rsidR="004A35C5" w:rsidRPr="001F0DD4">
        <w:rPr>
          <w:rFonts w:ascii="Arial" w:eastAsia="Arial" w:hAnsi="Arial" w:cs="Arial"/>
          <w:sz w:val="20"/>
          <w:lang w:val="ru-RU"/>
        </w:rPr>
        <w:t xml:space="preserve"> представления образцов, который бы служил для ведомств ПС и их клиентов чет</w:t>
      </w:r>
      <w:r w:rsidR="00AF58F7">
        <w:rPr>
          <w:rFonts w:ascii="Arial" w:eastAsia="Arial" w:hAnsi="Arial" w:cs="Arial"/>
          <w:sz w:val="20"/>
          <w:lang w:val="ru-RU"/>
        </w:rPr>
        <w:t xml:space="preserve">ким </w:t>
      </w:r>
      <w:r w:rsidR="004A35C5" w:rsidRPr="001F0DD4">
        <w:rPr>
          <w:rFonts w:ascii="Arial" w:eastAsia="Arial" w:hAnsi="Arial" w:cs="Arial"/>
          <w:sz w:val="20"/>
          <w:lang w:val="ru-RU"/>
        </w:rPr>
        <w:t xml:space="preserve">руководством </w:t>
      </w:r>
      <w:r w:rsidR="00AF58F7">
        <w:rPr>
          <w:rFonts w:ascii="Arial" w:eastAsia="Arial" w:hAnsi="Arial" w:cs="Arial"/>
          <w:sz w:val="20"/>
          <w:lang w:val="ru-RU"/>
        </w:rPr>
        <w:t xml:space="preserve">для </w:t>
      </w:r>
      <w:r w:rsidR="004A35C5" w:rsidRPr="001F0DD4">
        <w:rPr>
          <w:rFonts w:ascii="Arial" w:eastAsia="Arial" w:hAnsi="Arial" w:cs="Arial"/>
          <w:sz w:val="20"/>
          <w:lang w:val="ru-RU"/>
        </w:rPr>
        <w:t>представлени</w:t>
      </w:r>
      <w:r w:rsidR="00AF58F7">
        <w:rPr>
          <w:rFonts w:ascii="Arial" w:eastAsia="Arial" w:hAnsi="Arial" w:cs="Arial"/>
          <w:sz w:val="20"/>
          <w:lang w:val="ru-RU"/>
        </w:rPr>
        <w:t>я</w:t>
      </w:r>
      <w:r w:rsidR="004A35C5" w:rsidRPr="001F0DD4">
        <w:rPr>
          <w:rFonts w:ascii="Arial" w:eastAsia="Arial" w:hAnsi="Arial" w:cs="Arial"/>
          <w:sz w:val="20"/>
          <w:lang w:val="ru-RU"/>
        </w:rPr>
        <w:t xml:space="preserve"> единообразных и качественных изображений образцов.</w:t>
      </w:r>
    </w:p>
    <w:p w:rsidR="003170A8" w:rsidRPr="006A107E" w:rsidRDefault="004A35C5" w:rsidP="006A107E">
      <w:pPr>
        <w:spacing w:after="220" w:line="240" w:lineRule="auto"/>
        <w:rPr>
          <w:rFonts w:ascii="Arial" w:hAnsi="Arial" w:cs="Arial"/>
          <w:sz w:val="20"/>
          <w:lang w:val="ru-RU"/>
        </w:rPr>
      </w:pPr>
      <w:r w:rsidRPr="001F0DD4">
        <w:rPr>
          <w:rFonts w:ascii="Arial" w:hAnsi="Arial" w:cs="Arial"/>
          <w:sz w:val="20"/>
          <w:lang w:val="ru-RU"/>
        </w:rPr>
        <w:t>С уважением</w:t>
      </w:r>
      <w:r w:rsidR="00C75944" w:rsidRPr="006A107E">
        <w:rPr>
          <w:rFonts w:ascii="Arial" w:hAnsi="Arial" w:cs="Arial"/>
          <w:sz w:val="20"/>
          <w:lang w:val="ru-RU"/>
        </w:rPr>
        <w:t>,</w:t>
      </w:r>
    </w:p>
    <w:p w:rsidR="003170A8" w:rsidRPr="006A107E" w:rsidRDefault="001F0DD4" w:rsidP="006A107E">
      <w:pPr>
        <w:spacing w:after="220" w:line="240" w:lineRule="auto"/>
        <w:rPr>
          <w:rFonts w:ascii="Arial" w:eastAsia="Arial" w:hAnsi="Arial" w:cs="Arial"/>
          <w:sz w:val="20"/>
          <w:lang w:val="ru-RU"/>
        </w:rPr>
      </w:pPr>
      <w:r>
        <w:rPr>
          <w:rFonts w:ascii="Arial" w:eastAsia="Arial" w:hAnsi="Arial" w:cs="Arial"/>
          <w:sz w:val="20"/>
          <w:lang w:val="ru-RU"/>
        </w:rPr>
        <w:t>Санжай Кальра</w:t>
      </w:r>
    </w:p>
    <w:p w:rsidR="003170A8" w:rsidRPr="001F0DD4" w:rsidRDefault="00BF4A2A" w:rsidP="006A107E">
      <w:pPr>
        <w:spacing w:after="0" w:line="240" w:lineRule="auto"/>
        <w:rPr>
          <w:rFonts w:ascii="Arial" w:eastAsia="Arial" w:hAnsi="Arial" w:cs="Arial"/>
          <w:i/>
          <w:sz w:val="20"/>
          <w:lang w:val="ru-RU"/>
        </w:rPr>
      </w:pPr>
      <w:r>
        <w:rPr>
          <w:rFonts w:ascii="Arial" w:eastAsia="Arial" w:hAnsi="Arial" w:cs="Arial"/>
          <w:sz w:val="20"/>
          <w:lang w:val="ru-RU"/>
        </w:rPr>
        <w:t>Начальник отдела информации</w:t>
      </w:r>
    </w:p>
    <w:p w:rsidR="00C75944" w:rsidRPr="001F0DD4" w:rsidRDefault="006A107E" w:rsidP="006A107E">
      <w:pPr>
        <w:spacing w:after="0" w:line="240" w:lineRule="auto"/>
        <w:ind w:left="5529"/>
        <w:rPr>
          <w:rFonts w:ascii="Arial" w:eastAsia="Arial" w:hAnsi="Arial" w:cs="Arial"/>
          <w:i/>
          <w:w w:val="103"/>
          <w:sz w:val="20"/>
          <w:lang w:val="ru-RU"/>
        </w:rPr>
      </w:pPr>
      <w:r>
        <w:rPr>
          <w:rFonts w:eastAsia="Arial"/>
          <w:noProof/>
        </w:rPr>
        <w:drawing>
          <wp:anchor distT="0" distB="0" distL="114300" distR="114300" simplePos="0" relativeHeight="251659264" behindDoc="0" locked="0" layoutInCell="1" allowOverlap="1" wp14:anchorId="03A31307" wp14:editId="221DA73F">
            <wp:simplePos x="0" y="0"/>
            <wp:positionH relativeFrom="column">
              <wp:posOffset>35560</wp:posOffset>
            </wp:positionH>
            <wp:positionV relativeFrom="paragraph">
              <wp:posOffset>119380</wp:posOffset>
            </wp:positionV>
            <wp:extent cx="1543685" cy="7575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68382" r="74061" b="10785"/>
                    <a:stretch/>
                  </pic:blipFill>
                  <pic:spPr bwMode="auto">
                    <a:xfrm>
                      <a:off x="0" y="0"/>
                      <a:ext cx="154368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944" w:rsidRPr="001F0DD4" w:rsidRDefault="00C75944" w:rsidP="006A107E">
      <w:pPr>
        <w:spacing w:after="0" w:line="240" w:lineRule="auto"/>
        <w:ind w:left="5529"/>
        <w:rPr>
          <w:rFonts w:ascii="Arial" w:eastAsia="Arial" w:hAnsi="Arial" w:cs="Arial"/>
          <w:i/>
          <w:w w:val="103"/>
          <w:sz w:val="20"/>
          <w:lang w:val="ru-RU"/>
        </w:rPr>
      </w:pPr>
    </w:p>
    <w:p w:rsidR="00C75944" w:rsidRPr="006A107E" w:rsidRDefault="00C75944" w:rsidP="006A107E">
      <w:pPr>
        <w:pStyle w:val="Endofdocument-Annex"/>
        <w:tabs>
          <w:tab w:val="left" w:pos="284"/>
        </w:tabs>
        <w:ind w:left="5040"/>
        <w:rPr>
          <w:lang w:val="ru-RU"/>
        </w:rPr>
      </w:pPr>
      <w:r w:rsidRPr="006A107E">
        <w:rPr>
          <w:lang w:val="ru-RU"/>
        </w:rPr>
        <w:t>[</w:t>
      </w:r>
      <w:r w:rsidR="001F0DD4">
        <w:rPr>
          <w:lang w:val="ru-RU"/>
        </w:rPr>
        <w:t>Конец приложения и документа</w:t>
      </w:r>
      <w:r w:rsidRPr="006A107E">
        <w:rPr>
          <w:lang w:val="ru-RU"/>
        </w:rPr>
        <w:t>]</w:t>
      </w:r>
    </w:p>
    <w:sectPr w:rsidR="00C75944" w:rsidRPr="006A107E" w:rsidSect="006A107E">
      <w:headerReference w:type="default" r:id="rId12"/>
      <w:headerReference w:type="first" r:id="rId13"/>
      <w:pgSz w:w="11920" w:h="16840"/>
      <w:pgMar w:top="220" w:right="1288" w:bottom="1560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78" w:rsidRDefault="00095978" w:rsidP="00C75944">
      <w:pPr>
        <w:spacing w:after="0" w:line="240" w:lineRule="auto"/>
      </w:pPr>
      <w:r>
        <w:separator/>
      </w:r>
    </w:p>
  </w:endnote>
  <w:endnote w:type="continuationSeparator" w:id="0">
    <w:p w:rsidR="00095978" w:rsidRDefault="00095978" w:rsidP="00C7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78" w:rsidRDefault="00095978" w:rsidP="00C75944">
      <w:pPr>
        <w:spacing w:after="0" w:line="240" w:lineRule="auto"/>
      </w:pPr>
      <w:r>
        <w:separator/>
      </w:r>
    </w:p>
  </w:footnote>
  <w:footnote w:type="continuationSeparator" w:id="0">
    <w:p w:rsidR="00095978" w:rsidRDefault="00095978" w:rsidP="00C7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7E" w:rsidRDefault="006A107E" w:rsidP="006A107E">
    <w:pPr>
      <w:pStyle w:val="Header"/>
      <w:jc w:val="right"/>
      <w:rPr>
        <w:rFonts w:ascii="Arial" w:hAnsi="Arial" w:cs="Arial"/>
      </w:rPr>
    </w:pPr>
    <w:r w:rsidRPr="004A35C5">
      <w:rPr>
        <w:rFonts w:ascii="Arial" w:hAnsi="Arial" w:cs="Arial"/>
      </w:rPr>
      <w:t>CWS/5/17</w:t>
    </w:r>
  </w:p>
  <w:p w:rsidR="006A107E" w:rsidRDefault="006A107E" w:rsidP="006A107E">
    <w:pPr>
      <w:pStyle w:val="Header"/>
      <w:jc w:val="right"/>
      <w:rPr>
        <w:rFonts w:ascii="Arial" w:hAnsi="Arial" w:cs="Arial"/>
        <w:noProof/>
        <w:lang w:val="ru-RU"/>
      </w:rPr>
    </w:pPr>
    <w:r>
      <w:rPr>
        <w:rFonts w:ascii="Arial" w:hAnsi="Arial" w:cs="Arial"/>
        <w:lang w:val="ru-RU"/>
      </w:rPr>
      <w:t xml:space="preserve">Приложение, стр. </w:t>
    </w:r>
    <w:r w:rsidRPr="001F0DD4">
      <w:rPr>
        <w:rFonts w:ascii="Arial" w:hAnsi="Arial" w:cs="Arial"/>
        <w:lang w:val="ru-RU"/>
      </w:rPr>
      <w:fldChar w:fldCharType="begin"/>
    </w:r>
    <w:r w:rsidRPr="001F0DD4">
      <w:rPr>
        <w:rFonts w:ascii="Arial" w:hAnsi="Arial" w:cs="Arial"/>
        <w:lang w:val="ru-RU"/>
      </w:rPr>
      <w:instrText xml:space="preserve"> PAGE   \* MERGEFORMAT </w:instrText>
    </w:r>
    <w:r w:rsidRPr="001F0DD4">
      <w:rPr>
        <w:rFonts w:ascii="Arial" w:hAnsi="Arial" w:cs="Arial"/>
        <w:lang w:val="ru-RU"/>
      </w:rPr>
      <w:fldChar w:fldCharType="separate"/>
    </w:r>
    <w:r>
      <w:rPr>
        <w:rFonts w:ascii="Arial" w:hAnsi="Arial" w:cs="Arial"/>
        <w:noProof/>
        <w:lang w:val="ru-RU"/>
      </w:rPr>
      <w:t>2</w:t>
    </w:r>
    <w:r w:rsidRPr="001F0DD4">
      <w:rPr>
        <w:rFonts w:ascii="Arial" w:hAnsi="Arial" w:cs="Arial"/>
        <w:noProof/>
        <w:lang w:val="ru-RU"/>
      </w:rPr>
      <w:fldChar w:fldCharType="end"/>
    </w:r>
  </w:p>
  <w:p w:rsidR="006A107E" w:rsidRDefault="006A107E" w:rsidP="006A107E">
    <w:pPr>
      <w:pStyle w:val="Header"/>
      <w:jc w:val="right"/>
      <w:rPr>
        <w:rFonts w:ascii="Arial" w:hAnsi="Arial" w:cs="Arial"/>
        <w:noProof/>
        <w:lang w:val="ru-RU"/>
      </w:rPr>
    </w:pPr>
  </w:p>
  <w:p w:rsidR="006A107E" w:rsidRPr="004A35C5" w:rsidRDefault="006A107E" w:rsidP="006A107E">
    <w:pPr>
      <w:pStyle w:val="Header"/>
      <w:jc w:val="right"/>
      <w:rPr>
        <w:rFonts w:ascii="Arial" w:hAnsi="Arial" w:cs="Arial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C5" w:rsidRPr="006A107E" w:rsidRDefault="004A35C5" w:rsidP="006A107E">
    <w:pPr>
      <w:pStyle w:val="Header"/>
      <w:jc w:val="right"/>
      <w:rPr>
        <w:rFonts w:ascii="Arial" w:hAnsi="Arial" w:cs="Arial"/>
      </w:rPr>
    </w:pPr>
    <w:r w:rsidRPr="006A107E">
      <w:rPr>
        <w:rFonts w:ascii="Arial" w:hAnsi="Arial" w:cs="Arial"/>
      </w:rPr>
      <w:t>CWS/5/17</w:t>
    </w:r>
  </w:p>
  <w:p w:rsidR="006A107E" w:rsidRPr="006A107E" w:rsidRDefault="006A107E" w:rsidP="006A107E">
    <w:pPr>
      <w:spacing w:after="0" w:line="240" w:lineRule="auto"/>
      <w:jc w:val="right"/>
      <w:rPr>
        <w:rFonts w:ascii="Arial" w:hAnsi="Arial" w:cs="Arial"/>
      </w:rPr>
    </w:pPr>
    <w:r w:rsidRPr="006A107E">
      <w:rPr>
        <w:rFonts w:ascii="Arial" w:hAnsi="Arial" w:cs="Arial"/>
        <w:lang w:val="ru-RU"/>
      </w:rPr>
      <w:t>ПРИЛОЖЕНИЕ</w:t>
    </w:r>
  </w:p>
  <w:p w:rsidR="001F0DD4" w:rsidRPr="006A107E" w:rsidRDefault="001F0DD4" w:rsidP="006A107E">
    <w:pPr>
      <w:pStyle w:val="Header"/>
      <w:jc w:val="right"/>
      <w:rPr>
        <w:rFonts w:ascii="Arial" w:hAnsi="Arial" w:cs="Arial"/>
        <w:noProof/>
        <w:lang w:val="ru-RU"/>
      </w:rPr>
    </w:pPr>
  </w:p>
  <w:p w:rsidR="001F0DD4" w:rsidRPr="006A107E" w:rsidRDefault="001F0DD4" w:rsidP="006A107E">
    <w:pPr>
      <w:pStyle w:val="Header"/>
      <w:jc w:val="right"/>
      <w:rPr>
        <w:rFonts w:ascii="Arial" w:hAnsi="Arial" w:cs="Arial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A8"/>
    <w:rsid w:val="00095978"/>
    <w:rsid w:val="0019048C"/>
    <w:rsid w:val="001F0DD4"/>
    <w:rsid w:val="00214BDE"/>
    <w:rsid w:val="0029551B"/>
    <w:rsid w:val="002B52E0"/>
    <w:rsid w:val="003170A8"/>
    <w:rsid w:val="003A7001"/>
    <w:rsid w:val="004A35C5"/>
    <w:rsid w:val="00526A25"/>
    <w:rsid w:val="0065089F"/>
    <w:rsid w:val="006A107E"/>
    <w:rsid w:val="006E39E4"/>
    <w:rsid w:val="007D4BEC"/>
    <w:rsid w:val="00861194"/>
    <w:rsid w:val="00991177"/>
    <w:rsid w:val="009F01CC"/>
    <w:rsid w:val="00A64BB1"/>
    <w:rsid w:val="00A859AD"/>
    <w:rsid w:val="00AF58F7"/>
    <w:rsid w:val="00B512FA"/>
    <w:rsid w:val="00BF4A2A"/>
    <w:rsid w:val="00C55A99"/>
    <w:rsid w:val="00C741CB"/>
    <w:rsid w:val="00C75944"/>
    <w:rsid w:val="00CB345B"/>
    <w:rsid w:val="00CE4FB1"/>
    <w:rsid w:val="00D149DA"/>
    <w:rsid w:val="00D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CFA7-8267-4A0D-8F28-4BF99039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3077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Annex (in Russian)</dc:title>
  <dc:subject>Creation of a Task to Establish Requirements for Design Electronic Visual Representations</dc:subject>
  <dc:creator>WIPO</dc:creator>
  <cp:keywords>CWS</cp:keywords>
  <cp:lastModifiedBy>ZAGO Bétina</cp:lastModifiedBy>
  <cp:revision>3</cp:revision>
  <cp:lastPrinted>2017-04-11T06:29:00Z</cp:lastPrinted>
  <dcterms:created xsi:type="dcterms:W3CDTF">2017-05-02T12:03:00Z</dcterms:created>
  <dcterms:modified xsi:type="dcterms:W3CDTF">2017-05-02T12:11:00Z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2017-04-07T00:00:00Z</vt:filetime>
  </property>
</Properties>
</file>