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8059A" w:rsidRPr="008B2CC1" w:rsidTr="001675F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8059A" w:rsidRPr="008B2CC1" w:rsidRDefault="0018059A" w:rsidP="009B67C7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059A" w:rsidRPr="008B2CC1" w:rsidRDefault="001D2583" w:rsidP="009B67C7">
            <w:r>
              <w:rPr>
                <w:noProof/>
              </w:rPr>
              <w:drawing>
                <wp:inline distT="0" distB="0" distL="0" distR="0" wp14:anchorId="0D2A29B0" wp14:editId="258DE9F4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8059A" w:rsidRPr="008B2CC1" w:rsidRDefault="001D2583" w:rsidP="009B67C7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18059A" w:rsidRPr="00BC68FC" w:rsidTr="001675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8059A" w:rsidRPr="0090731E" w:rsidRDefault="0018059A" w:rsidP="009B67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cws/5/14 A</w:t>
            </w:r>
            <w:r w:rsidR="009E6681">
              <w:rPr>
                <w:rFonts w:ascii="Arial Black" w:hAnsi="Arial Black"/>
                <w:caps/>
                <w:sz w:val="15"/>
              </w:rPr>
              <w:t>DD.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18059A" w:rsidRPr="00BC68FC" w:rsidTr="001675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8059A" w:rsidRPr="0090731E" w:rsidRDefault="001D2583" w:rsidP="009B67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8059A" w:rsidRPr="0090731E">
              <w:rPr>
                <w:rFonts w:ascii="Arial Black" w:hAnsi="Arial Black"/>
                <w:caps/>
                <w:sz w:val="15"/>
              </w:rPr>
              <w:t>:</w:t>
            </w:r>
            <w:r w:rsidR="0018059A">
              <w:rPr>
                <w:rFonts w:ascii="Arial Black" w:hAnsi="Arial Black"/>
                <w:caps/>
                <w:sz w:val="15"/>
              </w:rPr>
              <w:t xml:space="preserve"> </w:t>
            </w:r>
            <w:r w:rsidR="0018059A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8059A" w:rsidRPr="00BC68FC" w:rsidTr="001675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8059A" w:rsidRPr="0090731E" w:rsidRDefault="001D2583" w:rsidP="009B67C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8059A" w:rsidRPr="00C70155">
              <w:rPr>
                <w:rFonts w:ascii="Arial Black" w:hAnsi="Arial Black"/>
                <w:caps/>
                <w:sz w:val="15"/>
              </w:rPr>
              <w:t xml:space="preserve">:  </w:t>
            </w:r>
            <w:r w:rsidR="0018059A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18059A" w:rsidRPr="00C70155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18059A" w:rsidRPr="008B2CC1" w:rsidRDefault="0018059A" w:rsidP="009B67C7"/>
    <w:p w:rsidR="0018059A" w:rsidRPr="008B2CC1" w:rsidRDefault="0018059A" w:rsidP="009B67C7"/>
    <w:p w:rsidR="0018059A" w:rsidRPr="008B2CC1" w:rsidRDefault="0018059A" w:rsidP="009B67C7"/>
    <w:p w:rsidR="0018059A" w:rsidRPr="008B2CC1" w:rsidRDefault="0018059A" w:rsidP="009B67C7"/>
    <w:p w:rsidR="0018059A" w:rsidRPr="008B2CC1" w:rsidRDefault="0018059A" w:rsidP="009B67C7"/>
    <w:p w:rsidR="0018059A" w:rsidRPr="001D2583" w:rsidRDefault="001D2583" w:rsidP="009B67C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18059A" w:rsidRPr="001D2583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18059A" w:rsidRPr="001D2583">
        <w:rPr>
          <w:b/>
          <w:sz w:val="28"/>
          <w:szCs w:val="28"/>
          <w:lang w:val="ru-RU"/>
        </w:rPr>
        <w:t>)</w:t>
      </w:r>
    </w:p>
    <w:p w:rsidR="0018059A" w:rsidRPr="001D2583" w:rsidRDefault="0018059A" w:rsidP="009B67C7">
      <w:pPr>
        <w:rPr>
          <w:lang w:val="ru-RU"/>
        </w:rPr>
      </w:pPr>
    </w:p>
    <w:p w:rsidR="0018059A" w:rsidRPr="001D2583" w:rsidRDefault="0018059A" w:rsidP="009B67C7">
      <w:pPr>
        <w:rPr>
          <w:lang w:val="ru-RU"/>
        </w:rPr>
      </w:pPr>
    </w:p>
    <w:p w:rsidR="0018059A" w:rsidRPr="002F0692" w:rsidRDefault="001D2583" w:rsidP="009B67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Пятая сессия</w:t>
      </w:r>
    </w:p>
    <w:p w:rsidR="0018059A" w:rsidRPr="001D2583" w:rsidRDefault="001D2583" w:rsidP="009B67C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8059A" w:rsidRPr="001D2583">
        <w:rPr>
          <w:b/>
          <w:sz w:val="24"/>
          <w:szCs w:val="24"/>
          <w:lang w:val="ru-RU"/>
        </w:rPr>
        <w:t>, 29</w:t>
      </w:r>
      <w:r>
        <w:rPr>
          <w:b/>
          <w:sz w:val="24"/>
          <w:szCs w:val="24"/>
          <w:lang w:val="ru-RU"/>
        </w:rPr>
        <w:t> мая –</w:t>
      </w:r>
      <w:r w:rsidR="0018059A" w:rsidRPr="001D2583">
        <w:rPr>
          <w:b/>
          <w:sz w:val="24"/>
          <w:szCs w:val="24"/>
          <w:lang w:val="ru-RU"/>
        </w:rPr>
        <w:t xml:space="preserve"> 2</w:t>
      </w:r>
      <w:r>
        <w:rPr>
          <w:b/>
          <w:sz w:val="24"/>
          <w:szCs w:val="24"/>
          <w:lang w:val="ru-RU"/>
        </w:rPr>
        <w:t> июня</w:t>
      </w:r>
      <w:r w:rsidR="0018059A" w:rsidRPr="001D2583">
        <w:rPr>
          <w:b/>
          <w:sz w:val="24"/>
          <w:szCs w:val="24"/>
          <w:lang w:val="ru-RU"/>
        </w:rPr>
        <w:t xml:space="preserve"> 2017</w:t>
      </w:r>
      <w:r>
        <w:rPr>
          <w:b/>
          <w:sz w:val="24"/>
          <w:szCs w:val="24"/>
          <w:lang w:val="ru-RU"/>
        </w:rPr>
        <w:t> г.</w:t>
      </w:r>
    </w:p>
    <w:p w:rsidR="0018059A" w:rsidRPr="001D2583" w:rsidRDefault="0018059A" w:rsidP="009B67C7">
      <w:pPr>
        <w:rPr>
          <w:lang w:val="ru-RU"/>
        </w:rPr>
      </w:pPr>
    </w:p>
    <w:p w:rsidR="0018059A" w:rsidRPr="001D2583" w:rsidRDefault="0018059A" w:rsidP="009B67C7">
      <w:pPr>
        <w:rPr>
          <w:lang w:val="ru-RU"/>
        </w:rPr>
      </w:pPr>
    </w:p>
    <w:p w:rsidR="0018059A" w:rsidRPr="001D2583" w:rsidRDefault="0018059A" w:rsidP="009B67C7">
      <w:pPr>
        <w:rPr>
          <w:lang w:val="ru-RU"/>
        </w:rPr>
      </w:pPr>
    </w:p>
    <w:p w:rsidR="00730F6A" w:rsidRPr="001D2583" w:rsidRDefault="001D2583" w:rsidP="009B67C7">
      <w:pPr>
        <w:rPr>
          <w:rFonts w:eastAsia="SimSun"/>
          <w:sz w:val="24"/>
          <w:lang w:val="ru-RU" w:eastAsia="zh-CN"/>
        </w:rPr>
      </w:pPr>
      <w:r>
        <w:rPr>
          <w:rFonts w:eastAsia="SimSun"/>
          <w:sz w:val="24"/>
          <w:lang w:val="ru-RU" w:eastAsia="zh-CN"/>
        </w:rPr>
        <w:t>СТАНДАРТИЗАЦИЯ ИМЕН ЗАЯВИТЕЛЕЙ</w:t>
      </w:r>
    </w:p>
    <w:p w:rsidR="000F5E56" w:rsidRPr="001D2583" w:rsidRDefault="000F5E56" w:rsidP="009B67C7">
      <w:pPr>
        <w:rPr>
          <w:lang w:val="ru-RU"/>
        </w:rPr>
      </w:pPr>
    </w:p>
    <w:p w:rsidR="0018059A" w:rsidRPr="001D2583" w:rsidRDefault="0018059A" w:rsidP="009B67C7">
      <w:pPr>
        <w:rPr>
          <w:lang w:val="ru-RU"/>
        </w:rPr>
      </w:pPr>
    </w:p>
    <w:p w:rsidR="00730F6A" w:rsidRPr="002F0692" w:rsidRDefault="001D2583" w:rsidP="009B67C7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2F0692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2F0692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730F6A" w:rsidRPr="002F0692" w:rsidRDefault="00730F6A" w:rsidP="009B67C7">
      <w:pPr>
        <w:rPr>
          <w:lang w:val="ru-RU"/>
        </w:rPr>
      </w:pPr>
    </w:p>
    <w:p w:rsidR="0018059A" w:rsidRPr="002F0692" w:rsidRDefault="0018059A" w:rsidP="009B67C7">
      <w:pPr>
        <w:rPr>
          <w:lang w:val="ru-RU"/>
        </w:rPr>
      </w:pPr>
    </w:p>
    <w:p w:rsidR="0018059A" w:rsidRPr="002F0692" w:rsidRDefault="0018059A" w:rsidP="009B67C7">
      <w:pPr>
        <w:rPr>
          <w:lang w:val="ru-RU"/>
        </w:rPr>
      </w:pPr>
    </w:p>
    <w:p w:rsidR="0018059A" w:rsidRPr="002F0692" w:rsidRDefault="0018059A" w:rsidP="009B67C7">
      <w:pPr>
        <w:rPr>
          <w:lang w:val="ru-RU"/>
        </w:rPr>
      </w:pPr>
    </w:p>
    <w:p w:rsidR="0018059A" w:rsidRPr="002F0692" w:rsidRDefault="0018059A" w:rsidP="009B67C7">
      <w:pPr>
        <w:rPr>
          <w:lang w:val="ru-RU"/>
        </w:rPr>
      </w:pPr>
    </w:p>
    <w:p w:rsidR="00730F6A" w:rsidRPr="001D2583" w:rsidRDefault="001D2583" w:rsidP="009B67C7">
      <w:pPr>
        <w:pStyle w:val="ListParagraph"/>
        <w:numPr>
          <w:ilvl w:val="0"/>
          <w:numId w:val="7"/>
        </w:numPr>
        <w:spacing w:after="120"/>
        <w:ind w:left="567" w:hanging="567"/>
        <w:contextualSpacing w:val="0"/>
        <w:rPr>
          <w:lang w:val="ru-RU"/>
        </w:rPr>
      </w:pPr>
      <w:r>
        <w:rPr>
          <w:lang w:val="ru-RU"/>
        </w:rPr>
        <w:t>В</w:t>
      </w:r>
      <w:r w:rsidRPr="001D2583">
        <w:rPr>
          <w:lang w:val="ru-RU"/>
        </w:rPr>
        <w:t xml:space="preserve"> </w:t>
      </w:r>
      <w:r>
        <w:rPr>
          <w:lang w:val="ru-RU"/>
        </w:rPr>
        <w:t>документе</w:t>
      </w:r>
      <w:r w:rsidRPr="001D2583">
        <w:rPr>
          <w:lang w:val="ru-RU"/>
        </w:rPr>
        <w:t xml:space="preserve"> </w:t>
      </w:r>
      <w:r w:rsidR="00730F6A">
        <w:t>CWS</w:t>
      </w:r>
      <w:r w:rsidR="00730F6A" w:rsidRPr="001D2583">
        <w:rPr>
          <w:lang w:val="ru-RU"/>
        </w:rPr>
        <w:t xml:space="preserve">/5/14 </w:t>
      </w:r>
      <w:r>
        <w:rPr>
          <w:lang w:val="ru-RU"/>
        </w:rPr>
        <w:t>содержится</w:t>
      </w:r>
      <w:r w:rsidRPr="001D2583">
        <w:rPr>
          <w:lang w:val="ru-RU"/>
        </w:rPr>
        <w:t xml:space="preserve"> </w:t>
      </w:r>
      <w:r>
        <w:rPr>
          <w:lang w:val="ru-RU"/>
        </w:rPr>
        <w:t>предложение</w:t>
      </w:r>
      <w:r w:rsidRPr="001D2583">
        <w:rPr>
          <w:lang w:val="ru-RU"/>
        </w:rPr>
        <w:t xml:space="preserve"> </w:t>
      </w:r>
      <w:r>
        <w:rPr>
          <w:lang w:val="ru-RU"/>
        </w:rPr>
        <w:t>о</w:t>
      </w:r>
      <w:r w:rsidRPr="001D2583">
        <w:rPr>
          <w:lang w:val="ru-RU"/>
        </w:rPr>
        <w:t xml:space="preserve"> </w:t>
      </w:r>
      <w:r>
        <w:rPr>
          <w:lang w:val="ru-RU"/>
        </w:rPr>
        <w:t>создании</w:t>
      </w:r>
      <w:r w:rsidRPr="001D2583">
        <w:rPr>
          <w:lang w:val="ru-RU"/>
        </w:rPr>
        <w:t xml:space="preserve"> </w:t>
      </w:r>
      <w:r w:rsidR="00763B27">
        <w:rPr>
          <w:lang w:val="ru-RU"/>
        </w:rPr>
        <w:t xml:space="preserve">новой задачи </w:t>
      </w:r>
      <w:r>
        <w:rPr>
          <w:lang w:val="ru-RU"/>
        </w:rPr>
        <w:t>в</w:t>
      </w:r>
      <w:r w:rsidRPr="001D2583">
        <w:rPr>
          <w:lang w:val="ru-RU"/>
        </w:rPr>
        <w:t xml:space="preserve"> </w:t>
      </w:r>
      <w:r>
        <w:rPr>
          <w:lang w:val="ru-RU"/>
        </w:rPr>
        <w:t>рамках</w:t>
      </w:r>
      <w:r w:rsidRPr="001D258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1D2583">
        <w:rPr>
          <w:lang w:val="ru-RU"/>
        </w:rPr>
        <w:t xml:space="preserve"> </w:t>
      </w:r>
      <w:r>
        <w:rPr>
          <w:lang w:val="ru-RU"/>
        </w:rPr>
        <w:t>работы</w:t>
      </w:r>
      <w:r w:rsidRPr="001D2583">
        <w:rPr>
          <w:lang w:val="ru-RU"/>
        </w:rPr>
        <w:t xml:space="preserve"> </w:t>
      </w:r>
      <w:r>
        <w:rPr>
          <w:lang w:val="ru-RU"/>
        </w:rPr>
        <w:t>КСВ</w:t>
      </w:r>
      <w:r w:rsidR="00730F6A" w:rsidRPr="001D2583">
        <w:rPr>
          <w:lang w:val="ru-RU"/>
        </w:rPr>
        <w:t>:</w:t>
      </w:r>
    </w:p>
    <w:p w:rsidR="00730F6A" w:rsidRPr="001D2583" w:rsidRDefault="001D2583" w:rsidP="009B67C7">
      <w:pPr>
        <w:spacing w:after="120"/>
        <w:rPr>
          <w:lang w:val="ru-RU"/>
        </w:rPr>
      </w:pPr>
      <w:r w:rsidRPr="001D2583">
        <w:rPr>
          <w:lang w:val="ru-RU"/>
        </w:rPr>
        <w:t>«В рамках изучения возможности разработки стандарта ВОИС, который бы помог ведомствам промышленной собственности (ВПС) обеспечить более высокое качество информации-первоисточника, касающейся имен заявителей</w:t>
      </w:r>
      <w:r w:rsidR="00730F6A" w:rsidRPr="001D2583">
        <w:rPr>
          <w:lang w:val="ru-RU"/>
        </w:rPr>
        <w:t>,</w:t>
      </w:r>
    </w:p>
    <w:p w:rsidR="00730F6A" w:rsidRPr="000B37AD" w:rsidRDefault="000B37AD" w:rsidP="009B67C7">
      <w:pPr>
        <w:pStyle w:val="ListParagraph"/>
        <w:numPr>
          <w:ilvl w:val="2"/>
          <w:numId w:val="10"/>
        </w:numPr>
        <w:spacing w:after="120"/>
        <w:ind w:left="567" w:firstLine="284"/>
        <w:contextualSpacing w:val="0"/>
        <w:rPr>
          <w:lang w:val="ru-RU"/>
        </w:rPr>
      </w:pPr>
      <w:r w:rsidRPr="000B37AD">
        <w:rPr>
          <w:lang w:val="ru-RU"/>
        </w:rPr>
        <w:t>провести обследование, посвященное использованию ВПС условных обозначений заявителей и потенциальным проблемам, связанным с этой практикой</w:t>
      </w:r>
      <w:r w:rsidR="00730F6A" w:rsidRPr="000B37AD">
        <w:rPr>
          <w:lang w:val="ru-RU"/>
        </w:rPr>
        <w:t xml:space="preserve">; </w:t>
      </w:r>
      <w:r w:rsidR="00367845" w:rsidRPr="000B37AD">
        <w:rPr>
          <w:lang w:val="ru-RU"/>
        </w:rPr>
        <w:t xml:space="preserve"> </w:t>
      </w:r>
      <w:r>
        <w:rPr>
          <w:lang w:val="ru-RU"/>
        </w:rPr>
        <w:t>и</w:t>
      </w:r>
    </w:p>
    <w:p w:rsidR="00730F6A" w:rsidRPr="000B37AD" w:rsidRDefault="000B37AD" w:rsidP="009B67C7">
      <w:pPr>
        <w:pStyle w:val="ListParagraph"/>
        <w:numPr>
          <w:ilvl w:val="2"/>
          <w:numId w:val="10"/>
        </w:numPr>
        <w:spacing w:after="120"/>
        <w:ind w:left="567" w:firstLine="284"/>
        <w:contextualSpacing w:val="0"/>
        <w:rPr>
          <w:lang w:val="ru-RU"/>
        </w:rPr>
      </w:pPr>
      <w:r w:rsidRPr="000B37AD">
        <w:rPr>
          <w:lang w:val="ru-RU"/>
        </w:rPr>
        <w:t>подготовить предложение, касающееся дальнейших действий в области стандартизации имен заявителей в документах ПС, и представить его на рассмотрение КСВ</w:t>
      </w:r>
      <w:r>
        <w:rPr>
          <w:lang w:val="ru-RU"/>
        </w:rPr>
        <w:t>».</w:t>
      </w:r>
    </w:p>
    <w:p w:rsidR="00730F6A" w:rsidRPr="00763B27" w:rsidRDefault="000B37AD" w:rsidP="009B67C7">
      <w:pPr>
        <w:pStyle w:val="ListParagraph"/>
        <w:numPr>
          <w:ilvl w:val="0"/>
          <w:numId w:val="7"/>
        </w:numPr>
        <w:ind w:left="567" w:hanging="567"/>
        <w:contextualSpacing w:val="0"/>
        <w:rPr>
          <w:lang w:val="ru-RU"/>
        </w:rPr>
      </w:pPr>
      <w:r>
        <w:rPr>
          <w:lang w:val="ru-RU"/>
        </w:rPr>
        <w:t>Корейское</w:t>
      </w:r>
      <w:r w:rsidRPr="000B37AD">
        <w:rPr>
          <w:lang w:val="ru-RU"/>
        </w:rPr>
        <w:t xml:space="preserve"> </w:t>
      </w:r>
      <w:r>
        <w:rPr>
          <w:lang w:val="ru-RU"/>
        </w:rPr>
        <w:t>ведомство</w:t>
      </w:r>
      <w:r w:rsidRPr="000B37AD">
        <w:rPr>
          <w:lang w:val="ru-RU"/>
        </w:rPr>
        <w:t xml:space="preserve"> </w:t>
      </w:r>
      <w:r>
        <w:rPr>
          <w:lang w:val="ru-RU"/>
        </w:rPr>
        <w:t>интеллектуальной</w:t>
      </w:r>
      <w:r w:rsidRPr="000B37AD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="00730F6A" w:rsidRPr="000B37AD">
        <w:rPr>
          <w:lang w:val="ru-RU"/>
        </w:rPr>
        <w:t xml:space="preserve"> (</w:t>
      </w:r>
      <w:r w:rsidR="00730F6A">
        <w:t>KIPO</w:t>
      </w:r>
      <w:r w:rsidR="00730F6A" w:rsidRPr="000B37AD">
        <w:rPr>
          <w:lang w:val="ru-RU"/>
        </w:rPr>
        <w:t>)</w:t>
      </w:r>
      <w:r w:rsidRPr="000B37AD">
        <w:rPr>
          <w:lang w:val="ru-RU"/>
        </w:rPr>
        <w:t xml:space="preserve"> </w:t>
      </w:r>
      <w:r>
        <w:rPr>
          <w:lang w:val="ru-RU"/>
        </w:rPr>
        <w:t>от</w:t>
      </w:r>
      <w:r w:rsidRPr="000B37AD">
        <w:rPr>
          <w:lang w:val="ru-RU"/>
        </w:rPr>
        <w:t xml:space="preserve"> </w:t>
      </w:r>
      <w:r>
        <w:rPr>
          <w:lang w:val="ru-RU"/>
        </w:rPr>
        <w:t>имени</w:t>
      </w:r>
      <w:r w:rsidRPr="000B37AD">
        <w:rPr>
          <w:lang w:val="ru-RU"/>
        </w:rPr>
        <w:t xml:space="preserve"> </w:t>
      </w:r>
      <w:r>
        <w:rPr>
          <w:lang w:val="ru-RU"/>
        </w:rPr>
        <w:t>группы пяти</w:t>
      </w:r>
      <w:r w:rsidRPr="000B37AD">
        <w:rPr>
          <w:lang w:val="ru-RU"/>
        </w:rPr>
        <w:t xml:space="preserve"> </w:t>
      </w:r>
      <w:r>
        <w:rPr>
          <w:lang w:val="ru-RU"/>
        </w:rPr>
        <w:t>ведомств ИС</w:t>
      </w:r>
      <w:r w:rsidR="0036068A" w:rsidRPr="000B37AD">
        <w:rPr>
          <w:lang w:val="ru-RU"/>
        </w:rPr>
        <w:t xml:space="preserve"> (</w:t>
      </w:r>
      <w:r w:rsidR="0036068A">
        <w:t>IP</w:t>
      </w:r>
      <w:r w:rsidR="0036068A" w:rsidRPr="000B37AD">
        <w:rPr>
          <w:lang w:val="ru-RU"/>
        </w:rPr>
        <w:t>5)</w:t>
      </w:r>
      <w:r w:rsidR="00730F6A" w:rsidRPr="000B37AD">
        <w:rPr>
          <w:lang w:val="ru-RU"/>
        </w:rPr>
        <w:t xml:space="preserve"> </w:t>
      </w:r>
      <w:r>
        <w:rPr>
          <w:lang w:val="ru-RU"/>
        </w:rPr>
        <w:t xml:space="preserve">представило документ «Отчет о </w:t>
      </w:r>
      <w:r w:rsidR="00763B27">
        <w:rPr>
          <w:lang w:val="ru-RU"/>
        </w:rPr>
        <w:t xml:space="preserve">деятельности в области стандартизации имен заявителей в рамках инициатив проекта </w:t>
      </w:r>
      <w:r w:rsidR="00730F6A">
        <w:t>IP</w:t>
      </w:r>
      <w:r w:rsidR="00730F6A" w:rsidRPr="000B37AD">
        <w:rPr>
          <w:lang w:val="ru-RU"/>
        </w:rPr>
        <w:t xml:space="preserve">5 </w:t>
      </w:r>
      <w:r w:rsidR="00763B27">
        <w:rPr>
          <w:lang w:val="ru-RU"/>
        </w:rPr>
        <w:t>"Глобальное досье"»</w:t>
      </w:r>
      <w:r w:rsidR="00730F6A" w:rsidRPr="000B37AD">
        <w:rPr>
          <w:lang w:val="ru-RU"/>
        </w:rPr>
        <w:t xml:space="preserve">.  </w:t>
      </w:r>
      <w:r>
        <w:rPr>
          <w:lang w:val="ru-RU"/>
        </w:rPr>
        <w:t>Данный</w:t>
      </w:r>
      <w:r w:rsidRPr="00763B27">
        <w:rPr>
          <w:lang w:val="ru-RU"/>
        </w:rPr>
        <w:t xml:space="preserve"> </w:t>
      </w:r>
      <w:r>
        <w:rPr>
          <w:lang w:val="ru-RU"/>
        </w:rPr>
        <w:t>отчет</w:t>
      </w:r>
      <w:r w:rsidRPr="00763B27">
        <w:rPr>
          <w:lang w:val="ru-RU"/>
        </w:rPr>
        <w:t xml:space="preserve"> </w:t>
      </w:r>
      <w:r w:rsidR="00763B27">
        <w:rPr>
          <w:lang w:val="ru-RU"/>
        </w:rPr>
        <w:t>воспроизв</w:t>
      </w:r>
      <w:r w:rsidR="00A2653B">
        <w:rPr>
          <w:lang w:val="ru-RU"/>
        </w:rPr>
        <w:t xml:space="preserve">одится </w:t>
      </w:r>
      <w:r>
        <w:rPr>
          <w:lang w:val="ru-RU"/>
        </w:rPr>
        <w:t>в</w:t>
      </w:r>
      <w:r w:rsidRPr="00763B27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763B27">
        <w:rPr>
          <w:lang w:val="ru-RU"/>
        </w:rPr>
        <w:t xml:space="preserve"> </w:t>
      </w:r>
      <w:r w:rsidR="00763B27">
        <w:rPr>
          <w:lang w:val="ru-RU"/>
        </w:rPr>
        <w:t>к настоящему документу для рассмотрения КСВ</w:t>
      </w:r>
      <w:r w:rsidR="00730F6A" w:rsidRPr="00763B27">
        <w:rPr>
          <w:lang w:val="ru-RU"/>
        </w:rPr>
        <w:t>.</w:t>
      </w:r>
    </w:p>
    <w:p w:rsidR="00730F6A" w:rsidRPr="00763B27" w:rsidRDefault="00763B27" w:rsidP="009B67C7">
      <w:pPr>
        <w:pStyle w:val="ListParagraph"/>
        <w:numPr>
          <w:ilvl w:val="0"/>
          <w:numId w:val="7"/>
        </w:numPr>
        <w:ind w:left="4962" w:firstLine="0"/>
        <w:contextualSpacing w:val="0"/>
        <w:rPr>
          <w:i/>
          <w:lang w:val="ru-RU"/>
        </w:rPr>
      </w:pPr>
      <w:r>
        <w:rPr>
          <w:i/>
          <w:lang w:val="ru-RU"/>
        </w:rPr>
        <w:t>КСВ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принять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содержание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настоящего</w:t>
      </w:r>
      <w:r w:rsidRPr="00763B27">
        <w:rPr>
          <w:i/>
          <w:lang w:val="ru-RU"/>
        </w:rPr>
        <w:t xml:space="preserve"> </w:t>
      </w:r>
      <w:r>
        <w:rPr>
          <w:i/>
          <w:lang w:val="ru-RU"/>
        </w:rPr>
        <w:t>документа и приложения к нему</w:t>
      </w:r>
      <w:r w:rsidR="0036068A" w:rsidRPr="00763B27">
        <w:rPr>
          <w:i/>
          <w:lang w:val="ru-RU"/>
        </w:rPr>
        <w:t>.</w:t>
      </w:r>
    </w:p>
    <w:p w:rsidR="0018059A" w:rsidRPr="00763B27" w:rsidRDefault="0018059A" w:rsidP="009B67C7">
      <w:pPr>
        <w:ind w:left="4962"/>
        <w:rPr>
          <w:i/>
          <w:lang w:val="ru-RU"/>
        </w:rPr>
      </w:pPr>
    </w:p>
    <w:p w:rsidR="0018059A" w:rsidRPr="00763B27" w:rsidRDefault="0018059A" w:rsidP="009B67C7">
      <w:pPr>
        <w:ind w:left="4962"/>
        <w:rPr>
          <w:i/>
          <w:lang w:val="ru-RU"/>
        </w:rPr>
      </w:pPr>
    </w:p>
    <w:p w:rsidR="00730F6A" w:rsidRDefault="00730F6A" w:rsidP="009B67C7">
      <w:pPr>
        <w:ind w:left="4962"/>
      </w:pPr>
      <w:r>
        <w:t>[</w:t>
      </w:r>
      <w:r w:rsidR="00763B27">
        <w:rPr>
          <w:lang w:val="ru-RU"/>
        </w:rPr>
        <w:t>Приложение следует</w:t>
      </w:r>
      <w:r>
        <w:t>]</w:t>
      </w:r>
    </w:p>
    <w:sectPr w:rsidR="00730F6A" w:rsidSect="009B67C7">
      <w:pgSz w:w="11907" w:h="16840" w:code="9"/>
      <w:pgMar w:top="709" w:right="1417" w:bottom="1135" w:left="1417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541" w:rsidRDefault="00E55541" w:rsidP="00883035">
      <w:r>
        <w:separator/>
      </w:r>
    </w:p>
  </w:endnote>
  <w:endnote w:type="continuationSeparator" w:id="0">
    <w:p w:rsidR="00E55541" w:rsidRDefault="00E55541" w:rsidP="0088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541" w:rsidRDefault="00E55541" w:rsidP="00883035">
      <w:r>
        <w:separator/>
      </w:r>
    </w:p>
  </w:footnote>
  <w:footnote w:type="continuationSeparator" w:id="0">
    <w:p w:rsidR="00E55541" w:rsidRDefault="00E55541" w:rsidP="0088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B7C1EAB"/>
    <w:multiLevelType w:val="hybridMultilevel"/>
    <w:tmpl w:val="9014CC3A"/>
    <w:lvl w:ilvl="0" w:tplc="5FAEF2F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D6C07"/>
    <w:multiLevelType w:val="hybridMultilevel"/>
    <w:tmpl w:val="225EDF74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>
    <w:nsid w:val="3BB605E4"/>
    <w:multiLevelType w:val="hybridMultilevel"/>
    <w:tmpl w:val="7C2C25AC"/>
    <w:lvl w:ilvl="0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69639D"/>
    <w:multiLevelType w:val="hybridMultilevel"/>
    <w:tmpl w:val="A98AB2E2"/>
    <w:lvl w:ilvl="0" w:tplc="0409001B">
      <w:start w:val="1"/>
      <w:numFmt w:val="lowerRoman"/>
      <w:lvlText w:val="%1."/>
      <w:lvlJc w:val="right"/>
      <w:pPr>
        <w:ind w:left="1858" w:hanging="360"/>
      </w:pPr>
    </w:lvl>
    <w:lvl w:ilvl="1" w:tplc="04090019" w:tentative="1">
      <w:start w:val="1"/>
      <w:numFmt w:val="lowerLetter"/>
      <w:lvlText w:val="%2."/>
      <w:lvlJc w:val="left"/>
      <w:pPr>
        <w:ind w:left="2578" w:hanging="360"/>
      </w:pPr>
    </w:lvl>
    <w:lvl w:ilvl="2" w:tplc="0409001B" w:tentative="1">
      <w:start w:val="1"/>
      <w:numFmt w:val="lowerRoman"/>
      <w:lvlText w:val="%3."/>
      <w:lvlJc w:val="right"/>
      <w:pPr>
        <w:ind w:left="3298" w:hanging="180"/>
      </w:pPr>
    </w:lvl>
    <w:lvl w:ilvl="3" w:tplc="0409000F" w:tentative="1">
      <w:start w:val="1"/>
      <w:numFmt w:val="decimal"/>
      <w:lvlText w:val="%4."/>
      <w:lvlJc w:val="left"/>
      <w:pPr>
        <w:ind w:left="4018" w:hanging="360"/>
      </w:pPr>
    </w:lvl>
    <w:lvl w:ilvl="4" w:tplc="04090019" w:tentative="1">
      <w:start w:val="1"/>
      <w:numFmt w:val="lowerLetter"/>
      <w:lvlText w:val="%5."/>
      <w:lvlJc w:val="left"/>
      <w:pPr>
        <w:ind w:left="4738" w:hanging="360"/>
      </w:pPr>
    </w:lvl>
    <w:lvl w:ilvl="5" w:tplc="0409001B" w:tentative="1">
      <w:start w:val="1"/>
      <w:numFmt w:val="lowerRoman"/>
      <w:lvlText w:val="%6."/>
      <w:lvlJc w:val="right"/>
      <w:pPr>
        <w:ind w:left="5458" w:hanging="180"/>
      </w:pPr>
    </w:lvl>
    <w:lvl w:ilvl="6" w:tplc="0409000F" w:tentative="1">
      <w:start w:val="1"/>
      <w:numFmt w:val="decimal"/>
      <w:lvlText w:val="%7."/>
      <w:lvlJc w:val="left"/>
      <w:pPr>
        <w:ind w:left="6178" w:hanging="360"/>
      </w:pPr>
    </w:lvl>
    <w:lvl w:ilvl="7" w:tplc="04090019" w:tentative="1">
      <w:start w:val="1"/>
      <w:numFmt w:val="lowerLetter"/>
      <w:lvlText w:val="%8."/>
      <w:lvlJc w:val="left"/>
      <w:pPr>
        <w:ind w:left="6898" w:hanging="360"/>
      </w:pPr>
    </w:lvl>
    <w:lvl w:ilvl="8" w:tplc="04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8">
    <w:nsid w:val="655A6812"/>
    <w:multiLevelType w:val="hybridMultilevel"/>
    <w:tmpl w:val="C592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04"/>
    <w:rsid w:val="00096472"/>
    <w:rsid w:val="000B37AD"/>
    <w:rsid w:val="000F5E56"/>
    <w:rsid w:val="001755AD"/>
    <w:rsid w:val="0018059A"/>
    <w:rsid w:val="001D2583"/>
    <w:rsid w:val="002E2EC0"/>
    <w:rsid w:val="002F0692"/>
    <w:rsid w:val="0036068A"/>
    <w:rsid w:val="00367845"/>
    <w:rsid w:val="00413E2F"/>
    <w:rsid w:val="00431118"/>
    <w:rsid w:val="00434544"/>
    <w:rsid w:val="005601A7"/>
    <w:rsid w:val="00631425"/>
    <w:rsid w:val="006C5704"/>
    <w:rsid w:val="00730F6A"/>
    <w:rsid w:val="00763B27"/>
    <w:rsid w:val="007B240C"/>
    <w:rsid w:val="007D53C7"/>
    <w:rsid w:val="00804DB7"/>
    <w:rsid w:val="00876BDF"/>
    <w:rsid w:val="00883035"/>
    <w:rsid w:val="00916B8A"/>
    <w:rsid w:val="009B67C7"/>
    <w:rsid w:val="009E6681"/>
    <w:rsid w:val="00A2653B"/>
    <w:rsid w:val="00B33C31"/>
    <w:rsid w:val="00BC5E02"/>
    <w:rsid w:val="00C554EC"/>
    <w:rsid w:val="00D00EDC"/>
    <w:rsid w:val="00D66D58"/>
    <w:rsid w:val="00E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30F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1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42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31425"/>
    <w:rPr>
      <w:rFonts w:ascii="Arial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paragraph" w:styleId="ListParagraph">
    <w:name w:val="List Paragraph"/>
    <w:basedOn w:val="Normal"/>
    <w:uiPriority w:val="34"/>
    <w:qFormat/>
    <w:rsid w:val="00730F6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60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6068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42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142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31425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631425"/>
    <w:rPr>
      <w:rFonts w:ascii="Arial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1076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CWS/5/14 ADD (in Russian)</vt:lpstr>
    </vt:vector>
  </TitlesOfParts>
  <Company>World Intellectual Property Organization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CWS/5/14 ADD (in Russian)</dc:title>
  <dc:subject>Applicant Name Standardization</dc:subject>
  <dc:creator>WIPO</dc:creator>
  <cp:keywords>CWS</cp:keywords>
  <cp:lastModifiedBy>ZAGO Bétina</cp:lastModifiedBy>
  <cp:revision>2</cp:revision>
  <cp:lastPrinted>2017-05-12T12:01:00Z</cp:lastPrinted>
  <dcterms:created xsi:type="dcterms:W3CDTF">2017-05-15T14:51:00Z</dcterms:created>
  <dcterms:modified xsi:type="dcterms:W3CDTF">2017-05-15T14:51:00Z</dcterms:modified>
</cp:coreProperties>
</file>