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D0F83" w:rsidP="00916EE2">
            <w:r>
              <w:rPr>
                <w:noProof/>
                <w:lang w:eastAsia="en-US"/>
              </w:rPr>
              <w:drawing>
                <wp:inline distT="0" distB="0" distL="0" distR="0" wp14:anchorId="5AA5E94F" wp14:editId="29F46D11">
                  <wp:extent cx="1932305" cy="143129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D0F83" w:rsidP="004D0F8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7924C9">
        <w:trPr>
          <w:trHeight w:val="21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6234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 w:rsidR="007E6AE1">
              <w:rPr>
                <w:rFonts w:ascii="Arial Black" w:hAnsi="Arial Black"/>
                <w:caps/>
                <w:sz w:val="15"/>
              </w:rPr>
              <w:t>12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D0F83" w:rsidP="004D0F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5A503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A5031" w:rsidRDefault="004D0F83" w:rsidP="004D0F83">
            <w:pPr>
              <w:jc w:val="right"/>
              <w:rPr>
                <w:rFonts w:ascii="Arial Black" w:hAnsi="Arial Black"/>
                <w:caps/>
                <w:sz w:val="15"/>
                <w:highlight w:val="yellow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7924C9">
              <w:rPr>
                <w:rFonts w:ascii="Arial Black" w:hAnsi="Arial Black"/>
                <w:caps/>
                <w:sz w:val="15"/>
              </w:rPr>
              <w:t>:</w:t>
            </w:r>
            <w:r w:rsidR="00A42DAF" w:rsidRPr="007924C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7924C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3 апреля</w:t>
            </w:r>
            <w:r w:rsidR="007E6AE1" w:rsidRPr="007924C9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4D0F83" w:rsidRDefault="004D0F83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4D0F83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КСВ)</w:t>
      </w:r>
    </w:p>
    <w:p w:rsidR="003845C1" w:rsidRPr="004D0F83" w:rsidRDefault="003845C1" w:rsidP="003845C1">
      <w:pPr>
        <w:rPr>
          <w:lang w:val="ru-RU"/>
        </w:rPr>
      </w:pPr>
    </w:p>
    <w:p w:rsidR="003845C1" w:rsidRPr="004D0F83" w:rsidRDefault="003845C1" w:rsidP="003845C1">
      <w:pPr>
        <w:rPr>
          <w:lang w:val="ru-RU"/>
        </w:rPr>
      </w:pPr>
    </w:p>
    <w:p w:rsidR="00A9671E" w:rsidRPr="004D0F83" w:rsidRDefault="004D0F83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A9671E" w:rsidRPr="004D0F83" w:rsidRDefault="004D0F83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671E" w:rsidRPr="004D0F83">
        <w:rPr>
          <w:b/>
          <w:sz w:val="24"/>
          <w:szCs w:val="24"/>
          <w:lang w:val="ru-RU"/>
        </w:rPr>
        <w:t xml:space="preserve">, 12 </w:t>
      </w:r>
      <w:r>
        <w:rPr>
          <w:b/>
          <w:sz w:val="24"/>
          <w:szCs w:val="24"/>
          <w:lang w:val="ru-RU"/>
        </w:rPr>
        <w:t>–</w:t>
      </w:r>
      <w:r w:rsidR="00A9671E" w:rsidRPr="004D0F83">
        <w:rPr>
          <w:b/>
          <w:sz w:val="24"/>
          <w:szCs w:val="24"/>
          <w:lang w:val="ru-RU"/>
        </w:rPr>
        <w:t xml:space="preserve"> 16</w:t>
      </w:r>
      <w:r>
        <w:rPr>
          <w:b/>
          <w:sz w:val="24"/>
          <w:szCs w:val="24"/>
          <w:lang w:val="ru-RU"/>
        </w:rPr>
        <w:t xml:space="preserve"> мая</w:t>
      </w:r>
      <w:r w:rsidR="00A9671E" w:rsidRPr="004D0F83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D0F83" w:rsidRDefault="008B2CC1" w:rsidP="008B2CC1">
      <w:pPr>
        <w:rPr>
          <w:lang w:val="ru-RU"/>
        </w:rPr>
      </w:pPr>
    </w:p>
    <w:p w:rsidR="008B2CC1" w:rsidRPr="004D0F83" w:rsidRDefault="008B2CC1" w:rsidP="008B2CC1">
      <w:pPr>
        <w:rPr>
          <w:lang w:val="ru-RU"/>
        </w:rPr>
      </w:pPr>
    </w:p>
    <w:p w:rsidR="008B2CC1" w:rsidRPr="004D0F83" w:rsidRDefault="008B2CC1" w:rsidP="008B2CC1">
      <w:pPr>
        <w:rPr>
          <w:lang w:val="ru-RU"/>
        </w:rPr>
      </w:pPr>
    </w:p>
    <w:p w:rsidR="005A5031" w:rsidRPr="004D0F83" w:rsidRDefault="004D0F83" w:rsidP="005A503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ИНФОРМАЦИЯ</w:t>
      </w:r>
      <w:r w:rsidRPr="004D0F8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4D0F8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ПЕРЕХОДЕ</w:t>
      </w:r>
      <w:r w:rsidRPr="004D0F8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ОПУБЛИКОВАННЫХ</w:t>
      </w:r>
      <w:r w:rsidRPr="004D0F8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МЕЖДУНАРОДНЫХ</w:t>
      </w:r>
      <w:r w:rsidRPr="004D0F8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ЗАЯВОК</w:t>
      </w:r>
      <w:r w:rsidRPr="004D0F83">
        <w:rPr>
          <w:caps/>
          <w:sz w:val="24"/>
          <w:lang w:val="ru-RU"/>
        </w:rPr>
        <w:t xml:space="preserve"> </w:t>
      </w:r>
      <w:r w:rsidR="005A5031">
        <w:rPr>
          <w:caps/>
          <w:sz w:val="24"/>
        </w:rPr>
        <w:t>PCT</w:t>
      </w:r>
      <w:r>
        <w:rPr>
          <w:caps/>
          <w:sz w:val="24"/>
          <w:lang w:val="ru-RU"/>
        </w:rPr>
        <w:t xml:space="preserve"> НА НАЦИОНАЛЬНУЮ (РЕГИОНАЛЬНУЮ) ФАЗУ</w:t>
      </w:r>
    </w:p>
    <w:p w:rsidR="008B2CC1" w:rsidRPr="004D0F83" w:rsidRDefault="008B2CC1" w:rsidP="008B2CC1">
      <w:pPr>
        <w:rPr>
          <w:caps/>
          <w:sz w:val="24"/>
          <w:lang w:val="ru-RU"/>
        </w:rPr>
      </w:pPr>
    </w:p>
    <w:p w:rsidR="008B2CC1" w:rsidRPr="008B2CC1" w:rsidRDefault="004D0F83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A52F9D" w:rsidRDefault="00A52F9D"/>
    <w:p w:rsidR="00A52F9D" w:rsidRDefault="00A52F9D"/>
    <w:p w:rsidR="000F5E56" w:rsidRDefault="000F5E56"/>
    <w:p w:rsidR="002928D3" w:rsidRDefault="002928D3" w:rsidP="0053057A"/>
    <w:p w:rsidR="005A5031" w:rsidRPr="004D0F83" w:rsidRDefault="004D0F83" w:rsidP="005A5031">
      <w:pPr>
        <w:pStyle w:val="ONUME"/>
        <w:numPr>
          <w:ilvl w:val="0"/>
          <w:numId w:val="8"/>
        </w:numPr>
        <w:rPr>
          <w:rFonts w:eastAsia="Batang"/>
          <w:lang w:val="ru-RU" w:eastAsia="ko-KR"/>
        </w:rPr>
      </w:pPr>
      <w:r>
        <w:rPr>
          <w:lang w:val="ru-RU"/>
        </w:rPr>
        <w:t>Согласно задач</w:t>
      </w:r>
      <w:r w:rsidR="00117315">
        <w:rPr>
          <w:lang w:val="ru-RU"/>
        </w:rPr>
        <w:t>е</w:t>
      </w:r>
      <w:r w:rsidRPr="004D0F83">
        <w:rPr>
          <w:lang w:val="ru-RU"/>
        </w:rPr>
        <w:t xml:space="preserve"> №23</w:t>
      </w:r>
      <w:r w:rsidR="000B07D7">
        <w:rPr>
          <w:lang w:val="ru-RU"/>
        </w:rPr>
        <w:t>,</w:t>
      </w:r>
      <w:r w:rsidRPr="004D0F83">
        <w:rPr>
          <w:lang w:val="ru-RU"/>
        </w:rPr>
        <w:t xml:space="preserve"> </w:t>
      </w:r>
      <w:r>
        <w:rPr>
          <w:lang w:val="ru-RU"/>
        </w:rPr>
        <w:t>Комитет</w:t>
      </w:r>
      <w:r w:rsidRPr="004D0F83">
        <w:rPr>
          <w:lang w:val="ru-RU"/>
        </w:rPr>
        <w:t xml:space="preserve"> </w:t>
      </w:r>
      <w:r>
        <w:rPr>
          <w:lang w:val="ru-RU"/>
        </w:rPr>
        <w:t>по</w:t>
      </w:r>
      <w:r w:rsidRPr="004D0F83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4D0F83">
        <w:rPr>
          <w:lang w:val="ru-RU"/>
        </w:rPr>
        <w:t xml:space="preserve"> </w:t>
      </w:r>
      <w:r>
        <w:rPr>
          <w:lang w:val="ru-RU"/>
        </w:rPr>
        <w:t>ВОИС</w:t>
      </w:r>
      <w:r w:rsidRPr="004D0F83">
        <w:rPr>
          <w:lang w:val="ru-RU"/>
        </w:rPr>
        <w:t xml:space="preserve"> </w:t>
      </w:r>
      <w:r w:rsidR="005A5031" w:rsidRPr="004D0F83">
        <w:rPr>
          <w:lang w:val="ru-RU"/>
        </w:rPr>
        <w:t>(</w:t>
      </w:r>
      <w:r>
        <w:rPr>
          <w:lang w:val="ru-RU"/>
        </w:rPr>
        <w:t>КСВ</w:t>
      </w:r>
      <w:r w:rsidR="005A5031" w:rsidRPr="004D0F83">
        <w:rPr>
          <w:lang w:val="ru-RU"/>
        </w:rPr>
        <w:t xml:space="preserve">) </w:t>
      </w:r>
      <w:r>
        <w:rPr>
          <w:lang w:val="ru-RU"/>
        </w:rPr>
        <w:t>осуществляет</w:t>
      </w:r>
      <w:r w:rsidRPr="004D0F83">
        <w:rPr>
          <w:lang w:val="ru-RU"/>
        </w:rPr>
        <w:t xml:space="preserve"> </w:t>
      </w:r>
      <w:r>
        <w:rPr>
          <w:lang w:val="ru-RU"/>
        </w:rPr>
        <w:t>контроль</w:t>
      </w:r>
      <w:r w:rsidRPr="004D0F83">
        <w:rPr>
          <w:lang w:val="ru-RU"/>
        </w:rPr>
        <w:t xml:space="preserve"> </w:t>
      </w:r>
      <w:r>
        <w:rPr>
          <w:lang w:val="ru-RU"/>
        </w:rPr>
        <w:t>за</w:t>
      </w:r>
      <w:r w:rsidRPr="004D0F83">
        <w:rPr>
          <w:lang w:val="ru-RU"/>
        </w:rPr>
        <w:t xml:space="preserve"> </w:t>
      </w:r>
      <w:r>
        <w:rPr>
          <w:lang w:val="ru-RU"/>
        </w:rPr>
        <w:t>«</w:t>
      </w:r>
      <w:r w:rsidRPr="004D0F83">
        <w:rPr>
          <w:lang w:val="ru-RU"/>
        </w:rPr>
        <w:t xml:space="preserve">включением в базы данных информации о переходе и, когда это применимо, о непереходе опубликованных международных заявок РСТ на национальную </w:t>
      </w:r>
      <w:r w:rsidRPr="00256F5C">
        <w:rPr>
          <w:lang w:val="ru-RU"/>
        </w:rPr>
        <w:t>(</w:t>
      </w:r>
      <w:r w:rsidRPr="004D0F83">
        <w:rPr>
          <w:lang w:val="ru-RU"/>
        </w:rPr>
        <w:t>региональную</w:t>
      </w:r>
      <w:r w:rsidRPr="00256F5C">
        <w:rPr>
          <w:lang w:val="ru-RU"/>
        </w:rPr>
        <w:t xml:space="preserve">) </w:t>
      </w:r>
      <w:r w:rsidRPr="004D0F83">
        <w:rPr>
          <w:lang w:val="ru-RU"/>
        </w:rPr>
        <w:t>фазу</w:t>
      </w:r>
      <w:r w:rsidRPr="00256F5C">
        <w:rPr>
          <w:lang w:val="ru-RU"/>
        </w:rPr>
        <w:t xml:space="preserve">».  </w:t>
      </w:r>
      <w:r>
        <w:rPr>
          <w:lang w:val="ru-RU"/>
        </w:rPr>
        <w:t>Международное</w:t>
      </w:r>
      <w:r w:rsidRPr="004D0F83">
        <w:rPr>
          <w:lang w:val="ru-RU"/>
        </w:rPr>
        <w:t xml:space="preserve"> </w:t>
      </w:r>
      <w:r>
        <w:rPr>
          <w:lang w:val="ru-RU"/>
        </w:rPr>
        <w:t>бюро</w:t>
      </w:r>
      <w:r w:rsidRPr="004D0F83">
        <w:rPr>
          <w:lang w:val="ru-RU"/>
        </w:rPr>
        <w:t xml:space="preserve"> </w:t>
      </w:r>
      <w:r>
        <w:rPr>
          <w:lang w:val="ru-RU"/>
        </w:rPr>
        <w:t>должно</w:t>
      </w:r>
      <w:r w:rsidRPr="004D0F83">
        <w:rPr>
          <w:lang w:val="ru-RU"/>
        </w:rPr>
        <w:t xml:space="preserve"> раз в два года представлять КСВ на его сесси</w:t>
      </w:r>
      <w:r w:rsidR="00256F5C">
        <w:rPr>
          <w:lang w:val="ru-RU"/>
        </w:rPr>
        <w:t>ях</w:t>
      </w:r>
      <w:r w:rsidRPr="004D0F83">
        <w:rPr>
          <w:lang w:val="ru-RU"/>
        </w:rPr>
        <w:t xml:space="preserve"> отчет о ходе выполнения данной задачи</w:t>
      </w:r>
      <w:r w:rsidR="005A5031" w:rsidRPr="004D0F83">
        <w:rPr>
          <w:lang w:val="ru-RU"/>
        </w:rPr>
        <w:t>.  (</w:t>
      </w:r>
      <w:r>
        <w:rPr>
          <w:lang w:val="ru-RU"/>
        </w:rPr>
        <w:t>См.</w:t>
      </w:r>
      <w:r w:rsidR="005A5031" w:rsidRPr="004D0F83">
        <w:rPr>
          <w:lang w:val="ru-RU"/>
        </w:rPr>
        <w:t xml:space="preserve"> </w:t>
      </w:r>
      <w:r>
        <w:rPr>
          <w:lang w:val="ru-RU"/>
        </w:rPr>
        <w:t xml:space="preserve">документ </w:t>
      </w:r>
      <w:r w:rsidR="005A5031">
        <w:t>CWS</w:t>
      </w:r>
      <w:r w:rsidR="005A5031" w:rsidRPr="004D0F83">
        <w:rPr>
          <w:lang w:val="ru-RU"/>
        </w:rPr>
        <w:t xml:space="preserve">/3/12 </w:t>
      </w:r>
      <w:r>
        <w:rPr>
          <w:lang w:val="ru-RU"/>
        </w:rPr>
        <w:t>и пункт</w:t>
      </w:r>
      <w:r w:rsidR="005A5031">
        <w:t> </w:t>
      </w:r>
      <w:r w:rsidR="005A5031" w:rsidRPr="004D0F83">
        <w:rPr>
          <w:lang w:val="ru-RU"/>
        </w:rPr>
        <w:t xml:space="preserve">73 </w:t>
      </w:r>
      <w:r w:rsidR="005A5031">
        <w:t>CWS</w:t>
      </w:r>
      <w:r w:rsidR="005A5031" w:rsidRPr="004D0F83">
        <w:rPr>
          <w:lang w:val="ru-RU"/>
        </w:rPr>
        <w:t>/3/14).</w:t>
      </w:r>
      <w:r>
        <w:rPr>
          <w:lang w:val="ru-RU"/>
        </w:rPr>
        <w:t xml:space="preserve">  </w:t>
      </w:r>
    </w:p>
    <w:p w:rsidR="005A5031" w:rsidRPr="00154B79" w:rsidRDefault="00256F5C" w:rsidP="005A5031">
      <w:pPr>
        <w:pStyle w:val="ONUME"/>
        <w:numPr>
          <w:ilvl w:val="0"/>
          <w:numId w:val="8"/>
        </w:numPr>
        <w:rPr>
          <w:rFonts w:eastAsia="Batang"/>
          <w:lang w:val="ru-RU" w:eastAsia="ko-KR"/>
        </w:rPr>
      </w:pPr>
      <w:r>
        <w:rPr>
          <w:rFonts w:eastAsia="Batang"/>
          <w:lang w:val="ru-RU" w:eastAsia="ko-KR"/>
        </w:rPr>
        <w:t>КСВ на своей второй сессии в апреле-мае 2012 г. рассмотрел</w:t>
      </w:r>
      <w:r w:rsidRPr="00256F5C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отчеты</w:t>
      </w:r>
      <w:r w:rsidRPr="00256F5C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о</w:t>
      </w:r>
      <w:r w:rsidRPr="00256F5C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ходе</w:t>
      </w:r>
      <w:r w:rsidRPr="00256F5C">
        <w:rPr>
          <w:rFonts w:eastAsia="Batang"/>
          <w:lang w:val="ru-RU" w:eastAsia="ko-KR"/>
        </w:rPr>
        <w:t xml:space="preserve"> </w:t>
      </w:r>
      <w:r w:rsidR="00947972">
        <w:rPr>
          <w:rFonts w:eastAsia="Batang"/>
          <w:lang w:val="ru-RU" w:eastAsia="ko-KR"/>
        </w:rPr>
        <w:t>вы</w:t>
      </w:r>
      <w:r w:rsidR="00154B79">
        <w:rPr>
          <w:rFonts w:eastAsia="Batang"/>
          <w:lang w:val="ru-RU" w:eastAsia="ko-KR"/>
        </w:rPr>
        <w:t>полнени</w:t>
      </w:r>
      <w:r w:rsidR="00947972">
        <w:rPr>
          <w:rFonts w:eastAsia="Batang"/>
          <w:lang w:val="ru-RU" w:eastAsia="ko-KR"/>
        </w:rPr>
        <w:t>я</w:t>
      </w:r>
      <w:r w:rsidR="00154B79">
        <w:rPr>
          <w:rFonts w:eastAsia="Batang"/>
          <w:lang w:val="ru-RU" w:eastAsia="ko-KR"/>
        </w:rPr>
        <w:t xml:space="preserve"> </w:t>
      </w:r>
      <w:r w:rsidR="00947972">
        <w:rPr>
          <w:rFonts w:eastAsia="Batang"/>
          <w:lang w:val="ru-RU" w:eastAsia="ko-KR"/>
        </w:rPr>
        <w:t>выше</w:t>
      </w:r>
      <w:r w:rsidR="00117315">
        <w:rPr>
          <w:rFonts w:eastAsia="Batang"/>
          <w:lang w:val="ru-RU" w:eastAsia="ko-KR"/>
        </w:rPr>
        <w:t xml:space="preserve">упомянутой </w:t>
      </w:r>
      <w:r>
        <w:rPr>
          <w:rFonts w:eastAsia="Batang"/>
          <w:lang w:val="ru-RU" w:eastAsia="ko-KR"/>
        </w:rPr>
        <w:t>задачи, подготовленные</w:t>
      </w:r>
      <w:r w:rsidRPr="00256F5C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Европейским</w:t>
      </w:r>
      <w:r w:rsidRPr="00256F5C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патентным</w:t>
      </w:r>
      <w:r w:rsidRPr="00256F5C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ведомством</w:t>
      </w:r>
      <w:r w:rsidRPr="00256F5C">
        <w:rPr>
          <w:rFonts w:eastAsia="Batang"/>
          <w:lang w:val="ru-RU" w:eastAsia="ko-KR"/>
        </w:rPr>
        <w:t xml:space="preserve"> (</w:t>
      </w:r>
      <w:r>
        <w:rPr>
          <w:rFonts w:eastAsia="Batang"/>
          <w:lang w:val="ru-RU" w:eastAsia="ko-KR"/>
        </w:rPr>
        <w:t>ЕПВ</w:t>
      </w:r>
      <w:r w:rsidRPr="00256F5C">
        <w:rPr>
          <w:rFonts w:eastAsia="Batang"/>
          <w:lang w:val="ru-RU" w:eastAsia="ko-KR"/>
        </w:rPr>
        <w:t>)</w:t>
      </w:r>
      <w:r>
        <w:rPr>
          <w:rFonts w:eastAsia="Batang"/>
          <w:lang w:val="ru-RU" w:eastAsia="ko-KR"/>
        </w:rPr>
        <w:t xml:space="preserve"> и Международным бюро</w:t>
      </w:r>
      <w:r w:rsidR="005A5031" w:rsidRPr="00256F5C">
        <w:rPr>
          <w:snapToGrid w:val="0"/>
          <w:lang w:val="ru-RU"/>
        </w:rPr>
        <w:t xml:space="preserve">.  </w:t>
      </w:r>
      <w:r w:rsidR="005A5031" w:rsidRPr="00154B79">
        <w:rPr>
          <w:lang w:val="ru-RU"/>
        </w:rPr>
        <w:t>(</w:t>
      </w:r>
      <w:r>
        <w:rPr>
          <w:lang w:val="ru-RU"/>
        </w:rPr>
        <w:t>См</w:t>
      </w:r>
      <w:r w:rsidRPr="00154B79">
        <w:rPr>
          <w:lang w:val="ru-RU"/>
        </w:rPr>
        <w:t>.</w:t>
      </w:r>
      <w:r w:rsidR="005A5031" w:rsidRPr="00154B79">
        <w:rPr>
          <w:lang w:val="ru-RU"/>
        </w:rPr>
        <w:t xml:space="preserve"> </w:t>
      </w:r>
      <w:r>
        <w:rPr>
          <w:lang w:val="ru-RU"/>
        </w:rPr>
        <w:t>документ</w:t>
      </w:r>
      <w:r w:rsidRPr="00154B79">
        <w:rPr>
          <w:lang w:val="ru-RU"/>
        </w:rPr>
        <w:t xml:space="preserve"> </w:t>
      </w:r>
      <w:r w:rsidR="005A5031">
        <w:t>CWS</w:t>
      </w:r>
      <w:r w:rsidR="005A5031" w:rsidRPr="00154B79">
        <w:rPr>
          <w:lang w:val="ru-RU"/>
        </w:rPr>
        <w:t xml:space="preserve">/2/9 </w:t>
      </w:r>
      <w:r>
        <w:rPr>
          <w:lang w:val="ru-RU"/>
        </w:rPr>
        <w:t>и</w:t>
      </w:r>
      <w:r w:rsidRPr="00154B79">
        <w:rPr>
          <w:lang w:val="ru-RU"/>
        </w:rPr>
        <w:t xml:space="preserve"> </w:t>
      </w:r>
      <w:r>
        <w:rPr>
          <w:lang w:val="ru-RU"/>
        </w:rPr>
        <w:t>пункты</w:t>
      </w:r>
      <w:r w:rsidR="005A5031">
        <w:t> </w:t>
      </w:r>
      <w:r w:rsidR="005A5031" w:rsidRPr="00154B79">
        <w:rPr>
          <w:lang w:val="ru-RU"/>
        </w:rPr>
        <w:t>45</w:t>
      </w:r>
      <w:r>
        <w:rPr>
          <w:lang w:val="ru-RU"/>
        </w:rPr>
        <w:t>-</w:t>
      </w:r>
      <w:r w:rsidR="005A5031" w:rsidRPr="00154B79">
        <w:rPr>
          <w:lang w:val="ru-RU"/>
        </w:rPr>
        <w:t>47</w:t>
      </w:r>
      <w:r w:rsidR="00154B79">
        <w:rPr>
          <w:lang w:val="ru-RU"/>
        </w:rPr>
        <w:t> </w:t>
      </w:r>
      <w:r>
        <w:rPr>
          <w:lang w:val="ru-RU"/>
        </w:rPr>
        <w:t xml:space="preserve">документа </w:t>
      </w:r>
      <w:r w:rsidR="005A5031">
        <w:t>CWS</w:t>
      </w:r>
      <w:r w:rsidR="005A5031" w:rsidRPr="00154B79">
        <w:rPr>
          <w:lang w:val="ru-RU"/>
        </w:rPr>
        <w:t>/2/14).</w:t>
      </w:r>
      <w:r>
        <w:rPr>
          <w:lang w:val="ru-RU"/>
        </w:rPr>
        <w:t xml:space="preserve">  </w:t>
      </w:r>
    </w:p>
    <w:p w:rsidR="005A5031" w:rsidRPr="00154B79" w:rsidRDefault="001209E2" w:rsidP="005A5031">
      <w:pPr>
        <w:pStyle w:val="ONUME"/>
        <w:numPr>
          <w:ilvl w:val="0"/>
          <w:numId w:val="8"/>
        </w:numPr>
        <w:rPr>
          <w:rFonts w:eastAsia="Batang"/>
          <w:lang w:val="ru-RU" w:eastAsia="ko-KR"/>
        </w:rPr>
      </w:pPr>
      <w:r>
        <w:rPr>
          <w:lang w:val="ru-RU"/>
        </w:rPr>
        <w:t>В</w:t>
      </w:r>
      <w:r w:rsidRPr="00154B79">
        <w:rPr>
          <w:lang w:val="ru-RU"/>
        </w:rPr>
        <w:t xml:space="preserve"> </w:t>
      </w:r>
      <w:r w:rsidR="00117315">
        <w:rPr>
          <w:lang w:val="ru-RU"/>
        </w:rPr>
        <w:t xml:space="preserve">качестве последующей меры </w:t>
      </w:r>
      <w:r w:rsidR="00154B79">
        <w:rPr>
          <w:lang w:val="ru-RU"/>
        </w:rPr>
        <w:t>Секретариат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предложил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Международному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бюро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и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ЕПВ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подготовить</w:t>
      </w:r>
      <w:r w:rsidR="00154B79" w:rsidRPr="00154B79">
        <w:rPr>
          <w:lang w:val="ru-RU"/>
        </w:rPr>
        <w:t xml:space="preserve"> </w:t>
      </w:r>
      <w:r w:rsidR="00AC1EB1">
        <w:rPr>
          <w:lang w:val="ru-RU"/>
        </w:rPr>
        <w:t>с</w:t>
      </w:r>
      <w:r w:rsidR="00C44CC5">
        <w:rPr>
          <w:lang w:val="ru-RU"/>
        </w:rPr>
        <w:t>о</w:t>
      </w:r>
      <w:r w:rsidR="00117315">
        <w:rPr>
          <w:lang w:val="ru-RU"/>
        </w:rPr>
        <w:t xml:space="preserve">ответствующие </w:t>
      </w:r>
      <w:r w:rsidR="00154B79">
        <w:rPr>
          <w:lang w:val="ru-RU"/>
        </w:rPr>
        <w:t>отчеты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о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ходе</w:t>
      </w:r>
      <w:r w:rsidR="00154B79" w:rsidRPr="00154B79">
        <w:rPr>
          <w:lang w:val="ru-RU"/>
        </w:rPr>
        <w:t xml:space="preserve"> </w:t>
      </w:r>
      <w:r w:rsidR="00117315">
        <w:rPr>
          <w:lang w:val="ru-RU"/>
        </w:rPr>
        <w:t xml:space="preserve">выполнения задачи №23 </w:t>
      </w:r>
      <w:r w:rsidR="00154B79">
        <w:rPr>
          <w:lang w:val="ru-RU"/>
        </w:rPr>
        <w:t>в</w:t>
      </w:r>
      <w:r w:rsidR="00117315">
        <w:rPr>
          <w:lang w:val="ru-RU"/>
        </w:rPr>
        <w:t xml:space="preserve"> период после проведения </w:t>
      </w:r>
      <w:r w:rsidR="00154B79">
        <w:rPr>
          <w:lang w:val="ru-RU"/>
        </w:rPr>
        <w:t>второй сессии КСВ</w:t>
      </w:r>
      <w:r w:rsidR="00AC1EB1">
        <w:rPr>
          <w:lang w:val="ru-RU"/>
        </w:rPr>
        <w:t>.</w:t>
      </w:r>
      <w:r w:rsidR="00154B79">
        <w:rPr>
          <w:lang w:val="ru-RU"/>
        </w:rPr>
        <w:t xml:space="preserve">  </w:t>
      </w:r>
      <w:r w:rsidR="00117315">
        <w:rPr>
          <w:lang w:val="ru-RU"/>
        </w:rPr>
        <w:t>Отчет ЕПВ о ходе выполнения содержится в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приложении</w:t>
      </w:r>
      <w:r w:rsidR="005A5031">
        <w:t> I</w:t>
      </w:r>
      <w:r w:rsidR="00AC1EB1">
        <w:rPr>
          <w:lang w:val="ru-RU"/>
        </w:rPr>
        <w:t xml:space="preserve"> </w:t>
      </w:r>
      <w:r w:rsidR="00154B79" w:rsidRPr="00154B79">
        <w:rPr>
          <w:lang w:val="ru-RU"/>
        </w:rPr>
        <w:t xml:space="preserve">к </w:t>
      </w:r>
      <w:r w:rsidR="00154B79">
        <w:rPr>
          <w:lang w:val="ru-RU"/>
        </w:rPr>
        <w:t>настоящему</w:t>
      </w:r>
      <w:r w:rsidR="00154B79" w:rsidRPr="00154B79">
        <w:rPr>
          <w:lang w:val="ru-RU"/>
        </w:rPr>
        <w:t xml:space="preserve"> </w:t>
      </w:r>
      <w:r w:rsidR="00154B79">
        <w:rPr>
          <w:lang w:val="ru-RU"/>
        </w:rPr>
        <w:t>документу</w:t>
      </w:r>
      <w:r w:rsidR="00AC1EB1">
        <w:rPr>
          <w:lang w:val="ru-RU"/>
        </w:rPr>
        <w:t>, включая дополнени</w:t>
      </w:r>
      <w:r w:rsidR="000B07D7">
        <w:rPr>
          <w:lang w:val="ru-RU"/>
        </w:rPr>
        <w:t>е</w:t>
      </w:r>
      <w:r w:rsidR="00117315">
        <w:rPr>
          <w:lang w:val="ru-RU"/>
        </w:rPr>
        <w:t xml:space="preserve"> к нему</w:t>
      </w:r>
      <w:r w:rsidR="00AC1EB1">
        <w:rPr>
          <w:lang w:val="ru-RU"/>
        </w:rPr>
        <w:t>,</w:t>
      </w:r>
      <w:r w:rsidR="00AC1EB1" w:rsidRPr="00154B79">
        <w:rPr>
          <w:lang w:val="ru-RU"/>
        </w:rPr>
        <w:t xml:space="preserve"> </w:t>
      </w:r>
      <w:r w:rsidR="00117315">
        <w:rPr>
          <w:lang w:val="ru-RU"/>
        </w:rPr>
        <w:t xml:space="preserve">а </w:t>
      </w:r>
      <w:r w:rsidR="00154B79">
        <w:rPr>
          <w:lang w:val="ru-RU"/>
        </w:rPr>
        <w:t xml:space="preserve">отчет </w:t>
      </w:r>
      <w:r w:rsidR="00117315">
        <w:rPr>
          <w:lang w:val="ru-RU"/>
        </w:rPr>
        <w:t xml:space="preserve">Международного бюро — </w:t>
      </w:r>
      <w:r w:rsidR="00154B79">
        <w:rPr>
          <w:lang w:val="ru-RU"/>
        </w:rPr>
        <w:t>в приложении </w:t>
      </w:r>
      <w:r w:rsidR="005A5031">
        <w:t>II</w:t>
      </w:r>
      <w:r w:rsidR="00154B79">
        <w:rPr>
          <w:lang w:val="ru-RU"/>
        </w:rPr>
        <w:t xml:space="preserve">.  </w:t>
      </w:r>
    </w:p>
    <w:p w:rsidR="005A5031" w:rsidRPr="001F309E" w:rsidRDefault="00154B79" w:rsidP="00A52F9D">
      <w:pPr>
        <w:pStyle w:val="ONUME"/>
        <w:keepNext/>
        <w:keepLines/>
        <w:numPr>
          <w:ilvl w:val="0"/>
          <w:numId w:val="8"/>
        </w:numPr>
        <w:tabs>
          <w:tab w:val="num" w:pos="6101"/>
        </w:tabs>
        <w:ind w:left="5534"/>
        <w:rPr>
          <w:i/>
          <w:szCs w:val="22"/>
          <w:lang w:val="ru-RU"/>
        </w:rPr>
      </w:pPr>
      <w:r>
        <w:rPr>
          <w:rStyle w:val="H3-DecisionChar"/>
          <w:sz w:val="22"/>
          <w:szCs w:val="22"/>
          <w:lang w:val="ru-RU"/>
        </w:rPr>
        <w:lastRenderedPageBreak/>
        <w:t>КСВ</w:t>
      </w:r>
      <w:r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предлагается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принять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к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сведению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содержание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отчетов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ЕПВ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и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Международного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бюро</w:t>
      </w:r>
      <w:r w:rsidR="00C44CC5">
        <w:rPr>
          <w:rStyle w:val="H3-DecisionChar"/>
          <w:sz w:val="22"/>
          <w:szCs w:val="22"/>
          <w:lang w:val="ru-RU"/>
        </w:rPr>
        <w:t xml:space="preserve"> о </w:t>
      </w:r>
      <w:r w:rsidR="00117315">
        <w:rPr>
          <w:rStyle w:val="H3-DecisionChar"/>
          <w:sz w:val="22"/>
          <w:szCs w:val="22"/>
          <w:lang w:val="ru-RU"/>
        </w:rPr>
        <w:t xml:space="preserve">ходе </w:t>
      </w:r>
      <w:r w:rsidR="00C44CC5">
        <w:rPr>
          <w:rStyle w:val="H3-DecisionChar"/>
          <w:sz w:val="22"/>
          <w:szCs w:val="22"/>
          <w:lang w:val="ru-RU"/>
        </w:rPr>
        <w:t>выполнени</w:t>
      </w:r>
      <w:r w:rsidR="00117315">
        <w:rPr>
          <w:rStyle w:val="H3-DecisionChar"/>
          <w:sz w:val="22"/>
          <w:szCs w:val="22"/>
          <w:lang w:val="ru-RU"/>
        </w:rPr>
        <w:t>я</w:t>
      </w:r>
      <w:r w:rsidR="00C44CC5">
        <w:rPr>
          <w:rStyle w:val="H3-DecisionChar"/>
          <w:sz w:val="22"/>
          <w:szCs w:val="22"/>
          <w:lang w:val="ru-RU"/>
        </w:rPr>
        <w:t xml:space="preserve"> </w:t>
      </w:r>
      <w:r w:rsidR="001F309E">
        <w:rPr>
          <w:rStyle w:val="H3-DecisionChar"/>
          <w:sz w:val="22"/>
          <w:szCs w:val="22"/>
          <w:lang w:val="ru-RU"/>
        </w:rPr>
        <w:t>задачи</w:t>
      </w:r>
      <w:r w:rsidR="001F309E" w:rsidRPr="001F309E">
        <w:rPr>
          <w:rStyle w:val="H3-DecisionChar"/>
          <w:sz w:val="22"/>
          <w:szCs w:val="22"/>
          <w:lang w:val="ru-RU"/>
        </w:rPr>
        <w:t xml:space="preserve"> №</w:t>
      </w:r>
      <w:r w:rsidR="005A5031" w:rsidRPr="001F309E">
        <w:rPr>
          <w:i/>
          <w:szCs w:val="22"/>
          <w:lang w:val="ru-RU"/>
        </w:rPr>
        <w:t>23</w:t>
      </w:r>
      <w:r w:rsidR="00AC1EB1">
        <w:rPr>
          <w:i/>
          <w:szCs w:val="22"/>
          <w:lang w:val="ru-RU"/>
        </w:rPr>
        <w:t xml:space="preserve">, </w:t>
      </w:r>
      <w:r w:rsidR="00117315">
        <w:rPr>
          <w:i/>
          <w:szCs w:val="22"/>
          <w:lang w:val="ru-RU"/>
        </w:rPr>
        <w:t xml:space="preserve">которые </w:t>
      </w:r>
      <w:r w:rsidR="00C44CC5">
        <w:rPr>
          <w:i/>
          <w:szCs w:val="22"/>
          <w:lang w:val="ru-RU"/>
        </w:rPr>
        <w:t>содержа</w:t>
      </w:r>
      <w:r w:rsidR="00117315">
        <w:rPr>
          <w:i/>
          <w:szCs w:val="22"/>
          <w:lang w:val="ru-RU"/>
        </w:rPr>
        <w:t xml:space="preserve">тся </w:t>
      </w:r>
      <w:r w:rsidR="001F309E">
        <w:rPr>
          <w:i/>
          <w:szCs w:val="22"/>
          <w:lang w:val="ru-RU"/>
        </w:rPr>
        <w:t>в приложениях</w:t>
      </w:r>
      <w:r w:rsidR="005A5031" w:rsidRPr="00346D19">
        <w:rPr>
          <w:i/>
          <w:szCs w:val="22"/>
        </w:rPr>
        <w:t> I</w:t>
      </w:r>
      <w:r w:rsidR="005A5031" w:rsidRPr="001F309E">
        <w:rPr>
          <w:i/>
          <w:szCs w:val="22"/>
          <w:lang w:val="ru-RU"/>
        </w:rPr>
        <w:t xml:space="preserve"> </w:t>
      </w:r>
      <w:r w:rsidR="001F309E">
        <w:rPr>
          <w:i/>
          <w:szCs w:val="22"/>
          <w:lang w:val="ru-RU"/>
        </w:rPr>
        <w:t xml:space="preserve">и </w:t>
      </w:r>
      <w:r w:rsidR="005A5031" w:rsidRPr="00346D19">
        <w:rPr>
          <w:i/>
          <w:szCs w:val="22"/>
        </w:rPr>
        <w:t>II</w:t>
      </w:r>
      <w:r w:rsidR="00C44CC5">
        <w:rPr>
          <w:i/>
          <w:szCs w:val="22"/>
          <w:lang w:val="ru-RU"/>
        </w:rPr>
        <w:t> </w:t>
      </w:r>
      <w:r w:rsidR="001F309E">
        <w:rPr>
          <w:i/>
          <w:szCs w:val="22"/>
          <w:lang w:val="ru-RU"/>
        </w:rPr>
        <w:t>к настоящему документу</w:t>
      </w:r>
      <w:r w:rsidR="00117315">
        <w:rPr>
          <w:i/>
          <w:szCs w:val="22"/>
          <w:lang w:val="ru-RU"/>
        </w:rPr>
        <w:t>, соответст</w:t>
      </w:r>
      <w:bookmarkStart w:id="5" w:name="_GoBack"/>
      <w:bookmarkEnd w:id="5"/>
      <w:r w:rsidR="00117315">
        <w:rPr>
          <w:i/>
          <w:szCs w:val="22"/>
          <w:lang w:val="ru-RU"/>
        </w:rPr>
        <w:t>венно</w:t>
      </w:r>
      <w:r w:rsidR="001F309E">
        <w:rPr>
          <w:i/>
          <w:szCs w:val="22"/>
          <w:lang w:val="ru-RU"/>
        </w:rPr>
        <w:t>.</w:t>
      </w:r>
      <w:r w:rsidR="00117315">
        <w:rPr>
          <w:i/>
          <w:szCs w:val="22"/>
          <w:lang w:val="ru-RU"/>
        </w:rPr>
        <w:t xml:space="preserve">  </w:t>
      </w:r>
    </w:p>
    <w:p w:rsidR="005A5031" w:rsidRPr="001F309E" w:rsidRDefault="005A5031" w:rsidP="005A5031">
      <w:pPr>
        <w:rPr>
          <w:lang w:val="ru-RU"/>
        </w:rPr>
      </w:pPr>
    </w:p>
    <w:p w:rsidR="005A5031" w:rsidRDefault="005A5031" w:rsidP="005A5031">
      <w:pPr>
        <w:rPr>
          <w:lang w:val="fr-CH"/>
        </w:rPr>
      </w:pPr>
    </w:p>
    <w:p w:rsidR="00A52F9D" w:rsidRPr="00A52F9D" w:rsidRDefault="00A52F9D" w:rsidP="005A5031">
      <w:pPr>
        <w:rPr>
          <w:lang w:val="fr-CH"/>
        </w:rPr>
      </w:pPr>
    </w:p>
    <w:p w:rsidR="002928D3" w:rsidRDefault="005A5031" w:rsidP="000F694B">
      <w:pPr>
        <w:pStyle w:val="Endofdocument-Annex"/>
      </w:pPr>
      <w:r w:rsidRPr="00470F6C">
        <w:t>[</w:t>
      </w:r>
      <w:r w:rsidR="001F309E">
        <w:rPr>
          <w:lang w:val="ru-RU"/>
        </w:rPr>
        <w:t>Приложения следуют</w:t>
      </w:r>
      <w:r w:rsidRPr="00470F6C">
        <w:t>]</w:t>
      </w:r>
    </w:p>
    <w:sectPr w:rsidR="002928D3" w:rsidSect="007E6AE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E9" w:rsidRDefault="005F6FE9">
      <w:r>
        <w:separator/>
      </w:r>
    </w:p>
  </w:endnote>
  <w:endnote w:type="continuationSeparator" w:id="0">
    <w:p w:rsidR="005F6FE9" w:rsidRDefault="005F6FE9" w:rsidP="003B38C1">
      <w:r>
        <w:separator/>
      </w:r>
    </w:p>
    <w:p w:rsidR="005F6FE9" w:rsidRPr="003B38C1" w:rsidRDefault="005F6F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6FE9" w:rsidRPr="003B38C1" w:rsidRDefault="005F6F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E9" w:rsidRDefault="005F6FE9">
      <w:r>
        <w:separator/>
      </w:r>
    </w:p>
  </w:footnote>
  <w:footnote w:type="continuationSeparator" w:id="0">
    <w:p w:rsidR="005F6FE9" w:rsidRDefault="005F6FE9" w:rsidP="008B60B2">
      <w:r>
        <w:separator/>
      </w:r>
    </w:p>
    <w:p w:rsidR="005F6FE9" w:rsidRPr="00ED77FB" w:rsidRDefault="005F6F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6FE9" w:rsidRPr="00ED77FB" w:rsidRDefault="005F6F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E6AE1" w:rsidP="00477D6B">
    <w:pPr>
      <w:jc w:val="right"/>
    </w:pPr>
    <w:r>
      <w:t>CWS/4/12</w:t>
    </w:r>
  </w:p>
  <w:p w:rsidR="00EC4E49" w:rsidRDefault="001F309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52F9D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A52F9D" w:rsidRDefault="00A52F9D" w:rsidP="00477D6B">
    <w:pPr>
      <w:jc w:val="right"/>
    </w:pPr>
  </w:p>
  <w:p w:rsidR="00A52F9D" w:rsidRDefault="00A52F9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1"/>
    <w:rsid w:val="00043CAA"/>
    <w:rsid w:val="000728DC"/>
    <w:rsid w:val="00075432"/>
    <w:rsid w:val="000968ED"/>
    <w:rsid w:val="000B07D7"/>
    <w:rsid w:val="000F5E56"/>
    <w:rsid w:val="000F694B"/>
    <w:rsid w:val="00117315"/>
    <w:rsid w:val="001209E2"/>
    <w:rsid w:val="001362EE"/>
    <w:rsid w:val="00154B79"/>
    <w:rsid w:val="001832A6"/>
    <w:rsid w:val="001F309E"/>
    <w:rsid w:val="00256F5C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3F28"/>
    <w:rsid w:val="00427AF4"/>
    <w:rsid w:val="004647DA"/>
    <w:rsid w:val="00474062"/>
    <w:rsid w:val="00477D6B"/>
    <w:rsid w:val="004D0F83"/>
    <w:rsid w:val="004D4E76"/>
    <w:rsid w:val="005019FF"/>
    <w:rsid w:val="005030D1"/>
    <w:rsid w:val="00524A10"/>
    <w:rsid w:val="0053057A"/>
    <w:rsid w:val="00560A29"/>
    <w:rsid w:val="005A5031"/>
    <w:rsid w:val="005C6649"/>
    <w:rsid w:val="005F6FE9"/>
    <w:rsid w:val="00605827"/>
    <w:rsid w:val="00646050"/>
    <w:rsid w:val="00662341"/>
    <w:rsid w:val="006713CA"/>
    <w:rsid w:val="00676C5C"/>
    <w:rsid w:val="007924C9"/>
    <w:rsid w:val="007D1613"/>
    <w:rsid w:val="007E6AE1"/>
    <w:rsid w:val="008B2CC1"/>
    <w:rsid w:val="008B60B2"/>
    <w:rsid w:val="0090731E"/>
    <w:rsid w:val="00916EE2"/>
    <w:rsid w:val="00947972"/>
    <w:rsid w:val="00966A22"/>
    <w:rsid w:val="0096722F"/>
    <w:rsid w:val="00980843"/>
    <w:rsid w:val="009E2791"/>
    <w:rsid w:val="009E3F6F"/>
    <w:rsid w:val="009F499F"/>
    <w:rsid w:val="00A35487"/>
    <w:rsid w:val="00A42DAF"/>
    <w:rsid w:val="00A45BD8"/>
    <w:rsid w:val="00A52F9D"/>
    <w:rsid w:val="00A869B7"/>
    <w:rsid w:val="00A9671E"/>
    <w:rsid w:val="00AC1EB1"/>
    <w:rsid w:val="00AC205C"/>
    <w:rsid w:val="00AF0A6B"/>
    <w:rsid w:val="00B05A69"/>
    <w:rsid w:val="00B9734B"/>
    <w:rsid w:val="00C11BFE"/>
    <w:rsid w:val="00C14182"/>
    <w:rsid w:val="00C44CC5"/>
    <w:rsid w:val="00D21E37"/>
    <w:rsid w:val="00D45252"/>
    <w:rsid w:val="00D71B4D"/>
    <w:rsid w:val="00D93D55"/>
    <w:rsid w:val="00DB2CBB"/>
    <w:rsid w:val="00E335FE"/>
    <w:rsid w:val="00E84598"/>
    <w:rsid w:val="00EC4E49"/>
    <w:rsid w:val="00ED77FB"/>
    <w:rsid w:val="00EE45FA"/>
    <w:rsid w:val="00EF644F"/>
    <w:rsid w:val="00F3320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5</TotalTime>
  <Pages>2</Pages>
  <Words>206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CWS/4/12 (in English)</vt:lpstr>
    </vt:vector>
  </TitlesOfParts>
  <Company>WIPO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CWS/4/12 (in Russian)</dc:title>
  <dc:subject> ИНФОРМАЦИЯ О ПЕРЕХОДЕ ОПУБЛИКОВАННЫХ МЕЖДУНАРОДНЫХ ЗАЯВОК PCT НА НАЦИОНАЛЬНУЮ (РЕГИОНАЛЬНУЮ) ФАЗУ</dc:subject>
  <dc:creator>WIPO</dc:creator>
  <cp:lastModifiedBy>BERNARD Isabelle</cp:lastModifiedBy>
  <cp:revision>4</cp:revision>
  <cp:lastPrinted>2011-02-15T10:56:00Z</cp:lastPrinted>
  <dcterms:created xsi:type="dcterms:W3CDTF">2014-04-08T08:55:00Z</dcterms:created>
  <dcterms:modified xsi:type="dcterms:W3CDTF">2014-04-08T09:17:00Z</dcterms:modified>
</cp:coreProperties>
</file>