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ADF7E" w14:textId="14935697" w:rsidR="008B2CC1" w:rsidRPr="008B2CC1" w:rsidRDefault="008A6378" w:rsidP="00F11D94">
      <w:pPr>
        <w:spacing w:after="120"/>
        <w:jc w:val="right"/>
      </w:pPr>
      <w:r w:rsidRPr="0042194C">
        <w:rPr>
          <w:noProof/>
          <w:lang w:val="en-US"/>
        </w:rPr>
        <w:drawing>
          <wp:inline distT="0" distB="0" distL="0" distR="0" wp14:anchorId="736D9C12" wp14:editId="07F2B9E3">
            <wp:extent cx="3105150" cy="1536700"/>
            <wp:effectExtent l="0" t="0" r="0" b="635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3EE5"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5FA1614A" wp14:editId="4C6D34E7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7B8A574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42CCECB2" w14:textId="2463F37C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CWS/14/</w:t>
      </w:r>
      <w:bookmarkStart w:id="0" w:name="Code"/>
      <w:bookmarkEnd w:id="0"/>
      <w:r>
        <w:rPr>
          <w:rFonts w:ascii="Arial Black" w:hAnsi="Arial Black"/>
          <w:caps/>
          <w:sz w:val="15"/>
        </w:rPr>
        <w:t>21</w:t>
      </w:r>
    </w:p>
    <w:p w14:paraId="4AA12F52" w14:textId="48B6DAD6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24A141A5" w14:textId="1EF11B2F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2" w:name="Date"/>
      <w:r>
        <w:rPr>
          <w:rFonts w:ascii="Arial Black" w:hAnsi="Arial Black"/>
          <w:caps/>
          <w:sz w:val="15"/>
        </w:rPr>
        <w:t>16 сентября 2026 года</w:t>
      </w:r>
    </w:p>
    <w:bookmarkEnd w:id="2"/>
    <w:p w14:paraId="59601D26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>
        <w:rPr>
          <w:b/>
          <w:sz w:val="28"/>
        </w:rPr>
        <w:t>Комитет по стандартам ВОИС (КСВ)</w:t>
      </w:r>
    </w:p>
    <w:p w14:paraId="574B1C36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Четырнадцатая сессия</w:t>
      </w:r>
    </w:p>
    <w:p w14:paraId="7786228C" w14:textId="77777777" w:rsidR="008B2CC1" w:rsidRPr="000817DB" w:rsidRDefault="000817DB" w:rsidP="00CE65D4">
      <w:pPr>
        <w:spacing w:after="720"/>
        <w:rPr>
          <w:sz w:val="24"/>
        </w:rPr>
      </w:pPr>
      <w:r>
        <w:rPr>
          <w:b/>
          <w:sz w:val="24"/>
        </w:rPr>
        <w:t>Женева, 23–27 ноября 2026 года</w:t>
      </w:r>
    </w:p>
    <w:p w14:paraId="6FE85A61" w14:textId="641E54AD" w:rsidR="008B2CC1" w:rsidRPr="009F3BF9" w:rsidRDefault="00440D70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ОТЧЕТ ЦЕЛЕВОЙ ГРУППЫ ПО 3D О ХОДЕ ВЫПОЛНЕНИЯ ЗАДАЧИ № 61</w:t>
      </w:r>
    </w:p>
    <w:p w14:paraId="3FE02F74" w14:textId="43F09DA0" w:rsidR="008B2CC1" w:rsidRPr="004D39C4" w:rsidRDefault="006251B9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Документ подготовлен Целевой группой по 3D</w:t>
      </w:r>
    </w:p>
    <w:bookmarkEnd w:id="4"/>
    <w:p w14:paraId="24CB33CE" w14:textId="4153A8E6" w:rsidR="00440D70" w:rsidRPr="006A6A18" w:rsidRDefault="0018081A" w:rsidP="00440D70">
      <w:pPr>
        <w:pStyle w:val="Heading2"/>
      </w:pPr>
      <w:r>
        <w:t>Резюме</w:t>
      </w:r>
    </w:p>
    <w:p w14:paraId="461B785D" w14:textId="648FAAE0" w:rsidR="00F2239F" w:rsidRPr="00F2239F" w:rsidRDefault="00F2239F" w:rsidP="006A6A18">
      <w:pPr>
        <w:pStyle w:val="ONUME"/>
      </w:pPr>
      <w:r>
        <w:t>Целевая группа по 3D, отвечающая за выполнение задачи № 61, докладывает о работе, проделанной за время, прошедшее с последней сессии Комитета по стандартам ВОИС (КСВ или Комитет).  Целевая группа по 3D подготовила окончательный вариант проекта приложения</w:t>
      </w:r>
      <w:r w:rsidR="005947EE">
        <w:rPr>
          <w:lang w:val="en-US"/>
        </w:rPr>
        <w:t> </w:t>
      </w:r>
      <w:r>
        <w:t>II к стандарту ВОИС ST.91 под названием «Поиск по 3D-моделям» и предлагает вниманию КСВ соответствующую пересмотренную версию в документе</w:t>
      </w:r>
      <w:r w:rsidR="005947EE">
        <w:rPr>
          <w:lang w:val="en-US"/>
        </w:rPr>
        <w:t> </w:t>
      </w:r>
      <w:r>
        <w:t>CWS/14/22.</w:t>
      </w:r>
    </w:p>
    <w:p w14:paraId="69CD4113" w14:textId="77777777" w:rsidR="00440D70" w:rsidRDefault="00440D70" w:rsidP="00F50927">
      <w:pPr>
        <w:pStyle w:val="Heading2"/>
      </w:pPr>
      <w:r>
        <w:t>Справочная информация</w:t>
      </w:r>
    </w:p>
    <w:p w14:paraId="02465763" w14:textId="14644A23" w:rsidR="00440D70" w:rsidRDefault="00440D70" w:rsidP="006A6A18">
      <w:pPr>
        <w:pStyle w:val="ONUME"/>
      </w:pPr>
      <w:r>
        <w:t>На своей шестой сессии КСВ принял к сведению предложение Российской Федерации о содействии более широкому принятию 3D-форматов ведомствами интеллектуальной собственности (ВИС).  В связи с этим была поставлена задача</w:t>
      </w:r>
      <w:r w:rsidR="005947EE">
        <w:rPr>
          <w:lang w:val="en-US"/>
        </w:rPr>
        <w:t> </w:t>
      </w:r>
      <w:r>
        <w:t>№</w:t>
      </w:r>
      <w:r w:rsidR="005947EE">
        <w:rPr>
          <w:lang w:val="en-US"/>
        </w:rPr>
        <w:t> </w:t>
      </w:r>
      <w:r>
        <w:t>61, сформулированная следующим образом:</w:t>
      </w:r>
    </w:p>
    <w:p w14:paraId="5F933081" w14:textId="1F46685F" w:rsidR="00440D70" w:rsidRDefault="00440D70" w:rsidP="007D5DCB">
      <w:pPr>
        <w:pStyle w:val="ONUME"/>
        <w:numPr>
          <w:ilvl w:val="0"/>
          <w:numId w:val="0"/>
        </w:numPr>
        <w:ind w:firstLine="567"/>
      </w:pPr>
      <w:r>
        <w:rPr>
          <w:i/>
        </w:rPr>
        <w:t>«Подготовить предложение о разработке рекомендаций по трехмерным (3D) моделям и изображениям</w:t>
      </w:r>
      <w:r>
        <w:t>».</w:t>
      </w:r>
    </w:p>
    <w:p w14:paraId="2CB89FE8" w14:textId="096A7FC3" w:rsidR="005947EE" w:rsidRDefault="00440D70" w:rsidP="006A6A18">
      <w:pPr>
        <w:pStyle w:val="ONUME"/>
      </w:pPr>
      <w:r>
        <w:t xml:space="preserve">На этой же сессии Комитет одобрил создание Целевой группы по 3D для выполнения указанной задачи и назначил Российскую Федерацию ее руководителем </w:t>
      </w:r>
      <w:r w:rsidR="005947EE">
        <w:rPr>
          <w:lang w:val="en-US"/>
        </w:rPr>
        <w:br/>
      </w:r>
      <w:r>
        <w:t>(см. пункты 141 и 142 документа CWS/6/34).</w:t>
      </w:r>
    </w:p>
    <w:p w14:paraId="55B415FC" w14:textId="77777777" w:rsidR="005947EE" w:rsidRDefault="005947EE">
      <w:r>
        <w:br w:type="page"/>
      </w:r>
    </w:p>
    <w:p w14:paraId="41DB45FF" w14:textId="22D4C24B" w:rsidR="00440D70" w:rsidRDefault="00917227" w:rsidP="006A6A18">
      <w:pPr>
        <w:pStyle w:val="ONUME"/>
      </w:pPr>
      <w:r>
        <w:lastRenderedPageBreak/>
        <w:t>На девятой сессии Комитет принял новый стандарт ВОИС ST.91 под названием «Рекомендации по цифровым трехмерным (3D) моделям и 3D-изображениям» (см. пункт</w:t>
      </w:r>
      <w:r w:rsidR="00916777">
        <w:rPr>
          <w:lang w:val="en-US"/>
        </w:rPr>
        <w:t> </w:t>
      </w:r>
      <w:r>
        <w:t>31 документа CWS/9/25).  В этом стандарте изложены рекомендации в отношении форматов файлов и процедур получения, обработки и публикации заявок на регистрацию объектов интеллектуальной собственности (ИС), содержащих 3D-модели или 3D-изображения, применительно к патентной документации и документации, касающейся товарных знаков и промышленных образцов.</w:t>
      </w:r>
    </w:p>
    <w:p w14:paraId="141922C1" w14:textId="2C13A761" w:rsidR="00440D70" w:rsidRDefault="00440D70" w:rsidP="006A6A18">
      <w:pPr>
        <w:pStyle w:val="ONUME"/>
      </w:pPr>
      <w:r>
        <w:t xml:space="preserve">На </w:t>
      </w:r>
      <w:r w:rsidR="00916777">
        <w:t>э</w:t>
      </w:r>
      <w:r>
        <w:t>той же сессии КСВ утвердил измененное описание задачи № 61 в следующей редакции:</w:t>
      </w:r>
    </w:p>
    <w:p w14:paraId="2356F4CC" w14:textId="0C8F5C64" w:rsidR="00440D70" w:rsidRDefault="00440D70" w:rsidP="007D5DCB">
      <w:pPr>
        <w:pStyle w:val="ONUME"/>
        <w:numPr>
          <w:ilvl w:val="0"/>
          <w:numId w:val="0"/>
        </w:numPr>
        <w:ind w:firstLine="567"/>
      </w:pPr>
      <w:r>
        <w:rPr>
          <w:i/>
        </w:rPr>
        <w:t>«Обеспечить необходимый пересмотр и обновление стандарта ВОИС ST.91, включая методы поиска по 3D-моделям и 3D-изображениям»</w:t>
      </w:r>
      <w:r>
        <w:t>.</w:t>
      </w:r>
    </w:p>
    <w:p w14:paraId="59F9EFCE" w14:textId="657FE791" w:rsidR="00440D70" w:rsidRDefault="00440D70" w:rsidP="006A6A18">
      <w:pPr>
        <w:pStyle w:val="ONUME"/>
      </w:pPr>
      <w:r>
        <w:t>На одиннадцатой сессии Комитет утвердил пересмотренный вариант стандарта ВОИС ST.91, в который было добавлено новое приложение «Критерии выбора 3D-форматов».</w:t>
      </w:r>
    </w:p>
    <w:p w14:paraId="3A33BBB1" w14:textId="02CFC6EC" w:rsidR="00036481" w:rsidRDefault="00036481" w:rsidP="00B346F8">
      <w:pPr>
        <w:pStyle w:val="ONUME"/>
      </w:pPr>
      <w:r>
        <w:t>На тринадцатой сессии Комитет рассмотрел рабочий проект приложения к стандарту ВОИС ST.91, подготовленный Целевой группой по 3D, с изложением рекомендаций по внедрению систем поиска по 3D-объектам.  КСВ принял к сведению, что Целевая группа продолжит совершенствовать данный проект с учетом озвученных комментариев (см. пункты 68 и 71 документа CWS/13/33).</w:t>
      </w:r>
    </w:p>
    <w:p w14:paraId="723F0692" w14:textId="3253724E" w:rsidR="00440D70" w:rsidRDefault="0018081A" w:rsidP="00440D70">
      <w:pPr>
        <w:pStyle w:val="Heading2"/>
      </w:pPr>
      <w:r>
        <w:t>Работа по выполнению задачи № 61</w:t>
      </w:r>
    </w:p>
    <w:p w14:paraId="76EBFC5B" w14:textId="77777777" w:rsidR="00440D70" w:rsidRDefault="00440D70" w:rsidP="00440D70">
      <w:pPr>
        <w:pStyle w:val="Heading3"/>
      </w:pPr>
      <w:r>
        <w:t>Цель</w:t>
      </w:r>
    </w:p>
    <w:p w14:paraId="236E247C" w14:textId="227517ED" w:rsidR="00C85EDA" w:rsidRDefault="006B7BF7" w:rsidP="007D5DCB">
      <w:pPr>
        <w:pStyle w:val="ONUME"/>
      </w:pPr>
      <w:r>
        <w:t>Помимо реализации необходимого пересмотра стандарта ВОИС ST.91, Целевая группа по 3D стремится содействовать обмену межведомственным опытом и знаниями по обработке, поиску и публикации 3D-моделей и изображений, а также внедрению стандарта ВОИС ST.91.</w:t>
      </w:r>
    </w:p>
    <w:p w14:paraId="0461EE0E" w14:textId="77777777" w:rsidR="00440D70" w:rsidRDefault="00440D70" w:rsidP="00440D70">
      <w:pPr>
        <w:pStyle w:val="Heading3"/>
      </w:pPr>
      <w:r>
        <w:t>Оценка прогресса</w:t>
      </w:r>
    </w:p>
    <w:p w14:paraId="3BF64E7A" w14:textId="57CB9441" w:rsidR="00440D70" w:rsidRDefault="00C603B3" w:rsidP="007D5DCB">
      <w:pPr>
        <w:pStyle w:val="ONUME"/>
      </w:pPr>
      <w:r>
        <w:t>Со времени проведения последней сессии КСВ Целевая группа по 3D совместно с Международным бюро продолжала работать над проектом приложения</w:t>
      </w:r>
      <w:r w:rsidR="00957B43">
        <w:t> </w:t>
      </w:r>
      <w:r>
        <w:t>II к стандарту ВОИС ST.91, содержащим рекомендации в отношении систем поиска по 3D-объектам.  Целевая группа выносит предлагаемые изменения к упомянутому стандарту, включая новое приложение</w:t>
      </w:r>
      <w:r w:rsidR="00677FCB">
        <w:t> </w:t>
      </w:r>
      <w:r>
        <w:t>II, на рассмотрение КСВ с перспективой их возможного утверждения.  Предлагаемые изменения к стандарту ST.91 представлены в документе CWS/14/22.</w:t>
      </w:r>
    </w:p>
    <w:p w14:paraId="20BFE4E9" w14:textId="423B8FCA" w:rsidR="00F917D9" w:rsidRDefault="00440D70" w:rsidP="007D5DCB">
      <w:pPr>
        <w:pStyle w:val="ONUME"/>
      </w:pPr>
      <w:r>
        <w:t>Второго июня 2026 года Целевая группа по 3D провела дистанционное заседание, на котором обсуждались следующие темы:</w:t>
      </w:r>
    </w:p>
    <w:p w14:paraId="7D55C34C" w14:textId="614283E4" w:rsidR="002B2A42" w:rsidRDefault="00A51F62" w:rsidP="004A0049">
      <w:pPr>
        <w:pStyle w:val="ONUME"/>
        <w:numPr>
          <w:ilvl w:val="1"/>
          <w:numId w:val="14"/>
        </w:numPr>
        <w:spacing w:after="120"/>
      </w:pPr>
      <w:r>
        <w:t>пути совершенствования рабочего проекта приложения</w:t>
      </w:r>
      <w:r w:rsidR="00677FCB">
        <w:t> </w:t>
      </w:r>
      <w:r>
        <w:t>II по поиску 3D-моделей;</w:t>
      </w:r>
    </w:p>
    <w:p w14:paraId="2A92932A" w14:textId="2C694DC9" w:rsidR="002B2A42" w:rsidRDefault="00A51F62" w:rsidP="004A0049">
      <w:pPr>
        <w:pStyle w:val="ONUME"/>
        <w:numPr>
          <w:ilvl w:val="1"/>
          <w:numId w:val="14"/>
        </w:numPr>
        <w:spacing w:after="120"/>
      </w:pPr>
      <w:r>
        <w:t>дальнейший обмен опытом работы ВИС в части допуска и обработки 3D-моделей и изображений; и</w:t>
      </w:r>
    </w:p>
    <w:p w14:paraId="77E8E4AC" w14:textId="42889804" w:rsidR="002B2A42" w:rsidRDefault="00A51F62" w:rsidP="000A1750">
      <w:pPr>
        <w:pStyle w:val="ONUME"/>
        <w:numPr>
          <w:ilvl w:val="0"/>
          <w:numId w:val="15"/>
        </w:numPr>
      </w:pPr>
      <w:r>
        <w:t>дальнейшее обсуждение правового режима и практики публикации 3D-моделей и 3D-изображений в контексте прав ИС.</w:t>
      </w:r>
    </w:p>
    <w:p w14:paraId="732D6B6B" w14:textId="6582EBBF" w:rsidR="00440D70" w:rsidRDefault="007670CB" w:rsidP="007D5DCB">
      <w:pPr>
        <w:pStyle w:val="ONUME"/>
      </w:pPr>
      <w:r>
        <w:t>Помимо дискуссии, состоявшейся на этом заседании, члены Целевой группы и Международное бюро продолжили обсуждать упомянутые темы на вики-форуме, в частности дальнейшее совершенствование проекта приложения II к курируемому стандарту («Поиск по 3D-моделям»).  В результате проект приложения был доработан, и Целевая группа приняла решение вынести его на рассмотрение КСВ на четырнадцатой сессии и предложить утвердить, если Комитет сочтет это целесообразным.</w:t>
      </w:r>
    </w:p>
    <w:p w14:paraId="562E5A35" w14:textId="2B326815" w:rsidR="006A6A18" w:rsidRDefault="00440D70" w:rsidP="007D5DCB">
      <w:pPr>
        <w:pStyle w:val="ONUME"/>
      </w:pPr>
      <w:r>
        <w:t>Кроме того, руководитель Целевой группы по 3D подготовил справочный документ с кратким изложением результатов обследования 2025 года, посвященного правовым режимам и практике</w:t>
      </w:r>
      <w:r w:rsidR="00DD59BC">
        <w:t xml:space="preserve"> </w:t>
      </w:r>
      <w:r>
        <w:t>публикации 3D-моделей и 3D-изображений в контексте прав ИС, которое было проведено среди членов Целевой группы, и разместил его в соответствующем разделе на вики-форуме.</w:t>
      </w:r>
    </w:p>
    <w:p w14:paraId="0F1D1F4E" w14:textId="4B29A4AE" w:rsidR="00BF6DF6" w:rsidRDefault="008A2B59" w:rsidP="007D5DCB">
      <w:pPr>
        <w:pStyle w:val="ONUME"/>
      </w:pPr>
      <w:r>
        <w:t>Если предлагаемые изменения к стандарту ВОИС ST.91 будут утверждены, Целевая группа по 3D планирует продолжить работу по дальнейшему совершенствованию данного стандарта и оказывать поддержку по его внедрению ведомствами.  В контексте этой цели Целевая группа предлагает внести изменения в формулировку задачи № 61, как указано в документе CWS/14/22.</w:t>
      </w:r>
    </w:p>
    <w:p w14:paraId="7E9CE270" w14:textId="77777777" w:rsidR="00440D70" w:rsidRDefault="00440D70" w:rsidP="00997990">
      <w:pPr>
        <w:pStyle w:val="Heading3"/>
      </w:pPr>
      <w:r>
        <w:t>Проблемы</w:t>
      </w:r>
    </w:p>
    <w:p w14:paraId="63A7E0DD" w14:textId="1A973F4A" w:rsidR="00440D70" w:rsidRDefault="00440D70" w:rsidP="007D5DCB">
      <w:pPr>
        <w:pStyle w:val="ONUME"/>
      </w:pPr>
      <w:r>
        <w:t>Руководитель Целевой группы отмечает следующие проблемы, с которыми пришлось столкнуться в ходе работы:</w:t>
      </w:r>
    </w:p>
    <w:p w14:paraId="3A6A79FE" w14:textId="4820BDA8" w:rsidR="00440D70" w:rsidRPr="00AA0183" w:rsidRDefault="00A51F62" w:rsidP="004A0049">
      <w:pPr>
        <w:pStyle w:val="ONUME"/>
        <w:numPr>
          <w:ilvl w:val="1"/>
          <w:numId w:val="13"/>
        </w:numPr>
        <w:spacing w:after="120"/>
      </w:pPr>
      <w:r>
        <w:t>недостаток практического опыта применения методов поиска и сравнения 3D-объектов;</w:t>
      </w:r>
    </w:p>
    <w:p w14:paraId="21D6DAD8" w14:textId="179F7AAF" w:rsidR="00440D70" w:rsidRPr="00AA0183" w:rsidRDefault="00A51F62" w:rsidP="004A0049">
      <w:pPr>
        <w:pStyle w:val="ONUME"/>
        <w:numPr>
          <w:ilvl w:val="1"/>
          <w:numId w:val="13"/>
        </w:numPr>
        <w:spacing w:after="120"/>
      </w:pPr>
      <w:r>
        <w:t>нехватка практического опыта внедрения в ВИС; и</w:t>
      </w:r>
    </w:p>
    <w:p w14:paraId="4A965494" w14:textId="3F73AD45" w:rsidR="00440D70" w:rsidRPr="00AA0183" w:rsidRDefault="00A51F62" w:rsidP="007D5DCB">
      <w:pPr>
        <w:pStyle w:val="ONUME"/>
        <w:numPr>
          <w:ilvl w:val="1"/>
          <w:numId w:val="13"/>
        </w:numPr>
      </w:pPr>
      <w:r>
        <w:t>трудности правового характера, связанные с использованием 3D-моделей и 3D-изображений в ВИС.</w:t>
      </w:r>
    </w:p>
    <w:p w14:paraId="04378FE1" w14:textId="0CE7B87A" w:rsidR="00440D70" w:rsidRPr="00D95AD4" w:rsidRDefault="006A6A18" w:rsidP="00440D70">
      <w:pPr>
        <w:pStyle w:val="Heading2"/>
      </w:pPr>
      <w:bookmarkStart w:id="5" w:name="_Hlk171096112"/>
      <w:r>
        <w:t>План работы</w:t>
      </w:r>
    </w:p>
    <w:p w14:paraId="6297639B" w14:textId="08DE52FD" w:rsidR="00440D70" w:rsidRPr="004C46B4" w:rsidRDefault="00440D70" w:rsidP="007D5DCB">
      <w:pPr>
        <w:pStyle w:val="ONUME"/>
      </w:pPr>
      <w:r>
        <w:t>Целевая группа доводит до сведения КСВ свой план работы на 2026–2027 годы: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965"/>
        <w:gridCol w:w="4680"/>
        <w:gridCol w:w="1961"/>
      </w:tblGrid>
      <w:tr w:rsidR="00440D70" w:rsidRPr="0045545B" w14:paraId="6C6CED2A" w14:textId="77777777" w:rsidTr="00760AAC">
        <w:tc>
          <w:tcPr>
            <w:tcW w:w="2965" w:type="dxa"/>
            <w:shd w:val="clear" w:color="auto" w:fill="F2F2F2" w:themeFill="background1" w:themeFillShade="F2"/>
          </w:tcPr>
          <w:p w14:paraId="64D52C57" w14:textId="77777777" w:rsidR="00440D70" w:rsidRPr="005063BC" w:rsidRDefault="00440D70" w:rsidP="002C1F2C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4680" w:type="dxa"/>
            <w:shd w:val="clear" w:color="auto" w:fill="F2F2F2" w:themeFill="background1" w:themeFillShade="F2"/>
          </w:tcPr>
          <w:p w14:paraId="6112E92F" w14:textId="77777777" w:rsidR="00440D70" w:rsidRPr="005063BC" w:rsidRDefault="00440D70" w:rsidP="002C1F2C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Описание</w:t>
            </w:r>
          </w:p>
        </w:tc>
        <w:tc>
          <w:tcPr>
            <w:tcW w:w="1961" w:type="dxa"/>
            <w:shd w:val="clear" w:color="auto" w:fill="F2F2F2" w:themeFill="background1" w:themeFillShade="F2"/>
          </w:tcPr>
          <w:p w14:paraId="2D889946" w14:textId="77777777" w:rsidR="00440D70" w:rsidRPr="005063BC" w:rsidRDefault="00440D70" w:rsidP="002C1F2C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</w:tr>
      <w:tr w:rsidR="00440D70" w:rsidRPr="0045545B" w14:paraId="4787E23D" w14:textId="77777777" w:rsidTr="00760AAC">
        <w:trPr>
          <w:trHeight w:val="494"/>
        </w:trPr>
        <w:tc>
          <w:tcPr>
            <w:tcW w:w="2965" w:type="dxa"/>
          </w:tcPr>
          <w:p w14:paraId="29D36330" w14:textId="2782CB81" w:rsidR="00440D70" w:rsidRPr="0045545B" w:rsidRDefault="00440D70" w:rsidP="002C1F2C">
            <w:pPr>
              <w:spacing w:before="40" w:after="40"/>
            </w:pPr>
            <w:r>
              <w:t>14-я сессия КСВ</w:t>
            </w:r>
          </w:p>
        </w:tc>
        <w:tc>
          <w:tcPr>
            <w:tcW w:w="4680" w:type="dxa"/>
          </w:tcPr>
          <w:p w14:paraId="2D90F6E4" w14:textId="1596C465" w:rsidR="00440D70" w:rsidRPr="002003D8" w:rsidRDefault="00A275C0" w:rsidP="002C1F2C">
            <w:pPr>
              <w:spacing w:before="40" w:after="40"/>
            </w:pPr>
            <w:r>
              <w:t>Представление отчета Целевой группы по 3D на 14-й сессии КСВ</w:t>
            </w:r>
          </w:p>
        </w:tc>
        <w:tc>
          <w:tcPr>
            <w:tcW w:w="1961" w:type="dxa"/>
          </w:tcPr>
          <w:p w14:paraId="2D5C4320" w14:textId="7519D111" w:rsidR="00440D70" w:rsidRPr="004C46B4" w:rsidRDefault="00440D70" w:rsidP="002C1F2C">
            <w:pPr>
              <w:spacing w:before="40" w:after="40"/>
            </w:pPr>
            <w:r>
              <w:t>ноябрь 2026</w:t>
            </w:r>
            <w:r w:rsidR="003473BD">
              <w:t> </w:t>
            </w:r>
            <w:r>
              <w:t>года</w:t>
            </w:r>
          </w:p>
        </w:tc>
      </w:tr>
      <w:tr w:rsidR="00440D70" w:rsidRPr="0045545B" w14:paraId="1F66D9B4" w14:textId="77777777" w:rsidTr="00760AAC">
        <w:tc>
          <w:tcPr>
            <w:tcW w:w="2965" w:type="dxa"/>
          </w:tcPr>
          <w:p w14:paraId="42FF202B" w14:textId="77777777" w:rsidR="00440D70" w:rsidRDefault="00440D70" w:rsidP="002C1F2C">
            <w:pPr>
              <w:spacing w:before="40" w:after="40"/>
            </w:pPr>
            <w:r>
              <w:t>Обеспечение необходимого пересмотра стандарта ВОИС ST.91</w:t>
            </w:r>
          </w:p>
        </w:tc>
        <w:tc>
          <w:tcPr>
            <w:tcW w:w="4680" w:type="dxa"/>
          </w:tcPr>
          <w:p w14:paraId="5081DB93" w14:textId="7A766033" w:rsidR="00440D70" w:rsidRDefault="00440D70" w:rsidP="002C1F2C">
            <w:pPr>
              <w:spacing w:before="40" w:after="40"/>
            </w:pPr>
            <w:r>
              <w:t>Дальнейшее обсуждение новых, актуальных изменений к стандарту ВОИС ST.91</w:t>
            </w:r>
          </w:p>
        </w:tc>
        <w:tc>
          <w:tcPr>
            <w:tcW w:w="1961" w:type="dxa"/>
          </w:tcPr>
          <w:p w14:paraId="20D17AF5" w14:textId="77777777" w:rsidR="00440D70" w:rsidRDefault="00440D70" w:rsidP="002C1F2C">
            <w:pPr>
              <w:spacing w:before="40" w:after="40"/>
            </w:pPr>
            <w:r>
              <w:t>2026–2027 годы</w:t>
            </w:r>
          </w:p>
        </w:tc>
      </w:tr>
      <w:tr w:rsidR="005B4B14" w:rsidRPr="0045545B" w14:paraId="008A4DBE" w14:textId="77777777" w:rsidTr="00760AAC">
        <w:tc>
          <w:tcPr>
            <w:tcW w:w="2965" w:type="dxa"/>
          </w:tcPr>
          <w:p w14:paraId="1FDD3EE6" w14:textId="624DA697" w:rsidR="005B4B14" w:rsidRPr="00AA3238" w:rsidRDefault="00390E11" w:rsidP="002C1F2C">
            <w:pPr>
              <w:spacing w:before="40" w:after="40"/>
            </w:pPr>
            <w:r>
              <w:t>Обмен опытом по вопросу внедрения 3D-моделей и изображений и поддержка работы по внедрению стандарта ВОИС ST.91</w:t>
            </w:r>
          </w:p>
        </w:tc>
        <w:tc>
          <w:tcPr>
            <w:tcW w:w="4680" w:type="dxa"/>
          </w:tcPr>
          <w:p w14:paraId="05C2B6CE" w14:textId="3F035B86" w:rsidR="005B4B14" w:rsidRDefault="007B7104" w:rsidP="002C1F2C">
            <w:pPr>
              <w:spacing w:before="40" w:after="40"/>
            </w:pPr>
            <w:r>
              <w:t>Продолжение практики обмена межведомственным опытом и знаниями по обработке, поиску и публикации 3D-моделей и изображений, а также внедрению стандарта ВОИС ST.91</w:t>
            </w:r>
          </w:p>
        </w:tc>
        <w:tc>
          <w:tcPr>
            <w:tcW w:w="1961" w:type="dxa"/>
            <w:vAlign w:val="center"/>
          </w:tcPr>
          <w:p w14:paraId="19EBA79F" w14:textId="72212943" w:rsidR="005B4B14" w:rsidRDefault="005B4B14" w:rsidP="002C1F2C">
            <w:pPr>
              <w:spacing w:before="40" w:after="40"/>
            </w:pPr>
            <w:r>
              <w:t>2026–2027 годы</w:t>
            </w:r>
          </w:p>
        </w:tc>
      </w:tr>
      <w:tr w:rsidR="005B4B14" w:rsidRPr="0045545B" w14:paraId="06F1C607" w14:textId="77777777" w:rsidTr="00760AAC">
        <w:tc>
          <w:tcPr>
            <w:tcW w:w="2965" w:type="dxa"/>
          </w:tcPr>
          <w:p w14:paraId="47BA99EB" w14:textId="57FCE7CA" w:rsidR="005B4B14" w:rsidRDefault="005B4B14" w:rsidP="002C1F2C">
            <w:pPr>
              <w:spacing w:before="40" w:after="40"/>
            </w:pPr>
            <w:r>
              <w:t>Обсуждение правового режима и практики публикации 3D-моделей и 3D-изображений</w:t>
            </w:r>
          </w:p>
        </w:tc>
        <w:tc>
          <w:tcPr>
            <w:tcW w:w="4680" w:type="dxa"/>
          </w:tcPr>
          <w:p w14:paraId="5CAFA9CE" w14:textId="77777777" w:rsidR="005B4B14" w:rsidRDefault="005B4B14" w:rsidP="002C1F2C">
            <w:pPr>
              <w:spacing w:before="40" w:after="40"/>
            </w:pPr>
            <w:r>
              <w:t>Дальнейшее обсуждение правового режима и практики публикации 3D-моделей и 3D-изображений</w:t>
            </w:r>
          </w:p>
        </w:tc>
        <w:tc>
          <w:tcPr>
            <w:tcW w:w="1961" w:type="dxa"/>
            <w:vAlign w:val="center"/>
          </w:tcPr>
          <w:p w14:paraId="5A123115" w14:textId="77777777" w:rsidR="005B4B14" w:rsidRDefault="005B4B14" w:rsidP="002C1F2C">
            <w:pPr>
              <w:spacing w:before="40" w:after="40"/>
            </w:pPr>
            <w:r>
              <w:t>2026–2027 годы</w:t>
            </w:r>
          </w:p>
        </w:tc>
      </w:tr>
      <w:tr w:rsidR="005B4B14" w:rsidRPr="0045545B" w14:paraId="65F82AEE" w14:textId="77777777" w:rsidTr="00760AAC">
        <w:tc>
          <w:tcPr>
            <w:tcW w:w="2965" w:type="dxa"/>
            <w:vAlign w:val="center"/>
          </w:tcPr>
          <w:p w14:paraId="0446B464" w14:textId="478EF390" w:rsidR="005B4B14" w:rsidRDefault="00AB4B9B" w:rsidP="002C1F2C">
            <w:pPr>
              <w:spacing w:before="40" w:after="40"/>
            </w:pPr>
            <w:r>
              <w:t>Организация заседаний Целевой группы</w:t>
            </w:r>
          </w:p>
        </w:tc>
        <w:tc>
          <w:tcPr>
            <w:tcW w:w="4680" w:type="dxa"/>
            <w:vAlign w:val="center"/>
          </w:tcPr>
          <w:p w14:paraId="27831C7F" w14:textId="77777777" w:rsidR="005B4B14" w:rsidRDefault="005B4B14" w:rsidP="002C1F2C">
            <w:pPr>
              <w:spacing w:before="40" w:after="40"/>
            </w:pPr>
            <w:r>
              <w:t>Организация заседаний Целевой группы в дистанционном формате для обсуждения упомянутых вопросов</w:t>
            </w:r>
          </w:p>
        </w:tc>
        <w:tc>
          <w:tcPr>
            <w:tcW w:w="1961" w:type="dxa"/>
          </w:tcPr>
          <w:p w14:paraId="6BE90881" w14:textId="77777777" w:rsidR="005B4B14" w:rsidRDefault="005B4B14" w:rsidP="002C1F2C">
            <w:pPr>
              <w:spacing w:before="40" w:after="40"/>
            </w:pPr>
            <w:r>
              <w:t>2027 год</w:t>
            </w:r>
          </w:p>
        </w:tc>
      </w:tr>
      <w:tr w:rsidR="005B4B14" w:rsidRPr="0045545B" w14:paraId="4270B97C" w14:textId="77777777" w:rsidTr="00760AAC">
        <w:tc>
          <w:tcPr>
            <w:tcW w:w="2965" w:type="dxa"/>
          </w:tcPr>
          <w:p w14:paraId="7C93E637" w14:textId="1C5510AB" w:rsidR="005B4B14" w:rsidRDefault="005B4B14" w:rsidP="002C1F2C">
            <w:pPr>
              <w:spacing w:before="40" w:after="40"/>
            </w:pPr>
            <w:r>
              <w:t>Подготовка к 15-й сессии КСВ</w:t>
            </w:r>
          </w:p>
        </w:tc>
        <w:tc>
          <w:tcPr>
            <w:tcW w:w="4680" w:type="dxa"/>
          </w:tcPr>
          <w:p w14:paraId="50F3D28D" w14:textId="77777777" w:rsidR="005B4B14" w:rsidRDefault="005B4B14" w:rsidP="002C1F2C">
            <w:pPr>
              <w:spacing w:before="40" w:after="40"/>
            </w:pPr>
            <w:r>
              <w:t>Подготовка рабочих документов для следующей сессии КСВ</w:t>
            </w:r>
          </w:p>
        </w:tc>
        <w:tc>
          <w:tcPr>
            <w:tcW w:w="1961" w:type="dxa"/>
          </w:tcPr>
          <w:p w14:paraId="34E14DC1" w14:textId="345D8E52" w:rsidR="005B4B14" w:rsidRDefault="005B4B14" w:rsidP="002C1F2C">
            <w:pPr>
              <w:spacing w:before="40" w:after="40"/>
            </w:pPr>
            <w:r>
              <w:t>2027</w:t>
            </w:r>
            <w:r w:rsidR="004E76FE">
              <w:t xml:space="preserve"> год</w:t>
            </w:r>
          </w:p>
        </w:tc>
      </w:tr>
      <w:tr w:rsidR="005B4B14" w:rsidRPr="0045545B" w14:paraId="0FD6F5F8" w14:textId="77777777" w:rsidTr="00760AAC">
        <w:tc>
          <w:tcPr>
            <w:tcW w:w="2965" w:type="dxa"/>
          </w:tcPr>
          <w:p w14:paraId="798891C0" w14:textId="77777777" w:rsidR="005B4B14" w:rsidRPr="0045545B" w:rsidRDefault="005B4B14" w:rsidP="002C1F2C">
            <w:pPr>
              <w:spacing w:before="40" w:after="40"/>
            </w:pPr>
            <w:r>
              <w:t>15-я сессия КСВ</w:t>
            </w:r>
          </w:p>
        </w:tc>
        <w:tc>
          <w:tcPr>
            <w:tcW w:w="4680" w:type="dxa"/>
          </w:tcPr>
          <w:p w14:paraId="074C6C70" w14:textId="54B7049A" w:rsidR="005B4B14" w:rsidRPr="0045545B" w:rsidRDefault="005B4B14" w:rsidP="002C1F2C">
            <w:pPr>
              <w:spacing w:before="40" w:after="40"/>
            </w:pPr>
            <w:r>
              <w:t xml:space="preserve">Представление рабочих документов, подготовленных к </w:t>
            </w:r>
            <w:r w:rsidR="004E76FE">
              <w:t xml:space="preserve">указанной </w:t>
            </w:r>
            <w:r>
              <w:t>сессии КСВ</w:t>
            </w:r>
          </w:p>
        </w:tc>
        <w:tc>
          <w:tcPr>
            <w:tcW w:w="1961" w:type="dxa"/>
          </w:tcPr>
          <w:p w14:paraId="19E8B791" w14:textId="18FB5C73" w:rsidR="005B4B14" w:rsidRPr="0045545B" w:rsidRDefault="005B4B14" w:rsidP="002C1F2C">
            <w:pPr>
              <w:spacing w:before="40" w:after="40"/>
            </w:pPr>
            <w:r>
              <w:t>2027</w:t>
            </w:r>
            <w:r w:rsidR="004E76FE">
              <w:t xml:space="preserve"> год</w:t>
            </w:r>
          </w:p>
        </w:tc>
      </w:tr>
      <w:bookmarkEnd w:id="5"/>
    </w:tbl>
    <w:p w14:paraId="3EA4D409" w14:textId="77777777" w:rsidR="00440D70" w:rsidRPr="009B3F3E" w:rsidRDefault="00440D70" w:rsidP="007D5DCB">
      <w:pPr>
        <w:rPr>
          <w:lang w:eastAsia="en-US"/>
        </w:rPr>
      </w:pPr>
    </w:p>
    <w:p w14:paraId="546734A3" w14:textId="22A58066" w:rsidR="00440D70" w:rsidRPr="003A5F87" w:rsidRDefault="00440D70" w:rsidP="006A6A18">
      <w:pPr>
        <w:pStyle w:val="ONUME"/>
        <w:ind w:left="5533"/>
        <w:rPr>
          <w:i/>
        </w:rPr>
      </w:pPr>
      <w:r>
        <w:rPr>
          <w:i/>
        </w:rPr>
        <w:t>КСВ предлагается:</w:t>
      </w:r>
    </w:p>
    <w:p w14:paraId="1B590B59" w14:textId="2B85C37B" w:rsidR="006A6A18" w:rsidRPr="006A6A18" w:rsidRDefault="00440D70" w:rsidP="006A6A18">
      <w:pPr>
        <w:pStyle w:val="ONUME"/>
        <w:numPr>
          <w:ilvl w:val="1"/>
          <w:numId w:val="5"/>
        </w:numPr>
        <w:ind w:left="5533" w:firstLine="704"/>
        <w:rPr>
          <w:i/>
        </w:rPr>
      </w:pPr>
      <w:r>
        <w:rPr>
          <w:i/>
        </w:rPr>
        <w:t>принять к сведению информацию, изложенную в настоящем документе; и</w:t>
      </w:r>
    </w:p>
    <w:p w14:paraId="6E7CD874" w14:textId="73FB100A" w:rsidR="00440D70" w:rsidRDefault="00440D70" w:rsidP="006A6A18">
      <w:pPr>
        <w:pStyle w:val="ONUME"/>
        <w:numPr>
          <w:ilvl w:val="1"/>
          <w:numId w:val="5"/>
        </w:numPr>
        <w:ind w:left="5533" w:firstLine="704"/>
        <w:rPr>
          <w:i/>
        </w:rPr>
      </w:pPr>
      <w:r>
        <w:rPr>
          <w:i/>
        </w:rPr>
        <w:t>принять к сведению упомянутые проблемы и план работы Целевой группы по 3D, изложенный в пункте</w:t>
      </w:r>
      <w:r w:rsidR="007D0C44">
        <w:rPr>
          <w:i/>
        </w:rPr>
        <w:t> </w:t>
      </w:r>
      <w:r>
        <w:rPr>
          <w:i/>
        </w:rPr>
        <w:t>15 выше.</w:t>
      </w:r>
    </w:p>
    <w:p w14:paraId="4688CD61" w14:textId="77777777" w:rsidR="00440D70" w:rsidRDefault="00440D70" w:rsidP="006A6A18">
      <w:pPr>
        <w:pStyle w:val="Endofdocument-Annex"/>
      </w:pPr>
    </w:p>
    <w:p w14:paraId="03938472" w14:textId="77777777" w:rsidR="006A6A18" w:rsidRDefault="006A6A18" w:rsidP="006A6A18">
      <w:pPr>
        <w:pStyle w:val="Endofdocument-Annex"/>
      </w:pPr>
    </w:p>
    <w:p w14:paraId="121FDDB6" w14:textId="77777777" w:rsidR="006A6A18" w:rsidRDefault="006A6A18" w:rsidP="006A6A18">
      <w:pPr>
        <w:pStyle w:val="Endofdocument-Annex"/>
      </w:pPr>
    </w:p>
    <w:p w14:paraId="1689447E" w14:textId="6EE42B7E" w:rsidR="002928D3" w:rsidRDefault="00440D70" w:rsidP="006A6A18">
      <w:pPr>
        <w:pStyle w:val="Endofdocument-Annex"/>
        <w:rPr>
          <w:szCs w:val="22"/>
        </w:rPr>
      </w:pPr>
      <w:r>
        <w:t>[Конец документа]</w:t>
      </w:r>
    </w:p>
    <w:p w14:paraId="49207F04" w14:textId="2F43882D" w:rsidR="002928D3" w:rsidRDefault="002928D3" w:rsidP="006A6A18">
      <w:pPr>
        <w:pStyle w:val="Endofdocument-Annex"/>
      </w:pPr>
    </w:p>
    <w:sectPr w:rsidR="002928D3" w:rsidSect="00440D70">
      <w:headerReference w:type="default" r:id="rId12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65EC5" w14:textId="77777777" w:rsidR="00392841" w:rsidRDefault="00392841">
      <w:r>
        <w:separator/>
      </w:r>
    </w:p>
  </w:endnote>
  <w:endnote w:type="continuationSeparator" w:id="0">
    <w:p w14:paraId="487F285C" w14:textId="77777777" w:rsidR="00392841" w:rsidRDefault="00392841" w:rsidP="003B38C1">
      <w:r>
        <w:separator/>
      </w:r>
    </w:p>
    <w:p w14:paraId="513C330D" w14:textId="77777777" w:rsidR="00392841" w:rsidRPr="008A6378" w:rsidRDefault="00392841" w:rsidP="003B38C1">
      <w:pPr>
        <w:spacing w:after="60"/>
        <w:rPr>
          <w:sz w:val="17"/>
          <w:lang w:val="en-US"/>
        </w:rPr>
      </w:pPr>
      <w:r w:rsidRPr="008A6378">
        <w:rPr>
          <w:sz w:val="17"/>
          <w:lang w:val="en-US"/>
        </w:rPr>
        <w:t>[Endnote continued from previous page]</w:t>
      </w:r>
    </w:p>
  </w:endnote>
  <w:endnote w:type="continuationNotice" w:id="1">
    <w:p w14:paraId="6C9B001B" w14:textId="77777777" w:rsidR="00392841" w:rsidRPr="008A6378" w:rsidRDefault="00392841" w:rsidP="003B38C1">
      <w:pPr>
        <w:spacing w:before="60"/>
        <w:jc w:val="right"/>
        <w:rPr>
          <w:sz w:val="17"/>
          <w:szCs w:val="17"/>
          <w:lang w:val="en-US"/>
        </w:rPr>
      </w:pPr>
      <w:r w:rsidRPr="008A6378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FD818" w14:textId="77777777" w:rsidR="00392841" w:rsidRDefault="00392841">
      <w:r>
        <w:separator/>
      </w:r>
    </w:p>
  </w:footnote>
  <w:footnote w:type="continuationSeparator" w:id="0">
    <w:p w14:paraId="66FF7A86" w14:textId="77777777" w:rsidR="00392841" w:rsidRDefault="00392841" w:rsidP="008B60B2">
      <w:r>
        <w:separator/>
      </w:r>
    </w:p>
    <w:p w14:paraId="720C4A68" w14:textId="77777777" w:rsidR="00392841" w:rsidRPr="008A6378" w:rsidRDefault="00392841" w:rsidP="008B60B2">
      <w:pPr>
        <w:spacing w:after="60"/>
        <w:rPr>
          <w:sz w:val="17"/>
          <w:szCs w:val="17"/>
          <w:lang w:val="en-US"/>
        </w:rPr>
      </w:pPr>
      <w:r w:rsidRPr="008A6378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059F0005" w14:textId="77777777" w:rsidR="00392841" w:rsidRPr="008A6378" w:rsidRDefault="00392841" w:rsidP="008B60B2">
      <w:pPr>
        <w:spacing w:before="60"/>
        <w:jc w:val="right"/>
        <w:rPr>
          <w:sz w:val="17"/>
          <w:szCs w:val="17"/>
          <w:lang w:val="en-US"/>
        </w:rPr>
      </w:pPr>
      <w:r w:rsidRPr="008A6378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F0A51" w14:textId="18335908" w:rsidR="00EC4E49" w:rsidRDefault="00440D70" w:rsidP="00477D6B">
    <w:pPr>
      <w:jc w:val="right"/>
    </w:pPr>
    <w:bookmarkStart w:id="6" w:name="Code2"/>
    <w:bookmarkEnd w:id="6"/>
    <w:r>
      <w:t>CWS/14/21</w:t>
    </w:r>
  </w:p>
  <w:p w14:paraId="398BB4B2" w14:textId="77777777" w:rsidR="00EC4E49" w:rsidRDefault="00EC4E49" w:rsidP="00477D6B">
    <w:pPr>
      <w:jc w:val="right"/>
    </w:pPr>
    <w:r>
      <w:t xml:space="preserve">cтр.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  <w:p w14:paraId="3F9FE077" w14:textId="77777777" w:rsidR="00EC4E49" w:rsidRDefault="00EC4E49" w:rsidP="00477D6B">
    <w:pPr>
      <w:jc w:val="right"/>
    </w:pPr>
  </w:p>
  <w:p w14:paraId="7372F9DD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9E18CC"/>
    <w:multiLevelType w:val="hybridMultilevel"/>
    <w:tmpl w:val="EAE02666"/>
    <w:lvl w:ilvl="0" w:tplc="3FF2AFAC">
      <w:start w:val="1"/>
      <w:numFmt w:val="bullet"/>
      <w:lvlText w:val="−"/>
      <w:lvlJc w:val="left"/>
      <w:pPr>
        <w:ind w:left="720" w:hanging="360"/>
      </w:pPr>
      <w:rPr>
        <w:rFonts w:ascii="Times New Roman" w:eastAsia="DejaVu Sans" w:hAnsi="Times New Roman" w:cs="Times New Roman" w:hint="default"/>
        <w:b w:val="0"/>
        <w:color w:val="auto"/>
        <w:sz w:val="22"/>
        <w:szCs w:val="22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22C2D52"/>
    <w:multiLevelType w:val="hybridMultilevel"/>
    <w:tmpl w:val="DBFCDCA8"/>
    <w:lvl w:ilvl="0" w:tplc="6E3C669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29323DF"/>
    <w:multiLevelType w:val="hybridMultilevel"/>
    <w:tmpl w:val="2FDC5988"/>
    <w:lvl w:ilvl="0" w:tplc="3FF2AFAC">
      <w:start w:val="1"/>
      <w:numFmt w:val="bullet"/>
      <w:lvlText w:val="−"/>
      <w:lvlJc w:val="left"/>
      <w:pPr>
        <w:ind w:left="1080" w:hanging="360"/>
      </w:pPr>
      <w:rPr>
        <w:rFonts w:ascii="Times New Roman" w:eastAsia="DejaVu Sans" w:hAnsi="Times New Roman" w:cs="Times New Roman" w:hint="default"/>
        <w:b w:val="0"/>
        <w:color w:val="auto"/>
        <w:sz w:val="22"/>
        <w:szCs w:val="22"/>
        <w:lang w:val="en-U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807BBC"/>
    <w:multiLevelType w:val="hybridMultilevel"/>
    <w:tmpl w:val="705273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0D7985"/>
    <w:multiLevelType w:val="hybridMultilevel"/>
    <w:tmpl w:val="7D12B86A"/>
    <w:lvl w:ilvl="0" w:tplc="3FF2AFAC">
      <w:start w:val="1"/>
      <w:numFmt w:val="bullet"/>
      <w:lvlText w:val="−"/>
      <w:lvlJc w:val="left"/>
      <w:pPr>
        <w:ind w:left="720" w:hanging="360"/>
      </w:pPr>
      <w:rPr>
        <w:rFonts w:ascii="Times New Roman" w:eastAsia="DejaVu Sans" w:hAnsi="Times New Roman" w:cs="Times New Roman" w:hint="default"/>
        <w:b w:val="0"/>
        <w:color w:val="auto"/>
        <w:sz w:val="22"/>
        <w:szCs w:val="22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FC6131"/>
    <w:multiLevelType w:val="multilevel"/>
    <w:tmpl w:val="74D2011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2" w15:restartNumberingAfterBreak="0">
    <w:nsid w:val="5D903A3D"/>
    <w:multiLevelType w:val="multilevel"/>
    <w:tmpl w:val="E864E72A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3" w15:restartNumberingAfterBreak="0">
    <w:nsid w:val="67B606F3"/>
    <w:multiLevelType w:val="multilevel"/>
    <w:tmpl w:val="ADAC2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4E4519"/>
    <w:multiLevelType w:val="multilevel"/>
    <w:tmpl w:val="02002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9242770">
    <w:abstractNumId w:val="3"/>
  </w:num>
  <w:num w:numId="2" w16cid:durableId="1707562677">
    <w:abstractNumId w:val="9"/>
  </w:num>
  <w:num w:numId="3" w16cid:durableId="488402972">
    <w:abstractNumId w:val="0"/>
  </w:num>
  <w:num w:numId="4" w16cid:durableId="1646352287">
    <w:abstractNumId w:val="10"/>
  </w:num>
  <w:num w:numId="5" w16cid:durableId="656806783">
    <w:abstractNumId w:val="2"/>
  </w:num>
  <w:num w:numId="6" w16cid:durableId="222833342">
    <w:abstractNumId w:val="4"/>
  </w:num>
  <w:num w:numId="7" w16cid:durableId="820006083">
    <w:abstractNumId w:val="7"/>
  </w:num>
  <w:num w:numId="8" w16cid:durableId="333992280">
    <w:abstractNumId w:val="14"/>
  </w:num>
  <w:num w:numId="9" w16cid:durableId="969555156">
    <w:abstractNumId w:val="8"/>
  </w:num>
  <w:num w:numId="10" w16cid:durableId="1809666413">
    <w:abstractNumId w:val="6"/>
  </w:num>
  <w:num w:numId="11" w16cid:durableId="342316427">
    <w:abstractNumId w:val="1"/>
  </w:num>
  <w:num w:numId="12" w16cid:durableId="605236649">
    <w:abstractNumId w:val="13"/>
  </w:num>
  <w:num w:numId="13" w16cid:durableId="1649242100">
    <w:abstractNumId w:val="11"/>
  </w:num>
  <w:num w:numId="14" w16cid:durableId="2082291154">
    <w:abstractNumId w:val="12"/>
  </w:num>
  <w:num w:numId="15" w16cid:durableId="15803593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D70"/>
    <w:rsid w:val="0000065B"/>
    <w:rsid w:val="000026F1"/>
    <w:rsid w:val="0001647B"/>
    <w:rsid w:val="00017C23"/>
    <w:rsid w:val="00022888"/>
    <w:rsid w:val="00027FDA"/>
    <w:rsid w:val="00036481"/>
    <w:rsid w:val="000379FC"/>
    <w:rsid w:val="00043CAA"/>
    <w:rsid w:val="00064BE6"/>
    <w:rsid w:val="00067B09"/>
    <w:rsid w:val="000723D4"/>
    <w:rsid w:val="00075432"/>
    <w:rsid w:val="000817DB"/>
    <w:rsid w:val="00093E0D"/>
    <w:rsid w:val="00094B23"/>
    <w:rsid w:val="000968ED"/>
    <w:rsid w:val="000A0861"/>
    <w:rsid w:val="000A1750"/>
    <w:rsid w:val="000A1BA5"/>
    <w:rsid w:val="000A61CC"/>
    <w:rsid w:val="000A766C"/>
    <w:rsid w:val="000B07DE"/>
    <w:rsid w:val="000B1F48"/>
    <w:rsid w:val="000C4F61"/>
    <w:rsid w:val="000D34F4"/>
    <w:rsid w:val="000D3FBB"/>
    <w:rsid w:val="000D4BAC"/>
    <w:rsid w:val="000D7CF7"/>
    <w:rsid w:val="000E4990"/>
    <w:rsid w:val="000F5E56"/>
    <w:rsid w:val="00100496"/>
    <w:rsid w:val="001024FE"/>
    <w:rsid w:val="0010471B"/>
    <w:rsid w:val="0010584E"/>
    <w:rsid w:val="001069A4"/>
    <w:rsid w:val="00122AB0"/>
    <w:rsid w:val="00131869"/>
    <w:rsid w:val="00132356"/>
    <w:rsid w:val="001362EE"/>
    <w:rsid w:val="00142868"/>
    <w:rsid w:val="001428EC"/>
    <w:rsid w:val="001469E1"/>
    <w:rsid w:val="00151497"/>
    <w:rsid w:val="00152776"/>
    <w:rsid w:val="001528FE"/>
    <w:rsid w:val="0016184A"/>
    <w:rsid w:val="00162CC3"/>
    <w:rsid w:val="001717B8"/>
    <w:rsid w:val="00176054"/>
    <w:rsid w:val="0018081A"/>
    <w:rsid w:val="0018130A"/>
    <w:rsid w:val="001832A6"/>
    <w:rsid w:val="001854B9"/>
    <w:rsid w:val="001A2178"/>
    <w:rsid w:val="001A22C1"/>
    <w:rsid w:val="001A3959"/>
    <w:rsid w:val="001C5E02"/>
    <w:rsid w:val="001C6808"/>
    <w:rsid w:val="001D17A8"/>
    <w:rsid w:val="001D1B17"/>
    <w:rsid w:val="001D5B54"/>
    <w:rsid w:val="001E0B23"/>
    <w:rsid w:val="001E5CDE"/>
    <w:rsid w:val="00201B5D"/>
    <w:rsid w:val="00201D98"/>
    <w:rsid w:val="00205568"/>
    <w:rsid w:val="00205D29"/>
    <w:rsid w:val="00211C2C"/>
    <w:rsid w:val="002121FA"/>
    <w:rsid w:val="00223D62"/>
    <w:rsid w:val="002312C4"/>
    <w:rsid w:val="00246A6E"/>
    <w:rsid w:val="00251B45"/>
    <w:rsid w:val="002634C4"/>
    <w:rsid w:val="00274877"/>
    <w:rsid w:val="00274DE2"/>
    <w:rsid w:val="00282D3B"/>
    <w:rsid w:val="00285AD4"/>
    <w:rsid w:val="002928D3"/>
    <w:rsid w:val="00293396"/>
    <w:rsid w:val="002A3BCA"/>
    <w:rsid w:val="002B2A42"/>
    <w:rsid w:val="002B62B6"/>
    <w:rsid w:val="002C06B8"/>
    <w:rsid w:val="002C1F2C"/>
    <w:rsid w:val="002C268C"/>
    <w:rsid w:val="002C4C4C"/>
    <w:rsid w:val="002D105B"/>
    <w:rsid w:val="002D3B3F"/>
    <w:rsid w:val="002E517B"/>
    <w:rsid w:val="002F1FE6"/>
    <w:rsid w:val="002F4E68"/>
    <w:rsid w:val="00311758"/>
    <w:rsid w:val="00312F7F"/>
    <w:rsid w:val="00313A01"/>
    <w:rsid w:val="003228B7"/>
    <w:rsid w:val="00332694"/>
    <w:rsid w:val="003473BD"/>
    <w:rsid w:val="003508A3"/>
    <w:rsid w:val="00354F19"/>
    <w:rsid w:val="003605BE"/>
    <w:rsid w:val="003664DA"/>
    <w:rsid w:val="003673CF"/>
    <w:rsid w:val="00373EB5"/>
    <w:rsid w:val="003845C1"/>
    <w:rsid w:val="003878C2"/>
    <w:rsid w:val="00390E11"/>
    <w:rsid w:val="00392374"/>
    <w:rsid w:val="00392841"/>
    <w:rsid w:val="003A2CF1"/>
    <w:rsid w:val="003A32AF"/>
    <w:rsid w:val="003A3963"/>
    <w:rsid w:val="003A491F"/>
    <w:rsid w:val="003A6F89"/>
    <w:rsid w:val="003B38C1"/>
    <w:rsid w:val="003B48AB"/>
    <w:rsid w:val="003D18BA"/>
    <w:rsid w:val="003D2309"/>
    <w:rsid w:val="003D352A"/>
    <w:rsid w:val="003D7A26"/>
    <w:rsid w:val="0040254D"/>
    <w:rsid w:val="00402880"/>
    <w:rsid w:val="0040346B"/>
    <w:rsid w:val="00423E3E"/>
    <w:rsid w:val="00427AF4"/>
    <w:rsid w:val="00436CBB"/>
    <w:rsid w:val="004400E2"/>
    <w:rsid w:val="00440D70"/>
    <w:rsid w:val="004443B0"/>
    <w:rsid w:val="00453092"/>
    <w:rsid w:val="00454905"/>
    <w:rsid w:val="0045578C"/>
    <w:rsid w:val="00461632"/>
    <w:rsid w:val="00462452"/>
    <w:rsid w:val="004647DA"/>
    <w:rsid w:val="004649AC"/>
    <w:rsid w:val="00470C78"/>
    <w:rsid w:val="00474062"/>
    <w:rsid w:val="00477D6B"/>
    <w:rsid w:val="00485A2A"/>
    <w:rsid w:val="00486F83"/>
    <w:rsid w:val="00490D0A"/>
    <w:rsid w:val="00494869"/>
    <w:rsid w:val="004A0049"/>
    <w:rsid w:val="004A6F3A"/>
    <w:rsid w:val="004B14C9"/>
    <w:rsid w:val="004B60AA"/>
    <w:rsid w:val="004C1BBC"/>
    <w:rsid w:val="004C67A7"/>
    <w:rsid w:val="004D1085"/>
    <w:rsid w:val="004D39C4"/>
    <w:rsid w:val="004D43FF"/>
    <w:rsid w:val="004D5C63"/>
    <w:rsid w:val="004E1761"/>
    <w:rsid w:val="004E76FE"/>
    <w:rsid w:val="004F260F"/>
    <w:rsid w:val="004F5231"/>
    <w:rsid w:val="00500718"/>
    <w:rsid w:val="00507A8C"/>
    <w:rsid w:val="00514C78"/>
    <w:rsid w:val="005204AA"/>
    <w:rsid w:val="0052117D"/>
    <w:rsid w:val="00522C67"/>
    <w:rsid w:val="0053057A"/>
    <w:rsid w:val="005334C0"/>
    <w:rsid w:val="00542906"/>
    <w:rsid w:val="00554255"/>
    <w:rsid w:val="00560A29"/>
    <w:rsid w:val="00561C1A"/>
    <w:rsid w:val="005629CA"/>
    <w:rsid w:val="005667DD"/>
    <w:rsid w:val="0057622D"/>
    <w:rsid w:val="00581EE4"/>
    <w:rsid w:val="00590BC5"/>
    <w:rsid w:val="00593273"/>
    <w:rsid w:val="0059475E"/>
    <w:rsid w:val="005947EE"/>
    <w:rsid w:val="00594D27"/>
    <w:rsid w:val="005A2308"/>
    <w:rsid w:val="005B0B89"/>
    <w:rsid w:val="005B2632"/>
    <w:rsid w:val="005B4B14"/>
    <w:rsid w:val="005B5BB8"/>
    <w:rsid w:val="005C5761"/>
    <w:rsid w:val="005C6E92"/>
    <w:rsid w:val="005E19B5"/>
    <w:rsid w:val="005E3815"/>
    <w:rsid w:val="005E6E7B"/>
    <w:rsid w:val="00601760"/>
    <w:rsid w:val="00602927"/>
    <w:rsid w:val="00605827"/>
    <w:rsid w:val="00611AFB"/>
    <w:rsid w:val="006251B9"/>
    <w:rsid w:val="00627F78"/>
    <w:rsid w:val="0063128C"/>
    <w:rsid w:val="0063610D"/>
    <w:rsid w:val="00646050"/>
    <w:rsid w:val="006500C4"/>
    <w:rsid w:val="006547A2"/>
    <w:rsid w:val="00654CD3"/>
    <w:rsid w:val="006647D4"/>
    <w:rsid w:val="00665967"/>
    <w:rsid w:val="006713CA"/>
    <w:rsid w:val="00673487"/>
    <w:rsid w:val="00676C5C"/>
    <w:rsid w:val="00677FCB"/>
    <w:rsid w:val="00687792"/>
    <w:rsid w:val="00693584"/>
    <w:rsid w:val="00694783"/>
    <w:rsid w:val="00695558"/>
    <w:rsid w:val="006A1185"/>
    <w:rsid w:val="006A6A18"/>
    <w:rsid w:val="006A7340"/>
    <w:rsid w:val="006A783B"/>
    <w:rsid w:val="006B7BF7"/>
    <w:rsid w:val="006D5E0F"/>
    <w:rsid w:val="006D79C8"/>
    <w:rsid w:val="006E1FF2"/>
    <w:rsid w:val="006F0121"/>
    <w:rsid w:val="006F2B0E"/>
    <w:rsid w:val="006F54C1"/>
    <w:rsid w:val="006F5D8C"/>
    <w:rsid w:val="00700775"/>
    <w:rsid w:val="00700BA0"/>
    <w:rsid w:val="007058FB"/>
    <w:rsid w:val="00706665"/>
    <w:rsid w:val="00710345"/>
    <w:rsid w:val="00713C4C"/>
    <w:rsid w:val="0072373E"/>
    <w:rsid w:val="007348DB"/>
    <w:rsid w:val="007403DE"/>
    <w:rsid w:val="0074366A"/>
    <w:rsid w:val="00744164"/>
    <w:rsid w:val="00751EFA"/>
    <w:rsid w:val="00756575"/>
    <w:rsid w:val="00760AAC"/>
    <w:rsid w:val="007643C0"/>
    <w:rsid w:val="00765E81"/>
    <w:rsid w:val="007670CB"/>
    <w:rsid w:val="00782B85"/>
    <w:rsid w:val="0079099C"/>
    <w:rsid w:val="007910F4"/>
    <w:rsid w:val="007960ED"/>
    <w:rsid w:val="007A590C"/>
    <w:rsid w:val="007A5AB1"/>
    <w:rsid w:val="007B6A58"/>
    <w:rsid w:val="007B7104"/>
    <w:rsid w:val="007C29B0"/>
    <w:rsid w:val="007C2AE5"/>
    <w:rsid w:val="007C4ABA"/>
    <w:rsid w:val="007C6651"/>
    <w:rsid w:val="007D0C44"/>
    <w:rsid w:val="007D1613"/>
    <w:rsid w:val="007D16F6"/>
    <w:rsid w:val="007D46A0"/>
    <w:rsid w:val="007D5DCB"/>
    <w:rsid w:val="007F0D45"/>
    <w:rsid w:val="00813AEE"/>
    <w:rsid w:val="008242EE"/>
    <w:rsid w:val="00824755"/>
    <w:rsid w:val="00834F12"/>
    <w:rsid w:val="008358B2"/>
    <w:rsid w:val="00840125"/>
    <w:rsid w:val="00842843"/>
    <w:rsid w:val="00845C26"/>
    <w:rsid w:val="00855CA9"/>
    <w:rsid w:val="008637FE"/>
    <w:rsid w:val="008673E3"/>
    <w:rsid w:val="00873D8D"/>
    <w:rsid w:val="00873EE5"/>
    <w:rsid w:val="0087576A"/>
    <w:rsid w:val="00876206"/>
    <w:rsid w:val="00876695"/>
    <w:rsid w:val="008771C0"/>
    <w:rsid w:val="00895287"/>
    <w:rsid w:val="00896ACA"/>
    <w:rsid w:val="008A2B59"/>
    <w:rsid w:val="008A3B1C"/>
    <w:rsid w:val="008A56F8"/>
    <w:rsid w:val="008A5E20"/>
    <w:rsid w:val="008A6378"/>
    <w:rsid w:val="008A6F6A"/>
    <w:rsid w:val="008A76F5"/>
    <w:rsid w:val="008B2CC1"/>
    <w:rsid w:val="008B4B5E"/>
    <w:rsid w:val="008B60B2"/>
    <w:rsid w:val="008C4ED9"/>
    <w:rsid w:val="008D2678"/>
    <w:rsid w:val="008D7FFA"/>
    <w:rsid w:val="008F6468"/>
    <w:rsid w:val="00902856"/>
    <w:rsid w:val="00905B51"/>
    <w:rsid w:val="00906A55"/>
    <w:rsid w:val="0090731E"/>
    <w:rsid w:val="00916777"/>
    <w:rsid w:val="00916EE2"/>
    <w:rsid w:val="00917227"/>
    <w:rsid w:val="0092357B"/>
    <w:rsid w:val="009313FD"/>
    <w:rsid w:val="009319E6"/>
    <w:rsid w:val="0093553A"/>
    <w:rsid w:val="009454AE"/>
    <w:rsid w:val="00945C89"/>
    <w:rsid w:val="009561C4"/>
    <w:rsid w:val="00957B43"/>
    <w:rsid w:val="009624DE"/>
    <w:rsid w:val="00964F99"/>
    <w:rsid w:val="00966A22"/>
    <w:rsid w:val="0096722F"/>
    <w:rsid w:val="00975258"/>
    <w:rsid w:val="00980843"/>
    <w:rsid w:val="009908B9"/>
    <w:rsid w:val="0099270B"/>
    <w:rsid w:val="00997990"/>
    <w:rsid w:val="009E2791"/>
    <w:rsid w:val="009E3F6F"/>
    <w:rsid w:val="009F3BF9"/>
    <w:rsid w:val="009F499F"/>
    <w:rsid w:val="00A02E71"/>
    <w:rsid w:val="00A12AE1"/>
    <w:rsid w:val="00A153B2"/>
    <w:rsid w:val="00A21D94"/>
    <w:rsid w:val="00A275C0"/>
    <w:rsid w:val="00A3693E"/>
    <w:rsid w:val="00A42DAF"/>
    <w:rsid w:val="00A45BD8"/>
    <w:rsid w:val="00A50EC9"/>
    <w:rsid w:val="00A51F62"/>
    <w:rsid w:val="00A53792"/>
    <w:rsid w:val="00A56F31"/>
    <w:rsid w:val="00A64C96"/>
    <w:rsid w:val="00A74805"/>
    <w:rsid w:val="00A75AF5"/>
    <w:rsid w:val="00A778BF"/>
    <w:rsid w:val="00A82054"/>
    <w:rsid w:val="00A85A49"/>
    <w:rsid w:val="00A85B8E"/>
    <w:rsid w:val="00A87160"/>
    <w:rsid w:val="00A90E1C"/>
    <w:rsid w:val="00A9304A"/>
    <w:rsid w:val="00A9434C"/>
    <w:rsid w:val="00A973A0"/>
    <w:rsid w:val="00AA0183"/>
    <w:rsid w:val="00AA5884"/>
    <w:rsid w:val="00AB0D79"/>
    <w:rsid w:val="00AB3D87"/>
    <w:rsid w:val="00AB4B9B"/>
    <w:rsid w:val="00AC205C"/>
    <w:rsid w:val="00AC65E2"/>
    <w:rsid w:val="00AD32F1"/>
    <w:rsid w:val="00AD4D61"/>
    <w:rsid w:val="00AE592E"/>
    <w:rsid w:val="00AE7B3C"/>
    <w:rsid w:val="00AF0469"/>
    <w:rsid w:val="00AF4572"/>
    <w:rsid w:val="00AF5C73"/>
    <w:rsid w:val="00B059BE"/>
    <w:rsid w:val="00B05A69"/>
    <w:rsid w:val="00B236A5"/>
    <w:rsid w:val="00B30FE4"/>
    <w:rsid w:val="00B346F8"/>
    <w:rsid w:val="00B40598"/>
    <w:rsid w:val="00B4296A"/>
    <w:rsid w:val="00B50B99"/>
    <w:rsid w:val="00B51A2E"/>
    <w:rsid w:val="00B52B68"/>
    <w:rsid w:val="00B62CD9"/>
    <w:rsid w:val="00B731CC"/>
    <w:rsid w:val="00B7658C"/>
    <w:rsid w:val="00B80977"/>
    <w:rsid w:val="00B863D2"/>
    <w:rsid w:val="00B95F8A"/>
    <w:rsid w:val="00B9734B"/>
    <w:rsid w:val="00BA0F84"/>
    <w:rsid w:val="00BA1DB4"/>
    <w:rsid w:val="00BA69FC"/>
    <w:rsid w:val="00BB25E0"/>
    <w:rsid w:val="00BF0090"/>
    <w:rsid w:val="00BF6DF6"/>
    <w:rsid w:val="00C11BFE"/>
    <w:rsid w:val="00C2322C"/>
    <w:rsid w:val="00C25D6C"/>
    <w:rsid w:val="00C27F81"/>
    <w:rsid w:val="00C322D6"/>
    <w:rsid w:val="00C500FB"/>
    <w:rsid w:val="00C50FC8"/>
    <w:rsid w:val="00C51DA3"/>
    <w:rsid w:val="00C527CC"/>
    <w:rsid w:val="00C54D3C"/>
    <w:rsid w:val="00C603B3"/>
    <w:rsid w:val="00C85EDA"/>
    <w:rsid w:val="00C87D43"/>
    <w:rsid w:val="00C94629"/>
    <w:rsid w:val="00CA40F3"/>
    <w:rsid w:val="00CC11F5"/>
    <w:rsid w:val="00CD35C4"/>
    <w:rsid w:val="00CD64CD"/>
    <w:rsid w:val="00CE65D4"/>
    <w:rsid w:val="00CF30E0"/>
    <w:rsid w:val="00CF418A"/>
    <w:rsid w:val="00D01BB0"/>
    <w:rsid w:val="00D146A7"/>
    <w:rsid w:val="00D16EAD"/>
    <w:rsid w:val="00D31E2D"/>
    <w:rsid w:val="00D40295"/>
    <w:rsid w:val="00D40D56"/>
    <w:rsid w:val="00D40FB5"/>
    <w:rsid w:val="00D4307C"/>
    <w:rsid w:val="00D45252"/>
    <w:rsid w:val="00D551F9"/>
    <w:rsid w:val="00D60980"/>
    <w:rsid w:val="00D650E2"/>
    <w:rsid w:val="00D701A3"/>
    <w:rsid w:val="00D71B4D"/>
    <w:rsid w:val="00D73680"/>
    <w:rsid w:val="00D74648"/>
    <w:rsid w:val="00D758BA"/>
    <w:rsid w:val="00D80C2E"/>
    <w:rsid w:val="00D9225E"/>
    <w:rsid w:val="00D93D55"/>
    <w:rsid w:val="00DA00AD"/>
    <w:rsid w:val="00DA614F"/>
    <w:rsid w:val="00DB0536"/>
    <w:rsid w:val="00DB2F6B"/>
    <w:rsid w:val="00DC5B99"/>
    <w:rsid w:val="00DD59BC"/>
    <w:rsid w:val="00DF258B"/>
    <w:rsid w:val="00DF444D"/>
    <w:rsid w:val="00DF5F78"/>
    <w:rsid w:val="00E01763"/>
    <w:rsid w:val="00E103C4"/>
    <w:rsid w:val="00E11CB0"/>
    <w:rsid w:val="00E13863"/>
    <w:rsid w:val="00E161A2"/>
    <w:rsid w:val="00E21D5B"/>
    <w:rsid w:val="00E23012"/>
    <w:rsid w:val="00E25275"/>
    <w:rsid w:val="00E27345"/>
    <w:rsid w:val="00E32F20"/>
    <w:rsid w:val="00E335FE"/>
    <w:rsid w:val="00E360FC"/>
    <w:rsid w:val="00E45084"/>
    <w:rsid w:val="00E5021F"/>
    <w:rsid w:val="00E5094C"/>
    <w:rsid w:val="00E57EBC"/>
    <w:rsid w:val="00E65370"/>
    <w:rsid w:val="00E671A6"/>
    <w:rsid w:val="00E70084"/>
    <w:rsid w:val="00E740B7"/>
    <w:rsid w:val="00E7458F"/>
    <w:rsid w:val="00E760A5"/>
    <w:rsid w:val="00E81020"/>
    <w:rsid w:val="00E92C65"/>
    <w:rsid w:val="00EA19A0"/>
    <w:rsid w:val="00EA3475"/>
    <w:rsid w:val="00EA3C13"/>
    <w:rsid w:val="00EA795D"/>
    <w:rsid w:val="00EC2317"/>
    <w:rsid w:val="00EC3C3E"/>
    <w:rsid w:val="00EC4E49"/>
    <w:rsid w:val="00EC738E"/>
    <w:rsid w:val="00ED77FB"/>
    <w:rsid w:val="00EE53D4"/>
    <w:rsid w:val="00EF5FEC"/>
    <w:rsid w:val="00EF6A8C"/>
    <w:rsid w:val="00F021A6"/>
    <w:rsid w:val="00F043E9"/>
    <w:rsid w:val="00F11D94"/>
    <w:rsid w:val="00F168A0"/>
    <w:rsid w:val="00F2239F"/>
    <w:rsid w:val="00F231EC"/>
    <w:rsid w:val="00F31561"/>
    <w:rsid w:val="00F33BAC"/>
    <w:rsid w:val="00F3417B"/>
    <w:rsid w:val="00F34787"/>
    <w:rsid w:val="00F35076"/>
    <w:rsid w:val="00F456AD"/>
    <w:rsid w:val="00F50927"/>
    <w:rsid w:val="00F66152"/>
    <w:rsid w:val="00F66166"/>
    <w:rsid w:val="00F81AE9"/>
    <w:rsid w:val="00F85C63"/>
    <w:rsid w:val="00F917D9"/>
    <w:rsid w:val="00FA329C"/>
    <w:rsid w:val="00FA3FA3"/>
    <w:rsid w:val="00FA6BEE"/>
    <w:rsid w:val="00FA700A"/>
    <w:rsid w:val="00FC30DB"/>
    <w:rsid w:val="00FC37BA"/>
    <w:rsid w:val="00FD5276"/>
    <w:rsid w:val="00FF143F"/>
    <w:rsid w:val="16AB72CD"/>
    <w:rsid w:val="32E4F3C3"/>
    <w:rsid w:val="3F63F75A"/>
    <w:rsid w:val="4277FA17"/>
    <w:rsid w:val="45F53848"/>
    <w:rsid w:val="4E7D4E09"/>
    <w:rsid w:val="568C5DD2"/>
    <w:rsid w:val="63EAF5AE"/>
    <w:rsid w:val="752025C5"/>
    <w:rsid w:val="79D252F0"/>
    <w:rsid w:val="7A248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B0478"/>
  <w15:docId w15:val="{9D3908B5-8009-402E-8062-49B6ABE3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link w:val="BodyTextChar"/>
    <w:qFormat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Heading2Char">
    <w:name w:val="Heading 2 Char"/>
    <w:basedOn w:val="DefaultParagraphFont"/>
    <w:link w:val="Heading2"/>
    <w:rsid w:val="00440D70"/>
    <w:rPr>
      <w:rFonts w:ascii="Arial" w:eastAsia="SimSun" w:hAnsi="Arial" w:cs="Arial"/>
      <w:bCs/>
      <w:iCs/>
      <w:caps/>
      <w:sz w:val="22"/>
      <w:szCs w:val="28"/>
      <w:lang w:val="ru-RU" w:eastAsia="zh-CN"/>
    </w:rPr>
  </w:style>
  <w:style w:type="character" w:customStyle="1" w:styleId="Heading3Char">
    <w:name w:val="Heading 3 Char"/>
    <w:basedOn w:val="DefaultParagraphFont"/>
    <w:link w:val="Heading3"/>
    <w:rsid w:val="00440D70"/>
    <w:rPr>
      <w:rFonts w:ascii="Arial" w:eastAsia="SimSun" w:hAnsi="Arial" w:cs="Arial"/>
      <w:bCs/>
      <w:sz w:val="22"/>
      <w:szCs w:val="26"/>
      <w:u w:val="single"/>
      <w:lang w:val="ru-RU" w:eastAsia="zh-CN"/>
    </w:rPr>
  </w:style>
  <w:style w:type="character" w:customStyle="1" w:styleId="BodyTextChar">
    <w:name w:val="Body Text Char"/>
    <w:basedOn w:val="DefaultParagraphFont"/>
    <w:link w:val="BodyText"/>
    <w:rsid w:val="00440D70"/>
    <w:rPr>
      <w:rFonts w:ascii="Arial" w:eastAsia="SimSun" w:hAnsi="Arial" w:cs="Arial"/>
      <w:sz w:val="22"/>
      <w:lang w:val="ru-RU" w:eastAsia="zh-CN"/>
    </w:rPr>
  </w:style>
  <w:style w:type="paragraph" w:customStyle="1" w:styleId="Endofdocument">
    <w:name w:val="End of document"/>
    <w:basedOn w:val="Normal"/>
    <w:rsid w:val="00440D70"/>
    <w:pPr>
      <w:spacing w:line="260" w:lineRule="atLeast"/>
      <w:ind w:left="5534"/>
    </w:pPr>
    <w:rPr>
      <w:rFonts w:eastAsia="Times New Roman" w:cs="Times New Roman"/>
      <w:sz w:val="20"/>
      <w:lang w:eastAsia="en-US"/>
    </w:rPr>
  </w:style>
  <w:style w:type="table" w:styleId="TableGrid">
    <w:name w:val="Table Grid"/>
    <w:basedOn w:val="TableNormal"/>
    <w:uiPriority w:val="59"/>
    <w:rsid w:val="00440D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973A0"/>
    <w:rPr>
      <w:rFonts w:ascii="Arial" w:eastAsia="SimSun" w:hAnsi="Arial" w:cs="Arial"/>
      <w:sz w:val="22"/>
      <w:lang w:eastAsia="zh-CN"/>
    </w:rPr>
  </w:style>
  <w:style w:type="character" w:styleId="CommentReference">
    <w:name w:val="annotation reference"/>
    <w:basedOn w:val="DefaultParagraphFont"/>
    <w:semiHidden/>
    <w:unhideWhenUsed/>
    <w:rsid w:val="002C4C4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C4C4C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C4C4C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2C4C4C"/>
    <w:rPr>
      <w:rFonts w:ascii="Arial" w:eastAsia="SimSun" w:hAnsi="Arial" w:cs="Arial"/>
      <w:b/>
      <w:bCs/>
      <w:sz w:val="18"/>
      <w:lang w:val="ru-RU" w:eastAsia="zh-CN"/>
    </w:rPr>
  </w:style>
  <w:style w:type="paragraph" w:styleId="ListParagraph">
    <w:name w:val="List Paragraph"/>
    <w:basedOn w:val="Normal"/>
    <w:uiPriority w:val="34"/>
    <w:qFormat/>
    <w:rsid w:val="00AA0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73356-70E8-4867-A0F8-49A7F6AC9892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F84B6479-8B4A-4F52-9864-D80DE563D2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64534-9FAE-4172-B681-0BF5B5E5B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11</TotalTime>
  <Pages>4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CWS/14/21 (Russian) </vt:lpstr>
    </vt:vector>
  </TitlesOfParts>
  <Company>WIPO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CWS/14/21 (Russian) </dc:title>
  <dc:subject>Отчет Целевой группы по 3D о ходе выполнения задачи № 61 </dc:subject>
  <dc:creator>WIPO</dc:creator>
  <cp:keywords>WIPO CWS Fourteenth Session, Report, 3D Task Force</cp:keywords>
  <cp:lastModifiedBy>Author</cp:lastModifiedBy>
  <cp:revision>17</cp:revision>
  <cp:lastPrinted>2011-02-15T02:56:00Z</cp:lastPrinted>
  <dcterms:created xsi:type="dcterms:W3CDTF">2026-09-16T14:33:00Z</dcterms:created>
  <dcterms:modified xsi:type="dcterms:W3CDTF">2026-09-21T13:03:00Z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_dlc_DocIdItemGuid">
    <vt:lpwstr>e7479240-ac0f-43a8-8e82-72fe18a69aaa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MSIP_Label_20773ee6-353b-4fb9-a59d-0b94c8c67bea_Enabled">
    <vt:lpwstr>true</vt:lpwstr>
  </property>
  <property fmtid="{D5CDD505-2E9C-101B-9397-08002B2CF9AE}" pid="19" name="MSIP_Label_20773ee6-353b-4fb9-a59d-0b94c8c67bea_SetDate">
    <vt:lpwstr>2026-09-10T11:25:55Z</vt:lpwstr>
  </property>
  <property fmtid="{D5CDD505-2E9C-101B-9397-08002B2CF9AE}" pid="20" name="MSIP_Label_20773ee6-353b-4fb9-a59d-0b94c8c67bea_Method">
    <vt:lpwstr>Privileged</vt:lpwstr>
  </property>
  <property fmtid="{D5CDD505-2E9C-101B-9397-08002B2CF9AE}" pid="21" name="MSIP_Label_20773ee6-353b-4fb9-a59d-0b94c8c67bea_Name">
    <vt:lpwstr>No markings</vt:lpwstr>
  </property>
  <property fmtid="{D5CDD505-2E9C-101B-9397-08002B2CF9AE}" pid="22" name="MSIP_Label_20773ee6-353b-4fb9-a59d-0b94c8c67bea_SiteId">
    <vt:lpwstr>faa31b06-8ccc-48c9-867f-f7510dd11c02</vt:lpwstr>
  </property>
  <property fmtid="{D5CDD505-2E9C-101B-9397-08002B2CF9AE}" pid="23" name="MSIP_Label_20773ee6-353b-4fb9-a59d-0b94c8c67bea_ActionId">
    <vt:lpwstr>c0b4ec16-5a1e-43f5-9707-c978cb52ecba</vt:lpwstr>
  </property>
  <property fmtid="{D5CDD505-2E9C-101B-9397-08002B2CF9AE}" pid="24" name="MSIP_Label_20773ee6-353b-4fb9-a59d-0b94c8c67bea_ContentBits">
    <vt:lpwstr>0</vt:lpwstr>
  </property>
  <property fmtid="{D5CDD505-2E9C-101B-9397-08002B2CF9AE}" pid="25" name="MSIP_Label_20773ee6-353b-4fb9-a59d-0b94c8c67bea_Tag">
    <vt:lpwstr>10, 0, 1, 1</vt:lpwstr>
  </property>
  <property fmtid="{D5CDD505-2E9C-101B-9397-08002B2CF9AE}" pid="26" name="docLang">
    <vt:lpwstr>en</vt:lpwstr>
  </property>
</Properties>
</file>