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587AE" w14:textId="6BCB5466" w:rsidR="008B2CC1" w:rsidRPr="00B12A9F" w:rsidRDefault="005D16EE" w:rsidP="00CE65D4">
      <w:pPr>
        <w:spacing w:after="360"/>
        <w:rPr>
          <w:caps/>
          <w:sz w:val="24"/>
          <w:lang w:val="ru-RU"/>
        </w:rPr>
      </w:pPr>
      <w:bookmarkStart w:id="0" w:name="TitleOfDoc"/>
      <w:r w:rsidRPr="003F380C">
        <w:rPr>
          <w:caps/>
          <w:sz w:val="24"/>
          <w:lang w:val="ru-RU"/>
        </w:rPr>
        <w:t xml:space="preserve">СОЗДАНИЕ </w:t>
      </w:r>
      <w:r w:rsidR="003F380C" w:rsidRPr="003F380C">
        <w:rPr>
          <w:caps/>
          <w:sz w:val="24"/>
          <w:lang w:val="ru-RU"/>
        </w:rPr>
        <w:t xml:space="preserve">новой </w:t>
      </w:r>
      <w:r w:rsidRPr="003F380C">
        <w:rPr>
          <w:caps/>
          <w:sz w:val="24"/>
          <w:lang w:val="ru-RU"/>
        </w:rPr>
        <w:t>ЗАДАЧИ</w:t>
      </w:r>
      <w:r w:rsidRPr="00B12A9F">
        <w:rPr>
          <w:caps/>
          <w:sz w:val="24"/>
          <w:lang w:val="ru-RU"/>
        </w:rPr>
        <w:t xml:space="preserve">:  ПЕРЕСМОТР СТАНДАРТА ВОИС </w:t>
      </w:r>
      <w:r w:rsidRPr="005D16EE">
        <w:rPr>
          <w:caps/>
          <w:sz w:val="24"/>
        </w:rPr>
        <w:t>ST</w:t>
      </w:r>
      <w:r w:rsidRPr="00B12A9F">
        <w:rPr>
          <w:caps/>
          <w:sz w:val="24"/>
          <w:lang w:val="ru-RU"/>
        </w:rPr>
        <w:t>.14</w:t>
      </w:r>
    </w:p>
    <w:p w14:paraId="6782F760" w14:textId="16BA04ED" w:rsidR="008B2CC1" w:rsidRPr="009B535C" w:rsidRDefault="0018109A" w:rsidP="00CE65D4">
      <w:pPr>
        <w:spacing w:after="960"/>
        <w:rPr>
          <w:i/>
          <w:lang w:val="ru-RU"/>
        </w:rPr>
      </w:pPr>
      <w:bookmarkStart w:id="1" w:name="Prepared"/>
      <w:bookmarkEnd w:id="0"/>
      <w:r w:rsidRPr="009B535C">
        <w:rPr>
          <w:i/>
          <w:lang w:val="ru-RU"/>
        </w:rPr>
        <w:t xml:space="preserve">Документ подготовлен </w:t>
      </w:r>
      <w:r w:rsidR="005D16EE" w:rsidRPr="009B535C">
        <w:rPr>
          <w:i/>
          <w:lang w:val="ru-RU"/>
        </w:rPr>
        <w:t>Международным бюро</w:t>
      </w:r>
    </w:p>
    <w:p w14:paraId="07178376" w14:textId="7B039424" w:rsidR="007133B5" w:rsidRPr="009B535C" w:rsidRDefault="009B535C" w:rsidP="007133B5">
      <w:pPr>
        <w:pStyle w:val="Heading2"/>
        <w:rPr>
          <w:lang w:val="ru-RU"/>
        </w:rPr>
      </w:pPr>
      <w:r>
        <w:rPr>
          <w:lang w:val="ru-RU"/>
        </w:rPr>
        <w:t>СПРАВОЧНАЯ ИНФОРМАЦИЯ</w:t>
      </w:r>
    </w:p>
    <w:p w14:paraId="2C1B06D5" w14:textId="13AAA391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Стандарт ВОИС </w:t>
      </w:r>
      <w:r>
        <w:t>ST</w:t>
      </w:r>
      <w:r w:rsidRPr="00B12A9F">
        <w:rPr>
          <w:lang w:val="ru-RU"/>
        </w:rPr>
        <w:t xml:space="preserve">.14 содержит ряд рекомендаций по представлению </w:t>
      </w:r>
      <w:r w:rsidR="009B535C">
        <w:rPr>
          <w:lang w:val="ru-RU"/>
        </w:rPr>
        <w:t xml:space="preserve">ссылок, цитируемых в ходе </w:t>
      </w:r>
      <w:r w:rsidRPr="00B12A9F">
        <w:rPr>
          <w:lang w:val="ru-RU"/>
        </w:rPr>
        <w:t>патентного поиска и</w:t>
      </w:r>
      <w:r w:rsidR="009B535C">
        <w:rPr>
          <w:lang w:val="ru-RU"/>
        </w:rPr>
        <w:t xml:space="preserve"> </w:t>
      </w:r>
      <w:r w:rsidRPr="00B12A9F">
        <w:rPr>
          <w:lang w:val="ru-RU"/>
        </w:rPr>
        <w:t>экспертизы. Он</w:t>
      </w:r>
      <w:r w:rsidR="009B535C">
        <w:rPr>
          <w:lang w:val="ru-RU"/>
        </w:rPr>
        <w:t xml:space="preserve"> помогает обеспечить </w:t>
      </w:r>
      <w:r w:rsidRPr="00B12A9F">
        <w:rPr>
          <w:lang w:val="ru-RU"/>
        </w:rPr>
        <w:t>единообраз</w:t>
      </w:r>
      <w:r w:rsidR="009B535C">
        <w:rPr>
          <w:lang w:val="ru-RU"/>
        </w:rPr>
        <w:t xml:space="preserve">ное указание </w:t>
      </w:r>
      <w:r w:rsidRPr="00B12A9F">
        <w:rPr>
          <w:lang w:val="ru-RU"/>
        </w:rPr>
        <w:t>патентной и непатентной литературы, определяет</w:t>
      </w:r>
      <w:r w:rsidR="00390A6E">
        <w:rPr>
          <w:lang w:val="ru-RU"/>
        </w:rPr>
        <w:t xml:space="preserve"> местоположение цитируемых ссылок в</w:t>
      </w:r>
      <w:r w:rsidRPr="00B12A9F">
        <w:rPr>
          <w:lang w:val="ru-RU"/>
        </w:rPr>
        <w:t xml:space="preserve"> патентных документах и отчетах о поиске</w:t>
      </w:r>
      <w:r w:rsidR="00390A6E" w:rsidRPr="00390A6E">
        <w:rPr>
          <w:lang w:val="ru-RU"/>
        </w:rPr>
        <w:t xml:space="preserve"> </w:t>
      </w:r>
      <w:r w:rsidR="00390A6E">
        <w:rPr>
          <w:lang w:val="ru-RU"/>
        </w:rPr>
        <w:t xml:space="preserve">и дает определение кодов разных категорий с указанием их релевантности для </w:t>
      </w:r>
      <w:r w:rsidRPr="00B12A9F">
        <w:rPr>
          <w:lang w:val="ru-RU"/>
        </w:rPr>
        <w:t xml:space="preserve">заявленного изобретения. </w:t>
      </w:r>
      <w:r w:rsidR="005D5699" w:rsidRPr="00B12A9F">
        <w:rPr>
          <w:lang w:val="ru-RU"/>
        </w:rPr>
        <w:t xml:space="preserve"> </w:t>
      </w:r>
      <w:r w:rsidRPr="00B12A9F">
        <w:rPr>
          <w:lang w:val="ru-RU"/>
        </w:rPr>
        <w:t xml:space="preserve">Таким образом, данный стандарт </w:t>
      </w:r>
      <w:r w:rsidR="00A029CE">
        <w:rPr>
          <w:lang w:val="ru-RU"/>
        </w:rPr>
        <w:t xml:space="preserve">привносит бóльшую ясность в </w:t>
      </w:r>
      <w:r w:rsidRPr="00B12A9F">
        <w:rPr>
          <w:lang w:val="ru-RU"/>
        </w:rPr>
        <w:t>практик</w:t>
      </w:r>
      <w:r w:rsidR="00A029CE">
        <w:rPr>
          <w:lang w:val="ru-RU"/>
        </w:rPr>
        <w:t>у</w:t>
      </w:r>
      <w:r w:rsidRPr="00B12A9F">
        <w:rPr>
          <w:lang w:val="ru-RU"/>
        </w:rPr>
        <w:t xml:space="preserve"> цитирования</w:t>
      </w:r>
      <w:r w:rsidR="00A029CE">
        <w:rPr>
          <w:lang w:val="ru-RU"/>
        </w:rPr>
        <w:t xml:space="preserve"> документов</w:t>
      </w:r>
      <w:r w:rsidRPr="00B12A9F">
        <w:rPr>
          <w:lang w:val="ru-RU"/>
        </w:rPr>
        <w:t xml:space="preserve"> и </w:t>
      </w:r>
      <w:r w:rsidR="00F01140">
        <w:rPr>
          <w:lang w:val="ru-RU"/>
        </w:rPr>
        <w:t xml:space="preserve">делает более единообразным доступ к </w:t>
      </w:r>
      <w:r w:rsidRPr="00B12A9F">
        <w:rPr>
          <w:lang w:val="ru-RU"/>
        </w:rPr>
        <w:t>информации о</w:t>
      </w:r>
      <w:r w:rsidR="00F01140">
        <w:rPr>
          <w:lang w:val="ru-RU"/>
        </w:rPr>
        <w:t xml:space="preserve"> предшествующем </w:t>
      </w:r>
      <w:r w:rsidRPr="00B12A9F">
        <w:rPr>
          <w:lang w:val="ru-RU"/>
        </w:rPr>
        <w:t xml:space="preserve">уровне техники во всех ведомствах </w:t>
      </w:r>
      <w:r w:rsidR="00F01140">
        <w:rPr>
          <w:lang w:val="ru-RU"/>
        </w:rPr>
        <w:t>интеллектуальной собственности (</w:t>
      </w:r>
      <w:r w:rsidRPr="00B12A9F">
        <w:rPr>
          <w:lang w:val="ru-RU"/>
        </w:rPr>
        <w:t>ИС</w:t>
      </w:r>
      <w:r w:rsidR="00F01140">
        <w:rPr>
          <w:lang w:val="ru-RU"/>
        </w:rPr>
        <w:t>)</w:t>
      </w:r>
      <w:r w:rsidRPr="00B12A9F">
        <w:rPr>
          <w:lang w:val="ru-RU"/>
        </w:rPr>
        <w:t xml:space="preserve">.  Последняя версия стандарта ВОИС </w:t>
      </w:r>
      <w:r>
        <w:t>ST</w:t>
      </w:r>
      <w:r w:rsidRPr="00B12A9F">
        <w:rPr>
          <w:lang w:val="ru-RU"/>
        </w:rPr>
        <w:t>.14 была опубликована и вступила в силу в мае 2016</w:t>
      </w:r>
      <w:r w:rsidR="00F01140">
        <w:rPr>
          <w:lang w:val="ru-RU"/>
        </w:rPr>
        <w:t> </w:t>
      </w:r>
      <w:r w:rsidRPr="00B12A9F">
        <w:rPr>
          <w:lang w:val="ru-RU"/>
        </w:rPr>
        <w:t>года.</w:t>
      </w:r>
    </w:p>
    <w:p w14:paraId="23E1DF5D" w14:textId="7A0AF774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В октябре 2024 года на заседании </w:t>
      </w:r>
      <w:r w:rsidR="00F01140" w:rsidRPr="00F01140">
        <w:rPr>
          <w:lang w:val="ru-RU"/>
        </w:rPr>
        <w:t>Подгруппы по обеспечению качества</w:t>
      </w:r>
      <w:r w:rsidR="00F01140">
        <w:rPr>
          <w:lang w:val="ru-RU"/>
        </w:rPr>
        <w:t xml:space="preserve">, действующей в составе Заседания Международных органов в рамках </w:t>
      </w:r>
      <w:r w:rsidR="00F01140" w:rsidRPr="00F01140">
        <w:rPr>
          <w:lang w:val="ru-RU"/>
        </w:rPr>
        <w:t xml:space="preserve">РСТ </w:t>
      </w:r>
      <w:r w:rsidR="00F01140">
        <w:rPr>
          <w:lang w:val="ru-RU"/>
        </w:rPr>
        <w:t>(ЗМО),</w:t>
      </w:r>
      <w:r w:rsidRPr="00B12A9F">
        <w:rPr>
          <w:lang w:val="ru-RU"/>
        </w:rPr>
        <w:t xml:space="preserve"> участники обсудили вопрос цитирования документов на основе машинного перевода.  Они пришли к </w:t>
      </w:r>
      <w:r w:rsidR="00F01140">
        <w:rPr>
          <w:lang w:val="ru-RU"/>
        </w:rPr>
        <w:t>выводу о</w:t>
      </w:r>
      <w:r w:rsidRPr="00B12A9F">
        <w:rPr>
          <w:lang w:val="ru-RU"/>
        </w:rPr>
        <w:t xml:space="preserve"> необходимости гармонизации </w:t>
      </w:r>
      <w:r w:rsidR="00F01140">
        <w:rPr>
          <w:lang w:val="ru-RU"/>
        </w:rPr>
        <w:t>данной практики</w:t>
      </w:r>
      <w:r w:rsidRPr="00B12A9F">
        <w:rPr>
          <w:lang w:val="ru-RU"/>
        </w:rPr>
        <w:t xml:space="preserve"> и подняли ряд вопросов, требующих решения, в том числе о</w:t>
      </w:r>
      <w:r w:rsidR="00F01140">
        <w:rPr>
          <w:lang w:val="ru-RU"/>
        </w:rPr>
        <w:t xml:space="preserve"> целесообразности </w:t>
      </w:r>
      <w:r w:rsidRPr="00B12A9F">
        <w:rPr>
          <w:lang w:val="ru-RU"/>
        </w:rPr>
        <w:t>хран</w:t>
      </w:r>
      <w:r w:rsidR="00F01140">
        <w:rPr>
          <w:lang w:val="ru-RU"/>
        </w:rPr>
        <w:t xml:space="preserve">ения таких </w:t>
      </w:r>
      <w:r w:rsidRPr="00B12A9F">
        <w:rPr>
          <w:lang w:val="ru-RU"/>
        </w:rPr>
        <w:t>перевод</w:t>
      </w:r>
      <w:r w:rsidR="00F01140">
        <w:rPr>
          <w:lang w:val="ru-RU"/>
        </w:rPr>
        <w:t>ов</w:t>
      </w:r>
      <w:r w:rsidRPr="00B12A9F">
        <w:rPr>
          <w:lang w:val="ru-RU"/>
        </w:rPr>
        <w:t xml:space="preserve"> и </w:t>
      </w:r>
      <w:r w:rsidR="00F01140">
        <w:rPr>
          <w:lang w:val="ru-RU"/>
        </w:rPr>
        <w:t xml:space="preserve">порядке идентификации </w:t>
      </w:r>
      <w:r w:rsidRPr="00B12A9F">
        <w:rPr>
          <w:lang w:val="ru-RU"/>
        </w:rPr>
        <w:t>соответствующ</w:t>
      </w:r>
      <w:r w:rsidR="004018B3">
        <w:rPr>
          <w:lang w:val="ru-RU"/>
        </w:rPr>
        <w:t>ей</w:t>
      </w:r>
      <w:r w:rsidR="00F01140">
        <w:rPr>
          <w:lang w:val="ru-RU"/>
        </w:rPr>
        <w:t xml:space="preserve"> </w:t>
      </w:r>
      <w:r w:rsidR="004018B3">
        <w:rPr>
          <w:lang w:val="ru-RU"/>
        </w:rPr>
        <w:t xml:space="preserve">части </w:t>
      </w:r>
      <w:r w:rsidRPr="00B12A9F">
        <w:rPr>
          <w:lang w:val="ru-RU"/>
        </w:rPr>
        <w:t xml:space="preserve">переведенного документа.  </w:t>
      </w:r>
      <w:r w:rsidR="004018B3">
        <w:rPr>
          <w:lang w:val="ru-RU"/>
        </w:rPr>
        <w:t xml:space="preserve">В этой связи участники обсудили ряд подходов и, в частности, возможность </w:t>
      </w:r>
      <w:r w:rsidRPr="00B12A9F">
        <w:rPr>
          <w:lang w:val="ru-RU"/>
        </w:rPr>
        <w:t>внесени</w:t>
      </w:r>
      <w:r w:rsidR="004018B3">
        <w:rPr>
          <w:lang w:val="ru-RU"/>
        </w:rPr>
        <w:t>я</w:t>
      </w:r>
      <w:r w:rsidRPr="00B12A9F">
        <w:rPr>
          <w:lang w:val="ru-RU"/>
        </w:rPr>
        <w:t xml:space="preserve"> изменений в стандарт ВОИС </w:t>
      </w:r>
      <w:r>
        <w:t>ST</w:t>
      </w:r>
      <w:r w:rsidRPr="00B12A9F">
        <w:rPr>
          <w:lang w:val="ru-RU"/>
        </w:rPr>
        <w:t xml:space="preserve">.14 и </w:t>
      </w:r>
      <w:r w:rsidR="004018B3">
        <w:rPr>
          <w:lang w:val="ru-RU"/>
        </w:rPr>
        <w:t>выработки</w:t>
      </w:r>
      <w:r w:rsidRPr="00B12A9F">
        <w:rPr>
          <w:lang w:val="ru-RU"/>
        </w:rPr>
        <w:t xml:space="preserve"> рекомендаций по </w:t>
      </w:r>
      <w:r w:rsidR="004018B3">
        <w:rPr>
          <w:lang w:val="ru-RU"/>
        </w:rPr>
        <w:t>раз</w:t>
      </w:r>
      <w:r w:rsidRPr="00B12A9F">
        <w:rPr>
          <w:lang w:val="ru-RU"/>
        </w:rPr>
        <w:t xml:space="preserve">решению </w:t>
      </w:r>
      <w:r w:rsidR="004018B3">
        <w:rPr>
          <w:lang w:val="ru-RU"/>
        </w:rPr>
        <w:t>упомянутых</w:t>
      </w:r>
      <w:r w:rsidRPr="00B12A9F">
        <w:rPr>
          <w:lang w:val="ru-RU"/>
        </w:rPr>
        <w:t xml:space="preserve"> проблем (см. пункты 30–32 документа</w:t>
      </w:r>
      <w:r w:rsidR="004018B3">
        <w:rPr>
          <w:lang w:val="ru-RU"/>
        </w:rPr>
        <w:t> </w:t>
      </w:r>
      <w:r>
        <w:t>PCT</w:t>
      </w:r>
      <w:r w:rsidRPr="00B12A9F">
        <w:rPr>
          <w:lang w:val="ru-RU"/>
        </w:rPr>
        <w:t>/</w:t>
      </w:r>
      <w:r>
        <w:t>MIA</w:t>
      </w:r>
      <w:r w:rsidRPr="00B12A9F">
        <w:rPr>
          <w:lang w:val="ru-RU"/>
        </w:rPr>
        <w:t>/31/11).</w:t>
      </w:r>
    </w:p>
    <w:p w14:paraId="2B42BF4A" w14:textId="68D346A7" w:rsidR="007133B5" w:rsidRPr="00B12A9F" w:rsidRDefault="00C5454A" w:rsidP="007133B5">
      <w:pPr>
        <w:pStyle w:val="ONUME"/>
        <w:rPr>
          <w:lang w:val="ru-RU"/>
        </w:rPr>
      </w:pPr>
      <w:r>
        <w:rPr>
          <w:lang w:val="ru-RU"/>
        </w:rPr>
        <w:t xml:space="preserve">Для </w:t>
      </w:r>
      <w:r w:rsidR="007133B5" w:rsidRPr="00B12A9F">
        <w:rPr>
          <w:lang w:val="ru-RU"/>
        </w:rPr>
        <w:t xml:space="preserve">сбора информации о </w:t>
      </w:r>
      <w:r>
        <w:rPr>
          <w:lang w:val="ru-RU"/>
        </w:rPr>
        <w:t xml:space="preserve">текущей </w:t>
      </w:r>
      <w:r w:rsidR="007133B5" w:rsidRPr="00B12A9F">
        <w:rPr>
          <w:lang w:val="ru-RU"/>
        </w:rPr>
        <w:t xml:space="preserve">практике цитирования, применяемой ведомствами, </w:t>
      </w:r>
      <w:r w:rsidRPr="00B12A9F">
        <w:rPr>
          <w:lang w:val="ru-RU"/>
        </w:rPr>
        <w:t xml:space="preserve">Секретариат в марте 2026 года </w:t>
      </w:r>
      <w:r>
        <w:rPr>
          <w:lang w:val="ru-RU"/>
        </w:rPr>
        <w:t>направил членам КСВ</w:t>
      </w:r>
      <w:r w:rsidRPr="00B12A9F">
        <w:rPr>
          <w:lang w:val="ru-RU"/>
        </w:rPr>
        <w:t xml:space="preserve"> </w:t>
      </w:r>
      <w:r>
        <w:rPr>
          <w:lang w:val="ru-RU"/>
        </w:rPr>
        <w:t xml:space="preserve">циркулярное письмо </w:t>
      </w:r>
      <w:r w:rsidR="007133B5">
        <w:t>C</w:t>
      </w:r>
      <w:r w:rsidR="007133B5" w:rsidRPr="00B12A9F">
        <w:rPr>
          <w:lang w:val="ru-RU"/>
        </w:rPr>
        <w:t>.</w:t>
      </w:r>
      <w:r w:rsidR="007133B5">
        <w:t>CWS</w:t>
      </w:r>
      <w:r w:rsidR="007133B5" w:rsidRPr="00B12A9F">
        <w:rPr>
          <w:lang w:val="ru-RU"/>
        </w:rPr>
        <w:t xml:space="preserve"> 205</w:t>
      </w:r>
      <w:r>
        <w:rPr>
          <w:lang w:val="ru-RU"/>
        </w:rPr>
        <w:t xml:space="preserve"> с просьбой принять участие в обследовании</w:t>
      </w:r>
      <w:r w:rsidR="007133B5" w:rsidRPr="00B12A9F">
        <w:rPr>
          <w:lang w:val="ru-RU"/>
        </w:rPr>
        <w:t xml:space="preserve">.  </w:t>
      </w:r>
      <w:r>
        <w:rPr>
          <w:lang w:val="ru-RU"/>
        </w:rPr>
        <w:t xml:space="preserve">По итогам обследования были </w:t>
      </w:r>
      <w:r w:rsidR="007133B5" w:rsidRPr="00B12A9F">
        <w:rPr>
          <w:lang w:val="ru-RU"/>
        </w:rPr>
        <w:t>выяв</w:t>
      </w:r>
      <w:r>
        <w:rPr>
          <w:lang w:val="ru-RU"/>
        </w:rPr>
        <w:t xml:space="preserve">лены </w:t>
      </w:r>
      <w:r w:rsidR="007133B5" w:rsidRPr="00B12A9F">
        <w:rPr>
          <w:lang w:val="ru-RU"/>
        </w:rPr>
        <w:t>значительные ра</w:t>
      </w:r>
      <w:r>
        <w:rPr>
          <w:lang w:val="ru-RU"/>
        </w:rPr>
        <w:t xml:space="preserve">схождения в практике ведомств, в частности </w:t>
      </w:r>
      <w:r w:rsidR="006A29F3">
        <w:rPr>
          <w:lang w:val="ru-RU"/>
        </w:rPr>
        <w:t xml:space="preserve">в </w:t>
      </w:r>
      <w:r>
        <w:rPr>
          <w:lang w:val="ru-RU"/>
        </w:rPr>
        <w:t>том, как они</w:t>
      </w:r>
      <w:r w:rsidR="007133B5" w:rsidRPr="00B12A9F">
        <w:rPr>
          <w:lang w:val="ru-RU"/>
        </w:rPr>
        <w:t xml:space="preserve"> создают, представляют, </w:t>
      </w:r>
      <w:r>
        <w:rPr>
          <w:lang w:val="ru-RU"/>
        </w:rPr>
        <w:t>передают</w:t>
      </w:r>
      <w:r w:rsidR="007133B5" w:rsidRPr="00B12A9F">
        <w:rPr>
          <w:lang w:val="ru-RU"/>
        </w:rPr>
        <w:t xml:space="preserve"> и публикуют </w:t>
      </w:r>
      <w:r>
        <w:rPr>
          <w:lang w:val="ru-RU"/>
        </w:rPr>
        <w:t xml:space="preserve">цитируемую </w:t>
      </w:r>
      <w:r w:rsidR="007133B5" w:rsidRPr="00B12A9F">
        <w:rPr>
          <w:lang w:val="ru-RU"/>
        </w:rPr>
        <w:t xml:space="preserve">информацию, включая документы, переведенные </w:t>
      </w:r>
      <w:r>
        <w:rPr>
          <w:lang w:val="ru-RU"/>
        </w:rPr>
        <w:t>машин</w:t>
      </w:r>
      <w:r w:rsidR="006A29F3">
        <w:rPr>
          <w:lang w:val="ru-RU"/>
        </w:rPr>
        <w:t>ой</w:t>
      </w:r>
      <w:r w:rsidR="007133B5" w:rsidRPr="00B12A9F">
        <w:rPr>
          <w:lang w:val="ru-RU"/>
        </w:rPr>
        <w:t xml:space="preserve">.  Как </w:t>
      </w:r>
      <w:r w:rsidR="006A29F3">
        <w:rPr>
          <w:lang w:val="ru-RU"/>
        </w:rPr>
        <w:t>указано</w:t>
      </w:r>
      <w:r w:rsidR="007133B5" w:rsidRPr="00B12A9F">
        <w:rPr>
          <w:lang w:val="ru-RU"/>
        </w:rPr>
        <w:t xml:space="preserve"> в документе</w:t>
      </w:r>
      <w:r w:rsidR="006A29F3">
        <w:rPr>
          <w:lang w:val="ru-RU"/>
        </w:rPr>
        <w:t> </w:t>
      </w:r>
      <w:r w:rsidR="007133B5">
        <w:t>CWS</w:t>
      </w:r>
      <w:r w:rsidR="007133B5" w:rsidRPr="00B12A9F">
        <w:rPr>
          <w:lang w:val="ru-RU"/>
        </w:rPr>
        <w:t xml:space="preserve">/14/20, большинство патентных ведомств, </w:t>
      </w:r>
      <w:r w:rsidR="006A29F3">
        <w:rPr>
          <w:lang w:val="ru-RU"/>
        </w:rPr>
        <w:t>ответивших на вопросы анкеты</w:t>
      </w:r>
      <w:r w:rsidR="007133B5" w:rsidRPr="00B12A9F">
        <w:rPr>
          <w:lang w:val="ru-RU"/>
        </w:rPr>
        <w:t xml:space="preserve">, применяют стандарт ВОИС </w:t>
      </w:r>
      <w:r w:rsidR="007133B5">
        <w:t>ST</w:t>
      </w:r>
      <w:r w:rsidR="007133B5" w:rsidRPr="00B12A9F">
        <w:rPr>
          <w:lang w:val="ru-RU"/>
        </w:rPr>
        <w:t>.14</w:t>
      </w:r>
      <w:r w:rsidR="006A29F3">
        <w:rPr>
          <w:lang w:val="ru-RU"/>
        </w:rPr>
        <w:t xml:space="preserve"> по мере возможности</w:t>
      </w:r>
      <w:r w:rsidR="007133B5" w:rsidRPr="00B12A9F">
        <w:rPr>
          <w:lang w:val="ru-RU"/>
        </w:rPr>
        <w:t>.  Большинство респондентов также высказались в по</w:t>
      </w:r>
      <w:r w:rsidR="006A29F3">
        <w:rPr>
          <w:lang w:val="ru-RU"/>
        </w:rPr>
        <w:t>льзу п</w:t>
      </w:r>
      <w:r w:rsidR="007133B5" w:rsidRPr="00B12A9F">
        <w:rPr>
          <w:lang w:val="ru-RU"/>
        </w:rPr>
        <w:t xml:space="preserve">ересмотра стандарта ВОИС </w:t>
      </w:r>
      <w:r w:rsidR="007133B5">
        <w:t>ST</w:t>
      </w:r>
      <w:r w:rsidR="007133B5" w:rsidRPr="00B12A9F">
        <w:rPr>
          <w:lang w:val="ru-RU"/>
        </w:rPr>
        <w:t xml:space="preserve">.14 с целью </w:t>
      </w:r>
      <w:r w:rsidR="006A29F3">
        <w:rPr>
          <w:lang w:val="ru-RU"/>
        </w:rPr>
        <w:t xml:space="preserve">создания </w:t>
      </w:r>
      <w:r w:rsidR="007133B5" w:rsidRPr="00B12A9F">
        <w:rPr>
          <w:lang w:val="ru-RU"/>
        </w:rPr>
        <w:t>един</w:t>
      </w:r>
      <w:r w:rsidR="006A29F3">
        <w:rPr>
          <w:lang w:val="ru-RU"/>
        </w:rPr>
        <w:t xml:space="preserve">ообразных </w:t>
      </w:r>
      <w:r w:rsidR="007133B5" w:rsidRPr="00B12A9F">
        <w:rPr>
          <w:lang w:val="ru-RU"/>
        </w:rPr>
        <w:t xml:space="preserve">требований к цитированию документов, переведенных </w:t>
      </w:r>
      <w:r w:rsidR="006A29F3">
        <w:rPr>
          <w:lang w:val="ru-RU"/>
        </w:rPr>
        <w:t>машиной</w:t>
      </w:r>
      <w:r w:rsidR="007133B5" w:rsidRPr="00B12A9F">
        <w:rPr>
          <w:lang w:val="ru-RU"/>
        </w:rPr>
        <w:t>, включая указание используемо</w:t>
      </w:r>
      <w:r w:rsidR="006A29F3">
        <w:rPr>
          <w:lang w:val="ru-RU"/>
        </w:rPr>
        <w:t>й системы машинного перевода</w:t>
      </w:r>
      <w:r w:rsidR="007133B5" w:rsidRPr="00B12A9F">
        <w:rPr>
          <w:lang w:val="ru-RU"/>
        </w:rPr>
        <w:t xml:space="preserve"> и даты </w:t>
      </w:r>
      <w:r w:rsidR="006A29F3">
        <w:rPr>
          <w:lang w:val="ru-RU"/>
        </w:rPr>
        <w:t xml:space="preserve">выполнения </w:t>
      </w:r>
      <w:r w:rsidR="007133B5" w:rsidRPr="00B12A9F">
        <w:rPr>
          <w:lang w:val="ru-RU"/>
        </w:rPr>
        <w:t>перевода.</w:t>
      </w:r>
    </w:p>
    <w:p w14:paraId="3AB13ED1" w14:textId="60E5A79C" w:rsidR="007133B5" w:rsidRDefault="007133B5" w:rsidP="007133B5">
      <w:pPr>
        <w:pStyle w:val="Heading2"/>
      </w:pPr>
      <w:r>
        <w:t>Проблемы</w:t>
      </w:r>
    </w:p>
    <w:p w14:paraId="3CC3B5F6" w14:textId="100077D7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По мере развития технологий меняются и </w:t>
      </w:r>
      <w:r w:rsidR="00106790">
        <w:rPr>
          <w:lang w:val="ru-RU"/>
        </w:rPr>
        <w:t xml:space="preserve">категории </w:t>
      </w:r>
      <w:r w:rsidRPr="00B12A9F">
        <w:rPr>
          <w:lang w:val="ru-RU"/>
        </w:rPr>
        <w:t xml:space="preserve">документов, на которые может ссылаться </w:t>
      </w:r>
      <w:r w:rsidR="00106790">
        <w:rPr>
          <w:lang w:val="ru-RU"/>
        </w:rPr>
        <w:t>п</w:t>
      </w:r>
      <w:r w:rsidRPr="00B12A9F">
        <w:rPr>
          <w:lang w:val="ru-RU"/>
        </w:rPr>
        <w:t xml:space="preserve">атентный эксперт </w:t>
      </w:r>
      <w:r w:rsidR="00106790">
        <w:rPr>
          <w:lang w:val="ru-RU"/>
        </w:rPr>
        <w:t xml:space="preserve">в ходе проведения </w:t>
      </w:r>
      <w:r w:rsidRPr="00B12A9F">
        <w:rPr>
          <w:lang w:val="ru-RU"/>
        </w:rPr>
        <w:t>поиск</w:t>
      </w:r>
      <w:r w:rsidR="00106790">
        <w:rPr>
          <w:lang w:val="ru-RU"/>
        </w:rPr>
        <w:t>а</w:t>
      </w:r>
      <w:r w:rsidRPr="00B12A9F">
        <w:rPr>
          <w:lang w:val="ru-RU"/>
        </w:rPr>
        <w:t xml:space="preserve"> по уровню техники.  Для </w:t>
      </w:r>
      <w:r w:rsidR="00106790">
        <w:rPr>
          <w:lang w:val="ru-RU"/>
        </w:rPr>
        <w:t>сохранения актуальности</w:t>
      </w:r>
      <w:r w:rsidRPr="00B12A9F">
        <w:rPr>
          <w:lang w:val="ru-RU"/>
        </w:rPr>
        <w:t xml:space="preserve"> стандарт</w:t>
      </w:r>
      <w:r w:rsidR="00106790">
        <w:rPr>
          <w:lang w:val="ru-RU"/>
        </w:rPr>
        <w:t>а</w:t>
      </w:r>
      <w:r w:rsidRPr="00B12A9F">
        <w:rPr>
          <w:lang w:val="ru-RU"/>
        </w:rPr>
        <w:t xml:space="preserve"> ВОИС </w:t>
      </w:r>
      <w:r>
        <w:t>ST</w:t>
      </w:r>
      <w:r w:rsidRPr="00B12A9F">
        <w:rPr>
          <w:lang w:val="ru-RU"/>
        </w:rPr>
        <w:t xml:space="preserve">.14 необходимо </w:t>
      </w:r>
      <w:r w:rsidR="00106790">
        <w:rPr>
          <w:lang w:val="ru-RU"/>
        </w:rPr>
        <w:t>изучить</w:t>
      </w:r>
      <w:r w:rsidRPr="00B12A9F">
        <w:rPr>
          <w:lang w:val="ru-RU"/>
        </w:rPr>
        <w:t xml:space="preserve">, как цитировать новые </w:t>
      </w:r>
      <w:r w:rsidR="00106790">
        <w:rPr>
          <w:lang w:val="ru-RU"/>
        </w:rPr>
        <w:t xml:space="preserve">виды </w:t>
      </w:r>
      <w:r w:rsidRPr="00B12A9F">
        <w:rPr>
          <w:lang w:val="ru-RU"/>
        </w:rPr>
        <w:t>документов, в частности непатентную литературу (НПЛ).  Ниже прив</w:t>
      </w:r>
      <w:r w:rsidR="00106790">
        <w:rPr>
          <w:lang w:val="ru-RU"/>
        </w:rPr>
        <w:t>одятся</w:t>
      </w:r>
      <w:r w:rsidRPr="00B12A9F">
        <w:rPr>
          <w:lang w:val="ru-RU"/>
        </w:rPr>
        <w:t xml:space="preserve"> примеры </w:t>
      </w:r>
      <w:r w:rsidR="00106790">
        <w:rPr>
          <w:lang w:val="ru-RU"/>
        </w:rPr>
        <w:t xml:space="preserve">документов, относящихся к </w:t>
      </w:r>
      <w:r w:rsidRPr="00B12A9F">
        <w:rPr>
          <w:lang w:val="ru-RU"/>
        </w:rPr>
        <w:t xml:space="preserve">НПЛ, которые в настоящее время </w:t>
      </w:r>
      <w:r w:rsidR="00106790">
        <w:rPr>
          <w:lang w:val="ru-RU"/>
        </w:rPr>
        <w:t>выходят за</w:t>
      </w:r>
      <w:r w:rsidR="00AD0F77">
        <w:rPr>
          <w:lang w:val="ru-RU"/>
        </w:rPr>
        <w:t xml:space="preserve"> рамки</w:t>
      </w:r>
      <w:r w:rsidR="00106790">
        <w:rPr>
          <w:lang w:val="ru-RU"/>
        </w:rPr>
        <w:t xml:space="preserve"> </w:t>
      </w:r>
      <w:r w:rsidRPr="00B12A9F">
        <w:rPr>
          <w:lang w:val="ru-RU"/>
        </w:rPr>
        <w:t>стандарт</w:t>
      </w:r>
      <w:r w:rsidR="00106790">
        <w:rPr>
          <w:lang w:val="ru-RU"/>
        </w:rPr>
        <w:t>а</w:t>
      </w:r>
      <w:r w:rsidRPr="00B12A9F">
        <w:rPr>
          <w:lang w:val="ru-RU"/>
        </w:rPr>
        <w:t xml:space="preserve"> ВОИС </w:t>
      </w:r>
      <w:r>
        <w:t>ST</w:t>
      </w:r>
      <w:r w:rsidRPr="00B12A9F">
        <w:rPr>
          <w:lang w:val="ru-RU"/>
        </w:rPr>
        <w:t>.14:</w:t>
      </w:r>
    </w:p>
    <w:p w14:paraId="3B2876A2" w14:textId="3BABF5A4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>онлайн-площадки</w:t>
      </w:r>
      <w:r w:rsidR="00AD0F77">
        <w:rPr>
          <w:lang w:val="ru-RU"/>
        </w:rPr>
        <w:t xml:space="preserve"> (маркетплейсы)</w:t>
      </w:r>
      <w:r w:rsidRPr="00B12A9F">
        <w:rPr>
          <w:lang w:val="ru-RU"/>
        </w:rPr>
        <w:t xml:space="preserve">, например </w:t>
      </w:r>
      <w:r>
        <w:t>Amazon</w:t>
      </w:r>
      <w:r w:rsidRPr="00B12A9F">
        <w:rPr>
          <w:lang w:val="ru-RU"/>
        </w:rPr>
        <w:t xml:space="preserve"> или </w:t>
      </w:r>
      <w:r>
        <w:t>Alibaba</w:t>
      </w:r>
      <w:r w:rsidRPr="00B12A9F">
        <w:rPr>
          <w:lang w:val="ru-RU"/>
        </w:rPr>
        <w:t>;</w:t>
      </w:r>
    </w:p>
    <w:p w14:paraId="1A5BFDA5" w14:textId="635C09ED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 xml:space="preserve">социальные сети, например </w:t>
      </w:r>
      <w:r>
        <w:t>TikTok</w:t>
      </w:r>
      <w:r w:rsidRPr="00B12A9F">
        <w:rPr>
          <w:lang w:val="ru-RU"/>
        </w:rPr>
        <w:t xml:space="preserve"> или </w:t>
      </w:r>
      <w:r>
        <w:t>LinkedIn</w:t>
      </w:r>
      <w:r w:rsidRPr="00B12A9F">
        <w:rPr>
          <w:lang w:val="ru-RU"/>
        </w:rPr>
        <w:t>;  и</w:t>
      </w:r>
    </w:p>
    <w:p w14:paraId="561E5FC8" w14:textId="0C67D4F6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>онлайн-</w:t>
      </w:r>
      <w:r w:rsidR="003D5F1E">
        <w:rPr>
          <w:lang w:val="ru-RU"/>
        </w:rPr>
        <w:t>чат-</w:t>
      </w:r>
      <w:r w:rsidRPr="00B12A9F">
        <w:rPr>
          <w:lang w:val="ru-RU"/>
        </w:rPr>
        <w:t xml:space="preserve">форумы, например </w:t>
      </w:r>
      <w:r w:rsidR="003D5F1E">
        <w:rPr>
          <w:lang w:val="ru-RU"/>
        </w:rPr>
        <w:t xml:space="preserve">посвященные </w:t>
      </w:r>
      <w:r w:rsidRPr="00B12A9F">
        <w:rPr>
          <w:lang w:val="ru-RU"/>
        </w:rPr>
        <w:t xml:space="preserve">самостоятельной сборке </w:t>
      </w:r>
      <w:r w:rsidR="003D5F1E">
        <w:rPr>
          <w:lang w:val="ru-RU"/>
        </w:rPr>
        <w:t>жилых фургонов</w:t>
      </w:r>
      <w:r w:rsidRPr="00B12A9F">
        <w:rPr>
          <w:lang w:val="ru-RU"/>
        </w:rPr>
        <w:t xml:space="preserve"> и </w:t>
      </w:r>
      <w:r w:rsidR="003D5F1E">
        <w:rPr>
          <w:lang w:val="ru-RU"/>
        </w:rPr>
        <w:t>жилых авто</w:t>
      </w:r>
      <w:r w:rsidRPr="00B12A9F">
        <w:rPr>
          <w:lang w:val="ru-RU"/>
        </w:rPr>
        <w:t xml:space="preserve">прицепов. </w:t>
      </w:r>
    </w:p>
    <w:p w14:paraId="664D6860" w14:textId="245ACE58" w:rsidR="007133B5" w:rsidRPr="00B12A9F" w:rsidRDefault="00C3748D" w:rsidP="007133B5">
      <w:pPr>
        <w:pStyle w:val="ONUME"/>
        <w:rPr>
          <w:lang w:val="ru-RU"/>
        </w:rPr>
      </w:pPr>
      <w:r>
        <w:rPr>
          <w:lang w:val="ru-RU"/>
        </w:rPr>
        <w:lastRenderedPageBreak/>
        <w:t>Р</w:t>
      </w:r>
      <w:r w:rsidR="007133B5" w:rsidRPr="00B12A9F">
        <w:rPr>
          <w:lang w:val="ru-RU"/>
        </w:rPr>
        <w:t>ешения</w:t>
      </w:r>
      <w:r>
        <w:rPr>
          <w:lang w:val="ru-RU"/>
        </w:rPr>
        <w:t xml:space="preserve"> требует и другая проблема: </w:t>
      </w:r>
      <w:r w:rsidR="007133B5" w:rsidRPr="00B12A9F">
        <w:rPr>
          <w:lang w:val="ru-RU"/>
        </w:rPr>
        <w:t>цитирование документов, переведенных машин</w:t>
      </w:r>
      <w:r>
        <w:rPr>
          <w:lang w:val="ru-RU"/>
        </w:rPr>
        <w:t>ой</w:t>
      </w:r>
      <w:r w:rsidR="007133B5" w:rsidRPr="00B12A9F">
        <w:rPr>
          <w:lang w:val="ru-RU"/>
        </w:rPr>
        <w:t xml:space="preserve">.  Результаты перевода могут </w:t>
      </w:r>
      <w:r w:rsidR="00447605">
        <w:rPr>
          <w:lang w:val="ru-RU"/>
        </w:rPr>
        <w:t>заметно отличаться</w:t>
      </w:r>
      <w:r w:rsidR="007133B5" w:rsidRPr="00B12A9F">
        <w:rPr>
          <w:lang w:val="ru-RU"/>
        </w:rPr>
        <w:t xml:space="preserve"> в зависимости от используемых инструментов машинного перевода и даты перевода.  Однако копии переводов не всегда сохраняются, единой ИТ-системы, связывающей переводы с </w:t>
      </w:r>
      <w:r w:rsidR="00447605">
        <w:rPr>
          <w:lang w:val="ru-RU"/>
        </w:rPr>
        <w:t xml:space="preserve">оригинальными </w:t>
      </w:r>
      <w:r w:rsidR="007133B5" w:rsidRPr="00B12A9F">
        <w:rPr>
          <w:lang w:val="ru-RU"/>
        </w:rPr>
        <w:t>документами,</w:t>
      </w:r>
      <w:r w:rsidR="00447605">
        <w:rPr>
          <w:lang w:val="ru-RU"/>
        </w:rPr>
        <w:t xml:space="preserve"> нет, а</w:t>
      </w:r>
      <w:r w:rsidR="007133B5" w:rsidRPr="00B12A9F">
        <w:rPr>
          <w:lang w:val="ru-RU"/>
        </w:rPr>
        <w:t xml:space="preserve"> </w:t>
      </w:r>
      <w:r w:rsidR="00447605">
        <w:rPr>
          <w:lang w:val="ru-RU"/>
        </w:rPr>
        <w:t xml:space="preserve">единообразное </w:t>
      </w:r>
      <w:r w:rsidR="007133B5" w:rsidRPr="00B12A9F">
        <w:rPr>
          <w:lang w:val="ru-RU"/>
        </w:rPr>
        <w:t>цитировани</w:t>
      </w:r>
      <w:r w:rsidR="00447605">
        <w:rPr>
          <w:lang w:val="ru-RU"/>
        </w:rPr>
        <w:t>е</w:t>
      </w:r>
      <w:r w:rsidR="007133B5" w:rsidRPr="00B12A9F">
        <w:rPr>
          <w:lang w:val="ru-RU"/>
        </w:rPr>
        <w:t xml:space="preserve"> конкретных </w:t>
      </w:r>
      <w:r w:rsidR="00447605">
        <w:rPr>
          <w:lang w:val="ru-RU"/>
        </w:rPr>
        <w:t>пассажей</w:t>
      </w:r>
      <w:r w:rsidR="007133B5" w:rsidRPr="00B12A9F">
        <w:rPr>
          <w:lang w:val="ru-RU"/>
        </w:rPr>
        <w:t xml:space="preserve"> из документов, переведенных </w:t>
      </w:r>
      <w:r w:rsidR="00447605">
        <w:rPr>
          <w:lang w:val="ru-RU"/>
        </w:rPr>
        <w:t>машиной</w:t>
      </w:r>
      <w:r w:rsidR="007133B5" w:rsidRPr="00B12A9F">
        <w:rPr>
          <w:lang w:val="ru-RU"/>
        </w:rPr>
        <w:t>,</w:t>
      </w:r>
      <w:r w:rsidR="00447605">
        <w:rPr>
          <w:lang w:val="ru-RU"/>
        </w:rPr>
        <w:t xml:space="preserve"> </w:t>
      </w:r>
      <w:r w:rsidR="007133B5" w:rsidRPr="00B12A9F">
        <w:rPr>
          <w:lang w:val="ru-RU"/>
        </w:rPr>
        <w:t xml:space="preserve">по-прежнему </w:t>
      </w:r>
      <w:r w:rsidR="00447605">
        <w:rPr>
          <w:lang w:val="ru-RU"/>
        </w:rPr>
        <w:t>проблематично</w:t>
      </w:r>
      <w:r w:rsidR="007133B5" w:rsidRPr="00B12A9F">
        <w:rPr>
          <w:lang w:val="ru-RU"/>
        </w:rPr>
        <w:t>.</w:t>
      </w:r>
    </w:p>
    <w:p w14:paraId="42AA1A38" w14:textId="65AF6D7D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Кроме того, поскольку стандарт ВОИС </w:t>
      </w:r>
      <w:r>
        <w:t>ST</w:t>
      </w:r>
      <w:r w:rsidRPr="00B12A9F">
        <w:rPr>
          <w:lang w:val="ru-RU"/>
        </w:rPr>
        <w:t xml:space="preserve">.14 изначально разрабатывался </w:t>
      </w:r>
      <w:r w:rsidR="008E2BF3">
        <w:rPr>
          <w:lang w:val="ru-RU"/>
        </w:rPr>
        <w:t xml:space="preserve">в условиях, </w:t>
      </w:r>
      <w:r w:rsidRPr="00B12A9F">
        <w:rPr>
          <w:lang w:val="ru-RU"/>
        </w:rPr>
        <w:t>когда поиск документов с помощью онлайн</w:t>
      </w:r>
      <w:r w:rsidR="008E2BF3">
        <w:rPr>
          <w:lang w:val="ru-RU"/>
        </w:rPr>
        <w:t xml:space="preserve">овых </w:t>
      </w:r>
      <w:r w:rsidRPr="00B12A9F">
        <w:rPr>
          <w:lang w:val="ru-RU"/>
        </w:rPr>
        <w:t xml:space="preserve">поисковых систем был редкостью, </w:t>
      </w:r>
      <w:r w:rsidR="008E2BF3">
        <w:rPr>
          <w:lang w:val="ru-RU"/>
        </w:rPr>
        <w:t xml:space="preserve">процедура </w:t>
      </w:r>
      <w:r w:rsidRPr="00B12A9F">
        <w:rPr>
          <w:lang w:val="ru-RU"/>
        </w:rPr>
        <w:t>цитировани</w:t>
      </w:r>
      <w:r w:rsidR="008E2BF3">
        <w:rPr>
          <w:lang w:val="ru-RU"/>
        </w:rPr>
        <w:t>я</w:t>
      </w:r>
      <w:r w:rsidRPr="00B12A9F">
        <w:rPr>
          <w:lang w:val="ru-RU"/>
        </w:rPr>
        <w:t xml:space="preserve"> патентного документа, найденного в электронном виде</w:t>
      </w:r>
      <w:r w:rsidR="008E2BF3">
        <w:rPr>
          <w:lang w:val="ru-RU"/>
        </w:rPr>
        <w:t xml:space="preserve"> (</w:t>
      </w:r>
      <w:r w:rsidRPr="00B12A9F">
        <w:rPr>
          <w:lang w:val="ru-RU"/>
        </w:rPr>
        <w:t xml:space="preserve">как </w:t>
      </w:r>
      <w:r w:rsidR="008E2BF3">
        <w:rPr>
          <w:lang w:val="ru-RU"/>
        </w:rPr>
        <w:t xml:space="preserve">это </w:t>
      </w:r>
      <w:r w:rsidRPr="00B12A9F">
        <w:rPr>
          <w:lang w:val="ru-RU"/>
        </w:rPr>
        <w:t>происходит с большинством документов</w:t>
      </w:r>
      <w:r w:rsidR="008E2BF3">
        <w:rPr>
          <w:lang w:val="ru-RU"/>
        </w:rPr>
        <w:t xml:space="preserve"> сегодня)</w:t>
      </w:r>
      <w:r w:rsidRPr="00B12A9F">
        <w:rPr>
          <w:lang w:val="ru-RU"/>
        </w:rPr>
        <w:t xml:space="preserve"> требует пересмотра нескольких разделов </w:t>
      </w:r>
      <w:r w:rsidR="008E2BF3">
        <w:rPr>
          <w:lang w:val="ru-RU"/>
        </w:rPr>
        <w:t xml:space="preserve">данного </w:t>
      </w:r>
      <w:r w:rsidRPr="00B12A9F">
        <w:rPr>
          <w:lang w:val="ru-RU"/>
        </w:rPr>
        <w:t>стандарта</w:t>
      </w:r>
      <w:r w:rsidR="008E2BF3">
        <w:rPr>
          <w:lang w:val="ru-RU"/>
        </w:rPr>
        <w:t xml:space="preserve"> </w:t>
      </w:r>
      <w:r w:rsidRPr="00B12A9F">
        <w:rPr>
          <w:lang w:val="ru-RU"/>
        </w:rPr>
        <w:t xml:space="preserve">для обеспечения </w:t>
      </w:r>
      <w:r w:rsidR="008E2BF3">
        <w:rPr>
          <w:lang w:val="ru-RU"/>
        </w:rPr>
        <w:t>его адекватности</w:t>
      </w:r>
      <w:r w:rsidRPr="00B12A9F">
        <w:rPr>
          <w:lang w:val="ru-RU"/>
        </w:rPr>
        <w:t xml:space="preserve">.  </w:t>
      </w:r>
      <w:r w:rsidR="008E2BF3">
        <w:rPr>
          <w:lang w:val="ru-RU"/>
        </w:rPr>
        <w:t xml:space="preserve">В этой связи </w:t>
      </w:r>
      <w:r w:rsidRPr="00B12A9F">
        <w:rPr>
          <w:lang w:val="ru-RU"/>
        </w:rPr>
        <w:t>Секретариат предлагает внес</w:t>
      </w:r>
      <w:r w:rsidR="008E2BF3">
        <w:rPr>
          <w:lang w:val="ru-RU"/>
        </w:rPr>
        <w:t>ти в текст стандарта</w:t>
      </w:r>
      <w:r w:rsidRPr="00B12A9F">
        <w:rPr>
          <w:lang w:val="ru-RU"/>
        </w:rPr>
        <w:t xml:space="preserve"> ряд редакционных изменений, в</w:t>
      </w:r>
      <w:r w:rsidR="008E2BF3">
        <w:rPr>
          <w:lang w:val="ru-RU"/>
        </w:rPr>
        <w:t xml:space="preserve"> том числе путем </w:t>
      </w:r>
      <w:r w:rsidRPr="00B12A9F">
        <w:rPr>
          <w:lang w:val="ru-RU"/>
        </w:rPr>
        <w:t>добавлени</w:t>
      </w:r>
      <w:r w:rsidR="008E2BF3">
        <w:rPr>
          <w:lang w:val="ru-RU"/>
        </w:rPr>
        <w:t>я</w:t>
      </w:r>
      <w:r w:rsidRPr="00B12A9F">
        <w:rPr>
          <w:lang w:val="ru-RU"/>
        </w:rPr>
        <w:t xml:space="preserve"> заголовков и замен</w:t>
      </w:r>
      <w:r w:rsidR="008E2BF3">
        <w:rPr>
          <w:lang w:val="ru-RU"/>
        </w:rPr>
        <w:t>ы</w:t>
      </w:r>
      <w:r w:rsidRPr="00B12A9F">
        <w:rPr>
          <w:lang w:val="ru-RU"/>
        </w:rPr>
        <w:t xml:space="preserve"> устаревших примеров</w:t>
      </w:r>
      <w:r w:rsidR="008E2BF3">
        <w:rPr>
          <w:lang w:val="ru-RU"/>
        </w:rPr>
        <w:t>, тем самым сделав его более удобочитаемым</w:t>
      </w:r>
      <w:r w:rsidRPr="00B12A9F">
        <w:rPr>
          <w:lang w:val="ru-RU"/>
        </w:rPr>
        <w:t>.</w:t>
      </w:r>
    </w:p>
    <w:p w14:paraId="12BCAD0A" w14:textId="4E227745" w:rsidR="007133B5" w:rsidRDefault="007133B5" w:rsidP="007133B5">
      <w:pPr>
        <w:pStyle w:val="Heading2"/>
      </w:pPr>
      <w:r>
        <w:t>Предлагаемое решение</w:t>
      </w:r>
    </w:p>
    <w:p w14:paraId="6B47122D" w14:textId="6DAF0EE3" w:rsidR="007133B5" w:rsidRPr="00B12A9F" w:rsidRDefault="000A3CD5" w:rsidP="007133B5">
      <w:pPr>
        <w:pStyle w:val="ONUME"/>
        <w:rPr>
          <w:lang w:val="ru-RU"/>
        </w:rPr>
      </w:pPr>
      <w:r>
        <w:rPr>
          <w:lang w:val="ru-RU"/>
        </w:rPr>
        <w:t xml:space="preserve">Для решения указанных </w:t>
      </w:r>
      <w:r w:rsidR="007133B5" w:rsidRPr="00B12A9F">
        <w:rPr>
          <w:lang w:val="ru-RU"/>
        </w:rPr>
        <w:t xml:space="preserve">выше </w:t>
      </w:r>
      <w:r>
        <w:rPr>
          <w:lang w:val="ru-RU"/>
        </w:rPr>
        <w:t>проблем</w:t>
      </w:r>
      <w:r w:rsidR="007133B5" w:rsidRPr="00B12A9F">
        <w:rPr>
          <w:lang w:val="ru-RU"/>
        </w:rPr>
        <w:t xml:space="preserve"> предлагается создать новую задачу в рамках программы</w:t>
      </w:r>
      <w:r>
        <w:rPr>
          <w:lang w:val="ru-RU"/>
        </w:rPr>
        <w:t xml:space="preserve"> работы</w:t>
      </w:r>
      <w:r w:rsidR="007133B5" w:rsidRPr="00B12A9F">
        <w:rPr>
          <w:lang w:val="ru-RU"/>
        </w:rPr>
        <w:t xml:space="preserve"> КСВ и возобновить деятельность </w:t>
      </w:r>
      <w:r>
        <w:rPr>
          <w:lang w:val="ru-RU"/>
        </w:rPr>
        <w:t>Ц</w:t>
      </w:r>
      <w:r w:rsidR="007133B5" w:rsidRPr="00B12A9F">
        <w:rPr>
          <w:lang w:val="ru-RU"/>
        </w:rPr>
        <w:t>елевой группы</w:t>
      </w:r>
      <w:r>
        <w:rPr>
          <w:lang w:val="ru-RU"/>
        </w:rPr>
        <w:t xml:space="preserve"> по</w:t>
      </w:r>
      <w:r w:rsidR="007133B5" w:rsidRPr="00B12A9F">
        <w:rPr>
          <w:lang w:val="ru-RU"/>
        </w:rPr>
        <w:t xml:space="preserve"> </w:t>
      </w:r>
      <w:r w:rsidR="007133B5">
        <w:t>ST</w:t>
      </w:r>
      <w:r w:rsidR="007133B5" w:rsidRPr="00B12A9F">
        <w:rPr>
          <w:lang w:val="ru-RU"/>
        </w:rPr>
        <w:t>.14.  Также предлагается</w:t>
      </w:r>
      <w:r>
        <w:rPr>
          <w:lang w:val="ru-RU"/>
        </w:rPr>
        <w:t xml:space="preserve"> возложить на Ц</w:t>
      </w:r>
      <w:r w:rsidR="007133B5" w:rsidRPr="00B12A9F">
        <w:rPr>
          <w:lang w:val="ru-RU"/>
        </w:rPr>
        <w:t>елев</w:t>
      </w:r>
      <w:r>
        <w:rPr>
          <w:lang w:val="ru-RU"/>
        </w:rPr>
        <w:t>ую</w:t>
      </w:r>
      <w:r w:rsidR="007133B5" w:rsidRPr="00B12A9F">
        <w:rPr>
          <w:lang w:val="ru-RU"/>
        </w:rPr>
        <w:t xml:space="preserve"> групп</w:t>
      </w:r>
      <w:r>
        <w:rPr>
          <w:lang w:val="ru-RU"/>
        </w:rPr>
        <w:t>у по</w:t>
      </w:r>
      <w:r w:rsidR="007133B5" w:rsidRPr="00B12A9F">
        <w:rPr>
          <w:lang w:val="ru-RU"/>
        </w:rPr>
        <w:t xml:space="preserve"> </w:t>
      </w:r>
      <w:r w:rsidR="007133B5">
        <w:t>ST</w:t>
      </w:r>
      <w:r w:rsidR="007133B5" w:rsidRPr="00B12A9F">
        <w:rPr>
          <w:lang w:val="ru-RU"/>
        </w:rPr>
        <w:t xml:space="preserve">.14 </w:t>
      </w:r>
      <w:r>
        <w:rPr>
          <w:lang w:val="ru-RU"/>
        </w:rPr>
        <w:t>работу по анализу неоднородной</w:t>
      </w:r>
      <w:r w:rsidR="007133B5" w:rsidRPr="00B12A9F">
        <w:rPr>
          <w:lang w:val="ru-RU"/>
        </w:rPr>
        <w:t xml:space="preserve"> практики ведомств и подготов</w:t>
      </w:r>
      <w:r>
        <w:rPr>
          <w:lang w:val="ru-RU"/>
        </w:rPr>
        <w:t>ке</w:t>
      </w:r>
      <w:r w:rsidR="007133B5" w:rsidRPr="00B12A9F">
        <w:rPr>
          <w:lang w:val="ru-RU"/>
        </w:rPr>
        <w:t xml:space="preserve"> предл</w:t>
      </w:r>
      <w:r>
        <w:rPr>
          <w:lang w:val="ru-RU"/>
        </w:rPr>
        <w:t>агаемых изменений к стандарту</w:t>
      </w:r>
      <w:r w:rsidR="007133B5" w:rsidRPr="00B12A9F">
        <w:rPr>
          <w:lang w:val="ru-RU"/>
        </w:rPr>
        <w:t xml:space="preserve"> ВОИС </w:t>
      </w:r>
      <w:r w:rsidR="007133B5">
        <w:t>ST</w:t>
      </w:r>
      <w:r w:rsidR="007133B5" w:rsidRPr="00B12A9F">
        <w:rPr>
          <w:lang w:val="ru-RU"/>
        </w:rPr>
        <w:t>.14</w:t>
      </w:r>
      <w:r>
        <w:rPr>
          <w:lang w:val="ru-RU"/>
        </w:rPr>
        <w:t xml:space="preserve">, которые затем будут предложены вниманию </w:t>
      </w:r>
      <w:r w:rsidR="007133B5" w:rsidRPr="00B12A9F">
        <w:rPr>
          <w:lang w:val="ru-RU"/>
        </w:rPr>
        <w:t>КСВ.</w:t>
      </w:r>
    </w:p>
    <w:p w14:paraId="2091355F" w14:textId="7580A15E" w:rsidR="007133B5" w:rsidRDefault="007133B5" w:rsidP="007133B5">
      <w:pPr>
        <w:pStyle w:val="Heading2"/>
      </w:pPr>
      <w:r>
        <w:t>Цель предложения</w:t>
      </w:r>
    </w:p>
    <w:p w14:paraId="7DB93C13" w14:textId="66B70687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Цель создания новой задачи и возобновления деятельности </w:t>
      </w:r>
      <w:r w:rsidR="000E7A54">
        <w:rPr>
          <w:lang w:val="ru-RU"/>
        </w:rPr>
        <w:t>Ц</w:t>
      </w:r>
      <w:r w:rsidRPr="00B12A9F">
        <w:rPr>
          <w:lang w:val="ru-RU"/>
        </w:rPr>
        <w:t>елевой группы</w:t>
      </w:r>
      <w:r w:rsidR="000E7A54">
        <w:rPr>
          <w:lang w:val="ru-RU"/>
        </w:rPr>
        <w:t xml:space="preserve"> по</w:t>
      </w:r>
      <w:r w:rsidRPr="00B12A9F">
        <w:rPr>
          <w:lang w:val="ru-RU"/>
        </w:rPr>
        <w:t xml:space="preserve"> </w:t>
      </w:r>
      <w:r>
        <w:t>ST</w:t>
      </w:r>
      <w:r w:rsidRPr="00B12A9F">
        <w:rPr>
          <w:lang w:val="ru-RU"/>
        </w:rPr>
        <w:t>.14 заключается в достижении следующих результатов:</w:t>
      </w:r>
    </w:p>
    <w:p w14:paraId="46429871" w14:textId="4489F54E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 xml:space="preserve">повысить ясность стандарта ВОИС </w:t>
      </w:r>
      <w:r>
        <w:t>ST</w:t>
      </w:r>
      <w:r w:rsidRPr="00B12A9F">
        <w:rPr>
          <w:lang w:val="ru-RU"/>
        </w:rPr>
        <w:t>.14</w:t>
      </w:r>
      <w:r w:rsidR="00185D81">
        <w:rPr>
          <w:lang w:val="ru-RU"/>
        </w:rPr>
        <w:t xml:space="preserve"> там, где это</w:t>
      </w:r>
      <w:r w:rsidRPr="00B12A9F">
        <w:rPr>
          <w:lang w:val="ru-RU"/>
        </w:rPr>
        <w:t xml:space="preserve"> необходимо;</w:t>
      </w:r>
    </w:p>
    <w:p w14:paraId="1DBBF64B" w14:textId="05127843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 xml:space="preserve">расширить сферу применения стандарта, включив в него рекомендации по цитированию неписьменных раскрытий и документов, переведенных </w:t>
      </w:r>
      <w:r w:rsidR="009A11D3">
        <w:rPr>
          <w:lang w:val="ru-RU"/>
        </w:rPr>
        <w:t>машиной</w:t>
      </w:r>
      <w:r w:rsidRPr="00B12A9F">
        <w:rPr>
          <w:lang w:val="ru-RU"/>
        </w:rPr>
        <w:t>;</w:t>
      </w:r>
    </w:p>
    <w:p w14:paraId="2C7569CA" w14:textId="62BFF3E9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>обновить примеры в</w:t>
      </w:r>
      <w:r w:rsidR="009A11D3">
        <w:rPr>
          <w:lang w:val="ru-RU"/>
        </w:rPr>
        <w:t xml:space="preserve"> тексте</w:t>
      </w:r>
      <w:r w:rsidRPr="00B12A9F">
        <w:rPr>
          <w:lang w:val="ru-RU"/>
        </w:rPr>
        <w:t xml:space="preserve"> стандарт</w:t>
      </w:r>
      <w:r w:rsidR="009A11D3">
        <w:rPr>
          <w:lang w:val="ru-RU"/>
        </w:rPr>
        <w:t>а</w:t>
      </w:r>
      <w:r w:rsidRPr="00B12A9F">
        <w:rPr>
          <w:lang w:val="ru-RU"/>
        </w:rPr>
        <w:t xml:space="preserve"> ВОИС </w:t>
      </w:r>
      <w:r>
        <w:t>ST</w:t>
      </w:r>
      <w:r w:rsidRPr="00B12A9F">
        <w:rPr>
          <w:lang w:val="ru-RU"/>
        </w:rPr>
        <w:t xml:space="preserve">.14, </w:t>
      </w:r>
      <w:r w:rsidR="009A11D3">
        <w:rPr>
          <w:lang w:val="ru-RU"/>
        </w:rPr>
        <w:t xml:space="preserve">охватив </w:t>
      </w:r>
      <w:r w:rsidRPr="00B12A9F">
        <w:rPr>
          <w:lang w:val="ru-RU"/>
        </w:rPr>
        <w:t xml:space="preserve">распространенные </w:t>
      </w:r>
      <w:r w:rsidR="009A11D3">
        <w:rPr>
          <w:lang w:val="ru-RU"/>
        </w:rPr>
        <w:t>виды</w:t>
      </w:r>
      <w:r w:rsidRPr="00B12A9F">
        <w:rPr>
          <w:lang w:val="ru-RU"/>
        </w:rPr>
        <w:t xml:space="preserve"> документов, цитируемых в отчетах о</w:t>
      </w:r>
      <w:r w:rsidR="009A11D3">
        <w:rPr>
          <w:lang w:val="ru-RU"/>
        </w:rPr>
        <w:t xml:space="preserve"> патентном</w:t>
      </w:r>
      <w:r w:rsidRPr="00B12A9F">
        <w:rPr>
          <w:lang w:val="ru-RU"/>
        </w:rPr>
        <w:t xml:space="preserve"> поиске;  и</w:t>
      </w:r>
    </w:p>
    <w:p w14:paraId="499BC397" w14:textId="78FD300C" w:rsidR="007133B5" w:rsidRPr="00B12A9F" w:rsidRDefault="007133B5" w:rsidP="007133B5">
      <w:pPr>
        <w:pStyle w:val="ONUME"/>
        <w:numPr>
          <w:ilvl w:val="1"/>
          <w:numId w:val="5"/>
        </w:numPr>
        <w:rPr>
          <w:lang w:val="ru-RU"/>
        </w:rPr>
      </w:pPr>
      <w:r w:rsidRPr="00B12A9F">
        <w:rPr>
          <w:lang w:val="ru-RU"/>
        </w:rPr>
        <w:t>оказать поддержку ведомствам в</w:t>
      </w:r>
      <w:r w:rsidR="009A11D3">
        <w:rPr>
          <w:lang w:val="ru-RU"/>
        </w:rPr>
        <w:t>о</w:t>
      </w:r>
      <w:r w:rsidRPr="00B12A9F">
        <w:rPr>
          <w:lang w:val="ru-RU"/>
        </w:rPr>
        <w:t xml:space="preserve"> внедрении данного стандарта.</w:t>
      </w:r>
    </w:p>
    <w:p w14:paraId="77AB65EC" w14:textId="029ED10B" w:rsidR="007133B5" w:rsidRDefault="007133B5" w:rsidP="007133B5">
      <w:pPr>
        <w:pStyle w:val="Heading2"/>
      </w:pPr>
      <w:r>
        <w:t xml:space="preserve">Ожидаемые </w:t>
      </w:r>
      <w:r w:rsidR="004057E0">
        <w:rPr>
          <w:lang w:val="ru-RU"/>
        </w:rPr>
        <w:t>РЕЗУЛЬТАТЫ</w:t>
      </w:r>
    </w:p>
    <w:p w14:paraId="3B8B64CE" w14:textId="45B4BCCC" w:rsidR="0043191F" w:rsidRPr="00B12A9F" w:rsidRDefault="003D5716" w:rsidP="0043191F">
      <w:pPr>
        <w:pStyle w:val="ONUME"/>
        <w:rPr>
          <w:lang w:val="ru-RU"/>
        </w:rPr>
      </w:pPr>
      <w:r>
        <w:rPr>
          <w:lang w:val="ru-RU"/>
        </w:rPr>
        <w:t xml:space="preserve">Добавление </w:t>
      </w:r>
      <w:r w:rsidR="007133B5" w:rsidRPr="00B12A9F">
        <w:rPr>
          <w:lang w:val="ru-RU"/>
        </w:rPr>
        <w:t>новой задачи в программу</w:t>
      </w:r>
      <w:r w:rsidR="008C6372">
        <w:rPr>
          <w:lang w:val="ru-RU"/>
        </w:rPr>
        <w:t xml:space="preserve"> работы</w:t>
      </w:r>
      <w:r w:rsidR="007133B5" w:rsidRPr="00B12A9F">
        <w:rPr>
          <w:lang w:val="ru-RU"/>
        </w:rPr>
        <w:t xml:space="preserve"> КСВ и возобновление деятельности </w:t>
      </w:r>
      <w:r w:rsidR="008C6372">
        <w:rPr>
          <w:lang w:val="ru-RU"/>
        </w:rPr>
        <w:t>Ц</w:t>
      </w:r>
      <w:r w:rsidR="007133B5" w:rsidRPr="00B12A9F">
        <w:rPr>
          <w:lang w:val="ru-RU"/>
        </w:rPr>
        <w:t xml:space="preserve">елевой группы по </w:t>
      </w:r>
      <w:r w:rsidR="007133B5">
        <w:t>ST</w:t>
      </w:r>
      <w:r w:rsidR="007133B5" w:rsidRPr="00B12A9F">
        <w:rPr>
          <w:lang w:val="ru-RU"/>
        </w:rPr>
        <w:t>.14 позволит</w:t>
      </w:r>
      <w:r w:rsidR="006A05C1">
        <w:rPr>
          <w:lang w:val="ru-RU"/>
        </w:rPr>
        <w:t xml:space="preserve"> привлечь профессиональные знания и опыт ведомственных п</w:t>
      </w:r>
      <w:r w:rsidR="007133B5" w:rsidRPr="00B12A9F">
        <w:rPr>
          <w:lang w:val="ru-RU"/>
        </w:rPr>
        <w:t>атентных экспертов</w:t>
      </w:r>
      <w:r w:rsidR="006A05C1">
        <w:rPr>
          <w:lang w:val="ru-RU"/>
        </w:rPr>
        <w:t xml:space="preserve"> и с их помощью </w:t>
      </w:r>
      <w:r w:rsidR="007133B5" w:rsidRPr="00B12A9F">
        <w:rPr>
          <w:lang w:val="ru-RU"/>
        </w:rPr>
        <w:t xml:space="preserve">определить </w:t>
      </w:r>
      <w:r w:rsidR="006A05C1">
        <w:rPr>
          <w:lang w:val="ru-RU"/>
        </w:rPr>
        <w:t>виды</w:t>
      </w:r>
      <w:r w:rsidR="007133B5" w:rsidRPr="00B12A9F">
        <w:rPr>
          <w:lang w:val="ru-RU"/>
        </w:rPr>
        <w:t xml:space="preserve"> документов, которые в настоящее время цитируются в</w:t>
      </w:r>
      <w:r w:rsidR="006A05C1">
        <w:rPr>
          <w:lang w:val="ru-RU"/>
        </w:rPr>
        <w:t xml:space="preserve"> </w:t>
      </w:r>
      <w:r w:rsidR="007133B5" w:rsidRPr="00B12A9F">
        <w:rPr>
          <w:lang w:val="ru-RU"/>
        </w:rPr>
        <w:t xml:space="preserve">отчетах о </w:t>
      </w:r>
      <w:r w:rsidR="006A05C1">
        <w:rPr>
          <w:lang w:val="ru-RU"/>
        </w:rPr>
        <w:t xml:space="preserve">патентном </w:t>
      </w:r>
      <w:r w:rsidR="007133B5" w:rsidRPr="00B12A9F">
        <w:rPr>
          <w:lang w:val="ru-RU"/>
        </w:rPr>
        <w:t>поиске,</w:t>
      </w:r>
      <w:r w:rsidR="006A05C1">
        <w:rPr>
          <w:lang w:val="ru-RU"/>
        </w:rPr>
        <w:t xml:space="preserve"> выпускаемых </w:t>
      </w:r>
      <w:r w:rsidR="007133B5" w:rsidRPr="00B12A9F">
        <w:rPr>
          <w:lang w:val="ru-RU"/>
        </w:rPr>
        <w:t>ведомствами.  Эта работа также поможет вовлечь в процесс</w:t>
      </w:r>
      <w:r w:rsidR="006A05C1">
        <w:rPr>
          <w:lang w:val="ru-RU"/>
        </w:rPr>
        <w:t xml:space="preserve"> разные</w:t>
      </w:r>
      <w:r w:rsidR="007133B5" w:rsidRPr="00B12A9F">
        <w:rPr>
          <w:lang w:val="ru-RU"/>
        </w:rPr>
        <w:t xml:space="preserve"> ведомства, особенно те из них, которые в настоящее время не применяют стандарт ВОИС </w:t>
      </w:r>
      <w:r w:rsidR="007133B5">
        <w:t>ST</w:t>
      </w:r>
      <w:r w:rsidR="007133B5" w:rsidRPr="00B12A9F">
        <w:rPr>
          <w:lang w:val="ru-RU"/>
        </w:rPr>
        <w:t xml:space="preserve">.14.  </w:t>
      </w:r>
      <w:r w:rsidR="006A05C1">
        <w:rPr>
          <w:lang w:val="ru-RU"/>
        </w:rPr>
        <w:t>В п</w:t>
      </w:r>
      <w:r w:rsidR="007133B5" w:rsidRPr="00B12A9F">
        <w:rPr>
          <w:lang w:val="ru-RU"/>
        </w:rPr>
        <w:t>ересмотренн</w:t>
      </w:r>
      <w:r w:rsidR="006A05C1">
        <w:rPr>
          <w:lang w:val="ru-RU"/>
        </w:rPr>
        <w:t xml:space="preserve">ом </w:t>
      </w:r>
      <w:r w:rsidR="007133B5" w:rsidRPr="00B12A9F">
        <w:rPr>
          <w:lang w:val="ru-RU"/>
        </w:rPr>
        <w:t>стандарт</w:t>
      </w:r>
      <w:r w:rsidR="006A05C1">
        <w:rPr>
          <w:lang w:val="ru-RU"/>
        </w:rPr>
        <w:t>е будут фигурировать</w:t>
      </w:r>
      <w:r w:rsidR="007133B5" w:rsidRPr="00B12A9F">
        <w:rPr>
          <w:lang w:val="ru-RU"/>
        </w:rPr>
        <w:t xml:space="preserve"> четкие и актуальные руководящие указания, отражающие современные технологии и передовую практику; </w:t>
      </w:r>
      <w:r w:rsidR="006A05C1">
        <w:rPr>
          <w:lang w:val="ru-RU"/>
        </w:rPr>
        <w:t xml:space="preserve">он </w:t>
      </w:r>
      <w:r w:rsidR="007133B5" w:rsidRPr="00B12A9F">
        <w:rPr>
          <w:lang w:val="ru-RU"/>
        </w:rPr>
        <w:t xml:space="preserve">повысит прозрачность использования документов, переведенных </w:t>
      </w:r>
      <w:r w:rsidR="006A05C1">
        <w:rPr>
          <w:lang w:val="ru-RU"/>
        </w:rPr>
        <w:t>машиной,</w:t>
      </w:r>
      <w:r w:rsidR="007133B5" w:rsidRPr="00B12A9F">
        <w:rPr>
          <w:lang w:val="ru-RU"/>
        </w:rPr>
        <w:t xml:space="preserve"> </w:t>
      </w:r>
      <w:r w:rsidR="006A05C1">
        <w:rPr>
          <w:lang w:val="ru-RU"/>
        </w:rPr>
        <w:t xml:space="preserve">упростит </w:t>
      </w:r>
      <w:r w:rsidR="007133B5" w:rsidRPr="00B12A9F">
        <w:rPr>
          <w:lang w:val="ru-RU"/>
        </w:rPr>
        <w:t xml:space="preserve">доступ к информации о цитировании и будет способствовать большей согласованности </w:t>
      </w:r>
      <w:r w:rsidR="006A05C1">
        <w:rPr>
          <w:lang w:val="ru-RU"/>
        </w:rPr>
        <w:t>ведомственных подходов</w:t>
      </w:r>
      <w:r w:rsidR="007133B5" w:rsidRPr="00B12A9F">
        <w:rPr>
          <w:lang w:val="ru-RU"/>
        </w:rPr>
        <w:t>.</w:t>
      </w:r>
    </w:p>
    <w:p w14:paraId="02B9CA1D" w14:textId="77777777" w:rsidR="007133B5" w:rsidRDefault="007133B5" w:rsidP="007133B5">
      <w:pPr>
        <w:pStyle w:val="Heading2"/>
      </w:pPr>
      <w:r>
        <w:t>Смета расходов</w:t>
      </w:r>
    </w:p>
    <w:p w14:paraId="2C8B7AD3" w14:textId="60805EE9" w:rsidR="007133B5" w:rsidRPr="00B12A9F" w:rsidRDefault="009C0BB6" w:rsidP="0043191F">
      <w:pPr>
        <w:pStyle w:val="ONUME"/>
        <w:rPr>
          <w:lang w:val="ru-RU"/>
        </w:rPr>
      </w:pPr>
      <w:r>
        <w:rPr>
          <w:lang w:val="ru-RU"/>
        </w:rPr>
        <w:t xml:space="preserve">Предлагаемая деятельность не предусматривает </w:t>
      </w:r>
      <w:r w:rsidR="007133B5" w:rsidRPr="00B12A9F">
        <w:rPr>
          <w:lang w:val="ru-RU"/>
        </w:rPr>
        <w:t>выделения</w:t>
      </w:r>
      <w:r>
        <w:rPr>
          <w:lang w:val="ru-RU"/>
        </w:rPr>
        <w:t xml:space="preserve"> отдельных</w:t>
      </w:r>
      <w:r w:rsidR="007133B5" w:rsidRPr="00B12A9F">
        <w:rPr>
          <w:lang w:val="ru-RU"/>
        </w:rPr>
        <w:t xml:space="preserve"> бюджетных средств при условии, что </w:t>
      </w:r>
      <w:r>
        <w:rPr>
          <w:lang w:val="ru-RU"/>
        </w:rPr>
        <w:t xml:space="preserve">Группа </w:t>
      </w:r>
      <w:r w:rsidR="007133B5" w:rsidRPr="00B12A9F">
        <w:rPr>
          <w:lang w:val="ru-RU"/>
        </w:rPr>
        <w:t>будет</w:t>
      </w:r>
      <w:r>
        <w:rPr>
          <w:lang w:val="ru-RU"/>
        </w:rPr>
        <w:t xml:space="preserve"> работать </w:t>
      </w:r>
      <w:r w:rsidR="007133B5" w:rsidRPr="00B12A9F">
        <w:rPr>
          <w:lang w:val="ru-RU"/>
        </w:rPr>
        <w:t>в</w:t>
      </w:r>
      <w:r>
        <w:rPr>
          <w:lang w:val="ru-RU"/>
        </w:rPr>
        <w:t xml:space="preserve"> электронном</w:t>
      </w:r>
      <w:r w:rsidR="007133B5" w:rsidRPr="00B12A9F">
        <w:rPr>
          <w:lang w:val="ru-RU"/>
        </w:rPr>
        <w:t xml:space="preserve"> формате</w:t>
      </w:r>
      <w:r>
        <w:rPr>
          <w:lang w:val="ru-RU"/>
        </w:rPr>
        <w:t>, а ее заседания будут проходить заочно</w:t>
      </w:r>
      <w:r w:rsidR="007133B5" w:rsidRPr="00B12A9F">
        <w:rPr>
          <w:lang w:val="ru-RU"/>
        </w:rPr>
        <w:t>.</w:t>
      </w:r>
      <w:r>
        <w:rPr>
          <w:lang w:val="ru-RU"/>
        </w:rPr>
        <w:t xml:space="preserve"> </w:t>
      </w:r>
      <w:r w:rsidR="007133B5" w:rsidRPr="00B12A9F">
        <w:rPr>
          <w:lang w:val="ru-RU"/>
        </w:rPr>
        <w:t xml:space="preserve"> Расходы Секретариата на координацию, подготовку, </w:t>
      </w:r>
      <w:r>
        <w:rPr>
          <w:lang w:val="ru-RU"/>
        </w:rPr>
        <w:t>обзор</w:t>
      </w:r>
      <w:r w:rsidR="007133B5" w:rsidRPr="00B12A9F">
        <w:rPr>
          <w:lang w:val="ru-RU"/>
        </w:rPr>
        <w:t xml:space="preserve">, перевод и публикацию </w:t>
      </w:r>
      <w:r w:rsidRPr="00B12A9F">
        <w:rPr>
          <w:lang w:val="ru-RU"/>
        </w:rPr>
        <w:t xml:space="preserve">документов </w:t>
      </w:r>
      <w:r w:rsidR="007133B5" w:rsidRPr="00B12A9F">
        <w:rPr>
          <w:lang w:val="ru-RU"/>
        </w:rPr>
        <w:t>будут покрываться за счет имеющихся ресурсов.</w:t>
      </w:r>
    </w:p>
    <w:p w14:paraId="7DF3C4A5" w14:textId="77777777" w:rsidR="007133B5" w:rsidRDefault="007133B5" w:rsidP="007133B5">
      <w:pPr>
        <w:pStyle w:val="Heading2"/>
      </w:pPr>
      <w:r>
        <w:t>Потребности в ресурсах</w:t>
      </w:r>
    </w:p>
    <w:p w14:paraId="0BCBF68A" w14:textId="404CB924" w:rsidR="007133B5" w:rsidRPr="00B12A9F" w:rsidRDefault="008D474F" w:rsidP="007133B5">
      <w:pPr>
        <w:pStyle w:val="ONUME"/>
        <w:rPr>
          <w:lang w:val="ru-RU"/>
        </w:rPr>
      </w:pPr>
      <w:r>
        <w:rPr>
          <w:lang w:val="ru-RU"/>
        </w:rPr>
        <w:t>Предлагаемая</w:t>
      </w:r>
      <w:r w:rsidR="007133B5" w:rsidRPr="00B12A9F">
        <w:rPr>
          <w:lang w:val="ru-RU"/>
        </w:rPr>
        <w:t xml:space="preserve"> работ</w:t>
      </w:r>
      <w:r>
        <w:rPr>
          <w:lang w:val="ru-RU"/>
        </w:rPr>
        <w:t>а</w:t>
      </w:r>
      <w:r w:rsidR="007133B5" w:rsidRPr="00B12A9F">
        <w:rPr>
          <w:lang w:val="ru-RU"/>
        </w:rPr>
        <w:t xml:space="preserve"> потребуется </w:t>
      </w:r>
      <w:r>
        <w:rPr>
          <w:lang w:val="ru-RU"/>
        </w:rPr>
        <w:t>рабочего</w:t>
      </w:r>
      <w:r w:rsidR="007133B5" w:rsidRPr="00B12A9F">
        <w:rPr>
          <w:lang w:val="ru-RU"/>
        </w:rPr>
        <w:t xml:space="preserve"> врем</w:t>
      </w:r>
      <w:r>
        <w:rPr>
          <w:lang w:val="ru-RU"/>
        </w:rPr>
        <w:t>ени</w:t>
      </w:r>
      <w:r w:rsidR="007133B5" w:rsidRPr="00B12A9F">
        <w:rPr>
          <w:lang w:val="ru-RU"/>
        </w:rPr>
        <w:t xml:space="preserve"> сотрудников Секретариата </w:t>
      </w:r>
      <w:r>
        <w:rPr>
          <w:lang w:val="ru-RU"/>
        </w:rPr>
        <w:t xml:space="preserve">для </w:t>
      </w:r>
      <w:r w:rsidR="007133B5" w:rsidRPr="00B12A9F">
        <w:rPr>
          <w:lang w:val="ru-RU"/>
        </w:rPr>
        <w:t>координаци</w:t>
      </w:r>
      <w:r>
        <w:rPr>
          <w:lang w:val="ru-RU"/>
        </w:rPr>
        <w:t>и</w:t>
      </w:r>
      <w:r w:rsidR="007133B5" w:rsidRPr="00B12A9F">
        <w:rPr>
          <w:lang w:val="ru-RU"/>
        </w:rPr>
        <w:t>, экспертн</w:t>
      </w:r>
      <w:r>
        <w:rPr>
          <w:lang w:val="ru-RU"/>
        </w:rPr>
        <w:t>ой</w:t>
      </w:r>
      <w:r w:rsidR="007133B5" w:rsidRPr="00B12A9F">
        <w:rPr>
          <w:lang w:val="ru-RU"/>
        </w:rPr>
        <w:t xml:space="preserve"> и редакционн</w:t>
      </w:r>
      <w:r>
        <w:rPr>
          <w:lang w:val="ru-RU"/>
        </w:rPr>
        <w:t>ой</w:t>
      </w:r>
      <w:r w:rsidR="007133B5" w:rsidRPr="00B12A9F">
        <w:rPr>
          <w:lang w:val="ru-RU"/>
        </w:rPr>
        <w:t xml:space="preserve"> поддержк</w:t>
      </w:r>
      <w:r>
        <w:rPr>
          <w:lang w:val="ru-RU"/>
        </w:rPr>
        <w:t>и</w:t>
      </w:r>
      <w:r w:rsidR="007133B5" w:rsidRPr="00B12A9F">
        <w:rPr>
          <w:lang w:val="ru-RU"/>
        </w:rPr>
        <w:t>, организаци</w:t>
      </w:r>
      <w:r>
        <w:rPr>
          <w:lang w:val="ru-RU"/>
        </w:rPr>
        <w:t>и</w:t>
      </w:r>
      <w:r w:rsidR="007133B5" w:rsidRPr="00B12A9F">
        <w:rPr>
          <w:lang w:val="ru-RU"/>
        </w:rPr>
        <w:t xml:space="preserve"> заседаний, перевод</w:t>
      </w:r>
      <w:r>
        <w:rPr>
          <w:lang w:val="ru-RU"/>
        </w:rPr>
        <w:t>а</w:t>
      </w:r>
      <w:r w:rsidR="007133B5" w:rsidRPr="00B12A9F">
        <w:rPr>
          <w:lang w:val="ru-RU"/>
        </w:rPr>
        <w:t xml:space="preserve"> и публикаци</w:t>
      </w:r>
      <w:r>
        <w:rPr>
          <w:lang w:val="ru-RU"/>
        </w:rPr>
        <w:t>и документов</w:t>
      </w:r>
      <w:r w:rsidR="007133B5" w:rsidRPr="00B12A9F">
        <w:rPr>
          <w:lang w:val="ru-RU"/>
        </w:rPr>
        <w:t xml:space="preserve">. </w:t>
      </w:r>
      <w:r>
        <w:rPr>
          <w:lang w:val="ru-RU"/>
        </w:rPr>
        <w:t xml:space="preserve"> </w:t>
      </w:r>
      <w:r w:rsidR="007133B5" w:rsidRPr="00B12A9F">
        <w:rPr>
          <w:lang w:val="ru-RU"/>
        </w:rPr>
        <w:t xml:space="preserve">Членам и наблюдателям КСВ будет предложено </w:t>
      </w:r>
      <w:r>
        <w:rPr>
          <w:lang w:val="ru-RU"/>
        </w:rPr>
        <w:t xml:space="preserve">назначить </w:t>
      </w:r>
      <w:r w:rsidR="007133B5" w:rsidRPr="00B12A9F">
        <w:rPr>
          <w:lang w:val="ru-RU"/>
        </w:rPr>
        <w:t>экспертов</w:t>
      </w:r>
      <w:r>
        <w:rPr>
          <w:lang w:val="ru-RU"/>
        </w:rPr>
        <w:t xml:space="preserve"> с опытом проведения патентной э</w:t>
      </w:r>
      <w:r w:rsidR="007133B5" w:rsidRPr="00B12A9F">
        <w:rPr>
          <w:lang w:val="ru-RU"/>
        </w:rPr>
        <w:t>кспертизы,</w:t>
      </w:r>
      <w:r>
        <w:rPr>
          <w:lang w:val="ru-RU"/>
        </w:rPr>
        <w:t xml:space="preserve"> работы с</w:t>
      </w:r>
      <w:r w:rsidR="007133B5" w:rsidRPr="00B12A9F">
        <w:rPr>
          <w:lang w:val="ru-RU"/>
        </w:rPr>
        <w:t xml:space="preserve"> патентной информаци</w:t>
      </w:r>
      <w:r>
        <w:rPr>
          <w:lang w:val="ru-RU"/>
        </w:rPr>
        <w:t>ей</w:t>
      </w:r>
      <w:r w:rsidR="007133B5" w:rsidRPr="00B12A9F">
        <w:rPr>
          <w:lang w:val="ru-RU"/>
        </w:rPr>
        <w:t xml:space="preserve"> и цитирования. Участвующие ведомства и организации будут</w:t>
      </w:r>
      <w:r>
        <w:rPr>
          <w:lang w:val="ru-RU"/>
        </w:rPr>
        <w:t xml:space="preserve"> самостоятельно</w:t>
      </w:r>
      <w:r w:rsidR="007133B5" w:rsidRPr="00B12A9F">
        <w:rPr>
          <w:lang w:val="ru-RU"/>
        </w:rPr>
        <w:t xml:space="preserve"> нести расходы, связанные с участием своих экспертов</w:t>
      </w:r>
      <w:r>
        <w:rPr>
          <w:lang w:val="ru-RU"/>
        </w:rPr>
        <w:t>.</w:t>
      </w:r>
    </w:p>
    <w:p w14:paraId="2ABDC4B5" w14:textId="77777777" w:rsidR="007133B5" w:rsidRDefault="007133B5" w:rsidP="007133B5">
      <w:pPr>
        <w:pStyle w:val="Heading2"/>
      </w:pPr>
      <w:r>
        <w:t>Риски</w:t>
      </w:r>
    </w:p>
    <w:p w14:paraId="076D2770" w14:textId="53040947" w:rsidR="007133B5" w:rsidRPr="00B12A9F" w:rsidRDefault="007133B5" w:rsidP="007133B5">
      <w:pPr>
        <w:pStyle w:val="ONUME"/>
        <w:rPr>
          <w:lang w:val="ru-RU"/>
        </w:rPr>
      </w:pPr>
      <w:r w:rsidRPr="00B12A9F">
        <w:rPr>
          <w:lang w:val="ru-RU"/>
        </w:rPr>
        <w:t xml:space="preserve">Основные риски заключаются в </w:t>
      </w:r>
      <w:r w:rsidR="009A5CF5">
        <w:rPr>
          <w:lang w:val="ru-RU"/>
        </w:rPr>
        <w:t xml:space="preserve">дефиците экспертов, участвующих в работе, </w:t>
      </w:r>
      <w:r w:rsidRPr="00B12A9F">
        <w:rPr>
          <w:lang w:val="ru-RU"/>
        </w:rPr>
        <w:t>расхождениях между национальной</w:t>
      </w:r>
      <w:r w:rsidR="009A5CF5">
        <w:rPr>
          <w:lang w:val="ru-RU"/>
        </w:rPr>
        <w:t xml:space="preserve"> и</w:t>
      </w:r>
      <w:r w:rsidRPr="00B12A9F">
        <w:rPr>
          <w:lang w:val="ru-RU"/>
        </w:rPr>
        <w:t xml:space="preserve"> региональной</w:t>
      </w:r>
      <w:r w:rsidR="009A5CF5">
        <w:rPr>
          <w:lang w:val="ru-RU"/>
        </w:rPr>
        <w:t xml:space="preserve"> практикой, а также</w:t>
      </w:r>
      <w:r w:rsidRPr="00B12A9F">
        <w:rPr>
          <w:lang w:val="ru-RU"/>
        </w:rPr>
        <w:t xml:space="preserve"> практикой</w:t>
      </w:r>
      <w:r w:rsidR="009A5CF5">
        <w:rPr>
          <w:lang w:val="ru-RU"/>
        </w:rPr>
        <w:t xml:space="preserve"> РСТ и</w:t>
      </w:r>
      <w:r w:rsidRPr="00B12A9F">
        <w:rPr>
          <w:lang w:val="ru-RU"/>
        </w:rPr>
        <w:t xml:space="preserve"> использовании различных технологий машинного перевода.  Эти риски </w:t>
      </w:r>
      <w:r w:rsidR="009A5CF5">
        <w:rPr>
          <w:lang w:val="ru-RU"/>
        </w:rPr>
        <w:t xml:space="preserve">планируется нивелировать </w:t>
      </w:r>
      <w:r w:rsidRPr="00B12A9F">
        <w:rPr>
          <w:lang w:val="ru-RU"/>
        </w:rPr>
        <w:t>за счет широкого участия экспертов, четко</w:t>
      </w:r>
      <w:r w:rsidR="009A5CF5">
        <w:rPr>
          <w:lang w:val="ru-RU"/>
        </w:rPr>
        <w:t>го</w:t>
      </w:r>
      <w:r w:rsidRPr="00B12A9F">
        <w:rPr>
          <w:lang w:val="ru-RU"/>
        </w:rPr>
        <w:t xml:space="preserve"> определ</w:t>
      </w:r>
      <w:r w:rsidR="009A5CF5">
        <w:rPr>
          <w:lang w:val="ru-RU"/>
        </w:rPr>
        <w:t>ения круга полномочий</w:t>
      </w:r>
      <w:r w:rsidRPr="00B12A9F">
        <w:rPr>
          <w:lang w:val="ru-RU"/>
        </w:rPr>
        <w:t xml:space="preserve"> и координации</w:t>
      </w:r>
      <w:r w:rsidR="009A5CF5">
        <w:rPr>
          <w:lang w:val="ru-RU"/>
        </w:rPr>
        <w:t xml:space="preserve"> работы</w:t>
      </w:r>
      <w:r w:rsidRPr="00B12A9F">
        <w:rPr>
          <w:lang w:val="ru-RU"/>
        </w:rPr>
        <w:t xml:space="preserve"> в рамках Целевой группы и КСВ.</w:t>
      </w:r>
    </w:p>
    <w:p w14:paraId="41CBF703" w14:textId="77777777" w:rsidR="00356F9A" w:rsidRPr="00B12A9F" w:rsidRDefault="00356F9A" w:rsidP="00C73920">
      <w:pPr>
        <w:pStyle w:val="Endofdocument-Annex"/>
        <w:rPr>
          <w:lang w:val="ru-RU"/>
        </w:rPr>
      </w:pPr>
    </w:p>
    <w:p w14:paraId="438AE55A" w14:textId="77777777" w:rsidR="005D7D9B" w:rsidRPr="00B12A9F" w:rsidRDefault="005D7D9B" w:rsidP="00C73920">
      <w:pPr>
        <w:pStyle w:val="Endofdocument-Annex"/>
        <w:rPr>
          <w:lang w:val="ru-RU"/>
        </w:rPr>
      </w:pPr>
    </w:p>
    <w:p w14:paraId="4CF6C906" w14:textId="77777777" w:rsidR="005D7D9B" w:rsidRPr="00B12A9F" w:rsidRDefault="005D7D9B" w:rsidP="00C73920">
      <w:pPr>
        <w:pStyle w:val="Endofdocument-Annex"/>
        <w:rPr>
          <w:lang w:val="ru-RU"/>
        </w:rPr>
      </w:pPr>
    </w:p>
    <w:p w14:paraId="653B8F5E" w14:textId="71644C24" w:rsidR="002928D3" w:rsidRDefault="00356F9A" w:rsidP="00C73920">
      <w:pPr>
        <w:pStyle w:val="Endofdocument-Annex"/>
      </w:pPr>
      <w:r w:rsidRPr="00356F9A">
        <w:t>[</w:t>
      </w:r>
      <w:proofErr w:type="spellStart"/>
      <w:r w:rsidR="00992E46">
        <w:t>Конец</w:t>
      </w:r>
      <w:proofErr w:type="spellEnd"/>
      <w:r w:rsidR="00992E46">
        <w:t xml:space="preserve"> </w:t>
      </w:r>
      <w:proofErr w:type="spellStart"/>
      <w:r w:rsidR="007133B5">
        <w:t>приложения</w:t>
      </w:r>
      <w:proofErr w:type="spellEnd"/>
      <w:r w:rsidR="007133B5">
        <w:t xml:space="preserve"> и </w:t>
      </w:r>
      <w:proofErr w:type="spellStart"/>
      <w:r w:rsidR="00992E46">
        <w:t>документа</w:t>
      </w:r>
      <w:proofErr w:type="spellEnd"/>
      <w:r w:rsidRPr="00356F9A">
        <w:t>]</w:t>
      </w:r>
      <w:bookmarkEnd w:id="1"/>
    </w:p>
    <w:sectPr w:rsidR="002928D3" w:rsidSect="005D7D9B">
      <w:headerReference w:type="default" r:id="rId12"/>
      <w:headerReference w:type="first" r:id="rId13"/>
      <w:endnotePr>
        <w:numFmt w:val="decimal"/>
      </w:endnotePr>
      <w:pgSz w:w="11907" w:h="16840" w:code="9"/>
      <w:pgMar w:top="567" w:right="1134" w:bottom="851" w:left="1418" w:header="51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9F6299" w14:textId="77777777" w:rsidR="005B7EE2" w:rsidRDefault="005B7EE2">
      <w:r>
        <w:separator/>
      </w:r>
    </w:p>
  </w:endnote>
  <w:endnote w:type="continuationSeparator" w:id="0">
    <w:p w14:paraId="4CC22B48" w14:textId="77777777" w:rsidR="005B7EE2" w:rsidRDefault="005B7EE2" w:rsidP="003B38C1">
      <w:r>
        <w:separator/>
      </w:r>
    </w:p>
    <w:p w14:paraId="500356ED" w14:textId="77777777" w:rsidR="005B7EE2" w:rsidRPr="00B12A9F" w:rsidRDefault="005B7EE2" w:rsidP="003B38C1">
      <w:pPr>
        <w:spacing w:after="60"/>
        <w:rPr>
          <w:sz w:val="17"/>
          <w:lang w:val="ru-RU"/>
        </w:rPr>
      </w:pPr>
      <w:r w:rsidRPr="00B12A9F">
        <w:rPr>
          <w:sz w:val="17"/>
          <w:lang w:val="ru-RU"/>
        </w:rPr>
        <w:t>[Сноска, продолжение с предыдущей страницы]</w:t>
      </w:r>
    </w:p>
  </w:endnote>
  <w:endnote w:type="continuationNotice" w:id="1">
    <w:p w14:paraId="1D457102" w14:textId="77777777" w:rsidR="005B7EE2" w:rsidRPr="00B12A9F" w:rsidRDefault="005B7EE2" w:rsidP="003B38C1">
      <w:pPr>
        <w:spacing w:before="60"/>
        <w:jc w:val="right"/>
        <w:rPr>
          <w:sz w:val="17"/>
          <w:szCs w:val="17"/>
          <w:lang w:val="ru-RU"/>
        </w:rPr>
      </w:pPr>
      <w:r w:rsidRPr="00B12A9F">
        <w:rPr>
          <w:sz w:val="17"/>
          <w:szCs w:val="17"/>
          <w:lang w:val="ru-RU"/>
        </w:rPr>
        <w:t>[Продолжение сноски на следующей странице]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3CA93" w14:textId="77777777" w:rsidR="005B7EE2" w:rsidRDefault="005B7EE2">
      <w:r>
        <w:separator/>
      </w:r>
    </w:p>
  </w:footnote>
  <w:footnote w:type="continuationSeparator" w:id="0">
    <w:p w14:paraId="2EB1010E" w14:textId="77777777" w:rsidR="005B7EE2" w:rsidRDefault="005B7EE2" w:rsidP="008B60B2">
      <w:r>
        <w:separator/>
      </w:r>
    </w:p>
    <w:p w14:paraId="57823360" w14:textId="77777777" w:rsidR="005B7EE2" w:rsidRPr="00B12A9F" w:rsidRDefault="005B7EE2" w:rsidP="008B60B2">
      <w:pPr>
        <w:spacing w:after="60"/>
        <w:rPr>
          <w:sz w:val="17"/>
          <w:szCs w:val="17"/>
          <w:lang w:val="ru-RU"/>
        </w:rPr>
      </w:pPr>
      <w:r w:rsidRPr="00B12A9F">
        <w:rPr>
          <w:sz w:val="17"/>
          <w:szCs w:val="17"/>
          <w:lang w:val="ru-RU"/>
        </w:rPr>
        <w:t>[Сноска, продолжение с предыдущей страницы]</w:t>
      </w:r>
    </w:p>
  </w:footnote>
  <w:footnote w:type="continuationNotice" w:id="1">
    <w:p w14:paraId="642EAE9C" w14:textId="77777777" w:rsidR="005B7EE2" w:rsidRPr="00B12A9F" w:rsidRDefault="005B7EE2" w:rsidP="008B60B2">
      <w:pPr>
        <w:spacing w:before="60"/>
        <w:jc w:val="right"/>
        <w:rPr>
          <w:sz w:val="17"/>
          <w:szCs w:val="17"/>
          <w:lang w:val="ru-RU"/>
        </w:rPr>
      </w:pPr>
      <w:r w:rsidRPr="00B12A9F">
        <w:rPr>
          <w:sz w:val="17"/>
          <w:szCs w:val="17"/>
          <w:lang w:val="ru-RU"/>
        </w:rPr>
        <w:t>[Продолжение сноски на следующей странице]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A8168D" w14:textId="146B5D5B" w:rsidR="00EC4E49" w:rsidRDefault="00B12A9F" w:rsidP="00477D6B">
    <w:pPr>
      <w:jc w:val="right"/>
    </w:pPr>
    <w:bookmarkStart w:id="2" w:name="Code2"/>
    <w:bookmarkEnd w:id="2"/>
    <w:r>
      <w:t>CWS</w:t>
    </w:r>
    <w:r w:rsidR="007133B5">
      <w:t>/14/20</w:t>
    </w:r>
  </w:p>
  <w:p w14:paraId="72760114" w14:textId="5A00562E" w:rsidR="00EC4E49" w:rsidRDefault="007133B5" w:rsidP="00477D6B">
    <w:pPr>
      <w:jc w:val="right"/>
    </w:pPr>
    <w:proofErr w:type="spellStart"/>
    <w:r>
      <w:t>Приложение</w:t>
    </w:r>
    <w:proofErr w:type="spellEnd"/>
    <w:r>
      <w:t xml:space="preserve">, </w:t>
    </w:r>
    <w:proofErr w:type="spellStart"/>
    <w:r w:rsidR="00EC4E49">
      <w:t>стр</w:t>
    </w:r>
    <w:proofErr w:type="spellEnd"/>
    <w:r w:rsidR="00B12A9F">
      <w:rPr>
        <w:lang w:val="ru-RU"/>
      </w:rPr>
      <w:t>.</w:t>
    </w:r>
    <w:r w:rsidR="00EC4E49">
      <w:t xml:space="preserve"> </w:t>
    </w:r>
    <w:r w:rsidR="00EC4E49">
      <w:fldChar w:fldCharType="begin"/>
    </w:r>
    <w:r w:rsidR="00EC4E49">
      <w:instrText xml:space="preserve"> PAGE  \* MERGEFORMAT </w:instrText>
    </w:r>
    <w:r w:rsidR="00EC4E49">
      <w:fldChar w:fldCharType="separate"/>
    </w:r>
    <w:r w:rsidR="00E671A6">
      <w:rPr>
        <w:noProof/>
      </w:rPr>
      <w:t>2</w:t>
    </w:r>
    <w:r w:rsidR="00EC4E49">
      <w:fldChar w:fldCharType="end"/>
    </w:r>
  </w:p>
  <w:p w14:paraId="34143EA6" w14:textId="77777777" w:rsidR="00EC4E49" w:rsidRDefault="00EC4E49" w:rsidP="00477D6B">
    <w:pPr>
      <w:jc w:val="right"/>
    </w:pPr>
  </w:p>
  <w:p w14:paraId="07B42CD1" w14:textId="77777777" w:rsidR="00B50B99" w:rsidRDefault="00B50B99" w:rsidP="00477D6B">
    <w:pPr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28E42" w14:textId="2E7694C9" w:rsidR="007133B5" w:rsidRDefault="00B12A9F" w:rsidP="007133B5">
    <w:pPr>
      <w:jc w:val="right"/>
    </w:pPr>
    <w:r>
      <w:t>CWS</w:t>
    </w:r>
    <w:r w:rsidR="008B3F55">
      <w:t>/14/20</w:t>
    </w:r>
  </w:p>
  <w:p w14:paraId="69986D84" w14:textId="6199B82E" w:rsidR="007133B5" w:rsidRDefault="007133B5" w:rsidP="007133B5">
    <w:pPr>
      <w:jc w:val="right"/>
    </w:pPr>
    <w:r>
      <w:t>ПРИЛОЖЕНИЕ</w:t>
    </w:r>
  </w:p>
  <w:p w14:paraId="17AE3E3E" w14:textId="77777777" w:rsidR="007133B5" w:rsidRDefault="007133B5" w:rsidP="007133B5">
    <w:pPr>
      <w:jc w:val="right"/>
    </w:pPr>
  </w:p>
  <w:p w14:paraId="12968979" w14:textId="77777777" w:rsidR="007133B5" w:rsidRDefault="007133B5" w:rsidP="007133B5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815A35"/>
    <w:multiLevelType w:val="hybridMultilevel"/>
    <w:tmpl w:val="CEC05798"/>
    <w:lvl w:ilvl="0" w:tplc="DDA6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1E3DE2"/>
    <w:multiLevelType w:val="multilevel"/>
    <w:tmpl w:val="A2D079D4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 w:firstLine="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 w:firstLine="0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 w:firstLine="0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 w:firstLine="0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 w:firstLine="0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 w:firstLine="0"/>
      </w:pPr>
      <w:rPr>
        <w:rFonts w:hint="default"/>
      </w:rPr>
    </w:lvl>
  </w:abstractNum>
  <w:abstractNum w:abstractNumId="8" w15:restartNumberingAfterBreak="0">
    <w:nsid w:val="51AD2632"/>
    <w:multiLevelType w:val="hybridMultilevel"/>
    <w:tmpl w:val="5C42E20A"/>
    <w:lvl w:ilvl="0" w:tplc="E1EE2B3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242770">
    <w:abstractNumId w:val="2"/>
  </w:num>
  <w:num w:numId="2" w16cid:durableId="1707562677">
    <w:abstractNumId w:val="5"/>
  </w:num>
  <w:num w:numId="3" w16cid:durableId="488402972">
    <w:abstractNumId w:val="0"/>
  </w:num>
  <w:num w:numId="4" w16cid:durableId="1646352287">
    <w:abstractNumId w:val="6"/>
  </w:num>
  <w:num w:numId="5" w16cid:durableId="656806783">
    <w:abstractNumId w:val="1"/>
  </w:num>
  <w:num w:numId="6" w16cid:durableId="222833342">
    <w:abstractNumId w:val="4"/>
  </w:num>
  <w:num w:numId="7" w16cid:durableId="707880612">
    <w:abstractNumId w:val="8"/>
  </w:num>
  <w:num w:numId="8" w16cid:durableId="1370690077">
    <w:abstractNumId w:val="3"/>
  </w:num>
  <w:num w:numId="9" w16cid:durableId="140938374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09A"/>
    <w:rsid w:val="000002B3"/>
    <w:rsid w:val="00001DC2"/>
    <w:rsid w:val="0000472C"/>
    <w:rsid w:val="000117F8"/>
    <w:rsid w:val="000131D0"/>
    <w:rsid w:val="00015F01"/>
    <w:rsid w:val="0001647B"/>
    <w:rsid w:val="00017848"/>
    <w:rsid w:val="00017CD4"/>
    <w:rsid w:val="000213A5"/>
    <w:rsid w:val="00021E1C"/>
    <w:rsid w:val="000230E4"/>
    <w:rsid w:val="0002643C"/>
    <w:rsid w:val="00031576"/>
    <w:rsid w:val="000319A5"/>
    <w:rsid w:val="00033F04"/>
    <w:rsid w:val="00034B2C"/>
    <w:rsid w:val="00035592"/>
    <w:rsid w:val="0004267A"/>
    <w:rsid w:val="00042D69"/>
    <w:rsid w:val="000439CF"/>
    <w:rsid w:val="00043CAA"/>
    <w:rsid w:val="00043D3F"/>
    <w:rsid w:val="00046DD6"/>
    <w:rsid w:val="0004711A"/>
    <w:rsid w:val="00050289"/>
    <w:rsid w:val="00055870"/>
    <w:rsid w:val="000570C9"/>
    <w:rsid w:val="00057B87"/>
    <w:rsid w:val="00060ECC"/>
    <w:rsid w:val="00061FE6"/>
    <w:rsid w:val="00064FBF"/>
    <w:rsid w:val="0007024F"/>
    <w:rsid w:val="00072CC1"/>
    <w:rsid w:val="000744B8"/>
    <w:rsid w:val="00075432"/>
    <w:rsid w:val="000776B3"/>
    <w:rsid w:val="000817DB"/>
    <w:rsid w:val="00082299"/>
    <w:rsid w:val="00082FBA"/>
    <w:rsid w:val="0008662F"/>
    <w:rsid w:val="00087A68"/>
    <w:rsid w:val="000951E4"/>
    <w:rsid w:val="000954DC"/>
    <w:rsid w:val="000968ED"/>
    <w:rsid w:val="000A04BF"/>
    <w:rsid w:val="000A0C2D"/>
    <w:rsid w:val="000A3CD5"/>
    <w:rsid w:val="000A51E1"/>
    <w:rsid w:val="000A6C07"/>
    <w:rsid w:val="000A6EB4"/>
    <w:rsid w:val="000B1BD8"/>
    <w:rsid w:val="000B21E2"/>
    <w:rsid w:val="000B271A"/>
    <w:rsid w:val="000B5A6D"/>
    <w:rsid w:val="000C0737"/>
    <w:rsid w:val="000C0770"/>
    <w:rsid w:val="000C0D9B"/>
    <w:rsid w:val="000C2540"/>
    <w:rsid w:val="000C6896"/>
    <w:rsid w:val="000C7FBC"/>
    <w:rsid w:val="000D47C6"/>
    <w:rsid w:val="000D508D"/>
    <w:rsid w:val="000D5942"/>
    <w:rsid w:val="000D6E47"/>
    <w:rsid w:val="000E1B8B"/>
    <w:rsid w:val="000E2859"/>
    <w:rsid w:val="000E2A4D"/>
    <w:rsid w:val="000E6190"/>
    <w:rsid w:val="000E7A54"/>
    <w:rsid w:val="000F0B81"/>
    <w:rsid w:val="000F19B7"/>
    <w:rsid w:val="000F1AFB"/>
    <w:rsid w:val="000F248A"/>
    <w:rsid w:val="000F2E02"/>
    <w:rsid w:val="000F5E56"/>
    <w:rsid w:val="001009CA"/>
    <w:rsid w:val="00100F19"/>
    <w:rsid w:val="00101A8C"/>
    <w:rsid w:val="001024FE"/>
    <w:rsid w:val="00102B92"/>
    <w:rsid w:val="0010301C"/>
    <w:rsid w:val="00105CD0"/>
    <w:rsid w:val="00106790"/>
    <w:rsid w:val="00107253"/>
    <w:rsid w:val="00111C66"/>
    <w:rsid w:val="00114238"/>
    <w:rsid w:val="001155EC"/>
    <w:rsid w:val="0012159E"/>
    <w:rsid w:val="00124380"/>
    <w:rsid w:val="001251D1"/>
    <w:rsid w:val="00125E21"/>
    <w:rsid w:val="00125E5D"/>
    <w:rsid w:val="00127E2C"/>
    <w:rsid w:val="00130F7E"/>
    <w:rsid w:val="00132F99"/>
    <w:rsid w:val="001362EE"/>
    <w:rsid w:val="001410A3"/>
    <w:rsid w:val="001421F6"/>
    <w:rsid w:val="00142868"/>
    <w:rsid w:val="00143C4E"/>
    <w:rsid w:val="0014443D"/>
    <w:rsid w:val="00146097"/>
    <w:rsid w:val="00150A2A"/>
    <w:rsid w:val="001516C4"/>
    <w:rsid w:val="0015489E"/>
    <w:rsid w:val="00155A61"/>
    <w:rsid w:val="00157574"/>
    <w:rsid w:val="001623A4"/>
    <w:rsid w:val="001627E8"/>
    <w:rsid w:val="001638F4"/>
    <w:rsid w:val="001648D9"/>
    <w:rsid w:val="00164A1E"/>
    <w:rsid w:val="00164E24"/>
    <w:rsid w:val="00167E80"/>
    <w:rsid w:val="00173371"/>
    <w:rsid w:val="00173892"/>
    <w:rsid w:val="00174505"/>
    <w:rsid w:val="00175502"/>
    <w:rsid w:val="00176E6A"/>
    <w:rsid w:val="0018046F"/>
    <w:rsid w:val="0018109A"/>
    <w:rsid w:val="00181F61"/>
    <w:rsid w:val="001832A6"/>
    <w:rsid w:val="00183BD0"/>
    <w:rsid w:val="0018481D"/>
    <w:rsid w:val="00185D81"/>
    <w:rsid w:val="001869B6"/>
    <w:rsid w:val="00194989"/>
    <w:rsid w:val="001960D6"/>
    <w:rsid w:val="001A1E4E"/>
    <w:rsid w:val="001A5979"/>
    <w:rsid w:val="001A6891"/>
    <w:rsid w:val="001A76C9"/>
    <w:rsid w:val="001B0B30"/>
    <w:rsid w:val="001B13A9"/>
    <w:rsid w:val="001B15A1"/>
    <w:rsid w:val="001B1681"/>
    <w:rsid w:val="001B1C93"/>
    <w:rsid w:val="001B4C65"/>
    <w:rsid w:val="001B5345"/>
    <w:rsid w:val="001B66E1"/>
    <w:rsid w:val="001B6965"/>
    <w:rsid w:val="001B75FF"/>
    <w:rsid w:val="001C20E5"/>
    <w:rsid w:val="001C48B5"/>
    <w:rsid w:val="001C642A"/>
    <w:rsid w:val="001C6808"/>
    <w:rsid w:val="001C6BB1"/>
    <w:rsid w:val="001D2E3F"/>
    <w:rsid w:val="001D4E5C"/>
    <w:rsid w:val="001D7891"/>
    <w:rsid w:val="001E4458"/>
    <w:rsid w:val="001E4F1C"/>
    <w:rsid w:val="001E525C"/>
    <w:rsid w:val="001E5297"/>
    <w:rsid w:val="001F0018"/>
    <w:rsid w:val="001F2A09"/>
    <w:rsid w:val="001F57E0"/>
    <w:rsid w:val="001F6BF2"/>
    <w:rsid w:val="001F743B"/>
    <w:rsid w:val="00205568"/>
    <w:rsid w:val="00207410"/>
    <w:rsid w:val="00211469"/>
    <w:rsid w:val="002121FA"/>
    <w:rsid w:val="00212EBA"/>
    <w:rsid w:val="002143C2"/>
    <w:rsid w:val="00215D59"/>
    <w:rsid w:val="00216255"/>
    <w:rsid w:val="002250C5"/>
    <w:rsid w:val="00227BD6"/>
    <w:rsid w:val="00227DE3"/>
    <w:rsid w:val="00227E28"/>
    <w:rsid w:val="0023355F"/>
    <w:rsid w:val="00240EE6"/>
    <w:rsid w:val="00241553"/>
    <w:rsid w:val="0024195F"/>
    <w:rsid w:val="002452DA"/>
    <w:rsid w:val="00250805"/>
    <w:rsid w:val="0025175B"/>
    <w:rsid w:val="00251C40"/>
    <w:rsid w:val="00254421"/>
    <w:rsid w:val="00255599"/>
    <w:rsid w:val="00262A4F"/>
    <w:rsid w:val="002634C4"/>
    <w:rsid w:val="00264969"/>
    <w:rsid w:val="00273752"/>
    <w:rsid w:val="00273970"/>
    <w:rsid w:val="002760D4"/>
    <w:rsid w:val="00276570"/>
    <w:rsid w:val="002766A6"/>
    <w:rsid w:val="00276D42"/>
    <w:rsid w:val="00280C45"/>
    <w:rsid w:val="0028104C"/>
    <w:rsid w:val="00281649"/>
    <w:rsid w:val="0028371C"/>
    <w:rsid w:val="00284EC9"/>
    <w:rsid w:val="00287742"/>
    <w:rsid w:val="002912CD"/>
    <w:rsid w:val="002928D3"/>
    <w:rsid w:val="0029369C"/>
    <w:rsid w:val="002939CF"/>
    <w:rsid w:val="00296916"/>
    <w:rsid w:val="002A171B"/>
    <w:rsid w:val="002A3F94"/>
    <w:rsid w:val="002A513A"/>
    <w:rsid w:val="002B4AC1"/>
    <w:rsid w:val="002B7BF5"/>
    <w:rsid w:val="002C24B9"/>
    <w:rsid w:val="002C39AC"/>
    <w:rsid w:val="002D04D8"/>
    <w:rsid w:val="002D1B1F"/>
    <w:rsid w:val="002D2042"/>
    <w:rsid w:val="002D3AD7"/>
    <w:rsid w:val="002D447A"/>
    <w:rsid w:val="002D572A"/>
    <w:rsid w:val="002D68BD"/>
    <w:rsid w:val="002E0E1E"/>
    <w:rsid w:val="002E3A22"/>
    <w:rsid w:val="002E528E"/>
    <w:rsid w:val="002E578F"/>
    <w:rsid w:val="002F1FE6"/>
    <w:rsid w:val="002F4966"/>
    <w:rsid w:val="002F4E68"/>
    <w:rsid w:val="002F68B9"/>
    <w:rsid w:val="002F772E"/>
    <w:rsid w:val="00300474"/>
    <w:rsid w:val="00300729"/>
    <w:rsid w:val="00302B26"/>
    <w:rsid w:val="00303B64"/>
    <w:rsid w:val="00304D65"/>
    <w:rsid w:val="003078AB"/>
    <w:rsid w:val="00310395"/>
    <w:rsid w:val="00312F7F"/>
    <w:rsid w:val="0031428C"/>
    <w:rsid w:val="003152FD"/>
    <w:rsid w:val="0031579F"/>
    <w:rsid w:val="0032073A"/>
    <w:rsid w:val="00321E1A"/>
    <w:rsid w:val="003228B7"/>
    <w:rsid w:val="00327F24"/>
    <w:rsid w:val="00327F63"/>
    <w:rsid w:val="00333302"/>
    <w:rsid w:val="0033355A"/>
    <w:rsid w:val="00333CA7"/>
    <w:rsid w:val="003352BC"/>
    <w:rsid w:val="00341EF7"/>
    <w:rsid w:val="003467EB"/>
    <w:rsid w:val="003508A3"/>
    <w:rsid w:val="00350A7E"/>
    <w:rsid w:val="00351ABB"/>
    <w:rsid w:val="00353CC9"/>
    <w:rsid w:val="00355850"/>
    <w:rsid w:val="00355F87"/>
    <w:rsid w:val="0035604D"/>
    <w:rsid w:val="00356825"/>
    <w:rsid w:val="00356F9A"/>
    <w:rsid w:val="00357513"/>
    <w:rsid w:val="00361692"/>
    <w:rsid w:val="0036352B"/>
    <w:rsid w:val="00363EEC"/>
    <w:rsid w:val="00365CDD"/>
    <w:rsid w:val="003673CF"/>
    <w:rsid w:val="003718A3"/>
    <w:rsid w:val="00371905"/>
    <w:rsid w:val="003776EC"/>
    <w:rsid w:val="00377D7D"/>
    <w:rsid w:val="003838C2"/>
    <w:rsid w:val="003841F6"/>
    <w:rsid w:val="003845C1"/>
    <w:rsid w:val="00385F45"/>
    <w:rsid w:val="003869BC"/>
    <w:rsid w:val="00390A6E"/>
    <w:rsid w:val="003937FB"/>
    <w:rsid w:val="00395665"/>
    <w:rsid w:val="00396FD8"/>
    <w:rsid w:val="00397FF3"/>
    <w:rsid w:val="003A6F89"/>
    <w:rsid w:val="003A749B"/>
    <w:rsid w:val="003B38C1"/>
    <w:rsid w:val="003B3ACF"/>
    <w:rsid w:val="003B4548"/>
    <w:rsid w:val="003B55F0"/>
    <w:rsid w:val="003B6A66"/>
    <w:rsid w:val="003C35E1"/>
    <w:rsid w:val="003C47F0"/>
    <w:rsid w:val="003C508D"/>
    <w:rsid w:val="003D2180"/>
    <w:rsid w:val="003D352A"/>
    <w:rsid w:val="003D5716"/>
    <w:rsid w:val="003D5F1E"/>
    <w:rsid w:val="003D73EA"/>
    <w:rsid w:val="003E1632"/>
    <w:rsid w:val="003E2DF5"/>
    <w:rsid w:val="003E35FD"/>
    <w:rsid w:val="003E4F3F"/>
    <w:rsid w:val="003F380C"/>
    <w:rsid w:val="003F5CB0"/>
    <w:rsid w:val="003F6244"/>
    <w:rsid w:val="003F6AAD"/>
    <w:rsid w:val="003F6E70"/>
    <w:rsid w:val="00400E6A"/>
    <w:rsid w:val="004018B3"/>
    <w:rsid w:val="0040346B"/>
    <w:rsid w:val="00404A2E"/>
    <w:rsid w:val="00404F68"/>
    <w:rsid w:val="004057E0"/>
    <w:rsid w:val="00407EC8"/>
    <w:rsid w:val="00411506"/>
    <w:rsid w:val="00412497"/>
    <w:rsid w:val="00421126"/>
    <w:rsid w:val="00421186"/>
    <w:rsid w:val="004236FF"/>
    <w:rsid w:val="00423E3E"/>
    <w:rsid w:val="00426680"/>
    <w:rsid w:val="00427AF4"/>
    <w:rsid w:val="004305F0"/>
    <w:rsid w:val="00430D70"/>
    <w:rsid w:val="0043191F"/>
    <w:rsid w:val="00433B5D"/>
    <w:rsid w:val="004368C6"/>
    <w:rsid w:val="004400E2"/>
    <w:rsid w:val="00443090"/>
    <w:rsid w:val="0044422C"/>
    <w:rsid w:val="004447B2"/>
    <w:rsid w:val="00445D33"/>
    <w:rsid w:val="00447605"/>
    <w:rsid w:val="00447D6F"/>
    <w:rsid w:val="00452A1D"/>
    <w:rsid w:val="0045355C"/>
    <w:rsid w:val="004577B8"/>
    <w:rsid w:val="00457EA5"/>
    <w:rsid w:val="00460248"/>
    <w:rsid w:val="004608D0"/>
    <w:rsid w:val="00461632"/>
    <w:rsid w:val="004629DD"/>
    <w:rsid w:val="00462CCC"/>
    <w:rsid w:val="004647DA"/>
    <w:rsid w:val="00471023"/>
    <w:rsid w:val="0047197C"/>
    <w:rsid w:val="00474062"/>
    <w:rsid w:val="0047513E"/>
    <w:rsid w:val="004760A9"/>
    <w:rsid w:val="004760B1"/>
    <w:rsid w:val="004770C3"/>
    <w:rsid w:val="00477D6B"/>
    <w:rsid w:val="00481742"/>
    <w:rsid w:val="00481900"/>
    <w:rsid w:val="00493188"/>
    <w:rsid w:val="00495587"/>
    <w:rsid w:val="0049621E"/>
    <w:rsid w:val="00497467"/>
    <w:rsid w:val="004A0000"/>
    <w:rsid w:val="004A568A"/>
    <w:rsid w:val="004B14C9"/>
    <w:rsid w:val="004B2E8D"/>
    <w:rsid w:val="004B3009"/>
    <w:rsid w:val="004B7BED"/>
    <w:rsid w:val="004C0326"/>
    <w:rsid w:val="004C0C58"/>
    <w:rsid w:val="004C67A0"/>
    <w:rsid w:val="004C7DF4"/>
    <w:rsid w:val="004D141B"/>
    <w:rsid w:val="004D3022"/>
    <w:rsid w:val="004D39C4"/>
    <w:rsid w:val="004D5667"/>
    <w:rsid w:val="004D5F41"/>
    <w:rsid w:val="004D7483"/>
    <w:rsid w:val="004E3E8E"/>
    <w:rsid w:val="004E7879"/>
    <w:rsid w:val="004F0100"/>
    <w:rsid w:val="004F1BB1"/>
    <w:rsid w:val="004F27F4"/>
    <w:rsid w:val="004F47D8"/>
    <w:rsid w:val="00501030"/>
    <w:rsid w:val="00501514"/>
    <w:rsid w:val="00503D94"/>
    <w:rsid w:val="00505DE5"/>
    <w:rsid w:val="005066DE"/>
    <w:rsid w:val="00511E41"/>
    <w:rsid w:val="005129EA"/>
    <w:rsid w:val="00514125"/>
    <w:rsid w:val="00516462"/>
    <w:rsid w:val="00516B16"/>
    <w:rsid w:val="00516EBE"/>
    <w:rsid w:val="00517A2F"/>
    <w:rsid w:val="00520DD6"/>
    <w:rsid w:val="00521859"/>
    <w:rsid w:val="005220CB"/>
    <w:rsid w:val="00522F48"/>
    <w:rsid w:val="00523664"/>
    <w:rsid w:val="005237FD"/>
    <w:rsid w:val="00525305"/>
    <w:rsid w:val="0053057A"/>
    <w:rsid w:val="0053346D"/>
    <w:rsid w:val="00535749"/>
    <w:rsid w:val="00537965"/>
    <w:rsid w:val="0054011F"/>
    <w:rsid w:val="005421A4"/>
    <w:rsid w:val="00542A65"/>
    <w:rsid w:val="0054330F"/>
    <w:rsid w:val="00543E60"/>
    <w:rsid w:val="00544169"/>
    <w:rsid w:val="005448EB"/>
    <w:rsid w:val="00545920"/>
    <w:rsid w:val="00546887"/>
    <w:rsid w:val="00560A29"/>
    <w:rsid w:val="00560DC1"/>
    <w:rsid w:val="00562900"/>
    <w:rsid w:val="005632D7"/>
    <w:rsid w:val="00563CE0"/>
    <w:rsid w:val="00564026"/>
    <w:rsid w:val="00572D58"/>
    <w:rsid w:val="00575D07"/>
    <w:rsid w:val="00576030"/>
    <w:rsid w:val="00576ED6"/>
    <w:rsid w:val="00577586"/>
    <w:rsid w:val="00577E91"/>
    <w:rsid w:val="005917FA"/>
    <w:rsid w:val="005923A5"/>
    <w:rsid w:val="00593337"/>
    <w:rsid w:val="00594172"/>
    <w:rsid w:val="00594D27"/>
    <w:rsid w:val="00595F11"/>
    <w:rsid w:val="005A061F"/>
    <w:rsid w:val="005A45F9"/>
    <w:rsid w:val="005A4B69"/>
    <w:rsid w:val="005A76F8"/>
    <w:rsid w:val="005B2C71"/>
    <w:rsid w:val="005B30CC"/>
    <w:rsid w:val="005B4848"/>
    <w:rsid w:val="005B49C0"/>
    <w:rsid w:val="005B58C3"/>
    <w:rsid w:val="005B6755"/>
    <w:rsid w:val="005B7313"/>
    <w:rsid w:val="005B7EE2"/>
    <w:rsid w:val="005C2B22"/>
    <w:rsid w:val="005C2EC3"/>
    <w:rsid w:val="005C399B"/>
    <w:rsid w:val="005C4331"/>
    <w:rsid w:val="005C5081"/>
    <w:rsid w:val="005C5A7E"/>
    <w:rsid w:val="005C7267"/>
    <w:rsid w:val="005C77B3"/>
    <w:rsid w:val="005C7B14"/>
    <w:rsid w:val="005D16EE"/>
    <w:rsid w:val="005D2B60"/>
    <w:rsid w:val="005D5699"/>
    <w:rsid w:val="005D7105"/>
    <w:rsid w:val="005D77C0"/>
    <w:rsid w:val="005D799D"/>
    <w:rsid w:val="005D7D9B"/>
    <w:rsid w:val="005E43D1"/>
    <w:rsid w:val="005E5524"/>
    <w:rsid w:val="005F0B5E"/>
    <w:rsid w:val="005F399C"/>
    <w:rsid w:val="005F4B77"/>
    <w:rsid w:val="005F5AF0"/>
    <w:rsid w:val="0060110D"/>
    <w:rsid w:val="00601760"/>
    <w:rsid w:val="00601805"/>
    <w:rsid w:val="006026D8"/>
    <w:rsid w:val="006037EA"/>
    <w:rsid w:val="00603D52"/>
    <w:rsid w:val="00605827"/>
    <w:rsid w:val="00607666"/>
    <w:rsid w:val="00614B69"/>
    <w:rsid w:val="00622711"/>
    <w:rsid w:val="00623375"/>
    <w:rsid w:val="006307FD"/>
    <w:rsid w:val="00631ADA"/>
    <w:rsid w:val="00635330"/>
    <w:rsid w:val="00635721"/>
    <w:rsid w:val="00636C11"/>
    <w:rsid w:val="006411E2"/>
    <w:rsid w:val="00646050"/>
    <w:rsid w:val="00646FC9"/>
    <w:rsid w:val="00647856"/>
    <w:rsid w:val="0065392F"/>
    <w:rsid w:val="00657505"/>
    <w:rsid w:val="00657A8B"/>
    <w:rsid w:val="00657DD9"/>
    <w:rsid w:val="006619FF"/>
    <w:rsid w:val="00666BC4"/>
    <w:rsid w:val="006713CA"/>
    <w:rsid w:val="006728A9"/>
    <w:rsid w:val="00674BBB"/>
    <w:rsid w:val="00676C5C"/>
    <w:rsid w:val="0068094D"/>
    <w:rsid w:val="0068301B"/>
    <w:rsid w:val="006840FF"/>
    <w:rsid w:val="00684151"/>
    <w:rsid w:val="00685FD1"/>
    <w:rsid w:val="006914CE"/>
    <w:rsid w:val="00695558"/>
    <w:rsid w:val="006A00AB"/>
    <w:rsid w:val="006A05C1"/>
    <w:rsid w:val="006A1E69"/>
    <w:rsid w:val="006A29F3"/>
    <w:rsid w:val="006A2C50"/>
    <w:rsid w:val="006A2F42"/>
    <w:rsid w:val="006A4301"/>
    <w:rsid w:val="006A5704"/>
    <w:rsid w:val="006B2A2D"/>
    <w:rsid w:val="006B58C8"/>
    <w:rsid w:val="006B5CE9"/>
    <w:rsid w:val="006B5F87"/>
    <w:rsid w:val="006B716A"/>
    <w:rsid w:val="006B72D4"/>
    <w:rsid w:val="006C067B"/>
    <w:rsid w:val="006C0AC4"/>
    <w:rsid w:val="006C169A"/>
    <w:rsid w:val="006C5CE3"/>
    <w:rsid w:val="006C7D45"/>
    <w:rsid w:val="006D4223"/>
    <w:rsid w:val="006D489E"/>
    <w:rsid w:val="006D5E0F"/>
    <w:rsid w:val="006D68FA"/>
    <w:rsid w:val="006D6F1C"/>
    <w:rsid w:val="006E26F2"/>
    <w:rsid w:val="006E2C2F"/>
    <w:rsid w:val="006E3011"/>
    <w:rsid w:val="006E6429"/>
    <w:rsid w:val="006F0725"/>
    <w:rsid w:val="006F2005"/>
    <w:rsid w:val="006F237A"/>
    <w:rsid w:val="0070096B"/>
    <w:rsid w:val="00700C2F"/>
    <w:rsid w:val="00701B24"/>
    <w:rsid w:val="007058FB"/>
    <w:rsid w:val="00705FC9"/>
    <w:rsid w:val="00706BF8"/>
    <w:rsid w:val="007074A5"/>
    <w:rsid w:val="0071215E"/>
    <w:rsid w:val="007131CD"/>
    <w:rsid w:val="007133B5"/>
    <w:rsid w:val="00713F00"/>
    <w:rsid w:val="0071421F"/>
    <w:rsid w:val="00714DE3"/>
    <w:rsid w:val="00717633"/>
    <w:rsid w:val="00721BFD"/>
    <w:rsid w:val="0072271B"/>
    <w:rsid w:val="00724073"/>
    <w:rsid w:val="0073422F"/>
    <w:rsid w:val="00735AD9"/>
    <w:rsid w:val="0073714B"/>
    <w:rsid w:val="0073741C"/>
    <w:rsid w:val="00747DE9"/>
    <w:rsid w:val="007546FD"/>
    <w:rsid w:val="00755050"/>
    <w:rsid w:val="00755F93"/>
    <w:rsid w:val="00760902"/>
    <w:rsid w:val="007615A4"/>
    <w:rsid w:val="00762783"/>
    <w:rsid w:val="00765E91"/>
    <w:rsid w:val="007664BA"/>
    <w:rsid w:val="00771371"/>
    <w:rsid w:val="007743EF"/>
    <w:rsid w:val="00774F4E"/>
    <w:rsid w:val="0077593A"/>
    <w:rsid w:val="00775B38"/>
    <w:rsid w:val="00776511"/>
    <w:rsid w:val="00777C68"/>
    <w:rsid w:val="007805A8"/>
    <w:rsid w:val="0078138C"/>
    <w:rsid w:val="00781E95"/>
    <w:rsid w:val="007822B5"/>
    <w:rsid w:val="00782A56"/>
    <w:rsid w:val="00782C5E"/>
    <w:rsid w:val="00784642"/>
    <w:rsid w:val="00787E7E"/>
    <w:rsid w:val="00787EA3"/>
    <w:rsid w:val="00791432"/>
    <w:rsid w:val="00792F72"/>
    <w:rsid w:val="00793EF8"/>
    <w:rsid w:val="00795145"/>
    <w:rsid w:val="00796621"/>
    <w:rsid w:val="007A1D8E"/>
    <w:rsid w:val="007A3C1F"/>
    <w:rsid w:val="007A54C0"/>
    <w:rsid w:val="007A60B2"/>
    <w:rsid w:val="007A7E26"/>
    <w:rsid w:val="007A7ECE"/>
    <w:rsid w:val="007B002F"/>
    <w:rsid w:val="007B0104"/>
    <w:rsid w:val="007B07E7"/>
    <w:rsid w:val="007B09DC"/>
    <w:rsid w:val="007B107C"/>
    <w:rsid w:val="007B21B0"/>
    <w:rsid w:val="007B34D0"/>
    <w:rsid w:val="007B4697"/>
    <w:rsid w:val="007B4985"/>
    <w:rsid w:val="007B6A58"/>
    <w:rsid w:val="007C4477"/>
    <w:rsid w:val="007C558E"/>
    <w:rsid w:val="007C6E52"/>
    <w:rsid w:val="007C750A"/>
    <w:rsid w:val="007D1613"/>
    <w:rsid w:val="007D1C47"/>
    <w:rsid w:val="007D325C"/>
    <w:rsid w:val="007D41F0"/>
    <w:rsid w:val="007E11A5"/>
    <w:rsid w:val="007E6C22"/>
    <w:rsid w:val="007E7E3F"/>
    <w:rsid w:val="007F4135"/>
    <w:rsid w:val="007F5AB9"/>
    <w:rsid w:val="007F6C8B"/>
    <w:rsid w:val="007F7B51"/>
    <w:rsid w:val="007F7FAF"/>
    <w:rsid w:val="00804534"/>
    <w:rsid w:val="0080604E"/>
    <w:rsid w:val="00806B27"/>
    <w:rsid w:val="00810406"/>
    <w:rsid w:val="00810E45"/>
    <w:rsid w:val="00811FE3"/>
    <w:rsid w:val="00812198"/>
    <w:rsid w:val="0081253D"/>
    <w:rsid w:val="00812AEF"/>
    <w:rsid w:val="00816BD4"/>
    <w:rsid w:val="00817C9C"/>
    <w:rsid w:val="00817FDD"/>
    <w:rsid w:val="00821F3E"/>
    <w:rsid w:val="008229B8"/>
    <w:rsid w:val="00825003"/>
    <w:rsid w:val="0083030C"/>
    <w:rsid w:val="00830822"/>
    <w:rsid w:val="008367CF"/>
    <w:rsid w:val="00840224"/>
    <w:rsid w:val="00841CA9"/>
    <w:rsid w:val="00843F21"/>
    <w:rsid w:val="00844C7F"/>
    <w:rsid w:val="00847234"/>
    <w:rsid w:val="0084792F"/>
    <w:rsid w:val="00854359"/>
    <w:rsid w:val="00857601"/>
    <w:rsid w:val="00864856"/>
    <w:rsid w:val="0087055D"/>
    <w:rsid w:val="008710CC"/>
    <w:rsid w:val="00871B6B"/>
    <w:rsid w:val="00872083"/>
    <w:rsid w:val="008734D7"/>
    <w:rsid w:val="00873EE5"/>
    <w:rsid w:val="008844E0"/>
    <w:rsid w:val="008845CD"/>
    <w:rsid w:val="008850B6"/>
    <w:rsid w:val="00885159"/>
    <w:rsid w:val="00885592"/>
    <w:rsid w:val="00885676"/>
    <w:rsid w:val="0089317C"/>
    <w:rsid w:val="00894989"/>
    <w:rsid w:val="008A16A6"/>
    <w:rsid w:val="008A3EF6"/>
    <w:rsid w:val="008A4C71"/>
    <w:rsid w:val="008B1045"/>
    <w:rsid w:val="008B2CC1"/>
    <w:rsid w:val="008B3F55"/>
    <w:rsid w:val="008B4B5E"/>
    <w:rsid w:val="008B60B2"/>
    <w:rsid w:val="008B783D"/>
    <w:rsid w:val="008C1639"/>
    <w:rsid w:val="008C23F2"/>
    <w:rsid w:val="008C23F6"/>
    <w:rsid w:val="008C3C34"/>
    <w:rsid w:val="008C498A"/>
    <w:rsid w:val="008C6372"/>
    <w:rsid w:val="008C7177"/>
    <w:rsid w:val="008D3A2E"/>
    <w:rsid w:val="008D474F"/>
    <w:rsid w:val="008D7CDE"/>
    <w:rsid w:val="008E2BF3"/>
    <w:rsid w:val="008E339B"/>
    <w:rsid w:val="008E3876"/>
    <w:rsid w:val="008F0F00"/>
    <w:rsid w:val="008F2FAD"/>
    <w:rsid w:val="008F31DE"/>
    <w:rsid w:val="008F6A8F"/>
    <w:rsid w:val="00903282"/>
    <w:rsid w:val="00906B76"/>
    <w:rsid w:val="00906E6D"/>
    <w:rsid w:val="0090731E"/>
    <w:rsid w:val="0090793C"/>
    <w:rsid w:val="00914064"/>
    <w:rsid w:val="0091599C"/>
    <w:rsid w:val="00916EE2"/>
    <w:rsid w:val="00917353"/>
    <w:rsid w:val="009179C8"/>
    <w:rsid w:val="0092310E"/>
    <w:rsid w:val="00924EEB"/>
    <w:rsid w:val="00925DFC"/>
    <w:rsid w:val="009269C1"/>
    <w:rsid w:val="00927FA1"/>
    <w:rsid w:val="009319E6"/>
    <w:rsid w:val="00931E4D"/>
    <w:rsid w:val="00932708"/>
    <w:rsid w:val="00936B17"/>
    <w:rsid w:val="00937B96"/>
    <w:rsid w:val="00943C7B"/>
    <w:rsid w:val="009445A6"/>
    <w:rsid w:val="00945205"/>
    <w:rsid w:val="00946EDB"/>
    <w:rsid w:val="009518E0"/>
    <w:rsid w:val="009535B2"/>
    <w:rsid w:val="00955832"/>
    <w:rsid w:val="009570CF"/>
    <w:rsid w:val="0096019A"/>
    <w:rsid w:val="009602BF"/>
    <w:rsid w:val="00962007"/>
    <w:rsid w:val="00964E22"/>
    <w:rsid w:val="00966A22"/>
    <w:rsid w:val="00966EB4"/>
    <w:rsid w:val="0096722F"/>
    <w:rsid w:val="00970537"/>
    <w:rsid w:val="00970B7C"/>
    <w:rsid w:val="00975E88"/>
    <w:rsid w:val="0097645B"/>
    <w:rsid w:val="00977336"/>
    <w:rsid w:val="00980035"/>
    <w:rsid w:val="00980843"/>
    <w:rsid w:val="00980CB7"/>
    <w:rsid w:val="009824FB"/>
    <w:rsid w:val="00982A46"/>
    <w:rsid w:val="00990A55"/>
    <w:rsid w:val="00992E46"/>
    <w:rsid w:val="009934FD"/>
    <w:rsid w:val="00994F17"/>
    <w:rsid w:val="00995884"/>
    <w:rsid w:val="009A0805"/>
    <w:rsid w:val="009A11D3"/>
    <w:rsid w:val="009A3612"/>
    <w:rsid w:val="009A5CF5"/>
    <w:rsid w:val="009B04AD"/>
    <w:rsid w:val="009B1816"/>
    <w:rsid w:val="009B34D3"/>
    <w:rsid w:val="009B535C"/>
    <w:rsid w:val="009B55D6"/>
    <w:rsid w:val="009C0BB6"/>
    <w:rsid w:val="009C1981"/>
    <w:rsid w:val="009C4259"/>
    <w:rsid w:val="009C7A89"/>
    <w:rsid w:val="009D0687"/>
    <w:rsid w:val="009D5284"/>
    <w:rsid w:val="009D6A37"/>
    <w:rsid w:val="009E08E1"/>
    <w:rsid w:val="009E1C02"/>
    <w:rsid w:val="009E2791"/>
    <w:rsid w:val="009E3F6F"/>
    <w:rsid w:val="009E60F9"/>
    <w:rsid w:val="009E7EAC"/>
    <w:rsid w:val="009F3BF9"/>
    <w:rsid w:val="009F499F"/>
    <w:rsid w:val="009F50E2"/>
    <w:rsid w:val="009F56BC"/>
    <w:rsid w:val="00A017F9"/>
    <w:rsid w:val="00A01884"/>
    <w:rsid w:val="00A01DF7"/>
    <w:rsid w:val="00A029CE"/>
    <w:rsid w:val="00A034DB"/>
    <w:rsid w:val="00A065B0"/>
    <w:rsid w:val="00A10220"/>
    <w:rsid w:val="00A11BA2"/>
    <w:rsid w:val="00A1723C"/>
    <w:rsid w:val="00A210F4"/>
    <w:rsid w:val="00A22115"/>
    <w:rsid w:val="00A22C06"/>
    <w:rsid w:val="00A25519"/>
    <w:rsid w:val="00A2698A"/>
    <w:rsid w:val="00A26F39"/>
    <w:rsid w:val="00A31433"/>
    <w:rsid w:val="00A36798"/>
    <w:rsid w:val="00A40084"/>
    <w:rsid w:val="00A41B02"/>
    <w:rsid w:val="00A41B73"/>
    <w:rsid w:val="00A424A3"/>
    <w:rsid w:val="00A42DAF"/>
    <w:rsid w:val="00A43B03"/>
    <w:rsid w:val="00A44B94"/>
    <w:rsid w:val="00A451C1"/>
    <w:rsid w:val="00A45BD8"/>
    <w:rsid w:val="00A47C97"/>
    <w:rsid w:val="00A60B80"/>
    <w:rsid w:val="00A63A7C"/>
    <w:rsid w:val="00A63D47"/>
    <w:rsid w:val="00A655F3"/>
    <w:rsid w:val="00A6566A"/>
    <w:rsid w:val="00A660BE"/>
    <w:rsid w:val="00A667DD"/>
    <w:rsid w:val="00A66AFF"/>
    <w:rsid w:val="00A71863"/>
    <w:rsid w:val="00A729C6"/>
    <w:rsid w:val="00A736A7"/>
    <w:rsid w:val="00A76F25"/>
    <w:rsid w:val="00A778BF"/>
    <w:rsid w:val="00A80876"/>
    <w:rsid w:val="00A8477B"/>
    <w:rsid w:val="00A84BB6"/>
    <w:rsid w:val="00A85B8E"/>
    <w:rsid w:val="00A869DD"/>
    <w:rsid w:val="00A90778"/>
    <w:rsid w:val="00A914FC"/>
    <w:rsid w:val="00A92D8E"/>
    <w:rsid w:val="00A9319E"/>
    <w:rsid w:val="00A950A8"/>
    <w:rsid w:val="00A9602E"/>
    <w:rsid w:val="00AA1E20"/>
    <w:rsid w:val="00AA4AA6"/>
    <w:rsid w:val="00AA5DAE"/>
    <w:rsid w:val="00AB2C9A"/>
    <w:rsid w:val="00AB2CEA"/>
    <w:rsid w:val="00AB2FE1"/>
    <w:rsid w:val="00AB497D"/>
    <w:rsid w:val="00AB4E1C"/>
    <w:rsid w:val="00AC205C"/>
    <w:rsid w:val="00AC35CB"/>
    <w:rsid w:val="00AC39D0"/>
    <w:rsid w:val="00AC4EF4"/>
    <w:rsid w:val="00AC62BA"/>
    <w:rsid w:val="00AC7C29"/>
    <w:rsid w:val="00AD0F77"/>
    <w:rsid w:val="00AD10E6"/>
    <w:rsid w:val="00AD2240"/>
    <w:rsid w:val="00AD4276"/>
    <w:rsid w:val="00AD6019"/>
    <w:rsid w:val="00AD776E"/>
    <w:rsid w:val="00AE01F4"/>
    <w:rsid w:val="00AE23B3"/>
    <w:rsid w:val="00AE4807"/>
    <w:rsid w:val="00AE4B99"/>
    <w:rsid w:val="00AE5ECA"/>
    <w:rsid w:val="00AE7545"/>
    <w:rsid w:val="00AE7ECB"/>
    <w:rsid w:val="00AF06AF"/>
    <w:rsid w:val="00AF1321"/>
    <w:rsid w:val="00AF5C73"/>
    <w:rsid w:val="00B00735"/>
    <w:rsid w:val="00B04628"/>
    <w:rsid w:val="00B04D8D"/>
    <w:rsid w:val="00B05A69"/>
    <w:rsid w:val="00B05B10"/>
    <w:rsid w:val="00B10329"/>
    <w:rsid w:val="00B12951"/>
    <w:rsid w:val="00B12A9F"/>
    <w:rsid w:val="00B178CE"/>
    <w:rsid w:val="00B17FF5"/>
    <w:rsid w:val="00B2061F"/>
    <w:rsid w:val="00B21165"/>
    <w:rsid w:val="00B27A6B"/>
    <w:rsid w:val="00B31BF7"/>
    <w:rsid w:val="00B335C1"/>
    <w:rsid w:val="00B348E1"/>
    <w:rsid w:val="00B349EC"/>
    <w:rsid w:val="00B36A0B"/>
    <w:rsid w:val="00B40598"/>
    <w:rsid w:val="00B4491E"/>
    <w:rsid w:val="00B46B06"/>
    <w:rsid w:val="00B50A5A"/>
    <w:rsid w:val="00B50B99"/>
    <w:rsid w:val="00B518EB"/>
    <w:rsid w:val="00B5349F"/>
    <w:rsid w:val="00B53AF2"/>
    <w:rsid w:val="00B61388"/>
    <w:rsid w:val="00B62CD9"/>
    <w:rsid w:val="00B664A4"/>
    <w:rsid w:val="00B665DA"/>
    <w:rsid w:val="00B66768"/>
    <w:rsid w:val="00B6779A"/>
    <w:rsid w:val="00B72885"/>
    <w:rsid w:val="00B7341F"/>
    <w:rsid w:val="00B770CD"/>
    <w:rsid w:val="00B77C20"/>
    <w:rsid w:val="00B84A5B"/>
    <w:rsid w:val="00B85184"/>
    <w:rsid w:val="00B87991"/>
    <w:rsid w:val="00B91029"/>
    <w:rsid w:val="00B91B71"/>
    <w:rsid w:val="00B951CB"/>
    <w:rsid w:val="00B965D2"/>
    <w:rsid w:val="00B9734B"/>
    <w:rsid w:val="00BA009D"/>
    <w:rsid w:val="00BA6D0E"/>
    <w:rsid w:val="00BB1BB2"/>
    <w:rsid w:val="00BB7DFD"/>
    <w:rsid w:val="00BC10B8"/>
    <w:rsid w:val="00BC193D"/>
    <w:rsid w:val="00BC34D1"/>
    <w:rsid w:val="00BC6836"/>
    <w:rsid w:val="00BC6F90"/>
    <w:rsid w:val="00BC77CA"/>
    <w:rsid w:val="00BC7ECB"/>
    <w:rsid w:val="00BE1395"/>
    <w:rsid w:val="00BE16D3"/>
    <w:rsid w:val="00BE2F38"/>
    <w:rsid w:val="00BE46C7"/>
    <w:rsid w:val="00BE516D"/>
    <w:rsid w:val="00BE5A4F"/>
    <w:rsid w:val="00BE5FCE"/>
    <w:rsid w:val="00BE66F5"/>
    <w:rsid w:val="00BF4CD8"/>
    <w:rsid w:val="00BF6016"/>
    <w:rsid w:val="00BF7123"/>
    <w:rsid w:val="00BF7682"/>
    <w:rsid w:val="00BF779C"/>
    <w:rsid w:val="00C0081A"/>
    <w:rsid w:val="00C0171B"/>
    <w:rsid w:val="00C01933"/>
    <w:rsid w:val="00C01B66"/>
    <w:rsid w:val="00C01E63"/>
    <w:rsid w:val="00C027EA"/>
    <w:rsid w:val="00C03B12"/>
    <w:rsid w:val="00C04812"/>
    <w:rsid w:val="00C07E07"/>
    <w:rsid w:val="00C07F69"/>
    <w:rsid w:val="00C10EC6"/>
    <w:rsid w:val="00C11BFE"/>
    <w:rsid w:val="00C13219"/>
    <w:rsid w:val="00C136D1"/>
    <w:rsid w:val="00C15B7A"/>
    <w:rsid w:val="00C16219"/>
    <w:rsid w:val="00C20DF0"/>
    <w:rsid w:val="00C20E41"/>
    <w:rsid w:val="00C239F9"/>
    <w:rsid w:val="00C25645"/>
    <w:rsid w:val="00C2602C"/>
    <w:rsid w:val="00C27ED4"/>
    <w:rsid w:val="00C31360"/>
    <w:rsid w:val="00C345C8"/>
    <w:rsid w:val="00C3536E"/>
    <w:rsid w:val="00C3597E"/>
    <w:rsid w:val="00C3748D"/>
    <w:rsid w:val="00C37AB3"/>
    <w:rsid w:val="00C404EC"/>
    <w:rsid w:val="00C42042"/>
    <w:rsid w:val="00C51B0F"/>
    <w:rsid w:val="00C527CC"/>
    <w:rsid w:val="00C5302D"/>
    <w:rsid w:val="00C5454A"/>
    <w:rsid w:val="00C62159"/>
    <w:rsid w:val="00C66B46"/>
    <w:rsid w:val="00C71B92"/>
    <w:rsid w:val="00C73810"/>
    <w:rsid w:val="00C73883"/>
    <w:rsid w:val="00C73920"/>
    <w:rsid w:val="00C75C4D"/>
    <w:rsid w:val="00C76D07"/>
    <w:rsid w:val="00C81E9D"/>
    <w:rsid w:val="00C905CA"/>
    <w:rsid w:val="00C94629"/>
    <w:rsid w:val="00C95378"/>
    <w:rsid w:val="00CA16D6"/>
    <w:rsid w:val="00CA2228"/>
    <w:rsid w:val="00CA6AB6"/>
    <w:rsid w:val="00CA7897"/>
    <w:rsid w:val="00CB1A01"/>
    <w:rsid w:val="00CB3C2F"/>
    <w:rsid w:val="00CB55D1"/>
    <w:rsid w:val="00CB69B0"/>
    <w:rsid w:val="00CB773C"/>
    <w:rsid w:val="00CC2EEE"/>
    <w:rsid w:val="00CC4BB7"/>
    <w:rsid w:val="00CC4DEE"/>
    <w:rsid w:val="00CC71F8"/>
    <w:rsid w:val="00CC7EC0"/>
    <w:rsid w:val="00CD2B6B"/>
    <w:rsid w:val="00CD2D1D"/>
    <w:rsid w:val="00CD3CC1"/>
    <w:rsid w:val="00CD7150"/>
    <w:rsid w:val="00CE1D09"/>
    <w:rsid w:val="00CE1D7B"/>
    <w:rsid w:val="00CE4282"/>
    <w:rsid w:val="00CE4429"/>
    <w:rsid w:val="00CE4C15"/>
    <w:rsid w:val="00CE65D4"/>
    <w:rsid w:val="00CE6ABD"/>
    <w:rsid w:val="00CF2023"/>
    <w:rsid w:val="00CF2F80"/>
    <w:rsid w:val="00CF3611"/>
    <w:rsid w:val="00CF3924"/>
    <w:rsid w:val="00D03F97"/>
    <w:rsid w:val="00D06F7B"/>
    <w:rsid w:val="00D071B6"/>
    <w:rsid w:val="00D10254"/>
    <w:rsid w:val="00D14F60"/>
    <w:rsid w:val="00D17FD5"/>
    <w:rsid w:val="00D24362"/>
    <w:rsid w:val="00D27F0E"/>
    <w:rsid w:val="00D311D1"/>
    <w:rsid w:val="00D32205"/>
    <w:rsid w:val="00D326A1"/>
    <w:rsid w:val="00D33860"/>
    <w:rsid w:val="00D33908"/>
    <w:rsid w:val="00D34F54"/>
    <w:rsid w:val="00D357E9"/>
    <w:rsid w:val="00D3700E"/>
    <w:rsid w:val="00D43F3A"/>
    <w:rsid w:val="00D45252"/>
    <w:rsid w:val="00D47393"/>
    <w:rsid w:val="00D52C5C"/>
    <w:rsid w:val="00D56627"/>
    <w:rsid w:val="00D56BC5"/>
    <w:rsid w:val="00D604A5"/>
    <w:rsid w:val="00D609F6"/>
    <w:rsid w:val="00D61710"/>
    <w:rsid w:val="00D62244"/>
    <w:rsid w:val="00D66FEB"/>
    <w:rsid w:val="00D7047D"/>
    <w:rsid w:val="00D71B4D"/>
    <w:rsid w:val="00D7242E"/>
    <w:rsid w:val="00D7251C"/>
    <w:rsid w:val="00D802CE"/>
    <w:rsid w:val="00D80B0C"/>
    <w:rsid w:val="00D830AF"/>
    <w:rsid w:val="00D8411C"/>
    <w:rsid w:val="00D8466E"/>
    <w:rsid w:val="00D8653C"/>
    <w:rsid w:val="00D91823"/>
    <w:rsid w:val="00D927CA"/>
    <w:rsid w:val="00D93508"/>
    <w:rsid w:val="00D93D55"/>
    <w:rsid w:val="00D954F0"/>
    <w:rsid w:val="00D95CA4"/>
    <w:rsid w:val="00DA297F"/>
    <w:rsid w:val="00DA448A"/>
    <w:rsid w:val="00DA4B2B"/>
    <w:rsid w:val="00DA5B89"/>
    <w:rsid w:val="00DA6326"/>
    <w:rsid w:val="00DA74BA"/>
    <w:rsid w:val="00DB0E03"/>
    <w:rsid w:val="00DB1295"/>
    <w:rsid w:val="00DB1B6B"/>
    <w:rsid w:val="00DB2DAD"/>
    <w:rsid w:val="00DB68F4"/>
    <w:rsid w:val="00DB77E2"/>
    <w:rsid w:val="00DC1E3C"/>
    <w:rsid w:val="00DC3268"/>
    <w:rsid w:val="00DC58DA"/>
    <w:rsid w:val="00DC5D61"/>
    <w:rsid w:val="00DE13E4"/>
    <w:rsid w:val="00DE1BE0"/>
    <w:rsid w:val="00DE389A"/>
    <w:rsid w:val="00DE44C8"/>
    <w:rsid w:val="00DE7864"/>
    <w:rsid w:val="00DF0AC0"/>
    <w:rsid w:val="00DF175A"/>
    <w:rsid w:val="00DF3987"/>
    <w:rsid w:val="00DF5BEC"/>
    <w:rsid w:val="00E02C05"/>
    <w:rsid w:val="00E05CFD"/>
    <w:rsid w:val="00E05F57"/>
    <w:rsid w:val="00E078F0"/>
    <w:rsid w:val="00E10172"/>
    <w:rsid w:val="00E10C0F"/>
    <w:rsid w:val="00E146DE"/>
    <w:rsid w:val="00E161A2"/>
    <w:rsid w:val="00E24121"/>
    <w:rsid w:val="00E32AB6"/>
    <w:rsid w:val="00E335E1"/>
    <w:rsid w:val="00E335FE"/>
    <w:rsid w:val="00E3370E"/>
    <w:rsid w:val="00E34F0B"/>
    <w:rsid w:val="00E360FC"/>
    <w:rsid w:val="00E43454"/>
    <w:rsid w:val="00E449D5"/>
    <w:rsid w:val="00E46859"/>
    <w:rsid w:val="00E47023"/>
    <w:rsid w:val="00E47FBA"/>
    <w:rsid w:val="00E50148"/>
    <w:rsid w:val="00E5021F"/>
    <w:rsid w:val="00E53844"/>
    <w:rsid w:val="00E53D6E"/>
    <w:rsid w:val="00E6190D"/>
    <w:rsid w:val="00E62C32"/>
    <w:rsid w:val="00E658B8"/>
    <w:rsid w:val="00E663B1"/>
    <w:rsid w:val="00E671A6"/>
    <w:rsid w:val="00E726F7"/>
    <w:rsid w:val="00E77AAC"/>
    <w:rsid w:val="00E806EF"/>
    <w:rsid w:val="00E835B3"/>
    <w:rsid w:val="00E83EDD"/>
    <w:rsid w:val="00E8452D"/>
    <w:rsid w:val="00E85936"/>
    <w:rsid w:val="00E92AB0"/>
    <w:rsid w:val="00E92CDF"/>
    <w:rsid w:val="00E93D96"/>
    <w:rsid w:val="00E95557"/>
    <w:rsid w:val="00EA0964"/>
    <w:rsid w:val="00EA7338"/>
    <w:rsid w:val="00EB0549"/>
    <w:rsid w:val="00EB1609"/>
    <w:rsid w:val="00EB1A40"/>
    <w:rsid w:val="00EB4C59"/>
    <w:rsid w:val="00EB621B"/>
    <w:rsid w:val="00EC16DD"/>
    <w:rsid w:val="00EC2713"/>
    <w:rsid w:val="00EC3E03"/>
    <w:rsid w:val="00EC4E49"/>
    <w:rsid w:val="00EC4F2D"/>
    <w:rsid w:val="00EC5170"/>
    <w:rsid w:val="00EC56D2"/>
    <w:rsid w:val="00EC5977"/>
    <w:rsid w:val="00EC5A41"/>
    <w:rsid w:val="00EC65AE"/>
    <w:rsid w:val="00EC7458"/>
    <w:rsid w:val="00ED11D8"/>
    <w:rsid w:val="00ED1D26"/>
    <w:rsid w:val="00ED33F0"/>
    <w:rsid w:val="00ED3944"/>
    <w:rsid w:val="00ED4DC3"/>
    <w:rsid w:val="00ED77FB"/>
    <w:rsid w:val="00EF1972"/>
    <w:rsid w:val="00EF32E0"/>
    <w:rsid w:val="00EF5E31"/>
    <w:rsid w:val="00EF7411"/>
    <w:rsid w:val="00F01140"/>
    <w:rsid w:val="00F021A6"/>
    <w:rsid w:val="00F026D8"/>
    <w:rsid w:val="00F06D76"/>
    <w:rsid w:val="00F11D94"/>
    <w:rsid w:val="00F12551"/>
    <w:rsid w:val="00F12562"/>
    <w:rsid w:val="00F144B8"/>
    <w:rsid w:val="00F154E2"/>
    <w:rsid w:val="00F15D83"/>
    <w:rsid w:val="00F25418"/>
    <w:rsid w:val="00F3274C"/>
    <w:rsid w:val="00F35E6B"/>
    <w:rsid w:val="00F36BA3"/>
    <w:rsid w:val="00F40A61"/>
    <w:rsid w:val="00F40AEF"/>
    <w:rsid w:val="00F454B7"/>
    <w:rsid w:val="00F454D9"/>
    <w:rsid w:val="00F50F84"/>
    <w:rsid w:val="00F52623"/>
    <w:rsid w:val="00F60DD6"/>
    <w:rsid w:val="00F61CAC"/>
    <w:rsid w:val="00F66152"/>
    <w:rsid w:val="00F722C7"/>
    <w:rsid w:val="00F735F5"/>
    <w:rsid w:val="00F75CF3"/>
    <w:rsid w:val="00F77269"/>
    <w:rsid w:val="00F77BBE"/>
    <w:rsid w:val="00F80C92"/>
    <w:rsid w:val="00F85338"/>
    <w:rsid w:val="00F90EDB"/>
    <w:rsid w:val="00F92B84"/>
    <w:rsid w:val="00F97569"/>
    <w:rsid w:val="00F97AFE"/>
    <w:rsid w:val="00FA0BD5"/>
    <w:rsid w:val="00FA27C3"/>
    <w:rsid w:val="00FA4366"/>
    <w:rsid w:val="00FA5A28"/>
    <w:rsid w:val="00FA72F3"/>
    <w:rsid w:val="00FB03DF"/>
    <w:rsid w:val="00FB17A3"/>
    <w:rsid w:val="00FC045F"/>
    <w:rsid w:val="00FC0F3F"/>
    <w:rsid w:val="00FC3071"/>
    <w:rsid w:val="00FC5192"/>
    <w:rsid w:val="00FC6882"/>
    <w:rsid w:val="00FC6F89"/>
    <w:rsid w:val="00FD5524"/>
    <w:rsid w:val="00FD66AC"/>
    <w:rsid w:val="00FE25A7"/>
    <w:rsid w:val="00FE34F9"/>
    <w:rsid w:val="00FE4A09"/>
    <w:rsid w:val="00FE5639"/>
    <w:rsid w:val="00FE578C"/>
    <w:rsid w:val="00FF0AFB"/>
    <w:rsid w:val="00FF2DA5"/>
    <w:rsid w:val="00FF68CC"/>
    <w:rsid w:val="00FF742D"/>
    <w:rsid w:val="0130BE30"/>
    <w:rsid w:val="04107E44"/>
    <w:rsid w:val="049D4AE3"/>
    <w:rsid w:val="077AABA7"/>
    <w:rsid w:val="0A47946C"/>
    <w:rsid w:val="15F60993"/>
    <w:rsid w:val="1A5E436A"/>
    <w:rsid w:val="1E84287A"/>
    <w:rsid w:val="1FD3C91A"/>
    <w:rsid w:val="20D91142"/>
    <w:rsid w:val="3223824C"/>
    <w:rsid w:val="379B4E53"/>
    <w:rsid w:val="3FFC8B88"/>
    <w:rsid w:val="42422499"/>
    <w:rsid w:val="42F49F92"/>
    <w:rsid w:val="43058713"/>
    <w:rsid w:val="47734813"/>
    <w:rsid w:val="48D54450"/>
    <w:rsid w:val="48F8CCCB"/>
    <w:rsid w:val="490226BC"/>
    <w:rsid w:val="4B78B0EE"/>
    <w:rsid w:val="4F52CE58"/>
    <w:rsid w:val="56AAADC3"/>
    <w:rsid w:val="660BFFDB"/>
    <w:rsid w:val="6A39C6FC"/>
    <w:rsid w:val="6A42B56C"/>
    <w:rsid w:val="6AD4AAD1"/>
    <w:rsid w:val="6B9EF060"/>
    <w:rsid w:val="6BA15918"/>
    <w:rsid w:val="6D91E9A1"/>
    <w:rsid w:val="74E9A637"/>
    <w:rsid w:val="75C46F02"/>
    <w:rsid w:val="75D294D0"/>
    <w:rsid w:val="7A78F4EA"/>
    <w:rsid w:val="7B4F0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E024161"/>
  <w15:docId w15:val="{DF9CF599-3ED7-4EA7-8B7F-B66C58637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val="en-US" w:eastAsia="zh-CN"/>
    </w:rPr>
  </w:style>
  <w:style w:type="paragraph" w:styleId="Heading1">
    <w:name w:val="heading 1"/>
    <w:basedOn w:val="Normal"/>
    <w:next w:val="Normal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4"/>
      </w:numPr>
    </w:pPr>
  </w:style>
  <w:style w:type="paragraph" w:customStyle="1" w:styleId="ONUME">
    <w:name w:val="ONUM E"/>
    <w:basedOn w:val="BodyText"/>
    <w:rsid w:val="00676C5C"/>
    <w:pPr>
      <w:numPr>
        <w:numId w:val="5"/>
      </w:numPr>
    </w:pPr>
  </w:style>
  <w:style w:type="paragraph" w:customStyle="1" w:styleId="ONUMFS">
    <w:name w:val="ONUM FS"/>
    <w:basedOn w:val="BodyText"/>
    <w:rsid w:val="00676C5C"/>
    <w:pPr>
      <w:numPr>
        <w:numId w:val="6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basedOn w:val="DefaultParagraphFont"/>
    <w:unhideWhenUsed/>
    <w:rsid w:val="002D68B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68B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96916"/>
    <w:pPr>
      <w:ind w:left="720"/>
      <w:contextualSpacing/>
    </w:pPr>
  </w:style>
  <w:style w:type="table" w:styleId="TableGrid">
    <w:name w:val="Table Grid"/>
    <w:basedOn w:val="TableNormal"/>
    <w:rsid w:val="00C953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6C5CE3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character" w:styleId="FootnoteReference">
    <w:name w:val="footnote reference"/>
    <w:basedOn w:val="DefaultParagraphFont"/>
    <w:semiHidden/>
    <w:unhideWhenUsed/>
    <w:rsid w:val="001155EC"/>
    <w:rPr>
      <w:vertAlign w:val="superscript"/>
    </w:rPr>
  </w:style>
  <w:style w:type="paragraph" w:styleId="Revision">
    <w:name w:val="Revision"/>
    <w:hidden/>
    <w:uiPriority w:val="99"/>
    <w:semiHidden/>
    <w:rsid w:val="006D4223"/>
    <w:rPr>
      <w:rFonts w:ascii="Arial" w:eastAsia="SimSun" w:hAnsi="Arial" w:cs="Arial"/>
      <w:sz w:val="22"/>
      <w:lang w:val="en-US" w:eastAsia="zh-CN"/>
    </w:rPr>
  </w:style>
  <w:style w:type="character" w:styleId="FollowedHyperlink">
    <w:name w:val="FollowedHyperlink"/>
    <w:basedOn w:val="DefaultParagraphFont"/>
    <w:semiHidden/>
    <w:unhideWhenUsed/>
    <w:rsid w:val="003B4548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3B4548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B4548"/>
    <w:rPr>
      <w:b/>
      <w:bCs/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3B4548"/>
    <w:rPr>
      <w:rFonts w:ascii="Arial" w:eastAsia="SimSun" w:hAnsi="Arial" w:cs="Arial"/>
      <w:sz w:val="18"/>
      <w:lang w:val="en-US" w:eastAsia="zh-CN"/>
    </w:rPr>
  </w:style>
  <w:style w:type="character" w:customStyle="1" w:styleId="CommentSubjectChar">
    <w:name w:val="Comment Subject Char"/>
    <w:basedOn w:val="CommentTextChar"/>
    <w:link w:val="CommentSubject"/>
    <w:semiHidden/>
    <w:rsid w:val="003B4548"/>
    <w:rPr>
      <w:rFonts w:ascii="Arial" w:eastAsia="SimSun" w:hAnsi="Arial" w:cs="Arial"/>
      <w:b/>
      <w:bCs/>
      <w:sz w:val="18"/>
      <w:lang w:val="en-US" w:eastAsia="zh-CN"/>
    </w:rPr>
  </w:style>
  <w:style w:type="character" w:styleId="Mention">
    <w:name w:val="Mention"/>
    <w:basedOn w:val="DefaultParagraphFont"/>
    <w:uiPriority w:val="99"/>
    <w:unhideWhenUsed/>
    <w:rsid w:val="005C5A7E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microsoft.com/office/2019/05/relationships/documenttasks" Target="documenttasks/documenttasks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ipogvafs01\APPS32\WORD2010\WIPO%20TEMPLATES\Meetings\Int.%20Classif\CWS_14%20(E).dotm" TargetMode="External"/></Relationships>
</file>

<file path=word/documenttasks/documenttasks1.xml><?xml version="1.0" encoding="utf-8"?>
<t:Tasks xmlns:t="http://schemas.microsoft.com/office/tasks/2019/documenttasks" xmlns:oel="http://schemas.microsoft.com/office/2019/extlst">
  <t:Task id="{25FBFBFA-E9E2-4574-B04A-AEAD23CFE4D9}">
    <t:Anchor>
      <t:Comment id="941984156"/>
    </t:Anchor>
    <t:History>
      <t:Event id="{29435C11-7D5A-4FBA-AAAD-3F2F652B1647}" time="2026-09-14T14:10:40.27Z">
        <t:Attribution userId="S::youngwoo.yun@wipo.int::6f6a7272-8808-4473-88ab-a369042bc668" userProvider="AD" userName="YUN Young-Woo"/>
        <t:Anchor>
          <t:Comment id="1201424312"/>
        </t:Anchor>
        <t:Create/>
      </t:Event>
      <t:Event id="{0C512C8C-1902-4431-9C1B-7827C4CB0F9F}" time="2026-09-14T14:10:40.27Z">
        <t:Attribution userId="S::youngwoo.yun@wipo.int::6f6a7272-8808-4473-88ab-a369042bc668" userProvider="AD" userName="YUN Young-Woo"/>
        <t:Anchor>
          <t:Comment id="1201424312"/>
        </t:Anchor>
        <t:Assign userId="S::claudia.emmett@wipo.int::8bffba78-1e94-4aa0-bf93-b828551f6e9d" userProvider="AD" userName="EMMETT Claudia"/>
      </t:Event>
      <t:Event id="{DB0B60AD-6A2C-4DEC-BFF2-8D42288E9537}" time="2026-09-14T14:10:40.27Z">
        <t:Attribution userId="S::youngwoo.yun@wipo.int::6f6a7272-8808-4473-88ab-a369042bc668" userProvider="AD" userName="YUN Young-Woo"/>
        <t:Anchor>
          <t:Comment id="1201424312"/>
        </t:Anchor>
        <t:SetTitle title="@EMMETT Claudia , please take care of formatting when you finalize this document as there are several different components, images and tables."/>
      </t:Event>
      <t:Event id="{D62E9E4C-B136-44EB-BF66-4F4AA2FEAD3D}" time="2026-09-15T10:20:52.133Z">
        <t:Attribution userId="S::claudia.emmett@wipo.int::8bffba78-1e94-4aa0-bf93-b828551f6e9d" userProvider="AD" userName="EMMETT Claudia"/>
        <t:Progress percentComplete="10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67de5f-220c-4f37-9ef9-b80788fb894c" xsi:nil="true"/>
    <lcf76f155ced4ddcb4097134ff3c332f xmlns="77d175da-2ab4-4e4a-b04f-0f522290c000">
      <Terms xmlns="http://schemas.microsoft.com/office/infopath/2007/PartnerControls"/>
    </lcf76f155ced4ddcb4097134ff3c332f>
    <OutSourcing xmlns="77d175da-2ab4-4e4a-b04f-0f522290c000">false</OutSourcing>
    <DocClassification xmlns="77d175da-2ab4-4e4a-b04f-0f522290c000">Processed</DocClassification>
  </documentManagement>
</p:properties>
</file>

<file path=customXml/item2.xml><?xml version="1.0" encoding="utf-8"?>
<?mso-contentType ?>
<SharedContentType xmlns="Microsoft.SharePoint.Taxonomy.ContentTypeSync" SourceId="f7a99264-aac8-44dd-b14f-8017e78a225a" ContentTypeId="0x0101" PreviousValue="false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E07C0030A1AE4288AA4045D9F0270F" ma:contentTypeVersion="13" ma:contentTypeDescription="Create a new document." ma:contentTypeScope="" ma:versionID="2cc970132339eb78011800afcb87eb61">
  <xsd:schema xmlns:xsd="http://www.w3.org/2001/XMLSchema" xmlns:xs="http://www.w3.org/2001/XMLSchema" xmlns:p="http://schemas.microsoft.com/office/2006/metadata/properties" xmlns:ns2="77d175da-2ab4-4e4a-b04f-0f522290c000" xmlns:ns3="6067de5f-220c-4f37-9ef9-b80788fb894c" targetNamespace="http://schemas.microsoft.com/office/2006/metadata/properties" ma:root="true" ma:fieldsID="9cf7a5bba6c770095896ec563eff6c85" ns2:_="" ns3:_="">
    <xsd:import namespace="77d175da-2ab4-4e4a-b04f-0f522290c000"/>
    <xsd:import namespace="6067de5f-220c-4f37-9ef9-b80788fb894c"/>
    <xsd:element name="properties">
      <xsd:complexType>
        <xsd:sequence>
          <xsd:element name="documentManagement">
            <xsd:complexType>
              <xsd:all>
                <xsd:element ref="ns2:DocClassifica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OutSourcing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d175da-2ab4-4e4a-b04f-0f522290c000" elementFormDefault="qualified">
    <xsd:import namespace="http://schemas.microsoft.com/office/2006/documentManagement/types"/>
    <xsd:import namespace="http://schemas.microsoft.com/office/infopath/2007/PartnerControls"/>
    <xsd:element name="DocClassification" ma:index="8" nillable="true" ma:displayName="DocClassification" ma:default="Reference" ma:format="Dropdown" ma:internalName="DocClassification">
      <xsd:simpleType>
        <xsd:restriction base="dms:Choice">
          <xsd:enumeration value="For Processing"/>
          <xsd:enumeration value="Reference"/>
          <xsd:enumeration value="Processed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7a99264-aac8-44dd-b14f-8017e78a2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OutSourcing" ma:index="19" nillable="true" ma:displayName="OutSourcing" ma:default="0" ma:format="Dropdown" ma:internalName="OutSourcing">
      <xsd:simpleType>
        <xsd:restriction base="dms:Boolean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67de5f-220c-4f37-9ef9-b80788fb894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14cb47d-3d8f-4bdf-86f2-b18cf52fb204}" ma:internalName="TaxCatchAll" ma:showField="CatchAllData" ma:web="6067de5f-220c-4f37-9ef9-b80788fb89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76366F2-9A97-4DA4-914D-B3C9E32EBB85}">
  <ds:schemaRefs>
    <ds:schemaRef ds:uri="http://schemas.microsoft.com/office/2006/metadata/properties"/>
    <ds:schemaRef ds:uri="http://schemas.microsoft.com/office/infopath/2007/PartnerControls"/>
    <ds:schemaRef ds:uri="6067de5f-220c-4f37-9ef9-b80788fb894c"/>
    <ds:schemaRef ds:uri="77d175da-2ab4-4e4a-b04f-0f522290c000"/>
  </ds:schemaRefs>
</ds:datastoreItem>
</file>

<file path=customXml/itemProps2.xml><?xml version="1.0" encoding="utf-8"?>
<ds:datastoreItem xmlns:ds="http://schemas.openxmlformats.org/officeDocument/2006/customXml" ds:itemID="{AC203952-9C47-4018-AF51-51824824AD39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6E17D60-BA0A-422F-AFAD-4830094EAD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d175da-2ab4-4e4a-b04f-0f522290c000"/>
    <ds:schemaRef ds:uri="6067de5f-220c-4f37-9ef9-b80788fb89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854EF87-D57B-4164-AC85-E43808DBA86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38989BD-A247-4B9E-B7D3-81B3CB96793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CWS_14 (E).dotm</Template>
  <TotalTime>90</TotalTime>
  <Pages>3</Pages>
  <Words>1035</Words>
  <Characters>5904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CWS/14/20 Annex (Russian)</vt:lpstr>
    </vt:vector>
  </TitlesOfParts>
  <Company>WIPO</Company>
  <LinksUpToDate>false</LinksUpToDate>
  <CharactersWithSpaces>6926</CharactersWithSpaces>
  <SharedDoc>false</SharedDoc>
  <HLinks>
    <vt:vector size="48" baseType="variant">
      <vt:variant>
        <vt:i4>2949209</vt:i4>
      </vt:variant>
      <vt:variant>
        <vt:i4>39</vt:i4>
      </vt:variant>
      <vt:variant>
        <vt:i4>0</vt:i4>
      </vt:variant>
      <vt:variant>
        <vt:i4>5</vt:i4>
      </vt:variant>
      <vt:variant>
        <vt:lpwstr>mailto:cws.mail@wipo.int</vt:lpwstr>
      </vt:variant>
      <vt:variant>
        <vt:lpwstr/>
      </vt:variant>
      <vt:variant>
        <vt:i4>5505065</vt:i4>
      </vt:variant>
      <vt:variant>
        <vt:i4>30</vt:i4>
      </vt:variant>
      <vt:variant>
        <vt:i4>0</vt:i4>
      </vt:variant>
      <vt:variant>
        <vt:i4>5</vt:i4>
      </vt:variant>
      <vt:variant>
        <vt:lpwstr>https://www.wipo.int/meetings/en/details.jsp?meeting_id=81130</vt:lpwstr>
      </vt:variant>
      <vt:variant>
        <vt:lpwstr/>
      </vt:variant>
      <vt:variant>
        <vt:i4>4587641</vt:i4>
      </vt:variant>
      <vt:variant>
        <vt:i4>9</vt:i4>
      </vt:variant>
      <vt:variant>
        <vt:i4>0</vt:i4>
      </vt:variant>
      <vt:variant>
        <vt:i4>5</vt:i4>
      </vt:variant>
      <vt:variant>
        <vt:lpwstr>https://www.wipo.int/en/web/standards/part_07</vt:lpwstr>
      </vt:variant>
      <vt:variant>
        <vt:lpwstr/>
      </vt:variant>
      <vt:variant>
        <vt:i4>3014756</vt:i4>
      </vt:variant>
      <vt:variant>
        <vt:i4>6</vt:i4>
      </vt:variant>
      <vt:variant>
        <vt:i4>0</vt:i4>
      </vt:variant>
      <vt:variant>
        <vt:i4>5</vt:i4>
      </vt:variant>
      <vt:variant>
        <vt:lpwstr>https://www.wipo.int/documents/d/pct-system/docs-en-circulars-2026-1701.pdf</vt:lpwstr>
      </vt:variant>
      <vt:variant>
        <vt:lpwstr/>
      </vt:variant>
      <vt:variant>
        <vt:i4>4259954</vt:i4>
      </vt:variant>
      <vt:variant>
        <vt:i4>3</vt:i4>
      </vt:variant>
      <vt:variant>
        <vt:i4>0</vt:i4>
      </vt:variant>
      <vt:variant>
        <vt:i4>5</vt:i4>
      </vt:variant>
      <vt:variant>
        <vt:lpwstr>https://www.wipo.int/edocs/mdocs/cws/en/cws_13/cws_13_33.pdf</vt:lpwstr>
      </vt:variant>
      <vt:variant>
        <vt:lpwstr/>
      </vt:variant>
      <vt:variant>
        <vt:i4>4849779</vt:i4>
      </vt:variant>
      <vt:variant>
        <vt:i4>0</vt:i4>
      </vt:variant>
      <vt:variant>
        <vt:i4>0</vt:i4>
      </vt:variant>
      <vt:variant>
        <vt:i4>5</vt:i4>
      </vt:variant>
      <vt:variant>
        <vt:lpwstr>https://www.wipo.int/edocs/mdocs/cws/en/cws_13/cws_13_28.pdf</vt:lpwstr>
      </vt:variant>
      <vt:variant>
        <vt:lpwstr/>
      </vt:variant>
      <vt:variant>
        <vt:i4>5242909</vt:i4>
      </vt:variant>
      <vt:variant>
        <vt:i4>0</vt:i4>
      </vt:variant>
      <vt:variant>
        <vt:i4>0</vt:i4>
      </vt:variant>
      <vt:variant>
        <vt:i4>5</vt:i4>
      </vt:variant>
      <vt:variant>
        <vt:lpwstr>https://www.collinsdictionary.com/dictionary/english</vt:lpwstr>
      </vt:variant>
      <vt:variant>
        <vt:lpwstr/>
      </vt:variant>
      <vt:variant>
        <vt:i4>6946838</vt:i4>
      </vt:variant>
      <vt:variant>
        <vt:i4>0</vt:i4>
      </vt:variant>
      <vt:variant>
        <vt:i4>0</vt:i4>
      </vt:variant>
      <vt:variant>
        <vt:i4>5</vt:i4>
      </vt:variant>
      <vt:variant>
        <vt:lpwstr>mailto:emma.francis@wipo.int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CWS/14/20 Annex (Russian)</dc:title>
  <dc:subject>Анализ результатов обследования практики цитирования патентной информации </dc:subject>
  <dc:creator>WIPO</dc:creator>
  <cp:keywords>WIPO CWS Fourteenth Session, Analysis, survey results, citation practices, patent information, Annex </cp:keywords>
  <cp:lastModifiedBy>EMMETT Claudia</cp:lastModifiedBy>
  <cp:revision>26</cp:revision>
  <cp:lastPrinted>2026-09-30T15:02:00Z</cp:lastPrinted>
  <dcterms:created xsi:type="dcterms:W3CDTF">2026-10-08T11:36:00Z</dcterms:created>
  <dcterms:modified xsi:type="dcterms:W3CDTF">2026-10-12T15:09:00Z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1e9ce151-ed55-4aa2-a1f1-4ee82bdce666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Footer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ContentTypeId">
    <vt:lpwstr>0x010100D2E07C0030A1AE4288AA4045D9F0270F</vt:lpwstr>
  </property>
  <property fmtid="{D5CDD505-2E9C-101B-9397-08002B2CF9AE}" pid="9" name="_dlc_DocIdItemGuid">
    <vt:lpwstr>5b7a7b6b-987f-4f32-9180-3343ebac708f</vt:lpwstr>
  </property>
  <property fmtid="{D5CDD505-2E9C-101B-9397-08002B2CF9AE}" pid="10" name="Languages">
    <vt:lpwstr>1;#English|950e6fa2-2df0-4983-a604-54e57c7a6d93</vt:lpwstr>
  </property>
  <property fmtid="{D5CDD505-2E9C-101B-9397-08002B2CF9AE}" pid="11" name="BusinessUnit">
    <vt:lpwstr>4;#International Classifications and Standards Division|1bda9d19-f2c0-4f24-b9f1-c91ec6b8f041</vt:lpwstr>
  </property>
  <property fmtid="{D5CDD505-2E9C-101B-9397-08002B2CF9AE}" pid="12" name="MediaServiceImageTags">
    <vt:lpwstr/>
  </property>
  <property fmtid="{D5CDD505-2E9C-101B-9397-08002B2CF9AE}" pid="13" name="RMClassification">
    <vt:lpwstr>5;#05 Committee Files|55687a62-9585-44b6-9628-3304e4ff88e9</vt:lpwstr>
  </property>
  <property fmtid="{D5CDD505-2E9C-101B-9397-08002B2CF9AE}" pid="14" name="Body1">
    <vt:lpwstr>3;#Committee on WIPO Standards|505ec630-c8e5-4e30-8a4a-e8d9be6ccbb1</vt:lpwstr>
  </property>
  <property fmtid="{D5CDD505-2E9C-101B-9397-08002B2CF9AE}" pid="15" name="IPTopics">
    <vt:lpwstr/>
  </property>
  <property fmtid="{D5CDD505-2E9C-101B-9397-08002B2CF9AE}" pid="16" name="lcf76f155ced4ddcb4097134ff3c332f">
    <vt:lpwstr/>
  </property>
  <property fmtid="{D5CDD505-2E9C-101B-9397-08002B2CF9AE}" pid="17" name="ECCM_Year">
    <vt:lpwstr/>
  </property>
  <property fmtid="{D5CDD505-2E9C-101B-9397-08002B2CF9AE}" pid="18" name="_dlc_DocId">
    <vt:lpwstr>ICSDBFP-360348501-20646</vt:lpwstr>
  </property>
  <property fmtid="{D5CDD505-2E9C-101B-9397-08002B2CF9AE}" pid="19" name="_dlc_DocIdUrl">
    <vt:lpwstr>https://wipoprod.sharepoint.com/sites/SPS-INT-BFP-ICSD-CWS/_layouts/15/DocIdRedir.aspx?ID=ICSDBFP-360348501-20646, ICSDBFP-360348501-20646</vt:lpwstr>
  </property>
  <property fmtid="{D5CDD505-2E9C-101B-9397-08002B2CF9AE}" pid="20" name="MSIP_Label_20773ee6-353b-4fb9-a59d-0b94c8c67bea_Enabled">
    <vt:lpwstr>true</vt:lpwstr>
  </property>
  <property fmtid="{D5CDD505-2E9C-101B-9397-08002B2CF9AE}" pid="21" name="MSIP_Label_20773ee6-353b-4fb9-a59d-0b94c8c67bea_SetDate">
    <vt:lpwstr>2026-08-13T12:07:47Z</vt:lpwstr>
  </property>
  <property fmtid="{D5CDD505-2E9C-101B-9397-08002B2CF9AE}" pid="22" name="MSIP_Label_20773ee6-353b-4fb9-a59d-0b94c8c67bea_Method">
    <vt:lpwstr>Privileged</vt:lpwstr>
  </property>
  <property fmtid="{D5CDD505-2E9C-101B-9397-08002B2CF9AE}" pid="23" name="MSIP_Label_20773ee6-353b-4fb9-a59d-0b94c8c67bea_Name">
    <vt:lpwstr>No markings</vt:lpwstr>
  </property>
  <property fmtid="{D5CDD505-2E9C-101B-9397-08002B2CF9AE}" pid="24" name="MSIP_Label_20773ee6-353b-4fb9-a59d-0b94c8c67bea_SiteId">
    <vt:lpwstr>faa31b06-8ccc-48c9-867f-f7510dd11c02</vt:lpwstr>
  </property>
  <property fmtid="{D5CDD505-2E9C-101B-9397-08002B2CF9AE}" pid="25" name="MSIP_Label_20773ee6-353b-4fb9-a59d-0b94c8c67bea_ActionId">
    <vt:lpwstr>d8c5543e-1af4-4ffd-8976-aab650d23d7d</vt:lpwstr>
  </property>
  <property fmtid="{D5CDD505-2E9C-101B-9397-08002B2CF9AE}" pid="26" name="MSIP_Label_20773ee6-353b-4fb9-a59d-0b94c8c67bea_ContentBits">
    <vt:lpwstr>0</vt:lpwstr>
  </property>
  <property fmtid="{D5CDD505-2E9C-101B-9397-08002B2CF9AE}" pid="27" name="MSIP_Label_20773ee6-353b-4fb9-a59d-0b94c8c67bea_Tag">
    <vt:lpwstr>10, 0, 1, 1</vt:lpwstr>
  </property>
  <property fmtid="{D5CDD505-2E9C-101B-9397-08002B2CF9AE}" pid="28" name="docLang">
    <vt:lpwstr>en</vt:lpwstr>
  </property>
</Properties>
</file>