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82923C" w14:textId="77777777" w:rsidR="0058427A" w:rsidRDefault="0058427A" w:rsidP="0058427A">
      <w:pPr>
        <w:pStyle w:val="Heading1"/>
        <w:spacing w:before="0" w:after="240"/>
        <w:jc w:val="center"/>
      </w:pPr>
    </w:p>
    <w:p w14:paraId="6F5FF9A8" w14:textId="798AA901" w:rsidR="005D7B97" w:rsidRDefault="00C62D10" w:rsidP="002C3476">
      <w:pPr>
        <w:pStyle w:val="Heading1"/>
        <w:spacing w:before="0" w:after="960"/>
        <w:jc w:val="center"/>
      </w:pPr>
      <w:r>
        <w:t>Шаблон для представления информации, включаемой в часть 7.3 Справочника ВОИС</w:t>
      </w:r>
    </w:p>
    <w:p w14:paraId="03AB6C6E" w14:textId="77777777" w:rsidR="002D76B8" w:rsidRPr="002D76B8" w:rsidRDefault="002D76B8" w:rsidP="002D76B8"/>
    <w:p w14:paraId="192B289F" w14:textId="508C12F2" w:rsidR="004907E9" w:rsidRDefault="004907E9" w:rsidP="002D76B8">
      <w:pPr>
        <w:pStyle w:val="Heading2"/>
      </w:pPr>
      <w:r>
        <w:t>Введение</w:t>
      </w:r>
    </w:p>
    <w:p w14:paraId="7712342F" w14:textId="67F45624" w:rsidR="00801D1A" w:rsidRDefault="00350BEF" w:rsidP="001D14BC">
      <w:pPr>
        <w:spacing w:after="220"/>
      </w:pPr>
      <w:r>
        <w:t xml:space="preserve">В части 7.3 </w:t>
      </w:r>
      <w:hyperlink r:id="rId13" w:history="1">
        <w:r>
          <w:rPr>
            <w:rStyle w:val="Hyperlink"/>
          </w:rPr>
          <w:t>Справочника ВОИС по информации и документации в области интеллектуальной собственности</w:t>
        </w:r>
      </w:hyperlink>
      <w:r>
        <w:t xml:space="preserve"> представлены патентные документы, публикуемые ведомствами интеллектуальной собственности (ИС), сгруппированные по кодам для идентификации различных видов патентных документов согласно стандарту ВОИС ST.16.  В ней приводится подробная информация о текущей практике ведомств в области публикации, а также практике, которая использовалась раньше применительно к патентным документам, которые более не выпускаются (при наличии таких сведений).  </w:t>
      </w:r>
    </w:p>
    <w:p w14:paraId="1F3444FE" w14:textId="5EF5D7EF" w:rsidR="002935A5" w:rsidRDefault="006B32E6" w:rsidP="002D76B8">
      <w:pPr>
        <w:spacing w:after="220"/>
      </w:pPr>
      <w:r>
        <w:t xml:space="preserve">Часть 7.3 состоит из двух разделов: </w:t>
      </w:r>
    </w:p>
    <w:p w14:paraId="39A2C220" w14:textId="557EF0D5" w:rsidR="001F4EBF" w:rsidRPr="00880676" w:rsidRDefault="001F4EBF" w:rsidP="002D76B8">
      <w:pPr>
        <w:pStyle w:val="ONUME"/>
        <w:numPr>
          <w:ilvl w:val="1"/>
          <w:numId w:val="12"/>
        </w:numPr>
      </w:pPr>
      <w:r>
        <w:t xml:space="preserve">В </w:t>
      </w:r>
      <w:hyperlink r:id="rId14" w:history="1">
        <w:r>
          <w:rPr>
            <w:rStyle w:val="Hyperlink"/>
          </w:rPr>
          <w:t>части 7.3.1 </w:t>
        </w:r>
      </w:hyperlink>
      <w:r>
        <w:t xml:space="preserve"> перечислены примеры патентных документов, публикуемых ведомствами промышленной собственности, в разбивке по кодам, идентифицирующим вид патентного документа согласно стандарту ST.16.</w:t>
      </w:r>
    </w:p>
    <w:p w14:paraId="33FE18DF" w14:textId="06ECFCF8" w:rsidR="001F4EBF" w:rsidRPr="004A6D06" w:rsidRDefault="001F4EBF" w:rsidP="002D76B8">
      <w:pPr>
        <w:pStyle w:val="ONUME"/>
        <w:numPr>
          <w:ilvl w:val="1"/>
          <w:numId w:val="12"/>
        </w:numPr>
      </w:pPr>
      <w:r>
        <w:t xml:space="preserve">В </w:t>
      </w:r>
      <w:hyperlink r:id="rId15" w:history="1">
        <w:r>
          <w:rPr>
            <w:rStyle w:val="Hyperlink"/>
          </w:rPr>
          <w:t>части 7.3.2</w:t>
        </w:r>
      </w:hyperlink>
      <w:r>
        <w:t> содержится перечень патентных документов разных видов, отсортированных по ведомству промышленной собственности, которое занимается их выдачей.  Перечисленные документы сопровождаются указанием кодов по стандарту ST.16, а также сведениями о применимом патентном законодательстве, о публикации и использовании кода, а также примерами первых страниц.</w:t>
      </w:r>
    </w:p>
    <w:p w14:paraId="38B1AF7D" w14:textId="08472B0A" w:rsidR="00AD432A" w:rsidRDefault="004A6D06" w:rsidP="002D76B8">
      <w:pPr>
        <w:spacing w:after="220"/>
      </w:pPr>
      <w:r>
        <w:t>Для обеспечения точности и последовательности данных ведомствам ИС (как указанным в перечне, так и новым) рекомендуется представлять новую информацию или обновлять уже опубликованные сведения, используя следующий шаблон.</w:t>
      </w:r>
    </w:p>
    <w:p w14:paraId="54C8F9CE" w14:textId="37397211" w:rsidR="00BE3813" w:rsidRDefault="00392A6E" w:rsidP="002D76B8">
      <w:pPr>
        <w:spacing w:after="220"/>
      </w:pPr>
      <w:r>
        <w:t>Этот шаблон призван помочь ведомствам ИС представлять необходимую информацию в единообразном, четком и полноценном виде.  Он позволяет указать важнейшие сведения об использовании кодов, идентифицирующих вид патентного документа, а также соответствующей практике публикации.  По мере необходимости ведомства ИС могут включать в шаблон дополнительную информацию о конкретной практике.</w:t>
      </w:r>
    </w:p>
    <w:p w14:paraId="33E16A84" w14:textId="77777777" w:rsidR="00BE3813" w:rsidRDefault="00BE3813" w:rsidP="00BE3813"/>
    <w:p w14:paraId="25945925" w14:textId="0ADC3BDA" w:rsidR="00C62D10" w:rsidRDefault="00C62D10" w:rsidP="009B532C"/>
    <w:p w14:paraId="11AE6667" w14:textId="77777777" w:rsidR="002D76B8" w:rsidRDefault="002D76B8">
      <w:pPr>
        <w:rPr>
          <w:rFonts w:eastAsia="SimSun"/>
          <w:bCs/>
          <w:iCs/>
          <w:caps/>
          <w:szCs w:val="28"/>
        </w:rPr>
      </w:pPr>
      <w:r>
        <w:br w:type="page"/>
      </w:r>
    </w:p>
    <w:p w14:paraId="33CCD5DE" w14:textId="63E98C0B" w:rsidR="009B532C" w:rsidRDefault="009B532C" w:rsidP="00801D1A">
      <w:pPr>
        <w:pStyle w:val="Heading2"/>
      </w:pPr>
      <w:r>
        <w:lastRenderedPageBreak/>
        <w:t>ШАБЛОН</w:t>
      </w:r>
    </w:p>
    <w:p w14:paraId="6860A2B7" w14:textId="77777777" w:rsidR="009B532C" w:rsidRDefault="009B532C" w:rsidP="00801D1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7"/>
        <w:gridCol w:w="4787"/>
      </w:tblGrid>
      <w:tr w:rsidR="001D4FC2" w14:paraId="5D0C8896" w14:textId="77777777">
        <w:tc>
          <w:tcPr>
            <w:tcW w:w="4787" w:type="dxa"/>
          </w:tcPr>
          <w:p w14:paraId="5CC63D61" w14:textId="21350648" w:rsidR="003E646F" w:rsidRDefault="001D4FC2" w:rsidP="00AA7EC7">
            <w:pPr>
              <w:spacing w:before="20" w:after="20"/>
            </w:pPr>
            <w:r>
              <w:t xml:space="preserve">Название и код страны / организации </w:t>
            </w:r>
          </w:p>
          <w:p w14:paraId="41D87CA0" w14:textId="4CC4735C" w:rsidR="001D4FC2" w:rsidRPr="00433264" w:rsidRDefault="001D4FC2" w:rsidP="00AA7EC7">
            <w:pPr>
              <w:spacing w:before="20" w:after="20"/>
              <w:rPr>
                <w:i/>
                <w:iCs/>
                <w:sz w:val="16"/>
                <w:szCs w:val="16"/>
              </w:rPr>
            </w:pPr>
            <w:r>
              <w:rPr>
                <w:i/>
                <w:sz w:val="16"/>
              </w:rPr>
              <w:t xml:space="preserve">(См. стандарт ВОИС </w:t>
            </w:r>
            <w:hyperlink r:id="rId16" w:history="1">
              <w:r>
                <w:rPr>
                  <w:rStyle w:val="Hyperlink"/>
                  <w:i/>
                  <w:sz w:val="16"/>
                </w:rPr>
                <w:t>ST.3</w:t>
              </w:r>
            </w:hyperlink>
            <w:r>
              <w:rPr>
                <w:i/>
                <w:sz w:val="16"/>
              </w:rPr>
              <w:t>)</w:t>
            </w:r>
          </w:p>
          <w:p w14:paraId="3D35AFBE" w14:textId="77777777" w:rsidR="001D4FC2" w:rsidRDefault="001D4FC2" w:rsidP="00AA7EC7">
            <w:pPr>
              <w:spacing w:before="20" w:after="20"/>
            </w:pPr>
          </w:p>
        </w:tc>
        <w:tc>
          <w:tcPr>
            <w:tcW w:w="4787" w:type="dxa"/>
          </w:tcPr>
          <w:p w14:paraId="4FA3E171" w14:textId="77777777" w:rsidR="001D4FC2" w:rsidRDefault="001D4FC2" w:rsidP="00AA7EC7">
            <w:pPr>
              <w:spacing w:before="20" w:after="20"/>
            </w:pPr>
          </w:p>
        </w:tc>
      </w:tr>
    </w:tbl>
    <w:p w14:paraId="5D598CBB" w14:textId="77777777" w:rsidR="001D4FC2" w:rsidRDefault="001D4FC2" w:rsidP="00A90B5F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738"/>
        <w:gridCol w:w="4184"/>
        <w:gridCol w:w="3652"/>
      </w:tblGrid>
      <w:tr w:rsidR="001976E1" w:rsidRPr="0033799E" w14:paraId="0A156DC5" w14:textId="77777777" w:rsidTr="001D14BC">
        <w:tc>
          <w:tcPr>
            <w:tcW w:w="908" w:type="pct"/>
          </w:tcPr>
          <w:p w14:paraId="6716A5A1" w14:textId="5C313895" w:rsidR="001976E1" w:rsidRPr="0033799E" w:rsidRDefault="001976E1" w:rsidP="00AA7EC7">
            <w:pPr>
              <w:spacing w:before="20" w:after="20"/>
            </w:pPr>
            <w:r>
              <w:t>Код вида документа согласно стандарту ВОИС ST.16</w:t>
            </w:r>
          </w:p>
          <w:p w14:paraId="7755F3B2" w14:textId="05602F67" w:rsidR="001976E1" w:rsidRPr="00D902A1" w:rsidRDefault="001976E1" w:rsidP="00AA7EC7">
            <w:pPr>
              <w:spacing w:before="20" w:after="20"/>
              <w:rPr>
                <w:i/>
                <w:iCs/>
                <w:sz w:val="16"/>
                <w:szCs w:val="16"/>
              </w:rPr>
            </w:pPr>
            <w:r>
              <w:rPr>
                <w:i/>
                <w:sz w:val="16"/>
              </w:rPr>
              <w:t xml:space="preserve">(См. стандарт ВОИС </w:t>
            </w:r>
            <w:hyperlink r:id="rId17" w:history="1">
              <w:r>
                <w:rPr>
                  <w:rStyle w:val="Hyperlink"/>
                  <w:i/>
                  <w:sz w:val="16"/>
                </w:rPr>
                <w:t>ST.16</w:t>
              </w:r>
            </w:hyperlink>
            <w:r>
              <w:rPr>
                <w:i/>
                <w:sz w:val="16"/>
              </w:rPr>
              <w:t>)</w:t>
            </w:r>
          </w:p>
        </w:tc>
        <w:tc>
          <w:tcPr>
            <w:tcW w:w="2185" w:type="pct"/>
          </w:tcPr>
          <w:p w14:paraId="03EC28ED" w14:textId="77777777" w:rsidR="001976E1" w:rsidRDefault="001976E1" w:rsidP="00AA7EC7">
            <w:pPr>
              <w:pStyle w:val="ListParagraph"/>
              <w:spacing w:before="20" w:after="20"/>
              <w:ind w:left="200"/>
              <w:jc w:val="both"/>
              <w:rPr>
                <w:rFonts w:eastAsia="MingLiU"/>
              </w:rPr>
            </w:pPr>
            <w:r>
              <w:t>Вид документа</w:t>
            </w:r>
          </w:p>
          <w:p w14:paraId="133AB6AF" w14:textId="15EAC75E" w:rsidR="001976E1" w:rsidRDefault="001976E1" w:rsidP="00AA7EC7">
            <w:pPr>
              <w:spacing w:before="20" w:after="20"/>
              <w:rPr>
                <w:szCs w:val="22"/>
              </w:rPr>
            </w:pPr>
            <w:r>
              <w:rPr>
                <w:i/>
                <w:sz w:val="16"/>
              </w:rPr>
              <w:t>(Название на официальном языке/языках заглавными буквами, перевод на английский язык в скобках и транслитерация латинскими буквами (при желании))</w:t>
            </w:r>
          </w:p>
        </w:tc>
        <w:tc>
          <w:tcPr>
            <w:tcW w:w="1907" w:type="pct"/>
          </w:tcPr>
          <w:p w14:paraId="34D4CA92" w14:textId="2B4F108D" w:rsidR="001976E1" w:rsidRDefault="001976E1" w:rsidP="00AA7EC7">
            <w:pPr>
              <w:spacing w:before="20" w:after="20"/>
              <w:rPr>
                <w:szCs w:val="22"/>
              </w:rPr>
            </w:pPr>
          </w:p>
          <w:p w14:paraId="699A8C94" w14:textId="67549C25" w:rsidR="001976E1" w:rsidRDefault="001976E1" w:rsidP="00AA7EC7">
            <w:pPr>
              <w:spacing w:before="20" w:after="20"/>
              <w:rPr>
                <w:szCs w:val="22"/>
              </w:rPr>
            </w:pPr>
            <w:r>
              <w:t>Действующая или прежняя практика</w:t>
            </w:r>
          </w:p>
          <w:p w14:paraId="68C3C4C2" w14:textId="55CB77E7" w:rsidR="001976E1" w:rsidRPr="00D902A1" w:rsidRDefault="001976E1" w:rsidP="00AA7EC7">
            <w:pPr>
              <w:spacing w:before="20" w:after="20"/>
              <w:rPr>
                <w:i/>
                <w:iCs/>
                <w:sz w:val="16"/>
                <w:szCs w:val="16"/>
              </w:rPr>
            </w:pPr>
            <w:r>
              <w:rPr>
                <w:i/>
                <w:sz w:val="16"/>
              </w:rPr>
              <w:t>(Указать, публикуется ли этот вид документов в настоящее время или практика ушла в прошлое)</w:t>
            </w:r>
          </w:p>
        </w:tc>
      </w:tr>
      <w:tr w:rsidR="001976E1" w:rsidRPr="0033799E" w14:paraId="05E03218" w14:textId="77777777" w:rsidTr="001D14BC">
        <w:trPr>
          <w:trHeight w:val="1147"/>
        </w:trPr>
        <w:tc>
          <w:tcPr>
            <w:tcW w:w="908" w:type="pct"/>
          </w:tcPr>
          <w:p w14:paraId="7320D5F0" w14:textId="77777777" w:rsidR="001976E1" w:rsidRPr="0033799E" w:rsidRDefault="001976E1" w:rsidP="00AA7EC7">
            <w:pPr>
              <w:spacing w:before="20" w:after="20"/>
              <w:rPr>
                <w:szCs w:val="22"/>
              </w:rPr>
            </w:pPr>
          </w:p>
        </w:tc>
        <w:tc>
          <w:tcPr>
            <w:tcW w:w="2185" w:type="pct"/>
          </w:tcPr>
          <w:p w14:paraId="7D084A2C" w14:textId="77777777" w:rsidR="001976E1" w:rsidRDefault="001976E1" w:rsidP="00AA7EC7">
            <w:pPr>
              <w:spacing w:before="20" w:after="20"/>
              <w:rPr>
                <w:sz w:val="20"/>
              </w:rPr>
            </w:pPr>
          </w:p>
        </w:tc>
        <w:tc>
          <w:tcPr>
            <w:tcW w:w="1907" w:type="pct"/>
          </w:tcPr>
          <w:p w14:paraId="5A49C208" w14:textId="730C9D1E" w:rsidR="001976E1" w:rsidRDefault="001976E1" w:rsidP="00AA7EC7">
            <w:pPr>
              <w:spacing w:before="20" w:after="20"/>
              <w:rPr>
                <w:sz w:val="20"/>
              </w:rPr>
            </w:pPr>
            <w:r>
              <w:rPr>
                <w:sz w:val="20"/>
              </w:rPr>
              <w:object w:dxaOrig="1440" w:dyaOrig="1440" w14:anchorId="74D1DB5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9" type="#_x0000_t75" style="width:139.05pt;height:19.85pt" o:ole="">
                  <v:imagedata r:id="rId18" o:title=""/>
                </v:shape>
                <w:control r:id="rId19" w:name="OptionButton1" w:shapeid="_x0000_i1029"/>
              </w:object>
            </w:r>
          </w:p>
          <w:p w14:paraId="4DD784BB" w14:textId="724FA9F4" w:rsidR="001976E1" w:rsidRPr="00D902A1" w:rsidRDefault="001976E1" w:rsidP="00AA7EC7">
            <w:pPr>
              <w:spacing w:before="20" w:after="20"/>
              <w:rPr>
                <w:sz w:val="20"/>
              </w:rPr>
            </w:pPr>
            <w:r>
              <w:object w:dxaOrig="1440" w:dyaOrig="1440" w14:anchorId="063EE6E6">
                <v:shape id="_x0000_i1031" type="#_x0000_t75" style="width:171.3pt;height:27.3pt" o:ole="">
                  <v:imagedata r:id="rId20" o:title=""/>
                </v:shape>
                <w:control r:id="rId21" w:name="OptionButton21" w:shapeid="_x0000_i1031"/>
              </w:object>
            </w:r>
          </w:p>
          <w:p w14:paraId="05F0ADCE" w14:textId="5208C2C5" w:rsidR="001976E1" w:rsidRPr="00473A2A" w:rsidRDefault="001976E1" w:rsidP="00AA7EC7">
            <w:pPr>
              <w:spacing w:before="20" w:after="20"/>
              <w:rPr>
                <w:szCs w:val="22"/>
              </w:rPr>
            </w:pPr>
          </w:p>
        </w:tc>
      </w:tr>
    </w:tbl>
    <w:p w14:paraId="2058FD8B" w14:textId="77777777" w:rsidR="00BD1BA1" w:rsidRDefault="00BD1BA1" w:rsidP="00A90B5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66"/>
        <w:gridCol w:w="3248"/>
        <w:gridCol w:w="3160"/>
      </w:tblGrid>
      <w:tr w:rsidR="00BD1BA1" w14:paraId="41764D18" w14:textId="77777777">
        <w:tc>
          <w:tcPr>
            <w:tcW w:w="3191" w:type="dxa"/>
          </w:tcPr>
          <w:p w14:paraId="49CFCB02" w14:textId="6CB32DEB" w:rsidR="00BD1BA1" w:rsidRPr="009B532C" w:rsidRDefault="00BD1BA1" w:rsidP="00AA7EC7">
            <w:pPr>
              <w:spacing w:before="20" w:after="20"/>
              <w:rPr>
                <w:bCs/>
              </w:rPr>
            </w:pPr>
            <w:r>
              <w:t>Ссылки на патентное законодательство</w:t>
            </w:r>
          </w:p>
        </w:tc>
        <w:tc>
          <w:tcPr>
            <w:tcW w:w="3191" w:type="dxa"/>
          </w:tcPr>
          <w:p w14:paraId="43ABE292" w14:textId="3AF62732" w:rsidR="00BD1BA1" w:rsidRPr="009B532C" w:rsidRDefault="00BD1BA1" w:rsidP="00AA7EC7">
            <w:pPr>
              <w:spacing w:before="20" w:after="20"/>
              <w:rPr>
                <w:bCs/>
              </w:rPr>
            </w:pPr>
            <w:r>
              <w:t>Сведения о публикации</w:t>
            </w:r>
          </w:p>
        </w:tc>
        <w:tc>
          <w:tcPr>
            <w:tcW w:w="3192" w:type="dxa"/>
          </w:tcPr>
          <w:p w14:paraId="341FC286" w14:textId="4E0DADD6" w:rsidR="00BD1BA1" w:rsidRPr="009B532C" w:rsidRDefault="00BD1BA1" w:rsidP="00AA7EC7">
            <w:pPr>
              <w:spacing w:before="20" w:after="20"/>
              <w:rPr>
                <w:bCs/>
              </w:rPr>
            </w:pPr>
            <w:r>
              <w:t>Использование кода</w:t>
            </w:r>
          </w:p>
        </w:tc>
      </w:tr>
      <w:tr w:rsidR="00BD1BA1" w14:paraId="02915062" w14:textId="77777777">
        <w:tc>
          <w:tcPr>
            <w:tcW w:w="3191" w:type="dxa"/>
          </w:tcPr>
          <w:p w14:paraId="09913E3B" w14:textId="77777777" w:rsidR="00922327" w:rsidRDefault="00BD1BA1" w:rsidP="00AA7EC7">
            <w:pPr>
              <w:pStyle w:val="ListParagraph"/>
              <w:numPr>
                <w:ilvl w:val="0"/>
                <w:numId w:val="7"/>
              </w:numPr>
              <w:spacing w:before="20" w:after="20"/>
              <w:ind w:left="270" w:hanging="270"/>
            </w:pPr>
            <w:r>
              <w:t>Документ опубликован в соответствии с {ссылка на конкретный закон: название, номер и т. д.} от {дата}, статья {номер}</w:t>
            </w:r>
          </w:p>
          <w:p w14:paraId="1353D1E9" w14:textId="2956FF6A" w:rsidR="00BD1BA1" w:rsidRDefault="00BD1BA1" w:rsidP="00AA7EC7">
            <w:pPr>
              <w:pStyle w:val="ListParagraph"/>
              <w:numPr>
                <w:ilvl w:val="0"/>
                <w:numId w:val="7"/>
              </w:numPr>
              <w:spacing w:before="20" w:after="20"/>
              <w:ind w:left="270" w:hanging="270"/>
            </w:pPr>
            <w:r>
              <w:t>{Описание используемого буквенного кода}</w:t>
            </w:r>
          </w:p>
        </w:tc>
        <w:tc>
          <w:tcPr>
            <w:tcW w:w="3191" w:type="dxa"/>
          </w:tcPr>
          <w:p w14:paraId="5C44BED0" w14:textId="5189FCC7" w:rsidR="00BD1BA1" w:rsidRDefault="00BD1BA1" w:rsidP="00AA7EC7">
            <w:pPr>
              <w:pStyle w:val="ListParagraph"/>
              <w:numPr>
                <w:ilvl w:val="0"/>
                <w:numId w:val="7"/>
              </w:numPr>
              <w:spacing w:before="20" w:after="20"/>
              <w:ind w:left="374"/>
            </w:pPr>
            <w:r>
              <w:t>{Первый/Второй/Третий/и т. д.} уровень публикации</w:t>
            </w:r>
          </w:p>
          <w:p w14:paraId="54591C56" w14:textId="6756A3FC" w:rsidR="00BD1BA1" w:rsidRDefault="00BD1BA1" w:rsidP="00AA7EC7">
            <w:pPr>
              <w:pStyle w:val="ListParagraph"/>
              <w:numPr>
                <w:ilvl w:val="0"/>
                <w:numId w:val="7"/>
              </w:numPr>
              <w:spacing w:before="20" w:after="20"/>
              <w:ind w:left="374"/>
            </w:pPr>
            <w:r>
              <w:t>Документ опубликован в {указать формат конкретного вида документа}</w:t>
            </w:r>
          </w:p>
          <w:p w14:paraId="04655610" w14:textId="3BBB6B7E" w:rsidR="00922327" w:rsidRDefault="00BD1BA1" w:rsidP="00AA7EC7">
            <w:pPr>
              <w:pStyle w:val="ListParagraph"/>
              <w:numPr>
                <w:ilvl w:val="0"/>
                <w:numId w:val="7"/>
              </w:numPr>
              <w:spacing w:before="20" w:after="20"/>
              <w:ind w:left="374"/>
            </w:pPr>
            <w:r>
              <w:t xml:space="preserve">Документ был опубликован с {число/год} по {число/год} или опубликован {число/год} или после {число/год} </w:t>
            </w:r>
          </w:p>
          <w:p w14:paraId="11A8A041" w14:textId="342B83A0" w:rsidR="00BD1BA1" w:rsidRDefault="00BD1BA1" w:rsidP="00AA7EC7">
            <w:pPr>
              <w:pStyle w:val="ListParagraph"/>
              <w:numPr>
                <w:ilvl w:val="0"/>
                <w:numId w:val="7"/>
              </w:numPr>
              <w:spacing w:before="20" w:after="20"/>
              <w:ind w:left="374"/>
            </w:pPr>
            <w:r>
              <w:t>{Информация о системе нумерации}</w:t>
            </w:r>
          </w:p>
        </w:tc>
        <w:tc>
          <w:tcPr>
            <w:tcW w:w="3192" w:type="dxa"/>
          </w:tcPr>
          <w:p w14:paraId="49855AA2" w14:textId="028EE6B0" w:rsidR="00922327" w:rsidRDefault="009E392C" w:rsidP="00AA7EC7">
            <w:pPr>
              <w:pStyle w:val="ListParagraph"/>
              <w:numPr>
                <w:ilvl w:val="0"/>
                <w:numId w:val="8"/>
              </w:numPr>
              <w:spacing w:before="20" w:after="20"/>
              <w:ind w:left="378"/>
            </w:pPr>
            <w:r>
              <w:t>В каких источниках указывается код</w:t>
            </w:r>
          </w:p>
          <w:p w14:paraId="6FF806FF" w14:textId="1760A5E6" w:rsidR="009E392C" w:rsidRDefault="009E392C" w:rsidP="00AA7EC7">
            <w:pPr>
              <w:pStyle w:val="ListParagraph"/>
              <w:numPr>
                <w:ilvl w:val="0"/>
                <w:numId w:val="8"/>
              </w:numPr>
              <w:spacing w:before="20" w:after="20"/>
              <w:ind w:left="378"/>
            </w:pPr>
            <w:r>
              <w:t>Дата или год первого использования кода</w:t>
            </w:r>
          </w:p>
          <w:p w14:paraId="0D189178" w14:textId="6EF7FBA9" w:rsidR="00BD1BA1" w:rsidRDefault="00BD1BA1" w:rsidP="00AA7EC7">
            <w:pPr>
              <w:pStyle w:val="ListParagraph"/>
              <w:numPr>
                <w:ilvl w:val="0"/>
                <w:numId w:val="8"/>
              </w:numPr>
              <w:spacing w:before="20" w:after="20"/>
              <w:ind w:left="378"/>
            </w:pPr>
            <w:r>
              <w:t>Образец первой страницы {Приложить образец файла первой страницы}</w:t>
            </w:r>
          </w:p>
        </w:tc>
      </w:tr>
    </w:tbl>
    <w:p w14:paraId="0D075703" w14:textId="77777777" w:rsidR="00BD1BA1" w:rsidRDefault="00BD1BA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4"/>
      </w:tblGrid>
      <w:tr w:rsidR="0046403B" w14:paraId="22C36BDB" w14:textId="77777777">
        <w:tc>
          <w:tcPr>
            <w:tcW w:w="9574" w:type="dxa"/>
          </w:tcPr>
          <w:p w14:paraId="417E602E" w14:textId="77777777" w:rsidR="0046403B" w:rsidRPr="00801D1A" w:rsidRDefault="0046403B" w:rsidP="00AA7EC7">
            <w:pPr>
              <w:spacing w:before="20" w:after="20"/>
            </w:pPr>
            <w:r>
              <w:t>Дополнительная информация</w:t>
            </w:r>
          </w:p>
          <w:p w14:paraId="283CAA04" w14:textId="77777777" w:rsidR="0046403B" w:rsidRPr="007C18D6" w:rsidRDefault="0046403B" w:rsidP="00AA7EC7">
            <w:pPr>
              <w:spacing w:before="20" w:after="20"/>
              <w:rPr>
                <w:i/>
                <w:iCs/>
                <w:sz w:val="16"/>
                <w:szCs w:val="16"/>
              </w:rPr>
            </w:pPr>
            <w:r>
              <w:rPr>
                <w:i/>
                <w:sz w:val="16"/>
              </w:rPr>
              <w:t>(Любая другая информация о данном виде патентных документов)</w:t>
            </w:r>
          </w:p>
          <w:p w14:paraId="3A53251C" w14:textId="77777777" w:rsidR="0046403B" w:rsidRDefault="0046403B" w:rsidP="00AA7EC7">
            <w:pPr>
              <w:spacing w:before="20" w:after="20"/>
            </w:pPr>
          </w:p>
        </w:tc>
      </w:tr>
      <w:tr w:rsidR="0046403B" w14:paraId="23DD3245" w14:textId="77777777">
        <w:tc>
          <w:tcPr>
            <w:tcW w:w="9574" w:type="dxa"/>
          </w:tcPr>
          <w:p w14:paraId="0C20199C" w14:textId="77777777" w:rsidR="0046403B" w:rsidRDefault="0046403B" w:rsidP="00AA7EC7">
            <w:pPr>
              <w:spacing w:before="20" w:after="20"/>
            </w:pPr>
          </w:p>
          <w:p w14:paraId="3E0D6B61" w14:textId="77777777" w:rsidR="003F3DB1" w:rsidRDefault="003F3DB1" w:rsidP="00AA7EC7">
            <w:pPr>
              <w:spacing w:before="20" w:after="20"/>
            </w:pPr>
          </w:p>
        </w:tc>
      </w:tr>
    </w:tbl>
    <w:p w14:paraId="6C88C23C" w14:textId="77777777" w:rsidR="00D93C36" w:rsidRDefault="00D93C36"/>
    <w:p w14:paraId="0B4DB7B6" w14:textId="77777777" w:rsidR="00D93C36" w:rsidRDefault="00D93C36" w:rsidP="00D93C36">
      <w:pPr>
        <w:pStyle w:val="Heading2"/>
      </w:pPr>
      <w:r>
        <w:t>Инструкции по заполнению бланка</w:t>
      </w:r>
    </w:p>
    <w:p w14:paraId="3F8D8095" w14:textId="77777777" w:rsidR="00D93C36" w:rsidRDefault="00D93C36" w:rsidP="00D93C36">
      <w:pPr>
        <w:pStyle w:val="Heading3"/>
      </w:pPr>
      <w:r>
        <w:t xml:space="preserve">Название и код страны / организации  </w:t>
      </w:r>
    </w:p>
    <w:p w14:paraId="0C637EBA" w14:textId="77777777" w:rsidR="00D93C36" w:rsidRDefault="00D93C36" w:rsidP="002D76B8">
      <w:pPr>
        <w:spacing w:after="220"/>
      </w:pPr>
      <w:r>
        <w:t>Необходимо указать двухбуквенный код в соответствии со стандартом ВОИС ST.3.</w:t>
      </w:r>
    </w:p>
    <w:p w14:paraId="60016303" w14:textId="77777777" w:rsidR="00D93C36" w:rsidRPr="00B4544C" w:rsidRDefault="00D93C36" w:rsidP="00D93C36">
      <w:pPr>
        <w:pStyle w:val="Heading3"/>
        <w:rPr>
          <w:szCs w:val="22"/>
        </w:rPr>
      </w:pPr>
      <w:r>
        <w:t>Действующая или прежняя практика</w:t>
      </w:r>
    </w:p>
    <w:p w14:paraId="2C2A56C1" w14:textId="44197DB7" w:rsidR="00D93C36" w:rsidRDefault="00D93C36" w:rsidP="002D76B8">
      <w:pPr>
        <w:spacing w:after="220"/>
      </w:pPr>
      <w:r>
        <w:t>Необходимо указать, публикуется ли данный вид патентного документа в настоящее время или речь идет о прошлой практике.  Эта информация позволяет пользователям понять статус конкретной публикации и ее историю, в том числе продолжается ли публикация этого вида документов или соответствующая практика прекращена.</w:t>
      </w:r>
    </w:p>
    <w:p w14:paraId="6F4F03CD" w14:textId="77777777" w:rsidR="00D93C36" w:rsidRPr="0033799E" w:rsidRDefault="00D93C36" w:rsidP="00D93C36">
      <w:pPr>
        <w:pStyle w:val="Heading3"/>
      </w:pPr>
      <w:r>
        <w:lastRenderedPageBreak/>
        <w:t>Код вида патентных документов</w:t>
      </w:r>
    </w:p>
    <w:p w14:paraId="4551B992" w14:textId="77777777" w:rsidR="00D93C36" w:rsidRDefault="00D93C36" w:rsidP="002D76B8">
      <w:pPr>
        <w:spacing w:after="220"/>
      </w:pPr>
      <w:r>
        <w:t>Необходимо указать код вида конкретного опубликованного патентного документа в соответствии со стандартом ВОИС ST.16.</w:t>
      </w:r>
    </w:p>
    <w:p w14:paraId="6B48F7AB" w14:textId="77777777" w:rsidR="00D93C36" w:rsidRDefault="00D93C36" w:rsidP="002D76B8">
      <w:pPr>
        <w:pStyle w:val="Heading3"/>
        <w:keepLines/>
        <w:rPr>
          <w:szCs w:val="20"/>
        </w:rPr>
      </w:pPr>
      <w:r>
        <w:t>Вид документа</w:t>
      </w:r>
    </w:p>
    <w:p w14:paraId="69524EF5" w14:textId="77777777" w:rsidR="00D93C36" w:rsidRDefault="00D93C36" w:rsidP="002D76B8">
      <w:pPr>
        <w:pStyle w:val="ListParagraph"/>
        <w:keepNext/>
        <w:numPr>
          <w:ilvl w:val="0"/>
          <w:numId w:val="16"/>
        </w:numPr>
        <w:spacing w:after="220"/>
        <w:contextualSpacing w:val="0"/>
      </w:pPr>
      <w:r>
        <w:t>Необходимо указать вид документа на официальном языке/языках</w:t>
      </w:r>
    </w:p>
    <w:p w14:paraId="15AC0651" w14:textId="77777777" w:rsidR="00D93C36" w:rsidRPr="008C2D5A" w:rsidRDefault="00D93C36" w:rsidP="002D76B8">
      <w:pPr>
        <w:pStyle w:val="ListParagraph"/>
        <w:keepNext/>
        <w:numPr>
          <w:ilvl w:val="0"/>
          <w:numId w:val="16"/>
        </w:numPr>
        <w:spacing w:after="220"/>
        <w:contextualSpacing w:val="0"/>
      </w:pPr>
      <w:r>
        <w:t>Необходимо включить перевод оригинального названия на английский язык для справки</w:t>
      </w:r>
    </w:p>
    <w:p w14:paraId="037B07D4" w14:textId="77777777" w:rsidR="00D93C36" w:rsidRDefault="00D93C36" w:rsidP="002D76B8">
      <w:pPr>
        <w:pStyle w:val="ListParagraph"/>
        <w:numPr>
          <w:ilvl w:val="0"/>
          <w:numId w:val="16"/>
        </w:numPr>
        <w:spacing w:after="220"/>
        <w:contextualSpacing w:val="0"/>
      </w:pPr>
      <w:r>
        <w:t>По желанию можно представить транслитерацию латинскими буквами, если речь идет о нелатинском алфавите.</w:t>
      </w:r>
    </w:p>
    <w:p w14:paraId="21E7FE8C" w14:textId="77777777" w:rsidR="00D93C36" w:rsidRPr="004464A2" w:rsidRDefault="00D93C36" w:rsidP="00D93C36">
      <w:pPr>
        <w:pStyle w:val="Heading3"/>
      </w:pPr>
      <w:r>
        <w:t>Ссылки на патентное законодательство</w:t>
      </w:r>
    </w:p>
    <w:p w14:paraId="5C1D12FB" w14:textId="31D3C10D" w:rsidR="00D93C36" w:rsidRPr="008B08EF" w:rsidRDefault="00D93C36" w:rsidP="002D76B8">
      <w:pPr>
        <w:pStyle w:val="ListParagraph"/>
        <w:numPr>
          <w:ilvl w:val="0"/>
          <w:numId w:val="17"/>
        </w:numPr>
        <w:spacing w:after="220"/>
        <w:contextualSpacing w:val="0"/>
      </w:pPr>
      <w:r>
        <w:t>Необходимо указать соответствующий патентный закон или подзаконный акт (название, номер, статья и дата)</w:t>
      </w:r>
    </w:p>
    <w:p w14:paraId="626E0405" w14:textId="3F34B0C6" w:rsidR="00D93C36" w:rsidRPr="008B08EF" w:rsidRDefault="00D93C36" w:rsidP="002D76B8">
      <w:pPr>
        <w:pStyle w:val="ListParagraph"/>
        <w:numPr>
          <w:ilvl w:val="0"/>
          <w:numId w:val="17"/>
        </w:numPr>
        <w:spacing w:after="220"/>
        <w:contextualSpacing w:val="0"/>
      </w:pPr>
      <w:r>
        <w:t>Кратко описать, как код для этого вида документа используется в соответствии с этим законом или подзаконным актом</w:t>
      </w:r>
    </w:p>
    <w:p w14:paraId="319D0FAE" w14:textId="77777777" w:rsidR="00D93C36" w:rsidRDefault="00D93C36" w:rsidP="00D93C36">
      <w:pPr>
        <w:pStyle w:val="Heading3"/>
      </w:pPr>
      <w:r>
        <w:t>Сведения о публикации</w:t>
      </w:r>
    </w:p>
    <w:p w14:paraId="716F5435" w14:textId="77777777" w:rsidR="00D93C36" w:rsidRPr="00011FFF" w:rsidRDefault="00D93C36" w:rsidP="002D76B8">
      <w:pPr>
        <w:spacing w:after="220"/>
      </w:pPr>
      <w:r>
        <w:t>Необходимо указать информацию о публикации, в частности:</w:t>
      </w:r>
    </w:p>
    <w:p w14:paraId="56FE78D4" w14:textId="1FCB6DB1" w:rsidR="00D93C36" w:rsidRDefault="00D93C36" w:rsidP="002D76B8">
      <w:pPr>
        <w:pStyle w:val="ListParagraph"/>
        <w:numPr>
          <w:ilvl w:val="0"/>
          <w:numId w:val="15"/>
        </w:numPr>
        <w:spacing w:after="220"/>
        <w:contextualSpacing w:val="0"/>
      </w:pPr>
      <w:r>
        <w:t>уровень публикации согласно определению в стандарте ВОИС ST.16 (см. пояснение после пункта 6, а также пункты 7 и 11);</w:t>
      </w:r>
    </w:p>
    <w:p w14:paraId="7B6E355A" w14:textId="1519F008" w:rsidR="00D93C36" w:rsidRDefault="00D93C36" w:rsidP="002D76B8">
      <w:pPr>
        <w:pStyle w:val="ListParagraph"/>
        <w:numPr>
          <w:ilvl w:val="0"/>
          <w:numId w:val="15"/>
        </w:numPr>
        <w:spacing w:after="220"/>
        <w:contextualSpacing w:val="0"/>
      </w:pPr>
      <w:r>
        <w:t>способы и средства для ознакомления с документом, например на бумаге, с помощью онлайновой базы данных и т. д. (см. пункт 6 стандарта ВОИС ST.16, в котором приводится неисчерпывающий перечень);</w:t>
      </w:r>
    </w:p>
    <w:p w14:paraId="4E01C3D1" w14:textId="77777777" w:rsidR="00D93C36" w:rsidRDefault="00D93C36" w:rsidP="002D76B8">
      <w:pPr>
        <w:pStyle w:val="ListParagraph"/>
        <w:numPr>
          <w:ilvl w:val="0"/>
          <w:numId w:val="15"/>
        </w:numPr>
        <w:spacing w:after="220"/>
        <w:contextualSpacing w:val="0"/>
      </w:pPr>
      <w:r>
        <w:t>год первого использования кода для конкретного вида документов и год, когда он прекратил применяться, если применимо; и</w:t>
      </w:r>
    </w:p>
    <w:p w14:paraId="34C20829" w14:textId="23A1E6A4" w:rsidR="00D93C36" w:rsidRDefault="00D93C36" w:rsidP="002D76B8">
      <w:pPr>
        <w:pStyle w:val="ListParagraph"/>
        <w:numPr>
          <w:ilvl w:val="0"/>
          <w:numId w:val="15"/>
        </w:numPr>
        <w:spacing w:after="220"/>
        <w:contextualSpacing w:val="0"/>
      </w:pPr>
      <w:r>
        <w:t>описание системы нумерации с указанием, является ли эта система уникальной для данного вида документов или также используется для других видов, и если используется, в течение какого срока.</w:t>
      </w:r>
    </w:p>
    <w:p w14:paraId="12BFE191" w14:textId="77777777" w:rsidR="00D93C36" w:rsidRDefault="00D93C36" w:rsidP="00D93C36">
      <w:pPr>
        <w:pStyle w:val="Heading3"/>
      </w:pPr>
      <w:r>
        <w:t>Использование кода</w:t>
      </w:r>
    </w:p>
    <w:p w14:paraId="663D34E4" w14:textId="77777777" w:rsidR="00D93C36" w:rsidRPr="00F309FF" w:rsidRDefault="00D93C36" w:rsidP="002D76B8">
      <w:pPr>
        <w:spacing w:after="220"/>
      </w:pPr>
      <w:r>
        <w:t>Необходимо указать дополнительную информацию о том, как используется код данного вида патентных документов, в том числе:</w:t>
      </w:r>
    </w:p>
    <w:p w14:paraId="5522F807" w14:textId="03C509C0" w:rsidR="00D93C36" w:rsidRPr="00C7199F" w:rsidRDefault="00D93C36" w:rsidP="002D76B8">
      <w:pPr>
        <w:pStyle w:val="ListParagraph"/>
        <w:numPr>
          <w:ilvl w:val="0"/>
          <w:numId w:val="18"/>
        </w:numPr>
        <w:spacing w:after="220"/>
        <w:contextualSpacing w:val="0"/>
      </w:pPr>
      <w:r>
        <w:t>в каких источниках указывается код: например, в онлайновых базах данных;</w:t>
      </w:r>
    </w:p>
    <w:p w14:paraId="3991FF48" w14:textId="1F1A1D34" w:rsidR="00D93C36" w:rsidRPr="00C7199F" w:rsidRDefault="00D93C36" w:rsidP="002D76B8">
      <w:pPr>
        <w:pStyle w:val="ListParagraph"/>
        <w:numPr>
          <w:ilvl w:val="0"/>
          <w:numId w:val="18"/>
        </w:numPr>
        <w:spacing w:after="220"/>
        <w:contextualSpacing w:val="0"/>
      </w:pPr>
      <w:r>
        <w:t>дата первого использования или год первого использования кода, для каждого формата; и</w:t>
      </w:r>
    </w:p>
    <w:p w14:paraId="30FB45B9" w14:textId="77777777" w:rsidR="00D93C36" w:rsidRPr="00D902A1" w:rsidRDefault="00D93C36" w:rsidP="002D76B8">
      <w:pPr>
        <w:pStyle w:val="NormalWeb"/>
        <w:numPr>
          <w:ilvl w:val="0"/>
          <w:numId w:val="18"/>
        </w:numPr>
        <w:spacing w:after="220" w:afterAutospacing="0"/>
        <w:rPr>
          <w:rFonts w:ascii="Arial" w:hAnsi="Arial" w:cs="Arial"/>
          <w:sz w:val="22"/>
          <w:szCs w:val="22"/>
        </w:rPr>
      </w:pPr>
      <w:r>
        <w:rPr>
          <w:rStyle w:val="Strong"/>
          <w:rFonts w:ascii="Arial" w:hAnsi="Arial"/>
          <w:b w:val="0"/>
          <w:sz w:val="22"/>
        </w:rPr>
        <w:t>образец первой страницы</w:t>
      </w:r>
      <w:r>
        <w:rPr>
          <w:rFonts w:ascii="Arial" w:hAnsi="Arial"/>
          <w:sz w:val="22"/>
        </w:rPr>
        <w:t xml:space="preserve"> документа, иллюстрирующий его внешний вид.</w:t>
      </w:r>
    </w:p>
    <w:p w14:paraId="32AE9882" w14:textId="77777777" w:rsidR="00D93C36" w:rsidRDefault="00D93C36" w:rsidP="00D93C36">
      <w:pPr>
        <w:pStyle w:val="Heading3"/>
      </w:pPr>
      <w:r>
        <w:t>Дополнительная информация</w:t>
      </w:r>
    </w:p>
    <w:p w14:paraId="6F1D85F2" w14:textId="77777777" w:rsidR="00D93C36" w:rsidRPr="00404703" w:rsidRDefault="00D93C36" w:rsidP="002D76B8">
      <w:pPr>
        <w:spacing w:after="220"/>
      </w:pPr>
      <w:r>
        <w:t>Можно включить любую дополнительную информацию о конкретном виде публикуемых патентных документов, которая осталась без внимания в предшествующих разделах.</w:t>
      </w:r>
    </w:p>
    <w:p w14:paraId="10943FD8" w14:textId="2BD2C160" w:rsidR="00D902A1" w:rsidRDefault="00D902A1" w:rsidP="00801D1A">
      <w:pPr>
        <w:pStyle w:val="Heading2"/>
      </w:pPr>
      <w:r>
        <w:lastRenderedPageBreak/>
        <w:t>Примеры</w:t>
      </w:r>
    </w:p>
    <w:p w14:paraId="6DA5700D" w14:textId="50371176" w:rsidR="00D902A1" w:rsidRDefault="00D902A1" w:rsidP="00D902A1">
      <w:r>
        <w:t xml:space="preserve">Примеры документов с транслитерацией оригинального названия или без нее, а также примеры патентных документов, публикация которых прекращена, см. в </w:t>
      </w:r>
      <w:hyperlink r:id="rId22" w:history="1">
        <w:r>
          <w:rPr>
            <w:rStyle w:val="Hyperlink"/>
          </w:rPr>
          <w:t>чaсти 7.3.1</w:t>
        </w:r>
      </w:hyperlink>
      <w:r>
        <w:t xml:space="preserve"> или </w:t>
      </w:r>
      <w:hyperlink r:id="rId23" w:history="1">
        <w:r>
          <w:rPr>
            <w:rStyle w:val="Hyperlink"/>
          </w:rPr>
          <w:t>части 7.3.2</w:t>
        </w:r>
      </w:hyperlink>
      <w:r>
        <w:t>.</w:t>
      </w:r>
    </w:p>
    <w:p w14:paraId="0FBC5AB1" w14:textId="5275E9B9" w:rsidR="00631F46" w:rsidRDefault="00631F46" w:rsidP="00801D1A">
      <w:pPr>
        <w:pStyle w:val="Heading2"/>
      </w:pPr>
      <w:r>
        <w:t>Вопросы</w:t>
      </w:r>
    </w:p>
    <w:p w14:paraId="523CAAA1" w14:textId="4D80E636" w:rsidR="00A166F3" w:rsidRDefault="00A166F3" w:rsidP="002D76B8">
      <w:pPr>
        <w:spacing w:after="220"/>
      </w:pPr>
      <w:r>
        <w:t xml:space="preserve">Если у вас остались вопросы или вам нужна помощь, обращайтесь в Секретариат по адресу:  </w:t>
      </w:r>
      <w:hyperlink r:id="rId24" w:history="1">
        <w:r>
          <w:rPr>
            <w:rStyle w:val="Hyperlink"/>
          </w:rPr>
          <w:t>cws.surveys@wipo.int</w:t>
        </w:r>
      </w:hyperlink>
    </w:p>
    <w:p w14:paraId="54FED547" w14:textId="77777777" w:rsidR="002649F6" w:rsidRPr="00A9406F" w:rsidRDefault="002649F6" w:rsidP="00D902A1">
      <w:pPr>
        <w:ind w:left="5533"/>
        <w:rPr>
          <w:iCs/>
        </w:rPr>
      </w:pPr>
    </w:p>
    <w:p w14:paraId="472A6A3C" w14:textId="77777777" w:rsidR="002649F6" w:rsidRPr="00A9406F" w:rsidRDefault="002649F6">
      <w:pPr>
        <w:ind w:left="5533"/>
        <w:rPr>
          <w:iCs/>
        </w:rPr>
      </w:pPr>
    </w:p>
    <w:p w14:paraId="3B9C3CE5" w14:textId="77777777" w:rsidR="008B3236" w:rsidRPr="00A9406F" w:rsidRDefault="008B3236" w:rsidP="00D902A1">
      <w:pPr>
        <w:ind w:left="5533"/>
        <w:rPr>
          <w:iCs/>
        </w:rPr>
      </w:pPr>
    </w:p>
    <w:p w14:paraId="07BE96FA" w14:textId="72322951" w:rsidR="004F3BF3" w:rsidRPr="00A9406F" w:rsidRDefault="00A41CD9" w:rsidP="00801D1A">
      <w:pPr>
        <w:spacing w:after="220"/>
        <w:ind w:left="5533"/>
        <w:jc w:val="center"/>
      </w:pPr>
      <w:r>
        <w:t>[Приложение II следует]</w:t>
      </w:r>
    </w:p>
    <w:sectPr w:rsidR="004F3BF3" w:rsidRPr="00A9406F" w:rsidSect="00D96D9B">
      <w:headerReference w:type="default" r:id="rId25"/>
      <w:headerReference w:type="first" r:id="rId26"/>
      <w:footerReference w:type="first" r:id="rId27"/>
      <w:pgSz w:w="11907" w:h="16840" w:code="9"/>
      <w:pgMar w:top="562" w:right="1138" w:bottom="1282" w:left="1411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D0456A" w14:textId="77777777" w:rsidR="005410A4" w:rsidRDefault="005410A4" w:rsidP="00E92783">
      <w:r>
        <w:separator/>
      </w:r>
    </w:p>
  </w:endnote>
  <w:endnote w:type="continuationSeparator" w:id="0">
    <w:p w14:paraId="5B80765C" w14:textId="77777777" w:rsidR="005410A4" w:rsidRDefault="005410A4" w:rsidP="00E927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15"/>
      <w:gridCol w:w="3115"/>
      <w:gridCol w:w="3115"/>
    </w:tblGrid>
    <w:tr w:rsidR="21F02E34" w14:paraId="59F862E6" w14:textId="77777777" w:rsidTr="21F02E34">
      <w:trPr>
        <w:trHeight w:val="300"/>
      </w:trPr>
      <w:tc>
        <w:tcPr>
          <w:tcW w:w="3115" w:type="dxa"/>
        </w:tcPr>
        <w:p w14:paraId="1F8EAFB7" w14:textId="05AFF288" w:rsidR="21F02E34" w:rsidRDefault="21F02E34" w:rsidP="21F02E34">
          <w:pPr>
            <w:pStyle w:val="Header"/>
            <w:ind w:left="-115"/>
          </w:pPr>
        </w:p>
      </w:tc>
      <w:tc>
        <w:tcPr>
          <w:tcW w:w="3115" w:type="dxa"/>
        </w:tcPr>
        <w:p w14:paraId="4EB35B06" w14:textId="715C19EF" w:rsidR="21F02E34" w:rsidRDefault="21F02E34" w:rsidP="21F02E34">
          <w:pPr>
            <w:pStyle w:val="Header"/>
            <w:jc w:val="center"/>
          </w:pPr>
        </w:p>
      </w:tc>
      <w:tc>
        <w:tcPr>
          <w:tcW w:w="3115" w:type="dxa"/>
        </w:tcPr>
        <w:p w14:paraId="5402396B" w14:textId="2A634DDD" w:rsidR="21F02E34" w:rsidRDefault="21F02E34" w:rsidP="21F02E34">
          <w:pPr>
            <w:pStyle w:val="Header"/>
            <w:ind w:right="-115"/>
            <w:jc w:val="right"/>
          </w:pPr>
        </w:p>
      </w:tc>
    </w:tr>
  </w:tbl>
  <w:p w14:paraId="0AD3D5FB" w14:textId="1B5FD53B" w:rsidR="008F4DF9" w:rsidRDefault="008F4D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7E8C34" w14:textId="77777777" w:rsidR="005410A4" w:rsidRDefault="005410A4" w:rsidP="00E92783">
      <w:r>
        <w:separator/>
      </w:r>
    </w:p>
  </w:footnote>
  <w:footnote w:type="continuationSeparator" w:id="0">
    <w:p w14:paraId="3FBB62FD" w14:textId="77777777" w:rsidR="005410A4" w:rsidRDefault="005410A4" w:rsidP="00E927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445F2" w14:textId="77777777" w:rsidR="0090513A" w:rsidRPr="002D76B8" w:rsidRDefault="0090513A" w:rsidP="0090513A">
    <w:pPr>
      <w:pStyle w:val="Header"/>
      <w:jc w:val="right"/>
      <w:rPr>
        <w:szCs w:val="22"/>
      </w:rPr>
    </w:pPr>
    <w:r>
      <w:t>CWS/13/5</w:t>
    </w:r>
  </w:p>
  <w:p w14:paraId="777C0551" w14:textId="7A8CD5DC" w:rsidR="0090513A" w:rsidRPr="002D76B8" w:rsidRDefault="0090513A" w:rsidP="0090513A">
    <w:pPr>
      <w:pStyle w:val="Header"/>
      <w:jc w:val="right"/>
      <w:rPr>
        <w:szCs w:val="22"/>
      </w:rPr>
    </w:pPr>
    <w:r>
      <w:t xml:space="preserve">Приложение I, стр. </w:t>
    </w:r>
    <w:r w:rsidRPr="002D76B8">
      <w:fldChar w:fldCharType="begin"/>
    </w:r>
    <w:r w:rsidRPr="002D76B8">
      <w:instrText xml:space="preserve"> PAGE  \* Arabic  \* MERGEFORMAT </w:instrText>
    </w:r>
    <w:r w:rsidRPr="002D76B8">
      <w:fldChar w:fldCharType="separate"/>
    </w:r>
    <w:r w:rsidRPr="002D76B8">
      <w:t>2</w:t>
    </w:r>
    <w:r w:rsidRPr="002D76B8">
      <w:fldChar w:fldCharType="end"/>
    </w:r>
  </w:p>
  <w:p w14:paraId="0B776A42" w14:textId="77777777" w:rsidR="00383115" w:rsidRPr="002D76B8" w:rsidRDefault="00383115" w:rsidP="0090513A">
    <w:pPr>
      <w:pStyle w:val="Header"/>
      <w:jc w:val="right"/>
      <w:rPr>
        <w:szCs w:val="22"/>
      </w:rPr>
    </w:pPr>
  </w:p>
  <w:p w14:paraId="0F95A83A" w14:textId="77777777" w:rsidR="00E92783" w:rsidRPr="002D76B8" w:rsidRDefault="00E92783" w:rsidP="0090513A">
    <w:pPr>
      <w:pStyle w:val="Header"/>
      <w:jc w:val="right"/>
      <w:rPr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306C1" w14:textId="77777777" w:rsidR="00E92783" w:rsidRPr="002D76B8" w:rsidRDefault="00E92783" w:rsidP="00E92783">
    <w:pPr>
      <w:pStyle w:val="Header"/>
      <w:jc w:val="right"/>
      <w:rPr>
        <w:szCs w:val="22"/>
      </w:rPr>
    </w:pPr>
    <w:r>
      <w:t>CWS/13/5</w:t>
    </w:r>
  </w:p>
  <w:p w14:paraId="6A3124FB" w14:textId="17134F3E" w:rsidR="00761CEA" w:rsidRPr="002D76B8" w:rsidRDefault="002F167C" w:rsidP="00761CEA">
    <w:pPr>
      <w:pStyle w:val="Header"/>
      <w:jc w:val="right"/>
      <w:rPr>
        <w:szCs w:val="22"/>
      </w:rPr>
    </w:pPr>
    <w:r>
      <w:t>ПРИЛОЖЕНИЕ I</w:t>
    </w:r>
  </w:p>
  <w:p w14:paraId="627EB8AA" w14:textId="77777777" w:rsidR="002D76B8" w:rsidRPr="002D76B8" w:rsidRDefault="002D76B8" w:rsidP="00761CEA">
    <w:pPr>
      <w:pStyle w:val="Header"/>
      <w:jc w:val="right"/>
      <w:rPr>
        <w:szCs w:val="22"/>
      </w:rPr>
    </w:pPr>
  </w:p>
  <w:p w14:paraId="5636818B" w14:textId="77777777" w:rsidR="002D76B8" w:rsidRPr="002D76B8" w:rsidRDefault="002D76B8" w:rsidP="00761CEA">
    <w:pPr>
      <w:pStyle w:val="Header"/>
      <w:jc w:val="right"/>
      <w:rPr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63702C00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11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/>
      </w:rPr>
    </w:lvl>
  </w:abstractNum>
  <w:abstractNum w:abstractNumId="2" w15:restartNumberingAfterBreak="0">
    <w:nsid w:val="06C90543"/>
    <w:multiLevelType w:val="hybridMultilevel"/>
    <w:tmpl w:val="FCA260A8"/>
    <w:lvl w:ilvl="0" w:tplc="00000002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9D5B62"/>
    <w:multiLevelType w:val="multilevel"/>
    <w:tmpl w:val="344CA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89A73D3"/>
    <w:multiLevelType w:val="multilevel"/>
    <w:tmpl w:val="DA9E9B36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6" w15:restartNumberingAfterBreak="0">
    <w:nsid w:val="263879E9"/>
    <w:multiLevelType w:val="hybridMultilevel"/>
    <w:tmpl w:val="6C52EB70"/>
    <w:lvl w:ilvl="0" w:tplc="000000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612F78"/>
    <w:multiLevelType w:val="hybridMultilevel"/>
    <w:tmpl w:val="8FC0315A"/>
    <w:lvl w:ilvl="0" w:tplc="000000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19478D"/>
    <w:multiLevelType w:val="hybridMultilevel"/>
    <w:tmpl w:val="9384B0F4"/>
    <w:lvl w:ilvl="0" w:tplc="00000002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F03A8C2C">
      <w:numFmt w:val="bullet"/>
      <w:lvlText w:val=""/>
      <w:lvlJc w:val="left"/>
      <w:pPr>
        <w:ind w:left="1650" w:hanging="570"/>
      </w:pPr>
      <w:rPr>
        <w:rFonts w:ascii="Symbol" w:eastAsia="Times New Roman" w:hAnsi="Symbo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EF71A61"/>
    <w:multiLevelType w:val="hybridMultilevel"/>
    <w:tmpl w:val="E12E48AC"/>
    <w:lvl w:ilvl="0" w:tplc="000000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2B3DCC"/>
    <w:multiLevelType w:val="hybridMultilevel"/>
    <w:tmpl w:val="EB8A8F64"/>
    <w:lvl w:ilvl="0" w:tplc="000000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320CF1"/>
    <w:multiLevelType w:val="multilevel"/>
    <w:tmpl w:val="6616E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E203ED3"/>
    <w:multiLevelType w:val="hybridMultilevel"/>
    <w:tmpl w:val="0100DD74"/>
    <w:lvl w:ilvl="0" w:tplc="636457FE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12C1F42"/>
    <w:multiLevelType w:val="hybridMultilevel"/>
    <w:tmpl w:val="DEB449D0"/>
    <w:lvl w:ilvl="0" w:tplc="000000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38645E"/>
    <w:multiLevelType w:val="multilevel"/>
    <w:tmpl w:val="0C9AF58C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16" w15:restartNumberingAfterBreak="0">
    <w:nsid w:val="75D11C28"/>
    <w:multiLevelType w:val="multilevel"/>
    <w:tmpl w:val="84E6DB64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17" w15:restartNumberingAfterBreak="0">
    <w:nsid w:val="76AE2FDD"/>
    <w:multiLevelType w:val="hybridMultilevel"/>
    <w:tmpl w:val="C3DAFE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537899"/>
    <w:multiLevelType w:val="multilevel"/>
    <w:tmpl w:val="CA08089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E764948"/>
    <w:multiLevelType w:val="hybridMultilevel"/>
    <w:tmpl w:val="0E0C449A"/>
    <w:lvl w:ilvl="0" w:tplc="000000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0124974">
    <w:abstractNumId w:val="4"/>
  </w:num>
  <w:num w:numId="2" w16cid:durableId="1931692783">
    <w:abstractNumId w:val="9"/>
  </w:num>
  <w:num w:numId="3" w16cid:durableId="1344211247">
    <w:abstractNumId w:val="16"/>
  </w:num>
  <w:num w:numId="4" w16cid:durableId="934556929">
    <w:abstractNumId w:val="15"/>
  </w:num>
  <w:num w:numId="5" w16cid:durableId="751895198">
    <w:abstractNumId w:val="0"/>
  </w:num>
  <w:num w:numId="6" w16cid:durableId="1097141354">
    <w:abstractNumId w:val="13"/>
  </w:num>
  <w:num w:numId="7" w16cid:durableId="867259455">
    <w:abstractNumId w:val="10"/>
  </w:num>
  <w:num w:numId="8" w16cid:durableId="1180700898">
    <w:abstractNumId w:val="2"/>
  </w:num>
  <w:num w:numId="9" w16cid:durableId="684984147">
    <w:abstractNumId w:val="8"/>
  </w:num>
  <w:num w:numId="10" w16cid:durableId="1244486678">
    <w:abstractNumId w:val="1"/>
  </w:num>
  <w:num w:numId="11" w16cid:durableId="549613765">
    <w:abstractNumId w:val="19"/>
  </w:num>
  <w:num w:numId="12" w16cid:durableId="988679965">
    <w:abstractNumId w:val="5"/>
  </w:num>
  <w:num w:numId="13" w16cid:durableId="1106270875">
    <w:abstractNumId w:val="12"/>
  </w:num>
  <w:num w:numId="14" w16cid:durableId="1167476786">
    <w:abstractNumId w:val="18"/>
  </w:num>
  <w:num w:numId="15" w16cid:durableId="1702050627">
    <w:abstractNumId w:val="7"/>
  </w:num>
  <w:num w:numId="16" w16cid:durableId="637882187">
    <w:abstractNumId w:val="6"/>
  </w:num>
  <w:num w:numId="17" w16cid:durableId="1617131099">
    <w:abstractNumId w:val="11"/>
  </w:num>
  <w:num w:numId="18" w16cid:durableId="994604115">
    <w:abstractNumId w:val="14"/>
  </w:num>
  <w:num w:numId="19" w16cid:durableId="1148324100">
    <w:abstractNumId w:val="3"/>
  </w:num>
  <w:num w:numId="20" w16cid:durableId="8693113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7EAD"/>
    <w:rsid w:val="0000061C"/>
    <w:rsid w:val="0000407C"/>
    <w:rsid w:val="000053CF"/>
    <w:rsid w:val="00005CE7"/>
    <w:rsid w:val="0000618F"/>
    <w:rsid w:val="0000660A"/>
    <w:rsid w:val="00011FFF"/>
    <w:rsid w:val="0001476E"/>
    <w:rsid w:val="00020855"/>
    <w:rsid w:val="00021F98"/>
    <w:rsid w:val="000257C5"/>
    <w:rsid w:val="000267B7"/>
    <w:rsid w:val="00032672"/>
    <w:rsid w:val="00034326"/>
    <w:rsid w:val="00034AC3"/>
    <w:rsid w:val="00036C82"/>
    <w:rsid w:val="00043AE9"/>
    <w:rsid w:val="0004608F"/>
    <w:rsid w:val="000463C9"/>
    <w:rsid w:val="00061979"/>
    <w:rsid w:val="000624BC"/>
    <w:rsid w:val="00062704"/>
    <w:rsid w:val="00063EE3"/>
    <w:rsid w:val="000641C9"/>
    <w:rsid w:val="000741DE"/>
    <w:rsid w:val="00076048"/>
    <w:rsid w:val="00076B94"/>
    <w:rsid w:val="000771EB"/>
    <w:rsid w:val="00080606"/>
    <w:rsid w:val="00080F4B"/>
    <w:rsid w:val="00082033"/>
    <w:rsid w:val="00082254"/>
    <w:rsid w:val="0009067E"/>
    <w:rsid w:val="00090EA3"/>
    <w:rsid w:val="000910B1"/>
    <w:rsid w:val="00091C35"/>
    <w:rsid w:val="00092D4E"/>
    <w:rsid w:val="00097A86"/>
    <w:rsid w:val="000A303C"/>
    <w:rsid w:val="000A37A0"/>
    <w:rsid w:val="000A57CA"/>
    <w:rsid w:val="000A6D7F"/>
    <w:rsid w:val="000B0FE0"/>
    <w:rsid w:val="000B560B"/>
    <w:rsid w:val="000C0F41"/>
    <w:rsid w:val="000C2108"/>
    <w:rsid w:val="000C212F"/>
    <w:rsid w:val="000C76F9"/>
    <w:rsid w:val="000D104E"/>
    <w:rsid w:val="000D1093"/>
    <w:rsid w:val="000D20D2"/>
    <w:rsid w:val="000D7DB7"/>
    <w:rsid w:val="000E0F2D"/>
    <w:rsid w:val="000E3637"/>
    <w:rsid w:val="000E5B39"/>
    <w:rsid w:val="000E6584"/>
    <w:rsid w:val="000E7901"/>
    <w:rsid w:val="000F02FD"/>
    <w:rsid w:val="000F2815"/>
    <w:rsid w:val="000F2D1E"/>
    <w:rsid w:val="000F5E56"/>
    <w:rsid w:val="000F65F5"/>
    <w:rsid w:val="001002FE"/>
    <w:rsid w:val="00104D90"/>
    <w:rsid w:val="0010533B"/>
    <w:rsid w:val="00106147"/>
    <w:rsid w:val="00106791"/>
    <w:rsid w:val="00110D81"/>
    <w:rsid w:val="00112665"/>
    <w:rsid w:val="001131A9"/>
    <w:rsid w:val="00113F26"/>
    <w:rsid w:val="0012085A"/>
    <w:rsid w:val="001219AE"/>
    <w:rsid w:val="00121CA1"/>
    <w:rsid w:val="0012662E"/>
    <w:rsid w:val="00137727"/>
    <w:rsid w:val="0014128A"/>
    <w:rsid w:val="00141CAF"/>
    <w:rsid w:val="00144553"/>
    <w:rsid w:val="00147975"/>
    <w:rsid w:val="0015016B"/>
    <w:rsid w:val="001521EC"/>
    <w:rsid w:val="001576B6"/>
    <w:rsid w:val="00161F0C"/>
    <w:rsid w:val="0017164D"/>
    <w:rsid w:val="00172C01"/>
    <w:rsid w:val="00173418"/>
    <w:rsid w:val="00174BD2"/>
    <w:rsid w:val="00176A25"/>
    <w:rsid w:val="0017745C"/>
    <w:rsid w:val="001779F0"/>
    <w:rsid w:val="001814BA"/>
    <w:rsid w:val="00183225"/>
    <w:rsid w:val="00184662"/>
    <w:rsid w:val="00187E6D"/>
    <w:rsid w:val="00192494"/>
    <w:rsid w:val="00194546"/>
    <w:rsid w:val="001969A7"/>
    <w:rsid w:val="00197306"/>
    <w:rsid w:val="001976E1"/>
    <w:rsid w:val="001A5136"/>
    <w:rsid w:val="001A5F90"/>
    <w:rsid w:val="001B0470"/>
    <w:rsid w:val="001B4CE2"/>
    <w:rsid w:val="001B5E93"/>
    <w:rsid w:val="001C3908"/>
    <w:rsid w:val="001C3F07"/>
    <w:rsid w:val="001C627E"/>
    <w:rsid w:val="001D0FE0"/>
    <w:rsid w:val="001D14BC"/>
    <w:rsid w:val="001D1980"/>
    <w:rsid w:val="001D32D5"/>
    <w:rsid w:val="001D4FC2"/>
    <w:rsid w:val="001D5C43"/>
    <w:rsid w:val="001D6A66"/>
    <w:rsid w:val="001D7748"/>
    <w:rsid w:val="001D78F8"/>
    <w:rsid w:val="001E3C0F"/>
    <w:rsid w:val="001E5BE9"/>
    <w:rsid w:val="001E678C"/>
    <w:rsid w:val="001F15F6"/>
    <w:rsid w:val="001F1BF4"/>
    <w:rsid w:val="001F450C"/>
    <w:rsid w:val="001F4EBF"/>
    <w:rsid w:val="001F526C"/>
    <w:rsid w:val="001F5FD0"/>
    <w:rsid w:val="002004D1"/>
    <w:rsid w:val="0020156D"/>
    <w:rsid w:val="00201B65"/>
    <w:rsid w:val="00202852"/>
    <w:rsid w:val="00205CED"/>
    <w:rsid w:val="00206019"/>
    <w:rsid w:val="0021166E"/>
    <w:rsid w:val="00214540"/>
    <w:rsid w:val="00216358"/>
    <w:rsid w:val="002166E6"/>
    <w:rsid w:val="00216BAB"/>
    <w:rsid w:val="002176E0"/>
    <w:rsid w:val="0021770B"/>
    <w:rsid w:val="0022231D"/>
    <w:rsid w:val="0022278F"/>
    <w:rsid w:val="00223E1D"/>
    <w:rsid w:val="00226877"/>
    <w:rsid w:val="0023185A"/>
    <w:rsid w:val="002333ED"/>
    <w:rsid w:val="00241063"/>
    <w:rsid w:val="00241B9B"/>
    <w:rsid w:val="00246B6A"/>
    <w:rsid w:val="0025119E"/>
    <w:rsid w:val="00251954"/>
    <w:rsid w:val="00252AFF"/>
    <w:rsid w:val="00254F6B"/>
    <w:rsid w:val="00257083"/>
    <w:rsid w:val="00257964"/>
    <w:rsid w:val="00261D9A"/>
    <w:rsid w:val="002649F6"/>
    <w:rsid w:val="002717C9"/>
    <w:rsid w:val="0027225E"/>
    <w:rsid w:val="00276ABD"/>
    <w:rsid w:val="00276DBE"/>
    <w:rsid w:val="00277CEB"/>
    <w:rsid w:val="00281F31"/>
    <w:rsid w:val="00282B06"/>
    <w:rsid w:val="00282D4B"/>
    <w:rsid w:val="00283472"/>
    <w:rsid w:val="0028542C"/>
    <w:rsid w:val="00285B8A"/>
    <w:rsid w:val="002927CC"/>
    <w:rsid w:val="002935A5"/>
    <w:rsid w:val="00293CD9"/>
    <w:rsid w:val="002A58A3"/>
    <w:rsid w:val="002A6A9A"/>
    <w:rsid w:val="002B0C2A"/>
    <w:rsid w:val="002B1C69"/>
    <w:rsid w:val="002B44A9"/>
    <w:rsid w:val="002B7A6D"/>
    <w:rsid w:val="002C200E"/>
    <w:rsid w:val="002C3476"/>
    <w:rsid w:val="002C3BE9"/>
    <w:rsid w:val="002D0016"/>
    <w:rsid w:val="002D1B11"/>
    <w:rsid w:val="002D270C"/>
    <w:rsid w:val="002D29C7"/>
    <w:rsid w:val="002D2E9E"/>
    <w:rsid w:val="002D4BD8"/>
    <w:rsid w:val="002D76B8"/>
    <w:rsid w:val="002E2235"/>
    <w:rsid w:val="002E484D"/>
    <w:rsid w:val="002E49C9"/>
    <w:rsid w:val="002E6AD1"/>
    <w:rsid w:val="002F00A7"/>
    <w:rsid w:val="002F0123"/>
    <w:rsid w:val="002F167B"/>
    <w:rsid w:val="002F167C"/>
    <w:rsid w:val="00301F95"/>
    <w:rsid w:val="003026C2"/>
    <w:rsid w:val="00311D6E"/>
    <w:rsid w:val="00314221"/>
    <w:rsid w:val="00314A47"/>
    <w:rsid w:val="00316675"/>
    <w:rsid w:val="00316EA2"/>
    <w:rsid w:val="0032272A"/>
    <w:rsid w:val="00323D3D"/>
    <w:rsid w:val="003242F9"/>
    <w:rsid w:val="003273F6"/>
    <w:rsid w:val="00330804"/>
    <w:rsid w:val="00334AD5"/>
    <w:rsid w:val="00334D9E"/>
    <w:rsid w:val="00335597"/>
    <w:rsid w:val="00335F73"/>
    <w:rsid w:val="00336D84"/>
    <w:rsid w:val="0033799E"/>
    <w:rsid w:val="00337F5E"/>
    <w:rsid w:val="00343581"/>
    <w:rsid w:val="00345D1A"/>
    <w:rsid w:val="0035077B"/>
    <w:rsid w:val="00350BEF"/>
    <w:rsid w:val="0035296F"/>
    <w:rsid w:val="00353861"/>
    <w:rsid w:val="00354DFA"/>
    <w:rsid w:val="0036071F"/>
    <w:rsid w:val="0036096A"/>
    <w:rsid w:val="00363B7E"/>
    <w:rsid w:val="00364100"/>
    <w:rsid w:val="0036761B"/>
    <w:rsid w:val="00367976"/>
    <w:rsid w:val="00371835"/>
    <w:rsid w:val="0037480D"/>
    <w:rsid w:val="00374E8E"/>
    <w:rsid w:val="00381D3C"/>
    <w:rsid w:val="00383115"/>
    <w:rsid w:val="00383E77"/>
    <w:rsid w:val="0038513E"/>
    <w:rsid w:val="0038581F"/>
    <w:rsid w:val="00385CE6"/>
    <w:rsid w:val="00387606"/>
    <w:rsid w:val="00390A82"/>
    <w:rsid w:val="00392A6E"/>
    <w:rsid w:val="003969EE"/>
    <w:rsid w:val="003A01D4"/>
    <w:rsid w:val="003A4E5F"/>
    <w:rsid w:val="003B11CA"/>
    <w:rsid w:val="003B1ABE"/>
    <w:rsid w:val="003B4036"/>
    <w:rsid w:val="003B6527"/>
    <w:rsid w:val="003B7081"/>
    <w:rsid w:val="003B71B3"/>
    <w:rsid w:val="003C604C"/>
    <w:rsid w:val="003D15AC"/>
    <w:rsid w:val="003D3FB7"/>
    <w:rsid w:val="003E31F8"/>
    <w:rsid w:val="003E50C5"/>
    <w:rsid w:val="003E646F"/>
    <w:rsid w:val="003F1A38"/>
    <w:rsid w:val="003F289C"/>
    <w:rsid w:val="003F3DB1"/>
    <w:rsid w:val="003F59B7"/>
    <w:rsid w:val="00401E1E"/>
    <w:rsid w:val="00402388"/>
    <w:rsid w:val="00402BA7"/>
    <w:rsid w:val="00404703"/>
    <w:rsid w:val="0040550B"/>
    <w:rsid w:val="00405A61"/>
    <w:rsid w:val="00405E54"/>
    <w:rsid w:val="004126FE"/>
    <w:rsid w:val="00426EA0"/>
    <w:rsid w:val="00431118"/>
    <w:rsid w:val="00433264"/>
    <w:rsid w:val="00433D45"/>
    <w:rsid w:val="00435487"/>
    <w:rsid w:val="00436271"/>
    <w:rsid w:val="00440D94"/>
    <w:rsid w:val="0044297E"/>
    <w:rsid w:val="00444A8A"/>
    <w:rsid w:val="004464A2"/>
    <w:rsid w:val="00446FD3"/>
    <w:rsid w:val="0045039D"/>
    <w:rsid w:val="00450C87"/>
    <w:rsid w:val="00451AED"/>
    <w:rsid w:val="0045510F"/>
    <w:rsid w:val="00457547"/>
    <w:rsid w:val="004622C2"/>
    <w:rsid w:val="0046403B"/>
    <w:rsid w:val="00464422"/>
    <w:rsid w:val="0046450E"/>
    <w:rsid w:val="00466511"/>
    <w:rsid w:val="004678BE"/>
    <w:rsid w:val="004678FD"/>
    <w:rsid w:val="00467DF5"/>
    <w:rsid w:val="00472EC1"/>
    <w:rsid w:val="0047317C"/>
    <w:rsid w:val="00473A2A"/>
    <w:rsid w:val="00476311"/>
    <w:rsid w:val="00477D28"/>
    <w:rsid w:val="00480C26"/>
    <w:rsid w:val="004815CE"/>
    <w:rsid w:val="00481C1A"/>
    <w:rsid w:val="004907E9"/>
    <w:rsid w:val="004909B7"/>
    <w:rsid w:val="00490CD6"/>
    <w:rsid w:val="0049325A"/>
    <w:rsid w:val="00494CC1"/>
    <w:rsid w:val="004973FB"/>
    <w:rsid w:val="004A10E8"/>
    <w:rsid w:val="004A286F"/>
    <w:rsid w:val="004A35C2"/>
    <w:rsid w:val="004A5017"/>
    <w:rsid w:val="004A636F"/>
    <w:rsid w:val="004A6D06"/>
    <w:rsid w:val="004A75F4"/>
    <w:rsid w:val="004C0013"/>
    <w:rsid w:val="004C06A2"/>
    <w:rsid w:val="004C09DA"/>
    <w:rsid w:val="004C122E"/>
    <w:rsid w:val="004C3295"/>
    <w:rsid w:val="004C6CD5"/>
    <w:rsid w:val="004C71DE"/>
    <w:rsid w:val="004D256C"/>
    <w:rsid w:val="004D2612"/>
    <w:rsid w:val="004E6162"/>
    <w:rsid w:val="004E6223"/>
    <w:rsid w:val="004F0E3F"/>
    <w:rsid w:val="004F163E"/>
    <w:rsid w:val="004F2BD1"/>
    <w:rsid w:val="004F3078"/>
    <w:rsid w:val="004F3BF3"/>
    <w:rsid w:val="004F69A3"/>
    <w:rsid w:val="00501112"/>
    <w:rsid w:val="00503D15"/>
    <w:rsid w:val="005041D3"/>
    <w:rsid w:val="00505B58"/>
    <w:rsid w:val="00512B41"/>
    <w:rsid w:val="0052188E"/>
    <w:rsid w:val="005219FC"/>
    <w:rsid w:val="00522C77"/>
    <w:rsid w:val="00524C64"/>
    <w:rsid w:val="005252F2"/>
    <w:rsid w:val="005321FB"/>
    <w:rsid w:val="00532D19"/>
    <w:rsid w:val="00533A57"/>
    <w:rsid w:val="00535DD3"/>
    <w:rsid w:val="00540579"/>
    <w:rsid w:val="005410A4"/>
    <w:rsid w:val="0054282C"/>
    <w:rsid w:val="005428AC"/>
    <w:rsid w:val="00543DEE"/>
    <w:rsid w:val="00545CF1"/>
    <w:rsid w:val="00546521"/>
    <w:rsid w:val="0054715D"/>
    <w:rsid w:val="005507F3"/>
    <w:rsid w:val="00550C56"/>
    <w:rsid w:val="00551835"/>
    <w:rsid w:val="0055405C"/>
    <w:rsid w:val="00554719"/>
    <w:rsid w:val="00554D6F"/>
    <w:rsid w:val="0055646A"/>
    <w:rsid w:val="00556BBA"/>
    <w:rsid w:val="005577F6"/>
    <w:rsid w:val="0056125F"/>
    <w:rsid w:val="00561B4A"/>
    <w:rsid w:val="005620F3"/>
    <w:rsid w:val="00562496"/>
    <w:rsid w:val="005649C0"/>
    <w:rsid w:val="00566AAF"/>
    <w:rsid w:val="00573759"/>
    <w:rsid w:val="005740C5"/>
    <w:rsid w:val="00580750"/>
    <w:rsid w:val="0058427A"/>
    <w:rsid w:val="0058462B"/>
    <w:rsid w:val="0058551A"/>
    <w:rsid w:val="005A0907"/>
    <w:rsid w:val="005A2445"/>
    <w:rsid w:val="005A75DC"/>
    <w:rsid w:val="005B24D6"/>
    <w:rsid w:val="005B4038"/>
    <w:rsid w:val="005C041B"/>
    <w:rsid w:val="005C37A5"/>
    <w:rsid w:val="005C58E1"/>
    <w:rsid w:val="005C6A70"/>
    <w:rsid w:val="005C7BE3"/>
    <w:rsid w:val="005D0C10"/>
    <w:rsid w:val="005D1035"/>
    <w:rsid w:val="005D6701"/>
    <w:rsid w:val="005D7374"/>
    <w:rsid w:val="005D7B97"/>
    <w:rsid w:val="005E1791"/>
    <w:rsid w:val="005E431A"/>
    <w:rsid w:val="005E5E09"/>
    <w:rsid w:val="005E6FE7"/>
    <w:rsid w:val="005E71D9"/>
    <w:rsid w:val="005F178E"/>
    <w:rsid w:val="00601633"/>
    <w:rsid w:val="006032DC"/>
    <w:rsid w:val="006066A6"/>
    <w:rsid w:val="006073BB"/>
    <w:rsid w:val="0060766E"/>
    <w:rsid w:val="00610A06"/>
    <w:rsid w:val="00613F46"/>
    <w:rsid w:val="00622B3E"/>
    <w:rsid w:val="00624466"/>
    <w:rsid w:val="006269FB"/>
    <w:rsid w:val="0063115D"/>
    <w:rsid w:val="00631F46"/>
    <w:rsid w:val="006362D5"/>
    <w:rsid w:val="006442A8"/>
    <w:rsid w:val="00644545"/>
    <w:rsid w:val="00645581"/>
    <w:rsid w:val="006503F1"/>
    <w:rsid w:val="006523CA"/>
    <w:rsid w:val="00652862"/>
    <w:rsid w:val="00653715"/>
    <w:rsid w:val="00653EDB"/>
    <w:rsid w:val="00654B66"/>
    <w:rsid w:val="006633EB"/>
    <w:rsid w:val="00664DCE"/>
    <w:rsid w:val="00667396"/>
    <w:rsid w:val="00672B08"/>
    <w:rsid w:val="00674FF1"/>
    <w:rsid w:val="006803C7"/>
    <w:rsid w:val="00685960"/>
    <w:rsid w:val="00686587"/>
    <w:rsid w:val="00690EA2"/>
    <w:rsid w:val="00692808"/>
    <w:rsid w:val="006935E4"/>
    <w:rsid w:val="00696614"/>
    <w:rsid w:val="006A1C51"/>
    <w:rsid w:val="006A26CC"/>
    <w:rsid w:val="006A2D38"/>
    <w:rsid w:val="006A7315"/>
    <w:rsid w:val="006B1F3F"/>
    <w:rsid w:val="006B32E6"/>
    <w:rsid w:val="006B33B8"/>
    <w:rsid w:val="006B60AF"/>
    <w:rsid w:val="006B62E0"/>
    <w:rsid w:val="006B7F6C"/>
    <w:rsid w:val="006C21B8"/>
    <w:rsid w:val="006C2BFC"/>
    <w:rsid w:val="006D0CE0"/>
    <w:rsid w:val="006D3DE9"/>
    <w:rsid w:val="006D7ECC"/>
    <w:rsid w:val="006E17B8"/>
    <w:rsid w:val="006E1822"/>
    <w:rsid w:val="006E20E9"/>
    <w:rsid w:val="006E28F6"/>
    <w:rsid w:val="006E475E"/>
    <w:rsid w:val="006E5868"/>
    <w:rsid w:val="006E6A09"/>
    <w:rsid w:val="006E6B9C"/>
    <w:rsid w:val="006E7285"/>
    <w:rsid w:val="006F01FD"/>
    <w:rsid w:val="006F43F7"/>
    <w:rsid w:val="006F5BD0"/>
    <w:rsid w:val="006F64C6"/>
    <w:rsid w:val="006F73CD"/>
    <w:rsid w:val="006F76A7"/>
    <w:rsid w:val="0070096A"/>
    <w:rsid w:val="00704680"/>
    <w:rsid w:val="00712456"/>
    <w:rsid w:val="00712657"/>
    <w:rsid w:val="00712D99"/>
    <w:rsid w:val="00715DD4"/>
    <w:rsid w:val="007171B9"/>
    <w:rsid w:val="00720E58"/>
    <w:rsid w:val="00723620"/>
    <w:rsid w:val="00730A6A"/>
    <w:rsid w:val="00730C19"/>
    <w:rsid w:val="00731C2A"/>
    <w:rsid w:val="007329EE"/>
    <w:rsid w:val="00740087"/>
    <w:rsid w:val="00741CC8"/>
    <w:rsid w:val="00746FF5"/>
    <w:rsid w:val="00754F7C"/>
    <w:rsid w:val="00755AA8"/>
    <w:rsid w:val="00755F32"/>
    <w:rsid w:val="00756BD1"/>
    <w:rsid w:val="00756C94"/>
    <w:rsid w:val="00761CEA"/>
    <w:rsid w:val="00762B22"/>
    <w:rsid w:val="00762ECC"/>
    <w:rsid w:val="00765D40"/>
    <w:rsid w:val="007704E3"/>
    <w:rsid w:val="00770A56"/>
    <w:rsid w:val="00775B97"/>
    <w:rsid w:val="007769B2"/>
    <w:rsid w:val="00780145"/>
    <w:rsid w:val="00780820"/>
    <w:rsid w:val="00781C5C"/>
    <w:rsid w:val="00783730"/>
    <w:rsid w:val="00785176"/>
    <w:rsid w:val="00785427"/>
    <w:rsid w:val="00786795"/>
    <w:rsid w:val="00786D1E"/>
    <w:rsid w:val="00794A14"/>
    <w:rsid w:val="00795217"/>
    <w:rsid w:val="007A02D0"/>
    <w:rsid w:val="007A13E2"/>
    <w:rsid w:val="007A1739"/>
    <w:rsid w:val="007A2844"/>
    <w:rsid w:val="007A2EEA"/>
    <w:rsid w:val="007A33FF"/>
    <w:rsid w:val="007A40A1"/>
    <w:rsid w:val="007A4430"/>
    <w:rsid w:val="007B0525"/>
    <w:rsid w:val="007B0FB2"/>
    <w:rsid w:val="007B169B"/>
    <w:rsid w:val="007B240C"/>
    <w:rsid w:val="007B5F38"/>
    <w:rsid w:val="007B612F"/>
    <w:rsid w:val="007B6B5A"/>
    <w:rsid w:val="007B70F4"/>
    <w:rsid w:val="007B75D5"/>
    <w:rsid w:val="007C07EB"/>
    <w:rsid w:val="007C1628"/>
    <w:rsid w:val="007C4276"/>
    <w:rsid w:val="007D0FA2"/>
    <w:rsid w:val="007D28D7"/>
    <w:rsid w:val="007D3117"/>
    <w:rsid w:val="007D473A"/>
    <w:rsid w:val="007D53C7"/>
    <w:rsid w:val="007D726A"/>
    <w:rsid w:val="007E54E8"/>
    <w:rsid w:val="007E5E6B"/>
    <w:rsid w:val="007F0B65"/>
    <w:rsid w:val="007F2C31"/>
    <w:rsid w:val="007F5B95"/>
    <w:rsid w:val="007F64AA"/>
    <w:rsid w:val="007F6E01"/>
    <w:rsid w:val="007F7403"/>
    <w:rsid w:val="00800FC1"/>
    <w:rsid w:val="00801D1A"/>
    <w:rsid w:val="00804C89"/>
    <w:rsid w:val="00804DB7"/>
    <w:rsid w:val="00806AD3"/>
    <w:rsid w:val="00811692"/>
    <w:rsid w:val="00817EAD"/>
    <w:rsid w:val="0082032D"/>
    <w:rsid w:val="008213F5"/>
    <w:rsid w:val="008272E9"/>
    <w:rsid w:val="00832396"/>
    <w:rsid w:val="008333A4"/>
    <w:rsid w:val="0083387E"/>
    <w:rsid w:val="00833EC0"/>
    <w:rsid w:val="0084356E"/>
    <w:rsid w:val="00843A32"/>
    <w:rsid w:val="008444F8"/>
    <w:rsid w:val="0085002A"/>
    <w:rsid w:val="00850E59"/>
    <w:rsid w:val="00855EC4"/>
    <w:rsid w:val="00860011"/>
    <w:rsid w:val="00861497"/>
    <w:rsid w:val="008628AC"/>
    <w:rsid w:val="00865BAD"/>
    <w:rsid w:val="00866222"/>
    <w:rsid w:val="00872EC6"/>
    <w:rsid w:val="008750A9"/>
    <w:rsid w:val="0087797A"/>
    <w:rsid w:val="008803E1"/>
    <w:rsid w:val="0088152E"/>
    <w:rsid w:val="0088221F"/>
    <w:rsid w:val="00885D79"/>
    <w:rsid w:val="00887B6C"/>
    <w:rsid w:val="0089126C"/>
    <w:rsid w:val="0089391A"/>
    <w:rsid w:val="00895D8F"/>
    <w:rsid w:val="008975A2"/>
    <w:rsid w:val="00897880"/>
    <w:rsid w:val="008A23EE"/>
    <w:rsid w:val="008A6608"/>
    <w:rsid w:val="008B054F"/>
    <w:rsid w:val="008B08EF"/>
    <w:rsid w:val="008B3236"/>
    <w:rsid w:val="008B3756"/>
    <w:rsid w:val="008B3BC7"/>
    <w:rsid w:val="008B54AB"/>
    <w:rsid w:val="008B7B1D"/>
    <w:rsid w:val="008C0AEC"/>
    <w:rsid w:val="008C2A49"/>
    <w:rsid w:val="008C2D5A"/>
    <w:rsid w:val="008C2DD2"/>
    <w:rsid w:val="008C397A"/>
    <w:rsid w:val="008C3D9C"/>
    <w:rsid w:val="008C4698"/>
    <w:rsid w:val="008C4FF9"/>
    <w:rsid w:val="008C7F2E"/>
    <w:rsid w:val="008D059C"/>
    <w:rsid w:val="008D2768"/>
    <w:rsid w:val="008D655C"/>
    <w:rsid w:val="008E529A"/>
    <w:rsid w:val="008E53FB"/>
    <w:rsid w:val="008E79B2"/>
    <w:rsid w:val="008F024B"/>
    <w:rsid w:val="008F29CA"/>
    <w:rsid w:val="008F3E17"/>
    <w:rsid w:val="008F4DF9"/>
    <w:rsid w:val="008F5585"/>
    <w:rsid w:val="008F6001"/>
    <w:rsid w:val="008F657C"/>
    <w:rsid w:val="00903355"/>
    <w:rsid w:val="0090513A"/>
    <w:rsid w:val="00905C12"/>
    <w:rsid w:val="00910DB9"/>
    <w:rsid w:val="00911510"/>
    <w:rsid w:val="0091324A"/>
    <w:rsid w:val="009207BB"/>
    <w:rsid w:val="00921224"/>
    <w:rsid w:val="00922327"/>
    <w:rsid w:val="009319A3"/>
    <w:rsid w:val="00931FE9"/>
    <w:rsid w:val="00932FE6"/>
    <w:rsid w:val="0093353B"/>
    <w:rsid w:val="00936BAC"/>
    <w:rsid w:val="009372F4"/>
    <w:rsid w:val="00941277"/>
    <w:rsid w:val="009420D6"/>
    <w:rsid w:val="0094346C"/>
    <w:rsid w:val="009454EB"/>
    <w:rsid w:val="00945D54"/>
    <w:rsid w:val="00960BD9"/>
    <w:rsid w:val="00964C85"/>
    <w:rsid w:val="00964D88"/>
    <w:rsid w:val="0096530D"/>
    <w:rsid w:val="0096536E"/>
    <w:rsid w:val="00965AE4"/>
    <w:rsid w:val="00967E3B"/>
    <w:rsid w:val="00970BE6"/>
    <w:rsid w:val="00972192"/>
    <w:rsid w:val="00974B11"/>
    <w:rsid w:val="009759C9"/>
    <w:rsid w:val="00976D22"/>
    <w:rsid w:val="00977F2D"/>
    <w:rsid w:val="00980FE3"/>
    <w:rsid w:val="00982550"/>
    <w:rsid w:val="009834A7"/>
    <w:rsid w:val="00984A32"/>
    <w:rsid w:val="00990463"/>
    <w:rsid w:val="009924F7"/>
    <w:rsid w:val="00993C10"/>
    <w:rsid w:val="00995815"/>
    <w:rsid w:val="00995F96"/>
    <w:rsid w:val="009A27C3"/>
    <w:rsid w:val="009A2A97"/>
    <w:rsid w:val="009A2D03"/>
    <w:rsid w:val="009A4066"/>
    <w:rsid w:val="009A4F88"/>
    <w:rsid w:val="009A5DFA"/>
    <w:rsid w:val="009B4561"/>
    <w:rsid w:val="009B532C"/>
    <w:rsid w:val="009B5F9B"/>
    <w:rsid w:val="009B6526"/>
    <w:rsid w:val="009C4B2B"/>
    <w:rsid w:val="009D0431"/>
    <w:rsid w:val="009D2624"/>
    <w:rsid w:val="009D2DB8"/>
    <w:rsid w:val="009D5CF7"/>
    <w:rsid w:val="009D5DB2"/>
    <w:rsid w:val="009D773D"/>
    <w:rsid w:val="009E094D"/>
    <w:rsid w:val="009E392C"/>
    <w:rsid w:val="009E404B"/>
    <w:rsid w:val="009E45A9"/>
    <w:rsid w:val="009E4E03"/>
    <w:rsid w:val="009E7050"/>
    <w:rsid w:val="009F082C"/>
    <w:rsid w:val="009F26C6"/>
    <w:rsid w:val="00A008C3"/>
    <w:rsid w:val="00A00923"/>
    <w:rsid w:val="00A0099F"/>
    <w:rsid w:val="00A02083"/>
    <w:rsid w:val="00A04364"/>
    <w:rsid w:val="00A054ED"/>
    <w:rsid w:val="00A054F6"/>
    <w:rsid w:val="00A06C63"/>
    <w:rsid w:val="00A10CAE"/>
    <w:rsid w:val="00A122FD"/>
    <w:rsid w:val="00A126E7"/>
    <w:rsid w:val="00A13BC9"/>
    <w:rsid w:val="00A166F3"/>
    <w:rsid w:val="00A16BA9"/>
    <w:rsid w:val="00A301F8"/>
    <w:rsid w:val="00A30AE7"/>
    <w:rsid w:val="00A41CD9"/>
    <w:rsid w:val="00A456BB"/>
    <w:rsid w:val="00A46213"/>
    <w:rsid w:val="00A50CDD"/>
    <w:rsid w:val="00A531C9"/>
    <w:rsid w:val="00A5528D"/>
    <w:rsid w:val="00A55D83"/>
    <w:rsid w:val="00A60C3C"/>
    <w:rsid w:val="00A60DC6"/>
    <w:rsid w:val="00A62300"/>
    <w:rsid w:val="00A6359C"/>
    <w:rsid w:val="00A64BFF"/>
    <w:rsid w:val="00A65A5E"/>
    <w:rsid w:val="00A66EA7"/>
    <w:rsid w:val="00A71819"/>
    <w:rsid w:val="00A72DDF"/>
    <w:rsid w:val="00A74588"/>
    <w:rsid w:val="00A75862"/>
    <w:rsid w:val="00A76436"/>
    <w:rsid w:val="00A80131"/>
    <w:rsid w:val="00A83467"/>
    <w:rsid w:val="00A8382A"/>
    <w:rsid w:val="00A847D9"/>
    <w:rsid w:val="00A84E9F"/>
    <w:rsid w:val="00A8670B"/>
    <w:rsid w:val="00A869D3"/>
    <w:rsid w:val="00A86B96"/>
    <w:rsid w:val="00A875DF"/>
    <w:rsid w:val="00A90B5F"/>
    <w:rsid w:val="00A9406F"/>
    <w:rsid w:val="00A94964"/>
    <w:rsid w:val="00AA1350"/>
    <w:rsid w:val="00AA44E8"/>
    <w:rsid w:val="00AA4FD1"/>
    <w:rsid w:val="00AA74C5"/>
    <w:rsid w:val="00AA7EC7"/>
    <w:rsid w:val="00AB0301"/>
    <w:rsid w:val="00AB1686"/>
    <w:rsid w:val="00AB1E7A"/>
    <w:rsid w:val="00AB2E7D"/>
    <w:rsid w:val="00AB2EF3"/>
    <w:rsid w:val="00AB2F21"/>
    <w:rsid w:val="00AB47EA"/>
    <w:rsid w:val="00AC576C"/>
    <w:rsid w:val="00AC5A70"/>
    <w:rsid w:val="00AD432A"/>
    <w:rsid w:val="00AD682D"/>
    <w:rsid w:val="00AE75C6"/>
    <w:rsid w:val="00AF04F5"/>
    <w:rsid w:val="00AF35DC"/>
    <w:rsid w:val="00AF3684"/>
    <w:rsid w:val="00AF39D4"/>
    <w:rsid w:val="00AF4199"/>
    <w:rsid w:val="00AF448E"/>
    <w:rsid w:val="00AF5BC9"/>
    <w:rsid w:val="00AF6F46"/>
    <w:rsid w:val="00AF7469"/>
    <w:rsid w:val="00AF7592"/>
    <w:rsid w:val="00B019F1"/>
    <w:rsid w:val="00B049C1"/>
    <w:rsid w:val="00B0700C"/>
    <w:rsid w:val="00B161FB"/>
    <w:rsid w:val="00B168FD"/>
    <w:rsid w:val="00B169C8"/>
    <w:rsid w:val="00B17B47"/>
    <w:rsid w:val="00B21C91"/>
    <w:rsid w:val="00B2531B"/>
    <w:rsid w:val="00B27157"/>
    <w:rsid w:val="00B321D0"/>
    <w:rsid w:val="00B3564D"/>
    <w:rsid w:val="00B37E4F"/>
    <w:rsid w:val="00B4201F"/>
    <w:rsid w:val="00B43E6C"/>
    <w:rsid w:val="00B4544C"/>
    <w:rsid w:val="00B50F40"/>
    <w:rsid w:val="00B5146A"/>
    <w:rsid w:val="00B52665"/>
    <w:rsid w:val="00B529A7"/>
    <w:rsid w:val="00B547D3"/>
    <w:rsid w:val="00B62D74"/>
    <w:rsid w:val="00B73F57"/>
    <w:rsid w:val="00B75B29"/>
    <w:rsid w:val="00B76057"/>
    <w:rsid w:val="00B81875"/>
    <w:rsid w:val="00B830CA"/>
    <w:rsid w:val="00B8363C"/>
    <w:rsid w:val="00B83C85"/>
    <w:rsid w:val="00B85784"/>
    <w:rsid w:val="00B8734D"/>
    <w:rsid w:val="00B90349"/>
    <w:rsid w:val="00B910C3"/>
    <w:rsid w:val="00B95987"/>
    <w:rsid w:val="00B97925"/>
    <w:rsid w:val="00BA51E8"/>
    <w:rsid w:val="00BA632D"/>
    <w:rsid w:val="00BB138F"/>
    <w:rsid w:val="00BB4EA7"/>
    <w:rsid w:val="00BB5B8F"/>
    <w:rsid w:val="00BB5E60"/>
    <w:rsid w:val="00BB7151"/>
    <w:rsid w:val="00BB75B6"/>
    <w:rsid w:val="00BC0E77"/>
    <w:rsid w:val="00BC1585"/>
    <w:rsid w:val="00BC2969"/>
    <w:rsid w:val="00BC6273"/>
    <w:rsid w:val="00BD111A"/>
    <w:rsid w:val="00BD1BA1"/>
    <w:rsid w:val="00BD5F82"/>
    <w:rsid w:val="00BE3813"/>
    <w:rsid w:val="00BE3A4C"/>
    <w:rsid w:val="00BE4619"/>
    <w:rsid w:val="00BE6133"/>
    <w:rsid w:val="00BF1BC2"/>
    <w:rsid w:val="00BF640F"/>
    <w:rsid w:val="00BF6818"/>
    <w:rsid w:val="00C02B8B"/>
    <w:rsid w:val="00C05F7C"/>
    <w:rsid w:val="00C1052A"/>
    <w:rsid w:val="00C17EBA"/>
    <w:rsid w:val="00C2790D"/>
    <w:rsid w:val="00C30854"/>
    <w:rsid w:val="00C30D43"/>
    <w:rsid w:val="00C30EA4"/>
    <w:rsid w:val="00C333AF"/>
    <w:rsid w:val="00C33E43"/>
    <w:rsid w:val="00C342DD"/>
    <w:rsid w:val="00C406B9"/>
    <w:rsid w:val="00C4143B"/>
    <w:rsid w:val="00C415C4"/>
    <w:rsid w:val="00C43744"/>
    <w:rsid w:val="00C43E71"/>
    <w:rsid w:val="00C46DE0"/>
    <w:rsid w:val="00C47694"/>
    <w:rsid w:val="00C47C47"/>
    <w:rsid w:val="00C501EF"/>
    <w:rsid w:val="00C50E11"/>
    <w:rsid w:val="00C55B72"/>
    <w:rsid w:val="00C57F64"/>
    <w:rsid w:val="00C62D10"/>
    <w:rsid w:val="00C648EA"/>
    <w:rsid w:val="00C67367"/>
    <w:rsid w:val="00C67A32"/>
    <w:rsid w:val="00C7004C"/>
    <w:rsid w:val="00C7199F"/>
    <w:rsid w:val="00C7251B"/>
    <w:rsid w:val="00C75CB1"/>
    <w:rsid w:val="00C76C5C"/>
    <w:rsid w:val="00C81FDF"/>
    <w:rsid w:val="00C87805"/>
    <w:rsid w:val="00C9033D"/>
    <w:rsid w:val="00C90535"/>
    <w:rsid w:val="00C90612"/>
    <w:rsid w:val="00C928E4"/>
    <w:rsid w:val="00C952BF"/>
    <w:rsid w:val="00C955FF"/>
    <w:rsid w:val="00C95E07"/>
    <w:rsid w:val="00CA00B6"/>
    <w:rsid w:val="00CA10F8"/>
    <w:rsid w:val="00CA1664"/>
    <w:rsid w:val="00CA1F76"/>
    <w:rsid w:val="00CA2380"/>
    <w:rsid w:val="00CA340E"/>
    <w:rsid w:val="00CA561A"/>
    <w:rsid w:val="00CA632B"/>
    <w:rsid w:val="00CB0253"/>
    <w:rsid w:val="00CB18FC"/>
    <w:rsid w:val="00CB1C64"/>
    <w:rsid w:val="00CC0DEB"/>
    <w:rsid w:val="00CC2396"/>
    <w:rsid w:val="00CC4D45"/>
    <w:rsid w:val="00CC58E4"/>
    <w:rsid w:val="00CC598A"/>
    <w:rsid w:val="00CC6B5C"/>
    <w:rsid w:val="00CD09C2"/>
    <w:rsid w:val="00CD4361"/>
    <w:rsid w:val="00CD44C4"/>
    <w:rsid w:val="00CD5F1C"/>
    <w:rsid w:val="00CD7318"/>
    <w:rsid w:val="00CE1E8E"/>
    <w:rsid w:val="00CE36B7"/>
    <w:rsid w:val="00CE3808"/>
    <w:rsid w:val="00CE6EB2"/>
    <w:rsid w:val="00CF2F19"/>
    <w:rsid w:val="00CF3B7F"/>
    <w:rsid w:val="00CF407B"/>
    <w:rsid w:val="00CF7D78"/>
    <w:rsid w:val="00D00A1B"/>
    <w:rsid w:val="00D03B81"/>
    <w:rsid w:val="00D03FCF"/>
    <w:rsid w:val="00D0490A"/>
    <w:rsid w:val="00D06C63"/>
    <w:rsid w:val="00D12D55"/>
    <w:rsid w:val="00D15AFB"/>
    <w:rsid w:val="00D22D38"/>
    <w:rsid w:val="00D25D0F"/>
    <w:rsid w:val="00D263AA"/>
    <w:rsid w:val="00D31878"/>
    <w:rsid w:val="00D33FA6"/>
    <w:rsid w:val="00D346D4"/>
    <w:rsid w:val="00D3696D"/>
    <w:rsid w:val="00D370F4"/>
    <w:rsid w:val="00D41C4A"/>
    <w:rsid w:val="00D51CE0"/>
    <w:rsid w:val="00D5498A"/>
    <w:rsid w:val="00D55D8B"/>
    <w:rsid w:val="00D5650B"/>
    <w:rsid w:val="00D61D08"/>
    <w:rsid w:val="00D63727"/>
    <w:rsid w:val="00D641EE"/>
    <w:rsid w:val="00D643E8"/>
    <w:rsid w:val="00D6537D"/>
    <w:rsid w:val="00D668B8"/>
    <w:rsid w:val="00D66E60"/>
    <w:rsid w:val="00D6716F"/>
    <w:rsid w:val="00D71D9F"/>
    <w:rsid w:val="00D7292D"/>
    <w:rsid w:val="00D7366F"/>
    <w:rsid w:val="00D74593"/>
    <w:rsid w:val="00D76D48"/>
    <w:rsid w:val="00D80C65"/>
    <w:rsid w:val="00D82524"/>
    <w:rsid w:val="00D8291B"/>
    <w:rsid w:val="00D82ED6"/>
    <w:rsid w:val="00D87FD5"/>
    <w:rsid w:val="00D902A1"/>
    <w:rsid w:val="00D93C36"/>
    <w:rsid w:val="00D95A97"/>
    <w:rsid w:val="00D96A6A"/>
    <w:rsid w:val="00D96D9B"/>
    <w:rsid w:val="00D9707D"/>
    <w:rsid w:val="00DA02C2"/>
    <w:rsid w:val="00DB134A"/>
    <w:rsid w:val="00DB46F8"/>
    <w:rsid w:val="00DB4FCC"/>
    <w:rsid w:val="00DB5995"/>
    <w:rsid w:val="00DC03AF"/>
    <w:rsid w:val="00DC6CD1"/>
    <w:rsid w:val="00DD10A6"/>
    <w:rsid w:val="00DD297C"/>
    <w:rsid w:val="00DE00DD"/>
    <w:rsid w:val="00DE0B1C"/>
    <w:rsid w:val="00DE2484"/>
    <w:rsid w:val="00DE2DF9"/>
    <w:rsid w:val="00DE4243"/>
    <w:rsid w:val="00DE4A2F"/>
    <w:rsid w:val="00DF42F9"/>
    <w:rsid w:val="00DF6608"/>
    <w:rsid w:val="00DF72C2"/>
    <w:rsid w:val="00E00913"/>
    <w:rsid w:val="00E02507"/>
    <w:rsid w:val="00E05246"/>
    <w:rsid w:val="00E058DB"/>
    <w:rsid w:val="00E06391"/>
    <w:rsid w:val="00E06FD9"/>
    <w:rsid w:val="00E13862"/>
    <w:rsid w:val="00E15526"/>
    <w:rsid w:val="00E16A1E"/>
    <w:rsid w:val="00E253CD"/>
    <w:rsid w:val="00E31A15"/>
    <w:rsid w:val="00E346C7"/>
    <w:rsid w:val="00E362F1"/>
    <w:rsid w:val="00E4028B"/>
    <w:rsid w:val="00E4476A"/>
    <w:rsid w:val="00E45908"/>
    <w:rsid w:val="00E466BC"/>
    <w:rsid w:val="00E51E06"/>
    <w:rsid w:val="00E530A5"/>
    <w:rsid w:val="00E53C11"/>
    <w:rsid w:val="00E542D0"/>
    <w:rsid w:val="00E57E7C"/>
    <w:rsid w:val="00E61695"/>
    <w:rsid w:val="00E618B7"/>
    <w:rsid w:val="00E62EB2"/>
    <w:rsid w:val="00E6405B"/>
    <w:rsid w:val="00E64445"/>
    <w:rsid w:val="00E66A1E"/>
    <w:rsid w:val="00E74987"/>
    <w:rsid w:val="00E76459"/>
    <w:rsid w:val="00E76870"/>
    <w:rsid w:val="00E80D4A"/>
    <w:rsid w:val="00E86CE7"/>
    <w:rsid w:val="00E92289"/>
    <w:rsid w:val="00E92783"/>
    <w:rsid w:val="00E955FE"/>
    <w:rsid w:val="00E97910"/>
    <w:rsid w:val="00EA2FCB"/>
    <w:rsid w:val="00EA44A7"/>
    <w:rsid w:val="00EA4C41"/>
    <w:rsid w:val="00EA715A"/>
    <w:rsid w:val="00EB13B8"/>
    <w:rsid w:val="00EB1455"/>
    <w:rsid w:val="00EB374C"/>
    <w:rsid w:val="00EB4C19"/>
    <w:rsid w:val="00EB500F"/>
    <w:rsid w:val="00EC2950"/>
    <w:rsid w:val="00EC2BBB"/>
    <w:rsid w:val="00EC3752"/>
    <w:rsid w:val="00EC3906"/>
    <w:rsid w:val="00EC4577"/>
    <w:rsid w:val="00EC4ECF"/>
    <w:rsid w:val="00EC7DAE"/>
    <w:rsid w:val="00ED32F1"/>
    <w:rsid w:val="00ED3358"/>
    <w:rsid w:val="00ED3916"/>
    <w:rsid w:val="00ED4F8B"/>
    <w:rsid w:val="00ED5273"/>
    <w:rsid w:val="00ED54A7"/>
    <w:rsid w:val="00ED56EF"/>
    <w:rsid w:val="00ED5DF2"/>
    <w:rsid w:val="00ED7245"/>
    <w:rsid w:val="00ED736C"/>
    <w:rsid w:val="00ED73BC"/>
    <w:rsid w:val="00EE0444"/>
    <w:rsid w:val="00EE0824"/>
    <w:rsid w:val="00EE3F80"/>
    <w:rsid w:val="00EF0C0A"/>
    <w:rsid w:val="00EF1A56"/>
    <w:rsid w:val="00EF1C35"/>
    <w:rsid w:val="00EF26A5"/>
    <w:rsid w:val="00EF4BD5"/>
    <w:rsid w:val="00F0149E"/>
    <w:rsid w:val="00F02B78"/>
    <w:rsid w:val="00F13ACA"/>
    <w:rsid w:val="00F1463B"/>
    <w:rsid w:val="00F14FAC"/>
    <w:rsid w:val="00F16649"/>
    <w:rsid w:val="00F166E7"/>
    <w:rsid w:val="00F168DF"/>
    <w:rsid w:val="00F16C4C"/>
    <w:rsid w:val="00F26A55"/>
    <w:rsid w:val="00F2782F"/>
    <w:rsid w:val="00F309FF"/>
    <w:rsid w:val="00F30CD6"/>
    <w:rsid w:val="00F32147"/>
    <w:rsid w:val="00F34DEA"/>
    <w:rsid w:val="00F37401"/>
    <w:rsid w:val="00F414FF"/>
    <w:rsid w:val="00F445AA"/>
    <w:rsid w:val="00F44783"/>
    <w:rsid w:val="00F470D8"/>
    <w:rsid w:val="00F47BB2"/>
    <w:rsid w:val="00F502C3"/>
    <w:rsid w:val="00F53325"/>
    <w:rsid w:val="00F55A3A"/>
    <w:rsid w:val="00F56C26"/>
    <w:rsid w:val="00F60C4C"/>
    <w:rsid w:val="00F62D3C"/>
    <w:rsid w:val="00F64EC6"/>
    <w:rsid w:val="00F67266"/>
    <w:rsid w:val="00F706E0"/>
    <w:rsid w:val="00F76E34"/>
    <w:rsid w:val="00F8364F"/>
    <w:rsid w:val="00F92A1B"/>
    <w:rsid w:val="00F93FB2"/>
    <w:rsid w:val="00F9465E"/>
    <w:rsid w:val="00F969C4"/>
    <w:rsid w:val="00FA071D"/>
    <w:rsid w:val="00FA1A00"/>
    <w:rsid w:val="00FA2CEE"/>
    <w:rsid w:val="00FA3351"/>
    <w:rsid w:val="00FA3E66"/>
    <w:rsid w:val="00FA58D2"/>
    <w:rsid w:val="00FB0E9D"/>
    <w:rsid w:val="00FB1E20"/>
    <w:rsid w:val="00FB3DDF"/>
    <w:rsid w:val="00FB4327"/>
    <w:rsid w:val="00FB49D4"/>
    <w:rsid w:val="00FC2913"/>
    <w:rsid w:val="00FC3040"/>
    <w:rsid w:val="00FC5BF6"/>
    <w:rsid w:val="00FD464F"/>
    <w:rsid w:val="00FD489D"/>
    <w:rsid w:val="00FD6307"/>
    <w:rsid w:val="00FD74EB"/>
    <w:rsid w:val="00FE156A"/>
    <w:rsid w:val="00FE2538"/>
    <w:rsid w:val="00FE6041"/>
    <w:rsid w:val="00FF1FE9"/>
    <w:rsid w:val="00FF22B9"/>
    <w:rsid w:val="00FF5B2F"/>
    <w:rsid w:val="21F02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2"/>
    </o:shapelayout>
  </w:shapeDefaults>
  <w:decimalSymbol w:val="."/>
  <w:listSeparator w:val=","/>
  <w14:docId w14:val="739DB16C"/>
  <w15:docId w15:val="{15C820EB-1C63-408B-A7A6-12198929B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804DB7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804DB7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804DB7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804DB7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804DB7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804DB7"/>
  </w:style>
  <w:style w:type="paragraph" w:styleId="Signature">
    <w:name w:val="Signature"/>
    <w:basedOn w:val="Normal"/>
    <w:semiHidden/>
    <w:rsid w:val="00804DB7"/>
    <w:pPr>
      <w:ind w:left="5250"/>
    </w:pPr>
  </w:style>
  <w:style w:type="paragraph" w:styleId="FootnoteText">
    <w:name w:val="footnote text"/>
    <w:basedOn w:val="Normal"/>
    <w:semiHidden/>
    <w:rsid w:val="00804DB7"/>
    <w:rPr>
      <w:sz w:val="18"/>
    </w:rPr>
  </w:style>
  <w:style w:type="paragraph" w:styleId="EndnoteText">
    <w:name w:val="endnote text"/>
    <w:basedOn w:val="Normal"/>
    <w:semiHidden/>
    <w:rsid w:val="00804DB7"/>
    <w:rPr>
      <w:sz w:val="18"/>
    </w:rPr>
  </w:style>
  <w:style w:type="paragraph" w:styleId="Caption">
    <w:name w:val="caption"/>
    <w:basedOn w:val="Normal"/>
    <w:next w:val="Normal"/>
    <w:qFormat/>
    <w:rsid w:val="00804DB7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804DB7"/>
    <w:rPr>
      <w:sz w:val="18"/>
    </w:rPr>
  </w:style>
  <w:style w:type="paragraph" w:styleId="BodyText">
    <w:name w:val="Body Text"/>
    <w:basedOn w:val="Normal"/>
    <w:rsid w:val="00804DB7"/>
    <w:pPr>
      <w:spacing w:after="220"/>
    </w:pPr>
  </w:style>
  <w:style w:type="paragraph" w:customStyle="1" w:styleId="ONUMFS">
    <w:name w:val="ONUM FS"/>
    <w:basedOn w:val="BodyText"/>
    <w:rsid w:val="00804DB7"/>
    <w:pPr>
      <w:numPr>
        <w:numId w:val="4"/>
      </w:numPr>
    </w:pPr>
  </w:style>
  <w:style w:type="paragraph" w:customStyle="1" w:styleId="ONUME">
    <w:name w:val="ONUM E"/>
    <w:basedOn w:val="BodyText"/>
    <w:rsid w:val="00804DB7"/>
    <w:pPr>
      <w:numPr>
        <w:numId w:val="3"/>
      </w:numPr>
    </w:pPr>
  </w:style>
  <w:style w:type="paragraph" w:styleId="ListNumber">
    <w:name w:val="List Number"/>
    <w:basedOn w:val="Normal"/>
    <w:semiHidden/>
    <w:rsid w:val="00804DB7"/>
    <w:pPr>
      <w:numPr>
        <w:numId w:val="6"/>
      </w:numPr>
    </w:pPr>
  </w:style>
  <w:style w:type="table" w:styleId="TableGrid">
    <w:name w:val="Table Grid"/>
    <w:basedOn w:val="TableNormal"/>
    <w:rsid w:val="00817E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17EAD"/>
    <w:pPr>
      <w:ind w:left="720"/>
      <w:contextualSpacing/>
    </w:pPr>
  </w:style>
  <w:style w:type="character" w:styleId="Hyperlink">
    <w:name w:val="Hyperlink"/>
    <w:rsid w:val="00817EAD"/>
    <w:rPr>
      <w:rFonts w:cs="Times New Roman"/>
      <w:color w:val="0000FF"/>
      <w:u w:val="single"/>
    </w:rPr>
  </w:style>
  <w:style w:type="character" w:customStyle="1" w:styleId="St16-CodeChar">
    <w:name w:val="St16-Code Char"/>
    <w:link w:val="St16-Code"/>
    <w:rsid w:val="00817EAD"/>
    <w:rPr>
      <w:rFonts w:ascii="Arial" w:hAnsi="Arial"/>
      <w:sz w:val="17"/>
      <w:lang w:val="ru-RU"/>
    </w:rPr>
  </w:style>
  <w:style w:type="character" w:customStyle="1" w:styleId="CodeDescriptionChar">
    <w:name w:val="CodeDescription Char"/>
    <w:link w:val="CodeDescription"/>
    <w:rsid w:val="00817EAD"/>
    <w:rPr>
      <w:rFonts w:ascii="Arial" w:hAnsi="Arial"/>
      <w:i/>
      <w:smallCaps/>
      <w:sz w:val="17"/>
      <w:lang w:val="ru-RU"/>
    </w:rPr>
  </w:style>
  <w:style w:type="paragraph" w:customStyle="1" w:styleId="St16-Code">
    <w:name w:val="St16-Code"/>
    <w:basedOn w:val="Normal"/>
    <w:link w:val="St16-CodeChar"/>
    <w:rsid w:val="00817EAD"/>
    <w:pPr>
      <w:keepNext/>
      <w:keepLines/>
      <w:ind w:left="680" w:hanging="680"/>
      <w:outlineLvl w:val="3"/>
    </w:pPr>
    <w:rPr>
      <w:rFonts w:cs="Times New Roman"/>
      <w:sz w:val="17"/>
    </w:rPr>
  </w:style>
  <w:style w:type="paragraph" w:customStyle="1" w:styleId="CodeDescription">
    <w:name w:val="CodeDescription"/>
    <w:basedOn w:val="St16-Code"/>
    <w:link w:val="CodeDescriptionChar"/>
    <w:rsid w:val="00817EAD"/>
    <w:rPr>
      <w:i/>
      <w:smallCaps/>
    </w:rPr>
  </w:style>
  <w:style w:type="character" w:styleId="FollowedHyperlink">
    <w:name w:val="FollowedHyperlink"/>
    <w:basedOn w:val="DefaultParagraphFont"/>
    <w:rsid w:val="004F3BF3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F3BF3"/>
    <w:rPr>
      <w:color w:val="605E5C"/>
      <w:shd w:val="clear" w:color="auto" w:fill="E1DFDD"/>
    </w:rPr>
  </w:style>
  <w:style w:type="character" w:customStyle="1" w:styleId="HeaderChar">
    <w:name w:val="Header Char"/>
    <w:basedOn w:val="DefaultParagraphFont"/>
    <w:link w:val="Header"/>
    <w:uiPriority w:val="99"/>
    <w:rsid w:val="00E92783"/>
    <w:rPr>
      <w:rFonts w:ascii="Arial" w:hAnsi="Arial" w:cs="Arial"/>
      <w:sz w:val="22"/>
    </w:rPr>
  </w:style>
  <w:style w:type="paragraph" w:styleId="Revision">
    <w:name w:val="Revision"/>
    <w:hidden/>
    <w:uiPriority w:val="99"/>
    <w:semiHidden/>
    <w:rsid w:val="008F4DF9"/>
    <w:rPr>
      <w:rFonts w:ascii="Arial" w:hAnsi="Arial" w:cs="Arial"/>
      <w:sz w:val="22"/>
    </w:rPr>
  </w:style>
  <w:style w:type="character" w:styleId="CommentReference">
    <w:name w:val="annotation reference"/>
    <w:basedOn w:val="DefaultParagraphFont"/>
    <w:rsid w:val="008F4DF9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8F4DF9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8F4DF9"/>
    <w:rPr>
      <w:rFonts w:ascii="Arial" w:hAnsi="Arial" w:cs="Arial"/>
      <w:sz w:val="18"/>
    </w:rPr>
  </w:style>
  <w:style w:type="character" w:customStyle="1" w:styleId="CommentSubjectChar">
    <w:name w:val="Comment Subject Char"/>
    <w:basedOn w:val="CommentTextChar"/>
    <w:link w:val="CommentSubject"/>
    <w:rsid w:val="008F4DF9"/>
    <w:rPr>
      <w:rFonts w:ascii="Arial" w:hAnsi="Arial" w:cs="Arial"/>
      <w:b/>
      <w:bCs/>
      <w:sz w:val="18"/>
    </w:rPr>
  </w:style>
  <w:style w:type="character" w:styleId="Mention">
    <w:name w:val="Mention"/>
    <w:basedOn w:val="DefaultParagraphFont"/>
    <w:uiPriority w:val="99"/>
    <w:unhideWhenUsed/>
    <w:rsid w:val="008F4DF9"/>
    <w:rPr>
      <w:color w:val="2B579A"/>
      <w:shd w:val="clear" w:color="auto" w:fill="E1DFDD"/>
    </w:rPr>
  </w:style>
  <w:style w:type="character" w:styleId="Emphasis">
    <w:name w:val="Emphasis"/>
    <w:basedOn w:val="DefaultParagraphFont"/>
    <w:qFormat/>
    <w:rsid w:val="004A5017"/>
    <w:rPr>
      <w:i/>
      <w:iCs/>
    </w:rPr>
  </w:style>
  <w:style w:type="paragraph" w:styleId="NormalWeb">
    <w:name w:val="Normal (Web)"/>
    <w:basedOn w:val="Normal"/>
    <w:uiPriority w:val="99"/>
    <w:unhideWhenUsed/>
    <w:rsid w:val="0056125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6125F"/>
    <w:rPr>
      <w:b/>
      <w:bCs/>
    </w:rPr>
  </w:style>
  <w:style w:type="paragraph" w:styleId="z-TopofForm">
    <w:name w:val="HTML Top of Form"/>
    <w:basedOn w:val="Normal"/>
    <w:next w:val="Normal"/>
    <w:link w:val="z-TopofFormChar"/>
    <w:hidden/>
    <w:rsid w:val="00804C89"/>
    <w:pPr>
      <w:pBdr>
        <w:bottom w:val="single" w:sz="6" w:space="1" w:color="auto"/>
      </w:pBdr>
      <w:jc w:val="center"/>
    </w:pPr>
    <w:rPr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rsid w:val="00804C89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rsid w:val="00804C89"/>
    <w:pPr>
      <w:pBdr>
        <w:top w:val="single" w:sz="6" w:space="1" w:color="auto"/>
      </w:pBdr>
      <w:jc w:val="center"/>
    </w:pPr>
    <w:rPr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rsid w:val="00804C89"/>
    <w:rPr>
      <w:rFonts w:ascii="Arial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5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2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4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2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5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4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s://www.wipo.int/en/web/standards/handbook" TargetMode="External"/><Relationship Id="rId18" Type="http://schemas.openxmlformats.org/officeDocument/2006/relationships/image" Target="media/image1.wmf"/><Relationship Id="rId26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control" Target="activeX/activeX2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yperlink" Target="https://www.wipo.int/documents/d/standards/docs-en-03-16-01.pdf" TargetMode="External"/><Relationship Id="rId25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wipo.int/documents/d/standards/docs-en-03-03-01.pdf" TargetMode="External"/><Relationship Id="rId20" Type="http://schemas.openxmlformats.org/officeDocument/2006/relationships/image" Target="media/image2.wmf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hyperlink" Target="mailto:cws.surveys@wipo.int" TargetMode="External"/><Relationship Id="rId5" Type="http://schemas.openxmlformats.org/officeDocument/2006/relationships/customXml" Target="../customXml/item5.xml"/><Relationship Id="rId15" Type="http://schemas.openxmlformats.org/officeDocument/2006/relationships/hyperlink" Target="https://www.wipo.int/documents/d/standards/docs-en-07-03-02.pdf" TargetMode="External"/><Relationship Id="rId23" Type="http://schemas.openxmlformats.org/officeDocument/2006/relationships/hyperlink" Target="https://www.wipo.int/documents/d/standards/docs-en-07-03-02.pdf" TargetMode="External"/><Relationship Id="rId28" Type="http://schemas.openxmlformats.org/officeDocument/2006/relationships/fontTable" Target="fontTable.xml"/><Relationship Id="rId10" Type="http://schemas.openxmlformats.org/officeDocument/2006/relationships/webSettings" Target="webSettings.xml"/><Relationship Id="rId19" Type="http://schemas.openxmlformats.org/officeDocument/2006/relationships/control" Target="activeX/activeX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www.wipo.int/documents/d/standards/docs-en-07-03-01.pdf" TargetMode="External"/><Relationship Id="rId22" Type="http://schemas.openxmlformats.org/officeDocument/2006/relationships/hyperlink" Target="https://www.wipo.int/documents/d/standards/docs-en-07-03-01.pdf" TargetMode="External"/><Relationship Id="rId27" Type="http://schemas.openxmlformats.org/officeDocument/2006/relationships/footer" Target="footer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6500874-bba0-4b48-9090-b201492e8473">
      <Value>5</Value>
      <Value>4</Value>
      <Value>3</Value>
      <Value>1</Value>
    </TaxCatchAll>
    <ECCM_Description xmlns="0d6abe56-55ad-41de-8124-44420a0ee71d" xsi:nil="true"/>
    <DocType xmlns="0d6abe56-55ad-41de-8124-44420a0ee71d" xsi:nil="true"/>
    <gd7c24c3841c42febad33c823204a123 xmlns="56500874-bba0-4b48-9090-b201492e8473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International Classifications and Standards Division</TermName>
          <TermId xmlns="http://schemas.microsoft.com/office/infopath/2007/PartnerControls">1bda9d19-f2c0-4f24-b9f1-c91ec6b8f041</TermId>
        </TermInfo>
      </Terms>
    </gd7c24c3841c42febad33c823204a123>
    <j72d38dd587d4c818476e9c94f452b47 xmlns="56500874-bba0-4b48-9090-b201492e8473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English</TermName>
          <TermId xmlns="http://schemas.microsoft.com/office/infopath/2007/PartnerControls">950e6fa2-2df0-4983-a604-54e57c7a6d93</TermId>
        </TermInfo>
      </Terms>
    </j72d38dd587d4c818476e9c94f452b47>
    <gbd88f87496145e58da10973a57b07b8 xmlns="56500874-bba0-4b48-9090-b201492e8473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Committee on WIPO Standards</TermName>
          <TermId xmlns="http://schemas.microsoft.com/office/infopath/2007/PartnerControls">505ec630-c8e5-4e30-8a4a-e8d9be6ccbb1</TermId>
        </TermInfo>
      </Terms>
    </gbd88f87496145e58da10973a57b07b8>
    <oec7080f59824b85bfab9bab42c36e68 xmlns="56500874-bba0-4b48-9090-b201492e8473">
      <Terms xmlns="http://schemas.microsoft.com/office/infopath/2007/PartnerControls">
        <TermInfo xmlns="http://schemas.microsoft.com/office/infopath/2007/PartnerControls">
          <TermName xmlns="http://schemas.microsoft.com/office/infopath/2007/PartnerControls">05 Committee Files</TermName>
          <TermId xmlns="http://schemas.microsoft.com/office/infopath/2007/PartnerControls">55687a62-9585-44b6-9628-3304e4ff88e9</TermId>
        </TermInfo>
      </Terms>
    </oec7080f59824b85bfab9bab42c36e68>
    <_dlc_DocId xmlns="ec94eb93-2160-433d-bc9d-10bdc50beb83">ICSDBFP-360348501-19484</_dlc_DocId>
    <_dlc_DocIdUrl xmlns="ec94eb93-2160-433d-bc9d-10bdc50beb83">
      <Url>https://wipoprod.sharepoint.com/sites/SPS-INT-BFP-ICSD-CWS/_layouts/15/DocIdRedir.aspx?ID=ICSDBFP-360348501-19484</Url>
      <Description>ICSDBFP-360348501-19484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SharedContentType xmlns="Microsoft.SharePoint.Taxonomy.ContentTypeSync" SourceId="f7a99264-aac8-44dd-b14f-8017e78a225a" ContentTypeId="0x01010043A0F979BE30A3469F998CB749C11FBD" PreviousValue="false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WIPO Body Document" ma:contentTypeID="0x01010043A0F979BE30A3469F998CB749C11FBD0F00798749CAA1C5C74E9D2B0C6669C1A9E0" ma:contentTypeVersion="310" ma:contentTypeDescription="" ma:contentTypeScope="" ma:versionID="a4395c875021996d2dc4cdad39291f87">
  <xsd:schema xmlns:xsd="http://www.w3.org/2001/XMLSchema" xmlns:xs="http://www.w3.org/2001/XMLSchema" xmlns:p="http://schemas.microsoft.com/office/2006/metadata/properties" xmlns:ns2="56500874-bba0-4b48-9090-b201492e8473" xmlns:ns3="0d6abe56-55ad-41de-8124-44420a0ee71d" xmlns:ns4="ec94eb93-2160-433d-bc9d-10bdc50beb83" targetNamespace="http://schemas.microsoft.com/office/2006/metadata/properties" ma:root="true" ma:fieldsID="4241f39d94bb1d2e04ac96fd3d1b78c8" ns2:_="" ns3:_="" ns4:_="">
    <xsd:import namespace="56500874-bba0-4b48-9090-b201492e8473"/>
    <xsd:import namespace="0d6abe56-55ad-41de-8124-44420a0ee71d"/>
    <xsd:import namespace="ec94eb93-2160-433d-bc9d-10bdc50beb83"/>
    <xsd:element name="properties">
      <xsd:complexType>
        <xsd:sequence>
          <xsd:element name="documentManagement">
            <xsd:complexType>
              <xsd:all>
                <xsd:element ref="ns3:ECCM_Description" minOccurs="0"/>
                <xsd:element ref="ns3:DocType" minOccurs="0"/>
                <xsd:element ref="ns2:TaxCatchAll" minOccurs="0"/>
                <xsd:element ref="ns2:TaxCatchAllLabel" minOccurs="0"/>
                <xsd:element ref="ns2:gd7c24c3841c42febad33c823204a123" minOccurs="0"/>
                <xsd:element ref="ns2:oec7080f59824b85bfab9bab42c36e68" minOccurs="0"/>
                <xsd:element ref="ns2:j72d38dd587d4c818476e9c94f452b47" minOccurs="0"/>
                <xsd:element ref="ns2:gbd88f87496145e58da10973a57b07b8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500874-bba0-4b48-9090-b201492e8473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7a374930-7795-43a3-a0f4-9466c14777ce}" ma:internalName="TaxCatchAll" ma:showField="CatchAllData" ma:web="ec94eb93-2160-433d-bc9d-10bdc50beb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7a374930-7795-43a3-a0f4-9466c14777ce}" ma:internalName="TaxCatchAllLabel" ma:readOnly="true" ma:showField="CatchAllDataLabel" ma:web="ec94eb93-2160-433d-bc9d-10bdc50beb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d7c24c3841c42febad33c823204a123" ma:index="12" nillable="true" ma:taxonomy="true" ma:internalName="gd7c24c3841c42febad33c823204a123" ma:taxonomyFieldName="BusinessUnit" ma:displayName="Business Unit" ma:default="" ma:fieldId="{0d7c24c3-841c-42fe-bad3-3c823204a123}" ma:taxonomyMulti="true" ma:sspId="f7a99264-aac8-44dd-b14f-8017e78a225a" ma:termSetId="f2c3a1c4-cdb6-426c-b0b8-ac03c6da565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ec7080f59824b85bfab9bab42c36e68" ma:index="14" nillable="true" ma:taxonomy="true" ma:internalName="oec7080f59824b85bfab9bab42c36e68" ma:taxonomyFieldName="RMClassification" ma:displayName="RM Classification" ma:default="" ma:fieldId="{8ec7080f-5982-4b85-bfab-9bab42c36e68}" ma:sspId="f7a99264-aac8-44dd-b14f-8017e78a225a" ma:termSetId="7b339f27-8fe5-4cfb-b358-2e5b944cfef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72d38dd587d4c818476e9c94f452b47" ma:index="15" nillable="true" ma:taxonomy="true" ma:internalName="j72d38dd587d4c818476e9c94f452b47" ma:taxonomyFieldName="Languages" ma:displayName="Languages" ma:default="1;#English|950e6fa2-2df0-4983-a604-54e57c7a6d93" ma:fieldId="{372d38dd-587d-4c81-8476-e9c94f452b47}" ma:taxonomyMulti="true" ma:sspId="f7a99264-aac8-44dd-b14f-8017e78a225a" ma:termSetId="8ed50525-77fd-4da8-b396-0e02717641c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bd88f87496145e58da10973a57b07b8" ma:index="18" nillable="true" ma:taxonomy="true" ma:internalName="gbd88f87496145e58da10973a57b07b8" ma:taxonomyFieldName="Body1" ma:displayName="Body" ma:default="" ma:fieldId="{0bd88f87-4961-45e5-8da1-0973a57b07b8}" ma:sspId="f7a99264-aac8-44dd-b14f-8017e78a225a" ma:termSetId="b5868aee-eae4-40f2-8f9b-f92e3feaca7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6abe56-55ad-41de-8124-44420a0ee71d" elementFormDefault="qualified">
    <xsd:import namespace="http://schemas.microsoft.com/office/2006/documentManagement/types"/>
    <xsd:import namespace="http://schemas.microsoft.com/office/infopath/2007/PartnerControls"/>
    <xsd:element name="ECCM_Description" ma:index="3" nillable="true" ma:displayName="Doc Description" ma:internalName="ECCM_Description">
      <xsd:simpleType>
        <xsd:restriction base="dms:Note"/>
      </xsd:simpleType>
    </xsd:element>
    <xsd:element name="DocType" ma:index="6" nillable="true" ma:displayName="Document Type" ma:format="Dropdown" ma:internalName="DocType">
      <xsd:simpleType>
        <xsd:restriction base="dms:Choice">
          <xsd:enumeration value="Architecture Document"/>
          <xsd:enumeration value="SOP"/>
          <xsd:enumeration value="Project Initiation Document"/>
          <xsd:enumeration value="Project Closure Document"/>
          <xsd:enumeration value="Requirements Document"/>
          <xsd:enumeration value="Contingency Plan"/>
          <xsd:enumeration value="Memo"/>
          <xsd:enumeration value="Letter"/>
          <xsd:enumeration value="Repor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4eb93-2160-433d-bc9d-10bdc50beb83" elementFormDefault="qualified">
    <xsd:import namespace="http://schemas.microsoft.com/office/2006/documentManagement/types"/>
    <xsd:import namespace="http://schemas.microsoft.com/office/infopath/2007/PartnerControls"/>
    <xsd:element name="_dlc_DocId" ma:index="21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3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64E57C6-87AB-43F2-AB19-ACA0BC71793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C6397A3-7347-4D3D-932C-50F675A7A450}">
  <ds:schemaRefs>
    <ds:schemaRef ds:uri="ec94eb93-2160-433d-bc9d-10bdc50beb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0d6abe56-55ad-41de-8124-44420a0ee71d"/>
    <ds:schemaRef ds:uri="56500874-bba0-4b48-9090-b201492e8473"/>
    <ds:schemaRef ds:uri="http://purl.org/dc/elements/1.1/"/>
    <ds:schemaRef ds:uri="http://schemas.microsoft.com/office/2006/metadata/properties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9A490F92-0497-47FB-ADBA-8F688BA77FA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588A738-BCEB-447F-87FE-6D86FE550B55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233AAC2A-F822-47CB-A4A5-160B1667085B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8223D6B1-ED0D-45DA-B012-BB576B85F4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500874-bba0-4b48-9090-b201492e8473"/>
    <ds:schemaRef ds:uri="0d6abe56-55ad-41de-8124-44420a0ee71d"/>
    <ds:schemaRef ds:uri="ec94eb93-2160-433d-bc9d-10bdc50beb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679</TotalTime>
  <Pages>4</Pages>
  <Words>952</Words>
  <Characters>5432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CWS/13/5 Annex I (Russian)</vt:lpstr>
    </vt:vector>
  </TitlesOfParts>
  <Company>WIPO</Company>
  <LinksUpToDate>false</LinksUpToDate>
  <CharactersWithSpaces>6372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CWS/13/5 Annex I (Russian)</dc:title>
  <dc:subject>Отчет Целевой группы по части 7 о ходе выполнения задачи № 50 </dc:subject>
  <dc:creator>WIPO</dc:creator>
  <cp:keywords>WIPO CWS Thirteenth Session, Report, Part 7 Task Force, Annex</cp:keywords>
  <cp:lastModifiedBy>EMMETT Claudia</cp:lastModifiedBy>
  <cp:revision>444</cp:revision>
  <cp:lastPrinted>2025-10-31T14:15:00Z</cp:lastPrinted>
  <dcterms:created xsi:type="dcterms:W3CDTF">2025-09-17T12:10:00Z</dcterms:created>
  <dcterms:modified xsi:type="dcterms:W3CDTF">2025-10-31T14:18:00Z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0x01010043A0F979BE30A3469F998CB749C11FBD0F00798749CAA1C5C74E9D2B0C6669C1A9E0</vt:lpwstr>
  </property>
  <property fmtid="{D5CDD505-2E9C-101B-9397-08002B2CF9AE}" pid="3" name="BusinessUnit">
    <vt:lpwstr>4;#International Classifications and Standards Division|1bda9d19-f2c0-4f24-b9f1-c91ec6b8f041</vt:lpwstr>
  </property>
  <property fmtid="{D5CDD505-2E9C-101B-9397-08002B2CF9AE}" pid="4" name="RMClassification">
    <vt:lpwstr>5;#05 Committee Files|55687a62-9585-44b6-9628-3304e4ff88e9</vt:lpwstr>
  </property>
  <property fmtid="{D5CDD505-2E9C-101B-9397-08002B2CF9AE}" pid="5" name="Body1">
    <vt:lpwstr>3;#Committee on WIPO Standards|505ec630-c8e5-4e30-8a4a-e8d9be6ccbb1</vt:lpwstr>
  </property>
  <property fmtid="{D5CDD505-2E9C-101B-9397-08002B2CF9AE}" pid="6" name="Languages">
    <vt:lpwstr>1;#English|950e6fa2-2df0-4983-a604-54e57c7a6d93</vt:lpwstr>
  </property>
  <property fmtid="{D5CDD505-2E9C-101B-9397-08002B2CF9AE}" pid="7" name="_dlc_DocIdItemGuid">
    <vt:lpwstr>b0a6b470-8749-4e5f-814e-e2986341e53c</vt:lpwstr>
  </property>
  <property fmtid="{D5CDD505-2E9C-101B-9397-08002B2CF9AE}" pid="8" name="From1">
    <vt:lpwstr/>
  </property>
  <property fmtid="{D5CDD505-2E9C-101B-9397-08002B2CF9AE}" pid="9" name="To">
    <vt:lpwstr/>
  </property>
  <property fmtid="{D5CDD505-2E9C-101B-9397-08002B2CF9AE}" pid="10" name="_ExtendedDescription">
    <vt:lpwstr/>
  </property>
  <property fmtid="{D5CDD505-2E9C-101B-9397-08002B2CF9AE}" pid="11" name="KICItemID">
    <vt:lpwstr/>
  </property>
  <property fmtid="{D5CDD505-2E9C-101B-9397-08002B2CF9AE}" pid="12" name="KICFolderPath">
    <vt:lpwstr/>
  </property>
  <property fmtid="{D5CDD505-2E9C-101B-9397-08002B2CF9AE}" pid="13" name="MediaServiceImageTags">
    <vt:lpwstr/>
  </property>
  <property fmtid="{D5CDD505-2E9C-101B-9397-08002B2CF9AE}" pid="14" name="m4535404f5974080b635c68c1acaf1ab">
    <vt:lpwstr/>
  </property>
  <property fmtid="{D5CDD505-2E9C-101B-9397-08002B2CF9AE}" pid="15" name="ECCM_Year">
    <vt:lpwstr/>
  </property>
  <property fmtid="{D5CDD505-2E9C-101B-9397-08002B2CF9AE}" pid="16" name="k5f91d7f67f54ee29b509143279df90f">
    <vt:lpwstr/>
  </property>
  <property fmtid="{D5CDD505-2E9C-101B-9397-08002B2CF9AE}" pid="17" name="IPTopics">
    <vt:lpwstr/>
  </property>
  <property fmtid="{D5CDD505-2E9C-101B-9397-08002B2CF9AE}" pid="18" name="lcf76f155ced4ddcb4097134ff3c332f">
    <vt:lpwstr/>
  </property>
  <property fmtid="{D5CDD505-2E9C-101B-9397-08002B2CF9AE}" pid="19" name="docLang">
    <vt:lpwstr>en</vt:lpwstr>
  </property>
  <property fmtid="{D5CDD505-2E9C-101B-9397-08002B2CF9AE}" pid="20" name="MSIP_Label_20773ee6-353b-4fb9-a59d-0b94c8c67bea_Enabled">
    <vt:lpwstr>true</vt:lpwstr>
  </property>
  <property fmtid="{D5CDD505-2E9C-101B-9397-08002B2CF9AE}" pid="21" name="MSIP_Label_20773ee6-353b-4fb9-a59d-0b94c8c67bea_SetDate">
    <vt:lpwstr>2025-09-25T12:19:57Z</vt:lpwstr>
  </property>
  <property fmtid="{D5CDD505-2E9C-101B-9397-08002B2CF9AE}" pid="22" name="MSIP_Label_20773ee6-353b-4fb9-a59d-0b94c8c67bea_Method">
    <vt:lpwstr>Privileged</vt:lpwstr>
  </property>
  <property fmtid="{D5CDD505-2E9C-101B-9397-08002B2CF9AE}" pid="23" name="MSIP_Label_20773ee6-353b-4fb9-a59d-0b94c8c67bea_Name">
    <vt:lpwstr>No markings</vt:lpwstr>
  </property>
  <property fmtid="{D5CDD505-2E9C-101B-9397-08002B2CF9AE}" pid="24" name="MSIP_Label_20773ee6-353b-4fb9-a59d-0b94c8c67bea_SiteId">
    <vt:lpwstr>faa31b06-8ccc-48c9-867f-f7510dd11c02</vt:lpwstr>
  </property>
  <property fmtid="{D5CDD505-2E9C-101B-9397-08002B2CF9AE}" pid="25" name="MSIP_Label_20773ee6-353b-4fb9-a59d-0b94c8c67bea_ActionId">
    <vt:lpwstr>2498ac15-cda1-43bf-9a0a-d20f2f25a41f</vt:lpwstr>
  </property>
  <property fmtid="{D5CDD505-2E9C-101B-9397-08002B2CF9AE}" pid="26" name="MSIP_Label_20773ee6-353b-4fb9-a59d-0b94c8c67bea_ContentBits">
    <vt:lpwstr>0</vt:lpwstr>
  </property>
  <property fmtid="{D5CDD505-2E9C-101B-9397-08002B2CF9AE}" pid="27" name="MSIP_Label_20773ee6-353b-4fb9-a59d-0b94c8c67bea_Tag">
    <vt:lpwstr>10, 0, 1, 1</vt:lpwstr>
  </property>
</Properties>
</file>