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2781" w14:textId="414FFA9C" w:rsidR="008B2CC1" w:rsidRPr="008B2CC1" w:rsidRDefault="00B129A5" w:rsidP="00F11D94">
      <w:pPr>
        <w:spacing w:after="120"/>
        <w:jc w:val="right"/>
      </w:pPr>
      <w:r w:rsidRPr="0042194C">
        <w:rPr>
          <w:noProof/>
          <w:lang w:val="en-US"/>
        </w:rPr>
        <w:drawing>
          <wp:inline distT="0" distB="0" distL="0" distR="0" wp14:anchorId="344E15BA" wp14:editId="32A45F5B">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7BF9608C" wp14:editId="1BAFC61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3FF67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11C98AD9" w:rsidR="008B2CC1" w:rsidRPr="001024FE" w:rsidRDefault="000817DB" w:rsidP="001024FE">
      <w:pPr>
        <w:jc w:val="right"/>
        <w:rPr>
          <w:rFonts w:ascii="Arial Black" w:hAnsi="Arial Black"/>
          <w:caps/>
          <w:sz w:val="15"/>
          <w:szCs w:val="15"/>
        </w:rPr>
      </w:pPr>
      <w:r>
        <w:rPr>
          <w:rFonts w:ascii="Arial Black" w:hAnsi="Arial Black"/>
          <w:caps/>
          <w:sz w:val="15"/>
        </w:rPr>
        <w:t>CWS/11/</w:t>
      </w:r>
      <w:bookmarkStart w:id="0" w:name="Code"/>
      <w:bookmarkEnd w:id="0"/>
      <w:r>
        <w:rPr>
          <w:rFonts w:ascii="Arial Black" w:hAnsi="Arial Black"/>
          <w:caps/>
          <w:sz w:val="15"/>
        </w:rPr>
        <w:t>28</w:t>
      </w:r>
    </w:p>
    <w:p w14:paraId="364D7D7B" w14:textId="246167D5"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55D399C5" w14:textId="2A694998" w:rsidR="008B2CC1" w:rsidRPr="00D12C6F"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w:t>
      </w:r>
      <w:r w:rsidR="0087539F">
        <w:rPr>
          <w:rFonts w:ascii="Arial Black" w:hAnsi="Arial Black"/>
          <w:caps/>
          <w:sz w:val="15"/>
          <w:lang w:val="en-US"/>
        </w:rPr>
        <w:t>10</w:t>
      </w:r>
      <w:r>
        <w:rPr>
          <w:rFonts w:ascii="Arial Black" w:hAnsi="Arial Black"/>
          <w:caps/>
          <w:sz w:val="15"/>
        </w:rPr>
        <w:t xml:space="preserve"> </w:t>
      </w:r>
      <w:r w:rsidR="00F90E15">
        <w:rPr>
          <w:rFonts w:ascii="Arial Black" w:hAnsi="Arial Black"/>
          <w:caps/>
          <w:sz w:val="15"/>
        </w:rPr>
        <w:t>апреля</w:t>
      </w:r>
      <w:r>
        <w:rPr>
          <w:rFonts w:ascii="Arial Black" w:hAnsi="Arial Black"/>
          <w:caps/>
          <w:sz w:val="15"/>
        </w:rPr>
        <w:t xml:space="preserve"> 2024 г</w:t>
      </w:r>
      <w:r w:rsidR="00D12C6F">
        <w:rPr>
          <w:rFonts w:ascii="Arial Black" w:hAnsi="Arial Black"/>
          <w:caps/>
          <w:sz w:val="15"/>
        </w:rPr>
        <w:t>ода</w:t>
      </w:r>
    </w:p>
    <w:bookmarkEnd w:id="2"/>
    <w:p w14:paraId="31BEFC59" w14:textId="77777777" w:rsidR="008B2CC1" w:rsidRPr="000817DB" w:rsidRDefault="000817DB" w:rsidP="00CE65D4">
      <w:pPr>
        <w:spacing w:after="600"/>
        <w:rPr>
          <w:b/>
          <w:sz w:val="28"/>
          <w:szCs w:val="28"/>
        </w:rPr>
      </w:pPr>
      <w:r>
        <w:rPr>
          <w:b/>
          <w:sz w:val="28"/>
        </w:rPr>
        <w:t>Комитет по стандартам ВОИС (КСВ)</w:t>
      </w:r>
    </w:p>
    <w:p w14:paraId="06E3BDC0" w14:textId="77777777" w:rsidR="008B2CC1" w:rsidRPr="000817DB" w:rsidRDefault="00F65686" w:rsidP="008B2CC1">
      <w:pPr>
        <w:rPr>
          <w:b/>
          <w:sz w:val="28"/>
          <w:szCs w:val="24"/>
        </w:rPr>
      </w:pPr>
      <w:r>
        <w:rPr>
          <w:b/>
          <w:sz w:val="24"/>
        </w:rPr>
        <w:t>Одиннадцатая сессия</w:t>
      </w:r>
    </w:p>
    <w:p w14:paraId="69F312F0" w14:textId="77777777" w:rsidR="008B2CC1" w:rsidRPr="000817DB" w:rsidRDefault="000817DB" w:rsidP="00CE65D4">
      <w:pPr>
        <w:spacing w:after="720"/>
        <w:rPr>
          <w:sz w:val="24"/>
        </w:rPr>
      </w:pPr>
      <w:r>
        <w:rPr>
          <w:b/>
          <w:sz w:val="24"/>
        </w:rPr>
        <w:t>Женева, 4–8 декабря 2023 года</w:t>
      </w:r>
    </w:p>
    <w:p w14:paraId="2D2A7720" w14:textId="3F2590AF" w:rsidR="008B2CC1" w:rsidRPr="009F3BF9" w:rsidRDefault="00163464" w:rsidP="00CE65D4">
      <w:pPr>
        <w:spacing w:after="360"/>
        <w:rPr>
          <w:caps/>
          <w:sz w:val="24"/>
        </w:rPr>
      </w:pPr>
      <w:bookmarkStart w:id="3" w:name="TitleOfDoc"/>
      <w:r>
        <w:rPr>
          <w:caps/>
          <w:sz w:val="24"/>
        </w:rPr>
        <w:t>ОТЧЕТ</w:t>
      </w:r>
    </w:p>
    <w:p w14:paraId="5128DCB8" w14:textId="422E6515" w:rsidR="008B2CC1" w:rsidRPr="004D39C4" w:rsidRDefault="00F90E15" w:rsidP="00CE65D4">
      <w:pPr>
        <w:spacing w:after="960"/>
        <w:rPr>
          <w:i/>
        </w:rPr>
      </w:pPr>
      <w:bookmarkStart w:id="4" w:name="Prepared"/>
      <w:bookmarkEnd w:id="3"/>
      <w:r>
        <w:rPr>
          <w:i/>
        </w:rPr>
        <w:t>принят Комитетом</w:t>
      </w:r>
    </w:p>
    <w:bookmarkEnd w:id="4"/>
    <w:p w14:paraId="27A84D5F" w14:textId="44B884AA" w:rsidR="002928D3" w:rsidRDefault="00163464" w:rsidP="00163464">
      <w:pPr>
        <w:pStyle w:val="Heading2"/>
      </w:pPr>
      <w:r>
        <w:t>Введение</w:t>
      </w:r>
    </w:p>
    <w:p w14:paraId="75C653E2" w14:textId="42615D89" w:rsidR="00163464" w:rsidRDefault="00163464" w:rsidP="002641F9">
      <w:pPr>
        <w:spacing w:after="240"/>
      </w:pPr>
      <w:r>
        <w:fldChar w:fldCharType="begin"/>
      </w:r>
      <w:r>
        <w:instrText xml:space="preserve"> AUTONUM  </w:instrText>
      </w:r>
      <w:r>
        <w:fldChar w:fldCharType="end"/>
      </w:r>
      <w:r>
        <w:tab/>
        <w:t xml:space="preserve">Одиннадцатая сессия Комитета по стандартам ВОИС (далее – «Комитет» или «КСВ») состоялась 4–8 декабря 2023 года в Женеве. </w:t>
      </w:r>
    </w:p>
    <w:p w14:paraId="0E8AF75E" w14:textId="06076DE0" w:rsidR="00163464" w:rsidRDefault="00163464" w:rsidP="002641F9">
      <w:pPr>
        <w:spacing w:after="240"/>
      </w:pPr>
      <w:r>
        <w:fldChar w:fldCharType="begin"/>
      </w:r>
      <w:r>
        <w:instrText xml:space="preserve"> AUTONUM  </w:instrText>
      </w:r>
      <w:r>
        <w:fldChar w:fldCharType="end"/>
      </w:r>
      <w:r>
        <w:tab/>
        <w:t xml:space="preserve">На сессии были представлены следующие государства – члены ВОИС и/или члены Парижского или Бернского союзов:  </w:t>
      </w:r>
      <w:r w:rsidR="00EB204D" w:rsidRPr="00EB204D">
        <w:t xml:space="preserve">Армения; Австралия; Австрия; Бутан; Бразилия; Болгария; Бурунди; Канада; Чили; Китай; </w:t>
      </w:r>
      <w:r w:rsidR="00EB204D">
        <w:t>Кот-д</w:t>
      </w:r>
      <w:r w:rsidR="00EB204D" w:rsidRPr="00EB204D">
        <w:t>’</w:t>
      </w:r>
      <w:r w:rsidR="00EB204D">
        <w:t>Ивуар</w:t>
      </w:r>
      <w:r w:rsidR="00EB204D" w:rsidRPr="00EB204D">
        <w:t xml:space="preserve">; Хорватия; Куба; Чешская </w:t>
      </w:r>
      <w:r w:rsidR="00EB204D">
        <w:t>Р</w:t>
      </w:r>
      <w:r w:rsidR="00EB204D" w:rsidRPr="00EB204D">
        <w:t>еспублика; Дания; Финляндия; Франция, Гамбия; Грузия; Германия; Индонезия; Иран (Исламская Республика), Италия; Япония; Казахстан; Кения; Ливан; Литва; Марокко; Мексика; Норвегия; Перу; Португалия; Республика Корея; Молдова; Российская Федерация; Самоа; Саудовская Аравия; Сингапур; Словакия; Испания; Швеция; Швейцария; Таиланд; Украина; Соединенное Королевство и Соединенные Штаты Америки</w:t>
      </w:r>
      <w:r>
        <w:t xml:space="preserve"> (4</w:t>
      </w:r>
      <w:r w:rsidR="00EB204D">
        <w:t>7</w:t>
      </w:r>
      <w:r>
        <w:t>).</w:t>
      </w:r>
    </w:p>
    <w:p w14:paraId="69B1BD12" w14:textId="4173129F" w:rsidR="002641F9" w:rsidRDefault="002641F9" w:rsidP="00163464">
      <w:r>
        <w:fldChar w:fldCharType="begin"/>
      </w:r>
      <w:r>
        <w:instrText xml:space="preserve"> AUTONUM  </w:instrText>
      </w:r>
      <w:r>
        <w:fldChar w:fldCharType="end"/>
      </w:r>
      <w:r>
        <w:tab/>
        <w:t>В качестве членов КСВ в сессии приняли участие представители следующих межправительственных организаций:  Африканская организация интеллектуальной собственности (АОИС), Евразийская патентная организация (ЕАПО), Европейская патентная организация (ЕПО), Европейский союз (ЕС), Международный союз по охране новых сортов растений (УПОВ) (5).</w:t>
      </w:r>
    </w:p>
    <w:p w14:paraId="7BBDA577" w14:textId="3581B247" w:rsidR="002641F9" w:rsidRDefault="002641F9">
      <w:r>
        <w:br w:type="page"/>
      </w:r>
    </w:p>
    <w:p w14:paraId="4BA124EF" w14:textId="101151F7" w:rsidR="002641F9" w:rsidRDefault="002641F9" w:rsidP="002641F9">
      <w:pPr>
        <w:spacing w:after="240"/>
      </w:pPr>
      <w:r>
        <w:lastRenderedPageBreak/>
        <w:fldChar w:fldCharType="begin"/>
      </w:r>
      <w:r>
        <w:instrText xml:space="preserve"> AUTONUM  </w:instrText>
      </w:r>
      <w:r>
        <w:fldChar w:fldCharType="end"/>
      </w:r>
      <w:r>
        <w:tab/>
        <w:t xml:space="preserve">В качестве наблюдателей в сессии приняли участие представители следующих межправительственных и неправительственных организаций:  Ассоциация в поддержку коренных народов и их оригинальных знаний (ADACO); Группа защиты интересов владельцев брендов (Gulf BPG); Конфедерация групп пользователей патентной информации (CEPIUG); Европейская ассоциация студентов-юристов (ELSA International); Международная ассоциация по защите интеллектуальной собственности (AIPPI); Maloca Internationale; Верховный орден памяти предков (OSA) и Группа по патентной документации (ГПД) (8). </w:t>
      </w:r>
    </w:p>
    <w:p w14:paraId="63AD0E78" w14:textId="086E29A9" w:rsidR="002641F9" w:rsidRDefault="002641F9" w:rsidP="002641F9">
      <w:pPr>
        <w:spacing w:after="240"/>
      </w:pPr>
      <w:r>
        <w:fldChar w:fldCharType="begin"/>
      </w:r>
      <w:r>
        <w:instrText xml:space="preserve"> AUTONUM  </w:instrText>
      </w:r>
      <w:r>
        <w:fldChar w:fldCharType="end"/>
      </w:r>
      <w:r>
        <w:tab/>
        <w:t xml:space="preserve">Список участников содержится в приложении I к настоящему отчету. </w:t>
      </w:r>
    </w:p>
    <w:p w14:paraId="0540FA56" w14:textId="6FD62B63" w:rsidR="002641F9" w:rsidRDefault="002641F9" w:rsidP="002641F9">
      <w:pPr>
        <w:pStyle w:val="Heading3"/>
      </w:pPr>
      <w:r>
        <w:t>Пункт 1 повестки дня.  Открытие сессии</w:t>
      </w:r>
    </w:p>
    <w:p w14:paraId="0B8FA0EB" w14:textId="39E0BBE7" w:rsidR="002641F9" w:rsidRDefault="002641F9" w:rsidP="002641F9">
      <w:pPr>
        <w:spacing w:after="240"/>
      </w:pPr>
      <w:r>
        <w:fldChar w:fldCharType="begin"/>
      </w:r>
      <w:r>
        <w:instrText xml:space="preserve"> AUTONUM  </w:instrText>
      </w:r>
      <w:r>
        <w:fldChar w:fldCharType="end"/>
      </w:r>
      <w:r>
        <w:tab/>
        <w:t xml:space="preserve">Помощник Генерального директора, курирующий Сектор инфраструктуры и платформ ВОИС, г-н Кенитиро Нацуме от имени Генерального директора открыл одиннадцатую сессию и приветствовал участников.  Г-н Нацуме подчеркнул важность таких форумов, как КСВ, для укрепления сотрудничества между государствами-членами в условиях, когда новые технологии играют все большую роль в нашей повседневной работе. </w:t>
      </w:r>
    </w:p>
    <w:p w14:paraId="12769070" w14:textId="244D1387" w:rsidR="002641F9" w:rsidRDefault="002641F9" w:rsidP="002641F9">
      <w:pPr>
        <w:pStyle w:val="Heading3"/>
      </w:pPr>
      <w:r>
        <w:t>Пункт 2 повестки дня.  Выборы Председателя и двух заместителей Председателя</w:t>
      </w:r>
    </w:p>
    <w:p w14:paraId="781BF926" w14:textId="7D955B97" w:rsidR="002F0D5E" w:rsidRDefault="002F0D5E" w:rsidP="004B0D94">
      <w:pPr>
        <w:spacing w:after="240"/>
      </w:pPr>
      <w:r>
        <w:fldChar w:fldCharType="begin"/>
      </w:r>
      <w:r>
        <w:instrText xml:space="preserve"> AUTONUM  </w:instrText>
      </w:r>
      <w:r>
        <w:fldChar w:fldCharType="end"/>
      </w:r>
      <w:r>
        <w:tab/>
        <w:t xml:space="preserve">КСВ единогласно избрал г-на Майкла Кристиано (Австралия) Председателем двух следующих сессий (двенадцатой и тринадцатой); срок полномочий нового Председателя начнется с момента закрытия одиннадцатой сессии.  </w:t>
      </w:r>
    </w:p>
    <w:p w14:paraId="3B6B207C" w14:textId="2FB07BBA" w:rsidR="002641F9" w:rsidRDefault="002641F9" w:rsidP="002641F9">
      <w:r>
        <w:fldChar w:fldCharType="begin"/>
      </w:r>
      <w:r>
        <w:instrText xml:space="preserve"> AUTONUM  </w:instrText>
      </w:r>
      <w:r>
        <w:fldChar w:fldCharType="end"/>
      </w:r>
      <w:r>
        <w:tab/>
        <w:t xml:space="preserve">Функции секретаря КСВ выполнял г-н Юн Ён У (ВОИС). </w:t>
      </w:r>
    </w:p>
    <w:p w14:paraId="79618CCC" w14:textId="2E636C37" w:rsidR="00AE215D" w:rsidRDefault="00AE215D" w:rsidP="002641F9"/>
    <w:p w14:paraId="373B486E" w14:textId="7CD7A983" w:rsidR="00AE215D" w:rsidRDefault="00AE215D" w:rsidP="00AE215D">
      <w:pPr>
        <w:pStyle w:val="Heading2"/>
        <w:spacing w:after="0"/>
      </w:pPr>
      <w:r>
        <w:t>Обсуждение пунктов повестки дня</w:t>
      </w:r>
    </w:p>
    <w:p w14:paraId="7A31D522" w14:textId="1C90A47A" w:rsidR="00AE215D" w:rsidRDefault="00AE215D" w:rsidP="00AE215D">
      <w:pPr>
        <w:pStyle w:val="Heading3"/>
      </w:pPr>
      <w:r>
        <w:t>Пункт 3 повестки дня.  Принятие повестки дня</w:t>
      </w:r>
    </w:p>
    <w:p w14:paraId="244160C6" w14:textId="10794A34" w:rsidR="00AE215D" w:rsidRDefault="00AE215D" w:rsidP="0041705D">
      <w:pPr>
        <w:spacing w:after="240"/>
      </w:pPr>
      <w:r>
        <w:fldChar w:fldCharType="begin"/>
      </w:r>
      <w:r>
        <w:instrText xml:space="preserve"> AUTONUM  </w:instrText>
      </w:r>
      <w:r>
        <w:fldChar w:fldCharType="end"/>
      </w:r>
      <w:r>
        <w:tab/>
        <w:t>КСВ единогласно принял повестку дня, предложенную в документе CWS/11/1 PROV.3., с редакторскими поправками.  Принятая повестка дня опубликована в виде документа </w:t>
      </w:r>
      <w:hyperlink r:id="rId9" w:history="1">
        <w:r>
          <w:rPr>
            <w:rStyle w:val="Hyperlink"/>
          </w:rPr>
          <w:t>CWS/11/1</w:t>
        </w:r>
      </w:hyperlink>
      <w:r>
        <w:t xml:space="preserve"> на странице текущей сессии.  </w:t>
      </w:r>
    </w:p>
    <w:p w14:paraId="387FE101" w14:textId="35DB9C30" w:rsidR="00AE215D" w:rsidRDefault="00AE215D" w:rsidP="00544F58">
      <w:pPr>
        <w:spacing w:after="240"/>
        <w:ind w:right="-545"/>
      </w:pPr>
      <w:r>
        <w:fldChar w:fldCharType="begin"/>
      </w:r>
      <w:r>
        <w:instrText xml:space="preserve"> AUTONUM  </w:instrText>
      </w:r>
      <w:r>
        <w:fldChar w:fldCharType="end"/>
      </w:r>
      <w:r>
        <w:tab/>
        <w:t xml:space="preserve">Председатель предложил делегациям сделать какие-либо общие заявления, однако никаких заявлений сделано не было.  </w:t>
      </w:r>
    </w:p>
    <w:p w14:paraId="0530A1A5" w14:textId="4CF44996" w:rsidR="00AE215D" w:rsidRDefault="00AE215D" w:rsidP="00AE215D">
      <w:pPr>
        <w:pStyle w:val="Heading2"/>
      </w:pPr>
      <w:r>
        <w:t>Презентации</w:t>
      </w:r>
    </w:p>
    <w:p w14:paraId="52B7D403" w14:textId="496E94CD" w:rsidR="00AE215D" w:rsidRPr="00AE215D" w:rsidRDefault="00AE215D" w:rsidP="00AE215D">
      <w:r>
        <w:fldChar w:fldCharType="begin"/>
      </w:r>
      <w:r>
        <w:instrText xml:space="preserve"> AUTONUM  </w:instrText>
      </w:r>
      <w:r>
        <w:fldChar w:fldCharType="end"/>
      </w:r>
      <w:r>
        <w:tab/>
        <w:t xml:space="preserve">Презентации, рабочие документы и любые другие сопутствующие документы этой сессии были опубликованы на веб-сайте ВОИС по адресу: </w:t>
      </w:r>
      <w:hyperlink r:id="rId10" w:history="1">
        <w:r w:rsidR="00B669D1" w:rsidRPr="00B669D1">
          <w:rPr>
            <w:rStyle w:val="Hyperlink"/>
          </w:rPr>
          <w:t>https://www.wipo.int/meetings/ru/details.jsp?meeting_id=75413</w:t>
        </w:r>
        <w:r>
          <w:rPr>
            <w:rStyle w:val="Hyperlink"/>
          </w:rPr>
          <w:t>.</w:t>
        </w:r>
      </w:hyperlink>
      <w:r>
        <w:t xml:space="preserve">  </w:t>
      </w:r>
    </w:p>
    <w:p w14:paraId="2B0D18A2" w14:textId="59FA7063" w:rsidR="00AE215D" w:rsidRDefault="00AE215D" w:rsidP="00AE215D">
      <w:pPr>
        <w:pStyle w:val="Heading2"/>
      </w:pPr>
      <w:r>
        <w:t>Обсуждения, выводы и решения</w:t>
      </w:r>
    </w:p>
    <w:p w14:paraId="682CD20B" w14:textId="2780A4B2" w:rsidR="00AE215D" w:rsidRDefault="00AE215D" w:rsidP="00AE215D">
      <w:pPr>
        <w:spacing w:after="240"/>
      </w:pPr>
      <w:r>
        <w:fldChar w:fldCharType="begin"/>
      </w:r>
      <w:r>
        <w:instrText xml:space="preserve"> AUTONUM  </w:instrText>
      </w:r>
      <w:r>
        <w:fldChar w:fldCharType="end"/>
      </w:r>
      <w:r>
        <w:tab/>
        <w:t xml:space="preserve">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Комитета (решения, рекомендации, мнения и т.д.),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озвученных или высказанных повторно после того, как такой вывод был сформулирован. </w:t>
      </w:r>
    </w:p>
    <w:p w14:paraId="0D3B0467" w14:textId="2024E4A0" w:rsidR="00AE215D" w:rsidRPr="00A11D43" w:rsidRDefault="00AE215D" w:rsidP="00AE215D">
      <w:pPr>
        <w:pStyle w:val="Heading3"/>
      </w:pPr>
      <w:r w:rsidRPr="00A11D43">
        <w:lastRenderedPageBreak/>
        <w:t>Пункт 4 повестки дня.  Программа работы КСВ</w:t>
      </w:r>
    </w:p>
    <w:p w14:paraId="42637F94" w14:textId="5694F88A" w:rsidR="00BE3687" w:rsidRPr="00A11D43" w:rsidRDefault="00BE3687" w:rsidP="00BE3687">
      <w:pPr>
        <w:pStyle w:val="Heading3"/>
      </w:pPr>
      <w:r w:rsidRPr="00A11D43">
        <w:t>Пункт 4(a) повестки дня.  Программа работы и перечень задач КСВ</w:t>
      </w:r>
    </w:p>
    <w:p w14:paraId="70FB6875" w14:textId="19C8BCB5" w:rsidR="00AE215D" w:rsidRPr="00A11D43" w:rsidRDefault="00AE215D" w:rsidP="004F6195">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CWS/11/8.  </w:t>
      </w:r>
    </w:p>
    <w:p w14:paraId="595718A3" w14:textId="20835F5D" w:rsidR="00BE3687" w:rsidRPr="00A11D43" w:rsidRDefault="004F6195" w:rsidP="004F6195">
      <w:pPr>
        <w:spacing w:after="240"/>
      </w:pPr>
      <w:r w:rsidRPr="00A11D43">
        <w:fldChar w:fldCharType="begin"/>
      </w:r>
      <w:r w:rsidRPr="00A11D43">
        <w:instrText xml:space="preserve"> AUTONUM  </w:instrText>
      </w:r>
      <w:r w:rsidRPr="00A11D43">
        <w:fldChar w:fldCharType="end"/>
      </w:r>
      <w:r w:rsidRPr="00A11D43">
        <w:tab/>
        <w:t>КСВ принял к сведению обновленную рабочую программу и список задач КСВ, которые были представлены в приложении к документу CWS/11/8.  Перечень задач насчитывает 24 задачи: 19 из них поручены той или иной целевой группе, а 5 не имеют такой привязки.  Было внесено четыре предложения по обновлению существующей программы</w:t>
      </w:r>
      <w:r w:rsidR="004555B8" w:rsidRPr="00A11D43">
        <w:t xml:space="preserve"> работы</w:t>
      </w:r>
      <w:r w:rsidRPr="00A11D43">
        <w:t xml:space="preserve">.  КСВ также принял к сведению еще три предложения о создании новых задач КСВ, которые были представлены в документах </w:t>
      </w:r>
      <w:hyperlink r:id="rId11" w:history="1">
        <w:r w:rsidRPr="00A11D43">
          <w:rPr>
            <w:rStyle w:val="Hyperlink"/>
          </w:rPr>
          <w:t>CWS/11/15</w:t>
        </w:r>
      </w:hyperlink>
      <w:r w:rsidRPr="00A11D43">
        <w:t xml:space="preserve">, </w:t>
      </w:r>
      <w:hyperlink r:id="rId12" w:history="1">
        <w:r w:rsidRPr="00A11D43">
          <w:rPr>
            <w:rStyle w:val="Hyperlink"/>
          </w:rPr>
          <w:t>CWS/11/16</w:t>
        </w:r>
      </w:hyperlink>
      <w:r w:rsidRPr="00A11D43">
        <w:t xml:space="preserve"> и </w:t>
      </w:r>
      <w:hyperlink r:id="rId13" w:history="1">
        <w:r w:rsidRPr="00A11D43">
          <w:rPr>
            <w:rStyle w:val="Hyperlink"/>
          </w:rPr>
          <w:t>CWS/11/25</w:t>
        </w:r>
      </w:hyperlink>
      <w:r w:rsidRPr="00A11D43">
        <w:t xml:space="preserve">.  Секретариат проинформировал КСВ о том, что 10 новых ведомств интеллектуальной собственности (ВИС) из развивающихся стран недавно назначили своих экспертов для участия в работе нескольких целевых групп КСВ, откликнувшись на циркуляр </w:t>
      </w:r>
      <w:hyperlink r:id="rId14" w:history="1">
        <w:r w:rsidRPr="00A11D43">
          <w:rPr>
            <w:rStyle w:val="Hyperlink"/>
          </w:rPr>
          <w:t>C.CWS 175</w:t>
        </w:r>
      </w:hyperlink>
      <w:r w:rsidRPr="00A11D43">
        <w:t xml:space="preserve">, </w:t>
      </w:r>
      <w:r w:rsidR="004555B8" w:rsidRPr="00A11D43">
        <w:t>в котором</w:t>
      </w:r>
      <w:r w:rsidRPr="00A11D43">
        <w:t xml:space="preserve"> ВИС</w:t>
      </w:r>
      <w:r w:rsidR="004555B8" w:rsidRPr="00A11D43">
        <w:t xml:space="preserve"> приглашаются к</w:t>
      </w:r>
      <w:r w:rsidRPr="00A11D43">
        <w:t xml:space="preserve"> участ</w:t>
      </w:r>
      <w:r w:rsidR="004555B8" w:rsidRPr="00A11D43">
        <w:t>ию</w:t>
      </w:r>
      <w:r w:rsidRPr="00A11D43">
        <w:t xml:space="preserve"> в работе целевых групп КСВ.</w:t>
      </w:r>
    </w:p>
    <w:p w14:paraId="09FD1988" w14:textId="000B0FB2" w:rsidR="004F6195" w:rsidRPr="00A11D43" w:rsidRDefault="00BE3687" w:rsidP="004F6195">
      <w:pPr>
        <w:spacing w:after="240"/>
      </w:pPr>
      <w:r w:rsidRPr="00A11D43">
        <w:fldChar w:fldCharType="begin"/>
      </w:r>
      <w:r w:rsidRPr="00A11D43">
        <w:instrText xml:space="preserve"> AUTONUM  </w:instrText>
      </w:r>
      <w:r w:rsidRPr="00A11D43">
        <w:fldChar w:fldCharType="end"/>
      </w:r>
      <w:r w:rsidRPr="00A11D43">
        <w:tab/>
      </w:r>
      <w:r w:rsidR="00B7706A" w:rsidRPr="00A11D43">
        <w:t>Относительно</w:t>
      </w:r>
      <w:r w:rsidRPr="00A11D43">
        <w:t xml:space="preserve"> предложения </w:t>
      </w:r>
      <w:r w:rsidR="00EA3E08" w:rsidRPr="00A11D43">
        <w:t>о консолидации работ</w:t>
      </w:r>
      <w:r w:rsidRPr="00A11D43">
        <w:t xml:space="preserve"> по внесению необходимых изменений в стандарты ВОИС ST</w:t>
      </w:r>
      <w:r w:rsidR="00000689" w:rsidRPr="00A11D43">
        <w:t>.</w:t>
      </w:r>
      <w:r w:rsidRPr="00A11D43">
        <w:t>36, ST</w:t>
      </w:r>
      <w:r w:rsidR="00000689" w:rsidRPr="00A11D43">
        <w:t>.</w:t>
      </w:r>
      <w:r w:rsidRPr="00A11D43">
        <w:t>66, ST</w:t>
      </w:r>
      <w:r w:rsidR="00000689" w:rsidRPr="00A11D43">
        <w:t>.</w:t>
      </w:r>
      <w:r w:rsidRPr="00A11D43">
        <w:t>86 и ST</w:t>
      </w:r>
      <w:r w:rsidR="00000689" w:rsidRPr="00A11D43">
        <w:t>.</w:t>
      </w:r>
      <w:r w:rsidRPr="00A11D43">
        <w:t xml:space="preserve">96, которые связаны с расширяемым языком разметки (XML), КСВ отметил, что </w:t>
      </w:r>
      <w:r w:rsidR="00B7706A" w:rsidRPr="00A11D43">
        <w:t>данная работа</w:t>
      </w:r>
      <w:r w:rsidRPr="00A11D43">
        <w:t xml:space="preserve"> </w:t>
      </w:r>
      <w:r w:rsidR="00B7706A" w:rsidRPr="00A11D43">
        <w:t>выполняется</w:t>
      </w:r>
      <w:r w:rsidRPr="00A11D43">
        <w:t xml:space="preserve"> в рамках задач №</w:t>
      </w:r>
      <w:r w:rsidR="00B7706A" w:rsidRPr="00A11D43">
        <w:t>№</w:t>
      </w:r>
      <w:r w:rsidR="006B729F" w:rsidRPr="00A11D43">
        <w:t> </w:t>
      </w:r>
      <w:r w:rsidRPr="00A11D43">
        <w:t>38, 39, 42 и 41 соответственно.  КСВ был проинформирован о том, что стандарты ВОИС ST</w:t>
      </w:r>
      <w:r w:rsidR="00000689" w:rsidRPr="00A11D43">
        <w:t>.</w:t>
      </w:r>
      <w:r w:rsidRPr="00A11D43">
        <w:t>36, ST</w:t>
      </w:r>
      <w:r w:rsidR="00000689" w:rsidRPr="00A11D43">
        <w:t>.</w:t>
      </w:r>
      <w:r w:rsidRPr="00A11D43">
        <w:t>66, ST</w:t>
      </w:r>
      <w:r w:rsidR="00000689" w:rsidRPr="00A11D43">
        <w:t>.</w:t>
      </w:r>
      <w:r w:rsidRPr="00A11D43">
        <w:t xml:space="preserve">86 не пересматривались по крайней мере с 2012 года, а соответствующие </w:t>
      </w:r>
      <w:r w:rsidR="00D21D1A" w:rsidRPr="00A11D43">
        <w:t>Ц</w:t>
      </w:r>
      <w:r w:rsidRPr="00A11D43">
        <w:t xml:space="preserve">елевые группы не </w:t>
      </w:r>
      <w:r w:rsidR="00B7706A" w:rsidRPr="00A11D43">
        <w:t>функционируют</w:t>
      </w:r>
      <w:r w:rsidRPr="00A11D43">
        <w:t xml:space="preserve"> уже долгое время.  Целевая группа </w:t>
      </w:r>
      <w:r w:rsidR="00B7706A" w:rsidRPr="00A11D43">
        <w:t xml:space="preserve">по </w:t>
      </w:r>
      <w:r w:rsidR="00B7706A" w:rsidRPr="00A11D43">
        <w:rPr>
          <w:lang w:val="en-US"/>
        </w:rPr>
        <w:t>XML</w:t>
      </w:r>
      <w:r w:rsidR="00B7706A" w:rsidRPr="00A11D43">
        <w:t xml:space="preserve"> для ИС</w:t>
      </w:r>
      <w:r w:rsidRPr="00A11D43">
        <w:t xml:space="preserve"> за этот период обновляла стандарт ВОИС ST</w:t>
      </w:r>
      <w:r w:rsidR="00995C13" w:rsidRPr="00A11D43">
        <w:t>.</w:t>
      </w:r>
      <w:r w:rsidRPr="00A11D43">
        <w:t xml:space="preserve">96 </w:t>
      </w:r>
      <w:r w:rsidR="00B7706A" w:rsidRPr="00A11D43">
        <w:t xml:space="preserve">более десяти раз </w:t>
      </w:r>
      <w:r w:rsidRPr="00A11D43">
        <w:t xml:space="preserve">и проводит ежемесячные заседания.  КСВ отметил, что данное предложение направлено на упорядочение обсуждения экспертами предметной области внесения необходимых обновлений во все стандарты ВОИС, связанные с XML, через Целевую группу </w:t>
      </w:r>
      <w:r w:rsidR="00B7706A" w:rsidRPr="00A11D43">
        <w:t xml:space="preserve">по </w:t>
      </w:r>
      <w:r w:rsidR="00B7706A" w:rsidRPr="00A11D43">
        <w:rPr>
          <w:lang w:val="en-US"/>
        </w:rPr>
        <w:t>XML</w:t>
      </w:r>
      <w:r w:rsidR="00B7706A" w:rsidRPr="00A11D43">
        <w:t xml:space="preserve"> для ИС</w:t>
      </w:r>
      <w:r w:rsidRPr="00A11D43">
        <w:t xml:space="preserve">. </w:t>
      </w:r>
    </w:p>
    <w:p w14:paraId="75A6B23E" w14:textId="0C30AE66" w:rsidR="007B32D4" w:rsidRPr="00A11D43" w:rsidRDefault="007B32D4" w:rsidP="007B32D4">
      <w:pPr>
        <w:spacing w:after="240"/>
        <w:ind w:left="567"/>
      </w:pPr>
      <w:r w:rsidRPr="00A11D43">
        <w:fldChar w:fldCharType="begin"/>
      </w:r>
      <w:r w:rsidRPr="00A11D43">
        <w:instrText xml:space="preserve"> AUTONUM  </w:instrText>
      </w:r>
      <w:r w:rsidRPr="00A11D43">
        <w:fldChar w:fldCharType="end"/>
      </w:r>
      <w:r w:rsidRPr="00A11D43">
        <w:tab/>
        <w:t>КСВ утвердил объединение задач №№</w:t>
      </w:r>
      <w:r w:rsidR="006B729F" w:rsidRPr="00A11D43">
        <w:t> </w:t>
      </w:r>
      <w:r w:rsidRPr="00A11D43">
        <w:t xml:space="preserve">38, 39 и 42 в рамках задачи № 41 и пересмотр формулировки задачи № 41 следующим образом: </w:t>
      </w:r>
    </w:p>
    <w:p w14:paraId="7325A4C8" w14:textId="473BB6B6" w:rsidR="007B32D4" w:rsidRPr="00A11D43" w:rsidRDefault="007B32D4" w:rsidP="007154BB">
      <w:pPr>
        <w:spacing w:after="240"/>
        <w:ind w:left="1134"/>
      </w:pPr>
      <w:r w:rsidRPr="00A11D43">
        <w:t>«Обеспечить необходимый пересмотр и обновление стандартов ВОИС ST</w:t>
      </w:r>
      <w:r w:rsidR="006B729F" w:rsidRPr="00A11D43">
        <w:t> </w:t>
      </w:r>
      <w:r w:rsidRPr="00A11D43">
        <w:t>36, ST</w:t>
      </w:r>
      <w:r w:rsidR="00000689" w:rsidRPr="00A11D43">
        <w:t>.</w:t>
      </w:r>
      <w:r w:rsidRPr="00A11D43">
        <w:t>66, ST</w:t>
      </w:r>
      <w:r w:rsidR="00000689" w:rsidRPr="00A11D43">
        <w:t>.</w:t>
      </w:r>
      <w:r w:rsidRPr="00A11D43">
        <w:t>86 и ST</w:t>
      </w:r>
      <w:r w:rsidR="00000689" w:rsidRPr="00A11D43">
        <w:t>.</w:t>
      </w:r>
      <w:r w:rsidRPr="00A11D43">
        <w:t xml:space="preserve">96; и поддерживать их выполнение». </w:t>
      </w:r>
    </w:p>
    <w:p w14:paraId="48BAC0D9" w14:textId="39975172" w:rsidR="007B32D4" w:rsidRPr="00A11D43" w:rsidRDefault="007B32D4" w:rsidP="007B32D4">
      <w:pPr>
        <w:spacing w:after="240"/>
        <w:ind w:left="567"/>
      </w:pPr>
      <w:r w:rsidRPr="00A11D43">
        <w:fldChar w:fldCharType="begin"/>
      </w:r>
      <w:r w:rsidRPr="00A11D43">
        <w:instrText xml:space="preserve"> AUTONUM  </w:instrText>
      </w:r>
      <w:r w:rsidRPr="00A11D43">
        <w:fldChar w:fldCharType="end"/>
      </w:r>
      <w:r w:rsidRPr="00A11D43">
        <w:tab/>
        <w:t>КСВ также поручил выполнение задачи № 41 Целевой группе по XML для ИС и одобрил упразднение Целевых групп по ST</w:t>
      </w:r>
      <w:r w:rsidR="00000689" w:rsidRPr="00A11D43">
        <w:t>.</w:t>
      </w:r>
      <w:r w:rsidRPr="00A11D43">
        <w:t>36, ST</w:t>
      </w:r>
      <w:r w:rsidR="00000689" w:rsidRPr="00A11D43">
        <w:t>.</w:t>
      </w:r>
      <w:r w:rsidRPr="00A11D43">
        <w:t>66 и ST</w:t>
      </w:r>
      <w:r w:rsidR="00000689" w:rsidRPr="00A11D43">
        <w:t>.</w:t>
      </w:r>
      <w:r w:rsidRPr="00A11D43">
        <w:t>86.</w:t>
      </w:r>
    </w:p>
    <w:p w14:paraId="172A2632" w14:textId="23B19E32" w:rsidR="00545719" w:rsidRPr="00A11D43" w:rsidRDefault="00E701B5" w:rsidP="006E6A9F">
      <w:pPr>
        <w:spacing w:after="240"/>
      </w:pPr>
      <w:r w:rsidRPr="00A11D43">
        <w:fldChar w:fldCharType="begin"/>
      </w:r>
      <w:r w:rsidRPr="00A11D43">
        <w:instrText xml:space="preserve"> AUTONUM  </w:instrText>
      </w:r>
      <w:r w:rsidRPr="00A11D43">
        <w:fldChar w:fldCharType="end"/>
      </w:r>
      <w:r w:rsidRPr="00A11D43">
        <w:tab/>
      </w:r>
      <w:r w:rsidR="00B0316E" w:rsidRPr="00A11D43">
        <w:t>Относительно</w:t>
      </w:r>
      <w:r w:rsidRPr="00A11D43">
        <w:t xml:space="preserve"> предложения об организации работы по обновлению части 6 </w:t>
      </w:r>
      <w:r w:rsidR="00B0316E" w:rsidRPr="00A11D43">
        <w:t>Справочника</w:t>
      </w:r>
      <w:r w:rsidRPr="00A11D43">
        <w:t xml:space="preserve"> ВОИС</w:t>
      </w:r>
      <w:r w:rsidR="00A4145F" w:rsidRPr="00A11D43">
        <w:t xml:space="preserve"> </w:t>
      </w:r>
      <w:r w:rsidRPr="00A11D43">
        <w:t>КСВ отметил, что Целевая группа по цифров</w:t>
      </w:r>
      <w:r w:rsidR="00A4145F" w:rsidRPr="00A11D43">
        <w:t>ому</w:t>
      </w:r>
      <w:r w:rsidRPr="00A11D43">
        <w:t xml:space="preserve"> </w:t>
      </w:r>
      <w:r w:rsidR="00A4145F" w:rsidRPr="00A11D43">
        <w:t xml:space="preserve">преобразованию </w:t>
      </w:r>
      <w:r w:rsidRPr="00A11D43">
        <w:t xml:space="preserve">управляет </w:t>
      </w:r>
      <w:r w:rsidR="00A4145F" w:rsidRPr="00A11D43">
        <w:t>всеми</w:t>
      </w:r>
      <w:r w:rsidRPr="00A11D43">
        <w:t xml:space="preserve"> необходимыми обновлениями части 6 </w:t>
      </w:r>
      <w:r w:rsidR="00A4145F" w:rsidRPr="00A11D43">
        <w:t>Справочника</w:t>
      </w:r>
      <w:r w:rsidRPr="00A11D43">
        <w:t xml:space="preserve"> ВОИС в рамках задачи №</w:t>
      </w:r>
      <w:r w:rsidR="00A4145F" w:rsidRPr="00A11D43">
        <w:t> </w:t>
      </w:r>
      <w:r w:rsidRPr="00A11D43">
        <w:t xml:space="preserve">62.  Однако это обновление также тесно связано с работой Целевой группы по </w:t>
      </w:r>
      <w:r w:rsidR="00A4145F" w:rsidRPr="00A11D43">
        <w:t>открытому</w:t>
      </w:r>
      <w:r w:rsidRPr="00A11D43">
        <w:t xml:space="preserve"> доступ</w:t>
      </w:r>
      <w:r w:rsidR="00A4145F" w:rsidRPr="00A11D43">
        <w:t>у</w:t>
      </w:r>
      <w:r w:rsidRPr="00A11D43">
        <w:t xml:space="preserve"> к патентной информации (</w:t>
      </w:r>
      <w:r w:rsidR="00A4145F" w:rsidRPr="00A11D43">
        <w:t>ОДПИ</w:t>
      </w:r>
      <w:r w:rsidRPr="00A11D43">
        <w:t xml:space="preserve">), </w:t>
      </w:r>
      <w:r w:rsidR="00A4145F" w:rsidRPr="00A11D43">
        <w:t>выполняемой</w:t>
      </w:r>
      <w:r w:rsidRPr="00A11D43">
        <w:t xml:space="preserve"> в рамках задачи №</w:t>
      </w:r>
      <w:r w:rsidR="00A4145F" w:rsidRPr="00A11D43">
        <w:t> </w:t>
      </w:r>
      <w:r w:rsidRPr="00A11D43">
        <w:t>52.  Учитывая загруженность Целевой группы по цифрово</w:t>
      </w:r>
      <w:r w:rsidR="00A4145F" w:rsidRPr="00A11D43">
        <w:t>му</w:t>
      </w:r>
      <w:r w:rsidRPr="00A11D43">
        <w:t xml:space="preserve"> </w:t>
      </w:r>
      <w:r w:rsidR="00A4145F" w:rsidRPr="00A11D43">
        <w:t>преобразованию</w:t>
      </w:r>
      <w:r w:rsidRPr="00A11D43">
        <w:t xml:space="preserve">, Секретариат предложил передать </w:t>
      </w:r>
      <w:r w:rsidR="00A4145F" w:rsidRPr="00A11D43">
        <w:t>полномочия</w:t>
      </w:r>
      <w:r w:rsidRPr="00A11D43">
        <w:t xml:space="preserve"> </w:t>
      </w:r>
      <w:r w:rsidR="00A4145F" w:rsidRPr="00A11D43">
        <w:t>по</w:t>
      </w:r>
      <w:r w:rsidRPr="00A11D43">
        <w:t xml:space="preserve"> обновлени</w:t>
      </w:r>
      <w:r w:rsidR="00A4145F" w:rsidRPr="00A11D43">
        <w:t>ю ч</w:t>
      </w:r>
      <w:r w:rsidRPr="00A11D43">
        <w:t xml:space="preserve">асти 6 Целевой группе по </w:t>
      </w:r>
      <w:r w:rsidR="00A4145F" w:rsidRPr="00A11D43">
        <w:t>ОДПИ</w:t>
      </w:r>
      <w:r w:rsidRPr="00A11D43">
        <w:t xml:space="preserve">.  КСВ отметил, что </w:t>
      </w:r>
      <w:r w:rsidR="00A4145F" w:rsidRPr="00A11D43">
        <w:t>формулировки</w:t>
      </w:r>
      <w:r w:rsidRPr="00A11D43">
        <w:t xml:space="preserve"> задач №</w:t>
      </w:r>
      <w:r w:rsidR="00A4145F" w:rsidRPr="00A11D43">
        <w:t> </w:t>
      </w:r>
      <w:r w:rsidRPr="00A11D43">
        <w:t>52 и №</w:t>
      </w:r>
      <w:r w:rsidR="00A4145F" w:rsidRPr="00A11D43">
        <w:t> </w:t>
      </w:r>
      <w:r w:rsidRPr="00A11D43">
        <w:t xml:space="preserve">62 </w:t>
      </w:r>
      <w:r w:rsidR="00A4145F" w:rsidRPr="00A11D43">
        <w:t>необходимо</w:t>
      </w:r>
      <w:r w:rsidRPr="00A11D43">
        <w:t xml:space="preserve"> соответствующим образом пересмотре</w:t>
      </w:r>
      <w:r w:rsidR="00A4145F" w:rsidRPr="00A11D43">
        <w:t>ть</w:t>
      </w:r>
      <w:r w:rsidRPr="00A11D43">
        <w:t xml:space="preserve"> после утверждения </w:t>
      </w:r>
      <w:r w:rsidR="00A4145F" w:rsidRPr="00A11D43">
        <w:t>этой передачи полномочий</w:t>
      </w:r>
      <w:r w:rsidRPr="00A11D43">
        <w:t>, а предлагаемые изменения представ</w:t>
      </w:r>
      <w:r w:rsidR="00A4145F" w:rsidRPr="00A11D43">
        <w:t>ить</w:t>
      </w:r>
      <w:r w:rsidRPr="00A11D43">
        <w:t xml:space="preserve"> в документах </w:t>
      </w:r>
      <w:hyperlink r:id="rId15" w:history="1">
        <w:r w:rsidRPr="00A11D43">
          <w:rPr>
            <w:rStyle w:val="Hyperlink"/>
          </w:rPr>
          <w:t>CWS/11/12</w:t>
        </w:r>
      </w:hyperlink>
      <w:r w:rsidRPr="00A11D43">
        <w:t xml:space="preserve"> и </w:t>
      </w:r>
      <w:hyperlink r:id="rId16" w:history="1">
        <w:r w:rsidRPr="00A11D43">
          <w:rPr>
            <w:rStyle w:val="Hyperlink"/>
          </w:rPr>
          <w:t>CWS/11/11</w:t>
        </w:r>
      </w:hyperlink>
      <w:r w:rsidRPr="00A11D43">
        <w:t xml:space="preserve"> соответственно.</w:t>
      </w:r>
    </w:p>
    <w:p w14:paraId="263EA0B4" w14:textId="3CC3FF03" w:rsidR="007B32D4" w:rsidRPr="00A11D43" w:rsidRDefault="007B32D4" w:rsidP="007B32D4">
      <w:pPr>
        <w:spacing w:after="240"/>
        <w:ind w:left="567"/>
      </w:pPr>
      <w:r w:rsidRPr="00A11D43">
        <w:fldChar w:fldCharType="begin"/>
      </w:r>
      <w:r w:rsidRPr="00A11D43">
        <w:instrText xml:space="preserve"> AUTONUM  </w:instrText>
      </w:r>
      <w:r w:rsidRPr="00A11D43">
        <w:fldChar w:fldCharType="end"/>
      </w:r>
      <w:r w:rsidRPr="00A11D43">
        <w:tab/>
        <w:t>КСВ одобрил передачу полномочий по обновлению части 6 Справочника ВОИС от Целевой группы по цифровому преобразованию Целевой группе по открытому доступу к патентной информации.</w:t>
      </w:r>
    </w:p>
    <w:p w14:paraId="2DFEBB86" w14:textId="69707529" w:rsidR="00CB00B8" w:rsidRPr="00A11D43" w:rsidRDefault="00F02971" w:rsidP="00CB00B8">
      <w:pPr>
        <w:spacing w:after="240"/>
      </w:pPr>
      <w:r w:rsidRPr="00A11D43">
        <w:lastRenderedPageBreak/>
        <w:fldChar w:fldCharType="begin"/>
      </w:r>
      <w:r w:rsidRPr="00A11D43">
        <w:instrText xml:space="preserve"> AUTONUM  </w:instrText>
      </w:r>
      <w:r w:rsidRPr="00A11D43">
        <w:fldChar w:fldCharType="end"/>
      </w:r>
      <w:r w:rsidRPr="00A11D43">
        <w:tab/>
        <w:t>КСВ принял к сведению предложение о новой задаче</w:t>
      </w:r>
      <w:r w:rsidR="00D908A9" w:rsidRPr="00A11D43">
        <w:t xml:space="preserve"> по мотивации</w:t>
      </w:r>
      <w:r w:rsidR="001C1913" w:rsidRPr="00A11D43">
        <w:t xml:space="preserve"> ведомст</w:t>
      </w:r>
      <w:r w:rsidR="00D908A9" w:rsidRPr="00A11D43">
        <w:t>в</w:t>
      </w:r>
      <w:r w:rsidR="001C1913" w:rsidRPr="00A11D43">
        <w:t xml:space="preserve"> ИС представлять свои ведомственные</w:t>
      </w:r>
      <w:r w:rsidR="00D908A9" w:rsidRPr="00A11D43">
        <w:t xml:space="preserve"> патентные</w:t>
      </w:r>
      <w:r w:rsidR="001C1913" w:rsidRPr="00A11D43">
        <w:t xml:space="preserve"> досье в соответствии с требованиями стандарта </w:t>
      </w:r>
      <w:r w:rsidRPr="00A11D43">
        <w:t>ST</w:t>
      </w:r>
      <w:r w:rsidR="00000689" w:rsidRPr="00A11D43">
        <w:t>.</w:t>
      </w:r>
      <w:r w:rsidRPr="00A11D43">
        <w:t>37.  Развернутое предложение о создании такой новой задачи изложено в документе </w:t>
      </w:r>
      <w:hyperlink r:id="rId17" w:history="1">
        <w:r w:rsidRPr="00A11D43">
          <w:rPr>
            <w:rStyle w:val="Hyperlink"/>
          </w:rPr>
          <w:t>CWS/11/15</w:t>
        </w:r>
      </w:hyperlink>
      <w:r w:rsidRPr="00A11D43">
        <w:t xml:space="preserve">.  КСВ также отметил, что с момента принятия стандарта ВОИС ST.37 на пятой сессии КСВ </w:t>
      </w:r>
      <w:r w:rsidR="008C52EC" w:rsidRPr="00A11D43">
        <w:t xml:space="preserve">уже </w:t>
      </w:r>
      <w:r w:rsidRPr="00A11D43">
        <w:t xml:space="preserve">31 ведомство предоставило Международному бюро свои </w:t>
      </w:r>
      <w:r w:rsidR="008C52EC" w:rsidRPr="00A11D43">
        <w:t>ведомственные патентные досье</w:t>
      </w:r>
      <w:r w:rsidRPr="00A11D43">
        <w:t xml:space="preserve">, которые опубликованы на портале </w:t>
      </w:r>
      <w:r w:rsidR="008C52EC" w:rsidRPr="00A11D43">
        <w:t>ведомственных досье ВОИС</w:t>
      </w:r>
      <w:r w:rsidRPr="00A11D43">
        <w:t>.</w:t>
      </w:r>
    </w:p>
    <w:p w14:paraId="2AA7A762" w14:textId="0619715E" w:rsidR="00CB00B8" w:rsidRPr="00A11D43" w:rsidRDefault="00F02971" w:rsidP="00F02971">
      <w:pPr>
        <w:spacing w:after="240"/>
      </w:pPr>
      <w:r w:rsidRPr="00A11D43">
        <w:fldChar w:fldCharType="begin"/>
      </w:r>
      <w:r w:rsidRPr="00A11D43">
        <w:instrText xml:space="preserve"> AUTONUM  </w:instrText>
      </w:r>
      <w:r w:rsidRPr="00A11D43">
        <w:fldChar w:fldCharType="end"/>
      </w:r>
      <w:r w:rsidRPr="00A11D43">
        <w:tab/>
        <w:t xml:space="preserve">КСВ </w:t>
      </w:r>
      <w:r w:rsidR="0053179C" w:rsidRPr="00A11D43">
        <w:t>принял к сведению</w:t>
      </w:r>
      <w:r w:rsidRPr="00A11D43">
        <w:t xml:space="preserve">, что </w:t>
      </w:r>
      <w:r w:rsidR="008C52EC" w:rsidRPr="00A11D43">
        <w:t xml:space="preserve">за 2022 год </w:t>
      </w:r>
      <w:r w:rsidRPr="00A11D43">
        <w:t xml:space="preserve">большее число </w:t>
      </w:r>
      <w:r w:rsidR="008C52EC" w:rsidRPr="00A11D43">
        <w:t>ведомств</w:t>
      </w:r>
      <w:r w:rsidRPr="00A11D43">
        <w:t xml:space="preserve"> представило годовые технические отчеты (ГТО) </w:t>
      </w:r>
      <w:r w:rsidR="008C52EC" w:rsidRPr="00A11D43">
        <w:t xml:space="preserve">в соответствии с </w:t>
      </w:r>
      <w:r w:rsidR="0053179C" w:rsidRPr="00A11D43">
        <w:t>задачей</w:t>
      </w:r>
      <w:r w:rsidR="008C52EC" w:rsidRPr="00A11D43">
        <w:t xml:space="preserve"> №</w:t>
      </w:r>
      <w:r w:rsidR="0053179C" w:rsidRPr="00A11D43">
        <w:rPr>
          <w:lang w:val="en-US"/>
        </w:rPr>
        <w:t> </w:t>
      </w:r>
      <w:r w:rsidR="008C52EC" w:rsidRPr="00A11D43">
        <w:t xml:space="preserve">24, </w:t>
      </w:r>
      <w:r w:rsidRPr="00A11D43">
        <w:t xml:space="preserve">чем за 2021 год.  КСВ напомнил, что на двенадцатой сессии </w:t>
      </w:r>
      <w:r w:rsidR="001F0E80" w:rsidRPr="00A11D43">
        <w:t xml:space="preserve">будет принято решение о продолжении </w:t>
      </w:r>
      <w:r w:rsidRPr="00A11D43">
        <w:t>сбор</w:t>
      </w:r>
      <w:r w:rsidR="001F0E80" w:rsidRPr="00A11D43">
        <w:t>а</w:t>
      </w:r>
      <w:r w:rsidRPr="00A11D43">
        <w:t xml:space="preserve"> </w:t>
      </w:r>
      <w:r w:rsidR="001F0E80" w:rsidRPr="00A11D43">
        <w:t>ГТО.</w:t>
      </w:r>
    </w:p>
    <w:p w14:paraId="3FA08740" w14:textId="2E300639" w:rsidR="00794FDB" w:rsidRPr="00A11D43" w:rsidRDefault="008F4074" w:rsidP="00544F58">
      <w:pPr>
        <w:keepLines/>
        <w:spacing w:after="240"/>
        <w:ind w:right="-275"/>
      </w:pPr>
      <w:r w:rsidRPr="00A11D43">
        <w:fldChar w:fldCharType="begin"/>
      </w:r>
      <w:r w:rsidRPr="00A11D43">
        <w:instrText xml:space="preserve"> AUTONUM  </w:instrText>
      </w:r>
      <w:r w:rsidRPr="00A11D43">
        <w:fldChar w:fldCharType="end"/>
      </w:r>
      <w:r w:rsidRPr="00A11D43">
        <w:tab/>
        <w:t>Кроме того, Секретариат напомнил, что делегация Российской Федерации предложила разделить код ИНИД</w:t>
      </w:r>
      <w:r w:rsidR="00FD4CFD" w:rsidRPr="00A11D43">
        <w:t> </w:t>
      </w:r>
      <w:r w:rsidRPr="00A11D43">
        <w:t xml:space="preserve">551 </w:t>
      </w:r>
      <w:r w:rsidR="001F0E80" w:rsidRPr="00A11D43">
        <w:t xml:space="preserve">в </w:t>
      </w:r>
      <w:r w:rsidRPr="00A11D43">
        <w:t>стандарт</w:t>
      </w:r>
      <w:r w:rsidR="001F0E80" w:rsidRPr="00A11D43">
        <w:t>е</w:t>
      </w:r>
      <w:r w:rsidRPr="00A11D43">
        <w:t xml:space="preserve"> ВОИС ST.60 на два или три разных кода для коллективных, сертификационных и гарантийных знаков, чтобы ведомства могли более точно регистрировать, какой тип знака был </w:t>
      </w:r>
      <w:r w:rsidR="001F0E80" w:rsidRPr="00A11D43">
        <w:t>на самом деле</w:t>
      </w:r>
      <w:r w:rsidRPr="00A11D43">
        <w:t xml:space="preserve"> запрошен заявителями и предоставлен</w:t>
      </w:r>
      <w:r w:rsidR="001F0E80" w:rsidRPr="00A11D43">
        <w:t xml:space="preserve"> им</w:t>
      </w:r>
      <w:r w:rsidRPr="00A11D43">
        <w:t xml:space="preserve"> в каждом ведомстве.  Этот вопрос обсуждался на седьмой сессии КСВ, состоявшейся в 2019 году (см. пункты 5</w:t>
      </w:r>
      <w:r w:rsidR="001F0E80" w:rsidRPr="00A11D43">
        <w:t>–</w:t>
      </w:r>
      <w:r w:rsidRPr="00A11D43">
        <w:t xml:space="preserve">9 документа </w:t>
      </w:r>
      <w:hyperlink r:id="rId18" w:history="1">
        <w:r w:rsidRPr="00A11D43">
          <w:rPr>
            <w:rStyle w:val="Hyperlink"/>
          </w:rPr>
          <w:t>CWS/7/18 Corr</w:t>
        </w:r>
      </w:hyperlink>
      <w:r w:rsidRPr="00A11D43">
        <w:t>. и пункты 159</w:t>
      </w:r>
      <w:r w:rsidR="001F0E80" w:rsidRPr="00A11D43">
        <w:t>–</w:t>
      </w:r>
      <w:r w:rsidRPr="00A11D43">
        <w:t xml:space="preserve">162 документа </w:t>
      </w:r>
      <w:hyperlink r:id="rId19" w:history="1">
        <w:r w:rsidRPr="00A11D43">
          <w:rPr>
            <w:rStyle w:val="Hyperlink"/>
          </w:rPr>
          <w:t>CWS/7/29)</w:t>
        </w:r>
      </w:hyperlink>
      <w:r w:rsidR="001F0E80" w:rsidRPr="00A11D43">
        <w:rPr>
          <w:rStyle w:val="Hyperlink"/>
        </w:rPr>
        <w:t>.</w:t>
      </w:r>
      <w:r w:rsidRPr="00A11D43">
        <w:t xml:space="preserve"> КСВ был проинформирован о том, что</w:t>
      </w:r>
      <w:r w:rsidR="001F0E80" w:rsidRPr="00A11D43">
        <w:t>, как было отмечено</w:t>
      </w:r>
      <w:r w:rsidRPr="00A11D43">
        <w:t xml:space="preserve"> в ходе обсуждений на заседаниях Мадридской рабочей группы, </w:t>
      </w:r>
      <w:r w:rsidR="001F0E80" w:rsidRPr="00A11D43">
        <w:t xml:space="preserve">для охраны одних и тех же товаров или услуг </w:t>
      </w:r>
      <w:r w:rsidRPr="00A11D43">
        <w:t xml:space="preserve">некоторые страны используют коллективные знаки, а другие </w:t>
      </w:r>
      <w:r w:rsidR="001F0E80" w:rsidRPr="00A11D43">
        <w:t>–</w:t>
      </w:r>
      <w:r w:rsidRPr="00A11D43">
        <w:t xml:space="preserve"> сертификационные.  Из-за этих различий в практике разделение кода ИНИД 551 на бланках заявок</w:t>
      </w:r>
      <w:r w:rsidR="006A07A1" w:rsidRPr="00A11D43">
        <w:t>, подаваемых в рамках</w:t>
      </w:r>
      <w:r w:rsidRPr="00A11D43">
        <w:t xml:space="preserve"> Мадрид</w:t>
      </w:r>
      <w:r w:rsidR="006A07A1" w:rsidRPr="00A11D43">
        <w:t>ской системы,</w:t>
      </w:r>
      <w:r w:rsidRPr="00A11D43">
        <w:t xml:space="preserve"> может привести к тому, что заявители будут </w:t>
      </w:r>
      <w:r w:rsidR="006A07A1" w:rsidRPr="00A11D43">
        <w:t>ис</w:t>
      </w:r>
      <w:r w:rsidRPr="00A11D43">
        <w:t xml:space="preserve">прашивать неправильный вид охраны в некоторых странах, что </w:t>
      </w:r>
      <w:r w:rsidR="006A07A1" w:rsidRPr="00A11D43">
        <w:t xml:space="preserve">вынудит ведомство </w:t>
      </w:r>
      <w:r w:rsidR="0018157E" w:rsidRPr="00A11D43">
        <w:t>окончательно отклонить такие заявки</w:t>
      </w:r>
      <w:r w:rsidRPr="00A11D43">
        <w:t xml:space="preserve">.  </w:t>
      </w:r>
      <w:r w:rsidR="0018157E" w:rsidRPr="00A11D43">
        <w:t>По итогам</w:t>
      </w:r>
      <w:r w:rsidRPr="00A11D43">
        <w:t xml:space="preserve"> обсуждения КСВ отметил, что делегации Германии и Российской Федерации отозвали свою просьбу о разделении </w:t>
      </w:r>
      <w:r w:rsidR="0018157E" w:rsidRPr="00A11D43">
        <w:t>кода</w:t>
      </w:r>
      <w:r w:rsidRPr="00A11D43">
        <w:t xml:space="preserve"> ИНИД.  КСВ также отметил, что делегация Российской Федерации будет внимательно </w:t>
      </w:r>
      <w:r w:rsidR="0018157E" w:rsidRPr="00A11D43">
        <w:t>наблюдать</w:t>
      </w:r>
      <w:r w:rsidRPr="00A11D43">
        <w:t xml:space="preserve"> за </w:t>
      </w:r>
      <w:r w:rsidR="0018157E" w:rsidRPr="00A11D43">
        <w:t>этой темой</w:t>
      </w:r>
      <w:r w:rsidRPr="00A11D43">
        <w:t xml:space="preserve"> и сначала представит предложение о необходимых поправках Мадридской рабочей группе.  Если </w:t>
      </w:r>
      <w:r w:rsidR="0018157E" w:rsidRPr="00A11D43">
        <w:t>будет</w:t>
      </w:r>
      <w:r w:rsidRPr="00A11D43">
        <w:t xml:space="preserve"> найде</w:t>
      </w:r>
      <w:r w:rsidR="0018157E" w:rsidRPr="00A11D43">
        <w:t>но</w:t>
      </w:r>
      <w:r w:rsidRPr="00A11D43">
        <w:t xml:space="preserve"> разумное решение, </w:t>
      </w:r>
      <w:r w:rsidR="0018157E" w:rsidRPr="00A11D43">
        <w:t>делегация</w:t>
      </w:r>
      <w:r w:rsidRPr="00A11D43">
        <w:t xml:space="preserve"> </w:t>
      </w:r>
      <w:r w:rsidR="0018157E" w:rsidRPr="00A11D43">
        <w:t>с согласия Мадридской рабочей группы вновь обратится</w:t>
      </w:r>
      <w:r w:rsidRPr="00A11D43">
        <w:t xml:space="preserve"> к КСВ в надлежащее время.  Поскольку два инициатора, делегации Германии и Российской Федерации, отозвали свое предложение о разделении кода 551 ИНИД, а Мадридская рабочая группа все еще работает над резолюцией, Секретариат предложил отложить выполнение Задачи №</w:t>
      </w:r>
      <w:r w:rsidR="0018157E" w:rsidRPr="00A11D43">
        <w:t> </w:t>
      </w:r>
      <w:r w:rsidRPr="00A11D43">
        <w:t>60 до тех пор, пока Мадридская рабочая группа не придет к согласию по этому вопросу в отношении коллективных, сертификационных и гарантийных знаков.</w:t>
      </w:r>
      <w:r w:rsidR="0018157E" w:rsidRPr="00A11D43">
        <w:t xml:space="preserve"> </w:t>
      </w:r>
    </w:p>
    <w:p w14:paraId="7D09DB43" w14:textId="5AD4E56B" w:rsidR="00F11DAB" w:rsidRPr="00A11D43" w:rsidRDefault="008F4074" w:rsidP="00DB2E69">
      <w:pPr>
        <w:spacing w:after="240"/>
        <w:ind w:left="567"/>
      </w:pPr>
      <w:r w:rsidRPr="00A11D43">
        <w:fldChar w:fldCharType="begin"/>
      </w:r>
      <w:r w:rsidRPr="00A11D43">
        <w:instrText xml:space="preserve"> AUTONUM  </w:instrText>
      </w:r>
      <w:r w:rsidRPr="00A11D43">
        <w:fldChar w:fldCharType="end"/>
      </w:r>
      <w:r w:rsidRPr="00A11D43">
        <w:tab/>
        <w:t xml:space="preserve">КСВ </w:t>
      </w:r>
      <w:r w:rsidR="0018157E" w:rsidRPr="00A11D43">
        <w:t>постановил</w:t>
      </w:r>
      <w:r w:rsidRPr="00A11D43">
        <w:t xml:space="preserve"> отложить выполнение зада</w:t>
      </w:r>
      <w:r w:rsidR="0018157E" w:rsidRPr="00A11D43">
        <w:t>чи</w:t>
      </w:r>
      <w:r w:rsidRPr="00A11D43">
        <w:t xml:space="preserve"> № 60 до тех пор, пока рабочая группа</w:t>
      </w:r>
      <w:r w:rsidR="0018157E" w:rsidRPr="00A11D43">
        <w:t xml:space="preserve"> по</w:t>
      </w:r>
      <w:r w:rsidRPr="00A11D43">
        <w:t xml:space="preserve"> Мадридско</w:t>
      </w:r>
      <w:r w:rsidR="0018157E" w:rsidRPr="00A11D43">
        <w:t>му</w:t>
      </w:r>
      <w:r w:rsidRPr="00A11D43">
        <w:t xml:space="preserve"> союз</w:t>
      </w:r>
      <w:r w:rsidR="0018157E" w:rsidRPr="00A11D43">
        <w:t>у</w:t>
      </w:r>
      <w:r w:rsidRPr="00A11D43">
        <w:t xml:space="preserve"> не примет решение о разделении кода ИНИД 551.</w:t>
      </w:r>
    </w:p>
    <w:p w14:paraId="2C531210" w14:textId="635E44A1" w:rsidR="008F4074" w:rsidRPr="00A11D43" w:rsidRDefault="008651DA" w:rsidP="00541F50">
      <w:pPr>
        <w:spacing w:after="240"/>
      </w:pPr>
      <w:r w:rsidRPr="00A11D43">
        <w:fldChar w:fldCharType="begin"/>
      </w:r>
      <w:r w:rsidRPr="00A11D43">
        <w:instrText xml:space="preserve"> AUTONUM  </w:instrText>
      </w:r>
      <w:r w:rsidRPr="00A11D43">
        <w:fldChar w:fldCharType="end"/>
      </w:r>
      <w:r w:rsidRPr="00A11D43">
        <w:tab/>
        <w:t xml:space="preserve">КСВ рассмотрел </w:t>
      </w:r>
      <w:r w:rsidR="005E4981" w:rsidRPr="00A11D43">
        <w:t>перечень</w:t>
      </w:r>
      <w:r w:rsidRPr="00A11D43">
        <w:t xml:space="preserve"> задач, представленный в </w:t>
      </w:r>
      <w:r w:rsidR="005E4981" w:rsidRPr="00A11D43">
        <w:t>п</w:t>
      </w:r>
      <w:r w:rsidRPr="00A11D43">
        <w:t>риложении к документу CWS/11/8, принимая во внимание рекомендации</w:t>
      </w:r>
      <w:r w:rsidR="0018157E" w:rsidRPr="00A11D43">
        <w:t>,</w:t>
      </w:r>
      <w:r w:rsidRPr="00A11D43">
        <w:t xml:space="preserve"> </w:t>
      </w:r>
      <w:r w:rsidR="0018157E" w:rsidRPr="00A11D43">
        <w:t>сформулированные в отчете об оценке постоянных комитетов ВОИС,</w:t>
      </w:r>
      <w:r w:rsidRPr="00A11D43">
        <w:t xml:space="preserve"> </w:t>
      </w:r>
      <w:r w:rsidR="0018157E" w:rsidRPr="00A11D43">
        <w:t>где</w:t>
      </w:r>
      <w:r w:rsidRPr="00A11D43">
        <w:t xml:space="preserve"> подчеркивается </w:t>
      </w:r>
      <w:r w:rsidR="0018157E" w:rsidRPr="00A11D43">
        <w:t>значительная</w:t>
      </w:r>
      <w:r w:rsidRPr="00A11D43">
        <w:t xml:space="preserve"> нагрузка на государства-члены и Секретариат ВОИС.  КСВ отметил, что все действующие целевые группы провели ежеквартальные заседания по пересмотру и обновлению своих задач в марте, июне и сентябре 2023 года, на которые были приглашены все члены целевых групп КСВ и наблюдатели.  КСВ заметил, что в </w:t>
      </w:r>
      <w:r w:rsidR="005E4981" w:rsidRPr="00A11D43">
        <w:t>п</w:t>
      </w:r>
      <w:r w:rsidRPr="00A11D43">
        <w:t>риложении к документу CWS/11/8 и в самом документе CWS/11/8 были допущены некоторые опечатки, и исправленный документ CWS/11/8 Corr. опубликован на странице заседания в ходе сессии.</w:t>
      </w:r>
    </w:p>
    <w:p w14:paraId="290CA28C" w14:textId="1C700DE2" w:rsidR="004F6195" w:rsidRPr="00A11D43" w:rsidRDefault="007B32D4" w:rsidP="007B32D4">
      <w:pPr>
        <w:spacing w:after="240"/>
        <w:ind w:left="567"/>
      </w:pPr>
      <w:r w:rsidRPr="00A11D43">
        <w:fldChar w:fldCharType="begin"/>
      </w:r>
      <w:r w:rsidRPr="00A11D43">
        <w:instrText xml:space="preserve"> AUTONUM  </w:instrText>
      </w:r>
      <w:r w:rsidRPr="00A11D43">
        <w:fldChar w:fldCharType="end"/>
      </w:r>
      <w:r w:rsidRPr="00A11D43">
        <w:tab/>
        <w:t xml:space="preserve">КСВ рассмотрел перечень задач, представленный в приложении к документу CWS/11/8, и одобрил включение Секретариатом договоренностей, достигнутых в рамках настоящей сессии, в программу работы КСВ и их публикацию на веб-сайте ВОИС.  Обновленный перечень задач представлен в приложении II к настоящему отчету. </w:t>
      </w:r>
    </w:p>
    <w:p w14:paraId="71BA8AFE" w14:textId="0B5351D4" w:rsidR="00E701B5" w:rsidRPr="00A11D43" w:rsidRDefault="00E701B5" w:rsidP="00E701B5">
      <w:pPr>
        <w:pStyle w:val="Heading3"/>
      </w:pPr>
      <w:r w:rsidRPr="00A11D43">
        <w:lastRenderedPageBreak/>
        <w:t>Пункт 4(b) повестки дня.  Предложение о создании новой задачи по внедрению стандарта ВОИС ST.37</w:t>
      </w:r>
    </w:p>
    <w:p w14:paraId="1676DFF3" w14:textId="4C8E0E68" w:rsidR="00E701B5" w:rsidRPr="00A11D43" w:rsidRDefault="00E701B5" w:rsidP="007B70C6">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20" w:history="1">
        <w:r w:rsidRPr="00A11D43">
          <w:rPr>
            <w:rStyle w:val="Hyperlink"/>
          </w:rPr>
          <w:t>CWS/11/15</w:t>
        </w:r>
      </w:hyperlink>
      <w:r w:rsidRPr="00A11D43">
        <w:t>.</w:t>
      </w:r>
    </w:p>
    <w:p w14:paraId="34EDBE29" w14:textId="1765EF13" w:rsidR="00875A71" w:rsidRPr="00A11D43" w:rsidRDefault="00A46929" w:rsidP="007B70C6">
      <w:pPr>
        <w:spacing w:after="240"/>
      </w:pPr>
      <w:r w:rsidRPr="00A11D43">
        <w:fldChar w:fldCharType="begin"/>
      </w:r>
      <w:r w:rsidRPr="00A11D43">
        <w:instrText xml:space="preserve"> AUTONUM  </w:instrText>
      </w:r>
      <w:r w:rsidRPr="00A11D43">
        <w:fldChar w:fldCharType="end"/>
      </w:r>
      <w:r w:rsidRPr="00A11D43">
        <w:tab/>
        <w:t>КСВ отметил необходимость новой задачи по оказанию ведомствам</w:t>
      </w:r>
      <w:r w:rsidR="00D958AC" w:rsidRPr="00A11D43">
        <w:t xml:space="preserve"> помощи</w:t>
      </w:r>
      <w:r w:rsidRPr="00A11D43">
        <w:t xml:space="preserve"> в подготовке их </w:t>
      </w:r>
      <w:r w:rsidR="009A649A" w:rsidRPr="00A11D43">
        <w:t>ведомственных</w:t>
      </w:r>
      <w:r w:rsidRPr="00A11D43">
        <w:t xml:space="preserve"> </w:t>
      </w:r>
      <w:r w:rsidR="009A649A" w:rsidRPr="00A11D43">
        <w:t>досье</w:t>
      </w:r>
      <w:r w:rsidRPr="00A11D43">
        <w:t>, соответствующих стандарту ВОИС ST.37, особенно в свете соглашений, достигнутых в 2023 г</w:t>
      </w:r>
      <w:r w:rsidR="009A649A" w:rsidRPr="00A11D43">
        <w:t>оду</w:t>
      </w:r>
      <w:r w:rsidRPr="00A11D43">
        <w:t xml:space="preserve"> органами Договора о патентной кооперации (РСТ) </w:t>
      </w:r>
      <w:r w:rsidR="009A649A" w:rsidRPr="00A11D43">
        <w:t>по минимуму документации РСТ</w:t>
      </w:r>
      <w:r w:rsidRPr="00A11D43">
        <w:t xml:space="preserve">.  </w:t>
      </w:r>
    </w:p>
    <w:p w14:paraId="34C7FBAE" w14:textId="41A8A263" w:rsidR="004D030C" w:rsidRPr="00A11D43" w:rsidRDefault="00875A71" w:rsidP="00F007A1">
      <w:pPr>
        <w:spacing w:after="240"/>
      </w:pPr>
      <w:r w:rsidRPr="00A11D43">
        <w:fldChar w:fldCharType="begin"/>
      </w:r>
      <w:r w:rsidRPr="00A11D43">
        <w:instrText xml:space="preserve"> AUTONUM  </w:instrText>
      </w:r>
      <w:r w:rsidRPr="00A11D43">
        <w:fldChar w:fldCharType="end"/>
      </w:r>
      <w:r w:rsidRPr="00A11D43">
        <w:tab/>
        <w:t xml:space="preserve">Делегация Бразилии </w:t>
      </w:r>
      <w:r w:rsidR="00D958AC" w:rsidRPr="00A11D43">
        <w:t>высказалась за</w:t>
      </w:r>
      <w:r w:rsidRPr="00A11D43">
        <w:t xml:space="preserve"> создани</w:t>
      </w:r>
      <w:r w:rsidR="00D958AC" w:rsidRPr="00A11D43">
        <w:t>е этой</w:t>
      </w:r>
      <w:r w:rsidRPr="00A11D43">
        <w:t xml:space="preserve"> новой задачи, поскольку </w:t>
      </w:r>
      <w:r w:rsidR="00D958AC" w:rsidRPr="00A11D43">
        <w:t>Бразилия</w:t>
      </w:r>
      <w:r w:rsidRPr="00A11D43">
        <w:t xml:space="preserve"> нуждается в конкретной технической </w:t>
      </w:r>
      <w:r w:rsidR="00D958AC" w:rsidRPr="00A11D43">
        <w:t>помощи</w:t>
      </w:r>
      <w:r w:rsidRPr="00A11D43">
        <w:t xml:space="preserve"> для завершения подготовки своего </w:t>
      </w:r>
      <w:r w:rsidR="00D958AC" w:rsidRPr="00A11D43">
        <w:t>ведомственного</w:t>
      </w:r>
      <w:r w:rsidRPr="00A11D43">
        <w:t xml:space="preserve"> досье.  Делегация Китая поддержала</w:t>
      </w:r>
      <w:r w:rsidR="00D958AC" w:rsidRPr="00A11D43">
        <w:t xml:space="preserve"> данное</w:t>
      </w:r>
      <w:r w:rsidRPr="00A11D43">
        <w:t xml:space="preserve"> предложение, но </w:t>
      </w:r>
      <w:r w:rsidR="00D958AC" w:rsidRPr="00A11D43">
        <w:t>выступила за использование</w:t>
      </w:r>
      <w:r w:rsidRPr="00A11D43">
        <w:t xml:space="preserve"> в начале </w:t>
      </w:r>
      <w:r w:rsidR="00D958AC" w:rsidRPr="00A11D43">
        <w:t>формулировки</w:t>
      </w:r>
      <w:r w:rsidRPr="00A11D43">
        <w:t xml:space="preserve"> задачи </w:t>
      </w:r>
      <w:r w:rsidR="00D958AC" w:rsidRPr="00A11D43">
        <w:t>слова</w:t>
      </w:r>
      <w:r w:rsidRPr="00A11D43">
        <w:t xml:space="preserve"> </w:t>
      </w:r>
      <w:r w:rsidR="00D958AC" w:rsidRPr="00A11D43">
        <w:t>«мотивировать»</w:t>
      </w:r>
      <w:r w:rsidRPr="00A11D43">
        <w:t xml:space="preserve">, а не </w:t>
      </w:r>
      <w:r w:rsidR="00D958AC" w:rsidRPr="00A11D43">
        <w:t>«обеспечить»</w:t>
      </w:r>
      <w:r w:rsidRPr="00A11D43">
        <w:t xml:space="preserve">.  Делегация Российской Федерации однозначно поддержала создание этой новой задачи и сообщила, что в следующем году она </w:t>
      </w:r>
      <w:r w:rsidR="00D958AC" w:rsidRPr="00A11D43">
        <w:t>актуализирует</w:t>
      </w:r>
      <w:r w:rsidRPr="00A11D43">
        <w:t xml:space="preserve"> свое</w:t>
      </w:r>
      <w:r w:rsidR="00D958AC" w:rsidRPr="00A11D43">
        <w:t xml:space="preserve"> ведомственное</w:t>
      </w:r>
      <w:r w:rsidRPr="00A11D43">
        <w:t xml:space="preserve"> досье, чтобы </w:t>
      </w:r>
      <w:r w:rsidR="00D958AC" w:rsidRPr="00A11D43">
        <w:t>привести его в</w:t>
      </w:r>
      <w:r w:rsidRPr="00A11D43">
        <w:t xml:space="preserve"> соответств</w:t>
      </w:r>
      <w:r w:rsidR="00D958AC" w:rsidRPr="00A11D43">
        <w:t>ие с</w:t>
      </w:r>
      <w:r w:rsidRPr="00A11D43">
        <w:t xml:space="preserve"> верси</w:t>
      </w:r>
      <w:r w:rsidR="00D958AC" w:rsidRPr="00A11D43">
        <w:t>ей</w:t>
      </w:r>
      <w:r w:rsidRPr="00A11D43">
        <w:t xml:space="preserve"> 2.2 стандарта ВОИС ST.37.  Делегация Соединенных Штатов Америки согласилась с тем, что в идеале все патентные ведомства, которые представляют данные в</w:t>
      </w:r>
      <w:r w:rsidR="00D958AC" w:rsidRPr="00A11D43">
        <w:t xml:space="preserve"> </w:t>
      </w:r>
      <w:r w:rsidR="00310EE3" w:rsidRPr="00A11D43">
        <w:t>базу данных</w:t>
      </w:r>
      <w:r w:rsidRPr="00A11D43">
        <w:t xml:space="preserve"> PATENTSCOPE, должны также представлять </w:t>
      </w:r>
      <w:r w:rsidR="00D958AC" w:rsidRPr="00A11D43">
        <w:t>ведомственные досье</w:t>
      </w:r>
      <w:r w:rsidRPr="00A11D43">
        <w:t>.  Эта же делегация предложила Международному бюро сотрудничать с руководителями Целевой группы по миним</w:t>
      </w:r>
      <w:r w:rsidR="00103A22" w:rsidRPr="00A11D43">
        <w:t>уму</w:t>
      </w:r>
      <w:r w:rsidRPr="00A11D43">
        <w:t xml:space="preserve"> документации РСТ, чтобы </w:t>
      </w:r>
      <w:r w:rsidR="00103A22" w:rsidRPr="00A11D43">
        <w:t>мотивировать</w:t>
      </w:r>
      <w:r w:rsidRPr="00A11D43">
        <w:t xml:space="preserve"> членов </w:t>
      </w:r>
      <w:r w:rsidR="00D21D1A" w:rsidRPr="00A11D43">
        <w:t>Ц</w:t>
      </w:r>
      <w:r w:rsidRPr="00A11D43">
        <w:t xml:space="preserve">елевой группы как можно скорее предоставить это </w:t>
      </w:r>
      <w:r w:rsidR="00103A22" w:rsidRPr="00A11D43">
        <w:t>ведомственное досье</w:t>
      </w:r>
      <w:r w:rsidRPr="00A11D43">
        <w:t xml:space="preserve">.  </w:t>
      </w:r>
    </w:p>
    <w:p w14:paraId="2D600FBC" w14:textId="4A6608C5" w:rsidR="007B70C6" w:rsidRPr="00A11D43" w:rsidRDefault="007B70C6" w:rsidP="007B70C6">
      <w:pPr>
        <w:spacing w:after="240"/>
        <w:ind w:left="567"/>
      </w:pPr>
      <w:r w:rsidRPr="00A11D43">
        <w:fldChar w:fldCharType="begin"/>
      </w:r>
      <w:r w:rsidRPr="00A11D43">
        <w:instrText xml:space="preserve"> AUTONUM  </w:instrText>
      </w:r>
      <w:r w:rsidRPr="00A11D43">
        <w:fldChar w:fldCharType="end"/>
      </w:r>
      <w:r w:rsidRPr="00A11D43">
        <w:tab/>
        <w:t>КСВ одобрил создание новой задачи №</w:t>
      </w:r>
      <w:r w:rsidR="00C1668E" w:rsidRPr="00A11D43">
        <w:t> </w:t>
      </w:r>
      <w:r w:rsidRPr="00A11D43">
        <w:t xml:space="preserve">66 и ее </w:t>
      </w:r>
      <w:r w:rsidR="00C1668E" w:rsidRPr="00A11D43">
        <w:t>включение</w:t>
      </w:r>
      <w:r w:rsidRPr="00A11D43">
        <w:t xml:space="preserve"> в программу</w:t>
      </w:r>
      <w:r w:rsidR="00C1668E" w:rsidRPr="00A11D43">
        <w:t xml:space="preserve"> работ</w:t>
      </w:r>
      <w:r w:rsidRPr="00A11D43">
        <w:t xml:space="preserve"> </w:t>
      </w:r>
      <w:r w:rsidR="00C1668E" w:rsidRPr="00A11D43">
        <w:t>со следующей формулировкой</w:t>
      </w:r>
      <w:r w:rsidRPr="00A11D43">
        <w:t>:</w:t>
      </w:r>
    </w:p>
    <w:p w14:paraId="26FEE7F6" w14:textId="7B1C9B8B" w:rsidR="007B70C6" w:rsidRPr="00A11D43" w:rsidRDefault="00C1668E" w:rsidP="007B70C6">
      <w:pPr>
        <w:spacing w:after="240"/>
        <w:ind w:left="1134"/>
      </w:pPr>
      <w:r w:rsidRPr="00A11D43">
        <w:t>«Мотивировать ведомства ИС представлять свои ведомственные досье в соответствии с требованиями стандарта ВОИС ST.37 путем оказания им всей необходимой технической поддержки и организации подготовки с учетом имеющихся ресурсов».</w:t>
      </w:r>
    </w:p>
    <w:p w14:paraId="065AA29F" w14:textId="3D685705" w:rsidR="007B70C6" w:rsidRPr="00A11D43" w:rsidRDefault="002547FF" w:rsidP="007B70C6">
      <w:pPr>
        <w:ind w:left="567"/>
      </w:pPr>
      <w:r w:rsidRPr="00A11D43">
        <w:fldChar w:fldCharType="begin"/>
      </w:r>
      <w:r w:rsidRPr="00A11D43">
        <w:instrText xml:space="preserve"> AUTONUM  </w:instrText>
      </w:r>
      <w:r w:rsidRPr="00A11D43">
        <w:fldChar w:fldCharType="end"/>
      </w:r>
      <w:r w:rsidRPr="00A11D43">
        <w:tab/>
        <w:t>КСВ назначил Международное бюро руководителем целевой группы, поскольку других кандидатур не было.</w:t>
      </w:r>
    </w:p>
    <w:p w14:paraId="393AEBF0" w14:textId="7610DFB4" w:rsidR="00741E09" w:rsidRPr="00A11D43" w:rsidRDefault="00741E09" w:rsidP="007B70C6">
      <w:pPr>
        <w:ind w:left="567"/>
      </w:pPr>
    </w:p>
    <w:p w14:paraId="0062F734" w14:textId="7C62C78C" w:rsidR="00741E09" w:rsidRPr="00A11D43" w:rsidRDefault="00741E09" w:rsidP="004D6F36">
      <w:r w:rsidRPr="00A11D43">
        <w:fldChar w:fldCharType="begin"/>
      </w:r>
      <w:r w:rsidRPr="00A11D43">
        <w:instrText xml:space="preserve"> AUTONUM  </w:instrText>
      </w:r>
      <w:r w:rsidRPr="00A11D43">
        <w:fldChar w:fldCharType="end"/>
      </w:r>
      <w:r w:rsidRPr="00A11D43">
        <w:tab/>
        <w:t>Для определения того, когда задачу предлагается считать завершенной, КСВ отметил предлагаемый фактор успеха: задачу можно будет считать выполненной, после того как все ВИС, которые направляют документы для включения в минимум документации РСТ и базу данных PATENTSCOPE, представят в Международное бюро ведомственные досье, отвечающие требованиям стандарта ВОИС ST.37.</w:t>
      </w:r>
    </w:p>
    <w:p w14:paraId="738FAC57" w14:textId="7B00C4ED" w:rsidR="00741E09" w:rsidRPr="00A11D43" w:rsidRDefault="00741E09" w:rsidP="007B70C6">
      <w:pPr>
        <w:ind w:left="567"/>
      </w:pPr>
    </w:p>
    <w:p w14:paraId="678FB60D" w14:textId="6CCA86A8" w:rsidR="00741E09" w:rsidRPr="00A11D43" w:rsidRDefault="00741E09" w:rsidP="00A514BC">
      <w:pPr>
        <w:spacing w:after="240"/>
        <w:ind w:left="567"/>
      </w:pPr>
      <w:r w:rsidRPr="00A11D43">
        <w:fldChar w:fldCharType="begin"/>
      </w:r>
      <w:r w:rsidRPr="00A11D43">
        <w:instrText xml:space="preserve"> AUTONUM  </w:instrText>
      </w:r>
      <w:r w:rsidRPr="00A11D43">
        <w:fldChar w:fldCharType="end"/>
      </w:r>
      <w:r w:rsidRPr="00A11D43">
        <w:tab/>
        <w:t>КСВ просил ведомства интеллектуальной собственности (ВИС) довести до сведения Международного бюро, какая именно помощь им потребуется для составления ведомственных досье, отвечающих требованиям стандарта ВОИС ST.37, с тем чтобы иметь возможность приступить к выполнению новой задачи.</w:t>
      </w:r>
    </w:p>
    <w:p w14:paraId="0EE8987E" w14:textId="1CAD7B4F" w:rsidR="007B70C6" w:rsidRPr="00A11D43" w:rsidRDefault="007B70C6" w:rsidP="007B70C6">
      <w:pPr>
        <w:pStyle w:val="Heading3"/>
      </w:pPr>
      <w:r w:rsidRPr="00A11D43">
        <w:t>Пункт 4(c) повестки дня.  Анкета по определению приоритетности задач Комитета по стандартам ВОИС</w:t>
      </w:r>
    </w:p>
    <w:p w14:paraId="62BF630F" w14:textId="3F352F0F" w:rsidR="00796C1E" w:rsidRPr="00A11D43" w:rsidRDefault="007B70C6" w:rsidP="00F73E75">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21" w:history="1">
        <w:r w:rsidRPr="00A11D43">
          <w:rPr>
            <w:rStyle w:val="Hyperlink"/>
          </w:rPr>
          <w:t>CWS/11/6</w:t>
        </w:r>
      </w:hyperlink>
      <w:r w:rsidRPr="00A11D43">
        <w:t xml:space="preserve">.  </w:t>
      </w:r>
    </w:p>
    <w:p w14:paraId="50DFBF71" w14:textId="1E7D77BD" w:rsidR="00FE0E76" w:rsidRPr="00A11D43" w:rsidRDefault="00C74B7B" w:rsidP="00FE0E76">
      <w:pPr>
        <w:spacing w:after="240"/>
      </w:pPr>
      <w:r w:rsidRPr="00A11D43">
        <w:fldChar w:fldCharType="begin"/>
      </w:r>
      <w:r w:rsidRPr="00A11D43">
        <w:instrText xml:space="preserve"> AUTONUM  </w:instrText>
      </w:r>
      <w:r w:rsidRPr="00A11D43">
        <w:fldChar w:fldCharType="end"/>
      </w:r>
      <w:r w:rsidRPr="00A11D43">
        <w:tab/>
        <w:t xml:space="preserve">КСВ рассмотрел проект вопросника для обследования, представленный в приложении к документу CWS/11/6, который был подготовлен Секретариатом в консультации с руководителями целевых групп КСВ для определения приоритетности задач КСВ.  </w:t>
      </w:r>
      <w:r w:rsidR="001A5331" w:rsidRPr="00A11D43">
        <w:t>Эта анкета для</w:t>
      </w:r>
      <w:r w:rsidRPr="00A11D43">
        <w:t xml:space="preserve"> проведения обследования по определению приоритет</w:t>
      </w:r>
      <w:r w:rsidR="001A5331" w:rsidRPr="00A11D43">
        <w:t>ности</w:t>
      </w:r>
      <w:r w:rsidRPr="00A11D43">
        <w:t xml:space="preserve"> был</w:t>
      </w:r>
      <w:r w:rsidR="001A5331" w:rsidRPr="00A11D43">
        <w:t>а</w:t>
      </w:r>
      <w:r w:rsidRPr="00A11D43">
        <w:t xml:space="preserve"> запрошен</w:t>
      </w:r>
      <w:r w:rsidR="001A5331" w:rsidRPr="00A11D43">
        <w:t>а</w:t>
      </w:r>
      <w:r w:rsidRPr="00A11D43">
        <w:t xml:space="preserve"> КСВ на десятой сессии.  Проект анкеты состоит из двух частей, </w:t>
      </w:r>
      <w:r w:rsidR="001A5331" w:rsidRPr="00A11D43">
        <w:lastRenderedPageBreak/>
        <w:t>одинаковых</w:t>
      </w:r>
      <w:r w:rsidRPr="00A11D43">
        <w:t xml:space="preserve"> для каждой </w:t>
      </w:r>
      <w:r w:rsidR="001A5331" w:rsidRPr="00A11D43">
        <w:t>выполняемой</w:t>
      </w:r>
      <w:r w:rsidRPr="00A11D43">
        <w:t xml:space="preserve"> задачи: </w:t>
      </w:r>
      <w:r w:rsidR="005C78D6" w:rsidRPr="00A11D43">
        <w:t>общей информационной части</w:t>
      </w:r>
      <w:r w:rsidRPr="00A11D43">
        <w:t xml:space="preserve"> </w:t>
      </w:r>
      <w:r w:rsidR="005C78D6" w:rsidRPr="00A11D43">
        <w:t>с</w:t>
      </w:r>
      <w:r w:rsidRPr="00A11D43">
        <w:t xml:space="preserve"> метаданны</w:t>
      </w:r>
      <w:r w:rsidR="005C78D6" w:rsidRPr="00A11D43">
        <w:t>ми</w:t>
      </w:r>
      <w:r w:rsidRPr="00A11D43">
        <w:t xml:space="preserve"> </w:t>
      </w:r>
      <w:r w:rsidR="005C78D6" w:rsidRPr="00A11D43">
        <w:t>по каждой</w:t>
      </w:r>
      <w:r w:rsidRPr="00A11D43">
        <w:t xml:space="preserve"> конкретной задач</w:t>
      </w:r>
      <w:r w:rsidR="005C78D6" w:rsidRPr="00A11D43">
        <w:t>е</w:t>
      </w:r>
      <w:r w:rsidRPr="00A11D43">
        <w:t xml:space="preserve"> и </w:t>
      </w:r>
      <w:r w:rsidR="005C78D6" w:rsidRPr="00A11D43">
        <w:t>общей подборке</w:t>
      </w:r>
      <w:r w:rsidRPr="00A11D43">
        <w:t xml:space="preserve"> вопросов, на которые необходимо ответить.  Общая информационная часть включает </w:t>
      </w:r>
      <w:r w:rsidR="005C78D6" w:rsidRPr="00A11D43">
        <w:t>ожидаемый</w:t>
      </w:r>
      <w:r w:rsidRPr="00A11D43">
        <w:t xml:space="preserve"> объем работы</w:t>
      </w:r>
      <w:r w:rsidR="005C78D6" w:rsidRPr="00A11D43">
        <w:t>, связанный с</w:t>
      </w:r>
      <w:r w:rsidRPr="00A11D43">
        <w:t xml:space="preserve"> выполнени</w:t>
      </w:r>
      <w:r w:rsidR="005C78D6" w:rsidRPr="00A11D43">
        <w:t>ем</w:t>
      </w:r>
      <w:r w:rsidRPr="00A11D43">
        <w:t xml:space="preserve"> каждой задачи</w:t>
      </w:r>
      <w:r w:rsidR="005C78D6" w:rsidRPr="00A11D43">
        <w:t>,</w:t>
      </w:r>
      <w:r w:rsidRPr="00A11D43">
        <w:t xml:space="preserve"> и уровень </w:t>
      </w:r>
      <w:r w:rsidR="005C78D6" w:rsidRPr="00A11D43">
        <w:t>активности</w:t>
      </w:r>
      <w:r w:rsidRPr="00A11D43">
        <w:t>.</w:t>
      </w:r>
    </w:p>
    <w:p w14:paraId="466053B3" w14:textId="30692E01" w:rsidR="007B70C6" w:rsidRPr="00A11D43" w:rsidRDefault="00796C1E" w:rsidP="00C74B7B">
      <w:pPr>
        <w:spacing w:after="240"/>
      </w:pPr>
      <w:r w:rsidRPr="00A11D43">
        <w:fldChar w:fldCharType="begin"/>
      </w:r>
      <w:r w:rsidRPr="00A11D43">
        <w:instrText xml:space="preserve"> AUTONUM  </w:instrText>
      </w:r>
      <w:r w:rsidRPr="00A11D43">
        <w:fldChar w:fldCharType="end"/>
      </w:r>
      <w:r w:rsidRPr="00A11D43">
        <w:tab/>
        <w:t xml:space="preserve">Многие из делегаций указали на необходимость определения приоритетности задач КСВ с тем, чтобы иметь возможность внести действенный вклад.  Представитель Европейского союза отметил, что для мандата КСВ </w:t>
      </w:r>
      <w:r w:rsidR="001A5331" w:rsidRPr="00A11D43">
        <w:t>«</w:t>
      </w:r>
      <w:r w:rsidRPr="00A11D43">
        <w:t>определение приоритет</w:t>
      </w:r>
      <w:r w:rsidR="001A5331" w:rsidRPr="00A11D43">
        <w:t>ности</w:t>
      </w:r>
      <w:r w:rsidRPr="00A11D43">
        <w:t xml:space="preserve"> имеет ключевое значение</w:t>
      </w:r>
      <w:r w:rsidR="001A5331" w:rsidRPr="00A11D43">
        <w:t>»</w:t>
      </w:r>
      <w:r w:rsidRPr="00A11D43">
        <w:t xml:space="preserve">, </w:t>
      </w:r>
      <w:r w:rsidR="001A5331" w:rsidRPr="00A11D43">
        <w:t>в связи с чем</w:t>
      </w:r>
      <w:r w:rsidRPr="00A11D43">
        <w:t xml:space="preserve"> он </w:t>
      </w:r>
      <w:r w:rsidR="001A5331" w:rsidRPr="00A11D43">
        <w:t>назвал</w:t>
      </w:r>
      <w:r w:rsidRPr="00A11D43">
        <w:t xml:space="preserve"> проект </w:t>
      </w:r>
      <w:r w:rsidR="001A5331" w:rsidRPr="00A11D43">
        <w:t>анкеты однозначно необходимым</w:t>
      </w:r>
      <w:r w:rsidRPr="00A11D43">
        <w:t xml:space="preserve">.  Делегация Германии также </w:t>
      </w:r>
      <w:r w:rsidR="001A5331" w:rsidRPr="00A11D43">
        <w:t>указала на</w:t>
      </w:r>
      <w:r w:rsidRPr="00A11D43">
        <w:t xml:space="preserve"> необходимость проекта </w:t>
      </w:r>
      <w:r w:rsidR="001A5331" w:rsidRPr="00A11D43">
        <w:t>анкеты</w:t>
      </w:r>
      <w:r w:rsidRPr="00A11D43">
        <w:t xml:space="preserve">, но предложила улучшить </w:t>
      </w:r>
      <w:r w:rsidR="001A5331" w:rsidRPr="00A11D43">
        <w:t>его</w:t>
      </w:r>
      <w:r w:rsidR="00AB791C" w:rsidRPr="00A11D43">
        <w:t xml:space="preserve"> с учетом</w:t>
      </w:r>
      <w:r w:rsidRPr="00A11D43">
        <w:t xml:space="preserve"> следующи</w:t>
      </w:r>
      <w:r w:rsidR="00AB791C" w:rsidRPr="00A11D43">
        <w:t>х</w:t>
      </w:r>
      <w:r w:rsidRPr="00A11D43">
        <w:t xml:space="preserve"> момент</w:t>
      </w:r>
      <w:r w:rsidR="00AB791C" w:rsidRPr="00A11D43">
        <w:t>ов</w:t>
      </w:r>
      <w:r w:rsidRPr="00A11D43">
        <w:t>:</w:t>
      </w:r>
    </w:p>
    <w:p w14:paraId="48CCBA0D" w14:textId="537FEC3A" w:rsidR="00796C1E" w:rsidRPr="00A11D43" w:rsidRDefault="00796C1E" w:rsidP="007154BB">
      <w:pPr>
        <w:pStyle w:val="ListParagraph"/>
        <w:numPr>
          <w:ilvl w:val="0"/>
          <w:numId w:val="7"/>
        </w:numPr>
        <w:ind w:left="567" w:firstLine="0"/>
      </w:pPr>
      <w:r w:rsidRPr="00A11D43">
        <w:t>Приоритет</w:t>
      </w:r>
      <w:r w:rsidR="002116E0" w:rsidRPr="00A11D43">
        <w:t>ность</w:t>
      </w:r>
      <w:r w:rsidRPr="00A11D43">
        <w:t xml:space="preserve"> </w:t>
      </w:r>
      <w:r w:rsidR="002116E0" w:rsidRPr="00A11D43">
        <w:t>некоторых</w:t>
      </w:r>
      <w:r w:rsidRPr="00A11D43">
        <w:t xml:space="preserve"> задач меняется со временем, поэтому в анкете следует указать конкретные сроки.  Этот срок должен быть относительно коротким, например три года;</w:t>
      </w:r>
    </w:p>
    <w:p w14:paraId="50B33854" w14:textId="77777777" w:rsidR="004A7B9E" w:rsidRPr="00A11D43" w:rsidRDefault="004A7B9E" w:rsidP="00D76FC8">
      <w:pPr>
        <w:pStyle w:val="ListParagraph"/>
        <w:ind w:left="1440"/>
      </w:pPr>
    </w:p>
    <w:p w14:paraId="1D182949" w14:textId="45975993" w:rsidR="00796C1E" w:rsidRPr="00A11D43" w:rsidRDefault="002116E0" w:rsidP="007154BB">
      <w:pPr>
        <w:pStyle w:val="ListParagraph"/>
        <w:numPr>
          <w:ilvl w:val="0"/>
          <w:numId w:val="7"/>
        </w:numPr>
        <w:ind w:left="567" w:firstLine="0"/>
      </w:pPr>
      <w:r w:rsidRPr="00A11D43">
        <w:t>ВИС</w:t>
      </w:r>
      <w:r w:rsidR="00796C1E" w:rsidRPr="00A11D43">
        <w:t xml:space="preserve">, скорее всего, </w:t>
      </w:r>
      <w:r w:rsidRPr="00A11D43">
        <w:t>будут заинтересованы</w:t>
      </w:r>
      <w:r w:rsidR="00796C1E" w:rsidRPr="00A11D43">
        <w:t xml:space="preserve"> только </w:t>
      </w:r>
      <w:r w:rsidRPr="00A11D43">
        <w:t>в одной или нескольких</w:t>
      </w:r>
      <w:r w:rsidR="00796C1E" w:rsidRPr="00A11D43">
        <w:t xml:space="preserve"> конкретн</w:t>
      </w:r>
      <w:r w:rsidRPr="00A11D43">
        <w:t>ых</w:t>
      </w:r>
      <w:r w:rsidR="00796C1E" w:rsidRPr="00A11D43">
        <w:t xml:space="preserve"> задач</w:t>
      </w:r>
      <w:r w:rsidRPr="00A11D43">
        <w:t>ах</w:t>
      </w:r>
      <w:r w:rsidR="00796C1E" w:rsidRPr="00A11D43">
        <w:t xml:space="preserve">.  </w:t>
      </w:r>
      <w:r w:rsidR="00C52F97" w:rsidRPr="00A11D43">
        <w:t>В связи с этим</w:t>
      </w:r>
      <w:r w:rsidR="00796C1E" w:rsidRPr="00A11D43">
        <w:t xml:space="preserve"> </w:t>
      </w:r>
      <w:r w:rsidR="00C52F97" w:rsidRPr="00A11D43">
        <w:t>им будет</w:t>
      </w:r>
      <w:r w:rsidR="00796C1E" w:rsidRPr="00A11D43">
        <w:t xml:space="preserve"> </w:t>
      </w:r>
      <w:r w:rsidR="00C52F97" w:rsidRPr="00A11D43">
        <w:t xml:space="preserve">затруднительно </w:t>
      </w:r>
      <w:r w:rsidR="00796C1E" w:rsidRPr="00A11D43">
        <w:t xml:space="preserve">дать ответ </w:t>
      </w:r>
      <w:r w:rsidR="00C52F97" w:rsidRPr="00A11D43">
        <w:t>по задачам</w:t>
      </w:r>
      <w:r w:rsidR="00796C1E" w:rsidRPr="00A11D43">
        <w:t xml:space="preserve">, которые не представляют </w:t>
      </w:r>
      <w:r w:rsidR="00B14CA2" w:rsidRPr="00A11D43">
        <w:t xml:space="preserve">для них </w:t>
      </w:r>
      <w:r w:rsidR="00796C1E" w:rsidRPr="00A11D43">
        <w:t>интереса;</w:t>
      </w:r>
      <w:r w:rsidR="00C52F97" w:rsidRPr="00A11D43">
        <w:t xml:space="preserve"> </w:t>
      </w:r>
    </w:p>
    <w:p w14:paraId="67556319" w14:textId="77777777" w:rsidR="004A7B9E" w:rsidRPr="00A11D43" w:rsidRDefault="004A7B9E" w:rsidP="00D76FC8">
      <w:pPr>
        <w:pStyle w:val="ListParagraph"/>
        <w:ind w:left="1440"/>
      </w:pPr>
    </w:p>
    <w:p w14:paraId="2508BE5B" w14:textId="6BAC5D89" w:rsidR="00796C1E" w:rsidRPr="00A11D43" w:rsidRDefault="00F26796" w:rsidP="007154BB">
      <w:pPr>
        <w:pStyle w:val="ListParagraph"/>
        <w:numPr>
          <w:ilvl w:val="0"/>
          <w:numId w:val="7"/>
        </w:numPr>
        <w:ind w:left="567" w:firstLine="0"/>
      </w:pPr>
      <w:r w:rsidRPr="00A11D43">
        <w:t>Трудно</w:t>
      </w:r>
      <w:r w:rsidR="00796C1E" w:rsidRPr="00A11D43">
        <w:t xml:space="preserve"> определить приоритет</w:t>
      </w:r>
      <w:r w:rsidRPr="00A11D43">
        <w:t>ность</w:t>
      </w:r>
      <w:r w:rsidR="00796C1E" w:rsidRPr="00A11D43">
        <w:t xml:space="preserve"> и выделить ресурсы</w:t>
      </w:r>
      <w:r w:rsidRPr="00A11D43">
        <w:t xml:space="preserve"> на </w:t>
      </w:r>
      <w:r w:rsidR="005C78D6" w:rsidRPr="00A11D43">
        <w:t>выполняемые</w:t>
      </w:r>
      <w:r w:rsidRPr="00A11D43">
        <w:t xml:space="preserve"> задачи</w:t>
      </w:r>
      <w:r w:rsidR="00796C1E" w:rsidRPr="00A11D43">
        <w:t xml:space="preserve">; </w:t>
      </w:r>
    </w:p>
    <w:p w14:paraId="0A6CE605" w14:textId="77777777" w:rsidR="004A7B9E" w:rsidRPr="00A11D43" w:rsidRDefault="004A7B9E" w:rsidP="00D76FC8">
      <w:pPr>
        <w:pStyle w:val="ListParagraph"/>
        <w:ind w:left="1440"/>
      </w:pPr>
    </w:p>
    <w:p w14:paraId="0754E78F" w14:textId="272B77FD" w:rsidR="00796C1E" w:rsidRPr="00A11D43" w:rsidRDefault="00796C1E" w:rsidP="007154BB">
      <w:pPr>
        <w:pStyle w:val="ListParagraph"/>
        <w:numPr>
          <w:ilvl w:val="0"/>
          <w:numId w:val="7"/>
        </w:numPr>
        <w:ind w:left="567" w:firstLine="0"/>
      </w:pPr>
      <w:r w:rsidRPr="00A11D43">
        <w:t xml:space="preserve">Оценить объем </w:t>
      </w:r>
      <w:r w:rsidR="005C78D6" w:rsidRPr="00A11D43">
        <w:t>работы</w:t>
      </w:r>
      <w:r w:rsidRPr="00A11D43">
        <w:t>, затрачиваем</w:t>
      </w:r>
      <w:r w:rsidR="005C78D6" w:rsidRPr="00A11D43">
        <w:t>ой</w:t>
      </w:r>
      <w:r w:rsidRPr="00A11D43">
        <w:t xml:space="preserve"> на выполнение отдельной задачи, бывает непросто.  </w:t>
      </w:r>
      <w:r w:rsidR="00F26796" w:rsidRPr="00A11D43">
        <w:t>В связи с этим</w:t>
      </w:r>
      <w:r w:rsidRPr="00A11D43">
        <w:t xml:space="preserve"> следует рассмотреть возможность добавления </w:t>
      </w:r>
      <w:r w:rsidR="005C78D6" w:rsidRPr="00A11D43">
        <w:t>критерия «уровень достоверности»</w:t>
      </w:r>
      <w:r w:rsidRPr="00A11D43">
        <w:t>;</w:t>
      </w:r>
    </w:p>
    <w:p w14:paraId="6CD5F70F" w14:textId="77777777" w:rsidR="004A7B9E" w:rsidRPr="00A11D43" w:rsidRDefault="004A7B9E" w:rsidP="00D76FC8">
      <w:pPr>
        <w:pStyle w:val="ListParagraph"/>
        <w:ind w:left="1440"/>
      </w:pPr>
    </w:p>
    <w:p w14:paraId="7B3F3B8C" w14:textId="26720259" w:rsidR="00F90E15" w:rsidRDefault="00796C1E" w:rsidP="00F90E15">
      <w:pPr>
        <w:pStyle w:val="ListParagraph"/>
        <w:numPr>
          <w:ilvl w:val="0"/>
          <w:numId w:val="7"/>
        </w:numPr>
        <w:ind w:left="567" w:firstLine="0"/>
      </w:pPr>
      <w:r w:rsidRPr="00A11D43">
        <w:t xml:space="preserve">Отдельные задачи могут состоять из большого количества </w:t>
      </w:r>
      <w:r w:rsidR="005C78D6" w:rsidRPr="00A11D43">
        <w:t>мероприятий</w:t>
      </w:r>
      <w:r w:rsidRPr="00A11D43">
        <w:t xml:space="preserve">, и </w:t>
      </w:r>
      <w:r w:rsidR="005C78D6" w:rsidRPr="00A11D43">
        <w:t>ВИС</w:t>
      </w:r>
      <w:r w:rsidRPr="00A11D43">
        <w:t xml:space="preserve"> может быть заинтересован</w:t>
      </w:r>
      <w:r w:rsidR="005C78D6" w:rsidRPr="00A11D43">
        <w:t>о</w:t>
      </w:r>
      <w:r w:rsidRPr="00A11D43">
        <w:t xml:space="preserve"> только в одном или нескольких из них.  </w:t>
      </w:r>
      <w:r w:rsidR="005C78D6" w:rsidRPr="00A11D43">
        <w:t>В связи с этим</w:t>
      </w:r>
      <w:r w:rsidRPr="00A11D43">
        <w:t xml:space="preserve"> приоритет можно рассматривать на уровне </w:t>
      </w:r>
      <w:r w:rsidR="005C78D6" w:rsidRPr="00A11D43">
        <w:t>мероприятия</w:t>
      </w:r>
      <w:r w:rsidRPr="00A11D43">
        <w:t>, а не задач</w:t>
      </w:r>
      <w:r w:rsidR="005C78D6" w:rsidRPr="00A11D43">
        <w:t>и</w:t>
      </w:r>
      <w:r w:rsidR="00F90E15" w:rsidRPr="00F90E15">
        <w:t xml:space="preserve">; </w:t>
      </w:r>
      <w:r w:rsidR="00F90E15">
        <w:t>и</w:t>
      </w:r>
    </w:p>
    <w:p w14:paraId="43DC5DEC" w14:textId="77777777" w:rsidR="00F90E15" w:rsidRDefault="00F90E15" w:rsidP="00F90E15">
      <w:pPr>
        <w:pStyle w:val="ListParagraph"/>
      </w:pPr>
    </w:p>
    <w:p w14:paraId="63B80081" w14:textId="163042DC" w:rsidR="00796C1E" w:rsidRPr="00732BEE" w:rsidRDefault="00732BEE" w:rsidP="00F90E15">
      <w:pPr>
        <w:pStyle w:val="ListParagraph"/>
        <w:numPr>
          <w:ilvl w:val="0"/>
          <w:numId w:val="7"/>
        </w:numPr>
        <w:ind w:left="567" w:firstLine="0"/>
      </w:pPr>
      <w:r w:rsidRPr="00732BEE">
        <w:t xml:space="preserve">Должно быть понятно, как </w:t>
      </w:r>
      <w:r>
        <w:t>на основе ответов</w:t>
      </w:r>
      <w:r w:rsidRPr="00732BEE">
        <w:t xml:space="preserve"> </w:t>
      </w:r>
      <w:r>
        <w:t>ведомств</w:t>
      </w:r>
      <w:r w:rsidRPr="00732BEE">
        <w:t xml:space="preserve"> на вопросы анкеты буд</w:t>
      </w:r>
      <w:r>
        <w:t xml:space="preserve">ет </w:t>
      </w:r>
      <w:r w:rsidR="00F90E15" w:rsidRPr="00A11D43">
        <w:t>определен</w:t>
      </w:r>
      <w:r>
        <w:t xml:space="preserve">а </w:t>
      </w:r>
      <w:r w:rsidR="00F90E15" w:rsidRPr="00A11D43">
        <w:t>приоритетност</w:t>
      </w:r>
      <w:r>
        <w:t>ь</w:t>
      </w:r>
      <w:r w:rsidR="00F90E15" w:rsidRPr="00A11D43">
        <w:t xml:space="preserve"> задач</w:t>
      </w:r>
      <w:r>
        <w:t>.</w:t>
      </w:r>
    </w:p>
    <w:p w14:paraId="0AF41DE2" w14:textId="42D34114" w:rsidR="00255D39" w:rsidRPr="00732BEE" w:rsidRDefault="00255D39"/>
    <w:p w14:paraId="2464B884" w14:textId="1EF9B6B9" w:rsidR="00796C1E" w:rsidRPr="00A11D43" w:rsidRDefault="00796C1E" w:rsidP="005A740D">
      <w:pPr>
        <w:spacing w:after="240"/>
      </w:pPr>
      <w:r w:rsidRPr="00A11D43">
        <w:fldChar w:fldCharType="begin"/>
      </w:r>
      <w:r w:rsidRPr="00A11D43">
        <w:instrText xml:space="preserve"> AUTONUM  </w:instrText>
      </w:r>
      <w:r w:rsidRPr="00A11D43">
        <w:fldChar w:fldCharType="end"/>
      </w:r>
      <w:r w:rsidRPr="00A11D43">
        <w:tab/>
        <w:t xml:space="preserve">Также было отмечено отсутствие ясности в вопросе о том, на какой период времени рассчитана данная анкета и каковы дальнейшие шаги после получения ответов от ведомств.  Несколько делегаций </w:t>
      </w:r>
      <w:r w:rsidR="002250AA" w:rsidRPr="00A11D43">
        <w:t>по</w:t>
      </w:r>
      <w:r w:rsidRPr="00A11D43">
        <w:t xml:space="preserve">интересовались, повлияют ли на статус задачи их ответы </w:t>
      </w:r>
      <w:r w:rsidR="002250AA" w:rsidRPr="00A11D43">
        <w:t>на анкету</w:t>
      </w:r>
      <w:r w:rsidRPr="00A11D43">
        <w:t xml:space="preserve">. </w:t>
      </w:r>
    </w:p>
    <w:p w14:paraId="662825F0" w14:textId="5D0993D2" w:rsidR="0040475F" w:rsidRPr="00A11D43" w:rsidRDefault="00405AD4" w:rsidP="00796C1E">
      <w:pPr>
        <w:spacing w:after="240"/>
      </w:pPr>
      <w:r w:rsidRPr="00A11D43">
        <w:fldChar w:fldCharType="begin"/>
      </w:r>
      <w:r w:rsidRPr="00A11D43">
        <w:instrText xml:space="preserve"> AUTONUM  </w:instrText>
      </w:r>
      <w:r w:rsidRPr="00A11D43">
        <w:fldChar w:fldCharType="end"/>
      </w:r>
      <w:r w:rsidRPr="00A11D43">
        <w:tab/>
        <w:t>Делегация Германии предложила использовать упрощенн</w:t>
      </w:r>
      <w:r w:rsidR="005D24FD" w:rsidRPr="00A11D43">
        <w:t>ую</w:t>
      </w:r>
      <w:r w:rsidRPr="00A11D43">
        <w:t xml:space="preserve"> </w:t>
      </w:r>
      <w:r w:rsidR="005D24FD" w:rsidRPr="00A11D43">
        <w:t>анкету</w:t>
      </w:r>
      <w:r w:rsidRPr="00A11D43">
        <w:t>, состоящ</w:t>
      </w:r>
      <w:r w:rsidR="005D24FD" w:rsidRPr="00A11D43">
        <w:t>ую</w:t>
      </w:r>
      <w:r w:rsidRPr="00A11D43">
        <w:t xml:space="preserve"> из простого </w:t>
      </w:r>
      <w:r w:rsidR="005D24FD" w:rsidRPr="00A11D43">
        <w:t>перечня</w:t>
      </w:r>
      <w:r w:rsidRPr="00A11D43">
        <w:t xml:space="preserve"> пяти наиболее значимых мероприятий </w:t>
      </w:r>
      <w:r w:rsidR="005D24FD" w:rsidRPr="00A11D43">
        <w:t>ВИС, входящих в любую задачу КСВ в программе работ, в порядке приоритетности</w:t>
      </w:r>
      <w:r w:rsidRPr="00A11D43">
        <w:t xml:space="preserve">.  Делегация также предложила </w:t>
      </w:r>
      <w:r w:rsidR="005D24FD" w:rsidRPr="00A11D43">
        <w:t>поощрять</w:t>
      </w:r>
      <w:r w:rsidRPr="00A11D43">
        <w:t xml:space="preserve"> ведомства представ</w:t>
      </w:r>
      <w:r w:rsidR="005D24FD" w:rsidRPr="00A11D43">
        <w:t>ля</w:t>
      </w:r>
      <w:r w:rsidRPr="00A11D43">
        <w:t xml:space="preserve">ть подробную информацию </w:t>
      </w:r>
      <w:r w:rsidR="005D24FD" w:rsidRPr="00A11D43">
        <w:t>о количестве выделенных</w:t>
      </w:r>
      <w:r w:rsidRPr="00A11D43">
        <w:t xml:space="preserve"> ресурсов и типе </w:t>
      </w:r>
      <w:r w:rsidR="005D24FD" w:rsidRPr="00A11D43">
        <w:t>специалистов</w:t>
      </w:r>
      <w:r w:rsidRPr="00A11D43">
        <w:t>, которы</w:t>
      </w:r>
      <w:r w:rsidR="005D24FD" w:rsidRPr="00A11D43">
        <w:t>х ведомство готово направить</w:t>
      </w:r>
      <w:r w:rsidRPr="00A11D43">
        <w:t xml:space="preserve"> </w:t>
      </w:r>
      <w:r w:rsidR="005D24FD" w:rsidRPr="00A11D43">
        <w:t>на выполнение</w:t>
      </w:r>
      <w:r w:rsidRPr="00A11D43">
        <w:t xml:space="preserve"> конкретных мероприятий, чтобы можно было </w:t>
      </w:r>
      <w:r w:rsidR="005D24FD" w:rsidRPr="00A11D43">
        <w:t>определить</w:t>
      </w:r>
      <w:r w:rsidRPr="00A11D43">
        <w:t xml:space="preserve"> </w:t>
      </w:r>
      <w:r w:rsidR="005D24FD" w:rsidRPr="00A11D43">
        <w:t>недостаток компетенций</w:t>
      </w:r>
      <w:r w:rsidRPr="00A11D43">
        <w:t xml:space="preserve">.  Делегация Соединенных Штатов Америки выразила обеспокоенность </w:t>
      </w:r>
      <w:r w:rsidR="005D24FD" w:rsidRPr="00A11D43">
        <w:t>по поводу того</w:t>
      </w:r>
      <w:r w:rsidRPr="00A11D43">
        <w:t xml:space="preserve">, что добавление новых задач в </w:t>
      </w:r>
      <w:r w:rsidR="005D24FD" w:rsidRPr="00A11D43">
        <w:t>пр</w:t>
      </w:r>
      <w:r w:rsidRPr="00A11D43">
        <w:t xml:space="preserve">ограмму работы может снизить эффективность </w:t>
      </w:r>
      <w:r w:rsidR="009178F4" w:rsidRPr="00A11D43">
        <w:t>работы</w:t>
      </w:r>
      <w:r w:rsidRPr="00A11D43">
        <w:t xml:space="preserve"> членов </w:t>
      </w:r>
      <w:r w:rsidR="00D21D1A" w:rsidRPr="00A11D43">
        <w:t>Ц</w:t>
      </w:r>
      <w:r w:rsidRPr="00A11D43">
        <w:t xml:space="preserve">елевой группы.  </w:t>
      </w:r>
    </w:p>
    <w:p w14:paraId="40B165F0" w14:textId="15DC8A7C" w:rsidR="00405AD4" w:rsidRPr="00A11D43" w:rsidRDefault="0040475F" w:rsidP="00796C1E">
      <w:pPr>
        <w:spacing w:after="240"/>
      </w:pPr>
      <w:r w:rsidRPr="00A11D43">
        <w:fldChar w:fldCharType="begin"/>
      </w:r>
      <w:r w:rsidRPr="00A11D43">
        <w:instrText xml:space="preserve"> AUTONUM  </w:instrText>
      </w:r>
      <w:r w:rsidRPr="00A11D43">
        <w:fldChar w:fldCharType="end"/>
      </w:r>
      <w:r w:rsidRPr="00A11D43">
        <w:tab/>
        <w:t xml:space="preserve">Делегации Германии и Соединенных Штатов Америки </w:t>
      </w:r>
      <w:r w:rsidR="009178F4" w:rsidRPr="00A11D43">
        <w:t>предложили собрать сведения</w:t>
      </w:r>
      <w:r w:rsidRPr="00A11D43">
        <w:t xml:space="preserve"> о предпочтениях </w:t>
      </w:r>
      <w:r w:rsidR="009178F4" w:rsidRPr="00A11D43">
        <w:t>ведомств</w:t>
      </w:r>
      <w:r w:rsidRPr="00A11D43">
        <w:t xml:space="preserve"> </w:t>
      </w:r>
      <w:r w:rsidR="009178F4" w:rsidRPr="00A11D43">
        <w:t xml:space="preserve">относительно </w:t>
      </w:r>
      <w:r w:rsidRPr="00A11D43">
        <w:t xml:space="preserve">приоритетности задач КСВ </w:t>
      </w:r>
      <w:r w:rsidR="009178F4" w:rsidRPr="00A11D43">
        <w:t xml:space="preserve">в неофициальном формате </w:t>
      </w:r>
      <w:r w:rsidRPr="00A11D43">
        <w:t xml:space="preserve">и представить их на следующей сессии КСВ. </w:t>
      </w:r>
      <w:r w:rsidR="009178F4" w:rsidRPr="00A11D43">
        <w:t xml:space="preserve"> </w:t>
      </w:r>
      <w:r w:rsidRPr="00A11D43">
        <w:t xml:space="preserve"> </w:t>
      </w:r>
    </w:p>
    <w:p w14:paraId="3B66AB5F" w14:textId="1FB4D640" w:rsidR="006041C7" w:rsidRPr="00A11D43" w:rsidRDefault="00405AD4" w:rsidP="005A740D">
      <w:pPr>
        <w:spacing w:after="240"/>
      </w:pPr>
      <w:r w:rsidRPr="00A11D43">
        <w:fldChar w:fldCharType="begin"/>
      </w:r>
      <w:r w:rsidRPr="00A11D43">
        <w:instrText xml:space="preserve"> AUTONUM  </w:instrText>
      </w:r>
      <w:r w:rsidRPr="00A11D43">
        <w:fldChar w:fldCharType="end"/>
      </w:r>
      <w:r w:rsidRPr="00A11D43">
        <w:tab/>
      </w:r>
      <w:r w:rsidR="009178F4" w:rsidRPr="00A11D43">
        <w:t>Получив отзывы</w:t>
      </w:r>
      <w:r w:rsidRPr="00A11D43">
        <w:t xml:space="preserve"> нескольких делегаций</w:t>
      </w:r>
      <w:r w:rsidR="009178F4" w:rsidRPr="00A11D43">
        <w:t>,</w:t>
      </w:r>
      <w:r w:rsidRPr="00A11D43">
        <w:t xml:space="preserve"> Секретариат предложил </w:t>
      </w:r>
      <w:r w:rsidR="009178F4" w:rsidRPr="00A11D43">
        <w:t>отозвать</w:t>
      </w:r>
      <w:r w:rsidRPr="00A11D43">
        <w:t xml:space="preserve"> </w:t>
      </w:r>
      <w:r w:rsidR="009178F4" w:rsidRPr="00A11D43">
        <w:t>данное</w:t>
      </w:r>
      <w:r w:rsidRPr="00A11D43">
        <w:t xml:space="preserve"> предложение и подготовить усовершенствованный проект </w:t>
      </w:r>
      <w:r w:rsidR="009178F4" w:rsidRPr="00A11D43">
        <w:t>анкеты</w:t>
      </w:r>
      <w:r w:rsidRPr="00A11D43">
        <w:t xml:space="preserve"> </w:t>
      </w:r>
      <w:r w:rsidR="009178F4" w:rsidRPr="00A11D43">
        <w:t>для</w:t>
      </w:r>
      <w:r w:rsidRPr="00A11D43">
        <w:t xml:space="preserve"> рассмотрения на </w:t>
      </w:r>
      <w:r w:rsidRPr="00A11D43">
        <w:lastRenderedPageBreak/>
        <w:t xml:space="preserve">следующей сессии Комитета.  Секретариат </w:t>
      </w:r>
      <w:r w:rsidR="009178F4" w:rsidRPr="00A11D43">
        <w:t>приложит усилия к тому, чтобы вовлечь большее количество</w:t>
      </w:r>
      <w:r w:rsidRPr="00A11D43">
        <w:t xml:space="preserve"> членов </w:t>
      </w:r>
      <w:r w:rsidR="009178F4" w:rsidRPr="00A11D43">
        <w:t>ц</w:t>
      </w:r>
      <w:r w:rsidRPr="00A11D43">
        <w:t>елев</w:t>
      </w:r>
      <w:r w:rsidR="009178F4" w:rsidRPr="00A11D43">
        <w:t>ых</w:t>
      </w:r>
      <w:r w:rsidRPr="00A11D43">
        <w:t xml:space="preserve"> групп КСВ в подготовк</w:t>
      </w:r>
      <w:r w:rsidR="009178F4" w:rsidRPr="00A11D43">
        <w:t xml:space="preserve">у </w:t>
      </w:r>
      <w:r w:rsidRPr="00A11D43">
        <w:t>усовершенствованно</w:t>
      </w:r>
      <w:r w:rsidR="009178F4" w:rsidRPr="00A11D43">
        <w:t>й анкеты</w:t>
      </w:r>
      <w:r w:rsidRPr="00A11D43">
        <w:t xml:space="preserve">. </w:t>
      </w:r>
    </w:p>
    <w:p w14:paraId="08A1AB14" w14:textId="01212C17" w:rsidR="00405AD4" w:rsidRPr="00A11D43" w:rsidRDefault="006041C7" w:rsidP="007154BB">
      <w:pPr>
        <w:spacing w:after="240"/>
      </w:pPr>
      <w:r w:rsidRPr="00A11D43">
        <w:fldChar w:fldCharType="begin"/>
      </w:r>
      <w:r w:rsidRPr="00A11D43">
        <w:instrText xml:space="preserve"> AUTONUM  </w:instrText>
      </w:r>
      <w:r w:rsidRPr="00A11D43">
        <w:fldChar w:fldCharType="end"/>
      </w:r>
      <w:r w:rsidRPr="00A11D43">
        <w:tab/>
        <w:t>КСВ постановил следующее:</w:t>
      </w:r>
    </w:p>
    <w:p w14:paraId="5234A194" w14:textId="35515465" w:rsidR="006041C7" w:rsidRPr="00A11D43" w:rsidRDefault="00A25732" w:rsidP="007154BB">
      <w:pPr>
        <w:pStyle w:val="ListParagraph"/>
        <w:numPr>
          <w:ilvl w:val="0"/>
          <w:numId w:val="8"/>
        </w:numPr>
        <w:ind w:left="567" w:firstLine="0"/>
      </w:pPr>
      <w:r w:rsidRPr="00A11D43">
        <w:t>всем членам каждой из целевых групп КСВ будет предложено посредством общего вики-форума целевых групп КСВ совместно разработать упрощенную и улучшенную версию анкеты;</w:t>
      </w:r>
    </w:p>
    <w:p w14:paraId="6E396BFD" w14:textId="77777777" w:rsidR="002600D8" w:rsidRPr="00A11D43" w:rsidRDefault="002600D8" w:rsidP="007154BB">
      <w:pPr>
        <w:pStyle w:val="ListParagraph"/>
        <w:ind w:left="1440" w:firstLine="567"/>
      </w:pPr>
    </w:p>
    <w:p w14:paraId="6F91FBA5" w14:textId="2C84D642" w:rsidR="006041C7" w:rsidRPr="00A11D43" w:rsidRDefault="001F6071" w:rsidP="007154BB">
      <w:pPr>
        <w:pStyle w:val="ListParagraph"/>
        <w:numPr>
          <w:ilvl w:val="0"/>
          <w:numId w:val="8"/>
        </w:numPr>
        <w:ind w:left="567" w:firstLine="0"/>
      </w:pPr>
      <w:r w:rsidRPr="00A11D43">
        <w:t xml:space="preserve">новые пересмотренный проект анкеты будет представлен для рассмотрения на следующей сессии КСВ;  </w:t>
      </w:r>
    </w:p>
    <w:p w14:paraId="0E8EDC33" w14:textId="77777777" w:rsidR="006041C7" w:rsidRPr="00A11D43" w:rsidRDefault="006041C7" w:rsidP="007154BB">
      <w:pPr>
        <w:pStyle w:val="ListParagraph"/>
        <w:ind w:left="0" w:firstLine="567"/>
      </w:pPr>
    </w:p>
    <w:p w14:paraId="7F50D7AF" w14:textId="602006C2" w:rsidR="006041C7" w:rsidRPr="00A11D43" w:rsidRDefault="006F0317" w:rsidP="007154BB">
      <w:pPr>
        <w:pStyle w:val="ListParagraph"/>
        <w:numPr>
          <w:ilvl w:val="0"/>
          <w:numId w:val="8"/>
        </w:numPr>
        <w:spacing w:after="240"/>
        <w:ind w:left="567" w:firstLine="0"/>
      </w:pPr>
      <w:r w:rsidRPr="00A11D43">
        <w:t>параллельно с этим в неофициальном формате информация о приоритизации задач КСВ членами целевых групп должна собираться в общем вики-пространстве для всех целевых групп КСВ, и эти результаты должны быть представлены также на двенадцатой сессии КСВ; и</w:t>
      </w:r>
    </w:p>
    <w:p w14:paraId="035C19A7" w14:textId="77777777" w:rsidR="006041C7" w:rsidRPr="00A11D43" w:rsidRDefault="006041C7" w:rsidP="007154BB">
      <w:pPr>
        <w:pStyle w:val="ListParagraph"/>
        <w:spacing w:after="240"/>
        <w:ind w:left="0" w:firstLine="567"/>
      </w:pPr>
    </w:p>
    <w:p w14:paraId="004C4D6B" w14:textId="0118D90C" w:rsidR="00F73E75" w:rsidRPr="00A11D43" w:rsidRDefault="00F3690F" w:rsidP="007154BB">
      <w:pPr>
        <w:pStyle w:val="ListParagraph"/>
        <w:numPr>
          <w:ilvl w:val="0"/>
          <w:numId w:val="8"/>
        </w:numPr>
        <w:spacing w:after="240"/>
        <w:ind w:left="567" w:firstLine="0"/>
      </w:pPr>
      <w:r w:rsidRPr="00A11D43">
        <w:t>после утверждения анкеты на двенадцатой сессии КСВ следует провести обследование и представить полученные Международным бюро результаты обследования на тринадцатой сессии Комитета.</w:t>
      </w:r>
    </w:p>
    <w:p w14:paraId="74863809" w14:textId="555DCDED" w:rsidR="00A8594F" w:rsidRPr="00A11D43" w:rsidRDefault="004F6195" w:rsidP="00DD488D">
      <w:pPr>
        <w:pStyle w:val="Heading3"/>
      </w:pPr>
      <w:r w:rsidRPr="00A11D43">
        <w:t>Пункт 5 повестки дня.  Отчеты о ходе работы Целевых групп</w:t>
      </w:r>
    </w:p>
    <w:p w14:paraId="0E550BDA" w14:textId="71604874" w:rsidR="00A8594F" w:rsidRPr="00A11D43" w:rsidRDefault="001924B1" w:rsidP="001924B1">
      <w:r w:rsidRPr="00A11D43">
        <w:fldChar w:fldCharType="begin"/>
      </w:r>
      <w:r w:rsidRPr="00A11D43">
        <w:instrText xml:space="preserve"> AUTONUM  </w:instrText>
      </w:r>
      <w:r w:rsidRPr="00A11D43">
        <w:fldChar w:fldCharType="end"/>
      </w:r>
      <w:r w:rsidRPr="00A11D43">
        <w:tab/>
        <w:t xml:space="preserve">Секретариат представил </w:t>
      </w:r>
      <w:r w:rsidR="00453BFE" w:rsidRPr="00A11D43">
        <w:t>данный</w:t>
      </w:r>
      <w:r w:rsidRPr="00A11D43">
        <w:t xml:space="preserve"> пункт повестки дня, указав, что 12 </w:t>
      </w:r>
      <w:r w:rsidR="00E7550B" w:rsidRPr="00A11D43">
        <w:t>Ц</w:t>
      </w:r>
      <w:r w:rsidRPr="00A11D43">
        <w:t>елевых групп КСВ сообщат о прогрессе, достигнутом со времени последней сессии КСВ, представят любые предложения для рассмотрения Комитетом и свой обновленный план работы.  КСВ отметил, что 10 целевых групп представили письменные отчеты</w:t>
      </w:r>
      <w:r w:rsidR="00453BFE" w:rsidRPr="00A11D43">
        <w:t xml:space="preserve"> по </w:t>
      </w:r>
      <w:r w:rsidR="00842F2F" w:rsidRPr="00A11D43">
        <w:t>единому</w:t>
      </w:r>
      <w:r w:rsidRPr="00A11D43">
        <w:t xml:space="preserve"> шаблон</w:t>
      </w:r>
      <w:r w:rsidR="00453BFE" w:rsidRPr="00A11D43">
        <w:t>у</w:t>
      </w:r>
      <w:r w:rsidRPr="00A11D43">
        <w:t xml:space="preserve">, который состоит из резюме, </w:t>
      </w:r>
      <w:r w:rsidR="00D25299" w:rsidRPr="00A11D43">
        <w:t>справочной информации</w:t>
      </w:r>
      <w:r w:rsidRPr="00A11D43">
        <w:t xml:space="preserve">, отчета о ходе выполнения каждой задачи с указанием целей, </w:t>
      </w:r>
      <w:r w:rsidR="00D25299" w:rsidRPr="00A11D43">
        <w:t>запланированных</w:t>
      </w:r>
      <w:r w:rsidRPr="00A11D43">
        <w:t xml:space="preserve"> на 2023 год</w:t>
      </w:r>
      <w:r w:rsidR="00D25299" w:rsidRPr="00A11D43">
        <w:t xml:space="preserve"> мероприятий</w:t>
      </w:r>
      <w:r w:rsidRPr="00A11D43">
        <w:t xml:space="preserve">, оценки </w:t>
      </w:r>
      <w:r w:rsidR="00D25299" w:rsidRPr="00A11D43">
        <w:t>проделанной работы</w:t>
      </w:r>
      <w:r w:rsidRPr="00A11D43">
        <w:t xml:space="preserve"> и плана работы.</w:t>
      </w:r>
    </w:p>
    <w:p w14:paraId="769B229D" w14:textId="0B6AC4A9" w:rsidR="00150250" w:rsidRPr="00A11D43" w:rsidRDefault="00150250" w:rsidP="00150250">
      <w:pPr>
        <w:pStyle w:val="Heading3"/>
      </w:pPr>
      <w:r w:rsidRPr="00A11D43">
        <w:t>Пункт 5(a) повестки дня.  Отчет Целевой группы по 3D (задача № 61)</w:t>
      </w:r>
    </w:p>
    <w:p w14:paraId="4DC3DCAE" w14:textId="7AA8EF60" w:rsidR="004F6195" w:rsidRPr="00A11D43" w:rsidRDefault="004F6195" w:rsidP="00C643DF">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сообщения делегации Российской Федерации в качестве руководителя Целевой группы по 3D.    </w:t>
      </w:r>
    </w:p>
    <w:p w14:paraId="12BAA1CE" w14:textId="07DF7ECE" w:rsidR="00BE4361" w:rsidRPr="00A11D43" w:rsidRDefault="00BE4361" w:rsidP="00C643DF">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информацию, представленную в сообщении.  Руководители </w:t>
      </w:r>
      <w:r w:rsidR="00D21D1A" w:rsidRPr="00A11D43">
        <w:t>Ц</w:t>
      </w:r>
      <w:r w:rsidRPr="00A11D43">
        <w:t xml:space="preserve">елевой группы представили резюме работы, проделанной после последней сессии КСВ, которая включала составление вопросника для </w:t>
      </w:r>
      <w:r w:rsidR="005224FD" w:rsidRPr="00A11D43">
        <w:t>проведения обследования</w:t>
      </w:r>
      <w:r w:rsidRPr="00A11D43">
        <w:t xml:space="preserve"> практик</w:t>
      </w:r>
      <w:r w:rsidR="00842F2F" w:rsidRPr="00A11D43">
        <w:t>и</w:t>
      </w:r>
      <w:r w:rsidRPr="00A11D43">
        <w:t xml:space="preserve"> </w:t>
      </w:r>
      <w:r w:rsidR="005224FD" w:rsidRPr="00A11D43">
        <w:t>применения</w:t>
      </w:r>
      <w:r w:rsidRPr="00A11D43">
        <w:t xml:space="preserve"> стандарта ВОИС ST.91</w:t>
      </w:r>
      <w:r w:rsidR="00842F2F" w:rsidRPr="00A11D43">
        <w:t xml:space="preserve"> в ВИС</w:t>
      </w:r>
      <w:r w:rsidRPr="00A11D43">
        <w:t>.</w:t>
      </w:r>
      <w:r w:rsidR="00842F2F" w:rsidRPr="00A11D43">
        <w:t xml:space="preserve"> </w:t>
      </w:r>
      <w:r w:rsidR="001848E7" w:rsidRPr="00A11D43">
        <w:t xml:space="preserve">Руководитель </w:t>
      </w:r>
      <w:r w:rsidR="00842F2F" w:rsidRPr="00A11D43">
        <w:t>ц</w:t>
      </w:r>
      <w:r w:rsidR="001848E7" w:rsidRPr="00A11D43">
        <w:t xml:space="preserve">елевой группы отметил, что проект вопросника представлен в </w:t>
      </w:r>
      <w:r w:rsidR="00842F2F" w:rsidRPr="00A11D43">
        <w:t>п</w:t>
      </w:r>
      <w:r w:rsidR="001848E7" w:rsidRPr="00A11D43">
        <w:t xml:space="preserve">риложении к документу </w:t>
      </w:r>
      <w:hyperlink r:id="rId22" w:history="1">
        <w:r w:rsidR="001848E7" w:rsidRPr="00A11D43">
          <w:rPr>
            <w:rStyle w:val="Hyperlink"/>
          </w:rPr>
          <w:t>CWS/11/26</w:t>
        </w:r>
      </w:hyperlink>
      <w:r w:rsidR="001848E7" w:rsidRPr="00A11D43">
        <w:t>, и выразил надежду</w:t>
      </w:r>
      <w:r w:rsidR="00594773" w:rsidRPr="00A11D43">
        <w:t xml:space="preserve"> на то</w:t>
      </w:r>
      <w:r w:rsidR="001848E7" w:rsidRPr="00A11D43">
        <w:t>, что результаты опроса помогут Целевой группе</w:t>
      </w:r>
      <w:r w:rsidR="00594773" w:rsidRPr="00A11D43">
        <w:t xml:space="preserve"> по</w:t>
      </w:r>
      <w:r w:rsidR="001848E7" w:rsidRPr="00A11D43">
        <w:t xml:space="preserve"> 3D определить, потребуются ли в будущем какие-либо изменения в </w:t>
      </w:r>
      <w:r w:rsidR="00601599" w:rsidRPr="00A11D43">
        <w:t xml:space="preserve">стандарте ВОИС </w:t>
      </w:r>
      <w:r w:rsidR="001848E7" w:rsidRPr="00A11D43">
        <w:t xml:space="preserve">ST.91. </w:t>
      </w:r>
    </w:p>
    <w:p w14:paraId="6AF8CC98" w14:textId="4E5D2492" w:rsidR="001F6071" w:rsidRPr="00A11D43" w:rsidRDefault="001F6071" w:rsidP="001F6071">
      <w:pPr>
        <w:pStyle w:val="Heading3"/>
      </w:pPr>
      <w:r w:rsidRPr="00A11D43">
        <w:t>Пункт 5(b) повестки дня.  Отчет Целевой группы по API (задачи №№ 56 и 64)</w:t>
      </w:r>
    </w:p>
    <w:p w14:paraId="3010329E" w14:textId="1C77E23A" w:rsidR="00C643DF" w:rsidRPr="00A11D43" w:rsidRDefault="00C643DF" w:rsidP="001F6071">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23" w:history="1">
        <w:r w:rsidRPr="00A11D43">
          <w:rPr>
            <w:rStyle w:val="Hyperlink"/>
          </w:rPr>
          <w:t>CWS/11/14</w:t>
        </w:r>
      </w:hyperlink>
      <w:r w:rsidRPr="00A11D43">
        <w:t xml:space="preserve"> , который был представлен обоими руководителями </w:t>
      </w:r>
      <w:r w:rsidR="0006274A" w:rsidRPr="00A11D43">
        <w:t>ц</w:t>
      </w:r>
      <w:r w:rsidRPr="00A11D43">
        <w:t xml:space="preserve">елевой группы: делегацией Канады и представителем Европейского союза. </w:t>
      </w:r>
    </w:p>
    <w:p w14:paraId="1A691F39" w14:textId="64D31608" w:rsidR="00A40BC5" w:rsidRPr="00A11D43" w:rsidRDefault="001F6071" w:rsidP="00D25299">
      <w:pPr>
        <w:spacing w:after="240"/>
      </w:pPr>
      <w:r w:rsidRPr="00A11D43">
        <w:fldChar w:fldCharType="begin"/>
      </w:r>
      <w:r w:rsidRPr="00A11D43">
        <w:instrText xml:space="preserve"> AUTONUM  </w:instrText>
      </w:r>
      <w:r w:rsidRPr="00A11D43">
        <w:fldChar w:fldCharType="end"/>
      </w:r>
      <w:r w:rsidRPr="00A11D43">
        <w:tab/>
        <w:t>КСВ принял к сведению отчет о ходе выполнения задач №</w:t>
      </w:r>
      <w:r w:rsidR="00D25299" w:rsidRPr="00A11D43">
        <w:t> </w:t>
      </w:r>
      <w:r w:rsidRPr="00A11D43">
        <w:t>56 и №</w:t>
      </w:r>
      <w:r w:rsidR="00D25299" w:rsidRPr="00A11D43">
        <w:t> </w:t>
      </w:r>
      <w:r w:rsidRPr="00A11D43">
        <w:t xml:space="preserve">64 и план работы Целевой группы по API, включая начало реализации проекта по созданию </w:t>
      </w:r>
      <w:r w:rsidR="00D25299" w:rsidRPr="00A11D43">
        <w:t>К</w:t>
      </w:r>
      <w:r w:rsidRPr="00A11D43">
        <w:t xml:space="preserve">аталога API ВОИС.  В связи с этим проектом </w:t>
      </w:r>
      <w:r w:rsidR="00D25299" w:rsidRPr="00A11D43">
        <w:t>Ц</w:t>
      </w:r>
      <w:r w:rsidRPr="00A11D43">
        <w:t xml:space="preserve">елевая группа </w:t>
      </w:r>
      <w:r w:rsidR="00D25299" w:rsidRPr="00A11D43">
        <w:t>обращается к другим ведомствам с просьбой предоставить информацию о любых других конечных точках, к которым они, возможно, уже открыли доступ, включая определение терминов</w:t>
      </w:r>
      <w:r w:rsidRPr="00A11D43">
        <w:t>.</w:t>
      </w:r>
      <w:r w:rsidR="00D25299" w:rsidRPr="00A11D43">
        <w:t xml:space="preserve"> Группа просит</w:t>
      </w:r>
      <w:r w:rsidRPr="00A11D43">
        <w:t xml:space="preserve"> КСВ </w:t>
      </w:r>
      <w:r w:rsidR="00D25299" w:rsidRPr="00A11D43">
        <w:t xml:space="preserve">предложить ВИС предоставить соответствующую информацию в письме в ответ на </w:t>
      </w:r>
      <w:r w:rsidR="00D25299" w:rsidRPr="00A11D43">
        <w:lastRenderedPageBreak/>
        <w:t>циркуляр КСВ</w:t>
      </w:r>
      <w:r w:rsidRPr="00A11D43">
        <w:t xml:space="preserve">, как только он будет </w:t>
      </w:r>
      <w:r w:rsidR="00D25299" w:rsidRPr="00A11D43">
        <w:t>направлен</w:t>
      </w:r>
      <w:r w:rsidRPr="00A11D43">
        <w:t xml:space="preserve"> Секретариатом (см. пункт 18 документа CWS/11/14).  В связи с задачей №</w:t>
      </w:r>
      <w:r w:rsidR="00D25299" w:rsidRPr="00A11D43">
        <w:t> </w:t>
      </w:r>
      <w:r w:rsidRPr="00A11D43">
        <w:t xml:space="preserve">64 КСВ отметил, что Целевая группа рассчитывает на участие </w:t>
      </w:r>
      <w:r w:rsidR="00D25299" w:rsidRPr="00A11D43">
        <w:t>ВИС</w:t>
      </w:r>
      <w:r w:rsidRPr="00A11D43">
        <w:t xml:space="preserve"> в тестировании инструмента для преобразования </w:t>
      </w:r>
      <w:r w:rsidR="00D25299" w:rsidRPr="00A11D43">
        <w:t>в схемы JSON стандарта ВОИС</w:t>
      </w:r>
      <w:r w:rsidRPr="00A11D43">
        <w:t xml:space="preserve"> ST.97, который является частью </w:t>
      </w:r>
      <w:r w:rsidR="00D25299" w:rsidRPr="00A11D43">
        <w:t>д</w:t>
      </w:r>
      <w:r w:rsidRPr="00A11D43">
        <w:t xml:space="preserve">ополнения к </w:t>
      </w:r>
      <w:r w:rsidR="00D25299" w:rsidRPr="00A11D43">
        <w:t>п</w:t>
      </w:r>
      <w:r w:rsidRPr="00A11D43">
        <w:t xml:space="preserve">риложению I к стандарту ВОИС ST.97, и на установление практики его использования (см. пункт 29 документа CWS/11/14).  </w:t>
      </w:r>
      <w:r w:rsidR="00D25299" w:rsidRPr="00A11D43">
        <w:t>П</w:t>
      </w:r>
      <w:r w:rsidRPr="00A11D43">
        <w:t xml:space="preserve">редставитель Европейского союза </w:t>
      </w:r>
      <w:r w:rsidR="00D25299" w:rsidRPr="00A11D43">
        <w:t xml:space="preserve">как один из руководителей Целевой группы </w:t>
      </w:r>
      <w:r w:rsidRPr="00A11D43">
        <w:t>подчеркнул важность предоставления этой информации, чтобы Целевая группа могла понять, по-прежнему ли</w:t>
      </w:r>
      <w:r w:rsidR="00D25299" w:rsidRPr="00A11D43">
        <w:t xml:space="preserve"> полезен этот</w:t>
      </w:r>
      <w:r w:rsidRPr="00A11D43">
        <w:t xml:space="preserve"> инструмент</w:t>
      </w:r>
      <w:r w:rsidR="00D25299" w:rsidRPr="00A11D43">
        <w:t xml:space="preserve"> для</w:t>
      </w:r>
      <w:r w:rsidRPr="00A11D43">
        <w:t xml:space="preserve"> преобразования.</w:t>
      </w:r>
    </w:p>
    <w:p w14:paraId="75721C15" w14:textId="55796DAC" w:rsidR="00AC4F90" w:rsidRPr="00A11D43" w:rsidRDefault="00AC4F90" w:rsidP="00AC4F90">
      <w:pPr>
        <w:ind w:left="567"/>
      </w:pPr>
      <w:r w:rsidRPr="00A11D43">
        <w:fldChar w:fldCharType="begin"/>
      </w:r>
      <w:r w:rsidRPr="00A11D43">
        <w:instrText xml:space="preserve"> AUTONUM  </w:instrText>
      </w:r>
      <w:r w:rsidRPr="00A11D43">
        <w:fldChar w:fldCharType="end"/>
      </w:r>
      <w:r w:rsidRPr="00A11D43">
        <w:t xml:space="preserve"> КСВ обратился к Секретариату с просьбой выпустить циркуляр, предлагающий </w:t>
      </w:r>
      <w:r w:rsidR="00093FC1" w:rsidRPr="00A11D43">
        <w:t>ВИС</w:t>
      </w:r>
      <w:r w:rsidRPr="00A11D43">
        <w:t xml:space="preserve"> предоставить информацию о различных конечных точках API, </w:t>
      </w:r>
      <w:r w:rsidR="00093FC1" w:rsidRPr="00A11D43">
        <w:t>к которым</w:t>
      </w:r>
      <w:r w:rsidRPr="00A11D43">
        <w:t xml:space="preserve"> ведомства</w:t>
      </w:r>
      <w:r w:rsidR="00093FC1" w:rsidRPr="00A11D43">
        <w:t xml:space="preserve"> открывают доступ</w:t>
      </w:r>
      <w:r w:rsidRPr="00A11D43">
        <w:t xml:space="preserve">, включая определение терминов, используемых в API. </w:t>
      </w:r>
    </w:p>
    <w:p w14:paraId="4743EB9E" w14:textId="77777777" w:rsidR="00AC4F90" w:rsidRPr="00A11D43" w:rsidRDefault="00AC4F90" w:rsidP="00E673D5">
      <w:pPr>
        <w:ind w:left="567"/>
      </w:pPr>
    </w:p>
    <w:p w14:paraId="4F4EF896" w14:textId="35659831" w:rsidR="00773406" w:rsidRPr="00A11D43" w:rsidRDefault="00970062" w:rsidP="00BC5619">
      <w:pPr>
        <w:ind w:left="567"/>
      </w:pPr>
      <w:r w:rsidRPr="00A11D43">
        <w:fldChar w:fldCharType="begin"/>
      </w:r>
      <w:r w:rsidRPr="00A11D43">
        <w:instrText xml:space="preserve"> AUTONUM  </w:instrText>
      </w:r>
      <w:r w:rsidRPr="00A11D43">
        <w:fldChar w:fldCharType="end"/>
      </w:r>
      <w:r w:rsidRPr="00A11D43">
        <w:tab/>
        <w:t>КСВ предложил членам протестировать инструмент для преобразования</w:t>
      </w:r>
      <w:r w:rsidR="00093FC1" w:rsidRPr="00A11D43">
        <w:t xml:space="preserve"> в схемы</w:t>
      </w:r>
      <w:r w:rsidRPr="00A11D43">
        <w:t xml:space="preserve"> JSON</w:t>
      </w:r>
      <w:r w:rsidR="00093FC1" w:rsidRPr="00A11D43">
        <w:t xml:space="preserve"> стандарта ВОИС ST.97</w:t>
      </w:r>
      <w:r w:rsidRPr="00A11D43">
        <w:t xml:space="preserve"> и поделиться результатами с Целевой группой по API.</w:t>
      </w:r>
    </w:p>
    <w:p w14:paraId="0A791B67" w14:textId="1C884B50" w:rsidR="007E796A" w:rsidRPr="00A11D43" w:rsidRDefault="007E796A" w:rsidP="007E796A">
      <w:pPr>
        <w:pStyle w:val="Heading3"/>
      </w:pPr>
      <w:r w:rsidRPr="00A11D43">
        <w:t>Пункт 5(c) повестки дня.  Отчет Целевой группы по блокчейну (задача № 59)</w:t>
      </w:r>
    </w:p>
    <w:p w14:paraId="623C0F90" w14:textId="69B1C9B2" w:rsidR="001848E7" w:rsidRPr="00A11D43" w:rsidRDefault="007E796A" w:rsidP="00D25299">
      <w:r w:rsidRPr="00A11D43">
        <w:fldChar w:fldCharType="begin"/>
      </w:r>
      <w:r w:rsidRPr="00A11D43">
        <w:instrText xml:space="preserve"> AUTONUM  </w:instrText>
      </w:r>
      <w:r w:rsidRPr="00A11D43">
        <w:fldChar w:fldCharType="end"/>
      </w:r>
      <w:r w:rsidRPr="00A11D43">
        <w:tab/>
        <w:t>Обсуждения проходили на основе сообщения делегации Российской Федерации в качестве руководителя Целевой группы по блокчейну.</w:t>
      </w:r>
    </w:p>
    <w:p w14:paraId="0E4FA387" w14:textId="77777777" w:rsidR="00D25299" w:rsidRPr="00A11D43" w:rsidRDefault="00D25299" w:rsidP="00D25299"/>
    <w:p w14:paraId="73CD186C" w14:textId="02EA8C6B" w:rsidR="00CF1865" w:rsidRPr="00A11D43" w:rsidRDefault="001848E7" w:rsidP="00CF1865">
      <w:r w:rsidRPr="00A11D43">
        <w:fldChar w:fldCharType="begin"/>
      </w:r>
      <w:r w:rsidRPr="00A11D43">
        <w:instrText xml:space="preserve"> AUTONUM  </w:instrText>
      </w:r>
      <w:r w:rsidRPr="00A11D43">
        <w:fldChar w:fldCharType="end"/>
      </w:r>
      <w:r w:rsidRPr="00A11D43">
        <w:tab/>
        <w:t xml:space="preserve">КСВ отметил прогресс, достигнутый Целевой группой, и ее план работы, </w:t>
      </w:r>
      <w:r w:rsidR="00D03C65" w:rsidRPr="00A11D43">
        <w:t>согласно которому</w:t>
      </w:r>
      <w:r w:rsidRPr="00A11D43">
        <w:t xml:space="preserve"> Целев</w:t>
      </w:r>
      <w:r w:rsidR="00D03C65" w:rsidRPr="00A11D43">
        <w:t>ая</w:t>
      </w:r>
      <w:r w:rsidRPr="00A11D43">
        <w:t xml:space="preserve"> групп</w:t>
      </w:r>
      <w:r w:rsidR="00D03C65" w:rsidRPr="00A11D43">
        <w:t>а намерена</w:t>
      </w:r>
      <w:r w:rsidRPr="00A11D43">
        <w:t xml:space="preserve"> подготовить новый стандарт ВОИС, определяющий потенциальные </w:t>
      </w:r>
      <w:r w:rsidR="00D03C65" w:rsidRPr="00A11D43">
        <w:t>сферы</w:t>
      </w:r>
      <w:r w:rsidRPr="00A11D43">
        <w:t xml:space="preserve"> применения технологии блокчейн </w:t>
      </w:r>
      <w:r w:rsidR="00D03C65" w:rsidRPr="00A11D43">
        <w:t>в</w:t>
      </w:r>
      <w:r w:rsidRPr="00A11D43">
        <w:t xml:space="preserve"> сообществ</w:t>
      </w:r>
      <w:r w:rsidR="00D03C65" w:rsidRPr="00A11D43">
        <w:t>е</w:t>
      </w:r>
      <w:r w:rsidRPr="00A11D43">
        <w:t xml:space="preserve"> ИС.  После </w:t>
      </w:r>
      <w:r w:rsidR="00D03C65" w:rsidRPr="00A11D43">
        <w:t>прошлой</w:t>
      </w:r>
      <w:r w:rsidRPr="00A11D43">
        <w:t xml:space="preserve"> сессии Целевая группа приступила к подготовке опроса </w:t>
      </w:r>
      <w:r w:rsidR="00D03C65" w:rsidRPr="00A11D43">
        <w:t>ведомств</w:t>
      </w:r>
      <w:r w:rsidRPr="00A11D43">
        <w:t xml:space="preserve">-членов, чтобы определить, </w:t>
      </w:r>
      <w:r w:rsidR="00D03C65" w:rsidRPr="00A11D43">
        <w:t>в какой степени</w:t>
      </w:r>
      <w:r w:rsidRPr="00A11D43">
        <w:t xml:space="preserve"> </w:t>
      </w:r>
      <w:r w:rsidR="00D03C65" w:rsidRPr="00A11D43">
        <w:t>они</w:t>
      </w:r>
      <w:r w:rsidRPr="00A11D43">
        <w:t xml:space="preserve"> используют технологии блокчейн.  Однако эта работа была приостановлена, поскольку приоритет был отдан обновлению проекта стандарта, который в ближайшее время будет опубликован в вики-пространстве Целевой группы</w:t>
      </w:r>
      <w:r w:rsidR="00D03C65" w:rsidRPr="00A11D43">
        <w:t>, где на него можно будет оставлять отзывы</w:t>
      </w:r>
      <w:r w:rsidRPr="00A11D43">
        <w:t xml:space="preserve">.  Данный проект стандарта призван </w:t>
      </w:r>
      <w:r w:rsidR="00D03C65" w:rsidRPr="00A11D43">
        <w:t>дать</w:t>
      </w:r>
      <w:r w:rsidRPr="00A11D43">
        <w:t xml:space="preserve"> </w:t>
      </w:r>
      <w:r w:rsidR="00D03C65" w:rsidRPr="00A11D43">
        <w:t>ВИС рекомендации</w:t>
      </w:r>
      <w:r w:rsidRPr="00A11D43">
        <w:t xml:space="preserve"> </w:t>
      </w:r>
      <w:r w:rsidR="00D03C65" w:rsidRPr="00A11D43">
        <w:t>по</w:t>
      </w:r>
      <w:r w:rsidRPr="00A11D43">
        <w:t xml:space="preserve"> способ</w:t>
      </w:r>
      <w:r w:rsidR="00D03C65" w:rsidRPr="00A11D43">
        <w:t>ам</w:t>
      </w:r>
      <w:r w:rsidRPr="00A11D43">
        <w:t xml:space="preserve"> обработки и распространения данных об ИС с использованием технологии блокчейн. </w:t>
      </w:r>
    </w:p>
    <w:p w14:paraId="451EC6CA" w14:textId="7A19C555" w:rsidR="007E796A" w:rsidRPr="00A11D43" w:rsidRDefault="007E796A" w:rsidP="00CF1865">
      <w:pPr>
        <w:pStyle w:val="Heading3"/>
      </w:pPr>
      <w:r w:rsidRPr="00A11D43">
        <w:t>Пункт 5(d) повестки дня.  Отчет Целевой группы по визуальному представлению образцов (задача № 57)</w:t>
      </w:r>
    </w:p>
    <w:p w14:paraId="489CDE76" w14:textId="5D263EEB" w:rsidR="00CF1865" w:rsidRPr="00A11D43" w:rsidRDefault="00CF1865" w:rsidP="00CF1865">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24" w:history="1">
        <w:r w:rsidRPr="00A11D43">
          <w:rPr>
            <w:rStyle w:val="Hyperlink"/>
          </w:rPr>
          <w:t>CWS/11/4</w:t>
        </w:r>
      </w:hyperlink>
      <w:r w:rsidRPr="00A11D43">
        <w:t xml:space="preserve"> , который был представлен делегацией Австралии в качестве </w:t>
      </w:r>
      <w:r w:rsidR="00AD1CAD" w:rsidRPr="00A11D43">
        <w:t xml:space="preserve">одного из </w:t>
      </w:r>
      <w:r w:rsidRPr="00A11D43">
        <w:t>руководител</w:t>
      </w:r>
      <w:r w:rsidR="00AD1CAD" w:rsidRPr="00A11D43">
        <w:t>ей</w:t>
      </w:r>
      <w:r w:rsidRPr="00A11D43">
        <w:t xml:space="preserve"> Целевой группы. </w:t>
      </w:r>
    </w:p>
    <w:p w14:paraId="46965572" w14:textId="10B12A5C" w:rsidR="00895374" w:rsidRPr="00A11D43" w:rsidRDefault="00CF1865" w:rsidP="00790261">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содержание документа, в том числе то, что Целевая группа представила на рассмотрение предложение по пересмотру стандарта ВОИС ST.88 в документе </w:t>
      </w:r>
      <w:hyperlink r:id="rId25" w:history="1">
        <w:r w:rsidRPr="00A11D43">
          <w:rPr>
            <w:rStyle w:val="Hyperlink"/>
          </w:rPr>
          <w:t>CWS/11/15</w:t>
        </w:r>
      </w:hyperlink>
      <w:r w:rsidRPr="00A11D43">
        <w:t xml:space="preserve"> .  Целевая группа предложила прекратить выполнение </w:t>
      </w:r>
      <w:r w:rsidR="00984990" w:rsidRPr="00A11D43">
        <w:t>з</w:t>
      </w:r>
      <w:r w:rsidRPr="00A11D43">
        <w:t>адачи №</w:t>
      </w:r>
      <w:r w:rsidR="004200FF" w:rsidRPr="00A11D43">
        <w:t> </w:t>
      </w:r>
      <w:r w:rsidRPr="00A11D43">
        <w:t xml:space="preserve">57 и </w:t>
      </w:r>
      <w:r w:rsidR="007C2CF5" w:rsidRPr="00A11D43">
        <w:t>упразднить</w:t>
      </w:r>
      <w:r w:rsidR="004200FF" w:rsidRPr="00A11D43">
        <w:t xml:space="preserve"> </w:t>
      </w:r>
      <w:r w:rsidRPr="00A11D43">
        <w:t>Целев</w:t>
      </w:r>
      <w:r w:rsidR="004200FF" w:rsidRPr="00A11D43">
        <w:t>ую</w:t>
      </w:r>
      <w:r w:rsidRPr="00A11D43">
        <w:t xml:space="preserve"> групп</w:t>
      </w:r>
      <w:r w:rsidR="00984990" w:rsidRPr="00A11D43">
        <w:t>у</w:t>
      </w:r>
      <w:r w:rsidRPr="00A11D43">
        <w:t xml:space="preserve"> по</w:t>
      </w:r>
      <w:r w:rsidR="004200FF" w:rsidRPr="00A11D43">
        <w:t xml:space="preserve"> визуальному</w:t>
      </w:r>
      <w:r w:rsidRPr="00A11D43">
        <w:t xml:space="preserve"> представлению </w:t>
      </w:r>
      <w:r w:rsidR="004200FF" w:rsidRPr="00A11D43">
        <w:t>образцов</w:t>
      </w:r>
      <w:r w:rsidRPr="00A11D43">
        <w:t xml:space="preserve"> после того, как </w:t>
      </w:r>
      <w:r w:rsidR="00984990" w:rsidRPr="00A11D43">
        <w:t xml:space="preserve">это предложение </w:t>
      </w:r>
      <w:r w:rsidRPr="00A11D43">
        <w:t>будет одобрен</w:t>
      </w:r>
      <w:r w:rsidR="00984990" w:rsidRPr="00A11D43">
        <w:t>о</w:t>
      </w:r>
      <w:r w:rsidRPr="00A11D43">
        <w:t xml:space="preserve"> КСВ.</w:t>
      </w:r>
    </w:p>
    <w:p w14:paraId="4E31BEE7" w14:textId="2E64858E" w:rsidR="006041C7" w:rsidRPr="00A11D43" w:rsidRDefault="00CF1865" w:rsidP="006041C7">
      <w:pPr>
        <w:spacing w:after="240"/>
        <w:ind w:left="567"/>
      </w:pPr>
      <w:r w:rsidRPr="00A11D43">
        <w:fldChar w:fldCharType="begin"/>
      </w:r>
      <w:r w:rsidRPr="00A11D43">
        <w:instrText xml:space="preserve"> AUTONUM  </w:instrText>
      </w:r>
      <w:r w:rsidRPr="00A11D43">
        <w:fldChar w:fldCharType="end"/>
      </w:r>
      <w:r w:rsidRPr="00A11D43">
        <w:tab/>
        <w:t xml:space="preserve">КСВ одобрил прекращение реализации задачи № 57 и упразднении Целевой группы по визуальному представлению образцов.  </w:t>
      </w:r>
    </w:p>
    <w:p w14:paraId="6A10A1AE" w14:textId="2A1175AE" w:rsidR="00CF1865" w:rsidRPr="00A11D43" w:rsidRDefault="006041C7" w:rsidP="00CF1865">
      <w:pPr>
        <w:ind w:left="567"/>
      </w:pPr>
      <w:r w:rsidRPr="00A11D43">
        <w:fldChar w:fldCharType="begin"/>
      </w:r>
      <w:r w:rsidRPr="00A11D43">
        <w:instrText xml:space="preserve"> AUTONUM  </w:instrText>
      </w:r>
      <w:r w:rsidRPr="00A11D43">
        <w:fldChar w:fldCharType="end"/>
      </w:r>
      <w:r w:rsidRPr="00A11D43">
        <w:tab/>
        <w:t>КСВ утвердил включение работы по дальнейшему пересмотру стандарта ВОИС ST.88 в задачу № 33.</w:t>
      </w:r>
    </w:p>
    <w:p w14:paraId="6EEA0842" w14:textId="36E99782" w:rsidR="00CF1865" w:rsidRPr="00A11D43" w:rsidRDefault="00CF1865" w:rsidP="00CF1865">
      <w:pPr>
        <w:pStyle w:val="Heading3"/>
      </w:pPr>
      <w:r w:rsidRPr="00A11D43">
        <w:t xml:space="preserve">Пункт 5(e) повестки дня.  Отчет </w:t>
      </w:r>
      <w:r w:rsidR="00E7550B" w:rsidRPr="00A11D43">
        <w:t>Ц</w:t>
      </w:r>
      <w:r w:rsidRPr="00A11D43">
        <w:t>елевой группы по цифровому преобразованию (задачи № 62, 63 и 65)</w:t>
      </w:r>
    </w:p>
    <w:p w14:paraId="6A27283D" w14:textId="406BBAC8" w:rsidR="00CF1865" w:rsidRPr="00A11D43" w:rsidRDefault="00CF1865" w:rsidP="00CF1865">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26" w:history="1">
        <w:r w:rsidRPr="00A11D43">
          <w:rPr>
            <w:rStyle w:val="Hyperlink"/>
          </w:rPr>
          <w:t>CWS/11/11</w:t>
        </w:r>
      </w:hyperlink>
      <w:r w:rsidRPr="00A11D43">
        <w:rPr>
          <w:rStyle w:val="Hyperlink"/>
        </w:rPr>
        <w:t>,</w:t>
      </w:r>
      <w:r w:rsidRPr="00A11D43">
        <w:t xml:space="preserve"> который был представлен руководителем Целевой группы по цифрово</w:t>
      </w:r>
      <w:r w:rsidR="003E3D1A" w:rsidRPr="00A11D43">
        <w:t>му</w:t>
      </w:r>
      <w:r w:rsidRPr="00A11D43">
        <w:t xml:space="preserve"> </w:t>
      </w:r>
      <w:r w:rsidR="003E3D1A" w:rsidRPr="00A11D43">
        <w:t>преобразованию –</w:t>
      </w:r>
      <w:r w:rsidRPr="00A11D43">
        <w:t xml:space="preserve"> делегацией Соединенных Штатов Америки. </w:t>
      </w:r>
    </w:p>
    <w:p w14:paraId="1C2CBFCA" w14:textId="2DADA064" w:rsidR="00A8594F" w:rsidRPr="00A11D43" w:rsidRDefault="00CF1865" w:rsidP="00276E3C">
      <w:pPr>
        <w:spacing w:after="240"/>
      </w:pPr>
      <w:r w:rsidRPr="00A11D43">
        <w:lastRenderedPageBreak/>
        <w:fldChar w:fldCharType="begin"/>
      </w:r>
      <w:r w:rsidRPr="00A11D43">
        <w:instrText xml:space="preserve"> AUTONUM  </w:instrText>
      </w:r>
      <w:r w:rsidRPr="00A11D43">
        <w:fldChar w:fldCharType="end"/>
      </w:r>
      <w:r w:rsidRPr="00A11D43">
        <w:tab/>
        <w:t>КСВ отметил прогресс, достигнутый Целевой группой в отношении задач №</w:t>
      </w:r>
      <w:r w:rsidR="00E7550B" w:rsidRPr="00A11D43">
        <w:t> </w:t>
      </w:r>
      <w:r w:rsidRPr="00A11D43">
        <w:t>62, №</w:t>
      </w:r>
      <w:r w:rsidR="00E7550B" w:rsidRPr="00A11D43">
        <w:t> </w:t>
      </w:r>
      <w:r w:rsidRPr="00A11D43">
        <w:t>63 и №</w:t>
      </w:r>
      <w:r w:rsidR="00E7550B" w:rsidRPr="00A11D43">
        <w:t> </w:t>
      </w:r>
      <w:r w:rsidRPr="00A11D43">
        <w:t xml:space="preserve">65 </w:t>
      </w:r>
      <w:r w:rsidR="003E3D1A" w:rsidRPr="00A11D43">
        <w:t>с момента окончания</w:t>
      </w:r>
      <w:r w:rsidRPr="00A11D43">
        <w:t xml:space="preserve"> последней сессии Комитета.  </w:t>
      </w:r>
    </w:p>
    <w:p w14:paraId="334C0854" w14:textId="3380F15A" w:rsidR="00533223" w:rsidRPr="00A11D43" w:rsidRDefault="00D350E5" w:rsidP="00533223">
      <w:pPr>
        <w:spacing w:after="240"/>
      </w:pPr>
      <w:r w:rsidRPr="00A11D43">
        <w:fldChar w:fldCharType="begin"/>
      </w:r>
      <w:r w:rsidRPr="00A11D43">
        <w:instrText xml:space="preserve"> AUTONUM  </w:instrText>
      </w:r>
      <w:r w:rsidRPr="00A11D43">
        <w:fldChar w:fldCharType="end"/>
      </w:r>
      <w:r w:rsidRPr="00A11D43">
        <w:tab/>
      </w:r>
      <w:r w:rsidR="003E3D1A" w:rsidRPr="00A11D43">
        <w:t>В</w:t>
      </w:r>
      <w:r w:rsidRPr="00A11D43">
        <w:t xml:space="preserve"> отношении задачи №</w:t>
      </w:r>
      <w:r w:rsidR="00B537E5" w:rsidRPr="00A11D43">
        <w:t> </w:t>
      </w:r>
      <w:r w:rsidRPr="00A11D43">
        <w:t xml:space="preserve">62 КСВ отметил, что Целевая группа приступила к разработке общих технические требований к преобразованию документа в формате DOCX в соответствующий документ в формате XML.  КСВ также отметил, что в межсессионный период Целевая группа провела обзор и проанализировала функционал конвертеров DOCX2XML, используемых в ВПТЗ США и Международном бюро для еРСТ.  Целевая группа призвала ведомства, которые в настоящее время используют конвертеры DOCX2XML, поделиться информацией о функциональных возможностях своих конвертеров, что позволит Целевой группе лучше понять, какие конвертеры существуют, и затем подготовить проект общих </w:t>
      </w:r>
      <w:r w:rsidR="00782D7A" w:rsidRPr="00A11D43">
        <w:t xml:space="preserve">технических </w:t>
      </w:r>
      <w:r w:rsidRPr="00A11D43">
        <w:t>требований.  Ввиду изменившегося объема работы, выполняемой в рамках задачи № 62, а именно перепоручения функций по обновлению части 6 Справочника ВОИС Целевой группе по ОДПИ и разработки общих технических требований для DOCX2XML, Целевая группа предлагает обновить формулировку задачи №</w:t>
      </w:r>
      <w:r w:rsidR="00782D7A" w:rsidRPr="00A11D43">
        <w:t> </w:t>
      </w:r>
      <w:r w:rsidRPr="00A11D43">
        <w:t xml:space="preserve">62, исключив из нее конкретные ссылки на стандарты ВОИС. (См. пункты 8–10 документа CWS/11/11.) </w:t>
      </w:r>
    </w:p>
    <w:p w14:paraId="2B63AA01" w14:textId="6563D7AD" w:rsidR="00F47616" w:rsidRPr="00A11D43" w:rsidRDefault="00D350E5" w:rsidP="007154BB">
      <w:pPr>
        <w:spacing w:after="240"/>
      </w:pPr>
      <w:r w:rsidRPr="00A11D43">
        <w:fldChar w:fldCharType="begin"/>
      </w:r>
      <w:r w:rsidRPr="00A11D43">
        <w:instrText xml:space="preserve"> AUTONUM  </w:instrText>
      </w:r>
      <w:r w:rsidRPr="00A11D43">
        <w:fldChar w:fldCharType="end"/>
      </w:r>
      <w:r w:rsidRPr="00A11D43">
        <w:tab/>
        <w:t xml:space="preserve">Делегация Канады сообщила, что </w:t>
      </w:r>
      <w:r w:rsidR="00782D7A" w:rsidRPr="00A11D43">
        <w:t>в Канаде</w:t>
      </w:r>
      <w:r w:rsidRPr="00A11D43">
        <w:t xml:space="preserve"> не использу</w:t>
      </w:r>
      <w:r w:rsidR="00782D7A" w:rsidRPr="00A11D43">
        <w:t>ются</w:t>
      </w:r>
      <w:r w:rsidRPr="00A11D43">
        <w:t xml:space="preserve"> конвертер</w:t>
      </w:r>
      <w:r w:rsidR="00782D7A" w:rsidRPr="00A11D43">
        <w:t>ы</w:t>
      </w:r>
      <w:r w:rsidRPr="00A11D43">
        <w:t xml:space="preserve"> DOCX2XML и, возможно, </w:t>
      </w:r>
      <w:r w:rsidR="00782D7A" w:rsidRPr="00A11D43">
        <w:t>придется</w:t>
      </w:r>
      <w:r w:rsidRPr="00A11D43">
        <w:t xml:space="preserve"> приостановить текущий проект</w:t>
      </w:r>
      <w:r w:rsidR="00782D7A" w:rsidRPr="00A11D43">
        <w:t xml:space="preserve"> по</w:t>
      </w:r>
      <w:r w:rsidRPr="00A11D43">
        <w:t xml:space="preserve"> цифрово</w:t>
      </w:r>
      <w:r w:rsidR="00782D7A" w:rsidRPr="00A11D43">
        <w:t>му</w:t>
      </w:r>
      <w:r w:rsidRPr="00A11D43">
        <w:t xml:space="preserve"> </w:t>
      </w:r>
      <w:r w:rsidR="00782D7A" w:rsidRPr="00A11D43">
        <w:t>преобразованию</w:t>
      </w:r>
      <w:r w:rsidRPr="00A11D43">
        <w:t xml:space="preserve">, чтобы </w:t>
      </w:r>
      <w:r w:rsidR="00782D7A" w:rsidRPr="00A11D43">
        <w:t>внедрить такой конвертер</w:t>
      </w:r>
      <w:r w:rsidRPr="00A11D43">
        <w:t xml:space="preserve">.  Та же делегация отметила, что в качестве альтернативного решения можно рассмотреть конвертер, используемый в ePCT.  Делегация Китая </w:t>
      </w:r>
      <w:r w:rsidR="00782D7A" w:rsidRPr="00A11D43">
        <w:t>выразила</w:t>
      </w:r>
      <w:r w:rsidRPr="00A11D43">
        <w:t xml:space="preserve"> намерени</w:t>
      </w:r>
      <w:r w:rsidR="00782D7A" w:rsidRPr="00A11D43">
        <w:t>е</w:t>
      </w:r>
      <w:r w:rsidRPr="00A11D43">
        <w:t xml:space="preserve"> более активно участвовать в работе Целевой группы по цифрово</w:t>
      </w:r>
      <w:r w:rsidR="00782D7A" w:rsidRPr="00A11D43">
        <w:t>му</w:t>
      </w:r>
      <w:r w:rsidRPr="00A11D43">
        <w:t xml:space="preserve"> </w:t>
      </w:r>
      <w:r w:rsidR="00782D7A" w:rsidRPr="00A11D43">
        <w:t>преобразованию</w:t>
      </w:r>
      <w:r w:rsidRPr="00A11D43">
        <w:t xml:space="preserve">.  Делегация Германии высказалась </w:t>
      </w:r>
      <w:r w:rsidR="00782D7A" w:rsidRPr="00A11D43">
        <w:t>за</w:t>
      </w:r>
      <w:r w:rsidRPr="00A11D43">
        <w:t xml:space="preserve"> изменени</w:t>
      </w:r>
      <w:r w:rsidR="00782D7A" w:rsidRPr="00A11D43">
        <w:t>е</w:t>
      </w:r>
      <w:r w:rsidRPr="00A11D43">
        <w:t xml:space="preserve"> </w:t>
      </w:r>
      <w:r w:rsidR="00782D7A" w:rsidRPr="00A11D43">
        <w:t>формулировки</w:t>
      </w:r>
      <w:r w:rsidRPr="00A11D43">
        <w:t xml:space="preserve"> задачи №</w:t>
      </w:r>
      <w:r w:rsidR="00655B52" w:rsidRPr="00A11D43">
        <w:t> </w:t>
      </w:r>
      <w:r w:rsidRPr="00A11D43">
        <w:t xml:space="preserve">62, но </w:t>
      </w:r>
      <w:r w:rsidR="00782D7A" w:rsidRPr="00A11D43">
        <w:t>назвала</w:t>
      </w:r>
      <w:r w:rsidRPr="00A11D43">
        <w:t xml:space="preserve"> предложенн</w:t>
      </w:r>
      <w:r w:rsidR="00782D7A" w:rsidRPr="00A11D43">
        <w:t>ую</w:t>
      </w:r>
      <w:r w:rsidRPr="00A11D43">
        <w:t xml:space="preserve"> </w:t>
      </w:r>
      <w:r w:rsidR="00782D7A" w:rsidRPr="00A11D43">
        <w:t>формулировку</w:t>
      </w:r>
      <w:r w:rsidRPr="00A11D43">
        <w:t xml:space="preserve"> задачи №</w:t>
      </w:r>
      <w:r w:rsidR="00655B52" w:rsidRPr="00A11D43">
        <w:t> </w:t>
      </w:r>
      <w:r w:rsidRPr="00A11D43">
        <w:t>62 неясн</w:t>
      </w:r>
      <w:r w:rsidR="00782D7A" w:rsidRPr="00A11D43">
        <w:t>ой</w:t>
      </w:r>
      <w:r w:rsidRPr="00A11D43">
        <w:t>.  Секретариат предложил альтернативн</w:t>
      </w:r>
      <w:r w:rsidR="00782D7A" w:rsidRPr="00A11D43">
        <w:t>ую</w:t>
      </w:r>
      <w:r w:rsidRPr="00A11D43">
        <w:t xml:space="preserve"> </w:t>
      </w:r>
      <w:r w:rsidR="00782D7A" w:rsidRPr="00A11D43">
        <w:t>формулировку</w:t>
      </w:r>
      <w:r w:rsidRPr="00A11D43">
        <w:t xml:space="preserve"> задачи, кото</w:t>
      </w:r>
      <w:r w:rsidR="00782D7A" w:rsidRPr="00A11D43">
        <w:t>рая</w:t>
      </w:r>
      <w:r w:rsidRPr="00A11D43">
        <w:t xml:space="preserve"> был</w:t>
      </w:r>
      <w:r w:rsidR="00782D7A" w:rsidRPr="00A11D43">
        <w:t>а</w:t>
      </w:r>
      <w:r w:rsidRPr="00A11D43">
        <w:t xml:space="preserve"> </w:t>
      </w:r>
      <w:r w:rsidR="00782D7A" w:rsidRPr="00A11D43">
        <w:t>одобрена</w:t>
      </w:r>
      <w:r w:rsidRPr="00A11D43">
        <w:t xml:space="preserve"> делегациями.</w:t>
      </w:r>
    </w:p>
    <w:p w14:paraId="194605F3" w14:textId="0A02D6A3" w:rsidR="00276E3C" w:rsidRPr="00A11D43" w:rsidRDefault="00276E3C" w:rsidP="0038055D">
      <w:pPr>
        <w:spacing w:after="240"/>
        <w:ind w:left="540"/>
      </w:pPr>
      <w:r w:rsidRPr="00A11D43">
        <w:fldChar w:fldCharType="begin"/>
      </w:r>
      <w:r w:rsidRPr="00A11D43">
        <w:instrText xml:space="preserve"> AUTONUM  </w:instrText>
      </w:r>
      <w:r w:rsidRPr="00A11D43">
        <w:fldChar w:fldCharType="end"/>
      </w:r>
      <w:r w:rsidRPr="00A11D43">
        <w:tab/>
        <w:t xml:space="preserve">КСВ утвердил пересмотренную формулировку задачи № 62 в следующей редакции:  </w:t>
      </w:r>
    </w:p>
    <w:p w14:paraId="0BFEFA72" w14:textId="0BCCD307" w:rsidR="005A6F30" w:rsidRPr="00A11D43" w:rsidRDefault="005A6F30" w:rsidP="00A553B8">
      <w:pPr>
        <w:spacing w:after="240"/>
        <w:ind w:left="1134"/>
      </w:pPr>
      <w:r w:rsidRPr="00A11D43">
        <w:t>«Проанализировать стандарты ВОИС, разработанные для передачи сообщений на бумажных носителях или изображений, в свете электронных процедур подачи и публикации, а также обмена документами об ИС и при необходимости предложить пересмотренные варианты этих стандартов или новые рекомендации; подготовить проект рекомендации в отношении общих технических требований к конвертеру документов из формата DOCX в формат XML (DOCX2XML)».</w:t>
      </w:r>
    </w:p>
    <w:p w14:paraId="52B619C2" w14:textId="64FE41F9" w:rsidR="00B01E4A" w:rsidRPr="00A11D43" w:rsidRDefault="00B01E4A" w:rsidP="00B01E4A">
      <w:pPr>
        <w:spacing w:after="240"/>
      </w:pPr>
      <w:r w:rsidRPr="00A11D43">
        <w:fldChar w:fldCharType="begin"/>
      </w:r>
      <w:r w:rsidRPr="00A11D43">
        <w:instrText xml:space="preserve"> AUTONUM  </w:instrText>
      </w:r>
      <w:r w:rsidRPr="00A11D43">
        <w:fldChar w:fldCharType="end"/>
      </w:r>
      <w:r w:rsidRPr="00A11D43">
        <w:tab/>
        <w:t>КСВ отметил, что Целевая группа планирует продолжить документирование существующей практики различных ведомств и разработку общих</w:t>
      </w:r>
      <w:r w:rsidR="00BC5619" w:rsidRPr="00A11D43">
        <w:t xml:space="preserve"> технических</w:t>
      </w:r>
      <w:r w:rsidRPr="00A11D43">
        <w:t xml:space="preserve"> требований к конвертеру, что будет полезно для всех ведомств, рассматривающих возможность внедрения конвертера DOCX2XML.  </w:t>
      </w:r>
    </w:p>
    <w:p w14:paraId="3A0DB273" w14:textId="4255F9AA" w:rsidR="00B01E4A" w:rsidRPr="00A11D43" w:rsidRDefault="00B01E4A" w:rsidP="00DA4050">
      <w:pPr>
        <w:spacing w:after="240"/>
        <w:ind w:left="567"/>
      </w:pPr>
      <w:r w:rsidRPr="00A11D43">
        <w:fldChar w:fldCharType="begin"/>
      </w:r>
      <w:r w:rsidRPr="00A11D43">
        <w:instrText xml:space="preserve"> AUTONUM  </w:instrText>
      </w:r>
      <w:r w:rsidRPr="00A11D43">
        <w:fldChar w:fldCharType="end"/>
      </w:r>
      <w:r w:rsidRPr="00A11D43">
        <w:tab/>
        <w:t>КСВ призвал ВИС представить информацию об используемых ими конвертерах DOC</w:t>
      </w:r>
      <w:r w:rsidR="00655B52" w:rsidRPr="00A11D43">
        <w:rPr>
          <w:lang w:val="en-US"/>
        </w:rPr>
        <w:t>X</w:t>
      </w:r>
      <w:r w:rsidRPr="00A11D43">
        <w:t>2XML и передать информацию об их функциональных возможностях Целевой группе.</w:t>
      </w:r>
    </w:p>
    <w:p w14:paraId="6441F4E8" w14:textId="0621EEC1" w:rsidR="00F95512" w:rsidRPr="00A11D43" w:rsidRDefault="00D350E5" w:rsidP="0050293C">
      <w:pPr>
        <w:spacing w:after="240"/>
      </w:pPr>
      <w:r w:rsidRPr="00A11D43">
        <w:fldChar w:fldCharType="begin"/>
      </w:r>
      <w:r w:rsidRPr="00A11D43">
        <w:instrText xml:space="preserve"> AUTONUM  </w:instrText>
      </w:r>
      <w:r w:rsidRPr="00A11D43">
        <w:fldChar w:fldCharType="end"/>
      </w:r>
      <w:r w:rsidRPr="00A11D43">
        <w:tab/>
      </w:r>
      <w:r w:rsidR="00E10367" w:rsidRPr="00A11D43">
        <w:t>Относительно</w:t>
      </w:r>
      <w:r w:rsidRPr="00A11D43">
        <w:t xml:space="preserve"> задачи №</w:t>
      </w:r>
      <w:r w:rsidR="00F95512" w:rsidRPr="00A11D43">
        <w:rPr>
          <w:lang w:val="en-US"/>
        </w:rPr>
        <w:t> </w:t>
      </w:r>
      <w:r w:rsidRPr="00A11D43">
        <w:t xml:space="preserve">63 КСВ отметил, что </w:t>
      </w:r>
      <w:r w:rsidR="00E10367" w:rsidRPr="00A11D43">
        <w:t>с момента</w:t>
      </w:r>
      <w:r w:rsidRPr="00A11D43">
        <w:t xml:space="preserve"> </w:t>
      </w:r>
      <w:r w:rsidR="00E10367" w:rsidRPr="00A11D43">
        <w:t>окончания</w:t>
      </w:r>
      <w:r w:rsidRPr="00A11D43">
        <w:t xml:space="preserve"> последней сессии не было достигнуто никакого прогресса в ее решении, поскольку Целевая группа по цифрово</w:t>
      </w:r>
      <w:r w:rsidR="00E10367" w:rsidRPr="00A11D43">
        <w:t>му</w:t>
      </w:r>
      <w:r w:rsidRPr="00A11D43">
        <w:t xml:space="preserve"> </w:t>
      </w:r>
      <w:r w:rsidR="00E10367" w:rsidRPr="00A11D43">
        <w:t>преобразованию</w:t>
      </w:r>
      <w:r w:rsidRPr="00A11D43">
        <w:t xml:space="preserve"> была занята работой над задачами </w:t>
      </w:r>
      <w:r w:rsidR="00E10367" w:rsidRPr="00A11D43">
        <w:t>№</w:t>
      </w:r>
      <w:r w:rsidRPr="00A11D43">
        <w:t>№</w:t>
      </w:r>
      <w:r w:rsidR="00F95512" w:rsidRPr="00A11D43">
        <w:rPr>
          <w:lang w:val="en-US"/>
        </w:rPr>
        <w:t> </w:t>
      </w:r>
      <w:r w:rsidRPr="00A11D43">
        <w:t xml:space="preserve">62 и 65 и </w:t>
      </w:r>
      <w:r w:rsidR="00E10367" w:rsidRPr="00A11D43">
        <w:t>не собирается делать эту задачу</w:t>
      </w:r>
      <w:r w:rsidRPr="00A11D43">
        <w:t xml:space="preserve"> приоритетной в ближайшем будущем. </w:t>
      </w:r>
    </w:p>
    <w:p w14:paraId="5ED10F98" w14:textId="77777777" w:rsidR="00F95512" w:rsidRPr="00A11D43" w:rsidRDefault="00F95512">
      <w:r w:rsidRPr="00A11D43">
        <w:br w:type="page"/>
      </w:r>
    </w:p>
    <w:p w14:paraId="2B0E8D97" w14:textId="2C5A81F2" w:rsidR="00D350E5" w:rsidRPr="00A11D43" w:rsidRDefault="007144B9" w:rsidP="007144B9">
      <w:pPr>
        <w:spacing w:after="240"/>
      </w:pPr>
      <w:r w:rsidRPr="00A11D43">
        <w:lastRenderedPageBreak/>
        <w:fldChar w:fldCharType="begin"/>
      </w:r>
      <w:r w:rsidRPr="00A11D43">
        <w:instrText xml:space="preserve"> AUTONUM  </w:instrText>
      </w:r>
      <w:r w:rsidRPr="00A11D43">
        <w:fldChar w:fldCharType="end"/>
      </w:r>
      <w:r w:rsidRPr="00A11D43">
        <w:tab/>
        <w:t>В отношении задачи №</w:t>
      </w:r>
      <w:r w:rsidR="00F95512" w:rsidRPr="00A11D43">
        <w:rPr>
          <w:lang w:val="en-US"/>
        </w:rPr>
        <w:t> </w:t>
      </w:r>
      <w:r w:rsidRPr="00A11D43">
        <w:t>65 КСВ отметил, что Целевая группа по цифрово</w:t>
      </w:r>
      <w:r w:rsidR="007666B1" w:rsidRPr="00A11D43">
        <w:t>му</w:t>
      </w:r>
      <w:r w:rsidRPr="00A11D43">
        <w:t xml:space="preserve"> </w:t>
      </w:r>
      <w:r w:rsidR="007666B1" w:rsidRPr="00A11D43">
        <w:t>преобразованию</w:t>
      </w:r>
      <w:r w:rsidRPr="00A11D43">
        <w:t xml:space="preserve"> работа</w:t>
      </w:r>
      <w:r w:rsidR="007666B1" w:rsidRPr="00A11D43">
        <w:t>ет</w:t>
      </w:r>
      <w:r w:rsidRPr="00A11D43">
        <w:t xml:space="preserve"> над подготовкой предложения</w:t>
      </w:r>
      <w:r w:rsidR="007666B1" w:rsidRPr="00A11D43">
        <w:t>, касающегося</w:t>
      </w:r>
      <w:r w:rsidRPr="00A11D43">
        <w:t xml:space="preserve"> рекомендаци</w:t>
      </w:r>
      <w:r w:rsidR="007666B1" w:rsidRPr="00A11D43">
        <w:t>й в отношении</w:t>
      </w:r>
      <w:r w:rsidRPr="00A11D43">
        <w:t xml:space="preserve"> формат</w:t>
      </w:r>
      <w:r w:rsidR="007666B1" w:rsidRPr="00A11D43">
        <w:t>а</w:t>
      </w:r>
      <w:r w:rsidRPr="00A11D43">
        <w:t xml:space="preserve"> пакет</w:t>
      </w:r>
      <w:r w:rsidR="006466A6" w:rsidRPr="00A11D43">
        <w:t>ов</w:t>
      </w:r>
      <w:r w:rsidRPr="00A11D43">
        <w:t xml:space="preserve"> данных для электронного обмена приоритетными документами и заверенными копиями </w:t>
      </w:r>
      <w:r w:rsidR="006466A6" w:rsidRPr="00A11D43">
        <w:t>по</w:t>
      </w:r>
      <w:r w:rsidRPr="00A11D43">
        <w:t xml:space="preserve"> патент</w:t>
      </w:r>
      <w:r w:rsidR="006466A6" w:rsidRPr="00A11D43">
        <w:t>ам</w:t>
      </w:r>
      <w:r w:rsidRPr="00A11D43">
        <w:t>, товарны</w:t>
      </w:r>
      <w:r w:rsidR="006466A6" w:rsidRPr="00A11D43">
        <w:t>м</w:t>
      </w:r>
      <w:r w:rsidRPr="00A11D43">
        <w:t xml:space="preserve"> знак</w:t>
      </w:r>
      <w:r w:rsidR="006466A6" w:rsidRPr="00A11D43">
        <w:t>ам</w:t>
      </w:r>
      <w:r w:rsidRPr="00A11D43">
        <w:t xml:space="preserve"> и промышленны</w:t>
      </w:r>
      <w:r w:rsidR="006466A6" w:rsidRPr="00A11D43">
        <w:t>м</w:t>
      </w:r>
      <w:r w:rsidRPr="00A11D43">
        <w:t xml:space="preserve"> образц</w:t>
      </w:r>
      <w:r w:rsidR="006466A6" w:rsidRPr="00A11D43">
        <w:t>ам</w:t>
      </w:r>
      <w:r w:rsidRPr="00A11D43">
        <w:t xml:space="preserve">.  Предложение </w:t>
      </w:r>
      <w:r w:rsidR="006466A6" w:rsidRPr="00A11D43">
        <w:t>в отношении</w:t>
      </w:r>
      <w:r w:rsidRPr="00A11D43">
        <w:t xml:space="preserve"> ново</w:t>
      </w:r>
      <w:r w:rsidR="006466A6" w:rsidRPr="00A11D43">
        <w:t>го</w:t>
      </w:r>
      <w:r w:rsidRPr="00A11D43">
        <w:t xml:space="preserve"> стандарт</w:t>
      </w:r>
      <w:r w:rsidR="006466A6" w:rsidRPr="00A11D43">
        <w:t>а</w:t>
      </w:r>
      <w:r w:rsidRPr="00A11D43">
        <w:t xml:space="preserve"> ВОИС было представлено на рассмотрение КСВ в рамках документа </w:t>
      </w:r>
      <w:hyperlink r:id="rId27" w:history="1">
        <w:r w:rsidRPr="00A11D43">
          <w:rPr>
            <w:rStyle w:val="Hyperlink"/>
          </w:rPr>
          <w:t>CWS/11/20</w:t>
        </w:r>
      </w:hyperlink>
      <w:r w:rsidRPr="00A11D43">
        <w:t xml:space="preserve">, </w:t>
      </w:r>
      <w:r w:rsidR="006466A6" w:rsidRPr="00A11D43">
        <w:t>а</w:t>
      </w:r>
      <w:r w:rsidRPr="00A11D43">
        <w:t xml:space="preserve"> более подробная информация о ходе работы над </w:t>
      </w:r>
      <w:r w:rsidR="006466A6" w:rsidRPr="00A11D43">
        <w:t>этим вопросом</w:t>
      </w:r>
      <w:r w:rsidRPr="00A11D43">
        <w:t xml:space="preserve"> представлена в рамках пункта 6(a) повестки дня.  </w:t>
      </w:r>
    </w:p>
    <w:p w14:paraId="4416E515" w14:textId="424A4444" w:rsidR="00A411C1" w:rsidRPr="00A11D43" w:rsidRDefault="00A411C1" w:rsidP="007144B9">
      <w:pPr>
        <w:spacing w:after="240"/>
      </w:pPr>
      <w:r w:rsidRPr="00A11D43">
        <w:fldChar w:fldCharType="begin"/>
      </w:r>
      <w:r w:rsidRPr="00A11D43">
        <w:instrText xml:space="preserve"> AUTONUM  </w:instrText>
      </w:r>
      <w:r w:rsidRPr="00A11D43">
        <w:fldChar w:fldCharType="end"/>
      </w:r>
      <w:r w:rsidRPr="00A11D43">
        <w:tab/>
        <w:t>Одна из делегаций отметила, что ей потребуется значительное время для внедрения любых новых стандартов ВОИС, поскольку это потребует проведения необходим</w:t>
      </w:r>
      <w:r w:rsidR="00384E3F" w:rsidRPr="00A11D43">
        <w:t>ого</w:t>
      </w:r>
      <w:r w:rsidRPr="00A11D43">
        <w:t xml:space="preserve"> </w:t>
      </w:r>
      <w:r w:rsidR="00384E3F" w:rsidRPr="00A11D43">
        <w:t>тестирования</w:t>
      </w:r>
      <w:r w:rsidRPr="00A11D43">
        <w:t xml:space="preserve"> отправки и получения пакетов приоритетных документов.  </w:t>
      </w:r>
    </w:p>
    <w:p w14:paraId="5F786588" w14:textId="4FE60FF1" w:rsidR="0034023C" w:rsidRPr="00A11D43" w:rsidRDefault="0034023C" w:rsidP="0034023C">
      <w:pPr>
        <w:pStyle w:val="Heading3"/>
      </w:pPr>
      <w:r w:rsidRPr="00A11D43">
        <w:t>Пункт 5(f) повестки дня.  Отчет Целевой группы по ИКТ-стратегии в области стандартов (задача № 58)</w:t>
      </w:r>
    </w:p>
    <w:p w14:paraId="47FE636C" w14:textId="2B46403D" w:rsidR="0034023C" w:rsidRPr="00A11D43" w:rsidRDefault="0034023C" w:rsidP="00427FEC">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28" w:history="1">
        <w:r w:rsidRPr="00A11D43">
          <w:rPr>
            <w:rStyle w:val="Hyperlink"/>
          </w:rPr>
          <w:t>CWS/11/21</w:t>
        </w:r>
      </w:hyperlink>
      <w:r w:rsidRPr="00A11D43">
        <w:rPr>
          <w:rStyle w:val="Hyperlink"/>
        </w:rPr>
        <w:t>,</w:t>
      </w:r>
      <w:r w:rsidRPr="00A11D43">
        <w:rPr>
          <w:rStyle w:val="Hyperlink"/>
          <w:u w:val="none"/>
        </w:rPr>
        <w:t xml:space="preserve"> </w:t>
      </w:r>
      <w:r w:rsidRPr="00A11D43">
        <w:t xml:space="preserve">который был представлен </w:t>
      </w:r>
      <w:r w:rsidR="00B607DB" w:rsidRPr="00A11D43">
        <w:t xml:space="preserve">Международным бюро как </w:t>
      </w:r>
      <w:r w:rsidRPr="00A11D43">
        <w:t xml:space="preserve">руководителем </w:t>
      </w:r>
      <w:r w:rsidR="00B607DB" w:rsidRPr="00A11D43">
        <w:t>Ц</w:t>
      </w:r>
      <w:r w:rsidRPr="00A11D43">
        <w:t xml:space="preserve">елевой группы по </w:t>
      </w:r>
      <w:r w:rsidR="00B607DB" w:rsidRPr="00A11D43">
        <w:t>ИКТ-</w:t>
      </w:r>
      <w:r w:rsidRPr="00A11D43">
        <w:t>стратегии в области стандартов</w:t>
      </w:r>
      <w:r w:rsidR="00B607DB" w:rsidRPr="00A11D43">
        <w:t>.</w:t>
      </w:r>
      <w:r w:rsidRPr="00A11D43">
        <w:t xml:space="preserve">  </w:t>
      </w:r>
    </w:p>
    <w:p w14:paraId="01842899" w14:textId="7B63F17B" w:rsidR="005214F8" w:rsidRPr="00A11D43" w:rsidRDefault="00427FEC" w:rsidP="00A47A76">
      <w:pPr>
        <w:spacing w:after="240"/>
      </w:pPr>
      <w:r w:rsidRPr="00A11D43">
        <w:fldChar w:fldCharType="begin"/>
      </w:r>
      <w:r w:rsidRPr="00A11D43">
        <w:instrText xml:space="preserve"> AUTONUM  </w:instrText>
      </w:r>
      <w:r w:rsidRPr="00A11D43">
        <w:fldChar w:fldCharType="end"/>
      </w:r>
      <w:r w:rsidRPr="00A11D43">
        <w:tab/>
        <w:t>КСВ отметил прогресс, достигнутый Целевой группой по задаче №</w:t>
      </w:r>
      <w:r w:rsidR="009B46D9" w:rsidRPr="00A11D43">
        <w:t> </w:t>
      </w:r>
      <w:r w:rsidRPr="00A11D43">
        <w:t xml:space="preserve">58 </w:t>
      </w:r>
      <w:r w:rsidR="009B46D9" w:rsidRPr="00A11D43">
        <w:t>после окончания</w:t>
      </w:r>
      <w:r w:rsidRPr="00A11D43">
        <w:t xml:space="preserve"> последней сессии Комитета, </w:t>
      </w:r>
      <w:r w:rsidR="009B46D9" w:rsidRPr="00A11D43">
        <w:t>в частности</w:t>
      </w:r>
      <w:r w:rsidRPr="00A11D43">
        <w:t xml:space="preserve"> работу по совершенствованию рекомендаций, касающихся информационно-коммуникационных технологий (ИКТ) для </w:t>
      </w:r>
      <w:r w:rsidR="009B46D9" w:rsidRPr="00A11D43">
        <w:t>ВИС</w:t>
      </w:r>
      <w:r w:rsidRPr="00A11D43">
        <w:t xml:space="preserve">, и по подготовке стратегической </w:t>
      </w:r>
      <w:r w:rsidR="009B46D9" w:rsidRPr="00A11D43">
        <w:t>«</w:t>
      </w:r>
      <w:r w:rsidRPr="00A11D43">
        <w:t>дорожной карты</w:t>
      </w:r>
      <w:r w:rsidR="009B46D9" w:rsidRPr="00A11D43">
        <w:t>»</w:t>
      </w:r>
      <w:r w:rsidRPr="00A11D43">
        <w:t xml:space="preserve"> для работы Комитета.  Целевая группа предложила переименовать </w:t>
      </w:r>
      <w:r w:rsidR="009B46D9" w:rsidRPr="00A11D43">
        <w:t>ее</w:t>
      </w:r>
      <w:r w:rsidRPr="00A11D43">
        <w:t xml:space="preserve"> в </w:t>
      </w:r>
      <w:r w:rsidR="009B46D9" w:rsidRPr="00A11D43">
        <w:t>«</w:t>
      </w:r>
      <w:r w:rsidRPr="00A11D43">
        <w:t xml:space="preserve">Целевую группу по </w:t>
      </w:r>
      <w:r w:rsidR="009B46D9" w:rsidRPr="00A11D43">
        <w:t>ИКТ-</w:t>
      </w:r>
      <w:r w:rsidRPr="00A11D43">
        <w:t>стратегии</w:t>
      </w:r>
      <w:r w:rsidR="009B46D9" w:rsidRPr="00A11D43">
        <w:t>»</w:t>
      </w:r>
      <w:r w:rsidRPr="00A11D43">
        <w:t xml:space="preserve">, исключив слова </w:t>
      </w:r>
      <w:r w:rsidR="009B46D9" w:rsidRPr="00A11D43">
        <w:t>«в области</w:t>
      </w:r>
      <w:r w:rsidRPr="00A11D43">
        <w:t xml:space="preserve"> стандартов</w:t>
      </w:r>
      <w:r w:rsidR="009B46D9" w:rsidRPr="00A11D43">
        <w:t>»</w:t>
      </w:r>
      <w:r w:rsidRPr="00A11D43">
        <w:t>, и упростить описание задачи №</w:t>
      </w:r>
      <w:r w:rsidR="009B46D9" w:rsidRPr="00A11D43">
        <w:t> </w:t>
      </w:r>
      <w:r w:rsidRPr="00A11D43">
        <w:t xml:space="preserve">58 следующим образом: </w:t>
      </w:r>
    </w:p>
    <w:p w14:paraId="59C913BF" w14:textId="21AAF227" w:rsidR="005214F8" w:rsidRPr="00A11D43" w:rsidRDefault="00A47A76" w:rsidP="005214F8">
      <w:pPr>
        <w:spacing w:after="240"/>
        <w:ind w:left="567"/>
      </w:pPr>
      <w:r w:rsidRPr="00A11D43">
        <w:t xml:space="preserve">«Подготовить предложение </w:t>
      </w:r>
      <w:r w:rsidR="002951B0" w:rsidRPr="00A11D43">
        <w:t xml:space="preserve">в </w:t>
      </w:r>
      <w:r w:rsidRPr="00A11D43">
        <w:t>отно</w:t>
      </w:r>
      <w:r w:rsidR="002951B0" w:rsidRPr="00A11D43">
        <w:t>шении</w:t>
      </w:r>
      <w:r w:rsidRPr="00A11D43">
        <w:t xml:space="preserve"> стратегий и «дорожной карты» для Комитета по стандартам ВОИС (КСВ) с учетом мандата КСВ». </w:t>
      </w:r>
    </w:p>
    <w:p w14:paraId="6800E1ED" w14:textId="23AB85FF" w:rsidR="00785F9A" w:rsidRPr="00A11D43" w:rsidRDefault="005214F8" w:rsidP="005214F8">
      <w:pPr>
        <w:spacing w:after="240"/>
      </w:pPr>
      <w:r w:rsidRPr="00A11D43">
        <w:fldChar w:fldCharType="begin"/>
      </w:r>
      <w:r w:rsidRPr="00A11D43">
        <w:instrText xml:space="preserve"> AUTONUM  </w:instrText>
      </w:r>
      <w:r w:rsidRPr="00A11D43">
        <w:fldChar w:fldCharType="end"/>
      </w:r>
      <w:r w:rsidRPr="00A11D43">
        <w:tab/>
        <w:t>КСВ также отметил, что Целевая группа с момента своего создания искала соруководителя, и делегация Австралии вызвалась выступить в качестве</w:t>
      </w:r>
      <w:r w:rsidR="002951B0" w:rsidRPr="00A11D43">
        <w:t xml:space="preserve"> ее</w:t>
      </w:r>
      <w:r w:rsidRPr="00A11D43">
        <w:t xml:space="preserve"> соруководителя </w:t>
      </w:r>
      <w:r w:rsidR="009B76D7" w:rsidRPr="00A11D43">
        <w:t>вместе</w:t>
      </w:r>
      <w:r w:rsidRPr="00A11D43">
        <w:t xml:space="preserve"> с Международным бюро.  </w:t>
      </w:r>
    </w:p>
    <w:p w14:paraId="72E2211D" w14:textId="5A303A4A" w:rsidR="00421903" w:rsidRPr="00A11D43" w:rsidRDefault="007132F4" w:rsidP="00B7223B">
      <w:pPr>
        <w:spacing w:after="240"/>
      </w:pPr>
      <w:r w:rsidRPr="00A11D43">
        <w:fldChar w:fldCharType="begin"/>
      </w:r>
      <w:r w:rsidRPr="00A11D43">
        <w:instrText xml:space="preserve"> AUTONUM  </w:instrText>
      </w:r>
      <w:r w:rsidRPr="00A11D43">
        <w:fldChar w:fldCharType="end"/>
      </w:r>
      <w:r w:rsidRPr="00A11D43">
        <w:tab/>
        <w:t>Целевая группа сообщила, что она провела несколько раундов обсуждени</w:t>
      </w:r>
      <w:r w:rsidR="00E73C1C" w:rsidRPr="00A11D43">
        <w:t>й</w:t>
      </w:r>
      <w:r w:rsidRPr="00A11D43">
        <w:t xml:space="preserve"> </w:t>
      </w:r>
      <w:r w:rsidR="007351D4" w:rsidRPr="00A11D43">
        <w:t>комплекса</w:t>
      </w:r>
      <w:r w:rsidRPr="00A11D43">
        <w:t xml:space="preserve"> из 40 рекомендаций с учетом информации, полученной на некоторых региональных и международных встречах, посвященных ИКТ.  </w:t>
      </w:r>
      <w:r w:rsidR="00E73C1C" w:rsidRPr="00A11D43">
        <w:t>По итогам</w:t>
      </w:r>
      <w:r w:rsidRPr="00A11D43">
        <w:t xml:space="preserve"> обсуждений Целевая группа подготовила новый набор из 10 рекомендаций, которые были представлены на рассмотрение Комитета в рамках пункта 8(b) повестки дня в </w:t>
      </w:r>
      <w:r w:rsidR="00E73C1C" w:rsidRPr="00A11D43">
        <w:t>п</w:t>
      </w:r>
      <w:r w:rsidRPr="00A11D43">
        <w:t xml:space="preserve">риложении к документу </w:t>
      </w:r>
      <w:hyperlink r:id="rId29" w:history="1">
        <w:r w:rsidRPr="00A11D43">
          <w:rPr>
            <w:rStyle w:val="Hyperlink"/>
          </w:rPr>
          <w:t>CWS/11/18</w:t>
        </w:r>
      </w:hyperlink>
      <w:r w:rsidRPr="00A11D43">
        <w:t xml:space="preserve">.  Целевая группа проинформировала КСВ о том, что ее ведомства-члены согласились поделиться своими стратегиями в области ИКТ, чтобы проанализировать общие стратегии в области ИКТ среди </w:t>
      </w:r>
      <w:r w:rsidR="00E73C1C" w:rsidRPr="00A11D43">
        <w:t>ВИС</w:t>
      </w:r>
      <w:r w:rsidRPr="00A11D43">
        <w:t xml:space="preserve"> и подготовить предложение по стратегической </w:t>
      </w:r>
      <w:r w:rsidR="00E73C1C" w:rsidRPr="00A11D43">
        <w:t>«</w:t>
      </w:r>
      <w:r w:rsidRPr="00A11D43">
        <w:t>дорожной карте</w:t>
      </w:r>
      <w:r w:rsidR="00E73C1C" w:rsidRPr="00A11D43">
        <w:t>»</w:t>
      </w:r>
      <w:r w:rsidRPr="00A11D43">
        <w:t xml:space="preserve"> для КСВ.</w:t>
      </w:r>
    </w:p>
    <w:p w14:paraId="506F8529" w14:textId="74D408A0" w:rsidR="00F95512" w:rsidRPr="00A11D43" w:rsidRDefault="00A47A76" w:rsidP="00427FEC">
      <w:pPr>
        <w:spacing w:after="240"/>
      </w:pPr>
      <w:r w:rsidRPr="00A11D43">
        <w:fldChar w:fldCharType="begin"/>
      </w:r>
      <w:r w:rsidRPr="00A11D43">
        <w:instrText xml:space="preserve"> AUTONUM  </w:instrText>
      </w:r>
      <w:r w:rsidRPr="00A11D43">
        <w:fldChar w:fldCharType="end"/>
      </w:r>
      <w:r w:rsidRPr="00A11D43">
        <w:tab/>
        <w:t>Несколько делегаций однозначно поддержали предложения о новом названии Целевой группы и обновленно</w:t>
      </w:r>
      <w:r w:rsidR="00E73C1C" w:rsidRPr="00A11D43">
        <w:t>й</w:t>
      </w:r>
      <w:r w:rsidRPr="00A11D43">
        <w:t xml:space="preserve"> </w:t>
      </w:r>
      <w:r w:rsidR="00E73C1C" w:rsidRPr="00A11D43">
        <w:t>формулировке</w:t>
      </w:r>
      <w:r w:rsidRPr="00A11D43">
        <w:t xml:space="preserve"> задачи №</w:t>
      </w:r>
      <w:r w:rsidR="00E73C1C" w:rsidRPr="00A11D43">
        <w:t> </w:t>
      </w:r>
      <w:r w:rsidRPr="00A11D43">
        <w:t xml:space="preserve">58.  Однако другие делегации указали, что им неясна сфера </w:t>
      </w:r>
      <w:r w:rsidR="00E73C1C" w:rsidRPr="00A11D43">
        <w:t>действия</w:t>
      </w:r>
      <w:r w:rsidRPr="00A11D43">
        <w:t xml:space="preserve"> предлагаемого описания задачи №</w:t>
      </w:r>
      <w:r w:rsidR="00E73C1C" w:rsidRPr="00A11D43">
        <w:t> </w:t>
      </w:r>
      <w:r w:rsidRPr="00A11D43">
        <w:t xml:space="preserve">58 и критерии, которые </w:t>
      </w:r>
      <w:r w:rsidR="00E73C1C" w:rsidRPr="00A11D43">
        <w:t>по которым</w:t>
      </w:r>
      <w:r w:rsidRPr="00A11D43">
        <w:t xml:space="preserve"> задачу</w:t>
      </w:r>
      <w:r w:rsidR="00E73C1C" w:rsidRPr="00A11D43">
        <w:t xml:space="preserve"> можно будет считать</w:t>
      </w:r>
      <w:r w:rsidRPr="00A11D43">
        <w:t xml:space="preserve"> выполненной.  Поскольку на текущей сессии предлагается сокращенный </w:t>
      </w:r>
      <w:r w:rsidR="007351D4" w:rsidRPr="00A11D43">
        <w:t>комплекс</w:t>
      </w:r>
      <w:r w:rsidRPr="00A11D43">
        <w:t xml:space="preserve"> более общих рекомендаций, неясно, какие мероприятия еще предстоит выполнить.  Международное бюро пояснило, что набор из 10 проектов рекомендаций представлен для комментариев, а не для утверждения КСВ.  Международное бюро заявило, что Целевая группа намерена предложить прекратить свою работу после утверждения пересмотренных рекомендаций</w:t>
      </w:r>
      <w:r w:rsidR="00E73C1C" w:rsidRPr="00A11D43">
        <w:t xml:space="preserve"> в области</w:t>
      </w:r>
      <w:r w:rsidRPr="00A11D43">
        <w:t xml:space="preserve"> ИКТ и стратегической </w:t>
      </w:r>
      <w:r w:rsidR="00E73C1C" w:rsidRPr="00A11D43">
        <w:t>«</w:t>
      </w:r>
      <w:r w:rsidRPr="00A11D43">
        <w:t>дорожной карты</w:t>
      </w:r>
      <w:r w:rsidR="00E73C1C" w:rsidRPr="00A11D43">
        <w:t>»</w:t>
      </w:r>
      <w:r w:rsidRPr="00A11D43">
        <w:t xml:space="preserve"> для КСВ. </w:t>
      </w:r>
    </w:p>
    <w:p w14:paraId="055BCABB" w14:textId="77777777" w:rsidR="00F95512" w:rsidRPr="00A11D43" w:rsidRDefault="00F95512">
      <w:r w:rsidRPr="00A11D43">
        <w:br w:type="page"/>
      </w:r>
    </w:p>
    <w:p w14:paraId="4A1E0164" w14:textId="18881F19" w:rsidR="006E6E6E" w:rsidRPr="00A11D43" w:rsidRDefault="006E6E6E" w:rsidP="006E6E6E">
      <w:pPr>
        <w:spacing w:after="240"/>
      </w:pPr>
      <w:r w:rsidRPr="00A11D43">
        <w:lastRenderedPageBreak/>
        <w:fldChar w:fldCharType="begin"/>
      </w:r>
      <w:r w:rsidRPr="00A11D43">
        <w:instrText xml:space="preserve"> AUTONUM  </w:instrText>
      </w:r>
      <w:r w:rsidRPr="00A11D43">
        <w:fldChar w:fldCharType="end"/>
      </w:r>
      <w:r w:rsidRPr="00A11D43">
        <w:tab/>
        <w:t>Делегации высказали несколько предложений по уточнению сферы деятельности Целевой группы и улучшению предлагаемо</w:t>
      </w:r>
      <w:r w:rsidR="007C6A38" w:rsidRPr="00A11D43">
        <w:t>й</w:t>
      </w:r>
      <w:r w:rsidRPr="00A11D43">
        <w:t xml:space="preserve"> </w:t>
      </w:r>
      <w:r w:rsidR="007C6A38" w:rsidRPr="00A11D43">
        <w:t>формулировки</w:t>
      </w:r>
      <w:r w:rsidRPr="00A11D43">
        <w:t xml:space="preserve"> задачи, что позволи</w:t>
      </w:r>
      <w:r w:rsidR="007C6A38" w:rsidRPr="00A11D43">
        <w:t>т</w:t>
      </w:r>
      <w:r w:rsidRPr="00A11D43">
        <w:t xml:space="preserve"> четко определить </w:t>
      </w:r>
      <w:r w:rsidR="007C6A38" w:rsidRPr="00A11D43">
        <w:t>назначение</w:t>
      </w:r>
      <w:r w:rsidRPr="00A11D43">
        <w:t xml:space="preserve"> этой Целевой группы.  Делегации отметили, что необходимо </w:t>
      </w:r>
      <w:r w:rsidR="007C6A38" w:rsidRPr="00A11D43">
        <w:t>ясно установить</w:t>
      </w:r>
      <w:r w:rsidRPr="00A11D43">
        <w:t>, каковы условия успе</w:t>
      </w:r>
      <w:r w:rsidR="007C6A38" w:rsidRPr="00A11D43">
        <w:t>шного выполнения</w:t>
      </w:r>
      <w:r w:rsidRPr="00A11D43">
        <w:t xml:space="preserve"> </w:t>
      </w:r>
      <w:r w:rsidR="007C6A38" w:rsidRPr="00A11D43">
        <w:t>данно</w:t>
      </w:r>
      <w:r w:rsidRPr="00A11D43">
        <w:t xml:space="preserve">й задачи и кто именно </w:t>
      </w:r>
      <w:r w:rsidR="007C6A38" w:rsidRPr="00A11D43">
        <w:t>реализует</w:t>
      </w:r>
      <w:r w:rsidRPr="00A11D43">
        <w:t xml:space="preserve"> предлагаемые стратегии.  Люб</w:t>
      </w:r>
      <w:r w:rsidR="007C6A38" w:rsidRPr="00A11D43">
        <w:t>ое упоминание</w:t>
      </w:r>
      <w:r w:rsidRPr="00A11D43">
        <w:t xml:space="preserve"> термин</w:t>
      </w:r>
      <w:r w:rsidR="007C6A38" w:rsidRPr="00A11D43">
        <w:t>а</w:t>
      </w:r>
      <w:r w:rsidRPr="00A11D43">
        <w:t xml:space="preserve"> </w:t>
      </w:r>
      <w:r w:rsidR="007C6A38" w:rsidRPr="00A11D43">
        <w:t>«</w:t>
      </w:r>
      <w:r w:rsidRPr="00A11D43">
        <w:t>дорожная карта</w:t>
      </w:r>
      <w:r w:rsidR="007C6A38" w:rsidRPr="00A11D43">
        <w:t>»</w:t>
      </w:r>
      <w:r w:rsidRPr="00A11D43">
        <w:t xml:space="preserve"> вызывает у КСВ опасения, что</w:t>
      </w:r>
      <w:r w:rsidR="007C6A38" w:rsidRPr="00A11D43">
        <w:t xml:space="preserve"> ведомства обязаны реализовать</w:t>
      </w:r>
      <w:r w:rsidRPr="00A11D43">
        <w:t xml:space="preserve"> </w:t>
      </w:r>
      <w:r w:rsidR="007C6A38" w:rsidRPr="00A11D43">
        <w:t xml:space="preserve">данный </w:t>
      </w:r>
      <w:r w:rsidR="007351D4" w:rsidRPr="00A11D43">
        <w:t>комплекс</w:t>
      </w:r>
      <w:r w:rsidRPr="00A11D43">
        <w:t xml:space="preserve"> рекомендаций в конкретные сроки.  </w:t>
      </w:r>
    </w:p>
    <w:p w14:paraId="4DD504AA" w14:textId="413761E8" w:rsidR="006E6E6E" w:rsidRPr="00A11D43" w:rsidRDefault="006E6E6E" w:rsidP="006E6E6E">
      <w:pPr>
        <w:spacing w:after="240"/>
        <w:ind w:left="567"/>
      </w:pPr>
      <w:r w:rsidRPr="00A11D43">
        <w:fldChar w:fldCharType="begin"/>
      </w:r>
      <w:r w:rsidRPr="00A11D43">
        <w:instrText xml:space="preserve"> AUTONUM  </w:instrText>
      </w:r>
      <w:r w:rsidRPr="00A11D43">
        <w:fldChar w:fldCharType="end"/>
      </w:r>
      <w:r w:rsidRPr="00A11D43">
        <w:tab/>
        <w:t>КСВ утвердил новое название соответствующей Целевой группы («Целевая группа по ИКТ-стратегии») и назначил делегацию Австралии новым соруководителем этого органа.</w:t>
      </w:r>
    </w:p>
    <w:p w14:paraId="75E0D840" w14:textId="3C6A73F7" w:rsidR="006E6E6E" w:rsidRPr="00A11D43" w:rsidRDefault="009F0BC4" w:rsidP="00A83739">
      <w:pPr>
        <w:spacing w:after="240"/>
        <w:ind w:left="567"/>
      </w:pPr>
      <w:r w:rsidRPr="00A11D43">
        <w:fldChar w:fldCharType="begin"/>
      </w:r>
      <w:r w:rsidRPr="00A11D43">
        <w:instrText xml:space="preserve"> AUTONUM  </w:instrText>
      </w:r>
      <w:r w:rsidRPr="00A11D43">
        <w:fldChar w:fldCharType="end"/>
      </w:r>
      <w:r w:rsidRPr="00A11D43">
        <w:tab/>
        <w:t>КСВ утвердил улучшенное описание задачи № 58 в редакции следующего содержания:</w:t>
      </w:r>
    </w:p>
    <w:p w14:paraId="3E167432" w14:textId="30CC944E" w:rsidR="00A83739" w:rsidRPr="00A11D43" w:rsidRDefault="00A83739" w:rsidP="007154BB">
      <w:pPr>
        <w:ind w:left="1134"/>
      </w:pPr>
      <w:r w:rsidRPr="00A11D43">
        <w:t>«Подготовить окончательное предложение в отношении комплекса рекомендаций с учетом мнений членов КСВ о предложенных 10 рекомендациях по управлению ИКТ и ИС».</w:t>
      </w:r>
    </w:p>
    <w:p w14:paraId="1A1E9DAE" w14:textId="0C71505A" w:rsidR="00854763" w:rsidRPr="00A11D43" w:rsidRDefault="00854763" w:rsidP="00854763">
      <w:pPr>
        <w:pStyle w:val="Heading3"/>
      </w:pPr>
      <w:r w:rsidRPr="00A11D43">
        <w:t>Пункт 5(g) повестки дня.  Отчет Целевой группы по правовому статусу (задача № 47)</w:t>
      </w:r>
    </w:p>
    <w:p w14:paraId="54446215" w14:textId="02F2B714" w:rsidR="00854763" w:rsidRPr="00A11D43" w:rsidRDefault="00854763" w:rsidP="00854763">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0" w:history="1">
        <w:r w:rsidRPr="00A11D43">
          <w:rPr>
            <w:rStyle w:val="Hyperlink"/>
          </w:rPr>
          <w:t>CWS/11/13</w:t>
        </w:r>
      </w:hyperlink>
      <w:r w:rsidRPr="00A11D43">
        <w:rPr>
          <w:rStyle w:val="Hyperlink"/>
        </w:rPr>
        <w:t xml:space="preserve">, </w:t>
      </w:r>
      <w:r w:rsidRPr="00A11D43">
        <w:t xml:space="preserve">который был представлен </w:t>
      </w:r>
      <w:r w:rsidR="007351D4" w:rsidRPr="00A11D43">
        <w:t xml:space="preserve">Международным бюро – </w:t>
      </w:r>
      <w:r w:rsidRPr="00A11D43">
        <w:t xml:space="preserve">руководителем </w:t>
      </w:r>
      <w:r w:rsidR="007351D4" w:rsidRPr="00A11D43">
        <w:t>Ц</w:t>
      </w:r>
      <w:r w:rsidRPr="00A11D43">
        <w:t>елевой группы по правовому статусу.</w:t>
      </w:r>
    </w:p>
    <w:p w14:paraId="636EBC7E" w14:textId="4918D875" w:rsidR="00E35666" w:rsidRPr="00A11D43" w:rsidRDefault="00854763" w:rsidP="00713D0B">
      <w:r w:rsidRPr="00A11D43">
        <w:fldChar w:fldCharType="begin"/>
      </w:r>
      <w:r w:rsidRPr="00A11D43">
        <w:instrText xml:space="preserve"> AUTONUM  </w:instrText>
      </w:r>
      <w:r w:rsidRPr="00A11D43">
        <w:fldChar w:fldCharType="end"/>
      </w:r>
      <w:r w:rsidRPr="00A11D43">
        <w:tab/>
        <w:t>КСВ отметил прогресс, достигнутый Целевой группой в отношении задачи №</w:t>
      </w:r>
      <w:r w:rsidR="007351D4" w:rsidRPr="00A11D43">
        <w:t> </w:t>
      </w:r>
      <w:r w:rsidRPr="00A11D43">
        <w:t xml:space="preserve">47 с </w:t>
      </w:r>
      <w:r w:rsidR="007351D4" w:rsidRPr="00A11D43">
        <w:t>момента</w:t>
      </w:r>
      <w:r w:rsidRPr="00A11D43">
        <w:t xml:space="preserve"> проведения последней сессии Комитета, и ее обновленный план работы.  КСВ отметил совместные усилия Целевой группы и Целевой группы</w:t>
      </w:r>
      <w:r w:rsidR="007351D4" w:rsidRPr="00A11D43">
        <w:t xml:space="preserve"> по</w:t>
      </w:r>
      <w:r w:rsidRPr="00A11D43">
        <w:t xml:space="preserve"> XML</w:t>
      </w:r>
      <w:r w:rsidR="007351D4" w:rsidRPr="00A11D43">
        <w:t xml:space="preserve"> для ИС </w:t>
      </w:r>
      <w:r w:rsidRPr="00A11D43">
        <w:t xml:space="preserve">по разработке компонентов </w:t>
      </w:r>
      <w:r w:rsidR="00713D0B" w:rsidRPr="00A11D43">
        <w:t>XML-схем по событиям, связанным с правовым статусом товарных знаков</w:t>
      </w:r>
      <w:r w:rsidRPr="00A11D43">
        <w:t xml:space="preserve">.  Членам двух Целевых групп было предложено назначить своих экспертов в области товарных знаков или </w:t>
      </w:r>
      <w:r w:rsidR="00713D0B" w:rsidRPr="00A11D43">
        <w:t>юриспруденции</w:t>
      </w:r>
      <w:r w:rsidRPr="00A11D43">
        <w:t xml:space="preserve"> для анализа и обновления дополнительных данных о событиях, которые определены в </w:t>
      </w:r>
      <w:r w:rsidR="00176F9F" w:rsidRPr="00A11D43">
        <w:t>п</w:t>
      </w:r>
      <w:r w:rsidRPr="00A11D43">
        <w:t xml:space="preserve">риложении II к документу ВОИС ST.61.  В результате Целевая группа по правовому статусу представила предложение о пересмотре </w:t>
      </w:r>
      <w:r w:rsidR="00176F9F" w:rsidRPr="00A11D43">
        <w:t>п</w:t>
      </w:r>
      <w:r w:rsidRPr="00A11D43">
        <w:t xml:space="preserve">риложения II к документу ВОИС ST.61 (см. документ CWS/11/ 9).  Целевая группа по правовому статусу призывает ВПС предоставить или обновить свои сопоставительные таблицы, публикуемые в Руководстве ВОИС по адресу </w:t>
      </w:r>
      <w:hyperlink r:id="rId31" w:anchor="p7.13" w:history="1">
        <w:r w:rsidRPr="00A11D43">
          <w:rPr>
            <w:rStyle w:val="Hyperlink"/>
          </w:rPr>
          <w:t>https://www.wipo.int/standards/en/part_07.html#p7.13</w:t>
        </w:r>
      </w:hyperlink>
      <w:r w:rsidRPr="00A11D43">
        <w:t>.</w:t>
      </w:r>
    </w:p>
    <w:p w14:paraId="07856F28" w14:textId="77777777" w:rsidR="00E35666" w:rsidRPr="00A11D43" w:rsidRDefault="00E35666" w:rsidP="00854763"/>
    <w:p w14:paraId="703455CB" w14:textId="76ECD9E6" w:rsidR="007C3EDB" w:rsidRPr="00A11D43" w:rsidRDefault="00B1220A" w:rsidP="00854763">
      <w:r w:rsidRPr="00A11D43">
        <w:fldChar w:fldCharType="begin"/>
      </w:r>
      <w:r w:rsidRPr="00A11D43">
        <w:instrText xml:space="preserve"> AUTONUM  </w:instrText>
      </w:r>
      <w:r w:rsidRPr="00A11D43">
        <w:fldChar w:fldCharType="end"/>
      </w:r>
      <w:r w:rsidRPr="00A11D43">
        <w:tab/>
        <w:t xml:space="preserve">Делегация Китая поделилась намерением внедрить стандарт ВОИС ST.27 и </w:t>
      </w:r>
      <w:r w:rsidR="001F208B" w:rsidRPr="00A11D43">
        <w:t xml:space="preserve">сообщила, что </w:t>
      </w:r>
      <w:r w:rsidRPr="00A11D43">
        <w:t xml:space="preserve">в настоящее время проводит соответствующие мероприятия по </w:t>
      </w:r>
      <w:r w:rsidR="001F208B" w:rsidRPr="00A11D43">
        <w:t>составлению планов</w:t>
      </w:r>
      <w:r w:rsidRPr="00A11D43">
        <w:t xml:space="preserve">.  Делегация Канады сообщила о намерении применять стандарт ВОИС ST.61.  </w:t>
      </w:r>
    </w:p>
    <w:p w14:paraId="30EE6064" w14:textId="762D2A07" w:rsidR="00854763" w:rsidRPr="00A11D43" w:rsidRDefault="00854763" w:rsidP="007C3EDB">
      <w:pPr>
        <w:pStyle w:val="Heading3"/>
      </w:pPr>
      <w:r w:rsidRPr="00A11D43">
        <w:t>Пункт 5(h) повестки дня.  Отчет Целевой группы по стандартизации имен (задача № 55)</w:t>
      </w:r>
    </w:p>
    <w:p w14:paraId="5FC3BC48" w14:textId="0A1C0117" w:rsidR="007C3EDB" w:rsidRPr="00A11D43" w:rsidRDefault="007C3EDB" w:rsidP="007C3EDB">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2" w:history="1">
        <w:r w:rsidRPr="00A11D43">
          <w:rPr>
            <w:rStyle w:val="Hyperlink"/>
          </w:rPr>
          <w:t>CWS/11/22</w:t>
        </w:r>
      </w:hyperlink>
      <w:r w:rsidRPr="00A11D43">
        <w:rPr>
          <w:rStyle w:val="Hyperlink"/>
        </w:rPr>
        <w:t xml:space="preserve">, </w:t>
      </w:r>
      <w:r w:rsidRPr="00A11D43">
        <w:t xml:space="preserve">который был представлен делегацией Республики Корея в качестве </w:t>
      </w:r>
      <w:r w:rsidR="001F208B" w:rsidRPr="00A11D43">
        <w:t xml:space="preserve">одной из </w:t>
      </w:r>
      <w:r w:rsidRPr="00A11D43">
        <w:t>руководител</w:t>
      </w:r>
      <w:r w:rsidR="001F208B" w:rsidRPr="00A11D43">
        <w:t>ей</w:t>
      </w:r>
      <w:r w:rsidRPr="00A11D43">
        <w:t xml:space="preserve"> Целевой группы по стандартизации </w:t>
      </w:r>
      <w:r w:rsidR="001F208B" w:rsidRPr="00A11D43">
        <w:t>имен</w:t>
      </w:r>
      <w:r w:rsidRPr="00A11D43">
        <w:t xml:space="preserve">.  </w:t>
      </w:r>
    </w:p>
    <w:p w14:paraId="59BFF554" w14:textId="2A4F6299" w:rsidR="00C60BAF" w:rsidRPr="00A11D43" w:rsidRDefault="007C3EDB" w:rsidP="00C60BAF">
      <w:r w:rsidRPr="00A11D43">
        <w:fldChar w:fldCharType="begin"/>
      </w:r>
      <w:r w:rsidRPr="00A11D43">
        <w:instrText xml:space="preserve"> AUTONUM  </w:instrText>
      </w:r>
      <w:r w:rsidRPr="00A11D43">
        <w:fldChar w:fldCharType="end"/>
      </w:r>
      <w:r w:rsidRPr="00A11D43">
        <w:tab/>
        <w:t xml:space="preserve">КСВ отметил прогресс, достигнутый Целевой группой </w:t>
      </w:r>
      <w:r w:rsidR="001F208B" w:rsidRPr="00A11D43">
        <w:t>по задаче</w:t>
      </w:r>
      <w:r w:rsidRPr="00A11D43">
        <w:t xml:space="preserve"> №</w:t>
      </w:r>
      <w:r w:rsidR="001F208B" w:rsidRPr="00A11D43">
        <w:t> </w:t>
      </w:r>
      <w:r w:rsidRPr="00A11D43">
        <w:t xml:space="preserve">55 </w:t>
      </w:r>
      <w:r w:rsidR="001F208B" w:rsidRPr="00A11D43">
        <w:t>с момента</w:t>
      </w:r>
      <w:r w:rsidRPr="00A11D43">
        <w:t xml:space="preserve"> проведения последней сессии Комитета, и ее обновленный план работы.  Целевая группа сообщила, что она подготовила окончательное предложение </w:t>
      </w:r>
      <w:r w:rsidR="001F208B" w:rsidRPr="00A11D43">
        <w:t>касательно</w:t>
      </w:r>
      <w:r w:rsidRPr="00A11D43">
        <w:t xml:space="preserve"> рекомендаци</w:t>
      </w:r>
      <w:r w:rsidR="001F208B" w:rsidRPr="00A11D43">
        <w:t>й по</w:t>
      </w:r>
      <w:r w:rsidRPr="00A11D43">
        <w:t xml:space="preserve"> </w:t>
      </w:r>
      <w:r w:rsidR="001F208B" w:rsidRPr="00A11D43">
        <w:t>процедуре</w:t>
      </w:r>
      <w:r w:rsidRPr="00A11D43">
        <w:t xml:space="preserve"> очистки данных о</w:t>
      </w:r>
      <w:r w:rsidR="001F208B" w:rsidRPr="00A11D43">
        <w:t>б именах</w:t>
      </w:r>
      <w:r w:rsidRPr="00A11D43">
        <w:t xml:space="preserve"> на основе рабочего проекта, представленного на десятой сессии КСВ (см. документ CWS/10/17).  Окончательный вариант предложения был представлен для рассмотрения КСВ в документе </w:t>
      </w:r>
      <w:hyperlink r:id="rId33" w:history="1">
        <w:r w:rsidRPr="00A11D43">
          <w:rPr>
            <w:rStyle w:val="Hyperlink"/>
          </w:rPr>
          <w:t>CWS/11/23</w:t>
        </w:r>
      </w:hyperlink>
      <w:r w:rsidRPr="00A11D43">
        <w:t>.  Целевая группа предлагает обновить формулировку задачи № 55.</w:t>
      </w:r>
    </w:p>
    <w:p w14:paraId="60CB2A5A" w14:textId="77777777" w:rsidR="00C60BAF" w:rsidRPr="00A11D43" w:rsidRDefault="00C60BAF" w:rsidP="007C3EDB"/>
    <w:p w14:paraId="178041C1" w14:textId="364BF551" w:rsidR="001F208B" w:rsidRPr="00A11D43" w:rsidRDefault="00C60BAF" w:rsidP="006036F1">
      <w:pPr>
        <w:spacing w:after="240"/>
      </w:pPr>
      <w:r w:rsidRPr="00A11D43">
        <w:lastRenderedPageBreak/>
        <w:fldChar w:fldCharType="begin"/>
      </w:r>
      <w:r w:rsidRPr="00A11D43">
        <w:instrText xml:space="preserve"> AUTONUM  </w:instrText>
      </w:r>
      <w:r w:rsidRPr="00A11D43">
        <w:fldChar w:fldCharType="end"/>
      </w:r>
      <w:r w:rsidRPr="00A11D43">
        <w:tab/>
        <w:t>Делегация Китая выразила обеспокоенность по поводу объема работы, котор</w:t>
      </w:r>
      <w:r w:rsidR="001F208B" w:rsidRPr="00A11D43">
        <w:t>ого</w:t>
      </w:r>
      <w:r w:rsidRPr="00A11D43">
        <w:t xml:space="preserve"> может </w:t>
      </w:r>
      <w:r w:rsidR="001F208B" w:rsidRPr="00A11D43">
        <w:t>потребовать</w:t>
      </w:r>
      <w:r w:rsidRPr="00A11D43">
        <w:t xml:space="preserve"> очистк</w:t>
      </w:r>
      <w:r w:rsidR="001F208B" w:rsidRPr="00A11D43">
        <w:t>а</w:t>
      </w:r>
      <w:r w:rsidRPr="00A11D43">
        <w:t xml:space="preserve"> </w:t>
      </w:r>
      <w:r w:rsidR="001F208B" w:rsidRPr="00A11D43">
        <w:t>данных об именах</w:t>
      </w:r>
      <w:r w:rsidRPr="00A11D43">
        <w:t xml:space="preserve"> заинтересованных сторон, и </w:t>
      </w:r>
      <w:r w:rsidR="001F208B" w:rsidRPr="00A11D43">
        <w:t xml:space="preserve">заявила, что </w:t>
      </w:r>
      <w:r w:rsidRPr="00A11D43">
        <w:t xml:space="preserve">внимательно </w:t>
      </w:r>
      <w:r w:rsidR="001F208B" w:rsidRPr="00A11D43">
        <w:t>наблюдает</w:t>
      </w:r>
      <w:r w:rsidRPr="00A11D43">
        <w:t xml:space="preserve"> за работой этой </w:t>
      </w:r>
      <w:r w:rsidR="001F208B" w:rsidRPr="00A11D43">
        <w:t>Ц</w:t>
      </w:r>
      <w:r w:rsidRPr="00A11D43">
        <w:t xml:space="preserve">елевой группы.  </w:t>
      </w:r>
    </w:p>
    <w:p w14:paraId="1EF095AC" w14:textId="01FB0F22" w:rsidR="004330E6" w:rsidRPr="00A11D43" w:rsidRDefault="004330E6" w:rsidP="004330E6">
      <w:pPr>
        <w:ind w:left="567"/>
      </w:pPr>
      <w:r w:rsidRPr="00A11D43">
        <w:fldChar w:fldCharType="begin"/>
      </w:r>
      <w:r w:rsidRPr="00A11D43">
        <w:instrText xml:space="preserve"> AUTONUM  </w:instrText>
      </w:r>
      <w:r w:rsidRPr="00A11D43">
        <w:fldChar w:fldCharType="end"/>
      </w:r>
      <w:r w:rsidRPr="00A11D43">
        <w:tab/>
        <w:t>КСВ утвердил пересмотренную формулировку задачи № 55 в следующей редакции:</w:t>
      </w:r>
    </w:p>
    <w:p w14:paraId="4373CF57" w14:textId="77777777" w:rsidR="009E2E02" w:rsidRPr="00A11D43" w:rsidRDefault="009E2E02" w:rsidP="004330E6">
      <w:pPr>
        <w:ind w:left="567"/>
      </w:pPr>
    </w:p>
    <w:p w14:paraId="36A38B4C" w14:textId="4D7527F1" w:rsidR="004330E6" w:rsidRPr="00A11D43" w:rsidRDefault="004330E6" w:rsidP="001F208B">
      <w:pPr>
        <w:ind w:left="1134"/>
      </w:pPr>
      <w:r w:rsidRPr="00A11D43">
        <w:t xml:space="preserve">«Подготовить предложение, касающееся дальнейших действий по достижению стандартизации имен в документах по интеллектуальной собственности (ИС), в целях разработки стандарта ВОИС для помощи ведомствам ИС в обеспечении более высокого качества исходной информации, касающейся имен». </w:t>
      </w:r>
      <w:r w:rsidRPr="00A11D43">
        <w:cr/>
      </w:r>
    </w:p>
    <w:p w14:paraId="286D122C" w14:textId="46B79A1E" w:rsidR="007C3EDB" w:rsidRPr="00A11D43" w:rsidRDefault="007C3EDB" w:rsidP="007C3EDB">
      <w:pPr>
        <w:pStyle w:val="Heading3"/>
      </w:pPr>
      <w:r w:rsidRPr="00A11D43">
        <w:t>Пункт 5(i) повестки дня.  Отчет Целевой группы по части 7 (задача № 50)</w:t>
      </w:r>
    </w:p>
    <w:p w14:paraId="0CA05ADA" w14:textId="3728FDAB" w:rsidR="00A67978" w:rsidRPr="00A11D43" w:rsidRDefault="00A67978" w:rsidP="00A67978">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4" w:history="1">
        <w:r w:rsidRPr="00A11D43">
          <w:rPr>
            <w:rStyle w:val="Hyperlink"/>
          </w:rPr>
          <w:t>CWS/11/24</w:t>
        </w:r>
      </w:hyperlink>
      <w:r w:rsidRPr="00A11D43">
        <w:rPr>
          <w:rStyle w:val="Hyperlink"/>
        </w:rPr>
        <w:t xml:space="preserve">, </w:t>
      </w:r>
      <w:r w:rsidRPr="00A11D43">
        <w:t xml:space="preserve">который был представлен </w:t>
      </w:r>
      <w:r w:rsidR="005446FB" w:rsidRPr="00A11D43">
        <w:t xml:space="preserve">Международным бюро – </w:t>
      </w:r>
      <w:r w:rsidRPr="00A11D43">
        <w:t xml:space="preserve">руководителем Целевой группы по </w:t>
      </w:r>
      <w:r w:rsidR="005446FB" w:rsidRPr="00A11D43">
        <w:t>ч</w:t>
      </w:r>
      <w:r w:rsidRPr="00A11D43">
        <w:t>асти</w:t>
      </w:r>
      <w:r w:rsidR="00331A14" w:rsidRPr="00A11D43">
        <w:rPr>
          <w:lang w:val="en-US"/>
        </w:rPr>
        <w:t> </w:t>
      </w:r>
      <w:r w:rsidRPr="00A11D43">
        <w:t xml:space="preserve">7. </w:t>
      </w:r>
    </w:p>
    <w:p w14:paraId="17462F2E" w14:textId="1046CA27" w:rsidR="00F5399E" w:rsidRPr="00A11D43" w:rsidRDefault="00A67978" w:rsidP="00F628ED">
      <w:pPr>
        <w:spacing w:after="240"/>
      </w:pPr>
      <w:r w:rsidRPr="00A11D43">
        <w:fldChar w:fldCharType="begin"/>
      </w:r>
      <w:r w:rsidRPr="00A11D43">
        <w:instrText xml:space="preserve"> AUTONUM  </w:instrText>
      </w:r>
      <w:r w:rsidRPr="00A11D43">
        <w:fldChar w:fldCharType="end"/>
      </w:r>
      <w:r w:rsidRPr="00A11D43">
        <w:tab/>
        <w:t xml:space="preserve">КСВ отметил прогресс, достигнутый Целевой группой </w:t>
      </w:r>
      <w:r w:rsidR="00B01446" w:rsidRPr="00A11D43">
        <w:t>по</w:t>
      </w:r>
      <w:r w:rsidRPr="00A11D43">
        <w:t xml:space="preserve"> задач</w:t>
      </w:r>
      <w:r w:rsidR="00B01446" w:rsidRPr="00A11D43">
        <w:t>е</w:t>
      </w:r>
      <w:r w:rsidRPr="00A11D43">
        <w:t xml:space="preserve"> №</w:t>
      </w:r>
      <w:r w:rsidR="00B01446" w:rsidRPr="00A11D43">
        <w:t> </w:t>
      </w:r>
      <w:r w:rsidRPr="00A11D43">
        <w:t xml:space="preserve">50 </w:t>
      </w:r>
      <w:r w:rsidR="00B01446" w:rsidRPr="00A11D43">
        <w:t>с момента</w:t>
      </w:r>
      <w:r w:rsidRPr="00A11D43">
        <w:t xml:space="preserve"> проведения последней сессии Комитета, и ее обновленный план работы.  КСВ отметил два </w:t>
      </w:r>
      <w:r w:rsidR="00B01446" w:rsidRPr="00A11D43">
        <w:t>об</w:t>
      </w:r>
      <w:r w:rsidRPr="00A11D43">
        <w:t>следования, которые планируется провести в 2023 году в соответствии с решением, принятым на последней сессии.  Перв</w:t>
      </w:r>
      <w:r w:rsidR="00B01446" w:rsidRPr="00A11D43">
        <w:t>ое</w:t>
      </w:r>
      <w:r w:rsidRPr="00A11D43">
        <w:t xml:space="preserve"> из них заключается в обновлении части</w:t>
      </w:r>
      <w:r w:rsidR="00331A14" w:rsidRPr="00A11D43">
        <w:rPr>
          <w:lang w:val="en-US"/>
        </w:rPr>
        <w:t> </w:t>
      </w:r>
      <w:r w:rsidRPr="00A11D43">
        <w:t xml:space="preserve">7.6 </w:t>
      </w:r>
      <w:r w:rsidR="00B01446" w:rsidRPr="00A11D43">
        <w:t>Справочника</w:t>
      </w:r>
      <w:r w:rsidRPr="00A11D43">
        <w:t xml:space="preserve"> ВОИС (</w:t>
      </w:r>
      <w:r w:rsidR="00B01446" w:rsidRPr="00A11D43">
        <w:t>«Библиографическая информация, содержащаяся в патентных бюллетенях»</w:t>
      </w:r>
      <w:r w:rsidRPr="00A11D43">
        <w:t xml:space="preserve">), а вторая </w:t>
      </w:r>
      <w:r w:rsidR="00B01446" w:rsidRPr="00A11D43">
        <w:t>–</w:t>
      </w:r>
      <w:r w:rsidRPr="00A11D43">
        <w:t xml:space="preserve"> в обновлении части</w:t>
      </w:r>
      <w:r w:rsidR="00331A14" w:rsidRPr="00A11D43">
        <w:rPr>
          <w:lang w:val="en-US"/>
        </w:rPr>
        <w:t> </w:t>
      </w:r>
      <w:r w:rsidRPr="00A11D43">
        <w:t>7.9 (</w:t>
      </w:r>
      <w:r w:rsidR="00B01446" w:rsidRPr="00A11D43">
        <w:t>«П</w:t>
      </w:r>
      <w:r w:rsidRPr="00A11D43">
        <w:t>рактика цитирования</w:t>
      </w:r>
      <w:r w:rsidR="00B01446" w:rsidRPr="00A11D43">
        <w:t>»</w:t>
      </w:r>
      <w:r w:rsidRPr="00A11D43">
        <w:t xml:space="preserve">).  Целевая группа сообщила о результатах обсуждения этих двух </w:t>
      </w:r>
      <w:r w:rsidR="00B01446" w:rsidRPr="00A11D43">
        <w:t>обследований</w:t>
      </w:r>
      <w:r w:rsidRPr="00A11D43">
        <w:t xml:space="preserve">, а также о некоторых выявленных проблемах и предложениях по их решению.  </w:t>
      </w:r>
    </w:p>
    <w:p w14:paraId="3D292168" w14:textId="70F8B318" w:rsidR="00F628ED" w:rsidRPr="00A11D43" w:rsidRDefault="00C74312" w:rsidP="005A5751">
      <w:pPr>
        <w:spacing w:after="240"/>
      </w:pPr>
      <w:r w:rsidRPr="00A11D43">
        <w:fldChar w:fldCharType="begin"/>
      </w:r>
      <w:r w:rsidRPr="00A11D43">
        <w:instrText xml:space="preserve"> AUTONUM  </w:instrText>
      </w:r>
      <w:r w:rsidRPr="00A11D43">
        <w:fldChar w:fldCharType="end"/>
      </w:r>
      <w:r w:rsidRPr="00A11D43">
        <w:tab/>
      </w:r>
      <w:r w:rsidR="00B01446" w:rsidRPr="00A11D43">
        <w:t xml:space="preserve">Относительно </w:t>
      </w:r>
      <w:r w:rsidRPr="00A11D43">
        <w:t>запланированн</w:t>
      </w:r>
      <w:r w:rsidR="00B01446" w:rsidRPr="00A11D43">
        <w:t>ого</w:t>
      </w:r>
      <w:r w:rsidRPr="00A11D43">
        <w:t xml:space="preserve"> обследовани</w:t>
      </w:r>
      <w:r w:rsidR="00B01446" w:rsidRPr="00A11D43">
        <w:t>я</w:t>
      </w:r>
      <w:r w:rsidRPr="00A11D43">
        <w:t xml:space="preserve"> для определения необходим</w:t>
      </w:r>
      <w:r w:rsidR="00B01446" w:rsidRPr="00A11D43">
        <w:t>ых</w:t>
      </w:r>
      <w:r w:rsidRPr="00A11D43">
        <w:t xml:space="preserve"> обновлени</w:t>
      </w:r>
      <w:r w:rsidR="00B01446" w:rsidRPr="00A11D43">
        <w:t>й</w:t>
      </w:r>
      <w:r w:rsidRPr="00A11D43">
        <w:t xml:space="preserve"> части</w:t>
      </w:r>
      <w:r w:rsidR="00331A14" w:rsidRPr="00A11D43">
        <w:rPr>
          <w:lang w:val="en-US"/>
        </w:rPr>
        <w:t> </w:t>
      </w:r>
      <w:r w:rsidRPr="00A11D43">
        <w:t xml:space="preserve">7.6 </w:t>
      </w:r>
      <w:r w:rsidR="00B01446" w:rsidRPr="00A11D43">
        <w:t>Справочника</w:t>
      </w:r>
      <w:r w:rsidRPr="00A11D43">
        <w:t xml:space="preserve"> ВОИС руководитель </w:t>
      </w:r>
      <w:r w:rsidR="00B01446" w:rsidRPr="00A11D43">
        <w:t>Ц</w:t>
      </w:r>
      <w:r w:rsidRPr="00A11D43">
        <w:t xml:space="preserve">елевой группы проинформировал КСВ о том, что основной целью обследования является пересмотр стандартов ST.11 и ST.19, которые не пересматривались с 1990 года.  В этой связи Целевая группа просит КСВ рассмотреть вопрос целесообразности пересмотра этих стандартов ST.11 и ST.19, прежде чем проводить упомянутое выше обследование.  Делегация Российской Федерации заявила, что работа по обновлению этих стандартов не требуется.  </w:t>
      </w:r>
      <w:r w:rsidR="00B01446" w:rsidRPr="00A11D43">
        <w:t>По мнению делегации,</w:t>
      </w:r>
      <w:r w:rsidRPr="00A11D43">
        <w:t xml:space="preserve"> эти анкеты </w:t>
      </w:r>
      <w:r w:rsidR="00B01446" w:rsidRPr="00A11D43">
        <w:t xml:space="preserve">для обследований </w:t>
      </w:r>
      <w:r w:rsidRPr="00A11D43">
        <w:t>уже устарели</w:t>
      </w:r>
      <w:r w:rsidR="00B01446" w:rsidRPr="00A11D43">
        <w:t>, а</w:t>
      </w:r>
      <w:r w:rsidRPr="00A11D43">
        <w:t xml:space="preserve"> работа по обновлению </w:t>
      </w:r>
      <w:r w:rsidR="00B01446" w:rsidRPr="00A11D43">
        <w:t>данных</w:t>
      </w:r>
      <w:r w:rsidRPr="00A11D43">
        <w:t xml:space="preserve"> стандартов не требуется.  Делегация Соединенных Штатов также указала, что обновление стандартов ВОИС ST.11 и ST.19 может быть отложено, поскольку приоритет </w:t>
      </w:r>
      <w:r w:rsidR="000331F9" w:rsidRPr="00A11D43">
        <w:t>следует отдать</w:t>
      </w:r>
      <w:r w:rsidRPr="00A11D43">
        <w:t xml:space="preserve"> другим </w:t>
      </w:r>
      <w:r w:rsidR="000331F9" w:rsidRPr="00A11D43">
        <w:t>направлениям</w:t>
      </w:r>
      <w:r w:rsidRPr="00A11D43">
        <w:t xml:space="preserve"> деятельности КСВ.  </w:t>
      </w:r>
    </w:p>
    <w:p w14:paraId="1A93CB12" w14:textId="273DE290" w:rsidR="00072149" w:rsidRPr="00A11D43" w:rsidRDefault="00072149" w:rsidP="00072149">
      <w:pPr>
        <w:spacing w:after="240"/>
        <w:ind w:left="567"/>
      </w:pPr>
      <w:r w:rsidRPr="00A11D43">
        <w:fldChar w:fldCharType="begin"/>
      </w:r>
      <w:r w:rsidRPr="00A11D43">
        <w:instrText xml:space="preserve"> AUTONUM  </w:instrText>
      </w:r>
      <w:r w:rsidRPr="00A11D43">
        <w:fldChar w:fldCharType="end"/>
      </w:r>
      <w:r w:rsidRPr="00A11D43">
        <w:tab/>
        <w:t xml:space="preserve">КСВ </w:t>
      </w:r>
      <w:r w:rsidR="000331F9" w:rsidRPr="00A11D43">
        <w:t>постановил</w:t>
      </w:r>
      <w:r w:rsidRPr="00A11D43">
        <w:t xml:space="preserve">, что обсуждение пересмотра двух стандартов ST.11 и ST.19 следует отложить.  С учетом этого Комитет принял решение отложить запланированное обследование по обновлению части 7.6 Справочника ВОИС. </w:t>
      </w:r>
    </w:p>
    <w:p w14:paraId="0A5C4477" w14:textId="434FB130" w:rsidR="00072149" w:rsidRPr="00A11D43" w:rsidRDefault="00C74312" w:rsidP="00F07757">
      <w:pPr>
        <w:spacing w:after="240"/>
      </w:pPr>
      <w:r w:rsidRPr="00A11D43">
        <w:fldChar w:fldCharType="begin"/>
      </w:r>
      <w:r w:rsidRPr="00A11D43">
        <w:instrText xml:space="preserve"> AUTONUM  </w:instrText>
      </w:r>
      <w:r w:rsidRPr="00A11D43">
        <w:fldChar w:fldCharType="end"/>
      </w:r>
      <w:r w:rsidRPr="00A11D43">
        <w:tab/>
      </w:r>
      <w:r w:rsidR="000331F9" w:rsidRPr="00A11D43">
        <w:t>Относительно обследования</w:t>
      </w:r>
      <w:r w:rsidRPr="00A11D43">
        <w:t xml:space="preserve"> </w:t>
      </w:r>
      <w:r w:rsidR="000331F9" w:rsidRPr="00A11D43">
        <w:t xml:space="preserve">для </w:t>
      </w:r>
      <w:r w:rsidRPr="00A11D43">
        <w:t>определения необходимых обновлений части</w:t>
      </w:r>
      <w:r w:rsidR="00331A14" w:rsidRPr="00A11D43">
        <w:rPr>
          <w:lang w:val="en-US"/>
        </w:rPr>
        <w:t> </w:t>
      </w:r>
      <w:r w:rsidRPr="00A11D43">
        <w:t xml:space="preserve">7.9 </w:t>
      </w:r>
      <w:r w:rsidR="000331F9" w:rsidRPr="00A11D43">
        <w:t>Справочника</w:t>
      </w:r>
      <w:r w:rsidRPr="00A11D43">
        <w:t xml:space="preserve"> ВОИС Целевая группа отметила, что </w:t>
      </w:r>
      <w:r w:rsidR="000331F9" w:rsidRPr="00A11D43">
        <w:t>перед началом нового обследования использовавшийся в 2008 году вопросник для обследования</w:t>
      </w:r>
      <w:r w:rsidRPr="00A11D43">
        <w:t xml:space="preserve"> </w:t>
      </w:r>
      <w:r w:rsidR="000331F9" w:rsidRPr="00A11D43">
        <w:t xml:space="preserve">следует обновить, в частности </w:t>
      </w:r>
      <w:r w:rsidRPr="00A11D43">
        <w:t xml:space="preserve">в свете новых типов цитирования, а также нового формата данных и платформы для цитирования.  Несколько делегаций заявили, что вопросник уже устарел, </w:t>
      </w:r>
      <w:r w:rsidR="000331F9" w:rsidRPr="00A11D43">
        <w:t xml:space="preserve">а потому </w:t>
      </w:r>
      <w:r w:rsidRPr="00A11D43">
        <w:t xml:space="preserve">необходимо заранее обосновать </w:t>
      </w:r>
      <w:r w:rsidR="000331F9" w:rsidRPr="00A11D43">
        <w:t>преимущества</w:t>
      </w:r>
      <w:r w:rsidRPr="00A11D43">
        <w:t xml:space="preserve"> проведения опроса</w:t>
      </w:r>
      <w:r w:rsidR="000331F9" w:rsidRPr="00A11D43">
        <w:t>,</w:t>
      </w:r>
      <w:r w:rsidRPr="00A11D43">
        <w:t xml:space="preserve"> и что проведение </w:t>
      </w:r>
      <w:r w:rsidR="000331F9" w:rsidRPr="00A11D43">
        <w:t>обследования</w:t>
      </w:r>
      <w:r w:rsidRPr="00A11D43">
        <w:t xml:space="preserve"> не является приоритетной задачей. </w:t>
      </w:r>
    </w:p>
    <w:p w14:paraId="598D0CE3" w14:textId="3B6CDEEB" w:rsidR="00072149" w:rsidRPr="00A11D43" w:rsidRDefault="00072149" w:rsidP="00D82559">
      <w:pPr>
        <w:spacing w:after="240"/>
        <w:ind w:left="567"/>
      </w:pPr>
      <w:r w:rsidRPr="00A11D43">
        <w:fldChar w:fldCharType="begin"/>
      </w:r>
      <w:r w:rsidRPr="00A11D43">
        <w:instrText xml:space="preserve"> AUTONUM  </w:instrText>
      </w:r>
      <w:r w:rsidRPr="00A11D43">
        <w:fldChar w:fldCharType="end"/>
      </w:r>
      <w:r w:rsidRPr="00A11D43">
        <w:tab/>
        <w:t xml:space="preserve">КСВ также постановил отложить обследование практики цитирования, призванное помочь обновить часть 7.9 Справочника ВОИС. </w:t>
      </w:r>
    </w:p>
    <w:p w14:paraId="1EF9DA17" w14:textId="011D57FE" w:rsidR="00F07757" w:rsidRPr="00A11D43" w:rsidRDefault="00072149" w:rsidP="00F07757">
      <w:pPr>
        <w:spacing w:after="240"/>
      </w:pPr>
      <w:r w:rsidRPr="00A11D43">
        <w:lastRenderedPageBreak/>
        <w:fldChar w:fldCharType="begin"/>
      </w:r>
      <w:r w:rsidRPr="00A11D43">
        <w:instrText xml:space="preserve"> AUTONUM  </w:instrText>
      </w:r>
      <w:r w:rsidRPr="00A11D43">
        <w:fldChar w:fldCharType="end"/>
      </w:r>
      <w:r w:rsidRPr="00A11D43">
        <w:tab/>
        <w:t xml:space="preserve">Международное бюро предложило заменить слово </w:t>
      </w:r>
      <w:r w:rsidR="0060764B" w:rsidRPr="00A11D43">
        <w:t>«</w:t>
      </w:r>
      <w:r w:rsidRPr="00A11D43">
        <w:t>промышленн</w:t>
      </w:r>
      <w:r w:rsidR="0060764B" w:rsidRPr="00A11D43">
        <w:t>о</w:t>
      </w:r>
      <w:r w:rsidRPr="00A11D43">
        <w:t>й</w:t>
      </w:r>
      <w:r w:rsidR="0060764B" w:rsidRPr="00A11D43">
        <w:t>»</w:t>
      </w:r>
      <w:r w:rsidRPr="00A11D43">
        <w:t xml:space="preserve"> на </w:t>
      </w:r>
      <w:r w:rsidR="0060764B" w:rsidRPr="00A11D43">
        <w:t>«</w:t>
      </w:r>
      <w:r w:rsidRPr="00A11D43">
        <w:t>интеллектуальн</w:t>
      </w:r>
      <w:r w:rsidR="0060764B" w:rsidRPr="00A11D43">
        <w:t>о</w:t>
      </w:r>
      <w:r w:rsidRPr="00A11D43">
        <w:t>й</w:t>
      </w:r>
      <w:r w:rsidR="0060764B" w:rsidRPr="00A11D43">
        <w:t>»</w:t>
      </w:r>
      <w:r w:rsidRPr="00A11D43">
        <w:t xml:space="preserve"> в описании задачи №</w:t>
      </w:r>
      <w:r w:rsidR="0060764B" w:rsidRPr="00A11D43">
        <w:t> </w:t>
      </w:r>
      <w:r w:rsidRPr="00A11D43">
        <w:t xml:space="preserve">50, поскольку название Справочника ВОИС было изменено, чтобы отразить расширенную сферу применения этого ресурса. </w:t>
      </w:r>
    </w:p>
    <w:p w14:paraId="4907FB79" w14:textId="558F45CC" w:rsidR="005A5751" w:rsidRPr="00A11D43" w:rsidRDefault="005A5751" w:rsidP="00CA6C8D">
      <w:pPr>
        <w:spacing w:after="240"/>
        <w:ind w:left="567"/>
      </w:pPr>
      <w:r w:rsidRPr="00A11D43">
        <w:fldChar w:fldCharType="begin"/>
      </w:r>
      <w:r w:rsidRPr="00A11D43">
        <w:instrText xml:space="preserve"> AUTONUM  </w:instrText>
      </w:r>
      <w:r w:rsidRPr="00A11D43">
        <w:fldChar w:fldCharType="end"/>
      </w:r>
      <w:r w:rsidRPr="00A11D43">
        <w:tab/>
        <w:t>КСВ утвердил обновленное описание задачи № 50 в следующей редакции:</w:t>
      </w:r>
    </w:p>
    <w:p w14:paraId="2A1BADB3" w14:textId="77777777" w:rsidR="00CA2288" w:rsidRPr="00A11D43" w:rsidRDefault="00CA6C8D" w:rsidP="007154BB">
      <w:pPr>
        <w:spacing w:before="240"/>
        <w:ind w:left="1134"/>
      </w:pPr>
      <w:r w:rsidRPr="00A11D43">
        <w:t>«Обеспечить необходимую систематизацию и обновление обследований, публикуемых в части 7 Справочника ВОИС по информации и документации в области интеллектуальной собственности».</w:t>
      </w:r>
    </w:p>
    <w:p w14:paraId="05D27527" w14:textId="452D469D" w:rsidR="00CA6C8D" w:rsidRPr="00A11D43" w:rsidRDefault="00CA6C8D" w:rsidP="005E7A9F">
      <w:pPr>
        <w:spacing w:before="240"/>
      </w:pPr>
      <w:r w:rsidRPr="00A11D43">
        <w:fldChar w:fldCharType="begin"/>
      </w:r>
      <w:r w:rsidRPr="00A11D43">
        <w:instrText xml:space="preserve"> AUTONUM  </w:instrText>
      </w:r>
      <w:r w:rsidRPr="00A11D43">
        <w:fldChar w:fldCharType="end"/>
      </w:r>
      <w:r w:rsidRPr="00A11D43">
        <w:tab/>
        <w:t>КСВ принял к сведению, что Целевая группа по части 7 будет обсуждать план своей дальнейшей работы с учетом решений, принятых КСВ, и представит новый план на двенадцатой сессии КСВ.</w:t>
      </w:r>
    </w:p>
    <w:p w14:paraId="7631D131" w14:textId="269CD926" w:rsidR="00C66264" w:rsidRPr="00A11D43" w:rsidRDefault="00CA6C8D" w:rsidP="00CA6C8D">
      <w:pPr>
        <w:pStyle w:val="Heading3"/>
      </w:pPr>
      <w:r w:rsidRPr="00A11D43">
        <w:t>Пункт 5(j) повестки дня. Отчет Целевой группы по открытому доступу к патентной информации (ОДПИ) (задача № 52)</w:t>
      </w:r>
    </w:p>
    <w:p w14:paraId="509DC5CE" w14:textId="35F61EC0" w:rsidR="00C66264" w:rsidRPr="00A11D43" w:rsidRDefault="00C66264" w:rsidP="00C66264">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5" w:history="1">
        <w:r w:rsidRPr="00A11D43">
          <w:rPr>
            <w:rStyle w:val="Hyperlink"/>
          </w:rPr>
          <w:t>CWS/11/12</w:t>
        </w:r>
      </w:hyperlink>
      <w:r w:rsidRPr="00A11D43">
        <w:t xml:space="preserve">, который был представлен </w:t>
      </w:r>
      <w:r w:rsidR="003546E7" w:rsidRPr="00A11D43">
        <w:t xml:space="preserve">Международным бюро – </w:t>
      </w:r>
      <w:r w:rsidRPr="00A11D43">
        <w:t>руководителем Целевой группы по открытому доступу к патентной информации (</w:t>
      </w:r>
      <w:r w:rsidR="003546E7" w:rsidRPr="00A11D43">
        <w:t>ОДПИ</w:t>
      </w:r>
      <w:r w:rsidRPr="00A11D43">
        <w:t xml:space="preserve">).  </w:t>
      </w:r>
    </w:p>
    <w:p w14:paraId="49338610" w14:textId="17A7ECEA" w:rsidR="007065A5" w:rsidRPr="00A11D43" w:rsidRDefault="00C66264" w:rsidP="00607DB9">
      <w:pPr>
        <w:spacing w:after="240"/>
      </w:pPr>
      <w:r w:rsidRPr="00A11D43">
        <w:fldChar w:fldCharType="begin"/>
      </w:r>
      <w:r w:rsidRPr="00A11D43">
        <w:instrText xml:space="preserve"> AUTONUM  </w:instrText>
      </w:r>
      <w:r w:rsidRPr="00A11D43">
        <w:fldChar w:fldCharType="end"/>
      </w:r>
      <w:r w:rsidRPr="00A11D43">
        <w:tab/>
        <w:t xml:space="preserve">КСВ отметил прогресс, достигнутый Целевой группой </w:t>
      </w:r>
      <w:r w:rsidR="003546E7" w:rsidRPr="00A11D43">
        <w:t>по</w:t>
      </w:r>
      <w:r w:rsidRPr="00A11D43">
        <w:t xml:space="preserve"> задач</w:t>
      </w:r>
      <w:r w:rsidR="003546E7" w:rsidRPr="00A11D43">
        <w:t>е</w:t>
      </w:r>
      <w:r w:rsidRPr="00A11D43">
        <w:t xml:space="preserve"> №</w:t>
      </w:r>
      <w:r w:rsidR="003546E7" w:rsidRPr="00A11D43">
        <w:t> </w:t>
      </w:r>
      <w:r w:rsidRPr="00A11D43">
        <w:t xml:space="preserve">52 с </w:t>
      </w:r>
      <w:r w:rsidR="003546E7" w:rsidRPr="00A11D43">
        <w:t>момента</w:t>
      </w:r>
      <w:r w:rsidRPr="00A11D43">
        <w:t xml:space="preserve"> проведения последней сессии Комитета, и ее обновленный план работы.  </w:t>
      </w:r>
      <w:r w:rsidR="003546E7" w:rsidRPr="00A11D43">
        <w:t>Сообщение</w:t>
      </w:r>
      <w:r w:rsidRPr="00A11D43">
        <w:t xml:space="preserve"> Группы по патентной документации (</w:t>
      </w:r>
      <w:r w:rsidR="003546E7" w:rsidRPr="00A11D43">
        <w:t>ГПД</w:t>
      </w:r>
      <w:r w:rsidRPr="00A11D43">
        <w:t xml:space="preserve">) </w:t>
      </w:r>
      <w:r w:rsidR="003546E7" w:rsidRPr="00A11D43">
        <w:t>о целесообразности</w:t>
      </w:r>
      <w:r w:rsidRPr="00A11D43">
        <w:t xml:space="preserve"> обновления части</w:t>
      </w:r>
      <w:r w:rsidR="00331A14" w:rsidRPr="00A11D43">
        <w:rPr>
          <w:lang w:val="en-US"/>
        </w:rPr>
        <w:t> </w:t>
      </w:r>
      <w:r w:rsidRPr="00A11D43">
        <w:t xml:space="preserve">6 </w:t>
      </w:r>
      <w:r w:rsidR="003546E7" w:rsidRPr="00A11D43">
        <w:t>Справочника</w:t>
      </w:r>
      <w:r w:rsidRPr="00A11D43">
        <w:t xml:space="preserve"> ВОИС было </w:t>
      </w:r>
      <w:r w:rsidR="003546E7" w:rsidRPr="00A11D43">
        <w:t>включено</w:t>
      </w:r>
      <w:r w:rsidRPr="00A11D43">
        <w:t xml:space="preserve"> в качестве приложения </w:t>
      </w:r>
      <w:r w:rsidR="003546E7" w:rsidRPr="00A11D43">
        <w:t>в</w:t>
      </w:r>
      <w:r w:rsidRPr="00A11D43">
        <w:t xml:space="preserve"> документ CWS/11/12, в котором содержится список рекомендаций по </w:t>
      </w:r>
      <w:r w:rsidR="003546E7" w:rsidRPr="00A11D43">
        <w:t>такому</w:t>
      </w:r>
      <w:r w:rsidRPr="00A11D43">
        <w:t xml:space="preserve"> обновлению.  В рамках </w:t>
      </w:r>
      <w:r w:rsidR="003546E7" w:rsidRPr="00A11D43">
        <w:t>данного</w:t>
      </w:r>
      <w:r w:rsidRPr="00A11D43">
        <w:t xml:space="preserve"> пункта повестки дня </w:t>
      </w:r>
      <w:r w:rsidR="003546E7" w:rsidRPr="00A11D43">
        <w:t>ГПД</w:t>
      </w:r>
      <w:r w:rsidRPr="00A11D43">
        <w:t xml:space="preserve"> также провела презентацию</w:t>
      </w:r>
      <w:r w:rsidR="003546E7" w:rsidRPr="00A11D43">
        <w:t xml:space="preserve"> и привела справочную информацию о том</w:t>
      </w:r>
      <w:r w:rsidRPr="00A11D43">
        <w:t>, почему это обновление важно для заинтересованных сторон</w:t>
      </w:r>
      <w:r w:rsidR="003546E7" w:rsidRPr="00A11D43">
        <w:t xml:space="preserve"> из отрасли</w:t>
      </w:r>
      <w:r w:rsidRPr="00A11D43">
        <w:t xml:space="preserve"> ИС.  </w:t>
      </w:r>
    </w:p>
    <w:p w14:paraId="5D82209F" w14:textId="3DE906B3" w:rsidR="005E4840" w:rsidRPr="00A11D43" w:rsidRDefault="00422547" w:rsidP="003320BF">
      <w:pPr>
        <w:spacing w:after="240"/>
      </w:pPr>
      <w:r w:rsidRPr="00A11D43">
        <w:fldChar w:fldCharType="begin"/>
      </w:r>
      <w:r w:rsidRPr="00A11D43">
        <w:instrText xml:space="preserve"> AUTONUM  </w:instrText>
      </w:r>
      <w:r w:rsidRPr="00A11D43">
        <w:fldChar w:fldCharType="end"/>
      </w:r>
      <w:r w:rsidRPr="00A11D43">
        <w:tab/>
        <w:t xml:space="preserve">Целевая группа отчиталась о своей деятельности по подготовке рекомендаций для систем, обеспечивающих доступ к общедоступной патентной информации, в рамках выполнения </w:t>
      </w:r>
      <w:r w:rsidR="003546E7" w:rsidRPr="00A11D43">
        <w:t>з</w:t>
      </w:r>
      <w:r w:rsidRPr="00A11D43">
        <w:t>адачи №</w:t>
      </w:r>
      <w:r w:rsidR="003546E7" w:rsidRPr="00A11D43">
        <w:t> </w:t>
      </w:r>
      <w:r w:rsidRPr="00A11D43">
        <w:t>52 и отметила, что аналогичные рекомендации содержатся в части</w:t>
      </w:r>
      <w:r w:rsidR="009743DB" w:rsidRPr="00A11D43">
        <w:rPr>
          <w:lang w:val="en-US"/>
        </w:rPr>
        <w:t> </w:t>
      </w:r>
      <w:r w:rsidRPr="00A11D43">
        <w:t xml:space="preserve">6.1 </w:t>
      </w:r>
      <w:r w:rsidR="003546E7" w:rsidRPr="00A11D43">
        <w:t>Справочника</w:t>
      </w:r>
      <w:r w:rsidRPr="00A11D43">
        <w:t xml:space="preserve"> ВОИС.  В результате Целевая группа предложила взять на себя ответственность за обновление части</w:t>
      </w:r>
      <w:r w:rsidR="009743DB" w:rsidRPr="00A11D43">
        <w:rPr>
          <w:lang w:val="en-US"/>
        </w:rPr>
        <w:t> </w:t>
      </w:r>
      <w:r w:rsidRPr="00A11D43">
        <w:t xml:space="preserve">6.1 </w:t>
      </w:r>
      <w:r w:rsidR="003546E7" w:rsidRPr="00A11D43">
        <w:t>Справочника</w:t>
      </w:r>
      <w:r w:rsidRPr="00A11D43">
        <w:t xml:space="preserve"> ВОИС, чем ранее занималась Целевая группа по цифрово</w:t>
      </w:r>
      <w:r w:rsidR="003546E7" w:rsidRPr="00A11D43">
        <w:t>му</w:t>
      </w:r>
      <w:r w:rsidRPr="00A11D43">
        <w:t xml:space="preserve"> </w:t>
      </w:r>
      <w:r w:rsidR="003546E7" w:rsidRPr="00A11D43">
        <w:t>преобразованию</w:t>
      </w:r>
      <w:r w:rsidRPr="00A11D43">
        <w:t xml:space="preserve">.  Чтобы </w:t>
      </w:r>
      <w:r w:rsidR="003546E7" w:rsidRPr="00A11D43">
        <w:t>отразить</w:t>
      </w:r>
      <w:r w:rsidRPr="00A11D43">
        <w:t xml:space="preserve"> это изменение, Международное бюро предложило пересмотренн</w:t>
      </w:r>
      <w:r w:rsidR="003546E7" w:rsidRPr="00A11D43">
        <w:t>ую формулировку з</w:t>
      </w:r>
      <w:r w:rsidRPr="00A11D43">
        <w:t>адачи №</w:t>
      </w:r>
      <w:r w:rsidR="003546E7" w:rsidRPr="00A11D43">
        <w:t> </w:t>
      </w:r>
      <w:r w:rsidRPr="00A11D43">
        <w:t>52.</w:t>
      </w:r>
    </w:p>
    <w:p w14:paraId="3259694A" w14:textId="57535330" w:rsidR="00C66264" w:rsidRPr="00A11D43" w:rsidRDefault="00734219" w:rsidP="00607DB9">
      <w:pPr>
        <w:spacing w:after="240"/>
      </w:pPr>
      <w:r w:rsidRPr="00A11D43">
        <w:fldChar w:fldCharType="begin"/>
      </w:r>
      <w:r w:rsidRPr="00A11D43">
        <w:instrText xml:space="preserve"> AUTONUM  </w:instrText>
      </w:r>
      <w:r w:rsidRPr="00A11D43">
        <w:fldChar w:fldCharType="end"/>
      </w:r>
      <w:r w:rsidRPr="00A11D43">
        <w:tab/>
        <w:t xml:space="preserve">Делегация Германии отметила, что после предложенного обновления </w:t>
      </w:r>
      <w:r w:rsidR="00C22EAD" w:rsidRPr="00A11D43">
        <w:t>формулировки</w:t>
      </w:r>
      <w:r w:rsidRPr="00A11D43">
        <w:t xml:space="preserve"> задачи №</w:t>
      </w:r>
      <w:r w:rsidR="003B2F30" w:rsidRPr="00A11D43">
        <w:t> </w:t>
      </w:r>
      <w:r w:rsidRPr="00A11D43">
        <w:t>52 в этой работе</w:t>
      </w:r>
      <w:r w:rsidR="003B2F30" w:rsidRPr="00A11D43">
        <w:t>, судя по всему,</w:t>
      </w:r>
      <w:r w:rsidRPr="00A11D43">
        <w:t xml:space="preserve"> </w:t>
      </w:r>
      <w:r w:rsidR="003B2F30" w:rsidRPr="00A11D43">
        <w:t>будет отсутствовать</w:t>
      </w:r>
      <w:r w:rsidRPr="00A11D43">
        <w:t xml:space="preserve"> техническ</w:t>
      </w:r>
      <w:r w:rsidR="003B2F30" w:rsidRPr="00A11D43">
        <w:t>ая</w:t>
      </w:r>
      <w:r w:rsidRPr="00A11D43">
        <w:t xml:space="preserve"> </w:t>
      </w:r>
      <w:r w:rsidR="003B2F30" w:rsidRPr="00A11D43">
        <w:t>составляющая</w:t>
      </w:r>
      <w:r w:rsidRPr="00A11D43">
        <w:t>.  Если нов</w:t>
      </w:r>
      <w:r w:rsidR="003B2F30" w:rsidRPr="00A11D43">
        <w:t>ая</w:t>
      </w:r>
      <w:r w:rsidRPr="00A11D43">
        <w:t xml:space="preserve"> </w:t>
      </w:r>
      <w:r w:rsidR="003B2F30" w:rsidRPr="00A11D43">
        <w:t>формулировка задачи</w:t>
      </w:r>
      <w:r w:rsidRPr="00A11D43">
        <w:t xml:space="preserve"> будет утвержден</w:t>
      </w:r>
      <w:r w:rsidR="003B2F30" w:rsidRPr="00A11D43">
        <w:t>а</w:t>
      </w:r>
      <w:r w:rsidRPr="00A11D43">
        <w:t xml:space="preserve">, эта Целевая группа сосредоточится на обновлении </w:t>
      </w:r>
      <w:r w:rsidR="003B2F30" w:rsidRPr="00A11D43">
        <w:t>ч</w:t>
      </w:r>
      <w:r w:rsidRPr="00A11D43">
        <w:t>асти</w:t>
      </w:r>
      <w:r w:rsidR="009743DB" w:rsidRPr="00A11D43">
        <w:rPr>
          <w:lang w:val="en-US"/>
        </w:rPr>
        <w:t> </w:t>
      </w:r>
      <w:r w:rsidRPr="00A11D43">
        <w:t xml:space="preserve">6 </w:t>
      </w:r>
      <w:r w:rsidR="003B2F30" w:rsidRPr="00A11D43">
        <w:t>Справочника</w:t>
      </w:r>
      <w:r w:rsidRPr="00A11D43">
        <w:t xml:space="preserve">, </w:t>
      </w:r>
      <w:r w:rsidR="003B2F30" w:rsidRPr="00A11D43">
        <w:t>то есть</w:t>
      </w:r>
      <w:r w:rsidRPr="00A11D43">
        <w:t xml:space="preserve"> в первую очередь </w:t>
      </w:r>
      <w:r w:rsidR="003B2F30" w:rsidRPr="00A11D43">
        <w:t>на</w:t>
      </w:r>
      <w:r w:rsidRPr="00A11D43">
        <w:t xml:space="preserve"> обнов</w:t>
      </w:r>
      <w:r w:rsidR="003B2F30" w:rsidRPr="00A11D43">
        <w:t>лении</w:t>
      </w:r>
      <w:r w:rsidRPr="00A11D43">
        <w:t xml:space="preserve"> руководящи</w:t>
      </w:r>
      <w:r w:rsidR="003B2F30" w:rsidRPr="00A11D43">
        <w:t>х</w:t>
      </w:r>
      <w:r w:rsidRPr="00A11D43">
        <w:t xml:space="preserve"> принцип</w:t>
      </w:r>
      <w:r w:rsidR="003B2F30" w:rsidRPr="00A11D43">
        <w:t>ов</w:t>
      </w:r>
      <w:r w:rsidRPr="00A11D43">
        <w:t>, касающи</w:t>
      </w:r>
      <w:r w:rsidR="003B2F30" w:rsidRPr="00A11D43">
        <w:t>х</w:t>
      </w:r>
      <w:r w:rsidRPr="00A11D43">
        <w:t xml:space="preserve">ся содержания веб-сайтов </w:t>
      </w:r>
      <w:r w:rsidR="003B2F30" w:rsidRPr="00A11D43">
        <w:t>в</w:t>
      </w:r>
      <w:r w:rsidRPr="00A11D43">
        <w:t xml:space="preserve">едомств ИС.  </w:t>
      </w:r>
      <w:r w:rsidR="003B2F30" w:rsidRPr="00A11D43">
        <w:t>По мнению делегации,</w:t>
      </w:r>
      <w:r w:rsidRPr="00A11D43">
        <w:t xml:space="preserve"> вместо обновления руководящих принципов, содержащихся в части</w:t>
      </w:r>
      <w:r w:rsidR="009743DB" w:rsidRPr="00A11D43">
        <w:rPr>
          <w:lang w:val="en-US"/>
        </w:rPr>
        <w:t> </w:t>
      </w:r>
      <w:r w:rsidRPr="00A11D43">
        <w:t xml:space="preserve">6, было бы предпочтительнее разработать новый стандарт ВОИС с рекомендациями для систем поиска патентной информации.  Однако делегация не возражает ни против обновления </w:t>
      </w:r>
      <w:r w:rsidR="003B2F30" w:rsidRPr="00A11D43">
        <w:t>формулировки</w:t>
      </w:r>
      <w:r w:rsidRPr="00A11D43">
        <w:t xml:space="preserve">, ни против обновления руководящих принципов, </w:t>
      </w:r>
      <w:r w:rsidR="003B2F30" w:rsidRPr="00A11D43">
        <w:t>о которых говорится</w:t>
      </w:r>
      <w:r w:rsidRPr="00A11D43">
        <w:t xml:space="preserve"> в обновленно</w:t>
      </w:r>
      <w:r w:rsidR="003B2F30" w:rsidRPr="00A11D43">
        <w:t>й</w:t>
      </w:r>
      <w:r w:rsidRPr="00A11D43">
        <w:t xml:space="preserve"> </w:t>
      </w:r>
      <w:r w:rsidR="003B2F30" w:rsidRPr="00A11D43">
        <w:t>формулировке</w:t>
      </w:r>
      <w:r w:rsidRPr="00A11D43">
        <w:t xml:space="preserve"> задачи.  Делегация Соединенных Штатов Америки </w:t>
      </w:r>
      <w:r w:rsidR="0039635D" w:rsidRPr="00A11D43">
        <w:t>заявила</w:t>
      </w:r>
      <w:r w:rsidRPr="00A11D43">
        <w:t xml:space="preserve">, что новая работа, </w:t>
      </w:r>
      <w:r w:rsidR="0039635D" w:rsidRPr="00A11D43">
        <w:t>в соответствии с предлагаемой формулировкой задачи</w:t>
      </w:r>
      <w:r w:rsidRPr="00A11D43">
        <w:t>,</w:t>
      </w:r>
      <w:r w:rsidR="0039635D" w:rsidRPr="00A11D43">
        <w:t xml:space="preserve"> будет</w:t>
      </w:r>
      <w:r w:rsidRPr="00A11D43">
        <w:t xml:space="preserve"> связана с тем, како</w:t>
      </w:r>
      <w:r w:rsidR="0039635D" w:rsidRPr="00A11D43">
        <w:t>е</w:t>
      </w:r>
      <w:r w:rsidRPr="00A11D43">
        <w:t xml:space="preserve"> минимальн</w:t>
      </w:r>
      <w:r w:rsidR="0039635D" w:rsidRPr="00A11D43">
        <w:t>ое</w:t>
      </w:r>
      <w:r w:rsidRPr="00A11D43">
        <w:t xml:space="preserve"> </w:t>
      </w:r>
      <w:r w:rsidR="0039635D" w:rsidRPr="00A11D43">
        <w:t>содержание</w:t>
      </w:r>
      <w:r w:rsidRPr="00A11D43">
        <w:t xml:space="preserve"> </w:t>
      </w:r>
      <w:r w:rsidR="0039635D" w:rsidRPr="00A11D43">
        <w:t>должно</w:t>
      </w:r>
      <w:r w:rsidRPr="00A11D43">
        <w:t xml:space="preserve"> быть представлен</w:t>
      </w:r>
      <w:r w:rsidR="0039635D" w:rsidRPr="00A11D43">
        <w:t>о</w:t>
      </w:r>
      <w:r w:rsidRPr="00A11D43">
        <w:t xml:space="preserve"> на веб-сайтах </w:t>
      </w:r>
      <w:r w:rsidR="0039635D" w:rsidRPr="00A11D43">
        <w:t>ВИС</w:t>
      </w:r>
      <w:r w:rsidRPr="00A11D43">
        <w:t xml:space="preserve">, а не с тем, какие функции публичного поиска будут доступны.  </w:t>
      </w:r>
      <w:r w:rsidR="0039635D" w:rsidRPr="00A11D43">
        <w:t xml:space="preserve">Поскольку </w:t>
      </w:r>
      <w:r w:rsidRPr="00A11D43">
        <w:t xml:space="preserve">так и было задумано, делегация </w:t>
      </w:r>
      <w:r w:rsidR="0039635D" w:rsidRPr="00A11D43">
        <w:t>выступила за</w:t>
      </w:r>
      <w:r w:rsidRPr="00A11D43">
        <w:t xml:space="preserve"> обновление </w:t>
      </w:r>
      <w:r w:rsidR="0039635D" w:rsidRPr="00A11D43">
        <w:t>формулировки</w:t>
      </w:r>
      <w:r w:rsidRPr="00A11D43">
        <w:t xml:space="preserve"> задачи.  Секретариат, отвечая на эти комментарии, просил Комитет </w:t>
      </w:r>
      <w:r w:rsidR="0039635D" w:rsidRPr="00A11D43">
        <w:t>в первую очередь</w:t>
      </w:r>
      <w:r w:rsidRPr="00A11D43">
        <w:t xml:space="preserve"> </w:t>
      </w:r>
      <w:r w:rsidR="0039635D" w:rsidRPr="00A11D43">
        <w:t>определить</w:t>
      </w:r>
      <w:r w:rsidRPr="00A11D43">
        <w:t xml:space="preserve">, </w:t>
      </w:r>
      <w:r w:rsidR="0039635D" w:rsidRPr="00A11D43">
        <w:t>одобряет</w:t>
      </w:r>
      <w:r w:rsidRPr="00A11D43">
        <w:t xml:space="preserve"> ли он обновление </w:t>
      </w:r>
      <w:r w:rsidR="0039635D" w:rsidRPr="00A11D43">
        <w:t>формулировки</w:t>
      </w:r>
      <w:r w:rsidRPr="00A11D43">
        <w:t xml:space="preserve"> задачи, а не </w:t>
      </w:r>
      <w:r w:rsidR="0039635D" w:rsidRPr="00A11D43">
        <w:t>целесообразность составления</w:t>
      </w:r>
      <w:r w:rsidRPr="00A11D43">
        <w:t xml:space="preserve"> нов</w:t>
      </w:r>
      <w:r w:rsidR="0039635D" w:rsidRPr="00A11D43">
        <w:t>ого</w:t>
      </w:r>
      <w:r w:rsidRPr="00A11D43">
        <w:t xml:space="preserve"> стандарт</w:t>
      </w:r>
      <w:r w:rsidR="0039635D" w:rsidRPr="00A11D43">
        <w:t>а</w:t>
      </w:r>
      <w:r w:rsidRPr="00A11D43">
        <w:t xml:space="preserve"> ВОИС, который еще не рассматривался. </w:t>
      </w:r>
    </w:p>
    <w:p w14:paraId="5F2E962B" w14:textId="1537D431" w:rsidR="00607DB9" w:rsidRPr="00A11D43" w:rsidRDefault="00607DB9" w:rsidP="00607DB9">
      <w:pPr>
        <w:spacing w:after="240"/>
        <w:ind w:left="567"/>
      </w:pPr>
      <w:r w:rsidRPr="00A11D43">
        <w:lastRenderedPageBreak/>
        <w:fldChar w:fldCharType="begin"/>
      </w:r>
      <w:r w:rsidRPr="00A11D43">
        <w:instrText xml:space="preserve"> AUTONUM  </w:instrText>
      </w:r>
      <w:r w:rsidRPr="00A11D43">
        <w:fldChar w:fldCharType="end"/>
      </w:r>
      <w:r w:rsidRPr="00A11D43">
        <w:tab/>
        <w:t>КСВ утвердил обновленное описание задачи № 52 в следующей редакции:</w:t>
      </w:r>
    </w:p>
    <w:p w14:paraId="20440E68" w14:textId="692060C1" w:rsidR="00FB4624" w:rsidRPr="00A11D43" w:rsidRDefault="0009399C" w:rsidP="00FB4624">
      <w:pPr>
        <w:ind w:left="1134"/>
      </w:pPr>
      <w:r w:rsidRPr="00A11D43">
        <w:t>«Подготовить предложение относительно обновления части 6.1 Справочника ВОИС:  Рекомендации по минимальному содержанию веб-сайтов ведомств интеллектуальной собственности».</w:t>
      </w:r>
    </w:p>
    <w:p w14:paraId="6CF53069" w14:textId="5CCD040A" w:rsidR="00607DB9" w:rsidRPr="00A11D43" w:rsidRDefault="00607DB9" w:rsidP="00FB4624">
      <w:pPr>
        <w:spacing w:after="240"/>
        <w:ind w:left="1134"/>
      </w:pPr>
    </w:p>
    <w:p w14:paraId="605F702F" w14:textId="3B64107C" w:rsidR="00C32BE1" w:rsidRPr="00A11D43" w:rsidRDefault="00C32BE1" w:rsidP="00C32BE1">
      <w:pPr>
        <w:pStyle w:val="Heading3"/>
      </w:pPr>
      <w:r w:rsidRPr="00A11D43">
        <w:t>Пункт 5(k) повестки дня.  Отчет Целевой группы по перечням последовательностей (задача № 44)</w:t>
      </w:r>
    </w:p>
    <w:p w14:paraId="5367B91F" w14:textId="5B896DFA" w:rsidR="00FB4624" w:rsidRPr="00A11D43" w:rsidRDefault="00FB4624" w:rsidP="00C32BE1">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6" w:history="1">
        <w:r w:rsidRPr="00A11D43">
          <w:rPr>
            <w:rStyle w:val="Hyperlink"/>
          </w:rPr>
          <w:t>CWS/11/7</w:t>
        </w:r>
      </w:hyperlink>
      <w:r w:rsidRPr="00A11D43">
        <w:t xml:space="preserve">, который был представлен </w:t>
      </w:r>
      <w:r w:rsidR="00370A26" w:rsidRPr="00A11D43">
        <w:t xml:space="preserve">представителем Европейского патентного ведомства – </w:t>
      </w:r>
      <w:r w:rsidRPr="00A11D43">
        <w:t xml:space="preserve">руководителем Целевой группы по перечням последовательностей.  </w:t>
      </w:r>
    </w:p>
    <w:p w14:paraId="09648806" w14:textId="7760A089" w:rsidR="00911307" w:rsidRPr="00A11D43" w:rsidRDefault="00C32BE1" w:rsidP="00911307">
      <w:pPr>
        <w:spacing w:after="240"/>
      </w:pPr>
      <w:r w:rsidRPr="00A11D43">
        <w:fldChar w:fldCharType="begin"/>
      </w:r>
      <w:r w:rsidRPr="00A11D43">
        <w:instrText xml:space="preserve"> AUTONUM  </w:instrText>
      </w:r>
      <w:r w:rsidRPr="00A11D43">
        <w:fldChar w:fldCharType="end"/>
      </w:r>
      <w:r w:rsidRPr="00A11D43">
        <w:tab/>
        <w:t>КСВ отметил прогресс, достигнутый Целевой группой по задаче №</w:t>
      </w:r>
      <w:r w:rsidR="00370A26" w:rsidRPr="00A11D43">
        <w:t> </w:t>
      </w:r>
      <w:r w:rsidRPr="00A11D43">
        <w:t xml:space="preserve">44 с </w:t>
      </w:r>
      <w:r w:rsidR="00370A26" w:rsidRPr="00A11D43">
        <w:t>момента</w:t>
      </w:r>
      <w:r w:rsidRPr="00A11D43">
        <w:t xml:space="preserve"> </w:t>
      </w:r>
      <w:r w:rsidR="00C02007" w:rsidRPr="00A11D43">
        <w:t xml:space="preserve">проведения </w:t>
      </w:r>
      <w:r w:rsidRPr="00A11D43">
        <w:t xml:space="preserve">последней сессии Комитета, и обновленный план работы.  Целевая группа предложила изменить </w:t>
      </w:r>
      <w:r w:rsidR="00C02007" w:rsidRPr="00A11D43">
        <w:t>формулировку</w:t>
      </w:r>
      <w:r w:rsidRPr="00A11D43">
        <w:t xml:space="preserve"> задачи №</w:t>
      </w:r>
      <w:r w:rsidR="00C02007" w:rsidRPr="00A11D43">
        <w:t> </w:t>
      </w:r>
      <w:r w:rsidRPr="00A11D43">
        <w:t>44, поскольку документ ВОИС ST.26</w:t>
      </w:r>
      <w:r w:rsidR="00C02007" w:rsidRPr="00A11D43">
        <w:t>, как и планировалось,</w:t>
      </w:r>
      <w:r w:rsidRPr="00A11D43">
        <w:t xml:space="preserve"> вступил в силу 1 июля 2022 года.  Кроме того, в тот же день </w:t>
      </w:r>
      <w:r w:rsidR="00274A0C" w:rsidRPr="00A11D43">
        <w:t>был запущен в производство</w:t>
      </w:r>
      <w:r w:rsidRPr="00A11D43">
        <w:t xml:space="preserve"> пакет </w:t>
      </w:r>
      <w:r w:rsidR="00C02007" w:rsidRPr="00A11D43">
        <w:t xml:space="preserve">программных продуктов </w:t>
      </w:r>
      <w:r w:rsidRPr="00A11D43">
        <w:t>WIPO Sequence.</w:t>
      </w:r>
    </w:p>
    <w:p w14:paraId="66C57F09" w14:textId="6BF66A5E" w:rsidR="00911307" w:rsidRPr="00A11D43" w:rsidRDefault="006B5A3E" w:rsidP="00544F58">
      <w:pPr>
        <w:spacing w:after="240"/>
        <w:ind w:right="-185"/>
      </w:pPr>
      <w:r w:rsidRPr="00A11D43">
        <w:fldChar w:fldCharType="begin"/>
      </w:r>
      <w:r w:rsidRPr="00A11D43">
        <w:instrText xml:space="preserve"> AUTONUM  </w:instrText>
      </w:r>
      <w:r w:rsidRPr="00A11D43">
        <w:fldChar w:fldCharType="end"/>
      </w:r>
      <w:r w:rsidRPr="00A11D43">
        <w:tab/>
        <w:t xml:space="preserve">Делегация Германии поблагодарила Международное бюро за разработку </w:t>
      </w:r>
      <w:r w:rsidR="005E62AA" w:rsidRPr="00A11D43">
        <w:t>перечня</w:t>
      </w:r>
      <w:r w:rsidRPr="00A11D43">
        <w:t xml:space="preserve"> последовательностей ВОИС, а также за подготовку пересмотренной версии стандарта ВОИС ST.26.  Делегация отметила ограниченность ресурсов, с которой, вероятно, сталкиваются многие ведомства, и предложила добавить в предлагаем</w:t>
      </w:r>
      <w:r w:rsidR="00DD70A1" w:rsidRPr="00A11D43">
        <w:t>ую</w:t>
      </w:r>
      <w:r w:rsidRPr="00A11D43">
        <w:t xml:space="preserve"> </w:t>
      </w:r>
      <w:r w:rsidR="00DD70A1" w:rsidRPr="00A11D43">
        <w:t>формулировку</w:t>
      </w:r>
      <w:r w:rsidRPr="00A11D43">
        <w:t xml:space="preserve"> задачи фразу </w:t>
      </w:r>
      <w:r w:rsidR="00DD70A1" w:rsidRPr="00A11D43">
        <w:t>«в зависимости от</w:t>
      </w:r>
      <w:r w:rsidRPr="00A11D43">
        <w:t xml:space="preserve"> имеющихся ресурсов</w:t>
      </w:r>
      <w:r w:rsidR="00DD70A1" w:rsidRPr="00A11D43">
        <w:t>»</w:t>
      </w:r>
      <w:r w:rsidRPr="00A11D43">
        <w:t xml:space="preserve"> после слов </w:t>
      </w:r>
      <w:r w:rsidR="00DD70A1" w:rsidRPr="00A11D43">
        <w:t>«</w:t>
      </w:r>
      <w:r w:rsidRPr="00A11D43">
        <w:t>тестировани</w:t>
      </w:r>
      <w:r w:rsidR="00DD70A1" w:rsidRPr="00A11D43">
        <w:t>я</w:t>
      </w:r>
      <w:r w:rsidRPr="00A11D43">
        <w:t xml:space="preserve"> новых версий</w:t>
      </w:r>
      <w:r w:rsidR="00DD70A1" w:rsidRPr="00A11D43">
        <w:t>»</w:t>
      </w:r>
      <w:r w:rsidRPr="00A11D43">
        <w:t xml:space="preserve">.  Руководитель целевой группы согласился с этим предложением.  </w:t>
      </w:r>
    </w:p>
    <w:p w14:paraId="177BE682" w14:textId="2D3193A6" w:rsidR="00575132" w:rsidRPr="00A11D43" w:rsidRDefault="006B5A3E" w:rsidP="00C174B2">
      <w:pPr>
        <w:spacing w:after="240"/>
      </w:pPr>
      <w:r w:rsidRPr="00A11D43">
        <w:fldChar w:fldCharType="begin"/>
      </w:r>
      <w:r w:rsidRPr="00A11D43">
        <w:instrText xml:space="preserve"> AUTONUM  </w:instrText>
      </w:r>
      <w:r w:rsidRPr="00A11D43">
        <w:fldChar w:fldCharType="end"/>
      </w:r>
      <w:r w:rsidRPr="00A11D43">
        <w:tab/>
        <w:t xml:space="preserve">Делегация Японии просила КСВ отметить, что </w:t>
      </w:r>
      <w:r w:rsidR="00DD70A1" w:rsidRPr="00A11D43">
        <w:t>исключение</w:t>
      </w:r>
      <w:r w:rsidRPr="00A11D43">
        <w:t xml:space="preserve"> требования минимальной длин</w:t>
      </w:r>
      <w:r w:rsidR="00DD70A1" w:rsidRPr="00A11D43">
        <w:t xml:space="preserve">ы </w:t>
      </w:r>
      <w:r w:rsidRPr="00A11D43">
        <w:t xml:space="preserve">из </w:t>
      </w:r>
      <w:r w:rsidR="00DD70A1" w:rsidRPr="00A11D43">
        <w:t>стандарта</w:t>
      </w:r>
      <w:r w:rsidRPr="00A11D43">
        <w:t xml:space="preserve"> </w:t>
      </w:r>
      <w:r w:rsidR="00DD70A1" w:rsidRPr="00A11D43">
        <w:t>ВОИС</w:t>
      </w:r>
      <w:r w:rsidRPr="00A11D43">
        <w:t xml:space="preserve"> ST.26 </w:t>
      </w:r>
      <w:r w:rsidR="00DD70A1" w:rsidRPr="00A11D43">
        <w:t>необходимо тщательно обдумать</w:t>
      </w:r>
      <w:r w:rsidRPr="00A11D43">
        <w:t xml:space="preserve"> в свете </w:t>
      </w:r>
      <w:r w:rsidR="008F5FB6" w:rsidRPr="00A11D43">
        <w:t xml:space="preserve">«помех </w:t>
      </w:r>
      <w:r w:rsidRPr="00A11D43">
        <w:t>в результатах поиска</w:t>
      </w:r>
      <w:r w:rsidR="00DD70A1" w:rsidRPr="00A11D43">
        <w:t>»,</w:t>
      </w:r>
      <w:r w:rsidR="008F5FB6" w:rsidRPr="00A11D43">
        <w:t xml:space="preserve"> которые из-за этого появятся,</w:t>
      </w:r>
      <w:r w:rsidRPr="00A11D43">
        <w:t xml:space="preserve"> а также затрат на модернизацию ИТ-систем.  </w:t>
      </w:r>
    </w:p>
    <w:p w14:paraId="50F922BA" w14:textId="405E6D35" w:rsidR="00C32BE1" w:rsidRPr="00A11D43" w:rsidRDefault="00575132" w:rsidP="00C174B2">
      <w:pPr>
        <w:spacing w:after="240"/>
      </w:pPr>
      <w:r w:rsidRPr="00A11D43">
        <w:fldChar w:fldCharType="begin"/>
      </w:r>
      <w:r w:rsidRPr="00A11D43">
        <w:instrText xml:space="preserve"> AUTONUM  </w:instrText>
      </w:r>
      <w:r w:rsidRPr="00A11D43">
        <w:fldChar w:fldCharType="end"/>
      </w:r>
      <w:r w:rsidRPr="00A11D43">
        <w:tab/>
        <w:t xml:space="preserve">Делегация Соединенных Штатов Америки поддержала предложенное изменение </w:t>
      </w:r>
      <w:r w:rsidR="00814F10" w:rsidRPr="00A11D43">
        <w:t>формулировки</w:t>
      </w:r>
      <w:r w:rsidRPr="00A11D43">
        <w:t xml:space="preserve"> задачи, а также указала на необходимость </w:t>
      </w:r>
      <w:r w:rsidR="00814F10" w:rsidRPr="00A11D43">
        <w:t>выделения</w:t>
      </w:r>
      <w:r w:rsidRPr="00A11D43">
        <w:t xml:space="preserve"> достаточного времени для тестирования </w:t>
      </w:r>
      <w:r w:rsidR="00814F10" w:rsidRPr="00A11D43">
        <w:t>в ВИС</w:t>
      </w:r>
      <w:r w:rsidRPr="00A11D43">
        <w:t xml:space="preserve"> новых версий</w:t>
      </w:r>
      <w:r w:rsidR="00814F10" w:rsidRPr="00A11D43">
        <w:t xml:space="preserve"> пакета программных продуктов</w:t>
      </w:r>
      <w:r w:rsidRPr="00A11D43">
        <w:t xml:space="preserve"> WIPO Sequence</w:t>
      </w:r>
      <w:r w:rsidR="00814F10" w:rsidRPr="00A11D43">
        <w:t>. В</w:t>
      </w:r>
      <w:r w:rsidRPr="00A11D43">
        <w:t xml:space="preserve"> противном случае</w:t>
      </w:r>
      <w:r w:rsidR="00814F10" w:rsidRPr="00A11D43">
        <w:t xml:space="preserve"> трудно будет</w:t>
      </w:r>
      <w:r w:rsidRPr="00A11D43">
        <w:t xml:space="preserve"> своевременно предоставл</w:t>
      </w:r>
      <w:r w:rsidR="00814F10" w:rsidRPr="00A11D43">
        <w:t>ять</w:t>
      </w:r>
      <w:r w:rsidRPr="00A11D43">
        <w:t xml:space="preserve"> качественны</w:t>
      </w:r>
      <w:r w:rsidR="00814F10" w:rsidRPr="00A11D43">
        <w:t>е</w:t>
      </w:r>
      <w:r w:rsidRPr="00A11D43">
        <w:t xml:space="preserve"> результат</w:t>
      </w:r>
      <w:r w:rsidR="00814F10" w:rsidRPr="00A11D43">
        <w:t>ы</w:t>
      </w:r>
      <w:r w:rsidRPr="00A11D43">
        <w:t xml:space="preserve"> тестирования.  Делегация также </w:t>
      </w:r>
      <w:r w:rsidR="00814F10" w:rsidRPr="00A11D43">
        <w:t>назвала оправданными</w:t>
      </w:r>
      <w:r w:rsidRPr="00A11D43">
        <w:t xml:space="preserve"> </w:t>
      </w:r>
      <w:r w:rsidR="00814F10" w:rsidRPr="00A11D43">
        <w:t>опасения</w:t>
      </w:r>
      <w:r w:rsidRPr="00A11D43">
        <w:t>, в</w:t>
      </w:r>
      <w:r w:rsidR="00814F10" w:rsidRPr="00A11D43">
        <w:t>ысказанные</w:t>
      </w:r>
      <w:r w:rsidRPr="00A11D43">
        <w:t xml:space="preserve"> делегацией Японии в отношении возможно</w:t>
      </w:r>
      <w:r w:rsidR="00814F10" w:rsidRPr="00A11D43">
        <w:t>го</w:t>
      </w:r>
      <w:r w:rsidRPr="00A11D43">
        <w:t xml:space="preserve"> </w:t>
      </w:r>
      <w:r w:rsidR="00814F10" w:rsidRPr="00A11D43">
        <w:t>исключения</w:t>
      </w:r>
      <w:r w:rsidRPr="00A11D43">
        <w:t xml:space="preserve"> требования минимальной длин</w:t>
      </w:r>
      <w:r w:rsidR="00814F10" w:rsidRPr="00A11D43">
        <w:t>ы</w:t>
      </w:r>
      <w:r w:rsidRPr="00A11D43">
        <w:t xml:space="preserve">.  </w:t>
      </w:r>
    </w:p>
    <w:p w14:paraId="30AAC9B5" w14:textId="1AE5AADA" w:rsidR="009649CC" w:rsidRPr="00A11D43" w:rsidRDefault="009649CC" w:rsidP="00C174B2">
      <w:pPr>
        <w:spacing w:after="240"/>
        <w:ind w:left="567"/>
      </w:pPr>
      <w:r w:rsidRPr="00A11D43">
        <w:fldChar w:fldCharType="begin"/>
      </w:r>
      <w:r w:rsidRPr="00A11D43">
        <w:instrText xml:space="preserve"> AUTONUM  </w:instrText>
      </w:r>
      <w:r w:rsidRPr="00A11D43">
        <w:fldChar w:fldCharType="end"/>
      </w:r>
      <w:r w:rsidRPr="00A11D43">
        <w:tab/>
        <w:t>КСВ утвердил пересмотренн</w:t>
      </w:r>
      <w:r w:rsidR="00483B52" w:rsidRPr="00A11D43">
        <w:t>ую</w:t>
      </w:r>
      <w:r w:rsidRPr="00A11D43">
        <w:t xml:space="preserve"> </w:t>
      </w:r>
      <w:r w:rsidR="00483B52" w:rsidRPr="00A11D43">
        <w:t>формулировку</w:t>
      </w:r>
      <w:r w:rsidRPr="00A11D43">
        <w:t xml:space="preserve"> задачи с дополнительным текстом, предложенным делегацией Германии, </w:t>
      </w:r>
      <w:r w:rsidR="00483B52" w:rsidRPr="00A11D43">
        <w:t>в следующей редакции</w:t>
      </w:r>
      <w:r w:rsidRPr="00A11D43">
        <w:t>:</w:t>
      </w:r>
    </w:p>
    <w:p w14:paraId="0A5309F6" w14:textId="24467356" w:rsidR="00C174B2" w:rsidRPr="00A11D43" w:rsidRDefault="00C174B2" w:rsidP="00C174B2">
      <w:pPr>
        <w:ind w:left="1134"/>
      </w:pPr>
      <w:r w:rsidRPr="00A11D43">
        <w:tab/>
        <w:t>«Оказывать поддержку Международному бюро путем тестирования новых версий в зависимости от имеющихся ресурсов и информирования его об отзывах пользователей о пакете программных продуктов WIPO Sequence и готовить необходимые поправки к стандарту ВОИС ST.26».</w:t>
      </w:r>
    </w:p>
    <w:p w14:paraId="3B8C12E2" w14:textId="695D7F90" w:rsidR="000A685C" w:rsidRPr="00A11D43" w:rsidRDefault="007574A2" w:rsidP="007574A2">
      <w:pPr>
        <w:pStyle w:val="Heading3"/>
      </w:pPr>
      <w:r w:rsidRPr="00A11D43">
        <w:t>Пункт 5(l) повестки дня.  Отчет Целевой группы по XML</w:t>
      </w:r>
      <w:r w:rsidR="00BA0459" w:rsidRPr="00A11D43">
        <w:t xml:space="preserve"> для ИС</w:t>
      </w:r>
      <w:r w:rsidRPr="00A11D43">
        <w:t xml:space="preserve"> (задача № 41)</w:t>
      </w:r>
    </w:p>
    <w:p w14:paraId="486FFBA0" w14:textId="54C628A2" w:rsidR="00BE63B5" w:rsidRPr="00A11D43" w:rsidRDefault="00C174B2" w:rsidP="007574A2">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7" w:history="1">
        <w:r w:rsidRPr="00A11D43">
          <w:rPr>
            <w:rStyle w:val="Hyperlink"/>
          </w:rPr>
          <w:t>CWS/11/2</w:t>
        </w:r>
      </w:hyperlink>
      <w:r w:rsidRPr="00A11D43">
        <w:rPr>
          <w:rStyle w:val="Hyperlink"/>
        </w:rPr>
        <w:t>,</w:t>
      </w:r>
      <w:r w:rsidRPr="00A11D43">
        <w:rPr>
          <w:rStyle w:val="Hyperlink"/>
          <w:color w:val="auto"/>
          <w:u w:val="none"/>
        </w:rPr>
        <w:t xml:space="preserve"> который был представлен </w:t>
      </w:r>
      <w:r w:rsidR="00BA0459" w:rsidRPr="00A11D43">
        <w:rPr>
          <w:rStyle w:val="Hyperlink"/>
          <w:color w:val="auto"/>
          <w:u w:val="none"/>
        </w:rPr>
        <w:t xml:space="preserve">Международным бюро – </w:t>
      </w:r>
      <w:r w:rsidRPr="00A11D43">
        <w:rPr>
          <w:rStyle w:val="Hyperlink"/>
          <w:color w:val="auto"/>
          <w:u w:val="none"/>
        </w:rPr>
        <w:t xml:space="preserve">руководителем </w:t>
      </w:r>
      <w:r w:rsidR="00BA0459" w:rsidRPr="00A11D43">
        <w:rPr>
          <w:rStyle w:val="Hyperlink"/>
          <w:color w:val="auto"/>
          <w:u w:val="none"/>
        </w:rPr>
        <w:t>Ц</w:t>
      </w:r>
      <w:r w:rsidRPr="00A11D43">
        <w:rPr>
          <w:rStyle w:val="Hyperlink"/>
          <w:color w:val="auto"/>
          <w:u w:val="none"/>
        </w:rPr>
        <w:t>елевой группы</w:t>
      </w:r>
      <w:r w:rsidR="00BA0459" w:rsidRPr="00A11D43">
        <w:rPr>
          <w:rStyle w:val="Hyperlink"/>
          <w:color w:val="auto"/>
          <w:u w:val="none"/>
        </w:rPr>
        <w:t xml:space="preserve"> по</w:t>
      </w:r>
      <w:r w:rsidRPr="00A11D43">
        <w:rPr>
          <w:rStyle w:val="Hyperlink"/>
          <w:color w:val="auto"/>
          <w:u w:val="none"/>
        </w:rPr>
        <w:t xml:space="preserve"> XML</w:t>
      </w:r>
      <w:r w:rsidR="00BA0459" w:rsidRPr="00A11D43">
        <w:rPr>
          <w:rStyle w:val="Hyperlink"/>
          <w:color w:val="auto"/>
          <w:u w:val="none"/>
        </w:rPr>
        <w:t xml:space="preserve"> для ИС</w:t>
      </w:r>
      <w:r w:rsidRPr="00A11D43">
        <w:t xml:space="preserve">. </w:t>
      </w:r>
    </w:p>
    <w:p w14:paraId="5111BD25" w14:textId="77777777" w:rsidR="00BE63B5" w:rsidRPr="00A11D43" w:rsidRDefault="00BE63B5">
      <w:r w:rsidRPr="00A11D43">
        <w:br w:type="page"/>
      </w:r>
    </w:p>
    <w:p w14:paraId="1F83FD9B" w14:textId="7FE913CA" w:rsidR="006B5A3E" w:rsidRPr="00A11D43" w:rsidRDefault="007574A2" w:rsidP="00C66264">
      <w:r w:rsidRPr="00A11D43">
        <w:lastRenderedPageBreak/>
        <w:fldChar w:fldCharType="begin"/>
      </w:r>
      <w:r w:rsidRPr="00A11D43">
        <w:instrText xml:space="preserve"> AUTONUM  </w:instrText>
      </w:r>
      <w:r w:rsidRPr="00A11D43">
        <w:fldChar w:fldCharType="end"/>
      </w:r>
      <w:r w:rsidRPr="00A11D43">
        <w:tab/>
        <w:t xml:space="preserve">КСВ отметил прогресс, достигнутый Целевой группой </w:t>
      </w:r>
      <w:r w:rsidR="00BA0459" w:rsidRPr="00A11D43">
        <w:t>по</w:t>
      </w:r>
      <w:r w:rsidRPr="00A11D43">
        <w:t xml:space="preserve"> задач</w:t>
      </w:r>
      <w:r w:rsidR="00BA0459" w:rsidRPr="00A11D43">
        <w:t>е</w:t>
      </w:r>
      <w:r w:rsidR="00BE63B5" w:rsidRPr="00A11D43">
        <w:t xml:space="preserve"> </w:t>
      </w:r>
      <w:r w:rsidRPr="00A11D43">
        <w:t>№</w:t>
      </w:r>
      <w:r w:rsidR="00BE63B5" w:rsidRPr="00A11D43">
        <w:rPr>
          <w:lang w:val="en-US"/>
        </w:rPr>
        <w:t> </w:t>
      </w:r>
      <w:r w:rsidRPr="00A11D43">
        <w:t xml:space="preserve">41 </w:t>
      </w:r>
      <w:r w:rsidR="00BA0459" w:rsidRPr="00A11D43">
        <w:t>с момента проведения</w:t>
      </w:r>
      <w:r w:rsidRPr="00A11D43">
        <w:t xml:space="preserve"> последней сессии Комитета, в частности </w:t>
      </w:r>
      <w:r w:rsidR="00C93DDA" w:rsidRPr="00A11D43">
        <w:t>публикацию</w:t>
      </w:r>
      <w:r w:rsidRPr="00A11D43">
        <w:t xml:space="preserve"> </w:t>
      </w:r>
      <w:r w:rsidR="00B4493C" w:rsidRPr="00A11D43">
        <w:t xml:space="preserve">существенно измененной </w:t>
      </w:r>
      <w:r w:rsidRPr="00A11D43">
        <w:t>версии</w:t>
      </w:r>
      <w:r w:rsidR="00A10580" w:rsidRPr="00A11D43">
        <w:rPr>
          <w:lang w:val="en-US"/>
        </w:rPr>
        <w:t> </w:t>
      </w:r>
      <w:r w:rsidRPr="00A11D43">
        <w:t xml:space="preserve">7.0 и </w:t>
      </w:r>
      <w:r w:rsidR="00C93DDA" w:rsidRPr="00A11D43">
        <w:t>промежуточной</w:t>
      </w:r>
      <w:r w:rsidRPr="00A11D43">
        <w:t xml:space="preserve"> версии</w:t>
      </w:r>
      <w:r w:rsidR="00A10580" w:rsidRPr="00A11D43">
        <w:t> </w:t>
      </w:r>
      <w:r w:rsidRPr="00A11D43">
        <w:t>7.1.  КСВ отметил, что в версию</w:t>
      </w:r>
      <w:r w:rsidR="00A10580" w:rsidRPr="00A11D43">
        <w:t> </w:t>
      </w:r>
      <w:r w:rsidRPr="00A11D43">
        <w:t xml:space="preserve">7.1 были внесены важнейшие изменения для </w:t>
      </w:r>
      <w:r w:rsidR="00C93DDA" w:rsidRPr="00A11D43">
        <w:t xml:space="preserve">обеспечения деятельности </w:t>
      </w:r>
      <w:r w:rsidRPr="00A11D43">
        <w:t xml:space="preserve">Гаагской системы.  </w:t>
      </w:r>
    </w:p>
    <w:p w14:paraId="75285B3B" w14:textId="77777777" w:rsidR="006B5A3E" w:rsidRPr="00A11D43" w:rsidRDefault="006B5A3E" w:rsidP="00C66264"/>
    <w:p w14:paraId="2C4F7646" w14:textId="3B1D7D93" w:rsidR="007574A2" w:rsidRPr="00A11D43" w:rsidRDefault="006B5A3E" w:rsidP="00C66264">
      <w:r w:rsidRPr="00A11D43">
        <w:fldChar w:fldCharType="begin"/>
      </w:r>
      <w:r w:rsidRPr="00A11D43">
        <w:instrText xml:space="preserve"> AUTONUM  </w:instrText>
      </w:r>
      <w:r w:rsidRPr="00A11D43">
        <w:fldChar w:fldCharType="end"/>
      </w:r>
      <w:r w:rsidRPr="00A11D43">
        <w:tab/>
        <w:t xml:space="preserve">Делегация Китая </w:t>
      </w:r>
      <w:r w:rsidR="00C93DDA" w:rsidRPr="00A11D43">
        <w:t>сообщила,</w:t>
      </w:r>
      <w:r w:rsidRPr="00A11D43">
        <w:t xml:space="preserve"> </w:t>
      </w:r>
      <w:r w:rsidR="00C93DDA" w:rsidRPr="00A11D43">
        <w:t>что принимала</w:t>
      </w:r>
      <w:r w:rsidRPr="00A11D43">
        <w:t xml:space="preserve"> активно</w:t>
      </w:r>
      <w:r w:rsidR="00C93DDA" w:rsidRPr="00A11D43">
        <w:t>е</w:t>
      </w:r>
      <w:r w:rsidRPr="00A11D43">
        <w:t xml:space="preserve"> участи</w:t>
      </w:r>
      <w:r w:rsidR="00C93DDA" w:rsidRPr="00A11D43">
        <w:t>е</w:t>
      </w:r>
      <w:r w:rsidRPr="00A11D43">
        <w:t xml:space="preserve"> в работе этой </w:t>
      </w:r>
      <w:r w:rsidR="00C93DDA" w:rsidRPr="00A11D43">
        <w:t>Ц</w:t>
      </w:r>
      <w:r w:rsidRPr="00A11D43">
        <w:t>елевой группы и намере</w:t>
      </w:r>
      <w:r w:rsidR="00C93DDA" w:rsidRPr="00A11D43">
        <w:t>вается внедрить стандарт ВОИС</w:t>
      </w:r>
      <w:r w:rsidRPr="00A11D43">
        <w:t xml:space="preserve"> ST.96, в частности в отношении </w:t>
      </w:r>
      <w:r w:rsidR="00C93DDA" w:rsidRPr="00A11D43">
        <w:t xml:space="preserve">обмена сообщениями </w:t>
      </w:r>
      <w:r w:rsidRPr="00A11D43">
        <w:t>с Международным бюро</w:t>
      </w:r>
      <w:r w:rsidR="00C93DDA" w:rsidRPr="00A11D43">
        <w:t xml:space="preserve"> в рамках Гаагской и Мадридской систем</w:t>
      </w:r>
      <w:r w:rsidRPr="00A11D43">
        <w:t xml:space="preserve">.  </w:t>
      </w:r>
    </w:p>
    <w:p w14:paraId="38992510" w14:textId="662FAF27" w:rsidR="007574A2" w:rsidRPr="00A11D43" w:rsidRDefault="007574A2" w:rsidP="00C66264"/>
    <w:p w14:paraId="4E5F4AED" w14:textId="6711CC76" w:rsidR="007574A2" w:rsidRPr="00A11D43" w:rsidRDefault="007574A2" w:rsidP="007574A2">
      <w:pPr>
        <w:pStyle w:val="Heading3"/>
      </w:pPr>
      <w:r w:rsidRPr="00A11D43">
        <w:t>Пункт 6 повестки дня. Разработка стандартов ВОИС</w:t>
      </w:r>
    </w:p>
    <w:p w14:paraId="30DDB318" w14:textId="43D8C57B" w:rsidR="007574A2" w:rsidRPr="00A11D43" w:rsidRDefault="007574A2" w:rsidP="007574A2">
      <w:pPr>
        <w:pStyle w:val="Heading3"/>
      </w:pPr>
      <w:r w:rsidRPr="00A11D43">
        <w:t>Пункт 6(a) повестки дня.  Предложение о разработке нового стандарта ВОИС по формату пакетов данных для электронного обмена приоритетными документами и заверенными копиями</w:t>
      </w:r>
    </w:p>
    <w:p w14:paraId="6E1CC6A3" w14:textId="34AE7551" w:rsidR="007574A2" w:rsidRPr="00A11D43" w:rsidRDefault="007574A2" w:rsidP="00FF3773">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8" w:history="1">
        <w:r w:rsidRPr="00A11D43">
          <w:rPr>
            <w:rStyle w:val="Hyperlink"/>
          </w:rPr>
          <w:t>CWS/11/20 Rev</w:t>
        </w:r>
      </w:hyperlink>
      <w:r w:rsidRPr="00A11D43">
        <w:rPr>
          <w:rStyle w:val="Hyperlink"/>
          <w:color w:val="auto"/>
          <w:u w:val="none"/>
        </w:rPr>
        <w:t>, который был подготовлен Целевой группой по цифрово</w:t>
      </w:r>
      <w:r w:rsidR="000C48FB" w:rsidRPr="00A11D43">
        <w:rPr>
          <w:rStyle w:val="Hyperlink"/>
          <w:color w:val="auto"/>
          <w:u w:val="none"/>
        </w:rPr>
        <w:t>му</w:t>
      </w:r>
      <w:r w:rsidRPr="00A11D43">
        <w:rPr>
          <w:rStyle w:val="Hyperlink"/>
          <w:color w:val="auto"/>
          <w:u w:val="none"/>
        </w:rPr>
        <w:t xml:space="preserve"> </w:t>
      </w:r>
      <w:r w:rsidR="000C48FB" w:rsidRPr="00A11D43">
        <w:rPr>
          <w:rStyle w:val="Hyperlink"/>
          <w:color w:val="auto"/>
          <w:u w:val="none"/>
        </w:rPr>
        <w:t>преобразованию</w:t>
      </w:r>
      <w:r w:rsidRPr="00A11D43">
        <w:t>.</w:t>
      </w:r>
    </w:p>
    <w:p w14:paraId="10DAE195" w14:textId="2ECFDAAC" w:rsidR="00E36D59" w:rsidRPr="00A11D43" w:rsidRDefault="00FF3773" w:rsidP="00E36D59">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предложение о разработке нового стандарта ВОИС по формату пакетов данных для электронного обмена приоритетными документами и заверенными копиями.  В документе также предлагается поэтапный подход к внедрению нового стандарта ВОИС с </w:t>
      </w:r>
      <w:r w:rsidR="000B116C" w:rsidRPr="00A11D43">
        <w:t>установлением крайнего срока</w:t>
      </w:r>
      <w:r w:rsidRPr="00A11D43">
        <w:t xml:space="preserve"> для завершения внедрения к концу 2025 года.  Это позволит каждому </w:t>
      </w:r>
      <w:r w:rsidR="000B116C" w:rsidRPr="00A11D43">
        <w:t>ВИС</w:t>
      </w:r>
      <w:r w:rsidRPr="00A11D43">
        <w:t xml:space="preserve"> завершить внедрение нового стандарта в своем темпе.  Целевая группа предложила, чтобы </w:t>
      </w:r>
      <w:r w:rsidR="000B116C" w:rsidRPr="00A11D43">
        <w:t>с 1 января 2026 года ВИС</w:t>
      </w:r>
      <w:r w:rsidRPr="00A11D43">
        <w:t xml:space="preserve"> принимали и предоставляли </w:t>
      </w:r>
      <w:r w:rsidR="000B116C" w:rsidRPr="00A11D43">
        <w:t xml:space="preserve">только </w:t>
      </w:r>
      <w:r w:rsidRPr="00A11D43">
        <w:t>приоритетные документы, соответствующие стандарту</w:t>
      </w:r>
      <w:r w:rsidR="000B116C" w:rsidRPr="00A11D43">
        <w:t>.</w:t>
      </w:r>
    </w:p>
    <w:p w14:paraId="4E4F6FA0" w14:textId="0E39C390" w:rsidR="00920D62" w:rsidRPr="00A11D43" w:rsidRDefault="00C83B65" w:rsidP="00635EE0">
      <w:pPr>
        <w:spacing w:after="240"/>
      </w:pPr>
      <w:r w:rsidRPr="00A11D43">
        <w:fldChar w:fldCharType="begin"/>
      </w:r>
      <w:r w:rsidRPr="00A11D43">
        <w:instrText xml:space="preserve"> AUTONUM  </w:instrText>
      </w:r>
      <w:r w:rsidRPr="00A11D43">
        <w:fldChar w:fldCharType="end"/>
      </w:r>
      <w:r w:rsidRPr="00A11D43">
        <w:tab/>
        <w:t xml:space="preserve">Делегация Японии </w:t>
      </w:r>
      <w:r w:rsidR="000B116C" w:rsidRPr="00A11D43">
        <w:t>выступила против</w:t>
      </w:r>
      <w:r w:rsidRPr="00A11D43">
        <w:t xml:space="preserve"> предложенн</w:t>
      </w:r>
      <w:r w:rsidR="000B116C" w:rsidRPr="00A11D43">
        <w:t>ого</w:t>
      </w:r>
      <w:r w:rsidRPr="00A11D43">
        <w:t xml:space="preserve"> план</w:t>
      </w:r>
      <w:r w:rsidR="000B116C" w:rsidRPr="00A11D43">
        <w:t>а</w:t>
      </w:r>
      <w:r w:rsidRPr="00A11D43">
        <w:t xml:space="preserve"> </w:t>
      </w:r>
      <w:r w:rsidR="000B116C" w:rsidRPr="00A11D43">
        <w:t>внедрения</w:t>
      </w:r>
      <w:r w:rsidRPr="00A11D43">
        <w:t>.  Делегация отметила, что разным ведомствам, скорее всего, потребуется разное врем</w:t>
      </w:r>
      <w:r w:rsidR="000B116C" w:rsidRPr="00A11D43">
        <w:t>я</w:t>
      </w:r>
      <w:r w:rsidRPr="00A11D43">
        <w:t xml:space="preserve">, чтобы внести необходимые изменения в существующие приоритетные документы.  </w:t>
      </w:r>
      <w:r w:rsidR="000B116C" w:rsidRPr="00A11D43">
        <w:t>Кроме того</w:t>
      </w:r>
      <w:r w:rsidRPr="00A11D43">
        <w:t xml:space="preserve">, поскольку в проекте стандарта не определен полный </w:t>
      </w:r>
      <w:r w:rsidR="000B116C" w:rsidRPr="00A11D43">
        <w:t>перечень</w:t>
      </w:r>
      <w:r w:rsidRPr="00A11D43">
        <w:t xml:space="preserve"> дополнительных </w:t>
      </w:r>
      <w:r w:rsidR="000B116C" w:rsidRPr="00A11D43">
        <w:t>документов</w:t>
      </w:r>
      <w:r w:rsidRPr="00A11D43">
        <w:t xml:space="preserve">, которые могут быть отправлены ведомством, это может вызвать проблемы при обработке </w:t>
      </w:r>
      <w:r w:rsidR="000B116C" w:rsidRPr="00A11D43">
        <w:t>таких документов</w:t>
      </w:r>
      <w:r w:rsidRPr="00A11D43">
        <w:t xml:space="preserve"> получающим ведомством.  </w:t>
      </w:r>
      <w:r w:rsidR="000B116C" w:rsidRPr="00A11D43">
        <w:t>Д</w:t>
      </w:r>
      <w:r w:rsidRPr="00A11D43">
        <w:t>елегация</w:t>
      </w:r>
      <w:r w:rsidR="000B116C" w:rsidRPr="00A11D43">
        <w:t xml:space="preserve"> также</w:t>
      </w:r>
      <w:r w:rsidRPr="00A11D43">
        <w:t xml:space="preserve"> отметила, что если в ZIP</w:t>
      </w:r>
      <w:r w:rsidR="005F4FBA" w:rsidRPr="00A11D43">
        <w:t>-архиве</w:t>
      </w:r>
      <w:r w:rsidRPr="00A11D43">
        <w:t xml:space="preserve"> </w:t>
      </w:r>
      <w:r w:rsidR="005F4FBA" w:rsidRPr="00A11D43">
        <w:t>будет</w:t>
      </w:r>
      <w:r w:rsidRPr="00A11D43">
        <w:t xml:space="preserve"> большое количество дополнительных </w:t>
      </w:r>
      <w:r w:rsidR="005F4FBA" w:rsidRPr="00A11D43">
        <w:t>документов</w:t>
      </w:r>
      <w:r w:rsidRPr="00A11D43">
        <w:t xml:space="preserve">, </w:t>
      </w:r>
      <w:r w:rsidR="005F4FBA" w:rsidRPr="00A11D43">
        <w:t>объем такого</w:t>
      </w:r>
      <w:r w:rsidRPr="00A11D43">
        <w:t xml:space="preserve"> ZIP</w:t>
      </w:r>
      <w:r w:rsidR="005F4FBA" w:rsidRPr="00A11D43">
        <w:t>-архива в результате может</w:t>
      </w:r>
      <w:r w:rsidRPr="00A11D43">
        <w:t xml:space="preserve"> </w:t>
      </w:r>
      <w:r w:rsidR="005F4FBA" w:rsidRPr="00A11D43">
        <w:t>сделать невозможной его</w:t>
      </w:r>
      <w:r w:rsidRPr="00A11D43">
        <w:t xml:space="preserve"> передач</w:t>
      </w:r>
      <w:r w:rsidR="005F4FBA" w:rsidRPr="00A11D43">
        <w:t>у</w:t>
      </w:r>
      <w:r w:rsidRPr="00A11D43">
        <w:t xml:space="preserve"> через Службу цифрового доступа ВОИС (DAS).  Кроме того, по мнению делегации, официальн</w:t>
      </w:r>
      <w:r w:rsidR="005F4FBA" w:rsidRPr="00A11D43">
        <w:t>ую</w:t>
      </w:r>
      <w:r w:rsidRPr="00A11D43">
        <w:t xml:space="preserve"> копи</w:t>
      </w:r>
      <w:r w:rsidR="005F4FBA" w:rsidRPr="00A11D43">
        <w:t>ю</w:t>
      </w:r>
      <w:r w:rsidRPr="00A11D43">
        <w:t xml:space="preserve"> приоритетного документа всегда </w:t>
      </w:r>
      <w:r w:rsidR="005F4FBA" w:rsidRPr="00A11D43">
        <w:t>необходимо</w:t>
      </w:r>
      <w:r w:rsidRPr="00A11D43">
        <w:t xml:space="preserve"> предоставлять в формате PDF.  </w:t>
      </w:r>
      <w:r w:rsidR="005F4FBA" w:rsidRPr="00A11D43">
        <w:t>В заключение</w:t>
      </w:r>
      <w:r w:rsidRPr="00A11D43">
        <w:t xml:space="preserve"> делегация </w:t>
      </w:r>
      <w:r w:rsidR="005F4FBA" w:rsidRPr="00A11D43">
        <w:t>заявила о необходимости</w:t>
      </w:r>
      <w:r w:rsidRPr="00A11D43">
        <w:t xml:space="preserve"> дальнейше</w:t>
      </w:r>
      <w:r w:rsidR="005F4FBA" w:rsidRPr="00A11D43">
        <w:t>го</w:t>
      </w:r>
      <w:r w:rsidRPr="00A11D43">
        <w:t xml:space="preserve"> обсуждени</w:t>
      </w:r>
      <w:r w:rsidR="005F4FBA" w:rsidRPr="00A11D43">
        <w:t>я</w:t>
      </w:r>
      <w:r w:rsidRPr="00A11D43">
        <w:t xml:space="preserve">, </w:t>
      </w:r>
      <w:r w:rsidR="005F4FBA" w:rsidRPr="00A11D43">
        <w:t>которое позволит</w:t>
      </w:r>
      <w:r w:rsidRPr="00A11D43">
        <w:t xml:space="preserve"> собрать больше отзывов от ведомств относительно текущего проекта.  Поэтому делегация Японии не поддерживает принятие предложенного стандарта.  </w:t>
      </w:r>
    </w:p>
    <w:p w14:paraId="19A1875C" w14:textId="4E521EB8" w:rsidR="00431F02" w:rsidRPr="00A11D43" w:rsidRDefault="00920D62" w:rsidP="00E36D59">
      <w:pPr>
        <w:spacing w:after="240"/>
      </w:pPr>
      <w:r w:rsidRPr="00A11D43">
        <w:fldChar w:fldCharType="begin"/>
      </w:r>
      <w:r w:rsidRPr="00A11D43">
        <w:instrText xml:space="preserve"> AUTONUM  </w:instrText>
      </w:r>
      <w:r w:rsidRPr="00A11D43">
        <w:fldChar w:fldCharType="end"/>
      </w:r>
      <w:r w:rsidRPr="00A11D43">
        <w:tab/>
        <w:t xml:space="preserve">Делегация Китая высоко оценила работу Целевой группы, но </w:t>
      </w:r>
      <w:r w:rsidR="005F4FBA" w:rsidRPr="00A11D43">
        <w:t>отметила</w:t>
      </w:r>
      <w:r w:rsidRPr="00A11D43">
        <w:t>, что</w:t>
      </w:r>
      <w:r w:rsidR="005F4FBA" w:rsidRPr="00A11D43">
        <w:t>, по ее мнению,</w:t>
      </w:r>
      <w:r w:rsidRPr="00A11D43">
        <w:t xml:space="preserve"> предложенный проект стандарта </w:t>
      </w:r>
      <w:r w:rsidR="005F4FBA" w:rsidRPr="00A11D43">
        <w:t>недостаточно проработан</w:t>
      </w:r>
      <w:r w:rsidRPr="00A11D43">
        <w:t xml:space="preserve"> для принятия.  В частности, приложения к проекту стандарта должны включать примеры, </w:t>
      </w:r>
      <w:r w:rsidR="005F4FBA" w:rsidRPr="00A11D43">
        <w:t>касающиеся</w:t>
      </w:r>
      <w:r w:rsidRPr="00A11D43">
        <w:t xml:space="preserve"> товарны</w:t>
      </w:r>
      <w:r w:rsidR="005F4FBA" w:rsidRPr="00A11D43">
        <w:t>х</w:t>
      </w:r>
      <w:r w:rsidRPr="00A11D43">
        <w:t xml:space="preserve"> знак</w:t>
      </w:r>
      <w:r w:rsidR="005F4FBA" w:rsidRPr="00A11D43">
        <w:t>ов</w:t>
      </w:r>
      <w:r w:rsidRPr="00A11D43">
        <w:t xml:space="preserve"> и промышленны</w:t>
      </w:r>
      <w:r w:rsidR="005F4FBA" w:rsidRPr="00A11D43">
        <w:t>х</w:t>
      </w:r>
      <w:r w:rsidRPr="00A11D43">
        <w:t xml:space="preserve"> образц</w:t>
      </w:r>
      <w:r w:rsidR="005F4FBA" w:rsidRPr="00A11D43">
        <w:t>ов</w:t>
      </w:r>
      <w:r w:rsidRPr="00A11D43">
        <w:t xml:space="preserve">, поскольку </w:t>
      </w:r>
      <w:r w:rsidR="005F4FBA" w:rsidRPr="00A11D43">
        <w:t>область действия</w:t>
      </w:r>
      <w:r w:rsidRPr="00A11D43">
        <w:t xml:space="preserve"> стандарта больше не ограничивается </w:t>
      </w:r>
      <w:r w:rsidR="005F4FBA" w:rsidRPr="00A11D43">
        <w:t xml:space="preserve">приоритетными </w:t>
      </w:r>
      <w:r w:rsidRPr="00A11D43">
        <w:t>документами</w:t>
      </w:r>
      <w:r w:rsidR="005F4FBA" w:rsidRPr="00A11D43">
        <w:t xml:space="preserve"> по патентам</w:t>
      </w:r>
      <w:r w:rsidRPr="00A11D43">
        <w:t>.  Что касается плана внедрения нового стандарта в рамках DAS</w:t>
      </w:r>
      <w:r w:rsidR="005F4FBA" w:rsidRPr="00A11D43">
        <w:t xml:space="preserve"> ВОИС</w:t>
      </w:r>
      <w:r w:rsidRPr="00A11D43">
        <w:t>, делегация предложила, чтобы предложенн</w:t>
      </w:r>
      <w:r w:rsidR="005F4FBA" w:rsidRPr="00A11D43">
        <w:t xml:space="preserve">ый срок </w:t>
      </w:r>
      <w:r w:rsidRPr="00A11D43">
        <w:t>1 января 2026 г</w:t>
      </w:r>
      <w:r w:rsidR="005F4FBA" w:rsidRPr="00A11D43">
        <w:t>ода</w:t>
      </w:r>
      <w:r w:rsidRPr="00A11D43">
        <w:t xml:space="preserve"> был целью, а не </w:t>
      </w:r>
      <w:r w:rsidR="005F4FBA" w:rsidRPr="00A11D43">
        <w:t>фиксированным, обязательным для выполнения условием</w:t>
      </w:r>
      <w:r w:rsidRPr="00A11D43">
        <w:t>.  Делегация также предложила провести в 2025 году обследование, призванное определить готовность ведомств к внедрению данного стандарта.  Делегация согласилась с пересмотре</w:t>
      </w:r>
      <w:r w:rsidR="005B53B9" w:rsidRPr="00A11D43">
        <w:t>н</w:t>
      </w:r>
      <w:r w:rsidRPr="00A11D43">
        <w:t>н</w:t>
      </w:r>
      <w:r w:rsidR="005B53B9" w:rsidRPr="00A11D43">
        <w:t>ой</w:t>
      </w:r>
      <w:r w:rsidRPr="00A11D43">
        <w:t xml:space="preserve"> </w:t>
      </w:r>
      <w:r w:rsidR="005B53B9" w:rsidRPr="00A11D43">
        <w:t xml:space="preserve">формулировкой </w:t>
      </w:r>
      <w:r w:rsidRPr="00A11D43">
        <w:t>задачи №</w:t>
      </w:r>
      <w:r w:rsidR="005B53B9" w:rsidRPr="00A11D43">
        <w:t> </w:t>
      </w:r>
      <w:r w:rsidRPr="00A11D43">
        <w:t>65</w:t>
      </w:r>
      <w:r w:rsidR="005B53B9" w:rsidRPr="00A11D43">
        <w:t xml:space="preserve"> в случае принятия</w:t>
      </w:r>
      <w:r w:rsidRPr="00A11D43">
        <w:t xml:space="preserve"> предлагаем</w:t>
      </w:r>
      <w:r w:rsidR="005B53B9" w:rsidRPr="00A11D43">
        <w:t>ого</w:t>
      </w:r>
      <w:r w:rsidRPr="00A11D43">
        <w:t xml:space="preserve"> стандарт</w:t>
      </w:r>
      <w:r w:rsidR="005B53B9" w:rsidRPr="00A11D43">
        <w:t>а</w:t>
      </w:r>
      <w:r w:rsidRPr="00A11D43">
        <w:t>.</w:t>
      </w:r>
    </w:p>
    <w:p w14:paraId="3F71506F" w14:textId="77777777" w:rsidR="00431F02" w:rsidRPr="00A11D43" w:rsidRDefault="00431F02">
      <w:r w:rsidRPr="00A11D43">
        <w:br w:type="page"/>
      </w:r>
    </w:p>
    <w:p w14:paraId="453A05E1" w14:textId="220D72A0" w:rsidR="00635EE0" w:rsidRPr="00A11D43" w:rsidRDefault="00635EE0" w:rsidP="001E5A94">
      <w:pPr>
        <w:spacing w:after="240"/>
      </w:pPr>
      <w:r w:rsidRPr="00A11D43">
        <w:lastRenderedPageBreak/>
        <w:fldChar w:fldCharType="begin"/>
      </w:r>
      <w:r w:rsidRPr="00A11D43">
        <w:instrText xml:space="preserve"> AUTONUM  </w:instrText>
      </w:r>
      <w:r w:rsidRPr="00A11D43">
        <w:fldChar w:fldCharType="end"/>
      </w:r>
      <w:r w:rsidRPr="00A11D43">
        <w:tab/>
        <w:t xml:space="preserve">Делегация Германии </w:t>
      </w:r>
      <w:r w:rsidR="0041627B" w:rsidRPr="009D7F9C">
        <w:t>положительно оценила</w:t>
      </w:r>
      <w:r w:rsidRPr="009D7F9C">
        <w:t xml:space="preserve"> работу, уже проделанную Целевой группой, но </w:t>
      </w:r>
      <w:r w:rsidR="0041627B" w:rsidRPr="009D7F9C">
        <w:t>заявила</w:t>
      </w:r>
      <w:r w:rsidRPr="009D7F9C">
        <w:t>, что</w:t>
      </w:r>
      <w:r w:rsidR="0041627B" w:rsidRPr="009D7F9C">
        <w:t>, по ее мнению</w:t>
      </w:r>
      <w:r w:rsidR="00380B5F" w:rsidRPr="009D7F9C">
        <w:t>,</w:t>
      </w:r>
      <w:r w:rsidRPr="009D7F9C">
        <w:t xml:space="preserve"> проект стандарта еще не готов к принятию.  Делегация отметила, что необходимо дать дополнительные разъяснения по поводу использования термина </w:t>
      </w:r>
      <w:r w:rsidR="00F90CC4" w:rsidRPr="009D7F9C">
        <w:t>«заверение»</w:t>
      </w:r>
      <w:r w:rsidRPr="009D7F9C">
        <w:t>, поскольку он имеет как юридический, так и технический смысл, и подчеркнула, что</w:t>
      </w:r>
      <w:r w:rsidR="00732BEE" w:rsidRPr="009D7F9C">
        <w:t xml:space="preserve"> предлагаемый проект стандарта</w:t>
      </w:r>
      <w:r w:rsidR="001E5A94" w:rsidRPr="009D7F9C">
        <w:t xml:space="preserve"> не в полной мере подходит для технического заверения всего пакета.</w:t>
      </w:r>
      <w:r w:rsidRPr="009D7F9C">
        <w:t xml:space="preserve">  Делегация также отметила, что </w:t>
      </w:r>
      <w:r w:rsidR="00F90CC4" w:rsidRPr="009D7F9C">
        <w:t xml:space="preserve">в пакете данных может быть полезно </w:t>
      </w:r>
      <w:r w:rsidRPr="009D7F9C">
        <w:t>переда</w:t>
      </w:r>
      <w:r w:rsidR="00F90CC4" w:rsidRPr="009D7F9C">
        <w:t>вать</w:t>
      </w:r>
      <w:r w:rsidRPr="009D7F9C">
        <w:t xml:space="preserve"> дополнительны</w:t>
      </w:r>
      <w:r w:rsidR="00F90CC4" w:rsidRPr="009D7F9C">
        <w:t>е</w:t>
      </w:r>
      <w:r w:rsidRPr="009D7F9C">
        <w:t xml:space="preserve"> данны</w:t>
      </w:r>
      <w:r w:rsidR="00F90CC4" w:rsidRPr="009D7F9C">
        <w:t>е</w:t>
      </w:r>
      <w:r w:rsidRPr="009D7F9C">
        <w:t xml:space="preserve">, </w:t>
      </w:r>
      <w:r w:rsidR="00F90CC4" w:rsidRPr="009D7F9C">
        <w:t>например информацию о классификации</w:t>
      </w:r>
      <w:r w:rsidRPr="009D7F9C">
        <w:t xml:space="preserve">, и предложила включить в новый стандарт </w:t>
      </w:r>
      <w:r w:rsidR="00F90CC4" w:rsidRPr="009D7F9C">
        <w:t>конкретный</w:t>
      </w:r>
      <w:r w:rsidRPr="009D7F9C">
        <w:t xml:space="preserve"> перечень допустимых дополнительных данных. </w:t>
      </w:r>
      <w:r w:rsidR="001E5A94" w:rsidRPr="009D7F9C">
        <w:t>Делегация предложила опросить ведомства на предмет того, какие данные будут считаться необходимыми для целей обработки, и затем представить четкие правила</w:t>
      </w:r>
      <w:r w:rsidR="001E5A94" w:rsidRPr="001E5A94">
        <w:t xml:space="preserve"> </w:t>
      </w:r>
      <w:r w:rsidR="001E5A94">
        <w:t xml:space="preserve">относительно </w:t>
      </w:r>
      <w:r w:rsidR="001E5A94" w:rsidRPr="001E5A94">
        <w:t>форматов и хранения этих видов данных</w:t>
      </w:r>
      <w:r w:rsidR="001E5A94">
        <w:t xml:space="preserve">. </w:t>
      </w:r>
      <w:r w:rsidRPr="00A11D43">
        <w:t xml:space="preserve">Кроме того, делегация отметила, что первоначальная </w:t>
      </w:r>
      <w:r w:rsidR="00D70BA7" w:rsidRPr="00A11D43">
        <w:t>сфера</w:t>
      </w:r>
      <w:r w:rsidRPr="00A11D43">
        <w:t xml:space="preserve"> </w:t>
      </w:r>
      <w:r w:rsidR="00D70BA7" w:rsidRPr="00A11D43">
        <w:t>действия</w:t>
      </w:r>
      <w:r w:rsidRPr="00A11D43">
        <w:t xml:space="preserve"> проекта стандарта была ограничена приоритетными документами</w:t>
      </w:r>
      <w:r w:rsidR="00D70BA7" w:rsidRPr="00A11D43">
        <w:t xml:space="preserve"> по патентам</w:t>
      </w:r>
      <w:r w:rsidRPr="00A11D43">
        <w:t xml:space="preserve">, но </w:t>
      </w:r>
      <w:r w:rsidR="009D7F9C">
        <w:t>в скором времени</w:t>
      </w:r>
      <w:r w:rsidRPr="00A11D43">
        <w:t xml:space="preserve"> </w:t>
      </w:r>
      <w:r w:rsidR="00D70BA7" w:rsidRPr="00A11D43">
        <w:t>она</w:t>
      </w:r>
      <w:r w:rsidRPr="00A11D43">
        <w:t xml:space="preserve"> была расширена за счет включения приоритетных документов по товарным знакам и промышленным образцам.  </w:t>
      </w:r>
      <w:r w:rsidR="00D70BA7" w:rsidRPr="00A11D43">
        <w:t>По мнению делегации,</w:t>
      </w:r>
      <w:r w:rsidRPr="00A11D43">
        <w:t xml:space="preserve"> привлечение экспертов </w:t>
      </w:r>
      <w:r w:rsidR="00D70BA7" w:rsidRPr="00A11D43">
        <w:t>в области</w:t>
      </w:r>
      <w:r w:rsidRPr="00A11D43">
        <w:t xml:space="preserve"> товарны</w:t>
      </w:r>
      <w:r w:rsidR="00D70BA7" w:rsidRPr="00A11D43">
        <w:t>х</w:t>
      </w:r>
      <w:r w:rsidRPr="00A11D43">
        <w:t xml:space="preserve"> знак</w:t>
      </w:r>
      <w:r w:rsidR="00D70BA7" w:rsidRPr="00A11D43">
        <w:t>ов</w:t>
      </w:r>
      <w:r w:rsidRPr="00A11D43">
        <w:t xml:space="preserve"> и промышленны</w:t>
      </w:r>
      <w:r w:rsidR="00D70BA7" w:rsidRPr="00A11D43">
        <w:t>х</w:t>
      </w:r>
      <w:r w:rsidRPr="00A11D43">
        <w:t xml:space="preserve"> образц</w:t>
      </w:r>
      <w:r w:rsidR="00D70BA7" w:rsidRPr="00A11D43">
        <w:t>ов</w:t>
      </w:r>
      <w:r w:rsidRPr="00A11D43">
        <w:t xml:space="preserve"> будет иметь важное значение для подготовки надежного и всеобъемлющего предложения.  </w:t>
      </w:r>
      <w:r w:rsidR="00D70BA7" w:rsidRPr="00A11D43">
        <w:t>Относительно</w:t>
      </w:r>
      <w:r w:rsidRPr="00A11D43">
        <w:t xml:space="preserve"> названия проекта стандарта</w:t>
      </w:r>
      <w:r w:rsidR="00D70BA7" w:rsidRPr="00A11D43">
        <w:t xml:space="preserve"> </w:t>
      </w:r>
      <w:r w:rsidRPr="00A11D43">
        <w:t xml:space="preserve">делегация отметила, что, насколько </w:t>
      </w:r>
      <w:r w:rsidR="00D70BA7" w:rsidRPr="00A11D43">
        <w:t>ей известно, область применения</w:t>
      </w:r>
      <w:r w:rsidRPr="00A11D43">
        <w:t xml:space="preserve"> </w:t>
      </w:r>
      <w:r w:rsidR="00D70BA7" w:rsidRPr="00A11D43">
        <w:t>«</w:t>
      </w:r>
      <w:r w:rsidRPr="00A11D43">
        <w:t>заверенны</w:t>
      </w:r>
      <w:r w:rsidR="00D70BA7" w:rsidRPr="00A11D43">
        <w:t>х</w:t>
      </w:r>
      <w:r w:rsidRPr="00A11D43">
        <w:t xml:space="preserve"> коп</w:t>
      </w:r>
      <w:r w:rsidR="00D70BA7" w:rsidRPr="00A11D43">
        <w:t>ий»</w:t>
      </w:r>
      <w:r w:rsidRPr="00A11D43">
        <w:t xml:space="preserve"> и </w:t>
      </w:r>
      <w:r w:rsidR="00D70BA7" w:rsidRPr="00A11D43">
        <w:t>«</w:t>
      </w:r>
      <w:r w:rsidRPr="00A11D43">
        <w:t>приоритетны</w:t>
      </w:r>
      <w:r w:rsidR="00D70BA7" w:rsidRPr="00A11D43">
        <w:t>х</w:t>
      </w:r>
      <w:r w:rsidRPr="00A11D43">
        <w:t xml:space="preserve"> документ</w:t>
      </w:r>
      <w:r w:rsidR="00D70BA7" w:rsidRPr="00A11D43">
        <w:t>ов»</w:t>
      </w:r>
      <w:r w:rsidRPr="00A11D43">
        <w:t xml:space="preserve"> </w:t>
      </w:r>
      <w:r w:rsidR="00D70BA7" w:rsidRPr="00A11D43">
        <w:t>одинакова</w:t>
      </w:r>
      <w:r w:rsidRPr="00A11D43">
        <w:t xml:space="preserve">. </w:t>
      </w:r>
      <w:r w:rsidR="00D70BA7" w:rsidRPr="00A11D43">
        <w:t>В заключение</w:t>
      </w:r>
      <w:r w:rsidRPr="00A11D43">
        <w:t xml:space="preserve"> делегация подчеркнула важность возможности определить, какие из </w:t>
      </w:r>
      <w:r w:rsidR="00D70BA7" w:rsidRPr="00A11D43">
        <w:t>элементов</w:t>
      </w:r>
      <w:r w:rsidRPr="00A11D43">
        <w:t xml:space="preserve"> заявки на</w:t>
      </w:r>
      <w:r w:rsidR="00D70BA7" w:rsidRPr="00A11D43">
        <w:t xml:space="preserve"> регистрацию</w:t>
      </w:r>
      <w:r w:rsidRPr="00A11D43">
        <w:t xml:space="preserve"> ИС являются </w:t>
      </w:r>
      <w:r w:rsidR="00D70BA7" w:rsidRPr="00A11D43">
        <w:t>представленными изначально</w:t>
      </w:r>
      <w:r w:rsidRPr="00A11D43">
        <w:t xml:space="preserve">, что не </w:t>
      </w:r>
      <w:r w:rsidR="00D70BA7" w:rsidRPr="00A11D43">
        <w:t>вполне ясно</w:t>
      </w:r>
      <w:r w:rsidRPr="00A11D43">
        <w:t>.</w:t>
      </w:r>
    </w:p>
    <w:p w14:paraId="0FD4CABB" w14:textId="253BD7AE" w:rsidR="00420679" w:rsidRPr="00A11D43" w:rsidRDefault="00420679" w:rsidP="00A179F8">
      <w:pPr>
        <w:spacing w:after="240"/>
      </w:pPr>
      <w:r w:rsidRPr="00A11D43">
        <w:fldChar w:fldCharType="begin"/>
      </w:r>
      <w:r w:rsidRPr="00A11D43">
        <w:instrText xml:space="preserve"> AUTONUM  </w:instrText>
      </w:r>
      <w:r w:rsidRPr="00A11D43">
        <w:fldChar w:fldCharType="end"/>
      </w:r>
      <w:r w:rsidRPr="00A11D43">
        <w:tab/>
        <w:t>Представитель Европейского патентного ведомства высоко оценил работу, уже проделанную Целевой группой, но счел, что до принятия проекта стандарта необходимо провести дополнительную работу над ним.  Представитель предложил рассмотреть</w:t>
      </w:r>
      <w:r w:rsidR="00D70BA7" w:rsidRPr="00A11D43">
        <w:t xml:space="preserve"> такой важный элемент, как</w:t>
      </w:r>
      <w:r w:rsidRPr="00A11D43">
        <w:t xml:space="preserve"> процесс техническо</w:t>
      </w:r>
      <w:r w:rsidR="00D70BA7" w:rsidRPr="00A11D43">
        <w:t>го освидетельствования</w:t>
      </w:r>
      <w:r w:rsidRPr="00A11D43">
        <w:t xml:space="preserve"> документов, который не был определен в проекте стандарта.  Представитель отметил, что </w:t>
      </w:r>
      <w:r w:rsidR="00D70BA7" w:rsidRPr="00A11D43">
        <w:t xml:space="preserve">составление </w:t>
      </w:r>
      <w:r w:rsidRPr="00A11D43">
        <w:t>проект</w:t>
      </w:r>
      <w:r w:rsidR="00D70BA7" w:rsidRPr="00A11D43">
        <w:t>а</w:t>
      </w:r>
      <w:r w:rsidRPr="00A11D43">
        <w:t xml:space="preserve"> стандарта, по-видимому, больше не </w:t>
      </w:r>
      <w:r w:rsidR="00D70BA7" w:rsidRPr="00A11D43">
        <w:t>является срочной задачей</w:t>
      </w:r>
      <w:r w:rsidRPr="00A11D43">
        <w:t xml:space="preserve">, поскольку Международное бюро уже предоставило </w:t>
      </w:r>
      <w:r w:rsidR="00D70BA7" w:rsidRPr="00A11D43">
        <w:t>ВИС</w:t>
      </w:r>
      <w:r w:rsidRPr="00A11D43">
        <w:t xml:space="preserve"> </w:t>
      </w:r>
      <w:r w:rsidR="00CE119A" w:rsidRPr="00A11D43">
        <w:t>обходное</w:t>
      </w:r>
      <w:r w:rsidRPr="00A11D43">
        <w:t xml:space="preserve"> решение для </w:t>
      </w:r>
      <w:r w:rsidR="00CE119A" w:rsidRPr="00A11D43">
        <w:t>пересылки</w:t>
      </w:r>
      <w:r w:rsidRPr="00A11D43">
        <w:t xml:space="preserve"> </w:t>
      </w:r>
      <w:r w:rsidR="00D70BA7" w:rsidRPr="00A11D43">
        <w:t>приоритетны</w:t>
      </w:r>
      <w:r w:rsidR="00CE119A" w:rsidRPr="00A11D43">
        <w:t>х</w:t>
      </w:r>
      <w:r w:rsidR="00D70BA7" w:rsidRPr="00A11D43">
        <w:t xml:space="preserve"> </w:t>
      </w:r>
      <w:r w:rsidRPr="00A11D43">
        <w:t>документ</w:t>
      </w:r>
      <w:r w:rsidR="00CE119A" w:rsidRPr="00A11D43">
        <w:t>ов</w:t>
      </w:r>
      <w:r w:rsidR="00D70BA7" w:rsidRPr="00A11D43">
        <w:t xml:space="preserve"> по патентам</w:t>
      </w:r>
      <w:r w:rsidRPr="00A11D43">
        <w:t xml:space="preserve">, </w:t>
      </w:r>
      <w:r w:rsidR="00D70BA7" w:rsidRPr="00A11D43">
        <w:t>в том числе</w:t>
      </w:r>
      <w:r w:rsidRPr="00A11D43">
        <w:t xml:space="preserve"> переч</w:t>
      </w:r>
      <w:r w:rsidR="00CE119A" w:rsidRPr="00A11D43">
        <w:t>ней</w:t>
      </w:r>
      <w:r w:rsidRPr="00A11D43">
        <w:t xml:space="preserve"> последовательностей</w:t>
      </w:r>
      <w:r w:rsidR="00CE119A" w:rsidRPr="00A11D43">
        <w:t>,</w:t>
      </w:r>
      <w:r w:rsidRPr="00A11D43">
        <w:t xml:space="preserve"> </w:t>
      </w:r>
      <w:r w:rsidR="00CE119A" w:rsidRPr="00A11D43">
        <w:t>соответствующих стандарту ВОИС</w:t>
      </w:r>
      <w:r w:rsidRPr="00A11D43">
        <w:t xml:space="preserve"> ST.26, через систему DAS</w:t>
      </w:r>
      <w:r w:rsidR="00CE119A" w:rsidRPr="00A11D43">
        <w:t xml:space="preserve"> ВОИС</w:t>
      </w:r>
      <w:r w:rsidRPr="00A11D43">
        <w:t xml:space="preserve">.  Некоторые другие делегации также подтвердили, что они ввели временные меры по </w:t>
      </w:r>
      <w:r w:rsidR="00D70BA7" w:rsidRPr="00A11D43">
        <w:t>пересылке</w:t>
      </w:r>
      <w:r w:rsidRPr="00A11D43">
        <w:t xml:space="preserve"> приоритетных документов, содержащих перечень последовательностей, соответствующий стандарту ВОИС ST.26, в запрашивающие ведомства, и поэтому не считают, что принятие нового стандарта является срочным вопросом.</w:t>
      </w:r>
    </w:p>
    <w:p w14:paraId="16F6BF8D" w14:textId="79BD70E5" w:rsidR="00485379" w:rsidRPr="00A11D43" w:rsidRDefault="00485379" w:rsidP="0095212A">
      <w:pPr>
        <w:spacing w:after="240"/>
      </w:pPr>
      <w:r w:rsidRPr="00A11D43">
        <w:fldChar w:fldCharType="begin"/>
      </w:r>
      <w:r w:rsidRPr="00A11D43">
        <w:instrText xml:space="preserve"> AUTONUM  </w:instrText>
      </w:r>
      <w:r w:rsidRPr="00A11D43">
        <w:fldChar w:fldCharType="end"/>
      </w:r>
      <w:r w:rsidRPr="00A11D43">
        <w:tab/>
        <w:t xml:space="preserve">Делегация Канады </w:t>
      </w:r>
      <w:r w:rsidR="0062568B" w:rsidRPr="00A11D43">
        <w:t>поинтересовалась</w:t>
      </w:r>
      <w:r w:rsidRPr="00A11D43">
        <w:t xml:space="preserve">, </w:t>
      </w:r>
      <w:r w:rsidR="0062568B" w:rsidRPr="00A11D43">
        <w:t>предусматривает</w:t>
      </w:r>
      <w:r w:rsidRPr="00A11D43">
        <w:t xml:space="preserve"> ли предлагаемый план </w:t>
      </w:r>
      <w:r w:rsidR="0062568B" w:rsidRPr="00A11D43">
        <w:t>внедрения</w:t>
      </w:r>
      <w:r w:rsidRPr="00A11D43">
        <w:t xml:space="preserve"> </w:t>
      </w:r>
      <w:r w:rsidR="0062568B" w:rsidRPr="00A11D43">
        <w:t>мгновенный</w:t>
      </w:r>
      <w:r w:rsidRPr="00A11D43">
        <w:t xml:space="preserve"> или поэтапны</w:t>
      </w:r>
      <w:r w:rsidR="0062568B" w:rsidRPr="00A11D43">
        <w:t>й</w:t>
      </w:r>
      <w:r w:rsidRPr="00A11D43">
        <w:t xml:space="preserve"> </w:t>
      </w:r>
      <w:r w:rsidR="0062568B" w:rsidRPr="00A11D43">
        <w:t>переход на новый стандарт</w:t>
      </w:r>
      <w:r w:rsidRPr="00A11D43">
        <w:t>.  Секретариат ответил, что речь идет о поэтапном подходе в темп</w:t>
      </w:r>
      <w:r w:rsidR="0062568B" w:rsidRPr="00A11D43">
        <w:t>е</w:t>
      </w:r>
      <w:r w:rsidRPr="00A11D43">
        <w:t>, определяем</w:t>
      </w:r>
      <w:r w:rsidR="0062568B" w:rsidRPr="00A11D43">
        <w:t>ом</w:t>
      </w:r>
      <w:r w:rsidRPr="00A11D43">
        <w:t xml:space="preserve"> каждым ведомством в </w:t>
      </w:r>
      <w:r w:rsidR="0062568B" w:rsidRPr="00A11D43">
        <w:t>пределах</w:t>
      </w:r>
      <w:r w:rsidRPr="00A11D43">
        <w:t xml:space="preserve"> установленного </w:t>
      </w:r>
      <w:r w:rsidR="0062568B" w:rsidRPr="00A11D43">
        <w:t>крайнего срока</w:t>
      </w:r>
      <w:r w:rsidRPr="00A11D43">
        <w:t xml:space="preserve">. </w:t>
      </w:r>
    </w:p>
    <w:p w14:paraId="030C46D9" w14:textId="246B068B" w:rsidR="002B51C4" w:rsidRPr="00A11D43" w:rsidRDefault="0095212A" w:rsidP="0095212A">
      <w:pPr>
        <w:spacing w:after="240"/>
      </w:pPr>
      <w:r w:rsidRPr="00A11D43">
        <w:fldChar w:fldCharType="begin"/>
      </w:r>
      <w:r w:rsidRPr="00A11D43">
        <w:instrText xml:space="preserve"> AUTONUM  </w:instrText>
      </w:r>
      <w:r w:rsidRPr="00A11D43">
        <w:fldChar w:fldCharType="end"/>
      </w:r>
      <w:r w:rsidRPr="00A11D43">
        <w:tab/>
        <w:t>Делегация Соединенных Штатов Америки</w:t>
      </w:r>
      <w:r w:rsidR="0062568B" w:rsidRPr="00A11D43">
        <w:t xml:space="preserve"> как руководитель</w:t>
      </w:r>
      <w:r w:rsidRPr="00A11D43">
        <w:t xml:space="preserve"> Целев</w:t>
      </w:r>
      <w:r w:rsidR="0062568B" w:rsidRPr="00A11D43">
        <w:t>ой</w:t>
      </w:r>
      <w:r w:rsidRPr="00A11D43">
        <w:t xml:space="preserve"> групп</w:t>
      </w:r>
      <w:r w:rsidR="0062568B" w:rsidRPr="00A11D43">
        <w:t>ы</w:t>
      </w:r>
      <w:r w:rsidRPr="00A11D43">
        <w:t xml:space="preserve"> отметила, что консенсус по вопросу принятия предлагаемого стандарта отсутствует.  Делегация </w:t>
      </w:r>
      <w:r w:rsidR="0062568B" w:rsidRPr="00A11D43">
        <w:t>указала на</w:t>
      </w:r>
      <w:r w:rsidRPr="00A11D43">
        <w:t xml:space="preserve"> две основные проблемы, с которыми </w:t>
      </w:r>
      <w:r w:rsidR="0062568B" w:rsidRPr="00A11D43">
        <w:t xml:space="preserve">Целевая группа </w:t>
      </w:r>
      <w:r w:rsidRPr="00A11D43">
        <w:t xml:space="preserve">столкнулась при разработке проекта стандарта: (1) попытка учесть все индивидуальные особенности практики каждого ведомства; и (2) отсутствие участия широкой </w:t>
      </w:r>
      <w:r w:rsidR="0062568B" w:rsidRPr="00A11D43">
        <w:t>спектра</w:t>
      </w:r>
      <w:r w:rsidRPr="00A11D43">
        <w:t xml:space="preserve"> ведомств, в </w:t>
      </w:r>
      <w:r w:rsidR="0062568B" w:rsidRPr="00A11D43">
        <w:t>том числе специалистов</w:t>
      </w:r>
      <w:r w:rsidRPr="00A11D43">
        <w:t xml:space="preserve"> по товарным знакам и промышленным образцам.  Для улучшения проекта стандарта, чтобы он был готов к принятию на следующей сессии, </w:t>
      </w:r>
      <w:r w:rsidR="0062568B" w:rsidRPr="00A11D43">
        <w:t xml:space="preserve">будет иметь решающее значение </w:t>
      </w:r>
      <w:r w:rsidRPr="00A11D43">
        <w:t>более активное участие заинтересованных ведомств,</w:t>
      </w:r>
      <w:r w:rsidR="0062568B" w:rsidRPr="00A11D43">
        <w:t xml:space="preserve"> в связи с чем</w:t>
      </w:r>
      <w:r w:rsidRPr="00A11D43">
        <w:t xml:space="preserve"> </w:t>
      </w:r>
      <w:r w:rsidR="0062568B" w:rsidRPr="00A11D43">
        <w:t>делегация</w:t>
      </w:r>
      <w:r w:rsidRPr="00A11D43">
        <w:t xml:space="preserve"> рекомендовала сначала доработать проект стандарта</w:t>
      </w:r>
      <w:r w:rsidR="0062568B" w:rsidRPr="00A11D43">
        <w:t>, касающегося</w:t>
      </w:r>
      <w:r w:rsidRPr="00A11D43">
        <w:t xml:space="preserve"> приоритетных документов</w:t>
      </w:r>
      <w:r w:rsidR="0062568B" w:rsidRPr="00A11D43">
        <w:t xml:space="preserve"> по патентам</w:t>
      </w:r>
      <w:r w:rsidRPr="00A11D43">
        <w:t xml:space="preserve">. </w:t>
      </w:r>
    </w:p>
    <w:p w14:paraId="38E6C735" w14:textId="77777777" w:rsidR="002B51C4" w:rsidRPr="00A11D43" w:rsidRDefault="002B51C4">
      <w:r w:rsidRPr="00A11D43">
        <w:br w:type="page"/>
      </w:r>
    </w:p>
    <w:p w14:paraId="6482286E" w14:textId="531E3CE4" w:rsidR="00DA0D3C" w:rsidRPr="00A11D43" w:rsidRDefault="001E6BB7" w:rsidP="00504785">
      <w:pPr>
        <w:spacing w:after="240"/>
      </w:pPr>
      <w:r w:rsidRPr="00A11D43">
        <w:lastRenderedPageBreak/>
        <w:fldChar w:fldCharType="begin"/>
      </w:r>
      <w:r w:rsidRPr="00A11D43">
        <w:instrText xml:space="preserve"> AUTONUM  </w:instrText>
      </w:r>
      <w:r w:rsidRPr="00A11D43">
        <w:fldChar w:fldCharType="end"/>
      </w:r>
      <w:r w:rsidRPr="00A11D43">
        <w:tab/>
        <w:t xml:space="preserve">Секретариат призвал </w:t>
      </w:r>
      <w:r w:rsidR="0062568B" w:rsidRPr="00A11D43">
        <w:t>ВИС</w:t>
      </w:r>
      <w:r w:rsidRPr="00A11D43">
        <w:t xml:space="preserve"> уже сейчас рассмотреть вопрос о подготовке планов внедрения нового стандарта и выделить необходимые финансовые ресурсы, поскольку им, вероятно, потребуется модернизировать свои ИТ-системы и рабочий процесс, если стандарт будет принят на двенадцатой сессии Комитета.  Секретариат также предложил </w:t>
      </w:r>
      <w:r w:rsidR="0062568B" w:rsidRPr="00A11D43">
        <w:t>ВИС</w:t>
      </w:r>
      <w:r w:rsidRPr="00A11D43">
        <w:t xml:space="preserve"> присоедин</w:t>
      </w:r>
      <w:r w:rsidR="0062568B" w:rsidRPr="00A11D43">
        <w:t>я</w:t>
      </w:r>
      <w:r w:rsidRPr="00A11D43">
        <w:t>ться к Целевой группе по цифрово</w:t>
      </w:r>
      <w:r w:rsidR="0062568B" w:rsidRPr="00A11D43">
        <w:t>му</w:t>
      </w:r>
      <w:r w:rsidRPr="00A11D43">
        <w:t xml:space="preserve"> </w:t>
      </w:r>
      <w:r w:rsidR="0062568B" w:rsidRPr="00A11D43">
        <w:t>преобразованию</w:t>
      </w:r>
      <w:r w:rsidRPr="00A11D43">
        <w:t xml:space="preserve"> и </w:t>
      </w:r>
      <w:r w:rsidR="0062568B" w:rsidRPr="00A11D43">
        <w:t xml:space="preserve">в 2024 году </w:t>
      </w:r>
      <w:r w:rsidRPr="00A11D43">
        <w:t xml:space="preserve">проводить заседания этой Целевой группы ежемесячно до следующей сессии Комитета. </w:t>
      </w:r>
      <w:r w:rsidR="0062568B" w:rsidRPr="00A11D43">
        <w:t xml:space="preserve"> </w:t>
      </w:r>
    </w:p>
    <w:p w14:paraId="1688FF20" w14:textId="77777777" w:rsidR="00D30176" w:rsidRPr="00A11D43" w:rsidRDefault="00DA0D3C" w:rsidP="000B2E74">
      <w:pPr>
        <w:spacing w:after="240"/>
        <w:ind w:left="567"/>
      </w:pPr>
      <w:r w:rsidRPr="00A11D43">
        <w:fldChar w:fldCharType="begin"/>
      </w:r>
      <w:r w:rsidRPr="00A11D43">
        <w:instrText xml:space="preserve"> AUTONUM  </w:instrText>
      </w:r>
      <w:r w:rsidRPr="00A11D43">
        <w:fldChar w:fldCharType="end"/>
      </w:r>
      <w:r w:rsidRPr="00A11D43">
        <w:tab/>
        <w:t xml:space="preserve">КСВ отметил, что проект стандарта нуждается в доработке, и поручил Целевой группе продолжить работу над подготовкой пересмотренного предложения.  </w:t>
      </w:r>
    </w:p>
    <w:p w14:paraId="55C57A25" w14:textId="57646DAA" w:rsidR="002247F2" w:rsidRPr="00A11D43" w:rsidRDefault="00D30176" w:rsidP="00A179F8">
      <w:pPr>
        <w:spacing w:after="240"/>
        <w:ind w:left="567"/>
      </w:pPr>
      <w:r w:rsidRPr="00A11D43">
        <w:fldChar w:fldCharType="begin"/>
      </w:r>
      <w:r w:rsidRPr="00A11D43">
        <w:instrText xml:space="preserve"> AUTONUM  </w:instrText>
      </w:r>
      <w:r w:rsidRPr="00A11D43">
        <w:fldChar w:fldCharType="end"/>
      </w:r>
      <w:r w:rsidRPr="00A11D43">
        <w:tab/>
        <w:t xml:space="preserve">КСВ просил Секретариат проводить ежемесячные совещания Целевой группы по цифровому преобразованию с тем, чтобы в приоритетном порядке обеспечить выполнение этой работы.  </w:t>
      </w:r>
    </w:p>
    <w:p w14:paraId="07930186" w14:textId="30FF8212" w:rsidR="00A179F8" w:rsidRPr="00A11D43" w:rsidRDefault="002247F2" w:rsidP="00A179F8">
      <w:pPr>
        <w:spacing w:after="240"/>
        <w:ind w:left="567"/>
      </w:pPr>
      <w:r w:rsidRPr="00A11D43">
        <w:fldChar w:fldCharType="begin"/>
      </w:r>
      <w:r w:rsidRPr="00A11D43">
        <w:instrText xml:space="preserve"> AUTONUM  </w:instrText>
      </w:r>
      <w:r w:rsidRPr="00A11D43">
        <w:fldChar w:fldCharType="end"/>
      </w:r>
      <w:r w:rsidRPr="00A11D43">
        <w:tab/>
        <w:t xml:space="preserve">Комитет поручил Целевой группе подготовить и представить на его двенадцатой сессии пересмотренный проект стандарта для изучения и утверждения. </w:t>
      </w:r>
    </w:p>
    <w:p w14:paraId="1F48CC61" w14:textId="47B1AD6A" w:rsidR="00A179F8" w:rsidRPr="00A11D43" w:rsidRDefault="00DA0D3C" w:rsidP="00A179F8">
      <w:pPr>
        <w:spacing w:after="240"/>
        <w:ind w:left="567"/>
      </w:pPr>
      <w:r w:rsidRPr="00A11D43">
        <w:fldChar w:fldCharType="begin"/>
      </w:r>
      <w:r w:rsidRPr="00A11D43">
        <w:instrText xml:space="preserve"> AUTONUM  </w:instrText>
      </w:r>
      <w:r w:rsidRPr="00A11D43">
        <w:fldChar w:fldCharType="end"/>
      </w:r>
      <w:r w:rsidRPr="00A11D43">
        <w:tab/>
        <w:t xml:space="preserve">КСВ отметил, что Секретариат </w:t>
      </w:r>
      <w:r w:rsidR="00FA32FB" w:rsidRPr="00A11D43">
        <w:t>направит всем ведомствам,</w:t>
      </w:r>
      <w:r w:rsidRPr="00A11D43">
        <w:t xml:space="preserve"> </w:t>
      </w:r>
      <w:r w:rsidR="00FA32FB" w:rsidRPr="00A11D43">
        <w:t xml:space="preserve">участвующим во всех целевых группах КСВ, </w:t>
      </w:r>
      <w:r w:rsidRPr="00A11D43">
        <w:t xml:space="preserve">электронное письмо </w:t>
      </w:r>
      <w:r w:rsidR="00FA32FB" w:rsidRPr="00A11D43">
        <w:t>с</w:t>
      </w:r>
      <w:r w:rsidRPr="00A11D43">
        <w:t xml:space="preserve"> предлож</w:t>
      </w:r>
      <w:r w:rsidR="00FA32FB" w:rsidRPr="00A11D43">
        <w:t>ением</w:t>
      </w:r>
      <w:r w:rsidRPr="00A11D43">
        <w:t xml:space="preserve"> </w:t>
      </w:r>
      <w:r w:rsidR="00FA32FB" w:rsidRPr="00A11D43">
        <w:t>выдвинуть кандидатуры своих специалистов</w:t>
      </w:r>
      <w:r w:rsidRPr="00A11D43">
        <w:t xml:space="preserve"> </w:t>
      </w:r>
      <w:r w:rsidR="00FA32FB" w:rsidRPr="00A11D43">
        <w:t>в области</w:t>
      </w:r>
      <w:r w:rsidRPr="00A11D43">
        <w:t xml:space="preserve"> товарны</w:t>
      </w:r>
      <w:r w:rsidR="00FA32FB" w:rsidRPr="00A11D43">
        <w:t>х</w:t>
      </w:r>
      <w:r w:rsidRPr="00A11D43">
        <w:t xml:space="preserve"> знак</w:t>
      </w:r>
      <w:r w:rsidR="00FA32FB" w:rsidRPr="00A11D43">
        <w:t>ов</w:t>
      </w:r>
      <w:r w:rsidRPr="00A11D43">
        <w:t xml:space="preserve"> и промышленны</w:t>
      </w:r>
      <w:r w:rsidR="00FA32FB" w:rsidRPr="00A11D43">
        <w:t>х</w:t>
      </w:r>
      <w:r w:rsidRPr="00A11D43">
        <w:t xml:space="preserve"> образц</w:t>
      </w:r>
      <w:r w:rsidR="00FA32FB" w:rsidRPr="00A11D43">
        <w:t>ов</w:t>
      </w:r>
      <w:r w:rsidRPr="00A11D43">
        <w:t xml:space="preserve"> для участия в работе Целевой группы по цифрово</w:t>
      </w:r>
      <w:r w:rsidR="00FA32FB" w:rsidRPr="00A11D43">
        <w:t>му</w:t>
      </w:r>
      <w:r w:rsidRPr="00A11D43">
        <w:t xml:space="preserve"> </w:t>
      </w:r>
      <w:r w:rsidR="00FA32FB" w:rsidRPr="00A11D43">
        <w:t>преобразованию</w:t>
      </w:r>
      <w:r w:rsidRPr="00A11D43">
        <w:t xml:space="preserve"> над проектом нового стандарта.</w:t>
      </w:r>
    </w:p>
    <w:p w14:paraId="4A22103A" w14:textId="28E1498D" w:rsidR="001E6BB7" w:rsidRPr="00A11D43" w:rsidRDefault="00951DBF" w:rsidP="00A179F8">
      <w:pPr>
        <w:spacing w:after="240"/>
        <w:ind w:left="567"/>
      </w:pPr>
      <w:r w:rsidRPr="00A11D43">
        <w:fldChar w:fldCharType="begin"/>
      </w:r>
      <w:r w:rsidRPr="00A11D43">
        <w:instrText xml:space="preserve"> AUTONUM  </w:instrText>
      </w:r>
      <w:r w:rsidRPr="00A11D43">
        <w:fldChar w:fldCharType="end"/>
      </w:r>
      <w:r w:rsidRPr="00A11D43">
        <w:tab/>
        <w:t xml:space="preserve">КСВ </w:t>
      </w:r>
      <w:r w:rsidR="00FA32FB" w:rsidRPr="00A11D43">
        <w:t>рекомендовал</w:t>
      </w:r>
      <w:r w:rsidRPr="00A11D43">
        <w:t xml:space="preserve"> член</w:t>
      </w:r>
      <w:r w:rsidR="00FA32FB" w:rsidRPr="00A11D43">
        <w:t>ам</w:t>
      </w:r>
      <w:r w:rsidRPr="00A11D43">
        <w:t xml:space="preserve"> </w:t>
      </w:r>
      <w:r w:rsidR="00FA32FB" w:rsidRPr="00A11D43">
        <w:t>приступить к планированию внедрения нового стандарта, включая любую необходимую модернизацию ИТ-систем и процессов работы</w:t>
      </w:r>
      <w:r w:rsidRPr="00A11D43">
        <w:t xml:space="preserve">. </w:t>
      </w:r>
    </w:p>
    <w:p w14:paraId="3E1090B1" w14:textId="63DE510B" w:rsidR="006A611B" w:rsidRPr="00A11D43" w:rsidRDefault="006A611B" w:rsidP="006A611B">
      <w:pPr>
        <w:pStyle w:val="Heading3"/>
      </w:pPr>
      <w:r w:rsidRPr="00A11D43">
        <w:t>Пункт 6(b) повестки дня.  Предложение о пересмотре стандарта ВОИС ST.26</w:t>
      </w:r>
    </w:p>
    <w:p w14:paraId="7B4E8A1E" w14:textId="5C9CF3DB" w:rsidR="00CB5F7A" w:rsidRPr="00A11D43" w:rsidRDefault="00CB5F7A" w:rsidP="006A611B">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39" w:history="1">
        <w:r w:rsidRPr="00A11D43">
          <w:rPr>
            <w:rStyle w:val="Hyperlink"/>
          </w:rPr>
          <w:t>CWS/11/3</w:t>
        </w:r>
      </w:hyperlink>
      <w:r w:rsidRPr="00A11D43">
        <w:t xml:space="preserve">.  </w:t>
      </w:r>
    </w:p>
    <w:p w14:paraId="34BA9561" w14:textId="7B888FE0" w:rsidR="006A611B" w:rsidRPr="00A11D43" w:rsidRDefault="006A611B" w:rsidP="00F2446C">
      <w:pPr>
        <w:spacing w:after="240"/>
      </w:pPr>
      <w:r w:rsidRPr="00A11D43">
        <w:fldChar w:fldCharType="begin"/>
      </w:r>
      <w:r w:rsidRPr="00A11D43">
        <w:instrText xml:space="preserve"> AUTONUM  </w:instrText>
      </w:r>
      <w:r w:rsidRPr="00A11D43">
        <w:fldChar w:fldCharType="end"/>
      </w:r>
      <w:r w:rsidRPr="00A11D43">
        <w:tab/>
        <w:t>КСВ рассмотрел предложен</w:t>
      </w:r>
      <w:r w:rsidR="00F55608" w:rsidRPr="00A11D43">
        <w:t xml:space="preserve">ие о </w:t>
      </w:r>
      <w:r w:rsidRPr="00A11D43">
        <w:t>пересмотр</w:t>
      </w:r>
      <w:r w:rsidR="00F55608" w:rsidRPr="00A11D43">
        <w:t>е</w:t>
      </w:r>
      <w:r w:rsidRPr="00A11D43">
        <w:t xml:space="preserve"> стандарта ВОИС ST.26, в результате чего была предложена новая версия</w:t>
      </w:r>
      <w:r w:rsidR="00F50A8E" w:rsidRPr="00A11D43">
        <w:t> </w:t>
      </w:r>
      <w:r w:rsidRPr="00A11D43">
        <w:t xml:space="preserve">1.7.  В рамках этого пересмотра предлагается добавить в приложение VI «Руководство пользователя» два новых примера, а также внести ряд уточнений, связанных с единообразием используемой терминологии, и ряд поправок редакционного характера.  Делегация Германии </w:t>
      </w:r>
      <w:r w:rsidR="00F55608" w:rsidRPr="00A11D43">
        <w:t>выступила за</w:t>
      </w:r>
      <w:r w:rsidRPr="00A11D43">
        <w:t xml:space="preserve"> предложенный пересмотр и отметила, что </w:t>
      </w:r>
      <w:r w:rsidR="00F55608" w:rsidRPr="00A11D43">
        <w:t>публикация</w:t>
      </w:r>
      <w:r w:rsidRPr="00A11D43">
        <w:t xml:space="preserve"> версии </w:t>
      </w:r>
      <w:r w:rsidR="00F55608" w:rsidRPr="00A11D43">
        <w:t>в режиме</w:t>
      </w:r>
      <w:r w:rsidRPr="00A11D43">
        <w:t xml:space="preserve"> отслежива</w:t>
      </w:r>
      <w:r w:rsidR="00F55608" w:rsidRPr="00A11D43">
        <w:t>ния</w:t>
      </w:r>
      <w:r w:rsidRPr="00A11D43">
        <w:t xml:space="preserve"> изменени</w:t>
      </w:r>
      <w:r w:rsidR="00F55608" w:rsidRPr="00A11D43">
        <w:t>й</w:t>
      </w:r>
      <w:r w:rsidRPr="00A11D43">
        <w:t xml:space="preserve"> </w:t>
      </w:r>
      <w:r w:rsidR="00F55608" w:rsidRPr="00A11D43">
        <w:t>облегчит работу по</w:t>
      </w:r>
      <w:r w:rsidRPr="00A11D43">
        <w:t xml:space="preserve"> переводу.  Делегация Соединенных Штатов Америки также </w:t>
      </w:r>
      <w:r w:rsidR="00F55608" w:rsidRPr="00A11D43">
        <w:t>высказалась за</w:t>
      </w:r>
      <w:r w:rsidRPr="00A11D43">
        <w:t xml:space="preserve"> предложенный пересмотр с одной оговоркой: упрощенный </w:t>
      </w:r>
      <w:r w:rsidR="00F55608" w:rsidRPr="00A11D43">
        <w:t>«Указатель</w:t>
      </w:r>
      <w:r w:rsidRPr="00A11D43">
        <w:t xml:space="preserve"> примеров</w:t>
      </w:r>
      <w:r w:rsidR="00F55608" w:rsidRPr="00A11D43">
        <w:t>»</w:t>
      </w:r>
      <w:r w:rsidRPr="00A11D43">
        <w:t xml:space="preserve"> в </w:t>
      </w:r>
      <w:r w:rsidR="00F55608" w:rsidRPr="00A11D43">
        <w:t>п</w:t>
      </w:r>
      <w:r w:rsidRPr="00A11D43">
        <w:t>риложении</w:t>
      </w:r>
      <w:r w:rsidR="00F50A8E" w:rsidRPr="00A11D43">
        <w:t> </w:t>
      </w:r>
      <w:r w:rsidRPr="00A11D43">
        <w:t xml:space="preserve">VI к </w:t>
      </w:r>
      <w:r w:rsidR="00F55608" w:rsidRPr="00A11D43">
        <w:t>стандарту ВОИС</w:t>
      </w:r>
      <w:r w:rsidRPr="00A11D43">
        <w:t xml:space="preserve"> ST.26 также</w:t>
      </w:r>
      <w:r w:rsidR="00F55608" w:rsidRPr="00A11D43">
        <w:t xml:space="preserve"> должен</w:t>
      </w:r>
      <w:r w:rsidRPr="00A11D43">
        <w:t xml:space="preserve"> содерж</w:t>
      </w:r>
      <w:r w:rsidR="00F55608" w:rsidRPr="00A11D43">
        <w:t>ать</w:t>
      </w:r>
      <w:r w:rsidRPr="00A11D43">
        <w:t xml:space="preserve"> номера примеров, которые </w:t>
      </w:r>
      <w:r w:rsidR="00F55608" w:rsidRPr="00A11D43">
        <w:t>необходимо</w:t>
      </w:r>
      <w:r w:rsidRPr="00A11D43">
        <w:t xml:space="preserve"> исправ</w:t>
      </w:r>
      <w:r w:rsidR="00F55608" w:rsidRPr="00A11D43">
        <w:t>ить</w:t>
      </w:r>
      <w:r w:rsidRPr="00A11D43">
        <w:t xml:space="preserve">.  </w:t>
      </w:r>
      <w:r w:rsidR="00F55608" w:rsidRPr="00A11D43">
        <w:t>1 июля 2024 года было указано как п</w:t>
      </w:r>
      <w:r w:rsidRPr="00A11D43">
        <w:t xml:space="preserve">редполагаемая дата вступления в силу этой версии. </w:t>
      </w:r>
    </w:p>
    <w:p w14:paraId="16FD16AD" w14:textId="3F055071" w:rsidR="00785E78" w:rsidRPr="00A11D43" w:rsidRDefault="006A611B" w:rsidP="00785E78">
      <w:pPr>
        <w:spacing w:after="240"/>
        <w:ind w:left="567"/>
      </w:pPr>
      <w:r w:rsidRPr="00A11D43">
        <w:fldChar w:fldCharType="begin"/>
      </w:r>
      <w:r w:rsidRPr="00A11D43">
        <w:instrText xml:space="preserve"> AUTONUM  </w:instrText>
      </w:r>
      <w:r w:rsidRPr="00A11D43">
        <w:fldChar w:fldCharType="end"/>
      </w:r>
      <w:r w:rsidRPr="00A11D43">
        <w:tab/>
        <w:t xml:space="preserve">Комитет утвердил предлагаемые изменения к стандарту ВОИС ST.26, подробно указанные в приложениях к документу CWS/11/3, с одной поправкой редакционного характера: в приложение VI «Указатель примеров» необходимо включить номера примеров.  </w:t>
      </w:r>
    </w:p>
    <w:p w14:paraId="0C29953E" w14:textId="516490FE" w:rsidR="006A611B" w:rsidRPr="00A11D43" w:rsidRDefault="00785E78" w:rsidP="0038297B">
      <w:pPr>
        <w:ind w:left="567"/>
      </w:pPr>
      <w:r w:rsidRPr="00A11D43">
        <w:fldChar w:fldCharType="begin"/>
      </w:r>
      <w:r w:rsidRPr="00A11D43">
        <w:instrText xml:space="preserve"> AUTONUM  </w:instrText>
      </w:r>
      <w:r w:rsidRPr="00A11D43">
        <w:fldChar w:fldCharType="end"/>
      </w:r>
      <w:r w:rsidRPr="00A11D43">
        <w:tab/>
        <w:t>КСВ также утвердил 1 июля 2024 года в качестве даты вступления в силу новой версии 1.7.</w:t>
      </w:r>
    </w:p>
    <w:p w14:paraId="4C5E9C7F" w14:textId="587B3520" w:rsidR="0038297B" w:rsidRPr="00A11D43" w:rsidRDefault="0038297B" w:rsidP="0038297B">
      <w:pPr>
        <w:pStyle w:val="Heading3"/>
      </w:pPr>
      <w:r w:rsidRPr="00A11D43">
        <w:t>Пункт 6(c) повестки дня.  Предложение о пересмотре стандарта ВОИС ST.61</w:t>
      </w:r>
    </w:p>
    <w:p w14:paraId="216B3094" w14:textId="0EF2B328" w:rsidR="0038297B" w:rsidRPr="00A11D43" w:rsidRDefault="0038297B" w:rsidP="0038297B">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0" w:history="1">
        <w:r w:rsidRPr="00A11D43">
          <w:rPr>
            <w:rStyle w:val="Hyperlink"/>
          </w:rPr>
          <w:t>CWS/11/9</w:t>
        </w:r>
      </w:hyperlink>
      <w:r w:rsidRPr="00A11D43">
        <w:t xml:space="preserve">.  </w:t>
      </w:r>
    </w:p>
    <w:p w14:paraId="54965039" w14:textId="4B6C0E28" w:rsidR="0038297B" w:rsidRPr="00A11D43" w:rsidRDefault="0038297B" w:rsidP="0038297B">
      <w:pPr>
        <w:spacing w:after="240"/>
      </w:pPr>
      <w:r w:rsidRPr="00A11D43">
        <w:lastRenderedPageBreak/>
        <w:fldChar w:fldCharType="begin"/>
      </w:r>
      <w:r w:rsidRPr="00A11D43">
        <w:instrText xml:space="preserve"> AUTONUM  </w:instrText>
      </w:r>
      <w:r w:rsidRPr="00A11D43">
        <w:fldChar w:fldCharType="end"/>
      </w:r>
      <w:r w:rsidRPr="00A11D43">
        <w:tab/>
        <w:t>КСВ рассмотрел предложен</w:t>
      </w:r>
      <w:r w:rsidR="00F55608" w:rsidRPr="00A11D43">
        <w:t>ие о</w:t>
      </w:r>
      <w:r w:rsidRPr="00A11D43">
        <w:t xml:space="preserve"> пересмотр</w:t>
      </w:r>
      <w:r w:rsidR="00F55608" w:rsidRPr="00A11D43">
        <w:t>е</w:t>
      </w:r>
      <w:r w:rsidRPr="00A11D43">
        <w:t xml:space="preserve"> </w:t>
      </w:r>
      <w:r w:rsidR="00F55608" w:rsidRPr="00A11D43">
        <w:t>п</w:t>
      </w:r>
      <w:r w:rsidRPr="00A11D43">
        <w:t xml:space="preserve">риложения II к документу ВОИС ST.61.  Делегация Японии поинтересовалась, являются ли </w:t>
      </w:r>
      <w:r w:rsidR="00F55608" w:rsidRPr="00A11D43">
        <w:t xml:space="preserve">обязательными </w:t>
      </w:r>
      <w:r w:rsidRPr="00A11D43">
        <w:t xml:space="preserve">дополнительные данные, перечисленные в </w:t>
      </w:r>
      <w:r w:rsidR="00F55608" w:rsidRPr="00A11D43">
        <w:t>п</w:t>
      </w:r>
      <w:r w:rsidRPr="00A11D43">
        <w:t>риложении</w:t>
      </w:r>
      <w:r w:rsidR="00F50A8E" w:rsidRPr="00A11D43">
        <w:t> </w:t>
      </w:r>
      <w:r w:rsidRPr="00A11D43">
        <w:t xml:space="preserve">II к </w:t>
      </w:r>
      <w:r w:rsidR="00F55608" w:rsidRPr="00A11D43">
        <w:t>стандарту ВОИС</w:t>
      </w:r>
      <w:r w:rsidRPr="00A11D43">
        <w:t xml:space="preserve"> ST.26.  Секретариат подтвердил, что предоставление </w:t>
      </w:r>
      <w:r w:rsidR="00F55608" w:rsidRPr="00A11D43">
        <w:t>ВИС</w:t>
      </w:r>
      <w:r w:rsidRPr="00A11D43">
        <w:t xml:space="preserve"> данных о событиях, связанных с правовым статусом их товарных знаков, не является обязательным, а носит факультативный характер.  Делегация Германии также отметила, что предоставление всех дополнительных данных, предусмотренных стандартом, является необязательным.  </w:t>
      </w:r>
    </w:p>
    <w:p w14:paraId="6BC71CA5" w14:textId="4FE4B5A3" w:rsidR="0038297B" w:rsidRPr="00A11D43" w:rsidRDefault="0038297B" w:rsidP="00910CB3">
      <w:pPr>
        <w:spacing w:after="240"/>
        <w:ind w:left="567"/>
      </w:pPr>
      <w:r w:rsidRPr="00A11D43">
        <w:fldChar w:fldCharType="begin"/>
      </w:r>
      <w:r w:rsidRPr="00A11D43">
        <w:instrText xml:space="preserve"> AUTONUM  </w:instrText>
      </w:r>
      <w:r w:rsidRPr="00A11D43">
        <w:fldChar w:fldCharType="end"/>
      </w:r>
      <w:r w:rsidRPr="00A11D43">
        <w:tab/>
        <w:t>КСВ утвердил предлагаемые изменения к стандарту ВОИС ST.61, представленные в приложении к документу CWS/11/9.</w:t>
      </w:r>
    </w:p>
    <w:p w14:paraId="5FD6A943" w14:textId="52F73DAC" w:rsidR="00F41B91" w:rsidRPr="00A11D43" w:rsidRDefault="00F41B91" w:rsidP="00F41B91">
      <w:pPr>
        <w:pStyle w:val="Heading3"/>
      </w:pPr>
      <w:r w:rsidRPr="00A11D43">
        <w:t>Пункт 6(d) повестки дня.  Предложение о пересмотре стандарта ВОИС ST.88</w:t>
      </w:r>
    </w:p>
    <w:p w14:paraId="0127EDEE" w14:textId="5BDADB2E" w:rsidR="0038297B" w:rsidRPr="00A11D43" w:rsidRDefault="0038297B" w:rsidP="00F41B91">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1" w:history="1">
        <w:r w:rsidRPr="00A11D43">
          <w:rPr>
            <w:rStyle w:val="Hyperlink"/>
          </w:rPr>
          <w:t>CWS/11/5</w:t>
        </w:r>
      </w:hyperlink>
      <w:r w:rsidRPr="00A11D43">
        <w:t xml:space="preserve">. </w:t>
      </w:r>
    </w:p>
    <w:p w14:paraId="441B23AE" w14:textId="559E467E" w:rsidR="00F41B91" w:rsidRPr="00A11D43" w:rsidRDefault="00F41B91" w:rsidP="00F41B91">
      <w:pPr>
        <w:spacing w:after="240"/>
      </w:pPr>
      <w:r w:rsidRPr="00A11D43">
        <w:fldChar w:fldCharType="begin"/>
      </w:r>
      <w:r w:rsidRPr="00A11D43">
        <w:instrText xml:space="preserve"> AUTONUM  </w:instrText>
      </w:r>
      <w:r w:rsidRPr="00A11D43">
        <w:fldChar w:fldCharType="end"/>
      </w:r>
      <w:r w:rsidRPr="00A11D43">
        <w:tab/>
        <w:t>КСВ рассмотрел предложен</w:t>
      </w:r>
      <w:r w:rsidR="00F55608" w:rsidRPr="00A11D43">
        <w:t>ие о</w:t>
      </w:r>
      <w:r w:rsidRPr="00A11D43">
        <w:t xml:space="preserve"> пересмотр</w:t>
      </w:r>
      <w:r w:rsidR="00F55608" w:rsidRPr="00A11D43">
        <w:t>е</w:t>
      </w:r>
      <w:r w:rsidRPr="00A11D43">
        <w:t xml:space="preserve"> стандарта ВОИС ST.88.  Несколько делегаций однозначно </w:t>
      </w:r>
      <w:r w:rsidR="00F55608" w:rsidRPr="00A11D43">
        <w:t>высказались за</w:t>
      </w:r>
      <w:r w:rsidRPr="00A11D43">
        <w:t xml:space="preserve"> предлагаемый пересмотр.  </w:t>
      </w:r>
    </w:p>
    <w:p w14:paraId="023A5C7D" w14:textId="29F0F086" w:rsidR="00F41B91" w:rsidRPr="00A11D43" w:rsidRDefault="00F41B91" w:rsidP="00F41B91">
      <w:pPr>
        <w:ind w:left="567"/>
      </w:pPr>
      <w:r w:rsidRPr="00A11D43">
        <w:fldChar w:fldCharType="begin"/>
      </w:r>
      <w:r w:rsidRPr="00A11D43">
        <w:instrText xml:space="preserve"> AUTONUM  </w:instrText>
      </w:r>
      <w:r w:rsidRPr="00A11D43">
        <w:fldChar w:fldCharType="end"/>
      </w:r>
      <w:r w:rsidRPr="00A11D43">
        <w:tab/>
        <w:t>КСВ утвердил предлагаемые изменения к стандарту ВОИС ST.61, представленные в приложении к документу CWS/11/5.</w:t>
      </w:r>
    </w:p>
    <w:p w14:paraId="370E048F" w14:textId="2C22881B" w:rsidR="00F41B91" w:rsidRPr="00A11D43" w:rsidRDefault="00F41B91" w:rsidP="00F41B91">
      <w:pPr>
        <w:pStyle w:val="Heading3"/>
      </w:pPr>
      <w:r w:rsidRPr="00A11D43">
        <w:t>Пункт 6(e) повестки дня.  Предложение по улучшению метаданных для охраняемых авторским правом произведений, авторы которых неизвестны, в стандарте ВОИС ST.96</w:t>
      </w:r>
    </w:p>
    <w:p w14:paraId="795B20EA" w14:textId="189B477F" w:rsidR="00653206" w:rsidRPr="00A11D43" w:rsidRDefault="00653206" w:rsidP="00ED71E1">
      <w:pPr>
        <w:spacing w:after="240"/>
      </w:pPr>
      <w:r w:rsidRPr="00A11D43">
        <w:fldChar w:fldCharType="begin"/>
      </w:r>
      <w:r w:rsidRPr="00A11D43">
        <w:instrText xml:space="preserve"> AUTONUM  </w:instrText>
      </w:r>
      <w:r w:rsidRPr="00A11D43">
        <w:fldChar w:fldCharType="end"/>
      </w:r>
      <w:r w:rsidRPr="00A11D43">
        <w:tab/>
        <w:t xml:space="preserve">Обсуждение проходило на основе документа </w:t>
      </w:r>
      <w:hyperlink r:id="rId42" w:history="1">
        <w:r w:rsidRPr="00A11D43">
          <w:rPr>
            <w:rStyle w:val="Hyperlink"/>
          </w:rPr>
          <w:t>CWS/11/19 Prov</w:t>
        </w:r>
      </w:hyperlink>
      <w:r w:rsidRPr="00A11D43">
        <w:t xml:space="preserve">.  </w:t>
      </w:r>
    </w:p>
    <w:p w14:paraId="01315EBD" w14:textId="15569DFA" w:rsidR="00E01706" w:rsidRPr="00A11D43" w:rsidRDefault="00ED71E1" w:rsidP="00E01706">
      <w:pPr>
        <w:spacing w:after="240"/>
      </w:pPr>
      <w:r w:rsidRPr="00A11D43">
        <w:fldChar w:fldCharType="begin"/>
      </w:r>
      <w:r w:rsidRPr="00A11D43">
        <w:instrText xml:space="preserve"> AUTONUM  </w:instrText>
      </w:r>
      <w:r w:rsidRPr="00A11D43">
        <w:fldChar w:fldCharType="end"/>
      </w:r>
      <w:r w:rsidRPr="00A11D43">
        <w:tab/>
        <w:t xml:space="preserve">КСВ рассмотрел резюме отзывов на циркуляр C.CWS.171, в котором членам и наблюдателям Комитета предлагалось высказаться по пересмотренному предложению, а также предложение о повторном рассмотрении двух вариантов, которые ранее рассматривались на десятой сессии </w:t>
      </w:r>
      <w:r w:rsidR="00D33DDF" w:rsidRPr="00A11D43">
        <w:t xml:space="preserve">КСВ </w:t>
      </w:r>
      <w:r w:rsidRPr="00A11D43">
        <w:t xml:space="preserve">в 2022 году.  </w:t>
      </w:r>
    </w:p>
    <w:p w14:paraId="39597F88" w14:textId="3A3874ED" w:rsidR="00ED71E1" w:rsidRPr="00A11D43" w:rsidRDefault="00E01706" w:rsidP="00E01706">
      <w:pPr>
        <w:spacing w:after="240"/>
      </w:pPr>
      <w:r w:rsidRPr="00A11D43">
        <w:fldChar w:fldCharType="begin"/>
      </w:r>
      <w:r w:rsidRPr="00A11D43">
        <w:instrText xml:space="preserve"> AUTONUM  </w:instrText>
      </w:r>
      <w:r w:rsidRPr="00A11D43">
        <w:fldChar w:fldCharType="end"/>
      </w:r>
      <w:r w:rsidRPr="00A11D43">
        <w:tab/>
        <w:t xml:space="preserve">Делегации Японии и Российской Федерации однозначно поддержали второй вариант, то есть </w:t>
      </w:r>
      <w:r w:rsidR="00E94321" w:rsidRPr="00A11D43">
        <w:t>дальнейшие</w:t>
      </w:r>
      <w:r w:rsidRPr="00A11D43">
        <w:t xml:space="preserve"> консультаци</w:t>
      </w:r>
      <w:r w:rsidR="00E94321" w:rsidRPr="00A11D43">
        <w:t>и</w:t>
      </w:r>
      <w:r w:rsidRPr="00A11D43">
        <w:t xml:space="preserve"> с экспертами по </w:t>
      </w:r>
      <w:r w:rsidR="00D33DDF" w:rsidRPr="00A11D43">
        <w:t xml:space="preserve">охраняемым авторским правом произведениям, авторы которых неизвестны, </w:t>
      </w:r>
      <w:r w:rsidRPr="00A11D43">
        <w:t>о том, нуждается ли последнее предложение, представленное на десятой сессии КСВ, в дальнейших улучшениях и нужно ли оно вообще.  Делегация Соединенных Штатов Америки указала, что последнее предложение, упомянутое в циркуляре C.CWS.171, как представляется, выходит за рамки согласованн</w:t>
      </w:r>
      <w:r w:rsidR="00E94321" w:rsidRPr="00A11D43">
        <w:t>ой сферы применения</w:t>
      </w:r>
      <w:r w:rsidRPr="00A11D43">
        <w:t>: первоначальн</w:t>
      </w:r>
      <w:r w:rsidR="00E94321" w:rsidRPr="00A11D43">
        <w:t>ая</w:t>
      </w:r>
      <w:r w:rsidRPr="00A11D43">
        <w:t xml:space="preserve"> </w:t>
      </w:r>
      <w:r w:rsidR="00E94321" w:rsidRPr="00A11D43">
        <w:t>договоренность касалась</w:t>
      </w:r>
      <w:r w:rsidRPr="00A11D43">
        <w:t xml:space="preserve"> содействи</w:t>
      </w:r>
      <w:r w:rsidR="00E94321" w:rsidRPr="00A11D43">
        <w:t>я</w:t>
      </w:r>
      <w:r w:rsidRPr="00A11D43">
        <w:t xml:space="preserve"> обмену данными </w:t>
      </w:r>
      <w:r w:rsidR="00E94321" w:rsidRPr="00A11D43">
        <w:t xml:space="preserve">между ВИС </w:t>
      </w:r>
      <w:r w:rsidRPr="00A11D43">
        <w:t>о</w:t>
      </w:r>
      <w:r w:rsidR="00E94321" w:rsidRPr="00A11D43">
        <w:t>б охраняемых авторским правом произведениях, авторы которых неизвестны</w:t>
      </w:r>
      <w:r w:rsidRPr="00A11D43">
        <w:t xml:space="preserve">.  Делегация предложила третий вариант, который заключается в том, чтобы просить Секретариат организовать совещание экспертов по авторскому праву, в </w:t>
      </w:r>
      <w:r w:rsidR="00E94321" w:rsidRPr="00A11D43">
        <w:t>том числе</w:t>
      </w:r>
      <w:r w:rsidRPr="00A11D43">
        <w:t xml:space="preserve"> ведомств, </w:t>
      </w:r>
      <w:r w:rsidR="00E94321" w:rsidRPr="00A11D43">
        <w:t>имеющих</w:t>
      </w:r>
      <w:r w:rsidRPr="00A11D43">
        <w:t xml:space="preserve"> системы регистрации </w:t>
      </w:r>
      <w:r w:rsidR="00E94321" w:rsidRPr="00A11D43">
        <w:t xml:space="preserve">охраняемых авторским правом произведений, авторы которых неизвестны, </w:t>
      </w:r>
      <w:r w:rsidRPr="00A11D43">
        <w:t>или намереваю</w:t>
      </w:r>
      <w:r w:rsidR="00E94321" w:rsidRPr="00A11D43">
        <w:t>щих</w:t>
      </w:r>
      <w:r w:rsidRPr="00A11D43">
        <w:t>ся внедрить схемы</w:t>
      </w:r>
      <w:r w:rsidR="00E94321" w:rsidRPr="00A11D43">
        <w:t xml:space="preserve"> для данных об</w:t>
      </w:r>
      <w:r w:rsidRPr="00A11D43">
        <w:t xml:space="preserve"> </w:t>
      </w:r>
      <w:r w:rsidR="00E94321" w:rsidRPr="00A11D43">
        <w:t>охраняемых авторским правом произведениях, авторы которых неизвестны,</w:t>
      </w:r>
      <w:r w:rsidRPr="00A11D43">
        <w:t xml:space="preserve"> </w:t>
      </w:r>
      <w:r w:rsidR="00E94321" w:rsidRPr="00A11D43">
        <w:t xml:space="preserve">согласно стандарту </w:t>
      </w:r>
      <w:r w:rsidRPr="00A11D43">
        <w:t xml:space="preserve">ВОИС ST.96.  </w:t>
      </w:r>
      <w:r w:rsidR="00E94321" w:rsidRPr="00A11D43">
        <w:t>По мнению этой делегации,</w:t>
      </w:r>
      <w:r w:rsidRPr="00A11D43">
        <w:t xml:space="preserve"> отзывы </w:t>
      </w:r>
      <w:r w:rsidR="00E94321" w:rsidRPr="00A11D43">
        <w:t>от таких</w:t>
      </w:r>
      <w:r w:rsidRPr="00A11D43">
        <w:t xml:space="preserve"> ведомств будут наиболее ценными, поскольку они, вероятно, смогут определить, следует ли </w:t>
      </w:r>
      <w:r w:rsidR="00E94321" w:rsidRPr="00A11D43">
        <w:t>у</w:t>
      </w:r>
      <w:r w:rsidRPr="00A11D43">
        <w:t xml:space="preserve">совершенствовать </w:t>
      </w:r>
      <w:r w:rsidR="00E94321" w:rsidRPr="00A11D43">
        <w:t>стандарт ВОИС</w:t>
      </w:r>
      <w:r w:rsidRPr="00A11D43">
        <w:t xml:space="preserve"> ST.96, </w:t>
      </w:r>
      <w:r w:rsidR="00E94321" w:rsidRPr="00A11D43">
        <w:t>включив</w:t>
      </w:r>
      <w:r w:rsidRPr="00A11D43">
        <w:t xml:space="preserve"> в него структурированные компоненты, </w:t>
      </w:r>
      <w:r w:rsidR="00E94321" w:rsidRPr="00A11D43">
        <w:t>согласно</w:t>
      </w:r>
      <w:r w:rsidRPr="00A11D43">
        <w:t xml:space="preserve"> пересмотренном</w:t>
      </w:r>
      <w:r w:rsidR="00E94321" w:rsidRPr="00A11D43">
        <w:t>у</w:t>
      </w:r>
      <w:r w:rsidRPr="00A11D43">
        <w:t xml:space="preserve"> предложени</w:t>
      </w:r>
      <w:r w:rsidR="00E94321" w:rsidRPr="00A11D43">
        <w:t>ю</w:t>
      </w:r>
      <w:r w:rsidRPr="00A11D43">
        <w:t xml:space="preserve">.  </w:t>
      </w:r>
    </w:p>
    <w:p w14:paraId="6120557A" w14:textId="05192A8A" w:rsidR="003373FE" w:rsidRPr="00A11D43" w:rsidRDefault="003373FE" w:rsidP="003373FE">
      <w:pPr>
        <w:spacing w:after="240"/>
        <w:ind w:left="567"/>
      </w:pPr>
      <w:r w:rsidRPr="00A11D43">
        <w:fldChar w:fldCharType="begin"/>
      </w:r>
      <w:r w:rsidRPr="00A11D43">
        <w:instrText xml:space="preserve"> AUTONUM  </w:instrText>
      </w:r>
      <w:r w:rsidRPr="00A11D43">
        <w:fldChar w:fldCharType="end"/>
      </w:r>
      <w:r w:rsidRPr="00A11D43">
        <w:t xml:space="preserve"> КСВ одобрил третий вариант, предложенный делегацией Соединенных Штатов Америки: он предусматривает проведение заседания или семинара, который позволит экспертам в области авторского права и техническим специалистам объединить усилия для совершенствования проекта, представленного в приложении к документу </w:t>
      </w:r>
      <w:hyperlink r:id="rId43" w:history="1">
        <w:r w:rsidRPr="00A11D43">
          <w:rPr>
            <w:rStyle w:val="Hyperlink"/>
          </w:rPr>
          <w:t>CWS/10/7</w:t>
        </w:r>
      </w:hyperlink>
      <w:r w:rsidRPr="00A11D43">
        <w:t>.  КСВ обратился к Секретариату с просьбой организовать совещание, которое должно состояться в начале 2024 г</w:t>
      </w:r>
      <w:r w:rsidR="009C480C" w:rsidRPr="00A11D43">
        <w:t>ода</w:t>
      </w:r>
      <w:r w:rsidRPr="00A11D43">
        <w:t xml:space="preserve">, пригласив ведомства, ответившие на один из циркуляров C.CWS.156 и C.CWS.171, а также </w:t>
      </w:r>
      <w:r w:rsidRPr="00A11D43">
        <w:lastRenderedPageBreak/>
        <w:t xml:space="preserve">членов и наблюдателей КСВ, </w:t>
      </w:r>
      <w:r w:rsidR="009C480C" w:rsidRPr="00A11D43">
        <w:t>имеющих системы регистрации охраняемых авторским правом произведений, авторы которых неизвестны, или намеревающихся внедрить схемы для данных об охраняемых авторским правом произведениях, авторы которых неизвестны, согласно стандарту ВОИС ST.96</w:t>
      </w:r>
      <w:r w:rsidRPr="00A11D43">
        <w:t>.</w:t>
      </w:r>
    </w:p>
    <w:p w14:paraId="60A85941" w14:textId="72F82496" w:rsidR="002B4C24" w:rsidRPr="00A11D43" w:rsidRDefault="003373FE" w:rsidP="00B1058D">
      <w:pPr>
        <w:ind w:left="567"/>
      </w:pPr>
      <w:r w:rsidRPr="00A11D43">
        <w:fldChar w:fldCharType="begin"/>
      </w:r>
      <w:r w:rsidRPr="00A11D43">
        <w:instrText xml:space="preserve"> AUTONUM  </w:instrText>
      </w:r>
      <w:r w:rsidRPr="00A11D43">
        <w:fldChar w:fldCharType="end"/>
      </w:r>
      <w:r w:rsidRPr="00A11D43">
        <w:tab/>
        <w:t xml:space="preserve">КСВ отметил, что на двенадцатой сессии будет представлено на рассмотрение пересмотренное предложение по </w:t>
      </w:r>
      <w:r w:rsidR="009C480C" w:rsidRPr="00A11D43">
        <w:t>охраняемым авторским правом произведениям, авторы которых неизвестны</w:t>
      </w:r>
      <w:r w:rsidRPr="00A11D43">
        <w:t>.</w:t>
      </w:r>
    </w:p>
    <w:p w14:paraId="625507AA" w14:textId="4DDF77CC" w:rsidR="002B4C24" w:rsidRPr="00A11D43" w:rsidRDefault="002B4C24" w:rsidP="002B4C24">
      <w:pPr>
        <w:pStyle w:val="Heading3"/>
      </w:pPr>
      <w:r w:rsidRPr="00A11D43">
        <w:t>Пункт 6(f) повестки дня.  Предлагаемые общие рекомендации по очистке данных об именах</w:t>
      </w:r>
    </w:p>
    <w:p w14:paraId="40777E7D" w14:textId="2D70184D" w:rsidR="002B4C24" w:rsidRPr="00A11D43" w:rsidRDefault="002B4C24" w:rsidP="00640DA9">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4" w:history="1">
        <w:r w:rsidRPr="00A11D43">
          <w:rPr>
            <w:rStyle w:val="Hyperlink"/>
          </w:rPr>
          <w:t>CWS/11/23</w:t>
        </w:r>
      </w:hyperlink>
      <w:r w:rsidRPr="00A11D43">
        <w:t xml:space="preserve">.  </w:t>
      </w:r>
    </w:p>
    <w:p w14:paraId="1A647684" w14:textId="222BD282" w:rsidR="00CE6468" w:rsidRPr="00A11D43" w:rsidRDefault="00640DA9" w:rsidP="00CE6468">
      <w:pPr>
        <w:spacing w:after="240"/>
      </w:pPr>
      <w:r w:rsidRPr="00A11D43">
        <w:fldChar w:fldCharType="begin"/>
      </w:r>
      <w:r w:rsidRPr="00A11D43">
        <w:instrText xml:space="preserve"> AUTONUM  </w:instrText>
      </w:r>
      <w:r w:rsidRPr="00A11D43">
        <w:fldChar w:fldCharType="end"/>
      </w:r>
      <w:r w:rsidRPr="00A11D43">
        <w:tab/>
        <w:t xml:space="preserve">КСВ рассмотрел </w:t>
      </w:r>
      <w:r w:rsidR="00C84FFA" w:rsidRPr="00A11D43">
        <w:t>предлагаемые общие рекомендации</w:t>
      </w:r>
      <w:r w:rsidRPr="00A11D43">
        <w:t xml:space="preserve"> по очистке данных </w:t>
      </w:r>
      <w:r w:rsidR="00C84FFA" w:rsidRPr="00A11D43">
        <w:t>об именах</w:t>
      </w:r>
      <w:r w:rsidRPr="00A11D43">
        <w:t>, подготовленн</w:t>
      </w:r>
      <w:r w:rsidR="00C84FFA" w:rsidRPr="00A11D43">
        <w:t>ы</w:t>
      </w:r>
      <w:r w:rsidRPr="00A11D43">
        <w:t xml:space="preserve">е Целевой группой по стандартизации </w:t>
      </w:r>
      <w:r w:rsidR="00C84FFA" w:rsidRPr="00A11D43">
        <w:t>имен</w:t>
      </w:r>
      <w:r w:rsidRPr="00A11D43">
        <w:t>, котор</w:t>
      </w:r>
      <w:r w:rsidR="00C84FFA" w:rsidRPr="00A11D43">
        <w:t>ы</w:t>
      </w:r>
      <w:r w:rsidRPr="00A11D43">
        <w:t xml:space="preserve">е </w:t>
      </w:r>
      <w:r w:rsidR="00C84FFA" w:rsidRPr="00A11D43">
        <w:t>приведены</w:t>
      </w:r>
      <w:r w:rsidRPr="00A11D43">
        <w:t xml:space="preserve"> в </w:t>
      </w:r>
      <w:r w:rsidR="00C84FFA" w:rsidRPr="00A11D43">
        <w:t>п</w:t>
      </w:r>
      <w:r w:rsidRPr="00A11D43">
        <w:t xml:space="preserve">риложении к настоящему документу.  </w:t>
      </w:r>
    </w:p>
    <w:p w14:paraId="3C313F4B" w14:textId="0B1CC2D4" w:rsidR="0013112E" w:rsidRPr="00A11D43" w:rsidRDefault="000B2E74" w:rsidP="003451AE">
      <w:pPr>
        <w:spacing w:after="240"/>
      </w:pPr>
      <w:r w:rsidRPr="00A11D43">
        <w:fldChar w:fldCharType="begin"/>
      </w:r>
      <w:r w:rsidRPr="00A11D43">
        <w:instrText xml:space="preserve"> AUTONUM  </w:instrText>
      </w:r>
      <w:r w:rsidRPr="00A11D43">
        <w:fldChar w:fldCharType="end"/>
      </w:r>
      <w:r w:rsidRPr="00A11D43">
        <w:tab/>
        <w:t xml:space="preserve">Делегация Китая просила уточнить, зачем нужны эти </w:t>
      </w:r>
      <w:r w:rsidR="00D17AEF" w:rsidRPr="00A11D43">
        <w:t>общие рекомендации</w:t>
      </w:r>
      <w:r w:rsidRPr="00A11D43">
        <w:t>, и указала, что необходимо определить конкретные цели.  Та же делегация просила</w:t>
      </w:r>
      <w:r w:rsidR="00D17AEF" w:rsidRPr="00A11D43">
        <w:t xml:space="preserve"> выделить</w:t>
      </w:r>
      <w:r w:rsidRPr="00A11D43">
        <w:t xml:space="preserve"> больше времени </w:t>
      </w:r>
      <w:r w:rsidR="00D17AEF" w:rsidRPr="00A11D43">
        <w:t>на</w:t>
      </w:r>
      <w:r w:rsidRPr="00A11D43">
        <w:t xml:space="preserve"> изучени</w:t>
      </w:r>
      <w:r w:rsidR="00D17AEF" w:rsidRPr="00A11D43">
        <w:t>е</w:t>
      </w:r>
      <w:r w:rsidRPr="00A11D43">
        <w:t xml:space="preserve"> предложения.  Делегация Японии просила разъяснить, в чем разница между рекомендациями и </w:t>
      </w:r>
      <w:r w:rsidR="001C2EAC" w:rsidRPr="00A11D43">
        <w:t>общими рекомендациями</w:t>
      </w:r>
      <w:r w:rsidRPr="00A11D43">
        <w:t xml:space="preserve">, и следует ли считать </w:t>
      </w:r>
      <w:r w:rsidR="001C2EAC" w:rsidRPr="00A11D43">
        <w:t>общие рекомендации</w:t>
      </w:r>
      <w:r w:rsidRPr="00A11D43">
        <w:t xml:space="preserve"> обязательными для выполнения.  Секретариат пояснил, что рекомендации и </w:t>
      </w:r>
      <w:r w:rsidR="001C2EAC" w:rsidRPr="00A11D43">
        <w:t>общие рекомендации</w:t>
      </w:r>
      <w:r w:rsidRPr="00A11D43">
        <w:t xml:space="preserve"> будут </w:t>
      </w:r>
      <w:r w:rsidR="001C2EAC" w:rsidRPr="00A11D43">
        <w:t>считаться</w:t>
      </w:r>
      <w:r w:rsidRPr="00A11D43">
        <w:t xml:space="preserve"> стандарт</w:t>
      </w:r>
      <w:r w:rsidR="001C2EAC" w:rsidRPr="00A11D43">
        <w:t>ами</w:t>
      </w:r>
      <w:r w:rsidRPr="00A11D43">
        <w:t xml:space="preserve"> ВОИС и не являются обязательными для </w:t>
      </w:r>
      <w:r w:rsidR="001C2EAC" w:rsidRPr="00A11D43">
        <w:t>выполнения ВИС</w:t>
      </w:r>
      <w:r w:rsidRPr="00A11D43">
        <w:t xml:space="preserve">.  </w:t>
      </w:r>
      <w:r w:rsidR="001C2EAC" w:rsidRPr="00A11D43">
        <w:t>Во избежание</w:t>
      </w:r>
      <w:r w:rsidRPr="00A11D43">
        <w:t xml:space="preserve"> разных толкований этих двух терминов Секретариат предложил использовать в названии нового стандарта ВОИС </w:t>
      </w:r>
      <w:r w:rsidR="001C2EAC" w:rsidRPr="00A11D43">
        <w:t>формулировку «рекомендации»</w:t>
      </w:r>
      <w:r w:rsidRPr="00A11D43">
        <w:t xml:space="preserve">, а не </w:t>
      </w:r>
      <w:r w:rsidR="001C2EAC" w:rsidRPr="00A11D43">
        <w:t>«общие рекомендации»</w:t>
      </w:r>
      <w:r w:rsidRPr="00A11D43">
        <w:t xml:space="preserve">.  Делегация Канады </w:t>
      </w:r>
      <w:r w:rsidR="001C2EAC" w:rsidRPr="00A11D43">
        <w:t>выступила за</w:t>
      </w:r>
      <w:r w:rsidRPr="00A11D43">
        <w:t xml:space="preserve"> принятие проекта </w:t>
      </w:r>
      <w:r w:rsidR="001C2EAC" w:rsidRPr="00A11D43">
        <w:t>общих рекомендаций</w:t>
      </w:r>
      <w:r w:rsidRPr="00A11D43">
        <w:t xml:space="preserve">, поскольку </w:t>
      </w:r>
      <w:r w:rsidR="001C2EAC" w:rsidRPr="00A11D43">
        <w:t>он содержит</w:t>
      </w:r>
      <w:r w:rsidRPr="00A11D43">
        <w:t xml:space="preserve"> </w:t>
      </w:r>
      <w:r w:rsidR="001C2EAC" w:rsidRPr="00A11D43">
        <w:t xml:space="preserve">всего </w:t>
      </w:r>
      <w:r w:rsidRPr="00A11D43">
        <w:t xml:space="preserve">лишь рекомендации и не является обязательным для выполнения.  </w:t>
      </w:r>
    </w:p>
    <w:p w14:paraId="15C1AD17" w14:textId="6718FBE1" w:rsidR="00C174B2" w:rsidRPr="00A11D43" w:rsidRDefault="00E96DAE" w:rsidP="007B6FE3">
      <w:pPr>
        <w:spacing w:after="240"/>
      </w:pPr>
      <w:r w:rsidRPr="00A11D43">
        <w:fldChar w:fldCharType="begin"/>
      </w:r>
      <w:r w:rsidRPr="00A11D43">
        <w:instrText xml:space="preserve"> AUTONUM  </w:instrText>
      </w:r>
      <w:r w:rsidRPr="00A11D43">
        <w:fldChar w:fldCharType="end"/>
      </w:r>
      <w:r w:rsidRPr="00A11D43">
        <w:tab/>
        <w:t xml:space="preserve">После этого отзыва делегация Республики Корея, являющаяся соруководителем Целевой группы по стандартизации </w:t>
      </w:r>
      <w:r w:rsidR="001C2EAC" w:rsidRPr="00A11D43">
        <w:t>имен</w:t>
      </w:r>
      <w:r w:rsidRPr="00A11D43">
        <w:t xml:space="preserve">, указала, что если </w:t>
      </w:r>
      <w:r w:rsidR="001C2EAC" w:rsidRPr="00A11D43">
        <w:t>общие рекомендации</w:t>
      </w:r>
      <w:r w:rsidRPr="00A11D43">
        <w:t xml:space="preserve"> недостаточно </w:t>
      </w:r>
      <w:r w:rsidR="001C2EAC" w:rsidRPr="00A11D43">
        <w:t>проработаны</w:t>
      </w:r>
      <w:r w:rsidRPr="00A11D43">
        <w:t xml:space="preserve"> для принятия, то потребуются дополнительные материалы от ведомств, чтобы определить, какие улучшения необходимы.  КСВ проанализировал предложенн</w:t>
      </w:r>
      <w:r w:rsidR="001C2EAC" w:rsidRPr="00A11D43">
        <w:t>о</w:t>
      </w:r>
      <w:r w:rsidRPr="00A11D43">
        <w:t xml:space="preserve">е </w:t>
      </w:r>
      <w:r w:rsidR="001C2EAC" w:rsidRPr="00A11D43">
        <w:t>общее руководство</w:t>
      </w:r>
      <w:r w:rsidRPr="00A11D43">
        <w:t xml:space="preserve">, чтобы определить, </w:t>
      </w:r>
      <w:r w:rsidR="001C2EAC" w:rsidRPr="00A11D43">
        <w:t>будут ли</w:t>
      </w:r>
      <w:r w:rsidRPr="00A11D43">
        <w:t xml:space="preserve"> </w:t>
      </w:r>
      <w:r w:rsidR="001C2EAC" w:rsidRPr="00A11D43">
        <w:t xml:space="preserve">в ходе сессии поданы </w:t>
      </w:r>
      <w:r w:rsidRPr="00A11D43">
        <w:t xml:space="preserve">конкретные замечания по улучшению.  </w:t>
      </w:r>
      <w:r w:rsidR="001C2EAC" w:rsidRPr="00A11D43">
        <w:t>Относительно пункта 11 предлагаемых общих рекомендаций д</w:t>
      </w:r>
      <w:r w:rsidRPr="00A11D43">
        <w:t xml:space="preserve">елегация Российской Федерации предложила собрать </w:t>
      </w:r>
      <w:r w:rsidR="001C2EAC" w:rsidRPr="00A11D43">
        <w:t xml:space="preserve">используемые ведомствами </w:t>
      </w:r>
      <w:r w:rsidRPr="00A11D43">
        <w:t>таблицы транслитерации</w:t>
      </w:r>
      <w:r w:rsidR="001C2EAC" w:rsidRPr="00A11D43">
        <w:t>,</w:t>
      </w:r>
      <w:r w:rsidRPr="00A11D43">
        <w:t xml:space="preserve"> </w:t>
      </w:r>
      <w:r w:rsidR="001C2EAC" w:rsidRPr="00A11D43">
        <w:t>которые</w:t>
      </w:r>
      <w:r w:rsidRPr="00A11D43">
        <w:t xml:space="preserve"> Международн</w:t>
      </w:r>
      <w:r w:rsidR="001C2EAC" w:rsidRPr="00A11D43">
        <w:t>ое</w:t>
      </w:r>
      <w:r w:rsidRPr="00A11D43">
        <w:t xml:space="preserve"> бюро</w:t>
      </w:r>
      <w:r w:rsidR="001C2EAC" w:rsidRPr="00A11D43">
        <w:t xml:space="preserve"> могло бы опубликовать</w:t>
      </w:r>
      <w:r w:rsidRPr="00A11D43">
        <w:t xml:space="preserve"> на веб-сайте ВОИС, </w:t>
      </w:r>
      <w:r w:rsidR="001C2EAC" w:rsidRPr="00A11D43">
        <w:t>чтобы затем</w:t>
      </w:r>
      <w:r w:rsidRPr="00A11D43">
        <w:t xml:space="preserve"> </w:t>
      </w:r>
      <w:r w:rsidR="001C2EAC" w:rsidRPr="00A11D43">
        <w:t>включить ссылку</w:t>
      </w:r>
      <w:r w:rsidRPr="00A11D43">
        <w:t xml:space="preserve"> </w:t>
      </w:r>
      <w:r w:rsidR="001C2EAC" w:rsidRPr="00A11D43">
        <w:t xml:space="preserve">на них </w:t>
      </w:r>
      <w:r w:rsidRPr="00A11D43">
        <w:t xml:space="preserve">в проект </w:t>
      </w:r>
      <w:r w:rsidR="001C2EAC" w:rsidRPr="00A11D43">
        <w:t>общих рекомендаций</w:t>
      </w:r>
      <w:r w:rsidRPr="00A11D43">
        <w:t xml:space="preserve">.  Кроме того, та же делегация рекомендовала включить </w:t>
      </w:r>
      <w:r w:rsidR="00400399" w:rsidRPr="00A11D43">
        <w:t>транслитерацию кириллических символов</w:t>
      </w:r>
      <w:r w:rsidRPr="00A11D43">
        <w:t xml:space="preserve"> в рисунок 1 </w:t>
      </w:r>
      <w:r w:rsidR="00400399" w:rsidRPr="00A11D43">
        <w:t>п</w:t>
      </w:r>
      <w:r w:rsidRPr="00A11D43">
        <w:t xml:space="preserve">риложения I проекта </w:t>
      </w:r>
      <w:r w:rsidR="00400399" w:rsidRPr="00A11D43">
        <w:t>общих рекомендаций</w:t>
      </w:r>
      <w:r w:rsidRPr="00A11D43">
        <w:t xml:space="preserve">.  Делегация Соединенных Штатов Америки указала, что в настоящее время для товарных знаков </w:t>
      </w:r>
      <w:r w:rsidR="00400399" w:rsidRPr="00A11D43">
        <w:t>в Соединенных Штатах Америки</w:t>
      </w:r>
      <w:r w:rsidRPr="00A11D43">
        <w:t xml:space="preserve"> принима</w:t>
      </w:r>
      <w:r w:rsidR="00400399" w:rsidRPr="00A11D43">
        <w:t>ю</w:t>
      </w:r>
      <w:r w:rsidRPr="00A11D43">
        <w:t>т</w:t>
      </w:r>
      <w:r w:rsidR="00400399" w:rsidRPr="00A11D43">
        <w:t>ся</w:t>
      </w:r>
      <w:r w:rsidRPr="00A11D43">
        <w:t xml:space="preserve"> только латинские символы</w:t>
      </w:r>
      <w:r w:rsidR="00400399" w:rsidRPr="00A11D43">
        <w:t>,</w:t>
      </w:r>
      <w:r w:rsidRPr="00A11D43">
        <w:t xml:space="preserve"> и </w:t>
      </w:r>
      <w:r w:rsidR="00400399" w:rsidRPr="00A11D43">
        <w:t>имена</w:t>
      </w:r>
      <w:r w:rsidRPr="00A11D43">
        <w:t xml:space="preserve"> заявителей</w:t>
      </w:r>
      <w:r w:rsidR="00400399" w:rsidRPr="00A11D43">
        <w:t xml:space="preserve"> будут преобразовываться</w:t>
      </w:r>
      <w:r w:rsidRPr="00A11D43">
        <w:t xml:space="preserve"> только в соответствии с</w:t>
      </w:r>
      <w:r w:rsidR="00400399" w:rsidRPr="00A11D43">
        <w:t xml:space="preserve">о стандартом </w:t>
      </w:r>
      <w:r w:rsidRPr="00A11D43">
        <w:t>ISO</w:t>
      </w:r>
      <w:r w:rsidR="00EC2B5C" w:rsidRPr="00A11D43">
        <w:t> </w:t>
      </w:r>
      <w:r w:rsidRPr="00A11D43">
        <w:t xml:space="preserve">8859-1.  </w:t>
      </w:r>
    </w:p>
    <w:p w14:paraId="2362FDC1" w14:textId="462E119D" w:rsidR="002363EA" w:rsidRPr="00A11D43" w:rsidRDefault="002363EA" w:rsidP="002363EA">
      <w:pPr>
        <w:ind w:left="567"/>
      </w:pPr>
      <w:r w:rsidRPr="00A11D43">
        <w:fldChar w:fldCharType="begin"/>
      </w:r>
      <w:r w:rsidRPr="00A11D43">
        <w:instrText xml:space="preserve"> AUTONUM  </w:instrText>
      </w:r>
      <w:r w:rsidRPr="00A11D43">
        <w:fldChar w:fldCharType="end"/>
      </w:r>
      <w:r w:rsidRPr="00A11D43">
        <w:tab/>
        <w:t xml:space="preserve">Комитет согласился с использованием </w:t>
      </w:r>
      <w:r w:rsidR="00400399" w:rsidRPr="00A11D43">
        <w:t>формулировки</w:t>
      </w:r>
      <w:r w:rsidRPr="00A11D43">
        <w:t xml:space="preserve"> </w:t>
      </w:r>
      <w:r w:rsidR="00400399" w:rsidRPr="00A11D43">
        <w:t>«</w:t>
      </w:r>
      <w:r w:rsidRPr="00A11D43">
        <w:t>рекомендации</w:t>
      </w:r>
      <w:r w:rsidR="00400399" w:rsidRPr="00A11D43">
        <w:t>»</w:t>
      </w:r>
      <w:r w:rsidRPr="00A11D43">
        <w:t xml:space="preserve"> вместо </w:t>
      </w:r>
      <w:r w:rsidR="00400399" w:rsidRPr="00A11D43">
        <w:t>«общие рекомендации»</w:t>
      </w:r>
      <w:r w:rsidRPr="00A11D43">
        <w:t xml:space="preserve"> в названии предлагаемого нового стандарта ВОИС.  КСВ отметил, что Секретариат предложил назвать рассматриваемые общие рекомендации по очистке данных об именах «Стандартом ВОИС ST.93».  </w:t>
      </w:r>
    </w:p>
    <w:p w14:paraId="08E6049B" w14:textId="77777777" w:rsidR="002363EA" w:rsidRPr="00A11D43" w:rsidRDefault="002363EA" w:rsidP="002363EA">
      <w:pPr>
        <w:ind w:left="567"/>
      </w:pPr>
    </w:p>
    <w:p w14:paraId="587CC3A6" w14:textId="282057A2" w:rsidR="007B6FE3" w:rsidRPr="00A11D43" w:rsidRDefault="007B6FE3" w:rsidP="002363EA">
      <w:pPr>
        <w:spacing w:after="240"/>
        <w:ind w:left="567"/>
      </w:pPr>
      <w:r w:rsidRPr="00A11D43">
        <w:fldChar w:fldCharType="begin"/>
      </w:r>
      <w:r w:rsidRPr="00A11D43">
        <w:instrText xml:space="preserve"> AUTONUM  </w:instrText>
      </w:r>
      <w:r w:rsidRPr="00A11D43">
        <w:fldChar w:fldCharType="end"/>
      </w:r>
      <w:r w:rsidRPr="00A11D43">
        <w:tab/>
        <w:t xml:space="preserve">КСВ не принял предложенный стандарт и вернул предложенный новый стандарт ВОИС в Целевую группу по стандартизации имен для дальнейшего обсуждения и доработки.  КСВ просил Целевую группу представить усовершенствованный проект стандарта на его двенадцатой сессии.  КСВ призвал своих членов и наблюдателей активнее участвовать в </w:t>
      </w:r>
      <w:r w:rsidR="00400399" w:rsidRPr="00A11D43">
        <w:t>обсуждении</w:t>
      </w:r>
      <w:r w:rsidRPr="00A11D43">
        <w:t xml:space="preserve">.  </w:t>
      </w:r>
    </w:p>
    <w:p w14:paraId="4444DDAE" w14:textId="0CF78D7E" w:rsidR="007B6FE3" w:rsidRPr="00A11D43" w:rsidRDefault="00513E2E" w:rsidP="007B6FE3">
      <w:pPr>
        <w:ind w:left="567"/>
      </w:pPr>
      <w:r w:rsidRPr="00A11D43">
        <w:lastRenderedPageBreak/>
        <w:fldChar w:fldCharType="begin"/>
      </w:r>
      <w:r w:rsidRPr="00A11D43">
        <w:instrText xml:space="preserve"> AUTONUM  </w:instrText>
      </w:r>
      <w:r w:rsidRPr="00A11D43">
        <w:fldChar w:fldCharType="end"/>
      </w:r>
      <w:r w:rsidRPr="00A11D43">
        <w:tab/>
        <w:t xml:space="preserve">Секретариат </w:t>
      </w:r>
      <w:r w:rsidR="00400399" w:rsidRPr="00A11D43">
        <w:t>постановил</w:t>
      </w:r>
      <w:r w:rsidRPr="00A11D43">
        <w:t xml:space="preserve"> изучить возможность </w:t>
      </w:r>
      <w:r w:rsidR="00400399" w:rsidRPr="00A11D43">
        <w:t>размещения</w:t>
      </w:r>
      <w:r w:rsidRPr="00A11D43">
        <w:t xml:space="preserve"> </w:t>
      </w:r>
      <w:r w:rsidR="00400399" w:rsidRPr="00A11D43">
        <w:t>набора</w:t>
      </w:r>
      <w:r w:rsidRPr="00A11D43">
        <w:t xml:space="preserve"> таблиц транслитерации на сайте ВОИС. </w:t>
      </w:r>
    </w:p>
    <w:p w14:paraId="6D3476F4" w14:textId="4B0AE7F7" w:rsidR="0088616C" w:rsidRPr="00A11D43" w:rsidRDefault="0088616C">
      <w:pPr>
        <w:rPr>
          <w:bCs/>
          <w:szCs w:val="26"/>
          <w:u w:val="single"/>
        </w:rPr>
      </w:pPr>
    </w:p>
    <w:p w14:paraId="14A3D680" w14:textId="72A63462" w:rsidR="007B6FE3" w:rsidRPr="00A11D43" w:rsidRDefault="007B6FE3" w:rsidP="007B6FE3">
      <w:pPr>
        <w:pStyle w:val="Heading3"/>
      </w:pPr>
      <w:r w:rsidRPr="00A11D43">
        <w:t>Пункт 7 повестки дня.  Внедрение стандартов ВОИС ведомствами ИС</w:t>
      </w:r>
    </w:p>
    <w:p w14:paraId="4838C063" w14:textId="72302EB3" w:rsidR="007B6FE3" w:rsidRPr="00A11D43" w:rsidRDefault="007B6FE3" w:rsidP="007B6FE3">
      <w:pPr>
        <w:pStyle w:val="Heading3"/>
      </w:pPr>
      <w:r w:rsidRPr="00A11D43">
        <w:t>Пункт 7(a) повестки дня.  Стандарт ВОИС ST.26</w:t>
      </w:r>
    </w:p>
    <w:p w14:paraId="347C2CBC" w14:textId="7E2311D5" w:rsidR="00A24112" w:rsidRPr="00A11D43" w:rsidRDefault="007B6FE3" w:rsidP="00C71F32">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выступления делегаций Австралии, Республики Корея и Соединенных Штатов Америки, которые были сделаны после </w:t>
      </w:r>
      <w:r w:rsidR="009B079B" w:rsidRPr="00A11D43">
        <w:t>представления</w:t>
      </w:r>
      <w:r w:rsidRPr="00A11D43">
        <w:t xml:space="preserve"> Международн</w:t>
      </w:r>
      <w:r w:rsidR="009B079B" w:rsidRPr="00A11D43">
        <w:t>ым</w:t>
      </w:r>
      <w:r w:rsidRPr="00A11D43">
        <w:t xml:space="preserve"> бюро подробн</w:t>
      </w:r>
      <w:r w:rsidR="009B079B" w:rsidRPr="00A11D43">
        <w:t>ой</w:t>
      </w:r>
      <w:r w:rsidRPr="00A11D43">
        <w:t xml:space="preserve"> информаци</w:t>
      </w:r>
      <w:r w:rsidR="009B079B" w:rsidRPr="00A11D43">
        <w:t>и</w:t>
      </w:r>
      <w:r w:rsidRPr="00A11D43">
        <w:t xml:space="preserve"> о результатах обследования</w:t>
      </w:r>
      <w:r w:rsidR="00662466" w:rsidRPr="00A11D43">
        <w:t xml:space="preserve"> по итогам</w:t>
      </w:r>
      <w:r w:rsidRPr="00A11D43">
        <w:t xml:space="preserve"> первого года применения стандарта ВОИС ST.26 ведомствами</w:t>
      </w:r>
      <w:r w:rsidR="00662466" w:rsidRPr="00A11D43">
        <w:t>, входящими в</w:t>
      </w:r>
      <w:r w:rsidRPr="00A11D43">
        <w:t xml:space="preserve"> Целев</w:t>
      </w:r>
      <w:r w:rsidR="00662466" w:rsidRPr="00A11D43">
        <w:t>ую</w:t>
      </w:r>
      <w:r w:rsidRPr="00A11D43">
        <w:t xml:space="preserve"> групп</w:t>
      </w:r>
      <w:r w:rsidR="00662466" w:rsidRPr="00A11D43">
        <w:t>у</w:t>
      </w:r>
      <w:r w:rsidRPr="00A11D43">
        <w:t xml:space="preserve"> по перечня</w:t>
      </w:r>
      <w:r w:rsidR="00662466" w:rsidRPr="00A11D43">
        <w:t>м</w:t>
      </w:r>
      <w:r w:rsidRPr="00A11D43">
        <w:t xml:space="preserve"> последовательностей.  Представитель Европейского патентного ведомства также устно поделил</w:t>
      </w:r>
      <w:r w:rsidR="00662466" w:rsidRPr="00A11D43">
        <w:t>ась</w:t>
      </w:r>
      <w:r w:rsidRPr="00A11D43">
        <w:t xml:space="preserve"> опытом внедрения стандарта.  </w:t>
      </w:r>
    </w:p>
    <w:p w14:paraId="19FF8F08" w14:textId="61109F52" w:rsidR="007B6FE3" w:rsidRPr="00A11D43" w:rsidRDefault="00F27661" w:rsidP="00C71F32">
      <w:pPr>
        <w:spacing w:after="240"/>
      </w:pPr>
      <w:r w:rsidRPr="00A11D43">
        <w:fldChar w:fldCharType="begin"/>
      </w:r>
      <w:r w:rsidRPr="00A11D43">
        <w:instrText xml:space="preserve"> AUTONUM  </w:instrText>
      </w:r>
      <w:r w:rsidRPr="00A11D43">
        <w:fldChar w:fldCharType="end"/>
      </w:r>
      <w:r w:rsidRPr="00A11D43">
        <w:tab/>
        <w:t xml:space="preserve">КСВ рассмотрел проблемы, связанные с внедрением стандарта ВОИС ST.26, о которых часто говорилось в этих презентациях.  Секретариат поблагодарил все </w:t>
      </w:r>
      <w:r w:rsidR="00662466" w:rsidRPr="00A11D43">
        <w:t>ВИС</w:t>
      </w:r>
      <w:r w:rsidRPr="00A11D43">
        <w:t xml:space="preserve"> за </w:t>
      </w:r>
      <w:r w:rsidR="00662466" w:rsidRPr="00A11D43">
        <w:t>усердную работу</w:t>
      </w:r>
      <w:r w:rsidRPr="00A11D43">
        <w:t xml:space="preserve"> и тесное сотрудничество, необходимое для </w:t>
      </w:r>
      <w:r w:rsidR="00662466" w:rsidRPr="00A11D43">
        <w:t>одномоментного</w:t>
      </w:r>
      <w:r w:rsidRPr="00A11D43">
        <w:t xml:space="preserve"> внедрения стандарта во всем мире с 1 июля 2022 года.</w:t>
      </w:r>
    </w:p>
    <w:p w14:paraId="362B4960" w14:textId="40FA643B" w:rsidR="006E166E" w:rsidRPr="00A11D43" w:rsidRDefault="00C71F32" w:rsidP="007B6FE3">
      <w:r w:rsidRPr="00A11D43">
        <w:fldChar w:fldCharType="begin"/>
      </w:r>
      <w:r w:rsidRPr="00A11D43">
        <w:instrText xml:space="preserve"> AUTONUM  </w:instrText>
      </w:r>
      <w:r w:rsidRPr="00A11D43">
        <w:fldChar w:fldCharType="end"/>
      </w:r>
      <w:r w:rsidRPr="00A11D43">
        <w:tab/>
        <w:t xml:space="preserve">Делегация Китая представила краткую обновленную информацию о </w:t>
      </w:r>
      <w:r w:rsidR="00A87841" w:rsidRPr="00A11D43">
        <w:t>внедрении</w:t>
      </w:r>
      <w:r w:rsidRPr="00A11D43">
        <w:t xml:space="preserve"> стандарта ВОИС ST.26.  Она уже опубликовала в своем бюллетене перечни последовательностей, соответствующие формату</w:t>
      </w:r>
      <w:r w:rsidR="00A87841" w:rsidRPr="00A11D43">
        <w:t xml:space="preserve"> стандарта</w:t>
      </w:r>
      <w:r w:rsidRPr="00A11D43">
        <w:t xml:space="preserve"> ВОИС ST.26.  Делегация проинформировала КСВ о том, что она также организовала специальную подготовку экспертов в фармацевтической области и активно поддерживает тестирование новых версий </w:t>
      </w:r>
      <w:r w:rsidR="00A87841" w:rsidRPr="00A11D43">
        <w:t>пакета</w:t>
      </w:r>
      <w:r w:rsidRPr="00A11D43">
        <w:t xml:space="preserve"> </w:t>
      </w:r>
      <w:r w:rsidR="00A87841" w:rsidRPr="00A11D43">
        <w:t>программных продуктов WIPO Sequence</w:t>
      </w:r>
      <w:r w:rsidRPr="00A11D43">
        <w:t>.  Однако делегация отметила, что у заявителей возникли некоторые проблемы с составлением перечней последовательностей с использованием WIPO Sequence.  Делегация предложила Международному бюро создать платформу поддержки для</w:t>
      </w:r>
      <w:r w:rsidR="00A87841" w:rsidRPr="00A11D43">
        <w:t xml:space="preserve"> пакета программных продуктов</w:t>
      </w:r>
      <w:r w:rsidRPr="00A11D43">
        <w:t xml:space="preserve"> WIPO Sequence, </w:t>
      </w:r>
      <w:r w:rsidR="00A87841" w:rsidRPr="00A11D43">
        <w:t>где</w:t>
      </w:r>
      <w:r w:rsidRPr="00A11D43">
        <w:t xml:space="preserve"> пользователи смогут сообщать о проблемах, а также отслеживать ход их решения.  Секретариат поддержал это предложение.</w:t>
      </w:r>
    </w:p>
    <w:p w14:paraId="3671C160" w14:textId="77777777" w:rsidR="006E166E" w:rsidRPr="00A11D43" w:rsidRDefault="006E166E" w:rsidP="006E166E"/>
    <w:p w14:paraId="62627362" w14:textId="72CAD1C1" w:rsidR="00C71F32" w:rsidRPr="00A11D43" w:rsidRDefault="00F27661" w:rsidP="00E612A8">
      <w:pPr>
        <w:ind w:left="567"/>
      </w:pPr>
      <w:r w:rsidRPr="00A11D43">
        <w:fldChar w:fldCharType="begin"/>
      </w:r>
      <w:r w:rsidRPr="00A11D43">
        <w:instrText xml:space="preserve"> AUTONUM  </w:instrText>
      </w:r>
      <w:r w:rsidRPr="00A11D43">
        <w:fldChar w:fldCharType="end"/>
      </w:r>
      <w:r w:rsidRPr="00A11D43">
        <w:tab/>
        <w:t xml:space="preserve">КСВ отметил, что Международное бюро рассмотрит возможность реализации предложения делегации Китая о более прозрачном отслеживании </w:t>
      </w:r>
      <w:r w:rsidR="00A87841" w:rsidRPr="00A11D43">
        <w:t xml:space="preserve">хода устранения ошибок группой </w:t>
      </w:r>
      <w:r w:rsidRPr="00A11D43">
        <w:t>разработчиков</w:t>
      </w:r>
      <w:r w:rsidR="00A87841" w:rsidRPr="00A11D43">
        <w:t xml:space="preserve"> пакета программных продуктов</w:t>
      </w:r>
      <w:r w:rsidRPr="00A11D43">
        <w:t xml:space="preserve"> WIPO Sequence. </w:t>
      </w:r>
    </w:p>
    <w:p w14:paraId="6BBDE438" w14:textId="05FA1A1B" w:rsidR="00511542" w:rsidRPr="00A11D43" w:rsidRDefault="00511542" w:rsidP="00511542">
      <w:pPr>
        <w:pStyle w:val="Heading3"/>
      </w:pPr>
      <w:r w:rsidRPr="00A11D43">
        <w:t>Пункт 7(b) повестки дня.  Стандарт ВОИС ST.37</w:t>
      </w:r>
    </w:p>
    <w:p w14:paraId="66C83CBF" w14:textId="5EFA8D3C" w:rsidR="00511542" w:rsidRPr="00A11D43" w:rsidRDefault="00511542" w:rsidP="00785E78">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выступления делегации Республики Корея и представителя Евразийской патентной организации, которые были сделаны после </w:t>
      </w:r>
      <w:r w:rsidR="009B079B" w:rsidRPr="00A11D43">
        <w:t>сообщения</w:t>
      </w:r>
      <w:r w:rsidRPr="00A11D43">
        <w:t xml:space="preserve"> Международн</w:t>
      </w:r>
      <w:r w:rsidR="009B079B" w:rsidRPr="00A11D43">
        <w:t xml:space="preserve">ого </w:t>
      </w:r>
      <w:r w:rsidRPr="00A11D43">
        <w:t xml:space="preserve">бюро </w:t>
      </w:r>
      <w:r w:rsidR="009B079B" w:rsidRPr="00A11D43">
        <w:t>об обновлениях на портале</w:t>
      </w:r>
      <w:r w:rsidRPr="00A11D43">
        <w:t xml:space="preserve"> </w:t>
      </w:r>
      <w:r w:rsidR="009B079B" w:rsidRPr="00A11D43">
        <w:t>ведомственных досье</w:t>
      </w:r>
      <w:r w:rsidRPr="00A11D43">
        <w:t xml:space="preserve"> со времени последней сессии. </w:t>
      </w:r>
    </w:p>
    <w:p w14:paraId="35419B7E" w14:textId="4D923238" w:rsidR="009106F8" w:rsidRPr="00A11D43" w:rsidRDefault="009106F8" w:rsidP="00511542">
      <w:r w:rsidRPr="00A11D43">
        <w:fldChar w:fldCharType="begin"/>
      </w:r>
      <w:r w:rsidRPr="00A11D43">
        <w:instrText xml:space="preserve"> AUTONUM  </w:instrText>
      </w:r>
      <w:r w:rsidRPr="00A11D43">
        <w:fldChar w:fldCharType="end"/>
      </w:r>
      <w:r w:rsidRPr="00A11D43">
        <w:tab/>
        <w:t xml:space="preserve">Делегация Бразилии </w:t>
      </w:r>
      <w:r w:rsidR="008F3F29" w:rsidRPr="00A11D43">
        <w:t>просила</w:t>
      </w:r>
      <w:r w:rsidRPr="00A11D43">
        <w:t xml:space="preserve"> други</w:t>
      </w:r>
      <w:r w:rsidR="008F3F29" w:rsidRPr="00A11D43">
        <w:t>е</w:t>
      </w:r>
      <w:r w:rsidRPr="00A11D43">
        <w:t xml:space="preserve"> ведомств</w:t>
      </w:r>
      <w:r w:rsidR="008F3F29" w:rsidRPr="00A11D43">
        <w:t>а дать отзывы</w:t>
      </w:r>
      <w:r w:rsidRPr="00A11D43">
        <w:t xml:space="preserve"> </w:t>
      </w:r>
      <w:r w:rsidR="008F3F29" w:rsidRPr="00A11D43">
        <w:t>по</w:t>
      </w:r>
      <w:r w:rsidRPr="00A11D43">
        <w:t xml:space="preserve"> определени</w:t>
      </w:r>
      <w:r w:rsidR="008F3F29" w:rsidRPr="00A11D43">
        <w:t xml:space="preserve">ю </w:t>
      </w:r>
      <w:r w:rsidRPr="00A11D43">
        <w:t>кодов исключений.  Секретариат указал, что в рамках новой задачи №</w:t>
      </w:r>
      <w:r w:rsidR="008F3F29" w:rsidRPr="00A11D43">
        <w:t> </w:t>
      </w:r>
      <w:r w:rsidRPr="00A11D43">
        <w:t xml:space="preserve">66, утвержденной на </w:t>
      </w:r>
      <w:r w:rsidR="008F3F29" w:rsidRPr="00A11D43">
        <w:t>текущей</w:t>
      </w:r>
      <w:r w:rsidRPr="00A11D43">
        <w:t xml:space="preserve"> сессии, он </w:t>
      </w:r>
      <w:r w:rsidR="008F3F29" w:rsidRPr="00A11D43">
        <w:t>в состоянии содействовать выполнению таких запросов к ведомствам</w:t>
      </w:r>
      <w:r w:rsidRPr="00A11D43">
        <w:t xml:space="preserve">. </w:t>
      </w:r>
    </w:p>
    <w:p w14:paraId="0C6A7670" w14:textId="72EEA256" w:rsidR="00511542" w:rsidRPr="00A11D43" w:rsidRDefault="00511542" w:rsidP="00511542">
      <w:pPr>
        <w:pStyle w:val="Heading3"/>
      </w:pPr>
      <w:r w:rsidRPr="00A11D43">
        <w:t>Пункт 7(c) повестки дня.  Стандарты ВОИС ST.27, ST.61 и ST.87, касающиеся событий, связанных с правовым статусом</w:t>
      </w:r>
    </w:p>
    <w:p w14:paraId="73C73765" w14:textId="33B856DF" w:rsidR="00B32002" w:rsidRPr="00A11D43" w:rsidRDefault="00511542" w:rsidP="00B32002">
      <w:pPr>
        <w:spacing w:after="240"/>
      </w:pPr>
      <w:r w:rsidRPr="00A11D43">
        <w:fldChar w:fldCharType="begin"/>
      </w:r>
      <w:r w:rsidRPr="00A11D43">
        <w:instrText xml:space="preserve"> AUTONUM  </w:instrText>
      </w:r>
      <w:r w:rsidRPr="00A11D43">
        <w:fldChar w:fldCharType="end"/>
      </w:r>
      <w:r w:rsidRPr="00A11D43">
        <w:tab/>
        <w:t>КСВ принял к сведению сообщения делегаций Японии, Республики Корея и Норвегии, которые были сделаны после представления Секретариатом информации об опыте использования правового статуса в рамках стандартов ВОИС.  Представитель Евразийской патентной организации также рассказал о соответствующем опыте внедрения</w:t>
      </w:r>
      <w:r w:rsidR="00A52FE3" w:rsidRPr="00A11D43">
        <w:t xml:space="preserve"> этих</w:t>
      </w:r>
      <w:r w:rsidRPr="00A11D43">
        <w:t xml:space="preserve"> трех стандартов в своем учреждении.  </w:t>
      </w:r>
    </w:p>
    <w:p w14:paraId="46B9EBAF" w14:textId="6B49F475" w:rsidR="005C7A3A" w:rsidRPr="00A11D43" w:rsidRDefault="00B32002" w:rsidP="005C7A3A">
      <w:pPr>
        <w:spacing w:after="240"/>
        <w:ind w:left="567"/>
      </w:pPr>
      <w:r w:rsidRPr="00A11D43">
        <w:lastRenderedPageBreak/>
        <w:fldChar w:fldCharType="begin"/>
      </w:r>
      <w:r w:rsidRPr="00A11D43">
        <w:instrText xml:space="preserve"> AUTONUM  </w:instrText>
      </w:r>
      <w:r w:rsidRPr="00A11D43">
        <w:fldChar w:fldCharType="end"/>
      </w:r>
      <w:r w:rsidRPr="00A11D43">
        <w:tab/>
        <w:t xml:space="preserve">КСВ отметил, что Секретариат намерен организовать обучение по содержанию и применению этих конкретных стандартов ВОИС.  </w:t>
      </w:r>
    </w:p>
    <w:p w14:paraId="72A2ACE6" w14:textId="1AC81B93" w:rsidR="00511542" w:rsidRPr="00A11D43" w:rsidRDefault="005C7A3A" w:rsidP="00B32002">
      <w:pPr>
        <w:ind w:left="567"/>
      </w:pPr>
      <w:r w:rsidRPr="00A11D43">
        <w:fldChar w:fldCharType="begin"/>
      </w:r>
      <w:r w:rsidRPr="00A11D43">
        <w:instrText xml:space="preserve"> AUTONUM  </w:instrText>
      </w:r>
      <w:r w:rsidRPr="00A11D43">
        <w:fldChar w:fldCharType="end"/>
      </w:r>
      <w:r w:rsidRPr="00A11D43">
        <w:tab/>
        <w:t>КСВ было предложено представить Международному бюро как Целевой группе по правовому статусу конкретн</w:t>
      </w:r>
      <w:r w:rsidR="00A52FE3" w:rsidRPr="00A11D43">
        <w:t>ые</w:t>
      </w:r>
      <w:r w:rsidRPr="00A11D43">
        <w:t xml:space="preserve"> </w:t>
      </w:r>
      <w:r w:rsidR="00A52FE3" w:rsidRPr="00A11D43">
        <w:t>соображения</w:t>
      </w:r>
      <w:r w:rsidRPr="00A11D43">
        <w:t xml:space="preserve"> о том, является ли </w:t>
      </w:r>
      <w:r w:rsidR="00A52FE3" w:rsidRPr="00A11D43">
        <w:t>соотношение</w:t>
      </w:r>
      <w:r w:rsidRPr="00A11D43">
        <w:t xml:space="preserve"> </w:t>
      </w:r>
      <w:r w:rsidR="00A52FE3" w:rsidRPr="00A11D43">
        <w:t>числа детальных</w:t>
      </w:r>
      <w:r w:rsidRPr="00A11D43">
        <w:t xml:space="preserve"> и ключевых </w:t>
      </w:r>
      <w:r w:rsidR="00A52FE3" w:rsidRPr="00A11D43">
        <w:t>событий</w:t>
      </w:r>
      <w:r w:rsidRPr="00A11D43">
        <w:t xml:space="preserve"> </w:t>
      </w:r>
      <w:r w:rsidR="00A52FE3" w:rsidRPr="00A11D43">
        <w:t>оптимальным</w:t>
      </w:r>
      <w:r w:rsidRPr="00A11D43">
        <w:t>.</w:t>
      </w:r>
    </w:p>
    <w:p w14:paraId="2339442E" w14:textId="3D403506" w:rsidR="008F0A33" w:rsidRPr="00A11D43" w:rsidRDefault="008F0A33">
      <w:pPr>
        <w:rPr>
          <w:bCs/>
          <w:szCs w:val="26"/>
          <w:u w:val="single"/>
        </w:rPr>
      </w:pPr>
    </w:p>
    <w:p w14:paraId="615E909F" w14:textId="47DA77F8" w:rsidR="00511542" w:rsidRPr="00A11D43" w:rsidRDefault="00511542" w:rsidP="00511542">
      <w:pPr>
        <w:pStyle w:val="Heading3"/>
      </w:pPr>
      <w:r w:rsidRPr="00A11D43">
        <w:t>Пункт 7(d) повестки дня.  Стандарт ВОИС ST.90</w:t>
      </w:r>
    </w:p>
    <w:p w14:paraId="7EEA15C9" w14:textId="59A784A8" w:rsidR="00511542" w:rsidRPr="00A11D43" w:rsidRDefault="00511542" w:rsidP="00511542">
      <w:r w:rsidRPr="00A11D43">
        <w:fldChar w:fldCharType="begin"/>
      </w:r>
      <w:r w:rsidRPr="00A11D43">
        <w:instrText xml:space="preserve"> AUTONUM  </w:instrText>
      </w:r>
      <w:r w:rsidRPr="00A11D43">
        <w:fldChar w:fldCharType="end"/>
      </w:r>
      <w:r w:rsidRPr="00A11D43">
        <w:tab/>
        <w:t xml:space="preserve">КСВ принял к сведению сообщение представителя Европейского патентного ведомства, озвученное после представления Секретариатом информации о применении ВИС стандарта ВОИС ST.90, касающегося API.  Представитель Европейского </w:t>
      </w:r>
      <w:r w:rsidR="00A52FE3" w:rsidRPr="00A11D43">
        <w:t>с</w:t>
      </w:r>
      <w:r w:rsidRPr="00A11D43">
        <w:t>оюза также устно поделился опытом внедрения</w:t>
      </w:r>
      <w:r w:rsidR="00A52FE3" w:rsidRPr="00A11D43">
        <w:t xml:space="preserve"> данного</w:t>
      </w:r>
      <w:r w:rsidRPr="00A11D43">
        <w:t xml:space="preserve"> стандарта</w:t>
      </w:r>
      <w:r w:rsidR="00A52FE3" w:rsidRPr="00A11D43">
        <w:t xml:space="preserve"> его учреждением</w:t>
      </w:r>
      <w:r w:rsidRPr="00A11D43">
        <w:t>.</w:t>
      </w:r>
    </w:p>
    <w:p w14:paraId="0370208D" w14:textId="3BCF688E" w:rsidR="00511542" w:rsidRPr="00A11D43" w:rsidRDefault="00511542" w:rsidP="00511542">
      <w:pPr>
        <w:pStyle w:val="Heading3"/>
      </w:pPr>
      <w:r w:rsidRPr="00A11D43">
        <w:t xml:space="preserve">Пункт 7(e) повестки дня.  Стандарт ВОИС ST.91 </w:t>
      </w:r>
    </w:p>
    <w:p w14:paraId="1EEAE9BA" w14:textId="5AC99A51" w:rsidR="00511542" w:rsidRPr="00A11D43" w:rsidRDefault="00511542" w:rsidP="00511542">
      <w:r w:rsidRPr="00A11D43">
        <w:fldChar w:fldCharType="begin"/>
      </w:r>
      <w:r w:rsidRPr="00A11D43">
        <w:instrText xml:space="preserve"> AUTONUM  </w:instrText>
      </w:r>
      <w:r w:rsidRPr="00A11D43">
        <w:fldChar w:fldCharType="end"/>
      </w:r>
      <w:r w:rsidRPr="00A11D43">
        <w:tab/>
        <w:t>КСВ принял к сведению сообщения делегации Республики Корея и представителя Евразийской патентной организации, которые были сделаны после представления Секретариатом информации о применении ВИС стандарта ВОИС ST.91, касающегося трехмерных моделей и трехмерных изображений.</w:t>
      </w:r>
    </w:p>
    <w:p w14:paraId="50170109" w14:textId="05966D68" w:rsidR="00511542" w:rsidRPr="00A11D43" w:rsidRDefault="00511542" w:rsidP="00511542">
      <w:pPr>
        <w:pStyle w:val="Heading3"/>
      </w:pPr>
      <w:r w:rsidRPr="00A11D43">
        <w:t>Пункт 7(f) повестки дня.  Стандарт ВОИС ST.96</w:t>
      </w:r>
    </w:p>
    <w:p w14:paraId="76EFD5AB" w14:textId="61DAEA02" w:rsidR="00511542" w:rsidRPr="00A11D43" w:rsidRDefault="00511542" w:rsidP="00F93D3E">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выступления делегаций Республики Корея, Швейцарии и Канады после </w:t>
      </w:r>
      <w:r w:rsidR="00C032FB" w:rsidRPr="00A11D43">
        <w:t>представления</w:t>
      </w:r>
      <w:r w:rsidRPr="00A11D43">
        <w:t xml:space="preserve"> Международн</w:t>
      </w:r>
      <w:r w:rsidR="00C032FB" w:rsidRPr="00A11D43">
        <w:t>ым</w:t>
      </w:r>
      <w:r w:rsidRPr="00A11D43">
        <w:t xml:space="preserve"> бюро </w:t>
      </w:r>
      <w:r w:rsidR="00C032FB" w:rsidRPr="00A11D43">
        <w:t>информации об использовании</w:t>
      </w:r>
      <w:r w:rsidRPr="00A11D43">
        <w:t xml:space="preserve"> различных версий стандарта ВОИС ST.96 ведомствами</w:t>
      </w:r>
      <w:r w:rsidR="00C032FB" w:rsidRPr="00A11D43">
        <w:t>, входящими в</w:t>
      </w:r>
      <w:r w:rsidRPr="00A11D43">
        <w:t xml:space="preserve"> Целев</w:t>
      </w:r>
      <w:r w:rsidR="00C032FB" w:rsidRPr="00A11D43">
        <w:t>ую</w:t>
      </w:r>
      <w:r w:rsidRPr="00A11D43">
        <w:t xml:space="preserve"> групп</w:t>
      </w:r>
      <w:r w:rsidR="00C032FB" w:rsidRPr="00A11D43">
        <w:t xml:space="preserve">у. </w:t>
      </w:r>
      <w:r w:rsidRPr="00A11D43">
        <w:t>Представитель Евразийской патентной организации также рассказал о соответствующем опыте работы с данным стандартом.</w:t>
      </w:r>
    </w:p>
    <w:p w14:paraId="56253BDA" w14:textId="4E66A655" w:rsidR="00F93D3E" w:rsidRPr="00A11D43" w:rsidRDefault="00F93D3E" w:rsidP="00511542">
      <w:r w:rsidRPr="00A11D43">
        <w:fldChar w:fldCharType="begin"/>
      </w:r>
      <w:r w:rsidRPr="00A11D43">
        <w:instrText xml:space="preserve"> AUTONUM  </w:instrText>
      </w:r>
      <w:r w:rsidRPr="00A11D43">
        <w:fldChar w:fldCharType="end"/>
      </w:r>
      <w:r w:rsidRPr="00A11D43">
        <w:tab/>
        <w:t xml:space="preserve">Делегация Швейцарии обратилась за поддержкой к другим ведомствам, которые внедрили платежные компоненты </w:t>
      </w:r>
      <w:r w:rsidR="00C032FB" w:rsidRPr="00A11D43">
        <w:t>стандарта ВОИС</w:t>
      </w:r>
      <w:r w:rsidRPr="00A11D43">
        <w:t xml:space="preserve"> ST.96.  КСВ призвал ведомства принять участие в работе Целевой группы </w:t>
      </w:r>
      <w:r w:rsidR="00E0672E" w:rsidRPr="00A11D43">
        <w:t xml:space="preserve">по </w:t>
      </w:r>
      <w:r w:rsidRPr="00A11D43">
        <w:t>XML</w:t>
      </w:r>
      <w:r w:rsidR="00E0672E" w:rsidRPr="00A11D43">
        <w:t xml:space="preserve"> для ИС</w:t>
      </w:r>
      <w:r w:rsidRPr="00A11D43">
        <w:t xml:space="preserve">, чтобы </w:t>
      </w:r>
      <w:r w:rsidR="00E0672E" w:rsidRPr="00A11D43">
        <w:t>обеспечить неизменное соответствие стандарта</w:t>
      </w:r>
      <w:r w:rsidRPr="00A11D43">
        <w:t xml:space="preserve"> их потребностям.  </w:t>
      </w:r>
    </w:p>
    <w:p w14:paraId="5F06806B" w14:textId="4FBD8052" w:rsidR="00511542" w:rsidRPr="00A11D43" w:rsidRDefault="00511542" w:rsidP="00511542">
      <w:pPr>
        <w:pStyle w:val="Heading3"/>
      </w:pPr>
      <w:r w:rsidRPr="00A11D43">
        <w:t>Пункт 7(g) повестки дня.  Другие стандарты ВОИС</w:t>
      </w:r>
    </w:p>
    <w:p w14:paraId="0F0026D8" w14:textId="59D82A56" w:rsidR="00511542" w:rsidRPr="00A11D43" w:rsidRDefault="00511542" w:rsidP="00511542">
      <w:r w:rsidRPr="00A11D43">
        <w:fldChar w:fldCharType="begin"/>
      </w:r>
      <w:r w:rsidRPr="00A11D43">
        <w:instrText xml:space="preserve"> AUTONUM  </w:instrText>
      </w:r>
      <w:r w:rsidRPr="00A11D43">
        <w:fldChar w:fldCharType="end"/>
      </w:r>
      <w:r w:rsidRPr="00A11D43">
        <w:tab/>
        <w:t xml:space="preserve">КСВ принял к сведению презентацию делегации Российской Федерации о </w:t>
      </w:r>
      <w:r w:rsidR="00E0672E" w:rsidRPr="00A11D43">
        <w:t>применении в Российской Федерации</w:t>
      </w:r>
      <w:r w:rsidRPr="00A11D43">
        <w:t xml:space="preserve"> стандартов ВОИС ST.26, ST.37, ST.27, ST.61, ST.87, ST.90, ST.91, ST.36, ST.66, ST.86 и ST.96.</w:t>
      </w:r>
    </w:p>
    <w:p w14:paraId="3B3B14E7" w14:textId="74BC75E3" w:rsidR="008B0493" w:rsidRPr="00A11D43" w:rsidRDefault="008B0493" w:rsidP="008B0493">
      <w:pPr>
        <w:pStyle w:val="Heading3"/>
      </w:pPr>
      <w:r w:rsidRPr="00A11D43">
        <w:t>Пункт 8 повестки дня.  Политика и деятельность, связанная с данными об интеллектуальной собственности (ИС), информационной системой и информационными услугами</w:t>
      </w:r>
    </w:p>
    <w:p w14:paraId="7ED98F3B" w14:textId="0F0CF53C" w:rsidR="008B0493" w:rsidRPr="00A11D43" w:rsidRDefault="008B0493" w:rsidP="008B0493">
      <w:pPr>
        <w:pStyle w:val="Heading3"/>
      </w:pPr>
      <w:r w:rsidRPr="00A11D43">
        <w:t>Пункт 8(a) повестки дня.  Стратегии и политика ведомств ИС в области информационно-коммуникационных технологий (ИКТ) и цифрового преобразования</w:t>
      </w:r>
    </w:p>
    <w:p w14:paraId="016E1F6C" w14:textId="291ED1EA" w:rsidR="008B0493" w:rsidRPr="00A11D43" w:rsidRDefault="008B0493" w:rsidP="00D750DA">
      <w:pPr>
        <w:spacing w:after="240"/>
      </w:pPr>
      <w:r w:rsidRPr="00A11D43">
        <w:fldChar w:fldCharType="begin"/>
      </w:r>
      <w:r w:rsidRPr="00A11D43">
        <w:instrText xml:space="preserve"> AUTONUM  </w:instrText>
      </w:r>
      <w:r w:rsidRPr="00A11D43">
        <w:fldChar w:fldCharType="end"/>
      </w:r>
      <w:r w:rsidRPr="00A11D43">
        <w:tab/>
        <w:t>Обсуждения проходили на основе сообщений делегаций Австралии и Республики Корея, а также представителей Европейского союза, Евразийской патентной организации и Международного бюро.  КСВ принял к сведению содержание этих презентаций, которые были опубликованы на странице заседания.</w:t>
      </w:r>
    </w:p>
    <w:p w14:paraId="1384446E" w14:textId="66D4FB8F" w:rsidR="00D750DA" w:rsidRPr="00A11D43" w:rsidRDefault="00D750DA" w:rsidP="00511542">
      <w:r w:rsidRPr="00A11D43">
        <w:fldChar w:fldCharType="begin"/>
      </w:r>
      <w:r w:rsidRPr="00A11D43">
        <w:instrText xml:space="preserve"> AUTONUM  </w:instrText>
      </w:r>
      <w:r w:rsidRPr="00A11D43">
        <w:fldChar w:fldCharType="end"/>
      </w:r>
      <w:r w:rsidRPr="00A11D43">
        <w:tab/>
        <w:t xml:space="preserve">В связи с презентацией, сделанной делегацией Республики Корея, делегация Китая </w:t>
      </w:r>
      <w:r w:rsidR="00982C8E" w:rsidRPr="00A11D43">
        <w:t>поинтересовалась</w:t>
      </w:r>
      <w:r w:rsidRPr="00A11D43">
        <w:t xml:space="preserve">, откуда </w:t>
      </w:r>
      <w:r w:rsidR="00982C8E" w:rsidRPr="00A11D43">
        <w:t>была получена</w:t>
      </w:r>
      <w:r w:rsidRPr="00A11D43">
        <w:t xml:space="preserve"> оценка надежности.  Корейская делегация ответила, что эти показатели рассчитываются на основе оценок удовлетворенности экспертов в Корейском ведомстве интеллектуальной собственности.  </w:t>
      </w:r>
    </w:p>
    <w:p w14:paraId="4C5BB28A" w14:textId="13877FAD" w:rsidR="00D750DA" w:rsidRPr="00A11D43" w:rsidRDefault="00D750DA" w:rsidP="00D750DA">
      <w:pPr>
        <w:pStyle w:val="Heading3"/>
      </w:pPr>
      <w:r w:rsidRPr="00A11D43">
        <w:lastRenderedPageBreak/>
        <w:t>Пункт 8(b) повестки дня.  Рекомендации по управлению ИКТ и ИС</w:t>
      </w:r>
    </w:p>
    <w:p w14:paraId="5039D78E" w14:textId="27946331" w:rsidR="00D750DA" w:rsidRPr="00A11D43" w:rsidRDefault="00D750DA" w:rsidP="00860EAE">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5" w:history="1">
        <w:r w:rsidRPr="00A11D43">
          <w:rPr>
            <w:rStyle w:val="Hyperlink"/>
          </w:rPr>
          <w:t>CWS/11/18</w:t>
        </w:r>
      </w:hyperlink>
      <w:r w:rsidRPr="00A11D43">
        <w:t xml:space="preserve">. </w:t>
      </w:r>
    </w:p>
    <w:p w14:paraId="1EFD5FB5" w14:textId="10C71ACB" w:rsidR="009F2298" w:rsidRPr="00A11D43" w:rsidRDefault="000552D5" w:rsidP="00B97E11">
      <w:r w:rsidRPr="00A11D43">
        <w:fldChar w:fldCharType="begin"/>
      </w:r>
      <w:r w:rsidRPr="00A11D43">
        <w:instrText xml:space="preserve"> AUTONUM  </w:instrText>
      </w:r>
      <w:r w:rsidRPr="00A11D43">
        <w:fldChar w:fldCharType="end"/>
      </w:r>
      <w:r w:rsidRPr="00A11D43">
        <w:tab/>
        <w:t xml:space="preserve">КСВ напомнил, что на шестой сессии он принял к сведению первоначальные 40 рекомендаций и </w:t>
      </w:r>
      <w:r w:rsidR="00872577" w:rsidRPr="00A11D43">
        <w:t>постановил</w:t>
      </w:r>
      <w:r w:rsidRPr="00A11D43">
        <w:t xml:space="preserve"> отнес</w:t>
      </w:r>
      <w:r w:rsidR="00872577" w:rsidRPr="00A11D43">
        <w:t>ти многие рекомендации</w:t>
      </w:r>
      <w:r w:rsidRPr="00A11D43">
        <w:t xml:space="preserve"> к группе</w:t>
      </w:r>
      <w:r w:rsidR="00CD693C" w:rsidRPr="00A11D43">
        <w:t> </w:t>
      </w:r>
      <w:r w:rsidRPr="00A11D43">
        <w:t>3, которая не представляется актуальной для КСВ в ближайшем будущем (см. пункты 17</w:t>
      </w:r>
      <w:r w:rsidR="00872577" w:rsidRPr="00A11D43">
        <w:t>–</w:t>
      </w:r>
      <w:r w:rsidRPr="00A11D43">
        <w:t xml:space="preserve">27 документа CWS/6/34).  КСВ отметил, что Целевая группа по </w:t>
      </w:r>
      <w:r w:rsidR="00872577" w:rsidRPr="00A11D43">
        <w:t>ИКТ-</w:t>
      </w:r>
      <w:r w:rsidRPr="00A11D43">
        <w:t xml:space="preserve">стратегии </w:t>
      </w:r>
      <w:r w:rsidR="00872577" w:rsidRPr="00A11D43">
        <w:t>в области</w:t>
      </w:r>
      <w:r w:rsidRPr="00A11D43">
        <w:t xml:space="preserve"> стандартов рассмотрела все первоначальные 40 рекомендаций, включая рекомендации </w:t>
      </w:r>
      <w:r w:rsidR="00872577" w:rsidRPr="00A11D43">
        <w:t>из г</w:t>
      </w:r>
      <w:r w:rsidRPr="00A11D43">
        <w:t>руппы</w:t>
      </w:r>
      <w:r w:rsidR="00CD693C" w:rsidRPr="00A11D43">
        <w:t> </w:t>
      </w:r>
      <w:r w:rsidRPr="00A11D43">
        <w:t xml:space="preserve">3, имеющие отношение к мандату КСВ, который был принят на десятой сессии КСВ.  КСВ также </w:t>
      </w:r>
      <w:r w:rsidR="00872577" w:rsidRPr="00A11D43">
        <w:t>принял к сведению следующие</w:t>
      </w:r>
      <w:r w:rsidRPr="00A11D43">
        <w:t xml:space="preserve"> результаты анализа Целевой группой 40 рекомендаций: </w:t>
      </w:r>
    </w:p>
    <w:p w14:paraId="34916018" w14:textId="77777777" w:rsidR="004A7B9E" w:rsidRPr="00A11D43" w:rsidRDefault="004A7B9E" w:rsidP="00B97E11"/>
    <w:p w14:paraId="7B9BB28D" w14:textId="41289381" w:rsidR="009F2298" w:rsidRPr="00A11D43" w:rsidRDefault="00872577" w:rsidP="007154BB">
      <w:pPr>
        <w:pStyle w:val="ListParagraph"/>
        <w:numPr>
          <w:ilvl w:val="0"/>
          <w:numId w:val="9"/>
        </w:numPr>
        <w:ind w:left="567" w:firstLine="0"/>
      </w:pPr>
      <w:r w:rsidRPr="00A11D43">
        <w:t xml:space="preserve">разные рекомендации имеют разный </w:t>
      </w:r>
      <w:r w:rsidR="005C7645" w:rsidRPr="00A11D43">
        <w:t xml:space="preserve">уровень детализации;  </w:t>
      </w:r>
    </w:p>
    <w:p w14:paraId="02A46B0E" w14:textId="77777777" w:rsidR="004A7B9E" w:rsidRPr="00A11D43" w:rsidRDefault="004A7B9E" w:rsidP="007154BB">
      <w:pPr>
        <w:pStyle w:val="ListParagraph"/>
        <w:ind w:left="927"/>
      </w:pPr>
    </w:p>
    <w:p w14:paraId="525E382F" w14:textId="4271D794" w:rsidR="009F2298" w:rsidRPr="00A11D43" w:rsidRDefault="0075792B" w:rsidP="007154BB">
      <w:pPr>
        <w:pStyle w:val="ListParagraph"/>
        <w:numPr>
          <w:ilvl w:val="0"/>
          <w:numId w:val="9"/>
        </w:numPr>
        <w:ind w:left="567" w:firstLine="0"/>
      </w:pPr>
      <w:r w:rsidRPr="00A11D43">
        <w:t xml:space="preserve">количество рекомендаций слишком </w:t>
      </w:r>
      <w:r w:rsidR="00872577" w:rsidRPr="00A11D43">
        <w:t>велико</w:t>
      </w:r>
      <w:r w:rsidRPr="00A11D43">
        <w:t xml:space="preserve"> для</w:t>
      </w:r>
      <w:r w:rsidR="00872577" w:rsidRPr="00A11D43">
        <w:t xml:space="preserve"> реализации в</w:t>
      </w:r>
      <w:r w:rsidRPr="00A11D43">
        <w:t xml:space="preserve"> </w:t>
      </w:r>
      <w:r w:rsidR="00872577" w:rsidRPr="00A11D43">
        <w:t>ВИС</w:t>
      </w:r>
      <w:r w:rsidRPr="00A11D43">
        <w:t xml:space="preserve">;  </w:t>
      </w:r>
    </w:p>
    <w:p w14:paraId="08A5CD55" w14:textId="77777777" w:rsidR="004A7B9E" w:rsidRPr="00A11D43" w:rsidRDefault="004A7B9E" w:rsidP="008F0A33"/>
    <w:p w14:paraId="0DFA112E" w14:textId="4883374F" w:rsidR="009F2298" w:rsidRPr="00A11D43" w:rsidRDefault="008A6D56" w:rsidP="007154BB">
      <w:pPr>
        <w:pStyle w:val="ListParagraph"/>
        <w:numPr>
          <w:ilvl w:val="0"/>
          <w:numId w:val="9"/>
        </w:numPr>
        <w:ind w:left="567" w:firstLine="0"/>
      </w:pPr>
      <w:r w:rsidRPr="00A11D43">
        <w:t xml:space="preserve">некоторые </w:t>
      </w:r>
      <w:r w:rsidR="00872577" w:rsidRPr="00A11D43">
        <w:t>р</w:t>
      </w:r>
      <w:r w:rsidRPr="00A11D43">
        <w:t xml:space="preserve">екомендации устарели; и  </w:t>
      </w:r>
    </w:p>
    <w:p w14:paraId="58AC04CD" w14:textId="77777777" w:rsidR="004A7B9E" w:rsidRPr="00A11D43" w:rsidRDefault="004A7B9E" w:rsidP="007154BB">
      <w:pPr>
        <w:pStyle w:val="ListParagraph"/>
        <w:ind w:left="927"/>
      </w:pPr>
    </w:p>
    <w:p w14:paraId="458D9C30" w14:textId="52B8901C" w:rsidR="009F2298" w:rsidRPr="00A11D43" w:rsidRDefault="008A6D56" w:rsidP="007154BB">
      <w:pPr>
        <w:pStyle w:val="ListParagraph"/>
        <w:numPr>
          <w:ilvl w:val="0"/>
          <w:numId w:val="9"/>
        </w:numPr>
        <w:ind w:left="567" w:firstLine="0"/>
      </w:pPr>
      <w:r w:rsidRPr="00A11D43">
        <w:t>четыре рекомендации уже выполне</w:t>
      </w:r>
      <w:r w:rsidR="00301C05" w:rsidRPr="00A11D43">
        <w:t>н</w:t>
      </w:r>
      <w:r w:rsidR="00872577" w:rsidRPr="00A11D43">
        <w:t>ы</w:t>
      </w:r>
      <w:r w:rsidRPr="00A11D43">
        <w:t xml:space="preserve"> (см. пункты 5 и 8 документа CWS/11/18).</w:t>
      </w:r>
    </w:p>
    <w:p w14:paraId="0E306294" w14:textId="77777777" w:rsidR="004A7B9E" w:rsidRPr="00A11D43" w:rsidRDefault="004A7B9E" w:rsidP="007154BB"/>
    <w:p w14:paraId="431ECA96" w14:textId="35B06316" w:rsidR="0009399C" w:rsidRPr="00A11D43" w:rsidRDefault="008A6D56" w:rsidP="00B97E11">
      <w:r w:rsidRPr="00A11D43">
        <w:t xml:space="preserve">Принимая это во внимание, Целевая группа предложила </w:t>
      </w:r>
      <w:r w:rsidR="00301C05" w:rsidRPr="00A11D43">
        <w:t>комплекс</w:t>
      </w:r>
      <w:r w:rsidRPr="00A11D43">
        <w:t xml:space="preserve"> из 10 новых проектов рекомендаций по </w:t>
      </w:r>
      <w:r w:rsidR="00301C05" w:rsidRPr="00A11D43">
        <w:t>управлению</w:t>
      </w:r>
      <w:r w:rsidRPr="00A11D43">
        <w:t xml:space="preserve"> ИКТ и ИС с соответствующими действиями.  Предлагаемые новые рекомендации </w:t>
      </w:r>
      <w:r w:rsidR="00B67601" w:rsidRPr="00A11D43">
        <w:t>содержатся</w:t>
      </w:r>
      <w:r w:rsidRPr="00A11D43">
        <w:t xml:space="preserve"> в </w:t>
      </w:r>
      <w:r w:rsidR="00B67601" w:rsidRPr="00A11D43">
        <w:t>п</w:t>
      </w:r>
      <w:r w:rsidRPr="00A11D43">
        <w:t>риложении к документу CWS/11/18.</w:t>
      </w:r>
    </w:p>
    <w:p w14:paraId="7E63BCDC" w14:textId="77777777" w:rsidR="008A6D56" w:rsidRPr="00A11D43" w:rsidRDefault="008A6D56" w:rsidP="00B97E11"/>
    <w:p w14:paraId="0B770EDC" w14:textId="5AA50EA7" w:rsidR="00860EAE" w:rsidRPr="00A11D43" w:rsidRDefault="00860EAE" w:rsidP="00544F58">
      <w:pPr>
        <w:ind w:right="175"/>
      </w:pPr>
      <w:r w:rsidRPr="00A11D43">
        <w:fldChar w:fldCharType="begin"/>
      </w:r>
      <w:r w:rsidRPr="00A11D43">
        <w:instrText xml:space="preserve"> AUTONUM  </w:instrText>
      </w:r>
      <w:r w:rsidRPr="00A11D43">
        <w:fldChar w:fldCharType="end"/>
      </w:r>
      <w:r w:rsidRPr="00A11D43">
        <w:tab/>
        <w:t xml:space="preserve">КСВ рассмотрел предложенный </w:t>
      </w:r>
      <w:r w:rsidR="00B67601" w:rsidRPr="00A11D43">
        <w:t>комплекс</w:t>
      </w:r>
      <w:r w:rsidRPr="00A11D43">
        <w:t xml:space="preserve"> новых проектов рекомендаций.  </w:t>
      </w:r>
      <w:r w:rsidR="00B67601" w:rsidRPr="00A11D43">
        <w:t>По итогам</w:t>
      </w:r>
      <w:r w:rsidRPr="00A11D43">
        <w:t xml:space="preserve"> выступлений нескольких делегаций в формулировки этих предлагаемых рекомендаций</w:t>
      </w:r>
      <w:r w:rsidR="00B67601" w:rsidRPr="00A11D43">
        <w:t xml:space="preserve"> были внесены улучшения</w:t>
      </w:r>
      <w:r w:rsidRPr="00A11D43">
        <w:t xml:space="preserve">.  </w:t>
      </w:r>
    </w:p>
    <w:p w14:paraId="051C0E05" w14:textId="77777777" w:rsidR="00067EA4" w:rsidRPr="00A11D43" w:rsidRDefault="00067EA4" w:rsidP="00BD46E9"/>
    <w:p w14:paraId="3C25CB89" w14:textId="06EBF9B8" w:rsidR="00860EAE" w:rsidRPr="00A11D43" w:rsidRDefault="00860EAE" w:rsidP="00860EAE">
      <w:pPr>
        <w:spacing w:after="240"/>
        <w:ind w:left="567"/>
      </w:pPr>
      <w:r w:rsidRPr="00A11D43">
        <w:fldChar w:fldCharType="begin"/>
      </w:r>
      <w:r w:rsidRPr="00A11D43">
        <w:instrText xml:space="preserve"> AUTONUM  </w:instrText>
      </w:r>
      <w:r w:rsidRPr="00A11D43">
        <w:fldChar w:fldCharType="end"/>
      </w:r>
      <w:r w:rsidRPr="00A11D43">
        <w:tab/>
        <w:t xml:space="preserve">КСВ согласился с </w:t>
      </w:r>
      <w:r w:rsidR="00B67601" w:rsidRPr="00A11D43">
        <w:t>совершенствованием</w:t>
      </w:r>
      <w:r w:rsidRPr="00A11D43">
        <w:t xml:space="preserve"> проект</w:t>
      </w:r>
      <w:r w:rsidR="00B67601" w:rsidRPr="00A11D43">
        <w:t>а</w:t>
      </w:r>
      <w:r w:rsidRPr="00A11D43">
        <w:t xml:space="preserve"> </w:t>
      </w:r>
      <w:r w:rsidR="00B67601" w:rsidRPr="00A11D43">
        <w:t>р</w:t>
      </w:r>
      <w:r w:rsidRPr="00A11D43">
        <w:t>екомендаций путем включения следующих незначительных изменений:</w:t>
      </w:r>
      <w:r w:rsidR="00B67601" w:rsidRPr="00A11D43">
        <w:t xml:space="preserve"> </w:t>
      </w:r>
    </w:p>
    <w:p w14:paraId="7F35FDDA" w14:textId="07266B77" w:rsidR="00860EAE" w:rsidRPr="00A11D43" w:rsidRDefault="00860EAE" w:rsidP="00B72946">
      <w:pPr>
        <w:spacing w:after="240"/>
        <w:ind w:left="1134"/>
      </w:pPr>
      <w:r w:rsidRPr="00A11D43">
        <w:t>(a)</w:t>
      </w:r>
      <w:r w:rsidRPr="00A11D43">
        <w:tab/>
        <w:t>рекомендация 4(с): изменить начало первого предложения следующим образом: «ведомствам ИС следует обеспечить разработку политики, позволяющей эффективно использовать API и «облачные технологии» …»;</w:t>
      </w:r>
    </w:p>
    <w:p w14:paraId="45F829CF" w14:textId="67F565FB" w:rsidR="00860EAE" w:rsidRPr="00A11D43" w:rsidRDefault="00860EAE" w:rsidP="00B72946">
      <w:pPr>
        <w:spacing w:after="240"/>
        <w:ind w:left="1134"/>
      </w:pPr>
      <w:r w:rsidRPr="00A11D43">
        <w:t>(b)</w:t>
      </w:r>
      <w:r w:rsidRPr="00A11D43">
        <w:tab/>
        <w:t>рекомендация 7(а): заменить формулировку «следует» на «предлагается», в результате чего первое предложение будет сформулировано следующим образом: «Ведомствам ИС предлагается принимать активное участие в совместных проектах, которые …»;</w:t>
      </w:r>
    </w:p>
    <w:p w14:paraId="39976C6B" w14:textId="1F8D577A" w:rsidR="00860EAE" w:rsidRPr="00A11D43" w:rsidRDefault="00860EAE" w:rsidP="00B72946">
      <w:pPr>
        <w:spacing w:after="240"/>
        <w:ind w:left="1134"/>
      </w:pPr>
      <w:r w:rsidRPr="00A11D43">
        <w:t>(c)</w:t>
      </w:r>
      <w:r w:rsidRPr="00A11D43">
        <w:tab/>
        <w:t>рекомендация 10(а)(ii): добавить слова «если это возможно» в конце предложения; и</w:t>
      </w:r>
    </w:p>
    <w:p w14:paraId="60E892B1" w14:textId="23CB1781" w:rsidR="00860EAE" w:rsidRPr="00A11D43" w:rsidRDefault="00860EAE" w:rsidP="00B72946">
      <w:pPr>
        <w:spacing w:after="240"/>
        <w:ind w:left="1134"/>
      </w:pPr>
      <w:r w:rsidRPr="00A11D43">
        <w:t>(d)</w:t>
      </w:r>
      <w:r w:rsidRPr="00A11D43">
        <w:tab/>
        <w:t>рекомендация 10: в первом предложении заменить формулировку «следует» на «предлагается», в результате чего предложение приобретет следующий вид: «Ведомствам ИС предлагается по мере возможности обмениваться опытом, связанным с различными моделями реализации проектов в области ИКТ, включая …».</w:t>
      </w:r>
    </w:p>
    <w:p w14:paraId="32395737" w14:textId="55C02FEE" w:rsidR="00860EAE" w:rsidRPr="00A11D43" w:rsidRDefault="00860EAE" w:rsidP="00860EAE">
      <w:pPr>
        <w:spacing w:after="240"/>
        <w:ind w:left="567"/>
      </w:pPr>
      <w:r w:rsidRPr="00A11D43">
        <w:fldChar w:fldCharType="begin"/>
      </w:r>
      <w:r w:rsidRPr="00A11D43">
        <w:instrText xml:space="preserve"> AUTONUM  </w:instrText>
      </w:r>
      <w:r w:rsidRPr="00A11D43">
        <w:fldChar w:fldCharType="end"/>
      </w:r>
      <w:r w:rsidRPr="00A11D43">
        <w:tab/>
        <w:t xml:space="preserve">КСВ просил Секретариат направить членам КСВ циркулярное письмо с предложением высказать свои замечания в отношении предлагаемых рекомендаций по управлению ИКТ и ИС. </w:t>
      </w:r>
    </w:p>
    <w:p w14:paraId="29400216" w14:textId="0C296FEB" w:rsidR="00860EAE" w:rsidRPr="00A11D43" w:rsidRDefault="00860EAE" w:rsidP="00860EAE">
      <w:pPr>
        <w:spacing w:after="240"/>
        <w:ind w:left="567"/>
      </w:pPr>
      <w:r w:rsidRPr="00A11D43">
        <w:fldChar w:fldCharType="begin"/>
      </w:r>
      <w:r w:rsidRPr="00A11D43">
        <w:instrText xml:space="preserve"> AUTONUM  </w:instrText>
      </w:r>
      <w:r w:rsidRPr="00A11D43">
        <w:fldChar w:fldCharType="end"/>
      </w:r>
      <w:r w:rsidRPr="00A11D43">
        <w:tab/>
        <w:t>КСВ также просил Целевую группу по ИКТ-стратегии доложить на двенадцатой сессии об ответах на этот циркуляр.</w:t>
      </w:r>
    </w:p>
    <w:p w14:paraId="30AC64E6" w14:textId="478656F8" w:rsidR="00D750DA" w:rsidRPr="00A11D43" w:rsidRDefault="00D750DA" w:rsidP="00D750DA">
      <w:pPr>
        <w:pStyle w:val="Heading3"/>
      </w:pPr>
      <w:r w:rsidRPr="00A11D43">
        <w:lastRenderedPageBreak/>
        <w:t>Пункт 8(c) повестки дня.  Глобальный идентификатор для физических и юридических лиц</w:t>
      </w:r>
    </w:p>
    <w:p w14:paraId="542894FA" w14:textId="79112A04" w:rsidR="00D750DA" w:rsidRPr="00A11D43" w:rsidRDefault="00D750DA" w:rsidP="009106F8">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6" w:history="1">
        <w:r w:rsidRPr="00A11D43">
          <w:rPr>
            <w:rStyle w:val="Hyperlink"/>
          </w:rPr>
          <w:t>CWS/11/17</w:t>
        </w:r>
      </w:hyperlink>
      <w:r w:rsidRPr="00A11D43">
        <w:t xml:space="preserve"> и сообщений Международного бюро, делегаций Республики Корея, Саудовской Аравии, Соединенных Штатов Америки, а также представителей Европейского союза и Международного союза по охране новых сортов растений.</w:t>
      </w:r>
    </w:p>
    <w:p w14:paraId="2956B16C" w14:textId="4111590F" w:rsidR="00585762" w:rsidRPr="00A11D43" w:rsidRDefault="00D750DA" w:rsidP="00287034">
      <w:pPr>
        <w:ind w:right="-185"/>
      </w:pPr>
      <w:r w:rsidRPr="00A11D43">
        <w:fldChar w:fldCharType="begin"/>
      </w:r>
      <w:r w:rsidRPr="00A11D43">
        <w:instrText xml:space="preserve"> AUTONUM  </w:instrText>
      </w:r>
      <w:r w:rsidRPr="00A11D43">
        <w:fldChar w:fldCharType="end"/>
      </w:r>
      <w:r w:rsidRPr="00A11D43">
        <w:tab/>
        <w:t xml:space="preserve">КСВ отметил прогресс, достигнутый в рамках проекта </w:t>
      </w:r>
      <w:r w:rsidR="00377C92" w:rsidRPr="00A11D43">
        <w:t xml:space="preserve">по внедрению </w:t>
      </w:r>
      <w:r w:rsidRPr="00A11D43">
        <w:t xml:space="preserve">глобального идентификатора </w:t>
      </w:r>
      <w:r w:rsidR="00377C92" w:rsidRPr="00A11D43">
        <w:t>с момента</w:t>
      </w:r>
      <w:r w:rsidRPr="00A11D43">
        <w:t xml:space="preserve"> проведения последней сессии КСВ, </w:t>
      </w:r>
      <w:r w:rsidR="00377C92" w:rsidRPr="00A11D43">
        <w:t>в частности</w:t>
      </w:r>
      <w:r w:rsidRPr="00A11D43">
        <w:t xml:space="preserve"> определение структуры кода глобального идентификатора и следующих </w:t>
      </w:r>
      <w:r w:rsidR="00287034" w:rsidRPr="00A11D43">
        <w:t xml:space="preserve">этапов реализации проекта. </w:t>
      </w:r>
      <w:r w:rsidRPr="00A11D43">
        <w:t>Международное бюро сообщило, что целью проекта является создание единого глобального идентификатора</w:t>
      </w:r>
      <w:r w:rsidR="00287034" w:rsidRPr="00A11D43">
        <w:t xml:space="preserve"> для</w:t>
      </w:r>
      <w:r w:rsidRPr="00A11D43">
        <w:t xml:space="preserve"> физическ</w:t>
      </w:r>
      <w:r w:rsidR="00287034" w:rsidRPr="00A11D43">
        <w:t>их и</w:t>
      </w:r>
      <w:r w:rsidRPr="00A11D43">
        <w:t xml:space="preserve"> юридическ</w:t>
      </w:r>
      <w:r w:rsidR="00287034" w:rsidRPr="00A11D43">
        <w:t>их</w:t>
      </w:r>
      <w:r w:rsidRPr="00A11D43">
        <w:t xml:space="preserve"> лиц </w:t>
      </w:r>
      <w:r w:rsidR="00287034" w:rsidRPr="00A11D43">
        <w:t xml:space="preserve">ради </w:t>
      </w:r>
      <w:r w:rsidRPr="00A11D43">
        <w:t xml:space="preserve">последовательной, точной и </w:t>
      </w:r>
      <w:r w:rsidR="00287034" w:rsidRPr="00A11D43">
        <w:t>безопасной</w:t>
      </w:r>
      <w:r w:rsidRPr="00A11D43">
        <w:t xml:space="preserve"> идентификации в системах ИС и юрисдикциях по всему миру.  КСВ отметил, что Международное бюро намерено пригласить ограниченное число ведомств и других заинтересованных сторон к участию в следующих этапах проекта </w:t>
      </w:r>
      <w:r w:rsidR="00287034" w:rsidRPr="00A11D43">
        <w:t xml:space="preserve">с учетом </w:t>
      </w:r>
      <w:r w:rsidRPr="00A11D43">
        <w:t>вариантов использования глобального идентификатора, которые будут выбраны в надлежащее время, чтобы лучше понять их конкретные потребности, а Международное бюро при необходимости будет участвовать в разработке потенциальных вариантов использования, например</w:t>
      </w:r>
      <w:r w:rsidR="00287034" w:rsidRPr="00A11D43">
        <w:t xml:space="preserve"> </w:t>
      </w:r>
      <w:r w:rsidRPr="00A11D43">
        <w:t>варианта использования</w:t>
      </w:r>
      <w:r w:rsidR="00287034" w:rsidRPr="00A11D43">
        <w:t xml:space="preserve"> для</w:t>
      </w:r>
      <w:r w:rsidRPr="00A11D43">
        <w:t xml:space="preserve"> </w:t>
      </w:r>
      <w:r w:rsidR="00287034" w:rsidRPr="00A11D43">
        <w:t>глобальных операций по переуступке прав</w:t>
      </w:r>
      <w:r w:rsidRPr="00A11D43">
        <w:t>.</w:t>
      </w:r>
    </w:p>
    <w:p w14:paraId="0375CEE0" w14:textId="77777777" w:rsidR="00761258" w:rsidRPr="00A11D43" w:rsidRDefault="00761258" w:rsidP="00D750DA"/>
    <w:p w14:paraId="04D72131" w14:textId="2093456B" w:rsidR="00A2717F" w:rsidRPr="00A11D43" w:rsidRDefault="00C62CC0" w:rsidP="00B47436">
      <w:r w:rsidRPr="00A11D43">
        <w:fldChar w:fldCharType="begin"/>
      </w:r>
      <w:r w:rsidRPr="00A11D43">
        <w:instrText xml:space="preserve"> AUTONUM  </w:instrText>
      </w:r>
      <w:r w:rsidRPr="00A11D43">
        <w:fldChar w:fldCharType="end"/>
      </w:r>
      <w:r w:rsidRPr="00A11D43">
        <w:tab/>
        <w:t>Делегация Германии поддержала инициативу в целом и указала на потенциальную проблему, связанную с правилами защиты данных в Европе.  При передаче данных за пределы Европы пользователь имеет право удалить данные</w:t>
      </w:r>
      <w:r w:rsidR="00B47436" w:rsidRPr="00A11D43">
        <w:t xml:space="preserve"> частного характера</w:t>
      </w:r>
      <w:r w:rsidRPr="00A11D43">
        <w:t>, что противоречит предлагаемо</w:t>
      </w:r>
      <w:r w:rsidR="00B47436" w:rsidRPr="00A11D43">
        <w:t xml:space="preserve">му использованию технологии блокчейн в </w:t>
      </w:r>
      <w:r w:rsidRPr="00A11D43">
        <w:t>глобально</w:t>
      </w:r>
      <w:r w:rsidR="00B47436" w:rsidRPr="00A11D43">
        <w:t>м</w:t>
      </w:r>
      <w:r w:rsidRPr="00A11D43">
        <w:t xml:space="preserve"> идентификатор</w:t>
      </w:r>
      <w:r w:rsidR="00B47436" w:rsidRPr="00A11D43">
        <w:t>е</w:t>
      </w:r>
      <w:r w:rsidRPr="00A11D43">
        <w:t xml:space="preserve">.  Международное бюро ответило, что защита данных </w:t>
      </w:r>
      <w:r w:rsidR="00B47436" w:rsidRPr="00A11D43">
        <w:t>является</w:t>
      </w:r>
      <w:r w:rsidRPr="00A11D43">
        <w:t xml:space="preserve"> одной из проблем, выявленных в ходе перво</w:t>
      </w:r>
      <w:r w:rsidR="00B47436" w:rsidRPr="00A11D43">
        <w:t>го этапа</w:t>
      </w:r>
      <w:r w:rsidRPr="00A11D43">
        <w:t xml:space="preserve"> проекта, и в настоящее время ведется поиск возможного решения.  Делегация Испании </w:t>
      </w:r>
      <w:r w:rsidR="00B47436" w:rsidRPr="00A11D43">
        <w:t>проявила</w:t>
      </w:r>
      <w:r w:rsidRPr="00A11D43">
        <w:t xml:space="preserve"> интерес к этой инициативе и </w:t>
      </w:r>
      <w:r w:rsidR="00B47436" w:rsidRPr="00A11D43">
        <w:t>поинтересовалась</w:t>
      </w:r>
      <w:r w:rsidRPr="00A11D43">
        <w:t xml:space="preserve">, не возникнет ли конфликт с существующими цифровыми идентификаторами, которые в настоящее время используются </w:t>
      </w:r>
      <w:r w:rsidR="00B47436" w:rsidRPr="00A11D43">
        <w:t>физическими</w:t>
      </w:r>
      <w:r w:rsidRPr="00A11D43">
        <w:t xml:space="preserve"> лицами.    Международное бюро также отметило, что глобальный идентификатор должен быть совместим с существующими системами цифровой идентификации, которые </w:t>
      </w:r>
      <w:r w:rsidR="00B47436" w:rsidRPr="00A11D43">
        <w:t>соответствуют</w:t>
      </w:r>
      <w:r w:rsidRPr="00A11D43">
        <w:t xml:space="preserve"> </w:t>
      </w:r>
      <w:r w:rsidR="00B47436" w:rsidRPr="00A11D43">
        <w:t>руководству W3C по децентрализованным идентификаторам (DID)</w:t>
      </w:r>
      <w:r w:rsidRPr="00A11D43">
        <w:t>.  Делегация Китая отметила</w:t>
      </w:r>
      <w:r w:rsidR="00B47436" w:rsidRPr="00A11D43">
        <w:t>, что</w:t>
      </w:r>
      <w:r w:rsidRPr="00A11D43">
        <w:t xml:space="preserve"> </w:t>
      </w:r>
      <w:r w:rsidR="00B47436" w:rsidRPr="00A11D43">
        <w:t>предлагаемое применение этого идентификатора</w:t>
      </w:r>
      <w:r w:rsidRPr="00A11D43">
        <w:t xml:space="preserve"> возложит</w:t>
      </w:r>
      <w:r w:rsidR="00B47436" w:rsidRPr="00A11D43">
        <w:t xml:space="preserve"> </w:t>
      </w:r>
      <w:r w:rsidRPr="00A11D43">
        <w:t xml:space="preserve">на заявителей </w:t>
      </w:r>
      <w:r w:rsidR="00B47436" w:rsidRPr="00A11D43">
        <w:t>бремя, связанное</w:t>
      </w:r>
      <w:r w:rsidRPr="00A11D43">
        <w:t xml:space="preserve"> с необходимостью</w:t>
      </w:r>
      <w:r w:rsidR="00B47436" w:rsidRPr="00A11D43">
        <w:t xml:space="preserve"> поддерживать </w:t>
      </w:r>
      <w:r w:rsidR="00634858" w:rsidRPr="00A11D43">
        <w:t>информацию</w:t>
      </w:r>
      <w:r w:rsidR="00B47436" w:rsidRPr="00A11D43">
        <w:t xml:space="preserve"> в актуальном состоянии</w:t>
      </w:r>
      <w:r w:rsidRPr="00A11D43">
        <w:t xml:space="preserve">.  Та же делегация отметила, что ей потребуется больше времени на рассмотрение содержания документа и консультации с заинтересованными сторонами и клиентами.  Делегация Японии </w:t>
      </w:r>
      <w:r w:rsidR="00B47436" w:rsidRPr="00A11D43">
        <w:t>назвала</w:t>
      </w:r>
      <w:r w:rsidRPr="00A11D43">
        <w:t xml:space="preserve"> концепцию глобальных идентификаторов полезной, но </w:t>
      </w:r>
      <w:r w:rsidR="00B47436" w:rsidRPr="00A11D43">
        <w:t>высказала возражения</w:t>
      </w:r>
      <w:r w:rsidRPr="00A11D43">
        <w:t xml:space="preserve"> против обязательного внедрения глобального идентификатора из-за</w:t>
      </w:r>
      <w:r w:rsidR="00B47436" w:rsidRPr="00A11D43">
        <w:t xml:space="preserve"> сопутствующих</w:t>
      </w:r>
      <w:r w:rsidRPr="00A11D43">
        <w:t xml:space="preserve"> расходов, необходимости обновления законодательства и модернизации ИТ-систем, которые</w:t>
      </w:r>
      <w:r w:rsidR="00B47436" w:rsidRPr="00A11D43">
        <w:t xml:space="preserve"> для этого</w:t>
      </w:r>
      <w:r w:rsidRPr="00A11D43">
        <w:t xml:space="preserve"> потребуются.  Международное бюро подтвердило, что использование глобального идентификатора не будет </w:t>
      </w:r>
      <w:r w:rsidR="00B47436" w:rsidRPr="00A11D43">
        <w:t xml:space="preserve">не </w:t>
      </w:r>
      <w:r w:rsidRPr="00A11D43">
        <w:t xml:space="preserve">обязательным, </w:t>
      </w:r>
      <w:r w:rsidR="00B47436" w:rsidRPr="00A11D43">
        <w:t>а рекомендуемым</w:t>
      </w:r>
      <w:r w:rsidRPr="00A11D43">
        <w:t xml:space="preserve">.  Делегация Самоа поддержала инициативу, но отметила такие проблемы, как взаимосвязь глобальных идентификаторов с реестрами ИС и операционная совместимость.  </w:t>
      </w:r>
    </w:p>
    <w:p w14:paraId="1311A00F" w14:textId="47664CA9" w:rsidR="006D130A" w:rsidRPr="00A11D43" w:rsidRDefault="006D130A" w:rsidP="00D750DA"/>
    <w:p w14:paraId="4C87C4A6" w14:textId="58C3A863" w:rsidR="00DA5D39" w:rsidRPr="00A11D43" w:rsidRDefault="00DA5D39" w:rsidP="00313643">
      <w:pPr>
        <w:spacing w:after="240"/>
      </w:pPr>
      <w:r w:rsidRPr="00A11D43">
        <w:fldChar w:fldCharType="begin"/>
      </w:r>
      <w:r w:rsidRPr="00A11D43">
        <w:instrText xml:space="preserve"> AUTONUM  </w:instrText>
      </w:r>
      <w:r w:rsidRPr="00A11D43">
        <w:fldChar w:fldCharType="end"/>
      </w:r>
      <w:r w:rsidRPr="00A11D43">
        <w:tab/>
        <w:t xml:space="preserve">КСВ </w:t>
      </w:r>
      <w:r w:rsidR="00105CD4" w:rsidRPr="00A11D43">
        <w:t>принял к сведению</w:t>
      </w:r>
      <w:r w:rsidRPr="00A11D43">
        <w:t xml:space="preserve"> презентации пяти </w:t>
      </w:r>
      <w:r w:rsidR="00105CD4" w:rsidRPr="00A11D43">
        <w:t>ВИС</w:t>
      </w:r>
      <w:r w:rsidRPr="00A11D43">
        <w:t xml:space="preserve">, участвовавших в </w:t>
      </w:r>
      <w:r w:rsidR="000766A8" w:rsidRPr="00A11D43">
        <w:t>первом этапе</w:t>
      </w:r>
      <w:r w:rsidRPr="00A11D43">
        <w:t xml:space="preserve"> проекта </w:t>
      </w:r>
      <w:r w:rsidR="000766A8" w:rsidRPr="00A11D43">
        <w:t>по внедрению г</w:t>
      </w:r>
      <w:r w:rsidRPr="00A11D43">
        <w:t>лобальн</w:t>
      </w:r>
      <w:r w:rsidR="000766A8" w:rsidRPr="00A11D43">
        <w:t>ого</w:t>
      </w:r>
      <w:r w:rsidRPr="00A11D43">
        <w:t xml:space="preserve"> идентификатор</w:t>
      </w:r>
      <w:r w:rsidR="000766A8" w:rsidRPr="00A11D43">
        <w:t>а</w:t>
      </w:r>
      <w:r w:rsidRPr="00A11D43">
        <w:t xml:space="preserve">, и </w:t>
      </w:r>
      <w:r w:rsidR="000766A8" w:rsidRPr="00A11D43">
        <w:t>полное одобрение ими этого</w:t>
      </w:r>
      <w:r w:rsidRPr="00A11D43">
        <w:t xml:space="preserve"> проекта.  Делегация Республики Корея проинформировала Комитет о рассмотрении ею глобальных идентификаторов и ее заявке на </w:t>
      </w:r>
      <w:r w:rsidR="000766A8" w:rsidRPr="00A11D43">
        <w:t>и</w:t>
      </w:r>
      <w:r w:rsidRPr="00A11D43">
        <w:t xml:space="preserve">нициативу по стандартизации имен заявителей в ведомствах </w:t>
      </w:r>
      <w:r w:rsidR="000766A8" w:rsidRPr="00A11D43">
        <w:t>Группы</w:t>
      </w:r>
      <w:r w:rsidR="00634858" w:rsidRPr="00A11D43">
        <w:t> </w:t>
      </w:r>
      <w:r w:rsidR="000766A8" w:rsidRPr="00A11D43">
        <w:t>IP5</w:t>
      </w:r>
      <w:r w:rsidRPr="00A11D43">
        <w:t xml:space="preserve">. </w:t>
      </w:r>
      <w:r w:rsidR="00A91DC7" w:rsidRPr="00A11D43">
        <w:t>Делегация</w:t>
      </w:r>
      <w:r w:rsidRPr="00A11D43">
        <w:t xml:space="preserve"> поделилась планом проведения </w:t>
      </w:r>
      <w:r w:rsidR="00A91DC7" w:rsidRPr="00A11D43">
        <w:t>обследования</w:t>
      </w:r>
      <w:r w:rsidRPr="00A11D43">
        <w:t xml:space="preserve"> для сбора</w:t>
      </w:r>
      <w:r w:rsidR="00A91DC7" w:rsidRPr="00A11D43">
        <w:t xml:space="preserve"> отраслевой</w:t>
      </w:r>
      <w:r w:rsidRPr="00A11D43">
        <w:t xml:space="preserve"> информации от </w:t>
      </w:r>
      <w:r w:rsidR="00A91DC7" w:rsidRPr="00A11D43">
        <w:t>Группы</w:t>
      </w:r>
      <w:r w:rsidR="00634858" w:rsidRPr="00A11D43">
        <w:t> </w:t>
      </w:r>
      <w:r w:rsidR="00A91DC7" w:rsidRPr="00A11D43">
        <w:t>IP5</w:t>
      </w:r>
      <w:r w:rsidRPr="00A11D43">
        <w:t xml:space="preserve"> о стандартизации имен заявителей, котор</w:t>
      </w:r>
      <w:r w:rsidR="007C07FF" w:rsidRPr="00A11D43">
        <w:t>ое</w:t>
      </w:r>
      <w:r w:rsidRPr="00A11D43">
        <w:t xml:space="preserve"> будет включать вопросы о требованиях к глобальным идентификаторам и </w:t>
      </w:r>
      <w:r w:rsidR="007C07FF" w:rsidRPr="00A11D43">
        <w:t>применении</w:t>
      </w:r>
      <w:r w:rsidRPr="00A11D43">
        <w:t xml:space="preserve"> глобальных идентификаторов для своих инициатив, таких как глобальные </w:t>
      </w:r>
      <w:r w:rsidR="007C07FF" w:rsidRPr="00A11D43">
        <w:t>операции по переуступке прав</w:t>
      </w:r>
      <w:r w:rsidRPr="00A11D43">
        <w:t xml:space="preserve">.  Делегация Саудовской Аравии </w:t>
      </w:r>
      <w:r w:rsidR="007C07FF" w:rsidRPr="00A11D43">
        <w:lastRenderedPageBreak/>
        <w:t>высказала мнение о том</w:t>
      </w:r>
      <w:r w:rsidRPr="00A11D43">
        <w:t xml:space="preserve">, что проект </w:t>
      </w:r>
      <w:r w:rsidR="007C07FF" w:rsidRPr="00A11D43">
        <w:t>по внедрению г</w:t>
      </w:r>
      <w:r w:rsidRPr="00A11D43">
        <w:t>лобальн</w:t>
      </w:r>
      <w:r w:rsidR="007C07FF" w:rsidRPr="00A11D43">
        <w:t>ого</w:t>
      </w:r>
      <w:r w:rsidRPr="00A11D43">
        <w:t xml:space="preserve"> идентификатор</w:t>
      </w:r>
      <w:r w:rsidR="007C07FF" w:rsidRPr="00A11D43">
        <w:t xml:space="preserve">а </w:t>
      </w:r>
      <w:r w:rsidRPr="00A11D43">
        <w:t>отвечает целям, поставленным делегацией в ее предложении</w:t>
      </w:r>
      <w:r w:rsidR="00FE5C1C" w:rsidRPr="00A11D43">
        <w:t xml:space="preserve"> о</w:t>
      </w:r>
      <w:r w:rsidRPr="00A11D43">
        <w:t xml:space="preserve"> </w:t>
      </w:r>
      <w:r w:rsidR="00FE5C1C" w:rsidRPr="00A11D43">
        <w:t>создании международной базы данных для целей стандартизации имен заявителей</w:t>
      </w:r>
      <w:r w:rsidRPr="00A11D43">
        <w:t xml:space="preserve">, представленном на десятой сессии Комитета (см. документ CWS/10/10), и </w:t>
      </w:r>
      <w:r w:rsidR="00FE5C1C" w:rsidRPr="00A11D43">
        <w:t>выразила надежду</w:t>
      </w:r>
      <w:r w:rsidRPr="00A11D43">
        <w:t xml:space="preserve"> на </w:t>
      </w:r>
      <w:r w:rsidR="00FE5C1C" w:rsidRPr="00A11D43">
        <w:t>дальнейшее</w:t>
      </w:r>
      <w:r w:rsidRPr="00A11D43">
        <w:t xml:space="preserve"> участи</w:t>
      </w:r>
      <w:r w:rsidR="00FE5C1C" w:rsidRPr="00A11D43">
        <w:t>е</w:t>
      </w:r>
      <w:r w:rsidRPr="00A11D43">
        <w:t xml:space="preserve"> в следующем этапе проекта.  Делегация Соединенных Штатов Америки рассказала о целях и преимуществах глобальных идентификаторов, а также о некоторых соображениях, которые необходимо учитывать бизнесу и ИТ при внедрении глобального идентификатора.  Представитель Европейского союза представил свой подход к цифровой идентификации и потенциальную интеграцию </w:t>
      </w:r>
      <w:r w:rsidR="00FE5C1C" w:rsidRPr="00A11D43">
        <w:t>г</w:t>
      </w:r>
      <w:r w:rsidRPr="00A11D43">
        <w:t>лобального идентификатора в этот подход.  Представитель УПОВ представил возможные варианты использования глобальных идентификаторов для УПОВ, которые позволят оптимизировать различные бизнес-процессы</w:t>
      </w:r>
      <w:r w:rsidR="0077032B" w:rsidRPr="00A11D43">
        <w:t>, такие как подача заявок, оплата и передача прав собственности</w:t>
      </w:r>
      <w:r w:rsidRPr="00A11D43">
        <w:t xml:space="preserve">, заменив существующие в настоящее время идентификаторы клиентов, выдаваемые различными членами УПОВ.  </w:t>
      </w:r>
    </w:p>
    <w:p w14:paraId="0C995EF7" w14:textId="77AA28EA" w:rsidR="00E700D4" w:rsidRPr="00A11D43" w:rsidRDefault="00DA5D39" w:rsidP="00D750DA">
      <w:r w:rsidRPr="00A11D43">
        <w:fldChar w:fldCharType="begin"/>
      </w:r>
      <w:r w:rsidRPr="00A11D43">
        <w:instrText xml:space="preserve"> AUTONUM  </w:instrText>
      </w:r>
      <w:r w:rsidRPr="00A11D43">
        <w:fldChar w:fldCharType="end"/>
      </w:r>
      <w:r w:rsidRPr="00A11D43">
        <w:tab/>
        <w:t xml:space="preserve">В ответ на эти выступления делегация Канады поинтересовалась, будут ли глобальные идентификаторы применяться к заявкам РСТ и какие технические изменения могут потребоваться ведомствам для обработки глобальных идентификаторов по </w:t>
      </w:r>
      <w:r w:rsidR="00153B21" w:rsidRPr="00A11D43">
        <w:t xml:space="preserve">таким </w:t>
      </w:r>
      <w:r w:rsidRPr="00A11D43">
        <w:t xml:space="preserve">заявкам, </w:t>
      </w:r>
      <w:r w:rsidR="00153B21" w:rsidRPr="00A11D43">
        <w:t>поступающим через</w:t>
      </w:r>
      <w:r w:rsidRPr="00A11D43">
        <w:t xml:space="preserve"> национальную фазу, а также </w:t>
      </w:r>
      <w:r w:rsidR="00153B21" w:rsidRPr="00A11D43">
        <w:t>как это может повлиять</w:t>
      </w:r>
      <w:r w:rsidRPr="00A11D43">
        <w:t xml:space="preserve"> на количество клиентов в </w:t>
      </w:r>
      <w:r w:rsidR="00F35127" w:rsidRPr="00A11D43">
        <w:t>различных департаментах</w:t>
      </w:r>
      <w:r w:rsidRPr="00A11D43">
        <w:t xml:space="preserve"> правительства Канады.  Международное бюро ответило, что внедрение глобальных идентификаторов в системы РСТ планируется на втором этапе проекта, и Международное бюро, возможно, предоставит ИТ-инфраструктуру для глобальных идентификаторов, чтобы ведомства могли использовать ее для выдачи и/или обработки глобальных идентификаторов.  Международное бюро также заявило, что ведомства могут </w:t>
      </w:r>
      <w:r w:rsidR="00F35127" w:rsidRPr="00A11D43">
        <w:t>привязать</w:t>
      </w:r>
      <w:r w:rsidRPr="00A11D43">
        <w:t xml:space="preserve"> свои номера клиентов </w:t>
      </w:r>
      <w:r w:rsidR="00F35127" w:rsidRPr="00A11D43">
        <w:t>к</w:t>
      </w:r>
      <w:r w:rsidRPr="00A11D43">
        <w:t xml:space="preserve"> глобальным идентификаторам, если они предоставляют единый и уникальный номер клиента для каждого физического или юридического лица.  Делегация Соединенных Штатов </w:t>
      </w:r>
      <w:r w:rsidR="001B1E65" w:rsidRPr="00A11D43">
        <w:t>поинтересовалась у</w:t>
      </w:r>
      <w:r w:rsidRPr="00A11D43">
        <w:t xml:space="preserve"> УПОВ, будут ли разработаны </w:t>
      </w:r>
      <w:r w:rsidR="001B1E65" w:rsidRPr="00A11D43">
        <w:t>индикаторы</w:t>
      </w:r>
      <w:r w:rsidRPr="00A11D43">
        <w:t xml:space="preserve"> для оценки повышения эффективности и выгод от внедрения глобального идентификатора, что может помочь в </w:t>
      </w:r>
      <w:r w:rsidR="001B1E65" w:rsidRPr="00A11D43">
        <w:t>составлении</w:t>
      </w:r>
      <w:r w:rsidRPr="00A11D43">
        <w:t xml:space="preserve"> экономического обоснования для других ведомств.  Представитель УПОВ ответил, что сможет сообщить о достигнутых преимуществах ведомствам, которые намерены участвовать </w:t>
      </w:r>
      <w:r w:rsidR="001B1E65" w:rsidRPr="00A11D43">
        <w:t>во втором этапе</w:t>
      </w:r>
      <w:r w:rsidRPr="00A11D43">
        <w:t xml:space="preserve">, поскольку </w:t>
      </w:r>
      <w:r w:rsidR="001B1E65" w:rsidRPr="00A11D43">
        <w:t>некоторые</w:t>
      </w:r>
      <w:r w:rsidRPr="00A11D43">
        <w:t xml:space="preserve"> пользователи и ведомства</w:t>
      </w:r>
      <w:r w:rsidR="001B1E65" w:rsidRPr="00A11D43">
        <w:t>-партнеры уже</w:t>
      </w:r>
      <w:r w:rsidRPr="00A11D43">
        <w:t xml:space="preserve"> выразили готовность </w:t>
      </w:r>
      <w:r w:rsidR="001B1E65" w:rsidRPr="00A11D43">
        <w:t>внедрять разные варианты использования глобального идентификатора</w:t>
      </w:r>
      <w:r w:rsidRPr="00A11D43">
        <w:t>.</w:t>
      </w:r>
    </w:p>
    <w:p w14:paraId="082C288A" w14:textId="77777777" w:rsidR="00313643" w:rsidRPr="00A11D43" w:rsidRDefault="00313643" w:rsidP="00D750DA"/>
    <w:p w14:paraId="4A07F154" w14:textId="0A4E4DC6" w:rsidR="00E700D4" w:rsidRPr="00A11D43" w:rsidRDefault="00CF4EE3" w:rsidP="00CF4EE3">
      <w:pPr>
        <w:ind w:left="567"/>
      </w:pPr>
      <w:r w:rsidRPr="00A11D43">
        <w:fldChar w:fldCharType="begin"/>
      </w:r>
      <w:r w:rsidRPr="00A11D43">
        <w:instrText xml:space="preserve"> AUTONUM  </w:instrText>
      </w:r>
      <w:r w:rsidRPr="00A11D43">
        <w:fldChar w:fldCharType="end"/>
      </w:r>
      <w:r w:rsidRPr="00A11D43">
        <w:tab/>
        <w:t>КСВ принял к сведению предложенную структуру кодов глобаль</w:t>
      </w:r>
      <w:r w:rsidR="001B1E65" w:rsidRPr="00A11D43">
        <w:t>ного</w:t>
      </w:r>
      <w:r w:rsidRPr="00A11D43">
        <w:t xml:space="preserve"> идентификатор</w:t>
      </w:r>
      <w:r w:rsidR="001B1E65" w:rsidRPr="00A11D43">
        <w:t>а</w:t>
      </w:r>
      <w:r w:rsidRPr="00A11D43">
        <w:t xml:space="preserve"> и </w:t>
      </w:r>
      <w:r w:rsidR="001B1E65" w:rsidRPr="00A11D43">
        <w:t xml:space="preserve">дальнейшие шаги по </w:t>
      </w:r>
      <w:r w:rsidRPr="00A11D43">
        <w:t>проект</w:t>
      </w:r>
      <w:r w:rsidR="001B1E65" w:rsidRPr="00A11D43">
        <w:t>у внедрения</w:t>
      </w:r>
      <w:r w:rsidRPr="00A11D43">
        <w:t xml:space="preserve"> глобальн</w:t>
      </w:r>
      <w:r w:rsidR="001B1E65" w:rsidRPr="00A11D43">
        <w:t>ого</w:t>
      </w:r>
      <w:r w:rsidRPr="00A11D43">
        <w:t xml:space="preserve"> идентификатор</w:t>
      </w:r>
      <w:r w:rsidR="001B1E65" w:rsidRPr="00A11D43">
        <w:t>а</w:t>
      </w:r>
      <w:r w:rsidRPr="00A11D43">
        <w:t xml:space="preserve">, </w:t>
      </w:r>
      <w:r w:rsidR="001B1E65" w:rsidRPr="00A11D43">
        <w:t>в том числе его второго этапа</w:t>
      </w:r>
      <w:r w:rsidRPr="00A11D43">
        <w:t>.</w:t>
      </w:r>
    </w:p>
    <w:p w14:paraId="6285369A" w14:textId="22A5AD6D" w:rsidR="00B23E4B" w:rsidRPr="00A11D43" w:rsidRDefault="00B23E4B" w:rsidP="00B23E4B">
      <w:pPr>
        <w:pStyle w:val="Heading3"/>
      </w:pPr>
      <w:r w:rsidRPr="00A11D43">
        <w:t>Пункт 8(d) повестки дня.  Предлагаемые рекомендации в отношении правил обмена данными</w:t>
      </w:r>
    </w:p>
    <w:p w14:paraId="48FB054A" w14:textId="2EACD983" w:rsidR="00B23E4B" w:rsidRPr="00A11D43" w:rsidRDefault="00B23E4B" w:rsidP="00B23E4B">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7" w:history="1">
        <w:r w:rsidRPr="00A11D43">
          <w:rPr>
            <w:rStyle w:val="Hyperlink"/>
          </w:rPr>
          <w:t>CWS/11/16</w:t>
        </w:r>
      </w:hyperlink>
      <w:r w:rsidRPr="00A11D43">
        <w:t xml:space="preserve"> и сообщения делегации Японии.</w:t>
      </w:r>
    </w:p>
    <w:p w14:paraId="2CAAA74C" w14:textId="1B743C3D" w:rsidR="003E0175" w:rsidRPr="00A11D43" w:rsidRDefault="00E52192" w:rsidP="003E0175">
      <w:pPr>
        <w:spacing w:after="240"/>
      </w:pPr>
      <w:r w:rsidRPr="00A11D43">
        <w:fldChar w:fldCharType="begin"/>
      </w:r>
      <w:r w:rsidRPr="00A11D43">
        <w:instrText xml:space="preserve"> AUTONUM  </w:instrText>
      </w:r>
      <w:r w:rsidRPr="00A11D43">
        <w:fldChar w:fldCharType="end"/>
      </w:r>
      <w:r w:rsidRPr="00A11D43">
        <w:tab/>
        <w:t>КСВ принял к сведению проектн</w:t>
      </w:r>
      <w:r w:rsidR="00614D18" w:rsidRPr="00A11D43">
        <w:t>ое</w:t>
      </w:r>
      <w:r w:rsidRPr="00A11D43">
        <w:t xml:space="preserve"> </w:t>
      </w:r>
      <w:r w:rsidR="00614D18" w:rsidRPr="00A11D43">
        <w:t>задание</w:t>
      </w:r>
      <w:r w:rsidRPr="00A11D43">
        <w:t>, подготовленн</w:t>
      </w:r>
      <w:r w:rsidR="00614D18" w:rsidRPr="00A11D43">
        <w:t>ое</w:t>
      </w:r>
      <w:r w:rsidRPr="00A11D43">
        <w:t xml:space="preserve"> делегацией Японии и содержащ</w:t>
      </w:r>
      <w:r w:rsidR="00614D18" w:rsidRPr="00A11D43">
        <w:t>ее</w:t>
      </w:r>
      <w:r w:rsidRPr="00A11D43">
        <w:t xml:space="preserve">ся в документе CWS/11/16, </w:t>
      </w:r>
      <w:r w:rsidR="00614D18" w:rsidRPr="00A11D43">
        <w:t>по</w:t>
      </w:r>
      <w:r w:rsidRPr="00A11D43">
        <w:t xml:space="preserve"> подготовк</w:t>
      </w:r>
      <w:r w:rsidR="00614D18" w:rsidRPr="00A11D43">
        <w:t>е</w:t>
      </w:r>
      <w:r w:rsidRPr="00A11D43">
        <w:t xml:space="preserve"> </w:t>
      </w:r>
      <w:r w:rsidR="00614D18" w:rsidRPr="00A11D43">
        <w:t>блока</w:t>
      </w:r>
      <w:r w:rsidRPr="00A11D43">
        <w:t xml:space="preserve"> рекомендаций </w:t>
      </w:r>
      <w:r w:rsidR="00614D18" w:rsidRPr="00A11D43">
        <w:t>в отношении общих принципов</w:t>
      </w:r>
      <w:r w:rsidRPr="00A11D43">
        <w:t xml:space="preserve"> обмена данными.  В проектно</w:t>
      </w:r>
      <w:r w:rsidR="00614D18" w:rsidRPr="00A11D43">
        <w:t xml:space="preserve">м </w:t>
      </w:r>
      <w:r w:rsidRPr="00A11D43">
        <w:t>за</w:t>
      </w:r>
      <w:r w:rsidR="00614D18" w:rsidRPr="00A11D43">
        <w:t>дании</w:t>
      </w:r>
      <w:r w:rsidRPr="00A11D43">
        <w:t xml:space="preserve"> упомина</w:t>
      </w:r>
      <w:r w:rsidR="00614D18" w:rsidRPr="00A11D43">
        <w:t>ются</w:t>
      </w:r>
      <w:r w:rsidRPr="00A11D43">
        <w:t xml:space="preserve"> инициативы </w:t>
      </w:r>
      <w:r w:rsidR="00614D18" w:rsidRPr="00A11D43">
        <w:t>в</w:t>
      </w:r>
      <w:r w:rsidRPr="00A11D43">
        <w:t xml:space="preserve"> </w:t>
      </w:r>
      <w:r w:rsidR="00614D18" w:rsidRPr="00A11D43">
        <w:t>области</w:t>
      </w:r>
      <w:r w:rsidRPr="00A11D43">
        <w:t xml:space="preserve"> открытых данных, которые государственные учреждения использ</w:t>
      </w:r>
      <w:r w:rsidR="00614D18" w:rsidRPr="00A11D43">
        <w:t>уют</w:t>
      </w:r>
      <w:r w:rsidRPr="00A11D43">
        <w:t xml:space="preserve"> для предоставления </w:t>
      </w:r>
      <w:r w:rsidR="00614D18" w:rsidRPr="00A11D43">
        <w:t xml:space="preserve">общественности </w:t>
      </w:r>
      <w:r w:rsidRPr="00A11D43">
        <w:t xml:space="preserve">данных в машиночитаемом формате, чтобы их мог использовать частный сектор.  Делегация предложила разработать новый стандарт ВОИС для </w:t>
      </w:r>
      <w:r w:rsidR="00614D18" w:rsidRPr="00A11D43">
        <w:t>содействия</w:t>
      </w:r>
      <w:r w:rsidRPr="00A11D43">
        <w:t xml:space="preserve"> обмен</w:t>
      </w:r>
      <w:r w:rsidR="00614D18" w:rsidRPr="00A11D43">
        <w:t>у</w:t>
      </w:r>
      <w:r w:rsidRPr="00A11D43">
        <w:t xml:space="preserve"> данными между государствами</w:t>
      </w:r>
      <w:r w:rsidR="00614D18" w:rsidRPr="00A11D43">
        <w:t xml:space="preserve"> – </w:t>
      </w:r>
      <w:r w:rsidRPr="00A11D43">
        <w:t>членами ВОИС</w:t>
      </w:r>
      <w:r w:rsidR="00614D18" w:rsidRPr="00A11D43">
        <w:t>,</w:t>
      </w:r>
      <w:r w:rsidRPr="00A11D43">
        <w:t xml:space="preserve"> </w:t>
      </w:r>
      <w:r w:rsidR="00614D18" w:rsidRPr="00A11D43">
        <w:t>признающими</w:t>
      </w:r>
      <w:r w:rsidRPr="00A11D43">
        <w:t xml:space="preserve"> важност</w:t>
      </w:r>
      <w:r w:rsidR="00614D18" w:rsidRPr="00A11D43">
        <w:t>ь</w:t>
      </w:r>
      <w:r w:rsidRPr="00A11D43">
        <w:t xml:space="preserve"> согласованных процессов обмена данными в рамках новой задачи с соответствующей целевой группой.  </w:t>
      </w:r>
    </w:p>
    <w:p w14:paraId="61101A4D" w14:textId="094057FC" w:rsidR="00E52192" w:rsidRPr="00A11D43" w:rsidRDefault="00B23E4B" w:rsidP="007C076A">
      <w:pPr>
        <w:spacing w:after="240"/>
      </w:pPr>
      <w:r w:rsidRPr="00A11D43">
        <w:lastRenderedPageBreak/>
        <w:fldChar w:fldCharType="begin"/>
      </w:r>
      <w:r w:rsidRPr="00A11D43">
        <w:instrText xml:space="preserve"> AUTONUM  </w:instrText>
      </w:r>
      <w:r w:rsidRPr="00A11D43">
        <w:fldChar w:fldCharType="end"/>
      </w:r>
      <w:r w:rsidRPr="00A11D43">
        <w:tab/>
        <w:t xml:space="preserve">Делегация Испании поинтересовалась, чего не хватает в уже существующей практике работы с данными, </w:t>
      </w:r>
      <w:r w:rsidR="00524014" w:rsidRPr="00A11D43">
        <w:t xml:space="preserve">которая </w:t>
      </w:r>
      <w:r w:rsidRPr="00A11D43">
        <w:t>включа</w:t>
      </w:r>
      <w:r w:rsidR="00524014" w:rsidRPr="00A11D43">
        <w:t>ет</w:t>
      </w:r>
      <w:r w:rsidRPr="00A11D43">
        <w:t xml:space="preserve"> использование платформ открытых данных и стандартов ВОИС.  Делегация Соединенных Штатов Америки заявила, что предложение делегации Японии и другое предложение делегации Саудовской Аравии по пункту 8(e) повестки дня тесно связаны.  Эта делегация предложила отложить принятие любого решения относительно новой задачи или целевой группы до того, как будет заслушано предложение делегации Саудовской Аравии.  </w:t>
      </w:r>
      <w:r w:rsidR="00524014" w:rsidRPr="00A11D43">
        <w:t>За отсрочку высказались</w:t>
      </w:r>
      <w:r w:rsidRPr="00A11D43">
        <w:t xml:space="preserve"> делегации Республики Корея и Бразилии, которые </w:t>
      </w:r>
      <w:r w:rsidR="008B699B" w:rsidRPr="00A11D43">
        <w:t>отметили необходимость оптимизации</w:t>
      </w:r>
      <w:r w:rsidRPr="00A11D43">
        <w:t xml:space="preserve"> распределени</w:t>
      </w:r>
      <w:r w:rsidR="008B699B" w:rsidRPr="00A11D43">
        <w:t>я</w:t>
      </w:r>
      <w:r w:rsidRPr="00A11D43">
        <w:t xml:space="preserve"> ресурсов </w:t>
      </w:r>
      <w:r w:rsidR="00E71E1E" w:rsidRPr="00A11D43">
        <w:t>между задачами</w:t>
      </w:r>
      <w:r w:rsidRPr="00A11D43">
        <w:t xml:space="preserve"> КСВ.  </w:t>
      </w:r>
    </w:p>
    <w:p w14:paraId="4E3BABCD" w14:textId="209E05A6" w:rsidR="008C35E6" w:rsidRPr="00A11D43" w:rsidRDefault="004E61F7" w:rsidP="007C076A">
      <w:pPr>
        <w:spacing w:after="240"/>
      </w:pPr>
      <w:r w:rsidRPr="00A11D43">
        <w:fldChar w:fldCharType="begin"/>
      </w:r>
      <w:r w:rsidRPr="00A11D43">
        <w:instrText xml:space="preserve"> AUTONUM  </w:instrText>
      </w:r>
      <w:r w:rsidRPr="00A11D43">
        <w:fldChar w:fldCharType="end"/>
      </w:r>
      <w:r w:rsidRPr="00A11D43">
        <w:tab/>
        <w:t xml:space="preserve">Делегация Китая в целом поддержала предложение делегации Японии, поскольку оно подчеркивает важность оптимизации обмена данными.  Однако делегация подняла несколько вопросов, требующих дальнейшего обсуждения, </w:t>
      </w:r>
      <w:r w:rsidR="00E71E1E" w:rsidRPr="00A11D43">
        <w:t>в том числе о</w:t>
      </w:r>
      <w:r w:rsidRPr="00A11D43">
        <w:t xml:space="preserve"> статус</w:t>
      </w:r>
      <w:r w:rsidR="00E71E1E" w:rsidRPr="00A11D43">
        <w:t>е</w:t>
      </w:r>
      <w:r w:rsidRPr="00A11D43">
        <w:t xml:space="preserve"> существующих двусторонних соглашений об обмене данными; </w:t>
      </w:r>
      <w:r w:rsidR="00E71E1E" w:rsidRPr="00A11D43">
        <w:t xml:space="preserve">о </w:t>
      </w:r>
      <w:r w:rsidRPr="00A11D43">
        <w:t>потенциально</w:t>
      </w:r>
      <w:r w:rsidR="00E71E1E" w:rsidRPr="00A11D43">
        <w:t>м</w:t>
      </w:r>
      <w:r w:rsidRPr="00A11D43">
        <w:t xml:space="preserve"> влияни</w:t>
      </w:r>
      <w:r w:rsidR="00E71E1E" w:rsidRPr="00A11D43">
        <w:t xml:space="preserve">и </w:t>
      </w:r>
      <w:r w:rsidRPr="00A11D43">
        <w:t xml:space="preserve">рекомендаций на ведомства, которые в настоящее время внедряют стандарты ВОИС; и </w:t>
      </w:r>
      <w:r w:rsidR="00E71E1E" w:rsidRPr="00A11D43">
        <w:t>о том, учтены ли последствия</w:t>
      </w:r>
      <w:r w:rsidRPr="00A11D43">
        <w:t xml:space="preserve"> совместно</w:t>
      </w:r>
      <w:r w:rsidR="00E71E1E" w:rsidRPr="00A11D43">
        <w:t>го</w:t>
      </w:r>
      <w:r w:rsidRPr="00A11D43">
        <w:t xml:space="preserve"> использовани</w:t>
      </w:r>
      <w:r w:rsidR="00E71E1E" w:rsidRPr="00A11D43">
        <w:t>я</w:t>
      </w:r>
      <w:r w:rsidRPr="00A11D43">
        <w:t xml:space="preserve"> данных </w:t>
      </w:r>
      <w:r w:rsidR="00E71E1E" w:rsidRPr="00A11D43">
        <w:t>для</w:t>
      </w:r>
      <w:r w:rsidRPr="00A11D43">
        <w:t xml:space="preserve"> национальных норм</w:t>
      </w:r>
      <w:r w:rsidR="00E71E1E" w:rsidRPr="00A11D43">
        <w:t xml:space="preserve"> </w:t>
      </w:r>
      <w:r w:rsidRPr="00A11D43">
        <w:t xml:space="preserve">безопасности.  Делегация также запросила более подробную информацию о том, </w:t>
      </w:r>
      <w:r w:rsidR="00E71E1E" w:rsidRPr="00A11D43">
        <w:t>как</w:t>
      </w:r>
      <w:r w:rsidRPr="00A11D43">
        <w:t xml:space="preserve"> внедрени</w:t>
      </w:r>
      <w:r w:rsidR="00E71E1E" w:rsidRPr="00A11D43">
        <w:t>е этих правил</w:t>
      </w:r>
      <w:r w:rsidRPr="00A11D43">
        <w:t xml:space="preserve"> обмена данными</w:t>
      </w:r>
      <w:r w:rsidR="00E71E1E" w:rsidRPr="00A11D43">
        <w:t xml:space="preserve"> повысит эффективность</w:t>
      </w:r>
      <w:r w:rsidRPr="00A11D43">
        <w:t xml:space="preserve">.  В ответ делегация Японии указала, что ее предложение направлено на повышение эффективности обмена данными, а не на создание дополнительного бремени для </w:t>
      </w:r>
      <w:r w:rsidR="00E71E1E" w:rsidRPr="00A11D43">
        <w:t>ВИС</w:t>
      </w:r>
      <w:r w:rsidRPr="00A11D43">
        <w:t xml:space="preserve">.  </w:t>
      </w:r>
    </w:p>
    <w:p w14:paraId="5ECF5A04" w14:textId="7F496CB3" w:rsidR="00B23E4B" w:rsidRPr="00A11D43" w:rsidRDefault="004E61F7" w:rsidP="007C076A">
      <w:pPr>
        <w:spacing w:after="240"/>
      </w:pPr>
      <w:r w:rsidRPr="00A11D43">
        <w:fldChar w:fldCharType="begin"/>
      </w:r>
      <w:r w:rsidRPr="00A11D43">
        <w:instrText xml:space="preserve"> AUTONUM  </w:instrText>
      </w:r>
      <w:r w:rsidRPr="00A11D43">
        <w:fldChar w:fldCharType="end"/>
      </w:r>
      <w:r w:rsidRPr="00A11D43">
        <w:tab/>
        <w:t xml:space="preserve">Делегация Республики Корея поинтересовалась, </w:t>
      </w:r>
      <w:r w:rsidR="00E71E1E" w:rsidRPr="00A11D43">
        <w:t xml:space="preserve">повлияет ли данное предложение </w:t>
      </w:r>
      <w:r w:rsidRPr="00A11D43">
        <w:t xml:space="preserve">на стандарты ВОИС.  </w:t>
      </w:r>
      <w:r w:rsidR="00C51356" w:rsidRPr="00A11D43">
        <w:t>По мнению делегации Японии,</w:t>
      </w:r>
      <w:r w:rsidRPr="00A11D43">
        <w:t xml:space="preserve"> ее предложение не повлияет на существующие стандарты ВОИС, поскольку оно направлено на разработку </w:t>
      </w:r>
      <w:r w:rsidR="00C51356" w:rsidRPr="00A11D43">
        <w:t>административных правил</w:t>
      </w:r>
      <w:r w:rsidRPr="00A11D43">
        <w:t xml:space="preserve"> совместного использования данных и обмена ими, а не конкретной структуры или формата данных.    </w:t>
      </w:r>
    </w:p>
    <w:p w14:paraId="25B48DE2" w14:textId="1DC2904E" w:rsidR="007C076A" w:rsidRPr="00A11D43" w:rsidRDefault="007C076A" w:rsidP="00526AD3">
      <w:r w:rsidRPr="00A11D43">
        <w:fldChar w:fldCharType="begin"/>
      </w:r>
      <w:r w:rsidRPr="00A11D43">
        <w:instrText xml:space="preserve"> AUTONUM  </w:instrText>
      </w:r>
      <w:r w:rsidRPr="00A11D43">
        <w:fldChar w:fldCharType="end"/>
      </w:r>
      <w:r w:rsidRPr="00A11D43">
        <w:tab/>
        <w:t xml:space="preserve">Поскольку по данному пункту повестки дня не был достигнут консенсус, а несколько делегаций сочли, что эта тема тесно связана с пунктом 8(e) повестки дня, КСВ </w:t>
      </w:r>
      <w:r w:rsidR="00C51356" w:rsidRPr="00A11D43">
        <w:t>постановил</w:t>
      </w:r>
      <w:r w:rsidRPr="00A11D43">
        <w:t xml:space="preserve"> отложить принятие решения о создании новой целевой группы до рассмотрения предложения делегации Саудовской Аравии по пункту 8(e) повестки дня.</w:t>
      </w:r>
    </w:p>
    <w:p w14:paraId="17497BAA" w14:textId="042C6C0E" w:rsidR="00AD0B21" w:rsidRPr="00A11D43" w:rsidRDefault="00AD0B21" w:rsidP="00AD0B21">
      <w:pPr>
        <w:pStyle w:val="Heading3"/>
      </w:pPr>
      <w:r w:rsidRPr="00A11D43">
        <w:t>Пункт 8(e) повестки дня.  Предложение о создании глобальной платформы для содействия обмену информацией об ИС</w:t>
      </w:r>
    </w:p>
    <w:p w14:paraId="2CD760A1" w14:textId="535D71D4" w:rsidR="008F0A33" w:rsidRPr="00A11D43" w:rsidRDefault="00AD0B21" w:rsidP="00F0415B">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8" w:history="1">
        <w:r w:rsidRPr="00A11D43">
          <w:rPr>
            <w:rStyle w:val="Hyperlink"/>
          </w:rPr>
          <w:t>CWS/11/25</w:t>
        </w:r>
      </w:hyperlink>
      <w:r w:rsidRPr="00A11D43">
        <w:t xml:space="preserve"> и сообщения делегации Саудовской Аравии.  </w:t>
      </w:r>
    </w:p>
    <w:p w14:paraId="4461D785" w14:textId="1931921C" w:rsidR="0003176B" w:rsidRPr="00A11D43" w:rsidRDefault="007278B1" w:rsidP="007278B1">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подготовленную делегацией Саудовской Аравии справку о проекте по созданию глобальной платформы для содействия обмену информацией </w:t>
      </w:r>
      <w:r w:rsidR="006F1642" w:rsidRPr="00A11D43">
        <w:t>об</w:t>
      </w:r>
      <w:r w:rsidRPr="00A11D43">
        <w:t xml:space="preserve"> ИС.  Делегация предложила создать под руководством ВОИС глобальную платформу, целью которой является гармонизация и стандартизация данных об ИС, поступающих из разрозненных источников.  Делегация также предложила создать новую задачу КСВ с соответствующей целевой группой для этой работы.  </w:t>
      </w:r>
    </w:p>
    <w:p w14:paraId="2D3163B0" w14:textId="72A6F77E" w:rsidR="002E00FA" w:rsidRPr="00A11D43" w:rsidRDefault="002E00FA" w:rsidP="0088616C">
      <w:pPr>
        <w:spacing w:after="240"/>
      </w:pPr>
      <w:r w:rsidRPr="00A11D43">
        <w:fldChar w:fldCharType="begin"/>
      </w:r>
      <w:r w:rsidRPr="00A11D43">
        <w:instrText xml:space="preserve"> AUTONUM  </w:instrText>
      </w:r>
      <w:r w:rsidRPr="00A11D43">
        <w:fldChar w:fldCharType="end"/>
      </w:r>
      <w:r w:rsidRPr="00A11D43">
        <w:tab/>
        <w:t xml:space="preserve">Делегация Канады просила разъяснить разницу или связь между предложением делегации Японии, представленным в рамках пункта 8(d) повестки дня выше, и нынешним предложением делегации Саудовской Аравии.  </w:t>
      </w:r>
      <w:r w:rsidR="006F1642" w:rsidRPr="00A11D43">
        <w:t>По мнению этой делегации,</w:t>
      </w:r>
      <w:r w:rsidRPr="00A11D43">
        <w:t xml:space="preserve"> работа в предложении делегации Японии должна рассматриваться как более ранняя </w:t>
      </w:r>
      <w:r w:rsidR="006F1642" w:rsidRPr="00A11D43">
        <w:t>по очередности</w:t>
      </w:r>
      <w:r w:rsidRPr="00A11D43">
        <w:t xml:space="preserve">, чем работа, предложенная делегацией Саудовской Аравии.  Делегация Соединенных Штатов Америки </w:t>
      </w:r>
      <w:r w:rsidR="006F1642" w:rsidRPr="00A11D43">
        <w:t>положительно оценила</w:t>
      </w:r>
      <w:r w:rsidRPr="00A11D43">
        <w:t xml:space="preserve"> детали, </w:t>
      </w:r>
      <w:r w:rsidR="006F1642" w:rsidRPr="00A11D43">
        <w:t>предусмотренные</w:t>
      </w:r>
      <w:r w:rsidRPr="00A11D43">
        <w:t xml:space="preserve"> в предложении делегации Саудовской Аравии, но отметила, что</w:t>
      </w:r>
      <w:r w:rsidR="006F1642" w:rsidRPr="00A11D43">
        <w:t xml:space="preserve"> такой</w:t>
      </w:r>
      <w:r w:rsidRPr="00A11D43">
        <w:t xml:space="preserve"> план представляется амбициозным и потребует значительных ресурсов.  Та же делегация предложила, чтобы оба инициатора совместно разработали </w:t>
      </w:r>
      <w:r w:rsidR="006F1642" w:rsidRPr="00A11D43">
        <w:t>объединенное</w:t>
      </w:r>
      <w:r w:rsidRPr="00A11D43">
        <w:t xml:space="preserve"> предложение, состоящее из небольших подготовительных шагов, </w:t>
      </w:r>
      <w:r w:rsidR="006F1642" w:rsidRPr="00A11D43">
        <w:t>которое будет рассмотрено</w:t>
      </w:r>
      <w:r w:rsidRPr="00A11D43">
        <w:t xml:space="preserve"> до принятия решения о создании новой задачи, предпочтительно на следующей сессии КСВ.  Делегация Китая </w:t>
      </w:r>
      <w:r w:rsidRPr="00A11D43">
        <w:lastRenderedPageBreak/>
        <w:t>указала, что, по-видимому, требуется дополнительно изу</w:t>
      </w:r>
      <w:r w:rsidR="006F1642" w:rsidRPr="00A11D43">
        <w:t xml:space="preserve">чить </w:t>
      </w:r>
      <w:r w:rsidRPr="00A11D43">
        <w:t>последстви</w:t>
      </w:r>
      <w:r w:rsidR="006F1642" w:rsidRPr="00A11D43">
        <w:t>я</w:t>
      </w:r>
      <w:r w:rsidRPr="00A11D43">
        <w:t xml:space="preserve"> инвестиций в такую платформу данных, </w:t>
      </w:r>
      <w:r w:rsidR="006F1642" w:rsidRPr="00A11D43">
        <w:t>в том числе</w:t>
      </w:r>
      <w:r w:rsidRPr="00A11D43">
        <w:t xml:space="preserve"> стоимость размещения такого большого количества документов и необходимость заключения двусторонних соглашений.  Делегация Германии просила делегацию Саудовской Аравии дать дополнительные разъяснения относительно пробелов в данных или недостающих функциональных возможностей </w:t>
      </w:r>
      <w:r w:rsidR="006F1642" w:rsidRPr="00A11D43">
        <w:t>с учетом</w:t>
      </w:r>
      <w:r w:rsidRPr="00A11D43">
        <w:t xml:space="preserve"> существующих продуктов ВОИС, таких как PATENTSCOPE и Глобальная база данных</w:t>
      </w:r>
      <w:r w:rsidR="006F1642" w:rsidRPr="00A11D43">
        <w:t xml:space="preserve"> по</w:t>
      </w:r>
      <w:r w:rsidRPr="00A11D43">
        <w:t xml:space="preserve"> бренд</w:t>
      </w:r>
      <w:r w:rsidR="006F1642" w:rsidRPr="00A11D43">
        <w:t>ам</w:t>
      </w:r>
      <w:r w:rsidRPr="00A11D43">
        <w:t>.  Такой анализ пробелов</w:t>
      </w:r>
      <w:r w:rsidR="006F1642" w:rsidRPr="00A11D43">
        <w:t>, возможно, позволит усовершенствовать</w:t>
      </w:r>
      <w:r w:rsidRPr="00A11D43">
        <w:t xml:space="preserve"> существующи</w:t>
      </w:r>
      <w:r w:rsidR="006F1642" w:rsidRPr="00A11D43">
        <w:t>е</w:t>
      </w:r>
      <w:r w:rsidRPr="00A11D43">
        <w:t xml:space="preserve"> продукт</w:t>
      </w:r>
      <w:r w:rsidR="006F1642" w:rsidRPr="00A11D43">
        <w:t>ы</w:t>
      </w:r>
      <w:r w:rsidRPr="00A11D43">
        <w:t xml:space="preserve"> и стать одним из небольших шагов, предложенных делегацией Соединенных Штатов Америки.  </w:t>
      </w:r>
    </w:p>
    <w:p w14:paraId="1BAA6F2E" w14:textId="656640A0" w:rsidR="00C3498A" w:rsidRPr="00A11D43" w:rsidRDefault="00C3498A" w:rsidP="00FA48FD">
      <w:pPr>
        <w:spacing w:after="240"/>
        <w:ind w:left="567"/>
      </w:pPr>
      <w:r w:rsidRPr="00A11D43">
        <w:fldChar w:fldCharType="begin"/>
      </w:r>
      <w:r w:rsidRPr="00A11D43">
        <w:instrText xml:space="preserve"> AUTONUM  </w:instrText>
      </w:r>
      <w:r w:rsidRPr="00A11D43">
        <w:fldChar w:fldCharType="end"/>
      </w:r>
      <w:r w:rsidRPr="00A11D43">
        <w:tab/>
        <w:t xml:space="preserve">КСВ </w:t>
      </w:r>
      <w:r w:rsidR="006F1642" w:rsidRPr="00A11D43">
        <w:t>принял к сведению</w:t>
      </w:r>
      <w:r w:rsidRPr="00A11D43">
        <w:t xml:space="preserve">, что многие делегации считают эти два предложения взаимосвязанными, и предложил двум инициаторам работать вместе, чтобы в ближайшем будущем подготовить </w:t>
      </w:r>
      <w:r w:rsidR="006F1642" w:rsidRPr="00A11D43">
        <w:t>объединенное</w:t>
      </w:r>
      <w:r w:rsidRPr="00A11D43">
        <w:t xml:space="preserve"> предложение с более конкретными и достижимыми целями. </w:t>
      </w:r>
    </w:p>
    <w:p w14:paraId="6A37FE1D" w14:textId="0EB27C1C" w:rsidR="007D302D" w:rsidRPr="00A11D43" w:rsidRDefault="007D302D" w:rsidP="007D302D">
      <w:pPr>
        <w:spacing w:after="240"/>
      </w:pPr>
      <w:r w:rsidRPr="00A11D43">
        <w:fldChar w:fldCharType="begin"/>
      </w:r>
      <w:r w:rsidRPr="00A11D43">
        <w:instrText xml:space="preserve"> AUTONUM  </w:instrText>
      </w:r>
      <w:r w:rsidRPr="00A11D43">
        <w:fldChar w:fldCharType="end"/>
      </w:r>
      <w:r w:rsidRPr="00A11D43">
        <w:tab/>
        <w:t xml:space="preserve">Принимая во внимание отзывы делегаций, делегации Японии и Саудовской Аравии предложили в качестве альтернативы создать одну объединенную задачу и одну целевую группу.  Данные две делегации предложили следующее описание для объединенной задачи: </w:t>
      </w:r>
    </w:p>
    <w:p w14:paraId="75A74CF6" w14:textId="13C52CE4" w:rsidR="007D302D" w:rsidRPr="00A11D43" w:rsidRDefault="007D302D" w:rsidP="007D302D">
      <w:pPr>
        <w:spacing w:after="240"/>
        <w:ind w:left="567"/>
      </w:pPr>
      <w:r w:rsidRPr="00A11D43">
        <w:t>«Проанализировать практику ведомств ИС в области обмена данными и возникающие в этой связи трудности; изучить технические решения; и подготовить рекомендации в отношении обмена данными об ИС».</w:t>
      </w:r>
    </w:p>
    <w:p w14:paraId="30A9044A" w14:textId="305D7659" w:rsidR="00C3498A" w:rsidRPr="00A11D43" w:rsidRDefault="007D302D" w:rsidP="000D5960">
      <w:r w:rsidRPr="00A11D43">
        <w:fldChar w:fldCharType="begin"/>
      </w:r>
      <w:r w:rsidRPr="00A11D43">
        <w:instrText xml:space="preserve"> AUTONUM  </w:instrText>
      </w:r>
      <w:r w:rsidRPr="00A11D43">
        <w:fldChar w:fldCharType="end"/>
      </w:r>
      <w:r w:rsidRPr="00A11D43">
        <w:tab/>
        <w:t xml:space="preserve">КСВ рассмотрел описание новой задачи, предложенное двумя делегациями.  Несколько делегаций однозначно </w:t>
      </w:r>
      <w:r w:rsidR="00E55262" w:rsidRPr="00A11D43">
        <w:t>высказались за</w:t>
      </w:r>
      <w:r w:rsidRPr="00A11D43">
        <w:t xml:space="preserve"> новое описание задачи.  КСВ </w:t>
      </w:r>
      <w:r w:rsidR="00E55262" w:rsidRPr="00A11D43">
        <w:t>принял к сведению</w:t>
      </w:r>
      <w:r w:rsidRPr="00A11D43">
        <w:t xml:space="preserve">, что делегации Японии и Саудовской Аравии вызвались возглавить объединенную целевую группу совместно с Международным бюро, как только она будет создана.  </w:t>
      </w:r>
      <w:r w:rsidR="00E55262" w:rsidRPr="00A11D43">
        <w:t>Тем не менее,</w:t>
      </w:r>
      <w:r w:rsidRPr="00A11D43">
        <w:t xml:space="preserve"> консенсус по поводу создания этой задачи или целевой группы не был</w:t>
      </w:r>
      <w:r w:rsidR="00E55262" w:rsidRPr="00A11D43">
        <w:t xml:space="preserve"> достигнут</w:t>
      </w:r>
      <w:r w:rsidRPr="00A11D43">
        <w:t>.</w:t>
      </w:r>
    </w:p>
    <w:p w14:paraId="0F25DD85" w14:textId="77777777" w:rsidR="00C3498A" w:rsidRPr="00A11D43" w:rsidRDefault="00C3498A" w:rsidP="00B47650"/>
    <w:p w14:paraId="1C18802D" w14:textId="46E7198E" w:rsidR="00B47650" w:rsidRPr="00A11D43" w:rsidRDefault="003F6C9F" w:rsidP="003C4A24">
      <w:pPr>
        <w:spacing w:after="240"/>
      </w:pPr>
      <w:r w:rsidRPr="00A11D43">
        <w:fldChar w:fldCharType="begin"/>
      </w:r>
      <w:r w:rsidRPr="00A11D43">
        <w:instrText xml:space="preserve"> AUTONUM  </w:instrText>
      </w:r>
      <w:r w:rsidRPr="00A11D43">
        <w:fldChar w:fldCharType="end"/>
      </w:r>
      <w:r w:rsidRPr="00A11D43">
        <w:t xml:space="preserve"> Для достижения консенсуса в рамках пунктов 8(d) и 8(e) повестки дня КСВ рассмотрел четыре следующих варианта:</w:t>
      </w:r>
    </w:p>
    <w:p w14:paraId="2173FDF1" w14:textId="41517579" w:rsidR="00B47650" w:rsidRPr="00A11D43" w:rsidRDefault="00B47650" w:rsidP="007154BB">
      <w:pPr>
        <w:spacing w:after="240"/>
        <w:ind w:left="567"/>
      </w:pPr>
      <w:r w:rsidRPr="00A11D43">
        <w:t>(a)</w:t>
      </w:r>
      <w:r w:rsidRPr="00A11D43">
        <w:tab/>
      </w:r>
      <w:r w:rsidRPr="00A11D43">
        <w:rPr>
          <w:u w:val="single"/>
        </w:rPr>
        <w:t>Вариант 1:</w:t>
      </w:r>
      <w:r w:rsidRPr="00A11D43">
        <w:t xml:space="preserve"> создать новую задачу и соответствующую целевую группу с описанием, представленным в абзаце выше.  КСВ принял к сведению, что делегации Японии и Саудовской Аравии в инициативном порядке вызвались возглавить целевую группу вместе с Международным бюро, если она будет создана.</w:t>
      </w:r>
    </w:p>
    <w:p w14:paraId="1998BB4E" w14:textId="66F22EC6" w:rsidR="00B47650" w:rsidRPr="00A11D43" w:rsidRDefault="00B47650" w:rsidP="007154BB">
      <w:pPr>
        <w:ind w:left="567"/>
      </w:pPr>
      <w:r w:rsidRPr="00A11D43">
        <w:t>(b)</w:t>
      </w:r>
      <w:r w:rsidRPr="00A11D43">
        <w:tab/>
      </w:r>
      <w:r w:rsidRPr="00A11D43">
        <w:rPr>
          <w:u w:val="single"/>
        </w:rPr>
        <w:t>Вариант 2</w:t>
      </w:r>
      <w:r w:rsidRPr="00A11D43">
        <w:t>: поручить делегациям Японии и Саудовской Аравии подготовить усовершенствованное предложение касательно улучшения процедур обмена данными для рассмотрения на следующей сессии Комитета.</w:t>
      </w:r>
      <w:r w:rsidR="00B35E5B" w:rsidRPr="00A11D43">
        <w:t xml:space="preserve"> </w:t>
      </w:r>
      <w:r w:rsidRPr="00A11D43">
        <w:t>В результате этого создание новой задачи и соответствующей целевой группы будет отложено до следующей сессии;</w:t>
      </w:r>
    </w:p>
    <w:p w14:paraId="0D986B3A" w14:textId="77777777" w:rsidR="007154BB" w:rsidRPr="00A11D43" w:rsidRDefault="007154BB" w:rsidP="007154BB">
      <w:pPr>
        <w:ind w:left="567"/>
      </w:pPr>
    </w:p>
    <w:p w14:paraId="2BF40AD4" w14:textId="4538F572" w:rsidR="00B47650" w:rsidRPr="00A11D43" w:rsidRDefault="00B47650" w:rsidP="007154BB">
      <w:pPr>
        <w:ind w:left="567"/>
      </w:pPr>
      <w:r w:rsidRPr="00A11D43">
        <w:t>(c)</w:t>
      </w:r>
      <w:r w:rsidRPr="00A11D43">
        <w:tab/>
      </w:r>
      <w:r w:rsidRPr="00A11D43">
        <w:rPr>
          <w:u w:val="single"/>
        </w:rPr>
        <w:t>Вариант 3</w:t>
      </w:r>
      <w:r w:rsidRPr="00A11D43">
        <w:t>: создать целевую группу для совместной работы с делегациями Японии и Саудовской Аравии с целью подготовить усовершенствованное предложение для рассмотрения на следующей сессии Комитета; и</w:t>
      </w:r>
    </w:p>
    <w:p w14:paraId="55582258" w14:textId="77777777" w:rsidR="00B72946" w:rsidRPr="00A11D43" w:rsidRDefault="00B72946" w:rsidP="007154BB"/>
    <w:p w14:paraId="26B36CD4" w14:textId="352CE0E5" w:rsidR="007D302D" w:rsidRPr="00A11D43" w:rsidRDefault="00B47650" w:rsidP="007154BB">
      <w:pPr>
        <w:spacing w:after="240"/>
        <w:ind w:left="567"/>
      </w:pPr>
      <w:r w:rsidRPr="00A11D43">
        <w:t>(d)</w:t>
      </w:r>
      <w:r w:rsidRPr="00A11D43">
        <w:tab/>
      </w:r>
      <w:r w:rsidRPr="00A11D43">
        <w:rPr>
          <w:u w:val="single"/>
        </w:rPr>
        <w:t>Вариант 4:</w:t>
      </w:r>
      <w:r w:rsidRPr="00A11D43">
        <w:t xml:space="preserve"> поручить Секретариату направить членам КСВ циркулярное письмо в целях сбора необходимой информации с тем, чтобы делегации Японии и Саудовской Аравии могли подготовить усовершенствованное сводное предложение и представить его на следующей сессии Комитета.  На основе сводного предложения КСВ на следующей сессии рассмотрит вопрос о создании новой </w:t>
      </w:r>
      <w:r w:rsidRPr="00A11D43">
        <w:lastRenderedPageBreak/>
        <w:t>задачи и учреждении новой целевой группы. Любой заинтересованный член КСВ будет приглашен к участию в подготовке циркулярного письма.</w:t>
      </w:r>
    </w:p>
    <w:p w14:paraId="34CD9F72" w14:textId="73F95491" w:rsidR="00B47650" w:rsidRPr="00A11D43" w:rsidRDefault="00B47650" w:rsidP="00B47650">
      <w:pPr>
        <w:ind w:left="567"/>
      </w:pPr>
      <w:r w:rsidRPr="00A11D43">
        <w:fldChar w:fldCharType="begin"/>
      </w:r>
      <w:r w:rsidRPr="00A11D43">
        <w:instrText xml:space="preserve"> AUTONUM  </w:instrText>
      </w:r>
      <w:r w:rsidRPr="00A11D43">
        <w:fldChar w:fldCharType="end"/>
      </w:r>
      <w:r w:rsidRPr="00A11D43">
        <w:tab/>
        <w:t>КСВ одобрил вариант 4, указанный в пункте 178 выше.  Затем Секретариат изложил предварительный график подготовки циркулярного письма и сводного предложения с учетом ответов на циркулярное письмо.</w:t>
      </w:r>
    </w:p>
    <w:p w14:paraId="3BD546EB" w14:textId="2E1B551F" w:rsidR="00AD0B21" w:rsidRPr="00A11D43" w:rsidRDefault="00AD0B21" w:rsidP="00AD0B21">
      <w:pPr>
        <w:pStyle w:val="Heading3"/>
      </w:pPr>
      <w:r w:rsidRPr="00A11D43">
        <w:t>Пункт 8(f) повестки дня.  Предлагаемый проект вопросника для проведения обследования практики применения стандарта ВОИС ST.91</w:t>
      </w:r>
    </w:p>
    <w:p w14:paraId="6B942E4A" w14:textId="2ED63987" w:rsidR="006C3530" w:rsidRPr="00A11D43" w:rsidRDefault="00AD0B21" w:rsidP="00946B74">
      <w:pPr>
        <w:spacing w:after="240"/>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49" w:history="1">
        <w:r w:rsidRPr="00A11D43">
          <w:rPr>
            <w:rStyle w:val="Hyperlink"/>
          </w:rPr>
          <w:t>CWS/11/26</w:t>
        </w:r>
      </w:hyperlink>
      <w:r w:rsidRPr="00A11D43">
        <w:t xml:space="preserve">.  </w:t>
      </w:r>
    </w:p>
    <w:p w14:paraId="3179A9BA" w14:textId="059060A2" w:rsidR="00946B74" w:rsidRPr="00A11D43" w:rsidRDefault="00EF043B" w:rsidP="006B4B02">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предложение о проведении </w:t>
      </w:r>
      <w:r w:rsidR="00D603B0" w:rsidRPr="00A11D43">
        <w:t>обследования</w:t>
      </w:r>
      <w:r w:rsidRPr="00A11D43">
        <w:t xml:space="preserve"> с целью сбора информации о том, насколько широко используется и применяется </w:t>
      </w:r>
      <w:r w:rsidR="00D603B0" w:rsidRPr="00A11D43">
        <w:t>в ВИС</w:t>
      </w:r>
      <w:r w:rsidRPr="00A11D43">
        <w:t xml:space="preserve"> стандарт ВОИС ST.91, в какой степени и в отношении каких прав ИС.  </w:t>
      </w:r>
    </w:p>
    <w:p w14:paraId="6097EE2E" w14:textId="0A0D981F" w:rsidR="00946B74" w:rsidRPr="00A11D43" w:rsidRDefault="00946B74" w:rsidP="00946B74">
      <w:pPr>
        <w:spacing w:after="240"/>
        <w:ind w:left="567"/>
      </w:pPr>
      <w:r w:rsidRPr="00A11D43">
        <w:fldChar w:fldCharType="begin"/>
      </w:r>
      <w:r w:rsidRPr="00A11D43">
        <w:instrText xml:space="preserve"> AUTONUM  </w:instrText>
      </w:r>
      <w:r w:rsidRPr="00A11D43">
        <w:fldChar w:fldCharType="end"/>
      </w:r>
      <w:r w:rsidRPr="00A11D43">
        <w:tab/>
        <w:t xml:space="preserve">КСВ утвердил вопросник обследования, представленный в </w:t>
      </w:r>
      <w:r w:rsidR="00D603B0" w:rsidRPr="00A11D43">
        <w:t>п</w:t>
      </w:r>
      <w:r w:rsidRPr="00A11D43">
        <w:t xml:space="preserve">риложении к документу CWS/11/26.  </w:t>
      </w:r>
    </w:p>
    <w:p w14:paraId="74E366FC" w14:textId="71A2323D" w:rsidR="00946B74" w:rsidRPr="00A11D43" w:rsidRDefault="00946B74" w:rsidP="00946B74">
      <w:pPr>
        <w:spacing w:after="240"/>
        <w:ind w:left="567"/>
      </w:pPr>
      <w:r w:rsidRPr="00A11D43">
        <w:fldChar w:fldCharType="begin"/>
      </w:r>
      <w:r w:rsidRPr="00A11D43">
        <w:instrText xml:space="preserve"> AUTONUM  </w:instrText>
      </w:r>
      <w:r w:rsidRPr="00A11D43">
        <w:fldChar w:fldCharType="end"/>
      </w:r>
      <w:r w:rsidRPr="00A11D43">
        <w:tab/>
        <w:t xml:space="preserve">КСВ просил Секретариат направить членами и наблюдателям КСВ циркулярное письмо с предложением принять участие в обследовании. </w:t>
      </w:r>
    </w:p>
    <w:p w14:paraId="16F090B0" w14:textId="79FFAC96" w:rsidR="00955A64" w:rsidRPr="00A11D43" w:rsidRDefault="00946B74" w:rsidP="00946B74">
      <w:pPr>
        <w:spacing w:after="240"/>
        <w:ind w:left="567"/>
      </w:pPr>
      <w:r w:rsidRPr="00A11D43">
        <w:fldChar w:fldCharType="begin"/>
      </w:r>
      <w:r w:rsidRPr="00A11D43">
        <w:instrText xml:space="preserve"> AUTONUM  </w:instrText>
      </w:r>
      <w:r w:rsidRPr="00A11D43">
        <w:fldChar w:fldCharType="end"/>
      </w:r>
      <w:r w:rsidRPr="00A11D43">
        <w:tab/>
        <w:t>КСВ также просил Целевую группу по 3D доложить о результатах такого обследования на двенадцатой сессии Комитета.</w:t>
      </w:r>
    </w:p>
    <w:p w14:paraId="42661D81" w14:textId="2F9A09CB" w:rsidR="00AD0B21" w:rsidRPr="00A11D43" w:rsidRDefault="00AD0B21" w:rsidP="00AD0B21">
      <w:pPr>
        <w:pStyle w:val="Heading3"/>
      </w:pPr>
      <w:r w:rsidRPr="00A11D43">
        <w:t>Пункт 8(g) повестки дня.  Отчет о годовых технических отчетах (ГТО) за 2022 год</w:t>
      </w:r>
    </w:p>
    <w:p w14:paraId="386171FC" w14:textId="77777777" w:rsidR="00EF043B" w:rsidRPr="00A11D43" w:rsidRDefault="00AD0B21" w:rsidP="00AD0B21">
      <w:r w:rsidRPr="00A11D43">
        <w:fldChar w:fldCharType="begin"/>
      </w:r>
      <w:r w:rsidRPr="00A11D43">
        <w:instrText xml:space="preserve"> AUTONUM  </w:instrText>
      </w:r>
      <w:r w:rsidRPr="00A11D43">
        <w:fldChar w:fldCharType="end"/>
      </w:r>
      <w:r w:rsidRPr="00A11D43">
        <w:tab/>
        <w:t xml:space="preserve">Обсуждения проходили на основе сообщения Международного бюро.  </w:t>
      </w:r>
    </w:p>
    <w:p w14:paraId="4970C291" w14:textId="77777777" w:rsidR="00EF043B" w:rsidRPr="00A11D43" w:rsidRDefault="00EF043B" w:rsidP="00AD0B21"/>
    <w:p w14:paraId="4376754E" w14:textId="5AEED649" w:rsidR="00AD0B21" w:rsidRPr="00A11D43" w:rsidRDefault="001325CD" w:rsidP="00AD0B21">
      <w:r w:rsidRPr="00A11D43">
        <w:fldChar w:fldCharType="begin"/>
      </w:r>
      <w:r w:rsidRPr="00A11D43">
        <w:instrText xml:space="preserve"> AUTONUM  </w:instrText>
      </w:r>
      <w:r w:rsidRPr="00A11D43">
        <w:fldChar w:fldCharType="end"/>
      </w:r>
      <w:r w:rsidRPr="00A11D43">
        <w:tab/>
        <w:t xml:space="preserve">КСВ </w:t>
      </w:r>
      <w:r w:rsidR="008A20FB" w:rsidRPr="00A11D43">
        <w:t>принял к сведению</w:t>
      </w:r>
      <w:r w:rsidRPr="00A11D43">
        <w:t xml:space="preserve"> содержание презентации, в частности тот факт, что в 2023 году </w:t>
      </w:r>
      <w:r w:rsidR="003B491D" w:rsidRPr="00A11D43">
        <w:t>в этой деятельности участвовало</w:t>
      </w:r>
      <w:r w:rsidRPr="00A11D43">
        <w:t xml:space="preserve"> на шесть бюро больше, чем в 2022 году, и было представлено на девять больше годовых технических отчетов (ГТО).  </w:t>
      </w:r>
      <w:r w:rsidR="003B491D" w:rsidRPr="00A11D43">
        <w:t xml:space="preserve">По мнению </w:t>
      </w:r>
      <w:r w:rsidRPr="00A11D43">
        <w:t>Секретариа</w:t>
      </w:r>
      <w:r w:rsidR="003B491D" w:rsidRPr="00A11D43">
        <w:t>та</w:t>
      </w:r>
      <w:r w:rsidRPr="00A11D43">
        <w:t xml:space="preserve">, упрощенный формат </w:t>
      </w:r>
      <w:r w:rsidR="003B491D" w:rsidRPr="00A11D43">
        <w:t>ГТО</w:t>
      </w:r>
      <w:r w:rsidRPr="00A11D43">
        <w:t xml:space="preserve"> </w:t>
      </w:r>
      <w:r w:rsidR="003B491D" w:rsidRPr="00A11D43">
        <w:t>облегчил представление таких отчетов</w:t>
      </w:r>
      <w:r w:rsidRPr="00A11D43">
        <w:t>.</w:t>
      </w:r>
    </w:p>
    <w:p w14:paraId="7C34EBFB" w14:textId="77777777" w:rsidR="00F24681" w:rsidRPr="00A11D43" w:rsidRDefault="00F24681" w:rsidP="00AD0B21"/>
    <w:p w14:paraId="0F99D794" w14:textId="1A65F304" w:rsidR="00D750DA" w:rsidRPr="00A11D43" w:rsidRDefault="00D750DA" w:rsidP="00D750DA">
      <w:pPr>
        <w:pStyle w:val="Heading3"/>
      </w:pPr>
      <w:r w:rsidRPr="00A11D43">
        <w:t>Пункт 9 повестки дня.  Техническое сотрудничество и техническая поддержка</w:t>
      </w:r>
    </w:p>
    <w:p w14:paraId="7BAE58EA" w14:textId="7F57007C" w:rsidR="00D750DA" w:rsidRPr="00A11D43" w:rsidRDefault="00D750DA" w:rsidP="00D750DA">
      <w:pPr>
        <w:pStyle w:val="Heading3"/>
      </w:pPr>
      <w:r w:rsidRPr="00A11D43">
        <w:t>Пункт 9(a) повестки дня.  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w:t>
      </w:r>
    </w:p>
    <w:p w14:paraId="6A42C5E0" w14:textId="5E2C74AD" w:rsidR="001325CD" w:rsidRPr="00A11D43" w:rsidRDefault="00D750DA" w:rsidP="001D5348">
      <w:pPr>
        <w:spacing w:after="240"/>
        <w:rPr>
          <w:rStyle w:val="Hyperlink"/>
        </w:rPr>
      </w:pPr>
      <w:r w:rsidRPr="00A11D43">
        <w:fldChar w:fldCharType="begin"/>
      </w:r>
      <w:r w:rsidRPr="00A11D43">
        <w:instrText xml:space="preserve"> AUTONUM  </w:instrText>
      </w:r>
      <w:r w:rsidRPr="00A11D43">
        <w:fldChar w:fldCharType="end"/>
      </w:r>
      <w:r w:rsidRPr="00A11D43">
        <w:tab/>
        <w:t xml:space="preserve">Обсуждения проходили на основе документа </w:t>
      </w:r>
      <w:hyperlink r:id="rId50" w:history="1">
        <w:r w:rsidRPr="00A11D43">
          <w:rPr>
            <w:rStyle w:val="Hyperlink"/>
          </w:rPr>
          <w:t>CWS/11/10</w:t>
        </w:r>
      </w:hyperlink>
      <w:r w:rsidRPr="00A11D43">
        <w:t>.</w:t>
      </w:r>
    </w:p>
    <w:p w14:paraId="727BE205" w14:textId="53C2A0BB" w:rsidR="00977B7D" w:rsidRPr="00A11D43" w:rsidRDefault="001325CD" w:rsidP="001D5348">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информацию, содержащуюся в этом отчете, в частности о проведенных в 2022 году мероприятиях Международного бюро в области оказания ВИС технических консультационных услуг и помощи в целях укрепления их потенциала по вопросам распространения информации о стандартах ИС.  </w:t>
      </w:r>
    </w:p>
    <w:p w14:paraId="089516D6" w14:textId="313C351A" w:rsidR="00AE497B" w:rsidRPr="00A11D43" w:rsidRDefault="00977B7D" w:rsidP="001D5348">
      <w:pPr>
        <w:spacing w:after="240"/>
      </w:pPr>
      <w:r w:rsidRPr="00A11D43">
        <w:fldChar w:fldCharType="begin"/>
      </w:r>
      <w:r w:rsidRPr="00A11D43">
        <w:instrText xml:space="preserve"> AUTONUM  </w:instrText>
      </w:r>
      <w:r w:rsidRPr="00A11D43">
        <w:fldChar w:fldCharType="end"/>
      </w:r>
      <w:r w:rsidRPr="00A11D43">
        <w:tab/>
        <w:t xml:space="preserve">КСВ принял к сведению презентации Международного бюро </w:t>
      </w:r>
      <w:r w:rsidR="00B80B76" w:rsidRPr="00A11D43">
        <w:t xml:space="preserve">«Общие программные продукты ИКТ в сервисах ВОИС «Office Suite» для использования в ведомствах ИС» </w:t>
      </w:r>
      <w:r w:rsidRPr="00A11D43">
        <w:t xml:space="preserve">и </w:t>
      </w:r>
      <w:r w:rsidR="00B80B76" w:rsidRPr="00A11D43">
        <w:t>«Глобальные базы данных ВОИС»</w:t>
      </w:r>
      <w:r w:rsidRPr="00A11D43">
        <w:t xml:space="preserve">.  КСВ был проинформирован о том, что </w:t>
      </w:r>
      <w:r w:rsidR="00B80B76" w:rsidRPr="00A11D43">
        <w:t>сервисы ВОИС «Office Suite» для ведомств ИС</w:t>
      </w:r>
      <w:r w:rsidRPr="00A11D43">
        <w:t xml:space="preserve"> </w:t>
      </w:r>
      <w:r w:rsidR="00B80B76" w:rsidRPr="00A11D43">
        <w:t>содержат</w:t>
      </w:r>
      <w:r w:rsidRPr="00A11D43">
        <w:t xml:space="preserve"> полный набор инструментов для всех деловых операций ведомств ИС по всем видам промышленной собственности, </w:t>
      </w:r>
      <w:r w:rsidR="00B80B76" w:rsidRPr="00A11D43">
        <w:t>и в этот комплект уже</w:t>
      </w:r>
      <w:r w:rsidRPr="00A11D43">
        <w:t xml:space="preserve"> интегрированы стандарты ВОИС для косвенного содействия ведомствам в применении стандартов ВОИС.  Комитет </w:t>
      </w:r>
      <w:r w:rsidR="00B80B76" w:rsidRPr="00A11D43">
        <w:t>принял к сведению</w:t>
      </w:r>
      <w:r w:rsidRPr="00A11D43">
        <w:t xml:space="preserve"> охват данных и функциональность глобальных баз данных.  Международное бюро предложило </w:t>
      </w:r>
      <w:r w:rsidR="00B80B76" w:rsidRPr="00A11D43">
        <w:t>ВИС</w:t>
      </w:r>
      <w:r w:rsidRPr="00A11D43">
        <w:t xml:space="preserve"> предоставить свои данные для пополнения глобальных баз данных в интересах </w:t>
      </w:r>
      <w:r w:rsidRPr="00A11D43">
        <w:lastRenderedPageBreak/>
        <w:t xml:space="preserve">пользователей и ведомств.  Международное бюро также призвало </w:t>
      </w:r>
      <w:r w:rsidR="00B80B76" w:rsidRPr="00A11D43">
        <w:t>ВИС</w:t>
      </w:r>
      <w:r w:rsidRPr="00A11D43">
        <w:t xml:space="preserve"> предоставлять свои данные в соответствии со стандартами ВОИС для обеспечения эффективности обработки данных для баз данных. </w:t>
      </w:r>
    </w:p>
    <w:p w14:paraId="25FDC310" w14:textId="31E5155D" w:rsidR="001325CD" w:rsidRPr="00A11D43" w:rsidRDefault="001325CD" w:rsidP="001325CD">
      <w:pPr>
        <w:spacing w:after="240"/>
        <w:ind w:left="567"/>
      </w:pPr>
      <w:r w:rsidRPr="00A11D43">
        <w:fldChar w:fldCharType="begin"/>
      </w:r>
      <w:r w:rsidRPr="00A11D43">
        <w:instrText xml:space="preserve"> AUTONUM  </w:instrText>
      </w:r>
      <w:r w:rsidRPr="00A11D43">
        <w:fldChar w:fldCharType="end"/>
      </w:r>
      <w:r w:rsidRPr="00A11D43">
        <w:t xml:space="preserve"> КСВ отметил, что настоящий документ ляжет в основу соответствующего отчета, который будет представлен Генеральной Ассамблее ВОИС в 2024 году согласно просьбе, поступившей в ходе ее 40-й сессии, состоявшейся в октябре 2011 года (см. пункт 190 документа WO/GA/40/19).</w:t>
      </w:r>
    </w:p>
    <w:p w14:paraId="59A78024" w14:textId="0A7D7D4A" w:rsidR="00D750DA" w:rsidRPr="00A11D43" w:rsidRDefault="00D750DA" w:rsidP="00D750DA">
      <w:pPr>
        <w:pStyle w:val="Heading3"/>
      </w:pPr>
      <w:r w:rsidRPr="00A11D43">
        <w:t>Пункт 9(b) повестки дня.  Разработка общих программных продуктов ИКТ для использования в ведомствах</w:t>
      </w:r>
    </w:p>
    <w:p w14:paraId="768A13CC" w14:textId="2DE4DDFC" w:rsidR="001325CD" w:rsidRPr="00A11D43" w:rsidRDefault="00D750DA" w:rsidP="00D750DA">
      <w:r w:rsidRPr="00A11D43">
        <w:fldChar w:fldCharType="begin"/>
      </w:r>
      <w:r w:rsidRPr="00A11D43">
        <w:instrText xml:space="preserve"> AUTONUM  </w:instrText>
      </w:r>
      <w:r w:rsidRPr="00A11D43">
        <w:fldChar w:fldCharType="end"/>
      </w:r>
      <w:r w:rsidRPr="00A11D43">
        <w:tab/>
        <w:t>Обсуждения проходили на основе сообщений Международного бюро и делегации Саудов</w:t>
      </w:r>
      <w:r w:rsidR="00EF1DFA" w:rsidRPr="00A11D43">
        <w:t>с</w:t>
      </w:r>
      <w:r w:rsidRPr="00A11D43">
        <w:t xml:space="preserve">кой Аравии.  </w:t>
      </w:r>
    </w:p>
    <w:p w14:paraId="6838C1A7" w14:textId="77777777" w:rsidR="001325CD" w:rsidRPr="00A11D43" w:rsidRDefault="001325CD" w:rsidP="00D750DA"/>
    <w:p w14:paraId="0B3C2C05" w14:textId="6FC45A21" w:rsidR="00D750DA" w:rsidRPr="00A11D43" w:rsidRDefault="00DB6351" w:rsidP="00544F58">
      <w:pPr>
        <w:keepLines/>
      </w:pPr>
      <w:r w:rsidRPr="00A11D43">
        <w:fldChar w:fldCharType="begin"/>
      </w:r>
      <w:r w:rsidRPr="00A11D43">
        <w:instrText xml:space="preserve"> AUTONUM  </w:instrText>
      </w:r>
      <w:r w:rsidRPr="00A11D43">
        <w:fldChar w:fldCharType="end"/>
      </w:r>
      <w:r w:rsidRPr="00A11D43">
        <w:tab/>
        <w:t xml:space="preserve">КСВ принял к сведению содержание трех презентаций, посвященных общим </w:t>
      </w:r>
      <w:r w:rsidR="00EF1DFA" w:rsidRPr="00A11D43">
        <w:t>программным продуктам ИКТ</w:t>
      </w:r>
      <w:r w:rsidRPr="00A11D43">
        <w:t xml:space="preserve"> для использования </w:t>
      </w:r>
      <w:r w:rsidR="00EF1DFA" w:rsidRPr="00A11D43">
        <w:t>в ведомствах</w:t>
      </w:r>
      <w:r w:rsidRPr="00A11D43">
        <w:t xml:space="preserve">.  Международное бюро представило свои решения для </w:t>
      </w:r>
      <w:r w:rsidR="00EF1DFA" w:rsidRPr="00A11D43">
        <w:t>ВИС</w:t>
      </w:r>
      <w:r w:rsidR="004A7F8E" w:rsidRPr="00A11D43">
        <w:t xml:space="preserve"> – и</w:t>
      </w:r>
      <w:r w:rsidRPr="00A11D43">
        <w:t>нструмент</w:t>
      </w:r>
      <w:r w:rsidR="00EF1DFA" w:rsidRPr="00A11D43">
        <w:t>ы</w:t>
      </w:r>
      <w:r w:rsidRPr="00A11D43">
        <w:t xml:space="preserve"> ИИ для общего использования и </w:t>
      </w:r>
      <w:r w:rsidR="004A7F8E" w:rsidRPr="00A11D43">
        <w:t>п</w:t>
      </w:r>
      <w:r w:rsidR="00EF1DFA" w:rsidRPr="00A11D43">
        <w:t xml:space="preserve">акет программных продуктов </w:t>
      </w:r>
      <w:r w:rsidRPr="00A11D43">
        <w:t xml:space="preserve">WIPO Sequence.  Делегация Саудовской Аравии представила свою новую систему поиска ИС, которая находится в открытом доступе.   </w:t>
      </w:r>
    </w:p>
    <w:p w14:paraId="6BAE4620" w14:textId="1F3BAC89" w:rsidR="00CB3BA0" w:rsidRPr="00A11D43" w:rsidRDefault="00CB3BA0" w:rsidP="00CB3BA0">
      <w:pPr>
        <w:pStyle w:val="Heading3"/>
      </w:pPr>
      <w:r w:rsidRPr="00A11D43">
        <w:t xml:space="preserve">Пункт 9(c) повестки дня.  Совместные технические проекты ведомств  </w:t>
      </w:r>
    </w:p>
    <w:p w14:paraId="45B956A3" w14:textId="630F260C" w:rsidR="00B87037" w:rsidRPr="00A11D43" w:rsidRDefault="00CB3BA0" w:rsidP="00CB3BA0">
      <w:r w:rsidRPr="00A11D43">
        <w:fldChar w:fldCharType="begin"/>
      </w:r>
      <w:r w:rsidRPr="00A11D43">
        <w:instrText xml:space="preserve"> AUTONUM  </w:instrText>
      </w:r>
      <w:r w:rsidRPr="00A11D43">
        <w:fldChar w:fldCharType="end"/>
      </w:r>
      <w:r w:rsidRPr="00A11D43">
        <w:tab/>
        <w:t xml:space="preserve">Обсуждения проходили на основе сообщений Международного бюро и устного доклада представителя Евразийской патентной организации.  </w:t>
      </w:r>
    </w:p>
    <w:p w14:paraId="688E16F5" w14:textId="77777777" w:rsidR="00B87037" w:rsidRPr="00A11D43" w:rsidRDefault="00B87037" w:rsidP="00CB3BA0"/>
    <w:p w14:paraId="52578DB8" w14:textId="363E98D7" w:rsidR="00455F31" w:rsidRPr="00A11D43" w:rsidRDefault="00977B7D" w:rsidP="00CB3BA0">
      <w:r w:rsidRPr="00A11D43">
        <w:fldChar w:fldCharType="begin"/>
      </w:r>
      <w:r w:rsidRPr="00A11D43">
        <w:instrText xml:space="preserve"> AUTONUM  </w:instrText>
      </w:r>
      <w:r w:rsidRPr="00A11D43">
        <w:fldChar w:fldCharType="end"/>
      </w:r>
      <w:r w:rsidRPr="00A11D43">
        <w:tab/>
        <w:t xml:space="preserve">КСВ </w:t>
      </w:r>
      <w:r w:rsidR="00C516E6" w:rsidRPr="00A11D43">
        <w:t>принял к сведению</w:t>
      </w:r>
      <w:r w:rsidRPr="00A11D43">
        <w:t xml:space="preserve"> совместный проект Международного бюро и </w:t>
      </w:r>
      <w:r w:rsidR="00C516E6" w:rsidRPr="00A11D43">
        <w:t>ведомств, участвующих в работе</w:t>
      </w:r>
      <w:r w:rsidRPr="00A11D43">
        <w:t xml:space="preserve"> </w:t>
      </w:r>
      <w:r w:rsidR="00C516E6" w:rsidRPr="00A11D43">
        <w:t>Ц</w:t>
      </w:r>
      <w:r w:rsidRPr="00A11D43">
        <w:t>елевой группы</w:t>
      </w:r>
      <w:r w:rsidR="00C516E6" w:rsidRPr="00A11D43">
        <w:t xml:space="preserve"> по</w:t>
      </w:r>
      <w:r w:rsidRPr="00A11D43">
        <w:t xml:space="preserve"> API</w:t>
      </w:r>
      <w:r w:rsidR="00C516E6" w:rsidRPr="00A11D43">
        <w:t>,</w:t>
      </w:r>
      <w:r w:rsidRPr="00A11D43">
        <w:t xml:space="preserve"> по разработке единого каталога API.  </w:t>
      </w:r>
      <w:r w:rsidR="00C516E6" w:rsidRPr="00A11D43">
        <w:t>КСВ</w:t>
      </w:r>
      <w:r w:rsidRPr="00A11D43">
        <w:t xml:space="preserve"> отметил, что</w:t>
      </w:r>
      <w:r w:rsidR="00C516E6" w:rsidRPr="00A11D43">
        <w:t xml:space="preserve"> этот</w:t>
      </w:r>
      <w:r w:rsidRPr="00A11D43">
        <w:t xml:space="preserve"> совместный проект направлен на создание каталога, который будет индексировать API, предоставляемые учреждениями ИС, а пилотный проект завершится в первой половине 2024 года.  КСВ также </w:t>
      </w:r>
      <w:r w:rsidR="00C516E6" w:rsidRPr="00A11D43">
        <w:t>принял к сведению</w:t>
      </w:r>
      <w:r w:rsidRPr="00A11D43">
        <w:t>, что для</w:t>
      </w:r>
      <w:r w:rsidR="00C516E6" w:rsidRPr="00A11D43">
        <w:t xml:space="preserve"> этого</w:t>
      </w:r>
      <w:r w:rsidRPr="00A11D43">
        <w:t xml:space="preserve"> проекта существует специальн</w:t>
      </w:r>
      <w:r w:rsidR="00C516E6" w:rsidRPr="00A11D43">
        <w:t>ый</w:t>
      </w:r>
      <w:r w:rsidRPr="00A11D43">
        <w:t xml:space="preserve"> вики-</w:t>
      </w:r>
      <w:r w:rsidR="00C516E6" w:rsidRPr="00A11D43">
        <w:t>форум</w:t>
      </w:r>
      <w:r w:rsidRPr="00A11D43">
        <w:t xml:space="preserve">, доступ к которому по запросу могут получить все заинтересованные ведомства.   </w:t>
      </w:r>
    </w:p>
    <w:p w14:paraId="556F40C4" w14:textId="77777777" w:rsidR="00455F31" w:rsidRPr="00A11D43" w:rsidRDefault="00455F31" w:rsidP="00CB3BA0"/>
    <w:p w14:paraId="6510F12D" w14:textId="5B0B0531" w:rsidR="00977B7D" w:rsidRPr="00A11D43" w:rsidRDefault="00977B7D" w:rsidP="00CB3BA0">
      <w:r w:rsidRPr="00A11D43">
        <w:fldChar w:fldCharType="begin"/>
      </w:r>
      <w:r w:rsidRPr="00A11D43">
        <w:instrText xml:space="preserve"> AUTONUM  </w:instrText>
      </w:r>
      <w:r w:rsidRPr="00A11D43">
        <w:fldChar w:fldCharType="end"/>
      </w:r>
      <w:r w:rsidRPr="00A11D43">
        <w:tab/>
        <w:t xml:space="preserve">КСВ был проинформирован о совместных технических проектах, </w:t>
      </w:r>
      <w:r w:rsidR="00C516E6" w:rsidRPr="00A11D43">
        <w:t xml:space="preserve">о </w:t>
      </w:r>
      <w:r w:rsidRPr="00A11D43">
        <w:t>которы</w:t>
      </w:r>
      <w:r w:rsidR="00C516E6" w:rsidRPr="00A11D43">
        <w:t>х</w:t>
      </w:r>
      <w:r w:rsidRPr="00A11D43">
        <w:t xml:space="preserve"> </w:t>
      </w:r>
      <w:r w:rsidR="00C516E6" w:rsidRPr="00A11D43">
        <w:t>рассказал</w:t>
      </w:r>
      <w:r w:rsidRPr="00A11D43">
        <w:t xml:space="preserve"> представитель Евразийской патентной организации и которые включают внедрение стандарта ВОИС ST.91, разработку Евразийского реестра ИС и создание общей патентной платформы, </w:t>
      </w:r>
      <w:r w:rsidR="00C516E6" w:rsidRPr="00A11D43">
        <w:t>где</w:t>
      </w:r>
      <w:r w:rsidRPr="00A11D43">
        <w:t xml:space="preserve"> буд</w:t>
      </w:r>
      <w:r w:rsidR="00C516E6" w:rsidRPr="00A11D43">
        <w:t>у</w:t>
      </w:r>
      <w:r w:rsidRPr="00A11D43">
        <w:t>т использовать</w:t>
      </w:r>
      <w:r w:rsidR="00C516E6" w:rsidRPr="00A11D43">
        <w:t>ся</w:t>
      </w:r>
      <w:r w:rsidRPr="00A11D43">
        <w:t xml:space="preserve"> различные стандарты ВОИС.</w:t>
      </w:r>
    </w:p>
    <w:p w14:paraId="5327E5EE" w14:textId="690C0194" w:rsidR="00AF62F6" w:rsidRPr="00A11D43" w:rsidRDefault="00AF62F6" w:rsidP="00AF62F6">
      <w:pPr>
        <w:pStyle w:val="Heading3"/>
      </w:pPr>
      <w:r w:rsidRPr="00A11D43">
        <w:t>Пункт 10 повестки дня.  Резюме Председателя</w:t>
      </w:r>
    </w:p>
    <w:p w14:paraId="1BBF4E36" w14:textId="02A6A346" w:rsidR="00AF62F6" w:rsidRPr="00A11D43" w:rsidRDefault="00AF62F6" w:rsidP="00A43D0B">
      <w:r w:rsidRPr="00A11D43">
        <w:fldChar w:fldCharType="begin"/>
      </w:r>
      <w:r w:rsidRPr="00A11D43">
        <w:instrText xml:space="preserve"> AUTONUM  </w:instrText>
      </w:r>
      <w:r w:rsidRPr="00A11D43">
        <w:fldChar w:fldCharType="end"/>
      </w:r>
      <w:r w:rsidRPr="00A11D43">
        <w:tab/>
        <w:t xml:space="preserve">В справочном порядке было подготовлено и распространено Резюме Председателя.  КСВ принял к сведению Резюме Председателя. </w:t>
      </w:r>
      <w:r w:rsidRPr="00A11D43">
        <w:cr/>
      </w:r>
    </w:p>
    <w:p w14:paraId="29FB98EB" w14:textId="54EED270" w:rsidR="001C2890" w:rsidRPr="00A11D43" w:rsidRDefault="001C2890" w:rsidP="001C2890">
      <w:pPr>
        <w:pStyle w:val="Heading3"/>
      </w:pPr>
      <w:r w:rsidRPr="00A11D43">
        <w:t>Пункт 11 повестки дня.  Закрытие сессии</w:t>
      </w:r>
    </w:p>
    <w:p w14:paraId="3536A369" w14:textId="6D132038" w:rsidR="009D7F9C" w:rsidRDefault="001C2890" w:rsidP="009D7F9C">
      <w:r w:rsidRPr="00A11D43">
        <w:fldChar w:fldCharType="begin"/>
      </w:r>
      <w:r w:rsidRPr="00A11D43">
        <w:instrText xml:space="preserve"> AUTONUM  </w:instrText>
      </w:r>
      <w:r w:rsidRPr="00A11D43">
        <w:fldChar w:fldCharType="end"/>
      </w:r>
      <w:r w:rsidRPr="00A11D43">
        <w:tab/>
        <w:t>Председатель закрыл сессию 8 декабря 2023 года.</w:t>
      </w:r>
      <w:r w:rsidR="009D7F9C" w:rsidRPr="009D7F9C">
        <w:t xml:space="preserve"> </w:t>
      </w:r>
    </w:p>
    <w:p w14:paraId="0C27B383" w14:textId="77777777" w:rsidR="009D7F9C" w:rsidRDefault="009D7F9C" w:rsidP="009D7F9C"/>
    <w:p w14:paraId="6A1E5D30" w14:textId="4366918A" w:rsidR="009D7F9C" w:rsidRPr="009D7F9C" w:rsidRDefault="00A23FAE" w:rsidP="00995D8C">
      <w:pPr>
        <w:pStyle w:val="Heading3"/>
      </w:pPr>
      <w:r w:rsidRPr="009D7F9C">
        <w:t>Принятие отчета о работе сессии</w:t>
      </w:r>
    </w:p>
    <w:p w14:paraId="29E9E7E9" w14:textId="77777777" w:rsidR="009D7F9C" w:rsidRPr="009D7F9C" w:rsidRDefault="009D7F9C" w:rsidP="009D7F9C"/>
    <w:p w14:paraId="0D729796" w14:textId="0DAE0B84" w:rsidR="009D7F9C" w:rsidRPr="009D7F9C" w:rsidRDefault="009D7F9C" w:rsidP="009D7F9C">
      <w:pPr>
        <w:ind w:left="4678"/>
        <w:rPr>
          <w:i/>
          <w:iCs/>
        </w:rPr>
      </w:pPr>
      <w:r w:rsidRPr="009D7F9C">
        <w:rPr>
          <w:i/>
          <w:iCs/>
        </w:rPr>
        <w:fldChar w:fldCharType="begin"/>
      </w:r>
      <w:r w:rsidRPr="009D7F9C">
        <w:rPr>
          <w:i/>
          <w:iCs/>
          <w:rPrChange w:id="5" w:author="Author">
            <w:rPr/>
          </w:rPrChange>
        </w:rPr>
        <w:instrText xml:space="preserve"> </w:instrText>
      </w:r>
      <w:r w:rsidRPr="009D7F9C">
        <w:rPr>
          <w:i/>
          <w:iCs/>
          <w:lang w:val="en-US"/>
          <w:rPrChange w:id="6" w:author="Author">
            <w:rPr/>
          </w:rPrChange>
        </w:rPr>
        <w:instrText>AUTONUM</w:instrText>
      </w:r>
      <w:r w:rsidRPr="009D7F9C">
        <w:rPr>
          <w:i/>
          <w:iCs/>
          <w:rPrChange w:id="7" w:author="Author">
            <w:rPr/>
          </w:rPrChange>
        </w:rPr>
        <w:instrText xml:space="preserve">  </w:instrText>
      </w:r>
      <w:r w:rsidRPr="009D7F9C">
        <w:rPr>
          <w:i/>
          <w:iCs/>
        </w:rPr>
        <w:fldChar w:fldCharType="end"/>
      </w:r>
      <w:r w:rsidRPr="009D7F9C">
        <w:rPr>
          <w:i/>
          <w:iCs/>
        </w:rPr>
        <w:tab/>
        <w:t xml:space="preserve">Настоящий отчет был принят участниками </w:t>
      </w:r>
      <w:r>
        <w:rPr>
          <w:i/>
          <w:iCs/>
        </w:rPr>
        <w:t>одиннадцатой</w:t>
      </w:r>
      <w:r w:rsidRPr="009D7F9C">
        <w:rPr>
          <w:i/>
          <w:iCs/>
        </w:rPr>
        <w:t xml:space="preserve"> сессии КСВ посредством электронного форума.</w:t>
      </w:r>
    </w:p>
    <w:p w14:paraId="34262A57" w14:textId="002E02FA" w:rsidR="001C2890" w:rsidRPr="009D7F9C" w:rsidRDefault="001C2890" w:rsidP="001C2890"/>
    <w:p w14:paraId="0D79ED84" w14:textId="7DD80381" w:rsidR="001C2890" w:rsidRPr="009D7F9C" w:rsidRDefault="001C2890" w:rsidP="000A685C">
      <w:pPr>
        <w:jc w:val="right"/>
      </w:pPr>
    </w:p>
    <w:p w14:paraId="43C15F31" w14:textId="68FC7435" w:rsidR="00A11D43" w:rsidRPr="00C66264" w:rsidRDefault="000A685C" w:rsidP="00D679C0">
      <w:pPr>
        <w:jc w:val="right"/>
      </w:pPr>
      <w:r w:rsidRPr="00A11D43">
        <w:t>[Приложение I следует]</w:t>
      </w:r>
    </w:p>
    <w:sectPr w:rsidR="00A11D43" w:rsidRPr="00C66264" w:rsidSect="00A9239A">
      <w:headerReference w:type="default" r:id="rId51"/>
      <w:footerReference w:type="default" r:id="rId52"/>
      <w:footerReference w:type="first" r:id="rId5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B04D" w14:textId="77777777" w:rsidR="00A9239A" w:rsidRDefault="00A9239A">
      <w:r>
        <w:separator/>
      </w:r>
    </w:p>
  </w:endnote>
  <w:endnote w:type="continuationSeparator" w:id="0">
    <w:p w14:paraId="42426DFE" w14:textId="77777777" w:rsidR="00A9239A" w:rsidRDefault="00A9239A" w:rsidP="003B38C1">
      <w:r>
        <w:separator/>
      </w:r>
    </w:p>
    <w:p w14:paraId="09828524" w14:textId="77777777" w:rsidR="00A9239A" w:rsidRPr="00B129A5" w:rsidRDefault="00A9239A" w:rsidP="003B38C1">
      <w:pPr>
        <w:spacing w:after="60"/>
        <w:rPr>
          <w:sz w:val="17"/>
          <w:lang w:val="en-US"/>
        </w:rPr>
      </w:pPr>
      <w:r w:rsidRPr="00B129A5">
        <w:rPr>
          <w:sz w:val="17"/>
          <w:lang w:val="en-US"/>
        </w:rPr>
        <w:t>[Endnote continued from previous page]</w:t>
      </w:r>
    </w:p>
  </w:endnote>
  <w:endnote w:type="continuationNotice" w:id="1">
    <w:p w14:paraId="2D2A12B1" w14:textId="77777777" w:rsidR="00A9239A" w:rsidRPr="00B129A5" w:rsidRDefault="00A9239A" w:rsidP="003B38C1">
      <w:pPr>
        <w:spacing w:before="60"/>
        <w:jc w:val="right"/>
        <w:rPr>
          <w:sz w:val="17"/>
          <w:szCs w:val="17"/>
          <w:lang w:val="en-US"/>
        </w:rPr>
      </w:pPr>
      <w:r w:rsidRPr="00B129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9ABC" w14:textId="54BB95FD" w:rsidR="007D16CC" w:rsidRDefault="008F0A33">
    <w:pPr>
      <w:pStyle w:val="Footer"/>
    </w:pPr>
    <w:r>
      <w:rPr>
        <w:noProof/>
      </w:rPr>
      <mc:AlternateContent>
        <mc:Choice Requires="wps">
          <w:drawing>
            <wp:anchor distT="0" distB="0" distL="114300" distR="114300" simplePos="0" relativeHeight="251663360" behindDoc="0" locked="0" layoutInCell="0" allowOverlap="1" wp14:anchorId="3B75DCF5" wp14:editId="0660C8FD">
              <wp:simplePos x="0" y="0"/>
              <wp:positionH relativeFrom="page">
                <wp:posOffset>0</wp:posOffset>
              </wp:positionH>
              <wp:positionV relativeFrom="page">
                <wp:posOffset>10229850</wp:posOffset>
              </wp:positionV>
              <wp:extent cx="7560945" cy="273050"/>
              <wp:effectExtent l="0" t="0" r="0" b="12700"/>
              <wp:wrapNone/>
              <wp:docPr id="1" name="MSIPCM265e46c28eeef0e8c522746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01E43" w14:textId="6FDB1B58" w:rsidR="008F0A33" w:rsidRPr="00995D8C" w:rsidRDefault="00995D8C" w:rsidP="00995D8C">
                          <w:pPr>
                            <w:jc w:val="center"/>
                            <w:rPr>
                              <w:rFonts w:ascii="Calibri" w:hAnsi="Calibri" w:cs="Calibri"/>
                              <w:color w:val="000000"/>
                              <w:sz w:val="20"/>
                            </w:rPr>
                          </w:pPr>
                          <w:r w:rsidRPr="00995D8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5DCF5" id="_x0000_t202" coordsize="21600,21600" o:spt="202" path="m,l,21600r21600,l21600,xe">
              <v:stroke joinstyle="miter"/>
              <v:path gradientshapeok="t" o:connecttype="rect"/>
            </v:shapetype>
            <v:shape id="MSIPCM265e46c28eeef0e8c5227469"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" o:allowincell="f" filled="f" stroked="f" strokeweight=".5pt">
              <v:textbox inset=",0,,0">
                <w:txbxContent>
                  <w:p w14:paraId="4D701E43" w14:textId="6FDB1B58" w:rsidR="008F0A33" w:rsidRPr="00995D8C" w:rsidRDefault="00995D8C" w:rsidP="00995D8C">
                    <w:pPr>
                      <w:jc w:val="center"/>
                      <w:rPr>
                        <w:rFonts w:ascii="Calibri" w:hAnsi="Calibri" w:cs="Calibri"/>
                        <w:color w:val="000000"/>
                        <w:sz w:val="20"/>
                      </w:rPr>
                    </w:pPr>
                    <w:r w:rsidRPr="00995D8C">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1585" w14:textId="54712E70" w:rsidR="007D16CC" w:rsidRDefault="006810A8">
    <w:pPr>
      <w:pStyle w:val="Footer"/>
    </w:pPr>
    <w:r>
      <w:rPr>
        <w:noProof/>
      </w:rPr>
      <mc:AlternateContent>
        <mc:Choice Requires="wps">
          <w:drawing>
            <wp:anchor distT="0" distB="0" distL="114300" distR="114300" simplePos="0" relativeHeight="251664384" behindDoc="0" locked="0" layoutInCell="0" allowOverlap="1" wp14:anchorId="45EAF780" wp14:editId="5DC3A700">
              <wp:simplePos x="0" y="0"/>
              <wp:positionH relativeFrom="page">
                <wp:posOffset>0</wp:posOffset>
              </wp:positionH>
              <wp:positionV relativeFrom="page">
                <wp:posOffset>10229850</wp:posOffset>
              </wp:positionV>
              <wp:extent cx="7560945" cy="273050"/>
              <wp:effectExtent l="0" t="0" r="0" b="12700"/>
              <wp:wrapNone/>
              <wp:docPr id="3" name="MSIPCM038b4a6f9c4554f14adc0cde"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2CB3B" w14:textId="0C470927" w:rsidR="006810A8" w:rsidRPr="00995D8C" w:rsidRDefault="00995D8C" w:rsidP="00995D8C">
                          <w:pPr>
                            <w:jc w:val="center"/>
                            <w:rPr>
                              <w:rFonts w:ascii="Calibri" w:hAnsi="Calibri" w:cs="Calibri"/>
                              <w:color w:val="000000"/>
                              <w:sz w:val="20"/>
                            </w:rPr>
                          </w:pPr>
                          <w:r w:rsidRPr="00995D8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EAF780" id="_x0000_t202" coordsize="21600,21600" o:spt="202" path="m,l,21600r21600,l21600,xe">
              <v:stroke joinstyle="miter"/>
              <v:path gradientshapeok="t" o:connecttype="rect"/>
            </v:shapetype>
            <v:shape id="MSIPCM038b4a6f9c4554f14adc0cde"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" o:allowincell="f" filled="f" stroked="f" strokeweight=".5pt">
              <v:textbox inset=",0,,0">
                <w:txbxContent>
                  <w:p w14:paraId="6AA2CB3B" w14:textId="0C470927" w:rsidR="006810A8" w:rsidRPr="00995D8C" w:rsidRDefault="00995D8C" w:rsidP="00995D8C">
                    <w:pPr>
                      <w:jc w:val="center"/>
                      <w:rPr>
                        <w:rFonts w:ascii="Calibri" w:hAnsi="Calibri" w:cs="Calibri"/>
                        <w:color w:val="000000"/>
                        <w:sz w:val="20"/>
                      </w:rPr>
                    </w:pPr>
                    <w:r w:rsidRPr="00995D8C">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C24A" w14:textId="77777777" w:rsidR="00A9239A" w:rsidRDefault="00A9239A">
      <w:r>
        <w:separator/>
      </w:r>
    </w:p>
  </w:footnote>
  <w:footnote w:type="continuationSeparator" w:id="0">
    <w:p w14:paraId="5F44AA8D" w14:textId="77777777" w:rsidR="00A9239A" w:rsidRDefault="00A9239A" w:rsidP="008B60B2">
      <w:r>
        <w:separator/>
      </w:r>
    </w:p>
    <w:p w14:paraId="684FD3EA" w14:textId="77777777" w:rsidR="00A9239A" w:rsidRPr="00B129A5" w:rsidRDefault="00A9239A" w:rsidP="008B60B2">
      <w:pPr>
        <w:spacing w:after="60"/>
        <w:rPr>
          <w:sz w:val="17"/>
          <w:szCs w:val="17"/>
          <w:lang w:val="en-US"/>
        </w:rPr>
      </w:pPr>
      <w:r w:rsidRPr="00B129A5">
        <w:rPr>
          <w:sz w:val="17"/>
          <w:szCs w:val="17"/>
          <w:lang w:val="en-US"/>
        </w:rPr>
        <w:t>[Footnote continued from previous page]</w:t>
      </w:r>
    </w:p>
  </w:footnote>
  <w:footnote w:type="continuationNotice" w:id="1">
    <w:p w14:paraId="5BD8F716" w14:textId="77777777" w:rsidR="00A9239A" w:rsidRPr="00B129A5" w:rsidRDefault="00A9239A" w:rsidP="008B60B2">
      <w:pPr>
        <w:spacing w:before="60"/>
        <w:jc w:val="right"/>
        <w:rPr>
          <w:sz w:val="17"/>
          <w:szCs w:val="17"/>
          <w:lang w:val="en-US"/>
        </w:rPr>
      </w:pPr>
      <w:r w:rsidRPr="00B129A5">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96C4" w14:textId="7F115F73" w:rsidR="00EC4E49" w:rsidRDefault="00F65686" w:rsidP="00477D6B">
    <w:pPr>
      <w:jc w:val="right"/>
    </w:pPr>
    <w:bookmarkStart w:id="8" w:name="Code2"/>
    <w:bookmarkEnd w:id="8"/>
    <w:r>
      <w:t>CWS/11/28</w:t>
    </w:r>
  </w:p>
  <w:p w14:paraId="0785D624" w14:textId="77777777" w:rsidR="00EC4E49" w:rsidRDefault="00EC4E49" w:rsidP="00477D6B">
    <w:pPr>
      <w:jc w:val="right"/>
    </w:pPr>
    <w:r>
      <w:t xml:space="preserve">стр. </w:t>
    </w:r>
    <w:r>
      <w:fldChar w:fldCharType="begin"/>
    </w:r>
    <w:r>
      <w:instrText xml:space="preserve"> PAGE  \* MERGEFORMAT </w:instrText>
    </w:r>
    <w:r>
      <w:fldChar w:fldCharType="separate"/>
    </w:r>
    <w:r w:rsidR="00F65686">
      <w:t>1</w:t>
    </w:r>
    <w:r>
      <w:fldChar w:fldCharType="end"/>
    </w:r>
  </w:p>
  <w:p w14:paraId="3474DD26" w14:textId="77777777" w:rsidR="00EC4E49" w:rsidRDefault="00EC4E49" w:rsidP="00477D6B">
    <w:pPr>
      <w:jc w:val="right"/>
    </w:pPr>
  </w:p>
  <w:p w14:paraId="0254CBE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485068">
    <w:abstractNumId w:val="2"/>
  </w:num>
  <w:num w:numId="2" w16cid:durableId="627394057">
    <w:abstractNumId w:val="5"/>
  </w:num>
  <w:num w:numId="3" w16cid:durableId="2074768318">
    <w:abstractNumId w:val="0"/>
  </w:num>
  <w:num w:numId="4" w16cid:durableId="1603411325">
    <w:abstractNumId w:val="8"/>
  </w:num>
  <w:num w:numId="5" w16cid:durableId="1165172423">
    <w:abstractNumId w:val="1"/>
  </w:num>
  <w:num w:numId="6" w16cid:durableId="1693648741">
    <w:abstractNumId w:val="3"/>
  </w:num>
  <w:num w:numId="7" w16cid:durableId="1290277955">
    <w:abstractNumId w:val="6"/>
  </w:num>
  <w:num w:numId="8" w16cid:durableId="1617639048">
    <w:abstractNumId w:val="4"/>
  </w:num>
  <w:num w:numId="9" w16cid:durableId="956258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0689"/>
    <w:rsid w:val="0000503C"/>
    <w:rsid w:val="000065FB"/>
    <w:rsid w:val="00013218"/>
    <w:rsid w:val="0001647B"/>
    <w:rsid w:val="00016FB9"/>
    <w:rsid w:val="000172F6"/>
    <w:rsid w:val="00022265"/>
    <w:rsid w:val="0003176B"/>
    <w:rsid w:val="000331F9"/>
    <w:rsid w:val="00035CE4"/>
    <w:rsid w:val="00043CAA"/>
    <w:rsid w:val="00044C31"/>
    <w:rsid w:val="0004672F"/>
    <w:rsid w:val="00052086"/>
    <w:rsid w:val="000524DE"/>
    <w:rsid w:val="000552D5"/>
    <w:rsid w:val="00055C5E"/>
    <w:rsid w:val="00061A1C"/>
    <w:rsid w:val="0006274A"/>
    <w:rsid w:val="00067EA4"/>
    <w:rsid w:val="00072149"/>
    <w:rsid w:val="000721B1"/>
    <w:rsid w:val="00072370"/>
    <w:rsid w:val="00075432"/>
    <w:rsid w:val="000757FC"/>
    <w:rsid w:val="000766A8"/>
    <w:rsid w:val="00081218"/>
    <w:rsid w:val="000817DB"/>
    <w:rsid w:val="000818C2"/>
    <w:rsid w:val="00082CCE"/>
    <w:rsid w:val="00086CC6"/>
    <w:rsid w:val="00090351"/>
    <w:rsid w:val="0009141D"/>
    <w:rsid w:val="0009399C"/>
    <w:rsid w:val="00093FC1"/>
    <w:rsid w:val="000958E1"/>
    <w:rsid w:val="000968ED"/>
    <w:rsid w:val="000A3831"/>
    <w:rsid w:val="000A52E0"/>
    <w:rsid w:val="000A685C"/>
    <w:rsid w:val="000A7597"/>
    <w:rsid w:val="000B116C"/>
    <w:rsid w:val="000B2D11"/>
    <w:rsid w:val="000B2E74"/>
    <w:rsid w:val="000C48FB"/>
    <w:rsid w:val="000D120E"/>
    <w:rsid w:val="000D2269"/>
    <w:rsid w:val="000D5960"/>
    <w:rsid w:val="000D6325"/>
    <w:rsid w:val="000E15A4"/>
    <w:rsid w:val="000E3667"/>
    <w:rsid w:val="000F4E70"/>
    <w:rsid w:val="000F5E56"/>
    <w:rsid w:val="001024FE"/>
    <w:rsid w:val="0010321A"/>
    <w:rsid w:val="00103A22"/>
    <w:rsid w:val="00105CD4"/>
    <w:rsid w:val="001131AA"/>
    <w:rsid w:val="0012009B"/>
    <w:rsid w:val="00121099"/>
    <w:rsid w:val="0013112E"/>
    <w:rsid w:val="001325CD"/>
    <w:rsid w:val="00132D51"/>
    <w:rsid w:val="001362EE"/>
    <w:rsid w:val="00142868"/>
    <w:rsid w:val="00144E9F"/>
    <w:rsid w:val="00150250"/>
    <w:rsid w:val="00152891"/>
    <w:rsid w:val="00153B21"/>
    <w:rsid w:val="00154E11"/>
    <w:rsid w:val="00163464"/>
    <w:rsid w:val="001676EF"/>
    <w:rsid w:val="00175350"/>
    <w:rsid w:val="00176F9F"/>
    <w:rsid w:val="0018157E"/>
    <w:rsid w:val="001832A6"/>
    <w:rsid w:val="001848E7"/>
    <w:rsid w:val="001924B1"/>
    <w:rsid w:val="00194423"/>
    <w:rsid w:val="001A5331"/>
    <w:rsid w:val="001A63B6"/>
    <w:rsid w:val="001A68D3"/>
    <w:rsid w:val="001B0CA9"/>
    <w:rsid w:val="001B18A3"/>
    <w:rsid w:val="001B1E65"/>
    <w:rsid w:val="001C1913"/>
    <w:rsid w:val="001C2890"/>
    <w:rsid w:val="001C2EAC"/>
    <w:rsid w:val="001C4492"/>
    <w:rsid w:val="001C6808"/>
    <w:rsid w:val="001C770D"/>
    <w:rsid w:val="001D2E5C"/>
    <w:rsid w:val="001D3817"/>
    <w:rsid w:val="001D5348"/>
    <w:rsid w:val="001D7302"/>
    <w:rsid w:val="001E47CB"/>
    <w:rsid w:val="001E5A94"/>
    <w:rsid w:val="001E6BB7"/>
    <w:rsid w:val="001F0E80"/>
    <w:rsid w:val="001F208B"/>
    <w:rsid w:val="001F3DD0"/>
    <w:rsid w:val="001F6071"/>
    <w:rsid w:val="002048F1"/>
    <w:rsid w:val="0020498F"/>
    <w:rsid w:val="002116E0"/>
    <w:rsid w:val="002121FA"/>
    <w:rsid w:val="00223C2B"/>
    <w:rsid w:val="002243F1"/>
    <w:rsid w:val="002247F2"/>
    <w:rsid w:val="002250AA"/>
    <w:rsid w:val="00226877"/>
    <w:rsid w:val="002352F1"/>
    <w:rsid w:val="002363EA"/>
    <w:rsid w:val="00236FBE"/>
    <w:rsid w:val="00237381"/>
    <w:rsid w:val="00245965"/>
    <w:rsid w:val="002547FF"/>
    <w:rsid w:val="0025519D"/>
    <w:rsid w:val="00255D39"/>
    <w:rsid w:val="002600D8"/>
    <w:rsid w:val="00261A6A"/>
    <w:rsid w:val="002634C4"/>
    <w:rsid w:val="002641F9"/>
    <w:rsid w:val="00272979"/>
    <w:rsid w:val="002746B4"/>
    <w:rsid w:val="00274A0C"/>
    <w:rsid w:val="00276E3C"/>
    <w:rsid w:val="00287034"/>
    <w:rsid w:val="002928D3"/>
    <w:rsid w:val="002951B0"/>
    <w:rsid w:val="0029654F"/>
    <w:rsid w:val="00297C52"/>
    <w:rsid w:val="002A168C"/>
    <w:rsid w:val="002A3345"/>
    <w:rsid w:val="002A3962"/>
    <w:rsid w:val="002A528E"/>
    <w:rsid w:val="002A5F73"/>
    <w:rsid w:val="002B45B1"/>
    <w:rsid w:val="002B4C24"/>
    <w:rsid w:val="002B51C4"/>
    <w:rsid w:val="002D45A7"/>
    <w:rsid w:val="002D52EB"/>
    <w:rsid w:val="002D5981"/>
    <w:rsid w:val="002E00FA"/>
    <w:rsid w:val="002E0784"/>
    <w:rsid w:val="002E24DA"/>
    <w:rsid w:val="002E4411"/>
    <w:rsid w:val="002E4F76"/>
    <w:rsid w:val="002F0D5E"/>
    <w:rsid w:val="002F1FE6"/>
    <w:rsid w:val="002F2ACA"/>
    <w:rsid w:val="002F4E68"/>
    <w:rsid w:val="00301C05"/>
    <w:rsid w:val="003063C9"/>
    <w:rsid w:val="00310EE3"/>
    <w:rsid w:val="00312F7F"/>
    <w:rsid w:val="00313643"/>
    <w:rsid w:val="00316BCE"/>
    <w:rsid w:val="00320D5C"/>
    <w:rsid w:val="003228B7"/>
    <w:rsid w:val="00324BAB"/>
    <w:rsid w:val="0033068F"/>
    <w:rsid w:val="00331A14"/>
    <w:rsid w:val="003320BF"/>
    <w:rsid w:val="00335BFD"/>
    <w:rsid w:val="003373FE"/>
    <w:rsid w:val="0034023C"/>
    <w:rsid w:val="00340602"/>
    <w:rsid w:val="003451AE"/>
    <w:rsid w:val="00346E6F"/>
    <w:rsid w:val="0034784A"/>
    <w:rsid w:val="00350097"/>
    <w:rsid w:val="003508A3"/>
    <w:rsid w:val="00352D30"/>
    <w:rsid w:val="003546E7"/>
    <w:rsid w:val="00362222"/>
    <w:rsid w:val="00363111"/>
    <w:rsid w:val="003673CF"/>
    <w:rsid w:val="00370A26"/>
    <w:rsid w:val="0037331F"/>
    <w:rsid w:val="00377C92"/>
    <w:rsid w:val="0038055D"/>
    <w:rsid w:val="00380B5F"/>
    <w:rsid w:val="0038297B"/>
    <w:rsid w:val="003845C1"/>
    <w:rsid w:val="00384E3F"/>
    <w:rsid w:val="00387711"/>
    <w:rsid w:val="0039081C"/>
    <w:rsid w:val="0039635D"/>
    <w:rsid w:val="003A6F89"/>
    <w:rsid w:val="003B2F30"/>
    <w:rsid w:val="003B38C1"/>
    <w:rsid w:val="003B391F"/>
    <w:rsid w:val="003B491D"/>
    <w:rsid w:val="003C12C0"/>
    <w:rsid w:val="003C4A24"/>
    <w:rsid w:val="003C7282"/>
    <w:rsid w:val="003D352A"/>
    <w:rsid w:val="003D66E3"/>
    <w:rsid w:val="003D7E70"/>
    <w:rsid w:val="003E0175"/>
    <w:rsid w:val="003E1C03"/>
    <w:rsid w:val="003E3D1A"/>
    <w:rsid w:val="003E4496"/>
    <w:rsid w:val="003F0D70"/>
    <w:rsid w:val="003F6C9F"/>
    <w:rsid w:val="00400399"/>
    <w:rsid w:val="0040475F"/>
    <w:rsid w:val="00405AD4"/>
    <w:rsid w:val="00405CDE"/>
    <w:rsid w:val="00410197"/>
    <w:rsid w:val="004104D9"/>
    <w:rsid w:val="00413A6D"/>
    <w:rsid w:val="00414BD6"/>
    <w:rsid w:val="0041627B"/>
    <w:rsid w:val="0041705D"/>
    <w:rsid w:val="004200FF"/>
    <w:rsid w:val="00420679"/>
    <w:rsid w:val="00421685"/>
    <w:rsid w:val="00421903"/>
    <w:rsid w:val="00422547"/>
    <w:rsid w:val="00423E3E"/>
    <w:rsid w:val="004259FD"/>
    <w:rsid w:val="00427AF4"/>
    <w:rsid w:val="00427FEC"/>
    <w:rsid w:val="00431F02"/>
    <w:rsid w:val="004330E6"/>
    <w:rsid w:val="00433E00"/>
    <w:rsid w:val="00435C42"/>
    <w:rsid w:val="004400E2"/>
    <w:rsid w:val="00440D76"/>
    <w:rsid w:val="00441F97"/>
    <w:rsid w:val="00453BFE"/>
    <w:rsid w:val="004555B8"/>
    <w:rsid w:val="00455F31"/>
    <w:rsid w:val="00461632"/>
    <w:rsid w:val="00463F44"/>
    <w:rsid w:val="004647DA"/>
    <w:rsid w:val="004717A3"/>
    <w:rsid w:val="00474062"/>
    <w:rsid w:val="00477D6B"/>
    <w:rsid w:val="004834A2"/>
    <w:rsid w:val="00483B52"/>
    <w:rsid w:val="004841EC"/>
    <w:rsid w:val="00485379"/>
    <w:rsid w:val="00492495"/>
    <w:rsid w:val="00496952"/>
    <w:rsid w:val="004A23BC"/>
    <w:rsid w:val="004A7B9E"/>
    <w:rsid w:val="004A7F8E"/>
    <w:rsid w:val="004B0D94"/>
    <w:rsid w:val="004B6E6B"/>
    <w:rsid w:val="004D030C"/>
    <w:rsid w:val="004D1D72"/>
    <w:rsid w:val="004D34FD"/>
    <w:rsid w:val="004D39C4"/>
    <w:rsid w:val="004D6F36"/>
    <w:rsid w:val="004E18F5"/>
    <w:rsid w:val="004E4486"/>
    <w:rsid w:val="004E463E"/>
    <w:rsid w:val="004E61F7"/>
    <w:rsid w:val="004F1DB0"/>
    <w:rsid w:val="004F6195"/>
    <w:rsid w:val="00501F6D"/>
    <w:rsid w:val="0050293C"/>
    <w:rsid w:val="00504785"/>
    <w:rsid w:val="00507DE8"/>
    <w:rsid w:val="00511542"/>
    <w:rsid w:val="00513E2E"/>
    <w:rsid w:val="00517D0D"/>
    <w:rsid w:val="00520756"/>
    <w:rsid w:val="005214F8"/>
    <w:rsid w:val="005224FD"/>
    <w:rsid w:val="00524014"/>
    <w:rsid w:val="00526AD3"/>
    <w:rsid w:val="0053057A"/>
    <w:rsid w:val="0053179C"/>
    <w:rsid w:val="00533223"/>
    <w:rsid w:val="00541F50"/>
    <w:rsid w:val="005422C0"/>
    <w:rsid w:val="00542580"/>
    <w:rsid w:val="005446FB"/>
    <w:rsid w:val="00544F58"/>
    <w:rsid w:val="00545719"/>
    <w:rsid w:val="00553D33"/>
    <w:rsid w:val="005557D8"/>
    <w:rsid w:val="00556A8E"/>
    <w:rsid w:val="00560A29"/>
    <w:rsid w:val="005725F2"/>
    <w:rsid w:val="00572C1D"/>
    <w:rsid w:val="00573333"/>
    <w:rsid w:val="00575132"/>
    <w:rsid w:val="0057612A"/>
    <w:rsid w:val="005836CE"/>
    <w:rsid w:val="00584158"/>
    <w:rsid w:val="00585762"/>
    <w:rsid w:val="00594773"/>
    <w:rsid w:val="00594D27"/>
    <w:rsid w:val="005A5751"/>
    <w:rsid w:val="005A5BE1"/>
    <w:rsid w:val="005A6F30"/>
    <w:rsid w:val="005A740D"/>
    <w:rsid w:val="005B0118"/>
    <w:rsid w:val="005B102B"/>
    <w:rsid w:val="005B44D9"/>
    <w:rsid w:val="005B53B9"/>
    <w:rsid w:val="005B6C16"/>
    <w:rsid w:val="005B7BE4"/>
    <w:rsid w:val="005C4B32"/>
    <w:rsid w:val="005C7645"/>
    <w:rsid w:val="005C78D6"/>
    <w:rsid w:val="005C7A3A"/>
    <w:rsid w:val="005D24FD"/>
    <w:rsid w:val="005D2E6F"/>
    <w:rsid w:val="005D725F"/>
    <w:rsid w:val="005D76D5"/>
    <w:rsid w:val="005D7B72"/>
    <w:rsid w:val="005E4840"/>
    <w:rsid w:val="005E4981"/>
    <w:rsid w:val="005E54AC"/>
    <w:rsid w:val="005E62AA"/>
    <w:rsid w:val="005E6A00"/>
    <w:rsid w:val="005E7A9F"/>
    <w:rsid w:val="005F212F"/>
    <w:rsid w:val="005F4A15"/>
    <w:rsid w:val="005F4FBA"/>
    <w:rsid w:val="00601599"/>
    <w:rsid w:val="00601760"/>
    <w:rsid w:val="006036F1"/>
    <w:rsid w:val="006041C7"/>
    <w:rsid w:val="00605827"/>
    <w:rsid w:val="0060764B"/>
    <w:rsid w:val="00607DB9"/>
    <w:rsid w:val="00614D18"/>
    <w:rsid w:val="0062568B"/>
    <w:rsid w:val="00627C3C"/>
    <w:rsid w:val="00627E1E"/>
    <w:rsid w:val="0063163E"/>
    <w:rsid w:val="006320E6"/>
    <w:rsid w:val="00634858"/>
    <w:rsid w:val="006352F0"/>
    <w:rsid w:val="00635EE0"/>
    <w:rsid w:val="00640DA9"/>
    <w:rsid w:val="0064253D"/>
    <w:rsid w:val="00643412"/>
    <w:rsid w:val="00646050"/>
    <w:rsid w:val="006464C5"/>
    <w:rsid w:val="006466A6"/>
    <w:rsid w:val="0064785E"/>
    <w:rsid w:val="00653206"/>
    <w:rsid w:val="00655B52"/>
    <w:rsid w:val="00655FB5"/>
    <w:rsid w:val="00657B87"/>
    <w:rsid w:val="00662466"/>
    <w:rsid w:val="0066282F"/>
    <w:rsid w:val="00663F49"/>
    <w:rsid w:val="00665EBA"/>
    <w:rsid w:val="00666144"/>
    <w:rsid w:val="00666C9B"/>
    <w:rsid w:val="006713CA"/>
    <w:rsid w:val="00673CF2"/>
    <w:rsid w:val="006744D3"/>
    <w:rsid w:val="00676C5C"/>
    <w:rsid w:val="006810A8"/>
    <w:rsid w:val="00681677"/>
    <w:rsid w:val="00682A2A"/>
    <w:rsid w:val="006847DE"/>
    <w:rsid w:val="00695558"/>
    <w:rsid w:val="006A07A1"/>
    <w:rsid w:val="006A129D"/>
    <w:rsid w:val="006A5A26"/>
    <w:rsid w:val="006A611B"/>
    <w:rsid w:val="006B321A"/>
    <w:rsid w:val="006B4B02"/>
    <w:rsid w:val="006B5A3E"/>
    <w:rsid w:val="006B631D"/>
    <w:rsid w:val="006B691D"/>
    <w:rsid w:val="006B729F"/>
    <w:rsid w:val="006B7E80"/>
    <w:rsid w:val="006C10A8"/>
    <w:rsid w:val="006C1B67"/>
    <w:rsid w:val="006C3530"/>
    <w:rsid w:val="006D130A"/>
    <w:rsid w:val="006D188A"/>
    <w:rsid w:val="006D1E27"/>
    <w:rsid w:val="006D5E0F"/>
    <w:rsid w:val="006E166E"/>
    <w:rsid w:val="006E6A9F"/>
    <w:rsid w:val="006E6E6E"/>
    <w:rsid w:val="006E6EA3"/>
    <w:rsid w:val="006F0317"/>
    <w:rsid w:val="006F1642"/>
    <w:rsid w:val="006F5B9A"/>
    <w:rsid w:val="0070386C"/>
    <w:rsid w:val="007058FB"/>
    <w:rsid w:val="007065A5"/>
    <w:rsid w:val="00711F1D"/>
    <w:rsid w:val="007132F4"/>
    <w:rsid w:val="00713D0B"/>
    <w:rsid w:val="007144B9"/>
    <w:rsid w:val="007154BB"/>
    <w:rsid w:val="007278B1"/>
    <w:rsid w:val="00732BEE"/>
    <w:rsid w:val="00734219"/>
    <w:rsid w:val="007351D4"/>
    <w:rsid w:val="00735F90"/>
    <w:rsid w:val="00741E09"/>
    <w:rsid w:val="007445A3"/>
    <w:rsid w:val="007509D8"/>
    <w:rsid w:val="00751D06"/>
    <w:rsid w:val="007574A2"/>
    <w:rsid w:val="0075792B"/>
    <w:rsid w:val="00760C3F"/>
    <w:rsid w:val="00761258"/>
    <w:rsid w:val="0076176C"/>
    <w:rsid w:val="007666B1"/>
    <w:rsid w:val="00767930"/>
    <w:rsid w:val="0077032B"/>
    <w:rsid w:val="00773406"/>
    <w:rsid w:val="00775864"/>
    <w:rsid w:val="00776550"/>
    <w:rsid w:val="0077766F"/>
    <w:rsid w:val="00782D7A"/>
    <w:rsid w:val="007858DE"/>
    <w:rsid w:val="00785E78"/>
    <w:rsid w:val="00785F9A"/>
    <w:rsid w:val="00790261"/>
    <w:rsid w:val="00794FDB"/>
    <w:rsid w:val="00796C1E"/>
    <w:rsid w:val="007A05A7"/>
    <w:rsid w:val="007A0FDD"/>
    <w:rsid w:val="007A2A0D"/>
    <w:rsid w:val="007A72C1"/>
    <w:rsid w:val="007B32D4"/>
    <w:rsid w:val="007B3AC5"/>
    <w:rsid w:val="007B6A58"/>
    <w:rsid w:val="007B6FE3"/>
    <w:rsid w:val="007B70C6"/>
    <w:rsid w:val="007C076A"/>
    <w:rsid w:val="007C07FF"/>
    <w:rsid w:val="007C2CF5"/>
    <w:rsid w:val="007C3EDB"/>
    <w:rsid w:val="007C6A38"/>
    <w:rsid w:val="007C79DC"/>
    <w:rsid w:val="007D1613"/>
    <w:rsid w:val="007D16CC"/>
    <w:rsid w:val="007D302D"/>
    <w:rsid w:val="007E7679"/>
    <w:rsid w:val="007E796A"/>
    <w:rsid w:val="008102D3"/>
    <w:rsid w:val="00811749"/>
    <w:rsid w:val="00814F10"/>
    <w:rsid w:val="0081781D"/>
    <w:rsid w:val="00842F2F"/>
    <w:rsid w:val="00845E60"/>
    <w:rsid w:val="00851E6C"/>
    <w:rsid w:val="00854763"/>
    <w:rsid w:val="00856B1D"/>
    <w:rsid w:val="00860EAE"/>
    <w:rsid w:val="0086221B"/>
    <w:rsid w:val="008651DA"/>
    <w:rsid w:val="008658D8"/>
    <w:rsid w:val="00866085"/>
    <w:rsid w:val="00872577"/>
    <w:rsid w:val="00873EE5"/>
    <w:rsid w:val="0087526A"/>
    <w:rsid w:val="0087539F"/>
    <w:rsid w:val="00875A71"/>
    <w:rsid w:val="0088616C"/>
    <w:rsid w:val="0089207A"/>
    <w:rsid w:val="00892E65"/>
    <w:rsid w:val="00895374"/>
    <w:rsid w:val="008A20FB"/>
    <w:rsid w:val="008A6D56"/>
    <w:rsid w:val="008A7BD7"/>
    <w:rsid w:val="008B0493"/>
    <w:rsid w:val="008B2CC1"/>
    <w:rsid w:val="008B4B5E"/>
    <w:rsid w:val="008B60B2"/>
    <w:rsid w:val="008B699B"/>
    <w:rsid w:val="008C1179"/>
    <w:rsid w:val="008C2395"/>
    <w:rsid w:val="008C3045"/>
    <w:rsid w:val="008C3252"/>
    <w:rsid w:val="008C35E6"/>
    <w:rsid w:val="008C52EC"/>
    <w:rsid w:val="008E10F3"/>
    <w:rsid w:val="008E4038"/>
    <w:rsid w:val="008F0A33"/>
    <w:rsid w:val="008F23D5"/>
    <w:rsid w:val="008F3F29"/>
    <w:rsid w:val="008F4074"/>
    <w:rsid w:val="008F5FB6"/>
    <w:rsid w:val="0090731E"/>
    <w:rsid w:val="009106F8"/>
    <w:rsid w:val="00910CB3"/>
    <w:rsid w:val="00911307"/>
    <w:rsid w:val="0091264A"/>
    <w:rsid w:val="00915104"/>
    <w:rsid w:val="00916EE2"/>
    <w:rsid w:val="009178F4"/>
    <w:rsid w:val="00920D62"/>
    <w:rsid w:val="009233EC"/>
    <w:rsid w:val="00924F0F"/>
    <w:rsid w:val="00926870"/>
    <w:rsid w:val="00933F9E"/>
    <w:rsid w:val="009346B4"/>
    <w:rsid w:val="00940E62"/>
    <w:rsid w:val="00941799"/>
    <w:rsid w:val="009450B4"/>
    <w:rsid w:val="00946B74"/>
    <w:rsid w:val="00951DBF"/>
    <w:rsid w:val="009520CB"/>
    <w:rsid w:val="0095212A"/>
    <w:rsid w:val="00954717"/>
    <w:rsid w:val="00955A64"/>
    <w:rsid w:val="00955C19"/>
    <w:rsid w:val="00964287"/>
    <w:rsid w:val="009649CC"/>
    <w:rsid w:val="00966A22"/>
    <w:rsid w:val="00966BEC"/>
    <w:rsid w:val="0096722F"/>
    <w:rsid w:val="00967917"/>
    <w:rsid w:val="00970062"/>
    <w:rsid w:val="009743DB"/>
    <w:rsid w:val="009752F5"/>
    <w:rsid w:val="00977B7D"/>
    <w:rsid w:val="00977F60"/>
    <w:rsid w:val="00980843"/>
    <w:rsid w:val="00982C8E"/>
    <w:rsid w:val="00984990"/>
    <w:rsid w:val="00986390"/>
    <w:rsid w:val="009915BB"/>
    <w:rsid w:val="00995C13"/>
    <w:rsid w:val="00995D8C"/>
    <w:rsid w:val="009A309C"/>
    <w:rsid w:val="009A649A"/>
    <w:rsid w:val="009B079B"/>
    <w:rsid w:val="009B2D84"/>
    <w:rsid w:val="009B3CA3"/>
    <w:rsid w:val="009B3E0E"/>
    <w:rsid w:val="009B46D9"/>
    <w:rsid w:val="009B76D7"/>
    <w:rsid w:val="009C0D21"/>
    <w:rsid w:val="009C1BCB"/>
    <w:rsid w:val="009C38D1"/>
    <w:rsid w:val="009C480C"/>
    <w:rsid w:val="009D1754"/>
    <w:rsid w:val="009D670E"/>
    <w:rsid w:val="009D7F9C"/>
    <w:rsid w:val="009E2791"/>
    <w:rsid w:val="009E2E02"/>
    <w:rsid w:val="009E3F6F"/>
    <w:rsid w:val="009E4CB5"/>
    <w:rsid w:val="009E6C5C"/>
    <w:rsid w:val="009F0BC4"/>
    <w:rsid w:val="009F2298"/>
    <w:rsid w:val="009F3BF9"/>
    <w:rsid w:val="009F499F"/>
    <w:rsid w:val="009F7061"/>
    <w:rsid w:val="00A019AB"/>
    <w:rsid w:val="00A01E3F"/>
    <w:rsid w:val="00A10580"/>
    <w:rsid w:val="00A11D43"/>
    <w:rsid w:val="00A1231B"/>
    <w:rsid w:val="00A179F8"/>
    <w:rsid w:val="00A20400"/>
    <w:rsid w:val="00A2049F"/>
    <w:rsid w:val="00A21E36"/>
    <w:rsid w:val="00A23FAE"/>
    <w:rsid w:val="00A24112"/>
    <w:rsid w:val="00A25732"/>
    <w:rsid w:val="00A2717F"/>
    <w:rsid w:val="00A2783E"/>
    <w:rsid w:val="00A308C2"/>
    <w:rsid w:val="00A37A60"/>
    <w:rsid w:val="00A40BC5"/>
    <w:rsid w:val="00A411C1"/>
    <w:rsid w:val="00A4145F"/>
    <w:rsid w:val="00A428D9"/>
    <w:rsid w:val="00A42DAF"/>
    <w:rsid w:val="00A43D0B"/>
    <w:rsid w:val="00A44CDA"/>
    <w:rsid w:val="00A44F5D"/>
    <w:rsid w:val="00A45BD8"/>
    <w:rsid w:val="00A46929"/>
    <w:rsid w:val="00A47A76"/>
    <w:rsid w:val="00A514BC"/>
    <w:rsid w:val="00A52FE3"/>
    <w:rsid w:val="00A544FC"/>
    <w:rsid w:val="00A553B8"/>
    <w:rsid w:val="00A64AC7"/>
    <w:rsid w:val="00A67978"/>
    <w:rsid w:val="00A708B4"/>
    <w:rsid w:val="00A778BF"/>
    <w:rsid w:val="00A83739"/>
    <w:rsid w:val="00A8594F"/>
    <w:rsid w:val="00A85B8E"/>
    <w:rsid w:val="00A87841"/>
    <w:rsid w:val="00A91DC7"/>
    <w:rsid w:val="00A9239A"/>
    <w:rsid w:val="00AA6FA6"/>
    <w:rsid w:val="00AA7475"/>
    <w:rsid w:val="00AB791C"/>
    <w:rsid w:val="00AC1BAE"/>
    <w:rsid w:val="00AC205C"/>
    <w:rsid w:val="00AC25CA"/>
    <w:rsid w:val="00AC4F90"/>
    <w:rsid w:val="00AC6918"/>
    <w:rsid w:val="00AD0B21"/>
    <w:rsid w:val="00AD1CAD"/>
    <w:rsid w:val="00AD244A"/>
    <w:rsid w:val="00AD7045"/>
    <w:rsid w:val="00AD7F13"/>
    <w:rsid w:val="00AE215D"/>
    <w:rsid w:val="00AE497B"/>
    <w:rsid w:val="00AF1C6C"/>
    <w:rsid w:val="00AF2081"/>
    <w:rsid w:val="00AF5C73"/>
    <w:rsid w:val="00AF62F6"/>
    <w:rsid w:val="00B01446"/>
    <w:rsid w:val="00B01E4A"/>
    <w:rsid w:val="00B0316E"/>
    <w:rsid w:val="00B05A69"/>
    <w:rsid w:val="00B05E5D"/>
    <w:rsid w:val="00B1058D"/>
    <w:rsid w:val="00B1134D"/>
    <w:rsid w:val="00B117C5"/>
    <w:rsid w:val="00B1220A"/>
    <w:rsid w:val="00B129A5"/>
    <w:rsid w:val="00B14CA2"/>
    <w:rsid w:val="00B14ED0"/>
    <w:rsid w:val="00B157C4"/>
    <w:rsid w:val="00B23E4B"/>
    <w:rsid w:val="00B25189"/>
    <w:rsid w:val="00B2759A"/>
    <w:rsid w:val="00B32002"/>
    <w:rsid w:val="00B35E5B"/>
    <w:rsid w:val="00B40598"/>
    <w:rsid w:val="00B4493C"/>
    <w:rsid w:val="00B44EFF"/>
    <w:rsid w:val="00B47436"/>
    <w:rsid w:val="00B47650"/>
    <w:rsid w:val="00B50A64"/>
    <w:rsid w:val="00B50B99"/>
    <w:rsid w:val="00B537E5"/>
    <w:rsid w:val="00B607DB"/>
    <w:rsid w:val="00B62CD9"/>
    <w:rsid w:val="00B669D1"/>
    <w:rsid w:val="00B66F66"/>
    <w:rsid w:val="00B67601"/>
    <w:rsid w:val="00B7223B"/>
    <w:rsid w:val="00B72946"/>
    <w:rsid w:val="00B7706A"/>
    <w:rsid w:val="00B80B76"/>
    <w:rsid w:val="00B87037"/>
    <w:rsid w:val="00B90BD2"/>
    <w:rsid w:val="00B9734B"/>
    <w:rsid w:val="00B97E11"/>
    <w:rsid w:val="00BA0459"/>
    <w:rsid w:val="00BA6EDE"/>
    <w:rsid w:val="00BC21EB"/>
    <w:rsid w:val="00BC5619"/>
    <w:rsid w:val="00BC6A06"/>
    <w:rsid w:val="00BC7527"/>
    <w:rsid w:val="00BD46E9"/>
    <w:rsid w:val="00BE1D94"/>
    <w:rsid w:val="00BE29C3"/>
    <w:rsid w:val="00BE3687"/>
    <w:rsid w:val="00BE4361"/>
    <w:rsid w:val="00BE5C9A"/>
    <w:rsid w:val="00BE63B5"/>
    <w:rsid w:val="00BF2685"/>
    <w:rsid w:val="00BF3045"/>
    <w:rsid w:val="00C02007"/>
    <w:rsid w:val="00C032FB"/>
    <w:rsid w:val="00C035AF"/>
    <w:rsid w:val="00C11BFE"/>
    <w:rsid w:val="00C12F3D"/>
    <w:rsid w:val="00C1496D"/>
    <w:rsid w:val="00C16099"/>
    <w:rsid w:val="00C1668E"/>
    <w:rsid w:val="00C174B2"/>
    <w:rsid w:val="00C22EAD"/>
    <w:rsid w:val="00C23C98"/>
    <w:rsid w:val="00C2429C"/>
    <w:rsid w:val="00C32BE1"/>
    <w:rsid w:val="00C3498A"/>
    <w:rsid w:val="00C366F9"/>
    <w:rsid w:val="00C46FBB"/>
    <w:rsid w:val="00C47E88"/>
    <w:rsid w:val="00C51356"/>
    <w:rsid w:val="00C516E6"/>
    <w:rsid w:val="00C52F97"/>
    <w:rsid w:val="00C56EB5"/>
    <w:rsid w:val="00C5779C"/>
    <w:rsid w:val="00C60BAF"/>
    <w:rsid w:val="00C62CC0"/>
    <w:rsid w:val="00C643DF"/>
    <w:rsid w:val="00C66264"/>
    <w:rsid w:val="00C71F32"/>
    <w:rsid w:val="00C74312"/>
    <w:rsid w:val="00C74B7B"/>
    <w:rsid w:val="00C76398"/>
    <w:rsid w:val="00C76F11"/>
    <w:rsid w:val="00C83B65"/>
    <w:rsid w:val="00C841A0"/>
    <w:rsid w:val="00C84FFA"/>
    <w:rsid w:val="00C855F8"/>
    <w:rsid w:val="00C86A94"/>
    <w:rsid w:val="00C92383"/>
    <w:rsid w:val="00C923D3"/>
    <w:rsid w:val="00C93DDA"/>
    <w:rsid w:val="00C94629"/>
    <w:rsid w:val="00C95DB2"/>
    <w:rsid w:val="00C95F47"/>
    <w:rsid w:val="00C97FAD"/>
    <w:rsid w:val="00CA2288"/>
    <w:rsid w:val="00CA30D5"/>
    <w:rsid w:val="00CA6C8D"/>
    <w:rsid w:val="00CB00B8"/>
    <w:rsid w:val="00CB3BA0"/>
    <w:rsid w:val="00CB580D"/>
    <w:rsid w:val="00CB5F7A"/>
    <w:rsid w:val="00CB697D"/>
    <w:rsid w:val="00CC6365"/>
    <w:rsid w:val="00CD2733"/>
    <w:rsid w:val="00CD28EE"/>
    <w:rsid w:val="00CD4196"/>
    <w:rsid w:val="00CD5679"/>
    <w:rsid w:val="00CD693C"/>
    <w:rsid w:val="00CE119A"/>
    <w:rsid w:val="00CE3D0E"/>
    <w:rsid w:val="00CE4F8F"/>
    <w:rsid w:val="00CE6468"/>
    <w:rsid w:val="00CE65D4"/>
    <w:rsid w:val="00CE69D8"/>
    <w:rsid w:val="00CF0DDC"/>
    <w:rsid w:val="00CF1865"/>
    <w:rsid w:val="00CF4EE3"/>
    <w:rsid w:val="00CF6AF0"/>
    <w:rsid w:val="00D03C65"/>
    <w:rsid w:val="00D12C6F"/>
    <w:rsid w:val="00D17AEF"/>
    <w:rsid w:val="00D21D1A"/>
    <w:rsid w:val="00D2482E"/>
    <w:rsid w:val="00D25299"/>
    <w:rsid w:val="00D25BE7"/>
    <w:rsid w:val="00D25C0C"/>
    <w:rsid w:val="00D26A43"/>
    <w:rsid w:val="00D30176"/>
    <w:rsid w:val="00D31987"/>
    <w:rsid w:val="00D33DDF"/>
    <w:rsid w:val="00D350E5"/>
    <w:rsid w:val="00D3520B"/>
    <w:rsid w:val="00D402AD"/>
    <w:rsid w:val="00D41F5E"/>
    <w:rsid w:val="00D45252"/>
    <w:rsid w:val="00D60146"/>
    <w:rsid w:val="00D603B0"/>
    <w:rsid w:val="00D65AAA"/>
    <w:rsid w:val="00D679C0"/>
    <w:rsid w:val="00D70BA7"/>
    <w:rsid w:val="00D71B4D"/>
    <w:rsid w:val="00D73BBF"/>
    <w:rsid w:val="00D750DA"/>
    <w:rsid w:val="00D76FC8"/>
    <w:rsid w:val="00D82559"/>
    <w:rsid w:val="00D83206"/>
    <w:rsid w:val="00D87BE4"/>
    <w:rsid w:val="00D908A9"/>
    <w:rsid w:val="00D93D55"/>
    <w:rsid w:val="00D95245"/>
    <w:rsid w:val="00D958AC"/>
    <w:rsid w:val="00DA0005"/>
    <w:rsid w:val="00DA0D3C"/>
    <w:rsid w:val="00DA26E7"/>
    <w:rsid w:val="00DA4050"/>
    <w:rsid w:val="00DA549A"/>
    <w:rsid w:val="00DA5D39"/>
    <w:rsid w:val="00DB0D09"/>
    <w:rsid w:val="00DB23A9"/>
    <w:rsid w:val="00DB2E69"/>
    <w:rsid w:val="00DB6351"/>
    <w:rsid w:val="00DB7600"/>
    <w:rsid w:val="00DC276F"/>
    <w:rsid w:val="00DC2DED"/>
    <w:rsid w:val="00DD0A63"/>
    <w:rsid w:val="00DD0E00"/>
    <w:rsid w:val="00DD1CD0"/>
    <w:rsid w:val="00DD488D"/>
    <w:rsid w:val="00DD70A1"/>
    <w:rsid w:val="00DF6943"/>
    <w:rsid w:val="00E01706"/>
    <w:rsid w:val="00E0672E"/>
    <w:rsid w:val="00E074E7"/>
    <w:rsid w:val="00E10367"/>
    <w:rsid w:val="00E12FF1"/>
    <w:rsid w:val="00E143A4"/>
    <w:rsid w:val="00E15D31"/>
    <w:rsid w:val="00E161A2"/>
    <w:rsid w:val="00E20762"/>
    <w:rsid w:val="00E252D2"/>
    <w:rsid w:val="00E26794"/>
    <w:rsid w:val="00E31372"/>
    <w:rsid w:val="00E335FE"/>
    <w:rsid w:val="00E35666"/>
    <w:rsid w:val="00E36D59"/>
    <w:rsid w:val="00E37D50"/>
    <w:rsid w:val="00E5021F"/>
    <w:rsid w:val="00E52192"/>
    <w:rsid w:val="00E53E07"/>
    <w:rsid w:val="00E55262"/>
    <w:rsid w:val="00E60ECF"/>
    <w:rsid w:val="00E612A8"/>
    <w:rsid w:val="00E671A6"/>
    <w:rsid w:val="00E673D5"/>
    <w:rsid w:val="00E700D4"/>
    <w:rsid w:val="00E701B5"/>
    <w:rsid w:val="00E71E1E"/>
    <w:rsid w:val="00E73C1C"/>
    <w:rsid w:val="00E7550B"/>
    <w:rsid w:val="00E901BC"/>
    <w:rsid w:val="00E90643"/>
    <w:rsid w:val="00E90871"/>
    <w:rsid w:val="00E94321"/>
    <w:rsid w:val="00E954BC"/>
    <w:rsid w:val="00E96DAE"/>
    <w:rsid w:val="00E972D8"/>
    <w:rsid w:val="00EA1AF7"/>
    <w:rsid w:val="00EA3E08"/>
    <w:rsid w:val="00EA50D5"/>
    <w:rsid w:val="00EA7CA1"/>
    <w:rsid w:val="00EB204D"/>
    <w:rsid w:val="00EB52C4"/>
    <w:rsid w:val="00EB70CD"/>
    <w:rsid w:val="00EC2B5C"/>
    <w:rsid w:val="00EC4E49"/>
    <w:rsid w:val="00EC5DED"/>
    <w:rsid w:val="00EC657A"/>
    <w:rsid w:val="00ED29B0"/>
    <w:rsid w:val="00ED3A85"/>
    <w:rsid w:val="00ED6E84"/>
    <w:rsid w:val="00ED71E1"/>
    <w:rsid w:val="00ED77FB"/>
    <w:rsid w:val="00ED7B18"/>
    <w:rsid w:val="00EE2E24"/>
    <w:rsid w:val="00EF043B"/>
    <w:rsid w:val="00EF1DFA"/>
    <w:rsid w:val="00EF485A"/>
    <w:rsid w:val="00F007A1"/>
    <w:rsid w:val="00F01EE8"/>
    <w:rsid w:val="00F021A6"/>
    <w:rsid w:val="00F02971"/>
    <w:rsid w:val="00F0415B"/>
    <w:rsid w:val="00F056BF"/>
    <w:rsid w:val="00F061B8"/>
    <w:rsid w:val="00F07757"/>
    <w:rsid w:val="00F10C01"/>
    <w:rsid w:val="00F11D94"/>
    <w:rsid w:val="00F11DAB"/>
    <w:rsid w:val="00F126E7"/>
    <w:rsid w:val="00F153E4"/>
    <w:rsid w:val="00F1699B"/>
    <w:rsid w:val="00F2443C"/>
    <w:rsid w:val="00F2446C"/>
    <w:rsid w:val="00F24681"/>
    <w:rsid w:val="00F26796"/>
    <w:rsid w:val="00F27661"/>
    <w:rsid w:val="00F35127"/>
    <w:rsid w:val="00F3690F"/>
    <w:rsid w:val="00F41B91"/>
    <w:rsid w:val="00F44B2C"/>
    <w:rsid w:val="00F47616"/>
    <w:rsid w:val="00F50A8E"/>
    <w:rsid w:val="00F52494"/>
    <w:rsid w:val="00F5399E"/>
    <w:rsid w:val="00F549CD"/>
    <w:rsid w:val="00F55608"/>
    <w:rsid w:val="00F57B73"/>
    <w:rsid w:val="00F628ED"/>
    <w:rsid w:val="00F6294B"/>
    <w:rsid w:val="00F65686"/>
    <w:rsid w:val="00F65C7F"/>
    <w:rsid w:val="00F65DCC"/>
    <w:rsid w:val="00F66152"/>
    <w:rsid w:val="00F709D8"/>
    <w:rsid w:val="00F73E75"/>
    <w:rsid w:val="00F757FE"/>
    <w:rsid w:val="00F817A4"/>
    <w:rsid w:val="00F865A7"/>
    <w:rsid w:val="00F90CC4"/>
    <w:rsid w:val="00F90E15"/>
    <w:rsid w:val="00F93D3E"/>
    <w:rsid w:val="00F94EAA"/>
    <w:rsid w:val="00F95512"/>
    <w:rsid w:val="00F95FF1"/>
    <w:rsid w:val="00FA1BCF"/>
    <w:rsid w:val="00FA2DCE"/>
    <w:rsid w:val="00FA32FB"/>
    <w:rsid w:val="00FA48FD"/>
    <w:rsid w:val="00FB4624"/>
    <w:rsid w:val="00FC2925"/>
    <w:rsid w:val="00FD14DB"/>
    <w:rsid w:val="00FD3AA8"/>
    <w:rsid w:val="00FD4CFD"/>
    <w:rsid w:val="00FE0E76"/>
    <w:rsid w:val="00FE5C1C"/>
    <w:rsid w:val="00FF3773"/>
    <w:rsid w:val="00FF3F60"/>
    <w:rsid w:val="00FF4727"/>
    <w:rsid w:val="00FF7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ru-RU"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cws/ru/cws_11/cws_11_25.pdf" TargetMode="External"/><Relationship Id="rId18" Type="http://schemas.openxmlformats.org/officeDocument/2006/relationships/hyperlink" Target="https://www.wipo.int/edocs/mdocs/classifications/ru/cws_7/cws_7_18_corr.pdf" TargetMode="External"/><Relationship Id="rId26" Type="http://schemas.openxmlformats.org/officeDocument/2006/relationships/hyperlink" Target="https://www.wipo.int/edocs/mdocs/cws/ru/cws_11/cws_11_11.pdf" TargetMode="External"/><Relationship Id="rId39" Type="http://schemas.openxmlformats.org/officeDocument/2006/relationships/hyperlink" Target="https://www.wipo.int/edocs/mdocs/cws/ru/cws_11/cws_11_3.pdf" TargetMode="External"/><Relationship Id="rId21" Type="http://schemas.openxmlformats.org/officeDocument/2006/relationships/hyperlink" Target="https://www.wipo.int/edocs/mdocs/cws/ru/cws_11/cws_11_16.pdf" TargetMode="External"/><Relationship Id="rId34" Type="http://schemas.openxmlformats.org/officeDocument/2006/relationships/hyperlink" Target="https://www.wipo.int/edocs/mdocs/cws/ru/cws_11/cws_11_24.pdf" TargetMode="External"/><Relationship Id="rId42" Type="http://schemas.openxmlformats.org/officeDocument/2006/relationships/hyperlink" Target="https://www.wipo.int/edocs/mdocs/cws/ru/cws_11/cws_11_19_rev.pdf" TargetMode="External"/><Relationship Id="rId47" Type="http://schemas.openxmlformats.org/officeDocument/2006/relationships/hyperlink" Target="https://www.wipo.int/edocs/mdocs/cws/ru/cws_11/cws_11_16.pdf" TargetMode="External"/><Relationship Id="rId50" Type="http://schemas.openxmlformats.org/officeDocument/2006/relationships/hyperlink" Target="https://www.wipo.int/edocs/mdocs/cws/ru/cws_11/cws_11_10.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mdocs/cws/ru/cws_11/cws_11_11.pdf" TargetMode="External"/><Relationship Id="rId29" Type="http://schemas.openxmlformats.org/officeDocument/2006/relationships/hyperlink" Target="https://www.wipo.int/edocs/mdocs/cws/ru/cws_11/cws_11_18.pdf" TargetMode="External"/><Relationship Id="rId11" Type="http://schemas.openxmlformats.org/officeDocument/2006/relationships/hyperlink" Target="https://www.wipo.int/edocs/mdocs/cws/ru/cws_11/cws_11_15.pdf" TargetMode="External"/><Relationship Id="rId24" Type="http://schemas.openxmlformats.org/officeDocument/2006/relationships/hyperlink" Target="https://www.wipo.int/edocs/mdocs/cws/ru/cws_11/cws_11_4.pdf" TargetMode="External"/><Relationship Id="rId32" Type="http://schemas.openxmlformats.org/officeDocument/2006/relationships/hyperlink" Target="https://www.wipo.int/edocs/mdocs/cws/ru/cws_11/cws_11_22.pdf" TargetMode="External"/><Relationship Id="rId37" Type="http://schemas.openxmlformats.org/officeDocument/2006/relationships/hyperlink" Target="https://www.wipo.int/edocs/mdocs/cws/ru/cws_11/cws_11_2.pdf" TargetMode="External"/><Relationship Id="rId40" Type="http://schemas.openxmlformats.org/officeDocument/2006/relationships/hyperlink" Target="https://www.wipo.int/edocs/mdocs/cws/ru/cws_11/cws_11_9.pdf" TargetMode="External"/><Relationship Id="rId45" Type="http://schemas.openxmlformats.org/officeDocument/2006/relationships/hyperlink" Target="https://www.wipo.int/edocs/mdocs/cws/ru/cws_11/cws_11_18.pdf"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wipo.int/meetings/ru/details.jsp?meeting_id=75413" TargetMode="External"/><Relationship Id="rId19" Type="http://schemas.openxmlformats.org/officeDocument/2006/relationships/hyperlink" Target="https://www.wipo.int/edocs/mdocs/cws/ru/cws_7/cws_7_29.pdf" TargetMode="External"/><Relationship Id="rId31" Type="http://schemas.openxmlformats.org/officeDocument/2006/relationships/hyperlink" Target="https://www.wipo.int/standards/en/part_07.html" TargetMode="External"/><Relationship Id="rId44" Type="http://schemas.openxmlformats.org/officeDocument/2006/relationships/hyperlink" Target="https://www.wipo.int/edocs/mdocs/cws/ru/cws_11/cws_11_23.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edocs/mdocs/cws/ru/cws_11/cws_11_1.pdf" TargetMode="External"/><Relationship Id="rId14" Type="http://schemas.openxmlformats.org/officeDocument/2006/relationships/hyperlink" Target="https://www.wipo.int/export/sites/www/cws/ru/circulars/files/cws_175.pdf" TargetMode="External"/><Relationship Id="rId22" Type="http://schemas.openxmlformats.org/officeDocument/2006/relationships/hyperlink" Target="https://www.wipo.int/edocs/mdocs/cws/ru/cws_11/cws_11_26.pdf" TargetMode="External"/><Relationship Id="rId27" Type="http://schemas.openxmlformats.org/officeDocument/2006/relationships/hyperlink" Target="https://www.wipo.int/edocs/mdocs/cws/ru/cws_11/cws_11_20_rev.pdf" TargetMode="External"/><Relationship Id="rId30" Type="http://schemas.openxmlformats.org/officeDocument/2006/relationships/hyperlink" Target="https://www.wipo.int/edocs/mdocs/cws/ru/cws_11/cws_11_13.pdf" TargetMode="External"/><Relationship Id="rId35" Type="http://schemas.openxmlformats.org/officeDocument/2006/relationships/hyperlink" Target="https://www.wipo.int/edocs/mdocs/cws/ru/cws_11/cws_11_12.pdf" TargetMode="External"/><Relationship Id="rId43" Type="http://schemas.openxmlformats.org/officeDocument/2006/relationships/hyperlink" Target="https://www.wipo.int/edocs/mdocs/cws/ru/cws_10/cws_10_7.pdf" TargetMode="External"/><Relationship Id="rId48" Type="http://schemas.openxmlformats.org/officeDocument/2006/relationships/hyperlink" Target="https://www.wipo.int/edocs/mdocs/cws/ru/cws_11/cws_11_25.pdf"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wipo.int/edocs/mdocs/cws/ru/cws_11/cws_11_16.pdf" TargetMode="External"/><Relationship Id="rId17" Type="http://schemas.openxmlformats.org/officeDocument/2006/relationships/hyperlink" Target="https://www.wipo.int/edocs/mdocs/cws/ru/cws_11/cws_11_15.pdf" TargetMode="External"/><Relationship Id="rId25" Type="http://schemas.openxmlformats.org/officeDocument/2006/relationships/hyperlink" Target="https://www.wipo.int/edocs/mdocs/cws/ru/cws_11/cws_11_15.pdf" TargetMode="External"/><Relationship Id="rId33" Type="http://schemas.openxmlformats.org/officeDocument/2006/relationships/hyperlink" Target="https://www.wipo.int/edocs/mdocs/cws/ru/cws_11/cws_11_23.pdf" TargetMode="External"/><Relationship Id="rId38" Type="http://schemas.openxmlformats.org/officeDocument/2006/relationships/hyperlink" Target="https://www.wipo.int/edocs/mdocs/cws/ru/cws_11/cws_11_20_rev.pdf" TargetMode="External"/><Relationship Id="rId46" Type="http://schemas.openxmlformats.org/officeDocument/2006/relationships/hyperlink" Target="https://www.wipo.int/edocs/mdocs/cws/ru/cws_11/cws_11_17.pdf" TargetMode="External"/><Relationship Id="rId20" Type="http://schemas.openxmlformats.org/officeDocument/2006/relationships/hyperlink" Target="https://www.wipo.int/edocs/mdocs/cws/ru/cws_11/cws_11_15.pdf" TargetMode="External"/><Relationship Id="rId41" Type="http://schemas.openxmlformats.org/officeDocument/2006/relationships/hyperlink" Target="https://www.wipo.int/edocs/mdocs/cws/ru/cws_11/cws_11_5.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docs/mdocs/cws/ru/cws_11/cws_11_12.pdf" TargetMode="External"/><Relationship Id="rId23" Type="http://schemas.openxmlformats.org/officeDocument/2006/relationships/hyperlink" Target="https://www.wipo.int/edocs/mdocs/cws/ru/cws_11/cws_11_14.pdf" TargetMode="External"/><Relationship Id="rId28" Type="http://schemas.openxmlformats.org/officeDocument/2006/relationships/hyperlink" Target="https://www.wipo.int/edocs/mdocs/cws/ru/cws_11/cws_11_21.pdf" TargetMode="External"/><Relationship Id="rId36" Type="http://schemas.openxmlformats.org/officeDocument/2006/relationships/hyperlink" Target="https://www.wipo.int/edocs/mdocs/cws/ru/cws_11/cws_11_7.pdf" TargetMode="External"/><Relationship Id="rId49" Type="http://schemas.openxmlformats.org/officeDocument/2006/relationships/hyperlink" Target="https://www.wipo.int/edocs/mdocs/cws/ru/cws_11/cws_11_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13548</Words>
  <Characters>77230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2024-04-09T12:34:00Z</dcterms:created>
  <dcterms:modified xsi:type="dcterms:W3CDTF">2024-04-10T10:52:00Z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2024-04-10T10:52:08Z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aecddf79-adda-4eba-a5cd-e6d885622111</vt:lpwstr>
  </property>
  <property fmtid="{D5CDD505-2E9C-101B-9397-08002B2CF9AE}" pid="8" name="MSIP_Label_bfc084f7-b690-4c43-8ee6-d475b6d3461d_ContentBits">
    <vt:lpwstr>2</vt:lpwstr>
  </property>
</Properties>
</file>