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B0CAA" w:rsidRPr="009913AD" w14:paraId="591346CC" w14:textId="77777777" w:rsidTr="003D7EE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9165F6B" w14:textId="77777777" w:rsidR="00AB0CAA" w:rsidRPr="009913AD" w:rsidRDefault="00AB0CAA" w:rsidP="003D7EED">
            <w:bookmarkStart w:id="0" w:name="Proposal_for_a_new_standard_on_multimedi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575D77" w14:textId="07807014" w:rsidR="00AB0CAA" w:rsidRPr="009913AD" w:rsidRDefault="00160C9E" w:rsidP="003D7EED">
            <w:r>
              <w:rPr>
                <w:rFonts w:ascii="Arial Black" w:hAnsi="Arial Black"/>
                <w:caps/>
                <w:noProof/>
                <w:sz w:val="15"/>
                <w:lang w:val="en-US"/>
              </w:rPr>
              <w:drawing>
                <wp:inline distT="0" distB="0" distL="0" distR="0" wp14:anchorId="65586164" wp14:editId="0A9D2707">
                  <wp:extent cx="1674645" cy="1247775"/>
                  <wp:effectExtent l="0" t="0" r="1905" b="0"/>
      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206" cy="1250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A99703" w14:textId="77777777" w:rsidR="00AB0CAA" w:rsidRPr="009913AD" w:rsidRDefault="00AB0CAA" w:rsidP="003D7EED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AB0CAA" w:rsidRPr="009913AD" w14:paraId="543E07B1" w14:textId="77777777" w:rsidTr="007B3DFC">
        <w:trPr>
          <w:trHeight w:hRule="exact" w:val="554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38FF1DA" w14:textId="14C78366" w:rsidR="00AB0CAA" w:rsidRPr="009913AD" w:rsidRDefault="00AB0CAA" w:rsidP="0051087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CWS/10/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 xml:space="preserve">10  </w:t>
            </w:r>
          </w:p>
        </w:tc>
      </w:tr>
      <w:tr w:rsidR="00AB0CAA" w:rsidRPr="009913AD" w14:paraId="7DA34606" w14:textId="77777777" w:rsidTr="00DB44C6">
        <w:trPr>
          <w:trHeight w:hRule="exact" w:val="194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ABA06C9" w14:textId="4FEBD0D1" w:rsidR="00AB0CAA" w:rsidRPr="009913AD" w:rsidRDefault="00AB0CAA" w:rsidP="003D7EE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английский</w:t>
            </w:r>
          </w:p>
        </w:tc>
      </w:tr>
      <w:tr w:rsidR="00AB0CAA" w:rsidRPr="009913AD" w14:paraId="6B2E8E46" w14:textId="77777777" w:rsidTr="003D7EE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BC261CA" w14:textId="6A4C49A9" w:rsidR="00AB0CAA" w:rsidRPr="009913AD" w:rsidRDefault="00AB0CAA" w:rsidP="00160C9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26 Сентябр</w:t>
            </w:r>
            <w:r w:rsidR="00160C9E">
              <w:rPr>
                <w:rFonts w:ascii="Arial Black" w:hAnsi="Arial Black"/>
                <w:caps/>
                <w:sz w:val="15"/>
                <w:lang w:val="en-US"/>
              </w:rPr>
              <w:t>я</w:t>
            </w:r>
            <w:r w:rsidR="00160C9E">
              <w:rPr>
                <w:rFonts w:ascii="Arial Black" w:hAnsi="Arial Black"/>
                <w:caps/>
                <w:sz w:val="15"/>
              </w:rPr>
              <w:t xml:space="preserve"> 2022 года</w:t>
            </w:r>
          </w:p>
        </w:tc>
      </w:tr>
    </w:tbl>
    <w:p w14:paraId="7414F210" w14:textId="4EA32C11" w:rsidR="00AB0CAA" w:rsidRDefault="00AB0CAA" w:rsidP="00AB0CAA"/>
    <w:p w14:paraId="5E8721FF" w14:textId="77777777" w:rsidR="00AB0CAA" w:rsidRDefault="00AB0CAA" w:rsidP="00AB0CAA"/>
    <w:p w14:paraId="01301CB1" w14:textId="128C25CC" w:rsidR="00AB0CAA" w:rsidRDefault="00AB0CAA" w:rsidP="00AB0CAA"/>
    <w:p w14:paraId="2592B397" w14:textId="77777777" w:rsidR="00C5760B" w:rsidRPr="00084955" w:rsidRDefault="00C5760B" w:rsidP="00AB0CAA"/>
    <w:p w14:paraId="2DC958BE" w14:textId="77777777" w:rsidR="00AB0CAA" w:rsidRPr="00084955" w:rsidRDefault="00AB0CAA" w:rsidP="00AB0CAA">
      <w:pPr>
        <w:rPr>
          <w:b/>
          <w:sz w:val="28"/>
          <w:szCs w:val="28"/>
        </w:rPr>
      </w:pPr>
      <w:r>
        <w:rPr>
          <w:b/>
          <w:sz w:val="28"/>
        </w:rPr>
        <w:t>Комитет по стандартам ВОИС (КСВ)</w:t>
      </w:r>
    </w:p>
    <w:p w14:paraId="205E2B79" w14:textId="77777777" w:rsidR="00AB0CAA" w:rsidRPr="00084955" w:rsidRDefault="00AB0CAA" w:rsidP="00AB0CAA"/>
    <w:p w14:paraId="57B673A5" w14:textId="77777777" w:rsidR="00AB0CAA" w:rsidRPr="00084955" w:rsidRDefault="00AB0CAA" w:rsidP="00AB0CAA"/>
    <w:p w14:paraId="0D7F695B" w14:textId="3694C532" w:rsidR="00AB0CAA" w:rsidRPr="00084955" w:rsidRDefault="0027581B" w:rsidP="00AB0CAA">
      <w:pPr>
        <w:rPr>
          <w:b/>
          <w:sz w:val="24"/>
          <w:szCs w:val="24"/>
        </w:rPr>
      </w:pPr>
      <w:r>
        <w:rPr>
          <w:b/>
          <w:sz w:val="24"/>
        </w:rPr>
        <w:t>Десятая сессия</w:t>
      </w:r>
    </w:p>
    <w:p w14:paraId="6BF99322" w14:textId="720ACF2D" w:rsidR="00AB0CAA" w:rsidRPr="00084955" w:rsidRDefault="00AB0CAA" w:rsidP="00AB0CAA">
      <w:pPr>
        <w:rPr>
          <w:b/>
          <w:sz w:val="24"/>
          <w:szCs w:val="24"/>
        </w:rPr>
      </w:pPr>
      <w:r>
        <w:rPr>
          <w:b/>
          <w:sz w:val="24"/>
        </w:rPr>
        <w:t>Женева, 21–25 ноября 2022 года</w:t>
      </w:r>
    </w:p>
    <w:p w14:paraId="3C2446A8" w14:textId="77777777" w:rsidR="00D016D5" w:rsidRPr="00084955" w:rsidRDefault="00D016D5" w:rsidP="00D016D5"/>
    <w:p w14:paraId="56B76DC0" w14:textId="77777777" w:rsidR="00D016D5" w:rsidRPr="00084955" w:rsidRDefault="00D016D5" w:rsidP="00D016D5"/>
    <w:p w14:paraId="55FA4CF8" w14:textId="77777777" w:rsidR="00D016D5" w:rsidRPr="00084955" w:rsidRDefault="00D016D5" w:rsidP="00D016D5"/>
    <w:p w14:paraId="698BF8B1" w14:textId="616A1E18" w:rsidR="00D016D5" w:rsidRPr="006E6750" w:rsidRDefault="00476934" w:rsidP="00476934">
      <w:pPr>
        <w:pStyle w:val="ONUME"/>
        <w:spacing w:after="60"/>
        <w:rPr>
          <w:caps/>
        </w:rPr>
      </w:pPr>
      <w:bookmarkStart w:id="4" w:name="TitleOfDoc"/>
      <w:bookmarkEnd w:id="4"/>
      <w:r>
        <w:rPr>
          <w:caps/>
        </w:rPr>
        <w:t>Предложение о создании международной базы данных для целей стандартизации имен заявителей</w:t>
      </w:r>
    </w:p>
    <w:p w14:paraId="7EC36B9F" w14:textId="44F0B5A3" w:rsidR="00D016D5" w:rsidRPr="00E53D08" w:rsidRDefault="00D016D5" w:rsidP="00E53D08">
      <w:pPr>
        <w:spacing w:after="1040"/>
        <w:rPr>
          <w:i/>
        </w:rPr>
      </w:pPr>
      <w:bookmarkStart w:id="5" w:name="Prepared"/>
      <w:bookmarkEnd w:id="5"/>
      <w:r>
        <w:rPr>
          <w:i/>
        </w:rPr>
        <w:t>Документ подготовлен Секретариатом</w:t>
      </w:r>
    </w:p>
    <w:p w14:paraId="62750ABD" w14:textId="01E79B75" w:rsidR="00997AFB" w:rsidRDefault="005E3E6D" w:rsidP="00E53D08">
      <w:pPr>
        <w:pStyle w:val="ONUMFS"/>
        <w:tabs>
          <w:tab w:val="num" w:pos="567"/>
        </w:tabs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Первого июня 2022 года Ведомство интеллектуальной собственности Саудовской Аравии (SAIP) представило Секретариату документ с предложением о создании международной базы данных для целей стандартизации имен заявителей.  SAIP также попросило включить указанное предложение в повестку данной сессии Комитета по стандартам ВОИС (КСВ).  Предложение SAIP воспроизводится в приложении к настоящему документу.</w:t>
      </w:r>
    </w:p>
    <w:p w14:paraId="250D84DC" w14:textId="608C3DD0" w:rsidR="007515F5" w:rsidRDefault="00AF1531" w:rsidP="007515F5">
      <w:pPr>
        <w:pStyle w:val="ONUMFS"/>
        <w:tabs>
          <w:tab w:val="num" w:pos="567"/>
        </w:tabs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Если КСВ определит, что данное предложение подпадает под действие его мандата, </w:t>
      </w:r>
      <w:r w:rsidR="00160C9E">
        <w:t>следует</w:t>
      </w:r>
      <w:r>
        <w:t xml:space="preserve"> подготовить подробную справку о проекте, содержащую дополнительную информацию, такую как смета расходов, требующиеся ресурсы, риски, факторы успеха и влияние новой задачи на существующие задачи КСВ.  </w:t>
      </w:r>
    </w:p>
    <w:p w14:paraId="217FE369" w14:textId="5A6369D9" w:rsidR="00E53D08" w:rsidRDefault="00AF1531" w:rsidP="00CB1D3C">
      <w:pPr>
        <w:pStyle w:val="ONUMFS"/>
        <w:tabs>
          <w:tab w:val="num" w:pos="567"/>
        </w:tabs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Секретариат отмечает, что данное предложение, как представляется, связано с деятельностью Целевой группы по стандартизации имен, а также </w:t>
      </w:r>
      <w:r w:rsidR="00160C9E" w:rsidRPr="00160C9E">
        <w:t>со сценарием использования «цифрового идентификатора», описанным</w:t>
      </w:r>
      <w:r w:rsidR="00160C9E">
        <w:t xml:space="preserve"> </w:t>
      </w:r>
      <w:r>
        <w:t>в приложении III, и макетом децентрализованных идентификаторов, представленном в приложении IV публикации «</w:t>
      </w:r>
      <w:hyperlink r:id="rId9" w:history="1">
        <w:r>
          <w:rPr>
            <w:rStyle w:val="Hyperlink"/>
          </w:rPr>
          <w:t>Технологии блокчейн и экосистемы ИС: информационный документ ВОИС</w:t>
        </w:r>
      </w:hyperlink>
      <w:r>
        <w:t>».</w:t>
      </w:r>
    </w:p>
    <w:p w14:paraId="3FF24AAC" w14:textId="562A114C" w:rsidR="00CB1D3C" w:rsidRDefault="00CB1D3C" w:rsidP="00CB1D3C">
      <w:pPr>
        <w:pStyle w:val="ONUMFS"/>
        <w:tabs>
          <w:tab w:val="num" w:pos="567"/>
        </w:tabs>
        <w:rPr>
          <w:szCs w:val="22"/>
        </w:rPr>
      </w:pPr>
    </w:p>
    <w:p w14:paraId="26E68726" w14:textId="75010EA2" w:rsidR="00CB1D3C" w:rsidRDefault="00CB1D3C" w:rsidP="00CB1D3C">
      <w:pPr>
        <w:pStyle w:val="ONUMFS"/>
        <w:tabs>
          <w:tab w:val="num" w:pos="567"/>
        </w:tabs>
        <w:rPr>
          <w:szCs w:val="22"/>
        </w:rPr>
      </w:pPr>
    </w:p>
    <w:p w14:paraId="449B58A2" w14:textId="16A41B64" w:rsidR="00CB1D3C" w:rsidRDefault="00CB1D3C" w:rsidP="00CB1D3C">
      <w:pPr>
        <w:pStyle w:val="ONUMFS"/>
        <w:tabs>
          <w:tab w:val="num" w:pos="567"/>
        </w:tabs>
        <w:rPr>
          <w:szCs w:val="22"/>
        </w:rPr>
      </w:pPr>
    </w:p>
    <w:p w14:paraId="18B92429" w14:textId="1CD0F8A6" w:rsidR="00CB1D3C" w:rsidRDefault="00CB1D3C" w:rsidP="00CB1D3C">
      <w:pPr>
        <w:pStyle w:val="ONUMFS"/>
        <w:tabs>
          <w:tab w:val="num" w:pos="567"/>
        </w:tabs>
        <w:rPr>
          <w:szCs w:val="22"/>
        </w:rPr>
      </w:pPr>
      <w:bookmarkStart w:id="6" w:name="_GoBack"/>
      <w:bookmarkEnd w:id="6"/>
    </w:p>
    <w:p w14:paraId="58274EF7" w14:textId="7D176216" w:rsidR="00E53D08" w:rsidRDefault="00CB1D3C" w:rsidP="00CB1D3C">
      <w:pPr>
        <w:pStyle w:val="ONUME"/>
        <w:snapToGrid w:val="0"/>
        <w:spacing w:before="100" w:beforeAutospacing="1"/>
        <w:ind w:left="5630" w:right="490"/>
        <w:rPr>
          <w:rFonts w:eastAsia="Arial"/>
          <w:i/>
          <w:szCs w:val="22"/>
        </w:rPr>
      </w:pPr>
      <w:r>
        <w:rPr>
          <w:i/>
        </w:rPr>
        <w:lastRenderedPageBreak/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 xml:space="preserve">      </w:t>
      </w:r>
      <w:r>
        <w:t>КСВ предлагается:</w:t>
      </w:r>
      <w:r>
        <w:rPr>
          <w:i/>
        </w:rPr>
        <w:t xml:space="preserve"> </w:t>
      </w:r>
    </w:p>
    <w:p w14:paraId="031AD582" w14:textId="607E11B1" w:rsidR="00F51FAE" w:rsidRDefault="00F51FAE" w:rsidP="00CB1D3C">
      <w:pPr>
        <w:pStyle w:val="ListParagraph"/>
        <w:widowControl w:val="0"/>
        <w:numPr>
          <w:ilvl w:val="0"/>
          <w:numId w:val="17"/>
        </w:numPr>
        <w:tabs>
          <w:tab w:val="left" w:pos="6785"/>
          <w:tab w:val="left" w:pos="6786"/>
        </w:tabs>
        <w:autoSpaceDE w:val="0"/>
        <w:autoSpaceDN w:val="0"/>
        <w:spacing w:before="1" w:after="220"/>
        <w:ind w:left="5515" w:right="562" w:firstLine="662"/>
        <w:rPr>
          <w:rFonts w:eastAsia="Arial"/>
          <w:i/>
          <w:szCs w:val="22"/>
        </w:rPr>
      </w:pPr>
      <w:r>
        <w:rPr>
          <w:i/>
        </w:rPr>
        <w:t>принять к сведению содержание настоящего документа; и</w:t>
      </w:r>
    </w:p>
    <w:p w14:paraId="1B78780E" w14:textId="41C6E221" w:rsidR="00CB1D3C" w:rsidRPr="00CB1D3C" w:rsidRDefault="00E53D08" w:rsidP="00CB1D3C">
      <w:pPr>
        <w:pStyle w:val="ListParagraph"/>
        <w:widowControl w:val="0"/>
        <w:numPr>
          <w:ilvl w:val="0"/>
          <w:numId w:val="17"/>
        </w:numPr>
        <w:tabs>
          <w:tab w:val="left" w:pos="6785"/>
          <w:tab w:val="left" w:pos="6786"/>
        </w:tabs>
        <w:autoSpaceDE w:val="0"/>
        <w:autoSpaceDN w:val="0"/>
        <w:spacing w:before="1" w:after="220"/>
        <w:ind w:left="5515" w:right="562" w:firstLine="662"/>
        <w:rPr>
          <w:rFonts w:eastAsia="Arial"/>
          <w:i/>
          <w:szCs w:val="22"/>
        </w:rPr>
      </w:pPr>
      <w:r>
        <w:rPr>
          <w:i/>
        </w:rPr>
        <w:t>Рассмотреть предложение, которое представило Ведомство интеллектуальной собственности Саудовской Аравии и которое воспроизводится в приложении к настоящему документу, и принять решение о необходимых действиях.</w:t>
      </w:r>
    </w:p>
    <w:p w14:paraId="757D75CB" w14:textId="77777777" w:rsidR="00CB1D3C" w:rsidRDefault="00CB1D3C" w:rsidP="00CB1D3C">
      <w:pPr>
        <w:ind w:left="5760" w:right="475"/>
      </w:pPr>
    </w:p>
    <w:p w14:paraId="191BC5EA" w14:textId="77777777" w:rsidR="00CB1D3C" w:rsidRDefault="00CB1D3C" w:rsidP="00CB1D3C">
      <w:pPr>
        <w:ind w:left="5760" w:right="475"/>
      </w:pPr>
    </w:p>
    <w:p w14:paraId="43494861" w14:textId="77777777" w:rsidR="00CB1D3C" w:rsidRDefault="00CB1D3C" w:rsidP="00CB1D3C">
      <w:pPr>
        <w:ind w:left="5760" w:right="475"/>
      </w:pPr>
    </w:p>
    <w:p w14:paraId="268EDAE0" w14:textId="314871FA" w:rsidR="00AA2733" w:rsidRDefault="00AA2733" w:rsidP="00CB1D3C">
      <w:pPr>
        <w:ind w:left="5760" w:right="475"/>
      </w:pPr>
      <w:r>
        <w:t>[Приложение следует]</w:t>
      </w:r>
    </w:p>
    <w:p w14:paraId="56A41554" w14:textId="00B8A15A" w:rsidR="00683CD2" w:rsidRDefault="00683CD2" w:rsidP="00683CD2"/>
    <w:sectPr w:rsidR="00683CD2" w:rsidSect="003749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2" w:right="1138" w:bottom="1411" w:left="141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630F5" w16cex:dateUtc="2021-09-22T12:47:00Z"/>
  <w16cex:commentExtensible w16cex:durableId="24F6BEDE" w16cex:dateUtc="2021-09-22T22:52:00Z"/>
  <w16cex:commentExtensible w16cex:durableId="24F630A9" w16cex:dateUtc="2021-09-22T1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197909" w16cid:durableId="24F6BDA9"/>
  <w16cid:commentId w16cid:paraId="6CD70A29" w16cid:durableId="24F74215"/>
  <w16cid:commentId w16cid:paraId="10ADC47A" w16cid:durableId="24F74214"/>
  <w16cid:commentId w16cid:paraId="7A596B1D" w16cid:durableId="24F6CFEF"/>
  <w16cid:commentId w16cid:paraId="536F4347" w16cid:durableId="24F6CFEE"/>
  <w16cid:commentId w16cid:paraId="659F100B" w16cid:durableId="24F630F5"/>
  <w16cid:commentId w16cid:paraId="7281A54D" w16cid:durableId="24F6BDAB"/>
  <w16cid:commentId w16cid:paraId="3EE23905" w16cid:durableId="24F6BEDE"/>
  <w16cid:commentId w16cid:paraId="339277F9" w16cid:durableId="24F6BDAC"/>
  <w16cid:commentId w16cid:paraId="1C9066DB" w16cid:durableId="24F5CA0C"/>
  <w16cid:commentId w16cid:paraId="10132CD1" w16cid:durableId="24F630A9"/>
  <w16cid:commentId w16cid:paraId="48F1C272" w16cid:durableId="24F6BDAF"/>
  <w16cid:commentId w16cid:paraId="0B1203BA" w16cid:durableId="24F5CA0E"/>
  <w16cid:commentId w16cid:paraId="6EAEF6B1" w16cid:durableId="24F5CA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E6E62" w14:textId="77777777" w:rsidR="00900F61" w:rsidRDefault="00900F61" w:rsidP="003F0130">
      <w:r>
        <w:separator/>
      </w:r>
    </w:p>
  </w:endnote>
  <w:endnote w:type="continuationSeparator" w:id="0">
    <w:p w14:paraId="5667389E" w14:textId="77777777" w:rsidR="00900F61" w:rsidRDefault="00900F61" w:rsidP="003F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A891F" w14:textId="77777777" w:rsidR="00FD5953" w:rsidRDefault="00FD5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32BC7" w14:textId="77777777" w:rsidR="00FD5953" w:rsidRDefault="00FD59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E6BDB" w14:textId="77777777" w:rsidR="00FD5953" w:rsidRDefault="00FD5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1FBF9" w14:textId="77777777" w:rsidR="00900F61" w:rsidRDefault="00900F61" w:rsidP="003F0130">
      <w:r>
        <w:separator/>
      </w:r>
    </w:p>
  </w:footnote>
  <w:footnote w:type="continuationSeparator" w:id="0">
    <w:p w14:paraId="5FAD1321" w14:textId="77777777" w:rsidR="00900F61" w:rsidRDefault="00900F61" w:rsidP="003F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94A4F" w14:textId="4C4B8431" w:rsidR="00C20861" w:rsidRDefault="00C20861" w:rsidP="00C20861">
    <w:pPr>
      <w:pStyle w:val="BodyText"/>
      <w:spacing w:after="0"/>
      <w:ind w:right="43"/>
      <w:jc w:val="right"/>
    </w:pPr>
    <w:r>
      <w:t>CWS/10/10</w:t>
    </w:r>
  </w:p>
  <w:p w14:paraId="060843F7" w14:textId="1C9A900A" w:rsidR="005E3E6D" w:rsidRDefault="00C20861" w:rsidP="00C20861">
    <w:pPr>
      <w:pStyle w:val="BodyText"/>
      <w:spacing w:after="0"/>
      <w:ind w:right="43"/>
      <w:jc w:val="right"/>
      <w:rPr>
        <w:noProof/>
      </w:rPr>
    </w:pPr>
    <w:r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 w:rsidR="00ED0702">
      <w:rPr>
        <w:noProof/>
      </w:rPr>
      <w:t>2</w:t>
    </w:r>
    <w:r>
      <w:fldChar w:fldCharType="end"/>
    </w:r>
  </w:p>
  <w:p w14:paraId="4585234E" w14:textId="68C0FD21" w:rsidR="00C20861" w:rsidRDefault="00C20861" w:rsidP="00C20861">
    <w:pPr>
      <w:pStyle w:val="BodyText"/>
      <w:spacing w:after="0"/>
      <w:ind w:right="43"/>
      <w:jc w:val="right"/>
    </w:pPr>
  </w:p>
  <w:p w14:paraId="60CCB26E" w14:textId="77777777" w:rsidR="00C20861" w:rsidRDefault="00C20861" w:rsidP="005E3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BD720" w14:textId="28E19FD9" w:rsidR="008D2FE8" w:rsidRDefault="0027581B" w:rsidP="008D2FE8">
    <w:pPr>
      <w:pStyle w:val="BodyText"/>
      <w:spacing w:after="0"/>
      <w:ind w:right="43"/>
      <w:jc w:val="right"/>
    </w:pPr>
    <w:r>
      <w:t>CWS/10/10</w:t>
    </w:r>
  </w:p>
  <w:p w14:paraId="3438783D" w14:textId="2C6CB0DB" w:rsidR="008D2FE8" w:rsidRDefault="008D2FE8" w:rsidP="008D2FE8">
    <w:pPr>
      <w:pStyle w:val="BodyText"/>
      <w:spacing w:after="0"/>
      <w:ind w:right="43"/>
      <w:jc w:val="right"/>
      <w:rPr>
        <w:noProof/>
      </w:rPr>
    </w:pPr>
    <w:r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 w:rsidR="00E53541">
      <w:t>3</w:t>
    </w:r>
    <w:r>
      <w:fldChar w:fldCharType="end"/>
    </w:r>
  </w:p>
  <w:p w14:paraId="30B794DE" w14:textId="576B27FC" w:rsidR="008D2FE8" w:rsidRDefault="008D2FE8">
    <w:pPr>
      <w:pStyle w:val="Header"/>
    </w:pPr>
  </w:p>
  <w:p w14:paraId="44E9C16B" w14:textId="77777777" w:rsidR="008D2FE8" w:rsidRDefault="008D2F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B3AB9" w14:textId="77777777" w:rsidR="00FD5953" w:rsidRDefault="00FD59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E0C1AB5"/>
    <w:multiLevelType w:val="hybridMultilevel"/>
    <w:tmpl w:val="0BCE2E60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A0703"/>
    <w:multiLevelType w:val="hybridMultilevel"/>
    <w:tmpl w:val="63C03ED8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9281E"/>
    <w:multiLevelType w:val="hybridMultilevel"/>
    <w:tmpl w:val="70D03650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35C0A"/>
    <w:multiLevelType w:val="hybridMultilevel"/>
    <w:tmpl w:val="F4621D18"/>
    <w:lvl w:ilvl="0" w:tplc="7C426430">
      <w:start w:val="202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46146"/>
    <w:multiLevelType w:val="hybridMultilevel"/>
    <w:tmpl w:val="E2022CCA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05BCE"/>
    <w:multiLevelType w:val="hybridMultilevel"/>
    <w:tmpl w:val="1F92726E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66332"/>
    <w:multiLevelType w:val="hybridMultilevel"/>
    <w:tmpl w:val="A3EAF614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56396"/>
    <w:multiLevelType w:val="hybridMultilevel"/>
    <w:tmpl w:val="6ECE4F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51EEC"/>
    <w:multiLevelType w:val="hybridMultilevel"/>
    <w:tmpl w:val="7F2C2FCE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D4FF0"/>
    <w:multiLevelType w:val="hybridMultilevel"/>
    <w:tmpl w:val="3FFC3382"/>
    <w:lvl w:ilvl="0" w:tplc="D56C2CDC">
      <w:start w:val="1"/>
      <w:numFmt w:val="lowerLetter"/>
      <w:lvlText w:val="(%1)"/>
      <w:lvlJc w:val="left"/>
      <w:pPr>
        <w:ind w:left="5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0" w:hanging="360"/>
      </w:pPr>
    </w:lvl>
    <w:lvl w:ilvl="2" w:tplc="0409001B" w:tentative="1">
      <w:start w:val="1"/>
      <w:numFmt w:val="lowerRoman"/>
      <w:lvlText w:val="%3."/>
      <w:lvlJc w:val="right"/>
      <w:pPr>
        <w:ind w:left="7330" w:hanging="180"/>
      </w:pPr>
    </w:lvl>
    <w:lvl w:ilvl="3" w:tplc="0409000F" w:tentative="1">
      <w:start w:val="1"/>
      <w:numFmt w:val="decimal"/>
      <w:lvlText w:val="%4."/>
      <w:lvlJc w:val="left"/>
      <w:pPr>
        <w:ind w:left="8050" w:hanging="360"/>
      </w:pPr>
    </w:lvl>
    <w:lvl w:ilvl="4" w:tplc="04090019" w:tentative="1">
      <w:start w:val="1"/>
      <w:numFmt w:val="lowerLetter"/>
      <w:lvlText w:val="%5."/>
      <w:lvlJc w:val="left"/>
      <w:pPr>
        <w:ind w:left="8770" w:hanging="360"/>
      </w:pPr>
    </w:lvl>
    <w:lvl w:ilvl="5" w:tplc="0409001B" w:tentative="1">
      <w:start w:val="1"/>
      <w:numFmt w:val="lowerRoman"/>
      <w:lvlText w:val="%6."/>
      <w:lvlJc w:val="right"/>
      <w:pPr>
        <w:ind w:left="9490" w:hanging="180"/>
      </w:pPr>
    </w:lvl>
    <w:lvl w:ilvl="6" w:tplc="0409000F" w:tentative="1">
      <w:start w:val="1"/>
      <w:numFmt w:val="decimal"/>
      <w:lvlText w:val="%7."/>
      <w:lvlJc w:val="left"/>
      <w:pPr>
        <w:ind w:left="10210" w:hanging="360"/>
      </w:pPr>
    </w:lvl>
    <w:lvl w:ilvl="7" w:tplc="04090019" w:tentative="1">
      <w:start w:val="1"/>
      <w:numFmt w:val="lowerLetter"/>
      <w:lvlText w:val="%8."/>
      <w:lvlJc w:val="left"/>
      <w:pPr>
        <w:ind w:left="10930" w:hanging="360"/>
      </w:pPr>
    </w:lvl>
    <w:lvl w:ilvl="8" w:tplc="0409001B" w:tentative="1">
      <w:start w:val="1"/>
      <w:numFmt w:val="lowerRoman"/>
      <w:lvlText w:val="%9."/>
      <w:lvlJc w:val="right"/>
      <w:pPr>
        <w:ind w:left="1165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3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D5"/>
    <w:rsid w:val="00011BE1"/>
    <w:rsid w:val="00041487"/>
    <w:rsid w:val="00041A5F"/>
    <w:rsid w:val="00041BA2"/>
    <w:rsid w:val="000700F4"/>
    <w:rsid w:val="00090A7C"/>
    <w:rsid w:val="000F483E"/>
    <w:rsid w:val="001212CC"/>
    <w:rsid w:val="00136DC7"/>
    <w:rsid w:val="0015290B"/>
    <w:rsid w:val="00153318"/>
    <w:rsid w:val="00160C9E"/>
    <w:rsid w:val="00192667"/>
    <w:rsid w:val="001A1F60"/>
    <w:rsid w:val="001A6F5E"/>
    <w:rsid w:val="001A7A43"/>
    <w:rsid w:val="001D314B"/>
    <w:rsid w:val="001E6B68"/>
    <w:rsid w:val="001F4D0D"/>
    <w:rsid w:val="00216D91"/>
    <w:rsid w:val="00217B0B"/>
    <w:rsid w:val="002554BC"/>
    <w:rsid w:val="0025684E"/>
    <w:rsid w:val="00256A59"/>
    <w:rsid w:val="0027581B"/>
    <w:rsid w:val="002B5BA7"/>
    <w:rsid w:val="002D50EB"/>
    <w:rsid w:val="002D71B2"/>
    <w:rsid w:val="002E0AEC"/>
    <w:rsid w:val="002F37ED"/>
    <w:rsid w:val="00321B74"/>
    <w:rsid w:val="0033339B"/>
    <w:rsid w:val="00335191"/>
    <w:rsid w:val="003749D2"/>
    <w:rsid w:val="00385370"/>
    <w:rsid w:val="00395528"/>
    <w:rsid w:val="00395B38"/>
    <w:rsid w:val="003D32D0"/>
    <w:rsid w:val="003D42CF"/>
    <w:rsid w:val="003D616C"/>
    <w:rsid w:val="003E5AB6"/>
    <w:rsid w:val="003F0130"/>
    <w:rsid w:val="00407DB1"/>
    <w:rsid w:val="00476934"/>
    <w:rsid w:val="004B0B97"/>
    <w:rsid w:val="004B7A63"/>
    <w:rsid w:val="004C75CA"/>
    <w:rsid w:val="004D4584"/>
    <w:rsid w:val="004E6BF3"/>
    <w:rsid w:val="00507ABA"/>
    <w:rsid w:val="0051087E"/>
    <w:rsid w:val="00525FFD"/>
    <w:rsid w:val="00577E93"/>
    <w:rsid w:val="00592253"/>
    <w:rsid w:val="005A1314"/>
    <w:rsid w:val="005A2671"/>
    <w:rsid w:val="005E3E6D"/>
    <w:rsid w:val="005E4CB4"/>
    <w:rsid w:val="005F1C65"/>
    <w:rsid w:val="005F3C0F"/>
    <w:rsid w:val="00613013"/>
    <w:rsid w:val="006219BC"/>
    <w:rsid w:val="00622009"/>
    <w:rsid w:val="00637451"/>
    <w:rsid w:val="006421DE"/>
    <w:rsid w:val="00646260"/>
    <w:rsid w:val="00683CD2"/>
    <w:rsid w:val="006A4152"/>
    <w:rsid w:val="006C590C"/>
    <w:rsid w:val="006D3500"/>
    <w:rsid w:val="006D747D"/>
    <w:rsid w:val="006E3A87"/>
    <w:rsid w:val="006E6750"/>
    <w:rsid w:val="007126B3"/>
    <w:rsid w:val="007245F6"/>
    <w:rsid w:val="00734569"/>
    <w:rsid w:val="007515F5"/>
    <w:rsid w:val="00767F2B"/>
    <w:rsid w:val="00770002"/>
    <w:rsid w:val="007756F6"/>
    <w:rsid w:val="007A2BEC"/>
    <w:rsid w:val="007B3DFC"/>
    <w:rsid w:val="007C42D3"/>
    <w:rsid w:val="007D08F2"/>
    <w:rsid w:val="007F4764"/>
    <w:rsid w:val="007F4E83"/>
    <w:rsid w:val="00821656"/>
    <w:rsid w:val="00836153"/>
    <w:rsid w:val="00871C8E"/>
    <w:rsid w:val="00882E9A"/>
    <w:rsid w:val="0088515D"/>
    <w:rsid w:val="008978A7"/>
    <w:rsid w:val="008B751E"/>
    <w:rsid w:val="008C334D"/>
    <w:rsid w:val="008D2FE8"/>
    <w:rsid w:val="008D3049"/>
    <w:rsid w:val="008E365E"/>
    <w:rsid w:val="008F0416"/>
    <w:rsid w:val="008F70CB"/>
    <w:rsid w:val="00900F61"/>
    <w:rsid w:val="009016B5"/>
    <w:rsid w:val="00903E44"/>
    <w:rsid w:val="0093335B"/>
    <w:rsid w:val="00944F3A"/>
    <w:rsid w:val="009563DA"/>
    <w:rsid w:val="0097100D"/>
    <w:rsid w:val="00997AFB"/>
    <w:rsid w:val="009A0DFE"/>
    <w:rsid w:val="009A3164"/>
    <w:rsid w:val="009C0214"/>
    <w:rsid w:val="009D1B38"/>
    <w:rsid w:val="00A01CD2"/>
    <w:rsid w:val="00A131CD"/>
    <w:rsid w:val="00A6223D"/>
    <w:rsid w:val="00A63336"/>
    <w:rsid w:val="00A71619"/>
    <w:rsid w:val="00A73DDB"/>
    <w:rsid w:val="00A92C9E"/>
    <w:rsid w:val="00AA2733"/>
    <w:rsid w:val="00AA461B"/>
    <w:rsid w:val="00AA5D7F"/>
    <w:rsid w:val="00AB0CAA"/>
    <w:rsid w:val="00AD2AA0"/>
    <w:rsid w:val="00AD2DC1"/>
    <w:rsid w:val="00AE6D0E"/>
    <w:rsid w:val="00AF1531"/>
    <w:rsid w:val="00AF27EB"/>
    <w:rsid w:val="00AF4446"/>
    <w:rsid w:val="00B21025"/>
    <w:rsid w:val="00B31E94"/>
    <w:rsid w:val="00B55B0F"/>
    <w:rsid w:val="00B737F3"/>
    <w:rsid w:val="00BB16BD"/>
    <w:rsid w:val="00BD02D7"/>
    <w:rsid w:val="00BE48EC"/>
    <w:rsid w:val="00C20861"/>
    <w:rsid w:val="00C231D0"/>
    <w:rsid w:val="00C5760B"/>
    <w:rsid w:val="00C66BB2"/>
    <w:rsid w:val="00C6794E"/>
    <w:rsid w:val="00C8061F"/>
    <w:rsid w:val="00CA0F8C"/>
    <w:rsid w:val="00CA601F"/>
    <w:rsid w:val="00CB1D3C"/>
    <w:rsid w:val="00CD3E1A"/>
    <w:rsid w:val="00D016D5"/>
    <w:rsid w:val="00D2193C"/>
    <w:rsid w:val="00D21DD7"/>
    <w:rsid w:val="00D24822"/>
    <w:rsid w:val="00D63388"/>
    <w:rsid w:val="00D70256"/>
    <w:rsid w:val="00D80464"/>
    <w:rsid w:val="00DB44C6"/>
    <w:rsid w:val="00DE0A71"/>
    <w:rsid w:val="00DE69EB"/>
    <w:rsid w:val="00E000DA"/>
    <w:rsid w:val="00E105FD"/>
    <w:rsid w:val="00E53541"/>
    <w:rsid w:val="00E53D08"/>
    <w:rsid w:val="00E632AD"/>
    <w:rsid w:val="00E63A22"/>
    <w:rsid w:val="00E70741"/>
    <w:rsid w:val="00EA6796"/>
    <w:rsid w:val="00EC0461"/>
    <w:rsid w:val="00EC1EF8"/>
    <w:rsid w:val="00ED0702"/>
    <w:rsid w:val="00ED2475"/>
    <w:rsid w:val="00EE69A3"/>
    <w:rsid w:val="00EF2910"/>
    <w:rsid w:val="00EF53AE"/>
    <w:rsid w:val="00F06241"/>
    <w:rsid w:val="00F35E82"/>
    <w:rsid w:val="00F37FBE"/>
    <w:rsid w:val="00F51FAE"/>
    <w:rsid w:val="00F71037"/>
    <w:rsid w:val="00F77304"/>
    <w:rsid w:val="00F84C03"/>
    <w:rsid w:val="00F917B2"/>
    <w:rsid w:val="00F92ED9"/>
    <w:rsid w:val="00FD5953"/>
    <w:rsid w:val="00FF67BE"/>
    <w:rsid w:val="00FF68F4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F3998E"/>
  <w15:chartTrackingRefBased/>
  <w15:docId w15:val="{7138D67E-F215-4A30-9FF0-5EC1F22C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6D5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rsid w:val="009016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83CD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667"/>
    <w:pPr>
      <w:spacing w:after="220"/>
      <w:ind w:left="360"/>
      <w:outlineLvl w:val="2"/>
    </w:pPr>
    <w:rPr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D016D5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D016D5"/>
    <w:rPr>
      <w:rFonts w:ascii="Arial" w:eastAsia="SimSun" w:hAnsi="Arial" w:cs="Arial"/>
      <w:sz w:val="18"/>
      <w:szCs w:val="20"/>
      <w:lang w:val="ru-RU" w:eastAsia="zh-CN"/>
    </w:rPr>
  </w:style>
  <w:style w:type="paragraph" w:customStyle="1" w:styleId="ONUME">
    <w:name w:val="ONUM E"/>
    <w:basedOn w:val="BodyText"/>
    <w:link w:val="ONUMEChar"/>
    <w:rsid w:val="00D016D5"/>
    <w:pPr>
      <w:spacing w:after="220"/>
    </w:pPr>
  </w:style>
  <w:style w:type="character" w:styleId="CommentReference">
    <w:name w:val="annotation reference"/>
    <w:rsid w:val="00D016D5"/>
    <w:rPr>
      <w:sz w:val="16"/>
      <w:szCs w:val="16"/>
    </w:rPr>
  </w:style>
  <w:style w:type="character" w:styleId="Hyperlink">
    <w:name w:val="Hyperlink"/>
    <w:uiPriority w:val="99"/>
    <w:unhideWhenUsed/>
    <w:rsid w:val="00D016D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D016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016D5"/>
    <w:rPr>
      <w:rFonts w:ascii="Arial" w:eastAsia="SimSun" w:hAnsi="Arial" w:cs="Arial"/>
      <w:szCs w:val="20"/>
      <w:lang w:val="ru-RU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D5"/>
    <w:rPr>
      <w:rFonts w:ascii="Segoe UI" w:eastAsia="SimSun" w:hAnsi="Segoe UI" w:cs="Segoe UI"/>
      <w:sz w:val="18"/>
      <w:szCs w:val="18"/>
      <w:lang w:val="ru-RU" w:eastAsia="zh-CN"/>
    </w:rPr>
  </w:style>
  <w:style w:type="paragraph" w:styleId="ListParagraph">
    <w:name w:val="List Paragraph"/>
    <w:basedOn w:val="Normal"/>
    <w:uiPriority w:val="99"/>
    <w:qFormat/>
    <w:rsid w:val="00D016D5"/>
    <w:pPr>
      <w:ind w:left="567"/>
    </w:pPr>
  </w:style>
  <w:style w:type="paragraph" w:customStyle="1" w:styleId="Body">
    <w:name w:val="Body"/>
    <w:rsid w:val="00683CD2"/>
    <w:rPr>
      <w:rFonts w:ascii="Calibri" w:eastAsia="Arial Unicode MS" w:hAnsi="Calibri" w:cs="Arial Unicode MS"/>
      <w:color w:val="000000"/>
      <w:u w:color="000000"/>
      <w:lang w:eastAsia="ru-RU"/>
    </w:rPr>
  </w:style>
  <w:style w:type="character" w:customStyle="1" w:styleId="Heading2Char">
    <w:name w:val="Heading 2 Char"/>
    <w:basedOn w:val="DefaultParagraphFont"/>
    <w:link w:val="Heading2"/>
    <w:rsid w:val="00683CD2"/>
    <w:rPr>
      <w:rFonts w:ascii="Arial" w:eastAsia="SimSun" w:hAnsi="Arial" w:cs="Arial"/>
      <w:bCs/>
      <w:iCs/>
      <w:caps/>
      <w:szCs w:val="28"/>
      <w:lang w:val="ru-RU" w:eastAsia="zh-CN"/>
    </w:rPr>
  </w:style>
  <w:style w:type="table" w:styleId="TableGrid">
    <w:name w:val="Table Grid"/>
    <w:basedOn w:val="TableNormal"/>
    <w:uiPriority w:val="39"/>
    <w:rsid w:val="0068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E6D"/>
    <w:rPr>
      <w:rFonts w:ascii="Arial" w:eastAsia="SimSun" w:hAnsi="Arial" w:cs="Arial"/>
      <w:szCs w:val="20"/>
      <w:lang w:val="ru-RU" w:eastAsia="zh-CN"/>
    </w:rPr>
  </w:style>
  <w:style w:type="paragraph" w:styleId="Footer">
    <w:name w:val="footer"/>
    <w:basedOn w:val="Normal"/>
    <w:link w:val="FooterChar"/>
    <w:uiPriority w:val="99"/>
    <w:unhideWhenUsed/>
    <w:rsid w:val="005E3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E6D"/>
    <w:rPr>
      <w:rFonts w:ascii="Arial" w:eastAsia="SimSun" w:hAnsi="Arial" w:cs="Arial"/>
      <w:szCs w:val="20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192667"/>
    <w:rPr>
      <w:rFonts w:ascii="Arial" w:eastAsia="SimSun" w:hAnsi="Arial" w:cs="Arial"/>
      <w:u w:val="single"/>
      <w:lang w:val="ru-R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8F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8F2"/>
    <w:rPr>
      <w:rFonts w:ascii="Arial" w:eastAsia="SimSun" w:hAnsi="Arial" w:cs="Arial"/>
      <w:b/>
      <w:bCs/>
      <w:sz w:val="20"/>
      <w:szCs w:val="20"/>
      <w:lang w:val="ru-RU" w:eastAsia="zh-CN"/>
    </w:rPr>
  </w:style>
  <w:style w:type="character" w:customStyle="1" w:styleId="ONUMEChar">
    <w:name w:val="ONUM E Char"/>
    <w:link w:val="ONUME"/>
    <w:rsid w:val="00AB0CAA"/>
    <w:rPr>
      <w:rFonts w:ascii="Arial" w:eastAsia="SimSun" w:hAnsi="Arial" w:cs="Arial"/>
      <w:szCs w:val="20"/>
      <w:lang w:val="ru-RU" w:eastAsia="zh-CN"/>
    </w:rPr>
  </w:style>
  <w:style w:type="paragraph" w:customStyle="1" w:styleId="ONUMFS">
    <w:name w:val="ONUM FS"/>
    <w:basedOn w:val="BodyText"/>
    <w:rsid w:val="00192667"/>
    <w:pPr>
      <w:spacing w:after="220"/>
    </w:pPr>
  </w:style>
  <w:style w:type="character" w:customStyle="1" w:styleId="Heading1Char">
    <w:name w:val="Heading 1 Char"/>
    <w:basedOn w:val="DefaultParagraphFont"/>
    <w:link w:val="Heading1"/>
    <w:uiPriority w:val="9"/>
    <w:rsid w:val="009016B5"/>
    <w:rPr>
      <w:rFonts w:asciiTheme="majorHAnsi" w:eastAsiaTheme="majorEastAsia" w:hAnsiTheme="majorHAnsi" w:cstheme="majorBidi"/>
      <w:b/>
      <w:sz w:val="32"/>
      <w:szCs w:val="32"/>
      <w:lang w:val="ru-RU" w:eastAsia="zh-CN"/>
    </w:rPr>
  </w:style>
  <w:style w:type="character" w:styleId="Strong">
    <w:name w:val="Strong"/>
    <w:basedOn w:val="DefaultParagraphFont"/>
    <w:uiPriority w:val="22"/>
    <w:qFormat/>
    <w:rsid w:val="002D50E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351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cws/en/pdf/blockchain-for-ip-ecosystem-whitepaper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12FBB-470D-48A6-A186-3FDE3C9A7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1443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CWS/10/10</vt:lpstr>
      <vt:lpstr>CWS/8/15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CWS/10/10</dc:title>
  <dc:subject>Proposal for establishing an international database to standardize applicant names</dc:subject>
  <dc:creator>WIPO</dc:creator>
  <cp:keywords>FOR OFFICIAL USE ONLY</cp:keywords>
  <dc:description/>
  <cp:lastModifiedBy>CHAVAS Louison</cp:lastModifiedBy>
  <cp:revision>3</cp:revision>
  <cp:lastPrinted>2020-11-18T15:52:00Z</cp:lastPrinted>
  <dcterms:created xsi:type="dcterms:W3CDTF">2022-09-28T13:25:00Z</dcterms:created>
  <dcterms:modified xsi:type="dcterms:W3CDTF">2022-10-03T10:28:00Z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ba883429-e3dc-4d8e-baad-ec929f8d9ee5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