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440" w:rsidRPr="007432B4" w:rsidRDefault="0017605A" w:rsidP="00F72AF9">
      <w:pPr>
        <w:pStyle w:val="Heading1"/>
        <w:rPr>
          <w:lang w:val="fr-FR"/>
        </w:rPr>
      </w:pPr>
      <w:bookmarkStart w:id="0" w:name="_GoBack"/>
      <w:bookmarkEnd w:id="0"/>
      <w:r w:rsidRPr="007432B4">
        <w:rPr>
          <w:caps w:val="0"/>
          <w:lang w:val="fr-FR"/>
        </w:rPr>
        <w:t>SITUATION ET AUTRES MESURES PROPOSEES POUR LES ENQUETES PUBLIEES DANS LA PARTIE 7 DU MANUEL DE L’OMPI</w:t>
      </w:r>
    </w:p>
    <w:p w:rsidR="00E22440" w:rsidRPr="007432B4" w:rsidRDefault="00E22440" w:rsidP="00F72AF9">
      <w:pPr>
        <w:rPr>
          <w:lang w:val="fr-FR"/>
        </w:rPr>
      </w:pPr>
    </w:p>
    <w:p w:rsidR="00E22440" w:rsidRPr="007432B4" w:rsidRDefault="00F72AF9" w:rsidP="00F72AF9">
      <w:pPr>
        <w:pStyle w:val="ListParagraph"/>
        <w:ind w:left="0"/>
        <w:rPr>
          <w:szCs w:val="22"/>
          <w:lang w:val="fr-FR"/>
        </w:rPr>
      </w:pPr>
      <w:r w:rsidRPr="007432B4">
        <w:rPr>
          <w:szCs w:val="22"/>
          <w:lang w:val="fr-FR"/>
        </w:rPr>
        <w:t>Le présent document contient une proposition détaillée pour l</w:t>
      </w:r>
      <w:r w:rsidR="00130706" w:rsidRPr="007432B4">
        <w:rPr>
          <w:szCs w:val="22"/>
          <w:lang w:val="fr-FR"/>
        </w:rPr>
        <w:t>’</w:t>
      </w:r>
      <w:r w:rsidRPr="007432B4">
        <w:rPr>
          <w:szCs w:val="22"/>
          <w:lang w:val="fr-FR"/>
        </w:rPr>
        <w:t xml:space="preserve">actualisation et la tenue à jour de la partie 7 du </w:t>
      </w:r>
      <w:r w:rsidRPr="007432B4">
        <w:rPr>
          <w:i/>
          <w:szCs w:val="22"/>
          <w:lang w:val="fr-FR"/>
        </w:rPr>
        <w:t>Manuel de l</w:t>
      </w:r>
      <w:r w:rsidR="00130706" w:rsidRPr="007432B4">
        <w:rPr>
          <w:i/>
          <w:szCs w:val="22"/>
          <w:lang w:val="fr-FR"/>
        </w:rPr>
        <w:t>’</w:t>
      </w:r>
      <w:r w:rsidRPr="007432B4">
        <w:rPr>
          <w:i/>
          <w:szCs w:val="22"/>
          <w:lang w:val="fr-FR"/>
        </w:rPr>
        <w:t>OMPI sur l</w:t>
      </w:r>
      <w:r w:rsidR="00130706" w:rsidRPr="007432B4">
        <w:rPr>
          <w:i/>
          <w:szCs w:val="22"/>
          <w:lang w:val="fr-FR"/>
        </w:rPr>
        <w:t>’</w:t>
      </w:r>
      <w:r w:rsidRPr="007432B4">
        <w:rPr>
          <w:i/>
          <w:szCs w:val="22"/>
          <w:lang w:val="fr-FR"/>
        </w:rPr>
        <w:t xml:space="preserve">information et la documentation en matière de propriété intellectuelle </w:t>
      </w:r>
      <w:r w:rsidRPr="007432B4">
        <w:rPr>
          <w:szCs w:val="22"/>
          <w:lang w:val="fr-FR"/>
        </w:rPr>
        <w:t>(ci</w:t>
      </w:r>
      <w:r w:rsidR="007432B4" w:rsidRPr="007432B4">
        <w:rPr>
          <w:szCs w:val="22"/>
          <w:lang w:val="fr-FR"/>
        </w:rPr>
        <w:noBreakHyphen/>
      </w:r>
      <w:r w:rsidRPr="007432B4">
        <w:rPr>
          <w:szCs w:val="22"/>
          <w:lang w:val="fr-FR"/>
        </w:rPr>
        <w:t>après dénommé “Manuel de l</w:t>
      </w:r>
      <w:r w:rsidR="00130706" w:rsidRPr="007432B4">
        <w:rPr>
          <w:szCs w:val="22"/>
          <w:lang w:val="fr-FR"/>
        </w:rPr>
        <w:t>’</w:t>
      </w:r>
      <w:r w:rsidRPr="007432B4">
        <w:rPr>
          <w:szCs w:val="22"/>
          <w:lang w:val="fr-FR"/>
        </w:rPr>
        <w:t>OMPI”).  Les informations traitées par chaque enquête sont présentées ci</w:t>
      </w:r>
      <w:r w:rsidR="007432B4" w:rsidRPr="007432B4">
        <w:rPr>
          <w:szCs w:val="22"/>
          <w:lang w:val="fr-FR"/>
        </w:rPr>
        <w:noBreakHyphen/>
      </w:r>
      <w:r w:rsidRPr="007432B4">
        <w:rPr>
          <w:szCs w:val="22"/>
          <w:lang w:val="fr-FR"/>
        </w:rPr>
        <w:t>après :</w:t>
      </w:r>
    </w:p>
    <w:p w:rsidR="00E22440" w:rsidRPr="007432B4" w:rsidRDefault="00E22440" w:rsidP="00F72AF9">
      <w:pPr>
        <w:pStyle w:val="ListParagraph"/>
        <w:ind w:left="0"/>
        <w:rPr>
          <w:szCs w:val="22"/>
          <w:lang w:val="fr-FR"/>
        </w:rPr>
      </w:pPr>
    </w:p>
    <w:p w:rsidR="00E22440" w:rsidRPr="007432B4" w:rsidRDefault="00F72AF9" w:rsidP="00F72AF9">
      <w:pPr>
        <w:pStyle w:val="ListParagraph"/>
        <w:numPr>
          <w:ilvl w:val="0"/>
          <w:numId w:val="9"/>
        </w:numPr>
        <w:ind w:left="1134" w:hanging="567"/>
        <w:rPr>
          <w:szCs w:val="22"/>
          <w:lang w:val="fr-FR"/>
        </w:rPr>
      </w:pPr>
      <w:r w:rsidRPr="007432B4">
        <w:rPr>
          <w:szCs w:val="22"/>
          <w:lang w:val="fr-FR"/>
        </w:rPr>
        <w:t>Titre de l</w:t>
      </w:r>
      <w:r w:rsidR="00130706" w:rsidRPr="007432B4">
        <w:rPr>
          <w:szCs w:val="22"/>
          <w:lang w:val="fr-FR"/>
        </w:rPr>
        <w:t>’</w:t>
      </w:r>
      <w:r w:rsidRPr="007432B4">
        <w:rPr>
          <w:szCs w:val="22"/>
          <w:lang w:val="fr-FR"/>
        </w:rPr>
        <w:t>enquête et année de publication de la version actuelle.</w:t>
      </w:r>
    </w:p>
    <w:p w:rsidR="00E22440" w:rsidRPr="007432B4" w:rsidRDefault="00F72AF9" w:rsidP="00F72AF9">
      <w:pPr>
        <w:pStyle w:val="ListParagraph"/>
        <w:numPr>
          <w:ilvl w:val="0"/>
          <w:numId w:val="9"/>
        </w:numPr>
        <w:ind w:left="1134" w:hanging="567"/>
        <w:rPr>
          <w:szCs w:val="22"/>
          <w:lang w:val="fr-FR"/>
        </w:rPr>
      </w:pPr>
      <w:r w:rsidRPr="007432B4">
        <w:rPr>
          <w:szCs w:val="22"/>
          <w:lang w:val="fr-FR"/>
        </w:rPr>
        <w:t>“Normes connexes” – liste des normes de l</w:t>
      </w:r>
      <w:r w:rsidR="00130706" w:rsidRPr="007432B4">
        <w:rPr>
          <w:szCs w:val="22"/>
          <w:lang w:val="fr-FR"/>
        </w:rPr>
        <w:t>’</w:t>
      </w:r>
      <w:r w:rsidRPr="007432B4">
        <w:rPr>
          <w:szCs w:val="22"/>
          <w:lang w:val="fr-FR"/>
        </w:rPr>
        <w:t>OMPI directement concernées par l</w:t>
      </w:r>
      <w:r w:rsidR="00130706" w:rsidRPr="007432B4">
        <w:rPr>
          <w:szCs w:val="22"/>
          <w:lang w:val="fr-FR"/>
        </w:rPr>
        <w:t>’</w:t>
      </w:r>
      <w:r w:rsidRPr="007432B4">
        <w:rPr>
          <w:szCs w:val="22"/>
          <w:lang w:val="fr-FR"/>
        </w:rPr>
        <w:t>enquête.</w:t>
      </w:r>
    </w:p>
    <w:p w:rsidR="00E22440" w:rsidRPr="007432B4" w:rsidRDefault="00F72AF9" w:rsidP="00F72AF9">
      <w:pPr>
        <w:pStyle w:val="ListParagraph"/>
        <w:numPr>
          <w:ilvl w:val="0"/>
          <w:numId w:val="9"/>
        </w:numPr>
        <w:ind w:left="1134" w:hanging="567"/>
        <w:rPr>
          <w:lang w:val="fr-FR"/>
        </w:rPr>
      </w:pPr>
      <w:r w:rsidRPr="007432B4">
        <w:rPr>
          <w:szCs w:val="22"/>
          <w:lang w:val="fr-FR"/>
        </w:rPr>
        <w:t>“Études connexes” – liste des autres enquêtes publiées dans la partie 7 du Manuel de l</w:t>
      </w:r>
      <w:r w:rsidR="00130706" w:rsidRPr="007432B4">
        <w:rPr>
          <w:szCs w:val="22"/>
          <w:lang w:val="fr-FR"/>
        </w:rPr>
        <w:t>’</w:t>
      </w:r>
      <w:r w:rsidRPr="007432B4">
        <w:rPr>
          <w:szCs w:val="22"/>
          <w:lang w:val="fr-FR"/>
        </w:rPr>
        <w:t>OMPI directement liées à l</w:t>
      </w:r>
      <w:r w:rsidR="00130706" w:rsidRPr="007432B4">
        <w:rPr>
          <w:szCs w:val="22"/>
          <w:lang w:val="fr-FR"/>
        </w:rPr>
        <w:t>’</w:t>
      </w:r>
      <w:r w:rsidRPr="007432B4">
        <w:rPr>
          <w:szCs w:val="22"/>
          <w:lang w:val="fr-FR"/>
        </w:rPr>
        <w:t>enquête, notamment, parce qu</w:t>
      </w:r>
      <w:r w:rsidR="00130706" w:rsidRPr="007432B4">
        <w:rPr>
          <w:szCs w:val="22"/>
          <w:lang w:val="fr-FR"/>
        </w:rPr>
        <w:t>’</w:t>
      </w:r>
      <w:r w:rsidRPr="007432B4">
        <w:rPr>
          <w:szCs w:val="22"/>
          <w:lang w:val="fr-FR"/>
        </w:rPr>
        <w:t>elles la complètent, ou traitent du même sujet ou de questions semblables, et</w:t>
      </w:r>
      <w:r w:rsidR="007026DC" w:rsidRPr="007432B4">
        <w:rPr>
          <w:lang w:val="fr-FR"/>
        </w:rPr>
        <w:t>c.</w:t>
      </w:r>
    </w:p>
    <w:p w:rsidR="00E22440" w:rsidRPr="007432B4" w:rsidRDefault="007026DC" w:rsidP="003E20D7">
      <w:pPr>
        <w:pStyle w:val="ListParagraph"/>
        <w:numPr>
          <w:ilvl w:val="0"/>
          <w:numId w:val="9"/>
        </w:numPr>
        <w:ind w:left="1134" w:hanging="567"/>
        <w:rPr>
          <w:lang w:val="fr-FR"/>
        </w:rPr>
      </w:pPr>
      <w:r w:rsidRPr="007432B4">
        <w:rPr>
          <w:lang w:val="fr-FR"/>
        </w:rPr>
        <w:t>“</w:t>
      </w:r>
      <w:r w:rsidRPr="007432B4">
        <w:rPr>
          <w:szCs w:val="22"/>
          <w:lang w:val="fr-FR"/>
        </w:rPr>
        <w:t>Group</w:t>
      </w:r>
      <w:r w:rsidR="005308AC">
        <w:rPr>
          <w:szCs w:val="22"/>
          <w:lang w:val="fr-FR"/>
        </w:rPr>
        <w:t>e</w:t>
      </w:r>
      <w:r w:rsidR="003E20D7" w:rsidRPr="007432B4">
        <w:rPr>
          <w:lang w:val="fr-FR"/>
        </w:rPr>
        <w:t>” – comme il est expliqué au paragraphe</w:t>
      </w:r>
      <w:r w:rsidR="00987465" w:rsidRPr="007432B4">
        <w:rPr>
          <w:lang w:val="fr-FR"/>
        </w:rPr>
        <w:t> </w:t>
      </w:r>
      <w:r w:rsidR="003E20D7" w:rsidRPr="007432B4">
        <w:rPr>
          <w:lang w:val="fr-FR"/>
        </w:rPr>
        <w:t>10 du corps du présent document.</w:t>
      </w:r>
    </w:p>
    <w:p w:rsidR="00E22440" w:rsidRPr="007432B4" w:rsidRDefault="00E22440" w:rsidP="007026DC">
      <w:pPr>
        <w:pStyle w:val="ListParagraph"/>
        <w:ind w:left="851"/>
        <w:rPr>
          <w:lang w:val="fr-FR"/>
        </w:rPr>
      </w:pPr>
    </w:p>
    <w:p w:rsidR="00E22440" w:rsidRPr="007432B4" w:rsidRDefault="00F72AF9" w:rsidP="00F72AF9">
      <w:pPr>
        <w:pStyle w:val="ListParagraph"/>
        <w:numPr>
          <w:ilvl w:val="0"/>
          <w:numId w:val="11"/>
        </w:numPr>
        <w:rPr>
          <w:lang w:val="fr-FR"/>
        </w:rPr>
      </w:pPr>
      <w:r w:rsidRPr="007432B4">
        <w:rPr>
          <w:lang w:val="fr-FR"/>
        </w:rPr>
        <w:t>les enquêtes récentes dont les informations sont actualisées et ne nécessitent pas de mise à jour.  Il conviendrait de les conserver dans le Manuel de l</w:t>
      </w:r>
      <w:r w:rsidR="00130706" w:rsidRPr="007432B4">
        <w:rPr>
          <w:lang w:val="fr-FR"/>
        </w:rPr>
        <w:t>’</w:t>
      </w:r>
      <w:r w:rsidRPr="007432B4">
        <w:rPr>
          <w:lang w:val="fr-FR"/>
        </w:rPr>
        <w:t>OMPI et finalement de les mettre à jour à la demande</w:t>
      </w:r>
      <w:r w:rsidR="00130706" w:rsidRPr="007432B4">
        <w:rPr>
          <w:lang w:val="fr-FR"/>
        </w:rPr>
        <w:t xml:space="preserve"> du CWS</w:t>
      </w:r>
      <w:r w:rsidRPr="007432B4">
        <w:rPr>
          <w:lang w:val="fr-FR"/>
        </w:rPr>
        <w:t>.  Le questionnaire correspondant peut également être modifié sur décision</w:t>
      </w:r>
      <w:r w:rsidR="00130706" w:rsidRPr="007432B4">
        <w:rPr>
          <w:lang w:val="fr-FR"/>
        </w:rPr>
        <w:t xml:space="preserve"> du CWS</w:t>
      </w:r>
      <w:r w:rsidR="007026DC" w:rsidRPr="007432B4">
        <w:rPr>
          <w:lang w:val="fr-FR"/>
        </w:rPr>
        <w:t>;</w:t>
      </w:r>
    </w:p>
    <w:p w:rsidR="00E22440" w:rsidRPr="007432B4" w:rsidRDefault="00E22440" w:rsidP="007026DC">
      <w:pPr>
        <w:pStyle w:val="ListParagraph"/>
        <w:ind w:left="1691"/>
        <w:rPr>
          <w:lang w:val="fr-FR"/>
        </w:rPr>
      </w:pPr>
    </w:p>
    <w:p w:rsidR="00E22440" w:rsidRPr="007432B4" w:rsidRDefault="00F72AF9" w:rsidP="00F72AF9">
      <w:pPr>
        <w:pStyle w:val="ListParagraph"/>
        <w:numPr>
          <w:ilvl w:val="0"/>
          <w:numId w:val="11"/>
        </w:numPr>
        <w:rPr>
          <w:lang w:val="fr-FR"/>
        </w:rPr>
      </w:pPr>
      <w:r w:rsidRPr="007432B4">
        <w:rPr>
          <w:lang w:val="fr-FR"/>
        </w:rPr>
        <w:t>les enquêtes nécessitant une vérification régulière et des mises à jour ultérieures</w:t>
      </w:r>
      <w:r w:rsidR="007026DC" w:rsidRPr="007432B4">
        <w:rPr>
          <w:lang w:val="fr-FR"/>
        </w:rPr>
        <w:t>;</w:t>
      </w:r>
    </w:p>
    <w:p w:rsidR="00E22440" w:rsidRPr="007432B4" w:rsidRDefault="00E22440" w:rsidP="007026DC">
      <w:pPr>
        <w:pStyle w:val="ListParagraph"/>
        <w:ind w:left="1691"/>
        <w:rPr>
          <w:lang w:val="fr-FR"/>
        </w:rPr>
      </w:pPr>
    </w:p>
    <w:p w:rsidR="00E22440" w:rsidRPr="007432B4" w:rsidRDefault="00907E21" w:rsidP="00907E21">
      <w:pPr>
        <w:pStyle w:val="ListParagraph"/>
        <w:numPr>
          <w:ilvl w:val="0"/>
          <w:numId w:val="11"/>
        </w:numPr>
        <w:rPr>
          <w:lang w:val="fr-FR"/>
        </w:rPr>
      </w:pPr>
      <w:r w:rsidRPr="007432B4">
        <w:rPr>
          <w:lang w:val="fr-FR"/>
        </w:rPr>
        <w:t>les enquêtes dont les renseignements sont pertinents mais dont l</w:t>
      </w:r>
      <w:r w:rsidR="00130706" w:rsidRPr="007432B4">
        <w:rPr>
          <w:lang w:val="fr-FR"/>
        </w:rPr>
        <w:t>’</w:t>
      </w:r>
      <w:r w:rsidRPr="007432B4">
        <w:rPr>
          <w:lang w:val="fr-FR"/>
        </w:rPr>
        <w:t xml:space="preserve">objet est couvert par des études plus récentes; </w:t>
      </w:r>
      <w:r w:rsidR="00987465" w:rsidRPr="007432B4">
        <w:rPr>
          <w:lang w:val="fr-FR"/>
        </w:rPr>
        <w:t xml:space="preserve"> </w:t>
      </w:r>
      <w:r w:rsidRPr="007432B4">
        <w:rPr>
          <w:lang w:val="fr-FR"/>
        </w:rPr>
        <w:t>dans la mesure du possible, ces informations pertinentes devraient être transférées dans des enquêtes connexes (récentes)</w:t>
      </w:r>
      <w:r w:rsidR="007026DC" w:rsidRPr="007432B4">
        <w:rPr>
          <w:lang w:val="fr-FR"/>
        </w:rPr>
        <w:t xml:space="preserve">;  </w:t>
      </w:r>
      <w:r w:rsidRPr="007432B4">
        <w:rPr>
          <w:lang w:val="fr-FR"/>
        </w:rPr>
        <w:t>et</w:t>
      </w:r>
    </w:p>
    <w:p w:rsidR="00E22440" w:rsidRPr="007432B4" w:rsidRDefault="00E22440" w:rsidP="00907E21">
      <w:pPr>
        <w:rPr>
          <w:lang w:val="fr-FR"/>
        </w:rPr>
      </w:pPr>
    </w:p>
    <w:p w:rsidR="00E22440" w:rsidRPr="007432B4" w:rsidRDefault="00907E21" w:rsidP="00907E21">
      <w:pPr>
        <w:pStyle w:val="ListParagraph"/>
        <w:numPr>
          <w:ilvl w:val="0"/>
          <w:numId w:val="11"/>
        </w:numPr>
        <w:rPr>
          <w:lang w:val="fr-FR"/>
        </w:rPr>
      </w:pPr>
      <w:r w:rsidRPr="007432B4">
        <w:rPr>
          <w:lang w:val="fr-FR"/>
        </w:rPr>
        <w:t>les enquêtes traitant d</w:t>
      </w:r>
      <w:r w:rsidR="00130706" w:rsidRPr="007432B4">
        <w:rPr>
          <w:lang w:val="fr-FR"/>
        </w:rPr>
        <w:t>’</w:t>
      </w:r>
      <w:r w:rsidRPr="007432B4">
        <w:rPr>
          <w:lang w:val="fr-FR"/>
        </w:rPr>
        <w:t>une question spécifique qui a fait l</w:t>
      </w:r>
      <w:r w:rsidR="00130706" w:rsidRPr="007432B4">
        <w:rPr>
          <w:lang w:val="fr-FR"/>
        </w:rPr>
        <w:t>’</w:t>
      </w:r>
      <w:r w:rsidRPr="007432B4">
        <w:rPr>
          <w:lang w:val="fr-FR"/>
        </w:rPr>
        <w:t>objet de débats dans le passé mais qui n</w:t>
      </w:r>
      <w:r w:rsidR="00130706" w:rsidRPr="007432B4">
        <w:rPr>
          <w:lang w:val="fr-FR"/>
        </w:rPr>
        <w:t>’</w:t>
      </w:r>
      <w:r w:rsidRPr="007432B4">
        <w:rPr>
          <w:lang w:val="fr-FR"/>
        </w:rPr>
        <w:t xml:space="preserve">ont pas été mises à jour et ne sont plus pertinentes; </w:t>
      </w:r>
      <w:r w:rsidR="00987465" w:rsidRPr="007432B4">
        <w:rPr>
          <w:lang w:val="fr-FR"/>
        </w:rPr>
        <w:t xml:space="preserve"> </w:t>
      </w:r>
      <w:r w:rsidRPr="007432B4">
        <w:rPr>
          <w:lang w:val="fr-FR"/>
        </w:rPr>
        <w:t>de telles enquêtes devraient être répertoriées dans la section “Archives”.</w:t>
      </w:r>
    </w:p>
    <w:p w:rsidR="00E22440" w:rsidRPr="007432B4" w:rsidRDefault="00E22440" w:rsidP="007026DC">
      <w:pPr>
        <w:pStyle w:val="ListParagraph"/>
        <w:ind w:left="1691"/>
        <w:rPr>
          <w:lang w:val="fr-FR"/>
        </w:rPr>
      </w:pPr>
    </w:p>
    <w:p w:rsidR="00E22440" w:rsidRPr="007432B4" w:rsidRDefault="00F72AF9" w:rsidP="00F72AF9">
      <w:pPr>
        <w:pStyle w:val="ListParagraph"/>
        <w:numPr>
          <w:ilvl w:val="0"/>
          <w:numId w:val="9"/>
        </w:numPr>
        <w:ind w:left="1134" w:hanging="567"/>
        <w:rPr>
          <w:szCs w:val="22"/>
          <w:lang w:val="fr-FR"/>
        </w:rPr>
      </w:pPr>
      <w:r w:rsidRPr="007432B4">
        <w:rPr>
          <w:szCs w:val="22"/>
          <w:lang w:val="fr-FR"/>
        </w:rPr>
        <w:t>“Remarques” – renseignements supplémentaires concernant l</w:t>
      </w:r>
      <w:r w:rsidR="00130706" w:rsidRPr="007432B4">
        <w:rPr>
          <w:szCs w:val="22"/>
          <w:lang w:val="fr-FR"/>
        </w:rPr>
        <w:t>’</w:t>
      </w:r>
      <w:r w:rsidRPr="007432B4">
        <w:rPr>
          <w:szCs w:val="22"/>
          <w:lang w:val="fr-FR"/>
        </w:rPr>
        <w:t>enquête.</w:t>
      </w:r>
    </w:p>
    <w:p w:rsidR="00E22440" w:rsidRPr="007432B4" w:rsidRDefault="00F72AF9" w:rsidP="00F72AF9">
      <w:pPr>
        <w:pStyle w:val="ListParagraph"/>
        <w:numPr>
          <w:ilvl w:val="0"/>
          <w:numId w:val="9"/>
        </w:numPr>
        <w:ind w:left="1134" w:hanging="567"/>
        <w:rPr>
          <w:lang w:val="fr-FR"/>
        </w:rPr>
      </w:pPr>
      <w:r w:rsidRPr="007432B4">
        <w:rPr>
          <w:szCs w:val="22"/>
          <w:lang w:val="fr-FR"/>
        </w:rPr>
        <w:t>“Proposition” – mesures que le CWS est invité à prendre vis</w:t>
      </w:r>
      <w:r w:rsidR="007432B4" w:rsidRPr="007432B4">
        <w:rPr>
          <w:szCs w:val="22"/>
          <w:lang w:val="fr-FR"/>
        </w:rPr>
        <w:noBreakHyphen/>
      </w:r>
      <w:r w:rsidRPr="007432B4">
        <w:rPr>
          <w:szCs w:val="22"/>
          <w:lang w:val="fr-FR"/>
        </w:rPr>
        <w:t>à</w:t>
      </w:r>
      <w:r w:rsidR="007432B4" w:rsidRPr="007432B4">
        <w:rPr>
          <w:szCs w:val="22"/>
          <w:lang w:val="fr-FR"/>
        </w:rPr>
        <w:noBreakHyphen/>
      </w:r>
      <w:r w:rsidRPr="007432B4">
        <w:rPr>
          <w:szCs w:val="22"/>
          <w:lang w:val="fr-FR"/>
        </w:rPr>
        <w:t>vis de chaque enquête</w:t>
      </w:r>
      <w:r w:rsidR="007026DC" w:rsidRPr="007432B4">
        <w:rPr>
          <w:lang w:val="fr-FR"/>
        </w:rPr>
        <w:t>.</w:t>
      </w:r>
    </w:p>
    <w:p w:rsidR="005308AC" w:rsidRDefault="005308AC">
      <w:pPr>
        <w:rPr>
          <w:lang w:val="fr-FR"/>
        </w:rPr>
      </w:pPr>
      <w:r>
        <w:rPr>
          <w:lang w:val="fr-FR"/>
        </w:rPr>
        <w:br w:type="page"/>
      </w:r>
    </w:p>
    <w:p w:rsidR="00E22440" w:rsidRPr="007432B4" w:rsidRDefault="00302905" w:rsidP="00D01419">
      <w:pPr>
        <w:pStyle w:val="ListParagraph"/>
        <w:ind w:left="0"/>
        <w:rPr>
          <w:lang w:val="fr-FR"/>
        </w:rPr>
      </w:pPr>
      <w:r w:rsidRPr="007432B4">
        <w:rPr>
          <w:lang w:val="fr-FR"/>
        </w:rPr>
        <w:lastRenderedPageBreak/>
        <w:t>PARTIE 7.1 : MODES D</w:t>
      </w:r>
      <w:r w:rsidR="00130706" w:rsidRPr="007432B4">
        <w:rPr>
          <w:lang w:val="fr-FR"/>
        </w:rPr>
        <w:t>’</w:t>
      </w:r>
      <w:r w:rsidRPr="007432B4">
        <w:rPr>
          <w:lang w:val="fr-FR"/>
        </w:rPr>
        <w:t>INDICATION DES DATES – DIFFÉRENTES MANIÈRES D</w:t>
      </w:r>
      <w:r w:rsidR="00130706" w:rsidRPr="007432B4">
        <w:rPr>
          <w:lang w:val="fr-FR"/>
        </w:rPr>
        <w:t>’</w:t>
      </w:r>
      <w:r w:rsidRPr="007432B4">
        <w:rPr>
          <w:lang w:val="fr-FR"/>
        </w:rPr>
        <w:t>INDIQUER LES DATES À L</w:t>
      </w:r>
      <w:r w:rsidR="00130706" w:rsidRPr="007432B4">
        <w:rPr>
          <w:lang w:val="fr-FR"/>
        </w:rPr>
        <w:t>’</w:t>
      </w:r>
      <w:r w:rsidRPr="007432B4">
        <w:rPr>
          <w:lang w:val="fr-FR"/>
        </w:rPr>
        <w:t>AIDE DU CALENDRIER GRÉGORIEN, LORSQU</w:t>
      </w:r>
      <w:r w:rsidR="00130706" w:rsidRPr="007432B4">
        <w:rPr>
          <w:lang w:val="fr-FR"/>
        </w:rPr>
        <w:t>’</w:t>
      </w:r>
      <w:r w:rsidRPr="007432B4">
        <w:rPr>
          <w:lang w:val="fr-FR"/>
        </w:rPr>
        <w:t>ELLES SONT IMPRIMÉES DANS LES DOCUMENTS DE PROPRIÉTÉ INDUSTRIELLE ET LES BULLETINS OFFICIELS</w:t>
      </w:r>
    </w:p>
    <w:p w:rsidR="00E22440" w:rsidRPr="007432B4" w:rsidRDefault="00E22440" w:rsidP="00907E21">
      <w:pPr>
        <w:spacing w:after="80"/>
        <w:rPr>
          <w:szCs w:val="22"/>
          <w:lang w:val="fr-FR"/>
        </w:rPr>
      </w:pPr>
    </w:p>
    <w:p w:rsidR="00E22440" w:rsidRPr="007432B4" w:rsidRDefault="00907E21" w:rsidP="00907E21">
      <w:pPr>
        <w:spacing w:after="80"/>
        <w:rPr>
          <w:szCs w:val="22"/>
          <w:lang w:val="fr-FR"/>
        </w:rPr>
      </w:pPr>
      <w:r w:rsidRPr="007432B4">
        <w:rPr>
          <w:szCs w:val="22"/>
          <w:lang w:val="fr-FR"/>
        </w:rPr>
        <w:t>Version actuelle publiée en 1997</w:t>
      </w:r>
    </w:p>
    <w:p w:rsidR="00E22440" w:rsidRPr="007432B4" w:rsidRDefault="00907E21" w:rsidP="00907E21">
      <w:pPr>
        <w:tabs>
          <w:tab w:val="left" w:pos="2340"/>
        </w:tabs>
        <w:spacing w:after="80"/>
        <w:ind w:left="2340" w:hanging="2340"/>
        <w:rPr>
          <w:szCs w:val="22"/>
          <w:lang w:val="fr-FR"/>
        </w:rPr>
      </w:pPr>
      <w:r w:rsidRPr="007432B4">
        <w:rPr>
          <w:szCs w:val="22"/>
          <w:lang w:val="fr-FR"/>
        </w:rPr>
        <w:t xml:space="preserve">Normes connexes : </w:t>
      </w:r>
      <w:r w:rsidRPr="007432B4">
        <w:rPr>
          <w:szCs w:val="22"/>
          <w:lang w:val="fr-FR"/>
        </w:rPr>
        <w:tab/>
        <w:t>ST.2</w:t>
      </w:r>
    </w:p>
    <w:p w:rsidR="00E22440" w:rsidRPr="007432B4" w:rsidRDefault="00907E21" w:rsidP="00907E21">
      <w:pPr>
        <w:tabs>
          <w:tab w:val="left" w:pos="2340"/>
        </w:tabs>
        <w:spacing w:after="80"/>
        <w:ind w:left="2340" w:hanging="2340"/>
        <w:rPr>
          <w:szCs w:val="22"/>
          <w:lang w:val="fr-FR"/>
        </w:rPr>
      </w:pPr>
      <w:r w:rsidRPr="007432B4">
        <w:rPr>
          <w:szCs w:val="22"/>
          <w:lang w:val="fr-FR"/>
        </w:rPr>
        <w:t xml:space="preserve">Enquêtes connexes : </w:t>
      </w:r>
      <w:r w:rsidRPr="007432B4">
        <w:rPr>
          <w:szCs w:val="22"/>
          <w:lang w:val="fr-FR"/>
        </w:rPr>
        <w:tab/>
        <w:t>Partie 7.2.3</w:t>
      </w:r>
    </w:p>
    <w:p w:rsidR="00E22440" w:rsidRPr="007432B4" w:rsidRDefault="00907E21" w:rsidP="00907E21">
      <w:pPr>
        <w:tabs>
          <w:tab w:val="left" w:pos="2340"/>
        </w:tabs>
        <w:spacing w:after="80"/>
        <w:ind w:left="2340" w:hanging="2340"/>
        <w:rPr>
          <w:szCs w:val="22"/>
          <w:lang w:val="fr-FR"/>
        </w:rPr>
      </w:pPr>
      <w:r w:rsidRPr="007432B4">
        <w:rPr>
          <w:szCs w:val="22"/>
          <w:lang w:val="fr-FR"/>
        </w:rPr>
        <w:t xml:space="preserve">Groupe : </w:t>
      </w:r>
      <w:r w:rsidRPr="007432B4">
        <w:rPr>
          <w:szCs w:val="22"/>
          <w:lang w:val="fr-FR"/>
        </w:rPr>
        <w:tab/>
        <w:t>B</w:t>
      </w:r>
    </w:p>
    <w:p w:rsidR="00E22440" w:rsidRPr="007432B4" w:rsidRDefault="00907E21" w:rsidP="00907E21">
      <w:pPr>
        <w:tabs>
          <w:tab w:val="left" w:pos="2340"/>
        </w:tabs>
        <w:spacing w:after="80"/>
        <w:ind w:left="2340" w:hanging="2340"/>
        <w:rPr>
          <w:szCs w:val="22"/>
          <w:lang w:val="fr-FR"/>
        </w:rPr>
      </w:pPr>
      <w:r w:rsidRPr="007432B4">
        <w:rPr>
          <w:szCs w:val="22"/>
          <w:lang w:val="fr-FR"/>
        </w:rPr>
        <w:t xml:space="preserve">Remarques : </w:t>
      </w:r>
      <w:r w:rsidRPr="007432B4">
        <w:rPr>
          <w:szCs w:val="22"/>
          <w:lang w:val="fr-FR"/>
        </w:rPr>
        <w:tab/>
        <w:t>Le sujet est pertinent, mais les informations sont dépassées.</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Proposition : </w:t>
      </w:r>
      <w:r w:rsidRPr="007432B4">
        <w:rPr>
          <w:szCs w:val="22"/>
          <w:lang w:val="fr-FR"/>
        </w:rPr>
        <w:tab/>
        <w:t>La partie 7.1 devrait être mise à jour.</w:t>
      </w:r>
    </w:p>
    <w:p w:rsidR="00E22440" w:rsidRPr="007432B4" w:rsidRDefault="00E22440" w:rsidP="00907E21">
      <w:pPr>
        <w:tabs>
          <w:tab w:val="left" w:pos="0"/>
          <w:tab w:val="left" w:pos="2340"/>
        </w:tabs>
        <w:spacing w:after="80"/>
        <w:ind w:left="2340" w:hanging="2340"/>
        <w:rPr>
          <w:szCs w:val="22"/>
          <w:lang w:val="fr-FR"/>
        </w:rPr>
      </w:pPr>
    </w:p>
    <w:p w:rsidR="00E22440" w:rsidRPr="007432B4" w:rsidRDefault="0017605A" w:rsidP="00907E21">
      <w:pPr>
        <w:pStyle w:val="Heading2"/>
        <w:rPr>
          <w:lang w:val="fr-FR"/>
        </w:rPr>
      </w:pPr>
      <w:r w:rsidRPr="007432B4">
        <w:rPr>
          <w:caps w:val="0"/>
          <w:lang w:val="fr-FR"/>
        </w:rPr>
        <w:t>PARTIE 7.2.1 : PRESENTATION DES NUMEROS DE DEMANDES</w:t>
      </w:r>
    </w:p>
    <w:p w:rsidR="00E22440" w:rsidRPr="007432B4" w:rsidRDefault="00907E21" w:rsidP="00907E21">
      <w:pPr>
        <w:tabs>
          <w:tab w:val="left" w:pos="2790"/>
        </w:tabs>
        <w:spacing w:after="80"/>
        <w:rPr>
          <w:szCs w:val="22"/>
          <w:lang w:val="fr-FR"/>
        </w:rPr>
      </w:pPr>
      <w:r w:rsidRPr="007432B4">
        <w:rPr>
          <w:szCs w:val="22"/>
          <w:lang w:val="fr-FR"/>
        </w:rPr>
        <w:t>Version actuelle publiée en 2005</w:t>
      </w:r>
    </w:p>
    <w:p w:rsidR="00E22440" w:rsidRPr="007432B4" w:rsidRDefault="00907E21" w:rsidP="00907E21">
      <w:pPr>
        <w:tabs>
          <w:tab w:val="left" w:pos="2340"/>
          <w:tab w:val="left" w:pos="2790"/>
        </w:tabs>
        <w:spacing w:after="80"/>
        <w:ind w:left="2340" w:hanging="2340"/>
        <w:rPr>
          <w:szCs w:val="22"/>
          <w:lang w:val="fr-FR"/>
        </w:rPr>
      </w:pPr>
      <w:r w:rsidRPr="007432B4">
        <w:rPr>
          <w:szCs w:val="22"/>
          <w:lang w:val="fr-FR"/>
        </w:rPr>
        <w:t xml:space="preserve">Normes connexes : </w:t>
      </w:r>
      <w:r w:rsidRPr="007432B4">
        <w:rPr>
          <w:szCs w:val="22"/>
          <w:lang w:val="fr-FR"/>
        </w:rPr>
        <w:tab/>
        <w:t>ST.10/C (il est fait référence à l</w:t>
      </w:r>
      <w:r w:rsidR="00130706" w:rsidRPr="007432B4">
        <w:rPr>
          <w:szCs w:val="22"/>
          <w:lang w:val="fr-FR"/>
        </w:rPr>
        <w:t>’</w:t>
      </w:r>
      <w:r w:rsidRPr="007432B4">
        <w:rPr>
          <w:szCs w:val="22"/>
          <w:lang w:val="fr-FR"/>
        </w:rPr>
        <w:t>enquête aux paragraphes 6b et 12a)</w:t>
      </w:r>
    </w:p>
    <w:p w:rsidR="00E22440" w:rsidRPr="007432B4" w:rsidRDefault="00907E21" w:rsidP="00907E21">
      <w:pPr>
        <w:tabs>
          <w:tab w:val="left" w:pos="2340"/>
          <w:tab w:val="left" w:pos="2790"/>
        </w:tabs>
        <w:spacing w:after="80"/>
        <w:ind w:left="2340" w:hanging="2340"/>
        <w:rPr>
          <w:szCs w:val="22"/>
          <w:lang w:val="fr-FR"/>
        </w:rPr>
      </w:pPr>
      <w:r w:rsidRPr="007432B4">
        <w:rPr>
          <w:szCs w:val="22"/>
          <w:lang w:val="fr-FR"/>
        </w:rPr>
        <w:t xml:space="preserve">Enquêtes connexes : </w:t>
      </w:r>
      <w:r w:rsidRPr="007432B4">
        <w:rPr>
          <w:szCs w:val="22"/>
          <w:lang w:val="fr-FR"/>
        </w:rPr>
        <w:tab/>
        <w:t>Parties 7.2.6 et 7.2.7</w:t>
      </w:r>
    </w:p>
    <w:p w:rsidR="00E22440" w:rsidRPr="007432B4" w:rsidRDefault="00907E21" w:rsidP="00907E21">
      <w:pPr>
        <w:tabs>
          <w:tab w:val="left" w:pos="2340"/>
          <w:tab w:val="left" w:pos="2790"/>
        </w:tabs>
        <w:spacing w:after="80"/>
        <w:ind w:left="2340" w:hanging="2340"/>
        <w:rPr>
          <w:szCs w:val="22"/>
          <w:lang w:val="fr-FR"/>
        </w:rPr>
      </w:pPr>
      <w:r w:rsidRPr="007432B4">
        <w:rPr>
          <w:szCs w:val="22"/>
          <w:lang w:val="fr-FR"/>
        </w:rPr>
        <w:t xml:space="preserve">Groupe : </w:t>
      </w:r>
      <w:r w:rsidRPr="007432B4">
        <w:rPr>
          <w:szCs w:val="22"/>
          <w:lang w:val="fr-FR"/>
        </w:rPr>
        <w:tab/>
        <w:t>C</w:t>
      </w:r>
    </w:p>
    <w:p w:rsidR="00E22440" w:rsidRPr="007432B4" w:rsidRDefault="00907E21" w:rsidP="00907E21">
      <w:pPr>
        <w:tabs>
          <w:tab w:val="left" w:pos="2340"/>
          <w:tab w:val="left" w:pos="2790"/>
        </w:tabs>
        <w:spacing w:after="80"/>
        <w:ind w:left="2340" w:hanging="2340"/>
        <w:rPr>
          <w:szCs w:val="22"/>
          <w:lang w:val="fr-FR"/>
        </w:rPr>
      </w:pPr>
      <w:r w:rsidRPr="007432B4">
        <w:rPr>
          <w:szCs w:val="22"/>
          <w:lang w:val="fr-FR"/>
        </w:rPr>
        <w:t xml:space="preserve">Remarques : </w:t>
      </w:r>
      <w:r w:rsidRPr="007432B4">
        <w:rPr>
          <w:szCs w:val="22"/>
          <w:lang w:val="fr-FR"/>
        </w:rPr>
        <w:tab/>
        <w:t>Les informations ne sont plus d</w:t>
      </w:r>
      <w:r w:rsidR="00130706" w:rsidRPr="007432B4">
        <w:rPr>
          <w:szCs w:val="22"/>
          <w:lang w:val="fr-FR"/>
        </w:rPr>
        <w:t>’</w:t>
      </w:r>
      <w:r w:rsidRPr="007432B4">
        <w:rPr>
          <w:szCs w:val="22"/>
          <w:lang w:val="fr-FR"/>
        </w:rPr>
        <w:t>actualité.  Le sujet a été totalement traité par l</w:t>
      </w:r>
      <w:r w:rsidR="00130706" w:rsidRPr="007432B4">
        <w:rPr>
          <w:szCs w:val="22"/>
          <w:lang w:val="fr-FR"/>
        </w:rPr>
        <w:t>’</w:t>
      </w:r>
      <w:r w:rsidRPr="007432B4">
        <w:rPr>
          <w:szCs w:val="22"/>
          <w:lang w:val="fr-FR"/>
        </w:rPr>
        <w:t>enquête relative à la numérotation des demandes et des demandes établissant une priorité (partie 7.2.6 et partie 7.2.7).</w:t>
      </w:r>
    </w:p>
    <w:p w:rsidR="00E22440" w:rsidRPr="007432B4" w:rsidRDefault="00907E21" w:rsidP="00907E21">
      <w:pPr>
        <w:tabs>
          <w:tab w:val="left" w:pos="0"/>
          <w:tab w:val="left" w:pos="2340"/>
          <w:tab w:val="left" w:pos="2790"/>
        </w:tabs>
        <w:spacing w:after="80"/>
        <w:ind w:left="2340" w:hanging="2340"/>
        <w:rPr>
          <w:szCs w:val="22"/>
          <w:lang w:val="fr-FR"/>
        </w:rPr>
      </w:pPr>
      <w:r w:rsidRPr="007432B4">
        <w:rPr>
          <w:szCs w:val="22"/>
          <w:lang w:val="fr-FR"/>
        </w:rPr>
        <w:t xml:space="preserve">Proposition : </w:t>
      </w:r>
      <w:r w:rsidRPr="007432B4">
        <w:rPr>
          <w:szCs w:val="22"/>
          <w:lang w:val="fr-FR"/>
        </w:rPr>
        <w:tab/>
        <w:t>Les informations figurant dans l</w:t>
      </w:r>
      <w:r w:rsidR="00130706" w:rsidRPr="007432B4">
        <w:rPr>
          <w:szCs w:val="22"/>
          <w:lang w:val="fr-FR"/>
        </w:rPr>
        <w:t>’</w:t>
      </w:r>
      <w:r w:rsidRPr="007432B4">
        <w:rPr>
          <w:szCs w:val="22"/>
          <w:lang w:val="fr-FR"/>
        </w:rPr>
        <w:t>enquête devraient être prises en compte dans les parties 7.2.6 et 7.2.7;</w:t>
      </w:r>
    </w:p>
    <w:p w:rsidR="00E22440" w:rsidRPr="007432B4" w:rsidRDefault="00907E21" w:rsidP="00907E21">
      <w:pPr>
        <w:tabs>
          <w:tab w:val="left" w:pos="0"/>
          <w:tab w:val="left" w:pos="2340"/>
          <w:tab w:val="left" w:pos="2790"/>
        </w:tabs>
        <w:spacing w:after="80"/>
        <w:ind w:left="2340"/>
        <w:rPr>
          <w:szCs w:val="22"/>
          <w:lang w:val="fr-FR"/>
        </w:rPr>
      </w:pPr>
      <w:proofErr w:type="gramStart"/>
      <w:r w:rsidRPr="007432B4">
        <w:rPr>
          <w:szCs w:val="22"/>
          <w:lang w:val="fr-FR"/>
        </w:rPr>
        <w:t>la</w:t>
      </w:r>
      <w:proofErr w:type="gramEnd"/>
      <w:r w:rsidRPr="007432B4">
        <w:rPr>
          <w:szCs w:val="22"/>
          <w:lang w:val="fr-FR"/>
        </w:rPr>
        <w:t xml:space="preserve"> partie 7.2.1 devrait être supprimée du Manuel de l</w:t>
      </w:r>
      <w:r w:rsidR="00130706" w:rsidRPr="007432B4">
        <w:rPr>
          <w:szCs w:val="22"/>
          <w:lang w:val="fr-FR"/>
        </w:rPr>
        <w:t>’</w:t>
      </w:r>
      <w:r w:rsidRPr="007432B4">
        <w:rPr>
          <w:szCs w:val="22"/>
          <w:lang w:val="fr-FR"/>
        </w:rPr>
        <w:t>OMPI et placée dans la section “Archives”;  et</w:t>
      </w:r>
    </w:p>
    <w:p w:rsidR="00E22440" w:rsidRPr="007432B4" w:rsidRDefault="00907E21" w:rsidP="00907E21">
      <w:pPr>
        <w:tabs>
          <w:tab w:val="left" w:pos="0"/>
          <w:tab w:val="left" w:pos="2340"/>
          <w:tab w:val="left" w:pos="2790"/>
        </w:tabs>
        <w:spacing w:after="80"/>
        <w:ind w:left="2340"/>
        <w:rPr>
          <w:szCs w:val="22"/>
          <w:lang w:val="fr-FR"/>
        </w:rPr>
      </w:pPr>
      <w:proofErr w:type="gramStart"/>
      <w:r w:rsidRPr="007432B4">
        <w:rPr>
          <w:szCs w:val="22"/>
          <w:lang w:val="fr-FR"/>
        </w:rPr>
        <w:t>dans</w:t>
      </w:r>
      <w:proofErr w:type="gramEnd"/>
      <w:r w:rsidRPr="007432B4">
        <w:rPr>
          <w:szCs w:val="22"/>
          <w:lang w:val="fr-FR"/>
        </w:rPr>
        <w:t xml:space="preserve"> la norme ST.10/C, la référence faite à cette enquête devrait être adaptée en conséquence (modification d</w:t>
      </w:r>
      <w:r w:rsidR="00130706" w:rsidRPr="007432B4">
        <w:rPr>
          <w:szCs w:val="22"/>
          <w:lang w:val="fr-FR"/>
        </w:rPr>
        <w:t>’</w:t>
      </w:r>
      <w:r w:rsidRPr="007432B4">
        <w:rPr>
          <w:szCs w:val="22"/>
          <w:lang w:val="fr-FR"/>
        </w:rPr>
        <w:t>ordre rédactionnel).</w:t>
      </w:r>
    </w:p>
    <w:p w:rsidR="00E22440" w:rsidRPr="007432B4" w:rsidRDefault="00E22440" w:rsidP="00907E21">
      <w:pPr>
        <w:tabs>
          <w:tab w:val="left" w:pos="0"/>
          <w:tab w:val="left" w:pos="2340"/>
          <w:tab w:val="left" w:pos="2790"/>
        </w:tabs>
        <w:spacing w:after="80"/>
        <w:ind w:left="2340"/>
        <w:rPr>
          <w:lang w:val="fr-FR"/>
        </w:rPr>
      </w:pPr>
    </w:p>
    <w:p w:rsidR="00E22440" w:rsidRPr="007432B4" w:rsidRDefault="0017605A" w:rsidP="00907E21">
      <w:pPr>
        <w:pStyle w:val="Heading2"/>
        <w:rPr>
          <w:lang w:val="fr-FR"/>
        </w:rPr>
      </w:pPr>
      <w:r w:rsidRPr="007432B4">
        <w:rPr>
          <w:caps w:val="0"/>
          <w:lang w:val="fr-FR"/>
        </w:rPr>
        <w:t>PARTIE 7.2.2 : INVENTAIRE DES SYSTEMES DE NUMEROTATION QUE LES OFFICES DE PROPRIETE INDUSTRIELLE UTILISENT OU ENVISAGENT D’UTILISER EN CE QUI CONCERNE LES DEMANDES, LES DOCUMENTS PUBLIES ET LES TITRES ENREGISTRES</w:t>
      </w:r>
    </w:p>
    <w:p w:rsidR="00E22440" w:rsidRPr="007432B4" w:rsidRDefault="00907E21" w:rsidP="00907E21">
      <w:pPr>
        <w:tabs>
          <w:tab w:val="left" w:pos="2790"/>
        </w:tabs>
        <w:spacing w:after="80"/>
        <w:rPr>
          <w:szCs w:val="22"/>
          <w:lang w:val="fr-FR"/>
        </w:rPr>
      </w:pPr>
      <w:r w:rsidRPr="007432B4">
        <w:rPr>
          <w:szCs w:val="22"/>
          <w:lang w:val="fr-FR"/>
        </w:rPr>
        <w:t>Version actuelle publiée en 2001</w:t>
      </w:r>
    </w:p>
    <w:p w:rsidR="00E22440" w:rsidRPr="007432B4" w:rsidRDefault="00907E21" w:rsidP="00907E21">
      <w:pPr>
        <w:tabs>
          <w:tab w:val="left" w:pos="2340"/>
        </w:tabs>
        <w:spacing w:after="80"/>
        <w:ind w:left="2340" w:hanging="2340"/>
        <w:rPr>
          <w:szCs w:val="22"/>
          <w:lang w:val="fr-FR"/>
        </w:rPr>
      </w:pPr>
      <w:r w:rsidRPr="007432B4">
        <w:rPr>
          <w:szCs w:val="22"/>
          <w:lang w:val="fr-FR"/>
        </w:rPr>
        <w:t xml:space="preserve">Normes connexes : </w:t>
      </w:r>
      <w:r w:rsidRPr="007432B4">
        <w:rPr>
          <w:szCs w:val="22"/>
          <w:lang w:val="fr-FR"/>
        </w:rPr>
        <w:tab/>
        <w:t>ST.10/C, ST.13, ST.6</w:t>
      </w:r>
    </w:p>
    <w:p w:rsidR="00E22440" w:rsidRPr="007432B4" w:rsidRDefault="00907E21" w:rsidP="00907E21">
      <w:pPr>
        <w:tabs>
          <w:tab w:val="left" w:pos="2340"/>
        </w:tabs>
        <w:spacing w:after="80"/>
        <w:ind w:left="2340" w:hanging="2340"/>
        <w:rPr>
          <w:szCs w:val="22"/>
          <w:lang w:val="fr-FR"/>
        </w:rPr>
      </w:pPr>
      <w:r w:rsidRPr="007432B4">
        <w:rPr>
          <w:szCs w:val="22"/>
          <w:lang w:val="fr-FR"/>
        </w:rPr>
        <w:t xml:space="preserve">Enquêtes connexes : </w:t>
      </w:r>
      <w:r w:rsidRPr="007432B4">
        <w:rPr>
          <w:szCs w:val="22"/>
          <w:lang w:val="fr-FR"/>
        </w:rPr>
        <w:tab/>
        <w:t>Parties 7.2.6 et 7.2.7</w:t>
      </w:r>
    </w:p>
    <w:p w:rsidR="00E22440" w:rsidRPr="007432B4" w:rsidRDefault="00907E21" w:rsidP="00907E21">
      <w:pPr>
        <w:tabs>
          <w:tab w:val="left" w:pos="2340"/>
        </w:tabs>
        <w:spacing w:after="80"/>
        <w:ind w:left="2340" w:hanging="2340"/>
        <w:rPr>
          <w:szCs w:val="22"/>
          <w:lang w:val="fr-FR"/>
        </w:rPr>
      </w:pPr>
      <w:r w:rsidRPr="007432B4">
        <w:rPr>
          <w:szCs w:val="22"/>
          <w:lang w:val="fr-FR"/>
        </w:rPr>
        <w:t xml:space="preserve">Groupe : </w:t>
      </w:r>
      <w:r w:rsidRPr="007432B4">
        <w:rPr>
          <w:szCs w:val="22"/>
          <w:lang w:val="fr-FR"/>
        </w:rPr>
        <w:tab/>
        <w:t>C</w:t>
      </w:r>
    </w:p>
    <w:p w:rsidR="00E22440" w:rsidRPr="007432B4" w:rsidRDefault="00907E21" w:rsidP="00907E21">
      <w:pPr>
        <w:tabs>
          <w:tab w:val="left" w:pos="2340"/>
        </w:tabs>
        <w:spacing w:after="80"/>
        <w:ind w:left="2340" w:hanging="2340"/>
        <w:rPr>
          <w:szCs w:val="22"/>
          <w:lang w:val="fr-FR"/>
        </w:rPr>
      </w:pPr>
      <w:r w:rsidRPr="007432B4">
        <w:rPr>
          <w:szCs w:val="22"/>
          <w:lang w:val="fr-FR"/>
        </w:rPr>
        <w:t xml:space="preserve">Remarques : </w:t>
      </w:r>
      <w:r w:rsidRPr="007432B4">
        <w:rPr>
          <w:szCs w:val="22"/>
          <w:lang w:val="fr-FR"/>
        </w:rPr>
        <w:tab/>
        <w:t>Ces informations ne sont plus d</w:t>
      </w:r>
      <w:r w:rsidR="00130706" w:rsidRPr="007432B4">
        <w:rPr>
          <w:szCs w:val="22"/>
          <w:lang w:val="fr-FR"/>
        </w:rPr>
        <w:t>’</w:t>
      </w:r>
      <w:r w:rsidRPr="007432B4">
        <w:rPr>
          <w:szCs w:val="22"/>
          <w:lang w:val="fr-FR"/>
        </w:rPr>
        <w:t>actualité.  Le sujet a été partiellement traité par l</w:t>
      </w:r>
      <w:r w:rsidR="00130706" w:rsidRPr="007432B4">
        <w:rPr>
          <w:szCs w:val="22"/>
          <w:lang w:val="fr-FR"/>
        </w:rPr>
        <w:t>’</w:t>
      </w:r>
      <w:r w:rsidRPr="007432B4">
        <w:rPr>
          <w:szCs w:val="22"/>
          <w:lang w:val="fr-FR"/>
        </w:rPr>
        <w:t>enquête sur la numérotation des demandes et des demandes établissant une priorité (parties 7.2.6 et 7.2.7) à l</w:t>
      </w:r>
      <w:r w:rsidR="00130706" w:rsidRPr="007432B4">
        <w:rPr>
          <w:szCs w:val="22"/>
          <w:lang w:val="fr-FR"/>
        </w:rPr>
        <w:t>’</w:t>
      </w:r>
      <w:r w:rsidRPr="007432B4">
        <w:rPr>
          <w:szCs w:val="22"/>
          <w:lang w:val="fr-FR"/>
        </w:rPr>
        <w:t>exception des systèmes de numérotation concernant les documents publiés et les titres enregistrés (tableau II).</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Proposition : </w:t>
      </w:r>
      <w:r w:rsidRPr="007432B4">
        <w:rPr>
          <w:szCs w:val="22"/>
          <w:lang w:val="fr-FR"/>
        </w:rPr>
        <w:tab/>
        <w:t>Les informations concernant les systèmes de numérotation des demandes et des demandes établissant une priorité figurant dans l</w:t>
      </w:r>
      <w:r w:rsidR="00130706" w:rsidRPr="007432B4">
        <w:rPr>
          <w:szCs w:val="22"/>
          <w:lang w:val="fr-FR"/>
        </w:rPr>
        <w:t>’</w:t>
      </w:r>
      <w:r w:rsidRPr="007432B4">
        <w:rPr>
          <w:szCs w:val="22"/>
          <w:lang w:val="fr-FR"/>
        </w:rPr>
        <w:t>enquête devraient être prises en compte dans les parties 7.2.6 et 7.2.7;</w:t>
      </w:r>
    </w:p>
    <w:p w:rsidR="00E22440" w:rsidRPr="007432B4" w:rsidRDefault="00907E21" w:rsidP="0017605A">
      <w:pPr>
        <w:keepNext/>
        <w:tabs>
          <w:tab w:val="left" w:pos="0"/>
          <w:tab w:val="left" w:pos="2340"/>
        </w:tabs>
        <w:spacing w:after="80"/>
        <w:ind w:left="2340"/>
        <w:rPr>
          <w:szCs w:val="22"/>
          <w:lang w:val="fr-FR"/>
        </w:rPr>
      </w:pPr>
      <w:proofErr w:type="gramStart"/>
      <w:r w:rsidRPr="007432B4">
        <w:rPr>
          <w:szCs w:val="22"/>
          <w:lang w:val="fr-FR"/>
        </w:rPr>
        <w:lastRenderedPageBreak/>
        <w:t>il</w:t>
      </w:r>
      <w:proofErr w:type="gramEnd"/>
      <w:r w:rsidRPr="007432B4">
        <w:rPr>
          <w:szCs w:val="22"/>
          <w:lang w:val="fr-FR"/>
        </w:rPr>
        <w:t xml:space="preserve"> conviendrait de mettre en œuvre une nouvelle enquête sur les systèmes de numérotation des publications et des enregistrements;  et</w:t>
      </w:r>
    </w:p>
    <w:p w:rsidR="00E22440" w:rsidRPr="007432B4" w:rsidRDefault="00907E21" w:rsidP="00907E21">
      <w:pPr>
        <w:tabs>
          <w:tab w:val="left" w:pos="0"/>
          <w:tab w:val="left" w:pos="2340"/>
        </w:tabs>
        <w:spacing w:after="80"/>
        <w:ind w:left="2340"/>
        <w:rPr>
          <w:lang w:val="fr-FR"/>
        </w:rPr>
      </w:pPr>
      <w:proofErr w:type="gramStart"/>
      <w:r w:rsidRPr="007432B4">
        <w:rPr>
          <w:szCs w:val="22"/>
          <w:lang w:val="fr-FR"/>
        </w:rPr>
        <w:t>la</w:t>
      </w:r>
      <w:proofErr w:type="gramEnd"/>
      <w:r w:rsidRPr="007432B4">
        <w:rPr>
          <w:szCs w:val="22"/>
          <w:lang w:val="fr-FR"/>
        </w:rPr>
        <w:t xml:space="preserve"> partie 7.2.2 devrait être supprimée du Manuel de l</w:t>
      </w:r>
      <w:r w:rsidR="00130706" w:rsidRPr="007432B4">
        <w:rPr>
          <w:szCs w:val="22"/>
          <w:lang w:val="fr-FR"/>
        </w:rPr>
        <w:t>’</w:t>
      </w:r>
      <w:r w:rsidRPr="007432B4">
        <w:rPr>
          <w:szCs w:val="22"/>
          <w:lang w:val="fr-FR"/>
        </w:rPr>
        <w:t>OMPI et placée dans la section “Archives”.</w:t>
      </w:r>
    </w:p>
    <w:p w:rsidR="00E22440" w:rsidRPr="007432B4" w:rsidRDefault="0017605A" w:rsidP="00907E21">
      <w:pPr>
        <w:pStyle w:val="Heading2"/>
        <w:rPr>
          <w:lang w:val="fr-FR"/>
        </w:rPr>
      </w:pPr>
      <w:r w:rsidRPr="007432B4">
        <w:rPr>
          <w:caps w:val="0"/>
          <w:lang w:val="fr-FR"/>
        </w:rPr>
        <w:t>PARTIE 7.2.3 : SYSTEMES DE NUMEROTATION ET CONFIGURATIONS POUR INDIQUER LES DATES DEJA APPLIQUES OU QUE L’ON ENVISAGE D’APPLIQUER COMPTE TENU DU PASSAGE A L’AN 2000</w:t>
      </w:r>
    </w:p>
    <w:p w:rsidR="00E22440" w:rsidRPr="007432B4" w:rsidRDefault="00907E21" w:rsidP="00907E21">
      <w:pPr>
        <w:tabs>
          <w:tab w:val="left" w:pos="2790"/>
        </w:tabs>
        <w:spacing w:after="80"/>
        <w:rPr>
          <w:szCs w:val="22"/>
          <w:lang w:val="fr-FR"/>
        </w:rPr>
      </w:pPr>
      <w:r w:rsidRPr="007432B4">
        <w:rPr>
          <w:szCs w:val="22"/>
          <w:lang w:val="fr-FR"/>
        </w:rPr>
        <w:t>Version actuelle publiée en 2000</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Normes connexes : </w:t>
      </w:r>
      <w:r w:rsidRPr="007432B4">
        <w:rPr>
          <w:szCs w:val="22"/>
          <w:lang w:val="fr-FR"/>
        </w:rPr>
        <w:tab/>
        <w:t>ST.2, ST.13, ST.6</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Enquêtes connexes : </w:t>
      </w:r>
      <w:r w:rsidRPr="007432B4">
        <w:rPr>
          <w:szCs w:val="22"/>
          <w:lang w:val="fr-FR"/>
        </w:rPr>
        <w:tab/>
        <w:t>Parties 7.1, 7.2.6 et 7.2.7</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Groupe : </w:t>
      </w:r>
      <w:r w:rsidRPr="007432B4">
        <w:rPr>
          <w:szCs w:val="22"/>
          <w:lang w:val="fr-FR"/>
        </w:rPr>
        <w:tab/>
        <w:t>C</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Remarques : </w:t>
      </w:r>
      <w:r w:rsidRPr="007432B4">
        <w:rPr>
          <w:szCs w:val="22"/>
          <w:lang w:val="fr-FR"/>
        </w:rPr>
        <w:tab/>
        <w:t>Les informations sont fortement dépassées et le sujet n</w:t>
      </w:r>
      <w:r w:rsidR="00130706" w:rsidRPr="007432B4">
        <w:rPr>
          <w:szCs w:val="22"/>
          <w:lang w:val="fr-FR"/>
        </w:rPr>
        <w:t>’</w:t>
      </w:r>
      <w:r w:rsidRPr="007432B4">
        <w:rPr>
          <w:szCs w:val="22"/>
          <w:lang w:val="fr-FR"/>
        </w:rPr>
        <w:t>est plus pertinent aujourd</w:t>
      </w:r>
      <w:r w:rsidR="00130706" w:rsidRPr="007432B4">
        <w:rPr>
          <w:szCs w:val="22"/>
          <w:lang w:val="fr-FR"/>
        </w:rPr>
        <w:t>’</w:t>
      </w:r>
      <w:r w:rsidRPr="007432B4">
        <w:rPr>
          <w:szCs w:val="22"/>
          <w:lang w:val="fr-FR"/>
        </w:rPr>
        <w:t>hui.  Le thème est partiellement traité par les enquêtes concernant les systèmes de numérotation des demandes et des demandes établissant une priorité (partie 7.2.6 et partie 7.2.7) et le mode d</w:t>
      </w:r>
      <w:r w:rsidR="00130706" w:rsidRPr="007432B4">
        <w:rPr>
          <w:szCs w:val="22"/>
          <w:lang w:val="fr-FR"/>
        </w:rPr>
        <w:t>’</w:t>
      </w:r>
      <w:r w:rsidRPr="007432B4">
        <w:rPr>
          <w:szCs w:val="22"/>
          <w:lang w:val="fr-FR"/>
        </w:rPr>
        <w:t>indication des dates (partie 7.1).</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Proposition : </w:t>
      </w:r>
      <w:r w:rsidRPr="007432B4">
        <w:rPr>
          <w:szCs w:val="22"/>
          <w:lang w:val="fr-FR"/>
        </w:rPr>
        <w:tab/>
        <w:t>L</w:t>
      </w:r>
      <w:r w:rsidR="00130706" w:rsidRPr="007432B4">
        <w:rPr>
          <w:szCs w:val="22"/>
          <w:lang w:val="fr-FR"/>
        </w:rPr>
        <w:t>’</w:t>
      </w:r>
      <w:r w:rsidRPr="007432B4">
        <w:rPr>
          <w:szCs w:val="22"/>
          <w:lang w:val="fr-FR"/>
        </w:rPr>
        <w:t>enquête concernant les modes d</w:t>
      </w:r>
      <w:r w:rsidR="00130706" w:rsidRPr="007432B4">
        <w:rPr>
          <w:szCs w:val="22"/>
          <w:lang w:val="fr-FR"/>
        </w:rPr>
        <w:t>’</w:t>
      </w:r>
      <w:r w:rsidRPr="007432B4">
        <w:rPr>
          <w:szCs w:val="22"/>
          <w:lang w:val="fr-FR"/>
        </w:rPr>
        <w:t>indication des dates dans les documents de propriété industrielle et les bulletins officiels devrait être mise à jour (voir partie 7.1 ci</w:t>
      </w:r>
      <w:r w:rsidR="007432B4" w:rsidRPr="007432B4">
        <w:rPr>
          <w:szCs w:val="22"/>
          <w:lang w:val="fr-FR"/>
        </w:rPr>
        <w:noBreakHyphen/>
      </w:r>
      <w:r w:rsidRPr="007432B4">
        <w:rPr>
          <w:szCs w:val="22"/>
          <w:lang w:val="fr-FR"/>
        </w:rPr>
        <w:t>dessus);  et</w:t>
      </w:r>
    </w:p>
    <w:p w:rsidR="00E22440" w:rsidRPr="007432B4" w:rsidRDefault="00907E21" w:rsidP="00907E21">
      <w:pPr>
        <w:tabs>
          <w:tab w:val="left" w:pos="0"/>
          <w:tab w:val="left" w:pos="2340"/>
        </w:tabs>
        <w:spacing w:after="80"/>
        <w:ind w:left="2340"/>
        <w:rPr>
          <w:lang w:val="fr-FR"/>
        </w:rPr>
      </w:pPr>
      <w:proofErr w:type="gramStart"/>
      <w:r w:rsidRPr="007432B4">
        <w:rPr>
          <w:szCs w:val="22"/>
          <w:lang w:val="fr-FR"/>
        </w:rPr>
        <w:t>la</w:t>
      </w:r>
      <w:proofErr w:type="gramEnd"/>
      <w:r w:rsidRPr="007432B4">
        <w:rPr>
          <w:szCs w:val="22"/>
          <w:lang w:val="fr-FR"/>
        </w:rPr>
        <w:t xml:space="preserve"> partie 7.2.3 doit être supprimée du Manuel de l</w:t>
      </w:r>
      <w:r w:rsidR="00130706" w:rsidRPr="007432B4">
        <w:rPr>
          <w:szCs w:val="22"/>
          <w:lang w:val="fr-FR"/>
        </w:rPr>
        <w:t>’</w:t>
      </w:r>
      <w:r w:rsidRPr="007432B4">
        <w:rPr>
          <w:szCs w:val="22"/>
          <w:lang w:val="fr-FR"/>
        </w:rPr>
        <w:t>OMPI et placée dans la section “Archives”.</w:t>
      </w:r>
    </w:p>
    <w:p w:rsidR="00E22440" w:rsidRPr="007432B4" w:rsidRDefault="00E22440" w:rsidP="007026DC">
      <w:pPr>
        <w:tabs>
          <w:tab w:val="left" w:pos="0"/>
          <w:tab w:val="left" w:pos="2340"/>
        </w:tabs>
        <w:spacing w:after="80"/>
        <w:ind w:left="2340" w:hanging="2340"/>
        <w:rPr>
          <w:lang w:val="fr-FR"/>
        </w:rPr>
      </w:pPr>
    </w:p>
    <w:p w:rsidR="00E22440" w:rsidRPr="007432B4" w:rsidRDefault="0017605A" w:rsidP="00907E21">
      <w:pPr>
        <w:pStyle w:val="Heading2"/>
        <w:rPr>
          <w:rStyle w:val="apple-converted-space"/>
          <w:szCs w:val="22"/>
          <w:shd w:val="clear" w:color="auto" w:fill="FAFAFA"/>
          <w:lang w:val="fr-FR"/>
        </w:rPr>
      </w:pPr>
      <w:r w:rsidRPr="007432B4">
        <w:rPr>
          <w:caps w:val="0"/>
          <w:lang w:val="fr-FR"/>
        </w:rPr>
        <w:t xml:space="preserve">PARTIE 7.2.4 : </w:t>
      </w:r>
      <w:r w:rsidRPr="007432B4">
        <w:rPr>
          <w:caps w:val="0"/>
          <w:shd w:val="clear" w:color="auto" w:fill="FAFAFA"/>
          <w:lang w:val="fr-FR"/>
        </w:rPr>
        <w:t>ENQUETE SUR LA PRESENTATION DES NUMEROS DES DEMANDES ETABLISSANT UNE PRIORITE</w:t>
      </w:r>
    </w:p>
    <w:p w:rsidR="00E22440" w:rsidRPr="007432B4" w:rsidRDefault="00907E21" w:rsidP="00907E21">
      <w:pPr>
        <w:tabs>
          <w:tab w:val="left" w:pos="2790"/>
        </w:tabs>
        <w:spacing w:after="80"/>
        <w:rPr>
          <w:szCs w:val="22"/>
          <w:lang w:val="fr-FR"/>
        </w:rPr>
      </w:pPr>
      <w:r w:rsidRPr="007432B4">
        <w:rPr>
          <w:szCs w:val="22"/>
          <w:lang w:val="fr-FR"/>
        </w:rPr>
        <w:t>Version actuelle publiée en 2007</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Normes connexes : </w:t>
      </w:r>
      <w:r w:rsidRPr="007432B4">
        <w:rPr>
          <w:szCs w:val="22"/>
          <w:lang w:val="fr-FR"/>
        </w:rPr>
        <w:tab/>
        <w:t>ST.10/C (paragraphe 12a)</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Enquêtes connexes : </w:t>
      </w:r>
      <w:r w:rsidRPr="007432B4">
        <w:rPr>
          <w:szCs w:val="22"/>
          <w:lang w:val="fr-FR"/>
        </w:rPr>
        <w:tab/>
      </w:r>
      <w:proofErr w:type="spellStart"/>
      <w:r w:rsidRPr="007432B4">
        <w:rPr>
          <w:szCs w:val="22"/>
          <w:lang w:val="fr-FR"/>
        </w:rPr>
        <w:t>n.d</w:t>
      </w:r>
      <w:proofErr w:type="spellEnd"/>
      <w:r w:rsidRPr="007432B4">
        <w:rPr>
          <w:szCs w:val="22"/>
          <w:lang w:val="fr-FR"/>
        </w:rPr>
        <w:t>.</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Groupe : </w:t>
      </w:r>
      <w:r w:rsidRPr="007432B4">
        <w:rPr>
          <w:szCs w:val="22"/>
          <w:lang w:val="fr-FR"/>
        </w:rPr>
        <w:tab/>
        <w:t>B</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Remarques : </w:t>
      </w:r>
      <w:r w:rsidRPr="007432B4">
        <w:rPr>
          <w:szCs w:val="22"/>
          <w:lang w:val="fr-FR"/>
        </w:rPr>
        <w:tab/>
        <w:t>Cette enquête contient des informations pertinentes mais non mises à jour, ainsi que des exemples de certificats de priorité délivrés par les offices de propriété intellectuelle.</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Proposition : </w:t>
      </w:r>
      <w:r w:rsidRPr="007432B4">
        <w:rPr>
          <w:szCs w:val="22"/>
          <w:lang w:val="fr-FR"/>
        </w:rPr>
        <w:tab/>
        <w:t>La partie 7.2.4 devrait être mise à jour régulièrement.</w:t>
      </w:r>
    </w:p>
    <w:p w:rsidR="00E22440" w:rsidRPr="007432B4" w:rsidRDefault="00E22440" w:rsidP="00907E21">
      <w:pPr>
        <w:tabs>
          <w:tab w:val="left" w:pos="0"/>
          <w:tab w:val="left" w:pos="2340"/>
        </w:tabs>
        <w:spacing w:after="80"/>
        <w:ind w:left="2340" w:hanging="2340"/>
        <w:rPr>
          <w:szCs w:val="22"/>
          <w:lang w:val="fr-FR"/>
        </w:rPr>
      </w:pPr>
    </w:p>
    <w:p w:rsidR="00130706" w:rsidRPr="007432B4" w:rsidRDefault="0017605A" w:rsidP="00907E21">
      <w:pPr>
        <w:pStyle w:val="Heading2"/>
        <w:rPr>
          <w:shd w:val="clear" w:color="auto" w:fill="FAFAFA"/>
          <w:lang w:val="fr-FR"/>
        </w:rPr>
      </w:pPr>
      <w:r w:rsidRPr="007432B4">
        <w:rPr>
          <w:caps w:val="0"/>
          <w:lang w:val="fr-FR"/>
        </w:rPr>
        <w:t xml:space="preserve">PARTIE 7.2.5 : </w:t>
      </w:r>
      <w:r w:rsidRPr="007432B4">
        <w:rPr>
          <w:caps w:val="0"/>
          <w:shd w:val="clear" w:color="auto" w:fill="FAFAFA"/>
          <w:lang w:val="fr-FR"/>
        </w:rPr>
        <w:t>ENQUETE SUR LES SYSTEMES DE NUMEROTATION DES DEMANDES</w:t>
      </w:r>
    </w:p>
    <w:p w:rsidR="00E22440" w:rsidRPr="007432B4" w:rsidRDefault="00907E21" w:rsidP="00907E21">
      <w:pPr>
        <w:tabs>
          <w:tab w:val="left" w:pos="2790"/>
        </w:tabs>
        <w:spacing w:after="80"/>
        <w:rPr>
          <w:szCs w:val="22"/>
          <w:lang w:val="fr-FR"/>
        </w:rPr>
      </w:pPr>
      <w:r w:rsidRPr="007432B4">
        <w:rPr>
          <w:szCs w:val="22"/>
          <w:lang w:val="fr-FR"/>
        </w:rPr>
        <w:t>Première version actuelle publiée en 2013</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Normes connexes : </w:t>
      </w:r>
      <w:r w:rsidRPr="007432B4">
        <w:rPr>
          <w:szCs w:val="22"/>
          <w:lang w:val="fr-FR"/>
        </w:rPr>
        <w:tab/>
        <w:t>ST.13</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Enquêtes connexes : </w:t>
      </w:r>
      <w:r w:rsidRPr="007432B4">
        <w:rPr>
          <w:szCs w:val="22"/>
          <w:lang w:val="fr-FR"/>
        </w:rPr>
        <w:tab/>
        <w:t>Partie 7.2.6</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Groupe : </w:t>
      </w:r>
      <w:r w:rsidRPr="007432B4">
        <w:rPr>
          <w:szCs w:val="22"/>
          <w:lang w:val="fr-FR"/>
        </w:rPr>
        <w:tab/>
        <w:t>A</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Remarques : </w:t>
      </w:r>
      <w:r w:rsidRPr="007432B4">
        <w:rPr>
          <w:szCs w:val="22"/>
          <w:lang w:val="fr-FR"/>
        </w:rPr>
        <w:tab/>
        <w:t>Cette enquête contient des informations pertinentes et ne nécessite pas encore de mise à jour.</w:t>
      </w:r>
    </w:p>
    <w:p w:rsidR="00E22440" w:rsidRPr="007432B4" w:rsidRDefault="00907E21" w:rsidP="00907E21">
      <w:pPr>
        <w:tabs>
          <w:tab w:val="left" w:pos="0"/>
          <w:tab w:val="left" w:pos="2340"/>
        </w:tabs>
        <w:spacing w:after="80"/>
        <w:ind w:left="2340" w:hanging="2340"/>
        <w:rPr>
          <w:lang w:val="fr-FR"/>
        </w:rPr>
      </w:pPr>
      <w:r w:rsidRPr="007432B4">
        <w:rPr>
          <w:szCs w:val="22"/>
          <w:lang w:val="fr-FR"/>
        </w:rPr>
        <w:t xml:space="preserve">Proposition : </w:t>
      </w:r>
      <w:r w:rsidRPr="007432B4">
        <w:rPr>
          <w:szCs w:val="22"/>
          <w:lang w:val="fr-FR"/>
        </w:rPr>
        <w:tab/>
        <w:t>La partie 7.2.5 devrait être conservée dans le Manuel de l</w:t>
      </w:r>
      <w:r w:rsidR="00130706" w:rsidRPr="007432B4">
        <w:rPr>
          <w:szCs w:val="22"/>
          <w:lang w:val="fr-FR"/>
        </w:rPr>
        <w:t>’</w:t>
      </w:r>
      <w:r w:rsidRPr="007432B4">
        <w:rPr>
          <w:szCs w:val="22"/>
          <w:lang w:val="fr-FR"/>
        </w:rPr>
        <w:t>OMPI et mise à jour à la demande du CWS</w:t>
      </w:r>
      <w:r w:rsidR="007026DC" w:rsidRPr="007432B4">
        <w:rPr>
          <w:lang w:val="fr-FR"/>
        </w:rPr>
        <w:t>.</w:t>
      </w:r>
    </w:p>
    <w:p w:rsidR="00E22440" w:rsidRPr="007432B4" w:rsidRDefault="00E22440" w:rsidP="007026DC">
      <w:pPr>
        <w:tabs>
          <w:tab w:val="left" w:pos="0"/>
          <w:tab w:val="left" w:pos="2340"/>
        </w:tabs>
        <w:spacing w:after="80"/>
        <w:ind w:left="2340" w:hanging="2340"/>
        <w:rPr>
          <w:lang w:val="fr-FR"/>
        </w:rPr>
      </w:pPr>
    </w:p>
    <w:p w:rsidR="00E22440" w:rsidRPr="007432B4" w:rsidRDefault="0017605A" w:rsidP="00907E21">
      <w:pPr>
        <w:pStyle w:val="Heading2"/>
        <w:rPr>
          <w:lang w:val="fr-FR"/>
        </w:rPr>
      </w:pPr>
      <w:r w:rsidRPr="007432B4">
        <w:rPr>
          <w:caps w:val="0"/>
          <w:lang w:val="fr-FR"/>
        </w:rPr>
        <w:lastRenderedPageBreak/>
        <w:t xml:space="preserve">PARTIE 7.2.6 : NUMEROTATION DES DEMANDES ET DES DEMANDES ETABLISSANT UNE PRIORITE – </w:t>
      </w:r>
      <w:r w:rsidRPr="007432B4">
        <w:rPr>
          <w:caps w:val="0"/>
          <w:shd w:val="clear" w:color="auto" w:fill="FAFAFA"/>
          <w:lang w:val="fr-FR"/>
        </w:rPr>
        <w:t>PRATIQUES ACTUELLES</w:t>
      </w:r>
    </w:p>
    <w:p w:rsidR="00E22440" w:rsidRPr="007432B4" w:rsidRDefault="00907E21" w:rsidP="00907E21">
      <w:pPr>
        <w:tabs>
          <w:tab w:val="left" w:pos="2790"/>
        </w:tabs>
        <w:spacing w:after="80"/>
        <w:rPr>
          <w:szCs w:val="22"/>
          <w:lang w:val="fr-FR"/>
        </w:rPr>
      </w:pPr>
      <w:r w:rsidRPr="007432B4">
        <w:rPr>
          <w:szCs w:val="22"/>
          <w:lang w:val="fr-FR"/>
        </w:rPr>
        <w:t>Première version actuelle publiée en 2013</w:t>
      </w:r>
      <w:r w:rsidR="00EB1B2F" w:rsidRPr="007432B4">
        <w:rPr>
          <w:szCs w:val="22"/>
          <w:lang w:val="fr-FR"/>
        </w:rPr>
        <w:t xml:space="preserve">, </w:t>
      </w:r>
      <w:r w:rsidR="007B6452" w:rsidRPr="007432B4">
        <w:rPr>
          <w:lang w:val="fr-FR"/>
        </w:rPr>
        <w:t>nouvelle</w:t>
      </w:r>
      <w:r w:rsidR="00EB1B2F" w:rsidRPr="007432B4">
        <w:rPr>
          <w:lang w:val="fr-FR"/>
        </w:rPr>
        <w:t xml:space="preserve"> entr</w:t>
      </w:r>
      <w:r w:rsidR="007B6452" w:rsidRPr="007432B4">
        <w:rPr>
          <w:lang w:val="fr-FR"/>
        </w:rPr>
        <w:t>ée</w:t>
      </w:r>
      <w:r w:rsidR="00EB1B2F" w:rsidRPr="007432B4">
        <w:rPr>
          <w:lang w:val="fr-FR"/>
        </w:rPr>
        <w:t xml:space="preserve"> (EP) </w:t>
      </w:r>
      <w:r w:rsidR="007B6452" w:rsidRPr="007432B4">
        <w:rPr>
          <w:lang w:val="fr-FR"/>
        </w:rPr>
        <w:t>introduite</w:t>
      </w:r>
      <w:r w:rsidR="00EB1B2F" w:rsidRPr="007432B4">
        <w:rPr>
          <w:lang w:val="fr-FR"/>
        </w:rPr>
        <w:t xml:space="preserve"> </w:t>
      </w:r>
      <w:r w:rsidR="007B6452" w:rsidRPr="007432B4">
        <w:rPr>
          <w:lang w:val="fr-FR"/>
        </w:rPr>
        <w:t>e</w:t>
      </w:r>
      <w:r w:rsidR="00EB1B2F" w:rsidRPr="007432B4">
        <w:rPr>
          <w:lang w:val="fr-FR"/>
        </w:rPr>
        <w:t>n</w:t>
      </w:r>
      <w:r w:rsidR="00987465" w:rsidRPr="007432B4">
        <w:rPr>
          <w:lang w:val="fr-FR"/>
        </w:rPr>
        <w:t> </w:t>
      </w:r>
      <w:r w:rsidR="00EB1B2F" w:rsidRPr="007432B4">
        <w:rPr>
          <w:lang w:val="fr-FR"/>
        </w:rPr>
        <w:t>2015</w:t>
      </w:r>
    </w:p>
    <w:p w:rsidR="00E22440" w:rsidRPr="007432B4" w:rsidRDefault="00907E21" w:rsidP="00907E21">
      <w:pPr>
        <w:tabs>
          <w:tab w:val="left" w:pos="2340"/>
        </w:tabs>
        <w:spacing w:after="60"/>
        <w:ind w:left="2347" w:hanging="2347"/>
        <w:rPr>
          <w:szCs w:val="22"/>
          <w:lang w:val="fr-FR"/>
        </w:rPr>
      </w:pPr>
      <w:r w:rsidRPr="007432B4">
        <w:rPr>
          <w:szCs w:val="22"/>
          <w:lang w:val="fr-FR"/>
        </w:rPr>
        <w:t xml:space="preserve">Normes connexes : </w:t>
      </w:r>
      <w:r w:rsidRPr="007432B4">
        <w:rPr>
          <w:szCs w:val="22"/>
          <w:lang w:val="fr-FR"/>
        </w:rPr>
        <w:tab/>
        <w:t>ST.13</w:t>
      </w:r>
    </w:p>
    <w:p w:rsidR="00E22440" w:rsidRPr="007432B4" w:rsidRDefault="00907E21" w:rsidP="00907E21">
      <w:pPr>
        <w:tabs>
          <w:tab w:val="left" w:pos="2340"/>
        </w:tabs>
        <w:spacing w:after="60"/>
        <w:ind w:left="2347" w:hanging="2347"/>
        <w:rPr>
          <w:szCs w:val="22"/>
          <w:lang w:val="fr-FR"/>
        </w:rPr>
      </w:pPr>
      <w:r w:rsidRPr="007432B4">
        <w:rPr>
          <w:szCs w:val="22"/>
          <w:lang w:val="fr-FR"/>
        </w:rPr>
        <w:t xml:space="preserve">Enquêtes connexes : </w:t>
      </w:r>
      <w:r w:rsidRPr="007432B4">
        <w:rPr>
          <w:szCs w:val="22"/>
          <w:lang w:val="fr-FR"/>
        </w:rPr>
        <w:tab/>
        <w:t>Parties 7.2.1, 7.2.2 et 7.2.5</w:t>
      </w:r>
    </w:p>
    <w:p w:rsidR="00E22440" w:rsidRPr="007432B4" w:rsidRDefault="00907E21" w:rsidP="00907E21">
      <w:pPr>
        <w:tabs>
          <w:tab w:val="left" w:pos="2340"/>
        </w:tabs>
        <w:spacing w:after="60"/>
        <w:ind w:left="2347" w:hanging="2347"/>
        <w:rPr>
          <w:szCs w:val="22"/>
          <w:lang w:val="fr-FR"/>
        </w:rPr>
      </w:pPr>
      <w:r w:rsidRPr="007432B4">
        <w:rPr>
          <w:szCs w:val="22"/>
          <w:lang w:val="fr-FR"/>
        </w:rPr>
        <w:t xml:space="preserve">Groupe : </w:t>
      </w:r>
      <w:r w:rsidRPr="007432B4">
        <w:rPr>
          <w:szCs w:val="22"/>
          <w:lang w:val="fr-FR"/>
        </w:rPr>
        <w:tab/>
        <w:t>B</w:t>
      </w:r>
    </w:p>
    <w:p w:rsidR="00E22440" w:rsidRPr="007432B4" w:rsidRDefault="00907E21" w:rsidP="00907E21">
      <w:pPr>
        <w:tabs>
          <w:tab w:val="left" w:pos="2340"/>
        </w:tabs>
        <w:spacing w:after="60"/>
        <w:ind w:left="2347" w:hanging="2347"/>
        <w:rPr>
          <w:szCs w:val="22"/>
          <w:lang w:val="fr-FR"/>
        </w:rPr>
      </w:pPr>
      <w:r w:rsidRPr="007432B4">
        <w:rPr>
          <w:szCs w:val="22"/>
          <w:lang w:val="fr-FR"/>
        </w:rPr>
        <w:t xml:space="preserve">Remarques : </w:t>
      </w:r>
      <w:r w:rsidRPr="007432B4">
        <w:rPr>
          <w:szCs w:val="22"/>
          <w:lang w:val="fr-FR"/>
        </w:rPr>
        <w:tab/>
        <w:t>Cette enquête contient des informations pertinentes.</w:t>
      </w:r>
    </w:p>
    <w:p w:rsidR="00E22440" w:rsidRPr="007432B4" w:rsidRDefault="00907E21" w:rsidP="00907E21">
      <w:pPr>
        <w:tabs>
          <w:tab w:val="left" w:pos="0"/>
          <w:tab w:val="left" w:pos="2340"/>
        </w:tabs>
        <w:spacing w:after="60"/>
        <w:ind w:left="2347" w:hanging="2347"/>
        <w:rPr>
          <w:lang w:val="fr-FR"/>
        </w:rPr>
      </w:pPr>
      <w:r w:rsidRPr="007432B4">
        <w:rPr>
          <w:szCs w:val="22"/>
          <w:lang w:val="fr-FR"/>
        </w:rPr>
        <w:t xml:space="preserve">Proposition : </w:t>
      </w:r>
      <w:r w:rsidRPr="007432B4">
        <w:rPr>
          <w:szCs w:val="22"/>
          <w:lang w:val="fr-FR"/>
        </w:rPr>
        <w:tab/>
        <w:t>La partie 7.2.6 devrait être mise à jour régulièrement.</w:t>
      </w:r>
    </w:p>
    <w:p w:rsidR="00E22440" w:rsidRPr="007432B4" w:rsidRDefault="0017605A" w:rsidP="00907E21">
      <w:pPr>
        <w:pStyle w:val="Heading2"/>
        <w:rPr>
          <w:lang w:val="fr-FR"/>
        </w:rPr>
      </w:pPr>
      <w:r w:rsidRPr="007432B4">
        <w:rPr>
          <w:caps w:val="0"/>
          <w:lang w:val="fr-FR"/>
        </w:rPr>
        <w:t>PARTIE 7.2.7 : NUMEROTATION DES DEMANDES ET DES DEMANDES ETABLISSANT UNE PRIORITE – ANCIENNES PRATIQUES</w:t>
      </w:r>
    </w:p>
    <w:p w:rsidR="00E22440" w:rsidRPr="007432B4" w:rsidRDefault="00907E21" w:rsidP="00907E21">
      <w:pPr>
        <w:tabs>
          <w:tab w:val="left" w:pos="2340"/>
        </w:tabs>
        <w:spacing w:after="60"/>
        <w:ind w:left="2340" w:hanging="2340"/>
        <w:rPr>
          <w:szCs w:val="22"/>
          <w:lang w:val="fr-FR"/>
        </w:rPr>
      </w:pPr>
      <w:r w:rsidRPr="007432B4">
        <w:rPr>
          <w:szCs w:val="22"/>
          <w:lang w:val="fr-FR"/>
        </w:rPr>
        <w:t>Enquête dont la réalisation est prévue pour 201</w:t>
      </w:r>
      <w:r w:rsidR="00EB1B2F" w:rsidRPr="007432B4">
        <w:rPr>
          <w:szCs w:val="22"/>
          <w:lang w:val="fr-FR"/>
        </w:rPr>
        <w:t>6 et la publication en 2017</w:t>
      </w:r>
    </w:p>
    <w:p w:rsidR="00E22440" w:rsidRPr="007432B4" w:rsidRDefault="00907E21" w:rsidP="00907E21">
      <w:pPr>
        <w:tabs>
          <w:tab w:val="left" w:pos="2340"/>
        </w:tabs>
        <w:spacing w:after="60"/>
        <w:ind w:left="2340" w:hanging="2340"/>
        <w:rPr>
          <w:szCs w:val="22"/>
          <w:lang w:val="fr-FR"/>
        </w:rPr>
      </w:pPr>
      <w:r w:rsidRPr="007432B4">
        <w:rPr>
          <w:szCs w:val="22"/>
          <w:lang w:val="fr-FR"/>
        </w:rPr>
        <w:t xml:space="preserve">Normes connexes : </w:t>
      </w:r>
      <w:r w:rsidRPr="007432B4">
        <w:rPr>
          <w:szCs w:val="22"/>
          <w:lang w:val="fr-FR"/>
        </w:rPr>
        <w:tab/>
        <w:t>ST.13</w:t>
      </w:r>
    </w:p>
    <w:p w:rsidR="00E22440" w:rsidRPr="007432B4" w:rsidRDefault="00907E21" w:rsidP="00907E21">
      <w:pPr>
        <w:tabs>
          <w:tab w:val="left" w:pos="2340"/>
        </w:tabs>
        <w:spacing w:after="60"/>
        <w:ind w:left="2340" w:hanging="2340"/>
        <w:rPr>
          <w:szCs w:val="22"/>
          <w:lang w:val="fr-FR"/>
        </w:rPr>
      </w:pPr>
      <w:r w:rsidRPr="007432B4">
        <w:rPr>
          <w:szCs w:val="22"/>
          <w:lang w:val="fr-FR"/>
        </w:rPr>
        <w:t xml:space="preserve">Enquêtes connexes : </w:t>
      </w:r>
      <w:r w:rsidRPr="007432B4">
        <w:rPr>
          <w:szCs w:val="22"/>
          <w:lang w:val="fr-FR"/>
        </w:rPr>
        <w:tab/>
        <w:t>Parties 7.2.1, 7.2.2, 7.2.5 et 7.2.6</w:t>
      </w:r>
    </w:p>
    <w:p w:rsidR="00E22440" w:rsidRPr="007432B4" w:rsidRDefault="00907E21" w:rsidP="00907E21">
      <w:pPr>
        <w:tabs>
          <w:tab w:val="left" w:pos="2340"/>
        </w:tabs>
        <w:spacing w:after="60"/>
        <w:ind w:left="2340" w:hanging="2340"/>
        <w:rPr>
          <w:szCs w:val="22"/>
          <w:lang w:val="fr-FR"/>
        </w:rPr>
      </w:pPr>
      <w:r w:rsidRPr="007432B4">
        <w:rPr>
          <w:szCs w:val="22"/>
          <w:lang w:val="fr-FR"/>
        </w:rPr>
        <w:t xml:space="preserve">Groupe : </w:t>
      </w:r>
      <w:r w:rsidRPr="007432B4">
        <w:rPr>
          <w:szCs w:val="22"/>
          <w:lang w:val="fr-FR"/>
        </w:rPr>
        <w:tab/>
      </w:r>
      <w:r w:rsidR="00AC0869" w:rsidRPr="007432B4">
        <w:rPr>
          <w:szCs w:val="22"/>
          <w:lang w:val="fr-FR"/>
        </w:rPr>
        <w:t>B</w:t>
      </w:r>
    </w:p>
    <w:p w:rsidR="00E22440" w:rsidRPr="007432B4" w:rsidRDefault="00907E21" w:rsidP="00907E21">
      <w:pPr>
        <w:tabs>
          <w:tab w:val="left" w:pos="2340"/>
        </w:tabs>
        <w:spacing w:after="60"/>
        <w:ind w:left="2340" w:hanging="2340"/>
        <w:rPr>
          <w:szCs w:val="22"/>
          <w:lang w:val="fr-FR"/>
        </w:rPr>
      </w:pPr>
      <w:r w:rsidRPr="007432B4">
        <w:rPr>
          <w:szCs w:val="22"/>
          <w:lang w:val="fr-FR"/>
        </w:rPr>
        <w:t xml:space="preserve">Remarques : </w:t>
      </w:r>
      <w:r w:rsidRPr="007432B4">
        <w:rPr>
          <w:szCs w:val="22"/>
          <w:lang w:val="fr-FR"/>
        </w:rPr>
        <w:tab/>
        <w:t>Cette enquête fournira des informations pertinentes.</w:t>
      </w:r>
    </w:p>
    <w:p w:rsidR="00E22440" w:rsidRPr="007432B4" w:rsidRDefault="00907E21" w:rsidP="00907E21">
      <w:pPr>
        <w:tabs>
          <w:tab w:val="left" w:pos="0"/>
          <w:tab w:val="left" w:pos="2340"/>
        </w:tabs>
        <w:spacing w:after="60"/>
        <w:ind w:left="2340" w:hanging="2340"/>
        <w:rPr>
          <w:szCs w:val="22"/>
          <w:lang w:val="fr-FR"/>
        </w:rPr>
      </w:pPr>
      <w:r w:rsidRPr="007432B4">
        <w:rPr>
          <w:szCs w:val="22"/>
          <w:lang w:val="fr-FR"/>
        </w:rPr>
        <w:t xml:space="preserve">Proposition : </w:t>
      </w:r>
      <w:r w:rsidRPr="007432B4">
        <w:rPr>
          <w:szCs w:val="22"/>
          <w:lang w:val="fr-FR"/>
        </w:rPr>
        <w:tab/>
        <w:t>Une fois publiée, la partie 7.2.7 devrait être mise à jour régulièrement.</w:t>
      </w:r>
    </w:p>
    <w:p w:rsidR="00E22440" w:rsidRPr="007432B4" w:rsidRDefault="0017605A" w:rsidP="00907E21">
      <w:pPr>
        <w:pStyle w:val="Heading2"/>
        <w:rPr>
          <w:shd w:val="clear" w:color="auto" w:fill="FAFAFA"/>
          <w:lang w:val="fr-FR"/>
        </w:rPr>
      </w:pPr>
      <w:r w:rsidRPr="007432B4">
        <w:rPr>
          <w:caps w:val="0"/>
          <w:lang w:val="fr-FR"/>
        </w:rPr>
        <w:t xml:space="preserve">PARTIE 7.3.1 : </w:t>
      </w:r>
      <w:r w:rsidRPr="007432B4">
        <w:rPr>
          <w:caps w:val="0"/>
          <w:shd w:val="clear" w:color="auto" w:fill="FAFAFA"/>
          <w:lang w:val="fr-FR"/>
        </w:rPr>
        <w:t>EXEMPLES ET TYPES DE DOCUMENTS DE BREVET REPARTIS EN FONCTION DU CODE</w:t>
      </w:r>
    </w:p>
    <w:p w:rsidR="00E22440" w:rsidRPr="007432B4" w:rsidRDefault="00907E21" w:rsidP="00907E21">
      <w:pPr>
        <w:tabs>
          <w:tab w:val="left" w:pos="2790"/>
        </w:tabs>
        <w:spacing w:after="80"/>
        <w:rPr>
          <w:szCs w:val="22"/>
          <w:lang w:val="fr-FR"/>
        </w:rPr>
      </w:pPr>
      <w:r w:rsidRPr="007432B4">
        <w:rPr>
          <w:szCs w:val="22"/>
          <w:lang w:val="fr-FR"/>
        </w:rPr>
        <w:t>Version actuelle publiée en </w:t>
      </w:r>
      <w:r w:rsidR="00EB1B2F" w:rsidRPr="007432B4">
        <w:rPr>
          <w:szCs w:val="22"/>
          <w:lang w:val="fr-FR"/>
        </w:rPr>
        <w:t>2015</w:t>
      </w:r>
    </w:p>
    <w:p w:rsidR="00E22440" w:rsidRPr="007432B4" w:rsidRDefault="00907E21" w:rsidP="00907E21">
      <w:pPr>
        <w:tabs>
          <w:tab w:val="left" w:pos="2340"/>
          <w:tab w:val="left" w:pos="2790"/>
        </w:tabs>
        <w:spacing w:after="80"/>
        <w:ind w:left="2340" w:hanging="2340"/>
        <w:rPr>
          <w:szCs w:val="22"/>
          <w:lang w:val="fr-FR"/>
        </w:rPr>
      </w:pPr>
      <w:r w:rsidRPr="007432B4">
        <w:rPr>
          <w:szCs w:val="22"/>
          <w:lang w:val="fr-FR"/>
        </w:rPr>
        <w:t xml:space="preserve">Normes connexes : </w:t>
      </w:r>
      <w:r w:rsidRPr="007432B4">
        <w:rPr>
          <w:szCs w:val="22"/>
          <w:lang w:val="fr-FR"/>
        </w:rPr>
        <w:tab/>
        <w:t>ST.16 (il est fait référence à l</w:t>
      </w:r>
      <w:r w:rsidR="00130706" w:rsidRPr="007432B4">
        <w:rPr>
          <w:szCs w:val="22"/>
          <w:lang w:val="fr-FR"/>
        </w:rPr>
        <w:t>’</w:t>
      </w:r>
      <w:r w:rsidRPr="007432B4">
        <w:rPr>
          <w:szCs w:val="22"/>
          <w:lang w:val="fr-FR"/>
        </w:rPr>
        <w:t>enquête au paragraphe 12)</w:t>
      </w:r>
    </w:p>
    <w:p w:rsidR="00E22440" w:rsidRPr="007432B4" w:rsidRDefault="00907E21" w:rsidP="00907E21">
      <w:pPr>
        <w:tabs>
          <w:tab w:val="left" w:pos="2340"/>
          <w:tab w:val="left" w:pos="2790"/>
        </w:tabs>
        <w:spacing w:after="80"/>
        <w:ind w:left="2340" w:hanging="2340"/>
        <w:rPr>
          <w:szCs w:val="22"/>
          <w:lang w:val="fr-FR"/>
        </w:rPr>
      </w:pPr>
      <w:r w:rsidRPr="007432B4">
        <w:rPr>
          <w:szCs w:val="22"/>
          <w:lang w:val="fr-FR"/>
        </w:rPr>
        <w:t>Enquêtes conn</w:t>
      </w:r>
      <w:r w:rsidR="003E20D7" w:rsidRPr="007432B4">
        <w:rPr>
          <w:szCs w:val="22"/>
          <w:lang w:val="fr-FR"/>
        </w:rPr>
        <w:t xml:space="preserve">exes : </w:t>
      </w:r>
      <w:r w:rsidR="003E20D7" w:rsidRPr="007432B4">
        <w:rPr>
          <w:szCs w:val="22"/>
          <w:lang w:val="fr-FR"/>
        </w:rPr>
        <w:tab/>
        <w:t xml:space="preserve">Parties 7.3.2, 7.3.3, parties </w:t>
      </w:r>
      <w:r w:rsidRPr="007432B4">
        <w:rPr>
          <w:szCs w:val="22"/>
          <w:lang w:val="fr-FR"/>
        </w:rPr>
        <w:t>7</w:t>
      </w:r>
      <w:r w:rsidR="003E20D7" w:rsidRPr="007432B4">
        <w:rPr>
          <w:szCs w:val="22"/>
          <w:lang w:val="fr-FR"/>
        </w:rPr>
        <w:t>.2.6 et</w:t>
      </w:r>
      <w:r w:rsidR="00EB1B2F" w:rsidRPr="007432B4">
        <w:rPr>
          <w:szCs w:val="22"/>
          <w:lang w:val="fr-FR"/>
        </w:rPr>
        <w:t xml:space="preserve"> 7.2.7</w:t>
      </w:r>
      <w:r w:rsidRPr="007432B4">
        <w:rPr>
          <w:szCs w:val="22"/>
          <w:lang w:val="fr-FR"/>
        </w:rPr>
        <w:t xml:space="preserve"> (codes relatifs au type de document)</w:t>
      </w:r>
    </w:p>
    <w:p w:rsidR="00E22440" w:rsidRPr="007432B4" w:rsidRDefault="00907E21" w:rsidP="00907E21">
      <w:pPr>
        <w:tabs>
          <w:tab w:val="left" w:pos="2340"/>
          <w:tab w:val="left" w:pos="2790"/>
        </w:tabs>
        <w:spacing w:after="80"/>
        <w:ind w:left="2340" w:hanging="2340"/>
        <w:rPr>
          <w:szCs w:val="22"/>
          <w:lang w:val="fr-FR"/>
        </w:rPr>
      </w:pPr>
      <w:r w:rsidRPr="007432B4">
        <w:rPr>
          <w:szCs w:val="22"/>
          <w:lang w:val="fr-FR"/>
        </w:rPr>
        <w:t xml:space="preserve">Groupe : </w:t>
      </w:r>
      <w:r w:rsidRPr="007432B4">
        <w:rPr>
          <w:szCs w:val="22"/>
          <w:lang w:val="fr-FR"/>
        </w:rPr>
        <w:tab/>
        <w:t>B</w:t>
      </w:r>
    </w:p>
    <w:p w:rsidR="00130706" w:rsidRPr="007432B4" w:rsidRDefault="00907E21" w:rsidP="00907E21">
      <w:pPr>
        <w:tabs>
          <w:tab w:val="left" w:pos="2340"/>
          <w:tab w:val="left" w:pos="2790"/>
        </w:tabs>
        <w:spacing w:after="80"/>
        <w:ind w:left="2340" w:hanging="2340"/>
        <w:rPr>
          <w:szCs w:val="22"/>
          <w:lang w:val="fr-FR"/>
        </w:rPr>
      </w:pPr>
      <w:r w:rsidRPr="007432B4">
        <w:rPr>
          <w:szCs w:val="22"/>
          <w:lang w:val="fr-FR"/>
        </w:rPr>
        <w:t xml:space="preserve">Remarques : </w:t>
      </w:r>
      <w:r w:rsidRPr="007432B4">
        <w:rPr>
          <w:szCs w:val="22"/>
          <w:lang w:val="fr-FR"/>
        </w:rPr>
        <w:tab/>
        <w:t>Cette partie du Manuel de l</w:t>
      </w:r>
      <w:r w:rsidR="00130706" w:rsidRPr="007432B4">
        <w:rPr>
          <w:szCs w:val="22"/>
          <w:lang w:val="fr-FR"/>
        </w:rPr>
        <w:t>’</w:t>
      </w:r>
      <w:r w:rsidRPr="007432B4">
        <w:rPr>
          <w:szCs w:val="22"/>
          <w:lang w:val="fr-FR"/>
        </w:rPr>
        <w:t>OMPI est extraite de la partie 7.3.2 (voir ci</w:t>
      </w:r>
      <w:r w:rsidR="007432B4" w:rsidRPr="007432B4">
        <w:rPr>
          <w:szCs w:val="22"/>
          <w:lang w:val="fr-FR"/>
        </w:rPr>
        <w:noBreakHyphen/>
      </w:r>
      <w:r w:rsidRPr="007432B4">
        <w:rPr>
          <w:szCs w:val="22"/>
          <w:lang w:val="fr-FR"/>
        </w:rPr>
        <w:t>dessous) et contient une liste d</w:t>
      </w:r>
      <w:r w:rsidR="00130706" w:rsidRPr="007432B4">
        <w:rPr>
          <w:szCs w:val="22"/>
          <w:lang w:val="fr-FR"/>
        </w:rPr>
        <w:t>’</w:t>
      </w:r>
      <w:r w:rsidRPr="007432B4">
        <w:rPr>
          <w:szCs w:val="22"/>
          <w:lang w:val="fr-FR"/>
        </w:rPr>
        <w:t>exemples de différentes sortes de documents de brevet publiés par des offices de propriété industrielle, dans l</w:t>
      </w:r>
      <w:r w:rsidR="00130706" w:rsidRPr="007432B4">
        <w:rPr>
          <w:szCs w:val="22"/>
          <w:lang w:val="fr-FR"/>
        </w:rPr>
        <w:t>’</w:t>
      </w:r>
      <w:r w:rsidRPr="007432B4">
        <w:rPr>
          <w:szCs w:val="22"/>
          <w:lang w:val="fr-FR"/>
        </w:rPr>
        <w:t>ordre des codes de type de document prévus par la norme ST.16 de l</w:t>
      </w:r>
      <w:r w:rsidR="00130706" w:rsidRPr="007432B4">
        <w:rPr>
          <w:szCs w:val="22"/>
          <w:lang w:val="fr-FR"/>
        </w:rPr>
        <w:t>’</w:t>
      </w:r>
      <w:r w:rsidRPr="007432B4">
        <w:rPr>
          <w:szCs w:val="22"/>
          <w:lang w:val="fr-FR"/>
        </w:rPr>
        <w:t>OMPI.</w:t>
      </w:r>
    </w:p>
    <w:p w:rsidR="00E22440" w:rsidRPr="007432B4" w:rsidRDefault="00E22440" w:rsidP="00907E21">
      <w:pPr>
        <w:tabs>
          <w:tab w:val="left" w:pos="2340"/>
          <w:tab w:val="left" w:pos="2790"/>
        </w:tabs>
        <w:spacing w:after="80"/>
        <w:ind w:left="2340" w:hanging="2340"/>
        <w:rPr>
          <w:szCs w:val="22"/>
          <w:lang w:val="fr-FR"/>
        </w:rPr>
      </w:pPr>
    </w:p>
    <w:p w:rsidR="00E22440" w:rsidRPr="007432B4" w:rsidRDefault="00907E21" w:rsidP="00907E21">
      <w:pPr>
        <w:tabs>
          <w:tab w:val="left" w:pos="0"/>
          <w:tab w:val="left" w:pos="2340"/>
          <w:tab w:val="left" w:pos="2790"/>
        </w:tabs>
        <w:spacing w:after="80"/>
        <w:ind w:left="2340" w:hanging="2340"/>
        <w:rPr>
          <w:szCs w:val="22"/>
          <w:lang w:val="fr-FR"/>
        </w:rPr>
      </w:pPr>
      <w:r w:rsidRPr="007432B4">
        <w:rPr>
          <w:szCs w:val="22"/>
          <w:lang w:val="fr-FR"/>
        </w:rPr>
        <w:t xml:space="preserve">Proposition : </w:t>
      </w:r>
      <w:r w:rsidRPr="007432B4">
        <w:rPr>
          <w:szCs w:val="22"/>
          <w:lang w:val="fr-FR"/>
        </w:rPr>
        <w:tab/>
        <w:t>La partie 7.3.1 devrait être régulièrement actualisée suivant la mise à jour de la partie 7.3.2.</w:t>
      </w:r>
    </w:p>
    <w:p w:rsidR="00E22440" w:rsidRPr="007432B4" w:rsidRDefault="0017605A" w:rsidP="00907E21">
      <w:pPr>
        <w:pStyle w:val="Heading2"/>
        <w:keepNext w:val="0"/>
        <w:rPr>
          <w:lang w:val="fr-FR"/>
        </w:rPr>
      </w:pPr>
      <w:r w:rsidRPr="007432B4">
        <w:rPr>
          <w:caps w:val="0"/>
          <w:lang w:val="fr-FR"/>
        </w:rPr>
        <w:t>PARTIE 7.3.2 : INVENTAIRE DES TYPES DE DOCUMENTS DE BREVET DANS L’ORDRE DES OFFICES DE PROPRIETE INDUSTRIELLE D’ORIGINE</w:t>
      </w:r>
    </w:p>
    <w:p w:rsidR="00E22440" w:rsidRPr="007432B4" w:rsidRDefault="00907E21" w:rsidP="00907E21">
      <w:pPr>
        <w:tabs>
          <w:tab w:val="left" w:pos="2790"/>
        </w:tabs>
        <w:spacing w:after="80"/>
        <w:rPr>
          <w:szCs w:val="22"/>
          <w:lang w:val="fr-FR"/>
        </w:rPr>
      </w:pPr>
      <w:r w:rsidRPr="007432B4">
        <w:rPr>
          <w:szCs w:val="22"/>
          <w:lang w:val="fr-FR"/>
        </w:rPr>
        <w:t>Version actuelle publiée en 201</w:t>
      </w:r>
      <w:r w:rsidR="00AC0869" w:rsidRPr="007432B4">
        <w:rPr>
          <w:szCs w:val="22"/>
          <w:lang w:val="fr-FR"/>
        </w:rPr>
        <w:t>5</w:t>
      </w:r>
    </w:p>
    <w:p w:rsidR="00E22440" w:rsidRPr="007432B4" w:rsidRDefault="00907E21" w:rsidP="00907E21">
      <w:pPr>
        <w:tabs>
          <w:tab w:val="left" w:pos="2340"/>
          <w:tab w:val="left" w:pos="2790"/>
        </w:tabs>
        <w:spacing w:after="80"/>
        <w:ind w:left="2340" w:hanging="2340"/>
        <w:rPr>
          <w:szCs w:val="22"/>
          <w:lang w:val="fr-FR"/>
        </w:rPr>
      </w:pPr>
      <w:r w:rsidRPr="007432B4">
        <w:rPr>
          <w:szCs w:val="22"/>
          <w:lang w:val="fr-FR"/>
        </w:rPr>
        <w:t xml:space="preserve">Normes connexes : </w:t>
      </w:r>
      <w:r w:rsidRPr="007432B4">
        <w:rPr>
          <w:szCs w:val="22"/>
          <w:lang w:val="fr-FR"/>
        </w:rPr>
        <w:tab/>
        <w:t>ST.16 (il est fait référence à l</w:t>
      </w:r>
      <w:r w:rsidR="00130706" w:rsidRPr="007432B4">
        <w:rPr>
          <w:szCs w:val="22"/>
          <w:lang w:val="fr-FR"/>
        </w:rPr>
        <w:t>’</w:t>
      </w:r>
      <w:r w:rsidRPr="007432B4">
        <w:rPr>
          <w:szCs w:val="22"/>
          <w:lang w:val="fr-FR"/>
        </w:rPr>
        <w:t>enquête au paragraphe 12)</w:t>
      </w:r>
    </w:p>
    <w:p w:rsidR="00E22440" w:rsidRPr="007432B4" w:rsidRDefault="00907E21" w:rsidP="00907E21">
      <w:pPr>
        <w:tabs>
          <w:tab w:val="left" w:pos="2340"/>
          <w:tab w:val="left" w:pos="2790"/>
        </w:tabs>
        <w:spacing w:after="80"/>
        <w:ind w:left="2340" w:hanging="2340"/>
        <w:rPr>
          <w:szCs w:val="22"/>
          <w:lang w:val="fr-FR"/>
        </w:rPr>
      </w:pPr>
      <w:r w:rsidRPr="007432B4">
        <w:rPr>
          <w:szCs w:val="22"/>
          <w:lang w:val="fr-FR"/>
        </w:rPr>
        <w:t xml:space="preserve">Enquêtes connexes : </w:t>
      </w:r>
      <w:r w:rsidRPr="007432B4">
        <w:rPr>
          <w:szCs w:val="22"/>
          <w:lang w:val="fr-FR"/>
        </w:rPr>
        <w:tab/>
        <w:t>Parties 7.3.1 et 7.3.3</w:t>
      </w:r>
    </w:p>
    <w:p w:rsidR="00E22440" w:rsidRPr="007432B4" w:rsidRDefault="00907E21" w:rsidP="00907E21">
      <w:pPr>
        <w:tabs>
          <w:tab w:val="left" w:pos="2340"/>
          <w:tab w:val="left" w:pos="2790"/>
        </w:tabs>
        <w:spacing w:after="80"/>
        <w:ind w:left="2340" w:hanging="2340"/>
        <w:rPr>
          <w:szCs w:val="22"/>
          <w:lang w:val="fr-FR"/>
        </w:rPr>
      </w:pPr>
      <w:r w:rsidRPr="007432B4">
        <w:rPr>
          <w:szCs w:val="22"/>
          <w:lang w:val="fr-FR"/>
        </w:rPr>
        <w:t xml:space="preserve">Groupe : </w:t>
      </w:r>
      <w:r w:rsidRPr="007432B4">
        <w:rPr>
          <w:szCs w:val="22"/>
          <w:lang w:val="fr-FR"/>
        </w:rPr>
        <w:tab/>
        <w:t>B</w:t>
      </w:r>
    </w:p>
    <w:p w:rsidR="00130706" w:rsidRPr="007432B4" w:rsidRDefault="00907E21" w:rsidP="00EB2F89">
      <w:pPr>
        <w:tabs>
          <w:tab w:val="left" w:pos="2340"/>
          <w:tab w:val="left" w:pos="2790"/>
        </w:tabs>
        <w:spacing w:after="80"/>
        <w:ind w:left="2340" w:hanging="2340"/>
        <w:rPr>
          <w:lang w:val="fr-CH"/>
        </w:rPr>
      </w:pPr>
      <w:r w:rsidRPr="007432B4">
        <w:rPr>
          <w:szCs w:val="22"/>
          <w:lang w:val="fr-FR"/>
        </w:rPr>
        <w:t xml:space="preserve">Remarques : </w:t>
      </w:r>
      <w:r w:rsidRPr="007432B4">
        <w:rPr>
          <w:szCs w:val="22"/>
          <w:lang w:val="fr-FR"/>
        </w:rPr>
        <w:tab/>
        <w:t>Cette enquête contien</w:t>
      </w:r>
      <w:r w:rsidR="00AC0869" w:rsidRPr="007432B4">
        <w:rPr>
          <w:szCs w:val="22"/>
          <w:lang w:val="fr-FR"/>
        </w:rPr>
        <w:t xml:space="preserve">t des informations pertinentes.  </w:t>
      </w:r>
      <w:r w:rsidR="00EB2F89" w:rsidRPr="007432B4">
        <w:rPr>
          <w:szCs w:val="22"/>
          <w:lang w:val="fr-FR"/>
        </w:rPr>
        <w:t xml:space="preserve">Dans la circulaire C.CWS 50 datée du </w:t>
      </w:r>
      <w:r w:rsidR="00130706" w:rsidRPr="007432B4">
        <w:rPr>
          <w:szCs w:val="22"/>
          <w:lang w:val="fr-FR"/>
        </w:rPr>
        <w:t>9 décembre 20</w:t>
      </w:r>
      <w:r w:rsidR="00EB2F89" w:rsidRPr="007432B4">
        <w:rPr>
          <w:szCs w:val="22"/>
          <w:lang w:val="fr-FR"/>
        </w:rPr>
        <w:t>14, le Bureau international a informé les offices de propriété intellectuelle d</w:t>
      </w:r>
      <w:r w:rsidR="00130706" w:rsidRPr="007432B4">
        <w:rPr>
          <w:szCs w:val="22"/>
          <w:lang w:val="fr-FR"/>
        </w:rPr>
        <w:t>’</w:t>
      </w:r>
      <w:r w:rsidR="00EB2F89" w:rsidRPr="007432B4">
        <w:rPr>
          <w:szCs w:val="22"/>
          <w:lang w:val="fr-FR"/>
        </w:rPr>
        <w:t>une actualisation partielle de la partie 7.3 et du fait que la partie 7.3.3 était intégrée dans la partie 7.3.2.  Par cette circulaire, les offices de propriété intellectuelle étaient invités à revoir le contenu de la partie 7.3.2 et à actualiser leurs entrées si nécessaires (en conséquence, les entrées de l</w:t>
      </w:r>
      <w:r w:rsidR="00130706" w:rsidRPr="007432B4">
        <w:rPr>
          <w:szCs w:val="22"/>
          <w:lang w:val="fr-FR"/>
        </w:rPr>
        <w:t>’</w:t>
      </w:r>
      <w:r w:rsidR="00EB2F89" w:rsidRPr="007432B4">
        <w:rPr>
          <w:szCs w:val="22"/>
          <w:lang w:val="fr-FR"/>
        </w:rPr>
        <w:t>Australie, de l</w:t>
      </w:r>
      <w:r w:rsidR="00130706" w:rsidRPr="007432B4">
        <w:rPr>
          <w:szCs w:val="22"/>
          <w:lang w:val="fr-FR"/>
        </w:rPr>
        <w:t>’</w:t>
      </w:r>
      <w:r w:rsidR="00EB2F89" w:rsidRPr="007432B4">
        <w:rPr>
          <w:szCs w:val="22"/>
          <w:lang w:val="fr-FR"/>
        </w:rPr>
        <w:t>Espagne et de la Suède ont été actualisées en</w:t>
      </w:r>
      <w:r w:rsidR="00987465" w:rsidRPr="007432B4">
        <w:rPr>
          <w:szCs w:val="22"/>
          <w:lang w:val="fr-FR"/>
        </w:rPr>
        <w:t> </w:t>
      </w:r>
      <w:r w:rsidR="00EB2F89" w:rsidRPr="007432B4">
        <w:rPr>
          <w:szCs w:val="22"/>
          <w:lang w:val="fr-FR"/>
        </w:rPr>
        <w:t>2015).</w:t>
      </w:r>
    </w:p>
    <w:p w:rsidR="00E22440" w:rsidRPr="007432B4" w:rsidRDefault="00907E21" w:rsidP="009D7484">
      <w:pPr>
        <w:tabs>
          <w:tab w:val="left" w:pos="0"/>
          <w:tab w:val="left" w:pos="2340"/>
          <w:tab w:val="left" w:pos="2790"/>
        </w:tabs>
        <w:spacing w:after="80"/>
        <w:ind w:left="2340" w:hanging="2340"/>
        <w:rPr>
          <w:lang w:val="fr-CH"/>
        </w:rPr>
      </w:pPr>
      <w:r w:rsidRPr="007432B4">
        <w:rPr>
          <w:szCs w:val="22"/>
          <w:lang w:val="fr-FR"/>
        </w:rPr>
        <w:lastRenderedPageBreak/>
        <w:t xml:space="preserve">Proposition : </w:t>
      </w:r>
      <w:r w:rsidRPr="007432B4">
        <w:rPr>
          <w:szCs w:val="22"/>
          <w:lang w:val="fr-FR"/>
        </w:rPr>
        <w:tab/>
        <w:t>La partie 7.3.2 devrait</w:t>
      </w:r>
      <w:r w:rsidR="009D7484">
        <w:rPr>
          <w:szCs w:val="22"/>
          <w:lang w:val="fr-FR"/>
        </w:rPr>
        <w:t xml:space="preserve"> être mise à jour régulièrement </w:t>
      </w:r>
      <w:r w:rsidR="009D7484" w:rsidRPr="009D7484">
        <w:rPr>
          <w:szCs w:val="22"/>
          <w:lang w:val="fr-FR"/>
        </w:rPr>
        <w:t>p</w:t>
      </w:r>
      <w:r w:rsidR="009D7484" w:rsidRPr="009D7484">
        <w:rPr>
          <w:lang w:val="fr-FR"/>
        </w:rPr>
        <w:t>arallèlement</w:t>
      </w:r>
      <w:r w:rsidR="009D7484">
        <w:rPr>
          <w:lang w:val="fr-CH"/>
        </w:rPr>
        <w:t xml:space="preserve"> à la partie 7.3.1.  L</w:t>
      </w:r>
      <w:r w:rsidR="009D7484" w:rsidRPr="007432B4">
        <w:rPr>
          <w:lang w:val="fr-CH"/>
        </w:rPr>
        <w:t>a prochaine actualisation devrait être effectuée en 2018</w:t>
      </w:r>
    </w:p>
    <w:p w:rsidR="00E22440" w:rsidRPr="007432B4" w:rsidRDefault="00E22440" w:rsidP="007860C5">
      <w:pPr>
        <w:tabs>
          <w:tab w:val="left" w:pos="0"/>
          <w:tab w:val="left" w:pos="2340"/>
        </w:tabs>
        <w:spacing w:after="80"/>
        <w:ind w:left="2340" w:hanging="2340"/>
        <w:rPr>
          <w:lang w:val="fr-CH"/>
        </w:rPr>
      </w:pPr>
    </w:p>
    <w:p w:rsidR="00E22440" w:rsidRPr="007432B4" w:rsidRDefault="0017605A" w:rsidP="007860C5">
      <w:pPr>
        <w:pStyle w:val="Heading2"/>
        <w:rPr>
          <w:caps w:val="0"/>
          <w:lang w:val="fr-FR"/>
        </w:rPr>
      </w:pPr>
      <w:r w:rsidRPr="007432B4">
        <w:rPr>
          <w:caps w:val="0"/>
          <w:lang w:val="fr-FR"/>
        </w:rPr>
        <w:t>PARTIE 7.3.3 : TYPES DE DOCUMENTS DE BREVET – SPECIMENS DE PREMIERES PAGES</w:t>
      </w:r>
      <w:r w:rsidRPr="007432B4">
        <w:rPr>
          <w:caps w:val="0"/>
          <w:lang w:val="fr-FR"/>
        </w:rPr>
        <w:br/>
      </w:r>
      <w:r w:rsidR="00E22440" w:rsidRPr="007432B4">
        <w:rPr>
          <w:caps w:val="0"/>
          <w:lang w:val="fr-FR"/>
        </w:rPr>
        <w:t>Plus dans le Manuel de l</w:t>
      </w:r>
      <w:r w:rsidR="00130706" w:rsidRPr="007432B4">
        <w:rPr>
          <w:caps w:val="0"/>
          <w:lang w:val="fr-FR"/>
        </w:rPr>
        <w:t>’</w:t>
      </w:r>
      <w:r w:rsidR="00E22440" w:rsidRPr="007432B4">
        <w:rPr>
          <w:caps w:val="0"/>
          <w:lang w:val="fr-FR"/>
        </w:rPr>
        <w:t>OMPI</w:t>
      </w:r>
      <w:r w:rsidR="007860C5" w:rsidRPr="007432B4">
        <w:rPr>
          <w:caps w:val="0"/>
          <w:lang w:val="fr-FR"/>
        </w:rPr>
        <w:t xml:space="preserve"> (</w:t>
      </w:r>
      <w:r w:rsidR="00E22440" w:rsidRPr="007432B4">
        <w:rPr>
          <w:caps w:val="0"/>
          <w:lang w:val="fr-FR"/>
        </w:rPr>
        <w:t>intégrée dans la p</w:t>
      </w:r>
      <w:r w:rsidR="007860C5" w:rsidRPr="007432B4">
        <w:rPr>
          <w:caps w:val="0"/>
          <w:lang w:val="fr-FR"/>
        </w:rPr>
        <w:t>art</w:t>
      </w:r>
      <w:r w:rsidR="00E22440" w:rsidRPr="007432B4">
        <w:rPr>
          <w:caps w:val="0"/>
          <w:lang w:val="fr-FR"/>
        </w:rPr>
        <w:t>ie </w:t>
      </w:r>
      <w:r w:rsidR="007860C5" w:rsidRPr="007432B4">
        <w:rPr>
          <w:caps w:val="0"/>
          <w:lang w:val="fr-FR"/>
        </w:rPr>
        <w:t>7.3.2)</w:t>
      </w:r>
    </w:p>
    <w:p w:rsidR="00E22440" w:rsidRPr="007432B4" w:rsidRDefault="00907E21" w:rsidP="00907E21">
      <w:pPr>
        <w:tabs>
          <w:tab w:val="left" w:pos="2340"/>
          <w:tab w:val="left" w:pos="2790"/>
        </w:tabs>
        <w:spacing w:after="80"/>
        <w:ind w:left="2340" w:hanging="2340"/>
        <w:rPr>
          <w:szCs w:val="22"/>
          <w:lang w:val="fr-FR"/>
        </w:rPr>
      </w:pPr>
      <w:r w:rsidRPr="007432B4">
        <w:rPr>
          <w:szCs w:val="22"/>
          <w:lang w:val="fr-FR"/>
        </w:rPr>
        <w:t xml:space="preserve">Normes connexes : </w:t>
      </w:r>
      <w:r w:rsidRPr="007432B4">
        <w:rPr>
          <w:szCs w:val="22"/>
          <w:lang w:val="fr-FR"/>
        </w:rPr>
        <w:tab/>
        <w:t>ST.16 (il est fait référence à l</w:t>
      </w:r>
      <w:r w:rsidR="00130706" w:rsidRPr="007432B4">
        <w:rPr>
          <w:szCs w:val="22"/>
          <w:lang w:val="fr-FR"/>
        </w:rPr>
        <w:t>’</w:t>
      </w:r>
      <w:r w:rsidRPr="007432B4">
        <w:rPr>
          <w:szCs w:val="22"/>
          <w:lang w:val="fr-FR"/>
        </w:rPr>
        <w:t>enquête au paragraphe 12)</w:t>
      </w:r>
    </w:p>
    <w:p w:rsidR="00E22440" w:rsidRPr="007432B4" w:rsidRDefault="00907E21" w:rsidP="00907E21">
      <w:pPr>
        <w:tabs>
          <w:tab w:val="left" w:pos="2340"/>
          <w:tab w:val="left" w:pos="2790"/>
        </w:tabs>
        <w:spacing w:after="80"/>
        <w:ind w:left="2340" w:hanging="2340"/>
        <w:rPr>
          <w:szCs w:val="22"/>
          <w:lang w:val="fr-FR"/>
        </w:rPr>
      </w:pPr>
      <w:r w:rsidRPr="007432B4">
        <w:rPr>
          <w:szCs w:val="22"/>
          <w:lang w:val="fr-FR"/>
        </w:rPr>
        <w:t xml:space="preserve">Enquêtes connexes : </w:t>
      </w:r>
      <w:r w:rsidRPr="007432B4">
        <w:rPr>
          <w:szCs w:val="22"/>
          <w:lang w:val="fr-FR"/>
        </w:rPr>
        <w:tab/>
        <w:t>Parties 7.3.2 et 7.3.1</w:t>
      </w:r>
    </w:p>
    <w:p w:rsidR="00E22440" w:rsidRPr="007432B4" w:rsidRDefault="00907E21" w:rsidP="00907E21">
      <w:pPr>
        <w:tabs>
          <w:tab w:val="left" w:pos="2340"/>
          <w:tab w:val="left" w:pos="2790"/>
        </w:tabs>
        <w:spacing w:after="80"/>
        <w:ind w:left="2340" w:hanging="2340"/>
        <w:rPr>
          <w:szCs w:val="22"/>
          <w:lang w:val="fr-FR"/>
        </w:rPr>
      </w:pPr>
      <w:r w:rsidRPr="007432B4">
        <w:rPr>
          <w:szCs w:val="22"/>
          <w:lang w:val="fr-FR"/>
        </w:rPr>
        <w:t xml:space="preserve">Groupe : </w:t>
      </w:r>
      <w:r w:rsidRPr="007432B4">
        <w:rPr>
          <w:szCs w:val="22"/>
          <w:lang w:val="fr-FR"/>
        </w:rPr>
        <w:tab/>
      </w:r>
      <w:proofErr w:type="spellStart"/>
      <w:r w:rsidRPr="007432B4">
        <w:rPr>
          <w:szCs w:val="22"/>
          <w:lang w:val="fr-FR"/>
        </w:rPr>
        <w:t>n.d</w:t>
      </w:r>
      <w:proofErr w:type="spellEnd"/>
      <w:r w:rsidRPr="007432B4">
        <w:rPr>
          <w:szCs w:val="22"/>
          <w:lang w:val="fr-FR"/>
        </w:rPr>
        <w:t>.</w:t>
      </w:r>
    </w:p>
    <w:p w:rsidR="00E22440" w:rsidRPr="007432B4" w:rsidRDefault="00907E21" w:rsidP="00907E21">
      <w:pPr>
        <w:tabs>
          <w:tab w:val="left" w:pos="2340"/>
          <w:tab w:val="left" w:pos="2790"/>
        </w:tabs>
        <w:spacing w:after="80"/>
        <w:ind w:left="2340" w:hanging="2340"/>
        <w:rPr>
          <w:szCs w:val="22"/>
          <w:lang w:val="fr-CH"/>
        </w:rPr>
      </w:pPr>
      <w:r w:rsidRPr="007432B4">
        <w:rPr>
          <w:szCs w:val="22"/>
          <w:lang w:val="fr-FR"/>
        </w:rPr>
        <w:t xml:space="preserve">Remarques : </w:t>
      </w:r>
      <w:r w:rsidRPr="007432B4">
        <w:rPr>
          <w:szCs w:val="22"/>
          <w:lang w:val="fr-FR"/>
        </w:rPr>
        <w:tab/>
      </w:r>
      <w:r w:rsidR="00B84BCC" w:rsidRPr="007432B4">
        <w:rPr>
          <w:szCs w:val="22"/>
          <w:lang w:val="fr-FR"/>
        </w:rPr>
        <w:t>Dans cette partie du Manuel de l</w:t>
      </w:r>
      <w:r w:rsidR="00130706" w:rsidRPr="007432B4">
        <w:rPr>
          <w:szCs w:val="22"/>
          <w:lang w:val="fr-FR"/>
        </w:rPr>
        <w:t>’</w:t>
      </w:r>
      <w:r w:rsidR="00B84BCC" w:rsidRPr="007432B4">
        <w:rPr>
          <w:szCs w:val="22"/>
          <w:lang w:val="fr-FR"/>
        </w:rPr>
        <w:t xml:space="preserve">OMPI, figure une collection de premières pages de documents de brevet décrits dans la partie 7.3.2.  </w:t>
      </w:r>
      <w:r w:rsidR="00B84BCC" w:rsidRPr="007432B4">
        <w:rPr>
          <w:lang w:val="fr-CH"/>
        </w:rPr>
        <w:t>Dur</w:t>
      </w:r>
      <w:r w:rsidR="00E22440" w:rsidRPr="007432B4">
        <w:rPr>
          <w:lang w:val="fr-CH"/>
        </w:rPr>
        <w:t>ant l</w:t>
      </w:r>
      <w:r w:rsidR="00130706" w:rsidRPr="007432B4">
        <w:rPr>
          <w:lang w:val="fr-CH"/>
        </w:rPr>
        <w:t>’</w:t>
      </w:r>
      <w:r w:rsidR="00E22440" w:rsidRPr="007432B4">
        <w:rPr>
          <w:lang w:val="fr-CH"/>
        </w:rPr>
        <w:t>actualisation effectuée en</w:t>
      </w:r>
      <w:r w:rsidR="00987465" w:rsidRPr="007432B4">
        <w:rPr>
          <w:lang w:val="fr-CH"/>
        </w:rPr>
        <w:t> </w:t>
      </w:r>
      <w:r w:rsidR="00B84BCC" w:rsidRPr="007432B4">
        <w:rPr>
          <w:lang w:val="fr-CH"/>
        </w:rPr>
        <w:t xml:space="preserve">2015, </w:t>
      </w:r>
      <w:r w:rsidR="00E22440" w:rsidRPr="007432B4">
        <w:rPr>
          <w:lang w:val="fr-CH"/>
        </w:rPr>
        <w:t>la p</w:t>
      </w:r>
      <w:r w:rsidR="00B84BCC" w:rsidRPr="007432B4">
        <w:rPr>
          <w:lang w:val="fr-CH"/>
        </w:rPr>
        <w:t>art</w:t>
      </w:r>
      <w:r w:rsidR="00E22440" w:rsidRPr="007432B4">
        <w:rPr>
          <w:lang w:val="fr-CH"/>
        </w:rPr>
        <w:t>ie </w:t>
      </w:r>
      <w:r w:rsidR="00B84BCC" w:rsidRPr="007432B4">
        <w:rPr>
          <w:lang w:val="fr-CH"/>
        </w:rPr>
        <w:t xml:space="preserve">7.3.3 </w:t>
      </w:r>
      <w:r w:rsidR="00E22440" w:rsidRPr="007432B4">
        <w:rPr>
          <w:lang w:val="fr-CH"/>
        </w:rPr>
        <w:t>a été intégrée dans la partie </w:t>
      </w:r>
      <w:r w:rsidR="00B84BCC" w:rsidRPr="007432B4">
        <w:rPr>
          <w:lang w:val="fr-CH"/>
        </w:rPr>
        <w:t>7.3.2</w:t>
      </w:r>
      <w:r w:rsidR="00B84BCC" w:rsidRPr="007432B4">
        <w:rPr>
          <w:szCs w:val="22"/>
          <w:lang w:val="fr-CH"/>
        </w:rPr>
        <w:t>.</w:t>
      </w:r>
    </w:p>
    <w:p w:rsidR="00E22440" w:rsidRPr="007432B4" w:rsidRDefault="00907E21" w:rsidP="00BA7407">
      <w:pPr>
        <w:tabs>
          <w:tab w:val="left" w:pos="0"/>
          <w:tab w:val="left" w:pos="2340"/>
          <w:tab w:val="left" w:pos="2790"/>
        </w:tabs>
        <w:spacing w:after="80"/>
        <w:ind w:left="2340" w:hanging="2340"/>
        <w:rPr>
          <w:szCs w:val="22"/>
          <w:lang w:val="fr-FR"/>
        </w:rPr>
      </w:pPr>
      <w:r w:rsidRPr="007432B4">
        <w:rPr>
          <w:szCs w:val="22"/>
          <w:lang w:val="fr-CH"/>
        </w:rPr>
        <w:t xml:space="preserve">Proposition : </w:t>
      </w:r>
      <w:r w:rsidRPr="007432B4">
        <w:rPr>
          <w:szCs w:val="22"/>
          <w:lang w:val="fr-CH"/>
        </w:rPr>
        <w:tab/>
      </w:r>
      <w:r w:rsidR="00BA7407">
        <w:rPr>
          <w:szCs w:val="22"/>
          <w:lang w:val="fr-FR"/>
        </w:rPr>
        <w:t>S</w:t>
      </w:r>
      <w:r w:rsidRPr="007432B4">
        <w:rPr>
          <w:szCs w:val="22"/>
          <w:lang w:val="fr-FR"/>
        </w:rPr>
        <w:t>upprimer la référence à cette enquête dans la norme </w:t>
      </w:r>
      <w:r w:rsidR="007860C5" w:rsidRPr="007432B4">
        <w:rPr>
          <w:szCs w:val="22"/>
          <w:lang w:val="fr-FR"/>
        </w:rPr>
        <w:t xml:space="preserve">ST.16 </w:t>
      </w:r>
      <w:r w:rsidRPr="007432B4">
        <w:rPr>
          <w:szCs w:val="22"/>
          <w:lang w:val="fr-FR"/>
        </w:rPr>
        <w:t>de l</w:t>
      </w:r>
      <w:r w:rsidR="00130706" w:rsidRPr="007432B4">
        <w:rPr>
          <w:szCs w:val="22"/>
          <w:lang w:val="fr-FR"/>
        </w:rPr>
        <w:t>’</w:t>
      </w:r>
      <w:r w:rsidRPr="007432B4">
        <w:rPr>
          <w:szCs w:val="22"/>
          <w:lang w:val="fr-FR"/>
        </w:rPr>
        <w:t>OMPI (modification d</w:t>
      </w:r>
      <w:r w:rsidR="00130706" w:rsidRPr="007432B4">
        <w:rPr>
          <w:szCs w:val="22"/>
          <w:lang w:val="fr-FR"/>
        </w:rPr>
        <w:t>’</w:t>
      </w:r>
      <w:r w:rsidRPr="007432B4">
        <w:rPr>
          <w:szCs w:val="22"/>
          <w:lang w:val="fr-FR"/>
        </w:rPr>
        <w:t>ordre rédactionnel).</w:t>
      </w:r>
    </w:p>
    <w:p w:rsidR="00E22440" w:rsidRPr="007432B4" w:rsidRDefault="00E22440" w:rsidP="007860C5">
      <w:pPr>
        <w:tabs>
          <w:tab w:val="left" w:pos="-142"/>
          <w:tab w:val="left" w:pos="0"/>
        </w:tabs>
        <w:spacing w:after="80"/>
        <w:ind w:left="2265" w:hanging="2265"/>
        <w:rPr>
          <w:szCs w:val="22"/>
          <w:lang w:val="fr-FR"/>
        </w:rPr>
      </w:pPr>
    </w:p>
    <w:p w:rsidR="00E22440" w:rsidRPr="007432B4" w:rsidRDefault="0017605A" w:rsidP="00907E21">
      <w:pPr>
        <w:pStyle w:val="Heading2"/>
        <w:rPr>
          <w:rStyle w:val="apple-converted-space"/>
          <w:szCs w:val="22"/>
          <w:shd w:val="clear" w:color="auto" w:fill="FAFAFA"/>
          <w:lang w:val="fr-FR"/>
        </w:rPr>
      </w:pPr>
      <w:r w:rsidRPr="007432B4">
        <w:rPr>
          <w:caps w:val="0"/>
          <w:lang w:val="fr-FR"/>
        </w:rPr>
        <w:t xml:space="preserve">PARTIE 7.4.1 : </w:t>
      </w:r>
      <w:r w:rsidRPr="007432B4">
        <w:rPr>
          <w:caps w:val="0"/>
          <w:shd w:val="clear" w:color="auto" w:fill="FAFAFA"/>
          <w:lang w:val="fr-FR"/>
        </w:rPr>
        <w:t>ENQUETE SUR LES PROCEDURES DE CORRECTION DANS LES OFFICES DE BREVETS</w:t>
      </w:r>
    </w:p>
    <w:p w:rsidR="00E22440" w:rsidRPr="007432B4" w:rsidRDefault="00907E21" w:rsidP="00907E21">
      <w:pPr>
        <w:tabs>
          <w:tab w:val="left" w:pos="2790"/>
        </w:tabs>
        <w:spacing w:after="80"/>
        <w:rPr>
          <w:szCs w:val="22"/>
          <w:lang w:val="fr-FR"/>
        </w:rPr>
      </w:pPr>
      <w:r w:rsidRPr="007432B4">
        <w:rPr>
          <w:szCs w:val="22"/>
          <w:lang w:val="fr-FR"/>
        </w:rPr>
        <w:t>(Première) version actuelle publiée en 2009</w:t>
      </w:r>
    </w:p>
    <w:p w:rsidR="00E22440" w:rsidRPr="007432B4" w:rsidRDefault="00907E21" w:rsidP="00907E21">
      <w:pPr>
        <w:tabs>
          <w:tab w:val="left" w:pos="2340"/>
        </w:tabs>
        <w:spacing w:after="80"/>
        <w:ind w:left="2340" w:hanging="2340"/>
        <w:rPr>
          <w:szCs w:val="22"/>
          <w:lang w:val="fr-FR"/>
        </w:rPr>
      </w:pPr>
      <w:r w:rsidRPr="007432B4">
        <w:rPr>
          <w:szCs w:val="22"/>
          <w:lang w:val="fr-FR"/>
        </w:rPr>
        <w:t xml:space="preserve">Normes connexes : </w:t>
      </w:r>
      <w:r w:rsidRPr="007432B4">
        <w:rPr>
          <w:szCs w:val="22"/>
          <w:lang w:val="fr-FR"/>
        </w:rPr>
        <w:tab/>
        <w:t>ST.50</w:t>
      </w:r>
    </w:p>
    <w:p w:rsidR="00E22440" w:rsidRPr="007432B4" w:rsidRDefault="00907E21" w:rsidP="00907E21">
      <w:pPr>
        <w:tabs>
          <w:tab w:val="left" w:pos="2340"/>
        </w:tabs>
        <w:spacing w:after="80"/>
        <w:ind w:left="2340" w:hanging="2340"/>
        <w:rPr>
          <w:szCs w:val="22"/>
          <w:lang w:val="fr-FR"/>
        </w:rPr>
      </w:pPr>
      <w:r w:rsidRPr="007432B4">
        <w:rPr>
          <w:szCs w:val="22"/>
          <w:lang w:val="fr-FR"/>
        </w:rPr>
        <w:t xml:space="preserve">Enquêtes connexes : </w:t>
      </w:r>
      <w:r w:rsidRPr="007432B4">
        <w:rPr>
          <w:szCs w:val="22"/>
          <w:lang w:val="fr-FR"/>
        </w:rPr>
        <w:tab/>
        <w:t>Partie 7.4.2</w:t>
      </w:r>
    </w:p>
    <w:p w:rsidR="00E22440" w:rsidRPr="007432B4" w:rsidRDefault="00907E21" w:rsidP="00907E21">
      <w:pPr>
        <w:tabs>
          <w:tab w:val="left" w:pos="2340"/>
        </w:tabs>
        <w:spacing w:after="80"/>
        <w:ind w:left="2340" w:hanging="2340"/>
        <w:rPr>
          <w:szCs w:val="22"/>
          <w:lang w:val="fr-FR"/>
        </w:rPr>
      </w:pPr>
      <w:r w:rsidRPr="007432B4">
        <w:rPr>
          <w:szCs w:val="22"/>
          <w:lang w:val="fr-FR"/>
        </w:rPr>
        <w:t xml:space="preserve">Groupe : </w:t>
      </w:r>
      <w:r w:rsidRPr="007432B4">
        <w:rPr>
          <w:szCs w:val="22"/>
          <w:lang w:val="fr-FR"/>
        </w:rPr>
        <w:tab/>
        <w:t>A</w:t>
      </w:r>
    </w:p>
    <w:p w:rsidR="00E22440" w:rsidRPr="007432B4" w:rsidRDefault="00907E21" w:rsidP="00907E21">
      <w:pPr>
        <w:tabs>
          <w:tab w:val="left" w:pos="2340"/>
        </w:tabs>
        <w:spacing w:after="80"/>
        <w:ind w:left="2340" w:hanging="2340"/>
        <w:rPr>
          <w:szCs w:val="22"/>
          <w:lang w:val="fr-FR"/>
        </w:rPr>
      </w:pPr>
      <w:r w:rsidRPr="007432B4">
        <w:rPr>
          <w:szCs w:val="22"/>
          <w:lang w:val="fr-FR"/>
        </w:rPr>
        <w:t xml:space="preserve">Remarques : </w:t>
      </w:r>
      <w:r w:rsidRPr="007432B4">
        <w:rPr>
          <w:szCs w:val="22"/>
          <w:lang w:val="fr-FR"/>
        </w:rPr>
        <w:tab/>
        <w:t>Cette enquête contient des informations pertinentes et ne nécessite pas encore de mise à jour.  En cas d</w:t>
      </w:r>
      <w:r w:rsidR="00130706" w:rsidRPr="007432B4">
        <w:rPr>
          <w:szCs w:val="22"/>
          <w:lang w:val="fr-FR"/>
        </w:rPr>
        <w:t>’</w:t>
      </w:r>
      <w:r w:rsidRPr="007432B4">
        <w:rPr>
          <w:szCs w:val="22"/>
          <w:lang w:val="fr-FR"/>
        </w:rPr>
        <w:t>actualisation de cette enquête, il conviendra de mettre à jour en conséquence la partie 7.4.2.</w:t>
      </w:r>
    </w:p>
    <w:p w:rsidR="00E22440" w:rsidRPr="007432B4" w:rsidRDefault="00907E21" w:rsidP="00907E21">
      <w:pPr>
        <w:tabs>
          <w:tab w:val="left" w:pos="0"/>
          <w:tab w:val="left" w:pos="2340"/>
        </w:tabs>
        <w:spacing w:after="80"/>
        <w:ind w:left="2340" w:hanging="2340"/>
        <w:rPr>
          <w:szCs w:val="22"/>
          <w:lang w:val="fr-FR"/>
        </w:rPr>
      </w:pPr>
      <w:r w:rsidRPr="007432B4">
        <w:rPr>
          <w:szCs w:val="22"/>
          <w:lang w:val="fr-FR"/>
        </w:rPr>
        <w:t xml:space="preserve">Proposition : </w:t>
      </w:r>
      <w:r w:rsidRPr="007432B4">
        <w:rPr>
          <w:szCs w:val="22"/>
          <w:lang w:val="fr-FR"/>
        </w:rPr>
        <w:tab/>
        <w:t>La partie 7.4.1 devrait être conservée dans le Manuel de l</w:t>
      </w:r>
      <w:r w:rsidR="00130706" w:rsidRPr="007432B4">
        <w:rPr>
          <w:szCs w:val="22"/>
          <w:lang w:val="fr-FR"/>
        </w:rPr>
        <w:t>’</w:t>
      </w:r>
      <w:r w:rsidRPr="007432B4">
        <w:rPr>
          <w:szCs w:val="22"/>
          <w:lang w:val="fr-FR"/>
        </w:rPr>
        <w:t>OMPI et mise à jour en même temps que la partie 7.4.2, à la demande du CWS.</w:t>
      </w:r>
    </w:p>
    <w:p w:rsidR="00E22440" w:rsidRPr="007432B4" w:rsidRDefault="00E22440" w:rsidP="00907E21">
      <w:pPr>
        <w:tabs>
          <w:tab w:val="left" w:pos="0"/>
          <w:tab w:val="left" w:pos="2340"/>
        </w:tabs>
        <w:spacing w:after="80"/>
        <w:ind w:left="2340" w:hanging="2340"/>
        <w:rPr>
          <w:lang w:val="fr-FR"/>
        </w:rPr>
      </w:pPr>
    </w:p>
    <w:p w:rsidR="00E22440" w:rsidRPr="007432B4" w:rsidRDefault="0017605A" w:rsidP="00D01419">
      <w:pPr>
        <w:pStyle w:val="Heading2"/>
        <w:rPr>
          <w:lang w:val="fr-FR"/>
        </w:rPr>
      </w:pPr>
      <w:r w:rsidRPr="007432B4">
        <w:rPr>
          <w:caps w:val="0"/>
          <w:lang w:val="fr-FR"/>
        </w:rPr>
        <w:t>PARTIE 7.4.2 : EXEMPLES DE PROCEDURES DE CORRECTION DANS LES OFFICES DE BREVETS</w:t>
      </w:r>
    </w:p>
    <w:p w:rsidR="00E22440" w:rsidRPr="007432B4" w:rsidRDefault="00D01419" w:rsidP="00D01419">
      <w:pPr>
        <w:tabs>
          <w:tab w:val="left" w:pos="2790"/>
        </w:tabs>
        <w:spacing w:after="80"/>
        <w:rPr>
          <w:szCs w:val="22"/>
          <w:lang w:val="fr-FR"/>
        </w:rPr>
      </w:pPr>
      <w:r w:rsidRPr="007432B4">
        <w:rPr>
          <w:szCs w:val="22"/>
          <w:lang w:val="fr-FR"/>
        </w:rPr>
        <w:t>(Première) version actuelle publiée en 2009</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Normes connexes : </w:t>
      </w:r>
      <w:r w:rsidRPr="007432B4">
        <w:rPr>
          <w:szCs w:val="22"/>
          <w:lang w:val="fr-FR"/>
        </w:rPr>
        <w:tab/>
        <w:t>ST.50 (</w:t>
      </w:r>
      <w:r w:rsidR="00511A14" w:rsidRPr="007432B4">
        <w:rPr>
          <w:szCs w:val="22"/>
          <w:lang w:val="fr-FR"/>
        </w:rPr>
        <w:t xml:space="preserve">nombreuses </w:t>
      </w:r>
      <w:r w:rsidRPr="007432B4">
        <w:rPr>
          <w:szCs w:val="22"/>
          <w:lang w:val="fr-FR"/>
        </w:rPr>
        <w:t>référence</w:t>
      </w:r>
      <w:r w:rsidR="002929D5" w:rsidRPr="007432B4">
        <w:rPr>
          <w:szCs w:val="22"/>
          <w:lang w:val="fr-FR"/>
        </w:rPr>
        <w:t>s</w:t>
      </w:r>
      <w:r w:rsidRPr="007432B4">
        <w:rPr>
          <w:szCs w:val="22"/>
          <w:lang w:val="fr-FR"/>
        </w:rPr>
        <w:t xml:space="preserve"> à l</w:t>
      </w:r>
      <w:r w:rsidR="00130706" w:rsidRPr="007432B4">
        <w:rPr>
          <w:szCs w:val="22"/>
          <w:lang w:val="fr-FR"/>
        </w:rPr>
        <w:t>’</w:t>
      </w:r>
      <w:r w:rsidRPr="007432B4">
        <w:rPr>
          <w:szCs w:val="22"/>
          <w:lang w:val="fr-FR"/>
        </w:rPr>
        <w:t>enquête)</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Enquêtes connexes : </w:t>
      </w:r>
      <w:r w:rsidRPr="007432B4">
        <w:rPr>
          <w:szCs w:val="22"/>
          <w:lang w:val="fr-FR"/>
        </w:rPr>
        <w:tab/>
        <w:t>Partie 7.4.1</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Groupe : </w:t>
      </w:r>
      <w:r w:rsidRPr="007432B4">
        <w:rPr>
          <w:szCs w:val="22"/>
          <w:lang w:val="fr-FR"/>
        </w:rPr>
        <w:tab/>
        <w:t>A</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Remarques : </w:t>
      </w:r>
      <w:r w:rsidRPr="007432B4">
        <w:rPr>
          <w:szCs w:val="22"/>
          <w:lang w:val="fr-FR"/>
        </w:rPr>
        <w:tab/>
        <w:t>Cette enquête contient des informations pertinentes et ne nécessite pas encore de mise à jour.</w:t>
      </w:r>
    </w:p>
    <w:p w:rsidR="00E22440" w:rsidRPr="007432B4" w:rsidRDefault="00D01419" w:rsidP="00D01419">
      <w:pPr>
        <w:tabs>
          <w:tab w:val="left" w:pos="0"/>
          <w:tab w:val="left" w:pos="2340"/>
        </w:tabs>
        <w:spacing w:after="80"/>
        <w:ind w:left="2340" w:hanging="2340"/>
        <w:rPr>
          <w:szCs w:val="22"/>
          <w:lang w:val="fr-FR"/>
        </w:rPr>
      </w:pPr>
      <w:r w:rsidRPr="007432B4">
        <w:rPr>
          <w:szCs w:val="22"/>
          <w:lang w:val="fr-FR"/>
        </w:rPr>
        <w:t xml:space="preserve">Proposition : </w:t>
      </w:r>
      <w:r w:rsidRPr="007432B4">
        <w:rPr>
          <w:szCs w:val="22"/>
          <w:lang w:val="fr-FR"/>
        </w:rPr>
        <w:tab/>
        <w:t>La partie 7.4.2 devrait être conservée dans le Manuel de l</w:t>
      </w:r>
      <w:r w:rsidR="00130706" w:rsidRPr="007432B4">
        <w:rPr>
          <w:szCs w:val="22"/>
          <w:lang w:val="fr-FR"/>
        </w:rPr>
        <w:t>’</w:t>
      </w:r>
      <w:r w:rsidRPr="007432B4">
        <w:rPr>
          <w:szCs w:val="22"/>
          <w:lang w:val="fr-FR"/>
        </w:rPr>
        <w:t>OMPI et mise à jour en même temps que la partie 7.4.1, à la demande du CWS.</w:t>
      </w:r>
    </w:p>
    <w:p w:rsidR="00E22440" w:rsidRPr="007432B4" w:rsidRDefault="00E22440" w:rsidP="00D01419">
      <w:pPr>
        <w:tabs>
          <w:tab w:val="left" w:pos="0"/>
          <w:tab w:val="left" w:pos="2340"/>
        </w:tabs>
        <w:spacing w:after="80"/>
        <w:ind w:left="2340" w:hanging="2340"/>
        <w:rPr>
          <w:szCs w:val="22"/>
          <w:lang w:val="fr-FR"/>
        </w:rPr>
      </w:pPr>
    </w:p>
    <w:p w:rsidR="00E22440" w:rsidRPr="007432B4" w:rsidRDefault="0017605A" w:rsidP="00D01419">
      <w:pPr>
        <w:pStyle w:val="Heading2"/>
        <w:keepLines/>
        <w:rPr>
          <w:lang w:val="fr-FR"/>
        </w:rPr>
      </w:pPr>
      <w:r w:rsidRPr="007432B4">
        <w:rPr>
          <w:caps w:val="0"/>
          <w:lang w:val="fr-FR"/>
        </w:rPr>
        <w:lastRenderedPageBreak/>
        <w:t>PARTIE 7.5 : CARACTERISTIQUES MATERIELLES DES DOCUMENTS DE BREVET – TABLEAU DES DONNEES RELATIVES AUX CARACTERISTIQUES MATERIELLES DES DOCUMENTS DE BREVET</w:t>
      </w:r>
    </w:p>
    <w:p w:rsidR="00E22440" w:rsidRPr="007432B4" w:rsidRDefault="00D01419" w:rsidP="00D01419">
      <w:pPr>
        <w:keepNext/>
        <w:keepLines/>
        <w:tabs>
          <w:tab w:val="left" w:pos="2790"/>
        </w:tabs>
        <w:spacing w:after="80"/>
        <w:rPr>
          <w:szCs w:val="22"/>
          <w:lang w:val="fr-FR"/>
        </w:rPr>
      </w:pPr>
      <w:r w:rsidRPr="007432B4">
        <w:rPr>
          <w:szCs w:val="22"/>
          <w:lang w:val="fr-FR"/>
        </w:rPr>
        <w:t>Version actuelle publiée en 1990</w:t>
      </w:r>
    </w:p>
    <w:p w:rsidR="00E22440" w:rsidRPr="007432B4" w:rsidRDefault="00D01419" w:rsidP="00D01419">
      <w:pPr>
        <w:keepNext/>
        <w:keepLines/>
        <w:tabs>
          <w:tab w:val="left" w:pos="2340"/>
        </w:tabs>
        <w:spacing w:after="80"/>
        <w:ind w:left="2340" w:hanging="2340"/>
        <w:rPr>
          <w:szCs w:val="22"/>
          <w:lang w:val="fr-FR"/>
        </w:rPr>
      </w:pPr>
      <w:r w:rsidRPr="007432B4">
        <w:rPr>
          <w:szCs w:val="22"/>
          <w:lang w:val="fr-FR"/>
        </w:rPr>
        <w:t xml:space="preserve">Normes connexes : </w:t>
      </w:r>
      <w:r w:rsidRPr="007432B4">
        <w:rPr>
          <w:szCs w:val="22"/>
          <w:lang w:val="fr-FR"/>
        </w:rPr>
        <w:tab/>
        <w:t>ST.10/D (il est fait référence à l</w:t>
      </w:r>
      <w:r w:rsidR="00130706" w:rsidRPr="007432B4">
        <w:rPr>
          <w:szCs w:val="22"/>
          <w:lang w:val="fr-FR"/>
        </w:rPr>
        <w:t>’</w:t>
      </w:r>
      <w:r w:rsidRPr="007432B4">
        <w:rPr>
          <w:szCs w:val="22"/>
          <w:lang w:val="fr-FR"/>
        </w:rPr>
        <w:t>enquête au paragraphe 5)</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Enquêtes connexes : </w:t>
      </w:r>
      <w:r w:rsidRPr="007432B4">
        <w:rPr>
          <w:szCs w:val="22"/>
          <w:lang w:val="fr-FR"/>
        </w:rPr>
        <w:tab/>
      </w:r>
      <w:proofErr w:type="spellStart"/>
      <w:r w:rsidRPr="007432B4">
        <w:rPr>
          <w:szCs w:val="22"/>
          <w:lang w:val="fr-FR"/>
        </w:rPr>
        <w:t>n.d</w:t>
      </w:r>
      <w:proofErr w:type="spellEnd"/>
      <w:r w:rsidRPr="007432B4">
        <w:rPr>
          <w:szCs w:val="22"/>
          <w:lang w:val="fr-FR"/>
        </w:rPr>
        <w:t>.</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Groupe : </w:t>
      </w:r>
      <w:r w:rsidRPr="007432B4">
        <w:rPr>
          <w:szCs w:val="22"/>
          <w:lang w:val="fr-FR"/>
        </w:rPr>
        <w:tab/>
        <w:t>D</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Remarques : </w:t>
      </w:r>
      <w:r w:rsidRPr="007432B4">
        <w:rPr>
          <w:szCs w:val="22"/>
          <w:lang w:val="fr-FR"/>
        </w:rPr>
        <w:tab/>
        <w:t>Les informations sont moins pertinentes et ne sont plus d</w:t>
      </w:r>
      <w:r w:rsidR="00130706" w:rsidRPr="007432B4">
        <w:rPr>
          <w:szCs w:val="22"/>
          <w:lang w:val="fr-FR"/>
        </w:rPr>
        <w:t>’</w:t>
      </w:r>
      <w:r w:rsidRPr="007432B4">
        <w:rPr>
          <w:szCs w:val="22"/>
          <w:lang w:val="fr-FR"/>
        </w:rPr>
        <w:t>actualité.</w:t>
      </w:r>
    </w:p>
    <w:p w:rsidR="00E22440" w:rsidRPr="007432B4" w:rsidRDefault="00D01419" w:rsidP="00D01419">
      <w:pPr>
        <w:tabs>
          <w:tab w:val="left" w:pos="0"/>
          <w:tab w:val="left" w:pos="2340"/>
        </w:tabs>
        <w:spacing w:after="80"/>
        <w:ind w:left="2340" w:hanging="2340"/>
        <w:rPr>
          <w:szCs w:val="22"/>
          <w:lang w:val="fr-FR"/>
        </w:rPr>
      </w:pPr>
      <w:r w:rsidRPr="007432B4">
        <w:rPr>
          <w:szCs w:val="22"/>
          <w:lang w:val="fr-FR"/>
        </w:rPr>
        <w:t xml:space="preserve">Proposition : </w:t>
      </w:r>
      <w:r w:rsidRPr="007432B4">
        <w:rPr>
          <w:szCs w:val="22"/>
          <w:lang w:val="fr-FR"/>
        </w:rPr>
        <w:tab/>
        <w:t>La partie 7.5 ne nécessite pas de mise à jour et devrait être supprimée du Manuel de l</w:t>
      </w:r>
      <w:r w:rsidR="00130706" w:rsidRPr="007432B4">
        <w:rPr>
          <w:szCs w:val="22"/>
          <w:lang w:val="fr-FR"/>
        </w:rPr>
        <w:t>’</w:t>
      </w:r>
      <w:r w:rsidRPr="007432B4">
        <w:rPr>
          <w:szCs w:val="22"/>
          <w:lang w:val="fr-FR"/>
        </w:rPr>
        <w:t>OMPI pour être placée dans la section “Archives”;  et</w:t>
      </w:r>
    </w:p>
    <w:p w:rsidR="00E22440" w:rsidRPr="007432B4" w:rsidRDefault="00D01419" w:rsidP="00D01419">
      <w:pPr>
        <w:tabs>
          <w:tab w:val="left" w:pos="0"/>
          <w:tab w:val="left" w:pos="2340"/>
        </w:tabs>
        <w:spacing w:after="80"/>
        <w:ind w:left="2340"/>
        <w:rPr>
          <w:szCs w:val="22"/>
          <w:lang w:val="fr-FR"/>
        </w:rPr>
      </w:pPr>
      <w:proofErr w:type="gramStart"/>
      <w:r w:rsidRPr="007432B4">
        <w:rPr>
          <w:szCs w:val="22"/>
          <w:lang w:val="fr-FR"/>
        </w:rPr>
        <w:t>la</w:t>
      </w:r>
      <w:proofErr w:type="gramEnd"/>
      <w:r w:rsidRPr="007432B4">
        <w:rPr>
          <w:szCs w:val="22"/>
          <w:lang w:val="fr-FR"/>
        </w:rPr>
        <w:t xml:space="preserve"> référence à l</w:t>
      </w:r>
      <w:r w:rsidR="00130706" w:rsidRPr="007432B4">
        <w:rPr>
          <w:szCs w:val="22"/>
          <w:lang w:val="fr-FR"/>
        </w:rPr>
        <w:t>’</w:t>
      </w:r>
      <w:r w:rsidRPr="007432B4">
        <w:rPr>
          <w:szCs w:val="22"/>
          <w:lang w:val="fr-FR"/>
        </w:rPr>
        <w:t>enquête qui figure dans la norme ST.10/D de l</w:t>
      </w:r>
      <w:r w:rsidR="00130706" w:rsidRPr="007432B4">
        <w:rPr>
          <w:szCs w:val="22"/>
          <w:lang w:val="fr-FR"/>
        </w:rPr>
        <w:t>’</w:t>
      </w:r>
      <w:r w:rsidRPr="007432B4">
        <w:rPr>
          <w:szCs w:val="22"/>
          <w:lang w:val="fr-FR"/>
        </w:rPr>
        <w:t>OMPI devrait être supprimée (modification d</w:t>
      </w:r>
      <w:r w:rsidR="00130706" w:rsidRPr="007432B4">
        <w:rPr>
          <w:szCs w:val="22"/>
          <w:lang w:val="fr-FR"/>
        </w:rPr>
        <w:t>’</w:t>
      </w:r>
      <w:r w:rsidRPr="007432B4">
        <w:rPr>
          <w:szCs w:val="22"/>
          <w:lang w:val="fr-FR"/>
        </w:rPr>
        <w:t>ordre rédactionnel).</w:t>
      </w:r>
    </w:p>
    <w:p w:rsidR="00E22440" w:rsidRPr="007432B4" w:rsidRDefault="0017605A" w:rsidP="00D01419">
      <w:pPr>
        <w:pStyle w:val="Heading2"/>
        <w:rPr>
          <w:lang w:val="fr-FR"/>
        </w:rPr>
      </w:pPr>
      <w:r w:rsidRPr="007432B4">
        <w:rPr>
          <w:caps w:val="0"/>
          <w:lang w:val="fr-FR"/>
        </w:rPr>
        <w:t>PARTIE 7.6 : REPERTOIRE DES INFORMATIONS BIBLIOGRAPHIQUES CONTENUES DANS LES BULLETINS DE BREVETS ET DANS LES TABLES ACTUELLES QUI Y SONT INSEREES OU PUBLIEES SEPAREMENT EN LIAISON AVEC LES BULLETINS DE BREVETS</w:t>
      </w:r>
    </w:p>
    <w:p w:rsidR="00E22440" w:rsidRPr="007432B4" w:rsidRDefault="00D01419" w:rsidP="00D01419">
      <w:pPr>
        <w:tabs>
          <w:tab w:val="left" w:pos="2790"/>
        </w:tabs>
        <w:spacing w:after="80"/>
        <w:rPr>
          <w:szCs w:val="22"/>
          <w:lang w:val="fr-FR"/>
        </w:rPr>
      </w:pPr>
      <w:r w:rsidRPr="007432B4">
        <w:rPr>
          <w:szCs w:val="22"/>
          <w:lang w:val="fr-FR"/>
        </w:rPr>
        <w:t>Version actuelle publiée en 1990</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Normes connexes : </w:t>
      </w:r>
      <w:r w:rsidRPr="007432B4">
        <w:rPr>
          <w:szCs w:val="22"/>
          <w:lang w:val="fr-FR"/>
        </w:rPr>
        <w:tab/>
        <w:t>ST.11 (il est fait référence à l</w:t>
      </w:r>
      <w:r w:rsidR="00130706" w:rsidRPr="007432B4">
        <w:rPr>
          <w:szCs w:val="22"/>
          <w:lang w:val="fr-FR"/>
        </w:rPr>
        <w:t>’</w:t>
      </w:r>
      <w:r w:rsidRPr="007432B4">
        <w:rPr>
          <w:szCs w:val="22"/>
          <w:lang w:val="fr-FR"/>
        </w:rPr>
        <w:t>enquête au paragraphe 10</w:t>
      </w:r>
      <w:proofErr w:type="gramStart"/>
      <w:r w:rsidRPr="007432B4">
        <w:rPr>
          <w:szCs w:val="22"/>
          <w:lang w:val="fr-FR"/>
        </w:rPr>
        <w:t>)</w:t>
      </w:r>
      <w:proofErr w:type="gramEnd"/>
      <w:r w:rsidRPr="007432B4">
        <w:rPr>
          <w:szCs w:val="22"/>
          <w:lang w:val="fr-FR"/>
        </w:rPr>
        <w:br/>
        <w:t>ST.19 (il est fait référence à l</w:t>
      </w:r>
      <w:r w:rsidR="00130706" w:rsidRPr="007432B4">
        <w:rPr>
          <w:szCs w:val="22"/>
          <w:lang w:val="fr-FR"/>
        </w:rPr>
        <w:t>’</w:t>
      </w:r>
      <w:r w:rsidRPr="007432B4">
        <w:rPr>
          <w:szCs w:val="22"/>
          <w:lang w:val="fr-FR"/>
        </w:rPr>
        <w:t>enquête au paragraphe 22)</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Enquêtes connexes : </w:t>
      </w:r>
      <w:r w:rsidRPr="007432B4">
        <w:rPr>
          <w:szCs w:val="22"/>
          <w:lang w:val="fr-FR"/>
        </w:rPr>
        <w:tab/>
      </w:r>
      <w:proofErr w:type="spellStart"/>
      <w:r w:rsidRPr="007432B4">
        <w:rPr>
          <w:szCs w:val="22"/>
          <w:lang w:val="fr-FR"/>
        </w:rPr>
        <w:t>n.d</w:t>
      </w:r>
      <w:proofErr w:type="spellEnd"/>
      <w:r w:rsidRPr="007432B4">
        <w:rPr>
          <w:szCs w:val="22"/>
          <w:lang w:val="fr-FR"/>
        </w:rPr>
        <w:t>.</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Groupe : </w:t>
      </w:r>
      <w:r w:rsidRPr="007432B4">
        <w:rPr>
          <w:szCs w:val="22"/>
          <w:lang w:val="fr-FR"/>
        </w:rPr>
        <w:tab/>
        <w:t>Est fonction de la décision du CWS (voir proposition ci</w:t>
      </w:r>
      <w:r w:rsidR="007432B4" w:rsidRPr="007432B4">
        <w:rPr>
          <w:szCs w:val="22"/>
          <w:lang w:val="fr-FR"/>
        </w:rPr>
        <w:noBreakHyphen/>
      </w:r>
      <w:r w:rsidRPr="007432B4">
        <w:rPr>
          <w:szCs w:val="22"/>
          <w:lang w:val="fr-FR"/>
        </w:rPr>
        <w:t>après).</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Remarques : </w:t>
      </w:r>
      <w:r w:rsidRPr="007432B4">
        <w:rPr>
          <w:szCs w:val="22"/>
          <w:lang w:val="fr-FR"/>
        </w:rPr>
        <w:tab/>
        <w:t>Cette enquête a été publiée en 1990 ainsi que les deux normes OMPI ST.11 et ST.19 qu</w:t>
      </w:r>
      <w:r w:rsidR="00130706" w:rsidRPr="007432B4">
        <w:rPr>
          <w:szCs w:val="22"/>
          <w:lang w:val="fr-FR"/>
        </w:rPr>
        <w:t>’</w:t>
      </w:r>
      <w:r w:rsidRPr="007432B4">
        <w:rPr>
          <w:szCs w:val="22"/>
          <w:lang w:val="fr-FR"/>
        </w:rPr>
        <w:t>elle concerne.  Les informations qu</w:t>
      </w:r>
      <w:r w:rsidR="00130706" w:rsidRPr="007432B4">
        <w:rPr>
          <w:szCs w:val="22"/>
          <w:lang w:val="fr-FR"/>
        </w:rPr>
        <w:t>’</w:t>
      </w:r>
      <w:r w:rsidRPr="007432B4">
        <w:rPr>
          <w:szCs w:val="22"/>
          <w:lang w:val="fr-FR"/>
        </w:rPr>
        <w:t>elle contient sont fortement dépassées mais le sujet dont elle traite pourrait être encore pertinent.  En conséquence, en ce qui concerne cette enquête, le Bureau international propose les deux solutions suivantes en vue de leur examen par le CWS :</w:t>
      </w:r>
    </w:p>
    <w:p w:rsidR="00E22440" w:rsidRPr="007432B4" w:rsidRDefault="00D01419" w:rsidP="00D01419">
      <w:pPr>
        <w:pStyle w:val="ListParagraph"/>
        <w:numPr>
          <w:ilvl w:val="0"/>
          <w:numId w:val="10"/>
        </w:numPr>
        <w:tabs>
          <w:tab w:val="left" w:pos="2340"/>
        </w:tabs>
        <w:spacing w:after="80"/>
        <w:ind w:left="2790" w:hanging="450"/>
        <w:rPr>
          <w:szCs w:val="22"/>
          <w:lang w:val="fr-FR"/>
        </w:rPr>
      </w:pPr>
      <w:r w:rsidRPr="007432B4">
        <w:rPr>
          <w:szCs w:val="22"/>
          <w:lang w:val="fr-FR"/>
        </w:rPr>
        <w:t>effectuer une mise à jour totale de l</w:t>
      </w:r>
      <w:r w:rsidR="00130706" w:rsidRPr="007432B4">
        <w:rPr>
          <w:szCs w:val="22"/>
          <w:lang w:val="fr-FR"/>
        </w:rPr>
        <w:t>’</w:t>
      </w:r>
      <w:r w:rsidRPr="007432B4">
        <w:rPr>
          <w:szCs w:val="22"/>
          <w:lang w:val="fr-FR"/>
        </w:rPr>
        <w:t>enquête qui sera suivie par des actualisations régulières si le Comité estime qu</w:t>
      </w:r>
      <w:r w:rsidR="00130706" w:rsidRPr="007432B4">
        <w:rPr>
          <w:szCs w:val="22"/>
          <w:lang w:val="fr-FR"/>
        </w:rPr>
        <w:t>’</w:t>
      </w:r>
      <w:r w:rsidRPr="007432B4">
        <w:rPr>
          <w:szCs w:val="22"/>
          <w:lang w:val="fr-FR"/>
        </w:rPr>
        <w:t>il convient de conserver cette enquête dans le Manuel de l</w:t>
      </w:r>
      <w:r w:rsidR="00130706" w:rsidRPr="007432B4">
        <w:rPr>
          <w:szCs w:val="22"/>
          <w:lang w:val="fr-FR"/>
        </w:rPr>
        <w:t>’</w:t>
      </w:r>
      <w:r w:rsidRPr="007432B4">
        <w:rPr>
          <w:szCs w:val="22"/>
          <w:lang w:val="fr-FR"/>
        </w:rPr>
        <w:t>OMPI (groupe B);</w:t>
      </w:r>
    </w:p>
    <w:p w:rsidR="00E22440" w:rsidRPr="007432B4" w:rsidRDefault="00D01419" w:rsidP="00D01419">
      <w:pPr>
        <w:pStyle w:val="ListParagraph"/>
        <w:numPr>
          <w:ilvl w:val="0"/>
          <w:numId w:val="10"/>
        </w:numPr>
        <w:tabs>
          <w:tab w:val="left" w:pos="2340"/>
        </w:tabs>
        <w:spacing w:after="80"/>
        <w:ind w:left="2790" w:hanging="450"/>
        <w:rPr>
          <w:szCs w:val="22"/>
          <w:lang w:val="fr-FR"/>
        </w:rPr>
      </w:pPr>
      <w:r w:rsidRPr="007432B4">
        <w:rPr>
          <w:szCs w:val="22"/>
          <w:lang w:val="fr-FR"/>
        </w:rPr>
        <w:t>supprimer l</w:t>
      </w:r>
      <w:r w:rsidR="00130706" w:rsidRPr="007432B4">
        <w:rPr>
          <w:szCs w:val="22"/>
          <w:lang w:val="fr-FR"/>
        </w:rPr>
        <w:t>’</w:t>
      </w:r>
      <w:r w:rsidRPr="007432B4">
        <w:rPr>
          <w:szCs w:val="22"/>
          <w:lang w:val="fr-FR"/>
        </w:rPr>
        <w:t>enquête du Manuel de l</w:t>
      </w:r>
      <w:r w:rsidR="00130706" w:rsidRPr="007432B4">
        <w:rPr>
          <w:szCs w:val="22"/>
          <w:lang w:val="fr-FR"/>
        </w:rPr>
        <w:t>’</w:t>
      </w:r>
      <w:r w:rsidRPr="007432B4">
        <w:rPr>
          <w:szCs w:val="22"/>
          <w:lang w:val="fr-FR"/>
        </w:rPr>
        <w:t>OMPI et la placer dans la section “Archives” (groupe D).</w:t>
      </w:r>
    </w:p>
    <w:p w:rsidR="00E22440" w:rsidRPr="007432B4" w:rsidRDefault="00D01419" w:rsidP="00D01419">
      <w:pPr>
        <w:tabs>
          <w:tab w:val="left" w:pos="0"/>
          <w:tab w:val="left" w:pos="2340"/>
        </w:tabs>
        <w:spacing w:after="80"/>
        <w:ind w:left="2340" w:hanging="2340"/>
        <w:rPr>
          <w:szCs w:val="22"/>
          <w:lang w:val="fr-FR"/>
        </w:rPr>
      </w:pPr>
      <w:r w:rsidRPr="007432B4">
        <w:rPr>
          <w:szCs w:val="22"/>
          <w:lang w:val="fr-FR"/>
        </w:rPr>
        <w:t xml:space="preserve">Proposition : </w:t>
      </w:r>
      <w:r w:rsidRPr="007432B4">
        <w:rPr>
          <w:szCs w:val="22"/>
          <w:lang w:val="fr-FR"/>
        </w:rPr>
        <w:tab/>
        <w:t>Le CWS est invité à examiner la partie 7.6 et à décider s</w:t>
      </w:r>
      <w:r w:rsidR="00130706" w:rsidRPr="007432B4">
        <w:rPr>
          <w:szCs w:val="22"/>
          <w:lang w:val="fr-FR"/>
        </w:rPr>
        <w:t>’</w:t>
      </w:r>
      <w:r w:rsidRPr="007432B4">
        <w:rPr>
          <w:szCs w:val="22"/>
          <w:lang w:val="fr-FR"/>
        </w:rPr>
        <w:t>il convient de la mettre à jour régulièrement ou de la supprimer du Manuel de l</w:t>
      </w:r>
      <w:r w:rsidR="00130706" w:rsidRPr="007432B4">
        <w:rPr>
          <w:szCs w:val="22"/>
          <w:lang w:val="fr-FR"/>
        </w:rPr>
        <w:t>’</w:t>
      </w:r>
      <w:r w:rsidRPr="007432B4">
        <w:rPr>
          <w:szCs w:val="22"/>
          <w:lang w:val="fr-FR"/>
        </w:rPr>
        <w:t>OMPI pour la placer dans la section “Archives”.</w:t>
      </w:r>
    </w:p>
    <w:p w:rsidR="00E22440" w:rsidRPr="007432B4" w:rsidRDefault="00E22440" w:rsidP="00D01419">
      <w:pPr>
        <w:tabs>
          <w:tab w:val="left" w:pos="0"/>
          <w:tab w:val="left" w:pos="2340"/>
        </w:tabs>
        <w:spacing w:after="80"/>
        <w:ind w:left="2340" w:hanging="2340"/>
        <w:rPr>
          <w:szCs w:val="22"/>
          <w:lang w:val="fr-FR"/>
        </w:rPr>
      </w:pPr>
    </w:p>
    <w:p w:rsidR="00E22440" w:rsidRPr="007432B4" w:rsidRDefault="0017605A" w:rsidP="00D01419">
      <w:pPr>
        <w:pStyle w:val="Heading2"/>
        <w:rPr>
          <w:lang w:val="fr-FR"/>
        </w:rPr>
      </w:pPr>
      <w:r w:rsidRPr="007432B4">
        <w:rPr>
          <w:caps w:val="0"/>
          <w:lang w:val="fr-FR"/>
        </w:rPr>
        <w:t>PARTIE 7.7 : ETUDE CONCERNANT LA DELIVRANCE ET LA PUBLICATION DES “CERTIFICATS COMPLEMENTAIRES DE PROTECTION” POUR LES MEDICAMENTS ET LES PRODUITS PHYTOPHARMACEUTIQUES OU DES TITRES DE PROPRIETE INDUSTRIELLE EQUIVALENTS (CCP)</w:t>
      </w:r>
    </w:p>
    <w:p w:rsidR="00E22440" w:rsidRPr="007432B4" w:rsidRDefault="00D01419" w:rsidP="00D01419">
      <w:pPr>
        <w:tabs>
          <w:tab w:val="left" w:pos="2790"/>
        </w:tabs>
        <w:spacing w:after="80"/>
        <w:rPr>
          <w:szCs w:val="22"/>
          <w:lang w:val="fr-FR"/>
        </w:rPr>
      </w:pPr>
      <w:r w:rsidRPr="007432B4">
        <w:rPr>
          <w:szCs w:val="22"/>
          <w:lang w:val="fr-FR"/>
        </w:rPr>
        <w:t>Version actuelle publiée en 2002</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Normes connexes : </w:t>
      </w:r>
      <w:r w:rsidRPr="007432B4">
        <w:rPr>
          <w:szCs w:val="22"/>
          <w:lang w:val="fr-FR"/>
        </w:rPr>
        <w:tab/>
      </w:r>
      <w:proofErr w:type="spellStart"/>
      <w:r w:rsidRPr="007432B4">
        <w:rPr>
          <w:szCs w:val="22"/>
          <w:lang w:val="fr-FR"/>
        </w:rPr>
        <w:t>n.d</w:t>
      </w:r>
      <w:proofErr w:type="spellEnd"/>
      <w:r w:rsidRPr="007432B4">
        <w:rPr>
          <w:szCs w:val="22"/>
          <w:lang w:val="fr-FR"/>
        </w:rPr>
        <w:t>.</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Enquêtes connexes : </w:t>
      </w:r>
      <w:r w:rsidRPr="007432B4">
        <w:rPr>
          <w:szCs w:val="22"/>
          <w:lang w:val="fr-FR"/>
        </w:rPr>
        <w:tab/>
      </w:r>
      <w:proofErr w:type="spellStart"/>
      <w:r w:rsidRPr="007432B4">
        <w:rPr>
          <w:szCs w:val="22"/>
          <w:lang w:val="fr-FR"/>
        </w:rPr>
        <w:t>n.d</w:t>
      </w:r>
      <w:proofErr w:type="spellEnd"/>
      <w:r w:rsidRPr="007432B4">
        <w:rPr>
          <w:szCs w:val="22"/>
          <w:lang w:val="fr-FR"/>
        </w:rPr>
        <w:t>.</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Groupe : </w:t>
      </w:r>
      <w:r w:rsidRPr="007432B4">
        <w:rPr>
          <w:szCs w:val="22"/>
          <w:lang w:val="fr-FR"/>
        </w:rPr>
        <w:tab/>
        <w:t>Est fonction de la décision prise par le CWS (voir proposition ci</w:t>
      </w:r>
      <w:r w:rsidR="007432B4" w:rsidRPr="007432B4">
        <w:rPr>
          <w:szCs w:val="22"/>
          <w:lang w:val="fr-FR"/>
        </w:rPr>
        <w:noBreakHyphen/>
      </w:r>
      <w:r w:rsidRPr="007432B4">
        <w:rPr>
          <w:szCs w:val="22"/>
          <w:lang w:val="fr-FR"/>
        </w:rPr>
        <w:t>après)</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Remarques : </w:t>
      </w:r>
      <w:r w:rsidRPr="007432B4">
        <w:rPr>
          <w:szCs w:val="22"/>
          <w:lang w:val="fr-FR"/>
        </w:rPr>
        <w:tab/>
        <w:t>Cette enquête a été publiée en 2002.  Les informations qu</w:t>
      </w:r>
      <w:r w:rsidR="00130706" w:rsidRPr="007432B4">
        <w:rPr>
          <w:szCs w:val="22"/>
          <w:lang w:val="fr-FR"/>
        </w:rPr>
        <w:t>’</w:t>
      </w:r>
      <w:r w:rsidRPr="007432B4">
        <w:rPr>
          <w:szCs w:val="22"/>
          <w:lang w:val="fr-FR"/>
        </w:rPr>
        <w:t xml:space="preserve">elle contient sont fortement dépassées mais le sujet dont elle traite pourrait être </w:t>
      </w:r>
      <w:r w:rsidRPr="007432B4">
        <w:rPr>
          <w:szCs w:val="22"/>
          <w:lang w:val="fr-FR"/>
        </w:rPr>
        <w:lastRenderedPageBreak/>
        <w:t>encore pertinent.  En conséquence, en ce qui concerne cette enquête, le Bureau international propose les deux solutions suivantes en vue de leur examen par le CWS :</w:t>
      </w:r>
    </w:p>
    <w:p w:rsidR="00E22440" w:rsidRPr="007432B4" w:rsidRDefault="00D01419" w:rsidP="00D01419">
      <w:pPr>
        <w:pStyle w:val="ListParagraph"/>
        <w:numPr>
          <w:ilvl w:val="0"/>
          <w:numId w:val="10"/>
        </w:numPr>
        <w:tabs>
          <w:tab w:val="left" w:pos="2340"/>
        </w:tabs>
        <w:spacing w:after="80"/>
        <w:ind w:left="2835" w:hanging="425"/>
        <w:rPr>
          <w:szCs w:val="22"/>
          <w:lang w:val="fr-FR"/>
        </w:rPr>
      </w:pPr>
      <w:r w:rsidRPr="007432B4">
        <w:rPr>
          <w:szCs w:val="22"/>
          <w:lang w:val="fr-FR"/>
        </w:rPr>
        <w:t>effectuer une mise à jour totale de l</w:t>
      </w:r>
      <w:r w:rsidR="00130706" w:rsidRPr="007432B4">
        <w:rPr>
          <w:szCs w:val="22"/>
          <w:lang w:val="fr-FR"/>
        </w:rPr>
        <w:t>’</w:t>
      </w:r>
      <w:r w:rsidRPr="007432B4">
        <w:rPr>
          <w:szCs w:val="22"/>
          <w:lang w:val="fr-FR"/>
        </w:rPr>
        <w:t>enquête qui sera suivie par des actualisations régulières si le Comité estime qu</w:t>
      </w:r>
      <w:r w:rsidR="00130706" w:rsidRPr="007432B4">
        <w:rPr>
          <w:szCs w:val="22"/>
          <w:lang w:val="fr-FR"/>
        </w:rPr>
        <w:t>’</w:t>
      </w:r>
      <w:r w:rsidRPr="007432B4">
        <w:rPr>
          <w:szCs w:val="22"/>
          <w:lang w:val="fr-FR"/>
        </w:rPr>
        <w:t>il convient de conserver cette enquête dans le Manuel de l</w:t>
      </w:r>
      <w:r w:rsidR="00130706" w:rsidRPr="007432B4">
        <w:rPr>
          <w:szCs w:val="22"/>
          <w:lang w:val="fr-FR"/>
        </w:rPr>
        <w:t>’</w:t>
      </w:r>
      <w:r w:rsidRPr="007432B4">
        <w:rPr>
          <w:szCs w:val="22"/>
          <w:lang w:val="fr-FR"/>
        </w:rPr>
        <w:t>OMPI (groupe B);</w:t>
      </w:r>
    </w:p>
    <w:p w:rsidR="00E22440" w:rsidRPr="007432B4" w:rsidRDefault="00D01419" w:rsidP="00D01419">
      <w:pPr>
        <w:pStyle w:val="ListParagraph"/>
        <w:numPr>
          <w:ilvl w:val="0"/>
          <w:numId w:val="10"/>
        </w:numPr>
        <w:tabs>
          <w:tab w:val="left" w:pos="2340"/>
        </w:tabs>
        <w:spacing w:after="80"/>
        <w:ind w:left="2835" w:hanging="425"/>
        <w:rPr>
          <w:szCs w:val="22"/>
          <w:lang w:val="fr-FR"/>
        </w:rPr>
      </w:pPr>
      <w:r w:rsidRPr="007432B4">
        <w:rPr>
          <w:szCs w:val="22"/>
          <w:lang w:val="fr-FR"/>
        </w:rPr>
        <w:t>supprimer l</w:t>
      </w:r>
      <w:r w:rsidR="00130706" w:rsidRPr="007432B4">
        <w:rPr>
          <w:szCs w:val="22"/>
          <w:lang w:val="fr-FR"/>
        </w:rPr>
        <w:t>’</w:t>
      </w:r>
      <w:r w:rsidRPr="007432B4">
        <w:rPr>
          <w:szCs w:val="22"/>
          <w:lang w:val="fr-FR"/>
        </w:rPr>
        <w:t>enquête du Manuel de l</w:t>
      </w:r>
      <w:r w:rsidR="00130706" w:rsidRPr="007432B4">
        <w:rPr>
          <w:szCs w:val="22"/>
          <w:lang w:val="fr-FR"/>
        </w:rPr>
        <w:t>’</w:t>
      </w:r>
      <w:r w:rsidRPr="007432B4">
        <w:rPr>
          <w:szCs w:val="22"/>
          <w:lang w:val="fr-FR"/>
        </w:rPr>
        <w:t>OMPI et la placer dans la section “Archives” (groupe D).</w:t>
      </w:r>
    </w:p>
    <w:p w:rsidR="00E22440" w:rsidRPr="007432B4" w:rsidRDefault="00D01419" w:rsidP="002929D5">
      <w:pPr>
        <w:pStyle w:val="ListParagraph"/>
        <w:tabs>
          <w:tab w:val="left" w:pos="0"/>
          <w:tab w:val="left" w:pos="2340"/>
        </w:tabs>
        <w:spacing w:after="80"/>
        <w:ind w:left="2268" w:hanging="2268"/>
        <w:rPr>
          <w:szCs w:val="22"/>
          <w:lang w:val="fr-FR"/>
        </w:rPr>
      </w:pPr>
      <w:r w:rsidRPr="007432B4">
        <w:rPr>
          <w:szCs w:val="22"/>
          <w:lang w:val="fr-FR"/>
        </w:rPr>
        <w:t xml:space="preserve">Proposition : </w:t>
      </w:r>
      <w:r w:rsidRPr="007432B4">
        <w:rPr>
          <w:szCs w:val="22"/>
          <w:lang w:val="fr-FR"/>
        </w:rPr>
        <w:tab/>
        <w:t>Le CWS est invité à examiner la partie 7.7 et à décider s</w:t>
      </w:r>
      <w:r w:rsidR="00130706" w:rsidRPr="007432B4">
        <w:rPr>
          <w:szCs w:val="22"/>
          <w:lang w:val="fr-FR"/>
        </w:rPr>
        <w:t>’</w:t>
      </w:r>
      <w:r w:rsidRPr="007432B4">
        <w:rPr>
          <w:szCs w:val="22"/>
          <w:lang w:val="fr-FR"/>
        </w:rPr>
        <w:t>il convient de la mettre à jour régulièrement ou de la supprimer du Manuel de l</w:t>
      </w:r>
      <w:r w:rsidR="00130706" w:rsidRPr="007432B4">
        <w:rPr>
          <w:szCs w:val="22"/>
          <w:lang w:val="fr-FR"/>
        </w:rPr>
        <w:t>’</w:t>
      </w:r>
      <w:r w:rsidRPr="007432B4">
        <w:rPr>
          <w:szCs w:val="22"/>
          <w:lang w:val="fr-FR"/>
        </w:rPr>
        <w:t>OMPI pour la placer dans la section “Archives”.</w:t>
      </w:r>
    </w:p>
    <w:p w:rsidR="00E22440" w:rsidRPr="007432B4" w:rsidRDefault="00511A14" w:rsidP="00E22440">
      <w:pPr>
        <w:tabs>
          <w:tab w:val="left" w:pos="0"/>
          <w:tab w:val="left" w:pos="2340"/>
        </w:tabs>
        <w:spacing w:after="80"/>
        <w:ind w:left="2340" w:hanging="2340"/>
        <w:rPr>
          <w:lang w:val="fr-CH"/>
        </w:rPr>
      </w:pPr>
      <w:r w:rsidRPr="007432B4">
        <w:rPr>
          <w:lang w:val="fr-FR"/>
        </w:rPr>
        <w:tab/>
      </w:r>
      <w:r w:rsidR="00E22440" w:rsidRPr="007432B4">
        <w:rPr>
          <w:lang w:val="fr-FR"/>
        </w:rPr>
        <w:t xml:space="preserve">Si le CWS convient de conserver la partie </w:t>
      </w:r>
      <w:r w:rsidR="00E22440" w:rsidRPr="007432B4">
        <w:rPr>
          <w:i/>
          <w:lang w:val="fr-FR"/>
        </w:rPr>
        <w:t>7.7 d</w:t>
      </w:r>
      <w:r w:rsidR="00E22440" w:rsidRPr="007432B4">
        <w:rPr>
          <w:lang w:val="fr-FR"/>
        </w:rPr>
        <w:t>ans le Manuel de l</w:t>
      </w:r>
      <w:r w:rsidR="00130706" w:rsidRPr="007432B4">
        <w:rPr>
          <w:lang w:val="fr-FR"/>
        </w:rPr>
        <w:t>’</w:t>
      </w:r>
      <w:r w:rsidR="00E22440" w:rsidRPr="007432B4">
        <w:rPr>
          <w:lang w:val="fr-FR"/>
        </w:rPr>
        <w:t>OMPI et de l</w:t>
      </w:r>
      <w:r w:rsidR="00130706" w:rsidRPr="007432B4">
        <w:rPr>
          <w:lang w:val="fr-FR"/>
        </w:rPr>
        <w:t>’</w:t>
      </w:r>
      <w:r w:rsidR="00E22440" w:rsidRPr="007432B4">
        <w:rPr>
          <w:lang w:val="fr-FR"/>
        </w:rPr>
        <w:t>actualiser :</w:t>
      </w:r>
    </w:p>
    <w:p w:rsidR="00E22440" w:rsidRPr="007432B4" w:rsidRDefault="00E22440" w:rsidP="00E22440">
      <w:pPr>
        <w:pStyle w:val="ListParagraph"/>
        <w:numPr>
          <w:ilvl w:val="0"/>
          <w:numId w:val="12"/>
        </w:numPr>
        <w:tabs>
          <w:tab w:val="left" w:pos="0"/>
          <w:tab w:val="left" w:pos="2340"/>
        </w:tabs>
        <w:spacing w:after="80"/>
        <w:rPr>
          <w:lang w:val="fr-CH"/>
        </w:rPr>
      </w:pPr>
      <w:r w:rsidRPr="007432B4">
        <w:rPr>
          <w:lang w:val="fr-CH"/>
        </w:rPr>
        <w:t>l</w:t>
      </w:r>
      <w:r w:rsidR="00130706" w:rsidRPr="007432B4">
        <w:rPr>
          <w:lang w:val="fr-CH"/>
        </w:rPr>
        <w:t>’</w:t>
      </w:r>
      <w:r w:rsidRPr="007432B4">
        <w:rPr>
          <w:lang w:val="fr-CH"/>
        </w:rPr>
        <w:t>équipe d</w:t>
      </w:r>
      <w:r w:rsidR="00130706" w:rsidRPr="007432B4">
        <w:rPr>
          <w:lang w:val="fr-CH"/>
        </w:rPr>
        <w:t>’</w:t>
      </w:r>
      <w:r w:rsidRPr="007432B4">
        <w:rPr>
          <w:lang w:val="fr-CH"/>
        </w:rPr>
        <w:t>experts chargée de la partie 7 devrait revoir le questionnaire et présenter la proposition à la prochaine (cinquième) session</w:t>
      </w:r>
      <w:r w:rsidR="00130706" w:rsidRPr="007432B4">
        <w:rPr>
          <w:lang w:val="fr-CH"/>
        </w:rPr>
        <w:t xml:space="preserve"> du CWS</w:t>
      </w:r>
      <w:r w:rsidRPr="007432B4">
        <w:rPr>
          <w:lang w:val="fr-CH"/>
        </w:rPr>
        <w:t>;</w:t>
      </w:r>
    </w:p>
    <w:p w:rsidR="00E22440" w:rsidRPr="007432B4" w:rsidRDefault="00013A3F" w:rsidP="00013A3F">
      <w:pPr>
        <w:pStyle w:val="ListParagraph"/>
        <w:numPr>
          <w:ilvl w:val="0"/>
          <w:numId w:val="12"/>
        </w:numPr>
        <w:tabs>
          <w:tab w:val="left" w:pos="0"/>
          <w:tab w:val="left" w:pos="2340"/>
        </w:tabs>
        <w:spacing w:after="80"/>
        <w:rPr>
          <w:lang w:val="fr-CH"/>
        </w:rPr>
      </w:pPr>
      <w:r w:rsidRPr="007432B4">
        <w:rPr>
          <w:lang w:val="fr-CH"/>
        </w:rPr>
        <w:t>l</w:t>
      </w:r>
      <w:r w:rsidR="00130706" w:rsidRPr="007432B4">
        <w:rPr>
          <w:lang w:val="fr-CH"/>
        </w:rPr>
        <w:t>’</w:t>
      </w:r>
      <w:r w:rsidRPr="007432B4">
        <w:rPr>
          <w:lang w:val="fr-CH"/>
        </w:rPr>
        <w:t>équipe d</w:t>
      </w:r>
      <w:r w:rsidR="00130706" w:rsidRPr="007432B4">
        <w:rPr>
          <w:lang w:val="fr-CH"/>
        </w:rPr>
        <w:t>’</w:t>
      </w:r>
      <w:r w:rsidRPr="007432B4">
        <w:rPr>
          <w:lang w:val="fr-CH"/>
        </w:rPr>
        <w:t>experts chargée de la situation juridique envisage actuellement d</w:t>
      </w:r>
      <w:r w:rsidR="00130706" w:rsidRPr="007432B4">
        <w:rPr>
          <w:lang w:val="fr-CH"/>
        </w:rPr>
        <w:t>’</w:t>
      </w:r>
      <w:r w:rsidRPr="007432B4">
        <w:rPr>
          <w:lang w:val="fr-CH"/>
        </w:rPr>
        <w:t>inclure dans les recommandations, en plus des certificats complémentaires de protection, des ajustements de la durée des brevets et des extensions de la durée de validité des brevets.</w:t>
      </w:r>
      <w:r w:rsidR="00511A14" w:rsidRPr="007432B4">
        <w:rPr>
          <w:lang w:val="fr-CH"/>
        </w:rPr>
        <w:t xml:space="preserve"> </w:t>
      </w:r>
      <w:r w:rsidR="00130706" w:rsidRPr="007432B4">
        <w:rPr>
          <w:lang w:val="fr-CH"/>
        </w:rPr>
        <w:t xml:space="preserve"> Le CWS</w:t>
      </w:r>
      <w:r w:rsidRPr="007432B4">
        <w:rPr>
          <w:lang w:val="fr-CH"/>
        </w:rPr>
        <w:t xml:space="preserve"> est invité à déterminer si la portée de la partie</w:t>
      </w:r>
      <w:r w:rsidR="00130706" w:rsidRPr="007432B4">
        <w:rPr>
          <w:lang w:val="fr-CH"/>
        </w:rPr>
        <w:t> </w:t>
      </w:r>
      <w:r w:rsidRPr="007432B4">
        <w:rPr>
          <w:lang w:val="fr-CH"/>
        </w:rPr>
        <w:t>7.7 devrait être étendue pour inclure ces formes d</w:t>
      </w:r>
      <w:r w:rsidR="00130706" w:rsidRPr="007432B4">
        <w:rPr>
          <w:lang w:val="fr-CH"/>
        </w:rPr>
        <w:t>’</w:t>
      </w:r>
      <w:r w:rsidRPr="007432B4">
        <w:rPr>
          <w:lang w:val="fr-CH"/>
        </w:rPr>
        <w:t>extensions de la durée de validité des brevets.</w:t>
      </w:r>
    </w:p>
    <w:p w:rsidR="00E22440" w:rsidRPr="007432B4" w:rsidRDefault="00E22440" w:rsidP="00D01419">
      <w:pPr>
        <w:pStyle w:val="ListParagraph"/>
        <w:tabs>
          <w:tab w:val="left" w:pos="0"/>
          <w:tab w:val="left" w:pos="2340"/>
        </w:tabs>
        <w:spacing w:after="80"/>
        <w:ind w:left="0"/>
        <w:rPr>
          <w:lang w:val="fr-CH"/>
        </w:rPr>
      </w:pPr>
    </w:p>
    <w:p w:rsidR="00E22440" w:rsidRPr="007432B4" w:rsidRDefault="0017605A" w:rsidP="00D01419">
      <w:pPr>
        <w:pStyle w:val="Heading2"/>
        <w:rPr>
          <w:lang w:val="fr-FR"/>
        </w:rPr>
      </w:pPr>
      <w:r w:rsidRPr="007432B4">
        <w:rPr>
          <w:caps w:val="0"/>
          <w:lang w:val="fr-FR"/>
        </w:rPr>
        <w:t>PARTIE 7.8 : ETUDE SUR LES PROCEDURES ET EXIGENCES EN MATIERE DE DEPOT, LES METHODES D’EXAMEN ET LES PROCEDURES DE PUBLICATION EN CE QUI CONCERNE LES DESSINS ET MODELES INDUSTRIELS</w:t>
      </w:r>
    </w:p>
    <w:p w:rsidR="00E22440" w:rsidRPr="007432B4" w:rsidRDefault="00D01419" w:rsidP="00D01419">
      <w:pPr>
        <w:tabs>
          <w:tab w:val="left" w:pos="2790"/>
        </w:tabs>
        <w:spacing w:after="80"/>
        <w:rPr>
          <w:szCs w:val="22"/>
          <w:lang w:val="fr-FR"/>
        </w:rPr>
      </w:pPr>
      <w:r w:rsidRPr="007432B4">
        <w:rPr>
          <w:szCs w:val="22"/>
          <w:lang w:val="fr-FR"/>
        </w:rPr>
        <w:t>Version actuelle publiée en 1995</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Normes connexes : </w:t>
      </w:r>
      <w:r w:rsidRPr="007432B4">
        <w:rPr>
          <w:szCs w:val="22"/>
          <w:lang w:val="fr-FR"/>
        </w:rPr>
        <w:tab/>
      </w:r>
      <w:proofErr w:type="spellStart"/>
      <w:r w:rsidRPr="007432B4">
        <w:rPr>
          <w:szCs w:val="22"/>
          <w:lang w:val="fr-FR"/>
        </w:rPr>
        <w:t>n.d</w:t>
      </w:r>
      <w:proofErr w:type="spellEnd"/>
      <w:r w:rsidRPr="007432B4">
        <w:rPr>
          <w:szCs w:val="22"/>
          <w:lang w:val="fr-FR"/>
        </w:rPr>
        <w:t>.</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Enquêtes connexes : </w:t>
      </w:r>
      <w:r w:rsidRPr="007432B4">
        <w:rPr>
          <w:szCs w:val="22"/>
          <w:lang w:val="fr-FR"/>
        </w:rPr>
        <w:tab/>
      </w:r>
      <w:proofErr w:type="spellStart"/>
      <w:r w:rsidRPr="007432B4">
        <w:rPr>
          <w:szCs w:val="22"/>
          <w:lang w:val="fr-FR"/>
        </w:rPr>
        <w:t>n.d</w:t>
      </w:r>
      <w:proofErr w:type="spellEnd"/>
      <w:r w:rsidRPr="007432B4">
        <w:rPr>
          <w:szCs w:val="22"/>
          <w:lang w:val="fr-FR"/>
        </w:rPr>
        <w:t>.</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Groupe : </w:t>
      </w:r>
      <w:r w:rsidRPr="007432B4">
        <w:rPr>
          <w:szCs w:val="22"/>
          <w:lang w:val="fr-FR"/>
        </w:rPr>
        <w:tab/>
        <w:t>D</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Remarques : </w:t>
      </w:r>
      <w:r w:rsidRPr="007432B4">
        <w:rPr>
          <w:szCs w:val="22"/>
          <w:lang w:val="fr-FR"/>
        </w:rPr>
        <w:tab/>
        <w:t>Les informations sont très dépassées.</w:t>
      </w:r>
    </w:p>
    <w:p w:rsidR="00E22440" w:rsidRPr="007432B4" w:rsidRDefault="00D01419" w:rsidP="00D01419">
      <w:pPr>
        <w:tabs>
          <w:tab w:val="left" w:pos="0"/>
          <w:tab w:val="left" w:pos="2340"/>
        </w:tabs>
        <w:spacing w:after="80"/>
        <w:ind w:left="2340" w:hanging="2340"/>
        <w:rPr>
          <w:szCs w:val="22"/>
          <w:lang w:val="fr-FR"/>
        </w:rPr>
      </w:pPr>
      <w:r w:rsidRPr="007432B4">
        <w:rPr>
          <w:szCs w:val="22"/>
          <w:lang w:val="fr-FR"/>
        </w:rPr>
        <w:t xml:space="preserve">Proposition : </w:t>
      </w:r>
      <w:r w:rsidRPr="007432B4">
        <w:rPr>
          <w:szCs w:val="22"/>
          <w:lang w:val="fr-FR"/>
        </w:rPr>
        <w:tab/>
        <w:t>La partie 7.8 devrait être supprimée du Manuel de l</w:t>
      </w:r>
      <w:r w:rsidR="00130706" w:rsidRPr="007432B4">
        <w:rPr>
          <w:szCs w:val="22"/>
          <w:lang w:val="fr-FR"/>
        </w:rPr>
        <w:t>’</w:t>
      </w:r>
      <w:r w:rsidRPr="007432B4">
        <w:rPr>
          <w:szCs w:val="22"/>
          <w:lang w:val="fr-FR"/>
        </w:rPr>
        <w:t>OMPI pour être placée dans la section “Archives”.</w:t>
      </w:r>
    </w:p>
    <w:p w:rsidR="00E22440" w:rsidRPr="007432B4" w:rsidRDefault="00E22440" w:rsidP="00D01419">
      <w:pPr>
        <w:tabs>
          <w:tab w:val="left" w:pos="0"/>
          <w:tab w:val="left" w:pos="2340"/>
        </w:tabs>
        <w:spacing w:after="80"/>
        <w:ind w:left="2340" w:hanging="2340"/>
        <w:rPr>
          <w:szCs w:val="22"/>
          <w:lang w:val="fr-FR"/>
        </w:rPr>
      </w:pPr>
    </w:p>
    <w:p w:rsidR="00E22440" w:rsidRPr="007432B4" w:rsidRDefault="0017605A" w:rsidP="00D01419">
      <w:pPr>
        <w:pStyle w:val="Heading2"/>
        <w:rPr>
          <w:lang w:val="fr-FR"/>
        </w:rPr>
      </w:pPr>
      <w:r w:rsidRPr="007432B4">
        <w:rPr>
          <w:caps w:val="0"/>
          <w:lang w:val="fr-FR"/>
        </w:rPr>
        <w:t>PARTIE 7.9 : ENQUETE SUR LES PRATIQUES DES OFFICES DE PROPRIETE INDUSTRIELLE EN MATIERE DE CITATION</w:t>
      </w:r>
    </w:p>
    <w:p w:rsidR="00E22440" w:rsidRPr="007432B4" w:rsidRDefault="00D01419" w:rsidP="00D01419">
      <w:pPr>
        <w:tabs>
          <w:tab w:val="left" w:pos="2790"/>
        </w:tabs>
        <w:spacing w:after="80"/>
        <w:rPr>
          <w:szCs w:val="22"/>
          <w:lang w:val="fr-FR"/>
        </w:rPr>
      </w:pPr>
      <w:r w:rsidRPr="007432B4">
        <w:rPr>
          <w:szCs w:val="22"/>
          <w:lang w:val="fr-FR"/>
        </w:rPr>
        <w:t>(Première) version actuelle publiée en décembre 2008</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Normes connexes : </w:t>
      </w:r>
      <w:r w:rsidRPr="007432B4">
        <w:rPr>
          <w:szCs w:val="22"/>
          <w:lang w:val="fr-FR"/>
        </w:rPr>
        <w:tab/>
        <w:t>ST.14</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Enquêtes connexes : </w:t>
      </w:r>
      <w:r w:rsidRPr="007432B4">
        <w:rPr>
          <w:szCs w:val="22"/>
          <w:lang w:val="fr-FR"/>
        </w:rPr>
        <w:tab/>
      </w:r>
      <w:proofErr w:type="spellStart"/>
      <w:r w:rsidRPr="007432B4">
        <w:rPr>
          <w:szCs w:val="22"/>
          <w:lang w:val="fr-FR"/>
        </w:rPr>
        <w:t>n.d</w:t>
      </w:r>
      <w:proofErr w:type="spellEnd"/>
      <w:r w:rsidRPr="007432B4">
        <w:rPr>
          <w:szCs w:val="22"/>
          <w:lang w:val="fr-FR"/>
        </w:rPr>
        <w:t>.</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Groupe : </w:t>
      </w:r>
      <w:r w:rsidRPr="007432B4">
        <w:rPr>
          <w:szCs w:val="22"/>
          <w:lang w:val="fr-FR"/>
        </w:rPr>
        <w:tab/>
        <w:t>A</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Remarques : </w:t>
      </w:r>
      <w:r w:rsidRPr="007432B4">
        <w:rPr>
          <w:szCs w:val="22"/>
          <w:lang w:val="fr-FR"/>
        </w:rPr>
        <w:tab/>
        <w:t>Les informations qui figurent dans cette enquête sont pertinentes et n</w:t>
      </w:r>
      <w:r w:rsidR="00130706" w:rsidRPr="007432B4">
        <w:rPr>
          <w:szCs w:val="22"/>
          <w:lang w:val="fr-FR"/>
        </w:rPr>
        <w:t>’</w:t>
      </w:r>
      <w:r w:rsidRPr="007432B4">
        <w:rPr>
          <w:szCs w:val="22"/>
          <w:lang w:val="fr-FR"/>
        </w:rPr>
        <w:t>ont pas besoin d</w:t>
      </w:r>
      <w:r w:rsidR="00130706" w:rsidRPr="007432B4">
        <w:rPr>
          <w:szCs w:val="22"/>
          <w:lang w:val="fr-FR"/>
        </w:rPr>
        <w:t>’</w:t>
      </w:r>
      <w:r w:rsidRPr="007432B4">
        <w:rPr>
          <w:szCs w:val="22"/>
          <w:lang w:val="fr-FR"/>
        </w:rPr>
        <w:t>être mises à jour</w:t>
      </w:r>
    </w:p>
    <w:p w:rsidR="00E22440" w:rsidRPr="007432B4" w:rsidRDefault="00D01419" w:rsidP="00D01419">
      <w:pPr>
        <w:tabs>
          <w:tab w:val="left" w:pos="0"/>
          <w:tab w:val="left" w:pos="2340"/>
        </w:tabs>
        <w:spacing w:after="80"/>
        <w:ind w:left="2340" w:hanging="2340"/>
        <w:rPr>
          <w:szCs w:val="22"/>
          <w:lang w:val="fr-FR"/>
        </w:rPr>
      </w:pPr>
      <w:r w:rsidRPr="007432B4">
        <w:rPr>
          <w:szCs w:val="22"/>
          <w:lang w:val="fr-FR"/>
        </w:rPr>
        <w:t xml:space="preserve">Proposition : </w:t>
      </w:r>
      <w:r w:rsidRPr="007432B4">
        <w:rPr>
          <w:szCs w:val="22"/>
          <w:lang w:val="fr-FR"/>
        </w:rPr>
        <w:tab/>
        <w:t>La partie 7.9 devrait être conservée dans le Manuel de l</w:t>
      </w:r>
      <w:r w:rsidR="00130706" w:rsidRPr="007432B4">
        <w:rPr>
          <w:szCs w:val="22"/>
          <w:lang w:val="fr-FR"/>
        </w:rPr>
        <w:t>’</w:t>
      </w:r>
      <w:r w:rsidRPr="007432B4">
        <w:rPr>
          <w:szCs w:val="22"/>
          <w:lang w:val="fr-FR"/>
        </w:rPr>
        <w:t>OMPI et mise à jour à la demande du CWS.</w:t>
      </w:r>
    </w:p>
    <w:p w:rsidR="00E22440" w:rsidRPr="007432B4" w:rsidRDefault="00E22440" w:rsidP="00D01419">
      <w:pPr>
        <w:tabs>
          <w:tab w:val="left" w:pos="0"/>
          <w:tab w:val="left" w:pos="2340"/>
        </w:tabs>
        <w:spacing w:after="80"/>
        <w:ind w:left="2340" w:hanging="2340"/>
        <w:rPr>
          <w:szCs w:val="22"/>
          <w:lang w:val="fr-FR"/>
        </w:rPr>
      </w:pPr>
    </w:p>
    <w:p w:rsidR="00E22440" w:rsidRPr="007432B4" w:rsidRDefault="0017605A" w:rsidP="00D01419">
      <w:pPr>
        <w:pStyle w:val="Heading2"/>
        <w:rPr>
          <w:lang w:val="fr-FR"/>
        </w:rPr>
      </w:pPr>
      <w:r w:rsidRPr="007432B4">
        <w:rPr>
          <w:caps w:val="0"/>
          <w:lang w:val="fr-FR"/>
        </w:rPr>
        <w:lastRenderedPageBreak/>
        <w:t>PARTIE 7.10 : ENQUETE SUR LA PRATIQUE DES OFFICES DE PROPRIETE INDUSTRIELLE CONCERNANT LES CODES UTILISES EN INTERNE OU PONCTUELLEMENT</w:t>
      </w:r>
    </w:p>
    <w:p w:rsidR="00E22440" w:rsidRPr="007432B4" w:rsidRDefault="00D01419" w:rsidP="00D01419">
      <w:pPr>
        <w:tabs>
          <w:tab w:val="left" w:pos="2340"/>
        </w:tabs>
        <w:spacing w:after="80"/>
        <w:ind w:left="2340" w:hanging="2340"/>
        <w:rPr>
          <w:szCs w:val="22"/>
          <w:lang w:val="fr-FR"/>
        </w:rPr>
      </w:pPr>
      <w:r w:rsidRPr="007432B4">
        <w:rPr>
          <w:szCs w:val="22"/>
          <w:lang w:val="fr-FR"/>
        </w:rPr>
        <w:t>(Première) version actuelle publiée en janvier 2009</w:t>
      </w:r>
    </w:p>
    <w:p w:rsidR="00E22440" w:rsidRPr="007432B4" w:rsidRDefault="00D01419" w:rsidP="00D01419">
      <w:pPr>
        <w:tabs>
          <w:tab w:val="left" w:pos="2340"/>
        </w:tabs>
        <w:spacing w:after="80"/>
        <w:ind w:left="2340" w:hanging="2340"/>
        <w:rPr>
          <w:szCs w:val="22"/>
        </w:rPr>
      </w:pPr>
      <w:proofErr w:type="spellStart"/>
      <w:r w:rsidRPr="007432B4">
        <w:rPr>
          <w:szCs w:val="22"/>
        </w:rPr>
        <w:t>Normes</w:t>
      </w:r>
      <w:proofErr w:type="spellEnd"/>
      <w:r w:rsidRPr="007432B4">
        <w:rPr>
          <w:szCs w:val="22"/>
        </w:rPr>
        <w:t xml:space="preserve"> </w:t>
      </w:r>
      <w:proofErr w:type="spellStart"/>
      <w:proofErr w:type="gramStart"/>
      <w:r w:rsidRPr="007432B4">
        <w:rPr>
          <w:szCs w:val="22"/>
        </w:rPr>
        <w:t>connexes</w:t>
      </w:r>
      <w:proofErr w:type="spellEnd"/>
      <w:r w:rsidRPr="007432B4">
        <w:rPr>
          <w:szCs w:val="22"/>
        </w:rPr>
        <w:t> :</w:t>
      </w:r>
      <w:proofErr w:type="gramEnd"/>
      <w:r w:rsidRPr="007432B4">
        <w:rPr>
          <w:szCs w:val="22"/>
        </w:rPr>
        <w:t xml:space="preserve"> </w:t>
      </w:r>
      <w:r w:rsidRPr="007432B4">
        <w:rPr>
          <w:szCs w:val="22"/>
        </w:rPr>
        <w:tab/>
        <w:t>ST.10/C, ST.16, ST.13, ST.6, ST.60, ST.80</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Enquêtes connexes : </w:t>
      </w:r>
      <w:r w:rsidRPr="007432B4">
        <w:rPr>
          <w:szCs w:val="22"/>
          <w:lang w:val="fr-FR"/>
        </w:rPr>
        <w:tab/>
        <w:t>Partie 7.2.6</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Groupe : </w:t>
      </w:r>
      <w:r w:rsidRPr="007432B4">
        <w:rPr>
          <w:szCs w:val="22"/>
          <w:lang w:val="fr-FR"/>
        </w:rPr>
        <w:tab/>
        <w:t>A</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Remarques : </w:t>
      </w:r>
      <w:r w:rsidRPr="007432B4">
        <w:rPr>
          <w:szCs w:val="22"/>
          <w:lang w:val="fr-FR"/>
        </w:rPr>
        <w:tab/>
        <w:t>Les informations qui figurent dans cette enquête sont pertinentes et n</w:t>
      </w:r>
      <w:r w:rsidR="00130706" w:rsidRPr="007432B4">
        <w:rPr>
          <w:szCs w:val="22"/>
          <w:lang w:val="fr-FR"/>
        </w:rPr>
        <w:t>’</w:t>
      </w:r>
      <w:r w:rsidRPr="007432B4">
        <w:rPr>
          <w:szCs w:val="22"/>
          <w:lang w:val="fr-FR"/>
        </w:rPr>
        <w:t>ont pas besoin d</w:t>
      </w:r>
      <w:r w:rsidR="00130706" w:rsidRPr="007432B4">
        <w:rPr>
          <w:szCs w:val="22"/>
          <w:lang w:val="fr-FR"/>
        </w:rPr>
        <w:t>’</w:t>
      </w:r>
      <w:r w:rsidRPr="007432B4">
        <w:rPr>
          <w:szCs w:val="22"/>
          <w:lang w:val="fr-FR"/>
        </w:rPr>
        <w:t>être mises à jour;  le sujet est partiellement traité par l</w:t>
      </w:r>
      <w:r w:rsidR="00130706" w:rsidRPr="007432B4">
        <w:rPr>
          <w:szCs w:val="22"/>
          <w:lang w:val="fr-FR"/>
        </w:rPr>
        <w:t>’</w:t>
      </w:r>
      <w:r w:rsidRPr="007432B4">
        <w:rPr>
          <w:szCs w:val="22"/>
          <w:lang w:val="fr-FR"/>
        </w:rPr>
        <w:t>enquête sur les systèmes de numérotation des demandes et des demandes établissant une priorité (parties 7.2.6 et 7.2.7), sauf la partie concernant la publication/l</w:t>
      </w:r>
      <w:r w:rsidR="00130706" w:rsidRPr="007432B4">
        <w:rPr>
          <w:szCs w:val="22"/>
          <w:lang w:val="fr-FR"/>
        </w:rPr>
        <w:t>’</w:t>
      </w:r>
      <w:r w:rsidRPr="007432B4">
        <w:rPr>
          <w:szCs w:val="22"/>
          <w:lang w:val="fr-FR"/>
        </w:rPr>
        <w:t>édition.</w:t>
      </w:r>
    </w:p>
    <w:p w:rsidR="00E22440" w:rsidRPr="007432B4" w:rsidRDefault="00D01419" w:rsidP="00D01419">
      <w:pPr>
        <w:tabs>
          <w:tab w:val="left" w:pos="0"/>
          <w:tab w:val="left" w:pos="2340"/>
        </w:tabs>
        <w:spacing w:after="80"/>
        <w:ind w:left="2340" w:hanging="2340"/>
        <w:rPr>
          <w:szCs w:val="22"/>
          <w:lang w:val="fr-FR"/>
        </w:rPr>
      </w:pPr>
      <w:r w:rsidRPr="007432B4">
        <w:rPr>
          <w:szCs w:val="22"/>
          <w:lang w:val="fr-FR"/>
        </w:rPr>
        <w:t xml:space="preserve">Proposition : </w:t>
      </w:r>
      <w:r w:rsidRPr="007432B4">
        <w:rPr>
          <w:szCs w:val="22"/>
          <w:lang w:val="fr-FR"/>
        </w:rPr>
        <w:tab/>
        <w:t>La partie 7.10 devrait être conservée dans le Manuel de l</w:t>
      </w:r>
      <w:r w:rsidR="00130706" w:rsidRPr="007432B4">
        <w:rPr>
          <w:szCs w:val="22"/>
          <w:lang w:val="fr-FR"/>
        </w:rPr>
        <w:t>’</w:t>
      </w:r>
      <w:r w:rsidRPr="007432B4">
        <w:rPr>
          <w:szCs w:val="22"/>
          <w:lang w:val="fr-FR"/>
        </w:rPr>
        <w:t>OMPI et mise à jour à la demande du CWS.</w:t>
      </w:r>
    </w:p>
    <w:p w:rsidR="00E22440" w:rsidRPr="007432B4" w:rsidRDefault="00E22440" w:rsidP="00D01419">
      <w:pPr>
        <w:tabs>
          <w:tab w:val="left" w:pos="0"/>
          <w:tab w:val="left" w:pos="2340"/>
        </w:tabs>
        <w:spacing w:after="80"/>
        <w:ind w:left="2340" w:hanging="2340"/>
        <w:rPr>
          <w:szCs w:val="22"/>
          <w:lang w:val="fr-FR"/>
        </w:rPr>
      </w:pPr>
    </w:p>
    <w:p w:rsidR="00E22440" w:rsidRPr="007432B4" w:rsidRDefault="0017605A" w:rsidP="00D01419">
      <w:pPr>
        <w:pStyle w:val="Heading2"/>
        <w:keepLines/>
        <w:rPr>
          <w:lang w:val="fr-FR"/>
        </w:rPr>
      </w:pPr>
      <w:r w:rsidRPr="007432B4">
        <w:rPr>
          <w:caps w:val="0"/>
          <w:lang w:val="fr-FR"/>
        </w:rPr>
        <w:t>PARTIE 7.11 : ENQUETE SUR L’APPLICATION ET LA PROMOTION DE LA NORME ST.22 DE L’OMPI</w:t>
      </w:r>
    </w:p>
    <w:p w:rsidR="00E22440" w:rsidRPr="007432B4" w:rsidRDefault="00D01419" w:rsidP="00D01419">
      <w:pPr>
        <w:keepNext/>
        <w:keepLines/>
        <w:tabs>
          <w:tab w:val="left" w:pos="2340"/>
        </w:tabs>
        <w:spacing w:after="80"/>
        <w:ind w:left="2340" w:hanging="2340"/>
        <w:rPr>
          <w:szCs w:val="22"/>
          <w:lang w:val="fr-FR"/>
        </w:rPr>
      </w:pPr>
      <w:r w:rsidRPr="007432B4">
        <w:rPr>
          <w:szCs w:val="22"/>
          <w:lang w:val="fr-FR"/>
        </w:rPr>
        <w:t>(Première) version actuelle publiée en juin 2012.</w:t>
      </w:r>
    </w:p>
    <w:p w:rsidR="00E22440" w:rsidRPr="007432B4" w:rsidRDefault="00D01419" w:rsidP="00D01419">
      <w:pPr>
        <w:keepNext/>
        <w:keepLines/>
        <w:tabs>
          <w:tab w:val="left" w:pos="2340"/>
        </w:tabs>
        <w:spacing w:after="80"/>
        <w:ind w:left="2340" w:hanging="2340"/>
        <w:rPr>
          <w:szCs w:val="22"/>
          <w:lang w:val="fr-FR"/>
        </w:rPr>
      </w:pPr>
      <w:r w:rsidRPr="007432B4">
        <w:rPr>
          <w:szCs w:val="22"/>
          <w:lang w:val="fr-FR"/>
        </w:rPr>
        <w:t xml:space="preserve">Normes connexes : </w:t>
      </w:r>
      <w:r w:rsidRPr="007432B4">
        <w:rPr>
          <w:szCs w:val="22"/>
          <w:lang w:val="fr-FR"/>
        </w:rPr>
        <w:tab/>
        <w:t>ST.22</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Enquêtes connexes : </w:t>
      </w:r>
      <w:r w:rsidRPr="007432B4">
        <w:rPr>
          <w:szCs w:val="22"/>
          <w:lang w:val="fr-FR"/>
        </w:rPr>
        <w:tab/>
      </w:r>
      <w:proofErr w:type="spellStart"/>
      <w:r w:rsidRPr="007432B4">
        <w:rPr>
          <w:szCs w:val="22"/>
          <w:lang w:val="fr-FR"/>
        </w:rPr>
        <w:t>n.d</w:t>
      </w:r>
      <w:proofErr w:type="spellEnd"/>
      <w:r w:rsidRPr="007432B4">
        <w:rPr>
          <w:szCs w:val="22"/>
          <w:lang w:val="fr-FR"/>
        </w:rPr>
        <w:t>.</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Groupe : </w:t>
      </w:r>
      <w:r w:rsidRPr="007432B4">
        <w:rPr>
          <w:szCs w:val="22"/>
          <w:lang w:val="fr-FR"/>
        </w:rPr>
        <w:tab/>
        <w:t>A</w:t>
      </w:r>
    </w:p>
    <w:p w:rsidR="00E22440" w:rsidRPr="007432B4" w:rsidRDefault="00D01419" w:rsidP="00D01419">
      <w:pPr>
        <w:tabs>
          <w:tab w:val="left" w:pos="2340"/>
        </w:tabs>
        <w:spacing w:after="80"/>
        <w:ind w:left="2340" w:hanging="2340"/>
        <w:rPr>
          <w:szCs w:val="22"/>
          <w:lang w:val="fr-FR"/>
        </w:rPr>
      </w:pPr>
      <w:r w:rsidRPr="007432B4">
        <w:rPr>
          <w:szCs w:val="22"/>
          <w:lang w:val="fr-FR"/>
        </w:rPr>
        <w:t xml:space="preserve">Remarques : </w:t>
      </w:r>
      <w:r w:rsidRPr="007432B4">
        <w:rPr>
          <w:szCs w:val="22"/>
          <w:lang w:val="fr-FR"/>
        </w:rPr>
        <w:tab/>
        <w:t>Les informations qui figurent dans cette enquête sont pertinentes et n</w:t>
      </w:r>
      <w:r w:rsidR="00130706" w:rsidRPr="007432B4">
        <w:rPr>
          <w:szCs w:val="22"/>
          <w:lang w:val="fr-FR"/>
        </w:rPr>
        <w:t>’</w:t>
      </w:r>
      <w:r w:rsidRPr="007432B4">
        <w:rPr>
          <w:szCs w:val="22"/>
          <w:lang w:val="fr-FR"/>
        </w:rPr>
        <w:t>ont pas besoin d</w:t>
      </w:r>
      <w:r w:rsidR="00130706" w:rsidRPr="007432B4">
        <w:rPr>
          <w:szCs w:val="22"/>
          <w:lang w:val="fr-FR"/>
        </w:rPr>
        <w:t>’</w:t>
      </w:r>
      <w:r w:rsidRPr="007432B4">
        <w:rPr>
          <w:szCs w:val="22"/>
          <w:lang w:val="fr-FR"/>
        </w:rPr>
        <w:t>être mises à jour.</w:t>
      </w:r>
    </w:p>
    <w:p w:rsidR="00E22440" w:rsidRPr="007432B4" w:rsidRDefault="00D01419" w:rsidP="00D01419">
      <w:pPr>
        <w:tabs>
          <w:tab w:val="left" w:pos="0"/>
          <w:tab w:val="left" w:pos="2340"/>
        </w:tabs>
        <w:spacing w:after="80"/>
        <w:ind w:left="2340" w:hanging="2340"/>
        <w:rPr>
          <w:lang w:val="fr-FR"/>
        </w:rPr>
      </w:pPr>
      <w:r w:rsidRPr="007432B4">
        <w:rPr>
          <w:szCs w:val="22"/>
          <w:lang w:val="fr-FR"/>
        </w:rPr>
        <w:t xml:space="preserve">Proposition : </w:t>
      </w:r>
      <w:r w:rsidRPr="007432B4">
        <w:rPr>
          <w:szCs w:val="22"/>
          <w:lang w:val="fr-FR"/>
        </w:rPr>
        <w:tab/>
        <w:t>La partie 7.11 devrait être conservée dans le Manuel de l</w:t>
      </w:r>
      <w:r w:rsidR="00130706" w:rsidRPr="007432B4">
        <w:rPr>
          <w:szCs w:val="22"/>
          <w:lang w:val="fr-FR"/>
        </w:rPr>
        <w:t>’</w:t>
      </w:r>
      <w:r w:rsidRPr="007432B4">
        <w:rPr>
          <w:szCs w:val="22"/>
          <w:lang w:val="fr-FR"/>
        </w:rPr>
        <w:t>OMPI et mise à jour à la demande du CWS.</w:t>
      </w:r>
    </w:p>
    <w:p w:rsidR="00E22440" w:rsidRPr="007432B4" w:rsidRDefault="00E22440" w:rsidP="00371D71">
      <w:pPr>
        <w:rPr>
          <w:lang w:val="fr-FR"/>
        </w:rPr>
      </w:pPr>
    </w:p>
    <w:p w:rsidR="00E22440" w:rsidRPr="007432B4" w:rsidRDefault="00E22440" w:rsidP="00371D71">
      <w:pPr>
        <w:rPr>
          <w:lang w:val="fr-FR"/>
        </w:rPr>
      </w:pPr>
    </w:p>
    <w:p w:rsidR="00E22440" w:rsidRPr="007432B4" w:rsidRDefault="007026DC" w:rsidP="007026DC">
      <w:pPr>
        <w:pStyle w:val="Endofdocument-Annex"/>
        <w:rPr>
          <w:lang w:val="fr-FR"/>
        </w:rPr>
      </w:pPr>
      <w:r w:rsidRPr="007432B4">
        <w:rPr>
          <w:lang w:val="fr-FR"/>
        </w:rPr>
        <w:t>[</w:t>
      </w:r>
      <w:r w:rsidR="00D01419" w:rsidRPr="007432B4">
        <w:rPr>
          <w:lang w:val="fr-FR"/>
        </w:rPr>
        <w:t>L</w:t>
      </w:r>
      <w:r w:rsidR="00130706" w:rsidRPr="007432B4">
        <w:rPr>
          <w:lang w:val="fr-FR"/>
        </w:rPr>
        <w:t>’</w:t>
      </w:r>
      <w:r w:rsidR="00D01419" w:rsidRPr="007432B4">
        <w:rPr>
          <w:lang w:val="fr-FR"/>
        </w:rPr>
        <w:t>a</w:t>
      </w:r>
      <w:r w:rsidRPr="007432B4">
        <w:rPr>
          <w:lang w:val="fr-FR"/>
        </w:rPr>
        <w:t>nnex</w:t>
      </w:r>
      <w:r w:rsidR="00D01419" w:rsidRPr="007432B4">
        <w:rPr>
          <w:lang w:val="fr-FR"/>
        </w:rPr>
        <w:t>e</w:t>
      </w:r>
      <w:r w:rsidR="00987465" w:rsidRPr="007432B4">
        <w:rPr>
          <w:lang w:val="fr-FR"/>
        </w:rPr>
        <w:t> </w:t>
      </w:r>
      <w:r w:rsidRPr="007432B4">
        <w:rPr>
          <w:lang w:val="fr-FR"/>
        </w:rPr>
        <w:t xml:space="preserve">II </w:t>
      </w:r>
      <w:r w:rsidR="00D01419" w:rsidRPr="007432B4">
        <w:rPr>
          <w:lang w:val="fr-FR"/>
        </w:rPr>
        <w:t>suit</w:t>
      </w:r>
      <w:r w:rsidRPr="007432B4">
        <w:rPr>
          <w:lang w:val="fr-FR"/>
        </w:rPr>
        <w:t>]</w:t>
      </w:r>
    </w:p>
    <w:p w:rsidR="00E22440" w:rsidRPr="007432B4" w:rsidRDefault="00E22440" w:rsidP="007026DC">
      <w:pPr>
        <w:pStyle w:val="Endofdocument-Annex"/>
        <w:rPr>
          <w:lang w:val="fr-FR"/>
        </w:rPr>
      </w:pPr>
    </w:p>
    <w:p w:rsidR="007026DC" w:rsidRPr="007432B4" w:rsidRDefault="007026DC" w:rsidP="007026DC">
      <w:pPr>
        <w:pStyle w:val="Endofdocument-Annex"/>
        <w:rPr>
          <w:lang w:val="fr-FR"/>
        </w:rPr>
      </w:pPr>
    </w:p>
    <w:sectPr w:rsidR="007026DC" w:rsidRPr="007432B4" w:rsidSect="00206FA3">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622" w:rsidRDefault="00CC4622">
      <w:r>
        <w:separator/>
      </w:r>
    </w:p>
  </w:endnote>
  <w:endnote w:type="continuationSeparator" w:id="0">
    <w:p w:rsidR="00CC4622" w:rsidRDefault="00CC4622" w:rsidP="003B38C1">
      <w:r>
        <w:separator/>
      </w:r>
    </w:p>
    <w:p w:rsidR="00CC4622" w:rsidRPr="003B38C1" w:rsidRDefault="00CC4622" w:rsidP="003B38C1">
      <w:pPr>
        <w:spacing w:after="60"/>
        <w:rPr>
          <w:sz w:val="17"/>
        </w:rPr>
      </w:pPr>
      <w:r>
        <w:rPr>
          <w:sz w:val="17"/>
        </w:rPr>
        <w:t>[Endnote continued from previous page]</w:t>
      </w:r>
    </w:p>
  </w:endnote>
  <w:endnote w:type="continuationNotice" w:id="1">
    <w:p w:rsidR="00CC4622" w:rsidRPr="003B38C1" w:rsidRDefault="00CC46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622" w:rsidRDefault="00CC4622">
      <w:r>
        <w:separator/>
      </w:r>
    </w:p>
  </w:footnote>
  <w:footnote w:type="continuationSeparator" w:id="0">
    <w:p w:rsidR="00CC4622" w:rsidRDefault="00CC4622" w:rsidP="008B60B2">
      <w:r>
        <w:separator/>
      </w:r>
    </w:p>
    <w:p w:rsidR="00CC4622" w:rsidRPr="00ED77FB" w:rsidRDefault="00CC4622" w:rsidP="008B60B2">
      <w:pPr>
        <w:spacing w:after="60"/>
        <w:rPr>
          <w:sz w:val="17"/>
          <w:szCs w:val="17"/>
        </w:rPr>
      </w:pPr>
      <w:r w:rsidRPr="00ED77FB">
        <w:rPr>
          <w:sz w:val="17"/>
          <w:szCs w:val="17"/>
        </w:rPr>
        <w:t>[Footnote continued from previous page]</w:t>
      </w:r>
    </w:p>
  </w:footnote>
  <w:footnote w:type="continuationNotice" w:id="1">
    <w:p w:rsidR="00CC4622" w:rsidRPr="00ED77FB" w:rsidRDefault="00CC462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026DC" w:rsidP="00477D6B">
    <w:pPr>
      <w:jc w:val="right"/>
    </w:pPr>
    <w:r>
      <w:t>CWS/4BIS/6</w:t>
    </w:r>
  </w:p>
  <w:p w:rsidR="00EC4E49" w:rsidRDefault="00A65D37" w:rsidP="00477D6B">
    <w:pPr>
      <w:jc w:val="right"/>
    </w:pPr>
    <w:proofErr w:type="spellStart"/>
    <w:r>
      <w:t>Annex</w:t>
    </w:r>
    <w:r w:rsidR="00D01419">
      <w:t>e</w:t>
    </w:r>
    <w:proofErr w:type="spellEnd"/>
    <w:r w:rsidR="007026DC">
      <w:t xml:space="preserve"> I</w:t>
    </w:r>
    <w:r>
      <w:t xml:space="preserve">, </w:t>
    </w:r>
    <w:r w:rsidR="00EC4E49">
      <w:t xml:space="preserve">page </w:t>
    </w:r>
    <w:r w:rsidR="00EC4E49">
      <w:fldChar w:fldCharType="begin"/>
    </w:r>
    <w:r w:rsidR="00EC4E49">
      <w:instrText xml:space="preserve"> PAGE  \* MERGEFORMAT </w:instrText>
    </w:r>
    <w:r w:rsidR="00EC4E49">
      <w:fldChar w:fldCharType="separate"/>
    </w:r>
    <w:r w:rsidR="002C7073">
      <w:rPr>
        <w:noProof/>
      </w:rPr>
      <w:t>7</w:t>
    </w:r>
    <w:r w:rsidR="00EC4E49">
      <w:fldChar w:fldCharType="end"/>
    </w:r>
  </w:p>
  <w:p w:rsidR="00BB74B8" w:rsidRDefault="00BB74B8" w:rsidP="00477D6B">
    <w:pPr>
      <w:jc w:val="right"/>
    </w:pPr>
  </w:p>
  <w:p w:rsidR="0017605A" w:rsidRDefault="0017605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B8" w:rsidRDefault="00EC2895" w:rsidP="009567DC">
    <w:pPr>
      <w:jc w:val="right"/>
    </w:pPr>
    <w:r>
      <w:t>CWS/</w:t>
    </w:r>
    <w:r w:rsidR="00CC4622">
      <w:t>4BIS</w:t>
    </w:r>
    <w:r w:rsidR="00BB74B8">
      <w:t>/</w:t>
    </w:r>
    <w:r w:rsidR="007026DC">
      <w:t>6</w:t>
    </w:r>
  </w:p>
  <w:p w:rsidR="00BB74B8" w:rsidRDefault="00BB74B8" w:rsidP="00BB74B8">
    <w:pPr>
      <w:jc w:val="right"/>
    </w:pPr>
    <w:r>
      <w:t>ANNEX</w:t>
    </w:r>
    <w:r w:rsidR="00F72AF9">
      <w:t>E</w:t>
    </w:r>
    <w:r w:rsidR="007026DC">
      <w:t xml:space="preserve"> I</w:t>
    </w:r>
  </w:p>
  <w:p w:rsidR="00BB74B8" w:rsidRDefault="00BB74B8" w:rsidP="00BB74B8">
    <w:pPr>
      <w:jc w:val="right"/>
    </w:pPr>
  </w:p>
  <w:p w:rsidR="0017605A" w:rsidRDefault="0017605A" w:rsidP="00BB74B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931618"/>
    <w:multiLevelType w:val="hybridMultilevel"/>
    <w:tmpl w:val="B55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5FF1363"/>
    <w:multiLevelType w:val="hybridMultilevel"/>
    <w:tmpl w:val="0574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1D44FE3"/>
    <w:multiLevelType w:val="hybridMultilevel"/>
    <w:tmpl w:val="3B32672E"/>
    <w:lvl w:ilvl="0" w:tplc="BE987B64">
      <w:start w:val="1"/>
      <w:numFmt w:val="upperLetter"/>
      <w:lvlText w:val="%1)"/>
      <w:lvlJc w:val="left"/>
      <w:pPr>
        <w:ind w:left="1691" w:hanging="8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41E5299F"/>
    <w:multiLevelType w:val="hybridMultilevel"/>
    <w:tmpl w:val="DEB0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551408"/>
    <w:multiLevelType w:val="hybridMultilevel"/>
    <w:tmpl w:val="4E80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AA0CD7"/>
    <w:multiLevelType w:val="hybridMultilevel"/>
    <w:tmpl w:val="AC4A0E12"/>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4"/>
  </w:num>
  <w:num w:numId="2">
    <w:abstractNumId w:val="8"/>
  </w:num>
  <w:num w:numId="3">
    <w:abstractNumId w:val="0"/>
  </w:num>
  <w:num w:numId="4">
    <w:abstractNumId w:val="9"/>
  </w:num>
  <w:num w:numId="5">
    <w:abstractNumId w:val="2"/>
  </w:num>
  <w:num w:numId="6">
    <w:abstractNumId w:val="5"/>
  </w:num>
  <w:num w:numId="7">
    <w:abstractNumId w:val="3"/>
  </w:num>
  <w:num w:numId="8">
    <w:abstractNumId w:val="10"/>
  </w:num>
  <w:num w:numId="9">
    <w:abstractNumId w:val="1"/>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TS_Glossary"/>
    <w:docVar w:name="TermBaseURL" w:val="empty"/>
    <w:docVar w:name="TextBases" w:val="TextBase TMs\Trademarks\Meetings|TextBase TMs\Trademarks\Other|TextBase TMs\Trademarks\Publications|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
    <w:docVar w:name="TextBaseURL" w:val="empty"/>
    <w:docVar w:name="UILng" w:val="en"/>
  </w:docVars>
  <w:rsids>
    <w:rsidRoot w:val="00CC4622"/>
    <w:rsid w:val="00013A3F"/>
    <w:rsid w:val="00043CAA"/>
    <w:rsid w:val="00075432"/>
    <w:rsid w:val="00076D20"/>
    <w:rsid w:val="000968ED"/>
    <w:rsid w:val="000B75E0"/>
    <w:rsid w:val="000F5E56"/>
    <w:rsid w:val="0011323A"/>
    <w:rsid w:val="00130706"/>
    <w:rsid w:val="001362EE"/>
    <w:rsid w:val="0017605A"/>
    <w:rsid w:val="00177A2E"/>
    <w:rsid w:val="001832A6"/>
    <w:rsid w:val="001C4A6D"/>
    <w:rsid w:val="00206FA3"/>
    <w:rsid w:val="00230D89"/>
    <w:rsid w:val="002634C4"/>
    <w:rsid w:val="002928D3"/>
    <w:rsid w:val="002929D5"/>
    <w:rsid w:val="002C7073"/>
    <w:rsid w:val="002F1FE6"/>
    <w:rsid w:val="002F4E68"/>
    <w:rsid w:val="00302905"/>
    <w:rsid w:val="00312F7F"/>
    <w:rsid w:val="003228B7"/>
    <w:rsid w:val="003306F8"/>
    <w:rsid w:val="00357F52"/>
    <w:rsid w:val="003673CF"/>
    <w:rsid w:val="00371D71"/>
    <w:rsid w:val="003845C1"/>
    <w:rsid w:val="003A6F89"/>
    <w:rsid w:val="003B38C1"/>
    <w:rsid w:val="003E20D7"/>
    <w:rsid w:val="00414C52"/>
    <w:rsid w:val="004227AC"/>
    <w:rsid w:val="00423E3E"/>
    <w:rsid w:val="004241ED"/>
    <w:rsid w:val="00427AF4"/>
    <w:rsid w:val="004400E2"/>
    <w:rsid w:val="004647DA"/>
    <w:rsid w:val="00474062"/>
    <w:rsid w:val="00477D6B"/>
    <w:rsid w:val="00511A14"/>
    <w:rsid w:val="0053057A"/>
    <w:rsid w:val="005308AC"/>
    <w:rsid w:val="00534817"/>
    <w:rsid w:val="00560A29"/>
    <w:rsid w:val="00605827"/>
    <w:rsid w:val="00646050"/>
    <w:rsid w:val="00663558"/>
    <w:rsid w:val="006713CA"/>
    <w:rsid w:val="00676C5C"/>
    <w:rsid w:val="007026DC"/>
    <w:rsid w:val="007058FB"/>
    <w:rsid w:val="007432B4"/>
    <w:rsid w:val="007860C5"/>
    <w:rsid w:val="007B6452"/>
    <w:rsid w:val="007B6A58"/>
    <w:rsid w:val="007C036A"/>
    <w:rsid w:val="007D1613"/>
    <w:rsid w:val="007D5C56"/>
    <w:rsid w:val="0088206D"/>
    <w:rsid w:val="008B2CC1"/>
    <w:rsid w:val="008B60B2"/>
    <w:rsid w:val="008C3393"/>
    <w:rsid w:val="0090731E"/>
    <w:rsid w:val="00907E21"/>
    <w:rsid w:val="00916EE2"/>
    <w:rsid w:val="009567DC"/>
    <w:rsid w:val="00966A22"/>
    <w:rsid w:val="0096722F"/>
    <w:rsid w:val="00980843"/>
    <w:rsid w:val="00987465"/>
    <w:rsid w:val="009D7484"/>
    <w:rsid w:val="009E0F77"/>
    <w:rsid w:val="009E2791"/>
    <w:rsid w:val="009E3F6F"/>
    <w:rsid w:val="009F499F"/>
    <w:rsid w:val="00A42DAF"/>
    <w:rsid w:val="00A45BD8"/>
    <w:rsid w:val="00A65D37"/>
    <w:rsid w:val="00A85B8E"/>
    <w:rsid w:val="00AC0869"/>
    <w:rsid w:val="00AC205C"/>
    <w:rsid w:val="00B05A69"/>
    <w:rsid w:val="00B123E4"/>
    <w:rsid w:val="00B84BCC"/>
    <w:rsid w:val="00B9734B"/>
    <w:rsid w:val="00BA7407"/>
    <w:rsid w:val="00BB74B8"/>
    <w:rsid w:val="00C11BFE"/>
    <w:rsid w:val="00C32174"/>
    <w:rsid w:val="00C44558"/>
    <w:rsid w:val="00C94629"/>
    <w:rsid w:val="00CC4622"/>
    <w:rsid w:val="00CD28E0"/>
    <w:rsid w:val="00D01419"/>
    <w:rsid w:val="00D45252"/>
    <w:rsid w:val="00D46F34"/>
    <w:rsid w:val="00D71B4D"/>
    <w:rsid w:val="00D93D55"/>
    <w:rsid w:val="00DA79A0"/>
    <w:rsid w:val="00E22440"/>
    <w:rsid w:val="00E335FE"/>
    <w:rsid w:val="00E5021F"/>
    <w:rsid w:val="00EB1B2F"/>
    <w:rsid w:val="00EB2F89"/>
    <w:rsid w:val="00EC2895"/>
    <w:rsid w:val="00EC4E49"/>
    <w:rsid w:val="00ED77FB"/>
    <w:rsid w:val="00F021A6"/>
    <w:rsid w:val="00F66152"/>
    <w:rsid w:val="00F72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6DC"/>
    <w:rPr>
      <w:rFonts w:ascii="Arial" w:hAnsi="Arial" w:cs="Arial"/>
      <w:sz w:val="22"/>
      <w:lang w:eastAsia="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7026DC"/>
    <w:rPr>
      <w:rFonts w:ascii="Arial" w:eastAsia="SimSun" w:hAnsi="Arial" w:cs="Arial"/>
      <w:b/>
      <w:bCs/>
      <w:caps/>
      <w:kern w:val="32"/>
      <w:sz w:val="22"/>
      <w:szCs w:val="32"/>
    </w:rPr>
  </w:style>
  <w:style w:type="character" w:customStyle="1" w:styleId="Heading2Char">
    <w:name w:val="Heading 2 Char"/>
    <w:basedOn w:val="DefaultParagraphFont"/>
    <w:link w:val="Heading2"/>
    <w:rsid w:val="007026DC"/>
    <w:rPr>
      <w:rFonts w:ascii="Arial" w:eastAsia="SimSun" w:hAnsi="Arial" w:cs="Arial"/>
      <w:bCs/>
      <w:iCs/>
      <w:caps/>
      <w:sz w:val="22"/>
      <w:szCs w:val="28"/>
    </w:rPr>
  </w:style>
  <w:style w:type="paragraph" w:styleId="ListParagraph">
    <w:name w:val="List Paragraph"/>
    <w:basedOn w:val="Normal"/>
    <w:uiPriority w:val="34"/>
    <w:qFormat/>
    <w:rsid w:val="007026DC"/>
    <w:pPr>
      <w:ind w:left="720"/>
      <w:contextualSpacing/>
    </w:pPr>
  </w:style>
  <w:style w:type="paragraph" w:styleId="BalloonText">
    <w:name w:val="Balloon Text"/>
    <w:basedOn w:val="Normal"/>
    <w:link w:val="BalloonTextChar"/>
    <w:rsid w:val="00663558"/>
    <w:rPr>
      <w:rFonts w:ascii="Tahoma" w:hAnsi="Tahoma" w:cs="Tahoma"/>
      <w:sz w:val="16"/>
      <w:szCs w:val="16"/>
    </w:rPr>
  </w:style>
  <w:style w:type="character" w:customStyle="1" w:styleId="BalloonTextChar">
    <w:name w:val="Balloon Text Char"/>
    <w:basedOn w:val="DefaultParagraphFont"/>
    <w:link w:val="BalloonText"/>
    <w:rsid w:val="00663558"/>
    <w:rPr>
      <w:rFonts w:ascii="Tahoma" w:hAnsi="Tahoma" w:cs="Tahoma"/>
      <w:sz w:val="16"/>
      <w:szCs w:val="16"/>
      <w:lang w:eastAsia="en-US"/>
    </w:rPr>
  </w:style>
  <w:style w:type="character" w:customStyle="1" w:styleId="apple-converted-space">
    <w:name w:val="apple-converted-space"/>
    <w:basedOn w:val="DefaultParagraphFont"/>
    <w:rsid w:val="00907E21"/>
  </w:style>
  <w:style w:type="character" w:styleId="Hyperlink">
    <w:name w:val="Hyperlink"/>
    <w:basedOn w:val="DefaultParagraphFont"/>
    <w:rsid w:val="007432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6DC"/>
    <w:rPr>
      <w:rFonts w:ascii="Arial" w:hAnsi="Arial" w:cs="Arial"/>
      <w:sz w:val="22"/>
      <w:lang w:eastAsia="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7026DC"/>
    <w:rPr>
      <w:rFonts w:ascii="Arial" w:eastAsia="SimSun" w:hAnsi="Arial" w:cs="Arial"/>
      <w:b/>
      <w:bCs/>
      <w:caps/>
      <w:kern w:val="32"/>
      <w:sz w:val="22"/>
      <w:szCs w:val="32"/>
    </w:rPr>
  </w:style>
  <w:style w:type="character" w:customStyle="1" w:styleId="Heading2Char">
    <w:name w:val="Heading 2 Char"/>
    <w:basedOn w:val="DefaultParagraphFont"/>
    <w:link w:val="Heading2"/>
    <w:rsid w:val="007026DC"/>
    <w:rPr>
      <w:rFonts w:ascii="Arial" w:eastAsia="SimSun" w:hAnsi="Arial" w:cs="Arial"/>
      <w:bCs/>
      <w:iCs/>
      <w:caps/>
      <w:sz w:val="22"/>
      <w:szCs w:val="28"/>
    </w:rPr>
  </w:style>
  <w:style w:type="paragraph" w:styleId="ListParagraph">
    <w:name w:val="List Paragraph"/>
    <w:basedOn w:val="Normal"/>
    <w:uiPriority w:val="34"/>
    <w:qFormat/>
    <w:rsid w:val="007026DC"/>
    <w:pPr>
      <w:ind w:left="720"/>
      <w:contextualSpacing/>
    </w:pPr>
  </w:style>
  <w:style w:type="paragraph" w:styleId="BalloonText">
    <w:name w:val="Balloon Text"/>
    <w:basedOn w:val="Normal"/>
    <w:link w:val="BalloonTextChar"/>
    <w:rsid w:val="00663558"/>
    <w:rPr>
      <w:rFonts w:ascii="Tahoma" w:hAnsi="Tahoma" w:cs="Tahoma"/>
      <w:sz w:val="16"/>
      <w:szCs w:val="16"/>
    </w:rPr>
  </w:style>
  <w:style w:type="character" w:customStyle="1" w:styleId="BalloonTextChar">
    <w:name w:val="Balloon Text Char"/>
    <w:basedOn w:val="DefaultParagraphFont"/>
    <w:link w:val="BalloonText"/>
    <w:rsid w:val="00663558"/>
    <w:rPr>
      <w:rFonts w:ascii="Tahoma" w:hAnsi="Tahoma" w:cs="Tahoma"/>
      <w:sz w:val="16"/>
      <w:szCs w:val="16"/>
      <w:lang w:eastAsia="en-US"/>
    </w:rPr>
  </w:style>
  <w:style w:type="character" w:customStyle="1" w:styleId="apple-converted-space">
    <w:name w:val="apple-converted-space"/>
    <w:basedOn w:val="DefaultParagraphFont"/>
    <w:rsid w:val="00907E21"/>
  </w:style>
  <w:style w:type="character" w:styleId="Hyperlink">
    <w:name w:val="Hyperlink"/>
    <w:basedOn w:val="DefaultParagraphFont"/>
    <w:rsid w:val="007432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B073-7B7D-433D-9EE6-E346C074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2570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CWS/4BIS/6 Annex I (en français)</vt:lpstr>
    </vt:vector>
  </TitlesOfParts>
  <Company>WIPO</Company>
  <LinksUpToDate>false</LinksUpToDate>
  <CharactersWithSpaces>16277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CWS/4BIS/6 Annex I (en français)</dc:title>
  <dc:subject>Situation et autres mesures proposées pour les enquêtes publiées dans la partie 7 du Manuel de l’OMPI</dc:subject>
  <dc:creator>OMPI/WIPO</dc:creator>
  <cp:keywords>CWS</cp:keywords>
  <cp:lastModifiedBy>RODRIGUEZ Geraldine</cp:lastModifiedBy>
  <cp:revision>5</cp:revision>
  <cp:lastPrinted>2016-03-03T14:47:00Z</cp:lastPrinted>
  <dcterms:created xsi:type="dcterms:W3CDTF">2016-03-07T15:04:00Z</dcterms:created>
  <dcterms:modified xsi:type="dcterms:W3CDTF">2016-03-08T08:53:00Z</dcterms:modified>
</cp:coreProperties>
</file>