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60453" w14:textId="77777777" w:rsidR="008B2CC1" w:rsidRPr="0063367D" w:rsidRDefault="00DB0349" w:rsidP="008A47D8">
      <w:pPr>
        <w:spacing w:after="120"/>
        <w:jc w:val="right"/>
      </w:pPr>
      <w:r w:rsidRPr="0063367D">
        <w:rPr>
          <w:noProof/>
          <w:lang w:eastAsia="en-US"/>
        </w:rPr>
        <w:drawing>
          <wp:inline distT="0" distB="0" distL="0" distR="0" wp14:anchorId="550AE8F7" wp14:editId="1E983468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63367D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01F4A1B" wp14:editId="5B6ABCD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358B74A8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8B0983B" w14:textId="0C526E65" w:rsidR="008B2CC1" w:rsidRPr="0063367D" w:rsidRDefault="00197881" w:rsidP="008A47D8">
      <w:pPr>
        <w:jc w:val="right"/>
        <w:rPr>
          <w:rFonts w:ascii="Arial Black" w:hAnsi="Arial Black"/>
          <w:caps/>
          <w:sz w:val="15"/>
          <w:szCs w:val="15"/>
        </w:rPr>
      </w:pPr>
      <w:r w:rsidRPr="0063367D">
        <w:rPr>
          <w:rFonts w:ascii="Arial Black" w:hAnsi="Arial Black"/>
          <w:caps/>
          <w:sz w:val="15"/>
          <w:szCs w:val="15"/>
        </w:rPr>
        <w:t>CWS/1</w:t>
      </w:r>
      <w:r w:rsidR="00D871A7" w:rsidRPr="0063367D">
        <w:rPr>
          <w:rFonts w:ascii="Arial Black" w:hAnsi="Arial Black"/>
          <w:caps/>
          <w:sz w:val="15"/>
          <w:szCs w:val="15"/>
        </w:rPr>
        <w:t>4</w:t>
      </w:r>
      <w:r w:rsidRPr="0063367D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DF6DD3" w:rsidRPr="0063367D">
        <w:rPr>
          <w:rFonts w:ascii="Arial Black" w:hAnsi="Arial Black"/>
          <w:caps/>
          <w:sz w:val="15"/>
          <w:szCs w:val="15"/>
        </w:rPr>
        <w:t>14</w:t>
      </w:r>
    </w:p>
    <w:p w14:paraId="79CCCC1F" w14:textId="4A3BB35A" w:rsidR="008B2CC1" w:rsidRPr="0063367D" w:rsidRDefault="00DB0349" w:rsidP="008A47D8">
      <w:pPr>
        <w:jc w:val="right"/>
        <w:rPr>
          <w:rFonts w:ascii="Arial Black" w:hAnsi="Arial Black"/>
          <w:caps/>
          <w:sz w:val="15"/>
          <w:szCs w:val="15"/>
        </w:rPr>
      </w:pPr>
      <w:r w:rsidRPr="0063367D">
        <w:rPr>
          <w:rFonts w:ascii="Arial Black" w:hAnsi="Arial Black"/>
          <w:caps/>
          <w:sz w:val="15"/>
          <w:szCs w:val="15"/>
        </w:rPr>
        <w:t>Original</w:t>
      </w:r>
      <w:r w:rsidR="008B6303" w:rsidRPr="0063367D">
        <w:rPr>
          <w:rFonts w:ascii="Arial Black" w:hAnsi="Arial Black"/>
          <w:caps/>
          <w:sz w:val="15"/>
          <w:szCs w:val="15"/>
        </w:rPr>
        <w:t> :</w:t>
      </w:r>
      <w:r w:rsidRPr="0063367D">
        <w:rPr>
          <w:rFonts w:ascii="Arial Black" w:hAnsi="Arial Black"/>
          <w:caps/>
          <w:sz w:val="15"/>
          <w:szCs w:val="15"/>
        </w:rPr>
        <w:t xml:space="preserve"> </w:t>
      </w:r>
      <w:bookmarkStart w:id="1" w:name="Original"/>
      <w:r w:rsidR="00DF6DD3" w:rsidRPr="0063367D">
        <w:rPr>
          <w:rFonts w:ascii="Arial Black" w:hAnsi="Arial Black"/>
          <w:caps/>
          <w:sz w:val="15"/>
          <w:szCs w:val="15"/>
        </w:rPr>
        <w:t>anglais</w:t>
      </w:r>
    </w:p>
    <w:bookmarkEnd w:id="1"/>
    <w:p w14:paraId="40BFC669" w14:textId="43ED946B" w:rsidR="008B2CC1" w:rsidRPr="0063367D" w:rsidRDefault="00B66A77" w:rsidP="008A47D8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63367D">
        <w:rPr>
          <w:rFonts w:ascii="Arial Black" w:hAnsi="Arial Black"/>
          <w:caps/>
          <w:sz w:val="15"/>
          <w:szCs w:val="15"/>
        </w:rPr>
        <w:t>D</w:t>
      </w:r>
      <w:r w:rsidR="00DB0349" w:rsidRPr="0063367D">
        <w:rPr>
          <w:rFonts w:ascii="Arial Black" w:hAnsi="Arial Black"/>
          <w:caps/>
          <w:sz w:val="15"/>
          <w:szCs w:val="15"/>
        </w:rPr>
        <w:t>ate</w:t>
      </w:r>
      <w:r w:rsidR="008B6303" w:rsidRPr="0063367D">
        <w:rPr>
          <w:rFonts w:ascii="Arial Black" w:hAnsi="Arial Black"/>
          <w:caps/>
          <w:sz w:val="15"/>
          <w:szCs w:val="15"/>
        </w:rPr>
        <w:t> :</w:t>
      </w:r>
      <w:r w:rsidR="00DB0349" w:rsidRPr="0063367D">
        <w:rPr>
          <w:rFonts w:ascii="Arial Black" w:hAnsi="Arial Black"/>
          <w:caps/>
          <w:sz w:val="15"/>
          <w:szCs w:val="15"/>
        </w:rPr>
        <w:t xml:space="preserve"> </w:t>
      </w:r>
      <w:bookmarkStart w:id="2" w:name="Date"/>
      <w:r w:rsidR="00DF6DD3" w:rsidRPr="0063367D">
        <w:rPr>
          <w:rFonts w:ascii="Arial Black" w:hAnsi="Arial Black"/>
          <w:caps/>
          <w:sz w:val="15"/>
          <w:szCs w:val="15"/>
        </w:rPr>
        <w:t>14 septembre 2026</w:t>
      </w:r>
    </w:p>
    <w:bookmarkEnd w:id="2"/>
    <w:p w14:paraId="182B7B72" w14:textId="6D29710B" w:rsidR="00C40E15" w:rsidRPr="0063367D" w:rsidRDefault="00197881" w:rsidP="008A47D8">
      <w:pPr>
        <w:spacing w:after="600"/>
        <w:rPr>
          <w:b/>
          <w:sz w:val="28"/>
          <w:szCs w:val="28"/>
        </w:rPr>
      </w:pPr>
      <w:r w:rsidRPr="0063367D">
        <w:rPr>
          <w:b/>
          <w:sz w:val="28"/>
          <w:szCs w:val="28"/>
        </w:rPr>
        <w:t>Comité des normes de l</w:t>
      </w:r>
      <w:r w:rsidR="008B6303" w:rsidRPr="0063367D">
        <w:rPr>
          <w:b/>
          <w:sz w:val="28"/>
          <w:szCs w:val="28"/>
        </w:rPr>
        <w:t>’</w:t>
      </w:r>
      <w:r w:rsidRPr="0063367D">
        <w:rPr>
          <w:b/>
          <w:sz w:val="28"/>
          <w:szCs w:val="28"/>
        </w:rPr>
        <w:t>OMPI (CWS)</w:t>
      </w:r>
    </w:p>
    <w:p w14:paraId="572B7AF6" w14:textId="03BCD888" w:rsidR="008B2CC1" w:rsidRPr="0063367D" w:rsidRDefault="00D871A7" w:rsidP="008A47D8">
      <w:pPr>
        <w:rPr>
          <w:b/>
          <w:sz w:val="28"/>
          <w:szCs w:val="24"/>
        </w:rPr>
      </w:pPr>
      <w:r w:rsidRPr="0063367D">
        <w:rPr>
          <w:b/>
          <w:sz w:val="24"/>
        </w:rPr>
        <w:t>Quator</w:t>
      </w:r>
      <w:r w:rsidR="0099108F" w:rsidRPr="0063367D">
        <w:rPr>
          <w:b/>
          <w:sz w:val="24"/>
        </w:rPr>
        <w:t>z</w:t>
      </w:r>
      <w:r w:rsidR="008B6303" w:rsidRPr="0063367D">
        <w:rPr>
          <w:b/>
          <w:sz w:val="24"/>
        </w:rPr>
        <w:t>ième session</w:t>
      </w:r>
    </w:p>
    <w:p w14:paraId="3A191233" w14:textId="77777777" w:rsidR="008B2CC1" w:rsidRPr="0063367D" w:rsidRDefault="00197881" w:rsidP="008A47D8">
      <w:pPr>
        <w:spacing w:after="720"/>
        <w:rPr>
          <w:b/>
          <w:sz w:val="28"/>
          <w:szCs w:val="24"/>
        </w:rPr>
      </w:pPr>
      <w:r w:rsidRPr="0063367D">
        <w:rPr>
          <w:b/>
          <w:sz w:val="24"/>
        </w:rPr>
        <w:t>Genève,</w:t>
      </w:r>
      <w:r w:rsidR="001352EC" w:rsidRPr="0063367D">
        <w:rPr>
          <w:b/>
          <w:sz w:val="24"/>
        </w:rPr>
        <w:t xml:space="preserve"> </w:t>
      </w:r>
      <w:r w:rsidR="00D871A7" w:rsidRPr="0063367D">
        <w:rPr>
          <w:b/>
          <w:sz w:val="24"/>
        </w:rPr>
        <w:t>23</w:t>
      </w:r>
      <w:r w:rsidR="001352EC" w:rsidRPr="0063367D">
        <w:rPr>
          <w:b/>
          <w:sz w:val="24"/>
        </w:rPr>
        <w:t xml:space="preserve"> – </w:t>
      </w:r>
      <w:r w:rsidR="00D871A7" w:rsidRPr="0063367D">
        <w:rPr>
          <w:b/>
          <w:sz w:val="24"/>
        </w:rPr>
        <w:t>27</w:t>
      </w:r>
      <w:r w:rsidR="0099108F" w:rsidRPr="0063367D">
        <w:rPr>
          <w:b/>
          <w:sz w:val="24"/>
        </w:rPr>
        <w:t> nov</w:t>
      </w:r>
      <w:r w:rsidR="001352EC" w:rsidRPr="0063367D">
        <w:rPr>
          <w:b/>
          <w:sz w:val="24"/>
        </w:rPr>
        <w:t>embre</w:t>
      </w:r>
      <w:r w:rsidR="0099108F" w:rsidRPr="0063367D">
        <w:rPr>
          <w:b/>
          <w:sz w:val="24"/>
        </w:rPr>
        <w:t> </w:t>
      </w:r>
      <w:r w:rsidR="001352EC" w:rsidRPr="0063367D">
        <w:rPr>
          <w:b/>
          <w:sz w:val="24"/>
        </w:rPr>
        <w:t>202</w:t>
      </w:r>
      <w:r w:rsidR="00D871A7" w:rsidRPr="0063367D">
        <w:rPr>
          <w:b/>
          <w:sz w:val="24"/>
        </w:rPr>
        <w:t>6</w:t>
      </w:r>
    </w:p>
    <w:p w14:paraId="43CA0DFB" w14:textId="2AD51886" w:rsidR="00DF6DD3" w:rsidRPr="0063367D" w:rsidRDefault="00DF6DD3" w:rsidP="008A47D8">
      <w:pPr>
        <w:spacing w:after="360"/>
        <w:rPr>
          <w:caps/>
          <w:sz w:val="24"/>
        </w:rPr>
      </w:pPr>
      <w:bookmarkStart w:id="3" w:name="TitleOfDoc"/>
      <w:r w:rsidRPr="0063367D">
        <w:rPr>
          <w:caps/>
          <w:sz w:val="24"/>
        </w:rPr>
        <w:t>Rapport de l</w:t>
      </w:r>
      <w:r w:rsidR="008B6303" w:rsidRPr="0063367D">
        <w:rPr>
          <w:caps/>
          <w:sz w:val="24"/>
        </w:rPr>
        <w:t>’</w:t>
      </w:r>
      <w:r w:rsidRPr="0063367D">
        <w:rPr>
          <w:caps/>
          <w:sz w:val="24"/>
        </w:rPr>
        <w:t>Équipe d</w:t>
      </w:r>
      <w:r w:rsidR="008B6303" w:rsidRPr="0063367D">
        <w:rPr>
          <w:caps/>
          <w:sz w:val="24"/>
        </w:rPr>
        <w:t>’</w:t>
      </w:r>
      <w:r w:rsidRPr="0063367D">
        <w:rPr>
          <w:caps/>
          <w:sz w:val="24"/>
        </w:rPr>
        <w:t>experts chargée des fichiers d</w:t>
      </w:r>
      <w:r w:rsidR="008B6303" w:rsidRPr="0063367D">
        <w:rPr>
          <w:caps/>
          <w:sz w:val="24"/>
        </w:rPr>
        <w:t>’</w:t>
      </w:r>
      <w:r w:rsidRPr="0063367D">
        <w:rPr>
          <w:caps/>
          <w:sz w:val="24"/>
        </w:rPr>
        <w:t>autorité sur la tâche n° 66</w:t>
      </w:r>
    </w:p>
    <w:p w14:paraId="398739C4" w14:textId="15B5B5BC" w:rsidR="00DF6DD3" w:rsidRPr="0063367D" w:rsidRDefault="00DF6DD3" w:rsidP="008A47D8">
      <w:pPr>
        <w:spacing w:after="960"/>
        <w:rPr>
          <w:i/>
        </w:rPr>
      </w:pPr>
      <w:bookmarkStart w:id="4" w:name="Prepared"/>
      <w:bookmarkEnd w:id="3"/>
      <w:r w:rsidRPr="0063367D">
        <w:rPr>
          <w:i/>
        </w:rPr>
        <w:t>Document établi par le responsable de l</w:t>
      </w:r>
      <w:r w:rsidR="008B6303" w:rsidRPr="0063367D">
        <w:rPr>
          <w:i/>
        </w:rPr>
        <w:t>’</w:t>
      </w:r>
      <w:r w:rsidRPr="0063367D">
        <w:rPr>
          <w:i/>
        </w:rPr>
        <w:t>Équipe d</w:t>
      </w:r>
      <w:r w:rsidR="008B6303" w:rsidRPr="0063367D">
        <w:rPr>
          <w:i/>
        </w:rPr>
        <w:t>’</w:t>
      </w:r>
      <w:r w:rsidRPr="0063367D">
        <w:rPr>
          <w:i/>
        </w:rPr>
        <w:t>experts chargée des fichiers d</w:t>
      </w:r>
      <w:r w:rsidR="008B6303" w:rsidRPr="0063367D">
        <w:rPr>
          <w:i/>
        </w:rPr>
        <w:t>’</w:t>
      </w:r>
      <w:r w:rsidRPr="0063367D">
        <w:rPr>
          <w:i/>
        </w:rPr>
        <w:t>autorité</w:t>
      </w:r>
    </w:p>
    <w:p w14:paraId="13BFD70B" w14:textId="77777777" w:rsidR="00DF6DD3" w:rsidRPr="0063367D" w:rsidRDefault="00DF6DD3" w:rsidP="008A47D8">
      <w:pPr>
        <w:pStyle w:val="Heading2"/>
      </w:pPr>
      <w:r w:rsidRPr="0063367D">
        <w:t>Résumé</w:t>
      </w:r>
    </w:p>
    <w:p w14:paraId="41A9755F" w14:textId="214E4C85" w:rsidR="00DF6DD3" w:rsidRPr="0063367D" w:rsidRDefault="00DF6DD3" w:rsidP="008A47D8">
      <w:pPr>
        <w:pStyle w:val="ONUMFS"/>
      </w:pPr>
      <w:r w:rsidRPr="0063367D">
        <w:t>L</w:t>
      </w:r>
      <w:r w:rsidR="008B6303" w:rsidRPr="0063367D">
        <w:t>’</w:t>
      </w:r>
      <w:r w:rsidRPr="0063367D">
        <w:t>Équipe d</w:t>
      </w:r>
      <w:r w:rsidR="008B6303" w:rsidRPr="0063367D">
        <w:t>’</w:t>
      </w:r>
      <w:r w:rsidRPr="0063367D">
        <w:t>experts chargée des fichiers d</w:t>
      </w:r>
      <w:r w:rsidR="008B6303" w:rsidRPr="0063367D">
        <w:t>’</w:t>
      </w:r>
      <w:r w:rsidRPr="0063367D">
        <w:t>autorité présente un rapport sur l</w:t>
      </w:r>
      <w:r w:rsidR="008B6303" w:rsidRPr="0063367D">
        <w:t>’</w:t>
      </w:r>
      <w:r w:rsidRPr="0063367D">
        <w:t>état d</w:t>
      </w:r>
      <w:r w:rsidR="008B6303" w:rsidRPr="0063367D">
        <w:t>’</w:t>
      </w:r>
      <w:r w:rsidRPr="0063367D">
        <w:t>avancement des travaux réalisés depuis la dernière session</w:t>
      </w:r>
      <w:r w:rsidR="008B6303" w:rsidRPr="0063367D">
        <w:t xml:space="preserve"> du CWS</w:t>
      </w:r>
      <w:r w:rsidRPr="0063367D">
        <w:t xml:space="preserve"> concernant la tâche n° 66, décrivant les travaux qu</w:t>
      </w:r>
      <w:r w:rsidR="008B6303" w:rsidRPr="0063367D">
        <w:t>’</w:t>
      </w:r>
      <w:r w:rsidRPr="0063367D">
        <w:t>elle a menés pour aider les offices de propriété intellectuelle dans la création de fichiers d</w:t>
      </w:r>
      <w:r w:rsidR="008B6303" w:rsidRPr="0063367D">
        <w:t>’</w:t>
      </w:r>
      <w:r w:rsidRPr="0063367D">
        <w:t>autorité conformes à la norme ST.37 de l</w:t>
      </w:r>
      <w:r w:rsidR="008B6303" w:rsidRPr="0063367D">
        <w:t>’</w:t>
      </w:r>
      <w:r w:rsidRPr="0063367D">
        <w:t>OMPI.  L</w:t>
      </w:r>
      <w:r w:rsidR="008B6303" w:rsidRPr="0063367D">
        <w:t>’</w:t>
      </w:r>
      <w:r w:rsidRPr="0063367D">
        <w:t>équipe d</w:t>
      </w:r>
      <w:r w:rsidR="008B6303" w:rsidRPr="0063367D">
        <w:t>’</w:t>
      </w:r>
      <w:r w:rsidRPr="0063367D">
        <w:t>experts a préparé une révision de la norme ST.37 de l</w:t>
      </w:r>
      <w:r w:rsidR="008B6303" w:rsidRPr="0063367D">
        <w:t>’</w:t>
      </w:r>
      <w:r w:rsidRPr="0063367D">
        <w:t>OMPI, désignée à titre provisoire “version 3.1”, pour examen et approbation par le Comité des normes de l</w:t>
      </w:r>
      <w:r w:rsidR="008B6303" w:rsidRPr="0063367D">
        <w:t>’</w:t>
      </w:r>
      <w:r w:rsidRPr="0063367D">
        <w:t>OMPI (CWS).  Elle a également continué à examiner les améliorations qui pourraient être apportées au portail d</w:t>
      </w:r>
      <w:r w:rsidR="008B6303" w:rsidRPr="0063367D">
        <w:t>’</w:t>
      </w:r>
      <w:r w:rsidRPr="0063367D">
        <w:t>accès aux fichiers d</w:t>
      </w:r>
      <w:r w:rsidR="008B6303" w:rsidRPr="0063367D">
        <w:t>’</w:t>
      </w:r>
      <w:r w:rsidRPr="0063367D">
        <w:t>autorité.</w:t>
      </w:r>
    </w:p>
    <w:p w14:paraId="1D089614" w14:textId="77777777" w:rsidR="00DF6DD3" w:rsidRPr="0063367D" w:rsidRDefault="00DF6DD3" w:rsidP="008A47D8">
      <w:pPr>
        <w:pStyle w:val="Heading2"/>
      </w:pPr>
      <w:r w:rsidRPr="0063367D">
        <w:t>Généralités</w:t>
      </w:r>
    </w:p>
    <w:p w14:paraId="6D724B90" w14:textId="4694CAEE" w:rsidR="00DF6DD3" w:rsidRPr="0063367D" w:rsidRDefault="00DF6DD3" w:rsidP="008A47D8">
      <w:pPr>
        <w:pStyle w:val="ONUMFS"/>
      </w:pPr>
      <w:r w:rsidRPr="0063367D">
        <w:t>L</w:t>
      </w:r>
      <w:r w:rsidR="008B6303" w:rsidRPr="0063367D">
        <w:t>’</w:t>
      </w:r>
      <w:r w:rsidRPr="0063367D">
        <w:t>Équipe d</w:t>
      </w:r>
      <w:r w:rsidR="008B6303" w:rsidRPr="0063367D">
        <w:t>’</w:t>
      </w:r>
      <w:r w:rsidRPr="0063367D">
        <w:t>experts chargée des fichiers d</w:t>
      </w:r>
      <w:r w:rsidR="008B6303" w:rsidRPr="0063367D">
        <w:t>’</w:t>
      </w:r>
      <w:r w:rsidRPr="0063367D">
        <w:t>autorité est une équipe d</w:t>
      </w:r>
      <w:r w:rsidR="008B6303" w:rsidRPr="0063367D">
        <w:t>’</w:t>
      </w:r>
      <w:r w:rsidRPr="0063367D">
        <w:t>experts relevant du Comité des normes de l</w:t>
      </w:r>
      <w:r w:rsidR="008B6303" w:rsidRPr="0063367D">
        <w:t>’</w:t>
      </w:r>
      <w:r w:rsidRPr="0063367D">
        <w:t>OMPI (CWS) qui mène une série d</w:t>
      </w:r>
      <w:r w:rsidR="008B6303" w:rsidRPr="0063367D">
        <w:t>’</w:t>
      </w:r>
      <w:r w:rsidRPr="0063367D">
        <w:t>activités regroupées dans un “programme de travail annuel” et mises en œuvre conformément à la description de la tâche n° 66, libellée comme suit</w:t>
      </w:r>
      <w:r w:rsidR="008B6303" w:rsidRPr="0063367D">
        <w:t> :</w:t>
      </w:r>
    </w:p>
    <w:p w14:paraId="54C9CC65" w14:textId="05AE0DD6" w:rsidR="00DF6DD3" w:rsidRPr="0063367D" w:rsidRDefault="00DF6DD3" w:rsidP="008A47D8">
      <w:pPr>
        <w:pStyle w:val="ONUMFS"/>
        <w:numPr>
          <w:ilvl w:val="0"/>
          <w:numId w:val="0"/>
        </w:numPr>
        <w:ind w:firstLine="567"/>
        <w:rPr>
          <w:i/>
        </w:rPr>
      </w:pPr>
      <w:r w:rsidRPr="0063367D">
        <w:rPr>
          <w:i/>
        </w:rPr>
        <w:t>“Veiller à ce que les offices de propriété intellectuelle transmettent leur fichier d</w:t>
      </w:r>
      <w:r w:rsidR="008B6303" w:rsidRPr="0063367D">
        <w:rPr>
          <w:i/>
        </w:rPr>
        <w:t>’</w:t>
      </w:r>
      <w:r w:rsidRPr="0063367D">
        <w:rPr>
          <w:i/>
        </w:rPr>
        <w:t>autorité en matière de brevets conforme à la norme ST.37 de l</w:t>
      </w:r>
      <w:r w:rsidR="008B6303" w:rsidRPr="0063367D">
        <w:rPr>
          <w:i/>
        </w:rPr>
        <w:t>’</w:t>
      </w:r>
      <w:r w:rsidRPr="0063367D">
        <w:rPr>
          <w:i/>
        </w:rPr>
        <w:t>OMPI en fournissant tout appui technique ou toute formation nécessaire, en fonction des ressources disponibles;  et procéder aux révisions et mises à jour nécessaires de la norme ST.37 de l</w:t>
      </w:r>
      <w:r w:rsidR="008B6303" w:rsidRPr="0063367D">
        <w:rPr>
          <w:i/>
        </w:rPr>
        <w:t>’</w:t>
      </w:r>
      <w:r w:rsidRPr="0063367D">
        <w:rPr>
          <w:i/>
        </w:rPr>
        <w:t>OMPI.”</w:t>
      </w:r>
    </w:p>
    <w:p w14:paraId="5CB32CE9" w14:textId="4F302387" w:rsidR="00DF6DD3" w:rsidRPr="0063367D" w:rsidRDefault="00DF6DD3" w:rsidP="008A47D8">
      <w:pPr>
        <w:pStyle w:val="ONUMFS"/>
        <w:numPr>
          <w:ilvl w:val="0"/>
          <w:numId w:val="0"/>
        </w:numPr>
      </w:pPr>
      <w:r w:rsidRPr="0063367D">
        <w:t>L</w:t>
      </w:r>
      <w:r w:rsidR="008B6303" w:rsidRPr="0063367D">
        <w:t>’</w:t>
      </w:r>
      <w:r w:rsidRPr="0063367D">
        <w:t>équipe d</w:t>
      </w:r>
      <w:r w:rsidR="008B6303" w:rsidRPr="0063367D">
        <w:t>’</w:t>
      </w:r>
      <w:r w:rsidRPr="0063367D">
        <w:t>experts est dirigée par l</w:t>
      </w:r>
      <w:r w:rsidR="008B6303" w:rsidRPr="0063367D">
        <w:t>’</w:t>
      </w:r>
      <w:r w:rsidRPr="0063367D">
        <w:t>Office de la propriété intellectuelle du Royaume</w:t>
      </w:r>
      <w:r w:rsidR="006D7CD7">
        <w:noBreakHyphen/>
      </w:r>
      <w:r w:rsidRPr="0063367D">
        <w:t>Uni (UKIPO).</w:t>
      </w:r>
    </w:p>
    <w:p w14:paraId="60CEC7E6" w14:textId="3A88D76C" w:rsidR="00DF6DD3" w:rsidRPr="00804E37" w:rsidRDefault="00DF6DD3" w:rsidP="008A47D8">
      <w:pPr>
        <w:pStyle w:val="ONUMFS"/>
      </w:pPr>
      <w:r w:rsidRPr="00804E37">
        <w:lastRenderedPageBreak/>
        <w:t>À sa douz</w:t>
      </w:r>
      <w:r w:rsidR="008B6303" w:rsidRPr="00804E37">
        <w:t>ième session</w:t>
      </w:r>
      <w:r w:rsidRPr="00804E37">
        <w:t>, le CWS est convenu de relancer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chargée des fichiers d</w:t>
      </w:r>
      <w:r w:rsidR="008B6303" w:rsidRPr="00804E37">
        <w:t>’</w:t>
      </w:r>
      <w:r w:rsidRPr="00804E37">
        <w:t>autorité pour aider les offices de propriété intellectuelle qui produisent des fichiers d</w:t>
      </w:r>
      <w:r w:rsidR="008B6303" w:rsidRPr="00804E37">
        <w:t>’</w:t>
      </w:r>
      <w:r w:rsidRPr="00804E37">
        <w:t>autorité conformes à la norme ST.37 de l</w:t>
      </w:r>
      <w:r w:rsidR="008B6303" w:rsidRPr="00804E37">
        <w:t>’</w:t>
      </w:r>
      <w:r w:rsidRPr="00804E37">
        <w:t>OMPI, en particulier ceux qui visent à satisfaire aux nouvelles exigences relatives à la documentation minimale du Traité de coopération en matière de brevets (PCT).  La tâche n° 66 a été confiée à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experts, sous la direction de l</w:t>
      </w:r>
      <w:r w:rsidR="008B6303" w:rsidRPr="00804E37">
        <w:t>’</w:t>
      </w:r>
      <w:r w:rsidRPr="00804E37">
        <w:t>UKIPO qui est désigné responsable de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(voir les paragraphes 171 à 172 du document </w:t>
      </w:r>
      <w:hyperlink r:id="rId12" w:history="1">
        <w:r w:rsidRPr="00804E37">
          <w:rPr>
            <w:rStyle w:val="Hyperlink"/>
          </w:rPr>
          <w:t>CWS/12/29</w:t>
        </w:r>
      </w:hyperlink>
      <w:r w:rsidRPr="00804E37">
        <w:t>).</w:t>
      </w:r>
    </w:p>
    <w:p w14:paraId="77D7B9EA" w14:textId="299C38E3" w:rsidR="00DF6DD3" w:rsidRPr="00804E37" w:rsidRDefault="00DF6DD3" w:rsidP="008A47D8">
      <w:pPr>
        <w:pStyle w:val="ONUMFS"/>
      </w:pPr>
      <w:r w:rsidRPr="00804E37">
        <w:t>À sa treiz</w:t>
      </w:r>
      <w:r w:rsidR="008B6303" w:rsidRPr="00804E37">
        <w:t>ième session</w:t>
      </w:r>
      <w:r w:rsidRPr="00804E37">
        <w:t>,</w:t>
      </w:r>
      <w:r w:rsidR="008B6303" w:rsidRPr="00804E37">
        <w:t xml:space="preserve"> le CWS</w:t>
      </w:r>
      <w:r w:rsidRPr="00804E37">
        <w:t xml:space="preserve"> a approuvé, avec un large soutien, la révision de la norme ST.37 de l</w:t>
      </w:r>
      <w:r w:rsidR="008B6303" w:rsidRPr="00804E37">
        <w:t>’</w:t>
      </w:r>
      <w:r w:rsidRPr="00804E37">
        <w:t>OMPI sous la forme d</w:t>
      </w:r>
      <w:r w:rsidR="008B6303" w:rsidRPr="00804E37">
        <w:t>’</w:t>
      </w:r>
      <w:r w:rsidRPr="00804E37">
        <w:t>une version 3.0 (voir le paragraphe 118 du document </w:t>
      </w:r>
      <w:hyperlink r:id="rId13" w:history="1">
        <w:r w:rsidRPr="00804E37">
          <w:rPr>
            <w:rStyle w:val="Hyperlink"/>
          </w:rPr>
          <w:t>CWS/13/33</w:t>
        </w:r>
      </w:hyperlink>
      <w:r w:rsidRPr="00804E37">
        <w:t>).  À l</w:t>
      </w:r>
      <w:r w:rsidR="008B6303" w:rsidRPr="00804E37">
        <w:t>’</w:t>
      </w:r>
      <w:r w:rsidRPr="00804E37">
        <w:t xml:space="preserve">issue de cette session, la version 3.0 de la norme a été publiée et est entrée en vigueur en </w:t>
      </w:r>
      <w:r w:rsidR="008B6303" w:rsidRPr="00804E37">
        <w:t>décembre 20</w:t>
      </w:r>
      <w:r w:rsidRPr="00804E37">
        <w:t>25.</w:t>
      </w:r>
    </w:p>
    <w:p w14:paraId="2A042D69" w14:textId="1A0E6BA6" w:rsidR="00DF6DD3" w:rsidRPr="00804E37" w:rsidRDefault="00DF6DD3" w:rsidP="008A47D8">
      <w:pPr>
        <w:pStyle w:val="ONUMFS"/>
      </w:pPr>
      <w:r w:rsidRPr="00804E37">
        <w:t>Les exigences relatives à la documentation minimale</w:t>
      </w:r>
      <w:r w:rsidR="008B6303" w:rsidRPr="00804E37">
        <w:t xml:space="preserve"> du PCT</w:t>
      </w:r>
      <w:r w:rsidRPr="00804E37">
        <w:t xml:space="preserve"> sont entrées en vigueur le</w:t>
      </w:r>
      <w:r w:rsidR="008A47D8" w:rsidRPr="00804E37">
        <w:t> </w:t>
      </w:r>
      <w:r w:rsidRPr="00804E37">
        <w:t>1</w:t>
      </w:r>
      <w:r w:rsidRPr="00804E37">
        <w:rPr>
          <w:vertAlign w:val="superscript"/>
        </w:rPr>
        <w:t>er</w:t>
      </w:r>
      <w:r w:rsidRPr="00804E37">
        <w:t> </w:t>
      </w:r>
      <w:r w:rsidR="008B6303" w:rsidRPr="00804E37">
        <w:t>janvier 20</w:t>
      </w:r>
      <w:r w:rsidRPr="00804E37">
        <w:t>26 et, à la suite de la circulaire annuelle demandant la mise à jour des fichiers d</w:t>
      </w:r>
      <w:r w:rsidR="008B6303" w:rsidRPr="00804E37">
        <w:t>’</w:t>
      </w:r>
      <w:r w:rsidRPr="00804E37">
        <w:t>autorité, le Bureau international a constaté une large adoption et mise en œuvre de la version 3.0 de la norme ST.37 de l</w:t>
      </w:r>
      <w:r w:rsidR="008B6303" w:rsidRPr="00804E37">
        <w:t>’</w:t>
      </w:r>
      <w:r w:rsidRPr="00804E37">
        <w:t>OMPI.</w:t>
      </w:r>
    </w:p>
    <w:p w14:paraId="7D4EE218" w14:textId="77777777" w:rsidR="00DF6DD3" w:rsidRPr="00804E37" w:rsidRDefault="00DF6DD3" w:rsidP="008A47D8">
      <w:pPr>
        <w:pStyle w:val="Heading2"/>
      </w:pPr>
      <w:r w:rsidRPr="00804E37">
        <w:t>Objectifs</w:t>
      </w:r>
    </w:p>
    <w:p w14:paraId="5644A176" w14:textId="314C401B" w:rsidR="00DF6DD3" w:rsidRPr="00804E37" w:rsidRDefault="00DF6DD3" w:rsidP="008A47D8">
      <w:pPr>
        <w:pStyle w:val="ONUMFS"/>
      </w:pPr>
      <w:r w:rsidRPr="00804E37">
        <w:t>Le CWS doit prendre note des objectifs ci</w:t>
      </w:r>
      <w:r w:rsidR="006D7CD7" w:rsidRPr="00804E37">
        <w:noBreakHyphen/>
      </w:r>
      <w:r w:rsidRPr="00804E37">
        <w:t>après, définis par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 xml:space="preserve">experts pour les travaux </w:t>
      </w:r>
      <w:r w:rsidR="008B6303" w:rsidRPr="00804E37">
        <w:t>en 2026 :</w:t>
      </w:r>
    </w:p>
    <w:p w14:paraId="21F317B1" w14:textId="09A0FB2B" w:rsidR="00DF6DD3" w:rsidRPr="00804E37" w:rsidRDefault="00DF6DD3" w:rsidP="00B8104F">
      <w:pPr>
        <w:pStyle w:val="ONUMFS"/>
        <w:numPr>
          <w:ilvl w:val="0"/>
          <w:numId w:val="10"/>
        </w:numPr>
        <w:spacing w:after="120"/>
        <w:ind w:left="1134" w:hanging="567"/>
      </w:pPr>
      <w:r w:rsidRPr="00804E37">
        <w:t>réviser la norme ST.37 de l</w:t>
      </w:r>
      <w:r w:rsidR="008B6303" w:rsidRPr="00804E37">
        <w:t>’</w:t>
      </w:r>
      <w:r w:rsidRPr="00804E37">
        <w:t>OMPI afin de résoudre certains problèmes mineurs ou d</w:t>
      </w:r>
      <w:r w:rsidR="008B6303" w:rsidRPr="00804E37">
        <w:t>’</w:t>
      </w:r>
      <w:r w:rsidRPr="00804E37">
        <w:t>apporter les améliorations recensées dans la version 3.0;</w:t>
      </w:r>
    </w:p>
    <w:p w14:paraId="05E0A364" w14:textId="7F9E0E05" w:rsidR="00DF6DD3" w:rsidRPr="00804E37" w:rsidRDefault="00DF6DD3" w:rsidP="00B8104F">
      <w:pPr>
        <w:pStyle w:val="ONUMFS"/>
        <w:numPr>
          <w:ilvl w:val="0"/>
          <w:numId w:val="10"/>
        </w:numPr>
        <w:spacing w:after="120"/>
        <w:ind w:left="1134" w:hanging="567"/>
      </w:pPr>
      <w:r w:rsidRPr="00804E37">
        <w:t>aider les offices de propriété intellectuelle à créer un fichier d</w:t>
      </w:r>
      <w:r w:rsidR="008B6303" w:rsidRPr="00804E37">
        <w:t>’</w:t>
      </w:r>
      <w:r w:rsidRPr="00804E37">
        <w:t>autorité conforme à la norme ST.37 de l</w:t>
      </w:r>
      <w:r w:rsidR="008B6303" w:rsidRPr="00804E37">
        <w:t>’</w:t>
      </w:r>
      <w:r w:rsidRPr="00804E37">
        <w:t>OMPI;</w:t>
      </w:r>
    </w:p>
    <w:p w14:paraId="15E8EEC0" w14:textId="0BD67554" w:rsidR="00DF6DD3" w:rsidRPr="00B675BF" w:rsidRDefault="00DF6DD3" w:rsidP="00B8104F">
      <w:pPr>
        <w:pStyle w:val="ONUMFS"/>
        <w:numPr>
          <w:ilvl w:val="0"/>
          <w:numId w:val="10"/>
        </w:numPr>
        <w:spacing w:after="120"/>
        <w:ind w:left="1134" w:hanging="567"/>
      </w:pPr>
      <w:r w:rsidRPr="00B675BF">
        <w:t>aider les offices de propriété intellectuelle, en particulier les offices appliquant les exigences relatives à la documentation minimale</w:t>
      </w:r>
      <w:r w:rsidR="008B6303" w:rsidRPr="00B675BF">
        <w:t xml:space="preserve"> du PCT</w:t>
      </w:r>
      <w:r w:rsidRPr="00B675BF">
        <w:t>, à comprendre les nouvelles exigences relatives à la documentation minimale</w:t>
      </w:r>
      <w:r w:rsidR="008B6303" w:rsidRPr="00B675BF">
        <w:t xml:space="preserve"> du PCT</w:t>
      </w:r>
      <w:r w:rsidRPr="00B675BF">
        <w:t xml:space="preserve"> désormais en vigueur;  et</w:t>
      </w:r>
    </w:p>
    <w:p w14:paraId="241BF0CD" w14:textId="6021BEAD" w:rsidR="00DF6DD3" w:rsidRPr="00804E37" w:rsidRDefault="00DF6DD3" w:rsidP="008A47D8">
      <w:pPr>
        <w:pStyle w:val="ONUMFS"/>
        <w:numPr>
          <w:ilvl w:val="0"/>
          <w:numId w:val="10"/>
        </w:numPr>
        <w:ind w:left="1134" w:hanging="567"/>
      </w:pPr>
      <w:r w:rsidRPr="00804E37">
        <w:t>œuvrer à l</w:t>
      </w:r>
      <w:r w:rsidR="008B6303" w:rsidRPr="00804E37">
        <w:t>’</w:t>
      </w:r>
      <w:r w:rsidRPr="00804E37">
        <w:t>amélioration du portail d</w:t>
      </w:r>
      <w:r w:rsidR="008B6303" w:rsidRPr="00804E37">
        <w:t>’</w:t>
      </w:r>
      <w:r w:rsidRPr="00804E37">
        <w:t>accès aux fichiers d</w:t>
      </w:r>
      <w:r w:rsidR="008B6303" w:rsidRPr="00804E37">
        <w:t>’</w:t>
      </w:r>
      <w:r w:rsidRPr="00804E37">
        <w:t>autorité afin d</w:t>
      </w:r>
      <w:r w:rsidR="008B6303" w:rsidRPr="00804E37">
        <w:t>’</w:t>
      </w:r>
      <w:r w:rsidRPr="00804E37">
        <w:t>offrir une plus grande souplesse dans l</w:t>
      </w:r>
      <w:r w:rsidR="008B6303" w:rsidRPr="00804E37">
        <w:t>’</w:t>
      </w:r>
      <w:r w:rsidRPr="00804E37">
        <w:t>affichage des fichiers d</w:t>
      </w:r>
      <w:r w:rsidR="008B6303" w:rsidRPr="00804E37">
        <w:t>’</w:t>
      </w:r>
      <w:r w:rsidRPr="00804E37">
        <w:t>autorité de chaque office de propriété intellectuelle et l</w:t>
      </w:r>
      <w:r w:rsidR="008B6303" w:rsidRPr="00804E37">
        <w:t>’</w:t>
      </w:r>
      <w:r w:rsidRPr="00804E37">
        <w:t>accessibilité de leur contenu.</w:t>
      </w:r>
    </w:p>
    <w:p w14:paraId="5EF1B306" w14:textId="7DE2D354" w:rsidR="00DF6DD3" w:rsidRPr="00804E37" w:rsidRDefault="00DF6DD3" w:rsidP="008A47D8">
      <w:pPr>
        <w:pStyle w:val="Heading2"/>
      </w:pPr>
      <w:r w:rsidRPr="00804E37">
        <w:t>Rapport sur l</w:t>
      </w:r>
      <w:r w:rsidR="008B6303" w:rsidRPr="00804E37">
        <w:t>’</w:t>
      </w:r>
      <w:r w:rsidRPr="00804E37">
        <w:t>état d</w:t>
      </w:r>
      <w:r w:rsidR="008B6303" w:rsidRPr="00804E37">
        <w:t>’</w:t>
      </w:r>
      <w:r w:rsidRPr="00804E37">
        <w:t>avancement des travaux</w:t>
      </w:r>
    </w:p>
    <w:p w14:paraId="796DE31D" w14:textId="7F123DE4" w:rsidR="00DF6DD3" w:rsidRPr="00804E37" w:rsidRDefault="00DF6DD3" w:rsidP="008A47D8">
      <w:pPr>
        <w:pStyle w:val="ONUMFS"/>
      </w:pPr>
      <w:r w:rsidRPr="00804E37">
        <w:t>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chargée des fichiers d</w:t>
      </w:r>
      <w:r w:rsidR="008B6303" w:rsidRPr="00804E37">
        <w:t>’</w:t>
      </w:r>
      <w:r w:rsidRPr="00804E37">
        <w:t>autorité est composée d</w:t>
      </w:r>
      <w:r w:rsidR="008B6303" w:rsidRPr="00804E37">
        <w:t>’</w:t>
      </w:r>
      <w:r w:rsidRPr="00804E37">
        <w:t>experts représentant 29 États membres et organisatio</w:t>
      </w:r>
      <w:r w:rsidR="002E5AC2" w:rsidRPr="00804E37">
        <w:t>ns.  L’é</w:t>
      </w:r>
      <w:r w:rsidRPr="00804E37">
        <w:t>quipe d</w:t>
      </w:r>
      <w:r w:rsidR="008B6303" w:rsidRPr="00804E37">
        <w:t>’</w:t>
      </w:r>
      <w:r w:rsidRPr="00804E37">
        <w:t>experts s</w:t>
      </w:r>
      <w:r w:rsidR="008B6303" w:rsidRPr="00804E37">
        <w:t>’</w:t>
      </w:r>
      <w:r w:rsidRPr="00804E37">
        <w:t>est réunie trois</w:t>
      </w:r>
      <w:r w:rsidR="003D5C0E" w:rsidRPr="00804E37">
        <w:t> </w:t>
      </w:r>
      <w:r w:rsidRPr="00804E37">
        <w:t xml:space="preserve">fois en ligne </w:t>
      </w:r>
      <w:r w:rsidR="008B6303" w:rsidRPr="00804E37">
        <w:t>en 2026 :</w:t>
      </w:r>
      <w:r w:rsidRPr="00804E37">
        <w:t xml:space="preserve"> en février, en mai et en septembre, grâce à l</w:t>
      </w:r>
      <w:r w:rsidR="008B6303" w:rsidRPr="00804E37">
        <w:t>’</w:t>
      </w:r>
      <w:r w:rsidRPr="00804E37">
        <w:t>engagement actif de ses membr</w:t>
      </w:r>
      <w:r w:rsidR="002E5AC2" w:rsidRPr="00804E37">
        <w:t>es.  Ou</w:t>
      </w:r>
      <w:r w:rsidRPr="00804E37">
        <w:t>tre les objectifs susmentionnés, les membres de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se sont également penchés sur des questions liées à la production d</w:t>
      </w:r>
      <w:r w:rsidR="008B6303" w:rsidRPr="00804E37">
        <w:t>’</w:t>
      </w:r>
      <w:r w:rsidRPr="00804E37">
        <w:t>un fichier d</w:t>
      </w:r>
      <w:r w:rsidR="008B6303" w:rsidRPr="00804E37">
        <w:t>’</w:t>
      </w:r>
      <w:r w:rsidRPr="00804E37">
        <w:t>autorité, notamment les nouvelles exigences relatives à la documentation minimale</w:t>
      </w:r>
      <w:r w:rsidR="008B6303" w:rsidRPr="00804E37">
        <w:t xml:space="preserve"> du PCT</w:t>
      </w:r>
      <w:r w:rsidRPr="00804E37">
        <w:t>.</w:t>
      </w:r>
    </w:p>
    <w:p w14:paraId="07AECBFF" w14:textId="1C05A852" w:rsidR="00DF6DD3" w:rsidRPr="00804E37" w:rsidRDefault="00DF6DD3" w:rsidP="008A47D8">
      <w:pPr>
        <w:pStyle w:val="Heading3"/>
      </w:pPr>
      <w:r w:rsidRPr="00804E37">
        <w:t>Révision de la norme ST.37 de l</w:t>
      </w:r>
      <w:r w:rsidR="008B6303" w:rsidRPr="00804E37">
        <w:t>’</w:t>
      </w:r>
      <w:r w:rsidRPr="00804E37">
        <w:t>OMPI</w:t>
      </w:r>
    </w:p>
    <w:p w14:paraId="7ABB316D" w14:textId="201B8D71" w:rsidR="008B6303" w:rsidRPr="00804E37" w:rsidRDefault="00DF6DD3" w:rsidP="008A47D8">
      <w:pPr>
        <w:pStyle w:val="ONUMFS"/>
      </w:pPr>
      <w:r w:rsidRPr="00804E37">
        <w:t>Depuis la treiz</w:t>
      </w:r>
      <w:r w:rsidR="008B6303" w:rsidRPr="00804E37">
        <w:t>ième session du CWS</w:t>
      </w:r>
      <w:r w:rsidRPr="00804E37">
        <w:t>,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n</w:t>
      </w:r>
      <w:r w:rsidR="008B6303" w:rsidRPr="00804E37">
        <w:t>’</w:t>
      </w:r>
      <w:r w:rsidRPr="00804E37">
        <w:t>a cessé d</w:t>
      </w:r>
      <w:r w:rsidR="008B6303" w:rsidRPr="00804E37">
        <w:t>’</w:t>
      </w:r>
      <w:r w:rsidRPr="00804E37">
        <w:t>affiner et d</w:t>
      </w:r>
      <w:r w:rsidR="008B6303" w:rsidRPr="00804E37">
        <w:t>’</w:t>
      </w:r>
      <w:r w:rsidRPr="00804E37">
        <w:t>améliorer la norme ST.37 de l</w:t>
      </w:r>
      <w:r w:rsidR="008B6303" w:rsidRPr="00804E37">
        <w:t>’</w:t>
      </w:r>
      <w:r w:rsidRPr="00804E37">
        <w:t>O</w:t>
      </w:r>
      <w:r w:rsidR="002E5AC2" w:rsidRPr="00804E37">
        <w:t>MPI.  La</w:t>
      </w:r>
      <w:r w:rsidRPr="00804E37">
        <w:t xml:space="preserve"> dernière version ayant été largement adoptée, les discussions ont porté sur quelques modifications mineures à apporter à la version 3.0.</w:t>
      </w:r>
    </w:p>
    <w:p w14:paraId="12B9629C" w14:textId="60B369DA" w:rsidR="00DF6DD3" w:rsidRPr="00804E37" w:rsidRDefault="00DF6DD3" w:rsidP="008A47D8">
      <w:pPr>
        <w:pStyle w:val="ONUMFS"/>
      </w:pPr>
      <w:r w:rsidRPr="00804E37">
        <w:t>Le Bureau international a fait remarquer qu</w:t>
      </w:r>
      <w:r w:rsidR="008B6303" w:rsidRPr="00804E37">
        <w:t>’</w:t>
      </w:r>
      <w:r w:rsidRPr="00804E37">
        <w:t>une correction apportée à une annotation de la norme ST.37 de l</w:t>
      </w:r>
      <w:r w:rsidR="008B6303" w:rsidRPr="00804E37">
        <w:t>’</w:t>
      </w:r>
      <w:r w:rsidRPr="00804E37">
        <w:t>OMPI nécessiterait une révision mineure de cette norme, proposée sous la forme de la version 3.1, qui serait soumise pour approbation à la quatorz</w:t>
      </w:r>
      <w:r w:rsidR="008B6303" w:rsidRPr="00804E37">
        <w:t>ième session du </w:t>
      </w:r>
      <w:r w:rsidR="002E5AC2" w:rsidRPr="00804E37">
        <w:t>CWS.  Pa</w:t>
      </w:r>
      <w:r w:rsidRPr="00804E37">
        <w:t>r ailleurs, l</w:t>
      </w:r>
      <w:r w:rsidR="008B6303" w:rsidRPr="00804E37">
        <w:t>’</w:t>
      </w:r>
      <w:r w:rsidRPr="00804E37">
        <w:t>UKIPO a proposé d</w:t>
      </w:r>
      <w:r w:rsidR="008B6303" w:rsidRPr="00804E37">
        <w:t>’</w:t>
      </w:r>
      <w:r w:rsidRPr="00804E37">
        <w:t>ajouter un nouveau code d</w:t>
      </w:r>
      <w:r w:rsidR="008B6303" w:rsidRPr="00804E37">
        <w:t>’</w:t>
      </w:r>
      <w:r w:rsidRPr="00804E37">
        <w:t>exception “H” (historique) afin de recenser quelque 300</w:t>
      </w:r>
      <w:r w:rsidR="003D5C0E" w:rsidRPr="00804E37">
        <w:t> </w:t>
      </w:r>
      <w:r w:rsidRPr="00804E37">
        <w:t xml:space="preserve">000 documents de brevet britanniques datant </w:t>
      </w:r>
      <w:r w:rsidR="008B6303" w:rsidRPr="00804E37">
        <w:t>de 1617</w:t>
      </w:r>
      <w:r w:rsidRPr="00804E37">
        <w:t xml:space="preserve"> à</w:t>
      </w:r>
      <w:r w:rsidR="00804E37">
        <w:t> </w:t>
      </w:r>
      <w:r w:rsidRPr="00804E37">
        <w:t>1900, qui sont conservés sous forme de fichiers PDF dans un dépôt géré par l</w:t>
      </w:r>
      <w:r w:rsidR="008B6303" w:rsidRPr="00804E37">
        <w:t>’</w:t>
      </w:r>
      <w:r w:rsidRPr="00804E37">
        <w:t>UKIPO, mais pour lesquels il n</w:t>
      </w:r>
      <w:r w:rsidR="008B6303" w:rsidRPr="00804E37">
        <w:t>’</w:t>
      </w:r>
      <w:r w:rsidRPr="00804E37">
        <w:t>existe que très peu de métadonné</w:t>
      </w:r>
      <w:r w:rsidR="002E5AC2" w:rsidRPr="00804E37">
        <w:t>es.  L’é</w:t>
      </w:r>
      <w:r w:rsidRPr="00804E37">
        <w:t>quipe d</w:t>
      </w:r>
      <w:r w:rsidR="008B6303" w:rsidRPr="00804E37">
        <w:t>’</w:t>
      </w:r>
      <w:r w:rsidRPr="00804E37">
        <w:t>experts a approuvé ce nouveau code d</w:t>
      </w:r>
      <w:r w:rsidR="008B6303" w:rsidRPr="00804E37">
        <w:t>’</w:t>
      </w:r>
      <w:r w:rsidRPr="00804E37">
        <w:t>exception, soulignant que certains offices avaient rencontré des problèmes similaires.</w:t>
      </w:r>
    </w:p>
    <w:p w14:paraId="6D057653" w14:textId="7AEA8A17" w:rsidR="008B6303" w:rsidRPr="00804E37" w:rsidRDefault="00DF6DD3" w:rsidP="008A47D8">
      <w:pPr>
        <w:pStyle w:val="ONUMFS"/>
      </w:pPr>
      <w:r w:rsidRPr="00804E37">
        <w:t xml:space="preserve">Le </w:t>
      </w:r>
      <w:r w:rsidR="008B6303" w:rsidRPr="00804E37">
        <w:t>document</w:t>
      </w:r>
      <w:r w:rsidR="006D7CD7" w:rsidRPr="00804E37">
        <w:t> </w:t>
      </w:r>
      <w:r w:rsidR="008B6303" w:rsidRPr="00804E37">
        <w:t>CW</w:t>
      </w:r>
      <w:r w:rsidRPr="00804E37">
        <w:t>S/14/15 contient des informations plus détaillées sur la proposition de révision de la norme ST.37 de l</w:t>
      </w:r>
      <w:r w:rsidR="008B6303" w:rsidRPr="00804E37">
        <w:t>’</w:t>
      </w:r>
      <w:r w:rsidRPr="00804E37">
        <w:t>OMPI.</w:t>
      </w:r>
    </w:p>
    <w:p w14:paraId="01A332C1" w14:textId="7C4FE079" w:rsidR="00DF6DD3" w:rsidRPr="00804E37" w:rsidRDefault="00DF6DD3" w:rsidP="008A47D8">
      <w:pPr>
        <w:pStyle w:val="Heading3"/>
      </w:pPr>
      <w:r w:rsidRPr="00804E37">
        <w:t>Directives relatives aux fichiers d</w:t>
      </w:r>
      <w:r w:rsidR="008B6303" w:rsidRPr="00804E37">
        <w:t>’</w:t>
      </w:r>
      <w:r w:rsidRPr="00804E37">
        <w:t>autorité</w:t>
      </w:r>
    </w:p>
    <w:p w14:paraId="6CDED92C" w14:textId="34D490E5" w:rsidR="00DF6DD3" w:rsidRPr="00804E37" w:rsidRDefault="00DF6DD3" w:rsidP="008A47D8">
      <w:pPr>
        <w:pStyle w:val="ONUMFS"/>
      </w:pPr>
      <w:r w:rsidRPr="00804E37">
        <w:t xml:space="preserve">Les </w:t>
      </w:r>
      <w:hyperlink r:id="rId14" w:history="1">
        <w:r w:rsidRPr="00804E37">
          <w:rPr>
            <w:rStyle w:val="Hyperlink"/>
          </w:rPr>
          <w:t>directives relatives aux fichiers d</w:t>
        </w:r>
        <w:r w:rsidR="008B6303" w:rsidRPr="00804E37">
          <w:rPr>
            <w:rStyle w:val="Hyperlink"/>
          </w:rPr>
          <w:t>’</w:t>
        </w:r>
        <w:r w:rsidRPr="00804E37">
          <w:rPr>
            <w:rStyle w:val="Hyperlink"/>
          </w:rPr>
          <w:t>autorité</w:t>
        </w:r>
      </w:hyperlink>
      <w:r w:rsidRPr="00804E37">
        <w:t xml:space="preserve"> complètent la norme ST.37 de l</w:t>
      </w:r>
      <w:r w:rsidR="008B6303" w:rsidRPr="00804E37">
        <w:t>’</w:t>
      </w:r>
      <w:r w:rsidRPr="00804E37">
        <w:t>OMPI et fournissent des précisions supplémentaires sur sa mise en œuvre qui ne figurent pas dans cette nor</w:t>
      </w:r>
      <w:r w:rsidR="002E5AC2" w:rsidRPr="00804E37">
        <w:t>me.  Il</w:t>
      </w:r>
      <w:r w:rsidRPr="00804E37">
        <w:t xml:space="preserve"> s</w:t>
      </w:r>
      <w:r w:rsidR="008B6303" w:rsidRPr="00804E37">
        <w:t>’</w:t>
      </w:r>
      <w:r w:rsidRPr="00804E37">
        <w:t>agit notamment des Codes d</w:t>
      </w:r>
      <w:r w:rsidR="008B6303" w:rsidRPr="00804E37">
        <w:t>’</w:t>
      </w:r>
      <w:r w:rsidRPr="00804E37">
        <w:t>identification numérique internationalement agréés en matière de données bibliographiques (codes INID), ainsi que des conseils sur la manière de gérer les données manquant</w:t>
      </w:r>
      <w:r w:rsidR="002E5AC2" w:rsidRPr="00804E37">
        <w:t>es.  C’e</w:t>
      </w:r>
      <w:r w:rsidRPr="00804E37">
        <w:t>st pourquoi le Bureau international a proposé de mettre à jour les directives relatives aux fichiers d</w:t>
      </w:r>
      <w:r w:rsidR="008B6303" w:rsidRPr="00804E37">
        <w:t>’</w:t>
      </w:r>
      <w:r w:rsidRPr="00804E37">
        <w:t>autorité, plusieurs ajouts au document en ligne existant ayant ainsi été proposés et approuvés par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experts.</w:t>
      </w:r>
    </w:p>
    <w:p w14:paraId="3C3E5CA1" w14:textId="089AA590" w:rsidR="00DF6DD3" w:rsidRPr="00804E37" w:rsidRDefault="00DF6DD3" w:rsidP="008A47D8">
      <w:pPr>
        <w:pStyle w:val="ONUMFS"/>
      </w:pPr>
      <w:r w:rsidRPr="00804E37">
        <w:t>Durant les discussions de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experts, le Bureau international a demandé aux participants de réfléchir à l</w:t>
      </w:r>
      <w:r w:rsidR="008B6303" w:rsidRPr="00804E37">
        <w:t>’</w:t>
      </w:r>
      <w:r w:rsidRPr="00804E37">
        <w:t>utilité des directives relatives aux fichiers d</w:t>
      </w:r>
      <w:r w:rsidR="008B6303" w:rsidRPr="00804E37">
        <w:t>’</w:t>
      </w:r>
      <w:r w:rsidRPr="00804E37">
        <w:t>autorité et à leur éventuel maintien, étant donné que ce document avait été rédigé à une époque où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chargée des fichiers d</w:t>
      </w:r>
      <w:r w:rsidR="008B6303" w:rsidRPr="00804E37">
        <w:t>’</w:t>
      </w:r>
      <w:r w:rsidRPr="00804E37">
        <w:t>autorité était inactive et où la norme ST.37 de l</w:t>
      </w:r>
      <w:r w:rsidR="008B6303" w:rsidRPr="00804E37">
        <w:t>’</w:t>
      </w:r>
      <w:r w:rsidRPr="00804E37">
        <w:t>OMPI ne pouvait pas être révis</w:t>
      </w:r>
      <w:r w:rsidR="002E5AC2" w:rsidRPr="00804E37">
        <w:t>ée.  Un</w:t>
      </w:r>
      <w:r w:rsidRPr="00804E37">
        <w:t xml:space="preserve"> consensus s</w:t>
      </w:r>
      <w:r w:rsidR="008B6303" w:rsidRPr="00804E37">
        <w:t>’</w:t>
      </w:r>
      <w:r w:rsidRPr="00804E37">
        <w:t>est dégagé, proposant que les directives soient maintenues, avec l</w:t>
      </w:r>
      <w:r w:rsidR="008B6303" w:rsidRPr="00804E37">
        <w:t>’</w:t>
      </w:r>
      <w:r w:rsidRPr="00804E37">
        <w:t>ajout d</w:t>
      </w:r>
      <w:r w:rsidR="008B6303" w:rsidRPr="00804E37">
        <w:t>’</w:t>
      </w:r>
      <w:r w:rsidRPr="00804E37">
        <w:t>une date de “dernière mise à jour” une fois les modifications proposées intégrées.</w:t>
      </w:r>
    </w:p>
    <w:p w14:paraId="3F74643B" w14:textId="6FFAF4E1" w:rsidR="00DF6DD3" w:rsidRPr="00B675BF" w:rsidRDefault="00DF6DD3" w:rsidP="008A47D8">
      <w:pPr>
        <w:pStyle w:val="ONUMFS"/>
        <w:rPr>
          <w:spacing w:val="-4"/>
        </w:rPr>
      </w:pPr>
      <w:r w:rsidRPr="00B675BF">
        <w:rPr>
          <w:spacing w:val="-4"/>
        </w:rPr>
        <w:t>À la suite de la dernière publication des directives relatives aux fichiers d</w:t>
      </w:r>
      <w:r w:rsidR="008B6303" w:rsidRPr="00B675BF">
        <w:rPr>
          <w:spacing w:val="-4"/>
        </w:rPr>
        <w:t>’</w:t>
      </w:r>
      <w:r w:rsidRPr="00B675BF">
        <w:rPr>
          <w:spacing w:val="-4"/>
        </w:rPr>
        <w:t>autorité, l</w:t>
      </w:r>
      <w:r w:rsidR="008B6303" w:rsidRPr="00B675BF">
        <w:rPr>
          <w:spacing w:val="-4"/>
        </w:rPr>
        <w:t>’</w:t>
      </w:r>
      <w:r w:rsidRPr="00B675BF">
        <w:rPr>
          <w:spacing w:val="-4"/>
        </w:rPr>
        <w:t>équipe d</w:t>
      </w:r>
      <w:r w:rsidR="008B6303" w:rsidRPr="00B675BF">
        <w:rPr>
          <w:spacing w:val="-4"/>
        </w:rPr>
        <w:t>’</w:t>
      </w:r>
      <w:r w:rsidRPr="00B675BF">
        <w:rPr>
          <w:spacing w:val="-4"/>
        </w:rPr>
        <w:t>experts estime que ce document doit être considéré comme achevé et qu</w:t>
      </w:r>
      <w:r w:rsidR="008B6303" w:rsidRPr="00B675BF">
        <w:rPr>
          <w:spacing w:val="-4"/>
        </w:rPr>
        <w:t>’</w:t>
      </w:r>
      <w:r w:rsidRPr="00B675BF">
        <w:rPr>
          <w:spacing w:val="-4"/>
        </w:rPr>
        <w:t>il est peu probable qu</w:t>
      </w:r>
      <w:r w:rsidR="008B6303" w:rsidRPr="00B675BF">
        <w:rPr>
          <w:spacing w:val="-4"/>
        </w:rPr>
        <w:t>’</w:t>
      </w:r>
      <w:r w:rsidRPr="00B675BF">
        <w:rPr>
          <w:spacing w:val="-4"/>
        </w:rPr>
        <w:t>il soit nécessaire de le mettre à jour à l</w:t>
      </w:r>
      <w:r w:rsidR="008B6303" w:rsidRPr="00B675BF">
        <w:rPr>
          <w:spacing w:val="-4"/>
        </w:rPr>
        <w:t>’</w:t>
      </w:r>
      <w:r w:rsidRPr="00B675BF">
        <w:rPr>
          <w:spacing w:val="-4"/>
        </w:rPr>
        <w:t>aven</w:t>
      </w:r>
      <w:r w:rsidR="002E5AC2" w:rsidRPr="00B675BF">
        <w:rPr>
          <w:spacing w:val="-4"/>
        </w:rPr>
        <w:t>ir.  Si</w:t>
      </w:r>
      <w:r w:rsidRPr="00B675BF">
        <w:rPr>
          <w:spacing w:val="-4"/>
        </w:rPr>
        <w:t xml:space="preserve"> des précisions supplémentaires sont nécessaires, ces informations peuvent être fournies dans le corps du texte de la norme ST.37 de l</w:t>
      </w:r>
      <w:r w:rsidR="008B6303" w:rsidRPr="00B675BF">
        <w:rPr>
          <w:spacing w:val="-4"/>
        </w:rPr>
        <w:t>’</w:t>
      </w:r>
      <w:r w:rsidRPr="00B675BF">
        <w:rPr>
          <w:spacing w:val="-4"/>
        </w:rPr>
        <w:t>OMPI.</w:t>
      </w:r>
    </w:p>
    <w:p w14:paraId="6F35F9CE" w14:textId="70D8E4F9" w:rsidR="00DF6DD3" w:rsidRPr="00804E37" w:rsidRDefault="00DF6DD3" w:rsidP="008A47D8">
      <w:pPr>
        <w:pStyle w:val="Heading3"/>
      </w:pPr>
      <w:r w:rsidRPr="00804E37">
        <w:t>Améliorations apportées au portail d</w:t>
      </w:r>
      <w:r w:rsidR="008B6303" w:rsidRPr="00804E37">
        <w:t>’</w:t>
      </w:r>
      <w:r w:rsidRPr="00804E37">
        <w:t>accès aux fichiers d</w:t>
      </w:r>
      <w:r w:rsidR="008B6303" w:rsidRPr="00804E37">
        <w:t>’</w:t>
      </w:r>
      <w:r w:rsidRPr="00804E37">
        <w:t>autorité</w:t>
      </w:r>
    </w:p>
    <w:p w14:paraId="04BD53E4" w14:textId="5271CE7A" w:rsidR="00DF6DD3" w:rsidRPr="00804E37" w:rsidRDefault="00DF6DD3" w:rsidP="008A47D8">
      <w:pPr>
        <w:pStyle w:val="ONUMFS"/>
      </w:pPr>
      <w:r w:rsidRPr="00804E37">
        <w:t xml:space="preserve">Depuis son lancement </w:t>
      </w:r>
      <w:r w:rsidR="008B6303" w:rsidRPr="00804E37">
        <w:t>en 2019</w:t>
      </w:r>
      <w:r w:rsidRPr="00804E37">
        <w:t xml:space="preserve">, le </w:t>
      </w:r>
      <w:hyperlink r:id="rId15" w:history="1">
        <w:r w:rsidRPr="00804E37">
          <w:rPr>
            <w:rStyle w:val="Hyperlink"/>
          </w:rPr>
          <w:t>portail d</w:t>
        </w:r>
        <w:r w:rsidR="008B6303" w:rsidRPr="00804E37">
          <w:rPr>
            <w:rStyle w:val="Hyperlink"/>
          </w:rPr>
          <w:t>’</w:t>
        </w:r>
        <w:r w:rsidRPr="00804E37">
          <w:rPr>
            <w:rStyle w:val="Hyperlink"/>
          </w:rPr>
          <w:t>accès aux fichiers d</w:t>
        </w:r>
        <w:r w:rsidR="008B6303" w:rsidRPr="00804E37">
          <w:rPr>
            <w:rStyle w:val="Hyperlink"/>
          </w:rPr>
          <w:t>’</w:t>
        </w:r>
        <w:r w:rsidRPr="00804E37">
          <w:rPr>
            <w:rStyle w:val="Hyperlink"/>
          </w:rPr>
          <w:t>autorité</w:t>
        </w:r>
      </w:hyperlink>
      <w:r w:rsidRPr="00804E37">
        <w:t xml:space="preserve"> se présente sous la forme d</w:t>
      </w:r>
      <w:r w:rsidR="008B6303" w:rsidRPr="00804E37">
        <w:t>’</w:t>
      </w:r>
      <w:r w:rsidRPr="00804E37">
        <w:t>un tableau comportant une entrée distincte pour chacun des offices de propriété intellectuelle fournissant des donné</w:t>
      </w:r>
      <w:r w:rsidR="002E5AC2" w:rsidRPr="00804E37">
        <w:t>es.  Da</w:t>
      </w:r>
      <w:r w:rsidRPr="00804E37">
        <w:t xml:space="preserve">ns le cadre de son programme de travail </w:t>
      </w:r>
      <w:r w:rsidR="008B6303" w:rsidRPr="00804E37">
        <w:t>pour 2026</w:t>
      </w:r>
      <w:r w:rsidRPr="00804E37">
        <w:t>, le Bureau international a proposé aux membres de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d</w:t>
      </w:r>
      <w:r w:rsidR="008B6303" w:rsidRPr="00804E37">
        <w:t>’</w:t>
      </w:r>
      <w:r w:rsidRPr="00804E37">
        <w:t>examiner les améliorations possibles.</w:t>
      </w:r>
    </w:p>
    <w:p w14:paraId="6E4815A3" w14:textId="5FA7823C" w:rsidR="00DF6DD3" w:rsidRPr="00804E37" w:rsidRDefault="00DF6DD3" w:rsidP="008A47D8">
      <w:pPr>
        <w:pStyle w:val="ONUMFS"/>
      </w:pPr>
      <w:r w:rsidRPr="00804E37">
        <w:t>Lors de leur réunion de février, les membres de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ont examiné des améliorations possibles à apporter au portail d</w:t>
      </w:r>
      <w:r w:rsidR="008B6303" w:rsidRPr="00804E37">
        <w:t>’</w:t>
      </w:r>
      <w:r w:rsidRPr="00804E37">
        <w:t>accès aux fichiers d</w:t>
      </w:r>
      <w:r w:rsidR="008B6303" w:rsidRPr="00804E37">
        <w:t>’</w:t>
      </w:r>
      <w:r w:rsidRPr="00804E37">
        <w:t>autorité exista</w:t>
      </w:r>
      <w:r w:rsidR="002E5AC2" w:rsidRPr="00804E37">
        <w:t>nt.  Le</w:t>
      </w:r>
      <w:r w:rsidRPr="00804E37">
        <w:t>s discussions ont porté sur l</w:t>
      </w:r>
      <w:r w:rsidR="008B6303" w:rsidRPr="00804E37">
        <w:t>’</w:t>
      </w:r>
      <w:r w:rsidRPr="00804E37">
        <w:t>intégration éventuelle de fonctions conviviales telles que des tableaux de bord, des statistiques et des analyses visuelles, mais ont souligné l</w:t>
      </w:r>
      <w:r w:rsidR="008B6303" w:rsidRPr="00804E37">
        <w:t>’</w:t>
      </w:r>
      <w:r w:rsidRPr="00804E37">
        <w:t>importance de bien cerner les besoins des utilisateurs avant d</w:t>
      </w:r>
      <w:r w:rsidR="008B6303" w:rsidRPr="00804E37">
        <w:t>’</w:t>
      </w:r>
      <w:r w:rsidRPr="00804E37">
        <w:t>apporter la moindre modification au portail.</w:t>
      </w:r>
    </w:p>
    <w:p w14:paraId="5E72F6D0" w14:textId="2ED8CBD8" w:rsidR="00DF6DD3" w:rsidRPr="00B675BF" w:rsidRDefault="00DF6DD3" w:rsidP="008A47D8">
      <w:pPr>
        <w:pStyle w:val="ONUMFS"/>
      </w:pPr>
      <w:r w:rsidRPr="00B675BF">
        <w:t xml:space="preserve">En </w:t>
      </w:r>
      <w:r w:rsidR="008B6303" w:rsidRPr="00B675BF">
        <w:t>avril 20</w:t>
      </w:r>
      <w:r w:rsidRPr="00B675BF">
        <w:t>26, une enquête a été envoyée par courrier électronique aux membres de l</w:t>
      </w:r>
      <w:r w:rsidR="008B6303" w:rsidRPr="00B675BF">
        <w:t>’</w:t>
      </w:r>
      <w:r w:rsidRPr="00B675BF">
        <w:t>équipe d</w:t>
      </w:r>
      <w:r w:rsidR="008B6303" w:rsidRPr="00B675BF">
        <w:t>’</w:t>
      </w:r>
      <w:r w:rsidRPr="00B675BF">
        <w:t>experts afin de déterminer si des améliorations devaient être apportées au porta</w:t>
      </w:r>
      <w:r w:rsidR="002E5AC2" w:rsidRPr="00B675BF">
        <w:t>il.  Bi</w:t>
      </w:r>
      <w:r w:rsidRPr="00B675BF">
        <w:t>en que seul un tiers des personnes interrogées ait estimé que des améliorations devaient être apportées au portail, de nombreux commentaires formulés par la suite faisaient état d</w:t>
      </w:r>
      <w:r w:rsidR="008B6303" w:rsidRPr="00B675BF">
        <w:t>’</w:t>
      </w:r>
      <w:r w:rsidRPr="00B675BF">
        <w:t>une volonté d</w:t>
      </w:r>
      <w:r w:rsidR="008B6303" w:rsidRPr="00B675BF">
        <w:t>’</w:t>
      </w:r>
      <w:r w:rsidRPr="00B675BF">
        <w:t>apporter des améliorations spécifiques, telles que la possibilité de publier plusieurs fichiers accompagnés d</w:t>
      </w:r>
      <w:r w:rsidR="008B6303" w:rsidRPr="00B675BF">
        <w:t>’</w:t>
      </w:r>
      <w:r w:rsidRPr="00B675BF">
        <w:t>informations contextuelles, ce qui laisse peut</w:t>
      </w:r>
      <w:r w:rsidR="006D7CD7" w:rsidRPr="00B675BF">
        <w:noBreakHyphen/>
      </w:r>
      <w:r w:rsidRPr="00B675BF">
        <w:t>être penser qu</w:t>
      </w:r>
      <w:r w:rsidR="008B6303" w:rsidRPr="00B675BF">
        <w:t>’</w:t>
      </w:r>
      <w:r w:rsidRPr="00B675BF">
        <w:t>il existe une marge d</w:t>
      </w:r>
      <w:r w:rsidR="008B6303" w:rsidRPr="00B675BF">
        <w:t>’</w:t>
      </w:r>
      <w:r w:rsidRPr="00B675BF">
        <w:t>amélioration.</w:t>
      </w:r>
    </w:p>
    <w:p w14:paraId="7B737947" w14:textId="314C8CDB" w:rsidR="00DF6DD3" w:rsidRPr="00804E37" w:rsidRDefault="00DF6DD3" w:rsidP="008A47D8">
      <w:pPr>
        <w:pStyle w:val="ONUMFS"/>
      </w:pPr>
      <w:r w:rsidRPr="00804E37">
        <w:t>Par ailleurs, les membres de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sont favorables à la mise en place, pour chaque office, d</w:t>
      </w:r>
      <w:r w:rsidR="008B6303" w:rsidRPr="00804E37">
        <w:t>’</w:t>
      </w:r>
      <w:r w:rsidRPr="00804E37">
        <w:t xml:space="preserve">une </w:t>
      </w:r>
      <w:r w:rsidR="008B6303" w:rsidRPr="00804E37">
        <w:t>page W</w:t>
      </w:r>
      <w:r w:rsidRPr="00804E37">
        <w:t>eb à cet effet, afin d</w:t>
      </w:r>
      <w:r w:rsidR="008B6303" w:rsidRPr="00804E37">
        <w:t>’</w:t>
      </w:r>
      <w:r w:rsidRPr="00804E37">
        <w:t>offrir une plus grande souplesse dans la présentation des données, de faciliter la gestion granulaire des fichiers et de permettre le remplacement de fichiers individuels plutôt que de l</w:t>
      </w:r>
      <w:r w:rsidR="008B6303" w:rsidRPr="00804E37">
        <w:t>’</w:t>
      </w:r>
      <w:r w:rsidRPr="00804E37">
        <w:t>ensemble du fichier d</w:t>
      </w:r>
      <w:r w:rsidR="008B6303" w:rsidRPr="00804E37">
        <w:t>’</w:t>
      </w:r>
      <w:r w:rsidRPr="00804E37">
        <w:t>autorité.</w:t>
      </w:r>
    </w:p>
    <w:p w14:paraId="18009254" w14:textId="7B8AA7C4" w:rsidR="00DF6DD3" w:rsidRPr="00804E37" w:rsidRDefault="00DF6DD3" w:rsidP="008A47D8">
      <w:pPr>
        <w:pStyle w:val="ONUMFS"/>
      </w:pPr>
      <w:r w:rsidRPr="00804E37">
        <w:t>Des stratégies visant à augmenter le nombre de fichiers d</w:t>
      </w:r>
      <w:r w:rsidR="008B6303" w:rsidRPr="00804E37">
        <w:t>’</w:t>
      </w:r>
      <w:r w:rsidRPr="00804E37">
        <w:t>autorité publiés sur le portail ont également été examiné</w:t>
      </w:r>
      <w:r w:rsidR="002E5AC2" w:rsidRPr="00804E37">
        <w:t>es.  En</w:t>
      </w:r>
      <w:r w:rsidRPr="00804E37">
        <w:t xml:space="preserve"> conséquence, le Bureau international confirme désormais que tous les offices appliquant les exigences relatives à la documentation minimale</w:t>
      </w:r>
      <w:r w:rsidR="008B6303" w:rsidRPr="00804E37">
        <w:t xml:space="preserve"> du PCT</w:t>
      </w:r>
      <w:r w:rsidRPr="00804E37">
        <w:t xml:space="preserve"> sont désormais représent</w:t>
      </w:r>
      <w:r w:rsidR="002E5AC2" w:rsidRPr="00804E37">
        <w:t>és.  To</w:t>
      </w:r>
      <w:r w:rsidRPr="00804E37">
        <w:t>utefois,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souligne que plus il y a de fichiers d</w:t>
      </w:r>
      <w:r w:rsidR="008B6303" w:rsidRPr="00804E37">
        <w:t>’</w:t>
      </w:r>
      <w:r w:rsidRPr="00804E37">
        <w:t>autorité accessibles par l</w:t>
      </w:r>
      <w:r w:rsidR="008B6303" w:rsidRPr="00804E37">
        <w:t>’</w:t>
      </w:r>
      <w:r w:rsidRPr="00804E37">
        <w:t>intermédiaire du portail, et plus ceux</w:t>
      </w:r>
      <w:r w:rsidR="006D7CD7" w:rsidRPr="00804E37">
        <w:noBreakHyphen/>
      </w:r>
      <w:r w:rsidRPr="00804E37">
        <w:t>ci sont mis à jour fréquemment, plus cela profite aux utilisateurs de ces informations.</w:t>
      </w:r>
    </w:p>
    <w:p w14:paraId="68FA6BF7" w14:textId="77777777" w:rsidR="00DF6DD3" w:rsidRPr="00804E37" w:rsidRDefault="00DF6DD3" w:rsidP="008A47D8">
      <w:pPr>
        <w:pStyle w:val="Heading3"/>
      </w:pPr>
      <w:r w:rsidRPr="00804E37">
        <w:t>Autres sujets</w:t>
      </w:r>
    </w:p>
    <w:p w14:paraId="6A0CDF8F" w14:textId="08C7B896" w:rsidR="00DF6DD3" w:rsidRPr="006237D8" w:rsidRDefault="00DF6DD3" w:rsidP="008A47D8">
      <w:pPr>
        <w:pStyle w:val="ONUMFS"/>
      </w:pPr>
      <w:r w:rsidRPr="006237D8">
        <w:t>Au</w:t>
      </w:r>
      <w:r w:rsidR="006D7CD7" w:rsidRPr="006237D8">
        <w:noBreakHyphen/>
      </w:r>
      <w:r w:rsidRPr="006237D8">
        <w:t>delà des objectifs énoncés ci</w:t>
      </w:r>
      <w:r w:rsidR="006D7CD7" w:rsidRPr="006237D8">
        <w:noBreakHyphen/>
      </w:r>
      <w:r w:rsidRPr="006237D8">
        <w:t>dessus, l</w:t>
      </w:r>
      <w:r w:rsidR="008B6303" w:rsidRPr="006237D8">
        <w:t>’</w:t>
      </w:r>
      <w:r w:rsidRPr="006237D8">
        <w:t>équipe d</w:t>
      </w:r>
      <w:r w:rsidR="008B6303" w:rsidRPr="006237D8">
        <w:t>’</w:t>
      </w:r>
      <w:r w:rsidRPr="006237D8">
        <w:t>experts s</w:t>
      </w:r>
      <w:r w:rsidR="008B6303" w:rsidRPr="006237D8">
        <w:t>’</w:t>
      </w:r>
      <w:r w:rsidRPr="006237D8">
        <w:t>est intéressée à des questions liées à la production d</w:t>
      </w:r>
      <w:r w:rsidR="008B6303" w:rsidRPr="006237D8">
        <w:t>’</w:t>
      </w:r>
      <w:r w:rsidRPr="006237D8">
        <w:t>un fichier d</w:t>
      </w:r>
      <w:r w:rsidR="008B6303" w:rsidRPr="006237D8">
        <w:t>’</w:t>
      </w:r>
      <w:r w:rsidRPr="006237D8">
        <w:t>autorité, notamment aux exigences relatives à la documentation minimale</w:t>
      </w:r>
      <w:r w:rsidR="008B6303" w:rsidRPr="006237D8">
        <w:t xml:space="preserve"> du PCT</w:t>
      </w:r>
      <w:r w:rsidRPr="006237D8">
        <w:t xml:space="preserve"> et à la numérisation des collections de breve</w:t>
      </w:r>
      <w:r w:rsidR="002E5AC2" w:rsidRPr="006237D8">
        <w:t xml:space="preserve">ts.  À </w:t>
      </w:r>
      <w:r w:rsidRPr="006237D8">
        <w:t>ce titre, l</w:t>
      </w:r>
      <w:r w:rsidR="008B6303" w:rsidRPr="006237D8">
        <w:t>’</w:t>
      </w:r>
      <w:r w:rsidRPr="006237D8">
        <w:t>équipe d</w:t>
      </w:r>
      <w:r w:rsidR="008B6303" w:rsidRPr="006237D8">
        <w:t>’</w:t>
      </w:r>
      <w:r w:rsidRPr="006237D8">
        <w:t>experts a examiné le rôle qu</w:t>
      </w:r>
      <w:r w:rsidR="008B6303" w:rsidRPr="006237D8">
        <w:t>’</w:t>
      </w:r>
      <w:r w:rsidRPr="006237D8">
        <w:t>il serait amené à jouer dans les prochaines étapes, à la suite des réponses à l</w:t>
      </w:r>
      <w:r w:rsidR="008B6303" w:rsidRPr="006237D8">
        <w:t>’</w:t>
      </w:r>
      <w:r w:rsidRPr="006237D8">
        <w:t xml:space="preserve">enquête accompagnant la </w:t>
      </w:r>
      <w:hyperlink r:id="rId16" w:history="1">
        <w:r w:rsidRPr="006237D8">
          <w:rPr>
            <w:rStyle w:val="Hyperlink"/>
          </w:rPr>
          <w:t>circulaire relative aux directives en matière de numérisation</w:t>
        </w:r>
      </w:hyperlink>
      <w:r w:rsidRPr="006237D8">
        <w:t>.  Le Bureau international propose d</w:t>
      </w:r>
      <w:r w:rsidR="008B6303" w:rsidRPr="006237D8">
        <w:t>’</w:t>
      </w:r>
      <w:r w:rsidRPr="006237D8">
        <w:t>élaborer une série de directives en s</w:t>
      </w:r>
      <w:r w:rsidR="008B6303" w:rsidRPr="006237D8">
        <w:t>’</w:t>
      </w:r>
      <w:r w:rsidRPr="006237D8">
        <w:t>appuyant sur les réponses à l</w:t>
      </w:r>
      <w:r w:rsidR="008B6303" w:rsidRPr="006237D8">
        <w:t>’</w:t>
      </w:r>
      <w:r w:rsidRPr="006237D8">
        <w:t>enquête pour mettre en évidence les difficultés rencontrées par les offices lors de la numérisation de leurs collections de propriété intellectuel</w:t>
      </w:r>
      <w:r w:rsidR="002E5AC2" w:rsidRPr="006237D8">
        <w:t>le.  Le</w:t>
      </w:r>
      <w:r w:rsidRPr="006237D8">
        <w:t xml:space="preserve"> </w:t>
      </w:r>
      <w:r w:rsidR="008B6303" w:rsidRPr="006237D8">
        <w:t>document</w:t>
      </w:r>
      <w:r w:rsidR="006D7CD7" w:rsidRPr="006237D8">
        <w:t> </w:t>
      </w:r>
      <w:r w:rsidR="008B6303" w:rsidRPr="006237D8">
        <w:t>CW</w:t>
      </w:r>
      <w:r w:rsidRPr="006237D8">
        <w:t>S/14/7 fournit de plus amples informations sur l</w:t>
      </w:r>
      <w:r w:rsidR="008B6303" w:rsidRPr="006237D8">
        <w:t>’</w:t>
      </w:r>
      <w:r w:rsidRPr="006237D8">
        <w:t>enquête et sur l</w:t>
      </w:r>
      <w:r w:rsidR="008B6303" w:rsidRPr="006237D8">
        <w:t>’</w:t>
      </w:r>
      <w:r w:rsidRPr="006237D8">
        <w:t>analyse des réponses effectuée par le Bureau international.</w:t>
      </w:r>
    </w:p>
    <w:p w14:paraId="0AE96252" w14:textId="77777777" w:rsidR="00DF6DD3" w:rsidRPr="00804E37" w:rsidRDefault="00DF6DD3" w:rsidP="008A47D8">
      <w:pPr>
        <w:pStyle w:val="Heading2"/>
      </w:pPr>
      <w:r w:rsidRPr="00804E37">
        <w:t>Difficultés rencontrées</w:t>
      </w:r>
    </w:p>
    <w:p w14:paraId="366D9072" w14:textId="5AB1B7DE" w:rsidR="00DF6DD3" w:rsidRPr="00804E37" w:rsidRDefault="00DF6DD3" w:rsidP="008A47D8">
      <w:pPr>
        <w:pStyle w:val="ONUMFS"/>
      </w:pPr>
      <w:r w:rsidRPr="00804E37">
        <w:t>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chargée des fichiers d</w:t>
      </w:r>
      <w:r w:rsidR="008B6303" w:rsidRPr="00804E37">
        <w:t>’</w:t>
      </w:r>
      <w:r w:rsidRPr="00804E37">
        <w:t>autorité a rencontré les difficultés ci</w:t>
      </w:r>
      <w:r w:rsidR="006D7CD7" w:rsidRPr="00804E37">
        <w:noBreakHyphen/>
      </w:r>
      <w:r w:rsidRPr="00804E37">
        <w:t>après</w:t>
      </w:r>
      <w:r w:rsidR="008B6303" w:rsidRPr="00804E37">
        <w:t> :</w:t>
      </w:r>
    </w:p>
    <w:p w14:paraId="244B4925" w14:textId="49C6963E" w:rsidR="00DF6DD3" w:rsidRPr="00804E37" w:rsidRDefault="00B8104F" w:rsidP="00B8104F">
      <w:pPr>
        <w:pStyle w:val="ONUMFS"/>
        <w:numPr>
          <w:ilvl w:val="0"/>
          <w:numId w:val="11"/>
        </w:numPr>
        <w:tabs>
          <w:tab w:val="clear" w:pos="567"/>
        </w:tabs>
        <w:spacing w:after="120"/>
        <w:ind w:left="1134" w:hanging="567"/>
      </w:pPr>
      <w:r w:rsidRPr="00804E37">
        <w:t>c</w:t>
      </w:r>
      <w:r w:rsidR="00DF6DD3" w:rsidRPr="00804E37">
        <w:t>ertaines administrations chargées de la recherche internationale selon le PCT n</w:t>
      </w:r>
      <w:r w:rsidR="008B6303" w:rsidRPr="00804E37">
        <w:t>’</w:t>
      </w:r>
      <w:r w:rsidR="00DF6DD3" w:rsidRPr="00804E37">
        <w:t>étant pas encore membres de l</w:t>
      </w:r>
      <w:r w:rsidR="008B6303" w:rsidRPr="00804E37">
        <w:t>’</w:t>
      </w:r>
      <w:r w:rsidR="00DF6DD3" w:rsidRPr="00804E37">
        <w:t>équipe d</w:t>
      </w:r>
      <w:r w:rsidR="008B6303" w:rsidRPr="00804E37">
        <w:t>’</w:t>
      </w:r>
      <w:r w:rsidR="00DF6DD3" w:rsidRPr="00804E37">
        <w:t>experts, celles</w:t>
      </w:r>
      <w:r w:rsidR="006D7CD7" w:rsidRPr="00804E37">
        <w:noBreakHyphen/>
      </w:r>
      <w:r w:rsidR="00DF6DD3" w:rsidRPr="00804E37">
        <w:t>ci ne peuvent pas mettre à profit les discussions de l</w:t>
      </w:r>
      <w:r w:rsidR="008B6303" w:rsidRPr="00804E37">
        <w:t>’</w:t>
      </w:r>
      <w:r w:rsidR="00DF6DD3" w:rsidRPr="00804E37">
        <w:t>équipe d</w:t>
      </w:r>
      <w:r w:rsidR="008B6303" w:rsidRPr="00804E37">
        <w:t>’</w:t>
      </w:r>
      <w:r w:rsidR="00DF6DD3" w:rsidRPr="00804E37">
        <w:t>experts lorsqu</w:t>
      </w:r>
      <w:r w:rsidR="008B6303" w:rsidRPr="00804E37">
        <w:t>’</w:t>
      </w:r>
      <w:r w:rsidR="00DF6DD3" w:rsidRPr="00804E37">
        <w:t>elles créent leurs fichiers d</w:t>
      </w:r>
      <w:r w:rsidR="008B6303" w:rsidRPr="00804E37">
        <w:t>’</w:t>
      </w:r>
      <w:r w:rsidR="00DF6DD3" w:rsidRPr="00804E37">
        <w:t>autorité conformes à la norme ST.37 de l</w:t>
      </w:r>
      <w:r w:rsidR="008B6303" w:rsidRPr="00804E37">
        <w:t>’</w:t>
      </w:r>
      <w:r w:rsidR="00DF6DD3" w:rsidRPr="00804E37">
        <w:t>OMPI;</w:t>
      </w:r>
    </w:p>
    <w:p w14:paraId="60D67F0D" w14:textId="116012AB" w:rsidR="008B6303" w:rsidRPr="00804E37" w:rsidRDefault="00B8104F" w:rsidP="00B8104F">
      <w:pPr>
        <w:pStyle w:val="ONUMFS"/>
        <w:numPr>
          <w:ilvl w:val="0"/>
          <w:numId w:val="11"/>
        </w:numPr>
        <w:tabs>
          <w:tab w:val="clear" w:pos="567"/>
        </w:tabs>
        <w:spacing w:after="120"/>
        <w:ind w:left="1134" w:hanging="567"/>
      </w:pPr>
      <w:r w:rsidRPr="00804E37">
        <w:t>i</w:t>
      </w:r>
      <w:r w:rsidR="00DF6DD3" w:rsidRPr="00804E37">
        <w:t>l est difficile de déterminer comment les fichiers d</w:t>
      </w:r>
      <w:r w:rsidR="008B6303" w:rsidRPr="00804E37">
        <w:t>’</w:t>
      </w:r>
      <w:r w:rsidR="00DF6DD3" w:rsidRPr="00804E37">
        <w:t>autorité sont utilisés et si la configuration actuelle du portail répond aux besoins de ses utilisateurs;  et</w:t>
      </w:r>
    </w:p>
    <w:p w14:paraId="3569CD7A" w14:textId="65DAEE0E" w:rsidR="00DF6DD3" w:rsidRPr="00804E37" w:rsidRDefault="00B8104F" w:rsidP="008A47D8">
      <w:pPr>
        <w:pStyle w:val="ONUMFS"/>
        <w:numPr>
          <w:ilvl w:val="0"/>
          <w:numId w:val="11"/>
        </w:numPr>
        <w:tabs>
          <w:tab w:val="clear" w:pos="567"/>
        </w:tabs>
        <w:ind w:left="1134" w:hanging="567"/>
      </w:pPr>
      <w:r w:rsidRPr="00804E37">
        <w:t>s</w:t>
      </w:r>
      <w:r w:rsidR="00DF6DD3" w:rsidRPr="00804E37">
        <w:t>i la version 3.1 de la norme ST.37 de l</w:t>
      </w:r>
      <w:r w:rsidR="008B6303" w:rsidRPr="00804E37">
        <w:t>’</w:t>
      </w:r>
      <w:r w:rsidR="00DF6DD3" w:rsidRPr="00804E37">
        <w:t>OMPI est approuvée, l</w:t>
      </w:r>
      <w:r w:rsidR="008B6303" w:rsidRPr="00804E37">
        <w:t>’</w:t>
      </w:r>
      <w:r w:rsidR="00DF6DD3" w:rsidRPr="00804E37">
        <w:t>équipe d</w:t>
      </w:r>
      <w:r w:rsidR="008B6303" w:rsidRPr="00804E37">
        <w:t>’</w:t>
      </w:r>
      <w:r w:rsidR="00DF6DD3" w:rsidRPr="00804E37">
        <w:t>experts aura atteint bon nombre de ses objectifs et devra définir ses prochaines priorités.</w:t>
      </w:r>
    </w:p>
    <w:p w14:paraId="36FC9AB6" w14:textId="77777777" w:rsidR="00DF6DD3" w:rsidRPr="00804E37" w:rsidRDefault="00DF6DD3" w:rsidP="008A47D8">
      <w:pPr>
        <w:pStyle w:val="Heading2"/>
      </w:pPr>
      <w:r w:rsidRPr="00804E37">
        <w:t>Programme de travail</w:t>
      </w:r>
    </w:p>
    <w:bookmarkEnd w:id="4"/>
    <w:p w14:paraId="13C80658" w14:textId="451FFDD8" w:rsidR="00DF6DD3" w:rsidRPr="00804E37" w:rsidRDefault="00DF6DD3" w:rsidP="008A47D8">
      <w:pPr>
        <w:pStyle w:val="ONUMFS"/>
      </w:pPr>
      <w:r w:rsidRPr="00804E37">
        <w:t>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chargée des fichiers d</w:t>
      </w:r>
      <w:r w:rsidR="008B6303" w:rsidRPr="00804E37">
        <w:t>’</w:t>
      </w:r>
      <w:r w:rsidRPr="00804E37">
        <w:t>autorité continuera de fournir un appui aux offices qui mettent en œuvre la norme ST.37 de l</w:t>
      </w:r>
      <w:r w:rsidR="008B6303" w:rsidRPr="00804E37">
        <w:t>’</w:t>
      </w:r>
      <w:r w:rsidRPr="00804E37">
        <w:t>OMPI et de proposer les révisions nécessaires de la norme ST.37 de l</w:t>
      </w:r>
      <w:r w:rsidR="008B6303" w:rsidRPr="00804E37">
        <w:t>’</w:t>
      </w:r>
      <w:r w:rsidRPr="00804E37">
        <w:t>OMPI.  L</w:t>
      </w:r>
      <w:r w:rsidR="008B6303" w:rsidRPr="00804E37">
        <w:t>’</w:t>
      </w:r>
      <w:r w:rsidRPr="00804E37">
        <w:t>équipe d</w:t>
      </w:r>
      <w:r w:rsidR="008B6303" w:rsidRPr="00804E37">
        <w:t>’</w:t>
      </w:r>
      <w:r w:rsidRPr="00804E37">
        <w:t>experts examinera également plus avant les améliorations qu</w:t>
      </w:r>
      <w:r w:rsidR="008B6303" w:rsidRPr="00804E37">
        <w:t>’</w:t>
      </w:r>
      <w:r w:rsidRPr="00804E37">
        <w:t>il est proposé d</w:t>
      </w:r>
      <w:r w:rsidR="008B6303" w:rsidRPr="00804E37">
        <w:t>’</w:t>
      </w:r>
      <w:r w:rsidRPr="00804E37">
        <w:t>apporter au portail d</w:t>
      </w:r>
      <w:r w:rsidR="008B6303" w:rsidRPr="00804E37">
        <w:t>’</w:t>
      </w:r>
      <w:r w:rsidRPr="00804E37">
        <w:t>accès aux fichiers d</w:t>
      </w:r>
      <w:r w:rsidR="008B6303" w:rsidRPr="00804E37">
        <w:t>’</w:t>
      </w:r>
      <w:r w:rsidRPr="00804E37">
        <w:t>autorité.</w:t>
      </w:r>
    </w:p>
    <w:p w14:paraId="7BA829B8" w14:textId="756D4FEA" w:rsidR="00DF6DD3" w:rsidRPr="00804E37" w:rsidRDefault="00DF6DD3" w:rsidP="00B8104F">
      <w:pPr>
        <w:pStyle w:val="ONUMFS"/>
        <w:ind w:left="5533"/>
        <w:rPr>
          <w:i/>
        </w:rPr>
      </w:pPr>
      <w:r w:rsidRPr="00804E37">
        <w:rPr>
          <w:i/>
        </w:rPr>
        <w:t>Le CWS est invité</w:t>
      </w:r>
    </w:p>
    <w:p w14:paraId="7D556A2E" w14:textId="3A0FA686" w:rsidR="00DF6DD3" w:rsidRPr="00804E37" w:rsidRDefault="00DF6DD3" w:rsidP="00B8104F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804E37">
        <w:rPr>
          <w:i/>
        </w:rPr>
        <w:t>à prendre note du contenu du présent document, en particulier des difficultés rencontrées et du programme de travail qui figurent aux paragraphes 20 et 21</w:t>
      </w:r>
      <w:r w:rsidR="00B8104F" w:rsidRPr="00804E37">
        <w:rPr>
          <w:i/>
        </w:rPr>
        <w:t>,</w:t>
      </w:r>
      <w:r w:rsidRPr="00804E37">
        <w:rPr>
          <w:i/>
        </w:rPr>
        <w:t xml:space="preserve"> et</w:t>
      </w:r>
    </w:p>
    <w:p w14:paraId="50D76E1B" w14:textId="324E22C1" w:rsidR="00DF6DD3" w:rsidRPr="00804E37" w:rsidRDefault="00DF6DD3" w:rsidP="00B8104F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804E37">
        <w:rPr>
          <w:i/>
        </w:rPr>
        <w:t>à encourager ses membres à contacter le Bureau international s</w:t>
      </w:r>
      <w:r w:rsidR="008B6303" w:rsidRPr="00804E37">
        <w:rPr>
          <w:i/>
        </w:rPr>
        <w:t>’</w:t>
      </w:r>
      <w:r w:rsidRPr="00804E37">
        <w:rPr>
          <w:i/>
        </w:rPr>
        <w:t>ils souhaitent participer aux travaux de l</w:t>
      </w:r>
      <w:r w:rsidR="008B6303" w:rsidRPr="00804E37">
        <w:rPr>
          <w:i/>
        </w:rPr>
        <w:t>’</w:t>
      </w:r>
      <w:r w:rsidRPr="00804E37">
        <w:rPr>
          <w:i/>
        </w:rPr>
        <w:t>équipe d</w:t>
      </w:r>
      <w:r w:rsidR="008B6303" w:rsidRPr="00804E37">
        <w:rPr>
          <w:i/>
        </w:rPr>
        <w:t>’</w:t>
      </w:r>
      <w:r w:rsidRPr="00804E37">
        <w:rPr>
          <w:i/>
        </w:rPr>
        <w:t>experts, notamment s</w:t>
      </w:r>
      <w:r w:rsidR="008B6303" w:rsidRPr="00804E37">
        <w:rPr>
          <w:i/>
        </w:rPr>
        <w:t>’</w:t>
      </w:r>
      <w:r w:rsidRPr="00804E37">
        <w:rPr>
          <w:i/>
        </w:rPr>
        <w:t>ils sont actuellement nommés en qualité d</w:t>
      </w:r>
      <w:r w:rsidR="008B6303" w:rsidRPr="00804E37">
        <w:rPr>
          <w:i/>
        </w:rPr>
        <w:t>’</w:t>
      </w:r>
      <w:r w:rsidRPr="00804E37">
        <w:rPr>
          <w:i/>
        </w:rPr>
        <w:t>administration chargée de la recherche internationale selon</w:t>
      </w:r>
      <w:r w:rsidR="008B6303" w:rsidRPr="00804E37">
        <w:rPr>
          <w:i/>
        </w:rPr>
        <w:t xml:space="preserve"> le PCT</w:t>
      </w:r>
      <w:r w:rsidRPr="00804E37">
        <w:rPr>
          <w:i/>
        </w:rPr>
        <w:t>.</w:t>
      </w:r>
    </w:p>
    <w:p w14:paraId="26506A0B" w14:textId="19B2CCDF" w:rsidR="0099108F" w:rsidRPr="00804E37" w:rsidRDefault="00DF6DD3" w:rsidP="006237D8">
      <w:pPr>
        <w:pStyle w:val="Endofdocument-Annex"/>
        <w:spacing w:before="360"/>
      </w:pPr>
      <w:r w:rsidRPr="00804E37">
        <w:t>[Fin du document]</w:t>
      </w:r>
    </w:p>
    <w:sectPr w:rsidR="0099108F" w:rsidRPr="00804E37" w:rsidSect="008A47D8">
      <w:headerReference w:type="default" r:id="rId17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E9168" w14:textId="77777777" w:rsidR="00970969" w:rsidRPr="00290DCD" w:rsidRDefault="00970969">
      <w:r w:rsidRPr="00290DCD">
        <w:separator/>
      </w:r>
    </w:p>
  </w:endnote>
  <w:endnote w:type="continuationSeparator" w:id="0">
    <w:p w14:paraId="1BA59CC7" w14:textId="77777777" w:rsidR="00970969" w:rsidRPr="00290DCD" w:rsidRDefault="00970969" w:rsidP="00D45252">
      <w:pPr>
        <w:rPr>
          <w:sz w:val="17"/>
          <w:szCs w:val="17"/>
        </w:rPr>
      </w:pPr>
      <w:r w:rsidRPr="00290DCD">
        <w:rPr>
          <w:sz w:val="17"/>
          <w:szCs w:val="17"/>
        </w:rPr>
        <w:separator/>
      </w:r>
    </w:p>
    <w:p w14:paraId="3B7C38D0" w14:textId="77777777" w:rsidR="00970969" w:rsidRPr="00290DCD" w:rsidRDefault="00970969" w:rsidP="00D45252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endnote>
  <w:endnote w:type="continuationNotice" w:id="1">
    <w:p w14:paraId="33EBF346" w14:textId="77777777" w:rsidR="00970969" w:rsidRPr="00290DCD" w:rsidRDefault="00970969" w:rsidP="009D30E6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D3552" w14:textId="77777777" w:rsidR="00970969" w:rsidRPr="00290DCD" w:rsidRDefault="00970969">
      <w:r w:rsidRPr="00290DCD">
        <w:separator/>
      </w:r>
    </w:p>
  </w:footnote>
  <w:footnote w:type="continuationSeparator" w:id="0">
    <w:p w14:paraId="3399DC68" w14:textId="77777777" w:rsidR="00970969" w:rsidRPr="00290DCD" w:rsidRDefault="00970969" w:rsidP="007461F1">
      <w:r w:rsidRPr="00290DCD">
        <w:separator/>
      </w:r>
    </w:p>
    <w:p w14:paraId="30A94717" w14:textId="77777777" w:rsidR="00970969" w:rsidRPr="00290DCD" w:rsidRDefault="00970969" w:rsidP="007461F1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footnote>
  <w:footnote w:type="continuationNotice" w:id="1">
    <w:p w14:paraId="02B589AD" w14:textId="77777777" w:rsidR="00970969" w:rsidRPr="00290DCD" w:rsidRDefault="00970969" w:rsidP="007461F1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772C" w14:textId="336C0DC2" w:rsidR="00F16975" w:rsidRPr="00290DCD" w:rsidRDefault="00DF6DD3" w:rsidP="00477D6B">
    <w:pPr>
      <w:jc w:val="right"/>
    </w:pPr>
    <w:bookmarkStart w:id="5" w:name="Code2"/>
    <w:bookmarkEnd w:id="5"/>
    <w:r>
      <w:t>CWS/14/14</w:t>
    </w:r>
  </w:p>
  <w:p w14:paraId="0D24B0B9" w14:textId="77777777" w:rsidR="004F4E31" w:rsidRPr="00290DCD" w:rsidRDefault="00F16975" w:rsidP="0099108F">
    <w:pPr>
      <w:spacing w:after="480"/>
      <w:jc w:val="right"/>
    </w:pPr>
    <w:r w:rsidRPr="00290DCD">
      <w:t>page</w:t>
    </w:r>
    <w:r w:rsidR="0099108F" w:rsidRPr="00290DCD">
      <w:t> </w:t>
    </w:r>
    <w:r w:rsidRPr="00290DCD">
      <w:fldChar w:fldCharType="begin"/>
    </w:r>
    <w:r w:rsidRPr="00290DCD">
      <w:instrText xml:space="preserve"> PAGE  \* MERGEFORMAT </w:instrText>
    </w:r>
    <w:r w:rsidRPr="00290DCD">
      <w:fldChar w:fldCharType="separate"/>
    </w:r>
    <w:r w:rsidR="004F4E31" w:rsidRPr="00290DCD">
      <w:t>2</w:t>
    </w:r>
    <w:r w:rsidRPr="00290DC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AA78DB"/>
    <w:multiLevelType w:val="multilevel"/>
    <w:tmpl w:val="A6A0B2B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A1137DD"/>
    <w:multiLevelType w:val="hybridMultilevel"/>
    <w:tmpl w:val="0562D128"/>
    <w:lvl w:ilvl="0" w:tplc="03FE9D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7903360"/>
    <w:multiLevelType w:val="hybridMultilevel"/>
    <w:tmpl w:val="66900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5E03FC"/>
    <w:multiLevelType w:val="multilevel"/>
    <w:tmpl w:val="C55288B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0" w15:restartNumberingAfterBreak="0">
    <w:nsid w:val="61386E3E"/>
    <w:multiLevelType w:val="multilevel"/>
    <w:tmpl w:val="C0BA2A8C"/>
    <w:lvl w:ilvl="0">
      <w:start w:val="1"/>
      <w:numFmt w:val="bullet"/>
      <w:lvlText w:val="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num w:numId="1" w16cid:durableId="1398548192">
    <w:abstractNumId w:val="3"/>
  </w:num>
  <w:num w:numId="2" w16cid:durableId="1870607316">
    <w:abstractNumId w:val="6"/>
  </w:num>
  <w:num w:numId="3" w16cid:durableId="844322595">
    <w:abstractNumId w:val="0"/>
  </w:num>
  <w:num w:numId="4" w16cid:durableId="1456631763">
    <w:abstractNumId w:val="8"/>
  </w:num>
  <w:num w:numId="5" w16cid:durableId="628778745">
    <w:abstractNumId w:val="2"/>
  </w:num>
  <w:num w:numId="6" w16cid:durableId="670451745">
    <w:abstractNumId w:val="5"/>
  </w:num>
  <w:num w:numId="7" w16cid:durableId="263541941">
    <w:abstractNumId w:val="9"/>
  </w:num>
  <w:num w:numId="8" w16cid:durableId="1287547752">
    <w:abstractNumId w:val="1"/>
  </w:num>
  <w:num w:numId="9" w16cid:durableId="1684934191">
    <w:abstractNumId w:val="7"/>
  </w:num>
  <w:num w:numId="10" w16cid:durableId="1616447267">
    <w:abstractNumId w:val="4"/>
  </w:num>
  <w:num w:numId="11" w16cid:durableId="2103063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D3"/>
    <w:rsid w:val="00011B7D"/>
    <w:rsid w:val="00075432"/>
    <w:rsid w:val="000D3B96"/>
    <w:rsid w:val="000F3253"/>
    <w:rsid w:val="000F5E56"/>
    <w:rsid w:val="001352EC"/>
    <w:rsid w:val="001362EE"/>
    <w:rsid w:val="00157E3C"/>
    <w:rsid w:val="001832A6"/>
    <w:rsid w:val="00195C6E"/>
    <w:rsid w:val="00197881"/>
    <w:rsid w:val="001B266A"/>
    <w:rsid w:val="001D3D56"/>
    <w:rsid w:val="00240654"/>
    <w:rsid w:val="002634C4"/>
    <w:rsid w:val="00290DCD"/>
    <w:rsid w:val="002954F8"/>
    <w:rsid w:val="002D4918"/>
    <w:rsid w:val="002E4D1A"/>
    <w:rsid w:val="002E5AC2"/>
    <w:rsid w:val="002F16BC"/>
    <w:rsid w:val="002F4E68"/>
    <w:rsid w:val="00315FCA"/>
    <w:rsid w:val="003845C1"/>
    <w:rsid w:val="003A1BCD"/>
    <w:rsid w:val="003D5C0E"/>
    <w:rsid w:val="004008A2"/>
    <w:rsid w:val="004025DF"/>
    <w:rsid w:val="00423E3E"/>
    <w:rsid w:val="00427AF4"/>
    <w:rsid w:val="004647DA"/>
    <w:rsid w:val="00477D6B"/>
    <w:rsid w:val="004D6471"/>
    <w:rsid w:val="004F4E31"/>
    <w:rsid w:val="00525B63"/>
    <w:rsid w:val="00547476"/>
    <w:rsid w:val="00561DB8"/>
    <w:rsid w:val="00567A4C"/>
    <w:rsid w:val="00576171"/>
    <w:rsid w:val="005A3309"/>
    <w:rsid w:val="005C0B98"/>
    <w:rsid w:val="005E6516"/>
    <w:rsid w:val="00605827"/>
    <w:rsid w:val="006237D8"/>
    <w:rsid w:val="0063367D"/>
    <w:rsid w:val="00676936"/>
    <w:rsid w:val="006B0DB5"/>
    <w:rsid w:val="006D7CD7"/>
    <w:rsid w:val="006E4243"/>
    <w:rsid w:val="007461F1"/>
    <w:rsid w:val="007735DC"/>
    <w:rsid w:val="007C04C6"/>
    <w:rsid w:val="007D6961"/>
    <w:rsid w:val="007F07CB"/>
    <w:rsid w:val="00804E37"/>
    <w:rsid w:val="00810CEF"/>
    <w:rsid w:val="0081208D"/>
    <w:rsid w:val="008236DE"/>
    <w:rsid w:val="00842A13"/>
    <w:rsid w:val="008A47D8"/>
    <w:rsid w:val="008B2CC1"/>
    <w:rsid w:val="008B6303"/>
    <w:rsid w:val="008B7418"/>
    <w:rsid w:val="008E7930"/>
    <w:rsid w:val="0090731E"/>
    <w:rsid w:val="00917121"/>
    <w:rsid w:val="00966A22"/>
    <w:rsid w:val="00970969"/>
    <w:rsid w:val="00974CD6"/>
    <w:rsid w:val="0099108F"/>
    <w:rsid w:val="009D30E6"/>
    <w:rsid w:val="009E3F6F"/>
    <w:rsid w:val="009F499F"/>
    <w:rsid w:val="00A02BD3"/>
    <w:rsid w:val="00A65E7E"/>
    <w:rsid w:val="00A971A6"/>
    <w:rsid w:val="00AA1F20"/>
    <w:rsid w:val="00AC0AE4"/>
    <w:rsid w:val="00AD61DB"/>
    <w:rsid w:val="00AF0339"/>
    <w:rsid w:val="00B6177F"/>
    <w:rsid w:val="00B66A77"/>
    <w:rsid w:val="00B675BF"/>
    <w:rsid w:val="00B8104F"/>
    <w:rsid w:val="00B87BCF"/>
    <w:rsid w:val="00BA62D4"/>
    <w:rsid w:val="00BC3FC3"/>
    <w:rsid w:val="00C153FD"/>
    <w:rsid w:val="00C40E15"/>
    <w:rsid w:val="00C664C8"/>
    <w:rsid w:val="00C76A79"/>
    <w:rsid w:val="00CA15F5"/>
    <w:rsid w:val="00CA72C1"/>
    <w:rsid w:val="00CF0460"/>
    <w:rsid w:val="00D01CFF"/>
    <w:rsid w:val="00D45252"/>
    <w:rsid w:val="00D71B4D"/>
    <w:rsid w:val="00D75C1E"/>
    <w:rsid w:val="00D871A7"/>
    <w:rsid w:val="00D93D55"/>
    <w:rsid w:val="00DB0349"/>
    <w:rsid w:val="00DC7D69"/>
    <w:rsid w:val="00DD6A16"/>
    <w:rsid w:val="00DF6DD3"/>
    <w:rsid w:val="00E0091A"/>
    <w:rsid w:val="00E203AA"/>
    <w:rsid w:val="00E527A5"/>
    <w:rsid w:val="00E76456"/>
    <w:rsid w:val="00EE71CB"/>
    <w:rsid w:val="00F16975"/>
    <w:rsid w:val="00F66152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A0B26"/>
  <w15:docId w15:val="{47D99F34-87BA-4F04-85F1-95E9C67E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val="fr-FR"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DF6DD3"/>
    <w:pPr>
      <w:spacing w:before="720"/>
      <w:ind w:left="5534"/>
    </w:p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styleId="Hyperlink">
    <w:name w:val="Hyperlink"/>
    <w:basedOn w:val="DefaultParagraphFont"/>
    <w:unhideWhenUsed/>
    <w:rsid w:val="00DF6D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ipo.int/edocs/mdocs/cws/fr/cws_13/cws_13_33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ipo.int/edocs/mdocs/cws/fr/cws_12/cws_12_29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documents/d/pct-system/docs-fr-circulars-2026-1701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wipo.int/fr/web/standards/authority_fil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ipo.int/fr/web/standards/authority-file-guidelin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7a99264-aac8-44dd-b14f-8017e78a225a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Props1.xml><?xml version="1.0" encoding="utf-8"?>
<ds:datastoreItem xmlns:ds="http://schemas.openxmlformats.org/officeDocument/2006/customXml" ds:itemID="{7C176833-3658-4382-BA4E-643FFEFA7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66DED4-0858-46B4-88A6-8E266E6AE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C48F6-F951-4352-BFDB-35F00B8045E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28EC05E-F93F-493A-AA6C-867D9453EAE4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(F).dotm</Template>
  <TotalTime>61</TotalTime>
  <Pages>4</Pages>
  <Words>1831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CWS/14/14 (French) </vt:lpstr>
    </vt:vector>
  </TitlesOfParts>
  <Company>WIPO</Company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CWS/14/14 (French) </dc:title>
  <dc:subject>Rapport de l’Équipe d’experts chargée des fichiers d’autorité sur la tâche n° 66 </dc:subject>
  <dc:creator>WIPO</dc:creator>
  <cp:keywords>WIPO CWS quatorzième session, Rapport, Équipe d’experts chargée des fichiers d’autorité </cp:keywords>
  <cp:lastModifiedBy>EMMETT Claudia</cp:lastModifiedBy>
  <cp:revision>6</cp:revision>
  <cp:lastPrinted>2011-05-19T12:37:00Z</cp:lastPrinted>
  <dcterms:created xsi:type="dcterms:W3CDTF">2026-09-17T06:23:00Z</dcterms:created>
  <dcterms:modified xsi:type="dcterms:W3CDTF">2026-10-20T15:44:00Z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2025-06-12T13:23:13Z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717d40da-50e5-4df9-b411-3e5ab47e1f7b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MSIP_Label_20773ee6-353b-4fb9-a59d-0b94c8c67bea_Tag">
    <vt:lpwstr>10, 0, 1, 1</vt:lpwstr>
  </property>
  <property fmtid="{D5CDD505-2E9C-101B-9397-08002B2CF9AE}" pid="16" name="ContentTypeId">
    <vt:lpwstr>0x010100D2E07C0030A1AE4288AA4045D9F0270F</vt:lpwstr>
  </property>
</Properties>
</file>