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D353B" w14:textId="77777777" w:rsidR="008B2CC1" w:rsidRPr="008B2CC1" w:rsidRDefault="00DB0349" w:rsidP="00DB0349">
      <w:pP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4A150F45" wp14:editId="24F799CB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49D3BE69" wp14:editId="5B3CAECA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2CB5C68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46CE8689" w14:textId="77777777" w:rsidR="00C24702" w:rsidRDefault="00197881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CWS/1</w:t>
      </w:r>
      <w:r w:rsidR="001352EC">
        <w:rPr>
          <w:rFonts w:ascii="Arial Black" w:hAnsi="Arial Black"/>
          <w:caps/>
          <w:sz w:val="15"/>
          <w:szCs w:val="15"/>
        </w:rPr>
        <w:t>2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8B7F86">
        <w:rPr>
          <w:rFonts w:ascii="Arial Black" w:hAnsi="Arial Black"/>
          <w:caps/>
          <w:sz w:val="15"/>
          <w:szCs w:val="15"/>
        </w:rPr>
        <w:t>20</w:t>
      </w:r>
    </w:p>
    <w:p w14:paraId="67960FB7" w14:textId="2DF770A5" w:rsidR="008B2CC1" w:rsidRPr="00DB0349" w:rsidRDefault="00DB0349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Original</w:t>
      </w:r>
      <w:r w:rsidR="00C24702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  <w:r w:rsidR="008B7F86">
        <w:rPr>
          <w:rFonts w:ascii="Arial Black" w:hAnsi="Arial Black"/>
          <w:caps/>
          <w:sz w:val="15"/>
          <w:szCs w:val="15"/>
        </w:rPr>
        <w:t>anglais</w:t>
      </w:r>
    </w:p>
    <w:bookmarkEnd w:id="1"/>
    <w:p w14:paraId="02E5D0DA" w14:textId="19C09328" w:rsidR="008B2CC1" w:rsidRPr="00197881" w:rsidRDefault="00DB0349" w:rsidP="00DB0349">
      <w:pPr>
        <w:spacing w:after="1200"/>
        <w:jc w:val="right"/>
        <w:rPr>
          <w:rFonts w:ascii="Arial Black" w:hAnsi="Arial Black"/>
          <w:b/>
          <w:caps/>
          <w:sz w:val="28"/>
          <w:szCs w:val="28"/>
        </w:rPr>
      </w:pPr>
      <w:r>
        <w:rPr>
          <w:rFonts w:ascii="Arial Black" w:hAnsi="Arial Black"/>
          <w:caps/>
          <w:sz w:val="15"/>
          <w:szCs w:val="15"/>
        </w:rPr>
        <w:t>date</w:t>
      </w:r>
      <w:r w:rsidR="00C24702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 w:rsidR="008B7F86">
        <w:rPr>
          <w:rFonts w:ascii="Arial Black" w:hAnsi="Arial Black"/>
          <w:caps/>
          <w:sz w:val="15"/>
          <w:szCs w:val="15"/>
        </w:rPr>
        <w:t>18</w:t>
      </w:r>
      <w:r w:rsidR="00C24702">
        <w:rPr>
          <w:rFonts w:ascii="Arial Black" w:hAnsi="Arial Black"/>
          <w:caps/>
          <w:sz w:val="15"/>
          <w:szCs w:val="15"/>
        </w:rPr>
        <w:t> juillet 20</w:t>
      </w:r>
      <w:r w:rsidR="008B7F86">
        <w:rPr>
          <w:rFonts w:ascii="Arial Black" w:hAnsi="Arial Black"/>
          <w:caps/>
          <w:sz w:val="15"/>
          <w:szCs w:val="15"/>
        </w:rPr>
        <w:t>24</w:t>
      </w:r>
    </w:p>
    <w:bookmarkEnd w:id="2"/>
    <w:p w14:paraId="4589E7DA" w14:textId="559BA476" w:rsidR="00C40E15" w:rsidRPr="00197881" w:rsidRDefault="00197881" w:rsidP="00DB0349">
      <w:pPr>
        <w:spacing w:after="600"/>
        <w:rPr>
          <w:b/>
          <w:sz w:val="28"/>
          <w:szCs w:val="28"/>
        </w:rPr>
      </w:pPr>
      <w:r w:rsidRPr="00197881">
        <w:rPr>
          <w:b/>
          <w:sz w:val="28"/>
          <w:szCs w:val="28"/>
        </w:rPr>
        <w:t>Comité des normes de l</w:t>
      </w:r>
      <w:r w:rsidR="00C24702">
        <w:rPr>
          <w:b/>
          <w:sz w:val="28"/>
          <w:szCs w:val="28"/>
        </w:rPr>
        <w:t>’</w:t>
      </w:r>
      <w:r w:rsidRPr="00197881">
        <w:rPr>
          <w:b/>
          <w:sz w:val="28"/>
          <w:szCs w:val="28"/>
        </w:rPr>
        <w:t>OMPI (CWS)</w:t>
      </w:r>
    </w:p>
    <w:p w14:paraId="569079ED" w14:textId="0E7005B0" w:rsidR="008B2CC1" w:rsidRPr="00197881" w:rsidRDefault="001352EC" w:rsidP="008B2CC1">
      <w:pPr>
        <w:rPr>
          <w:b/>
          <w:sz w:val="28"/>
          <w:szCs w:val="24"/>
        </w:rPr>
      </w:pPr>
      <w:r w:rsidRPr="00197881">
        <w:rPr>
          <w:b/>
          <w:sz w:val="24"/>
        </w:rPr>
        <w:t>D</w:t>
      </w:r>
      <w:r>
        <w:rPr>
          <w:b/>
          <w:sz w:val="24"/>
        </w:rPr>
        <w:t>ouz</w:t>
      </w:r>
      <w:r w:rsidR="00C24702">
        <w:rPr>
          <w:b/>
          <w:sz w:val="24"/>
        </w:rPr>
        <w:t>ième session</w:t>
      </w:r>
    </w:p>
    <w:p w14:paraId="7FA260DF" w14:textId="7A672E2F" w:rsidR="008B2CC1" w:rsidRPr="00197881" w:rsidRDefault="00197881" w:rsidP="00DB0349">
      <w:pPr>
        <w:spacing w:after="720"/>
        <w:rPr>
          <w:b/>
          <w:sz w:val="28"/>
          <w:szCs w:val="24"/>
        </w:rPr>
      </w:pPr>
      <w:r w:rsidRPr="00197881">
        <w:rPr>
          <w:b/>
          <w:sz w:val="24"/>
        </w:rPr>
        <w:t>Genève,</w:t>
      </w:r>
      <w:r w:rsidR="001352EC" w:rsidRPr="001352EC">
        <w:rPr>
          <w:b/>
          <w:sz w:val="24"/>
        </w:rPr>
        <w:t xml:space="preserve"> </w:t>
      </w:r>
      <w:r w:rsidR="001352EC">
        <w:rPr>
          <w:b/>
          <w:sz w:val="24"/>
        </w:rPr>
        <w:t xml:space="preserve">16 </w:t>
      </w:r>
      <w:r w:rsidR="001352EC" w:rsidRPr="00197881">
        <w:rPr>
          <w:b/>
          <w:sz w:val="24"/>
        </w:rPr>
        <w:t xml:space="preserve">– </w:t>
      </w:r>
      <w:r w:rsidR="008B7F86">
        <w:rPr>
          <w:b/>
          <w:sz w:val="24"/>
        </w:rPr>
        <w:t>19</w:t>
      </w:r>
      <w:r w:rsidR="00C24702">
        <w:rPr>
          <w:b/>
          <w:sz w:val="24"/>
        </w:rPr>
        <w:t> septembre </w:t>
      </w:r>
      <w:r w:rsidR="00C24702" w:rsidRPr="00197881">
        <w:rPr>
          <w:b/>
          <w:sz w:val="24"/>
        </w:rPr>
        <w:t>20</w:t>
      </w:r>
      <w:r w:rsidR="001352EC" w:rsidRPr="00197881">
        <w:rPr>
          <w:b/>
          <w:sz w:val="24"/>
        </w:rPr>
        <w:t>2</w:t>
      </w:r>
      <w:r w:rsidR="001352EC">
        <w:rPr>
          <w:b/>
          <w:sz w:val="24"/>
        </w:rPr>
        <w:t>4</w:t>
      </w:r>
    </w:p>
    <w:p w14:paraId="136B3ACF" w14:textId="5D111053" w:rsidR="008B2CC1" w:rsidRPr="00842A13" w:rsidRDefault="008B7F86" w:rsidP="00DB0349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Proposition de révision de la norme</w:t>
      </w:r>
      <w:r w:rsidR="006C506F">
        <w:rPr>
          <w:caps/>
          <w:sz w:val="24"/>
        </w:rPr>
        <w:t> </w:t>
      </w:r>
      <w:r>
        <w:rPr>
          <w:caps/>
          <w:sz w:val="24"/>
        </w:rPr>
        <w:t>ST.91 de l</w:t>
      </w:r>
      <w:r w:rsidR="00C24702">
        <w:rPr>
          <w:caps/>
          <w:sz w:val="24"/>
        </w:rPr>
        <w:t>’</w:t>
      </w:r>
      <w:r>
        <w:rPr>
          <w:caps/>
          <w:sz w:val="24"/>
        </w:rPr>
        <w:t>OMPI</w:t>
      </w:r>
    </w:p>
    <w:p w14:paraId="13BBCAFA" w14:textId="78F1A20A" w:rsidR="00525B63" w:rsidRPr="00C153FD" w:rsidRDefault="008B7F86" w:rsidP="00DB0349">
      <w:pPr>
        <w:spacing w:after="960"/>
        <w:rPr>
          <w:i/>
        </w:rPr>
      </w:pPr>
      <w:bookmarkStart w:id="4" w:name="Prepared"/>
      <w:bookmarkEnd w:id="3"/>
      <w:r>
        <w:rPr>
          <w:i/>
        </w:rPr>
        <w:t>Document établi par l</w:t>
      </w:r>
      <w:r w:rsidR="00C24702">
        <w:rPr>
          <w:i/>
        </w:rPr>
        <w:t>’</w:t>
      </w:r>
      <w:r>
        <w:rPr>
          <w:i/>
        </w:rPr>
        <w:t>Équipe d</w:t>
      </w:r>
      <w:r w:rsidR="00C24702">
        <w:rPr>
          <w:i/>
        </w:rPr>
        <w:t>’</w:t>
      </w:r>
      <w:r>
        <w:rPr>
          <w:i/>
        </w:rPr>
        <w:t>experts 3D</w:t>
      </w:r>
    </w:p>
    <w:bookmarkEnd w:id="4"/>
    <w:p w14:paraId="173DB025" w14:textId="77777777" w:rsidR="008B7F86" w:rsidRDefault="008B7F86" w:rsidP="008B7F86">
      <w:pPr>
        <w:pStyle w:val="Heading2"/>
      </w:pPr>
      <w:r>
        <w:t>Résumé</w:t>
      </w:r>
    </w:p>
    <w:p w14:paraId="448E2F10" w14:textId="224F7128" w:rsidR="008B7F86" w:rsidRDefault="008B7F86" w:rsidP="00C24702">
      <w:pPr>
        <w:pStyle w:val="ONUMFS"/>
      </w:pPr>
      <w:r>
        <w:t>L</w:t>
      </w:r>
      <w:r w:rsidR="00C24702">
        <w:t>’</w:t>
      </w:r>
      <w:r>
        <w:t>Équipe d</w:t>
      </w:r>
      <w:r w:rsidR="00C24702">
        <w:t>’</w:t>
      </w:r>
      <w:r>
        <w:t>experts 3D propose de réviser la norme</w:t>
      </w:r>
      <w:r w:rsidR="00C24702">
        <w:t> </w:t>
      </w:r>
      <w:r>
        <w:t>ST.91 de l</w:t>
      </w:r>
      <w:r w:rsidR="00C24702">
        <w:t>’</w:t>
      </w:r>
      <w:r>
        <w:t>O</w:t>
      </w:r>
      <w:r w:rsidR="002E1D05">
        <w:t>MPI.  Ce</w:t>
      </w:r>
      <w:r>
        <w:t>tte proposition de révision comprend l</w:t>
      </w:r>
      <w:r w:rsidR="00C24702">
        <w:t>’</w:t>
      </w:r>
      <w:r>
        <w:t>ajout d</w:t>
      </w:r>
      <w:r w:rsidR="00C24702">
        <w:t>’</w:t>
      </w:r>
      <w:r>
        <w:t>une nouvelle annexe et la suppression de la définition du format</w:t>
      </w:r>
      <w:r w:rsidR="00C24702">
        <w:t> </w:t>
      </w:r>
      <w:r>
        <w:t>X3D.</w:t>
      </w:r>
    </w:p>
    <w:p w14:paraId="1DB057D3" w14:textId="77777777" w:rsidR="008B7F86" w:rsidRDefault="008B7F86" w:rsidP="008B7F86">
      <w:pPr>
        <w:pStyle w:val="Heading2"/>
      </w:pPr>
      <w:r>
        <w:t>Rappel</w:t>
      </w:r>
    </w:p>
    <w:p w14:paraId="1125F96B" w14:textId="47DD6DB2" w:rsidR="008B7F86" w:rsidRDefault="008B7F86" w:rsidP="00C24702">
      <w:pPr>
        <w:pStyle w:val="ONUMFS"/>
      </w:pPr>
      <w:r>
        <w:t>L</w:t>
      </w:r>
      <w:r w:rsidR="00C24702">
        <w:t>’</w:t>
      </w:r>
      <w:r>
        <w:t>Équipe d</w:t>
      </w:r>
      <w:r w:rsidR="00C24702">
        <w:t>’</w:t>
      </w:r>
      <w:r>
        <w:t>experts 3D est responsable de la révision de la norme ST.91 de l</w:t>
      </w:r>
      <w:r w:rsidR="00C24702">
        <w:t>’</w:t>
      </w:r>
      <w:r>
        <w:t>OMPI, dans le cadre de la tâche n° 61 dont la description est la suivante</w:t>
      </w:r>
      <w:r w:rsidR="00C24702">
        <w:t> :</w:t>
      </w:r>
    </w:p>
    <w:p w14:paraId="78DE4773" w14:textId="4BF1E52D" w:rsidR="008B7F86" w:rsidRPr="00C24702" w:rsidRDefault="008B7F86" w:rsidP="00C24702">
      <w:pPr>
        <w:pStyle w:val="ONUMFS"/>
        <w:numPr>
          <w:ilvl w:val="0"/>
          <w:numId w:val="0"/>
        </w:numPr>
        <w:ind w:firstLine="567"/>
        <w:rPr>
          <w:i/>
          <w:iCs/>
        </w:rPr>
      </w:pPr>
      <w:r w:rsidRPr="00C24702">
        <w:rPr>
          <w:i/>
          <w:iCs/>
        </w:rPr>
        <w:t>“Procéder aux révisions et mises à jour nécessaires de la norme</w:t>
      </w:r>
      <w:r w:rsidR="00C24702">
        <w:rPr>
          <w:i/>
          <w:iCs/>
        </w:rPr>
        <w:t> </w:t>
      </w:r>
      <w:r w:rsidRPr="00C24702">
        <w:rPr>
          <w:i/>
          <w:iCs/>
        </w:rPr>
        <w:t>ST.91 de l</w:t>
      </w:r>
      <w:r w:rsidR="00C24702">
        <w:rPr>
          <w:i/>
          <w:iCs/>
        </w:rPr>
        <w:t>’</w:t>
      </w:r>
      <w:r w:rsidRPr="00C24702">
        <w:rPr>
          <w:i/>
          <w:iCs/>
        </w:rPr>
        <w:t xml:space="preserve">OMPI, </w:t>
      </w:r>
      <w:r w:rsidR="00C24702">
        <w:rPr>
          <w:i/>
          <w:iCs/>
        </w:rPr>
        <w:t>y compris</w:t>
      </w:r>
      <w:r w:rsidRPr="00C24702">
        <w:rPr>
          <w:i/>
          <w:iCs/>
        </w:rPr>
        <w:t xml:space="preserve"> des méthodes de recherche de modèles et d</w:t>
      </w:r>
      <w:r w:rsidR="00C24702">
        <w:rPr>
          <w:i/>
          <w:iCs/>
        </w:rPr>
        <w:t>’</w:t>
      </w:r>
      <w:r w:rsidRPr="00C24702">
        <w:rPr>
          <w:i/>
          <w:iCs/>
        </w:rPr>
        <w:t>images tridimensionnels (3D)”.</w:t>
      </w:r>
    </w:p>
    <w:p w14:paraId="0267EEDB" w14:textId="32896C6B" w:rsidR="008B7F86" w:rsidRDefault="008B7F86" w:rsidP="00C24702">
      <w:pPr>
        <w:pStyle w:val="ONUMFS"/>
      </w:pPr>
      <w:r>
        <w:t>Si la définition du format de fichier</w:t>
      </w:r>
      <w:r w:rsidR="00C24702">
        <w:t> </w:t>
      </w:r>
      <w:r>
        <w:t>X3D figure dans la norme</w:t>
      </w:r>
      <w:r w:rsidR="00C24702">
        <w:t> </w:t>
      </w:r>
      <w:r>
        <w:t>ST.91 de l</w:t>
      </w:r>
      <w:r w:rsidR="00C24702">
        <w:t>’</w:t>
      </w:r>
      <w:r>
        <w:t>OMPI, il ne s</w:t>
      </w:r>
      <w:r w:rsidR="00C24702">
        <w:t>’</w:t>
      </w:r>
      <w:r>
        <w:t>agit pas de l</w:t>
      </w:r>
      <w:r w:rsidR="00C24702">
        <w:t>’</w:t>
      </w:r>
      <w:r>
        <w:t>un des formats de fichier recommandés par la nor</w:t>
      </w:r>
      <w:r w:rsidR="002E1D05">
        <w:t>me.  L’e</w:t>
      </w:r>
      <w:r>
        <w:t>xclusion du format</w:t>
      </w:r>
      <w:r w:rsidR="00C24702">
        <w:t> </w:t>
      </w:r>
      <w:r>
        <w:t>X3D tient au fait que ce format n</w:t>
      </w:r>
      <w:r w:rsidR="00C24702">
        <w:t>’</w:t>
      </w:r>
      <w:r>
        <w:t>est pas considéré comme largement utilisé, et ne répond donc pas aux critères de sélection employés pour déterminer s</w:t>
      </w:r>
      <w:r w:rsidR="00C24702">
        <w:t>’</w:t>
      </w:r>
      <w:r>
        <w:t>il convient ou non d</w:t>
      </w:r>
      <w:r w:rsidR="00C24702">
        <w:t>’</w:t>
      </w:r>
      <w:r>
        <w:t>inclure un format de fichi</w:t>
      </w:r>
      <w:r w:rsidR="002E1D05">
        <w:t>er.  Da</w:t>
      </w:r>
      <w:r>
        <w:t>ns un souci de transparence, certains membres de l</w:t>
      </w:r>
      <w:r w:rsidR="00C24702">
        <w:t>’</w:t>
      </w:r>
      <w:r>
        <w:t>Équipe d</w:t>
      </w:r>
      <w:r w:rsidR="00C24702">
        <w:t>’</w:t>
      </w:r>
      <w:r>
        <w:t>experts ont suggéré de communiquer la liste complète des critères de sélection utilisés pour évaluer les formats de fichiers, ce qui a donné lieu à la nouvelle proposition d</w:t>
      </w:r>
      <w:r w:rsidR="00C24702">
        <w:t>’</w:t>
      </w:r>
      <w:r>
        <w:t>annexe à la norme</w:t>
      </w:r>
      <w:r w:rsidR="00C24702">
        <w:t> </w:t>
      </w:r>
      <w:r>
        <w:t>ST.91 de l</w:t>
      </w:r>
      <w:r w:rsidR="00C24702">
        <w:t>’</w:t>
      </w:r>
      <w:r>
        <w:t>O</w:t>
      </w:r>
      <w:r w:rsidR="002E1D05">
        <w:t>MPI.  En</w:t>
      </w:r>
      <w:r>
        <w:t xml:space="preserve"> outre, la définition du format de fichier</w:t>
      </w:r>
      <w:r w:rsidR="00C24702">
        <w:t> </w:t>
      </w:r>
      <w:r>
        <w:t>X3D est jugée redondante.</w:t>
      </w:r>
    </w:p>
    <w:p w14:paraId="68430692" w14:textId="03E5CC8B" w:rsidR="008B7F86" w:rsidRDefault="008B7F86" w:rsidP="008B7F86">
      <w:pPr>
        <w:pStyle w:val="Heading2"/>
      </w:pPr>
      <w:r>
        <w:t>Proposition de révision de la norme ST.91 de l</w:t>
      </w:r>
      <w:r w:rsidR="00C24702">
        <w:t>’</w:t>
      </w:r>
      <w:r>
        <w:t>OMPI</w:t>
      </w:r>
    </w:p>
    <w:p w14:paraId="3F30EB80" w14:textId="20992960" w:rsidR="00C24702" w:rsidRDefault="008B7F86" w:rsidP="00C24702">
      <w:pPr>
        <w:pStyle w:val="ONUMFS"/>
      </w:pPr>
      <w:r>
        <w:t>L</w:t>
      </w:r>
      <w:r w:rsidR="00C24702">
        <w:t>’</w:t>
      </w:r>
      <w:r>
        <w:t>Équipe d</w:t>
      </w:r>
      <w:r w:rsidR="00C24702">
        <w:t>’</w:t>
      </w:r>
      <w:r>
        <w:t>experts 3D a établi une proposition de révision de la norme ST.91 de l</w:t>
      </w:r>
      <w:r w:rsidR="00C24702">
        <w:t>’</w:t>
      </w:r>
      <w:r>
        <w:t>OMPI pour examen et, le cas échéant, pour approbation par le CWS, et toutes les modifications sont indiquées dans leur intégralité dans l</w:t>
      </w:r>
      <w:r w:rsidR="00C24702">
        <w:t>’</w:t>
      </w:r>
      <w:r>
        <w:t xml:space="preserve">annexe du présent document en mode “changements </w:t>
      </w:r>
      <w:r>
        <w:lastRenderedPageBreak/>
        <w:t>apparents”.  Dans l</w:t>
      </w:r>
      <w:r w:rsidR="00C24702">
        <w:t>’</w:t>
      </w:r>
      <w:r>
        <w:t>annexe, le texte biffé indique une suppression et le texte souligné indique un ajout.</w:t>
      </w:r>
    </w:p>
    <w:p w14:paraId="74D4161A" w14:textId="0F606A66" w:rsidR="008B7F86" w:rsidRDefault="008B7F86" w:rsidP="00C24702">
      <w:pPr>
        <w:pStyle w:val="ONUMFS"/>
      </w:pPr>
      <w:r>
        <w:t>Les modifications qu</w:t>
      </w:r>
      <w:r w:rsidR="00C24702">
        <w:t>’</w:t>
      </w:r>
      <w:r>
        <w:t>il est proposé d</w:t>
      </w:r>
      <w:r w:rsidR="00C24702">
        <w:t>’</w:t>
      </w:r>
      <w:r>
        <w:t>apporter à la norme ST.91 de l</w:t>
      </w:r>
      <w:r w:rsidR="00C24702">
        <w:t>’</w:t>
      </w:r>
      <w:r>
        <w:t>OMPI peuvent être résumées comme suit</w:t>
      </w:r>
      <w:r w:rsidR="00C24702">
        <w:t> :</w:t>
      </w:r>
    </w:p>
    <w:p w14:paraId="76EA97E4" w14:textId="76047268" w:rsidR="00C24702" w:rsidRDefault="00C24702" w:rsidP="00C24702">
      <w:pPr>
        <w:pStyle w:val="ONUMFS"/>
        <w:numPr>
          <w:ilvl w:val="0"/>
          <w:numId w:val="9"/>
        </w:numPr>
        <w:ind w:left="1134" w:hanging="567"/>
        <w:contextualSpacing/>
      </w:pPr>
      <w:r>
        <w:t>s</w:t>
      </w:r>
      <w:r w:rsidR="008B7F86">
        <w:t>upprimer la définition du format</w:t>
      </w:r>
      <w:r>
        <w:t> </w:t>
      </w:r>
      <w:r w:rsidR="008B7F86">
        <w:t>X3D du paragraphe</w:t>
      </w:r>
      <w:r>
        <w:t> </w:t>
      </w:r>
      <w:r w:rsidR="008B7F86">
        <w:t>3.n)</w:t>
      </w:r>
      <w:r>
        <w:t> :</w:t>
      </w:r>
      <w:r w:rsidR="008B7F86">
        <w:t xml:space="preserve"> “</w:t>
      </w:r>
      <w:r w:rsidR="008B7F86">
        <w:rPr>
          <w:i/>
        </w:rPr>
        <w:t>X3D – Format ouvert en XML normalisé par l</w:t>
      </w:r>
      <w:r>
        <w:rPr>
          <w:i/>
        </w:rPr>
        <w:t>’</w:t>
      </w:r>
      <w:r w:rsidR="008B7F86">
        <w:rPr>
          <w:i/>
        </w:rPr>
        <w:t>ISO, ayant succédé au langage de modélisation de la réalité virtuelle (VRML)”</w:t>
      </w:r>
      <w:r w:rsidR="008B7F86">
        <w:t>;</w:t>
      </w:r>
    </w:p>
    <w:p w14:paraId="2ADC2B1F" w14:textId="01AB654E" w:rsidR="008B7F86" w:rsidRDefault="00C24702" w:rsidP="00C24702">
      <w:pPr>
        <w:pStyle w:val="ONUMFS"/>
        <w:numPr>
          <w:ilvl w:val="0"/>
          <w:numId w:val="9"/>
        </w:numPr>
        <w:ind w:left="1134" w:hanging="567"/>
        <w:contextualSpacing/>
      </w:pPr>
      <w:r>
        <w:t>a</w:t>
      </w:r>
      <w:r w:rsidR="008B7F86">
        <w:t xml:space="preserve">jouter dans le document des liens vers les normes pertinentes, dans la </w:t>
      </w:r>
      <w:r>
        <w:t>section R</w:t>
      </w:r>
      <w:r w:rsidR="008B7F86">
        <w:t>éférences;</w:t>
      </w:r>
    </w:p>
    <w:p w14:paraId="5B6F19D4" w14:textId="525061BD" w:rsidR="008B7F86" w:rsidRDefault="00C24702" w:rsidP="00C24702">
      <w:pPr>
        <w:pStyle w:val="ONUMFS"/>
        <w:numPr>
          <w:ilvl w:val="0"/>
          <w:numId w:val="9"/>
        </w:numPr>
        <w:ind w:left="1134" w:hanging="567"/>
        <w:contextualSpacing/>
      </w:pPr>
      <w:r>
        <w:t>a</w:t>
      </w:r>
      <w:r w:rsidR="008B7F86">
        <w:t>jouter une référence à la nouvelle annexe au paragraphe</w:t>
      </w:r>
      <w:r>
        <w:t> </w:t>
      </w:r>
      <w:r w:rsidR="008B7F86">
        <w:t>6;  et</w:t>
      </w:r>
    </w:p>
    <w:p w14:paraId="3335BE8D" w14:textId="496EFAA0" w:rsidR="00C24702" w:rsidRDefault="00C24702" w:rsidP="00C24702">
      <w:pPr>
        <w:pStyle w:val="ONUMFS"/>
        <w:numPr>
          <w:ilvl w:val="0"/>
          <w:numId w:val="9"/>
        </w:numPr>
        <w:ind w:left="1134" w:hanging="567"/>
      </w:pPr>
      <w:r>
        <w:t>a</w:t>
      </w:r>
      <w:r w:rsidR="008B7F86">
        <w:t>jouter la nouvelle annexe</w:t>
      </w:r>
      <w:r>
        <w:t> :</w:t>
      </w:r>
      <w:r w:rsidR="008B7F86">
        <w:t xml:space="preserve"> une liste des critères utilisés pour sélectionner les formats de fichier 3D recommandés.</w:t>
      </w:r>
    </w:p>
    <w:p w14:paraId="419863E4" w14:textId="7E7ED118" w:rsidR="008B7F86" w:rsidRDefault="008B7F86" w:rsidP="00C24702">
      <w:pPr>
        <w:pStyle w:val="ONUMFS"/>
        <w:rPr>
          <w:rFonts w:eastAsia="Arial"/>
        </w:rPr>
      </w:pPr>
      <w:r>
        <w:t>Puisque la norme n</w:t>
      </w:r>
      <w:r w:rsidR="00C24702">
        <w:t>’</w:t>
      </w:r>
      <w:r>
        <w:t>est associée à aucun numéro de version, il n</w:t>
      </w:r>
      <w:r w:rsidR="00C24702">
        <w:t>’</w:t>
      </w:r>
      <w:r>
        <w:t>est pas nécessaire de proposer un nouveau numéro de version et la date de publication est jugée suffisante en tant que référence unique.</w:t>
      </w:r>
    </w:p>
    <w:p w14:paraId="0E3D0569" w14:textId="08464D79" w:rsidR="008B7F86" w:rsidRPr="00C1225B" w:rsidRDefault="008B7F86" w:rsidP="00C24702">
      <w:pPr>
        <w:pStyle w:val="ONUMFS"/>
        <w:ind w:left="5533"/>
        <w:rPr>
          <w:rFonts w:eastAsiaTheme="minorEastAsia" w:cstheme="minorBidi"/>
          <w:i/>
          <w:szCs w:val="22"/>
        </w:rPr>
      </w:pPr>
      <w:r>
        <w:rPr>
          <w:i/>
        </w:rPr>
        <w:t>Le CWS est invité</w:t>
      </w:r>
    </w:p>
    <w:p w14:paraId="266F30FF" w14:textId="77777777" w:rsidR="00C24702" w:rsidRDefault="008B7F86" w:rsidP="00C24702">
      <w:pPr>
        <w:pStyle w:val="ONUME"/>
        <w:numPr>
          <w:ilvl w:val="0"/>
          <w:numId w:val="7"/>
        </w:numPr>
        <w:tabs>
          <w:tab w:val="num" w:pos="1134"/>
          <w:tab w:val="num" w:pos="6101"/>
        </w:tabs>
        <w:ind w:left="5533" w:firstLine="563"/>
        <w:rPr>
          <w:i/>
          <w:iCs/>
        </w:rPr>
      </w:pPr>
      <w:r w:rsidRPr="00C24702">
        <w:rPr>
          <w:i/>
          <w:iCs/>
        </w:rPr>
        <w:t>à prendre note du contenu du présent document et de son annexe,</w:t>
      </w:r>
    </w:p>
    <w:p w14:paraId="1F8A3664" w14:textId="494FED57" w:rsidR="00C24702" w:rsidRDefault="008B7F86" w:rsidP="00C24702">
      <w:pPr>
        <w:pStyle w:val="ONUME"/>
        <w:numPr>
          <w:ilvl w:val="0"/>
          <w:numId w:val="7"/>
        </w:numPr>
        <w:tabs>
          <w:tab w:val="num" w:pos="1134"/>
          <w:tab w:val="num" w:pos="6101"/>
        </w:tabs>
        <w:ind w:left="5533" w:firstLine="563"/>
        <w:rPr>
          <w:i/>
          <w:iCs/>
        </w:rPr>
      </w:pPr>
      <w:r w:rsidRPr="00C24702">
        <w:rPr>
          <w:i/>
          <w:iCs/>
        </w:rPr>
        <w:t>à examiner et approuver les révisions proposées de la norme ST.91, indiquées au paragraphe 5 et reproduites dans l</w:t>
      </w:r>
      <w:r w:rsidR="00C24702">
        <w:rPr>
          <w:i/>
          <w:iCs/>
        </w:rPr>
        <w:t>’</w:t>
      </w:r>
      <w:r w:rsidRPr="00C24702">
        <w:rPr>
          <w:i/>
          <w:iCs/>
        </w:rPr>
        <w:t>annexe du présent document.</w:t>
      </w:r>
    </w:p>
    <w:p w14:paraId="2666A001" w14:textId="3181011C" w:rsidR="000F5E56" w:rsidRPr="00C24702" w:rsidRDefault="008B7F86" w:rsidP="00C24702">
      <w:pPr>
        <w:pStyle w:val="Endofdocument-Annex"/>
        <w:spacing w:before="720"/>
        <w:rPr>
          <w:szCs w:val="22"/>
        </w:rPr>
      </w:pPr>
      <w:r>
        <w:t>[L</w:t>
      </w:r>
      <w:r w:rsidR="00C24702">
        <w:t>’</w:t>
      </w:r>
      <w:r>
        <w:t>annexe suit]</w:t>
      </w:r>
    </w:p>
    <w:sectPr w:rsidR="000F5E56" w:rsidRPr="00C24702" w:rsidSect="008B7F86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87A7" w14:textId="77777777" w:rsidR="008B7F86" w:rsidRDefault="008B7F86">
      <w:r>
        <w:separator/>
      </w:r>
    </w:p>
  </w:endnote>
  <w:endnote w:type="continuationSeparator" w:id="0">
    <w:p w14:paraId="43ADC9E7" w14:textId="77777777" w:rsidR="008B7F86" w:rsidRPr="009D30E6" w:rsidRDefault="008B7F86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7D27794F" w14:textId="77777777" w:rsidR="008B7F86" w:rsidRPr="009D30E6" w:rsidRDefault="008B7F86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4F07B439" w14:textId="77777777" w:rsidR="008B7F86" w:rsidRPr="009D30E6" w:rsidRDefault="008B7F86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1293E" w14:textId="77777777" w:rsidR="008B7F86" w:rsidRDefault="008B7F86">
      <w:r>
        <w:separator/>
      </w:r>
    </w:p>
  </w:footnote>
  <w:footnote w:type="continuationSeparator" w:id="0">
    <w:p w14:paraId="3C700EEC" w14:textId="77777777" w:rsidR="008B7F86" w:rsidRDefault="008B7F86" w:rsidP="007461F1">
      <w:r>
        <w:separator/>
      </w:r>
    </w:p>
    <w:p w14:paraId="31F94CC0" w14:textId="77777777" w:rsidR="008B7F86" w:rsidRPr="009D30E6" w:rsidRDefault="008B7F86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237E6F7F" w14:textId="77777777" w:rsidR="008B7F86" w:rsidRPr="009D30E6" w:rsidRDefault="008B7F86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F63FB" w14:textId="77777777" w:rsidR="00F16975" w:rsidRDefault="008B7F86" w:rsidP="00477D6B">
    <w:pPr>
      <w:jc w:val="right"/>
    </w:pPr>
    <w:bookmarkStart w:id="5" w:name="Code2"/>
    <w:bookmarkEnd w:id="5"/>
    <w:r>
      <w:t>CWS/12/20</w:t>
    </w:r>
  </w:p>
  <w:p w14:paraId="2709E002" w14:textId="03A3C54B" w:rsidR="004F4E31" w:rsidRDefault="00F16975" w:rsidP="00C24702">
    <w:pPr>
      <w:spacing w:after="480"/>
      <w:jc w:val="right"/>
    </w:pPr>
    <w:r>
      <w:t>page</w:t>
    </w:r>
    <w:r w:rsidR="00C2470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3403F4F"/>
    <w:multiLevelType w:val="hybridMultilevel"/>
    <w:tmpl w:val="FBBCE9BE"/>
    <w:lvl w:ilvl="0" w:tplc="3FF2AFAC">
      <w:start w:val="1"/>
      <w:numFmt w:val="bullet"/>
      <w:lvlText w:val="−"/>
      <w:lvlJc w:val="left"/>
      <w:pPr>
        <w:ind w:left="720" w:hanging="360"/>
      </w:pPr>
      <w:rPr>
        <w:rFonts w:ascii="Times New Roman" w:eastAsia="DejaVu Sans" w:hAnsi="Times New Roman" w:cs="Times New Roman" w:hint="default"/>
        <w:b w:val="0"/>
        <w:color w:val="auto"/>
        <w:sz w:val="22"/>
        <w:szCs w:val="22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BC0568"/>
    <w:multiLevelType w:val="hybridMultilevel"/>
    <w:tmpl w:val="1F2AE31A"/>
    <w:lvl w:ilvl="0" w:tplc="2152B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C0DE3"/>
    <w:multiLevelType w:val="hybridMultilevel"/>
    <w:tmpl w:val="10F84226"/>
    <w:lvl w:ilvl="0" w:tplc="040C0017">
      <w:start w:val="1"/>
      <w:numFmt w:val="lowerLetter"/>
      <w:lvlText w:val="%1)"/>
      <w:lvlJc w:val="left"/>
      <w:pPr>
        <w:ind w:left="144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98548192">
    <w:abstractNumId w:val="2"/>
  </w:num>
  <w:num w:numId="2" w16cid:durableId="1870607316">
    <w:abstractNumId w:val="5"/>
  </w:num>
  <w:num w:numId="3" w16cid:durableId="844322595">
    <w:abstractNumId w:val="0"/>
  </w:num>
  <w:num w:numId="4" w16cid:durableId="1456631763">
    <w:abstractNumId w:val="6"/>
  </w:num>
  <w:num w:numId="5" w16cid:durableId="628778745">
    <w:abstractNumId w:val="1"/>
  </w:num>
  <w:num w:numId="6" w16cid:durableId="670451745">
    <w:abstractNumId w:val="3"/>
  </w:num>
  <w:num w:numId="7" w16cid:durableId="691881747">
    <w:abstractNumId w:val="8"/>
  </w:num>
  <w:num w:numId="8" w16cid:durableId="2023581091">
    <w:abstractNumId w:val="4"/>
  </w:num>
  <w:num w:numId="9" w16cid:durableId="134685102">
    <w:abstractNumId w:val="7"/>
  </w:num>
  <w:num w:numId="10" w16cid:durableId="1014382399">
    <w:abstractNumId w:val="1"/>
  </w:num>
  <w:num w:numId="11" w16cid:durableId="663976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86"/>
    <w:rsid w:val="00011B7D"/>
    <w:rsid w:val="00075432"/>
    <w:rsid w:val="000F5E56"/>
    <w:rsid w:val="001352EC"/>
    <w:rsid w:val="001362EE"/>
    <w:rsid w:val="001832A6"/>
    <w:rsid w:val="00195C6E"/>
    <w:rsid w:val="00197881"/>
    <w:rsid w:val="001B266A"/>
    <w:rsid w:val="001D3D56"/>
    <w:rsid w:val="00240654"/>
    <w:rsid w:val="002634C4"/>
    <w:rsid w:val="002D4918"/>
    <w:rsid w:val="002E1D05"/>
    <w:rsid w:val="002E4D1A"/>
    <w:rsid w:val="002F16BC"/>
    <w:rsid w:val="002F4E68"/>
    <w:rsid w:val="00315FCA"/>
    <w:rsid w:val="003845C1"/>
    <w:rsid w:val="003A1BCD"/>
    <w:rsid w:val="004008A2"/>
    <w:rsid w:val="004025DF"/>
    <w:rsid w:val="00423E3E"/>
    <w:rsid w:val="00427AF4"/>
    <w:rsid w:val="004647DA"/>
    <w:rsid w:val="00476BC0"/>
    <w:rsid w:val="00477D6B"/>
    <w:rsid w:val="004D6471"/>
    <w:rsid w:val="004F4E31"/>
    <w:rsid w:val="00525B63"/>
    <w:rsid w:val="00547476"/>
    <w:rsid w:val="00561DB8"/>
    <w:rsid w:val="00567A4C"/>
    <w:rsid w:val="005E6516"/>
    <w:rsid w:val="00605827"/>
    <w:rsid w:val="00676936"/>
    <w:rsid w:val="006B0DB5"/>
    <w:rsid w:val="006C506F"/>
    <w:rsid w:val="006E4243"/>
    <w:rsid w:val="007461F1"/>
    <w:rsid w:val="007D6961"/>
    <w:rsid w:val="007F07CB"/>
    <w:rsid w:val="00810CEF"/>
    <w:rsid w:val="0081208D"/>
    <w:rsid w:val="008236DE"/>
    <w:rsid w:val="00842A13"/>
    <w:rsid w:val="008B2CC1"/>
    <w:rsid w:val="008B7F86"/>
    <w:rsid w:val="008E7930"/>
    <w:rsid w:val="0090731E"/>
    <w:rsid w:val="00966A22"/>
    <w:rsid w:val="00974CD6"/>
    <w:rsid w:val="009964B7"/>
    <w:rsid w:val="009D30E6"/>
    <w:rsid w:val="009E3F6F"/>
    <w:rsid w:val="009F499F"/>
    <w:rsid w:val="00A02BD3"/>
    <w:rsid w:val="00AA1F20"/>
    <w:rsid w:val="00AC0AE4"/>
    <w:rsid w:val="00AD61DB"/>
    <w:rsid w:val="00B87BCF"/>
    <w:rsid w:val="00BA62D4"/>
    <w:rsid w:val="00C153FD"/>
    <w:rsid w:val="00C24702"/>
    <w:rsid w:val="00C40E15"/>
    <w:rsid w:val="00C664C8"/>
    <w:rsid w:val="00C76A79"/>
    <w:rsid w:val="00CA15F5"/>
    <w:rsid w:val="00CF0460"/>
    <w:rsid w:val="00D45252"/>
    <w:rsid w:val="00D71B4D"/>
    <w:rsid w:val="00D75C1E"/>
    <w:rsid w:val="00D93D55"/>
    <w:rsid w:val="00DB0349"/>
    <w:rsid w:val="00DD6A16"/>
    <w:rsid w:val="00E0091A"/>
    <w:rsid w:val="00E203AA"/>
    <w:rsid w:val="00E527A5"/>
    <w:rsid w:val="00E76456"/>
    <w:rsid w:val="00EE71CB"/>
    <w:rsid w:val="00F16975"/>
    <w:rsid w:val="00F66152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0B634B"/>
  <w15:docId w15:val="{2C879CEE-1985-46FD-9C79-BDC01A4F7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Heading2Char">
    <w:name w:val="Heading 2 Char"/>
    <w:basedOn w:val="DefaultParagraphFont"/>
    <w:link w:val="Heading2"/>
    <w:rsid w:val="008B7F86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ListParagraph">
    <w:name w:val="List Paragraph"/>
    <w:basedOn w:val="Normal"/>
    <w:uiPriority w:val="34"/>
    <w:qFormat/>
    <w:rsid w:val="008B7F86"/>
    <w:pPr>
      <w:ind w:left="720"/>
      <w:contextualSpacing/>
    </w:pPr>
    <w:rPr>
      <w:lang w:val="fr-FR"/>
    </w:rPr>
  </w:style>
  <w:style w:type="character" w:customStyle="1" w:styleId="ONUMEChar">
    <w:name w:val="ONUM E Char"/>
    <w:basedOn w:val="DefaultParagraphFont"/>
    <w:link w:val="ONUME"/>
    <w:rsid w:val="008B7F86"/>
    <w:rPr>
      <w:rFonts w:ascii="Arial" w:eastAsia="SimSun" w:hAnsi="Arial" w:cs="Arial"/>
      <w:sz w:val="22"/>
      <w:lang w:eastAsia="zh-CN"/>
    </w:rPr>
  </w:style>
  <w:style w:type="paragraph" w:customStyle="1" w:styleId="Endofdocument">
    <w:name w:val="End of document"/>
    <w:basedOn w:val="Normal"/>
    <w:rsid w:val="008B7F86"/>
    <w:pPr>
      <w:spacing w:line="260" w:lineRule="atLeast"/>
      <w:ind w:left="5534"/>
    </w:pPr>
    <w:rPr>
      <w:rFonts w:eastAsia="Times New Roman" w:cs="Times New Roman"/>
      <w:sz w:val="20"/>
      <w:lang w:val="fr-FR" w:eastAsia="en-US"/>
    </w:rPr>
  </w:style>
  <w:style w:type="character" w:styleId="Hyperlink">
    <w:name w:val="Hyperlink"/>
    <w:basedOn w:val="DefaultParagraphFont"/>
    <w:semiHidden/>
    <w:unhideWhenUsed/>
    <w:rsid w:val="002E1D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2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CWS_12 (F).dotm</Template>
  <TotalTime>11</TotalTime>
  <Pages>2</Pages>
  <Words>490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CWS/12/20</vt:lpstr>
    </vt:vector>
  </TitlesOfParts>
  <Company>WIPO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CWS/12/20</dc:title>
  <dc:creator>WIPO</dc:creator>
  <cp:keywords>CWS/12</cp:keywords>
  <cp:lastModifiedBy>BLANCHET Gaspard</cp:lastModifiedBy>
  <cp:revision>4</cp:revision>
  <cp:lastPrinted>2011-05-19T12:37:00Z</cp:lastPrinted>
  <dcterms:created xsi:type="dcterms:W3CDTF">2024-07-25T13:38:00Z</dcterms:created>
  <dcterms:modified xsi:type="dcterms:W3CDTF">2024-07-25T15:30:00Z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2024-07-25T13:44:40Z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6fcfe011-3833-45eb-aa8f-3b53af54f07f</vt:lpwstr>
  </property>
  <property fmtid="{D5CDD505-2E9C-101B-9397-08002B2CF9AE}" pid="14" name="MSIP_Label_20773ee6-353b-4fb9-a59d-0b94c8c67bea_ContentBits">
    <vt:lpwstr>0</vt:lpwstr>
  </property>
</Properties>
</file>