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DE98" w14:textId="1A368147" w:rsidR="000F5E56" w:rsidRPr="000B6583" w:rsidRDefault="002A2512" w:rsidP="004B3ECC">
      <w:pPr>
        <w:pStyle w:val="Heading1"/>
        <w:jc w:val="center"/>
        <w:rPr>
          <w:caps w:val="0"/>
          <w:sz w:val="17"/>
          <w:szCs w:val="17"/>
          <w:lang w:val="fr-FR"/>
        </w:rPr>
      </w:pPr>
      <w:bookmarkStart w:id="0" w:name="_Toc119404101"/>
      <w:r>
        <w:rPr>
          <w:caps w:val="0"/>
          <w:sz w:val="17"/>
          <w:szCs w:val="17"/>
          <w:lang w:val="fr-FR"/>
        </w:rPr>
        <w:t xml:space="preserve"> </w:t>
      </w:r>
      <w:bookmarkStart w:id="1" w:name="_GoBack"/>
      <w:bookmarkEnd w:id="1"/>
      <w:r w:rsidR="008A617F" w:rsidRPr="000B6583">
        <w:rPr>
          <w:caps w:val="0"/>
          <w:sz w:val="17"/>
          <w:szCs w:val="17"/>
          <w:lang w:val="fr-FR"/>
        </w:rPr>
        <w:t>NORME </w:t>
      </w:r>
      <w:proofErr w:type="gramStart"/>
      <w:r w:rsidR="008A617F" w:rsidRPr="000B6583">
        <w:rPr>
          <w:caps w:val="0"/>
          <w:sz w:val="17"/>
          <w:szCs w:val="17"/>
          <w:lang w:val="fr-FR"/>
        </w:rPr>
        <w:t>ST.XX</w:t>
      </w:r>
      <w:proofErr w:type="gramEnd"/>
      <w:r w:rsidR="008A617F" w:rsidRPr="000B6583">
        <w:rPr>
          <w:caps w:val="0"/>
          <w:sz w:val="17"/>
          <w:szCs w:val="17"/>
          <w:lang w:val="fr-FR"/>
        </w:rPr>
        <w:t xml:space="preserve"> DE L</w:t>
      </w:r>
      <w:r w:rsidR="00FB776A">
        <w:rPr>
          <w:caps w:val="0"/>
          <w:sz w:val="17"/>
          <w:szCs w:val="17"/>
          <w:lang w:val="fr-FR"/>
        </w:rPr>
        <w:t>’</w:t>
      </w:r>
      <w:r w:rsidR="008A617F" w:rsidRPr="000B6583">
        <w:rPr>
          <w:caps w:val="0"/>
          <w:sz w:val="17"/>
          <w:szCs w:val="17"/>
          <w:lang w:val="fr-FR"/>
        </w:rPr>
        <w:t>OMPI</w:t>
      </w:r>
      <w:bookmarkEnd w:id="0"/>
    </w:p>
    <w:p w14:paraId="4EFE5658" w14:textId="77777777" w:rsidR="002200EE" w:rsidRPr="000B6583" w:rsidRDefault="002200EE" w:rsidP="002200EE">
      <w:pPr>
        <w:rPr>
          <w:sz w:val="17"/>
          <w:szCs w:val="17"/>
          <w:lang w:val="fr-FR"/>
        </w:rPr>
      </w:pPr>
    </w:p>
    <w:p w14:paraId="0E4341BE" w14:textId="1546CE82" w:rsidR="005C7595" w:rsidRPr="000B6583" w:rsidRDefault="00611900" w:rsidP="002200EE">
      <w:pPr>
        <w:pStyle w:val="TitleCAPS"/>
        <w:spacing w:after="220"/>
        <w:rPr>
          <w:lang w:val="fr-FR"/>
        </w:rPr>
      </w:pPr>
      <w:r w:rsidRPr="000B6583">
        <w:rPr>
          <w:lang w:val="fr-FR"/>
        </w:rPr>
        <w:t>Recomm</w:t>
      </w:r>
      <w:r w:rsidR="00792A1D" w:rsidRPr="000B6583">
        <w:rPr>
          <w:lang w:val="fr-FR"/>
        </w:rPr>
        <w:t>A</w:t>
      </w:r>
      <w:r w:rsidRPr="000B6583">
        <w:rPr>
          <w:lang w:val="fr-FR"/>
        </w:rPr>
        <w:t xml:space="preserve">ndation </w:t>
      </w:r>
      <w:r w:rsidR="00792A1D" w:rsidRPr="000B6583">
        <w:rPr>
          <w:lang w:val="fr-FR"/>
        </w:rPr>
        <w:t>RELATIVE AU TRAITEMENT DES DONNÉES DE PROPRIÉTÉ INTELLECTUELLE AU FORMAT json</w:t>
      </w:r>
    </w:p>
    <w:p w14:paraId="0754DA9C" w14:textId="2EB81430" w:rsidR="0075329C" w:rsidRPr="000B6583" w:rsidRDefault="00792A1D" w:rsidP="00221DB2">
      <w:pPr>
        <w:tabs>
          <w:tab w:val="left" w:pos="5940"/>
        </w:tabs>
        <w:spacing w:before="100" w:beforeAutospacing="1" w:after="100" w:afterAutospacing="1"/>
        <w:jc w:val="center"/>
        <w:rPr>
          <w:rFonts w:eastAsia="Batang" w:cs="Times New Roman"/>
          <w:i/>
          <w:iCs/>
          <w:sz w:val="17"/>
          <w:szCs w:val="17"/>
          <w:lang w:val="fr-FR"/>
        </w:rPr>
      </w:pPr>
      <w:r w:rsidRPr="000B6583">
        <w:rPr>
          <w:rFonts w:eastAsia="Batang" w:cs="Times New Roman"/>
          <w:i/>
          <w:iCs/>
          <w:sz w:val="17"/>
          <w:szCs w:val="17"/>
          <w:lang w:val="fr-FR"/>
        </w:rPr>
        <w:t>Proposition présentée par l</w:t>
      </w:r>
      <w:r w:rsidR="00FB776A">
        <w:rPr>
          <w:rFonts w:eastAsia="Batang" w:cs="Times New Roman"/>
          <w:i/>
          <w:iCs/>
          <w:sz w:val="17"/>
          <w:szCs w:val="17"/>
          <w:lang w:val="fr-FR"/>
        </w:rPr>
        <w:t>’</w:t>
      </w:r>
      <w:r w:rsidRPr="000B6583">
        <w:rPr>
          <w:rFonts w:eastAsia="Batang" w:cs="Times New Roman"/>
          <w:i/>
          <w:iCs/>
          <w:sz w:val="17"/>
          <w:szCs w:val="17"/>
          <w:lang w:val="fr-FR"/>
        </w:rPr>
        <w:t>Équipe d</w:t>
      </w:r>
      <w:r w:rsidR="00FB776A">
        <w:rPr>
          <w:rFonts w:eastAsia="Batang" w:cs="Times New Roman"/>
          <w:i/>
          <w:iCs/>
          <w:sz w:val="17"/>
          <w:szCs w:val="17"/>
          <w:lang w:val="fr-FR"/>
        </w:rPr>
        <w:t>’</w:t>
      </w:r>
      <w:r w:rsidRPr="000B6583">
        <w:rPr>
          <w:rFonts w:eastAsia="Batang" w:cs="Times New Roman"/>
          <w:i/>
          <w:iCs/>
          <w:sz w:val="17"/>
          <w:szCs w:val="17"/>
          <w:lang w:val="fr-FR"/>
        </w:rPr>
        <w:t>experts chargée de la norme</w:t>
      </w:r>
      <w:r w:rsidR="001563CD" w:rsidRPr="000B6583">
        <w:rPr>
          <w:rFonts w:eastAsia="Batang" w:cs="Times New Roman"/>
          <w:i/>
          <w:iCs/>
          <w:sz w:val="17"/>
          <w:szCs w:val="17"/>
          <w:lang w:val="fr-FR"/>
        </w:rPr>
        <w:t> </w:t>
      </w:r>
      <w:r w:rsidR="003B3B62" w:rsidRPr="000B6583">
        <w:rPr>
          <w:rFonts w:eastAsia="Batang" w:cs="Times New Roman"/>
          <w:i/>
          <w:iCs/>
          <w:sz w:val="17"/>
          <w:szCs w:val="17"/>
          <w:lang w:val="fr-FR"/>
        </w:rPr>
        <w:t xml:space="preserve">XML4IP </w:t>
      </w:r>
      <w:r w:rsidRPr="000B6583">
        <w:rPr>
          <w:rFonts w:eastAsia="Batang" w:cs="Times New Roman"/>
          <w:i/>
          <w:iCs/>
          <w:sz w:val="17"/>
          <w:szCs w:val="17"/>
          <w:lang w:val="fr-FR"/>
        </w:rPr>
        <w:t>pour examen à la dix</w:t>
      </w:r>
      <w:r w:rsidR="00FB776A">
        <w:rPr>
          <w:rFonts w:eastAsia="Batang" w:cs="Times New Roman"/>
          <w:i/>
          <w:iCs/>
          <w:sz w:val="17"/>
          <w:szCs w:val="17"/>
          <w:lang w:val="fr-FR"/>
        </w:rPr>
        <w:t>ième session</w:t>
      </w:r>
      <w:r w:rsidRPr="000B6583">
        <w:rPr>
          <w:rFonts w:eastAsia="Batang" w:cs="Times New Roman"/>
          <w:i/>
          <w:iCs/>
          <w:sz w:val="17"/>
          <w:szCs w:val="17"/>
          <w:lang w:val="fr-FR"/>
        </w:rPr>
        <w:t xml:space="preserve"> du Comité des normes de l</w:t>
      </w:r>
      <w:r w:rsidR="00FB776A">
        <w:rPr>
          <w:rFonts w:eastAsia="Batang" w:cs="Times New Roman"/>
          <w:i/>
          <w:iCs/>
          <w:sz w:val="17"/>
          <w:szCs w:val="17"/>
          <w:lang w:val="fr-FR"/>
        </w:rPr>
        <w:t>’</w:t>
      </w:r>
      <w:r w:rsidRPr="000B6583">
        <w:rPr>
          <w:rFonts w:eastAsia="Batang" w:cs="Times New Roman"/>
          <w:i/>
          <w:iCs/>
          <w:sz w:val="17"/>
          <w:szCs w:val="17"/>
          <w:lang w:val="fr-FR"/>
        </w:rPr>
        <w:t>OMPI</w:t>
      </w:r>
    </w:p>
    <w:p w14:paraId="6ED54041" w14:textId="26A7EDCE" w:rsidR="001050BD" w:rsidRPr="000B6583" w:rsidRDefault="00DC185E" w:rsidP="00221DB2">
      <w:pPr>
        <w:tabs>
          <w:tab w:val="left" w:pos="5940"/>
        </w:tabs>
        <w:spacing w:before="100" w:beforeAutospacing="1" w:after="100" w:afterAutospacing="1"/>
        <w:jc w:val="center"/>
        <w:rPr>
          <w:rFonts w:eastAsia="Batang"/>
          <w:bCs/>
          <w:caps/>
          <w:sz w:val="17"/>
          <w:szCs w:val="17"/>
          <w:lang w:val="fr-FR"/>
        </w:rPr>
      </w:pPr>
      <w:r w:rsidRPr="000B6583">
        <w:rPr>
          <w:rFonts w:eastAsia="Batang" w:cs="Times New Roman"/>
          <w:i/>
          <w:iCs/>
          <w:sz w:val="17"/>
          <w:szCs w:val="17"/>
          <w:lang w:val="fr-FR"/>
        </w:rPr>
        <w:t xml:space="preserve">Note de la </w:t>
      </w:r>
      <w:r w:rsidR="00F240B8" w:rsidRPr="000B6583">
        <w:rPr>
          <w:rFonts w:eastAsia="Batang" w:cs="Times New Roman"/>
          <w:i/>
          <w:iCs/>
          <w:sz w:val="17"/>
          <w:szCs w:val="17"/>
          <w:lang w:val="fr-FR"/>
        </w:rPr>
        <w:t>rédaction</w:t>
      </w:r>
      <w:r w:rsidR="00FB776A">
        <w:rPr>
          <w:rFonts w:eastAsia="Batang" w:cs="Times New Roman"/>
          <w:i/>
          <w:iCs/>
          <w:sz w:val="17"/>
          <w:szCs w:val="17"/>
          <w:lang w:val="fr-FR"/>
        </w:rPr>
        <w:t> :</w:t>
      </w:r>
      <w:r w:rsidR="001050BD" w:rsidRPr="000B6583">
        <w:rPr>
          <w:rFonts w:eastAsia="Batang" w:cs="Times New Roman"/>
          <w:i/>
          <w:iCs/>
          <w:sz w:val="17"/>
          <w:szCs w:val="17"/>
          <w:lang w:val="fr-FR"/>
        </w:rPr>
        <w:t xml:space="preserve"> </w:t>
      </w:r>
      <w:r w:rsidR="0065792E" w:rsidRPr="000B6583">
        <w:rPr>
          <w:rFonts w:eastAsia="Batang" w:cs="Times New Roman"/>
          <w:i/>
          <w:iCs/>
          <w:sz w:val="17"/>
          <w:szCs w:val="17"/>
          <w:lang w:val="fr-FR"/>
        </w:rPr>
        <w:t>Pour faciliter la compréhension de certaines règles</w:t>
      </w:r>
      <w:r w:rsidR="00030F40" w:rsidRPr="000B6583">
        <w:rPr>
          <w:rFonts w:eastAsia="Batang" w:cs="Times New Roman"/>
          <w:i/>
          <w:iCs/>
          <w:sz w:val="17"/>
          <w:szCs w:val="17"/>
          <w:lang w:val="fr-FR"/>
        </w:rPr>
        <w:t xml:space="preserve">, </w:t>
      </w:r>
      <w:r w:rsidR="0065792E" w:rsidRPr="000B6583">
        <w:rPr>
          <w:rFonts w:eastAsia="Batang" w:cs="Times New Roman"/>
          <w:i/>
          <w:iCs/>
          <w:sz w:val="17"/>
          <w:szCs w:val="17"/>
          <w:lang w:val="fr-FR"/>
        </w:rPr>
        <w:t xml:space="preserve">des notes sont fournies </w:t>
      </w:r>
      <w:r w:rsidR="008900BB" w:rsidRPr="000B6583">
        <w:rPr>
          <w:rFonts w:eastAsia="Batang" w:cs="Times New Roman"/>
          <w:i/>
          <w:iCs/>
          <w:sz w:val="17"/>
          <w:szCs w:val="17"/>
          <w:lang w:val="fr-FR"/>
        </w:rPr>
        <w:t xml:space="preserve">dans </w:t>
      </w:r>
      <w:r w:rsidR="00DE34C5" w:rsidRPr="000B6583">
        <w:rPr>
          <w:rFonts w:eastAsia="Batang" w:cs="Times New Roman"/>
          <w:i/>
          <w:iCs/>
          <w:sz w:val="17"/>
          <w:szCs w:val="17"/>
          <w:lang w:val="fr-FR"/>
        </w:rPr>
        <w:t>l</w:t>
      </w:r>
      <w:r w:rsidR="00FB776A">
        <w:rPr>
          <w:rFonts w:eastAsia="Batang" w:cs="Times New Roman"/>
          <w:i/>
          <w:iCs/>
          <w:sz w:val="17"/>
          <w:szCs w:val="17"/>
          <w:lang w:val="fr-FR"/>
        </w:rPr>
        <w:t>’</w:t>
      </w:r>
      <w:r w:rsidR="00DE34C5" w:rsidRPr="000B6583">
        <w:rPr>
          <w:rFonts w:eastAsia="Batang" w:cs="Times New Roman"/>
          <w:i/>
          <w:iCs/>
          <w:sz w:val="17"/>
          <w:szCs w:val="17"/>
          <w:lang w:val="fr-FR"/>
        </w:rPr>
        <w:t>ensemble de</w:t>
      </w:r>
      <w:r w:rsidR="008900BB" w:rsidRPr="000B6583">
        <w:rPr>
          <w:rFonts w:eastAsia="Batang" w:cs="Times New Roman"/>
          <w:i/>
          <w:iCs/>
          <w:sz w:val="17"/>
          <w:szCs w:val="17"/>
          <w:lang w:val="fr-FR"/>
        </w:rPr>
        <w:t xml:space="preserve"> la proposition de projet de norme, mais elles seront retirées du document après l</w:t>
      </w:r>
      <w:r w:rsidR="00FB776A">
        <w:rPr>
          <w:rFonts w:eastAsia="Batang" w:cs="Times New Roman"/>
          <w:i/>
          <w:iCs/>
          <w:sz w:val="17"/>
          <w:szCs w:val="17"/>
          <w:lang w:val="fr-FR"/>
        </w:rPr>
        <w:t>’</w:t>
      </w:r>
      <w:r w:rsidR="008900BB" w:rsidRPr="000B6583">
        <w:rPr>
          <w:rFonts w:eastAsia="Batang" w:cs="Times New Roman"/>
          <w:i/>
          <w:iCs/>
          <w:sz w:val="17"/>
          <w:szCs w:val="17"/>
          <w:lang w:val="fr-FR"/>
        </w:rPr>
        <w:t>adoption de la norme</w:t>
      </w:r>
      <w:r w:rsidR="00DB63E9" w:rsidRPr="000B6583">
        <w:rPr>
          <w:rFonts w:eastAsia="Batang" w:cs="Times New Roman"/>
          <w:i/>
          <w:iCs/>
          <w:sz w:val="17"/>
          <w:szCs w:val="17"/>
          <w:lang w:val="fr-FR"/>
        </w:rPr>
        <w:t>, à</w:t>
      </w:r>
      <w:r w:rsidR="008900BB" w:rsidRPr="000B6583">
        <w:rPr>
          <w:rFonts w:eastAsia="Batang" w:cs="Times New Roman"/>
          <w:i/>
          <w:iCs/>
          <w:sz w:val="17"/>
          <w:szCs w:val="17"/>
          <w:lang w:val="fr-FR"/>
        </w:rPr>
        <w:t xml:space="preserve"> </w:t>
      </w:r>
      <w:r w:rsidR="002E2E46" w:rsidRPr="000B6583">
        <w:rPr>
          <w:rFonts w:eastAsia="Batang" w:cs="Times New Roman"/>
          <w:i/>
          <w:iCs/>
          <w:sz w:val="17"/>
          <w:szCs w:val="17"/>
          <w:lang w:val="fr-FR"/>
        </w:rPr>
        <w:t>sa</w:t>
      </w:r>
      <w:r w:rsidR="008900BB" w:rsidRPr="000B6583">
        <w:rPr>
          <w:rFonts w:eastAsia="Batang" w:cs="Times New Roman"/>
          <w:i/>
          <w:iCs/>
          <w:sz w:val="17"/>
          <w:szCs w:val="17"/>
          <w:lang w:val="fr-FR"/>
        </w:rPr>
        <w:t xml:space="preserve"> publication</w:t>
      </w:r>
    </w:p>
    <w:p w14:paraId="060EFA39" w14:textId="77777777" w:rsidR="005C7595" w:rsidRPr="000B6583" w:rsidRDefault="005C7595" w:rsidP="00FE7CC2">
      <w:pPr>
        <w:rPr>
          <w:lang w:val="fr-FR"/>
        </w:rPr>
      </w:pPr>
    </w:p>
    <w:p w14:paraId="07A212E2" w14:textId="172A40B7" w:rsidR="005C7595" w:rsidRPr="000B6583" w:rsidRDefault="001733A5" w:rsidP="00FE7CC2">
      <w:pPr>
        <w:pStyle w:val="Heading2"/>
        <w:jc w:val="center"/>
        <w:rPr>
          <w:sz w:val="17"/>
          <w:szCs w:val="17"/>
          <w:lang w:val="fr-FR"/>
        </w:rPr>
      </w:pPr>
      <w:bookmarkStart w:id="2" w:name="_Toc119404102"/>
      <w:r w:rsidRPr="000B6583">
        <w:rPr>
          <w:sz w:val="17"/>
          <w:szCs w:val="17"/>
          <w:lang w:val="fr-FR"/>
        </w:rPr>
        <w:t>TABLE DES MATIÈRES</w:t>
      </w:r>
      <w:bookmarkEnd w:id="2"/>
    </w:p>
    <w:sdt>
      <w:sdtPr>
        <w:rPr>
          <w:rFonts w:ascii="Arial" w:eastAsia="Times New Roman" w:hAnsi="Arial" w:cs="Arial"/>
          <w:color w:val="auto"/>
          <w:sz w:val="17"/>
          <w:szCs w:val="17"/>
          <w:lang w:val="fr-FR"/>
        </w:rPr>
        <w:id w:val="144633705"/>
        <w:docPartObj>
          <w:docPartGallery w:val="Table of Contents"/>
          <w:docPartUnique/>
        </w:docPartObj>
      </w:sdtPr>
      <w:sdtEndPr>
        <w:rPr>
          <w:b/>
          <w:bCs/>
          <w:noProof/>
        </w:rPr>
      </w:sdtEndPr>
      <w:sdtContent>
        <w:p w14:paraId="6FBB2816" w14:textId="77777777" w:rsidR="00EA01D0" w:rsidRPr="000B6583" w:rsidRDefault="00EA01D0">
          <w:pPr>
            <w:pStyle w:val="TOCHeading"/>
            <w:rPr>
              <w:rFonts w:ascii="Arial" w:hAnsi="Arial" w:cs="Arial"/>
              <w:sz w:val="17"/>
              <w:szCs w:val="17"/>
              <w:lang w:val="fr-FR"/>
            </w:rPr>
          </w:pPr>
        </w:p>
        <w:p w14:paraId="3F91922E" w14:textId="3ED80743" w:rsidR="009846D6" w:rsidRDefault="00EA01D0">
          <w:pPr>
            <w:pStyle w:val="TOC1"/>
            <w:rPr>
              <w:rFonts w:asciiTheme="minorHAnsi" w:eastAsiaTheme="minorEastAsia" w:hAnsiTheme="minorHAnsi" w:cstheme="minorBidi"/>
              <w:b w:val="0"/>
              <w:caps w:val="0"/>
              <w:noProof/>
              <w:sz w:val="22"/>
            </w:rPr>
          </w:pPr>
          <w:r w:rsidRPr="000B6583">
            <w:rPr>
              <w:rFonts w:cs="Arial"/>
              <w:szCs w:val="17"/>
              <w:lang w:val="fr-FR"/>
            </w:rPr>
            <w:fldChar w:fldCharType="begin"/>
          </w:r>
          <w:r w:rsidRPr="000B6583">
            <w:rPr>
              <w:rFonts w:cs="Arial"/>
              <w:szCs w:val="17"/>
              <w:lang w:val="fr-FR"/>
            </w:rPr>
            <w:instrText xml:space="preserve"> TOC \o "1-3" \h \z \u </w:instrText>
          </w:r>
          <w:r w:rsidRPr="000B6583">
            <w:rPr>
              <w:rFonts w:cs="Arial"/>
              <w:szCs w:val="17"/>
              <w:lang w:val="fr-FR"/>
            </w:rPr>
            <w:fldChar w:fldCharType="separate"/>
          </w:r>
          <w:hyperlink w:anchor="_Toc119404101" w:history="1">
            <w:r w:rsidR="009846D6" w:rsidRPr="001A7F2E">
              <w:rPr>
                <w:rStyle w:val="Hyperlink"/>
                <w:noProof/>
                <w:lang w:val="fr-FR"/>
              </w:rPr>
              <w:t>NORME ST.XX DE L</w:t>
            </w:r>
            <w:r w:rsidR="00FB776A">
              <w:rPr>
                <w:rStyle w:val="Hyperlink"/>
                <w:noProof/>
                <w:lang w:val="fr-FR"/>
              </w:rPr>
              <w:t>’</w:t>
            </w:r>
            <w:r w:rsidR="009846D6" w:rsidRPr="001A7F2E">
              <w:rPr>
                <w:rStyle w:val="Hyperlink"/>
                <w:noProof/>
                <w:lang w:val="fr-FR"/>
              </w:rPr>
              <w:t>OMPI</w:t>
            </w:r>
            <w:r w:rsidR="009846D6">
              <w:rPr>
                <w:noProof/>
                <w:webHidden/>
              </w:rPr>
              <w:tab/>
            </w:r>
            <w:r w:rsidR="009846D6">
              <w:rPr>
                <w:noProof/>
                <w:webHidden/>
              </w:rPr>
              <w:fldChar w:fldCharType="begin"/>
            </w:r>
            <w:r w:rsidR="009846D6">
              <w:rPr>
                <w:noProof/>
                <w:webHidden/>
              </w:rPr>
              <w:instrText xml:space="preserve"> PAGEREF _Toc119404101 \h </w:instrText>
            </w:r>
            <w:r w:rsidR="009846D6">
              <w:rPr>
                <w:noProof/>
                <w:webHidden/>
              </w:rPr>
            </w:r>
            <w:r w:rsidR="009846D6">
              <w:rPr>
                <w:noProof/>
                <w:webHidden/>
              </w:rPr>
              <w:fldChar w:fldCharType="separate"/>
            </w:r>
            <w:r w:rsidR="009846D6">
              <w:rPr>
                <w:noProof/>
                <w:webHidden/>
              </w:rPr>
              <w:t>1</w:t>
            </w:r>
            <w:r w:rsidR="009846D6">
              <w:rPr>
                <w:noProof/>
                <w:webHidden/>
              </w:rPr>
              <w:fldChar w:fldCharType="end"/>
            </w:r>
          </w:hyperlink>
        </w:p>
        <w:p w14:paraId="4EA1D2E4" w14:textId="5BB2ED45"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02" w:history="1">
            <w:r w:rsidR="009846D6" w:rsidRPr="001A7F2E">
              <w:rPr>
                <w:rStyle w:val="Hyperlink"/>
                <w:noProof/>
                <w:lang w:val="fr-FR"/>
              </w:rPr>
              <w:t>TABLE DES MATIÈRES</w:t>
            </w:r>
            <w:r w:rsidR="009846D6">
              <w:rPr>
                <w:noProof/>
                <w:webHidden/>
              </w:rPr>
              <w:tab/>
            </w:r>
            <w:r w:rsidR="009846D6">
              <w:rPr>
                <w:noProof/>
                <w:webHidden/>
              </w:rPr>
              <w:fldChar w:fldCharType="begin"/>
            </w:r>
            <w:r w:rsidR="009846D6">
              <w:rPr>
                <w:noProof/>
                <w:webHidden/>
              </w:rPr>
              <w:instrText xml:space="preserve"> PAGEREF _Toc119404102 \h </w:instrText>
            </w:r>
            <w:r w:rsidR="009846D6">
              <w:rPr>
                <w:noProof/>
                <w:webHidden/>
              </w:rPr>
            </w:r>
            <w:r w:rsidR="009846D6">
              <w:rPr>
                <w:noProof/>
                <w:webHidden/>
              </w:rPr>
              <w:fldChar w:fldCharType="separate"/>
            </w:r>
            <w:r w:rsidR="009846D6">
              <w:rPr>
                <w:noProof/>
                <w:webHidden/>
              </w:rPr>
              <w:t>1</w:t>
            </w:r>
            <w:r w:rsidR="009846D6">
              <w:rPr>
                <w:noProof/>
                <w:webHidden/>
              </w:rPr>
              <w:fldChar w:fldCharType="end"/>
            </w:r>
          </w:hyperlink>
        </w:p>
        <w:p w14:paraId="3124490C" w14:textId="4BCC8BE2"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03" w:history="1">
            <w:r w:rsidR="009846D6" w:rsidRPr="001A7F2E">
              <w:rPr>
                <w:rStyle w:val="Hyperlink"/>
                <w:noProof/>
                <w:lang w:val="fr-FR"/>
              </w:rPr>
              <w:t>TABLE DES MATIÈRES (TABLEAUX)</w:t>
            </w:r>
            <w:r w:rsidR="009846D6">
              <w:rPr>
                <w:noProof/>
                <w:webHidden/>
              </w:rPr>
              <w:tab/>
            </w:r>
            <w:r w:rsidR="009846D6">
              <w:rPr>
                <w:noProof/>
                <w:webHidden/>
              </w:rPr>
              <w:fldChar w:fldCharType="begin"/>
            </w:r>
            <w:r w:rsidR="009846D6">
              <w:rPr>
                <w:noProof/>
                <w:webHidden/>
              </w:rPr>
              <w:instrText xml:space="preserve"> PAGEREF _Toc119404103 \h </w:instrText>
            </w:r>
            <w:r w:rsidR="009846D6">
              <w:rPr>
                <w:noProof/>
                <w:webHidden/>
              </w:rPr>
            </w:r>
            <w:r w:rsidR="009846D6">
              <w:rPr>
                <w:noProof/>
                <w:webHidden/>
              </w:rPr>
              <w:fldChar w:fldCharType="separate"/>
            </w:r>
            <w:r w:rsidR="009846D6">
              <w:rPr>
                <w:noProof/>
                <w:webHidden/>
              </w:rPr>
              <w:t>2</w:t>
            </w:r>
            <w:r w:rsidR="009846D6">
              <w:rPr>
                <w:noProof/>
                <w:webHidden/>
              </w:rPr>
              <w:fldChar w:fldCharType="end"/>
            </w:r>
          </w:hyperlink>
        </w:p>
        <w:p w14:paraId="5813317E" w14:textId="6E21C692"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04" w:history="1">
            <w:r w:rsidR="009846D6" w:rsidRPr="001A7F2E">
              <w:rPr>
                <w:rStyle w:val="Hyperlink"/>
                <w:noProof/>
              </w:rPr>
              <w:t>1.</w:t>
            </w:r>
            <w:r w:rsidR="009846D6">
              <w:rPr>
                <w:rFonts w:asciiTheme="minorHAnsi" w:eastAsiaTheme="minorEastAsia" w:hAnsiTheme="minorHAnsi" w:cstheme="minorBidi"/>
                <w:smallCaps w:val="0"/>
                <w:noProof/>
                <w:sz w:val="22"/>
              </w:rPr>
              <w:tab/>
            </w:r>
            <w:r w:rsidR="009846D6" w:rsidRPr="001A7F2E">
              <w:rPr>
                <w:rStyle w:val="Hyperlink"/>
                <w:noProof/>
                <w:lang w:val="fr-FR"/>
              </w:rPr>
              <w:t>INTRODUCTION</w:t>
            </w:r>
            <w:r w:rsidR="009846D6">
              <w:rPr>
                <w:noProof/>
                <w:webHidden/>
              </w:rPr>
              <w:tab/>
            </w:r>
            <w:r w:rsidR="009846D6">
              <w:rPr>
                <w:noProof/>
                <w:webHidden/>
              </w:rPr>
              <w:fldChar w:fldCharType="begin"/>
            </w:r>
            <w:r w:rsidR="009846D6">
              <w:rPr>
                <w:noProof/>
                <w:webHidden/>
              </w:rPr>
              <w:instrText xml:space="preserve"> PAGEREF _Toc119404104 \h </w:instrText>
            </w:r>
            <w:r w:rsidR="009846D6">
              <w:rPr>
                <w:noProof/>
                <w:webHidden/>
              </w:rPr>
            </w:r>
            <w:r w:rsidR="009846D6">
              <w:rPr>
                <w:noProof/>
                <w:webHidden/>
              </w:rPr>
              <w:fldChar w:fldCharType="separate"/>
            </w:r>
            <w:r w:rsidR="009846D6">
              <w:rPr>
                <w:noProof/>
                <w:webHidden/>
              </w:rPr>
              <w:t>3</w:t>
            </w:r>
            <w:r w:rsidR="009846D6">
              <w:rPr>
                <w:noProof/>
                <w:webHidden/>
              </w:rPr>
              <w:fldChar w:fldCharType="end"/>
            </w:r>
          </w:hyperlink>
        </w:p>
        <w:p w14:paraId="735E8A55" w14:textId="2B34386C"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05" w:history="1">
            <w:r w:rsidR="009846D6" w:rsidRPr="001A7F2E">
              <w:rPr>
                <w:rStyle w:val="Hyperlink"/>
                <w:noProof/>
              </w:rPr>
              <w:t>2.</w:t>
            </w:r>
            <w:r w:rsidR="009846D6">
              <w:rPr>
                <w:rFonts w:asciiTheme="minorHAnsi" w:eastAsiaTheme="minorEastAsia" w:hAnsiTheme="minorHAnsi" w:cstheme="minorBidi"/>
                <w:smallCaps w:val="0"/>
                <w:noProof/>
                <w:sz w:val="22"/>
              </w:rPr>
              <w:tab/>
            </w:r>
            <w:r w:rsidR="009846D6" w:rsidRPr="001A7F2E">
              <w:rPr>
                <w:rStyle w:val="Hyperlink"/>
                <w:noProof/>
                <w:lang w:val="fr-FR"/>
              </w:rPr>
              <w:t>DÉFINITIONS ET TERMINOLOGIE</w:t>
            </w:r>
            <w:r w:rsidR="009846D6">
              <w:rPr>
                <w:noProof/>
                <w:webHidden/>
              </w:rPr>
              <w:tab/>
            </w:r>
            <w:r w:rsidR="009846D6">
              <w:rPr>
                <w:noProof/>
                <w:webHidden/>
              </w:rPr>
              <w:fldChar w:fldCharType="begin"/>
            </w:r>
            <w:r w:rsidR="009846D6">
              <w:rPr>
                <w:noProof/>
                <w:webHidden/>
              </w:rPr>
              <w:instrText xml:space="preserve"> PAGEREF _Toc119404105 \h </w:instrText>
            </w:r>
            <w:r w:rsidR="009846D6">
              <w:rPr>
                <w:noProof/>
                <w:webHidden/>
              </w:rPr>
            </w:r>
            <w:r w:rsidR="009846D6">
              <w:rPr>
                <w:noProof/>
                <w:webHidden/>
              </w:rPr>
              <w:fldChar w:fldCharType="separate"/>
            </w:r>
            <w:r w:rsidR="009846D6">
              <w:rPr>
                <w:noProof/>
                <w:webHidden/>
              </w:rPr>
              <w:t>3</w:t>
            </w:r>
            <w:r w:rsidR="009846D6">
              <w:rPr>
                <w:noProof/>
                <w:webHidden/>
              </w:rPr>
              <w:fldChar w:fldCharType="end"/>
            </w:r>
          </w:hyperlink>
        </w:p>
        <w:p w14:paraId="0CEDDDBC" w14:textId="2EF3035B"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06" w:history="1">
            <w:r w:rsidR="009846D6" w:rsidRPr="001A7F2E">
              <w:rPr>
                <w:rStyle w:val="Hyperlink"/>
                <w:noProof/>
              </w:rPr>
              <w:t>3.</w:t>
            </w:r>
            <w:r w:rsidR="009846D6">
              <w:rPr>
                <w:rFonts w:asciiTheme="minorHAnsi" w:eastAsiaTheme="minorEastAsia" w:hAnsiTheme="minorHAnsi" w:cstheme="minorBidi"/>
                <w:smallCaps w:val="0"/>
                <w:noProof/>
                <w:sz w:val="22"/>
              </w:rPr>
              <w:tab/>
            </w:r>
            <w:r w:rsidR="009846D6" w:rsidRPr="001A7F2E">
              <w:rPr>
                <w:rStyle w:val="Hyperlink"/>
                <w:noProof/>
                <w:lang w:val="fr-FR"/>
              </w:rPr>
              <w:t>NOTATIONS GÉNÉRALES</w:t>
            </w:r>
            <w:r w:rsidR="009846D6">
              <w:rPr>
                <w:noProof/>
                <w:webHidden/>
              </w:rPr>
              <w:tab/>
            </w:r>
            <w:r w:rsidR="009846D6">
              <w:rPr>
                <w:noProof/>
                <w:webHidden/>
              </w:rPr>
              <w:fldChar w:fldCharType="begin"/>
            </w:r>
            <w:r w:rsidR="009846D6">
              <w:rPr>
                <w:noProof/>
                <w:webHidden/>
              </w:rPr>
              <w:instrText xml:space="preserve"> PAGEREF _Toc119404106 \h </w:instrText>
            </w:r>
            <w:r w:rsidR="009846D6">
              <w:rPr>
                <w:noProof/>
                <w:webHidden/>
              </w:rPr>
            </w:r>
            <w:r w:rsidR="009846D6">
              <w:rPr>
                <w:noProof/>
                <w:webHidden/>
              </w:rPr>
              <w:fldChar w:fldCharType="separate"/>
            </w:r>
            <w:r w:rsidR="009846D6">
              <w:rPr>
                <w:noProof/>
                <w:webHidden/>
              </w:rPr>
              <w:t>3</w:t>
            </w:r>
            <w:r w:rsidR="009846D6">
              <w:rPr>
                <w:noProof/>
                <w:webHidden/>
              </w:rPr>
              <w:fldChar w:fldCharType="end"/>
            </w:r>
          </w:hyperlink>
        </w:p>
        <w:p w14:paraId="1C603CB5" w14:textId="42B7D78B" w:rsidR="009846D6" w:rsidRDefault="002A2512">
          <w:pPr>
            <w:pStyle w:val="TOC3"/>
            <w:rPr>
              <w:rFonts w:asciiTheme="minorHAnsi" w:eastAsiaTheme="minorEastAsia" w:hAnsiTheme="minorHAnsi" w:cstheme="minorBidi"/>
              <w:i w:val="0"/>
              <w:noProof/>
              <w:sz w:val="22"/>
            </w:rPr>
          </w:pPr>
          <w:hyperlink w:anchor="_Toc119404107" w:history="1">
            <w:r w:rsidR="009846D6" w:rsidRPr="001A7F2E">
              <w:rPr>
                <w:rStyle w:val="Hyperlink"/>
                <w:noProof/>
                <w:lang w:val="fr-FR"/>
              </w:rPr>
              <w:t>3.1</w:t>
            </w:r>
            <w:r w:rsidR="009846D6">
              <w:rPr>
                <w:rFonts w:asciiTheme="minorHAnsi" w:eastAsiaTheme="minorEastAsia" w:hAnsiTheme="minorHAnsi" w:cstheme="minorBidi"/>
                <w:i w:val="0"/>
                <w:noProof/>
                <w:sz w:val="22"/>
              </w:rPr>
              <w:tab/>
            </w:r>
            <w:r w:rsidR="009846D6" w:rsidRPr="001A7F2E">
              <w:rPr>
                <w:rStyle w:val="Hyperlink"/>
                <w:noProof/>
                <w:lang w:val="fr-FR"/>
              </w:rPr>
              <w:t>Identificateurs de règle</w:t>
            </w:r>
            <w:r w:rsidR="009846D6">
              <w:rPr>
                <w:noProof/>
                <w:webHidden/>
              </w:rPr>
              <w:tab/>
            </w:r>
            <w:r w:rsidR="009846D6">
              <w:rPr>
                <w:noProof/>
                <w:webHidden/>
              </w:rPr>
              <w:fldChar w:fldCharType="begin"/>
            </w:r>
            <w:r w:rsidR="009846D6">
              <w:rPr>
                <w:noProof/>
                <w:webHidden/>
              </w:rPr>
              <w:instrText xml:space="preserve"> PAGEREF _Toc119404107 \h </w:instrText>
            </w:r>
            <w:r w:rsidR="009846D6">
              <w:rPr>
                <w:noProof/>
                <w:webHidden/>
              </w:rPr>
            </w:r>
            <w:r w:rsidR="009846D6">
              <w:rPr>
                <w:noProof/>
                <w:webHidden/>
              </w:rPr>
              <w:fldChar w:fldCharType="separate"/>
            </w:r>
            <w:r w:rsidR="009846D6">
              <w:rPr>
                <w:noProof/>
                <w:webHidden/>
              </w:rPr>
              <w:t>3</w:t>
            </w:r>
            <w:r w:rsidR="009846D6">
              <w:rPr>
                <w:noProof/>
                <w:webHidden/>
              </w:rPr>
              <w:fldChar w:fldCharType="end"/>
            </w:r>
          </w:hyperlink>
        </w:p>
        <w:p w14:paraId="3305A334" w14:textId="58347D5A" w:rsidR="009846D6" w:rsidRDefault="002A2512">
          <w:pPr>
            <w:pStyle w:val="TOC3"/>
            <w:rPr>
              <w:rFonts w:asciiTheme="minorHAnsi" w:eastAsiaTheme="minorEastAsia" w:hAnsiTheme="minorHAnsi" w:cstheme="minorBidi"/>
              <w:i w:val="0"/>
              <w:noProof/>
              <w:sz w:val="22"/>
            </w:rPr>
          </w:pPr>
          <w:hyperlink w:anchor="_Toc119404108" w:history="1">
            <w:r w:rsidR="009846D6" w:rsidRPr="001A7F2E">
              <w:rPr>
                <w:rStyle w:val="Hyperlink"/>
                <w:noProof/>
                <w:lang w:val="fr-FR"/>
              </w:rPr>
              <w:t>3.2</w:t>
            </w:r>
            <w:r w:rsidR="009846D6">
              <w:rPr>
                <w:rFonts w:asciiTheme="minorHAnsi" w:eastAsiaTheme="minorEastAsia" w:hAnsiTheme="minorHAnsi" w:cstheme="minorBidi"/>
                <w:i w:val="0"/>
                <w:noProof/>
                <w:sz w:val="22"/>
              </w:rPr>
              <w:tab/>
            </w:r>
            <w:r w:rsidR="009846D6" w:rsidRPr="001A7F2E">
              <w:rPr>
                <w:rStyle w:val="Hyperlink"/>
                <w:noProof/>
                <w:lang w:val="fr-FR"/>
              </w:rPr>
              <w:t>Exemple de structure de données au format JSON</w:t>
            </w:r>
            <w:r w:rsidR="009846D6">
              <w:rPr>
                <w:noProof/>
                <w:webHidden/>
              </w:rPr>
              <w:tab/>
            </w:r>
            <w:r w:rsidR="009846D6">
              <w:rPr>
                <w:noProof/>
                <w:webHidden/>
              </w:rPr>
              <w:fldChar w:fldCharType="begin"/>
            </w:r>
            <w:r w:rsidR="009846D6">
              <w:rPr>
                <w:noProof/>
                <w:webHidden/>
              </w:rPr>
              <w:instrText xml:space="preserve"> PAGEREF _Toc119404108 \h </w:instrText>
            </w:r>
            <w:r w:rsidR="009846D6">
              <w:rPr>
                <w:noProof/>
                <w:webHidden/>
              </w:rPr>
            </w:r>
            <w:r w:rsidR="009846D6">
              <w:rPr>
                <w:noProof/>
                <w:webHidden/>
              </w:rPr>
              <w:fldChar w:fldCharType="separate"/>
            </w:r>
            <w:r w:rsidR="009846D6">
              <w:rPr>
                <w:noProof/>
                <w:webHidden/>
              </w:rPr>
              <w:t>4</w:t>
            </w:r>
            <w:r w:rsidR="009846D6">
              <w:rPr>
                <w:noProof/>
                <w:webHidden/>
              </w:rPr>
              <w:fldChar w:fldCharType="end"/>
            </w:r>
          </w:hyperlink>
        </w:p>
        <w:p w14:paraId="7A52C53F" w14:textId="6B92AC96"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09" w:history="1">
            <w:r w:rsidR="009846D6" w:rsidRPr="001A7F2E">
              <w:rPr>
                <w:rStyle w:val="Hyperlink"/>
                <w:noProof/>
              </w:rPr>
              <w:t>4.</w:t>
            </w:r>
            <w:r w:rsidR="009846D6">
              <w:rPr>
                <w:rFonts w:asciiTheme="minorHAnsi" w:eastAsiaTheme="minorEastAsia" w:hAnsiTheme="minorHAnsi" w:cstheme="minorBidi"/>
                <w:smallCaps w:val="0"/>
                <w:noProof/>
                <w:sz w:val="22"/>
              </w:rPr>
              <w:tab/>
            </w:r>
            <w:r w:rsidR="009846D6" w:rsidRPr="001A7F2E">
              <w:rPr>
                <w:rStyle w:val="Hyperlink"/>
                <w:noProof/>
                <w:lang w:val="fr-FR"/>
              </w:rPr>
              <w:t>PORTÉE</w:t>
            </w:r>
            <w:r w:rsidR="009846D6">
              <w:rPr>
                <w:noProof/>
                <w:webHidden/>
              </w:rPr>
              <w:tab/>
            </w:r>
            <w:r w:rsidR="009846D6">
              <w:rPr>
                <w:noProof/>
                <w:webHidden/>
              </w:rPr>
              <w:fldChar w:fldCharType="begin"/>
            </w:r>
            <w:r w:rsidR="009846D6">
              <w:rPr>
                <w:noProof/>
                <w:webHidden/>
              </w:rPr>
              <w:instrText xml:space="preserve"> PAGEREF _Toc119404109 \h </w:instrText>
            </w:r>
            <w:r w:rsidR="009846D6">
              <w:rPr>
                <w:noProof/>
                <w:webHidden/>
              </w:rPr>
            </w:r>
            <w:r w:rsidR="009846D6">
              <w:rPr>
                <w:noProof/>
                <w:webHidden/>
              </w:rPr>
              <w:fldChar w:fldCharType="separate"/>
            </w:r>
            <w:r w:rsidR="009846D6">
              <w:rPr>
                <w:noProof/>
                <w:webHidden/>
              </w:rPr>
              <w:t>4</w:t>
            </w:r>
            <w:r w:rsidR="009846D6">
              <w:rPr>
                <w:noProof/>
                <w:webHidden/>
              </w:rPr>
              <w:fldChar w:fldCharType="end"/>
            </w:r>
          </w:hyperlink>
        </w:p>
        <w:p w14:paraId="54660D67" w14:textId="39448A84"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10" w:history="1">
            <w:r w:rsidR="009846D6" w:rsidRPr="001A7F2E">
              <w:rPr>
                <w:rStyle w:val="Hyperlink"/>
                <w:noProof/>
              </w:rPr>
              <w:t>5.</w:t>
            </w:r>
            <w:r w:rsidR="009846D6">
              <w:rPr>
                <w:rFonts w:asciiTheme="minorHAnsi" w:eastAsiaTheme="minorEastAsia" w:hAnsiTheme="minorHAnsi" w:cstheme="minorBidi"/>
                <w:smallCaps w:val="0"/>
                <w:noProof/>
                <w:sz w:val="22"/>
              </w:rPr>
              <w:tab/>
            </w:r>
            <w:r w:rsidR="009846D6" w:rsidRPr="001A7F2E">
              <w:rPr>
                <w:rStyle w:val="Hyperlink"/>
                <w:noProof/>
                <w:lang w:val="fr-FR"/>
              </w:rPr>
              <w:t>RÈGLES DE CONCEPTION GÉNÉRALES AU FORMAT JSON</w:t>
            </w:r>
            <w:r w:rsidR="009846D6">
              <w:rPr>
                <w:noProof/>
                <w:webHidden/>
              </w:rPr>
              <w:tab/>
            </w:r>
            <w:r w:rsidR="009846D6">
              <w:rPr>
                <w:noProof/>
                <w:webHidden/>
              </w:rPr>
              <w:fldChar w:fldCharType="begin"/>
            </w:r>
            <w:r w:rsidR="009846D6">
              <w:rPr>
                <w:noProof/>
                <w:webHidden/>
              </w:rPr>
              <w:instrText xml:space="preserve"> PAGEREF _Toc119404110 \h </w:instrText>
            </w:r>
            <w:r w:rsidR="009846D6">
              <w:rPr>
                <w:noProof/>
                <w:webHidden/>
              </w:rPr>
            </w:r>
            <w:r w:rsidR="009846D6">
              <w:rPr>
                <w:noProof/>
                <w:webHidden/>
              </w:rPr>
              <w:fldChar w:fldCharType="separate"/>
            </w:r>
            <w:r w:rsidR="009846D6">
              <w:rPr>
                <w:noProof/>
                <w:webHidden/>
              </w:rPr>
              <w:t>4</w:t>
            </w:r>
            <w:r w:rsidR="009846D6">
              <w:rPr>
                <w:noProof/>
                <w:webHidden/>
              </w:rPr>
              <w:fldChar w:fldCharType="end"/>
            </w:r>
          </w:hyperlink>
        </w:p>
        <w:p w14:paraId="6A1D0AA6" w14:textId="78A5892F" w:rsidR="009846D6" w:rsidRDefault="002A2512">
          <w:pPr>
            <w:pStyle w:val="TOC3"/>
            <w:rPr>
              <w:rFonts w:asciiTheme="minorHAnsi" w:eastAsiaTheme="minorEastAsia" w:hAnsiTheme="minorHAnsi" w:cstheme="minorBidi"/>
              <w:i w:val="0"/>
              <w:noProof/>
              <w:sz w:val="22"/>
            </w:rPr>
          </w:pPr>
          <w:hyperlink w:anchor="_Toc119404111" w:history="1">
            <w:r w:rsidR="009846D6" w:rsidRPr="001A7F2E">
              <w:rPr>
                <w:rStyle w:val="Hyperlink"/>
                <w:noProof/>
                <w:lang w:val="fr-FR"/>
              </w:rPr>
              <w:t>5.1</w:t>
            </w:r>
            <w:r w:rsidR="009846D6">
              <w:rPr>
                <w:rFonts w:asciiTheme="minorHAnsi" w:eastAsiaTheme="minorEastAsia" w:hAnsiTheme="minorHAnsi" w:cstheme="minorBidi"/>
                <w:i w:val="0"/>
                <w:noProof/>
                <w:sz w:val="22"/>
              </w:rPr>
              <w:tab/>
            </w:r>
            <w:r w:rsidR="009846D6" w:rsidRPr="001A7F2E">
              <w:rPr>
                <w:rStyle w:val="Hyperlink"/>
                <w:noProof/>
                <w:lang w:val="fr-FR"/>
              </w:rPr>
              <w:t>Aperçu</w:t>
            </w:r>
            <w:r w:rsidR="009846D6">
              <w:rPr>
                <w:noProof/>
                <w:webHidden/>
              </w:rPr>
              <w:tab/>
            </w:r>
            <w:r w:rsidR="009846D6">
              <w:rPr>
                <w:noProof/>
                <w:webHidden/>
              </w:rPr>
              <w:fldChar w:fldCharType="begin"/>
            </w:r>
            <w:r w:rsidR="009846D6">
              <w:rPr>
                <w:noProof/>
                <w:webHidden/>
              </w:rPr>
              <w:instrText xml:space="preserve"> PAGEREF _Toc119404111 \h </w:instrText>
            </w:r>
            <w:r w:rsidR="009846D6">
              <w:rPr>
                <w:noProof/>
                <w:webHidden/>
              </w:rPr>
            </w:r>
            <w:r w:rsidR="009846D6">
              <w:rPr>
                <w:noProof/>
                <w:webHidden/>
              </w:rPr>
              <w:fldChar w:fldCharType="separate"/>
            </w:r>
            <w:r w:rsidR="009846D6">
              <w:rPr>
                <w:noProof/>
                <w:webHidden/>
              </w:rPr>
              <w:t>4</w:t>
            </w:r>
            <w:r w:rsidR="009846D6">
              <w:rPr>
                <w:noProof/>
                <w:webHidden/>
              </w:rPr>
              <w:fldChar w:fldCharType="end"/>
            </w:r>
          </w:hyperlink>
        </w:p>
        <w:p w14:paraId="772E6129" w14:textId="0409C585" w:rsidR="009846D6" w:rsidRDefault="002A2512">
          <w:pPr>
            <w:pStyle w:val="TOC3"/>
            <w:rPr>
              <w:rFonts w:asciiTheme="minorHAnsi" w:eastAsiaTheme="minorEastAsia" w:hAnsiTheme="minorHAnsi" w:cstheme="minorBidi"/>
              <w:i w:val="0"/>
              <w:noProof/>
              <w:sz w:val="22"/>
            </w:rPr>
          </w:pPr>
          <w:hyperlink w:anchor="_Toc119404112" w:history="1">
            <w:r w:rsidR="009846D6" w:rsidRPr="001A7F2E">
              <w:rPr>
                <w:rStyle w:val="Hyperlink"/>
                <w:noProof/>
                <w:lang w:val="fr-FR"/>
              </w:rPr>
              <w:t>5.2</w:t>
            </w:r>
            <w:r w:rsidR="009846D6">
              <w:rPr>
                <w:rFonts w:asciiTheme="minorHAnsi" w:eastAsiaTheme="minorEastAsia" w:hAnsiTheme="minorHAnsi" w:cstheme="minorBidi"/>
                <w:i w:val="0"/>
                <w:noProof/>
                <w:sz w:val="22"/>
              </w:rPr>
              <w:tab/>
            </w:r>
            <w:r w:rsidR="009846D6" w:rsidRPr="001A7F2E">
              <w:rPr>
                <w:rStyle w:val="Hyperlink"/>
                <w:noProof/>
                <w:lang w:val="fr-FR"/>
              </w:rPr>
              <w:t>Conventions de nommage JSON</w:t>
            </w:r>
            <w:r w:rsidR="009846D6">
              <w:rPr>
                <w:noProof/>
                <w:webHidden/>
              </w:rPr>
              <w:tab/>
            </w:r>
            <w:r w:rsidR="009846D6">
              <w:rPr>
                <w:noProof/>
                <w:webHidden/>
              </w:rPr>
              <w:fldChar w:fldCharType="begin"/>
            </w:r>
            <w:r w:rsidR="009846D6">
              <w:rPr>
                <w:noProof/>
                <w:webHidden/>
              </w:rPr>
              <w:instrText xml:space="preserve"> PAGEREF _Toc119404112 \h </w:instrText>
            </w:r>
            <w:r w:rsidR="009846D6">
              <w:rPr>
                <w:noProof/>
                <w:webHidden/>
              </w:rPr>
            </w:r>
            <w:r w:rsidR="009846D6">
              <w:rPr>
                <w:noProof/>
                <w:webHidden/>
              </w:rPr>
              <w:fldChar w:fldCharType="separate"/>
            </w:r>
            <w:r w:rsidR="009846D6">
              <w:rPr>
                <w:noProof/>
                <w:webHidden/>
              </w:rPr>
              <w:t>5</w:t>
            </w:r>
            <w:r w:rsidR="009846D6">
              <w:rPr>
                <w:noProof/>
                <w:webHidden/>
              </w:rPr>
              <w:fldChar w:fldCharType="end"/>
            </w:r>
          </w:hyperlink>
        </w:p>
        <w:p w14:paraId="49526073" w14:textId="2B6F5E40"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13" w:history="1">
            <w:r w:rsidR="009846D6" w:rsidRPr="001A7F2E">
              <w:rPr>
                <w:rStyle w:val="Hyperlink"/>
                <w:noProof/>
              </w:rPr>
              <w:t>6.</w:t>
            </w:r>
            <w:r w:rsidR="009846D6">
              <w:rPr>
                <w:rFonts w:asciiTheme="minorHAnsi" w:eastAsiaTheme="minorEastAsia" w:hAnsiTheme="minorHAnsi" w:cstheme="minorBidi"/>
                <w:smallCaps w:val="0"/>
                <w:noProof/>
                <w:sz w:val="22"/>
              </w:rPr>
              <w:tab/>
            </w:r>
            <w:r w:rsidR="009846D6" w:rsidRPr="001A7F2E">
              <w:rPr>
                <w:rStyle w:val="Hyperlink"/>
                <w:noProof/>
                <w:lang w:val="fr-FR"/>
              </w:rPr>
              <w:t>RÈGLES DE CONCEPTION DU SCHÉMA JSON</w:t>
            </w:r>
            <w:r w:rsidR="009846D6">
              <w:rPr>
                <w:noProof/>
                <w:webHidden/>
              </w:rPr>
              <w:tab/>
            </w:r>
            <w:r w:rsidR="009846D6">
              <w:rPr>
                <w:noProof/>
                <w:webHidden/>
              </w:rPr>
              <w:fldChar w:fldCharType="begin"/>
            </w:r>
            <w:r w:rsidR="009846D6">
              <w:rPr>
                <w:noProof/>
                <w:webHidden/>
              </w:rPr>
              <w:instrText xml:space="preserve"> PAGEREF _Toc119404113 \h </w:instrText>
            </w:r>
            <w:r w:rsidR="009846D6">
              <w:rPr>
                <w:noProof/>
                <w:webHidden/>
              </w:rPr>
            </w:r>
            <w:r w:rsidR="009846D6">
              <w:rPr>
                <w:noProof/>
                <w:webHidden/>
              </w:rPr>
              <w:fldChar w:fldCharType="separate"/>
            </w:r>
            <w:r w:rsidR="009846D6">
              <w:rPr>
                <w:noProof/>
                <w:webHidden/>
              </w:rPr>
              <w:t>6</w:t>
            </w:r>
            <w:r w:rsidR="009846D6">
              <w:rPr>
                <w:noProof/>
                <w:webHidden/>
              </w:rPr>
              <w:fldChar w:fldCharType="end"/>
            </w:r>
          </w:hyperlink>
        </w:p>
        <w:p w14:paraId="784AEDAC" w14:textId="6133F134" w:rsidR="009846D6" w:rsidRDefault="002A2512">
          <w:pPr>
            <w:pStyle w:val="TOC3"/>
            <w:rPr>
              <w:rFonts w:asciiTheme="minorHAnsi" w:eastAsiaTheme="minorEastAsia" w:hAnsiTheme="minorHAnsi" w:cstheme="minorBidi"/>
              <w:i w:val="0"/>
              <w:noProof/>
              <w:sz w:val="22"/>
            </w:rPr>
          </w:pPr>
          <w:hyperlink w:anchor="_Toc119404114" w:history="1">
            <w:r w:rsidR="009846D6" w:rsidRPr="001A7F2E">
              <w:rPr>
                <w:rStyle w:val="Hyperlink"/>
                <w:noProof/>
                <w:lang w:val="fr-FR"/>
              </w:rPr>
              <w:t>6.1</w:t>
            </w:r>
            <w:r w:rsidR="009846D6">
              <w:rPr>
                <w:rFonts w:asciiTheme="minorHAnsi" w:eastAsiaTheme="minorEastAsia" w:hAnsiTheme="minorHAnsi" w:cstheme="minorBidi"/>
                <w:i w:val="0"/>
                <w:noProof/>
                <w:sz w:val="22"/>
              </w:rPr>
              <w:tab/>
            </w:r>
            <w:r w:rsidR="009846D6" w:rsidRPr="001A7F2E">
              <w:rPr>
                <w:rStyle w:val="Hyperlink"/>
                <w:noProof/>
                <w:lang w:val="fr-FR"/>
              </w:rPr>
              <w:t>Aperçu</w:t>
            </w:r>
            <w:r w:rsidR="009846D6">
              <w:rPr>
                <w:noProof/>
                <w:webHidden/>
              </w:rPr>
              <w:tab/>
            </w:r>
            <w:r w:rsidR="009846D6">
              <w:rPr>
                <w:noProof/>
                <w:webHidden/>
              </w:rPr>
              <w:fldChar w:fldCharType="begin"/>
            </w:r>
            <w:r w:rsidR="009846D6">
              <w:rPr>
                <w:noProof/>
                <w:webHidden/>
              </w:rPr>
              <w:instrText xml:space="preserve"> PAGEREF _Toc119404114 \h </w:instrText>
            </w:r>
            <w:r w:rsidR="009846D6">
              <w:rPr>
                <w:noProof/>
                <w:webHidden/>
              </w:rPr>
            </w:r>
            <w:r w:rsidR="009846D6">
              <w:rPr>
                <w:noProof/>
                <w:webHidden/>
              </w:rPr>
              <w:fldChar w:fldCharType="separate"/>
            </w:r>
            <w:r w:rsidR="009846D6">
              <w:rPr>
                <w:noProof/>
                <w:webHidden/>
              </w:rPr>
              <w:t>6</w:t>
            </w:r>
            <w:r w:rsidR="009846D6">
              <w:rPr>
                <w:noProof/>
                <w:webHidden/>
              </w:rPr>
              <w:fldChar w:fldCharType="end"/>
            </w:r>
          </w:hyperlink>
        </w:p>
        <w:p w14:paraId="6D8CCDC7" w14:textId="38A62264" w:rsidR="009846D6" w:rsidRDefault="002A2512">
          <w:pPr>
            <w:pStyle w:val="TOC3"/>
            <w:rPr>
              <w:rFonts w:asciiTheme="minorHAnsi" w:eastAsiaTheme="minorEastAsia" w:hAnsiTheme="minorHAnsi" w:cstheme="minorBidi"/>
              <w:i w:val="0"/>
              <w:noProof/>
              <w:sz w:val="22"/>
            </w:rPr>
          </w:pPr>
          <w:hyperlink w:anchor="_Toc119404115" w:history="1">
            <w:r w:rsidR="009846D6" w:rsidRPr="001A7F2E">
              <w:rPr>
                <w:rStyle w:val="Hyperlink"/>
                <w:noProof/>
                <w:lang w:val="fr-FR"/>
              </w:rPr>
              <w:t>6.2</w:t>
            </w:r>
            <w:r w:rsidR="009846D6">
              <w:rPr>
                <w:rFonts w:asciiTheme="minorHAnsi" w:eastAsiaTheme="minorEastAsia" w:hAnsiTheme="minorHAnsi" w:cstheme="minorBidi"/>
                <w:i w:val="0"/>
                <w:noProof/>
                <w:sz w:val="22"/>
              </w:rPr>
              <w:tab/>
            </w:r>
            <w:r w:rsidR="009846D6" w:rsidRPr="001A7F2E">
              <w:rPr>
                <w:rStyle w:val="Hyperlink"/>
                <w:noProof/>
                <w:lang w:val="fr-FR"/>
              </w:rPr>
              <w:t>Modularité</w:t>
            </w:r>
            <w:r w:rsidR="009846D6">
              <w:rPr>
                <w:noProof/>
                <w:webHidden/>
              </w:rPr>
              <w:tab/>
            </w:r>
            <w:r w:rsidR="009846D6">
              <w:rPr>
                <w:noProof/>
                <w:webHidden/>
              </w:rPr>
              <w:fldChar w:fldCharType="begin"/>
            </w:r>
            <w:r w:rsidR="009846D6">
              <w:rPr>
                <w:noProof/>
                <w:webHidden/>
              </w:rPr>
              <w:instrText xml:space="preserve"> PAGEREF _Toc119404115 \h </w:instrText>
            </w:r>
            <w:r w:rsidR="009846D6">
              <w:rPr>
                <w:noProof/>
                <w:webHidden/>
              </w:rPr>
            </w:r>
            <w:r w:rsidR="009846D6">
              <w:rPr>
                <w:noProof/>
                <w:webHidden/>
              </w:rPr>
              <w:fldChar w:fldCharType="separate"/>
            </w:r>
            <w:r w:rsidR="009846D6">
              <w:rPr>
                <w:noProof/>
                <w:webHidden/>
              </w:rPr>
              <w:t>6</w:t>
            </w:r>
            <w:r w:rsidR="009846D6">
              <w:rPr>
                <w:noProof/>
                <w:webHidden/>
              </w:rPr>
              <w:fldChar w:fldCharType="end"/>
            </w:r>
          </w:hyperlink>
        </w:p>
        <w:p w14:paraId="4DBF3385" w14:textId="34C9CEA5" w:rsidR="009846D6" w:rsidRDefault="002A2512">
          <w:pPr>
            <w:pStyle w:val="TOC3"/>
            <w:rPr>
              <w:rFonts w:asciiTheme="minorHAnsi" w:eastAsiaTheme="minorEastAsia" w:hAnsiTheme="minorHAnsi" w:cstheme="minorBidi"/>
              <w:i w:val="0"/>
              <w:noProof/>
              <w:sz w:val="22"/>
            </w:rPr>
          </w:pPr>
          <w:hyperlink w:anchor="_Toc119404116" w:history="1">
            <w:r w:rsidR="009846D6" w:rsidRPr="001A7F2E">
              <w:rPr>
                <w:rStyle w:val="Hyperlink"/>
                <w:caps/>
                <w:noProof/>
                <w:lang w:val="fr-FR"/>
              </w:rPr>
              <w:t>6.3</w:t>
            </w:r>
            <w:r w:rsidR="009846D6">
              <w:rPr>
                <w:rFonts w:asciiTheme="minorHAnsi" w:eastAsiaTheme="minorEastAsia" w:hAnsiTheme="minorHAnsi" w:cstheme="minorBidi"/>
                <w:i w:val="0"/>
                <w:noProof/>
                <w:sz w:val="22"/>
              </w:rPr>
              <w:tab/>
            </w:r>
            <w:r w:rsidR="009846D6" w:rsidRPr="001A7F2E">
              <w:rPr>
                <w:rStyle w:val="Hyperlink"/>
                <w:noProof/>
                <w:lang w:val="fr-FR"/>
              </w:rPr>
              <w:t>Documentation</w:t>
            </w:r>
            <w:r w:rsidR="009846D6">
              <w:rPr>
                <w:noProof/>
                <w:webHidden/>
              </w:rPr>
              <w:tab/>
            </w:r>
            <w:r w:rsidR="009846D6">
              <w:rPr>
                <w:noProof/>
                <w:webHidden/>
              </w:rPr>
              <w:fldChar w:fldCharType="begin"/>
            </w:r>
            <w:r w:rsidR="009846D6">
              <w:rPr>
                <w:noProof/>
                <w:webHidden/>
              </w:rPr>
              <w:instrText xml:space="preserve"> PAGEREF _Toc119404116 \h </w:instrText>
            </w:r>
            <w:r w:rsidR="009846D6">
              <w:rPr>
                <w:noProof/>
                <w:webHidden/>
              </w:rPr>
            </w:r>
            <w:r w:rsidR="009846D6">
              <w:rPr>
                <w:noProof/>
                <w:webHidden/>
              </w:rPr>
              <w:fldChar w:fldCharType="separate"/>
            </w:r>
            <w:r w:rsidR="009846D6">
              <w:rPr>
                <w:noProof/>
                <w:webHidden/>
              </w:rPr>
              <w:t>15</w:t>
            </w:r>
            <w:r w:rsidR="009846D6">
              <w:rPr>
                <w:noProof/>
                <w:webHidden/>
              </w:rPr>
              <w:fldChar w:fldCharType="end"/>
            </w:r>
          </w:hyperlink>
        </w:p>
        <w:p w14:paraId="3B284245" w14:textId="6ECC77FB" w:rsidR="009846D6" w:rsidRDefault="002A2512">
          <w:pPr>
            <w:pStyle w:val="TOC3"/>
            <w:rPr>
              <w:rFonts w:asciiTheme="minorHAnsi" w:eastAsiaTheme="minorEastAsia" w:hAnsiTheme="minorHAnsi" w:cstheme="minorBidi"/>
              <w:i w:val="0"/>
              <w:noProof/>
              <w:sz w:val="22"/>
            </w:rPr>
          </w:pPr>
          <w:hyperlink w:anchor="_Toc119404117" w:history="1">
            <w:r w:rsidR="009846D6" w:rsidRPr="001A7F2E">
              <w:rPr>
                <w:rStyle w:val="Hyperlink"/>
                <w:noProof/>
                <w:lang w:val="fr-FR"/>
              </w:rPr>
              <w:t>6.4</w:t>
            </w:r>
            <w:r w:rsidR="009846D6">
              <w:rPr>
                <w:rFonts w:asciiTheme="minorHAnsi" w:eastAsiaTheme="minorEastAsia" w:hAnsiTheme="minorHAnsi" w:cstheme="minorBidi"/>
                <w:i w:val="0"/>
                <w:noProof/>
                <w:sz w:val="22"/>
              </w:rPr>
              <w:tab/>
            </w:r>
            <w:r w:rsidR="009846D6" w:rsidRPr="001A7F2E">
              <w:rPr>
                <w:rStyle w:val="Hyperlink"/>
                <w:noProof/>
                <w:lang w:val="fr-FR"/>
              </w:rPr>
              <w:t>Nom du fichier</w:t>
            </w:r>
            <w:r w:rsidR="009846D6">
              <w:rPr>
                <w:noProof/>
                <w:webHidden/>
              </w:rPr>
              <w:tab/>
            </w:r>
            <w:r w:rsidR="009846D6">
              <w:rPr>
                <w:noProof/>
                <w:webHidden/>
              </w:rPr>
              <w:fldChar w:fldCharType="begin"/>
            </w:r>
            <w:r w:rsidR="009846D6">
              <w:rPr>
                <w:noProof/>
                <w:webHidden/>
              </w:rPr>
              <w:instrText xml:space="preserve"> PAGEREF _Toc119404117 \h </w:instrText>
            </w:r>
            <w:r w:rsidR="009846D6">
              <w:rPr>
                <w:noProof/>
                <w:webHidden/>
              </w:rPr>
            </w:r>
            <w:r w:rsidR="009846D6">
              <w:rPr>
                <w:noProof/>
                <w:webHidden/>
              </w:rPr>
              <w:fldChar w:fldCharType="separate"/>
            </w:r>
            <w:r w:rsidR="009846D6">
              <w:rPr>
                <w:noProof/>
                <w:webHidden/>
              </w:rPr>
              <w:t>16</w:t>
            </w:r>
            <w:r w:rsidR="009846D6">
              <w:rPr>
                <w:noProof/>
                <w:webHidden/>
              </w:rPr>
              <w:fldChar w:fldCharType="end"/>
            </w:r>
          </w:hyperlink>
        </w:p>
        <w:p w14:paraId="12831973" w14:textId="3E9743CE" w:rsidR="009846D6" w:rsidRDefault="002A2512">
          <w:pPr>
            <w:pStyle w:val="TOC3"/>
            <w:rPr>
              <w:rFonts w:asciiTheme="minorHAnsi" w:eastAsiaTheme="minorEastAsia" w:hAnsiTheme="minorHAnsi" w:cstheme="minorBidi"/>
              <w:i w:val="0"/>
              <w:noProof/>
              <w:sz w:val="22"/>
            </w:rPr>
          </w:pPr>
          <w:hyperlink w:anchor="_Toc119404118" w:history="1">
            <w:r w:rsidR="009846D6" w:rsidRPr="001A7F2E">
              <w:rPr>
                <w:rStyle w:val="Hyperlink"/>
                <w:noProof/>
                <w:lang w:val="fr-FR"/>
              </w:rPr>
              <w:t>6.5</w:t>
            </w:r>
            <w:r w:rsidR="009846D6">
              <w:rPr>
                <w:rFonts w:asciiTheme="minorHAnsi" w:eastAsiaTheme="minorEastAsia" w:hAnsiTheme="minorHAnsi" w:cstheme="minorBidi"/>
                <w:i w:val="0"/>
                <w:noProof/>
                <w:sz w:val="22"/>
              </w:rPr>
              <w:tab/>
            </w:r>
            <w:r w:rsidR="009846D6" w:rsidRPr="001A7F2E">
              <w:rPr>
                <w:rStyle w:val="Hyperlink"/>
                <w:noProof/>
                <w:lang w:val="fr-FR"/>
              </w:rPr>
              <w:t>Structure des propriétés du schéma JSON</w:t>
            </w:r>
            <w:r w:rsidR="009846D6">
              <w:rPr>
                <w:noProof/>
                <w:webHidden/>
              </w:rPr>
              <w:tab/>
            </w:r>
            <w:r w:rsidR="009846D6">
              <w:rPr>
                <w:noProof/>
                <w:webHidden/>
              </w:rPr>
              <w:fldChar w:fldCharType="begin"/>
            </w:r>
            <w:r w:rsidR="009846D6">
              <w:rPr>
                <w:noProof/>
                <w:webHidden/>
              </w:rPr>
              <w:instrText xml:space="preserve"> PAGEREF _Toc119404118 \h </w:instrText>
            </w:r>
            <w:r w:rsidR="009846D6">
              <w:rPr>
                <w:noProof/>
                <w:webHidden/>
              </w:rPr>
            </w:r>
            <w:r w:rsidR="009846D6">
              <w:rPr>
                <w:noProof/>
                <w:webHidden/>
              </w:rPr>
              <w:fldChar w:fldCharType="separate"/>
            </w:r>
            <w:r w:rsidR="009846D6">
              <w:rPr>
                <w:noProof/>
                <w:webHidden/>
              </w:rPr>
              <w:t>16</w:t>
            </w:r>
            <w:r w:rsidR="009846D6">
              <w:rPr>
                <w:noProof/>
                <w:webHidden/>
              </w:rPr>
              <w:fldChar w:fldCharType="end"/>
            </w:r>
          </w:hyperlink>
        </w:p>
        <w:p w14:paraId="4A741616" w14:textId="3901B930"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19" w:history="1">
            <w:r w:rsidR="009846D6" w:rsidRPr="001A7F2E">
              <w:rPr>
                <w:rStyle w:val="Hyperlink"/>
                <w:noProof/>
              </w:rPr>
              <w:t>7.</w:t>
            </w:r>
            <w:r w:rsidR="009846D6">
              <w:rPr>
                <w:rFonts w:asciiTheme="minorHAnsi" w:eastAsiaTheme="minorEastAsia" w:hAnsiTheme="minorHAnsi" w:cstheme="minorBidi"/>
                <w:smallCaps w:val="0"/>
                <w:noProof/>
                <w:sz w:val="22"/>
              </w:rPr>
              <w:tab/>
            </w:r>
            <w:r w:rsidR="009846D6" w:rsidRPr="001A7F2E">
              <w:rPr>
                <w:rStyle w:val="Hyperlink"/>
                <w:noProof/>
                <w:lang w:val="fr-FR"/>
              </w:rPr>
              <w:t>RÈGLES DE CONCEPTION DES STRUCTURES DU SCHÉMA JSON</w:t>
            </w:r>
            <w:r w:rsidR="009846D6">
              <w:rPr>
                <w:noProof/>
                <w:webHidden/>
              </w:rPr>
              <w:tab/>
            </w:r>
            <w:r w:rsidR="009846D6">
              <w:rPr>
                <w:noProof/>
                <w:webHidden/>
              </w:rPr>
              <w:fldChar w:fldCharType="begin"/>
            </w:r>
            <w:r w:rsidR="009846D6">
              <w:rPr>
                <w:noProof/>
                <w:webHidden/>
              </w:rPr>
              <w:instrText xml:space="preserve"> PAGEREF _Toc119404119 \h </w:instrText>
            </w:r>
            <w:r w:rsidR="009846D6">
              <w:rPr>
                <w:noProof/>
                <w:webHidden/>
              </w:rPr>
            </w:r>
            <w:r w:rsidR="009846D6">
              <w:rPr>
                <w:noProof/>
                <w:webHidden/>
              </w:rPr>
              <w:fldChar w:fldCharType="separate"/>
            </w:r>
            <w:r w:rsidR="009846D6">
              <w:rPr>
                <w:noProof/>
                <w:webHidden/>
              </w:rPr>
              <w:t>17</w:t>
            </w:r>
            <w:r w:rsidR="009846D6">
              <w:rPr>
                <w:noProof/>
                <w:webHidden/>
              </w:rPr>
              <w:fldChar w:fldCharType="end"/>
            </w:r>
          </w:hyperlink>
        </w:p>
        <w:p w14:paraId="62802481" w14:textId="3D96B845" w:rsidR="009846D6" w:rsidRDefault="002A2512">
          <w:pPr>
            <w:pStyle w:val="TOC3"/>
            <w:rPr>
              <w:rFonts w:asciiTheme="minorHAnsi" w:eastAsiaTheme="minorEastAsia" w:hAnsiTheme="minorHAnsi" w:cstheme="minorBidi"/>
              <w:i w:val="0"/>
              <w:noProof/>
              <w:sz w:val="22"/>
            </w:rPr>
          </w:pPr>
          <w:hyperlink w:anchor="_Toc119404120" w:history="1">
            <w:r w:rsidR="009846D6" w:rsidRPr="001A7F2E">
              <w:rPr>
                <w:rStyle w:val="Hyperlink"/>
                <w:noProof/>
                <w:lang w:val="fr-FR"/>
              </w:rPr>
              <w:t>7.1</w:t>
            </w:r>
            <w:r w:rsidR="009846D6">
              <w:rPr>
                <w:rFonts w:asciiTheme="minorHAnsi" w:eastAsiaTheme="minorEastAsia" w:hAnsiTheme="minorHAnsi" w:cstheme="minorBidi"/>
                <w:i w:val="0"/>
                <w:noProof/>
                <w:sz w:val="22"/>
              </w:rPr>
              <w:tab/>
            </w:r>
            <w:r w:rsidR="009846D6" w:rsidRPr="001A7F2E">
              <w:rPr>
                <w:rStyle w:val="Hyperlink"/>
                <w:noProof/>
                <w:lang w:val="fr-FR"/>
              </w:rPr>
              <w:t>Aperçu</w:t>
            </w:r>
            <w:r w:rsidR="009846D6">
              <w:rPr>
                <w:noProof/>
                <w:webHidden/>
              </w:rPr>
              <w:tab/>
            </w:r>
            <w:r w:rsidR="009846D6">
              <w:rPr>
                <w:noProof/>
                <w:webHidden/>
              </w:rPr>
              <w:fldChar w:fldCharType="begin"/>
            </w:r>
            <w:r w:rsidR="009846D6">
              <w:rPr>
                <w:noProof/>
                <w:webHidden/>
              </w:rPr>
              <w:instrText xml:space="preserve"> PAGEREF _Toc119404120 \h </w:instrText>
            </w:r>
            <w:r w:rsidR="009846D6">
              <w:rPr>
                <w:noProof/>
                <w:webHidden/>
              </w:rPr>
            </w:r>
            <w:r w:rsidR="009846D6">
              <w:rPr>
                <w:noProof/>
                <w:webHidden/>
              </w:rPr>
              <w:fldChar w:fldCharType="separate"/>
            </w:r>
            <w:r w:rsidR="009846D6">
              <w:rPr>
                <w:noProof/>
                <w:webHidden/>
              </w:rPr>
              <w:t>17</w:t>
            </w:r>
            <w:r w:rsidR="009846D6">
              <w:rPr>
                <w:noProof/>
                <w:webHidden/>
              </w:rPr>
              <w:fldChar w:fldCharType="end"/>
            </w:r>
          </w:hyperlink>
        </w:p>
        <w:p w14:paraId="690552E2" w14:textId="69708A64" w:rsidR="009846D6" w:rsidRDefault="002A2512">
          <w:pPr>
            <w:pStyle w:val="TOC3"/>
            <w:rPr>
              <w:rFonts w:asciiTheme="minorHAnsi" w:eastAsiaTheme="minorEastAsia" w:hAnsiTheme="minorHAnsi" w:cstheme="minorBidi"/>
              <w:i w:val="0"/>
              <w:noProof/>
              <w:sz w:val="22"/>
            </w:rPr>
          </w:pPr>
          <w:hyperlink w:anchor="_Toc119404121" w:history="1">
            <w:r w:rsidR="009846D6" w:rsidRPr="001A7F2E">
              <w:rPr>
                <w:rStyle w:val="Hyperlink"/>
                <w:noProof/>
                <w:lang w:val="fr-FR"/>
              </w:rPr>
              <w:t>7.2</w:t>
            </w:r>
            <w:r w:rsidR="009846D6">
              <w:rPr>
                <w:rFonts w:asciiTheme="minorHAnsi" w:eastAsiaTheme="minorEastAsia" w:hAnsiTheme="minorHAnsi" w:cstheme="minorBidi"/>
                <w:i w:val="0"/>
                <w:noProof/>
                <w:sz w:val="22"/>
              </w:rPr>
              <w:tab/>
            </w:r>
            <w:r w:rsidR="009846D6" w:rsidRPr="001A7F2E">
              <w:rPr>
                <w:rStyle w:val="Hyperlink"/>
                <w:noProof/>
                <w:lang w:val="fr-FR"/>
              </w:rPr>
              <w:t>Propriétés</w:t>
            </w:r>
            <w:r w:rsidR="009846D6">
              <w:rPr>
                <w:noProof/>
                <w:webHidden/>
              </w:rPr>
              <w:tab/>
            </w:r>
            <w:r w:rsidR="009846D6">
              <w:rPr>
                <w:noProof/>
                <w:webHidden/>
              </w:rPr>
              <w:fldChar w:fldCharType="begin"/>
            </w:r>
            <w:r w:rsidR="009846D6">
              <w:rPr>
                <w:noProof/>
                <w:webHidden/>
              </w:rPr>
              <w:instrText xml:space="preserve"> PAGEREF _Toc119404121 \h </w:instrText>
            </w:r>
            <w:r w:rsidR="009846D6">
              <w:rPr>
                <w:noProof/>
                <w:webHidden/>
              </w:rPr>
            </w:r>
            <w:r w:rsidR="009846D6">
              <w:rPr>
                <w:noProof/>
                <w:webHidden/>
              </w:rPr>
              <w:fldChar w:fldCharType="separate"/>
            </w:r>
            <w:r w:rsidR="009846D6">
              <w:rPr>
                <w:noProof/>
                <w:webHidden/>
              </w:rPr>
              <w:t>17</w:t>
            </w:r>
            <w:r w:rsidR="009846D6">
              <w:rPr>
                <w:noProof/>
                <w:webHidden/>
              </w:rPr>
              <w:fldChar w:fldCharType="end"/>
            </w:r>
          </w:hyperlink>
        </w:p>
        <w:p w14:paraId="0C49A922" w14:textId="7E59CE60" w:rsidR="009846D6" w:rsidRDefault="002A2512">
          <w:pPr>
            <w:pStyle w:val="TOC3"/>
            <w:rPr>
              <w:rFonts w:asciiTheme="minorHAnsi" w:eastAsiaTheme="minorEastAsia" w:hAnsiTheme="minorHAnsi" w:cstheme="minorBidi"/>
              <w:i w:val="0"/>
              <w:noProof/>
              <w:sz w:val="22"/>
            </w:rPr>
          </w:pPr>
          <w:hyperlink w:anchor="_Toc119404122" w:history="1">
            <w:r w:rsidR="009846D6" w:rsidRPr="001A7F2E">
              <w:rPr>
                <w:rStyle w:val="Hyperlink"/>
                <w:noProof/>
                <w:lang w:val="fr-FR"/>
              </w:rPr>
              <w:t>7.3</w:t>
            </w:r>
            <w:r w:rsidR="009846D6">
              <w:rPr>
                <w:rFonts w:asciiTheme="minorHAnsi" w:eastAsiaTheme="minorEastAsia" w:hAnsiTheme="minorHAnsi" w:cstheme="minorBidi"/>
                <w:i w:val="0"/>
                <w:noProof/>
                <w:sz w:val="22"/>
              </w:rPr>
              <w:tab/>
            </w:r>
            <w:r w:rsidR="009846D6" w:rsidRPr="001A7F2E">
              <w:rPr>
                <w:rStyle w:val="Hyperlink"/>
                <w:noProof/>
                <w:lang w:val="fr-FR"/>
              </w:rPr>
              <w:t>Définitions</w:t>
            </w:r>
            <w:r w:rsidR="009846D6">
              <w:rPr>
                <w:noProof/>
                <w:webHidden/>
              </w:rPr>
              <w:tab/>
            </w:r>
            <w:r w:rsidR="009846D6">
              <w:rPr>
                <w:noProof/>
                <w:webHidden/>
              </w:rPr>
              <w:fldChar w:fldCharType="begin"/>
            </w:r>
            <w:r w:rsidR="009846D6">
              <w:rPr>
                <w:noProof/>
                <w:webHidden/>
              </w:rPr>
              <w:instrText xml:space="preserve"> PAGEREF _Toc119404122 \h </w:instrText>
            </w:r>
            <w:r w:rsidR="009846D6">
              <w:rPr>
                <w:noProof/>
                <w:webHidden/>
              </w:rPr>
            </w:r>
            <w:r w:rsidR="009846D6">
              <w:rPr>
                <w:noProof/>
                <w:webHidden/>
              </w:rPr>
              <w:fldChar w:fldCharType="separate"/>
            </w:r>
            <w:r w:rsidR="009846D6">
              <w:rPr>
                <w:noProof/>
                <w:webHidden/>
              </w:rPr>
              <w:t>17</w:t>
            </w:r>
            <w:r w:rsidR="009846D6">
              <w:rPr>
                <w:noProof/>
                <w:webHidden/>
              </w:rPr>
              <w:fldChar w:fldCharType="end"/>
            </w:r>
          </w:hyperlink>
        </w:p>
        <w:p w14:paraId="00EA2897" w14:textId="1AF4A0B8" w:rsidR="009846D6" w:rsidRDefault="002A2512">
          <w:pPr>
            <w:pStyle w:val="TOC3"/>
            <w:rPr>
              <w:rFonts w:asciiTheme="minorHAnsi" w:eastAsiaTheme="minorEastAsia" w:hAnsiTheme="minorHAnsi" w:cstheme="minorBidi"/>
              <w:i w:val="0"/>
              <w:noProof/>
              <w:sz w:val="22"/>
            </w:rPr>
          </w:pPr>
          <w:hyperlink w:anchor="_Toc119404123" w:history="1">
            <w:r w:rsidR="009846D6" w:rsidRPr="001A7F2E">
              <w:rPr>
                <w:rStyle w:val="Hyperlink"/>
                <w:noProof/>
                <w:lang w:val="fr-FR"/>
              </w:rPr>
              <w:t>7.4</w:t>
            </w:r>
            <w:r w:rsidR="009846D6">
              <w:rPr>
                <w:rFonts w:asciiTheme="minorHAnsi" w:eastAsiaTheme="minorEastAsia" w:hAnsiTheme="minorHAnsi" w:cstheme="minorBidi"/>
                <w:i w:val="0"/>
                <w:noProof/>
                <w:sz w:val="22"/>
              </w:rPr>
              <w:tab/>
            </w:r>
            <w:r w:rsidR="009846D6" w:rsidRPr="001A7F2E">
              <w:rPr>
                <w:rStyle w:val="Hyperlink"/>
                <w:noProof/>
                <w:lang w:val="fr-FR"/>
              </w:rPr>
              <w:t>Définitions de types</w:t>
            </w:r>
            <w:r w:rsidR="009846D6">
              <w:rPr>
                <w:noProof/>
                <w:webHidden/>
              </w:rPr>
              <w:tab/>
            </w:r>
            <w:r w:rsidR="009846D6">
              <w:rPr>
                <w:noProof/>
                <w:webHidden/>
              </w:rPr>
              <w:fldChar w:fldCharType="begin"/>
            </w:r>
            <w:r w:rsidR="009846D6">
              <w:rPr>
                <w:noProof/>
                <w:webHidden/>
              </w:rPr>
              <w:instrText xml:space="preserve"> PAGEREF _Toc119404123 \h </w:instrText>
            </w:r>
            <w:r w:rsidR="009846D6">
              <w:rPr>
                <w:noProof/>
                <w:webHidden/>
              </w:rPr>
            </w:r>
            <w:r w:rsidR="009846D6">
              <w:rPr>
                <w:noProof/>
                <w:webHidden/>
              </w:rPr>
              <w:fldChar w:fldCharType="separate"/>
            </w:r>
            <w:r w:rsidR="009846D6">
              <w:rPr>
                <w:noProof/>
                <w:webHidden/>
              </w:rPr>
              <w:t>18</w:t>
            </w:r>
            <w:r w:rsidR="009846D6">
              <w:rPr>
                <w:noProof/>
                <w:webHidden/>
              </w:rPr>
              <w:fldChar w:fldCharType="end"/>
            </w:r>
          </w:hyperlink>
        </w:p>
        <w:p w14:paraId="3223D4EA" w14:textId="6EFBE356" w:rsidR="009846D6" w:rsidRDefault="002A2512">
          <w:pPr>
            <w:pStyle w:val="TOC3"/>
            <w:rPr>
              <w:rFonts w:asciiTheme="minorHAnsi" w:eastAsiaTheme="minorEastAsia" w:hAnsiTheme="minorHAnsi" w:cstheme="minorBidi"/>
              <w:i w:val="0"/>
              <w:noProof/>
              <w:sz w:val="22"/>
            </w:rPr>
          </w:pPr>
          <w:hyperlink w:anchor="_Toc119404124" w:history="1">
            <w:r w:rsidR="009846D6" w:rsidRPr="001A7F2E">
              <w:rPr>
                <w:rStyle w:val="Hyperlink"/>
                <w:noProof/>
                <w:lang w:val="fr-FR"/>
              </w:rPr>
              <w:t>7.5</w:t>
            </w:r>
            <w:r w:rsidR="009846D6">
              <w:rPr>
                <w:rFonts w:asciiTheme="minorHAnsi" w:eastAsiaTheme="minorEastAsia" w:hAnsiTheme="minorHAnsi" w:cstheme="minorBidi"/>
                <w:i w:val="0"/>
                <w:noProof/>
                <w:sz w:val="22"/>
              </w:rPr>
              <w:tab/>
            </w:r>
            <w:r w:rsidR="009846D6" w:rsidRPr="001A7F2E">
              <w:rPr>
                <w:rStyle w:val="Hyperlink"/>
                <w:noProof/>
                <w:lang w:val="fr-FR"/>
              </w:rPr>
              <w:t>Type primitif JSON</w:t>
            </w:r>
            <w:r w:rsidR="009846D6">
              <w:rPr>
                <w:noProof/>
                <w:webHidden/>
              </w:rPr>
              <w:tab/>
            </w:r>
            <w:r w:rsidR="009846D6">
              <w:rPr>
                <w:noProof/>
                <w:webHidden/>
              </w:rPr>
              <w:fldChar w:fldCharType="begin"/>
            </w:r>
            <w:r w:rsidR="009846D6">
              <w:rPr>
                <w:noProof/>
                <w:webHidden/>
              </w:rPr>
              <w:instrText xml:space="preserve"> PAGEREF _Toc119404124 \h </w:instrText>
            </w:r>
            <w:r w:rsidR="009846D6">
              <w:rPr>
                <w:noProof/>
                <w:webHidden/>
              </w:rPr>
            </w:r>
            <w:r w:rsidR="009846D6">
              <w:rPr>
                <w:noProof/>
                <w:webHidden/>
              </w:rPr>
              <w:fldChar w:fldCharType="separate"/>
            </w:r>
            <w:r w:rsidR="009846D6">
              <w:rPr>
                <w:noProof/>
                <w:webHidden/>
              </w:rPr>
              <w:t>18</w:t>
            </w:r>
            <w:r w:rsidR="009846D6">
              <w:rPr>
                <w:noProof/>
                <w:webHidden/>
              </w:rPr>
              <w:fldChar w:fldCharType="end"/>
            </w:r>
          </w:hyperlink>
        </w:p>
        <w:p w14:paraId="23ABE75B" w14:textId="63482FB9" w:rsidR="009846D6" w:rsidRDefault="002A2512">
          <w:pPr>
            <w:pStyle w:val="TOC3"/>
            <w:rPr>
              <w:rFonts w:asciiTheme="minorHAnsi" w:eastAsiaTheme="minorEastAsia" w:hAnsiTheme="minorHAnsi" w:cstheme="minorBidi"/>
              <w:i w:val="0"/>
              <w:noProof/>
              <w:sz w:val="22"/>
            </w:rPr>
          </w:pPr>
          <w:hyperlink w:anchor="_Toc119404125" w:history="1">
            <w:r w:rsidR="009846D6" w:rsidRPr="001A7F2E">
              <w:rPr>
                <w:rStyle w:val="Hyperlink"/>
                <w:noProof/>
                <w:lang w:val="fr-FR"/>
              </w:rPr>
              <w:t>7.6</w:t>
            </w:r>
            <w:r w:rsidR="009846D6">
              <w:rPr>
                <w:rFonts w:asciiTheme="minorHAnsi" w:eastAsiaTheme="minorEastAsia" w:hAnsiTheme="minorHAnsi" w:cstheme="minorBidi"/>
                <w:i w:val="0"/>
                <w:noProof/>
                <w:sz w:val="22"/>
              </w:rPr>
              <w:tab/>
            </w:r>
            <w:r w:rsidR="009846D6" w:rsidRPr="001A7F2E">
              <w:rPr>
                <w:rStyle w:val="Hyperlink"/>
                <w:noProof/>
                <w:lang w:val="fr-FR"/>
              </w:rPr>
              <w:t>Listes de codes</w:t>
            </w:r>
            <w:r w:rsidR="009846D6">
              <w:rPr>
                <w:noProof/>
                <w:webHidden/>
              </w:rPr>
              <w:tab/>
            </w:r>
            <w:r w:rsidR="009846D6">
              <w:rPr>
                <w:noProof/>
                <w:webHidden/>
              </w:rPr>
              <w:fldChar w:fldCharType="begin"/>
            </w:r>
            <w:r w:rsidR="009846D6">
              <w:rPr>
                <w:noProof/>
                <w:webHidden/>
              </w:rPr>
              <w:instrText xml:space="preserve"> PAGEREF _Toc119404125 \h </w:instrText>
            </w:r>
            <w:r w:rsidR="009846D6">
              <w:rPr>
                <w:noProof/>
                <w:webHidden/>
              </w:rPr>
            </w:r>
            <w:r w:rsidR="009846D6">
              <w:rPr>
                <w:noProof/>
                <w:webHidden/>
              </w:rPr>
              <w:fldChar w:fldCharType="separate"/>
            </w:r>
            <w:r w:rsidR="009846D6">
              <w:rPr>
                <w:noProof/>
                <w:webHidden/>
              </w:rPr>
              <w:t>18</w:t>
            </w:r>
            <w:r w:rsidR="009846D6">
              <w:rPr>
                <w:noProof/>
                <w:webHidden/>
              </w:rPr>
              <w:fldChar w:fldCharType="end"/>
            </w:r>
          </w:hyperlink>
        </w:p>
        <w:p w14:paraId="14D764F1" w14:textId="6404A744" w:rsidR="009846D6" w:rsidRDefault="002A2512">
          <w:pPr>
            <w:pStyle w:val="TOC3"/>
            <w:rPr>
              <w:rFonts w:asciiTheme="minorHAnsi" w:eastAsiaTheme="minorEastAsia" w:hAnsiTheme="minorHAnsi" w:cstheme="minorBidi"/>
              <w:i w:val="0"/>
              <w:noProof/>
              <w:sz w:val="22"/>
            </w:rPr>
          </w:pPr>
          <w:hyperlink w:anchor="_Toc119404126" w:history="1">
            <w:r w:rsidR="009846D6" w:rsidRPr="001A7F2E">
              <w:rPr>
                <w:rStyle w:val="Hyperlink"/>
                <w:noProof/>
                <w:lang w:val="fr-FR"/>
              </w:rPr>
              <w:t>7.7</w:t>
            </w:r>
            <w:r w:rsidR="009846D6">
              <w:rPr>
                <w:rFonts w:asciiTheme="minorHAnsi" w:eastAsiaTheme="minorEastAsia" w:hAnsiTheme="minorHAnsi" w:cstheme="minorBidi"/>
                <w:i w:val="0"/>
                <w:noProof/>
                <w:sz w:val="22"/>
              </w:rPr>
              <w:tab/>
            </w:r>
            <w:r w:rsidR="009846D6" w:rsidRPr="001A7F2E">
              <w:rPr>
                <w:rStyle w:val="Hyperlink"/>
                <w:noProof/>
                <w:lang w:val="fr-FR"/>
              </w:rPr>
              <w:t>Tableaux</w:t>
            </w:r>
            <w:r w:rsidR="009846D6">
              <w:rPr>
                <w:noProof/>
                <w:webHidden/>
              </w:rPr>
              <w:tab/>
            </w:r>
            <w:r w:rsidR="009846D6">
              <w:rPr>
                <w:noProof/>
                <w:webHidden/>
              </w:rPr>
              <w:fldChar w:fldCharType="begin"/>
            </w:r>
            <w:r w:rsidR="009846D6">
              <w:rPr>
                <w:noProof/>
                <w:webHidden/>
              </w:rPr>
              <w:instrText xml:space="preserve"> PAGEREF _Toc119404126 \h </w:instrText>
            </w:r>
            <w:r w:rsidR="009846D6">
              <w:rPr>
                <w:noProof/>
                <w:webHidden/>
              </w:rPr>
            </w:r>
            <w:r w:rsidR="009846D6">
              <w:rPr>
                <w:noProof/>
                <w:webHidden/>
              </w:rPr>
              <w:fldChar w:fldCharType="separate"/>
            </w:r>
            <w:r w:rsidR="009846D6">
              <w:rPr>
                <w:noProof/>
                <w:webHidden/>
              </w:rPr>
              <w:t>19</w:t>
            </w:r>
            <w:r w:rsidR="009846D6">
              <w:rPr>
                <w:noProof/>
                <w:webHidden/>
              </w:rPr>
              <w:fldChar w:fldCharType="end"/>
            </w:r>
          </w:hyperlink>
        </w:p>
        <w:p w14:paraId="26482956" w14:textId="6FD3BCB9" w:rsidR="009846D6" w:rsidRDefault="002A2512">
          <w:pPr>
            <w:pStyle w:val="TOC3"/>
            <w:rPr>
              <w:rFonts w:asciiTheme="minorHAnsi" w:eastAsiaTheme="minorEastAsia" w:hAnsiTheme="minorHAnsi" w:cstheme="minorBidi"/>
              <w:i w:val="0"/>
              <w:noProof/>
              <w:sz w:val="22"/>
            </w:rPr>
          </w:pPr>
          <w:hyperlink w:anchor="_Toc119404127" w:history="1">
            <w:r w:rsidR="009846D6" w:rsidRPr="001A7F2E">
              <w:rPr>
                <w:rStyle w:val="Hyperlink"/>
                <w:noProof/>
                <w:lang w:val="fr-FR"/>
              </w:rPr>
              <w:t>7.8</w:t>
            </w:r>
            <w:r w:rsidR="009846D6">
              <w:rPr>
                <w:rFonts w:asciiTheme="minorHAnsi" w:eastAsiaTheme="minorEastAsia" w:hAnsiTheme="minorHAnsi" w:cstheme="minorBidi"/>
                <w:i w:val="0"/>
                <w:noProof/>
                <w:sz w:val="22"/>
              </w:rPr>
              <w:tab/>
            </w:r>
            <w:r w:rsidR="009846D6" w:rsidRPr="001A7F2E">
              <w:rPr>
                <w:rStyle w:val="Hyperlink"/>
                <w:noProof/>
                <w:lang w:val="fr-FR"/>
              </w:rPr>
              <w:t>Objets</w:t>
            </w:r>
            <w:r w:rsidR="009846D6">
              <w:rPr>
                <w:noProof/>
                <w:webHidden/>
              </w:rPr>
              <w:tab/>
            </w:r>
            <w:r w:rsidR="009846D6">
              <w:rPr>
                <w:noProof/>
                <w:webHidden/>
              </w:rPr>
              <w:fldChar w:fldCharType="begin"/>
            </w:r>
            <w:r w:rsidR="009846D6">
              <w:rPr>
                <w:noProof/>
                <w:webHidden/>
              </w:rPr>
              <w:instrText xml:space="preserve"> PAGEREF _Toc119404127 \h </w:instrText>
            </w:r>
            <w:r w:rsidR="009846D6">
              <w:rPr>
                <w:noProof/>
                <w:webHidden/>
              </w:rPr>
            </w:r>
            <w:r w:rsidR="009846D6">
              <w:rPr>
                <w:noProof/>
                <w:webHidden/>
              </w:rPr>
              <w:fldChar w:fldCharType="separate"/>
            </w:r>
            <w:r w:rsidR="009846D6">
              <w:rPr>
                <w:noProof/>
                <w:webHidden/>
              </w:rPr>
              <w:t>19</w:t>
            </w:r>
            <w:r w:rsidR="009846D6">
              <w:rPr>
                <w:noProof/>
                <w:webHidden/>
              </w:rPr>
              <w:fldChar w:fldCharType="end"/>
            </w:r>
          </w:hyperlink>
        </w:p>
        <w:p w14:paraId="396697C8" w14:textId="2F9BD68A"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28" w:history="1">
            <w:r w:rsidR="009846D6" w:rsidRPr="001A7F2E">
              <w:rPr>
                <w:rStyle w:val="Hyperlink"/>
                <w:noProof/>
                <w:lang w:val="fr-FR"/>
              </w:rPr>
              <w:t>8</w:t>
            </w:r>
            <w:r w:rsidR="009846D6">
              <w:rPr>
                <w:rFonts w:asciiTheme="minorHAnsi" w:eastAsiaTheme="minorEastAsia" w:hAnsiTheme="minorHAnsi" w:cstheme="minorBidi"/>
                <w:smallCaps w:val="0"/>
                <w:noProof/>
                <w:sz w:val="22"/>
              </w:rPr>
              <w:tab/>
            </w:r>
            <w:r w:rsidR="009846D6" w:rsidRPr="001A7F2E">
              <w:rPr>
                <w:rStyle w:val="Hyperlink"/>
                <w:noProof/>
                <w:lang w:val="fr-FR"/>
              </w:rPr>
              <w:t>IDENTIFICATEURS DE SCHÉMA JSON</w:t>
            </w:r>
            <w:r w:rsidR="009846D6">
              <w:rPr>
                <w:noProof/>
                <w:webHidden/>
              </w:rPr>
              <w:tab/>
            </w:r>
            <w:r w:rsidR="009846D6">
              <w:rPr>
                <w:noProof/>
                <w:webHidden/>
              </w:rPr>
              <w:fldChar w:fldCharType="begin"/>
            </w:r>
            <w:r w:rsidR="009846D6">
              <w:rPr>
                <w:noProof/>
                <w:webHidden/>
              </w:rPr>
              <w:instrText xml:space="preserve"> PAGEREF _Toc119404128 \h </w:instrText>
            </w:r>
            <w:r w:rsidR="009846D6">
              <w:rPr>
                <w:noProof/>
                <w:webHidden/>
              </w:rPr>
            </w:r>
            <w:r w:rsidR="009846D6">
              <w:rPr>
                <w:noProof/>
                <w:webHidden/>
              </w:rPr>
              <w:fldChar w:fldCharType="separate"/>
            </w:r>
            <w:r w:rsidR="009846D6">
              <w:rPr>
                <w:noProof/>
                <w:webHidden/>
              </w:rPr>
              <w:t>19</w:t>
            </w:r>
            <w:r w:rsidR="009846D6">
              <w:rPr>
                <w:noProof/>
                <w:webHidden/>
              </w:rPr>
              <w:fldChar w:fldCharType="end"/>
            </w:r>
          </w:hyperlink>
        </w:p>
        <w:p w14:paraId="2FD99316" w14:textId="26453310" w:rsidR="009846D6" w:rsidRDefault="002A2512">
          <w:pPr>
            <w:pStyle w:val="TOC3"/>
            <w:rPr>
              <w:rFonts w:asciiTheme="minorHAnsi" w:eastAsiaTheme="minorEastAsia" w:hAnsiTheme="minorHAnsi" w:cstheme="minorBidi"/>
              <w:i w:val="0"/>
              <w:noProof/>
              <w:sz w:val="22"/>
            </w:rPr>
          </w:pPr>
          <w:hyperlink w:anchor="_Toc119404129" w:history="1">
            <w:r w:rsidR="009846D6" w:rsidRPr="001A7F2E">
              <w:rPr>
                <w:rStyle w:val="Hyperlink"/>
                <w:noProof/>
                <w:lang w:val="fr-FR"/>
              </w:rPr>
              <w:t>8.1</w:t>
            </w:r>
            <w:r w:rsidR="009846D6">
              <w:rPr>
                <w:rFonts w:asciiTheme="minorHAnsi" w:eastAsiaTheme="minorEastAsia" w:hAnsiTheme="minorHAnsi" w:cstheme="minorBidi"/>
                <w:i w:val="0"/>
                <w:noProof/>
                <w:sz w:val="22"/>
              </w:rPr>
              <w:tab/>
            </w:r>
            <w:r w:rsidR="009846D6" w:rsidRPr="001A7F2E">
              <w:rPr>
                <w:rStyle w:val="Hyperlink"/>
                <w:noProof/>
                <w:lang w:val="fr-FR"/>
              </w:rPr>
              <w:t>Aperçu</w:t>
            </w:r>
            <w:r w:rsidR="009846D6">
              <w:rPr>
                <w:noProof/>
                <w:webHidden/>
              </w:rPr>
              <w:tab/>
            </w:r>
            <w:r w:rsidR="009846D6">
              <w:rPr>
                <w:noProof/>
                <w:webHidden/>
              </w:rPr>
              <w:fldChar w:fldCharType="begin"/>
            </w:r>
            <w:r w:rsidR="009846D6">
              <w:rPr>
                <w:noProof/>
                <w:webHidden/>
              </w:rPr>
              <w:instrText xml:space="preserve"> PAGEREF _Toc119404129 \h </w:instrText>
            </w:r>
            <w:r w:rsidR="009846D6">
              <w:rPr>
                <w:noProof/>
                <w:webHidden/>
              </w:rPr>
            </w:r>
            <w:r w:rsidR="009846D6">
              <w:rPr>
                <w:noProof/>
                <w:webHidden/>
              </w:rPr>
              <w:fldChar w:fldCharType="separate"/>
            </w:r>
            <w:r w:rsidR="009846D6">
              <w:rPr>
                <w:noProof/>
                <w:webHidden/>
              </w:rPr>
              <w:t>19</w:t>
            </w:r>
            <w:r w:rsidR="009846D6">
              <w:rPr>
                <w:noProof/>
                <w:webHidden/>
              </w:rPr>
              <w:fldChar w:fldCharType="end"/>
            </w:r>
          </w:hyperlink>
        </w:p>
        <w:p w14:paraId="48EC706F" w14:textId="23F06F7D"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30" w:history="1">
            <w:r w:rsidR="009846D6" w:rsidRPr="001A7F2E">
              <w:rPr>
                <w:rStyle w:val="Hyperlink"/>
                <w:noProof/>
                <w:lang w:val="fr-FR"/>
              </w:rPr>
              <w:t>9.</w:t>
            </w:r>
            <w:r w:rsidR="009846D6">
              <w:rPr>
                <w:rFonts w:asciiTheme="minorHAnsi" w:eastAsiaTheme="minorEastAsia" w:hAnsiTheme="minorHAnsi" w:cstheme="minorBidi"/>
                <w:smallCaps w:val="0"/>
                <w:noProof/>
                <w:sz w:val="22"/>
              </w:rPr>
              <w:tab/>
            </w:r>
            <w:r w:rsidR="009846D6" w:rsidRPr="001A7F2E">
              <w:rPr>
                <w:rStyle w:val="Hyperlink"/>
                <w:noProof/>
                <w:lang w:val="fr-FR"/>
              </w:rPr>
              <w:t>RÈGLES DE CONCEPTION DES INSTANCES JSON</w:t>
            </w:r>
            <w:r w:rsidR="009846D6">
              <w:rPr>
                <w:noProof/>
                <w:webHidden/>
              </w:rPr>
              <w:tab/>
            </w:r>
            <w:r w:rsidR="009846D6">
              <w:rPr>
                <w:noProof/>
                <w:webHidden/>
              </w:rPr>
              <w:fldChar w:fldCharType="begin"/>
            </w:r>
            <w:r w:rsidR="009846D6">
              <w:rPr>
                <w:noProof/>
                <w:webHidden/>
              </w:rPr>
              <w:instrText xml:space="preserve"> PAGEREF _Toc119404130 \h </w:instrText>
            </w:r>
            <w:r w:rsidR="009846D6">
              <w:rPr>
                <w:noProof/>
                <w:webHidden/>
              </w:rPr>
            </w:r>
            <w:r w:rsidR="009846D6">
              <w:rPr>
                <w:noProof/>
                <w:webHidden/>
              </w:rPr>
              <w:fldChar w:fldCharType="separate"/>
            </w:r>
            <w:r w:rsidR="009846D6">
              <w:rPr>
                <w:noProof/>
                <w:webHidden/>
              </w:rPr>
              <w:t>20</w:t>
            </w:r>
            <w:r w:rsidR="009846D6">
              <w:rPr>
                <w:noProof/>
                <w:webHidden/>
              </w:rPr>
              <w:fldChar w:fldCharType="end"/>
            </w:r>
          </w:hyperlink>
        </w:p>
        <w:p w14:paraId="31A22A11" w14:textId="1E459A41" w:rsidR="009846D6" w:rsidRDefault="002A2512">
          <w:pPr>
            <w:pStyle w:val="TOC3"/>
            <w:rPr>
              <w:rFonts w:asciiTheme="minorHAnsi" w:eastAsiaTheme="minorEastAsia" w:hAnsiTheme="minorHAnsi" w:cstheme="minorBidi"/>
              <w:i w:val="0"/>
              <w:noProof/>
              <w:sz w:val="22"/>
            </w:rPr>
          </w:pPr>
          <w:hyperlink w:anchor="_Toc119404131" w:history="1">
            <w:r w:rsidR="009846D6" w:rsidRPr="001A7F2E">
              <w:rPr>
                <w:rStyle w:val="Hyperlink"/>
                <w:noProof/>
                <w:lang w:val="fr-FR"/>
              </w:rPr>
              <w:t>9.1</w:t>
            </w:r>
            <w:r w:rsidR="009846D6">
              <w:rPr>
                <w:rFonts w:asciiTheme="minorHAnsi" w:eastAsiaTheme="minorEastAsia" w:hAnsiTheme="minorHAnsi" w:cstheme="minorBidi"/>
                <w:i w:val="0"/>
                <w:noProof/>
                <w:sz w:val="22"/>
              </w:rPr>
              <w:tab/>
            </w:r>
            <w:r w:rsidR="009846D6" w:rsidRPr="001A7F2E">
              <w:rPr>
                <w:rStyle w:val="Hyperlink"/>
                <w:noProof/>
                <w:lang w:val="fr-FR"/>
              </w:rPr>
              <w:t>Ordre des propriétés</w:t>
            </w:r>
            <w:r w:rsidR="009846D6">
              <w:rPr>
                <w:noProof/>
                <w:webHidden/>
              </w:rPr>
              <w:tab/>
            </w:r>
            <w:r w:rsidR="009846D6">
              <w:rPr>
                <w:noProof/>
                <w:webHidden/>
              </w:rPr>
              <w:fldChar w:fldCharType="begin"/>
            </w:r>
            <w:r w:rsidR="009846D6">
              <w:rPr>
                <w:noProof/>
                <w:webHidden/>
              </w:rPr>
              <w:instrText xml:space="preserve"> PAGEREF _Toc119404131 \h </w:instrText>
            </w:r>
            <w:r w:rsidR="009846D6">
              <w:rPr>
                <w:noProof/>
                <w:webHidden/>
              </w:rPr>
            </w:r>
            <w:r w:rsidR="009846D6">
              <w:rPr>
                <w:noProof/>
                <w:webHidden/>
              </w:rPr>
              <w:fldChar w:fldCharType="separate"/>
            </w:r>
            <w:r w:rsidR="009846D6">
              <w:rPr>
                <w:noProof/>
                <w:webHidden/>
              </w:rPr>
              <w:t>20</w:t>
            </w:r>
            <w:r w:rsidR="009846D6">
              <w:rPr>
                <w:noProof/>
                <w:webHidden/>
              </w:rPr>
              <w:fldChar w:fldCharType="end"/>
            </w:r>
          </w:hyperlink>
        </w:p>
        <w:p w14:paraId="35349C8D" w14:textId="63252A7D" w:rsidR="009846D6" w:rsidRDefault="002A2512">
          <w:pPr>
            <w:pStyle w:val="TOC3"/>
            <w:rPr>
              <w:rFonts w:asciiTheme="minorHAnsi" w:eastAsiaTheme="minorEastAsia" w:hAnsiTheme="minorHAnsi" w:cstheme="minorBidi"/>
              <w:i w:val="0"/>
              <w:noProof/>
              <w:sz w:val="22"/>
            </w:rPr>
          </w:pPr>
          <w:hyperlink w:anchor="_Toc119404132" w:history="1">
            <w:r w:rsidR="009846D6" w:rsidRPr="001A7F2E">
              <w:rPr>
                <w:rStyle w:val="Hyperlink"/>
                <w:noProof/>
                <w:lang w:val="fr-FR"/>
              </w:rPr>
              <w:t>9.2</w:t>
            </w:r>
            <w:r w:rsidR="009846D6">
              <w:rPr>
                <w:rFonts w:asciiTheme="minorHAnsi" w:eastAsiaTheme="minorEastAsia" w:hAnsiTheme="minorHAnsi" w:cstheme="minorBidi"/>
                <w:i w:val="0"/>
                <w:noProof/>
                <w:sz w:val="22"/>
              </w:rPr>
              <w:tab/>
            </w:r>
            <w:r w:rsidR="009846D6" w:rsidRPr="001A7F2E">
              <w:rPr>
                <w:rStyle w:val="Hyperlink"/>
                <w:noProof/>
                <w:lang w:val="fr-FR"/>
              </w:rPr>
              <w:t>Validation de l</w:t>
            </w:r>
            <w:r w:rsidR="00FB776A">
              <w:rPr>
                <w:rStyle w:val="Hyperlink"/>
                <w:noProof/>
                <w:lang w:val="fr-FR"/>
              </w:rPr>
              <w:t>’</w:t>
            </w:r>
            <w:r w:rsidR="009846D6" w:rsidRPr="001A7F2E">
              <w:rPr>
                <w:rStyle w:val="Hyperlink"/>
                <w:noProof/>
                <w:lang w:val="fr-FR"/>
              </w:rPr>
              <w:t>instance JSON</w:t>
            </w:r>
            <w:r w:rsidR="009846D6">
              <w:rPr>
                <w:noProof/>
                <w:webHidden/>
              </w:rPr>
              <w:tab/>
            </w:r>
            <w:r w:rsidR="009846D6">
              <w:rPr>
                <w:noProof/>
                <w:webHidden/>
              </w:rPr>
              <w:fldChar w:fldCharType="begin"/>
            </w:r>
            <w:r w:rsidR="009846D6">
              <w:rPr>
                <w:noProof/>
                <w:webHidden/>
              </w:rPr>
              <w:instrText xml:space="preserve"> PAGEREF _Toc119404132 \h </w:instrText>
            </w:r>
            <w:r w:rsidR="009846D6">
              <w:rPr>
                <w:noProof/>
                <w:webHidden/>
              </w:rPr>
            </w:r>
            <w:r w:rsidR="009846D6">
              <w:rPr>
                <w:noProof/>
                <w:webHidden/>
              </w:rPr>
              <w:fldChar w:fldCharType="separate"/>
            </w:r>
            <w:r w:rsidR="009846D6">
              <w:rPr>
                <w:noProof/>
                <w:webHidden/>
              </w:rPr>
              <w:t>20</w:t>
            </w:r>
            <w:r w:rsidR="009846D6">
              <w:rPr>
                <w:noProof/>
                <w:webHidden/>
              </w:rPr>
              <w:fldChar w:fldCharType="end"/>
            </w:r>
          </w:hyperlink>
        </w:p>
        <w:p w14:paraId="3E66A6EA" w14:textId="432627BA" w:rsidR="009846D6" w:rsidRDefault="002A2512">
          <w:pPr>
            <w:pStyle w:val="TOC2"/>
            <w:tabs>
              <w:tab w:val="left" w:pos="720"/>
              <w:tab w:val="right" w:leader="dot" w:pos="9063"/>
            </w:tabs>
            <w:rPr>
              <w:rFonts w:asciiTheme="minorHAnsi" w:eastAsiaTheme="minorEastAsia" w:hAnsiTheme="minorHAnsi" w:cstheme="minorBidi"/>
              <w:smallCaps w:val="0"/>
              <w:noProof/>
              <w:sz w:val="22"/>
            </w:rPr>
          </w:pPr>
          <w:hyperlink w:anchor="_Toc119404133" w:history="1">
            <w:r w:rsidR="009846D6" w:rsidRPr="001A7F2E">
              <w:rPr>
                <w:rStyle w:val="Hyperlink"/>
                <w:noProof/>
                <w:lang w:val="fr-FR"/>
              </w:rPr>
              <w:t>10.</w:t>
            </w:r>
            <w:r w:rsidR="009846D6">
              <w:rPr>
                <w:rFonts w:asciiTheme="minorHAnsi" w:eastAsiaTheme="minorEastAsia" w:hAnsiTheme="minorHAnsi" w:cstheme="minorBidi"/>
                <w:smallCaps w:val="0"/>
                <w:noProof/>
                <w:sz w:val="22"/>
              </w:rPr>
              <w:tab/>
            </w:r>
            <w:r w:rsidR="009846D6" w:rsidRPr="001A7F2E">
              <w:rPr>
                <w:rStyle w:val="Hyperlink"/>
                <w:noProof/>
                <w:lang w:val="fr-FR"/>
              </w:rPr>
              <w:t>RÉFÉRENCES</w:t>
            </w:r>
            <w:r w:rsidR="009846D6">
              <w:rPr>
                <w:noProof/>
                <w:webHidden/>
              </w:rPr>
              <w:tab/>
            </w:r>
            <w:r w:rsidR="009846D6">
              <w:rPr>
                <w:noProof/>
                <w:webHidden/>
              </w:rPr>
              <w:fldChar w:fldCharType="begin"/>
            </w:r>
            <w:r w:rsidR="009846D6">
              <w:rPr>
                <w:noProof/>
                <w:webHidden/>
              </w:rPr>
              <w:instrText xml:space="preserve"> PAGEREF _Toc119404133 \h </w:instrText>
            </w:r>
            <w:r w:rsidR="009846D6">
              <w:rPr>
                <w:noProof/>
                <w:webHidden/>
              </w:rPr>
            </w:r>
            <w:r w:rsidR="009846D6">
              <w:rPr>
                <w:noProof/>
                <w:webHidden/>
              </w:rPr>
              <w:fldChar w:fldCharType="separate"/>
            </w:r>
            <w:r w:rsidR="009846D6">
              <w:rPr>
                <w:noProof/>
                <w:webHidden/>
              </w:rPr>
              <w:t>20</w:t>
            </w:r>
            <w:r w:rsidR="009846D6">
              <w:rPr>
                <w:noProof/>
                <w:webHidden/>
              </w:rPr>
              <w:fldChar w:fldCharType="end"/>
            </w:r>
          </w:hyperlink>
        </w:p>
        <w:p w14:paraId="031E22BF" w14:textId="46AC2F0E" w:rsidR="009846D6" w:rsidRDefault="002A2512">
          <w:pPr>
            <w:pStyle w:val="TOC3"/>
            <w:rPr>
              <w:rFonts w:asciiTheme="minorHAnsi" w:eastAsiaTheme="minorEastAsia" w:hAnsiTheme="minorHAnsi" w:cstheme="minorBidi"/>
              <w:i w:val="0"/>
              <w:noProof/>
              <w:sz w:val="22"/>
            </w:rPr>
          </w:pPr>
          <w:hyperlink w:anchor="_Toc119404134" w:history="1">
            <w:r w:rsidR="009846D6" w:rsidRPr="001A7F2E">
              <w:rPr>
                <w:rStyle w:val="Hyperlink"/>
                <w:noProof/>
                <w:lang w:val="fr-FR"/>
              </w:rPr>
              <w:t>Normes de l</w:t>
            </w:r>
            <w:r w:rsidR="00FB776A">
              <w:rPr>
                <w:rStyle w:val="Hyperlink"/>
                <w:noProof/>
                <w:lang w:val="fr-FR"/>
              </w:rPr>
              <w:t>’</w:t>
            </w:r>
            <w:r w:rsidR="009846D6" w:rsidRPr="001A7F2E">
              <w:rPr>
                <w:rStyle w:val="Hyperlink"/>
                <w:noProof/>
                <w:lang w:val="fr-FR"/>
              </w:rPr>
              <w:t>OMPI</w:t>
            </w:r>
            <w:r w:rsidR="009846D6">
              <w:rPr>
                <w:noProof/>
                <w:webHidden/>
              </w:rPr>
              <w:tab/>
            </w:r>
            <w:r w:rsidR="009846D6">
              <w:rPr>
                <w:noProof/>
                <w:webHidden/>
              </w:rPr>
              <w:fldChar w:fldCharType="begin"/>
            </w:r>
            <w:r w:rsidR="009846D6">
              <w:rPr>
                <w:noProof/>
                <w:webHidden/>
              </w:rPr>
              <w:instrText xml:space="preserve"> PAGEREF _Toc119404134 \h </w:instrText>
            </w:r>
            <w:r w:rsidR="009846D6">
              <w:rPr>
                <w:noProof/>
                <w:webHidden/>
              </w:rPr>
            </w:r>
            <w:r w:rsidR="009846D6">
              <w:rPr>
                <w:noProof/>
                <w:webHidden/>
              </w:rPr>
              <w:fldChar w:fldCharType="separate"/>
            </w:r>
            <w:r w:rsidR="009846D6">
              <w:rPr>
                <w:noProof/>
                <w:webHidden/>
              </w:rPr>
              <w:t>20</w:t>
            </w:r>
            <w:r w:rsidR="009846D6">
              <w:rPr>
                <w:noProof/>
                <w:webHidden/>
              </w:rPr>
              <w:fldChar w:fldCharType="end"/>
            </w:r>
          </w:hyperlink>
        </w:p>
        <w:p w14:paraId="3627B4A8" w14:textId="050E94FB" w:rsidR="009846D6" w:rsidRDefault="002A2512">
          <w:pPr>
            <w:pStyle w:val="TOC3"/>
            <w:rPr>
              <w:rFonts w:asciiTheme="minorHAnsi" w:eastAsiaTheme="minorEastAsia" w:hAnsiTheme="minorHAnsi" w:cstheme="minorBidi"/>
              <w:i w:val="0"/>
              <w:noProof/>
              <w:sz w:val="22"/>
            </w:rPr>
          </w:pPr>
          <w:hyperlink w:anchor="_Toc119404135" w:history="1">
            <w:r w:rsidR="009846D6" w:rsidRPr="001A7F2E">
              <w:rPr>
                <w:rStyle w:val="Hyperlink"/>
                <w:noProof/>
                <w:lang w:val="fr-FR"/>
              </w:rPr>
              <w:t>Normes et spécifications industrielles</w:t>
            </w:r>
            <w:r w:rsidR="009846D6">
              <w:rPr>
                <w:noProof/>
                <w:webHidden/>
              </w:rPr>
              <w:tab/>
            </w:r>
            <w:r w:rsidR="009846D6">
              <w:rPr>
                <w:noProof/>
                <w:webHidden/>
              </w:rPr>
              <w:fldChar w:fldCharType="begin"/>
            </w:r>
            <w:r w:rsidR="009846D6">
              <w:rPr>
                <w:noProof/>
                <w:webHidden/>
              </w:rPr>
              <w:instrText xml:space="preserve"> PAGEREF _Toc119404135 \h </w:instrText>
            </w:r>
            <w:r w:rsidR="009846D6">
              <w:rPr>
                <w:noProof/>
                <w:webHidden/>
              </w:rPr>
            </w:r>
            <w:r w:rsidR="009846D6">
              <w:rPr>
                <w:noProof/>
                <w:webHidden/>
              </w:rPr>
              <w:fldChar w:fldCharType="separate"/>
            </w:r>
            <w:r w:rsidR="009846D6">
              <w:rPr>
                <w:noProof/>
                <w:webHidden/>
              </w:rPr>
              <w:t>20</w:t>
            </w:r>
            <w:r w:rsidR="009846D6">
              <w:rPr>
                <w:noProof/>
                <w:webHidden/>
              </w:rPr>
              <w:fldChar w:fldCharType="end"/>
            </w:r>
          </w:hyperlink>
        </w:p>
        <w:p w14:paraId="2C4A5E83" w14:textId="17D6CAF3"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36" w:history="1">
            <w:r w:rsidR="009846D6" w:rsidRPr="001A7F2E">
              <w:rPr>
                <w:rStyle w:val="Hyperlink"/>
                <w:b/>
                <w:noProof/>
                <w:lang w:val="fr-FR"/>
              </w:rPr>
              <w:t>ST.XX – ANNEXE I</w:t>
            </w:r>
            <w:r w:rsidR="009846D6">
              <w:rPr>
                <w:noProof/>
                <w:webHidden/>
              </w:rPr>
              <w:tab/>
            </w:r>
            <w:r w:rsidR="009846D6">
              <w:rPr>
                <w:noProof/>
                <w:webHidden/>
              </w:rPr>
              <w:fldChar w:fldCharType="begin"/>
            </w:r>
            <w:r w:rsidR="009846D6">
              <w:rPr>
                <w:noProof/>
                <w:webHidden/>
              </w:rPr>
              <w:instrText xml:space="preserve"> PAGEREF _Toc119404136 \h </w:instrText>
            </w:r>
            <w:r w:rsidR="009846D6">
              <w:rPr>
                <w:noProof/>
                <w:webHidden/>
              </w:rPr>
            </w:r>
            <w:r w:rsidR="009846D6">
              <w:rPr>
                <w:noProof/>
                <w:webHidden/>
              </w:rPr>
              <w:fldChar w:fldCharType="separate"/>
            </w:r>
            <w:r w:rsidR="009846D6">
              <w:rPr>
                <w:noProof/>
                <w:webHidden/>
              </w:rPr>
              <w:t>21</w:t>
            </w:r>
            <w:r w:rsidR="009846D6">
              <w:rPr>
                <w:noProof/>
                <w:webHidden/>
              </w:rPr>
              <w:fldChar w:fldCharType="end"/>
            </w:r>
          </w:hyperlink>
        </w:p>
        <w:p w14:paraId="3C188B07" w14:textId="53FE0BD0"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37" w:history="1">
            <w:r w:rsidR="009846D6" w:rsidRPr="001A7F2E">
              <w:rPr>
                <w:rStyle w:val="Hyperlink"/>
                <w:noProof/>
                <w:lang w:val="fr-FR"/>
              </w:rPr>
              <w:t>RÈGLES DE CONVERSION DES SCHÉMAS XML DE LA NORME ST.96 EN SCHÉMAS JSON ET PRINCIPES D</w:t>
            </w:r>
            <w:r w:rsidR="00FB776A">
              <w:rPr>
                <w:rStyle w:val="Hyperlink"/>
                <w:noProof/>
                <w:lang w:val="fr-FR"/>
              </w:rPr>
              <w:t>’</w:t>
            </w:r>
            <w:r w:rsidR="009846D6" w:rsidRPr="001A7F2E">
              <w:rPr>
                <w:rStyle w:val="Hyperlink"/>
                <w:noProof/>
                <w:lang w:val="fr-FR"/>
              </w:rPr>
              <w:t>UTILISATION</w:t>
            </w:r>
            <w:r w:rsidR="009846D6">
              <w:rPr>
                <w:noProof/>
                <w:webHidden/>
              </w:rPr>
              <w:tab/>
            </w:r>
            <w:r w:rsidR="009846D6">
              <w:rPr>
                <w:noProof/>
                <w:webHidden/>
              </w:rPr>
              <w:fldChar w:fldCharType="begin"/>
            </w:r>
            <w:r w:rsidR="009846D6">
              <w:rPr>
                <w:noProof/>
                <w:webHidden/>
              </w:rPr>
              <w:instrText xml:space="preserve"> PAGEREF _Toc119404137 \h </w:instrText>
            </w:r>
            <w:r w:rsidR="009846D6">
              <w:rPr>
                <w:noProof/>
                <w:webHidden/>
              </w:rPr>
            </w:r>
            <w:r w:rsidR="009846D6">
              <w:rPr>
                <w:noProof/>
                <w:webHidden/>
              </w:rPr>
              <w:fldChar w:fldCharType="separate"/>
            </w:r>
            <w:r w:rsidR="009846D6">
              <w:rPr>
                <w:noProof/>
                <w:webHidden/>
              </w:rPr>
              <w:t>21</w:t>
            </w:r>
            <w:r w:rsidR="009846D6">
              <w:rPr>
                <w:noProof/>
                <w:webHidden/>
              </w:rPr>
              <w:fldChar w:fldCharType="end"/>
            </w:r>
          </w:hyperlink>
        </w:p>
        <w:p w14:paraId="149A514E" w14:textId="2FB3428E"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38" w:history="1">
            <w:r w:rsidR="009846D6" w:rsidRPr="001A7F2E">
              <w:rPr>
                <w:rStyle w:val="Hyperlink"/>
                <w:noProof/>
                <w:lang w:val="fr-FR"/>
              </w:rPr>
              <w:t>INTRODUCTION</w:t>
            </w:r>
            <w:r w:rsidR="009846D6">
              <w:rPr>
                <w:noProof/>
                <w:webHidden/>
              </w:rPr>
              <w:tab/>
            </w:r>
            <w:r w:rsidR="009846D6">
              <w:rPr>
                <w:noProof/>
                <w:webHidden/>
              </w:rPr>
              <w:fldChar w:fldCharType="begin"/>
            </w:r>
            <w:r w:rsidR="009846D6">
              <w:rPr>
                <w:noProof/>
                <w:webHidden/>
              </w:rPr>
              <w:instrText xml:space="preserve"> PAGEREF _Toc119404138 \h </w:instrText>
            </w:r>
            <w:r w:rsidR="009846D6">
              <w:rPr>
                <w:noProof/>
                <w:webHidden/>
              </w:rPr>
            </w:r>
            <w:r w:rsidR="009846D6">
              <w:rPr>
                <w:noProof/>
                <w:webHidden/>
              </w:rPr>
              <w:fldChar w:fldCharType="separate"/>
            </w:r>
            <w:r w:rsidR="009846D6">
              <w:rPr>
                <w:noProof/>
                <w:webHidden/>
              </w:rPr>
              <w:t>21</w:t>
            </w:r>
            <w:r w:rsidR="009846D6">
              <w:rPr>
                <w:noProof/>
                <w:webHidden/>
              </w:rPr>
              <w:fldChar w:fldCharType="end"/>
            </w:r>
          </w:hyperlink>
        </w:p>
        <w:p w14:paraId="7F2DD4EE" w14:textId="0FC76C8B"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39" w:history="1">
            <w:r w:rsidR="009846D6" w:rsidRPr="001A7F2E">
              <w:rPr>
                <w:rStyle w:val="Hyperlink"/>
                <w:noProof/>
                <w:lang w:val="fr-FR"/>
              </w:rPr>
              <w:t>ALGORITHME ET PRINCIPES DE CONVERSION</w:t>
            </w:r>
            <w:r w:rsidR="009846D6">
              <w:rPr>
                <w:noProof/>
                <w:webHidden/>
              </w:rPr>
              <w:tab/>
            </w:r>
            <w:r w:rsidR="009846D6">
              <w:rPr>
                <w:noProof/>
                <w:webHidden/>
              </w:rPr>
              <w:fldChar w:fldCharType="begin"/>
            </w:r>
            <w:r w:rsidR="009846D6">
              <w:rPr>
                <w:noProof/>
                <w:webHidden/>
              </w:rPr>
              <w:instrText xml:space="preserve"> PAGEREF _Toc119404139 \h </w:instrText>
            </w:r>
            <w:r w:rsidR="009846D6">
              <w:rPr>
                <w:noProof/>
                <w:webHidden/>
              </w:rPr>
            </w:r>
            <w:r w:rsidR="009846D6">
              <w:rPr>
                <w:noProof/>
                <w:webHidden/>
              </w:rPr>
              <w:fldChar w:fldCharType="separate"/>
            </w:r>
            <w:r w:rsidR="009846D6">
              <w:rPr>
                <w:noProof/>
                <w:webHidden/>
              </w:rPr>
              <w:t>21</w:t>
            </w:r>
            <w:r w:rsidR="009846D6">
              <w:rPr>
                <w:noProof/>
                <w:webHidden/>
              </w:rPr>
              <w:fldChar w:fldCharType="end"/>
            </w:r>
          </w:hyperlink>
        </w:p>
        <w:p w14:paraId="1C4EA620" w14:textId="67D61330"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0" w:history="1">
            <w:r w:rsidR="009846D6" w:rsidRPr="001A7F2E">
              <w:rPr>
                <w:rStyle w:val="Hyperlink"/>
                <w:noProof/>
                <w:lang w:val="fr-FR"/>
              </w:rPr>
              <w:t>PORTÉE</w:t>
            </w:r>
            <w:r w:rsidR="009846D6">
              <w:rPr>
                <w:noProof/>
                <w:webHidden/>
              </w:rPr>
              <w:tab/>
            </w:r>
            <w:r w:rsidR="009846D6">
              <w:rPr>
                <w:noProof/>
                <w:webHidden/>
              </w:rPr>
              <w:fldChar w:fldCharType="begin"/>
            </w:r>
            <w:r w:rsidR="009846D6">
              <w:rPr>
                <w:noProof/>
                <w:webHidden/>
              </w:rPr>
              <w:instrText xml:space="preserve"> PAGEREF _Toc119404140 \h </w:instrText>
            </w:r>
            <w:r w:rsidR="009846D6">
              <w:rPr>
                <w:noProof/>
                <w:webHidden/>
              </w:rPr>
            </w:r>
            <w:r w:rsidR="009846D6">
              <w:rPr>
                <w:noProof/>
                <w:webHidden/>
              </w:rPr>
              <w:fldChar w:fldCharType="separate"/>
            </w:r>
            <w:r w:rsidR="009846D6">
              <w:rPr>
                <w:noProof/>
                <w:webHidden/>
              </w:rPr>
              <w:t>21</w:t>
            </w:r>
            <w:r w:rsidR="009846D6">
              <w:rPr>
                <w:noProof/>
                <w:webHidden/>
              </w:rPr>
              <w:fldChar w:fldCharType="end"/>
            </w:r>
          </w:hyperlink>
        </w:p>
        <w:p w14:paraId="1047D040" w14:textId="0687E4BF"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1" w:history="1">
            <w:r w:rsidR="009846D6" w:rsidRPr="001A7F2E">
              <w:rPr>
                <w:rStyle w:val="Hyperlink"/>
                <w:noProof/>
                <w:lang w:val="fr-FR"/>
              </w:rPr>
              <w:t>CONVERSION DE NOM DE FICHIER</w:t>
            </w:r>
            <w:r w:rsidR="009846D6">
              <w:rPr>
                <w:noProof/>
                <w:webHidden/>
              </w:rPr>
              <w:tab/>
            </w:r>
            <w:r w:rsidR="009846D6">
              <w:rPr>
                <w:noProof/>
                <w:webHidden/>
              </w:rPr>
              <w:fldChar w:fldCharType="begin"/>
            </w:r>
            <w:r w:rsidR="009846D6">
              <w:rPr>
                <w:noProof/>
                <w:webHidden/>
              </w:rPr>
              <w:instrText xml:space="preserve"> PAGEREF _Toc119404141 \h </w:instrText>
            </w:r>
            <w:r w:rsidR="009846D6">
              <w:rPr>
                <w:noProof/>
                <w:webHidden/>
              </w:rPr>
            </w:r>
            <w:r w:rsidR="009846D6">
              <w:rPr>
                <w:noProof/>
                <w:webHidden/>
              </w:rPr>
              <w:fldChar w:fldCharType="separate"/>
            </w:r>
            <w:r w:rsidR="009846D6">
              <w:rPr>
                <w:noProof/>
                <w:webHidden/>
              </w:rPr>
              <w:t>21</w:t>
            </w:r>
            <w:r w:rsidR="009846D6">
              <w:rPr>
                <w:noProof/>
                <w:webHidden/>
              </w:rPr>
              <w:fldChar w:fldCharType="end"/>
            </w:r>
          </w:hyperlink>
        </w:p>
        <w:p w14:paraId="2E0CEAB0" w14:textId="7DCFECA3"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2" w:history="1">
            <w:r w:rsidR="009846D6" w:rsidRPr="001A7F2E">
              <w:rPr>
                <w:rStyle w:val="Hyperlink"/>
                <w:noProof/>
                <w:lang w:val="fr-FR"/>
              </w:rPr>
              <w:t>CONVERSION DES ESPACES DE NOMMAGE</w:t>
            </w:r>
            <w:r w:rsidR="009846D6">
              <w:rPr>
                <w:noProof/>
                <w:webHidden/>
              </w:rPr>
              <w:tab/>
            </w:r>
            <w:r w:rsidR="009846D6">
              <w:rPr>
                <w:noProof/>
                <w:webHidden/>
              </w:rPr>
              <w:fldChar w:fldCharType="begin"/>
            </w:r>
            <w:r w:rsidR="009846D6">
              <w:rPr>
                <w:noProof/>
                <w:webHidden/>
              </w:rPr>
              <w:instrText xml:space="preserve"> PAGEREF _Toc119404142 \h </w:instrText>
            </w:r>
            <w:r w:rsidR="009846D6">
              <w:rPr>
                <w:noProof/>
                <w:webHidden/>
              </w:rPr>
            </w:r>
            <w:r w:rsidR="009846D6">
              <w:rPr>
                <w:noProof/>
                <w:webHidden/>
              </w:rPr>
              <w:fldChar w:fldCharType="separate"/>
            </w:r>
            <w:r w:rsidR="009846D6">
              <w:rPr>
                <w:noProof/>
                <w:webHidden/>
              </w:rPr>
              <w:t>22</w:t>
            </w:r>
            <w:r w:rsidR="009846D6">
              <w:rPr>
                <w:noProof/>
                <w:webHidden/>
              </w:rPr>
              <w:fldChar w:fldCharType="end"/>
            </w:r>
          </w:hyperlink>
        </w:p>
        <w:p w14:paraId="409427B2" w14:textId="72A2AC1F"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3" w:history="1">
            <w:r w:rsidR="009846D6" w:rsidRPr="001A7F2E">
              <w:rPr>
                <w:rStyle w:val="Hyperlink"/>
                <w:noProof/>
                <w:lang w:val="fr-FR"/>
              </w:rPr>
              <w:t>CONVERSION DES TYPES DE DONNÉES INCORPORÉES</w:t>
            </w:r>
            <w:r w:rsidR="009846D6">
              <w:rPr>
                <w:noProof/>
                <w:webHidden/>
              </w:rPr>
              <w:tab/>
            </w:r>
            <w:r w:rsidR="009846D6">
              <w:rPr>
                <w:noProof/>
                <w:webHidden/>
              </w:rPr>
              <w:fldChar w:fldCharType="begin"/>
            </w:r>
            <w:r w:rsidR="009846D6">
              <w:rPr>
                <w:noProof/>
                <w:webHidden/>
              </w:rPr>
              <w:instrText xml:space="preserve"> PAGEREF _Toc119404143 \h </w:instrText>
            </w:r>
            <w:r w:rsidR="009846D6">
              <w:rPr>
                <w:noProof/>
                <w:webHidden/>
              </w:rPr>
            </w:r>
            <w:r w:rsidR="009846D6">
              <w:rPr>
                <w:noProof/>
                <w:webHidden/>
              </w:rPr>
              <w:fldChar w:fldCharType="separate"/>
            </w:r>
            <w:r w:rsidR="009846D6">
              <w:rPr>
                <w:noProof/>
                <w:webHidden/>
              </w:rPr>
              <w:t>22</w:t>
            </w:r>
            <w:r w:rsidR="009846D6">
              <w:rPr>
                <w:noProof/>
                <w:webHidden/>
              </w:rPr>
              <w:fldChar w:fldCharType="end"/>
            </w:r>
          </w:hyperlink>
        </w:p>
        <w:p w14:paraId="0EC3B5A1" w14:textId="026DEF46"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4" w:history="1">
            <w:r w:rsidR="009846D6" w:rsidRPr="001A7F2E">
              <w:rPr>
                <w:rStyle w:val="Hyperlink"/>
                <w:noProof/>
                <w:lang w:val="fr-FR"/>
              </w:rPr>
              <w:t>DÉFINITION XSD</w:t>
            </w:r>
            <w:r w:rsidR="009846D6">
              <w:rPr>
                <w:noProof/>
                <w:webHidden/>
              </w:rPr>
              <w:tab/>
            </w:r>
            <w:r w:rsidR="009846D6">
              <w:rPr>
                <w:noProof/>
                <w:webHidden/>
              </w:rPr>
              <w:fldChar w:fldCharType="begin"/>
            </w:r>
            <w:r w:rsidR="009846D6">
              <w:rPr>
                <w:noProof/>
                <w:webHidden/>
              </w:rPr>
              <w:instrText xml:space="preserve"> PAGEREF _Toc119404144 \h </w:instrText>
            </w:r>
            <w:r w:rsidR="009846D6">
              <w:rPr>
                <w:noProof/>
                <w:webHidden/>
              </w:rPr>
            </w:r>
            <w:r w:rsidR="009846D6">
              <w:rPr>
                <w:noProof/>
                <w:webHidden/>
              </w:rPr>
              <w:fldChar w:fldCharType="separate"/>
            </w:r>
            <w:r w:rsidR="009846D6">
              <w:rPr>
                <w:noProof/>
                <w:webHidden/>
              </w:rPr>
              <w:t>23</w:t>
            </w:r>
            <w:r w:rsidR="009846D6">
              <w:rPr>
                <w:noProof/>
                <w:webHidden/>
              </w:rPr>
              <w:fldChar w:fldCharType="end"/>
            </w:r>
          </w:hyperlink>
        </w:p>
        <w:p w14:paraId="051B8C6D" w14:textId="7EBAE838"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5" w:history="1">
            <w:r w:rsidR="009846D6" w:rsidRPr="001A7F2E">
              <w:rPr>
                <w:rStyle w:val="Hyperlink"/>
                <w:noProof/>
                <w:lang w:val="fr-FR"/>
              </w:rPr>
              <w:t>RÉFÉRENCEMENT DE SCHÉMA GÉNÉRAL</w:t>
            </w:r>
            <w:r w:rsidR="009846D6">
              <w:rPr>
                <w:noProof/>
                <w:webHidden/>
              </w:rPr>
              <w:tab/>
            </w:r>
            <w:r w:rsidR="009846D6">
              <w:rPr>
                <w:noProof/>
                <w:webHidden/>
              </w:rPr>
              <w:fldChar w:fldCharType="begin"/>
            </w:r>
            <w:r w:rsidR="009846D6">
              <w:rPr>
                <w:noProof/>
                <w:webHidden/>
              </w:rPr>
              <w:instrText xml:space="preserve"> PAGEREF _Toc119404145 \h </w:instrText>
            </w:r>
            <w:r w:rsidR="009846D6">
              <w:rPr>
                <w:noProof/>
                <w:webHidden/>
              </w:rPr>
            </w:r>
            <w:r w:rsidR="009846D6">
              <w:rPr>
                <w:noProof/>
                <w:webHidden/>
              </w:rPr>
              <w:fldChar w:fldCharType="separate"/>
            </w:r>
            <w:r w:rsidR="009846D6">
              <w:rPr>
                <w:noProof/>
                <w:webHidden/>
              </w:rPr>
              <w:t>29</w:t>
            </w:r>
            <w:r w:rsidR="009846D6">
              <w:rPr>
                <w:noProof/>
                <w:webHidden/>
              </w:rPr>
              <w:fldChar w:fldCharType="end"/>
            </w:r>
          </w:hyperlink>
        </w:p>
        <w:p w14:paraId="0CE6E826" w14:textId="1034C13F"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6" w:history="1">
            <w:r w:rsidR="009846D6" w:rsidRPr="001A7F2E">
              <w:rPr>
                <w:rStyle w:val="Hyperlink"/>
                <w:noProof/>
                <w:lang w:val="fr-FR"/>
              </w:rPr>
              <w:t>COMPOSITEURS XSD</w:t>
            </w:r>
            <w:r w:rsidR="009846D6">
              <w:rPr>
                <w:noProof/>
                <w:webHidden/>
              </w:rPr>
              <w:tab/>
            </w:r>
            <w:r w:rsidR="009846D6">
              <w:rPr>
                <w:noProof/>
                <w:webHidden/>
              </w:rPr>
              <w:fldChar w:fldCharType="begin"/>
            </w:r>
            <w:r w:rsidR="009846D6">
              <w:rPr>
                <w:noProof/>
                <w:webHidden/>
              </w:rPr>
              <w:instrText xml:space="preserve"> PAGEREF _Toc119404146 \h </w:instrText>
            </w:r>
            <w:r w:rsidR="009846D6">
              <w:rPr>
                <w:noProof/>
                <w:webHidden/>
              </w:rPr>
            </w:r>
            <w:r w:rsidR="009846D6">
              <w:rPr>
                <w:noProof/>
                <w:webHidden/>
              </w:rPr>
              <w:fldChar w:fldCharType="separate"/>
            </w:r>
            <w:r w:rsidR="009846D6">
              <w:rPr>
                <w:noProof/>
                <w:webHidden/>
              </w:rPr>
              <w:t>31</w:t>
            </w:r>
            <w:r w:rsidR="009846D6">
              <w:rPr>
                <w:noProof/>
                <w:webHidden/>
              </w:rPr>
              <w:fldChar w:fldCharType="end"/>
            </w:r>
          </w:hyperlink>
        </w:p>
        <w:p w14:paraId="1164B646" w14:textId="64C64EF6"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7" w:history="1">
            <w:r w:rsidR="009846D6" w:rsidRPr="001A7F2E">
              <w:rPr>
                <w:rStyle w:val="Hyperlink"/>
                <w:noProof/>
                <w:lang w:val="fr-FR"/>
              </w:rPr>
              <w:t>ÉLÉMENTS</w:t>
            </w:r>
            <w:r w:rsidR="009846D6">
              <w:rPr>
                <w:noProof/>
                <w:webHidden/>
              </w:rPr>
              <w:tab/>
            </w:r>
            <w:r w:rsidR="009846D6">
              <w:rPr>
                <w:noProof/>
                <w:webHidden/>
              </w:rPr>
              <w:fldChar w:fldCharType="begin"/>
            </w:r>
            <w:r w:rsidR="009846D6">
              <w:rPr>
                <w:noProof/>
                <w:webHidden/>
              </w:rPr>
              <w:instrText xml:space="preserve"> PAGEREF _Toc119404147 \h </w:instrText>
            </w:r>
            <w:r w:rsidR="009846D6">
              <w:rPr>
                <w:noProof/>
                <w:webHidden/>
              </w:rPr>
            </w:r>
            <w:r w:rsidR="009846D6">
              <w:rPr>
                <w:noProof/>
                <w:webHidden/>
              </w:rPr>
              <w:fldChar w:fldCharType="separate"/>
            </w:r>
            <w:r w:rsidR="009846D6">
              <w:rPr>
                <w:noProof/>
                <w:webHidden/>
              </w:rPr>
              <w:t>35</w:t>
            </w:r>
            <w:r w:rsidR="009846D6">
              <w:rPr>
                <w:noProof/>
                <w:webHidden/>
              </w:rPr>
              <w:fldChar w:fldCharType="end"/>
            </w:r>
          </w:hyperlink>
        </w:p>
        <w:p w14:paraId="5FB1654F" w14:textId="4CE6A487"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8" w:history="1">
            <w:r w:rsidR="009846D6" w:rsidRPr="001A7F2E">
              <w:rPr>
                <w:rStyle w:val="Hyperlink"/>
                <w:noProof/>
                <w:lang w:val="fr-FR"/>
              </w:rPr>
              <w:t>ATTRIBUTS</w:t>
            </w:r>
            <w:r w:rsidR="009846D6">
              <w:rPr>
                <w:noProof/>
                <w:webHidden/>
              </w:rPr>
              <w:tab/>
            </w:r>
            <w:r w:rsidR="009846D6">
              <w:rPr>
                <w:noProof/>
                <w:webHidden/>
              </w:rPr>
              <w:fldChar w:fldCharType="begin"/>
            </w:r>
            <w:r w:rsidR="009846D6">
              <w:rPr>
                <w:noProof/>
                <w:webHidden/>
              </w:rPr>
              <w:instrText xml:space="preserve"> PAGEREF _Toc119404148 \h </w:instrText>
            </w:r>
            <w:r w:rsidR="009846D6">
              <w:rPr>
                <w:noProof/>
                <w:webHidden/>
              </w:rPr>
            </w:r>
            <w:r w:rsidR="009846D6">
              <w:rPr>
                <w:noProof/>
                <w:webHidden/>
              </w:rPr>
              <w:fldChar w:fldCharType="separate"/>
            </w:r>
            <w:r w:rsidR="009846D6">
              <w:rPr>
                <w:noProof/>
                <w:webHidden/>
              </w:rPr>
              <w:t>36</w:t>
            </w:r>
            <w:r w:rsidR="009846D6">
              <w:rPr>
                <w:noProof/>
                <w:webHidden/>
              </w:rPr>
              <w:fldChar w:fldCharType="end"/>
            </w:r>
          </w:hyperlink>
        </w:p>
        <w:p w14:paraId="33886549" w14:textId="37CD3D94"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49" w:history="1">
            <w:r w:rsidR="009846D6" w:rsidRPr="001A7F2E">
              <w:rPr>
                <w:rStyle w:val="Hyperlink"/>
                <w:noProof/>
                <w:lang w:val="fr-FR"/>
              </w:rPr>
              <w:t>SIMPLETYPE (TYPE SIMPLE)</w:t>
            </w:r>
            <w:r w:rsidR="009846D6">
              <w:rPr>
                <w:noProof/>
                <w:webHidden/>
              </w:rPr>
              <w:tab/>
            </w:r>
            <w:r w:rsidR="009846D6">
              <w:rPr>
                <w:noProof/>
                <w:webHidden/>
              </w:rPr>
              <w:fldChar w:fldCharType="begin"/>
            </w:r>
            <w:r w:rsidR="009846D6">
              <w:rPr>
                <w:noProof/>
                <w:webHidden/>
              </w:rPr>
              <w:instrText xml:space="preserve"> PAGEREF _Toc119404149 \h </w:instrText>
            </w:r>
            <w:r w:rsidR="009846D6">
              <w:rPr>
                <w:noProof/>
                <w:webHidden/>
              </w:rPr>
            </w:r>
            <w:r w:rsidR="009846D6">
              <w:rPr>
                <w:noProof/>
                <w:webHidden/>
              </w:rPr>
              <w:fldChar w:fldCharType="separate"/>
            </w:r>
            <w:r w:rsidR="009846D6">
              <w:rPr>
                <w:noProof/>
                <w:webHidden/>
              </w:rPr>
              <w:t>37</w:t>
            </w:r>
            <w:r w:rsidR="009846D6">
              <w:rPr>
                <w:noProof/>
                <w:webHidden/>
              </w:rPr>
              <w:fldChar w:fldCharType="end"/>
            </w:r>
          </w:hyperlink>
        </w:p>
        <w:p w14:paraId="12A27657" w14:textId="6AB7E725"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50" w:history="1">
            <w:r w:rsidR="009846D6" w:rsidRPr="001A7F2E">
              <w:rPr>
                <w:rStyle w:val="Hyperlink"/>
                <w:noProof/>
                <w:lang w:val="fr-FR"/>
              </w:rPr>
              <w:t>COMPLEXTYPE (TYPE COMPLEXE)</w:t>
            </w:r>
            <w:r w:rsidR="009846D6">
              <w:rPr>
                <w:noProof/>
                <w:webHidden/>
              </w:rPr>
              <w:tab/>
            </w:r>
            <w:r w:rsidR="009846D6">
              <w:rPr>
                <w:noProof/>
                <w:webHidden/>
              </w:rPr>
              <w:fldChar w:fldCharType="begin"/>
            </w:r>
            <w:r w:rsidR="009846D6">
              <w:rPr>
                <w:noProof/>
                <w:webHidden/>
              </w:rPr>
              <w:instrText xml:space="preserve"> PAGEREF _Toc119404150 \h </w:instrText>
            </w:r>
            <w:r w:rsidR="009846D6">
              <w:rPr>
                <w:noProof/>
                <w:webHidden/>
              </w:rPr>
            </w:r>
            <w:r w:rsidR="009846D6">
              <w:rPr>
                <w:noProof/>
                <w:webHidden/>
              </w:rPr>
              <w:fldChar w:fldCharType="separate"/>
            </w:r>
            <w:r w:rsidR="009846D6">
              <w:rPr>
                <w:noProof/>
                <w:webHidden/>
              </w:rPr>
              <w:t>37</w:t>
            </w:r>
            <w:r w:rsidR="009846D6">
              <w:rPr>
                <w:noProof/>
                <w:webHidden/>
              </w:rPr>
              <w:fldChar w:fldCharType="end"/>
            </w:r>
          </w:hyperlink>
        </w:p>
        <w:p w14:paraId="7DA2B2C1" w14:textId="421A1C3E" w:rsidR="009846D6" w:rsidRDefault="002A2512">
          <w:pPr>
            <w:pStyle w:val="TOC3"/>
            <w:rPr>
              <w:rFonts w:asciiTheme="minorHAnsi" w:eastAsiaTheme="minorEastAsia" w:hAnsiTheme="minorHAnsi" w:cstheme="minorBidi"/>
              <w:i w:val="0"/>
              <w:noProof/>
              <w:sz w:val="22"/>
            </w:rPr>
          </w:pPr>
          <w:hyperlink w:anchor="_Toc119404151" w:history="1">
            <w:r w:rsidR="009846D6" w:rsidRPr="001A7F2E">
              <w:rPr>
                <w:rStyle w:val="Hyperlink"/>
                <w:noProof/>
                <w:lang w:val="fr-FR"/>
              </w:rPr>
              <w:t>Contenu simple</w:t>
            </w:r>
            <w:r w:rsidR="009846D6">
              <w:rPr>
                <w:noProof/>
                <w:webHidden/>
              </w:rPr>
              <w:tab/>
            </w:r>
            <w:r w:rsidR="009846D6">
              <w:rPr>
                <w:noProof/>
                <w:webHidden/>
              </w:rPr>
              <w:fldChar w:fldCharType="begin"/>
            </w:r>
            <w:r w:rsidR="009846D6">
              <w:rPr>
                <w:noProof/>
                <w:webHidden/>
              </w:rPr>
              <w:instrText xml:space="preserve"> PAGEREF _Toc119404151 \h </w:instrText>
            </w:r>
            <w:r w:rsidR="009846D6">
              <w:rPr>
                <w:noProof/>
                <w:webHidden/>
              </w:rPr>
            </w:r>
            <w:r w:rsidR="009846D6">
              <w:rPr>
                <w:noProof/>
                <w:webHidden/>
              </w:rPr>
              <w:fldChar w:fldCharType="separate"/>
            </w:r>
            <w:r w:rsidR="009846D6">
              <w:rPr>
                <w:noProof/>
                <w:webHidden/>
              </w:rPr>
              <w:t>37</w:t>
            </w:r>
            <w:r w:rsidR="009846D6">
              <w:rPr>
                <w:noProof/>
                <w:webHidden/>
              </w:rPr>
              <w:fldChar w:fldCharType="end"/>
            </w:r>
          </w:hyperlink>
        </w:p>
        <w:p w14:paraId="65B09D6F" w14:textId="13C25E8C" w:rsidR="009846D6" w:rsidRDefault="002A2512">
          <w:pPr>
            <w:pStyle w:val="TOC3"/>
            <w:rPr>
              <w:rFonts w:asciiTheme="minorHAnsi" w:eastAsiaTheme="minorEastAsia" w:hAnsiTheme="minorHAnsi" w:cstheme="minorBidi"/>
              <w:i w:val="0"/>
              <w:noProof/>
              <w:sz w:val="22"/>
            </w:rPr>
          </w:pPr>
          <w:hyperlink w:anchor="_Toc119404152" w:history="1">
            <w:r w:rsidR="009846D6" w:rsidRPr="001A7F2E">
              <w:rPr>
                <w:rStyle w:val="Hyperlink"/>
                <w:noProof/>
                <w:lang w:val="fr-FR"/>
              </w:rPr>
              <w:t>Contenu complexe</w:t>
            </w:r>
            <w:r w:rsidR="009846D6">
              <w:rPr>
                <w:noProof/>
                <w:webHidden/>
              </w:rPr>
              <w:tab/>
            </w:r>
            <w:r w:rsidR="009846D6">
              <w:rPr>
                <w:noProof/>
                <w:webHidden/>
              </w:rPr>
              <w:fldChar w:fldCharType="begin"/>
            </w:r>
            <w:r w:rsidR="009846D6">
              <w:rPr>
                <w:noProof/>
                <w:webHidden/>
              </w:rPr>
              <w:instrText xml:space="preserve"> PAGEREF _Toc119404152 \h </w:instrText>
            </w:r>
            <w:r w:rsidR="009846D6">
              <w:rPr>
                <w:noProof/>
                <w:webHidden/>
              </w:rPr>
            </w:r>
            <w:r w:rsidR="009846D6">
              <w:rPr>
                <w:noProof/>
                <w:webHidden/>
              </w:rPr>
              <w:fldChar w:fldCharType="separate"/>
            </w:r>
            <w:r w:rsidR="009846D6">
              <w:rPr>
                <w:noProof/>
                <w:webHidden/>
              </w:rPr>
              <w:t>37</w:t>
            </w:r>
            <w:r w:rsidR="009846D6">
              <w:rPr>
                <w:noProof/>
                <w:webHidden/>
              </w:rPr>
              <w:fldChar w:fldCharType="end"/>
            </w:r>
          </w:hyperlink>
        </w:p>
        <w:p w14:paraId="439486F6" w14:textId="28AD161E" w:rsidR="009846D6" w:rsidRDefault="002A2512">
          <w:pPr>
            <w:pStyle w:val="TOC3"/>
            <w:rPr>
              <w:rFonts w:asciiTheme="minorHAnsi" w:eastAsiaTheme="minorEastAsia" w:hAnsiTheme="minorHAnsi" w:cstheme="minorBidi"/>
              <w:i w:val="0"/>
              <w:noProof/>
              <w:sz w:val="22"/>
            </w:rPr>
          </w:pPr>
          <w:hyperlink w:anchor="_Toc119404153" w:history="1">
            <w:r w:rsidR="009846D6" w:rsidRPr="001A7F2E">
              <w:rPr>
                <w:rStyle w:val="Hyperlink"/>
                <w:noProof/>
                <w:lang w:val="fr-FR"/>
              </w:rPr>
              <w:t>Contenu mixte</w:t>
            </w:r>
            <w:r w:rsidR="009846D6">
              <w:rPr>
                <w:noProof/>
                <w:webHidden/>
              </w:rPr>
              <w:tab/>
            </w:r>
            <w:r w:rsidR="009846D6">
              <w:rPr>
                <w:noProof/>
                <w:webHidden/>
              </w:rPr>
              <w:fldChar w:fldCharType="begin"/>
            </w:r>
            <w:r w:rsidR="009846D6">
              <w:rPr>
                <w:noProof/>
                <w:webHidden/>
              </w:rPr>
              <w:instrText xml:space="preserve"> PAGEREF _Toc119404153 \h </w:instrText>
            </w:r>
            <w:r w:rsidR="009846D6">
              <w:rPr>
                <w:noProof/>
                <w:webHidden/>
              </w:rPr>
            </w:r>
            <w:r w:rsidR="009846D6">
              <w:rPr>
                <w:noProof/>
                <w:webHidden/>
              </w:rPr>
              <w:fldChar w:fldCharType="separate"/>
            </w:r>
            <w:r w:rsidR="009846D6">
              <w:rPr>
                <w:noProof/>
                <w:webHidden/>
              </w:rPr>
              <w:t>38</w:t>
            </w:r>
            <w:r w:rsidR="009846D6">
              <w:rPr>
                <w:noProof/>
                <w:webHidden/>
              </w:rPr>
              <w:fldChar w:fldCharType="end"/>
            </w:r>
          </w:hyperlink>
        </w:p>
        <w:p w14:paraId="340A6AD4" w14:textId="0453D481"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54" w:history="1">
            <w:r w:rsidR="009846D6" w:rsidRPr="001A7F2E">
              <w:rPr>
                <w:rStyle w:val="Hyperlink"/>
                <w:noProof/>
                <w:lang w:val="fr-FR"/>
              </w:rPr>
              <w:t>ANNOTATION</w:t>
            </w:r>
            <w:r w:rsidR="009846D6">
              <w:rPr>
                <w:noProof/>
                <w:webHidden/>
              </w:rPr>
              <w:tab/>
            </w:r>
            <w:r w:rsidR="009846D6">
              <w:rPr>
                <w:noProof/>
                <w:webHidden/>
              </w:rPr>
              <w:fldChar w:fldCharType="begin"/>
            </w:r>
            <w:r w:rsidR="009846D6">
              <w:rPr>
                <w:noProof/>
                <w:webHidden/>
              </w:rPr>
              <w:instrText xml:space="preserve"> PAGEREF _Toc119404154 \h </w:instrText>
            </w:r>
            <w:r w:rsidR="009846D6">
              <w:rPr>
                <w:noProof/>
                <w:webHidden/>
              </w:rPr>
            </w:r>
            <w:r w:rsidR="009846D6">
              <w:rPr>
                <w:noProof/>
                <w:webHidden/>
              </w:rPr>
              <w:fldChar w:fldCharType="separate"/>
            </w:r>
            <w:r w:rsidR="009846D6">
              <w:rPr>
                <w:noProof/>
                <w:webHidden/>
              </w:rPr>
              <w:t>39</w:t>
            </w:r>
            <w:r w:rsidR="009846D6">
              <w:rPr>
                <w:noProof/>
                <w:webHidden/>
              </w:rPr>
              <w:fldChar w:fldCharType="end"/>
            </w:r>
          </w:hyperlink>
        </w:p>
        <w:p w14:paraId="0EB10A3B" w14:textId="4BB01A33" w:rsidR="009846D6" w:rsidRDefault="002A2512">
          <w:pPr>
            <w:pStyle w:val="TOC3"/>
            <w:rPr>
              <w:rFonts w:asciiTheme="minorHAnsi" w:eastAsiaTheme="minorEastAsia" w:hAnsiTheme="minorHAnsi" w:cstheme="minorBidi"/>
              <w:i w:val="0"/>
              <w:noProof/>
              <w:sz w:val="22"/>
            </w:rPr>
          </w:pPr>
          <w:hyperlink w:anchor="_Toc119404155" w:history="1">
            <w:r w:rsidR="009846D6" w:rsidRPr="001A7F2E">
              <w:rPr>
                <w:rStyle w:val="Hyperlink"/>
                <w:rFonts w:ascii="Courier New" w:hAnsi="Courier New" w:cs="Courier New"/>
                <w:noProof/>
                <w:lang w:val="fr-FR"/>
              </w:rPr>
              <w:t>xsd</w:t>
            </w:r>
            <w:r w:rsidR="00F204C7">
              <w:rPr>
                <w:rStyle w:val="Hyperlink"/>
                <w:rFonts w:ascii="Courier New" w:hAnsi="Courier New" w:cs="Courier New"/>
                <w:noProof/>
                <w:lang w:val="fr-FR"/>
              </w:rPr>
              <w:t>:</w:t>
            </w:r>
            <w:r w:rsidR="009846D6" w:rsidRPr="001A7F2E">
              <w:rPr>
                <w:rStyle w:val="Hyperlink"/>
                <w:rFonts w:ascii="Courier New" w:hAnsi="Courier New" w:cs="Courier New"/>
                <w:noProof/>
                <w:lang w:val="fr-FR"/>
              </w:rPr>
              <w:t>appinfo</w:t>
            </w:r>
            <w:r w:rsidR="009846D6">
              <w:rPr>
                <w:noProof/>
                <w:webHidden/>
              </w:rPr>
              <w:tab/>
            </w:r>
            <w:r w:rsidR="009846D6">
              <w:rPr>
                <w:noProof/>
                <w:webHidden/>
              </w:rPr>
              <w:fldChar w:fldCharType="begin"/>
            </w:r>
            <w:r w:rsidR="009846D6">
              <w:rPr>
                <w:noProof/>
                <w:webHidden/>
              </w:rPr>
              <w:instrText xml:space="preserve"> PAGEREF _Toc119404155 \h </w:instrText>
            </w:r>
            <w:r w:rsidR="009846D6">
              <w:rPr>
                <w:noProof/>
                <w:webHidden/>
              </w:rPr>
            </w:r>
            <w:r w:rsidR="009846D6">
              <w:rPr>
                <w:noProof/>
                <w:webHidden/>
              </w:rPr>
              <w:fldChar w:fldCharType="separate"/>
            </w:r>
            <w:r w:rsidR="009846D6">
              <w:rPr>
                <w:noProof/>
                <w:webHidden/>
              </w:rPr>
              <w:t>39</w:t>
            </w:r>
            <w:r w:rsidR="009846D6">
              <w:rPr>
                <w:noProof/>
                <w:webHidden/>
              </w:rPr>
              <w:fldChar w:fldCharType="end"/>
            </w:r>
          </w:hyperlink>
        </w:p>
        <w:p w14:paraId="38E22A4A" w14:textId="726A1D5E" w:rsidR="009846D6" w:rsidRDefault="002A2512">
          <w:pPr>
            <w:pStyle w:val="TOC3"/>
            <w:rPr>
              <w:rFonts w:asciiTheme="minorHAnsi" w:eastAsiaTheme="minorEastAsia" w:hAnsiTheme="minorHAnsi" w:cstheme="minorBidi"/>
              <w:i w:val="0"/>
              <w:noProof/>
              <w:sz w:val="22"/>
            </w:rPr>
          </w:pPr>
          <w:hyperlink w:anchor="_Toc119404156" w:history="1">
            <w:r w:rsidR="009846D6" w:rsidRPr="001A7F2E">
              <w:rPr>
                <w:rStyle w:val="Hyperlink"/>
                <w:rFonts w:ascii="Courier New" w:hAnsi="Courier New" w:cs="Courier New"/>
                <w:noProof/>
                <w:lang w:val="fr-FR"/>
              </w:rPr>
              <w:t>xsd</w:t>
            </w:r>
            <w:r w:rsidR="00F204C7">
              <w:rPr>
                <w:rStyle w:val="Hyperlink"/>
                <w:rFonts w:ascii="Courier New" w:hAnsi="Courier New" w:cs="Courier New"/>
                <w:noProof/>
                <w:lang w:val="fr-FR"/>
              </w:rPr>
              <w:t>:</w:t>
            </w:r>
            <w:r w:rsidR="009846D6" w:rsidRPr="001A7F2E">
              <w:rPr>
                <w:rStyle w:val="Hyperlink"/>
                <w:rFonts w:ascii="Courier New" w:hAnsi="Courier New" w:cs="Courier New"/>
                <w:noProof/>
                <w:lang w:val="fr-FR"/>
              </w:rPr>
              <w:t>documentation</w:t>
            </w:r>
            <w:r w:rsidR="009846D6">
              <w:rPr>
                <w:noProof/>
                <w:webHidden/>
              </w:rPr>
              <w:tab/>
            </w:r>
            <w:r w:rsidR="009846D6">
              <w:rPr>
                <w:noProof/>
                <w:webHidden/>
              </w:rPr>
              <w:fldChar w:fldCharType="begin"/>
            </w:r>
            <w:r w:rsidR="009846D6">
              <w:rPr>
                <w:noProof/>
                <w:webHidden/>
              </w:rPr>
              <w:instrText xml:space="preserve"> PAGEREF _Toc119404156 \h </w:instrText>
            </w:r>
            <w:r w:rsidR="009846D6">
              <w:rPr>
                <w:noProof/>
                <w:webHidden/>
              </w:rPr>
            </w:r>
            <w:r w:rsidR="009846D6">
              <w:rPr>
                <w:noProof/>
                <w:webHidden/>
              </w:rPr>
              <w:fldChar w:fldCharType="separate"/>
            </w:r>
            <w:r w:rsidR="009846D6">
              <w:rPr>
                <w:noProof/>
                <w:webHidden/>
              </w:rPr>
              <w:t>40</w:t>
            </w:r>
            <w:r w:rsidR="009846D6">
              <w:rPr>
                <w:noProof/>
                <w:webHidden/>
              </w:rPr>
              <w:fldChar w:fldCharType="end"/>
            </w:r>
          </w:hyperlink>
        </w:p>
        <w:p w14:paraId="577D1CD7" w14:textId="2B20E0B6"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57" w:history="1">
            <w:r w:rsidR="009846D6" w:rsidRPr="001A7F2E">
              <w:rPr>
                <w:rStyle w:val="Hyperlink"/>
                <w:noProof/>
                <w:lang w:val="fr-FR"/>
              </w:rPr>
              <w:t>UNION</w:t>
            </w:r>
            <w:r w:rsidR="009846D6">
              <w:rPr>
                <w:noProof/>
                <w:webHidden/>
              </w:rPr>
              <w:tab/>
            </w:r>
            <w:r w:rsidR="009846D6">
              <w:rPr>
                <w:noProof/>
                <w:webHidden/>
              </w:rPr>
              <w:fldChar w:fldCharType="begin"/>
            </w:r>
            <w:r w:rsidR="009846D6">
              <w:rPr>
                <w:noProof/>
                <w:webHidden/>
              </w:rPr>
              <w:instrText xml:space="preserve"> PAGEREF _Toc119404157 \h </w:instrText>
            </w:r>
            <w:r w:rsidR="009846D6">
              <w:rPr>
                <w:noProof/>
                <w:webHidden/>
              </w:rPr>
            </w:r>
            <w:r w:rsidR="009846D6">
              <w:rPr>
                <w:noProof/>
                <w:webHidden/>
              </w:rPr>
              <w:fldChar w:fldCharType="separate"/>
            </w:r>
            <w:r w:rsidR="009846D6">
              <w:rPr>
                <w:noProof/>
                <w:webHidden/>
              </w:rPr>
              <w:t>40</w:t>
            </w:r>
            <w:r w:rsidR="009846D6">
              <w:rPr>
                <w:noProof/>
                <w:webHidden/>
              </w:rPr>
              <w:fldChar w:fldCharType="end"/>
            </w:r>
          </w:hyperlink>
        </w:p>
        <w:p w14:paraId="75C85AA4" w14:textId="72794030"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58" w:history="1">
            <w:r w:rsidR="009846D6" w:rsidRPr="001A7F2E">
              <w:rPr>
                <w:rStyle w:val="Hyperlink"/>
                <w:noProof/>
                <w:lang w:val="fr-FR"/>
              </w:rPr>
              <w:t>EXTENSION</w:t>
            </w:r>
            <w:r w:rsidR="009846D6">
              <w:rPr>
                <w:noProof/>
                <w:webHidden/>
              </w:rPr>
              <w:tab/>
            </w:r>
            <w:r w:rsidR="009846D6">
              <w:rPr>
                <w:noProof/>
                <w:webHidden/>
              </w:rPr>
              <w:fldChar w:fldCharType="begin"/>
            </w:r>
            <w:r w:rsidR="009846D6">
              <w:rPr>
                <w:noProof/>
                <w:webHidden/>
              </w:rPr>
              <w:instrText xml:space="preserve"> PAGEREF _Toc119404158 \h </w:instrText>
            </w:r>
            <w:r w:rsidR="009846D6">
              <w:rPr>
                <w:noProof/>
                <w:webHidden/>
              </w:rPr>
            </w:r>
            <w:r w:rsidR="009846D6">
              <w:rPr>
                <w:noProof/>
                <w:webHidden/>
              </w:rPr>
              <w:fldChar w:fldCharType="separate"/>
            </w:r>
            <w:r w:rsidR="009846D6">
              <w:rPr>
                <w:noProof/>
                <w:webHidden/>
              </w:rPr>
              <w:t>41</w:t>
            </w:r>
            <w:r w:rsidR="009846D6">
              <w:rPr>
                <w:noProof/>
                <w:webHidden/>
              </w:rPr>
              <w:fldChar w:fldCharType="end"/>
            </w:r>
          </w:hyperlink>
        </w:p>
        <w:p w14:paraId="224A2D0E" w14:textId="1DB50163"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59" w:history="1">
            <w:r w:rsidR="009846D6" w:rsidRPr="001A7F2E">
              <w:rPr>
                <w:rStyle w:val="Hyperlink"/>
                <w:noProof/>
                <w:lang w:val="fr-FR"/>
              </w:rPr>
              <w:t>RESTRICTION</w:t>
            </w:r>
            <w:r w:rsidR="009846D6">
              <w:rPr>
                <w:noProof/>
                <w:webHidden/>
              </w:rPr>
              <w:tab/>
            </w:r>
            <w:r w:rsidR="009846D6">
              <w:rPr>
                <w:noProof/>
                <w:webHidden/>
              </w:rPr>
              <w:fldChar w:fldCharType="begin"/>
            </w:r>
            <w:r w:rsidR="009846D6">
              <w:rPr>
                <w:noProof/>
                <w:webHidden/>
              </w:rPr>
              <w:instrText xml:space="preserve"> PAGEREF _Toc119404159 \h </w:instrText>
            </w:r>
            <w:r w:rsidR="009846D6">
              <w:rPr>
                <w:noProof/>
                <w:webHidden/>
              </w:rPr>
            </w:r>
            <w:r w:rsidR="009846D6">
              <w:rPr>
                <w:noProof/>
                <w:webHidden/>
              </w:rPr>
              <w:fldChar w:fldCharType="separate"/>
            </w:r>
            <w:r w:rsidR="009846D6">
              <w:rPr>
                <w:noProof/>
                <w:webHidden/>
              </w:rPr>
              <w:t>42</w:t>
            </w:r>
            <w:r w:rsidR="009846D6">
              <w:rPr>
                <w:noProof/>
                <w:webHidden/>
              </w:rPr>
              <w:fldChar w:fldCharType="end"/>
            </w:r>
          </w:hyperlink>
        </w:p>
        <w:p w14:paraId="12AF4615" w14:textId="232493F0"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60" w:history="1">
            <w:r w:rsidR="009846D6" w:rsidRPr="001A7F2E">
              <w:rPr>
                <w:rStyle w:val="Hyperlink"/>
                <w:noProof/>
                <w:lang w:val="fr-FR"/>
              </w:rPr>
              <w:t>ÉNUMÉRATION</w:t>
            </w:r>
            <w:r w:rsidR="009846D6">
              <w:rPr>
                <w:noProof/>
                <w:webHidden/>
              </w:rPr>
              <w:tab/>
            </w:r>
            <w:r w:rsidR="009846D6">
              <w:rPr>
                <w:noProof/>
                <w:webHidden/>
              </w:rPr>
              <w:fldChar w:fldCharType="begin"/>
            </w:r>
            <w:r w:rsidR="009846D6">
              <w:rPr>
                <w:noProof/>
                <w:webHidden/>
              </w:rPr>
              <w:instrText xml:space="preserve"> PAGEREF _Toc119404160 \h </w:instrText>
            </w:r>
            <w:r w:rsidR="009846D6">
              <w:rPr>
                <w:noProof/>
                <w:webHidden/>
              </w:rPr>
            </w:r>
            <w:r w:rsidR="009846D6">
              <w:rPr>
                <w:noProof/>
                <w:webHidden/>
              </w:rPr>
              <w:fldChar w:fldCharType="separate"/>
            </w:r>
            <w:r w:rsidR="009846D6">
              <w:rPr>
                <w:noProof/>
                <w:webHidden/>
              </w:rPr>
              <w:t>42</w:t>
            </w:r>
            <w:r w:rsidR="009846D6">
              <w:rPr>
                <w:noProof/>
                <w:webHidden/>
              </w:rPr>
              <w:fldChar w:fldCharType="end"/>
            </w:r>
          </w:hyperlink>
        </w:p>
        <w:p w14:paraId="69205EDB" w14:textId="181708D5"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61" w:history="1">
            <w:r w:rsidR="009846D6" w:rsidRPr="001A7F2E">
              <w:rPr>
                <w:rStyle w:val="Hyperlink"/>
                <w:noProof/>
                <w:lang w:val="fr-FR"/>
              </w:rPr>
              <w:t>FACETTES CONTRAIGNANTES</w:t>
            </w:r>
            <w:r w:rsidR="009846D6">
              <w:rPr>
                <w:noProof/>
                <w:webHidden/>
              </w:rPr>
              <w:tab/>
            </w:r>
            <w:r w:rsidR="009846D6">
              <w:rPr>
                <w:noProof/>
                <w:webHidden/>
              </w:rPr>
              <w:fldChar w:fldCharType="begin"/>
            </w:r>
            <w:r w:rsidR="009846D6">
              <w:rPr>
                <w:noProof/>
                <w:webHidden/>
              </w:rPr>
              <w:instrText xml:space="preserve"> PAGEREF _Toc119404161 \h </w:instrText>
            </w:r>
            <w:r w:rsidR="009846D6">
              <w:rPr>
                <w:noProof/>
                <w:webHidden/>
              </w:rPr>
            </w:r>
            <w:r w:rsidR="009846D6">
              <w:rPr>
                <w:noProof/>
                <w:webHidden/>
              </w:rPr>
              <w:fldChar w:fldCharType="separate"/>
            </w:r>
            <w:r w:rsidR="009846D6">
              <w:rPr>
                <w:noProof/>
                <w:webHidden/>
              </w:rPr>
              <w:t>42</w:t>
            </w:r>
            <w:r w:rsidR="009846D6">
              <w:rPr>
                <w:noProof/>
                <w:webHidden/>
              </w:rPr>
              <w:fldChar w:fldCharType="end"/>
            </w:r>
          </w:hyperlink>
        </w:p>
        <w:p w14:paraId="19E3DF7D" w14:textId="7043F35E" w:rsidR="009846D6" w:rsidRDefault="002A2512">
          <w:pPr>
            <w:pStyle w:val="TOC3"/>
            <w:rPr>
              <w:rFonts w:asciiTheme="minorHAnsi" w:eastAsiaTheme="minorEastAsia" w:hAnsiTheme="minorHAnsi" w:cstheme="minorBidi"/>
              <w:i w:val="0"/>
              <w:noProof/>
              <w:sz w:val="22"/>
            </w:rPr>
          </w:pPr>
          <w:hyperlink w:anchor="_Toc119404162" w:history="1">
            <w:r w:rsidR="009846D6" w:rsidRPr="001A7F2E">
              <w:rPr>
                <w:rStyle w:val="Hyperlink"/>
                <w:noProof/>
                <w:lang w:val="fr-FR"/>
              </w:rPr>
              <w:t>Style</w:t>
            </w:r>
            <w:r w:rsidR="009846D6">
              <w:rPr>
                <w:noProof/>
                <w:webHidden/>
              </w:rPr>
              <w:tab/>
              <w:t xml:space="preserve">                                                                                                                                                                  </w:t>
            </w:r>
            <w:r w:rsidR="009846D6" w:rsidRPr="009846D6">
              <w:rPr>
                <w:i w:val="0"/>
                <w:noProof/>
                <w:webHidden/>
              </w:rPr>
              <w:fldChar w:fldCharType="begin"/>
            </w:r>
            <w:r w:rsidR="009846D6" w:rsidRPr="009846D6">
              <w:rPr>
                <w:i w:val="0"/>
                <w:noProof/>
                <w:webHidden/>
              </w:rPr>
              <w:instrText xml:space="preserve"> PAGEREF _Toc119404162 \h </w:instrText>
            </w:r>
            <w:r w:rsidR="009846D6" w:rsidRPr="009846D6">
              <w:rPr>
                <w:i w:val="0"/>
                <w:noProof/>
                <w:webHidden/>
              </w:rPr>
            </w:r>
            <w:r w:rsidR="009846D6" w:rsidRPr="009846D6">
              <w:rPr>
                <w:i w:val="0"/>
                <w:noProof/>
                <w:webHidden/>
              </w:rPr>
              <w:fldChar w:fldCharType="separate"/>
            </w:r>
            <w:r w:rsidR="009846D6" w:rsidRPr="009846D6">
              <w:rPr>
                <w:i w:val="0"/>
                <w:noProof/>
                <w:webHidden/>
              </w:rPr>
              <w:t>44</w:t>
            </w:r>
            <w:r w:rsidR="009846D6" w:rsidRPr="009846D6">
              <w:rPr>
                <w:i w:val="0"/>
                <w:noProof/>
                <w:webHidden/>
              </w:rPr>
              <w:fldChar w:fldCharType="end"/>
            </w:r>
          </w:hyperlink>
        </w:p>
        <w:p w14:paraId="56016F6A" w14:textId="0E536A34"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63" w:history="1">
            <w:r w:rsidR="009846D6" w:rsidRPr="001A7F2E">
              <w:rPr>
                <w:rStyle w:val="Hyperlink"/>
                <w:noProof/>
                <w:lang w:val="fr-FR"/>
              </w:rPr>
              <w:t>GROUPE</w:t>
            </w:r>
            <w:r w:rsidR="009846D6">
              <w:rPr>
                <w:noProof/>
                <w:webHidden/>
              </w:rPr>
              <w:tab/>
            </w:r>
            <w:r w:rsidR="009846D6">
              <w:rPr>
                <w:noProof/>
                <w:webHidden/>
              </w:rPr>
              <w:fldChar w:fldCharType="begin"/>
            </w:r>
            <w:r w:rsidR="009846D6">
              <w:rPr>
                <w:noProof/>
                <w:webHidden/>
              </w:rPr>
              <w:instrText xml:space="preserve"> PAGEREF _Toc119404163 \h </w:instrText>
            </w:r>
            <w:r w:rsidR="009846D6">
              <w:rPr>
                <w:noProof/>
                <w:webHidden/>
              </w:rPr>
            </w:r>
            <w:r w:rsidR="009846D6">
              <w:rPr>
                <w:noProof/>
                <w:webHidden/>
              </w:rPr>
              <w:fldChar w:fldCharType="separate"/>
            </w:r>
            <w:r w:rsidR="009846D6">
              <w:rPr>
                <w:noProof/>
                <w:webHidden/>
              </w:rPr>
              <w:t>44</w:t>
            </w:r>
            <w:r w:rsidR="009846D6">
              <w:rPr>
                <w:noProof/>
                <w:webHidden/>
              </w:rPr>
              <w:fldChar w:fldCharType="end"/>
            </w:r>
          </w:hyperlink>
        </w:p>
        <w:p w14:paraId="101C0768" w14:textId="65BD49EF"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64" w:history="1">
            <w:r w:rsidR="009846D6" w:rsidRPr="001A7F2E">
              <w:rPr>
                <w:rStyle w:val="Hyperlink"/>
                <w:noProof/>
                <w:lang w:val="fr-FR"/>
              </w:rPr>
              <w:t>CONVERSION DES DÉPENDANCES XSD EXTERNES</w:t>
            </w:r>
            <w:r w:rsidR="009846D6">
              <w:rPr>
                <w:noProof/>
                <w:webHidden/>
              </w:rPr>
              <w:tab/>
            </w:r>
            <w:r w:rsidR="009846D6">
              <w:rPr>
                <w:noProof/>
                <w:webHidden/>
              </w:rPr>
              <w:fldChar w:fldCharType="begin"/>
            </w:r>
            <w:r w:rsidR="009846D6">
              <w:rPr>
                <w:noProof/>
                <w:webHidden/>
              </w:rPr>
              <w:instrText xml:space="preserve"> PAGEREF _Toc119404164 \h </w:instrText>
            </w:r>
            <w:r w:rsidR="009846D6">
              <w:rPr>
                <w:noProof/>
                <w:webHidden/>
              </w:rPr>
            </w:r>
            <w:r w:rsidR="009846D6">
              <w:rPr>
                <w:noProof/>
                <w:webHidden/>
              </w:rPr>
              <w:fldChar w:fldCharType="separate"/>
            </w:r>
            <w:r w:rsidR="009846D6">
              <w:rPr>
                <w:noProof/>
                <w:webHidden/>
              </w:rPr>
              <w:t>45</w:t>
            </w:r>
            <w:r w:rsidR="009846D6">
              <w:rPr>
                <w:noProof/>
                <w:webHidden/>
              </w:rPr>
              <w:fldChar w:fldCharType="end"/>
            </w:r>
          </w:hyperlink>
        </w:p>
        <w:p w14:paraId="1E54E8B7" w14:textId="10DC9701"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65" w:history="1">
            <w:r w:rsidR="009846D6" w:rsidRPr="001A7F2E">
              <w:rPr>
                <w:rStyle w:val="Hyperlink"/>
                <w:b/>
                <w:noProof/>
                <w:lang w:val="fr-FR"/>
              </w:rPr>
              <w:t>Appendice</w:t>
            </w:r>
            <w:r w:rsidR="009846D6">
              <w:rPr>
                <w:noProof/>
                <w:webHidden/>
              </w:rPr>
              <w:tab/>
            </w:r>
            <w:r w:rsidR="009846D6">
              <w:rPr>
                <w:noProof/>
                <w:webHidden/>
              </w:rPr>
              <w:fldChar w:fldCharType="begin"/>
            </w:r>
            <w:r w:rsidR="009846D6">
              <w:rPr>
                <w:noProof/>
                <w:webHidden/>
              </w:rPr>
              <w:instrText xml:space="preserve"> PAGEREF _Toc119404165 \h </w:instrText>
            </w:r>
            <w:r w:rsidR="009846D6">
              <w:rPr>
                <w:noProof/>
                <w:webHidden/>
              </w:rPr>
            </w:r>
            <w:r w:rsidR="009846D6">
              <w:rPr>
                <w:noProof/>
                <w:webHidden/>
              </w:rPr>
              <w:fldChar w:fldCharType="separate"/>
            </w:r>
            <w:r w:rsidR="009846D6">
              <w:rPr>
                <w:noProof/>
                <w:webHidden/>
              </w:rPr>
              <w:t>46</w:t>
            </w:r>
            <w:r w:rsidR="009846D6">
              <w:rPr>
                <w:noProof/>
                <w:webHidden/>
              </w:rPr>
              <w:fldChar w:fldCharType="end"/>
            </w:r>
          </w:hyperlink>
        </w:p>
        <w:p w14:paraId="3A707658" w14:textId="23EF33CE" w:rsidR="009846D6" w:rsidRDefault="002A2512">
          <w:pPr>
            <w:pStyle w:val="TOC3"/>
            <w:rPr>
              <w:rFonts w:asciiTheme="minorHAnsi" w:eastAsiaTheme="minorEastAsia" w:hAnsiTheme="minorHAnsi" w:cstheme="minorBidi"/>
              <w:i w:val="0"/>
              <w:noProof/>
              <w:sz w:val="22"/>
            </w:rPr>
          </w:pPr>
          <w:hyperlink w:anchor="_Toc119404166" w:history="1">
            <w:r w:rsidR="009846D6" w:rsidRPr="001A7F2E">
              <w:rPr>
                <w:rStyle w:val="Hyperlink"/>
                <w:noProof/>
                <w:lang w:val="fr-FR"/>
              </w:rPr>
              <w:t>Exigences</w:t>
            </w:r>
            <w:r w:rsidR="009846D6">
              <w:rPr>
                <w:noProof/>
                <w:webHidden/>
              </w:rPr>
              <w:tab/>
            </w:r>
            <w:r w:rsidR="009846D6">
              <w:rPr>
                <w:noProof/>
                <w:webHidden/>
              </w:rPr>
              <w:fldChar w:fldCharType="begin"/>
            </w:r>
            <w:r w:rsidR="009846D6">
              <w:rPr>
                <w:noProof/>
                <w:webHidden/>
              </w:rPr>
              <w:instrText xml:space="preserve"> PAGEREF _Toc119404166 \h </w:instrText>
            </w:r>
            <w:r w:rsidR="009846D6">
              <w:rPr>
                <w:noProof/>
                <w:webHidden/>
              </w:rPr>
            </w:r>
            <w:r w:rsidR="009846D6">
              <w:rPr>
                <w:noProof/>
                <w:webHidden/>
              </w:rPr>
              <w:fldChar w:fldCharType="separate"/>
            </w:r>
            <w:r w:rsidR="009846D6">
              <w:rPr>
                <w:noProof/>
                <w:webHidden/>
              </w:rPr>
              <w:t>46</w:t>
            </w:r>
            <w:r w:rsidR="009846D6">
              <w:rPr>
                <w:noProof/>
                <w:webHidden/>
              </w:rPr>
              <w:fldChar w:fldCharType="end"/>
            </w:r>
          </w:hyperlink>
        </w:p>
        <w:p w14:paraId="0778DAD9" w14:textId="74FE7A97" w:rsidR="009846D6" w:rsidRDefault="002A2512">
          <w:pPr>
            <w:pStyle w:val="TOC3"/>
            <w:rPr>
              <w:rFonts w:asciiTheme="minorHAnsi" w:eastAsiaTheme="minorEastAsia" w:hAnsiTheme="minorHAnsi" w:cstheme="minorBidi"/>
              <w:i w:val="0"/>
              <w:noProof/>
              <w:sz w:val="22"/>
            </w:rPr>
          </w:pPr>
          <w:hyperlink w:anchor="_Toc119404167" w:history="1">
            <w:r w:rsidR="009846D6" w:rsidRPr="001A7F2E">
              <w:rPr>
                <w:rStyle w:val="Hyperlink"/>
                <w:noProof/>
                <w:lang w:val="fr-FR"/>
              </w:rPr>
              <w:t>Usage</w:t>
            </w:r>
            <w:r w:rsidR="009846D6">
              <w:rPr>
                <w:noProof/>
                <w:webHidden/>
              </w:rPr>
              <w:tab/>
            </w:r>
            <w:r w:rsidR="009846D6">
              <w:rPr>
                <w:noProof/>
                <w:webHidden/>
              </w:rPr>
              <w:fldChar w:fldCharType="begin"/>
            </w:r>
            <w:r w:rsidR="009846D6">
              <w:rPr>
                <w:noProof/>
                <w:webHidden/>
              </w:rPr>
              <w:instrText xml:space="preserve"> PAGEREF _Toc119404167 \h </w:instrText>
            </w:r>
            <w:r w:rsidR="009846D6">
              <w:rPr>
                <w:noProof/>
                <w:webHidden/>
              </w:rPr>
            </w:r>
            <w:r w:rsidR="009846D6">
              <w:rPr>
                <w:noProof/>
                <w:webHidden/>
              </w:rPr>
              <w:fldChar w:fldCharType="separate"/>
            </w:r>
            <w:r w:rsidR="009846D6">
              <w:rPr>
                <w:noProof/>
                <w:webHidden/>
              </w:rPr>
              <w:t>46</w:t>
            </w:r>
            <w:r w:rsidR="009846D6">
              <w:rPr>
                <w:noProof/>
                <w:webHidden/>
              </w:rPr>
              <w:fldChar w:fldCharType="end"/>
            </w:r>
          </w:hyperlink>
        </w:p>
        <w:p w14:paraId="4270783F" w14:textId="16EC6B39" w:rsidR="009846D6" w:rsidRDefault="002A2512">
          <w:pPr>
            <w:pStyle w:val="TOC3"/>
            <w:rPr>
              <w:rFonts w:asciiTheme="minorHAnsi" w:eastAsiaTheme="minorEastAsia" w:hAnsiTheme="minorHAnsi" w:cstheme="minorBidi"/>
              <w:i w:val="0"/>
              <w:noProof/>
              <w:sz w:val="22"/>
            </w:rPr>
          </w:pPr>
          <w:hyperlink w:anchor="_Toc119404168" w:history="1">
            <w:r w:rsidR="009846D6" w:rsidRPr="001A7F2E">
              <w:rPr>
                <w:rStyle w:val="Hyperlink"/>
                <w:noProof/>
                <w:lang w:val="fr-FR"/>
              </w:rPr>
              <w:t>Télécharger le fichier exécutable Jar</w:t>
            </w:r>
            <w:r w:rsidR="009846D6">
              <w:rPr>
                <w:noProof/>
                <w:webHidden/>
              </w:rPr>
              <w:tab/>
            </w:r>
            <w:r w:rsidR="009846D6">
              <w:rPr>
                <w:noProof/>
                <w:webHidden/>
              </w:rPr>
              <w:fldChar w:fldCharType="begin"/>
            </w:r>
            <w:r w:rsidR="009846D6">
              <w:rPr>
                <w:noProof/>
                <w:webHidden/>
              </w:rPr>
              <w:instrText xml:space="preserve"> PAGEREF _Toc119404168 \h </w:instrText>
            </w:r>
            <w:r w:rsidR="009846D6">
              <w:rPr>
                <w:noProof/>
                <w:webHidden/>
              </w:rPr>
            </w:r>
            <w:r w:rsidR="009846D6">
              <w:rPr>
                <w:noProof/>
                <w:webHidden/>
              </w:rPr>
              <w:fldChar w:fldCharType="separate"/>
            </w:r>
            <w:r w:rsidR="009846D6">
              <w:rPr>
                <w:noProof/>
                <w:webHidden/>
              </w:rPr>
              <w:t>46</w:t>
            </w:r>
            <w:r w:rsidR="009846D6">
              <w:rPr>
                <w:noProof/>
                <w:webHidden/>
              </w:rPr>
              <w:fldChar w:fldCharType="end"/>
            </w:r>
          </w:hyperlink>
        </w:p>
        <w:p w14:paraId="6FC1D250" w14:textId="3CFEC327"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69" w:history="1">
            <w:r w:rsidR="009846D6" w:rsidRPr="001A7F2E">
              <w:rPr>
                <w:rStyle w:val="Hyperlink"/>
                <w:b/>
                <w:noProof/>
                <w:lang w:val="fr-FR"/>
              </w:rPr>
              <w:t>ANNEXE II</w:t>
            </w:r>
            <w:r w:rsidR="009846D6">
              <w:rPr>
                <w:noProof/>
                <w:webHidden/>
              </w:rPr>
              <w:tab/>
            </w:r>
            <w:r w:rsidR="009846D6">
              <w:rPr>
                <w:noProof/>
                <w:webHidden/>
              </w:rPr>
              <w:fldChar w:fldCharType="begin"/>
            </w:r>
            <w:r w:rsidR="009846D6">
              <w:rPr>
                <w:noProof/>
                <w:webHidden/>
              </w:rPr>
              <w:instrText xml:space="preserve"> PAGEREF _Toc119404169 \h </w:instrText>
            </w:r>
            <w:r w:rsidR="009846D6">
              <w:rPr>
                <w:noProof/>
                <w:webHidden/>
              </w:rPr>
            </w:r>
            <w:r w:rsidR="009846D6">
              <w:rPr>
                <w:noProof/>
                <w:webHidden/>
              </w:rPr>
              <w:fldChar w:fldCharType="separate"/>
            </w:r>
            <w:r w:rsidR="009846D6">
              <w:rPr>
                <w:noProof/>
                <w:webHidden/>
              </w:rPr>
              <w:t>47</w:t>
            </w:r>
            <w:r w:rsidR="009846D6">
              <w:rPr>
                <w:noProof/>
                <w:webHidden/>
              </w:rPr>
              <w:fldChar w:fldCharType="end"/>
            </w:r>
          </w:hyperlink>
        </w:p>
        <w:p w14:paraId="79AE4790" w14:textId="0E1FC33B"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0" w:history="1">
            <w:r w:rsidR="009846D6" w:rsidRPr="001A7F2E">
              <w:rPr>
                <w:rStyle w:val="Hyperlink"/>
                <w:noProof/>
                <w:lang w:val="fr-FR"/>
              </w:rPr>
              <w:t>SCHÉMA JSON</w:t>
            </w:r>
            <w:r w:rsidR="009846D6">
              <w:rPr>
                <w:noProof/>
                <w:webHidden/>
              </w:rPr>
              <w:tab/>
            </w:r>
            <w:r w:rsidR="009846D6">
              <w:rPr>
                <w:noProof/>
                <w:webHidden/>
              </w:rPr>
              <w:fldChar w:fldCharType="begin"/>
            </w:r>
            <w:r w:rsidR="009846D6">
              <w:rPr>
                <w:noProof/>
                <w:webHidden/>
              </w:rPr>
              <w:instrText xml:space="preserve"> PAGEREF _Toc119404170 \h </w:instrText>
            </w:r>
            <w:r w:rsidR="009846D6">
              <w:rPr>
                <w:noProof/>
                <w:webHidden/>
              </w:rPr>
            </w:r>
            <w:r w:rsidR="009846D6">
              <w:rPr>
                <w:noProof/>
                <w:webHidden/>
              </w:rPr>
              <w:fldChar w:fldCharType="separate"/>
            </w:r>
            <w:r w:rsidR="009846D6">
              <w:rPr>
                <w:noProof/>
                <w:webHidden/>
              </w:rPr>
              <w:t>47</w:t>
            </w:r>
            <w:r w:rsidR="009846D6">
              <w:rPr>
                <w:noProof/>
                <w:webHidden/>
              </w:rPr>
              <w:fldChar w:fldCharType="end"/>
            </w:r>
          </w:hyperlink>
        </w:p>
        <w:p w14:paraId="2DFC4CEF" w14:textId="6D5ECC04"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1" w:history="1">
            <w:r w:rsidR="009846D6" w:rsidRPr="001A7F2E">
              <w:rPr>
                <w:rStyle w:val="Hyperlink"/>
                <w:b/>
                <w:noProof/>
                <w:lang w:val="fr-FR"/>
              </w:rPr>
              <w:t>ANNEXE III</w:t>
            </w:r>
            <w:r w:rsidR="009846D6">
              <w:rPr>
                <w:noProof/>
                <w:webHidden/>
              </w:rPr>
              <w:tab/>
            </w:r>
            <w:r w:rsidR="009846D6">
              <w:rPr>
                <w:noProof/>
                <w:webHidden/>
              </w:rPr>
              <w:fldChar w:fldCharType="begin"/>
            </w:r>
            <w:r w:rsidR="009846D6">
              <w:rPr>
                <w:noProof/>
                <w:webHidden/>
              </w:rPr>
              <w:instrText xml:space="preserve"> PAGEREF _Toc119404171 \h </w:instrText>
            </w:r>
            <w:r w:rsidR="009846D6">
              <w:rPr>
                <w:noProof/>
                <w:webHidden/>
              </w:rPr>
            </w:r>
            <w:r w:rsidR="009846D6">
              <w:rPr>
                <w:noProof/>
                <w:webHidden/>
              </w:rPr>
              <w:fldChar w:fldCharType="separate"/>
            </w:r>
            <w:r w:rsidR="009846D6">
              <w:rPr>
                <w:noProof/>
                <w:webHidden/>
              </w:rPr>
              <w:t>48</w:t>
            </w:r>
            <w:r w:rsidR="009846D6">
              <w:rPr>
                <w:noProof/>
                <w:webHidden/>
              </w:rPr>
              <w:fldChar w:fldCharType="end"/>
            </w:r>
          </w:hyperlink>
        </w:p>
        <w:p w14:paraId="43203CC6" w14:textId="39734952"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2" w:history="1">
            <w:r w:rsidR="009846D6" w:rsidRPr="001A7F2E">
              <w:rPr>
                <w:rStyle w:val="Hyperlink"/>
                <w:noProof/>
                <w:lang w:val="fr-FR"/>
              </w:rPr>
              <w:t>EXEMPLES D</w:t>
            </w:r>
            <w:r w:rsidR="00FB776A">
              <w:rPr>
                <w:rStyle w:val="Hyperlink"/>
                <w:noProof/>
                <w:lang w:val="fr-FR"/>
              </w:rPr>
              <w:t>’</w:t>
            </w:r>
            <w:r w:rsidR="009846D6" w:rsidRPr="001A7F2E">
              <w:rPr>
                <w:rStyle w:val="Hyperlink"/>
                <w:noProof/>
                <w:lang w:val="fr-FR"/>
              </w:rPr>
              <w:t>INSTANCES JSON</w:t>
            </w:r>
            <w:r w:rsidR="009846D6">
              <w:rPr>
                <w:noProof/>
                <w:webHidden/>
              </w:rPr>
              <w:tab/>
            </w:r>
            <w:r w:rsidR="009846D6">
              <w:rPr>
                <w:noProof/>
                <w:webHidden/>
              </w:rPr>
              <w:fldChar w:fldCharType="begin"/>
            </w:r>
            <w:r w:rsidR="009846D6">
              <w:rPr>
                <w:noProof/>
                <w:webHidden/>
              </w:rPr>
              <w:instrText xml:space="preserve"> PAGEREF _Toc119404172 \h </w:instrText>
            </w:r>
            <w:r w:rsidR="009846D6">
              <w:rPr>
                <w:noProof/>
                <w:webHidden/>
              </w:rPr>
            </w:r>
            <w:r w:rsidR="009846D6">
              <w:rPr>
                <w:noProof/>
                <w:webHidden/>
              </w:rPr>
              <w:fldChar w:fldCharType="separate"/>
            </w:r>
            <w:r w:rsidR="009846D6">
              <w:rPr>
                <w:noProof/>
                <w:webHidden/>
              </w:rPr>
              <w:t>48</w:t>
            </w:r>
            <w:r w:rsidR="009846D6">
              <w:rPr>
                <w:noProof/>
                <w:webHidden/>
              </w:rPr>
              <w:fldChar w:fldCharType="end"/>
            </w:r>
          </w:hyperlink>
        </w:p>
        <w:p w14:paraId="46C84A80" w14:textId="2055C641"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3" w:history="1">
            <w:r w:rsidR="009846D6" w:rsidRPr="001A7F2E">
              <w:rPr>
                <w:rStyle w:val="Hyperlink"/>
                <w:b/>
                <w:noProof/>
                <w:lang w:val="fr-FR"/>
              </w:rPr>
              <w:t>ANNEXE IV</w:t>
            </w:r>
            <w:r w:rsidR="009846D6">
              <w:rPr>
                <w:noProof/>
                <w:webHidden/>
              </w:rPr>
              <w:tab/>
            </w:r>
            <w:r w:rsidR="009846D6">
              <w:rPr>
                <w:noProof/>
                <w:webHidden/>
              </w:rPr>
              <w:fldChar w:fldCharType="begin"/>
            </w:r>
            <w:r w:rsidR="009846D6">
              <w:rPr>
                <w:noProof/>
                <w:webHidden/>
              </w:rPr>
              <w:instrText xml:space="preserve"> PAGEREF _Toc119404173 \h </w:instrText>
            </w:r>
            <w:r w:rsidR="009846D6">
              <w:rPr>
                <w:noProof/>
                <w:webHidden/>
              </w:rPr>
            </w:r>
            <w:r w:rsidR="009846D6">
              <w:rPr>
                <w:noProof/>
                <w:webHidden/>
              </w:rPr>
              <w:fldChar w:fldCharType="separate"/>
            </w:r>
            <w:r w:rsidR="009846D6">
              <w:rPr>
                <w:noProof/>
                <w:webHidden/>
              </w:rPr>
              <w:t>49</w:t>
            </w:r>
            <w:r w:rsidR="009846D6">
              <w:rPr>
                <w:noProof/>
                <w:webHidden/>
              </w:rPr>
              <w:fldChar w:fldCharType="end"/>
            </w:r>
          </w:hyperlink>
        </w:p>
        <w:p w14:paraId="0CDEF0C9" w14:textId="19FA571B"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4" w:history="1">
            <w:r w:rsidR="009846D6" w:rsidRPr="001A7F2E">
              <w:rPr>
                <w:rStyle w:val="Hyperlink"/>
                <w:noProof/>
                <w:lang w:val="fr-FR" w:eastAsia="ko-KR"/>
              </w:rPr>
              <w:t>LISTE DES SIGLES ET ABRÉVIATIONS</w:t>
            </w:r>
            <w:r w:rsidR="009846D6">
              <w:rPr>
                <w:noProof/>
                <w:webHidden/>
              </w:rPr>
              <w:tab/>
            </w:r>
            <w:r w:rsidR="009846D6">
              <w:rPr>
                <w:noProof/>
                <w:webHidden/>
              </w:rPr>
              <w:fldChar w:fldCharType="begin"/>
            </w:r>
            <w:r w:rsidR="009846D6">
              <w:rPr>
                <w:noProof/>
                <w:webHidden/>
              </w:rPr>
              <w:instrText xml:space="preserve"> PAGEREF _Toc119404174 \h </w:instrText>
            </w:r>
            <w:r w:rsidR="009846D6">
              <w:rPr>
                <w:noProof/>
                <w:webHidden/>
              </w:rPr>
            </w:r>
            <w:r w:rsidR="009846D6">
              <w:rPr>
                <w:noProof/>
                <w:webHidden/>
              </w:rPr>
              <w:fldChar w:fldCharType="separate"/>
            </w:r>
            <w:r w:rsidR="009846D6">
              <w:rPr>
                <w:noProof/>
                <w:webHidden/>
              </w:rPr>
              <w:t>49</w:t>
            </w:r>
            <w:r w:rsidR="009846D6">
              <w:rPr>
                <w:noProof/>
                <w:webHidden/>
              </w:rPr>
              <w:fldChar w:fldCharType="end"/>
            </w:r>
          </w:hyperlink>
        </w:p>
        <w:p w14:paraId="5FC81227" w14:textId="17681358"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5" w:history="1">
            <w:r w:rsidR="009846D6" w:rsidRPr="001A7F2E">
              <w:rPr>
                <w:rStyle w:val="Hyperlink"/>
                <w:b/>
                <w:noProof/>
                <w:lang w:val="fr-FR"/>
              </w:rPr>
              <w:t>ANNEXE V</w:t>
            </w:r>
            <w:r w:rsidR="009846D6">
              <w:rPr>
                <w:noProof/>
                <w:webHidden/>
              </w:rPr>
              <w:tab/>
            </w:r>
            <w:r w:rsidR="009846D6">
              <w:rPr>
                <w:noProof/>
                <w:webHidden/>
              </w:rPr>
              <w:fldChar w:fldCharType="begin"/>
            </w:r>
            <w:r w:rsidR="009846D6">
              <w:rPr>
                <w:noProof/>
                <w:webHidden/>
              </w:rPr>
              <w:instrText xml:space="preserve"> PAGEREF _Toc119404175 \h </w:instrText>
            </w:r>
            <w:r w:rsidR="009846D6">
              <w:rPr>
                <w:noProof/>
                <w:webHidden/>
              </w:rPr>
            </w:r>
            <w:r w:rsidR="009846D6">
              <w:rPr>
                <w:noProof/>
                <w:webHidden/>
              </w:rPr>
              <w:fldChar w:fldCharType="separate"/>
            </w:r>
            <w:r w:rsidR="009846D6">
              <w:rPr>
                <w:noProof/>
                <w:webHidden/>
              </w:rPr>
              <w:t>51</w:t>
            </w:r>
            <w:r w:rsidR="009846D6">
              <w:rPr>
                <w:noProof/>
                <w:webHidden/>
              </w:rPr>
              <w:fldChar w:fldCharType="end"/>
            </w:r>
          </w:hyperlink>
        </w:p>
        <w:p w14:paraId="196D58C8" w14:textId="6D380F4C" w:rsidR="009846D6" w:rsidRDefault="002A2512">
          <w:pPr>
            <w:pStyle w:val="TOC2"/>
            <w:tabs>
              <w:tab w:val="right" w:leader="dot" w:pos="9063"/>
            </w:tabs>
            <w:rPr>
              <w:rFonts w:asciiTheme="minorHAnsi" w:eastAsiaTheme="minorEastAsia" w:hAnsiTheme="minorHAnsi" w:cstheme="minorBidi"/>
              <w:smallCaps w:val="0"/>
              <w:noProof/>
              <w:sz w:val="22"/>
            </w:rPr>
          </w:pPr>
          <w:hyperlink w:anchor="_Toc119404176" w:history="1">
            <w:r w:rsidR="009846D6" w:rsidRPr="001A7F2E">
              <w:rPr>
                <w:rStyle w:val="Hyperlink"/>
                <w:noProof/>
                <w:lang w:val="fr-FR"/>
              </w:rPr>
              <w:t>TERMES DE REPRÉSENTATION</w:t>
            </w:r>
            <w:r w:rsidR="009846D6">
              <w:rPr>
                <w:noProof/>
                <w:webHidden/>
              </w:rPr>
              <w:tab/>
            </w:r>
            <w:r w:rsidR="009846D6">
              <w:rPr>
                <w:noProof/>
                <w:webHidden/>
              </w:rPr>
              <w:fldChar w:fldCharType="begin"/>
            </w:r>
            <w:r w:rsidR="009846D6">
              <w:rPr>
                <w:noProof/>
                <w:webHidden/>
              </w:rPr>
              <w:instrText xml:space="preserve"> PAGEREF _Toc119404176 \h </w:instrText>
            </w:r>
            <w:r w:rsidR="009846D6">
              <w:rPr>
                <w:noProof/>
                <w:webHidden/>
              </w:rPr>
            </w:r>
            <w:r w:rsidR="009846D6">
              <w:rPr>
                <w:noProof/>
                <w:webHidden/>
              </w:rPr>
              <w:fldChar w:fldCharType="separate"/>
            </w:r>
            <w:r w:rsidR="009846D6">
              <w:rPr>
                <w:noProof/>
                <w:webHidden/>
              </w:rPr>
              <w:t>51</w:t>
            </w:r>
            <w:r w:rsidR="009846D6">
              <w:rPr>
                <w:noProof/>
                <w:webHidden/>
              </w:rPr>
              <w:fldChar w:fldCharType="end"/>
            </w:r>
          </w:hyperlink>
        </w:p>
        <w:p w14:paraId="1CBD7657" w14:textId="2D15FCD7" w:rsidR="00EA01D0" w:rsidRPr="000B6583" w:rsidRDefault="00EA01D0">
          <w:pPr>
            <w:rPr>
              <w:sz w:val="17"/>
              <w:szCs w:val="17"/>
              <w:lang w:val="fr-FR"/>
            </w:rPr>
          </w:pPr>
          <w:r w:rsidRPr="000B6583">
            <w:rPr>
              <w:bCs/>
              <w:noProof/>
              <w:sz w:val="17"/>
              <w:szCs w:val="17"/>
              <w:lang w:val="fr-FR"/>
            </w:rPr>
            <w:fldChar w:fldCharType="end"/>
          </w:r>
        </w:p>
      </w:sdtContent>
    </w:sdt>
    <w:p w14:paraId="2B71B0F6" w14:textId="2F35E798" w:rsidR="00AC3C9F" w:rsidRPr="000B6583" w:rsidRDefault="001733A5" w:rsidP="00AC3C9F">
      <w:pPr>
        <w:pStyle w:val="Heading2"/>
        <w:jc w:val="center"/>
        <w:rPr>
          <w:sz w:val="17"/>
          <w:szCs w:val="17"/>
          <w:lang w:val="fr-FR"/>
        </w:rPr>
      </w:pPr>
      <w:bookmarkStart w:id="3" w:name="_Toc119404103"/>
      <w:r w:rsidRPr="000B6583">
        <w:rPr>
          <w:sz w:val="17"/>
          <w:szCs w:val="17"/>
          <w:lang w:val="fr-FR"/>
        </w:rPr>
        <w:t>TABLE DES MATIÈRES (TABLEAUX)</w:t>
      </w:r>
      <w:bookmarkEnd w:id="3"/>
    </w:p>
    <w:p w14:paraId="4870AFDA" w14:textId="1D59D2DA" w:rsidR="00FE7CC2" w:rsidRPr="000B6583" w:rsidRDefault="00FE7CC2">
      <w:pPr>
        <w:pStyle w:val="TableofFigures"/>
        <w:tabs>
          <w:tab w:val="right" w:leader="dot" w:pos="9063"/>
        </w:tabs>
        <w:rPr>
          <w:noProof/>
          <w:sz w:val="17"/>
          <w:szCs w:val="17"/>
          <w:lang w:val="fr-FR"/>
        </w:rPr>
      </w:pPr>
      <w:r w:rsidRPr="000B6583">
        <w:rPr>
          <w:sz w:val="17"/>
          <w:szCs w:val="17"/>
          <w:lang w:val="fr-FR"/>
        </w:rPr>
        <w:fldChar w:fldCharType="begin"/>
      </w:r>
      <w:r w:rsidRPr="000B6583">
        <w:rPr>
          <w:sz w:val="17"/>
          <w:szCs w:val="17"/>
          <w:lang w:val="fr-FR"/>
        </w:rPr>
        <w:instrText xml:space="preserve"> TOC \h \z \c "Table" </w:instrText>
      </w:r>
      <w:r w:rsidRPr="000B6583">
        <w:rPr>
          <w:sz w:val="17"/>
          <w:szCs w:val="17"/>
          <w:lang w:val="fr-FR"/>
        </w:rPr>
        <w:fldChar w:fldCharType="separate"/>
      </w:r>
      <w:hyperlink w:anchor="_Toc114140526" w:history="1">
        <w:r w:rsidRPr="000B6583">
          <w:rPr>
            <w:rStyle w:val="Hyperlink"/>
            <w:noProof/>
            <w:sz w:val="17"/>
            <w:szCs w:val="17"/>
            <w:lang w:val="fr-FR"/>
          </w:rPr>
          <w:t>Table</w:t>
        </w:r>
        <w:r w:rsidR="00E37E4A" w:rsidRPr="000B6583">
          <w:rPr>
            <w:rStyle w:val="Hyperlink"/>
            <w:noProof/>
            <w:sz w:val="17"/>
            <w:szCs w:val="17"/>
            <w:lang w:val="fr-FR"/>
          </w:rPr>
          <w:t>au</w:t>
        </w:r>
        <w:r w:rsidR="001563CD" w:rsidRPr="000B6583">
          <w:rPr>
            <w:rStyle w:val="Hyperlink"/>
            <w:noProof/>
            <w:sz w:val="17"/>
            <w:szCs w:val="17"/>
            <w:lang w:val="fr-FR"/>
          </w:rPr>
          <w:t> </w:t>
        </w:r>
        <w:r w:rsidRPr="000B6583">
          <w:rPr>
            <w:rStyle w:val="Hyperlink"/>
            <w:noProof/>
            <w:sz w:val="17"/>
            <w:szCs w:val="17"/>
            <w:lang w:val="fr-FR"/>
          </w:rPr>
          <w:t>1</w:t>
        </w:r>
        <w:r w:rsidR="005D6288">
          <w:rPr>
            <w:rStyle w:val="Hyperlink"/>
            <w:noProof/>
            <w:sz w:val="17"/>
            <w:szCs w:val="17"/>
            <w:lang w:val="fr-FR"/>
          </w:rPr>
          <w:t> </w:t>
        </w:r>
        <w:r w:rsidR="00F204C7">
          <w:rPr>
            <w:rStyle w:val="Hyperlink"/>
            <w:noProof/>
            <w:sz w:val="17"/>
            <w:szCs w:val="17"/>
            <w:lang w:val="fr-FR"/>
          </w:rPr>
          <w:t>:</w:t>
        </w:r>
        <w:r w:rsidRPr="000B6583">
          <w:rPr>
            <w:rStyle w:val="Hyperlink"/>
            <w:noProof/>
            <w:sz w:val="17"/>
            <w:szCs w:val="17"/>
            <w:lang w:val="fr-FR"/>
          </w:rPr>
          <w:t xml:space="preserve"> </w:t>
        </w:r>
        <w:r w:rsidR="00164592" w:rsidRPr="000B6583">
          <w:rPr>
            <w:rStyle w:val="Hyperlink"/>
            <w:noProof/>
            <w:sz w:val="17"/>
            <w:szCs w:val="17"/>
            <w:lang w:val="fr-FR"/>
          </w:rPr>
          <w:t>Éléments de la documentation relative à l</w:t>
        </w:r>
        <w:r w:rsidR="00FB776A">
          <w:rPr>
            <w:rStyle w:val="Hyperlink"/>
            <w:noProof/>
            <w:sz w:val="17"/>
            <w:szCs w:val="17"/>
            <w:lang w:val="fr-FR"/>
          </w:rPr>
          <w:t>’</w:t>
        </w:r>
        <w:r w:rsidR="00164592" w:rsidRPr="000B6583">
          <w:rPr>
            <w:rStyle w:val="Hyperlink"/>
            <w:noProof/>
            <w:sz w:val="17"/>
            <w:szCs w:val="17"/>
            <w:lang w:val="fr-FR"/>
          </w:rPr>
          <w:t>en</w:t>
        </w:r>
        <w:r w:rsidR="00FB776A">
          <w:rPr>
            <w:rStyle w:val="Hyperlink"/>
            <w:noProof/>
            <w:sz w:val="17"/>
            <w:szCs w:val="17"/>
            <w:lang w:val="fr-FR"/>
          </w:rPr>
          <w:t>-</w:t>
        </w:r>
        <w:r w:rsidR="00164592" w:rsidRPr="000B6583">
          <w:rPr>
            <w:rStyle w:val="Hyperlink"/>
            <w:noProof/>
            <w:sz w:val="17"/>
            <w:szCs w:val="17"/>
            <w:lang w:val="fr-FR"/>
          </w:rPr>
          <w:t>tête du schéma JSON</w:t>
        </w:r>
        <w:r w:rsidRPr="000B6583">
          <w:rPr>
            <w:noProof/>
            <w:webHidden/>
            <w:sz w:val="17"/>
            <w:szCs w:val="17"/>
            <w:lang w:val="fr-FR"/>
          </w:rPr>
          <w:tab/>
        </w:r>
        <w:r w:rsidRPr="000B6583">
          <w:rPr>
            <w:noProof/>
            <w:webHidden/>
            <w:sz w:val="17"/>
            <w:szCs w:val="17"/>
            <w:lang w:val="fr-FR"/>
          </w:rPr>
          <w:fldChar w:fldCharType="begin"/>
        </w:r>
        <w:r w:rsidRPr="000B6583">
          <w:rPr>
            <w:noProof/>
            <w:webHidden/>
            <w:sz w:val="17"/>
            <w:szCs w:val="17"/>
            <w:lang w:val="fr-FR"/>
          </w:rPr>
          <w:instrText xml:space="preserve"> PAGEREF _Toc114140526 \h </w:instrText>
        </w:r>
        <w:r w:rsidRPr="000B6583">
          <w:rPr>
            <w:noProof/>
            <w:webHidden/>
            <w:sz w:val="17"/>
            <w:szCs w:val="17"/>
            <w:lang w:val="fr-FR"/>
          </w:rPr>
        </w:r>
        <w:r w:rsidRPr="000B6583">
          <w:rPr>
            <w:noProof/>
            <w:webHidden/>
            <w:sz w:val="17"/>
            <w:szCs w:val="17"/>
            <w:lang w:val="fr-FR"/>
          </w:rPr>
          <w:fldChar w:fldCharType="separate"/>
        </w:r>
        <w:r w:rsidRPr="000B6583">
          <w:rPr>
            <w:noProof/>
            <w:webHidden/>
            <w:sz w:val="17"/>
            <w:szCs w:val="17"/>
            <w:lang w:val="fr-FR"/>
          </w:rPr>
          <w:t>1</w:t>
        </w:r>
        <w:r w:rsidR="00B422CC" w:rsidRPr="000B6583">
          <w:rPr>
            <w:noProof/>
            <w:webHidden/>
            <w:sz w:val="17"/>
            <w:szCs w:val="17"/>
            <w:lang w:val="fr-FR"/>
          </w:rPr>
          <w:t>5</w:t>
        </w:r>
        <w:r w:rsidRPr="000B6583">
          <w:rPr>
            <w:noProof/>
            <w:webHidden/>
            <w:sz w:val="17"/>
            <w:szCs w:val="17"/>
            <w:lang w:val="fr-FR"/>
          </w:rPr>
          <w:fldChar w:fldCharType="end"/>
        </w:r>
      </w:hyperlink>
    </w:p>
    <w:p w14:paraId="2617071A" w14:textId="50FAEAD5" w:rsidR="00FE7CC2" w:rsidRPr="000B6583" w:rsidRDefault="002A2512">
      <w:pPr>
        <w:pStyle w:val="TableofFigures"/>
        <w:tabs>
          <w:tab w:val="right" w:leader="dot" w:pos="9063"/>
        </w:tabs>
        <w:rPr>
          <w:noProof/>
          <w:sz w:val="17"/>
          <w:szCs w:val="17"/>
          <w:lang w:val="fr-FR"/>
        </w:rPr>
      </w:pPr>
      <w:hyperlink w:anchor="_Toc114140527" w:history="1">
        <w:r w:rsidR="00FE7CC2" w:rsidRPr="000B6583">
          <w:rPr>
            <w:rStyle w:val="Hyperlink"/>
            <w:noProof/>
            <w:sz w:val="17"/>
            <w:szCs w:val="17"/>
            <w:lang w:val="fr-FR"/>
          </w:rPr>
          <w:t>Table</w:t>
        </w:r>
        <w:r w:rsidR="00E37E4A" w:rsidRPr="000B6583">
          <w:rPr>
            <w:rStyle w:val="Hyperlink"/>
            <w:noProof/>
            <w:sz w:val="17"/>
            <w:szCs w:val="17"/>
            <w:lang w:val="fr-FR"/>
          </w:rPr>
          <w:t>au</w:t>
        </w:r>
        <w:r w:rsidR="001563CD" w:rsidRPr="000B6583">
          <w:rPr>
            <w:rStyle w:val="Hyperlink"/>
            <w:noProof/>
            <w:sz w:val="17"/>
            <w:szCs w:val="17"/>
            <w:lang w:val="fr-FR"/>
          </w:rPr>
          <w:t> </w:t>
        </w:r>
        <w:r w:rsidR="00FE7CC2" w:rsidRPr="000B6583">
          <w:rPr>
            <w:rStyle w:val="Hyperlink"/>
            <w:noProof/>
            <w:sz w:val="17"/>
            <w:szCs w:val="17"/>
            <w:lang w:val="fr-FR"/>
          </w:rPr>
          <w:t>2</w:t>
        </w:r>
        <w:r w:rsidR="005D6288">
          <w:rPr>
            <w:rStyle w:val="Hyperlink"/>
            <w:noProof/>
            <w:sz w:val="17"/>
            <w:szCs w:val="17"/>
            <w:lang w:val="fr-FR"/>
          </w:rPr>
          <w:t> </w:t>
        </w:r>
        <w:r w:rsidR="00F204C7">
          <w:rPr>
            <w:rStyle w:val="Hyperlink"/>
            <w:noProof/>
            <w:sz w:val="17"/>
            <w:szCs w:val="17"/>
            <w:lang w:val="fr-FR"/>
          </w:rPr>
          <w:t>:</w:t>
        </w:r>
        <w:r w:rsidR="00FE7CC2" w:rsidRPr="000B6583">
          <w:rPr>
            <w:rStyle w:val="Hyperlink"/>
            <w:noProof/>
            <w:sz w:val="17"/>
            <w:szCs w:val="17"/>
            <w:lang w:val="fr-FR"/>
          </w:rPr>
          <w:t xml:space="preserve"> </w:t>
        </w:r>
        <w:r w:rsidR="00164592" w:rsidRPr="000B6583">
          <w:rPr>
            <w:rStyle w:val="Hyperlink"/>
            <w:noProof/>
            <w:sz w:val="17"/>
            <w:szCs w:val="17"/>
            <w:lang w:val="fr-FR"/>
          </w:rPr>
          <w:t>Conversion des types de données XSD simples</w:t>
        </w:r>
        <w:r w:rsidR="00FE7CC2" w:rsidRPr="000B6583">
          <w:rPr>
            <w:noProof/>
            <w:webHidden/>
            <w:sz w:val="17"/>
            <w:szCs w:val="17"/>
            <w:lang w:val="fr-FR"/>
          </w:rPr>
          <w:tab/>
        </w:r>
        <w:r w:rsidR="00FE7CC2" w:rsidRPr="000B6583">
          <w:rPr>
            <w:noProof/>
            <w:webHidden/>
            <w:sz w:val="17"/>
            <w:szCs w:val="17"/>
            <w:lang w:val="fr-FR"/>
          </w:rPr>
          <w:fldChar w:fldCharType="begin"/>
        </w:r>
        <w:r w:rsidR="00FE7CC2" w:rsidRPr="000B6583">
          <w:rPr>
            <w:noProof/>
            <w:webHidden/>
            <w:sz w:val="17"/>
            <w:szCs w:val="17"/>
            <w:lang w:val="fr-FR"/>
          </w:rPr>
          <w:instrText xml:space="preserve"> PAGEREF _Toc114140527 \h </w:instrText>
        </w:r>
        <w:r w:rsidR="00FE7CC2" w:rsidRPr="000B6583">
          <w:rPr>
            <w:noProof/>
            <w:webHidden/>
            <w:sz w:val="17"/>
            <w:szCs w:val="17"/>
            <w:lang w:val="fr-FR"/>
          </w:rPr>
        </w:r>
        <w:r w:rsidR="00FE7CC2" w:rsidRPr="000B6583">
          <w:rPr>
            <w:noProof/>
            <w:webHidden/>
            <w:sz w:val="17"/>
            <w:szCs w:val="17"/>
            <w:lang w:val="fr-FR"/>
          </w:rPr>
          <w:fldChar w:fldCharType="separate"/>
        </w:r>
        <w:r w:rsidR="00FE7CC2" w:rsidRPr="000B6583">
          <w:rPr>
            <w:noProof/>
            <w:webHidden/>
            <w:sz w:val="17"/>
            <w:szCs w:val="17"/>
            <w:lang w:val="fr-FR"/>
          </w:rPr>
          <w:t>2</w:t>
        </w:r>
        <w:r w:rsidR="00B422CC" w:rsidRPr="000B6583">
          <w:rPr>
            <w:noProof/>
            <w:webHidden/>
            <w:sz w:val="17"/>
            <w:szCs w:val="17"/>
            <w:lang w:val="fr-FR"/>
          </w:rPr>
          <w:t>3</w:t>
        </w:r>
        <w:r w:rsidR="00FE7CC2" w:rsidRPr="000B6583">
          <w:rPr>
            <w:noProof/>
            <w:webHidden/>
            <w:sz w:val="17"/>
            <w:szCs w:val="17"/>
            <w:lang w:val="fr-FR"/>
          </w:rPr>
          <w:fldChar w:fldCharType="end"/>
        </w:r>
      </w:hyperlink>
    </w:p>
    <w:p w14:paraId="5C78402B" w14:textId="28D18462" w:rsidR="00FE7CC2" w:rsidRPr="000B6583" w:rsidRDefault="002A2512">
      <w:pPr>
        <w:pStyle w:val="TableofFigures"/>
        <w:tabs>
          <w:tab w:val="right" w:leader="dot" w:pos="9063"/>
        </w:tabs>
        <w:rPr>
          <w:noProof/>
          <w:lang w:val="fr-FR"/>
        </w:rPr>
      </w:pPr>
      <w:hyperlink w:anchor="_Toc114140528" w:history="1">
        <w:r w:rsidR="00FE7CC2" w:rsidRPr="000B6583">
          <w:rPr>
            <w:rStyle w:val="Hyperlink"/>
            <w:noProof/>
            <w:sz w:val="17"/>
            <w:szCs w:val="17"/>
            <w:lang w:val="fr-FR"/>
          </w:rPr>
          <w:t>Table</w:t>
        </w:r>
        <w:r w:rsidR="00E37E4A" w:rsidRPr="000B6583">
          <w:rPr>
            <w:rStyle w:val="Hyperlink"/>
            <w:noProof/>
            <w:sz w:val="17"/>
            <w:szCs w:val="17"/>
            <w:lang w:val="fr-FR"/>
          </w:rPr>
          <w:t>au</w:t>
        </w:r>
        <w:r w:rsidR="001563CD" w:rsidRPr="000B6583">
          <w:rPr>
            <w:rStyle w:val="Hyperlink"/>
            <w:noProof/>
            <w:sz w:val="17"/>
            <w:szCs w:val="17"/>
            <w:lang w:val="fr-FR"/>
          </w:rPr>
          <w:t> </w:t>
        </w:r>
        <w:r w:rsidR="00FE7CC2" w:rsidRPr="000B6583">
          <w:rPr>
            <w:rStyle w:val="Hyperlink"/>
            <w:noProof/>
            <w:sz w:val="17"/>
            <w:szCs w:val="17"/>
            <w:lang w:val="fr-FR"/>
          </w:rPr>
          <w:t>3</w:t>
        </w:r>
        <w:r w:rsidR="005D6288">
          <w:rPr>
            <w:rStyle w:val="Hyperlink"/>
            <w:noProof/>
            <w:sz w:val="17"/>
            <w:szCs w:val="17"/>
            <w:lang w:val="fr-FR"/>
          </w:rPr>
          <w:t> </w:t>
        </w:r>
        <w:r w:rsidR="00F204C7">
          <w:rPr>
            <w:rStyle w:val="Hyperlink"/>
            <w:noProof/>
            <w:sz w:val="17"/>
            <w:szCs w:val="17"/>
            <w:lang w:val="fr-FR"/>
          </w:rPr>
          <w:t>:</w:t>
        </w:r>
        <w:r w:rsidR="00FE7CC2" w:rsidRPr="000B6583">
          <w:rPr>
            <w:rStyle w:val="Hyperlink"/>
            <w:noProof/>
            <w:sz w:val="17"/>
            <w:szCs w:val="17"/>
            <w:lang w:val="fr-FR"/>
          </w:rPr>
          <w:t xml:space="preserve"> </w:t>
        </w:r>
        <w:r w:rsidR="00164592" w:rsidRPr="000B6583">
          <w:rPr>
            <w:rStyle w:val="Hyperlink"/>
            <w:noProof/>
            <w:sz w:val="17"/>
            <w:szCs w:val="17"/>
            <w:lang w:val="fr-FR"/>
          </w:rPr>
          <w:t>Conversion des facettes contraignantes XSD (X est la valeur numérique limitée)</w:t>
        </w:r>
        <w:r w:rsidR="00FE7CC2" w:rsidRPr="000B6583">
          <w:rPr>
            <w:noProof/>
            <w:webHidden/>
            <w:sz w:val="17"/>
            <w:szCs w:val="17"/>
            <w:lang w:val="fr-FR"/>
          </w:rPr>
          <w:tab/>
        </w:r>
        <w:r w:rsidR="00FE7CC2" w:rsidRPr="000B6583">
          <w:rPr>
            <w:noProof/>
            <w:webHidden/>
            <w:sz w:val="17"/>
            <w:szCs w:val="17"/>
            <w:lang w:val="fr-FR"/>
          </w:rPr>
          <w:fldChar w:fldCharType="begin"/>
        </w:r>
        <w:r w:rsidR="00FE7CC2" w:rsidRPr="000B6583">
          <w:rPr>
            <w:noProof/>
            <w:webHidden/>
            <w:sz w:val="17"/>
            <w:szCs w:val="17"/>
            <w:lang w:val="fr-FR"/>
          </w:rPr>
          <w:instrText xml:space="preserve"> PAGEREF _Toc114140528 \h </w:instrText>
        </w:r>
        <w:r w:rsidR="00FE7CC2" w:rsidRPr="000B6583">
          <w:rPr>
            <w:noProof/>
            <w:webHidden/>
            <w:sz w:val="17"/>
            <w:szCs w:val="17"/>
            <w:lang w:val="fr-FR"/>
          </w:rPr>
        </w:r>
        <w:r w:rsidR="00FE7CC2" w:rsidRPr="000B6583">
          <w:rPr>
            <w:noProof/>
            <w:webHidden/>
            <w:sz w:val="17"/>
            <w:szCs w:val="17"/>
            <w:lang w:val="fr-FR"/>
          </w:rPr>
          <w:fldChar w:fldCharType="separate"/>
        </w:r>
        <w:r w:rsidR="00FE7CC2" w:rsidRPr="000B6583">
          <w:rPr>
            <w:noProof/>
            <w:webHidden/>
            <w:sz w:val="17"/>
            <w:szCs w:val="17"/>
            <w:lang w:val="fr-FR"/>
          </w:rPr>
          <w:t>4</w:t>
        </w:r>
        <w:r w:rsidR="00B422CC" w:rsidRPr="000B6583">
          <w:rPr>
            <w:noProof/>
            <w:webHidden/>
            <w:sz w:val="17"/>
            <w:szCs w:val="17"/>
            <w:lang w:val="fr-FR"/>
          </w:rPr>
          <w:t>5</w:t>
        </w:r>
        <w:r w:rsidR="00FE7CC2" w:rsidRPr="000B6583">
          <w:rPr>
            <w:noProof/>
            <w:webHidden/>
            <w:sz w:val="17"/>
            <w:szCs w:val="17"/>
            <w:lang w:val="fr-FR"/>
          </w:rPr>
          <w:fldChar w:fldCharType="end"/>
        </w:r>
      </w:hyperlink>
    </w:p>
    <w:p w14:paraId="439EA08A" w14:textId="2FBB14B3" w:rsidR="00AC3C9F" w:rsidRPr="000B6583" w:rsidRDefault="00FE7CC2" w:rsidP="00AC3C9F">
      <w:pPr>
        <w:rPr>
          <w:sz w:val="17"/>
          <w:szCs w:val="17"/>
          <w:lang w:val="fr-FR"/>
        </w:rPr>
      </w:pPr>
      <w:r w:rsidRPr="000B6583">
        <w:rPr>
          <w:sz w:val="17"/>
          <w:szCs w:val="17"/>
          <w:lang w:val="fr-FR"/>
        </w:rPr>
        <w:fldChar w:fldCharType="end"/>
      </w:r>
    </w:p>
    <w:p w14:paraId="37819970" w14:textId="6B99421A" w:rsidR="005C7595" w:rsidRPr="000B6583" w:rsidRDefault="00A3086C" w:rsidP="00C64F29">
      <w:pPr>
        <w:pStyle w:val="Heading2"/>
        <w:rPr>
          <w:sz w:val="17"/>
          <w:szCs w:val="17"/>
          <w:lang w:val="fr-FR"/>
        </w:rPr>
      </w:pPr>
      <w:r w:rsidRPr="000B6583">
        <w:rPr>
          <w:sz w:val="17"/>
          <w:szCs w:val="17"/>
          <w:lang w:val="fr-FR"/>
        </w:rPr>
        <w:br w:type="page"/>
      </w:r>
      <w:r w:rsidR="00C64F29" w:rsidRPr="000B6583">
        <w:rPr>
          <w:sz w:val="17"/>
          <w:szCs w:val="17"/>
          <w:lang w:val="fr-FR"/>
        </w:rPr>
        <w:fldChar w:fldCharType="begin"/>
      </w:r>
      <w:r w:rsidR="00C64F29" w:rsidRPr="000B6583">
        <w:rPr>
          <w:sz w:val="17"/>
          <w:szCs w:val="17"/>
          <w:lang w:val="fr-FR"/>
        </w:rPr>
        <w:instrText xml:space="preserve"> AUTONUM  </w:instrText>
      </w:r>
      <w:bookmarkStart w:id="4" w:name="_Toc113870618"/>
      <w:bookmarkStart w:id="5" w:name="_Toc119404104"/>
      <w:r w:rsidR="00C64F29" w:rsidRPr="000B6583">
        <w:rPr>
          <w:sz w:val="17"/>
          <w:szCs w:val="17"/>
          <w:lang w:val="fr-FR"/>
        </w:rPr>
        <w:fldChar w:fldCharType="end"/>
      </w:r>
      <w:r w:rsidR="00C64F29" w:rsidRPr="000B6583">
        <w:rPr>
          <w:sz w:val="17"/>
          <w:szCs w:val="17"/>
          <w:lang w:val="fr-FR"/>
        </w:rPr>
        <w:tab/>
      </w:r>
      <w:r w:rsidR="00932620" w:rsidRPr="000B6583">
        <w:rPr>
          <w:caps w:val="0"/>
          <w:sz w:val="17"/>
          <w:szCs w:val="17"/>
          <w:lang w:val="fr-FR"/>
        </w:rPr>
        <w:t>INTRODUCTION</w:t>
      </w:r>
      <w:bookmarkEnd w:id="4"/>
      <w:bookmarkEnd w:id="5"/>
    </w:p>
    <w:p w14:paraId="01E82639" w14:textId="27C22187" w:rsidR="001B06A8" w:rsidRPr="000B6583" w:rsidRDefault="00B85C62" w:rsidP="00660440">
      <w:pPr>
        <w:spacing w:after="170"/>
        <w:rPr>
          <w:sz w:val="17"/>
          <w:szCs w:val="17"/>
          <w:lang w:val="fr-FR"/>
        </w:rPr>
      </w:pPr>
      <w:r w:rsidRPr="000B6583">
        <w:rPr>
          <w:sz w:val="17"/>
          <w:szCs w:val="17"/>
          <w:lang w:val="fr-FR"/>
        </w:rPr>
        <w:t>La présente norme fournit des recommandations</w:t>
      </w:r>
      <w:r w:rsidR="005C7595" w:rsidRPr="000B6583">
        <w:rPr>
          <w:sz w:val="17"/>
          <w:szCs w:val="17"/>
          <w:lang w:val="fr-FR"/>
        </w:rPr>
        <w:t xml:space="preserve"> </w:t>
      </w:r>
      <w:r w:rsidR="00D46630" w:rsidRPr="000B6583">
        <w:rPr>
          <w:sz w:val="17"/>
          <w:szCs w:val="17"/>
          <w:lang w:val="fr-FR"/>
        </w:rPr>
        <w:t>concernant</w:t>
      </w:r>
      <w:r w:rsidRPr="000B6583">
        <w:rPr>
          <w:sz w:val="17"/>
          <w:szCs w:val="17"/>
          <w:lang w:val="fr-FR"/>
        </w:rPr>
        <w:t xml:space="preserve"> la conception, la </w:t>
      </w:r>
      <w:r w:rsidR="00D46630" w:rsidRPr="000B6583">
        <w:rPr>
          <w:sz w:val="17"/>
          <w:szCs w:val="17"/>
          <w:lang w:val="fr-FR"/>
        </w:rPr>
        <w:t>création</w:t>
      </w:r>
      <w:r w:rsidRPr="000B6583">
        <w:rPr>
          <w:sz w:val="17"/>
          <w:szCs w:val="17"/>
          <w:lang w:val="fr-FR"/>
        </w:rPr>
        <w:t xml:space="preserve"> et la mise à jour de ressources</w:t>
      </w:r>
      <w:r w:rsidR="005C7595" w:rsidRPr="000B6583">
        <w:rPr>
          <w:sz w:val="17"/>
          <w:szCs w:val="17"/>
          <w:lang w:val="fr-FR"/>
        </w:rPr>
        <w:t xml:space="preserve"> JavaScript Object Notation (JSON) </w:t>
      </w:r>
      <w:r w:rsidR="00865BEE" w:rsidRPr="000B6583">
        <w:rPr>
          <w:sz w:val="17"/>
          <w:szCs w:val="17"/>
          <w:lang w:val="fr-FR"/>
        </w:rPr>
        <w:t>qui</w:t>
      </w:r>
      <w:r w:rsidR="00D46630" w:rsidRPr="000B6583">
        <w:rPr>
          <w:sz w:val="17"/>
          <w:szCs w:val="17"/>
          <w:lang w:val="fr-FR"/>
        </w:rPr>
        <w:t xml:space="preserve"> seront utilisées pour le dépôt, le traitement, l</w:t>
      </w:r>
      <w:r w:rsidR="00FB776A">
        <w:rPr>
          <w:sz w:val="17"/>
          <w:szCs w:val="17"/>
          <w:lang w:val="fr-FR"/>
        </w:rPr>
        <w:t>’</w:t>
      </w:r>
      <w:r w:rsidR="00D46630" w:rsidRPr="000B6583">
        <w:rPr>
          <w:sz w:val="17"/>
          <w:szCs w:val="17"/>
          <w:lang w:val="fr-FR"/>
        </w:rPr>
        <w:t>échange ou la publication de tout type de données de propriété intellectuel</w:t>
      </w:r>
      <w:r w:rsidR="00F204C7" w:rsidRPr="000B6583">
        <w:rPr>
          <w:sz w:val="17"/>
          <w:szCs w:val="17"/>
          <w:lang w:val="fr-FR"/>
        </w:rPr>
        <w:t>le</w:t>
      </w:r>
      <w:r w:rsidR="00F204C7">
        <w:rPr>
          <w:sz w:val="17"/>
          <w:szCs w:val="17"/>
          <w:lang w:val="fr-FR"/>
        </w:rPr>
        <w:t xml:space="preserve">.  </w:t>
      </w:r>
      <w:r w:rsidR="00F204C7" w:rsidRPr="000B6583">
        <w:rPr>
          <w:sz w:val="17"/>
          <w:szCs w:val="17"/>
          <w:lang w:val="fr-FR"/>
        </w:rPr>
        <w:t>La</w:t>
      </w:r>
      <w:r w:rsidR="00D46630" w:rsidRPr="000B6583">
        <w:rPr>
          <w:sz w:val="17"/>
          <w:szCs w:val="17"/>
          <w:lang w:val="fr-FR"/>
        </w:rPr>
        <w:t xml:space="preserve"> présente norme examine également des règles relatives à la transformation d</w:t>
      </w:r>
      <w:r w:rsidR="00865BEE" w:rsidRPr="000B6583">
        <w:rPr>
          <w:sz w:val="17"/>
          <w:szCs w:val="17"/>
          <w:lang w:val="fr-FR"/>
        </w:rPr>
        <w:t>es schémas XML (</w:t>
      </w:r>
      <w:proofErr w:type="spellStart"/>
      <w:r w:rsidR="00865BEE" w:rsidRPr="000B6583">
        <w:rPr>
          <w:sz w:val="17"/>
          <w:szCs w:val="17"/>
          <w:lang w:val="fr-FR"/>
        </w:rPr>
        <w:t>eXtensible</w:t>
      </w:r>
      <w:proofErr w:type="spellEnd"/>
      <w:r w:rsidR="00865BEE" w:rsidRPr="000B6583">
        <w:rPr>
          <w:sz w:val="17"/>
          <w:szCs w:val="17"/>
          <w:lang w:val="fr-FR"/>
        </w:rPr>
        <w:t xml:space="preserve"> </w:t>
      </w:r>
      <w:proofErr w:type="spellStart"/>
      <w:r w:rsidR="00865BEE" w:rsidRPr="000B6583">
        <w:rPr>
          <w:sz w:val="17"/>
          <w:szCs w:val="17"/>
          <w:lang w:val="fr-FR"/>
        </w:rPr>
        <w:t>Markup</w:t>
      </w:r>
      <w:proofErr w:type="spellEnd"/>
      <w:r w:rsidR="00865BEE" w:rsidRPr="000B6583">
        <w:rPr>
          <w:sz w:val="17"/>
          <w:szCs w:val="17"/>
          <w:lang w:val="fr-FR"/>
        </w:rPr>
        <w:t xml:space="preserve"> </w:t>
      </w:r>
      <w:proofErr w:type="spellStart"/>
      <w:r w:rsidR="00865BEE" w:rsidRPr="000B6583">
        <w:rPr>
          <w:sz w:val="17"/>
          <w:szCs w:val="17"/>
          <w:lang w:val="fr-FR"/>
        </w:rPr>
        <w:t>Language</w:t>
      </w:r>
      <w:proofErr w:type="spellEnd"/>
      <w:r w:rsidR="00865BEE" w:rsidRPr="000B6583">
        <w:rPr>
          <w:sz w:val="17"/>
          <w:szCs w:val="17"/>
          <w:lang w:val="fr-FR"/>
        </w:rPr>
        <w:t xml:space="preserve">) (XSD) </w:t>
      </w:r>
      <w:r w:rsidR="00E31E54">
        <w:rPr>
          <w:sz w:val="17"/>
          <w:szCs w:val="17"/>
          <w:lang w:val="fr-FR"/>
        </w:rPr>
        <w:t xml:space="preserve">de la norme ST.96 de l’OMPI </w:t>
      </w:r>
      <w:r w:rsidR="00865BEE" w:rsidRPr="000B6583">
        <w:rPr>
          <w:sz w:val="17"/>
          <w:szCs w:val="17"/>
          <w:lang w:val="fr-FR"/>
        </w:rPr>
        <w:t>en schémas JSON qui respectent les recommandations susmentionnées.</w:t>
      </w:r>
    </w:p>
    <w:p w14:paraId="420F0597" w14:textId="265FEA41" w:rsidR="005C7595" w:rsidRPr="000B6583" w:rsidRDefault="008A617F" w:rsidP="00660440">
      <w:pPr>
        <w:pStyle w:val="List0"/>
        <w:rPr>
          <w:szCs w:val="17"/>
          <w:lang w:val="fr-FR"/>
        </w:rPr>
      </w:pPr>
      <w:r w:rsidRPr="000B6583">
        <w:rPr>
          <w:szCs w:val="17"/>
          <w:lang w:val="fr-FR"/>
        </w:rPr>
        <w:t>La présente norme a pour but</w:t>
      </w:r>
      <w:r w:rsidR="00FB776A">
        <w:rPr>
          <w:szCs w:val="17"/>
          <w:lang w:val="fr-FR"/>
        </w:rPr>
        <w:t> :</w:t>
      </w:r>
    </w:p>
    <w:p w14:paraId="55564421" w14:textId="2DE5F534" w:rsidR="005C7595" w:rsidRPr="000B6583" w:rsidRDefault="008A617F" w:rsidP="00B86036">
      <w:pPr>
        <w:numPr>
          <w:ilvl w:val="0"/>
          <w:numId w:val="4"/>
        </w:numPr>
        <w:tabs>
          <w:tab w:val="num" w:pos="1134"/>
        </w:tabs>
        <w:spacing w:after="170"/>
        <w:ind w:left="1134" w:hanging="567"/>
        <w:rPr>
          <w:sz w:val="17"/>
          <w:szCs w:val="17"/>
          <w:lang w:val="fr-FR"/>
        </w:rPr>
      </w:pPr>
      <w:proofErr w:type="gramStart"/>
      <w:r w:rsidRPr="000B6583">
        <w:rPr>
          <w:sz w:val="17"/>
          <w:szCs w:val="17"/>
          <w:lang w:val="fr-FR"/>
        </w:rPr>
        <w:t>de</w:t>
      </w:r>
      <w:proofErr w:type="gramEnd"/>
      <w:r w:rsidRPr="000B6583">
        <w:rPr>
          <w:sz w:val="17"/>
          <w:szCs w:val="17"/>
          <w:lang w:val="fr-FR"/>
        </w:rPr>
        <w:t xml:space="preserve"> donner des orientations concernant </w:t>
      </w:r>
      <w:r w:rsidR="00D50BA7" w:rsidRPr="00D50BA7">
        <w:rPr>
          <w:sz w:val="17"/>
          <w:szCs w:val="17"/>
          <w:u w:val="single"/>
          <w:lang w:val="fr-FR"/>
        </w:rPr>
        <w:t>la conception et l</w:t>
      </w:r>
      <w:r w:rsidR="00FB776A">
        <w:rPr>
          <w:sz w:val="17"/>
          <w:szCs w:val="17"/>
          <w:u w:val="single"/>
          <w:lang w:val="fr-FR"/>
        </w:rPr>
        <w:t>’</w:t>
      </w:r>
      <w:r w:rsidR="00D50BA7" w:rsidRPr="00D50BA7">
        <w:rPr>
          <w:sz w:val="17"/>
          <w:szCs w:val="17"/>
          <w:u w:val="single"/>
          <w:lang w:val="fr-FR"/>
        </w:rPr>
        <w:t xml:space="preserve">élaboration de pratiques recommandées concernant les données de propriété intellectuelle au format </w:t>
      </w:r>
      <w:proofErr w:type="spellStart"/>
      <w:r w:rsidR="00D50BA7" w:rsidRPr="00D50BA7">
        <w:rPr>
          <w:sz w:val="17"/>
          <w:szCs w:val="17"/>
          <w:u w:val="single"/>
          <w:lang w:val="fr-FR"/>
        </w:rPr>
        <w:t>JSON</w:t>
      </w:r>
      <w:r w:rsidRPr="00D50BA7">
        <w:rPr>
          <w:strike/>
          <w:sz w:val="17"/>
          <w:szCs w:val="17"/>
          <w:lang w:val="fr-FR"/>
        </w:rPr>
        <w:t>le</w:t>
      </w:r>
      <w:proofErr w:type="spellEnd"/>
      <w:r w:rsidRPr="00D50BA7">
        <w:rPr>
          <w:strike/>
          <w:sz w:val="17"/>
          <w:szCs w:val="17"/>
          <w:lang w:val="fr-FR"/>
        </w:rPr>
        <w:t xml:space="preserve"> balisage des données au format JSON</w:t>
      </w:r>
      <w:r w:rsidR="00A124DC" w:rsidRPr="000B6583">
        <w:rPr>
          <w:sz w:val="17"/>
          <w:szCs w:val="17"/>
          <w:lang w:val="fr-FR"/>
        </w:rPr>
        <w:t>;</w:t>
      </w:r>
    </w:p>
    <w:p w14:paraId="69808166" w14:textId="0B4FFA45" w:rsidR="00F407E1" w:rsidRPr="000B6583" w:rsidRDefault="00B26B2D" w:rsidP="00B86036">
      <w:pPr>
        <w:numPr>
          <w:ilvl w:val="0"/>
          <w:numId w:val="4"/>
        </w:numPr>
        <w:tabs>
          <w:tab w:val="num" w:pos="1134"/>
        </w:tabs>
        <w:spacing w:after="170"/>
        <w:ind w:left="1134" w:hanging="567"/>
        <w:rPr>
          <w:sz w:val="17"/>
          <w:szCs w:val="17"/>
          <w:lang w:val="fr-FR"/>
        </w:rPr>
      </w:pPr>
      <w:proofErr w:type="gramStart"/>
      <w:r w:rsidRPr="000B6583">
        <w:rPr>
          <w:sz w:val="17"/>
          <w:szCs w:val="17"/>
          <w:lang w:val="fr-FR"/>
        </w:rPr>
        <w:t>d</w:t>
      </w:r>
      <w:r w:rsidR="00FB776A">
        <w:rPr>
          <w:sz w:val="17"/>
          <w:szCs w:val="17"/>
          <w:lang w:val="fr-FR"/>
        </w:rPr>
        <w:t>’</w:t>
      </w:r>
      <w:r w:rsidRPr="000B6583">
        <w:rPr>
          <w:sz w:val="17"/>
          <w:szCs w:val="17"/>
          <w:lang w:val="fr-FR"/>
        </w:rPr>
        <w:t>assurer</w:t>
      </w:r>
      <w:proofErr w:type="gramEnd"/>
      <w:r w:rsidRPr="000B6583">
        <w:rPr>
          <w:sz w:val="17"/>
          <w:szCs w:val="17"/>
          <w:lang w:val="fr-FR"/>
        </w:rPr>
        <w:t xml:space="preserve"> la conformité au moyen de schémas et d</w:t>
      </w:r>
      <w:r w:rsidR="00FB776A">
        <w:rPr>
          <w:sz w:val="17"/>
          <w:szCs w:val="17"/>
          <w:lang w:val="fr-FR"/>
        </w:rPr>
        <w:t>’</w:t>
      </w:r>
      <w:r w:rsidRPr="000B6583">
        <w:rPr>
          <w:sz w:val="17"/>
          <w:szCs w:val="17"/>
          <w:lang w:val="fr-FR"/>
        </w:rPr>
        <w:t>instances au format JSON fondés sur la norme</w:t>
      </w:r>
      <w:r w:rsidR="001563CD" w:rsidRPr="000B6583">
        <w:rPr>
          <w:sz w:val="17"/>
          <w:szCs w:val="17"/>
          <w:lang w:val="fr-FR"/>
        </w:rPr>
        <w:t> </w:t>
      </w:r>
      <w:r w:rsidRPr="000B6583">
        <w:rPr>
          <w:sz w:val="17"/>
          <w:szCs w:val="17"/>
          <w:lang w:val="fr-FR"/>
        </w:rPr>
        <w:t>ST.96 en ce qui concerne l</w:t>
      </w:r>
      <w:r w:rsidR="00FB776A">
        <w:rPr>
          <w:sz w:val="17"/>
          <w:szCs w:val="17"/>
          <w:lang w:val="fr-FR"/>
        </w:rPr>
        <w:t>’</w:t>
      </w:r>
      <w:r w:rsidRPr="000B6583">
        <w:rPr>
          <w:sz w:val="17"/>
          <w:szCs w:val="17"/>
          <w:lang w:val="fr-FR"/>
        </w:rPr>
        <w:t>échange des données de propriété intellectuelle</w:t>
      </w:r>
      <w:r w:rsidR="00471DB6" w:rsidRPr="000B6583">
        <w:rPr>
          <w:sz w:val="17"/>
          <w:szCs w:val="17"/>
          <w:lang w:val="fr-FR"/>
        </w:rPr>
        <w:t>;</w:t>
      </w:r>
    </w:p>
    <w:p w14:paraId="01F116FA" w14:textId="50FAB66F" w:rsidR="005C7595" w:rsidRPr="000B6583" w:rsidRDefault="00B26B2D" w:rsidP="00B86036">
      <w:pPr>
        <w:numPr>
          <w:ilvl w:val="0"/>
          <w:numId w:val="4"/>
        </w:numPr>
        <w:tabs>
          <w:tab w:val="num" w:pos="1134"/>
        </w:tabs>
        <w:spacing w:after="170"/>
        <w:ind w:left="1134" w:hanging="567"/>
        <w:rPr>
          <w:sz w:val="17"/>
          <w:szCs w:val="17"/>
          <w:lang w:val="fr-FR"/>
        </w:rPr>
      </w:pPr>
      <w:proofErr w:type="gramStart"/>
      <w:r w:rsidRPr="000B6583">
        <w:rPr>
          <w:sz w:val="17"/>
          <w:szCs w:val="17"/>
          <w:lang w:val="fr-FR"/>
        </w:rPr>
        <w:t>de</w:t>
      </w:r>
      <w:proofErr w:type="gramEnd"/>
      <w:r w:rsidRPr="000B6583">
        <w:rPr>
          <w:sz w:val="17"/>
          <w:szCs w:val="17"/>
          <w:lang w:val="fr-FR"/>
        </w:rPr>
        <w:t xml:space="preserve"> recommander des principes de conception relatifs à l</w:t>
      </w:r>
      <w:r w:rsidR="00FB776A">
        <w:rPr>
          <w:sz w:val="17"/>
          <w:szCs w:val="17"/>
          <w:lang w:val="fr-FR"/>
        </w:rPr>
        <w:t>’</w:t>
      </w:r>
      <w:r w:rsidRPr="000B6583">
        <w:rPr>
          <w:sz w:val="17"/>
          <w:szCs w:val="17"/>
          <w:lang w:val="fr-FR"/>
        </w:rPr>
        <w:t>extension des schémas JSON élaborés ou à la création de nouveaux schémas JSON conformes;  et</w:t>
      </w:r>
    </w:p>
    <w:p w14:paraId="190B1E09" w14:textId="4F78CBA0" w:rsidR="005C7595" w:rsidRPr="000B6583" w:rsidRDefault="008A617F" w:rsidP="00B86036">
      <w:pPr>
        <w:numPr>
          <w:ilvl w:val="0"/>
          <w:numId w:val="4"/>
        </w:numPr>
        <w:tabs>
          <w:tab w:val="num" w:pos="1134"/>
        </w:tabs>
        <w:spacing w:after="170"/>
        <w:ind w:left="1134" w:hanging="567"/>
        <w:rPr>
          <w:sz w:val="17"/>
          <w:szCs w:val="17"/>
          <w:lang w:val="fr-FR"/>
        </w:rPr>
      </w:pPr>
      <w:proofErr w:type="gramStart"/>
      <w:r w:rsidRPr="000B6583">
        <w:rPr>
          <w:sz w:val="17"/>
          <w:szCs w:val="17"/>
          <w:lang w:val="fr-FR"/>
        </w:rPr>
        <w:t>de</w:t>
      </w:r>
      <w:proofErr w:type="gramEnd"/>
      <w:r w:rsidRPr="000B6583">
        <w:rPr>
          <w:sz w:val="17"/>
          <w:szCs w:val="17"/>
          <w:lang w:val="fr-FR"/>
        </w:rPr>
        <w:t xml:space="preserve"> rationaliser l</w:t>
      </w:r>
      <w:r w:rsidR="00FB776A">
        <w:rPr>
          <w:sz w:val="17"/>
          <w:szCs w:val="17"/>
          <w:lang w:val="fr-FR"/>
        </w:rPr>
        <w:t>’</w:t>
      </w:r>
      <w:r w:rsidRPr="000B6583">
        <w:rPr>
          <w:sz w:val="17"/>
          <w:szCs w:val="17"/>
          <w:lang w:val="fr-FR"/>
        </w:rPr>
        <w:t xml:space="preserve">échange de données en </w:t>
      </w:r>
      <w:r w:rsidR="00B26B2D" w:rsidRPr="000B6583">
        <w:rPr>
          <w:sz w:val="17"/>
          <w:szCs w:val="17"/>
          <w:lang w:val="fr-FR"/>
        </w:rPr>
        <w:t>favorisant</w:t>
      </w:r>
      <w:r w:rsidRPr="000B6583">
        <w:rPr>
          <w:sz w:val="17"/>
          <w:szCs w:val="17"/>
          <w:lang w:val="fr-FR"/>
        </w:rPr>
        <w:t xml:space="preserve"> la réutilisation des ressources JSON entre les offices de propriété intellectuelle, ainsi que des données communiquées au public</w:t>
      </w:r>
      <w:r w:rsidR="00811721" w:rsidRPr="000B6583">
        <w:rPr>
          <w:sz w:val="17"/>
          <w:szCs w:val="17"/>
          <w:lang w:val="fr-FR"/>
        </w:rPr>
        <w:t>.</w:t>
      </w:r>
    </w:p>
    <w:p w14:paraId="5A8BEF00" w14:textId="3D1F8EEA" w:rsidR="000E67E1" w:rsidRPr="000B6583" w:rsidRDefault="00C64F29" w:rsidP="00CB42FC">
      <w:pPr>
        <w:pStyle w:val="Heading2"/>
        <w:tabs>
          <w:tab w:val="left" w:pos="567"/>
        </w:tabs>
        <w:rPr>
          <w:sz w:val="17"/>
          <w:szCs w:val="17"/>
          <w:lang w:val="fr-FR"/>
        </w:rPr>
      </w:pPr>
      <w:r w:rsidRPr="000B6583">
        <w:rPr>
          <w:caps w:val="0"/>
          <w:sz w:val="17"/>
          <w:szCs w:val="17"/>
          <w:lang w:val="fr-FR"/>
        </w:rPr>
        <w:fldChar w:fldCharType="begin"/>
      </w:r>
      <w:r w:rsidRPr="000B6583">
        <w:rPr>
          <w:caps w:val="0"/>
          <w:sz w:val="17"/>
          <w:szCs w:val="17"/>
          <w:lang w:val="fr-FR"/>
        </w:rPr>
        <w:instrText xml:space="preserve"> AUTONUM  </w:instrText>
      </w:r>
      <w:bookmarkStart w:id="6" w:name="_Toc113870619"/>
      <w:bookmarkStart w:id="7" w:name="_Toc119404105"/>
      <w:r w:rsidRPr="000B6583">
        <w:rPr>
          <w:caps w:val="0"/>
          <w:sz w:val="17"/>
          <w:szCs w:val="17"/>
          <w:lang w:val="fr-FR"/>
        </w:rPr>
        <w:fldChar w:fldCharType="end"/>
      </w:r>
      <w:r w:rsidRPr="000B6583">
        <w:rPr>
          <w:caps w:val="0"/>
          <w:sz w:val="17"/>
          <w:szCs w:val="17"/>
          <w:lang w:val="fr-FR"/>
        </w:rPr>
        <w:tab/>
      </w:r>
      <w:bookmarkEnd w:id="6"/>
      <w:r w:rsidR="008A617F" w:rsidRPr="000B6583">
        <w:rPr>
          <w:caps w:val="0"/>
          <w:sz w:val="17"/>
          <w:szCs w:val="17"/>
          <w:lang w:val="fr-FR"/>
        </w:rPr>
        <w:t>DÉFINITIONS ET TERMINOLOGIE</w:t>
      </w:r>
      <w:bookmarkEnd w:id="7"/>
    </w:p>
    <w:p w14:paraId="455CB887" w14:textId="52079D3F" w:rsidR="000E67E1" w:rsidRPr="000B6583" w:rsidRDefault="00D7551B" w:rsidP="00660440">
      <w:pPr>
        <w:spacing w:after="170"/>
        <w:rPr>
          <w:sz w:val="17"/>
          <w:szCs w:val="17"/>
          <w:lang w:val="fr-FR"/>
        </w:rPr>
      </w:pPr>
      <w:r w:rsidRPr="000B6583">
        <w:rPr>
          <w:sz w:val="17"/>
          <w:szCs w:val="17"/>
          <w:lang w:val="fr-FR"/>
        </w:rPr>
        <w:t>Aux fins de la présente norme</w:t>
      </w:r>
      <w:r w:rsidR="000E67E1" w:rsidRPr="000B6583">
        <w:rPr>
          <w:sz w:val="17"/>
          <w:szCs w:val="17"/>
          <w:lang w:val="fr-FR"/>
        </w:rPr>
        <w:t xml:space="preserve">, </w:t>
      </w:r>
      <w:r w:rsidRPr="000B6583">
        <w:rPr>
          <w:sz w:val="17"/>
          <w:szCs w:val="17"/>
          <w:lang w:val="fr-FR"/>
        </w:rPr>
        <w:t>la terminologie suivante est utilisée</w:t>
      </w:r>
      <w:r w:rsidR="00FB776A">
        <w:rPr>
          <w:sz w:val="17"/>
          <w:szCs w:val="17"/>
          <w:lang w:val="fr-FR"/>
        </w:rPr>
        <w:t> :</w:t>
      </w:r>
    </w:p>
    <w:p w14:paraId="08844C56" w14:textId="62E1D8C2" w:rsidR="00BF0ABA" w:rsidRPr="0050493A" w:rsidRDefault="0050493A" w:rsidP="00555AF1">
      <w:pPr>
        <w:numPr>
          <w:ilvl w:val="0"/>
          <w:numId w:val="4"/>
        </w:numPr>
        <w:tabs>
          <w:tab w:val="num" w:pos="1134"/>
        </w:tabs>
        <w:spacing w:after="170"/>
        <w:ind w:left="1134" w:hanging="567"/>
        <w:rPr>
          <w:sz w:val="17"/>
          <w:szCs w:val="17"/>
          <w:u w:val="single"/>
          <w:lang w:val="fr-FR"/>
        </w:rPr>
      </w:pPr>
      <w:r>
        <w:rPr>
          <w:sz w:val="17"/>
          <w:szCs w:val="17"/>
          <w:u w:val="single"/>
          <w:lang w:val="fr-FR"/>
        </w:rPr>
        <w:t xml:space="preserve">Le terme </w:t>
      </w:r>
      <w:r w:rsidRPr="0050493A">
        <w:rPr>
          <w:sz w:val="17"/>
          <w:szCs w:val="17"/>
          <w:u w:val="single"/>
          <w:lang w:val="fr-FR"/>
        </w:rPr>
        <w:t>“ressources JSON”</w:t>
      </w:r>
      <w:r>
        <w:rPr>
          <w:sz w:val="17"/>
          <w:szCs w:val="17"/>
          <w:u w:val="single"/>
          <w:lang w:val="fr-FR"/>
        </w:rPr>
        <w:t xml:space="preserve"> </w:t>
      </w:r>
      <w:r w:rsidR="00191A5F">
        <w:rPr>
          <w:sz w:val="17"/>
          <w:szCs w:val="17"/>
          <w:u w:val="single"/>
          <w:lang w:val="fr-FR"/>
        </w:rPr>
        <w:t>désigne</w:t>
      </w:r>
      <w:r>
        <w:rPr>
          <w:sz w:val="17"/>
          <w:szCs w:val="17"/>
          <w:u w:val="single"/>
          <w:lang w:val="fr-FR"/>
        </w:rPr>
        <w:t xml:space="preserve"> toute composante utilisée la création ou la mise en œuvre d</w:t>
      </w:r>
      <w:r w:rsidR="00FB776A">
        <w:rPr>
          <w:sz w:val="17"/>
          <w:szCs w:val="17"/>
          <w:u w:val="single"/>
          <w:lang w:val="fr-FR"/>
        </w:rPr>
        <w:t>’</w:t>
      </w:r>
      <w:r>
        <w:rPr>
          <w:sz w:val="17"/>
          <w:szCs w:val="17"/>
          <w:u w:val="single"/>
          <w:lang w:val="fr-FR"/>
        </w:rPr>
        <w:t>une application JSON selon la présente norme;</w:t>
      </w:r>
    </w:p>
    <w:p w14:paraId="111FF19B" w14:textId="635AE320" w:rsidR="009137CF" w:rsidRPr="000B6583" w:rsidRDefault="00FD617C" w:rsidP="00555AF1">
      <w:pPr>
        <w:numPr>
          <w:ilvl w:val="0"/>
          <w:numId w:val="4"/>
        </w:numPr>
        <w:tabs>
          <w:tab w:val="num" w:pos="1134"/>
        </w:tabs>
        <w:spacing w:after="170"/>
        <w:ind w:left="1134" w:hanging="567"/>
        <w:rPr>
          <w:sz w:val="17"/>
          <w:szCs w:val="17"/>
          <w:lang w:val="fr-FR"/>
        </w:rPr>
      </w:pPr>
      <w:r w:rsidRPr="000B6583">
        <w:rPr>
          <w:sz w:val="17"/>
          <w:szCs w:val="17"/>
          <w:lang w:val="fr-FR"/>
        </w:rPr>
        <w:t>Les termes</w:t>
      </w:r>
      <w:r w:rsidR="000630CD" w:rsidRPr="000B6583">
        <w:rPr>
          <w:sz w:val="17"/>
          <w:szCs w:val="17"/>
          <w:lang w:val="fr-FR"/>
        </w:rPr>
        <w:t xml:space="preserve"> </w:t>
      </w:r>
      <w:r w:rsidR="0075329C" w:rsidRPr="000B6583">
        <w:rPr>
          <w:sz w:val="17"/>
          <w:szCs w:val="17"/>
          <w:lang w:val="fr-FR"/>
        </w:rPr>
        <w:t>“</w:t>
      </w:r>
      <w:proofErr w:type="spellStart"/>
      <w:r w:rsidR="0075329C" w:rsidRPr="000B6583">
        <w:rPr>
          <w:rFonts w:ascii="Courier New" w:hAnsi="Courier New" w:cs="Courier New"/>
          <w:sz w:val="17"/>
          <w:szCs w:val="17"/>
          <w:lang w:val="fr-FR"/>
        </w:rPr>
        <w:t>o</w:t>
      </w:r>
      <w:r w:rsidR="000630CD" w:rsidRPr="000B6583">
        <w:rPr>
          <w:rFonts w:ascii="Courier New" w:hAnsi="Courier New" w:cs="Courier New"/>
          <w:sz w:val="17"/>
          <w:szCs w:val="17"/>
          <w:lang w:val="fr-FR"/>
        </w:rPr>
        <w:t>bjec</w:t>
      </w:r>
      <w:r w:rsidR="0075329C" w:rsidRPr="000B6583">
        <w:rPr>
          <w:rFonts w:ascii="Courier New" w:hAnsi="Courier New" w:cs="Courier New"/>
          <w:sz w:val="17"/>
          <w:szCs w:val="17"/>
          <w:lang w:val="fr-FR"/>
        </w:rPr>
        <w:t>t</w:t>
      </w:r>
      <w:proofErr w:type="spellEnd"/>
      <w:r w:rsidR="0075329C" w:rsidRPr="000B6583">
        <w:rPr>
          <w:rFonts w:ascii="Courier New" w:hAnsi="Courier New" w:cs="Courier New"/>
          <w:sz w:val="17"/>
          <w:szCs w:val="17"/>
          <w:lang w:val="fr-FR"/>
        </w:rPr>
        <w:t>”</w:t>
      </w:r>
      <w:r w:rsidR="000630CD" w:rsidRPr="000B6583">
        <w:rPr>
          <w:sz w:val="17"/>
          <w:szCs w:val="17"/>
          <w:lang w:val="fr-FR"/>
        </w:rPr>
        <w:t xml:space="preserve">, </w:t>
      </w:r>
      <w:r w:rsidR="00FA790A" w:rsidRPr="000B6583">
        <w:rPr>
          <w:sz w:val="17"/>
          <w:szCs w:val="17"/>
          <w:lang w:val="fr-FR"/>
        </w:rPr>
        <w:t>“</w:t>
      </w:r>
      <w:proofErr w:type="spellStart"/>
      <w:r w:rsidR="00FA790A" w:rsidRPr="000B6583">
        <w:rPr>
          <w:rFonts w:ascii="Courier New" w:hAnsi="Courier New" w:cs="Courier New"/>
          <w:sz w:val="17"/>
          <w:szCs w:val="17"/>
          <w:lang w:val="fr-FR"/>
        </w:rPr>
        <w:t>object</w:t>
      </w:r>
      <w:proofErr w:type="spellEnd"/>
      <w:r w:rsidR="00FA790A" w:rsidRPr="000B6583">
        <w:rPr>
          <w:rFonts w:ascii="Courier New" w:hAnsi="Courier New" w:cs="Courier New"/>
          <w:sz w:val="17"/>
          <w:szCs w:val="17"/>
          <w:lang w:val="fr-FR"/>
        </w:rPr>
        <w:t xml:space="preserve"> type</w:t>
      </w:r>
      <w:r w:rsidR="00FA790A" w:rsidRPr="000B6583">
        <w:rPr>
          <w:sz w:val="17"/>
          <w:szCs w:val="17"/>
          <w:lang w:val="fr-FR"/>
        </w:rPr>
        <w:t xml:space="preserve">”, </w:t>
      </w:r>
      <w:r w:rsidR="0075329C" w:rsidRPr="000B6583">
        <w:rPr>
          <w:sz w:val="17"/>
          <w:szCs w:val="17"/>
          <w:lang w:val="fr-FR"/>
        </w:rPr>
        <w:t>“</w:t>
      </w:r>
      <w:proofErr w:type="spellStart"/>
      <w:r w:rsidR="0075329C" w:rsidRPr="000B6583">
        <w:rPr>
          <w:rFonts w:ascii="Courier New" w:hAnsi="Courier New" w:cs="Courier New"/>
          <w:sz w:val="17"/>
          <w:szCs w:val="17"/>
          <w:lang w:val="fr-FR"/>
        </w:rPr>
        <w:t>p</w:t>
      </w:r>
      <w:r w:rsidR="000630CD" w:rsidRPr="000B6583">
        <w:rPr>
          <w:rFonts w:ascii="Courier New" w:hAnsi="Courier New" w:cs="Courier New"/>
          <w:sz w:val="17"/>
          <w:szCs w:val="17"/>
          <w:lang w:val="fr-FR"/>
        </w:rPr>
        <w:t>ropert</w:t>
      </w:r>
      <w:r w:rsidR="0075329C" w:rsidRPr="000B6583">
        <w:rPr>
          <w:rFonts w:ascii="Courier New" w:hAnsi="Courier New" w:cs="Courier New"/>
          <w:sz w:val="17"/>
          <w:szCs w:val="17"/>
          <w:lang w:val="fr-FR"/>
        </w:rPr>
        <w:t>y</w:t>
      </w:r>
      <w:proofErr w:type="spellEnd"/>
      <w:r w:rsidR="0075329C" w:rsidRPr="000B6583">
        <w:rPr>
          <w:rFonts w:ascii="Courier New" w:hAnsi="Courier New" w:cs="Courier New"/>
          <w:sz w:val="17"/>
          <w:szCs w:val="17"/>
          <w:lang w:val="fr-FR"/>
        </w:rPr>
        <w:t>”</w:t>
      </w:r>
      <w:r w:rsidR="000630CD" w:rsidRPr="000B6583">
        <w:rPr>
          <w:sz w:val="17"/>
          <w:szCs w:val="17"/>
          <w:lang w:val="fr-FR"/>
        </w:rPr>
        <w:t>,</w:t>
      </w:r>
      <w:r w:rsidR="000D77D1" w:rsidRPr="000B6583">
        <w:rPr>
          <w:sz w:val="17"/>
          <w:szCs w:val="17"/>
          <w:lang w:val="fr-FR"/>
        </w:rPr>
        <w:t xml:space="preserve"> “</w:t>
      </w:r>
      <w:proofErr w:type="spellStart"/>
      <w:r w:rsidR="000D77D1" w:rsidRPr="000B6583">
        <w:rPr>
          <w:rFonts w:ascii="Courier New" w:hAnsi="Courier New" w:cs="Courier New"/>
          <w:sz w:val="17"/>
          <w:szCs w:val="17"/>
          <w:lang w:val="fr-FR"/>
        </w:rPr>
        <w:t>member</w:t>
      </w:r>
      <w:proofErr w:type="spellEnd"/>
      <w:r w:rsidR="000D77D1" w:rsidRPr="000B6583">
        <w:rPr>
          <w:sz w:val="17"/>
          <w:szCs w:val="17"/>
          <w:lang w:val="fr-FR"/>
        </w:rPr>
        <w:t>”,</w:t>
      </w:r>
      <w:r w:rsidR="000630CD" w:rsidRPr="000B6583">
        <w:rPr>
          <w:sz w:val="17"/>
          <w:szCs w:val="17"/>
          <w:lang w:val="fr-FR"/>
        </w:rPr>
        <w:t xml:space="preserve"> </w:t>
      </w:r>
      <w:r w:rsidR="0075329C" w:rsidRPr="000B6583">
        <w:rPr>
          <w:sz w:val="17"/>
          <w:szCs w:val="17"/>
          <w:lang w:val="fr-FR"/>
        </w:rPr>
        <w:t>“</w:t>
      </w:r>
      <w:proofErr w:type="spellStart"/>
      <w:r w:rsidR="0075329C" w:rsidRPr="000B6583">
        <w:rPr>
          <w:rFonts w:ascii="Courier New" w:hAnsi="Courier New" w:cs="Courier New"/>
          <w:sz w:val="17"/>
          <w:szCs w:val="17"/>
          <w:lang w:val="fr-FR"/>
        </w:rPr>
        <w:t>p</w:t>
      </w:r>
      <w:r w:rsidR="000630CD" w:rsidRPr="000B6583">
        <w:rPr>
          <w:rFonts w:ascii="Courier New" w:hAnsi="Courier New" w:cs="Courier New"/>
          <w:sz w:val="17"/>
          <w:szCs w:val="17"/>
          <w:lang w:val="fr-FR"/>
        </w:rPr>
        <w:t>roperty</w:t>
      </w:r>
      <w:proofErr w:type="spellEnd"/>
      <w:r w:rsidR="000630CD" w:rsidRPr="000B6583">
        <w:rPr>
          <w:rFonts w:ascii="Courier New" w:hAnsi="Courier New" w:cs="Courier New"/>
          <w:sz w:val="17"/>
          <w:szCs w:val="17"/>
          <w:lang w:val="fr-FR"/>
        </w:rPr>
        <w:t xml:space="preserve"> </w:t>
      </w:r>
      <w:proofErr w:type="spellStart"/>
      <w:r w:rsidR="000630CD" w:rsidRPr="000B6583">
        <w:rPr>
          <w:rFonts w:ascii="Courier New" w:hAnsi="Courier New" w:cs="Courier New"/>
          <w:sz w:val="17"/>
          <w:szCs w:val="17"/>
          <w:lang w:val="fr-FR"/>
        </w:rPr>
        <w:t>nam</w:t>
      </w:r>
      <w:r w:rsidR="0075329C" w:rsidRPr="000B6583">
        <w:rPr>
          <w:rFonts w:ascii="Courier New" w:hAnsi="Courier New" w:cs="Courier New"/>
          <w:sz w:val="17"/>
          <w:szCs w:val="17"/>
          <w:lang w:val="fr-FR"/>
        </w:rPr>
        <w:t>e</w:t>
      </w:r>
      <w:proofErr w:type="spellEnd"/>
      <w:r w:rsidR="0075329C" w:rsidRPr="000B6583">
        <w:rPr>
          <w:rFonts w:ascii="Courier New" w:hAnsi="Courier New" w:cs="Courier New"/>
          <w:sz w:val="17"/>
          <w:szCs w:val="17"/>
          <w:lang w:val="fr-FR"/>
        </w:rPr>
        <w:t>”</w:t>
      </w:r>
      <w:r w:rsidR="00946198" w:rsidRPr="000B6583">
        <w:rPr>
          <w:sz w:val="17"/>
          <w:szCs w:val="17"/>
          <w:lang w:val="fr-FR"/>
        </w:rPr>
        <w:t xml:space="preserve">, </w:t>
      </w:r>
      <w:r w:rsidR="0075329C" w:rsidRPr="000B6583">
        <w:rPr>
          <w:sz w:val="17"/>
          <w:szCs w:val="17"/>
          <w:lang w:val="fr-FR"/>
        </w:rPr>
        <w:t>“</w:t>
      </w:r>
      <w:proofErr w:type="spellStart"/>
      <w:r w:rsidR="0075329C" w:rsidRPr="000B6583">
        <w:rPr>
          <w:rFonts w:ascii="Courier New" w:hAnsi="Courier New" w:cs="Courier New"/>
          <w:sz w:val="17"/>
          <w:szCs w:val="17"/>
          <w:lang w:val="fr-FR"/>
        </w:rPr>
        <w:t>p</w:t>
      </w:r>
      <w:r w:rsidR="000630CD" w:rsidRPr="000B6583">
        <w:rPr>
          <w:rFonts w:ascii="Courier New" w:hAnsi="Courier New" w:cs="Courier New"/>
          <w:sz w:val="17"/>
          <w:szCs w:val="17"/>
          <w:lang w:val="fr-FR"/>
        </w:rPr>
        <w:t>roperty</w:t>
      </w:r>
      <w:proofErr w:type="spellEnd"/>
      <w:r w:rsidR="000630CD" w:rsidRPr="000B6583">
        <w:rPr>
          <w:rFonts w:ascii="Courier New" w:hAnsi="Courier New" w:cs="Courier New"/>
          <w:sz w:val="17"/>
          <w:szCs w:val="17"/>
          <w:lang w:val="fr-FR"/>
        </w:rPr>
        <w:t xml:space="preserve"> valu</w:t>
      </w:r>
      <w:r w:rsidR="0075329C" w:rsidRPr="000B6583">
        <w:rPr>
          <w:rFonts w:ascii="Courier New" w:hAnsi="Courier New" w:cs="Courier New"/>
          <w:sz w:val="17"/>
          <w:szCs w:val="17"/>
          <w:lang w:val="fr-FR"/>
        </w:rPr>
        <w:t>e”</w:t>
      </w:r>
      <w:r w:rsidR="001C53F5" w:rsidRPr="000B6583">
        <w:rPr>
          <w:sz w:val="17"/>
          <w:szCs w:val="17"/>
          <w:lang w:val="fr-FR"/>
        </w:rPr>
        <w:t xml:space="preserve">, </w:t>
      </w:r>
      <w:r w:rsidR="00F407E1" w:rsidRPr="000B6583">
        <w:rPr>
          <w:sz w:val="17"/>
          <w:szCs w:val="17"/>
          <w:lang w:val="fr-FR"/>
        </w:rPr>
        <w:t>“</w:t>
      </w:r>
      <w:proofErr w:type="spellStart"/>
      <w:r w:rsidR="001C53F5" w:rsidRPr="000B6583">
        <w:rPr>
          <w:rFonts w:ascii="Courier New" w:hAnsi="Courier New" w:cs="Courier New"/>
          <w:sz w:val="17"/>
          <w:szCs w:val="17"/>
          <w:lang w:val="fr-FR"/>
        </w:rPr>
        <w:t>property</w:t>
      </w:r>
      <w:proofErr w:type="spellEnd"/>
      <w:r w:rsidR="001C53F5" w:rsidRPr="000B6583">
        <w:rPr>
          <w:rFonts w:ascii="Courier New" w:hAnsi="Courier New" w:cs="Courier New"/>
          <w:sz w:val="17"/>
          <w:szCs w:val="17"/>
          <w:lang w:val="fr-FR"/>
        </w:rPr>
        <w:t xml:space="preserve"> type</w:t>
      </w:r>
      <w:r w:rsidR="001C53F5" w:rsidRPr="000B6583">
        <w:rPr>
          <w:sz w:val="17"/>
          <w:szCs w:val="17"/>
          <w:lang w:val="fr-FR"/>
        </w:rPr>
        <w:t>”</w:t>
      </w:r>
      <w:r w:rsidR="00DF1D93" w:rsidRPr="000B6583">
        <w:rPr>
          <w:sz w:val="17"/>
          <w:szCs w:val="17"/>
          <w:lang w:val="fr-FR"/>
        </w:rPr>
        <w:t>, “</w:t>
      </w:r>
      <w:r w:rsidR="00DF1D93" w:rsidRPr="000B6583">
        <w:rPr>
          <w:rFonts w:ascii="Courier New" w:hAnsi="Courier New" w:cs="Courier New"/>
          <w:sz w:val="17"/>
          <w:szCs w:val="17"/>
          <w:lang w:val="fr-FR"/>
        </w:rPr>
        <w:t>keyword</w:t>
      </w:r>
      <w:r w:rsidR="00DF1D93" w:rsidRPr="000B6583">
        <w:rPr>
          <w:sz w:val="17"/>
          <w:szCs w:val="17"/>
          <w:lang w:val="fr-FR"/>
        </w:rPr>
        <w:t>”</w:t>
      </w:r>
      <w:r w:rsidR="000630CD" w:rsidRPr="000B6583">
        <w:rPr>
          <w:sz w:val="17"/>
          <w:szCs w:val="17"/>
          <w:lang w:val="fr-FR"/>
        </w:rPr>
        <w:t xml:space="preserve"> </w:t>
      </w:r>
      <w:r w:rsidRPr="000B6583">
        <w:rPr>
          <w:sz w:val="17"/>
          <w:szCs w:val="17"/>
          <w:lang w:val="fr-FR"/>
        </w:rPr>
        <w:t>et</w:t>
      </w:r>
      <w:r w:rsidR="00946198" w:rsidRPr="000B6583">
        <w:rPr>
          <w:sz w:val="17"/>
          <w:szCs w:val="17"/>
          <w:lang w:val="fr-FR"/>
        </w:rPr>
        <w:t xml:space="preserve"> “</w:t>
      </w:r>
      <w:proofErr w:type="spellStart"/>
      <w:r w:rsidR="00946198" w:rsidRPr="000B6583">
        <w:rPr>
          <w:rFonts w:ascii="Courier New" w:hAnsi="Courier New" w:cs="Courier New"/>
          <w:sz w:val="17"/>
          <w:szCs w:val="17"/>
          <w:lang w:val="fr-FR"/>
        </w:rPr>
        <w:t>definition</w:t>
      </w:r>
      <w:proofErr w:type="spellEnd"/>
      <w:r w:rsidR="00946198" w:rsidRPr="000B6583">
        <w:rPr>
          <w:sz w:val="17"/>
          <w:szCs w:val="17"/>
          <w:lang w:val="fr-FR"/>
        </w:rPr>
        <w:t xml:space="preserve">” </w:t>
      </w:r>
      <w:r w:rsidRPr="000B6583">
        <w:rPr>
          <w:sz w:val="17"/>
          <w:szCs w:val="17"/>
          <w:lang w:val="fr-FR"/>
        </w:rPr>
        <w:t xml:space="preserve">utilisés dans la présente norme </w:t>
      </w:r>
      <w:r w:rsidR="00D7551B" w:rsidRPr="000B6583">
        <w:rPr>
          <w:sz w:val="17"/>
          <w:szCs w:val="17"/>
          <w:lang w:val="fr-FR"/>
        </w:rPr>
        <w:t xml:space="preserve">doivent être interprétés tels que définis dans </w:t>
      </w:r>
      <w:r w:rsidR="005F54F0" w:rsidRPr="000B6583">
        <w:rPr>
          <w:sz w:val="17"/>
          <w:szCs w:val="17"/>
          <w:lang w:val="fr-FR"/>
        </w:rPr>
        <w:t>la version</w:t>
      </w:r>
      <w:r w:rsidR="009171C9" w:rsidRPr="000B6583">
        <w:rPr>
          <w:sz w:val="17"/>
          <w:szCs w:val="17"/>
          <w:lang w:val="fr-FR"/>
        </w:rPr>
        <w:t xml:space="preserve"> du projet</w:t>
      </w:r>
      <w:r w:rsidR="005F54F0" w:rsidRPr="000B6583">
        <w:rPr>
          <w:sz w:val="17"/>
          <w:szCs w:val="17"/>
          <w:lang w:val="fr-FR"/>
        </w:rPr>
        <w:t xml:space="preserve"> draft</w:t>
      </w:r>
      <w:r w:rsidR="00FB776A">
        <w:rPr>
          <w:sz w:val="17"/>
          <w:szCs w:val="17"/>
          <w:lang w:val="fr-FR"/>
        </w:rPr>
        <w:t>-</w:t>
      </w:r>
      <w:r w:rsidR="005F54F0" w:rsidRPr="000B6583">
        <w:rPr>
          <w:sz w:val="17"/>
          <w:szCs w:val="17"/>
          <w:lang w:val="fr-FR"/>
        </w:rPr>
        <w:t>2020</w:t>
      </w:r>
      <w:r w:rsidR="00FB776A">
        <w:rPr>
          <w:sz w:val="17"/>
          <w:szCs w:val="17"/>
          <w:lang w:val="fr-FR"/>
        </w:rPr>
        <w:t>-</w:t>
      </w:r>
      <w:r w:rsidR="005F54F0" w:rsidRPr="000B6583">
        <w:rPr>
          <w:sz w:val="17"/>
          <w:szCs w:val="17"/>
          <w:lang w:val="fr-FR"/>
        </w:rPr>
        <w:t>12</w:t>
      </w:r>
      <w:r w:rsidR="005F54F0" w:rsidRPr="000B6583">
        <w:rPr>
          <w:rStyle w:val="FootnoteReference"/>
          <w:sz w:val="17"/>
          <w:szCs w:val="17"/>
          <w:lang w:val="fr-FR"/>
        </w:rPr>
        <w:footnoteReference w:id="2"/>
      </w:r>
      <w:r w:rsidR="0075329C" w:rsidRPr="000B6583">
        <w:rPr>
          <w:sz w:val="17"/>
          <w:szCs w:val="17"/>
          <w:lang w:val="fr-FR"/>
        </w:rPr>
        <w:t xml:space="preserve"> du JSO</w:t>
      </w:r>
      <w:r w:rsidR="004D353D" w:rsidRPr="000B6583">
        <w:rPr>
          <w:sz w:val="17"/>
          <w:szCs w:val="17"/>
          <w:lang w:val="fr-FR"/>
        </w:rPr>
        <w:t xml:space="preserve">N </w:t>
      </w:r>
      <w:proofErr w:type="spellStart"/>
      <w:r w:rsidR="0033219A" w:rsidRPr="000B6583">
        <w:rPr>
          <w:sz w:val="17"/>
          <w:szCs w:val="17"/>
          <w:lang w:val="fr-FR"/>
        </w:rPr>
        <w:t>S</w:t>
      </w:r>
      <w:r w:rsidR="004D353D" w:rsidRPr="000B6583">
        <w:rPr>
          <w:sz w:val="17"/>
          <w:szCs w:val="17"/>
          <w:lang w:val="fr-FR"/>
        </w:rPr>
        <w:t>chema</w:t>
      </w:r>
      <w:proofErr w:type="spellEnd"/>
      <w:r w:rsidR="004D353D" w:rsidRPr="000B6583">
        <w:rPr>
          <w:sz w:val="17"/>
          <w:szCs w:val="17"/>
          <w:lang w:val="fr-FR"/>
        </w:rPr>
        <w:t xml:space="preserve"> </w:t>
      </w:r>
      <w:proofErr w:type="spellStart"/>
      <w:r w:rsidR="004D353D" w:rsidRPr="000B6583">
        <w:rPr>
          <w:sz w:val="17"/>
          <w:szCs w:val="17"/>
          <w:lang w:val="fr-FR"/>
        </w:rPr>
        <w:t>Core</w:t>
      </w:r>
      <w:proofErr w:type="spellEnd"/>
      <w:r w:rsidR="00660440" w:rsidRPr="000B6583">
        <w:rPr>
          <w:sz w:val="17"/>
          <w:szCs w:val="17"/>
          <w:lang w:val="fr-FR"/>
        </w:rPr>
        <w:t>;</w:t>
      </w:r>
    </w:p>
    <w:p w14:paraId="118483A1" w14:textId="6E849108" w:rsidR="00932620" w:rsidRPr="000B6583" w:rsidRDefault="00FD617C" w:rsidP="00555AF1">
      <w:pPr>
        <w:numPr>
          <w:ilvl w:val="0"/>
          <w:numId w:val="4"/>
        </w:numPr>
        <w:tabs>
          <w:tab w:val="num" w:pos="1134"/>
        </w:tabs>
        <w:spacing w:after="170"/>
        <w:ind w:left="1134" w:hanging="567"/>
        <w:rPr>
          <w:sz w:val="17"/>
          <w:szCs w:val="17"/>
          <w:lang w:val="fr-FR"/>
        </w:rPr>
      </w:pPr>
      <w:r w:rsidRPr="000B6583">
        <w:rPr>
          <w:sz w:val="17"/>
          <w:szCs w:val="17"/>
          <w:lang w:val="fr-FR"/>
        </w:rPr>
        <w:t>Le terme</w:t>
      </w:r>
      <w:r w:rsidR="009137CF" w:rsidRPr="000B6583">
        <w:rPr>
          <w:sz w:val="17"/>
          <w:szCs w:val="17"/>
          <w:lang w:val="fr-FR"/>
        </w:rPr>
        <w:t xml:space="preserve"> </w:t>
      </w:r>
      <w:r w:rsidR="00FB776A">
        <w:rPr>
          <w:sz w:val="17"/>
          <w:szCs w:val="17"/>
          <w:lang w:val="fr-FR"/>
        </w:rPr>
        <w:t>‘</w:t>
      </w:r>
      <w:r w:rsidR="00606FC3" w:rsidRPr="000B6583">
        <w:rPr>
          <w:sz w:val="17"/>
          <w:szCs w:val="17"/>
          <w:lang w:val="fr-FR"/>
        </w:rPr>
        <w:t>structure</w:t>
      </w:r>
      <w:r w:rsidR="00FB776A">
        <w:rPr>
          <w:sz w:val="17"/>
          <w:szCs w:val="17"/>
          <w:lang w:val="fr-FR"/>
        </w:rPr>
        <w:t>’</w:t>
      </w:r>
      <w:r w:rsidR="009137CF" w:rsidRPr="000B6583">
        <w:rPr>
          <w:sz w:val="17"/>
          <w:szCs w:val="17"/>
          <w:lang w:val="fr-FR"/>
        </w:rPr>
        <w:t xml:space="preserve"> </w:t>
      </w:r>
      <w:r w:rsidR="005F54F0" w:rsidRPr="000B6583">
        <w:rPr>
          <w:sz w:val="17"/>
          <w:szCs w:val="17"/>
          <w:lang w:val="fr-FR"/>
        </w:rPr>
        <w:t xml:space="preserve">utilisé dans la présente norme doit être interprété comme un </w:t>
      </w:r>
      <w:r w:rsidR="00FB776A">
        <w:rPr>
          <w:sz w:val="17"/>
          <w:szCs w:val="17"/>
          <w:lang w:val="fr-FR"/>
        </w:rPr>
        <w:t>‘</w:t>
      </w:r>
      <w:r w:rsidR="00E37E4A" w:rsidRPr="000B6583">
        <w:rPr>
          <w:sz w:val="17"/>
          <w:szCs w:val="17"/>
          <w:lang w:val="fr-FR"/>
        </w:rPr>
        <w:t>socle</w:t>
      </w:r>
      <w:r w:rsidR="00FB776A">
        <w:rPr>
          <w:sz w:val="17"/>
          <w:szCs w:val="17"/>
          <w:lang w:val="fr-FR"/>
        </w:rPr>
        <w:t>’</w:t>
      </w:r>
      <w:r w:rsidR="005E5199" w:rsidRPr="000B6583">
        <w:rPr>
          <w:sz w:val="17"/>
          <w:szCs w:val="17"/>
          <w:lang w:val="fr-FR"/>
        </w:rPr>
        <w:t xml:space="preserve"> </w:t>
      </w:r>
      <w:r w:rsidR="005F54F0" w:rsidRPr="000B6583">
        <w:rPr>
          <w:sz w:val="17"/>
          <w:szCs w:val="17"/>
          <w:lang w:val="fr-FR"/>
        </w:rPr>
        <w:t xml:space="preserve">à partir duquel les schémas </w:t>
      </w:r>
      <w:r w:rsidR="005E5199" w:rsidRPr="000B6583">
        <w:rPr>
          <w:sz w:val="17"/>
          <w:szCs w:val="17"/>
          <w:lang w:val="fr-FR"/>
        </w:rPr>
        <w:t xml:space="preserve">JSON </w:t>
      </w:r>
      <w:r w:rsidR="005F54F0" w:rsidRPr="000B6583">
        <w:rPr>
          <w:sz w:val="17"/>
          <w:szCs w:val="17"/>
          <w:lang w:val="fr-FR"/>
        </w:rPr>
        <w:t>sont construits</w:t>
      </w:r>
      <w:r w:rsidR="00660440" w:rsidRPr="000B6583">
        <w:rPr>
          <w:sz w:val="17"/>
          <w:szCs w:val="17"/>
          <w:lang w:val="fr-FR"/>
        </w:rPr>
        <w:t>;</w:t>
      </w:r>
    </w:p>
    <w:p w14:paraId="6A9968BB" w14:textId="40EA6EA7" w:rsidR="0075329C" w:rsidRPr="000B6583" w:rsidRDefault="003B3029" w:rsidP="00555AF1">
      <w:pPr>
        <w:numPr>
          <w:ilvl w:val="0"/>
          <w:numId w:val="4"/>
        </w:numPr>
        <w:tabs>
          <w:tab w:val="num" w:pos="1134"/>
        </w:tabs>
        <w:spacing w:after="170"/>
        <w:ind w:left="1134" w:hanging="567"/>
        <w:rPr>
          <w:sz w:val="17"/>
          <w:szCs w:val="17"/>
          <w:lang w:val="fr-FR"/>
        </w:rPr>
      </w:pPr>
      <w:r w:rsidRPr="000B6583">
        <w:rPr>
          <w:sz w:val="17"/>
          <w:szCs w:val="17"/>
          <w:lang w:val="fr-FR"/>
        </w:rPr>
        <w:t>Le terme</w:t>
      </w:r>
      <w:r w:rsidR="00946198" w:rsidRPr="000B6583">
        <w:rPr>
          <w:sz w:val="17"/>
          <w:szCs w:val="17"/>
          <w:lang w:val="fr-FR"/>
        </w:rPr>
        <w:t xml:space="preserve"> “</w:t>
      </w:r>
      <w:r w:rsidRPr="000B6583">
        <w:rPr>
          <w:sz w:val="17"/>
          <w:szCs w:val="17"/>
          <w:lang w:val="fr-FR"/>
        </w:rPr>
        <w:t xml:space="preserve">définition </w:t>
      </w:r>
      <w:r w:rsidR="00150828" w:rsidRPr="000B6583">
        <w:rPr>
          <w:sz w:val="17"/>
          <w:szCs w:val="17"/>
          <w:lang w:val="fr-FR"/>
        </w:rPr>
        <w:t>générale</w:t>
      </w:r>
      <w:r w:rsidR="00946198" w:rsidRPr="000B6583">
        <w:rPr>
          <w:sz w:val="17"/>
          <w:szCs w:val="17"/>
          <w:lang w:val="fr-FR"/>
        </w:rPr>
        <w:t xml:space="preserve">” </w:t>
      </w:r>
      <w:r w:rsidRPr="000B6583">
        <w:rPr>
          <w:sz w:val="17"/>
          <w:szCs w:val="17"/>
          <w:lang w:val="fr-FR"/>
        </w:rPr>
        <w:t>désigne une définition à laquelle d</w:t>
      </w:r>
      <w:r w:rsidR="00FB776A">
        <w:rPr>
          <w:sz w:val="17"/>
          <w:szCs w:val="17"/>
          <w:lang w:val="fr-FR"/>
        </w:rPr>
        <w:t>’</w:t>
      </w:r>
      <w:r w:rsidRPr="000B6583">
        <w:rPr>
          <w:sz w:val="17"/>
          <w:szCs w:val="17"/>
          <w:lang w:val="fr-FR"/>
        </w:rPr>
        <w:t>autres définitions font référence dans le même schéma ou dans d</w:t>
      </w:r>
      <w:r w:rsidR="00FB776A">
        <w:rPr>
          <w:sz w:val="17"/>
          <w:szCs w:val="17"/>
          <w:lang w:val="fr-FR"/>
        </w:rPr>
        <w:t>’</w:t>
      </w:r>
      <w:r w:rsidRPr="000B6583">
        <w:rPr>
          <w:sz w:val="17"/>
          <w:szCs w:val="17"/>
          <w:lang w:val="fr-FR"/>
        </w:rPr>
        <w:t xml:space="preserve">autres </w:t>
      </w:r>
      <w:proofErr w:type="gramStart"/>
      <w:r w:rsidRPr="000B6583">
        <w:rPr>
          <w:sz w:val="17"/>
          <w:szCs w:val="17"/>
          <w:lang w:val="fr-FR"/>
        </w:rPr>
        <w:t>schémas</w:t>
      </w:r>
      <w:r w:rsidR="001563CD" w:rsidRPr="000B6583">
        <w:rPr>
          <w:sz w:val="17"/>
          <w:szCs w:val="17"/>
          <w:lang w:val="fr-FR"/>
        </w:rPr>
        <w:t xml:space="preserve">; </w:t>
      </w:r>
      <w:r w:rsidRPr="000B6583">
        <w:rPr>
          <w:sz w:val="17"/>
          <w:szCs w:val="17"/>
          <w:lang w:val="fr-FR"/>
        </w:rPr>
        <w:t xml:space="preserve"> et</w:t>
      </w:r>
      <w:proofErr w:type="gramEnd"/>
    </w:p>
    <w:p w14:paraId="6F6FE617" w14:textId="3651B4EA" w:rsidR="0075329C" w:rsidRPr="000B6583" w:rsidRDefault="003B3029" w:rsidP="00555AF1">
      <w:pPr>
        <w:numPr>
          <w:ilvl w:val="0"/>
          <w:numId w:val="4"/>
        </w:numPr>
        <w:tabs>
          <w:tab w:val="num" w:pos="1134"/>
        </w:tabs>
        <w:spacing w:after="170"/>
        <w:ind w:left="1134" w:hanging="567"/>
        <w:rPr>
          <w:sz w:val="17"/>
          <w:szCs w:val="17"/>
          <w:lang w:val="fr-FR"/>
        </w:rPr>
      </w:pPr>
      <w:r w:rsidRPr="000B6583">
        <w:rPr>
          <w:sz w:val="17"/>
          <w:szCs w:val="17"/>
          <w:lang w:val="fr-FR"/>
        </w:rPr>
        <w:t>Dans cette norme</w:t>
      </w:r>
      <w:r w:rsidR="000E67E1" w:rsidRPr="000B6583">
        <w:rPr>
          <w:sz w:val="17"/>
          <w:szCs w:val="17"/>
          <w:lang w:val="fr-FR"/>
        </w:rPr>
        <w:t>,</w:t>
      </w:r>
      <w:r w:rsidRPr="000B6583">
        <w:rPr>
          <w:sz w:val="17"/>
          <w:szCs w:val="17"/>
          <w:lang w:val="fr-FR"/>
        </w:rPr>
        <w:t xml:space="preserve"> les mots</w:t>
      </w:r>
      <w:r w:rsidR="00156677" w:rsidRPr="000B6583">
        <w:rPr>
          <w:sz w:val="17"/>
          <w:szCs w:val="17"/>
          <w:lang w:val="fr-FR"/>
        </w:rPr>
        <w:t xml:space="preserve"> </w:t>
      </w:r>
      <w:r w:rsidR="00C70703" w:rsidRPr="000B6583">
        <w:rPr>
          <w:sz w:val="17"/>
          <w:szCs w:val="17"/>
          <w:lang w:val="fr-FR"/>
        </w:rPr>
        <w:t xml:space="preserve">clés </w:t>
      </w:r>
      <w:r w:rsidR="00156677" w:rsidRPr="000B6583">
        <w:rPr>
          <w:sz w:val="17"/>
          <w:szCs w:val="17"/>
          <w:lang w:val="fr-FR"/>
        </w:rPr>
        <w:t>“</w:t>
      </w:r>
      <w:r w:rsidR="00C70703" w:rsidRPr="000B6583">
        <w:rPr>
          <w:sz w:val="17"/>
          <w:szCs w:val="17"/>
          <w:lang w:val="fr-FR"/>
        </w:rPr>
        <w:t>DOIT</w:t>
      </w:r>
      <w:r w:rsidR="00156677" w:rsidRPr="000B6583">
        <w:rPr>
          <w:sz w:val="17"/>
          <w:szCs w:val="17"/>
          <w:lang w:val="fr-FR"/>
        </w:rPr>
        <w:t xml:space="preserve">”, </w:t>
      </w:r>
      <w:r w:rsidR="00C70703" w:rsidRPr="000B6583">
        <w:rPr>
          <w:sz w:val="17"/>
          <w:szCs w:val="17"/>
          <w:lang w:val="fr-FR"/>
        </w:rPr>
        <w:t xml:space="preserve">“DOIVENT”, </w:t>
      </w:r>
      <w:r w:rsidR="00156677" w:rsidRPr="000B6583">
        <w:rPr>
          <w:sz w:val="17"/>
          <w:szCs w:val="17"/>
          <w:lang w:val="fr-FR"/>
        </w:rPr>
        <w:t>“</w:t>
      </w:r>
      <w:r w:rsidR="00C70703" w:rsidRPr="000B6583">
        <w:rPr>
          <w:sz w:val="17"/>
          <w:szCs w:val="17"/>
          <w:lang w:val="fr-FR"/>
        </w:rPr>
        <w:t>NE DOIT PAS</w:t>
      </w:r>
      <w:r w:rsidR="00156677" w:rsidRPr="000B6583">
        <w:rPr>
          <w:sz w:val="17"/>
          <w:szCs w:val="17"/>
          <w:lang w:val="fr-FR"/>
        </w:rPr>
        <w:t>”,</w:t>
      </w:r>
      <w:r w:rsidR="00C70703" w:rsidRPr="000B6583">
        <w:rPr>
          <w:sz w:val="17"/>
          <w:szCs w:val="17"/>
          <w:lang w:val="fr-FR"/>
        </w:rPr>
        <w:t xml:space="preserve"> “NE DOIVENT PAS”,</w:t>
      </w:r>
      <w:r w:rsidR="000E67E1" w:rsidRPr="000B6583">
        <w:rPr>
          <w:sz w:val="17"/>
          <w:szCs w:val="17"/>
          <w:lang w:val="fr-FR"/>
        </w:rPr>
        <w:t xml:space="preserve"> </w:t>
      </w:r>
      <w:r w:rsidR="0075329C" w:rsidRPr="000B6583">
        <w:rPr>
          <w:sz w:val="17"/>
          <w:szCs w:val="17"/>
          <w:lang w:val="fr-FR"/>
        </w:rPr>
        <w:t>“D</w:t>
      </w:r>
      <w:r w:rsidR="00C70703" w:rsidRPr="000B6583">
        <w:rPr>
          <w:sz w:val="17"/>
          <w:szCs w:val="17"/>
          <w:lang w:val="fr-FR"/>
        </w:rPr>
        <w:t>EVRAIEN</w:t>
      </w:r>
      <w:r w:rsidR="0075329C" w:rsidRPr="000B6583">
        <w:rPr>
          <w:sz w:val="17"/>
          <w:szCs w:val="17"/>
          <w:lang w:val="fr-FR"/>
        </w:rPr>
        <w:t>T”</w:t>
      </w:r>
      <w:r w:rsidR="00A124DC" w:rsidRPr="000B6583">
        <w:rPr>
          <w:sz w:val="17"/>
          <w:szCs w:val="17"/>
          <w:lang w:val="fr-FR"/>
        </w:rPr>
        <w:t xml:space="preserve">, </w:t>
      </w:r>
      <w:r w:rsidR="00C70703" w:rsidRPr="000B6583">
        <w:rPr>
          <w:sz w:val="17"/>
          <w:szCs w:val="17"/>
          <w:lang w:val="fr-FR"/>
        </w:rPr>
        <w:t xml:space="preserve">“DEVRAIENT”, </w:t>
      </w:r>
      <w:r w:rsidR="0075329C" w:rsidRPr="000B6583">
        <w:rPr>
          <w:sz w:val="17"/>
          <w:szCs w:val="17"/>
          <w:lang w:val="fr-FR"/>
        </w:rPr>
        <w:t>“N</w:t>
      </w:r>
      <w:r w:rsidR="00C70703" w:rsidRPr="000B6583">
        <w:rPr>
          <w:sz w:val="17"/>
          <w:szCs w:val="17"/>
          <w:lang w:val="fr-FR"/>
        </w:rPr>
        <w:t>E DEVRAIT PA</w:t>
      </w:r>
      <w:r w:rsidR="0075329C" w:rsidRPr="000B6583">
        <w:rPr>
          <w:sz w:val="17"/>
          <w:szCs w:val="17"/>
          <w:lang w:val="fr-FR"/>
        </w:rPr>
        <w:t>S”</w:t>
      </w:r>
      <w:r w:rsidR="00A124DC" w:rsidRPr="000B6583">
        <w:rPr>
          <w:sz w:val="17"/>
          <w:szCs w:val="17"/>
          <w:lang w:val="fr-FR"/>
        </w:rPr>
        <w:t xml:space="preserve">, </w:t>
      </w:r>
      <w:r w:rsidR="00C70703" w:rsidRPr="000B6583">
        <w:rPr>
          <w:sz w:val="17"/>
          <w:szCs w:val="17"/>
          <w:lang w:val="fr-FR"/>
        </w:rPr>
        <w:t xml:space="preserve">“NE DEVRAIENT PAS”, </w:t>
      </w:r>
      <w:r w:rsidR="0075329C" w:rsidRPr="000B6583">
        <w:rPr>
          <w:sz w:val="17"/>
          <w:szCs w:val="17"/>
          <w:lang w:val="fr-FR"/>
        </w:rPr>
        <w:t>“R</w:t>
      </w:r>
      <w:r w:rsidR="00C70703" w:rsidRPr="000B6583">
        <w:rPr>
          <w:sz w:val="17"/>
          <w:szCs w:val="17"/>
          <w:lang w:val="fr-FR"/>
        </w:rPr>
        <w:t>ECOMMANDÉ(S)</w:t>
      </w:r>
      <w:r w:rsidR="00D60800">
        <w:rPr>
          <w:sz w:val="17"/>
          <w:szCs w:val="17"/>
          <w:lang w:val="fr-FR"/>
        </w:rPr>
        <w:t>”</w:t>
      </w:r>
      <w:r w:rsidR="00A124DC" w:rsidRPr="000B6583">
        <w:rPr>
          <w:sz w:val="17"/>
          <w:szCs w:val="17"/>
          <w:lang w:val="fr-FR"/>
        </w:rPr>
        <w:t>,</w:t>
      </w:r>
      <w:r w:rsidR="000E67E1" w:rsidRPr="000B6583">
        <w:rPr>
          <w:sz w:val="17"/>
          <w:szCs w:val="17"/>
          <w:lang w:val="fr-FR"/>
        </w:rPr>
        <w:t xml:space="preserve"> </w:t>
      </w:r>
      <w:r w:rsidR="0075329C" w:rsidRPr="000B6583">
        <w:rPr>
          <w:sz w:val="17"/>
          <w:szCs w:val="17"/>
          <w:lang w:val="fr-FR"/>
        </w:rPr>
        <w:t>“P</w:t>
      </w:r>
      <w:r w:rsidR="00C70703" w:rsidRPr="000B6583">
        <w:rPr>
          <w:sz w:val="17"/>
          <w:szCs w:val="17"/>
          <w:lang w:val="fr-FR"/>
        </w:rPr>
        <w:t>EU</w:t>
      </w:r>
      <w:r w:rsidR="0075329C" w:rsidRPr="000B6583">
        <w:rPr>
          <w:sz w:val="17"/>
          <w:szCs w:val="17"/>
          <w:lang w:val="fr-FR"/>
        </w:rPr>
        <w:t>T”</w:t>
      </w:r>
      <w:r w:rsidR="000E67E1" w:rsidRPr="000B6583">
        <w:rPr>
          <w:sz w:val="17"/>
          <w:szCs w:val="17"/>
          <w:lang w:val="fr-FR"/>
        </w:rPr>
        <w:t xml:space="preserve">, </w:t>
      </w:r>
      <w:r w:rsidR="00C70703" w:rsidRPr="000B6583">
        <w:rPr>
          <w:sz w:val="17"/>
          <w:szCs w:val="17"/>
          <w:lang w:val="fr-FR"/>
        </w:rPr>
        <w:t xml:space="preserve">“PEUVENT”, </w:t>
      </w:r>
      <w:r w:rsidRPr="000B6583">
        <w:rPr>
          <w:sz w:val="17"/>
          <w:szCs w:val="17"/>
          <w:lang w:val="fr-FR"/>
        </w:rPr>
        <w:t>et</w:t>
      </w:r>
      <w:r w:rsidR="000E67E1" w:rsidRPr="000B6583">
        <w:rPr>
          <w:sz w:val="17"/>
          <w:szCs w:val="17"/>
          <w:lang w:val="fr-FR"/>
        </w:rPr>
        <w:t xml:space="preserve"> </w:t>
      </w:r>
      <w:r w:rsidR="0075329C" w:rsidRPr="000B6583">
        <w:rPr>
          <w:sz w:val="17"/>
          <w:szCs w:val="17"/>
          <w:lang w:val="fr-FR"/>
        </w:rPr>
        <w:t>“F</w:t>
      </w:r>
      <w:r w:rsidR="00C70703" w:rsidRPr="000B6583">
        <w:rPr>
          <w:sz w:val="17"/>
          <w:szCs w:val="17"/>
          <w:lang w:val="fr-FR"/>
        </w:rPr>
        <w:t>ACULTATIF(S)</w:t>
      </w:r>
      <w:r w:rsidR="00D60800">
        <w:rPr>
          <w:sz w:val="17"/>
          <w:szCs w:val="17"/>
          <w:lang w:val="fr-FR"/>
        </w:rPr>
        <w:t>”</w:t>
      </w:r>
      <w:r w:rsidR="00C70703" w:rsidRPr="000B6583">
        <w:rPr>
          <w:sz w:val="17"/>
          <w:szCs w:val="17"/>
          <w:lang w:val="fr-FR"/>
        </w:rPr>
        <w:t xml:space="preserve"> doivent être interprétés comme indiqué</w:t>
      </w:r>
      <w:r w:rsidRPr="000B6583">
        <w:rPr>
          <w:sz w:val="17"/>
          <w:szCs w:val="17"/>
          <w:lang w:val="fr-FR"/>
        </w:rPr>
        <w:t xml:space="preserve"> dans</w:t>
      </w:r>
      <w:r w:rsidR="00C70703" w:rsidRPr="000B6583">
        <w:rPr>
          <w:sz w:val="17"/>
          <w:szCs w:val="17"/>
          <w:lang w:val="fr-FR"/>
        </w:rPr>
        <w:t xml:space="preserve"> l</w:t>
      </w:r>
      <w:r w:rsidR="00FB776A">
        <w:rPr>
          <w:sz w:val="17"/>
          <w:szCs w:val="17"/>
          <w:lang w:val="fr-FR"/>
        </w:rPr>
        <w:t>’</w:t>
      </w:r>
      <w:r w:rsidR="00C70703" w:rsidRPr="000B6583">
        <w:rPr>
          <w:sz w:val="17"/>
          <w:szCs w:val="17"/>
          <w:lang w:val="fr-FR"/>
        </w:rPr>
        <w:t>appel à observation</w:t>
      </w:r>
      <w:r w:rsidR="000E67E1" w:rsidRPr="000B6583">
        <w:rPr>
          <w:sz w:val="17"/>
          <w:szCs w:val="17"/>
          <w:lang w:val="fr-FR"/>
        </w:rPr>
        <w:t xml:space="preserve"> </w:t>
      </w:r>
      <w:hyperlink r:id="rId11" w:history="1">
        <w:r w:rsidR="000E67E1" w:rsidRPr="000B6583">
          <w:rPr>
            <w:rStyle w:val="Hyperlink"/>
            <w:rFonts w:eastAsia="Cambria"/>
            <w:sz w:val="17"/>
            <w:szCs w:val="17"/>
            <w:lang w:val="fr-FR"/>
          </w:rPr>
          <w:t>RFC 2119</w:t>
        </w:r>
      </w:hyperlink>
      <w:r w:rsidR="000E67E1" w:rsidRPr="000B6583">
        <w:rPr>
          <w:sz w:val="17"/>
          <w:szCs w:val="17"/>
          <w:lang w:val="fr-FR"/>
        </w:rPr>
        <w:t xml:space="preserve">.  </w:t>
      </w:r>
      <w:r w:rsidR="00C70703" w:rsidRPr="000B6583">
        <w:rPr>
          <w:sz w:val="17"/>
          <w:szCs w:val="17"/>
          <w:lang w:val="fr-FR"/>
        </w:rPr>
        <w:t>Lorsque ces mots ne figurent pas en majuscules, ils doivent être pris dans leur sens courant en français.</w:t>
      </w:r>
    </w:p>
    <w:p w14:paraId="5288A174" w14:textId="7AC840EE" w:rsidR="000E67E1" w:rsidRPr="000B6583" w:rsidRDefault="00C64F29" w:rsidP="00932620">
      <w:pPr>
        <w:pStyle w:val="Heading2"/>
        <w:rPr>
          <w:sz w:val="17"/>
          <w:szCs w:val="17"/>
          <w:lang w:val="fr-FR"/>
        </w:rPr>
      </w:pPr>
      <w:r w:rsidRPr="000B6583">
        <w:rPr>
          <w:caps w:val="0"/>
          <w:sz w:val="17"/>
          <w:szCs w:val="17"/>
          <w:lang w:val="fr-FR"/>
        </w:rPr>
        <w:fldChar w:fldCharType="begin"/>
      </w:r>
      <w:r w:rsidRPr="000B6583">
        <w:rPr>
          <w:caps w:val="0"/>
          <w:sz w:val="17"/>
          <w:szCs w:val="17"/>
          <w:lang w:val="fr-FR"/>
        </w:rPr>
        <w:instrText xml:space="preserve"> AUTONUM  </w:instrText>
      </w:r>
      <w:bookmarkStart w:id="8" w:name="_Toc113870620"/>
      <w:bookmarkStart w:id="9" w:name="_Toc119404106"/>
      <w:r w:rsidRPr="000B6583">
        <w:rPr>
          <w:caps w:val="0"/>
          <w:sz w:val="17"/>
          <w:szCs w:val="17"/>
          <w:lang w:val="fr-FR"/>
        </w:rPr>
        <w:fldChar w:fldCharType="end"/>
      </w:r>
      <w:r w:rsidRPr="000B6583">
        <w:rPr>
          <w:caps w:val="0"/>
          <w:sz w:val="17"/>
          <w:szCs w:val="17"/>
          <w:lang w:val="fr-FR"/>
        </w:rPr>
        <w:tab/>
      </w:r>
      <w:bookmarkEnd w:id="8"/>
      <w:r w:rsidR="008A617F" w:rsidRPr="000B6583">
        <w:rPr>
          <w:caps w:val="0"/>
          <w:sz w:val="17"/>
          <w:szCs w:val="17"/>
          <w:lang w:val="fr-FR"/>
        </w:rPr>
        <w:t>NOTATIONS GÉNÉRALES</w:t>
      </w:r>
      <w:bookmarkEnd w:id="9"/>
    </w:p>
    <w:p w14:paraId="5EA6B156" w14:textId="74DB3131" w:rsidR="000E67E1" w:rsidRPr="000B6583" w:rsidRDefault="00D70ABB" w:rsidP="00660440">
      <w:pPr>
        <w:pStyle w:val="List1H"/>
        <w:spacing w:after="170"/>
        <w:rPr>
          <w:sz w:val="17"/>
          <w:szCs w:val="17"/>
          <w:lang w:val="fr-FR"/>
        </w:rPr>
      </w:pPr>
      <w:r w:rsidRPr="000B6583">
        <w:rPr>
          <w:sz w:val="17"/>
          <w:szCs w:val="17"/>
          <w:lang w:val="fr-FR"/>
        </w:rPr>
        <w:t>Les notations ci</w:t>
      </w:r>
      <w:r w:rsidR="00FB776A">
        <w:rPr>
          <w:sz w:val="17"/>
          <w:szCs w:val="17"/>
          <w:lang w:val="fr-FR"/>
        </w:rPr>
        <w:t>-</w:t>
      </w:r>
      <w:r w:rsidRPr="000B6583">
        <w:rPr>
          <w:sz w:val="17"/>
          <w:szCs w:val="17"/>
          <w:lang w:val="fr-FR"/>
        </w:rPr>
        <w:t>après sont utilisées d</w:t>
      </w:r>
      <w:r w:rsidR="00FB776A">
        <w:rPr>
          <w:sz w:val="17"/>
          <w:szCs w:val="17"/>
          <w:lang w:val="fr-FR"/>
        </w:rPr>
        <w:t>’</w:t>
      </w:r>
      <w:r w:rsidRPr="000B6583">
        <w:rPr>
          <w:sz w:val="17"/>
          <w:szCs w:val="17"/>
          <w:lang w:val="fr-FR"/>
        </w:rPr>
        <w:t>un bout à l</w:t>
      </w:r>
      <w:r w:rsidR="00FB776A">
        <w:rPr>
          <w:sz w:val="17"/>
          <w:szCs w:val="17"/>
          <w:lang w:val="fr-FR"/>
        </w:rPr>
        <w:t>’</w:t>
      </w:r>
      <w:r w:rsidRPr="000B6583">
        <w:rPr>
          <w:sz w:val="17"/>
          <w:szCs w:val="17"/>
          <w:lang w:val="fr-FR"/>
        </w:rPr>
        <w:t>autre de la présente norme</w:t>
      </w:r>
      <w:r w:rsidR="00FB776A">
        <w:rPr>
          <w:sz w:val="17"/>
          <w:szCs w:val="17"/>
          <w:lang w:val="fr-FR"/>
        </w:rPr>
        <w:t> :</w:t>
      </w:r>
    </w:p>
    <w:p w14:paraId="3BEE140C" w14:textId="32329B15" w:rsidR="000E67E1" w:rsidRPr="000B6583" w:rsidRDefault="000E67E1" w:rsidP="00555AF1">
      <w:pPr>
        <w:numPr>
          <w:ilvl w:val="0"/>
          <w:numId w:val="4"/>
        </w:numPr>
        <w:tabs>
          <w:tab w:val="num" w:pos="1134"/>
        </w:tabs>
        <w:spacing w:after="170"/>
        <w:ind w:left="1134" w:hanging="567"/>
        <w:rPr>
          <w:sz w:val="17"/>
          <w:szCs w:val="17"/>
          <w:lang w:val="fr-FR"/>
        </w:rPr>
      </w:pPr>
      <w:r w:rsidRPr="000B6583">
        <w:rPr>
          <w:sz w:val="17"/>
          <w:szCs w:val="17"/>
          <w:lang w:val="fr-FR"/>
        </w:rPr>
        <w:t>&lt;&gt;</w:t>
      </w:r>
      <w:r w:rsidR="00FB776A">
        <w:rPr>
          <w:sz w:val="17"/>
          <w:szCs w:val="17"/>
          <w:lang w:val="fr-FR"/>
        </w:rPr>
        <w:t> :</w:t>
      </w:r>
      <w:r w:rsidRPr="000B6583">
        <w:rPr>
          <w:sz w:val="17"/>
          <w:szCs w:val="17"/>
          <w:lang w:val="fr-FR"/>
        </w:rPr>
        <w:t xml:space="preserve"> </w:t>
      </w:r>
      <w:r w:rsidR="008A617F" w:rsidRPr="000B6583">
        <w:rPr>
          <w:sz w:val="17"/>
          <w:szCs w:val="17"/>
          <w:lang w:val="fr-FR"/>
        </w:rPr>
        <w:t>indique un terme utilisé pour décrire un espace qualifié qui, dans l</w:t>
      </w:r>
      <w:r w:rsidR="00FB776A">
        <w:rPr>
          <w:sz w:val="17"/>
          <w:szCs w:val="17"/>
          <w:lang w:val="fr-FR"/>
        </w:rPr>
        <w:t>’</w:t>
      </w:r>
      <w:r w:rsidR="008A617F" w:rsidRPr="000B6583">
        <w:rPr>
          <w:sz w:val="17"/>
          <w:szCs w:val="17"/>
          <w:lang w:val="fr-FR"/>
        </w:rPr>
        <w:t>application, sera remplacé par une valeur d</w:t>
      </w:r>
      <w:r w:rsidR="00FB776A">
        <w:rPr>
          <w:sz w:val="17"/>
          <w:szCs w:val="17"/>
          <w:lang w:val="fr-FR"/>
        </w:rPr>
        <w:t>’</w:t>
      </w:r>
      <w:r w:rsidR="008A617F" w:rsidRPr="000B6583">
        <w:rPr>
          <w:sz w:val="17"/>
          <w:szCs w:val="17"/>
          <w:lang w:val="fr-FR"/>
        </w:rPr>
        <w:t>instance spécifique</w:t>
      </w:r>
      <w:r w:rsidR="00660440" w:rsidRPr="000B6583">
        <w:rPr>
          <w:sz w:val="17"/>
          <w:szCs w:val="17"/>
          <w:lang w:val="fr-FR"/>
        </w:rPr>
        <w:t>;</w:t>
      </w:r>
    </w:p>
    <w:p w14:paraId="3783E81A" w14:textId="39C270FA" w:rsidR="000E67E1" w:rsidRPr="000B6583" w:rsidRDefault="000E67E1" w:rsidP="00555AF1">
      <w:pPr>
        <w:numPr>
          <w:ilvl w:val="0"/>
          <w:numId w:val="4"/>
        </w:numPr>
        <w:tabs>
          <w:tab w:val="num" w:pos="1134"/>
        </w:tabs>
        <w:spacing w:after="170"/>
        <w:ind w:left="1134" w:hanging="567"/>
        <w:rPr>
          <w:sz w:val="17"/>
          <w:szCs w:val="17"/>
          <w:lang w:val="fr-FR"/>
        </w:rPr>
      </w:pPr>
      <w:r w:rsidRPr="000B6583">
        <w:rPr>
          <w:sz w:val="17"/>
          <w:szCs w:val="17"/>
          <w:lang w:val="fr-FR"/>
        </w:rPr>
        <w:t>“</w:t>
      </w:r>
      <w:r w:rsidR="0075329C" w:rsidRPr="000B6583">
        <w:rPr>
          <w:sz w:val="17"/>
          <w:szCs w:val="17"/>
          <w:lang w:val="fr-FR"/>
        </w:rPr>
        <w:t>”</w:t>
      </w:r>
      <w:r w:rsidR="00FB776A">
        <w:rPr>
          <w:sz w:val="17"/>
          <w:szCs w:val="17"/>
          <w:lang w:val="fr-FR"/>
        </w:rPr>
        <w:t> :</w:t>
      </w:r>
      <w:r w:rsidRPr="000B6583">
        <w:rPr>
          <w:sz w:val="17"/>
          <w:szCs w:val="17"/>
          <w:lang w:val="fr-FR"/>
        </w:rPr>
        <w:t xml:space="preserve"> </w:t>
      </w:r>
      <w:r w:rsidR="008A617F" w:rsidRPr="000B6583">
        <w:rPr>
          <w:sz w:val="17"/>
          <w:szCs w:val="17"/>
          <w:lang w:val="fr-FR"/>
        </w:rPr>
        <w:t>indique que le texte entre guillemets doit être utilisé in extenso dans l</w:t>
      </w:r>
      <w:r w:rsidR="00FB776A">
        <w:rPr>
          <w:sz w:val="17"/>
          <w:szCs w:val="17"/>
          <w:lang w:val="fr-FR"/>
        </w:rPr>
        <w:t>’</w:t>
      </w:r>
      <w:r w:rsidR="008A617F" w:rsidRPr="000B6583">
        <w:rPr>
          <w:sz w:val="17"/>
          <w:szCs w:val="17"/>
          <w:lang w:val="fr-FR"/>
        </w:rPr>
        <w:t>application</w:t>
      </w:r>
      <w:r w:rsidR="00660440" w:rsidRPr="000B6583">
        <w:rPr>
          <w:sz w:val="17"/>
          <w:szCs w:val="17"/>
          <w:lang w:val="fr-FR"/>
        </w:rPr>
        <w:t>;</w:t>
      </w:r>
    </w:p>
    <w:p w14:paraId="5A6BFBD2" w14:textId="670F4E73" w:rsidR="000E67E1" w:rsidRPr="000B6583" w:rsidRDefault="000E67E1" w:rsidP="00555AF1">
      <w:pPr>
        <w:numPr>
          <w:ilvl w:val="0"/>
          <w:numId w:val="4"/>
        </w:numPr>
        <w:tabs>
          <w:tab w:val="num" w:pos="1134"/>
        </w:tabs>
        <w:spacing w:after="170"/>
        <w:ind w:left="1134" w:hanging="567"/>
        <w:rPr>
          <w:sz w:val="17"/>
          <w:szCs w:val="17"/>
          <w:lang w:val="fr-FR"/>
        </w:rPr>
      </w:pPr>
      <w:proofErr w:type="gramStart"/>
      <w:r w:rsidRPr="000B6583">
        <w:rPr>
          <w:sz w:val="17"/>
          <w:szCs w:val="17"/>
          <w:lang w:val="fr-FR"/>
        </w:rPr>
        <w:t>{ }</w:t>
      </w:r>
      <w:proofErr w:type="gramEnd"/>
      <w:r w:rsidR="00FB776A">
        <w:rPr>
          <w:sz w:val="17"/>
          <w:szCs w:val="17"/>
          <w:lang w:val="fr-FR"/>
        </w:rPr>
        <w:t> :</w:t>
      </w:r>
      <w:r w:rsidRPr="000B6583">
        <w:rPr>
          <w:sz w:val="17"/>
          <w:szCs w:val="17"/>
          <w:lang w:val="fr-FR"/>
        </w:rPr>
        <w:t xml:space="preserve"> </w:t>
      </w:r>
      <w:r w:rsidR="008A617F" w:rsidRPr="000B6583">
        <w:rPr>
          <w:sz w:val="17"/>
          <w:szCs w:val="17"/>
          <w:lang w:val="fr-FR"/>
        </w:rPr>
        <w:t>indique que l</w:t>
      </w:r>
      <w:r w:rsidR="00FB776A">
        <w:rPr>
          <w:sz w:val="17"/>
          <w:szCs w:val="17"/>
          <w:lang w:val="fr-FR"/>
        </w:rPr>
        <w:t>’</w:t>
      </w:r>
      <w:r w:rsidR="008A617F" w:rsidRPr="000B6583">
        <w:rPr>
          <w:sz w:val="17"/>
          <w:szCs w:val="17"/>
          <w:lang w:val="fr-FR"/>
        </w:rPr>
        <w:t>application est facultative;  et</w:t>
      </w:r>
    </w:p>
    <w:p w14:paraId="7BA880FA" w14:textId="14EF4D04" w:rsidR="000E67E1" w:rsidRPr="000B6583" w:rsidRDefault="008A617F" w:rsidP="00555AF1">
      <w:pPr>
        <w:numPr>
          <w:ilvl w:val="0"/>
          <w:numId w:val="4"/>
        </w:numPr>
        <w:tabs>
          <w:tab w:val="num" w:pos="1134"/>
        </w:tabs>
        <w:spacing w:after="170"/>
        <w:ind w:left="1134" w:hanging="567"/>
        <w:rPr>
          <w:sz w:val="17"/>
          <w:szCs w:val="17"/>
          <w:lang w:val="fr-FR"/>
        </w:rPr>
      </w:pPr>
      <w:r w:rsidRPr="000B6583">
        <w:rPr>
          <w:sz w:val="17"/>
          <w:szCs w:val="17"/>
          <w:lang w:val="fr-FR"/>
        </w:rPr>
        <w:t>Caractères</w:t>
      </w:r>
      <w:r w:rsidRPr="000B6583">
        <w:rPr>
          <w:rFonts w:ascii="Courier New" w:hAnsi="Courier New" w:cs="Courier New"/>
          <w:sz w:val="17"/>
          <w:szCs w:val="17"/>
          <w:lang w:val="fr-FR"/>
        </w:rPr>
        <w:t xml:space="preserve"> </w:t>
      </w:r>
      <w:r w:rsidR="00AC3C9F" w:rsidRPr="000B6583">
        <w:rPr>
          <w:rFonts w:ascii="Courier New" w:hAnsi="Courier New" w:cs="Courier New"/>
          <w:sz w:val="17"/>
          <w:szCs w:val="17"/>
          <w:lang w:val="fr-FR"/>
        </w:rPr>
        <w:t>Courier New</w:t>
      </w:r>
      <w:r w:rsidR="00FB776A">
        <w:rPr>
          <w:sz w:val="17"/>
          <w:szCs w:val="17"/>
          <w:lang w:val="fr-FR"/>
        </w:rPr>
        <w:t> :</w:t>
      </w:r>
      <w:r w:rsidR="00D70ABB" w:rsidRPr="000B6583">
        <w:rPr>
          <w:sz w:val="17"/>
          <w:szCs w:val="17"/>
          <w:lang w:val="fr-FR"/>
        </w:rPr>
        <w:t xml:space="preserve"> indique les mots clés </w:t>
      </w:r>
      <w:r w:rsidR="00F73323" w:rsidRPr="000B6583">
        <w:rPr>
          <w:sz w:val="17"/>
          <w:szCs w:val="17"/>
          <w:lang w:val="fr-FR"/>
        </w:rPr>
        <w:t>JSON, les noms de propriété JSON et les éléments et attributs XSD</w:t>
      </w:r>
      <w:r w:rsidR="00660440" w:rsidRPr="000B6583">
        <w:rPr>
          <w:sz w:val="17"/>
          <w:szCs w:val="17"/>
          <w:lang w:val="fr-FR"/>
        </w:rPr>
        <w:t>.</w:t>
      </w:r>
    </w:p>
    <w:p w14:paraId="0A68E0EC" w14:textId="6BDF2500" w:rsidR="000E67E1" w:rsidRPr="000B6583" w:rsidRDefault="008A617F" w:rsidP="00CB42FC">
      <w:pPr>
        <w:pStyle w:val="Heading3"/>
        <w:numPr>
          <w:ilvl w:val="1"/>
          <w:numId w:val="8"/>
        </w:numPr>
        <w:ind w:left="567" w:hanging="567"/>
        <w:rPr>
          <w:lang w:val="fr-FR"/>
        </w:rPr>
      </w:pPr>
      <w:bookmarkStart w:id="10" w:name="_Toc119404107"/>
      <w:r w:rsidRPr="000B6583">
        <w:rPr>
          <w:lang w:val="fr-FR"/>
        </w:rPr>
        <w:t>Identificateurs de règle</w:t>
      </w:r>
      <w:bookmarkEnd w:id="10"/>
    </w:p>
    <w:p w14:paraId="74897900" w14:textId="370D128B" w:rsidR="000E67E1" w:rsidRPr="000B6583" w:rsidRDefault="008A617F" w:rsidP="00A54944">
      <w:pPr>
        <w:pStyle w:val="List1H"/>
        <w:spacing w:after="170"/>
        <w:rPr>
          <w:sz w:val="17"/>
          <w:szCs w:val="17"/>
          <w:lang w:val="fr-FR"/>
        </w:rPr>
      </w:pPr>
      <w:r w:rsidRPr="000B6583">
        <w:rPr>
          <w:sz w:val="17"/>
          <w:szCs w:val="17"/>
          <w:lang w:val="fr-FR"/>
        </w:rPr>
        <w:t>Toutes les règles de conception sont normativ</w:t>
      </w:r>
      <w:r w:rsidR="00F204C7" w:rsidRPr="000B6583">
        <w:rPr>
          <w:sz w:val="17"/>
          <w:szCs w:val="17"/>
          <w:lang w:val="fr-FR"/>
        </w:rPr>
        <w:t>es</w:t>
      </w:r>
      <w:r w:rsidR="00F204C7">
        <w:rPr>
          <w:sz w:val="17"/>
          <w:szCs w:val="17"/>
          <w:lang w:val="fr-FR"/>
        </w:rPr>
        <w:t xml:space="preserve">.  </w:t>
      </w:r>
      <w:r w:rsidR="00F204C7" w:rsidRPr="000B6583">
        <w:rPr>
          <w:sz w:val="17"/>
          <w:szCs w:val="17"/>
          <w:lang w:val="fr-FR"/>
        </w:rPr>
        <w:t>Le</w:t>
      </w:r>
      <w:r w:rsidRPr="000B6583">
        <w:rPr>
          <w:sz w:val="17"/>
          <w:szCs w:val="17"/>
          <w:lang w:val="fr-FR"/>
        </w:rPr>
        <w:t>s règles de conception sont identifiées au moyen d</w:t>
      </w:r>
      <w:r w:rsidR="00FB776A">
        <w:rPr>
          <w:sz w:val="17"/>
          <w:szCs w:val="17"/>
          <w:lang w:val="fr-FR"/>
        </w:rPr>
        <w:t>’</w:t>
      </w:r>
      <w:r w:rsidRPr="000B6583">
        <w:rPr>
          <w:sz w:val="17"/>
          <w:szCs w:val="17"/>
          <w:lang w:val="fr-FR"/>
        </w:rPr>
        <w:t xml:space="preserve">un préfixe de </w:t>
      </w:r>
      <w:r w:rsidR="000E67E1" w:rsidRPr="000B6583">
        <w:rPr>
          <w:sz w:val="17"/>
          <w:szCs w:val="17"/>
          <w:lang w:val="fr-FR"/>
        </w:rPr>
        <w:t>[</w:t>
      </w:r>
      <w:r w:rsidR="007300A3" w:rsidRPr="000B6583">
        <w:rPr>
          <w:sz w:val="17"/>
          <w:szCs w:val="17"/>
          <w:lang w:val="fr-FR"/>
        </w:rPr>
        <w:t>JXX</w:t>
      </w:r>
      <w:r w:rsidR="00FB776A">
        <w:rPr>
          <w:sz w:val="17"/>
          <w:szCs w:val="17"/>
          <w:lang w:val="fr-FR"/>
        </w:rPr>
        <w:t>-</w:t>
      </w:r>
      <w:proofErr w:type="spellStart"/>
      <w:r w:rsidR="007300A3" w:rsidRPr="000B6583">
        <w:rPr>
          <w:sz w:val="17"/>
          <w:szCs w:val="17"/>
          <w:lang w:val="fr-FR"/>
        </w:rPr>
        <w:t>nn</w:t>
      </w:r>
      <w:proofErr w:type="spellEnd"/>
      <w:r w:rsidR="000E67E1" w:rsidRPr="000B6583">
        <w:rPr>
          <w:sz w:val="17"/>
          <w:szCs w:val="17"/>
          <w:lang w:val="fr-FR"/>
        </w:rPr>
        <w:t>].</w:t>
      </w:r>
    </w:p>
    <w:p w14:paraId="58F3E8D7" w14:textId="78F7F6E3" w:rsidR="000E67E1" w:rsidRPr="000B6583" w:rsidRDefault="008A617F" w:rsidP="00555AF1">
      <w:pPr>
        <w:numPr>
          <w:ilvl w:val="0"/>
          <w:numId w:val="4"/>
        </w:numPr>
        <w:tabs>
          <w:tab w:val="num" w:pos="1134"/>
        </w:tabs>
        <w:spacing w:after="170"/>
        <w:ind w:left="1134" w:hanging="567"/>
        <w:rPr>
          <w:sz w:val="17"/>
          <w:szCs w:val="17"/>
          <w:lang w:val="fr-FR"/>
        </w:rPr>
      </w:pPr>
      <w:r w:rsidRPr="000B6583">
        <w:rPr>
          <w:sz w:val="17"/>
          <w:szCs w:val="17"/>
          <w:lang w:val="fr-FR"/>
        </w:rPr>
        <w:t>La valeur “JXX” est un préfixe qui sert à classer les types de règle</w:t>
      </w:r>
      <w:r w:rsidR="002663C8">
        <w:rPr>
          <w:sz w:val="17"/>
          <w:szCs w:val="17"/>
          <w:lang w:val="fr-FR"/>
        </w:rPr>
        <w:t>s</w:t>
      </w:r>
      <w:r w:rsidRPr="000B6583">
        <w:rPr>
          <w:sz w:val="17"/>
          <w:szCs w:val="17"/>
          <w:lang w:val="fr-FR"/>
        </w:rPr>
        <w:t xml:space="preserve"> comme suit</w:t>
      </w:r>
      <w:r w:rsidR="00FB776A">
        <w:rPr>
          <w:sz w:val="17"/>
          <w:szCs w:val="17"/>
          <w:lang w:val="fr-FR"/>
        </w:rPr>
        <w:t> :</w:t>
      </w:r>
    </w:p>
    <w:p w14:paraId="2038530E" w14:textId="3BE8BF07" w:rsidR="000E67E1" w:rsidRPr="000B6583" w:rsidRDefault="000E67E1" w:rsidP="00555AF1">
      <w:pPr>
        <w:pStyle w:val="List1H"/>
        <w:numPr>
          <w:ilvl w:val="1"/>
          <w:numId w:val="5"/>
        </w:numPr>
        <w:spacing w:after="240"/>
        <w:ind w:left="1701" w:hanging="567"/>
        <w:rPr>
          <w:sz w:val="17"/>
          <w:szCs w:val="17"/>
          <w:lang w:val="fr-FR"/>
        </w:rPr>
      </w:pPr>
      <w:r w:rsidRPr="000B6583">
        <w:rPr>
          <w:sz w:val="17"/>
          <w:szCs w:val="17"/>
          <w:lang w:val="fr-FR"/>
        </w:rPr>
        <w:t xml:space="preserve">JGD </w:t>
      </w:r>
      <w:r w:rsidR="008A617F" w:rsidRPr="000B6583">
        <w:rPr>
          <w:sz w:val="17"/>
          <w:szCs w:val="17"/>
          <w:lang w:val="fr-FR"/>
        </w:rPr>
        <w:t>pour les règles de conception générales</w:t>
      </w:r>
      <w:r w:rsidR="00090296" w:rsidRPr="000B6583">
        <w:rPr>
          <w:sz w:val="17"/>
          <w:szCs w:val="17"/>
          <w:lang w:val="fr-FR"/>
        </w:rPr>
        <w:t>;</w:t>
      </w:r>
    </w:p>
    <w:p w14:paraId="1507D2D7" w14:textId="77777777" w:rsidR="0075329C" w:rsidRPr="000B6583" w:rsidRDefault="000E67E1" w:rsidP="00555AF1">
      <w:pPr>
        <w:pStyle w:val="List1H"/>
        <w:numPr>
          <w:ilvl w:val="1"/>
          <w:numId w:val="5"/>
        </w:numPr>
        <w:spacing w:after="240"/>
        <w:ind w:left="1701" w:hanging="567"/>
        <w:rPr>
          <w:sz w:val="17"/>
          <w:szCs w:val="17"/>
          <w:lang w:val="fr-FR"/>
        </w:rPr>
      </w:pPr>
      <w:r w:rsidRPr="000B6583">
        <w:rPr>
          <w:sz w:val="17"/>
          <w:szCs w:val="17"/>
          <w:lang w:val="fr-FR"/>
        </w:rPr>
        <w:t xml:space="preserve">JSD </w:t>
      </w:r>
      <w:r w:rsidR="00E73E98" w:rsidRPr="000B6583">
        <w:rPr>
          <w:sz w:val="17"/>
          <w:szCs w:val="17"/>
          <w:lang w:val="fr-FR"/>
        </w:rPr>
        <w:t>pour les règles de conception du schéma JSON</w:t>
      </w:r>
      <w:r w:rsidR="00090296" w:rsidRPr="000B6583">
        <w:rPr>
          <w:sz w:val="17"/>
          <w:szCs w:val="17"/>
          <w:lang w:val="fr-FR"/>
        </w:rPr>
        <w:t>;</w:t>
      </w:r>
    </w:p>
    <w:p w14:paraId="70BAC7F0" w14:textId="77F61A64" w:rsidR="000E67E1" w:rsidRPr="000B6583" w:rsidRDefault="000E67E1" w:rsidP="00555AF1">
      <w:pPr>
        <w:pStyle w:val="List1H"/>
        <w:numPr>
          <w:ilvl w:val="1"/>
          <w:numId w:val="5"/>
        </w:numPr>
        <w:spacing w:after="240"/>
        <w:ind w:left="1701" w:hanging="567"/>
        <w:rPr>
          <w:sz w:val="17"/>
          <w:szCs w:val="17"/>
          <w:lang w:val="fr-FR"/>
        </w:rPr>
      </w:pPr>
      <w:r w:rsidRPr="000B6583">
        <w:rPr>
          <w:sz w:val="17"/>
          <w:szCs w:val="17"/>
          <w:lang w:val="fr-FR"/>
        </w:rPr>
        <w:t xml:space="preserve">JCD </w:t>
      </w:r>
      <w:r w:rsidR="00F73323" w:rsidRPr="000B6583">
        <w:rPr>
          <w:sz w:val="17"/>
          <w:szCs w:val="17"/>
          <w:lang w:val="fr-FR"/>
        </w:rPr>
        <w:t xml:space="preserve">pour les règles de conception de </w:t>
      </w:r>
      <w:r w:rsidR="009171C9" w:rsidRPr="000B6583">
        <w:rPr>
          <w:sz w:val="17"/>
          <w:szCs w:val="17"/>
          <w:lang w:val="fr-FR"/>
        </w:rPr>
        <w:t xml:space="preserve">la </w:t>
      </w:r>
      <w:proofErr w:type="gramStart"/>
      <w:r w:rsidR="009171C9" w:rsidRPr="000B6583">
        <w:rPr>
          <w:sz w:val="17"/>
          <w:szCs w:val="17"/>
          <w:lang w:val="fr-FR"/>
        </w:rPr>
        <w:t>structure</w:t>
      </w:r>
      <w:r w:rsidR="00090296" w:rsidRPr="000B6583">
        <w:rPr>
          <w:sz w:val="17"/>
          <w:szCs w:val="17"/>
          <w:lang w:val="fr-FR"/>
        </w:rPr>
        <w:t xml:space="preserve">; </w:t>
      </w:r>
      <w:r w:rsidR="001563CD" w:rsidRPr="000B6583">
        <w:rPr>
          <w:sz w:val="17"/>
          <w:szCs w:val="17"/>
          <w:lang w:val="fr-FR"/>
        </w:rPr>
        <w:t xml:space="preserve"> </w:t>
      </w:r>
      <w:r w:rsidR="00F73323" w:rsidRPr="000B6583">
        <w:rPr>
          <w:sz w:val="17"/>
          <w:szCs w:val="17"/>
          <w:lang w:val="fr-FR"/>
        </w:rPr>
        <w:t>et</w:t>
      </w:r>
      <w:proofErr w:type="gramEnd"/>
    </w:p>
    <w:p w14:paraId="48953AAC" w14:textId="2FD65802" w:rsidR="000E67E1" w:rsidRPr="000B6583" w:rsidRDefault="000E67E1" w:rsidP="00555AF1">
      <w:pPr>
        <w:pStyle w:val="List1H"/>
        <w:numPr>
          <w:ilvl w:val="1"/>
          <w:numId w:val="5"/>
        </w:numPr>
        <w:spacing w:after="240"/>
        <w:ind w:left="1701" w:hanging="567"/>
        <w:rPr>
          <w:sz w:val="17"/>
          <w:szCs w:val="17"/>
          <w:lang w:val="fr-FR"/>
        </w:rPr>
      </w:pPr>
      <w:r w:rsidRPr="000B6583">
        <w:rPr>
          <w:sz w:val="17"/>
          <w:szCs w:val="17"/>
          <w:lang w:val="fr-FR"/>
        </w:rPr>
        <w:t xml:space="preserve">JID </w:t>
      </w:r>
      <w:r w:rsidR="00E73E98" w:rsidRPr="000B6583">
        <w:rPr>
          <w:sz w:val="17"/>
          <w:szCs w:val="17"/>
          <w:lang w:val="fr-FR"/>
        </w:rPr>
        <w:t>pour les règles de conception des instances</w:t>
      </w:r>
      <w:r w:rsidR="00CB42FC">
        <w:rPr>
          <w:sz w:val="17"/>
          <w:szCs w:val="17"/>
          <w:lang w:val="fr-FR"/>
        </w:rPr>
        <w:t>.</w:t>
      </w:r>
    </w:p>
    <w:p w14:paraId="1FF8B553" w14:textId="34E16C4C" w:rsidR="000E67E1" w:rsidRPr="000B6583" w:rsidRDefault="00E73E98" w:rsidP="00555AF1">
      <w:pPr>
        <w:numPr>
          <w:ilvl w:val="0"/>
          <w:numId w:val="4"/>
        </w:numPr>
        <w:spacing w:before="100" w:beforeAutospacing="1" w:after="170"/>
        <w:ind w:left="1134" w:hanging="567"/>
        <w:rPr>
          <w:sz w:val="17"/>
          <w:szCs w:val="17"/>
          <w:lang w:val="fr-FR"/>
        </w:rPr>
      </w:pPr>
      <w:r w:rsidRPr="000B6583">
        <w:rPr>
          <w:sz w:val="17"/>
          <w:szCs w:val="17"/>
          <w:lang w:val="fr-FR"/>
        </w:rPr>
        <w:t>La valeur “</w:t>
      </w:r>
      <w:proofErr w:type="spellStart"/>
      <w:r w:rsidRPr="000B6583">
        <w:rPr>
          <w:sz w:val="17"/>
          <w:szCs w:val="17"/>
          <w:lang w:val="fr-FR"/>
        </w:rPr>
        <w:t>nn</w:t>
      </w:r>
      <w:proofErr w:type="spellEnd"/>
      <w:r w:rsidRPr="000B6583">
        <w:rPr>
          <w:sz w:val="17"/>
          <w:szCs w:val="17"/>
          <w:lang w:val="fr-FR"/>
        </w:rPr>
        <w:t>” définit le prochain numéro disponible dans l</w:t>
      </w:r>
      <w:r w:rsidR="00FB776A">
        <w:rPr>
          <w:sz w:val="17"/>
          <w:szCs w:val="17"/>
          <w:lang w:val="fr-FR"/>
        </w:rPr>
        <w:t>’</w:t>
      </w:r>
      <w:r w:rsidRPr="000B6583">
        <w:rPr>
          <w:sz w:val="17"/>
          <w:szCs w:val="17"/>
          <w:lang w:val="fr-FR"/>
        </w:rPr>
        <w:t>ordre d</w:t>
      </w:r>
      <w:r w:rsidR="00FB776A">
        <w:rPr>
          <w:sz w:val="17"/>
          <w:szCs w:val="17"/>
          <w:lang w:val="fr-FR"/>
        </w:rPr>
        <w:t>’</w:t>
      </w:r>
      <w:r w:rsidRPr="000B6583">
        <w:rPr>
          <w:sz w:val="17"/>
          <w:szCs w:val="17"/>
          <w:lang w:val="fr-FR"/>
        </w:rPr>
        <w:t>un type de règle don</w:t>
      </w:r>
      <w:r w:rsidR="00F204C7" w:rsidRPr="000B6583">
        <w:rPr>
          <w:sz w:val="17"/>
          <w:szCs w:val="17"/>
          <w:lang w:val="fr-FR"/>
        </w:rPr>
        <w:t>né</w:t>
      </w:r>
      <w:r w:rsidR="00F204C7">
        <w:rPr>
          <w:sz w:val="17"/>
          <w:szCs w:val="17"/>
          <w:lang w:val="fr-FR"/>
        </w:rPr>
        <w:t xml:space="preserve">.  </w:t>
      </w:r>
      <w:r w:rsidR="00F204C7" w:rsidRPr="000B6583">
        <w:rPr>
          <w:sz w:val="17"/>
          <w:szCs w:val="17"/>
          <w:lang w:val="fr-FR"/>
        </w:rPr>
        <w:t>Il</w:t>
      </w:r>
      <w:r w:rsidRPr="000B6583">
        <w:rPr>
          <w:sz w:val="17"/>
          <w:szCs w:val="17"/>
          <w:lang w:val="fr-FR"/>
        </w:rPr>
        <w:t xml:space="preserve"> y a lieu de noter que le numéro ne désigne pas la position de la règle, en particulier pour une nouvelle règ</w:t>
      </w:r>
      <w:r w:rsidR="00F204C7" w:rsidRPr="000B6583">
        <w:rPr>
          <w:sz w:val="17"/>
          <w:szCs w:val="17"/>
          <w:lang w:val="fr-FR"/>
        </w:rPr>
        <w:t>le</w:t>
      </w:r>
      <w:r w:rsidR="00F204C7">
        <w:rPr>
          <w:sz w:val="17"/>
          <w:szCs w:val="17"/>
          <w:lang w:val="fr-FR"/>
        </w:rPr>
        <w:t xml:space="preserve">.  </w:t>
      </w:r>
      <w:r w:rsidR="00F204C7" w:rsidRPr="000B6583">
        <w:rPr>
          <w:sz w:val="17"/>
          <w:szCs w:val="17"/>
          <w:lang w:val="fr-FR"/>
        </w:rPr>
        <w:t>Un</w:t>
      </w:r>
      <w:r w:rsidRPr="000B6583">
        <w:rPr>
          <w:sz w:val="17"/>
          <w:szCs w:val="17"/>
          <w:lang w:val="fr-FR"/>
        </w:rPr>
        <w:t>e nouvelle règle sera placée dans le contexte pertine</w:t>
      </w:r>
      <w:r w:rsidR="00F204C7" w:rsidRPr="000B6583">
        <w:rPr>
          <w:sz w:val="17"/>
          <w:szCs w:val="17"/>
          <w:lang w:val="fr-FR"/>
        </w:rPr>
        <w:t>nt</w:t>
      </w:r>
      <w:r w:rsidR="00F204C7">
        <w:rPr>
          <w:sz w:val="17"/>
          <w:szCs w:val="17"/>
          <w:lang w:val="fr-FR"/>
        </w:rPr>
        <w:t xml:space="preserve">.  </w:t>
      </w:r>
      <w:r w:rsidR="00F204C7" w:rsidRPr="000B6583">
        <w:rPr>
          <w:sz w:val="17"/>
          <w:szCs w:val="17"/>
          <w:lang w:val="fr-FR"/>
        </w:rPr>
        <w:t>Pa</w:t>
      </w:r>
      <w:r w:rsidRPr="000B6583">
        <w:rPr>
          <w:sz w:val="17"/>
          <w:szCs w:val="17"/>
          <w:lang w:val="fr-FR"/>
        </w:rPr>
        <w:t>r exemple, l</w:t>
      </w:r>
      <w:r w:rsidR="00FB776A">
        <w:rPr>
          <w:sz w:val="17"/>
          <w:szCs w:val="17"/>
          <w:lang w:val="fr-FR"/>
        </w:rPr>
        <w:t>’</w:t>
      </w:r>
      <w:r w:rsidRPr="000B6583">
        <w:rPr>
          <w:sz w:val="17"/>
          <w:szCs w:val="17"/>
          <w:lang w:val="fr-FR"/>
        </w:rPr>
        <w:t>identificateur [JGD</w:t>
      </w:r>
      <w:r w:rsidR="00FB776A">
        <w:rPr>
          <w:sz w:val="17"/>
          <w:szCs w:val="17"/>
          <w:lang w:val="fr-FR"/>
        </w:rPr>
        <w:t>-</w:t>
      </w:r>
      <w:r w:rsidRPr="000B6583">
        <w:rPr>
          <w:sz w:val="17"/>
          <w:szCs w:val="17"/>
          <w:lang w:val="fr-FR"/>
        </w:rPr>
        <w:t>10] identifie la dixième règle de conception généra</w:t>
      </w:r>
      <w:r w:rsidR="00F204C7" w:rsidRPr="000B6583">
        <w:rPr>
          <w:sz w:val="17"/>
          <w:szCs w:val="17"/>
          <w:lang w:val="fr-FR"/>
        </w:rPr>
        <w:t>le</w:t>
      </w:r>
      <w:r w:rsidR="00F204C7">
        <w:rPr>
          <w:sz w:val="17"/>
          <w:szCs w:val="17"/>
          <w:lang w:val="fr-FR"/>
        </w:rPr>
        <w:t xml:space="preserve">.  </w:t>
      </w:r>
      <w:r w:rsidR="00F204C7" w:rsidRPr="000B6583">
        <w:rPr>
          <w:sz w:val="17"/>
          <w:szCs w:val="17"/>
          <w:lang w:val="fr-FR"/>
        </w:rPr>
        <w:t>La</w:t>
      </w:r>
      <w:r w:rsidRPr="000B6583">
        <w:rPr>
          <w:sz w:val="17"/>
          <w:szCs w:val="17"/>
          <w:lang w:val="fr-FR"/>
        </w:rPr>
        <w:t xml:space="preserve"> règle [JGD</w:t>
      </w:r>
      <w:r w:rsidR="00FB776A">
        <w:rPr>
          <w:sz w:val="17"/>
          <w:szCs w:val="17"/>
          <w:lang w:val="fr-FR"/>
        </w:rPr>
        <w:t>-</w:t>
      </w:r>
      <w:r w:rsidRPr="000B6583">
        <w:rPr>
          <w:sz w:val="17"/>
          <w:szCs w:val="17"/>
          <w:lang w:val="fr-FR"/>
        </w:rPr>
        <w:t>10] peut être placée entre les règles [JGD</w:t>
      </w:r>
      <w:r w:rsidR="00FB776A">
        <w:rPr>
          <w:sz w:val="17"/>
          <w:szCs w:val="17"/>
          <w:lang w:val="fr-FR"/>
        </w:rPr>
        <w:t>-</w:t>
      </w:r>
      <w:r w:rsidRPr="000B6583">
        <w:rPr>
          <w:sz w:val="17"/>
          <w:szCs w:val="17"/>
          <w:lang w:val="fr-FR"/>
        </w:rPr>
        <w:t>05] et [JGD</w:t>
      </w:r>
      <w:r w:rsidR="00FB776A">
        <w:rPr>
          <w:sz w:val="17"/>
          <w:szCs w:val="17"/>
          <w:lang w:val="fr-FR"/>
        </w:rPr>
        <w:t>-</w:t>
      </w:r>
      <w:r w:rsidRPr="000B6583">
        <w:rPr>
          <w:sz w:val="17"/>
          <w:szCs w:val="17"/>
          <w:lang w:val="fr-FR"/>
        </w:rPr>
        <w:t>06] au lieu de suivre [JGD</w:t>
      </w:r>
      <w:r w:rsidR="00FB776A">
        <w:rPr>
          <w:sz w:val="17"/>
          <w:szCs w:val="17"/>
          <w:lang w:val="fr-FR"/>
        </w:rPr>
        <w:t>-</w:t>
      </w:r>
      <w:r w:rsidRPr="000B6583">
        <w:rPr>
          <w:sz w:val="17"/>
          <w:szCs w:val="17"/>
          <w:lang w:val="fr-FR"/>
        </w:rPr>
        <w:t>09] s</w:t>
      </w:r>
      <w:r w:rsidR="00FB776A">
        <w:rPr>
          <w:sz w:val="17"/>
          <w:szCs w:val="17"/>
          <w:lang w:val="fr-FR"/>
        </w:rPr>
        <w:t>’</w:t>
      </w:r>
      <w:r w:rsidRPr="000B6583">
        <w:rPr>
          <w:sz w:val="17"/>
          <w:szCs w:val="17"/>
          <w:lang w:val="fr-FR"/>
        </w:rPr>
        <w:t>il s</w:t>
      </w:r>
      <w:r w:rsidR="00FB776A">
        <w:rPr>
          <w:sz w:val="17"/>
          <w:szCs w:val="17"/>
          <w:lang w:val="fr-FR"/>
        </w:rPr>
        <w:t>’</w:t>
      </w:r>
      <w:r w:rsidRPr="000B6583">
        <w:rPr>
          <w:sz w:val="17"/>
          <w:szCs w:val="17"/>
          <w:lang w:val="fr-FR"/>
        </w:rPr>
        <w:t>agit de la position la plus appropriée pour cette règle</w:t>
      </w:r>
      <w:r w:rsidR="000E67E1" w:rsidRPr="000B6583">
        <w:rPr>
          <w:sz w:val="17"/>
          <w:szCs w:val="17"/>
          <w:lang w:val="fr-FR"/>
        </w:rPr>
        <w:t>.</w:t>
      </w:r>
    </w:p>
    <w:p w14:paraId="2350E6A7" w14:textId="130D6EBF" w:rsidR="000E67E1" w:rsidRPr="000B6583" w:rsidRDefault="00E73E98" w:rsidP="00555AF1">
      <w:pPr>
        <w:numPr>
          <w:ilvl w:val="0"/>
          <w:numId w:val="4"/>
        </w:numPr>
        <w:tabs>
          <w:tab w:val="num" w:pos="1134"/>
        </w:tabs>
        <w:spacing w:before="100" w:beforeAutospacing="1" w:after="100" w:afterAutospacing="1"/>
        <w:ind w:left="1134" w:hanging="567"/>
        <w:rPr>
          <w:sz w:val="17"/>
          <w:szCs w:val="17"/>
          <w:lang w:val="fr-FR"/>
        </w:rPr>
      </w:pPr>
      <w:r w:rsidRPr="000B6583">
        <w:rPr>
          <w:sz w:val="17"/>
          <w:szCs w:val="17"/>
          <w:lang w:val="fr-FR"/>
        </w:rPr>
        <w:t>L</w:t>
      </w:r>
      <w:r w:rsidR="00FB776A">
        <w:rPr>
          <w:sz w:val="17"/>
          <w:szCs w:val="17"/>
          <w:lang w:val="fr-FR"/>
        </w:rPr>
        <w:t>’</w:t>
      </w:r>
      <w:r w:rsidRPr="000B6583">
        <w:rPr>
          <w:sz w:val="17"/>
          <w:szCs w:val="17"/>
          <w:lang w:val="fr-FR"/>
        </w:rPr>
        <w:t>identificateur de la règle supprimée sera conservé tandis que la règle sera remplacée par le terme “Supprimé”</w:t>
      </w:r>
      <w:r w:rsidR="000E67E1" w:rsidRPr="000B6583">
        <w:rPr>
          <w:sz w:val="17"/>
          <w:szCs w:val="17"/>
          <w:lang w:val="fr-FR"/>
        </w:rPr>
        <w:t>.</w:t>
      </w:r>
    </w:p>
    <w:p w14:paraId="71AD62AA" w14:textId="3C24381B" w:rsidR="004501CA" w:rsidRPr="000B6583" w:rsidRDefault="00571686" w:rsidP="00CB42FC">
      <w:pPr>
        <w:pStyle w:val="Heading3"/>
        <w:numPr>
          <w:ilvl w:val="1"/>
          <w:numId w:val="8"/>
        </w:numPr>
        <w:ind w:left="567" w:hanging="567"/>
        <w:rPr>
          <w:lang w:val="fr-FR"/>
        </w:rPr>
      </w:pPr>
      <w:bookmarkStart w:id="11" w:name="_Toc113870622"/>
      <w:bookmarkStart w:id="12" w:name="_Toc119404108"/>
      <w:r w:rsidRPr="000B6583">
        <w:rPr>
          <w:lang w:val="fr-FR"/>
        </w:rPr>
        <w:t>Exemple</w:t>
      </w:r>
      <w:r w:rsidR="007300A3" w:rsidRPr="000B6583">
        <w:rPr>
          <w:lang w:val="fr-FR"/>
        </w:rPr>
        <w:t xml:space="preserve"> </w:t>
      </w:r>
      <w:r w:rsidR="00F73323" w:rsidRPr="000B6583">
        <w:rPr>
          <w:lang w:val="fr-FR"/>
        </w:rPr>
        <w:t xml:space="preserve">de structure de données au format </w:t>
      </w:r>
      <w:r w:rsidR="007300A3" w:rsidRPr="000B6583">
        <w:rPr>
          <w:lang w:val="fr-FR"/>
        </w:rPr>
        <w:t>JSON</w:t>
      </w:r>
      <w:bookmarkEnd w:id="11"/>
      <w:bookmarkEnd w:id="12"/>
    </w:p>
    <w:p w14:paraId="23AF1755" w14:textId="23D73F07" w:rsidR="007300A3" w:rsidRPr="000B6583" w:rsidRDefault="0033586B" w:rsidP="004501CA">
      <w:pPr>
        <w:pStyle w:val="List1H"/>
        <w:rPr>
          <w:sz w:val="17"/>
          <w:szCs w:val="17"/>
          <w:u w:val="single"/>
          <w:lang w:val="fr-FR"/>
        </w:rPr>
      </w:pPr>
      <w:r w:rsidRPr="000B6583">
        <w:rPr>
          <w:sz w:val="17"/>
          <w:szCs w:val="17"/>
          <w:lang w:val="fr-FR"/>
        </w:rPr>
        <w:t xml:space="preserve">Des </w:t>
      </w:r>
      <w:r w:rsidR="00571686" w:rsidRPr="000B6583">
        <w:rPr>
          <w:sz w:val="17"/>
          <w:szCs w:val="17"/>
          <w:lang w:val="fr-FR"/>
        </w:rPr>
        <w:t>exemples</w:t>
      </w:r>
      <w:r w:rsidRPr="000B6583">
        <w:rPr>
          <w:sz w:val="17"/>
          <w:szCs w:val="17"/>
          <w:lang w:val="fr-FR"/>
        </w:rPr>
        <w:t xml:space="preserve"> de structure des données au format JSON sont présentés dans les encadrés dans une police à largeur fi</w:t>
      </w:r>
      <w:r w:rsidR="00F204C7" w:rsidRPr="000B6583">
        <w:rPr>
          <w:sz w:val="17"/>
          <w:szCs w:val="17"/>
          <w:lang w:val="fr-FR"/>
        </w:rPr>
        <w:t>xe</w:t>
      </w:r>
      <w:r w:rsidR="00F204C7">
        <w:rPr>
          <w:sz w:val="17"/>
          <w:szCs w:val="17"/>
          <w:lang w:val="fr-FR"/>
        </w:rPr>
        <w:t xml:space="preserve">.  </w:t>
      </w:r>
      <w:r w:rsidR="00F204C7" w:rsidRPr="000B6583">
        <w:rPr>
          <w:sz w:val="17"/>
          <w:szCs w:val="17"/>
          <w:lang w:val="fr-FR"/>
        </w:rPr>
        <w:t>Le</w:t>
      </w:r>
      <w:r w:rsidRPr="000B6583">
        <w:rPr>
          <w:sz w:val="17"/>
          <w:szCs w:val="17"/>
          <w:lang w:val="fr-FR"/>
        </w:rPr>
        <w:t xml:space="preserve">s </w:t>
      </w:r>
      <w:r w:rsidR="00571686" w:rsidRPr="000B6583">
        <w:rPr>
          <w:sz w:val="17"/>
          <w:szCs w:val="17"/>
          <w:lang w:val="fr-FR"/>
        </w:rPr>
        <w:t>exemples</w:t>
      </w:r>
      <w:r w:rsidRPr="000B6583">
        <w:rPr>
          <w:sz w:val="17"/>
          <w:szCs w:val="17"/>
          <w:lang w:val="fr-FR"/>
        </w:rPr>
        <w:t xml:space="preserve"> de syntaxe </w:t>
      </w:r>
      <w:r w:rsidR="000461CA" w:rsidRPr="000B6583">
        <w:rPr>
          <w:sz w:val="17"/>
          <w:szCs w:val="17"/>
          <w:lang w:val="fr-FR"/>
        </w:rPr>
        <w:t>de</w:t>
      </w:r>
      <w:r w:rsidRPr="000B6583">
        <w:rPr>
          <w:sz w:val="17"/>
          <w:szCs w:val="17"/>
          <w:lang w:val="fr-FR"/>
        </w:rPr>
        <w:t xml:space="preserve"> la structure de données au format JSON sont surlignés pour en faciliter la lecture</w:t>
      </w:r>
      <w:r w:rsidR="007300A3" w:rsidRPr="000B6583">
        <w:rPr>
          <w:sz w:val="17"/>
          <w:szCs w:val="17"/>
          <w:lang w:val="fr-FR"/>
        </w:rPr>
        <w:t>.</w:t>
      </w:r>
    </w:p>
    <w:p w14:paraId="0F1EF039" w14:textId="1BC00BD1" w:rsidR="000E67E1" w:rsidRPr="000B6583" w:rsidRDefault="0034694D" w:rsidP="004501CA">
      <w:pPr>
        <w:pStyle w:val="Heading2"/>
        <w:rPr>
          <w:sz w:val="17"/>
          <w:szCs w:val="17"/>
          <w:lang w:val="fr-FR"/>
        </w:rPr>
      </w:pPr>
      <w:r w:rsidRPr="000B6583">
        <w:rPr>
          <w:caps w:val="0"/>
          <w:sz w:val="17"/>
          <w:szCs w:val="17"/>
          <w:lang w:val="fr-FR"/>
        </w:rPr>
        <w:fldChar w:fldCharType="begin"/>
      </w:r>
      <w:r w:rsidRPr="000B6583">
        <w:rPr>
          <w:caps w:val="0"/>
          <w:sz w:val="17"/>
          <w:szCs w:val="17"/>
          <w:lang w:val="fr-FR"/>
        </w:rPr>
        <w:instrText xml:space="preserve"> AUTONUM  </w:instrText>
      </w:r>
      <w:bookmarkStart w:id="13" w:name="_Toc113870623"/>
      <w:bookmarkStart w:id="14" w:name="_Toc119404109"/>
      <w:r w:rsidRPr="000B6583">
        <w:rPr>
          <w:caps w:val="0"/>
          <w:sz w:val="17"/>
          <w:szCs w:val="17"/>
          <w:lang w:val="fr-FR"/>
        </w:rPr>
        <w:fldChar w:fldCharType="end"/>
      </w:r>
      <w:r w:rsidRPr="000B6583">
        <w:rPr>
          <w:caps w:val="0"/>
          <w:sz w:val="17"/>
          <w:szCs w:val="17"/>
          <w:lang w:val="fr-FR"/>
        </w:rPr>
        <w:tab/>
      </w:r>
      <w:bookmarkEnd w:id="13"/>
      <w:r w:rsidR="009171C9" w:rsidRPr="000B6583">
        <w:rPr>
          <w:caps w:val="0"/>
          <w:sz w:val="17"/>
          <w:szCs w:val="17"/>
          <w:lang w:val="fr-FR"/>
        </w:rPr>
        <w:t>PORTÉE</w:t>
      </w:r>
      <w:bookmarkEnd w:id="14"/>
    </w:p>
    <w:p w14:paraId="2BB1B753" w14:textId="7EC46882" w:rsidR="00A038DA" w:rsidRPr="00A038DA" w:rsidRDefault="00A038DA" w:rsidP="00A038DA">
      <w:pPr>
        <w:spacing w:after="170"/>
        <w:rPr>
          <w:sz w:val="17"/>
          <w:szCs w:val="17"/>
          <w:u w:val="single"/>
          <w:lang w:val="fr-FR"/>
        </w:rPr>
      </w:pPr>
      <w:r w:rsidRPr="00A038DA">
        <w:rPr>
          <w:sz w:val="17"/>
          <w:szCs w:val="17"/>
          <w:u w:val="single"/>
          <w:lang w:val="fr-FR"/>
        </w:rPr>
        <w:t>La pr</w:t>
      </w:r>
      <w:r>
        <w:rPr>
          <w:sz w:val="17"/>
          <w:szCs w:val="17"/>
          <w:u w:val="single"/>
          <w:lang w:val="fr-FR"/>
        </w:rPr>
        <w:t>ésent</w:t>
      </w:r>
      <w:r w:rsidRPr="00A038DA">
        <w:rPr>
          <w:sz w:val="17"/>
          <w:szCs w:val="17"/>
          <w:u w:val="single"/>
          <w:lang w:val="fr-FR"/>
        </w:rPr>
        <w:t xml:space="preserve">e norme vise à apporter des ressources JSON à </w:t>
      </w:r>
      <w:r>
        <w:rPr>
          <w:sz w:val="17"/>
          <w:szCs w:val="17"/>
          <w:u w:val="single"/>
          <w:lang w:val="fr-FR"/>
        </w:rPr>
        <w:t>utilis</w:t>
      </w:r>
      <w:r w:rsidRPr="00A038DA">
        <w:rPr>
          <w:sz w:val="17"/>
          <w:szCs w:val="17"/>
          <w:u w:val="single"/>
          <w:lang w:val="fr-FR"/>
        </w:rPr>
        <w:t xml:space="preserve">er pour </w:t>
      </w:r>
      <w:r>
        <w:rPr>
          <w:sz w:val="17"/>
          <w:szCs w:val="17"/>
          <w:u w:val="single"/>
          <w:lang w:val="fr-FR"/>
        </w:rPr>
        <w:t>le dépôt</w:t>
      </w:r>
      <w:r w:rsidRPr="00A038DA">
        <w:rPr>
          <w:sz w:val="17"/>
          <w:szCs w:val="17"/>
          <w:u w:val="single"/>
          <w:lang w:val="fr-FR"/>
        </w:rPr>
        <w:t xml:space="preserve">, </w:t>
      </w:r>
      <w:r>
        <w:rPr>
          <w:sz w:val="17"/>
          <w:szCs w:val="17"/>
          <w:u w:val="single"/>
          <w:lang w:val="fr-FR"/>
        </w:rPr>
        <w:t xml:space="preserve">la </w:t>
      </w:r>
      <w:r w:rsidRPr="00A038DA">
        <w:rPr>
          <w:sz w:val="17"/>
          <w:szCs w:val="17"/>
          <w:u w:val="single"/>
          <w:lang w:val="fr-FR"/>
        </w:rPr>
        <w:t xml:space="preserve">publication, </w:t>
      </w:r>
      <w:r>
        <w:rPr>
          <w:sz w:val="17"/>
          <w:szCs w:val="17"/>
          <w:u w:val="single"/>
          <w:lang w:val="fr-FR"/>
        </w:rPr>
        <w:t>le traitement et le partage de données et d’</w:t>
      </w:r>
      <w:r w:rsidRPr="00A038DA">
        <w:rPr>
          <w:sz w:val="17"/>
          <w:szCs w:val="17"/>
          <w:u w:val="single"/>
          <w:lang w:val="fr-FR"/>
        </w:rPr>
        <w:t>information</w:t>
      </w:r>
      <w:r>
        <w:rPr>
          <w:sz w:val="17"/>
          <w:szCs w:val="17"/>
          <w:u w:val="single"/>
          <w:lang w:val="fr-FR"/>
        </w:rPr>
        <w:t>s en matière de propriété intellectuelle</w:t>
      </w:r>
      <w:r w:rsidRPr="00A038DA">
        <w:rPr>
          <w:sz w:val="17"/>
          <w:szCs w:val="17"/>
          <w:u w:val="single"/>
          <w:lang w:val="fr-FR"/>
        </w:rPr>
        <w:t xml:space="preserve">.  La présente norme a pour objectif d’apporter des orientations aux offices de propriété intellectuelle et aux organisations concernées </w:t>
      </w:r>
      <w:r>
        <w:rPr>
          <w:sz w:val="17"/>
          <w:szCs w:val="17"/>
          <w:u w:val="single"/>
          <w:lang w:val="fr-FR"/>
        </w:rPr>
        <w:t xml:space="preserve">qui traitent des données et </w:t>
      </w:r>
      <w:r w:rsidRPr="00A038DA">
        <w:rPr>
          <w:sz w:val="17"/>
          <w:szCs w:val="17"/>
          <w:u w:val="single"/>
          <w:lang w:val="fr-FR"/>
        </w:rPr>
        <w:t xml:space="preserve">documents </w:t>
      </w:r>
      <w:r>
        <w:rPr>
          <w:sz w:val="17"/>
          <w:szCs w:val="17"/>
          <w:u w:val="single"/>
          <w:lang w:val="fr-FR"/>
        </w:rPr>
        <w:t>relatifs à des brevets</w:t>
      </w:r>
      <w:r w:rsidRPr="00A038DA">
        <w:rPr>
          <w:sz w:val="17"/>
          <w:szCs w:val="17"/>
          <w:u w:val="single"/>
          <w:lang w:val="fr-FR"/>
        </w:rPr>
        <w:t>, des marques, des dessins ou modèles industriels, des indications géographiques ou des œuvres orphelines protégées par le droit d’auteur.</w:t>
      </w:r>
    </w:p>
    <w:p w14:paraId="1CE90247" w14:textId="1CA305E2" w:rsidR="0075329C" w:rsidRPr="000B6583" w:rsidRDefault="009171C9" w:rsidP="00A54944">
      <w:pPr>
        <w:spacing w:after="170"/>
        <w:rPr>
          <w:sz w:val="17"/>
          <w:szCs w:val="17"/>
          <w:lang w:val="fr-FR"/>
        </w:rPr>
      </w:pPr>
      <w:r w:rsidRPr="000B6583">
        <w:rPr>
          <w:sz w:val="17"/>
          <w:szCs w:val="17"/>
          <w:lang w:val="fr-FR"/>
        </w:rPr>
        <w:t>La présente norme vise à apporter des orientations aux offices de propriété intellectuelle et aux organisations concernées qui créent ou modifient des données de propriété intellectuelle en tant que ressources J</w:t>
      </w:r>
      <w:r w:rsidR="00F204C7" w:rsidRPr="000B6583">
        <w:rPr>
          <w:sz w:val="17"/>
          <w:szCs w:val="17"/>
          <w:lang w:val="fr-FR"/>
        </w:rPr>
        <w:t>SON</w:t>
      </w:r>
      <w:r w:rsidR="00F204C7">
        <w:rPr>
          <w:sz w:val="17"/>
          <w:szCs w:val="17"/>
          <w:lang w:val="fr-FR"/>
        </w:rPr>
        <w:t xml:space="preserve">.  </w:t>
      </w:r>
      <w:r w:rsidR="00F204C7" w:rsidRPr="000B6583">
        <w:rPr>
          <w:sz w:val="17"/>
          <w:szCs w:val="17"/>
          <w:lang w:val="fr-FR"/>
        </w:rPr>
        <w:t>Il</w:t>
      </w:r>
      <w:r w:rsidRPr="000B6583">
        <w:rPr>
          <w:sz w:val="17"/>
          <w:szCs w:val="17"/>
          <w:lang w:val="fr-FR"/>
        </w:rPr>
        <w:t xml:space="preserve"> est nécessaire de suivre cette norme pour assurer l</w:t>
      </w:r>
      <w:r w:rsidR="00FB776A">
        <w:rPr>
          <w:sz w:val="17"/>
          <w:szCs w:val="17"/>
          <w:lang w:val="fr-FR"/>
        </w:rPr>
        <w:t>’</w:t>
      </w:r>
      <w:r w:rsidRPr="000B6583">
        <w:rPr>
          <w:sz w:val="17"/>
          <w:szCs w:val="17"/>
          <w:lang w:val="fr-FR"/>
        </w:rPr>
        <w:t xml:space="preserve">échange de données entre les offices de propriété intellectuelle qui utilisent des </w:t>
      </w:r>
      <w:r w:rsidRPr="00AC51A5">
        <w:rPr>
          <w:strike/>
          <w:sz w:val="17"/>
          <w:szCs w:val="17"/>
          <w:lang w:val="fr-FR"/>
        </w:rPr>
        <w:t xml:space="preserve">messages </w:t>
      </w:r>
      <w:r w:rsidR="00AC51A5">
        <w:rPr>
          <w:sz w:val="17"/>
          <w:szCs w:val="17"/>
          <w:u w:val="single"/>
          <w:lang w:val="fr-FR"/>
        </w:rPr>
        <w:t xml:space="preserve">ressources </w:t>
      </w:r>
      <w:r w:rsidRPr="000B6583">
        <w:rPr>
          <w:sz w:val="17"/>
          <w:szCs w:val="17"/>
          <w:lang w:val="fr-FR"/>
        </w:rPr>
        <w:t>JSON</w:t>
      </w:r>
      <w:r w:rsidR="00AC51A5">
        <w:rPr>
          <w:sz w:val="17"/>
          <w:szCs w:val="17"/>
          <w:u w:val="single"/>
          <w:lang w:val="fr-FR"/>
        </w:rPr>
        <w:t>, telles que des schémas, des instances, des messages ou des charges utiles pour les interfaces de programmation d</w:t>
      </w:r>
      <w:r w:rsidR="00FB776A">
        <w:rPr>
          <w:sz w:val="17"/>
          <w:szCs w:val="17"/>
          <w:u w:val="single"/>
          <w:lang w:val="fr-FR"/>
        </w:rPr>
        <w:t>’</w:t>
      </w:r>
      <w:r w:rsidR="00AC51A5">
        <w:rPr>
          <w:sz w:val="17"/>
          <w:szCs w:val="17"/>
          <w:u w:val="single"/>
          <w:lang w:val="fr-FR"/>
        </w:rPr>
        <w:t>application (API)</w:t>
      </w:r>
      <w:r w:rsidR="00245B2F" w:rsidRPr="000B6583">
        <w:rPr>
          <w:sz w:val="17"/>
          <w:szCs w:val="17"/>
          <w:lang w:val="fr-FR"/>
        </w:rPr>
        <w:t>.</w:t>
      </w:r>
    </w:p>
    <w:p w14:paraId="605CE887" w14:textId="3D02B8BF" w:rsidR="00090296" w:rsidRPr="000B6583" w:rsidRDefault="009171C9" w:rsidP="00A54944">
      <w:pPr>
        <w:spacing w:after="170"/>
        <w:rPr>
          <w:sz w:val="17"/>
          <w:szCs w:val="17"/>
          <w:lang w:val="fr-FR"/>
        </w:rPr>
      </w:pPr>
      <w:r w:rsidRPr="000B6583">
        <w:rPr>
          <w:sz w:val="17"/>
          <w:szCs w:val="17"/>
          <w:lang w:val="fr-FR"/>
        </w:rPr>
        <w:t xml:space="preserve">Les règles de conception et de conversion sont </w:t>
      </w:r>
      <w:r w:rsidR="00BF5E17" w:rsidRPr="000B6583">
        <w:rPr>
          <w:sz w:val="17"/>
          <w:szCs w:val="17"/>
          <w:lang w:val="fr-FR"/>
        </w:rPr>
        <w:t>écrites</w:t>
      </w:r>
      <w:r w:rsidRPr="000B6583">
        <w:rPr>
          <w:sz w:val="17"/>
          <w:szCs w:val="17"/>
          <w:lang w:val="fr-FR"/>
        </w:rPr>
        <w:t xml:space="preserve"> </w:t>
      </w:r>
      <w:r w:rsidR="002A5317" w:rsidRPr="000B6583">
        <w:rPr>
          <w:sz w:val="17"/>
          <w:szCs w:val="17"/>
          <w:lang w:val="fr-FR"/>
        </w:rPr>
        <w:t>en tenant compte des règles et conventions de conception de la norme</w:t>
      </w:r>
      <w:r w:rsidR="001563CD" w:rsidRPr="000B6583">
        <w:rPr>
          <w:sz w:val="17"/>
          <w:szCs w:val="17"/>
          <w:lang w:val="fr-FR"/>
        </w:rPr>
        <w:t> </w:t>
      </w:r>
      <w:r w:rsidR="002A5317" w:rsidRPr="000B6583">
        <w:rPr>
          <w:sz w:val="17"/>
          <w:szCs w:val="17"/>
          <w:lang w:val="fr-FR"/>
        </w:rPr>
        <w:t>ST.96 de l</w:t>
      </w:r>
      <w:r w:rsidR="00FB776A">
        <w:rPr>
          <w:sz w:val="17"/>
          <w:szCs w:val="17"/>
          <w:lang w:val="fr-FR"/>
        </w:rPr>
        <w:t>’</w:t>
      </w:r>
      <w:r w:rsidR="002A5317" w:rsidRPr="000B6583">
        <w:rPr>
          <w:sz w:val="17"/>
          <w:szCs w:val="17"/>
          <w:lang w:val="fr-FR"/>
        </w:rPr>
        <w:t>O</w:t>
      </w:r>
      <w:r w:rsidR="00F204C7" w:rsidRPr="000B6583">
        <w:rPr>
          <w:sz w:val="17"/>
          <w:szCs w:val="17"/>
          <w:lang w:val="fr-FR"/>
        </w:rPr>
        <w:t>MPI</w:t>
      </w:r>
      <w:r w:rsidR="00F204C7">
        <w:rPr>
          <w:sz w:val="17"/>
          <w:szCs w:val="17"/>
          <w:lang w:val="fr-FR"/>
        </w:rPr>
        <w:t xml:space="preserve">.  </w:t>
      </w:r>
      <w:r w:rsidR="00F204C7" w:rsidRPr="000B6583">
        <w:rPr>
          <w:sz w:val="17"/>
          <w:szCs w:val="17"/>
          <w:lang w:val="fr-FR"/>
        </w:rPr>
        <w:t>Le</w:t>
      </w:r>
      <w:r w:rsidR="002A5317" w:rsidRPr="000B6583">
        <w:rPr>
          <w:sz w:val="17"/>
          <w:szCs w:val="17"/>
          <w:lang w:val="fr-FR"/>
        </w:rPr>
        <w:t>s règles et conventions de conception de la norme</w:t>
      </w:r>
      <w:r w:rsidR="001563CD" w:rsidRPr="000B6583">
        <w:rPr>
          <w:sz w:val="17"/>
          <w:szCs w:val="17"/>
          <w:lang w:val="fr-FR"/>
        </w:rPr>
        <w:t> </w:t>
      </w:r>
      <w:r w:rsidR="00090296" w:rsidRPr="000B6583">
        <w:rPr>
          <w:sz w:val="17"/>
          <w:szCs w:val="17"/>
          <w:lang w:val="fr-FR"/>
        </w:rPr>
        <w:t xml:space="preserve">ST.96 </w:t>
      </w:r>
      <w:r w:rsidR="002A5317" w:rsidRPr="000B6583">
        <w:rPr>
          <w:sz w:val="17"/>
          <w:szCs w:val="17"/>
          <w:lang w:val="fr-FR"/>
        </w:rPr>
        <w:t>ne sont pas</w:t>
      </w:r>
      <w:r w:rsidR="00BF5E17" w:rsidRPr="000B6583">
        <w:rPr>
          <w:sz w:val="17"/>
          <w:szCs w:val="17"/>
          <w:lang w:val="fr-FR"/>
        </w:rPr>
        <w:t xml:space="preserve"> des mises en correspondance avec les règles et conventions de conception JSON et, par conséquent, les règles de conception ST.96 sont dupliquées et, dans certains cas, elles sont légèrement modifiées s</w:t>
      </w:r>
      <w:r w:rsidR="00FB776A">
        <w:rPr>
          <w:sz w:val="17"/>
          <w:szCs w:val="17"/>
          <w:lang w:val="fr-FR"/>
        </w:rPr>
        <w:t>’</w:t>
      </w:r>
      <w:r w:rsidR="00BF5E17" w:rsidRPr="000B6583">
        <w:rPr>
          <w:sz w:val="17"/>
          <w:szCs w:val="17"/>
          <w:lang w:val="fr-FR"/>
        </w:rPr>
        <w:t>il y a lieu</w:t>
      </w:r>
      <w:r w:rsidR="00090296" w:rsidRPr="000B6583">
        <w:rPr>
          <w:sz w:val="17"/>
          <w:szCs w:val="17"/>
          <w:lang w:val="fr-FR"/>
        </w:rPr>
        <w:t>.</w:t>
      </w:r>
    </w:p>
    <w:p w14:paraId="2238A69C" w14:textId="08526C34" w:rsidR="0075329C" w:rsidRPr="000B6583" w:rsidRDefault="0033586B" w:rsidP="00A54944">
      <w:pPr>
        <w:spacing w:after="170"/>
        <w:rPr>
          <w:sz w:val="17"/>
          <w:szCs w:val="17"/>
          <w:lang w:val="fr-FR"/>
        </w:rPr>
      </w:pPr>
      <w:r w:rsidRPr="000B6583">
        <w:rPr>
          <w:sz w:val="17"/>
          <w:szCs w:val="17"/>
          <w:lang w:val="fr-FR"/>
        </w:rPr>
        <w:t>La présente norme comprend les annexes suivantes</w:t>
      </w:r>
      <w:r w:rsidR="00FB776A">
        <w:rPr>
          <w:sz w:val="17"/>
          <w:szCs w:val="17"/>
          <w:lang w:val="fr-FR"/>
        </w:rPr>
        <w:t> :</w:t>
      </w:r>
    </w:p>
    <w:bookmarkStart w:id="15" w:name="_Hlk116231472"/>
    <w:p w14:paraId="5F9821AB" w14:textId="2DD56D69" w:rsidR="0075329C" w:rsidRPr="00CB42FC" w:rsidRDefault="002815CA" w:rsidP="00CB42FC">
      <w:pPr>
        <w:pStyle w:val="ListParagraph"/>
        <w:numPr>
          <w:ilvl w:val="0"/>
          <w:numId w:val="11"/>
        </w:numPr>
        <w:spacing w:after="170"/>
        <w:ind w:left="1134" w:hanging="567"/>
        <w:contextualSpacing w:val="0"/>
        <w:rPr>
          <w:spacing w:val="-2"/>
          <w:sz w:val="17"/>
          <w:szCs w:val="17"/>
          <w:lang w:val="fr-FR"/>
        </w:rPr>
      </w:pPr>
      <w:r w:rsidRPr="00CB42FC">
        <w:fldChar w:fldCharType="begin"/>
      </w:r>
      <w:r w:rsidRPr="00CB42FC">
        <w:rPr>
          <w:spacing w:val="-2"/>
          <w:lang w:val="fr-FR"/>
        </w:rPr>
        <w:instrText xml:space="preserve"> HYPERLINK \l "Annex_I" </w:instrText>
      </w:r>
      <w:r w:rsidRPr="00CB42FC">
        <w:fldChar w:fldCharType="separate"/>
      </w:r>
      <w:r w:rsidR="0075329C" w:rsidRPr="00CB42FC">
        <w:rPr>
          <w:rStyle w:val="Hyperlink"/>
          <w:rFonts w:cs="Arial"/>
          <w:spacing w:val="-2"/>
          <w:sz w:val="17"/>
          <w:szCs w:val="17"/>
          <w:lang w:val="fr-FR"/>
        </w:rPr>
        <w:t>Annexe I</w:t>
      </w:r>
      <w:r w:rsidRPr="00CB42FC">
        <w:rPr>
          <w:rStyle w:val="Hyperlink"/>
          <w:rFonts w:cs="Arial"/>
          <w:spacing w:val="-2"/>
          <w:sz w:val="17"/>
          <w:szCs w:val="17"/>
          <w:lang w:val="fr-FR"/>
        </w:rPr>
        <w:fldChar w:fldCharType="end"/>
      </w:r>
      <w:r w:rsidR="00404062" w:rsidRPr="00A038DA">
        <w:rPr>
          <w:rStyle w:val="Hyperlink"/>
          <w:rFonts w:cs="Arial"/>
          <w:color w:val="auto"/>
          <w:spacing w:val="-2"/>
          <w:sz w:val="17"/>
          <w:szCs w:val="17"/>
          <w:u w:val="none"/>
          <w:lang w:val="fr-FR"/>
        </w:rPr>
        <w:t> </w:t>
      </w:r>
      <w:r w:rsidR="00F204C7" w:rsidRPr="00A038DA">
        <w:rPr>
          <w:rStyle w:val="Hyperlink"/>
          <w:rFonts w:cs="Arial"/>
          <w:color w:val="auto"/>
          <w:spacing w:val="-2"/>
          <w:sz w:val="17"/>
          <w:szCs w:val="17"/>
          <w:u w:val="none"/>
          <w:lang w:val="fr-FR"/>
        </w:rPr>
        <w:t>:</w:t>
      </w:r>
      <w:r w:rsidR="000F6C43" w:rsidRPr="00A038DA">
        <w:rPr>
          <w:spacing w:val="-2"/>
          <w:sz w:val="17"/>
          <w:szCs w:val="17"/>
          <w:lang w:val="fr-FR"/>
        </w:rPr>
        <w:t xml:space="preserve"> </w:t>
      </w:r>
      <w:bookmarkStart w:id="16" w:name="_Hlk116321933"/>
      <w:r w:rsidR="00941F8F" w:rsidRPr="00CB42FC">
        <w:rPr>
          <w:spacing w:val="-2"/>
          <w:sz w:val="17"/>
          <w:szCs w:val="17"/>
          <w:lang w:val="fr-FR"/>
        </w:rPr>
        <w:t>Règles de conversion des schémas XML de la norme</w:t>
      </w:r>
      <w:r w:rsidR="001563CD" w:rsidRPr="00CB42FC">
        <w:rPr>
          <w:spacing w:val="-2"/>
          <w:sz w:val="17"/>
          <w:szCs w:val="17"/>
          <w:lang w:val="fr-FR"/>
        </w:rPr>
        <w:t> </w:t>
      </w:r>
      <w:r w:rsidR="00941F8F" w:rsidRPr="00CB42FC">
        <w:rPr>
          <w:spacing w:val="-2"/>
          <w:sz w:val="17"/>
          <w:szCs w:val="17"/>
          <w:lang w:val="fr-FR"/>
        </w:rPr>
        <w:t>ST.96 en schémas JSON, qui comprend l</w:t>
      </w:r>
      <w:r w:rsidR="00FB776A">
        <w:rPr>
          <w:spacing w:val="-2"/>
          <w:sz w:val="17"/>
          <w:szCs w:val="17"/>
          <w:lang w:val="fr-FR"/>
        </w:rPr>
        <w:t>’</w:t>
      </w:r>
      <w:r w:rsidR="00941F8F" w:rsidRPr="00CB42FC">
        <w:rPr>
          <w:spacing w:val="-2"/>
          <w:sz w:val="17"/>
          <w:szCs w:val="17"/>
          <w:lang w:val="fr-FR"/>
        </w:rPr>
        <w:t>appendice</w:t>
      </w:r>
      <w:r w:rsidR="00FB776A">
        <w:rPr>
          <w:spacing w:val="-2"/>
          <w:sz w:val="17"/>
          <w:szCs w:val="17"/>
          <w:lang w:val="fr-FR"/>
        </w:rPr>
        <w:t> :</w:t>
      </w:r>
      <w:r w:rsidR="00941F8F" w:rsidRPr="00CB42FC">
        <w:rPr>
          <w:spacing w:val="-2"/>
          <w:sz w:val="17"/>
          <w:szCs w:val="17"/>
          <w:lang w:val="fr-FR"/>
        </w:rPr>
        <w:t xml:space="preserve"> un outil de conversion des définitions de schéma XML de la norme</w:t>
      </w:r>
      <w:r w:rsidR="001563CD" w:rsidRPr="00CB42FC">
        <w:rPr>
          <w:spacing w:val="-2"/>
          <w:sz w:val="17"/>
          <w:szCs w:val="17"/>
          <w:lang w:val="fr-FR"/>
        </w:rPr>
        <w:t> </w:t>
      </w:r>
      <w:r w:rsidR="00941F8F" w:rsidRPr="00CB42FC">
        <w:rPr>
          <w:spacing w:val="-2"/>
          <w:sz w:val="17"/>
          <w:szCs w:val="17"/>
          <w:lang w:val="fr-FR"/>
        </w:rPr>
        <w:t>ST.96 en schémas JSON</w:t>
      </w:r>
      <w:bookmarkEnd w:id="16"/>
      <w:r w:rsidR="006D5623" w:rsidRPr="00CB42FC">
        <w:rPr>
          <w:spacing w:val="-2"/>
          <w:sz w:val="17"/>
          <w:szCs w:val="17"/>
          <w:lang w:val="fr-FR"/>
        </w:rPr>
        <w:t>;</w:t>
      </w:r>
    </w:p>
    <w:p w14:paraId="311511CF" w14:textId="7F6889A5" w:rsidR="0075329C" w:rsidRPr="000B6583" w:rsidRDefault="002A2512" w:rsidP="00CB42FC">
      <w:pPr>
        <w:pStyle w:val="ListParagraph"/>
        <w:numPr>
          <w:ilvl w:val="0"/>
          <w:numId w:val="11"/>
        </w:numPr>
        <w:spacing w:after="170"/>
        <w:ind w:left="1134" w:hanging="567"/>
        <w:contextualSpacing w:val="0"/>
        <w:rPr>
          <w:sz w:val="17"/>
          <w:szCs w:val="17"/>
          <w:lang w:val="fr-FR"/>
        </w:rPr>
      </w:pPr>
      <w:hyperlink w:anchor="Annex_II" w:history="1">
        <w:r w:rsidR="0075329C" w:rsidRPr="000B6583">
          <w:rPr>
            <w:rStyle w:val="Hyperlink"/>
            <w:rFonts w:cs="Arial"/>
            <w:sz w:val="17"/>
            <w:szCs w:val="17"/>
            <w:lang w:val="fr-FR"/>
          </w:rPr>
          <w:t>Annexe I</w:t>
        </w:r>
        <w:r w:rsidR="000F6C43" w:rsidRPr="000B6583">
          <w:rPr>
            <w:rStyle w:val="Hyperlink"/>
            <w:rFonts w:cs="Arial"/>
            <w:sz w:val="17"/>
            <w:szCs w:val="17"/>
            <w:lang w:val="fr-FR"/>
          </w:rPr>
          <w:t>I</w:t>
        </w:r>
      </w:hyperlink>
      <w:r w:rsidR="00FB776A">
        <w:rPr>
          <w:sz w:val="17"/>
          <w:szCs w:val="17"/>
          <w:lang w:val="fr-FR"/>
        </w:rPr>
        <w:t> :</w:t>
      </w:r>
      <w:r w:rsidR="000F6C43" w:rsidRPr="000B6583">
        <w:rPr>
          <w:sz w:val="17"/>
          <w:szCs w:val="17"/>
          <w:lang w:val="fr-FR"/>
        </w:rPr>
        <w:t xml:space="preserve"> </w:t>
      </w:r>
      <w:r w:rsidR="00941F8F" w:rsidRPr="000B6583">
        <w:rPr>
          <w:sz w:val="17"/>
          <w:szCs w:val="17"/>
          <w:lang w:val="fr-FR"/>
        </w:rPr>
        <w:t>Schémas JSON convertis à partir des schémas XML de la version 5.0 de la norme</w:t>
      </w:r>
      <w:r w:rsidR="001563CD" w:rsidRPr="000B6583">
        <w:rPr>
          <w:sz w:val="17"/>
          <w:szCs w:val="17"/>
          <w:lang w:val="fr-FR"/>
        </w:rPr>
        <w:t> </w:t>
      </w:r>
      <w:r w:rsidR="00941F8F" w:rsidRPr="000B6583">
        <w:rPr>
          <w:sz w:val="17"/>
          <w:szCs w:val="17"/>
          <w:lang w:val="fr-FR"/>
        </w:rPr>
        <w:t>ST.96 de l</w:t>
      </w:r>
      <w:r w:rsidR="00FB776A">
        <w:rPr>
          <w:sz w:val="17"/>
          <w:szCs w:val="17"/>
          <w:lang w:val="fr-FR"/>
        </w:rPr>
        <w:t>’</w:t>
      </w:r>
      <w:r w:rsidR="00941F8F" w:rsidRPr="000B6583">
        <w:rPr>
          <w:sz w:val="17"/>
          <w:szCs w:val="17"/>
          <w:lang w:val="fr-FR"/>
        </w:rPr>
        <w:t>OMPI</w:t>
      </w:r>
      <w:r w:rsidR="00606D8C" w:rsidRPr="000B6583">
        <w:rPr>
          <w:rStyle w:val="FootnoteReference"/>
          <w:sz w:val="17"/>
          <w:szCs w:val="17"/>
          <w:lang w:val="fr-FR"/>
        </w:rPr>
        <w:footnoteReference w:id="3"/>
      </w:r>
      <w:r w:rsidR="0086056D" w:rsidRPr="000B6583">
        <w:rPr>
          <w:sz w:val="17"/>
          <w:szCs w:val="17"/>
          <w:lang w:val="fr-FR"/>
        </w:rPr>
        <w:t>;</w:t>
      </w:r>
    </w:p>
    <w:p w14:paraId="61372020" w14:textId="003C4D5D" w:rsidR="0086056D" w:rsidRPr="000B6583" w:rsidRDefault="002A2512" w:rsidP="00CB42FC">
      <w:pPr>
        <w:pStyle w:val="ListParagraph"/>
        <w:numPr>
          <w:ilvl w:val="0"/>
          <w:numId w:val="11"/>
        </w:numPr>
        <w:spacing w:after="170"/>
        <w:ind w:left="1134" w:hanging="567"/>
        <w:contextualSpacing w:val="0"/>
        <w:rPr>
          <w:sz w:val="17"/>
          <w:szCs w:val="17"/>
          <w:lang w:val="fr-FR"/>
        </w:rPr>
      </w:pPr>
      <w:hyperlink w:anchor="Annex_III" w:history="1">
        <w:r w:rsidR="0075329C" w:rsidRPr="000B6583">
          <w:rPr>
            <w:rStyle w:val="Hyperlink"/>
            <w:rFonts w:cs="Arial"/>
            <w:sz w:val="17"/>
            <w:szCs w:val="17"/>
            <w:lang w:val="fr-FR"/>
          </w:rPr>
          <w:t>Annexe I</w:t>
        </w:r>
        <w:r w:rsidR="000F6C43" w:rsidRPr="000B6583">
          <w:rPr>
            <w:rStyle w:val="Hyperlink"/>
            <w:rFonts w:cs="Arial"/>
            <w:sz w:val="17"/>
            <w:szCs w:val="17"/>
            <w:lang w:val="fr-FR"/>
          </w:rPr>
          <w:t>II</w:t>
        </w:r>
      </w:hyperlink>
      <w:r w:rsidR="00FB776A">
        <w:rPr>
          <w:sz w:val="17"/>
          <w:szCs w:val="17"/>
          <w:lang w:val="fr-FR"/>
        </w:rPr>
        <w:t> :</w:t>
      </w:r>
      <w:r w:rsidR="000F6C43" w:rsidRPr="000B6583">
        <w:rPr>
          <w:sz w:val="17"/>
          <w:szCs w:val="17"/>
          <w:lang w:val="fr-FR"/>
        </w:rPr>
        <w:t xml:space="preserve"> </w:t>
      </w:r>
      <w:r w:rsidR="00DC55FD">
        <w:rPr>
          <w:sz w:val="17"/>
          <w:szCs w:val="17"/>
          <w:u w:val="single"/>
          <w:lang w:val="fr-FR"/>
        </w:rPr>
        <w:t xml:space="preserve">Exemples </w:t>
      </w:r>
      <w:r w:rsidR="00DC55FD" w:rsidRPr="00DC55FD">
        <w:rPr>
          <w:sz w:val="17"/>
          <w:szCs w:val="17"/>
          <w:u w:val="single"/>
          <w:lang w:val="fr-FR"/>
        </w:rPr>
        <w:t>d</w:t>
      </w:r>
      <w:r w:rsidR="00FB776A">
        <w:rPr>
          <w:sz w:val="17"/>
          <w:szCs w:val="17"/>
          <w:u w:val="single"/>
          <w:lang w:val="fr-FR"/>
        </w:rPr>
        <w:t>’</w:t>
      </w:r>
      <w:proofErr w:type="spellStart"/>
      <w:r w:rsidR="00941F8F" w:rsidRPr="00DC55FD">
        <w:rPr>
          <w:strike/>
          <w:sz w:val="17"/>
          <w:szCs w:val="17"/>
          <w:u w:val="single"/>
          <w:lang w:val="fr-FR"/>
        </w:rPr>
        <w:t>I</w:t>
      </w:r>
      <w:r w:rsidR="00DC55FD">
        <w:rPr>
          <w:sz w:val="17"/>
          <w:szCs w:val="17"/>
          <w:u w:val="single"/>
          <w:lang w:val="fr-FR"/>
        </w:rPr>
        <w:t>i</w:t>
      </w:r>
      <w:r w:rsidR="00941F8F" w:rsidRPr="00DC55FD">
        <w:rPr>
          <w:sz w:val="17"/>
          <w:szCs w:val="17"/>
          <w:lang w:val="fr-FR"/>
        </w:rPr>
        <w:t>nstances</w:t>
      </w:r>
      <w:proofErr w:type="spellEnd"/>
      <w:r w:rsidR="00941F8F" w:rsidRPr="000B6583">
        <w:rPr>
          <w:sz w:val="17"/>
          <w:szCs w:val="17"/>
          <w:lang w:val="fr-FR"/>
        </w:rPr>
        <w:t xml:space="preserve"> JSON</w:t>
      </w:r>
      <w:r w:rsidR="0086056D" w:rsidRPr="000B6583">
        <w:rPr>
          <w:sz w:val="17"/>
          <w:szCs w:val="17"/>
          <w:lang w:val="fr-FR"/>
        </w:rPr>
        <w:t>;</w:t>
      </w:r>
    </w:p>
    <w:p w14:paraId="1AD8471D" w14:textId="4359E6EF" w:rsidR="0086056D" w:rsidRPr="000B6583" w:rsidRDefault="002A2512" w:rsidP="00CB42FC">
      <w:pPr>
        <w:pStyle w:val="ListParagraph"/>
        <w:numPr>
          <w:ilvl w:val="0"/>
          <w:numId w:val="11"/>
        </w:numPr>
        <w:spacing w:after="170"/>
        <w:ind w:left="1134" w:hanging="567"/>
        <w:contextualSpacing w:val="0"/>
        <w:rPr>
          <w:sz w:val="17"/>
          <w:szCs w:val="17"/>
          <w:lang w:val="fr-FR"/>
        </w:rPr>
      </w:pPr>
      <w:hyperlink w:anchor="Annex_IV" w:history="1">
        <w:r w:rsidR="0075329C" w:rsidRPr="000B6583">
          <w:rPr>
            <w:rStyle w:val="Hyperlink"/>
            <w:rFonts w:cs="Arial"/>
            <w:sz w:val="17"/>
            <w:szCs w:val="17"/>
            <w:lang w:val="fr-FR"/>
          </w:rPr>
          <w:t>Annexe I</w:t>
        </w:r>
        <w:r w:rsidR="0086056D" w:rsidRPr="000B6583">
          <w:rPr>
            <w:rStyle w:val="Hyperlink"/>
            <w:rFonts w:cs="Arial"/>
            <w:sz w:val="17"/>
            <w:szCs w:val="17"/>
            <w:lang w:val="fr-FR"/>
          </w:rPr>
          <w:t>V</w:t>
        </w:r>
      </w:hyperlink>
      <w:r w:rsidR="00FB776A">
        <w:rPr>
          <w:sz w:val="17"/>
          <w:szCs w:val="17"/>
          <w:lang w:val="fr-FR"/>
        </w:rPr>
        <w:t> :</w:t>
      </w:r>
      <w:r w:rsidR="0086056D" w:rsidRPr="000B6583">
        <w:rPr>
          <w:sz w:val="17"/>
          <w:szCs w:val="17"/>
          <w:lang w:val="fr-FR"/>
        </w:rPr>
        <w:t xml:space="preserve"> </w:t>
      </w:r>
      <w:r w:rsidR="00DC55FD">
        <w:rPr>
          <w:sz w:val="17"/>
          <w:szCs w:val="17"/>
          <w:u w:val="single"/>
          <w:lang w:val="fr-FR"/>
        </w:rPr>
        <w:t xml:space="preserve">Liste des </w:t>
      </w:r>
      <w:proofErr w:type="spellStart"/>
      <w:r w:rsidR="00941F8F" w:rsidRPr="00DC55FD">
        <w:rPr>
          <w:strike/>
          <w:sz w:val="17"/>
          <w:szCs w:val="17"/>
          <w:lang w:val="fr-FR"/>
        </w:rPr>
        <w:t>A</w:t>
      </w:r>
      <w:r w:rsidR="00DC55FD" w:rsidRPr="00DC55FD">
        <w:rPr>
          <w:sz w:val="17"/>
          <w:szCs w:val="17"/>
          <w:u w:val="single"/>
          <w:lang w:val="fr-FR"/>
        </w:rPr>
        <w:t>a</w:t>
      </w:r>
      <w:r w:rsidR="00941F8F" w:rsidRPr="000B6583">
        <w:rPr>
          <w:sz w:val="17"/>
          <w:szCs w:val="17"/>
          <w:lang w:val="fr-FR"/>
        </w:rPr>
        <w:t>cronymes</w:t>
      </w:r>
      <w:proofErr w:type="spellEnd"/>
      <w:r w:rsidR="00941F8F" w:rsidRPr="000B6583">
        <w:rPr>
          <w:sz w:val="17"/>
          <w:szCs w:val="17"/>
          <w:lang w:val="fr-FR"/>
        </w:rPr>
        <w:t xml:space="preserve"> et abréviations</w:t>
      </w:r>
      <w:r w:rsidR="0086056D" w:rsidRPr="000B6583">
        <w:rPr>
          <w:sz w:val="17"/>
          <w:szCs w:val="17"/>
          <w:lang w:val="fr-FR"/>
        </w:rPr>
        <w:t xml:space="preserve">; </w:t>
      </w:r>
      <w:r w:rsidR="001563CD" w:rsidRPr="000B6583">
        <w:rPr>
          <w:sz w:val="17"/>
          <w:szCs w:val="17"/>
          <w:lang w:val="fr-FR"/>
        </w:rPr>
        <w:t xml:space="preserve"> </w:t>
      </w:r>
      <w:r w:rsidR="00941F8F" w:rsidRPr="000B6583">
        <w:rPr>
          <w:sz w:val="17"/>
          <w:szCs w:val="17"/>
          <w:lang w:val="fr-FR"/>
        </w:rPr>
        <w:t>et</w:t>
      </w:r>
    </w:p>
    <w:p w14:paraId="762CF50E" w14:textId="104870DE" w:rsidR="00C32B44" w:rsidRPr="000B6583" w:rsidRDefault="002A2512" w:rsidP="00CB42FC">
      <w:pPr>
        <w:pStyle w:val="ListParagraph"/>
        <w:numPr>
          <w:ilvl w:val="0"/>
          <w:numId w:val="11"/>
        </w:numPr>
        <w:spacing w:after="220"/>
        <w:ind w:left="1134" w:hanging="567"/>
        <w:rPr>
          <w:sz w:val="17"/>
          <w:szCs w:val="17"/>
          <w:lang w:val="fr-FR"/>
        </w:rPr>
      </w:pPr>
      <w:hyperlink w:anchor="Annex_V" w:history="1">
        <w:r w:rsidR="0075329C" w:rsidRPr="000B6583">
          <w:rPr>
            <w:rStyle w:val="Hyperlink"/>
            <w:rFonts w:cs="Arial"/>
            <w:sz w:val="17"/>
            <w:szCs w:val="17"/>
            <w:lang w:val="fr-FR"/>
          </w:rPr>
          <w:t>Annexe V</w:t>
        </w:r>
      </w:hyperlink>
      <w:r w:rsidR="00FB776A">
        <w:rPr>
          <w:sz w:val="17"/>
          <w:szCs w:val="17"/>
          <w:lang w:val="fr-FR"/>
        </w:rPr>
        <w:t> :</w:t>
      </w:r>
      <w:r w:rsidR="0086056D" w:rsidRPr="000B6583">
        <w:rPr>
          <w:sz w:val="17"/>
          <w:szCs w:val="17"/>
          <w:lang w:val="fr-FR"/>
        </w:rPr>
        <w:t xml:space="preserve"> </w:t>
      </w:r>
      <w:r w:rsidR="00941F8F" w:rsidRPr="000B6583">
        <w:rPr>
          <w:sz w:val="17"/>
          <w:szCs w:val="17"/>
          <w:lang w:val="fr-FR"/>
        </w:rPr>
        <w:t>Termes de représentation</w:t>
      </w:r>
      <w:r w:rsidR="00030F40" w:rsidRPr="000B6583">
        <w:rPr>
          <w:sz w:val="17"/>
          <w:szCs w:val="17"/>
          <w:lang w:val="fr-FR"/>
        </w:rPr>
        <w:t>.</w:t>
      </w:r>
    </w:p>
    <w:bookmarkEnd w:id="15"/>
    <w:p w14:paraId="35C20BE7" w14:textId="6C35E53A" w:rsidR="00C77314" w:rsidRPr="000B6583" w:rsidRDefault="00941F8F" w:rsidP="00A54944">
      <w:pPr>
        <w:spacing w:after="170"/>
        <w:rPr>
          <w:sz w:val="17"/>
          <w:szCs w:val="17"/>
          <w:lang w:val="fr-FR"/>
        </w:rPr>
      </w:pPr>
      <w:r w:rsidRPr="000B6583">
        <w:rPr>
          <w:sz w:val="17"/>
          <w:szCs w:val="17"/>
          <w:lang w:val="fr-FR"/>
        </w:rPr>
        <w:t xml:space="preserve">La présente norme </w:t>
      </w:r>
      <w:r w:rsidR="005308CE" w:rsidRPr="000B6583">
        <w:rPr>
          <w:sz w:val="17"/>
          <w:szCs w:val="17"/>
          <w:lang w:val="fr-FR"/>
        </w:rPr>
        <w:t>ne</w:t>
      </w:r>
      <w:r w:rsidRPr="000B6583">
        <w:rPr>
          <w:sz w:val="17"/>
          <w:szCs w:val="17"/>
          <w:lang w:val="fr-FR"/>
        </w:rPr>
        <w:t xml:space="preserve"> tient pas compte</w:t>
      </w:r>
      <w:r w:rsidR="00FB776A">
        <w:rPr>
          <w:sz w:val="17"/>
          <w:szCs w:val="17"/>
          <w:lang w:val="fr-FR"/>
        </w:rPr>
        <w:t> :</w:t>
      </w:r>
    </w:p>
    <w:p w14:paraId="704F7375" w14:textId="63FD555B" w:rsidR="00C77314" w:rsidRPr="000B6583" w:rsidRDefault="00CB42FC" w:rsidP="00CB42FC">
      <w:pPr>
        <w:pStyle w:val="ListParagraph"/>
        <w:numPr>
          <w:ilvl w:val="0"/>
          <w:numId w:val="6"/>
        </w:numPr>
        <w:spacing w:after="170"/>
        <w:ind w:left="1134" w:hanging="567"/>
        <w:contextualSpacing w:val="0"/>
        <w:rPr>
          <w:sz w:val="17"/>
          <w:szCs w:val="17"/>
          <w:lang w:val="fr-FR"/>
        </w:rPr>
      </w:pPr>
      <w:proofErr w:type="gramStart"/>
      <w:r>
        <w:rPr>
          <w:sz w:val="17"/>
          <w:szCs w:val="17"/>
          <w:lang w:val="fr-FR"/>
        </w:rPr>
        <w:t>d</w:t>
      </w:r>
      <w:r w:rsidR="00941F8F" w:rsidRPr="000B6583">
        <w:rPr>
          <w:sz w:val="17"/>
          <w:szCs w:val="17"/>
          <w:lang w:val="fr-FR"/>
        </w:rPr>
        <w:t>es</w:t>
      </w:r>
      <w:proofErr w:type="gramEnd"/>
      <w:r w:rsidR="00941F8F" w:rsidRPr="000B6583">
        <w:rPr>
          <w:sz w:val="17"/>
          <w:szCs w:val="17"/>
          <w:lang w:val="fr-FR"/>
        </w:rPr>
        <w:t xml:space="preserve"> questions relatives à l</w:t>
      </w:r>
      <w:r w:rsidR="00FB776A">
        <w:rPr>
          <w:sz w:val="17"/>
          <w:szCs w:val="17"/>
          <w:lang w:val="fr-FR"/>
        </w:rPr>
        <w:t>’</w:t>
      </w:r>
      <w:r w:rsidR="00941F8F" w:rsidRPr="000B6583">
        <w:rPr>
          <w:sz w:val="17"/>
          <w:szCs w:val="17"/>
          <w:lang w:val="fr-FR"/>
        </w:rPr>
        <w:t>architecture logicielle</w:t>
      </w:r>
      <w:r w:rsidR="00C77314" w:rsidRPr="000B6583">
        <w:rPr>
          <w:sz w:val="17"/>
          <w:szCs w:val="17"/>
          <w:lang w:val="fr-FR"/>
        </w:rPr>
        <w:t>;</w:t>
      </w:r>
      <w:r w:rsidR="00245B2F" w:rsidRPr="000B6583">
        <w:rPr>
          <w:sz w:val="17"/>
          <w:szCs w:val="17"/>
          <w:lang w:val="fr-FR"/>
        </w:rPr>
        <w:t xml:space="preserve"> </w:t>
      </w:r>
      <w:r w:rsidR="001563CD" w:rsidRPr="000B6583">
        <w:rPr>
          <w:sz w:val="17"/>
          <w:szCs w:val="17"/>
          <w:lang w:val="fr-FR"/>
        </w:rPr>
        <w:t xml:space="preserve"> </w:t>
      </w:r>
      <w:r w:rsidR="00941F8F" w:rsidRPr="000B6583">
        <w:rPr>
          <w:sz w:val="17"/>
          <w:szCs w:val="17"/>
          <w:lang w:val="fr-FR"/>
        </w:rPr>
        <w:t>et</w:t>
      </w:r>
    </w:p>
    <w:p w14:paraId="1F89D228" w14:textId="57E78654" w:rsidR="00B7695D" w:rsidRPr="000B6583" w:rsidRDefault="00CB42FC" w:rsidP="00CB42FC">
      <w:pPr>
        <w:pStyle w:val="ListParagraph"/>
        <w:numPr>
          <w:ilvl w:val="0"/>
          <w:numId w:val="6"/>
        </w:numPr>
        <w:spacing w:after="170"/>
        <w:ind w:left="1134" w:hanging="567"/>
        <w:contextualSpacing w:val="0"/>
        <w:rPr>
          <w:sz w:val="17"/>
          <w:szCs w:val="17"/>
          <w:lang w:val="fr-FR"/>
        </w:rPr>
      </w:pPr>
      <w:proofErr w:type="gramStart"/>
      <w:r>
        <w:rPr>
          <w:sz w:val="17"/>
          <w:szCs w:val="17"/>
          <w:lang w:val="fr-FR"/>
        </w:rPr>
        <w:t>d</w:t>
      </w:r>
      <w:r w:rsidR="00941F8F" w:rsidRPr="000B6583">
        <w:rPr>
          <w:sz w:val="17"/>
          <w:szCs w:val="17"/>
          <w:lang w:val="fr-FR"/>
        </w:rPr>
        <w:t>e</w:t>
      </w:r>
      <w:proofErr w:type="gramEnd"/>
      <w:r w:rsidR="00941F8F" w:rsidRPr="000B6583">
        <w:rPr>
          <w:sz w:val="17"/>
          <w:szCs w:val="17"/>
          <w:lang w:val="fr-FR"/>
        </w:rPr>
        <w:t xml:space="preserve"> la langue d</w:t>
      </w:r>
      <w:r w:rsidR="00FB776A">
        <w:rPr>
          <w:sz w:val="17"/>
          <w:szCs w:val="17"/>
          <w:lang w:val="fr-FR"/>
        </w:rPr>
        <w:t>’</w:t>
      </w:r>
      <w:r w:rsidR="00941F8F" w:rsidRPr="000B6583">
        <w:rPr>
          <w:sz w:val="17"/>
          <w:szCs w:val="17"/>
          <w:lang w:val="fr-FR"/>
        </w:rPr>
        <w:t>application</w:t>
      </w:r>
      <w:r w:rsidR="00030F40" w:rsidRPr="000B6583">
        <w:rPr>
          <w:sz w:val="17"/>
          <w:szCs w:val="17"/>
          <w:lang w:val="fr-FR"/>
        </w:rPr>
        <w:t>.</w:t>
      </w:r>
    </w:p>
    <w:p w14:paraId="05501436" w14:textId="628A6ABB" w:rsidR="005C7595" w:rsidRPr="000B6583" w:rsidRDefault="0034694D" w:rsidP="00A54944">
      <w:pPr>
        <w:pStyle w:val="Heading2"/>
        <w:rPr>
          <w:sz w:val="17"/>
          <w:szCs w:val="17"/>
          <w:lang w:val="fr-FR"/>
        </w:rPr>
      </w:pPr>
      <w:r w:rsidRPr="000B6583">
        <w:rPr>
          <w:sz w:val="17"/>
          <w:szCs w:val="17"/>
          <w:lang w:val="fr-FR"/>
        </w:rPr>
        <w:fldChar w:fldCharType="begin"/>
      </w:r>
      <w:r w:rsidRPr="000B6583">
        <w:rPr>
          <w:sz w:val="17"/>
          <w:szCs w:val="17"/>
          <w:lang w:val="fr-FR"/>
        </w:rPr>
        <w:instrText xml:space="preserve"> AUTONUM  </w:instrText>
      </w:r>
      <w:bookmarkStart w:id="17" w:name="_Toc113870624"/>
      <w:bookmarkStart w:id="18" w:name="_Toc119404110"/>
      <w:r w:rsidRPr="000B6583">
        <w:rPr>
          <w:sz w:val="17"/>
          <w:szCs w:val="17"/>
          <w:lang w:val="fr-FR"/>
        </w:rPr>
        <w:fldChar w:fldCharType="end"/>
      </w:r>
      <w:r w:rsidRPr="000B6583">
        <w:rPr>
          <w:sz w:val="17"/>
          <w:szCs w:val="17"/>
          <w:lang w:val="fr-FR"/>
        </w:rPr>
        <w:tab/>
      </w:r>
      <w:r w:rsidR="00941F8F" w:rsidRPr="000B6583">
        <w:rPr>
          <w:sz w:val="17"/>
          <w:szCs w:val="17"/>
          <w:lang w:val="fr-FR"/>
        </w:rPr>
        <w:t xml:space="preserve">RÈGLES DE CONCEPTION GÉNÉRALES AU FORMAT </w:t>
      </w:r>
      <w:bookmarkEnd w:id="17"/>
      <w:r w:rsidR="0043209E" w:rsidRPr="000B6583">
        <w:rPr>
          <w:sz w:val="17"/>
          <w:szCs w:val="17"/>
          <w:lang w:val="fr-FR"/>
        </w:rPr>
        <w:t>JSON</w:t>
      </w:r>
      <w:bookmarkEnd w:id="18"/>
    </w:p>
    <w:p w14:paraId="41047F21" w14:textId="4DE53492" w:rsidR="00B7695D" w:rsidRPr="000B6583" w:rsidRDefault="00EF6BBC" w:rsidP="00CB42FC">
      <w:pPr>
        <w:pStyle w:val="Heading3"/>
        <w:numPr>
          <w:ilvl w:val="1"/>
          <w:numId w:val="9"/>
        </w:numPr>
        <w:ind w:left="567" w:hanging="567"/>
        <w:rPr>
          <w:lang w:val="fr-FR"/>
        </w:rPr>
      </w:pPr>
      <w:bookmarkStart w:id="19" w:name="_Toc119404111"/>
      <w:r w:rsidRPr="000B6583">
        <w:rPr>
          <w:lang w:val="fr-FR"/>
        </w:rPr>
        <w:t>Aperçu</w:t>
      </w:r>
      <w:bookmarkEnd w:id="19"/>
    </w:p>
    <w:p w14:paraId="648DE921" w14:textId="32B66828" w:rsidR="00C77314" w:rsidRPr="000B6583" w:rsidRDefault="00583C05" w:rsidP="00C77314">
      <w:pPr>
        <w:rPr>
          <w:sz w:val="17"/>
          <w:szCs w:val="17"/>
          <w:lang w:val="fr-FR"/>
        </w:rPr>
      </w:pPr>
      <w:r w:rsidRPr="000B6583">
        <w:rPr>
          <w:sz w:val="17"/>
          <w:szCs w:val="17"/>
          <w:lang w:val="fr-FR"/>
        </w:rPr>
        <w:t>La présente section contient des règles et principes de conception JSON généraux et de haut niveau qui s</w:t>
      </w:r>
      <w:r w:rsidR="00FB776A">
        <w:rPr>
          <w:sz w:val="17"/>
          <w:szCs w:val="17"/>
          <w:lang w:val="fr-FR"/>
        </w:rPr>
        <w:t>’</w:t>
      </w:r>
      <w:r w:rsidRPr="000B6583">
        <w:rPr>
          <w:sz w:val="17"/>
          <w:szCs w:val="17"/>
          <w:lang w:val="fr-FR"/>
        </w:rPr>
        <w:t xml:space="preserve">appliquent à </w:t>
      </w:r>
      <w:r w:rsidR="00F046B4" w:rsidRPr="000B6583">
        <w:rPr>
          <w:sz w:val="17"/>
          <w:szCs w:val="17"/>
          <w:lang w:val="fr-FR"/>
        </w:rPr>
        <w:t>tous les échanges</w:t>
      </w:r>
      <w:r w:rsidRPr="000B6583">
        <w:rPr>
          <w:sz w:val="17"/>
          <w:szCs w:val="17"/>
          <w:lang w:val="fr-FR"/>
        </w:rPr>
        <w:t xml:space="preserve"> de données JSON et </w:t>
      </w:r>
      <w:r w:rsidR="00F046B4" w:rsidRPr="000B6583">
        <w:rPr>
          <w:sz w:val="17"/>
          <w:szCs w:val="17"/>
          <w:lang w:val="fr-FR"/>
        </w:rPr>
        <w:t xml:space="preserve">à toutes les activités de </w:t>
      </w:r>
      <w:r w:rsidRPr="000B6583">
        <w:rPr>
          <w:sz w:val="17"/>
          <w:szCs w:val="17"/>
          <w:lang w:val="fr-FR"/>
        </w:rPr>
        <w:t xml:space="preserve">développement JSON, </w:t>
      </w:r>
      <w:r w:rsidR="00F046B4" w:rsidRPr="000B6583">
        <w:rPr>
          <w:sz w:val="17"/>
          <w:szCs w:val="17"/>
          <w:lang w:val="fr-FR"/>
        </w:rPr>
        <w:t>plutôt qu</w:t>
      </w:r>
      <w:r w:rsidR="00FB776A">
        <w:rPr>
          <w:sz w:val="17"/>
          <w:szCs w:val="17"/>
          <w:lang w:val="fr-FR"/>
        </w:rPr>
        <w:t>’</w:t>
      </w:r>
      <w:r w:rsidR="00F046B4" w:rsidRPr="000B6583">
        <w:rPr>
          <w:sz w:val="17"/>
          <w:szCs w:val="17"/>
          <w:lang w:val="fr-FR"/>
        </w:rPr>
        <w:t>à un langage de programmation spécifique</w:t>
      </w:r>
      <w:r w:rsidR="0060410D" w:rsidRPr="000B6583">
        <w:rPr>
          <w:sz w:val="17"/>
          <w:szCs w:val="17"/>
          <w:lang w:val="fr-FR"/>
        </w:rPr>
        <w:t xml:space="preserve"> qui sérialise et </w:t>
      </w:r>
      <w:proofErr w:type="spellStart"/>
      <w:r w:rsidR="0060410D" w:rsidRPr="000B6583">
        <w:rPr>
          <w:sz w:val="17"/>
          <w:szCs w:val="17"/>
          <w:lang w:val="fr-FR"/>
        </w:rPr>
        <w:t>désérialise</w:t>
      </w:r>
      <w:proofErr w:type="spellEnd"/>
      <w:r w:rsidR="00F046B4" w:rsidRPr="000B6583">
        <w:rPr>
          <w:sz w:val="17"/>
          <w:szCs w:val="17"/>
          <w:lang w:val="fr-FR"/>
        </w:rPr>
        <w:t xml:space="preserve"> </w:t>
      </w:r>
      <w:r w:rsidR="0060410D" w:rsidRPr="000B6583">
        <w:rPr>
          <w:sz w:val="17"/>
          <w:szCs w:val="17"/>
          <w:lang w:val="fr-FR"/>
        </w:rPr>
        <w:t>les</w:t>
      </w:r>
      <w:r w:rsidR="00DA41F6" w:rsidRPr="000B6583">
        <w:rPr>
          <w:sz w:val="17"/>
          <w:szCs w:val="17"/>
          <w:lang w:val="fr-FR"/>
        </w:rPr>
        <w:t xml:space="preserve"> données vers ou à partir de J</w:t>
      </w:r>
      <w:r w:rsidR="00F204C7" w:rsidRPr="000B6583">
        <w:rPr>
          <w:sz w:val="17"/>
          <w:szCs w:val="17"/>
          <w:lang w:val="fr-FR"/>
        </w:rPr>
        <w:t>SON</w:t>
      </w:r>
      <w:r w:rsidR="00F204C7">
        <w:rPr>
          <w:sz w:val="17"/>
          <w:szCs w:val="17"/>
          <w:lang w:val="fr-FR"/>
        </w:rPr>
        <w:t xml:space="preserve">.  </w:t>
      </w:r>
      <w:r w:rsidR="00F204C7" w:rsidRPr="000B6583">
        <w:rPr>
          <w:sz w:val="17"/>
          <w:szCs w:val="17"/>
          <w:lang w:val="fr-FR"/>
        </w:rPr>
        <w:t>Le</w:t>
      </w:r>
      <w:r w:rsidR="00DA41F6" w:rsidRPr="000B6583">
        <w:rPr>
          <w:sz w:val="17"/>
          <w:szCs w:val="17"/>
          <w:lang w:val="fr-FR"/>
        </w:rPr>
        <w:t>s règles et les principes généraux énumérés ci</w:t>
      </w:r>
      <w:r w:rsidR="00FB776A">
        <w:rPr>
          <w:sz w:val="17"/>
          <w:szCs w:val="17"/>
          <w:lang w:val="fr-FR"/>
        </w:rPr>
        <w:t>-</w:t>
      </w:r>
      <w:r w:rsidR="00DA41F6" w:rsidRPr="000B6583">
        <w:rPr>
          <w:sz w:val="17"/>
          <w:szCs w:val="17"/>
          <w:lang w:val="fr-FR"/>
        </w:rPr>
        <w:t>dessous fournissent l</w:t>
      </w:r>
      <w:r w:rsidR="00FB776A">
        <w:rPr>
          <w:sz w:val="17"/>
          <w:szCs w:val="17"/>
          <w:lang w:val="fr-FR"/>
        </w:rPr>
        <w:t>’</w:t>
      </w:r>
      <w:r w:rsidR="00DA41F6" w:rsidRPr="000B6583">
        <w:rPr>
          <w:sz w:val="17"/>
          <w:szCs w:val="17"/>
          <w:lang w:val="fr-FR"/>
        </w:rPr>
        <w:t>assise commune du schéma JSON, de l</w:t>
      </w:r>
      <w:r w:rsidR="00FB776A">
        <w:rPr>
          <w:sz w:val="17"/>
          <w:szCs w:val="17"/>
          <w:lang w:val="fr-FR"/>
        </w:rPr>
        <w:t>’</w:t>
      </w:r>
      <w:r w:rsidR="00DA41F6" w:rsidRPr="000B6583">
        <w:rPr>
          <w:sz w:val="17"/>
          <w:szCs w:val="17"/>
          <w:lang w:val="fr-FR"/>
        </w:rPr>
        <w:t>instance JSON et de l</w:t>
      </w:r>
      <w:r w:rsidR="00FB776A">
        <w:rPr>
          <w:sz w:val="17"/>
          <w:szCs w:val="17"/>
          <w:lang w:val="fr-FR"/>
        </w:rPr>
        <w:t>’</w:t>
      </w:r>
      <w:r w:rsidR="00DA41F6" w:rsidRPr="000B6583">
        <w:rPr>
          <w:sz w:val="17"/>
          <w:szCs w:val="17"/>
          <w:lang w:val="fr-FR"/>
        </w:rPr>
        <w:t>élaboration de la structure des données JSON pour toutes les données afin d</w:t>
      </w:r>
      <w:r w:rsidR="00FB776A">
        <w:rPr>
          <w:sz w:val="17"/>
          <w:szCs w:val="17"/>
          <w:lang w:val="fr-FR"/>
        </w:rPr>
        <w:t>’</w:t>
      </w:r>
      <w:r w:rsidR="00DA41F6" w:rsidRPr="000B6583">
        <w:rPr>
          <w:sz w:val="17"/>
          <w:szCs w:val="17"/>
          <w:lang w:val="fr-FR"/>
        </w:rPr>
        <w:t>inclure les données liées ou non à la propriété intellectuelle, tel</w:t>
      </w:r>
      <w:r w:rsidR="0060410D" w:rsidRPr="000B6583">
        <w:rPr>
          <w:sz w:val="17"/>
          <w:szCs w:val="17"/>
          <w:lang w:val="fr-FR"/>
        </w:rPr>
        <w:t>le</w:t>
      </w:r>
      <w:r w:rsidR="00DA41F6" w:rsidRPr="000B6583">
        <w:rPr>
          <w:sz w:val="17"/>
          <w:szCs w:val="17"/>
          <w:lang w:val="fr-FR"/>
        </w:rPr>
        <w:t>s que les données de</w:t>
      </w:r>
      <w:r w:rsidR="0060410D" w:rsidRPr="000B6583">
        <w:rPr>
          <w:sz w:val="17"/>
          <w:szCs w:val="17"/>
          <w:lang w:val="fr-FR"/>
        </w:rPr>
        <w:t>s</w:t>
      </w:r>
      <w:r w:rsidR="00DA41F6" w:rsidRPr="000B6583">
        <w:rPr>
          <w:sz w:val="17"/>
          <w:szCs w:val="17"/>
          <w:lang w:val="fr-FR"/>
        </w:rPr>
        <w:t xml:space="preserve"> contenu</w:t>
      </w:r>
      <w:r w:rsidR="0060410D" w:rsidRPr="000B6583">
        <w:rPr>
          <w:sz w:val="17"/>
          <w:szCs w:val="17"/>
          <w:lang w:val="fr-FR"/>
        </w:rPr>
        <w:t>s</w:t>
      </w:r>
      <w:r w:rsidR="00DA41F6" w:rsidRPr="000B6583">
        <w:rPr>
          <w:sz w:val="17"/>
          <w:szCs w:val="17"/>
          <w:lang w:val="fr-FR"/>
        </w:rPr>
        <w:t xml:space="preserve"> mixt</w:t>
      </w:r>
      <w:r w:rsidR="00F204C7" w:rsidRPr="000B6583">
        <w:rPr>
          <w:sz w:val="17"/>
          <w:szCs w:val="17"/>
          <w:lang w:val="fr-FR"/>
        </w:rPr>
        <w:t>es</w:t>
      </w:r>
      <w:r w:rsidR="00F204C7">
        <w:rPr>
          <w:sz w:val="17"/>
          <w:szCs w:val="17"/>
          <w:lang w:val="fr-FR"/>
        </w:rPr>
        <w:t xml:space="preserve">.  </w:t>
      </w:r>
      <w:r w:rsidR="00F204C7" w:rsidRPr="000B6583">
        <w:rPr>
          <w:sz w:val="17"/>
          <w:szCs w:val="17"/>
          <w:lang w:val="fr-FR"/>
        </w:rPr>
        <w:t>Le</w:t>
      </w:r>
      <w:r w:rsidR="00DA41F6" w:rsidRPr="000B6583">
        <w:rPr>
          <w:sz w:val="17"/>
          <w:szCs w:val="17"/>
          <w:lang w:val="fr-FR"/>
        </w:rPr>
        <w:t>s niveaux d</w:t>
      </w:r>
      <w:r w:rsidR="00FB776A">
        <w:rPr>
          <w:sz w:val="17"/>
          <w:szCs w:val="17"/>
          <w:lang w:val="fr-FR"/>
        </w:rPr>
        <w:t>’</w:t>
      </w:r>
      <w:r w:rsidR="00DA41F6" w:rsidRPr="000B6583">
        <w:rPr>
          <w:sz w:val="17"/>
          <w:szCs w:val="17"/>
          <w:lang w:val="fr-FR"/>
        </w:rPr>
        <w:t>imbrication DEVRAIENT être limités au minimum lors de la création de nouveaux schémas JSON, de nouvelles instances JSON et de l</w:t>
      </w:r>
      <w:r w:rsidR="00FB776A">
        <w:rPr>
          <w:sz w:val="17"/>
          <w:szCs w:val="17"/>
          <w:lang w:val="fr-FR"/>
        </w:rPr>
        <w:t>’</w:t>
      </w:r>
      <w:r w:rsidR="00DA41F6" w:rsidRPr="000B6583">
        <w:rPr>
          <w:sz w:val="17"/>
          <w:szCs w:val="17"/>
          <w:lang w:val="fr-FR"/>
        </w:rPr>
        <w:t>élaboration de structures de données JSON qui ne sont pas proposé</w:t>
      </w:r>
      <w:r w:rsidR="00357A8E" w:rsidRPr="000B6583">
        <w:rPr>
          <w:sz w:val="17"/>
          <w:szCs w:val="17"/>
          <w:lang w:val="fr-FR"/>
        </w:rPr>
        <w:t>e</w:t>
      </w:r>
      <w:r w:rsidR="00DA41F6" w:rsidRPr="000B6583">
        <w:rPr>
          <w:sz w:val="17"/>
          <w:szCs w:val="17"/>
          <w:lang w:val="fr-FR"/>
        </w:rPr>
        <w:t>s dans la norme</w:t>
      </w:r>
      <w:r w:rsidR="001563CD" w:rsidRPr="000B6583">
        <w:rPr>
          <w:sz w:val="17"/>
          <w:szCs w:val="17"/>
          <w:lang w:val="fr-FR"/>
        </w:rPr>
        <w:t> </w:t>
      </w:r>
      <w:r w:rsidR="00DA41F6" w:rsidRPr="000B6583">
        <w:rPr>
          <w:sz w:val="17"/>
          <w:szCs w:val="17"/>
          <w:lang w:val="fr-FR"/>
        </w:rPr>
        <w:t>ST.96 de l</w:t>
      </w:r>
      <w:r w:rsidR="00FB776A">
        <w:rPr>
          <w:sz w:val="17"/>
          <w:szCs w:val="17"/>
          <w:lang w:val="fr-FR"/>
        </w:rPr>
        <w:t>’</w:t>
      </w:r>
      <w:r w:rsidR="00DA41F6" w:rsidRPr="000B6583">
        <w:rPr>
          <w:sz w:val="17"/>
          <w:szCs w:val="17"/>
          <w:lang w:val="fr-FR"/>
        </w:rPr>
        <w:t>OMPI ou dont la compatibilité avec la norme</w:t>
      </w:r>
      <w:r w:rsidR="001563CD" w:rsidRPr="000B6583">
        <w:rPr>
          <w:sz w:val="17"/>
          <w:szCs w:val="17"/>
          <w:lang w:val="fr-FR"/>
        </w:rPr>
        <w:t> </w:t>
      </w:r>
      <w:r w:rsidR="00DA41F6" w:rsidRPr="000B6583">
        <w:rPr>
          <w:sz w:val="17"/>
          <w:szCs w:val="17"/>
          <w:lang w:val="fr-FR"/>
        </w:rPr>
        <w:t>ST.96 ne doit pas nécessairement être examinée</w:t>
      </w:r>
      <w:r w:rsidR="00EA67EA" w:rsidRPr="000B6583">
        <w:rPr>
          <w:sz w:val="17"/>
          <w:szCs w:val="17"/>
          <w:lang w:val="fr-FR"/>
        </w:rPr>
        <w:t>.</w:t>
      </w:r>
    </w:p>
    <w:p w14:paraId="33359684" w14:textId="78BC8A87" w:rsidR="00C77314" w:rsidRPr="000B6583" w:rsidRDefault="008A2699" w:rsidP="00CB42FC">
      <w:pPr>
        <w:pStyle w:val="Heading3"/>
        <w:numPr>
          <w:ilvl w:val="1"/>
          <w:numId w:val="9"/>
        </w:numPr>
        <w:ind w:left="567" w:hanging="567"/>
        <w:rPr>
          <w:lang w:val="fr-FR"/>
        </w:rPr>
      </w:pPr>
      <w:bookmarkStart w:id="20" w:name="_Toc119404112"/>
      <w:r w:rsidRPr="000B6583">
        <w:rPr>
          <w:lang w:val="fr-FR"/>
        </w:rPr>
        <w:t>Conventions de nommage JSON</w:t>
      </w:r>
      <w:bookmarkEnd w:id="20"/>
    </w:p>
    <w:p w14:paraId="197A2486" w14:textId="6CCD4D38" w:rsidR="0075329C" w:rsidRPr="000B6583" w:rsidRDefault="008A2699" w:rsidP="00A54944">
      <w:pPr>
        <w:spacing w:after="170"/>
        <w:rPr>
          <w:sz w:val="17"/>
          <w:szCs w:val="17"/>
          <w:lang w:val="fr-FR"/>
        </w:rPr>
      </w:pPr>
      <w:r w:rsidRPr="000B6583">
        <w:rPr>
          <w:sz w:val="17"/>
          <w:szCs w:val="17"/>
          <w:lang w:val="fr-FR"/>
        </w:rPr>
        <w:t>Ces conventions sont nécessaires pour assurer la cohérence, l</w:t>
      </w:r>
      <w:r w:rsidR="00FB776A">
        <w:rPr>
          <w:sz w:val="17"/>
          <w:szCs w:val="17"/>
          <w:lang w:val="fr-FR"/>
        </w:rPr>
        <w:t>’</w:t>
      </w:r>
      <w:r w:rsidRPr="000B6583">
        <w:rPr>
          <w:sz w:val="17"/>
          <w:szCs w:val="17"/>
          <w:lang w:val="fr-FR"/>
        </w:rPr>
        <w:t>uniformité et l</w:t>
      </w:r>
      <w:r w:rsidR="00FB776A">
        <w:rPr>
          <w:sz w:val="17"/>
          <w:szCs w:val="17"/>
          <w:lang w:val="fr-FR"/>
        </w:rPr>
        <w:t>’</w:t>
      </w:r>
      <w:r w:rsidRPr="000B6583">
        <w:rPr>
          <w:sz w:val="17"/>
          <w:szCs w:val="17"/>
          <w:lang w:val="fr-FR"/>
        </w:rPr>
        <w:t>exhaustivité du nommage et de la définition de toutes les ressources JSON</w:t>
      </w:r>
      <w:r w:rsidR="00C77314" w:rsidRPr="000B6583">
        <w:rPr>
          <w:sz w:val="17"/>
          <w:szCs w:val="17"/>
          <w:lang w:val="fr-FR"/>
        </w:rPr>
        <w:t>.</w:t>
      </w:r>
    </w:p>
    <w:p w14:paraId="7D9CB654" w14:textId="0D784AE1" w:rsidR="00C77314" w:rsidRPr="000B6583" w:rsidRDefault="00EF6BBC" w:rsidP="00A54944">
      <w:pPr>
        <w:spacing w:after="170"/>
        <w:rPr>
          <w:sz w:val="17"/>
          <w:szCs w:val="17"/>
          <w:lang w:val="fr-FR"/>
        </w:rPr>
      </w:pPr>
      <w:r w:rsidRPr="000B6583">
        <w:rPr>
          <w:sz w:val="17"/>
          <w:szCs w:val="17"/>
          <w:lang w:val="fr-FR"/>
        </w:rPr>
        <w:t xml:space="preserve">Ces conventions de nommage JSON reposent sur les lignes directrices et principes décrits dans le document </w:t>
      </w:r>
      <w:hyperlink r:id="rId12" w:history="1">
        <w:r w:rsidR="00C77314" w:rsidRPr="000B6583">
          <w:rPr>
            <w:rStyle w:val="Hyperlink"/>
            <w:rFonts w:cs="Arial"/>
            <w:sz w:val="17"/>
            <w:szCs w:val="17"/>
            <w:lang w:val="fr-FR"/>
          </w:rPr>
          <w:t>ISO 11179</w:t>
        </w:r>
      </w:hyperlink>
      <w:r w:rsidR="007F35A1" w:rsidRPr="000B6583">
        <w:rPr>
          <w:sz w:val="17"/>
          <w:szCs w:val="17"/>
          <w:lang w:val="fr-FR"/>
        </w:rPr>
        <w:t xml:space="preserve">, </w:t>
      </w:r>
      <w:r w:rsidR="00C77314" w:rsidRPr="000B6583">
        <w:rPr>
          <w:sz w:val="17"/>
          <w:szCs w:val="17"/>
          <w:lang w:val="fr-FR"/>
        </w:rPr>
        <w:t>Part</w:t>
      </w:r>
      <w:r w:rsidR="007F35A1" w:rsidRPr="000B6583">
        <w:rPr>
          <w:sz w:val="17"/>
          <w:szCs w:val="17"/>
          <w:lang w:val="fr-FR"/>
        </w:rPr>
        <w:t>ie </w:t>
      </w:r>
      <w:r w:rsidR="00C77314" w:rsidRPr="000B6583">
        <w:rPr>
          <w:sz w:val="17"/>
          <w:szCs w:val="17"/>
          <w:lang w:val="fr-FR"/>
        </w:rPr>
        <w:t xml:space="preserve">5 </w:t>
      </w:r>
      <w:r w:rsidR="007F35A1" w:rsidRPr="000B6583">
        <w:rPr>
          <w:sz w:val="17"/>
          <w:szCs w:val="17"/>
          <w:lang w:val="fr-FR"/>
        </w:rPr>
        <w:t>–</w:t>
      </w:r>
      <w:r w:rsidR="00C77314" w:rsidRPr="000B6583">
        <w:rPr>
          <w:sz w:val="17"/>
          <w:szCs w:val="17"/>
          <w:lang w:val="fr-FR"/>
        </w:rPr>
        <w:t xml:space="preserve"> </w:t>
      </w:r>
      <w:r w:rsidR="007F35A1" w:rsidRPr="000B6583">
        <w:rPr>
          <w:sz w:val="17"/>
          <w:szCs w:val="17"/>
          <w:lang w:val="fr-FR"/>
        </w:rPr>
        <w:t>Principes de dénomination et d</w:t>
      </w:r>
      <w:r w:rsidR="00FB776A">
        <w:rPr>
          <w:sz w:val="17"/>
          <w:szCs w:val="17"/>
          <w:lang w:val="fr-FR"/>
        </w:rPr>
        <w:t>’</w:t>
      </w:r>
      <w:r w:rsidR="007F35A1" w:rsidRPr="000B6583">
        <w:rPr>
          <w:sz w:val="17"/>
          <w:szCs w:val="17"/>
          <w:lang w:val="fr-FR"/>
        </w:rPr>
        <w:t>identificati</w:t>
      </w:r>
      <w:r w:rsidR="00F204C7" w:rsidRPr="000B6583">
        <w:rPr>
          <w:sz w:val="17"/>
          <w:szCs w:val="17"/>
          <w:lang w:val="fr-FR"/>
        </w:rPr>
        <w:t>on</w:t>
      </w:r>
      <w:r w:rsidR="00F204C7">
        <w:rPr>
          <w:sz w:val="17"/>
          <w:szCs w:val="17"/>
          <w:lang w:val="fr-FR"/>
        </w:rPr>
        <w:t xml:space="preserve">.  </w:t>
      </w:r>
      <w:r w:rsidR="00F204C7" w:rsidRPr="000B6583">
        <w:rPr>
          <w:sz w:val="17"/>
          <w:szCs w:val="17"/>
          <w:lang w:val="fr-FR"/>
        </w:rPr>
        <w:t>Le</w:t>
      </w:r>
      <w:r w:rsidR="007F35A1" w:rsidRPr="000B6583">
        <w:rPr>
          <w:sz w:val="17"/>
          <w:szCs w:val="17"/>
          <w:lang w:val="fr-FR"/>
        </w:rPr>
        <w:t xml:space="preserve"> nom des objets et les noms de propriété comprennent les termes suivants</w:t>
      </w:r>
      <w:r w:rsidR="00FB776A">
        <w:rPr>
          <w:sz w:val="17"/>
          <w:szCs w:val="17"/>
          <w:lang w:val="fr-FR"/>
        </w:rPr>
        <w:t> :</w:t>
      </w:r>
    </w:p>
    <w:p w14:paraId="000BA5BD" w14:textId="2E4E4CB9" w:rsidR="00E15D70" w:rsidRPr="000B6583" w:rsidRDefault="008A2699" w:rsidP="00CB42FC">
      <w:pPr>
        <w:numPr>
          <w:ilvl w:val="0"/>
          <w:numId w:val="4"/>
        </w:numPr>
        <w:tabs>
          <w:tab w:val="num" w:pos="1134"/>
        </w:tabs>
        <w:spacing w:after="170" w:line="276" w:lineRule="auto"/>
        <w:ind w:left="1134" w:hanging="567"/>
        <w:rPr>
          <w:sz w:val="17"/>
          <w:szCs w:val="17"/>
          <w:lang w:val="fr-FR"/>
        </w:rPr>
      </w:pPr>
      <w:r w:rsidRPr="000B6583">
        <w:rPr>
          <w:iCs/>
          <w:sz w:val="17"/>
          <w:szCs w:val="17"/>
          <w:lang w:val="fr-FR"/>
        </w:rPr>
        <w:t>La classe objet désigne une activité ou un objet dans un contexte d</w:t>
      </w:r>
      <w:r w:rsidR="00FB776A">
        <w:rPr>
          <w:iCs/>
          <w:sz w:val="17"/>
          <w:szCs w:val="17"/>
          <w:lang w:val="fr-FR"/>
        </w:rPr>
        <w:t>’</w:t>
      </w:r>
      <w:r w:rsidRPr="000B6583">
        <w:rPr>
          <w:iCs/>
          <w:sz w:val="17"/>
          <w:szCs w:val="17"/>
          <w:lang w:val="fr-FR"/>
        </w:rPr>
        <w:t xml:space="preserve">entreprise et représente </w:t>
      </w:r>
      <w:r w:rsidR="00C76604" w:rsidRPr="000B6583">
        <w:rPr>
          <w:iCs/>
          <w:sz w:val="17"/>
          <w:szCs w:val="17"/>
          <w:lang w:val="fr-FR"/>
        </w:rPr>
        <w:t>le</w:t>
      </w:r>
      <w:r w:rsidRPr="000B6583">
        <w:rPr>
          <w:iCs/>
          <w:sz w:val="17"/>
          <w:szCs w:val="17"/>
          <w:lang w:val="fr-FR"/>
        </w:rPr>
        <w:t xml:space="preserve"> regroupement ou </w:t>
      </w:r>
      <w:r w:rsidR="00C76604" w:rsidRPr="000B6583">
        <w:rPr>
          <w:iCs/>
          <w:sz w:val="17"/>
          <w:szCs w:val="17"/>
          <w:lang w:val="fr-FR"/>
        </w:rPr>
        <w:t>l</w:t>
      </w:r>
      <w:r w:rsidR="00FB776A">
        <w:rPr>
          <w:iCs/>
          <w:sz w:val="17"/>
          <w:szCs w:val="17"/>
          <w:lang w:val="fr-FR"/>
        </w:rPr>
        <w:t>’</w:t>
      </w:r>
      <w:r w:rsidRPr="000B6583">
        <w:rPr>
          <w:iCs/>
          <w:sz w:val="17"/>
          <w:szCs w:val="17"/>
          <w:lang w:val="fr-FR"/>
        </w:rPr>
        <w:t xml:space="preserve">agrégation </w:t>
      </w:r>
      <w:r w:rsidR="00C76604" w:rsidRPr="000B6583">
        <w:rPr>
          <w:iCs/>
          <w:sz w:val="17"/>
          <w:szCs w:val="17"/>
          <w:lang w:val="fr-FR"/>
        </w:rPr>
        <w:t xml:space="preserve">logique </w:t>
      </w:r>
      <w:r w:rsidRPr="000B6583">
        <w:rPr>
          <w:iCs/>
          <w:sz w:val="17"/>
          <w:szCs w:val="17"/>
          <w:lang w:val="fr-FR"/>
        </w:rPr>
        <w:t>de données</w:t>
      </w:r>
      <w:r w:rsidR="00C76604" w:rsidRPr="000B6583">
        <w:rPr>
          <w:iCs/>
          <w:sz w:val="17"/>
          <w:szCs w:val="17"/>
          <w:lang w:val="fr-FR"/>
        </w:rPr>
        <w:t xml:space="preserve"> </w:t>
      </w:r>
      <w:r w:rsidRPr="000B6583">
        <w:rPr>
          <w:iCs/>
          <w:sz w:val="17"/>
          <w:szCs w:val="17"/>
          <w:lang w:val="fr-FR"/>
        </w:rPr>
        <w:t xml:space="preserve">(dans un modèle </w:t>
      </w:r>
      <w:r w:rsidR="00C76604" w:rsidRPr="000B6583">
        <w:rPr>
          <w:iCs/>
          <w:sz w:val="17"/>
          <w:szCs w:val="17"/>
          <w:lang w:val="fr-FR"/>
        </w:rPr>
        <w:t xml:space="preserve">logique </w:t>
      </w:r>
      <w:r w:rsidRPr="000B6583">
        <w:rPr>
          <w:iCs/>
          <w:sz w:val="17"/>
          <w:szCs w:val="17"/>
          <w:lang w:val="fr-FR"/>
        </w:rPr>
        <w:t>de données) auquel une propriété appartie</w:t>
      </w:r>
      <w:r w:rsidR="00F204C7" w:rsidRPr="000B6583">
        <w:rPr>
          <w:iCs/>
          <w:sz w:val="17"/>
          <w:szCs w:val="17"/>
          <w:lang w:val="fr-FR"/>
        </w:rPr>
        <w:t>nt</w:t>
      </w:r>
      <w:r w:rsidR="00F204C7">
        <w:rPr>
          <w:iCs/>
          <w:sz w:val="17"/>
          <w:szCs w:val="17"/>
          <w:lang w:val="fr-FR"/>
        </w:rPr>
        <w:t xml:space="preserve">.  </w:t>
      </w:r>
      <w:r w:rsidR="00F204C7" w:rsidRPr="000B6583">
        <w:rPr>
          <w:sz w:val="17"/>
          <w:szCs w:val="17"/>
          <w:lang w:val="fr-FR"/>
        </w:rPr>
        <w:t>La</w:t>
      </w:r>
      <w:r w:rsidRPr="000B6583">
        <w:rPr>
          <w:sz w:val="17"/>
          <w:szCs w:val="17"/>
          <w:lang w:val="fr-FR"/>
        </w:rPr>
        <w:t xml:space="preserve"> classe objet est désignée par le terme de classe objet</w:t>
      </w:r>
      <w:r w:rsidR="00E15D70" w:rsidRPr="000B6583">
        <w:rPr>
          <w:sz w:val="17"/>
          <w:szCs w:val="17"/>
          <w:lang w:val="fr-FR"/>
        </w:rPr>
        <w:t>.</w:t>
      </w:r>
    </w:p>
    <w:p w14:paraId="59E1E274" w14:textId="7F865CC1" w:rsidR="00E15D70" w:rsidRPr="000B6583" w:rsidRDefault="008A2699" w:rsidP="00CB42FC">
      <w:pPr>
        <w:numPr>
          <w:ilvl w:val="0"/>
          <w:numId w:val="4"/>
        </w:numPr>
        <w:tabs>
          <w:tab w:val="num" w:pos="1134"/>
        </w:tabs>
        <w:spacing w:after="170" w:line="276" w:lineRule="auto"/>
        <w:ind w:left="1134" w:hanging="567"/>
        <w:rPr>
          <w:iCs/>
          <w:sz w:val="17"/>
          <w:szCs w:val="17"/>
          <w:lang w:val="fr-FR"/>
        </w:rPr>
      </w:pPr>
      <w:r w:rsidRPr="000B6583">
        <w:rPr>
          <w:iCs/>
          <w:sz w:val="17"/>
          <w:szCs w:val="17"/>
          <w:lang w:val="fr-FR"/>
        </w:rPr>
        <w:t>Le terme de propriété détermine les caractéristiques de la classe objet.</w:t>
      </w:r>
    </w:p>
    <w:p w14:paraId="49B96F15" w14:textId="47552D8C" w:rsidR="00C77314" w:rsidRPr="000B6583" w:rsidDel="00E15D70" w:rsidRDefault="008A2699" w:rsidP="00CB42FC">
      <w:pPr>
        <w:numPr>
          <w:ilvl w:val="0"/>
          <w:numId w:val="4"/>
        </w:numPr>
        <w:tabs>
          <w:tab w:val="num" w:pos="1134"/>
        </w:tabs>
        <w:spacing w:after="170" w:line="276" w:lineRule="auto"/>
        <w:ind w:left="1134" w:hanging="567"/>
        <w:rPr>
          <w:sz w:val="17"/>
          <w:szCs w:val="17"/>
          <w:lang w:val="fr-FR"/>
        </w:rPr>
      </w:pPr>
      <w:r w:rsidRPr="000B6583">
        <w:rPr>
          <w:sz w:val="17"/>
          <w:szCs w:val="17"/>
          <w:lang w:val="fr-FR"/>
        </w:rPr>
        <w:t>Le terme de qualification est constitué d</w:t>
      </w:r>
      <w:r w:rsidR="00FB776A">
        <w:rPr>
          <w:sz w:val="17"/>
          <w:szCs w:val="17"/>
          <w:lang w:val="fr-FR"/>
        </w:rPr>
        <w:t>’</w:t>
      </w:r>
      <w:r w:rsidRPr="000B6583">
        <w:rPr>
          <w:sz w:val="17"/>
          <w:szCs w:val="17"/>
          <w:lang w:val="fr-FR"/>
        </w:rPr>
        <w:t>un ou plusieurs mots qui aident à définir un élément de donnée et à le différencier d</w:t>
      </w:r>
      <w:r w:rsidR="00FB776A">
        <w:rPr>
          <w:sz w:val="17"/>
          <w:szCs w:val="17"/>
          <w:lang w:val="fr-FR"/>
        </w:rPr>
        <w:t>’</w:t>
      </w:r>
      <w:r w:rsidRPr="000B6583">
        <w:rPr>
          <w:sz w:val="17"/>
          <w:szCs w:val="17"/>
          <w:lang w:val="fr-FR"/>
        </w:rPr>
        <w:t>autres éléments de donnée connexes et qui peuvent être associés à un terme de classe objet ou à un terme de propriété si cela s</w:t>
      </w:r>
      <w:r w:rsidR="00FB776A">
        <w:rPr>
          <w:sz w:val="17"/>
          <w:szCs w:val="17"/>
          <w:lang w:val="fr-FR"/>
        </w:rPr>
        <w:t>’</w:t>
      </w:r>
      <w:r w:rsidRPr="000B6583">
        <w:rPr>
          <w:sz w:val="17"/>
          <w:szCs w:val="17"/>
          <w:lang w:val="fr-FR"/>
        </w:rPr>
        <w:t>avère nécessaire pour rendre un nom unique.</w:t>
      </w:r>
    </w:p>
    <w:p w14:paraId="69E7522A" w14:textId="5D3630EF" w:rsidR="00E15D70" w:rsidRPr="000B6583" w:rsidRDefault="008A2699" w:rsidP="00CB42FC">
      <w:pPr>
        <w:numPr>
          <w:ilvl w:val="0"/>
          <w:numId w:val="4"/>
        </w:numPr>
        <w:tabs>
          <w:tab w:val="num" w:pos="1134"/>
        </w:tabs>
        <w:spacing w:before="100" w:beforeAutospacing="1" w:after="170" w:line="276" w:lineRule="auto"/>
        <w:ind w:left="1134" w:hanging="567"/>
        <w:rPr>
          <w:iCs/>
          <w:sz w:val="17"/>
          <w:szCs w:val="17"/>
          <w:lang w:val="fr-FR"/>
        </w:rPr>
      </w:pPr>
      <w:r w:rsidRPr="000B6583">
        <w:rPr>
          <w:iCs/>
          <w:sz w:val="17"/>
          <w:szCs w:val="17"/>
          <w:lang w:val="fr-FR"/>
        </w:rPr>
        <w:t>Le terme de représentation classe le format de l</w:t>
      </w:r>
      <w:r w:rsidR="00FB776A">
        <w:rPr>
          <w:iCs/>
          <w:sz w:val="17"/>
          <w:szCs w:val="17"/>
          <w:lang w:val="fr-FR"/>
        </w:rPr>
        <w:t>’</w:t>
      </w:r>
      <w:r w:rsidRPr="000B6583">
        <w:rPr>
          <w:iCs/>
          <w:sz w:val="17"/>
          <w:szCs w:val="17"/>
          <w:lang w:val="fr-FR"/>
        </w:rPr>
        <w:t>élément de donnée selon de grandes catégori</w:t>
      </w:r>
      <w:r w:rsidR="00F204C7" w:rsidRPr="000B6583">
        <w:rPr>
          <w:iCs/>
          <w:sz w:val="17"/>
          <w:szCs w:val="17"/>
          <w:lang w:val="fr-FR"/>
        </w:rPr>
        <w:t>es</w:t>
      </w:r>
      <w:r w:rsidR="00F204C7">
        <w:rPr>
          <w:iCs/>
          <w:sz w:val="17"/>
          <w:szCs w:val="17"/>
          <w:lang w:val="fr-FR"/>
        </w:rPr>
        <w:t xml:space="preserve">.  </w:t>
      </w:r>
      <w:r w:rsidR="00F204C7" w:rsidRPr="000B6583">
        <w:rPr>
          <w:iCs/>
          <w:sz w:val="17"/>
          <w:szCs w:val="17"/>
          <w:lang w:val="fr-FR"/>
        </w:rPr>
        <w:t>Le</w:t>
      </w:r>
      <w:r w:rsidRPr="000B6583">
        <w:rPr>
          <w:iCs/>
          <w:sz w:val="17"/>
          <w:szCs w:val="17"/>
          <w:lang w:val="fr-FR"/>
        </w:rPr>
        <w:t>s termes de représentation énumérés à l</w:t>
      </w:r>
      <w:r w:rsidR="00FB776A">
        <w:rPr>
          <w:iCs/>
          <w:sz w:val="17"/>
          <w:szCs w:val="17"/>
          <w:lang w:val="fr-FR"/>
        </w:rPr>
        <w:t>’</w:t>
      </w:r>
      <w:r w:rsidR="0075329C" w:rsidRPr="000B6583">
        <w:rPr>
          <w:iCs/>
          <w:sz w:val="17"/>
          <w:szCs w:val="17"/>
          <w:lang w:val="fr-FR"/>
        </w:rPr>
        <w:t>annexe V</w:t>
      </w:r>
      <w:r w:rsidRPr="000B6583">
        <w:rPr>
          <w:iCs/>
          <w:sz w:val="17"/>
          <w:szCs w:val="17"/>
          <w:lang w:val="fr-FR"/>
        </w:rPr>
        <w:t xml:space="preserve"> devraient être utilisés.</w:t>
      </w:r>
    </w:p>
    <w:p w14:paraId="75B04EC6" w14:textId="20A3F4D3" w:rsidR="0075329C" w:rsidRPr="000B6583" w:rsidRDefault="00C77314"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Pr="000B6583">
        <w:rPr>
          <w:sz w:val="17"/>
          <w:szCs w:val="17"/>
          <w:lang w:val="fr-FR"/>
        </w:rPr>
        <w:t>01]</w:t>
      </w:r>
      <w:r w:rsidRPr="000B6583">
        <w:rPr>
          <w:sz w:val="17"/>
          <w:szCs w:val="17"/>
          <w:lang w:val="fr-FR"/>
        </w:rPr>
        <w:tab/>
      </w:r>
      <w:r w:rsidR="007F35A1" w:rsidRPr="000B6583">
        <w:rPr>
          <w:sz w:val="17"/>
          <w:szCs w:val="17"/>
          <w:lang w:val="fr-FR"/>
        </w:rPr>
        <w:t>Le type d</w:t>
      </w:r>
      <w:r w:rsidR="00FB776A">
        <w:rPr>
          <w:sz w:val="17"/>
          <w:szCs w:val="17"/>
          <w:lang w:val="fr-FR"/>
        </w:rPr>
        <w:t>’</w:t>
      </w:r>
      <w:r w:rsidR="007F35A1" w:rsidRPr="000B6583">
        <w:rPr>
          <w:sz w:val="17"/>
          <w:szCs w:val="17"/>
          <w:lang w:val="fr-FR"/>
        </w:rPr>
        <w:t>objet et les noms de propriété DOIVENT être composés de mots anglais, écrits selon l</w:t>
      </w:r>
      <w:r w:rsidR="00FB776A">
        <w:rPr>
          <w:sz w:val="17"/>
          <w:szCs w:val="17"/>
          <w:lang w:val="fr-FR"/>
        </w:rPr>
        <w:t>’</w:t>
      </w:r>
      <w:r w:rsidR="007F35A1" w:rsidRPr="000B6583">
        <w:rPr>
          <w:sz w:val="17"/>
          <w:szCs w:val="17"/>
          <w:lang w:val="fr-FR"/>
        </w:rPr>
        <w:t xml:space="preserve">orthographe anglaise figurant dans le dictionnaire </w:t>
      </w:r>
      <w:r w:rsidRPr="000B6583">
        <w:rPr>
          <w:sz w:val="17"/>
          <w:szCs w:val="17"/>
          <w:lang w:val="fr-FR"/>
        </w:rPr>
        <w:t xml:space="preserve">Oxford English </w:t>
      </w:r>
      <w:proofErr w:type="spellStart"/>
      <w:r w:rsidRPr="000B6583">
        <w:rPr>
          <w:sz w:val="17"/>
          <w:szCs w:val="17"/>
          <w:lang w:val="fr-FR"/>
        </w:rPr>
        <w:t>Dictiona</w:t>
      </w:r>
      <w:r w:rsidR="00F204C7" w:rsidRPr="000B6583">
        <w:rPr>
          <w:sz w:val="17"/>
          <w:szCs w:val="17"/>
          <w:lang w:val="fr-FR"/>
        </w:rPr>
        <w:t>ry</w:t>
      </w:r>
      <w:proofErr w:type="spellEnd"/>
      <w:r w:rsidR="00F204C7">
        <w:rPr>
          <w:sz w:val="17"/>
          <w:szCs w:val="17"/>
          <w:lang w:val="fr-FR"/>
        </w:rPr>
        <w:t xml:space="preserve">.  </w:t>
      </w:r>
      <w:r w:rsidR="00F204C7" w:rsidRPr="000B6583">
        <w:rPr>
          <w:sz w:val="17"/>
          <w:szCs w:val="17"/>
          <w:lang w:val="fr-FR"/>
        </w:rPr>
        <w:t>Le</w:t>
      </w:r>
      <w:r w:rsidR="00EF37D6" w:rsidRPr="000B6583">
        <w:rPr>
          <w:sz w:val="17"/>
          <w:szCs w:val="17"/>
          <w:lang w:val="fr-FR"/>
        </w:rPr>
        <w:t>s seules exceptions acceptées sont les sigles, les abréviations ou d</w:t>
      </w:r>
      <w:r w:rsidR="00FB776A">
        <w:rPr>
          <w:sz w:val="17"/>
          <w:szCs w:val="17"/>
          <w:lang w:val="fr-FR"/>
        </w:rPr>
        <w:t>’</w:t>
      </w:r>
      <w:r w:rsidR="00EF37D6" w:rsidRPr="000B6583">
        <w:rPr>
          <w:sz w:val="17"/>
          <w:szCs w:val="17"/>
          <w:lang w:val="fr-FR"/>
        </w:rPr>
        <w:t xml:space="preserve">autres mots tronqués qui sont énumérés </w:t>
      </w:r>
      <w:r w:rsidR="00A15B83" w:rsidRPr="000B6583">
        <w:rPr>
          <w:sz w:val="17"/>
          <w:szCs w:val="17"/>
          <w:lang w:val="fr-FR"/>
        </w:rPr>
        <w:t>à</w:t>
      </w:r>
      <w:r w:rsidR="00EF37D6" w:rsidRPr="000B6583">
        <w:rPr>
          <w:sz w:val="17"/>
          <w:szCs w:val="17"/>
          <w:lang w:val="fr-FR"/>
        </w:rPr>
        <w:t xml:space="preserve"> l</w:t>
      </w:r>
      <w:r w:rsidR="00FB776A">
        <w:rPr>
          <w:sz w:val="17"/>
          <w:szCs w:val="17"/>
          <w:lang w:val="fr-FR"/>
        </w:rPr>
        <w:t>’</w:t>
      </w:r>
      <w:hyperlink w:anchor="Annex_IV" w:history="1">
        <w:r w:rsidR="00EF37D6" w:rsidRPr="000B6583">
          <w:rPr>
            <w:rStyle w:val="Hyperlink"/>
            <w:rFonts w:cs="Arial"/>
            <w:sz w:val="17"/>
            <w:szCs w:val="17"/>
            <w:lang w:val="fr-FR"/>
          </w:rPr>
          <w:t>a</w:t>
        </w:r>
        <w:r w:rsidR="005A1BF6" w:rsidRPr="000B6583">
          <w:rPr>
            <w:rStyle w:val="Hyperlink"/>
            <w:rFonts w:cs="Arial"/>
            <w:sz w:val="17"/>
            <w:szCs w:val="17"/>
            <w:lang w:val="fr-FR"/>
          </w:rPr>
          <w:t>nnex</w:t>
        </w:r>
        <w:r w:rsidR="00EF37D6" w:rsidRPr="000B6583">
          <w:rPr>
            <w:rStyle w:val="Hyperlink"/>
            <w:rFonts w:cs="Arial"/>
            <w:sz w:val="17"/>
            <w:szCs w:val="17"/>
            <w:lang w:val="fr-FR"/>
          </w:rPr>
          <w:t>e</w:t>
        </w:r>
        <w:r w:rsidR="00A15B83" w:rsidRPr="000B6583">
          <w:rPr>
            <w:rStyle w:val="Hyperlink"/>
            <w:rFonts w:cs="Arial"/>
            <w:sz w:val="17"/>
            <w:szCs w:val="17"/>
            <w:lang w:val="fr-FR"/>
          </w:rPr>
          <w:t> </w:t>
        </w:r>
        <w:r w:rsidR="0086056D" w:rsidRPr="000B6583">
          <w:rPr>
            <w:rStyle w:val="Hyperlink"/>
            <w:rFonts w:cs="Arial"/>
            <w:sz w:val="17"/>
            <w:szCs w:val="17"/>
            <w:lang w:val="fr-FR"/>
          </w:rPr>
          <w:t>IV</w:t>
        </w:r>
      </w:hyperlink>
      <w:r w:rsidR="00FA790A" w:rsidRPr="000B6583">
        <w:rPr>
          <w:sz w:val="17"/>
          <w:szCs w:val="17"/>
          <w:lang w:val="fr-FR"/>
        </w:rPr>
        <w:t>.</w:t>
      </w:r>
    </w:p>
    <w:p w14:paraId="120F44D3" w14:textId="3352E0A3" w:rsidR="0075329C" w:rsidRPr="000B6583" w:rsidRDefault="00C77314"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00F65E39">
        <w:rPr>
          <w:sz w:val="17"/>
          <w:szCs w:val="17"/>
          <w:lang w:val="fr-FR"/>
        </w:rPr>
        <w:t>02]</w:t>
      </w:r>
      <w:r w:rsidRPr="000B6583">
        <w:rPr>
          <w:sz w:val="17"/>
          <w:szCs w:val="17"/>
          <w:lang w:val="fr-FR"/>
        </w:rPr>
        <w:tab/>
      </w:r>
      <w:r w:rsidR="00EF37D6" w:rsidRPr="000B6583">
        <w:rPr>
          <w:sz w:val="17"/>
          <w:szCs w:val="17"/>
          <w:lang w:val="fr-FR"/>
        </w:rPr>
        <w:t>Le type d</w:t>
      </w:r>
      <w:r w:rsidR="00FB776A">
        <w:rPr>
          <w:sz w:val="17"/>
          <w:szCs w:val="17"/>
          <w:lang w:val="fr-FR"/>
        </w:rPr>
        <w:t>’</w:t>
      </w:r>
      <w:r w:rsidR="00EF37D6" w:rsidRPr="000B6583">
        <w:rPr>
          <w:sz w:val="17"/>
          <w:szCs w:val="17"/>
          <w:lang w:val="fr-FR"/>
        </w:rPr>
        <w:t>objet et les noms de propriété DEVRAIENT</w:t>
      </w:r>
      <w:r w:rsidR="00DA10E7" w:rsidRPr="000B6583">
        <w:rPr>
          <w:sz w:val="17"/>
          <w:szCs w:val="17"/>
          <w:lang w:val="fr-FR"/>
        </w:rPr>
        <w:t xml:space="preserve"> comprendre uniquement des noms, des adjectifs et des verbes au présent, à l</w:t>
      </w:r>
      <w:r w:rsidR="00FB776A">
        <w:rPr>
          <w:sz w:val="17"/>
          <w:szCs w:val="17"/>
          <w:lang w:val="fr-FR"/>
        </w:rPr>
        <w:t>’</w:t>
      </w:r>
      <w:r w:rsidR="00DA10E7" w:rsidRPr="000B6583">
        <w:rPr>
          <w:sz w:val="17"/>
          <w:szCs w:val="17"/>
          <w:lang w:val="fr-FR"/>
        </w:rPr>
        <w:t>exception des sigles, des abréviations et d</w:t>
      </w:r>
      <w:r w:rsidR="00FB776A">
        <w:rPr>
          <w:sz w:val="17"/>
          <w:szCs w:val="17"/>
          <w:lang w:val="fr-FR"/>
        </w:rPr>
        <w:t>’</w:t>
      </w:r>
      <w:r w:rsidR="00DA10E7" w:rsidRPr="000B6583">
        <w:rPr>
          <w:sz w:val="17"/>
          <w:szCs w:val="17"/>
          <w:lang w:val="fr-FR"/>
        </w:rPr>
        <w:t xml:space="preserve">autres mots tronqués qui sont énumérés </w:t>
      </w:r>
      <w:r w:rsidR="00A15B83" w:rsidRPr="000B6583">
        <w:rPr>
          <w:sz w:val="17"/>
          <w:szCs w:val="17"/>
          <w:lang w:val="fr-FR"/>
        </w:rPr>
        <w:t>à</w:t>
      </w:r>
      <w:r w:rsidR="00DA10E7" w:rsidRPr="000B6583">
        <w:rPr>
          <w:sz w:val="17"/>
          <w:szCs w:val="17"/>
          <w:lang w:val="fr-FR"/>
        </w:rPr>
        <w:t xml:space="preserve"> l</w:t>
      </w:r>
      <w:r w:rsidR="00FB776A">
        <w:rPr>
          <w:sz w:val="17"/>
          <w:szCs w:val="17"/>
          <w:lang w:val="fr-FR"/>
        </w:rPr>
        <w:t>’</w:t>
      </w:r>
      <w:hyperlink w:anchor="Annex_IV" w:history="1">
        <w:r w:rsidR="00EF37D6" w:rsidRPr="000B6583">
          <w:rPr>
            <w:rStyle w:val="Hyperlink"/>
            <w:rFonts w:cs="Arial"/>
            <w:sz w:val="17"/>
            <w:szCs w:val="17"/>
            <w:lang w:val="fr-FR"/>
          </w:rPr>
          <w:t>a</w:t>
        </w:r>
        <w:r w:rsidR="005D6676" w:rsidRPr="000B6583">
          <w:rPr>
            <w:rStyle w:val="Hyperlink"/>
            <w:rFonts w:cs="Arial"/>
            <w:sz w:val="17"/>
            <w:szCs w:val="17"/>
            <w:lang w:val="fr-FR"/>
          </w:rPr>
          <w:t>nnex</w:t>
        </w:r>
        <w:r w:rsidR="00EF37D6" w:rsidRPr="000B6583">
          <w:rPr>
            <w:rStyle w:val="Hyperlink"/>
            <w:rFonts w:cs="Arial"/>
            <w:sz w:val="17"/>
            <w:szCs w:val="17"/>
            <w:lang w:val="fr-FR"/>
          </w:rPr>
          <w:t>e</w:t>
        </w:r>
        <w:r w:rsidR="00A15B83" w:rsidRPr="000B6583">
          <w:rPr>
            <w:rStyle w:val="Hyperlink"/>
            <w:rFonts w:cs="Arial"/>
            <w:sz w:val="17"/>
            <w:szCs w:val="17"/>
            <w:lang w:val="fr-FR"/>
          </w:rPr>
          <w:t> </w:t>
        </w:r>
        <w:r w:rsidR="0086056D" w:rsidRPr="000B6583">
          <w:rPr>
            <w:rStyle w:val="Hyperlink"/>
            <w:rFonts w:cs="Arial"/>
            <w:sz w:val="17"/>
            <w:szCs w:val="17"/>
            <w:lang w:val="fr-FR"/>
          </w:rPr>
          <w:t>IV</w:t>
        </w:r>
      </w:hyperlink>
      <w:r w:rsidR="005D6676" w:rsidRPr="000B6583">
        <w:rPr>
          <w:sz w:val="17"/>
          <w:szCs w:val="17"/>
          <w:lang w:val="fr-FR"/>
        </w:rPr>
        <w:t>.</w:t>
      </w:r>
    </w:p>
    <w:p w14:paraId="2BD65722" w14:textId="0711341B" w:rsidR="00C77314" w:rsidRPr="000B6583" w:rsidRDefault="00C77314"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00F65E39">
        <w:rPr>
          <w:sz w:val="17"/>
          <w:szCs w:val="17"/>
          <w:lang w:val="fr-FR"/>
        </w:rPr>
        <w:t>03]</w:t>
      </w:r>
      <w:r w:rsidRPr="000B6583">
        <w:rPr>
          <w:sz w:val="17"/>
          <w:szCs w:val="17"/>
          <w:lang w:val="fr-FR"/>
        </w:rPr>
        <w:tab/>
      </w:r>
      <w:r w:rsidR="00DA10E7" w:rsidRPr="000B6583">
        <w:rPr>
          <w:sz w:val="17"/>
          <w:szCs w:val="17"/>
          <w:lang w:val="fr-FR"/>
        </w:rPr>
        <w:t>Les caractères utilisés dans les noms de propriété</w:t>
      </w:r>
      <w:r w:rsidRPr="000B6583">
        <w:rPr>
          <w:sz w:val="17"/>
          <w:szCs w:val="17"/>
          <w:lang w:val="fr-FR"/>
        </w:rPr>
        <w:t xml:space="preserve"> </w:t>
      </w:r>
      <w:r w:rsidR="00DA10E7" w:rsidRPr="000B6583">
        <w:rPr>
          <w:sz w:val="17"/>
          <w:szCs w:val="17"/>
          <w:lang w:val="fr-FR"/>
        </w:rPr>
        <w:t>DOIVENT</w:t>
      </w:r>
      <w:r w:rsidRPr="000B6583">
        <w:rPr>
          <w:sz w:val="17"/>
          <w:szCs w:val="17"/>
          <w:lang w:val="fr-FR"/>
        </w:rPr>
        <w:t xml:space="preserve"> </w:t>
      </w:r>
      <w:r w:rsidR="00DA10E7" w:rsidRPr="000B6583">
        <w:rPr>
          <w:sz w:val="17"/>
          <w:szCs w:val="17"/>
          <w:lang w:val="fr-FR"/>
        </w:rPr>
        <w:t xml:space="preserve">être </w:t>
      </w:r>
      <w:r w:rsidR="009D5A45" w:rsidRPr="000B6583">
        <w:rPr>
          <w:sz w:val="17"/>
          <w:szCs w:val="17"/>
          <w:lang w:val="fr-FR"/>
        </w:rPr>
        <w:t>limités à</w:t>
      </w:r>
      <w:r w:rsidR="00DA10E7" w:rsidRPr="000B6583">
        <w:rPr>
          <w:sz w:val="17"/>
          <w:szCs w:val="17"/>
          <w:lang w:val="fr-FR"/>
        </w:rPr>
        <w:t xml:space="preserve"> la série suivante</w:t>
      </w:r>
      <w:r w:rsidR="00FB776A">
        <w:rPr>
          <w:sz w:val="17"/>
          <w:szCs w:val="17"/>
          <w:lang w:val="fr-FR"/>
        </w:rPr>
        <w:t> :</w:t>
      </w:r>
      <w:r w:rsidR="00DA10E7" w:rsidRPr="000B6583">
        <w:rPr>
          <w:sz w:val="17"/>
          <w:szCs w:val="17"/>
          <w:lang w:val="fr-FR"/>
        </w:rPr>
        <w:t xml:space="preserve"> </w:t>
      </w:r>
      <w:r w:rsidR="00FB776A">
        <w:rPr>
          <w:sz w:val="17"/>
          <w:szCs w:val="17"/>
          <w:lang w:val="fr-FR"/>
        </w:rPr>
        <w:t>‘</w:t>
      </w:r>
      <w:r w:rsidRPr="000B6583">
        <w:rPr>
          <w:sz w:val="17"/>
          <w:szCs w:val="17"/>
          <w:lang w:val="fr-FR"/>
        </w:rPr>
        <w:t>a</w:t>
      </w:r>
      <w:r w:rsidR="00FB776A">
        <w:rPr>
          <w:sz w:val="17"/>
          <w:szCs w:val="17"/>
          <w:lang w:val="fr-FR"/>
        </w:rPr>
        <w:t>-</w:t>
      </w:r>
      <w:r w:rsidRPr="000B6583">
        <w:rPr>
          <w:sz w:val="17"/>
          <w:szCs w:val="17"/>
          <w:lang w:val="fr-FR"/>
        </w:rPr>
        <w:t>z, A</w:t>
      </w:r>
      <w:r w:rsidR="00FB776A">
        <w:rPr>
          <w:sz w:val="17"/>
          <w:szCs w:val="17"/>
          <w:lang w:val="fr-FR"/>
        </w:rPr>
        <w:t>-</w:t>
      </w:r>
      <w:r w:rsidRPr="000B6583">
        <w:rPr>
          <w:sz w:val="17"/>
          <w:szCs w:val="17"/>
          <w:lang w:val="fr-FR"/>
        </w:rPr>
        <w:t xml:space="preserve">Z </w:t>
      </w:r>
      <w:r w:rsidR="00EF37D6" w:rsidRPr="000B6583">
        <w:rPr>
          <w:sz w:val="17"/>
          <w:szCs w:val="17"/>
          <w:lang w:val="fr-FR"/>
        </w:rPr>
        <w:t>et</w:t>
      </w:r>
      <w:r w:rsidRPr="000B6583">
        <w:rPr>
          <w:sz w:val="17"/>
          <w:szCs w:val="17"/>
          <w:lang w:val="fr-FR"/>
        </w:rPr>
        <w:t xml:space="preserve"> 0</w:t>
      </w:r>
      <w:r w:rsidR="00FB776A">
        <w:rPr>
          <w:sz w:val="17"/>
          <w:szCs w:val="17"/>
          <w:lang w:val="fr-FR"/>
        </w:rPr>
        <w:t>-</w:t>
      </w:r>
      <w:r w:rsidRPr="000B6583">
        <w:rPr>
          <w:sz w:val="17"/>
          <w:szCs w:val="17"/>
          <w:lang w:val="fr-FR"/>
        </w:rPr>
        <w:t>9</w:t>
      </w:r>
      <w:r w:rsidR="00FB776A">
        <w:rPr>
          <w:sz w:val="17"/>
          <w:szCs w:val="17"/>
          <w:lang w:val="fr-FR"/>
        </w:rPr>
        <w:t>’</w:t>
      </w:r>
      <w:r w:rsidRPr="000B6583">
        <w:rPr>
          <w:sz w:val="17"/>
          <w:szCs w:val="17"/>
          <w:lang w:val="fr-FR"/>
        </w:rPr>
        <w:t>.</w:t>
      </w:r>
    </w:p>
    <w:p w14:paraId="58D98D30" w14:textId="7797DB5F" w:rsidR="00C77314" w:rsidRPr="000B6583" w:rsidRDefault="00C77314"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Pr="000B6583">
        <w:rPr>
          <w:sz w:val="17"/>
          <w:szCs w:val="17"/>
          <w:lang w:val="fr-FR"/>
        </w:rPr>
        <w:t>04]</w:t>
      </w:r>
      <w:r w:rsidRPr="000B6583">
        <w:rPr>
          <w:sz w:val="17"/>
          <w:szCs w:val="17"/>
          <w:lang w:val="fr-FR"/>
        </w:rPr>
        <w:tab/>
      </w:r>
      <w:r w:rsidR="00DA10E7" w:rsidRPr="000B6583">
        <w:rPr>
          <w:sz w:val="17"/>
          <w:szCs w:val="17"/>
          <w:lang w:val="fr-FR"/>
        </w:rPr>
        <w:t>La longueur maximale d</w:t>
      </w:r>
      <w:r w:rsidR="00FB776A">
        <w:rPr>
          <w:sz w:val="17"/>
          <w:szCs w:val="17"/>
          <w:lang w:val="fr-FR"/>
        </w:rPr>
        <w:t>’</w:t>
      </w:r>
      <w:r w:rsidR="00DA10E7" w:rsidRPr="000B6583">
        <w:rPr>
          <w:sz w:val="17"/>
          <w:szCs w:val="17"/>
          <w:lang w:val="fr-FR"/>
        </w:rPr>
        <w:t>un type d</w:t>
      </w:r>
      <w:r w:rsidR="00FB776A">
        <w:rPr>
          <w:sz w:val="17"/>
          <w:szCs w:val="17"/>
          <w:lang w:val="fr-FR"/>
        </w:rPr>
        <w:t>’</w:t>
      </w:r>
      <w:r w:rsidR="00DA10E7" w:rsidRPr="000B6583">
        <w:rPr>
          <w:sz w:val="17"/>
          <w:szCs w:val="17"/>
          <w:lang w:val="fr-FR"/>
        </w:rPr>
        <w:t>objet</w:t>
      </w:r>
      <w:r w:rsidRPr="000B6583">
        <w:rPr>
          <w:sz w:val="17"/>
          <w:szCs w:val="17"/>
          <w:lang w:val="fr-FR"/>
        </w:rPr>
        <w:t xml:space="preserve"> </w:t>
      </w:r>
      <w:r w:rsidR="00DA10E7" w:rsidRPr="000B6583">
        <w:rPr>
          <w:sz w:val="17"/>
          <w:szCs w:val="17"/>
          <w:lang w:val="fr-FR"/>
        </w:rPr>
        <w:t xml:space="preserve">et des noms de propriété </w:t>
      </w:r>
      <w:r w:rsidR="009D5A45" w:rsidRPr="000B6583">
        <w:rPr>
          <w:sz w:val="17"/>
          <w:szCs w:val="17"/>
          <w:lang w:val="fr-FR"/>
        </w:rPr>
        <w:t xml:space="preserve">NE </w:t>
      </w:r>
      <w:r w:rsidR="00DA10E7" w:rsidRPr="000B6583">
        <w:rPr>
          <w:sz w:val="17"/>
          <w:szCs w:val="17"/>
          <w:lang w:val="fr-FR"/>
        </w:rPr>
        <w:t>DEVRAIT</w:t>
      </w:r>
      <w:r w:rsidR="009D5A45" w:rsidRPr="000B6583">
        <w:rPr>
          <w:sz w:val="17"/>
          <w:szCs w:val="17"/>
          <w:lang w:val="fr-FR"/>
        </w:rPr>
        <w:t xml:space="preserve"> PAS être supérieure à</w:t>
      </w:r>
      <w:r w:rsidRPr="000B6583">
        <w:rPr>
          <w:sz w:val="17"/>
          <w:szCs w:val="17"/>
          <w:lang w:val="fr-FR"/>
        </w:rPr>
        <w:t xml:space="preserve"> </w:t>
      </w:r>
      <w:r w:rsidR="00DA10E7" w:rsidRPr="000B6583">
        <w:rPr>
          <w:sz w:val="17"/>
          <w:szCs w:val="17"/>
          <w:lang w:val="fr-FR"/>
        </w:rPr>
        <w:t>35</w:t>
      </w:r>
      <w:r w:rsidR="00D60800">
        <w:rPr>
          <w:sz w:val="17"/>
          <w:szCs w:val="17"/>
          <w:lang w:val="fr-FR"/>
        </w:rPr>
        <w:t> </w:t>
      </w:r>
      <w:r w:rsidR="00DA10E7" w:rsidRPr="000B6583">
        <w:rPr>
          <w:sz w:val="17"/>
          <w:szCs w:val="17"/>
          <w:lang w:val="fr-FR"/>
        </w:rPr>
        <w:t>caractères</w:t>
      </w:r>
      <w:r w:rsidRPr="000B6583">
        <w:rPr>
          <w:sz w:val="17"/>
          <w:szCs w:val="17"/>
          <w:lang w:val="fr-FR"/>
        </w:rPr>
        <w:t>.</w:t>
      </w:r>
    </w:p>
    <w:p w14:paraId="2D0A6279" w14:textId="2A5203DB" w:rsidR="00974B56" w:rsidRPr="000B6583" w:rsidRDefault="00974B56"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Pr="000B6583">
        <w:rPr>
          <w:sz w:val="17"/>
          <w:szCs w:val="17"/>
          <w:lang w:val="fr-FR"/>
        </w:rPr>
        <w:t>0</w:t>
      </w:r>
      <w:r w:rsidR="003F6D5A" w:rsidRPr="000B6583">
        <w:rPr>
          <w:sz w:val="17"/>
          <w:szCs w:val="17"/>
          <w:lang w:val="fr-FR"/>
        </w:rPr>
        <w:t>5</w:t>
      </w:r>
      <w:r w:rsidRPr="000B6583">
        <w:rPr>
          <w:sz w:val="17"/>
          <w:szCs w:val="17"/>
          <w:lang w:val="fr-FR"/>
        </w:rPr>
        <w:t>]</w:t>
      </w:r>
      <w:r w:rsidRPr="000B6583">
        <w:rPr>
          <w:sz w:val="17"/>
          <w:szCs w:val="17"/>
          <w:lang w:val="fr-FR"/>
        </w:rPr>
        <w:tab/>
      </w:r>
      <w:r w:rsidR="00DA10E7" w:rsidRPr="000B6583">
        <w:rPr>
          <w:sz w:val="17"/>
          <w:szCs w:val="17"/>
          <w:lang w:val="fr-FR"/>
        </w:rPr>
        <w:t>Le type d</w:t>
      </w:r>
      <w:r w:rsidR="00FB776A">
        <w:rPr>
          <w:sz w:val="17"/>
          <w:szCs w:val="17"/>
          <w:lang w:val="fr-FR"/>
        </w:rPr>
        <w:t>’</w:t>
      </w:r>
      <w:r w:rsidR="00DA10E7" w:rsidRPr="000B6583">
        <w:rPr>
          <w:sz w:val="17"/>
          <w:szCs w:val="17"/>
          <w:lang w:val="fr-FR"/>
        </w:rPr>
        <w:t>objet et les noms de propriété</w:t>
      </w:r>
      <w:r w:rsidRPr="000B6583">
        <w:rPr>
          <w:sz w:val="17"/>
          <w:szCs w:val="17"/>
          <w:lang w:val="fr-FR"/>
        </w:rPr>
        <w:t xml:space="preserve"> </w:t>
      </w:r>
      <w:r w:rsidR="00DA10E7" w:rsidRPr="000B6583">
        <w:rPr>
          <w:sz w:val="17"/>
          <w:szCs w:val="17"/>
          <w:lang w:val="fr-FR"/>
        </w:rPr>
        <w:t>DEVRAIENT</w:t>
      </w:r>
      <w:r w:rsidRPr="000B6583">
        <w:rPr>
          <w:sz w:val="17"/>
          <w:szCs w:val="17"/>
          <w:lang w:val="fr-FR"/>
        </w:rPr>
        <w:t xml:space="preserve"> </w:t>
      </w:r>
      <w:r w:rsidR="00DA10E7" w:rsidRPr="000B6583">
        <w:rPr>
          <w:sz w:val="17"/>
          <w:szCs w:val="17"/>
          <w:lang w:val="fr-FR"/>
        </w:rPr>
        <w:t>être concis et s</w:t>
      </w:r>
      <w:r w:rsidR="00FB776A">
        <w:rPr>
          <w:sz w:val="17"/>
          <w:szCs w:val="17"/>
          <w:lang w:val="fr-FR"/>
        </w:rPr>
        <w:t>’</w:t>
      </w:r>
      <w:r w:rsidR="00DA10E7" w:rsidRPr="000B6583">
        <w:rPr>
          <w:sz w:val="17"/>
          <w:szCs w:val="17"/>
          <w:lang w:val="fr-FR"/>
        </w:rPr>
        <w:t>expliquer d</w:t>
      </w:r>
      <w:r w:rsidR="00FB776A">
        <w:rPr>
          <w:sz w:val="17"/>
          <w:szCs w:val="17"/>
          <w:lang w:val="fr-FR"/>
        </w:rPr>
        <w:t>’</w:t>
      </w:r>
      <w:r w:rsidR="00DA10E7" w:rsidRPr="000B6583">
        <w:rPr>
          <w:sz w:val="17"/>
          <w:szCs w:val="17"/>
          <w:lang w:val="fr-FR"/>
        </w:rPr>
        <w:t>eux</w:t>
      </w:r>
      <w:r w:rsidR="00FB776A">
        <w:rPr>
          <w:sz w:val="17"/>
          <w:szCs w:val="17"/>
          <w:lang w:val="fr-FR"/>
        </w:rPr>
        <w:t>-</w:t>
      </w:r>
      <w:r w:rsidR="00DA10E7" w:rsidRPr="000B6583">
        <w:rPr>
          <w:sz w:val="17"/>
          <w:szCs w:val="17"/>
          <w:lang w:val="fr-FR"/>
        </w:rPr>
        <w:t>mêmes</w:t>
      </w:r>
      <w:r w:rsidRPr="000B6583">
        <w:rPr>
          <w:sz w:val="17"/>
          <w:szCs w:val="17"/>
          <w:lang w:val="fr-FR"/>
        </w:rPr>
        <w:t>.</w:t>
      </w:r>
    </w:p>
    <w:p w14:paraId="0270955A" w14:textId="50098A3D" w:rsidR="00974B56" w:rsidRPr="000B6583" w:rsidRDefault="00974B56"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Pr="000B6583">
        <w:rPr>
          <w:sz w:val="17"/>
          <w:szCs w:val="17"/>
          <w:lang w:val="fr-FR"/>
        </w:rPr>
        <w:t>0</w:t>
      </w:r>
      <w:r w:rsidR="003F6D5A" w:rsidRPr="000B6583">
        <w:rPr>
          <w:sz w:val="17"/>
          <w:szCs w:val="17"/>
          <w:lang w:val="fr-FR"/>
        </w:rPr>
        <w:t>6</w:t>
      </w:r>
      <w:r w:rsidR="00F65E39">
        <w:rPr>
          <w:sz w:val="17"/>
          <w:szCs w:val="17"/>
          <w:lang w:val="fr-FR"/>
        </w:rPr>
        <w:t>]</w:t>
      </w:r>
      <w:r w:rsidRPr="000B6583">
        <w:rPr>
          <w:sz w:val="17"/>
          <w:szCs w:val="17"/>
          <w:lang w:val="fr-FR"/>
        </w:rPr>
        <w:tab/>
      </w:r>
      <w:r w:rsidR="00DA10E7" w:rsidRPr="000B6583">
        <w:rPr>
          <w:sz w:val="17"/>
          <w:szCs w:val="17"/>
          <w:lang w:val="fr-FR"/>
        </w:rPr>
        <w:t>Le type d</w:t>
      </w:r>
      <w:r w:rsidR="00FB776A">
        <w:rPr>
          <w:sz w:val="17"/>
          <w:szCs w:val="17"/>
          <w:lang w:val="fr-FR"/>
        </w:rPr>
        <w:t>’</w:t>
      </w:r>
      <w:r w:rsidR="00DA10E7" w:rsidRPr="000B6583">
        <w:rPr>
          <w:sz w:val="17"/>
          <w:szCs w:val="17"/>
          <w:lang w:val="fr-FR"/>
        </w:rPr>
        <w:t>objet et les noms de propriété</w:t>
      </w:r>
      <w:r w:rsidRPr="000B6583">
        <w:rPr>
          <w:sz w:val="17"/>
          <w:szCs w:val="17"/>
          <w:lang w:val="fr-FR"/>
        </w:rPr>
        <w:t xml:space="preserve"> </w:t>
      </w:r>
      <w:r w:rsidR="00DA10E7" w:rsidRPr="000B6583">
        <w:rPr>
          <w:sz w:val="17"/>
          <w:szCs w:val="17"/>
          <w:lang w:val="fr-FR"/>
        </w:rPr>
        <w:t>DOIVENT</w:t>
      </w:r>
      <w:r w:rsidRPr="000B6583">
        <w:rPr>
          <w:sz w:val="17"/>
          <w:szCs w:val="17"/>
          <w:lang w:val="fr-FR"/>
        </w:rPr>
        <w:t xml:space="preserve"> </w:t>
      </w:r>
      <w:r w:rsidR="00DA10E7" w:rsidRPr="000B6583">
        <w:rPr>
          <w:sz w:val="17"/>
          <w:szCs w:val="17"/>
          <w:lang w:val="fr-FR"/>
        </w:rPr>
        <w:t xml:space="preserve">figurer en caractères minuscules de type </w:t>
      </w:r>
      <w:r w:rsidR="0075329C" w:rsidRPr="000B6583">
        <w:rPr>
          <w:sz w:val="17"/>
          <w:szCs w:val="17"/>
          <w:lang w:val="fr-FR"/>
        </w:rPr>
        <w:t>“</w:t>
      </w:r>
      <w:proofErr w:type="spellStart"/>
      <w:r w:rsidR="0075329C" w:rsidRPr="000B6583">
        <w:rPr>
          <w:sz w:val="17"/>
          <w:szCs w:val="17"/>
          <w:lang w:val="fr-FR"/>
        </w:rPr>
        <w:t>c</w:t>
      </w:r>
      <w:r w:rsidR="00F83880" w:rsidRPr="000B6583">
        <w:rPr>
          <w:sz w:val="17"/>
          <w:szCs w:val="17"/>
          <w:lang w:val="fr-FR"/>
        </w:rPr>
        <w:t>ame</w:t>
      </w:r>
      <w:r w:rsidR="0075329C" w:rsidRPr="000B6583">
        <w:rPr>
          <w:sz w:val="17"/>
          <w:szCs w:val="17"/>
          <w:lang w:val="fr-FR"/>
        </w:rPr>
        <w:t>l</w:t>
      </w:r>
      <w:proofErr w:type="spellEnd"/>
      <w:r w:rsidR="0075329C" w:rsidRPr="000B6583">
        <w:rPr>
          <w:sz w:val="17"/>
          <w:szCs w:val="17"/>
          <w:lang w:val="fr-FR"/>
        </w:rPr>
        <w:t>”</w:t>
      </w:r>
      <w:r w:rsidRPr="000B6583">
        <w:rPr>
          <w:sz w:val="17"/>
          <w:szCs w:val="17"/>
          <w:lang w:val="fr-FR"/>
        </w:rPr>
        <w:t xml:space="preserve"> (LCC). </w:t>
      </w:r>
      <w:r w:rsidR="00660440" w:rsidRPr="000B6583">
        <w:rPr>
          <w:sz w:val="17"/>
          <w:szCs w:val="17"/>
          <w:lang w:val="fr-FR"/>
        </w:rPr>
        <w:t xml:space="preserve"> </w:t>
      </w:r>
      <w:r w:rsidR="008A2699" w:rsidRPr="000B6583">
        <w:rPr>
          <w:sz w:val="17"/>
          <w:szCs w:val="17"/>
          <w:lang w:val="fr-FR"/>
        </w:rPr>
        <w:t>Par exemple</w:t>
      </w:r>
      <w:r w:rsidRPr="000B6583">
        <w:rPr>
          <w:sz w:val="17"/>
          <w:szCs w:val="17"/>
          <w:lang w:val="fr-FR"/>
        </w:rPr>
        <w:t xml:space="preserve">, </w:t>
      </w:r>
      <w:r w:rsidR="0075329C" w:rsidRPr="000B6583">
        <w:rPr>
          <w:sz w:val="17"/>
          <w:szCs w:val="17"/>
          <w:lang w:val="fr-FR"/>
        </w:rPr>
        <w:t>“</w:t>
      </w:r>
      <w:proofErr w:type="spellStart"/>
      <w:r w:rsidR="0075329C" w:rsidRPr="000B6583">
        <w:rPr>
          <w:rFonts w:ascii="Courier New" w:hAnsi="Courier New" w:cs="Courier New"/>
          <w:sz w:val="17"/>
          <w:szCs w:val="17"/>
          <w:lang w:val="fr-FR"/>
        </w:rPr>
        <w:t>c</w:t>
      </w:r>
      <w:r w:rsidRPr="000B6583">
        <w:rPr>
          <w:rFonts w:ascii="Courier New" w:hAnsi="Courier New" w:cs="Courier New"/>
          <w:sz w:val="17"/>
          <w:szCs w:val="17"/>
          <w:lang w:val="fr-FR"/>
        </w:rPr>
        <w:t>urrencyCod</w:t>
      </w:r>
      <w:r w:rsidR="0075329C" w:rsidRPr="000B6583">
        <w:rPr>
          <w:rFonts w:ascii="Courier New" w:hAnsi="Courier New" w:cs="Courier New"/>
          <w:sz w:val="17"/>
          <w:szCs w:val="17"/>
          <w:lang w:val="fr-FR"/>
        </w:rPr>
        <w:t>e</w:t>
      </w:r>
      <w:proofErr w:type="spellEnd"/>
      <w:proofErr w:type="gramStart"/>
      <w:r w:rsidR="0075329C" w:rsidRPr="000B6583">
        <w:rPr>
          <w:rFonts w:ascii="Courier New" w:hAnsi="Courier New" w:cs="Courier New"/>
          <w:sz w:val="17"/>
          <w:szCs w:val="17"/>
          <w:lang w:val="fr-FR"/>
        </w:rPr>
        <w:t>”</w:t>
      </w:r>
      <w:r w:rsidRPr="000B6583">
        <w:rPr>
          <w:sz w:val="17"/>
          <w:szCs w:val="17"/>
          <w:lang w:val="fr-FR"/>
        </w:rPr>
        <w:t>:</w:t>
      </w:r>
      <w:r w:rsidR="0075329C" w:rsidRPr="000B6583">
        <w:rPr>
          <w:sz w:val="17"/>
          <w:szCs w:val="17"/>
          <w:lang w:val="fr-FR"/>
        </w:rPr>
        <w:t>“</w:t>
      </w:r>
      <w:proofErr w:type="gramEnd"/>
      <w:r w:rsidR="0075329C" w:rsidRPr="000B6583">
        <w:rPr>
          <w:sz w:val="17"/>
          <w:szCs w:val="17"/>
          <w:lang w:val="fr-FR"/>
        </w:rPr>
        <w:t>E</w:t>
      </w:r>
      <w:r w:rsidRPr="000B6583">
        <w:rPr>
          <w:sz w:val="17"/>
          <w:szCs w:val="17"/>
          <w:lang w:val="fr-FR"/>
        </w:rPr>
        <w:t>U</w:t>
      </w:r>
      <w:r w:rsidR="0075329C" w:rsidRPr="000B6583">
        <w:rPr>
          <w:sz w:val="17"/>
          <w:szCs w:val="17"/>
          <w:lang w:val="fr-FR"/>
        </w:rPr>
        <w:t>R”</w:t>
      </w:r>
      <w:r w:rsidRPr="000B6583">
        <w:rPr>
          <w:sz w:val="17"/>
          <w:szCs w:val="17"/>
          <w:lang w:val="fr-FR"/>
        </w:rPr>
        <w:t>.</w:t>
      </w:r>
    </w:p>
    <w:p w14:paraId="341E458F" w14:textId="08C969A2" w:rsidR="00BC3257" w:rsidRPr="000B6583" w:rsidRDefault="00BC3257"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0</w:t>
      </w:r>
      <w:r w:rsidR="003F6D5A" w:rsidRPr="000B6583">
        <w:rPr>
          <w:sz w:val="17"/>
          <w:szCs w:val="17"/>
          <w:lang w:val="fr-FR"/>
        </w:rPr>
        <w:t>7</w:t>
      </w:r>
      <w:r w:rsidRPr="000B6583">
        <w:rPr>
          <w:sz w:val="17"/>
          <w:szCs w:val="17"/>
          <w:lang w:val="fr-FR"/>
        </w:rPr>
        <w:t>]</w:t>
      </w:r>
      <w:r w:rsidR="00AF1ECF" w:rsidRPr="000B6583">
        <w:rPr>
          <w:sz w:val="17"/>
          <w:szCs w:val="17"/>
          <w:lang w:val="fr-FR"/>
        </w:rPr>
        <w:tab/>
      </w:r>
      <w:r w:rsidR="00F83880" w:rsidRPr="000B6583">
        <w:rPr>
          <w:sz w:val="17"/>
          <w:szCs w:val="17"/>
          <w:lang w:val="fr-FR"/>
        </w:rPr>
        <w:t>Les noms de type d</w:t>
      </w:r>
      <w:r w:rsidR="00FB776A">
        <w:rPr>
          <w:sz w:val="17"/>
          <w:szCs w:val="17"/>
          <w:lang w:val="fr-FR"/>
        </w:rPr>
        <w:t>’</w:t>
      </w:r>
      <w:r w:rsidR="00F83880" w:rsidRPr="000B6583">
        <w:rPr>
          <w:sz w:val="17"/>
          <w:szCs w:val="17"/>
          <w:lang w:val="fr-FR"/>
        </w:rPr>
        <w:t>objet DOIVENT</w:t>
      </w:r>
      <w:r w:rsidRPr="000B6583">
        <w:rPr>
          <w:sz w:val="17"/>
          <w:szCs w:val="17"/>
          <w:lang w:val="fr-FR"/>
        </w:rPr>
        <w:t xml:space="preserve"> </w:t>
      </w:r>
      <w:r w:rsidR="00F83880" w:rsidRPr="000B6583">
        <w:rPr>
          <w:sz w:val="17"/>
          <w:szCs w:val="17"/>
          <w:lang w:val="fr-FR"/>
        </w:rPr>
        <w:t>figurer en caractère</w:t>
      </w:r>
      <w:r w:rsidR="00847EDC" w:rsidRPr="000B6583">
        <w:rPr>
          <w:sz w:val="17"/>
          <w:szCs w:val="17"/>
          <w:lang w:val="fr-FR"/>
        </w:rPr>
        <w:t>s</w:t>
      </w:r>
      <w:r w:rsidR="00F83880" w:rsidRPr="000B6583">
        <w:rPr>
          <w:sz w:val="17"/>
          <w:szCs w:val="17"/>
          <w:lang w:val="fr-FR"/>
        </w:rPr>
        <w:t xml:space="preserve"> minuscules de type </w:t>
      </w:r>
      <w:r w:rsidR="0075329C" w:rsidRPr="000B6583">
        <w:rPr>
          <w:sz w:val="17"/>
          <w:szCs w:val="17"/>
          <w:lang w:val="fr-FR"/>
        </w:rPr>
        <w:t>“</w:t>
      </w:r>
      <w:proofErr w:type="spellStart"/>
      <w:r w:rsidR="0075329C" w:rsidRPr="000B6583">
        <w:rPr>
          <w:sz w:val="17"/>
          <w:szCs w:val="17"/>
          <w:lang w:val="fr-FR"/>
        </w:rPr>
        <w:t>c</w:t>
      </w:r>
      <w:r w:rsidR="00F83880" w:rsidRPr="000B6583">
        <w:rPr>
          <w:sz w:val="17"/>
          <w:szCs w:val="17"/>
          <w:lang w:val="fr-FR"/>
        </w:rPr>
        <w:t>ame</w:t>
      </w:r>
      <w:r w:rsidR="0075329C" w:rsidRPr="000B6583">
        <w:rPr>
          <w:sz w:val="17"/>
          <w:szCs w:val="17"/>
          <w:lang w:val="fr-FR"/>
        </w:rPr>
        <w:t>l</w:t>
      </w:r>
      <w:proofErr w:type="spellEnd"/>
      <w:r w:rsidR="0075329C" w:rsidRPr="000B6583">
        <w:rPr>
          <w:sz w:val="17"/>
          <w:szCs w:val="17"/>
          <w:lang w:val="fr-FR"/>
        </w:rPr>
        <w:t>”</w:t>
      </w:r>
      <w:r w:rsidR="00F83880" w:rsidRPr="000B6583">
        <w:rPr>
          <w:sz w:val="17"/>
          <w:szCs w:val="17"/>
          <w:lang w:val="fr-FR"/>
        </w:rPr>
        <w:t xml:space="preserve"> (LCC) et </w:t>
      </w:r>
      <w:r w:rsidR="009D5A45" w:rsidRPr="000B6583">
        <w:rPr>
          <w:sz w:val="17"/>
          <w:szCs w:val="17"/>
          <w:lang w:val="fr-FR"/>
        </w:rPr>
        <w:t>avoir un type</w:t>
      </w:r>
      <w:r w:rsidR="00F83880" w:rsidRPr="000B6583">
        <w:rPr>
          <w:sz w:val="17"/>
          <w:szCs w:val="17"/>
          <w:lang w:val="fr-FR"/>
        </w:rPr>
        <w:t xml:space="preserve"> suffi</w:t>
      </w:r>
      <w:r w:rsidR="00F204C7" w:rsidRPr="000B6583">
        <w:rPr>
          <w:sz w:val="17"/>
          <w:szCs w:val="17"/>
          <w:lang w:val="fr-FR"/>
        </w:rPr>
        <w:t>xe</w:t>
      </w:r>
      <w:r w:rsidR="00F204C7">
        <w:rPr>
          <w:sz w:val="17"/>
          <w:szCs w:val="17"/>
          <w:lang w:val="fr-FR"/>
        </w:rPr>
        <w:t xml:space="preserve">.  </w:t>
      </w:r>
      <w:r w:rsidR="00F204C7" w:rsidRPr="000B6583">
        <w:rPr>
          <w:sz w:val="17"/>
          <w:szCs w:val="17"/>
          <w:lang w:val="fr-FR"/>
        </w:rPr>
        <w:t>Pa</w:t>
      </w:r>
      <w:r w:rsidR="008A2699" w:rsidRPr="000B6583">
        <w:rPr>
          <w:sz w:val="17"/>
          <w:szCs w:val="17"/>
          <w:lang w:val="fr-FR"/>
        </w:rPr>
        <w:t>r exemple</w:t>
      </w:r>
      <w:r w:rsidRPr="000B6583">
        <w:rPr>
          <w:sz w:val="17"/>
          <w:szCs w:val="17"/>
          <w:lang w:val="fr-FR"/>
        </w:rPr>
        <w:t xml:space="preserve">, </w:t>
      </w:r>
      <w:proofErr w:type="spellStart"/>
      <w:r w:rsidRPr="000B6583">
        <w:rPr>
          <w:rFonts w:ascii="Courier New" w:hAnsi="Courier New" w:cs="Courier New"/>
          <w:sz w:val="17"/>
          <w:szCs w:val="17"/>
          <w:lang w:val="fr-FR"/>
        </w:rPr>
        <w:t>applicantType</w:t>
      </w:r>
      <w:proofErr w:type="spellEnd"/>
      <w:r w:rsidRPr="000B6583">
        <w:rPr>
          <w:sz w:val="17"/>
          <w:szCs w:val="17"/>
          <w:lang w:val="fr-FR"/>
        </w:rPr>
        <w:t>.</w:t>
      </w:r>
    </w:p>
    <w:p w14:paraId="3CE41908" w14:textId="0DD74D7A" w:rsidR="0075329C"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0</w:t>
      </w:r>
      <w:r w:rsidR="003F6D5A" w:rsidRPr="000B6583">
        <w:rPr>
          <w:sz w:val="17"/>
          <w:szCs w:val="17"/>
          <w:lang w:val="fr-FR"/>
        </w:rPr>
        <w:t>8</w:t>
      </w:r>
      <w:r w:rsidRPr="000B6583">
        <w:rPr>
          <w:sz w:val="17"/>
          <w:szCs w:val="17"/>
          <w:lang w:val="fr-FR"/>
        </w:rPr>
        <w:t>]</w:t>
      </w:r>
      <w:r w:rsidRPr="000B6583">
        <w:rPr>
          <w:sz w:val="17"/>
          <w:szCs w:val="17"/>
          <w:lang w:val="fr-FR"/>
        </w:rPr>
        <w:tab/>
      </w:r>
      <w:r w:rsidR="008A2699" w:rsidRPr="000B6583">
        <w:rPr>
          <w:sz w:val="17"/>
          <w:szCs w:val="17"/>
          <w:lang w:val="fr-FR"/>
        </w:rPr>
        <w:t>Les sigles et les abréviations énumérés à l</w:t>
      </w:r>
      <w:r w:rsidR="00FB776A">
        <w:rPr>
          <w:sz w:val="17"/>
          <w:szCs w:val="17"/>
          <w:lang w:val="fr-FR"/>
        </w:rPr>
        <w:t>’</w:t>
      </w:r>
      <w:r w:rsidR="008A2699" w:rsidRPr="000B6583">
        <w:rPr>
          <w:sz w:val="17"/>
          <w:szCs w:val="17"/>
          <w:lang w:val="fr-FR"/>
        </w:rPr>
        <w:t>annexe</w:t>
      </w:r>
      <w:r w:rsidR="006B72BA" w:rsidRPr="000B6583">
        <w:rPr>
          <w:sz w:val="17"/>
          <w:szCs w:val="17"/>
          <w:lang w:val="fr-FR"/>
        </w:rPr>
        <w:t> </w:t>
      </w:r>
      <w:r w:rsidR="008A2699" w:rsidRPr="000B6583">
        <w:rPr>
          <w:sz w:val="17"/>
          <w:szCs w:val="17"/>
          <w:lang w:val="fr-FR"/>
        </w:rPr>
        <w:t>IV DOIVENT toujours être utilisés en lieu et place du nom développé complet</w:t>
      </w:r>
      <w:r w:rsidRPr="000B6583">
        <w:rPr>
          <w:sz w:val="17"/>
          <w:szCs w:val="17"/>
          <w:lang w:val="fr-FR"/>
        </w:rPr>
        <w:t>.</w:t>
      </w:r>
    </w:p>
    <w:p w14:paraId="4AC1BE5F" w14:textId="56C689AB" w:rsidR="00106BB9" w:rsidRPr="000B6583" w:rsidRDefault="00106BB9"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3F6D5A" w:rsidRPr="000B6583">
        <w:rPr>
          <w:sz w:val="17"/>
          <w:szCs w:val="17"/>
          <w:lang w:val="fr-FR"/>
        </w:rPr>
        <w:t>09</w:t>
      </w:r>
      <w:r w:rsidR="00F65E39">
        <w:rPr>
          <w:sz w:val="17"/>
          <w:szCs w:val="17"/>
          <w:lang w:val="fr-FR"/>
        </w:rPr>
        <w:t>]</w:t>
      </w:r>
      <w:r w:rsidRPr="000B6583">
        <w:rPr>
          <w:sz w:val="17"/>
          <w:szCs w:val="17"/>
          <w:lang w:val="fr-FR"/>
        </w:rPr>
        <w:tab/>
      </w:r>
      <w:r w:rsidR="009D5A45" w:rsidRPr="000B6583">
        <w:rPr>
          <w:sz w:val="17"/>
          <w:szCs w:val="17"/>
          <w:lang w:val="fr-FR"/>
        </w:rPr>
        <w:t>Les sigles et abréviations DOIVENT figurer comme indiqué à l</w:t>
      </w:r>
      <w:r w:rsidR="00FB776A">
        <w:rPr>
          <w:sz w:val="17"/>
          <w:szCs w:val="17"/>
          <w:lang w:val="fr-FR"/>
        </w:rPr>
        <w:t>’</w:t>
      </w:r>
      <w:r w:rsidR="009D5A45" w:rsidRPr="000B6583">
        <w:rPr>
          <w:sz w:val="17"/>
          <w:szCs w:val="17"/>
          <w:lang w:val="fr-FR"/>
        </w:rPr>
        <w:t>annexe</w:t>
      </w:r>
      <w:r w:rsidR="006B72BA" w:rsidRPr="000B6583">
        <w:rPr>
          <w:sz w:val="17"/>
          <w:szCs w:val="17"/>
          <w:lang w:val="fr-FR"/>
        </w:rPr>
        <w:t> </w:t>
      </w:r>
      <w:r w:rsidR="009D5A45" w:rsidRPr="000B6583">
        <w:rPr>
          <w:sz w:val="17"/>
          <w:szCs w:val="17"/>
          <w:lang w:val="fr-FR"/>
        </w:rPr>
        <w:t>IV pour les noms de propriété et de types d</w:t>
      </w:r>
      <w:r w:rsidR="00FB776A">
        <w:rPr>
          <w:sz w:val="17"/>
          <w:szCs w:val="17"/>
          <w:lang w:val="fr-FR"/>
        </w:rPr>
        <w:t>’</w:t>
      </w:r>
      <w:r w:rsidR="009D5A45" w:rsidRPr="000B6583">
        <w:rPr>
          <w:sz w:val="17"/>
          <w:szCs w:val="17"/>
          <w:lang w:val="fr-FR"/>
        </w:rPr>
        <w:t>objet</w:t>
      </w:r>
      <w:r w:rsidRPr="000B6583">
        <w:rPr>
          <w:sz w:val="17"/>
          <w:szCs w:val="17"/>
          <w:lang w:val="fr-FR"/>
        </w:rPr>
        <w:t>.</w:t>
      </w:r>
    </w:p>
    <w:p w14:paraId="05B11A55" w14:textId="20B848D7"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1</w:t>
      </w:r>
      <w:r w:rsidR="003F6D5A" w:rsidRPr="000B6583">
        <w:rPr>
          <w:sz w:val="17"/>
          <w:szCs w:val="17"/>
          <w:lang w:val="fr-FR"/>
        </w:rPr>
        <w:t>0</w:t>
      </w:r>
      <w:r w:rsidRPr="000B6583">
        <w:rPr>
          <w:sz w:val="17"/>
          <w:szCs w:val="17"/>
          <w:lang w:val="fr-FR"/>
        </w:rPr>
        <w:t>]</w:t>
      </w:r>
      <w:r w:rsidR="008969E6" w:rsidRPr="000B6583">
        <w:rPr>
          <w:sz w:val="17"/>
          <w:szCs w:val="17"/>
          <w:lang w:val="fr-FR"/>
        </w:rPr>
        <w:tab/>
      </w:r>
      <w:r w:rsidR="00F83880" w:rsidRPr="000B6583">
        <w:rPr>
          <w:sz w:val="17"/>
          <w:szCs w:val="17"/>
          <w:lang w:val="fr-FR"/>
        </w:rPr>
        <w:t>Un terme de classe objet</w:t>
      </w:r>
      <w:r w:rsidRPr="000B6583">
        <w:rPr>
          <w:sz w:val="17"/>
          <w:szCs w:val="17"/>
          <w:lang w:val="fr-FR"/>
        </w:rPr>
        <w:t xml:space="preserve"> </w:t>
      </w:r>
      <w:r w:rsidR="00F83880" w:rsidRPr="000B6583">
        <w:rPr>
          <w:sz w:val="17"/>
          <w:szCs w:val="17"/>
          <w:lang w:val="fr-FR"/>
        </w:rPr>
        <w:t>DOIT</w:t>
      </w:r>
      <w:r w:rsidRPr="000B6583">
        <w:rPr>
          <w:sz w:val="17"/>
          <w:szCs w:val="17"/>
          <w:lang w:val="fr-FR"/>
        </w:rPr>
        <w:t xml:space="preserve"> </w:t>
      </w:r>
      <w:r w:rsidR="00F83880" w:rsidRPr="000B6583">
        <w:rPr>
          <w:sz w:val="17"/>
          <w:szCs w:val="17"/>
          <w:lang w:val="fr-FR"/>
        </w:rPr>
        <w:t>toujours</w:t>
      </w:r>
      <w:r w:rsidRPr="000B6583">
        <w:rPr>
          <w:sz w:val="17"/>
          <w:szCs w:val="17"/>
          <w:lang w:val="fr-FR"/>
        </w:rPr>
        <w:t xml:space="preserve"> </w:t>
      </w:r>
      <w:r w:rsidR="00F83880" w:rsidRPr="000B6583">
        <w:rPr>
          <w:sz w:val="17"/>
          <w:szCs w:val="17"/>
          <w:lang w:val="fr-FR"/>
        </w:rPr>
        <w:t>avoir la même signification sémantique dans un domaine spécifique de la propriété intellectuelle, tel que les brevets, les marques, les dessins et modèles industriels, les</w:t>
      </w:r>
      <w:r w:rsidR="00966B60" w:rsidRPr="000B6583">
        <w:rPr>
          <w:sz w:val="17"/>
          <w:szCs w:val="17"/>
          <w:lang w:val="fr-FR"/>
        </w:rPr>
        <w:t xml:space="preserve"> indications géographiques ou le droit d</w:t>
      </w:r>
      <w:r w:rsidR="00FB776A">
        <w:rPr>
          <w:sz w:val="17"/>
          <w:szCs w:val="17"/>
          <w:lang w:val="fr-FR"/>
        </w:rPr>
        <w:t>’</w:t>
      </w:r>
      <w:r w:rsidR="00966B60" w:rsidRPr="000B6583">
        <w:rPr>
          <w:sz w:val="17"/>
          <w:szCs w:val="17"/>
          <w:lang w:val="fr-FR"/>
        </w:rPr>
        <w:t>auteur, et PEUT comprendre plus d</w:t>
      </w:r>
      <w:r w:rsidR="00FB776A">
        <w:rPr>
          <w:sz w:val="17"/>
          <w:szCs w:val="17"/>
          <w:lang w:val="fr-FR"/>
        </w:rPr>
        <w:t>’</w:t>
      </w:r>
      <w:r w:rsidR="00966B60" w:rsidRPr="000B6583">
        <w:rPr>
          <w:sz w:val="17"/>
          <w:szCs w:val="17"/>
          <w:lang w:val="fr-FR"/>
        </w:rPr>
        <w:t>un m</w:t>
      </w:r>
      <w:r w:rsidR="00F204C7" w:rsidRPr="000B6583">
        <w:rPr>
          <w:sz w:val="17"/>
          <w:szCs w:val="17"/>
          <w:lang w:val="fr-FR"/>
        </w:rPr>
        <w:t>ot</w:t>
      </w:r>
      <w:r w:rsidR="00F204C7">
        <w:rPr>
          <w:sz w:val="17"/>
          <w:szCs w:val="17"/>
          <w:lang w:val="fr-FR"/>
        </w:rPr>
        <w:t xml:space="preserve">.  </w:t>
      </w:r>
      <w:r w:rsidR="00F204C7" w:rsidRPr="000B6583">
        <w:rPr>
          <w:sz w:val="17"/>
          <w:szCs w:val="17"/>
          <w:lang w:val="fr-FR"/>
        </w:rPr>
        <w:t>Pa</w:t>
      </w:r>
      <w:r w:rsidR="008A2699" w:rsidRPr="000B6583">
        <w:rPr>
          <w:sz w:val="17"/>
          <w:szCs w:val="17"/>
          <w:lang w:val="fr-FR"/>
        </w:rPr>
        <w:t>r exemple</w:t>
      </w:r>
      <w:r w:rsidRPr="000B6583">
        <w:rPr>
          <w:sz w:val="17"/>
          <w:szCs w:val="17"/>
          <w:lang w:val="fr-FR"/>
        </w:rPr>
        <w:t xml:space="preserve">, </w:t>
      </w:r>
      <w:proofErr w:type="spellStart"/>
      <w:r w:rsidRPr="000B6583">
        <w:rPr>
          <w:rFonts w:ascii="Courier New" w:hAnsi="Courier New" w:cs="Courier New"/>
          <w:sz w:val="17"/>
          <w:szCs w:val="17"/>
          <w:lang w:val="fr-FR"/>
        </w:rPr>
        <w:t>contactInformation</w:t>
      </w:r>
      <w:proofErr w:type="spellEnd"/>
      <w:r w:rsidRPr="000B6583">
        <w:rPr>
          <w:sz w:val="17"/>
          <w:szCs w:val="17"/>
          <w:lang w:val="fr-FR"/>
        </w:rPr>
        <w:t>.</w:t>
      </w:r>
    </w:p>
    <w:p w14:paraId="764BDDDB" w14:textId="739393B8" w:rsidR="001E1886" w:rsidRPr="000B6583" w:rsidRDefault="001E1886" w:rsidP="00CB42FC">
      <w:pPr>
        <w:spacing w:after="170"/>
        <w:ind w:left="1134"/>
        <w:rPr>
          <w:i/>
          <w:sz w:val="17"/>
          <w:szCs w:val="17"/>
          <w:lang w:val="fr-FR"/>
        </w:rPr>
      </w:pPr>
      <w:r w:rsidRPr="000B6583">
        <w:rPr>
          <w:i/>
          <w:sz w:val="17"/>
          <w:szCs w:val="17"/>
          <w:lang w:val="fr-FR"/>
        </w:rPr>
        <w:t>[Note</w:t>
      </w:r>
      <w:r w:rsidR="00FB776A">
        <w:rPr>
          <w:i/>
          <w:sz w:val="17"/>
          <w:szCs w:val="17"/>
          <w:lang w:val="fr-FR"/>
        </w:rPr>
        <w:t> :</w:t>
      </w:r>
      <w:r w:rsidRPr="000B6583">
        <w:rPr>
          <w:i/>
          <w:sz w:val="17"/>
          <w:szCs w:val="17"/>
          <w:lang w:val="fr-FR"/>
        </w:rPr>
        <w:t xml:space="preserve"> </w:t>
      </w:r>
      <w:r w:rsidR="00966B60" w:rsidRPr="000B6583">
        <w:rPr>
          <w:i/>
          <w:sz w:val="17"/>
          <w:szCs w:val="17"/>
          <w:lang w:val="fr-FR"/>
        </w:rPr>
        <w:t>l</w:t>
      </w:r>
      <w:r w:rsidR="00FB776A">
        <w:rPr>
          <w:i/>
          <w:sz w:val="17"/>
          <w:szCs w:val="17"/>
          <w:lang w:val="fr-FR"/>
        </w:rPr>
        <w:t>’</w:t>
      </w:r>
      <w:r w:rsidR="00966B60" w:rsidRPr="000B6583">
        <w:rPr>
          <w:i/>
          <w:sz w:val="17"/>
          <w:szCs w:val="17"/>
          <w:lang w:val="fr-FR"/>
        </w:rPr>
        <w:t xml:space="preserve">expression </w:t>
      </w:r>
      <w:r w:rsidR="00AF4CC9" w:rsidRPr="000B6583">
        <w:rPr>
          <w:i/>
          <w:sz w:val="17"/>
          <w:szCs w:val="17"/>
          <w:lang w:val="fr-FR"/>
        </w:rPr>
        <w:t>“</w:t>
      </w:r>
      <w:r w:rsidR="00966B60" w:rsidRPr="000B6583">
        <w:rPr>
          <w:i/>
          <w:sz w:val="17"/>
          <w:szCs w:val="17"/>
          <w:lang w:val="fr-FR"/>
        </w:rPr>
        <w:t>espace de nommage</w:t>
      </w:r>
      <w:r w:rsidR="00AF4CC9" w:rsidRPr="000B6583">
        <w:rPr>
          <w:i/>
          <w:sz w:val="17"/>
          <w:szCs w:val="17"/>
          <w:lang w:val="fr-FR"/>
        </w:rPr>
        <w:t>”</w:t>
      </w:r>
      <w:r w:rsidRPr="000B6583">
        <w:rPr>
          <w:i/>
          <w:sz w:val="17"/>
          <w:szCs w:val="17"/>
          <w:lang w:val="fr-FR"/>
        </w:rPr>
        <w:t xml:space="preserve"> </w:t>
      </w:r>
      <w:r w:rsidR="00966B60" w:rsidRPr="000B6583">
        <w:rPr>
          <w:i/>
          <w:sz w:val="17"/>
          <w:szCs w:val="17"/>
          <w:lang w:val="fr-FR"/>
        </w:rPr>
        <w:t>utilisée dans la norme</w:t>
      </w:r>
      <w:r w:rsidR="001563CD" w:rsidRPr="000B6583">
        <w:rPr>
          <w:i/>
          <w:sz w:val="17"/>
          <w:szCs w:val="17"/>
          <w:lang w:val="fr-FR"/>
        </w:rPr>
        <w:t> </w:t>
      </w:r>
      <w:r w:rsidR="00AF4CC9" w:rsidRPr="000B6583">
        <w:rPr>
          <w:i/>
          <w:sz w:val="17"/>
          <w:szCs w:val="17"/>
          <w:lang w:val="fr-FR"/>
        </w:rPr>
        <w:t xml:space="preserve">ST.96 </w:t>
      </w:r>
      <w:r w:rsidR="00966B60" w:rsidRPr="000B6583">
        <w:rPr>
          <w:i/>
          <w:sz w:val="17"/>
          <w:szCs w:val="17"/>
          <w:lang w:val="fr-FR"/>
        </w:rPr>
        <w:t>a été remplacé</w:t>
      </w:r>
      <w:r w:rsidR="00EB496F" w:rsidRPr="000B6583">
        <w:rPr>
          <w:i/>
          <w:sz w:val="17"/>
          <w:szCs w:val="17"/>
          <w:lang w:val="fr-FR"/>
        </w:rPr>
        <w:t>e</w:t>
      </w:r>
      <w:r w:rsidR="00966B60" w:rsidRPr="000B6583">
        <w:rPr>
          <w:i/>
          <w:sz w:val="17"/>
          <w:szCs w:val="17"/>
          <w:lang w:val="fr-FR"/>
        </w:rPr>
        <w:t xml:space="preserve"> par l</w:t>
      </w:r>
      <w:r w:rsidR="00FB776A">
        <w:rPr>
          <w:i/>
          <w:sz w:val="17"/>
          <w:szCs w:val="17"/>
          <w:lang w:val="fr-FR"/>
        </w:rPr>
        <w:t>’</w:t>
      </w:r>
      <w:r w:rsidR="00966B60" w:rsidRPr="000B6583">
        <w:rPr>
          <w:i/>
          <w:sz w:val="17"/>
          <w:szCs w:val="17"/>
          <w:lang w:val="fr-FR"/>
        </w:rPr>
        <w:t>expression</w:t>
      </w:r>
      <w:r w:rsidR="00AF4CC9" w:rsidRPr="000B6583">
        <w:rPr>
          <w:i/>
          <w:sz w:val="17"/>
          <w:szCs w:val="17"/>
          <w:lang w:val="fr-FR"/>
        </w:rPr>
        <w:t xml:space="preserve"> “</w:t>
      </w:r>
      <w:r w:rsidR="00966B60" w:rsidRPr="000B6583">
        <w:rPr>
          <w:i/>
          <w:sz w:val="17"/>
          <w:szCs w:val="17"/>
          <w:lang w:val="fr-FR"/>
        </w:rPr>
        <w:t>domaine de la propriété intellectuelle</w:t>
      </w:r>
      <w:r w:rsidR="00AF4CC9" w:rsidRPr="000B6583">
        <w:rPr>
          <w:i/>
          <w:sz w:val="17"/>
          <w:szCs w:val="17"/>
          <w:lang w:val="fr-FR"/>
        </w:rPr>
        <w:t xml:space="preserve">” </w:t>
      </w:r>
      <w:r w:rsidR="00966B60" w:rsidRPr="000B6583">
        <w:rPr>
          <w:i/>
          <w:sz w:val="17"/>
          <w:szCs w:val="17"/>
          <w:lang w:val="fr-FR"/>
        </w:rPr>
        <w:t>dans</w:t>
      </w:r>
      <w:r w:rsidRPr="000B6583">
        <w:rPr>
          <w:i/>
          <w:sz w:val="17"/>
          <w:szCs w:val="17"/>
          <w:lang w:val="fr-FR"/>
        </w:rPr>
        <w:t xml:space="preserve"> JSON]</w:t>
      </w:r>
    </w:p>
    <w:p w14:paraId="578B167D" w14:textId="5A3D9B8F"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1</w:t>
      </w:r>
      <w:r w:rsidR="003F6D5A" w:rsidRPr="000B6583">
        <w:rPr>
          <w:sz w:val="17"/>
          <w:szCs w:val="17"/>
          <w:lang w:val="fr-FR"/>
        </w:rPr>
        <w:t>1</w:t>
      </w:r>
      <w:r w:rsidRPr="000B6583">
        <w:rPr>
          <w:sz w:val="17"/>
          <w:szCs w:val="17"/>
          <w:lang w:val="fr-FR"/>
        </w:rPr>
        <w:t>]</w:t>
      </w:r>
      <w:r w:rsidR="008969E6" w:rsidRPr="000B6583">
        <w:rPr>
          <w:sz w:val="17"/>
          <w:szCs w:val="17"/>
          <w:lang w:val="fr-FR"/>
        </w:rPr>
        <w:tab/>
      </w:r>
      <w:r w:rsidR="008A2699" w:rsidRPr="000B6583">
        <w:rPr>
          <w:sz w:val="17"/>
          <w:szCs w:val="17"/>
          <w:lang w:val="fr-FR"/>
        </w:rPr>
        <w:t>Le terme de propriété dans un nom DOIT être unique dans le contexte d</w:t>
      </w:r>
      <w:r w:rsidR="00FB776A">
        <w:rPr>
          <w:sz w:val="17"/>
          <w:szCs w:val="17"/>
          <w:lang w:val="fr-FR"/>
        </w:rPr>
        <w:t>’</w:t>
      </w:r>
      <w:r w:rsidR="008A2699" w:rsidRPr="000B6583">
        <w:rPr>
          <w:sz w:val="17"/>
          <w:szCs w:val="17"/>
          <w:lang w:val="fr-FR"/>
        </w:rPr>
        <w:t>une classe objet mais PEUT être réutilisé dans différentes classes objets</w:t>
      </w:r>
      <w:r w:rsidRPr="000B6583">
        <w:rPr>
          <w:sz w:val="17"/>
          <w:szCs w:val="17"/>
          <w:lang w:val="fr-FR"/>
        </w:rPr>
        <w:t>.</w:t>
      </w:r>
    </w:p>
    <w:p w14:paraId="0DEAA409" w14:textId="097D8378" w:rsidR="00BC3257"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1</w:t>
      </w:r>
      <w:r w:rsidR="003F6D5A" w:rsidRPr="000B6583">
        <w:rPr>
          <w:sz w:val="17"/>
          <w:szCs w:val="17"/>
          <w:lang w:val="fr-FR"/>
        </w:rPr>
        <w:t>2</w:t>
      </w:r>
      <w:r w:rsidR="008969E6" w:rsidRPr="000B6583">
        <w:rPr>
          <w:sz w:val="17"/>
          <w:szCs w:val="17"/>
          <w:lang w:val="fr-FR"/>
        </w:rPr>
        <w:t>]</w:t>
      </w:r>
      <w:r w:rsidR="008969E6" w:rsidRPr="000B6583">
        <w:rPr>
          <w:sz w:val="17"/>
          <w:szCs w:val="17"/>
          <w:lang w:val="fr-FR"/>
        </w:rPr>
        <w:tab/>
      </w:r>
      <w:r w:rsidR="008A2699" w:rsidRPr="000B6583">
        <w:rPr>
          <w:sz w:val="17"/>
          <w:szCs w:val="17"/>
          <w:lang w:val="fr-FR"/>
        </w:rPr>
        <w:t>Un terme de qualification PEUT être attaché à un terme de classe objet ou à un terme de propriété si cela s</w:t>
      </w:r>
      <w:r w:rsidR="00FB776A">
        <w:rPr>
          <w:sz w:val="17"/>
          <w:szCs w:val="17"/>
          <w:lang w:val="fr-FR"/>
        </w:rPr>
        <w:t>’</w:t>
      </w:r>
      <w:r w:rsidR="008A2699" w:rsidRPr="000B6583">
        <w:rPr>
          <w:sz w:val="17"/>
          <w:szCs w:val="17"/>
          <w:lang w:val="fr-FR"/>
        </w:rPr>
        <w:t>avère nécessaire pour rendre un nom unique.</w:t>
      </w:r>
    </w:p>
    <w:p w14:paraId="623F268E" w14:textId="5E216D76" w:rsidR="0075329C" w:rsidRPr="000B6583" w:rsidRDefault="00D665D9"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Pr="000B6583">
        <w:rPr>
          <w:sz w:val="17"/>
          <w:szCs w:val="17"/>
          <w:lang w:val="fr-FR"/>
        </w:rPr>
        <w:t>1</w:t>
      </w:r>
      <w:r w:rsidR="003F6D5A" w:rsidRPr="000B6583">
        <w:rPr>
          <w:sz w:val="17"/>
          <w:szCs w:val="17"/>
          <w:lang w:val="fr-FR"/>
        </w:rPr>
        <w:t>3</w:t>
      </w:r>
      <w:r w:rsidR="00B81ED6" w:rsidRPr="000B6583">
        <w:rPr>
          <w:sz w:val="17"/>
          <w:szCs w:val="17"/>
          <w:lang w:val="fr-FR"/>
        </w:rPr>
        <w:t>]</w:t>
      </w:r>
      <w:r w:rsidR="008969E6" w:rsidRPr="000B6583">
        <w:rPr>
          <w:sz w:val="17"/>
          <w:szCs w:val="17"/>
          <w:lang w:val="fr-FR"/>
        </w:rPr>
        <w:tab/>
      </w:r>
      <w:r w:rsidR="008A2699" w:rsidRPr="000B6583">
        <w:rPr>
          <w:sz w:val="17"/>
          <w:szCs w:val="17"/>
          <w:lang w:val="fr-FR"/>
        </w:rPr>
        <w:t>Lorsqu</w:t>
      </w:r>
      <w:r w:rsidR="00FB776A">
        <w:rPr>
          <w:sz w:val="17"/>
          <w:szCs w:val="17"/>
          <w:lang w:val="fr-FR"/>
        </w:rPr>
        <w:t>’</w:t>
      </w:r>
      <w:r w:rsidR="008A2699" w:rsidRPr="000B6583">
        <w:rPr>
          <w:sz w:val="17"/>
          <w:szCs w:val="17"/>
          <w:lang w:val="fr-FR"/>
        </w:rPr>
        <w:t>un nom comprend un terme de classe objet, un terme de propriété et un terme de représentation, le terme de classe objet DOIT précéder le terme de propriété et le terme de propriété DOIT précéder le terme de représentati</w:t>
      </w:r>
      <w:r w:rsidR="00F204C7" w:rsidRPr="000B6583">
        <w:rPr>
          <w:sz w:val="17"/>
          <w:szCs w:val="17"/>
          <w:lang w:val="fr-FR"/>
        </w:rPr>
        <w:t>on</w:t>
      </w:r>
      <w:r w:rsidR="00F204C7">
        <w:rPr>
          <w:sz w:val="17"/>
          <w:szCs w:val="17"/>
          <w:lang w:val="fr-FR"/>
        </w:rPr>
        <w:t xml:space="preserve">.  </w:t>
      </w:r>
      <w:r w:rsidR="00F204C7" w:rsidRPr="000B6583">
        <w:rPr>
          <w:sz w:val="17"/>
          <w:szCs w:val="17"/>
          <w:lang w:val="fr-FR"/>
        </w:rPr>
        <w:t>Un</w:t>
      </w:r>
      <w:r w:rsidR="008A2699" w:rsidRPr="000B6583">
        <w:rPr>
          <w:sz w:val="17"/>
          <w:szCs w:val="17"/>
          <w:lang w:val="fr-FR"/>
        </w:rPr>
        <w:t xml:space="preserve"> terme de qualification DEVRAIT précéder le terme associé de classe objet ou le terme de proprié</w:t>
      </w:r>
      <w:r w:rsidR="00F204C7" w:rsidRPr="000B6583">
        <w:rPr>
          <w:sz w:val="17"/>
          <w:szCs w:val="17"/>
          <w:lang w:val="fr-FR"/>
        </w:rPr>
        <w:t>té</w:t>
      </w:r>
      <w:r w:rsidR="00F204C7">
        <w:rPr>
          <w:sz w:val="17"/>
          <w:szCs w:val="17"/>
          <w:lang w:val="fr-FR"/>
        </w:rPr>
        <w:t xml:space="preserve">.  </w:t>
      </w:r>
      <w:r w:rsidR="00F204C7" w:rsidRPr="000B6583">
        <w:rPr>
          <w:sz w:val="17"/>
          <w:szCs w:val="17"/>
          <w:lang w:val="fr-FR"/>
        </w:rPr>
        <w:t>Pa</w:t>
      </w:r>
      <w:r w:rsidR="008A2699" w:rsidRPr="000B6583">
        <w:rPr>
          <w:sz w:val="17"/>
          <w:szCs w:val="17"/>
          <w:lang w:val="fr-FR"/>
        </w:rPr>
        <w:t>r exemple</w:t>
      </w:r>
      <w:r w:rsidR="00C44045" w:rsidRPr="000B6583">
        <w:rPr>
          <w:sz w:val="17"/>
          <w:szCs w:val="17"/>
          <w:lang w:val="fr-FR"/>
        </w:rPr>
        <w:t xml:space="preserve">, </w:t>
      </w:r>
      <w:proofErr w:type="spellStart"/>
      <w:r w:rsidR="00C44045" w:rsidRPr="000B6583">
        <w:rPr>
          <w:rFonts w:ascii="Courier New" w:hAnsi="Courier New" w:cs="Courier New"/>
          <w:sz w:val="17"/>
          <w:szCs w:val="17"/>
          <w:lang w:val="fr-FR"/>
        </w:rPr>
        <w:t>claimTotal</w:t>
      </w:r>
      <w:r w:rsidR="00C44045" w:rsidRPr="000B6583">
        <w:rPr>
          <w:rFonts w:ascii="Courier New" w:hAnsi="Courier New" w:cs="Courier New"/>
          <w:sz w:val="18"/>
          <w:szCs w:val="18"/>
          <w:lang w:val="fr-FR"/>
        </w:rPr>
        <w:t>Quantity</w:t>
      </w:r>
      <w:proofErr w:type="spellEnd"/>
      <w:r w:rsidR="00C44045" w:rsidRPr="000B6583">
        <w:rPr>
          <w:rFonts w:ascii="Courier New" w:hAnsi="Courier New" w:cs="Courier New"/>
          <w:sz w:val="18"/>
          <w:szCs w:val="18"/>
          <w:lang w:val="fr-FR"/>
        </w:rPr>
        <w:t>.</w:t>
      </w:r>
    </w:p>
    <w:p w14:paraId="0C1511A3" w14:textId="0AFFF1BC"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1</w:t>
      </w:r>
      <w:r w:rsidR="003F6D5A" w:rsidRPr="000B6583">
        <w:rPr>
          <w:sz w:val="17"/>
          <w:szCs w:val="17"/>
          <w:lang w:val="fr-FR"/>
        </w:rPr>
        <w:t>4</w:t>
      </w:r>
      <w:r w:rsidRPr="000B6583">
        <w:rPr>
          <w:sz w:val="17"/>
          <w:szCs w:val="17"/>
          <w:lang w:val="fr-FR"/>
        </w:rPr>
        <w:t>]</w:t>
      </w:r>
      <w:r w:rsidR="001050BD" w:rsidRPr="000B6583">
        <w:rPr>
          <w:sz w:val="17"/>
          <w:szCs w:val="17"/>
          <w:lang w:val="fr-FR"/>
        </w:rPr>
        <w:tab/>
      </w:r>
      <w:r w:rsidR="008A2699" w:rsidRPr="000B6583">
        <w:rPr>
          <w:sz w:val="17"/>
          <w:szCs w:val="17"/>
          <w:lang w:val="fr-FR"/>
        </w:rPr>
        <w:t>Si le terme de propriété finit avec le même mot que le terme de représentation (ou un mot équivalent), le terme de représentation DOIT être supprimé</w:t>
      </w:r>
      <w:r w:rsidRPr="000B6583">
        <w:rPr>
          <w:sz w:val="17"/>
          <w:szCs w:val="17"/>
          <w:lang w:val="fr-FR"/>
        </w:rPr>
        <w:t>.</w:t>
      </w:r>
    </w:p>
    <w:p w14:paraId="1F524959" w14:textId="65C1BF84"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1</w:t>
      </w:r>
      <w:r w:rsidR="003F6D5A" w:rsidRPr="000B6583">
        <w:rPr>
          <w:sz w:val="17"/>
          <w:szCs w:val="17"/>
          <w:lang w:val="fr-FR"/>
        </w:rPr>
        <w:t>5</w:t>
      </w:r>
      <w:r w:rsidRPr="000B6583">
        <w:rPr>
          <w:sz w:val="17"/>
          <w:szCs w:val="17"/>
          <w:lang w:val="fr-FR"/>
        </w:rPr>
        <w:t>]</w:t>
      </w:r>
      <w:r w:rsidR="001050BD" w:rsidRPr="000B6583">
        <w:rPr>
          <w:sz w:val="17"/>
          <w:szCs w:val="17"/>
          <w:lang w:val="fr-FR"/>
        </w:rPr>
        <w:tab/>
      </w:r>
      <w:r w:rsidR="008A2699" w:rsidRPr="000B6583">
        <w:rPr>
          <w:sz w:val="17"/>
          <w:szCs w:val="17"/>
          <w:lang w:val="fr-FR"/>
        </w:rPr>
        <w:t>Lorsqu</w:t>
      </w:r>
      <w:r w:rsidR="00FB776A">
        <w:rPr>
          <w:sz w:val="17"/>
          <w:szCs w:val="17"/>
          <w:lang w:val="fr-FR"/>
        </w:rPr>
        <w:t>’</w:t>
      </w:r>
      <w:r w:rsidR="008A2699" w:rsidRPr="000B6583">
        <w:rPr>
          <w:sz w:val="17"/>
          <w:szCs w:val="17"/>
          <w:lang w:val="fr-FR"/>
        </w:rPr>
        <w:t>un terme de représentation est requis, les termes de représentation de l</w:t>
      </w:r>
      <w:r w:rsidR="00FB776A">
        <w:rPr>
          <w:sz w:val="17"/>
          <w:szCs w:val="17"/>
          <w:lang w:val="fr-FR"/>
        </w:rPr>
        <w:t>’</w:t>
      </w:r>
      <w:r w:rsidR="008A2699" w:rsidRPr="000B6583">
        <w:rPr>
          <w:sz w:val="17"/>
          <w:szCs w:val="17"/>
          <w:lang w:val="fr-FR"/>
        </w:rPr>
        <w:t>annexe</w:t>
      </w:r>
      <w:r w:rsidR="006B72BA" w:rsidRPr="000B6583">
        <w:rPr>
          <w:sz w:val="17"/>
          <w:szCs w:val="17"/>
          <w:lang w:val="fr-FR"/>
        </w:rPr>
        <w:t> </w:t>
      </w:r>
      <w:r w:rsidR="008A2699" w:rsidRPr="000B6583">
        <w:rPr>
          <w:sz w:val="17"/>
          <w:szCs w:val="17"/>
          <w:lang w:val="fr-FR"/>
        </w:rPr>
        <w:t>V DOIVENT être utilisés pour les termes de représentation dans les noms de composantes basiques.</w:t>
      </w:r>
    </w:p>
    <w:p w14:paraId="32D4987A" w14:textId="41D385F7" w:rsidR="001E188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3F6D5A" w:rsidRPr="000B6583">
        <w:rPr>
          <w:sz w:val="17"/>
          <w:szCs w:val="17"/>
          <w:lang w:val="fr-FR"/>
        </w:rPr>
        <w:t>16</w:t>
      </w:r>
      <w:r w:rsidRPr="000B6583">
        <w:rPr>
          <w:sz w:val="17"/>
          <w:szCs w:val="17"/>
          <w:lang w:val="fr-FR"/>
        </w:rPr>
        <w:t>]</w:t>
      </w:r>
      <w:r w:rsidR="001050BD" w:rsidRPr="000B6583">
        <w:rPr>
          <w:sz w:val="17"/>
          <w:szCs w:val="17"/>
          <w:lang w:val="fr-FR"/>
        </w:rPr>
        <w:tab/>
      </w:r>
      <w:r w:rsidR="00943582" w:rsidRPr="000B6583">
        <w:rPr>
          <w:sz w:val="17"/>
          <w:szCs w:val="17"/>
          <w:lang w:val="fr-FR"/>
        </w:rPr>
        <w:t>Dans un domaine de la propriété intellectuelle</w:t>
      </w:r>
      <w:r w:rsidRPr="000B6583">
        <w:rPr>
          <w:sz w:val="17"/>
          <w:szCs w:val="17"/>
          <w:lang w:val="fr-FR"/>
        </w:rPr>
        <w:t xml:space="preserve">, </w:t>
      </w:r>
      <w:r w:rsidR="00943582" w:rsidRPr="000B6583">
        <w:rPr>
          <w:sz w:val="17"/>
          <w:szCs w:val="17"/>
          <w:lang w:val="fr-FR"/>
        </w:rPr>
        <w:t>tous les types d</w:t>
      </w:r>
      <w:r w:rsidR="00FB776A">
        <w:rPr>
          <w:sz w:val="17"/>
          <w:szCs w:val="17"/>
          <w:lang w:val="fr-FR"/>
        </w:rPr>
        <w:t>’</w:t>
      </w:r>
      <w:r w:rsidR="00943582" w:rsidRPr="000B6583">
        <w:rPr>
          <w:sz w:val="17"/>
          <w:szCs w:val="17"/>
          <w:lang w:val="fr-FR"/>
        </w:rPr>
        <w:t>objet et les noms de propriété DOIVENT être uniques</w:t>
      </w:r>
      <w:r w:rsidRPr="000B6583">
        <w:rPr>
          <w:sz w:val="17"/>
          <w:szCs w:val="17"/>
          <w:lang w:val="fr-FR"/>
        </w:rPr>
        <w:t>.</w:t>
      </w:r>
    </w:p>
    <w:p w14:paraId="20EA3C31" w14:textId="4156DAD1"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3F6D5A" w:rsidRPr="000B6583">
        <w:rPr>
          <w:sz w:val="17"/>
          <w:szCs w:val="17"/>
          <w:lang w:val="fr-FR"/>
        </w:rPr>
        <w:t>17</w:t>
      </w:r>
      <w:r w:rsidRPr="000B6583">
        <w:rPr>
          <w:sz w:val="17"/>
          <w:szCs w:val="17"/>
          <w:lang w:val="fr-FR"/>
        </w:rPr>
        <w:t>]</w:t>
      </w:r>
      <w:r w:rsidR="001050BD" w:rsidRPr="000B6583">
        <w:rPr>
          <w:sz w:val="17"/>
          <w:szCs w:val="17"/>
          <w:lang w:val="fr-FR"/>
        </w:rPr>
        <w:tab/>
      </w:r>
      <w:r w:rsidR="008A2699" w:rsidRPr="000B6583">
        <w:rPr>
          <w:sz w:val="17"/>
          <w:szCs w:val="17"/>
          <w:lang w:val="fr-FR"/>
        </w:rPr>
        <w:t>Le ou les mots dans un nom DEVRAIENT être utilisés au singulier sauf si le concept est lui</w:t>
      </w:r>
      <w:r w:rsidR="00FB776A">
        <w:rPr>
          <w:sz w:val="17"/>
          <w:szCs w:val="17"/>
          <w:lang w:val="fr-FR"/>
        </w:rPr>
        <w:t>-</w:t>
      </w:r>
      <w:r w:rsidR="008A2699" w:rsidRPr="000B6583">
        <w:rPr>
          <w:sz w:val="17"/>
          <w:szCs w:val="17"/>
          <w:lang w:val="fr-FR"/>
        </w:rPr>
        <w:t>même au pluri</w:t>
      </w:r>
      <w:r w:rsidR="00F204C7" w:rsidRPr="000B6583">
        <w:rPr>
          <w:sz w:val="17"/>
          <w:szCs w:val="17"/>
          <w:lang w:val="fr-FR"/>
        </w:rPr>
        <w:t>el</w:t>
      </w:r>
      <w:r w:rsidR="00F204C7">
        <w:rPr>
          <w:sz w:val="17"/>
          <w:szCs w:val="17"/>
          <w:lang w:val="fr-FR"/>
        </w:rPr>
        <w:t xml:space="preserve">.  </w:t>
      </w:r>
      <w:r w:rsidR="00F204C7" w:rsidRPr="000B6583">
        <w:rPr>
          <w:sz w:val="17"/>
          <w:szCs w:val="17"/>
          <w:lang w:val="fr-FR"/>
        </w:rPr>
        <w:t>Pa</w:t>
      </w:r>
      <w:r w:rsidR="008A2699" w:rsidRPr="000B6583">
        <w:rPr>
          <w:sz w:val="17"/>
          <w:szCs w:val="17"/>
          <w:lang w:val="fr-FR"/>
        </w:rPr>
        <w:t>r exemple</w:t>
      </w:r>
      <w:r w:rsidRPr="000B6583">
        <w:rPr>
          <w:sz w:val="17"/>
          <w:szCs w:val="17"/>
          <w:lang w:val="fr-FR"/>
        </w:rPr>
        <w:t xml:space="preserve">, </w:t>
      </w:r>
      <w:proofErr w:type="spellStart"/>
      <w:r w:rsidRPr="000B6583">
        <w:rPr>
          <w:rFonts w:ascii="Courier New" w:hAnsi="Courier New" w:cs="Courier New"/>
          <w:sz w:val="17"/>
          <w:szCs w:val="17"/>
          <w:lang w:val="fr-FR"/>
        </w:rPr>
        <w:t>totalMarkSeries</w:t>
      </w:r>
      <w:proofErr w:type="spellEnd"/>
      <w:r w:rsidRPr="000B6583">
        <w:rPr>
          <w:sz w:val="17"/>
          <w:szCs w:val="17"/>
          <w:lang w:val="fr-FR"/>
        </w:rPr>
        <w:t>.</w:t>
      </w:r>
    </w:p>
    <w:p w14:paraId="5513DC4C" w14:textId="6FF86AE7" w:rsidR="00974B5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3F6D5A" w:rsidRPr="000B6583">
        <w:rPr>
          <w:sz w:val="17"/>
          <w:szCs w:val="17"/>
          <w:lang w:val="fr-FR"/>
        </w:rPr>
        <w:t>18</w:t>
      </w:r>
      <w:r w:rsidRPr="000B6583">
        <w:rPr>
          <w:sz w:val="17"/>
          <w:szCs w:val="17"/>
          <w:lang w:val="fr-FR"/>
        </w:rPr>
        <w:t>]</w:t>
      </w:r>
      <w:r w:rsidR="001050BD" w:rsidRPr="000B6583">
        <w:rPr>
          <w:sz w:val="17"/>
          <w:szCs w:val="17"/>
          <w:lang w:val="fr-FR"/>
        </w:rPr>
        <w:tab/>
      </w:r>
      <w:r w:rsidR="00943582" w:rsidRPr="000B6583">
        <w:rPr>
          <w:sz w:val="17"/>
          <w:szCs w:val="17"/>
          <w:lang w:val="fr-FR"/>
        </w:rPr>
        <w:t>Le nom d</w:t>
      </w:r>
      <w:r w:rsidR="00FB776A">
        <w:rPr>
          <w:sz w:val="17"/>
          <w:szCs w:val="17"/>
          <w:lang w:val="fr-FR"/>
        </w:rPr>
        <w:t>’</w:t>
      </w:r>
      <w:r w:rsidR="00943582" w:rsidRPr="000B6583">
        <w:rPr>
          <w:sz w:val="17"/>
          <w:szCs w:val="17"/>
          <w:lang w:val="fr-FR"/>
        </w:rPr>
        <w:t>une propriété ou d</w:t>
      </w:r>
      <w:r w:rsidR="00FB776A">
        <w:rPr>
          <w:sz w:val="17"/>
          <w:szCs w:val="17"/>
          <w:lang w:val="fr-FR"/>
        </w:rPr>
        <w:t>’</w:t>
      </w:r>
      <w:r w:rsidR="00943582" w:rsidRPr="000B6583">
        <w:rPr>
          <w:sz w:val="17"/>
          <w:szCs w:val="17"/>
          <w:lang w:val="fr-FR"/>
        </w:rPr>
        <w:t>un type d</w:t>
      </w:r>
      <w:r w:rsidR="00FB776A">
        <w:rPr>
          <w:sz w:val="17"/>
          <w:szCs w:val="17"/>
          <w:lang w:val="fr-FR"/>
        </w:rPr>
        <w:t>’</w:t>
      </w:r>
      <w:r w:rsidR="00943582" w:rsidRPr="000B6583">
        <w:rPr>
          <w:sz w:val="17"/>
          <w:szCs w:val="17"/>
          <w:lang w:val="fr-FR"/>
        </w:rPr>
        <w:t xml:space="preserve">objet qui </w:t>
      </w:r>
      <w:r w:rsidR="00E8746C" w:rsidRPr="000B6583">
        <w:rPr>
          <w:sz w:val="17"/>
          <w:szCs w:val="17"/>
          <w:lang w:val="fr-FR"/>
        </w:rPr>
        <w:t>comprend</w:t>
      </w:r>
      <w:r w:rsidR="00943582" w:rsidRPr="000B6583">
        <w:rPr>
          <w:sz w:val="17"/>
          <w:szCs w:val="17"/>
          <w:lang w:val="fr-FR"/>
        </w:rPr>
        <w:t xml:space="preserve"> une collection de composantes </w:t>
      </w:r>
      <w:r w:rsidR="00E8746C" w:rsidRPr="000B6583">
        <w:rPr>
          <w:sz w:val="17"/>
          <w:szCs w:val="17"/>
          <w:lang w:val="fr-FR"/>
        </w:rPr>
        <w:t>contextuellement reliées</w:t>
      </w:r>
      <w:r w:rsidR="00943582" w:rsidRPr="000B6583">
        <w:rPr>
          <w:sz w:val="17"/>
          <w:szCs w:val="17"/>
          <w:lang w:val="fr-FR"/>
        </w:rPr>
        <w:t xml:space="preserve"> DEVRAIT </w:t>
      </w:r>
      <w:r w:rsidR="00E8746C" w:rsidRPr="000B6583">
        <w:rPr>
          <w:sz w:val="17"/>
          <w:szCs w:val="17"/>
          <w:lang w:val="fr-FR"/>
        </w:rPr>
        <w:t>avoir</w:t>
      </w:r>
      <w:r w:rsidR="00943582" w:rsidRPr="000B6583">
        <w:rPr>
          <w:sz w:val="17"/>
          <w:szCs w:val="17"/>
          <w:lang w:val="fr-FR"/>
        </w:rPr>
        <w:t xml:space="preserve"> le suffixe </w:t>
      </w:r>
      <w:r w:rsidRPr="000B6583">
        <w:rPr>
          <w:sz w:val="17"/>
          <w:szCs w:val="17"/>
          <w:lang w:val="fr-FR"/>
        </w:rPr>
        <w:t xml:space="preserve">“Bag”. </w:t>
      </w:r>
      <w:r w:rsidR="00765AC7" w:rsidRPr="000B6583">
        <w:rPr>
          <w:sz w:val="17"/>
          <w:szCs w:val="17"/>
          <w:lang w:val="fr-FR"/>
        </w:rPr>
        <w:t xml:space="preserve"> </w:t>
      </w:r>
      <w:r w:rsidR="00943582" w:rsidRPr="000B6583">
        <w:rPr>
          <w:sz w:val="17"/>
          <w:szCs w:val="17"/>
          <w:lang w:val="fr-FR"/>
        </w:rPr>
        <w:t>Par exemple</w:t>
      </w:r>
      <w:r w:rsidRPr="000B6583">
        <w:rPr>
          <w:sz w:val="17"/>
          <w:szCs w:val="17"/>
          <w:lang w:val="fr-FR"/>
        </w:rPr>
        <w:t xml:space="preserve">, </w:t>
      </w:r>
      <w:proofErr w:type="spellStart"/>
      <w:r w:rsidRPr="000B6583">
        <w:rPr>
          <w:rFonts w:ascii="Courier New" w:hAnsi="Courier New" w:cs="Courier New"/>
          <w:sz w:val="17"/>
          <w:szCs w:val="17"/>
          <w:lang w:val="fr-FR"/>
        </w:rPr>
        <w:t>emailAddressBag</w:t>
      </w:r>
      <w:proofErr w:type="spellEnd"/>
      <w:r w:rsidRPr="000B6583">
        <w:rPr>
          <w:sz w:val="17"/>
          <w:szCs w:val="17"/>
          <w:lang w:val="fr-FR"/>
        </w:rPr>
        <w:t xml:space="preserve"> </w:t>
      </w:r>
      <w:r w:rsidR="004C6CD7" w:rsidRPr="000B6583">
        <w:rPr>
          <w:sz w:val="17"/>
          <w:szCs w:val="17"/>
          <w:lang w:val="fr-FR"/>
        </w:rPr>
        <w:t>représente une collection d</w:t>
      </w:r>
      <w:r w:rsidR="00FB776A">
        <w:rPr>
          <w:sz w:val="17"/>
          <w:szCs w:val="17"/>
          <w:lang w:val="fr-FR"/>
        </w:rPr>
        <w:t>’</w:t>
      </w:r>
      <w:r w:rsidR="004C6CD7" w:rsidRPr="000B6583">
        <w:rPr>
          <w:sz w:val="17"/>
          <w:szCs w:val="17"/>
          <w:lang w:val="fr-FR"/>
        </w:rPr>
        <w:t>éléments</w:t>
      </w:r>
      <w:r w:rsidRPr="000B6583">
        <w:rPr>
          <w:sz w:val="17"/>
          <w:szCs w:val="17"/>
          <w:lang w:val="fr-FR"/>
        </w:rPr>
        <w:t xml:space="preserve"> </w:t>
      </w:r>
      <w:proofErr w:type="spellStart"/>
      <w:r w:rsidRPr="000B6583">
        <w:rPr>
          <w:rFonts w:ascii="Courier New" w:hAnsi="Courier New" w:cs="Courier New"/>
          <w:sz w:val="17"/>
          <w:szCs w:val="17"/>
          <w:lang w:val="fr-FR"/>
        </w:rPr>
        <w:t>emailAddress</w:t>
      </w:r>
      <w:proofErr w:type="spellEnd"/>
      <w:r w:rsidRPr="000B6583">
        <w:rPr>
          <w:sz w:val="17"/>
          <w:szCs w:val="17"/>
          <w:lang w:val="fr-FR"/>
        </w:rPr>
        <w:t>.</w:t>
      </w:r>
    </w:p>
    <w:p w14:paraId="75F727CC" w14:textId="2F81570D"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3F6D5A" w:rsidRPr="000B6583">
        <w:rPr>
          <w:sz w:val="17"/>
          <w:szCs w:val="17"/>
          <w:lang w:val="fr-FR"/>
        </w:rPr>
        <w:t>19</w:t>
      </w:r>
      <w:r w:rsidRPr="000B6583">
        <w:rPr>
          <w:sz w:val="17"/>
          <w:szCs w:val="17"/>
          <w:lang w:val="fr-FR"/>
        </w:rPr>
        <w:t>]</w:t>
      </w:r>
      <w:r w:rsidR="001050BD" w:rsidRPr="000B6583">
        <w:rPr>
          <w:sz w:val="17"/>
          <w:szCs w:val="17"/>
          <w:lang w:val="fr-FR"/>
        </w:rPr>
        <w:tab/>
      </w:r>
      <w:r w:rsidR="004C6CD7" w:rsidRPr="000B6583">
        <w:rPr>
          <w:sz w:val="17"/>
          <w:szCs w:val="17"/>
          <w:lang w:val="fr-FR"/>
        </w:rPr>
        <w:t>Des mots qui relient comme</w:t>
      </w:r>
      <w:r w:rsidRPr="000B6583">
        <w:rPr>
          <w:sz w:val="17"/>
          <w:szCs w:val="17"/>
          <w:lang w:val="fr-FR"/>
        </w:rPr>
        <w:t xml:space="preserve"> “and”, “of” </w:t>
      </w:r>
      <w:r w:rsidR="004C6CD7" w:rsidRPr="000B6583">
        <w:rPr>
          <w:sz w:val="17"/>
          <w:szCs w:val="17"/>
          <w:lang w:val="fr-FR"/>
        </w:rPr>
        <w:t>et</w:t>
      </w:r>
      <w:r w:rsidRPr="000B6583">
        <w:rPr>
          <w:sz w:val="17"/>
          <w:szCs w:val="17"/>
          <w:lang w:val="fr-FR"/>
        </w:rPr>
        <w:t xml:space="preserve"> “the” </w:t>
      </w:r>
      <w:r w:rsidR="004C6CD7" w:rsidRPr="000B6583">
        <w:rPr>
          <w:sz w:val="17"/>
          <w:szCs w:val="17"/>
          <w:lang w:val="fr-FR"/>
        </w:rPr>
        <w:t>NE DEVRAIENT PAS</w:t>
      </w:r>
      <w:r w:rsidRPr="000B6583">
        <w:rPr>
          <w:sz w:val="17"/>
          <w:szCs w:val="17"/>
          <w:lang w:val="fr-FR"/>
        </w:rPr>
        <w:t xml:space="preserve"> </w:t>
      </w:r>
      <w:r w:rsidR="004C6CD7" w:rsidRPr="000B6583">
        <w:rPr>
          <w:sz w:val="17"/>
          <w:szCs w:val="17"/>
          <w:lang w:val="fr-FR"/>
        </w:rPr>
        <w:t>être utilisés dans les types d</w:t>
      </w:r>
      <w:r w:rsidR="00FB776A">
        <w:rPr>
          <w:sz w:val="17"/>
          <w:szCs w:val="17"/>
          <w:lang w:val="fr-FR"/>
        </w:rPr>
        <w:t>’</w:t>
      </w:r>
      <w:r w:rsidR="004C6CD7" w:rsidRPr="000B6583">
        <w:rPr>
          <w:sz w:val="17"/>
          <w:szCs w:val="17"/>
          <w:lang w:val="fr-FR"/>
        </w:rPr>
        <w:t>objets et les noms de propriété à moins qu</w:t>
      </w:r>
      <w:r w:rsidR="00FB776A">
        <w:rPr>
          <w:sz w:val="17"/>
          <w:szCs w:val="17"/>
          <w:lang w:val="fr-FR"/>
        </w:rPr>
        <w:t>’</w:t>
      </w:r>
      <w:r w:rsidR="004C6CD7" w:rsidRPr="000B6583">
        <w:rPr>
          <w:sz w:val="17"/>
          <w:szCs w:val="17"/>
          <w:lang w:val="fr-FR"/>
        </w:rPr>
        <w:t>ils ne fassent partie de la terminologie commerciale</w:t>
      </w:r>
      <w:r w:rsidRPr="000B6583">
        <w:rPr>
          <w:sz w:val="17"/>
          <w:szCs w:val="17"/>
          <w:lang w:val="fr-FR"/>
        </w:rPr>
        <w:t>.</w:t>
      </w:r>
    </w:p>
    <w:p w14:paraId="25BEB54C" w14:textId="1091BBAF" w:rsidR="00B81ED6" w:rsidRPr="000B6583" w:rsidRDefault="00B81ED6"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2</w:t>
      </w:r>
      <w:r w:rsidR="003F6D5A" w:rsidRPr="000B6583">
        <w:rPr>
          <w:sz w:val="17"/>
          <w:szCs w:val="17"/>
          <w:lang w:val="fr-FR"/>
        </w:rPr>
        <w:t>0</w:t>
      </w:r>
      <w:r w:rsidRPr="000B6583">
        <w:rPr>
          <w:sz w:val="17"/>
          <w:szCs w:val="17"/>
          <w:lang w:val="fr-FR"/>
        </w:rPr>
        <w:t>]</w:t>
      </w:r>
      <w:r w:rsidR="001050BD" w:rsidRPr="000B6583">
        <w:rPr>
          <w:sz w:val="17"/>
          <w:szCs w:val="17"/>
          <w:lang w:val="fr-FR"/>
        </w:rPr>
        <w:tab/>
      </w:r>
      <w:r w:rsidR="004C6CD7" w:rsidRPr="000B6583">
        <w:rPr>
          <w:sz w:val="17"/>
          <w:szCs w:val="17"/>
          <w:lang w:val="fr-FR"/>
        </w:rPr>
        <w:t>Le type d</w:t>
      </w:r>
      <w:r w:rsidR="00FB776A">
        <w:rPr>
          <w:sz w:val="17"/>
          <w:szCs w:val="17"/>
          <w:lang w:val="fr-FR"/>
        </w:rPr>
        <w:t>’</w:t>
      </w:r>
      <w:r w:rsidR="004C6CD7" w:rsidRPr="000B6583">
        <w:rPr>
          <w:sz w:val="17"/>
          <w:szCs w:val="17"/>
          <w:lang w:val="fr-FR"/>
        </w:rPr>
        <w:t>objet et les noms de propriété</w:t>
      </w:r>
      <w:r w:rsidRPr="000B6583">
        <w:rPr>
          <w:sz w:val="17"/>
          <w:szCs w:val="17"/>
          <w:lang w:val="fr-FR"/>
        </w:rPr>
        <w:t xml:space="preserve"> </w:t>
      </w:r>
      <w:r w:rsidR="004C6CD7" w:rsidRPr="000B6583">
        <w:rPr>
          <w:sz w:val="17"/>
          <w:szCs w:val="17"/>
          <w:lang w:val="fr-FR"/>
        </w:rPr>
        <w:t>NE DOIVENT PAS être traduits, modifiés ou remplacés dans un but</w:t>
      </w:r>
      <w:r w:rsidR="00847EDC" w:rsidRPr="000B6583">
        <w:rPr>
          <w:sz w:val="17"/>
          <w:szCs w:val="17"/>
          <w:lang w:val="fr-FR"/>
        </w:rPr>
        <w:t>,</w:t>
      </w:r>
      <w:r w:rsidR="004C6CD7" w:rsidRPr="000B6583">
        <w:rPr>
          <w:sz w:val="17"/>
          <w:szCs w:val="17"/>
          <w:lang w:val="fr-FR"/>
        </w:rPr>
        <w:t xml:space="preserve"> quel qu</w:t>
      </w:r>
      <w:r w:rsidR="00FB776A">
        <w:rPr>
          <w:sz w:val="17"/>
          <w:szCs w:val="17"/>
          <w:lang w:val="fr-FR"/>
        </w:rPr>
        <w:t>’</w:t>
      </w:r>
      <w:r w:rsidR="004C6CD7" w:rsidRPr="000B6583">
        <w:rPr>
          <w:sz w:val="17"/>
          <w:szCs w:val="17"/>
          <w:lang w:val="fr-FR"/>
        </w:rPr>
        <w:t>il soit</w:t>
      </w:r>
      <w:r w:rsidRPr="000B6583">
        <w:rPr>
          <w:sz w:val="17"/>
          <w:szCs w:val="17"/>
          <w:lang w:val="fr-FR"/>
        </w:rPr>
        <w:t>.</w:t>
      </w:r>
    </w:p>
    <w:p w14:paraId="203DE593" w14:textId="1E571315" w:rsidR="00B81ED6" w:rsidRPr="000B6583" w:rsidRDefault="00B81ED6" w:rsidP="00CB42FC">
      <w:pPr>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2</w:t>
      </w:r>
      <w:r w:rsidR="003F6D5A" w:rsidRPr="000B6583">
        <w:rPr>
          <w:sz w:val="17"/>
          <w:szCs w:val="17"/>
          <w:lang w:val="fr-FR"/>
        </w:rPr>
        <w:t>1</w:t>
      </w:r>
      <w:r w:rsidRPr="000B6583">
        <w:rPr>
          <w:sz w:val="17"/>
          <w:szCs w:val="17"/>
          <w:lang w:val="fr-FR"/>
        </w:rPr>
        <w:t>]</w:t>
      </w:r>
      <w:r w:rsidR="001050BD" w:rsidRPr="000B6583">
        <w:rPr>
          <w:sz w:val="17"/>
          <w:szCs w:val="17"/>
          <w:lang w:val="fr-FR"/>
        </w:rPr>
        <w:tab/>
      </w:r>
      <w:r w:rsidR="004C6CD7" w:rsidRPr="000B6583">
        <w:rPr>
          <w:sz w:val="17"/>
          <w:szCs w:val="17"/>
          <w:lang w:val="fr-FR"/>
        </w:rPr>
        <w:t>Le type d</w:t>
      </w:r>
      <w:r w:rsidR="00FB776A">
        <w:rPr>
          <w:sz w:val="17"/>
          <w:szCs w:val="17"/>
          <w:lang w:val="fr-FR"/>
        </w:rPr>
        <w:t>’</w:t>
      </w:r>
      <w:r w:rsidR="004C6CD7" w:rsidRPr="000B6583">
        <w:rPr>
          <w:sz w:val="17"/>
          <w:szCs w:val="17"/>
          <w:lang w:val="fr-FR"/>
        </w:rPr>
        <w:t>objet et les noms de propriété</w:t>
      </w:r>
      <w:r w:rsidRPr="000B6583">
        <w:rPr>
          <w:sz w:val="17"/>
          <w:szCs w:val="17"/>
          <w:lang w:val="fr-FR"/>
        </w:rPr>
        <w:t xml:space="preserve"> </w:t>
      </w:r>
      <w:r w:rsidR="004C6CD7" w:rsidRPr="000B6583">
        <w:rPr>
          <w:sz w:val="17"/>
          <w:szCs w:val="17"/>
          <w:lang w:val="fr-FR"/>
        </w:rPr>
        <w:t>NE DOIVENT PAS</w:t>
      </w:r>
      <w:r w:rsidRPr="000B6583">
        <w:rPr>
          <w:sz w:val="17"/>
          <w:szCs w:val="17"/>
          <w:lang w:val="fr-FR"/>
        </w:rPr>
        <w:t xml:space="preserve"> </w:t>
      </w:r>
      <w:r w:rsidR="004C6CD7" w:rsidRPr="000B6583">
        <w:rPr>
          <w:sz w:val="17"/>
          <w:szCs w:val="17"/>
          <w:lang w:val="fr-FR"/>
        </w:rPr>
        <w:t>faire référence à des numéros d</w:t>
      </w:r>
      <w:r w:rsidR="00FB776A">
        <w:rPr>
          <w:sz w:val="17"/>
          <w:szCs w:val="17"/>
          <w:lang w:val="fr-FR"/>
        </w:rPr>
        <w:t>’</w:t>
      </w:r>
      <w:r w:rsidR="004C6CD7" w:rsidRPr="000B6583">
        <w:rPr>
          <w:sz w:val="17"/>
          <w:szCs w:val="17"/>
          <w:lang w:val="fr-FR"/>
        </w:rPr>
        <w:t>article et de règ</w:t>
      </w:r>
      <w:r w:rsidR="00F204C7" w:rsidRPr="000B6583">
        <w:rPr>
          <w:sz w:val="17"/>
          <w:szCs w:val="17"/>
          <w:lang w:val="fr-FR"/>
        </w:rPr>
        <w:t>le</w:t>
      </w:r>
      <w:r w:rsidR="00F204C7">
        <w:rPr>
          <w:sz w:val="17"/>
          <w:szCs w:val="17"/>
          <w:lang w:val="fr-FR"/>
        </w:rPr>
        <w:t xml:space="preserve">.  </w:t>
      </w:r>
      <w:r w:rsidR="00F204C7" w:rsidRPr="000B6583">
        <w:rPr>
          <w:sz w:val="17"/>
          <w:szCs w:val="17"/>
          <w:lang w:val="fr-FR"/>
        </w:rPr>
        <w:t>Pa</w:t>
      </w:r>
      <w:r w:rsidR="004C6CD7" w:rsidRPr="000B6583">
        <w:rPr>
          <w:sz w:val="17"/>
          <w:szCs w:val="17"/>
          <w:lang w:val="fr-FR"/>
        </w:rPr>
        <w:t>r exemple</w:t>
      </w:r>
      <w:r w:rsidRPr="000B6583">
        <w:rPr>
          <w:sz w:val="17"/>
          <w:szCs w:val="17"/>
          <w:lang w:val="fr-FR"/>
        </w:rPr>
        <w:t xml:space="preserve">, </w:t>
      </w:r>
      <w:r w:rsidR="00D665D9" w:rsidRPr="000B6583">
        <w:rPr>
          <w:rFonts w:ascii="Courier New" w:hAnsi="Courier New" w:cs="Courier New"/>
          <w:sz w:val="17"/>
          <w:szCs w:val="17"/>
          <w:lang w:val="fr-FR"/>
        </w:rPr>
        <w:t>P</w:t>
      </w:r>
      <w:r w:rsidR="00EA67EA" w:rsidRPr="000B6583">
        <w:rPr>
          <w:rFonts w:ascii="Courier New" w:hAnsi="Courier New" w:cs="Courier New"/>
          <w:sz w:val="17"/>
          <w:szCs w:val="17"/>
          <w:lang w:val="fr-FR"/>
        </w:rPr>
        <w:t>CT</w:t>
      </w:r>
      <w:r w:rsidRPr="000B6583">
        <w:rPr>
          <w:rFonts w:ascii="Courier New" w:hAnsi="Courier New" w:cs="Courier New"/>
          <w:sz w:val="17"/>
          <w:szCs w:val="17"/>
          <w:lang w:val="fr-FR"/>
        </w:rPr>
        <w:t>Rule702C</w:t>
      </w:r>
      <w:r w:rsidRPr="000B6583">
        <w:rPr>
          <w:sz w:val="17"/>
          <w:szCs w:val="17"/>
          <w:lang w:val="fr-FR"/>
        </w:rPr>
        <w:t xml:space="preserve"> </w:t>
      </w:r>
      <w:r w:rsidR="004C6CD7" w:rsidRPr="000B6583">
        <w:rPr>
          <w:sz w:val="17"/>
          <w:szCs w:val="17"/>
          <w:lang w:val="fr-FR"/>
        </w:rPr>
        <w:t>pour</w:t>
      </w:r>
      <w:r w:rsidR="0075329C" w:rsidRPr="000B6583">
        <w:rPr>
          <w:sz w:val="17"/>
          <w:szCs w:val="17"/>
          <w:lang w:val="fr-FR"/>
        </w:rPr>
        <w:t xml:space="preserve"> le PCT</w:t>
      </w:r>
      <w:r w:rsidRPr="000B6583">
        <w:rPr>
          <w:sz w:val="17"/>
          <w:szCs w:val="17"/>
          <w:lang w:val="fr-FR"/>
        </w:rPr>
        <w:t>.</w:t>
      </w:r>
    </w:p>
    <w:p w14:paraId="28674818" w14:textId="46498584" w:rsidR="0075329C" w:rsidRPr="000B6583" w:rsidRDefault="005C39F2" w:rsidP="00CB42FC">
      <w:pPr>
        <w:keepLines/>
        <w:spacing w:after="170"/>
        <w:ind w:left="1134" w:hanging="1134"/>
        <w:rPr>
          <w:sz w:val="17"/>
          <w:szCs w:val="17"/>
          <w:lang w:val="fr-FR"/>
        </w:rPr>
      </w:pPr>
      <w:r w:rsidRPr="000B6583">
        <w:rPr>
          <w:sz w:val="17"/>
          <w:szCs w:val="17"/>
          <w:lang w:val="fr-FR"/>
        </w:rPr>
        <w:t>[</w:t>
      </w:r>
      <w:r w:rsidR="00D665D9" w:rsidRPr="000B6583">
        <w:rPr>
          <w:sz w:val="17"/>
          <w:szCs w:val="17"/>
          <w:lang w:val="fr-FR"/>
        </w:rPr>
        <w:t>JGD</w:t>
      </w:r>
      <w:r w:rsidR="00FB776A">
        <w:rPr>
          <w:sz w:val="17"/>
          <w:szCs w:val="17"/>
          <w:lang w:val="fr-FR"/>
        </w:rPr>
        <w:t>-</w:t>
      </w:r>
      <w:r w:rsidR="00D665D9" w:rsidRPr="000B6583">
        <w:rPr>
          <w:sz w:val="17"/>
          <w:szCs w:val="17"/>
          <w:lang w:val="fr-FR"/>
        </w:rPr>
        <w:t>2</w:t>
      </w:r>
      <w:r w:rsidR="003F6D5A" w:rsidRPr="000B6583">
        <w:rPr>
          <w:sz w:val="17"/>
          <w:szCs w:val="17"/>
          <w:lang w:val="fr-FR"/>
        </w:rPr>
        <w:t>2</w:t>
      </w:r>
      <w:r w:rsidRPr="000B6583">
        <w:rPr>
          <w:sz w:val="17"/>
          <w:szCs w:val="17"/>
          <w:lang w:val="fr-FR"/>
        </w:rPr>
        <w:t>]</w:t>
      </w:r>
      <w:r w:rsidRPr="000B6583">
        <w:rPr>
          <w:sz w:val="17"/>
          <w:szCs w:val="17"/>
          <w:lang w:val="fr-FR"/>
        </w:rPr>
        <w:tab/>
      </w:r>
      <w:r w:rsidR="00EA53A2" w:rsidRPr="000B6583">
        <w:rPr>
          <w:sz w:val="17"/>
          <w:szCs w:val="17"/>
          <w:lang w:val="fr-FR"/>
        </w:rPr>
        <w:t>Les niveaux d</w:t>
      </w:r>
      <w:r w:rsidR="00FB776A">
        <w:rPr>
          <w:sz w:val="17"/>
          <w:szCs w:val="17"/>
          <w:lang w:val="fr-FR"/>
        </w:rPr>
        <w:t>’</w:t>
      </w:r>
      <w:r w:rsidR="00EA53A2" w:rsidRPr="000B6583">
        <w:rPr>
          <w:sz w:val="17"/>
          <w:szCs w:val="17"/>
          <w:lang w:val="fr-FR"/>
        </w:rPr>
        <w:t xml:space="preserve">imbrication DEVRAIENT </w:t>
      </w:r>
      <w:r w:rsidR="009D5A45" w:rsidRPr="000B6583">
        <w:rPr>
          <w:sz w:val="17"/>
          <w:szCs w:val="17"/>
          <w:lang w:val="fr-FR"/>
        </w:rPr>
        <w:t xml:space="preserve">être </w:t>
      </w:r>
      <w:r w:rsidR="007329BD" w:rsidRPr="000B6583">
        <w:rPr>
          <w:sz w:val="17"/>
          <w:szCs w:val="17"/>
          <w:lang w:val="fr-FR"/>
        </w:rPr>
        <w:t>limités au minimum lors de la création de nouveaux schémas JSON, d</w:t>
      </w:r>
      <w:r w:rsidR="00FB776A">
        <w:rPr>
          <w:sz w:val="17"/>
          <w:szCs w:val="17"/>
          <w:lang w:val="fr-FR"/>
        </w:rPr>
        <w:t>’</w:t>
      </w:r>
      <w:r w:rsidR="007329BD" w:rsidRPr="000B6583">
        <w:rPr>
          <w:sz w:val="17"/>
          <w:szCs w:val="17"/>
          <w:lang w:val="fr-FR"/>
        </w:rPr>
        <w:t xml:space="preserve">instances JSON et de structures/fragments de données JSON qui ne </w:t>
      </w:r>
      <w:r w:rsidR="00456026" w:rsidRPr="000B6583">
        <w:rPr>
          <w:sz w:val="17"/>
          <w:szCs w:val="17"/>
          <w:lang w:val="fr-FR"/>
        </w:rPr>
        <w:t>figurent pas</w:t>
      </w:r>
      <w:r w:rsidR="007329BD" w:rsidRPr="000B6583">
        <w:rPr>
          <w:sz w:val="17"/>
          <w:szCs w:val="17"/>
          <w:lang w:val="fr-FR"/>
        </w:rPr>
        <w:t xml:space="preserve"> dans la norme</w:t>
      </w:r>
      <w:r w:rsidR="001563CD" w:rsidRPr="000B6583">
        <w:rPr>
          <w:sz w:val="17"/>
          <w:szCs w:val="17"/>
          <w:lang w:val="fr-FR"/>
        </w:rPr>
        <w:t> </w:t>
      </w:r>
      <w:r w:rsidR="007329BD" w:rsidRPr="000B6583">
        <w:rPr>
          <w:sz w:val="17"/>
          <w:szCs w:val="17"/>
          <w:lang w:val="fr-FR"/>
        </w:rPr>
        <w:t>ST.96 de l</w:t>
      </w:r>
      <w:r w:rsidR="00FB776A">
        <w:rPr>
          <w:sz w:val="17"/>
          <w:szCs w:val="17"/>
          <w:lang w:val="fr-FR"/>
        </w:rPr>
        <w:t>’</w:t>
      </w:r>
      <w:r w:rsidR="007329BD" w:rsidRPr="000B6583">
        <w:rPr>
          <w:sz w:val="17"/>
          <w:szCs w:val="17"/>
          <w:lang w:val="fr-FR"/>
        </w:rPr>
        <w:t>OMPI</w:t>
      </w:r>
      <w:r w:rsidRPr="000B6583">
        <w:rPr>
          <w:sz w:val="17"/>
          <w:szCs w:val="17"/>
          <w:lang w:val="fr-FR"/>
        </w:rPr>
        <w:t>.</w:t>
      </w:r>
    </w:p>
    <w:p w14:paraId="5D3F9B0A" w14:textId="71DE7C3B" w:rsidR="0075329C" w:rsidRPr="000B6583" w:rsidRDefault="00BD4077" w:rsidP="00CB42FC">
      <w:pPr>
        <w:keepLines/>
        <w:spacing w:after="170"/>
        <w:ind w:left="1134" w:hanging="1134"/>
        <w:rPr>
          <w:sz w:val="17"/>
          <w:szCs w:val="17"/>
          <w:lang w:val="fr-FR"/>
        </w:rPr>
      </w:pPr>
      <w:r w:rsidRPr="000B6583">
        <w:rPr>
          <w:sz w:val="17"/>
          <w:szCs w:val="17"/>
          <w:lang w:val="fr-FR"/>
        </w:rPr>
        <w:t>[JGD</w:t>
      </w:r>
      <w:r w:rsidR="00FB776A">
        <w:rPr>
          <w:sz w:val="17"/>
          <w:szCs w:val="17"/>
          <w:lang w:val="fr-FR"/>
        </w:rPr>
        <w:t>-</w:t>
      </w:r>
      <w:r w:rsidRPr="000B6583">
        <w:rPr>
          <w:sz w:val="17"/>
          <w:szCs w:val="17"/>
          <w:lang w:val="fr-FR"/>
        </w:rPr>
        <w:t>2</w:t>
      </w:r>
      <w:r w:rsidR="003F6D5A" w:rsidRPr="000B6583">
        <w:rPr>
          <w:sz w:val="17"/>
          <w:szCs w:val="17"/>
          <w:lang w:val="fr-FR"/>
        </w:rPr>
        <w:t>3</w:t>
      </w:r>
      <w:r w:rsidRPr="000B6583">
        <w:rPr>
          <w:sz w:val="17"/>
          <w:szCs w:val="17"/>
          <w:lang w:val="fr-FR"/>
        </w:rPr>
        <w:t>]</w:t>
      </w:r>
      <w:r w:rsidRPr="000B6583">
        <w:rPr>
          <w:sz w:val="17"/>
          <w:szCs w:val="17"/>
          <w:lang w:val="fr-FR"/>
        </w:rPr>
        <w:tab/>
      </w:r>
      <w:r w:rsidR="00AE1698" w:rsidRPr="000B6583">
        <w:rPr>
          <w:sz w:val="17"/>
          <w:szCs w:val="17"/>
          <w:lang w:val="fr-FR"/>
        </w:rPr>
        <w:t>Pour de nouveau</w:t>
      </w:r>
      <w:r w:rsidR="00EB496F" w:rsidRPr="000B6583">
        <w:rPr>
          <w:sz w:val="17"/>
          <w:szCs w:val="17"/>
          <w:lang w:val="fr-FR"/>
        </w:rPr>
        <w:t>x</w:t>
      </w:r>
      <w:r w:rsidR="00AE1698" w:rsidRPr="000B6583">
        <w:rPr>
          <w:sz w:val="17"/>
          <w:szCs w:val="17"/>
          <w:lang w:val="fr-FR"/>
        </w:rPr>
        <w:t xml:space="preserve"> types d</w:t>
      </w:r>
      <w:r w:rsidR="00FB776A">
        <w:rPr>
          <w:sz w:val="17"/>
          <w:szCs w:val="17"/>
          <w:lang w:val="fr-FR"/>
        </w:rPr>
        <w:t>’</w:t>
      </w:r>
      <w:r w:rsidR="00AE1698" w:rsidRPr="000B6583">
        <w:rPr>
          <w:sz w:val="17"/>
          <w:szCs w:val="17"/>
          <w:lang w:val="fr-FR"/>
        </w:rPr>
        <w:t xml:space="preserve">objet et noms de propriété qui ne sont pas </w:t>
      </w:r>
      <w:r w:rsidR="00456026" w:rsidRPr="000B6583">
        <w:rPr>
          <w:sz w:val="17"/>
          <w:szCs w:val="17"/>
          <w:lang w:val="fr-FR"/>
        </w:rPr>
        <w:t>définis</w:t>
      </w:r>
      <w:r w:rsidRPr="000B6583">
        <w:rPr>
          <w:sz w:val="17"/>
          <w:szCs w:val="17"/>
          <w:lang w:val="fr-FR"/>
        </w:rPr>
        <w:t xml:space="preserve"> </w:t>
      </w:r>
      <w:r w:rsidR="00AE1698" w:rsidRPr="000B6583">
        <w:rPr>
          <w:sz w:val="17"/>
          <w:szCs w:val="17"/>
          <w:lang w:val="fr-FR"/>
        </w:rPr>
        <w:t>dans la norme</w:t>
      </w:r>
      <w:r w:rsidR="001563CD" w:rsidRPr="000B6583">
        <w:rPr>
          <w:sz w:val="17"/>
          <w:szCs w:val="17"/>
          <w:lang w:val="fr-FR"/>
        </w:rPr>
        <w:t> </w:t>
      </w:r>
      <w:r w:rsidRPr="000B6583">
        <w:rPr>
          <w:sz w:val="17"/>
          <w:szCs w:val="17"/>
          <w:lang w:val="fr-FR"/>
        </w:rPr>
        <w:t>ST.96</w:t>
      </w:r>
      <w:r w:rsidR="00AE1698" w:rsidRPr="000B6583">
        <w:rPr>
          <w:sz w:val="17"/>
          <w:szCs w:val="17"/>
          <w:lang w:val="fr-FR"/>
        </w:rPr>
        <w:t xml:space="preserve"> de l</w:t>
      </w:r>
      <w:r w:rsidR="00FB776A">
        <w:rPr>
          <w:sz w:val="17"/>
          <w:szCs w:val="17"/>
          <w:lang w:val="fr-FR"/>
        </w:rPr>
        <w:t>’</w:t>
      </w:r>
      <w:r w:rsidR="00AE1698" w:rsidRPr="000B6583">
        <w:rPr>
          <w:sz w:val="17"/>
          <w:szCs w:val="17"/>
          <w:lang w:val="fr-FR"/>
        </w:rPr>
        <w:t>OMPI</w:t>
      </w:r>
      <w:r w:rsidR="00456026" w:rsidRPr="000B6583">
        <w:rPr>
          <w:sz w:val="17"/>
          <w:szCs w:val="17"/>
          <w:lang w:val="fr-FR"/>
        </w:rPr>
        <w:t xml:space="preserve"> ou ne sont probablement pas compatibles avec un nom de composante</w:t>
      </w:r>
      <w:r w:rsidR="005E2FDE" w:rsidRPr="000B6583">
        <w:rPr>
          <w:sz w:val="17"/>
          <w:szCs w:val="17"/>
          <w:lang w:val="fr-FR"/>
        </w:rPr>
        <w:t xml:space="preserve"> </w:t>
      </w:r>
      <w:r w:rsidR="00AE1698" w:rsidRPr="000B6583">
        <w:rPr>
          <w:sz w:val="17"/>
          <w:szCs w:val="17"/>
          <w:lang w:val="fr-FR"/>
        </w:rPr>
        <w:t>qui sera défini dans la norme</w:t>
      </w:r>
      <w:r w:rsidR="001563CD" w:rsidRPr="000B6583">
        <w:rPr>
          <w:sz w:val="17"/>
          <w:szCs w:val="17"/>
          <w:lang w:val="fr-FR"/>
        </w:rPr>
        <w:t> </w:t>
      </w:r>
      <w:r w:rsidR="005E2FDE" w:rsidRPr="000B6583">
        <w:rPr>
          <w:sz w:val="17"/>
          <w:szCs w:val="17"/>
          <w:lang w:val="fr-FR"/>
        </w:rPr>
        <w:t>ST.96</w:t>
      </w:r>
      <w:r w:rsidRPr="000B6583">
        <w:rPr>
          <w:sz w:val="17"/>
          <w:szCs w:val="17"/>
          <w:lang w:val="fr-FR"/>
        </w:rPr>
        <w:t>,</w:t>
      </w:r>
      <w:r w:rsidR="00EB496F" w:rsidRPr="000B6583">
        <w:rPr>
          <w:sz w:val="17"/>
          <w:szCs w:val="17"/>
          <w:lang w:val="fr-FR"/>
        </w:rPr>
        <w:t xml:space="preserve"> des termes ou des noms descriptifs</w:t>
      </w:r>
      <w:r w:rsidRPr="000B6583">
        <w:rPr>
          <w:sz w:val="17"/>
          <w:szCs w:val="17"/>
          <w:lang w:val="fr-FR"/>
        </w:rPr>
        <w:t xml:space="preserve"> </w:t>
      </w:r>
      <w:r w:rsidR="00456026" w:rsidRPr="000B6583">
        <w:rPr>
          <w:sz w:val="17"/>
          <w:szCs w:val="17"/>
          <w:lang w:val="fr-FR"/>
        </w:rPr>
        <w:t>inclus (</w:t>
      </w:r>
      <w:proofErr w:type="spellStart"/>
      <w:r w:rsidR="00456026" w:rsidRPr="000B6583">
        <w:rPr>
          <w:i/>
          <w:iCs/>
          <w:sz w:val="17"/>
          <w:szCs w:val="17"/>
          <w:lang w:val="fr-FR"/>
        </w:rPr>
        <w:t>inline</w:t>
      </w:r>
      <w:proofErr w:type="spellEnd"/>
      <w:r w:rsidR="00456026" w:rsidRPr="000B6583">
        <w:rPr>
          <w:sz w:val="17"/>
          <w:szCs w:val="17"/>
          <w:lang w:val="fr-FR"/>
        </w:rPr>
        <w:t>)</w:t>
      </w:r>
      <w:r w:rsidRPr="000B6583">
        <w:rPr>
          <w:sz w:val="17"/>
          <w:szCs w:val="17"/>
          <w:lang w:val="fr-FR"/>
        </w:rPr>
        <w:t xml:space="preserve"> </w:t>
      </w:r>
      <w:r w:rsidR="00583C05" w:rsidRPr="000B6583">
        <w:rPr>
          <w:sz w:val="17"/>
          <w:szCs w:val="17"/>
          <w:lang w:val="fr-FR"/>
        </w:rPr>
        <w:t>DEVRAIENT</w:t>
      </w:r>
      <w:r w:rsidR="006A07D1" w:rsidRPr="000B6583">
        <w:rPr>
          <w:sz w:val="17"/>
          <w:szCs w:val="17"/>
          <w:lang w:val="fr-FR"/>
        </w:rPr>
        <w:t xml:space="preserve"> </w:t>
      </w:r>
      <w:r w:rsidR="00583C05" w:rsidRPr="000B6583">
        <w:rPr>
          <w:sz w:val="17"/>
          <w:szCs w:val="17"/>
          <w:lang w:val="fr-FR"/>
        </w:rPr>
        <w:t>être utilisés au lieu de types d</w:t>
      </w:r>
      <w:r w:rsidR="00FB776A">
        <w:rPr>
          <w:sz w:val="17"/>
          <w:szCs w:val="17"/>
          <w:lang w:val="fr-FR"/>
        </w:rPr>
        <w:t>’</w:t>
      </w:r>
      <w:r w:rsidR="00583C05" w:rsidRPr="000B6583">
        <w:rPr>
          <w:sz w:val="17"/>
          <w:szCs w:val="17"/>
          <w:lang w:val="fr-FR"/>
        </w:rPr>
        <w:t xml:space="preserve">objet ou de noms de propriété courts ou génériques ou qui sont des objets </w:t>
      </w:r>
      <w:r w:rsidR="00C70166" w:rsidRPr="000B6583">
        <w:rPr>
          <w:sz w:val="17"/>
          <w:szCs w:val="17"/>
          <w:lang w:val="fr-FR"/>
        </w:rPr>
        <w:t>ayant</w:t>
      </w:r>
      <w:r w:rsidR="00583C05" w:rsidRPr="000B6583">
        <w:rPr>
          <w:sz w:val="17"/>
          <w:szCs w:val="17"/>
          <w:lang w:val="fr-FR"/>
        </w:rPr>
        <w:t xml:space="preserve"> </w:t>
      </w:r>
      <w:r w:rsidR="00C70166" w:rsidRPr="000B6583">
        <w:rPr>
          <w:sz w:val="17"/>
          <w:szCs w:val="17"/>
          <w:lang w:val="fr-FR"/>
        </w:rPr>
        <w:t xml:space="preserve">une seule </w:t>
      </w:r>
      <w:r w:rsidR="00583C05" w:rsidRPr="000B6583">
        <w:rPr>
          <w:sz w:val="17"/>
          <w:szCs w:val="17"/>
          <w:lang w:val="fr-FR"/>
        </w:rPr>
        <w:t>proprié</w:t>
      </w:r>
      <w:r w:rsidR="00F204C7" w:rsidRPr="000B6583">
        <w:rPr>
          <w:sz w:val="17"/>
          <w:szCs w:val="17"/>
          <w:lang w:val="fr-FR"/>
        </w:rPr>
        <w:t>té</w:t>
      </w:r>
      <w:r w:rsidR="00F204C7">
        <w:rPr>
          <w:sz w:val="17"/>
          <w:szCs w:val="17"/>
          <w:lang w:val="fr-FR"/>
        </w:rPr>
        <w:t xml:space="preserve">.  </w:t>
      </w:r>
      <w:r w:rsidR="00F204C7" w:rsidRPr="000B6583">
        <w:rPr>
          <w:sz w:val="17"/>
          <w:szCs w:val="17"/>
          <w:lang w:val="fr-FR"/>
        </w:rPr>
        <w:t>Pa</w:t>
      </w:r>
      <w:r w:rsidR="00AE1698" w:rsidRPr="000B6583">
        <w:rPr>
          <w:sz w:val="17"/>
          <w:szCs w:val="17"/>
          <w:lang w:val="fr-FR"/>
        </w:rPr>
        <w:t>r exemple</w:t>
      </w:r>
      <w:r w:rsidR="005C39F2" w:rsidRPr="000B6583">
        <w:rPr>
          <w:sz w:val="17"/>
          <w:szCs w:val="17"/>
          <w:lang w:val="fr-FR"/>
        </w:rPr>
        <w:t xml:space="preserve">, </w:t>
      </w:r>
      <w:r w:rsidR="007329BD" w:rsidRPr="000B6583">
        <w:rPr>
          <w:sz w:val="17"/>
          <w:szCs w:val="17"/>
          <w:lang w:val="fr-FR"/>
        </w:rPr>
        <w:t xml:space="preserve">on préférera </w:t>
      </w:r>
      <w:r w:rsidR="0075329C" w:rsidRPr="000B6583">
        <w:rPr>
          <w:sz w:val="17"/>
          <w:szCs w:val="17"/>
          <w:lang w:val="fr-FR"/>
        </w:rPr>
        <w:t>“</w:t>
      </w:r>
      <w:proofErr w:type="spellStart"/>
      <w:r w:rsidR="0075329C" w:rsidRPr="000B6583">
        <w:rPr>
          <w:rFonts w:ascii="Courier New" w:hAnsi="Courier New" w:cs="Courier New"/>
          <w:sz w:val="17"/>
          <w:szCs w:val="17"/>
          <w:lang w:val="fr-FR"/>
        </w:rPr>
        <w:t>i</w:t>
      </w:r>
      <w:r w:rsidR="007329BD" w:rsidRPr="000B6583">
        <w:rPr>
          <w:rFonts w:ascii="Courier New" w:hAnsi="Courier New" w:cs="Courier New"/>
          <w:sz w:val="17"/>
          <w:szCs w:val="17"/>
          <w:lang w:val="fr-FR"/>
        </w:rPr>
        <w:t>nventorFullNam</w:t>
      </w:r>
      <w:r w:rsidR="0075329C" w:rsidRPr="000B6583">
        <w:rPr>
          <w:rFonts w:ascii="Courier New" w:hAnsi="Courier New" w:cs="Courier New"/>
          <w:sz w:val="17"/>
          <w:szCs w:val="17"/>
          <w:lang w:val="fr-FR"/>
        </w:rPr>
        <w:t>e</w:t>
      </w:r>
      <w:proofErr w:type="spellEnd"/>
      <w:r w:rsidR="0075329C" w:rsidRPr="000B6583">
        <w:rPr>
          <w:rFonts w:ascii="Courier New" w:hAnsi="Courier New" w:cs="Courier New"/>
          <w:sz w:val="17"/>
          <w:szCs w:val="17"/>
          <w:lang w:val="fr-FR"/>
        </w:rPr>
        <w:t>”</w:t>
      </w:r>
      <w:r w:rsidR="007329BD" w:rsidRPr="000B6583">
        <w:rPr>
          <w:sz w:val="17"/>
          <w:szCs w:val="17"/>
          <w:lang w:val="fr-FR"/>
        </w:rPr>
        <w:t xml:space="preserve">: </w:t>
      </w:r>
      <w:r w:rsidR="0075329C" w:rsidRPr="000B6583">
        <w:rPr>
          <w:rFonts w:ascii="Courier New" w:hAnsi="Courier New" w:cs="Courier New"/>
          <w:sz w:val="17"/>
          <w:szCs w:val="17"/>
          <w:lang w:val="fr-FR"/>
        </w:rPr>
        <w:t>“T</w:t>
      </w:r>
      <w:r w:rsidR="007329BD" w:rsidRPr="000B6583">
        <w:rPr>
          <w:rFonts w:ascii="Courier New" w:hAnsi="Courier New" w:cs="Courier New"/>
          <w:sz w:val="17"/>
          <w:szCs w:val="17"/>
          <w:lang w:val="fr-FR"/>
        </w:rPr>
        <w:t>homas Ediso</w:t>
      </w:r>
      <w:r w:rsidR="0075329C" w:rsidRPr="000B6583">
        <w:rPr>
          <w:rFonts w:ascii="Courier New" w:hAnsi="Courier New" w:cs="Courier New"/>
          <w:sz w:val="17"/>
          <w:szCs w:val="17"/>
          <w:lang w:val="fr-FR"/>
        </w:rPr>
        <w:t>n”</w:t>
      </w:r>
      <w:r w:rsidR="007329BD" w:rsidRPr="000B6583">
        <w:rPr>
          <w:sz w:val="17"/>
          <w:szCs w:val="17"/>
          <w:lang w:val="fr-FR"/>
        </w:rPr>
        <w:t xml:space="preserve"> à </w:t>
      </w:r>
      <w:r w:rsidR="0075329C" w:rsidRPr="000B6583">
        <w:rPr>
          <w:sz w:val="17"/>
          <w:szCs w:val="17"/>
          <w:lang w:val="fr-FR"/>
        </w:rPr>
        <w:t>“</w:t>
      </w:r>
      <w:proofErr w:type="spellStart"/>
      <w:r w:rsidR="0075329C" w:rsidRPr="000B6583">
        <w:rPr>
          <w:rFonts w:ascii="Courier New" w:hAnsi="Courier New" w:cs="Courier New"/>
          <w:sz w:val="17"/>
          <w:szCs w:val="17"/>
          <w:lang w:val="fr-FR"/>
        </w:rPr>
        <w:t>i</w:t>
      </w:r>
      <w:r w:rsidR="007329BD" w:rsidRPr="000B6583">
        <w:rPr>
          <w:rFonts w:ascii="Courier New" w:hAnsi="Courier New" w:cs="Courier New"/>
          <w:sz w:val="17"/>
          <w:szCs w:val="17"/>
          <w:lang w:val="fr-FR"/>
        </w:rPr>
        <w:t>n</w:t>
      </w:r>
      <w:r w:rsidR="005C39F2" w:rsidRPr="000B6583">
        <w:rPr>
          <w:rFonts w:ascii="Courier New" w:hAnsi="Courier New" w:cs="Courier New"/>
          <w:sz w:val="17"/>
          <w:szCs w:val="17"/>
          <w:lang w:val="fr-FR"/>
        </w:rPr>
        <w:t>vento</w:t>
      </w:r>
      <w:r w:rsidR="0075329C" w:rsidRPr="000B6583">
        <w:rPr>
          <w:rFonts w:ascii="Courier New" w:hAnsi="Courier New" w:cs="Courier New"/>
          <w:sz w:val="17"/>
          <w:szCs w:val="17"/>
          <w:lang w:val="fr-FR"/>
        </w:rPr>
        <w:t>r</w:t>
      </w:r>
      <w:proofErr w:type="spellEnd"/>
      <w:r w:rsidR="0075329C" w:rsidRPr="000B6583">
        <w:rPr>
          <w:rFonts w:ascii="Courier New" w:hAnsi="Courier New" w:cs="Courier New"/>
          <w:sz w:val="17"/>
          <w:szCs w:val="17"/>
          <w:lang w:val="fr-FR"/>
        </w:rPr>
        <w:t>”</w:t>
      </w:r>
      <w:r w:rsidR="005C39F2" w:rsidRPr="000B6583">
        <w:rPr>
          <w:sz w:val="17"/>
          <w:szCs w:val="17"/>
          <w:lang w:val="fr-FR"/>
        </w:rPr>
        <w:t xml:space="preserve">: </w:t>
      </w:r>
      <w:proofErr w:type="gramStart"/>
      <w:r w:rsidR="005C39F2" w:rsidRPr="000B6583">
        <w:rPr>
          <w:sz w:val="17"/>
          <w:szCs w:val="17"/>
          <w:lang w:val="fr-FR"/>
        </w:rPr>
        <w:t xml:space="preserve">{ </w:t>
      </w:r>
      <w:r w:rsidR="0075329C" w:rsidRPr="000B6583">
        <w:rPr>
          <w:sz w:val="17"/>
          <w:szCs w:val="17"/>
          <w:lang w:val="fr-FR"/>
        </w:rPr>
        <w:t>“</w:t>
      </w:r>
      <w:proofErr w:type="spellStart"/>
      <w:proofErr w:type="gramEnd"/>
      <w:r w:rsidR="0075329C" w:rsidRPr="000B6583">
        <w:rPr>
          <w:rFonts w:ascii="Courier New" w:hAnsi="Courier New" w:cs="Courier New"/>
          <w:sz w:val="17"/>
          <w:szCs w:val="17"/>
          <w:lang w:val="fr-FR"/>
        </w:rPr>
        <w:t>f</w:t>
      </w:r>
      <w:r w:rsidR="005C39F2" w:rsidRPr="000B6583">
        <w:rPr>
          <w:rFonts w:ascii="Courier New" w:hAnsi="Courier New" w:cs="Courier New"/>
          <w:sz w:val="17"/>
          <w:szCs w:val="17"/>
          <w:lang w:val="fr-FR"/>
        </w:rPr>
        <w:t>ullNam</w:t>
      </w:r>
      <w:r w:rsidR="0075329C" w:rsidRPr="000B6583">
        <w:rPr>
          <w:rFonts w:ascii="Courier New" w:hAnsi="Courier New" w:cs="Courier New"/>
          <w:sz w:val="17"/>
          <w:szCs w:val="17"/>
          <w:lang w:val="fr-FR"/>
        </w:rPr>
        <w:t>e</w:t>
      </w:r>
      <w:proofErr w:type="spellEnd"/>
      <w:r w:rsidR="0075329C" w:rsidRPr="000B6583">
        <w:rPr>
          <w:rFonts w:ascii="Courier New" w:hAnsi="Courier New" w:cs="Courier New"/>
          <w:sz w:val="17"/>
          <w:szCs w:val="17"/>
          <w:lang w:val="fr-FR"/>
        </w:rPr>
        <w:t>”</w:t>
      </w:r>
      <w:r w:rsidR="005C39F2" w:rsidRPr="000B6583">
        <w:rPr>
          <w:sz w:val="17"/>
          <w:szCs w:val="17"/>
          <w:lang w:val="fr-FR"/>
        </w:rPr>
        <w:t xml:space="preserve">: </w:t>
      </w:r>
      <w:r w:rsidR="0075329C" w:rsidRPr="000B6583">
        <w:rPr>
          <w:rFonts w:ascii="Courier New" w:hAnsi="Courier New" w:cs="Courier New"/>
          <w:sz w:val="17"/>
          <w:szCs w:val="17"/>
          <w:lang w:val="fr-FR"/>
        </w:rPr>
        <w:t>“T</w:t>
      </w:r>
      <w:r w:rsidR="005C39F2" w:rsidRPr="000B6583">
        <w:rPr>
          <w:rFonts w:ascii="Courier New" w:hAnsi="Courier New" w:cs="Courier New"/>
          <w:sz w:val="17"/>
          <w:szCs w:val="17"/>
          <w:lang w:val="fr-FR"/>
        </w:rPr>
        <w:t>homas Ediso</w:t>
      </w:r>
      <w:r w:rsidR="0075329C" w:rsidRPr="000B6583">
        <w:rPr>
          <w:rFonts w:ascii="Courier New" w:hAnsi="Courier New" w:cs="Courier New"/>
          <w:sz w:val="17"/>
          <w:szCs w:val="17"/>
          <w:lang w:val="fr-FR"/>
        </w:rPr>
        <w:t>n”</w:t>
      </w:r>
      <w:r w:rsidR="005C39F2" w:rsidRPr="000B6583">
        <w:rPr>
          <w:rFonts w:ascii="Courier New" w:hAnsi="Courier New" w:cs="Courier New"/>
          <w:sz w:val="17"/>
          <w:szCs w:val="17"/>
          <w:lang w:val="fr-FR"/>
        </w:rPr>
        <w:t xml:space="preserve"> }</w:t>
      </w:r>
      <w:r w:rsidR="005C39F2" w:rsidRPr="000B6583">
        <w:rPr>
          <w:sz w:val="17"/>
          <w:szCs w:val="17"/>
          <w:lang w:val="fr-FR"/>
        </w:rPr>
        <w:t>.</w:t>
      </w:r>
    </w:p>
    <w:p w14:paraId="3BFE0888" w14:textId="6C232ADC" w:rsidR="00BD4077" w:rsidRPr="000B6583" w:rsidRDefault="00BD4077" w:rsidP="00CB42FC">
      <w:pPr>
        <w:spacing w:after="240"/>
        <w:ind w:left="1134"/>
        <w:rPr>
          <w:i/>
          <w:sz w:val="17"/>
          <w:szCs w:val="17"/>
          <w:lang w:val="fr-FR"/>
        </w:rPr>
      </w:pPr>
      <w:r w:rsidRPr="000B6583">
        <w:rPr>
          <w:i/>
          <w:sz w:val="17"/>
          <w:szCs w:val="17"/>
          <w:lang w:val="fr-FR"/>
        </w:rPr>
        <w:t>[Notes</w:t>
      </w:r>
      <w:r w:rsidR="00FB776A">
        <w:rPr>
          <w:i/>
          <w:sz w:val="17"/>
          <w:szCs w:val="17"/>
          <w:lang w:val="fr-FR"/>
        </w:rPr>
        <w:t> :</w:t>
      </w:r>
      <w:r w:rsidRPr="000B6583">
        <w:rPr>
          <w:i/>
          <w:sz w:val="17"/>
          <w:szCs w:val="17"/>
          <w:lang w:val="fr-FR"/>
        </w:rPr>
        <w:t xml:space="preserve"> </w:t>
      </w:r>
      <w:r w:rsidR="00AE1698" w:rsidRPr="000B6583">
        <w:rPr>
          <w:i/>
          <w:sz w:val="17"/>
          <w:szCs w:val="17"/>
          <w:lang w:val="fr-FR"/>
        </w:rPr>
        <w:t xml:space="preserve">Cette règle recommande de suivre les pratiques en vigueur dans </w:t>
      </w:r>
      <w:r w:rsidR="00303FA3" w:rsidRPr="000B6583">
        <w:rPr>
          <w:i/>
          <w:sz w:val="17"/>
          <w:szCs w:val="17"/>
          <w:lang w:val="fr-FR"/>
        </w:rPr>
        <w:t>le secteur</w:t>
      </w:r>
      <w:r w:rsidR="00AE1698" w:rsidRPr="000B6583">
        <w:rPr>
          <w:i/>
          <w:sz w:val="17"/>
          <w:szCs w:val="17"/>
          <w:lang w:val="fr-FR"/>
        </w:rPr>
        <w:t xml:space="preserve"> </w:t>
      </w:r>
      <w:r w:rsidR="009B442B" w:rsidRPr="000B6583">
        <w:rPr>
          <w:i/>
          <w:sz w:val="17"/>
          <w:szCs w:val="17"/>
          <w:lang w:val="fr-FR"/>
        </w:rPr>
        <w:t xml:space="preserve">pour le format </w:t>
      </w:r>
      <w:r w:rsidR="00AE1698" w:rsidRPr="000B6583">
        <w:rPr>
          <w:i/>
          <w:sz w:val="17"/>
          <w:szCs w:val="17"/>
          <w:lang w:val="fr-FR"/>
        </w:rPr>
        <w:t xml:space="preserve">JSON, dans le cas où les noms </w:t>
      </w:r>
      <w:r w:rsidR="009B442B" w:rsidRPr="000B6583">
        <w:rPr>
          <w:i/>
          <w:sz w:val="17"/>
          <w:szCs w:val="17"/>
          <w:lang w:val="fr-FR"/>
        </w:rPr>
        <w:t>ne sont pas liés aux</w:t>
      </w:r>
      <w:r w:rsidR="00AE1698" w:rsidRPr="000B6583">
        <w:rPr>
          <w:i/>
          <w:sz w:val="17"/>
          <w:szCs w:val="17"/>
          <w:lang w:val="fr-FR"/>
        </w:rPr>
        <w:t xml:space="preserve"> données XML reposant sur </w:t>
      </w:r>
      <w:r w:rsidR="009B442B" w:rsidRPr="000B6583">
        <w:rPr>
          <w:i/>
          <w:sz w:val="17"/>
          <w:szCs w:val="17"/>
          <w:lang w:val="fr-FR"/>
        </w:rPr>
        <w:t>la</w:t>
      </w:r>
      <w:r w:rsidR="00AE1698" w:rsidRPr="000B6583">
        <w:rPr>
          <w:i/>
          <w:sz w:val="17"/>
          <w:szCs w:val="17"/>
          <w:lang w:val="fr-FR"/>
        </w:rPr>
        <w:t xml:space="preserve"> norme</w:t>
      </w:r>
      <w:r w:rsidR="001563CD" w:rsidRPr="000B6583">
        <w:rPr>
          <w:i/>
          <w:sz w:val="17"/>
          <w:szCs w:val="17"/>
          <w:lang w:val="fr-FR"/>
        </w:rPr>
        <w:t> </w:t>
      </w:r>
      <w:r w:rsidR="00AE1698" w:rsidRPr="000B6583">
        <w:rPr>
          <w:i/>
          <w:sz w:val="17"/>
          <w:szCs w:val="17"/>
          <w:lang w:val="fr-FR"/>
        </w:rPr>
        <w:t>ST.96</w:t>
      </w:r>
      <w:r w:rsidR="009B442B" w:rsidRPr="000B6583">
        <w:rPr>
          <w:i/>
          <w:sz w:val="17"/>
          <w:szCs w:val="17"/>
          <w:lang w:val="fr-FR"/>
        </w:rPr>
        <w:t xml:space="preserve"> actuelle ou à venir</w:t>
      </w:r>
      <w:r w:rsidR="00AE1698" w:rsidRPr="000B6583">
        <w:rPr>
          <w:i/>
          <w:sz w:val="17"/>
          <w:szCs w:val="17"/>
          <w:lang w:val="fr-FR"/>
        </w:rPr>
        <w:t>.</w:t>
      </w:r>
      <w:r w:rsidRPr="000B6583">
        <w:rPr>
          <w:i/>
          <w:sz w:val="17"/>
          <w:szCs w:val="17"/>
          <w:lang w:val="fr-FR"/>
        </w:rPr>
        <w:t>]</w:t>
      </w:r>
    </w:p>
    <w:bookmarkStart w:id="21" w:name="_Note"/>
    <w:bookmarkStart w:id="22" w:name="_Required_Naming_and"/>
    <w:bookmarkStart w:id="23" w:name="_Toc502921162"/>
    <w:bookmarkStart w:id="24" w:name="_Toc502921163"/>
    <w:bookmarkStart w:id="25" w:name="_Toc502921164"/>
    <w:bookmarkStart w:id="26" w:name="_Toc502921165"/>
    <w:bookmarkStart w:id="27" w:name="_Toc502921166"/>
    <w:bookmarkStart w:id="28" w:name="_Toc502921167"/>
    <w:bookmarkStart w:id="29" w:name="_Toc502921168"/>
    <w:bookmarkStart w:id="30" w:name="_Toc502921169"/>
    <w:bookmarkStart w:id="31" w:name="_Toc502921170"/>
    <w:bookmarkStart w:id="32" w:name="_Toc502921171"/>
    <w:bookmarkStart w:id="33" w:name="_Toc502921172"/>
    <w:bookmarkStart w:id="34" w:name="_Toc502921173"/>
    <w:bookmarkStart w:id="35" w:name="_Toc502921174"/>
    <w:bookmarkStart w:id="36" w:name="_Toc502921175"/>
    <w:bookmarkStart w:id="37" w:name="_Toc502921176"/>
    <w:bookmarkStart w:id="38" w:name="_Toc502921177"/>
    <w:bookmarkStart w:id="39" w:name="_Toc502921178"/>
    <w:bookmarkStart w:id="40" w:name="_Toc34329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9A0C9F" w14:textId="006FBF85" w:rsidR="003C385E" w:rsidRPr="000B6583" w:rsidRDefault="0034694D" w:rsidP="0098471C">
      <w:pPr>
        <w:pStyle w:val="Heading2"/>
        <w:rPr>
          <w:caps w:val="0"/>
          <w:sz w:val="17"/>
          <w:szCs w:val="17"/>
          <w:lang w:val="fr-FR"/>
        </w:rPr>
      </w:pPr>
      <w:r w:rsidRPr="000B6583">
        <w:rPr>
          <w:caps w:val="0"/>
          <w:sz w:val="17"/>
          <w:szCs w:val="17"/>
          <w:lang w:val="fr-FR"/>
        </w:rPr>
        <w:fldChar w:fldCharType="begin"/>
      </w:r>
      <w:r w:rsidRPr="000B6583">
        <w:rPr>
          <w:caps w:val="0"/>
          <w:sz w:val="17"/>
          <w:szCs w:val="17"/>
          <w:lang w:val="fr-FR"/>
        </w:rPr>
        <w:instrText xml:space="preserve"> AUTONUM  </w:instrText>
      </w:r>
      <w:bookmarkStart w:id="41" w:name="_Toc113870627"/>
      <w:bookmarkStart w:id="42" w:name="_Toc119404113"/>
      <w:r w:rsidRPr="000B6583">
        <w:rPr>
          <w:caps w:val="0"/>
          <w:sz w:val="17"/>
          <w:szCs w:val="17"/>
          <w:lang w:val="fr-FR"/>
        </w:rPr>
        <w:fldChar w:fldCharType="end"/>
      </w:r>
      <w:r w:rsidRPr="000B6583">
        <w:rPr>
          <w:caps w:val="0"/>
          <w:sz w:val="17"/>
          <w:szCs w:val="17"/>
          <w:lang w:val="fr-FR"/>
        </w:rPr>
        <w:tab/>
      </w:r>
      <w:r w:rsidR="00881C37" w:rsidRPr="000B6583">
        <w:rPr>
          <w:caps w:val="0"/>
          <w:sz w:val="17"/>
          <w:szCs w:val="17"/>
          <w:lang w:val="fr-FR"/>
        </w:rPr>
        <w:t xml:space="preserve">RÈGLES DE CONCEPTION DU </w:t>
      </w:r>
      <w:r w:rsidR="006F491F" w:rsidRPr="000B6583">
        <w:rPr>
          <w:caps w:val="0"/>
          <w:sz w:val="17"/>
          <w:szCs w:val="17"/>
          <w:lang w:val="fr-FR"/>
        </w:rPr>
        <w:t>SCH</w:t>
      </w:r>
      <w:r w:rsidR="00881C37" w:rsidRPr="000B6583">
        <w:rPr>
          <w:caps w:val="0"/>
          <w:sz w:val="17"/>
          <w:szCs w:val="17"/>
          <w:lang w:val="fr-FR"/>
        </w:rPr>
        <w:t>É</w:t>
      </w:r>
      <w:r w:rsidR="006F491F" w:rsidRPr="000B6583">
        <w:rPr>
          <w:caps w:val="0"/>
          <w:sz w:val="17"/>
          <w:szCs w:val="17"/>
          <w:lang w:val="fr-FR"/>
        </w:rPr>
        <w:t xml:space="preserve">MA </w:t>
      </w:r>
      <w:bookmarkEnd w:id="40"/>
      <w:bookmarkEnd w:id="41"/>
      <w:r w:rsidR="00881C37" w:rsidRPr="000B6583">
        <w:rPr>
          <w:caps w:val="0"/>
          <w:sz w:val="17"/>
          <w:szCs w:val="17"/>
          <w:lang w:val="fr-FR"/>
        </w:rPr>
        <w:t>JSON</w:t>
      </w:r>
      <w:bookmarkEnd w:id="42"/>
    </w:p>
    <w:p w14:paraId="7FE2E09D" w14:textId="7FD9DA9D" w:rsidR="003C385E" w:rsidRPr="000B6583" w:rsidRDefault="00EF37D6" w:rsidP="00CB42FC">
      <w:pPr>
        <w:pStyle w:val="Heading3"/>
        <w:numPr>
          <w:ilvl w:val="1"/>
          <w:numId w:val="10"/>
        </w:numPr>
        <w:ind w:left="567" w:hanging="567"/>
        <w:rPr>
          <w:lang w:val="fr-FR"/>
        </w:rPr>
      </w:pPr>
      <w:bookmarkStart w:id="43" w:name="_Toc119404114"/>
      <w:r w:rsidRPr="000B6583">
        <w:rPr>
          <w:lang w:val="fr-FR"/>
        </w:rPr>
        <w:t>Aperçu</w:t>
      </w:r>
      <w:bookmarkEnd w:id="43"/>
    </w:p>
    <w:p w14:paraId="0E4D9F68" w14:textId="1D5BFB89" w:rsidR="0075329C" w:rsidRPr="000B6583" w:rsidRDefault="00EA5A88" w:rsidP="00765AC7">
      <w:pPr>
        <w:spacing w:after="170"/>
        <w:rPr>
          <w:sz w:val="17"/>
          <w:szCs w:val="17"/>
          <w:lang w:val="fr-FR"/>
        </w:rPr>
      </w:pPr>
      <w:r w:rsidRPr="000B6583">
        <w:rPr>
          <w:sz w:val="17"/>
          <w:szCs w:val="17"/>
          <w:lang w:val="fr-FR"/>
        </w:rPr>
        <w:t>Le schéma</w:t>
      </w:r>
      <w:r w:rsidR="003C385E" w:rsidRPr="000B6583">
        <w:rPr>
          <w:sz w:val="17"/>
          <w:szCs w:val="17"/>
          <w:lang w:val="fr-FR"/>
        </w:rPr>
        <w:t xml:space="preserve"> JSON </w:t>
      </w:r>
      <w:r w:rsidRPr="000B6583">
        <w:rPr>
          <w:sz w:val="17"/>
          <w:szCs w:val="17"/>
          <w:lang w:val="fr-FR"/>
        </w:rPr>
        <w:t>décrit la structure d</w:t>
      </w:r>
      <w:r w:rsidR="00FB776A">
        <w:rPr>
          <w:sz w:val="17"/>
          <w:szCs w:val="17"/>
          <w:lang w:val="fr-FR"/>
        </w:rPr>
        <w:t>’</w:t>
      </w:r>
      <w:r w:rsidRPr="000B6583">
        <w:rPr>
          <w:sz w:val="17"/>
          <w:szCs w:val="17"/>
          <w:lang w:val="fr-FR"/>
        </w:rPr>
        <w:t xml:space="preserve">une instance </w:t>
      </w:r>
      <w:r w:rsidR="003C385E" w:rsidRPr="000B6583">
        <w:rPr>
          <w:sz w:val="17"/>
          <w:szCs w:val="17"/>
          <w:lang w:val="fr-FR"/>
        </w:rPr>
        <w:t xml:space="preserve">JSON, </w:t>
      </w:r>
      <w:r w:rsidR="007F7D9A" w:rsidRPr="000B6583">
        <w:rPr>
          <w:sz w:val="17"/>
          <w:szCs w:val="17"/>
          <w:lang w:val="fr-FR"/>
        </w:rPr>
        <w:t xml:space="preserve">qui </w:t>
      </w:r>
      <w:r w:rsidR="00FE0B12" w:rsidRPr="000B6583">
        <w:rPr>
          <w:sz w:val="17"/>
          <w:szCs w:val="17"/>
          <w:lang w:val="fr-FR"/>
        </w:rPr>
        <w:t>exprime</w:t>
      </w:r>
      <w:r w:rsidR="007F7D9A" w:rsidRPr="000B6583">
        <w:rPr>
          <w:sz w:val="17"/>
          <w:szCs w:val="17"/>
          <w:lang w:val="fr-FR"/>
        </w:rPr>
        <w:t xml:space="preserve"> les contraintes sur la structure et le contenu du docume</w:t>
      </w:r>
      <w:r w:rsidR="00F204C7" w:rsidRPr="000B6583">
        <w:rPr>
          <w:sz w:val="17"/>
          <w:szCs w:val="17"/>
          <w:lang w:val="fr-FR"/>
        </w:rPr>
        <w:t>nt</w:t>
      </w:r>
      <w:r w:rsidR="00F204C7">
        <w:rPr>
          <w:sz w:val="17"/>
          <w:szCs w:val="17"/>
          <w:lang w:val="fr-FR"/>
        </w:rPr>
        <w:t xml:space="preserve">.  </w:t>
      </w:r>
      <w:r w:rsidR="00F204C7" w:rsidRPr="000B6583">
        <w:rPr>
          <w:sz w:val="17"/>
          <w:szCs w:val="17"/>
          <w:lang w:val="fr-FR"/>
        </w:rPr>
        <w:t>La</w:t>
      </w:r>
      <w:r w:rsidR="007F7D9A" w:rsidRPr="000B6583">
        <w:rPr>
          <w:sz w:val="17"/>
          <w:szCs w:val="17"/>
          <w:lang w:val="fr-FR"/>
        </w:rPr>
        <w:t xml:space="preserve"> présente norme devrait être </w:t>
      </w:r>
      <w:r w:rsidR="00FE0B12" w:rsidRPr="000B6583">
        <w:rPr>
          <w:sz w:val="17"/>
          <w:szCs w:val="17"/>
          <w:lang w:val="fr-FR"/>
        </w:rPr>
        <w:t xml:space="preserve">conforme à </w:t>
      </w:r>
      <w:r w:rsidR="007F7D9A" w:rsidRPr="000B6583">
        <w:rPr>
          <w:sz w:val="17"/>
          <w:szCs w:val="17"/>
          <w:lang w:val="fr-FR"/>
        </w:rPr>
        <w:t>la spécification du schéma JSON du secte</w:t>
      </w:r>
      <w:r w:rsidR="00F204C7" w:rsidRPr="000B6583">
        <w:rPr>
          <w:sz w:val="17"/>
          <w:szCs w:val="17"/>
          <w:lang w:val="fr-FR"/>
        </w:rPr>
        <w:t>ur</w:t>
      </w:r>
      <w:r w:rsidR="00F204C7">
        <w:rPr>
          <w:sz w:val="17"/>
          <w:szCs w:val="17"/>
          <w:lang w:val="fr-FR"/>
        </w:rPr>
        <w:t xml:space="preserve">.  </w:t>
      </w:r>
      <w:r w:rsidR="00F204C7" w:rsidRPr="000B6583">
        <w:rPr>
          <w:sz w:val="17"/>
          <w:szCs w:val="17"/>
          <w:lang w:val="fr-FR"/>
        </w:rPr>
        <w:t>La</w:t>
      </w:r>
      <w:r w:rsidR="000A6147" w:rsidRPr="000B6583">
        <w:rPr>
          <w:sz w:val="17"/>
          <w:szCs w:val="17"/>
          <w:lang w:val="fr-FR"/>
        </w:rPr>
        <w:t xml:space="preserve"> dernière version disponible au moment de la publication de la présente norme est le </w:t>
      </w:r>
      <w:hyperlink r:id="rId13" w:history="1">
        <w:r w:rsidR="000A6147" w:rsidRPr="000B6583">
          <w:rPr>
            <w:rStyle w:val="Hyperlink"/>
            <w:rFonts w:cs="Arial"/>
            <w:sz w:val="17"/>
            <w:szCs w:val="17"/>
            <w:lang w:val="fr-FR"/>
          </w:rPr>
          <w:t>projet</w:t>
        </w:r>
        <w:r w:rsidR="00042B34" w:rsidRPr="000B6583">
          <w:rPr>
            <w:rStyle w:val="Hyperlink"/>
            <w:rFonts w:cs="Arial"/>
            <w:sz w:val="17"/>
            <w:szCs w:val="17"/>
            <w:lang w:val="fr-FR"/>
          </w:rPr>
          <w:t xml:space="preserve"> </w:t>
        </w:r>
        <w:r w:rsidR="005B3840" w:rsidRPr="000B6583">
          <w:rPr>
            <w:rStyle w:val="Hyperlink"/>
            <w:rFonts w:cs="Arial"/>
            <w:sz w:val="17"/>
            <w:szCs w:val="17"/>
            <w:lang w:val="fr-FR"/>
          </w:rPr>
          <w:t>2020</w:t>
        </w:r>
        <w:r w:rsidR="00FB776A">
          <w:rPr>
            <w:rStyle w:val="Hyperlink"/>
            <w:rFonts w:cs="Arial"/>
            <w:sz w:val="17"/>
            <w:szCs w:val="17"/>
            <w:lang w:val="fr-FR"/>
          </w:rPr>
          <w:t>-</w:t>
        </w:r>
        <w:r w:rsidR="005B3840" w:rsidRPr="000B6583">
          <w:rPr>
            <w:rStyle w:val="Hyperlink"/>
            <w:rFonts w:cs="Arial"/>
            <w:sz w:val="17"/>
            <w:szCs w:val="17"/>
            <w:lang w:val="fr-FR"/>
          </w:rPr>
          <w:t>12</w:t>
        </w:r>
      </w:hyperlink>
      <w:r w:rsidR="00E419A4" w:rsidRPr="000B6583">
        <w:rPr>
          <w:sz w:val="17"/>
          <w:szCs w:val="17"/>
          <w:lang w:val="fr-FR"/>
        </w:rPr>
        <w:t xml:space="preserve"> </w:t>
      </w:r>
      <w:r w:rsidR="000A6147" w:rsidRPr="000B6583">
        <w:rPr>
          <w:sz w:val="17"/>
          <w:szCs w:val="17"/>
          <w:lang w:val="fr-FR"/>
        </w:rPr>
        <w:t>et la présente version de la norme se réfère à ce projet de spécification</w:t>
      </w:r>
      <w:r w:rsidR="00E419A4" w:rsidRPr="000B6583">
        <w:rPr>
          <w:sz w:val="17"/>
          <w:szCs w:val="17"/>
          <w:lang w:val="fr-FR"/>
        </w:rPr>
        <w:t>.</w:t>
      </w:r>
    </w:p>
    <w:p w14:paraId="519F109D" w14:textId="59F1CFA0" w:rsidR="0075329C" w:rsidRPr="000B6583" w:rsidRDefault="003C385E" w:rsidP="00CB42FC">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01]</w:t>
      </w:r>
      <w:r w:rsidRPr="000B6583">
        <w:rPr>
          <w:rFonts w:ascii="Arial" w:hAnsi="Arial" w:cs="Arial"/>
          <w:b w:val="0"/>
          <w:i w:val="0"/>
          <w:sz w:val="17"/>
          <w:szCs w:val="17"/>
          <w:lang w:val="fr-FR"/>
        </w:rPr>
        <w:tab/>
      </w:r>
      <w:r w:rsidR="000A6147" w:rsidRPr="000B6583">
        <w:rPr>
          <w:rFonts w:ascii="Arial" w:hAnsi="Arial" w:cs="Arial"/>
          <w:b w:val="0"/>
          <w:i w:val="0"/>
          <w:sz w:val="17"/>
          <w:szCs w:val="17"/>
          <w:lang w:val="fr-FR"/>
        </w:rPr>
        <w:t xml:space="preserve">Les schémas </w:t>
      </w:r>
      <w:r w:rsidR="00E419A4" w:rsidRPr="000B6583">
        <w:rPr>
          <w:rFonts w:ascii="Arial" w:hAnsi="Arial" w:cs="Arial"/>
          <w:b w:val="0"/>
          <w:i w:val="0"/>
          <w:sz w:val="17"/>
          <w:szCs w:val="17"/>
          <w:lang w:val="fr-FR"/>
        </w:rPr>
        <w:t xml:space="preserve">JSON </w:t>
      </w:r>
      <w:r w:rsidR="000A6147" w:rsidRPr="000B6583">
        <w:rPr>
          <w:rFonts w:ascii="Arial" w:hAnsi="Arial" w:cs="Arial"/>
          <w:b w:val="0"/>
          <w:i w:val="0"/>
          <w:sz w:val="17"/>
          <w:szCs w:val="17"/>
          <w:lang w:val="fr-FR"/>
        </w:rPr>
        <w:t>DOIVENT</w:t>
      </w:r>
      <w:r w:rsidRPr="000B6583">
        <w:rPr>
          <w:rFonts w:ascii="Arial" w:hAnsi="Arial" w:cs="Arial"/>
          <w:b w:val="0"/>
          <w:i w:val="0"/>
          <w:sz w:val="17"/>
          <w:szCs w:val="17"/>
          <w:lang w:val="fr-FR"/>
        </w:rPr>
        <w:t xml:space="preserve"> </w:t>
      </w:r>
      <w:r w:rsidR="004F67AC" w:rsidRPr="000B6583">
        <w:rPr>
          <w:rFonts w:ascii="Arial" w:hAnsi="Arial" w:cs="Arial"/>
          <w:b w:val="0"/>
          <w:i w:val="0"/>
          <w:sz w:val="17"/>
          <w:szCs w:val="17"/>
          <w:lang w:val="fr-FR"/>
        </w:rPr>
        <w:t xml:space="preserve">se conformer </w:t>
      </w:r>
      <w:r w:rsidR="000A6147" w:rsidRPr="000B6583">
        <w:rPr>
          <w:rFonts w:ascii="Arial" w:hAnsi="Arial" w:cs="Arial"/>
          <w:b w:val="0"/>
          <w:i w:val="0"/>
          <w:sz w:val="17"/>
          <w:szCs w:val="17"/>
          <w:lang w:val="fr-FR"/>
        </w:rPr>
        <w:t>aux spécifications du schéma JSON</w:t>
      </w:r>
      <w:r w:rsidR="00FB776A">
        <w:rPr>
          <w:rFonts w:ascii="Arial" w:hAnsi="Arial" w:cs="Arial"/>
          <w:b w:val="0"/>
          <w:i w:val="0"/>
          <w:sz w:val="17"/>
          <w:szCs w:val="17"/>
          <w:lang w:val="fr-FR"/>
        </w:rPr>
        <w:t> :</w:t>
      </w:r>
      <w:r w:rsidR="00C3680F" w:rsidRPr="000B6583">
        <w:rPr>
          <w:rFonts w:ascii="Arial" w:hAnsi="Arial" w:cs="Arial"/>
          <w:b w:val="0"/>
          <w:i w:val="0"/>
          <w:sz w:val="17"/>
          <w:szCs w:val="17"/>
          <w:lang w:val="fr-FR"/>
        </w:rPr>
        <w:t xml:space="preserve"> </w:t>
      </w:r>
      <w:r w:rsidR="004E11D5" w:rsidRPr="000B6583">
        <w:rPr>
          <w:rFonts w:ascii="Arial" w:hAnsi="Arial" w:cs="Arial"/>
          <w:b w:val="0"/>
          <w:i w:val="0"/>
          <w:sz w:val="17"/>
          <w:szCs w:val="17"/>
          <w:lang w:val="fr-FR"/>
        </w:rPr>
        <w:t>la version 2020</w:t>
      </w:r>
      <w:r w:rsidR="00FB776A">
        <w:rPr>
          <w:rFonts w:ascii="Arial" w:hAnsi="Arial" w:cs="Arial"/>
          <w:b w:val="0"/>
          <w:i w:val="0"/>
          <w:sz w:val="17"/>
          <w:szCs w:val="17"/>
          <w:lang w:val="fr-FR"/>
        </w:rPr>
        <w:t>-</w:t>
      </w:r>
      <w:r w:rsidR="004E11D5" w:rsidRPr="000B6583">
        <w:rPr>
          <w:rFonts w:ascii="Arial" w:hAnsi="Arial" w:cs="Arial"/>
          <w:b w:val="0"/>
          <w:i w:val="0"/>
          <w:sz w:val="17"/>
          <w:szCs w:val="17"/>
          <w:lang w:val="fr-FR"/>
        </w:rPr>
        <w:t xml:space="preserve">12 de </w:t>
      </w:r>
      <w:r w:rsidRPr="000B6583">
        <w:rPr>
          <w:rFonts w:ascii="Arial" w:hAnsi="Arial" w:cs="Arial"/>
          <w:b w:val="0"/>
          <w:i w:val="0"/>
          <w:sz w:val="17"/>
          <w:szCs w:val="17"/>
          <w:lang w:val="fr-FR"/>
        </w:rPr>
        <w:t xml:space="preserve">JSON </w:t>
      </w:r>
      <w:proofErr w:type="spellStart"/>
      <w:r w:rsidR="0033219A" w:rsidRPr="000B6583">
        <w:rPr>
          <w:rFonts w:ascii="Arial" w:hAnsi="Arial" w:cs="Arial"/>
          <w:b w:val="0"/>
          <w:i w:val="0"/>
          <w:sz w:val="17"/>
          <w:szCs w:val="17"/>
          <w:lang w:val="fr-FR"/>
        </w:rPr>
        <w:t>S</w:t>
      </w:r>
      <w:r w:rsidRPr="000B6583">
        <w:rPr>
          <w:rFonts w:ascii="Arial" w:hAnsi="Arial" w:cs="Arial"/>
          <w:b w:val="0"/>
          <w:i w:val="0"/>
          <w:sz w:val="17"/>
          <w:szCs w:val="17"/>
          <w:lang w:val="fr-FR"/>
        </w:rPr>
        <w:t>chema</w:t>
      </w:r>
      <w:proofErr w:type="spellEnd"/>
      <w:r w:rsidRPr="000B6583">
        <w:rPr>
          <w:rFonts w:ascii="Arial" w:hAnsi="Arial" w:cs="Arial"/>
          <w:b w:val="0"/>
          <w:i w:val="0"/>
          <w:sz w:val="17"/>
          <w:szCs w:val="17"/>
          <w:lang w:val="fr-FR"/>
        </w:rPr>
        <w:t xml:space="preserve"> </w:t>
      </w:r>
      <w:proofErr w:type="spellStart"/>
      <w:r w:rsidRPr="000B6583">
        <w:rPr>
          <w:rFonts w:ascii="Arial" w:hAnsi="Arial" w:cs="Arial"/>
          <w:b w:val="0"/>
          <w:i w:val="0"/>
          <w:sz w:val="17"/>
          <w:szCs w:val="17"/>
          <w:lang w:val="fr-FR"/>
        </w:rPr>
        <w:t>Core</w:t>
      </w:r>
      <w:proofErr w:type="spellEnd"/>
      <w:r w:rsidRPr="000B6583">
        <w:rPr>
          <w:rFonts w:ascii="Arial" w:hAnsi="Arial" w:cs="Arial"/>
          <w:b w:val="0"/>
          <w:i w:val="0"/>
          <w:sz w:val="17"/>
          <w:szCs w:val="17"/>
          <w:lang w:val="fr-FR"/>
        </w:rPr>
        <w:t xml:space="preserve">, </w:t>
      </w:r>
      <w:r w:rsidR="000A6147" w:rsidRPr="000B6583">
        <w:rPr>
          <w:rFonts w:ascii="Arial" w:hAnsi="Arial" w:cs="Arial"/>
          <w:b w:val="0"/>
          <w:i w:val="0"/>
          <w:sz w:val="17"/>
          <w:szCs w:val="17"/>
          <w:lang w:val="fr-FR"/>
        </w:rPr>
        <w:t>disponible à l</w:t>
      </w:r>
      <w:r w:rsidR="00FB776A">
        <w:rPr>
          <w:rFonts w:ascii="Arial" w:hAnsi="Arial" w:cs="Arial"/>
          <w:b w:val="0"/>
          <w:i w:val="0"/>
          <w:sz w:val="17"/>
          <w:szCs w:val="17"/>
          <w:lang w:val="fr-FR"/>
        </w:rPr>
        <w:t>’</w:t>
      </w:r>
      <w:r w:rsidR="000A6147" w:rsidRPr="000B6583">
        <w:rPr>
          <w:rFonts w:ascii="Arial" w:hAnsi="Arial" w:cs="Arial"/>
          <w:b w:val="0"/>
          <w:i w:val="0"/>
          <w:sz w:val="17"/>
          <w:szCs w:val="17"/>
          <w:lang w:val="fr-FR"/>
        </w:rPr>
        <w:t>adresse suivante</w:t>
      </w:r>
      <w:r w:rsidR="00FB776A">
        <w:rPr>
          <w:rFonts w:ascii="Arial" w:hAnsi="Arial" w:cs="Arial"/>
          <w:b w:val="0"/>
          <w:i w:val="0"/>
          <w:sz w:val="17"/>
          <w:szCs w:val="17"/>
          <w:lang w:val="fr-FR"/>
        </w:rPr>
        <w:t> :</w:t>
      </w:r>
      <w:r w:rsidRPr="000B6583">
        <w:rPr>
          <w:rFonts w:ascii="Arial" w:hAnsi="Arial" w:cs="Arial"/>
          <w:b w:val="0"/>
          <w:i w:val="0"/>
          <w:sz w:val="17"/>
          <w:szCs w:val="17"/>
          <w:lang w:val="fr-FR"/>
        </w:rPr>
        <w:t xml:space="preserve"> </w:t>
      </w:r>
      <w:hyperlink r:id="rId14" w:history="1">
        <w:r w:rsidR="002976A8" w:rsidRPr="000B6583">
          <w:rPr>
            <w:rStyle w:val="Hyperlink"/>
            <w:rFonts w:ascii="Arial" w:hAnsi="Arial" w:cs="Arial"/>
            <w:b w:val="0"/>
            <w:i w:val="0"/>
            <w:sz w:val="17"/>
            <w:szCs w:val="17"/>
            <w:lang w:val="fr-FR"/>
          </w:rPr>
          <w:t>https://json</w:t>
        </w:r>
        <w:r w:rsidR="00FB776A">
          <w:rPr>
            <w:rStyle w:val="Hyperlink"/>
            <w:rFonts w:ascii="Arial" w:hAnsi="Arial" w:cs="Arial"/>
            <w:b w:val="0"/>
            <w:i w:val="0"/>
            <w:sz w:val="17"/>
            <w:szCs w:val="17"/>
            <w:lang w:val="fr-FR"/>
          </w:rPr>
          <w:t>-</w:t>
        </w:r>
        <w:r w:rsidR="002976A8" w:rsidRPr="000B6583">
          <w:rPr>
            <w:rStyle w:val="Hyperlink"/>
            <w:rFonts w:ascii="Arial" w:hAnsi="Arial" w:cs="Arial"/>
            <w:b w:val="0"/>
            <w:i w:val="0"/>
            <w:sz w:val="17"/>
            <w:szCs w:val="17"/>
            <w:lang w:val="fr-FR"/>
          </w:rPr>
          <w:t>schema.org/latest/json</w:t>
        </w:r>
        <w:r w:rsidR="00FB776A">
          <w:rPr>
            <w:rStyle w:val="Hyperlink"/>
            <w:rFonts w:ascii="Arial" w:hAnsi="Arial" w:cs="Arial"/>
            <w:b w:val="0"/>
            <w:i w:val="0"/>
            <w:sz w:val="17"/>
            <w:szCs w:val="17"/>
            <w:lang w:val="fr-FR"/>
          </w:rPr>
          <w:t>-</w:t>
        </w:r>
        <w:r w:rsidR="002976A8" w:rsidRPr="000B6583">
          <w:rPr>
            <w:rStyle w:val="Hyperlink"/>
            <w:rFonts w:ascii="Arial" w:hAnsi="Arial" w:cs="Arial"/>
            <w:b w:val="0"/>
            <w:i w:val="0"/>
            <w:sz w:val="17"/>
            <w:szCs w:val="17"/>
            <w:lang w:val="fr-FR"/>
          </w:rPr>
          <w:t>schema</w:t>
        </w:r>
        <w:r w:rsidR="00FB776A">
          <w:rPr>
            <w:rStyle w:val="Hyperlink"/>
            <w:rFonts w:ascii="Arial" w:hAnsi="Arial" w:cs="Arial"/>
            <w:b w:val="0"/>
            <w:i w:val="0"/>
            <w:sz w:val="17"/>
            <w:szCs w:val="17"/>
            <w:lang w:val="fr-FR"/>
          </w:rPr>
          <w:t>-</w:t>
        </w:r>
        <w:r w:rsidR="002976A8" w:rsidRPr="000B6583">
          <w:rPr>
            <w:rStyle w:val="Hyperlink"/>
            <w:rFonts w:ascii="Arial" w:hAnsi="Arial" w:cs="Arial"/>
            <w:b w:val="0"/>
            <w:i w:val="0"/>
            <w:sz w:val="17"/>
            <w:szCs w:val="17"/>
            <w:lang w:val="fr-FR"/>
          </w:rPr>
          <w:t>core.html</w:t>
        </w:r>
      </w:hyperlink>
      <w:r w:rsidRPr="000B6583">
        <w:rPr>
          <w:rFonts w:ascii="Arial" w:hAnsi="Arial" w:cs="Arial"/>
          <w:b w:val="0"/>
          <w:i w:val="0"/>
          <w:sz w:val="17"/>
          <w:szCs w:val="17"/>
          <w:lang w:val="fr-FR"/>
        </w:rPr>
        <w:t xml:space="preserve">, </w:t>
      </w:r>
      <w:r w:rsidR="000A6147" w:rsidRPr="000B6583">
        <w:rPr>
          <w:rFonts w:ascii="Arial" w:hAnsi="Arial" w:cs="Arial"/>
          <w:b w:val="0"/>
          <w:i w:val="0"/>
          <w:sz w:val="17"/>
          <w:szCs w:val="17"/>
          <w:lang w:val="fr-FR"/>
        </w:rPr>
        <w:t>et</w:t>
      </w:r>
      <w:r w:rsidR="004E11D5" w:rsidRPr="000B6583">
        <w:rPr>
          <w:rFonts w:ascii="Arial" w:hAnsi="Arial" w:cs="Arial"/>
          <w:b w:val="0"/>
          <w:i w:val="0"/>
          <w:sz w:val="17"/>
          <w:szCs w:val="17"/>
          <w:lang w:val="fr-FR"/>
        </w:rPr>
        <w:t xml:space="preserve"> la version 2020</w:t>
      </w:r>
      <w:r w:rsidR="00FB776A">
        <w:rPr>
          <w:rFonts w:ascii="Arial" w:hAnsi="Arial" w:cs="Arial"/>
          <w:b w:val="0"/>
          <w:i w:val="0"/>
          <w:sz w:val="17"/>
          <w:szCs w:val="17"/>
          <w:lang w:val="fr-FR"/>
        </w:rPr>
        <w:t>-</w:t>
      </w:r>
      <w:r w:rsidR="004E11D5" w:rsidRPr="000B6583">
        <w:rPr>
          <w:rFonts w:ascii="Arial" w:hAnsi="Arial" w:cs="Arial"/>
          <w:b w:val="0"/>
          <w:i w:val="0"/>
          <w:sz w:val="17"/>
          <w:szCs w:val="17"/>
          <w:lang w:val="fr-FR"/>
        </w:rPr>
        <w:t>12 de</w:t>
      </w:r>
      <w:r w:rsidRPr="000B6583">
        <w:rPr>
          <w:rFonts w:ascii="Arial" w:hAnsi="Arial" w:cs="Arial"/>
          <w:b w:val="0"/>
          <w:i w:val="0"/>
          <w:sz w:val="17"/>
          <w:szCs w:val="17"/>
          <w:lang w:val="fr-FR"/>
        </w:rPr>
        <w:t xml:space="preserve"> JSON </w:t>
      </w:r>
      <w:proofErr w:type="spellStart"/>
      <w:r w:rsidR="0033219A" w:rsidRPr="000B6583">
        <w:rPr>
          <w:rFonts w:ascii="Arial" w:hAnsi="Arial" w:cs="Arial"/>
          <w:b w:val="0"/>
          <w:i w:val="0"/>
          <w:sz w:val="17"/>
          <w:szCs w:val="17"/>
          <w:lang w:val="fr-FR"/>
        </w:rPr>
        <w:t>Schema</w:t>
      </w:r>
      <w:proofErr w:type="spellEnd"/>
      <w:r w:rsidR="0033219A" w:rsidRPr="000B6583">
        <w:rPr>
          <w:rFonts w:ascii="Arial" w:hAnsi="Arial" w:cs="Arial"/>
          <w:b w:val="0"/>
          <w:i w:val="0"/>
          <w:sz w:val="17"/>
          <w:szCs w:val="17"/>
          <w:lang w:val="fr-FR"/>
        </w:rPr>
        <w:t xml:space="preserve"> </w:t>
      </w:r>
      <w:r w:rsidRPr="000B6583">
        <w:rPr>
          <w:rFonts w:ascii="Arial" w:hAnsi="Arial" w:cs="Arial"/>
          <w:b w:val="0"/>
          <w:i w:val="0"/>
          <w:sz w:val="17"/>
          <w:szCs w:val="17"/>
          <w:lang w:val="fr-FR"/>
        </w:rPr>
        <w:t xml:space="preserve">Validation, </w:t>
      </w:r>
      <w:r w:rsidR="000A6147" w:rsidRPr="000B6583">
        <w:rPr>
          <w:rFonts w:ascii="Arial" w:hAnsi="Arial" w:cs="Arial"/>
          <w:b w:val="0"/>
          <w:i w:val="0"/>
          <w:sz w:val="17"/>
          <w:szCs w:val="17"/>
          <w:lang w:val="fr-FR"/>
        </w:rPr>
        <w:t>disponible à l</w:t>
      </w:r>
      <w:r w:rsidR="00FB776A">
        <w:rPr>
          <w:rFonts w:ascii="Arial" w:hAnsi="Arial" w:cs="Arial"/>
          <w:b w:val="0"/>
          <w:i w:val="0"/>
          <w:sz w:val="17"/>
          <w:szCs w:val="17"/>
          <w:lang w:val="fr-FR"/>
        </w:rPr>
        <w:t>’</w:t>
      </w:r>
      <w:r w:rsidR="000A6147" w:rsidRPr="000B6583">
        <w:rPr>
          <w:rFonts w:ascii="Arial" w:hAnsi="Arial" w:cs="Arial"/>
          <w:b w:val="0"/>
          <w:i w:val="0"/>
          <w:sz w:val="17"/>
          <w:szCs w:val="17"/>
          <w:lang w:val="fr-FR"/>
        </w:rPr>
        <w:t>adresse</w:t>
      </w:r>
      <w:r w:rsidR="00FB776A">
        <w:rPr>
          <w:rFonts w:ascii="Arial" w:hAnsi="Arial" w:cs="Arial"/>
          <w:b w:val="0"/>
          <w:i w:val="0"/>
          <w:sz w:val="17"/>
          <w:szCs w:val="17"/>
          <w:lang w:val="fr-FR"/>
        </w:rPr>
        <w:t> :</w:t>
      </w:r>
      <w:r w:rsidRPr="000B6583">
        <w:rPr>
          <w:rFonts w:ascii="Arial" w:hAnsi="Arial" w:cs="Arial"/>
          <w:b w:val="0"/>
          <w:i w:val="0"/>
          <w:sz w:val="17"/>
          <w:szCs w:val="17"/>
          <w:lang w:val="fr-FR"/>
        </w:rPr>
        <w:t xml:space="preserve"> </w:t>
      </w:r>
      <w:hyperlink r:id="rId15" w:history="1">
        <w:r w:rsidR="002976A8" w:rsidRPr="000B6583">
          <w:rPr>
            <w:rStyle w:val="Hyperlink"/>
            <w:rFonts w:ascii="Arial" w:hAnsi="Arial" w:cs="Arial"/>
            <w:b w:val="0"/>
            <w:i w:val="0"/>
            <w:sz w:val="17"/>
            <w:szCs w:val="17"/>
            <w:lang w:val="fr-FR"/>
          </w:rPr>
          <w:t>https://json</w:t>
        </w:r>
        <w:r w:rsidR="00FB776A">
          <w:rPr>
            <w:rStyle w:val="Hyperlink"/>
            <w:rFonts w:ascii="Arial" w:hAnsi="Arial" w:cs="Arial"/>
            <w:b w:val="0"/>
            <w:i w:val="0"/>
            <w:sz w:val="17"/>
            <w:szCs w:val="17"/>
            <w:lang w:val="fr-FR"/>
          </w:rPr>
          <w:t>-</w:t>
        </w:r>
        <w:r w:rsidR="002976A8" w:rsidRPr="000B6583">
          <w:rPr>
            <w:rStyle w:val="Hyperlink"/>
            <w:rFonts w:ascii="Arial" w:hAnsi="Arial" w:cs="Arial"/>
            <w:b w:val="0"/>
            <w:i w:val="0"/>
            <w:sz w:val="17"/>
            <w:szCs w:val="17"/>
            <w:lang w:val="fr-FR"/>
          </w:rPr>
          <w:t>schema.org/latest/json</w:t>
        </w:r>
        <w:r w:rsidR="00FB776A">
          <w:rPr>
            <w:rStyle w:val="Hyperlink"/>
            <w:rFonts w:ascii="Arial" w:hAnsi="Arial" w:cs="Arial"/>
            <w:b w:val="0"/>
            <w:i w:val="0"/>
            <w:sz w:val="17"/>
            <w:szCs w:val="17"/>
            <w:lang w:val="fr-FR"/>
          </w:rPr>
          <w:t>-</w:t>
        </w:r>
        <w:r w:rsidR="002976A8" w:rsidRPr="000B6583">
          <w:rPr>
            <w:rStyle w:val="Hyperlink"/>
            <w:rFonts w:ascii="Arial" w:hAnsi="Arial" w:cs="Arial"/>
            <w:b w:val="0"/>
            <w:i w:val="0"/>
            <w:sz w:val="17"/>
            <w:szCs w:val="17"/>
            <w:lang w:val="fr-FR"/>
          </w:rPr>
          <w:t>schema</w:t>
        </w:r>
        <w:r w:rsidR="00FB776A">
          <w:rPr>
            <w:rStyle w:val="Hyperlink"/>
            <w:rFonts w:ascii="Arial" w:hAnsi="Arial" w:cs="Arial"/>
            <w:b w:val="0"/>
            <w:i w:val="0"/>
            <w:sz w:val="17"/>
            <w:szCs w:val="17"/>
            <w:lang w:val="fr-FR"/>
          </w:rPr>
          <w:t>-</w:t>
        </w:r>
        <w:r w:rsidR="002976A8" w:rsidRPr="000B6583">
          <w:rPr>
            <w:rStyle w:val="Hyperlink"/>
            <w:rFonts w:ascii="Arial" w:hAnsi="Arial" w:cs="Arial"/>
            <w:b w:val="0"/>
            <w:i w:val="0"/>
            <w:sz w:val="17"/>
            <w:szCs w:val="17"/>
            <w:lang w:val="fr-FR"/>
          </w:rPr>
          <w:t>validation.html</w:t>
        </w:r>
      </w:hyperlink>
      <w:r w:rsidRPr="000B6583">
        <w:rPr>
          <w:rFonts w:ascii="Arial" w:hAnsi="Arial" w:cs="Arial"/>
          <w:b w:val="0"/>
          <w:i w:val="0"/>
          <w:sz w:val="17"/>
          <w:szCs w:val="17"/>
          <w:lang w:val="fr-FR"/>
        </w:rPr>
        <w:t>.</w:t>
      </w:r>
    </w:p>
    <w:p w14:paraId="4AFE3C91" w14:textId="67178499" w:rsidR="003C385E" w:rsidRPr="000B6583" w:rsidRDefault="003C385E" w:rsidP="00CB42FC">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02]</w:t>
      </w:r>
      <w:r w:rsidRPr="000B6583">
        <w:rPr>
          <w:rFonts w:ascii="Arial" w:hAnsi="Arial" w:cs="Arial"/>
          <w:b w:val="0"/>
          <w:i w:val="0"/>
          <w:sz w:val="17"/>
          <w:szCs w:val="17"/>
          <w:lang w:val="fr-FR"/>
        </w:rPr>
        <w:tab/>
      </w:r>
      <w:r w:rsidR="000A6147" w:rsidRPr="000B6583">
        <w:rPr>
          <w:rFonts w:ascii="Arial" w:hAnsi="Arial" w:cs="Arial"/>
          <w:b w:val="0"/>
          <w:i w:val="0"/>
          <w:sz w:val="17"/>
          <w:szCs w:val="17"/>
          <w:lang w:val="fr-FR"/>
        </w:rPr>
        <w:t xml:space="preserve">Les schémas </w:t>
      </w:r>
      <w:r w:rsidR="00D672C7" w:rsidRPr="000B6583">
        <w:rPr>
          <w:rFonts w:ascii="Arial" w:hAnsi="Arial" w:cs="Arial"/>
          <w:b w:val="0"/>
          <w:i w:val="0"/>
          <w:sz w:val="17"/>
          <w:szCs w:val="17"/>
          <w:lang w:val="fr-FR"/>
        </w:rPr>
        <w:t xml:space="preserve">JSON </w:t>
      </w:r>
      <w:r w:rsidR="000A6147" w:rsidRPr="000B6583">
        <w:rPr>
          <w:rFonts w:ascii="Arial" w:hAnsi="Arial" w:cs="Arial"/>
          <w:b w:val="0"/>
          <w:i w:val="0"/>
          <w:sz w:val="17"/>
          <w:szCs w:val="17"/>
          <w:lang w:val="fr-FR"/>
        </w:rPr>
        <w:t>DOIVENT</w:t>
      </w:r>
      <w:r w:rsidRPr="000B6583">
        <w:rPr>
          <w:rFonts w:ascii="Arial" w:hAnsi="Arial" w:cs="Arial"/>
          <w:b w:val="0"/>
          <w:i w:val="0"/>
          <w:sz w:val="17"/>
          <w:szCs w:val="17"/>
          <w:lang w:val="fr-FR"/>
        </w:rPr>
        <w:t xml:space="preserve"> </w:t>
      </w:r>
      <w:r w:rsidR="000A6147" w:rsidRPr="000B6583">
        <w:rPr>
          <w:rFonts w:ascii="Arial" w:hAnsi="Arial" w:cs="Arial"/>
          <w:b w:val="0"/>
          <w:i w:val="0"/>
          <w:sz w:val="17"/>
          <w:szCs w:val="17"/>
          <w:lang w:val="fr-FR"/>
        </w:rPr>
        <w:t>indiquer qu</w:t>
      </w:r>
      <w:r w:rsidR="00FB776A">
        <w:rPr>
          <w:rFonts w:ascii="Arial" w:hAnsi="Arial" w:cs="Arial"/>
          <w:b w:val="0"/>
          <w:i w:val="0"/>
          <w:sz w:val="17"/>
          <w:szCs w:val="17"/>
          <w:lang w:val="fr-FR"/>
        </w:rPr>
        <w:t>’</w:t>
      </w:r>
      <w:r w:rsidR="000A6147" w:rsidRPr="000B6583">
        <w:rPr>
          <w:rFonts w:ascii="Arial" w:hAnsi="Arial" w:cs="Arial"/>
          <w:b w:val="0"/>
          <w:i w:val="0"/>
          <w:sz w:val="17"/>
          <w:szCs w:val="17"/>
          <w:lang w:val="fr-FR"/>
        </w:rPr>
        <w:t xml:space="preserve">ils </w:t>
      </w:r>
      <w:r w:rsidR="004F67AC" w:rsidRPr="000B6583">
        <w:rPr>
          <w:rFonts w:ascii="Arial" w:hAnsi="Arial" w:cs="Arial"/>
          <w:b w:val="0"/>
          <w:i w:val="0"/>
          <w:sz w:val="17"/>
          <w:szCs w:val="17"/>
          <w:lang w:val="fr-FR"/>
        </w:rPr>
        <w:t>se conforment à</w:t>
      </w:r>
      <w:r w:rsidR="000A6147" w:rsidRPr="000B6583">
        <w:rPr>
          <w:rFonts w:ascii="Arial" w:hAnsi="Arial" w:cs="Arial"/>
          <w:b w:val="0"/>
          <w:i w:val="0"/>
          <w:sz w:val="17"/>
          <w:szCs w:val="17"/>
          <w:lang w:val="fr-FR"/>
        </w:rPr>
        <w:t xml:space="preserve"> la version </w:t>
      </w:r>
      <w:r w:rsidR="00556344" w:rsidRPr="000B6583">
        <w:rPr>
          <w:rFonts w:ascii="Arial" w:hAnsi="Arial" w:cs="Arial"/>
          <w:b w:val="0"/>
          <w:i w:val="0"/>
          <w:sz w:val="17"/>
          <w:szCs w:val="17"/>
          <w:lang w:val="fr-FR"/>
        </w:rPr>
        <w:t>2020</w:t>
      </w:r>
      <w:r w:rsidR="00FB776A">
        <w:rPr>
          <w:rFonts w:ascii="Arial" w:hAnsi="Arial" w:cs="Arial"/>
          <w:b w:val="0"/>
          <w:i w:val="0"/>
          <w:sz w:val="17"/>
          <w:szCs w:val="17"/>
          <w:lang w:val="fr-FR"/>
        </w:rPr>
        <w:t>-</w:t>
      </w:r>
      <w:r w:rsidR="00556344" w:rsidRPr="000B6583">
        <w:rPr>
          <w:rFonts w:ascii="Arial" w:hAnsi="Arial" w:cs="Arial"/>
          <w:b w:val="0"/>
          <w:i w:val="0"/>
          <w:sz w:val="17"/>
          <w:szCs w:val="17"/>
          <w:lang w:val="fr-FR"/>
        </w:rPr>
        <w:t>12</w:t>
      </w:r>
      <w:r w:rsidRPr="000B6583">
        <w:rPr>
          <w:rFonts w:ascii="Arial" w:hAnsi="Arial" w:cs="Arial"/>
          <w:b w:val="0"/>
          <w:i w:val="0"/>
          <w:sz w:val="17"/>
          <w:szCs w:val="17"/>
          <w:lang w:val="fr-FR"/>
        </w:rPr>
        <w:t xml:space="preserve"> </w:t>
      </w:r>
      <w:r w:rsidR="000A6147" w:rsidRPr="000B6583">
        <w:rPr>
          <w:rFonts w:ascii="Arial" w:hAnsi="Arial" w:cs="Arial"/>
          <w:b w:val="0"/>
          <w:i w:val="0"/>
          <w:sz w:val="17"/>
          <w:szCs w:val="17"/>
          <w:lang w:val="fr-FR"/>
        </w:rPr>
        <w:t>du schéma</w:t>
      </w:r>
      <w:r w:rsidRPr="000B6583">
        <w:rPr>
          <w:rFonts w:ascii="Arial" w:hAnsi="Arial" w:cs="Arial"/>
          <w:b w:val="0"/>
          <w:i w:val="0"/>
          <w:sz w:val="17"/>
          <w:szCs w:val="17"/>
          <w:lang w:val="fr-FR"/>
        </w:rPr>
        <w:t xml:space="preserve"> JSON </w:t>
      </w:r>
      <w:r w:rsidR="000A6147" w:rsidRPr="000B6583">
        <w:rPr>
          <w:rFonts w:ascii="Arial" w:hAnsi="Arial" w:cs="Arial"/>
          <w:b w:val="0"/>
          <w:i w:val="0"/>
          <w:sz w:val="17"/>
          <w:szCs w:val="17"/>
          <w:lang w:val="fr-FR"/>
        </w:rPr>
        <w:t>à l</w:t>
      </w:r>
      <w:r w:rsidR="00FB776A">
        <w:rPr>
          <w:rFonts w:ascii="Arial" w:hAnsi="Arial" w:cs="Arial"/>
          <w:b w:val="0"/>
          <w:i w:val="0"/>
          <w:sz w:val="17"/>
          <w:szCs w:val="17"/>
          <w:lang w:val="fr-FR"/>
        </w:rPr>
        <w:t>’</w:t>
      </w:r>
      <w:r w:rsidR="000A6147" w:rsidRPr="000B6583">
        <w:rPr>
          <w:rFonts w:ascii="Arial" w:hAnsi="Arial" w:cs="Arial"/>
          <w:b w:val="0"/>
          <w:i w:val="0"/>
          <w:sz w:val="17"/>
          <w:szCs w:val="17"/>
          <w:lang w:val="fr-FR"/>
        </w:rPr>
        <w:t>aide du mot clé</w:t>
      </w:r>
      <w:r w:rsidRPr="000B6583">
        <w:rPr>
          <w:rFonts w:ascii="Arial" w:hAnsi="Arial" w:cs="Arial"/>
          <w:b w:val="0"/>
          <w:i w:val="0"/>
          <w:sz w:val="17"/>
          <w:szCs w:val="17"/>
          <w:lang w:val="fr-FR"/>
        </w:rPr>
        <w:t xml:space="preserve"> </w:t>
      </w:r>
      <w:r w:rsidRPr="000B6583">
        <w:rPr>
          <w:rFonts w:ascii="Courier New" w:hAnsi="Courier New"/>
          <w:b w:val="0"/>
          <w:i w:val="0"/>
          <w:sz w:val="17"/>
          <w:lang w:val="fr-FR"/>
        </w:rPr>
        <w:t>$</w:t>
      </w:r>
      <w:proofErr w:type="spellStart"/>
      <w:r w:rsidRPr="000B6583">
        <w:rPr>
          <w:rFonts w:ascii="Courier New" w:hAnsi="Courier New"/>
          <w:b w:val="0"/>
          <w:i w:val="0"/>
          <w:sz w:val="17"/>
          <w:lang w:val="fr-FR"/>
        </w:rPr>
        <w:t>schema</w:t>
      </w:r>
      <w:proofErr w:type="spellEnd"/>
      <w:r w:rsidRPr="000B6583">
        <w:rPr>
          <w:rFonts w:ascii="Arial" w:hAnsi="Arial" w:cs="Arial"/>
          <w:b w:val="0"/>
          <w:i w:val="0"/>
          <w:sz w:val="17"/>
          <w:szCs w:val="17"/>
          <w:lang w:val="fr-FR"/>
        </w:rPr>
        <w:t xml:space="preserve"> </w:t>
      </w:r>
      <w:r w:rsidR="004E11D5" w:rsidRPr="000B6583">
        <w:rPr>
          <w:rFonts w:ascii="Arial" w:hAnsi="Arial" w:cs="Arial"/>
          <w:b w:val="0"/>
          <w:i w:val="0"/>
          <w:sz w:val="17"/>
          <w:szCs w:val="17"/>
          <w:lang w:val="fr-FR"/>
        </w:rPr>
        <w:t>et de la valeur</w:t>
      </w:r>
      <w:r w:rsidR="00B773C5" w:rsidRPr="000B6583">
        <w:rPr>
          <w:rFonts w:ascii="Arial" w:hAnsi="Arial" w:cs="Arial"/>
          <w:b w:val="0"/>
          <w:i w:val="0"/>
          <w:sz w:val="17"/>
          <w:szCs w:val="17"/>
          <w:lang w:val="fr-FR"/>
        </w:rPr>
        <w:t xml:space="preserve"> </w:t>
      </w:r>
      <w:r w:rsidR="00CB42FC">
        <w:rPr>
          <w:rFonts w:ascii="Arial" w:hAnsi="Arial" w:cs="Arial"/>
          <w:b w:val="0"/>
          <w:i w:val="0"/>
          <w:sz w:val="17"/>
          <w:szCs w:val="17"/>
          <w:lang w:val="fr-FR"/>
        </w:rPr>
        <w:t>“</w:t>
      </w:r>
      <w:hyperlink r:id="rId16" w:history="1">
        <w:r w:rsidR="003040B8" w:rsidRPr="000B6583">
          <w:rPr>
            <w:rStyle w:val="Hyperlink"/>
            <w:rFonts w:ascii="Arial" w:hAnsi="Arial" w:cs="Arial"/>
            <w:b w:val="0"/>
            <w:i w:val="0"/>
            <w:sz w:val="17"/>
            <w:szCs w:val="17"/>
            <w:lang w:val="fr-FR"/>
          </w:rPr>
          <w:t>https://json</w:t>
        </w:r>
        <w:r w:rsidR="00FB776A">
          <w:rPr>
            <w:rStyle w:val="Hyperlink"/>
            <w:rFonts w:ascii="Arial" w:hAnsi="Arial" w:cs="Arial"/>
            <w:b w:val="0"/>
            <w:i w:val="0"/>
            <w:sz w:val="17"/>
            <w:szCs w:val="17"/>
            <w:lang w:val="fr-FR"/>
          </w:rPr>
          <w:t>-</w:t>
        </w:r>
        <w:r w:rsidR="003040B8" w:rsidRPr="000B6583">
          <w:rPr>
            <w:rStyle w:val="Hyperlink"/>
            <w:rFonts w:ascii="Arial" w:hAnsi="Arial" w:cs="Arial"/>
            <w:b w:val="0"/>
            <w:i w:val="0"/>
            <w:sz w:val="17"/>
            <w:szCs w:val="17"/>
            <w:lang w:val="fr-FR"/>
          </w:rPr>
          <w:t>schema.org/draft/2020</w:t>
        </w:r>
        <w:r w:rsidR="00FB776A">
          <w:rPr>
            <w:rStyle w:val="Hyperlink"/>
            <w:rFonts w:ascii="Arial" w:hAnsi="Arial" w:cs="Arial"/>
            <w:b w:val="0"/>
            <w:i w:val="0"/>
            <w:sz w:val="17"/>
            <w:szCs w:val="17"/>
            <w:lang w:val="fr-FR"/>
          </w:rPr>
          <w:t>-</w:t>
        </w:r>
        <w:r w:rsidR="003040B8" w:rsidRPr="000B6583">
          <w:rPr>
            <w:rStyle w:val="Hyperlink"/>
            <w:rFonts w:ascii="Arial" w:hAnsi="Arial" w:cs="Arial"/>
            <w:b w:val="0"/>
            <w:i w:val="0"/>
            <w:sz w:val="17"/>
            <w:szCs w:val="17"/>
            <w:lang w:val="fr-FR"/>
          </w:rPr>
          <w:t>12/schema</w:t>
        </w:r>
      </w:hyperlink>
      <w:r w:rsidR="00CB42FC">
        <w:rPr>
          <w:rFonts w:ascii="Arial" w:hAnsi="Arial" w:cs="Arial"/>
          <w:b w:val="0"/>
          <w:i w:val="0"/>
          <w:sz w:val="17"/>
          <w:szCs w:val="17"/>
          <w:lang w:val="fr-FR"/>
        </w:rPr>
        <w:t>”</w:t>
      </w:r>
      <w:r w:rsidRPr="000B6583">
        <w:rPr>
          <w:rFonts w:ascii="Arial" w:hAnsi="Arial" w:cs="Arial"/>
          <w:b w:val="0"/>
          <w:i w:val="0"/>
          <w:sz w:val="17"/>
          <w:szCs w:val="17"/>
          <w:lang w:val="fr-FR"/>
        </w:rPr>
        <w:t>.</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2A2512" w14:paraId="6F104AF4" w14:textId="77777777" w:rsidTr="00765AC7">
        <w:trPr>
          <w:trHeight w:val="323"/>
        </w:trPr>
        <w:tc>
          <w:tcPr>
            <w:tcW w:w="8104" w:type="dxa"/>
            <w:shd w:val="clear" w:color="auto" w:fill="D9D9D9" w:themeFill="background1" w:themeFillShade="D9"/>
            <w:vAlign w:val="center"/>
          </w:tcPr>
          <w:p w14:paraId="1666567A" w14:textId="57A23849" w:rsidR="003C385E" w:rsidRPr="000B6583" w:rsidRDefault="003C385E" w:rsidP="004C3C81">
            <w:pPr>
              <w:pStyle w:val="Caption"/>
              <w:rPr>
                <w:sz w:val="17"/>
                <w:szCs w:val="17"/>
                <w:lang w:val="fr-FR"/>
              </w:rPr>
            </w:pPr>
            <w:r w:rsidRPr="000B6583">
              <w:rPr>
                <w:sz w:val="17"/>
                <w:szCs w:val="17"/>
                <w:lang w:val="fr-FR"/>
              </w:rPr>
              <w:t>Ex</w:t>
            </w:r>
            <w:r w:rsidR="000A6147" w:rsidRPr="000B6583">
              <w:rPr>
                <w:sz w:val="17"/>
                <w:szCs w:val="17"/>
                <w:lang w:val="fr-FR"/>
              </w:rPr>
              <w:t>e</w:t>
            </w:r>
            <w:r w:rsidRPr="000B6583">
              <w:rPr>
                <w:sz w:val="17"/>
                <w:szCs w:val="17"/>
                <w:lang w:val="fr-FR"/>
              </w:rPr>
              <w:t>mple</w:t>
            </w:r>
            <w:r w:rsidR="00FB776A">
              <w:rPr>
                <w:sz w:val="17"/>
                <w:szCs w:val="17"/>
                <w:lang w:val="fr-FR"/>
              </w:rPr>
              <w:t> :</w:t>
            </w:r>
            <w:r w:rsidRPr="000B6583">
              <w:rPr>
                <w:sz w:val="17"/>
                <w:szCs w:val="17"/>
                <w:lang w:val="fr-FR"/>
              </w:rPr>
              <w:t xml:space="preserve"> </w:t>
            </w:r>
            <w:r w:rsidR="000A6147" w:rsidRPr="000B6583">
              <w:rPr>
                <w:sz w:val="17"/>
                <w:szCs w:val="17"/>
                <w:lang w:val="fr-FR"/>
              </w:rPr>
              <w:t>Indiquer la version du schéma</w:t>
            </w:r>
            <w:r w:rsidRPr="000B6583">
              <w:rPr>
                <w:sz w:val="17"/>
                <w:szCs w:val="17"/>
                <w:lang w:val="fr-FR"/>
              </w:rPr>
              <w:t xml:space="preserve"> JSON</w:t>
            </w:r>
          </w:p>
        </w:tc>
      </w:tr>
      <w:tr w:rsidR="003C385E" w:rsidRPr="000B6583" w14:paraId="446E4315" w14:textId="77777777" w:rsidTr="009D3073">
        <w:trPr>
          <w:trHeight w:val="324"/>
        </w:trPr>
        <w:tc>
          <w:tcPr>
            <w:tcW w:w="8104" w:type="dxa"/>
            <w:shd w:val="clear" w:color="auto" w:fill="auto"/>
            <w:vAlign w:val="center"/>
          </w:tcPr>
          <w:p w14:paraId="5F185B2A" w14:textId="4F6020B0" w:rsidR="003C385E" w:rsidRPr="00045A53" w:rsidRDefault="003C385E" w:rsidP="004C3C81">
            <w:pPr>
              <w:pStyle w:val="XMLexample"/>
              <w:rPr>
                <w:rFonts w:cs="Courier New"/>
                <w:sz w:val="17"/>
                <w:szCs w:val="17"/>
              </w:rPr>
            </w:pPr>
            <w:r w:rsidRPr="00045A53">
              <w:rPr>
                <w:rFonts w:cs="Courier New"/>
                <w:sz w:val="17"/>
                <w:szCs w:val="17"/>
              </w:rPr>
              <w:t>"$schem</w:t>
            </w:r>
            <w:r w:rsidR="0075329C" w:rsidRPr="00045A53">
              <w:rPr>
                <w:rFonts w:cs="Courier New"/>
                <w:sz w:val="17"/>
                <w:szCs w:val="17"/>
              </w:rPr>
              <w:t>a”</w:t>
            </w:r>
            <w:r w:rsidRPr="00045A53">
              <w:rPr>
                <w:rFonts w:cs="Courier New"/>
                <w:sz w:val="17"/>
                <w:szCs w:val="17"/>
              </w:rPr>
              <w:t xml:space="preserve">: </w:t>
            </w:r>
            <w:r w:rsidR="0075329C" w:rsidRPr="00045A53">
              <w:rPr>
                <w:rFonts w:cs="Courier New"/>
                <w:sz w:val="17"/>
                <w:szCs w:val="17"/>
              </w:rPr>
              <w:t>“h</w:t>
            </w:r>
            <w:r w:rsidRPr="00045A53">
              <w:rPr>
                <w:rFonts w:cs="Courier New"/>
                <w:sz w:val="17"/>
                <w:szCs w:val="17"/>
              </w:rPr>
              <w:t>ttp</w:t>
            </w:r>
            <w:r w:rsidR="002976A8" w:rsidRPr="00045A53">
              <w:rPr>
                <w:rFonts w:cs="Courier New"/>
                <w:sz w:val="17"/>
                <w:szCs w:val="17"/>
              </w:rPr>
              <w:t>s</w:t>
            </w:r>
            <w:r w:rsidRPr="00045A53">
              <w:rPr>
                <w:rFonts w:cs="Courier New"/>
                <w:sz w:val="17"/>
                <w:szCs w:val="17"/>
              </w:rPr>
              <w:t>://json</w:t>
            </w:r>
            <w:r w:rsidR="00FB776A">
              <w:rPr>
                <w:rFonts w:cs="Courier New"/>
                <w:sz w:val="17"/>
                <w:szCs w:val="17"/>
              </w:rPr>
              <w:t>-</w:t>
            </w:r>
            <w:r w:rsidRPr="00045A53">
              <w:rPr>
                <w:rFonts w:cs="Courier New"/>
                <w:sz w:val="17"/>
                <w:szCs w:val="17"/>
              </w:rPr>
              <w:t>schema.org/</w:t>
            </w:r>
            <w:r w:rsidR="002976A8" w:rsidRPr="00045A53">
              <w:rPr>
                <w:rFonts w:cs="Courier New"/>
                <w:sz w:val="17"/>
                <w:szCs w:val="17"/>
              </w:rPr>
              <w:t>draft/</w:t>
            </w:r>
            <w:r w:rsidR="00556344" w:rsidRPr="00045A53">
              <w:rPr>
                <w:rFonts w:cs="Courier New"/>
                <w:sz w:val="17"/>
                <w:szCs w:val="17"/>
              </w:rPr>
              <w:t>2020</w:t>
            </w:r>
            <w:r w:rsidR="00FB776A">
              <w:rPr>
                <w:rFonts w:cs="Courier New"/>
                <w:sz w:val="17"/>
                <w:szCs w:val="17"/>
              </w:rPr>
              <w:t>-</w:t>
            </w:r>
            <w:r w:rsidR="00556344" w:rsidRPr="00045A53">
              <w:rPr>
                <w:rFonts w:cs="Courier New"/>
                <w:sz w:val="17"/>
                <w:szCs w:val="17"/>
              </w:rPr>
              <w:t>12</w:t>
            </w:r>
            <w:r w:rsidRPr="00045A53">
              <w:rPr>
                <w:rFonts w:cs="Courier New"/>
                <w:sz w:val="17"/>
                <w:szCs w:val="17"/>
              </w:rPr>
              <w:t>/schem</w:t>
            </w:r>
            <w:r w:rsidR="0075329C" w:rsidRPr="00045A53">
              <w:rPr>
                <w:rFonts w:cs="Courier New"/>
                <w:sz w:val="17"/>
                <w:szCs w:val="17"/>
              </w:rPr>
              <w:t>a”</w:t>
            </w:r>
          </w:p>
        </w:tc>
      </w:tr>
    </w:tbl>
    <w:p w14:paraId="55105AE3" w14:textId="77777777" w:rsidR="003C385E" w:rsidRPr="00045A53" w:rsidRDefault="003C385E" w:rsidP="009D3073">
      <w:pPr>
        <w:pStyle w:val="BodyText"/>
        <w:spacing w:after="0"/>
        <w:rPr>
          <w:sz w:val="17"/>
          <w:szCs w:val="17"/>
        </w:rPr>
      </w:pPr>
    </w:p>
    <w:p w14:paraId="53168A83" w14:textId="04E21CF4" w:rsidR="0075329C" w:rsidRPr="000B6583" w:rsidRDefault="004C6CD7" w:rsidP="00765AC7">
      <w:pPr>
        <w:spacing w:after="170"/>
        <w:rPr>
          <w:sz w:val="17"/>
          <w:szCs w:val="17"/>
          <w:lang w:val="fr-FR"/>
        </w:rPr>
      </w:pPr>
      <w:r w:rsidRPr="000B6583">
        <w:rPr>
          <w:sz w:val="17"/>
          <w:szCs w:val="17"/>
          <w:lang w:val="fr-FR"/>
        </w:rPr>
        <w:t xml:space="preserve">Le </w:t>
      </w:r>
      <w:r w:rsidR="004820DD" w:rsidRPr="000B6583">
        <w:rPr>
          <w:sz w:val="17"/>
          <w:szCs w:val="17"/>
          <w:lang w:val="fr-FR"/>
        </w:rPr>
        <w:t>schéma</w:t>
      </w:r>
      <w:r w:rsidRPr="000B6583">
        <w:rPr>
          <w:sz w:val="17"/>
          <w:szCs w:val="17"/>
          <w:lang w:val="fr-FR"/>
        </w:rPr>
        <w:t xml:space="preserve"> devrait être codé </w:t>
      </w:r>
      <w:r w:rsidR="00212F8A" w:rsidRPr="000B6583">
        <w:rPr>
          <w:sz w:val="17"/>
          <w:szCs w:val="17"/>
          <w:lang w:val="fr-FR"/>
        </w:rPr>
        <w:t>en</w:t>
      </w:r>
      <w:r w:rsidRPr="000B6583">
        <w:rPr>
          <w:sz w:val="17"/>
          <w:szCs w:val="17"/>
          <w:lang w:val="fr-FR"/>
        </w:rPr>
        <w:t xml:space="preserve"> </w:t>
      </w:r>
      <w:r w:rsidR="003C385E" w:rsidRPr="000B6583">
        <w:rPr>
          <w:sz w:val="17"/>
          <w:szCs w:val="17"/>
          <w:lang w:val="fr-FR"/>
        </w:rPr>
        <w:t>UTF</w:t>
      </w:r>
      <w:r w:rsidR="00FB776A">
        <w:rPr>
          <w:sz w:val="17"/>
          <w:szCs w:val="17"/>
          <w:lang w:val="fr-FR"/>
        </w:rPr>
        <w:t>-</w:t>
      </w:r>
      <w:r w:rsidR="003C385E" w:rsidRPr="000B6583">
        <w:rPr>
          <w:sz w:val="17"/>
          <w:szCs w:val="17"/>
          <w:lang w:val="fr-FR"/>
        </w:rPr>
        <w:t xml:space="preserve">8 </w:t>
      </w:r>
      <w:r w:rsidR="004820DD" w:rsidRPr="000B6583">
        <w:rPr>
          <w:sz w:val="17"/>
          <w:szCs w:val="17"/>
          <w:lang w:val="fr-FR"/>
        </w:rPr>
        <w:t xml:space="preserve">pour garantir </w:t>
      </w:r>
      <w:r w:rsidRPr="000B6583">
        <w:rPr>
          <w:sz w:val="17"/>
          <w:szCs w:val="17"/>
          <w:lang w:val="fr-FR"/>
        </w:rPr>
        <w:t>une interopérabilité maximale</w:t>
      </w:r>
      <w:r w:rsidR="003C385E" w:rsidRPr="000B6583">
        <w:rPr>
          <w:sz w:val="17"/>
          <w:szCs w:val="17"/>
          <w:lang w:val="fr-FR"/>
        </w:rPr>
        <w:t>.</w:t>
      </w:r>
    </w:p>
    <w:p w14:paraId="754170A4" w14:textId="42C8E45B" w:rsidR="00F60E2D" w:rsidRPr="000B6583" w:rsidRDefault="003C385E" w:rsidP="00CB42FC">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03]</w:t>
      </w:r>
      <w:r w:rsidRPr="000B6583">
        <w:rPr>
          <w:rFonts w:ascii="Arial" w:hAnsi="Arial" w:cs="Arial"/>
          <w:b w:val="0"/>
          <w:i w:val="0"/>
          <w:sz w:val="17"/>
          <w:szCs w:val="17"/>
          <w:lang w:val="fr-FR"/>
        </w:rPr>
        <w:tab/>
      </w:r>
      <w:r w:rsidR="008A2699" w:rsidRPr="000B6583">
        <w:rPr>
          <w:rFonts w:ascii="Arial" w:hAnsi="Arial" w:cs="Arial"/>
          <w:b w:val="0"/>
          <w:i w:val="0"/>
          <w:sz w:val="17"/>
          <w:szCs w:val="17"/>
          <w:lang w:val="fr-FR"/>
        </w:rPr>
        <w:t>Les schémas JSON DOIVENT utiliser la norme</w:t>
      </w:r>
      <w:r w:rsidR="001563CD" w:rsidRPr="000B6583">
        <w:rPr>
          <w:rFonts w:ascii="Arial" w:hAnsi="Arial" w:cs="Arial"/>
          <w:b w:val="0"/>
          <w:i w:val="0"/>
          <w:sz w:val="17"/>
          <w:szCs w:val="17"/>
          <w:lang w:val="fr-FR"/>
        </w:rPr>
        <w:t> </w:t>
      </w:r>
      <w:r w:rsidR="008A2699" w:rsidRPr="000B6583">
        <w:rPr>
          <w:rFonts w:ascii="Arial" w:hAnsi="Arial" w:cs="Arial"/>
          <w:b w:val="0"/>
          <w:i w:val="0"/>
          <w:sz w:val="17"/>
          <w:szCs w:val="17"/>
          <w:lang w:val="fr-FR"/>
        </w:rPr>
        <w:t>ISO/IEC 10646 – UCS – ensemble de caractères Unico</w:t>
      </w:r>
      <w:r w:rsidR="00F204C7" w:rsidRPr="000B6583">
        <w:rPr>
          <w:rFonts w:ascii="Arial" w:hAnsi="Arial" w:cs="Arial"/>
          <w:b w:val="0"/>
          <w:i w:val="0"/>
          <w:sz w:val="17"/>
          <w:szCs w:val="17"/>
          <w:lang w:val="fr-FR"/>
        </w:rPr>
        <w:t>de</w:t>
      </w:r>
      <w:r w:rsidR="00F204C7">
        <w:rPr>
          <w:rFonts w:ascii="Arial" w:hAnsi="Arial" w:cs="Arial"/>
          <w:b w:val="0"/>
          <w:i w:val="0"/>
          <w:sz w:val="17"/>
          <w:szCs w:val="17"/>
          <w:lang w:val="fr-FR"/>
        </w:rPr>
        <w:t xml:space="preserve">.  </w:t>
      </w:r>
      <w:r w:rsidR="00F204C7" w:rsidRPr="000B6583">
        <w:rPr>
          <w:rFonts w:ascii="Arial" w:hAnsi="Arial" w:cs="Arial"/>
          <w:b w:val="0"/>
          <w:i w:val="0"/>
          <w:sz w:val="17"/>
          <w:szCs w:val="17"/>
          <w:lang w:val="fr-FR"/>
        </w:rPr>
        <w:t>Le</w:t>
      </w:r>
      <w:r w:rsidR="00212F8A" w:rsidRPr="000B6583">
        <w:rPr>
          <w:rFonts w:ascii="Arial" w:hAnsi="Arial" w:cs="Arial"/>
          <w:b w:val="0"/>
          <w:i w:val="0"/>
          <w:sz w:val="17"/>
          <w:szCs w:val="17"/>
          <w:lang w:val="fr-FR"/>
        </w:rPr>
        <w:t xml:space="preserve"> format </w:t>
      </w:r>
      <w:r w:rsidR="00ED05C5" w:rsidRPr="000B6583">
        <w:rPr>
          <w:rFonts w:ascii="Arial" w:hAnsi="Arial" w:cs="Arial"/>
          <w:b w:val="0"/>
          <w:i w:val="0"/>
          <w:sz w:val="17"/>
          <w:szCs w:val="17"/>
          <w:lang w:val="fr-FR"/>
        </w:rPr>
        <w:t>UTF</w:t>
      </w:r>
      <w:r w:rsidR="00FB776A">
        <w:rPr>
          <w:rFonts w:ascii="Arial" w:hAnsi="Arial" w:cs="Arial"/>
          <w:b w:val="0"/>
          <w:i w:val="0"/>
          <w:sz w:val="17"/>
          <w:szCs w:val="17"/>
          <w:lang w:val="fr-FR"/>
        </w:rPr>
        <w:t>-</w:t>
      </w:r>
      <w:r w:rsidR="00ED05C5" w:rsidRPr="000B6583">
        <w:rPr>
          <w:rFonts w:ascii="Arial" w:hAnsi="Arial" w:cs="Arial"/>
          <w:b w:val="0"/>
          <w:i w:val="0"/>
          <w:sz w:val="17"/>
          <w:szCs w:val="17"/>
          <w:lang w:val="fr-FR"/>
        </w:rPr>
        <w:t>8 DOIT être utilisé pour coder les caractères Unicode</w:t>
      </w:r>
      <w:r w:rsidRPr="000B6583">
        <w:rPr>
          <w:rFonts w:ascii="Arial" w:hAnsi="Arial" w:cs="Arial"/>
          <w:b w:val="0"/>
          <w:i w:val="0"/>
          <w:sz w:val="17"/>
          <w:szCs w:val="17"/>
          <w:lang w:val="fr-FR"/>
        </w:rPr>
        <w:t>.</w:t>
      </w:r>
    </w:p>
    <w:p w14:paraId="6A8B27E8" w14:textId="6BB89597" w:rsidR="003C385E" w:rsidRPr="000B6583" w:rsidRDefault="0034694D" w:rsidP="00CB42FC">
      <w:pPr>
        <w:pStyle w:val="Heading3"/>
        <w:numPr>
          <w:ilvl w:val="1"/>
          <w:numId w:val="10"/>
        </w:numPr>
        <w:ind w:left="567" w:hanging="567"/>
        <w:rPr>
          <w:u w:val="none"/>
          <w:lang w:val="fr-FR"/>
        </w:rPr>
      </w:pPr>
      <w:bookmarkStart w:id="44" w:name="_Toc343293"/>
      <w:bookmarkStart w:id="45" w:name="_Toc113870629"/>
      <w:bookmarkStart w:id="46" w:name="_Toc119404115"/>
      <w:r w:rsidRPr="000B6583">
        <w:rPr>
          <w:lang w:val="fr-FR"/>
        </w:rPr>
        <w:t>Modularit</w:t>
      </w:r>
      <w:bookmarkEnd w:id="44"/>
      <w:bookmarkEnd w:id="45"/>
      <w:r w:rsidR="00ED05C5" w:rsidRPr="000B6583">
        <w:rPr>
          <w:lang w:val="fr-FR"/>
        </w:rPr>
        <w:t>é</w:t>
      </w:r>
      <w:bookmarkEnd w:id="46"/>
    </w:p>
    <w:p w14:paraId="620D7A13" w14:textId="3AB39F86" w:rsidR="0075329C" w:rsidRPr="000B6583" w:rsidRDefault="004820DD" w:rsidP="00765AC7">
      <w:pPr>
        <w:pStyle w:val="BodyText"/>
        <w:spacing w:after="170"/>
        <w:rPr>
          <w:sz w:val="17"/>
          <w:szCs w:val="17"/>
          <w:lang w:val="fr-FR"/>
        </w:rPr>
      </w:pPr>
      <w:r w:rsidRPr="000B6583">
        <w:rPr>
          <w:sz w:val="17"/>
          <w:szCs w:val="17"/>
          <w:lang w:val="fr-FR"/>
        </w:rPr>
        <w:t xml:space="preserve">La modularité permet la création de composantes de schéma pour favoriser la flexibilité dans la conception et la </w:t>
      </w:r>
      <w:r w:rsidR="00911FB0" w:rsidRPr="000B6583">
        <w:rPr>
          <w:sz w:val="17"/>
          <w:szCs w:val="17"/>
          <w:lang w:val="fr-FR"/>
        </w:rPr>
        <w:t>réutilisabili</w:t>
      </w:r>
      <w:r w:rsidR="00F204C7" w:rsidRPr="000B6583">
        <w:rPr>
          <w:sz w:val="17"/>
          <w:szCs w:val="17"/>
          <w:lang w:val="fr-FR"/>
        </w:rPr>
        <w:t>té</w:t>
      </w:r>
      <w:r w:rsidR="00F204C7">
        <w:rPr>
          <w:sz w:val="17"/>
          <w:szCs w:val="17"/>
          <w:lang w:val="fr-FR"/>
        </w:rPr>
        <w:t xml:space="preserve">.  </w:t>
      </w:r>
      <w:r w:rsidR="00F204C7" w:rsidRPr="000B6583">
        <w:rPr>
          <w:sz w:val="17"/>
          <w:szCs w:val="17"/>
          <w:lang w:val="fr-FR"/>
        </w:rPr>
        <w:t>Da</w:t>
      </w:r>
      <w:r w:rsidR="00F945E2" w:rsidRPr="000B6583">
        <w:rPr>
          <w:sz w:val="17"/>
          <w:szCs w:val="17"/>
          <w:lang w:val="fr-FR"/>
        </w:rPr>
        <w:t>ns la conception, il est recommandé d</w:t>
      </w:r>
      <w:r w:rsidR="00FB776A">
        <w:rPr>
          <w:sz w:val="17"/>
          <w:szCs w:val="17"/>
          <w:lang w:val="fr-FR"/>
        </w:rPr>
        <w:t>’</w:t>
      </w:r>
      <w:r w:rsidR="00F945E2" w:rsidRPr="000B6583">
        <w:rPr>
          <w:sz w:val="17"/>
          <w:szCs w:val="17"/>
          <w:lang w:val="fr-FR"/>
        </w:rPr>
        <w:t>éviter la définition de toutes les propriétés et composantes logiques sous la forme d</w:t>
      </w:r>
      <w:r w:rsidR="00FB776A">
        <w:rPr>
          <w:sz w:val="17"/>
          <w:szCs w:val="17"/>
          <w:lang w:val="fr-FR"/>
        </w:rPr>
        <w:t>’</w:t>
      </w:r>
      <w:r w:rsidR="00F945E2" w:rsidRPr="000B6583">
        <w:rPr>
          <w:sz w:val="17"/>
          <w:szCs w:val="17"/>
          <w:lang w:val="fr-FR"/>
        </w:rPr>
        <w:t>un seul schéma JSON monolithique, qui</w:t>
      </w:r>
      <w:r w:rsidR="00DD5374" w:rsidRPr="000B6583">
        <w:rPr>
          <w:sz w:val="17"/>
          <w:szCs w:val="17"/>
          <w:lang w:val="fr-FR"/>
        </w:rPr>
        <w:t xml:space="preserve"> empêche de partager et de réutiliser des propriétés individuelles ou des composantes logiques définies comme étant</w:t>
      </w:r>
      <w:r w:rsidR="00013195" w:rsidRPr="000B6583">
        <w:rPr>
          <w:sz w:val="17"/>
          <w:szCs w:val="17"/>
          <w:lang w:val="fr-FR"/>
        </w:rPr>
        <w:t xml:space="preserve"> un groupe dans un schéma</w:t>
      </w:r>
      <w:r w:rsidR="003C385E" w:rsidRPr="000B6583">
        <w:rPr>
          <w:sz w:val="17"/>
          <w:szCs w:val="17"/>
          <w:lang w:val="fr-FR"/>
        </w:rPr>
        <w:t>.</w:t>
      </w:r>
    </w:p>
    <w:p w14:paraId="0A206D74" w14:textId="76BC04C2" w:rsidR="007B5FEC" w:rsidRPr="000B6583" w:rsidRDefault="00013195" w:rsidP="00765AC7">
      <w:pPr>
        <w:pStyle w:val="BodyText"/>
        <w:spacing w:after="170"/>
        <w:rPr>
          <w:sz w:val="17"/>
          <w:szCs w:val="17"/>
          <w:lang w:val="fr-FR"/>
        </w:rPr>
      </w:pPr>
      <w:r w:rsidRPr="000B6583">
        <w:rPr>
          <w:sz w:val="17"/>
          <w:szCs w:val="17"/>
          <w:lang w:val="fr-FR"/>
        </w:rPr>
        <w:t>Le schéma présenté ci</w:t>
      </w:r>
      <w:r w:rsidR="00FB776A">
        <w:rPr>
          <w:sz w:val="17"/>
          <w:szCs w:val="17"/>
          <w:lang w:val="fr-FR"/>
        </w:rPr>
        <w:t>-</w:t>
      </w:r>
      <w:r w:rsidRPr="000B6583">
        <w:rPr>
          <w:sz w:val="17"/>
          <w:szCs w:val="17"/>
          <w:lang w:val="fr-FR"/>
        </w:rPr>
        <w:t xml:space="preserve">après ne respecte </w:t>
      </w:r>
      <w:r w:rsidRPr="000B6583">
        <w:rPr>
          <w:b/>
          <w:bCs/>
          <w:sz w:val="17"/>
          <w:szCs w:val="17"/>
          <w:lang w:val="fr-FR"/>
        </w:rPr>
        <w:t xml:space="preserve">pas </w:t>
      </w:r>
      <w:r w:rsidRPr="000B6583">
        <w:rPr>
          <w:sz w:val="17"/>
          <w:szCs w:val="17"/>
          <w:lang w:val="fr-FR"/>
        </w:rPr>
        <w:t>le principe de modulari</w:t>
      </w:r>
      <w:r w:rsidR="00F204C7" w:rsidRPr="000B6583">
        <w:rPr>
          <w:sz w:val="17"/>
          <w:szCs w:val="17"/>
          <w:lang w:val="fr-FR"/>
        </w:rPr>
        <w:t>té</w:t>
      </w:r>
      <w:r w:rsidR="00F204C7">
        <w:rPr>
          <w:sz w:val="17"/>
          <w:szCs w:val="17"/>
          <w:lang w:val="fr-FR"/>
        </w:rPr>
        <w:t xml:space="preserve">.  </w:t>
      </w:r>
      <w:r w:rsidR="00F204C7" w:rsidRPr="000B6583">
        <w:rPr>
          <w:sz w:val="17"/>
          <w:szCs w:val="17"/>
          <w:lang w:val="fr-FR"/>
        </w:rPr>
        <w:t>Il</w:t>
      </w:r>
      <w:r w:rsidRPr="000B6583">
        <w:rPr>
          <w:sz w:val="17"/>
          <w:szCs w:val="17"/>
          <w:lang w:val="fr-FR"/>
        </w:rPr>
        <w:t xml:space="preserve"> N</w:t>
      </w:r>
      <w:r w:rsidR="00FB776A">
        <w:rPr>
          <w:sz w:val="17"/>
          <w:szCs w:val="17"/>
          <w:lang w:val="fr-FR"/>
        </w:rPr>
        <w:t>’</w:t>
      </w:r>
      <w:r w:rsidR="00847EDC" w:rsidRPr="000B6583">
        <w:rPr>
          <w:sz w:val="17"/>
          <w:szCs w:val="17"/>
          <w:lang w:val="fr-FR"/>
        </w:rPr>
        <w:t>EST</w:t>
      </w:r>
      <w:r w:rsidRPr="000B6583">
        <w:rPr>
          <w:sz w:val="17"/>
          <w:szCs w:val="17"/>
          <w:lang w:val="fr-FR"/>
        </w:rPr>
        <w:t xml:space="preserve"> PAS</w:t>
      </w:r>
      <w:r w:rsidR="00E65912" w:rsidRPr="000B6583">
        <w:rPr>
          <w:sz w:val="17"/>
          <w:szCs w:val="17"/>
          <w:lang w:val="fr-FR"/>
        </w:rPr>
        <w:t xml:space="preserve"> </w:t>
      </w:r>
      <w:r w:rsidRPr="000B6583">
        <w:rPr>
          <w:sz w:val="17"/>
          <w:szCs w:val="17"/>
          <w:lang w:val="fr-FR"/>
        </w:rPr>
        <w:t>recommandé par la présente norme.</w:t>
      </w:r>
    </w:p>
    <w:p w14:paraId="758E7827" w14:textId="77777777" w:rsidR="0039309D" w:rsidRDefault="0039309D">
      <w:r>
        <w:rPr>
          <w:b/>
          <w:bCs/>
        </w:rPr>
        <w:br w:type="page"/>
      </w:r>
    </w:p>
    <w:tbl>
      <w:tblPr>
        <w:tblpPr w:leftFromText="180" w:rightFromText="180" w:vertAnchor="page" w:horzAnchor="margin" w:tblpY="1626"/>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8A25D3" w:rsidRPr="002A2512" w14:paraId="279126E2" w14:textId="77777777" w:rsidTr="002A2512">
        <w:trPr>
          <w:trHeight w:val="407"/>
        </w:trPr>
        <w:tc>
          <w:tcPr>
            <w:tcW w:w="8491" w:type="dxa"/>
            <w:shd w:val="clear" w:color="auto" w:fill="D9D9D9" w:themeFill="background1" w:themeFillShade="D9"/>
            <w:vAlign w:val="center"/>
          </w:tcPr>
          <w:p w14:paraId="6DAD2C80" w14:textId="79E53D6B" w:rsidR="008A25D3" w:rsidRPr="009D62C6" w:rsidRDefault="008A25D3" w:rsidP="008A25D3">
            <w:pPr>
              <w:pStyle w:val="Caption"/>
              <w:keepNext/>
              <w:keepLines/>
              <w:rPr>
                <w:sz w:val="17"/>
                <w:szCs w:val="17"/>
                <w:lang w:val="fr-FR"/>
              </w:rPr>
            </w:pPr>
            <w:proofErr w:type="spellStart"/>
            <w:r w:rsidRPr="009D62C6">
              <w:rPr>
                <w:sz w:val="17"/>
                <w:szCs w:val="17"/>
                <w:lang w:val="fr-FR"/>
              </w:rPr>
              <w:t>applicationNumber.json</w:t>
            </w:r>
            <w:proofErr w:type="spellEnd"/>
            <w:r w:rsidRPr="009D62C6">
              <w:rPr>
                <w:sz w:val="17"/>
                <w:szCs w:val="17"/>
                <w:lang w:val="fr-FR"/>
              </w:rPr>
              <w:t xml:space="preserve"> (</w:t>
            </w:r>
            <w:r w:rsidR="009D62C6" w:rsidRPr="000B6583">
              <w:rPr>
                <w:sz w:val="17"/>
                <w:szCs w:val="17"/>
                <w:lang w:val="fr-FR"/>
              </w:rPr>
              <w:t>Exemple de document de schéma composé incorrect</w:t>
            </w:r>
            <w:r w:rsidRPr="009D62C6">
              <w:rPr>
                <w:sz w:val="17"/>
                <w:szCs w:val="17"/>
                <w:lang w:val="fr-FR"/>
              </w:rPr>
              <w:t>)</w:t>
            </w:r>
          </w:p>
        </w:tc>
      </w:tr>
      <w:tr w:rsidR="008A25D3" w:rsidRPr="00D54B23" w14:paraId="2087CD0B" w14:textId="77777777" w:rsidTr="002A2512">
        <w:trPr>
          <w:trHeight w:val="485"/>
        </w:trPr>
        <w:tc>
          <w:tcPr>
            <w:tcW w:w="8491" w:type="dxa"/>
            <w:shd w:val="clear" w:color="auto" w:fill="auto"/>
            <w:vAlign w:val="center"/>
          </w:tcPr>
          <w:p w14:paraId="068D73A9"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w:t>
            </w:r>
          </w:p>
          <w:p w14:paraId="7B9ADFC6"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"$id" : "applicationNumber.json",</w:t>
            </w:r>
          </w:p>
          <w:p w14:paraId="7F87B6C5"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"$schema" : "https://json-schema.org/draft/2020-12/schema",</w:t>
            </w:r>
          </w:p>
          <w:p w14:paraId="147BAFE9"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"type" : "object",</w:t>
            </w:r>
          </w:p>
          <w:p w14:paraId="6818395C"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045D75B6"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"properties" : {</w:t>
            </w:r>
          </w:p>
          <w:p w14:paraId="10798131"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205DDF8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"$ref" : "#/$defs/applicationNumber"</w:t>
            </w:r>
          </w:p>
          <w:p w14:paraId="4C546C98"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5DD6F269"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1A1E9544"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"required" : [ "applicationNumber" ],</w:t>
            </w:r>
          </w:p>
          <w:p w14:paraId="2251137E"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"$defs" : {</w:t>
            </w:r>
          </w:p>
          <w:p w14:paraId="1B658EAF"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221F951C"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"description" : "</w:t>
            </w:r>
            <w:r w:rsidRPr="009A03F4">
              <w:rPr>
                <w:rFonts w:eastAsia="Cambria"/>
                <w:color w:val="auto"/>
                <w:sz w:val="17"/>
                <w:szCs w:val="17"/>
              </w:rPr>
              <w:t>Description: Numbers used by IPOs in order to identify each application received; Version: V5_0</w:t>
            </w:r>
            <w:r w:rsidRPr="00FE7CC2">
              <w:rPr>
                <w:rFonts w:eastAsia="Cambria"/>
                <w:color w:val="auto"/>
                <w:sz w:val="17"/>
                <w:szCs w:val="17"/>
              </w:rPr>
              <w:t>",</w:t>
            </w:r>
          </w:p>
          <w:p w14:paraId="30A81C3A"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"type" : "object",</w:t>
            </w:r>
          </w:p>
          <w:p w14:paraId="3C4FBABB"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59BB73B8"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"properties" : {</w:t>
            </w:r>
          </w:p>
          <w:p w14:paraId="0753473E"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"ipOfficeCode" : {</w:t>
            </w:r>
          </w:p>
          <w:p w14:paraId="20E0D07F"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"anyOf" : [ {</w:t>
            </w:r>
          </w:p>
          <w:p w14:paraId="6BAB49BD"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2538BAF1"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0C687CF5"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Pr="00D138F2">
              <w:rPr>
                <w:rFonts w:eastAsia="Cambria"/>
                <w:color w:val="auto"/>
                <w:sz w:val="17"/>
                <w:szCs w:val="17"/>
              </w:rPr>
              <w:t>Description: This code list is inline with WIPO Standard ST.3 (two-letter codes for the representation of states, other entities and organizations) published on September, 2019.; Version: V5_0;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FE7CC2">
              <w:rPr>
                <w:rFonts w:eastAsia="Cambria"/>
                <w:color w:val="auto"/>
                <w:sz w:val="17"/>
                <w:szCs w:val="17"/>
              </w:rPr>
              <w:t>"</w:t>
            </w:r>
          </w:p>
          <w:p w14:paraId="1F8E6878"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354A968A"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097E08E6" w14:textId="77777777" w:rsidR="008A25D3"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"AN", "CS", "DL", "DD", "DT", "RH", "SU", "YD", "YU" ]</w:t>
            </w:r>
            <w:r>
              <w:rPr>
                <w:rFonts w:eastAsia="Cambria"/>
                <w:color w:val="auto"/>
                <w:sz w:val="17"/>
                <w:szCs w:val="17"/>
              </w:rPr>
              <w:t>,</w:t>
            </w:r>
          </w:p>
          <w:p w14:paraId="43280E16" w14:textId="77777777" w:rsidR="008A25D3" w:rsidRPr="00FE7CC2" w:rsidRDefault="008A25D3" w:rsidP="008A25D3">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46416F">
              <w:rPr>
                <w:rFonts w:eastAsia="Cambria"/>
                <w:color w:val="auto"/>
                <w:sz w:val="17"/>
                <w:szCs w:val="17"/>
              </w:rPr>
              <w:t>Version: V5_0; AN: Netherlands Antilles; CS: Czechoslovakia; DL: German Democratic Republic; DD: German Democratic Republic; DT: Federal Republic of Germany; RH: Southern Rhodesia; SU: Soviet Union; YD: Democratic Yemen; YU: Yugoslavia/ Serbia and Montenegro</w:t>
            </w:r>
            <w:r>
              <w:rPr>
                <w:rFonts w:eastAsia="Cambria"/>
                <w:color w:val="auto"/>
                <w:sz w:val="17"/>
                <w:szCs w:val="17"/>
              </w:rPr>
              <w:t>”</w:t>
            </w:r>
          </w:p>
          <w:p w14:paraId="72B1341C"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13291960"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2ABF2D7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"st13ApplicationNumber" : {</w:t>
            </w:r>
          </w:p>
          <w:p w14:paraId="033F69C0"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"type" : "string",</w:t>
            </w:r>
          </w:p>
          <w:p w14:paraId="32C89D7A" w14:textId="77777777" w:rsidR="008A25D3"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"pattern" : "\\d{2}\\d{4}\\d{9}"</w:t>
            </w:r>
            <w:r>
              <w:rPr>
                <w:rFonts w:eastAsia="Cambria"/>
                <w:color w:val="auto"/>
                <w:sz w:val="17"/>
                <w:szCs w:val="17"/>
              </w:rPr>
              <w:t>,</w:t>
            </w:r>
          </w:p>
          <w:p w14:paraId="554E2A09" w14:textId="77777777" w:rsidR="008A25D3" w:rsidRPr="00FE7CC2" w:rsidRDefault="008A25D3" w:rsidP="008A25D3">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8A1425">
              <w:rPr>
                <w:rFonts w:eastAsia="Cambria"/>
                <w:color w:val="auto"/>
                <w:sz w:val="17"/>
                <w:szCs w:val="17"/>
              </w:rPr>
              <w:t>Description: Application number format recommended in WIPO Standard ST.13. The sequence of indispensable elements in the application number format is IP type (2 digits), year designation (4 digits) and serial number (9 digits).; Version: V5_0</w:t>
            </w:r>
            <w:r>
              <w:rPr>
                <w:rFonts w:eastAsia="Cambria"/>
                <w:color w:val="auto"/>
                <w:sz w:val="17"/>
                <w:szCs w:val="17"/>
              </w:rPr>
              <w:t>”</w:t>
            </w:r>
          </w:p>
          <w:p w14:paraId="32AF8E8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13FAF901"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"applicationNumberText" : {</w:t>
            </w:r>
          </w:p>
          <w:p w14:paraId="1E2F64CC"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"type" : "string",</w:t>
            </w:r>
          </w:p>
          <w:p w14:paraId="1B3A99E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Pr="00F852E8">
              <w:rPr>
                <w:rFonts w:eastAsia="Cambria"/>
                <w:color w:val="auto"/>
                <w:sz w:val="17"/>
                <w:szCs w:val="17"/>
              </w:rPr>
              <w:t>Description: Free format of application number; Version: V5_0</w:t>
            </w:r>
            <w:r w:rsidRPr="00FE7CC2">
              <w:rPr>
                <w:rFonts w:eastAsia="Cambria"/>
                <w:color w:val="auto"/>
                <w:sz w:val="17"/>
                <w:szCs w:val="17"/>
              </w:rPr>
              <w:t>"</w:t>
            </w:r>
          </w:p>
          <w:p w14:paraId="322E60A6"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383E8936"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5222AC57"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"oneOf" : [ {</w:t>
            </w:r>
          </w:p>
          <w:p w14:paraId="173A69A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"required" : [ "st13ApplicationNumber" ]</w:t>
            </w:r>
          </w:p>
          <w:p w14:paraId="36F35880"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 {</w:t>
            </w:r>
          </w:p>
          <w:p w14:paraId="3096E88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"required" : [ "applicationNumberText" ]</w:t>
            </w:r>
          </w:p>
          <w:p w14:paraId="2862C468"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 ]</w:t>
            </w:r>
          </w:p>
          <w:p w14:paraId="701582F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044D94D3" w14:textId="77777777" w:rsidR="008A25D3" w:rsidRPr="00FE7CC2" w:rsidRDefault="008A25D3" w:rsidP="008A25D3">
            <w:pPr>
              <w:pStyle w:val="XMLexample"/>
              <w:keepNext/>
              <w:keepLines/>
              <w:rPr>
                <w:rFonts w:eastAsia="Cambria"/>
                <w:color w:val="auto"/>
                <w:sz w:val="17"/>
                <w:szCs w:val="17"/>
              </w:rPr>
            </w:pPr>
            <w:r w:rsidRPr="00FE7CC2">
              <w:rPr>
                <w:rFonts w:eastAsia="Cambria"/>
                <w:color w:val="auto"/>
                <w:sz w:val="17"/>
                <w:szCs w:val="17"/>
              </w:rPr>
              <w:t xml:space="preserve">  }</w:t>
            </w:r>
          </w:p>
          <w:p w14:paraId="2F530F89" w14:textId="77777777" w:rsidR="008A25D3" w:rsidRPr="00D54B23" w:rsidRDefault="008A25D3" w:rsidP="008A25D3">
            <w:pPr>
              <w:pStyle w:val="XMLexample"/>
              <w:keepNext/>
              <w:keepLines/>
              <w:rPr>
                <w:sz w:val="24"/>
                <w:szCs w:val="24"/>
              </w:rPr>
            </w:pPr>
            <w:r w:rsidRPr="00FE7CC2">
              <w:rPr>
                <w:rFonts w:eastAsia="Cambria"/>
                <w:color w:val="auto"/>
                <w:sz w:val="17"/>
                <w:szCs w:val="17"/>
              </w:rPr>
              <w:t>}</w:t>
            </w:r>
          </w:p>
        </w:tc>
      </w:tr>
    </w:tbl>
    <w:p w14:paraId="067F9F2B" w14:textId="61508CE5" w:rsidR="007B5FEC" w:rsidRPr="000B6583" w:rsidRDefault="00013195" w:rsidP="0039309D">
      <w:pPr>
        <w:pStyle w:val="BodyText"/>
        <w:spacing w:before="170"/>
        <w:rPr>
          <w:sz w:val="17"/>
          <w:szCs w:val="17"/>
          <w:lang w:val="fr-FR"/>
        </w:rPr>
      </w:pPr>
      <w:proofErr w:type="spellStart"/>
      <w:r w:rsidRPr="00E31E54">
        <w:rPr>
          <w:sz w:val="17"/>
          <w:szCs w:val="17"/>
        </w:rPr>
        <w:t>L</w:t>
      </w:r>
      <w:r w:rsidR="00FB776A" w:rsidRPr="00E31E54">
        <w:rPr>
          <w:sz w:val="17"/>
          <w:szCs w:val="17"/>
        </w:rPr>
        <w:t>’</w:t>
      </w:r>
      <w:r w:rsidRPr="00E31E54">
        <w:rPr>
          <w:sz w:val="17"/>
          <w:szCs w:val="17"/>
        </w:rPr>
        <w:t>approche</w:t>
      </w:r>
      <w:proofErr w:type="spellEnd"/>
      <w:r w:rsidRPr="00E31E54">
        <w:rPr>
          <w:sz w:val="17"/>
          <w:szCs w:val="17"/>
        </w:rPr>
        <w:t xml:space="preserve"> de conception </w:t>
      </w:r>
      <w:proofErr w:type="spellStart"/>
      <w:r w:rsidRPr="00E31E54">
        <w:rPr>
          <w:sz w:val="17"/>
          <w:szCs w:val="17"/>
        </w:rPr>
        <w:t>préférée</w:t>
      </w:r>
      <w:proofErr w:type="spellEnd"/>
      <w:r w:rsidRPr="00E31E54">
        <w:rPr>
          <w:sz w:val="17"/>
          <w:szCs w:val="17"/>
        </w:rPr>
        <w:t xml:space="preserve"> </w:t>
      </w:r>
      <w:proofErr w:type="spellStart"/>
      <w:r w:rsidRPr="00E31E54">
        <w:rPr>
          <w:sz w:val="17"/>
          <w:szCs w:val="17"/>
        </w:rPr>
        <w:t>consiste</w:t>
      </w:r>
      <w:proofErr w:type="spellEnd"/>
      <w:r w:rsidRPr="00E31E54">
        <w:rPr>
          <w:sz w:val="17"/>
          <w:szCs w:val="17"/>
        </w:rPr>
        <w:t xml:space="preserve"> à </w:t>
      </w:r>
      <w:proofErr w:type="spellStart"/>
      <w:r w:rsidRPr="00E31E54">
        <w:rPr>
          <w:sz w:val="17"/>
          <w:szCs w:val="17"/>
        </w:rPr>
        <w:t>séparer</w:t>
      </w:r>
      <w:proofErr w:type="spellEnd"/>
      <w:r w:rsidRPr="00E31E54">
        <w:rPr>
          <w:sz w:val="17"/>
          <w:szCs w:val="17"/>
        </w:rPr>
        <w:t xml:space="preserve"> les </w:t>
      </w:r>
      <w:proofErr w:type="spellStart"/>
      <w:r w:rsidRPr="00E31E54">
        <w:rPr>
          <w:sz w:val="17"/>
          <w:szCs w:val="17"/>
        </w:rPr>
        <w:t>données</w:t>
      </w:r>
      <w:proofErr w:type="spellEnd"/>
      <w:r w:rsidRPr="00E31E54">
        <w:rPr>
          <w:sz w:val="17"/>
          <w:szCs w:val="17"/>
        </w:rPr>
        <w:t xml:space="preserve"> </w:t>
      </w:r>
      <w:proofErr w:type="spellStart"/>
      <w:r w:rsidRPr="00E31E54">
        <w:rPr>
          <w:sz w:val="17"/>
          <w:szCs w:val="17"/>
        </w:rPr>
        <w:t>en</w:t>
      </w:r>
      <w:proofErr w:type="spellEnd"/>
      <w:r w:rsidRPr="00E31E54">
        <w:rPr>
          <w:sz w:val="17"/>
          <w:szCs w:val="17"/>
        </w:rPr>
        <w:t xml:space="preserve"> </w:t>
      </w:r>
      <w:proofErr w:type="spellStart"/>
      <w:r w:rsidRPr="00E31E54">
        <w:rPr>
          <w:sz w:val="17"/>
          <w:szCs w:val="17"/>
        </w:rPr>
        <w:t>groupe</w:t>
      </w:r>
      <w:proofErr w:type="spellEnd"/>
      <w:r w:rsidRPr="00E31E54">
        <w:rPr>
          <w:sz w:val="17"/>
          <w:szCs w:val="17"/>
        </w:rPr>
        <w:t xml:space="preserve"> de petites </w:t>
      </w:r>
      <w:proofErr w:type="spellStart"/>
      <w:r w:rsidRPr="00E31E54">
        <w:rPr>
          <w:sz w:val="17"/>
          <w:szCs w:val="17"/>
        </w:rPr>
        <w:t>composantes</w:t>
      </w:r>
      <w:proofErr w:type="spellEnd"/>
      <w:r w:rsidRPr="00E31E54">
        <w:rPr>
          <w:sz w:val="17"/>
          <w:szCs w:val="17"/>
        </w:rPr>
        <w:t xml:space="preserve"> </w:t>
      </w:r>
      <w:proofErr w:type="spellStart"/>
      <w:r w:rsidRPr="00E31E54">
        <w:rPr>
          <w:sz w:val="17"/>
          <w:szCs w:val="17"/>
        </w:rPr>
        <w:t>représentées</w:t>
      </w:r>
      <w:proofErr w:type="spellEnd"/>
      <w:r w:rsidRPr="00E31E54">
        <w:rPr>
          <w:sz w:val="17"/>
          <w:szCs w:val="17"/>
        </w:rPr>
        <w:t xml:space="preserve"> par les modules de </w:t>
      </w:r>
      <w:proofErr w:type="spellStart"/>
      <w:r w:rsidRPr="00E31E54">
        <w:rPr>
          <w:sz w:val="17"/>
          <w:szCs w:val="17"/>
        </w:rPr>
        <w:t>schéma</w:t>
      </w:r>
      <w:proofErr w:type="spellEnd"/>
      <w:r w:rsidRPr="00E31E54">
        <w:rPr>
          <w:sz w:val="17"/>
          <w:szCs w:val="17"/>
        </w:rPr>
        <w:t xml:space="preserve">, </w:t>
      </w:r>
      <w:proofErr w:type="spellStart"/>
      <w:r w:rsidRPr="00E31E54">
        <w:rPr>
          <w:sz w:val="17"/>
          <w:szCs w:val="17"/>
        </w:rPr>
        <w:t>présentés</w:t>
      </w:r>
      <w:proofErr w:type="spellEnd"/>
      <w:r w:rsidRPr="00E31E54">
        <w:rPr>
          <w:sz w:val="17"/>
          <w:szCs w:val="17"/>
        </w:rPr>
        <w:t xml:space="preserve"> </w:t>
      </w:r>
      <w:proofErr w:type="spellStart"/>
      <w:r w:rsidRPr="00E31E54">
        <w:rPr>
          <w:sz w:val="17"/>
          <w:szCs w:val="17"/>
        </w:rPr>
        <w:t>dans</w:t>
      </w:r>
      <w:proofErr w:type="spellEnd"/>
      <w:r w:rsidRPr="00E31E54">
        <w:rPr>
          <w:sz w:val="17"/>
          <w:szCs w:val="17"/>
        </w:rPr>
        <w:t xml:space="preserve"> le nouveau </w:t>
      </w:r>
      <w:proofErr w:type="spellStart"/>
      <w:r w:rsidRPr="00E31E54">
        <w:rPr>
          <w:sz w:val="17"/>
          <w:szCs w:val="17"/>
        </w:rPr>
        <w:t>schéma</w:t>
      </w:r>
      <w:proofErr w:type="spellEnd"/>
      <w:r w:rsidRPr="00E31E54">
        <w:rPr>
          <w:sz w:val="17"/>
          <w:szCs w:val="17"/>
        </w:rPr>
        <w:t xml:space="preserve"> de </w:t>
      </w:r>
      <w:proofErr w:type="spellStart"/>
      <w:r w:rsidRPr="00E31E54">
        <w:rPr>
          <w:sz w:val="17"/>
          <w:szCs w:val="17"/>
        </w:rPr>
        <w:t>numéro</w:t>
      </w:r>
      <w:proofErr w:type="spellEnd"/>
      <w:r w:rsidRPr="00E31E54">
        <w:rPr>
          <w:sz w:val="17"/>
          <w:szCs w:val="17"/>
        </w:rPr>
        <w:t xml:space="preserve"> de </w:t>
      </w:r>
      <w:proofErr w:type="spellStart"/>
      <w:r w:rsidRPr="00E31E54">
        <w:rPr>
          <w:sz w:val="17"/>
          <w:szCs w:val="17"/>
        </w:rPr>
        <w:t>demande</w:t>
      </w:r>
      <w:proofErr w:type="spellEnd"/>
      <w:r w:rsidRPr="00E31E54">
        <w:rPr>
          <w:sz w:val="17"/>
          <w:szCs w:val="17"/>
        </w:rPr>
        <w:t xml:space="preserve"> ci</w:t>
      </w:r>
      <w:r w:rsidR="00FB776A" w:rsidRPr="00E31E54">
        <w:rPr>
          <w:sz w:val="17"/>
          <w:szCs w:val="17"/>
        </w:rPr>
        <w:t>-</w:t>
      </w:r>
      <w:r w:rsidRPr="00E31E54">
        <w:rPr>
          <w:sz w:val="17"/>
          <w:szCs w:val="17"/>
        </w:rPr>
        <w:t>apr</w:t>
      </w:r>
      <w:r w:rsidR="00F204C7" w:rsidRPr="00E31E54">
        <w:rPr>
          <w:sz w:val="17"/>
          <w:szCs w:val="17"/>
        </w:rPr>
        <w:t xml:space="preserve">ès.  </w:t>
      </w:r>
      <w:r w:rsidR="00F204C7" w:rsidRPr="002A2512">
        <w:rPr>
          <w:sz w:val="17"/>
          <w:szCs w:val="17"/>
          <w:lang w:val="fr-CH"/>
        </w:rPr>
        <w:t>Ce</w:t>
      </w:r>
      <w:r w:rsidRPr="002A2512">
        <w:rPr>
          <w:sz w:val="17"/>
          <w:szCs w:val="17"/>
          <w:lang w:val="fr-CH"/>
        </w:rPr>
        <w:t xml:space="preserve"> schéma JSON repose sur de plus pet</w:t>
      </w:r>
      <w:proofErr w:type="spellStart"/>
      <w:r w:rsidRPr="00E31E54">
        <w:rPr>
          <w:sz w:val="17"/>
          <w:szCs w:val="17"/>
          <w:lang w:val="fr-FR"/>
        </w:rPr>
        <w:t>its</w:t>
      </w:r>
      <w:proofErr w:type="spellEnd"/>
      <w:r w:rsidRPr="00E31E54">
        <w:rPr>
          <w:sz w:val="17"/>
          <w:szCs w:val="17"/>
          <w:lang w:val="fr-FR"/>
        </w:rPr>
        <w:t xml:space="preserve"> modules de schéma JSON définis individuellemen</w:t>
      </w:r>
      <w:r w:rsidRPr="000B6583">
        <w:rPr>
          <w:sz w:val="17"/>
          <w:szCs w:val="17"/>
          <w:lang w:val="fr-FR"/>
        </w:rPr>
        <w:t>t dans leurs propres schémas</w:t>
      </w:r>
      <w:r w:rsidR="003C385E" w:rsidRPr="000B6583">
        <w:rPr>
          <w:sz w:val="17"/>
          <w:szCs w:val="17"/>
          <w:lang w:val="fr-FR"/>
        </w:rPr>
        <w:t>.</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F8029B" w:rsidRPr="002A2512" w14:paraId="3DA966C7" w14:textId="77777777" w:rsidTr="005D6930">
        <w:trPr>
          <w:trHeight w:val="403"/>
        </w:trPr>
        <w:tc>
          <w:tcPr>
            <w:tcW w:w="8467" w:type="dxa"/>
            <w:shd w:val="clear" w:color="auto" w:fill="D9D9D9" w:themeFill="background1" w:themeFillShade="D9"/>
            <w:vAlign w:val="center"/>
          </w:tcPr>
          <w:p w14:paraId="6909F282" w14:textId="19AC12C5" w:rsidR="00F8029B" w:rsidRPr="000B6583" w:rsidRDefault="00F8029B" w:rsidP="005D6930">
            <w:pPr>
              <w:pStyle w:val="Caption"/>
              <w:rPr>
                <w:sz w:val="17"/>
                <w:szCs w:val="17"/>
                <w:lang w:val="fr-FR"/>
              </w:rPr>
            </w:pPr>
            <w:proofErr w:type="spellStart"/>
            <w:r w:rsidRPr="000B6583">
              <w:rPr>
                <w:sz w:val="17"/>
                <w:szCs w:val="17"/>
                <w:lang w:val="fr-FR"/>
              </w:rPr>
              <w:t>applicationNumber.json</w:t>
            </w:r>
            <w:proofErr w:type="spellEnd"/>
            <w:r w:rsidR="004C6021" w:rsidRPr="000B6583">
              <w:rPr>
                <w:sz w:val="17"/>
                <w:szCs w:val="17"/>
                <w:lang w:val="fr-FR"/>
              </w:rPr>
              <w:t xml:space="preserve"> (</w:t>
            </w:r>
            <w:r w:rsidR="004E11D5" w:rsidRPr="000B6583">
              <w:rPr>
                <w:sz w:val="17"/>
                <w:szCs w:val="17"/>
                <w:lang w:val="fr-FR"/>
              </w:rPr>
              <w:t>Exemple de schéma modulaire</w:t>
            </w:r>
            <w:r w:rsidR="004B5BB7" w:rsidRPr="000B6583">
              <w:rPr>
                <w:sz w:val="17"/>
                <w:szCs w:val="17"/>
                <w:lang w:val="fr-FR"/>
              </w:rPr>
              <w:t>)</w:t>
            </w:r>
          </w:p>
        </w:tc>
      </w:tr>
      <w:tr w:rsidR="003C385E" w:rsidRPr="000B6583" w14:paraId="10BD7D29" w14:textId="77777777" w:rsidTr="0086056D">
        <w:trPr>
          <w:trHeight w:val="3383"/>
        </w:trPr>
        <w:tc>
          <w:tcPr>
            <w:tcW w:w="8467" w:type="dxa"/>
            <w:shd w:val="clear" w:color="auto" w:fill="auto"/>
            <w:vAlign w:val="center"/>
          </w:tcPr>
          <w:p w14:paraId="3F72F946"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38D1B57E"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w:t>
            </w:r>
            <w:proofErr w:type="spellStart"/>
            <w:r w:rsidRPr="006133A8">
              <w:rPr>
                <w:rFonts w:ascii="Courier New" w:hAnsi="Courier New" w:cs="Courier New"/>
                <w:color w:val="000000"/>
                <w:sz w:val="16"/>
                <w:highlight w:val="white"/>
              </w:rPr>
              <w:t>applicationNumber.json</w:t>
            </w:r>
            <w:proofErr w:type="spellEnd"/>
            <w:r w:rsidRPr="006133A8">
              <w:rPr>
                <w:rFonts w:ascii="Courier New" w:hAnsi="Courier New" w:cs="Courier New"/>
                <w:color w:val="000000"/>
                <w:sz w:val="16"/>
                <w:highlight w:val="white"/>
              </w:rPr>
              <w:t>",</w:t>
            </w:r>
          </w:p>
          <w:p w14:paraId="602C6C0D"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233A214A"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"type" : "object",</w:t>
            </w:r>
          </w:p>
          <w:p w14:paraId="081BE34F"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additionalProperties</w:t>
            </w:r>
            <w:proofErr w:type="spellEnd"/>
            <w:r w:rsidRPr="006133A8">
              <w:rPr>
                <w:rFonts w:ascii="Courier New" w:hAnsi="Courier New" w:cs="Courier New"/>
                <w:color w:val="000000"/>
                <w:sz w:val="16"/>
                <w:highlight w:val="white"/>
              </w:rPr>
              <w:t>" : false,</w:t>
            </w:r>
          </w:p>
          <w:p w14:paraId="30EC15DB"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6C0F4953"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 : {</w:t>
            </w:r>
          </w:p>
          <w:p w14:paraId="217CDC08"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w:t>
            </w:r>
            <w:proofErr w:type="spellStart"/>
            <w:r w:rsidRPr="006133A8">
              <w:rPr>
                <w:rFonts w:ascii="Courier New" w:hAnsi="Courier New" w:cs="Courier New"/>
                <w:color w:val="000000"/>
                <w:sz w:val="16"/>
                <w:highlight w:val="white"/>
              </w:rPr>
              <w:t>defs</w:t>
            </w:r>
            <w:proofErr w:type="spellEnd"/>
            <w:r w:rsidRPr="006133A8">
              <w:rPr>
                <w:rFonts w:ascii="Courier New" w:hAnsi="Courier New" w:cs="Courier New"/>
                <w:color w:val="000000"/>
                <w:sz w:val="16"/>
                <w:highlight w:val="white"/>
              </w:rPr>
              <w:t>/</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w:t>
            </w:r>
          </w:p>
          <w:p w14:paraId="4E11E184"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1F057127"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2ED2A3BC"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 ],</w:t>
            </w:r>
          </w:p>
          <w:p w14:paraId="61E03079"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defs</w:t>
            </w:r>
            <w:proofErr w:type="spellEnd"/>
            <w:r w:rsidRPr="006133A8">
              <w:rPr>
                <w:rFonts w:ascii="Courier New" w:hAnsi="Courier New" w:cs="Courier New"/>
                <w:color w:val="000000"/>
                <w:sz w:val="16"/>
                <w:highlight w:val="white"/>
              </w:rPr>
              <w:t>" : {</w:t>
            </w:r>
          </w:p>
          <w:p w14:paraId="70B06F3D"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 : {</w:t>
            </w:r>
          </w:p>
          <w:p w14:paraId="3BA87CD5"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w:t>
            </w:r>
            <w:proofErr w:type="spellStart"/>
            <w:r w:rsidRPr="006133A8">
              <w:rPr>
                <w:rFonts w:ascii="Courier New" w:hAnsi="Courier New" w:cs="Courier New"/>
                <w:color w:val="000000"/>
                <w:sz w:val="16"/>
                <w:highlight w:val="white"/>
              </w:rPr>
              <w:t>applicationNumberType.json</w:t>
            </w:r>
            <w:proofErr w:type="spellEnd"/>
            <w:r w:rsidRPr="006133A8">
              <w:rPr>
                <w:rFonts w:ascii="Courier New" w:hAnsi="Courier New" w:cs="Courier New"/>
                <w:color w:val="000000"/>
                <w:sz w:val="16"/>
                <w:highlight w:val="white"/>
              </w:rPr>
              <w:t>#/$</w:t>
            </w:r>
            <w:proofErr w:type="spellStart"/>
            <w:r w:rsidRPr="006133A8">
              <w:rPr>
                <w:rFonts w:ascii="Courier New" w:hAnsi="Courier New" w:cs="Courier New"/>
                <w:color w:val="000000"/>
                <w:sz w:val="16"/>
                <w:highlight w:val="white"/>
              </w:rPr>
              <w:t>defs</w:t>
            </w:r>
            <w:proofErr w:type="spellEnd"/>
            <w:r w:rsidRPr="006133A8">
              <w:rPr>
                <w:rFonts w:ascii="Courier New" w:hAnsi="Courier New" w:cs="Courier New"/>
                <w:color w:val="000000"/>
                <w:sz w:val="16"/>
                <w:highlight w:val="white"/>
              </w:rPr>
              <w:t>/</w:t>
            </w:r>
            <w:proofErr w:type="spellStart"/>
            <w:r w:rsidRPr="006133A8">
              <w:rPr>
                <w:rFonts w:ascii="Courier New" w:hAnsi="Courier New" w:cs="Courier New"/>
                <w:color w:val="000000"/>
                <w:sz w:val="16"/>
                <w:highlight w:val="white"/>
              </w:rPr>
              <w:t>applicationNumberType</w:t>
            </w:r>
            <w:proofErr w:type="spellEnd"/>
            <w:r w:rsidRPr="006133A8">
              <w:rPr>
                <w:rFonts w:ascii="Courier New" w:hAnsi="Courier New" w:cs="Courier New"/>
                <w:color w:val="000000"/>
                <w:sz w:val="16"/>
                <w:highlight w:val="white"/>
              </w:rPr>
              <w:t>",</w:t>
            </w:r>
          </w:p>
          <w:p w14:paraId="49C9D304"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Pr="00097FBC">
              <w:rPr>
                <w:rFonts w:ascii="Courier New" w:hAnsi="Courier New" w:cs="Courier New"/>
                <w:color w:val="000000"/>
                <w:sz w:val="16"/>
              </w:rPr>
              <w:t>Description: Numbers used by IPOs in order to identify each application received; Version: V5_0</w:t>
            </w:r>
            <w:r w:rsidRPr="006133A8">
              <w:rPr>
                <w:rFonts w:ascii="Courier New" w:hAnsi="Courier New" w:cs="Courier New"/>
                <w:color w:val="000000"/>
                <w:sz w:val="16"/>
                <w:highlight w:val="white"/>
              </w:rPr>
              <w:t>"</w:t>
            </w:r>
          </w:p>
          <w:p w14:paraId="5EB11FE9"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C221738" w14:textId="77777777" w:rsidR="008A25D3" w:rsidRPr="006133A8" w:rsidRDefault="008A25D3" w:rsidP="008A25D3">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EAAFD1F" w14:textId="52E1968F" w:rsidR="003C385E" w:rsidRPr="000B6583" w:rsidRDefault="008A25D3" w:rsidP="008A25D3">
            <w:pPr>
              <w:pStyle w:val="XMLexample"/>
              <w:keepNext/>
              <w:keepLines/>
              <w:rPr>
                <w:rFonts w:eastAsia="Cambria" w:cs="Courier New"/>
                <w:sz w:val="17"/>
                <w:szCs w:val="17"/>
                <w:lang w:val="fr-FR"/>
              </w:rPr>
            </w:pPr>
            <w:r w:rsidRPr="006133A8">
              <w:rPr>
                <w:rFonts w:cs="Courier New"/>
                <w:sz w:val="16"/>
                <w:highlight w:val="white"/>
              </w:rPr>
              <w:t>}</w:t>
            </w:r>
          </w:p>
        </w:tc>
      </w:tr>
    </w:tbl>
    <w:p w14:paraId="50773AC7" w14:textId="77777777" w:rsidR="002976A8" w:rsidRPr="000B6583" w:rsidRDefault="002976A8" w:rsidP="002976A8">
      <w:pPr>
        <w:rPr>
          <w:sz w:val="17"/>
          <w:szCs w:val="17"/>
          <w:lang w:val="fr-FR"/>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2A2512" w14:paraId="47669D16" w14:textId="77777777" w:rsidTr="002976A8">
        <w:trPr>
          <w:trHeight w:val="403"/>
        </w:trPr>
        <w:tc>
          <w:tcPr>
            <w:tcW w:w="8467" w:type="dxa"/>
            <w:shd w:val="clear" w:color="auto" w:fill="D9D9D9" w:themeFill="background1" w:themeFillShade="D9"/>
            <w:vAlign w:val="center"/>
          </w:tcPr>
          <w:p w14:paraId="0916B691" w14:textId="0E3D13B8" w:rsidR="002976A8" w:rsidRPr="000B6583" w:rsidRDefault="002976A8" w:rsidP="002976A8">
            <w:pPr>
              <w:pStyle w:val="Caption"/>
              <w:rPr>
                <w:sz w:val="17"/>
                <w:szCs w:val="17"/>
                <w:lang w:val="fr-FR"/>
              </w:rPr>
            </w:pPr>
            <w:proofErr w:type="spellStart"/>
            <w:r w:rsidRPr="000B6583">
              <w:rPr>
                <w:sz w:val="17"/>
                <w:szCs w:val="17"/>
                <w:lang w:val="fr-FR"/>
              </w:rPr>
              <w:t>applicationNumberType.json</w:t>
            </w:r>
            <w:proofErr w:type="spellEnd"/>
            <w:r w:rsidRPr="000B6583">
              <w:rPr>
                <w:sz w:val="17"/>
                <w:szCs w:val="17"/>
                <w:lang w:val="fr-FR"/>
              </w:rPr>
              <w:t xml:space="preserve"> (</w:t>
            </w:r>
            <w:r w:rsidR="00DB63E9" w:rsidRPr="000B6583">
              <w:rPr>
                <w:sz w:val="17"/>
                <w:szCs w:val="17"/>
                <w:lang w:val="fr-FR"/>
              </w:rPr>
              <w:t>Exemple de schém</w:t>
            </w:r>
            <w:r w:rsidR="008E0642" w:rsidRPr="000B6583">
              <w:rPr>
                <w:sz w:val="17"/>
                <w:szCs w:val="17"/>
                <w:lang w:val="fr-FR"/>
              </w:rPr>
              <w:t>a modulaire</w:t>
            </w:r>
            <w:r w:rsidR="0075329C" w:rsidRPr="000B6583">
              <w:rPr>
                <w:sz w:val="17"/>
                <w:szCs w:val="17"/>
                <w:lang w:val="fr-FR"/>
              </w:rPr>
              <w:t xml:space="preserve"> – </w:t>
            </w:r>
            <w:r w:rsidR="008E0642" w:rsidRPr="000B6583">
              <w:rPr>
                <w:sz w:val="17"/>
                <w:szCs w:val="17"/>
                <w:lang w:val="fr-FR"/>
              </w:rPr>
              <w:t>suite</w:t>
            </w:r>
            <w:r w:rsidRPr="000B6583">
              <w:rPr>
                <w:sz w:val="17"/>
                <w:szCs w:val="17"/>
                <w:lang w:val="fr-FR"/>
              </w:rPr>
              <w:t>)</w:t>
            </w:r>
          </w:p>
        </w:tc>
      </w:tr>
      <w:tr w:rsidR="002976A8" w:rsidRPr="000B6583" w14:paraId="397AF9F2" w14:textId="77777777" w:rsidTr="002976A8">
        <w:trPr>
          <w:trHeight w:val="3383"/>
        </w:trPr>
        <w:tc>
          <w:tcPr>
            <w:tcW w:w="8467" w:type="dxa"/>
            <w:shd w:val="clear" w:color="auto" w:fill="auto"/>
            <w:vAlign w:val="center"/>
          </w:tcPr>
          <w:p w14:paraId="61AF6325"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w:t>
            </w:r>
          </w:p>
          <w:p w14:paraId="207B674C"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"$id" : "</w:t>
            </w:r>
            <w:proofErr w:type="spellStart"/>
            <w:r w:rsidRPr="004B7135">
              <w:rPr>
                <w:rFonts w:ascii="Courier New" w:hAnsi="Courier New" w:cs="Courier New"/>
                <w:color w:val="000000"/>
                <w:sz w:val="16"/>
                <w:highlight w:val="white"/>
              </w:rPr>
              <w:t>applicationNumberType.json</w:t>
            </w:r>
            <w:proofErr w:type="spellEnd"/>
            <w:r w:rsidRPr="004B7135">
              <w:rPr>
                <w:rFonts w:ascii="Courier New" w:hAnsi="Courier New" w:cs="Courier New"/>
                <w:color w:val="000000"/>
                <w:sz w:val="16"/>
                <w:highlight w:val="white"/>
              </w:rPr>
              <w:t>",</w:t>
            </w:r>
          </w:p>
          <w:p w14:paraId="393694D1"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r w:rsidRPr="00794632">
              <w:rPr>
                <w:rFonts w:ascii="Courier New" w:hAnsi="Courier New" w:cs="Courier New"/>
                <w:color w:val="000000"/>
                <w:sz w:val="16"/>
                <w:highlight w:val="white"/>
              </w:rPr>
              <w:t>"$schema" : "https://json-schema.org/draft/2020-12/schema",</w:t>
            </w:r>
          </w:p>
          <w:p w14:paraId="7DF7F754"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proofErr w:type="spellStart"/>
            <w:r w:rsidRPr="00794632">
              <w:rPr>
                <w:rFonts w:ascii="Courier New" w:hAnsi="Courier New" w:cs="Courier New"/>
                <w:color w:val="000000"/>
                <w:sz w:val="16"/>
                <w:highlight w:val="white"/>
              </w:rPr>
              <w:t>defs</w:t>
            </w:r>
            <w:proofErr w:type="spellEnd"/>
            <w:r w:rsidRPr="00794632">
              <w:rPr>
                <w:rFonts w:ascii="Courier New" w:hAnsi="Courier New" w:cs="Courier New"/>
                <w:color w:val="000000"/>
                <w:sz w:val="16"/>
                <w:highlight w:val="white"/>
              </w:rPr>
              <w:t>" : {</w:t>
            </w:r>
          </w:p>
          <w:p w14:paraId="2CD856D1"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proofErr w:type="spellStart"/>
            <w:r w:rsidRPr="00794632">
              <w:rPr>
                <w:rFonts w:ascii="Courier New" w:hAnsi="Courier New" w:cs="Courier New"/>
                <w:color w:val="000000"/>
                <w:sz w:val="16"/>
                <w:highlight w:val="white"/>
              </w:rPr>
              <w:t>applicationNumberType</w:t>
            </w:r>
            <w:proofErr w:type="spellEnd"/>
            <w:r w:rsidRPr="00794632">
              <w:rPr>
                <w:rFonts w:ascii="Courier New" w:hAnsi="Courier New" w:cs="Courier New"/>
                <w:color w:val="000000"/>
                <w:sz w:val="16"/>
                <w:highlight w:val="white"/>
              </w:rPr>
              <w:t>" : {</w:t>
            </w:r>
          </w:p>
          <w:p w14:paraId="028748CD"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"description" : "Version: V5_0",</w:t>
            </w:r>
          </w:p>
          <w:p w14:paraId="1B008EC8"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"type" : "object",</w:t>
            </w:r>
          </w:p>
          <w:p w14:paraId="7F724BDF"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proofErr w:type="spellStart"/>
            <w:r w:rsidRPr="00794632">
              <w:rPr>
                <w:rFonts w:ascii="Courier New" w:hAnsi="Courier New" w:cs="Courier New"/>
                <w:color w:val="000000"/>
                <w:sz w:val="16"/>
                <w:highlight w:val="white"/>
              </w:rPr>
              <w:t>additionalProperties</w:t>
            </w:r>
            <w:proofErr w:type="spellEnd"/>
            <w:r w:rsidRPr="00794632">
              <w:rPr>
                <w:rFonts w:ascii="Courier New" w:hAnsi="Courier New" w:cs="Courier New"/>
                <w:color w:val="000000"/>
                <w:sz w:val="16"/>
                <w:highlight w:val="white"/>
              </w:rPr>
              <w:t>" : false,</w:t>
            </w:r>
          </w:p>
          <w:p w14:paraId="5ED5AA36"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"properties" : {</w:t>
            </w:r>
          </w:p>
          <w:p w14:paraId="45EFD1BA"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proofErr w:type="spellStart"/>
            <w:r w:rsidRPr="00794632">
              <w:rPr>
                <w:rFonts w:ascii="Courier New" w:hAnsi="Courier New" w:cs="Courier New"/>
                <w:color w:val="000000"/>
                <w:sz w:val="16"/>
                <w:highlight w:val="white"/>
              </w:rPr>
              <w:t>ipOfficeCode</w:t>
            </w:r>
            <w:proofErr w:type="spellEnd"/>
            <w:r w:rsidRPr="00794632">
              <w:rPr>
                <w:rFonts w:ascii="Courier New" w:hAnsi="Courier New" w:cs="Courier New"/>
                <w:color w:val="000000"/>
                <w:sz w:val="16"/>
                <w:highlight w:val="white"/>
              </w:rPr>
              <w:t>" : {</w:t>
            </w:r>
          </w:p>
          <w:p w14:paraId="1C4DACEE"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w:t>
            </w:r>
            <w:proofErr w:type="spellStart"/>
            <w:r w:rsidRPr="00794632">
              <w:rPr>
                <w:rFonts w:ascii="Courier New" w:hAnsi="Courier New" w:cs="Courier New"/>
                <w:color w:val="000000"/>
                <w:sz w:val="16"/>
                <w:highlight w:val="white"/>
              </w:rPr>
              <w:t>ipOfficeCode.json</w:t>
            </w:r>
            <w:proofErr w:type="spellEnd"/>
            <w:r w:rsidRPr="00794632">
              <w:rPr>
                <w:rFonts w:ascii="Courier New" w:hAnsi="Courier New" w:cs="Courier New"/>
                <w:color w:val="000000"/>
                <w:sz w:val="16"/>
                <w:highlight w:val="white"/>
              </w:rPr>
              <w:t>#/$</w:t>
            </w:r>
            <w:proofErr w:type="spellStart"/>
            <w:r w:rsidRPr="00794632">
              <w:rPr>
                <w:rFonts w:ascii="Courier New" w:hAnsi="Courier New" w:cs="Courier New"/>
                <w:color w:val="000000"/>
                <w:sz w:val="16"/>
                <w:highlight w:val="white"/>
              </w:rPr>
              <w:t>defs</w:t>
            </w:r>
            <w:proofErr w:type="spellEnd"/>
            <w:r w:rsidRPr="00794632">
              <w:rPr>
                <w:rFonts w:ascii="Courier New" w:hAnsi="Courier New" w:cs="Courier New"/>
                <w:color w:val="000000"/>
                <w:sz w:val="16"/>
                <w:highlight w:val="white"/>
              </w:rPr>
              <w:t>/</w:t>
            </w:r>
            <w:proofErr w:type="spellStart"/>
            <w:r w:rsidRPr="00794632">
              <w:rPr>
                <w:rFonts w:ascii="Courier New" w:hAnsi="Courier New" w:cs="Courier New"/>
                <w:color w:val="000000"/>
                <w:sz w:val="16"/>
                <w:highlight w:val="white"/>
              </w:rPr>
              <w:t>ipOfficeCode</w:t>
            </w:r>
            <w:proofErr w:type="spellEnd"/>
            <w:r w:rsidRPr="00794632">
              <w:rPr>
                <w:rFonts w:ascii="Courier New" w:hAnsi="Courier New" w:cs="Courier New"/>
                <w:color w:val="000000"/>
                <w:sz w:val="16"/>
                <w:highlight w:val="white"/>
              </w:rPr>
              <w:t>"</w:t>
            </w:r>
          </w:p>
          <w:p w14:paraId="6AEFF090"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e"st13ApplicationNumber" : {</w:t>
            </w:r>
          </w:p>
          <w:p w14:paraId="11ECB6CE" w14:textId="77777777" w:rsidR="008A25D3" w:rsidRPr="00794632"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"st13ApplicationNumber.json#/$</w:t>
            </w:r>
            <w:proofErr w:type="spellStart"/>
            <w:r w:rsidRPr="00794632">
              <w:rPr>
                <w:rFonts w:ascii="Courier New" w:hAnsi="Courier New" w:cs="Courier New"/>
                <w:color w:val="000000"/>
                <w:sz w:val="16"/>
                <w:highlight w:val="white"/>
              </w:rPr>
              <w:t>defs</w:t>
            </w:r>
            <w:proofErr w:type="spellEnd"/>
            <w:r w:rsidRPr="00794632">
              <w:rPr>
                <w:rFonts w:ascii="Courier New" w:hAnsi="Courier New" w:cs="Courier New"/>
                <w:color w:val="000000"/>
                <w:sz w:val="16"/>
                <w:highlight w:val="white"/>
              </w:rPr>
              <w:t>/st13ApplicationNumber"</w:t>
            </w:r>
          </w:p>
          <w:p w14:paraId="412DC54B"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r w:rsidRPr="004B7135">
              <w:rPr>
                <w:rFonts w:ascii="Courier New" w:hAnsi="Courier New" w:cs="Courier New"/>
                <w:color w:val="000000"/>
                <w:sz w:val="16"/>
                <w:highlight w:val="white"/>
              </w:rPr>
              <w:t>},</w:t>
            </w:r>
          </w:p>
          <w:p w14:paraId="13F69A87"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roofErr w:type="spellStart"/>
            <w:r w:rsidRPr="004B7135">
              <w:rPr>
                <w:rFonts w:ascii="Courier New" w:hAnsi="Courier New" w:cs="Courier New"/>
                <w:color w:val="000000"/>
                <w:sz w:val="16"/>
                <w:highlight w:val="white"/>
              </w:rPr>
              <w:t>applicationNumberText</w:t>
            </w:r>
            <w:proofErr w:type="spellEnd"/>
            <w:r w:rsidRPr="004B7135">
              <w:rPr>
                <w:rFonts w:ascii="Courier New" w:hAnsi="Courier New" w:cs="Courier New"/>
                <w:color w:val="000000"/>
                <w:sz w:val="16"/>
                <w:highlight w:val="white"/>
              </w:rPr>
              <w:t>" : {</w:t>
            </w:r>
          </w:p>
          <w:p w14:paraId="7692DD12"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"$ref" : "</w:t>
            </w:r>
            <w:proofErr w:type="spellStart"/>
            <w:r w:rsidRPr="004B7135">
              <w:rPr>
                <w:rFonts w:ascii="Courier New" w:hAnsi="Courier New" w:cs="Courier New"/>
                <w:color w:val="000000"/>
                <w:sz w:val="16"/>
                <w:highlight w:val="white"/>
              </w:rPr>
              <w:t>applicationNumberText.json</w:t>
            </w:r>
            <w:proofErr w:type="spellEnd"/>
            <w:r w:rsidRPr="004B7135">
              <w:rPr>
                <w:rFonts w:ascii="Courier New" w:hAnsi="Courier New" w:cs="Courier New"/>
                <w:color w:val="000000"/>
                <w:sz w:val="16"/>
                <w:highlight w:val="white"/>
              </w:rPr>
              <w:t>#/$</w:t>
            </w:r>
            <w:proofErr w:type="spellStart"/>
            <w:r w:rsidRPr="004B7135">
              <w:rPr>
                <w:rFonts w:ascii="Courier New" w:hAnsi="Courier New" w:cs="Courier New"/>
                <w:color w:val="000000"/>
                <w:sz w:val="16"/>
                <w:highlight w:val="white"/>
              </w:rPr>
              <w:t>defs</w:t>
            </w:r>
            <w:proofErr w:type="spellEnd"/>
            <w:r w:rsidRPr="004B7135">
              <w:rPr>
                <w:rFonts w:ascii="Courier New" w:hAnsi="Courier New" w:cs="Courier New"/>
                <w:color w:val="000000"/>
                <w:sz w:val="16"/>
                <w:highlight w:val="white"/>
              </w:rPr>
              <w:t>/</w:t>
            </w:r>
            <w:proofErr w:type="spellStart"/>
            <w:r w:rsidRPr="004B7135">
              <w:rPr>
                <w:rFonts w:ascii="Courier New" w:hAnsi="Courier New" w:cs="Courier New"/>
                <w:color w:val="000000"/>
                <w:sz w:val="16"/>
                <w:highlight w:val="white"/>
              </w:rPr>
              <w:t>applicationNumberText</w:t>
            </w:r>
            <w:proofErr w:type="spellEnd"/>
            <w:r w:rsidRPr="004B7135">
              <w:rPr>
                <w:rFonts w:ascii="Courier New" w:hAnsi="Courier New" w:cs="Courier New"/>
                <w:color w:val="000000"/>
                <w:sz w:val="16"/>
                <w:highlight w:val="white"/>
              </w:rPr>
              <w:t>"</w:t>
            </w:r>
          </w:p>
          <w:p w14:paraId="7B37E5EF"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2A7CFF55"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185C1CF3"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roofErr w:type="spellStart"/>
            <w:r w:rsidRPr="004B7135">
              <w:rPr>
                <w:rFonts w:ascii="Courier New" w:hAnsi="Courier New" w:cs="Courier New"/>
                <w:color w:val="000000"/>
                <w:sz w:val="16"/>
                <w:highlight w:val="white"/>
              </w:rPr>
              <w:t>oneOf</w:t>
            </w:r>
            <w:proofErr w:type="spellEnd"/>
            <w:r w:rsidRPr="004B7135">
              <w:rPr>
                <w:rFonts w:ascii="Courier New" w:hAnsi="Courier New" w:cs="Courier New"/>
                <w:color w:val="000000"/>
                <w:sz w:val="16"/>
                <w:highlight w:val="white"/>
              </w:rPr>
              <w:t>" : [ {</w:t>
            </w:r>
          </w:p>
          <w:p w14:paraId="20CF4B2E"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"st13ApplicationNumber" ]</w:t>
            </w:r>
          </w:p>
          <w:p w14:paraId="4B83E054"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1D41CE56"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w:t>
            </w:r>
            <w:proofErr w:type="spellStart"/>
            <w:r w:rsidRPr="004B7135">
              <w:rPr>
                <w:rFonts w:ascii="Courier New" w:hAnsi="Courier New" w:cs="Courier New"/>
                <w:color w:val="000000"/>
                <w:sz w:val="16"/>
                <w:highlight w:val="white"/>
              </w:rPr>
              <w:t>applicationNumberText</w:t>
            </w:r>
            <w:proofErr w:type="spellEnd"/>
            <w:r w:rsidRPr="004B7135">
              <w:rPr>
                <w:rFonts w:ascii="Courier New" w:hAnsi="Courier New" w:cs="Courier New"/>
                <w:color w:val="000000"/>
                <w:sz w:val="16"/>
                <w:highlight w:val="white"/>
              </w:rPr>
              <w:t>" ]</w:t>
            </w:r>
          </w:p>
          <w:p w14:paraId="0095683A"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7ECC2846"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7931EFE7" w14:textId="77777777" w:rsidR="008A25D3" w:rsidRPr="004B7135" w:rsidRDefault="008A25D3" w:rsidP="008A25D3">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DD11762" w14:textId="0BCD5AA5" w:rsidR="002976A8" w:rsidRPr="000B6583" w:rsidRDefault="008A25D3" w:rsidP="008A25D3">
            <w:pPr>
              <w:pStyle w:val="XMLexample"/>
              <w:keepNext/>
              <w:keepLines/>
              <w:rPr>
                <w:rFonts w:cs="Courier New"/>
                <w:noProof w:val="0"/>
                <w:sz w:val="16"/>
                <w:szCs w:val="20"/>
                <w:highlight w:val="white"/>
                <w:lang w:val="fr-FR"/>
              </w:rPr>
            </w:pPr>
            <w:r w:rsidRPr="004B7135">
              <w:rPr>
                <w:rFonts w:cs="Courier New"/>
                <w:noProof w:val="0"/>
                <w:sz w:val="16"/>
                <w:szCs w:val="20"/>
                <w:highlight w:val="white"/>
              </w:rPr>
              <w:t>}</w:t>
            </w:r>
          </w:p>
        </w:tc>
      </w:tr>
    </w:tbl>
    <w:p w14:paraId="4C83B8EE" w14:textId="2C469CA8" w:rsidR="001050BD" w:rsidRDefault="001050BD" w:rsidP="003C385E">
      <w:pPr>
        <w:rPr>
          <w:lang w:val="fr-FR"/>
        </w:rPr>
      </w:pPr>
    </w:p>
    <w:p w14:paraId="2BF49F2A" w14:textId="77777777" w:rsidR="0039309D" w:rsidRPr="000B6583" w:rsidRDefault="0039309D" w:rsidP="003C385E">
      <w:pPr>
        <w:rPr>
          <w:lang w:val="fr-FR"/>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A12AAD" w:rsidRPr="002A2512" w14:paraId="47ADFD80" w14:textId="77777777" w:rsidTr="0084781A">
        <w:trPr>
          <w:trHeight w:val="403"/>
        </w:trPr>
        <w:tc>
          <w:tcPr>
            <w:tcW w:w="8467" w:type="dxa"/>
            <w:shd w:val="clear" w:color="auto" w:fill="D9D9D9" w:themeFill="background1" w:themeFillShade="D9"/>
            <w:vAlign w:val="center"/>
          </w:tcPr>
          <w:p w14:paraId="745A4FA2" w14:textId="65B78D59" w:rsidR="00A12AAD" w:rsidRPr="000B6583" w:rsidRDefault="000923F3" w:rsidP="0039309D">
            <w:pPr>
              <w:pStyle w:val="Caption"/>
              <w:keepNext/>
              <w:rPr>
                <w:sz w:val="17"/>
                <w:szCs w:val="17"/>
                <w:lang w:val="fr-FR"/>
              </w:rPr>
            </w:pPr>
            <w:proofErr w:type="spellStart"/>
            <w:r w:rsidRPr="000B6583">
              <w:rPr>
                <w:sz w:val="17"/>
                <w:szCs w:val="17"/>
                <w:lang w:val="fr-FR"/>
              </w:rPr>
              <w:t>ipOfficeCode.json</w:t>
            </w:r>
            <w:proofErr w:type="spellEnd"/>
            <w:r w:rsidR="00842587" w:rsidRPr="000B6583">
              <w:rPr>
                <w:sz w:val="17"/>
                <w:szCs w:val="17"/>
                <w:lang w:val="fr-FR"/>
              </w:rPr>
              <w:t xml:space="preserve"> </w:t>
            </w:r>
            <w:r w:rsidR="004B5BB7" w:rsidRPr="000B6583">
              <w:rPr>
                <w:sz w:val="17"/>
                <w:szCs w:val="17"/>
                <w:lang w:val="fr-FR"/>
              </w:rPr>
              <w:t>(Ex</w:t>
            </w:r>
            <w:r w:rsidR="00792A1D" w:rsidRPr="000B6583">
              <w:rPr>
                <w:sz w:val="17"/>
                <w:szCs w:val="17"/>
                <w:lang w:val="fr-FR"/>
              </w:rPr>
              <w:t>e</w:t>
            </w:r>
            <w:r w:rsidR="004B5BB7" w:rsidRPr="000B6583">
              <w:rPr>
                <w:sz w:val="17"/>
                <w:szCs w:val="17"/>
                <w:lang w:val="fr-FR"/>
              </w:rPr>
              <w:t xml:space="preserve">mple </w:t>
            </w:r>
            <w:r w:rsidR="00792A1D" w:rsidRPr="000B6583">
              <w:rPr>
                <w:sz w:val="17"/>
                <w:szCs w:val="17"/>
                <w:lang w:val="fr-FR"/>
              </w:rPr>
              <w:t>de schéma modulaire</w:t>
            </w:r>
            <w:r w:rsidR="0075329C" w:rsidRPr="000B6583">
              <w:rPr>
                <w:sz w:val="17"/>
                <w:szCs w:val="17"/>
                <w:lang w:val="fr-FR"/>
              </w:rPr>
              <w:t xml:space="preserve"> – </w:t>
            </w:r>
            <w:r w:rsidR="008E0642" w:rsidRPr="000B6583">
              <w:rPr>
                <w:sz w:val="17"/>
                <w:szCs w:val="17"/>
                <w:lang w:val="fr-FR"/>
              </w:rPr>
              <w:t>suite</w:t>
            </w:r>
            <w:r w:rsidR="004B5BB7" w:rsidRPr="000B6583">
              <w:rPr>
                <w:sz w:val="17"/>
                <w:szCs w:val="17"/>
                <w:lang w:val="fr-FR"/>
              </w:rPr>
              <w:t>)</w:t>
            </w:r>
          </w:p>
        </w:tc>
      </w:tr>
      <w:tr w:rsidR="00A12AAD" w:rsidRPr="000B6583" w14:paraId="12C6D5A5" w14:textId="77777777" w:rsidTr="009D21BC">
        <w:trPr>
          <w:trHeight w:val="4247"/>
        </w:trPr>
        <w:tc>
          <w:tcPr>
            <w:tcW w:w="8467" w:type="dxa"/>
            <w:shd w:val="clear" w:color="auto" w:fill="auto"/>
            <w:vAlign w:val="center"/>
          </w:tcPr>
          <w:p w14:paraId="7E2CEE39"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w:t>
            </w:r>
          </w:p>
          <w:p w14:paraId="1CBBFAFE"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"$id" : "ipOfficeCode.json",</w:t>
            </w:r>
          </w:p>
          <w:p w14:paraId="7298A688"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"$schema" : "https://json-schema.org/draft/2020-12/schema",</w:t>
            </w:r>
          </w:p>
          <w:p w14:paraId="65399B73"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"type" : "object",</w:t>
            </w:r>
          </w:p>
          <w:p w14:paraId="6E0D8848"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"additionalProperties" : false,</w:t>
            </w:r>
          </w:p>
          <w:p w14:paraId="18321584"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"properties" : {</w:t>
            </w:r>
          </w:p>
          <w:p w14:paraId="54701708"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"ipOfficeCode" : {</w:t>
            </w:r>
          </w:p>
          <w:p w14:paraId="6B3082F1"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"$ref" : "#/$defs/ipOfficeCode"</w:t>
            </w:r>
          </w:p>
          <w:p w14:paraId="3F1C4D1D"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w:t>
            </w:r>
          </w:p>
          <w:p w14:paraId="3BC72B3A"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w:t>
            </w:r>
          </w:p>
          <w:p w14:paraId="62D213CE"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"required" : [ "ipOfficeCode" ],</w:t>
            </w:r>
          </w:p>
          <w:p w14:paraId="304EA778"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"$defs" : {</w:t>
            </w:r>
          </w:p>
          <w:p w14:paraId="547B7412"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"ipOfficeCode" : {</w:t>
            </w:r>
          </w:p>
          <w:p w14:paraId="1F20A956"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"$ref" : "extendedWIPOST3CodeType.json#/$defs/extendedWIPOST3CodeType",</w:t>
            </w:r>
          </w:p>
          <w:p w14:paraId="430D1711"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"description" : "</w:t>
            </w:r>
            <w:r w:rsidRPr="00A84990">
              <w:rPr>
                <w:rFonts w:eastAsia="Cambria" w:cs="Courier New"/>
                <w:sz w:val="17"/>
                <w:szCs w:val="17"/>
                <w:lang w:val="nl-NL"/>
              </w:rPr>
              <w:t xml:space="preserve"> Description: Two-letter alphabetic codes which represent the names of states, other entities and intergovernmental organizations the legislation of which provides for the protection of IP rights or which organizations are acting in the framework of a treaty in the field of IP; Version: V5_0</w:t>
            </w:r>
            <w:r w:rsidRPr="00A12AAD">
              <w:rPr>
                <w:rFonts w:eastAsia="Cambria" w:cs="Courier New"/>
                <w:sz w:val="17"/>
                <w:szCs w:val="17"/>
              </w:rPr>
              <w:t>"</w:t>
            </w:r>
          </w:p>
          <w:p w14:paraId="683AC44F"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w:t>
            </w:r>
          </w:p>
          <w:p w14:paraId="318A0270" w14:textId="77777777" w:rsidR="008A25D3" w:rsidRPr="00A12AAD" w:rsidRDefault="008A25D3" w:rsidP="008A25D3">
            <w:pPr>
              <w:pStyle w:val="XMLexample"/>
              <w:keepNext/>
              <w:keepLines/>
              <w:rPr>
                <w:rFonts w:eastAsia="Cambria" w:cs="Courier New"/>
                <w:sz w:val="17"/>
                <w:szCs w:val="17"/>
              </w:rPr>
            </w:pPr>
            <w:r w:rsidRPr="00A12AAD">
              <w:rPr>
                <w:rFonts w:eastAsia="Cambria" w:cs="Courier New"/>
                <w:sz w:val="17"/>
                <w:szCs w:val="17"/>
              </w:rPr>
              <w:t xml:space="preserve">  }</w:t>
            </w:r>
          </w:p>
          <w:p w14:paraId="36EBE542" w14:textId="168C4035" w:rsidR="00A12AAD" w:rsidRPr="000B6583" w:rsidRDefault="008A25D3" w:rsidP="008A25D3">
            <w:pPr>
              <w:pStyle w:val="XMLexample"/>
              <w:keepNext/>
              <w:keepLines/>
              <w:rPr>
                <w:rFonts w:eastAsia="Cambria" w:cs="Courier New"/>
                <w:sz w:val="17"/>
                <w:szCs w:val="17"/>
                <w:lang w:val="fr-FR"/>
              </w:rPr>
            </w:pPr>
            <w:r w:rsidRPr="00A12AAD">
              <w:rPr>
                <w:rFonts w:eastAsia="Cambria" w:cs="Courier New"/>
                <w:sz w:val="17"/>
                <w:szCs w:val="17"/>
              </w:rPr>
              <w:t>}</w:t>
            </w:r>
          </w:p>
        </w:tc>
      </w:tr>
    </w:tbl>
    <w:p w14:paraId="70FEC50C" w14:textId="77777777" w:rsidR="00A12AAD" w:rsidRPr="000B6583" w:rsidRDefault="00A12AAD" w:rsidP="003C385E">
      <w:pPr>
        <w:rPr>
          <w:sz w:val="17"/>
          <w:szCs w:val="17"/>
          <w:lang w:val="fr-FR"/>
        </w:rPr>
      </w:pPr>
    </w:p>
    <w:p w14:paraId="78DA60B5" w14:textId="77777777" w:rsidR="002976A8" w:rsidRPr="000B6583" w:rsidRDefault="002976A8" w:rsidP="002976A8">
      <w:pPr>
        <w:rPr>
          <w:sz w:val="17"/>
          <w:szCs w:val="17"/>
          <w:lang w:val="fr-FR"/>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2A2512" w14:paraId="265B924B" w14:textId="77777777" w:rsidTr="002976A8">
        <w:trPr>
          <w:trHeight w:val="403"/>
        </w:trPr>
        <w:tc>
          <w:tcPr>
            <w:tcW w:w="8467" w:type="dxa"/>
            <w:shd w:val="clear" w:color="auto" w:fill="D9D9D9" w:themeFill="background1" w:themeFillShade="D9"/>
            <w:vAlign w:val="center"/>
          </w:tcPr>
          <w:p w14:paraId="6CBCE9A0" w14:textId="6A63695A" w:rsidR="002976A8" w:rsidRPr="000B6583" w:rsidRDefault="002976A8" w:rsidP="002976A8">
            <w:pPr>
              <w:pStyle w:val="Caption"/>
              <w:rPr>
                <w:sz w:val="17"/>
                <w:szCs w:val="17"/>
                <w:lang w:val="fr-FR"/>
              </w:rPr>
            </w:pPr>
            <w:r w:rsidRPr="000B6583">
              <w:rPr>
                <w:sz w:val="17"/>
                <w:szCs w:val="17"/>
                <w:lang w:val="fr-FR"/>
              </w:rPr>
              <w:t>extendedWIPOST3CodeType.json</w:t>
            </w:r>
            <w:r w:rsidR="000A3283" w:rsidRPr="000B6583">
              <w:rPr>
                <w:sz w:val="17"/>
                <w:szCs w:val="17"/>
                <w:lang w:val="fr-FR"/>
              </w:rPr>
              <w:t xml:space="preserve"> </w:t>
            </w:r>
            <w:r w:rsidRPr="000B6583">
              <w:rPr>
                <w:sz w:val="17"/>
                <w:lang w:val="fr-FR"/>
              </w:rPr>
              <w:t>(</w:t>
            </w:r>
            <w:r w:rsidRPr="000B6583">
              <w:rPr>
                <w:sz w:val="17"/>
                <w:szCs w:val="17"/>
                <w:lang w:val="fr-FR"/>
              </w:rPr>
              <w:t>Ex</w:t>
            </w:r>
            <w:r w:rsidR="00792A1D" w:rsidRPr="000B6583">
              <w:rPr>
                <w:sz w:val="17"/>
                <w:szCs w:val="17"/>
                <w:lang w:val="fr-FR"/>
              </w:rPr>
              <w:t>e</w:t>
            </w:r>
            <w:r w:rsidRPr="000B6583">
              <w:rPr>
                <w:sz w:val="17"/>
                <w:szCs w:val="17"/>
                <w:lang w:val="fr-FR"/>
              </w:rPr>
              <w:t xml:space="preserve">mple </w:t>
            </w:r>
            <w:r w:rsidR="00792A1D" w:rsidRPr="000B6583">
              <w:rPr>
                <w:sz w:val="17"/>
                <w:szCs w:val="17"/>
                <w:lang w:val="fr-FR"/>
              </w:rPr>
              <w:t>de schéma modulaire</w:t>
            </w:r>
            <w:r w:rsidR="0075329C" w:rsidRPr="000B6583">
              <w:rPr>
                <w:sz w:val="17"/>
                <w:szCs w:val="17"/>
                <w:lang w:val="fr-FR"/>
              </w:rPr>
              <w:t xml:space="preserve"> – </w:t>
            </w:r>
            <w:r w:rsidR="008E0642" w:rsidRPr="000B6583">
              <w:rPr>
                <w:sz w:val="17"/>
                <w:szCs w:val="17"/>
                <w:lang w:val="fr-FR"/>
              </w:rPr>
              <w:t>suite</w:t>
            </w:r>
            <w:r w:rsidRPr="000B6583">
              <w:rPr>
                <w:sz w:val="17"/>
                <w:szCs w:val="17"/>
                <w:lang w:val="fr-FR"/>
              </w:rPr>
              <w:t>)</w:t>
            </w:r>
          </w:p>
        </w:tc>
      </w:tr>
      <w:tr w:rsidR="002976A8" w:rsidRPr="000B6583" w14:paraId="1C115327" w14:textId="77777777" w:rsidTr="00E41329">
        <w:trPr>
          <w:trHeight w:val="3095"/>
        </w:trPr>
        <w:tc>
          <w:tcPr>
            <w:tcW w:w="8467" w:type="dxa"/>
            <w:shd w:val="clear" w:color="auto" w:fill="auto"/>
            <w:vAlign w:val="center"/>
          </w:tcPr>
          <w:p w14:paraId="26A6FE26"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w:t>
            </w:r>
          </w:p>
          <w:p w14:paraId="6F70D038"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"$id" : "extendedWIPOST3CodeType.json",</w:t>
            </w:r>
          </w:p>
          <w:p w14:paraId="55F0DB12"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"$schema" : "https://json-schema.org/draft/2020-12/schema",</w:t>
            </w:r>
          </w:p>
          <w:p w14:paraId="14111C94"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"$defs" : {</w:t>
            </w:r>
          </w:p>
          <w:p w14:paraId="6F8227D7"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"extendedWIPOST3CodeType" : {</w:t>
            </w:r>
          </w:p>
          <w:p w14:paraId="6F3F4748"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"description" : "Version: V5_0",</w:t>
            </w:r>
          </w:p>
          <w:p w14:paraId="699E8FD0"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"anyOf" : [ {</w:t>
            </w:r>
          </w:p>
          <w:p w14:paraId="030005BE"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"wipoST3CodeType.json#/$defs/wipoST3CodeType"</w:t>
            </w:r>
          </w:p>
          <w:p w14:paraId="32E90212"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30014149"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"wipoFormerST3CodeType.json#/$defs/wipoFormerST3CodeType"</w:t>
            </w:r>
          </w:p>
          <w:p w14:paraId="3B3268B5"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17E7C3C5"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314E1224" w14:textId="77777777" w:rsidR="008A25D3" w:rsidRPr="00656529" w:rsidRDefault="008A25D3" w:rsidP="008A25D3">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4808FE51" w14:textId="1B1AC40D" w:rsidR="002976A8" w:rsidRPr="000B6583" w:rsidRDefault="008A25D3" w:rsidP="008A25D3">
            <w:pPr>
              <w:pStyle w:val="XMLexample"/>
              <w:keepNext/>
              <w:keepLines/>
              <w:rPr>
                <w:rFonts w:eastAsia="Cambria" w:cs="Courier New"/>
                <w:sz w:val="17"/>
                <w:szCs w:val="17"/>
                <w:lang w:val="fr-FR"/>
              </w:rPr>
            </w:pPr>
            <w:r w:rsidRPr="00656529">
              <w:rPr>
                <w:rFonts w:eastAsia="Cambria" w:cs="Courier New"/>
                <w:sz w:val="17"/>
                <w:szCs w:val="17"/>
                <w:lang w:val="nl-NL"/>
              </w:rPr>
              <w:t>}</w:t>
            </w:r>
          </w:p>
        </w:tc>
      </w:tr>
    </w:tbl>
    <w:p w14:paraId="5FAFBDF5" w14:textId="60185919" w:rsidR="002976A8" w:rsidRPr="000B6583" w:rsidRDefault="002976A8" w:rsidP="002976A8">
      <w:pPr>
        <w:rPr>
          <w:sz w:val="17"/>
          <w:szCs w:val="17"/>
          <w:lang w:val="fr-FR"/>
        </w:rPr>
      </w:pPr>
    </w:p>
    <w:p w14:paraId="211EFA23" w14:textId="793C393D" w:rsidR="000C5401" w:rsidRPr="000B6583" w:rsidRDefault="000C5401" w:rsidP="002976A8">
      <w:pPr>
        <w:rPr>
          <w:sz w:val="17"/>
          <w:szCs w:val="17"/>
          <w:lang w:val="fr-FR"/>
        </w:rPr>
      </w:pPr>
    </w:p>
    <w:p w14:paraId="226AC5BD" w14:textId="0278B4DE" w:rsidR="000C5401" w:rsidRPr="000B6583" w:rsidRDefault="000C5401" w:rsidP="002976A8">
      <w:pPr>
        <w:rPr>
          <w:sz w:val="17"/>
          <w:szCs w:val="17"/>
          <w:lang w:val="fr-FR"/>
        </w:rPr>
      </w:pPr>
      <w:r w:rsidRPr="000B6583">
        <w:rPr>
          <w:sz w:val="17"/>
          <w:szCs w:val="17"/>
          <w:lang w:val="fr-FR"/>
        </w:rPr>
        <w:br w:type="page"/>
      </w:r>
    </w:p>
    <w:tbl>
      <w:tblPr>
        <w:tblpPr w:leftFromText="180" w:rightFromText="180" w:vertAnchor="page" w:horzAnchor="margin" w:tblpY="1549"/>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580592" w:rsidRPr="002A2512" w14:paraId="26DA5938" w14:textId="77777777" w:rsidTr="002A2512">
        <w:trPr>
          <w:trHeight w:val="403"/>
        </w:trPr>
        <w:tc>
          <w:tcPr>
            <w:tcW w:w="8467" w:type="dxa"/>
            <w:shd w:val="clear" w:color="auto" w:fill="D9D9D9" w:themeFill="background1" w:themeFillShade="D9"/>
            <w:vAlign w:val="center"/>
          </w:tcPr>
          <w:p w14:paraId="1B54FF7F" w14:textId="175B3237" w:rsidR="00580592" w:rsidRPr="009D62C6" w:rsidRDefault="00580592" w:rsidP="009D62C6">
            <w:pPr>
              <w:pStyle w:val="Caption"/>
              <w:rPr>
                <w:sz w:val="17"/>
                <w:szCs w:val="17"/>
                <w:lang w:val="fr-FR"/>
              </w:rPr>
            </w:pPr>
            <w:r w:rsidRPr="009D62C6">
              <w:rPr>
                <w:sz w:val="17"/>
                <w:szCs w:val="17"/>
                <w:lang w:val="fr-FR"/>
              </w:rPr>
              <w:t>wipoST3CodeType.json</w:t>
            </w:r>
            <w:r w:rsidR="009D62C6" w:rsidRPr="009D62C6">
              <w:rPr>
                <w:sz w:val="17"/>
                <w:szCs w:val="17"/>
                <w:lang w:val="fr-FR"/>
              </w:rPr>
              <w:t xml:space="preserve"> (Exe</w:t>
            </w:r>
            <w:r w:rsidRPr="009D62C6">
              <w:rPr>
                <w:sz w:val="17"/>
                <w:szCs w:val="17"/>
                <w:lang w:val="fr-FR"/>
              </w:rPr>
              <w:t xml:space="preserve">mple </w:t>
            </w:r>
            <w:r w:rsidR="009D62C6" w:rsidRPr="009D62C6">
              <w:rPr>
                <w:sz w:val="17"/>
                <w:szCs w:val="17"/>
                <w:lang w:val="fr-FR"/>
              </w:rPr>
              <w:t>de schéma modulaire – suite</w:t>
            </w:r>
            <w:r w:rsidRPr="009D62C6">
              <w:rPr>
                <w:sz w:val="17"/>
                <w:szCs w:val="17"/>
                <w:lang w:val="fr-FR"/>
              </w:rPr>
              <w:t>)</w:t>
            </w:r>
          </w:p>
        </w:tc>
      </w:tr>
      <w:tr w:rsidR="00580592" w:rsidRPr="00D54B23" w14:paraId="58849F27" w14:textId="77777777" w:rsidTr="00580592">
        <w:trPr>
          <w:trHeight w:val="5372"/>
        </w:trPr>
        <w:tc>
          <w:tcPr>
            <w:tcW w:w="8467" w:type="dxa"/>
            <w:shd w:val="clear" w:color="auto" w:fill="auto"/>
            <w:vAlign w:val="center"/>
          </w:tcPr>
          <w:p w14:paraId="219D8805"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w:t>
            </w:r>
          </w:p>
          <w:p w14:paraId="3377F704"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"$id" : "wipoST3CodeType.json",</w:t>
            </w:r>
          </w:p>
          <w:p w14:paraId="1C4C2E12"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"$schema" : "https://json-schema.org/draft/2020-12/schema",</w:t>
            </w:r>
          </w:p>
          <w:p w14:paraId="3190254F"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"$defs" : {</w:t>
            </w:r>
          </w:p>
          <w:p w14:paraId="01F40718"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"wipoST3CodeType" : {</w:t>
            </w:r>
          </w:p>
          <w:p w14:paraId="09C0CA76"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"description" : "Description: This code list is inline with WIPO Standard ST.3 (two-letter codes for the representation of states, other entities and organizations) published on September, 2019.; Version: V5_0</w:t>
            </w:r>
            <w:r>
              <w:rPr>
                <w:rFonts w:eastAsia="Cambria" w:cs="Courier New"/>
                <w:sz w:val="17"/>
                <w:szCs w:val="17"/>
                <w:lang w:val="nl-NL"/>
              </w:rPr>
              <w:t xml:space="preserve">; </w:t>
            </w:r>
            <w:r w:rsidRPr="00A33449">
              <w:rPr>
                <w:rFonts w:eastAsia="Cambria" w:cs="Courier New"/>
                <w:sz w:val="17"/>
                <w:szCs w:val="17"/>
                <w:lang w:val="nl-NL"/>
              </w:rPr>
              <w:t>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910F5C">
              <w:rPr>
                <w:rFonts w:eastAsia="Cambria" w:cs="Courier New"/>
                <w:sz w:val="17"/>
                <w:szCs w:val="17"/>
                <w:lang w:val="nl-NL"/>
              </w:rPr>
              <w:t>",</w:t>
            </w:r>
          </w:p>
          <w:p w14:paraId="4423C0D3"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"type" : "string",</w:t>
            </w:r>
          </w:p>
          <w:p w14:paraId="2AA932B7"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380B5964"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26713309" w14:textId="77777777" w:rsidR="00580592" w:rsidRPr="00910F5C"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5FBFB4B6" w14:textId="77777777" w:rsidR="00580592" w:rsidRPr="00243A62" w:rsidRDefault="00580592" w:rsidP="00580592">
            <w:pPr>
              <w:pStyle w:val="XMLexample"/>
              <w:keepNext/>
              <w:keepLines/>
              <w:rPr>
                <w:rFonts w:eastAsia="Cambria" w:cs="Courier New"/>
                <w:sz w:val="17"/>
                <w:szCs w:val="17"/>
                <w:lang w:val="nl-NL"/>
              </w:rPr>
            </w:pPr>
            <w:r w:rsidRPr="00910F5C">
              <w:rPr>
                <w:rFonts w:eastAsia="Cambria" w:cs="Courier New"/>
                <w:sz w:val="17"/>
                <w:szCs w:val="17"/>
                <w:lang w:val="nl-NL"/>
              </w:rPr>
              <w:t>}</w:t>
            </w:r>
          </w:p>
        </w:tc>
      </w:tr>
    </w:tbl>
    <w:p w14:paraId="1822530B" w14:textId="6494BE41" w:rsidR="00EB6FFE" w:rsidRDefault="00EB6FFE" w:rsidP="002976A8">
      <w:pPr>
        <w:rPr>
          <w:sz w:val="17"/>
          <w:szCs w:val="17"/>
          <w:lang w:val="fr-FR"/>
        </w:rPr>
      </w:pPr>
    </w:p>
    <w:p w14:paraId="3953BF05" w14:textId="77777777" w:rsidR="0039309D" w:rsidRPr="000B6583" w:rsidRDefault="0039309D" w:rsidP="002976A8">
      <w:pPr>
        <w:rPr>
          <w:sz w:val="17"/>
          <w:szCs w:val="17"/>
          <w:lang w:val="fr-FR"/>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A3BC6" w:rsidRPr="002A2512" w14:paraId="64E6469F" w14:textId="77777777" w:rsidTr="0039309D">
        <w:trPr>
          <w:trHeight w:val="403"/>
        </w:trPr>
        <w:tc>
          <w:tcPr>
            <w:tcW w:w="8467" w:type="dxa"/>
            <w:shd w:val="clear" w:color="auto" w:fill="D9D9D9" w:themeFill="background1" w:themeFillShade="D9"/>
            <w:vAlign w:val="center"/>
          </w:tcPr>
          <w:p w14:paraId="101085B6" w14:textId="04C070E9" w:rsidR="003A3BC6" w:rsidRPr="000B6583" w:rsidRDefault="003A3BC6" w:rsidP="0039309D">
            <w:pPr>
              <w:pStyle w:val="Caption"/>
              <w:rPr>
                <w:sz w:val="17"/>
                <w:szCs w:val="17"/>
                <w:lang w:val="fr-FR"/>
              </w:rPr>
            </w:pPr>
            <w:r w:rsidRPr="000B6583">
              <w:rPr>
                <w:rFonts w:eastAsia="Cambria" w:cs="Courier New"/>
                <w:sz w:val="17"/>
                <w:szCs w:val="17"/>
                <w:lang w:val="fr-FR"/>
              </w:rPr>
              <w:t>wipoFormerST3CodeType.json</w:t>
            </w:r>
            <w:r w:rsidRPr="000B6583">
              <w:rPr>
                <w:sz w:val="17"/>
                <w:szCs w:val="17"/>
                <w:lang w:val="fr-FR"/>
              </w:rPr>
              <w:t xml:space="preserve"> (</w:t>
            </w:r>
            <w:r w:rsidR="00792A1D" w:rsidRPr="000B6583">
              <w:rPr>
                <w:sz w:val="17"/>
                <w:szCs w:val="17"/>
                <w:lang w:val="fr-FR"/>
              </w:rPr>
              <w:t>Exemple de schéma modulaire</w:t>
            </w:r>
            <w:r w:rsidR="0075329C" w:rsidRPr="000B6583">
              <w:rPr>
                <w:sz w:val="17"/>
                <w:szCs w:val="17"/>
                <w:lang w:val="fr-FR"/>
              </w:rPr>
              <w:t xml:space="preserve"> – </w:t>
            </w:r>
            <w:r w:rsidR="008E0642" w:rsidRPr="000B6583">
              <w:rPr>
                <w:sz w:val="17"/>
                <w:szCs w:val="17"/>
                <w:lang w:val="fr-FR"/>
              </w:rPr>
              <w:t>suite</w:t>
            </w:r>
            <w:r w:rsidRPr="000B6583">
              <w:rPr>
                <w:sz w:val="17"/>
                <w:szCs w:val="17"/>
                <w:lang w:val="fr-FR"/>
              </w:rPr>
              <w:t>)</w:t>
            </w:r>
          </w:p>
        </w:tc>
      </w:tr>
      <w:tr w:rsidR="003A3BC6" w:rsidRPr="000B6583" w14:paraId="26149484" w14:textId="77777777" w:rsidTr="0039309D">
        <w:trPr>
          <w:trHeight w:val="2753"/>
        </w:trPr>
        <w:tc>
          <w:tcPr>
            <w:tcW w:w="8467" w:type="dxa"/>
            <w:shd w:val="clear" w:color="auto" w:fill="auto"/>
            <w:vAlign w:val="center"/>
          </w:tcPr>
          <w:p w14:paraId="0A6381C6"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w:t>
            </w:r>
          </w:p>
          <w:p w14:paraId="26763F7B"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"$id" : "wipoFormerST3CodeType.json",</w:t>
            </w:r>
          </w:p>
          <w:p w14:paraId="216E0E27"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"$schema" : "https://json-schema.org/draft/2020-12/schema",</w:t>
            </w:r>
          </w:p>
          <w:p w14:paraId="1621B80D"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"$defs" : {</w:t>
            </w:r>
          </w:p>
          <w:p w14:paraId="269E81F2"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"wipoFormerST3CodeType" : {</w:t>
            </w:r>
          </w:p>
          <w:p w14:paraId="29EBF5BC"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"description" : "Version: V5_0</w:t>
            </w:r>
            <w:r>
              <w:rPr>
                <w:rFonts w:eastAsia="Cambria" w:cs="Courier New"/>
                <w:sz w:val="17"/>
                <w:szCs w:val="17"/>
                <w:lang w:val="nl-NL"/>
              </w:rPr>
              <w:t xml:space="preserve">; </w:t>
            </w:r>
            <w:r w:rsidRPr="002C07E2">
              <w:rPr>
                <w:rFonts w:eastAsia="Cambria" w:cs="Courier New"/>
                <w:sz w:val="17"/>
                <w:szCs w:val="17"/>
                <w:lang w:val="nl-NL"/>
              </w:rPr>
              <w:t>AN: Netherlands Antilles; CS: Czechoslovakia; DL: German Democratic Republic; DD: German Democratic Republic; DT: Federal Republic of Germany; RH: Southern Rhodesia; SU: Soviet Union; YD: Democratic Yemen; YU: Yugoslavia/ Serbia and Montenegro</w:t>
            </w:r>
            <w:r w:rsidRPr="008D2301">
              <w:rPr>
                <w:rFonts w:eastAsia="Cambria" w:cs="Courier New"/>
                <w:sz w:val="17"/>
                <w:szCs w:val="17"/>
                <w:lang w:val="nl-NL"/>
              </w:rPr>
              <w:t>",</w:t>
            </w:r>
          </w:p>
          <w:p w14:paraId="5C3EF873"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"type" : "string",</w:t>
            </w:r>
          </w:p>
          <w:p w14:paraId="76CE34BB"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"enum" : [ "AN", "CS", "DL", "DD", "DT", "RH", "SU", "YD", "YU" ]</w:t>
            </w:r>
          </w:p>
          <w:p w14:paraId="5FC9EBC8"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60674F9D" w14:textId="77777777" w:rsidR="00580592" w:rsidRPr="008D2301" w:rsidRDefault="00580592" w:rsidP="00580592">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7B772D5F" w14:textId="766632D1" w:rsidR="003A3BC6" w:rsidRPr="000B6583" w:rsidRDefault="00580592" w:rsidP="00580592">
            <w:pPr>
              <w:pStyle w:val="XMLexample"/>
              <w:rPr>
                <w:rFonts w:eastAsia="Cambria" w:cs="Courier New"/>
                <w:sz w:val="17"/>
                <w:szCs w:val="17"/>
                <w:lang w:val="fr-FR"/>
              </w:rPr>
            </w:pPr>
            <w:r w:rsidRPr="008D2301">
              <w:rPr>
                <w:rFonts w:eastAsia="Cambria" w:cs="Courier New"/>
                <w:sz w:val="17"/>
                <w:szCs w:val="17"/>
                <w:lang w:val="nl-NL"/>
              </w:rPr>
              <w:t>}</w:t>
            </w:r>
          </w:p>
        </w:tc>
      </w:tr>
    </w:tbl>
    <w:p w14:paraId="3A015B1F" w14:textId="77777777" w:rsidR="0039309D" w:rsidRPr="0039309D" w:rsidRDefault="0039309D" w:rsidP="0039309D">
      <w:pPr>
        <w:pStyle w:val="XMLexample"/>
        <w:rPr>
          <w:rFonts w:ascii="Arial" w:eastAsia="Cambria" w:hAnsi="Arial"/>
          <w:szCs w:val="22"/>
          <w:lang w:val="nl-NL"/>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2A2512" w14:paraId="4B7A08F3" w14:textId="77777777" w:rsidTr="002976A8">
        <w:trPr>
          <w:trHeight w:val="403"/>
        </w:trPr>
        <w:tc>
          <w:tcPr>
            <w:tcW w:w="8467" w:type="dxa"/>
            <w:shd w:val="clear" w:color="auto" w:fill="D9D9D9" w:themeFill="background1" w:themeFillShade="D9"/>
            <w:vAlign w:val="center"/>
          </w:tcPr>
          <w:p w14:paraId="77D89932" w14:textId="6A4F104B" w:rsidR="002976A8" w:rsidRPr="000B6583" w:rsidRDefault="002976A8" w:rsidP="0039309D">
            <w:pPr>
              <w:pStyle w:val="Caption"/>
              <w:keepNext/>
              <w:rPr>
                <w:sz w:val="17"/>
                <w:szCs w:val="17"/>
                <w:lang w:val="fr-FR"/>
              </w:rPr>
            </w:pPr>
            <w:r w:rsidRPr="000B6583">
              <w:rPr>
                <w:sz w:val="17"/>
                <w:szCs w:val="17"/>
                <w:lang w:val="fr-FR"/>
              </w:rPr>
              <w:t>st13ApplicationNumber.json (</w:t>
            </w:r>
            <w:r w:rsidR="00792A1D" w:rsidRPr="000B6583">
              <w:rPr>
                <w:sz w:val="17"/>
                <w:szCs w:val="17"/>
                <w:lang w:val="fr-FR"/>
              </w:rPr>
              <w:t>Exemple de schéma modulaire</w:t>
            </w:r>
            <w:r w:rsidR="0075329C" w:rsidRPr="000B6583">
              <w:rPr>
                <w:sz w:val="17"/>
                <w:szCs w:val="17"/>
                <w:lang w:val="fr-FR"/>
              </w:rPr>
              <w:t xml:space="preserve"> – </w:t>
            </w:r>
            <w:r w:rsidR="008E0642" w:rsidRPr="000B6583">
              <w:rPr>
                <w:sz w:val="17"/>
                <w:szCs w:val="17"/>
                <w:lang w:val="fr-FR"/>
              </w:rPr>
              <w:t>suite</w:t>
            </w:r>
            <w:r w:rsidRPr="000B6583">
              <w:rPr>
                <w:sz w:val="17"/>
                <w:szCs w:val="17"/>
                <w:lang w:val="fr-FR"/>
              </w:rPr>
              <w:t>)</w:t>
            </w:r>
          </w:p>
        </w:tc>
      </w:tr>
      <w:tr w:rsidR="0039309D" w:rsidRPr="000B6583" w14:paraId="39E060F4" w14:textId="77777777" w:rsidTr="002976A8">
        <w:trPr>
          <w:trHeight w:val="2753"/>
        </w:trPr>
        <w:tc>
          <w:tcPr>
            <w:tcW w:w="8467" w:type="dxa"/>
            <w:shd w:val="clear" w:color="auto" w:fill="auto"/>
            <w:vAlign w:val="center"/>
          </w:tcPr>
          <w:p w14:paraId="1D7C96A7"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w:t>
            </w:r>
          </w:p>
          <w:p w14:paraId="4FAC3C6A"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"$id" : "st13ApplicationNumber.json",</w:t>
            </w:r>
          </w:p>
          <w:p w14:paraId="1D968DBE"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"$schema" : "https://json-schema.org/draft/2020-12/schema",</w:t>
            </w:r>
          </w:p>
          <w:p w14:paraId="33C886B2"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"type" : "object",</w:t>
            </w:r>
          </w:p>
          <w:p w14:paraId="2EE417E2"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"additionalProperties" : false,</w:t>
            </w:r>
          </w:p>
          <w:p w14:paraId="7F74FBEF"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"properties" : {</w:t>
            </w:r>
          </w:p>
          <w:p w14:paraId="45F200ED"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701A5CBC"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"$ref" : "#/$defs/st13ApplicationNumber"</w:t>
            </w:r>
          </w:p>
          <w:p w14:paraId="3E6493EE"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338BE036"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8254DCA"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"required" : [ "st13ApplicationNumber" ],</w:t>
            </w:r>
          </w:p>
          <w:p w14:paraId="6A25ED83"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"$defs" : {</w:t>
            </w:r>
          </w:p>
          <w:p w14:paraId="4C159E18"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745EE0F2"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"$ref" : "st13ApplicationNumberType.json#/$defs/st13ApplicationNumberType",</w:t>
            </w:r>
          </w:p>
          <w:p w14:paraId="76E8A922"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56AD7C0E"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587D04EB" w14:textId="77777777" w:rsidR="00580592" w:rsidRPr="00000D39" w:rsidRDefault="00580592" w:rsidP="00580592">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7B9C651F" w14:textId="4F32916C" w:rsidR="0039309D" w:rsidRPr="000B6583" w:rsidRDefault="00580592" w:rsidP="00580592">
            <w:pPr>
              <w:pStyle w:val="XMLexample"/>
              <w:keepNext/>
              <w:keepLines/>
              <w:rPr>
                <w:rFonts w:eastAsia="Cambria" w:cs="Courier New"/>
                <w:sz w:val="17"/>
                <w:szCs w:val="17"/>
                <w:lang w:val="fr-FR"/>
              </w:rPr>
            </w:pPr>
            <w:r w:rsidRPr="00000D39">
              <w:rPr>
                <w:rFonts w:eastAsia="Cambria" w:cs="Courier New"/>
                <w:sz w:val="17"/>
                <w:szCs w:val="17"/>
                <w:lang w:val="nl-NL"/>
              </w:rPr>
              <w:t>}</w:t>
            </w:r>
          </w:p>
        </w:tc>
      </w:tr>
    </w:tbl>
    <w:p w14:paraId="6FF452DE" w14:textId="77777777" w:rsidR="002976A8" w:rsidRPr="000B6583" w:rsidRDefault="002976A8" w:rsidP="002976A8">
      <w:pPr>
        <w:rPr>
          <w:sz w:val="17"/>
          <w:szCs w:val="17"/>
          <w:lang w:val="fr-FR"/>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2A2512" w14:paraId="4F332A5A" w14:textId="77777777" w:rsidTr="002976A8">
        <w:trPr>
          <w:trHeight w:val="403"/>
        </w:trPr>
        <w:tc>
          <w:tcPr>
            <w:tcW w:w="8467" w:type="dxa"/>
            <w:shd w:val="clear" w:color="auto" w:fill="D9D9D9" w:themeFill="background1" w:themeFillShade="D9"/>
            <w:vAlign w:val="center"/>
          </w:tcPr>
          <w:p w14:paraId="0B1C13E0" w14:textId="519BD4EF" w:rsidR="002976A8" w:rsidRPr="000B6583" w:rsidRDefault="002976A8" w:rsidP="002976A8">
            <w:pPr>
              <w:pStyle w:val="Caption"/>
              <w:rPr>
                <w:sz w:val="17"/>
                <w:szCs w:val="17"/>
                <w:lang w:val="fr-FR"/>
              </w:rPr>
            </w:pPr>
            <w:r w:rsidRPr="000B6583">
              <w:rPr>
                <w:sz w:val="17"/>
                <w:lang w:val="fr-FR"/>
              </w:rPr>
              <w:t>st13ApplicationNumberType.json</w:t>
            </w:r>
            <w:r w:rsidRPr="000B6583">
              <w:rPr>
                <w:sz w:val="17"/>
                <w:szCs w:val="17"/>
                <w:lang w:val="fr-FR"/>
              </w:rPr>
              <w:t xml:space="preserve"> (</w:t>
            </w:r>
            <w:r w:rsidR="00792A1D" w:rsidRPr="000B6583">
              <w:rPr>
                <w:sz w:val="17"/>
                <w:szCs w:val="17"/>
                <w:lang w:val="fr-FR"/>
              </w:rPr>
              <w:t>Exemple de schéma modulaire</w:t>
            </w:r>
            <w:r w:rsidR="0075329C" w:rsidRPr="000B6583">
              <w:rPr>
                <w:sz w:val="17"/>
                <w:szCs w:val="17"/>
                <w:lang w:val="fr-FR"/>
              </w:rPr>
              <w:t xml:space="preserve"> – </w:t>
            </w:r>
            <w:r w:rsidR="008E0642" w:rsidRPr="000B6583">
              <w:rPr>
                <w:sz w:val="17"/>
                <w:szCs w:val="17"/>
                <w:lang w:val="fr-FR"/>
              </w:rPr>
              <w:t>suite</w:t>
            </w:r>
            <w:r w:rsidRPr="000B6583">
              <w:rPr>
                <w:sz w:val="17"/>
                <w:szCs w:val="17"/>
                <w:lang w:val="fr-FR"/>
              </w:rPr>
              <w:t>)</w:t>
            </w:r>
          </w:p>
        </w:tc>
      </w:tr>
      <w:tr w:rsidR="0039309D" w:rsidRPr="000B6583" w14:paraId="1F3A8896" w14:textId="77777777" w:rsidTr="00F93C8D">
        <w:trPr>
          <w:trHeight w:val="2204"/>
        </w:trPr>
        <w:tc>
          <w:tcPr>
            <w:tcW w:w="8467" w:type="dxa"/>
            <w:shd w:val="clear" w:color="auto" w:fill="auto"/>
            <w:vAlign w:val="center"/>
          </w:tcPr>
          <w:p w14:paraId="5BADAF5A"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w:t>
            </w:r>
          </w:p>
          <w:p w14:paraId="312CEC4F"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"$id" : "st13ApplicationNumberType.json",</w:t>
            </w:r>
          </w:p>
          <w:p w14:paraId="237259A9"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"$schema" : "https://json-schema.org/draft/2020-12/schema",</w:t>
            </w:r>
          </w:p>
          <w:p w14:paraId="74E65C64"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"$defs" : {</w:t>
            </w:r>
          </w:p>
          <w:p w14:paraId="44736AC7"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"st13ApplicationNumberType" : {</w:t>
            </w:r>
          </w:p>
          <w:p w14:paraId="1AD43747"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"description" : "Version: V5_0",</w:t>
            </w:r>
          </w:p>
          <w:p w14:paraId="5A59503F"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"type" : "string",</w:t>
            </w:r>
          </w:p>
          <w:p w14:paraId="2F68563B"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"pattern" : "\\d{2}\\d{4}\\d{9}"</w:t>
            </w:r>
          </w:p>
          <w:p w14:paraId="50C0EB00"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1404497A" w14:textId="77777777" w:rsidR="00580592" w:rsidRPr="00470ABA" w:rsidRDefault="00580592" w:rsidP="00580592">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3C08232F" w14:textId="03838512" w:rsidR="0039309D" w:rsidRPr="000B6583" w:rsidRDefault="00580592" w:rsidP="00580592">
            <w:pPr>
              <w:pStyle w:val="XMLexample"/>
              <w:keepNext/>
              <w:keepLines/>
              <w:rPr>
                <w:rFonts w:eastAsia="Cambria" w:cs="Courier New"/>
                <w:sz w:val="17"/>
                <w:szCs w:val="17"/>
                <w:lang w:val="fr-FR"/>
              </w:rPr>
            </w:pPr>
            <w:r w:rsidRPr="00470ABA">
              <w:rPr>
                <w:rFonts w:eastAsia="Cambria" w:cs="Courier New"/>
                <w:sz w:val="17"/>
                <w:szCs w:val="17"/>
                <w:lang w:val="nl-NL"/>
              </w:rPr>
              <w:t>}</w:t>
            </w:r>
          </w:p>
        </w:tc>
      </w:tr>
    </w:tbl>
    <w:p w14:paraId="2396930C" w14:textId="77777777" w:rsidR="002976A8" w:rsidRPr="000B6583" w:rsidRDefault="002976A8" w:rsidP="002976A8">
      <w:pPr>
        <w:rPr>
          <w:sz w:val="17"/>
          <w:szCs w:val="17"/>
          <w:lang w:val="fr-FR"/>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2A2512" w14:paraId="631642DB" w14:textId="77777777" w:rsidTr="002976A8">
        <w:trPr>
          <w:trHeight w:val="403"/>
        </w:trPr>
        <w:tc>
          <w:tcPr>
            <w:tcW w:w="8467" w:type="dxa"/>
            <w:shd w:val="clear" w:color="auto" w:fill="D9D9D9" w:themeFill="background1" w:themeFillShade="D9"/>
            <w:vAlign w:val="center"/>
          </w:tcPr>
          <w:p w14:paraId="629401CF" w14:textId="000FFFE2" w:rsidR="002976A8" w:rsidRPr="000B6583" w:rsidRDefault="002976A8" w:rsidP="002976A8">
            <w:pPr>
              <w:pStyle w:val="Caption"/>
              <w:rPr>
                <w:sz w:val="17"/>
                <w:szCs w:val="17"/>
                <w:lang w:val="fr-FR"/>
              </w:rPr>
            </w:pPr>
            <w:proofErr w:type="spellStart"/>
            <w:r w:rsidRPr="000B6583">
              <w:rPr>
                <w:sz w:val="17"/>
                <w:szCs w:val="17"/>
                <w:lang w:val="fr-FR"/>
              </w:rPr>
              <w:t>applicationNumberText.json</w:t>
            </w:r>
            <w:proofErr w:type="spellEnd"/>
            <w:r w:rsidRPr="000B6583">
              <w:rPr>
                <w:sz w:val="17"/>
                <w:szCs w:val="17"/>
                <w:lang w:val="fr-FR"/>
              </w:rPr>
              <w:t xml:space="preserve"> (</w:t>
            </w:r>
            <w:r w:rsidR="00792A1D" w:rsidRPr="000B6583">
              <w:rPr>
                <w:sz w:val="17"/>
                <w:szCs w:val="17"/>
                <w:lang w:val="fr-FR"/>
              </w:rPr>
              <w:t>Exemple de schéma modulaire</w:t>
            </w:r>
            <w:r w:rsidR="0075329C" w:rsidRPr="000B6583">
              <w:rPr>
                <w:sz w:val="17"/>
                <w:szCs w:val="17"/>
                <w:lang w:val="fr-FR"/>
              </w:rPr>
              <w:t xml:space="preserve"> – </w:t>
            </w:r>
            <w:r w:rsidR="008E0642" w:rsidRPr="000B6583">
              <w:rPr>
                <w:sz w:val="17"/>
                <w:szCs w:val="17"/>
                <w:lang w:val="fr-FR"/>
              </w:rPr>
              <w:t>suite</w:t>
            </w:r>
            <w:r w:rsidRPr="000B6583">
              <w:rPr>
                <w:sz w:val="17"/>
                <w:szCs w:val="17"/>
                <w:lang w:val="fr-FR"/>
              </w:rPr>
              <w:t>)</w:t>
            </w:r>
          </w:p>
        </w:tc>
      </w:tr>
      <w:tr w:rsidR="0039309D" w:rsidRPr="000B6583" w14:paraId="1FD0139A" w14:textId="77777777" w:rsidTr="002976A8">
        <w:trPr>
          <w:trHeight w:val="2753"/>
        </w:trPr>
        <w:tc>
          <w:tcPr>
            <w:tcW w:w="8467" w:type="dxa"/>
            <w:shd w:val="clear" w:color="auto" w:fill="auto"/>
            <w:vAlign w:val="center"/>
          </w:tcPr>
          <w:p w14:paraId="5B1E45FD"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w:t>
            </w:r>
          </w:p>
          <w:p w14:paraId="336FD161"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"$id" : "applicationNumberText.json",</w:t>
            </w:r>
          </w:p>
          <w:p w14:paraId="63C0413D"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"$schema" : "https://json-schema.org/draft/2020-12/schema",</w:t>
            </w:r>
          </w:p>
          <w:p w14:paraId="6193BA8B"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"type" : "object",</w:t>
            </w:r>
          </w:p>
          <w:p w14:paraId="7B684A39"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"additionalProperties" : false,</w:t>
            </w:r>
          </w:p>
          <w:p w14:paraId="6AF463D7"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"properties" : {</w:t>
            </w:r>
          </w:p>
          <w:p w14:paraId="3CA7281D"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73BAC7DC"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"$ref" : "#/$defs/applicationNumberText"</w:t>
            </w:r>
          </w:p>
          <w:p w14:paraId="5F922F44"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062C36B9"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693C03B6"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"required" : [ "applicationNumberText" ],</w:t>
            </w:r>
          </w:p>
          <w:p w14:paraId="3E675946"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"$defs" : {</w:t>
            </w:r>
          </w:p>
          <w:p w14:paraId="1DD8AB72"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1C36062A"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"type" : "string",</w:t>
            </w:r>
          </w:p>
          <w:p w14:paraId="5F973340"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"description" : "Description: Free format of application number; Version: V5_0"</w:t>
            </w:r>
          </w:p>
          <w:p w14:paraId="46960EB8"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05BF74FA" w14:textId="77777777" w:rsidR="00580592" w:rsidRPr="00C335F5" w:rsidRDefault="00580592" w:rsidP="00580592">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A0F80E1" w14:textId="1CF73CEA" w:rsidR="0039309D" w:rsidRPr="000B6583" w:rsidRDefault="00580592" w:rsidP="00580592">
            <w:pPr>
              <w:pStyle w:val="XMLexample"/>
              <w:keepNext/>
              <w:keepLines/>
              <w:rPr>
                <w:rFonts w:eastAsia="Cambria" w:cs="Courier New"/>
                <w:sz w:val="17"/>
                <w:szCs w:val="17"/>
                <w:lang w:val="fr-FR"/>
              </w:rPr>
            </w:pPr>
            <w:r w:rsidRPr="00C335F5">
              <w:rPr>
                <w:rFonts w:eastAsia="Cambria" w:cs="Courier New"/>
                <w:sz w:val="17"/>
                <w:szCs w:val="17"/>
                <w:lang w:val="nl-NL"/>
              </w:rPr>
              <w:t>}</w:t>
            </w:r>
          </w:p>
        </w:tc>
      </w:tr>
    </w:tbl>
    <w:p w14:paraId="0C8CC8F3" w14:textId="77777777" w:rsidR="002976A8" w:rsidRPr="000B6583" w:rsidRDefault="002976A8" w:rsidP="002976A8">
      <w:pPr>
        <w:rPr>
          <w:sz w:val="17"/>
          <w:szCs w:val="17"/>
          <w:lang w:val="fr-FR"/>
        </w:rPr>
      </w:pPr>
    </w:p>
    <w:p w14:paraId="1005C921" w14:textId="77777777" w:rsidR="002976A8" w:rsidRPr="000B6583" w:rsidRDefault="002976A8" w:rsidP="002976A8">
      <w:pPr>
        <w:rPr>
          <w:sz w:val="17"/>
          <w:szCs w:val="17"/>
          <w:lang w:val="fr-FR"/>
        </w:rPr>
      </w:pPr>
    </w:p>
    <w:p w14:paraId="5FBBEB7D" w14:textId="7392AD1A" w:rsidR="002976A8" w:rsidRPr="000B6583" w:rsidRDefault="002976A8" w:rsidP="003C385E">
      <w:pPr>
        <w:rPr>
          <w:sz w:val="17"/>
          <w:szCs w:val="17"/>
          <w:lang w:val="fr-FR"/>
        </w:rPr>
      </w:pPr>
    </w:p>
    <w:p w14:paraId="64110DAF" w14:textId="77777777" w:rsidR="0039309D" w:rsidRDefault="0039309D">
      <w:pPr>
        <w:rPr>
          <w:sz w:val="17"/>
          <w:szCs w:val="17"/>
          <w:lang w:val="fr-FR"/>
        </w:rPr>
      </w:pPr>
      <w:r>
        <w:rPr>
          <w:sz w:val="17"/>
          <w:szCs w:val="17"/>
          <w:lang w:val="fr-FR"/>
        </w:rPr>
        <w:br w:type="page"/>
      </w:r>
    </w:p>
    <w:p w14:paraId="4745F97E" w14:textId="780CFA2B" w:rsidR="003C385E" w:rsidRPr="000B6583" w:rsidRDefault="004A0859" w:rsidP="00EB6FFE">
      <w:pPr>
        <w:spacing w:after="170"/>
        <w:rPr>
          <w:sz w:val="17"/>
          <w:szCs w:val="17"/>
          <w:lang w:val="fr-FR"/>
        </w:rPr>
      </w:pPr>
      <w:r w:rsidRPr="000B6583">
        <w:rPr>
          <w:sz w:val="17"/>
          <w:szCs w:val="17"/>
          <w:lang w:val="fr-FR"/>
        </w:rPr>
        <w:t xml:space="preserve">Les schémas </w:t>
      </w:r>
      <w:r w:rsidR="003C385E" w:rsidRPr="000B6583">
        <w:rPr>
          <w:sz w:val="17"/>
          <w:szCs w:val="17"/>
          <w:lang w:val="fr-FR"/>
        </w:rPr>
        <w:t xml:space="preserve">JSON </w:t>
      </w:r>
      <w:r w:rsidRPr="000B6583">
        <w:rPr>
          <w:sz w:val="17"/>
          <w:szCs w:val="17"/>
          <w:lang w:val="fr-FR"/>
        </w:rPr>
        <w:t>devraient utiliser le mot clé</w:t>
      </w:r>
      <w:r w:rsidR="003C385E" w:rsidRPr="000B6583">
        <w:rPr>
          <w:sz w:val="17"/>
          <w:szCs w:val="17"/>
          <w:lang w:val="fr-FR"/>
        </w:rPr>
        <w:t xml:space="preserve"> </w:t>
      </w:r>
      <w:r w:rsidR="00D60800">
        <w:rPr>
          <w:sz w:val="17"/>
          <w:szCs w:val="17"/>
          <w:lang w:val="fr-FR"/>
        </w:rPr>
        <w:t>“</w:t>
      </w:r>
      <w:r w:rsidR="007315B0" w:rsidRPr="000B6583">
        <w:rPr>
          <w:rFonts w:ascii="Courier New" w:hAnsi="Courier New" w:cs="Courier New"/>
          <w:sz w:val="17"/>
          <w:szCs w:val="17"/>
          <w:lang w:val="fr-FR"/>
        </w:rPr>
        <w:t>$</w:t>
      </w:r>
      <w:proofErr w:type="spellStart"/>
      <w:r w:rsidR="007315B0" w:rsidRPr="000B6583">
        <w:rPr>
          <w:rFonts w:ascii="Courier New" w:hAnsi="Courier New" w:cs="Courier New"/>
          <w:sz w:val="17"/>
          <w:szCs w:val="17"/>
          <w:lang w:val="fr-FR"/>
        </w:rPr>
        <w:t>def</w:t>
      </w:r>
      <w:r w:rsidR="0075329C" w:rsidRPr="000B6583">
        <w:rPr>
          <w:rFonts w:ascii="Courier New" w:hAnsi="Courier New" w:cs="Courier New"/>
          <w:sz w:val="17"/>
          <w:szCs w:val="17"/>
          <w:lang w:val="fr-FR"/>
        </w:rPr>
        <w:t>s</w:t>
      </w:r>
      <w:proofErr w:type="spellEnd"/>
      <w:r w:rsidR="0075329C" w:rsidRPr="000B6583">
        <w:rPr>
          <w:rFonts w:ascii="Courier New" w:hAnsi="Courier New" w:cs="Courier New"/>
          <w:sz w:val="17"/>
          <w:szCs w:val="17"/>
          <w:lang w:val="fr-FR"/>
        </w:rPr>
        <w:t>”</w:t>
      </w:r>
      <w:r w:rsidR="003C385E" w:rsidRPr="000B6583">
        <w:rPr>
          <w:sz w:val="17"/>
          <w:szCs w:val="17"/>
          <w:lang w:val="fr-FR"/>
        </w:rPr>
        <w:t xml:space="preserve"> </w:t>
      </w:r>
      <w:r w:rsidRPr="000B6583">
        <w:rPr>
          <w:sz w:val="17"/>
          <w:szCs w:val="17"/>
          <w:lang w:val="fr-FR"/>
        </w:rPr>
        <w:t xml:space="preserve">pour créer des définitions </w:t>
      </w:r>
      <w:r w:rsidR="00150828" w:rsidRPr="000B6583">
        <w:rPr>
          <w:sz w:val="17"/>
          <w:szCs w:val="17"/>
          <w:lang w:val="fr-FR"/>
        </w:rPr>
        <w:t>générales</w:t>
      </w:r>
      <w:r w:rsidRPr="000B6583">
        <w:rPr>
          <w:sz w:val="17"/>
          <w:szCs w:val="17"/>
          <w:lang w:val="fr-FR"/>
        </w:rPr>
        <w:t xml:space="preserve"> pour les propriétés et leurs contenus</w:t>
      </w:r>
      <w:r w:rsidR="003C385E" w:rsidRPr="000B6583">
        <w:rPr>
          <w:sz w:val="17"/>
          <w:szCs w:val="17"/>
          <w:lang w:val="fr-FR"/>
        </w:rPr>
        <w:t xml:space="preserve"> </w:t>
      </w:r>
      <w:r w:rsidR="008823AC" w:rsidRPr="000B6583">
        <w:rPr>
          <w:sz w:val="17"/>
          <w:szCs w:val="17"/>
          <w:lang w:val="fr-FR"/>
        </w:rPr>
        <w:t xml:space="preserve">qui peuvent être réutilisés, comme </w:t>
      </w:r>
      <w:r w:rsidR="00847EDC" w:rsidRPr="000B6583">
        <w:rPr>
          <w:sz w:val="17"/>
          <w:szCs w:val="17"/>
          <w:lang w:val="fr-FR"/>
        </w:rPr>
        <w:t>l</w:t>
      </w:r>
      <w:r w:rsidR="00FB776A">
        <w:rPr>
          <w:sz w:val="17"/>
          <w:szCs w:val="17"/>
          <w:lang w:val="fr-FR"/>
        </w:rPr>
        <w:t>’</w:t>
      </w:r>
      <w:r w:rsidR="00847EDC" w:rsidRPr="000B6583">
        <w:rPr>
          <w:sz w:val="17"/>
          <w:szCs w:val="17"/>
          <w:lang w:val="fr-FR"/>
        </w:rPr>
        <w:t>illustre</w:t>
      </w:r>
      <w:r w:rsidR="008823AC" w:rsidRPr="000B6583">
        <w:rPr>
          <w:sz w:val="17"/>
          <w:szCs w:val="17"/>
          <w:lang w:val="fr-FR"/>
        </w:rPr>
        <w:t xml:space="preserve"> l</w:t>
      </w:r>
      <w:r w:rsidR="00FB776A">
        <w:rPr>
          <w:sz w:val="17"/>
          <w:szCs w:val="17"/>
          <w:lang w:val="fr-FR"/>
        </w:rPr>
        <w:t>’</w:t>
      </w:r>
      <w:r w:rsidR="008823AC" w:rsidRPr="000B6583">
        <w:rPr>
          <w:sz w:val="17"/>
          <w:szCs w:val="17"/>
          <w:lang w:val="fr-FR"/>
        </w:rPr>
        <w:t>exemple ci</w:t>
      </w:r>
      <w:r w:rsidR="00FB776A">
        <w:rPr>
          <w:sz w:val="17"/>
          <w:szCs w:val="17"/>
          <w:lang w:val="fr-FR"/>
        </w:rPr>
        <w:t>-</w:t>
      </w:r>
      <w:r w:rsidR="008823AC" w:rsidRPr="000B6583">
        <w:rPr>
          <w:sz w:val="17"/>
          <w:szCs w:val="17"/>
          <w:lang w:val="fr-FR"/>
        </w:rPr>
        <w:t>dess</w:t>
      </w:r>
      <w:r w:rsidR="00F204C7" w:rsidRPr="000B6583">
        <w:rPr>
          <w:sz w:val="17"/>
          <w:szCs w:val="17"/>
          <w:lang w:val="fr-FR"/>
        </w:rPr>
        <w:t>us</w:t>
      </w:r>
      <w:r w:rsidR="00F204C7">
        <w:rPr>
          <w:sz w:val="17"/>
          <w:szCs w:val="17"/>
          <w:lang w:val="fr-FR"/>
        </w:rPr>
        <w:t xml:space="preserve">.  </w:t>
      </w:r>
      <w:r w:rsidR="00F204C7" w:rsidRPr="000B6583">
        <w:rPr>
          <w:sz w:val="17"/>
          <w:szCs w:val="17"/>
          <w:lang w:val="fr-FR"/>
        </w:rPr>
        <w:t>Ce</w:t>
      </w:r>
      <w:r w:rsidR="00EF7590" w:rsidRPr="000B6583">
        <w:rPr>
          <w:sz w:val="17"/>
          <w:szCs w:val="17"/>
          <w:lang w:val="fr-FR"/>
        </w:rPr>
        <w:t>la correspond à peu près</w:t>
      </w:r>
      <w:r w:rsidR="0032008F" w:rsidRPr="000B6583">
        <w:rPr>
          <w:sz w:val="17"/>
          <w:szCs w:val="17"/>
          <w:lang w:val="fr-FR"/>
        </w:rPr>
        <w:t xml:space="preserve"> à la création de déclarations générales d</w:t>
      </w:r>
      <w:r w:rsidR="00FB776A">
        <w:rPr>
          <w:sz w:val="17"/>
          <w:szCs w:val="17"/>
          <w:lang w:val="fr-FR"/>
        </w:rPr>
        <w:t>’</w:t>
      </w:r>
      <w:r w:rsidR="0032008F" w:rsidRPr="000B6583">
        <w:rPr>
          <w:sz w:val="17"/>
          <w:szCs w:val="17"/>
          <w:lang w:val="fr-FR"/>
        </w:rPr>
        <w:t>éléments et de types nommés dans un schéma XML</w:t>
      </w:r>
      <w:r w:rsidR="003C385E" w:rsidRPr="000B6583">
        <w:rPr>
          <w:sz w:val="17"/>
          <w:szCs w:val="17"/>
          <w:lang w:val="fr-FR"/>
        </w:rPr>
        <w:t>.</w:t>
      </w:r>
    </w:p>
    <w:p w14:paraId="628143DE" w14:textId="4B6060A0" w:rsidR="003C385E" w:rsidRPr="000B6583" w:rsidRDefault="003C385E" w:rsidP="007E4738">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04]</w:t>
      </w:r>
      <w:r w:rsidRPr="000B6583">
        <w:rPr>
          <w:rFonts w:ascii="Arial" w:hAnsi="Arial" w:cs="Arial"/>
          <w:b w:val="0"/>
          <w:i w:val="0"/>
          <w:sz w:val="17"/>
          <w:szCs w:val="17"/>
          <w:lang w:val="fr-FR"/>
        </w:rPr>
        <w:tab/>
      </w:r>
      <w:r w:rsidR="00EE4312" w:rsidRPr="000B6583">
        <w:rPr>
          <w:rFonts w:ascii="Arial" w:hAnsi="Arial" w:cs="Arial"/>
          <w:b w:val="0"/>
          <w:i w:val="0"/>
          <w:sz w:val="17"/>
          <w:szCs w:val="17"/>
          <w:lang w:val="fr-FR"/>
        </w:rPr>
        <w:t>Les schémas JSON</w:t>
      </w:r>
      <w:r w:rsidR="001C53F5"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DEVRAIENT</w:t>
      </w:r>
      <w:r w:rsidR="001F6D07"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utiliser le mot clé</w:t>
      </w:r>
      <w:r w:rsidRPr="000B6583">
        <w:rPr>
          <w:rFonts w:ascii="Arial" w:hAnsi="Arial" w:cs="Arial"/>
          <w:b w:val="0"/>
          <w:i w:val="0"/>
          <w:sz w:val="17"/>
          <w:szCs w:val="17"/>
          <w:lang w:val="fr-FR"/>
        </w:rPr>
        <w:t xml:space="preserve"> </w:t>
      </w:r>
      <w:r w:rsidR="00D60800">
        <w:rPr>
          <w:rFonts w:ascii="Arial" w:hAnsi="Arial" w:cs="Arial"/>
          <w:b w:val="0"/>
          <w:i w:val="0"/>
          <w:sz w:val="17"/>
          <w:szCs w:val="17"/>
          <w:lang w:val="fr-FR"/>
        </w:rPr>
        <w:t>“</w:t>
      </w:r>
      <w:r w:rsidR="0044189B" w:rsidRPr="000B6583">
        <w:rPr>
          <w:rFonts w:ascii="Courier New" w:hAnsi="Courier New" w:cs="Courier New"/>
          <w:b w:val="0"/>
          <w:i w:val="0"/>
          <w:sz w:val="17"/>
          <w:szCs w:val="17"/>
          <w:lang w:val="fr-FR"/>
        </w:rPr>
        <w:t>$</w:t>
      </w:r>
      <w:proofErr w:type="spellStart"/>
      <w:r w:rsidR="0044189B" w:rsidRPr="000B6583">
        <w:rPr>
          <w:rFonts w:ascii="Courier New" w:hAnsi="Courier New" w:cs="Courier New"/>
          <w:b w:val="0"/>
          <w:i w:val="0"/>
          <w:sz w:val="17"/>
          <w:szCs w:val="17"/>
          <w:lang w:val="fr-FR"/>
        </w:rPr>
        <w:t>def</w:t>
      </w:r>
      <w:r w:rsidR="0075329C" w:rsidRPr="000B6583">
        <w:rPr>
          <w:rFonts w:ascii="Courier New" w:hAnsi="Courier New" w:cs="Courier New"/>
          <w:b w:val="0"/>
          <w:i w:val="0"/>
          <w:sz w:val="17"/>
          <w:szCs w:val="17"/>
          <w:lang w:val="fr-FR"/>
        </w:rPr>
        <w:t>s</w:t>
      </w:r>
      <w:proofErr w:type="spellEnd"/>
      <w:r w:rsidR="0075329C" w:rsidRPr="000B6583">
        <w:rPr>
          <w:rFonts w:ascii="Courier New" w:hAnsi="Courier New" w:cs="Courier New"/>
          <w:b w:val="0"/>
          <w:i w:val="0"/>
          <w:sz w:val="17"/>
          <w:szCs w:val="17"/>
          <w:lang w:val="fr-FR"/>
        </w:rPr>
        <w:t>”</w:t>
      </w:r>
      <w:r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 xml:space="preserve">qui </w:t>
      </w:r>
      <w:r w:rsidR="00DF0A64" w:rsidRPr="000B6583">
        <w:rPr>
          <w:rFonts w:ascii="Arial" w:hAnsi="Arial" w:cs="Arial"/>
          <w:b w:val="0"/>
          <w:i w:val="0"/>
          <w:sz w:val="17"/>
          <w:szCs w:val="17"/>
          <w:lang w:val="fr-FR"/>
        </w:rPr>
        <w:t>inclut</w:t>
      </w:r>
      <w:r w:rsidR="00EE4312" w:rsidRPr="000B6583">
        <w:rPr>
          <w:rFonts w:ascii="Arial" w:hAnsi="Arial" w:cs="Arial"/>
          <w:b w:val="0"/>
          <w:i w:val="0"/>
          <w:sz w:val="17"/>
          <w:szCs w:val="17"/>
          <w:lang w:val="fr-FR"/>
        </w:rPr>
        <w:t xml:space="preserve"> une définition réutilisable pour chaque propriété ou type de propriété</w:t>
      </w:r>
      <w:r w:rsidRPr="000B6583">
        <w:rPr>
          <w:rFonts w:ascii="Arial" w:hAnsi="Arial" w:cs="Arial"/>
          <w:b w:val="0"/>
          <w:i w:val="0"/>
          <w:sz w:val="17"/>
          <w:szCs w:val="17"/>
          <w:lang w:val="fr-FR"/>
        </w:rPr>
        <w:t>.</w:t>
      </w:r>
    </w:p>
    <w:p w14:paraId="3DFA9023" w14:textId="6603AAD1" w:rsidR="0075329C" w:rsidRPr="000B6583" w:rsidRDefault="003C385E" w:rsidP="007E4738">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05]</w:t>
      </w:r>
      <w:r w:rsidRPr="000B6583">
        <w:rPr>
          <w:rFonts w:ascii="Arial" w:hAnsi="Arial" w:cs="Arial"/>
          <w:b w:val="0"/>
          <w:i w:val="0"/>
          <w:sz w:val="17"/>
          <w:szCs w:val="17"/>
          <w:lang w:val="fr-FR"/>
        </w:rPr>
        <w:tab/>
      </w:r>
      <w:r w:rsidR="00EE4312" w:rsidRPr="000B6583">
        <w:rPr>
          <w:rFonts w:ascii="Arial" w:hAnsi="Arial" w:cs="Arial"/>
          <w:b w:val="0"/>
          <w:i w:val="0"/>
          <w:sz w:val="17"/>
          <w:szCs w:val="17"/>
          <w:lang w:val="fr-FR"/>
        </w:rPr>
        <w:t>Les développeurs DOIVENT</w:t>
      </w:r>
      <w:r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utiliser les schémas JSON existants qui sont définis à l</w:t>
      </w:r>
      <w:r w:rsidR="00FB776A">
        <w:rPr>
          <w:rFonts w:ascii="Arial" w:hAnsi="Arial" w:cs="Arial"/>
          <w:b w:val="0"/>
          <w:i w:val="0"/>
          <w:sz w:val="17"/>
          <w:szCs w:val="17"/>
          <w:lang w:val="fr-FR"/>
        </w:rPr>
        <w:t>’</w:t>
      </w:r>
      <w:hyperlink w:anchor="Annex_II" w:history="1">
        <w:r w:rsidR="00EE4312" w:rsidRPr="000B6583">
          <w:rPr>
            <w:rStyle w:val="Hyperlink"/>
            <w:rFonts w:ascii="Arial" w:hAnsi="Arial" w:cs="Arial"/>
            <w:b w:val="0"/>
            <w:i w:val="0"/>
            <w:sz w:val="17"/>
            <w:szCs w:val="17"/>
            <w:lang w:val="fr-FR"/>
          </w:rPr>
          <w:t>a</w:t>
        </w:r>
        <w:r w:rsidR="008969E6" w:rsidRPr="000B6583">
          <w:rPr>
            <w:rStyle w:val="Hyperlink"/>
            <w:rFonts w:ascii="Arial" w:hAnsi="Arial" w:cs="Arial"/>
            <w:b w:val="0"/>
            <w:i w:val="0"/>
            <w:sz w:val="17"/>
            <w:szCs w:val="17"/>
            <w:lang w:val="fr-FR"/>
          </w:rPr>
          <w:t>nnex</w:t>
        </w:r>
        <w:r w:rsidR="00EE4312" w:rsidRPr="000B6583">
          <w:rPr>
            <w:rStyle w:val="Hyperlink"/>
            <w:rFonts w:ascii="Arial" w:hAnsi="Arial" w:cs="Arial"/>
            <w:b w:val="0"/>
            <w:i w:val="0"/>
            <w:sz w:val="17"/>
            <w:szCs w:val="17"/>
            <w:lang w:val="fr-FR"/>
          </w:rPr>
          <w:t>e</w:t>
        </w:r>
        <w:r w:rsidR="006B72BA" w:rsidRPr="000B6583">
          <w:rPr>
            <w:rStyle w:val="Hyperlink"/>
            <w:rFonts w:ascii="Arial" w:hAnsi="Arial" w:cs="Arial"/>
            <w:b w:val="0"/>
            <w:i w:val="0"/>
            <w:sz w:val="17"/>
            <w:szCs w:val="17"/>
            <w:lang w:val="fr-FR"/>
          </w:rPr>
          <w:t> </w:t>
        </w:r>
        <w:r w:rsidR="008969E6" w:rsidRPr="000B6583">
          <w:rPr>
            <w:rStyle w:val="Hyperlink"/>
            <w:rFonts w:ascii="Arial" w:hAnsi="Arial" w:cs="Arial"/>
            <w:b w:val="0"/>
            <w:i w:val="0"/>
            <w:sz w:val="17"/>
            <w:szCs w:val="17"/>
            <w:lang w:val="fr-FR"/>
          </w:rPr>
          <w:t>II</w:t>
        </w:r>
      </w:hyperlink>
      <w:r w:rsidR="008969E6" w:rsidRPr="000B6583">
        <w:rPr>
          <w:rStyle w:val="Hyperlink"/>
          <w:rFonts w:ascii="Arial" w:hAnsi="Arial" w:cs="Arial"/>
          <w:b w:val="0"/>
          <w:i w:val="0"/>
          <w:color w:val="auto"/>
          <w:sz w:val="17"/>
          <w:szCs w:val="17"/>
          <w:u w:val="none"/>
          <w:lang w:val="fr-FR"/>
        </w:rPr>
        <w:t xml:space="preserve"> </w:t>
      </w:r>
      <w:r w:rsidR="00DF0A64" w:rsidRPr="000B6583">
        <w:rPr>
          <w:rStyle w:val="Hyperlink"/>
          <w:rFonts w:ascii="Arial" w:hAnsi="Arial" w:cs="Arial"/>
          <w:b w:val="0"/>
          <w:i w:val="0"/>
          <w:color w:val="auto"/>
          <w:sz w:val="17"/>
          <w:szCs w:val="17"/>
          <w:u w:val="none"/>
          <w:lang w:val="fr-FR"/>
        </w:rPr>
        <w:t>de la</w:t>
      </w:r>
      <w:r w:rsidR="00EE4312" w:rsidRPr="000B6583">
        <w:rPr>
          <w:rStyle w:val="Hyperlink"/>
          <w:rFonts w:ascii="Arial" w:hAnsi="Arial" w:cs="Arial"/>
          <w:b w:val="0"/>
          <w:i w:val="0"/>
          <w:color w:val="auto"/>
          <w:sz w:val="17"/>
          <w:szCs w:val="17"/>
          <w:u w:val="none"/>
          <w:lang w:val="fr-FR"/>
        </w:rPr>
        <w:t xml:space="preserve"> présent</w:t>
      </w:r>
      <w:r w:rsidR="00DF0A64" w:rsidRPr="000B6583">
        <w:rPr>
          <w:rStyle w:val="Hyperlink"/>
          <w:rFonts w:ascii="Arial" w:hAnsi="Arial" w:cs="Arial"/>
          <w:b w:val="0"/>
          <w:i w:val="0"/>
          <w:color w:val="auto"/>
          <w:sz w:val="17"/>
          <w:szCs w:val="17"/>
          <w:u w:val="none"/>
          <w:lang w:val="fr-FR"/>
        </w:rPr>
        <w:t>e</w:t>
      </w:r>
      <w:r w:rsidR="00EE4312" w:rsidRPr="000B6583">
        <w:rPr>
          <w:rStyle w:val="Hyperlink"/>
          <w:rFonts w:ascii="Arial" w:hAnsi="Arial" w:cs="Arial"/>
          <w:b w:val="0"/>
          <w:i w:val="0"/>
          <w:color w:val="auto"/>
          <w:sz w:val="17"/>
          <w:szCs w:val="17"/>
          <w:u w:val="none"/>
          <w:lang w:val="fr-FR"/>
        </w:rPr>
        <w:t xml:space="preserve"> </w:t>
      </w:r>
      <w:r w:rsidR="00DF0A64" w:rsidRPr="000B6583">
        <w:rPr>
          <w:rStyle w:val="Hyperlink"/>
          <w:rFonts w:ascii="Arial" w:hAnsi="Arial" w:cs="Arial"/>
          <w:b w:val="0"/>
          <w:i w:val="0"/>
          <w:color w:val="auto"/>
          <w:sz w:val="17"/>
          <w:szCs w:val="17"/>
          <w:u w:val="none"/>
          <w:lang w:val="fr-FR"/>
        </w:rPr>
        <w:t>proposition</w:t>
      </w:r>
      <w:r w:rsidR="00EE4312" w:rsidRPr="000B6583">
        <w:rPr>
          <w:rStyle w:val="Hyperlink"/>
          <w:rFonts w:ascii="Arial" w:hAnsi="Arial" w:cs="Arial"/>
          <w:b w:val="0"/>
          <w:i w:val="0"/>
          <w:color w:val="auto"/>
          <w:sz w:val="17"/>
          <w:szCs w:val="17"/>
          <w:u w:val="none"/>
          <w:lang w:val="fr-FR"/>
        </w:rPr>
        <w:t xml:space="preserve"> de norme</w:t>
      </w:r>
      <w:r w:rsidR="001F6D07" w:rsidRPr="000B6583">
        <w:rPr>
          <w:rStyle w:val="Hyperlink"/>
          <w:rFonts w:ascii="Arial" w:hAnsi="Arial" w:cs="Arial"/>
          <w:b w:val="0"/>
          <w:i w:val="0"/>
          <w:color w:val="auto"/>
          <w:sz w:val="17"/>
          <w:szCs w:val="17"/>
          <w:u w:val="none"/>
          <w:lang w:val="fr-FR"/>
        </w:rPr>
        <w:t>,</w:t>
      </w:r>
      <w:r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le cas échéant, avant d</w:t>
      </w:r>
      <w:r w:rsidR="00FB776A">
        <w:rPr>
          <w:rFonts w:ascii="Arial" w:hAnsi="Arial" w:cs="Arial"/>
          <w:b w:val="0"/>
          <w:i w:val="0"/>
          <w:sz w:val="17"/>
          <w:szCs w:val="17"/>
          <w:lang w:val="fr-FR"/>
        </w:rPr>
        <w:t>’</w:t>
      </w:r>
      <w:r w:rsidR="00EE4312" w:rsidRPr="000B6583">
        <w:rPr>
          <w:rFonts w:ascii="Arial" w:hAnsi="Arial" w:cs="Arial"/>
          <w:b w:val="0"/>
          <w:i w:val="0"/>
          <w:sz w:val="17"/>
          <w:szCs w:val="17"/>
          <w:lang w:val="fr-FR"/>
        </w:rPr>
        <w:t>en créer de nouveaux</w:t>
      </w:r>
      <w:r w:rsidRPr="000B6583">
        <w:rPr>
          <w:rFonts w:ascii="Arial" w:hAnsi="Arial" w:cs="Arial"/>
          <w:b w:val="0"/>
          <w:i w:val="0"/>
          <w:sz w:val="17"/>
          <w:szCs w:val="17"/>
          <w:lang w:val="fr-FR"/>
        </w:rPr>
        <w:t>.</w:t>
      </w:r>
    </w:p>
    <w:p w14:paraId="18FAEF0C" w14:textId="2FC01E6C" w:rsidR="003C385E" w:rsidRPr="000B6583" w:rsidRDefault="003C385E" w:rsidP="007E4738">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06]</w:t>
      </w:r>
      <w:r w:rsidRPr="000B6583">
        <w:rPr>
          <w:rFonts w:ascii="Arial" w:hAnsi="Arial" w:cs="Arial"/>
          <w:b w:val="0"/>
          <w:i w:val="0"/>
          <w:sz w:val="17"/>
          <w:szCs w:val="17"/>
          <w:lang w:val="fr-FR"/>
        </w:rPr>
        <w:tab/>
      </w:r>
      <w:r w:rsidR="00EE4312" w:rsidRPr="000B6583">
        <w:rPr>
          <w:rFonts w:ascii="Arial" w:hAnsi="Arial" w:cs="Arial"/>
          <w:b w:val="0"/>
          <w:i w:val="0"/>
          <w:sz w:val="17"/>
          <w:szCs w:val="17"/>
          <w:lang w:val="fr-FR"/>
        </w:rPr>
        <w:t>Les développeurs</w:t>
      </w:r>
      <w:r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DEVRAIENT</w:t>
      </w:r>
      <w:r w:rsidRPr="000B6583">
        <w:rPr>
          <w:rFonts w:ascii="Arial" w:hAnsi="Arial" w:cs="Arial"/>
          <w:b w:val="0"/>
          <w:i w:val="0"/>
          <w:sz w:val="17"/>
          <w:szCs w:val="17"/>
          <w:lang w:val="fr-FR"/>
        </w:rPr>
        <w:t xml:space="preserve"> </w:t>
      </w:r>
      <w:r w:rsidR="00EE4312" w:rsidRPr="000B6583">
        <w:rPr>
          <w:rFonts w:ascii="Arial" w:hAnsi="Arial" w:cs="Arial"/>
          <w:b w:val="0"/>
          <w:i w:val="0"/>
          <w:sz w:val="17"/>
          <w:szCs w:val="17"/>
          <w:lang w:val="fr-FR"/>
        </w:rPr>
        <w:t>créer de nouveaux schémas JSON seulement après avoir déterminé qu</w:t>
      </w:r>
      <w:r w:rsidR="00FB776A">
        <w:rPr>
          <w:rFonts w:ascii="Arial" w:hAnsi="Arial" w:cs="Arial"/>
          <w:b w:val="0"/>
          <w:i w:val="0"/>
          <w:sz w:val="17"/>
          <w:szCs w:val="17"/>
          <w:lang w:val="fr-FR"/>
        </w:rPr>
        <w:t>’</w:t>
      </w:r>
      <w:r w:rsidR="00EE4312" w:rsidRPr="000B6583">
        <w:rPr>
          <w:rFonts w:ascii="Arial" w:hAnsi="Arial" w:cs="Arial"/>
          <w:b w:val="0"/>
          <w:i w:val="0"/>
          <w:sz w:val="17"/>
          <w:szCs w:val="17"/>
          <w:lang w:val="fr-FR"/>
        </w:rPr>
        <w:t>aucun schéma JSON existant</w:t>
      </w:r>
      <w:r w:rsidR="00847EDC" w:rsidRPr="000B6583">
        <w:rPr>
          <w:rFonts w:ascii="Arial" w:hAnsi="Arial" w:cs="Arial"/>
          <w:b w:val="0"/>
          <w:i w:val="0"/>
          <w:sz w:val="17"/>
          <w:szCs w:val="17"/>
          <w:lang w:val="fr-FR"/>
        </w:rPr>
        <w:t xml:space="preserve"> ne</w:t>
      </w:r>
      <w:r w:rsidR="00EE4312" w:rsidRPr="000B6583">
        <w:rPr>
          <w:rFonts w:ascii="Arial" w:hAnsi="Arial" w:cs="Arial"/>
          <w:b w:val="0"/>
          <w:i w:val="0"/>
          <w:sz w:val="17"/>
          <w:szCs w:val="17"/>
          <w:lang w:val="fr-FR"/>
        </w:rPr>
        <w:t xml:space="preserve"> décrivait de manière adéquate la structure </w:t>
      </w:r>
      <w:r w:rsidR="00DF0A64" w:rsidRPr="000B6583">
        <w:rPr>
          <w:rFonts w:ascii="Arial" w:hAnsi="Arial" w:cs="Arial"/>
          <w:b w:val="0"/>
          <w:i w:val="0"/>
          <w:sz w:val="17"/>
          <w:szCs w:val="17"/>
          <w:lang w:val="fr-FR"/>
        </w:rPr>
        <w:t>en question</w:t>
      </w:r>
      <w:r w:rsidRPr="000B6583">
        <w:rPr>
          <w:rFonts w:ascii="Arial" w:hAnsi="Arial" w:cs="Arial"/>
          <w:b w:val="0"/>
          <w:i w:val="0"/>
          <w:sz w:val="17"/>
          <w:szCs w:val="17"/>
          <w:lang w:val="fr-FR"/>
        </w:rPr>
        <w:t>.</w:t>
      </w:r>
    </w:p>
    <w:p w14:paraId="6DB15AC6" w14:textId="77777777" w:rsidR="003C385E" w:rsidRPr="000B6583" w:rsidRDefault="0034694D" w:rsidP="007E4738">
      <w:pPr>
        <w:pStyle w:val="Heading3"/>
        <w:numPr>
          <w:ilvl w:val="1"/>
          <w:numId w:val="10"/>
        </w:numPr>
        <w:ind w:left="567" w:hanging="567"/>
        <w:rPr>
          <w:caps/>
          <w:lang w:val="fr-FR"/>
        </w:rPr>
      </w:pPr>
      <w:bookmarkStart w:id="47" w:name="_Toc468264803"/>
      <w:bookmarkStart w:id="48" w:name="_Toc502921182"/>
      <w:bookmarkStart w:id="49" w:name="_Toc343294"/>
      <w:bookmarkStart w:id="50" w:name="_Toc113870630"/>
      <w:bookmarkStart w:id="51" w:name="_Toc119404116"/>
      <w:bookmarkEnd w:id="47"/>
      <w:bookmarkEnd w:id="48"/>
      <w:r w:rsidRPr="000B6583">
        <w:rPr>
          <w:lang w:val="fr-FR"/>
        </w:rPr>
        <w:t>Documentation</w:t>
      </w:r>
      <w:bookmarkEnd w:id="49"/>
      <w:bookmarkEnd w:id="50"/>
      <w:bookmarkEnd w:id="51"/>
    </w:p>
    <w:p w14:paraId="47F45FB5" w14:textId="0F9AA5A3" w:rsidR="003C385E" w:rsidRPr="000B6583" w:rsidRDefault="006309ED" w:rsidP="00EB6FFE">
      <w:pPr>
        <w:pStyle w:val="BodyText"/>
        <w:spacing w:after="170"/>
        <w:rPr>
          <w:sz w:val="17"/>
          <w:szCs w:val="17"/>
          <w:lang w:val="fr-FR"/>
        </w:rPr>
      </w:pPr>
      <w:r w:rsidRPr="000B6583">
        <w:rPr>
          <w:sz w:val="17"/>
          <w:szCs w:val="17"/>
          <w:lang w:val="fr-FR"/>
        </w:rPr>
        <w:t xml:space="preserve">Les schémas </w:t>
      </w:r>
      <w:r w:rsidR="003C385E" w:rsidRPr="000B6583">
        <w:rPr>
          <w:sz w:val="17"/>
          <w:szCs w:val="17"/>
          <w:lang w:val="fr-FR"/>
        </w:rPr>
        <w:t xml:space="preserve">JSON </w:t>
      </w:r>
      <w:r w:rsidRPr="000B6583">
        <w:rPr>
          <w:sz w:val="17"/>
          <w:szCs w:val="17"/>
          <w:lang w:val="fr-FR"/>
        </w:rPr>
        <w:t xml:space="preserve">devraient être </w:t>
      </w:r>
      <w:proofErr w:type="spellStart"/>
      <w:r w:rsidR="004D40B1" w:rsidRPr="000B6583">
        <w:rPr>
          <w:sz w:val="17"/>
          <w:szCs w:val="17"/>
          <w:lang w:val="fr-FR"/>
        </w:rPr>
        <w:t>autodescripti</w:t>
      </w:r>
      <w:r w:rsidR="00F204C7" w:rsidRPr="000B6583">
        <w:rPr>
          <w:sz w:val="17"/>
          <w:szCs w:val="17"/>
          <w:lang w:val="fr-FR"/>
        </w:rPr>
        <w:t>fs</w:t>
      </w:r>
      <w:proofErr w:type="spellEnd"/>
      <w:r w:rsidR="00F204C7">
        <w:rPr>
          <w:sz w:val="17"/>
          <w:szCs w:val="17"/>
          <w:lang w:val="fr-FR"/>
        </w:rPr>
        <w:t xml:space="preserve">.  </w:t>
      </w:r>
      <w:r w:rsidR="00F204C7" w:rsidRPr="000B6583">
        <w:rPr>
          <w:sz w:val="17"/>
          <w:szCs w:val="17"/>
          <w:lang w:val="fr-FR"/>
        </w:rPr>
        <w:t>Le</w:t>
      </w:r>
      <w:r w:rsidR="00EB496F" w:rsidRPr="000B6583">
        <w:rPr>
          <w:sz w:val="17"/>
          <w:szCs w:val="17"/>
          <w:lang w:val="fr-FR"/>
        </w:rPr>
        <w:t>s développeurs devraient viser à concevoir des noms de structure JSON qui ont un se</w:t>
      </w:r>
      <w:r w:rsidR="00F204C7" w:rsidRPr="000B6583">
        <w:rPr>
          <w:sz w:val="17"/>
          <w:szCs w:val="17"/>
          <w:lang w:val="fr-FR"/>
        </w:rPr>
        <w:t>ns</w:t>
      </w:r>
      <w:r w:rsidR="00F204C7">
        <w:rPr>
          <w:sz w:val="17"/>
          <w:szCs w:val="17"/>
          <w:lang w:val="fr-FR"/>
        </w:rPr>
        <w:t xml:space="preserve">.  </w:t>
      </w:r>
      <w:r w:rsidR="00F204C7" w:rsidRPr="000B6583">
        <w:rPr>
          <w:sz w:val="17"/>
          <w:szCs w:val="17"/>
          <w:lang w:val="fr-FR"/>
        </w:rPr>
        <w:t>En</w:t>
      </w:r>
      <w:r w:rsidR="00EB496F" w:rsidRPr="000B6583">
        <w:rPr>
          <w:sz w:val="17"/>
          <w:szCs w:val="17"/>
          <w:lang w:val="fr-FR"/>
        </w:rPr>
        <w:t xml:space="preserve"> outre, le sch</w:t>
      </w:r>
      <w:r w:rsidR="00F507B5" w:rsidRPr="000B6583">
        <w:rPr>
          <w:sz w:val="17"/>
          <w:szCs w:val="17"/>
          <w:lang w:val="fr-FR"/>
        </w:rPr>
        <w:t>é</w:t>
      </w:r>
      <w:r w:rsidR="00EB496F" w:rsidRPr="000B6583">
        <w:rPr>
          <w:sz w:val="17"/>
          <w:szCs w:val="17"/>
          <w:lang w:val="fr-FR"/>
        </w:rPr>
        <w:t xml:space="preserve">ma JSON </w:t>
      </w:r>
      <w:r w:rsidR="00F507B5" w:rsidRPr="000B6583">
        <w:rPr>
          <w:sz w:val="17"/>
          <w:szCs w:val="17"/>
          <w:lang w:val="fr-FR"/>
        </w:rPr>
        <w:t xml:space="preserve">devrait </w:t>
      </w:r>
      <w:r w:rsidR="00A53D9B" w:rsidRPr="000B6583">
        <w:rPr>
          <w:sz w:val="17"/>
          <w:szCs w:val="17"/>
          <w:lang w:val="fr-FR"/>
        </w:rPr>
        <w:t>avoir</w:t>
      </w:r>
      <w:r w:rsidR="00F507B5" w:rsidRPr="000B6583">
        <w:rPr>
          <w:sz w:val="17"/>
          <w:szCs w:val="17"/>
          <w:lang w:val="fr-FR"/>
        </w:rPr>
        <w:t xml:space="preserve"> une documentation décrivant le schéma et les structures JSON</w:t>
      </w:r>
      <w:r w:rsidR="003C385E" w:rsidRPr="000B6583">
        <w:rPr>
          <w:sz w:val="17"/>
          <w:szCs w:val="17"/>
          <w:lang w:val="fr-FR"/>
        </w:rPr>
        <w:t>.</w:t>
      </w:r>
    </w:p>
    <w:p w14:paraId="38218C4F" w14:textId="77777777" w:rsidR="0075329C" w:rsidRPr="000B6583" w:rsidRDefault="006309ED" w:rsidP="00EB6FFE">
      <w:pPr>
        <w:pStyle w:val="BodyText"/>
        <w:spacing w:after="170"/>
        <w:rPr>
          <w:sz w:val="17"/>
          <w:szCs w:val="17"/>
          <w:lang w:val="fr-FR"/>
        </w:rPr>
      </w:pPr>
      <w:r w:rsidRPr="000B6583">
        <w:rPr>
          <w:sz w:val="17"/>
          <w:szCs w:val="17"/>
          <w:lang w:val="fr-FR"/>
        </w:rPr>
        <w:t>Pour favoriser la réutilisa</w:t>
      </w:r>
      <w:r w:rsidR="006228B6" w:rsidRPr="000B6583">
        <w:rPr>
          <w:sz w:val="17"/>
          <w:szCs w:val="17"/>
          <w:lang w:val="fr-FR"/>
        </w:rPr>
        <w:t>bilité</w:t>
      </w:r>
      <w:r w:rsidRPr="000B6583">
        <w:rPr>
          <w:sz w:val="17"/>
          <w:szCs w:val="17"/>
          <w:lang w:val="fr-FR"/>
        </w:rPr>
        <w:t xml:space="preserve"> en restant général, le schéma JSON ne devrait pas fournir de documentation sur des détails de mise en œuvre relatifs à un système spécifique</w:t>
      </w:r>
      <w:r w:rsidR="003C385E" w:rsidRPr="000B6583">
        <w:rPr>
          <w:sz w:val="17"/>
          <w:szCs w:val="17"/>
          <w:lang w:val="fr-FR"/>
        </w:rPr>
        <w:t>.</w:t>
      </w:r>
    </w:p>
    <w:p w14:paraId="2F563F46" w14:textId="7954448E" w:rsidR="003C385E" w:rsidRPr="000B6583" w:rsidRDefault="003C385E" w:rsidP="007E4738">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07]</w:t>
      </w:r>
      <w:r w:rsidRPr="000B6583">
        <w:rPr>
          <w:rFonts w:ascii="Arial" w:hAnsi="Arial" w:cs="Arial"/>
          <w:b w:val="0"/>
          <w:i w:val="0"/>
          <w:sz w:val="17"/>
          <w:szCs w:val="17"/>
          <w:lang w:val="fr-FR"/>
        </w:rPr>
        <w:tab/>
      </w:r>
      <w:r w:rsidR="004E2559" w:rsidRPr="000B6583">
        <w:rPr>
          <w:rFonts w:ascii="Arial" w:hAnsi="Arial" w:cs="Arial"/>
          <w:b w:val="0"/>
          <w:i w:val="0"/>
          <w:sz w:val="17"/>
          <w:szCs w:val="17"/>
          <w:lang w:val="fr-FR"/>
        </w:rPr>
        <w:t>La documentation</w:t>
      </w:r>
      <w:r w:rsidRPr="000B6583">
        <w:rPr>
          <w:rFonts w:ascii="Arial" w:hAnsi="Arial" w:cs="Arial"/>
          <w:b w:val="0"/>
          <w:i w:val="0"/>
          <w:sz w:val="17"/>
          <w:szCs w:val="17"/>
          <w:lang w:val="fr-FR"/>
        </w:rPr>
        <w:t xml:space="preserve"> </w:t>
      </w:r>
      <w:r w:rsidR="004E2559" w:rsidRPr="000B6583">
        <w:rPr>
          <w:rFonts w:ascii="Arial" w:hAnsi="Arial" w:cs="Arial"/>
          <w:b w:val="0"/>
          <w:i w:val="0"/>
          <w:sz w:val="17"/>
          <w:szCs w:val="17"/>
          <w:lang w:val="fr-FR"/>
        </w:rPr>
        <w:t>NE DEVRAIT PAS</w:t>
      </w:r>
      <w:r w:rsidRPr="000B6583">
        <w:rPr>
          <w:rFonts w:ascii="Arial" w:hAnsi="Arial" w:cs="Arial"/>
          <w:b w:val="0"/>
          <w:i w:val="0"/>
          <w:sz w:val="17"/>
          <w:szCs w:val="17"/>
          <w:lang w:val="fr-FR"/>
        </w:rPr>
        <w:t xml:space="preserve"> </w:t>
      </w:r>
      <w:r w:rsidR="004E2559" w:rsidRPr="000B6583">
        <w:rPr>
          <w:rFonts w:ascii="Arial" w:hAnsi="Arial" w:cs="Arial"/>
          <w:b w:val="0"/>
          <w:i w:val="0"/>
          <w:sz w:val="17"/>
          <w:szCs w:val="17"/>
          <w:lang w:val="fr-FR"/>
        </w:rPr>
        <w:t>décrire des détails ou d</w:t>
      </w:r>
      <w:r w:rsidR="00FB776A">
        <w:rPr>
          <w:rFonts w:ascii="Arial" w:hAnsi="Arial" w:cs="Arial"/>
          <w:b w:val="0"/>
          <w:i w:val="0"/>
          <w:sz w:val="17"/>
          <w:szCs w:val="17"/>
          <w:lang w:val="fr-FR"/>
        </w:rPr>
        <w:t>’</w:t>
      </w:r>
      <w:r w:rsidR="004E2559" w:rsidRPr="000B6583">
        <w:rPr>
          <w:rFonts w:ascii="Arial" w:hAnsi="Arial" w:cs="Arial"/>
          <w:b w:val="0"/>
          <w:i w:val="0"/>
          <w:sz w:val="17"/>
          <w:szCs w:val="17"/>
          <w:lang w:val="fr-FR"/>
        </w:rPr>
        <w:t>autres informations qui ne sont pas directement liés à la signification de la structure</w:t>
      </w:r>
      <w:r w:rsidRPr="000B6583">
        <w:rPr>
          <w:rFonts w:ascii="Arial" w:hAnsi="Arial" w:cs="Arial"/>
          <w:b w:val="0"/>
          <w:i w:val="0"/>
          <w:sz w:val="17"/>
          <w:szCs w:val="17"/>
          <w:lang w:val="fr-FR"/>
        </w:rPr>
        <w:t>.</w:t>
      </w:r>
    </w:p>
    <w:p w14:paraId="1AC63686" w14:textId="0958484E" w:rsidR="003C385E" w:rsidRPr="000B6583" w:rsidRDefault="004E2559" w:rsidP="00EB6FFE">
      <w:pPr>
        <w:pStyle w:val="BodyText"/>
        <w:spacing w:after="170"/>
        <w:rPr>
          <w:sz w:val="17"/>
          <w:szCs w:val="17"/>
          <w:lang w:val="fr-FR"/>
        </w:rPr>
      </w:pPr>
      <w:r w:rsidRPr="000B6583">
        <w:rPr>
          <w:sz w:val="17"/>
          <w:szCs w:val="17"/>
          <w:lang w:val="fr-FR"/>
        </w:rPr>
        <w:t>Un en</w:t>
      </w:r>
      <w:r w:rsidR="00FB776A">
        <w:rPr>
          <w:sz w:val="17"/>
          <w:szCs w:val="17"/>
          <w:lang w:val="fr-FR"/>
        </w:rPr>
        <w:t>-</w:t>
      </w:r>
      <w:r w:rsidRPr="000B6583">
        <w:rPr>
          <w:sz w:val="17"/>
          <w:szCs w:val="17"/>
          <w:lang w:val="fr-FR"/>
        </w:rPr>
        <w:t>tête de schéma</w:t>
      </w:r>
      <w:r w:rsidR="003C385E" w:rsidRPr="000B6583">
        <w:rPr>
          <w:sz w:val="17"/>
          <w:szCs w:val="17"/>
          <w:lang w:val="fr-FR"/>
        </w:rPr>
        <w:t xml:space="preserve"> JSON </w:t>
      </w:r>
      <w:r w:rsidRPr="000B6583">
        <w:rPr>
          <w:sz w:val="17"/>
          <w:szCs w:val="17"/>
          <w:lang w:val="fr-FR"/>
        </w:rPr>
        <w:t>permet à un développeur de schémas de discerner facilement le but, l</w:t>
      </w:r>
      <w:r w:rsidR="00FB776A">
        <w:rPr>
          <w:sz w:val="17"/>
          <w:szCs w:val="17"/>
          <w:lang w:val="fr-FR"/>
        </w:rPr>
        <w:t>’</w:t>
      </w:r>
      <w:r w:rsidRPr="000B6583">
        <w:rPr>
          <w:sz w:val="17"/>
          <w:szCs w:val="17"/>
          <w:lang w:val="fr-FR"/>
        </w:rPr>
        <w:t>utilisation et le contenu d</w:t>
      </w:r>
      <w:r w:rsidR="00FB776A">
        <w:rPr>
          <w:sz w:val="17"/>
          <w:szCs w:val="17"/>
          <w:lang w:val="fr-FR"/>
        </w:rPr>
        <w:t>’</w:t>
      </w:r>
      <w:r w:rsidRPr="000B6583">
        <w:rPr>
          <w:sz w:val="17"/>
          <w:szCs w:val="17"/>
          <w:lang w:val="fr-FR"/>
        </w:rPr>
        <w:t>un sché</w:t>
      </w:r>
      <w:r w:rsidR="00F204C7" w:rsidRPr="000B6583">
        <w:rPr>
          <w:sz w:val="17"/>
          <w:szCs w:val="17"/>
          <w:lang w:val="fr-FR"/>
        </w:rPr>
        <w:t>ma</w:t>
      </w:r>
      <w:r w:rsidR="00F204C7">
        <w:rPr>
          <w:sz w:val="17"/>
          <w:szCs w:val="17"/>
          <w:lang w:val="fr-FR"/>
        </w:rPr>
        <w:t xml:space="preserve">.  </w:t>
      </w:r>
      <w:r w:rsidR="00F204C7" w:rsidRPr="000B6583">
        <w:rPr>
          <w:sz w:val="17"/>
          <w:szCs w:val="17"/>
          <w:lang w:val="fr-FR"/>
        </w:rPr>
        <w:t>Ce</w:t>
      </w:r>
      <w:r w:rsidRPr="000B6583">
        <w:rPr>
          <w:sz w:val="17"/>
          <w:szCs w:val="17"/>
          <w:lang w:val="fr-FR"/>
        </w:rPr>
        <w:t>tte information est très utile lorsqu</w:t>
      </w:r>
      <w:r w:rsidR="00FB776A">
        <w:rPr>
          <w:sz w:val="17"/>
          <w:szCs w:val="17"/>
          <w:lang w:val="fr-FR"/>
        </w:rPr>
        <w:t>’</w:t>
      </w:r>
      <w:r w:rsidRPr="000B6583">
        <w:rPr>
          <w:sz w:val="17"/>
          <w:szCs w:val="17"/>
          <w:lang w:val="fr-FR"/>
        </w:rPr>
        <w:t>un développeur doit choisir un schéma à utiliser comme canevas pour la création d</w:t>
      </w:r>
      <w:r w:rsidR="00FB776A">
        <w:rPr>
          <w:sz w:val="17"/>
          <w:szCs w:val="17"/>
          <w:lang w:val="fr-FR"/>
        </w:rPr>
        <w:t>’</w:t>
      </w:r>
      <w:r w:rsidRPr="000B6583">
        <w:rPr>
          <w:sz w:val="17"/>
          <w:szCs w:val="17"/>
          <w:lang w:val="fr-FR"/>
        </w:rPr>
        <w:t>un autre schéma</w:t>
      </w:r>
      <w:r w:rsidR="003C385E" w:rsidRPr="000B6583">
        <w:rPr>
          <w:sz w:val="17"/>
          <w:szCs w:val="17"/>
          <w:lang w:val="fr-FR"/>
        </w:rPr>
        <w:t>.</w:t>
      </w:r>
    </w:p>
    <w:p w14:paraId="41268134" w14:textId="4767D8C3" w:rsidR="003C385E" w:rsidRPr="000B6583" w:rsidRDefault="003C385E" w:rsidP="007E4738">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08]</w:t>
      </w:r>
      <w:r w:rsidRPr="000B6583">
        <w:rPr>
          <w:rFonts w:ascii="Arial" w:hAnsi="Arial" w:cs="Arial"/>
          <w:b w:val="0"/>
          <w:i w:val="0"/>
          <w:sz w:val="17"/>
          <w:szCs w:val="17"/>
          <w:lang w:val="fr-FR"/>
        </w:rPr>
        <w:tab/>
      </w:r>
      <w:r w:rsidR="00135370" w:rsidRPr="000B6583">
        <w:rPr>
          <w:rFonts w:ascii="Arial" w:hAnsi="Arial" w:cs="Arial"/>
          <w:b w:val="0"/>
          <w:i w:val="0"/>
          <w:sz w:val="17"/>
          <w:szCs w:val="17"/>
          <w:lang w:val="fr-FR"/>
        </w:rPr>
        <w:t>Les schémas JSON</w:t>
      </w:r>
      <w:r w:rsidR="006407D4" w:rsidRPr="000B6583">
        <w:rPr>
          <w:rFonts w:ascii="Arial" w:hAnsi="Arial" w:cs="Arial"/>
          <w:b w:val="0"/>
          <w:i w:val="0"/>
          <w:sz w:val="17"/>
          <w:szCs w:val="17"/>
          <w:lang w:val="fr-FR"/>
        </w:rPr>
        <w:t xml:space="preserve"> </w:t>
      </w:r>
      <w:r w:rsidR="00135370" w:rsidRPr="000B6583">
        <w:rPr>
          <w:rFonts w:ascii="Arial" w:hAnsi="Arial" w:cs="Arial"/>
          <w:b w:val="0"/>
          <w:i w:val="0"/>
          <w:sz w:val="17"/>
          <w:szCs w:val="17"/>
          <w:lang w:val="fr-FR"/>
        </w:rPr>
        <w:t>DEVRAIENT</w:t>
      </w:r>
      <w:r w:rsidR="0062129F" w:rsidRPr="000B6583">
        <w:rPr>
          <w:rFonts w:ascii="Arial" w:hAnsi="Arial" w:cs="Arial"/>
          <w:b w:val="0"/>
          <w:i w:val="0"/>
          <w:sz w:val="17"/>
          <w:szCs w:val="17"/>
          <w:lang w:val="fr-FR"/>
        </w:rPr>
        <w:t xml:space="preserve"> </w:t>
      </w:r>
      <w:r w:rsidR="00135370" w:rsidRPr="000B6583">
        <w:rPr>
          <w:rFonts w:ascii="Arial" w:hAnsi="Arial" w:cs="Arial"/>
          <w:b w:val="0"/>
          <w:i w:val="0"/>
          <w:sz w:val="17"/>
          <w:szCs w:val="17"/>
          <w:lang w:val="fr-FR"/>
        </w:rPr>
        <w:t>inclure</w:t>
      </w:r>
      <w:r w:rsidRPr="000B6583">
        <w:rPr>
          <w:rFonts w:ascii="Arial" w:hAnsi="Arial" w:cs="Arial"/>
          <w:b w:val="0"/>
          <w:i w:val="0"/>
          <w:sz w:val="17"/>
          <w:szCs w:val="17"/>
          <w:lang w:val="fr-FR"/>
        </w:rPr>
        <w:t xml:space="preserve"> </w:t>
      </w:r>
      <w:r w:rsidR="004E2559" w:rsidRPr="000B6583">
        <w:rPr>
          <w:rFonts w:ascii="Arial" w:hAnsi="Arial" w:cs="Arial"/>
          <w:b w:val="0"/>
          <w:i w:val="0"/>
          <w:sz w:val="17"/>
          <w:szCs w:val="17"/>
          <w:lang w:val="fr-FR"/>
        </w:rPr>
        <w:t>la documentation relative à l</w:t>
      </w:r>
      <w:r w:rsidR="00FB776A">
        <w:rPr>
          <w:rFonts w:ascii="Arial" w:hAnsi="Arial" w:cs="Arial"/>
          <w:b w:val="0"/>
          <w:i w:val="0"/>
          <w:sz w:val="17"/>
          <w:szCs w:val="17"/>
          <w:lang w:val="fr-FR"/>
        </w:rPr>
        <w:t>’</w:t>
      </w:r>
      <w:r w:rsidR="004E2559" w:rsidRPr="000B6583">
        <w:rPr>
          <w:rFonts w:ascii="Arial" w:hAnsi="Arial" w:cs="Arial"/>
          <w:b w:val="0"/>
          <w:i w:val="0"/>
          <w:sz w:val="17"/>
          <w:szCs w:val="17"/>
          <w:lang w:val="fr-FR"/>
        </w:rPr>
        <w:t>en</w:t>
      </w:r>
      <w:r w:rsidR="00FB776A">
        <w:rPr>
          <w:rFonts w:ascii="Arial" w:hAnsi="Arial" w:cs="Arial"/>
          <w:b w:val="0"/>
          <w:i w:val="0"/>
          <w:sz w:val="17"/>
          <w:szCs w:val="17"/>
          <w:lang w:val="fr-FR"/>
        </w:rPr>
        <w:t>-</w:t>
      </w:r>
      <w:r w:rsidR="004E2559" w:rsidRPr="000B6583">
        <w:rPr>
          <w:rFonts w:ascii="Arial" w:hAnsi="Arial" w:cs="Arial"/>
          <w:b w:val="0"/>
          <w:i w:val="0"/>
          <w:sz w:val="17"/>
          <w:szCs w:val="17"/>
          <w:lang w:val="fr-FR"/>
        </w:rPr>
        <w:t xml:space="preserve">tête du schéma JSON en utilisant le mot clé </w:t>
      </w:r>
      <w:r w:rsidR="0075329C" w:rsidRPr="000B6583">
        <w:rPr>
          <w:rFonts w:ascii="Arial" w:hAnsi="Arial" w:cs="Arial"/>
          <w:b w:val="0"/>
          <w:i w:val="0"/>
          <w:sz w:val="17"/>
          <w:szCs w:val="17"/>
          <w:lang w:val="fr-FR"/>
        </w:rPr>
        <w:t>“</w:t>
      </w:r>
      <w:r w:rsidR="0075329C" w:rsidRPr="000B6583">
        <w:rPr>
          <w:rFonts w:ascii="Courier New" w:hAnsi="Courier New" w:cs="Courier New"/>
          <w:b w:val="0"/>
          <w:i w:val="0"/>
          <w:sz w:val="17"/>
          <w:szCs w:val="17"/>
          <w:lang w:val="fr-FR"/>
        </w:rPr>
        <w:t>d</w:t>
      </w:r>
      <w:r w:rsidRPr="000B6583">
        <w:rPr>
          <w:rFonts w:ascii="Courier New" w:hAnsi="Courier New" w:cs="Courier New"/>
          <w:b w:val="0"/>
          <w:i w:val="0"/>
          <w:sz w:val="17"/>
          <w:szCs w:val="17"/>
          <w:lang w:val="fr-FR"/>
        </w:rPr>
        <w:t>escriptio</w:t>
      </w:r>
      <w:r w:rsidR="0075329C" w:rsidRPr="000B6583">
        <w:rPr>
          <w:rFonts w:ascii="Courier New" w:hAnsi="Courier New" w:cs="Courier New"/>
          <w:b w:val="0"/>
          <w:i w:val="0"/>
          <w:sz w:val="17"/>
          <w:szCs w:val="17"/>
          <w:lang w:val="fr-FR"/>
        </w:rPr>
        <w:t>n”</w:t>
      </w:r>
      <w:r w:rsidRPr="000B6583">
        <w:rPr>
          <w:rFonts w:ascii="Arial" w:hAnsi="Arial" w:cs="Arial"/>
          <w:b w:val="0"/>
          <w:i w:val="0"/>
          <w:sz w:val="17"/>
          <w:szCs w:val="17"/>
          <w:lang w:val="fr-FR"/>
        </w:rPr>
        <w:t>.</w:t>
      </w:r>
    </w:p>
    <w:p w14:paraId="7D378F83" w14:textId="13E02BFA" w:rsidR="003C385E" w:rsidRPr="000B6583" w:rsidRDefault="00442B36" w:rsidP="007E4738">
      <w:pPr>
        <w:pStyle w:val="BodyText"/>
        <w:spacing w:after="170"/>
        <w:ind w:left="1134" w:hanging="1134"/>
        <w:rPr>
          <w:sz w:val="17"/>
          <w:szCs w:val="17"/>
          <w:lang w:val="fr-FR"/>
        </w:rPr>
      </w:pPr>
      <w:r w:rsidRPr="000B6583">
        <w:rPr>
          <w:sz w:val="17"/>
          <w:szCs w:val="17"/>
          <w:lang w:val="fr-FR"/>
        </w:rPr>
        <w:t>[JSD</w:t>
      </w:r>
      <w:r w:rsidR="00FB776A">
        <w:rPr>
          <w:sz w:val="17"/>
          <w:szCs w:val="17"/>
          <w:lang w:val="fr-FR"/>
        </w:rPr>
        <w:t>-</w:t>
      </w:r>
      <w:r w:rsidRPr="000B6583">
        <w:rPr>
          <w:sz w:val="17"/>
          <w:szCs w:val="17"/>
          <w:lang w:val="fr-FR"/>
        </w:rPr>
        <w:t>09]</w:t>
      </w:r>
      <w:r w:rsidRPr="000B6583">
        <w:rPr>
          <w:b/>
          <w:i/>
          <w:sz w:val="17"/>
          <w:szCs w:val="17"/>
          <w:lang w:val="fr-FR"/>
        </w:rPr>
        <w:tab/>
      </w:r>
      <w:r w:rsidR="00E70593" w:rsidRPr="000B6583">
        <w:rPr>
          <w:sz w:val="17"/>
          <w:szCs w:val="17"/>
          <w:lang w:val="fr-FR"/>
        </w:rPr>
        <w:t>Les éléments énumérés dans le tableau</w:t>
      </w:r>
      <w:r w:rsidR="00556D1C">
        <w:rPr>
          <w:sz w:val="17"/>
          <w:szCs w:val="17"/>
          <w:lang w:val="fr-FR"/>
        </w:rPr>
        <w:t> </w:t>
      </w:r>
      <w:r w:rsidRPr="000B6583">
        <w:rPr>
          <w:sz w:val="17"/>
          <w:szCs w:val="17"/>
          <w:lang w:val="fr-FR"/>
        </w:rPr>
        <w:t xml:space="preserve">1 </w:t>
      </w:r>
      <w:r w:rsidR="00E70593" w:rsidRPr="000B6583">
        <w:rPr>
          <w:sz w:val="17"/>
          <w:szCs w:val="17"/>
          <w:lang w:val="fr-FR"/>
        </w:rPr>
        <w:t>ci</w:t>
      </w:r>
      <w:r w:rsidR="00FB776A">
        <w:rPr>
          <w:sz w:val="17"/>
          <w:szCs w:val="17"/>
          <w:lang w:val="fr-FR"/>
        </w:rPr>
        <w:t>-</w:t>
      </w:r>
      <w:r w:rsidR="00E70593" w:rsidRPr="000B6583">
        <w:rPr>
          <w:sz w:val="17"/>
          <w:szCs w:val="17"/>
          <w:lang w:val="fr-FR"/>
        </w:rPr>
        <w:t>après</w:t>
      </w:r>
      <w:r w:rsidRPr="000B6583">
        <w:rPr>
          <w:sz w:val="17"/>
          <w:szCs w:val="17"/>
          <w:lang w:val="fr-FR"/>
        </w:rPr>
        <w:t xml:space="preserve"> </w:t>
      </w:r>
      <w:r w:rsidR="00E70593" w:rsidRPr="000B6583">
        <w:rPr>
          <w:sz w:val="17"/>
          <w:szCs w:val="17"/>
          <w:lang w:val="fr-FR"/>
        </w:rPr>
        <w:t>DEVRAIENT</w:t>
      </w:r>
      <w:r w:rsidR="00135370" w:rsidRPr="000B6583">
        <w:rPr>
          <w:sz w:val="17"/>
          <w:szCs w:val="17"/>
          <w:lang w:val="fr-FR"/>
        </w:rPr>
        <w:t xml:space="preserve"> être inclus dans l</w:t>
      </w:r>
      <w:r w:rsidR="00FB776A">
        <w:rPr>
          <w:sz w:val="17"/>
          <w:szCs w:val="17"/>
          <w:lang w:val="fr-FR"/>
        </w:rPr>
        <w:t>’</w:t>
      </w:r>
      <w:r w:rsidR="00135370" w:rsidRPr="000B6583">
        <w:rPr>
          <w:sz w:val="17"/>
          <w:szCs w:val="17"/>
          <w:lang w:val="fr-FR"/>
        </w:rPr>
        <w:t>en</w:t>
      </w:r>
      <w:r w:rsidR="00FB776A">
        <w:rPr>
          <w:sz w:val="17"/>
          <w:szCs w:val="17"/>
          <w:lang w:val="fr-FR"/>
        </w:rPr>
        <w:t>-</w:t>
      </w:r>
      <w:r w:rsidR="00135370" w:rsidRPr="000B6583">
        <w:rPr>
          <w:sz w:val="17"/>
          <w:szCs w:val="17"/>
          <w:lang w:val="fr-FR"/>
        </w:rPr>
        <w:t>tête de tous les schémas JSON</w:t>
      </w:r>
      <w:r w:rsidR="003C385E" w:rsidRPr="000B6583">
        <w:rPr>
          <w:sz w:val="17"/>
          <w:szCs w:val="17"/>
          <w:lang w:val="fr-FR"/>
        </w:rPr>
        <w:t>.</w:t>
      </w:r>
    </w:p>
    <w:p w14:paraId="57899CCF" w14:textId="05E7BB37" w:rsidR="003C385E" w:rsidRPr="000B6583" w:rsidRDefault="003C385E" w:rsidP="00D377B3">
      <w:pPr>
        <w:pStyle w:val="Caption"/>
        <w:spacing w:after="220"/>
        <w:rPr>
          <w:sz w:val="17"/>
          <w:szCs w:val="17"/>
          <w:lang w:val="fr-FR"/>
        </w:rPr>
      </w:pPr>
      <w:bookmarkStart w:id="52" w:name="_Ref269111889"/>
      <w:bookmarkStart w:id="53" w:name="_Toc114140526"/>
      <w:r w:rsidRPr="000B6583">
        <w:rPr>
          <w:sz w:val="17"/>
          <w:szCs w:val="17"/>
          <w:lang w:val="fr-FR"/>
        </w:rPr>
        <w:t>Table</w:t>
      </w:r>
      <w:r w:rsidR="00EF6BBC" w:rsidRPr="000B6583">
        <w:rPr>
          <w:sz w:val="17"/>
          <w:szCs w:val="17"/>
          <w:lang w:val="fr-FR"/>
        </w:rPr>
        <w:t>au</w:t>
      </w:r>
      <w:r w:rsidRPr="000B6583">
        <w:rPr>
          <w:sz w:val="17"/>
          <w:szCs w:val="17"/>
          <w:lang w:val="fr-FR"/>
        </w:rPr>
        <w:t xml:space="preserve"> </w:t>
      </w:r>
      <w:r w:rsidRPr="000B6583">
        <w:rPr>
          <w:sz w:val="17"/>
          <w:szCs w:val="17"/>
          <w:lang w:val="fr-FR"/>
        </w:rPr>
        <w:fldChar w:fldCharType="begin"/>
      </w:r>
      <w:r w:rsidRPr="000B6583">
        <w:rPr>
          <w:sz w:val="17"/>
          <w:szCs w:val="17"/>
          <w:lang w:val="fr-FR"/>
        </w:rPr>
        <w:instrText xml:space="preserve"> SEQ Table \* ARABIC </w:instrText>
      </w:r>
      <w:r w:rsidRPr="000B6583">
        <w:rPr>
          <w:sz w:val="17"/>
          <w:szCs w:val="17"/>
          <w:lang w:val="fr-FR"/>
        </w:rPr>
        <w:fldChar w:fldCharType="separate"/>
      </w:r>
      <w:r w:rsidR="00A84C26" w:rsidRPr="000B6583">
        <w:rPr>
          <w:noProof/>
          <w:sz w:val="17"/>
          <w:szCs w:val="17"/>
          <w:lang w:val="fr-FR"/>
        </w:rPr>
        <w:t>1</w:t>
      </w:r>
      <w:r w:rsidRPr="000B6583">
        <w:rPr>
          <w:sz w:val="17"/>
          <w:szCs w:val="17"/>
          <w:lang w:val="fr-FR"/>
        </w:rPr>
        <w:fldChar w:fldCharType="end"/>
      </w:r>
      <w:bookmarkEnd w:id="52"/>
      <w:r w:rsidR="00FB776A">
        <w:rPr>
          <w:sz w:val="17"/>
          <w:szCs w:val="17"/>
          <w:lang w:val="fr-FR"/>
        </w:rPr>
        <w:t> :</w:t>
      </w:r>
      <w:r w:rsidRPr="000B6583">
        <w:rPr>
          <w:sz w:val="17"/>
          <w:szCs w:val="17"/>
          <w:lang w:val="fr-FR"/>
        </w:rPr>
        <w:t xml:space="preserve"> </w:t>
      </w:r>
      <w:r w:rsidR="00E70593" w:rsidRPr="000B6583">
        <w:rPr>
          <w:sz w:val="17"/>
          <w:szCs w:val="17"/>
          <w:lang w:val="fr-FR"/>
        </w:rPr>
        <w:t xml:space="preserve">Éléments de la </w:t>
      </w:r>
      <w:r w:rsidR="004E2559" w:rsidRPr="000B6583">
        <w:rPr>
          <w:sz w:val="17"/>
          <w:szCs w:val="17"/>
          <w:lang w:val="fr-FR"/>
        </w:rPr>
        <w:t>documentation</w:t>
      </w:r>
      <w:r w:rsidR="00E70593" w:rsidRPr="000B6583">
        <w:rPr>
          <w:sz w:val="17"/>
          <w:szCs w:val="17"/>
          <w:lang w:val="fr-FR"/>
        </w:rPr>
        <w:t xml:space="preserve"> relative à l</w:t>
      </w:r>
      <w:r w:rsidR="00FB776A">
        <w:rPr>
          <w:sz w:val="17"/>
          <w:szCs w:val="17"/>
          <w:lang w:val="fr-FR"/>
        </w:rPr>
        <w:t>’</w:t>
      </w:r>
      <w:r w:rsidR="00E70593" w:rsidRPr="000B6583">
        <w:rPr>
          <w:sz w:val="17"/>
          <w:szCs w:val="17"/>
          <w:lang w:val="fr-FR"/>
        </w:rPr>
        <w:t>en</w:t>
      </w:r>
      <w:r w:rsidR="00FB776A">
        <w:rPr>
          <w:sz w:val="17"/>
          <w:szCs w:val="17"/>
          <w:lang w:val="fr-FR"/>
        </w:rPr>
        <w:t>-</w:t>
      </w:r>
      <w:r w:rsidR="00E70593" w:rsidRPr="000B6583">
        <w:rPr>
          <w:sz w:val="17"/>
          <w:szCs w:val="17"/>
          <w:lang w:val="fr-FR"/>
        </w:rPr>
        <w:t xml:space="preserve">tête du schéma </w:t>
      </w:r>
      <w:r w:rsidRPr="000B6583">
        <w:rPr>
          <w:sz w:val="17"/>
          <w:szCs w:val="17"/>
          <w:lang w:val="fr-FR"/>
        </w:rPr>
        <w:t>JSON</w:t>
      </w:r>
      <w:bookmarkEnd w:id="53"/>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3855"/>
        <w:gridCol w:w="2386"/>
        <w:gridCol w:w="2519"/>
      </w:tblGrid>
      <w:tr w:rsidR="00864FF7" w:rsidRPr="000B6583" w14:paraId="45371A51" w14:textId="77777777" w:rsidTr="00080766">
        <w:trPr>
          <w:trHeight w:val="413"/>
        </w:trPr>
        <w:tc>
          <w:tcPr>
            <w:tcW w:w="3855" w:type="dxa"/>
            <w:shd w:val="clear" w:color="auto" w:fill="D9D9D9" w:themeFill="background1" w:themeFillShade="D9"/>
          </w:tcPr>
          <w:p w14:paraId="555193BB" w14:textId="3F33D0B4" w:rsidR="00864FF7" w:rsidRPr="000B6583" w:rsidRDefault="00EF6BBC" w:rsidP="00080766">
            <w:pPr>
              <w:pStyle w:val="Caption"/>
              <w:rPr>
                <w:sz w:val="17"/>
                <w:szCs w:val="17"/>
                <w:lang w:val="fr-FR"/>
              </w:rPr>
            </w:pPr>
            <w:r w:rsidRPr="000B6583">
              <w:rPr>
                <w:sz w:val="17"/>
                <w:szCs w:val="17"/>
                <w:lang w:val="fr-FR"/>
              </w:rPr>
              <w:t>Nom de l</w:t>
            </w:r>
            <w:r w:rsidR="00FB776A">
              <w:rPr>
                <w:sz w:val="17"/>
                <w:szCs w:val="17"/>
                <w:lang w:val="fr-FR"/>
              </w:rPr>
              <w:t>’</w:t>
            </w:r>
            <w:r w:rsidRPr="000B6583">
              <w:rPr>
                <w:sz w:val="17"/>
                <w:szCs w:val="17"/>
                <w:lang w:val="fr-FR"/>
              </w:rPr>
              <w:t>en</w:t>
            </w:r>
            <w:r w:rsidR="00FB776A">
              <w:rPr>
                <w:sz w:val="17"/>
                <w:szCs w:val="17"/>
                <w:lang w:val="fr-FR"/>
              </w:rPr>
              <w:t>-</w:t>
            </w:r>
            <w:r w:rsidRPr="000B6583">
              <w:rPr>
                <w:sz w:val="17"/>
                <w:szCs w:val="17"/>
                <w:lang w:val="fr-FR"/>
              </w:rPr>
              <w:t>tête</w:t>
            </w:r>
          </w:p>
        </w:tc>
        <w:tc>
          <w:tcPr>
            <w:tcW w:w="2386" w:type="dxa"/>
            <w:shd w:val="clear" w:color="auto" w:fill="D9D9D9" w:themeFill="background1" w:themeFillShade="D9"/>
          </w:tcPr>
          <w:p w14:paraId="359D414E" w14:textId="77777777" w:rsidR="00864FF7" w:rsidRPr="000B6583" w:rsidRDefault="00864FF7" w:rsidP="00080766">
            <w:pPr>
              <w:pStyle w:val="Caption"/>
              <w:rPr>
                <w:sz w:val="17"/>
                <w:szCs w:val="17"/>
                <w:lang w:val="fr-FR"/>
              </w:rPr>
            </w:pPr>
            <w:r w:rsidRPr="000B6583">
              <w:rPr>
                <w:sz w:val="17"/>
                <w:szCs w:val="17"/>
                <w:lang w:val="fr-FR"/>
              </w:rPr>
              <w:t>Description</w:t>
            </w:r>
          </w:p>
        </w:tc>
        <w:tc>
          <w:tcPr>
            <w:tcW w:w="2519" w:type="dxa"/>
            <w:shd w:val="clear" w:color="auto" w:fill="D9D9D9" w:themeFill="background1" w:themeFillShade="D9"/>
          </w:tcPr>
          <w:p w14:paraId="6CDF150A" w14:textId="0DF443C6" w:rsidR="00864FF7" w:rsidRPr="000B6583" w:rsidRDefault="00864FF7" w:rsidP="00080766">
            <w:pPr>
              <w:pStyle w:val="Caption"/>
              <w:rPr>
                <w:sz w:val="17"/>
                <w:szCs w:val="17"/>
                <w:lang w:val="fr-FR"/>
              </w:rPr>
            </w:pPr>
            <w:r w:rsidRPr="000B6583">
              <w:rPr>
                <w:sz w:val="17"/>
                <w:szCs w:val="17"/>
                <w:lang w:val="fr-FR"/>
              </w:rPr>
              <w:t>Requi</w:t>
            </w:r>
            <w:r w:rsidR="009063F2" w:rsidRPr="000B6583">
              <w:rPr>
                <w:sz w:val="17"/>
                <w:szCs w:val="17"/>
                <w:lang w:val="fr-FR"/>
              </w:rPr>
              <w:t>s</w:t>
            </w:r>
            <w:r w:rsidRPr="000B6583">
              <w:rPr>
                <w:sz w:val="17"/>
                <w:szCs w:val="17"/>
                <w:lang w:val="fr-FR"/>
              </w:rPr>
              <w:t>/</w:t>
            </w:r>
            <w:r w:rsidR="009063F2" w:rsidRPr="000B6583">
              <w:rPr>
                <w:sz w:val="17"/>
                <w:szCs w:val="17"/>
                <w:lang w:val="fr-FR"/>
              </w:rPr>
              <w:t>Facultatif</w:t>
            </w:r>
          </w:p>
        </w:tc>
      </w:tr>
      <w:tr w:rsidR="00864FF7" w:rsidRPr="002A2512" w14:paraId="25A8C60D" w14:textId="77777777" w:rsidTr="00080766">
        <w:trPr>
          <w:cantSplit/>
          <w:trHeight w:val="841"/>
        </w:trPr>
        <w:tc>
          <w:tcPr>
            <w:tcW w:w="3855" w:type="dxa"/>
            <w:shd w:val="clear" w:color="auto" w:fill="auto"/>
          </w:tcPr>
          <w:p w14:paraId="6DF96EAA" w14:textId="77777777" w:rsidR="00864FF7" w:rsidRPr="000B6583" w:rsidRDefault="00864FF7" w:rsidP="00080766">
            <w:pPr>
              <w:rPr>
                <w:rFonts w:ascii="Courier New" w:hAnsi="Courier New" w:cs="Courier New"/>
                <w:sz w:val="17"/>
                <w:szCs w:val="17"/>
                <w:lang w:val="fr-FR"/>
              </w:rPr>
            </w:pPr>
            <w:r w:rsidRPr="000B6583">
              <w:rPr>
                <w:rFonts w:ascii="Courier New" w:hAnsi="Courier New" w:cs="Courier New"/>
                <w:sz w:val="17"/>
                <w:szCs w:val="17"/>
                <w:lang w:val="fr-FR"/>
              </w:rPr>
              <w:t>Description</w:t>
            </w:r>
          </w:p>
        </w:tc>
        <w:tc>
          <w:tcPr>
            <w:tcW w:w="2386" w:type="dxa"/>
            <w:shd w:val="clear" w:color="auto" w:fill="auto"/>
          </w:tcPr>
          <w:p w14:paraId="1517566A" w14:textId="70A2312C" w:rsidR="00864FF7" w:rsidRPr="000B6583" w:rsidRDefault="00F507B5" w:rsidP="00080766">
            <w:pPr>
              <w:rPr>
                <w:sz w:val="17"/>
                <w:szCs w:val="17"/>
                <w:lang w:val="fr-FR"/>
              </w:rPr>
            </w:pPr>
            <w:r w:rsidRPr="000B6583">
              <w:rPr>
                <w:sz w:val="17"/>
                <w:szCs w:val="17"/>
                <w:lang w:val="fr-FR"/>
              </w:rPr>
              <w:t xml:space="preserve">Description textuelle </w:t>
            </w:r>
            <w:r w:rsidR="004872B5" w:rsidRPr="000B6583">
              <w:rPr>
                <w:sz w:val="17"/>
                <w:szCs w:val="17"/>
                <w:lang w:val="fr-FR"/>
              </w:rPr>
              <w:t>claire</w:t>
            </w:r>
            <w:r w:rsidRPr="000B6583">
              <w:rPr>
                <w:sz w:val="17"/>
                <w:szCs w:val="17"/>
                <w:lang w:val="fr-FR"/>
              </w:rPr>
              <w:t xml:space="preserve"> de l</w:t>
            </w:r>
            <w:r w:rsidR="00FB776A">
              <w:rPr>
                <w:sz w:val="17"/>
                <w:szCs w:val="17"/>
                <w:lang w:val="fr-FR"/>
              </w:rPr>
              <w:t>’</w:t>
            </w:r>
            <w:r w:rsidRPr="000B6583">
              <w:rPr>
                <w:sz w:val="17"/>
                <w:szCs w:val="17"/>
                <w:lang w:val="fr-FR"/>
              </w:rPr>
              <w:t>information décrite par le schéma.</w:t>
            </w:r>
          </w:p>
        </w:tc>
        <w:tc>
          <w:tcPr>
            <w:tcW w:w="2519" w:type="dxa"/>
            <w:shd w:val="clear" w:color="auto" w:fill="auto"/>
          </w:tcPr>
          <w:p w14:paraId="3B5ACE4A" w14:textId="3991AB59" w:rsidR="00864FF7" w:rsidRPr="000B6583" w:rsidRDefault="009063F2" w:rsidP="00890B14">
            <w:pPr>
              <w:rPr>
                <w:sz w:val="17"/>
                <w:szCs w:val="17"/>
                <w:lang w:val="fr-FR"/>
              </w:rPr>
            </w:pPr>
            <w:r w:rsidRPr="000B6583">
              <w:rPr>
                <w:sz w:val="17"/>
                <w:szCs w:val="17"/>
                <w:lang w:val="fr-FR"/>
              </w:rPr>
              <w:t xml:space="preserve">Requis, </w:t>
            </w:r>
            <w:r w:rsidR="004872B5" w:rsidRPr="000B6583">
              <w:rPr>
                <w:sz w:val="17"/>
                <w:szCs w:val="17"/>
                <w:lang w:val="fr-FR"/>
              </w:rPr>
              <w:t>sauf pour les</w:t>
            </w:r>
            <w:r w:rsidRPr="000B6583">
              <w:rPr>
                <w:sz w:val="17"/>
                <w:szCs w:val="17"/>
                <w:lang w:val="fr-FR"/>
              </w:rPr>
              <w:t xml:space="preserve"> schémas JSON provenant de types simples de</w:t>
            </w:r>
            <w:r w:rsidR="00BE6417" w:rsidRPr="000B6583">
              <w:rPr>
                <w:sz w:val="17"/>
                <w:szCs w:val="17"/>
                <w:lang w:val="fr-FR"/>
              </w:rPr>
              <w:t xml:space="preserve"> définitions de schémas XML</w:t>
            </w:r>
            <w:r w:rsidRPr="000B6583">
              <w:rPr>
                <w:sz w:val="17"/>
                <w:szCs w:val="17"/>
                <w:lang w:val="fr-FR"/>
              </w:rPr>
              <w:t xml:space="preserve"> </w:t>
            </w:r>
            <w:r w:rsidR="00BE6417" w:rsidRPr="000B6583">
              <w:rPr>
                <w:sz w:val="17"/>
                <w:szCs w:val="17"/>
                <w:lang w:val="fr-FR"/>
              </w:rPr>
              <w:t>de la norme</w:t>
            </w:r>
            <w:r w:rsidR="00556D1C">
              <w:rPr>
                <w:sz w:val="17"/>
                <w:szCs w:val="17"/>
                <w:lang w:val="fr-FR"/>
              </w:rPr>
              <w:t> </w:t>
            </w:r>
            <w:r w:rsidRPr="000B6583">
              <w:rPr>
                <w:sz w:val="17"/>
                <w:szCs w:val="17"/>
                <w:lang w:val="fr-FR"/>
              </w:rPr>
              <w:t>ST.96 pour lesquels une description n</w:t>
            </w:r>
            <w:r w:rsidR="00FB776A">
              <w:rPr>
                <w:sz w:val="17"/>
                <w:szCs w:val="17"/>
                <w:lang w:val="fr-FR"/>
              </w:rPr>
              <w:t>’</w:t>
            </w:r>
            <w:r w:rsidRPr="000B6583">
              <w:rPr>
                <w:sz w:val="17"/>
                <w:szCs w:val="17"/>
                <w:lang w:val="fr-FR"/>
              </w:rPr>
              <w:t>est pas fournie, tels que</w:t>
            </w:r>
            <w:r w:rsidR="00890B14" w:rsidRPr="000B6583">
              <w:rPr>
                <w:sz w:val="17"/>
                <w:szCs w:val="17"/>
                <w:lang w:val="fr-FR"/>
              </w:rPr>
              <w:t xml:space="preserve"> </w:t>
            </w:r>
            <w:proofErr w:type="spellStart"/>
            <w:r w:rsidR="00890B14" w:rsidRPr="000B6583">
              <w:rPr>
                <w:rFonts w:ascii="Courier New" w:hAnsi="Courier New" w:cs="Courier New"/>
                <w:sz w:val="17"/>
                <w:szCs w:val="17"/>
                <w:lang w:val="fr-FR"/>
              </w:rPr>
              <w:t>DateType</w:t>
            </w:r>
            <w:proofErr w:type="spellEnd"/>
            <w:r w:rsidR="00890B14" w:rsidRPr="000B6583">
              <w:rPr>
                <w:sz w:val="17"/>
                <w:szCs w:val="17"/>
                <w:lang w:val="fr-FR"/>
              </w:rPr>
              <w:t>.</w:t>
            </w:r>
          </w:p>
        </w:tc>
      </w:tr>
      <w:tr w:rsidR="00864FF7" w:rsidRPr="000B6583" w14:paraId="170B686B" w14:textId="77777777" w:rsidTr="00080766">
        <w:trPr>
          <w:cantSplit/>
          <w:trHeight w:val="561"/>
        </w:trPr>
        <w:tc>
          <w:tcPr>
            <w:tcW w:w="3855" w:type="dxa"/>
            <w:shd w:val="clear" w:color="auto" w:fill="auto"/>
          </w:tcPr>
          <w:p w14:paraId="56C29A0B" w14:textId="77777777" w:rsidR="00864FF7" w:rsidRPr="000B6583" w:rsidRDefault="00864FF7" w:rsidP="00080766">
            <w:pPr>
              <w:rPr>
                <w:rFonts w:ascii="Courier New" w:hAnsi="Courier New" w:cs="Courier New"/>
                <w:sz w:val="17"/>
                <w:szCs w:val="17"/>
                <w:lang w:val="fr-FR"/>
              </w:rPr>
            </w:pPr>
            <w:r w:rsidRPr="000B6583">
              <w:rPr>
                <w:rFonts w:ascii="Courier New" w:hAnsi="Courier New" w:cs="Courier New"/>
                <w:sz w:val="17"/>
                <w:szCs w:val="17"/>
                <w:lang w:val="fr-FR"/>
              </w:rPr>
              <w:t>Version</w:t>
            </w:r>
          </w:p>
        </w:tc>
        <w:tc>
          <w:tcPr>
            <w:tcW w:w="2386" w:type="dxa"/>
            <w:shd w:val="clear" w:color="auto" w:fill="auto"/>
          </w:tcPr>
          <w:p w14:paraId="029C701E" w14:textId="59B98C10" w:rsidR="00864FF7" w:rsidRPr="000B6583" w:rsidRDefault="00E70593" w:rsidP="00080766">
            <w:pPr>
              <w:rPr>
                <w:sz w:val="17"/>
                <w:szCs w:val="17"/>
                <w:lang w:val="fr-FR"/>
              </w:rPr>
            </w:pPr>
            <w:r w:rsidRPr="000B6583">
              <w:rPr>
                <w:sz w:val="17"/>
                <w:szCs w:val="17"/>
                <w:lang w:val="fr-FR"/>
              </w:rPr>
              <w:t>Nombre de versions majeures et mineurs du schéma</w:t>
            </w:r>
          </w:p>
        </w:tc>
        <w:tc>
          <w:tcPr>
            <w:tcW w:w="2519" w:type="dxa"/>
            <w:shd w:val="clear" w:color="auto" w:fill="auto"/>
          </w:tcPr>
          <w:p w14:paraId="4685D363" w14:textId="439DEF22" w:rsidR="00864FF7" w:rsidRPr="000B6583" w:rsidRDefault="009063F2" w:rsidP="00080766">
            <w:pPr>
              <w:rPr>
                <w:sz w:val="17"/>
                <w:szCs w:val="17"/>
                <w:lang w:val="fr-FR"/>
              </w:rPr>
            </w:pPr>
            <w:r w:rsidRPr="000B6583">
              <w:rPr>
                <w:sz w:val="17"/>
                <w:szCs w:val="17"/>
                <w:lang w:val="fr-FR"/>
              </w:rPr>
              <w:t>Requis</w:t>
            </w:r>
          </w:p>
        </w:tc>
      </w:tr>
      <w:tr w:rsidR="00864FF7" w:rsidRPr="000B6583" w14:paraId="1B6CF0D8" w14:textId="77777777" w:rsidTr="00080766">
        <w:trPr>
          <w:cantSplit/>
          <w:trHeight w:val="280"/>
        </w:trPr>
        <w:tc>
          <w:tcPr>
            <w:tcW w:w="3855" w:type="dxa"/>
            <w:shd w:val="clear" w:color="auto" w:fill="auto"/>
          </w:tcPr>
          <w:p w14:paraId="2BB1871F" w14:textId="77777777" w:rsidR="00864FF7" w:rsidRPr="000B6583" w:rsidRDefault="00864FF7" w:rsidP="00080766">
            <w:pPr>
              <w:rPr>
                <w:rFonts w:ascii="Courier New" w:hAnsi="Courier New" w:cs="Courier New"/>
                <w:sz w:val="17"/>
                <w:szCs w:val="17"/>
                <w:lang w:val="fr-FR"/>
              </w:rPr>
            </w:pPr>
            <w:proofErr w:type="spellStart"/>
            <w:r w:rsidRPr="000B6583">
              <w:rPr>
                <w:rFonts w:ascii="Courier New" w:hAnsi="Courier New" w:cs="Courier New"/>
                <w:sz w:val="17"/>
                <w:szCs w:val="17"/>
                <w:lang w:val="fr-FR"/>
              </w:rPr>
              <w:t>SchemaCreatedDate</w:t>
            </w:r>
            <w:proofErr w:type="spellEnd"/>
          </w:p>
        </w:tc>
        <w:tc>
          <w:tcPr>
            <w:tcW w:w="2386" w:type="dxa"/>
            <w:shd w:val="clear" w:color="auto" w:fill="auto"/>
          </w:tcPr>
          <w:p w14:paraId="54997738" w14:textId="3F487E30" w:rsidR="00864FF7" w:rsidRPr="000B6583" w:rsidRDefault="00864FF7" w:rsidP="00080766">
            <w:pPr>
              <w:rPr>
                <w:sz w:val="17"/>
                <w:szCs w:val="17"/>
                <w:lang w:val="fr-FR"/>
              </w:rPr>
            </w:pPr>
            <w:r w:rsidRPr="000B6583">
              <w:rPr>
                <w:sz w:val="17"/>
                <w:szCs w:val="17"/>
                <w:lang w:val="fr-FR"/>
              </w:rPr>
              <w:t xml:space="preserve">Date </w:t>
            </w:r>
            <w:r w:rsidR="00E70593" w:rsidRPr="000B6583">
              <w:rPr>
                <w:sz w:val="17"/>
                <w:szCs w:val="17"/>
                <w:lang w:val="fr-FR"/>
              </w:rPr>
              <w:t>de création du schéma</w:t>
            </w:r>
          </w:p>
        </w:tc>
        <w:tc>
          <w:tcPr>
            <w:tcW w:w="2519" w:type="dxa"/>
            <w:shd w:val="clear" w:color="auto" w:fill="auto"/>
          </w:tcPr>
          <w:p w14:paraId="1E7F79B6" w14:textId="6F8505C6" w:rsidR="00864FF7" w:rsidRPr="000B6583" w:rsidRDefault="009063F2" w:rsidP="00080766">
            <w:pPr>
              <w:rPr>
                <w:sz w:val="17"/>
                <w:szCs w:val="17"/>
                <w:lang w:val="fr-FR"/>
              </w:rPr>
            </w:pPr>
            <w:r w:rsidRPr="000B6583">
              <w:rPr>
                <w:sz w:val="17"/>
                <w:szCs w:val="17"/>
                <w:lang w:val="fr-FR"/>
              </w:rPr>
              <w:t>Facultatif</w:t>
            </w:r>
          </w:p>
        </w:tc>
      </w:tr>
      <w:tr w:rsidR="00864FF7" w:rsidRPr="000B6583" w14:paraId="7FB84EEA" w14:textId="77777777" w:rsidTr="00080766">
        <w:trPr>
          <w:cantSplit/>
          <w:trHeight w:val="841"/>
        </w:trPr>
        <w:tc>
          <w:tcPr>
            <w:tcW w:w="3855" w:type="dxa"/>
            <w:shd w:val="clear" w:color="auto" w:fill="auto"/>
          </w:tcPr>
          <w:p w14:paraId="322A82F0" w14:textId="3158A7A0" w:rsidR="00864FF7" w:rsidRPr="000B6583" w:rsidRDefault="00864FF7" w:rsidP="00887E66">
            <w:pPr>
              <w:rPr>
                <w:rFonts w:ascii="Courier New" w:hAnsi="Courier New" w:cs="Courier New"/>
                <w:sz w:val="17"/>
                <w:szCs w:val="17"/>
                <w:lang w:val="fr-FR"/>
              </w:rPr>
            </w:pPr>
            <w:proofErr w:type="spellStart"/>
            <w:r w:rsidRPr="000B6583">
              <w:rPr>
                <w:rFonts w:ascii="Courier New" w:hAnsi="Courier New" w:cs="Courier New"/>
                <w:sz w:val="17"/>
                <w:szCs w:val="17"/>
                <w:lang w:val="fr-FR"/>
              </w:rPr>
              <w:t>SchemaLastModifiedDate</w:t>
            </w:r>
            <w:proofErr w:type="spellEnd"/>
          </w:p>
        </w:tc>
        <w:tc>
          <w:tcPr>
            <w:tcW w:w="2386" w:type="dxa"/>
            <w:shd w:val="clear" w:color="auto" w:fill="auto"/>
          </w:tcPr>
          <w:p w14:paraId="23EE0AA7" w14:textId="58857B18" w:rsidR="00864FF7" w:rsidRPr="000B6583" w:rsidRDefault="00864FF7" w:rsidP="00080766">
            <w:pPr>
              <w:rPr>
                <w:sz w:val="17"/>
                <w:szCs w:val="17"/>
                <w:lang w:val="fr-FR"/>
              </w:rPr>
            </w:pPr>
            <w:r w:rsidRPr="000B6583">
              <w:rPr>
                <w:sz w:val="17"/>
                <w:szCs w:val="17"/>
                <w:lang w:val="fr-FR"/>
              </w:rPr>
              <w:t xml:space="preserve">Date </w:t>
            </w:r>
            <w:r w:rsidR="00E70593" w:rsidRPr="000B6583">
              <w:rPr>
                <w:sz w:val="17"/>
                <w:szCs w:val="17"/>
                <w:lang w:val="fr-FR"/>
              </w:rPr>
              <w:t>de la dernière modification du schéma</w:t>
            </w:r>
          </w:p>
        </w:tc>
        <w:tc>
          <w:tcPr>
            <w:tcW w:w="2519" w:type="dxa"/>
            <w:shd w:val="clear" w:color="auto" w:fill="auto"/>
          </w:tcPr>
          <w:p w14:paraId="7E1B7DDC" w14:textId="08E1A61F" w:rsidR="00864FF7" w:rsidRPr="000B6583" w:rsidRDefault="009063F2" w:rsidP="00080766">
            <w:pPr>
              <w:rPr>
                <w:sz w:val="17"/>
                <w:szCs w:val="17"/>
                <w:lang w:val="fr-FR"/>
              </w:rPr>
            </w:pPr>
            <w:r w:rsidRPr="000B6583">
              <w:rPr>
                <w:sz w:val="17"/>
                <w:szCs w:val="17"/>
                <w:lang w:val="fr-FR"/>
              </w:rPr>
              <w:t>Facultatif</w:t>
            </w:r>
          </w:p>
        </w:tc>
      </w:tr>
      <w:tr w:rsidR="00864FF7" w:rsidRPr="000B6583" w14:paraId="6C89750C" w14:textId="77777777" w:rsidTr="00080766">
        <w:trPr>
          <w:cantSplit/>
          <w:trHeight w:val="841"/>
        </w:trPr>
        <w:tc>
          <w:tcPr>
            <w:tcW w:w="3855" w:type="dxa"/>
            <w:shd w:val="clear" w:color="auto" w:fill="auto"/>
          </w:tcPr>
          <w:p w14:paraId="5CB859B9" w14:textId="77777777" w:rsidR="00864FF7" w:rsidRPr="000B6583" w:rsidRDefault="00864FF7" w:rsidP="00080766">
            <w:pPr>
              <w:rPr>
                <w:rFonts w:ascii="Courier New" w:hAnsi="Courier New" w:cs="Courier New"/>
                <w:sz w:val="17"/>
                <w:szCs w:val="17"/>
                <w:lang w:val="fr-FR"/>
              </w:rPr>
            </w:pPr>
            <w:proofErr w:type="spellStart"/>
            <w:r w:rsidRPr="000B6583">
              <w:rPr>
                <w:rFonts w:ascii="Courier New" w:hAnsi="Courier New" w:cs="Courier New"/>
                <w:sz w:val="17"/>
                <w:szCs w:val="17"/>
                <w:lang w:val="fr-FR"/>
              </w:rPr>
              <w:t>SchemaContactPoint</w:t>
            </w:r>
            <w:proofErr w:type="spellEnd"/>
          </w:p>
        </w:tc>
        <w:tc>
          <w:tcPr>
            <w:tcW w:w="2386" w:type="dxa"/>
            <w:shd w:val="clear" w:color="auto" w:fill="auto"/>
          </w:tcPr>
          <w:p w14:paraId="2756EBA5" w14:textId="3C0F10DE" w:rsidR="00864FF7" w:rsidRPr="000B6583" w:rsidRDefault="00E70593" w:rsidP="00080766">
            <w:pPr>
              <w:rPr>
                <w:sz w:val="17"/>
                <w:szCs w:val="17"/>
                <w:lang w:val="fr-FR"/>
              </w:rPr>
            </w:pPr>
            <w:r w:rsidRPr="000B6583">
              <w:rPr>
                <w:sz w:val="17"/>
                <w:szCs w:val="17"/>
                <w:lang w:val="fr-FR"/>
              </w:rPr>
              <w:t>Nom de l</w:t>
            </w:r>
            <w:r w:rsidR="00FB776A">
              <w:rPr>
                <w:sz w:val="17"/>
                <w:szCs w:val="17"/>
                <w:lang w:val="fr-FR"/>
              </w:rPr>
              <w:t>’</w:t>
            </w:r>
            <w:r w:rsidRPr="000B6583">
              <w:rPr>
                <w:sz w:val="17"/>
                <w:szCs w:val="17"/>
                <w:lang w:val="fr-FR"/>
              </w:rPr>
              <w:t xml:space="preserve">organisation à contacter </w:t>
            </w:r>
            <w:r w:rsidR="00150828" w:rsidRPr="000B6583">
              <w:rPr>
                <w:sz w:val="17"/>
                <w:szCs w:val="17"/>
                <w:lang w:val="fr-FR"/>
              </w:rPr>
              <w:t>pour toute question relative</w:t>
            </w:r>
            <w:r w:rsidRPr="000B6583">
              <w:rPr>
                <w:sz w:val="17"/>
                <w:szCs w:val="17"/>
                <w:lang w:val="fr-FR"/>
              </w:rPr>
              <w:t xml:space="preserve"> au schéma</w:t>
            </w:r>
          </w:p>
        </w:tc>
        <w:tc>
          <w:tcPr>
            <w:tcW w:w="2519" w:type="dxa"/>
            <w:shd w:val="clear" w:color="auto" w:fill="auto"/>
          </w:tcPr>
          <w:p w14:paraId="4C9ADFD3" w14:textId="1183EABB" w:rsidR="00864FF7" w:rsidRPr="000B6583" w:rsidRDefault="009063F2" w:rsidP="00080766">
            <w:pPr>
              <w:rPr>
                <w:sz w:val="17"/>
                <w:szCs w:val="17"/>
                <w:lang w:val="fr-FR"/>
              </w:rPr>
            </w:pPr>
            <w:r w:rsidRPr="000B6583">
              <w:rPr>
                <w:sz w:val="17"/>
                <w:szCs w:val="17"/>
                <w:lang w:val="fr-FR"/>
              </w:rPr>
              <w:t>Facultatif</w:t>
            </w:r>
          </w:p>
        </w:tc>
      </w:tr>
      <w:tr w:rsidR="00864FF7" w:rsidRPr="000B6583" w14:paraId="51FC58B4" w14:textId="77777777" w:rsidTr="00080766">
        <w:trPr>
          <w:cantSplit/>
          <w:trHeight w:val="841"/>
        </w:trPr>
        <w:tc>
          <w:tcPr>
            <w:tcW w:w="3855" w:type="dxa"/>
            <w:shd w:val="clear" w:color="auto" w:fill="auto"/>
          </w:tcPr>
          <w:p w14:paraId="705C2D91" w14:textId="77777777" w:rsidR="00864FF7" w:rsidRPr="000B6583" w:rsidRDefault="00864FF7" w:rsidP="00080766">
            <w:pPr>
              <w:rPr>
                <w:rFonts w:ascii="Courier New" w:hAnsi="Courier New" w:cs="Courier New"/>
                <w:sz w:val="17"/>
                <w:szCs w:val="17"/>
                <w:lang w:val="fr-FR"/>
              </w:rPr>
            </w:pPr>
            <w:proofErr w:type="spellStart"/>
            <w:r w:rsidRPr="000B6583">
              <w:rPr>
                <w:rFonts w:ascii="Courier New" w:hAnsi="Courier New" w:cs="Courier New"/>
                <w:sz w:val="17"/>
                <w:szCs w:val="17"/>
                <w:lang w:val="fr-FR"/>
              </w:rPr>
              <w:t>SchemaReleaseNoteURL</w:t>
            </w:r>
            <w:proofErr w:type="spellEnd"/>
          </w:p>
        </w:tc>
        <w:tc>
          <w:tcPr>
            <w:tcW w:w="2386" w:type="dxa"/>
            <w:shd w:val="clear" w:color="auto" w:fill="auto"/>
          </w:tcPr>
          <w:p w14:paraId="1B4CF636" w14:textId="033326D2" w:rsidR="00864FF7" w:rsidRPr="000B6583" w:rsidRDefault="00E70593" w:rsidP="00864FF7">
            <w:pPr>
              <w:rPr>
                <w:sz w:val="17"/>
                <w:szCs w:val="17"/>
                <w:lang w:val="fr-FR"/>
              </w:rPr>
            </w:pPr>
            <w:r w:rsidRPr="000B6583">
              <w:rPr>
                <w:sz w:val="17"/>
                <w:szCs w:val="17"/>
                <w:lang w:val="fr-FR"/>
              </w:rPr>
              <w:t>Emplacement</w:t>
            </w:r>
            <w:r w:rsidR="00864FF7" w:rsidRPr="000B6583">
              <w:rPr>
                <w:sz w:val="17"/>
                <w:szCs w:val="17"/>
                <w:lang w:val="fr-FR"/>
              </w:rPr>
              <w:t xml:space="preserve"> </w:t>
            </w:r>
            <w:r w:rsidRPr="000B6583">
              <w:rPr>
                <w:sz w:val="17"/>
                <w:szCs w:val="17"/>
                <w:lang w:val="fr-FR"/>
              </w:rPr>
              <w:t>où les notes de diffusion du schéma sont publiées</w:t>
            </w:r>
          </w:p>
        </w:tc>
        <w:tc>
          <w:tcPr>
            <w:tcW w:w="2519" w:type="dxa"/>
            <w:shd w:val="clear" w:color="auto" w:fill="auto"/>
          </w:tcPr>
          <w:p w14:paraId="728E23B2" w14:textId="4331DEE8" w:rsidR="00864FF7" w:rsidRPr="000B6583" w:rsidRDefault="009063F2" w:rsidP="00080766">
            <w:pPr>
              <w:rPr>
                <w:sz w:val="17"/>
                <w:szCs w:val="17"/>
                <w:lang w:val="fr-FR"/>
              </w:rPr>
            </w:pPr>
            <w:r w:rsidRPr="000B6583">
              <w:rPr>
                <w:sz w:val="17"/>
                <w:szCs w:val="17"/>
                <w:lang w:val="fr-FR"/>
              </w:rPr>
              <w:t>Facultatif</w:t>
            </w:r>
          </w:p>
        </w:tc>
      </w:tr>
    </w:tbl>
    <w:p w14:paraId="473CC481" w14:textId="648BD8B0" w:rsidR="00D377B3" w:rsidRPr="000B6583" w:rsidRDefault="00D377B3" w:rsidP="00D377B3">
      <w:pPr>
        <w:pStyle w:val="BodyText"/>
        <w:spacing w:after="0"/>
        <w:rPr>
          <w:sz w:val="17"/>
          <w:szCs w:val="17"/>
          <w:lang w:val="fr-FR"/>
        </w:rPr>
      </w:pPr>
    </w:p>
    <w:p w14:paraId="6404BA2B" w14:textId="77777777" w:rsidR="00EB6FFE" w:rsidRPr="000B6583" w:rsidRDefault="00EB6FFE" w:rsidP="00D377B3">
      <w:pPr>
        <w:pStyle w:val="BodyText"/>
        <w:spacing w:after="0"/>
        <w:rPr>
          <w:sz w:val="17"/>
          <w:szCs w:val="17"/>
          <w:lang w:val="fr-FR"/>
        </w:rPr>
      </w:pPr>
    </w:p>
    <w:p w14:paraId="70186CC8" w14:textId="33BCF41D" w:rsidR="006A1755" w:rsidRPr="000B6583" w:rsidRDefault="00442B36" w:rsidP="00887E66">
      <w:pPr>
        <w:pStyle w:val="BodyText"/>
        <w:ind w:left="1134" w:hanging="1134"/>
        <w:rPr>
          <w:sz w:val="17"/>
          <w:szCs w:val="17"/>
          <w:lang w:val="fr-FR"/>
        </w:rPr>
      </w:pPr>
      <w:r w:rsidRPr="000B6583">
        <w:rPr>
          <w:sz w:val="17"/>
          <w:szCs w:val="17"/>
          <w:lang w:val="fr-FR"/>
        </w:rPr>
        <w:t>[JSD</w:t>
      </w:r>
      <w:r w:rsidR="00FB776A">
        <w:rPr>
          <w:sz w:val="17"/>
          <w:szCs w:val="17"/>
          <w:lang w:val="fr-FR"/>
        </w:rPr>
        <w:t>-</w:t>
      </w:r>
      <w:r w:rsidRPr="000B6583">
        <w:rPr>
          <w:sz w:val="17"/>
          <w:szCs w:val="17"/>
          <w:lang w:val="fr-FR"/>
        </w:rPr>
        <w:t>10]</w:t>
      </w:r>
      <w:r w:rsidRPr="000B6583">
        <w:rPr>
          <w:b/>
          <w:i/>
          <w:sz w:val="17"/>
          <w:szCs w:val="17"/>
          <w:lang w:val="fr-FR"/>
        </w:rPr>
        <w:tab/>
      </w:r>
      <w:r w:rsidR="00CF5F93" w:rsidRPr="000B6583">
        <w:rPr>
          <w:sz w:val="17"/>
          <w:szCs w:val="17"/>
          <w:lang w:val="fr-FR"/>
        </w:rPr>
        <w:t>Les éléments sur la documentation relative à l</w:t>
      </w:r>
      <w:r w:rsidR="00FB776A">
        <w:rPr>
          <w:sz w:val="17"/>
          <w:szCs w:val="17"/>
          <w:lang w:val="fr-FR"/>
        </w:rPr>
        <w:t>’</w:t>
      </w:r>
      <w:r w:rsidR="00CF5F93" w:rsidRPr="000B6583">
        <w:rPr>
          <w:sz w:val="17"/>
          <w:szCs w:val="17"/>
          <w:lang w:val="fr-FR"/>
        </w:rPr>
        <w:t>en</w:t>
      </w:r>
      <w:r w:rsidR="00FB776A">
        <w:rPr>
          <w:sz w:val="17"/>
          <w:szCs w:val="17"/>
          <w:lang w:val="fr-FR"/>
        </w:rPr>
        <w:t>-</w:t>
      </w:r>
      <w:r w:rsidR="00CF5F93" w:rsidRPr="000B6583">
        <w:rPr>
          <w:sz w:val="17"/>
          <w:szCs w:val="17"/>
          <w:lang w:val="fr-FR"/>
        </w:rPr>
        <w:t>tête</w:t>
      </w:r>
      <w:r w:rsidR="004872B5" w:rsidRPr="000B6583">
        <w:rPr>
          <w:sz w:val="17"/>
          <w:szCs w:val="17"/>
          <w:lang w:val="fr-FR"/>
        </w:rPr>
        <w:t>,</w:t>
      </w:r>
      <w:r w:rsidR="003C385E" w:rsidRPr="000B6583">
        <w:rPr>
          <w:sz w:val="17"/>
          <w:szCs w:val="17"/>
          <w:lang w:val="fr-FR"/>
        </w:rPr>
        <w:t xml:space="preserve"> </w:t>
      </w:r>
      <w:r w:rsidR="00CF5F93" w:rsidRPr="000B6583">
        <w:rPr>
          <w:sz w:val="17"/>
          <w:szCs w:val="17"/>
          <w:lang w:val="fr-FR"/>
        </w:rPr>
        <w:t>tels que</w:t>
      </w:r>
      <w:r w:rsidRPr="000B6583">
        <w:rPr>
          <w:sz w:val="17"/>
          <w:szCs w:val="17"/>
          <w:lang w:val="fr-FR"/>
        </w:rPr>
        <w:t xml:space="preserve"> </w:t>
      </w:r>
      <w:r w:rsidR="00F507B5" w:rsidRPr="000B6583">
        <w:rPr>
          <w:sz w:val="17"/>
          <w:szCs w:val="17"/>
          <w:lang w:val="fr-FR"/>
        </w:rPr>
        <w:t>Publié le et le nombre de version</w:t>
      </w:r>
      <w:r w:rsidR="00847EDC" w:rsidRPr="000B6583">
        <w:rPr>
          <w:sz w:val="17"/>
          <w:szCs w:val="17"/>
          <w:lang w:val="fr-FR"/>
        </w:rPr>
        <w:t>s</w:t>
      </w:r>
      <w:r w:rsidR="00F507B5" w:rsidRPr="000B6583">
        <w:rPr>
          <w:sz w:val="17"/>
          <w:szCs w:val="17"/>
          <w:lang w:val="fr-FR"/>
        </w:rPr>
        <w:t xml:space="preserve"> ci</w:t>
      </w:r>
      <w:r w:rsidR="00FB776A">
        <w:rPr>
          <w:sz w:val="17"/>
          <w:szCs w:val="17"/>
          <w:lang w:val="fr-FR"/>
        </w:rPr>
        <w:t>-</w:t>
      </w:r>
      <w:r w:rsidR="00F507B5" w:rsidRPr="000B6583">
        <w:rPr>
          <w:sz w:val="17"/>
          <w:szCs w:val="17"/>
          <w:lang w:val="fr-FR"/>
        </w:rPr>
        <w:t xml:space="preserve">dessus </w:t>
      </w:r>
      <w:r w:rsidR="00CF5F93" w:rsidRPr="000B6583">
        <w:rPr>
          <w:sz w:val="17"/>
          <w:szCs w:val="17"/>
          <w:lang w:val="fr-FR"/>
        </w:rPr>
        <w:t>DEVRAIENT</w:t>
      </w:r>
      <w:r w:rsidRPr="000B6583">
        <w:rPr>
          <w:sz w:val="17"/>
          <w:szCs w:val="17"/>
          <w:lang w:val="fr-FR"/>
        </w:rPr>
        <w:t xml:space="preserve"> </w:t>
      </w:r>
      <w:r w:rsidR="00CF5F93" w:rsidRPr="000B6583">
        <w:rPr>
          <w:sz w:val="17"/>
          <w:szCs w:val="17"/>
          <w:lang w:val="fr-FR"/>
        </w:rPr>
        <w:t>être séparés par des points</w:t>
      </w:r>
      <w:r w:rsidR="00FB776A">
        <w:rPr>
          <w:sz w:val="17"/>
          <w:szCs w:val="17"/>
          <w:lang w:val="fr-FR"/>
        </w:rPr>
        <w:t>-</w:t>
      </w:r>
      <w:r w:rsidR="00CF5F93" w:rsidRPr="000B6583">
        <w:rPr>
          <w:sz w:val="17"/>
          <w:szCs w:val="17"/>
          <w:lang w:val="fr-FR"/>
        </w:rPr>
        <w:t>vi</w:t>
      </w:r>
      <w:r w:rsidR="009063F2" w:rsidRPr="000B6583">
        <w:rPr>
          <w:sz w:val="17"/>
          <w:szCs w:val="17"/>
          <w:lang w:val="fr-FR"/>
        </w:rPr>
        <w:t>r</w:t>
      </w:r>
      <w:r w:rsidR="00CF5F93" w:rsidRPr="000B6583">
        <w:rPr>
          <w:sz w:val="17"/>
          <w:szCs w:val="17"/>
          <w:lang w:val="fr-FR"/>
        </w:rPr>
        <w:t>gules</w:t>
      </w:r>
      <w:r w:rsidR="00CA6EA6" w:rsidRPr="000B6583">
        <w:rPr>
          <w:sz w:val="17"/>
          <w:szCs w:val="17"/>
          <w:lang w:val="fr-FR"/>
        </w:rPr>
        <w:t xml:space="preserve">, </w:t>
      </w:r>
      <w:r w:rsidR="009063F2" w:rsidRPr="000B6583">
        <w:rPr>
          <w:sz w:val="17"/>
          <w:szCs w:val="17"/>
          <w:lang w:val="fr-FR"/>
        </w:rPr>
        <w:t>avec des espaces possibles après le point</w:t>
      </w:r>
      <w:r w:rsidR="00FB776A">
        <w:rPr>
          <w:sz w:val="17"/>
          <w:szCs w:val="17"/>
          <w:lang w:val="fr-FR"/>
        </w:rPr>
        <w:t>-</w:t>
      </w:r>
      <w:r w:rsidR="009063F2" w:rsidRPr="000B6583">
        <w:rPr>
          <w:sz w:val="17"/>
          <w:szCs w:val="17"/>
          <w:lang w:val="fr-FR"/>
        </w:rPr>
        <w:t>virgule</w:t>
      </w:r>
      <w:r w:rsidR="00CA6EA6" w:rsidRPr="000B6583">
        <w:rPr>
          <w:sz w:val="17"/>
          <w:szCs w:val="17"/>
          <w:lang w:val="fr-FR"/>
        </w:rPr>
        <w:t>,</w:t>
      </w:r>
      <w:r w:rsidR="003C385E" w:rsidRPr="000B6583">
        <w:rPr>
          <w:sz w:val="17"/>
          <w:szCs w:val="17"/>
          <w:lang w:val="fr-FR"/>
        </w:rPr>
        <w:t xml:space="preserve"> </w:t>
      </w:r>
      <w:r w:rsidR="0051644C" w:rsidRPr="000B6583">
        <w:rPr>
          <w:sz w:val="17"/>
          <w:szCs w:val="17"/>
          <w:lang w:val="fr-FR"/>
        </w:rPr>
        <w:t xml:space="preserve">correspondre à la valeur associée au </w:t>
      </w:r>
      <w:r w:rsidR="00380026" w:rsidRPr="000B6583">
        <w:rPr>
          <w:sz w:val="17"/>
          <w:szCs w:val="17"/>
          <w:lang w:val="fr-FR"/>
        </w:rPr>
        <w:t>mot clé</w:t>
      </w:r>
      <w:r w:rsidR="003C385E" w:rsidRPr="000B6583">
        <w:rPr>
          <w:sz w:val="17"/>
          <w:szCs w:val="17"/>
          <w:lang w:val="fr-FR"/>
        </w:rPr>
        <w:t xml:space="preserve"> </w:t>
      </w:r>
      <w:r w:rsidR="0075329C" w:rsidRPr="000B6583">
        <w:rPr>
          <w:sz w:val="17"/>
          <w:szCs w:val="17"/>
          <w:lang w:val="fr-FR"/>
        </w:rPr>
        <w:t>“</w:t>
      </w:r>
      <w:r w:rsidR="0075329C" w:rsidRPr="000B6583">
        <w:rPr>
          <w:rFonts w:ascii="Courier New" w:hAnsi="Courier New" w:cs="Courier New"/>
          <w:sz w:val="17"/>
          <w:szCs w:val="17"/>
          <w:lang w:val="fr-FR"/>
        </w:rPr>
        <w:t>d</w:t>
      </w:r>
      <w:r w:rsidR="003C385E" w:rsidRPr="000B6583">
        <w:rPr>
          <w:rFonts w:ascii="Courier New" w:hAnsi="Courier New" w:cs="Courier New"/>
          <w:sz w:val="17"/>
          <w:szCs w:val="17"/>
          <w:lang w:val="fr-FR"/>
        </w:rPr>
        <w:t>escriptio</w:t>
      </w:r>
      <w:r w:rsidR="0075329C" w:rsidRPr="000B6583">
        <w:rPr>
          <w:rFonts w:ascii="Courier New" w:hAnsi="Courier New" w:cs="Courier New"/>
          <w:sz w:val="17"/>
          <w:szCs w:val="17"/>
          <w:lang w:val="fr-FR"/>
        </w:rPr>
        <w:t>n”</w:t>
      </w:r>
      <w:r w:rsidR="00CC61E1" w:rsidRPr="000B6583">
        <w:rPr>
          <w:sz w:val="17"/>
          <w:szCs w:val="17"/>
          <w:lang w:val="fr-FR"/>
        </w:rPr>
        <w:t>.</w:t>
      </w:r>
      <w:r w:rsidR="00EB6FFE" w:rsidRPr="000B6583">
        <w:rPr>
          <w:sz w:val="17"/>
          <w:szCs w:val="17"/>
          <w:lang w:val="fr-FR"/>
        </w:rPr>
        <w:t xml:space="preserve"> </w:t>
      </w:r>
      <w:r w:rsidR="00CC61E1" w:rsidRPr="000B6583">
        <w:rPr>
          <w:sz w:val="17"/>
          <w:szCs w:val="17"/>
          <w:lang w:val="fr-FR"/>
        </w:rPr>
        <w:t xml:space="preserve"> </w:t>
      </w:r>
      <w:r w:rsidR="009063F2" w:rsidRPr="000B6583">
        <w:rPr>
          <w:sz w:val="17"/>
          <w:szCs w:val="17"/>
          <w:lang w:val="fr-FR"/>
        </w:rPr>
        <w:t>Si une valeur n</w:t>
      </w:r>
      <w:r w:rsidR="00FB776A">
        <w:rPr>
          <w:sz w:val="17"/>
          <w:szCs w:val="17"/>
          <w:lang w:val="fr-FR"/>
        </w:rPr>
        <w:t>’</w:t>
      </w:r>
      <w:r w:rsidR="009063F2" w:rsidRPr="000B6583">
        <w:rPr>
          <w:sz w:val="17"/>
          <w:szCs w:val="17"/>
          <w:lang w:val="fr-FR"/>
        </w:rPr>
        <w:t>est pas disponible pour l</w:t>
      </w:r>
      <w:r w:rsidR="00FB776A">
        <w:rPr>
          <w:sz w:val="17"/>
          <w:szCs w:val="17"/>
          <w:lang w:val="fr-FR"/>
        </w:rPr>
        <w:t>’</w:t>
      </w:r>
      <w:r w:rsidR="009063F2" w:rsidRPr="000B6583">
        <w:rPr>
          <w:sz w:val="17"/>
          <w:szCs w:val="17"/>
          <w:lang w:val="fr-FR"/>
        </w:rPr>
        <w:t>élément de l</w:t>
      </w:r>
      <w:r w:rsidR="00FB776A">
        <w:rPr>
          <w:sz w:val="17"/>
          <w:szCs w:val="17"/>
          <w:lang w:val="fr-FR"/>
        </w:rPr>
        <w:t>’</w:t>
      </w:r>
      <w:r w:rsidR="009063F2" w:rsidRPr="000B6583">
        <w:rPr>
          <w:sz w:val="17"/>
          <w:szCs w:val="17"/>
          <w:lang w:val="fr-FR"/>
        </w:rPr>
        <w:t>en</w:t>
      </w:r>
      <w:r w:rsidR="00FB776A">
        <w:rPr>
          <w:sz w:val="17"/>
          <w:szCs w:val="17"/>
          <w:lang w:val="fr-FR"/>
        </w:rPr>
        <w:t>-</w:t>
      </w:r>
      <w:r w:rsidR="009063F2" w:rsidRPr="000B6583">
        <w:rPr>
          <w:sz w:val="17"/>
          <w:szCs w:val="17"/>
          <w:lang w:val="fr-FR"/>
        </w:rPr>
        <w:t>tête, alors seul</w:t>
      </w:r>
      <w:r w:rsidR="004872B5" w:rsidRPr="000B6583">
        <w:rPr>
          <w:sz w:val="17"/>
          <w:szCs w:val="17"/>
          <w:lang w:val="fr-FR"/>
        </w:rPr>
        <w:t>e</w:t>
      </w:r>
      <w:r w:rsidR="009063F2" w:rsidRPr="000B6583">
        <w:rPr>
          <w:sz w:val="17"/>
          <w:szCs w:val="17"/>
          <w:lang w:val="fr-FR"/>
        </w:rPr>
        <w:t xml:space="preserve"> l</w:t>
      </w:r>
      <w:r w:rsidR="00FB776A">
        <w:rPr>
          <w:sz w:val="17"/>
          <w:szCs w:val="17"/>
          <w:lang w:val="fr-FR"/>
        </w:rPr>
        <w:t>’</w:t>
      </w:r>
      <w:r w:rsidR="00EA5A88" w:rsidRPr="000B6583">
        <w:rPr>
          <w:sz w:val="17"/>
          <w:szCs w:val="17"/>
          <w:lang w:val="fr-FR"/>
        </w:rPr>
        <w:t xml:space="preserve">étiquette </w:t>
      </w:r>
      <w:r w:rsidR="009063F2" w:rsidRPr="000B6583">
        <w:rPr>
          <w:sz w:val="17"/>
          <w:szCs w:val="17"/>
          <w:lang w:val="fr-FR"/>
        </w:rPr>
        <w:t>sera inclus</w:t>
      </w:r>
      <w:r w:rsidR="00EA5A88" w:rsidRPr="000B6583">
        <w:rPr>
          <w:sz w:val="17"/>
          <w:szCs w:val="17"/>
          <w:lang w:val="fr-FR"/>
        </w:rPr>
        <w:t>e</w:t>
      </w:r>
      <w:r w:rsidR="009063F2" w:rsidRPr="000B6583">
        <w:rPr>
          <w:sz w:val="17"/>
          <w:szCs w:val="17"/>
          <w:lang w:val="fr-FR"/>
        </w:rPr>
        <w:t>, comme l</w:t>
      </w:r>
      <w:r w:rsidR="00FB776A">
        <w:rPr>
          <w:sz w:val="17"/>
          <w:szCs w:val="17"/>
          <w:lang w:val="fr-FR"/>
        </w:rPr>
        <w:t>’</w:t>
      </w:r>
      <w:r w:rsidR="009063F2" w:rsidRPr="000B6583">
        <w:rPr>
          <w:sz w:val="17"/>
          <w:szCs w:val="17"/>
          <w:lang w:val="fr-FR"/>
        </w:rPr>
        <w:t>illustre l</w:t>
      </w:r>
      <w:r w:rsidR="00FB776A">
        <w:rPr>
          <w:sz w:val="17"/>
          <w:szCs w:val="17"/>
          <w:lang w:val="fr-FR"/>
        </w:rPr>
        <w:t>’</w:t>
      </w:r>
      <w:r w:rsidR="009063F2" w:rsidRPr="000B6583">
        <w:rPr>
          <w:sz w:val="17"/>
          <w:szCs w:val="17"/>
          <w:lang w:val="fr-FR"/>
        </w:rPr>
        <w:t>exemple ci</w:t>
      </w:r>
      <w:r w:rsidR="00FB776A">
        <w:rPr>
          <w:sz w:val="17"/>
          <w:szCs w:val="17"/>
          <w:lang w:val="fr-FR"/>
        </w:rPr>
        <w:t>-</w:t>
      </w:r>
      <w:r w:rsidR="009063F2" w:rsidRPr="000B6583">
        <w:rPr>
          <w:sz w:val="17"/>
          <w:szCs w:val="17"/>
          <w:lang w:val="fr-FR"/>
        </w:rPr>
        <w:t>après</w:t>
      </w:r>
      <w:r w:rsidR="00FB776A">
        <w:rPr>
          <w:sz w:val="17"/>
          <w:szCs w:val="17"/>
          <w:lang w:val="fr-FR"/>
        </w:rPr>
        <w:t> :</w:t>
      </w:r>
    </w:p>
    <w:p w14:paraId="7C7E29F1" w14:textId="77777777" w:rsidR="006A1755" w:rsidRPr="000B6583" w:rsidRDefault="006A1755" w:rsidP="006A1755">
      <w:pPr>
        <w:pStyle w:val="BodyText"/>
        <w:ind w:left="1152" w:hanging="1152"/>
        <w:rPr>
          <w:sz w:val="17"/>
          <w:szCs w:val="17"/>
          <w:lang w:val="fr-FR"/>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2A2512" w14:paraId="76ABD7B9" w14:textId="77777777" w:rsidTr="003E57A6">
        <w:trPr>
          <w:trHeight w:val="407"/>
        </w:trPr>
        <w:tc>
          <w:tcPr>
            <w:tcW w:w="8722" w:type="dxa"/>
            <w:shd w:val="clear" w:color="auto" w:fill="D9D9D9" w:themeFill="background1" w:themeFillShade="D9"/>
            <w:vAlign w:val="center"/>
          </w:tcPr>
          <w:p w14:paraId="45FC2F35" w14:textId="3F81A2F0" w:rsidR="003C385E" w:rsidRPr="000B6583" w:rsidRDefault="009D62C6" w:rsidP="004C3C81">
            <w:pPr>
              <w:pStyle w:val="Caption"/>
              <w:rPr>
                <w:sz w:val="17"/>
                <w:szCs w:val="17"/>
                <w:lang w:val="fr-FR"/>
              </w:rPr>
            </w:pPr>
            <w:r>
              <w:rPr>
                <w:sz w:val="17"/>
                <w:szCs w:val="17"/>
                <w:lang w:val="fr-FR"/>
              </w:rPr>
              <w:t>E</w:t>
            </w:r>
            <w:r w:rsidR="005308CE" w:rsidRPr="000B6583">
              <w:rPr>
                <w:sz w:val="17"/>
                <w:szCs w:val="17"/>
                <w:lang w:val="fr-FR"/>
              </w:rPr>
              <w:t xml:space="preserve">xemple de documentation </w:t>
            </w:r>
            <w:r w:rsidR="004872B5" w:rsidRPr="000B6583">
              <w:rPr>
                <w:sz w:val="17"/>
                <w:szCs w:val="17"/>
                <w:lang w:val="fr-FR"/>
              </w:rPr>
              <w:t>relative à l</w:t>
            </w:r>
            <w:r w:rsidR="00FB776A">
              <w:rPr>
                <w:sz w:val="17"/>
                <w:szCs w:val="17"/>
                <w:lang w:val="fr-FR"/>
              </w:rPr>
              <w:t>’</w:t>
            </w:r>
            <w:r w:rsidR="005308CE" w:rsidRPr="000B6583">
              <w:rPr>
                <w:sz w:val="17"/>
                <w:szCs w:val="17"/>
                <w:lang w:val="fr-FR"/>
              </w:rPr>
              <w:t>en</w:t>
            </w:r>
            <w:r w:rsidR="00FB776A">
              <w:rPr>
                <w:sz w:val="17"/>
                <w:szCs w:val="17"/>
                <w:lang w:val="fr-FR"/>
              </w:rPr>
              <w:t>-</w:t>
            </w:r>
            <w:r w:rsidR="005308CE" w:rsidRPr="000B6583">
              <w:rPr>
                <w:sz w:val="17"/>
                <w:szCs w:val="17"/>
                <w:lang w:val="fr-FR"/>
              </w:rPr>
              <w:t>tête pour</w:t>
            </w:r>
            <w:r w:rsidR="00864FF7" w:rsidRPr="000B6583">
              <w:rPr>
                <w:sz w:val="17"/>
                <w:szCs w:val="17"/>
                <w:shd w:val="clear" w:color="auto" w:fill="D9D9D9" w:themeFill="background1" w:themeFillShade="D9"/>
                <w:lang w:val="fr-FR"/>
              </w:rPr>
              <w:t xml:space="preserve"> </w:t>
            </w:r>
            <w:proofErr w:type="spellStart"/>
            <w:r w:rsidR="00864FF7" w:rsidRPr="000B6583">
              <w:rPr>
                <w:sz w:val="17"/>
                <w:szCs w:val="17"/>
                <w:shd w:val="clear" w:color="auto" w:fill="D9D9D9" w:themeFill="background1" w:themeFillShade="D9"/>
                <w:lang w:val="fr-FR"/>
              </w:rPr>
              <w:t>applicationBody</w:t>
            </w:r>
            <w:proofErr w:type="spellEnd"/>
            <w:r w:rsidR="00864FF7" w:rsidRPr="000B6583">
              <w:rPr>
                <w:sz w:val="17"/>
                <w:szCs w:val="17"/>
                <w:shd w:val="clear" w:color="auto" w:fill="D9D9D9" w:themeFill="background1" w:themeFillShade="D9"/>
                <w:lang w:val="fr-FR"/>
              </w:rPr>
              <w:t xml:space="preserve"> </w:t>
            </w:r>
            <w:r w:rsidR="001C3D62" w:rsidRPr="000B6583">
              <w:rPr>
                <w:sz w:val="17"/>
                <w:szCs w:val="17"/>
                <w:shd w:val="clear" w:color="auto" w:fill="D9D9D9" w:themeFill="background1" w:themeFillShade="D9"/>
                <w:lang w:val="fr-FR"/>
              </w:rPr>
              <w:t>(</w:t>
            </w:r>
            <w:r w:rsidR="0051644C" w:rsidRPr="000B6583">
              <w:rPr>
                <w:sz w:val="17"/>
                <w:szCs w:val="17"/>
                <w:shd w:val="clear" w:color="auto" w:fill="D9D9D9" w:themeFill="background1" w:themeFillShade="D9"/>
                <w:lang w:val="fr-FR"/>
              </w:rPr>
              <w:t>Schéma au niveau du document</w:t>
            </w:r>
            <w:r w:rsidR="001C3D62" w:rsidRPr="000B6583">
              <w:rPr>
                <w:sz w:val="17"/>
                <w:szCs w:val="17"/>
                <w:shd w:val="clear" w:color="auto" w:fill="D9D9D9" w:themeFill="background1" w:themeFillShade="D9"/>
                <w:lang w:val="fr-FR"/>
              </w:rPr>
              <w:t>)</w:t>
            </w:r>
          </w:p>
        </w:tc>
      </w:tr>
      <w:tr w:rsidR="003C385E" w:rsidRPr="000B6583" w14:paraId="6A97B9D8" w14:textId="77777777" w:rsidTr="003E57A6">
        <w:tc>
          <w:tcPr>
            <w:tcW w:w="8722" w:type="dxa"/>
            <w:shd w:val="clear" w:color="auto" w:fill="auto"/>
            <w:vAlign w:val="center"/>
          </w:tcPr>
          <w:p w14:paraId="75FC495F" w14:textId="3056E311" w:rsidR="003C385E" w:rsidRPr="00045A53" w:rsidRDefault="009D62C6" w:rsidP="00864FF7">
            <w:pPr>
              <w:pStyle w:val="XMLexample"/>
              <w:rPr>
                <w:sz w:val="17"/>
                <w:szCs w:val="17"/>
              </w:rPr>
            </w:pPr>
            <w:r w:rsidRPr="00856A67">
              <w:rPr>
                <w:sz w:val="17"/>
                <w:szCs w:val="17"/>
              </w:rPr>
              <w:t xml:space="preserve">"description" : "Description: Body of a patent application; Version: V5_0; SchemaCreatedDate: 2012-07-13; SchemaLastModifiedDate: 2021-10-01; SchemaContactPoint: xml.standards@wipo.int; SchemaReleaseNoteURL: </w:t>
            </w:r>
            <w:hyperlink r:id="rId17" w:history="1">
              <w:r w:rsidRPr="00CC0045">
                <w:rPr>
                  <w:rStyle w:val="Hyperlink"/>
                  <w:rFonts w:cs="Arial"/>
                  <w:sz w:val="17"/>
                  <w:szCs w:val="17"/>
                </w:rPr>
                <w:t>http://www.wipo.int/standards/XMLSchema/ST96/V5_0/ReleaseNotes.pdf</w:t>
              </w:r>
            </w:hyperlink>
            <w:r w:rsidRPr="00856A67">
              <w:rPr>
                <w:sz w:val="17"/>
                <w:szCs w:val="17"/>
              </w:rPr>
              <w:t>"</w:t>
            </w:r>
          </w:p>
        </w:tc>
      </w:tr>
    </w:tbl>
    <w:p w14:paraId="59C188E1" w14:textId="77777777" w:rsidR="00AC4D7C" w:rsidRPr="00045A53" w:rsidRDefault="00AC4D7C"/>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2A2512" w14:paraId="3A8FEAAA" w14:textId="77777777" w:rsidTr="00FE6FEA">
        <w:trPr>
          <w:trHeight w:val="407"/>
        </w:trPr>
        <w:tc>
          <w:tcPr>
            <w:tcW w:w="8722" w:type="dxa"/>
            <w:shd w:val="clear" w:color="auto" w:fill="D9D9D9" w:themeFill="background1" w:themeFillShade="D9"/>
            <w:vAlign w:val="center"/>
          </w:tcPr>
          <w:p w14:paraId="70AD11C7" w14:textId="16D066E6" w:rsidR="00AC4D7C" w:rsidRPr="000B6583" w:rsidRDefault="009D62C6" w:rsidP="00FE6FEA">
            <w:pPr>
              <w:pStyle w:val="Caption"/>
              <w:rPr>
                <w:sz w:val="17"/>
                <w:szCs w:val="17"/>
                <w:lang w:val="fr-FR"/>
              </w:rPr>
            </w:pPr>
            <w:r w:rsidRPr="009D62C6">
              <w:rPr>
                <w:sz w:val="17"/>
                <w:szCs w:val="17"/>
                <w:lang w:val="fr-FR"/>
              </w:rPr>
              <w:t>E</w:t>
            </w:r>
            <w:r w:rsidR="005308CE" w:rsidRPr="000B6583">
              <w:rPr>
                <w:sz w:val="17"/>
                <w:szCs w:val="17"/>
                <w:lang w:val="fr-FR"/>
              </w:rPr>
              <w:t xml:space="preserve">xemple de documentation </w:t>
            </w:r>
            <w:r w:rsidR="004872B5" w:rsidRPr="000B6583">
              <w:rPr>
                <w:sz w:val="17"/>
                <w:szCs w:val="17"/>
                <w:lang w:val="fr-FR"/>
              </w:rPr>
              <w:t>relative à l</w:t>
            </w:r>
            <w:r w:rsidR="00FB776A">
              <w:rPr>
                <w:sz w:val="17"/>
                <w:szCs w:val="17"/>
                <w:lang w:val="fr-FR"/>
              </w:rPr>
              <w:t>’</w:t>
            </w:r>
            <w:r w:rsidR="005308CE" w:rsidRPr="000B6583">
              <w:rPr>
                <w:sz w:val="17"/>
                <w:szCs w:val="17"/>
                <w:lang w:val="fr-FR"/>
              </w:rPr>
              <w:t>en</w:t>
            </w:r>
            <w:r w:rsidR="00FB776A">
              <w:rPr>
                <w:sz w:val="17"/>
                <w:szCs w:val="17"/>
                <w:lang w:val="fr-FR"/>
              </w:rPr>
              <w:t>-</w:t>
            </w:r>
            <w:r w:rsidR="005308CE" w:rsidRPr="000B6583">
              <w:rPr>
                <w:sz w:val="17"/>
                <w:szCs w:val="17"/>
                <w:lang w:val="fr-FR"/>
              </w:rPr>
              <w:t>tête pour</w:t>
            </w:r>
            <w:r w:rsidR="00AC4D7C" w:rsidRPr="000B6583">
              <w:rPr>
                <w:sz w:val="17"/>
                <w:szCs w:val="17"/>
                <w:shd w:val="clear" w:color="auto" w:fill="D9D9D9" w:themeFill="background1" w:themeFillShade="D9"/>
                <w:lang w:val="fr-FR"/>
              </w:rPr>
              <w:t xml:space="preserve"> </w:t>
            </w:r>
            <w:proofErr w:type="spellStart"/>
            <w:r w:rsidR="00AC4D7C" w:rsidRPr="000B6583">
              <w:rPr>
                <w:sz w:val="17"/>
                <w:szCs w:val="17"/>
                <w:shd w:val="clear" w:color="auto" w:fill="D9D9D9" w:themeFill="background1" w:themeFillShade="D9"/>
                <w:lang w:val="fr-FR"/>
              </w:rPr>
              <w:t>ipOfficeCode</w:t>
            </w:r>
            <w:proofErr w:type="spellEnd"/>
            <w:r w:rsidR="00AC4D7C" w:rsidRPr="000B6583">
              <w:rPr>
                <w:sz w:val="17"/>
                <w:szCs w:val="17"/>
                <w:shd w:val="clear" w:color="auto" w:fill="D9D9D9" w:themeFill="background1" w:themeFillShade="D9"/>
                <w:lang w:val="fr-FR"/>
              </w:rPr>
              <w:t xml:space="preserve"> (</w:t>
            </w:r>
            <w:r w:rsidR="00AB2748" w:rsidRPr="000B6583">
              <w:rPr>
                <w:sz w:val="17"/>
                <w:szCs w:val="17"/>
                <w:shd w:val="clear" w:color="auto" w:fill="D9D9D9" w:themeFill="background1" w:themeFillShade="D9"/>
                <w:lang w:val="fr-FR"/>
              </w:rPr>
              <w:t>Schéma pas au niveau du document</w:t>
            </w:r>
            <w:r w:rsidR="00AC4D7C" w:rsidRPr="000B6583">
              <w:rPr>
                <w:sz w:val="17"/>
                <w:szCs w:val="17"/>
                <w:shd w:val="clear" w:color="auto" w:fill="D9D9D9" w:themeFill="background1" w:themeFillShade="D9"/>
                <w:lang w:val="fr-FR"/>
              </w:rPr>
              <w:t>)</w:t>
            </w:r>
          </w:p>
        </w:tc>
      </w:tr>
      <w:tr w:rsidR="00AC4D7C" w:rsidRPr="000B6583" w14:paraId="5DACC29A" w14:textId="77777777" w:rsidTr="00FE6FEA">
        <w:tc>
          <w:tcPr>
            <w:tcW w:w="8722" w:type="dxa"/>
            <w:shd w:val="clear" w:color="auto" w:fill="auto"/>
            <w:vAlign w:val="center"/>
          </w:tcPr>
          <w:p w14:paraId="7AD1CCDA" w14:textId="21A9B0C6" w:rsidR="00AC4D7C" w:rsidRPr="00045A53" w:rsidRDefault="009D62C6" w:rsidP="00F93C8D">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 Description:</w:t>
            </w:r>
            <w:r>
              <w:rPr>
                <w:sz w:val="17"/>
                <w:szCs w:val="17"/>
              </w:rPr>
              <w:t xml:space="preserve"> </w:t>
            </w:r>
            <w:r w:rsidRPr="00A12AAD">
              <w:rPr>
                <w:rFonts w:eastAsia="Cambria" w:cs="Courier New"/>
                <w:sz w:val="17"/>
                <w:szCs w:val="17"/>
              </w:rPr>
              <w:t>Two-letter alphabetic codes which represent the names of states, other entities and intergovernmental organizations the legislation of which provides for the protection of IP rights or which organizations are acting in the framework of a treaty in the field of IP</w:t>
            </w:r>
            <w:r>
              <w:rPr>
                <w:rFonts w:eastAsia="Cambria" w:cs="Courier New"/>
                <w:sz w:val="17"/>
                <w:szCs w:val="17"/>
              </w:rPr>
              <w:t xml:space="preserve">; </w:t>
            </w:r>
            <w:r w:rsidRPr="00D0323A">
              <w:rPr>
                <w:sz w:val="17"/>
                <w:szCs w:val="17"/>
              </w:rPr>
              <w:t>Version: V5_0</w:t>
            </w:r>
            <w:r w:rsidRPr="00A12AAD">
              <w:rPr>
                <w:rFonts w:eastAsia="Cambria" w:cs="Courier New"/>
                <w:sz w:val="17"/>
                <w:szCs w:val="17"/>
              </w:rPr>
              <w:t>"</w:t>
            </w:r>
          </w:p>
        </w:tc>
      </w:tr>
    </w:tbl>
    <w:p w14:paraId="47B26E14" w14:textId="55797F2D" w:rsidR="00AC4D7C" w:rsidRPr="00045A53" w:rsidRDefault="00AC4D7C" w:rsidP="00442B3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2B3E76" w:rsidRPr="002A2512" w14:paraId="14D0ED3D" w14:textId="77777777" w:rsidTr="0048268A">
        <w:trPr>
          <w:trHeight w:val="407"/>
        </w:trPr>
        <w:tc>
          <w:tcPr>
            <w:tcW w:w="8722" w:type="dxa"/>
            <w:shd w:val="clear" w:color="auto" w:fill="D9D9D9" w:themeFill="background1" w:themeFillShade="D9"/>
            <w:vAlign w:val="center"/>
          </w:tcPr>
          <w:p w14:paraId="0190386A" w14:textId="65CA8A7B" w:rsidR="002B3E76" w:rsidRPr="000B6583" w:rsidRDefault="009D62C6" w:rsidP="0048268A">
            <w:pPr>
              <w:pStyle w:val="Caption"/>
              <w:rPr>
                <w:sz w:val="17"/>
                <w:szCs w:val="17"/>
                <w:lang w:val="fr-FR"/>
              </w:rPr>
            </w:pPr>
            <w:r w:rsidRPr="009D62C6">
              <w:rPr>
                <w:sz w:val="17"/>
                <w:szCs w:val="17"/>
                <w:lang w:val="fr-FR"/>
              </w:rPr>
              <w:t>E</w:t>
            </w:r>
            <w:r w:rsidR="005308CE" w:rsidRPr="000B6583">
              <w:rPr>
                <w:sz w:val="17"/>
                <w:szCs w:val="17"/>
                <w:lang w:val="fr-FR"/>
              </w:rPr>
              <w:t xml:space="preserve">xemple de documentation </w:t>
            </w:r>
            <w:r w:rsidR="004872B5" w:rsidRPr="000B6583">
              <w:rPr>
                <w:sz w:val="17"/>
                <w:szCs w:val="17"/>
                <w:lang w:val="fr-FR"/>
              </w:rPr>
              <w:t>relative à l</w:t>
            </w:r>
            <w:r w:rsidR="00FB776A">
              <w:rPr>
                <w:sz w:val="17"/>
                <w:szCs w:val="17"/>
                <w:lang w:val="fr-FR"/>
              </w:rPr>
              <w:t>’</w:t>
            </w:r>
            <w:r w:rsidR="005308CE" w:rsidRPr="000B6583">
              <w:rPr>
                <w:sz w:val="17"/>
                <w:szCs w:val="17"/>
                <w:lang w:val="fr-FR"/>
              </w:rPr>
              <w:t>en</w:t>
            </w:r>
            <w:r w:rsidR="00FB776A">
              <w:rPr>
                <w:sz w:val="17"/>
                <w:szCs w:val="17"/>
                <w:lang w:val="fr-FR"/>
              </w:rPr>
              <w:t>-</w:t>
            </w:r>
            <w:r w:rsidR="005308CE" w:rsidRPr="000B6583">
              <w:rPr>
                <w:sz w:val="17"/>
                <w:szCs w:val="17"/>
                <w:lang w:val="fr-FR"/>
              </w:rPr>
              <w:t>tête pour</w:t>
            </w:r>
            <w:r w:rsidR="002B3E76" w:rsidRPr="000B6583">
              <w:rPr>
                <w:sz w:val="17"/>
                <w:szCs w:val="17"/>
                <w:shd w:val="clear" w:color="auto" w:fill="D9D9D9" w:themeFill="background1" w:themeFillShade="D9"/>
                <w:lang w:val="fr-FR"/>
              </w:rPr>
              <w:t xml:space="preserve"> </w:t>
            </w:r>
            <w:proofErr w:type="spellStart"/>
            <w:r w:rsidR="002B3E76" w:rsidRPr="000B6583">
              <w:rPr>
                <w:sz w:val="17"/>
                <w:szCs w:val="17"/>
                <w:shd w:val="clear" w:color="auto" w:fill="D9D9D9" w:themeFill="background1" w:themeFillShade="D9"/>
                <w:lang w:val="fr-FR"/>
              </w:rPr>
              <w:t>appellateBodyCategoryType.json</w:t>
            </w:r>
            <w:proofErr w:type="spellEnd"/>
            <w:r w:rsidR="002B3E76" w:rsidRPr="000B6583">
              <w:rPr>
                <w:sz w:val="17"/>
                <w:szCs w:val="17"/>
                <w:shd w:val="clear" w:color="auto" w:fill="D9D9D9" w:themeFill="background1" w:themeFillShade="D9"/>
                <w:lang w:val="fr-FR"/>
              </w:rPr>
              <w:t xml:space="preserve"> (</w:t>
            </w:r>
            <w:r w:rsidR="0051644C" w:rsidRPr="000B6583">
              <w:rPr>
                <w:sz w:val="17"/>
                <w:szCs w:val="17"/>
                <w:shd w:val="clear" w:color="auto" w:fill="D9D9D9" w:themeFill="background1" w:themeFillShade="D9"/>
                <w:lang w:val="fr-FR"/>
              </w:rPr>
              <w:t xml:space="preserve">Schéma </w:t>
            </w:r>
            <w:r w:rsidR="00BD4009" w:rsidRPr="000B6583">
              <w:rPr>
                <w:sz w:val="17"/>
                <w:szCs w:val="17"/>
                <w:shd w:val="clear" w:color="auto" w:fill="D9D9D9" w:themeFill="background1" w:themeFillShade="D9"/>
                <w:lang w:val="fr-FR"/>
              </w:rPr>
              <w:t xml:space="preserve">de </w:t>
            </w:r>
            <w:r w:rsidR="0051644C" w:rsidRPr="000B6583">
              <w:rPr>
                <w:sz w:val="17"/>
                <w:szCs w:val="17"/>
                <w:shd w:val="clear" w:color="auto" w:fill="D9D9D9" w:themeFill="background1" w:themeFillShade="D9"/>
                <w:lang w:val="fr-FR"/>
              </w:rPr>
              <w:t>définitions de type énumération</w:t>
            </w:r>
            <w:r w:rsidR="002B3E76" w:rsidRPr="000B6583">
              <w:rPr>
                <w:sz w:val="17"/>
                <w:szCs w:val="17"/>
                <w:shd w:val="clear" w:color="auto" w:fill="D9D9D9" w:themeFill="background1" w:themeFillShade="D9"/>
                <w:lang w:val="fr-FR"/>
              </w:rPr>
              <w:t>)</w:t>
            </w:r>
          </w:p>
        </w:tc>
      </w:tr>
      <w:tr w:rsidR="002B3E76" w:rsidRPr="000B6583" w14:paraId="4FA0DBA4" w14:textId="77777777" w:rsidTr="002B3E76">
        <w:trPr>
          <w:trHeight w:val="638"/>
        </w:trPr>
        <w:tc>
          <w:tcPr>
            <w:tcW w:w="8722" w:type="dxa"/>
            <w:shd w:val="clear" w:color="auto" w:fill="auto"/>
            <w:vAlign w:val="center"/>
          </w:tcPr>
          <w:p w14:paraId="19D65C55" w14:textId="3117E761" w:rsidR="002B3E76" w:rsidRPr="00045A53" w:rsidRDefault="009D62C6" w:rsidP="00F93C8D">
            <w:pPr>
              <w:pStyle w:val="XMLexample"/>
              <w:keepNext/>
              <w:keepLines/>
              <w:rPr>
                <w:rFonts w:eastAsia="Cambria" w:cs="Courier New"/>
                <w:sz w:val="17"/>
                <w:szCs w:val="17"/>
              </w:rPr>
            </w:pPr>
            <w:r w:rsidRPr="00A12AAD">
              <w:rPr>
                <w:rFonts w:eastAsia="Cambria" w:cs="Courier New"/>
                <w:sz w:val="17"/>
                <w:szCs w:val="17"/>
              </w:rPr>
              <w:t>"description" : "</w:t>
            </w:r>
            <w:r w:rsidRPr="00EC52A1">
              <w:rPr>
                <w:sz w:val="17"/>
                <w:szCs w:val="17"/>
              </w:rPr>
              <w:t>Version: V5_0; Office appeal board: Appeal board within the IP office; Court: Court; Appeal Court: Second instance court; Supreme Court: Highest appellate court</w:t>
            </w:r>
            <w:r w:rsidRPr="00A12AAD">
              <w:rPr>
                <w:rFonts w:eastAsia="Cambria" w:cs="Courier New"/>
                <w:sz w:val="17"/>
                <w:szCs w:val="17"/>
              </w:rPr>
              <w:t>"</w:t>
            </w:r>
          </w:p>
        </w:tc>
      </w:tr>
    </w:tbl>
    <w:p w14:paraId="6B33D8B2" w14:textId="77777777" w:rsidR="002B3E76" w:rsidRPr="00045A53" w:rsidRDefault="002B3E7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2A2512" w14:paraId="62992D81" w14:textId="77777777" w:rsidTr="00FE6FEA">
        <w:trPr>
          <w:trHeight w:val="407"/>
        </w:trPr>
        <w:tc>
          <w:tcPr>
            <w:tcW w:w="8722" w:type="dxa"/>
            <w:shd w:val="clear" w:color="auto" w:fill="D9D9D9" w:themeFill="background1" w:themeFillShade="D9"/>
            <w:vAlign w:val="center"/>
          </w:tcPr>
          <w:p w14:paraId="2335D0D5" w14:textId="11BA9313" w:rsidR="00AC4D7C" w:rsidRPr="000B6583" w:rsidRDefault="009D62C6" w:rsidP="00FE6FEA">
            <w:pPr>
              <w:pStyle w:val="Caption"/>
              <w:rPr>
                <w:sz w:val="17"/>
                <w:szCs w:val="17"/>
                <w:lang w:val="fr-FR"/>
              </w:rPr>
            </w:pPr>
            <w:r w:rsidRPr="009D62C6">
              <w:rPr>
                <w:sz w:val="17"/>
                <w:szCs w:val="17"/>
                <w:lang w:val="fr-FR"/>
              </w:rPr>
              <w:t>E</w:t>
            </w:r>
            <w:r w:rsidR="006309ED" w:rsidRPr="000B6583">
              <w:rPr>
                <w:sz w:val="17"/>
                <w:szCs w:val="17"/>
                <w:lang w:val="fr-FR"/>
              </w:rPr>
              <w:t xml:space="preserve">xemple de documentation </w:t>
            </w:r>
            <w:r w:rsidR="00B16AE4" w:rsidRPr="000B6583">
              <w:rPr>
                <w:sz w:val="17"/>
                <w:szCs w:val="17"/>
                <w:lang w:val="fr-FR"/>
              </w:rPr>
              <w:t>relative à l</w:t>
            </w:r>
            <w:r w:rsidR="00FB776A">
              <w:rPr>
                <w:sz w:val="17"/>
                <w:szCs w:val="17"/>
                <w:lang w:val="fr-FR"/>
              </w:rPr>
              <w:t>’</w:t>
            </w:r>
            <w:r w:rsidR="006309ED" w:rsidRPr="000B6583">
              <w:rPr>
                <w:sz w:val="17"/>
                <w:szCs w:val="17"/>
                <w:lang w:val="fr-FR"/>
              </w:rPr>
              <w:t>en</w:t>
            </w:r>
            <w:r w:rsidR="00FB776A">
              <w:rPr>
                <w:sz w:val="17"/>
                <w:szCs w:val="17"/>
                <w:lang w:val="fr-FR"/>
              </w:rPr>
              <w:t>-</w:t>
            </w:r>
            <w:r w:rsidR="006309ED" w:rsidRPr="000B6583">
              <w:rPr>
                <w:sz w:val="17"/>
                <w:szCs w:val="17"/>
                <w:lang w:val="fr-FR"/>
              </w:rPr>
              <w:t xml:space="preserve">tête pour </w:t>
            </w:r>
            <w:r w:rsidR="00BD4009" w:rsidRPr="000B6583">
              <w:rPr>
                <w:sz w:val="17"/>
                <w:szCs w:val="17"/>
                <w:lang w:val="fr-FR"/>
              </w:rPr>
              <w:t>un schéma de définition de type</w:t>
            </w:r>
          </w:p>
        </w:tc>
      </w:tr>
      <w:tr w:rsidR="00AC4D7C" w:rsidRPr="000B6583" w14:paraId="16E99A3B" w14:textId="77777777" w:rsidTr="00FE6FEA">
        <w:tc>
          <w:tcPr>
            <w:tcW w:w="8722" w:type="dxa"/>
            <w:shd w:val="clear" w:color="auto" w:fill="auto"/>
            <w:vAlign w:val="center"/>
          </w:tcPr>
          <w:p w14:paraId="532393CA" w14:textId="7B1746F9" w:rsidR="00AC4D7C" w:rsidRPr="000B6583" w:rsidRDefault="009D62C6" w:rsidP="00F93C8D">
            <w:pPr>
              <w:pStyle w:val="XMLexample"/>
              <w:keepNext/>
              <w:keepLines/>
              <w:rPr>
                <w:rFonts w:eastAsia="Cambria" w:cs="Courier New"/>
                <w:sz w:val="17"/>
                <w:szCs w:val="17"/>
                <w:lang w:val="fr-FR"/>
              </w:rPr>
            </w:pPr>
            <w:r w:rsidRPr="00A12AAD">
              <w:rPr>
                <w:rFonts w:eastAsia="Cambria" w:cs="Courier New"/>
                <w:sz w:val="17"/>
                <w:szCs w:val="17"/>
              </w:rPr>
              <w:t>"description" : "</w:t>
            </w:r>
            <w:r w:rsidRPr="00BD0978">
              <w:rPr>
                <w:sz w:val="17"/>
                <w:szCs w:val="17"/>
              </w:rPr>
              <w:t xml:space="preserve">Version: </w:t>
            </w:r>
            <w:r>
              <w:rPr>
                <w:sz w:val="17"/>
                <w:szCs w:val="17"/>
              </w:rPr>
              <w:t>V5_0</w:t>
            </w:r>
            <w:r w:rsidRPr="00A12AAD">
              <w:rPr>
                <w:rFonts w:eastAsia="Cambria" w:cs="Courier New"/>
                <w:sz w:val="17"/>
                <w:szCs w:val="17"/>
              </w:rPr>
              <w:t>"</w:t>
            </w:r>
          </w:p>
        </w:tc>
      </w:tr>
    </w:tbl>
    <w:p w14:paraId="003E7570" w14:textId="2B435D1B" w:rsidR="003C385E" w:rsidRPr="000B6583" w:rsidRDefault="00EF6BBC" w:rsidP="00887E66">
      <w:pPr>
        <w:pStyle w:val="Heading3"/>
        <w:numPr>
          <w:ilvl w:val="1"/>
          <w:numId w:val="10"/>
        </w:numPr>
        <w:ind w:left="567" w:hanging="567"/>
        <w:rPr>
          <w:i/>
          <w:lang w:val="fr-FR"/>
        </w:rPr>
      </w:pPr>
      <w:bookmarkStart w:id="54" w:name="_Toc119404117"/>
      <w:r w:rsidRPr="000B6583">
        <w:rPr>
          <w:lang w:val="fr-FR"/>
        </w:rPr>
        <w:t>Nom du fichier</w:t>
      </w:r>
      <w:bookmarkEnd w:id="54"/>
    </w:p>
    <w:p w14:paraId="772C08D9" w14:textId="7BEFCC5A" w:rsidR="008F3188" w:rsidRPr="000B6583" w:rsidRDefault="006309ED" w:rsidP="00EB6FFE">
      <w:pPr>
        <w:pStyle w:val="BodyText"/>
        <w:spacing w:after="170"/>
        <w:rPr>
          <w:sz w:val="17"/>
          <w:szCs w:val="17"/>
          <w:lang w:val="fr-FR"/>
        </w:rPr>
      </w:pPr>
      <w:r w:rsidRPr="000B6583">
        <w:rPr>
          <w:sz w:val="17"/>
          <w:szCs w:val="17"/>
          <w:lang w:val="fr-FR"/>
        </w:rPr>
        <w:t>Le nom de fichier d</w:t>
      </w:r>
      <w:r w:rsidR="00FB776A">
        <w:rPr>
          <w:sz w:val="17"/>
          <w:szCs w:val="17"/>
          <w:lang w:val="fr-FR"/>
        </w:rPr>
        <w:t>’</w:t>
      </w:r>
      <w:r w:rsidRPr="000B6583">
        <w:rPr>
          <w:sz w:val="17"/>
          <w:szCs w:val="17"/>
          <w:lang w:val="fr-FR"/>
        </w:rPr>
        <w:t>un schéma JSON suit les règles de la norme</w:t>
      </w:r>
      <w:r w:rsidR="001563CD" w:rsidRPr="000B6583">
        <w:rPr>
          <w:sz w:val="17"/>
          <w:szCs w:val="17"/>
          <w:lang w:val="fr-FR"/>
        </w:rPr>
        <w:t> </w:t>
      </w:r>
      <w:r w:rsidRPr="000B6583">
        <w:rPr>
          <w:sz w:val="17"/>
          <w:szCs w:val="17"/>
          <w:lang w:val="fr-FR"/>
        </w:rPr>
        <w:t xml:space="preserve">ST.96, </w:t>
      </w:r>
      <w:r w:rsidR="005464A5" w:rsidRPr="000B6583">
        <w:rPr>
          <w:sz w:val="17"/>
          <w:szCs w:val="17"/>
          <w:lang w:val="fr-FR"/>
        </w:rPr>
        <w:t>si ce n</w:t>
      </w:r>
      <w:r w:rsidR="00FB776A">
        <w:rPr>
          <w:sz w:val="17"/>
          <w:szCs w:val="17"/>
          <w:lang w:val="fr-FR"/>
        </w:rPr>
        <w:t>’</w:t>
      </w:r>
      <w:r w:rsidR="005464A5" w:rsidRPr="000B6583">
        <w:rPr>
          <w:sz w:val="17"/>
          <w:szCs w:val="17"/>
          <w:lang w:val="fr-FR"/>
        </w:rPr>
        <w:t>est</w:t>
      </w:r>
      <w:r w:rsidRPr="000B6583">
        <w:rPr>
          <w:sz w:val="17"/>
          <w:szCs w:val="17"/>
          <w:lang w:val="fr-FR"/>
        </w:rPr>
        <w:t xml:space="preserve"> qu</w:t>
      </w:r>
      <w:r w:rsidR="00FB776A">
        <w:rPr>
          <w:sz w:val="17"/>
          <w:szCs w:val="17"/>
          <w:lang w:val="fr-FR"/>
        </w:rPr>
        <w:t>’</w:t>
      </w:r>
      <w:r w:rsidRPr="000B6583">
        <w:rPr>
          <w:sz w:val="17"/>
          <w:szCs w:val="17"/>
          <w:lang w:val="fr-FR"/>
        </w:rPr>
        <w:t>il doit figurer en LCC</w:t>
      </w:r>
      <w:r w:rsidR="008F3188" w:rsidRPr="000B6583">
        <w:rPr>
          <w:sz w:val="17"/>
          <w:szCs w:val="17"/>
          <w:lang w:val="fr-FR"/>
        </w:rPr>
        <w:t>.</w:t>
      </w:r>
    </w:p>
    <w:p w14:paraId="6F5C71C1" w14:textId="7EE5EA6D" w:rsidR="008F3188" w:rsidRPr="000B6583" w:rsidRDefault="008823AC" w:rsidP="00EB6FFE">
      <w:pPr>
        <w:pStyle w:val="BodyText"/>
        <w:spacing w:after="170"/>
        <w:rPr>
          <w:rFonts w:eastAsia="SimSun"/>
          <w:bCs/>
          <w:sz w:val="17"/>
          <w:szCs w:val="17"/>
          <w:lang w:val="fr-FR"/>
        </w:rPr>
      </w:pPr>
      <w:r w:rsidRPr="000B6583">
        <w:rPr>
          <w:rFonts w:eastAsia="SimSun"/>
          <w:bCs/>
          <w:sz w:val="17"/>
          <w:szCs w:val="17"/>
          <w:lang w:val="fr-FR"/>
        </w:rPr>
        <w:t>Les noms de fichier d</w:t>
      </w:r>
      <w:r w:rsidR="00FB776A">
        <w:rPr>
          <w:rFonts w:eastAsia="SimSun"/>
          <w:bCs/>
          <w:sz w:val="17"/>
          <w:szCs w:val="17"/>
          <w:lang w:val="fr-FR"/>
        </w:rPr>
        <w:t>’</w:t>
      </w:r>
      <w:r w:rsidRPr="000B6583">
        <w:rPr>
          <w:rFonts w:eastAsia="SimSun"/>
          <w:bCs/>
          <w:sz w:val="17"/>
          <w:szCs w:val="17"/>
          <w:lang w:val="fr-FR"/>
        </w:rPr>
        <w:t>un schéma et les noms d</w:t>
      </w:r>
      <w:r w:rsidR="00FB776A">
        <w:rPr>
          <w:rFonts w:eastAsia="SimSun"/>
          <w:bCs/>
          <w:sz w:val="17"/>
          <w:szCs w:val="17"/>
          <w:lang w:val="fr-FR"/>
        </w:rPr>
        <w:t>’</w:t>
      </w:r>
      <w:r w:rsidRPr="000B6583">
        <w:rPr>
          <w:rFonts w:eastAsia="SimSun"/>
          <w:bCs/>
          <w:sz w:val="17"/>
          <w:szCs w:val="17"/>
          <w:lang w:val="fr-FR"/>
        </w:rPr>
        <w:t>un schéma sont souvent associ</w:t>
      </w:r>
      <w:r w:rsidR="00F204C7" w:rsidRPr="000B6583">
        <w:rPr>
          <w:rFonts w:eastAsia="SimSun"/>
          <w:bCs/>
          <w:sz w:val="17"/>
          <w:szCs w:val="17"/>
          <w:lang w:val="fr-FR"/>
        </w:rPr>
        <w:t>és</w:t>
      </w:r>
      <w:r w:rsidR="00F204C7">
        <w:rPr>
          <w:rFonts w:eastAsia="SimSun"/>
          <w:bCs/>
          <w:sz w:val="17"/>
          <w:szCs w:val="17"/>
          <w:lang w:val="fr-FR"/>
        </w:rPr>
        <w:t xml:space="preserve">.  </w:t>
      </w:r>
      <w:r w:rsidR="00F204C7" w:rsidRPr="000B6583">
        <w:rPr>
          <w:rFonts w:eastAsia="SimSun"/>
          <w:bCs/>
          <w:sz w:val="17"/>
          <w:szCs w:val="17"/>
          <w:lang w:val="fr-FR"/>
        </w:rPr>
        <w:t>Le</w:t>
      </w:r>
      <w:r w:rsidRPr="000B6583">
        <w:rPr>
          <w:rFonts w:eastAsia="SimSun"/>
          <w:bCs/>
          <w:sz w:val="17"/>
          <w:szCs w:val="17"/>
          <w:lang w:val="fr-FR"/>
        </w:rPr>
        <w:t>s noms de fichier d</w:t>
      </w:r>
      <w:r w:rsidR="00FB776A">
        <w:rPr>
          <w:rFonts w:eastAsia="SimSun"/>
          <w:bCs/>
          <w:sz w:val="17"/>
          <w:szCs w:val="17"/>
          <w:lang w:val="fr-FR"/>
        </w:rPr>
        <w:t>’</w:t>
      </w:r>
      <w:r w:rsidRPr="000B6583">
        <w:rPr>
          <w:rFonts w:eastAsia="SimSun"/>
          <w:bCs/>
          <w:sz w:val="17"/>
          <w:szCs w:val="17"/>
          <w:lang w:val="fr-FR"/>
        </w:rPr>
        <w:t>un schéma reposent sur les noms de schéma correspondan</w:t>
      </w:r>
      <w:r w:rsidR="00F204C7" w:rsidRPr="000B6583">
        <w:rPr>
          <w:rFonts w:eastAsia="SimSun"/>
          <w:bCs/>
          <w:sz w:val="17"/>
          <w:szCs w:val="17"/>
          <w:lang w:val="fr-FR"/>
        </w:rPr>
        <w:t>ts</w:t>
      </w:r>
      <w:r w:rsidR="00F204C7">
        <w:rPr>
          <w:rFonts w:eastAsia="SimSun"/>
          <w:bCs/>
          <w:sz w:val="17"/>
          <w:szCs w:val="17"/>
          <w:lang w:val="fr-FR"/>
        </w:rPr>
        <w:t xml:space="preserve">.  </w:t>
      </w:r>
      <w:r w:rsidR="00F204C7" w:rsidRPr="000B6583">
        <w:rPr>
          <w:rFonts w:eastAsia="SimSun"/>
          <w:bCs/>
          <w:sz w:val="17"/>
          <w:szCs w:val="17"/>
          <w:lang w:val="fr-FR"/>
        </w:rPr>
        <w:t>C</w:t>
      </w:r>
      <w:r w:rsidR="00F204C7">
        <w:rPr>
          <w:rFonts w:eastAsia="SimSun"/>
          <w:bCs/>
          <w:sz w:val="17"/>
          <w:szCs w:val="17"/>
          <w:lang w:val="fr-FR"/>
        </w:rPr>
        <w:t>’</w:t>
      </w:r>
      <w:r w:rsidR="00F204C7" w:rsidRPr="000B6583">
        <w:rPr>
          <w:rFonts w:eastAsia="SimSun"/>
          <w:bCs/>
          <w:sz w:val="17"/>
          <w:szCs w:val="17"/>
          <w:lang w:val="fr-FR"/>
        </w:rPr>
        <w:t>e</w:t>
      </w:r>
      <w:r w:rsidRPr="000B6583">
        <w:rPr>
          <w:rFonts w:eastAsia="SimSun"/>
          <w:bCs/>
          <w:sz w:val="17"/>
          <w:szCs w:val="17"/>
          <w:lang w:val="fr-FR"/>
        </w:rPr>
        <w:t>st ainsi, par exemple, que le nom de fichier</w:t>
      </w:r>
      <w:r w:rsidR="008F3188" w:rsidRPr="000B6583">
        <w:rPr>
          <w:rFonts w:eastAsia="SimSun"/>
          <w:bCs/>
          <w:sz w:val="17"/>
          <w:szCs w:val="17"/>
          <w:lang w:val="fr-FR"/>
        </w:rPr>
        <w:t xml:space="preserve"> </w:t>
      </w:r>
      <w:proofErr w:type="spellStart"/>
      <w:r w:rsidR="008F3188" w:rsidRPr="000B6583">
        <w:rPr>
          <w:rFonts w:ascii="Courier New" w:eastAsia="SimSun" w:hAnsi="Courier New" w:cs="Courier New"/>
          <w:bCs/>
          <w:sz w:val="17"/>
          <w:szCs w:val="17"/>
          <w:lang w:val="fr-FR"/>
        </w:rPr>
        <w:t>postalAddressType.</w:t>
      </w:r>
      <w:r w:rsidR="008203F9" w:rsidRPr="000B6583">
        <w:rPr>
          <w:rFonts w:ascii="Courier New" w:eastAsia="SimSun" w:hAnsi="Courier New" w:cs="Courier New"/>
          <w:bCs/>
          <w:sz w:val="17"/>
          <w:szCs w:val="17"/>
          <w:lang w:val="fr-FR"/>
        </w:rPr>
        <w:t>json</w:t>
      </w:r>
      <w:proofErr w:type="spellEnd"/>
      <w:r w:rsidR="008203F9" w:rsidRPr="000B6583">
        <w:rPr>
          <w:rFonts w:eastAsia="SimSun"/>
          <w:bCs/>
          <w:sz w:val="17"/>
          <w:szCs w:val="17"/>
          <w:lang w:val="fr-FR"/>
        </w:rPr>
        <w:t xml:space="preserve"> </w:t>
      </w:r>
      <w:r w:rsidRPr="000B6583">
        <w:rPr>
          <w:rFonts w:eastAsia="SimSun"/>
          <w:bCs/>
          <w:sz w:val="17"/>
          <w:szCs w:val="17"/>
          <w:lang w:val="fr-FR"/>
        </w:rPr>
        <w:t xml:space="preserve">vient du nom de schéma </w:t>
      </w:r>
      <w:proofErr w:type="spellStart"/>
      <w:r w:rsidR="008F3188" w:rsidRPr="000B6583">
        <w:rPr>
          <w:rFonts w:ascii="Courier New" w:eastAsia="SimSun" w:hAnsi="Courier New" w:cs="Courier New"/>
          <w:bCs/>
          <w:sz w:val="17"/>
          <w:szCs w:val="17"/>
          <w:lang w:val="fr-FR"/>
        </w:rPr>
        <w:t>postalAddressTy</w:t>
      </w:r>
      <w:r w:rsidR="00F204C7" w:rsidRPr="000B6583">
        <w:rPr>
          <w:rFonts w:ascii="Courier New" w:eastAsia="SimSun" w:hAnsi="Courier New" w:cs="Courier New"/>
          <w:bCs/>
          <w:sz w:val="17"/>
          <w:szCs w:val="17"/>
          <w:lang w:val="fr-FR"/>
        </w:rPr>
        <w:t>pe</w:t>
      </w:r>
      <w:proofErr w:type="spellEnd"/>
      <w:r w:rsidR="00F204C7">
        <w:rPr>
          <w:rFonts w:ascii="Courier New" w:eastAsia="SimSun" w:hAnsi="Courier New" w:cs="Courier New"/>
          <w:bCs/>
          <w:sz w:val="17"/>
          <w:szCs w:val="17"/>
          <w:lang w:val="fr-FR"/>
        </w:rPr>
        <w:t xml:space="preserve">.  </w:t>
      </w:r>
      <w:r w:rsidR="00F204C7" w:rsidRPr="000B6583">
        <w:rPr>
          <w:rFonts w:eastAsia="SimSun"/>
          <w:bCs/>
          <w:sz w:val="17"/>
          <w:szCs w:val="17"/>
          <w:lang w:val="fr-FR"/>
        </w:rPr>
        <w:t>Pa</w:t>
      </w:r>
      <w:r w:rsidRPr="000B6583">
        <w:rPr>
          <w:rFonts w:eastAsia="SimSun"/>
          <w:bCs/>
          <w:sz w:val="17"/>
          <w:szCs w:val="17"/>
          <w:lang w:val="fr-FR"/>
        </w:rPr>
        <w:t>r conséquent</w:t>
      </w:r>
      <w:r w:rsidR="008F3188" w:rsidRPr="000B6583">
        <w:rPr>
          <w:rFonts w:eastAsia="SimSun"/>
          <w:bCs/>
          <w:sz w:val="17"/>
          <w:szCs w:val="17"/>
          <w:lang w:val="fr-FR"/>
        </w:rPr>
        <w:t xml:space="preserve">, </w:t>
      </w:r>
      <w:r w:rsidRPr="000B6583">
        <w:rPr>
          <w:rFonts w:eastAsia="SimSun"/>
          <w:bCs/>
          <w:sz w:val="17"/>
          <w:szCs w:val="17"/>
          <w:lang w:val="fr-FR"/>
        </w:rPr>
        <w:t>les conventions de nommage des fichiers de schéma sont liées aux règles des conventions de nommage JSON dans la présente norme</w:t>
      </w:r>
      <w:r w:rsidR="008F3188" w:rsidRPr="000B6583">
        <w:rPr>
          <w:rFonts w:eastAsia="SimSun"/>
          <w:bCs/>
          <w:sz w:val="17"/>
          <w:szCs w:val="17"/>
          <w:lang w:val="fr-FR"/>
        </w:rPr>
        <w:t>.</w:t>
      </w:r>
    </w:p>
    <w:p w14:paraId="4884EA2E" w14:textId="16067506" w:rsidR="008F3188" w:rsidRPr="000B6583" w:rsidRDefault="00F07AE8" w:rsidP="00EB6FFE">
      <w:pPr>
        <w:pStyle w:val="BodyText"/>
        <w:spacing w:after="170"/>
        <w:rPr>
          <w:rFonts w:eastAsia="SimSun"/>
          <w:bCs/>
          <w:sz w:val="17"/>
          <w:szCs w:val="17"/>
          <w:lang w:val="fr-FR"/>
        </w:rPr>
      </w:pPr>
      <w:r w:rsidRPr="000B6583">
        <w:rPr>
          <w:rFonts w:eastAsia="SimSun"/>
          <w:bCs/>
          <w:sz w:val="17"/>
          <w:szCs w:val="17"/>
          <w:lang w:val="fr-FR"/>
        </w:rPr>
        <w:t>Un fichier de schéma</w:t>
      </w:r>
      <w:r w:rsidR="008F3188" w:rsidRPr="000B6583">
        <w:rPr>
          <w:rFonts w:eastAsia="SimSun"/>
          <w:bCs/>
          <w:sz w:val="17"/>
          <w:szCs w:val="17"/>
          <w:lang w:val="fr-FR"/>
        </w:rPr>
        <w:t xml:space="preserve"> </w:t>
      </w:r>
      <w:r w:rsidRPr="000B6583">
        <w:rPr>
          <w:rFonts w:eastAsia="SimSun"/>
          <w:bCs/>
          <w:sz w:val="17"/>
          <w:szCs w:val="17"/>
          <w:lang w:val="fr-FR"/>
        </w:rPr>
        <w:t>PEUT</w:t>
      </w:r>
      <w:r w:rsidR="008F3188" w:rsidRPr="000B6583">
        <w:rPr>
          <w:rFonts w:eastAsia="SimSun"/>
          <w:bCs/>
          <w:sz w:val="17"/>
          <w:szCs w:val="17"/>
          <w:lang w:val="fr-FR"/>
        </w:rPr>
        <w:t xml:space="preserve"> </w:t>
      </w:r>
      <w:r w:rsidRPr="000B6583">
        <w:rPr>
          <w:rFonts w:eastAsia="SimSun"/>
          <w:bCs/>
          <w:sz w:val="17"/>
          <w:szCs w:val="17"/>
          <w:lang w:val="fr-FR"/>
        </w:rPr>
        <w:t>contenir les informations de la versi</w:t>
      </w:r>
      <w:r w:rsidR="00F204C7" w:rsidRPr="000B6583">
        <w:rPr>
          <w:rFonts w:eastAsia="SimSun"/>
          <w:bCs/>
          <w:sz w:val="17"/>
          <w:szCs w:val="17"/>
          <w:lang w:val="fr-FR"/>
        </w:rPr>
        <w:t>on</w:t>
      </w:r>
      <w:r w:rsidR="00F204C7">
        <w:rPr>
          <w:rFonts w:eastAsia="SimSun"/>
          <w:bCs/>
          <w:sz w:val="17"/>
          <w:szCs w:val="17"/>
          <w:lang w:val="fr-FR"/>
        </w:rPr>
        <w:t xml:space="preserve">.  </w:t>
      </w:r>
      <w:r w:rsidR="00F204C7" w:rsidRPr="000B6583">
        <w:rPr>
          <w:rFonts w:eastAsia="SimSun"/>
          <w:bCs/>
          <w:sz w:val="17"/>
          <w:szCs w:val="17"/>
          <w:lang w:val="fr-FR"/>
        </w:rPr>
        <w:t>Un</w:t>
      </w:r>
      <w:r w:rsidRPr="000B6583">
        <w:rPr>
          <w:rFonts w:eastAsia="SimSun"/>
          <w:bCs/>
          <w:sz w:val="17"/>
          <w:szCs w:val="17"/>
          <w:lang w:val="fr-FR"/>
        </w:rPr>
        <w:t xml:space="preserve"> schéma qui en est au stade de projet peut être révi</w:t>
      </w:r>
      <w:r w:rsidR="00F204C7" w:rsidRPr="000B6583">
        <w:rPr>
          <w:rFonts w:eastAsia="SimSun"/>
          <w:bCs/>
          <w:sz w:val="17"/>
          <w:szCs w:val="17"/>
          <w:lang w:val="fr-FR"/>
        </w:rPr>
        <w:t>sé</w:t>
      </w:r>
      <w:r w:rsidR="00F204C7">
        <w:rPr>
          <w:rFonts w:eastAsia="SimSun"/>
          <w:bCs/>
          <w:sz w:val="17"/>
          <w:szCs w:val="17"/>
          <w:lang w:val="fr-FR"/>
        </w:rPr>
        <w:t xml:space="preserve">.  </w:t>
      </w:r>
      <w:r w:rsidR="00F204C7" w:rsidRPr="000B6583">
        <w:rPr>
          <w:rFonts w:eastAsia="SimSun"/>
          <w:bCs/>
          <w:sz w:val="17"/>
          <w:szCs w:val="17"/>
          <w:lang w:val="fr-FR"/>
        </w:rPr>
        <w:t>Le</w:t>
      </w:r>
      <w:r w:rsidRPr="000B6583">
        <w:rPr>
          <w:rFonts w:eastAsia="SimSun"/>
          <w:bCs/>
          <w:sz w:val="17"/>
          <w:szCs w:val="17"/>
          <w:lang w:val="fr-FR"/>
        </w:rPr>
        <w:t>s projets de schéma doivent être indiqués comme tels dans le nom de fichier du schéma, au moyen de la lettre “D” et du numéro de la révision</w:t>
      </w:r>
      <w:r w:rsidR="008F3188" w:rsidRPr="000B6583">
        <w:rPr>
          <w:rFonts w:eastAsia="SimSun"/>
          <w:bCs/>
          <w:sz w:val="17"/>
          <w:szCs w:val="17"/>
          <w:lang w:val="fr-FR"/>
        </w:rPr>
        <w:t>.</w:t>
      </w:r>
    </w:p>
    <w:p w14:paraId="2E18C44C" w14:textId="7E3E72A1" w:rsidR="008F3188" w:rsidRPr="000B6583" w:rsidRDefault="008F3188" w:rsidP="00EB6FFE">
      <w:pPr>
        <w:pStyle w:val="BodyText"/>
        <w:spacing w:after="170"/>
        <w:ind w:left="1138" w:hanging="1138"/>
        <w:rPr>
          <w:rFonts w:eastAsia="SimSun"/>
          <w:bCs/>
          <w:sz w:val="17"/>
          <w:szCs w:val="17"/>
          <w:lang w:val="fr-FR"/>
        </w:rPr>
      </w:pPr>
      <w:r w:rsidRPr="000B6583">
        <w:rPr>
          <w:rFonts w:eastAsia="SimSun"/>
          <w:bCs/>
          <w:sz w:val="17"/>
          <w:szCs w:val="17"/>
          <w:lang w:val="fr-FR"/>
        </w:rPr>
        <w:t>[</w:t>
      </w:r>
      <w:r w:rsidR="00FA3039" w:rsidRPr="000B6583">
        <w:rPr>
          <w:rFonts w:eastAsia="SimSun"/>
          <w:bCs/>
          <w:sz w:val="17"/>
          <w:szCs w:val="17"/>
          <w:lang w:val="fr-FR"/>
        </w:rPr>
        <w:t>JS</w:t>
      </w:r>
      <w:r w:rsidRPr="000B6583">
        <w:rPr>
          <w:rFonts w:eastAsia="SimSun"/>
          <w:bCs/>
          <w:sz w:val="17"/>
          <w:szCs w:val="17"/>
          <w:lang w:val="fr-FR"/>
        </w:rPr>
        <w:t>D</w:t>
      </w:r>
      <w:r w:rsidR="00FB776A">
        <w:rPr>
          <w:rFonts w:eastAsia="SimSun"/>
          <w:bCs/>
          <w:sz w:val="17"/>
          <w:szCs w:val="17"/>
          <w:lang w:val="fr-FR"/>
        </w:rPr>
        <w:t>-</w:t>
      </w:r>
      <w:r w:rsidR="00442B36" w:rsidRPr="000B6583">
        <w:rPr>
          <w:rFonts w:eastAsia="SimSun"/>
          <w:bCs/>
          <w:sz w:val="17"/>
          <w:szCs w:val="17"/>
          <w:lang w:val="fr-FR"/>
        </w:rPr>
        <w:t>11</w:t>
      </w:r>
      <w:r w:rsidRPr="000B6583">
        <w:rPr>
          <w:rFonts w:eastAsia="SimSun"/>
          <w:bCs/>
          <w:sz w:val="17"/>
          <w:szCs w:val="17"/>
          <w:lang w:val="fr-FR"/>
        </w:rPr>
        <w:t>]</w:t>
      </w:r>
      <w:r w:rsidRPr="000B6583">
        <w:rPr>
          <w:b/>
          <w:i/>
          <w:sz w:val="17"/>
          <w:szCs w:val="17"/>
          <w:lang w:val="fr-FR"/>
        </w:rPr>
        <w:tab/>
      </w:r>
      <w:r w:rsidR="00F07AE8" w:rsidRPr="000B6583">
        <w:rPr>
          <w:rFonts w:eastAsia="SimSun"/>
          <w:bCs/>
          <w:sz w:val="17"/>
          <w:szCs w:val="17"/>
          <w:lang w:val="fr-FR"/>
        </w:rPr>
        <w:t>Les caractères utilisés dans les noms de fichier de schéma DOIVENT appartenir à la série suivante</w:t>
      </w:r>
      <w:r w:rsidR="00FB776A">
        <w:rPr>
          <w:rFonts w:eastAsia="SimSun"/>
          <w:bCs/>
          <w:sz w:val="17"/>
          <w:szCs w:val="17"/>
          <w:lang w:val="fr-FR"/>
        </w:rPr>
        <w:t> :</w:t>
      </w:r>
      <w:r w:rsidR="00F07AE8" w:rsidRPr="000B6583">
        <w:rPr>
          <w:rFonts w:eastAsia="SimSun"/>
          <w:bCs/>
          <w:sz w:val="17"/>
          <w:szCs w:val="17"/>
          <w:lang w:val="fr-FR"/>
        </w:rPr>
        <w:t xml:space="preserve"> </w:t>
      </w:r>
      <w:r w:rsidR="00FB776A">
        <w:rPr>
          <w:rFonts w:eastAsia="SimSun"/>
          <w:bCs/>
          <w:sz w:val="17"/>
          <w:szCs w:val="17"/>
          <w:lang w:val="fr-FR"/>
        </w:rPr>
        <w:t>‘</w:t>
      </w:r>
      <w:r w:rsidR="00F07AE8" w:rsidRPr="000B6583">
        <w:rPr>
          <w:rFonts w:eastAsia="SimSun"/>
          <w:bCs/>
          <w:sz w:val="17"/>
          <w:szCs w:val="17"/>
          <w:lang w:val="fr-FR"/>
        </w:rPr>
        <w:t>a</w:t>
      </w:r>
      <w:r w:rsidR="00FB776A">
        <w:rPr>
          <w:rFonts w:eastAsia="SimSun"/>
          <w:bCs/>
          <w:sz w:val="17"/>
          <w:szCs w:val="17"/>
          <w:lang w:val="fr-FR"/>
        </w:rPr>
        <w:t>-</w:t>
      </w:r>
      <w:r w:rsidR="00F07AE8" w:rsidRPr="000B6583">
        <w:rPr>
          <w:rFonts w:eastAsia="SimSun"/>
          <w:bCs/>
          <w:sz w:val="17"/>
          <w:szCs w:val="17"/>
          <w:lang w:val="fr-FR"/>
        </w:rPr>
        <w:t>z, A</w:t>
      </w:r>
      <w:r w:rsidR="00FB776A">
        <w:rPr>
          <w:rFonts w:eastAsia="SimSun"/>
          <w:bCs/>
          <w:sz w:val="17"/>
          <w:szCs w:val="17"/>
          <w:lang w:val="fr-FR"/>
        </w:rPr>
        <w:t>-</w:t>
      </w:r>
      <w:r w:rsidR="00F07AE8" w:rsidRPr="000B6583">
        <w:rPr>
          <w:rFonts w:eastAsia="SimSun"/>
          <w:bCs/>
          <w:sz w:val="17"/>
          <w:szCs w:val="17"/>
          <w:lang w:val="fr-FR"/>
        </w:rPr>
        <w:t>Z, 0</w:t>
      </w:r>
      <w:r w:rsidR="00FB776A">
        <w:rPr>
          <w:rFonts w:eastAsia="SimSun"/>
          <w:bCs/>
          <w:sz w:val="17"/>
          <w:szCs w:val="17"/>
          <w:lang w:val="fr-FR"/>
        </w:rPr>
        <w:t>-</w:t>
      </w:r>
      <w:r w:rsidR="00F07AE8" w:rsidRPr="000B6583">
        <w:rPr>
          <w:rFonts w:eastAsia="SimSun"/>
          <w:bCs/>
          <w:sz w:val="17"/>
          <w:szCs w:val="17"/>
          <w:lang w:val="fr-FR"/>
        </w:rPr>
        <w:t>9, caractère de soulignement “_”, et point “.”</w:t>
      </w:r>
      <w:r w:rsidR="00FB776A">
        <w:rPr>
          <w:rFonts w:eastAsia="SimSun"/>
          <w:bCs/>
          <w:sz w:val="17"/>
          <w:szCs w:val="17"/>
          <w:lang w:val="fr-FR"/>
        </w:rPr>
        <w:t>‘</w:t>
      </w:r>
      <w:r w:rsidRPr="000B6583">
        <w:rPr>
          <w:rFonts w:eastAsia="SimSun"/>
          <w:bCs/>
          <w:sz w:val="17"/>
          <w:szCs w:val="17"/>
          <w:lang w:val="fr-FR"/>
        </w:rPr>
        <w:t>.</w:t>
      </w:r>
    </w:p>
    <w:p w14:paraId="072F6C6F" w14:textId="39CDF476" w:rsidR="008F3188" w:rsidRPr="000B6583" w:rsidRDefault="008F3188" w:rsidP="00EB6FFE">
      <w:pPr>
        <w:pStyle w:val="BodyText"/>
        <w:spacing w:after="170"/>
        <w:ind w:left="1138" w:hanging="1138"/>
        <w:rPr>
          <w:rFonts w:eastAsia="SimSun"/>
          <w:bCs/>
          <w:sz w:val="17"/>
          <w:szCs w:val="17"/>
          <w:lang w:val="fr-FR"/>
        </w:rPr>
      </w:pPr>
      <w:r w:rsidRPr="000B6583">
        <w:rPr>
          <w:rFonts w:eastAsia="SimSun"/>
          <w:bCs/>
          <w:sz w:val="17"/>
          <w:szCs w:val="17"/>
          <w:lang w:val="fr-FR"/>
        </w:rPr>
        <w:t>[</w:t>
      </w:r>
      <w:r w:rsidR="00FA3039" w:rsidRPr="000B6583">
        <w:rPr>
          <w:rFonts w:eastAsia="SimSun"/>
          <w:bCs/>
          <w:sz w:val="17"/>
          <w:szCs w:val="17"/>
          <w:lang w:val="fr-FR"/>
        </w:rPr>
        <w:t>JS</w:t>
      </w:r>
      <w:r w:rsidRPr="000B6583">
        <w:rPr>
          <w:rFonts w:eastAsia="SimSun"/>
          <w:bCs/>
          <w:sz w:val="17"/>
          <w:szCs w:val="17"/>
          <w:lang w:val="fr-FR"/>
        </w:rPr>
        <w:t>D</w:t>
      </w:r>
      <w:r w:rsidR="00FB776A">
        <w:rPr>
          <w:rFonts w:eastAsia="SimSun"/>
          <w:bCs/>
          <w:sz w:val="17"/>
          <w:szCs w:val="17"/>
          <w:lang w:val="fr-FR"/>
        </w:rPr>
        <w:t>-</w:t>
      </w:r>
      <w:r w:rsidR="00FA3039" w:rsidRPr="000B6583">
        <w:rPr>
          <w:rFonts w:eastAsia="SimSun"/>
          <w:bCs/>
          <w:sz w:val="17"/>
          <w:szCs w:val="17"/>
          <w:lang w:val="fr-FR"/>
        </w:rPr>
        <w:t>1</w:t>
      </w:r>
      <w:r w:rsidR="00442B36" w:rsidRPr="000B6583">
        <w:rPr>
          <w:rFonts w:eastAsia="SimSun"/>
          <w:bCs/>
          <w:sz w:val="17"/>
          <w:szCs w:val="17"/>
          <w:lang w:val="fr-FR"/>
        </w:rPr>
        <w:t>2</w:t>
      </w:r>
      <w:r w:rsidRPr="000B6583">
        <w:rPr>
          <w:rFonts w:eastAsia="SimSun"/>
          <w:bCs/>
          <w:sz w:val="17"/>
          <w:szCs w:val="17"/>
          <w:lang w:val="fr-FR"/>
        </w:rPr>
        <w:t>]</w:t>
      </w:r>
      <w:r w:rsidRPr="000B6583">
        <w:rPr>
          <w:b/>
          <w:i/>
          <w:sz w:val="17"/>
          <w:szCs w:val="17"/>
          <w:lang w:val="fr-FR"/>
        </w:rPr>
        <w:tab/>
      </w:r>
      <w:r w:rsidR="00F07AE8" w:rsidRPr="000B6583">
        <w:rPr>
          <w:rFonts w:eastAsia="SimSun"/>
          <w:bCs/>
          <w:sz w:val="17"/>
          <w:szCs w:val="17"/>
          <w:lang w:val="fr-FR"/>
        </w:rPr>
        <w:t>Un nom de fichier de schéma DOIT</w:t>
      </w:r>
      <w:r w:rsidRPr="000B6583">
        <w:rPr>
          <w:rFonts w:eastAsia="SimSun"/>
          <w:bCs/>
          <w:sz w:val="17"/>
          <w:szCs w:val="17"/>
          <w:lang w:val="fr-FR"/>
        </w:rPr>
        <w:t xml:space="preserve"> </w:t>
      </w:r>
      <w:r w:rsidR="00F07AE8" w:rsidRPr="000B6583">
        <w:rPr>
          <w:rFonts w:eastAsia="SimSun"/>
          <w:bCs/>
          <w:sz w:val="17"/>
          <w:szCs w:val="17"/>
          <w:lang w:val="fr-FR"/>
        </w:rPr>
        <w:t>comporter deux</w:t>
      </w:r>
      <w:r w:rsidR="001563CD" w:rsidRPr="000B6583">
        <w:rPr>
          <w:rFonts w:eastAsia="SimSun"/>
          <w:bCs/>
          <w:sz w:val="17"/>
          <w:szCs w:val="17"/>
          <w:lang w:val="fr-FR"/>
        </w:rPr>
        <w:t> </w:t>
      </w:r>
      <w:r w:rsidR="00F07AE8" w:rsidRPr="000B6583">
        <w:rPr>
          <w:rFonts w:eastAsia="SimSun"/>
          <w:bCs/>
          <w:sz w:val="17"/>
          <w:szCs w:val="17"/>
          <w:lang w:val="fr-FR"/>
        </w:rPr>
        <w:t>parties obligatoires avec un délimiteur et les informations facultatives de la version avec deux</w:t>
      </w:r>
      <w:r w:rsidR="001563CD" w:rsidRPr="000B6583">
        <w:rPr>
          <w:rFonts w:eastAsia="SimSun"/>
          <w:bCs/>
          <w:sz w:val="17"/>
          <w:szCs w:val="17"/>
          <w:lang w:val="fr-FR"/>
        </w:rPr>
        <w:t> </w:t>
      </w:r>
      <w:r w:rsidR="00F07AE8" w:rsidRPr="000B6583">
        <w:rPr>
          <w:rFonts w:eastAsia="SimSun"/>
          <w:bCs/>
          <w:sz w:val="17"/>
          <w:szCs w:val="17"/>
          <w:lang w:val="fr-FR"/>
        </w:rPr>
        <w:t>délimiteurs, c</w:t>
      </w:r>
      <w:r w:rsidR="00FB776A">
        <w:rPr>
          <w:rFonts w:eastAsia="SimSun"/>
          <w:bCs/>
          <w:sz w:val="17"/>
          <w:szCs w:val="17"/>
          <w:lang w:val="fr-FR"/>
        </w:rPr>
        <w:t>’</w:t>
      </w:r>
      <w:r w:rsidR="00F07AE8" w:rsidRPr="000B6583">
        <w:rPr>
          <w:rFonts w:eastAsia="SimSun"/>
          <w:bCs/>
          <w:sz w:val="17"/>
          <w:szCs w:val="17"/>
          <w:lang w:val="fr-FR"/>
        </w:rPr>
        <w:t>est</w:t>
      </w:r>
      <w:r w:rsidR="00FB776A">
        <w:rPr>
          <w:rFonts w:eastAsia="SimSun"/>
          <w:bCs/>
          <w:sz w:val="17"/>
          <w:szCs w:val="17"/>
          <w:lang w:val="fr-FR"/>
        </w:rPr>
        <w:t>-</w:t>
      </w:r>
      <w:r w:rsidR="00F07AE8" w:rsidRPr="000B6583">
        <w:rPr>
          <w:rFonts w:eastAsia="SimSun"/>
          <w:bCs/>
          <w:sz w:val="17"/>
          <w:szCs w:val="17"/>
          <w:lang w:val="fr-FR"/>
        </w:rPr>
        <w:t>à</w:t>
      </w:r>
      <w:r w:rsidR="00FB776A">
        <w:rPr>
          <w:rFonts w:eastAsia="SimSun"/>
          <w:bCs/>
          <w:sz w:val="17"/>
          <w:szCs w:val="17"/>
          <w:lang w:val="fr-FR"/>
        </w:rPr>
        <w:t>-</w:t>
      </w:r>
      <w:r w:rsidR="00F07AE8" w:rsidRPr="000B6583">
        <w:rPr>
          <w:rFonts w:eastAsia="SimSun"/>
          <w:bCs/>
          <w:sz w:val="17"/>
          <w:szCs w:val="17"/>
          <w:lang w:val="fr-FR"/>
        </w:rPr>
        <w:t>dire</w:t>
      </w:r>
      <w:r w:rsidR="00FB776A">
        <w:rPr>
          <w:rFonts w:eastAsia="SimSun"/>
          <w:bCs/>
          <w:sz w:val="17"/>
          <w:szCs w:val="17"/>
          <w:lang w:val="fr-FR"/>
        </w:rPr>
        <w:t> :</w:t>
      </w:r>
      <w:r w:rsidRPr="000B6583">
        <w:rPr>
          <w:rFonts w:eastAsia="SimSun"/>
          <w:bCs/>
          <w:sz w:val="17"/>
          <w:szCs w:val="17"/>
          <w:lang w:val="fr-FR"/>
        </w:rPr>
        <w:t xml:space="preserve"> </w:t>
      </w:r>
      <w:r w:rsidRPr="000B6583">
        <w:rPr>
          <w:rFonts w:ascii="Courier New" w:eastAsia="SimSun" w:hAnsi="Courier New" w:cs="Courier New"/>
          <w:bCs/>
          <w:sz w:val="17"/>
          <w:szCs w:val="17"/>
          <w:lang w:val="fr-FR"/>
        </w:rPr>
        <w:t xml:space="preserve">&lt;component </w:t>
      </w:r>
      <w:proofErr w:type="spellStart"/>
      <w:r w:rsidRPr="000B6583">
        <w:rPr>
          <w:rFonts w:ascii="Courier New" w:eastAsia="SimSun" w:hAnsi="Courier New" w:cs="Courier New"/>
          <w:bCs/>
          <w:sz w:val="17"/>
          <w:szCs w:val="17"/>
          <w:lang w:val="fr-FR"/>
        </w:rPr>
        <w:t>name</w:t>
      </w:r>
      <w:proofErr w:type="spellEnd"/>
      <w:proofErr w:type="gramStart"/>
      <w:r w:rsidRPr="000B6583">
        <w:rPr>
          <w:rFonts w:ascii="Courier New" w:eastAsia="SimSun" w:hAnsi="Courier New" w:cs="Courier New"/>
          <w:bCs/>
          <w:sz w:val="17"/>
          <w:szCs w:val="17"/>
          <w:lang w:val="fr-FR"/>
        </w:rPr>
        <w:t>&gt;{</w:t>
      </w:r>
      <w:proofErr w:type="gramEnd"/>
      <w:r w:rsidRPr="000B6583">
        <w:rPr>
          <w:rFonts w:ascii="Courier New" w:eastAsia="SimSun" w:hAnsi="Courier New" w:cs="Courier New"/>
          <w:bCs/>
          <w:sz w:val="17"/>
          <w:szCs w:val="17"/>
          <w:lang w:val="fr-FR"/>
        </w:rPr>
        <w:t xml:space="preserve">“_”“V”&lt;major version </w:t>
      </w:r>
      <w:proofErr w:type="spellStart"/>
      <w:r w:rsidRPr="000B6583">
        <w:rPr>
          <w:rFonts w:ascii="Courier New" w:eastAsia="SimSun" w:hAnsi="Courier New" w:cs="Courier New"/>
          <w:bCs/>
          <w:sz w:val="17"/>
          <w:szCs w:val="17"/>
          <w:lang w:val="fr-FR"/>
        </w:rPr>
        <w:t>number</w:t>
      </w:r>
      <w:proofErr w:type="spellEnd"/>
      <w:r w:rsidRPr="000B6583">
        <w:rPr>
          <w:rFonts w:ascii="Courier New" w:eastAsia="SimSun" w:hAnsi="Courier New" w:cs="Courier New"/>
          <w:bCs/>
          <w:sz w:val="17"/>
          <w:szCs w:val="17"/>
          <w:lang w:val="fr-FR"/>
        </w:rPr>
        <w:t xml:space="preserve">&gt;“_”&lt;minor version </w:t>
      </w:r>
      <w:proofErr w:type="spellStart"/>
      <w:r w:rsidRPr="000B6583">
        <w:rPr>
          <w:rFonts w:ascii="Courier New" w:eastAsia="SimSun" w:hAnsi="Courier New" w:cs="Courier New"/>
          <w:bCs/>
          <w:sz w:val="17"/>
          <w:szCs w:val="17"/>
          <w:lang w:val="fr-FR"/>
        </w:rPr>
        <w:t>number</w:t>
      </w:r>
      <w:proofErr w:type="spellEnd"/>
      <w:r w:rsidRPr="000B6583">
        <w:rPr>
          <w:rFonts w:ascii="Courier New" w:eastAsia="SimSun" w:hAnsi="Courier New" w:cs="Courier New"/>
          <w:bCs/>
          <w:sz w:val="17"/>
          <w:szCs w:val="17"/>
          <w:lang w:val="fr-FR"/>
        </w:rPr>
        <w:t>&gt;“}.”&lt;file extension&gt;</w:t>
      </w:r>
      <w:r w:rsidRPr="000B6583">
        <w:rPr>
          <w:rFonts w:eastAsia="SimSun"/>
          <w:bCs/>
          <w:sz w:val="17"/>
          <w:szCs w:val="17"/>
          <w:lang w:val="fr-FR"/>
        </w:rPr>
        <w:t xml:space="preserve">;. </w:t>
      </w:r>
      <w:r w:rsidR="00EB6FFE" w:rsidRPr="000B6583">
        <w:rPr>
          <w:rFonts w:eastAsia="SimSun"/>
          <w:bCs/>
          <w:sz w:val="17"/>
          <w:szCs w:val="17"/>
          <w:lang w:val="fr-FR"/>
        </w:rPr>
        <w:t xml:space="preserve"> </w:t>
      </w:r>
      <w:r w:rsidR="00F07AE8" w:rsidRPr="000B6583">
        <w:rPr>
          <w:rFonts w:eastAsia="SimSun"/>
          <w:bCs/>
          <w:sz w:val="17"/>
          <w:szCs w:val="17"/>
          <w:lang w:val="fr-FR"/>
        </w:rPr>
        <w:t>Par exemple</w:t>
      </w:r>
      <w:r w:rsidRPr="000B6583">
        <w:rPr>
          <w:rFonts w:eastAsia="SimSun"/>
          <w:bCs/>
          <w:sz w:val="17"/>
          <w:szCs w:val="17"/>
          <w:lang w:val="fr-FR"/>
        </w:rPr>
        <w:t xml:space="preserve">, </w:t>
      </w:r>
      <w:proofErr w:type="spellStart"/>
      <w:r w:rsidRPr="000B6583">
        <w:rPr>
          <w:rFonts w:ascii="Courier New" w:eastAsia="SimSun" w:hAnsi="Courier New" w:cs="Courier New"/>
          <w:bCs/>
          <w:sz w:val="17"/>
          <w:szCs w:val="17"/>
          <w:lang w:val="fr-FR"/>
        </w:rPr>
        <w:t>emailAddressType.</w:t>
      </w:r>
      <w:r w:rsidR="008203F9" w:rsidRPr="000B6583">
        <w:rPr>
          <w:rFonts w:ascii="Courier New" w:eastAsia="SimSun" w:hAnsi="Courier New" w:cs="Courier New"/>
          <w:bCs/>
          <w:sz w:val="17"/>
          <w:szCs w:val="17"/>
          <w:lang w:val="fr-FR"/>
        </w:rPr>
        <w:t>json</w:t>
      </w:r>
      <w:proofErr w:type="spellEnd"/>
      <w:r w:rsidRPr="000B6583">
        <w:rPr>
          <w:rFonts w:eastAsia="SimSun"/>
          <w:bCs/>
          <w:sz w:val="17"/>
          <w:szCs w:val="17"/>
          <w:lang w:val="fr-FR"/>
        </w:rPr>
        <w:t xml:space="preserve">, </w:t>
      </w:r>
      <w:proofErr w:type="spellStart"/>
      <w:r w:rsidRPr="000B6583">
        <w:rPr>
          <w:rFonts w:ascii="Courier New" w:eastAsia="SimSun" w:hAnsi="Courier New" w:cs="Courier New"/>
          <w:bCs/>
          <w:sz w:val="17"/>
          <w:szCs w:val="17"/>
          <w:lang w:val="fr-FR"/>
        </w:rPr>
        <w:t>languageCode.</w:t>
      </w:r>
      <w:r w:rsidR="008203F9" w:rsidRPr="000B6583">
        <w:rPr>
          <w:rFonts w:ascii="Courier New" w:eastAsia="SimSun" w:hAnsi="Courier New" w:cs="Courier New"/>
          <w:bCs/>
          <w:sz w:val="17"/>
          <w:szCs w:val="17"/>
          <w:lang w:val="fr-FR"/>
        </w:rPr>
        <w:t>json</w:t>
      </w:r>
      <w:proofErr w:type="spellEnd"/>
      <w:r w:rsidRPr="000B6583">
        <w:rPr>
          <w:rFonts w:ascii="Courier New" w:eastAsia="SimSun" w:hAnsi="Courier New" w:cs="Courier New"/>
          <w:bCs/>
          <w:sz w:val="17"/>
          <w:szCs w:val="17"/>
          <w:lang w:val="fr-FR"/>
        </w:rPr>
        <w:t>, applicationBody_V1_</w:t>
      </w:r>
      <w:proofErr w:type="gramStart"/>
      <w:r w:rsidRPr="000B6583">
        <w:rPr>
          <w:rFonts w:ascii="Courier New" w:eastAsia="SimSun" w:hAnsi="Courier New" w:cs="Courier New"/>
          <w:bCs/>
          <w:sz w:val="17"/>
          <w:szCs w:val="17"/>
          <w:lang w:val="fr-FR"/>
        </w:rPr>
        <w:t>0.</w:t>
      </w:r>
      <w:r w:rsidR="008203F9" w:rsidRPr="000B6583">
        <w:rPr>
          <w:rFonts w:ascii="Courier New" w:eastAsia="SimSun" w:hAnsi="Courier New" w:cs="Courier New"/>
          <w:bCs/>
          <w:sz w:val="17"/>
          <w:szCs w:val="17"/>
          <w:lang w:val="fr-FR"/>
        </w:rPr>
        <w:t>json</w:t>
      </w:r>
      <w:proofErr w:type="gramEnd"/>
      <w:r w:rsidRPr="000B6583">
        <w:rPr>
          <w:rFonts w:eastAsia="SimSun"/>
          <w:bCs/>
          <w:sz w:val="17"/>
          <w:szCs w:val="17"/>
          <w:lang w:val="fr-FR"/>
        </w:rPr>
        <w:t>.</w:t>
      </w:r>
    </w:p>
    <w:p w14:paraId="415F831D" w14:textId="718AD4D0" w:rsidR="008F3188" w:rsidRPr="000B6583" w:rsidRDefault="008F3188" w:rsidP="00EB6FFE">
      <w:pPr>
        <w:pStyle w:val="BodyText"/>
        <w:spacing w:after="170"/>
        <w:ind w:left="1138" w:hanging="1138"/>
        <w:rPr>
          <w:sz w:val="17"/>
          <w:szCs w:val="17"/>
          <w:lang w:val="fr-FR"/>
        </w:rPr>
      </w:pPr>
      <w:r w:rsidRPr="000B6583">
        <w:rPr>
          <w:rFonts w:eastAsia="SimSun"/>
          <w:bCs/>
          <w:sz w:val="17"/>
          <w:szCs w:val="17"/>
          <w:lang w:val="fr-FR"/>
        </w:rPr>
        <w:t>[</w:t>
      </w:r>
      <w:r w:rsidR="00FA3039" w:rsidRPr="000B6583">
        <w:rPr>
          <w:rFonts w:eastAsia="SimSun"/>
          <w:bCs/>
          <w:sz w:val="17"/>
          <w:szCs w:val="17"/>
          <w:lang w:val="fr-FR"/>
        </w:rPr>
        <w:t>JS</w:t>
      </w:r>
      <w:r w:rsidRPr="000B6583">
        <w:rPr>
          <w:rFonts w:eastAsia="SimSun"/>
          <w:bCs/>
          <w:sz w:val="17"/>
          <w:szCs w:val="17"/>
          <w:lang w:val="fr-FR"/>
        </w:rPr>
        <w:t>D</w:t>
      </w:r>
      <w:r w:rsidR="00FB776A">
        <w:rPr>
          <w:rFonts w:eastAsia="SimSun"/>
          <w:bCs/>
          <w:sz w:val="17"/>
          <w:szCs w:val="17"/>
          <w:lang w:val="fr-FR"/>
        </w:rPr>
        <w:t>-</w:t>
      </w:r>
      <w:r w:rsidR="00FA3039" w:rsidRPr="000B6583">
        <w:rPr>
          <w:rFonts w:eastAsia="SimSun"/>
          <w:bCs/>
          <w:sz w:val="17"/>
          <w:szCs w:val="17"/>
          <w:lang w:val="fr-FR"/>
        </w:rPr>
        <w:t>1</w:t>
      </w:r>
      <w:r w:rsidR="00442B36" w:rsidRPr="000B6583">
        <w:rPr>
          <w:rFonts w:eastAsia="SimSun"/>
          <w:bCs/>
          <w:sz w:val="17"/>
          <w:szCs w:val="17"/>
          <w:lang w:val="fr-FR"/>
        </w:rPr>
        <w:t>3</w:t>
      </w:r>
      <w:r w:rsidRPr="000B6583">
        <w:rPr>
          <w:rFonts w:eastAsia="SimSun"/>
          <w:bCs/>
          <w:sz w:val="17"/>
          <w:szCs w:val="17"/>
          <w:lang w:val="fr-FR"/>
        </w:rPr>
        <w:t>]</w:t>
      </w:r>
      <w:r w:rsidRPr="000B6583">
        <w:rPr>
          <w:b/>
          <w:i/>
          <w:sz w:val="17"/>
          <w:szCs w:val="17"/>
          <w:lang w:val="fr-FR"/>
        </w:rPr>
        <w:tab/>
      </w:r>
      <w:r w:rsidR="00F07AE8" w:rsidRPr="000B6583">
        <w:rPr>
          <w:rFonts w:eastAsia="SimSun"/>
          <w:bCs/>
          <w:sz w:val="17"/>
          <w:szCs w:val="17"/>
          <w:lang w:val="fr-FR"/>
        </w:rPr>
        <w:t>Un nom de fichier du projet de schéma</w:t>
      </w:r>
      <w:r w:rsidRPr="000B6583">
        <w:rPr>
          <w:rFonts w:eastAsia="SimSun"/>
          <w:bCs/>
          <w:sz w:val="17"/>
          <w:szCs w:val="17"/>
          <w:lang w:val="fr-FR"/>
        </w:rPr>
        <w:t xml:space="preserve"> </w:t>
      </w:r>
      <w:r w:rsidR="00F07AE8" w:rsidRPr="000B6583">
        <w:rPr>
          <w:rFonts w:eastAsia="SimSun"/>
          <w:bCs/>
          <w:sz w:val="17"/>
          <w:szCs w:val="17"/>
          <w:lang w:val="fr-FR"/>
        </w:rPr>
        <w:t>DOIT</w:t>
      </w:r>
      <w:r w:rsidRPr="000B6583">
        <w:rPr>
          <w:rFonts w:eastAsia="SimSun"/>
          <w:bCs/>
          <w:sz w:val="17"/>
          <w:szCs w:val="17"/>
          <w:lang w:val="fr-FR"/>
        </w:rPr>
        <w:t xml:space="preserve"> </w:t>
      </w:r>
      <w:r w:rsidR="00F07AE8" w:rsidRPr="000B6583">
        <w:rPr>
          <w:rFonts w:eastAsia="SimSun"/>
          <w:bCs/>
          <w:sz w:val="17"/>
          <w:szCs w:val="17"/>
          <w:lang w:val="fr-FR"/>
        </w:rPr>
        <w:t>comporter</w:t>
      </w:r>
      <w:r w:rsidRPr="000B6583">
        <w:rPr>
          <w:rFonts w:eastAsia="SimSun"/>
          <w:bCs/>
          <w:sz w:val="17"/>
          <w:szCs w:val="17"/>
          <w:lang w:val="fr-FR"/>
        </w:rPr>
        <w:t xml:space="preserve"> </w:t>
      </w:r>
      <w:r w:rsidR="00F07AE8" w:rsidRPr="000B6583">
        <w:rPr>
          <w:rFonts w:eastAsia="SimSun"/>
          <w:bCs/>
          <w:sz w:val="17"/>
          <w:szCs w:val="17"/>
          <w:lang w:val="fr-FR"/>
        </w:rPr>
        <w:t>quatre</w:t>
      </w:r>
      <w:r w:rsidR="001563CD" w:rsidRPr="000B6583">
        <w:rPr>
          <w:rFonts w:eastAsia="SimSun"/>
          <w:bCs/>
          <w:sz w:val="17"/>
          <w:szCs w:val="17"/>
          <w:lang w:val="fr-FR"/>
        </w:rPr>
        <w:t> </w:t>
      </w:r>
      <w:r w:rsidR="00F07AE8" w:rsidRPr="000B6583">
        <w:rPr>
          <w:rFonts w:eastAsia="SimSun"/>
          <w:bCs/>
          <w:sz w:val="17"/>
          <w:szCs w:val="17"/>
          <w:lang w:val="fr-FR"/>
        </w:rPr>
        <w:t>parties obligatoires avec deux</w:t>
      </w:r>
      <w:r w:rsidR="001563CD" w:rsidRPr="000B6583">
        <w:rPr>
          <w:rFonts w:eastAsia="SimSun"/>
          <w:bCs/>
          <w:sz w:val="17"/>
          <w:szCs w:val="17"/>
          <w:lang w:val="fr-FR"/>
        </w:rPr>
        <w:t> </w:t>
      </w:r>
      <w:r w:rsidR="00F07AE8" w:rsidRPr="000B6583">
        <w:rPr>
          <w:rFonts w:eastAsia="SimSun"/>
          <w:bCs/>
          <w:sz w:val="17"/>
          <w:szCs w:val="17"/>
          <w:lang w:val="fr-FR"/>
        </w:rPr>
        <w:t>délimiteurs et les informations facultatives de la version avec deux</w:t>
      </w:r>
      <w:r w:rsidR="001563CD" w:rsidRPr="000B6583">
        <w:rPr>
          <w:rFonts w:eastAsia="SimSun"/>
          <w:bCs/>
          <w:sz w:val="17"/>
          <w:szCs w:val="17"/>
          <w:lang w:val="fr-FR"/>
        </w:rPr>
        <w:t> </w:t>
      </w:r>
      <w:r w:rsidR="00F07AE8" w:rsidRPr="000B6583">
        <w:rPr>
          <w:rFonts w:eastAsia="SimSun"/>
          <w:bCs/>
          <w:sz w:val="17"/>
          <w:szCs w:val="17"/>
          <w:lang w:val="fr-FR"/>
        </w:rPr>
        <w:t>délimiteurs supplémentaires, c</w:t>
      </w:r>
      <w:r w:rsidR="00FB776A">
        <w:rPr>
          <w:rFonts w:eastAsia="SimSun"/>
          <w:bCs/>
          <w:sz w:val="17"/>
          <w:szCs w:val="17"/>
          <w:lang w:val="fr-FR"/>
        </w:rPr>
        <w:t>’</w:t>
      </w:r>
      <w:r w:rsidR="00F07AE8" w:rsidRPr="000B6583">
        <w:rPr>
          <w:rFonts w:eastAsia="SimSun"/>
          <w:bCs/>
          <w:sz w:val="17"/>
          <w:szCs w:val="17"/>
          <w:lang w:val="fr-FR"/>
        </w:rPr>
        <w:t>est</w:t>
      </w:r>
      <w:r w:rsidR="00FB776A">
        <w:rPr>
          <w:rFonts w:eastAsia="SimSun"/>
          <w:bCs/>
          <w:sz w:val="17"/>
          <w:szCs w:val="17"/>
          <w:lang w:val="fr-FR"/>
        </w:rPr>
        <w:t>-</w:t>
      </w:r>
      <w:r w:rsidR="00F07AE8" w:rsidRPr="000B6583">
        <w:rPr>
          <w:rFonts w:eastAsia="SimSun"/>
          <w:bCs/>
          <w:sz w:val="17"/>
          <w:szCs w:val="17"/>
          <w:lang w:val="fr-FR"/>
        </w:rPr>
        <w:t>à</w:t>
      </w:r>
      <w:r w:rsidR="00FB776A">
        <w:rPr>
          <w:rFonts w:eastAsia="SimSun"/>
          <w:bCs/>
          <w:sz w:val="17"/>
          <w:szCs w:val="17"/>
          <w:lang w:val="fr-FR"/>
        </w:rPr>
        <w:t>-</w:t>
      </w:r>
      <w:r w:rsidR="00F07AE8" w:rsidRPr="000B6583">
        <w:rPr>
          <w:rFonts w:eastAsia="SimSun"/>
          <w:bCs/>
          <w:sz w:val="17"/>
          <w:szCs w:val="17"/>
          <w:lang w:val="fr-FR"/>
        </w:rPr>
        <w:t>dire</w:t>
      </w:r>
      <w:r w:rsidR="00FB776A">
        <w:rPr>
          <w:rFonts w:eastAsia="SimSun"/>
          <w:bCs/>
          <w:sz w:val="17"/>
          <w:szCs w:val="17"/>
          <w:lang w:val="fr-FR"/>
        </w:rPr>
        <w:t> :</w:t>
      </w:r>
      <w:r w:rsidRPr="000B6583">
        <w:rPr>
          <w:rFonts w:eastAsia="SimSun"/>
          <w:bCs/>
          <w:sz w:val="17"/>
          <w:szCs w:val="17"/>
          <w:lang w:val="fr-FR"/>
        </w:rPr>
        <w:t xml:space="preserve"> </w:t>
      </w:r>
      <w:r w:rsidRPr="000B6583">
        <w:rPr>
          <w:rFonts w:ascii="Courier New" w:eastAsia="SimSun" w:hAnsi="Courier New" w:cs="Courier New"/>
          <w:bCs/>
          <w:sz w:val="17"/>
          <w:szCs w:val="17"/>
          <w:lang w:val="fr-FR"/>
        </w:rPr>
        <w:t xml:space="preserve">&lt;component </w:t>
      </w:r>
      <w:proofErr w:type="spellStart"/>
      <w:r w:rsidRPr="000B6583">
        <w:rPr>
          <w:rFonts w:ascii="Courier New" w:eastAsia="SimSun" w:hAnsi="Courier New" w:cs="Courier New"/>
          <w:bCs/>
          <w:sz w:val="17"/>
          <w:szCs w:val="17"/>
          <w:lang w:val="fr-FR"/>
        </w:rPr>
        <w:t>name</w:t>
      </w:r>
      <w:proofErr w:type="spellEnd"/>
      <w:proofErr w:type="gramStart"/>
      <w:r w:rsidRPr="000B6583">
        <w:rPr>
          <w:rFonts w:ascii="Courier New" w:eastAsia="SimSun" w:hAnsi="Courier New" w:cs="Courier New"/>
          <w:bCs/>
          <w:sz w:val="17"/>
          <w:szCs w:val="17"/>
          <w:lang w:val="fr-FR"/>
        </w:rPr>
        <w:t>&gt;{</w:t>
      </w:r>
      <w:proofErr w:type="gramEnd"/>
      <w:r w:rsidRPr="000B6583">
        <w:rPr>
          <w:rFonts w:ascii="Courier New" w:eastAsia="SimSun" w:hAnsi="Courier New" w:cs="Courier New"/>
          <w:bCs/>
          <w:sz w:val="17"/>
          <w:szCs w:val="17"/>
          <w:lang w:val="fr-FR"/>
        </w:rPr>
        <w:t xml:space="preserve">“_”“V”&lt;major version </w:t>
      </w:r>
      <w:proofErr w:type="spellStart"/>
      <w:r w:rsidRPr="000B6583">
        <w:rPr>
          <w:rFonts w:ascii="Courier New" w:eastAsia="SimSun" w:hAnsi="Courier New" w:cs="Courier New"/>
          <w:bCs/>
          <w:sz w:val="17"/>
          <w:szCs w:val="17"/>
          <w:lang w:val="fr-FR"/>
        </w:rPr>
        <w:t>number</w:t>
      </w:r>
      <w:proofErr w:type="spellEnd"/>
      <w:r w:rsidRPr="000B6583">
        <w:rPr>
          <w:rFonts w:ascii="Courier New" w:eastAsia="SimSun" w:hAnsi="Courier New" w:cs="Courier New"/>
          <w:bCs/>
          <w:sz w:val="17"/>
          <w:szCs w:val="17"/>
          <w:lang w:val="fr-FR"/>
        </w:rPr>
        <w:t xml:space="preserve">&gt;“_”&lt;minor version </w:t>
      </w:r>
      <w:proofErr w:type="spellStart"/>
      <w:r w:rsidRPr="000B6583">
        <w:rPr>
          <w:rFonts w:ascii="Courier New" w:eastAsia="SimSun" w:hAnsi="Courier New" w:cs="Courier New"/>
          <w:bCs/>
          <w:sz w:val="17"/>
          <w:szCs w:val="17"/>
          <w:lang w:val="fr-FR"/>
        </w:rPr>
        <w:t>number</w:t>
      </w:r>
      <w:proofErr w:type="spellEnd"/>
      <w:r w:rsidRPr="000B6583">
        <w:rPr>
          <w:rFonts w:ascii="Courier New" w:eastAsia="SimSun" w:hAnsi="Courier New" w:cs="Courier New"/>
          <w:bCs/>
          <w:sz w:val="17"/>
          <w:szCs w:val="17"/>
          <w:lang w:val="fr-FR"/>
        </w:rPr>
        <w:t>&gt;“}_”“D”&lt;</w:t>
      </w:r>
      <w:proofErr w:type="spellStart"/>
      <w:r w:rsidRPr="000B6583">
        <w:rPr>
          <w:rFonts w:ascii="Courier New" w:eastAsia="SimSun" w:hAnsi="Courier New" w:cs="Courier New"/>
          <w:bCs/>
          <w:sz w:val="17"/>
          <w:szCs w:val="17"/>
          <w:lang w:val="fr-FR"/>
        </w:rPr>
        <w:t>revision</w:t>
      </w:r>
      <w:proofErr w:type="spellEnd"/>
      <w:r w:rsidRPr="000B6583">
        <w:rPr>
          <w:rFonts w:ascii="Courier New" w:eastAsia="SimSun" w:hAnsi="Courier New" w:cs="Courier New"/>
          <w:bCs/>
          <w:sz w:val="17"/>
          <w:szCs w:val="17"/>
          <w:lang w:val="fr-FR"/>
        </w:rPr>
        <w:t xml:space="preserve"> </w:t>
      </w:r>
      <w:proofErr w:type="spellStart"/>
      <w:r w:rsidRPr="000B6583">
        <w:rPr>
          <w:rFonts w:ascii="Courier New" w:eastAsia="SimSun" w:hAnsi="Courier New" w:cs="Courier New"/>
          <w:bCs/>
          <w:sz w:val="17"/>
          <w:szCs w:val="17"/>
          <w:lang w:val="fr-FR"/>
        </w:rPr>
        <w:t>number</w:t>
      </w:r>
      <w:proofErr w:type="spellEnd"/>
      <w:r w:rsidRPr="000B6583">
        <w:rPr>
          <w:rFonts w:ascii="Courier New" w:eastAsia="SimSun" w:hAnsi="Courier New" w:cs="Courier New"/>
          <w:bCs/>
          <w:sz w:val="17"/>
          <w:szCs w:val="17"/>
          <w:lang w:val="fr-FR"/>
        </w:rPr>
        <w:t>&gt;“.”&lt;file extension&gt;,</w:t>
      </w:r>
      <w:r w:rsidRPr="000B6583">
        <w:rPr>
          <w:rFonts w:eastAsia="SimSun"/>
          <w:bCs/>
          <w:sz w:val="17"/>
          <w:szCs w:val="17"/>
          <w:lang w:val="fr-FR"/>
        </w:rPr>
        <w:t xml:space="preserve"> </w:t>
      </w:r>
      <w:r w:rsidR="00F07AE8" w:rsidRPr="000B6583">
        <w:rPr>
          <w:rFonts w:eastAsia="SimSun"/>
          <w:bCs/>
          <w:sz w:val="17"/>
          <w:szCs w:val="17"/>
          <w:lang w:val="fr-FR"/>
        </w:rPr>
        <w:t>par exemple</w:t>
      </w:r>
      <w:r w:rsidRPr="000B6583">
        <w:rPr>
          <w:rFonts w:eastAsia="SimSun"/>
          <w:bCs/>
          <w:sz w:val="17"/>
          <w:szCs w:val="17"/>
          <w:lang w:val="fr-FR"/>
        </w:rPr>
        <w:t xml:space="preserve">, </w:t>
      </w:r>
      <w:r w:rsidRPr="000B6583">
        <w:rPr>
          <w:rFonts w:ascii="Courier New" w:eastAsia="SimSun" w:hAnsi="Courier New" w:cs="Courier New"/>
          <w:bCs/>
          <w:sz w:val="17"/>
          <w:szCs w:val="17"/>
          <w:lang w:val="fr-FR"/>
        </w:rPr>
        <w:t>trademarkApplication_V1_1_D1</w:t>
      </w:r>
      <w:r w:rsidR="008203F9" w:rsidRPr="000B6583">
        <w:rPr>
          <w:rFonts w:ascii="Courier New" w:eastAsia="SimSun" w:hAnsi="Courier New" w:cs="Courier New"/>
          <w:bCs/>
          <w:sz w:val="17"/>
          <w:szCs w:val="17"/>
          <w:lang w:val="fr-FR"/>
        </w:rPr>
        <w:t>.js</w:t>
      </w:r>
      <w:r w:rsidR="00F204C7" w:rsidRPr="000B6583">
        <w:rPr>
          <w:rFonts w:ascii="Courier New" w:eastAsia="SimSun" w:hAnsi="Courier New" w:cs="Courier New"/>
          <w:bCs/>
          <w:sz w:val="17"/>
          <w:szCs w:val="17"/>
          <w:lang w:val="fr-FR"/>
        </w:rPr>
        <w:t>on</w:t>
      </w:r>
      <w:r w:rsidR="00F204C7">
        <w:rPr>
          <w:rFonts w:ascii="Courier New" w:eastAsia="SimSun" w:hAnsi="Courier New" w:cs="Courier New"/>
          <w:bCs/>
          <w:sz w:val="17"/>
          <w:szCs w:val="17"/>
          <w:lang w:val="fr-FR"/>
        </w:rPr>
        <w:t xml:space="preserve">.  </w:t>
      </w:r>
      <w:r w:rsidR="00F204C7" w:rsidRPr="000B6583">
        <w:rPr>
          <w:rFonts w:eastAsia="SimSun"/>
          <w:bCs/>
          <w:sz w:val="17"/>
          <w:szCs w:val="17"/>
          <w:lang w:val="fr-FR"/>
        </w:rPr>
        <w:t>Si</w:t>
      </w:r>
      <w:r w:rsidR="00F07AE8" w:rsidRPr="000B6583">
        <w:rPr>
          <w:rFonts w:eastAsia="SimSun"/>
          <w:bCs/>
          <w:sz w:val="17"/>
          <w:szCs w:val="17"/>
          <w:lang w:val="fr-FR"/>
        </w:rPr>
        <w:t xml:space="preserve"> un projet de schéma est fondé sur un schéma existant et que son nom de fichier inclut les informations de la version, les numéros des versions majeure et mineure dans le nom de fichier du projet de schéma DEVRAIENT</w:t>
      </w:r>
      <w:r w:rsidRPr="000B6583">
        <w:rPr>
          <w:rFonts w:eastAsia="SimSun"/>
          <w:bCs/>
          <w:sz w:val="17"/>
          <w:szCs w:val="17"/>
          <w:lang w:val="fr-FR"/>
        </w:rPr>
        <w:t xml:space="preserve"> </w:t>
      </w:r>
      <w:r w:rsidR="00F07AE8" w:rsidRPr="000B6583">
        <w:rPr>
          <w:rFonts w:eastAsia="SimSun"/>
          <w:bCs/>
          <w:sz w:val="17"/>
          <w:szCs w:val="17"/>
          <w:lang w:val="fr-FR"/>
        </w:rPr>
        <w:t>être ceux qui sont indiqués dans le fichier de schéma sur lequel est fondé le projet de sché</w:t>
      </w:r>
      <w:r w:rsidR="00F204C7" w:rsidRPr="000B6583">
        <w:rPr>
          <w:rFonts w:eastAsia="SimSun"/>
          <w:bCs/>
          <w:sz w:val="17"/>
          <w:szCs w:val="17"/>
          <w:lang w:val="fr-FR"/>
        </w:rPr>
        <w:t>ma</w:t>
      </w:r>
      <w:r w:rsidR="00F204C7">
        <w:rPr>
          <w:rFonts w:eastAsia="SimSun"/>
          <w:bCs/>
          <w:sz w:val="17"/>
          <w:szCs w:val="17"/>
          <w:lang w:val="fr-FR"/>
        </w:rPr>
        <w:t xml:space="preserve">.  </w:t>
      </w:r>
      <w:r w:rsidR="00F204C7" w:rsidRPr="000B6583">
        <w:rPr>
          <w:rFonts w:eastAsia="SimSun"/>
          <w:bCs/>
          <w:sz w:val="17"/>
          <w:szCs w:val="17"/>
          <w:lang w:val="fr-FR"/>
        </w:rPr>
        <w:t>Si</w:t>
      </w:r>
      <w:r w:rsidR="00F07AE8" w:rsidRPr="000B6583">
        <w:rPr>
          <w:rFonts w:eastAsia="SimSun"/>
          <w:bCs/>
          <w:sz w:val="17"/>
          <w:szCs w:val="17"/>
          <w:lang w:val="fr-FR"/>
        </w:rPr>
        <w:t xml:space="preserve"> le projet de schéma est nouveau, le numéro de la version majeure dans le nom de fichier du projet de schéma DEVRAIT être celui qui est indiqué dans le domaine de la propriété intellectuelle correspondant et un numéro de version mineure dans le fichier du projet de schéma DEVRAIT être zéro</w:t>
      </w:r>
      <w:r w:rsidRPr="000B6583">
        <w:rPr>
          <w:rFonts w:eastAsia="SimSun"/>
          <w:bCs/>
          <w:sz w:val="17"/>
          <w:szCs w:val="17"/>
          <w:lang w:val="fr-FR"/>
        </w:rPr>
        <w:t xml:space="preserve"> “0”.</w:t>
      </w:r>
    </w:p>
    <w:p w14:paraId="0835D07F" w14:textId="40739E4F" w:rsidR="008F3188" w:rsidRPr="000B6583" w:rsidRDefault="005464A5" w:rsidP="00887E66">
      <w:pPr>
        <w:pStyle w:val="Heading3"/>
        <w:numPr>
          <w:ilvl w:val="1"/>
          <w:numId w:val="10"/>
        </w:numPr>
        <w:ind w:left="567" w:hanging="567"/>
        <w:rPr>
          <w:lang w:val="fr-FR"/>
        </w:rPr>
      </w:pPr>
      <w:bookmarkStart w:id="55" w:name="_Toc113870632"/>
      <w:bookmarkStart w:id="56" w:name="_Toc119404118"/>
      <w:r w:rsidRPr="000B6583">
        <w:rPr>
          <w:lang w:val="fr-FR"/>
        </w:rPr>
        <w:t xml:space="preserve">Structure des propriétés du schéma </w:t>
      </w:r>
      <w:r w:rsidR="008F3188" w:rsidRPr="000B6583">
        <w:rPr>
          <w:lang w:val="fr-FR"/>
        </w:rPr>
        <w:t>JSON</w:t>
      </w:r>
      <w:bookmarkEnd w:id="55"/>
      <w:bookmarkEnd w:id="56"/>
    </w:p>
    <w:p w14:paraId="138C4D44" w14:textId="260C520E" w:rsidR="003C385E" w:rsidRDefault="007A071E" w:rsidP="0074139D">
      <w:pPr>
        <w:pStyle w:val="BodyText"/>
        <w:rPr>
          <w:sz w:val="17"/>
          <w:szCs w:val="17"/>
          <w:lang w:val="fr-FR"/>
        </w:rPr>
      </w:pPr>
      <w:r w:rsidRPr="000B6583">
        <w:rPr>
          <w:sz w:val="17"/>
          <w:szCs w:val="17"/>
          <w:lang w:val="fr-FR"/>
        </w:rPr>
        <w:t xml:space="preserve">Les schémas </w:t>
      </w:r>
      <w:r w:rsidR="003C385E" w:rsidRPr="000B6583">
        <w:rPr>
          <w:iCs/>
          <w:caps/>
          <w:sz w:val="17"/>
          <w:szCs w:val="17"/>
          <w:lang w:val="fr-FR"/>
        </w:rPr>
        <w:t>JSON</w:t>
      </w:r>
      <w:r w:rsidR="003C385E" w:rsidRPr="000B6583">
        <w:rPr>
          <w:sz w:val="17"/>
          <w:szCs w:val="17"/>
          <w:lang w:val="fr-FR"/>
        </w:rPr>
        <w:t xml:space="preserve"> </w:t>
      </w:r>
      <w:r w:rsidRPr="000B6583">
        <w:rPr>
          <w:sz w:val="17"/>
          <w:szCs w:val="17"/>
          <w:lang w:val="fr-FR"/>
        </w:rPr>
        <w:t>devraient avoir la propriété</w:t>
      </w:r>
      <w:r w:rsidR="003C385E" w:rsidRPr="000B6583">
        <w:rPr>
          <w:sz w:val="17"/>
          <w:szCs w:val="17"/>
          <w:lang w:val="fr-FR"/>
        </w:rPr>
        <w:t xml:space="preserve"> </w:t>
      </w:r>
      <w:r w:rsidR="009D62C6" w:rsidRPr="009D62C6">
        <w:rPr>
          <w:rFonts w:ascii="Courier New" w:hAnsi="Courier New" w:cs="Courier New"/>
          <w:sz w:val="17"/>
          <w:szCs w:val="17"/>
          <w:lang w:val="fr-FR"/>
        </w:rPr>
        <w:t>"type": "</w:t>
      </w:r>
      <w:proofErr w:type="spellStart"/>
      <w:r w:rsidR="009D62C6" w:rsidRPr="009D62C6">
        <w:rPr>
          <w:rFonts w:ascii="Courier New" w:hAnsi="Courier New" w:cs="Courier New"/>
          <w:sz w:val="17"/>
          <w:szCs w:val="17"/>
          <w:lang w:val="fr-FR"/>
        </w:rPr>
        <w:t>object</w:t>
      </w:r>
      <w:proofErr w:type="spellEnd"/>
      <w:r w:rsidR="009D62C6" w:rsidRPr="009D62C6">
        <w:rPr>
          <w:rFonts w:ascii="Courier New" w:hAnsi="Courier New" w:cs="Courier New"/>
          <w:sz w:val="17"/>
          <w:szCs w:val="17"/>
          <w:lang w:val="fr-FR"/>
        </w:rPr>
        <w:t>"</w:t>
      </w:r>
      <w:r w:rsidR="009D62C6" w:rsidRPr="009D62C6">
        <w:rPr>
          <w:sz w:val="17"/>
          <w:szCs w:val="17"/>
          <w:lang w:val="fr-FR"/>
        </w:rPr>
        <w:t xml:space="preserve"> </w:t>
      </w:r>
      <w:r w:rsidRPr="000B6583">
        <w:rPr>
          <w:sz w:val="17"/>
          <w:szCs w:val="17"/>
          <w:lang w:val="fr-FR"/>
        </w:rPr>
        <w:t>afin de garantir que</w:t>
      </w:r>
      <w:r w:rsidR="005464A5" w:rsidRPr="000B6583">
        <w:rPr>
          <w:sz w:val="17"/>
          <w:szCs w:val="17"/>
          <w:lang w:val="fr-FR"/>
        </w:rPr>
        <w:t xml:space="preserve"> le format</w:t>
      </w:r>
      <w:r w:rsidRPr="000B6583">
        <w:rPr>
          <w:sz w:val="17"/>
          <w:szCs w:val="17"/>
          <w:lang w:val="fr-FR"/>
        </w:rPr>
        <w:t xml:space="preserve"> JSON soit utilisé uniquement pour les structures imbriquées et non pour les valeurs individuell</w:t>
      </w:r>
      <w:r w:rsidR="00F204C7" w:rsidRPr="000B6583">
        <w:rPr>
          <w:sz w:val="17"/>
          <w:szCs w:val="17"/>
          <w:lang w:val="fr-FR"/>
        </w:rPr>
        <w:t>es</w:t>
      </w:r>
      <w:r w:rsidR="00F204C7">
        <w:rPr>
          <w:sz w:val="17"/>
          <w:szCs w:val="17"/>
          <w:lang w:val="fr-FR"/>
        </w:rPr>
        <w:t xml:space="preserve">.  </w:t>
      </w:r>
      <w:r w:rsidR="00F204C7" w:rsidRPr="000B6583">
        <w:rPr>
          <w:sz w:val="17"/>
          <w:szCs w:val="17"/>
          <w:lang w:val="fr-FR"/>
        </w:rPr>
        <w:t xml:space="preserve">À </w:t>
      </w:r>
      <w:r w:rsidRPr="000B6583">
        <w:rPr>
          <w:sz w:val="17"/>
          <w:szCs w:val="17"/>
          <w:lang w:val="fr-FR"/>
        </w:rPr>
        <w:t>partir de l</w:t>
      </w:r>
      <w:r w:rsidR="00FB776A">
        <w:rPr>
          <w:sz w:val="17"/>
          <w:szCs w:val="17"/>
          <w:lang w:val="fr-FR"/>
        </w:rPr>
        <w:t>’</w:t>
      </w:r>
      <w:r w:rsidRPr="000B6583">
        <w:rPr>
          <w:sz w:val="17"/>
          <w:szCs w:val="17"/>
          <w:lang w:val="fr-FR"/>
        </w:rPr>
        <w:t xml:space="preserve">exemple </w:t>
      </w:r>
      <w:proofErr w:type="spellStart"/>
      <w:r w:rsidR="009B2A67" w:rsidRPr="000B6583">
        <w:rPr>
          <w:rFonts w:ascii="Courier New" w:hAnsi="Courier New" w:cs="Courier New"/>
          <w:sz w:val="17"/>
          <w:szCs w:val="17"/>
          <w:lang w:val="fr-FR"/>
        </w:rPr>
        <w:t>applicationNumber</w:t>
      </w:r>
      <w:r w:rsidR="005C67E5" w:rsidRPr="000B6583">
        <w:rPr>
          <w:rFonts w:ascii="Courier New" w:hAnsi="Courier New" w:cs="Courier New"/>
          <w:sz w:val="17"/>
          <w:szCs w:val="17"/>
          <w:lang w:val="fr-FR"/>
        </w:rPr>
        <w:t>.json</w:t>
      </w:r>
      <w:proofErr w:type="spellEnd"/>
      <w:r w:rsidR="005C67E5" w:rsidRPr="000B6583">
        <w:rPr>
          <w:sz w:val="17"/>
          <w:szCs w:val="17"/>
          <w:lang w:val="fr-FR"/>
        </w:rPr>
        <w:t xml:space="preserve"> </w:t>
      </w:r>
      <w:r w:rsidRPr="000B6583">
        <w:rPr>
          <w:sz w:val="17"/>
          <w:szCs w:val="17"/>
          <w:lang w:val="fr-FR"/>
        </w:rPr>
        <w:t>ci</w:t>
      </w:r>
      <w:r w:rsidR="00FB776A">
        <w:rPr>
          <w:sz w:val="17"/>
          <w:szCs w:val="17"/>
          <w:lang w:val="fr-FR"/>
        </w:rPr>
        <w:t>-</w:t>
      </w:r>
      <w:r w:rsidRPr="000B6583">
        <w:rPr>
          <w:sz w:val="17"/>
          <w:szCs w:val="17"/>
          <w:lang w:val="fr-FR"/>
        </w:rPr>
        <w:t>après</w:t>
      </w:r>
      <w:r w:rsidR="00FB776A">
        <w:rPr>
          <w:sz w:val="17"/>
          <w:szCs w:val="17"/>
          <w:lang w:val="fr-FR"/>
        </w:rPr>
        <w:t> :</w:t>
      </w:r>
    </w:p>
    <w:p w14:paraId="5CB756F1" w14:textId="77777777" w:rsidR="009D62C6" w:rsidRPr="000B6583" w:rsidRDefault="009D62C6" w:rsidP="0074139D">
      <w:pPr>
        <w:pStyle w:val="BodyText"/>
        <w:rPr>
          <w:sz w:val="17"/>
          <w:szCs w:val="17"/>
          <w:lang w:val="fr-FR"/>
        </w:rPr>
      </w:pPr>
    </w:p>
    <w:tbl>
      <w:tblPr>
        <w:tblStyle w:val="TableGrid"/>
        <w:tblW w:w="9063" w:type="dxa"/>
        <w:tblLook w:val="04A0" w:firstRow="1" w:lastRow="0" w:firstColumn="1" w:lastColumn="0" w:noHBand="0" w:noVBand="1"/>
      </w:tblPr>
      <w:tblGrid>
        <w:gridCol w:w="9063"/>
      </w:tblGrid>
      <w:tr w:rsidR="00887E66" w:rsidRPr="000B6583" w14:paraId="38B6E198" w14:textId="77777777" w:rsidTr="00887E66">
        <w:tc>
          <w:tcPr>
            <w:tcW w:w="9063" w:type="dxa"/>
          </w:tcPr>
          <w:p w14:paraId="01C47FF6"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6A6DB4AA"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w:t>
            </w:r>
            <w:proofErr w:type="spellStart"/>
            <w:r w:rsidRPr="006133A8">
              <w:rPr>
                <w:rFonts w:ascii="Courier New" w:hAnsi="Courier New" w:cs="Courier New"/>
                <w:color w:val="000000"/>
                <w:sz w:val="16"/>
                <w:highlight w:val="white"/>
              </w:rPr>
              <w:t>applicationNumber.json</w:t>
            </w:r>
            <w:proofErr w:type="spellEnd"/>
            <w:r w:rsidRPr="006133A8">
              <w:rPr>
                <w:rFonts w:ascii="Courier New" w:hAnsi="Courier New" w:cs="Courier New"/>
                <w:color w:val="000000"/>
                <w:sz w:val="16"/>
                <w:highlight w:val="white"/>
              </w:rPr>
              <w:t>",</w:t>
            </w:r>
          </w:p>
          <w:p w14:paraId="0DB8D5B9"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06EBDD46"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r w:rsidRPr="009C0EC7">
              <w:rPr>
                <w:rFonts w:ascii="Courier New" w:hAnsi="Courier New" w:cs="Courier New"/>
                <w:b/>
                <w:color w:val="000000"/>
                <w:sz w:val="16"/>
                <w:highlight w:val="white"/>
              </w:rPr>
              <w:t>"type" : "object"</w:t>
            </w:r>
            <w:r w:rsidRPr="006133A8">
              <w:rPr>
                <w:rFonts w:ascii="Courier New" w:hAnsi="Courier New" w:cs="Courier New"/>
                <w:color w:val="000000"/>
                <w:sz w:val="16"/>
                <w:highlight w:val="white"/>
              </w:rPr>
              <w:t>,</w:t>
            </w:r>
          </w:p>
          <w:p w14:paraId="21946959"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additionalProperties</w:t>
            </w:r>
            <w:proofErr w:type="spellEnd"/>
            <w:r w:rsidRPr="006133A8">
              <w:rPr>
                <w:rFonts w:ascii="Courier New" w:hAnsi="Courier New" w:cs="Courier New"/>
                <w:color w:val="000000"/>
                <w:sz w:val="16"/>
                <w:highlight w:val="white"/>
              </w:rPr>
              <w:t>" : false,</w:t>
            </w:r>
          </w:p>
          <w:p w14:paraId="559A4788"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1AB72232"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 : {</w:t>
            </w:r>
          </w:p>
          <w:p w14:paraId="7EA7A051"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w:t>
            </w:r>
            <w:proofErr w:type="spellStart"/>
            <w:r w:rsidRPr="006133A8">
              <w:rPr>
                <w:rFonts w:ascii="Courier New" w:hAnsi="Courier New" w:cs="Courier New"/>
                <w:color w:val="000000"/>
                <w:sz w:val="16"/>
                <w:highlight w:val="white"/>
              </w:rPr>
              <w:t>defs</w:t>
            </w:r>
            <w:proofErr w:type="spellEnd"/>
            <w:r w:rsidRPr="006133A8">
              <w:rPr>
                <w:rFonts w:ascii="Courier New" w:hAnsi="Courier New" w:cs="Courier New"/>
                <w:color w:val="000000"/>
                <w:sz w:val="16"/>
                <w:highlight w:val="white"/>
              </w:rPr>
              <w:t>/</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w:t>
            </w:r>
          </w:p>
          <w:p w14:paraId="7FBE408D"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0BF6E9D"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B034D96"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 ],</w:t>
            </w:r>
          </w:p>
          <w:p w14:paraId="18C43116"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defs</w:t>
            </w:r>
            <w:proofErr w:type="spellEnd"/>
            <w:r w:rsidRPr="006133A8">
              <w:rPr>
                <w:rFonts w:ascii="Courier New" w:hAnsi="Courier New" w:cs="Courier New"/>
                <w:color w:val="000000"/>
                <w:sz w:val="16"/>
                <w:highlight w:val="white"/>
              </w:rPr>
              <w:t>" : {</w:t>
            </w:r>
          </w:p>
          <w:p w14:paraId="399BD84F"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roofErr w:type="spellStart"/>
            <w:r w:rsidRPr="006133A8">
              <w:rPr>
                <w:rFonts w:ascii="Courier New" w:hAnsi="Courier New" w:cs="Courier New"/>
                <w:color w:val="000000"/>
                <w:sz w:val="16"/>
                <w:highlight w:val="white"/>
              </w:rPr>
              <w:t>applicationNumber</w:t>
            </w:r>
            <w:proofErr w:type="spellEnd"/>
            <w:r w:rsidRPr="006133A8">
              <w:rPr>
                <w:rFonts w:ascii="Courier New" w:hAnsi="Courier New" w:cs="Courier New"/>
                <w:color w:val="000000"/>
                <w:sz w:val="16"/>
                <w:highlight w:val="white"/>
              </w:rPr>
              <w:t>" : {</w:t>
            </w:r>
          </w:p>
          <w:p w14:paraId="2AC614D5"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w:t>
            </w:r>
            <w:proofErr w:type="spellStart"/>
            <w:r w:rsidRPr="006133A8">
              <w:rPr>
                <w:rFonts w:ascii="Courier New" w:hAnsi="Courier New" w:cs="Courier New"/>
                <w:color w:val="000000"/>
                <w:sz w:val="16"/>
                <w:highlight w:val="white"/>
              </w:rPr>
              <w:t>applicationNumberType.json</w:t>
            </w:r>
            <w:proofErr w:type="spellEnd"/>
            <w:r w:rsidRPr="006133A8">
              <w:rPr>
                <w:rFonts w:ascii="Courier New" w:hAnsi="Courier New" w:cs="Courier New"/>
                <w:color w:val="000000"/>
                <w:sz w:val="16"/>
                <w:highlight w:val="white"/>
              </w:rPr>
              <w:t>#/$</w:t>
            </w:r>
            <w:proofErr w:type="spellStart"/>
            <w:r w:rsidRPr="006133A8">
              <w:rPr>
                <w:rFonts w:ascii="Courier New" w:hAnsi="Courier New" w:cs="Courier New"/>
                <w:color w:val="000000"/>
                <w:sz w:val="16"/>
                <w:highlight w:val="white"/>
              </w:rPr>
              <w:t>defs</w:t>
            </w:r>
            <w:proofErr w:type="spellEnd"/>
            <w:r w:rsidRPr="006133A8">
              <w:rPr>
                <w:rFonts w:ascii="Courier New" w:hAnsi="Courier New" w:cs="Courier New"/>
                <w:color w:val="000000"/>
                <w:sz w:val="16"/>
                <w:highlight w:val="white"/>
              </w:rPr>
              <w:t>/</w:t>
            </w:r>
            <w:proofErr w:type="spellStart"/>
            <w:r w:rsidRPr="006133A8">
              <w:rPr>
                <w:rFonts w:ascii="Courier New" w:hAnsi="Courier New" w:cs="Courier New"/>
                <w:color w:val="000000"/>
                <w:sz w:val="16"/>
                <w:highlight w:val="white"/>
              </w:rPr>
              <w:t>applicationNumberType</w:t>
            </w:r>
            <w:proofErr w:type="spellEnd"/>
            <w:r w:rsidRPr="006133A8">
              <w:rPr>
                <w:rFonts w:ascii="Courier New" w:hAnsi="Courier New" w:cs="Courier New"/>
                <w:color w:val="000000"/>
                <w:sz w:val="16"/>
                <w:highlight w:val="white"/>
              </w:rPr>
              <w:t>",</w:t>
            </w:r>
          </w:p>
          <w:p w14:paraId="0C1A09D2"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Pr>
                <w:rFonts w:ascii="Courier New" w:hAnsi="Courier New" w:cs="Courier New"/>
                <w:color w:val="000000"/>
                <w:sz w:val="16"/>
                <w:highlight w:val="white"/>
              </w:rPr>
              <w:t xml:space="preserve">Description: </w:t>
            </w:r>
            <w:r w:rsidRPr="006133A8">
              <w:rPr>
                <w:rFonts w:ascii="Courier New" w:hAnsi="Courier New" w:cs="Courier New"/>
                <w:color w:val="000000"/>
                <w:sz w:val="16"/>
                <w:highlight w:val="white"/>
              </w:rPr>
              <w:t>Numbers used by IPOs in order to identify each application received</w:t>
            </w:r>
            <w:r w:rsidRPr="003D2526">
              <w:rPr>
                <w:rFonts w:ascii="Courier New" w:hAnsi="Courier New" w:cs="Courier New"/>
                <w:color w:val="000000"/>
                <w:sz w:val="16"/>
              </w:rPr>
              <w:t>; Version: V5_0</w:t>
            </w:r>
            <w:r w:rsidRPr="006133A8">
              <w:rPr>
                <w:rFonts w:ascii="Courier New" w:hAnsi="Courier New" w:cs="Courier New"/>
                <w:color w:val="000000"/>
                <w:sz w:val="16"/>
                <w:highlight w:val="white"/>
              </w:rPr>
              <w:t>"</w:t>
            </w:r>
          </w:p>
          <w:p w14:paraId="5DF779FB"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7A0F70F7" w14:textId="77777777" w:rsidR="009D62C6" w:rsidRPr="006133A8" w:rsidRDefault="009D62C6" w:rsidP="009D62C6">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8F30FE6" w14:textId="3D6DAB51" w:rsidR="00887E66" w:rsidRPr="000B6583" w:rsidRDefault="009D62C6" w:rsidP="009D62C6">
            <w:pPr>
              <w:autoSpaceDE w:val="0"/>
              <w:autoSpaceDN w:val="0"/>
              <w:adjustRightInd w:val="0"/>
              <w:rPr>
                <w:rFonts w:ascii="Courier New" w:hAnsi="Courier New" w:cs="Courier New"/>
                <w:color w:val="000000"/>
                <w:sz w:val="16"/>
                <w:highlight w:val="white"/>
                <w:lang w:val="fr-FR"/>
              </w:rPr>
            </w:pPr>
            <w:r w:rsidRPr="006133A8">
              <w:rPr>
                <w:rFonts w:ascii="Courier New" w:hAnsi="Courier New" w:cs="Courier New"/>
                <w:color w:val="000000"/>
                <w:sz w:val="16"/>
                <w:highlight w:val="white"/>
              </w:rPr>
              <w:t>}</w:t>
            </w:r>
          </w:p>
        </w:tc>
      </w:tr>
    </w:tbl>
    <w:p w14:paraId="2969B057" w14:textId="3EDCD5BC" w:rsidR="003C385E" w:rsidRPr="000B6583" w:rsidRDefault="001F6D07" w:rsidP="00887E66">
      <w:pPr>
        <w:pStyle w:val="GD"/>
        <w:spacing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350872" w:rsidRPr="000B6583">
        <w:rPr>
          <w:rFonts w:ascii="Arial" w:hAnsi="Arial" w:cs="Arial"/>
          <w:b w:val="0"/>
          <w:i w:val="0"/>
          <w:sz w:val="17"/>
          <w:szCs w:val="17"/>
          <w:lang w:val="fr-FR"/>
        </w:rPr>
        <w:t>4</w:t>
      </w:r>
      <w:r w:rsidR="003C385E" w:rsidRPr="000B6583">
        <w:rPr>
          <w:rFonts w:ascii="Arial" w:hAnsi="Arial" w:cs="Arial"/>
          <w:b w:val="0"/>
          <w:i w:val="0"/>
          <w:sz w:val="17"/>
          <w:szCs w:val="17"/>
          <w:lang w:val="fr-FR"/>
        </w:rPr>
        <w:t>]</w:t>
      </w:r>
      <w:r w:rsidR="003C385E" w:rsidRPr="000B6583">
        <w:rPr>
          <w:rFonts w:ascii="Arial" w:hAnsi="Arial" w:cs="Arial"/>
          <w:b w:val="0"/>
          <w:i w:val="0"/>
          <w:sz w:val="17"/>
          <w:szCs w:val="17"/>
          <w:lang w:val="fr-FR"/>
        </w:rPr>
        <w:tab/>
      </w:r>
      <w:r w:rsidR="00A47450" w:rsidRPr="000B6583">
        <w:rPr>
          <w:rFonts w:ascii="Arial" w:hAnsi="Arial" w:cs="Arial"/>
          <w:b w:val="0"/>
          <w:i w:val="0"/>
          <w:sz w:val="17"/>
          <w:szCs w:val="17"/>
          <w:lang w:val="fr-FR"/>
        </w:rPr>
        <w:t>L</w:t>
      </w:r>
      <w:r w:rsidR="00FB776A">
        <w:rPr>
          <w:rFonts w:ascii="Arial" w:hAnsi="Arial" w:cs="Arial"/>
          <w:b w:val="0"/>
          <w:i w:val="0"/>
          <w:sz w:val="17"/>
          <w:szCs w:val="17"/>
          <w:lang w:val="fr-FR"/>
        </w:rPr>
        <w:t>’</w:t>
      </w:r>
      <w:r w:rsidR="00A47450" w:rsidRPr="000B6583">
        <w:rPr>
          <w:rFonts w:ascii="Arial" w:hAnsi="Arial" w:cs="Arial"/>
          <w:b w:val="0"/>
          <w:i w:val="0"/>
          <w:sz w:val="17"/>
          <w:szCs w:val="17"/>
          <w:lang w:val="fr-FR"/>
        </w:rPr>
        <w:t xml:space="preserve">objet </w:t>
      </w:r>
      <w:r w:rsidR="002E4BC3" w:rsidRPr="000B6583">
        <w:rPr>
          <w:rFonts w:ascii="Arial" w:hAnsi="Arial" w:cs="Arial"/>
          <w:b w:val="0"/>
          <w:i w:val="0"/>
          <w:sz w:val="17"/>
          <w:szCs w:val="17"/>
          <w:lang w:val="fr-FR"/>
        </w:rPr>
        <w:t>du</w:t>
      </w:r>
      <w:r w:rsidR="00A47450" w:rsidRPr="000B6583">
        <w:rPr>
          <w:rFonts w:ascii="Arial" w:hAnsi="Arial" w:cs="Arial"/>
          <w:b w:val="0"/>
          <w:i w:val="0"/>
          <w:sz w:val="17"/>
          <w:szCs w:val="17"/>
          <w:lang w:val="fr-FR"/>
        </w:rPr>
        <w:t xml:space="preserve"> schéma le plus extérieur </w:t>
      </w:r>
      <w:r w:rsidR="00B27E19" w:rsidRPr="000B6583">
        <w:rPr>
          <w:rFonts w:ascii="Arial" w:hAnsi="Arial" w:cs="Arial"/>
          <w:b w:val="0"/>
          <w:i w:val="0"/>
          <w:sz w:val="17"/>
          <w:szCs w:val="17"/>
          <w:lang w:val="fr-FR"/>
        </w:rPr>
        <w:t>DOIT</w:t>
      </w:r>
      <w:r w:rsidR="008203F9"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comporter un mot clé</w:t>
      </w:r>
      <w:r w:rsidR="003C385E" w:rsidRPr="000B6583">
        <w:rPr>
          <w:rFonts w:ascii="Arial" w:hAnsi="Arial" w:cs="Arial"/>
          <w:b w:val="0"/>
          <w:i w:val="0"/>
          <w:sz w:val="17"/>
          <w:szCs w:val="17"/>
          <w:lang w:val="fr-FR"/>
        </w:rPr>
        <w:t xml:space="preserve"> </w:t>
      </w:r>
      <w:r w:rsidR="0075329C" w:rsidRPr="000B6583">
        <w:rPr>
          <w:rFonts w:ascii="Courier New" w:hAnsi="Courier New" w:cs="Courier New"/>
          <w:b w:val="0"/>
          <w:i w:val="0"/>
          <w:sz w:val="17"/>
          <w:szCs w:val="17"/>
          <w:lang w:val="fr-FR"/>
        </w:rPr>
        <w:t>“t</w:t>
      </w:r>
      <w:r w:rsidR="003C385E" w:rsidRPr="000B6583">
        <w:rPr>
          <w:rFonts w:ascii="Courier New" w:hAnsi="Courier New" w:cs="Courier New"/>
          <w:b w:val="0"/>
          <w:i w:val="0"/>
          <w:sz w:val="17"/>
          <w:szCs w:val="17"/>
          <w:lang w:val="fr-FR"/>
        </w:rPr>
        <w:t>yp</w:t>
      </w:r>
      <w:r w:rsidR="0075329C" w:rsidRPr="000B6583">
        <w:rPr>
          <w:rFonts w:ascii="Courier New" w:hAnsi="Courier New" w:cs="Courier New"/>
          <w:b w:val="0"/>
          <w:i w:val="0"/>
          <w:sz w:val="17"/>
          <w:szCs w:val="17"/>
          <w:lang w:val="fr-FR"/>
        </w:rPr>
        <w:t>e”</w:t>
      </w:r>
      <w:r w:rsidR="003C385E" w:rsidRPr="000B6583">
        <w:rPr>
          <w:rFonts w:ascii="Arial" w:hAnsi="Arial" w:cs="Arial"/>
          <w:b w:val="0"/>
          <w:i w:val="0"/>
          <w:sz w:val="17"/>
          <w:szCs w:val="17"/>
          <w:lang w:val="fr-FR"/>
        </w:rPr>
        <w:t xml:space="preserve"> </w:t>
      </w:r>
      <w:r w:rsidR="00161C14" w:rsidRPr="000B6583">
        <w:rPr>
          <w:rFonts w:ascii="Arial" w:hAnsi="Arial" w:cs="Arial"/>
          <w:b w:val="0"/>
          <w:i w:val="0"/>
          <w:sz w:val="17"/>
          <w:szCs w:val="17"/>
          <w:lang w:val="fr-FR"/>
        </w:rPr>
        <w:t>dont la valeur est</w:t>
      </w:r>
      <w:r w:rsidR="003C385E" w:rsidRPr="000B6583">
        <w:rPr>
          <w:rFonts w:ascii="Arial" w:hAnsi="Arial" w:cs="Arial"/>
          <w:b w:val="0"/>
          <w:i w:val="0"/>
          <w:sz w:val="17"/>
          <w:szCs w:val="17"/>
          <w:lang w:val="fr-FR"/>
        </w:rPr>
        <w:t xml:space="preserve"> </w:t>
      </w:r>
      <w:r w:rsidR="0075329C" w:rsidRPr="000B6583">
        <w:rPr>
          <w:rFonts w:ascii="Courier New" w:hAnsi="Courier New" w:cs="Courier New"/>
          <w:b w:val="0"/>
          <w:i w:val="0"/>
          <w:sz w:val="17"/>
          <w:szCs w:val="17"/>
          <w:lang w:val="fr-FR"/>
        </w:rPr>
        <w:t>“</w:t>
      </w:r>
      <w:proofErr w:type="spellStart"/>
      <w:r w:rsidR="0075329C" w:rsidRPr="000B6583">
        <w:rPr>
          <w:rFonts w:ascii="Courier New" w:hAnsi="Courier New" w:cs="Courier New"/>
          <w:b w:val="0"/>
          <w:i w:val="0"/>
          <w:sz w:val="17"/>
          <w:szCs w:val="17"/>
          <w:lang w:val="fr-FR"/>
        </w:rPr>
        <w:t>o</w:t>
      </w:r>
      <w:r w:rsidR="003C385E" w:rsidRPr="000B6583">
        <w:rPr>
          <w:rFonts w:ascii="Courier New" w:hAnsi="Courier New" w:cs="Courier New"/>
          <w:b w:val="0"/>
          <w:i w:val="0"/>
          <w:sz w:val="17"/>
          <w:szCs w:val="17"/>
          <w:lang w:val="fr-FR"/>
        </w:rPr>
        <w:t>bjec</w:t>
      </w:r>
      <w:r w:rsidR="0075329C" w:rsidRPr="000B6583">
        <w:rPr>
          <w:rFonts w:ascii="Courier New" w:hAnsi="Courier New" w:cs="Courier New"/>
          <w:b w:val="0"/>
          <w:i w:val="0"/>
          <w:sz w:val="17"/>
          <w:szCs w:val="17"/>
          <w:lang w:val="fr-FR"/>
        </w:rPr>
        <w:t>t</w:t>
      </w:r>
      <w:proofErr w:type="spellEnd"/>
      <w:r w:rsidR="0075329C" w:rsidRPr="000B6583">
        <w:rPr>
          <w:rFonts w:ascii="Courier New" w:hAnsi="Courier New" w:cs="Courier New"/>
          <w:b w:val="0"/>
          <w:i w:val="0"/>
          <w:sz w:val="17"/>
          <w:szCs w:val="17"/>
          <w:lang w:val="fr-FR"/>
        </w:rPr>
        <w:t>”</w:t>
      </w:r>
      <w:r w:rsidR="003C385E" w:rsidRPr="000B6583">
        <w:rPr>
          <w:rFonts w:ascii="Arial" w:hAnsi="Arial" w:cs="Arial"/>
          <w:b w:val="0"/>
          <w:i w:val="0"/>
          <w:sz w:val="17"/>
          <w:szCs w:val="17"/>
          <w:lang w:val="fr-FR"/>
        </w:rPr>
        <w:t>.</w:t>
      </w:r>
    </w:p>
    <w:p w14:paraId="569ED0F9" w14:textId="277A1A91" w:rsidR="000A06DF" w:rsidRPr="000B6583" w:rsidRDefault="000A06DF"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350872" w:rsidRPr="000B6583">
        <w:rPr>
          <w:rFonts w:ascii="Arial" w:hAnsi="Arial" w:cs="Arial"/>
          <w:b w:val="0"/>
          <w:i w:val="0"/>
          <w:sz w:val="17"/>
          <w:szCs w:val="17"/>
          <w:lang w:val="fr-FR"/>
        </w:rPr>
        <w:t>5</w:t>
      </w:r>
      <w:r w:rsidRPr="000B6583">
        <w:rPr>
          <w:rFonts w:ascii="Arial" w:hAnsi="Arial" w:cs="Arial"/>
          <w:b w:val="0"/>
          <w:i w:val="0"/>
          <w:sz w:val="17"/>
          <w:szCs w:val="17"/>
          <w:lang w:val="fr-FR"/>
        </w:rPr>
        <w:t>]</w:t>
      </w:r>
      <w:r w:rsidRPr="000B6583">
        <w:rPr>
          <w:rFonts w:ascii="Arial" w:hAnsi="Arial" w:cs="Arial"/>
          <w:b w:val="0"/>
          <w:i w:val="0"/>
          <w:sz w:val="17"/>
          <w:szCs w:val="17"/>
          <w:lang w:val="fr-FR"/>
        </w:rPr>
        <w:tab/>
      </w:r>
      <w:r w:rsidR="002E4BC3" w:rsidRPr="000B6583">
        <w:rPr>
          <w:rFonts w:ascii="Arial" w:hAnsi="Arial" w:cs="Arial"/>
          <w:b w:val="0"/>
          <w:i w:val="0"/>
          <w:sz w:val="17"/>
          <w:szCs w:val="17"/>
          <w:lang w:val="fr-FR"/>
        </w:rPr>
        <w:t>L</w:t>
      </w:r>
      <w:r w:rsidR="00FB776A">
        <w:rPr>
          <w:rFonts w:ascii="Arial" w:hAnsi="Arial" w:cs="Arial"/>
          <w:b w:val="0"/>
          <w:i w:val="0"/>
          <w:sz w:val="17"/>
          <w:szCs w:val="17"/>
          <w:lang w:val="fr-FR"/>
        </w:rPr>
        <w:t>’</w:t>
      </w:r>
      <w:r w:rsidR="002E4BC3" w:rsidRPr="000B6583">
        <w:rPr>
          <w:rFonts w:ascii="Arial" w:hAnsi="Arial" w:cs="Arial"/>
          <w:b w:val="0"/>
          <w:i w:val="0"/>
          <w:sz w:val="17"/>
          <w:szCs w:val="17"/>
          <w:lang w:val="fr-FR"/>
        </w:rPr>
        <w:t>objet du schéma le plus extérieur</w:t>
      </w:r>
      <w:r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DOIT</w:t>
      </w:r>
      <w:r w:rsidR="008203F9"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comporter un mot clé</w:t>
      </w:r>
      <w:r w:rsidRPr="000B6583">
        <w:rPr>
          <w:rFonts w:ascii="Arial" w:hAnsi="Arial" w:cs="Arial"/>
          <w:b w:val="0"/>
          <w:i w:val="0"/>
          <w:sz w:val="17"/>
          <w:szCs w:val="17"/>
          <w:lang w:val="fr-FR"/>
        </w:rPr>
        <w:t xml:space="preserve"> </w:t>
      </w:r>
      <w:r w:rsidR="00D60800">
        <w:rPr>
          <w:rFonts w:ascii="Courier New" w:hAnsi="Courier New" w:cs="Courier New"/>
          <w:b w:val="0"/>
          <w:i w:val="0"/>
          <w:sz w:val="17"/>
          <w:szCs w:val="17"/>
          <w:lang w:val="fr-FR"/>
        </w:rPr>
        <w:t>“</w:t>
      </w:r>
      <w:r w:rsidR="00FF37B2" w:rsidRPr="000B6583">
        <w:rPr>
          <w:rFonts w:ascii="Courier New" w:hAnsi="Courier New" w:cs="Courier New"/>
          <w:b w:val="0"/>
          <w:i w:val="0"/>
          <w:sz w:val="17"/>
          <w:szCs w:val="17"/>
          <w:lang w:val="fr-FR"/>
        </w:rPr>
        <w:t>$</w:t>
      </w:r>
      <w:proofErr w:type="spellStart"/>
      <w:r w:rsidR="00FF37B2" w:rsidRPr="000B6583">
        <w:rPr>
          <w:rFonts w:ascii="Courier New" w:hAnsi="Courier New" w:cs="Courier New"/>
          <w:b w:val="0"/>
          <w:i w:val="0"/>
          <w:sz w:val="17"/>
          <w:szCs w:val="17"/>
          <w:lang w:val="fr-FR"/>
        </w:rPr>
        <w:t>def</w:t>
      </w:r>
      <w:r w:rsidR="0075329C" w:rsidRPr="000B6583">
        <w:rPr>
          <w:rFonts w:ascii="Courier New" w:hAnsi="Courier New" w:cs="Courier New"/>
          <w:b w:val="0"/>
          <w:i w:val="0"/>
          <w:sz w:val="17"/>
          <w:szCs w:val="17"/>
          <w:lang w:val="fr-FR"/>
        </w:rPr>
        <w:t>s</w:t>
      </w:r>
      <w:proofErr w:type="spellEnd"/>
      <w:r w:rsidR="0075329C" w:rsidRPr="000B6583">
        <w:rPr>
          <w:rFonts w:ascii="Courier New" w:hAnsi="Courier New" w:cs="Courier New"/>
          <w:b w:val="0"/>
          <w:i w:val="0"/>
          <w:sz w:val="17"/>
          <w:szCs w:val="17"/>
          <w:lang w:val="fr-FR"/>
        </w:rPr>
        <w:t>”</w:t>
      </w:r>
      <w:r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dont la valeur est la propriété de</w:t>
      </w:r>
      <w:r w:rsidRPr="000B6583">
        <w:rPr>
          <w:rFonts w:ascii="Arial" w:hAnsi="Arial" w:cs="Arial"/>
          <w:b w:val="0"/>
          <w:i w:val="0"/>
          <w:sz w:val="17"/>
          <w:szCs w:val="17"/>
          <w:lang w:val="fr-FR"/>
        </w:rPr>
        <w:t xml:space="preserve"> </w:t>
      </w:r>
      <w:r w:rsidR="002E4BC3" w:rsidRPr="000B6583">
        <w:rPr>
          <w:rFonts w:ascii="Arial" w:hAnsi="Arial" w:cs="Arial"/>
          <w:b w:val="0"/>
          <w:i w:val="0"/>
          <w:sz w:val="17"/>
          <w:szCs w:val="17"/>
          <w:lang w:val="fr-FR"/>
        </w:rPr>
        <w:t>l</w:t>
      </w:r>
      <w:r w:rsidR="00FB776A">
        <w:rPr>
          <w:rFonts w:ascii="Arial" w:hAnsi="Arial" w:cs="Arial"/>
          <w:b w:val="0"/>
          <w:i w:val="0"/>
          <w:sz w:val="17"/>
          <w:szCs w:val="17"/>
          <w:lang w:val="fr-FR"/>
        </w:rPr>
        <w:t>’</w:t>
      </w:r>
      <w:r w:rsidR="002E4BC3" w:rsidRPr="000B6583">
        <w:rPr>
          <w:rFonts w:ascii="Arial" w:hAnsi="Arial" w:cs="Arial"/>
          <w:b w:val="0"/>
          <w:i w:val="0"/>
          <w:sz w:val="17"/>
          <w:szCs w:val="17"/>
          <w:lang w:val="fr-FR"/>
        </w:rPr>
        <w:t>objet du schéma le plus extérieur</w:t>
      </w:r>
      <w:r w:rsidRPr="000B6583">
        <w:rPr>
          <w:rFonts w:ascii="Arial" w:hAnsi="Arial" w:cs="Arial"/>
          <w:b w:val="0"/>
          <w:i w:val="0"/>
          <w:sz w:val="17"/>
          <w:szCs w:val="17"/>
          <w:lang w:val="fr-FR"/>
        </w:rPr>
        <w:t>.</w:t>
      </w:r>
    </w:p>
    <w:p w14:paraId="25C3B25B" w14:textId="5E8C994D" w:rsidR="000A06DF"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350872" w:rsidRPr="000B6583">
        <w:rPr>
          <w:rFonts w:ascii="Arial" w:hAnsi="Arial" w:cs="Arial"/>
          <w:b w:val="0"/>
          <w:i w:val="0"/>
          <w:sz w:val="17"/>
          <w:szCs w:val="17"/>
          <w:lang w:val="fr-FR"/>
        </w:rPr>
        <w:t>6</w:t>
      </w:r>
      <w:r w:rsidR="000A06DF" w:rsidRPr="000B6583">
        <w:rPr>
          <w:rFonts w:ascii="Arial" w:hAnsi="Arial" w:cs="Arial"/>
          <w:b w:val="0"/>
          <w:i w:val="0"/>
          <w:sz w:val="17"/>
          <w:szCs w:val="17"/>
          <w:lang w:val="fr-FR"/>
        </w:rPr>
        <w:t>]</w:t>
      </w:r>
      <w:r w:rsidR="000A06DF" w:rsidRPr="000B6583">
        <w:rPr>
          <w:rFonts w:ascii="Arial" w:hAnsi="Arial" w:cs="Arial"/>
          <w:b w:val="0"/>
          <w:i w:val="0"/>
          <w:sz w:val="17"/>
          <w:szCs w:val="17"/>
          <w:lang w:val="fr-FR"/>
        </w:rPr>
        <w:tab/>
      </w:r>
      <w:r w:rsidR="002E4BC3" w:rsidRPr="000B6583">
        <w:rPr>
          <w:rFonts w:ascii="Arial" w:hAnsi="Arial" w:cs="Arial"/>
          <w:b w:val="0"/>
          <w:i w:val="0"/>
          <w:sz w:val="17"/>
          <w:szCs w:val="17"/>
          <w:lang w:val="fr-FR"/>
        </w:rPr>
        <w:t>L</w:t>
      </w:r>
      <w:r w:rsidR="00FB776A">
        <w:rPr>
          <w:rFonts w:ascii="Arial" w:hAnsi="Arial" w:cs="Arial"/>
          <w:b w:val="0"/>
          <w:i w:val="0"/>
          <w:sz w:val="17"/>
          <w:szCs w:val="17"/>
          <w:lang w:val="fr-FR"/>
        </w:rPr>
        <w:t>’</w:t>
      </w:r>
      <w:r w:rsidR="002E4BC3" w:rsidRPr="000B6583">
        <w:rPr>
          <w:rFonts w:ascii="Arial" w:hAnsi="Arial" w:cs="Arial"/>
          <w:b w:val="0"/>
          <w:i w:val="0"/>
          <w:sz w:val="17"/>
          <w:szCs w:val="17"/>
          <w:lang w:val="fr-FR"/>
        </w:rPr>
        <w:t>objet du schéma le plus extérieur</w:t>
      </w:r>
      <w:r w:rsidR="000A06DF"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DOIT</w:t>
      </w:r>
      <w:r w:rsidR="008203F9"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comporter un mot clé</w:t>
      </w:r>
      <w:r w:rsidR="000A06DF" w:rsidRPr="000B6583">
        <w:rPr>
          <w:rFonts w:ascii="Arial" w:hAnsi="Arial" w:cs="Arial"/>
          <w:b w:val="0"/>
          <w:i w:val="0"/>
          <w:sz w:val="17"/>
          <w:szCs w:val="17"/>
          <w:lang w:val="fr-FR"/>
        </w:rPr>
        <w:t xml:space="preserve"> </w:t>
      </w:r>
      <w:r w:rsidR="0075329C" w:rsidRPr="000B6583">
        <w:rPr>
          <w:rFonts w:ascii="Arial" w:hAnsi="Arial" w:cs="Arial"/>
          <w:b w:val="0"/>
          <w:i w:val="0"/>
          <w:sz w:val="17"/>
          <w:szCs w:val="17"/>
          <w:lang w:val="fr-FR"/>
        </w:rPr>
        <w:t>“</w:t>
      </w:r>
      <w:proofErr w:type="spellStart"/>
      <w:r w:rsidR="0075329C" w:rsidRPr="000B6583">
        <w:rPr>
          <w:rFonts w:ascii="Courier New" w:hAnsi="Courier New" w:cs="Courier New"/>
          <w:b w:val="0"/>
          <w:i w:val="0"/>
          <w:sz w:val="17"/>
          <w:szCs w:val="17"/>
          <w:lang w:val="fr-FR"/>
        </w:rPr>
        <w:t>r</w:t>
      </w:r>
      <w:r w:rsidR="000A06DF" w:rsidRPr="000B6583">
        <w:rPr>
          <w:rFonts w:ascii="Courier New" w:hAnsi="Courier New" w:cs="Courier New"/>
          <w:b w:val="0"/>
          <w:i w:val="0"/>
          <w:sz w:val="17"/>
          <w:szCs w:val="17"/>
          <w:lang w:val="fr-FR"/>
        </w:rPr>
        <w:t>equire</w:t>
      </w:r>
      <w:r w:rsidR="0075329C" w:rsidRPr="000B6583">
        <w:rPr>
          <w:rFonts w:ascii="Courier New" w:hAnsi="Courier New" w:cs="Courier New"/>
          <w:b w:val="0"/>
          <w:i w:val="0"/>
          <w:sz w:val="17"/>
          <w:szCs w:val="17"/>
          <w:lang w:val="fr-FR"/>
        </w:rPr>
        <w:t>d</w:t>
      </w:r>
      <w:proofErr w:type="spellEnd"/>
      <w:r w:rsidR="0075329C" w:rsidRPr="000B6583">
        <w:rPr>
          <w:rFonts w:ascii="Courier New" w:hAnsi="Courier New" w:cs="Courier New"/>
          <w:b w:val="0"/>
          <w:i w:val="0"/>
          <w:sz w:val="17"/>
          <w:szCs w:val="17"/>
          <w:lang w:val="fr-FR"/>
        </w:rPr>
        <w:t>”</w:t>
      </w:r>
      <w:r w:rsidR="000A06DF"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dont la valeur est</w:t>
      </w:r>
      <w:r w:rsidR="000A06DF" w:rsidRPr="000B6583">
        <w:rPr>
          <w:rFonts w:ascii="Arial" w:hAnsi="Arial" w:cs="Arial"/>
          <w:b w:val="0"/>
          <w:i w:val="0"/>
          <w:sz w:val="17"/>
          <w:szCs w:val="17"/>
          <w:lang w:val="fr-FR"/>
        </w:rPr>
        <w:t xml:space="preserve"> </w:t>
      </w:r>
      <w:r w:rsidR="002E4BC3" w:rsidRPr="000B6583">
        <w:rPr>
          <w:rFonts w:ascii="Arial" w:hAnsi="Arial" w:cs="Arial"/>
          <w:b w:val="0"/>
          <w:i w:val="0"/>
          <w:sz w:val="17"/>
          <w:szCs w:val="17"/>
          <w:lang w:val="fr-FR"/>
        </w:rPr>
        <w:t>un tableau</w:t>
      </w:r>
      <w:r w:rsidR="000A06DF"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qui contient un seul</w:t>
      </w:r>
      <w:r w:rsidR="000A06DF" w:rsidRPr="000B6583">
        <w:rPr>
          <w:rFonts w:ascii="Arial" w:hAnsi="Arial" w:cs="Arial"/>
          <w:b w:val="0"/>
          <w:i w:val="0"/>
          <w:sz w:val="17"/>
          <w:szCs w:val="17"/>
          <w:lang w:val="fr-FR"/>
        </w:rPr>
        <w:t xml:space="preserve"> </w:t>
      </w:r>
      <w:r w:rsidR="00AB2748" w:rsidRPr="000B6583">
        <w:rPr>
          <w:rFonts w:ascii="Arial" w:hAnsi="Arial" w:cs="Arial"/>
          <w:b w:val="0"/>
          <w:i w:val="0"/>
          <w:sz w:val="17"/>
          <w:szCs w:val="17"/>
          <w:lang w:val="fr-FR"/>
        </w:rPr>
        <w:t>élément</w:t>
      </w:r>
      <w:r w:rsidR="007A4018"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par exemple</w:t>
      </w:r>
      <w:r w:rsidR="009C0EC7" w:rsidRPr="000B6583">
        <w:rPr>
          <w:rFonts w:ascii="Arial" w:hAnsi="Arial" w:cs="Arial"/>
          <w:b w:val="0"/>
          <w:i w:val="0"/>
          <w:sz w:val="17"/>
          <w:szCs w:val="17"/>
          <w:lang w:val="fr-FR"/>
        </w:rPr>
        <w:t>,</w:t>
      </w:r>
      <w:r w:rsidR="007A4018" w:rsidRPr="000B6583">
        <w:rPr>
          <w:rFonts w:ascii="Arial" w:hAnsi="Arial" w:cs="Arial"/>
          <w:b w:val="0"/>
          <w:i w:val="0"/>
          <w:sz w:val="17"/>
          <w:szCs w:val="17"/>
          <w:lang w:val="fr-FR"/>
        </w:rPr>
        <w:t xml:space="preserve"> </w:t>
      </w:r>
      <w:r w:rsidR="00B27E19" w:rsidRPr="000B6583">
        <w:rPr>
          <w:rFonts w:ascii="Arial" w:hAnsi="Arial" w:cs="Arial"/>
          <w:b w:val="0"/>
          <w:i w:val="0"/>
          <w:sz w:val="17"/>
          <w:szCs w:val="17"/>
          <w:lang w:val="fr-FR"/>
        </w:rPr>
        <w:t>la propriété d</w:t>
      </w:r>
      <w:r w:rsidR="002E4BC3" w:rsidRPr="000B6583">
        <w:rPr>
          <w:rFonts w:ascii="Arial" w:hAnsi="Arial" w:cs="Arial"/>
          <w:b w:val="0"/>
          <w:i w:val="0"/>
          <w:sz w:val="17"/>
          <w:szCs w:val="17"/>
          <w:lang w:val="fr-FR"/>
        </w:rPr>
        <w:t>e l</w:t>
      </w:r>
      <w:r w:rsidR="00FB776A">
        <w:rPr>
          <w:rFonts w:ascii="Arial" w:hAnsi="Arial" w:cs="Arial"/>
          <w:b w:val="0"/>
          <w:i w:val="0"/>
          <w:sz w:val="17"/>
          <w:szCs w:val="17"/>
          <w:lang w:val="fr-FR"/>
        </w:rPr>
        <w:t>’</w:t>
      </w:r>
      <w:r w:rsidR="002E4BC3" w:rsidRPr="000B6583">
        <w:rPr>
          <w:rFonts w:ascii="Arial" w:hAnsi="Arial" w:cs="Arial"/>
          <w:b w:val="0"/>
          <w:i w:val="0"/>
          <w:sz w:val="17"/>
          <w:szCs w:val="17"/>
          <w:lang w:val="fr-FR"/>
        </w:rPr>
        <w:t>objet du schéma le plus extérieur</w:t>
      </w:r>
      <w:r w:rsidR="000A06DF" w:rsidRPr="000B6583">
        <w:rPr>
          <w:rFonts w:ascii="Arial" w:hAnsi="Arial" w:cs="Arial"/>
          <w:b w:val="0"/>
          <w:i w:val="0"/>
          <w:sz w:val="17"/>
          <w:szCs w:val="17"/>
          <w:lang w:val="fr-FR"/>
        </w:rPr>
        <w:t>.</w:t>
      </w:r>
    </w:p>
    <w:p w14:paraId="5F9E14FD" w14:textId="428C2DF8" w:rsidR="00271CE6" w:rsidRPr="000B6583" w:rsidRDefault="00D628C6" w:rsidP="00EB6FFE">
      <w:pPr>
        <w:spacing w:after="170"/>
        <w:rPr>
          <w:sz w:val="17"/>
          <w:szCs w:val="17"/>
          <w:lang w:val="fr-FR"/>
        </w:rPr>
      </w:pPr>
      <w:r w:rsidRPr="000B6583">
        <w:rPr>
          <w:sz w:val="17"/>
          <w:szCs w:val="17"/>
          <w:lang w:val="fr-FR"/>
        </w:rPr>
        <w:t xml:space="preserve">Les extensions de schéma </w:t>
      </w:r>
      <w:r w:rsidR="00271CE6" w:rsidRPr="000B6583">
        <w:rPr>
          <w:sz w:val="17"/>
          <w:szCs w:val="17"/>
          <w:lang w:val="fr-FR"/>
        </w:rPr>
        <w:t>JSON (</w:t>
      </w:r>
      <w:r w:rsidR="00E074FF" w:rsidRPr="000B6583">
        <w:rPr>
          <w:sz w:val="17"/>
          <w:szCs w:val="17"/>
          <w:lang w:val="fr-FR"/>
        </w:rPr>
        <w:t>personnalisations</w:t>
      </w:r>
      <w:r w:rsidR="00271CE6" w:rsidRPr="000B6583">
        <w:rPr>
          <w:sz w:val="17"/>
          <w:szCs w:val="17"/>
          <w:lang w:val="fr-FR"/>
        </w:rPr>
        <w:t xml:space="preserve">) </w:t>
      </w:r>
      <w:r w:rsidRPr="000B6583">
        <w:rPr>
          <w:sz w:val="17"/>
          <w:szCs w:val="17"/>
          <w:lang w:val="fr-FR"/>
        </w:rPr>
        <w:t>peuvent être utilisé</w:t>
      </w:r>
      <w:r w:rsidR="00F204C7" w:rsidRPr="000B6583">
        <w:rPr>
          <w:sz w:val="17"/>
          <w:szCs w:val="17"/>
          <w:lang w:val="fr-FR"/>
        </w:rPr>
        <w:t>es</w:t>
      </w:r>
      <w:r w:rsidR="00F204C7">
        <w:rPr>
          <w:sz w:val="17"/>
          <w:szCs w:val="17"/>
          <w:lang w:val="fr-FR"/>
        </w:rPr>
        <w:t xml:space="preserve">.  </w:t>
      </w:r>
      <w:r w:rsidR="00F204C7" w:rsidRPr="000B6583">
        <w:rPr>
          <w:sz w:val="17"/>
          <w:szCs w:val="17"/>
          <w:lang w:val="fr-FR"/>
        </w:rPr>
        <w:t>Si</w:t>
      </w:r>
      <w:r w:rsidRPr="000B6583">
        <w:rPr>
          <w:sz w:val="17"/>
          <w:szCs w:val="17"/>
          <w:lang w:val="fr-FR"/>
        </w:rPr>
        <w:t xml:space="preserve"> le type étendu est un type objet, il convient de le référencer au lieu de dupliquer ses propriétés pour favoriser la réutilisa</w:t>
      </w:r>
      <w:r w:rsidR="008B02BB" w:rsidRPr="000B6583">
        <w:rPr>
          <w:sz w:val="17"/>
          <w:szCs w:val="17"/>
          <w:lang w:val="fr-FR"/>
        </w:rPr>
        <w:t>bilité</w:t>
      </w:r>
      <w:r w:rsidR="00271CE6" w:rsidRPr="000B6583">
        <w:rPr>
          <w:sz w:val="17"/>
          <w:szCs w:val="17"/>
          <w:lang w:val="fr-FR"/>
        </w:rPr>
        <w:t>.</w:t>
      </w:r>
    </w:p>
    <w:p w14:paraId="05FACDA3" w14:textId="447FF94D" w:rsidR="0076558E"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[JSD</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350872" w:rsidRPr="000B6583">
        <w:rPr>
          <w:rFonts w:ascii="Arial" w:hAnsi="Arial" w:cs="Arial"/>
          <w:b w:val="0"/>
          <w:i w:val="0"/>
          <w:sz w:val="17"/>
          <w:szCs w:val="17"/>
          <w:lang w:val="fr-FR"/>
        </w:rPr>
        <w:t>7</w:t>
      </w:r>
      <w:r w:rsidR="00D41222" w:rsidRPr="000B6583">
        <w:rPr>
          <w:rFonts w:ascii="Arial" w:hAnsi="Arial" w:cs="Arial"/>
          <w:b w:val="0"/>
          <w:i w:val="0"/>
          <w:sz w:val="17"/>
          <w:szCs w:val="17"/>
          <w:lang w:val="fr-FR"/>
        </w:rPr>
        <w:t>]</w:t>
      </w:r>
      <w:r w:rsidR="00D41222" w:rsidRPr="000B6583">
        <w:rPr>
          <w:rFonts w:ascii="Arial" w:hAnsi="Arial" w:cs="Arial"/>
          <w:b w:val="0"/>
          <w:i w:val="0"/>
          <w:sz w:val="17"/>
          <w:szCs w:val="17"/>
          <w:lang w:val="fr-FR"/>
        </w:rPr>
        <w:tab/>
      </w:r>
      <w:r w:rsidR="00E074FF" w:rsidRPr="000B6583">
        <w:rPr>
          <w:rFonts w:ascii="Arial" w:hAnsi="Arial" w:cs="Arial"/>
          <w:b w:val="0"/>
          <w:i w:val="0"/>
          <w:sz w:val="17"/>
          <w:szCs w:val="17"/>
          <w:lang w:val="fr-FR"/>
        </w:rPr>
        <w:t xml:space="preserve">Les extensions de schéma </w:t>
      </w:r>
      <w:r w:rsidR="00D41222" w:rsidRPr="000B6583">
        <w:rPr>
          <w:rFonts w:ascii="Arial" w:hAnsi="Arial" w:cs="Arial"/>
          <w:b w:val="0"/>
          <w:i w:val="0"/>
          <w:sz w:val="17"/>
          <w:szCs w:val="17"/>
          <w:lang w:val="fr-FR"/>
        </w:rPr>
        <w:t>JSON (</w:t>
      </w:r>
      <w:r w:rsidR="00E074FF" w:rsidRPr="000B6583">
        <w:rPr>
          <w:rFonts w:ascii="Arial" w:hAnsi="Arial" w:cs="Arial"/>
          <w:b w:val="0"/>
          <w:i w:val="0"/>
          <w:sz w:val="17"/>
          <w:szCs w:val="17"/>
          <w:lang w:val="fr-FR"/>
        </w:rPr>
        <w:t>personnalisations</w:t>
      </w:r>
      <w:r w:rsidR="00D41222" w:rsidRPr="000B6583">
        <w:rPr>
          <w:rFonts w:ascii="Arial" w:hAnsi="Arial" w:cs="Arial"/>
          <w:b w:val="0"/>
          <w:i w:val="0"/>
          <w:sz w:val="17"/>
          <w:szCs w:val="17"/>
          <w:lang w:val="fr-FR"/>
        </w:rPr>
        <w:t>)</w:t>
      </w:r>
      <w:r w:rsidR="00271CE6" w:rsidRPr="000B6583">
        <w:rPr>
          <w:rFonts w:ascii="Arial" w:hAnsi="Arial" w:cs="Arial"/>
          <w:b w:val="0"/>
          <w:i w:val="0"/>
          <w:sz w:val="17"/>
          <w:szCs w:val="17"/>
          <w:lang w:val="fr-FR"/>
        </w:rPr>
        <w:t xml:space="preserve"> </w:t>
      </w:r>
      <w:r w:rsidR="00E074FF" w:rsidRPr="000B6583">
        <w:rPr>
          <w:rFonts w:ascii="Arial" w:hAnsi="Arial" w:cs="Arial"/>
          <w:b w:val="0"/>
          <w:i w:val="0"/>
          <w:sz w:val="17"/>
          <w:szCs w:val="17"/>
          <w:lang w:val="fr-FR"/>
        </w:rPr>
        <w:t xml:space="preserve">pour les types </w:t>
      </w:r>
      <w:r w:rsidR="008B02BB" w:rsidRPr="000B6583">
        <w:rPr>
          <w:rFonts w:ascii="Arial" w:hAnsi="Arial" w:cs="Arial"/>
          <w:b w:val="0"/>
          <w:i w:val="0"/>
          <w:sz w:val="17"/>
          <w:szCs w:val="17"/>
          <w:lang w:val="fr-FR"/>
        </w:rPr>
        <w:t>d</w:t>
      </w:r>
      <w:r w:rsidR="00FB776A">
        <w:rPr>
          <w:rFonts w:ascii="Arial" w:hAnsi="Arial" w:cs="Arial"/>
          <w:b w:val="0"/>
          <w:i w:val="0"/>
          <w:sz w:val="17"/>
          <w:szCs w:val="17"/>
          <w:lang w:val="fr-FR"/>
        </w:rPr>
        <w:t>’</w:t>
      </w:r>
      <w:r w:rsidR="00E074FF" w:rsidRPr="000B6583">
        <w:rPr>
          <w:rFonts w:ascii="Arial" w:hAnsi="Arial" w:cs="Arial"/>
          <w:b w:val="0"/>
          <w:i w:val="0"/>
          <w:sz w:val="17"/>
          <w:szCs w:val="17"/>
          <w:lang w:val="fr-FR"/>
        </w:rPr>
        <w:t>objet</w:t>
      </w:r>
      <w:r w:rsidR="00D41222" w:rsidRPr="000B6583">
        <w:rPr>
          <w:rFonts w:ascii="Arial" w:hAnsi="Arial" w:cs="Arial"/>
          <w:b w:val="0"/>
          <w:i w:val="0"/>
          <w:sz w:val="17"/>
          <w:szCs w:val="17"/>
          <w:lang w:val="fr-FR"/>
        </w:rPr>
        <w:t xml:space="preserve"> </w:t>
      </w:r>
      <w:r w:rsidR="00D628C6" w:rsidRPr="000B6583">
        <w:rPr>
          <w:rFonts w:ascii="Arial" w:hAnsi="Arial" w:cs="Arial"/>
          <w:b w:val="0"/>
          <w:i w:val="0"/>
          <w:sz w:val="17"/>
          <w:szCs w:val="17"/>
          <w:lang w:val="fr-FR"/>
        </w:rPr>
        <w:t>DOIVENT</w:t>
      </w:r>
      <w:r w:rsidR="00D41222" w:rsidRPr="000B6583">
        <w:rPr>
          <w:rFonts w:ascii="Arial" w:hAnsi="Arial" w:cs="Arial"/>
          <w:b w:val="0"/>
          <w:i w:val="0"/>
          <w:sz w:val="17"/>
          <w:szCs w:val="17"/>
          <w:lang w:val="fr-FR"/>
        </w:rPr>
        <w:t xml:space="preserve"> </w:t>
      </w:r>
      <w:r w:rsidR="00E074FF" w:rsidRPr="000B6583">
        <w:rPr>
          <w:rFonts w:ascii="Arial" w:hAnsi="Arial" w:cs="Arial"/>
          <w:b w:val="0"/>
          <w:i w:val="0"/>
          <w:sz w:val="17"/>
          <w:szCs w:val="17"/>
          <w:lang w:val="fr-FR"/>
        </w:rPr>
        <w:t xml:space="preserve">être appliquées en </w:t>
      </w:r>
      <w:r w:rsidR="00C50752" w:rsidRPr="000B6583">
        <w:rPr>
          <w:rFonts w:ascii="Arial" w:hAnsi="Arial" w:cs="Arial"/>
          <w:b w:val="0"/>
          <w:i w:val="0"/>
          <w:sz w:val="17"/>
          <w:szCs w:val="17"/>
          <w:lang w:val="fr-FR"/>
        </w:rPr>
        <w:t>renvoyant au</w:t>
      </w:r>
      <w:r w:rsidR="00E074FF" w:rsidRPr="000B6583">
        <w:rPr>
          <w:rFonts w:ascii="Arial" w:hAnsi="Arial" w:cs="Arial"/>
          <w:b w:val="0"/>
          <w:i w:val="0"/>
          <w:sz w:val="17"/>
          <w:szCs w:val="17"/>
          <w:lang w:val="fr-FR"/>
        </w:rPr>
        <w:t xml:space="preserve"> schéma JSON du type étendu</w:t>
      </w:r>
      <w:r w:rsidR="00D41222" w:rsidRPr="000B6583">
        <w:rPr>
          <w:rFonts w:ascii="Arial" w:hAnsi="Arial" w:cs="Arial"/>
          <w:b w:val="0"/>
          <w:i w:val="0"/>
          <w:sz w:val="17"/>
          <w:szCs w:val="17"/>
          <w:lang w:val="fr-FR"/>
        </w:rPr>
        <w:t>.</w:t>
      </w:r>
    </w:p>
    <w:bookmarkStart w:id="57" w:name="_Toc343298"/>
    <w:p w14:paraId="01AF8949" w14:textId="6EAF1ACF" w:rsidR="00061565" w:rsidRPr="000B6583" w:rsidRDefault="0075291B" w:rsidP="009D21BC">
      <w:pPr>
        <w:pStyle w:val="Heading2"/>
        <w:rPr>
          <w:caps w:val="0"/>
          <w:sz w:val="17"/>
          <w:szCs w:val="17"/>
          <w:lang w:val="fr-FR"/>
        </w:rPr>
      </w:pPr>
      <w:r w:rsidRPr="000B6583">
        <w:rPr>
          <w:caps w:val="0"/>
          <w:sz w:val="17"/>
          <w:szCs w:val="17"/>
          <w:lang w:val="fr-FR"/>
        </w:rPr>
        <w:fldChar w:fldCharType="begin"/>
      </w:r>
      <w:r w:rsidRPr="000B6583">
        <w:rPr>
          <w:caps w:val="0"/>
          <w:sz w:val="17"/>
          <w:szCs w:val="17"/>
          <w:lang w:val="fr-FR"/>
        </w:rPr>
        <w:instrText xml:space="preserve"> AUTONUM  </w:instrText>
      </w:r>
      <w:bookmarkStart w:id="58" w:name="_Toc113870633"/>
      <w:bookmarkStart w:id="59" w:name="_Toc119404119"/>
      <w:r w:rsidRPr="000B6583">
        <w:rPr>
          <w:caps w:val="0"/>
          <w:sz w:val="17"/>
          <w:szCs w:val="17"/>
          <w:lang w:val="fr-FR"/>
        </w:rPr>
        <w:fldChar w:fldCharType="end"/>
      </w:r>
      <w:r w:rsidRPr="000B6583">
        <w:rPr>
          <w:caps w:val="0"/>
          <w:sz w:val="17"/>
          <w:szCs w:val="17"/>
          <w:lang w:val="fr-FR"/>
        </w:rPr>
        <w:tab/>
      </w:r>
      <w:r w:rsidR="002C55D0" w:rsidRPr="000B6583">
        <w:rPr>
          <w:caps w:val="0"/>
          <w:sz w:val="17"/>
          <w:szCs w:val="17"/>
          <w:lang w:val="fr-FR"/>
        </w:rPr>
        <w:t>RÈGLES DE CONCEPTION DES STRUCTURES D</w:t>
      </w:r>
      <w:r w:rsidR="001E7128" w:rsidRPr="000B6583">
        <w:rPr>
          <w:caps w:val="0"/>
          <w:sz w:val="17"/>
          <w:szCs w:val="17"/>
          <w:lang w:val="fr-FR"/>
        </w:rPr>
        <w:t>U</w:t>
      </w:r>
      <w:r w:rsidR="002C55D0" w:rsidRPr="000B6583">
        <w:rPr>
          <w:caps w:val="0"/>
          <w:sz w:val="17"/>
          <w:szCs w:val="17"/>
          <w:lang w:val="fr-FR"/>
        </w:rPr>
        <w:t xml:space="preserve"> SCHÉMA</w:t>
      </w:r>
      <w:bookmarkStart w:id="60" w:name="_Toc108773182"/>
      <w:bookmarkStart w:id="61" w:name="_Toc108773184"/>
      <w:bookmarkStart w:id="62" w:name="_Toc343299"/>
      <w:bookmarkEnd w:id="57"/>
      <w:bookmarkEnd w:id="58"/>
      <w:bookmarkEnd w:id="60"/>
      <w:bookmarkEnd w:id="61"/>
      <w:r w:rsidR="00E84A30" w:rsidRPr="000B6583">
        <w:rPr>
          <w:caps w:val="0"/>
          <w:sz w:val="17"/>
          <w:szCs w:val="17"/>
          <w:lang w:val="fr-FR"/>
        </w:rPr>
        <w:t xml:space="preserve"> JSON</w:t>
      </w:r>
      <w:bookmarkEnd w:id="59"/>
    </w:p>
    <w:p w14:paraId="4632694C" w14:textId="0C8460AB" w:rsidR="0076558E" w:rsidRPr="000B6583" w:rsidRDefault="003E632E" w:rsidP="00887E66">
      <w:pPr>
        <w:pStyle w:val="Heading3"/>
        <w:numPr>
          <w:ilvl w:val="1"/>
          <w:numId w:val="12"/>
        </w:numPr>
        <w:ind w:left="567" w:hanging="567"/>
        <w:rPr>
          <w:lang w:val="fr-FR"/>
        </w:rPr>
      </w:pPr>
      <w:bookmarkStart w:id="63" w:name="_Toc119404120"/>
      <w:bookmarkEnd w:id="62"/>
      <w:r w:rsidRPr="000B6583">
        <w:rPr>
          <w:lang w:val="fr-FR"/>
        </w:rPr>
        <w:t>Aperçu</w:t>
      </w:r>
      <w:bookmarkEnd w:id="63"/>
    </w:p>
    <w:p w14:paraId="658AF738" w14:textId="0F6CBF3F" w:rsidR="0075329C" w:rsidRPr="000B6583" w:rsidRDefault="002C55D0" w:rsidP="00EB6FFE">
      <w:pPr>
        <w:pStyle w:val="BodyText"/>
        <w:spacing w:after="170"/>
        <w:rPr>
          <w:sz w:val="17"/>
          <w:szCs w:val="17"/>
          <w:lang w:val="fr-FR"/>
        </w:rPr>
      </w:pPr>
      <w:r w:rsidRPr="000B6583">
        <w:rPr>
          <w:sz w:val="17"/>
          <w:szCs w:val="17"/>
          <w:lang w:val="fr-FR"/>
        </w:rPr>
        <w:t>La présente section</w:t>
      </w:r>
      <w:r w:rsidR="0076558E" w:rsidRPr="000B6583">
        <w:rPr>
          <w:sz w:val="17"/>
          <w:szCs w:val="17"/>
          <w:lang w:val="fr-FR"/>
        </w:rPr>
        <w:t xml:space="preserve"> </w:t>
      </w:r>
      <w:r w:rsidRPr="000B6583">
        <w:rPr>
          <w:sz w:val="17"/>
          <w:szCs w:val="17"/>
          <w:lang w:val="fr-FR"/>
        </w:rPr>
        <w:t>établit les règles relatives aux structures du schéma JSON</w:t>
      </w:r>
      <w:r w:rsidR="00045F27" w:rsidRPr="000B6583">
        <w:rPr>
          <w:sz w:val="17"/>
          <w:szCs w:val="17"/>
          <w:lang w:val="fr-FR"/>
        </w:rPr>
        <w:t xml:space="preserve">, </w:t>
      </w:r>
      <w:r w:rsidR="00AB5D69" w:rsidRPr="000B6583">
        <w:rPr>
          <w:sz w:val="17"/>
          <w:szCs w:val="17"/>
          <w:lang w:val="fr-FR"/>
        </w:rPr>
        <w:t xml:space="preserve">en particulier les </w:t>
      </w:r>
      <w:r w:rsidR="002E4BC3" w:rsidRPr="000B6583">
        <w:rPr>
          <w:sz w:val="17"/>
          <w:szCs w:val="17"/>
          <w:lang w:val="fr-FR"/>
        </w:rPr>
        <w:t>tableaux</w:t>
      </w:r>
      <w:r w:rsidR="0076558E" w:rsidRPr="000B6583">
        <w:rPr>
          <w:sz w:val="17"/>
          <w:szCs w:val="17"/>
          <w:lang w:val="fr-FR"/>
        </w:rPr>
        <w:t xml:space="preserve">, </w:t>
      </w:r>
      <w:r w:rsidR="00AB5D69" w:rsidRPr="000B6583">
        <w:rPr>
          <w:sz w:val="17"/>
          <w:szCs w:val="17"/>
          <w:lang w:val="fr-FR"/>
        </w:rPr>
        <w:t>les objets et les valeurs primitiv</w:t>
      </w:r>
      <w:r w:rsidR="00F204C7" w:rsidRPr="000B6583">
        <w:rPr>
          <w:sz w:val="17"/>
          <w:szCs w:val="17"/>
          <w:lang w:val="fr-FR"/>
        </w:rPr>
        <w:t>es</w:t>
      </w:r>
      <w:r w:rsidR="00F204C7">
        <w:rPr>
          <w:sz w:val="17"/>
          <w:szCs w:val="17"/>
          <w:lang w:val="fr-FR"/>
        </w:rPr>
        <w:t xml:space="preserve">.  </w:t>
      </w:r>
      <w:r w:rsidR="00F204C7" w:rsidRPr="000B6583">
        <w:rPr>
          <w:sz w:val="17"/>
          <w:szCs w:val="17"/>
          <w:lang w:val="fr-FR"/>
        </w:rPr>
        <w:t>La</w:t>
      </w:r>
      <w:r w:rsidR="00AB5D69" w:rsidRPr="000B6583">
        <w:rPr>
          <w:sz w:val="17"/>
          <w:szCs w:val="17"/>
          <w:lang w:val="fr-FR"/>
        </w:rPr>
        <w:t xml:space="preserve"> normalisation</w:t>
      </w:r>
      <w:r w:rsidR="0076558E" w:rsidRPr="000B6583">
        <w:rPr>
          <w:sz w:val="17"/>
          <w:szCs w:val="17"/>
          <w:lang w:val="fr-FR"/>
        </w:rPr>
        <w:t xml:space="preserve"> </w:t>
      </w:r>
      <w:r w:rsidR="00AB5D69" w:rsidRPr="000B6583">
        <w:rPr>
          <w:sz w:val="17"/>
          <w:szCs w:val="17"/>
          <w:lang w:val="fr-FR"/>
        </w:rPr>
        <w:t>des noms relatifs aux structures du schéma est essentielle à l</w:t>
      </w:r>
      <w:r w:rsidR="00FB776A">
        <w:rPr>
          <w:sz w:val="17"/>
          <w:szCs w:val="17"/>
          <w:lang w:val="fr-FR"/>
        </w:rPr>
        <w:t>’</w:t>
      </w:r>
      <w:r w:rsidR="00AB5D69" w:rsidRPr="000B6583">
        <w:rPr>
          <w:sz w:val="17"/>
          <w:szCs w:val="17"/>
          <w:lang w:val="fr-FR"/>
        </w:rPr>
        <w:t>élaboration d</w:t>
      </w:r>
      <w:r w:rsidR="00FB776A">
        <w:rPr>
          <w:sz w:val="17"/>
          <w:szCs w:val="17"/>
          <w:lang w:val="fr-FR"/>
        </w:rPr>
        <w:t>’</w:t>
      </w:r>
      <w:r w:rsidR="00AB5D69" w:rsidRPr="000B6583">
        <w:rPr>
          <w:sz w:val="17"/>
          <w:szCs w:val="17"/>
          <w:lang w:val="fr-FR"/>
        </w:rPr>
        <w:t>une architecture de données solide</w:t>
      </w:r>
      <w:r w:rsidR="0076558E" w:rsidRPr="000B6583">
        <w:rPr>
          <w:sz w:val="17"/>
          <w:szCs w:val="17"/>
          <w:lang w:val="fr-FR"/>
        </w:rPr>
        <w:t>.</w:t>
      </w:r>
    </w:p>
    <w:p w14:paraId="3547FEA8" w14:textId="7A107CA6" w:rsidR="0076558E" w:rsidRPr="000B6583" w:rsidRDefault="003E632E" w:rsidP="00887E66">
      <w:pPr>
        <w:pStyle w:val="Heading3"/>
        <w:numPr>
          <w:ilvl w:val="1"/>
          <w:numId w:val="12"/>
        </w:numPr>
        <w:ind w:left="567" w:hanging="567"/>
        <w:rPr>
          <w:lang w:val="fr-FR"/>
        </w:rPr>
      </w:pPr>
      <w:bookmarkStart w:id="64" w:name="_Toc119404121"/>
      <w:r w:rsidRPr="000B6583">
        <w:rPr>
          <w:lang w:val="fr-FR"/>
        </w:rPr>
        <w:t>Propriétés</w:t>
      </w:r>
      <w:bookmarkEnd w:id="64"/>
    </w:p>
    <w:p w14:paraId="1E2ADD5C" w14:textId="6F7BADDB" w:rsidR="0075329C" w:rsidRPr="000B6583" w:rsidRDefault="00AB5D69" w:rsidP="00EB6FFE">
      <w:pPr>
        <w:pStyle w:val="BodyText"/>
        <w:spacing w:after="170"/>
        <w:rPr>
          <w:sz w:val="17"/>
          <w:szCs w:val="17"/>
          <w:lang w:val="fr-FR"/>
        </w:rPr>
      </w:pPr>
      <w:r w:rsidRPr="000B6583">
        <w:rPr>
          <w:sz w:val="17"/>
          <w:szCs w:val="17"/>
          <w:lang w:val="fr-FR"/>
        </w:rPr>
        <w:t>Les propriétés</w:t>
      </w:r>
      <w:r w:rsidR="0076558E" w:rsidRPr="000B6583">
        <w:rPr>
          <w:sz w:val="17"/>
          <w:szCs w:val="17"/>
          <w:lang w:val="fr-FR"/>
        </w:rPr>
        <w:t xml:space="preserve">, </w:t>
      </w:r>
      <w:r w:rsidRPr="000B6583">
        <w:rPr>
          <w:sz w:val="17"/>
          <w:szCs w:val="17"/>
          <w:lang w:val="fr-FR"/>
        </w:rPr>
        <w:t>aussi appelées membres</w:t>
      </w:r>
      <w:r w:rsidR="0076558E" w:rsidRPr="000B6583">
        <w:rPr>
          <w:sz w:val="17"/>
          <w:szCs w:val="17"/>
          <w:lang w:val="fr-FR"/>
        </w:rPr>
        <w:t xml:space="preserve">, </w:t>
      </w:r>
      <w:r w:rsidR="003E632E" w:rsidRPr="000B6583">
        <w:rPr>
          <w:sz w:val="17"/>
          <w:szCs w:val="17"/>
          <w:lang w:val="fr-FR"/>
        </w:rPr>
        <w:t>sont le socle d</w:t>
      </w:r>
      <w:r w:rsidR="00FB776A">
        <w:rPr>
          <w:sz w:val="17"/>
          <w:szCs w:val="17"/>
          <w:lang w:val="fr-FR"/>
        </w:rPr>
        <w:t>’</w:t>
      </w:r>
      <w:r w:rsidR="003E632E" w:rsidRPr="000B6583">
        <w:rPr>
          <w:sz w:val="17"/>
          <w:szCs w:val="17"/>
          <w:lang w:val="fr-FR"/>
        </w:rPr>
        <w:t>une structure</w:t>
      </w:r>
      <w:r w:rsidR="0076558E" w:rsidRPr="000B6583">
        <w:rPr>
          <w:sz w:val="17"/>
          <w:szCs w:val="17"/>
          <w:lang w:val="fr-FR"/>
        </w:rPr>
        <w:t xml:space="preserve"> JSON.</w:t>
      </w:r>
    </w:p>
    <w:p w14:paraId="180EF9CB" w14:textId="278E61BE" w:rsidR="0076558E"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01]</w:t>
      </w:r>
      <w:r w:rsidRPr="000B6583">
        <w:rPr>
          <w:rFonts w:ascii="Arial" w:hAnsi="Arial" w:cs="Arial"/>
          <w:b w:val="0"/>
          <w:i w:val="0"/>
          <w:sz w:val="17"/>
          <w:szCs w:val="17"/>
          <w:lang w:val="fr-FR"/>
        </w:rPr>
        <w:tab/>
      </w:r>
      <w:r w:rsidR="00AB5D69" w:rsidRPr="000B6583">
        <w:rPr>
          <w:rFonts w:ascii="Arial" w:hAnsi="Arial" w:cs="Arial"/>
          <w:b w:val="0"/>
          <w:i w:val="0"/>
          <w:sz w:val="17"/>
          <w:szCs w:val="17"/>
          <w:lang w:val="fr-FR"/>
        </w:rPr>
        <w:t>Les définitions</w:t>
      </w:r>
      <w:r w:rsidR="008B6ADB" w:rsidRPr="000B6583">
        <w:rPr>
          <w:rFonts w:ascii="Arial" w:hAnsi="Arial" w:cs="Arial"/>
          <w:b w:val="0"/>
          <w:i w:val="0"/>
          <w:sz w:val="17"/>
          <w:szCs w:val="17"/>
          <w:lang w:val="fr-FR"/>
        </w:rPr>
        <w:t xml:space="preserve"> </w:t>
      </w:r>
      <w:r w:rsidR="00AB5D69" w:rsidRPr="000B6583">
        <w:rPr>
          <w:rFonts w:ascii="Arial" w:hAnsi="Arial" w:cs="Arial"/>
          <w:b w:val="0"/>
          <w:i w:val="0"/>
          <w:sz w:val="17"/>
          <w:szCs w:val="17"/>
          <w:lang w:val="fr-FR"/>
        </w:rPr>
        <w:t>DEVRAIENT</w:t>
      </w:r>
      <w:r w:rsidRPr="000B6583">
        <w:rPr>
          <w:rFonts w:ascii="Arial" w:hAnsi="Arial" w:cs="Arial"/>
          <w:b w:val="0"/>
          <w:i w:val="0"/>
          <w:sz w:val="17"/>
          <w:szCs w:val="17"/>
          <w:lang w:val="fr-FR"/>
        </w:rPr>
        <w:t xml:space="preserve"> </w:t>
      </w:r>
      <w:r w:rsidR="00AB5D69" w:rsidRPr="000B6583">
        <w:rPr>
          <w:rFonts w:ascii="Arial" w:hAnsi="Arial" w:cs="Arial"/>
          <w:b w:val="0"/>
          <w:i w:val="0"/>
          <w:sz w:val="17"/>
          <w:szCs w:val="17"/>
          <w:lang w:val="fr-FR"/>
        </w:rPr>
        <w:t>utiliser</w:t>
      </w:r>
      <w:r w:rsidR="001365B2" w:rsidRPr="000B6583">
        <w:rPr>
          <w:rFonts w:ascii="Arial" w:hAnsi="Arial" w:cs="Arial"/>
          <w:b w:val="0"/>
          <w:i w:val="0"/>
          <w:sz w:val="17"/>
          <w:szCs w:val="17"/>
          <w:lang w:val="fr-FR"/>
        </w:rPr>
        <w:t xml:space="preserve"> dans</w:t>
      </w:r>
      <w:r w:rsidR="00AB5D69" w:rsidRPr="000B6583">
        <w:rPr>
          <w:rFonts w:ascii="Arial" w:hAnsi="Arial" w:cs="Arial"/>
          <w:b w:val="0"/>
          <w:i w:val="0"/>
          <w:sz w:val="17"/>
          <w:szCs w:val="17"/>
          <w:lang w:val="fr-FR"/>
        </w:rPr>
        <w:t xml:space="preserve"> toute la mesure du possible des schémas existants</w:t>
      </w:r>
      <w:r w:rsidRPr="000B6583">
        <w:rPr>
          <w:rFonts w:ascii="Arial" w:hAnsi="Arial" w:cs="Arial"/>
          <w:b w:val="0"/>
          <w:i w:val="0"/>
          <w:sz w:val="17"/>
          <w:szCs w:val="17"/>
          <w:lang w:val="fr-FR"/>
        </w:rPr>
        <w:t>.</w:t>
      </w:r>
    </w:p>
    <w:p w14:paraId="1D53F435" w14:textId="21DBBB79" w:rsidR="0075329C"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02]</w:t>
      </w:r>
      <w:r w:rsidRPr="000B6583">
        <w:rPr>
          <w:rFonts w:ascii="Arial" w:hAnsi="Arial" w:cs="Arial"/>
          <w:b w:val="0"/>
          <w:i w:val="0"/>
          <w:sz w:val="17"/>
          <w:szCs w:val="17"/>
          <w:lang w:val="fr-FR"/>
        </w:rPr>
        <w:tab/>
      </w:r>
      <w:r w:rsidR="00AB5D69" w:rsidRPr="000B6583">
        <w:rPr>
          <w:rFonts w:ascii="Arial" w:hAnsi="Arial" w:cs="Arial"/>
          <w:b w:val="0"/>
          <w:i w:val="0"/>
          <w:sz w:val="17"/>
          <w:szCs w:val="17"/>
          <w:lang w:val="fr-FR"/>
        </w:rPr>
        <w:t xml:space="preserve">Les propriétés multiples qui peuvent logiquement être groupées PEUVENT </w:t>
      </w:r>
      <w:r w:rsidR="007234BB" w:rsidRPr="000B6583">
        <w:rPr>
          <w:rFonts w:ascii="Arial" w:hAnsi="Arial" w:cs="Arial"/>
          <w:b w:val="0"/>
          <w:i w:val="0"/>
          <w:sz w:val="17"/>
          <w:szCs w:val="17"/>
          <w:lang w:val="fr-FR"/>
        </w:rPr>
        <w:t xml:space="preserve">être déclarées dans un seul fichier de schéma dans la définition </w:t>
      </w:r>
      <w:r w:rsidR="00150828" w:rsidRPr="000B6583">
        <w:rPr>
          <w:rFonts w:ascii="Arial" w:hAnsi="Arial" w:cs="Arial"/>
          <w:b w:val="0"/>
          <w:i w:val="0"/>
          <w:sz w:val="17"/>
          <w:szCs w:val="17"/>
          <w:lang w:val="fr-FR"/>
        </w:rPr>
        <w:t>générale</w:t>
      </w:r>
      <w:r w:rsidRPr="000B6583">
        <w:rPr>
          <w:rFonts w:ascii="Arial" w:hAnsi="Arial" w:cs="Arial"/>
          <w:b w:val="0"/>
          <w:i w:val="0"/>
          <w:sz w:val="17"/>
          <w:szCs w:val="17"/>
          <w:lang w:val="fr-FR"/>
        </w:rPr>
        <w:t>.</w:t>
      </w:r>
    </w:p>
    <w:p w14:paraId="1BBEC00D" w14:textId="6D7ADBED" w:rsidR="008B6ADB" w:rsidRPr="000B6583" w:rsidRDefault="003E632E" w:rsidP="00887E66">
      <w:pPr>
        <w:pStyle w:val="Heading3"/>
        <w:numPr>
          <w:ilvl w:val="1"/>
          <w:numId w:val="12"/>
        </w:numPr>
        <w:ind w:left="567" w:hanging="567"/>
        <w:rPr>
          <w:lang w:val="fr-FR"/>
        </w:rPr>
      </w:pPr>
      <w:bookmarkStart w:id="65" w:name="_Toc119404122"/>
      <w:r w:rsidRPr="000B6583">
        <w:rPr>
          <w:lang w:val="fr-FR"/>
        </w:rPr>
        <w:t>Définitions</w:t>
      </w:r>
      <w:bookmarkEnd w:id="65"/>
    </w:p>
    <w:p w14:paraId="7FDA6B4A" w14:textId="02E2BBFF" w:rsidR="0076558E" w:rsidRPr="000B6583" w:rsidRDefault="007234BB" w:rsidP="00871421">
      <w:pPr>
        <w:spacing w:after="170"/>
        <w:rPr>
          <w:sz w:val="17"/>
          <w:szCs w:val="17"/>
          <w:lang w:val="fr-FR"/>
        </w:rPr>
      </w:pPr>
      <w:r w:rsidRPr="000B6583">
        <w:rPr>
          <w:sz w:val="17"/>
          <w:szCs w:val="17"/>
          <w:lang w:val="fr-FR"/>
        </w:rPr>
        <w:t xml:space="preserve">Chaque propriété devrait avoir une définition </w:t>
      </w:r>
      <w:r w:rsidR="00150828" w:rsidRPr="000B6583">
        <w:rPr>
          <w:sz w:val="17"/>
          <w:szCs w:val="17"/>
          <w:lang w:val="fr-FR"/>
        </w:rPr>
        <w:t>générale</w:t>
      </w:r>
      <w:r w:rsidRPr="000B6583">
        <w:rPr>
          <w:sz w:val="17"/>
          <w:szCs w:val="17"/>
          <w:lang w:val="fr-FR"/>
        </w:rPr>
        <w:t xml:space="preserve"> qui est définie dans son schéma J</w:t>
      </w:r>
      <w:r w:rsidR="00F204C7" w:rsidRPr="000B6583">
        <w:rPr>
          <w:sz w:val="17"/>
          <w:szCs w:val="17"/>
          <w:lang w:val="fr-FR"/>
        </w:rPr>
        <w:t>SON</w:t>
      </w:r>
      <w:r w:rsidR="00F204C7">
        <w:rPr>
          <w:sz w:val="17"/>
          <w:szCs w:val="17"/>
          <w:lang w:val="fr-FR"/>
        </w:rPr>
        <w:t xml:space="preserve">.  </w:t>
      </w:r>
      <w:r w:rsidR="00F204C7" w:rsidRPr="000B6583">
        <w:rPr>
          <w:sz w:val="17"/>
          <w:szCs w:val="17"/>
          <w:lang w:val="fr-FR"/>
        </w:rPr>
        <w:t>Ce</w:t>
      </w:r>
      <w:r w:rsidRPr="000B6583">
        <w:rPr>
          <w:sz w:val="17"/>
          <w:szCs w:val="17"/>
          <w:lang w:val="fr-FR"/>
        </w:rPr>
        <w:t>la permettra de réutiliser le nom de propriété dans de nombreux parents et d</w:t>
      </w:r>
      <w:r w:rsidR="00FB776A">
        <w:rPr>
          <w:sz w:val="17"/>
          <w:szCs w:val="17"/>
          <w:lang w:val="fr-FR"/>
        </w:rPr>
        <w:t>’</w:t>
      </w:r>
      <w:r w:rsidRPr="000B6583">
        <w:rPr>
          <w:sz w:val="17"/>
          <w:szCs w:val="17"/>
          <w:lang w:val="fr-FR"/>
        </w:rPr>
        <w:t xml:space="preserve">avoir une définition cohérente </w:t>
      </w:r>
      <w:r w:rsidR="001365B2" w:rsidRPr="000B6583">
        <w:rPr>
          <w:sz w:val="17"/>
          <w:szCs w:val="17"/>
          <w:lang w:val="fr-FR"/>
        </w:rPr>
        <w:t>pour l</w:t>
      </w:r>
      <w:r w:rsidR="00FB776A">
        <w:rPr>
          <w:sz w:val="17"/>
          <w:szCs w:val="17"/>
          <w:lang w:val="fr-FR"/>
        </w:rPr>
        <w:t>’</w:t>
      </w:r>
      <w:r w:rsidR="001365B2" w:rsidRPr="000B6583">
        <w:rPr>
          <w:sz w:val="17"/>
          <w:szCs w:val="17"/>
          <w:lang w:val="fr-FR"/>
        </w:rPr>
        <w:t>ensemble d</w:t>
      </w:r>
      <w:r w:rsidR="00FB776A">
        <w:rPr>
          <w:sz w:val="17"/>
          <w:szCs w:val="17"/>
          <w:lang w:val="fr-FR"/>
        </w:rPr>
        <w:t>’</w:t>
      </w:r>
      <w:r w:rsidR="001365B2" w:rsidRPr="000B6583">
        <w:rPr>
          <w:sz w:val="17"/>
          <w:szCs w:val="17"/>
          <w:lang w:val="fr-FR"/>
        </w:rPr>
        <w:t>entre e</w:t>
      </w:r>
      <w:r w:rsidR="00F204C7" w:rsidRPr="000B6583">
        <w:rPr>
          <w:sz w:val="17"/>
          <w:szCs w:val="17"/>
          <w:lang w:val="fr-FR"/>
        </w:rPr>
        <w:t>ux</w:t>
      </w:r>
      <w:r w:rsidR="00F204C7">
        <w:rPr>
          <w:sz w:val="17"/>
          <w:szCs w:val="17"/>
          <w:lang w:val="fr-FR"/>
        </w:rPr>
        <w:t xml:space="preserve">.  </w:t>
      </w:r>
      <w:r w:rsidR="00F204C7" w:rsidRPr="000B6583">
        <w:rPr>
          <w:sz w:val="17"/>
          <w:szCs w:val="17"/>
          <w:lang w:val="fr-FR"/>
        </w:rPr>
        <w:t>Ve</w:t>
      </w:r>
      <w:r w:rsidR="0043209E" w:rsidRPr="000B6583">
        <w:rPr>
          <w:sz w:val="17"/>
          <w:szCs w:val="17"/>
          <w:lang w:val="fr-FR"/>
        </w:rPr>
        <w:t>uillez consulter</w:t>
      </w:r>
      <w:r w:rsidR="00A04C92" w:rsidRPr="000B6583">
        <w:rPr>
          <w:sz w:val="17"/>
          <w:szCs w:val="17"/>
          <w:lang w:val="fr-FR"/>
        </w:rPr>
        <w:t xml:space="preserve"> l</w:t>
      </w:r>
      <w:r w:rsidR="00FB776A">
        <w:rPr>
          <w:sz w:val="17"/>
          <w:szCs w:val="17"/>
          <w:lang w:val="fr-FR"/>
        </w:rPr>
        <w:t>’</w:t>
      </w:r>
      <w:r w:rsidR="00A04C92" w:rsidRPr="000B6583">
        <w:rPr>
          <w:sz w:val="17"/>
          <w:szCs w:val="17"/>
          <w:lang w:val="fr-FR"/>
        </w:rPr>
        <w:t>exemple de la propriété</w:t>
      </w:r>
      <w:r w:rsidR="0076558E" w:rsidRPr="000B6583">
        <w:rPr>
          <w:sz w:val="17"/>
          <w:szCs w:val="17"/>
          <w:lang w:val="fr-FR"/>
        </w:rPr>
        <w:t xml:space="preserve"> </w:t>
      </w:r>
      <w:r w:rsidR="00382634" w:rsidRPr="00E31E54">
        <w:rPr>
          <w:sz w:val="17"/>
          <w:szCs w:val="17"/>
          <w:lang w:val="fr-FR"/>
        </w:rPr>
        <w:t>"</w:t>
      </w:r>
      <w:proofErr w:type="spellStart"/>
      <w:r w:rsidR="0075329C" w:rsidRPr="000B6583">
        <w:rPr>
          <w:rFonts w:ascii="Courier New" w:hAnsi="Courier New" w:cs="Courier New"/>
          <w:sz w:val="17"/>
          <w:szCs w:val="17"/>
          <w:lang w:val="fr-FR"/>
        </w:rPr>
        <w:t>a</w:t>
      </w:r>
      <w:r w:rsidR="00FD6FCA" w:rsidRPr="000B6583">
        <w:rPr>
          <w:rFonts w:ascii="Courier New" w:hAnsi="Courier New" w:cs="Courier New"/>
          <w:sz w:val="17"/>
          <w:szCs w:val="17"/>
          <w:lang w:val="fr-FR"/>
        </w:rPr>
        <w:t>pplicationNumbe</w:t>
      </w:r>
      <w:r w:rsidR="0075329C" w:rsidRPr="000B6583">
        <w:rPr>
          <w:rFonts w:ascii="Courier New" w:hAnsi="Courier New" w:cs="Courier New"/>
          <w:sz w:val="17"/>
          <w:szCs w:val="17"/>
          <w:lang w:val="fr-FR"/>
        </w:rPr>
        <w:t>r</w:t>
      </w:r>
      <w:proofErr w:type="spellEnd"/>
      <w:r w:rsidR="00382634" w:rsidRPr="00E31E54">
        <w:rPr>
          <w:sz w:val="17"/>
          <w:szCs w:val="17"/>
          <w:lang w:val="fr-FR"/>
        </w:rPr>
        <w:t>"</w:t>
      </w:r>
      <w:r w:rsidR="0076558E" w:rsidRPr="000B6583">
        <w:rPr>
          <w:sz w:val="17"/>
          <w:szCs w:val="17"/>
          <w:lang w:val="fr-FR"/>
        </w:rPr>
        <w:t xml:space="preserve"> </w:t>
      </w:r>
      <w:r w:rsidR="00A04C92" w:rsidRPr="000B6583">
        <w:rPr>
          <w:sz w:val="17"/>
          <w:szCs w:val="17"/>
          <w:lang w:val="fr-FR"/>
        </w:rPr>
        <w:t>ci</w:t>
      </w:r>
      <w:r w:rsidR="00FB776A">
        <w:rPr>
          <w:sz w:val="17"/>
          <w:szCs w:val="17"/>
          <w:lang w:val="fr-FR"/>
        </w:rPr>
        <w:t>-</w:t>
      </w:r>
      <w:r w:rsidR="00A04C92" w:rsidRPr="000B6583">
        <w:rPr>
          <w:sz w:val="17"/>
          <w:szCs w:val="17"/>
          <w:lang w:val="fr-FR"/>
        </w:rPr>
        <w:t>après</w:t>
      </w:r>
      <w:r w:rsidR="0076558E" w:rsidRPr="000B6583">
        <w:rPr>
          <w:sz w:val="17"/>
          <w:szCs w:val="17"/>
          <w:lang w:val="fr-FR"/>
        </w:rPr>
        <w:t>.</w:t>
      </w:r>
    </w:p>
    <w:p w14:paraId="7952FB67" w14:textId="355D15B4" w:rsidR="0076558E" w:rsidRPr="000B6583" w:rsidRDefault="00FA3039" w:rsidP="00887E66">
      <w:pPr>
        <w:pStyle w:val="GD"/>
        <w:spacing w:before="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03</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A04C92" w:rsidRPr="000B6583">
        <w:rPr>
          <w:rFonts w:ascii="Arial" w:hAnsi="Arial" w:cs="Arial"/>
          <w:b w:val="0"/>
          <w:i w:val="0"/>
          <w:sz w:val="17"/>
          <w:szCs w:val="17"/>
          <w:lang w:val="fr-FR"/>
        </w:rPr>
        <w:t>Chaque propriété</w:t>
      </w:r>
      <w:r w:rsidR="0076558E" w:rsidRPr="000B6583">
        <w:rPr>
          <w:rFonts w:ascii="Arial" w:hAnsi="Arial" w:cs="Arial"/>
          <w:b w:val="0"/>
          <w:i w:val="0"/>
          <w:sz w:val="17"/>
          <w:szCs w:val="17"/>
          <w:lang w:val="fr-FR"/>
        </w:rPr>
        <w:t xml:space="preserve"> </w:t>
      </w:r>
      <w:r w:rsidR="00A04C92" w:rsidRPr="000B6583">
        <w:rPr>
          <w:rFonts w:ascii="Arial" w:hAnsi="Arial" w:cs="Arial"/>
          <w:b w:val="0"/>
          <w:i w:val="0"/>
          <w:sz w:val="17"/>
          <w:szCs w:val="17"/>
          <w:lang w:val="fr-FR"/>
        </w:rPr>
        <w:t>énumérée dans</w:t>
      </w:r>
      <w:r w:rsidR="0043209E" w:rsidRPr="000B6583">
        <w:rPr>
          <w:rFonts w:ascii="Arial" w:hAnsi="Arial" w:cs="Arial"/>
          <w:b w:val="0"/>
          <w:i w:val="0"/>
          <w:sz w:val="17"/>
          <w:szCs w:val="17"/>
          <w:lang w:val="fr-FR"/>
        </w:rPr>
        <w:t xml:space="preserve"> un mot clé de propriété</w:t>
      </w:r>
      <w:r w:rsidR="0076558E" w:rsidRPr="000B6583">
        <w:rPr>
          <w:rFonts w:ascii="Arial" w:hAnsi="Arial" w:cs="Arial"/>
          <w:b w:val="0"/>
          <w:i w:val="0"/>
          <w:sz w:val="17"/>
          <w:szCs w:val="17"/>
          <w:lang w:val="fr-FR"/>
        </w:rPr>
        <w:t xml:space="preserve"> </w:t>
      </w:r>
      <w:r w:rsidR="00A04C92" w:rsidRPr="000B6583">
        <w:rPr>
          <w:rFonts w:ascii="Arial" w:hAnsi="Arial" w:cs="Arial"/>
          <w:b w:val="0"/>
          <w:i w:val="0"/>
          <w:sz w:val="17"/>
          <w:szCs w:val="17"/>
          <w:lang w:val="fr-FR"/>
        </w:rPr>
        <w:t>DEVRAIT</w:t>
      </w:r>
      <w:r w:rsidR="0076558E" w:rsidRPr="000B6583">
        <w:rPr>
          <w:rFonts w:ascii="Arial" w:hAnsi="Arial" w:cs="Arial"/>
          <w:b w:val="0"/>
          <w:i w:val="0"/>
          <w:sz w:val="17"/>
          <w:szCs w:val="17"/>
          <w:lang w:val="fr-FR"/>
        </w:rPr>
        <w:t xml:space="preserve"> </w:t>
      </w:r>
      <w:r w:rsidR="00A04C92" w:rsidRPr="000B6583">
        <w:rPr>
          <w:rFonts w:ascii="Arial" w:hAnsi="Arial" w:cs="Arial"/>
          <w:b w:val="0"/>
          <w:i w:val="0"/>
          <w:sz w:val="17"/>
          <w:szCs w:val="17"/>
          <w:lang w:val="fr-FR"/>
        </w:rPr>
        <w:t xml:space="preserve">renvoyer à une définition </w:t>
      </w:r>
      <w:r w:rsidR="00150828" w:rsidRPr="000B6583">
        <w:rPr>
          <w:rFonts w:ascii="Arial" w:hAnsi="Arial" w:cs="Arial"/>
          <w:b w:val="0"/>
          <w:i w:val="0"/>
          <w:sz w:val="17"/>
          <w:szCs w:val="17"/>
          <w:lang w:val="fr-FR"/>
        </w:rPr>
        <w:t>générale</w:t>
      </w:r>
      <w:r w:rsidR="00A04C92" w:rsidRPr="000B6583">
        <w:rPr>
          <w:rFonts w:ascii="Arial" w:hAnsi="Arial" w:cs="Arial"/>
          <w:b w:val="0"/>
          <w:i w:val="0"/>
          <w:sz w:val="17"/>
          <w:szCs w:val="17"/>
          <w:lang w:val="fr-FR"/>
        </w:rPr>
        <w:t xml:space="preserve"> qui est définie dans le mot clé</w:t>
      </w:r>
      <w:r w:rsidR="0076558E" w:rsidRPr="000B6583">
        <w:rPr>
          <w:rFonts w:ascii="Arial" w:hAnsi="Arial" w:cs="Arial"/>
          <w:b w:val="0"/>
          <w:i w:val="0"/>
          <w:sz w:val="17"/>
          <w:szCs w:val="17"/>
          <w:lang w:val="fr-FR"/>
        </w:rPr>
        <w:t xml:space="preserve"> </w:t>
      </w:r>
      <w:r w:rsidR="003C39BE" w:rsidRPr="00382634">
        <w:rPr>
          <w:rFonts w:ascii="Arial" w:hAnsi="Arial" w:cs="Arial"/>
          <w:b w:val="0"/>
          <w:i w:val="0"/>
          <w:sz w:val="17"/>
          <w:szCs w:val="17"/>
          <w:lang w:val="fr-FR"/>
        </w:rPr>
        <w:t>"</w:t>
      </w:r>
      <w:r w:rsidR="003C39BE" w:rsidRPr="00382634">
        <w:rPr>
          <w:rFonts w:ascii="Courier New" w:hAnsi="Courier New" w:cs="Courier New"/>
          <w:b w:val="0"/>
          <w:i w:val="0"/>
          <w:sz w:val="17"/>
          <w:szCs w:val="17"/>
          <w:lang w:val="fr-FR"/>
        </w:rPr>
        <w:t>$</w:t>
      </w:r>
      <w:proofErr w:type="spellStart"/>
      <w:r w:rsidR="003C39BE" w:rsidRPr="00382634">
        <w:rPr>
          <w:rFonts w:ascii="Courier New" w:hAnsi="Courier New" w:cs="Courier New"/>
          <w:b w:val="0"/>
          <w:i w:val="0"/>
          <w:sz w:val="17"/>
          <w:szCs w:val="17"/>
          <w:lang w:val="fr-FR"/>
        </w:rPr>
        <w:t>defs</w:t>
      </w:r>
      <w:proofErr w:type="spellEnd"/>
      <w:r w:rsidR="003C39BE" w:rsidRPr="00382634">
        <w:rPr>
          <w:rFonts w:ascii="Arial" w:hAnsi="Arial" w:cs="Arial"/>
          <w:b w:val="0"/>
          <w:i w:val="0"/>
          <w:sz w:val="17"/>
          <w:szCs w:val="17"/>
          <w:lang w:val="fr-FR"/>
        </w:rPr>
        <w:t>"</w:t>
      </w:r>
      <w:r w:rsidR="0076558E" w:rsidRPr="000B6583">
        <w:rPr>
          <w:rFonts w:ascii="Arial" w:hAnsi="Arial" w:cs="Arial"/>
          <w:b w:val="0"/>
          <w:i w:val="0"/>
          <w:sz w:val="17"/>
          <w:szCs w:val="17"/>
          <w:lang w:val="fr-FR"/>
        </w:rPr>
        <w:t xml:space="preserve">.  </w:t>
      </w:r>
      <w:r w:rsidR="009B7E17" w:rsidRPr="000B6583">
        <w:rPr>
          <w:rFonts w:ascii="Arial" w:hAnsi="Arial" w:cs="Arial"/>
          <w:b w:val="0"/>
          <w:i w:val="0"/>
          <w:sz w:val="17"/>
          <w:szCs w:val="17"/>
          <w:lang w:val="fr-FR"/>
        </w:rPr>
        <w:t xml:space="preserve">La définition </w:t>
      </w:r>
      <w:r w:rsidR="00150828" w:rsidRPr="000B6583">
        <w:rPr>
          <w:rFonts w:ascii="Arial" w:hAnsi="Arial" w:cs="Arial"/>
          <w:b w:val="0"/>
          <w:i w:val="0"/>
          <w:sz w:val="17"/>
          <w:szCs w:val="17"/>
          <w:lang w:val="fr-FR"/>
        </w:rPr>
        <w:t>générale</w:t>
      </w:r>
      <w:r w:rsidR="0076558E" w:rsidRPr="000B6583">
        <w:rPr>
          <w:rFonts w:ascii="Arial" w:hAnsi="Arial" w:cs="Arial"/>
          <w:b w:val="0"/>
          <w:i w:val="0"/>
          <w:sz w:val="17"/>
          <w:szCs w:val="17"/>
          <w:lang w:val="fr-FR"/>
        </w:rPr>
        <w:t xml:space="preserve"> </w:t>
      </w:r>
      <w:r w:rsidR="009B7E17" w:rsidRPr="000B6583">
        <w:rPr>
          <w:rFonts w:ascii="Arial" w:hAnsi="Arial" w:cs="Arial"/>
          <w:b w:val="0"/>
          <w:i w:val="0"/>
          <w:sz w:val="17"/>
          <w:szCs w:val="17"/>
          <w:lang w:val="fr-FR"/>
        </w:rPr>
        <w:t>DEVRAIT</w:t>
      </w:r>
      <w:r w:rsidR="0076558E" w:rsidRPr="000B6583">
        <w:rPr>
          <w:rFonts w:ascii="Arial" w:hAnsi="Arial" w:cs="Arial"/>
          <w:b w:val="0"/>
          <w:i w:val="0"/>
          <w:sz w:val="17"/>
          <w:szCs w:val="17"/>
          <w:lang w:val="fr-FR"/>
        </w:rPr>
        <w:t xml:space="preserve"> </w:t>
      </w:r>
      <w:r w:rsidR="009B7E17" w:rsidRPr="000B6583">
        <w:rPr>
          <w:rFonts w:ascii="Arial" w:hAnsi="Arial" w:cs="Arial"/>
          <w:b w:val="0"/>
          <w:i w:val="0"/>
          <w:sz w:val="17"/>
          <w:szCs w:val="17"/>
          <w:lang w:val="fr-FR"/>
        </w:rPr>
        <w:t>avoir le même nom que la propriété</w:t>
      </w:r>
      <w:r w:rsidR="0076558E" w:rsidRPr="000B6583">
        <w:rPr>
          <w:rFonts w:ascii="Arial" w:hAnsi="Arial" w:cs="Arial"/>
          <w:b w:val="0"/>
          <w:i w:val="0"/>
          <w:sz w:val="17"/>
          <w:szCs w:val="17"/>
          <w:lang w:val="fr-FR"/>
        </w:rPr>
        <w:t>.</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2A2512" w14:paraId="759D2033" w14:textId="77777777" w:rsidTr="004E6B46">
        <w:trPr>
          <w:trHeight w:val="407"/>
        </w:trPr>
        <w:tc>
          <w:tcPr>
            <w:tcW w:w="8992" w:type="dxa"/>
            <w:shd w:val="clear" w:color="auto" w:fill="D9D9D9" w:themeFill="background1" w:themeFillShade="D9"/>
            <w:vAlign w:val="center"/>
          </w:tcPr>
          <w:p w14:paraId="7F8392A1" w14:textId="3D449AF3" w:rsidR="0076558E" w:rsidRPr="000B6583" w:rsidRDefault="00382634" w:rsidP="004C3C81">
            <w:pPr>
              <w:pStyle w:val="Caption"/>
              <w:rPr>
                <w:sz w:val="17"/>
                <w:szCs w:val="17"/>
                <w:lang w:val="fr-FR"/>
              </w:rPr>
            </w:pPr>
            <w:r>
              <w:rPr>
                <w:sz w:val="17"/>
                <w:szCs w:val="17"/>
                <w:lang w:val="fr-FR"/>
              </w:rPr>
              <w:t>E</w:t>
            </w:r>
            <w:r w:rsidR="009B7E17" w:rsidRPr="000B6583">
              <w:rPr>
                <w:sz w:val="17"/>
                <w:szCs w:val="17"/>
                <w:lang w:val="fr-FR"/>
              </w:rPr>
              <w:t xml:space="preserve">xemple de propriété renvoyant à une définition </w:t>
            </w:r>
            <w:r w:rsidR="00150828" w:rsidRPr="000B6583">
              <w:rPr>
                <w:sz w:val="17"/>
                <w:szCs w:val="17"/>
                <w:lang w:val="fr-FR"/>
              </w:rPr>
              <w:t>générale</w:t>
            </w:r>
          </w:p>
        </w:tc>
      </w:tr>
      <w:tr w:rsidR="00887E66" w:rsidRPr="000B6583" w14:paraId="0C4ADDD8" w14:textId="77777777" w:rsidTr="004E6B46">
        <w:tc>
          <w:tcPr>
            <w:tcW w:w="8992" w:type="dxa"/>
            <w:shd w:val="clear" w:color="auto" w:fill="auto"/>
            <w:vAlign w:val="center"/>
          </w:tcPr>
          <w:p w14:paraId="7ADF773C"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w:t>
            </w:r>
          </w:p>
          <w:p w14:paraId="69EE3434"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"$id" : "</w:t>
            </w:r>
            <w:proofErr w:type="spellStart"/>
            <w:r w:rsidRPr="000F4358">
              <w:rPr>
                <w:rFonts w:ascii="Courier New" w:hAnsi="Courier New" w:cs="Courier New"/>
                <w:color w:val="000000"/>
                <w:sz w:val="16"/>
                <w:highlight w:val="white"/>
              </w:rPr>
              <w:t>applicationNumber.json</w:t>
            </w:r>
            <w:proofErr w:type="spellEnd"/>
            <w:r w:rsidRPr="000F4358">
              <w:rPr>
                <w:rFonts w:ascii="Courier New" w:hAnsi="Courier New" w:cs="Courier New"/>
                <w:color w:val="000000"/>
                <w:sz w:val="16"/>
                <w:highlight w:val="white"/>
              </w:rPr>
              <w:t>",</w:t>
            </w:r>
          </w:p>
          <w:p w14:paraId="72558F05"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"$schema" : "https://json-schema.org/draft/2020-12/schema",</w:t>
            </w:r>
          </w:p>
          <w:p w14:paraId="575CB4BE"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"type" : "object",</w:t>
            </w:r>
          </w:p>
          <w:p w14:paraId="1A8EB5AB"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roofErr w:type="spellStart"/>
            <w:r w:rsidRPr="000F4358">
              <w:rPr>
                <w:rFonts w:ascii="Courier New" w:hAnsi="Courier New" w:cs="Courier New"/>
                <w:color w:val="000000"/>
                <w:sz w:val="16"/>
                <w:highlight w:val="white"/>
              </w:rPr>
              <w:t>additionalProperties</w:t>
            </w:r>
            <w:proofErr w:type="spellEnd"/>
            <w:r w:rsidRPr="000F4358">
              <w:rPr>
                <w:rFonts w:ascii="Courier New" w:hAnsi="Courier New" w:cs="Courier New"/>
                <w:color w:val="000000"/>
                <w:sz w:val="16"/>
                <w:highlight w:val="white"/>
              </w:rPr>
              <w:t>" : false,</w:t>
            </w:r>
          </w:p>
          <w:p w14:paraId="6FDC1006"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"properties" : {</w:t>
            </w:r>
          </w:p>
          <w:p w14:paraId="685FAB24"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roofErr w:type="spellStart"/>
            <w:r w:rsidRPr="000F4358">
              <w:rPr>
                <w:rFonts w:ascii="Courier New" w:hAnsi="Courier New" w:cs="Courier New"/>
                <w:color w:val="000000"/>
                <w:sz w:val="16"/>
                <w:highlight w:val="white"/>
              </w:rPr>
              <w:t>applicationNumber</w:t>
            </w:r>
            <w:proofErr w:type="spellEnd"/>
            <w:r w:rsidRPr="000F4358">
              <w:rPr>
                <w:rFonts w:ascii="Courier New" w:hAnsi="Courier New" w:cs="Courier New"/>
                <w:color w:val="000000"/>
                <w:sz w:val="16"/>
                <w:highlight w:val="white"/>
              </w:rPr>
              <w:t>" : {</w:t>
            </w:r>
          </w:p>
          <w:p w14:paraId="393572BF"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w:t>
            </w:r>
            <w:proofErr w:type="spellStart"/>
            <w:r w:rsidRPr="000F4358">
              <w:rPr>
                <w:rFonts w:ascii="Courier New" w:hAnsi="Courier New" w:cs="Courier New"/>
                <w:color w:val="000000"/>
                <w:sz w:val="16"/>
                <w:highlight w:val="white"/>
              </w:rPr>
              <w:t>defs</w:t>
            </w:r>
            <w:proofErr w:type="spellEnd"/>
            <w:r w:rsidRPr="000F4358">
              <w:rPr>
                <w:rFonts w:ascii="Courier New" w:hAnsi="Courier New" w:cs="Courier New"/>
                <w:color w:val="000000"/>
                <w:sz w:val="16"/>
                <w:highlight w:val="white"/>
              </w:rPr>
              <w:t>/</w:t>
            </w:r>
            <w:proofErr w:type="spellStart"/>
            <w:r w:rsidRPr="000F4358">
              <w:rPr>
                <w:rFonts w:ascii="Courier New" w:hAnsi="Courier New" w:cs="Courier New"/>
                <w:color w:val="000000"/>
                <w:sz w:val="16"/>
                <w:highlight w:val="white"/>
              </w:rPr>
              <w:t>applicationNumber</w:t>
            </w:r>
            <w:proofErr w:type="spellEnd"/>
            <w:r w:rsidRPr="000F4358">
              <w:rPr>
                <w:rFonts w:ascii="Courier New" w:hAnsi="Courier New" w:cs="Courier New"/>
                <w:color w:val="000000"/>
                <w:sz w:val="16"/>
                <w:highlight w:val="white"/>
              </w:rPr>
              <w:t>"</w:t>
            </w:r>
          </w:p>
          <w:p w14:paraId="527FEE17"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10DDC6FE"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2727C190"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"required" : [ "</w:t>
            </w:r>
            <w:proofErr w:type="spellStart"/>
            <w:r w:rsidRPr="000F4358">
              <w:rPr>
                <w:rFonts w:ascii="Courier New" w:hAnsi="Courier New" w:cs="Courier New"/>
                <w:color w:val="000000"/>
                <w:sz w:val="16"/>
                <w:highlight w:val="white"/>
              </w:rPr>
              <w:t>applicationNumber</w:t>
            </w:r>
            <w:proofErr w:type="spellEnd"/>
            <w:r w:rsidRPr="000F4358">
              <w:rPr>
                <w:rFonts w:ascii="Courier New" w:hAnsi="Courier New" w:cs="Courier New"/>
                <w:color w:val="000000"/>
                <w:sz w:val="16"/>
                <w:highlight w:val="white"/>
              </w:rPr>
              <w:t>" ],</w:t>
            </w:r>
          </w:p>
          <w:p w14:paraId="3B396922"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roofErr w:type="spellStart"/>
            <w:r w:rsidRPr="000F4358">
              <w:rPr>
                <w:rFonts w:ascii="Courier New" w:hAnsi="Courier New" w:cs="Courier New"/>
                <w:color w:val="000000"/>
                <w:sz w:val="16"/>
                <w:highlight w:val="white"/>
              </w:rPr>
              <w:t>defs</w:t>
            </w:r>
            <w:proofErr w:type="spellEnd"/>
            <w:r w:rsidRPr="000F4358">
              <w:rPr>
                <w:rFonts w:ascii="Courier New" w:hAnsi="Courier New" w:cs="Courier New"/>
                <w:color w:val="000000"/>
                <w:sz w:val="16"/>
                <w:highlight w:val="white"/>
              </w:rPr>
              <w:t>" : {</w:t>
            </w:r>
          </w:p>
          <w:p w14:paraId="2483238E"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roofErr w:type="spellStart"/>
            <w:r w:rsidRPr="000F4358">
              <w:rPr>
                <w:rFonts w:ascii="Courier New" w:hAnsi="Courier New" w:cs="Courier New"/>
                <w:color w:val="000000"/>
                <w:sz w:val="16"/>
                <w:highlight w:val="white"/>
              </w:rPr>
              <w:t>applicationNumber</w:t>
            </w:r>
            <w:proofErr w:type="spellEnd"/>
            <w:r w:rsidRPr="000F4358">
              <w:rPr>
                <w:rFonts w:ascii="Courier New" w:hAnsi="Courier New" w:cs="Courier New"/>
                <w:color w:val="000000"/>
                <w:sz w:val="16"/>
                <w:highlight w:val="white"/>
              </w:rPr>
              <w:t>" : {</w:t>
            </w:r>
          </w:p>
          <w:p w14:paraId="55F7CF22"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w:t>
            </w:r>
            <w:proofErr w:type="spellStart"/>
            <w:r w:rsidRPr="000F4358">
              <w:rPr>
                <w:rFonts w:ascii="Courier New" w:hAnsi="Courier New" w:cs="Courier New"/>
                <w:color w:val="000000"/>
                <w:sz w:val="16"/>
                <w:highlight w:val="white"/>
              </w:rPr>
              <w:t>applicationNumberType.json</w:t>
            </w:r>
            <w:proofErr w:type="spellEnd"/>
            <w:r w:rsidRPr="000F4358">
              <w:rPr>
                <w:rFonts w:ascii="Courier New" w:hAnsi="Courier New" w:cs="Courier New"/>
                <w:color w:val="000000"/>
                <w:sz w:val="16"/>
                <w:highlight w:val="white"/>
              </w:rPr>
              <w:t>#/$</w:t>
            </w:r>
            <w:proofErr w:type="spellStart"/>
            <w:r w:rsidRPr="000F4358">
              <w:rPr>
                <w:rFonts w:ascii="Courier New" w:hAnsi="Courier New" w:cs="Courier New"/>
                <w:color w:val="000000"/>
                <w:sz w:val="16"/>
                <w:highlight w:val="white"/>
              </w:rPr>
              <w:t>defs</w:t>
            </w:r>
            <w:proofErr w:type="spellEnd"/>
            <w:r w:rsidRPr="000F4358">
              <w:rPr>
                <w:rFonts w:ascii="Courier New" w:hAnsi="Courier New" w:cs="Courier New"/>
                <w:color w:val="000000"/>
                <w:sz w:val="16"/>
                <w:highlight w:val="white"/>
              </w:rPr>
              <w:t>/</w:t>
            </w:r>
            <w:proofErr w:type="spellStart"/>
            <w:r w:rsidRPr="000F4358">
              <w:rPr>
                <w:rFonts w:ascii="Courier New" w:hAnsi="Courier New" w:cs="Courier New"/>
                <w:color w:val="000000"/>
                <w:sz w:val="16"/>
                <w:highlight w:val="white"/>
              </w:rPr>
              <w:t>applicationNumberType</w:t>
            </w:r>
            <w:proofErr w:type="spellEnd"/>
            <w:r w:rsidRPr="000F4358">
              <w:rPr>
                <w:rFonts w:ascii="Courier New" w:hAnsi="Courier New" w:cs="Courier New"/>
                <w:color w:val="000000"/>
                <w:sz w:val="16"/>
                <w:highlight w:val="white"/>
              </w:rPr>
              <w:t>",</w:t>
            </w:r>
          </w:p>
          <w:p w14:paraId="1ED22F4F"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"description" : "</w:t>
            </w:r>
            <w:r>
              <w:rPr>
                <w:rFonts w:ascii="Courier New" w:hAnsi="Courier New" w:cs="Courier New"/>
                <w:color w:val="000000"/>
                <w:sz w:val="16"/>
                <w:highlight w:val="white"/>
              </w:rPr>
              <w:t xml:space="preserve">Description: </w:t>
            </w:r>
            <w:r w:rsidRPr="000F4358">
              <w:rPr>
                <w:rFonts w:ascii="Courier New" w:hAnsi="Courier New" w:cs="Courier New"/>
                <w:color w:val="000000"/>
                <w:sz w:val="16"/>
                <w:highlight w:val="white"/>
              </w:rPr>
              <w:t>Numbers used by IPOs in order to identify each application received</w:t>
            </w:r>
            <w:r>
              <w:rPr>
                <w:rFonts w:ascii="Courier New" w:hAnsi="Courier New" w:cs="Courier New"/>
                <w:color w:val="000000"/>
                <w:sz w:val="16"/>
                <w:highlight w:val="white"/>
              </w:rPr>
              <w:t>; Version: V5_0</w:t>
            </w:r>
            <w:r w:rsidRPr="000F4358">
              <w:rPr>
                <w:rFonts w:ascii="Courier New" w:hAnsi="Courier New" w:cs="Courier New"/>
                <w:color w:val="000000"/>
                <w:sz w:val="16"/>
                <w:highlight w:val="white"/>
              </w:rPr>
              <w:t>"</w:t>
            </w:r>
          </w:p>
          <w:p w14:paraId="006DA905"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09F9C497" w14:textId="77777777" w:rsidR="00382634" w:rsidRPr="000F4358" w:rsidRDefault="00382634" w:rsidP="00382634">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4EB4E1E5" w14:textId="4DF788EE" w:rsidR="00887E66" w:rsidRPr="000B6583" w:rsidRDefault="00382634" w:rsidP="00382634">
            <w:pPr>
              <w:pStyle w:val="XMLexample"/>
              <w:rPr>
                <w:sz w:val="17"/>
                <w:szCs w:val="17"/>
                <w:lang w:val="fr-FR"/>
              </w:rPr>
            </w:pPr>
            <w:r w:rsidRPr="000F4358">
              <w:rPr>
                <w:rFonts w:cs="Courier New"/>
                <w:sz w:val="16"/>
                <w:highlight w:val="white"/>
              </w:rPr>
              <w:t>}</w:t>
            </w:r>
          </w:p>
        </w:tc>
      </w:tr>
    </w:tbl>
    <w:p w14:paraId="2F2D5E2B" w14:textId="77777777" w:rsidR="0076558E" w:rsidRPr="000B6583" w:rsidRDefault="0076558E" w:rsidP="0076558E">
      <w:pPr>
        <w:rPr>
          <w:lang w:val="fr-FR"/>
        </w:rPr>
      </w:pPr>
    </w:p>
    <w:p w14:paraId="76F7682D" w14:textId="309B62F9" w:rsidR="00DA7563" w:rsidRPr="000B6583" w:rsidRDefault="009B7E17" w:rsidP="00871421">
      <w:pPr>
        <w:spacing w:after="170"/>
        <w:rPr>
          <w:sz w:val="17"/>
          <w:szCs w:val="17"/>
          <w:lang w:val="fr-FR"/>
        </w:rPr>
      </w:pPr>
      <w:r w:rsidRPr="000B6583">
        <w:rPr>
          <w:sz w:val="17"/>
          <w:szCs w:val="17"/>
          <w:lang w:val="fr-FR"/>
        </w:rPr>
        <w:t xml:space="preserve">La définition </w:t>
      </w:r>
      <w:r w:rsidR="00150828" w:rsidRPr="000B6583">
        <w:rPr>
          <w:sz w:val="17"/>
          <w:szCs w:val="17"/>
          <w:lang w:val="fr-FR"/>
        </w:rPr>
        <w:t>générale</w:t>
      </w:r>
      <w:r w:rsidRPr="000B6583">
        <w:rPr>
          <w:sz w:val="17"/>
          <w:szCs w:val="17"/>
          <w:lang w:val="fr-FR"/>
        </w:rPr>
        <w:t xml:space="preserve"> d</w:t>
      </w:r>
      <w:r w:rsidR="00FB776A">
        <w:rPr>
          <w:sz w:val="17"/>
          <w:szCs w:val="17"/>
          <w:lang w:val="fr-FR"/>
        </w:rPr>
        <w:t>’</w:t>
      </w:r>
      <w:r w:rsidRPr="000B6583">
        <w:rPr>
          <w:sz w:val="17"/>
          <w:szCs w:val="17"/>
          <w:lang w:val="fr-FR"/>
        </w:rPr>
        <w:t>une propriété devrait comprendre le nom de fichier et la description de la propriété</w:t>
      </w:r>
      <w:r w:rsidR="0076558E" w:rsidRPr="000B6583">
        <w:rPr>
          <w:sz w:val="17"/>
          <w:szCs w:val="17"/>
          <w:lang w:val="fr-FR"/>
        </w:rPr>
        <w:t>.</w:t>
      </w:r>
    </w:p>
    <w:p w14:paraId="0C648B0D" w14:textId="73A5F6EC" w:rsidR="0076558E" w:rsidRPr="000B6583" w:rsidRDefault="00FA3039" w:rsidP="00887E66">
      <w:pPr>
        <w:spacing w:after="170"/>
        <w:ind w:left="1134" w:hanging="1134"/>
        <w:rPr>
          <w:sz w:val="17"/>
          <w:szCs w:val="17"/>
          <w:lang w:val="fr-FR"/>
        </w:rPr>
      </w:pPr>
      <w:r w:rsidRPr="000B6583">
        <w:rPr>
          <w:sz w:val="17"/>
          <w:szCs w:val="17"/>
          <w:lang w:val="fr-FR"/>
        </w:rPr>
        <w:t>[JSC</w:t>
      </w:r>
      <w:r w:rsidR="00FB776A">
        <w:rPr>
          <w:sz w:val="17"/>
          <w:szCs w:val="17"/>
          <w:lang w:val="fr-FR"/>
        </w:rPr>
        <w:t>-</w:t>
      </w:r>
      <w:r w:rsidRPr="000B6583">
        <w:rPr>
          <w:sz w:val="17"/>
          <w:szCs w:val="17"/>
          <w:lang w:val="fr-FR"/>
        </w:rPr>
        <w:t>04</w:t>
      </w:r>
      <w:r w:rsidR="0076558E" w:rsidRPr="000B6583">
        <w:rPr>
          <w:sz w:val="17"/>
          <w:szCs w:val="17"/>
          <w:lang w:val="fr-FR"/>
        </w:rPr>
        <w:t>]</w:t>
      </w:r>
      <w:r w:rsidR="0076558E" w:rsidRPr="000B6583">
        <w:rPr>
          <w:sz w:val="17"/>
          <w:szCs w:val="17"/>
          <w:lang w:val="fr-FR"/>
        </w:rPr>
        <w:tab/>
      </w:r>
      <w:r w:rsidR="009B7E17" w:rsidRPr="000B6583">
        <w:rPr>
          <w:sz w:val="17"/>
          <w:szCs w:val="17"/>
          <w:lang w:val="fr-FR"/>
        </w:rPr>
        <w:t xml:space="preserve">La </w:t>
      </w:r>
      <w:r w:rsidR="006B7B77" w:rsidRPr="000B6583">
        <w:rPr>
          <w:sz w:val="17"/>
          <w:szCs w:val="17"/>
          <w:lang w:val="fr-FR"/>
        </w:rPr>
        <w:t>définition</w:t>
      </w:r>
      <w:r w:rsidR="009B7E17" w:rsidRPr="000B6583">
        <w:rPr>
          <w:sz w:val="17"/>
          <w:szCs w:val="17"/>
          <w:lang w:val="fr-FR"/>
        </w:rPr>
        <w:t xml:space="preserve"> </w:t>
      </w:r>
      <w:r w:rsidR="00150828" w:rsidRPr="000B6583">
        <w:rPr>
          <w:sz w:val="17"/>
          <w:szCs w:val="17"/>
          <w:lang w:val="fr-FR"/>
        </w:rPr>
        <w:t>générale</w:t>
      </w:r>
      <w:r w:rsidR="009B7E17" w:rsidRPr="000B6583">
        <w:rPr>
          <w:sz w:val="17"/>
          <w:szCs w:val="17"/>
          <w:lang w:val="fr-FR"/>
        </w:rPr>
        <w:t xml:space="preserve"> d</w:t>
      </w:r>
      <w:r w:rsidR="00FB776A">
        <w:rPr>
          <w:sz w:val="17"/>
          <w:szCs w:val="17"/>
          <w:lang w:val="fr-FR"/>
        </w:rPr>
        <w:t>’</w:t>
      </w:r>
      <w:r w:rsidR="009B7E17" w:rsidRPr="000B6583">
        <w:rPr>
          <w:sz w:val="17"/>
          <w:szCs w:val="17"/>
          <w:lang w:val="fr-FR"/>
        </w:rPr>
        <w:t>une propriété</w:t>
      </w:r>
      <w:r w:rsidR="0076558E" w:rsidRPr="000B6583">
        <w:rPr>
          <w:sz w:val="17"/>
          <w:szCs w:val="17"/>
          <w:lang w:val="fr-FR"/>
        </w:rPr>
        <w:t xml:space="preserve"> </w:t>
      </w:r>
      <w:r w:rsidR="009B7E17" w:rsidRPr="000B6583">
        <w:rPr>
          <w:sz w:val="17"/>
          <w:szCs w:val="17"/>
          <w:lang w:val="fr-FR"/>
        </w:rPr>
        <w:t>DEVRAIT</w:t>
      </w:r>
      <w:r w:rsidR="0076558E" w:rsidRPr="000B6583">
        <w:rPr>
          <w:sz w:val="17"/>
          <w:szCs w:val="17"/>
          <w:lang w:val="fr-FR"/>
        </w:rPr>
        <w:t xml:space="preserve"> </w:t>
      </w:r>
      <w:r w:rsidR="009B7E17" w:rsidRPr="000B6583">
        <w:rPr>
          <w:sz w:val="17"/>
          <w:szCs w:val="17"/>
          <w:lang w:val="fr-FR"/>
        </w:rPr>
        <w:t>comprendre le nom de fichier et la</w:t>
      </w:r>
      <w:r w:rsidR="0076558E" w:rsidRPr="000B6583">
        <w:rPr>
          <w:sz w:val="17"/>
          <w:szCs w:val="17"/>
          <w:lang w:val="fr-FR"/>
        </w:rPr>
        <w:t xml:space="preserve"> </w:t>
      </w:r>
      <w:r w:rsidR="00F05FB6" w:rsidRPr="00F05FB6">
        <w:rPr>
          <w:sz w:val="17"/>
          <w:szCs w:val="17"/>
          <w:lang w:val="fr-FR"/>
        </w:rPr>
        <w:t>"</w:t>
      </w:r>
      <w:r w:rsidR="0075329C" w:rsidRPr="000B6583">
        <w:rPr>
          <w:rFonts w:ascii="Courier New" w:hAnsi="Courier New" w:cs="Courier New"/>
          <w:sz w:val="17"/>
          <w:szCs w:val="17"/>
          <w:lang w:val="fr-FR"/>
        </w:rPr>
        <w:t>d</w:t>
      </w:r>
      <w:r w:rsidR="0076558E" w:rsidRPr="000B6583">
        <w:rPr>
          <w:rFonts w:ascii="Courier New" w:hAnsi="Courier New" w:cs="Courier New"/>
          <w:sz w:val="17"/>
          <w:szCs w:val="17"/>
          <w:lang w:val="fr-FR"/>
        </w:rPr>
        <w:t>escriptio</w:t>
      </w:r>
      <w:r w:rsidR="0075329C" w:rsidRPr="000B6583">
        <w:rPr>
          <w:rFonts w:ascii="Courier New" w:hAnsi="Courier New" w:cs="Courier New"/>
          <w:sz w:val="17"/>
          <w:szCs w:val="17"/>
          <w:lang w:val="fr-FR"/>
        </w:rPr>
        <w:t>n</w:t>
      </w:r>
      <w:r w:rsidR="00F05FB6" w:rsidRPr="00F05FB6">
        <w:rPr>
          <w:rFonts w:ascii="Courier New" w:hAnsi="Courier New" w:cs="Courier New"/>
          <w:sz w:val="17"/>
          <w:szCs w:val="17"/>
          <w:lang w:val="fr-FR"/>
        </w:rPr>
        <w:t>"</w:t>
      </w:r>
      <w:r w:rsidR="00871421" w:rsidRPr="000B6583">
        <w:rPr>
          <w:sz w:val="17"/>
          <w:szCs w:val="17"/>
          <w:lang w:val="fr-FR"/>
        </w:rPr>
        <w:t xml:space="preserve"> </w:t>
      </w:r>
      <w:r w:rsidR="009B7E17" w:rsidRPr="000B6583">
        <w:rPr>
          <w:sz w:val="17"/>
          <w:szCs w:val="17"/>
          <w:lang w:val="fr-FR"/>
        </w:rPr>
        <w:t>de la propriété</w:t>
      </w:r>
      <w:r w:rsidR="00871421" w:rsidRPr="000B6583">
        <w:rPr>
          <w:sz w:val="17"/>
          <w:szCs w:val="17"/>
          <w:lang w:val="fr-FR"/>
        </w:rPr>
        <w:t>.</w:t>
      </w:r>
    </w:p>
    <w:p w14:paraId="08371937" w14:textId="1A22C9CC" w:rsidR="0076558E" w:rsidRPr="000B6583" w:rsidRDefault="009B7E17" w:rsidP="0076558E">
      <w:pPr>
        <w:rPr>
          <w:sz w:val="17"/>
          <w:szCs w:val="17"/>
          <w:lang w:val="fr-FR"/>
        </w:rPr>
      </w:pPr>
      <w:r w:rsidRPr="000B6583">
        <w:rPr>
          <w:sz w:val="17"/>
          <w:szCs w:val="17"/>
          <w:lang w:val="fr-FR"/>
        </w:rPr>
        <w:t>Les propriétés doivent avoir des typ</w:t>
      </w:r>
      <w:r w:rsidR="00F204C7" w:rsidRPr="000B6583">
        <w:rPr>
          <w:sz w:val="17"/>
          <w:szCs w:val="17"/>
          <w:lang w:val="fr-FR"/>
        </w:rPr>
        <w:t>es</w:t>
      </w:r>
      <w:r w:rsidR="00F204C7">
        <w:rPr>
          <w:sz w:val="17"/>
          <w:szCs w:val="17"/>
          <w:lang w:val="fr-FR"/>
        </w:rPr>
        <w:t xml:space="preserve">.  </w:t>
      </w:r>
      <w:r w:rsidR="00F204C7" w:rsidRPr="000B6583">
        <w:rPr>
          <w:sz w:val="17"/>
          <w:szCs w:val="17"/>
          <w:lang w:val="fr-FR"/>
        </w:rPr>
        <w:t>Il</w:t>
      </w:r>
      <w:r w:rsidR="00F426C6" w:rsidRPr="000B6583">
        <w:rPr>
          <w:sz w:val="17"/>
          <w:szCs w:val="17"/>
          <w:lang w:val="fr-FR"/>
        </w:rPr>
        <w:t>s</w:t>
      </w:r>
      <w:r w:rsidRPr="000B6583">
        <w:rPr>
          <w:sz w:val="17"/>
          <w:szCs w:val="17"/>
          <w:lang w:val="fr-FR"/>
        </w:rPr>
        <w:t xml:space="preserve"> peuvent être définis directement s</w:t>
      </w:r>
      <w:r w:rsidR="00FB776A">
        <w:rPr>
          <w:sz w:val="17"/>
          <w:szCs w:val="17"/>
          <w:lang w:val="fr-FR"/>
        </w:rPr>
        <w:t>’</w:t>
      </w:r>
      <w:r w:rsidRPr="000B6583">
        <w:rPr>
          <w:sz w:val="17"/>
          <w:szCs w:val="17"/>
          <w:lang w:val="fr-FR"/>
        </w:rPr>
        <w:t>il s</w:t>
      </w:r>
      <w:r w:rsidR="00FB776A">
        <w:rPr>
          <w:sz w:val="17"/>
          <w:szCs w:val="17"/>
          <w:lang w:val="fr-FR"/>
        </w:rPr>
        <w:t>’</w:t>
      </w:r>
      <w:r w:rsidRPr="000B6583">
        <w:rPr>
          <w:sz w:val="17"/>
          <w:szCs w:val="17"/>
          <w:lang w:val="fr-FR"/>
        </w:rPr>
        <w:t>agit de types primitifs (à l</w:t>
      </w:r>
      <w:r w:rsidR="00FB776A">
        <w:rPr>
          <w:sz w:val="17"/>
          <w:szCs w:val="17"/>
          <w:lang w:val="fr-FR"/>
        </w:rPr>
        <w:t>’</w:t>
      </w:r>
      <w:r w:rsidRPr="000B6583">
        <w:rPr>
          <w:sz w:val="17"/>
          <w:szCs w:val="17"/>
          <w:lang w:val="fr-FR"/>
        </w:rPr>
        <w:t xml:space="preserve">exception des objets) ou </w:t>
      </w:r>
      <w:r w:rsidR="00E06ED9" w:rsidRPr="000B6583">
        <w:rPr>
          <w:sz w:val="17"/>
          <w:szCs w:val="17"/>
          <w:lang w:val="fr-FR"/>
        </w:rPr>
        <w:t xml:space="preserve">renvoyer à une définition </w:t>
      </w:r>
      <w:r w:rsidR="00150828" w:rsidRPr="000B6583">
        <w:rPr>
          <w:sz w:val="17"/>
          <w:szCs w:val="17"/>
          <w:lang w:val="fr-FR"/>
        </w:rPr>
        <w:t>générale</w:t>
      </w:r>
      <w:r w:rsidR="00E06ED9" w:rsidRPr="000B6583">
        <w:rPr>
          <w:sz w:val="17"/>
          <w:szCs w:val="17"/>
          <w:lang w:val="fr-FR"/>
        </w:rPr>
        <w:t xml:space="preserve"> de propriété dans un autre schéma JSON</w:t>
      </w:r>
      <w:r w:rsidR="0076558E" w:rsidRPr="000B6583">
        <w:rPr>
          <w:sz w:val="17"/>
          <w:szCs w:val="17"/>
          <w:lang w:val="fr-FR"/>
        </w:rPr>
        <w:t>.</w:t>
      </w:r>
    </w:p>
    <w:p w14:paraId="44CEFBE4" w14:textId="67D677C0" w:rsidR="0076558E" w:rsidRPr="000B6583" w:rsidRDefault="00FA3039" w:rsidP="00887E66">
      <w:pPr>
        <w:pStyle w:val="GD"/>
        <w:spacing w:after="170"/>
        <w:ind w:left="1134" w:hanging="1134"/>
        <w:rPr>
          <w:rFonts w:ascii="Arial" w:hAnsi="Arial" w:cs="Arial"/>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05</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9B7E17" w:rsidRPr="000B6583">
        <w:rPr>
          <w:rFonts w:ascii="Arial" w:hAnsi="Arial" w:cs="Arial"/>
          <w:b w:val="0"/>
          <w:i w:val="0"/>
          <w:sz w:val="17"/>
          <w:szCs w:val="17"/>
          <w:lang w:val="fr-FR"/>
        </w:rPr>
        <w:t>Une propriété</w:t>
      </w:r>
      <w:r w:rsidR="0076558E" w:rsidRPr="000B6583">
        <w:rPr>
          <w:rFonts w:ascii="Arial" w:hAnsi="Arial" w:cs="Arial"/>
          <w:b w:val="0"/>
          <w:i w:val="0"/>
          <w:sz w:val="17"/>
          <w:szCs w:val="17"/>
          <w:lang w:val="fr-FR"/>
        </w:rPr>
        <w:t xml:space="preserve"> </w:t>
      </w:r>
      <w:r w:rsidR="009B7E17"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9B7E17" w:rsidRPr="000B6583">
        <w:rPr>
          <w:rFonts w:ascii="Arial" w:hAnsi="Arial" w:cs="Arial"/>
          <w:b w:val="0"/>
          <w:i w:val="0"/>
          <w:sz w:val="17"/>
          <w:szCs w:val="17"/>
          <w:lang w:val="fr-FR"/>
        </w:rPr>
        <w:t>avoir un type qui est spécifié en utilisant le mot clé</w:t>
      </w:r>
      <w:r w:rsidR="0076558E" w:rsidRPr="000B6583">
        <w:rPr>
          <w:rFonts w:ascii="Arial" w:hAnsi="Arial" w:cs="Arial"/>
          <w:b w:val="0"/>
          <w:i w:val="0"/>
          <w:sz w:val="17"/>
          <w:szCs w:val="17"/>
          <w:lang w:val="fr-FR"/>
        </w:rPr>
        <w:t xml:space="preserve"> </w:t>
      </w:r>
      <w:r w:rsidR="00F05FB6" w:rsidRPr="00F05FB6">
        <w:rPr>
          <w:sz w:val="17"/>
          <w:szCs w:val="17"/>
          <w:lang w:val="fr-FR"/>
        </w:rPr>
        <w:t>"</w:t>
      </w:r>
      <w:r w:rsidR="0075329C" w:rsidRPr="000B6583">
        <w:rPr>
          <w:rFonts w:ascii="Courier New" w:hAnsi="Courier New" w:cs="Courier New"/>
          <w:b w:val="0"/>
          <w:i w:val="0"/>
          <w:sz w:val="17"/>
          <w:szCs w:val="17"/>
          <w:lang w:val="fr-FR"/>
        </w:rPr>
        <w:t>t</w:t>
      </w:r>
      <w:r w:rsidR="0076558E" w:rsidRPr="000B6583">
        <w:rPr>
          <w:rFonts w:ascii="Courier New" w:hAnsi="Courier New" w:cs="Courier New"/>
          <w:b w:val="0"/>
          <w:i w:val="0"/>
          <w:sz w:val="17"/>
          <w:szCs w:val="17"/>
          <w:lang w:val="fr-FR"/>
        </w:rPr>
        <w:t>yp</w:t>
      </w:r>
      <w:r w:rsidR="0075329C" w:rsidRPr="000B6583">
        <w:rPr>
          <w:rFonts w:ascii="Courier New" w:hAnsi="Courier New" w:cs="Courier New"/>
          <w:b w:val="0"/>
          <w:i w:val="0"/>
          <w:sz w:val="17"/>
          <w:szCs w:val="17"/>
          <w:lang w:val="fr-FR"/>
        </w:rPr>
        <w:t>e</w:t>
      </w:r>
      <w:r w:rsidR="00F05FB6" w:rsidRPr="00F05FB6">
        <w:rPr>
          <w:rFonts w:ascii="Courier New" w:hAnsi="Courier New" w:cs="Courier New"/>
          <w:b w:val="0"/>
          <w:i w:val="0"/>
          <w:sz w:val="17"/>
          <w:szCs w:val="17"/>
          <w:lang w:val="fr-FR"/>
        </w:rPr>
        <w:t>"</w:t>
      </w:r>
      <w:r w:rsidR="0076558E" w:rsidRPr="000B6583">
        <w:rPr>
          <w:rFonts w:ascii="Arial" w:hAnsi="Arial" w:cs="Arial"/>
          <w:b w:val="0"/>
          <w:i w:val="0"/>
          <w:sz w:val="17"/>
          <w:szCs w:val="17"/>
          <w:lang w:val="fr-FR"/>
        </w:rPr>
        <w:t>,</w:t>
      </w:r>
      <w:r w:rsidR="009B7E17" w:rsidRPr="000B6583">
        <w:rPr>
          <w:rFonts w:ascii="Arial" w:hAnsi="Arial" w:cs="Arial"/>
          <w:b w:val="0"/>
          <w:i w:val="0"/>
          <w:sz w:val="17"/>
          <w:szCs w:val="17"/>
          <w:lang w:val="fr-FR"/>
        </w:rPr>
        <w:t xml:space="preserve"> soit comme propriété directe </w:t>
      </w:r>
      <w:r w:rsidR="00F426C6" w:rsidRPr="000B6583">
        <w:rPr>
          <w:rFonts w:ascii="Arial" w:hAnsi="Arial" w:cs="Arial"/>
          <w:b w:val="0"/>
          <w:i w:val="0"/>
          <w:sz w:val="17"/>
          <w:szCs w:val="17"/>
          <w:lang w:val="fr-FR"/>
        </w:rPr>
        <w:t>soit</w:t>
      </w:r>
      <w:r w:rsidR="009B7E17" w:rsidRPr="000B6583">
        <w:rPr>
          <w:rFonts w:ascii="Arial" w:hAnsi="Arial" w:cs="Arial"/>
          <w:b w:val="0"/>
          <w:i w:val="0"/>
          <w:sz w:val="17"/>
          <w:szCs w:val="17"/>
          <w:lang w:val="fr-FR"/>
        </w:rPr>
        <w:t xml:space="preserve"> </w:t>
      </w:r>
      <w:r w:rsidR="00F426C6" w:rsidRPr="000B6583">
        <w:rPr>
          <w:rFonts w:ascii="Arial" w:hAnsi="Arial" w:cs="Arial"/>
          <w:b w:val="0"/>
          <w:i w:val="0"/>
          <w:sz w:val="17"/>
          <w:szCs w:val="17"/>
          <w:lang w:val="fr-FR"/>
        </w:rPr>
        <w:t>par renvoi à</w:t>
      </w:r>
      <w:r w:rsidR="009B7E17" w:rsidRPr="000B6583">
        <w:rPr>
          <w:rFonts w:ascii="Arial" w:hAnsi="Arial" w:cs="Arial"/>
          <w:b w:val="0"/>
          <w:i w:val="0"/>
          <w:sz w:val="17"/>
          <w:szCs w:val="17"/>
          <w:lang w:val="fr-FR"/>
        </w:rPr>
        <w:t xml:space="preserve"> une définition </w:t>
      </w:r>
      <w:r w:rsidR="00150828" w:rsidRPr="000B6583">
        <w:rPr>
          <w:rFonts w:ascii="Arial" w:hAnsi="Arial" w:cs="Arial"/>
          <w:b w:val="0"/>
          <w:i w:val="0"/>
          <w:sz w:val="17"/>
          <w:szCs w:val="17"/>
          <w:lang w:val="fr-FR"/>
        </w:rPr>
        <w:t>générale</w:t>
      </w:r>
      <w:r w:rsidR="009B7E17" w:rsidRPr="000B6583">
        <w:rPr>
          <w:rFonts w:ascii="Arial" w:hAnsi="Arial" w:cs="Arial"/>
          <w:b w:val="0"/>
          <w:i w:val="0"/>
          <w:sz w:val="17"/>
          <w:szCs w:val="17"/>
          <w:lang w:val="fr-FR"/>
        </w:rPr>
        <w:t>.</w:t>
      </w:r>
    </w:p>
    <w:p w14:paraId="53A23A69" w14:textId="7DBC5DB7" w:rsidR="0076558E" w:rsidRPr="000B6583" w:rsidRDefault="00E06ED9" w:rsidP="00887E66">
      <w:pPr>
        <w:pStyle w:val="Heading3"/>
        <w:numPr>
          <w:ilvl w:val="1"/>
          <w:numId w:val="12"/>
        </w:numPr>
        <w:ind w:left="567" w:hanging="567"/>
        <w:rPr>
          <w:lang w:val="fr-FR"/>
        </w:rPr>
      </w:pPr>
      <w:bookmarkStart w:id="66" w:name="_Toc343301"/>
      <w:bookmarkStart w:id="67" w:name="_Toc113870637"/>
      <w:bookmarkStart w:id="68" w:name="_Toc119404123"/>
      <w:r w:rsidRPr="000B6583">
        <w:rPr>
          <w:lang w:val="fr-FR"/>
        </w:rPr>
        <w:t>Définitions de types</w:t>
      </w:r>
      <w:bookmarkEnd w:id="66"/>
      <w:bookmarkEnd w:id="67"/>
      <w:bookmarkEnd w:id="68"/>
    </w:p>
    <w:p w14:paraId="11A7AD28" w14:textId="7B7847E7" w:rsidR="0076558E" w:rsidRPr="000B6583" w:rsidRDefault="00E06ED9" w:rsidP="00871421">
      <w:pPr>
        <w:spacing w:after="170"/>
        <w:rPr>
          <w:sz w:val="17"/>
          <w:szCs w:val="17"/>
          <w:lang w:val="fr-FR"/>
        </w:rPr>
      </w:pPr>
      <w:r w:rsidRPr="000B6583">
        <w:rPr>
          <w:sz w:val="17"/>
          <w:szCs w:val="17"/>
          <w:lang w:val="fr-FR"/>
        </w:rPr>
        <w:t xml:space="preserve">Les schémas </w:t>
      </w:r>
      <w:r w:rsidR="0076558E" w:rsidRPr="000B6583">
        <w:rPr>
          <w:sz w:val="17"/>
          <w:szCs w:val="17"/>
          <w:lang w:val="fr-FR"/>
        </w:rPr>
        <w:t xml:space="preserve">JSON </w:t>
      </w:r>
      <w:r w:rsidRPr="000B6583">
        <w:rPr>
          <w:sz w:val="17"/>
          <w:szCs w:val="17"/>
          <w:lang w:val="fr-FR"/>
        </w:rPr>
        <w:t>peuvent définir</w:t>
      </w:r>
      <w:r w:rsidR="0076558E" w:rsidRPr="000B6583">
        <w:rPr>
          <w:sz w:val="17"/>
          <w:szCs w:val="17"/>
          <w:lang w:val="fr-FR"/>
        </w:rPr>
        <w:t xml:space="preserve"> </w:t>
      </w:r>
      <w:r w:rsidR="00150828" w:rsidRPr="000B6583">
        <w:rPr>
          <w:sz w:val="17"/>
          <w:szCs w:val="17"/>
          <w:lang w:val="fr-FR"/>
        </w:rPr>
        <w:t>des définitions</w:t>
      </w:r>
      <w:r w:rsidR="00D20C17" w:rsidRPr="000B6583">
        <w:rPr>
          <w:sz w:val="17"/>
          <w:szCs w:val="17"/>
          <w:lang w:val="fr-FR"/>
        </w:rPr>
        <w:t xml:space="preserve"> de type réutilisables</w:t>
      </w:r>
      <w:r w:rsidR="00AB2748" w:rsidRPr="000B6583">
        <w:rPr>
          <w:sz w:val="17"/>
          <w:szCs w:val="17"/>
          <w:lang w:val="fr-FR"/>
        </w:rPr>
        <w:t xml:space="preserve"> </w:t>
      </w:r>
      <w:r w:rsidR="00046DA7" w:rsidRPr="000B6583">
        <w:rPr>
          <w:sz w:val="17"/>
          <w:szCs w:val="17"/>
          <w:lang w:val="fr-FR"/>
        </w:rPr>
        <w:t>auxquelles renvoient les</w:t>
      </w:r>
      <w:r w:rsidR="0076558E" w:rsidRPr="000B6583">
        <w:rPr>
          <w:sz w:val="17"/>
          <w:szCs w:val="17"/>
          <w:lang w:val="fr-FR"/>
        </w:rPr>
        <w:t xml:space="preserve"> </w:t>
      </w:r>
      <w:r w:rsidR="00D20C17" w:rsidRPr="000B6583">
        <w:rPr>
          <w:sz w:val="17"/>
          <w:szCs w:val="17"/>
          <w:lang w:val="fr-FR"/>
        </w:rPr>
        <w:t xml:space="preserve">définitions </w:t>
      </w:r>
      <w:r w:rsidR="00150828" w:rsidRPr="000B6583">
        <w:rPr>
          <w:sz w:val="17"/>
          <w:szCs w:val="17"/>
          <w:lang w:val="fr-FR"/>
        </w:rPr>
        <w:t>générales de</w:t>
      </w:r>
      <w:r w:rsidR="00D20C17" w:rsidRPr="000B6583">
        <w:rPr>
          <w:sz w:val="17"/>
          <w:szCs w:val="17"/>
          <w:lang w:val="fr-FR"/>
        </w:rPr>
        <w:t xml:space="preserve"> proprié</w:t>
      </w:r>
      <w:r w:rsidR="00F204C7" w:rsidRPr="000B6583">
        <w:rPr>
          <w:sz w:val="17"/>
          <w:szCs w:val="17"/>
          <w:lang w:val="fr-FR"/>
        </w:rPr>
        <w:t>té</w:t>
      </w:r>
      <w:r w:rsidR="00F204C7">
        <w:rPr>
          <w:sz w:val="17"/>
          <w:szCs w:val="17"/>
          <w:lang w:val="fr-FR"/>
        </w:rPr>
        <w:t xml:space="preserve">.  </w:t>
      </w:r>
      <w:r w:rsidR="00F204C7" w:rsidRPr="000B6583">
        <w:rPr>
          <w:sz w:val="17"/>
          <w:szCs w:val="17"/>
          <w:lang w:val="fr-FR"/>
        </w:rPr>
        <w:t>Ce</w:t>
      </w:r>
      <w:r w:rsidR="00D20C17" w:rsidRPr="000B6583">
        <w:rPr>
          <w:sz w:val="17"/>
          <w:szCs w:val="17"/>
          <w:lang w:val="fr-FR"/>
        </w:rPr>
        <w:t xml:space="preserve">s définitions </w:t>
      </w:r>
      <w:r w:rsidR="00150828" w:rsidRPr="000B6583">
        <w:rPr>
          <w:sz w:val="17"/>
          <w:szCs w:val="17"/>
          <w:lang w:val="fr-FR"/>
        </w:rPr>
        <w:t>générales</w:t>
      </w:r>
      <w:r w:rsidR="00D20C17" w:rsidRPr="000B6583">
        <w:rPr>
          <w:sz w:val="17"/>
          <w:szCs w:val="17"/>
          <w:lang w:val="fr-FR"/>
        </w:rPr>
        <w:t xml:space="preserve"> de types devraient comprendre un mot clé </w:t>
      </w:r>
      <w:r w:rsidR="00F05FB6" w:rsidRPr="00F05FB6">
        <w:rPr>
          <w:sz w:val="17"/>
          <w:szCs w:val="17"/>
          <w:lang w:val="fr-FR"/>
        </w:rPr>
        <w:t>"</w:t>
      </w:r>
      <w:r w:rsidR="0075329C" w:rsidRPr="000B6583">
        <w:rPr>
          <w:rFonts w:ascii="Courier New" w:hAnsi="Courier New" w:cs="Courier New"/>
          <w:sz w:val="17"/>
          <w:szCs w:val="17"/>
          <w:lang w:val="fr-FR"/>
        </w:rPr>
        <w:t>t</w:t>
      </w:r>
      <w:r w:rsidR="0076558E" w:rsidRPr="000B6583">
        <w:rPr>
          <w:rFonts w:ascii="Courier New" w:hAnsi="Courier New" w:cs="Courier New"/>
          <w:sz w:val="17"/>
          <w:szCs w:val="17"/>
          <w:lang w:val="fr-FR"/>
        </w:rPr>
        <w:t>yp</w:t>
      </w:r>
      <w:r w:rsidR="0075329C" w:rsidRPr="000B6583">
        <w:rPr>
          <w:rFonts w:ascii="Courier New" w:hAnsi="Courier New" w:cs="Courier New"/>
          <w:sz w:val="17"/>
          <w:szCs w:val="17"/>
          <w:lang w:val="fr-FR"/>
        </w:rPr>
        <w:t>e</w:t>
      </w:r>
      <w:r w:rsidR="00F05FB6" w:rsidRPr="00F05FB6">
        <w:rPr>
          <w:rFonts w:ascii="Courier New" w:hAnsi="Courier New" w:cs="Courier New"/>
          <w:sz w:val="17"/>
          <w:szCs w:val="17"/>
          <w:lang w:val="fr-FR"/>
        </w:rPr>
        <w:t>"</w:t>
      </w:r>
      <w:r w:rsidR="0076558E" w:rsidRPr="000B6583">
        <w:rPr>
          <w:sz w:val="17"/>
          <w:szCs w:val="17"/>
          <w:lang w:val="fr-FR"/>
        </w:rPr>
        <w:t>,</w:t>
      </w:r>
      <w:r w:rsidR="00D20C17" w:rsidRPr="000B6583">
        <w:rPr>
          <w:sz w:val="17"/>
          <w:szCs w:val="17"/>
          <w:lang w:val="fr-FR"/>
        </w:rPr>
        <w:t xml:space="preserve"> un mot clé</w:t>
      </w:r>
      <w:r w:rsidR="0076558E" w:rsidRPr="000B6583">
        <w:rPr>
          <w:sz w:val="17"/>
          <w:szCs w:val="17"/>
          <w:lang w:val="fr-FR"/>
        </w:rPr>
        <w:t xml:space="preserve"> </w:t>
      </w:r>
      <w:r w:rsidR="00F05FB6" w:rsidRPr="00F05FB6">
        <w:rPr>
          <w:sz w:val="17"/>
          <w:szCs w:val="17"/>
          <w:lang w:val="fr-FR"/>
        </w:rPr>
        <w:t>"</w:t>
      </w:r>
      <w:proofErr w:type="spellStart"/>
      <w:r w:rsidR="0075329C" w:rsidRPr="000B6583">
        <w:rPr>
          <w:rFonts w:ascii="Courier New" w:hAnsi="Courier New" w:cs="Courier New"/>
          <w:sz w:val="17"/>
          <w:szCs w:val="17"/>
          <w:lang w:val="fr-FR"/>
        </w:rPr>
        <w:t>p</w:t>
      </w:r>
      <w:r w:rsidR="0076558E" w:rsidRPr="000B6583">
        <w:rPr>
          <w:rFonts w:ascii="Courier New" w:hAnsi="Courier New" w:cs="Courier New"/>
          <w:sz w:val="17"/>
          <w:szCs w:val="17"/>
          <w:lang w:val="fr-FR"/>
        </w:rPr>
        <w:t>ropertie</w:t>
      </w:r>
      <w:r w:rsidR="0075329C" w:rsidRPr="000B6583">
        <w:rPr>
          <w:rFonts w:ascii="Courier New" w:hAnsi="Courier New" w:cs="Courier New"/>
          <w:sz w:val="17"/>
          <w:szCs w:val="17"/>
          <w:lang w:val="fr-FR"/>
        </w:rPr>
        <w:t>s</w:t>
      </w:r>
      <w:proofErr w:type="spellEnd"/>
      <w:r w:rsidR="00F05FB6" w:rsidRPr="00F05FB6">
        <w:rPr>
          <w:rFonts w:ascii="Courier New" w:hAnsi="Courier New" w:cs="Courier New"/>
          <w:sz w:val="17"/>
          <w:szCs w:val="17"/>
          <w:lang w:val="fr-FR"/>
        </w:rPr>
        <w:t>"</w:t>
      </w:r>
      <w:r w:rsidR="0076558E" w:rsidRPr="000B6583">
        <w:rPr>
          <w:sz w:val="17"/>
          <w:szCs w:val="17"/>
          <w:lang w:val="fr-FR"/>
        </w:rPr>
        <w:t xml:space="preserve"> (</w:t>
      </w:r>
      <w:r w:rsidR="00D20C17" w:rsidRPr="000B6583">
        <w:rPr>
          <w:sz w:val="17"/>
          <w:szCs w:val="17"/>
          <w:lang w:val="fr-FR"/>
        </w:rPr>
        <w:t>si le type est</w:t>
      </w:r>
      <w:r w:rsidR="0076558E" w:rsidRPr="000B6583">
        <w:rPr>
          <w:sz w:val="17"/>
          <w:szCs w:val="17"/>
          <w:lang w:val="fr-FR"/>
        </w:rPr>
        <w:t xml:space="preserve"> </w:t>
      </w:r>
      <w:r w:rsidR="00F05FB6" w:rsidRPr="00F05FB6">
        <w:rPr>
          <w:sz w:val="17"/>
          <w:szCs w:val="17"/>
          <w:lang w:val="fr-FR"/>
        </w:rPr>
        <w:t>"</w:t>
      </w:r>
      <w:proofErr w:type="spellStart"/>
      <w:r w:rsidR="0075329C" w:rsidRPr="000B6583">
        <w:rPr>
          <w:rFonts w:ascii="Courier New" w:hAnsi="Courier New" w:cs="Courier New"/>
          <w:sz w:val="17"/>
          <w:szCs w:val="17"/>
          <w:lang w:val="fr-FR"/>
        </w:rPr>
        <w:t>o</w:t>
      </w:r>
      <w:r w:rsidR="0076558E" w:rsidRPr="000B6583">
        <w:rPr>
          <w:rFonts w:ascii="Courier New" w:hAnsi="Courier New" w:cs="Courier New"/>
          <w:sz w:val="17"/>
          <w:szCs w:val="17"/>
          <w:lang w:val="fr-FR"/>
        </w:rPr>
        <w:t>bjec</w:t>
      </w:r>
      <w:r w:rsidR="0075329C" w:rsidRPr="000B6583">
        <w:rPr>
          <w:rFonts w:ascii="Courier New" w:hAnsi="Courier New" w:cs="Courier New"/>
          <w:sz w:val="17"/>
          <w:szCs w:val="17"/>
          <w:lang w:val="fr-FR"/>
        </w:rPr>
        <w:t>t</w:t>
      </w:r>
      <w:proofErr w:type="spellEnd"/>
      <w:r w:rsidR="00F05FB6" w:rsidRPr="00F05FB6">
        <w:rPr>
          <w:rFonts w:ascii="Courier New" w:hAnsi="Courier New" w:cs="Courier New"/>
          <w:sz w:val="17"/>
          <w:szCs w:val="17"/>
          <w:lang w:val="fr-FR"/>
        </w:rPr>
        <w:t>"</w:t>
      </w:r>
      <w:r w:rsidR="0076558E" w:rsidRPr="000B6583">
        <w:rPr>
          <w:sz w:val="17"/>
          <w:szCs w:val="17"/>
          <w:lang w:val="fr-FR"/>
        </w:rPr>
        <w:t xml:space="preserve">) </w:t>
      </w:r>
      <w:r w:rsidR="00D20C17" w:rsidRPr="000B6583">
        <w:rPr>
          <w:sz w:val="17"/>
          <w:szCs w:val="17"/>
          <w:lang w:val="fr-FR"/>
        </w:rPr>
        <w:t>et toute autre contrainte en matière de valeur</w:t>
      </w:r>
      <w:r w:rsidR="0076558E" w:rsidRPr="000B6583">
        <w:rPr>
          <w:sz w:val="17"/>
          <w:szCs w:val="17"/>
          <w:lang w:val="fr-FR"/>
        </w:rPr>
        <w:t>.</w:t>
      </w:r>
    </w:p>
    <w:p w14:paraId="737B0830" w14:textId="1E5687CC" w:rsidR="00FA3039" w:rsidRPr="000B6583" w:rsidRDefault="00FA3039" w:rsidP="00887E66">
      <w:pPr>
        <w:pStyle w:val="GD"/>
        <w:spacing w:before="0" w:after="170"/>
        <w:ind w:left="1134" w:hanging="1134"/>
        <w:rPr>
          <w:rFonts w:ascii="Arial" w:hAnsi="Arial" w:cs="Arial"/>
          <w:b w:val="0"/>
          <w:bCs/>
          <w:i w:val="0"/>
          <w:sz w:val="17"/>
          <w:szCs w:val="17"/>
          <w:lang w:val="fr-FR"/>
        </w:rPr>
      </w:pPr>
      <w:r w:rsidRPr="000B6583">
        <w:rPr>
          <w:rFonts w:ascii="Arial" w:hAnsi="Arial" w:cs="Arial"/>
          <w:b w:val="0"/>
          <w:bCs/>
          <w:i w:val="0"/>
          <w:sz w:val="17"/>
          <w:szCs w:val="17"/>
          <w:lang w:val="fr-FR"/>
        </w:rPr>
        <w:t>[JSC</w:t>
      </w:r>
      <w:r w:rsidR="00FB776A">
        <w:rPr>
          <w:rFonts w:ascii="Arial" w:hAnsi="Arial" w:cs="Arial"/>
          <w:b w:val="0"/>
          <w:bCs/>
          <w:i w:val="0"/>
          <w:sz w:val="17"/>
          <w:szCs w:val="17"/>
          <w:lang w:val="fr-FR"/>
        </w:rPr>
        <w:t>-</w:t>
      </w:r>
      <w:r w:rsidRPr="000B6583">
        <w:rPr>
          <w:rFonts w:ascii="Arial" w:hAnsi="Arial" w:cs="Arial"/>
          <w:b w:val="0"/>
          <w:bCs/>
          <w:i w:val="0"/>
          <w:sz w:val="17"/>
          <w:szCs w:val="17"/>
          <w:lang w:val="fr-FR"/>
        </w:rPr>
        <w:t>06</w:t>
      </w:r>
      <w:r w:rsidR="0076558E" w:rsidRPr="000B6583">
        <w:rPr>
          <w:rFonts w:ascii="Arial" w:hAnsi="Arial" w:cs="Arial"/>
          <w:b w:val="0"/>
          <w:bCs/>
          <w:i w:val="0"/>
          <w:sz w:val="17"/>
          <w:szCs w:val="17"/>
          <w:lang w:val="fr-FR"/>
        </w:rPr>
        <w:t>]</w:t>
      </w:r>
      <w:r w:rsidR="0076558E" w:rsidRPr="000B6583">
        <w:rPr>
          <w:rFonts w:ascii="Arial" w:hAnsi="Arial" w:cs="Arial"/>
          <w:b w:val="0"/>
          <w:bCs/>
          <w:i w:val="0"/>
          <w:sz w:val="17"/>
          <w:szCs w:val="17"/>
          <w:lang w:val="fr-FR"/>
        </w:rPr>
        <w:tab/>
      </w:r>
      <w:r w:rsidR="00D20C17" w:rsidRPr="000B6583">
        <w:rPr>
          <w:rFonts w:ascii="Arial" w:hAnsi="Arial" w:cs="Arial"/>
          <w:b w:val="0"/>
          <w:bCs/>
          <w:i w:val="0"/>
          <w:sz w:val="17"/>
          <w:szCs w:val="17"/>
          <w:lang w:val="fr-FR"/>
        </w:rPr>
        <w:t>Un schéma</w:t>
      </w:r>
      <w:r w:rsidR="0076558E" w:rsidRPr="000B6583">
        <w:rPr>
          <w:rFonts w:ascii="Arial" w:hAnsi="Arial" w:cs="Arial"/>
          <w:b w:val="0"/>
          <w:bCs/>
          <w:i w:val="0"/>
          <w:sz w:val="17"/>
          <w:szCs w:val="17"/>
          <w:lang w:val="fr-FR"/>
        </w:rPr>
        <w:t xml:space="preserve"> </w:t>
      </w:r>
      <w:r w:rsidR="00D20C17" w:rsidRPr="000B6583">
        <w:rPr>
          <w:rFonts w:ascii="Arial" w:hAnsi="Arial" w:cs="Arial"/>
          <w:b w:val="0"/>
          <w:bCs/>
          <w:i w:val="0"/>
          <w:sz w:val="17"/>
          <w:szCs w:val="17"/>
          <w:lang w:val="fr-FR"/>
        </w:rPr>
        <w:t>PEUT</w:t>
      </w:r>
      <w:r w:rsidR="0076558E" w:rsidRPr="000B6583">
        <w:rPr>
          <w:rFonts w:ascii="Arial" w:hAnsi="Arial" w:cs="Arial"/>
          <w:b w:val="0"/>
          <w:bCs/>
          <w:i w:val="0"/>
          <w:sz w:val="17"/>
          <w:szCs w:val="17"/>
          <w:lang w:val="fr-FR"/>
        </w:rPr>
        <w:t xml:space="preserve"> </w:t>
      </w:r>
      <w:r w:rsidR="00D20C17" w:rsidRPr="000B6583">
        <w:rPr>
          <w:rFonts w:ascii="Arial" w:hAnsi="Arial" w:cs="Arial"/>
          <w:b w:val="0"/>
          <w:bCs/>
          <w:i w:val="0"/>
          <w:sz w:val="17"/>
          <w:szCs w:val="17"/>
          <w:lang w:val="fr-FR"/>
        </w:rPr>
        <w:t>définir des définitions</w:t>
      </w:r>
      <w:r w:rsidR="00150828" w:rsidRPr="000B6583">
        <w:rPr>
          <w:rFonts w:ascii="Arial" w:hAnsi="Arial" w:cs="Arial"/>
          <w:b w:val="0"/>
          <w:bCs/>
          <w:i w:val="0"/>
          <w:sz w:val="17"/>
          <w:szCs w:val="17"/>
          <w:lang w:val="fr-FR"/>
        </w:rPr>
        <w:t xml:space="preserve"> générales</w:t>
      </w:r>
      <w:r w:rsidR="00D20C17" w:rsidRPr="000B6583">
        <w:rPr>
          <w:rFonts w:ascii="Arial" w:hAnsi="Arial" w:cs="Arial"/>
          <w:b w:val="0"/>
          <w:bCs/>
          <w:i w:val="0"/>
          <w:sz w:val="17"/>
          <w:szCs w:val="17"/>
          <w:lang w:val="fr-FR"/>
        </w:rPr>
        <w:t xml:space="preserve"> de type afin de réutiliser les </w:t>
      </w:r>
      <w:r w:rsidR="00046DA7" w:rsidRPr="000B6583">
        <w:rPr>
          <w:rFonts w:ascii="Arial" w:hAnsi="Arial" w:cs="Arial"/>
          <w:b w:val="0"/>
          <w:bCs/>
          <w:i w:val="0"/>
          <w:sz w:val="17"/>
          <w:szCs w:val="17"/>
          <w:lang w:val="fr-FR"/>
        </w:rPr>
        <w:t>modèles de contenu pour</w:t>
      </w:r>
      <w:r w:rsidR="00D20C17" w:rsidRPr="000B6583">
        <w:rPr>
          <w:rFonts w:ascii="Arial" w:hAnsi="Arial" w:cs="Arial"/>
          <w:b w:val="0"/>
          <w:bCs/>
          <w:i w:val="0"/>
          <w:sz w:val="17"/>
          <w:szCs w:val="17"/>
          <w:lang w:val="fr-FR"/>
        </w:rPr>
        <w:t xml:space="preserve"> de nombreuses propriétés</w:t>
      </w:r>
      <w:r w:rsidR="0076558E" w:rsidRPr="000B6583">
        <w:rPr>
          <w:rFonts w:ascii="Arial" w:hAnsi="Arial" w:cs="Arial"/>
          <w:b w:val="0"/>
          <w:bCs/>
          <w:i w:val="0"/>
          <w:sz w:val="17"/>
          <w:szCs w:val="17"/>
          <w:lang w:val="fr-FR"/>
        </w:rPr>
        <w:t xml:space="preserve">. </w:t>
      </w:r>
      <w:r w:rsidR="00556D1C">
        <w:rPr>
          <w:rFonts w:ascii="Arial" w:hAnsi="Arial" w:cs="Arial"/>
          <w:b w:val="0"/>
          <w:bCs/>
          <w:i w:val="0"/>
          <w:sz w:val="17"/>
          <w:szCs w:val="17"/>
          <w:lang w:val="fr-FR"/>
        </w:rPr>
        <w:t xml:space="preserve">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0B6583" w14:paraId="65A4E3F7" w14:textId="77777777" w:rsidTr="004E6B46">
        <w:trPr>
          <w:trHeight w:val="335"/>
        </w:trPr>
        <w:tc>
          <w:tcPr>
            <w:tcW w:w="8722" w:type="dxa"/>
            <w:shd w:val="clear" w:color="auto" w:fill="D9D9D9" w:themeFill="background1" w:themeFillShade="D9"/>
            <w:vAlign w:val="center"/>
          </w:tcPr>
          <w:p w14:paraId="51F60183" w14:textId="72518A06" w:rsidR="0076558E" w:rsidRPr="000B6583" w:rsidRDefault="00E06ED9" w:rsidP="004C3C81">
            <w:pPr>
              <w:pStyle w:val="Caption"/>
              <w:rPr>
                <w:sz w:val="17"/>
                <w:szCs w:val="17"/>
                <w:lang w:val="fr-FR"/>
              </w:rPr>
            </w:pPr>
            <w:r w:rsidRPr="000B6583">
              <w:rPr>
                <w:sz w:val="17"/>
                <w:szCs w:val="17"/>
                <w:lang w:val="fr-FR"/>
              </w:rPr>
              <w:t>Définition de type réutilisable</w:t>
            </w:r>
          </w:p>
        </w:tc>
      </w:tr>
      <w:tr w:rsidR="00887E66" w:rsidRPr="000B6583" w14:paraId="7F76E00E" w14:textId="77777777" w:rsidTr="00871421">
        <w:trPr>
          <w:trHeight w:val="3824"/>
        </w:trPr>
        <w:tc>
          <w:tcPr>
            <w:tcW w:w="8722" w:type="dxa"/>
            <w:shd w:val="clear" w:color="auto" w:fill="auto"/>
            <w:vAlign w:val="center"/>
          </w:tcPr>
          <w:p w14:paraId="5F6C2B06"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w:t>
            </w:r>
          </w:p>
          <w:p w14:paraId="53BB6935"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"$id" : "applicationNumber.json",</w:t>
            </w:r>
          </w:p>
          <w:p w14:paraId="57C002E6"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"$schema" : "https://json-schema.org/draft/2020-12/schema",</w:t>
            </w:r>
          </w:p>
          <w:p w14:paraId="7C3C19ED"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"type" : "object",</w:t>
            </w:r>
          </w:p>
          <w:p w14:paraId="28BB9A47"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"additionalProperties" : false,</w:t>
            </w:r>
          </w:p>
          <w:p w14:paraId="401A4EF7"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"properties" : {</w:t>
            </w:r>
          </w:p>
          <w:p w14:paraId="4C5423E9"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"applicationNumber" : {</w:t>
            </w:r>
          </w:p>
          <w:p w14:paraId="52F274BD"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"$ref" : "#/$defs/applicationNumber"</w:t>
            </w:r>
          </w:p>
          <w:p w14:paraId="3A75615C"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w:t>
            </w:r>
          </w:p>
          <w:p w14:paraId="4424D313"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w:t>
            </w:r>
          </w:p>
          <w:p w14:paraId="53C252C6" w14:textId="77777777" w:rsidR="00F05FB6" w:rsidRPr="008969E6" w:rsidRDefault="00F05FB6" w:rsidP="00F05FB6">
            <w:pPr>
              <w:pStyle w:val="XMLexample"/>
              <w:rPr>
                <w:rFonts w:eastAsia="Cambria"/>
                <w:color w:val="auto"/>
                <w:sz w:val="17"/>
                <w:szCs w:val="17"/>
              </w:rPr>
            </w:pPr>
            <w:r w:rsidRPr="008969E6">
              <w:rPr>
                <w:rFonts w:eastAsia="Cambria"/>
                <w:color w:val="auto"/>
                <w:sz w:val="17"/>
                <w:szCs w:val="17"/>
              </w:rPr>
              <w:t xml:space="preserve">  "required" : [ "applicationNumber" ],</w:t>
            </w:r>
          </w:p>
          <w:p w14:paraId="60EE4BB9" w14:textId="77777777" w:rsidR="00F05FB6" w:rsidRPr="00187382" w:rsidRDefault="00F05FB6" w:rsidP="00F05FB6">
            <w:pPr>
              <w:pStyle w:val="XMLexample"/>
              <w:rPr>
                <w:rFonts w:eastAsia="Cambria"/>
                <w:b/>
                <w:color w:val="auto"/>
                <w:sz w:val="17"/>
                <w:szCs w:val="17"/>
              </w:rPr>
            </w:pPr>
            <w:r w:rsidRPr="008969E6">
              <w:rPr>
                <w:rFonts w:eastAsia="Cambria"/>
                <w:color w:val="auto"/>
                <w:sz w:val="17"/>
                <w:szCs w:val="17"/>
              </w:rPr>
              <w:t xml:space="preserve">  </w:t>
            </w:r>
            <w:r w:rsidRPr="00187382">
              <w:rPr>
                <w:rFonts w:eastAsia="Cambria"/>
                <w:b/>
                <w:color w:val="auto"/>
                <w:sz w:val="17"/>
                <w:szCs w:val="17"/>
              </w:rPr>
              <w:t>"$defs" : {</w:t>
            </w:r>
          </w:p>
          <w:p w14:paraId="30DBD139" w14:textId="77777777" w:rsidR="00F05FB6" w:rsidRPr="00187382" w:rsidRDefault="00F05FB6" w:rsidP="00F05FB6">
            <w:pPr>
              <w:pStyle w:val="XMLexample"/>
              <w:rPr>
                <w:rFonts w:eastAsia="Cambria"/>
                <w:b/>
                <w:color w:val="auto"/>
                <w:sz w:val="17"/>
                <w:szCs w:val="17"/>
              </w:rPr>
            </w:pPr>
            <w:r w:rsidRPr="00187382">
              <w:rPr>
                <w:rFonts w:eastAsia="Cambria"/>
                <w:b/>
                <w:color w:val="auto"/>
                <w:sz w:val="17"/>
                <w:szCs w:val="17"/>
              </w:rPr>
              <w:t xml:space="preserve">    "applicationNumber" : {</w:t>
            </w:r>
          </w:p>
          <w:p w14:paraId="7BF64973" w14:textId="77777777" w:rsidR="00F05FB6" w:rsidRPr="00187382" w:rsidRDefault="00F05FB6" w:rsidP="00F05FB6">
            <w:pPr>
              <w:pStyle w:val="XMLexample"/>
              <w:rPr>
                <w:rFonts w:eastAsia="Cambria"/>
                <w:b/>
                <w:color w:val="auto"/>
                <w:sz w:val="17"/>
                <w:szCs w:val="17"/>
              </w:rPr>
            </w:pPr>
            <w:r w:rsidRPr="00187382">
              <w:rPr>
                <w:rFonts w:eastAsia="Cambria"/>
                <w:b/>
                <w:color w:val="auto"/>
                <w:sz w:val="17"/>
                <w:szCs w:val="17"/>
              </w:rPr>
              <w:t xml:space="preserve">      "$ref" : "applicationNumberType.json#/$defs/applicationNumberType",</w:t>
            </w:r>
          </w:p>
          <w:p w14:paraId="326CC780" w14:textId="77777777" w:rsidR="00F05FB6" w:rsidRPr="00187382" w:rsidRDefault="00F05FB6" w:rsidP="00F05FB6">
            <w:pPr>
              <w:pStyle w:val="XMLexample"/>
              <w:rPr>
                <w:rFonts w:eastAsia="Cambria"/>
                <w:b/>
                <w:color w:val="auto"/>
                <w:sz w:val="17"/>
                <w:szCs w:val="17"/>
              </w:rPr>
            </w:pPr>
            <w:r w:rsidRPr="00187382">
              <w:rPr>
                <w:rFonts w:eastAsia="Cambria"/>
                <w:b/>
                <w:color w:val="auto"/>
                <w:sz w:val="17"/>
                <w:szCs w:val="17"/>
              </w:rPr>
              <w:t xml:space="preserve">      "description" : "</w:t>
            </w:r>
            <w:r>
              <w:rPr>
                <w:rFonts w:eastAsia="Cambria"/>
                <w:b/>
                <w:color w:val="auto"/>
                <w:sz w:val="17"/>
                <w:szCs w:val="17"/>
              </w:rPr>
              <w:t xml:space="preserve">Description: </w:t>
            </w:r>
            <w:r w:rsidRPr="00187382">
              <w:rPr>
                <w:rFonts w:eastAsia="Cambria"/>
                <w:b/>
                <w:color w:val="auto"/>
                <w:sz w:val="17"/>
                <w:szCs w:val="17"/>
              </w:rPr>
              <w:t>Numbers used by IPOs in order to identify each application received</w:t>
            </w:r>
            <w:r>
              <w:rPr>
                <w:rFonts w:eastAsia="Cambria"/>
                <w:b/>
                <w:color w:val="auto"/>
                <w:sz w:val="17"/>
                <w:szCs w:val="17"/>
              </w:rPr>
              <w:t>; Version: 5_0</w:t>
            </w:r>
            <w:r w:rsidRPr="00187382">
              <w:rPr>
                <w:rFonts w:eastAsia="Cambria"/>
                <w:b/>
                <w:color w:val="auto"/>
                <w:sz w:val="17"/>
                <w:szCs w:val="17"/>
              </w:rPr>
              <w:t>"</w:t>
            </w:r>
          </w:p>
          <w:p w14:paraId="122E43C2" w14:textId="77777777" w:rsidR="00F05FB6" w:rsidRPr="00187382" w:rsidRDefault="00F05FB6" w:rsidP="00F05FB6">
            <w:pPr>
              <w:pStyle w:val="XMLexample"/>
              <w:rPr>
                <w:rFonts w:eastAsia="Cambria"/>
                <w:b/>
                <w:color w:val="auto"/>
                <w:sz w:val="17"/>
                <w:szCs w:val="17"/>
              </w:rPr>
            </w:pPr>
            <w:r w:rsidRPr="00187382">
              <w:rPr>
                <w:rFonts w:eastAsia="Cambria"/>
                <w:b/>
                <w:color w:val="auto"/>
                <w:sz w:val="17"/>
                <w:szCs w:val="17"/>
              </w:rPr>
              <w:t xml:space="preserve">    }</w:t>
            </w:r>
          </w:p>
          <w:p w14:paraId="13EA1D2E" w14:textId="77777777" w:rsidR="00F05FB6" w:rsidRPr="00187382" w:rsidRDefault="00F05FB6" w:rsidP="00F05FB6">
            <w:pPr>
              <w:pStyle w:val="XMLexample"/>
              <w:rPr>
                <w:rFonts w:eastAsia="Cambria"/>
                <w:b/>
                <w:color w:val="auto"/>
                <w:sz w:val="17"/>
                <w:szCs w:val="17"/>
              </w:rPr>
            </w:pPr>
            <w:r w:rsidRPr="00187382">
              <w:rPr>
                <w:rFonts w:eastAsia="Cambria"/>
                <w:b/>
                <w:color w:val="auto"/>
                <w:sz w:val="17"/>
                <w:szCs w:val="17"/>
              </w:rPr>
              <w:t xml:space="preserve">  }</w:t>
            </w:r>
          </w:p>
          <w:p w14:paraId="0ECA3C45" w14:textId="176E2DED" w:rsidR="00887E66" w:rsidRPr="000B6583" w:rsidRDefault="00F05FB6" w:rsidP="00F05FB6">
            <w:pPr>
              <w:pStyle w:val="XMLexample"/>
              <w:rPr>
                <w:sz w:val="17"/>
                <w:szCs w:val="17"/>
                <w:lang w:val="fr-FR"/>
              </w:rPr>
            </w:pPr>
            <w:r w:rsidRPr="008969E6">
              <w:rPr>
                <w:rFonts w:eastAsia="Cambria"/>
                <w:color w:val="auto"/>
                <w:sz w:val="17"/>
                <w:szCs w:val="17"/>
              </w:rPr>
              <w:t>}</w:t>
            </w:r>
          </w:p>
        </w:tc>
      </w:tr>
    </w:tbl>
    <w:p w14:paraId="61FC6835" w14:textId="0FF09953" w:rsidR="0075329C" w:rsidRPr="000B6583" w:rsidRDefault="00FA3039" w:rsidP="00887E66">
      <w:pPr>
        <w:pStyle w:val="GD"/>
        <w:spacing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07</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D20C17" w:rsidRPr="000B6583">
        <w:rPr>
          <w:rFonts w:ascii="Arial" w:hAnsi="Arial" w:cs="Arial"/>
          <w:b w:val="0"/>
          <w:i w:val="0"/>
          <w:sz w:val="17"/>
          <w:szCs w:val="17"/>
          <w:lang w:val="fr-FR"/>
        </w:rPr>
        <w:t xml:space="preserve">Les </w:t>
      </w:r>
      <w:r w:rsidR="00230370" w:rsidRPr="000B6583">
        <w:rPr>
          <w:rFonts w:ascii="Arial" w:hAnsi="Arial" w:cs="Arial"/>
          <w:b w:val="0"/>
          <w:i w:val="0"/>
          <w:sz w:val="17"/>
          <w:szCs w:val="17"/>
          <w:lang w:val="fr-FR"/>
        </w:rPr>
        <w:t>définitions</w:t>
      </w:r>
      <w:r w:rsidR="00D20C17" w:rsidRPr="000B6583">
        <w:rPr>
          <w:rFonts w:ascii="Arial" w:hAnsi="Arial" w:cs="Arial"/>
          <w:b w:val="0"/>
          <w:i w:val="0"/>
          <w:sz w:val="17"/>
          <w:szCs w:val="17"/>
          <w:lang w:val="fr-FR"/>
        </w:rPr>
        <w:t xml:space="preserve"> qui représentent des types DOIVENT avoir des noms </w:t>
      </w:r>
      <w:r w:rsidR="00230370" w:rsidRPr="000B6583">
        <w:rPr>
          <w:rFonts w:ascii="Arial" w:hAnsi="Arial" w:cs="Arial"/>
          <w:b w:val="0"/>
          <w:i w:val="0"/>
          <w:sz w:val="17"/>
          <w:szCs w:val="17"/>
          <w:lang w:val="fr-FR"/>
        </w:rPr>
        <w:t xml:space="preserve">qui figurent sous la forme LCC + suffixe </w:t>
      </w:r>
      <w:r w:rsidR="0075329C" w:rsidRPr="000B6583">
        <w:rPr>
          <w:rFonts w:ascii="Arial" w:hAnsi="Arial" w:cs="Arial"/>
          <w:b w:val="0"/>
          <w:i w:val="0"/>
          <w:sz w:val="17"/>
          <w:szCs w:val="17"/>
          <w:lang w:val="fr-FR"/>
        </w:rPr>
        <w:t>“t</w:t>
      </w:r>
      <w:r w:rsidR="0076558E" w:rsidRPr="000B6583">
        <w:rPr>
          <w:rFonts w:ascii="Arial" w:hAnsi="Arial" w:cs="Arial"/>
          <w:b w:val="0"/>
          <w:i w:val="0"/>
          <w:sz w:val="17"/>
          <w:szCs w:val="17"/>
          <w:lang w:val="fr-FR"/>
        </w:rPr>
        <w:t>yp</w:t>
      </w:r>
      <w:r w:rsidR="0075329C" w:rsidRPr="000B6583">
        <w:rPr>
          <w:rFonts w:ascii="Arial" w:hAnsi="Arial" w:cs="Arial"/>
          <w:b w:val="0"/>
          <w:i w:val="0"/>
          <w:sz w:val="17"/>
          <w:szCs w:val="17"/>
          <w:lang w:val="fr-FR"/>
        </w:rPr>
        <w:t>e”</w:t>
      </w:r>
      <w:r w:rsidR="0076558E" w:rsidRPr="000B6583">
        <w:rPr>
          <w:rFonts w:ascii="Arial" w:hAnsi="Arial" w:cs="Arial"/>
          <w:b w:val="0"/>
          <w:i w:val="0"/>
          <w:sz w:val="17"/>
          <w:szCs w:val="17"/>
          <w:lang w:val="fr-FR"/>
        </w:rPr>
        <w:t>.</w:t>
      </w:r>
    </w:p>
    <w:p w14:paraId="268BADF0" w14:textId="22779E30" w:rsidR="0076558E" w:rsidRPr="000B6583" w:rsidRDefault="00DC5618" w:rsidP="00887E66">
      <w:pPr>
        <w:pStyle w:val="Heading3"/>
        <w:numPr>
          <w:ilvl w:val="1"/>
          <w:numId w:val="12"/>
        </w:numPr>
        <w:ind w:left="567" w:hanging="567"/>
        <w:rPr>
          <w:lang w:val="fr-FR"/>
        </w:rPr>
      </w:pPr>
      <w:bookmarkStart w:id="69" w:name="_Toc343302"/>
      <w:bookmarkStart w:id="70" w:name="_Toc113870638"/>
      <w:bookmarkStart w:id="71" w:name="_Toc119404124"/>
      <w:r w:rsidRPr="000B6583">
        <w:rPr>
          <w:lang w:val="fr-FR"/>
        </w:rPr>
        <w:t xml:space="preserve">Type primitif </w:t>
      </w:r>
      <w:r w:rsidR="00F34A8A" w:rsidRPr="000B6583">
        <w:rPr>
          <w:lang w:val="fr-FR"/>
        </w:rPr>
        <w:t>JSON</w:t>
      </w:r>
      <w:bookmarkEnd w:id="69"/>
      <w:bookmarkEnd w:id="70"/>
      <w:bookmarkEnd w:id="71"/>
    </w:p>
    <w:p w14:paraId="579CA4EE" w14:textId="06E5E1BB" w:rsidR="0076558E"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08</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B477A2" w:rsidRPr="000B6583">
        <w:rPr>
          <w:rFonts w:ascii="Arial" w:hAnsi="Arial" w:cs="Arial"/>
          <w:b w:val="0"/>
          <w:i w:val="0"/>
          <w:sz w:val="17"/>
          <w:szCs w:val="17"/>
          <w:lang w:val="fr-FR"/>
        </w:rPr>
        <w:t>Le type primitif</w:t>
      </w:r>
      <w:r w:rsidR="0076558E" w:rsidRPr="000B6583">
        <w:rPr>
          <w:rFonts w:ascii="Arial" w:hAnsi="Arial" w:cs="Arial"/>
          <w:b w:val="0"/>
          <w:i w:val="0"/>
          <w:sz w:val="17"/>
          <w:szCs w:val="17"/>
          <w:lang w:val="fr-FR"/>
        </w:rPr>
        <w:t xml:space="preserve"> JSON</w:t>
      </w:r>
      <w:r w:rsidR="003F472F" w:rsidRPr="000B6583">
        <w:rPr>
          <w:rFonts w:ascii="Arial" w:hAnsi="Arial" w:cs="Arial"/>
          <w:b w:val="0"/>
          <w:i w:val="0"/>
          <w:sz w:val="17"/>
          <w:szCs w:val="17"/>
          <w:lang w:val="fr-FR"/>
        </w:rPr>
        <w:t xml:space="preserve"> pertinent</w:t>
      </w:r>
      <w:r w:rsidR="0076558E" w:rsidRPr="000B6583">
        <w:rPr>
          <w:rFonts w:ascii="Arial" w:hAnsi="Arial" w:cs="Arial"/>
          <w:b w:val="0"/>
          <w:i w:val="0"/>
          <w:sz w:val="17"/>
          <w:szCs w:val="17"/>
          <w:lang w:val="fr-FR"/>
        </w:rPr>
        <w:t xml:space="preserve"> </w:t>
      </w:r>
      <w:r w:rsidR="00B477A2" w:rsidRPr="000B6583">
        <w:rPr>
          <w:rFonts w:ascii="Arial" w:hAnsi="Arial" w:cs="Arial"/>
          <w:b w:val="0"/>
          <w:i w:val="0"/>
          <w:sz w:val="17"/>
          <w:szCs w:val="17"/>
          <w:lang w:val="fr-FR"/>
        </w:rPr>
        <w:t>le plus précis</w:t>
      </w:r>
      <w:r w:rsidR="0076558E" w:rsidRPr="000B6583">
        <w:rPr>
          <w:rFonts w:ascii="Arial" w:hAnsi="Arial" w:cs="Arial"/>
          <w:b w:val="0"/>
          <w:i w:val="0"/>
          <w:sz w:val="17"/>
          <w:szCs w:val="17"/>
          <w:lang w:val="fr-FR"/>
        </w:rPr>
        <w:t xml:space="preserve"> </w:t>
      </w:r>
      <w:r w:rsidR="00B477A2" w:rsidRPr="000B6583">
        <w:rPr>
          <w:rFonts w:ascii="Arial" w:hAnsi="Arial" w:cs="Arial"/>
          <w:b w:val="0"/>
          <w:i w:val="0"/>
          <w:sz w:val="17"/>
          <w:szCs w:val="17"/>
          <w:lang w:val="fr-FR"/>
        </w:rPr>
        <w:t>DEVRAIT</w:t>
      </w:r>
      <w:r w:rsidR="0076558E" w:rsidRPr="000B6583">
        <w:rPr>
          <w:rFonts w:ascii="Arial" w:hAnsi="Arial" w:cs="Arial"/>
          <w:b w:val="0"/>
          <w:i w:val="0"/>
          <w:sz w:val="17"/>
          <w:szCs w:val="17"/>
          <w:lang w:val="fr-FR"/>
        </w:rPr>
        <w:t xml:space="preserve"> </w:t>
      </w:r>
      <w:r w:rsidR="00B477A2" w:rsidRPr="000B6583">
        <w:rPr>
          <w:rFonts w:ascii="Arial" w:hAnsi="Arial" w:cs="Arial"/>
          <w:b w:val="0"/>
          <w:i w:val="0"/>
          <w:sz w:val="17"/>
          <w:szCs w:val="17"/>
          <w:lang w:val="fr-FR"/>
        </w:rPr>
        <w:t>être utilisé pour une proprié</w:t>
      </w:r>
      <w:r w:rsidR="00F204C7" w:rsidRPr="000B6583">
        <w:rPr>
          <w:rFonts w:ascii="Arial" w:hAnsi="Arial" w:cs="Arial"/>
          <w:b w:val="0"/>
          <w:i w:val="0"/>
          <w:sz w:val="17"/>
          <w:szCs w:val="17"/>
          <w:lang w:val="fr-FR"/>
        </w:rPr>
        <w:t>té</w:t>
      </w:r>
      <w:r w:rsidR="00F204C7">
        <w:rPr>
          <w:rFonts w:ascii="Arial" w:hAnsi="Arial" w:cs="Arial"/>
          <w:b w:val="0"/>
          <w:i w:val="0"/>
          <w:sz w:val="17"/>
          <w:szCs w:val="17"/>
          <w:lang w:val="fr-FR"/>
        </w:rPr>
        <w:t xml:space="preserve">.  </w:t>
      </w:r>
      <w:r w:rsidR="00F204C7" w:rsidRPr="000B6583">
        <w:rPr>
          <w:rFonts w:ascii="Arial" w:hAnsi="Arial" w:cs="Arial"/>
          <w:b w:val="0"/>
          <w:i w:val="0"/>
          <w:sz w:val="17"/>
          <w:szCs w:val="17"/>
          <w:lang w:val="fr-FR"/>
        </w:rPr>
        <w:t>Le</w:t>
      </w:r>
      <w:r w:rsidR="00DC5618" w:rsidRPr="000B6583">
        <w:rPr>
          <w:rFonts w:ascii="Arial" w:hAnsi="Arial" w:cs="Arial"/>
          <w:b w:val="0"/>
          <w:i w:val="0"/>
          <w:sz w:val="17"/>
          <w:szCs w:val="17"/>
          <w:lang w:val="fr-FR"/>
        </w:rPr>
        <w:t>s types primitifs comprennent</w:t>
      </w:r>
      <w:r w:rsidR="00FB776A">
        <w:rPr>
          <w:rFonts w:ascii="Arial" w:hAnsi="Arial" w:cs="Arial"/>
          <w:b w:val="0"/>
          <w:i w:val="0"/>
          <w:sz w:val="17"/>
          <w:szCs w:val="17"/>
          <w:lang w:val="fr-FR"/>
        </w:rPr>
        <w:t> :</w:t>
      </w:r>
      <w:r w:rsidR="00A63535" w:rsidRPr="000B6583">
        <w:rPr>
          <w:rFonts w:ascii="Arial" w:hAnsi="Arial" w:cs="Arial"/>
          <w:b w:val="0"/>
          <w:i w:val="0"/>
          <w:sz w:val="17"/>
          <w:szCs w:val="17"/>
          <w:lang w:val="fr-FR"/>
        </w:rPr>
        <w:t xml:space="preserve"> </w:t>
      </w:r>
      <w:r w:rsidR="00F05FB6" w:rsidRPr="00F05FB6">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string</w:t>
      </w:r>
      <w:r w:rsidR="00F05FB6" w:rsidRPr="00F05FB6">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 xml:space="preserve">, </w:t>
      </w:r>
      <w:r w:rsidR="00F05FB6" w:rsidRPr="00F05FB6">
        <w:rPr>
          <w:rFonts w:ascii="Arial" w:hAnsi="Arial" w:cs="Arial"/>
          <w:b w:val="0"/>
          <w:i w:val="0"/>
          <w:sz w:val="17"/>
          <w:szCs w:val="17"/>
          <w:lang w:val="fr-FR"/>
        </w:rPr>
        <w:t>"</w:t>
      </w:r>
      <w:proofErr w:type="spellStart"/>
      <w:r w:rsidR="00A63535" w:rsidRPr="000B6583">
        <w:rPr>
          <w:rFonts w:ascii="Courier New" w:hAnsi="Courier New" w:cs="Courier New"/>
          <w:b w:val="0"/>
          <w:i w:val="0"/>
          <w:sz w:val="17"/>
          <w:szCs w:val="17"/>
          <w:lang w:val="fr-FR"/>
        </w:rPr>
        <w:t>number</w:t>
      </w:r>
      <w:proofErr w:type="spellEnd"/>
      <w:r w:rsidR="00F05FB6" w:rsidRPr="00F05FB6">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 xml:space="preserve">, </w:t>
      </w:r>
      <w:r w:rsidR="00F05FB6" w:rsidRPr="00F05FB6">
        <w:rPr>
          <w:rFonts w:ascii="Arial" w:hAnsi="Arial" w:cs="Arial"/>
          <w:b w:val="0"/>
          <w:i w:val="0"/>
          <w:sz w:val="17"/>
          <w:szCs w:val="17"/>
          <w:lang w:val="fr-FR"/>
        </w:rPr>
        <w:t>"</w:t>
      </w:r>
      <w:proofErr w:type="spellStart"/>
      <w:r w:rsidR="00A63535" w:rsidRPr="000B6583">
        <w:rPr>
          <w:rFonts w:ascii="Courier New" w:hAnsi="Courier New" w:cs="Courier New"/>
          <w:b w:val="0"/>
          <w:i w:val="0"/>
          <w:sz w:val="17"/>
          <w:szCs w:val="17"/>
          <w:lang w:val="fr-FR"/>
        </w:rPr>
        <w:t>integer</w:t>
      </w:r>
      <w:proofErr w:type="spellEnd"/>
      <w:r w:rsidR="00F05FB6" w:rsidRPr="00F05FB6">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 xml:space="preserve">, </w:t>
      </w:r>
      <w:r w:rsidR="00D0204A" w:rsidRPr="000B6583">
        <w:rPr>
          <w:rFonts w:ascii="Arial" w:hAnsi="Arial" w:cs="Arial"/>
          <w:b w:val="0"/>
          <w:i w:val="0"/>
          <w:sz w:val="17"/>
          <w:szCs w:val="17"/>
          <w:lang w:val="fr-FR"/>
        </w:rPr>
        <w:t>“</w:t>
      </w:r>
      <w:proofErr w:type="spellStart"/>
      <w:r w:rsidR="00A63535" w:rsidRPr="000B6583">
        <w:rPr>
          <w:rFonts w:ascii="Courier New" w:hAnsi="Courier New" w:cs="Courier New"/>
          <w:b w:val="0"/>
          <w:i w:val="0"/>
          <w:sz w:val="17"/>
          <w:szCs w:val="17"/>
          <w:lang w:val="fr-FR"/>
        </w:rPr>
        <w:t>object</w:t>
      </w:r>
      <w:proofErr w:type="spellEnd"/>
      <w:r w:rsidR="00D0204A" w:rsidRPr="000B6583">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 xml:space="preserve">, </w:t>
      </w:r>
      <w:r w:rsidR="00D0204A" w:rsidRPr="000B6583">
        <w:rPr>
          <w:rFonts w:ascii="Arial" w:hAnsi="Arial" w:cs="Arial"/>
          <w:b w:val="0"/>
          <w:i w:val="0"/>
          <w:sz w:val="17"/>
          <w:szCs w:val="17"/>
          <w:lang w:val="fr-FR"/>
        </w:rPr>
        <w:t>“</w:t>
      </w:r>
      <w:proofErr w:type="spellStart"/>
      <w:r w:rsidR="00A63535" w:rsidRPr="000B6583">
        <w:rPr>
          <w:rFonts w:ascii="Courier New" w:hAnsi="Courier New" w:cs="Courier New"/>
          <w:b w:val="0"/>
          <w:i w:val="0"/>
          <w:sz w:val="17"/>
          <w:szCs w:val="17"/>
          <w:lang w:val="fr-FR"/>
        </w:rPr>
        <w:t>array</w:t>
      </w:r>
      <w:proofErr w:type="spellEnd"/>
      <w:r w:rsidR="00D0204A" w:rsidRPr="000B6583">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 xml:space="preserve">, </w:t>
      </w:r>
      <w:r w:rsidR="00D0204A" w:rsidRPr="000B6583">
        <w:rPr>
          <w:rFonts w:ascii="Arial" w:hAnsi="Arial" w:cs="Arial"/>
          <w:b w:val="0"/>
          <w:i w:val="0"/>
          <w:sz w:val="17"/>
          <w:szCs w:val="17"/>
          <w:lang w:val="fr-FR"/>
        </w:rPr>
        <w:t>“</w:t>
      </w:r>
      <w:proofErr w:type="spellStart"/>
      <w:r w:rsidR="00D0204A" w:rsidRPr="000B6583">
        <w:rPr>
          <w:rFonts w:ascii="Courier New" w:hAnsi="Courier New" w:cs="Courier New"/>
          <w:b w:val="0"/>
          <w:i w:val="0"/>
          <w:sz w:val="17"/>
          <w:szCs w:val="17"/>
          <w:lang w:val="fr-FR"/>
        </w:rPr>
        <w:t>boolean</w:t>
      </w:r>
      <w:proofErr w:type="spellEnd"/>
      <w:r w:rsidR="00D0204A" w:rsidRPr="000B6583">
        <w:rPr>
          <w:rFonts w:ascii="Arial" w:hAnsi="Arial" w:cs="Arial"/>
          <w:b w:val="0"/>
          <w:i w:val="0"/>
          <w:sz w:val="17"/>
          <w:szCs w:val="17"/>
          <w:lang w:val="fr-FR"/>
        </w:rPr>
        <w:t>”</w:t>
      </w:r>
      <w:r w:rsidR="00A63535" w:rsidRPr="000B6583">
        <w:rPr>
          <w:rFonts w:ascii="Courier New" w:hAnsi="Courier New" w:cs="Courier New"/>
          <w:b w:val="0"/>
          <w:i w:val="0"/>
          <w:sz w:val="17"/>
          <w:szCs w:val="17"/>
          <w:lang w:val="fr-FR"/>
        </w:rPr>
        <w:t xml:space="preserve">, </w:t>
      </w:r>
      <w:r w:rsidR="00DC5618" w:rsidRPr="000B6583">
        <w:rPr>
          <w:rFonts w:ascii="Arial" w:hAnsi="Arial" w:cs="Arial"/>
          <w:b w:val="0"/>
          <w:i w:val="0"/>
          <w:sz w:val="17"/>
          <w:szCs w:val="17"/>
          <w:lang w:val="fr-FR"/>
        </w:rPr>
        <w:t>et</w:t>
      </w:r>
      <w:r w:rsidR="00A63535" w:rsidRPr="000B6583">
        <w:rPr>
          <w:rFonts w:ascii="Courier New" w:hAnsi="Courier New" w:cs="Courier New"/>
          <w:b w:val="0"/>
          <w:i w:val="0"/>
          <w:sz w:val="17"/>
          <w:szCs w:val="17"/>
          <w:lang w:val="fr-FR"/>
        </w:rPr>
        <w:t xml:space="preserve"> </w:t>
      </w:r>
      <w:r w:rsidR="00D0204A" w:rsidRPr="000B6583">
        <w:rPr>
          <w:rFonts w:ascii="Arial" w:hAnsi="Arial" w:cs="Arial"/>
          <w:b w:val="0"/>
          <w:i w:val="0"/>
          <w:sz w:val="17"/>
          <w:szCs w:val="17"/>
          <w:lang w:val="fr-FR"/>
        </w:rPr>
        <w:t>“</w:t>
      </w:r>
      <w:proofErr w:type="spellStart"/>
      <w:r w:rsidR="00A63535" w:rsidRPr="000B6583">
        <w:rPr>
          <w:rFonts w:ascii="Courier New" w:hAnsi="Courier New" w:cs="Courier New"/>
          <w:b w:val="0"/>
          <w:i w:val="0"/>
          <w:sz w:val="17"/>
          <w:szCs w:val="17"/>
          <w:lang w:val="fr-FR"/>
        </w:rPr>
        <w:t>null</w:t>
      </w:r>
      <w:proofErr w:type="spellEnd"/>
      <w:r w:rsidR="00D0204A" w:rsidRPr="000B6583">
        <w:rPr>
          <w:rFonts w:ascii="Arial" w:hAnsi="Arial" w:cs="Arial"/>
          <w:b w:val="0"/>
          <w:i w:val="0"/>
          <w:sz w:val="17"/>
          <w:szCs w:val="17"/>
          <w:lang w:val="fr-FR"/>
        </w:rPr>
        <w:t>”</w:t>
      </w:r>
      <w:r w:rsidR="00A63535" w:rsidRPr="000B6583">
        <w:rPr>
          <w:rFonts w:ascii="Arial" w:hAnsi="Arial" w:cs="Arial"/>
          <w:b w:val="0"/>
          <w:i w:val="0"/>
          <w:sz w:val="17"/>
          <w:szCs w:val="17"/>
          <w:lang w:val="fr-FR"/>
        </w:rPr>
        <w:t>.</w:t>
      </w:r>
    </w:p>
    <w:p w14:paraId="3860FF1B" w14:textId="13032FC6" w:rsidR="0075329C" w:rsidRPr="000B6583" w:rsidRDefault="00DC5618" w:rsidP="00871421">
      <w:pPr>
        <w:pStyle w:val="BodyText"/>
        <w:spacing w:after="170"/>
        <w:rPr>
          <w:sz w:val="17"/>
          <w:szCs w:val="17"/>
          <w:lang w:val="fr-FR"/>
        </w:rPr>
      </w:pPr>
      <w:bookmarkStart w:id="72" w:name="_Hlk116381869"/>
      <w:r w:rsidRPr="000B6583">
        <w:rPr>
          <w:sz w:val="17"/>
          <w:szCs w:val="17"/>
          <w:lang w:val="fr-FR"/>
        </w:rPr>
        <w:t>Par exemple</w:t>
      </w:r>
      <w:r w:rsidR="0076558E" w:rsidRPr="000B6583">
        <w:rPr>
          <w:sz w:val="17"/>
          <w:szCs w:val="17"/>
          <w:lang w:val="fr-FR"/>
        </w:rPr>
        <w:t xml:space="preserve">, </w:t>
      </w:r>
      <w:r w:rsidRPr="000B6583">
        <w:rPr>
          <w:sz w:val="17"/>
          <w:szCs w:val="17"/>
          <w:lang w:val="fr-FR"/>
        </w:rPr>
        <w:t>si une valeur de propriété</w:t>
      </w:r>
      <w:r w:rsidR="0076558E" w:rsidRPr="000B6583">
        <w:rPr>
          <w:sz w:val="17"/>
          <w:szCs w:val="17"/>
          <w:lang w:val="fr-FR"/>
        </w:rPr>
        <w:t xml:space="preserve"> </w:t>
      </w:r>
      <w:r w:rsidR="00981218" w:rsidRPr="000B6583">
        <w:rPr>
          <w:sz w:val="17"/>
          <w:szCs w:val="17"/>
          <w:lang w:val="fr-FR"/>
        </w:rPr>
        <w:t>est</w:t>
      </w:r>
      <w:r w:rsidR="00B477A2" w:rsidRPr="000B6583">
        <w:rPr>
          <w:sz w:val="17"/>
          <w:szCs w:val="17"/>
          <w:lang w:val="fr-FR"/>
        </w:rPr>
        <w:t xml:space="preserve"> un nombre entier</w:t>
      </w:r>
      <w:r w:rsidR="0076558E" w:rsidRPr="000B6583">
        <w:rPr>
          <w:sz w:val="17"/>
          <w:szCs w:val="17"/>
          <w:lang w:val="fr-FR"/>
        </w:rPr>
        <w:t xml:space="preserve">, </w:t>
      </w:r>
      <w:r w:rsidRPr="000B6583">
        <w:rPr>
          <w:sz w:val="17"/>
          <w:szCs w:val="17"/>
          <w:lang w:val="fr-FR"/>
        </w:rPr>
        <w:t>le</w:t>
      </w:r>
      <w:r w:rsidR="0076558E" w:rsidRPr="000B6583">
        <w:rPr>
          <w:sz w:val="17"/>
          <w:szCs w:val="17"/>
          <w:lang w:val="fr-FR"/>
        </w:rPr>
        <w:t xml:space="preserve"> type </w:t>
      </w:r>
      <w:r w:rsidR="0075329C" w:rsidRPr="000B6583">
        <w:rPr>
          <w:sz w:val="17"/>
          <w:szCs w:val="17"/>
          <w:lang w:val="fr-FR"/>
        </w:rPr>
        <w:t>“</w:t>
      </w:r>
      <w:proofErr w:type="spellStart"/>
      <w:r w:rsidR="0075329C" w:rsidRPr="000B6583">
        <w:rPr>
          <w:rFonts w:ascii="Courier New" w:hAnsi="Courier New" w:cs="Courier New"/>
          <w:sz w:val="17"/>
          <w:szCs w:val="17"/>
          <w:lang w:val="fr-FR"/>
        </w:rPr>
        <w:t>i</w:t>
      </w:r>
      <w:r w:rsidR="0076558E" w:rsidRPr="000B6583">
        <w:rPr>
          <w:rFonts w:ascii="Courier New" w:hAnsi="Courier New" w:cs="Courier New"/>
          <w:sz w:val="17"/>
          <w:szCs w:val="17"/>
          <w:lang w:val="fr-FR"/>
        </w:rPr>
        <w:t>ntege</w:t>
      </w:r>
      <w:r w:rsidR="0075329C" w:rsidRPr="000B6583">
        <w:rPr>
          <w:rFonts w:ascii="Courier New" w:hAnsi="Courier New" w:cs="Courier New"/>
          <w:sz w:val="17"/>
          <w:szCs w:val="17"/>
          <w:lang w:val="fr-FR"/>
        </w:rPr>
        <w:t>r</w:t>
      </w:r>
      <w:proofErr w:type="spellEnd"/>
      <w:r w:rsidR="0075329C" w:rsidRPr="000B6583">
        <w:rPr>
          <w:rFonts w:ascii="Courier New" w:hAnsi="Courier New" w:cs="Courier New"/>
          <w:sz w:val="17"/>
          <w:szCs w:val="17"/>
          <w:lang w:val="fr-FR"/>
        </w:rPr>
        <w:t>”</w:t>
      </w:r>
      <w:r w:rsidR="0076558E" w:rsidRPr="000B6583">
        <w:rPr>
          <w:sz w:val="17"/>
          <w:szCs w:val="17"/>
          <w:lang w:val="fr-FR"/>
        </w:rPr>
        <w:t xml:space="preserve"> </w:t>
      </w:r>
      <w:r w:rsidRPr="000B6583">
        <w:rPr>
          <w:sz w:val="17"/>
          <w:szCs w:val="17"/>
          <w:lang w:val="fr-FR"/>
        </w:rPr>
        <w:t xml:space="preserve">devrait être préféré au type </w:t>
      </w:r>
      <w:r w:rsidR="0075329C" w:rsidRPr="000B6583">
        <w:rPr>
          <w:sz w:val="17"/>
          <w:szCs w:val="17"/>
          <w:lang w:val="fr-FR"/>
        </w:rPr>
        <w:t>“</w:t>
      </w:r>
      <w:proofErr w:type="spellStart"/>
      <w:r w:rsidR="0075329C" w:rsidRPr="000B6583">
        <w:rPr>
          <w:rFonts w:ascii="Courier New" w:hAnsi="Courier New" w:cs="Courier New"/>
          <w:sz w:val="17"/>
          <w:szCs w:val="17"/>
          <w:lang w:val="fr-FR"/>
        </w:rPr>
        <w:t>n</w:t>
      </w:r>
      <w:r w:rsidR="0076558E" w:rsidRPr="000B6583">
        <w:rPr>
          <w:rFonts w:ascii="Courier New" w:hAnsi="Courier New" w:cs="Courier New"/>
          <w:sz w:val="17"/>
          <w:szCs w:val="17"/>
          <w:lang w:val="fr-FR"/>
        </w:rPr>
        <w:t>umbe</w:t>
      </w:r>
      <w:r w:rsidR="0075329C" w:rsidRPr="000B6583">
        <w:rPr>
          <w:rFonts w:ascii="Courier New" w:hAnsi="Courier New" w:cs="Courier New"/>
          <w:sz w:val="17"/>
          <w:szCs w:val="17"/>
          <w:lang w:val="fr-FR"/>
        </w:rPr>
        <w:t>r</w:t>
      </w:r>
      <w:proofErr w:type="spellEnd"/>
      <w:r w:rsidR="0075329C" w:rsidRPr="000B6583">
        <w:rPr>
          <w:rFonts w:ascii="Courier New" w:hAnsi="Courier New" w:cs="Courier New"/>
          <w:sz w:val="17"/>
          <w:szCs w:val="17"/>
          <w:lang w:val="fr-FR"/>
        </w:rPr>
        <w:t>”</w:t>
      </w:r>
      <w:r w:rsidRPr="000B6583">
        <w:rPr>
          <w:sz w:val="17"/>
          <w:szCs w:val="17"/>
          <w:lang w:val="fr-FR"/>
        </w:rPr>
        <w:t xml:space="preserve">, qui est plus générique, ou au type </w:t>
      </w:r>
      <w:r w:rsidR="00F05FB6" w:rsidRPr="00F05FB6">
        <w:rPr>
          <w:sz w:val="17"/>
          <w:szCs w:val="17"/>
          <w:lang w:val="fr-FR"/>
        </w:rPr>
        <w:t>"</w:t>
      </w:r>
      <w:r w:rsidR="0075329C" w:rsidRPr="000B6583">
        <w:rPr>
          <w:rFonts w:ascii="Courier New" w:hAnsi="Courier New" w:cs="Courier New"/>
          <w:sz w:val="17"/>
          <w:szCs w:val="17"/>
          <w:lang w:val="fr-FR"/>
        </w:rPr>
        <w:t>s</w:t>
      </w:r>
      <w:r w:rsidR="0076558E" w:rsidRPr="000B6583">
        <w:rPr>
          <w:rFonts w:ascii="Courier New" w:hAnsi="Courier New" w:cs="Courier New"/>
          <w:sz w:val="17"/>
          <w:szCs w:val="17"/>
          <w:lang w:val="fr-FR"/>
        </w:rPr>
        <w:t>trin</w:t>
      </w:r>
      <w:r w:rsidR="0075329C" w:rsidRPr="000B6583">
        <w:rPr>
          <w:rFonts w:ascii="Courier New" w:hAnsi="Courier New" w:cs="Courier New"/>
          <w:sz w:val="17"/>
          <w:szCs w:val="17"/>
          <w:lang w:val="fr-FR"/>
        </w:rPr>
        <w:t>g</w:t>
      </w:r>
      <w:r w:rsidR="00F05FB6" w:rsidRPr="00F05FB6">
        <w:rPr>
          <w:rFonts w:ascii="Courier New" w:hAnsi="Courier New" w:cs="Courier New"/>
          <w:sz w:val="17"/>
          <w:szCs w:val="17"/>
          <w:lang w:val="fr-FR"/>
        </w:rPr>
        <w:t>"</w:t>
      </w:r>
      <w:r w:rsidRPr="000B6583">
        <w:rPr>
          <w:sz w:val="17"/>
          <w:szCs w:val="17"/>
          <w:lang w:val="fr-FR"/>
        </w:rPr>
        <w:t xml:space="preserve">, qui est plus </w:t>
      </w:r>
      <w:bookmarkEnd w:id="72"/>
      <w:r w:rsidR="00A47450" w:rsidRPr="000B6583">
        <w:rPr>
          <w:sz w:val="17"/>
          <w:szCs w:val="17"/>
          <w:lang w:val="fr-FR"/>
        </w:rPr>
        <w:t>permiss</w:t>
      </w:r>
      <w:r w:rsidR="00F204C7" w:rsidRPr="000B6583">
        <w:rPr>
          <w:sz w:val="17"/>
          <w:szCs w:val="17"/>
          <w:lang w:val="fr-FR"/>
        </w:rPr>
        <w:t>if</w:t>
      </w:r>
      <w:r w:rsidR="00F204C7">
        <w:rPr>
          <w:sz w:val="17"/>
          <w:szCs w:val="17"/>
          <w:lang w:val="fr-FR"/>
        </w:rPr>
        <w:t xml:space="preserve">.  </w:t>
      </w:r>
      <w:r w:rsidR="00F204C7" w:rsidRPr="000B6583">
        <w:rPr>
          <w:sz w:val="17"/>
          <w:szCs w:val="17"/>
          <w:lang w:val="fr-FR"/>
        </w:rPr>
        <w:t>Po</w:t>
      </w:r>
      <w:r w:rsidRPr="000B6583">
        <w:rPr>
          <w:sz w:val="17"/>
          <w:szCs w:val="17"/>
          <w:lang w:val="fr-FR"/>
        </w:rPr>
        <w:t>ur le type</w:t>
      </w:r>
      <w:r w:rsidR="00706273" w:rsidRPr="000B6583">
        <w:rPr>
          <w:sz w:val="17"/>
          <w:szCs w:val="17"/>
          <w:lang w:val="fr-FR"/>
        </w:rPr>
        <w:t xml:space="preserve"> “</w:t>
      </w:r>
      <w:r w:rsidR="00706273" w:rsidRPr="000B6583">
        <w:rPr>
          <w:rFonts w:ascii="Courier New" w:hAnsi="Courier New" w:cs="Courier New"/>
          <w:sz w:val="17"/>
          <w:szCs w:val="17"/>
          <w:lang w:val="fr-FR"/>
        </w:rPr>
        <w:t>string</w:t>
      </w:r>
      <w:r w:rsidR="00706273" w:rsidRPr="000B6583">
        <w:rPr>
          <w:sz w:val="17"/>
          <w:szCs w:val="17"/>
          <w:lang w:val="fr-FR"/>
        </w:rPr>
        <w:t xml:space="preserve">”, </w:t>
      </w:r>
      <w:r w:rsidRPr="000B6583">
        <w:rPr>
          <w:sz w:val="17"/>
          <w:szCs w:val="17"/>
          <w:lang w:val="fr-FR"/>
        </w:rPr>
        <w:t xml:space="preserve">les formats incorporés devraient être utilisés </w:t>
      </w:r>
      <w:r w:rsidR="00B477A2" w:rsidRPr="000B6583">
        <w:rPr>
          <w:sz w:val="17"/>
          <w:szCs w:val="17"/>
          <w:lang w:val="fr-FR"/>
        </w:rPr>
        <w:t>s</w:t>
      </w:r>
      <w:r w:rsidR="00FB776A">
        <w:rPr>
          <w:sz w:val="17"/>
          <w:szCs w:val="17"/>
          <w:lang w:val="fr-FR"/>
        </w:rPr>
        <w:t>’</w:t>
      </w:r>
      <w:r w:rsidR="00B477A2" w:rsidRPr="000B6583">
        <w:rPr>
          <w:sz w:val="17"/>
          <w:szCs w:val="17"/>
          <w:lang w:val="fr-FR"/>
        </w:rPr>
        <w:t>i</w:t>
      </w:r>
      <w:r w:rsidRPr="000B6583">
        <w:rPr>
          <w:sz w:val="17"/>
          <w:szCs w:val="17"/>
          <w:lang w:val="fr-FR"/>
        </w:rPr>
        <w:t>l y a lieu</w:t>
      </w:r>
      <w:r w:rsidR="00706273" w:rsidRPr="000B6583">
        <w:rPr>
          <w:sz w:val="17"/>
          <w:szCs w:val="17"/>
          <w:lang w:val="fr-FR"/>
        </w:rPr>
        <w:t xml:space="preserve">, </w:t>
      </w:r>
      <w:r w:rsidRPr="000B6583">
        <w:rPr>
          <w:sz w:val="17"/>
          <w:szCs w:val="17"/>
          <w:lang w:val="fr-FR"/>
        </w:rPr>
        <w:t>par exemple</w:t>
      </w:r>
      <w:r w:rsidR="00706273" w:rsidRPr="000B6583">
        <w:rPr>
          <w:sz w:val="17"/>
          <w:szCs w:val="17"/>
          <w:lang w:val="fr-FR"/>
        </w:rPr>
        <w:t xml:space="preserve"> “</w:t>
      </w:r>
      <w:r w:rsidR="00706273" w:rsidRPr="000B6583">
        <w:rPr>
          <w:rFonts w:ascii="Courier New" w:hAnsi="Courier New" w:cs="Courier New"/>
          <w:sz w:val="17"/>
          <w:szCs w:val="17"/>
          <w:lang w:val="fr-FR"/>
        </w:rPr>
        <w:t>date</w:t>
      </w:r>
      <w:r w:rsidR="00FB776A">
        <w:rPr>
          <w:rFonts w:ascii="Courier New" w:hAnsi="Courier New" w:cs="Courier New"/>
          <w:sz w:val="17"/>
          <w:szCs w:val="17"/>
          <w:lang w:val="fr-FR"/>
        </w:rPr>
        <w:t>-</w:t>
      </w:r>
      <w:r w:rsidR="00706273" w:rsidRPr="000B6583">
        <w:rPr>
          <w:rFonts w:ascii="Courier New" w:hAnsi="Courier New" w:cs="Courier New"/>
          <w:sz w:val="17"/>
          <w:szCs w:val="17"/>
          <w:lang w:val="fr-FR"/>
        </w:rPr>
        <w:t>time</w:t>
      </w:r>
      <w:r w:rsidR="00706273" w:rsidRPr="000B6583">
        <w:rPr>
          <w:sz w:val="17"/>
          <w:szCs w:val="17"/>
          <w:lang w:val="fr-FR"/>
        </w:rPr>
        <w:t>”</w:t>
      </w:r>
      <w:r w:rsidR="00482BA0" w:rsidRPr="000B6583">
        <w:rPr>
          <w:sz w:val="17"/>
          <w:szCs w:val="17"/>
          <w:lang w:val="fr-FR"/>
        </w:rPr>
        <w:t xml:space="preserve"> o</w:t>
      </w:r>
      <w:r w:rsidRPr="000B6583">
        <w:rPr>
          <w:sz w:val="17"/>
          <w:szCs w:val="17"/>
          <w:lang w:val="fr-FR"/>
        </w:rPr>
        <w:t>u</w:t>
      </w:r>
      <w:r w:rsidR="00DE5D30" w:rsidRPr="000B6583">
        <w:rPr>
          <w:sz w:val="17"/>
          <w:szCs w:val="17"/>
          <w:lang w:val="fr-FR"/>
        </w:rPr>
        <w:t xml:space="preserve"> “</w:t>
      </w:r>
      <w:r w:rsidR="00DE5D30" w:rsidRPr="000B6583">
        <w:rPr>
          <w:rFonts w:ascii="Courier New" w:hAnsi="Courier New" w:cs="Courier New"/>
          <w:sz w:val="17"/>
          <w:szCs w:val="17"/>
          <w:lang w:val="fr-FR"/>
        </w:rPr>
        <w:t>duration</w:t>
      </w:r>
      <w:r w:rsidR="00DE5D30" w:rsidRPr="000B6583">
        <w:rPr>
          <w:sz w:val="17"/>
          <w:szCs w:val="17"/>
          <w:lang w:val="fr-FR"/>
        </w:rPr>
        <w:t>”</w:t>
      </w:r>
      <w:r w:rsidR="00520B1A" w:rsidRPr="000B6583">
        <w:rPr>
          <w:sz w:val="17"/>
          <w:szCs w:val="17"/>
          <w:lang w:val="fr-FR"/>
        </w:rPr>
        <w:t>.</w:t>
      </w:r>
    </w:p>
    <w:p w14:paraId="7CE216CD" w14:textId="596CA774" w:rsidR="0076558E" w:rsidRPr="000B6583" w:rsidRDefault="003E632E" w:rsidP="00887E66">
      <w:pPr>
        <w:pStyle w:val="Heading3"/>
        <w:numPr>
          <w:ilvl w:val="1"/>
          <w:numId w:val="12"/>
        </w:numPr>
        <w:ind w:left="567" w:hanging="567"/>
        <w:rPr>
          <w:lang w:val="fr-FR"/>
        </w:rPr>
      </w:pPr>
      <w:bookmarkStart w:id="73" w:name="_Toc119404125"/>
      <w:r w:rsidRPr="000B6583">
        <w:rPr>
          <w:lang w:val="fr-FR"/>
        </w:rPr>
        <w:t>Listes de codes</w:t>
      </w:r>
      <w:bookmarkEnd w:id="73"/>
    </w:p>
    <w:p w14:paraId="0F578B86" w14:textId="52271291" w:rsidR="0075329C" w:rsidRPr="000B6583" w:rsidRDefault="00B477A2" w:rsidP="00871421">
      <w:pPr>
        <w:pStyle w:val="BodyText"/>
        <w:spacing w:after="170"/>
        <w:rPr>
          <w:sz w:val="17"/>
          <w:szCs w:val="17"/>
          <w:lang w:val="fr-FR"/>
        </w:rPr>
      </w:pPr>
      <w:r w:rsidRPr="000B6583">
        <w:rPr>
          <w:sz w:val="17"/>
          <w:szCs w:val="17"/>
          <w:lang w:val="fr-FR"/>
        </w:rPr>
        <w:t>Dans certains cas</w:t>
      </w:r>
      <w:r w:rsidR="0076558E" w:rsidRPr="000B6583">
        <w:rPr>
          <w:sz w:val="17"/>
          <w:szCs w:val="17"/>
          <w:lang w:val="fr-FR"/>
        </w:rPr>
        <w:t xml:space="preserve">, </w:t>
      </w:r>
      <w:r w:rsidR="00161C14" w:rsidRPr="000B6583">
        <w:rPr>
          <w:sz w:val="17"/>
          <w:szCs w:val="17"/>
          <w:lang w:val="fr-FR"/>
        </w:rPr>
        <w:t xml:space="preserve">il est </w:t>
      </w:r>
      <w:r w:rsidR="00506B42" w:rsidRPr="000B6583">
        <w:rPr>
          <w:sz w:val="17"/>
          <w:szCs w:val="17"/>
          <w:lang w:val="fr-FR"/>
        </w:rPr>
        <w:t>intéressant</w:t>
      </w:r>
      <w:r w:rsidR="00161C14" w:rsidRPr="000B6583">
        <w:rPr>
          <w:sz w:val="17"/>
          <w:szCs w:val="17"/>
          <w:lang w:val="fr-FR"/>
        </w:rPr>
        <w:t xml:space="preserve"> de limiter une valeur à une liste de codes </w:t>
      </w:r>
      <w:r w:rsidR="00506B42" w:rsidRPr="000B6583">
        <w:rPr>
          <w:sz w:val="17"/>
          <w:szCs w:val="17"/>
          <w:lang w:val="fr-FR"/>
        </w:rPr>
        <w:t>normalisés</w:t>
      </w:r>
      <w:r w:rsidR="00161C14" w:rsidRPr="000B6583">
        <w:rPr>
          <w:sz w:val="17"/>
          <w:szCs w:val="17"/>
          <w:lang w:val="fr-FR"/>
        </w:rPr>
        <w:t xml:space="preserve"> et acceptables à des fins d</w:t>
      </w:r>
      <w:r w:rsidR="00FB776A">
        <w:rPr>
          <w:sz w:val="17"/>
          <w:szCs w:val="17"/>
          <w:lang w:val="fr-FR"/>
        </w:rPr>
        <w:t>’</w:t>
      </w:r>
      <w:r w:rsidR="00161C14" w:rsidRPr="000B6583">
        <w:rPr>
          <w:sz w:val="17"/>
          <w:szCs w:val="17"/>
          <w:lang w:val="fr-FR"/>
        </w:rPr>
        <w:t>échange de donné</w:t>
      </w:r>
      <w:r w:rsidR="00F204C7" w:rsidRPr="000B6583">
        <w:rPr>
          <w:sz w:val="17"/>
          <w:szCs w:val="17"/>
          <w:lang w:val="fr-FR"/>
        </w:rPr>
        <w:t>es</w:t>
      </w:r>
      <w:r w:rsidR="00F204C7">
        <w:rPr>
          <w:sz w:val="17"/>
          <w:szCs w:val="17"/>
          <w:lang w:val="fr-FR"/>
        </w:rPr>
        <w:t xml:space="preserve">.  </w:t>
      </w:r>
      <w:r w:rsidR="00F204C7" w:rsidRPr="000B6583">
        <w:rPr>
          <w:sz w:val="17"/>
          <w:szCs w:val="17"/>
          <w:lang w:val="fr-FR"/>
        </w:rPr>
        <w:t>Le</w:t>
      </w:r>
      <w:r w:rsidR="00161C14" w:rsidRPr="000B6583">
        <w:rPr>
          <w:sz w:val="17"/>
          <w:szCs w:val="17"/>
          <w:lang w:val="fr-FR"/>
        </w:rPr>
        <w:t xml:space="preserve">s listes de codes sont un moyen de créer un vocabulaire contrôlé de valeurs </w:t>
      </w:r>
      <w:r w:rsidR="00506B42" w:rsidRPr="000B6583">
        <w:rPr>
          <w:sz w:val="17"/>
          <w:szCs w:val="17"/>
          <w:lang w:val="fr-FR"/>
        </w:rPr>
        <w:t>autorisées</w:t>
      </w:r>
      <w:r w:rsidR="00161C14" w:rsidRPr="000B6583">
        <w:rPr>
          <w:sz w:val="17"/>
          <w:szCs w:val="17"/>
          <w:lang w:val="fr-FR"/>
        </w:rPr>
        <w:t xml:space="preserve"> pour un élément de donnée </w:t>
      </w:r>
      <w:r w:rsidR="0076558E" w:rsidRPr="000B6583">
        <w:rPr>
          <w:sz w:val="17"/>
          <w:szCs w:val="17"/>
          <w:lang w:val="fr-FR"/>
        </w:rPr>
        <w:t>(</w:t>
      </w:r>
      <w:r w:rsidR="006B7B77" w:rsidRPr="000B6583">
        <w:rPr>
          <w:sz w:val="17"/>
          <w:szCs w:val="17"/>
          <w:lang w:val="fr-FR"/>
        </w:rPr>
        <w:t>par exemple</w:t>
      </w:r>
      <w:r w:rsidR="0076558E" w:rsidRPr="000B6583">
        <w:rPr>
          <w:sz w:val="17"/>
          <w:szCs w:val="17"/>
          <w:lang w:val="fr-FR"/>
        </w:rPr>
        <w:t xml:space="preserve">, </w:t>
      </w:r>
      <w:r w:rsidR="00161C14" w:rsidRPr="000B6583">
        <w:rPr>
          <w:sz w:val="17"/>
          <w:szCs w:val="17"/>
          <w:lang w:val="fr-FR"/>
        </w:rPr>
        <w:t xml:space="preserve">une liste de codes </w:t>
      </w:r>
      <w:r w:rsidR="00506B42" w:rsidRPr="000B6583">
        <w:rPr>
          <w:sz w:val="17"/>
          <w:szCs w:val="17"/>
          <w:lang w:val="fr-FR"/>
        </w:rPr>
        <w:t>normalisés</w:t>
      </w:r>
      <w:r w:rsidR="0076558E" w:rsidRPr="000B6583">
        <w:rPr>
          <w:sz w:val="17"/>
          <w:szCs w:val="17"/>
          <w:lang w:val="fr-FR"/>
        </w:rPr>
        <w:t xml:space="preserve"> </w:t>
      </w:r>
      <w:r w:rsidR="00161C14" w:rsidRPr="000B6583">
        <w:rPr>
          <w:sz w:val="17"/>
          <w:szCs w:val="17"/>
          <w:lang w:val="fr-FR"/>
        </w:rPr>
        <w:t>pour les codes de noms de pays</w:t>
      </w:r>
      <w:r w:rsidR="0076558E" w:rsidRPr="000B6583">
        <w:rPr>
          <w:sz w:val="17"/>
          <w:szCs w:val="17"/>
          <w:lang w:val="fr-FR"/>
        </w:rPr>
        <w:t xml:space="preserve">, </w:t>
      </w:r>
      <w:r w:rsidR="00161C14" w:rsidRPr="000B6583">
        <w:rPr>
          <w:sz w:val="17"/>
          <w:szCs w:val="17"/>
          <w:lang w:val="fr-FR"/>
        </w:rPr>
        <w:t>les codes de langue</w:t>
      </w:r>
      <w:r w:rsidR="0076558E" w:rsidRPr="000B6583">
        <w:rPr>
          <w:sz w:val="17"/>
          <w:szCs w:val="17"/>
          <w:lang w:val="fr-FR"/>
        </w:rPr>
        <w:t xml:space="preserve">, </w:t>
      </w:r>
      <w:r w:rsidR="00161C14" w:rsidRPr="000B6583">
        <w:rPr>
          <w:sz w:val="17"/>
          <w:szCs w:val="17"/>
          <w:lang w:val="fr-FR"/>
        </w:rPr>
        <w:t>les codes d</w:t>
      </w:r>
      <w:r w:rsidR="00FB776A">
        <w:rPr>
          <w:sz w:val="17"/>
          <w:szCs w:val="17"/>
          <w:lang w:val="fr-FR"/>
        </w:rPr>
        <w:t>’</w:t>
      </w:r>
      <w:r w:rsidR="00161C14" w:rsidRPr="000B6583">
        <w:rPr>
          <w:sz w:val="17"/>
          <w:szCs w:val="17"/>
          <w:lang w:val="fr-FR"/>
        </w:rPr>
        <w:t>office de propriété intellectuelle,</w:t>
      </w:r>
      <w:r w:rsidR="0076558E" w:rsidRPr="000B6583">
        <w:rPr>
          <w:sz w:val="17"/>
          <w:szCs w:val="17"/>
          <w:lang w:val="fr-FR"/>
        </w:rPr>
        <w:t xml:space="preserve"> etc.). </w:t>
      </w:r>
      <w:r w:rsidR="00871421" w:rsidRPr="000B6583">
        <w:rPr>
          <w:sz w:val="17"/>
          <w:szCs w:val="17"/>
          <w:lang w:val="fr-FR"/>
        </w:rPr>
        <w:t xml:space="preserve"> </w:t>
      </w:r>
      <w:r w:rsidRPr="000B6583">
        <w:rPr>
          <w:sz w:val="17"/>
          <w:szCs w:val="17"/>
          <w:lang w:val="fr-FR"/>
        </w:rPr>
        <w:t xml:space="preserve">Les listes de codes qui existent déjà dans le domaine public et </w:t>
      </w:r>
      <w:r w:rsidR="00161C14" w:rsidRPr="000B6583">
        <w:rPr>
          <w:sz w:val="17"/>
          <w:szCs w:val="17"/>
          <w:lang w:val="fr-FR"/>
        </w:rPr>
        <w:t xml:space="preserve">dont la gestion est assurée par des comités </w:t>
      </w:r>
      <w:proofErr w:type="gramStart"/>
      <w:r w:rsidR="00161C14" w:rsidRPr="000B6583">
        <w:rPr>
          <w:sz w:val="17"/>
          <w:szCs w:val="17"/>
          <w:lang w:val="fr-FR"/>
        </w:rPr>
        <w:t xml:space="preserve">des normes </w:t>
      </w:r>
      <w:r w:rsidR="00506B42" w:rsidRPr="000B6583">
        <w:rPr>
          <w:sz w:val="17"/>
          <w:szCs w:val="17"/>
          <w:lang w:val="fr-FR"/>
        </w:rPr>
        <w:t>compétents</w:t>
      </w:r>
      <w:proofErr w:type="gramEnd"/>
      <w:r w:rsidR="00161C14" w:rsidRPr="000B6583">
        <w:rPr>
          <w:sz w:val="17"/>
          <w:szCs w:val="17"/>
          <w:lang w:val="fr-FR"/>
        </w:rPr>
        <w:t xml:space="preserve"> tels que l</w:t>
      </w:r>
      <w:r w:rsidR="00FB776A">
        <w:rPr>
          <w:sz w:val="17"/>
          <w:szCs w:val="17"/>
          <w:lang w:val="fr-FR"/>
        </w:rPr>
        <w:t>’</w:t>
      </w:r>
      <w:r w:rsidR="00161C14" w:rsidRPr="000B6583">
        <w:rPr>
          <w:sz w:val="17"/>
          <w:szCs w:val="17"/>
          <w:lang w:val="fr-FR"/>
        </w:rPr>
        <w:t>ISO devraient être utilisées</w:t>
      </w:r>
      <w:r w:rsidR="00F87D09" w:rsidRPr="000B6583">
        <w:rPr>
          <w:sz w:val="17"/>
          <w:szCs w:val="17"/>
          <w:lang w:val="fr-FR"/>
        </w:rPr>
        <w:t>.</w:t>
      </w:r>
    </w:p>
    <w:p w14:paraId="10DCF292" w14:textId="16642B43" w:rsidR="0075329C"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09</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EF0AEA" w:rsidRPr="000B6583">
        <w:rPr>
          <w:rFonts w:ascii="Arial" w:hAnsi="Arial" w:cs="Arial"/>
          <w:b w:val="0"/>
          <w:i w:val="0"/>
          <w:sz w:val="17"/>
          <w:szCs w:val="17"/>
          <w:lang w:val="fr-FR"/>
        </w:rPr>
        <w:t>La norme</w:t>
      </w:r>
      <w:r w:rsidR="001563CD" w:rsidRPr="000B6583">
        <w:rPr>
          <w:rFonts w:ascii="Arial" w:hAnsi="Arial" w:cs="Arial"/>
          <w:b w:val="0"/>
          <w:i w:val="0"/>
          <w:sz w:val="17"/>
          <w:szCs w:val="17"/>
          <w:lang w:val="fr-FR"/>
        </w:rPr>
        <w:t> </w:t>
      </w:r>
      <w:r w:rsidR="0076558E" w:rsidRPr="000B6583">
        <w:rPr>
          <w:rFonts w:ascii="Arial" w:hAnsi="Arial" w:cs="Arial"/>
          <w:b w:val="0"/>
          <w:i w:val="0"/>
          <w:sz w:val="17"/>
          <w:szCs w:val="17"/>
          <w:lang w:val="fr-FR"/>
        </w:rPr>
        <w:t>ST.3</w:t>
      </w:r>
      <w:r w:rsidR="00EF0AEA" w:rsidRPr="000B6583">
        <w:rPr>
          <w:rFonts w:ascii="Arial" w:hAnsi="Arial" w:cs="Arial"/>
          <w:b w:val="0"/>
          <w:i w:val="0"/>
          <w:sz w:val="17"/>
          <w:szCs w:val="17"/>
          <w:lang w:val="fr-FR"/>
        </w:rPr>
        <w:t xml:space="preserve"> de l</w:t>
      </w:r>
      <w:r w:rsidR="00FB776A">
        <w:rPr>
          <w:rFonts w:ascii="Arial" w:hAnsi="Arial" w:cs="Arial"/>
          <w:b w:val="0"/>
          <w:i w:val="0"/>
          <w:sz w:val="17"/>
          <w:szCs w:val="17"/>
          <w:lang w:val="fr-FR"/>
        </w:rPr>
        <w:t>’</w:t>
      </w:r>
      <w:r w:rsidR="00EF0AEA" w:rsidRPr="000B6583">
        <w:rPr>
          <w:rFonts w:ascii="Arial" w:hAnsi="Arial" w:cs="Arial"/>
          <w:b w:val="0"/>
          <w:i w:val="0"/>
          <w:sz w:val="17"/>
          <w:szCs w:val="17"/>
          <w:lang w:val="fr-FR"/>
        </w:rPr>
        <w:t>OMPI</w:t>
      </w:r>
      <w:r w:rsidR="0076558E" w:rsidRPr="000B6583">
        <w:rPr>
          <w:rFonts w:ascii="Arial" w:hAnsi="Arial" w:cs="Arial"/>
          <w:b w:val="0"/>
          <w:i w:val="0"/>
          <w:sz w:val="17"/>
          <w:szCs w:val="17"/>
          <w:lang w:val="fr-FR"/>
        </w:rPr>
        <w:t xml:space="preserve"> </w:t>
      </w:r>
      <w:r w:rsidR="00EF0AEA"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EF0AEA" w:rsidRPr="000B6583">
        <w:rPr>
          <w:rFonts w:ascii="Arial" w:hAnsi="Arial" w:cs="Arial"/>
          <w:b w:val="0"/>
          <w:i w:val="0"/>
          <w:sz w:val="17"/>
          <w:szCs w:val="17"/>
          <w:lang w:val="fr-FR"/>
        </w:rPr>
        <w:t>être utilisée pour la représentation des offices de propriété intellectuelle, des États, d</w:t>
      </w:r>
      <w:r w:rsidR="00FB776A">
        <w:rPr>
          <w:rFonts w:ascii="Arial" w:hAnsi="Arial" w:cs="Arial"/>
          <w:b w:val="0"/>
          <w:i w:val="0"/>
          <w:sz w:val="17"/>
          <w:szCs w:val="17"/>
          <w:lang w:val="fr-FR"/>
        </w:rPr>
        <w:t>’</w:t>
      </w:r>
      <w:r w:rsidR="00EF0AEA" w:rsidRPr="000B6583">
        <w:rPr>
          <w:rFonts w:ascii="Arial" w:hAnsi="Arial" w:cs="Arial"/>
          <w:b w:val="0"/>
          <w:i w:val="0"/>
          <w:sz w:val="17"/>
          <w:szCs w:val="17"/>
          <w:lang w:val="fr-FR"/>
        </w:rPr>
        <w:t>autres entités, d</w:t>
      </w:r>
      <w:r w:rsidR="00FB776A">
        <w:rPr>
          <w:rFonts w:ascii="Arial" w:hAnsi="Arial" w:cs="Arial"/>
          <w:b w:val="0"/>
          <w:i w:val="0"/>
          <w:sz w:val="17"/>
          <w:szCs w:val="17"/>
          <w:lang w:val="fr-FR"/>
        </w:rPr>
        <w:t>’</w:t>
      </w:r>
      <w:r w:rsidR="00EF0AEA" w:rsidRPr="000B6583">
        <w:rPr>
          <w:rFonts w:ascii="Arial" w:hAnsi="Arial" w:cs="Arial"/>
          <w:b w:val="0"/>
          <w:i w:val="0"/>
          <w:sz w:val="17"/>
          <w:szCs w:val="17"/>
          <w:lang w:val="fr-FR"/>
        </w:rPr>
        <w:t>organisations, ainsi que pour les pays/organisations désignés et prioritaires</w:t>
      </w:r>
      <w:r w:rsidR="0076558E" w:rsidRPr="000B6583">
        <w:rPr>
          <w:rFonts w:ascii="Arial" w:hAnsi="Arial" w:cs="Arial"/>
          <w:b w:val="0"/>
          <w:i w:val="0"/>
          <w:sz w:val="17"/>
          <w:szCs w:val="17"/>
          <w:lang w:val="fr-FR"/>
        </w:rPr>
        <w:t>.</w:t>
      </w:r>
    </w:p>
    <w:p w14:paraId="03A1160F" w14:textId="71825CD8" w:rsidR="0075329C"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10</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341A33" w:rsidRPr="000B6583">
        <w:rPr>
          <w:rFonts w:ascii="Arial" w:hAnsi="Arial" w:cs="Arial"/>
          <w:b w:val="0"/>
          <w:i w:val="0"/>
          <w:sz w:val="17"/>
          <w:szCs w:val="17"/>
          <w:lang w:val="fr-FR"/>
        </w:rPr>
        <w:t>La norme</w:t>
      </w:r>
      <w:r w:rsidR="001563CD" w:rsidRPr="000B6583">
        <w:rPr>
          <w:rFonts w:ascii="Arial" w:hAnsi="Arial" w:cs="Arial"/>
          <w:b w:val="0"/>
          <w:i w:val="0"/>
          <w:sz w:val="17"/>
          <w:szCs w:val="17"/>
          <w:lang w:val="fr-FR"/>
        </w:rPr>
        <w:t> </w:t>
      </w:r>
      <w:r w:rsidR="0076558E" w:rsidRPr="000B6583">
        <w:rPr>
          <w:rFonts w:ascii="Arial" w:hAnsi="Arial" w:cs="Arial"/>
          <w:b w:val="0"/>
          <w:i w:val="0"/>
          <w:sz w:val="17"/>
          <w:szCs w:val="17"/>
          <w:lang w:val="fr-FR"/>
        </w:rPr>
        <w:t>ISO 3166</w:t>
      </w:r>
      <w:r w:rsidR="00FB776A">
        <w:rPr>
          <w:rFonts w:ascii="Arial" w:hAnsi="Arial" w:cs="Arial"/>
          <w:b w:val="0"/>
          <w:i w:val="0"/>
          <w:sz w:val="17"/>
          <w:szCs w:val="17"/>
          <w:lang w:val="fr-FR"/>
        </w:rPr>
        <w:t>-</w:t>
      </w:r>
      <w:r w:rsidR="0076558E" w:rsidRPr="000B6583">
        <w:rPr>
          <w:rFonts w:ascii="Arial" w:hAnsi="Arial" w:cs="Arial"/>
          <w:b w:val="0"/>
          <w:i w:val="0"/>
          <w:sz w:val="17"/>
          <w:szCs w:val="17"/>
          <w:lang w:val="fr-FR"/>
        </w:rPr>
        <w:t>1</w:t>
      </w:r>
      <w:r w:rsidR="00FB776A">
        <w:rPr>
          <w:rFonts w:ascii="Arial" w:hAnsi="Arial" w:cs="Arial"/>
          <w:b w:val="0"/>
          <w:i w:val="0"/>
          <w:sz w:val="17"/>
          <w:szCs w:val="17"/>
          <w:lang w:val="fr-FR"/>
        </w:rPr>
        <w:t>-</w:t>
      </w:r>
      <w:r w:rsidR="0076558E" w:rsidRPr="000B6583">
        <w:rPr>
          <w:rFonts w:ascii="Arial" w:hAnsi="Arial" w:cs="Arial"/>
          <w:b w:val="0"/>
          <w:i w:val="0"/>
          <w:sz w:val="17"/>
          <w:szCs w:val="17"/>
          <w:lang w:val="fr-FR"/>
        </w:rPr>
        <w:t>Alpha</w:t>
      </w:r>
      <w:r w:rsidR="00FB776A">
        <w:rPr>
          <w:rFonts w:ascii="Arial" w:hAnsi="Arial" w:cs="Arial"/>
          <w:b w:val="0"/>
          <w:i w:val="0"/>
          <w:sz w:val="17"/>
          <w:szCs w:val="17"/>
          <w:lang w:val="fr-FR"/>
        </w:rPr>
        <w:t>-</w:t>
      </w:r>
      <w:r w:rsidR="0076558E" w:rsidRPr="000B6583">
        <w:rPr>
          <w:rFonts w:ascii="Arial" w:hAnsi="Arial" w:cs="Arial"/>
          <w:b w:val="0"/>
          <w:i w:val="0"/>
          <w:sz w:val="17"/>
          <w:szCs w:val="17"/>
          <w:lang w:val="fr-FR"/>
        </w:rPr>
        <w:t xml:space="preserve">2 </w:t>
      </w:r>
      <w:r w:rsidR="00341A33" w:rsidRPr="000B6583">
        <w:rPr>
          <w:rFonts w:ascii="Arial" w:hAnsi="Arial" w:cs="Arial"/>
          <w:b w:val="0"/>
          <w:i w:val="0"/>
          <w:sz w:val="17"/>
          <w:szCs w:val="17"/>
          <w:lang w:val="fr-FR"/>
        </w:rPr>
        <w:t>Éléments de code</w:t>
      </w:r>
      <w:r w:rsidR="0076558E" w:rsidRPr="000B6583">
        <w:rPr>
          <w:rFonts w:ascii="Arial" w:hAnsi="Arial" w:cs="Arial"/>
          <w:b w:val="0"/>
          <w:i w:val="0"/>
          <w:sz w:val="17"/>
          <w:szCs w:val="17"/>
          <w:lang w:val="fr-FR"/>
        </w:rPr>
        <w:t xml:space="preserve"> (</w:t>
      </w:r>
      <w:r w:rsidR="00341A33" w:rsidRPr="000B6583">
        <w:rPr>
          <w:rFonts w:ascii="Arial" w:hAnsi="Arial" w:cs="Arial"/>
          <w:b w:val="0"/>
          <w:i w:val="0"/>
          <w:sz w:val="17"/>
          <w:szCs w:val="17"/>
          <w:lang w:val="fr-FR"/>
        </w:rPr>
        <w:t>codes de pays à deux</w:t>
      </w:r>
      <w:r w:rsidR="001563CD" w:rsidRPr="000B6583">
        <w:rPr>
          <w:rFonts w:ascii="Arial" w:hAnsi="Arial" w:cs="Arial"/>
          <w:b w:val="0"/>
          <w:i w:val="0"/>
          <w:sz w:val="17"/>
          <w:szCs w:val="17"/>
          <w:lang w:val="fr-FR"/>
        </w:rPr>
        <w:t> </w:t>
      </w:r>
      <w:r w:rsidR="00341A33" w:rsidRPr="000B6583">
        <w:rPr>
          <w:rFonts w:ascii="Arial" w:hAnsi="Arial" w:cs="Arial"/>
          <w:b w:val="0"/>
          <w:i w:val="0"/>
          <w:sz w:val="17"/>
          <w:szCs w:val="17"/>
          <w:lang w:val="fr-FR"/>
        </w:rPr>
        <w:t>lettres</w:t>
      </w:r>
      <w:r w:rsidR="0076558E" w:rsidRPr="000B6583">
        <w:rPr>
          <w:rFonts w:ascii="Arial" w:hAnsi="Arial" w:cs="Arial"/>
          <w:b w:val="0"/>
          <w:i w:val="0"/>
          <w:sz w:val="17"/>
          <w:szCs w:val="17"/>
          <w:lang w:val="fr-FR"/>
        </w:rPr>
        <w:t xml:space="preserve">) </w:t>
      </w:r>
      <w:r w:rsidR="00341A33"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EF0AEA" w:rsidRPr="000B6583">
        <w:rPr>
          <w:rFonts w:ascii="Arial" w:hAnsi="Arial" w:cs="Arial"/>
          <w:b w:val="0"/>
          <w:i w:val="0"/>
          <w:sz w:val="17"/>
          <w:szCs w:val="17"/>
          <w:lang w:val="fr-FR"/>
        </w:rPr>
        <w:t>être utilisée pour la représentation des noms de pays</w:t>
      </w:r>
      <w:r w:rsidR="009644B2" w:rsidRPr="000B6583">
        <w:rPr>
          <w:rFonts w:ascii="Arial" w:hAnsi="Arial" w:cs="Arial"/>
          <w:b w:val="0"/>
          <w:i w:val="0"/>
          <w:sz w:val="17"/>
          <w:szCs w:val="17"/>
          <w:lang w:val="fr-FR"/>
        </w:rPr>
        <w:t xml:space="preserve"> dans </w:t>
      </w:r>
      <w:r w:rsidR="00981218" w:rsidRPr="000B6583">
        <w:rPr>
          <w:rFonts w:ascii="Arial" w:hAnsi="Arial" w:cs="Arial"/>
          <w:b w:val="0"/>
          <w:i w:val="0"/>
          <w:sz w:val="17"/>
          <w:szCs w:val="17"/>
          <w:lang w:val="fr-FR"/>
        </w:rPr>
        <w:t>les informations relatives à l</w:t>
      </w:r>
      <w:r w:rsidR="00FB776A">
        <w:rPr>
          <w:rFonts w:ascii="Arial" w:hAnsi="Arial" w:cs="Arial"/>
          <w:b w:val="0"/>
          <w:i w:val="0"/>
          <w:sz w:val="17"/>
          <w:szCs w:val="17"/>
          <w:lang w:val="fr-FR"/>
        </w:rPr>
        <w:t>’</w:t>
      </w:r>
      <w:r w:rsidR="009644B2" w:rsidRPr="000B6583">
        <w:rPr>
          <w:rFonts w:ascii="Arial" w:hAnsi="Arial" w:cs="Arial"/>
          <w:b w:val="0"/>
          <w:i w:val="0"/>
          <w:sz w:val="17"/>
          <w:szCs w:val="17"/>
          <w:lang w:val="fr-FR"/>
        </w:rPr>
        <w:t xml:space="preserve">adresse </w:t>
      </w:r>
      <w:r w:rsidR="00981218" w:rsidRPr="000B6583">
        <w:rPr>
          <w:rFonts w:ascii="Arial" w:hAnsi="Arial" w:cs="Arial"/>
          <w:b w:val="0"/>
          <w:i w:val="0"/>
          <w:sz w:val="17"/>
          <w:szCs w:val="17"/>
          <w:lang w:val="fr-FR"/>
        </w:rPr>
        <w:t>ou à la</w:t>
      </w:r>
      <w:r w:rsidR="009644B2" w:rsidRPr="000B6583">
        <w:rPr>
          <w:rFonts w:ascii="Arial" w:hAnsi="Arial" w:cs="Arial"/>
          <w:b w:val="0"/>
          <w:i w:val="0"/>
          <w:sz w:val="17"/>
          <w:szCs w:val="17"/>
          <w:lang w:val="fr-FR"/>
        </w:rPr>
        <w:t xml:space="preserve"> nationalité</w:t>
      </w:r>
      <w:r w:rsidR="0076558E" w:rsidRPr="000B6583">
        <w:rPr>
          <w:rFonts w:ascii="Arial" w:hAnsi="Arial" w:cs="Arial"/>
          <w:b w:val="0"/>
          <w:i w:val="0"/>
          <w:sz w:val="17"/>
          <w:szCs w:val="17"/>
          <w:lang w:val="fr-FR"/>
        </w:rPr>
        <w:t>.</w:t>
      </w:r>
    </w:p>
    <w:p w14:paraId="3C65486D" w14:textId="3274C213" w:rsidR="0076558E"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11</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9059F7" w:rsidRPr="000B6583">
        <w:rPr>
          <w:rFonts w:ascii="Arial" w:hAnsi="Arial" w:cs="Arial"/>
          <w:b w:val="0"/>
          <w:i w:val="0"/>
          <w:sz w:val="17"/>
          <w:szCs w:val="17"/>
          <w:lang w:val="fr-FR"/>
        </w:rPr>
        <w:t>La norme</w:t>
      </w:r>
      <w:r w:rsidR="001563CD" w:rsidRPr="000B6583">
        <w:rPr>
          <w:rFonts w:ascii="Arial" w:hAnsi="Arial" w:cs="Arial"/>
          <w:b w:val="0"/>
          <w:i w:val="0"/>
          <w:sz w:val="17"/>
          <w:szCs w:val="17"/>
          <w:lang w:val="fr-FR"/>
        </w:rPr>
        <w:t> </w:t>
      </w:r>
      <w:r w:rsidR="0076558E" w:rsidRPr="000B6583">
        <w:rPr>
          <w:rFonts w:ascii="Arial" w:hAnsi="Arial" w:cs="Arial"/>
          <w:b w:val="0"/>
          <w:i w:val="0"/>
          <w:sz w:val="17"/>
          <w:szCs w:val="17"/>
          <w:lang w:val="fr-FR"/>
        </w:rPr>
        <w:t>ISO 639</w:t>
      </w:r>
      <w:r w:rsidR="00FB776A">
        <w:rPr>
          <w:rFonts w:ascii="Arial" w:hAnsi="Arial" w:cs="Arial"/>
          <w:b w:val="0"/>
          <w:i w:val="0"/>
          <w:sz w:val="17"/>
          <w:szCs w:val="17"/>
          <w:lang w:val="fr-FR"/>
        </w:rPr>
        <w:t>-</w:t>
      </w:r>
      <w:r w:rsidR="0076558E" w:rsidRPr="000B6583">
        <w:rPr>
          <w:rFonts w:ascii="Arial" w:hAnsi="Arial" w:cs="Arial"/>
          <w:b w:val="0"/>
          <w:i w:val="0"/>
          <w:sz w:val="17"/>
          <w:szCs w:val="17"/>
          <w:lang w:val="fr-FR"/>
        </w:rPr>
        <w:t>1 (</w:t>
      </w:r>
      <w:r w:rsidR="009059F7" w:rsidRPr="000B6583">
        <w:rPr>
          <w:rFonts w:ascii="Arial" w:hAnsi="Arial" w:cs="Arial"/>
          <w:b w:val="0"/>
          <w:i w:val="0"/>
          <w:sz w:val="17"/>
          <w:szCs w:val="17"/>
          <w:lang w:val="fr-FR"/>
        </w:rPr>
        <w:t>codes de langue à deux</w:t>
      </w:r>
      <w:r w:rsidR="001563CD" w:rsidRPr="000B6583">
        <w:rPr>
          <w:rFonts w:ascii="Arial" w:hAnsi="Arial" w:cs="Arial"/>
          <w:b w:val="0"/>
          <w:i w:val="0"/>
          <w:sz w:val="17"/>
          <w:szCs w:val="17"/>
          <w:lang w:val="fr-FR"/>
        </w:rPr>
        <w:t> </w:t>
      </w:r>
      <w:r w:rsidR="009059F7" w:rsidRPr="000B6583">
        <w:rPr>
          <w:rFonts w:ascii="Arial" w:hAnsi="Arial" w:cs="Arial"/>
          <w:b w:val="0"/>
          <w:i w:val="0"/>
          <w:sz w:val="17"/>
          <w:szCs w:val="17"/>
          <w:lang w:val="fr-FR"/>
        </w:rPr>
        <w:t>lettres</w:t>
      </w:r>
      <w:r w:rsidR="0076558E" w:rsidRPr="000B6583">
        <w:rPr>
          <w:rFonts w:ascii="Arial" w:hAnsi="Arial" w:cs="Arial"/>
          <w:b w:val="0"/>
          <w:i w:val="0"/>
          <w:sz w:val="17"/>
          <w:szCs w:val="17"/>
          <w:lang w:val="fr-FR"/>
        </w:rPr>
        <w:t xml:space="preserve">) </w:t>
      </w:r>
      <w:r w:rsidR="009059F7"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9059F7" w:rsidRPr="000B6583">
        <w:rPr>
          <w:rFonts w:ascii="Arial" w:hAnsi="Arial" w:cs="Arial"/>
          <w:b w:val="0"/>
          <w:i w:val="0"/>
          <w:sz w:val="17"/>
          <w:szCs w:val="17"/>
          <w:lang w:val="fr-FR"/>
        </w:rPr>
        <w:t>être utilisée pour les codes de langue</w:t>
      </w:r>
      <w:r w:rsidR="001335F2" w:rsidRPr="000B6583">
        <w:rPr>
          <w:rFonts w:ascii="Arial" w:hAnsi="Arial" w:cs="Arial"/>
          <w:b w:val="0"/>
          <w:i w:val="0"/>
          <w:sz w:val="17"/>
          <w:szCs w:val="17"/>
          <w:lang w:val="fr-FR"/>
        </w:rPr>
        <w:t>.</w:t>
      </w:r>
    </w:p>
    <w:p w14:paraId="587C032F" w14:textId="46A58C11" w:rsidR="0075329C"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12</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9059F7" w:rsidRPr="000B6583">
        <w:rPr>
          <w:rFonts w:ascii="Arial" w:hAnsi="Arial" w:cs="Arial"/>
          <w:b w:val="0"/>
          <w:i w:val="0"/>
          <w:sz w:val="17"/>
          <w:szCs w:val="17"/>
          <w:lang w:val="fr-FR"/>
        </w:rPr>
        <w:t>La norme</w:t>
      </w:r>
      <w:r w:rsidR="001563CD" w:rsidRPr="000B6583">
        <w:rPr>
          <w:rFonts w:ascii="Arial" w:hAnsi="Arial" w:cs="Arial"/>
          <w:b w:val="0"/>
          <w:i w:val="0"/>
          <w:sz w:val="17"/>
          <w:szCs w:val="17"/>
          <w:lang w:val="fr-FR"/>
        </w:rPr>
        <w:t> </w:t>
      </w:r>
      <w:r w:rsidR="0076558E" w:rsidRPr="000B6583">
        <w:rPr>
          <w:rFonts w:ascii="Arial" w:hAnsi="Arial" w:cs="Arial"/>
          <w:b w:val="0"/>
          <w:i w:val="0"/>
          <w:sz w:val="17"/>
          <w:szCs w:val="17"/>
          <w:lang w:val="fr-FR"/>
        </w:rPr>
        <w:t>ISO 4217</w:t>
      </w:r>
      <w:r w:rsidR="00FB776A">
        <w:rPr>
          <w:rFonts w:ascii="Arial" w:hAnsi="Arial" w:cs="Arial"/>
          <w:b w:val="0"/>
          <w:i w:val="0"/>
          <w:sz w:val="17"/>
          <w:szCs w:val="17"/>
          <w:lang w:val="fr-FR"/>
        </w:rPr>
        <w:t>-</w:t>
      </w:r>
      <w:r w:rsidR="0076558E" w:rsidRPr="000B6583">
        <w:rPr>
          <w:rFonts w:ascii="Arial" w:hAnsi="Arial" w:cs="Arial"/>
          <w:b w:val="0"/>
          <w:i w:val="0"/>
          <w:sz w:val="17"/>
          <w:szCs w:val="17"/>
          <w:lang w:val="fr-FR"/>
        </w:rPr>
        <w:t>Alpha (</w:t>
      </w:r>
      <w:r w:rsidR="009059F7" w:rsidRPr="000B6583">
        <w:rPr>
          <w:rFonts w:ascii="Arial" w:hAnsi="Arial" w:cs="Arial"/>
          <w:b w:val="0"/>
          <w:i w:val="0"/>
          <w:sz w:val="17"/>
          <w:szCs w:val="17"/>
          <w:lang w:val="fr-FR"/>
        </w:rPr>
        <w:t>codes pour la représentation des monnaies à trois</w:t>
      </w:r>
      <w:r w:rsidR="001563CD" w:rsidRPr="000B6583">
        <w:rPr>
          <w:rFonts w:ascii="Arial" w:hAnsi="Arial" w:cs="Arial"/>
          <w:b w:val="0"/>
          <w:i w:val="0"/>
          <w:sz w:val="17"/>
          <w:szCs w:val="17"/>
          <w:lang w:val="fr-FR"/>
        </w:rPr>
        <w:t> </w:t>
      </w:r>
      <w:r w:rsidR="009059F7" w:rsidRPr="000B6583">
        <w:rPr>
          <w:rFonts w:ascii="Arial" w:hAnsi="Arial" w:cs="Arial"/>
          <w:b w:val="0"/>
          <w:i w:val="0"/>
          <w:sz w:val="17"/>
          <w:szCs w:val="17"/>
          <w:lang w:val="fr-FR"/>
        </w:rPr>
        <w:t>lettres</w:t>
      </w:r>
      <w:r w:rsidR="0076558E" w:rsidRPr="000B6583">
        <w:rPr>
          <w:rFonts w:ascii="Arial" w:hAnsi="Arial" w:cs="Arial"/>
          <w:b w:val="0"/>
          <w:i w:val="0"/>
          <w:sz w:val="17"/>
          <w:szCs w:val="17"/>
          <w:lang w:val="fr-FR"/>
        </w:rPr>
        <w:t xml:space="preserve">) </w:t>
      </w:r>
      <w:r w:rsidR="009059F7"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9059F7" w:rsidRPr="000B6583">
        <w:rPr>
          <w:rFonts w:ascii="Arial" w:hAnsi="Arial" w:cs="Arial"/>
          <w:b w:val="0"/>
          <w:i w:val="0"/>
          <w:sz w:val="17"/>
          <w:szCs w:val="17"/>
          <w:lang w:val="fr-FR"/>
        </w:rPr>
        <w:t>être utilisée pour les codes des monnaies</w:t>
      </w:r>
      <w:r w:rsidR="0076558E" w:rsidRPr="000B6583">
        <w:rPr>
          <w:rFonts w:ascii="Arial" w:hAnsi="Arial" w:cs="Arial"/>
          <w:b w:val="0"/>
          <w:i w:val="0"/>
          <w:sz w:val="17"/>
          <w:szCs w:val="17"/>
          <w:lang w:val="fr-FR"/>
        </w:rPr>
        <w:t>.</w:t>
      </w:r>
    </w:p>
    <w:p w14:paraId="3A699DD4" w14:textId="5D42E392" w:rsidR="0076558E" w:rsidRPr="000B6583" w:rsidRDefault="00FA3039" w:rsidP="00887E66">
      <w:pPr>
        <w:pStyle w:val="GD"/>
        <w:spacing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DD1648" w:rsidRPr="000B6583">
        <w:rPr>
          <w:rFonts w:ascii="Arial" w:hAnsi="Arial" w:cs="Arial"/>
          <w:b w:val="0"/>
          <w:i w:val="0"/>
          <w:sz w:val="17"/>
          <w:szCs w:val="17"/>
          <w:lang w:val="fr-FR"/>
        </w:rPr>
        <w:t>3</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6B7B77" w:rsidRPr="000B6583">
        <w:rPr>
          <w:rFonts w:ascii="Arial" w:hAnsi="Arial" w:cs="Arial"/>
          <w:b w:val="0"/>
          <w:i w:val="0"/>
          <w:sz w:val="17"/>
          <w:szCs w:val="17"/>
          <w:lang w:val="fr-FR"/>
        </w:rPr>
        <w:t>Le mot clé</w:t>
      </w:r>
      <w:r w:rsidR="0076558E" w:rsidRPr="000B6583">
        <w:rPr>
          <w:rFonts w:ascii="Arial" w:hAnsi="Arial" w:cs="Arial"/>
          <w:b w:val="0"/>
          <w:i w:val="0"/>
          <w:sz w:val="17"/>
          <w:szCs w:val="17"/>
          <w:lang w:val="fr-FR"/>
        </w:rPr>
        <w:t xml:space="preserve"> JSON </w:t>
      </w:r>
      <w:proofErr w:type="spellStart"/>
      <w:r w:rsidR="0076558E" w:rsidRPr="000B6583">
        <w:rPr>
          <w:rFonts w:ascii="Courier New" w:hAnsi="Courier New" w:cs="Courier New"/>
          <w:b w:val="0"/>
          <w:i w:val="0"/>
          <w:sz w:val="17"/>
          <w:szCs w:val="17"/>
          <w:lang w:val="fr-FR"/>
        </w:rPr>
        <w:t>enum</w:t>
      </w:r>
      <w:proofErr w:type="spellEnd"/>
      <w:r w:rsidR="0076558E" w:rsidRPr="000B6583">
        <w:rPr>
          <w:rFonts w:ascii="Arial" w:hAnsi="Arial" w:cs="Arial"/>
          <w:b w:val="0"/>
          <w:i w:val="0"/>
          <w:sz w:val="17"/>
          <w:szCs w:val="17"/>
          <w:lang w:val="fr-FR"/>
        </w:rPr>
        <w:t xml:space="preserve"> </w:t>
      </w:r>
      <w:r w:rsidR="006B7B77" w:rsidRPr="000B6583">
        <w:rPr>
          <w:rFonts w:ascii="Arial" w:hAnsi="Arial" w:cs="Arial"/>
          <w:b w:val="0"/>
          <w:i w:val="0"/>
          <w:sz w:val="17"/>
          <w:szCs w:val="17"/>
          <w:lang w:val="fr-FR"/>
        </w:rPr>
        <w:t>DEVRAIT être utilisé pour définir les listes de codes</w:t>
      </w:r>
      <w:r w:rsidR="0076558E" w:rsidRPr="000B6583">
        <w:rPr>
          <w:rFonts w:ascii="Arial" w:hAnsi="Arial" w:cs="Arial"/>
          <w:b w:val="0"/>
          <w:i w:val="0"/>
          <w:sz w:val="17"/>
          <w:szCs w:val="17"/>
          <w:lang w:val="fr-FR"/>
        </w:rPr>
        <w:t>.</w:t>
      </w:r>
    </w:p>
    <w:p w14:paraId="00D8A72F" w14:textId="347AC13C" w:rsidR="0076558E"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w:t>
      </w:r>
      <w:r w:rsidR="00FA3039"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00FA3039" w:rsidRPr="000B6583">
        <w:rPr>
          <w:rFonts w:ascii="Arial" w:hAnsi="Arial" w:cs="Arial"/>
          <w:b w:val="0"/>
          <w:i w:val="0"/>
          <w:sz w:val="17"/>
          <w:szCs w:val="17"/>
          <w:lang w:val="fr-FR"/>
        </w:rPr>
        <w:t>1</w:t>
      </w:r>
      <w:r w:rsidR="00DD1648" w:rsidRPr="000B6583">
        <w:rPr>
          <w:rFonts w:ascii="Arial" w:hAnsi="Arial" w:cs="Arial"/>
          <w:b w:val="0"/>
          <w:i w:val="0"/>
          <w:sz w:val="17"/>
          <w:szCs w:val="17"/>
          <w:lang w:val="fr-FR"/>
        </w:rPr>
        <w:t>4</w:t>
      </w:r>
      <w:r w:rsidRPr="000B6583">
        <w:rPr>
          <w:rFonts w:ascii="Arial" w:hAnsi="Arial" w:cs="Arial"/>
          <w:b w:val="0"/>
          <w:i w:val="0"/>
          <w:sz w:val="17"/>
          <w:szCs w:val="17"/>
          <w:lang w:val="fr-FR"/>
        </w:rPr>
        <w:t>]</w:t>
      </w:r>
      <w:r w:rsidRPr="000B6583">
        <w:rPr>
          <w:rFonts w:ascii="Arial" w:hAnsi="Arial" w:cs="Arial"/>
          <w:b w:val="0"/>
          <w:i w:val="0"/>
          <w:sz w:val="17"/>
          <w:szCs w:val="17"/>
          <w:lang w:val="fr-FR"/>
        </w:rPr>
        <w:tab/>
      </w:r>
      <w:r w:rsidR="00341A33" w:rsidRPr="000B6583">
        <w:rPr>
          <w:rFonts w:ascii="Arial" w:hAnsi="Arial" w:cs="Arial"/>
          <w:b w:val="0"/>
          <w:i w:val="0"/>
          <w:sz w:val="17"/>
          <w:szCs w:val="17"/>
          <w:lang w:val="fr-FR"/>
        </w:rPr>
        <w:t>Les caractères utilisés dans les valeurs d</w:t>
      </w:r>
      <w:r w:rsidR="00FB776A">
        <w:rPr>
          <w:rFonts w:ascii="Arial" w:hAnsi="Arial" w:cs="Arial"/>
          <w:b w:val="0"/>
          <w:i w:val="0"/>
          <w:sz w:val="17"/>
          <w:szCs w:val="17"/>
          <w:lang w:val="fr-FR"/>
        </w:rPr>
        <w:t>’</w:t>
      </w:r>
      <w:r w:rsidR="00341A33" w:rsidRPr="000B6583">
        <w:rPr>
          <w:rFonts w:ascii="Arial" w:hAnsi="Arial" w:cs="Arial"/>
          <w:b w:val="0"/>
          <w:i w:val="0"/>
          <w:sz w:val="17"/>
          <w:szCs w:val="17"/>
          <w:lang w:val="fr-FR"/>
        </w:rPr>
        <w:t>énumération</w:t>
      </w:r>
      <w:r w:rsidRPr="000B6583">
        <w:rPr>
          <w:rFonts w:ascii="Arial" w:hAnsi="Arial" w:cs="Arial"/>
          <w:b w:val="0"/>
          <w:i w:val="0"/>
          <w:sz w:val="17"/>
          <w:szCs w:val="17"/>
          <w:lang w:val="fr-FR"/>
        </w:rPr>
        <w:t xml:space="preserve"> </w:t>
      </w:r>
      <w:r w:rsidR="00341A33" w:rsidRPr="000B6583">
        <w:rPr>
          <w:rFonts w:ascii="Arial" w:hAnsi="Arial" w:cs="Arial"/>
          <w:b w:val="0"/>
          <w:i w:val="0"/>
          <w:sz w:val="17"/>
          <w:szCs w:val="17"/>
          <w:lang w:val="fr-FR"/>
        </w:rPr>
        <w:t>DOIVENT</w:t>
      </w:r>
      <w:r w:rsidRPr="000B6583">
        <w:rPr>
          <w:rFonts w:ascii="Arial" w:hAnsi="Arial" w:cs="Arial"/>
          <w:b w:val="0"/>
          <w:i w:val="0"/>
          <w:sz w:val="17"/>
          <w:szCs w:val="17"/>
          <w:lang w:val="fr-FR"/>
        </w:rPr>
        <w:t xml:space="preserve"> </w:t>
      </w:r>
      <w:r w:rsidR="00341A33" w:rsidRPr="000B6583">
        <w:rPr>
          <w:rFonts w:ascii="Arial" w:hAnsi="Arial" w:cs="Arial"/>
          <w:b w:val="0"/>
          <w:i w:val="0"/>
          <w:sz w:val="17"/>
          <w:szCs w:val="17"/>
          <w:lang w:val="fr-FR"/>
        </w:rPr>
        <w:t>se limiter aux caractères suivants</w:t>
      </w:r>
      <w:r w:rsidR="00FB776A">
        <w:rPr>
          <w:rFonts w:ascii="Arial" w:hAnsi="Arial" w:cs="Arial"/>
          <w:b w:val="0"/>
          <w:i w:val="0"/>
          <w:sz w:val="17"/>
          <w:szCs w:val="17"/>
          <w:lang w:val="fr-FR"/>
        </w:rPr>
        <w:t> :</w:t>
      </w:r>
      <w:r w:rsidRPr="000B6583">
        <w:rPr>
          <w:rFonts w:ascii="Arial" w:hAnsi="Arial" w:cs="Arial"/>
          <w:b w:val="0"/>
          <w:i w:val="0"/>
          <w:sz w:val="17"/>
          <w:szCs w:val="17"/>
          <w:lang w:val="fr-FR"/>
        </w:rPr>
        <w:t xml:space="preserve"> </w:t>
      </w:r>
      <w:r w:rsidRPr="000B6583">
        <w:rPr>
          <w:rFonts w:ascii="Courier New" w:hAnsi="Courier New" w:cs="Courier New"/>
          <w:b w:val="0"/>
          <w:i w:val="0"/>
          <w:sz w:val="17"/>
          <w:szCs w:val="17"/>
          <w:lang w:val="fr-FR"/>
        </w:rPr>
        <w:t>{a</w:t>
      </w:r>
      <w:r w:rsidR="00FB776A">
        <w:rPr>
          <w:rFonts w:ascii="Courier New" w:hAnsi="Courier New" w:cs="Courier New"/>
          <w:b w:val="0"/>
          <w:i w:val="0"/>
          <w:sz w:val="17"/>
          <w:szCs w:val="17"/>
          <w:lang w:val="fr-FR"/>
        </w:rPr>
        <w:t>-</w:t>
      </w:r>
      <w:r w:rsidRPr="000B6583">
        <w:rPr>
          <w:rFonts w:ascii="Courier New" w:hAnsi="Courier New" w:cs="Courier New"/>
          <w:b w:val="0"/>
          <w:i w:val="0"/>
          <w:sz w:val="17"/>
          <w:szCs w:val="17"/>
          <w:lang w:val="fr-FR"/>
        </w:rPr>
        <w:t>z, A</w:t>
      </w:r>
      <w:r w:rsidR="00FB776A">
        <w:rPr>
          <w:rFonts w:ascii="Courier New" w:hAnsi="Courier New" w:cs="Courier New"/>
          <w:b w:val="0"/>
          <w:i w:val="0"/>
          <w:sz w:val="17"/>
          <w:szCs w:val="17"/>
          <w:lang w:val="fr-FR"/>
        </w:rPr>
        <w:t>-</w:t>
      </w:r>
      <w:r w:rsidRPr="000B6583">
        <w:rPr>
          <w:rFonts w:ascii="Courier New" w:hAnsi="Courier New" w:cs="Courier New"/>
          <w:b w:val="0"/>
          <w:i w:val="0"/>
          <w:sz w:val="17"/>
          <w:szCs w:val="17"/>
          <w:lang w:val="fr-FR"/>
        </w:rPr>
        <w:t>Z, 0</w:t>
      </w:r>
      <w:r w:rsidR="00FB776A">
        <w:rPr>
          <w:rFonts w:ascii="Courier New" w:hAnsi="Courier New" w:cs="Courier New"/>
          <w:b w:val="0"/>
          <w:i w:val="0"/>
          <w:sz w:val="17"/>
          <w:szCs w:val="17"/>
          <w:lang w:val="fr-FR"/>
        </w:rPr>
        <w:t>-</w:t>
      </w:r>
      <w:r w:rsidRPr="000B6583">
        <w:rPr>
          <w:rFonts w:ascii="Courier New" w:hAnsi="Courier New" w:cs="Courier New"/>
          <w:b w:val="0"/>
          <w:i w:val="0"/>
          <w:sz w:val="17"/>
          <w:szCs w:val="17"/>
          <w:lang w:val="fr-FR"/>
        </w:rPr>
        <w:t>9</w:t>
      </w:r>
      <w:r w:rsidRPr="000B6583">
        <w:rPr>
          <w:rFonts w:ascii="Arial" w:hAnsi="Arial" w:cs="Arial"/>
          <w:b w:val="0"/>
          <w:i w:val="0"/>
          <w:sz w:val="17"/>
          <w:szCs w:val="17"/>
          <w:lang w:val="fr-FR"/>
        </w:rPr>
        <w:t xml:space="preserve">, </w:t>
      </w:r>
      <w:r w:rsidR="00341A33" w:rsidRPr="000B6583">
        <w:rPr>
          <w:rFonts w:ascii="Arial" w:hAnsi="Arial" w:cs="Arial"/>
          <w:b w:val="0"/>
          <w:i w:val="0"/>
          <w:sz w:val="17"/>
          <w:szCs w:val="17"/>
          <w:lang w:val="fr-FR"/>
        </w:rPr>
        <w:t>point</w:t>
      </w:r>
      <w:r w:rsidRPr="000B6583">
        <w:rPr>
          <w:rFonts w:ascii="Arial" w:hAnsi="Arial" w:cs="Arial"/>
          <w:b w:val="0"/>
          <w:i w:val="0"/>
          <w:sz w:val="17"/>
          <w:szCs w:val="17"/>
          <w:lang w:val="fr-FR"/>
        </w:rPr>
        <w:t xml:space="preserve"> (.), </w:t>
      </w:r>
      <w:r w:rsidR="00341A33" w:rsidRPr="000B6583">
        <w:rPr>
          <w:rFonts w:ascii="Arial" w:hAnsi="Arial" w:cs="Arial"/>
          <w:b w:val="0"/>
          <w:i w:val="0"/>
          <w:sz w:val="17"/>
          <w:szCs w:val="17"/>
          <w:lang w:val="fr-FR"/>
        </w:rPr>
        <w:t>virgule</w:t>
      </w:r>
      <w:r w:rsidRPr="000B6583">
        <w:rPr>
          <w:rFonts w:ascii="Arial" w:hAnsi="Arial" w:cs="Arial"/>
          <w:b w:val="0"/>
          <w:i w:val="0"/>
          <w:sz w:val="17"/>
          <w:szCs w:val="17"/>
          <w:lang w:val="fr-FR"/>
        </w:rPr>
        <w:t xml:space="preserve"> (,), </w:t>
      </w:r>
      <w:r w:rsidR="00341A33" w:rsidRPr="000B6583">
        <w:rPr>
          <w:rFonts w:ascii="Arial" w:hAnsi="Arial" w:cs="Arial"/>
          <w:b w:val="0"/>
          <w:i w:val="0"/>
          <w:sz w:val="17"/>
          <w:szCs w:val="17"/>
          <w:lang w:val="fr-FR"/>
        </w:rPr>
        <w:t>espaces</w:t>
      </w:r>
      <w:r w:rsidRPr="000B6583">
        <w:rPr>
          <w:rFonts w:ascii="Arial" w:hAnsi="Arial" w:cs="Arial"/>
          <w:b w:val="0"/>
          <w:i w:val="0"/>
          <w:sz w:val="17"/>
          <w:szCs w:val="17"/>
          <w:lang w:val="fr-FR"/>
        </w:rPr>
        <w:t xml:space="preserve">, </w:t>
      </w:r>
      <w:r w:rsidR="00341A33" w:rsidRPr="000B6583">
        <w:rPr>
          <w:rFonts w:ascii="Arial" w:hAnsi="Arial" w:cs="Arial"/>
          <w:b w:val="0"/>
          <w:i w:val="0"/>
          <w:sz w:val="17"/>
          <w:szCs w:val="17"/>
          <w:lang w:val="fr-FR"/>
        </w:rPr>
        <w:t>tiret</w:t>
      </w:r>
      <w:r w:rsidRPr="000B6583">
        <w:rPr>
          <w:rFonts w:ascii="Arial" w:hAnsi="Arial" w:cs="Arial"/>
          <w:b w:val="0"/>
          <w:i w:val="0"/>
          <w:sz w:val="17"/>
          <w:szCs w:val="17"/>
          <w:lang w:val="fr-FR"/>
        </w:rPr>
        <w:t xml:space="preserve"> (</w:t>
      </w:r>
      <w:r w:rsidR="00FB776A">
        <w:rPr>
          <w:rFonts w:ascii="Arial" w:hAnsi="Arial" w:cs="Arial"/>
          <w:b w:val="0"/>
          <w:i w:val="0"/>
          <w:sz w:val="17"/>
          <w:szCs w:val="17"/>
          <w:lang w:val="fr-FR"/>
        </w:rPr>
        <w:t>-</w:t>
      </w:r>
      <w:r w:rsidRPr="000B6583">
        <w:rPr>
          <w:rFonts w:ascii="Arial" w:hAnsi="Arial" w:cs="Arial"/>
          <w:b w:val="0"/>
          <w:i w:val="0"/>
          <w:sz w:val="17"/>
          <w:szCs w:val="17"/>
          <w:lang w:val="fr-FR"/>
        </w:rPr>
        <w:t xml:space="preserve">) and </w:t>
      </w:r>
      <w:r w:rsidR="00341A33" w:rsidRPr="000B6583">
        <w:rPr>
          <w:rFonts w:ascii="Arial" w:hAnsi="Arial" w:cs="Arial"/>
          <w:b w:val="0"/>
          <w:i w:val="0"/>
          <w:sz w:val="17"/>
          <w:szCs w:val="17"/>
          <w:lang w:val="fr-FR"/>
        </w:rPr>
        <w:t>caractère de soulignement</w:t>
      </w:r>
      <w:r w:rsidRPr="000B6583">
        <w:rPr>
          <w:rFonts w:ascii="Arial" w:hAnsi="Arial" w:cs="Arial"/>
          <w:b w:val="0"/>
          <w:i w:val="0"/>
          <w:sz w:val="17"/>
          <w:szCs w:val="17"/>
          <w:lang w:val="fr-FR"/>
        </w:rPr>
        <w:t xml:space="preserve"> (_)}</w:t>
      </w:r>
    </w:p>
    <w:p w14:paraId="12926F66" w14:textId="6963BF3B" w:rsidR="0076558E" w:rsidRPr="000B6583" w:rsidRDefault="00340C29" w:rsidP="00887E66">
      <w:pPr>
        <w:pStyle w:val="Heading3"/>
        <w:numPr>
          <w:ilvl w:val="1"/>
          <w:numId w:val="12"/>
        </w:numPr>
        <w:ind w:left="567" w:hanging="567"/>
        <w:rPr>
          <w:lang w:val="fr-FR"/>
        </w:rPr>
      </w:pPr>
      <w:bookmarkStart w:id="74" w:name="_Toc119404126"/>
      <w:r w:rsidRPr="000B6583">
        <w:rPr>
          <w:lang w:val="fr-FR"/>
        </w:rPr>
        <w:t>Tableaux</w:t>
      </w:r>
      <w:bookmarkEnd w:id="74"/>
    </w:p>
    <w:p w14:paraId="16C84DD0" w14:textId="23A7C992" w:rsidR="0076558E" w:rsidRPr="000B6583" w:rsidRDefault="00A72801" w:rsidP="00F93C20">
      <w:pPr>
        <w:pStyle w:val="BodyText"/>
        <w:spacing w:after="170"/>
        <w:rPr>
          <w:sz w:val="17"/>
          <w:szCs w:val="17"/>
          <w:lang w:val="fr-FR"/>
        </w:rPr>
      </w:pPr>
      <w:r w:rsidRPr="000B6583">
        <w:rPr>
          <w:sz w:val="17"/>
          <w:szCs w:val="17"/>
          <w:lang w:val="fr-FR"/>
        </w:rPr>
        <w:t>Le terme cardinalité est défini comme étant le nombre d</w:t>
      </w:r>
      <w:r w:rsidR="00FB776A">
        <w:rPr>
          <w:sz w:val="17"/>
          <w:szCs w:val="17"/>
          <w:lang w:val="fr-FR"/>
        </w:rPr>
        <w:t>’</w:t>
      </w:r>
      <w:r w:rsidR="00B64BCA" w:rsidRPr="000B6583">
        <w:rPr>
          <w:sz w:val="17"/>
          <w:szCs w:val="17"/>
          <w:lang w:val="fr-FR"/>
        </w:rPr>
        <w:t xml:space="preserve">éléments dans un </w:t>
      </w:r>
      <w:r w:rsidR="00340C29" w:rsidRPr="000B6583">
        <w:rPr>
          <w:sz w:val="17"/>
          <w:szCs w:val="17"/>
          <w:lang w:val="fr-FR"/>
        </w:rPr>
        <w:t>table</w:t>
      </w:r>
      <w:r w:rsidR="00F204C7" w:rsidRPr="000B6583">
        <w:rPr>
          <w:sz w:val="17"/>
          <w:szCs w:val="17"/>
          <w:lang w:val="fr-FR"/>
        </w:rPr>
        <w:t>au</w:t>
      </w:r>
      <w:r w:rsidR="00F204C7">
        <w:rPr>
          <w:sz w:val="17"/>
          <w:szCs w:val="17"/>
          <w:lang w:val="fr-FR"/>
        </w:rPr>
        <w:t xml:space="preserve">.  </w:t>
      </w:r>
      <w:r w:rsidR="00F204C7" w:rsidRPr="000B6583">
        <w:rPr>
          <w:sz w:val="17"/>
          <w:szCs w:val="17"/>
          <w:lang w:val="fr-FR"/>
        </w:rPr>
        <w:t>La</w:t>
      </w:r>
      <w:r w:rsidRPr="000B6583">
        <w:rPr>
          <w:sz w:val="17"/>
          <w:szCs w:val="17"/>
          <w:lang w:val="fr-FR"/>
        </w:rPr>
        <w:t xml:space="preserve"> cardinalité est indiquée dans un schéma à l</w:t>
      </w:r>
      <w:r w:rsidR="00FB776A">
        <w:rPr>
          <w:sz w:val="17"/>
          <w:szCs w:val="17"/>
          <w:lang w:val="fr-FR"/>
        </w:rPr>
        <w:t>’</w:t>
      </w:r>
      <w:r w:rsidRPr="000B6583">
        <w:rPr>
          <w:sz w:val="17"/>
          <w:szCs w:val="17"/>
          <w:lang w:val="fr-FR"/>
        </w:rPr>
        <w:t>aide des mots clés</w:t>
      </w:r>
      <w:r w:rsidR="0076558E" w:rsidRPr="000B6583">
        <w:rPr>
          <w:sz w:val="17"/>
          <w:szCs w:val="17"/>
          <w:lang w:val="fr-FR"/>
        </w:rPr>
        <w:t xml:space="preserve"> </w:t>
      </w:r>
      <w:proofErr w:type="spellStart"/>
      <w:r w:rsidR="0076558E" w:rsidRPr="000B6583">
        <w:rPr>
          <w:rFonts w:ascii="Courier New" w:hAnsi="Courier New" w:cs="Courier New"/>
          <w:sz w:val="17"/>
          <w:szCs w:val="17"/>
          <w:lang w:val="fr-FR"/>
        </w:rPr>
        <w:t>minItems</w:t>
      </w:r>
      <w:proofErr w:type="spellEnd"/>
      <w:r w:rsidR="0076558E" w:rsidRPr="000B6583">
        <w:rPr>
          <w:sz w:val="17"/>
          <w:szCs w:val="17"/>
          <w:lang w:val="fr-FR"/>
        </w:rPr>
        <w:t xml:space="preserve"> </w:t>
      </w:r>
      <w:r w:rsidRPr="000B6583">
        <w:rPr>
          <w:sz w:val="17"/>
          <w:szCs w:val="17"/>
          <w:lang w:val="fr-FR"/>
        </w:rPr>
        <w:t>et</w:t>
      </w:r>
      <w:r w:rsidR="0076558E" w:rsidRPr="000B6583">
        <w:rPr>
          <w:sz w:val="17"/>
          <w:szCs w:val="17"/>
          <w:lang w:val="fr-FR"/>
        </w:rPr>
        <w:t xml:space="preserve"> </w:t>
      </w:r>
      <w:proofErr w:type="spellStart"/>
      <w:r w:rsidR="0076558E" w:rsidRPr="000B6583">
        <w:rPr>
          <w:rFonts w:ascii="Courier New" w:hAnsi="Courier New" w:cs="Courier New"/>
          <w:sz w:val="17"/>
          <w:szCs w:val="17"/>
          <w:lang w:val="fr-FR"/>
        </w:rPr>
        <w:t>maxIte</w:t>
      </w:r>
      <w:r w:rsidR="00F204C7" w:rsidRPr="000B6583">
        <w:rPr>
          <w:rFonts w:ascii="Courier New" w:hAnsi="Courier New" w:cs="Courier New"/>
          <w:sz w:val="17"/>
          <w:szCs w:val="17"/>
          <w:lang w:val="fr-FR"/>
        </w:rPr>
        <w:t>ms</w:t>
      </w:r>
      <w:proofErr w:type="spellEnd"/>
      <w:r w:rsidR="00F204C7">
        <w:rPr>
          <w:rFonts w:ascii="Courier New" w:hAnsi="Courier New" w:cs="Courier New"/>
          <w:sz w:val="17"/>
          <w:szCs w:val="17"/>
          <w:lang w:val="fr-FR"/>
        </w:rPr>
        <w:t xml:space="preserve">.  </w:t>
      </w:r>
      <w:r w:rsidR="00F204C7" w:rsidRPr="000B6583">
        <w:rPr>
          <w:sz w:val="17"/>
          <w:szCs w:val="17"/>
          <w:lang w:val="fr-FR"/>
        </w:rPr>
        <w:t>Il</w:t>
      </w:r>
      <w:r w:rsidRPr="000B6583">
        <w:rPr>
          <w:sz w:val="17"/>
          <w:szCs w:val="17"/>
          <w:lang w:val="fr-FR"/>
        </w:rPr>
        <w:t xml:space="preserve"> est recommandé que les développeurs de schémas</w:t>
      </w:r>
      <w:r w:rsidR="0076558E" w:rsidRPr="000B6583">
        <w:rPr>
          <w:sz w:val="17"/>
          <w:szCs w:val="17"/>
          <w:lang w:val="fr-FR"/>
        </w:rPr>
        <w:t xml:space="preserve"> </w:t>
      </w:r>
      <w:r w:rsidRPr="000B6583">
        <w:rPr>
          <w:sz w:val="17"/>
          <w:szCs w:val="17"/>
          <w:lang w:val="fr-FR"/>
        </w:rPr>
        <w:t>ne précisent pas de valeurs implicites pour les indicateurs d</w:t>
      </w:r>
      <w:r w:rsidR="00FB776A">
        <w:rPr>
          <w:sz w:val="17"/>
          <w:szCs w:val="17"/>
          <w:lang w:val="fr-FR"/>
        </w:rPr>
        <w:t>’</w:t>
      </w:r>
      <w:r w:rsidRPr="000B6583">
        <w:rPr>
          <w:sz w:val="17"/>
          <w:szCs w:val="17"/>
          <w:lang w:val="fr-FR"/>
        </w:rPr>
        <w:t>occurrence</w:t>
      </w:r>
      <w:r w:rsidR="0076558E" w:rsidRPr="000B6583">
        <w:rPr>
          <w:sz w:val="17"/>
          <w:szCs w:val="17"/>
          <w:lang w:val="fr-FR"/>
        </w:rPr>
        <w:t xml:space="preserve"> (</w:t>
      </w:r>
      <w:r w:rsidRPr="000B6583">
        <w:rPr>
          <w:sz w:val="17"/>
          <w:szCs w:val="17"/>
          <w:lang w:val="fr-FR"/>
        </w:rPr>
        <w:t>c</w:t>
      </w:r>
      <w:r w:rsidR="00FB776A">
        <w:rPr>
          <w:sz w:val="17"/>
          <w:szCs w:val="17"/>
          <w:lang w:val="fr-FR"/>
        </w:rPr>
        <w:t>’</w:t>
      </w:r>
      <w:r w:rsidRPr="000B6583">
        <w:rPr>
          <w:sz w:val="17"/>
          <w:szCs w:val="17"/>
          <w:lang w:val="fr-FR"/>
        </w:rPr>
        <w:t>est</w:t>
      </w:r>
      <w:r w:rsidR="00FB776A">
        <w:rPr>
          <w:sz w:val="17"/>
          <w:szCs w:val="17"/>
          <w:lang w:val="fr-FR"/>
        </w:rPr>
        <w:t>-</w:t>
      </w:r>
      <w:r w:rsidRPr="000B6583">
        <w:rPr>
          <w:sz w:val="17"/>
          <w:szCs w:val="17"/>
          <w:lang w:val="fr-FR"/>
        </w:rPr>
        <w:t>à</w:t>
      </w:r>
      <w:r w:rsidR="00FB776A">
        <w:rPr>
          <w:sz w:val="17"/>
          <w:szCs w:val="17"/>
          <w:lang w:val="fr-FR"/>
        </w:rPr>
        <w:t>-</w:t>
      </w:r>
      <w:r w:rsidRPr="000B6583">
        <w:rPr>
          <w:sz w:val="17"/>
          <w:szCs w:val="17"/>
          <w:lang w:val="fr-FR"/>
        </w:rPr>
        <w:t>dire</w:t>
      </w:r>
      <w:r w:rsidR="0076558E" w:rsidRPr="000B6583">
        <w:rPr>
          <w:sz w:val="17"/>
          <w:szCs w:val="17"/>
          <w:lang w:val="fr-FR"/>
        </w:rPr>
        <w:t xml:space="preserve"> </w:t>
      </w:r>
      <w:r w:rsidR="00F05FB6" w:rsidRPr="00F05FB6">
        <w:rPr>
          <w:sz w:val="17"/>
          <w:szCs w:val="17"/>
          <w:lang w:val="fr-FR"/>
        </w:rPr>
        <w:t>"</w:t>
      </w:r>
      <w:proofErr w:type="spellStart"/>
      <w:r w:rsidR="0075329C" w:rsidRPr="000B6583">
        <w:rPr>
          <w:rFonts w:ascii="Courier New" w:hAnsi="Courier New" w:cs="Courier New"/>
          <w:sz w:val="17"/>
          <w:szCs w:val="17"/>
          <w:lang w:val="fr-FR"/>
        </w:rPr>
        <w:t>m</w:t>
      </w:r>
      <w:r w:rsidR="0076558E" w:rsidRPr="000B6583">
        <w:rPr>
          <w:rFonts w:ascii="Courier New" w:hAnsi="Courier New" w:cs="Courier New"/>
          <w:sz w:val="17"/>
          <w:szCs w:val="17"/>
          <w:lang w:val="fr-FR"/>
        </w:rPr>
        <w:t>inItem</w:t>
      </w:r>
      <w:r w:rsidR="0075329C" w:rsidRPr="000B6583">
        <w:rPr>
          <w:rFonts w:ascii="Courier New" w:hAnsi="Courier New" w:cs="Courier New"/>
          <w:sz w:val="17"/>
          <w:szCs w:val="17"/>
          <w:lang w:val="fr-FR"/>
        </w:rPr>
        <w:t>s</w:t>
      </w:r>
      <w:proofErr w:type="spellEnd"/>
      <w:r w:rsidR="00F05FB6" w:rsidRPr="00F05FB6">
        <w:rPr>
          <w:rFonts w:ascii="Courier New" w:hAnsi="Courier New" w:cs="Courier New"/>
          <w:sz w:val="17"/>
          <w:szCs w:val="17"/>
          <w:lang w:val="fr-FR"/>
        </w:rPr>
        <w:t>"</w:t>
      </w:r>
      <w:r w:rsidR="0076558E" w:rsidRPr="000B6583">
        <w:rPr>
          <w:sz w:val="17"/>
          <w:szCs w:val="17"/>
          <w:lang w:val="fr-FR"/>
        </w:rPr>
        <w:t xml:space="preserve">: 0) </w:t>
      </w:r>
      <w:r w:rsidRPr="000B6583">
        <w:rPr>
          <w:sz w:val="17"/>
          <w:szCs w:val="17"/>
          <w:lang w:val="fr-FR"/>
        </w:rPr>
        <w:t>parce que cela pourrait encombrer inutilement un schéma</w:t>
      </w:r>
      <w:r w:rsidR="0076558E" w:rsidRPr="000B6583">
        <w:rPr>
          <w:sz w:val="17"/>
          <w:szCs w:val="17"/>
          <w:lang w:val="fr-FR"/>
        </w:rPr>
        <w:t>.</w:t>
      </w:r>
    </w:p>
    <w:p w14:paraId="1D5DD48E" w14:textId="3BC9C946" w:rsidR="0076558E"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DD1648" w:rsidRPr="000B6583">
        <w:rPr>
          <w:rFonts w:ascii="Arial" w:hAnsi="Arial" w:cs="Arial"/>
          <w:b w:val="0"/>
          <w:i w:val="0"/>
          <w:sz w:val="17"/>
          <w:szCs w:val="17"/>
          <w:lang w:val="fr-FR"/>
        </w:rPr>
        <w:t>5</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A72801" w:rsidRPr="000B6583">
        <w:rPr>
          <w:rFonts w:ascii="Arial" w:hAnsi="Arial" w:cs="Arial"/>
          <w:b w:val="0"/>
          <w:i w:val="0"/>
          <w:sz w:val="17"/>
          <w:szCs w:val="17"/>
          <w:lang w:val="fr-FR"/>
        </w:rPr>
        <w:t xml:space="preserve">Les schémas </w:t>
      </w:r>
      <w:r w:rsidR="0076558E" w:rsidRPr="000B6583">
        <w:rPr>
          <w:rFonts w:ascii="Arial" w:hAnsi="Arial" w:cs="Arial"/>
          <w:b w:val="0"/>
          <w:i w:val="0"/>
          <w:sz w:val="17"/>
          <w:szCs w:val="17"/>
          <w:lang w:val="fr-FR"/>
        </w:rPr>
        <w:t xml:space="preserve">JSON </w:t>
      </w:r>
      <w:r w:rsidR="00A72801" w:rsidRPr="000B6583">
        <w:rPr>
          <w:rFonts w:ascii="Arial" w:hAnsi="Arial" w:cs="Arial"/>
          <w:b w:val="0"/>
          <w:i w:val="0"/>
          <w:sz w:val="17"/>
          <w:szCs w:val="17"/>
          <w:lang w:val="fr-FR"/>
        </w:rPr>
        <w:t>DEVRAIENT</w:t>
      </w:r>
      <w:r w:rsidR="0076558E" w:rsidRPr="000B6583">
        <w:rPr>
          <w:rFonts w:ascii="Arial" w:hAnsi="Arial" w:cs="Arial"/>
          <w:b w:val="0"/>
          <w:i w:val="0"/>
          <w:sz w:val="17"/>
          <w:szCs w:val="17"/>
          <w:lang w:val="fr-FR"/>
        </w:rPr>
        <w:t xml:space="preserve"> </w:t>
      </w:r>
      <w:r w:rsidR="00A72801" w:rsidRPr="000B6583">
        <w:rPr>
          <w:rFonts w:ascii="Arial" w:hAnsi="Arial" w:cs="Arial"/>
          <w:b w:val="0"/>
          <w:i w:val="0"/>
          <w:sz w:val="17"/>
          <w:szCs w:val="17"/>
          <w:lang w:val="fr-FR"/>
        </w:rPr>
        <w:t>utiliser les mots clés</w:t>
      </w:r>
      <w:r w:rsidR="0076558E" w:rsidRPr="000B6583">
        <w:rPr>
          <w:rFonts w:ascii="Arial" w:hAnsi="Arial" w:cs="Arial"/>
          <w:b w:val="0"/>
          <w:i w:val="0"/>
          <w:sz w:val="17"/>
          <w:szCs w:val="17"/>
          <w:lang w:val="fr-FR"/>
        </w:rPr>
        <w:t xml:space="preserve"> </w:t>
      </w:r>
      <w:proofErr w:type="spellStart"/>
      <w:r w:rsidR="0076558E" w:rsidRPr="000B6583">
        <w:rPr>
          <w:rFonts w:ascii="Courier New" w:hAnsi="Courier New" w:cs="Courier New"/>
          <w:b w:val="0"/>
          <w:i w:val="0"/>
          <w:sz w:val="17"/>
          <w:szCs w:val="17"/>
          <w:lang w:val="fr-FR"/>
        </w:rPr>
        <w:t>minItems</w:t>
      </w:r>
      <w:proofErr w:type="spellEnd"/>
      <w:r w:rsidR="0076558E" w:rsidRPr="000B6583">
        <w:rPr>
          <w:rFonts w:ascii="Arial" w:hAnsi="Arial" w:cs="Arial"/>
          <w:b w:val="0"/>
          <w:i w:val="0"/>
          <w:sz w:val="17"/>
          <w:szCs w:val="17"/>
          <w:lang w:val="fr-FR"/>
        </w:rPr>
        <w:t xml:space="preserve"> </w:t>
      </w:r>
      <w:r w:rsidR="00A72801" w:rsidRPr="000B6583">
        <w:rPr>
          <w:rFonts w:ascii="Arial" w:hAnsi="Arial" w:cs="Arial"/>
          <w:b w:val="0"/>
          <w:i w:val="0"/>
          <w:sz w:val="17"/>
          <w:szCs w:val="17"/>
          <w:lang w:val="fr-FR"/>
        </w:rPr>
        <w:t>et</w:t>
      </w:r>
      <w:r w:rsidR="0076558E" w:rsidRPr="000B6583">
        <w:rPr>
          <w:rFonts w:ascii="Arial" w:hAnsi="Arial" w:cs="Arial"/>
          <w:b w:val="0"/>
          <w:i w:val="0"/>
          <w:sz w:val="17"/>
          <w:szCs w:val="17"/>
          <w:lang w:val="fr-FR"/>
        </w:rPr>
        <w:t xml:space="preserve"> </w:t>
      </w:r>
      <w:proofErr w:type="spellStart"/>
      <w:r w:rsidR="0076558E" w:rsidRPr="000B6583">
        <w:rPr>
          <w:rFonts w:ascii="Courier New" w:hAnsi="Courier New" w:cs="Courier New"/>
          <w:b w:val="0"/>
          <w:i w:val="0"/>
          <w:sz w:val="17"/>
          <w:szCs w:val="17"/>
          <w:lang w:val="fr-FR"/>
        </w:rPr>
        <w:t>maxItems</w:t>
      </w:r>
      <w:proofErr w:type="spellEnd"/>
      <w:r w:rsidR="0076558E" w:rsidRPr="000B6583">
        <w:rPr>
          <w:rFonts w:ascii="Arial" w:hAnsi="Arial" w:cs="Arial"/>
          <w:b w:val="0"/>
          <w:i w:val="0"/>
          <w:sz w:val="17"/>
          <w:szCs w:val="17"/>
          <w:lang w:val="fr-FR"/>
        </w:rPr>
        <w:t xml:space="preserve"> </w:t>
      </w:r>
      <w:r w:rsidR="00A72801" w:rsidRPr="000B6583">
        <w:rPr>
          <w:rFonts w:ascii="Arial" w:hAnsi="Arial" w:cs="Arial"/>
          <w:b w:val="0"/>
          <w:i w:val="0"/>
          <w:sz w:val="17"/>
          <w:szCs w:val="17"/>
          <w:lang w:val="fr-FR"/>
        </w:rPr>
        <w:t>pour les</w:t>
      </w:r>
      <w:r w:rsidR="0076558E" w:rsidRPr="000B6583">
        <w:rPr>
          <w:rFonts w:ascii="Arial" w:hAnsi="Arial" w:cs="Arial"/>
          <w:b w:val="0"/>
          <w:i w:val="0"/>
          <w:sz w:val="17"/>
          <w:szCs w:val="17"/>
          <w:lang w:val="fr-FR"/>
        </w:rPr>
        <w:t xml:space="preserve"> </w:t>
      </w:r>
      <w:r w:rsidR="000416B8" w:rsidRPr="000B6583">
        <w:rPr>
          <w:rFonts w:ascii="Arial" w:hAnsi="Arial" w:cs="Arial"/>
          <w:b w:val="0"/>
          <w:i w:val="0"/>
          <w:sz w:val="17"/>
          <w:szCs w:val="17"/>
          <w:lang w:val="fr-FR"/>
        </w:rPr>
        <w:t>tableaux</w:t>
      </w:r>
      <w:r w:rsidR="0076558E" w:rsidRPr="000B6583">
        <w:rPr>
          <w:rFonts w:ascii="Arial" w:hAnsi="Arial" w:cs="Arial"/>
          <w:b w:val="0"/>
          <w:i w:val="0"/>
          <w:sz w:val="17"/>
          <w:szCs w:val="17"/>
          <w:lang w:val="fr-FR"/>
        </w:rPr>
        <w:t xml:space="preserve">, </w:t>
      </w:r>
      <w:r w:rsidR="00A72801" w:rsidRPr="000B6583">
        <w:rPr>
          <w:rFonts w:ascii="Arial" w:hAnsi="Arial" w:cs="Arial"/>
          <w:b w:val="0"/>
          <w:i w:val="0"/>
          <w:sz w:val="17"/>
          <w:szCs w:val="17"/>
          <w:lang w:val="fr-FR"/>
        </w:rPr>
        <w:t xml:space="preserve">sauf pour la valeur implicite de </w:t>
      </w:r>
      <w:proofErr w:type="spellStart"/>
      <w:r w:rsidR="0076558E" w:rsidRPr="000B6583">
        <w:rPr>
          <w:rFonts w:ascii="Courier New" w:hAnsi="Courier New" w:cs="Courier New"/>
          <w:b w:val="0"/>
          <w:i w:val="0"/>
          <w:sz w:val="17"/>
          <w:szCs w:val="17"/>
          <w:lang w:val="fr-FR"/>
        </w:rPr>
        <w:t>minItems</w:t>
      </w:r>
      <w:proofErr w:type="spellEnd"/>
      <w:r w:rsidR="0076558E" w:rsidRPr="000B6583">
        <w:rPr>
          <w:rFonts w:ascii="Arial" w:hAnsi="Arial" w:cs="Arial"/>
          <w:b w:val="0"/>
          <w:i w:val="0"/>
          <w:sz w:val="17"/>
          <w:szCs w:val="17"/>
          <w:lang w:val="fr-FR"/>
        </w:rPr>
        <w:t xml:space="preserve"> (0).</w:t>
      </w:r>
    </w:p>
    <w:p w14:paraId="33B01F52" w14:textId="6D943735" w:rsidR="0076558E" w:rsidRPr="000B6583" w:rsidRDefault="00A72801" w:rsidP="00F93C20">
      <w:pPr>
        <w:pStyle w:val="GD"/>
        <w:spacing w:before="0" w:after="170"/>
        <w:ind w:left="0" w:firstLine="0"/>
        <w:rPr>
          <w:rFonts w:ascii="Arial" w:hAnsi="Arial" w:cs="Arial"/>
          <w:b w:val="0"/>
          <w:i w:val="0"/>
          <w:sz w:val="17"/>
          <w:szCs w:val="17"/>
          <w:lang w:val="fr-FR"/>
        </w:rPr>
      </w:pPr>
      <w:r w:rsidRPr="000B6583">
        <w:rPr>
          <w:rFonts w:ascii="Arial" w:hAnsi="Arial" w:cs="Arial"/>
          <w:b w:val="0"/>
          <w:i w:val="0"/>
          <w:sz w:val="17"/>
          <w:szCs w:val="17"/>
          <w:lang w:val="fr-FR"/>
        </w:rPr>
        <w:t xml:space="preserve">Le type </w:t>
      </w:r>
      <w:r w:rsidR="00B64BCA" w:rsidRPr="000B6583">
        <w:rPr>
          <w:rFonts w:ascii="Arial" w:hAnsi="Arial" w:cs="Arial"/>
          <w:b w:val="0"/>
          <w:i w:val="0"/>
          <w:sz w:val="17"/>
          <w:szCs w:val="17"/>
          <w:lang w:val="fr-FR"/>
        </w:rPr>
        <w:t>d</w:t>
      </w:r>
      <w:r w:rsidR="00FB776A">
        <w:rPr>
          <w:rFonts w:ascii="Arial" w:hAnsi="Arial" w:cs="Arial"/>
          <w:b w:val="0"/>
          <w:i w:val="0"/>
          <w:sz w:val="17"/>
          <w:szCs w:val="17"/>
          <w:lang w:val="fr-FR"/>
        </w:rPr>
        <w:t>’</w:t>
      </w:r>
      <w:r w:rsidR="00B64BCA" w:rsidRPr="000B6583">
        <w:rPr>
          <w:rFonts w:ascii="Arial" w:hAnsi="Arial" w:cs="Arial"/>
          <w:b w:val="0"/>
          <w:i w:val="0"/>
          <w:sz w:val="17"/>
          <w:szCs w:val="17"/>
          <w:lang w:val="fr-FR"/>
        </w:rPr>
        <w:t xml:space="preserve">élément dans un </w:t>
      </w:r>
      <w:r w:rsidR="000416B8" w:rsidRPr="000B6583">
        <w:rPr>
          <w:rFonts w:ascii="Arial" w:hAnsi="Arial" w:cs="Arial"/>
          <w:b w:val="0"/>
          <w:i w:val="0"/>
          <w:sz w:val="17"/>
          <w:szCs w:val="17"/>
          <w:lang w:val="fr-FR"/>
        </w:rPr>
        <w:t>tableau</w:t>
      </w:r>
      <w:r w:rsidR="0076558E" w:rsidRPr="000B6583">
        <w:rPr>
          <w:rFonts w:ascii="Arial" w:hAnsi="Arial" w:cs="Arial"/>
          <w:b w:val="0"/>
          <w:i w:val="0"/>
          <w:sz w:val="17"/>
          <w:szCs w:val="17"/>
          <w:lang w:val="fr-FR"/>
        </w:rPr>
        <w:t xml:space="preserve"> </w:t>
      </w:r>
      <w:r w:rsidR="00BB77D0" w:rsidRPr="000B6583">
        <w:rPr>
          <w:rFonts w:ascii="Arial" w:hAnsi="Arial" w:cs="Arial"/>
          <w:b w:val="0"/>
          <w:i w:val="0"/>
          <w:sz w:val="17"/>
          <w:szCs w:val="17"/>
          <w:lang w:val="fr-FR"/>
        </w:rPr>
        <w:t>doit être défini en utilisant le mot clé</w:t>
      </w:r>
      <w:r w:rsidR="0076558E" w:rsidRPr="000B6583">
        <w:rPr>
          <w:rFonts w:ascii="Arial" w:hAnsi="Arial" w:cs="Arial"/>
          <w:b w:val="0"/>
          <w:i w:val="0"/>
          <w:sz w:val="17"/>
          <w:szCs w:val="17"/>
          <w:lang w:val="fr-FR"/>
        </w:rPr>
        <w:t xml:space="preserve"> </w:t>
      </w:r>
      <w:r w:rsidR="00F05FB6" w:rsidRPr="00F05FB6">
        <w:rPr>
          <w:rFonts w:ascii="Arial" w:hAnsi="Arial" w:cs="Arial"/>
          <w:b w:val="0"/>
          <w:i w:val="0"/>
          <w:sz w:val="17"/>
          <w:szCs w:val="17"/>
          <w:lang w:val="fr-FR"/>
        </w:rPr>
        <w:t>"</w:t>
      </w:r>
      <w:r w:rsidR="0075329C" w:rsidRPr="000B6583">
        <w:rPr>
          <w:rFonts w:ascii="Courier New" w:hAnsi="Courier New" w:cs="Courier New"/>
          <w:b w:val="0"/>
          <w:i w:val="0"/>
          <w:sz w:val="17"/>
          <w:szCs w:val="17"/>
          <w:lang w:val="fr-FR"/>
        </w:rPr>
        <w:t>i</w:t>
      </w:r>
      <w:r w:rsidR="0076558E" w:rsidRPr="000B6583">
        <w:rPr>
          <w:rFonts w:ascii="Courier New" w:hAnsi="Courier New" w:cs="Courier New"/>
          <w:b w:val="0"/>
          <w:i w:val="0"/>
          <w:sz w:val="17"/>
          <w:szCs w:val="17"/>
          <w:lang w:val="fr-FR"/>
        </w:rPr>
        <w:t>tem</w:t>
      </w:r>
      <w:r w:rsidR="0075329C" w:rsidRPr="000B6583">
        <w:rPr>
          <w:rFonts w:ascii="Courier New" w:hAnsi="Courier New" w:cs="Courier New"/>
          <w:b w:val="0"/>
          <w:i w:val="0"/>
          <w:sz w:val="17"/>
          <w:szCs w:val="17"/>
          <w:lang w:val="fr-FR"/>
        </w:rPr>
        <w:t>s</w:t>
      </w:r>
      <w:r w:rsidR="00F05FB6" w:rsidRPr="00F05FB6">
        <w:rPr>
          <w:rFonts w:ascii="Courier New" w:hAnsi="Courier New" w:cs="Courier New"/>
          <w:b w:val="0"/>
          <w:i w:val="0"/>
          <w:sz w:val="17"/>
          <w:szCs w:val="17"/>
          <w:lang w:val="fr-FR"/>
        </w:rPr>
        <w:t>"</w:t>
      </w:r>
      <w:r w:rsidR="0076558E" w:rsidRPr="000B6583">
        <w:rPr>
          <w:rFonts w:ascii="Arial" w:hAnsi="Arial" w:cs="Arial"/>
          <w:b w:val="0"/>
          <w:i w:val="0"/>
          <w:sz w:val="17"/>
          <w:szCs w:val="17"/>
          <w:lang w:val="fr-FR"/>
        </w:rPr>
        <w:t>.</w:t>
      </w:r>
      <w:r w:rsidR="00520B1A" w:rsidRPr="000B6583">
        <w:rPr>
          <w:rFonts w:ascii="Arial" w:hAnsi="Arial" w:cs="Arial"/>
          <w:b w:val="0"/>
          <w:i w:val="0"/>
          <w:sz w:val="17"/>
          <w:szCs w:val="17"/>
          <w:lang w:val="fr-FR"/>
        </w:rPr>
        <w:t xml:space="preserve"> </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Par souci de simplicité</w:t>
      </w:r>
      <w:r w:rsidR="0076558E" w:rsidRPr="000B6583">
        <w:rPr>
          <w:rFonts w:ascii="Arial" w:hAnsi="Arial" w:cs="Arial"/>
          <w:b w:val="0"/>
          <w:i w:val="0"/>
          <w:sz w:val="17"/>
          <w:szCs w:val="17"/>
          <w:lang w:val="fr-FR"/>
        </w:rPr>
        <w:t xml:space="preserve">, </w:t>
      </w:r>
      <w:r w:rsidR="00B64BCA" w:rsidRPr="000B6583">
        <w:rPr>
          <w:rFonts w:ascii="Arial" w:hAnsi="Arial" w:cs="Arial"/>
          <w:b w:val="0"/>
          <w:i w:val="0"/>
          <w:sz w:val="17"/>
          <w:szCs w:val="17"/>
          <w:lang w:val="fr-FR"/>
        </w:rPr>
        <w:t xml:space="preserve">tous les éléments </w:t>
      </w:r>
      <w:r w:rsidR="0098255E" w:rsidRPr="000B6583">
        <w:rPr>
          <w:rFonts w:ascii="Arial" w:hAnsi="Arial" w:cs="Arial"/>
          <w:b w:val="0"/>
          <w:i w:val="0"/>
          <w:sz w:val="17"/>
          <w:szCs w:val="17"/>
          <w:lang w:val="fr-FR"/>
        </w:rPr>
        <w:t>d</w:t>
      </w:r>
      <w:r w:rsidR="00FB776A">
        <w:rPr>
          <w:rFonts w:ascii="Arial" w:hAnsi="Arial" w:cs="Arial"/>
          <w:b w:val="0"/>
          <w:i w:val="0"/>
          <w:sz w:val="17"/>
          <w:szCs w:val="17"/>
          <w:lang w:val="fr-FR"/>
        </w:rPr>
        <w:t>’</w:t>
      </w:r>
      <w:r w:rsidR="00B64BCA" w:rsidRPr="000B6583">
        <w:rPr>
          <w:rFonts w:ascii="Arial" w:hAnsi="Arial" w:cs="Arial"/>
          <w:b w:val="0"/>
          <w:i w:val="0"/>
          <w:sz w:val="17"/>
          <w:szCs w:val="17"/>
          <w:lang w:val="fr-FR"/>
        </w:rPr>
        <w:t>un</w:t>
      </w:r>
      <w:r w:rsidR="0076558E" w:rsidRPr="000B6583">
        <w:rPr>
          <w:rFonts w:ascii="Arial" w:hAnsi="Arial" w:cs="Arial"/>
          <w:b w:val="0"/>
          <w:i w:val="0"/>
          <w:sz w:val="17"/>
          <w:szCs w:val="17"/>
          <w:lang w:val="fr-FR"/>
        </w:rPr>
        <w:t xml:space="preserve"> </w:t>
      </w:r>
      <w:r w:rsidR="000416B8" w:rsidRPr="000B6583">
        <w:rPr>
          <w:rFonts w:ascii="Arial" w:hAnsi="Arial" w:cs="Arial"/>
          <w:b w:val="0"/>
          <w:i w:val="0"/>
          <w:sz w:val="17"/>
          <w:szCs w:val="17"/>
          <w:lang w:val="fr-FR"/>
        </w:rPr>
        <w:t>tableau</w:t>
      </w:r>
      <w:r w:rsidR="0076558E" w:rsidRPr="000B6583">
        <w:rPr>
          <w:rFonts w:ascii="Arial" w:hAnsi="Arial" w:cs="Arial"/>
          <w:b w:val="0"/>
          <w:i w:val="0"/>
          <w:sz w:val="17"/>
          <w:szCs w:val="17"/>
          <w:lang w:val="fr-FR"/>
        </w:rPr>
        <w:t xml:space="preserve"> </w:t>
      </w:r>
      <w:r w:rsidR="00B64BCA" w:rsidRPr="000B6583">
        <w:rPr>
          <w:rFonts w:ascii="Arial" w:hAnsi="Arial" w:cs="Arial"/>
          <w:b w:val="0"/>
          <w:i w:val="0"/>
          <w:sz w:val="17"/>
          <w:szCs w:val="17"/>
          <w:lang w:val="fr-FR"/>
        </w:rPr>
        <w:t>doivent avoir le même ty</w:t>
      </w:r>
      <w:r w:rsidR="00F204C7" w:rsidRPr="000B6583">
        <w:rPr>
          <w:rFonts w:ascii="Arial" w:hAnsi="Arial" w:cs="Arial"/>
          <w:b w:val="0"/>
          <w:i w:val="0"/>
          <w:sz w:val="17"/>
          <w:szCs w:val="17"/>
          <w:lang w:val="fr-FR"/>
        </w:rPr>
        <w:t>pe</w:t>
      </w:r>
      <w:r w:rsidR="00F204C7">
        <w:rPr>
          <w:rFonts w:ascii="Arial" w:hAnsi="Arial" w:cs="Arial"/>
          <w:b w:val="0"/>
          <w:i w:val="0"/>
          <w:sz w:val="17"/>
          <w:szCs w:val="17"/>
          <w:lang w:val="fr-FR"/>
        </w:rPr>
        <w:t xml:space="preserve">.  </w:t>
      </w:r>
      <w:r w:rsidR="00F204C7" w:rsidRPr="000B6583">
        <w:rPr>
          <w:rFonts w:ascii="Arial" w:hAnsi="Arial" w:cs="Arial"/>
          <w:b w:val="0"/>
          <w:i w:val="0"/>
          <w:sz w:val="17"/>
          <w:szCs w:val="17"/>
          <w:lang w:val="fr-FR"/>
        </w:rPr>
        <w:t>Si</w:t>
      </w:r>
      <w:r w:rsidR="00B64BCA" w:rsidRPr="000B6583">
        <w:rPr>
          <w:rFonts w:ascii="Arial" w:hAnsi="Arial" w:cs="Arial"/>
          <w:b w:val="0"/>
          <w:i w:val="0"/>
          <w:sz w:val="17"/>
          <w:szCs w:val="17"/>
          <w:lang w:val="fr-FR"/>
        </w:rPr>
        <w:t xml:space="preserve"> on souhaite avoir une séquence d</w:t>
      </w:r>
      <w:r w:rsidR="00FB776A">
        <w:rPr>
          <w:rFonts w:ascii="Arial" w:hAnsi="Arial" w:cs="Arial"/>
          <w:b w:val="0"/>
          <w:i w:val="0"/>
          <w:sz w:val="17"/>
          <w:szCs w:val="17"/>
          <w:lang w:val="fr-FR"/>
        </w:rPr>
        <w:t>’</w:t>
      </w:r>
      <w:r w:rsidR="00B64BCA" w:rsidRPr="000B6583">
        <w:rPr>
          <w:rFonts w:ascii="Arial" w:hAnsi="Arial" w:cs="Arial"/>
          <w:b w:val="0"/>
          <w:i w:val="0"/>
          <w:sz w:val="17"/>
          <w:szCs w:val="17"/>
          <w:lang w:val="fr-FR"/>
        </w:rPr>
        <w:t xml:space="preserve">objets de différents types, </w:t>
      </w:r>
      <w:r w:rsidR="0098255E" w:rsidRPr="000B6583">
        <w:rPr>
          <w:rFonts w:ascii="Arial" w:hAnsi="Arial" w:cs="Arial"/>
          <w:b w:val="0"/>
          <w:i w:val="0"/>
          <w:sz w:val="17"/>
          <w:szCs w:val="17"/>
          <w:lang w:val="fr-FR"/>
        </w:rPr>
        <w:t>ces types</w:t>
      </w:r>
      <w:r w:rsidR="00B64BCA" w:rsidRPr="000B6583">
        <w:rPr>
          <w:rFonts w:ascii="Arial" w:hAnsi="Arial" w:cs="Arial"/>
          <w:b w:val="0"/>
          <w:i w:val="0"/>
          <w:sz w:val="17"/>
          <w:szCs w:val="17"/>
          <w:lang w:val="fr-FR"/>
        </w:rPr>
        <w:t xml:space="preserve"> doivent être définis en tant que propriétés distinctes d</w:t>
      </w:r>
      <w:r w:rsidR="00FB776A">
        <w:rPr>
          <w:rFonts w:ascii="Arial" w:hAnsi="Arial" w:cs="Arial"/>
          <w:b w:val="0"/>
          <w:i w:val="0"/>
          <w:sz w:val="17"/>
          <w:szCs w:val="17"/>
          <w:lang w:val="fr-FR"/>
        </w:rPr>
        <w:t>’</w:t>
      </w:r>
      <w:r w:rsidR="00B64BCA" w:rsidRPr="000B6583">
        <w:rPr>
          <w:rFonts w:ascii="Arial" w:hAnsi="Arial" w:cs="Arial"/>
          <w:b w:val="0"/>
          <w:i w:val="0"/>
          <w:sz w:val="17"/>
          <w:szCs w:val="17"/>
          <w:lang w:val="fr-FR"/>
        </w:rPr>
        <w:t>un objet</w:t>
      </w:r>
      <w:r w:rsidR="0076558E" w:rsidRPr="000B6583">
        <w:rPr>
          <w:rFonts w:ascii="Arial" w:hAnsi="Arial" w:cs="Arial"/>
          <w:b w:val="0"/>
          <w:i w:val="0"/>
          <w:sz w:val="17"/>
          <w:szCs w:val="17"/>
          <w:lang w:val="fr-FR"/>
        </w:rPr>
        <w:t>.</w:t>
      </w:r>
    </w:p>
    <w:p w14:paraId="34C1C9D1" w14:textId="357D55BA" w:rsidR="0075329C"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DD1648" w:rsidRPr="000B6583">
        <w:rPr>
          <w:rFonts w:ascii="Arial" w:hAnsi="Arial" w:cs="Arial"/>
          <w:b w:val="0"/>
          <w:i w:val="0"/>
          <w:sz w:val="17"/>
          <w:szCs w:val="17"/>
          <w:lang w:val="fr-FR"/>
        </w:rPr>
        <w:t>6</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0B50BE" w:rsidRPr="000B6583">
        <w:rPr>
          <w:rFonts w:ascii="Arial" w:hAnsi="Arial" w:cs="Arial"/>
          <w:b w:val="0"/>
          <w:i w:val="0"/>
          <w:sz w:val="17"/>
          <w:szCs w:val="17"/>
          <w:lang w:val="fr-FR"/>
        </w:rPr>
        <w:t>Pour chaque objet de type</w:t>
      </w:r>
      <w:r w:rsidR="0076558E" w:rsidRPr="000B6583">
        <w:rPr>
          <w:rFonts w:ascii="Arial" w:hAnsi="Arial" w:cs="Arial"/>
          <w:b w:val="0"/>
          <w:i w:val="0"/>
          <w:sz w:val="17"/>
          <w:szCs w:val="17"/>
          <w:lang w:val="fr-FR"/>
        </w:rPr>
        <w:t xml:space="preserve"> </w:t>
      </w:r>
      <w:r w:rsidR="000416B8" w:rsidRPr="000B6583">
        <w:rPr>
          <w:rFonts w:ascii="Arial" w:hAnsi="Arial" w:cs="Arial"/>
          <w:b w:val="0"/>
          <w:i w:val="0"/>
          <w:sz w:val="17"/>
          <w:szCs w:val="17"/>
          <w:lang w:val="fr-FR"/>
        </w:rPr>
        <w:t>tableau</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il</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y avoir un mot clé</w:t>
      </w:r>
      <w:r w:rsidR="0076558E" w:rsidRPr="000B6583">
        <w:rPr>
          <w:rFonts w:ascii="Arial" w:hAnsi="Arial" w:cs="Arial"/>
          <w:b w:val="0"/>
          <w:i w:val="0"/>
          <w:sz w:val="17"/>
          <w:szCs w:val="17"/>
          <w:lang w:val="fr-FR"/>
        </w:rPr>
        <w:t xml:space="preserve"> </w:t>
      </w:r>
      <w:r w:rsidR="0075329C" w:rsidRPr="000B6583">
        <w:rPr>
          <w:rFonts w:ascii="Arial" w:hAnsi="Arial" w:cs="Arial"/>
          <w:b w:val="0"/>
          <w:i w:val="0"/>
          <w:sz w:val="17"/>
          <w:szCs w:val="17"/>
          <w:lang w:val="fr-FR"/>
        </w:rPr>
        <w:t>“</w:t>
      </w:r>
      <w:r w:rsidR="0075329C" w:rsidRPr="000B6583">
        <w:rPr>
          <w:rFonts w:ascii="Courier New" w:hAnsi="Courier New" w:cs="Courier New"/>
          <w:b w:val="0"/>
          <w:i w:val="0"/>
          <w:sz w:val="17"/>
          <w:szCs w:val="17"/>
          <w:lang w:val="fr-FR"/>
        </w:rPr>
        <w:t>i</w:t>
      </w:r>
      <w:r w:rsidR="0076558E" w:rsidRPr="000B6583">
        <w:rPr>
          <w:rFonts w:ascii="Courier New" w:hAnsi="Courier New" w:cs="Courier New"/>
          <w:b w:val="0"/>
          <w:i w:val="0"/>
          <w:sz w:val="17"/>
          <w:szCs w:val="17"/>
          <w:lang w:val="fr-FR"/>
        </w:rPr>
        <w:t>tem</w:t>
      </w:r>
      <w:r w:rsidR="0075329C" w:rsidRPr="000B6583">
        <w:rPr>
          <w:rFonts w:ascii="Courier New" w:hAnsi="Courier New" w:cs="Courier New"/>
          <w:b w:val="0"/>
          <w:i w:val="0"/>
          <w:sz w:val="17"/>
          <w:szCs w:val="17"/>
          <w:lang w:val="fr-FR"/>
        </w:rPr>
        <w:t>s”</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et sa valeur</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DOIT</w:t>
      </w:r>
      <w:r w:rsidR="0076558E"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 xml:space="preserve">être un seul objet de schéma et non un </w:t>
      </w:r>
      <w:r w:rsidR="000416B8" w:rsidRPr="000B6583">
        <w:rPr>
          <w:rFonts w:ascii="Arial" w:hAnsi="Arial" w:cs="Arial"/>
          <w:b w:val="0"/>
          <w:i w:val="0"/>
          <w:sz w:val="17"/>
          <w:szCs w:val="17"/>
          <w:lang w:val="fr-FR"/>
        </w:rPr>
        <w:t>table</w:t>
      </w:r>
      <w:r w:rsidR="00F204C7" w:rsidRPr="000B6583">
        <w:rPr>
          <w:rFonts w:ascii="Arial" w:hAnsi="Arial" w:cs="Arial"/>
          <w:b w:val="0"/>
          <w:i w:val="0"/>
          <w:sz w:val="17"/>
          <w:szCs w:val="17"/>
          <w:lang w:val="fr-FR"/>
        </w:rPr>
        <w:t>au</w:t>
      </w:r>
      <w:r w:rsidR="00F204C7">
        <w:rPr>
          <w:rFonts w:ascii="Arial" w:hAnsi="Arial" w:cs="Arial"/>
          <w:b w:val="0"/>
          <w:i w:val="0"/>
          <w:sz w:val="17"/>
          <w:szCs w:val="17"/>
          <w:lang w:val="fr-FR"/>
        </w:rPr>
        <w:t xml:space="preserve">.  </w:t>
      </w:r>
      <w:r w:rsidR="00F204C7" w:rsidRPr="000B6583">
        <w:rPr>
          <w:rFonts w:ascii="Arial" w:hAnsi="Arial" w:cs="Arial"/>
          <w:b w:val="0"/>
          <w:i w:val="0"/>
          <w:sz w:val="17"/>
          <w:szCs w:val="17"/>
          <w:lang w:val="fr-FR"/>
        </w:rPr>
        <w:t>To</w:t>
      </w:r>
      <w:r w:rsidR="000B50BE" w:rsidRPr="000B6583">
        <w:rPr>
          <w:rFonts w:ascii="Arial" w:hAnsi="Arial" w:cs="Arial"/>
          <w:b w:val="0"/>
          <w:i w:val="0"/>
          <w:sz w:val="17"/>
          <w:szCs w:val="17"/>
          <w:lang w:val="fr-FR"/>
        </w:rPr>
        <w:t xml:space="preserve">us les éléments </w:t>
      </w:r>
      <w:r w:rsidR="0098255E" w:rsidRPr="000B6583">
        <w:rPr>
          <w:rFonts w:ascii="Arial" w:hAnsi="Arial" w:cs="Arial"/>
          <w:b w:val="0"/>
          <w:i w:val="0"/>
          <w:sz w:val="17"/>
          <w:szCs w:val="17"/>
          <w:lang w:val="fr-FR"/>
        </w:rPr>
        <w:t>d</w:t>
      </w:r>
      <w:r w:rsidR="00FB776A">
        <w:rPr>
          <w:rFonts w:ascii="Arial" w:hAnsi="Arial" w:cs="Arial"/>
          <w:b w:val="0"/>
          <w:i w:val="0"/>
          <w:sz w:val="17"/>
          <w:szCs w:val="17"/>
          <w:lang w:val="fr-FR"/>
        </w:rPr>
        <w:t>’</w:t>
      </w:r>
      <w:r w:rsidR="000B50BE" w:rsidRPr="000B6583">
        <w:rPr>
          <w:rFonts w:ascii="Arial" w:hAnsi="Arial" w:cs="Arial"/>
          <w:b w:val="0"/>
          <w:i w:val="0"/>
          <w:sz w:val="17"/>
          <w:szCs w:val="17"/>
          <w:lang w:val="fr-FR"/>
        </w:rPr>
        <w:t>un</w:t>
      </w:r>
      <w:r w:rsidR="00EF6FE9" w:rsidRPr="000B6583">
        <w:rPr>
          <w:rFonts w:ascii="Arial" w:hAnsi="Arial" w:cs="Arial"/>
          <w:b w:val="0"/>
          <w:i w:val="0"/>
          <w:sz w:val="17"/>
          <w:szCs w:val="17"/>
          <w:lang w:val="fr-FR"/>
        </w:rPr>
        <w:t xml:space="preserve"> </w:t>
      </w:r>
      <w:r w:rsidR="000416B8" w:rsidRPr="000B6583">
        <w:rPr>
          <w:rFonts w:ascii="Arial" w:hAnsi="Arial" w:cs="Arial"/>
          <w:b w:val="0"/>
          <w:i w:val="0"/>
          <w:sz w:val="17"/>
          <w:szCs w:val="17"/>
          <w:lang w:val="fr-FR"/>
        </w:rPr>
        <w:t>tableau</w:t>
      </w:r>
      <w:r w:rsidR="00EF6FE9"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DOIVENT</w:t>
      </w:r>
      <w:r w:rsidR="00EF6FE9" w:rsidRPr="000B6583">
        <w:rPr>
          <w:rFonts w:ascii="Arial" w:hAnsi="Arial" w:cs="Arial"/>
          <w:b w:val="0"/>
          <w:i w:val="0"/>
          <w:sz w:val="17"/>
          <w:szCs w:val="17"/>
          <w:lang w:val="fr-FR"/>
        </w:rPr>
        <w:t xml:space="preserve"> </w:t>
      </w:r>
      <w:r w:rsidR="000B50BE" w:rsidRPr="000B6583">
        <w:rPr>
          <w:rFonts w:ascii="Arial" w:hAnsi="Arial" w:cs="Arial"/>
          <w:b w:val="0"/>
          <w:i w:val="0"/>
          <w:sz w:val="17"/>
          <w:szCs w:val="17"/>
          <w:lang w:val="fr-FR"/>
        </w:rPr>
        <w:t>avoir le même type</w:t>
      </w:r>
      <w:r w:rsidR="00EF6FE9" w:rsidRPr="000B6583">
        <w:rPr>
          <w:rFonts w:ascii="Arial" w:hAnsi="Arial" w:cs="Arial"/>
          <w:b w:val="0"/>
          <w:i w:val="0"/>
          <w:sz w:val="17"/>
          <w:szCs w:val="17"/>
          <w:lang w:val="fr-FR"/>
        </w:rPr>
        <w:t>.</w:t>
      </w:r>
    </w:p>
    <w:p w14:paraId="68ABB25D" w14:textId="6F5AB6C1" w:rsidR="0076558E" w:rsidRPr="000B6583" w:rsidRDefault="00B64BCA" w:rsidP="00F93C20">
      <w:pPr>
        <w:pStyle w:val="GD"/>
        <w:spacing w:before="0" w:after="170"/>
        <w:ind w:left="0" w:firstLine="0"/>
        <w:rPr>
          <w:rFonts w:ascii="Arial" w:hAnsi="Arial" w:cs="Arial"/>
          <w:b w:val="0"/>
          <w:i w:val="0"/>
          <w:sz w:val="17"/>
          <w:szCs w:val="17"/>
          <w:lang w:val="fr-FR"/>
        </w:rPr>
      </w:pPr>
      <w:r w:rsidRPr="000B6583">
        <w:rPr>
          <w:rFonts w:ascii="Arial" w:hAnsi="Arial" w:cs="Arial"/>
          <w:b w:val="0"/>
          <w:i w:val="0"/>
          <w:sz w:val="17"/>
          <w:szCs w:val="17"/>
          <w:lang w:val="fr-FR"/>
        </w:rPr>
        <w:t>Le mot clé</w:t>
      </w:r>
      <w:r w:rsidR="0076558E" w:rsidRPr="000B6583">
        <w:rPr>
          <w:rFonts w:ascii="Arial" w:hAnsi="Arial" w:cs="Arial"/>
          <w:b w:val="0"/>
          <w:i w:val="0"/>
          <w:sz w:val="17"/>
          <w:szCs w:val="17"/>
          <w:lang w:val="fr-FR"/>
        </w:rPr>
        <w:t xml:space="preserve"> </w:t>
      </w:r>
      <w:r w:rsidR="00F05FB6" w:rsidRPr="00F05FB6">
        <w:rPr>
          <w:rFonts w:ascii="Arial" w:hAnsi="Arial" w:cs="Arial"/>
          <w:b w:val="0"/>
          <w:i w:val="0"/>
          <w:sz w:val="17"/>
          <w:szCs w:val="17"/>
          <w:lang w:val="fr-FR"/>
        </w:rPr>
        <w:t>"</w:t>
      </w:r>
      <w:proofErr w:type="spellStart"/>
      <w:r w:rsidR="0075329C" w:rsidRPr="000B6583">
        <w:rPr>
          <w:rFonts w:ascii="Courier New" w:hAnsi="Courier New" w:cs="Courier New"/>
          <w:b w:val="0"/>
          <w:i w:val="0"/>
          <w:sz w:val="17"/>
          <w:szCs w:val="17"/>
          <w:lang w:val="fr-FR"/>
        </w:rPr>
        <w:t>a</w:t>
      </w:r>
      <w:r w:rsidR="0076558E" w:rsidRPr="000B6583">
        <w:rPr>
          <w:rFonts w:ascii="Courier New" w:hAnsi="Courier New" w:cs="Courier New"/>
          <w:b w:val="0"/>
          <w:i w:val="0"/>
          <w:sz w:val="17"/>
          <w:szCs w:val="17"/>
          <w:lang w:val="fr-FR"/>
        </w:rPr>
        <w:t>dditionalItem</w:t>
      </w:r>
      <w:r w:rsidR="0075329C" w:rsidRPr="000B6583">
        <w:rPr>
          <w:rFonts w:ascii="Courier New" w:hAnsi="Courier New" w:cs="Courier New"/>
          <w:b w:val="0"/>
          <w:i w:val="0"/>
          <w:sz w:val="17"/>
          <w:szCs w:val="17"/>
          <w:lang w:val="fr-FR"/>
        </w:rPr>
        <w:t>s</w:t>
      </w:r>
      <w:proofErr w:type="spellEnd"/>
      <w:r w:rsidR="00F05FB6" w:rsidRPr="00F05FB6">
        <w:rPr>
          <w:rFonts w:ascii="Courier New" w:hAnsi="Courier New" w:cs="Courier New"/>
          <w:b w:val="0"/>
          <w:i w:val="0"/>
          <w:sz w:val="17"/>
          <w:szCs w:val="17"/>
          <w:lang w:val="fr-FR"/>
        </w:rPr>
        <w:t>"</w:t>
      </w:r>
      <w:r w:rsidR="0076558E" w:rsidRPr="000B6583">
        <w:rPr>
          <w:rFonts w:ascii="Arial" w:hAnsi="Arial" w:cs="Arial"/>
          <w:b w:val="0"/>
          <w:i w:val="0"/>
          <w:sz w:val="17"/>
          <w:szCs w:val="17"/>
          <w:lang w:val="fr-FR"/>
        </w:rPr>
        <w:t xml:space="preserve"> </w:t>
      </w:r>
      <w:r w:rsidRPr="000B6583">
        <w:rPr>
          <w:rFonts w:ascii="Arial" w:hAnsi="Arial" w:cs="Arial"/>
          <w:b w:val="0"/>
          <w:i w:val="0"/>
          <w:sz w:val="17"/>
          <w:szCs w:val="17"/>
          <w:lang w:val="fr-FR"/>
        </w:rPr>
        <w:t>ne doit pas être utilisé pour des</w:t>
      </w:r>
      <w:r w:rsidR="0076558E" w:rsidRPr="000B6583">
        <w:rPr>
          <w:rFonts w:ascii="Arial" w:hAnsi="Arial" w:cs="Arial"/>
          <w:b w:val="0"/>
          <w:i w:val="0"/>
          <w:sz w:val="17"/>
          <w:szCs w:val="17"/>
          <w:lang w:val="fr-FR"/>
        </w:rPr>
        <w:t xml:space="preserve"> </w:t>
      </w:r>
      <w:r w:rsidR="000416B8" w:rsidRPr="000B6583">
        <w:rPr>
          <w:rFonts w:ascii="Arial" w:hAnsi="Arial" w:cs="Arial"/>
          <w:b w:val="0"/>
          <w:i w:val="0"/>
          <w:sz w:val="17"/>
          <w:szCs w:val="17"/>
          <w:lang w:val="fr-FR"/>
        </w:rPr>
        <w:t>tableaux</w:t>
      </w:r>
      <w:r w:rsidR="0076558E" w:rsidRPr="000B6583">
        <w:rPr>
          <w:rFonts w:ascii="Arial" w:hAnsi="Arial" w:cs="Arial"/>
          <w:b w:val="0"/>
          <w:i w:val="0"/>
          <w:sz w:val="17"/>
          <w:szCs w:val="17"/>
          <w:lang w:val="fr-FR"/>
        </w:rPr>
        <w:t xml:space="preserve">, </w:t>
      </w:r>
      <w:r w:rsidRPr="000B6583">
        <w:rPr>
          <w:rFonts w:ascii="Arial" w:hAnsi="Arial" w:cs="Arial"/>
          <w:b w:val="0"/>
          <w:i w:val="0"/>
          <w:sz w:val="17"/>
          <w:szCs w:val="17"/>
          <w:lang w:val="fr-FR"/>
        </w:rPr>
        <w:t>car il n</w:t>
      </w:r>
      <w:r w:rsidR="00FB776A">
        <w:rPr>
          <w:rFonts w:ascii="Arial" w:hAnsi="Arial" w:cs="Arial"/>
          <w:b w:val="0"/>
          <w:i w:val="0"/>
          <w:sz w:val="17"/>
          <w:szCs w:val="17"/>
          <w:lang w:val="fr-FR"/>
        </w:rPr>
        <w:t>’</w:t>
      </w:r>
      <w:r w:rsidRPr="000B6583">
        <w:rPr>
          <w:rFonts w:ascii="Arial" w:hAnsi="Arial" w:cs="Arial"/>
          <w:b w:val="0"/>
          <w:i w:val="0"/>
          <w:sz w:val="17"/>
          <w:szCs w:val="17"/>
          <w:lang w:val="fr-FR"/>
        </w:rPr>
        <w:t xml:space="preserve">est pas pertinent lorsque la valeur des </w:t>
      </w:r>
      <w:r w:rsidR="0075329C" w:rsidRPr="000B6583">
        <w:rPr>
          <w:rFonts w:ascii="Arial" w:hAnsi="Arial" w:cs="Arial"/>
          <w:b w:val="0"/>
          <w:i w:val="0"/>
          <w:sz w:val="17"/>
          <w:szCs w:val="17"/>
          <w:lang w:val="fr-FR"/>
        </w:rPr>
        <w:t>“</w:t>
      </w:r>
      <w:r w:rsidR="0075329C" w:rsidRPr="000B6583">
        <w:rPr>
          <w:rFonts w:ascii="Courier New" w:hAnsi="Courier New" w:cs="Courier New"/>
          <w:b w:val="0"/>
          <w:i w:val="0"/>
          <w:sz w:val="17"/>
          <w:szCs w:val="17"/>
          <w:lang w:val="fr-FR"/>
        </w:rPr>
        <w:t>i</w:t>
      </w:r>
      <w:r w:rsidR="0076558E" w:rsidRPr="000B6583">
        <w:rPr>
          <w:rFonts w:ascii="Courier New" w:hAnsi="Courier New" w:cs="Courier New"/>
          <w:b w:val="0"/>
          <w:i w:val="0"/>
          <w:sz w:val="17"/>
          <w:szCs w:val="17"/>
          <w:lang w:val="fr-FR"/>
        </w:rPr>
        <w:t>tem</w:t>
      </w:r>
      <w:r w:rsidR="0075329C" w:rsidRPr="000B6583">
        <w:rPr>
          <w:rFonts w:ascii="Courier New" w:hAnsi="Courier New" w:cs="Courier New"/>
          <w:b w:val="0"/>
          <w:i w:val="0"/>
          <w:sz w:val="17"/>
          <w:szCs w:val="17"/>
          <w:lang w:val="fr-FR"/>
        </w:rPr>
        <w:t>s”</w:t>
      </w:r>
      <w:r w:rsidR="0076558E" w:rsidRPr="000B6583">
        <w:rPr>
          <w:rFonts w:ascii="Arial" w:hAnsi="Arial" w:cs="Arial"/>
          <w:b w:val="0"/>
          <w:i w:val="0"/>
          <w:sz w:val="17"/>
          <w:szCs w:val="17"/>
          <w:lang w:val="fr-FR"/>
        </w:rPr>
        <w:t xml:space="preserve"> </w:t>
      </w:r>
      <w:r w:rsidRPr="000B6583">
        <w:rPr>
          <w:rFonts w:ascii="Arial" w:hAnsi="Arial" w:cs="Arial"/>
          <w:b w:val="0"/>
          <w:i w:val="0"/>
          <w:sz w:val="17"/>
          <w:szCs w:val="17"/>
          <w:lang w:val="fr-FR"/>
        </w:rPr>
        <w:t>est un seul objet de schéma</w:t>
      </w:r>
      <w:r w:rsidR="0076558E" w:rsidRPr="000B6583">
        <w:rPr>
          <w:rFonts w:ascii="Arial" w:hAnsi="Arial" w:cs="Arial"/>
          <w:b w:val="0"/>
          <w:i w:val="0"/>
          <w:sz w:val="17"/>
          <w:szCs w:val="17"/>
          <w:lang w:val="fr-FR"/>
        </w:rPr>
        <w:t>.</w:t>
      </w:r>
    </w:p>
    <w:p w14:paraId="1DE69635" w14:textId="3A9FD0F7" w:rsidR="0076558E"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1</w:t>
      </w:r>
      <w:r w:rsidR="00DD1648" w:rsidRPr="000B6583">
        <w:rPr>
          <w:rFonts w:ascii="Arial" w:hAnsi="Arial" w:cs="Arial"/>
          <w:b w:val="0"/>
          <w:i w:val="0"/>
          <w:sz w:val="17"/>
          <w:szCs w:val="17"/>
          <w:lang w:val="fr-FR"/>
        </w:rPr>
        <w:t>7</w:t>
      </w:r>
      <w:r w:rsidR="0076558E" w:rsidRPr="000B6583">
        <w:rPr>
          <w:rFonts w:ascii="Arial" w:hAnsi="Arial" w:cs="Arial"/>
          <w:b w:val="0"/>
          <w:i w:val="0"/>
          <w:sz w:val="17"/>
          <w:szCs w:val="17"/>
          <w:lang w:val="fr-FR"/>
        </w:rPr>
        <w:t>]</w:t>
      </w:r>
      <w:r w:rsidR="0076558E" w:rsidRPr="000B6583">
        <w:rPr>
          <w:rFonts w:ascii="Arial" w:hAnsi="Arial" w:cs="Arial"/>
          <w:b w:val="0"/>
          <w:i w:val="0"/>
          <w:sz w:val="17"/>
          <w:szCs w:val="17"/>
          <w:lang w:val="fr-FR"/>
        </w:rPr>
        <w:tab/>
      </w:r>
      <w:r w:rsidR="00B64BCA" w:rsidRPr="000B6583">
        <w:rPr>
          <w:rFonts w:ascii="Arial" w:hAnsi="Arial" w:cs="Arial"/>
          <w:b w:val="0"/>
          <w:i w:val="0"/>
          <w:sz w:val="17"/>
          <w:szCs w:val="17"/>
          <w:lang w:val="fr-FR"/>
        </w:rPr>
        <w:t>Le mot clé</w:t>
      </w:r>
      <w:r w:rsidR="0076558E" w:rsidRPr="000B6583">
        <w:rPr>
          <w:rFonts w:ascii="Arial" w:hAnsi="Arial" w:cs="Arial"/>
          <w:b w:val="0"/>
          <w:i w:val="0"/>
          <w:sz w:val="17"/>
          <w:szCs w:val="17"/>
          <w:lang w:val="fr-FR"/>
        </w:rPr>
        <w:t xml:space="preserve"> </w:t>
      </w:r>
      <w:r w:rsidR="00F05FB6" w:rsidRPr="00F05FB6">
        <w:rPr>
          <w:rFonts w:ascii="Arial" w:hAnsi="Arial" w:cs="Arial"/>
          <w:b w:val="0"/>
          <w:i w:val="0"/>
          <w:sz w:val="17"/>
          <w:szCs w:val="17"/>
          <w:lang w:val="fr-FR"/>
        </w:rPr>
        <w:t>"</w:t>
      </w:r>
      <w:proofErr w:type="spellStart"/>
      <w:r w:rsidR="0075329C" w:rsidRPr="000B6583">
        <w:rPr>
          <w:rFonts w:ascii="Courier New" w:hAnsi="Courier New" w:cs="Courier New"/>
          <w:b w:val="0"/>
          <w:i w:val="0"/>
          <w:sz w:val="17"/>
          <w:szCs w:val="17"/>
          <w:lang w:val="fr-FR"/>
        </w:rPr>
        <w:t>a</w:t>
      </w:r>
      <w:r w:rsidR="0076558E" w:rsidRPr="000B6583">
        <w:rPr>
          <w:rFonts w:ascii="Courier New" w:hAnsi="Courier New" w:cs="Courier New"/>
          <w:b w:val="0"/>
          <w:i w:val="0"/>
          <w:sz w:val="17"/>
          <w:szCs w:val="17"/>
          <w:lang w:val="fr-FR"/>
        </w:rPr>
        <w:t>dditionalItem</w:t>
      </w:r>
      <w:r w:rsidR="0075329C" w:rsidRPr="000B6583">
        <w:rPr>
          <w:rFonts w:ascii="Courier New" w:hAnsi="Courier New" w:cs="Courier New"/>
          <w:b w:val="0"/>
          <w:i w:val="0"/>
          <w:sz w:val="17"/>
          <w:szCs w:val="17"/>
          <w:lang w:val="fr-FR"/>
        </w:rPr>
        <w:t>s</w:t>
      </w:r>
      <w:proofErr w:type="spellEnd"/>
      <w:r w:rsidR="00F05FB6" w:rsidRPr="00F05FB6">
        <w:rPr>
          <w:rFonts w:ascii="Courier New" w:hAnsi="Courier New" w:cs="Courier New"/>
          <w:b w:val="0"/>
          <w:i w:val="0"/>
          <w:sz w:val="17"/>
          <w:szCs w:val="17"/>
          <w:lang w:val="fr-FR"/>
        </w:rPr>
        <w:t>"</w:t>
      </w:r>
      <w:r w:rsidR="0076558E" w:rsidRPr="000B6583">
        <w:rPr>
          <w:rFonts w:ascii="Arial" w:hAnsi="Arial" w:cs="Arial"/>
          <w:b w:val="0"/>
          <w:i w:val="0"/>
          <w:sz w:val="17"/>
          <w:szCs w:val="17"/>
          <w:lang w:val="fr-FR"/>
        </w:rPr>
        <w:t xml:space="preserve"> </w:t>
      </w:r>
      <w:r w:rsidR="00B64BCA" w:rsidRPr="000B6583">
        <w:rPr>
          <w:rFonts w:ascii="Arial" w:hAnsi="Arial" w:cs="Arial"/>
          <w:b w:val="0"/>
          <w:i w:val="0"/>
          <w:sz w:val="17"/>
          <w:szCs w:val="17"/>
          <w:lang w:val="fr-FR"/>
        </w:rPr>
        <w:t>NE DEVRAIT PAS être utilisé quand</w:t>
      </w:r>
      <w:r w:rsidR="0076558E" w:rsidRPr="000B6583">
        <w:rPr>
          <w:rFonts w:ascii="Arial" w:hAnsi="Arial" w:cs="Arial"/>
          <w:b w:val="0"/>
          <w:i w:val="0"/>
          <w:sz w:val="17"/>
          <w:szCs w:val="17"/>
          <w:lang w:val="fr-FR"/>
        </w:rPr>
        <w:t xml:space="preserve"> “</w:t>
      </w:r>
      <w:r w:rsidR="0076558E" w:rsidRPr="000B6583">
        <w:rPr>
          <w:rFonts w:ascii="Courier New" w:hAnsi="Courier New" w:cs="Courier New"/>
          <w:b w:val="0"/>
          <w:i w:val="0"/>
          <w:sz w:val="17"/>
          <w:szCs w:val="17"/>
          <w:lang w:val="fr-FR"/>
        </w:rPr>
        <w:t>items</w:t>
      </w:r>
      <w:r w:rsidR="0076558E" w:rsidRPr="000B6583">
        <w:rPr>
          <w:rFonts w:ascii="Arial" w:hAnsi="Arial" w:cs="Arial"/>
          <w:b w:val="0"/>
          <w:i w:val="0"/>
          <w:sz w:val="17"/>
          <w:szCs w:val="17"/>
          <w:lang w:val="fr-FR"/>
        </w:rPr>
        <w:t xml:space="preserve">” </w:t>
      </w:r>
      <w:r w:rsidR="00B64BCA" w:rsidRPr="000B6583">
        <w:rPr>
          <w:rFonts w:ascii="Arial" w:hAnsi="Arial" w:cs="Arial"/>
          <w:b w:val="0"/>
          <w:i w:val="0"/>
          <w:sz w:val="17"/>
          <w:szCs w:val="17"/>
          <w:lang w:val="fr-FR"/>
        </w:rPr>
        <w:t>est un seul objet de schéma</w:t>
      </w:r>
      <w:r w:rsidR="0076558E" w:rsidRPr="000B6583">
        <w:rPr>
          <w:rFonts w:ascii="Arial" w:hAnsi="Arial" w:cs="Arial"/>
          <w:b w:val="0"/>
          <w:i w:val="0"/>
          <w:sz w:val="17"/>
          <w:szCs w:val="17"/>
          <w:lang w:val="fr-FR"/>
        </w:rPr>
        <w:t>.</w:t>
      </w:r>
    </w:p>
    <w:p w14:paraId="321D2727" w14:textId="37376B43" w:rsidR="0076558E" w:rsidRPr="000B6583" w:rsidRDefault="0055773E" w:rsidP="00887E66">
      <w:pPr>
        <w:pStyle w:val="Heading3"/>
        <w:numPr>
          <w:ilvl w:val="1"/>
          <w:numId w:val="12"/>
        </w:numPr>
        <w:ind w:left="567" w:hanging="567"/>
        <w:rPr>
          <w:lang w:val="fr-FR"/>
        </w:rPr>
      </w:pPr>
      <w:bookmarkStart w:id="75" w:name="_Toc343305"/>
      <w:bookmarkStart w:id="76" w:name="_Toc113870641"/>
      <w:bookmarkStart w:id="77" w:name="_Toc119404127"/>
      <w:r w:rsidRPr="000B6583">
        <w:rPr>
          <w:lang w:val="fr-FR"/>
        </w:rPr>
        <w:t>Obje</w:t>
      </w:r>
      <w:r w:rsidR="00E06ED9" w:rsidRPr="000B6583">
        <w:rPr>
          <w:lang w:val="fr-FR"/>
        </w:rPr>
        <w:t>t</w:t>
      </w:r>
      <w:r w:rsidRPr="000B6583">
        <w:rPr>
          <w:lang w:val="fr-FR"/>
        </w:rPr>
        <w:t>s</w:t>
      </w:r>
      <w:bookmarkEnd w:id="75"/>
      <w:bookmarkEnd w:id="76"/>
      <w:bookmarkEnd w:id="77"/>
    </w:p>
    <w:p w14:paraId="2373C9FA" w14:textId="0FEB3F0E" w:rsidR="0076558E" w:rsidRPr="000B6583" w:rsidRDefault="0075329C" w:rsidP="00887E66">
      <w:pPr>
        <w:pStyle w:val="Heading4"/>
        <w:ind w:left="567" w:hanging="567"/>
        <w:rPr>
          <w:lang w:val="fr-FR"/>
        </w:rPr>
      </w:pPr>
      <w:bookmarkStart w:id="78" w:name="_Toc343306"/>
      <w:bookmarkStart w:id="79" w:name="_Toc113870642"/>
      <w:r w:rsidRPr="000B6583">
        <w:rPr>
          <w:lang w:val="fr-FR"/>
        </w:rPr>
        <w:t>“C</w:t>
      </w:r>
      <w:r w:rsidR="000379FA" w:rsidRPr="000B6583">
        <w:rPr>
          <w:lang w:val="fr-FR"/>
        </w:rPr>
        <w:t>aractères générique</w:t>
      </w:r>
      <w:r w:rsidRPr="000B6583">
        <w:rPr>
          <w:lang w:val="fr-FR"/>
        </w:rPr>
        <w:t>s”</w:t>
      </w:r>
      <w:bookmarkEnd w:id="78"/>
      <w:bookmarkEnd w:id="79"/>
      <w:r w:rsidR="000379FA" w:rsidRPr="000B6583">
        <w:rPr>
          <w:lang w:val="fr-FR"/>
        </w:rPr>
        <w:t xml:space="preserve"> en matière de propriété</w:t>
      </w:r>
    </w:p>
    <w:p w14:paraId="3A987D37" w14:textId="6B9B4915" w:rsidR="0076558E" w:rsidRPr="000B6583" w:rsidRDefault="00260D4E" w:rsidP="00F93C20">
      <w:pPr>
        <w:spacing w:after="170"/>
        <w:rPr>
          <w:sz w:val="17"/>
          <w:szCs w:val="17"/>
          <w:lang w:val="fr-FR"/>
        </w:rPr>
      </w:pPr>
      <w:r w:rsidRPr="000B6583">
        <w:rPr>
          <w:sz w:val="17"/>
          <w:szCs w:val="17"/>
          <w:lang w:val="fr-FR"/>
        </w:rPr>
        <w:t xml:space="preserve">Les schémas </w:t>
      </w:r>
      <w:r w:rsidR="0076558E" w:rsidRPr="000B6583">
        <w:rPr>
          <w:sz w:val="17"/>
          <w:szCs w:val="17"/>
          <w:lang w:val="fr-FR"/>
        </w:rPr>
        <w:t xml:space="preserve">JSON </w:t>
      </w:r>
      <w:r w:rsidRPr="000B6583">
        <w:rPr>
          <w:sz w:val="17"/>
          <w:szCs w:val="17"/>
          <w:lang w:val="fr-FR"/>
        </w:rPr>
        <w:t>ne devraient pas permettre à des propriétés arbitraires d</w:t>
      </w:r>
      <w:r w:rsidR="00FB776A">
        <w:rPr>
          <w:sz w:val="17"/>
          <w:szCs w:val="17"/>
          <w:lang w:val="fr-FR"/>
        </w:rPr>
        <w:t>’</w:t>
      </w:r>
      <w:r w:rsidRPr="000B6583">
        <w:rPr>
          <w:sz w:val="17"/>
          <w:szCs w:val="17"/>
          <w:lang w:val="fr-FR"/>
        </w:rPr>
        <w:t>être incluses dans l</w:t>
      </w:r>
      <w:r w:rsidR="00FB776A">
        <w:rPr>
          <w:sz w:val="17"/>
          <w:szCs w:val="17"/>
          <w:lang w:val="fr-FR"/>
        </w:rPr>
        <w:t>’</w:t>
      </w:r>
      <w:r w:rsidRPr="000B6583">
        <w:rPr>
          <w:sz w:val="17"/>
          <w:szCs w:val="17"/>
          <w:lang w:val="fr-FR"/>
        </w:rPr>
        <w:t>instance JSON tout en restant valables</w:t>
      </w:r>
      <w:r w:rsidR="0076558E" w:rsidRPr="000B6583">
        <w:rPr>
          <w:sz w:val="17"/>
          <w:szCs w:val="17"/>
          <w:lang w:val="fr-FR"/>
        </w:rPr>
        <w:t xml:space="preserve">, </w:t>
      </w:r>
      <w:r w:rsidRPr="000B6583">
        <w:rPr>
          <w:sz w:val="17"/>
          <w:szCs w:val="17"/>
          <w:lang w:val="fr-FR"/>
        </w:rPr>
        <w:t>car cela pourrait nuire à l</w:t>
      </w:r>
      <w:r w:rsidR="00FB776A">
        <w:rPr>
          <w:sz w:val="17"/>
          <w:szCs w:val="17"/>
          <w:lang w:val="fr-FR"/>
        </w:rPr>
        <w:t>’</w:t>
      </w:r>
      <w:r w:rsidRPr="000B6583">
        <w:rPr>
          <w:sz w:val="17"/>
          <w:szCs w:val="17"/>
          <w:lang w:val="fr-FR"/>
        </w:rPr>
        <w:t>intégrité de l</w:t>
      </w:r>
      <w:r w:rsidR="00FB776A">
        <w:rPr>
          <w:sz w:val="17"/>
          <w:szCs w:val="17"/>
          <w:lang w:val="fr-FR"/>
        </w:rPr>
        <w:t>’</w:t>
      </w:r>
      <w:r w:rsidRPr="000B6583">
        <w:rPr>
          <w:sz w:val="17"/>
          <w:szCs w:val="17"/>
          <w:lang w:val="fr-FR"/>
        </w:rPr>
        <w:t>échange de données</w:t>
      </w:r>
      <w:r w:rsidR="0076558E" w:rsidRPr="000B6583">
        <w:rPr>
          <w:sz w:val="17"/>
          <w:szCs w:val="17"/>
          <w:lang w:val="fr-FR"/>
        </w:rPr>
        <w:t>.</w:t>
      </w:r>
    </w:p>
    <w:p w14:paraId="07088924" w14:textId="675FF14B" w:rsidR="0076558E" w:rsidRPr="000B6583" w:rsidRDefault="000379FA" w:rsidP="00F93C20">
      <w:pPr>
        <w:spacing w:after="170"/>
        <w:rPr>
          <w:sz w:val="17"/>
          <w:szCs w:val="17"/>
          <w:lang w:val="fr-FR"/>
        </w:rPr>
      </w:pPr>
      <w:r w:rsidRPr="000B6583">
        <w:rPr>
          <w:sz w:val="17"/>
          <w:szCs w:val="17"/>
          <w:lang w:val="fr-FR"/>
        </w:rPr>
        <w:t>Le mot clé</w:t>
      </w:r>
      <w:r w:rsidR="0076558E" w:rsidRPr="000B6583">
        <w:rPr>
          <w:sz w:val="17"/>
          <w:szCs w:val="17"/>
          <w:lang w:val="fr-FR"/>
        </w:rPr>
        <w:t xml:space="preserve"> </w:t>
      </w:r>
      <w:r w:rsidR="00F05FB6" w:rsidRPr="00F05FB6">
        <w:rPr>
          <w:sz w:val="17"/>
          <w:szCs w:val="17"/>
          <w:lang w:val="fr-FR"/>
        </w:rPr>
        <w:t>"</w:t>
      </w:r>
      <w:proofErr w:type="spellStart"/>
      <w:r w:rsidR="0075329C" w:rsidRPr="000B6583">
        <w:rPr>
          <w:rFonts w:ascii="Courier New" w:hAnsi="Courier New" w:cs="Courier New"/>
          <w:sz w:val="17"/>
          <w:szCs w:val="17"/>
          <w:lang w:val="fr-FR"/>
        </w:rPr>
        <w:t>a</w:t>
      </w:r>
      <w:r w:rsidR="0076558E" w:rsidRPr="000B6583">
        <w:rPr>
          <w:rFonts w:ascii="Courier New" w:hAnsi="Courier New" w:cs="Courier New"/>
          <w:sz w:val="17"/>
          <w:szCs w:val="17"/>
          <w:lang w:val="fr-FR"/>
        </w:rPr>
        <w:t>dditionalPropertie</w:t>
      </w:r>
      <w:r w:rsidR="0075329C" w:rsidRPr="000B6583">
        <w:rPr>
          <w:rFonts w:ascii="Courier New" w:hAnsi="Courier New" w:cs="Courier New"/>
          <w:sz w:val="17"/>
          <w:szCs w:val="17"/>
          <w:lang w:val="fr-FR"/>
        </w:rPr>
        <w:t>s</w:t>
      </w:r>
      <w:proofErr w:type="spellEnd"/>
      <w:r w:rsidR="00F05FB6" w:rsidRPr="00F05FB6">
        <w:rPr>
          <w:sz w:val="17"/>
          <w:szCs w:val="17"/>
          <w:lang w:val="fr-FR"/>
        </w:rPr>
        <w:t>"</w:t>
      </w:r>
      <w:r w:rsidR="0076558E" w:rsidRPr="000B6583">
        <w:rPr>
          <w:sz w:val="17"/>
          <w:szCs w:val="17"/>
          <w:lang w:val="fr-FR"/>
        </w:rPr>
        <w:t xml:space="preserve"> </w:t>
      </w:r>
      <w:r w:rsidRPr="000B6583">
        <w:rPr>
          <w:sz w:val="17"/>
          <w:szCs w:val="17"/>
          <w:lang w:val="fr-FR"/>
        </w:rPr>
        <w:t xml:space="preserve">doit être utilisé </w:t>
      </w:r>
      <w:r w:rsidR="00901C7D" w:rsidRPr="000B6583">
        <w:rPr>
          <w:sz w:val="17"/>
          <w:szCs w:val="17"/>
          <w:lang w:val="fr-FR"/>
        </w:rPr>
        <w:t>avec la valeur</w:t>
      </w:r>
      <w:r w:rsidR="0076558E" w:rsidRPr="000B6583">
        <w:rPr>
          <w:sz w:val="17"/>
          <w:szCs w:val="17"/>
          <w:lang w:val="fr-FR"/>
        </w:rPr>
        <w:t xml:space="preserve"> </w:t>
      </w:r>
      <w:r w:rsidR="00F05FB6" w:rsidRPr="00F05FB6">
        <w:rPr>
          <w:sz w:val="17"/>
          <w:szCs w:val="17"/>
          <w:lang w:val="fr-FR"/>
        </w:rPr>
        <w:t>"</w:t>
      </w:r>
      <w:r w:rsidR="0075329C" w:rsidRPr="000B6583">
        <w:rPr>
          <w:rFonts w:ascii="Courier New" w:hAnsi="Courier New" w:cs="Courier New"/>
          <w:sz w:val="17"/>
          <w:szCs w:val="17"/>
          <w:lang w:val="fr-FR"/>
        </w:rPr>
        <w:t>f</w:t>
      </w:r>
      <w:r w:rsidR="0076558E" w:rsidRPr="000B6583">
        <w:rPr>
          <w:rFonts w:ascii="Courier New" w:hAnsi="Courier New" w:cs="Courier New"/>
          <w:sz w:val="17"/>
          <w:szCs w:val="17"/>
          <w:lang w:val="fr-FR"/>
        </w:rPr>
        <w:t>als</w:t>
      </w:r>
      <w:r w:rsidR="0075329C" w:rsidRPr="000B6583">
        <w:rPr>
          <w:rFonts w:ascii="Courier New" w:hAnsi="Courier New" w:cs="Courier New"/>
          <w:sz w:val="17"/>
          <w:szCs w:val="17"/>
          <w:lang w:val="fr-FR"/>
        </w:rPr>
        <w:t>e</w:t>
      </w:r>
      <w:r w:rsidR="00F05FB6" w:rsidRPr="00F05FB6">
        <w:rPr>
          <w:sz w:val="17"/>
          <w:szCs w:val="17"/>
          <w:lang w:val="fr-FR"/>
        </w:rPr>
        <w:t>"</w:t>
      </w:r>
      <w:r w:rsidR="0076558E" w:rsidRPr="000B6583">
        <w:rPr>
          <w:sz w:val="17"/>
          <w:szCs w:val="17"/>
          <w:lang w:val="fr-FR"/>
        </w:rPr>
        <w:t xml:space="preserve">.  </w:t>
      </w:r>
      <w:r w:rsidRPr="000B6583">
        <w:rPr>
          <w:sz w:val="17"/>
          <w:szCs w:val="17"/>
          <w:lang w:val="fr-FR"/>
        </w:rPr>
        <w:t>À défaut</w:t>
      </w:r>
      <w:r w:rsidR="0076558E" w:rsidRPr="000B6583">
        <w:rPr>
          <w:sz w:val="17"/>
          <w:szCs w:val="17"/>
          <w:lang w:val="fr-FR"/>
        </w:rPr>
        <w:t xml:space="preserve">, </w:t>
      </w:r>
      <w:r w:rsidRPr="000B6583">
        <w:rPr>
          <w:sz w:val="17"/>
          <w:szCs w:val="17"/>
          <w:lang w:val="fr-FR"/>
        </w:rPr>
        <w:t>des propriétés non définies seront autorisées dans les instances</w:t>
      </w:r>
      <w:r w:rsidR="0076558E" w:rsidRPr="000B6583">
        <w:rPr>
          <w:sz w:val="17"/>
          <w:szCs w:val="17"/>
          <w:lang w:val="fr-FR"/>
        </w:rPr>
        <w:t>.</w:t>
      </w:r>
    </w:p>
    <w:p w14:paraId="6D81DB9A" w14:textId="114A56AF" w:rsidR="0076558E" w:rsidRPr="000B6583" w:rsidRDefault="00FA3039"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0076558E" w:rsidRPr="000B6583">
        <w:rPr>
          <w:rFonts w:ascii="Arial" w:hAnsi="Arial" w:cs="Arial"/>
          <w:b w:val="0"/>
          <w:i w:val="0"/>
          <w:sz w:val="17"/>
          <w:szCs w:val="17"/>
          <w:lang w:val="fr-FR"/>
        </w:rPr>
        <w:t>1</w:t>
      </w:r>
      <w:r w:rsidR="00DD1648" w:rsidRPr="000B6583">
        <w:rPr>
          <w:rFonts w:ascii="Arial" w:hAnsi="Arial" w:cs="Arial"/>
          <w:b w:val="0"/>
          <w:i w:val="0"/>
          <w:sz w:val="17"/>
          <w:szCs w:val="17"/>
          <w:lang w:val="fr-FR"/>
        </w:rPr>
        <w:t>8</w:t>
      </w:r>
      <w:r w:rsidR="0076558E" w:rsidRPr="000B6583">
        <w:rPr>
          <w:rFonts w:ascii="Arial" w:hAnsi="Arial" w:cs="Arial"/>
          <w:b w:val="0"/>
          <w:i w:val="0"/>
          <w:sz w:val="17"/>
          <w:szCs w:val="17"/>
          <w:lang w:val="fr-FR"/>
        </w:rPr>
        <w:t>]</w:t>
      </w:r>
      <w:r w:rsidR="00520B1A" w:rsidRPr="000B6583">
        <w:rPr>
          <w:rFonts w:ascii="Arial" w:hAnsi="Arial" w:cs="Arial"/>
          <w:b w:val="0"/>
          <w:i w:val="0"/>
          <w:sz w:val="17"/>
          <w:szCs w:val="17"/>
          <w:lang w:val="fr-FR"/>
        </w:rPr>
        <w:tab/>
      </w:r>
      <w:r w:rsidR="00BA5969" w:rsidRPr="000B6583">
        <w:rPr>
          <w:rFonts w:ascii="Arial" w:hAnsi="Arial" w:cs="Arial"/>
          <w:b w:val="0"/>
          <w:i w:val="0"/>
          <w:sz w:val="17"/>
          <w:szCs w:val="17"/>
          <w:lang w:val="fr-FR"/>
        </w:rPr>
        <w:t>Un schéma JSON</w:t>
      </w:r>
      <w:r w:rsidR="0076558E"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DOIT</w:t>
      </w:r>
      <w:r w:rsidR="00076DB5"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utiliser</w:t>
      </w:r>
      <w:r w:rsidR="0076558E" w:rsidRPr="000B6583">
        <w:rPr>
          <w:rFonts w:ascii="Arial" w:hAnsi="Arial" w:cs="Arial"/>
          <w:b w:val="0"/>
          <w:i w:val="0"/>
          <w:sz w:val="17"/>
          <w:szCs w:val="17"/>
          <w:lang w:val="fr-FR"/>
        </w:rPr>
        <w:t xml:space="preserve"> </w:t>
      </w:r>
      <w:r w:rsidR="00F05FB6" w:rsidRPr="00F05FB6">
        <w:rPr>
          <w:rFonts w:ascii="Arial" w:hAnsi="Arial" w:cs="Arial"/>
          <w:b w:val="0"/>
          <w:i w:val="0"/>
          <w:sz w:val="17"/>
          <w:szCs w:val="17"/>
          <w:lang w:val="fr-FR"/>
        </w:rPr>
        <w:t>"</w:t>
      </w:r>
      <w:proofErr w:type="spellStart"/>
      <w:r w:rsidR="0075329C" w:rsidRPr="000B6583">
        <w:rPr>
          <w:rFonts w:ascii="Courier New" w:hAnsi="Courier New" w:cs="Courier New"/>
          <w:b w:val="0"/>
          <w:i w:val="0"/>
          <w:sz w:val="17"/>
          <w:szCs w:val="17"/>
          <w:lang w:val="fr-FR"/>
        </w:rPr>
        <w:t>a</w:t>
      </w:r>
      <w:r w:rsidR="0076558E" w:rsidRPr="000B6583">
        <w:rPr>
          <w:rFonts w:ascii="Courier New" w:hAnsi="Courier New" w:cs="Courier New"/>
          <w:b w:val="0"/>
          <w:i w:val="0"/>
          <w:sz w:val="17"/>
          <w:szCs w:val="17"/>
          <w:lang w:val="fr-FR"/>
        </w:rPr>
        <w:t>dditionalPropertie</w:t>
      </w:r>
      <w:r w:rsidR="0075329C" w:rsidRPr="000B6583">
        <w:rPr>
          <w:rFonts w:ascii="Courier New" w:hAnsi="Courier New" w:cs="Courier New"/>
          <w:b w:val="0"/>
          <w:i w:val="0"/>
          <w:sz w:val="17"/>
          <w:szCs w:val="17"/>
          <w:lang w:val="fr-FR"/>
        </w:rPr>
        <w:t>s</w:t>
      </w:r>
      <w:proofErr w:type="spellEnd"/>
      <w:r w:rsidR="00F05FB6" w:rsidRPr="00F05FB6">
        <w:rPr>
          <w:rFonts w:ascii="Courier New" w:hAnsi="Courier New" w:cs="Courier New"/>
          <w:b w:val="0"/>
          <w:i w:val="0"/>
          <w:sz w:val="17"/>
          <w:szCs w:val="17"/>
          <w:lang w:val="fr-FR"/>
        </w:rPr>
        <w:t>"</w:t>
      </w:r>
      <w:r w:rsidR="0076558E" w:rsidRPr="000B6583">
        <w:rPr>
          <w:rFonts w:ascii="Arial" w:hAnsi="Arial" w:cs="Arial"/>
          <w:b w:val="0"/>
          <w:i w:val="0"/>
          <w:sz w:val="17"/>
          <w:szCs w:val="17"/>
          <w:lang w:val="fr-FR"/>
        </w:rPr>
        <w:t xml:space="preserve"> </w:t>
      </w:r>
      <w:r w:rsidR="00901C7D" w:rsidRPr="000B6583">
        <w:rPr>
          <w:rFonts w:ascii="Arial" w:hAnsi="Arial" w:cs="Arial"/>
          <w:b w:val="0"/>
          <w:i w:val="0"/>
          <w:sz w:val="17"/>
          <w:szCs w:val="17"/>
          <w:lang w:val="fr-FR"/>
        </w:rPr>
        <w:t xml:space="preserve">avec la valeur </w:t>
      </w:r>
      <w:r w:rsidR="00F05FB6" w:rsidRPr="00F05FB6">
        <w:rPr>
          <w:rFonts w:ascii="Arial" w:hAnsi="Arial" w:cs="Arial"/>
          <w:b w:val="0"/>
          <w:i w:val="0"/>
          <w:sz w:val="17"/>
          <w:szCs w:val="17"/>
          <w:lang w:val="fr-FR"/>
        </w:rPr>
        <w:t>"</w:t>
      </w:r>
      <w:r w:rsidR="0075329C" w:rsidRPr="000B6583">
        <w:rPr>
          <w:rFonts w:ascii="Courier New" w:hAnsi="Courier New" w:cs="Courier New"/>
          <w:b w:val="0"/>
          <w:i w:val="0"/>
          <w:sz w:val="17"/>
          <w:szCs w:val="17"/>
          <w:lang w:val="fr-FR"/>
        </w:rPr>
        <w:t>f</w:t>
      </w:r>
      <w:r w:rsidR="0076558E" w:rsidRPr="000B6583">
        <w:rPr>
          <w:rFonts w:ascii="Courier New" w:hAnsi="Courier New" w:cs="Courier New"/>
          <w:b w:val="0"/>
          <w:i w:val="0"/>
          <w:sz w:val="17"/>
          <w:szCs w:val="17"/>
          <w:lang w:val="fr-FR"/>
        </w:rPr>
        <w:t>als</w:t>
      </w:r>
      <w:r w:rsidR="0075329C" w:rsidRPr="000B6583">
        <w:rPr>
          <w:rFonts w:ascii="Courier New" w:hAnsi="Courier New" w:cs="Courier New"/>
          <w:b w:val="0"/>
          <w:i w:val="0"/>
          <w:sz w:val="17"/>
          <w:szCs w:val="17"/>
          <w:lang w:val="fr-FR"/>
        </w:rPr>
        <w:t>e</w:t>
      </w:r>
      <w:r w:rsidR="00F05FB6" w:rsidRPr="00F05FB6">
        <w:rPr>
          <w:rFonts w:ascii="Courier New" w:hAnsi="Courier New" w:cs="Courier New"/>
          <w:b w:val="0"/>
          <w:i w:val="0"/>
          <w:sz w:val="17"/>
          <w:szCs w:val="17"/>
          <w:lang w:val="fr-FR"/>
        </w:rPr>
        <w:t>"</w:t>
      </w:r>
      <w:r w:rsidR="0076558E"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pour chaque objet</w:t>
      </w:r>
      <w:r w:rsidR="0076558E" w:rsidRPr="000B6583">
        <w:rPr>
          <w:rFonts w:ascii="Arial" w:hAnsi="Arial" w:cs="Arial"/>
          <w:b w:val="0"/>
          <w:i w:val="0"/>
          <w:sz w:val="17"/>
          <w:szCs w:val="17"/>
          <w:lang w:val="fr-FR"/>
        </w:rPr>
        <w:t>.</w:t>
      </w:r>
    </w:p>
    <w:p w14:paraId="7DDE7877" w14:textId="5229201E" w:rsidR="0075329C" w:rsidRPr="000B6583" w:rsidRDefault="005E62E4" w:rsidP="00F93C20">
      <w:pPr>
        <w:pStyle w:val="BodyText"/>
        <w:spacing w:after="170"/>
        <w:rPr>
          <w:sz w:val="17"/>
          <w:szCs w:val="17"/>
          <w:lang w:val="fr-FR"/>
        </w:rPr>
      </w:pPr>
      <w:r w:rsidRPr="000B6583">
        <w:rPr>
          <w:sz w:val="17"/>
          <w:szCs w:val="17"/>
          <w:lang w:val="fr-FR"/>
        </w:rPr>
        <w:t>L</w:t>
      </w:r>
      <w:r w:rsidR="00FB776A">
        <w:rPr>
          <w:sz w:val="17"/>
          <w:szCs w:val="17"/>
          <w:lang w:val="fr-FR"/>
        </w:rPr>
        <w:t>’</w:t>
      </w:r>
      <w:r w:rsidRPr="000B6583">
        <w:rPr>
          <w:sz w:val="17"/>
          <w:szCs w:val="17"/>
          <w:lang w:val="fr-FR"/>
        </w:rPr>
        <w:t>utilisation du mot clé</w:t>
      </w:r>
      <w:r w:rsidR="0076558E" w:rsidRPr="000B6583">
        <w:rPr>
          <w:sz w:val="17"/>
          <w:szCs w:val="17"/>
          <w:lang w:val="fr-FR"/>
        </w:rPr>
        <w:t xml:space="preserve"> </w:t>
      </w:r>
      <w:r w:rsidR="00F05FB6" w:rsidRPr="00F05FB6">
        <w:rPr>
          <w:sz w:val="17"/>
          <w:szCs w:val="17"/>
          <w:lang w:val="fr-FR"/>
        </w:rPr>
        <w:t>"</w:t>
      </w:r>
      <w:proofErr w:type="spellStart"/>
      <w:r w:rsidR="0075329C" w:rsidRPr="000B6583">
        <w:rPr>
          <w:rFonts w:ascii="Courier New" w:hAnsi="Courier New" w:cs="Courier New"/>
          <w:sz w:val="17"/>
          <w:szCs w:val="17"/>
          <w:lang w:val="fr-FR"/>
        </w:rPr>
        <w:t>p</w:t>
      </w:r>
      <w:r w:rsidR="0076558E" w:rsidRPr="000B6583">
        <w:rPr>
          <w:rFonts w:ascii="Courier New" w:hAnsi="Courier New" w:cs="Courier New"/>
          <w:sz w:val="17"/>
          <w:szCs w:val="17"/>
          <w:lang w:val="fr-FR"/>
        </w:rPr>
        <w:t>atternPropertie</w:t>
      </w:r>
      <w:r w:rsidR="0075329C" w:rsidRPr="000B6583">
        <w:rPr>
          <w:rFonts w:ascii="Courier New" w:hAnsi="Courier New" w:cs="Courier New"/>
          <w:sz w:val="17"/>
          <w:szCs w:val="17"/>
          <w:lang w:val="fr-FR"/>
        </w:rPr>
        <w:t>s</w:t>
      </w:r>
      <w:proofErr w:type="spellEnd"/>
      <w:r w:rsidR="00F05FB6" w:rsidRPr="00F05FB6">
        <w:rPr>
          <w:sz w:val="17"/>
          <w:szCs w:val="17"/>
          <w:lang w:val="fr-FR"/>
        </w:rPr>
        <w:t>"</w:t>
      </w:r>
      <w:r w:rsidR="0076558E" w:rsidRPr="000B6583">
        <w:rPr>
          <w:sz w:val="17"/>
          <w:szCs w:val="17"/>
          <w:lang w:val="fr-FR"/>
        </w:rPr>
        <w:t xml:space="preserve"> </w:t>
      </w:r>
      <w:r w:rsidRPr="000B6583">
        <w:rPr>
          <w:sz w:val="17"/>
          <w:szCs w:val="17"/>
          <w:lang w:val="fr-FR"/>
        </w:rPr>
        <w:t>n</w:t>
      </w:r>
      <w:r w:rsidR="00FB776A">
        <w:rPr>
          <w:sz w:val="17"/>
          <w:szCs w:val="17"/>
          <w:lang w:val="fr-FR"/>
        </w:rPr>
        <w:t>’</w:t>
      </w:r>
      <w:r w:rsidRPr="000B6583">
        <w:rPr>
          <w:sz w:val="17"/>
          <w:szCs w:val="17"/>
          <w:lang w:val="fr-FR"/>
        </w:rPr>
        <w:t>est pas autoris</w:t>
      </w:r>
      <w:r w:rsidR="00F204C7" w:rsidRPr="000B6583">
        <w:rPr>
          <w:sz w:val="17"/>
          <w:szCs w:val="17"/>
          <w:lang w:val="fr-FR"/>
        </w:rPr>
        <w:t>ée</w:t>
      </w:r>
      <w:r w:rsidR="00F204C7">
        <w:rPr>
          <w:sz w:val="17"/>
          <w:szCs w:val="17"/>
          <w:lang w:val="fr-FR"/>
        </w:rPr>
        <w:t xml:space="preserve">.  </w:t>
      </w:r>
      <w:r w:rsidR="00F204C7" w:rsidRPr="000B6583">
        <w:rPr>
          <w:sz w:val="17"/>
          <w:szCs w:val="17"/>
          <w:lang w:val="fr-FR"/>
        </w:rPr>
        <w:t>Ce</w:t>
      </w:r>
      <w:r w:rsidR="00483EF9" w:rsidRPr="000B6583">
        <w:rPr>
          <w:sz w:val="17"/>
          <w:szCs w:val="17"/>
          <w:lang w:val="fr-FR"/>
        </w:rPr>
        <w:t xml:space="preserve"> mot clé permet </w:t>
      </w:r>
      <w:r w:rsidR="00BD4110" w:rsidRPr="000B6583">
        <w:rPr>
          <w:sz w:val="17"/>
          <w:szCs w:val="17"/>
          <w:lang w:val="fr-FR"/>
        </w:rPr>
        <w:t xml:space="preserve">de </w:t>
      </w:r>
      <w:r w:rsidR="00E843D7" w:rsidRPr="000B6583">
        <w:rPr>
          <w:sz w:val="17"/>
          <w:szCs w:val="17"/>
          <w:lang w:val="fr-FR"/>
        </w:rPr>
        <w:t>mettre en correspondance des expressions régulières et des</w:t>
      </w:r>
      <w:r w:rsidR="00BD4110" w:rsidRPr="000B6583">
        <w:rPr>
          <w:sz w:val="17"/>
          <w:szCs w:val="17"/>
          <w:lang w:val="fr-FR"/>
        </w:rPr>
        <w:t xml:space="preserve"> schém</w:t>
      </w:r>
      <w:r w:rsidR="00F204C7" w:rsidRPr="000B6583">
        <w:rPr>
          <w:sz w:val="17"/>
          <w:szCs w:val="17"/>
          <w:lang w:val="fr-FR"/>
        </w:rPr>
        <w:t>as</w:t>
      </w:r>
      <w:r w:rsidR="00F204C7">
        <w:rPr>
          <w:sz w:val="17"/>
          <w:szCs w:val="17"/>
          <w:lang w:val="fr-FR"/>
        </w:rPr>
        <w:t xml:space="preserve">.  </w:t>
      </w:r>
      <w:r w:rsidR="00F204C7" w:rsidRPr="000B6583">
        <w:rPr>
          <w:sz w:val="17"/>
          <w:szCs w:val="17"/>
          <w:lang w:val="fr-FR"/>
        </w:rPr>
        <w:t>Pa</w:t>
      </w:r>
      <w:r w:rsidRPr="000B6583">
        <w:rPr>
          <w:sz w:val="17"/>
          <w:szCs w:val="17"/>
          <w:lang w:val="fr-FR"/>
        </w:rPr>
        <w:t>r exemple</w:t>
      </w:r>
      <w:r w:rsidR="00380B22" w:rsidRPr="000B6583">
        <w:rPr>
          <w:sz w:val="17"/>
          <w:szCs w:val="17"/>
          <w:lang w:val="fr-FR"/>
        </w:rPr>
        <w:t xml:space="preserve">, </w:t>
      </w:r>
      <w:r w:rsidR="00BD4110" w:rsidRPr="000B6583">
        <w:rPr>
          <w:sz w:val="17"/>
          <w:szCs w:val="17"/>
          <w:lang w:val="fr-FR"/>
        </w:rPr>
        <w:t xml:space="preserve">elle autorise des définitions de schéma implicites reposant sur </w:t>
      </w:r>
      <w:r w:rsidR="00E843D7" w:rsidRPr="000B6583">
        <w:rPr>
          <w:sz w:val="17"/>
          <w:szCs w:val="17"/>
          <w:lang w:val="fr-FR"/>
        </w:rPr>
        <w:t>un</w:t>
      </w:r>
      <w:r w:rsidR="00BD4110" w:rsidRPr="000B6583">
        <w:rPr>
          <w:sz w:val="17"/>
          <w:szCs w:val="17"/>
          <w:lang w:val="fr-FR"/>
        </w:rPr>
        <w:t xml:space="preserve"> nom de proprié</w:t>
      </w:r>
      <w:r w:rsidR="00F204C7" w:rsidRPr="000B6583">
        <w:rPr>
          <w:sz w:val="17"/>
          <w:szCs w:val="17"/>
          <w:lang w:val="fr-FR"/>
        </w:rPr>
        <w:t>té</w:t>
      </w:r>
      <w:r w:rsidR="00F204C7">
        <w:rPr>
          <w:sz w:val="17"/>
          <w:szCs w:val="17"/>
          <w:lang w:val="fr-FR"/>
        </w:rPr>
        <w:t xml:space="preserve">.  </w:t>
      </w:r>
      <w:r w:rsidR="00F204C7" w:rsidRPr="000B6583">
        <w:rPr>
          <w:sz w:val="17"/>
          <w:szCs w:val="17"/>
          <w:lang w:val="fr-FR"/>
        </w:rPr>
        <w:t xml:space="preserve">À </w:t>
      </w:r>
      <w:r w:rsidR="00BD4110" w:rsidRPr="000B6583">
        <w:rPr>
          <w:sz w:val="17"/>
          <w:szCs w:val="17"/>
          <w:lang w:val="fr-FR"/>
        </w:rPr>
        <w:t>partir d</w:t>
      </w:r>
      <w:r w:rsidR="00FB776A">
        <w:rPr>
          <w:sz w:val="17"/>
          <w:szCs w:val="17"/>
          <w:lang w:val="fr-FR"/>
        </w:rPr>
        <w:t>’</w:t>
      </w:r>
      <w:r w:rsidR="00BD4110" w:rsidRPr="000B6583">
        <w:rPr>
          <w:sz w:val="17"/>
          <w:szCs w:val="17"/>
          <w:lang w:val="fr-FR"/>
        </w:rPr>
        <w:t>un</w:t>
      </w:r>
      <w:r w:rsidR="00E843D7" w:rsidRPr="000B6583">
        <w:rPr>
          <w:sz w:val="17"/>
          <w:szCs w:val="17"/>
          <w:lang w:val="fr-FR"/>
        </w:rPr>
        <w:t xml:space="preserve"> type </w:t>
      </w:r>
      <w:r w:rsidR="00BD4110" w:rsidRPr="000B6583">
        <w:rPr>
          <w:sz w:val="17"/>
          <w:szCs w:val="17"/>
          <w:lang w:val="fr-FR"/>
        </w:rPr>
        <w:t>de nom de propriété particulier, un schéma particulier est appliqué.</w:t>
      </w:r>
    </w:p>
    <w:p w14:paraId="11289636" w14:textId="55F012C1" w:rsidR="0076558E" w:rsidRPr="000B6583" w:rsidRDefault="00FA3039" w:rsidP="00887E66">
      <w:pPr>
        <w:pStyle w:val="GD"/>
        <w:spacing w:before="0" w:after="170"/>
        <w:ind w:left="1134" w:hanging="1134"/>
        <w:rPr>
          <w:i w:val="0"/>
          <w:sz w:val="24"/>
          <w:szCs w:val="24"/>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00DD1648" w:rsidRPr="000B6583">
        <w:rPr>
          <w:rFonts w:ascii="Arial" w:hAnsi="Arial" w:cs="Arial"/>
          <w:b w:val="0"/>
          <w:i w:val="0"/>
          <w:sz w:val="17"/>
          <w:szCs w:val="17"/>
          <w:lang w:val="fr-FR"/>
        </w:rPr>
        <w:t>19</w:t>
      </w:r>
      <w:r w:rsidR="0076558E" w:rsidRPr="000B6583">
        <w:rPr>
          <w:rFonts w:ascii="Arial" w:hAnsi="Arial" w:cs="Arial"/>
          <w:b w:val="0"/>
          <w:i w:val="0"/>
          <w:sz w:val="17"/>
          <w:szCs w:val="17"/>
          <w:lang w:val="fr-FR"/>
        </w:rPr>
        <w:t>]</w:t>
      </w:r>
      <w:r w:rsidR="00520B1A" w:rsidRPr="000B6583">
        <w:rPr>
          <w:rFonts w:ascii="Arial" w:hAnsi="Arial" w:cs="Arial"/>
          <w:b w:val="0"/>
          <w:i w:val="0"/>
          <w:sz w:val="17"/>
          <w:szCs w:val="17"/>
          <w:lang w:val="fr-FR"/>
        </w:rPr>
        <w:tab/>
      </w:r>
      <w:r w:rsidR="00BA5969" w:rsidRPr="000B6583">
        <w:rPr>
          <w:rFonts w:ascii="Arial" w:hAnsi="Arial" w:cs="Arial"/>
          <w:b w:val="0"/>
          <w:i w:val="0"/>
          <w:sz w:val="17"/>
          <w:szCs w:val="17"/>
          <w:lang w:val="fr-FR"/>
        </w:rPr>
        <w:t>Un schéma</w:t>
      </w:r>
      <w:r w:rsidR="0076558E"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NE DOIT PAS</w:t>
      </w:r>
      <w:r w:rsidR="0076558E"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utiliser le mot clé</w:t>
      </w:r>
      <w:r w:rsidR="0076558E" w:rsidRPr="000B6583">
        <w:rPr>
          <w:rFonts w:ascii="Arial" w:hAnsi="Arial" w:cs="Arial"/>
          <w:b w:val="0"/>
          <w:i w:val="0"/>
          <w:sz w:val="17"/>
          <w:szCs w:val="17"/>
          <w:lang w:val="fr-FR"/>
        </w:rPr>
        <w:t xml:space="preserve"> </w:t>
      </w:r>
      <w:r w:rsidR="00F05FB6" w:rsidRPr="00F05FB6">
        <w:rPr>
          <w:rFonts w:ascii="Arial" w:hAnsi="Arial" w:cs="Arial"/>
          <w:b w:val="0"/>
          <w:i w:val="0"/>
          <w:sz w:val="17"/>
          <w:szCs w:val="17"/>
          <w:lang w:val="fr-FR"/>
        </w:rPr>
        <w:t>"</w:t>
      </w:r>
      <w:proofErr w:type="spellStart"/>
      <w:r w:rsidR="0075329C" w:rsidRPr="000B6583">
        <w:rPr>
          <w:rFonts w:ascii="Courier New" w:hAnsi="Courier New" w:cs="Courier New"/>
          <w:b w:val="0"/>
          <w:i w:val="0"/>
          <w:sz w:val="17"/>
          <w:szCs w:val="17"/>
          <w:lang w:val="fr-FR"/>
        </w:rPr>
        <w:t>p</w:t>
      </w:r>
      <w:r w:rsidR="0076558E" w:rsidRPr="000B6583">
        <w:rPr>
          <w:rFonts w:ascii="Courier New" w:hAnsi="Courier New" w:cs="Courier New"/>
          <w:b w:val="0"/>
          <w:i w:val="0"/>
          <w:sz w:val="17"/>
          <w:szCs w:val="17"/>
          <w:lang w:val="fr-FR"/>
        </w:rPr>
        <w:t>atternPropertie</w:t>
      </w:r>
      <w:r w:rsidR="0075329C" w:rsidRPr="000B6583">
        <w:rPr>
          <w:rFonts w:ascii="Courier New" w:hAnsi="Courier New" w:cs="Courier New"/>
          <w:b w:val="0"/>
          <w:i w:val="0"/>
          <w:sz w:val="17"/>
          <w:szCs w:val="17"/>
          <w:lang w:val="fr-FR"/>
        </w:rPr>
        <w:t>s</w:t>
      </w:r>
      <w:proofErr w:type="spellEnd"/>
      <w:r w:rsidR="00F05FB6" w:rsidRPr="00F05FB6">
        <w:rPr>
          <w:rFonts w:ascii="Courier New" w:hAnsi="Courier New" w:cs="Courier New"/>
          <w:b w:val="0"/>
          <w:i w:val="0"/>
          <w:sz w:val="17"/>
          <w:szCs w:val="17"/>
          <w:lang w:val="fr-FR"/>
        </w:rPr>
        <w:t>"</w:t>
      </w:r>
      <w:r w:rsidR="0076558E" w:rsidRPr="00F05FB6">
        <w:rPr>
          <w:rFonts w:ascii="Arial" w:hAnsi="Arial" w:cs="Arial"/>
          <w:b w:val="0"/>
          <w:i w:val="0"/>
          <w:sz w:val="17"/>
          <w:szCs w:val="17"/>
          <w:lang w:val="fr-FR"/>
        </w:rPr>
        <w:t>.</w:t>
      </w:r>
    </w:p>
    <w:p w14:paraId="5D175A1A" w14:textId="1C5E8363" w:rsidR="0076558E" w:rsidRPr="000B6583" w:rsidRDefault="00BA5969" w:rsidP="00887E66">
      <w:pPr>
        <w:pStyle w:val="Heading4"/>
        <w:ind w:left="567" w:hanging="567"/>
        <w:rPr>
          <w:lang w:val="fr-FR"/>
        </w:rPr>
      </w:pPr>
      <w:r w:rsidRPr="000B6583">
        <w:rPr>
          <w:lang w:val="fr-FR"/>
        </w:rPr>
        <w:t>Ordre des propriétés</w:t>
      </w:r>
    </w:p>
    <w:p w14:paraId="63E87208" w14:textId="4D6EC895" w:rsidR="0076558E" w:rsidRPr="000B6583" w:rsidRDefault="00BA5969" w:rsidP="00F93C20">
      <w:pPr>
        <w:spacing w:after="170"/>
        <w:rPr>
          <w:sz w:val="17"/>
          <w:szCs w:val="17"/>
          <w:lang w:val="fr-FR"/>
        </w:rPr>
      </w:pPr>
      <w:r w:rsidRPr="000B6583">
        <w:rPr>
          <w:sz w:val="17"/>
          <w:szCs w:val="17"/>
          <w:lang w:val="fr-FR"/>
        </w:rPr>
        <w:t xml:space="preserve">Le schéma </w:t>
      </w:r>
      <w:r w:rsidR="0076558E" w:rsidRPr="000B6583">
        <w:rPr>
          <w:sz w:val="17"/>
          <w:szCs w:val="17"/>
          <w:lang w:val="fr-FR"/>
        </w:rPr>
        <w:t xml:space="preserve">JSON </w:t>
      </w:r>
      <w:r w:rsidRPr="000B6583">
        <w:rPr>
          <w:sz w:val="17"/>
          <w:szCs w:val="17"/>
          <w:lang w:val="fr-FR"/>
        </w:rPr>
        <w:t>n</w:t>
      </w:r>
      <w:r w:rsidR="00FB776A">
        <w:rPr>
          <w:sz w:val="17"/>
          <w:szCs w:val="17"/>
          <w:lang w:val="fr-FR"/>
        </w:rPr>
        <w:t>’</w:t>
      </w:r>
      <w:r w:rsidRPr="000B6583">
        <w:rPr>
          <w:sz w:val="17"/>
          <w:szCs w:val="17"/>
          <w:lang w:val="fr-FR"/>
        </w:rPr>
        <w:t>applique pas d</w:t>
      </w:r>
      <w:r w:rsidR="00FB776A">
        <w:rPr>
          <w:sz w:val="17"/>
          <w:szCs w:val="17"/>
          <w:lang w:val="fr-FR"/>
        </w:rPr>
        <w:t>’</w:t>
      </w:r>
      <w:r w:rsidRPr="000B6583">
        <w:rPr>
          <w:sz w:val="17"/>
          <w:szCs w:val="17"/>
          <w:lang w:val="fr-FR"/>
        </w:rPr>
        <w:t>ordre particulier pour les propriétés d</w:t>
      </w:r>
      <w:r w:rsidR="00FB776A">
        <w:rPr>
          <w:sz w:val="17"/>
          <w:szCs w:val="17"/>
          <w:lang w:val="fr-FR"/>
        </w:rPr>
        <w:t>’</w:t>
      </w:r>
      <w:r w:rsidRPr="000B6583">
        <w:rPr>
          <w:sz w:val="17"/>
          <w:szCs w:val="17"/>
          <w:lang w:val="fr-FR"/>
        </w:rPr>
        <w:t>un obj</w:t>
      </w:r>
      <w:r w:rsidR="00F204C7" w:rsidRPr="000B6583">
        <w:rPr>
          <w:sz w:val="17"/>
          <w:szCs w:val="17"/>
          <w:lang w:val="fr-FR"/>
        </w:rPr>
        <w:t>et</w:t>
      </w:r>
      <w:r w:rsidR="00F204C7">
        <w:rPr>
          <w:sz w:val="17"/>
          <w:szCs w:val="17"/>
          <w:lang w:val="fr-FR"/>
        </w:rPr>
        <w:t xml:space="preserve">.  </w:t>
      </w:r>
      <w:r w:rsidR="00F204C7" w:rsidRPr="000B6583">
        <w:rPr>
          <w:sz w:val="17"/>
          <w:szCs w:val="17"/>
          <w:lang w:val="fr-FR"/>
        </w:rPr>
        <w:t>Ce</w:t>
      </w:r>
      <w:r w:rsidRPr="000B6583">
        <w:rPr>
          <w:sz w:val="17"/>
          <w:szCs w:val="17"/>
          <w:lang w:val="fr-FR"/>
        </w:rPr>
        <w:t>pendant</w:t>
      </w:r>
      <w:r w:rsidR="0076558E" w:rsidRPr="000B6583">
        <w:rPr>
          <w:sz w:val="17"/>
          <w:szCs w:val="17"/>
          <w:lang w:val="fr-FR"/>
        </w:rPr>
        <w:t xml:space="preserve">, </w:t>
      </w:r>
      <w:r w:rsidRPr="000B6583">
        <w:rPr>
          <w:sz w:val="17"/>
          <w:szCs w:val="17"/>
          <w:lang w:val="fr-FR"/>
        </w:rPr>
        <w:t>si le schéma</w:t>
      </w:r>
      <w:r w:rsidR="0076558E" w:rsidRPr="000B6583">
        <w:rPr>
          <w:sz w:val="17"/>
          <w:szCs w:val="17"/>
          <w:lang w:val="fr-FR"/>
        </w:rPr>
        <w:t xml:space="preserve"> JSON </w:t>
      </w:r>
      <w:r w:rsidRPr="000B6583">
        <w:rPr>
          <w:sz w:val="17"/>
          <w:szCs w:val="17"/>
          <w:lang w:val="fr-FR"/>
        </w:rPr>
        <w:t>a un schéma</w:t>
      </w:r>
      <w:r w:rsidR="0076558E" w:rsidRPr="000B6583">
        <w:rPr>
          <w:sz w:val="17"/>
          <w:szCs w:val="17"/>
          <w:lang w:val="fr-FR"/>
        </w:rPr>
        <w:t xml:space="preserve"> XML </w:t>
      </w:r>
      <w:r w:rsidRPr="000B6583">
        <w:rPr>
          <w:sz w:val="17"/>
          <w:szCs w:val="17"/>
          <w:lang w:val="fr-FR"/>
        </w:rPr>
        <w:t>correspondant</w:t>
      </w:r>
      <w:r w:rsidR="0076558E" w:rsidRPr="000B6583">
        <w:rPr>
          <w:sz w:val="17"/>
          <w:szCs w:val="17"/>
          <w:lang w:val="fr-FR"/>
        </w:rPr>
        <w:t xml:space="preserve">, </w:t>
      </w:r>
      <w:r w:rsidRPr="000B6583">
        <w:rPr>
          <w:sz w:val="17"/>
          <w:szCs w:val="17"/>
          <w:lang w:val="fr-FR"/>
        </w:rPr>
        <w:t xml:space="preserve">il est recommandé </w:t>
      </w:r>
      <w:r w:rsidR="00E843D7" w:rsidRPr="000B6583">
        <w:rPr>
          <w:sz w:val="17"/>
          <w:szCs w:val="17"/>
          <w:lang w:val="fr-FR"/>
        </w:rPr>
        <w:t>d</w:t>
      </w:r>
      <w:r w:rsidR="00FB776A">
        <w:rPr>
          <w:sz w:val="17"/>
          <w:szCs w:val="17"/>
          <w:lang w:val="fr-FR"/>
        </w:rPr>
        <w:t>’</w:t>
      </w:r>
      <w:r w:rsidR="00E843D7" w:rsidRPr="000B6583">
        <w:rPr>
          <w:sz w:val="17"/>
          <w:szCs w:val="17"/>
          <w:lang w:val="fr-FR"/>
        </w:rPr>
        <w:t>énumérer</w:t>
      </w:r>
      <w:r w:rsidRPr="000B6583">
        <w:rPr>
          <w:sz w:val="17"/>
          <w:szCs w:val="17"/>
          <w:lang w:val="fr-FR"/>
        </w:rPr>
        <w:t xml:space="preserve"> les propriétés dans le même ordre que dans le schéma XML, </w:t>
      </w:r>
      <w:r w:rsidR="00E843D7" w:rsidRPr="000B6583">
        <w:rPr>
          <w:sz w:val="17"/>
          <w:szCs w:val="17"/>
          <w:lang w:val="fr-FR"/>
        </w:rPr>
        <w:t>aussi bien dans</w:t>
      </w:r>
      <w:r w:rsidRPr="000B6583">
        <w:rPr>
          <w:sz w:val="17"/>
          <w:szCs w:val="17"/>
          <w:lang w:val="fr-FR"/>
        </w:rPr>
        <w:t xml:space="preserve"> le schéma que dans l</w:t>
      </w:r>
      <w:r w:rsidR="00FB776A">
        <w:rPr>
          <w:sz w:val="17"/>
          <w:szCs w:val="17"/>
          <w:lang w:val="fr-FR"/>
        </w:rPr>
        <w:t>’</w:t>
      </w:r>
      <w:r w:rsidRPr="000B6583">
        <w:rPr>
          <w:sz w:val="17"/>
          <w:szCs w:val="17"/>
          <w:lang w:val="fr-FR"/>
        </w:rPr>
        <w:t>instance JSON</w:t>
      </w:r>
      <w:r w:rsidR="0076558E" w:rsidRPr="000B6583">
        <w:rPr>
          <w:sz w:val="17"/>
          <w:szCs w:val="17"/>
          <w:lang w:val="fr-FR"/>
        </w:rPr>
        <w:t>.</w:t>
      </w:r>
    </w:p>
    <w:p w14:paraId="233BACC3" w14:textId="54942B71" w:rsidR="0075329C" w:rsidRPr="000B6583" w:rsidRDefault="00FA3039" w:rsidP="00887E66">
      <w:pPr>
        <w:pStyle w:val="GD"/>
        <w:spacing w:before="0" w:after="170"/>
        <w:ind w:left="1134" w:hanging="1134"/>
        <w:rPr>
          <w:b w:val="0"/>
          <w:i w:val="0"/>
          <w:sz w:val="24"/>
          <w:szCs w:val="24"/>
          <w:lang w:val="fr-FR"/>
        </w:rPr>
      </w:pPr>
      <w:r w:rsidRPr="000B6583">
        <w:rPr>
          <w:rFonts w:ascii="Arial" w:hAnsi="Arial" w:cs="Arial"/>
          <w:b w:val="0"/>
          <w:i w:val="0"/>
          <w:sz w:val="17"/>
          <w:szCs w:val="17"/>
          <w:lang w:val="fr-FR"/>
        </w:rPr>
        <w:t>[JSC</w:t>
      </w:r>
      <w:r w:rsidR="00FB776A">
        <w:rPr>
          <w:rFonts w:ascii="Arial" w:hAnsi="Arial" w:cs="Arial"/>
          <w:b w:val="0"/>
          <w:i w:val="0"/>
          <w:sz w:val="17"/>
          <w:szCs w:val="17"/>
          <w:lang w:val="fr-FR"/>
        </w:rPr>
        <w:t>-</w:t>
      </w:r>
      <w:r w:rsidRPr="000B6583">
        <w:rPr>
          <w:rFonts w:ascii="Arial" w:hAnsi="Arial" w:cs="Arial"/>
          <w:b w:val="0"/>
          <w:i w:val="0"/>
          <w:sz w:val="17"/>
          <w:szCs w:val="17"/>
          <w:lang w:val="fr-FR"/>
        </w:rPr>
        <w:t>2</w:t>
      </w:r>
      <w:r w:rsidR="00DD1648" w:rsidRPr="000B6583">
        <w:rPr>
          <w:rFonts w:ascii="Arial" w:hAnsi="Arial" w:cs="Arial"/>
          <w:b w:val="0"/>
          <w:i w:val="0"/>
          <w:sz w:val="17"/>
          <w:szCs w:val="17"/>
          <w:lang w:val="fr-FR"/>
        </w:rPr>
        <w:t>0</w:t>
      </w:r>
      <w:r w:rsidR="0076558E" w:rsidRPr="000B6583">
        <w:rPr>
          <w:rFonts w:ascii="Arial" w:hAnsi="Arial" w:cs="Arial"/>
          <w:b w:val="0"/>
          <w:i w:val="0"/>
          <w:sz w:val="17"/>
          <w:szCs w:val="17"/>
          <w:lang w:val="fr-FR"/>
        </w:rPr>
        <w:t>]</w:t>
      </w:r>
      <w:r w:rsidR="00520B1A" w:rsidRPr="000B6583">
        <w:rPr>
          <w:rFonts w:ascii="Arial" w:hAnsi="Arial" w:cs="Arial"/>
          <w:b w:val="0"/>
          <w:i w:val="0"/>
          <w:sz w:val="17"/>
          <w:szCs w:val="17"/>
          <w:lang w:val="fr-FR"/>
        </w:rPr>
        <w:tab/>
      </w:r>
      <w:r w:rsidR="00BA5969" w:rsidRPr="000B6583">
        <w:rPr>
          <w:rFonts w:ascii="Arial" w:hAnsi="Arial" w:cs="Arial"/>
          <w:b w:val="0"/>
          <w:i w:val="0"/>
          <w:sz w:val="17"/>
          <w:szCs w:val="17"/>
          <w:lang w:val="fr-FR"/>
        </w:rPr>
        <w:t>Un schéma</w:t>
      </w:r>
      <w:r w:rsidR="0076558E"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DEVRAIT</w:t>
      </w:r>
      <w:r w:rsidR="0076558E" w:rsidRPr="000B6583">
        <w:rPr>
          <w:rFonts w:ascii="Arial" w:hAnsi="Arial" w:cs="Arial"/>
          <w:b w:val="0"/>
          <w:i w:val="0"/>
          <w:sz w:val="17"/>
          <w:szCs w:val="17"/>
          <w:lang w:val="fr-FR"/>
        </w:rPr>
        <w:t xml:space="preserve"> </w:t>
      </w:r>
      <w:r w:rsidR="00BA5969" w:rsidRPr="000B6583">
        <w:rPr>
          <w:rFonts w:ascii="Arial" w:hAnsi="Arial" w:cs="Arial"/>
          <w:b w:val="0"/>
          <w:i w:val="0"/>
          <w:sz w:val="17"/>
          <w:szCs w:val="17"/>
          <w:lang w:val="fr-FR"/>
        </w:rPr>
        <w:t>utiliser le même ordre de propriété que dans le schéma XML correspondant, s</w:t>
      </w:r>
      <w:r w:rsidR="00FB776A">
        <w:rPr>
          <w:rFonts w:ascii="Arial" w:hAnsi="Arial" w:cs="Arial"/>
          <w:b w:val="0"/>
          <w:i w:val="0"/>
          <w:sz w:val="17"/>
          <w:szCs w:val="17"/>
          <w:lang w:val="fr-FR"/>
        </w:rPr>
        <w:t>’</w:t>
      </w:r>
      <w:r w:rsidR="00BA5969" w:rsidRPr="000B6583">
        <w:rPr>
          <w:rFonts w:ascii="Arial" w:hAnsi="Arial" w:cs="Arial"/>
          <w:b w:val="0"/>
          <w:i w:val="0"/>
          <w:sz w:val="17"/>
          <w:szCs w:val="17"/>
          <w:lang w:val="fr-FR"/>
        </w:rPr>
        <w:t xml:space="preserve">il </w:t>
      </w:r>
      <w:r w:rsidR="00E843D7" w:rsidRPr="000B6583">
        <w:rPr>
          <w:rFonts w:ascii="Arial" w:hAnsi="Arial" w:cs="Arial"/>
          <w:b w:val="0"/>
          <w:i w:val="0"/>
          <w:sz w:val="17"/>
          <w:szCs w:val="17"/>
          <w:lang w:val="fr-FR"/>
        </w:rPr>
        <w:t xml:space="preserve">en </w:t>
      </w:r>
      <w:r w:rsidR="00BA5969" w:rsidRPr="000B6583">
        <w:rPr>
          <w:rFonts w:ascii="Arial" w:hAnsi="Arial" w:cs="Arial"/>
          <w:b w:val="0"/>
          <w:i w:val="0"/>
          <w:sz w:val="17"/>
          <w:szCs w:val="17"/>
          <w:lang w:val="fr-FR"/>
        </w:rPr>
        <w:t>existe</w:t>
      </w:r>
      <w:r w:rsidR="00E843D7" w:rsidRPr="000B6583">
        <w:rPr>
          <w:rFonts w:ascii="Arial" w:hAnsi="Arial" w:cs="Arial"/>
          <w:b w:val="0"/>
          <w:i w:val="0"/>
          <w:sz w:val="17"/>
          <w:szCs w:val="17"/>
          <w:lang w:val="fr-FR"/>
        </w:rPr>
        <w:t xml:space="preserve"> un</w:t>
      </w:r>
      <w:r w:rsidR="0076558E" w:rsidRPr="000B6583">
        <w:rPr>
          <w:rFonts w:ascii="Arial" w:hAnsi="Arial" w:cs="Arial"/>
          <w:b w:val="0"/>
          <w:i w:val="0"/>
          <w:sz w:val="17"/>
          <w:szCs w:val="17"/>
          <w:lang w:val="fr-FR"/>
        </w:rPr>
        <w:t>.</w:t>
      </w:r>
    </w:p>
    <w:p w14:paraId="242F8719" w14:textId="5AC06DA8" w:rsidR="00913F97" w:rsidRPr="000B6583" w:rsidRDefault="00BB77D0" w:rsidP="00887E66">
      <w:pPr>
        <w:pStyle w:val="Heading2"/>
        <w:numPr>
          <w:ilvl w:val="0"/>
          <w:numId w:val="12"/>
        </w:numPr>
        <w:ind w:left="567" w:hanging="567"/>
        <w:rPr>
          <w:bCs w:val="0"/>
          <w:sz w:val="17"/>
          <w:szCs w:val="17"/>
          <w:lang w:val="fr-FR"/>
        </w:rPr>
      </w:pPr>
      <w:bookmarkStart w:id="80" w:name="_Toc468264821"/>
      <w:bookmarkStart w:id="81" w:name="_Toc502921200"/>
      <w:bookmarkStart w:id="82" w:name="_Toc468264822"/>
      <w:bookmarkStart w:id="83" w:name="_Toc502921201"/>
      <w:bookmarkStart w:id="84" w:name="_Toc468264823"/>
      <w:bookmarkStart w:id="85" w:name="_Toc502921202"/>
      <w:bookmarkStart w:id="86" w:name="_Toc468264824"/>
      <w:bookmarkStart w:id="87" w:name="_Toc502921203"/>
      <w:bookmarkStart w:id="88" w:name="_Toc468264825"/>
      <w:bookmarkStart w:id="89" w:name="_Toc502921204"/>
      <w:bookmarkStart w:id="90" w:name="_Toc468264833"/>
      <w:bookmarkStart w:id="91" w:name="_Toc502921212"/>
      <w:bookmarkStart w:id="92" w:name="_Toc468264834"/>
      <w:bookmarkStart w:id="93" w:name="_Toc502921213"/>
      <w:bookmarkStart w:id="94" w:name="_Toc468264835"/>
      <w:bookmarkStart w:id="95" w:name="_Toc502921214"/>
      <w:bookmarkStart w:id="96" w:name="_Toc468264836"/>
      <w:bookmarkStart w:id="97" w:name="_Toc502921215"/>
      <w:bookmarkStart w:id="98" w:name="_Toc468264837"/>
      <w:bookmarkStart w:id="99" w:name="_Toc502921216"/>
      <w:bookmarkStart w:id="100" w:name="_Toc468264838"/>
      <w:bookmarkStart w:id="101" w:name="_Toc502921217"/>
      <w:bookmarkStart w:id="102" w:name="_Toc468264839"/>
      <w:bookmarkStart w:id="103" w:name="_Toc502921218"/>
      <w:bookmarkStart w:id="104" w:name="_Toc468264840"/>
      <w:bookmarkStart w:id="105" w:name="_Toc502921219"/>
      <w:bookmarkStart w:id="106" w:name="_Toc468264841"/>
      <w:bookmarkStart w:id="107" w:name="_Toc502921220"/>
      <w:bookmarkStart w:id="108" w:name="_Toc468264842"/>
      <w:bookmarkStart w:id="109" w:name="_Toc502921221"/>
      <w:bookmarkStart w:id="110" w:name="_Toc468264843"/>
      <w:bookmarkStart w:id="111" w:name="_Toc502921222"/>
      <w:bookmarkStart w:id="112" w:name="_Toc468264844"/>
      <w:bookmarkStart w:id="113" w:name="_Toc502921223"/>
      <w:bookmarkStart w:id="114" w:name="_Toc468264907"/>
      <w:bookmarkStart w:id="115" w:name="_Toc502921286"/>
      <w:bookmarkStart w:id="116" w:name="_Toc468264908"/>
      <w:bookmarkStart w:id="117" w:name="_Toc502921287"/>
      <w:bookmarkStart w:id="118" w:name="_Toc468264909"/>
      <w:bookmarkStart w:id="119" w:name="_Toc502921288"/>
      <w:bookmarkStart w:id="120" w:name="_Toc468264910"/>
      <w:bookmarkStart w:id="121" w:name="_Toc502921289"/>
      <w:bookmarkStart w:id="122" w:name="_Toc468264911"/>
      <w:bookmarkStart w:id="123" w:name="_Toc502921290"/>
      <w:bookmarkStart w:id="124" w:name="_Toc108773196"/>
      <w:bookmarkStart w:id="125" w:name="_Toc112260178"/>
      <w:bookmarkStart w:id="126" w:name="_Toc113870585"/>
      <w:bookmarkStart w:id="127" w:name="_Toc113870645"/>
      <w:bookmarkStart w:id="128" w:name="_Toc119404128"/>
      <w:bookmarkStart w:id="129" w:name="_Toc34330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B6583">
        <w:rPr>
          <w:sz w:val="17"/>
          <w:szCs w:val="17"/>
          <w:lang w:val="fr-FR"/>
        </w:rPr>
        <w:t xml:space="preserve">IDENTIFICATEURS DE SCHÉMA </w:t>
      </w:r>
      <w:r w:rsidR="00F3719D" w:rsidRPr="000B6583">
        <w:rPr>
          <w:sz w:val="17"/>
          <w:szCs w:val="17"/>
          <w:lang w:val="fr-FR"/>
        </w:rPr>
        <w:t>JSON</w:t>
      </w:r>
      <w:bookmarkEnd w:id="128"/>
    </w:p>
    <w:p w14:paraId="4E5E9C0E" w14:textId="6140E8F0" w:rsidR="0076558E" w:rsidRPr="000B6583" w:rsidRDefault="00935704" w:rsidP="003B6402">
      <w:pPr>
        <w:pStyle w:val="Heading3"/>
        <w:rPr>
          <w:lang w:val="fr-FR"/>
        </w:rPr>
      </w:pPr>
      <w:bookmarkStart w:id="130" w:name="_Toc113870646"/>
      <w:bookmarkStart w:id="131" w:name="_Toc119404129"/>
      <w:r w:rsidRPr="000B6583">
        <w:rPr>
          <w:u w:val="none"/>
          <w:lang w:val="fr-FR"/>
        </w:rPr>
        <w:t>8.1</w:t>
      </w:r>
      <w:bookmarkEnd w:id="129"/>
      <w:bookmarkEnd w:id="130"/>
      <w:r w:rsidR="00887E66">
        <w:rPr>
          <w:u w:val="none"/>
          <w:lang w:val="fr-FR"/>
        </w:rPr>
        <w:tab/>
      </w:r>
      <w:r w:rsidR="003E632E" w:rsidRPr="000B6583">
        <w:rPr>
          <w:lang w:val="fr-FR"/>
        </w:rPr>
        <w:t>Aperçu</w:t>
      </w:r>
      <w:bookmarkEnd w:id="131"/>
    </w:p>
    <w:p w14:paraId="28EB5C49" w14:textId="06D2CCBC" w:rsidR="0075329C" w:rsidRPr="000B6583" w:rsidRDefault="00BB77D0" w:rsidP="0076558E">
      <w:pPr>
        <w:pStyle w:val="BodyText"/>
        <w:rPr>
          <w:sz w:val="17"/>
          <w:szCs w:val="17"/>
          <w:lang w:val="fr-FR"/>
        </w:rPr>
      </w:pPr>
      <w:r w:rsidRPr="000B6583">
        <w:rPr>
          <w:sz w:val="17"/>
          <w:szCs w:val="17"/>
          <w:lang w:val="fr-FR"/>
        </w:rPr>
        <w:t>Un</w:t>
      </w:r>
      <w:r w:rsidR="0076558E" w:rsidRPr="000B6583">
        <w:rPr>
          <w:sz w:val="17"/>
          <w:szCs w:val="17"/>
          <w:lang w:val="fr-FR"/>
        </w:rPr>
        <w:t xml:space="preserve"> ID </w:t>
      </w:r>
      <w:r w:rsidRPr="000B6583">
        <w:rPr>
          <w:sz w:val="17"/>
          <w:szCs w:val="17"/>
          <w:lang w:val="fr-FR"/>
        </w:rPr>
        <w:t>dans un schéma JSON fournit un</w:t>
      </w:r>
      <w:r w:rsidR="0076558E" w:rsidRPr="000B6583">
        <w:rPr>
          <w:sz w:val="17"/>
          <w:szCs w:val="17"/>
          <w:lang w:val="fr-FR"/>
        </w:rPr>
        <w:t xml:space="preserve"> URI </w:t>
      </w:r>
      <w:r w:rsidRPr="000B6583">
        <w:rPr>
          <w:sz w:val="17"/>
          <w:szCs w:val="17"/>
          <w:lang w:val="fr-FR"/>
        </w:rPr>
        <w:t>qui identifie une catégorie d</w:t>
      </w:r>
      <w:r w:rsidR="00FB776A">
        <w:rPr>
          <w:sz w:val="17"/>
          <w:szCs w:val="17"/>
          <w:lang w:val="fr-FR"/>
        </w:rPr>
        <w:t>’</w:t>
      </w:r>
      <w:r w:rsidRPr="000B6583">
        <w:rPr>
          <w:sz w:val="17"/>
          <w:szCs w:val="17"/>
          <w:lang w:val="fr-FR"/>
        </w:rPr>
        <w:t xml:space="preserve">information reposant sur un domaine commercial </w:t>
      </w:r>
      <w:r w:rsidR="0076558E" w:rsidRPr="000B6583">
        <w:rPr>
          <w:sz w:val="17"/>
          <w:szCs w:val="17"/>
          <w:lang w:val="fr-FR"/>
        </w:rPr>
        <w:t>(</w:t>
      </w:r>
      <w:r w:rsidRPr="000B6583">
        <w:rPr>
          <w:sz w:val="17"/>
          <w:szCs w:val="17"/>
          <w:lang w:val="fr-FR"/>
        </w:rPr>
        <w:t>par exemple,</w:t>
      </w:r>
      <w:r w:rsidR="0076558E" w:rsidRPr="000B6583">
        <w:rPr>
          <w:sz w:val="17"/>
          <w:szCs w:val="17"/>
          <w:lang w:val="fr-FR"/>
        </w:rPr>
        <w:t xml:space="preserve"> </w:t>
      </w:r>
      <w:r w:rsidR="0048423A" w:rsidRPr="000B6583">
        <w:rPr>
          <w:sz w:val="17"/>
          <w:szCs w:val="17"/>
          <w:lang w:val="fr-FR"/>
        </w:rPr>
        <w:t>entreprise</w:t>
      </w:r>
      <w:r w:rsidR="0076558E" w:rsidRPr="000B6583">
        <w:rPr>
          <w:sz w:val="17"/>
          <w:szCs w:val="17"/>
          <w:lang w:val="fr-FR"/>
        </w:rPr>
        <w:t xml:space="preserve">, </w:t>
      </w:r>
      <w:r w:rsidRPr="000B6583">
        <w:rPr>
          <w:sz w:val="17"/>
          <w:szCs w:val="17"/>
          <w:lang w:val="fr-FR"/>
        </w:rPr>
        <w:t>brevets</w:t>
      </w:r>
      <w:r w:rsidR="0076558E" w:rsidRPr="000B6583">
        <w:rPr>
          <w:sz w:val="17"/>
          <w:szCs w:val="17"/>
          <w:lang w:val="fr-FR"/>
        </w:rPr>
        <w:t xml:space="preserve">, </w:t>
      </w:r>
      <w:r w:rsidRPr="000B6583">
        <w:rPr>
          <w:sz w:val="17"/>
          <w:szCs w:val="17"/>
          <w:lang w:val="fr-FR"/>
        </w:rPr>
        <w:t>et marqu</w:t>
      </w:r>
      <w:r w:rsidR="00F204C7" w:rsidRPr="000B6583">
        <w:rPr>
          <w:sz w:val="17"/>
          <w:szCs w:val="17"/>
          <w:lang w:val="fr-FR"/>
        </w:rPr>
        <w:t>es)</w:t>
      </w:r>
      <w:r w:rsidR="00F204C7">
        <w:rPr>
          <w:sz w:val="17"/>
          <w:szCs w:val="17"/>
          <w:lang w:val="fr-FR"/>
        </w:rPr>
        <w:t xml:space="preserve">.  </w:t>
      </w:r>
      <w:r w:rsidR="00F204C7" w:rsidRPr="000B6583">
        <w:rPr>
          <w:sz w:val="17"/>
          <w:szCs w:val="17"/>
          <w:lang w:val="fr-FR"/>
        </w:rPr>
        <w:t>La</w:t>
      </w:r>
      <w:r w:rsidRPr="000B6583">
        <w:rPr>
          <w:sz w:val="17"/>
          <w:szCs w:val="17"/>
          <w:lang w:val="fr-FR"/>
        </w:rPr>
        <w:t xml:space="preserve"> présent</w:t>
      </w:r>
      <w:r w:rsidR="00D60041" w:rsidRPr="000B6583">
        <w:rPr>
          <w:sz w:val="17"/>
          <w:szCs w:val="17"/>
          <w:lang w:val="fr-FR"/>
        </w:rPr>
        <w:t>e</w:t>
      </w:r>
      <w:r w:rsidRPr="000B6583">
        <w:rPr>
          <w:sz w:val="17"/>
          <w:szCs w:val="17"/>
          <w:lang w:val="fr-FR"/>
        </w:rPr>
        <w:t xml:space="preserve"> </w:t>
      </w:r>
      <w:r w:rsidR="00D60041" w:rsidRPr="000B6583">
        <w:rPr>
          <w:sz w:val="17"/>
          <w:szCs w:val="17"/>
          <w:lang w:val="fr-FR"/>
        </w:rPr>
        <w:t>proposition</w:t>
      </w:r>
      <w:r w:rsidRPr="000B6583">
        <w:rPr>
          <w:sz w:val="17"/>
          <w:szCs w:val="17"/>
          <w:lang w:val="fr-FR"/>
        </w:rPr>
        <w:t xml:space="preserve"> de norme a choisi d</w:t>
      </w:r>
      <w:r w:rsidR="00FB776A">
        <w:rPr>
          <w:sz w:val="17"/>
          <w:szCs w:val="17"/>
          <w:lang w:val="fr-FR"/>
        </w:rPr>
        <w:t>’</w:t>
      </w:r>
      <w:r w:rsidRPr="000B6583">
        <w:rPr>
          <w:sz w:val="17"/>
          <w:szCs w:val="17"/>
          <w:lang w:val="fr-FR"/>
        </w:rPr>
        <w:t xml:space="preserve">utiliser des relations </w:t>
      </w:r>
      <w:r w:rsidR="007224E9" w:rsidRPr="000B6583">
        <w:rPr>
          <w:sz w:val="17"/>
          <w:szCs w:val="17"/>
          <w:lang w:val="fr-FR"/>
        </w:rPr>
        <w:t>plusieurs</w:t>
      </w:r>
      <w:r w:rsidR="00FB776A">
        <w:rPr>
          <w:sz w:val="17"/>
          <w:szCs w:val="17"/>
          <w:lang w:val="fr-FR"/>
        </w:rPr>
        <w:t>-</w:t>
      </w:r>
      <w:r w:rsidR="007224E9" w:rsidRPr="000B6583">
        <w:rPr>
          <w:sz w:val="17"/>
          <w:szCs w:val="17"/>
          <w:lang w:val="fr-FR"/>
        </w:rPr>
        <w:t>à</w:t>
      </w:r>
      <w:r w:rsidR="00FB776A">
        <w:rPr>
          <w:sz w:val="17"/>
          <w:szCs w:val="17"/>
          <w:lang w:val="fr-FR"/>
        </w:rPr>
        <w:t>-</w:t>
      </w:r>
      <w:r w:rsidR="007224E9" w:rsidRPr="000B6583">
        <w:rPr>
          <w:sz w:val="17"/>
          <w:szCs w:val="17"/>
          <w:lang w:val="fr-FR"/>
        </w:rPr>
        <w:t>un</w:t>
      </w:r>
      <w:r w:rsidR="0076558E" w:rsidRPr="000B6583">
        <w:rPr>
          <w:sz w:val="17"/>
          <w:szCs w:val="17"/>
          <w:lang w:val="fr-FR"/>
        </w:rPr>
        <w:t xml:space="preserve"> </w:t>
      </w:r>
      <w:r w:rsidRPr="000B6583">
        <w:rPr>
          <w:sz w:val="17"/>
          <w:szCs w:val="17"/>
          <w:lang w:val="fr-FR"/>
        </w:rPr>
        <w:t>entre les</w:t>
      </w:r>
      <w:r w:rsidR="0076558E" w:rsidRPr="000B6583">
        <w:rPr>
          <w:sz w:val="17"/>
          <w:szCs w:val="17"/>
          <w:lang w:val="fr-FR"/>
        </w:rPr>
        <w:t xml:space="preserve"> </w:t>
      </w:r>
      <w:r w:rsidR="0048423A" w:rsidRPr="000B6583">
        <w:rPr>
          <w:sz w:val="17"/>
          <w:szCs w:val="17"/>
          <w:lang w:val="fr-FR"/>
        </w:rPr>
        <w:t xml:space="preserve">quelques </w:t>
      </w:r>
      <w:r w:rsidR="0076558E" w:rsidRPr="000B6583">
        <w:rPr>
          <w:sz w:val="17"/>
          <w:szCs w:val="17"/>
          <w:lang w:val="fr-FR"/>
        </w:rPr>
        <w:t>ID</w:t>
      </w:r>
      <w:r w:rsidR="005B2DD4" w:rsidRPr="000B6583">
        <w:rPr>
          <w:sz w:val="17"/>
          <w:szCs w:val="17"/>
          <w:lang w:val="fr-FR"/>
        </w:rPr>
        <w:t xml:space="preserve"> et </w:t>
      </w:r>
      <w:r w:rsidR="000369AC" w:rsidRPr="000B6583">
        <w:rPr>
          <w:sz w:val="17"/>
          <w:szCs w:val="17"/>
          <w:lang w:val="fr-FR"/>
        </w:rPr>
        <w:t>les</w:t>
      </w:r>
      <w:r w:rsidR="005B2DD4" w:rsidRPr="000B6583">
        <w:rPr>
          <w:sz w:val="17"/>
          <w:szCs w:val="17"/>
          <w:lang w:val="fr-FR"/>
        </w:rPr>
        <w:t xml:space="preserve"> centaines de structures</w:t>
      </w:r>
      <w:r w:rsidR="0076558E" w:rsidRPr="000B6583">
        <w:rPr>
          <w:sz w:val="17"/>
          <w:szCs w:val="17"/>
          <w:lang w:val="fr-FR"/>
        </w:rPr>
        <w:t xml:space="preserve"> </w:t>
      </w:r>
      <w:r w:rsidR="005B2DD4" w:rsidRPr="000B6583">
        <w:rPr>
          <w:sz w:val="17"/>
          <w:szCs w:val="17"/>
          <w:lang w:val="fr-FR"/>
        </w:rPr>
        <w:t>J</w:t>
      </w:r>
      <w:r w:rsidR="00F204C7" w:rsidRPr="000B6583">
        <w:rPr>
          <w:sz w:val="17"/>
          <w:szCs w:val="17"/>
          <w:lang w:val="fr-FR"/>
        </w:rPr>
        <w:t>SON</w:t>
      </w:r>
      <w:r w:rsidR="00F204C7">
        <w:rPr>
          <w:sz w:val="17"/>
          <w:szCs w:val="17"/>
          <w:lang w:val="fr-FR"/>
        </w:rPr>
        <w:t xml:space="preserve">.  </w:t>
      </w:r>
      <w:r w:rsidR="00F204C7" w:rsidRPr="000B6583">
        <w:rPr>
          <w:sz w:val="17"/>
          <w:szCs w:val="17"/>
          <w:lang w:val="fr-FR"/>
        </w:rPr>
        <w:t>Un</w:t>
      </w:r>
      <w:r w:rsidR="005B2DD4" w:rsidRPr="000B6583">
        <w:rPr>
          <w:sz w:val="17"/>
          <w:szCs w:val="17"/>
          <w:lang w:val="fr-FR"/>
        </w:rPr>
        <w:t xml:space="preserve"> groupe de structures JSON connexes avec des noms uniques sera associé à un ID particuli</w:t>
      </w:r>
      <w:r w:rsidR="00F204C7" w:rsidRPr="000B6583">
        <w:rPr>
          <w:sz w:val="17"/>
          <w:szCs w:val="17"/>
          <w:lang w:val="fr-FR"/>
        </w:rPr>
        <w:t>er</w:t>
      </w:r>
      <w:r w:rsidR="00F204C7">
        <w:rPr>
          <w:sz w:val="17"/>
          <w:szCs w:val="17"/>
          <w:lang w:val="fr-FR"/>
        </w:rPr>
        <w:t xml:space="preserve">.  </w:t>
      </w:r>
      <w:r w:rsidR="00F204C7" w:rsidRPr="000B6583">
        <w:rPr>
          <w:sz w:val="17"/>
          <w:szCs w:val="17"/>
          <w:lang w:val="fr-FR"/>
        </w:rPr>
        <w:t>Un</w:t>
      </w:r>
      <w:r w:rsidR="0076558E" w:rsidRPr="000B6583">
        <w:rPr>
          <w:sz w:val="17"/>
          <w:szCs w:val="17"/>
          <w:lang w:val="fr-FR"/>
        </w:rPr>
        <w:t xml:space="preserve"> </w:t>
      </w:r>
      <w:proofErr w:type="spellStart"/>
      <w:r w:rsidR="0076558E" w:rsidRPr="000B6583">
        <w:rPr>
          <w:sz w:val="17"/>
          <w:szCs w:val="17"/>
          <w:lang w:val="fr-FR"/>
        </w:rPr>
        <w:t>uniform</w:t>
      </w:r>
      <w:proofErr w:type="spellEnd"/>
      <w:r w:rsidR="0076558E" w:rsidRPr="000B6583">
        <w:rPr>
          <w:sz w:val="17"/>
          <w:szCs w:val="17"/>
          <w:lang w:val="fr-FR"/>
        </w:rPr>
        <w:t xml:space="preserve"> </w:t>
      </w:r>
      <w:proofErr w:type="spellStart"/>
      <w:r w:rsidR="0076558E" w:rsidRPr="000B6583">
        <w:rPr>
          <w:sz w:val="17"/>
          <w:szCs w:val="17"/>
          <w:lang w:val="fr-FR"/>
        </w:rPr>
        <w:t>resource</w:t>
      </w:r>
      <w:proofErr w:type="spellEnd"/>
      <w:r w:rsidR="0076558E" w:rsidRPr="000B6583">
        <w:rPr>
          <w:sz w:val="17"/>
          <w:szCs w:val="17"/>
          <w:lang w:val="fr-FR"/>
        </w:rPr>
        <w:t xml:space="preserve"> identifier (URI) </w:t>
      </w:r>
      <w:r w:rsidR="005B2DD4" w:rsidRPr="000B6583">
        <w:rPr>
          <w:sz w:val="17"/>
          <w:szCs w:val="17"/>
          <w:lang w:val="fr-FR"/>
        </w:rPr>
        <w:t>devrait être utilisé pour l</w:t>
      </w:r>
      <w:r w:rsidR="00FB776A">
        <w:rPr>
          <w:sz w:val="17"/>
          <w:szCs w:val="17"/>
          <w:lang w:val="fr-FR"/>
        </w:rPr>
        <w:t>’</w:t>
      </w:r>
      <w:r w:rsidR="005B2DD4" w:rsidRPr="000B6583">
        <w:rPr>
          <w:sz w:val="17"/>
          <w:szCs w:val="17"/>
          <w:lang w:val="fr-FR"/>
        </w:rPr>
        <w:t>identification</w:t>
      </w:r>
      <w:r w:rsidR="0076558E" w:rsidRPr="000B6583">
        <w:rPr>
          <w:sz w:val="17"/>
          <w:szCs w:val="17"/>
          <w:lang w:val="fr-FR"/>
        </w:rPr>
        <w:t>.</w:t>
      </w:r>
    </w:p>
    <w:p w14:paraId="106C2FFB" w14:textId="43DFD0D6" w:rsidR="0075329C"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[JID</w:t>
      </w:r>
      <w:r w:rsidR="00FB776A">
        <w:rPr>
          <w:rFonts w:ascii="Arial" w:hAnsi="Arial" w:cs="Arial"/>
          <w:b w:val="0"/>
          <w:i w:val="0"/>
          <w:sz w:val="17"/>
          <w:szCs w:val="17"/>
          <w:lang w:val="fr-FR"/>
        </w:rPr>
        <w:t>-</w:t>
      </w:r>
      <w:r w:rsidRPr="000B6583">
        <w:rPr>
          <w:rFonts w:ascii="Arial" w:hAnsi="Arial" w:cs="Arial"/>
          <w:b w:val="0"/>
          <w:i w:val="0"/>
          <w:sz w:val="17"/>
          <w:szCs w:val="17"/>
          <w:lang w:val="fr-FR"/>
        </w:rPr>
        <w:t>01]</w:t>
      </w:r>
      <w:r w:rsidRPr="000B6583">
        <w:rPr>
          <w:rFonts w:ascii="Arial" w:hAnsi="Arial" w:cs="Arial"/>
          <w:b w:val="0"/>
          <w:i w:val="0"/>
          <w:sz w:val="17"/>
          <w:szCs w:val="17"/>
          <w:lang w:val="fr-FR"/>
        </w:rPr>
        <w:tab/>
      </w:r>
      <w:r w:rsidR="00BB77D0" w:rsidRPr="000B6583">
        <w:rPr>
          <w:rFonts w:ascii="Arial" w:hAnsi="Arial" w:cs="Arial"/>
          <w:b w:val="0"/>
          <w:i w:val="0"/>
          <w:sz w:val="17"/>
          <w:szCs w:val="17"/>
          <w:lang w:val="fr-FR"/>
        </w:rPr>
        <w:t xml:space="preserve">Les </w:t>
      </w:r>
      <w:r w:rsidRPr="000B6583">
        <w:rPr>
          <w:rFonts w:ascii="Arial" w:hAnsi="Arial" w:cs="Arial"/>
          <w:b w:val="0"/>
          <w:i w:val="0"/>
          <w:sz w:val="17"/>
          <w:szCs w:val="17"/>
          <w:lang w:val="fr-FR"/>
        </w:rPr>
        <w:t xml:space="preserve">ID </w:t>
      </w:r>
      <w:r w:rsidR="00BB77D0" w:rsidRPr="000B6583">
        <w:rPr>
          <w:rFonts w:ascii="Arial" w:hAnsi="Arial" w:cs="Arial"/>
          <w:b w:val="0"/>
          <w:i w:val="0"/>
          <w:sz w:val="17"/>
          <w:szCs w:val="17"/>
          <w:lang w:val="fr-FR"/>
        </w:rPr>
        <w:t>DOIVENT</w:t>
      </w:r>
      <w:r w:rsidRPr="000B6583">
        <w:rPr>
          <w:rFonts w:ascii="Arial" w:hAnsi="Arial" w:cs="Arial"/>
          <w:b w:val="0"/>
          <w:i w:val="0"/>
          <w:sz w:val="17"/>
          <w:szCs w:val="17"/>
          <w:lang w:val="fr-FR"/>
        </w:rPr>
        <w:t xml:space="preserve"> </w:t>
      </w:r>
      <w:r w:rsidR="00BB77D0" w:rsidRPr="000B6583">
        <w:rPr>
          <w:rFonts w:ascii="Arial" w:hAnsi="Arial" w:cs="Arial"/>
          <w:b w:val="0"/>
          <w:i w:val="0"/>
          <w:sz w:val="17"/>
          <w:szCs w:val="17"/>
          <w:lang w:val="fr-FR"/>
        </w:rPr>
        <w:t>être utilisés dans les schémas à l</w:t>
      </w:r>
      <w:r w:rsidR="00FB776A">
        <w:rPr>
          <w:rFonts w:ascii="Arial" w:hAnsi="Arial" w:cs="Arial"/>
          <w:b w:val="0"/>
          <w:i w:val="0"/>
          <w:sz w:val="17"/>
          <w:szCs w:val="17"/>
          <w:lang w:val="fr-FR"/>
        </w:rPr>
        <w:t>’</w:t>
      </w:r>
      <w:r w:rsidR="00BB77D0" w:rsidRPr="000B6583">
        <w:rPr>
          <w:rFonts w:ascii="Arial" w:hAnsi="Arial" w:cs="Arial"/>
          <w:b w:val="0"/>
          <w:i w:val="0"/>
          <w:sz w:val="17"/>
          <w:szCs w:val="17"/>
          <w:lang w:val="fr-FR"/>
        </w:rPr>
        <w:t>aide du mot clé</w:t>
      </w:r>
      <w:r w:rsidRPr="000B6583">
        <w:rPr>
          <w:rFonts w:ascii="Arial" w:hAnsi="Arial" w:cs="Arial"/>
          <w:b w:val="0"/>
          <w:i w:val="0"/>
          <w:sz w:val="17"/>
          <w:szCs w:val="17"/>
          <w:lang w:val="fr-FR"/>
        </w:rPr>
        <w:t xml:space="preserve"> </w:t>
      </w:r>
      <w:r w:rsidR="00D60800">
        <w:rPr>
          <w:rFonts w:ascii="Arial" w:hAnsi="Arial" w:cs="Arial"/>
          <w:b w:val="0"/>
          <w:i w:val="0"/>
          <w:sz w:val="17"/>
          <w:szCs w:val="17"/>
          <w:lang w:val="fr-FR"/>
        </w:rPr>
        <w:t>“</w:t>
      </w:r>
      <w:r w:rsidRPr="000B6583">
        <w:rPr>
          <w:rFonts w:ascii="Courier New" w:hAnsi="Courier New" w:cs="Courier New"/>
          <w:b w:val="0"/>
          <w:i w:val="0"/>
          <w:sz w:val="17"/>
          <w:szCs w:val="17"/>
          <w:lang w:val="fr-FR"/>
        </w:rPr>
        <w:t>$i</w:t>
      </w:r>
      <w:r w:rsidR="0075329C" w:rsidRPr="000B6583">
        <w:rPr>
          <w:rFonts w:ascii="Courier New" w:hAnsi="Courier New" w:cs="Courier New"/>
          <w:b w:val="0"/>
          <w:i w:val="0"/>
          <w:sz w:val="17"/>
          <w:szCs w:val="17"/>
          <w:lang w:val="fr-FR"/>
        </w:rPr>
        <w:t>d”</w:t>
      </w:r>
      <w:r w:rsidRPr="000B6583">
        <w:rPr>
          <w:rFonts w:ascii="Arial" w:hAnsi="Arial" w:cs="Arial"/>
          <w:b w:val="0"/>
          <w:i w:val="0"/>
          <w:sz w:val="17"/>
          <w:szCs w:val="17"/>
          <w:lang w:val="fr-FR"/>
        </w:rPr>
        <w:t>.</w:t>
      </w:r>
    </w:p>
    <w:p w14:paraId="1F4DE9EC" w14:textId="6883C6BE" w:rsidR="0076558E" w:rsidRPr="000B6583" w:rsidRDefault="00045A53" w:rsidP="00887E66">
      <w:pPr>
        <w:pStyle w:val="Heading2"/>
        <w:tabs>
          <w:tab w:val="left" w:pos="567"/>
        </w:tabs>
        <w:rPr>
          <w:caps w:val="0"/>
          <w:sz w:val="17"/>
          <w:szCs w:val="17"/>
          <w:lang w:val="fr-FR"/>
        </w:rPr>
      </w:pPr>
      <w:bookmarkStart w:id="132" w:name="_Toc468264915"/>
      <w:bookmarkStart w:id="133" w:name="_Toc502921294"/>
      <w:bookmarkStart w:id="134" w:name="_Toc468264916"/>
      <w:bookmarkStart w:id="135" w:name="_Toc502921295"/>
      <w:bookmarkStart w:id="136" w:name="_Toc468264917"/>
      <w:bookmarkStart w:id="137" w:name="_Toc502921296"/>
      <w:bookmarkStart w:id="138" w:name="_Toc468264918"/>
      <w:bookmarkStart w:id="139" w:name="_Toc502921297"/>
      <w:bookmarkStart w:id="140" w:name="_Toc468264919"/>
      <w:bookmarkStart w:id="141" w:name="_Toc502921298"/>
      <w:bookmarkStart w:id="142" w:name="_Toc119404130"/>
      <w:bookmarkEnd w:id="132"/>
      <w:bookmarkEnd w:id="133"/>
      <w:bookmarkEnd w:id="134"/>
      <w:bookmarkEnd w:id="135"/>
      <w:bookmarkEnd w:id="136"/>
      <w:bookmarkEnd w:id="137"/>
      <w:bookmarkEnd w:id="138"/>
      <w:bookmarkEnd w:id="139"/>
      <w:bookmarkEnd w:id="140"/>
      <w:bookmarkEnd w:id="141"/>
      <w:r>
        <w:rPr>
          <w:caps w:val="0"/>
          <w:sz w:val="17"/>
          <w:szCs w:val="17"/>
          <w:lang w:val="fr-FR"/>
        </w:rPr>
        <w:t>9.</w:t>
      </w:r>
      <w:r w:rsidR="00935704" w:rsidRPr="000B6583">
        <w:rPr>
          <w:caps w:val="0"/>
          <w:sz w:val="17"/>
          <w:szCs w:val="17"/>
          <w:lang w:val="fr-FR"/>
        </w:rPr>
        <w:tab/>
      </w:r>
      <w:bookmarkStart w:id="143" w:name="_Toc113870647"/>
      <w:r w:rsidR="003E632E" w:rsidRPr="000B6583">
        <w:rPr>
          <w:caps w:val="0"/>
          <w:sz w:val="17"/>
          <w:szCs w:val="17"/>
          <w:lang w:val="fr-FR"/>
        </w:rPr>
        <w:t xml:space="preserve">RÈGLES DE CONCEPTION DES </w:t>
      </w:r>
      <w:r w:rsidR="000369AC" w:rsidRPr="000B6583">
        <w:rPr>
          <w:caps w:val="0"/>
          <w:sz w:val="17"/>
          <w:szCs w:val="17"/>
          <w:lang w:val="fr-FR"/>
        </w:rPr>
        <w:t>INSTANCES</w:t>
      </w:r>
      <w:r w:rsidR="003E632E" w:rsidRPr="000B6583">
        <w:rPr>
          <w:caps w:val="0"/>
          <w:sz w:val="17"/>
          <w:szCs w:val="17"/>
          <w:lang w:val="fr-FR"/>
        </w:rPr>
        <w:t xml:space="preserve"> </w:t>
      </w:r>
      <w:r w:rsidR="006A50F8" w:rsidRPr="000B6583">
        <w:rPr>
          <w:caps w:val="0"/>
          <w:sz w:val="17"/>
          <w:szCs w:val="17"/>
          <w:lang w:val="fr-FR"/>
        </w:rPr>
        <w:t>JSON</w:t>
      </w:r>
      <w:bookmarkEnd w:id="142"/>
      <w:bookmarkEnd w:id="143"/>
    </w:p>
    <w:p w14:paraId="0FD47530" w14:textId="115C446B" w:rsidR="005201ED" w:rsidRPr="000B6583" w:rsidRDefault="00C83F73" w:rsidP="00CE194A">
      <w:pPr>
        <w:pStyle w:val="BodyText"/>
        <w:spacing w:after="170"/>
        <w:rPr>
          <w:sz w:val="17"/>
          <w:szCs w:val="17"/>
          <w:lang w:val="fr-FR"/>
        </w:rPr>
      </w:pPr>
      <w:r w:rsidRPr="000B6583">
        <w:rPr>
          <w:sz w:val="17"/>
          <w:szCs w:val="17"/>
          <w:lang w:val="fr-FR"/>
        </w:rPr>
        <w:t>Le schéma</w:t>
      </w:r>
      <w:r w:rsidR="0076558E" w:rsidRPr="000B6583">
        <w:rPr>
          <w:sz w:val="17"/>
          <w:szCs w:val="17"/>
          <w:lang w:val="fr-FR"/>
        </w:rPr>
        <w:t xml:space="preserve"> JSON </w:t>
      </w:r>
      <w:r w:rsidRPr="000B6583">
        <w:rPr>
          <w:sz w:val="17"/>
          <w:szCs w:val="17"/>
          <w:lang w:val="fr-FR"/>
        </w:rPr>
        <w:t>définit la structure et les contraintes pour l</w:t>
      </w:r>
      <w:r w:rsidR="00FB776A">
        <w:rPr>
          <w:sz w:val="17"/>
          <w:szCs w:val="17"/>
          <w:lang w:val="fr-FR"/>
        </w:rPr>
        <w:t>’</w:t>
      </w:r>
      <w:r w:rsidRPr="000B6583">
        <w:rPr>
          <w:sz w:val="17"/>
          <w:szCs w:val="17"/>
          <w:lang w:val="fr-FR"/>
        </w:rPr>
        <w:t>instance J</w:t>
      </w:r>
      <w:r w:rsidR="00F204C7" w:rsidRPr="000B6583">
        <w:rPr>
          <w:sz w:val="17"/>
          <w:szCs w:val="17"/>
          <w:lang w:val="fr-FR"/>
        </w:rPr>
        <w:t>SON</w:t>
      </w:r>
      <w:r w:rsidR="00F204C7">
        <w:rPr>
          <w:sz w:val="17"/>
          <w:szCs w:val="17"/>
          <w:lang w:val="fr-FR"/>
        </w:rPr>
        <w:t xml:space="preserve">.  </w:t>
      </w:r>
      <w:r w:rsidR="00F204C7" w:rsidRPr="000B6583">
        <w:rPr>
          <w:sz w:val="17"/>
          <w:szCs w:val="17"/>
          <w:lang w:val="fr-FR"/>
        </w:rPr>
        <w:t>Po</w:t>
      </w:r>
      <w:r w:rsidRPr="000B6583">
        <w:rPr>
          <w:sz w:val="17"/>
          <w:szCs w:val="17"/>
          <w:lang w:val="fr-FR"/>
        </w:rPr>
        <w:t xml:space="preserve">ur accroître </w:t>
      </w:r>
      <w:r w:rsidR="00D60041" w:rsidRPr="000B6583">
        <w:rPr>
          <w:sz w:val="17"/>
          <w:szCs w:val="17"/>
          <w:lang w:val="fr-FR"/>
        </w:rPr>
        <w:t>les</w:t>
      </w:r>
      <w:r w:rsidRPr="000B6583">
        <w:rPr>
          <w:sz w:val="17"/>
          <w:szCs w:val="17"/>
          <w:lang w:val="fr-FR"/>
        </w:rPr>
        <w:t xml:space="preserve"> échanges de données (intra et inter offices) </w:t>
      </w:r>
      <w:r w:rsidR="00D60041" w:rsidRPr="000B6583">
        <w:rPr>
          <w:sz w:val="17"/>
          <w:szCs w:val="17"/>
          <w:lang w:val="fr-FR"/>
        </w:rPr>
        <w:t>et en assurer la</w:t>
      </w:r>
      <w:r w:rsidR="005B2DD4" w:rsidRPr="000B6583">
        <w:rPr>
          <w:sz w:val="17"/>
          <w:szCs w:val="17"/>
          <w:lang w:val="fr-FR"/>
        </w:rPr>
        <w:t xml:space="preserve"> qualité</w:t>
      </w:r>
      <w:r w:rsidR="0076558E" w:rsidRPr="000B6583">
        <w:rPr>
          <w:sz w:val="17"/>
          <w:szCs w:val="17"/>
          <w:lang w:val="fr-FR"/>
        </w:rPr>
        <w:t xml:space="preserve">, </w:t>
      </w:r>
      <w:r w:rsidR="005B2DD4" w:rsidRPr="000B6583">
        <w:rPr>
          <w:sz w:val="17"/>
          <w:szCs w:val="17"/>
          <w:lang w:val="fr-FR"/>
        </w:rPr>
        <w:t xml:space="preserve">les instances </w:t>
      </w:r>
      <w:r w:rsidR="0076558E" w:rsidRPr="000B6583">
        <w:rPr>
          <w:sz w:val="17"/>
          <w:szCs w:val="17"/>
          <w:lang w:val="fr-FR"/>
        </w:rPr>
        <w:t xml:space="preserve">JSON </w:t>
      </w:r>
      <w:r w:rsidR="005B2DD4" w:rsidRPr="000B6583">
        <w:rPr>
          <w:sz w:val="17"/>
          <w:szCs w:val="17"/>
          <w:lang w:val="fr-FR"/>
        </w:rPr>
        <w:t>devraient être associées au schéma JSON pour en garantir la validité et la conformité</w:t>
      </w:r>
      <w:r w:rsidR="00826B84" w:rsidRPr="000B6583">
        <w:rPr>
          <w:sz w:val="17"/>
          <w:szCs w:val="17"/>
          <w:lang w:val="fr-FR"/>
        </w:rPr>
        <w:t xml:space="preserve"> des instances</w:t>
      </w:r>
      <w:r w:rsidR="0076558E" w:rsidRPr="000B6583">
        <w:rPr>
          <w:sz w:val="17"/>
          <w:szCs w:val="17"/>
          <w:lang w:val="fr-FR"/>
        </w:rPr>
        <w:t>.</w:t>
      </w:r>
      <w:bookmarkStart w:id="144" w:name="_Toc468264921"/>
      <w:bookmarkStart w:id="145" w:name="_Toc502921300"/>
      <w:bookmarkStart w:id="146" w:name="_Toc468264922"/>
      <w:bookmarkStart w:id="147" w:name="_Toc502921301"/>
      <w:bookmarkStart w:id="148" w:name="_Toc468264923"/>
      <w:bookmarkStart w:id="149" w:name="_Toc502921302"/>
      <w:bookmarkStart w:id="150" w:name="_Toc468264924"/>
      <w:bookmarkStart w:id="151" w:name="_Toc502921303"/>
      <w:bookmarkStart w:id="152" w:name="_Toc108773200"/>
      <w:bookmarkStart w:id="153" w:name="_Toc112260181"/>
      <w:bookmarkStart w:id="154" w:name="_Toc113870588"/>
      <w:bookmarkStart w:id="155" w:name="_Toc113870648"/>
      <w:bookmarkStart w:id="156" w:name="_Toc114838880"/>
      <w:bookmarkStart w:id="157" w:name="_Toc116231425"/>
      <w:bookmarkStart w:id="158" w:name="_Toc116285475"/>
      <w:bookmarkStart w:id="159" w:name="_Toc116285552"/>
      <w:bookmarkStart w:id="160" w:name="_Toc34331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4A063F7" w14:textId="39A945B7" w:rsidR="0076558E" w:rsidRPr="000B6583" w:rsidRDefault="00935704" w:rsidP="003B6402">
      <w:pPr>
        <w:pStyle w:val="Heading3"/>
        <w:rPr>
          <w:u w:val="none"/>
          <w:lang w:val="fr-FR"/>
        </w:rPr>
      </w:pPr>
      <w:bookmarkStart w:id="161" w:name="_Toc113870649"/>
      <w:bookmarkStart w:id="162" w:name="_Toc119404131"/>
      <w:r w:rsidRPr="00887E66">
        <w:rPr>
          <w:u w:val="none"/>
          <w:lang w:val="fr-FR"/>
        </w:rPr>
        <w:t>9.1</w:t>
      </w:r>
      <w:bookmarkEnd w:id="160"/>
      <w:bookmarkEnd w:id="161"/>
      <w:r w:rsidR="00887E66" w:rsidRPr="00887E66">
        <w:rPr>
          <w:u w:val="none"/>
          <w:lang w:val="fr-FR"/>
        </w:rPr>
        <w:tab/>
      </w:r>
      <w:r w:rsidR="00C83F73" w:rsidRPr="000B6583">
        <w:rPr>
          <w:lang w:val="fr-FR"/>
        </w:rPr>
        <w:t>Ordre des propriétés</w:t>
      </w:r>
      <w:bookmarkEnd w:id="162"/>
    </w:p>
    <w:p w14:paraId="7827D70A" w14:textId="52238D70" w:rsidR="0076558E" w:rsidRPr="000B6583" w:rsidRDefault="00C83F73" w:rsidP="00F93C20">
      <w:pPr>
        <w:pStyle w:val="BodyText"/>
        <w:spacing w:after="170"/>
        <w:rPr>
          <w:sz w:val="17"/>
          <w:szCs w:val="17"/>
          <w:lang w:val="fr-FR"/>
        </w:rPr>
      </w:pPr>
      <w:r w:rsidRPr="000B6583">
        <w:rPr>
          <w:sz w:val="17"/>
          <w:szCs w:val="17"/>
          <w:lang w:val="fr-FR"/>
        </w:rPr>
        <w:t xml:space="preserve">Le schéma </w:t>
      </w:r>
      <w:r w:rsidR="0076558E" w:rsidRPr="000B6583">
        <w:rPr>
          <w:sz w:val="17"/>
          <w:szCs w:val="17"/>
          <w:lang w:val="fr-FR"/>
        </w:rPr>
        <w:t xml:space="preserve">JSON </w:t>
      </w:r>
      <w:r w:rsidRPr="000B6583">
        <w:rPr>
          <w:sz w:val="17"/>
          <w:szCs w:val="17"/>
          <w:lang w:val="fr-FR"/>
        </w:rPr>
        <w:t>n</w:t>
      </w:r>
      <w:r w:rsidR="00FB776A">
        <w:rPr>
          <w:sz w:val="17"/>
          <w:szCs w:val="17"/>
          <w:lang w:val="fr-FR"/>
        </w:rPr>
        <w:t>’</w:t>
      </w:r>
      <w:r w:rsidRPr="000B6583">
        <w:rPr>
          <w:sz w:val="17"/>
          <w:szCs w:val="17"/>
          <w:lang w:val="fr-FR"/>
        </w:rPr>
        <w:t>applique pas d</w:t>
      </w:r>
      <w:r w:rsidR="00FB776A">
        <w:rPr>
          <w:sz w:val="17"/>
          <w:szCs w:val="17"/>
          <w:lang w:val="fr-FR"/>
        </w:rPr>
        <w:t>’</w:t>
      </w:r>
      <w:r w:rsidRPr="000B6583">
        <w:rPr>
          <w:sz w:val="17"/>
          <w:szCs w:val="17"/>
          <w:lang w:val="fr-FR"/>
        </w:rPr>
        <w:t>ordre particulier pour les propriétés d</w:t>
      </w:r>
      <w:r w:rsidR="00FB776A">
        <w:rPr>
          <w:sz w:val="17"/>
          <w:szCs w:val="17"/>
          <w:lang w:val="fr-FR"/>
        </w:rPr>
        <w:t>’</w:t>
      </w:r>
      <w:r w:rsidRPr="000B6583">
        <w:rPr>
          <w:sz w:val="17"/>
          <w:szCs w:val="17"/>
          <w:lang w:val="fr-FR"/>
        </w:rPr>
        <w:t>un obj</w:t>
      </w:r>
      <w:r w:rsidR="00F204C7" w:rsidRPr="000B6583">
        <w:rPr>
          <w:sz w:val="17"/>
          <w:szCs w:val="17"/>
          <w:lang w:val="fr-FR"/>
        </w:rPr>
        <w:t>et</w:t>
      </w:r>
      <w:r w:rsidR="00F204C7">
        <w:rPr>
          <w:sz w:val="17"/>
          <w:szCs w:val="17"/>
          <w:lang w:val="fr-FR"/>
        </w:rPr>
        <w:t xml:space="preserve">.  </w:t>
      </w:r>
      <w:r w:rsidR="00F204C7" w:rsidRPr="000B6583">
        <w:rPr>
          <w:sz w:val="17"/>
          <w:szCs w:val="17"/>
          <w:lang w:val="fr-FR"/>
        </w:rPr>
        <w:t>Ce</w:t>
      </w:r>
      <w:r w:rsidRPr="000B6583">
        <w:rPr>
          <w:sz w:val="17"/>
          <w:szCs w:val="17"/>
          <w:lang w:val="fr-FR"/>
        </w:rPr>
        <w:t>pendant</w:t>
      </w:r>
      <w:r w:rsidR="0076558E" w:rsidRPr="000B6583">
        <w:rPr>
          <w:sz w:val="17"/>
          <w:szCs w:val="17"/>
          <w:lang w:val="fr-FR"/>
        </w:rPr>
        <w:t xml:space="preserve">, </w:t>
      </w:r>
      <w:r w:rsidRPr="000B6583">
        <w:rPr>
          <w:sz w:val="17"/>
          <w:szCs w:val="17"/>
          <w:lang w:val="fr-FR"/>
        </w:rPr>
        <w:t xml:space="preserve">il est recommandé que les propriétés </w:t>
      </w:r>
      <w:r w:rsidR="000369AC" w:rsidRPr="000B6583">
        <w:rPr>
          <w:sz w:val="17"/>
          <w:szCs w:val="17"/>
          <w:lang w:val="fr-FR"/>
        </w:rPr>
        <w:t>figurent</w:t>
      </w:r>
      <w:r w:rsidRPr="000B6583">
        <w:rPr>
          <w:sz w:val="17"/>
          <w:szCs w:val="17"/>
          <w:lang w:val="fr-FR"/>
        </w:rPr>
        <w:t xml:space="preserve"> dans le même ordre dans l</w:t>
      </w:r>
      <w:r w:rsidR="00FB776A">
        <w:rPr>
          <w:sz w:val="17"/>
          <w:szCs w:val="17"/>
          <w:lang w:val="fr-FR"/>
        </w:rPr>
        <w:t>’</w:t>
      </w:r>
      <w:r w:rsidRPr="000B6583">
        <w:rPr>
          <w:sz w:val="17"/>
          <w:szCs w:val="17"/>
          <w:lang w:val="fr-FR"/>
        </w:rPr>
        <w:t xml:space="preserve">instance </w:t>
      </w:r>
      <w:r w:rsidR="000369AC" w:rsidRPr="000B6583">
        <w:rPr>
          <w:sz w:val="17"/>
          <w:szCs w:val="17"/>
          <w:lang w:val="fr-FR"/>
        </w:rPr>
        <w:t xml:space="preserve">et </w:t>
      </w:r>
      <w:r w:rsidRPr="000B6583">
        <w:rPr>
          <w:sz w:val="17"/>
          <w:szCs w:val="17"/>
          <w:lang w:val="fr-FR"/>
        </w:rPr>
        <w:t>dans le schéma JSON</w:t>
      </w:r>
      <w:r w:rsidR="0076558E" w:rsidRPr="000B6583">
        <w:rPr>
          <w:sz w:val="17"/>
          <w:szCs w:val="17"/>
          <w:lang w:val="fr-FR"/>
        </w:rPr>
        <w:t>.</w:t>
      </w:r>
    </w:p>
    <w:p w14:paraId="2B719272" w14:textId="0CA5B586" w:rsidR="0076558E" w:rsidRPr="000B6583" w:rsidRDefault="000D6310"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[JIN</w:t>
      </w:r>
      <w:r w:rsidR="00FB776A">
        <w:rPr>
          <w:rFonts w:ascii="Arial" w:hAnsi="Arial" w:cs="Arial"/>
          <w:b w:val="0"/>
          <w:i w:val="0"/>
          <w:sz w:val="17"/>
          <w:szCs w:val="17"/>
          <w:lang w:val="fr-FR"/>
        </w:rPr>
        <w:t>-</w:t>
      </w:r>
      <w:r w:rsidRPr="000B6583">
        <w:rPr>
          <w:rFonts w:ascii="Arial" w:hAnsi="Arial" w:cs="Arial"/>
          <w:b w:val="0"/>
          <w:i w:val="0"/>
          <w:sz w:val="17"/>
          <w:szCs w:val="17"/>
          <w:lang w:val="fr-FR"/>
        </w:rPr>
        <w:t>01]</w:t>
      </w:r>
      <w:r w:rsidRPr="000B6583">
        <w:rPr>
          <w:rFonts w:ascii="Arial" w:hAnsi="Arial" w:cs="Arial"/>
          <w:b w:val="0"/>
          <w:i w:val="0"/>
          <w:sz w:val="17"/>
          <w:szCs w:val="17"/>
          <w:lang w:val="fr-FR"/>
        </w:rPr>
        <w:tab/>
      </w:r>
      <w:r w:rsidR="00C83F73" w:rsidRPr="000B6583">
        <w:rPr>
          <w:rFonts w:ascii="Arial" w:hAnsi="Arial" w:cs="Arial"/>
          <w:b w:val="0"/>
          <w:i w:val="0"/>
          <w:sz w:val="17"/>
          <w:szCs w:val="17"/>
          <w:lang w:val="fr-FR"/>
        </w:rPr>
        <w:t>Un document d</w:t>
      </w:r>
      <w:r w:rsidR="00FB776A">
        <w:rPr>
          <w:rFonts w:ascii="Arial" w:hAnsi="Arial" w:cs="Arial"/>
          <w:b w:val="0"/>
          <w:i w:val="0"/>
          <w:sz w:val="17"/>
          <w:szCs w:val="17"/>
          <w:lang w:val="fr-FR"/>
        </w:rPr>
        <w:t>’</w:t>
      </w:r>
      <w:r w:rsidR="00C83F73" w:rsidRPr="000B6583">
        <w:rPr>
          <w:rFonts w:ascii="Arial" w:hAnsi="Arial" w:cs="Arial"/>
          <w:b w:val="0"/>
          <w:i w:val="0"/>
          <w:sz w:val="17"/>
          <w:szCs w:val="17"/>
          <w:lang w:val="fr-FR"/>
        </w:rPr>
        <w:t>instance JSON</w:t>
      </w:r>
      <w:r w:rsidR="0076558E" w:rsidRPr="000B6583">
        <w:rPr>
          <w:rFonts w:ascii="Arial" w:hAnsi="Arial" w:cs="Arial"/>
          <w:b w:val="0"/>
          <w:i w:val="0"/>
          <w:sz w:val="17"/>
          <w:szCs w:val="17"/>
          <w:lang w:val="fr-FR"/>
        </w:rPr>
        <w:t xml:space="preserve"> </w:t>
      </w:r>
      <w:r w:rsidR="00C83F73" w:rsidRPr="000B6583">
        <w:rPr>
          <w:rFonts w:ascii="Arial" w:hAnsi="Arial" w:cs="Arial"/>
          <w:b w:val="0"/>
          <w:i w:val="0"/>
          <w:sz w:val="17"/>
          <w:szCs w:val="17"/>
          <w:lang w:val="fr-FR"/>
        </w:rPr>
        <w:t>DEVRAIT</w:t>
      </w:r>
      <w:r w:rsidR="0076558E" w:rsidRPr="000B6583">
        <w:rPr>
          <w:rFonts w:ascii="Arial" w:hAnsi="Arial" w:cs="Arial"/>
          <w:b w:val="0"/>
          <w:i w:val="0"/>
          <w:sz w:val="17"/>
          <w:szCs w:val="17"/>
          <w:lang w:val="fr-FR"/>
        </w:rPr>
        <w:t xml:space="preserve"> </w:t>
      </w:r>
      <w:r w:rsidR="00C83F73" w:rsidRPr="000B6583">
        <w:rPr>
          <w:rFonts w:ascii="Arial" w:hAnsi="Arial" w:cs="Arial"/>
          <w:b w:val="0"/>
          <w:i w:val="0"/>
          <w:sz w:val="17"/>
          <w:szCs w:val="17"/>
          <w:lang w:val="fr-FR"/>
        </w:rPr>
        <w:t>utiliser le même ordre de propriété</w:t>
      </w:r>
      <w:r w:rsidR="000369AC" w:rsidRPr="000B6583">
        <w:rPr>
          <w:rFonts w:ascii="Arial" w:hAnsi="Arial" w:cs="Arial"/>
          <w:b w:val="0"/>
          <w:i w:val="0"/>
          <w:sz w:val="17"/>
          <w:szCs w:val="17"/>
          <w:lang w:val="fr-FR"/>
        </w:rPr>
        <w:t>s</w:t>
      </w:r>
      <w:r w:rsidR="00C83F73" w:rsidRPr="000B6583">
        <w:rPr>
          <w:rFonts w:ascii="Arial" w:hAnsi="Arial" w:cs="Arial"/>
          <w:b w:val="0"/>
          <w:i w:val="0"/>
          <w:sz w:val="17"/>
          <w:szCs w:val="17"/>
          <w:lang w:val="fr-FR"/>
        </w:rPr>
        <w:t xml:space="preserve"> que dans le schéma JSON correspondant, s</w:t>
      </w:r>
      <w:r w:rsidR="00FB776A">
        <w:rPr>
          <w:rFonts w:ascii="Arial" w:hAnsi="Arial" w:cs="Arial"/>
          <w:b w:val="0"/>
          <w:i w:val="0"/>
          <w:sz w:val="17"/>
          <w:szCs w:val="17"/>
          <w:lang w:val="fr-FR"/>
        </w:rPr>
        <w:t>’</w:t>
      </w:r>
      <w:r w:rsidR="00C83F73" w:rsidRPr="000B6583">
        <w:rPr>
          <w:rFonts w:ascii="Arial" w:hAnsi="Arial" w:cs="Arial"/>
          <w:b w:val="0"/>
          <w:i w:val="0"/>
          <w:sz w:val="17"/>
          <w:szCs w:val="17"/>
          <w:lang w:val="fr-FR"/>
        </w:rPr>
        <w:t xml:space="preserve">il </w:t>
      </w:r>
      <w:r w:rsidR="000369AC" w:rsidRPr="000B6583">
        <w:rPr>
          <w:rFonts w:ascii="Arial" w:hAnsi="Arial" w:cs="Arial"/>
          <w:b w:val="0"/>
          <w:i w:val="0"/>
          <w:sz w:val="17"/>
          <w:szCs w:val="17"/>
          <w:lang w:val="fr-FR"/>
        </w:rPr>
        <w:t>en existe un</w:t>
      </w:r>
      <w:r w:rsidR="0076558E" w:rsidRPr="000B6583">
        <w:rPr>
          <w:rFonts w:ascii="Arial" w:hAnsi="Arial" w:cs="Arial"/>
          <w:b w:val="0"/>
          <w:i w:val="0"/>
          <w:sz w:val="17"/>
          <w:szCs w:val="17"/>
          <w:lang w:val="fr-FR"/>
        </w:rPr>
        <w:t>.</w:t>
      </w:r>
    </w:p>
    <w:p w14:paraId="3F0BE3F9" w14:textId="26CE8E05" w:rsidR="0076558E" w:rsidRPr="000B6583" w:rsidRDefault="00045A53" w:rsidP="003B6402">
      <w:pPr>
        <w:pStyle w:val="Heading3"/>
        <w:rPr>
          <w:lang w:val="fr-FR"/>
        </w:rPr>
      </w:pPr>
      <w:bookmarkStart w:id="163" w:name="_Toc343313"/>
      <w:bookmarkStart w:id="164" w:name="_Toc113870650"/>
      <w:bookmarkStart w:id="165" w:name="_Toc119404132"/>
      <w:r>
        <w:rPr>
          <w:u w:val="none"/>
          <w:lang w:val="fr-FR"/>
        </w:rPr>
        <w:t>9.2</w:t>
      </w:r>
      <w:r w:rsidR="00887E66" w:rsidRPr="00887E66">
        <w:rPr>
          <w:u w:val="none"/>
          <w:lang w:val="fr-FR"/>
        </w:rPr>
        <w:tab/>
      </w:r>
      <w:r w:rsidR="00971AC1" w:rsidRPr="000B6583">
        <w:rPr>
          <w:lang w:val="fr-FR"/>
        </w:rPr>
        <w:t>Validation de l</w:t>
      </w:r>
      <w:r w:rsidR="00FB776A">
        <w:rPr>
          <w:lang w:val="fr-FR"/>
        </w:rPr>
        <w:t>’</w:t>
      </w:r>
      <w:r w:rsidR="00971AC1" w:rsidRPr="000B6583">
        <w:rPr>
          <w:lang w:val="fr-FR"/>
        </w:rPr>
        <w:t xml:space="preserve">instance </w:t>
      </w:r>
      <w:r w:rsidR="006D6A95" w:rsidRPr="000B6583">
        <w:rPr>
          <w:lang w:val="fr-FR"/>
        </w:rPr>
        <w:t>JSON</w:t>
      </w:r>
      <w:bookmarkEnd w:id="163"/>
      <w:bookmarkEnd w:id="164"/>
      <w:bookmarkEnd w:id="165"/>
    </w:p>
    <w:p w14:paraId="4635A903" w14:textId="2B99E914" w:rsidR="0076558E" w:rsidRPr="000B6583" w:rsidRDefault="001D374E" w:rsidP="00F93C20">
      <w:pPr>
        <w:pStyle w:val="BodyText"/>
        <w:spacing w:after="170"/>
        <w:rPr>
          <w:sz w:val="17"/>
          <w:szCs w:val="17"/>
          <w:lang w:val="fr-FR"/>
        </w:rPr>
      </w:pPr>
      <w:r w:rsidRPr="000B6583">
        <w:rPr>
          <w:sz w:val="17"/>
          <w:szCs w:val="17"/>
          <w:lang w:val="fr-FR"/>
        </w:rPr>
        <w:t>La</w:t>
      </w:r>
      <w:r w:rsidR="003C1748" w:rsidRPr="000B6583">
        <w:rPr>
          <w:sz w:val="17"/>
          <w:szCs w:val="17"/>
          <w:lang w:val="fr-FR"/>
        </w:rPr>
        <w:t xml:space="preserve"> validation d</w:t>
      </w:r>
      <w:r w:rsidR="00FB776A">
        <w:rPr>
          <w:sz w:val="17"/>
          <w:szCs w:val="17"/>
          <w:lang w:val="fr-FR"/>
        </w:rPr>
        <w:t>’</w:t>
      </w:r>
      <w:r w:rsidR="003C1748" w:rsidRPr="000B6583">
        <w:rPr>
          <w:sz w:val="17"/>
          <w:szCs w:val="17"/>
          <w:lang w:val="fr-FR"/>
        </w:rPr>
        <w:t>instances JSON</w:t>
      </w:r>
      <w:r w:rsidR="0076558E" w:rsidRPr="000B6583">
        <w:rPr>
          <w:sz w:val="17"/>
          <w:szCs w:val="17"/>
          <w:lang w:val="fr-FR"/>
        </w:rPr>
        <w:t xml:space="preserve"> </w:t>
      </w:r>
      <w:r w:rsidR="003C1748" w:rsidRPr="000B6583">
        <w:rPr>
          <w:sz w:val="17"/>
          <w:szCs w:val="17"/>
          <w:lang w:val="fr-FR"/>
        </w:rPr>
        <w:t>garantit que leur contenu remplisse tou</w:t>
      </w:r>
      <w:r w:rsidR="00C144A8" w:rsidRPr="000B6583">
        <w:rPr>
          <w:sz w:val="17"/>
          <w:szCs w:val="17"/>
          <w:lang w:val="fr-FR"/>
        </w:rPr>
        <w:t>t</w:t>
      </w:r>
      <w:r w:rsidR="003C1748" w:rsidRPr="000B6583">
        <w:rPr>
          <w:sz w:val="17"/>
          <w:szCs w:val="17"/>
          <w:lang w:val="fr-FR"/>
        </w:rPr>
        <w:t>es les exigences définies dans les schémas correspondants.</w:t>
      </w:r>
    </w:p>
    <w:p w14:paraId="13A1C4F7" w14:textId="23FC2C10" w:rsidR="0076558E"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[JIN</w:t>
      </w:r>
      <w:r w:rsidR="00FB776A">
        <w:rPr>
          <w:rFonts w:ascii="Arial" w:hAnsi="Arial" w:cs="Arial"/>
          <w:b w:val="0"/>
          <w:i w:val="0"/>
          <w:sz w:val="17"/>
          <w:szCs w:val="17"/>
          <w:lang w:val="fr-FR"/>
        </w:rPr>
        <w:t>-</w:t>
      </w:r>
      <w:r w:rsidRPr="000B6583">
        <w:rPr>
          <w:rFonts w:ascii="Arial" w:hAnsi="Arial" w:cs="Arial"/>
          <w:b w:val="0"/>
          <w:i w:val="0"/>
          <w:sz w:val="17"/>
          <w:szCs w:val="17"/>
          <w:lang w:val="fr-FR"/>
        </w:rPr>
        <w:t>02]</w:t>
      </w:r>
      <w:r w:rsidRPr="000B6583">
        <w:rPr>
          <w:rFonts w:ascii="Arial" w:hAnsi="Arial" w:cs="Arial"/>
          <w:b w:val="0"/>
          <w:i w:val="0"/>
          <w:sz w:val="17"/>
          <w:szCs w:val="17"/>
          <w:lang w:val="fr-FR"/>
        </w:rPr>
        <w:tab/>
      </w:r>
      <w:r w:rsidR="00D6312F" w:rsidRPr="000B6583">
        <w:rPr>
          <w:rFonts w:ascii="Arial" w:hAnsi="Arial" w:cs="Arial"/>
          <w:b w:val="0"/>
          <w:i w:val="0"/>
          <w:sz w:val="17"/>
          <w:szCs w:val="17"/>
          <w:lang w:val="fr-FR"/>
        </w:rPr>
        <w:t>Les documents d</w:t>
      </w:r>
      <w:r w:rsidR="00FB776A">
        <w:rPr>
          <w:rFonts w:ascii="Arial" w:hAnsi="Arial" w:cs="Arial"/>
          <w:b w:val="0"/>
          <w:i w:val="0"/>
          <w:sz w:val="17"/>
          <w:szCs w:val="17"/>
          <w:lang w:val="fr-FR"/>
        </w:rPr>
        <w:t>’</w:t>
      </w:r>
      <w:r w:rsidR="00D6312F" w:rsidRPr="000B6583">
        <w:rPr>
          <w:rFonts w:ascii="Arial" w:hAnsi="Arial" w:cs="Arial"/>
          <w:b w:val="0"/>
          <w:i w:val="0"/>
          <w:sz w:val="17"/>
          <w:szCs w:val="17"/>
          <w:lang w:val="fr-FR"/>
        </w:rPr>
        <w:t xml:space="preserve">instance </w:t>
      </w:r>
      <w:r w:rsidRPr="000B6583">
        <w:rPr>
          <w:rFonts w:ascii="Arial" w:hAnsi="Arial" w:cs="Arial"/>
          <w:b w:val="0"/>
          <w:i w:val="0"/>
          <w:sz w:val="17"/>
          <w:szCs w:val="17"/>
          <w:lang w:val="fr-FR"/>
        </w:rPr>
        <w:t xml:space="preserve">JSON </w:t>
      </w:r>
      <w:r w:rsidR="00D6312F" w:rsidRPr="000B6583">
        <w:rPr>
          <w:rFonts w:ascii="Arial" w:hAnsi="Arial" w:cs="Arial"/>
          <w:b w:val="0"/>
          <w:i w:val="0"/>
          <w:sz w:val="17"/>
          <w:szCs w:val="17"/>
          <w:lang w:val="fr-FR"/>
        </w:rPr>
        <w:t>PEUVENT</w:t>
      </w:r>
      <w:r w:rsidRPr="000B6583">
        <w:rPr>
          <w:rFonts w:ascii="Arial" w:hAnsi="Arial" w:cs="Arial"/>
          <w:b w:val="0"/>
          <w:i w:val="0"/>
          <w:sz w:val="17"/>
          <w:szCs w:val="17"/>
          <w:lang w:val="fr-FR"/>
        </w:rPr>
        <w:t xml:space="preserve"> </w:t>
      </w:r>
      <w:r w:rsidR="00D6312F" w:rsidRPr="000B6583">
        <w:rPr>
          <w:rFonts w:ascii="Arial" w:hAnsi="Arial" w:cs="Arial"/>
          <w:b w:val="0"/>
          <w:i w:val="0"/>
          <w:sz w:val="17"/>
          <w:szCs w:val="17"/>
          <w:lang w:val="fr-FR"/>
        </w:rPr>
        <w:t xml:space="preserve">être validés </w:t>
      </w:r>
      <w:r w:rsidR="003C1748" w:rsidRPr="000B6583">
        <w:rPr>
          <w:rFonts w:ascii="Arial" w:hAnsi="Arial" w:cs="Arial"/>
          <w:b w:val="0"/>
          <w:i w:val="0"/>
          <w:sz w:val="17"/>
          <w:szCs w:val="17"/>
          <w:lang w:val="fr-FR"/>
        </w:rPr>
        <w:t>au regard d</w:t>
      </w:r>
      <w:r w:rsidR="00FB776A">
        <w:rPr>
          <w:rFonts w:ascii="Arial" w:hAnsi="Arial" w:cs="Arial"/>
          <w:b w:val="0"/>
          <w:i w:val="0"/>
          <w:sz w:val="17"/>
          <w:szCs w:val="17"/>
          <w:lang w:val="fr-FR"/>
        </w:rPr>
        <w:t>’</w:t>
      </w:r>
      <w:r w:rsidR="003C1748" w:rsidRPr="000B6583">
        <w:rPr>
          <w:rFonts w:ascii="Arial" w:hAnsi="Arial" w:cs="Arial"/>
          <w:b w:val="0"/>
          <w:i w:val="0"/>
          <w:sz w:val="17"/>
          <w:szCs w:val="17"/>
          <w:lang w:val="fr-FR"/>
        </w:rPr>
        <w:t>un schéma correspondant durant le traitement</w:t>
      </w:r>
      <w:r w:rsidRPr="000B6583">
        <w:rPr>
          <w:rFonts w:ascii="Arial" w:hAnsi="Arial" w:cs="Arial"/>
          <w:b w:val="0"/>
          <w:i w:val="0"/>
          <w:sz w:val="17"/>
          <w:szCs w:val="17"/>
          <w:lang w:val="fr-FR"/>
        </w:rPr>
        <w:t>.</w:t>
      </w:r>
    </w:p>
    <w:p w14:paraId="68D762CA" w14:textId="7BF7BFE9" w:rsidR="0075329C"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bCs/>
          <w:i w:val="0"/>
          <w:iCs/>
          <w:sz w:val="17"/>
          <w:szCs w:val="17"/>
          <w:lang w:val="fr-FR"/>
        </w:rPr>
        <w:t>[JIN</w:t>
      </w:r>
      <w:r w:rsidR="00FB776A">
        <w:rPr>
          <w:rFonts w:ascii="Arial" w:hAnsi="Arial" w:cs="Arial"/>
          <w:b w:val="0"/>
          <w:bCs/>
          <w:i w:val="0"/>
          <w:iCs/>
          <w:sz w:val="17"/>
          <w:szCs w:val="17"/>
          <w:lang w:val="fr-FR"/>
        </w:rPr>
        <w:t>-</w:t>
      </w:r>
      <w:r w:rsidRPr="000B6583">
        <w:rPr>
          <w:rFonts w:ascii="Arial" w:hAnsi="Arial" w:cs="Arial"/>
          <w:b w:val="0"/>
          <w:bCs/>
          <w:i w:val="0"/>
          <w:iCs/>
          <w:sz w:val="17"/>
          <w:szCs w:val="17"/>
          <w:lang w:val="fr-FR"/>
        </w:rPr>
        <w:t>03]</w:t>
      </w:r>
      <w:r w:rsidRPr="000B6583">
        <w:rPr>
          <w:rFonts w:ascii="Arial" w:hAnsi="Arial" w:cs="Arial"/>
          <w:b w:val="0"/>
          <w:bCs/>
          <w:i w:val="0"/>
          <w:iCs/>
          <w:sz w:val="17"/>
          <w:szCs w:val="17"/>
          <w:lang w:val="fr-FR"/>
        </w:rPr>
        <w:tab/>
      </w:r>
      <w:r w:rsidR="000416B8" w:rsidRPr="000B6583">
        <w:rPr>
          <w:rFonts w:ascii="Arial" w:hAnsi="Arial" w:cs="Arial"/>
          <w:b w:val="0"/>
          <w:i w:val="0"/>
          <w:sz w:val="17"/>
          <w:szCs w:val="17"/>
          <w:lang w:val="fr-FR"/>
        </w:rPr>
        <w:t>Un schéma d</w:t>
      </w:r>
      <w:r w:rsidR="00FB776A">
        <w:rPr>
          <w:rFonts w:ascii="Arial" w:hAnsi="Arial" w:cs="Arial"/>
          <w:b w:val="0"/>
          <w:i w:val="0"/>
          <w:sz w:val="17"/>
          <w:szCs w:val="17"/>
          <w:lang w:val="fr-FR"/>
        </w:rPr>
        <w:t>’</w:t>
      </w:r>
      <w:r w:rsidR="000416B8" w:rsidRPr="000B6583">
        <w:rPr>
          <w:rFonts w:ascii="Arial" w:hAnsi="Arial" w:cs="Arial"/>
          <w:b w:val="0"/>
          <w:i w:val="0"/>
          <w:sz w:val="17"/>
          <w:szCs w:val="17"/>
          <w:lang w:val="fr-FR"/>
        </w:rPr>
        <w:t>exécution</w:t>
      </w:r>
      <w:r w:rsidRPr="000B6583">
        <w:rPr>
          <w:rFonts w:ascii="Arial" w:hAnsi="Arial" w:cs="Arial"/>
          <w:b w:val="0"/>
          <w:i w:val="0"/>
          <w:sz w:val="17"/>
          <w:szCs w:val="17"/>
          <w:lang w:val="fr-FR"/>
        </w:rPr>
        <w:t xml:space="preserve"> </w:t>
      </w:r>
      <w:r w:rsidR="009B2B3A" w:rsidRPr="000B6583">
        <w:rPr>
          <w:rFonts w:ascii="Arial" w:hAnsi="Arial" w:cs="Arial"/>
          <w:b w:val="0"/>
          <w:i w:val="0"/>
          <w:sz w:val="17"/>
          <w:szCs w:val="17"/>
          <w:lang w:val="fr-FR"/>
        </w:rPr>
        <w:t>PEUT</w:t>
      </w:r>
      <w:r w:rsidRPr="000B6583">
        <w:rPr>
          <w:rFonts w:ascii="Arial" w:hAnsi="Arial" w:cs="Arial"/>
          <w:b w:val="0"/>
          <w:i w:val="0"/>
          <w:sz w:val="17"/>
          <w:szCs w:val="17"/>
          <w:lang w:val="fr-FR"/>
        </w:rPr>
        <w:t xml:space="preserve"> </w:t>
      </w:r>
      <w:r w:rsidR="009B2B3A" w:rsidRPr="000B6583">
        <w:rPr>
          <w:rFonts w:ascii="Arial" w:hAnsi="Arial" w:cs="Arial"/>
          <w:b w:val="0"/>
          <w:i w:val="0"/>
          <w:sz w:val="17"/>
          <w:szCs w:val="17"/>
          <w:lang w:val="fr-FR"/>
        </w:rPr>
        <w:t>être créé pour remplir les exigences en matière de performance de l</w:t>
      </w:r>
      <w:r w:rsidR="00FB776A">
        <w:rPr>
          <w:rFonts w:ascii="Arial" w:hAnsi="Arial" w:cs="Arial"/>
          <w:b w:val="0"/>
          <w:i w:val="0"/>
          <w:sz w:val="17"/>
          <w:szCs w:val="17"/>
          <w:lang w:val="fr-FR"/>
        </w:rPr>
        <w:t>’</w:t>
      </w:r>
      <w:r w:rsidR="009B2B3A" w:rsidRPr="000B6583">
        <w:rPr>
          <w:rFonts w:ascii="Arial" w:hAnsi="Arial" w:cs="Arial"/>
          <w:b w:val="0"/>
          <w:i w:val="0"/>
          <w:sz w:val="17"/>
          <w:szCs w:val="17"/>
          <w:lang w:val="fr-FR"/>
        </w:rPr>
        <w:t>application dans l</w:t>
      </w:r>
      <w:r w:rsidR="00FB776A">
        <w:rPr>
          <w:rFonts w:ascii="Arial" w:hAnsi="Arial" w:cs="Arial"/>
          <w:b w:val="0"/>
          <w:i w:val="0"/>
          <w:sz w:val="17"/>
          <w:szCs w:val="17"/>
          <w:lang w:val="fr-FR"/>
        </w:rPr>
        <w:t>’</w:t>
      </w:r>
      <w:r w:rsidR="009B2B3A" w:rsidRPr="000B6583">
        <w:rPr>
          <w:rFonts w:ascii="Arial" w:hAnsi="Arial" w:cs="Arial"/>
          <w:b w:val="0"/>
          <w:i w:val="0"/>
          <w:sz w:val="17"/>
          <w:szCs w:val="17"/>
          <w:lang w:val="fr-FR"/>
        </w:rPr>
        <w:t xml:space="preserve">environnement </w:t>
      </w:r>
      <w:r w:rsidR="000416B8" w:rsidRPr="000B6583">
        <w:rPr>
          <w:rFonts w:ascii="Arial" w:hAnsi="Arial" w:cs="Arial"/>
          <w:b w:val="0"/>
          <w:i w:val="0"/>
          <w:sz w:val="17"/>
          <w:szCs w:val="17"/>
          <w:lang w:val="fr-FR"/>
        </w:rPr>
        <w:t>d</w:t>
      </w:r>
      <w:r w:rsidR="00FB776A">
        <w:rPr>
          <w:rFonts w:ascii="Arial" w:hAnsi="Arial" w:cs="Arial"/>
          <w:b w:val="0"/>
          <w:i w:val="0"/>
          <w:sz w:val="17"/>
          <w:szCs w:val="17"/>
          <w:lang w:val="fr-FR"/>
        </w:rPr>
        <w:t>’</w:t>
      </w:r>
      <w:r w:rsidR="000416B8" w:rsidRPr="000B6583">
        <w:rPr>
          <w:rFonts w:ascii="Arial" w:hAnsi="Arial" w:cs="Arial"/>
          <w:b w:val="0"/>
          <w:i w:val="0"/>
          <w:sz w:val="17"/>
          <w:szCs w:val="17"/>
          <w:lang w:val="fr-FR"/>
        </w:rPr>
        <w:t>exécuti</w:t>
      </w:r>
      <w:r w:rsidR="00F204C7" w:rsidRPr="000B6583">
        <w:rPr>
          <w:rFonts w:ascii="Arial" w:hAnsi="Arial" w:cs="Arial"/>
          <w:b w:val="0"/>
          <w:i w:val="0"/>
          <w:sz w:val="17"/>
          <w:szCs w:val="17"/>
          <w:lang w:val="fr-FR"/>
        </w:rPr>
        <w:t>on</w:t>
      </w:r>
      <w:r w:rsidR="00F204C7">
        <w:rPr>
          <w:rFonts w:ascii="Arial" w:hAnsi="Arial" w:cs="Arial"/>
          <w:b w:val="0"/>
          <w:i w:val="0"/>
          <w:sz w:val="17"/>
          <w:szCs w:val="17"/>
          <w:lang w:val="fr-FR"/>
        </w:rPr>
        <w:t xml:space="preserve">.  </w:t>
      </w:r>
      <w:r w:rsidR="00F204C7" w:rsidRPr="000B6583">
        <w:rPr>
          <w:rFonts w:ascii="Arial" w:hAnsi="Arial" w:cs="Arial"/>
          <w:b w:val="0"/>
          <w:i w:val="0"/>
          <w:sz w:val="17"/>
          <w:szCs w:val="17"/>
          <w:lang w:val="fr-FR"/>
        </w:rPr>
        <w:t>Pa</w:t>
      </w:r>
      <w:r w:rsidR="009B2B3A" w:rsidRPr="000B6583">
        <w:rPr>
          <w:rFonts w:ascii="Arial" w:hAnsi="Arial" w:cs="Arial"/>
          <w:b w:val="0"/>
          <w:i w:val="0"/>
          <w:sz w:val="17"/>
          <w:szCs w:val="17"/>
          <w:lang w:val="fr-FR"/>
        </w:rPr>
        <w:t>r exemple</w:t>
      </w:r>
      <w:r w:rsidR="00F75983" w:rsidRPr="000B6583">
        <w:rPr>
          <w:rFonts w:ascii="Arial" w:hAnsi="Arial" w:cs="Arial"/>
          <w:b w:val="0"/>
          <w:i w:val="0"/>
          <w:sz w:val="17"/>
          <w:szCs w:val="17"/>
          <w:lang w:val="fr-FR"/>
        </w:rPr>
        <w:t xml:space="preserve">, </w:t>
      </w:r>
      <w:r w:rsidR="001D374E" w:rsidRPr="000B6583">
        <w:rPr>
          <w:rFonts w:ascii="Arial" w:hAnsi="Arial" w:cs="Arial"/>
          <w:b w:val="0"/>
          <w:i w:val="0"/>
          <w:sz w:val="17"/>
          <w:szCs w:val="17"/>
          <w:lang w:val="fr-FR"/>
        </w:rPr>
        <w:t>le schéma composé pour le numéro de demande peut être utilisé comme schéma d</w:t>
      </w:r>
      <w:r w:rsidR="00FB776A">
        <w:rPr>
          <w:rFonts w:ascii="Arial" w:hAnsi="Arial" w:cs="Arial"/>
          <w:b w:val="0"/>
          <w:i w:val="0"/>
          <w:sz w:val="17"/>
          <w:szCs w:val="17"/>
          <w:lang w:val="fr-FR"/>
        </w:rPr>
        <w:t>’</w:t>
      </w:r>
      <w:r w:rsidR="001D374E" w:rsidRPr="000B6583">
        <w:rPr>
          <w:rFonts w:ascii="Arial" w:hAnsi="Arial" w:cs="Arial"/>
          <w:b w:val="0"/>
          <w:i w:val="0"/>
          <w:sz w:val="17"/>
          <w:szCs w:val="17"/>
          <w:lang w:val="fr-FR"/>
        </w:rPr>
        <w:t>exécution</w:t>
      </w:r>
      <w:r w:rsidR="00520043" w:rsidRPr="000B6583">
        <w:rPr>
          <w:rFonts w:ascii="Arial" w:hAnsi="Arial" w:cs="Arial"/>
          <w:b w:val="0"/>
          <w:i w:val="0"/>
          <w:sz w:val="17"/>
          <w:szCs w:val="17"/>
          <w:lang w:val="fr-FR"/>
        </w:rPr>
        <w:t>.</w:t>
      </w:r>
    </w:p>
    <w:p w14:paraId="709506F8" w14:textId="53241A59" w:rsidR="0076558E" w:rsidRPr="000B6583" w:rsidRDefault="008B2B41" w:rsidP="00887E66">
      <w:pPr>
        <w:pStyle w:val="GD"/>
        <w:spacing w:before="0" w:after="170"/>
        <w:ind w:left="1134" w:firstLine="0"/>
        <w:rPr>
          <w:rFonts w:ascii="Arial" w:hAnsi="Arial" w:cs="Arial"/>
          <w:b w:val="0"/>
          <w:sz w:val="17"/>
          <w:szCs w:val="17"/>
          <w:lang w:val="fr-FR"/>
        </w:rPr>
      </w:pPr>
      <w:r w:rsidRPr="000B6583">
        <w:rPr>
          <w:rFonts w:ascii="Arial" w:hAnsi="Arial" w:cs="Arial"/>
          <w:b w:val="0"/>
          <w:sz w:val="17"/>
          <w:szCs w:val="17"/>
          <w:lang w:val="fr-FR"/>
        </w:rPr>
        <w:t>[Note</w:t>
      </w:r>
      <w:r w:rsidR="00FB776A">
        <w:rPr>
          <w:rFonts w:ascii="Arial" w:hAnsi="Arial" w:cs="Arial"/>
          <w:b w:val="0"/>
          <w:sz w:val="17"/>
          <w:szCs w:val="17"/>
          <w:lang w:val="fr-FR"/>
        </w:rPr>
        <w:t> :</w:t>
      </w:r>
      <w:r w:rsidRPr="000B6583">
        <w:rPr>
          <w:rFonts w:ascii="Arial" w:hAnsi="Arial" w:cs="Arial"/>
          <w:b w:val="0"/>
          <w:sz w:val="17"/>
          <w:szCs w:val="17"/>
          <w:lang w:val="fr-FR"/>
        </w:rPr>
        <w:t xml:space="preserve"> </w:t>
      </w:r>
      <w:r w:rsidR="007224E9" w:rsidRPr="000B6583">
        <w:rPr>
          <w:rFonts w:ascii="Arial" w:hAnsi="Arial" w:cs="Arial"/>
          <w:b w:val="0"/>
          <w:sz w:val="17"/>
          <w:szCs w:val="17"/>
          <w:lang w:val="fr-FR"/>
        </w:rPr>
        <w:t>Le schéma d</w:t>
      </w:r>
      <w:r w:rsidR="00FB776A">
        <w:rPr>
          <w:rFonts w:ascii="Arial" w:hAnsi="Arial" w:cs="Arial"/>
          <w:b w:val="0"/>
          <w:sz w:val="17"/>
          <w:szCs w:val="17"/>
          <w:lang w:val="fr-FR"/>
        </w:rPr>
        <w:t>’</w:t>
      </w:r>
      <w:r w:rsidR="007224E9" w:rsidRPr="000B6583">
        <w:rPr>
          <w:rFonts w:ascii="Arial" w:hAnsi="Arial" w:cs="Arial"/>
          <w:b w:val="0"/>
          <w:sz w:val="17"/>
          <w:szCs w:val="17"/>
          <w:lang w:val="fr-FR"/>
        </w:rPr>
        <w:t>exécution JSON</w:t>
      </w:r>
      <w:r w:rsidRPr="000B6583">
        <w:rPr>
          <w:rFonts w:ascii="Arial" w:hAnsi="Arial" w:cs="Arial"/>
          <w:b w:val="0"/>
          <w:sz w:val="17"/>
          <w:szCs w:val="17"/>
          <w:lang w:val="fr-FR"/>
        </w:rPr>
        <w:t xml:space="preserve"> </w:t>
      </w:r>
      <w:r w:rsidR="009B2B3A" w:rsidRPr="000B6583">
        <w:rPr>
          <w:rFonts w:ascii="Arial" w:hAnsi="Arial" w:cs="Arial"/>
          <w:b w:val="0"/>
          <w:sz w:val="17"/>
          <w:szCs w:val="17"/>
          <w:lang w:val="fr-FR"/>
        </w:rPr>
        <w:t>est semblable</w:t>
      </w:r>
      <w:r w:rsidRPr="000B6583">
        <w:rPr>
          <w:rFonts w:ascii="Arial" w:hAnsi="Arial" w:cs="Arial"/>
          <w:b w:val="0"/>
          <w:sz w:val="17"/>
          <w:szCs w:val="17"/>
          <w:lang w:val="fr-FR"/>
        </w:rPr>
        <w:t xml:space="preserve"> </w:t>
      </w:r>
      <w:r w:rsidR="009B2B3A" w:rsidRPr="000B6583">
        <w:rPr>
          <w:rFonts w:ascii="Arial" w:hAnsi="Arial" w:cs="Arial"/>
          <w:b w:val="0"/>
          <w:sz w:val="17"/>
          <w:szCs w:val="17"/>
          <w:lang w:val="fr-FR"/>
        </w:rPr>
        <w:t>au schéma mis à plat de la norme</w:t>
      </w:r>
      <w:r w:rsidR="001563CD" w:rsidRPr="000B6583">
        <w:rPr>
          <w:rFonts w:ascii="Arial" w:hAnsi="Arial" w:cs="Arial"/>
          <w:b w:val="0"/>
          <w:sz w:val="17"/>
          <w:szCs w:val="17"/>
          <w:lang w:val="fr-FR"/>
        </w:rPr>
        <w:t> </w:t>
      </w:r>
      <w:r w:rsidRPr="000B6583">
        <w:rPr>
          <w:rFonts w:ascii="Arial" w:hAnsi="Arial" w:cs="Arial"/>
          <w:b w:val="0"/>
          <w:sz w:val="17"/>
          <w:szCs w:val="17"/>
          <w:lang w:val="fr-FR"/>
        </w:rPr>
        <w:t xml:space="preserve">ST.96 </w:t>
      </w:r>
      <w:r w:rsidR="009B2B3A" w:rsidRPr="000B6583">
        <w:rPr>
          <w:rFonts w:ascii="Arial" w:hAnsi="Arial" w:cs="Arial"/>
          <w:b w:val="0"/>
          <w:sz w:val="17"/>
          <w:szCs w:val="17"/>
          <w:lang w:val="fr-FR"/>
        </w:rPr>
        <w:t>utilisé dans l</w:t>
      </w:r>
      <w:r w:rsidR="00FB776A">
        <w:rPr>
          <w:rFonts w:ascii="Arial" w:hAnsi="Arial" w:cs="Arial"/>
          <w:b w:val="0"/>
          <w:sz w:val="17"/>
          <w:szCs w:val="17"/>
          <w:lang w:val="fr-FR"/>
        </w:rPr>
        <w:t>’</w:t>
      </w:r>
      <w:r w:rsidR="009B2B3A" w:rsidRPr="000B6583">
        <w:rPr>
          <w:rFonts w:ascii="Arial" w:hAnsi="Arial" w:cs="Arial"/>
          <w:b w:val="0"/>
          <w:sz w:val="17"/>
          <w:szCs w:val="17"/>
          <w:lang w:val="fr-FR"/>
        </w:rPr>
        <w:t xml:space="preserve">environnement de production </w:t>
      </w:r>
      <w:r w:rsidR="00BC137B" w:rsidRPr="000B6583">
        <w:rPr>
          <w:rFonts w:ascii="Arial" w:hAnsi="Arial" w:cs="Arial"/>
          <w:b w:val="0"/>
          <w:sz w:val="17"/>
          <w:szCs w:val="17"/>
          <w:lang w:val="fr-FR"/>
        </w:rPr>
        <w:t xml:space="preserve">notamment </w:t>
      </w:r>
      <w:r w:rsidR="009B2B3A" w:rsidRPr="000B6583">
        <w:rPr>
          <w:rFonts w:ascii="Arial" w:hAnsi="Arial" w:cs="Arial"/>
          <w:b w:val="0"/>
          <w:sz w:val="17"/>
          <w:szCs w:val="17"/>
          <w:lang w:val="fr-FR"/>
        </w:rPr>
        <w:t xml:space="preserve">pour </w:t>
      </w:r>
      <w:r w:rsidR="00BC137B" w:rsidRPr="000B6583">
        <w:rPr>
          <w:rFonts w:ascii="Arial" w:hAnsi="Arial" w:cs="Arial"/>
          <w:b w:val="0"/>
          <w:sz w:val="17"/>
          <w:szCs w:val="17"/>
          <w:lang w:val="fr-FR"/>
        </w:rPr>
        <w:t>des questions d</w:t>
      </w:r>
      <w:r w:rsidR="00FB776A">
        <w:rPr>
          <w:rFonts w:ascii="Arial" w:hAnsi="Arial" w:cs="Arial"/>
          <w:b w:val="0"/>
          <w:sz w:val="17"/>
          <w:szCs w:val="17"/>
          <w:lang w:val="fr-FR"/>
        </w:rPr>
        <w:t>’</w:t>
      </w:r>
      <w:r w:rsidR="00BC137B" w:rsidRPr="000B6583">
        <w:rPr>
          <w:rFonts w:ascii="Arial" w:hAnsi="Arial" w:cs="Arial"/>
          <w:b w:val="0"/>
          <w:sz w:val="17"/>
          <w:szCs w:val="17"/>
          <w:lang w:val="fr-FR"/>
        </w:rPr>
        <w:t>efficaci</w:t>
      </w:r>
      <w:r w:rsidR="00F204C7" w:rsidRPr="000B6583">
        <w:rPr>
          <w:rFonts w:ascii="Arial" w:hAnsi="Arial" w:cs="Arial"/>
          <w:b w:val="0"/>
          <w:sz w:val="17"/>
          <w:szCs w:val="17"/>
          <w:lang w:val="fr-FR"/>
        </w:rPr>
        <w:t>té</w:t>
      </w:r>
      <w:r w:rsidR="00F204C7">
        <w:rPr>
          <w:rFonts w:ascii="Arial" w:hAnsi="Arial" w:cs="Arial"/>
          <w:b w:val="0"/>
          <w:sz w:val="17"/>
          <w:szCs w:val="17"/>
          <w:lang w:val="fr-FR"/>
        </w:rPr>
        <w:t xml:space="preserve">.  </w:t>
      </w:r>
      <w:r w:rsidR="00F204C7" w:rsidRPr="000B6583">
        <w:rPr>
          <w:rFonts w:ascii="Arial" w:hAnsi="Arial" w:cs="Arial"/>
          <w:b w:val="0"/>
          <w:sz w:val="17"/>
          <w:szCs w:val="17"/>
          <w:lang w:val="fr-FR"/>
        </w:rPr>
        <w:t>No</w:t>
      </w:r>
      <w:r w:rsidR="009B2B3A" w:rsidRPr="000B6583">
        <w:rPr>
          <w:rFonts w:ascii="Arial" w:hAnsi="Arial" w:cs="Arial"/>
          <w:b w:val="0"/>
          <w:sz w:val="17"/>
          <w:szCs w:val="17"/>
          <w:lang w:val="fr-FR"/>
        </w:rPr>
        <w:t xml:space="preserve">us pensons donc que le </w:t>
      </w:r>
      <w:r w:rsidR="007224E9" w:rsidRPr="000B6583">
        <w:rPr>
          <w:rFonts w:ascii="Arial" w:hAnsi="Arial" w:cs="Arial"/>
          <w:b w:val="0"/>
          <w:sz w:val="17"/>
          <w:szCs w:val="17"/>
          <w:lang w:val="fr-FR"/>
        </w:rPr>
        <w:t>schéma d</w:t>
      </w:r>
      <w:r w:rsidR="00FB776A">
        <w:rPr>
          <w:rFonts w:ascii="Arial" w:hAnsi="Arial" w:cs="Arial"/>
          <w:b w:val="0"/>
          <w:sz w:val="17"/>
          <w:szCs w:val="17"/>
          <w:lang w:val="fr-FR"/>
        </w:rPr>
        <w:t>’</w:t>
      </w:r>
      <w:r w:rsidR="007224E9" w:rsidRPr="000B6583">
        <w:rPr>
          <w:rFonts w:ascii="Arial" w:hAnsi="Arial" w:cs="Arial"/>
          <w:b w:val="0"/>
          <w:sz w:val="17"/>
          <w:szCs w:val="17"/>
          <w:lang w:val="fr-FR"/>
        </w:rPr>
        <w:t xml:space="preserve">exécution JSON </w:t>
      </w:r>
      <w:r w:rsidR="009B2B3A" w:rsidRPr="000B6583">
        <w:rPr>
          <w:rFonts w:ascii="Arial" w:hAnsi="Arial" w:cs="Arial"/>
          <w:b w:val="0"/>
          <w:sz w:val="17"/>
          <w:szCs w:val="17"/>
          <w:lang w:val="fr-FR"/>
        </w:rPr>
        <w:t>remplirait le même object</w:t>
      </w:r>
      <w:r w:rsidR="00F204C7" w:rsidRPr="000B6583">
        <w:rPr>
          <w:rFonts w:ascii="Arial" w:hAnsi="Arial" w:cs="Arial"/>
          <w:b w:val="0"/>
          <w:sz w:val="17"/>
          <w:szCs w:val="17"/>
          <w:lang w:val="fr-FR"/>
        </w:rPr>
        <w:t>if</w:t>
      </w:r>
      <w:r w:rsidR="00F204C7">
        <w:rPr>
          <w:rFonts w:ascii="Arial" w:hAnsi="Arial" w:cs="Arial"/>
          <w:b w:val="0"/>
          <w:sz w:val="17"/>
          <w:szCs w:val="17"/>
          <w:lang w:val="fr-FR"/>
        </w:rPr>
        <w:t xml:space="preserve">.  </w:t>
      </w:r>
      <w:r w:rsidR="00F204C7" w:rsidRPr="000B6583">
        <w:rPr>
          <w:rFonts w:ascii="Arial" w:hAnsi="Arial" w:cs="Arial"/>
          <w:b w:val="0"/>
          <w:sz w:val="17"/>
          <w:szCs w:val="17"/>
          <w:lang w:val="fr-FR"/>
        </w:rPr>
        <w:t>Ce</w:t>
      </w:r>
      <w:r w:rsidR="009B2B3A" w:rsidRPr="000B6583">
        <w:rPr>
          <w:rFonts w:ascii="Arial" w:hAnsi="Arial" w:cs="Arial"/>
          <w:b w:val="0"/>
          <w:sz w:val="17"/>
          <w:szCs w:val="17"/>
          <w:lang w:val="fr-FR"/>
        </w:rPr>
        <w:t>pendant</w:t>
      </w:r>
      <w:r w:rsidRPr="000B6583">
        <w:rPr>
          <w:rFonts w:ascii="Arial" w:hAnsi="Arial" w:cs="Arial"/>
          <w:b w:val="0"/>
          <w:sz w:val="17"/>
          <w:szCs w:val="17"/>
          <w:lang w:val="fr-FR"/>
        </w:rPr>
        <w:t xml:space="preserve">, </w:t>
      </w:r>
      <w:r w:rsidR="00BC137B" w:rsidRPr="000B6583">
        <w:rPr>
          <w:rFonts w:ascii="Arial" w:hAnsi="Arial" w:cs="Arial"/>
          <w:b w:val="0"/>
          <w:sz w:val="17"/>
          <w:szCs w:val="17"/>
          <w:lang w:val="fr-FR"/>
        </w:rPr>
        <w:t>au moment</w:t>
      </w:r>
      <w:r w:rsidR="00E756EF" w:rsidRPr="000B6583">
        <w:rPr>
          <w:rFonts w:ascii="Arial" w:hAnsi="Arial" w:cs="Arial"/>
          <w:b w:val="0"/>
          <w:sz w:val="17"/>
          <w:szCs w:val="17"/>
          <w:lang w:val="fr-FR"/>
        </w:rPr>
        <w:t xml:space="preserve"> de l</w:t>
      </w:r>
      <w:r w:rsidR="00FB776A">
        <w:rPr>
          <w:rFonts w:ascii="Arial" w:hAnsi="Arial" w:cs="Arial"/>
          <w:b w:val="0"/>
          <w:sz w:val="17"/>
          <w:szCs w:val="17"/>
          <w:lang w:val="fr-FR"/>
        </w:rPr>
        <w:t>’</w:t>
      </w:r>
      <w:r w:rsidR="00E756EF" w:rsidRPr="000B6583">
        <w:rPr>
          <w:rFonts w:ascii="Arial" w:hAnsi="Arial" w:cs="Arial"/>
          <w:b w:val="0"/>
          <w:sz w:val="17"/>
          <w:szCs w:val="17"/>
          <w:lang w:val="fr-FR"/>
        </w:rPr>
        <w:t>élaboration de</w:t>
      </w:r>
      <w:r w:rsidR="009B2B3A" w:rsidRPr="000B6583">
        <w:rPr>
          <w:rFonts w:ascii="Arial" w:hAnsi="Arial" w:cs="Arial"/>
          <w:b w:val="0"/>
          <w:sz w:val="17"/>
          <w:szCs w:val="17"/>
          <w:lang w:val="fr-FR"/>
        </w:rPr>
        <w:t xml:space="preserve"> la présente norme, </w:t>
      </w:r>
      <w:r w:rsidR="00BC137B" w:rsidRPr="000B6583">
        <w:rPr>
          <w:rFonts w:ascii="Arial" w:hAnsi="Arial" w:cs="Arial"/>
          <w:b w:val="0"/>
          <w:sz w:val="17"/>
          <w:szCs w:val="17"/>
          <w:lang w:val="fr-FR"/>
        </w:rPr>
        <w:t>aucune pratique ou assistance en ce sens n</w:t>
      </w:r>
      <w:r w:rsidR="00FB776A">
        <w:rPr>
          <w:rFonts w:ascii="Arial" w:hAnsi="Arial" w:cs="Arial"/>
          <w:b w:val="0"/>
          <w:sz w:val="17"/>
          <w:szCs w:val="17"/>
          <w:lang w:val="fr-FR"/>
        </w:rPr>
        <w:t>’</w:t>
      </w:r>
      <w:r w:rsidR="00BC137B" w:rsidRPr="000B6583">
        <w:rPr>
          <w:rFonts w:ascii="Arial" w:hAnsi="Arial" w:cs="Arial"/>
          <w:b w:val="0"/>
          <w:sz w:val="17"/>
          <w:szCs w:val="17"/>
          <w:lang w:val="fr-FR"/>
        </w:rPr>
        <w:t xml:space="preserve">est proposée par </w:t>
      </w:r>
      <w:r w:rsidR="00E756EF" w:rsidRPr="000B6583">
        <w:rPr>
          <w:rFonts w:ascii="Arial" w:hAnsi="Arial" w:cs="Arial"/>
          <w:b w:val="0"/>
          <w:sz w:val="17"/>
          <w:szCs w:val="17"/>
          <w:lang w:val="fr-FR"/>
        </w:rPr>
        <w:t xml:space="preserve">les </w:t>
      </w:r>
      <w:r w:rsidR="009B2B3A" w:rsidRPr="000B6583">
        <w:rPr>
          <w:rFonts w:ascii="Arial" w:hAnsi="Arial" w:cs="Arial"/>
          <w:b w:val="0"/>
          <w:sz w:val="17"/>
          <w:szCs w:val="17"/>
          <w:lang w:val="fr-FR"/>
        </w:rPr>
        <w:t>outils/éditeurs dans l</w:t>
      </w:r>
      <w:r w:rsidR="00303FA3" w:rsidRPr="000B6583">
        <w:rPr>
          <w:rFonts w:ascii="Arial" w:hAnsi="Arial" w:cs="Arial"/>
          <w:b w:val="0"/>
          <w:sz w:val="17"/>
          <w:szCs w:val="17"/>
          <w:lang w:val="fr-FR"/>
        </w:rPr>
        <w:t>e secteur</w:t>
      </w:r>
      <w:r w:rsidR="009B2B3A" w:rsidRPr="000B6583">
        <w:rPr>
          <w:rFonts w:ascii="Arial" w:hAnsi="Arial" w:cs="Arial"/>
          <w:b w:val="0"/>
          <w:sz w:val="17"/>
          <w:szCs w:val="17"/>
          <w:lang w:val="fr-FR"/>
        </w:rPr>
        <w:t xml:space="preserve"> JSON</w:t>
      </w:r>
      <w:r w:rsidRPr="000B6583">
        <w:rPr>
          <w:rFonts w:ascii="Arial" w:hAnsi="Arial" w:cs="Arial"/>
          <w:b w:val="0"/>
          <w:sz w:val="17"/>
          <w:szCs w:val="17"/>
          <w:lang w:val="fr-FR"/>
        </w:rPr>
        <w:t>.]</w:t>
      </w:r>
    </w:p>
    <w:p w14:paraId="0147468C" w14:textId="4FE3A4DA" w:rsidR="0075329C"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[JIN</w:t>
      </w:r>
      <w:r w:rsidR="00FB776A">
        <w:rPr>
          <w:rFonts w:ascii="Arial" w:hAnsi="Arial" w:cs="Arial"/>
          <w:b w:val="0"/>
          <w:i w:val="0"/>
          <w:sz w:val="17"/>
          <w:szCs w:val="17"/>
          <w:lang w:val="fr-FR"/>
        </w:rPr>
        <w:t>-</w:t>
      </w:r>
      <w:r w:rsidRPr="000B6583">
        <w:rPr>
          <w:rFonts w:ascii="Arial" w:hAnsi="Arial" w:cs="Arial"/>
          <w:b w:val="0"/>
          <w:i w:val="0"/>
          <w:sz w:val="17"/>
          <w:szCs w:val="17"/>
          <w:lang w:val="fr-FR"/>
        </w:rPr>
        <w:t>04]</w:t>
      </w:r>
      <w:r w:rsidRPr="000B6583">
        <w:rPr>
          <w:rFonts w:ascii="Arial" w:hAnsi="Arial" w:cs="Arial"/>
          <w:b w:val="0"/>
          <w:i w:val="0"/>
          <w:sz w:val="17"/>
          <w:szCs w:val="17"/>
          <w:lang w:val="fr-FR"/>
        </w:rPr>
        <w:tab/>
      </w:r>
      <w:r w:rsidR="00E756EF" w:rsidRPr="000B6583">
        <w:rPr>
          <w:rFonts w:ascii="Arial" w:hAnsi="Arial" w:cs="Arial"/>
          <w:b w:val="0"/>
          <w:i w:val="0"/>
          <w:sz w:val="17"/>
          <w:szCs w:val="17"/>
          <w:lang w:val="fr-FR"/>
        </w:rPr>
        <w:t>Tout</w:t>
      </w:r>
      <w:r w:rsidR="00981218" w:rsidRPr="000B6583">
        <w:rPr>
          <w:rFonts w:ascii="Arial" w:hAnsi="Arial" w:cs="Arial"/>
          <w:b w:val="0"/>
          <w:i w:val="0"/>
          <w:sz w:val="17"/>
          <w:szCs w:val="17"/>
          <w:lang w:val="fr-FR"/>
        </w:rPr>
        <w:t>e</w:t>
      </w:r>
      <w:r w:rsidR="00E756EF" w:rsidRPr="000B6583">
        <w:rPr>
          <w:rFonts w:ascii="Arial" w:hAnsi="Arial" w:cs="Arial"/>
          <w:b w:val="0"/>
          <w:i w:val="0"/>
          <w:sz w:val="17"/>
          <w:szCs w:val="17"/>
          <w:lang w:val="fr-FR"/>
        </w:rPr>
        <w:t xml:space="preserve"> modification, mise à jour, révision et nouvelle diffusion</w:t>
      </w:r>
      <w:r w:rsidRPr="000B6583">
        <w:rPr>
          <w:rFonts w:ascii="Arial" w:hAnsi="Arial" w:cs="Arial"/>
          <w:b w:val="0"/>
          <w:i w:val="0"/>
          <w:sz w:val="17"/>
          <w:szCs w:val="17"/>
          <w:lang w:val="fr-FR"/>
        </w:rPr>
        <w:t xml:space="preserve"> </w:t>
      </w:r>
      <w:r w:rsidR="00E756EF" w:rsidRPr="000B6583">
        <w:rPr>
          <w:rFonts w:ascii="Arial" w:hAnsi="Arial" w:cs="Arial"/>
          <w:b w:val="0"/>
          <w:i w:val="0"/>
          <w:sz w:val="17"/>
          <w:szCs w:val="17"/>
          <w:lang w:val="fr-FR"/>
        </w:rPr>
        <w:t>DOIT</w:t>
      </w:r>
      <w:r w:rsidRPr="000B6583">
        <w:rPr>
          <w:rFonts w:ascii="Arial" w:hAnsi="Arial" w:cs="Arial"/>
          <w:b w:val="0"/>
          <w:i w:val="0"/>
          <w:sz w:val="17"/>
          <w:szCs w:val="17"/>
          <w:lang w:val="fr-FR"/>
        </w:rPr>
        <w:t xml:space="preserve"> </w:t>
      </w:r>
      <w:r w:rsidR="00066D0D" w:rsidRPr="000B6583">
        <w:rPr>
          <w:rFonts w:ascii="Arial" w:hAnsi="Arial" w:cs="Arial"/>
          <w:b w:val="0"/>
          <w:i w:val="0"/>
          <w:sz w:val="17"/>
          <w:szCs w:val="17"/>
          <w:lang w:val="fr-FR"/>
        </w:rPr>
        <w:t>d</w:t>
      </w:r>
      <w:r w:rsidR="00FB776A">
        <w:rPr>
          <w:rFonts w:ascii="Arial" w:hAnsi="Arial" w:cs="Arial"/>
          <w:b w:val="0"/>
          <w:i w:val="0"/>
          <w:sz w:val="17"/>
          <w:szCs w:val="17"/>
          <w:lang w:val="fr-FR"/>
        </w:rPr>
        <w:t>’</w:t>
      </w:r>
      <w:r w:rsidR="00066D0D" w:rsidRPr="000B6583">
        <w:rPr>
          <w:rFonts w:ascii="Arial" w:hAnsi="Arial" w:cs="Arial"/>
          <w:b w:val="0"/>
          <w:i w:val="0"/>
          <w:sz w:val="17"/>
          <w:szCs w:val="17"/>
          <w:lang w:val="fr-FR"/>
        </w:rPr>
        <w:t>abord être soumise à l</w:t>
      </w:r>
      <w:r w:rsidR="00FB776A">
        <w:rPr>
          <w:rFonts w:ascii="Arial" w:hAnsi="Arial" w:cs="Arial"/>
          <w:b w:val="0"/>
          <w:i w:val="0"/>
          <w:sz w:val="17"/>
          <w:szCs w:val="17"/>
          <w:lang w:val="fr-FR"/>
        </w:rPr>
        <w:t>’</w:t>
      </w:r>
      <w:r w:rsidR="00066D0D" w:rsidRPr="000B6583">
        <w:rPr>
          <w:rFonts w:ascii="Arial" w:hAnsi="Arial" w:cs="Arial"/>
          <w:b w:val="0"/>
          <w:i w:val="0"/>
          <w:sz w:val="17"/>
          <w:szCs w:val="17"/>
          <w:lang w:val="fr-FR"/>
        </w:rPr>
        <w:t>Équipe d</w:t>
      </w:r>
      <w:r w:rsidR="00FB776A">
        <w:rPr>
          <w:rFonts w:ascii="Arial" w:hAnsi="Arial" w:cs="Arial"/>
          <w:b w:val="0"/>
          <w:i w:val="0"/>
          <w:sz w:val="17"/>
          <w:szCs w:val="17"/>
          <w:lang w:val="fr-FR"/>
        </w:rPr>
        <w:t>’</w:t>
      </w:r>
      <w:r w:rsidR="00066D0D" w:rsidRPr="000B6583">
        <w:rPr>
          <w:rFonts w:ascii="Arial" w:hAnsi="Arial" w:cs="Arial"/>
          <w:b w:val="0"/>
          <w:i w:val="0"/>
          <w:sz w:val="17"/>
          <w:szCs w:val="17"/>
          <w:lang w:val="fr-FR"/>
        </w:rPr>
        <w:t>experts chargée de la norme</w:t>
      </w:r>
      <w:r w:rsidR="001563CD" w:rsidRPr="000B6583">
        <w:rPr>
          <w:rFonts w:ascii="Arial" w:hAnsi="Arial" w:cs="Arial"/>
          <w:b w:val="0"/>
          <w:i w:val="0"/>
          <w:sz w:val="17"/>
          <w:szCs w:val="17"/>
          <w:lang w:val="fr-FR"/>
        </w:rPr>
        <w:t> </w:t>
      </w:r>
      <w:r w:rsidR="00F356EF" w:rsidRPr="000B6583">
        <w:rPr>
          <w:rFonts w:ascii="Arial" w:hAnsi="Arial" w:cs="Arial"/>
          <w:b w:val="0"/>
          <w:i w:val="0"/>
          <w:sz w:val="17"/>
          <w:szCs w:val="17"/>
          <w:lang w:val="fr-FR"/>
        </w:rPr>
        <w:t xml:space="preserve">XML4IP </w:t>
      </w:r>
      <w:r w:rsidR="00066D0D" w:rsidRPr="000B6583">
        <w:rPr>
          <w:rFonts w:ascii="Arial" w:hAnsi="Arial" w:cs="Arial"/>
          <w:b w:val="0"/>
          <w:i w:val="0"/>
          <w:sz w:val="17"/>
          <w:szCs w:val="17"/>
          <w:lang w:val="fr-FR"/>
        </w:rPr>
        <w:t>pour approbation avant que les changements puissent être incorporés au</w:t>
      </w:r>
      <w:r w:rsidR="007224E9" w:rsidRPr="000B6583">
        <w:rPr>
          <w:rFonts w:ascii="Arial" w:hAnsi="Arial" w:cs="Arial"/>
          <w:b w:val="0"/>
          <w:i w:val="0"/>
          <w:sz w:val="17"/>
          <w:szCs w:val="17"/>
          <w:lang w:val="fr-FR"/>
        </w:rPr>
        <w:t xml:space="preserve"> schéma d</w:t>
      </w:r>
      <w:r w:rsidR="00FB776A">
        <w:rPr>
          <w:rFonts w:ascii="Arial" w:hAnsi="Arial" w:cs="Arial"/>
          <w:b w:val="0"/>
          <w:i w:val="0"/>
          <w:sz w:val="17"/>
          <w:szCs w:val="17"/>
          <w:lang w:val="fr-FR"/>
        </w:rPr>
        <w:t>’</w:t>
      </w:r>
      <w:r w:rsidR="007224E9" w:rsidRPr="000B6583">
        <w:rPr>
          <w:rFonts w:ascii="Arial" w:hAnsi="Arial" w:cs="Arial"/>
          <w:b w:val="0"/>
          <w:i w:val="0"/>
          <w:sz w:val="17"/>
          <w:szCs w:val="17"/>
          <w:lang w:val="fr-FR"/>
        </w:rPr>
        <w:t>exécution</w:t>
      </w:r>
      <w:r w:rsidRPr="000B6583">
        <w:rPr>
          <w:rFonts w:ascii="Arial" w:hAnsi="Arial" w:cs="Arial"/>
          <w:b w:val="0"/>
          <w:i w:val="0"/>
          <w:sz w:val="17"/>
          <w:szCs w:val="17"/>
          <w:lang w:val="fr-FR"/>
        </w:rPr>
        <w:t>.</w:t>
      </w:r>
    </w:p>
    <w:p w14:paraId="4E4303E0" w14:textId="65023EF6" w:rsidR="0076558E" w:rsidRPr="000B6583" w:rsidRDefault="00066D0D" w:rsidP="00F93C20">
      <w:pPr>
        <w:pStyle w:val="BodyText"/>
        <w:spacing w:after="170"/>
        <w:rPr>
          <w:sz w:val="17"/>
          <w:szCs w:val="17"/>
          <w:lang w:val="fr-FR"/>
        </w:rPr>
      </w:pPr>
      <w:r w:rsidRPr="000B6583">
        <w:rPr>
          <w:sz w:val="17"/>
          <w:szCs w:val="17"/>
          <w:lang w:val="fr-FR"/>
        </w:rPr>
        <w:t>Il est souhaitable qu</w:t>
      </w:r>
      <w:r w:rsidR="00FB776A">
        <w:rPr>
          <w:sz w:val="17"/>
          <w:szCs w:val="17"/>
          <w:lang w:val="fr-FR"/>
        </w:rPr>
        <w:t>’</w:t>
      </w:r>
      <w:r w:rsidRPr="000B6583">
        <w:rPr>
          <w:sz w:val="17"/>
          <w:szCs w:val="17"/>
          <w:lang w:val="fr-FR"/>
        </w:rPr>
        <w:t>une instance JSON soit conforme à un schéma</w:t>
      </w:r>
      <w:r w:rsidR="0076558E" w:rsidRPr="000B6583">
        <w:rPr>
          <w:sz w:val="17"/>
          <w:szCs w:val="17"/>
          <w:lang w:val="fr-FR"/>
        </w:rPr>
        <w:t>.</w:t>
      </w:r>
    </w:p>
    <w:p w14:paraId="7BF89851" w14:textId="0D06DA4C" w:rsidR="007123B6" w:rsidRPr="000B6583" w:rsidRDefault="0076558E" w:rsidP="00887E66">
      <w:pPr>
        <w:pStyle w:val="GD"/>
        <w:spacing w:before="0" w:after="170"/>
        <w:ind w:left="1134" w:hanging="1134"/>
        <w:rPr>
          <w:rFonts w:ascii="Arial" w:hAnsi="Arial" w:cs="Arial"/>
          <w:b w:val="0"/>
          <w:i w:val="0"/>
          <w:sz w:val="17"/>
          <w:szCs w:val="17"/>
          <w:lang w:val="fr-FR"/>
        </w:rPr>
      </w:pPr>
      <w:r w:rsidRPr="000B6583">
        <w:rPr>
          <w:rFonts w:ascii="Arial" w:hAnsi="Arial" w:cs="Arial"/>
          <w:b w:val="0"/>
          <w:i w:val="0"/>
          <w:sz w:val="17"/>
          <w:szCs w:val="17"/>
          <w:lang w:val="fr-FR"/>
        </w:rPr>
        <w:t>[JIN</w:t>
      </w:r>
      <w:r w:rsidR="00FB776A">
        <w:rPr>
          <w:rFonts w:ascii="Arial" w:hAnsi="Arial" w:cs="Arial"/>
          <w:b w:val="0"/>
          <w:i w:val="0"/>
          <w:sz w:val="17"/>
          <w:szCs w:val="17"/>
          <w:lang w:val="fr-FR"/>
        </w:rPr>
        <w:t>-</w:t>
      </w:r>
      <w:r w:rsidRPr="000B6583">
        <w:rPr>
          <w:rFonts w:ascii="Arial" w:hAnsi="Arial" w:cs="Arial"/>
          <w:b w:val="0"/>
          <w:i w:val="0"/>
          <w:sz w:val="17"/>
          <w:szCs w:val="17"/>
          <w:lang w:val="fr-FR"/>
        </w:rPr>
        <w:t>05]</w:t>
      </w:r>
      <w:r w:rsidRPr="000B6583">
        <w:rPr>
          <w:rFonts w:ascii="Arial" w:hAnsi="Arial" w:cs="Arial"/>
          <w:b w:val="0"/>
          <w:i w:val="0"/>
          <w:sz w:val="17"/>
          <w:szCs w:val="17"/>
          <w:lang w:val="fr-FR"/>
        </w:rPr>
        <w:tab/>
      </w:r>
      <w:r w:rsidR="00D6312F" w:rsidRPr="000B6583">
        <w:rPr>
          <w:rFonts w:ascii="Arial" w:hAnsi="Arial" w:cs="Arial"/>
          <w:b w:val="0"/>
          <w:i w:val="0"/>
          <w:sz w:val="17"/>
          <w:szCs w:val="17"/>
          <w:lang w:val="fr-FR"/>
        </w:rPr>
        <w:t>Une instance</w:t>
      </w:r>
      <w:r w:rsidRPr="000B6583">
        <w:rPr>
          <w:rFonts w:ascii="Arial" w:hAnsi="Arial" w:cs="Arial"/>
          <w:b w:val="0"/>
          <w:i w:val="0"/>
          <w:sz w:val="17"/>
          <w:szCs w:val="17"/>
          <w:lang w:val="fr-FR"/>
        </w:rPr>
        <w:t xml:space="preserve"> JSON </w:t>
      </w:r>
      <w:r w:rsidR="00D6312F" w:rsidRPr="000B6583">
        <w:rPr>
          <w:rFonts w:ascii="Arial" w:hAnsi="Arial" w:cs="Arial"/>
          <w:b w:val="0"/>
          <w:i w:val="0"/>
          <w:sz w:val="17"/>
          <w:szCs w:val="17"/>
          <w:lang w:val="fr-FR"/>
        </w:rPr>
        <w:t>DEVRAIT</w:t>
      </w:r>
      <w:r w:rsidRPr="000B6583">
        <w:rPr>
          <w:rFonts w:ascii="Arial" w:hAnsi="Arial" w:cs="Arial"/>
          <w:b w:val="0"/>
          <w:i w:val="0"/>
          <w:sz w:val="17"/>
          <w:szCs w:val="17"/>
          <w:lang w:val="fr-FR"/>
        </w:rPr>
        <w:t xml:space="preserve"> </w:t>
      </w:r>
      <w:r w:rsidR="00066D0D" w:rsidRPr="000B6583">
        <w:rPr>
          <w:rFonts w:ascii="Arial" w:hAnsi="Arial" w:cs="Arial"/>
          <w:b w:val="0"/>
          <w:i w:val="0"/>
          <w:sz w:val="17"/>
          <w:szCs w:val="17"/>
          <w:lang w:val="fr-FR"/>
        </w:rPr>
        <w:t>être conforme à un schéma JSON particulier</w:t>
      </w:r>
      <w:r w:rsidR="003912AF" w:rsidRPr="000B6583">
        <w:rPr>
          <w:rFonts w:ascii="Arial" w:hAnsi="Arial" w:cs="Arial"/>
          <w:b w:val="0"/>
          <w:i w:val="0"/>
          <w:sz w:val="17"/>
          <w:szCs w:val="17"/>
          <w:lang w:val="fr-FR"/>
        </w:rPr>
        <w:t>, lui</w:t>
      </w:r>
      <w:r w:rsidR="00FB776A">
        <w:rPr>
          <w:rFonts w:ascii="Arial" w:hAnsi="Arial" w:cs="Arial"/>
          <w:b w:val="0"/>
          <w:i w:val="0"/>
          <w:sz w:val="17"/>
          <w:szCs w:val="17"/>
          <w:lang w:val="fr-FR"/>
        </w:rPr>
        <w:t>-</w:t>
      </w:r>
      <w:r w:rsidR="003912AF" w:rsidRPr="000B6583">
        <w:rPr>
          <w:rFonts w:ascii="Arial" w:hAnsi="Arial" w:cs="Arial"/>
          <w:b w:val="0"/>
          <w:i w:val="0"/>
          <w:sz w:val="17"/>
          <w:szCs w:val="17"/>
          <w:lang w:val="fr-FR"/>
        </w:rPr>
        <w:t xml:space="preserve">même </w:t>
      </w:r>
      <w:r w:rsidR="00066D0D" w:rsidRPr="000B6583">
        <w:rPr>
          <w:rFonts w:ascii="Arial" w:hAnsi="Arial" w:cs="Arial"/>
          <w:b w:val="0"/>
          <w:i w:val="0"/>
          <w:sz w:val="17"/>
          <w:szCs w:val="17"/>
          <w:lang w:val="fr-FR"/>
        </w:rPr>
        <w:t>conforme aux règles décrites dans la présente norme</w:t>
      </w:r>
      <w:r w:rsidRPr="000B6583">
        <w:rPr>
          <w:rFonts w:ascii="Arial" w:hAnsi="Arial" w:cs="Arial"/>
          <w:b w:val="0"/>
          <w:i w:val="0"/>
          <w:sz w:val="17"/>
          <w:szCs w:val="17"/>
          <w:lang w:val="fr-FR"/>
        </w:rPr>
        <w:t>.</w:t>
      </w:r>
    </w:p>
    <w:p w14:paraId="0AF84381" w14:textId="6028581F" w:rsidR="0076558E" w:rsidRPr="000B6583" w:rsidRDefault="00045A53" w:rsidP="006D6A95">
      <w:pPr>
        <w:pStyle w:val="Heading2"/>
        <w:rPr>
          <w:caps w:val="0"/>
          <w:sz w:val="17"/>
          <w:szCs w:val="17"/>
          <w:lang w:val="fr-FR"/>
        </w:rPr>
      </w:pPr>
      <w:bookmarkStart w:id="166" w:name="_Formatting_and_Documentation"/>
      <w:bookmarkStart w:id="167" w:name="_Language-Specific_Naming_Conventions"/>
      <w:bookmarkStart w:id="168" w:name="_Formatting_&amp;_Documentation"/>
      <w:bookmarkStart w:id="169" w:name="_Best_Practices_and"/>
      <w:bookmarkStart w:id="170" w:name="_Toc194297959"/>
      <w:bookmarkStart w:id="171" w:name="_Toc194298061"/>
      <w:bookmarkStart w:id="172" w:name="_Toc194302770"/>
      <w:bookmarkStart w:id="173" w:name="_Toc194324793"/>
      <w:bookmarkStart w:id="174" w:name="_Toc194324896"/>
      <w:bookmarkStart w:id="175" w:name="_Toc194326320"/>
      <w:bookmarkStart w:id="176" w:name="_Security_Standards"/>
      <w:bookmarkStart w:id="177" w:name="_Best_Practices_and_1"/>
      <w:bookmarkStart w:id="178" w:name="_Bibliography"/>
      <w:bookmarkStart w:id="179" w:name="_Toc343314"/>
      <w:bookmarkStart w:id="180" w:name="_Toc113870651"/>
      <w:bookmarkStart w:id="181" w:name="_Toc119404133"/>
      <w:bookmarkEnd w:id="166"/>
      <w:bookmarkEnd w:id="167"/>
      <w:bookmarkEnd w:id="168"/>
      <w:bookmarkEnd w:id="169"/>
      <w:bookmarkEnd w:id="170"/>
      <w:bookmarkEnd w:id="171"/>
      <w:bookmarkEnd w:id="172"/>
      <w:bookmarkEnd w:id="173"/>
      <w:bookmarkEnd w:id="174"/>
      <w:bookmarkEnd w:id="175"/>
      <w:bookmarkEnd w:id="176"/>
      <w:bookmarkEnd w:id="177"/>
      <w:bookmarkEnd w:id="178"/>
      <w:r>
        <w:rPr>
          <w:caps w:val="0"/>
          <w:sz w:val="17"/>
          <w:szCs w:val="17"/>
          <w:lang w:val="fr-FR"/>
        </w:rPr>
        <w:t>10.</w:t>
      </w:r>
      <w:r w:rsidR="006D6A95" w:rsidRPr="000B6583">
        <w:rPr>
          <w:caps w:val="0"/>
          <w:sz w:val="17"/>
          <w:szCs w:val="17"/>
          <w:lang w:val="fr-FR"/>
        </w:rPr>
        <w:tab/>
      </w:r>
      <w:bookmarkEnd w:id="179"/>
      <w:bookmarkEnd w:id="180"/>
      <w:r w:rsidR="00D04038" w:rsidRPr="000B6583">
        <w:rPr>
          <w:caps w:val="0"/>
          <w:sz w:val="17"/>
          <w:szCs w:val="17"/>
          <w:lang w:val="fr-FR"/>
        </w:rPr>
        <w:t>RÉFÉRENCES</w:t>
      </w:r>
      <w:bookmarkEnd w:id="181"/>
    </w:p>
    <w:p w14:paraId="71426AE0" w14:textId="1946845B" w:rsidR="000D6310" w:rsidRPr="000B6583" w:rsidRDefault="00D04038" w:rsidP="003B6402">
      <w:pPr>
        <w:pStyle w:val="Heading3"/>
        <w:rPr>
          <w:lang w:val="fr-FR"/>
        </w:rPr>
      </w:pPr>
      <w:bookmarkStart w:id="182" w:name="_Toc119404134"/>
      <w:r w:rsidRPr="000B6583">
        <w:rPr>
          <w:lang w:val="fr-FR"/>
        </w:rPr>
        <w:t>Normes de l</w:t>
      </w:r>
      <w:r w:rsidR="00FB776A">
        <w:rPr>
          <w:lang w:val="fr-FR"/>
        </w:rPr>
        <w:t>’</w:t>
      </w:r>
      <w:r w:rsidRPr="000B6583">
        <w:rPr>
          <w:lang w:val="fr-FR"/>
        </w:rPr>
        <w:t>OMPI</w:t>
      </w:r>
      <w:bookmarkEnd w:id="182"/>
    </w:p>
    <w:p w14:paraId="1C0B0A5D" w14:textId="350006D5" w:rsidR="004428C9" w:rsidRPr="000B6583" w:rsidRDefault="00D04038" w:rsidP="00887E66">
      <w:pPr>
        <w:pStyle w:val="ListParagraph"/>
        <w:numPr>
          <w:ilvl w:val="0"/>
          <w:numId w:val="7"/>
        </w:numPr>
        <w:tabs>
          <w:tab w:val="left" w:pos="1134"/>
          <w:tab w:val="left" w:pos="4536"/>
        </w:tabs>
        <w:ind w:left="4395" w:hanging="3828"/>
        <w:rPr>
          <w:lang w:val="fr-FR"/>
        </w:rPr>
      </w:pPr>
      <w:r w:rsidRPr="000B6583">
        <w:rPr>
          <w:sz w:val="17"/>
          <w:szCs w:val="17"/>
          <w:lang w:val="fr-FR"/>
        </w:rPr>
        <w:t>Norme</w:t>
      </w:r>
      <w:r w:rsidR="004428C9" w:rsidRPr="000B6583">
        <w:rPr>
          <w:sz w:val="17"/>
          <w:szCs w:val="17"/>
          <w:lang w:val="fr-FR"/>
        </w:rPr>
        <w:t xml:space="preserve"> </w:t>
      </w:r>
      <w:hyperlink r:id="rId18" w:history="1">
        <w:r w:rsidR="004428C9" w:rsidRPr="000B6583">
          <w:rPr>
            <w:rStyle w:val="Hyperlink"/>
            <w:rFonts w:cs="Arial"/>
            <w:sz w:val="17"/>
            <w:szCs w:val="17"/>
            <w:lang w:val="fr-FR"/>
          </w:rPr>
          <w:t>ST.96</w:t>
        </w:r>
      </w:hyperlink>
      <w:r w:rsidRPr="000B6583">
        <w:rPr>
          <w:sz w:val="17"/>
          <w:szCs w:val="17"/>
          <w:lang w:val="fr-FR"/>
        </w:rPr>
        <w:t xml:space="preserve"> de l</w:t>
      </w:r>
      <w:r w:rsidR="00FB776A">
        <w:rPr>
          <w:sz w:val="17"/>
          <w:szCs w:val="17"/>
          <w:lang w:val="fr-FR"/>
        </w:rPr>
        <w:t>’</w:t>
      </w:r>
      <w:r w:rsidRPr="000B6583">
        <w:rPr>
          <w:sz w:val="17"/>
          <w:szCs w:val="17"/>
          <w:lang w:val="fr-FR"/>
        </w:rPr>
        <w:t>OMPI</w:t>
      </w:r>
      <w:r w:rsidR="00FB776A">
        <w:rPr>
          <w:sz w:val="17"/>
          <w:szCs w:val="17"/>
          <w:lang w:val="fr-FR"/>
        </w:rPr>
        <w:t> :</w:t>
      </w:r>
      <w:r w:rsidR="004428C9" w:rsidRPr="000B6583">
        <w:rPr>
          <w:sz w:val="17"/>
          <w:szCs w:val="17"/>
          <w:lang w:val="fr-FR"/>
        </w:rPr>
        <w:tab/>
      </w:r>
      <w:r w:rsidR="00E06ED9" w:rsidRPr="000B6583">
        <w:rPr>
          <w:sz w:val="17"/>
          <w:szCs w:val="17"/>
          <w:lang w:val="fr-FR"/>
        </w:rPr>
        <w:t>Utilisation</w:t>
      </w:r>
      <w:r w:rsidR="0075329C" w:rsidRPr="000B6583">
        <w:rPr>
          <w:sz w:val="17"/>
          <w:szCs w:val="17"/>
          <w:lang w:val="fr-FR"/>
        </w:rPr>
        <w:t xml:space="preserve"> du XML</w:t>
      </w:r>
      <w:r w:rsidR="00E06ED9" w:rsidRPr="000B6583">
        <w:rPr>
          <w:sz w:val="17"/>
          <w:szCs w:val="17"/>
          <w:lang w:val="fr-FR"/>
        </w:rPr>
        <w:t xml:space="preserve"> dans le traitement de l</w:t>
      </w:r>
      <w:r w:rsidR="00FB776A">
        <w:rPr>
          <w:sz w:val="17"/>
          <w:szCs w:val="17"/>
          <w:lang w:val="fr-FR"/>
        </w:rPr>
        <w:t>’</w:t>
      </w:r>
      <w:r w:rsidR="00E06ED9" w:rsidRPr="000B6583">
        <w:rPr>
          <w:sz w:val="17"/>
          <w:szCs w:val="17"/>
          <w:lang w:val="fr-FR"/>
        </w:rPr>
        <w:t>information en matière de propriété intellectuelle</w:t>
      </w:r>
    </w:p>
    <w:p w14:paraId="0B924F87" w14:textId="37BB1CCA" w:rsidR="000D6310" w:rsidRPr="000B6583" w:rsidRDefault="00D04038" w:rsidP="00887E66">
      <w:pPr>
        <w:pStyle w:val="ListParagraph"/>
        <w:numPr>
          <w:ilvl w:val="0"/>
          <w:numId w:val="7"/>
        </w:numPr>
        <w:tabs>
          <w:tab w:val="left" w:pos="1134"/>
          <w:tab w:val="left" w:pos="4536"/>
        </w:tabs>
        <w:ind w:left="4395" w:hanging="3828"/>
        <w:rPr>
          <w:rStyle w:val="Hyperlink"/>
          <w:rFonts w:cs="Arial"/>
          <w:color w:val="auto"/>
          <w:sz w:val="17"/>
          <w:szCs w:val="17"/>
          <w:u w:val="none"/>
          <w:lang w:val="fr-FR"/>
        </w:rPr>
      </w:pPr>
      <w:r w:rsidRPr="000B6583">
        <w:rPr>
          <w:rStyle w:val="Hyperlink"/>
          <w:rFonts w:eastAsia="Cambria"/>
          <w:color w:val="auto"/>
          <w:sz w:val="17"/>
          <w:szCs w:val="17"/>
          <w:u w:val="none"/>
          <w:lang w:val="fr-FR"/>
        </w:rPr>
        <w:t>Norme</w:t>
      </w:r>
      <w:r w:rsidR="004428C9" w:rsidRPr="000B6583">
        <w:rPr>
          <w:rStyle w:val="Hyperlink"/>
          <w:rFonts w:eastAsia="Cambria"/>
          <w:color w:val="auto"/>
          <w:sz w:val="17"/>
          <w:szCs w:val="17"/>
          <w:u w:val="none"/>
          <w:lang w:val="fr-FR"/>
        </w:rPr>
        <w:t xml:space="preserve"> </w:t>
      </w:r>
      <w:hyperlink r:id="rId19" w:history="1">
        <w:r w:rsidR="004428C9" w:rsidRPr="000B6583">
          <w:rPr>
            <w:rStyle w:val="Hyperlink"/>
            <w:rFonts w:eastAsia="Cambria"/>
            <w:sz w:val="17"/>
            <w:szCs w:val="17"/>
            <w:lang w:val="fr-FR"/>
          </w:rPr>
          <w:t>ST.90</w:t>
        </w:r>
      </w:hyperlink>
      <w:r w:rsidRPr="000B6583">
        <w:rPr>
          <w:rStyle w:val="Hyperlink"/>
          <w:rFonts w:eastAsia="Cambria"/>
          <w:color w:val="auto"/>
          <w:sz w:val="17"/>
          <w:szCs w:val="17"/>
          <w:u w:val="none"/>
          <w:lang w:val="fr-FR"/>
        </w:rPr>
        <w:t xml:space="preserve"> de l</w:t>
      </w:r>
      <w:r w:rsidR="00FB776A">
        <w:rPr>
          <w:rStyle w:val="Hyperlink"/>
          <w:rFonts w:eastAsia="Cambria"/>
          <w:color w:val="auto"/>
          <w:sz w:val="17"/>
          <w:szCs w:val="17"/>
          <w:u w:val="none"/>
          <w:lang w:val="fr-FR"/>
        </w:rPr>
        <w:t>’</w:t>
      </w:r>
      <w:r w:rsidRPr="000B6583">
        <w:rPr>
          <w:rStyle w:val="Hyperlink"/>
          <w:rFonts w:eastAsia="Cambria"/>
          <w:color w:val="auto"/>
          <w:sz w:val="17"/>
          <w:szCs w:val="17"/>
          <w:u w:val="none"/>
          <w:lang w:val="fr-FR"/>
        </w:rPr>
        <w:t>OMPI</w:t>
      </w:r>
      <w:r w:rsidR="00F204C7">
        <w:rPr>
          <w:rStyle w:val="Hyperlink"/>
          <w:rFonts w:eastAsia="Cambria"/>
          <w:color w:val="auto"/>
          <w:sz w:val="17"/>
          <w:szCs w:val="17"/>
          <w:u w:val="none"/>
          <w:lang w:val="fr-FR"/>
        </w:rPr>
        <w:t>:</w:t>
      </w:r>
      <w:r w:rsidR="004428C9" w:rsidRPr="000B6583">
        <w:rPr>
          <w:rStyle w:val="Hyperlink"/>
          <w:rFonts w:eastAsia="Cambria"/>
          <w:color w:val="auto"/>
          <w:sz w:val="17"/>
          <w:szCs w:val="17"/>
          <w:u w:val="none"/>
          <w:lang w:val="fr-FR"/>
        </w:rPr>
        <w:tab/>
      </w:r>
      <w:bookmarkStart w:id="183" w:name="_Appendix"/>
      <w:bookmarkStart w:id="184" w:name="_Approval_Signature_1"/>
      <w:bookmarkEnd w:id="183"/>
      <w:bookmarkEnd w:id="184"/>
      <w:r w:rsidR="00E06ED9" w:rsidRPr="000B6583">
        <w:rPr>
          <w:rStyle w:val="Hyperlink"/>
          <w:rFonts w:eastAsia="Cambria"/>
          <w:color w:val="auto"/>
          <w:sz w:val="17"/>
          <w:szCs w:val="17"/>
          <w:u w:val="none"/>
          <w:lang w:val="fr-FR"/>
        </w:rPr>
        <w:t>Recommandations relatives au traitement et à la communication des données de propriété intellectuelle</w:t>
      </w:r>
      <w:r w:rsidR="0075329C" w:rsidRPr="000B6583">
        <w:rPr>
          <w:rStyle w:val="Hyperlink"/>
          <w:rFonts w:eastAsia="Cambria"/>
          <w:color w:val="auto"/>
          <w:sz w:val="17"/>
          <w:szCs w:val="17"/>
          <w:u w:val="none"/>
          <w:lang w:val="fr-FR"/>
        </w:rPr>
        <w:t xml:space="preserve"> aux API</w:t>
      </w:r>
      <w:r w:rsidR="00E06ED9" w:rsidRPr="000B6583">
        <w:rPr>
          <w:rStyle w:val="Hyperlink"/>
          <w:rFonts w:eastAsia="Cambria"/>
          <w:color w:val="auto"/>
          <w:sz w:val="17"/>
          <w:szCs w:val="17"/>
          <w:u w:val="none"/>
          <w:lang w:val="fr-FR"/>
        </w:rPr>
        <w:t xml:space="preserve"> Web</w:t>
      </w:r>
    </w:p>
    <w:p w14:paraId="0701B4B4" w14:textId="77DA6C51" w:rsidR="000D6310" w:rsidRPr="000B6583" w:rsidRDefault="00971AC1" w:rsidP="003B6402">
      <w:pPr>
        <w:pStyle w:val="Heading3"/>
        <w:rPr>
          <w:lang w:val="fr-FR"/>
        </w:rPr>
      </w:pPr>
      <w:bookmarkStart w:id="185" w:name="_Toc119404135"/>
      <w:r w:rsidRPr="000B6583">
        <w:rPr>
          <w:lang w:val="fr-FR"/>
        </w:rPr>
        <w:t>Normes et spécification</w:t>
      </w:r>
      <w:r w:rsidR="003912AF" w:rsidRPr="000B6583">
        <w:rPr>
          <w:lang w:val="fr-FR"/>
        </w:rPr>
        <w:t>s</w:t>
      </w:r>
      <w:r w:rsidRPr="000B6583">
        <w:rPr>
          <w:lang w:val="fr-FR"/>
        </w:rPr>
        <w:t xml:space="preserve"> industrielles</w:t>
      </w:r>
      <w:bookmarkEnd w:id="185"/>
    </w:p>
    <w:p w14:paraId="677E1BE1" w14:textId="40B3CE5E" w:rsidR="0076558E" w:rsidRPr="000B6583" w:rsidRDefault="00971AC1" w:rsidP="00887E66">
      <w:pPr>
        <w:pStyle w:val="ListParagraph"/>
        <w:numPr>
          <w:ilvl w:val="0"/>
          <w:numId w:val="7"/>
        </w:numPr>
        <w:tabs>
          <w:tab w:val="left" w:pos="1134"/>
          <w:tab w:val="left" w:pos="4536"/>
        </w:tabs>
        <w:ind w:left="4536" w:hanging="3969"/>
        <w:rPr>
          <w:sz w:val="17"/>
          <w:szCs w:val="17"/>
          <w:lang w:val="fr-FR"/>
        </w:rPr>
      </w:pPr>
      <w:r w:rsidRPr="000B6583">
        <w:rPr>
          <w:sz w:val="17"/>
          <w:szCs w:val="17"/>
          <w:lang w:val="fr-FR"/>
        </w:rPr>
        <w:t xml:space="preserve">Spécification </w:t>
      </w:r>
      <w:r w:rsidR="0076558E" w:rsidRPr="000B6583">
        <w:rPr>
          <w:sz w:val="17"/>
          <w:szCs w:val="17"/>
          <w:lang w:val="fr-FR"/>
        </w:rPr>
        <w:t>JSON</w:t>
      </w:r>
      <w:r w:rsidR="00FB776A">
        <w:rPr>
          <w:sz w:val="17"/>
          <w:szCs w:val="17"/>
          <w:lang w:val="fr-FR"/>
        </w:rPr>
        <w:t> :</w:t>
      </w:r>
      <w:r w:rsidR="00AF1ECF" w:rsidRPr="000B6583">
        <w:rPr>
          <w:sz w:val="17"/>
          <w:szCs w:val="17"/>
          <w:lang w:val="fr-FR"/>
        </w:rPr>
        <w:tab/>
      </w:r>
      <w:r w:rsidRPr="000B6583">
        <w:rPr>
          <w:sz w:val="17"/>
          <w:szCs w:val="17"/>
          <w:lang w:val="fr-FR"/>
        </w:rPr>
        <w:tab/>
      </w:r>
      <w:hyperlink r:id="rId20" w:history="1">
        <w:r w:rsidRPr="000B6583">
          <w:rPr>
            <w:rStyle w:val="Hyperlink"/>
            <w:rFonts w:eastAsia="Cambria"/>
            <w:sz w:val="17"/>
            <w:szCs w:val="17"/>
            <w:lang w:val="fr-FR"/>
          </w:rPr>
          <w:t>http://www.ecma</w:t>
        </w:r>
        <w:r w:rsidR="00FB776A">
          <w:rPr>
            <w:rStyle w:val="Hyperlink"/>
            <w:rFonts w:eastAsia="Cambria"/>
            <w:sz w:val="17"/>
            <w:szCs w:val="17"/>
            <w:lang w:val="fr-FR"/>
          </w:rPr>
          <w:t>-</w:t>
        </w:r>
        <w:r w:rsidRPr="000B6583">
          <w:rPr>
            <w:rStyle w:val="Hyperlink"/>
            <w:rFonts w:eastAsia="Cambria"/>
            <w:sz w:val="17"/>
            <w:szCs w:val="17"/>
            <w:lang w:val="fr-FR"/>
          </w:rPr>
          <w:t>international.org/publications/files/ECMA</w:t>
        </w:r>
        <w:r w:rsidR="00FB776A">
          <w:rPr>
            <w:rStyle w:val="Hyperlink"/>
            <w:rFonts w:eastAsia="Cambria"/>
            <w:sz w:val="17"/>
            <w:szCs w:val="17"/>
            <w:lang w:val="fr-FR"/>
          </w:rPr>
          <w:t>-</w:t>
        </w:r>
        <w:r w:rsidRPr="000B6583">
          <w:rPr>
            <w:rStyle w:val="Hyperlink"/>
            <w:rFonts w:eastAsia="Cambria"/>
            <w:sz w:val="17"/>
            <w:szCs w:val="17"/>
            <w:lang w:val="fr-FR"/>
          </w:rPr>
          <w:t>ST/ECMA</w:t>
        </w:r>
        <w:r w:rsidR="00FB776A">
          <w:rPr>
            <w:rStyle w:val="Hyperlink"/>
            <w:rFonts w:eastAsia="Cambria"/>
            <w:sz w:val="17"/>
            <w:szCs w:val="17"/>
            <w:lang w:val="fr-FR"/>
          </w:rPr>
          <w:t>-</w:t>
        </w:r>
        <w:r w:rsidRPr="000B6583">
          <w:rPr>
            <w:rStyle w:val="Hyperlink"/>
            <w:rFonts w:eastAsia="Cambria"/>
            <w:sz w:val="17"/>
            <w:szCs w:val="17"/>
            <w:lang w:val="fr-FR"/>
          </w:rPr>
          <w:t>404.pdf</w:t>
        </w:r>
      </w:hyperlink>
    </w:p>
    <w:p w14:paraId="6C00734F" w14:textId="2AD09D56" w:rsidR="0076558E" w:rsidRPr="000B6583" w:rsidRDefault="0076558E" w:rsidP="00887E66">
      <w:pPr>
        <w:pStyle w:val="ListParagraph"/>
        <w:numPr>
          <w:ilvl w:val="0"/>
          <w:numId w:val="7"/>
        </w:numPr>
        <w:tabs>
          <w:tab w:val="left" w:pos="1134"/>
          <w:tab w:val="left" w:pos="4536"/>
        </w:tabs>
        <w:ind w:left="4536" w:hanging="3969"/>
        <w:rPr>
          <w:sz w:val="17"/>
          <w:szCs w:val="17"/>
          <w:lang w:val="fr-FR"/>
        </w:rPr>
      </w:pPr>
      <w:r w:rsidRPr="000B6583">
        <w:rPr>
          <w:sz w:val="17"/>
          <w:szCs w:val="17"/>
          <w:lang w:val="fr-FR"/>
        </w:rPr>
        <w:t xml:space="preserve">JSON </w:t>
      </w:r>
      <w:proofErr w:type="spellStart"/>
      <w:r w:rsidR="0033219A" w:rsidRPr="000B6583">
        <w:rPr>
          <w:sz w:val="17"/>
          <w:szCs w:val="17"/>
          <w:lang w:val="fr-FR"/>
        </w:rPr>
        <w:t>Schema</w:t>
      </w:r>
      <w:proofErr w:type="spellEnd"/>
      <w:r w:rsidR="0033219A" w:rsidRPr="000B6583">
        <w:rPr>
          <w:sz w:val="17"/>
          <w:szCs w:val="17"/>
          <w:lang w:val="fr-FR"/>
        </w:rPr>
        <w:t xml:space="preserve"> </w:t>
      </w:r>
      <w:proofErr w:type="spellStart"/>
      <w:r w:rsidRPr="000B6583">
        <w:rPr>
          <w:sz w:val="17"/>
          <w:szCs w:val="17"/>
          <w:lang w:val="fr-FR"/>
        </w:rPr>
        <w:t>Core</w:t>
      </w:r>
      <w:proofErr w:type="spellEnd"/>
      <w:r w:rsidRPr="000B6583">
        <w:rPr>
          <w:sz w:val="17"/>
          <w:szCs w:val="17"/>
          <w:lang w:val="fr-FR"/>
        </w:rPr>
        <w:t xml:space="preserve">, </w:t>
      </w:r>
      <w:r w:rsidR="00066D0D" w:rsidRPr="000B6583">
        <w:rPr>
          <w:sz w:val="17"/>
          <w:szCs w:val="17"/>
          <w:lang w:val="fr-FR"/>
        </w:rPr>
        <w:t xml:space="preserve">projet </w:t>
      </w:r>
      <w:r w:rsidR="004B7D18" w:rsidRPr="000B6583">
        <w:rPr>
          <w:sz w:val="17"/>
          <w:szCs w:val="17"/>
          <w:lang w:val="fr-FR"/>
        </w:rPr>
        <w:t>2020</w:t>
      </w:r>
      <w:r w:rsidR="00FB776A">
        <w:rPr>
          <w:sz w:val="17"/>
          <w:szCs w:val="17"/>
          <w:lang w:val="fr-FR"/>
        </w:rPr>
        <w:t>-</w:t>
      </w:r>
      <w:r w:rsidR="004B7D18" w:rsidRPr="000B6583">
        <w:rPr>
          <w:sz w:val="17"/>
          <w:szCs w:val="17"/>
          <w:lang w:val="fr-FR"/>
        </w:rPr>
        <w:t>12</w:t>
      </w:r>
      <w:r w:rsidR="00FB776A">
        <w:rPr>
          <w:sz w:val="17"/>
          <w:szCs w:val="17"/>
          <w:lang w:val="fr-FR"/>
        </w:rPr>
        <w:t> :</w:t>
      </w:r>
      <w:r w:rsidR="00AF1ECF" w:rsidRPr="000B6583">
        <w:rPr>
          <w:sz w:val="17"/>
          <w:szCs w:val="17"/>
          <w:lang w:val="fr-FR"/>
        </w:rPr>
        <w:tab/>
      </w:r>
      <w:r w:rsidR="00971AC1" w:rsidRPr="000B6583">
        <w:rPr>
          <w:sz w:val="17"/>
          <w:szCs w:val="17"/>
          <w:lang w:val="fr-FR"/>
        </w:rPr>
        <w:tab/>
      </w:r>
      <w:hyperlink r:id="rId21" w:history="1">
        <w:r w:rsidR="00971AC1" w:rsidRPr="000B6583">
          <w:rPr>
            <w:rStyle w:val="Hyperlink"/>
            <w:rFonts w:eastAsia="Cambria"/>
            <w:sz w:val="17"/>
            <w:szCs w:val="17"/>
            <w:lang w:val="fr-FR"/>
          </w:rPr>
          <w:t>http://json</w:t>
        </w:r>
        <w:r w:rsidR="00FB776A">
          <w:rPr>
            <w:rStyle w:val="Hyperlink"/>
            <w:rFonts w:eastAsia="Cambria"/>
            <w:sz w:val="17"/>
            <w:szCs w:val="17"/>
            <w:lang w:val="fr-FR"/>
          </w:rPr>
          <w:t>-</w:t>
        </w:r>
        <w:r w:rsidR="00971AC1" w:rsidRPr="000B6583">
          <w:rPr>
            <w:rStyle w:val="Hyperlink"/>
            <w:rFonts w:eastAsia="Cambria"/>
            <w:sz w:val="17"/>
            <w:szCs w:val="17"/>
            <w:lang w:val="fr-FR"/>
          </w:rPr>
          <w:t>schema.org/latest/json</w:t>
        </w:r>
        <w:r w:rsidR="00FB776A">
          <w:rPr>
            <w:rStyle w:val="Hyperlink"/>
            <w:rFonts w:eastAsia="Cambria"/>
            <w:sz w:val="17"/>
            <w:szCs w:val="17"/>
            <w:lang w:val="fr-FR"/>
          </w:rPr>
          <w:t>-</w:t>
        </w:r>
        <w:r w:rsidR="00971AC1" w:rsidRPr="000B6583">
          <w:rPr>
            <w:rStyle w:val="Hyperlink"/>
            <w:rFonts w:eastAsia="Cambria"/>
            <w:sz w:val="17"/>
            <w:szCs w:val="17"/>
            <w:lang w:val="fr-FR"/>
          </w:rPr>
          <w:t>schema</w:t>
        </w:r>
        <w:r w:rsidR="00FB776A">
          <w:rPr>
            <w:rStyle w:val="Hyperlink"/>
            <w:rFonts w:eastAsia="Cambria"/>
            <w:sz w:val="17"/>
            <w:szCs w:val="17"/>
            <w:lang w:val="fr-FR"/>
          </w:rPr>
          <w:t>-</w:t>
        </w:r>
        <w:r w:rsidR="00971AC1" w:rsidRPr="000B6583">
          <w:rPr>
            <w:rStyle w:val="Hyperlink"/>
            <w:rFonts w:eastAsia="Cambria"/>
            <w:sz w:val="17"/>
            <w:szCs w:val="17"/>
            <w:lang w:val="fr-FR"/>
          </w:rPr>
          <w:t>core.html</w:t>
        </w:r>
      </w:hyperlink>
    </w:p>
    <w:p w14:paraId="550E7783" w14:textId="7B54069E" w:rsidR="0075329C" w:rsidRPr="000B6583" w:rsidRDefault="0076558E" w:rsidP="00887E66">
      <w:pPr>
        <w:pStyle w:val="ListParagraph"/>
        <w:numPr>
          <w:ilvl w:val="0"/>
          <w:numId w:val="7"/>
        </w:numPr>
        <w:tabs>
          <w:tab w:val="left" w:pos="1134"/>
          <w:tab w:val="left" w:pos="4536"/>
        </w:tabs>
        <w:ind w:left="4536" w:hanging="3969"/>
        <w:rPr>
          <w:rStyle w:val="Hyperlink"/>
          <w:rFonts w:eastAsia="Cambria"/>
          <w:sz w:val="17"/>
          <w:szCs w:val="17"/>
          <w:lang w:val="fr-FR"/>
        </w:rPr>
      </w:pPr>
      <w:r w:rsidRPr="000B6583">
        <w:rPr>
          <w:sz w:val="17"/>
          <w:szCs w:val="17"/>
          <w:lang w:val="fr-FR"/>
        </w:rPr>
        <w:t xml:space="preserve">JSON </w:t>
      </w:r>
      <w:proofErr w:type="spellStart"/>
      <w:r w:rsidR="0033219A" w:rsidRPr="000B6583">
        <w:rPr>
          <w:sz w:val="17"/>
          <w:szCs w:val="17"/>
          <w:lang w:val="fr-FR"/>
        </w:rPr>
        <w:t>Schema</w:t>
      </w:r>
      <w:proofErr w:type="spellEnd"/>
      <w:r w:rsidR="0033219A" w:rsidRPr="000B6583">
        <w:rPr>
          <w:sz w:val="17"/>
          <w:szCs w:val="17"/>
          <w:lang w:val="fr-FR"/>
        </w:rPr>
        <w:t xml:space="preserve"> </w:t>
      </w:r>
      <w:r w:rsidRPr="000B6583">
        <w:rPr>
          <w:sz w:val="17"/>
          <w:szCs w:val="17"/>
          <w:lang w:val="fr-FR"/>
        </w:rPr>
        <w:t xml:space="preserve">Validation, </w:t>
      </w:r>
      <w:r w:rsidR="00066D0D" w:rsidRPr="000B6583">
        <w:rPr>
          <w:sz w:val="17"/>
          <w:szCs w:val="17"/>
          <w:lang w:val="fr-FR"/>
        </w:rPr>
        <w:t xml:space="preserve">projet </w:t>
      </w:r>
      <w:r w:rsidR="00720BB3" w:rsidRPr="000B6583">
        <w:rPr>
          <w:sz w:val="17"/>
          <w:szCs w:val="17"/>
          <w:lang w:val="fr-FR"/>
        </w:rPr>
        <w:t>2020</w:t>
      </w:r>
      <w:r w:rsidR="00FB776A">
        <w:rPr>
          <w:sz w:val="17"/>
          <w:szCs w:val="17"/>
          <w:lang w:val="fr-FR"/>
        </w:rPr>
        <w:t>-</w:t>
      </w:r>
      <w:r w:rsidR="00720BB3" w:rsidRPr="000B6583">
        <w:rPr>
          <w:sz w:val="17"/>
          <w:szCs w:val="17"/>
          <w:lang w:val="fr-FR"/>
        </w:rPr>
        <w:t>12</w:t>
      </w:r>
      <w:r w:rsidR="00FB776A">
        <w:rPr>
          <w:sz w:val="17"/>
          <w:szCs w:val="17"/>
          <w:lang w:val="fr-FR"/>
        </w:rPr>
        <w:t> :</w:t>
      </w:r>
      <w:r w:rsidR="00AF1ECF" w:rsidRPr="000B6583">
        <w:rPr>
          <w:sz w:val="17"/>
          <w:szCs w:val="17"/>
          <w:lang w:val="fr-FR"/>
        </w:rPr>
        <w:tab/>
      </w:r>
      <w:hyperlink r:id="rId22" w:history="1">
        <w:r w:rsidR="00971AC1" w:rsidRPr="000B6583">
          <w:rPr>
            <w:rStyle w:val="Hyperlink"/>
            <w:rFonts w:eastAsia="Cambria"/>
            <w:sz w:val="17"/>
            <w:szCs w:val="17"/>
            <w:lang w:val="fr-FR"/>
          </w:rPr>
          <w:t>http://json</w:t>
        </w:r>
        <w:r w:rsidR="00FB776A">
          <w:rPr>
            <w:rStyle w:val="Hyperlink"/>
            <w:rFonts w:eastAsia="Cambria"/>
            <w:sz w:val="17"/>
            <w:szCs w:val="17"/>
            <w:lang w:val="fr-FR"/>
          </w:rPr>
          <w:t>-</w:t>
        </w:r>
        <w:r w:rsidR="00971AC1" w:rsidRPr="000B6583">
          <w:rPr>
            <w:rStyle w:val="Hyperlink"/>
            <w:rFonts w:eastAsia="Cambria"/>
            <w:sz w:val="17"/>
            <w:szCs w:val="17"/>
            <w:lang w:val="fr-FR"/>
          </w:rPr>
          <w:t>schema.org/latest/json</w:t>
        </w:r>
        <w:r w:rsidR="00FB776A">
          <w:rPr>
            <w:rStyle w:val="Hyperlink"/>
            <w:rFonts w:eastAsia="Cambria"/>
            <w:sz w:val="17"/>
            <w:szCs w:val="17"/>
            <w:lang w:val="fr-FR"/>
          </w:rPr>
          <w:t>-</w:t>
        </w:r>
        <w:r w:rsidR="00971AC1" w:rsidRPr="000B6583">
          <w:rPr>
            <w:rStyle w:val="Hyperlink"/>
            <w:rFonts w:eastAsia="Cambria"/>
            <w:sz w:val="17"/>
            <w:szCs w:val="17"/>
            <w:lang w:val="fr-FR"/>
          </w:rPr>
          <w:t>schema</w:t>
        </w:r>
        <w:r w:rsidR="00FB776A">
          <w:rPr>
            <w:rStyle w:val="Hyperlink"/>
            <w:rFonts w:eastAsia="Cambria"/>
            <w:sz w:val="17"/>
            <w:szCs w:val="17"/>
            <w:lang w:val="fr-FR"/>
          </w:rPr>
          <w:t>-</w:t>
        </w:r>
        <w:r w:rsidR="00971AC1" w:rsidRPr="000B6583">
          <w:rPr>
            <w:rStyle w:val="Hyperlink"/>
            <w:rFonts w:eastAsia="Cambria"/>
            <w:sz w:val="17"/>
            <w:szCs w:val="17"/>
            <w:lang w:val="fr-FR"/>
          </w:rPr>
          <w:t>validation.html</w:t>
        </w:r>
      </w:hyperlink>
    </w:p>
    <w:p w14:paraId="0C9D0DBF" w14:textId="7BE561AF" w:rsidR="00AF1ECF" w:rsidRPr="000B6583" w:rsidRDefault="00303FA3" w:rsidP="00887E66">
      <w:pPr>
        <w:pStyle w:val="ListParagraph"/>
        <w:numPr>
          <w:ilvl w:val="0"/>
          <w:numId w:val="7"/>
        </w:numPr>
        <w:tabs>
          <w:tab w:val="left" w:pos="1134"/>
          <w:tab w:val="left" w:pos="4536"/>
        </w:tabs>
        <w:ind w:left="4536" w:hanging="3969"/>
        <w:rPr>
          <w:rStyle w:val="Hyperlink"/>
          <w:rFonts w:cs="Arial"/>
          <w:color w:val="auto"/>
          <w:sz w:val="17"/>
          <w:szCs w:val="17"/>
          <w:u w:val="none"/>
          <w:lang w:val="fr-FR"/>
        </w:rPr>
      </w:pPr>
      <w:r w:rsidRPr="000B6583">
        <w:rPr>
          <w:sz w:val="17"/>
          <w:szCs w:val="17"/>
          <w:lang w:val="fr-FR"/>
        </w:rPr>
        <w:t xml:space="preserve">Spécification </w:t>
      </w:r>
      <w:r w:rsidR="00AF1ECF" w:rsidRPr="000B6583">
        <w:rPr>
          <w:sz w:val="17"/>
          <w:szCs w:val="17"/>
          <w:lang w:val="fr-FR"/>
        </w:rPr>
        <w:t>Open</w:t>
      </w:r>
      <w:r w:rsidRPr="000B6583">
        <w:rPr>
          <w:sz w:val="17"/>
          <w:szCs w:val="17"/>
          <w:lang w:val="fr-FR"/>
        </w:rPr>
        <w:t xml:space="preserve"> </w:t>
      </w:r>
      <w:r w:rsidR="00AF1ECF" w:rsidRPr="000B6583">
        <w:rPr>
          <w:sz w:val="17"/>
          <w:szCs w:val="17"/>
          <w:lang w:val="fr-FR"/>
        </w:rPr>
        <w:t>API v3.1.0</w:t>
      </w:r>
      <w:r w:rsidR="00FB776A">
        <w:rPr>
          <w:sz w:val="17"/>
          <w:szCs w:val="17"/>
          <w:lang w:val="fr-FR"/>
        </w:rPr>
        <w:t> :</w:t>
      </w:r>
      <w:r w:rsidR="00AF1ECF" w:rsidRPr="000B6583">
        <w:rPr>
          <w:sz w:val="17"/>
          <w:szCs w:val="17"/>
          <w:lang w:val="fr-FR"/>
        </w:rPr>
        <w:tab/>
      </w:r>
      <w:r w:rsidR="00971AC1" w:rsidRPr="000B6583">
        <w:rPr>
          <w:sz w:val="17"/>
          <w:szCs w:val="17"/>
          <w:lang w:val="fr-FR"/>
        </w:rPr>
        <w:tab/>
      </w:r>
      <w:hyperlink r:id="rId23" w:anchor="schema" w:history="1">
        <w:r w:rsidR="00971AC1" w:rsidRPr="000B6583">
          <w:rPr>
            <w:rStyle w:val="Hyperlink"/>
            <w:rFonts w:cs="Arial"/>
            <w:sz w:val="17"/>
            <w:szCs w:val="17"/>
            <w:lang w:val="fr-FR"/>
          </w:rPr>
          <w:t>https://spec.openapis.org/oas/v3.1.0#schema</w:t>
        </w:r>
      </w:hyperlink>
    </w:p>
    <w:p w14:paraId="56D3748F" w14:textId="51DCD26F" w:rsidR="00887E66" w:rsidRPr="00887E66" w:rsidRDefault="00303FA3" w:rsidP="00887E66">
      <w:pPr>
        <w:pStyle w:val="ListParagraph"/>
        <w:numPr>
          <w:ilvl w:val="0"/>
          <w:numId w:val="7"/>
        </w:numPr>
        <w:tabs>
          <w:tab w:val="left" w:pos="1134"/>
        </w:tabs>
        <w:ind w:left="1134" w:hanging="567"/>
        <w:rPr>
          <w:rStyle w:val="Hyperlink"/>
          <w:rFonts w:cs="Arial"/>
          <w:color w:val="auto"/>
          <w:sz w:val="17"/>
          <w:szCs w:val="17"/>
          <w:u w:val="none"/>
          <w:lang w:val="fr-FR"/>
        </w:rPr>
      </w:pPr>
      <w:r w:rsidRPr="00887E66">
        <w:rPr>
          <w:rStyle w:val="Hyperlink"/>
          <w:rFonts w:cs="Arial"/>
          <w:color w:val="auto"/>
          <w:sz w:val="17"/>
          <w:szCs w:val="17"/>
          <w:u w:val="none"/>
          <w:lang w:val="fr-FR"/>
        </w:rPr>
        <w:t xml:space="preserve">Norme </w:t>
      </w:r>
      <w:r w:rsidR="00887085" w:rsidRPr="00887E66">
        <w:rPr>
          <w:rStyle w:val="Hyperlink"/>
          <w:rFonts w:cs="Arial"/>
          <w:color w:val="auto"/>
          <w:sz w:val="17"/>
          <w:szCs w:val="17"/>
          <w:u w:val="none"/>
          <w:lang w:val="fr-FR"/>
        </w:rPr>
        <w:t>ISO 21778 ECMA</w:t>
      </w:r>
      <w:r w:rsidR="00FB776A">
        <w:rPr>
          <w:rStyle w:val="Hyperlink"/>
          <w:rFonts w:cs="Arial"/>
          <w:color w:val="auto"/>
          <w:sz w:val="17"/>
          <w:szCs w:val="17"/>
          <w:u w:val="none"/>
          <w:lang w:val="fr-FR"/>
        </w:rPr>
        <w:t>-</w:t>
      </w:r>
      <w:r w:rsidR="00887085" w:rsidRPr="00887E66">
        <w:rPr>
          <w:rStyle w:val="Hyperlink"/>
          <w:rFonts w:cs="Arial"/>
          <w:color w:val="auto"/>
          <w:sz w:val="17"/>
          <w:szCs w:val="17"/>
          <w:u w:val="none"/>
          <w:lang w:val="fr-FR"/>
        </w:rPr>
        <w:t xml:space="preserve">404 </w:t>
      </w:r>
      <w:r w:rsidR="00A66F23" w:rsidRPr="00887E66">
        <w:rPr>
          <w:rStyle w:val="Hyperlink"/>
          <w:rFonts w:cs="Arial"/>
          <w:color w:val="auto"/>
          <w:sz w:val="17"/>
          <w:szCs w:val="17"/>
          <w:u w:val="none"/>
          <w:lang w:val="fr-FR"/>
        </w:rPr>
        <w:t>–</w:t>
      </w:r>
    </w:p>
    <w:p w14:paraId="50B9964F" w14:textId="1A553A3E" w:rsidR="0075329C" w:rsidRPr="00887E66" w:rsidRDefault="00303FA3" w:rsidP="00887E66">
      <w:pPr>
        <w:pStyle w:val="ListParagraph"/>
        <w:ind w:left="4536" w:hanging="3402"/>
        <w:rPr>
          <w:rStyle w:val="Hyperlink"/>
          <w:rFonts w:cs="Arial"/>
          <w:sz w:val="17"/>
          <w:szCs w:val="17"/>
          <w:lang w:val="fr-FR"/>
        </w:rPr>
      </w:pPr>
      <w:r w:rsidRPr="00887E66">
        <w:rPr>
          <w:rStyle w:val="Hyperlink"/>
          <w:rFonts w:cs="Arial"/>
          <w:color w:val="auto"/>
          <w:sz w:val="17"/>
          <w:szCs w:val="17"/>
          <w:u w:val="none"/>
          <w:lang w:val="fr-FR"/>
        </w:rPr>
        <w:t>Syntaxe d</w:t>
      </w:r>
      <w:r w:rsidR="00FB776A">
        <w:rPr>
          <w:rStyle w:val="Hyperlink"/>
          <w:rFonts w:cs="Arial"/>
          <w:color w:val="auto"/>
          <w:sz w:val="17"/>
          <w:szCs w:val="17"/>
          <w:u w:val="none"/>
          <w:lang w:val="fr-FR"/>
        </w:rPr>
        <w:t>’</w:t>
      </w:r>
      <w:r w:rsidRPr="00887E66">
        <w:rPr>
          <w:rStyle w:val="Hyperlink"/>
          <w:rFonts w:cs="Arial"/>
          <w:color w:val="auto"/>
          <w:sz w:val="17"/>
          <w:szCs w:val="17"/>
          <w:u w:val="none"/>
          <w:lang w:val="fr-FR"/>
        </w:rPr>
        <w:t>échange de données JSON</w:t>
      </w:r>
      <w:r w:rsidR="00F204C7">
        <w:rPr>
          <w:rStyle w:val="Hyperlink"/>
          <w:rFonts w:cs="Arial"/>
          <w:color w:val="auto"/>
          <w:sz w:val="17"/>
          <w:szCs w:val="17"/>
          <w:u w:val="none"/>
          <w:lang w:val="fr-FR"/>
        </w:rPr>
        <w:t>:</w:t>
      </w:r>
      <w:r w:rsidR="00A66F23" w:rsidRPr="00887E66">
        <w:rPr>
          <w:rStyle w:val="Hyperlink"/>
          <w:rFonts w:cs="Arial"/>
          <w:color w:val="auto"/>
          <w:sz w:val="17"/>
          <w:szCs w:val="17"/>
          <w:u w:val="none"/>
          <w:lang w:val="fr-FR"/>
        </w:rPr>
        <w:tab/>
      </w:r>
      <w:hyperlink r:id="rId24" w:history="1">
        <w:r w:rsidR="00971AC1" w:rsidRPr="00887E66">
          <w:rPr>
            <w:rStyle w:val="Hyperlink"/>
            <w:rFonts w:cs="Arial"/>
            <w:sz w:val="17"/>
            <w:szCs w:val="17"/>
            <w:lang w:val="fr-FR"/>
          </w:rPr>
          <w:t>https://www.ecma</w:t>
        </w:r>
        <w:r w:rsidR="00FB776A">
          <w:rPr>
            <w:rStyle w:val="Hyperlink"/>
            <w:rFonts w:cs="Arial"/>
            <w:sz w:val="17"/>
            <w:szCs w:val="17"/>
            <w:lang w:val="fr-FR"/>
          </w:rPr>
          <w:t>-</w:t>
        </w:r>
        <w:r w:rsidR="00971AC1" w:rsidRPr="00887E66">
          <w:rPr>
            <w:rStyle w:val="Hyperlink"/>
            <w:rFonts w:cs="Arial"/>
            <w:sz w:val="17"/>
            <w:szCs w:val="17"/>
            <w:lang w:val="fr-FR"/>
          </w:rPr>
          <w:t>international.org/publications/standards/Ecma</w:t>
        </w:r>
        <w:r w:rsidR="00FB776A">
          <w:rPr>
            <w:rStyle w:val="Hyperlink"/>
            <w:rFonts w:cs="Arial"/>
            <w:sz w:val="17"/>
            <w:szCs w:val="17"/>
            <w:lang w:val="fr-FR"/>
          </w:rPr>
          <w:t>-</w:t>
        </w:r>
        <w:r w:rsidR="00971AC1" w:rsidRPr="00887E66">
          <w:rPr>
            <w:rStyle w:val="Hyperlink"/>
            <w:rFonts w:cs="Arial"/>
            <w:sz w:val="17"/>
            <w:szCs w:val="17"/>
            <w:lang w:val="fr-FR"/>
          </w:rPr>
          <w:t>404.htm</w:t>
        </w:r>
      </w:hyperlink>
    </w:p>
    <w:p w14:paraId="17809011" w14:textId="1B34FB55" w:rsidR="0075329C" w:rsidRPr="000B6583" w:rsidRDefault="00887085" w:rsidP="00887E66">
      <w:pPr>
        <w:pStyle w:val="ListParagraph"/>
        <w:numPr>
          <w:ilvl w:val="0"/>
          <w:numId w:val="7"/>
        </w:numPr>
        <w:tabs>
          <w:tab w:val="left" w:pos="1134"/>
          <w:tab w:val="left" w:pos="4536"/>
        </w:tabs>
        <w:ind w:left="4536" w:hanging="3969"/>
        <w:rPr>
          <w:rFonts w:ascii="Arial Nova" w:hAnsi="Arial Nova"/>
          <w:sz w:val="18"/>
          <w:szCs w:val="18"/>
          <w:lang w:val="fr-FR"/>
        </w:rPr>
      </w:pPr>
      <w:r w:rsidRPr="000B6583">
        <w:rPr>
          <w:rStyle w:val="Hyperlink"/>
          <w:rFonts w:cs="Arial"/>
          <w:color w:val="auto"/>
          <w:sz w:val="17"/>
          <w:szCs w:val="17"/>
          <w:u w:val="none"/>
          <w:lang w:val="fr-FR"/>
        </w:rPr>
        <w:t>UBL</w:t>
      </w:r>
      <w:r w:rsidR="00FB776A">
        <w:rPr>
          <w:rStyle w:val="Hyperlink"/>
          <w:rFonts w:cs="Arial"/>
          <w:color w:val="auto"/>
          <w:sz w:val="17"/>
          <w:szCs w:val="17"/>
          <w:u w:val="none"/>
          <w:lang w:val="fr-FR"/>
        </w:rPr>
        <w:t>-</w:t>
      </w:r>
      <w:r w:rsidRPr="000B6583">
        <w:rPr>
          <w:rStyle w:val="Hyperlink"/>
          <w:rFonts w:cs="Arial"/>
          <w:color w:val="auto"/>
          <w:sz w:val="17"/>
          <w:szCs w:val="17"/>
          <w:u w:val="none"/>
          <w:lang w:val="fr-FR"/>
        </w:rPr>
        <w:t xml:space="preserve">2.1 </w:t>
      </w:r>
      <w:r w:rsidR="00B64BCA" w:rsidRPr="000B6583">
        <w:rPr>
          <w:rStyle w:val="Hyperlink"/>
          <w:rFonts w:cs="Arial"/>
          <w:color w:val="auto"/>
          <w:sz w:val="17"/>
          <w:szCs w:val="17"/>
          <w:u w:val="none"/>
          <w:lang w:val="fr-FR"/>
        </w:rPr>
        <w:t>Langage d</w:t>
      </w:r>
      <w:r w:rsidR="00FB776A">
        <w:rPr>
          <w:rStyle w:val="Hyperlink"/>
          <w:rFonts w:cs="Arial"/>
          <w:color w:val="auto"/>
          <w:sz w:val="17"/>
          <w:szCs w:val="17"/>
          <w:u w:val="none"/>
          <w:lang w:val="fr-FR"/>
        </w:rPr>
        <w:t>’</w:t>
      </w:r>
      <w:r w:rsidR="00B64BCA" w:rsidRPr="000B6583">
        <w:rPr>
          <w:rStyle w:val="Hyperlink"/>
          <w:rFonts w:cs="Arial"/>
          <w:color w:val="auto"/>
          <w:sz w:val="17"/>
          <w:szCs w:val="17"/>
          <w:u w:val="none"/>
          <w:lang w:val="fr-FR"/>
        </w:rPr>
        <w:t>affaires universel</w:t>
      </w:r>
      <w:r w:rsidR="00F204C7">
        <w:rPr>
          <w:rStyle w:val="Hyperlink"/>
          <w:rFonts w:cs="Arial"/>
          <w:color w:val="auto"/>
          <w:sz w:val="17"/>
          <w:szCs w:val="17"/>
          <w:u w:val="none"/>
          <w:lang w:val="fr-FR"/>
        </w:rPr>
        <w:t>:</w:t>
      </w:r>
      <w:r w:rsidRPr="000B6583">
        <w:rPr>
          <w:rStyle w:val="Hyperlink"/>
          <w:rFonts w:cs="Arial"/>
          <w:sz w:val="17"/>
          <w:szCs w:val="17"/>
          <w:u w:val="none"/>
          <w:lang w:val="fr-FR"/>
        </w:rPr>
        <w:tab/>
      </w:r>
      <w:r w:rsidR="00971AC1" w:rsidRPr="000B6583">
        <w:rPr>
          <w:rStyle w:val="Hyperlink"/>
          <w:rFonts w:cs="Arial"/>
          <w:sz w:val="17"/>
          <w:szCs w:val="17"/>
          <w:u w:val="none"/>
          <w:lang w:val="fr-FR"/>
        </w:rPr>
        <w:tab/>
      </w:r>
      <w:hyperlink r:id="rId25" w:history="1">
        <w:r w:rsidR="00971AC1" w:rsidRPr="000B6583">
          <w:rPr>
            <w:rStyle w:val="Hyperlink"/>
            <w:rFonts w:ascii="Arial Nova" w:hAnsi="Arial Nova" w:cs="Arial"/>
            <w:sz w:val="18"/>
            <w:szCs w:val="18"/>
            <w:lang w:val="fr-FR"/>
          </w:rPr>
          <w:t>http://docs.oasis</w:t>
        </w:r>
        <w:r w:rsidR="00FB776A">
          <w:rPr>
            <w:rStyle w:val="Hyperlink"/>
            <w:rFonts w:ascii="Arial Nova" w:hAnsi="Arial Nova" w:cs="Arial"/>
            <w:sz w:val="18"/>
            <w:szCs w:val="18"/>
            <w:lang w:val="fr-FR"/>
          </w:rPr>
          <w:t>-</w:t>
        </w:r>
        <w:r w:rsidR="00971AC1" w:rsidRPr="000B6583">
          <w:rPr>
            <w:rStyle w:val="Hyperlink"/>
            <w:rFonts w:ascii="Arial Nova" w:hAnsi="Arial Nova" w:cs="Arial"/>
            <w:sz w:val="18"/>
            <w:szCs w:val="18"/>
            <w:lang w:val="fr-FR"/>
          </w:rPr>
          <w:t>open.org/ubl/UBL</w:t>
        </w:r>
        <w:r w:rsidR="00FB776A">
          <w:rPr>
            <w:rStyle w:val="Hyperlink"/>
            <w:rFonts w:ascii="Arial Nova" w:hAnsi="Arial Nova" w:cs="Arial"/>
            <w:sz w:val="18"/>
            <w:szCs w:val="18"/>
            <w:lang w:val="fr-FR"/>
          </w:rPr>
          <w:t>-</w:t>
        </w:r>
        <w:r w:rsidR="00971AC1" w:rsidRPr="000B6583">
          <w:rPr>
            <w:rStyle w:val="Hyperlink"/>
            <w:rFonts w:ascii="Arial Nova" w:hAnsi="Arial Nova" w:cs="Arial"/>
            <w:sz w:val="18"/>
            <w:szCs w:val="18"/>
            <w:lang w:val="fr-FR"/>
          </w:rPr>
          <w:t>2.1.html</w:t>
        </w:r>
      </w:hyperlink>
    </w:p>
    <w:p w14:paraId="01000EB5" w14:textId="695EB4C0" w:rsidR="0075329C" w:rsidRPr="00887E66" w:rsidRDefault="00971AC1" w:rsidP="00887E66">
      <w:pPr>
        <w:pStyle w:val="ListParagraph"/>
        <w:numPr>
          <w:ilvl w:val="0"/>
          <w:numId w:val="7"/>
        </w:numPr>
        <w:tabs>
          <w:tab w:val="left" w:pos="1134"/>
          <w:tab w:val="left" w:pos="4536"/>
        </w:tabs>
        <w:ind w:left="4536" w:hanging="3969"/>
        <w:rPr>
          <w:rFonts w:ascii="Arial Nova" w:hAnsi="Arial Nova"/>
          <w:sz w:val="17"/>
          <w:szCs w:val="17"/>
          <w:lang w:val="fr-FR"/>
        </w:rPr>
      </w:pPr>
      <w:r w:rsidRPr="00887E66">
        <w:rPr>
          <w:rFonts w:ascii="Arial Nova" w:hAnsi="Arial Nova"/>
          <w:sz w:val="17"/>
          <w:szCs w:val="17"/>
          <w:lang w:val="fr-FR"/>
        </w:rPr>
        <w:t xml:space="preserve">Norme </w:t>
      </w:r>
      <w:r w:rsidR="00520B1A" w:rsidRPr="00887E66">
        <w:rPr>
          <w:rFonts w:ascii="Arial Nova" w:hAnsi="Arial Nova"/>
          <w:sz w:val="17"/>
          <w:szCs w:val="17"/>
          <w:lang w:val="fr-FR"/>
        </w:rPr>
        <w:t xml:space="preserve">ISO 3166 </w:t>
      </w:r>
      <w:r w:rsidRPr="00887E66">
        <w:rPr>
          <w:rFonts w:ascii="Arial Nova" w:hAnsi="Arial Nova"/>
          <w:sz w:val="17"/>
          <w:szCs w:val="17"/>
          <w:lang w:val="fr-FR"/>
        </w:rPr>
        <w:t>Codes des noms de pays</w:t>
      </w:r>
      <w:r w:rsidR="00FB776A">
        <w:rPr>
          <w:rFonts w:ascii="Arial Nova" w:hAnsi="Arial Nova"/>
          <w:sz w:val="17"/>
          <w:szCs w:val="17"/>
          <w:lang w:val="fr-FR"/>
        </w:rPr>
        <w:t> :</w:t>
      </w:r>
      <w:r w:rsidR="00520B1A" w:rsidRPr="00887E66">
        <w:rPr>
          <w:rFonts w:ascii="Arial Nova" w:hAnsi="Arial Nova"/>
          <w:sz w:val="17"/>
          <w:szCs w:val="17"/>
          <w:lang w:val="fr-FR"/>
        </w:rPr>
        <w:tab/>
      </w:r>
      <w:hyperlink r:id="rId26" w:history="1">
        <w:r w:rsidRPr="00887E66">
          <w:rPr>
            <w:rStyle w:val="Hyperlink"/>
            <w:rFonts w:ascii="Arial Nova" w:hAnsi="Arial Nova" w:cs="Arial"/>
            <w:sz w:val="17"/>
            <w:szCs w:val="17"/>
            <w:lang w:val="fr-FR"/>
          </w:rPr>
          <w:t>https://www.iso.org/fr/iso</w:t>
        </w:r>
        <w:r w:rsidR="00FB776A">
          <w:rPr>
            <w:rStyle w:val="Hyperlink"/>
            <w:rFonts w:ascii="Arial Nova" w:hAnsi="Arial Nova" w:cs="Arial"/>
            <w:sz w:val="17"/>
            <w:szCs w:val="17"/>
            <w:lang w:val="fr-FR"/>
          </w:rPr>
          <w:t>-</w:t>
        </w:r>
        <w:r w:rsidRPr="00887E66">
          <w:rPr>
            <w:rStyle w:val="Hyperlink"/>
            <w:rFonts w:ascii="Arial Nova" w:hAnsi="Arial Nova" w:cs="Arial"/>
            <w:sz w:val="17"/>
            <w:szCs w:val="17"/>
            <w:lang w:val="fr-FR"/>
          </w:rPr>
          <w:t>3166</w:t>
        </w:r>
        <w:r w:rsidR="00FB776A">
          <w:rPr>
            <w:rStyle w:val="Hyperlink"/>
            <w:rFonts w:ascii="Arial Nova" w:hAnsi="Arial Nova" w:cs="Arial"/>
            <w:sz w:val="17"/>
            <w:szCs w:val="17"/>
            <w:lang w:val="fr-FR"/>
          </w:rPr>
          <w:t>-</w:t>
        </w:r>
        <w:r w:rsidRPr="00887E66">
          <w:rPr>
            <w:rStyle w:val="Hyperlink"/>
            <w:rFonts w:ascii="Arial Nova" w:hAnsi="Arial Nova" w:cs="Arial"/>
            <w:sz w:val="17"/>
            <w:szCs w:val="17"/>
            <w:lang w:val="fr-FR"/>
          </w:rPr>
          <w:t>country</w:t>
        </w:r>
        <w:r w:rsidR="00FB776A">
          <w:rPr>
            <w:rStyle w:val="Hyperlink"/>
            <w:rFonts w:ascii="Arial Nova" w:hAnsi="Arial Nova" w:cs="Arial"/>
            <w:sz w:val="17"/>
            <w:szCs w:val="17"/>
            <w:lang w:val="fr-FR"/>
          </w:rPr>
          <w:t>-</w:t>
        </w:r>
        <w:r w:rsidRPr="00887E66">
          <w:rPr>
            <w:rStyle w:val="Hyperlink"/>
            <w:rFonts w:ascii="Arial Nova" w:hAnsi="Arial Nova" w:cs="Arial"/>
            <w:sz w:val="17"/>
            <w:szCs w:val="17"/>
            <w:lang w:val="fr-FR"/>
          </w:rPr>
          <w:t>codes.html</w:t>
        </w:r>
      </w:hyperlink>
    </w:p>
    <w:p w14:paraId="25FE5C98" w14:textId="2CEA5952" w:rsidR="0075329C" w:rsidRPr="000B6583" w:rsidRDefault="00971AC1" w:rsidP="00887E66">
      <w:pPr>
        <w:pStyle w:val="ListParagraph"/>
        <w:numPr>
          <w:ilvl w:val="0"/>
          <w:numId w:val="7"/>
        </w:numPr>
        <w:tabs>
          <w:tab w:val="left" w:pos="1134"/>
          <w:tab w:val="left" w:pos="4536"/>
        </w:tabs>
        <w:ind w:left="4536" w:hanging="3969"/>
        <w:rPr>
          <w:sz w:val="17"/>
          <w:szCs w:val="17"/>
          <w:lang w:val="fr-FR"/>
        </w:rPr>
      </w:pPr>
      <w:r w:rsidRPr="000B6583">
        <w:rPr>
          <w:sz w:val="17"/>
          <w:szCs w:val="17"/>
          <w:lang w:val="fr-FR"/>
        </w:rPr>
        <w:t xml:space="preserve">Norme </w:t>
      </w:r>
      <w:r w:rsidR="00520B1A" w:rsidRPr="000B6583">
        <w:rPr>
          <w:sz w:val="17"/>
          <w:szCs w:val="17"/>
          <w:lang w:val="fr-FR"/>
        </w:rPr>
        <w:t xml:space="preserve">ISO 639 </w:t>
      </w:r>
      <w:r w:rsidRPr="000B6583">
        <w:rPr>
          <w:sz w:val="17"/>
          <w:szCs w:val="17"/>
          <w:lang w:val="fr-FR"/>
        </w:rPr>
        <w:t>Codes langues</w:t>
      </w:r>
      <w:r w:rsidR="00FB776A">
        <w:rPr>
          <w:sz w:val="17"/>
          <w:szCs w:val="17"/>
          <w:lang w:val="fr-FR"/>
        </w:rPr>
        <w:t> :</w:t>
      </w:r>
      <w:r w:rsidR="00520B1A" w:rsidRPr="000B6583">
        <w:rPr>
          <w:sz w:val="17"/>
          <w:szCs w:val="17"/>
          <w:lang w:val="fr-FR"/>
        </w:rPr>
        <w:tab/>
      </w:r>
      <w:r w:rsidRPr="000B6583">
        <w:rPr>
          <w:sz w:val="17"/>
          <w:szCs w:val="17"/>
          <w:lang w:val="fr-FR"/>
        </w:rPr>
        <w:tab/>
      </w:r>
      <w:hyperlink r:id="rId27" w:history="1">
        <w:r w:rsidRPr="000B6583">
          <w:rPr>
            <w:rStyle w:val="Hyperlink"/>
            <w:rFonts w:cs="Arial"/>
            <w:sz w:val="17"/>
            <w:szCs w:val="17"/>
            <w:lang w:val="fr-FR"/>
          </w:rPr>
          <w:t>https://www.iso.org/fr/iso</w:t>
        </w:r>
        <w:r w:rsidR="00FB776A">
          <w:rPr>
            <w:rStyle w:val="Hyperlink"/>
            <w:rFonts w:cs="Arial"/>
            <w:sz w:val="17"/>
            <w:szCs w:val="17"/>
            <w:lang w:val="fr-FR"/>
          </w:rPr>
          <w:t>-</w:t>
        </w:r>
        <w:r w:rsidRPr="000B6583">
          <w:rPr>
            <w:rStyle w:val="Hyperlink"/>
            <w:rFonts w:cs="Arial"/>
            <w:sz w:val="17"/>
            <w:szCs w:val="17"/>
            <w:lang w:val="fr-FR"/>
          </w:rPr>
          <w:t>639</w:t>
        </w:r>
        <w:r w:rsidR="00FB776A">
          <w:rPr>
            <w:rStyle w:val="Hyperlink"/>
            <w:rFonts w:cs="Arial"/>
            <w:sz w:val="17"/>
            <w:szCs w:val="17"/>
            <w:lang w:val="fr-FR"/>
          </w:rPr>
          <w:t>-</w:t>
        </w:r>
        <w:r w:rsidRPr="000B6583">
          <w:rPr>
            <w:rStyle w:val="Hyperlink"/>
            <w:rFonts w:cs="Arial"/>
            <w:sz w:val="17"/>
            <w:szCs w:val="17"/>
            <w:lang w:val="fr-FR"/>
          </w:rPr>
          <w:t>language</w:t>
        </w:r>
        <w:r w:rsidR="00FB776A">
          <w:rPr>
            <w:rStyle w:val="Hyperlink"/>
            <w:rFonts w:cs="Arial"/>
            <w:sz w:val="17"/>
            <w:szCs w:val="17"/>
            <w:lang w:val="fr-FR"/>
          </w:rPr>
          <w:t>-</w:t>
        </w:r>
        <w:r w:rsidRPr="000B6583">
          <w:rPr>
            <w:rStyle w:val="Hyperlink"/>
            <w:rFonts w:cs="Arial"/>
            <w:sz w:val="17"/>
            <w:szCs w:val="17"/>
            <w:lang w:val="fr-FR"/>
          </w:rPr>
          <w:t>codes.html</w:t>
        </w:r>
      </w:hyperlink>
    </w:p>
    <w:p w14:paraId="7FA0771F" w14:textId="2C8FBC04" w:rsidR="0075329C" w:rsidRPr="000B6583" w:rsidRDefault="00971AC1" w:rsidP="00887E66">
      <w:pPr>
        <w:pStyle w:val="ListParagraph"/>
        <w:numPr>
          <w:ilvl w:val="0"/>
          <w:numId w:val="7"/>
        </w:numPr>
        <w:tabs>
          <w:tab w:val="left" w:pos="1134"/>
          <w:tab w:val="left" w:pos="4536"/>
        </w:tabs>
        <w:ind w:left="4536" w:hanging="3969"/>
        <w:rPr>
          <w:sz w:val="17"/>
          <w:szCs w:val="17"/>
          <w:lang w:val="fr-FR"/>
        </w:rPr>
      </w:pPr>
      <w:r w:rsidRPr="000B6583">
        <w:rPr>
          <w:sz w:val="17"/>
          <w:szCs w:val="17"/>
          <w:lang w:val="fr-FR"/>
        </w:rPr>
        <w:t xml:space="preserve">Norme </w:t>
      </w:r>
      <w:r w:rsidR="005855FD" w:rsidRPr="000B6583">
        <w:rPr>
          <w:sz w:val="17"/>
          <w:szCs w:val="17"/>
          <w:lang w:val="fr-FR"/>
        </w:rPr>
        <w:t xml:space="preserve">ISO 4217 </w:t>
      </w:r>
      <w:r w:rsidRPr="000B6583">
        <w:rPr>
          <w:sz w:val="17"/>
          <w:szCs w:val="17"/>
          <w:lang w:val="fr-FR"/>
        </w:rPr>
        <w:t>Codes des monnaies</w:t>
      </w:r>
      <w:r w:rsidR="00FB776A">
        <w:rPr>
          <w:sz w:val="17"/>
          <w:szCs w:val="17"/>
          <w:lang w:val="fr-FR"/>
        </w:rPr>
        <w:t> :</w:t>
      </w:r>
      <w:r w:rsidR="005855FD" w:rsidRPr="000B6583">
        <w:rPr>
          <w:sz w:val="17"/>
          <w:szCs w:val="17"/>
          <w:lang w:val="fr-FR"/>
        </w:rPr>
        <w:tab/>
      </w:r>
      <w:r w:rsidRPr="000B6583">
        <w:rPr>
          <w:sz w:val="17"/>
          <w:szCs w:val="17"/>
          <w:lang w:val="fr-FR"/>
        </w:rPr>
        <w:tab/>
      </w:r>
      <w:hyperlink r:id="rId28" w:history="1">
        <w:r w:rsidRPr="000B6583">
          <w:rPr>
            <w:rStyle w:val="Hyperlink"/>
            <w:rFonts w:cs="Arial"/>
            <w:sz w:val="17"/>
            <w:szCs w:val="17"/>
            <w:lang w:val="fr-FR"/>
          </w:rPr>
          <w:t>https://www.iso.org/fr/iso</w:t>
        </w:r>
        <w:r w:rsidR="00FB776A">
          <w:rPr>
            <w:rStyle w:val="Hyperlink"/>
            <w:rFonts w:cs="Arial"/>
            <w:sz w:val="17"/>
            <w:szCs w:val="17"/>
            <w:lang w:val="fr-FR"/>
          </w:rPr>
          <w:t>-</w:t>
        </w:r>
        <w:r w:rsidRPr="000B6583">
          <w:rPr>
            <w:rStyle w:val="Hyperlink"/>
            <w:rFonts w:cs="Arial"/>
            <w:sz w:val="17"/>
            <w:szCs w:val="17"/>
            <w:lang w:val="fr-FR"/>
          </w:rPr>
          <w:t>4217</w:t>
        </w:r>
        <w:r w:rsidR="00FB776A">
          <w:rPr>
            <w:rStyle w:val="Hyperlink"/>
            <w:rFonts w:cs="Arial"/>
            <w:sz w:val="17"/>
            <w:szCs w:val="17"/>
            <w:lang w:val="fr-FR"/>
          </w:rPr>
          <w:t>-</w:t>
        </w:r>
        <w:r w:rsidRPr="000B6583">
          <w:rPr>
            <w:rStyle w:val="Hyperlink"/>
            <w:rFonts w:cs="Arial"/>
            <w:sz w:val="17"/>
            <w:szCs w:val="17"/>
            <w:lang w:val="fr-FR"/>
          </w:rPr>
          <w:t>currency</w:t>
        </w:r>
        <w:r w:rsidR="00FB776A">
          <w:rPr>
            <w:rStyle w:val="Hyperlink"/>
            <w:rFonts w:cs="Arial"/>
            <w:sz w:val="17"/>
            <w:szCs w:val="17"/>
            <w:lang w:val="fr-FR"/>
          </w:rPr>
          <w:t>-</w:t>
        </w:r>
        <w:r w:rsidRPr="000B6583">
          <w:rPr>
            <w:rStyle w:val="Hyperlink"/>
            <w:rFonts w:cs="Arial"/>
            <w:sz w:val="17"/>
            <w:szCs w:val="17"/>
            <w:lang w:val="fr-FR"/>
          </w:rPr>
          <w:t>codes.html</w:t>
        </w:r>
      </w:hyperlink>
    </w:p>
    <w:p w14:paraId="14E9E978" w14:textId="0E942BE6" w:rsidR="009C0EC7" w:rsidRPr="000B6583" w:rsidRDefault="00971AC1" w:rsidP="00887E66">
      <w:pPr>
        <w:pStyle w:val="ListParagraph"/>
        <w:numPr>
          <w:ilvl w:val="0"/>
          <w:numId w:val="7"/>
        </w:numPr>
        <w:tabs>
          <w:tab w:val="left" w:pos="1134"/>
          <w:tab w:val="left" w:pos="4536"/>
        </w:tabs>
        <w:ind w:left="4536" w:hanging="3969"/>
        <w:rPr>
          <w:rStyle w:val="Hyperlink"/>
          <w:rFonts w:cs="Arial"/>
          <w:color w:val="auto"/>
          <w:sz w:val="17"/>
          <w:szCs w:val="17"/>
          <w:u w:val="none"/>
          <w:lang w:val="fr-FR"/>
        </w:rPr>
      </w:pPr>
      <w:r w:rsidRPr="000B6583">
        <w:rPr>
          <w:sz w:val="17"/>
          <w:szCs w:val="17"/>
          <w:lang w:val="fr-FR"/>
        </w:rPr>
        <w:t xml:space="preserve">Norme </w:t>
      </w:r>
      <w:r w:rsidR="009C0EC7" w:rsidRPr="000B6583">
        <w:rPr>
          <w:sz w:val="17"/>
          <w:szCs w:val="17"/>
          <w:lang w:val="fr-FR"/>
        </w:rPr>
        <w:t>ISO 11179</w:t>
      </w:r>
      <w:r w:rsidR="00FB776A">
        <w:rPr>
          <w:sz w:val="17"/>
          <w:szCs w:val="17"/>
          <w:lang w:val="fr-FR"/>
        </w:rPr>
        <w:t> :</w:t>
      </w:r>
      <w:r w:rsidR="009C0EC7" w:rsidRPr="000B6583">
        <w:rPr>
          <w:sz w:val="17"/>
          <w:szCs w:val="17"/>
          <w:lang w:val="fr-FR"/>
        </w:rPr>
        <w:tab/>
      </w:r>
      <w:r w:rsidRPr="000B6583">
        <w:rPr>
          <w:sz w:val="17"/>
          <w:szCs w:val="17"/>
          <w:lang w:val="fr-FR"/>
        </w:rPr>
        <w:tab/>
      </w:r>
      <w:hyperlink r:id="rId29" w:history="1">
        <w:r w:rsidRPr="000B6583">
          <w:rPr>
            <w:rStyle w:val="Hyperlink"/>
            <w:rFonts w:cs="Arial"/>
            <w:sz w:val="17"/>
            <w:szCs w:val="17"/>
            <w:lang w:val="fr-FR"/>
          </w:rPr>
          <w:t>https://www.iso.org/fr/standard/60341.html</w:t>
        </w:r>
      </w:hyperlink>
    </w:p>
    <w:p w14:paraId="4AB07890" w14:textId="43C1A754" w:rsidR="009C0EC7" w:rsidRPr="000B6583" w:rsidRDefault="003912AF" w:rsidP="00887E66">
      <w:pPr>
        <w:pStyle w:val="ListParagraph"/>
        <w:numPr>
          <w:ilvl w:val="0"/>
          <w:numId w:val="7"/>
        </w:numPr>
        <w:tabs>
          <w:tab w:val="left" w:pos="1134"/>
          <w:tab w:val="left" w:pos="4536"/>
        </w:tabs>
        <w:ind w:left="4536" w:hanging="3969"/>
        <w:rPr>
          <w:sz w:val="17"/>
          <w:szCs w:val="17"/>
          <w:lang w:val="fr-FR"/>
        </w:rPr>
      </w:pPr>
      <w:r w:rsidRPr="000B6583">
        <w:rPr>
          <w:sz w:val="17"/>
          <w:szCs w:val="17"/>
          <w:lang w:val="fr-FR"/>
        </w:rPr>
        <w:t>Appel à observations</w:t>
      </w:r>
      <w:r w:rsidR="009C0EC7" w:rsidRPr="000B6583">
        <w:rPr>
          <w:sz w:val="17"/>
          <w:szCs w:val="17"/>
          <w:lang w:val="fr-FR"/>
        </w:rPr>
        <w:t xml:space="preserve"> 2119</w:t>
      </w:r>
      <w:r w:rsidR="00FB776A">
        <w:rPr>
          <w:sz w:val="17"/>
          <w:szCs w:val="17"/>
          <w:lang w:val="fr-FR"/>
        </w:rPr>
        <w:t> :</w:t>
      </w:r>
      <w:r w:rsidR="009C0EC7" w:rsidRPr="000B6583">
        <w:rPr>
          <w:sz w:val="17"/>
          <w:szCs w:val="17"/>
          <w:lang w:val="fr-FR"/>
        </w:rPr>
        <w:tab/>
      </w:r>
      <w:r w:rsidR="009C0EC7" w:rsidRPr="000B6583">
        <w:rPr>
          <w:sz w:val="17"/>
          <w:szCs w:val="17"/>
          <w:lang w:val="fr-FR"/>
        </w:rPr>
        <w:tab/>
      </w:r>
      <w:hyperlink r:id="rId30" w:history="1">
        <w:r w:rsidR="00FA3EBB" w:rsidRPr="000B6583">
          <w:rPr>
            <w:rStyle w:val="Hyperlink"/>
            <w:rFonts w:eastAsia="Cambria"/>
            <w:sz w:val="17"/>
            <w:szCs w:val="17"/>
            <w:lang w:val="fr-FR"/>
          </w:rPr>
          <w:t>https://www.ietf.org/rfc/rfc2119.txt</w:t>
        </w:r>
      </w:hyperlink>
    </w:p>
    <w:p w14:paraId="0D1764A3" w14:textId="77777777" w:rsidR="003D0A96" w:rsidRPr="000B6583" w:rsidRDefault="003D0A96" w:rsidP="00971AC1">
      <w:pPr>
        <w:ind w:left="360"/>
        <w:jc w:val="right"/>
        <w:rPr>
          <w:rStyle w:val="Hyperlink"/>
          <w:rFonts w:cs="Arial"/>
          <w:color w:val="auto"/>
          <w:sz w:val="17"/>
          <w:szCs w:val="17"/>
          <w:u w:val="none"/>
          <w:lang w:val="fr-FR"/>
        </w:rPr>
      </w:pPr>
    </w:p>
    <w:p w14:paraId="333F3D1E" w14:textId="77777777" w:rsidR="00520B1A" w:rsidRPr="000B6583" w:rsidRDefault="00520B1A" w:rsidP="0020632B">
      <w:pPr>
        <w:jc w:val="right"/>
        <w:rPr>
          <w:rStyle w:val="Hyperlink"/>
          <w:rFonts w:cs="Arial"/>
          <w:color w:val="auto"/>
          <w:sz w:val="17"/>
          <w:szCs w:val="17"/>
          <w:u w:val="none"/>
          <w:lang w:val="fr-FR"/>
        </w:rPr>
      </w:pPr>
    </w:p>
    <w:p w14:paraId="213C8B7E" w14:textId="7A47F7A7" w:rsidR="00810F92" w:rsidRPr="000B6583" w:rsidRDefault="003D0A96" w:rsidP="00887E66">
      <w:pPr>
        <w:jc w:val="right"/>
        <w:rPr>
          <w:rFonts w:eastAsia="SimSun"/>
          <w:bCs/>
          <w:iCs/>
          <w:caps/>
          <w:szCs w:val="28"/>
          <w:lang w:val="fr-FR"/>
        </w:rPr>
      </w:pPr>
      <w:r w:rsidRPr="000B6583">
        <w:rPr>
          <w:rStyle w:val="Hyperlink"/>
          <w:rFonts w:cs="Arial"/>
          <w:color w:val="auto"/>
          <w:sz w:val="17"/>
          <w:szCs w:val="17"/>
          <w:u w:val="none"/>
          <w:lang w:val="fr-FR"/>
        </w:rPr>
        <w:t>[</w:t>
      </w:r>
      <w:r w:rsidR="00D04038" w:rsidRPr="000B6583">
        <w:rPr>
          <w:rStyle w:val="Hyperlink"/>
          <w:rFonts w:cs="Arial"/>
          <w:color w:val="auto"/>
          <w:sz w:val="17"/>
          <w:szCs w:val="17"/>
          <w:u w:val="none"/>
          <w:lang w:val="fr-FR"/>
        </w:rPr>
        <w:t>L</w:t>
      </w:r>
      <w:r w:rsidR="00FB776A">
        <w:rPr>
          <w:rStyle w:val="Hyperlink"/>
          <w:rFonts w:cs="Arial"/>
          <w:color w:val="auto"/>
          <w:sz w:val="17"/>
          <w:szCs w:val="17"/>
          <w:u w:val="none"/>
          <w:lang w:val="fr-FR"/>
        </w:rPr>
        <w:t>’</w:t>
      </w:r>
      <w:r w:rsidR="00D04038" w:rsidRPr="000B6583">
        <w:rPr>
          <w:rStyle w:val="Hyperlink"/>
          <w:rFonts w:cs="Arial"/>
          <w:color w:val="auto"/>
          <w:sz w:val="17"/>
          <w:szCs w:val="17"/>
          <w:u w:val="none"/>
          <w:lang w:val="fr-FR"/>
        </w:rPr>
        <w:t>annexe</w:t>
      </w:r>
      <w:r w:rsidR="006B72BA" w:rsidRPr="000B6583">
        <w:rPr>
          <w:rStyle w:val="Hyperlink"/>
          <w:rFonts w:cs="Arial"/>
          <w:color w:val="auto"/>
          <w:sz w:val="17"/>
          <w:szCs w:val="17"/>
          <w:u w:val="none"/>
          <w:lang w:val="fr-FR"/>
        </w:rPr>
        <w:t> </w:t>
      </w:r>
      <w:r w:rsidR="00D04038" w:rsidRPr="000B6583">
        <w:rPr>
          <w:rStyle w:val="Hyperlink"/>
          <w:rFonts w:cs="Arial"/>
          <w:color w:val="auto"/>
          <w:sz w:val="17"/>
          <w:szCs w:val="17"/>
          <w:u w:val="none"/>
          <w:lang w:val="fr-FR"/>
        </w:rPr>
        <w:t>I suit</w:t>
      </w:r>
      <w:r w:rsidRPr="000B6583">
        <w:rPr>
          <w:rStyle w:val="Hyperlink"/>
          <w:rFonts w:cs="Arial"/>
          <w:color w:val="auto"/>
          <w:sz w:val="17"/>
          <w:szCs w:val="17"/>
          <w:u w:val="none"/>
          <w:lang w:val="fr-FR"/>
        </w:rPr>
        <w:t>]</w:t>
      </w:r>
      <w:bookmarkStart w:id="186" w:name="_Toc416345959"/>
      <w:bookmarkStart w:id="187" w:name="_Toc343315"/>
      <w:r w:rsidR="00810F92" w:rsidRPr="000B6583">
        <w:rPr>
          <w:lang w:val="fr-FR"/>
        </w:rPr>
        <w:br w:type="page"/>
      </w:r>
    </w:p>
    <w:p w14:paraId="011CD604" w14:textId="7FAB375A" w:rsidR="0075329C" w:rsidRPr="000B6583" w:rsidRDefault="00F271A3" w:rsidP="008D1A20">
      <w:pPr>
        <w:pStyle w:val="Heading2"/>
        <w:jc w:val="center"/>
        <w:rPr>
          <w:b/>
          <w:sz w:val="17"/>
          <w:szCs w:val="17"/>
          <w:lang w:val="fr-FR"/>
        </w:rPr>
      </w:pPr>
      <w:bookmarkStart w:id="188" w:name="_Toc119404136"/>
      <w:bookmarkStart w:id="189" w:name="_Toc113870652"/>
      <w:bookmarkStart w:id="190" w:name="Annex_I"/>
      <w:proofErr w:type="gramStart"/>
      <w:r w:rsidRPr="000B6583">
        <w:rPr>
          <w:b/>
          <w:sz w:val="17"/>
          <w:szCs w:val="17"/>
          <w:lang w:val="fr-FR"/>
        </w:rPr>
        <w:t>ST.XX</w:t>
      </w:r>
      <w:proofErr w:type="gramEnd"/>
      <w:r w:rsidR="0075329C" w:rsidRPr="000B6583">
        <w:rPr>
          <w:b/>
          <w:sz w:val="17"/>
          <w:szCs w:val="17"/>
          <w:lang w:val="fr-FR"/>
        </w:rPr>
        <w:t xml:space="preserve"> – </w:t>
      </w:r>
      <w:r w:rsidR="00BE6417" w:rsidRPr="000B6583">
        <w:rPr>
          <w:b/>
          <w:sz w:val="17"/>
          <w:szCs w:val="17"/>
          <w:lang w:val="fr-FR"/>
        </w:rPr>
        <w:t>ANNEXE</w:t>
      </w:r>
      <w:r w:rsidR="000E6E2C" w:rsidRPr="000B6583">
        <w:rPr>
          <w:b/>
          <w:sz w:val="17"/>
          <w:szCs w:val="17"/>
          <w:lang w:val="fr-FR"/>
        </w:rPr>
        <w:t xml:space="preserve"> </w:t>
      </w:r>
      <w:r w:rsidRPr="000B6583">
        <w:rPr>
          <w:b/>
          <w:sz w:val="17"/>
          <w:szCs w:val="17"/>
          <w:lang w:val="fr-FR"/>
        </w:rPr>
        <w:t>I</w:t>
      </w:r>
      <w:bookmarkEnd w:id="188"/>
    </w:p>
    <w:p w14:paraId="2AC035F8" w14:textId="09DDF86A" w:rsidR="00DA4F7A" w:rsidRPr="000B6583" w:rsidRDefault="00901F50" w:rsidP="008D1A20">
      <w:pPr>
        <w:pStyle w:val="Heading2"/>
        <w:jc w:val="center"/>
        <w:rPr>
          <w:bCs w:val="0"/>
          <w:sz w:val="17"/>
          <w:szCs w:val="17"/>
          <w:lang w:val="fr-FR"/>
        </w:rPr>
      </w:pPr>
      <w:bookmarkStart w:id="191" w:name="_Toc119404137"/>
      <w:bookmarkEnd w:id="189"/>
      <w:r w:rsidRPr="000B6583">
        <w:rPr>
          <w:bCs w:val="0"/>
          <w:caps w:val="0"/>
          <w:sz w:val="17"/>
          <w:szCs w:val="17"/>
          <w:lang w:val="fr-FR"/>
        </w:rPr>
        <w:t>RÈGLES DE CONVERSION DES SCHÉMAS XML DE LA NORME ST.96 EN SCHÉMAS JSON ET PRINCIPES D</w:t>
      </w:r>
      <w:r w:rsidR="00FB776A">
        <w:rPr>
          <w:bCs w:val="0"/>
          <w:caps w:val="0"/>
          <w:sz w:val="17"/>
          <w:szCs w:val="17"/>
          <w:lang w:val="fr-FR"/>
        </w:rPr>
        <w:t>’</w:t>
      </w:r>
      <w:r w:rsidRPr="000B6583">
        <w:rPr>
          <w:bCs w:val="0"/>
          <w:caps w:val="0"/>
          <w:sz w:val="17"/>
          <w:szCs w:val="17"/>
          <w:lang w:val="fr-FR"/>
        </w:rPr>
        <w:t>UTILISATION</w:t>
      </w:r>
      <w:bookmarkEnd w:id="191"/>
    </w:p>
    <w:bookmarkEnd w:id="190"/>
    <w:p w14:paraId="2AE332BA" w14:textId="77777777" w:rsidR="00080766" w:rsidRPr="000B6583" w:rsidRDefault="00080766" w:rsidP="00DA4F7A">
      <w:pPr>
        <w:rPr>
          <w:sz w:val="17"/>
          <w:szCs w:val="17"/>
          <w:lang w:val="fr-FR"/>
        </w:rPr>
      </w:pPr>
    </w:p>
    <w:p w14:paraId="691DD5EC" w14:textId="3F1EE4B2" w:rsidR="005A068B" w:rsidRPr="000B6583" w:rsidRDefault="00E90591" w:rsidP="00F271A3">
      <w:pPr>
        <w:pStyle w:val="Heading2"/>
        <w:rPr>
          <w:sz w:val="17"/>
          <w:szCs w:val="17"/>
          <w:lang w:val="fr-FR"/>
        </w:rPr>
      </w:pPr>
      <w:bookmarkStart w:id="192" w:name="_Toc119404138"/>
      <w:r w:rsidRPr="000B6583">
        <w:rPr>
          <w:caps w:val="0"/>
          <w:sz w:val="17"/>
          <w:szCs w:val="17"/>
          <w:lang w:val="fr-FR"/>
        </w:rPr>
        <w:t>INTRODUCTION</w:t>
      </w:r>
      <w:bookmarkEnd w:id="192"/>
    </w:p>
    <w:p w14:paraId="1E052B00" w14:textId="276068A4" w:rsidR="005A068B" w:rsidRPr="000B6583" w:rsidRDefault="009E4AD0" w:rsidP="00F271A3">
      <w:pPr>
        <w:spacing w:after="170"/>
        <w:rPr>
          <w:sz w:val="17"/>
          <w:szCs w:val="17"/>
          <w:lang w:val="fr-FR"/>
        </w:rPr>
      </w:pPr>
      <w:r w:rsidRPr="000B6583">
        <w:rPr>
          <w:sz w:val="17"/>
          <w:szCs w:val="17"/>
          <w:lang w:val="fr-FR"/>
        </w:rPr>
        <w:t xml:space="preserve">Le format </w:t>
      </w:r>
      <w:r w:rsidR="005A068B" w:rsidRPr="000B6583">
        <w:rPr>
          <w:sz w:val="17"/>
          <w:szCs w:val="17"/>
          <w:lang w:val="fr-FR"/>
        </w:rPr>
        <w:t xml:space="preserve">JSON </w:t>
      </w:r>
      <w:r w:rsidRPr="000B6583">
        <w:rPr>
          <w:sz w:val="17"/>
          <w:szCs w:val="17"/>
          <w:lang w:val="fr-FR"/>
        </w:rPr>
        <w:t>est progressivement adopté et utilisé</w:t>
      </w:r>
      <w:r w:rsidR="005A068B" w:rsidRPr="000B6583">
        <w:rPr>
          <w:sz w:val="17"/>
          <w:szCs w:val="17"/>
          <w:lang w:val="fr-FR"/>
        </w:rPr>
        <w:t xml:space="preserve"> </w:t>
      </w:r>
      <w:r w:rsidRPr="000B6583">
        <w:rPr>
          <w:sz w:val="17"/>
          <w:szCs w:val="17"/>
          <w:lang w:val="fr-FR"/>
        </w:rPr>
        <w:t>par les offices de propriété intellectuelle et le secteur de la propriété intellectuelle tandis que le format</w:t>
      </w:r>
      <w:r w:rsidR="005A068B" w:rsidRPr="000B6583">
        <w:rPr>
          <w:sz w:val="17"/>
          <w:szCs w:val="17"/>
          <w:lang w:val="fr-FR"/>
        </w:rPr>
        <w:t xml:space="preserve"> XML (</w:t>
      </w:r>
      <w:proofErr w:type="spellStart"/>
      <w:r w:rsidR="005A068B" w:rsidRPr="000B6583">
        <w:rPr>
          <w:sz w:val="17"/>
          <w:szCs w:val="17"/>
          <w:lang w:val="fr-FR"/>
        </w:rPr>
        <w:t>eXtensible</w:t>
      </w:r>
      <w:proofErr w:type="spellEnd"/>
      <w:r w:rsidR="005A068B" w:rsidRPr="000B6583">
        <w:rPr>
          <w:sz w:val="17"/>
          <w:szCs w:val="17"/>
          <w:lang w:val="fr-FR"/>
        </w:rPr>
        <w:t xml:space="preserve"> </w:t>
      </w:r>
      <w:proofErr w:type="spellStart"/>
      <w:r w:rsidR="005A068B" w:rsidRPr="000B6583">
        <w:rPr>
          <w:sz w:val="17"/>
          <w:szCs w:val="17"/>
          <w:lang w:val="fr-FR"/>
        </w:rPr>
        <w:t>Markup</w:t>
      </w:r>
      <w:proofErr w:type="spellEnd"/>
      <w:r w:rsidR="005A068B" w:rsidRPr="000B6583">
        <w:rPr>
          <w:sz w:val="17"/>
          <w:szCs w:val="17"/>
          <w:lang w:val="fr-FR"/>
        </w:rPr>
        <w:t xml:space="preserve"> </w:t>
      </w:r>
      <w:proofErr w:type="spellStart"/>
      <w:r w:rsidR="005A068B" w:rsidRPr="000B6583">
        <w:rPr>
          <w:sz w:val="17"/>
          <w:szCs w:val="17"/>
          <w:lang w:val="fr-FR"/>
        </w:rPr>
        <w:t>Language</w:t>
      </w:r>
      <w:proofErr w:type="spellEnd"/>
      <w:r w:rsidR="005A068B" w:rsidRPr="000B6583">
        <w:rPr>
          <w:sz w:val="17"/>
          <w:szCs w:val="17"/>
          <w:lang w:val="fr-FR"/>
        </w:rPr>
        <w:t xml:space="preserve">) </w:t>
      </w:r>
      <w:r w:rsidRPr="000B6583">
        <w:rPr>
          <w:sz w:val="17"/>
          <w:szCs w:val="17"/>
          <w:lang w:val="fr-FR"/>
        </w:rPr>
        <w:t>reposant sur les normes</w:t>
      </w:r>
      <w:r w:rsidR="001563CD" w:rsidRPr="000B6583">
        <w:rPr>
          <w:sz w:val="17"/>
          <w:szCs w:val="17"/>
          <w:lang w:val="fr-FR"/>
        </w:rPr>
        <w:t> </w:t>
      </w:r>
      <w:r w:rsidRPr="000B6583">
        <w:rPr>
          <w:sz w:val="17"/>
          <w:szCs w:val="17"/>
          <w:lang w:val="fr-FR"/>
        </w:rPr>
        <w:t>XML de l</w:t>
      </w:r>
      <w:r w:rsidR="00FB776A">
        <w:rPr>
          <w:sz w:val="17"/>
          <w:szCs w:val="17"/>
          <w:lang w:val="fr-FR"/>
        </w:rPr>
        <w:t>’</w:t>
      </w:r>
      <w:r w:rsidRPr="000B6583">
        <w:rPr>
          <w:sz w:val="17"/>
          <w:szCs w:val="17"/>
          <w:lang w:val="fr-FR"/>
        </w:rPr>
        <w:t>OMPI est encore largement utili</w:t>
      </w:r>
      <w:r w:rsidR="00F204C7" w:rsidRPr="000B6583">
        <w:rPr>
          <w:sz w:val="17"/>
          <w:szCs w:val="17"/>
          <w:lang w:val="fr-FR"/>
        </w:rPr>
        <w:t>sé</w:t>
      </w:r>
      <w:r w:rsidR="00F204C7">
        <w:rPr>
          <w:sz w:val="17"/>
          <w:szCs w:val="17"/>
          <w:lang w:val="fr-FR"/>
        </w:rPr>
        <w:t xml:space="preserve">.  </w:t>
      </w:r>
      <w:r w:rsidR="00F204C7" w:rsidRPr="000B6583">
        <w:rPr>
          <w:sz w:val="17"/>
          <w:szCs w:val="17"/>
          <w:lang w:val="fr-FR"/>
        </w:rPr>
        <w:t>La</w:t>
      </w:r>
      <w:r w:rsidRPr="000B6583">
        <w:rPr>
          <w:sz w:val="17"/>
          <w:szCs w:val="17"/>
          <w:lang w:val="fr-FR"/>
        </w:rPr>
        <w:t xml:space="preserve"> norme</w:t>
      </w:r>
      <w:r w:rsidR="001563CD" w:rsidRPr="000B6583">
        <w:rPr>
          <w:sz w:val="17"/>
          <w:szCs w:val="17"/>
          <w:lang w:val="fr-FR"/>
        </w:rPr>
        <w:t> </w:t>
      </w:r>
      <w:r w:rsidR="005A068B" w:rsidRPr="000B6583">
        <w:rPr>
          <w:sz w:val="17"/>
          <w:szCs w:val="17"/>
          <w:lang w:val="fr-FR"/>
        </w:rPr>
        <w:t>ST.96</w:t>
      </w:r>
      <w:r w:rsidRPr="000B6583">
        <w:rPr>
          <w:sz w:val="17"/>
          <w:szCs w:val="17"/>
          <w:lang w:val="fr-FR"/>
        </w:rPr>
        <w:t xml:space="preserve"> de l</w:t>
      </w:r>
      <w:r w:rsidR="00FB776A">
        <w:rPr>
          <w:sz w:val="17"/>
          <w:szCs w:val="17"/>
          <w:lang w:val="fr-FR"/>
        </w:rPr>
        <w:t>’</w:t>
      </w:r>
      <w:r w:rsidRPr="000B6583">
        <w:rPr>
          <w:sz w:val="17"/>
          <w:szCs w:val="17"/>
          <w:lang w:val="fr-FR"/>
        </w:rPr>
        <w:t>OMPI</w:t>
      </w:r>
      <w:r w:rsidR="005A068B" w:rsidRPr="000B6583">
        <w:rPr>
          <w:sz w:val="17"/>
          <w:szCs w:val="17"/>
          <w:lang w:val="fr-FR"/>
        </w:rPr>
        <w:t xml:space="preserve"> </w:t>
      </w:r>
      <w:r w:rsidR="00E361BC" w:rsidRPr="000B6583">
        <w:rPr>
          <w:sz w:val="17"/>
          <w:szCs w:val="17"/>
          <w:lang w:val="fr-FR"/>
        </w:rPr>
        <w:t>recommande d</w:t>
      </w:r>
      <w:r w:rsidR="00FB776A">
        <w:rPr>
          <w:sz w:val="17"/>
          <w:szCs w:val="17"/>
          <w:lang w:val="fr-FR"/>
        </w:rPr>
        <w:t>’</w:t>
      </w:r>
      <w:r w:rsidR="00E361BC" w:rsidRPr="000B6583">
        <w:rPr>
          <w:sz w:val="17"/>
          <w:szCs w:val="17"/>
          <w:lang w:val="fr-FR"/>
        </w:rPr>
        <w:t>utiliser les ressources XML pour le dépôt, la publication, le traitement et l</w:t>
      </w:r>
      <w:r w:rsidR="00FB776A">
        <w:rPr>
          <w:sz w:val="17"/>
          <w:szCs w:val="17"/>
          <w:lang w:val="fr-FR"/>
        </w:rPr>
        <w:t>’</w:t>
      </w:r>
      <w:r w:rsidR="00E361BC" w:rsidRPr="000B6583">
        <w:rPr>
          <w:sz w:val="17"/>
          <w:szCs w:val="17"/>
          <w:lang w:val="fr-FR"/>
        </w:rPr>
        <w:t xml:space="preserve">échange de </w:t>
      </w:r>
      <w:r w:rsidR="00472A05">
        <w:rPr>
          <w:sz w:val="17"/>
          <w:szCs w:val="17"/>
          <w:u w:val="single"/>
          <w:lang w:val="fr-FR"/>
        </w:rPr>
        <w:t>divers</w:t>
      </w:r>
      <w:r w:rsidR="00472A05" w:rsidRPr="0091496D">
        <w:rPr>
          <w:sz w:val="17"/>
          <w:szCs w:val="17"/>
          <w:u w:val="single"/>
          <w:lang w:val="fr-FR"/>
        </w:rPr>
        <w:t xml:space="preserve"> </w:t>
      </w:r>
      <w:proofErr w:type="spellStart"/>
      <w:r w:rsidR="00E361BC" w:rsidRPr="00472A05">
        <w:rPr>
          <w:strike/>
          <w:sz w:val="17"/>
          <w:szCs w:val="17"/>
          <w:lang w:val="fr-FR"/>
        </w:rPr>
        <w:t>tout</w:t>
      </w:r>
      <w:proofErr w:type="spellEnd"/>
      <w:r w:rsidR="00E361BC" w:rsidRPr="0091496D">
        <w:rPr>
          <w:strike/>
          <w:sz w:val="17"/>
          <w:szCs w:val="17"/>
          <w:lang w:val="fr-FR"/>
        </w:rPr>
        <w:t xml:space="preserve"> </w:t>
      </w:r>
      <w:r w:rsidR="00E361BC" w:rsidRPr="000B6583">
        <w:rPr>
          <w:sz w:val="17"/>
          <w:szCs w:val="17"/>
          <w:lang w:val="fr-FR"/>
        </w:rPr>
        <w:t>type</w:t>
      </w:r>
      <w:r w:rsidR="00472A05">
        <w:rPr>
          <w:sz w:val="17"/>
          <w:szCs w:val="17"/>
          <w:u w:val="single"/>
          <w:lang w:val="fr-FR"/>
        </w:rPr>
        <w:t>s</w:t>
      </w:r>
      <w:r w:rsidR="00E361BC" w:rsidRPr="000B6583">
        <w:rPr>
          <w:sz w:val="17"/>
          <w:szCs w:val="17"/>
          <w:lang w:val="fr-FR"/>
        </w:rPr>
        <w:t xml:space="preserve"> de données sur la propriété intellectuelle, c</w:t>
      </w:r>
      <w:r w:rsidR="00FB776A">
        <w:rPr>
          <w:sz w:val="17"/>
          <w:szCs w:val="17"/>
          <w:lang w:val="fr-FR"/>
        </w:rPr>
        <w:t>’</w:t>
      </w:r>
      <w:r w:rsidR="00E361BC" w:rsidRPr="000B6583">
        <w:rPr>
          <w:sz w:val="17"/>
          <w:szCs w:val="17"/>
          <w:lang w:val="fr-FR"/>
        </w:rPr>
        <w:t>est</w:t>
      </w:r>
      <w:r w:rsidR="00FB776A">
        <w:rPr>
          <w:sz w:val="17"/>
          <w:szCs w:val="17"/>
          <w:lang w:val="fr-FR"/>
        </w:rPr>
        <w:t>-</w:t>
      </w:r>
      <w:r w:rsidR="00E361BC" w:rsidRPr="000B6583">
        <w:rPr>
          <w:sz w:val="17"/>
          <w:szCs w:val="17"/>
          <w:lang w:val="fr-FR"/>
        </w:rPr>
        <w:t>à</w:t>
      </w:r>
      <w:r w:rsidR="00FB776A">
        <w:rPr>
          <w:sz w:val="17"/>
          <w:szCs w:val="17"/>
          <w:lang w:val="fr-FR"/>
        </w:rPr>
        <w:t>-</w:t>
      </w:r>
      <w:r w:rsidR="00E361BC" w:rsidRPr="000B6583">
        <w:rPr>
          <w:sz w:val="17"/>
          <w:szCs w:val="17"/>
          <w:lang w:val="fr-FR"/>
        </w:rPr>
        <w:t>dire les brevets, les marques, les dessins et modèles industriels, les indications géographiques et le droit d</w:t>
      </w:r>
      <w:r w:rsidR="00FB776A">
        <w:rPr>
          <w:sz w:val="17"/>
          <w:szCs w:val="17"/>
          <w:lang w:val="fr-FR"/>
        </w:rPr>
        <w:t>’</w:t>
      </w:r>
      <w:r w:rsidR="00E361BC" w:rsidRPr="000B6583">
        <w:rPr>
          <w:sz w:val="17"/>
          <w:szCs w:val="17"/>
          <w:lang w:val="fr-FR"/>
        </w:rPr>
        <w:t>aute</w:t>
      </w:r>
      <w:r w:rsidR="00F204C7" w:rsidRPr="000B6583">
        <w:rPr>
          <w:sz w:val="17"/>
          <w:szCs w:val="17"/>
          <w:lang w:val="fr-FR"/>
        </w:rPr>
        <w:t>ur</w:t>
      </w:r>
      <w:r w:rsidR="00F204C7">
        <w:rPr>
          <w:sz w:val="17"/>
          <w:szCs w:val="17"/>
          <w:lang w:val="fr-FR"/>
        </w:rPr>
        <w:t xml:space="preserve">.  </w:t>
      </w:r>
      <w:r w:rsidR="00F204C7" w:rsidRPr="000B6583">
        <w:rPr>
          <w:sz w:val="17"/>
          <w:szCs w:val="17"/>
          <w:lang w:val="fr-FR"/>
        </w:rPr>
        <w:t>La</w:t>
      </w:r>
      <w:r w:rsidR="00E361BC" w:rsidRPr="000B6583">
        <w:rPr>
          <w:sz w:val="17"/>
          <w:szCs w:val="17"/>
          <w:lang w:val="fr-FR"/>
        </w:rPr>
        <w:t xml:space="preserve"> norme</w:t>
      </w:r>
      <w:r w:rsidR="001563CD" w:rsidRPr="000B6583">
        <w:rPr>
          <w:sz w:val="17"/>
          <w:szCs w:val="17"/>
          <w:lang w:val="fr-FR"/>
        </w:rPr>
        <w:t> </w:t>
      </w:r>
      <w:r w:rsidR="005A068B" w:rsidRPr="000B6583">
        <w:rPr>
          <w:sz w:val="17"/>
          <w:szCs w:val="17"/>
          <w:lang w:val="fr-FR"/>
        </w:rPr>
        <w:t xml:space="preserve">ST.96 </w:t>
      </w:r>
      <w:r w:rsidR="00E361BC" w:rsidRPr="000B6583">
        <w:rPr>
          <w:sz w:val="17"/>
          <w:szCs w:val="17"/>
          <w:lang w:val="fr-FR"/>
        </w:rPr>
        <w:t xml:space="preserve">est appliquée par les offices de propriété intellectuelle telle que publiée ou elle est personnalisée </w:t>
      </w:r>
      <w:r w:rsidR="00E6039A" w:rsidRPr="000B6583">
        <w:rPr>
          <w:sz w:val="17"/>
          <w:szCs w:val="17"/>
          <w:lang w:val="fr-FR"/>
        </w:rPr>
        <w:t>s</w:t>
      </w:r>
      <w:r w:rsidR="00FB776A">
        <w:rPr>
          <w:sz w:val="17"/>
          <w:szCs w:val="17"/>
          <w:lang w:val="fr-FR"/>
        </w:rPr>
        <w:t>’</w:t>
      </w:r>
      <w:r w:rsidR="00E6039A" w:rsidRPr="000B6583">
        <w:rPr>
          <w:sz w:val="17"/>
          <w:szCs w:val="17"/>
          <w:lang w:val="fr-FR"/>
        </w:rPr>
        <w:t>il y a lieu</w:t>
      </w:r>
      <w:r w:rsidR="005A068B" w:rsidRPr="000B6583">
        <w:rPr>
          <w:sz w:val="17"/>
          <w:szCs w:val="17"/>
          <w:lang w:val="fr-FR"/>
        </w:rPr>
        <w:t>.</w:t>
      </w:r>
    </w:p>
    <w:p w14:paraId="07002E69" w14:textId="0AE3B1D9" w:rsidR="0075329C" w:rsidRPr="000B6583" w:rsidRDefault="00D41A94" w:rsidP="00F271A3">
      <w:pPr>
        <w:spacing w:after="170"/>
        <w:rPr>
          <w:sz w:val="17"/>
          <w:szCs w:val="17"/>
          <w:lang w:val="fr-FR"/>
        </w:rPr>
      </w:pPr>
      <w:r w:rsidRPr="000B6583">
        <w:rPr>
          <w:sz w:val="17"/>
          <w:szCs w:val="17"/>
          <w:lang w:val="fr-FR"/>
        </w:rPr>
        <w:t>Pour faciliter l</w:t>
      </w:r>
      <w:r w:rsidR="00FB776A">
        <w:rPr>
          <w:sz w:val="17"/>
          <w:szCs w:val="17"/>
          <w:lang w:val="fr-FR"/>
        </w:rPr>
        <w:t>’</w:t>
      </w:r>
      <w:r w:rsidRPr="000B6583">
        <w:rPr>
          <w:sz w:val="17"/>
          <w:szCs w:val="17"/>
          <w:lang w:val="fr-FR"/>
        </w:rPr>
        <w:t>échange de données entre les offices de propriété intellectuelle et la diffusion de données par les offices de propriété intellectuelle dans deux</w:t>
      </w:r>
      <w:r w:rsidR="001563CD" w:rsidRPr="000B6583">
        <w:rPr>
          <w:sz w:val="17"/>
          <w:szCs w:val="17"/>
          <w:lang w:val="fr-FR"/>
        </w:rPr>
        <w:t> </w:t>
      </w:r>
      <w:r w:rsidRPr="000B6583">
        <w:rPr>
          <w:sz w:val="17"/>
          <w:szCs w:val="17"/>
          <w:lang w:val="fr-FR"/>
        </w:rPr>
        <w:t xml:space="preserve">formats, </w:t>
      </w:r>
      <w:r w:rsidR="00FB776A">
        <w:rPr>
          <w:sz w:val="17"/>
          <w:szCs w:val="17"/>
          <w:lang w:val="fr-FR"/>
        </w:rPr>
        <w:t>à savoir</w:t>
      </w:r>
      <w:r w:rsidRPr="000B6583">
        <w:rPr>
          <w:sz w:val="17"/>
          <w:szCs w:val="17"/>
          <w:lang w:val="fr-FR"/>
        </w:rPr>
        <w:t xml:space="preserve"> XML et JSON, la cohérence et la compatibilité </w:t>
      </w:r>
      <w:r w:rsidR="00472A05" w:rsidRPr="001D4C11">
        <w:rPr>
          <w:sz w:val="17"/>
          <w:szCs w:val="17"/>
          <w:u w:val="single"/>
          <w:lang w:val="fr-FR"/>
        </w:rPr>
        <w:t>des structures des données et des noms de balise</w:t>
      </w:r>
      <w:r w:rsidR="00472A05">
        <w:rPr>
          <w:sz w:val="17"/>
          <w:szCs w:val="17"/>
          <w:lang w:val="fr-FR"/>
        </w:rPr>
        <w:t xml:space="preserve"> </w:t>
      </w:r>
      <w:r w:rsidRPr="000B6583">
        <w:rPr>
          <w:sz w:val="17"/>
          <w:szCs w:val="17"/>
          <w:lang w:val="fr-FR"/>
        </w:rPr>
        <w:t>entre les deux</w:t>
      </w:r>
      <w:r w:rsidR="001563CD" w:rsidRPr="000B6583">
        <w:rPr>
          <w:sz w:val="17"/>
          <w:szCs w:val="17"/>
          <w:lang w:val="fr-FR"/>
        </w:rPr>
        <w:t> </w:t>
      </w:r>
      <w:r w:rsidRPr="000B6583">
        <w:rPr>
          <w:sz w:val="17"/>
          <w:szCs w:val="17"/>
          <w:lang w:val="fr-FR"/>
        </w:rPr>
        <w:t xml:space="preserve">formats </w:t>
      </w:r>
      <w:r w:rsidR="00E6039A" w:rsidRPr="000B6583">
        <w:rPr>
          <w:sz w:val="17"/>
          <w:szCs w:val="17"/>
          <w:lang w:val="fr-FR"/>
        </w:rPr>
        <w:t>sont</w:t>
      </w:r>
      <w:r w:rsidRPr="000B6583">
        <w:rPr>
          <w:sz w:val="17"/>
          <w:szCs w:val="17"/>
          <w:lang w:val="fr-FR"/>
        </w:rPr>
        <w:t xml:space="preserve"> important</w:t>
      </w:r>
      <w:r w:rsidR="00F204C7" w:rsidRPr="000B6583">
        <w:rPr>
          <w:sz w:val="17"/>
          <w:szCs w:val="17"/>
          <w:lang w:val="fr-FR"/>
        </w:rPr>
        <w:t>es</w:t>
      </w:r>
      <w:r w:rsidR="00F204C7">
        <w:rPr>
          <w:sz w:val="17"/>
          <w:szCs w:val="17"/>
          <w:lang w:val="fr-FR"/>
        </w:rPr>
        <w:t xml:space="preserve">.  </w:t>
      </w:r>
      <w:r w:rsidR="00F204C7" w:rsidRPr="000B6583">
        <w:rPr>
          <w:sz w:val="17"/>
          <w:szCs w:val="17"/>
          <w:lang w:val="fr-FR"/>
        </w:rPr>
        <w:t>Ce</w:t>
      </w:r>
      <w:r w:rsidRPr="000B6583">
        <w:rPr>
          <w:sz w:val="17"/>
          <w:szCs w:val="17"/>
          <w:lang w:val="fr-FR"/>
        </w:rPr>
        <w:t xml:space="preserve">tte cohérence et cette compatibilité des données peuvent être </w:t>
      </w:r>
      <w:r w:rsidR="00E6039A" w:rsidRPr="000B6583">
        <w:rPr>
          <w:sz w:val="17"/>
          <w:szCs w:val="17"/>
          <w:lang w:val="fr-FR"/>
        </w:rPr>
        <w:t>assurées</w:t>
      </w:r>
      <w:r w:rsidRPr="000B6583">
        <w:rPr>
          <w:sz w:val="17"/>
          <w:szCs w:val="17"/>
          <w:lang w:val="fr-FR"/>
        </w:rPr>
        <w:t xml:space="preserve"> </w:t>
      </w:r>
      <w:r w:rsidR="00E6039A" w:rsidRPr="000B6583">
        <w:rPr>
          <w:sz w:val="17"/>
          <w:szCs w:val="17"/>
          <w:lang w:val="fr-FR"/>
        </w:rPr>
        <w:t>à l</w:t>
      </w:r>
      <w:r w:rsidR="00FB776A">
        <w:rPr>
          <w:sz w:val="17"/>
          <w:szCs w:val="17"/>
          <w:lang w:val="fr-FR"/>
        </w:rPr>
        <w:t>’</w:t>
      </w:r>
      <w:r w:rsidR="00E6039A" w:rsidRPr="000B6583">
        <w:rPr>
          <w:sz w:val="17"/>
          <w:szCs w:val="17"/>
          <w:lang w:val="fr-FR"/>
        </w:rPr>
        <w:t>aide des</w:t>
      </w:r>
      <w:r w:rsidRPr="000B6583">
        <w:rPr>
          <w:sz w:val="17"/>
          <w:szCs w:val="17"/>
          <w:lang w:val="fr-FR"/>
        </w:rPr>
        <w:t xml:space="preserve"> schémas XML et </w:t>
      </w:r>
      <w:r w:rsidR="00E6039A" w:rsidRPr="000B6583">
        <w:rPr>
          <w:sz w:val="17"/>
          <w:szCs w:val="17"/>
          <w:lang w:val="fr-FR"/>
        </w:rPr>
        <w:t>des</w:t>
      </w:r>
      <w:r w:rsidRPr="000B6583">
        <w:rPr>
          <w:sz w:val="17"/>
          <w:szCs w:val="17"/>
          <w:lang w:val="fr-FR"/>
        </w:rPr>
        <w:t xml:space="preserve"> schémas JSON compatibles qui seront utilisés pour valider</w:t>
      </w:r>
      <w:r w:rsidR="00EE585B" w:rsidRPr="000B6583">
        <w:rPr>
          <w:sz w:val="17"/>
          <w:szCs w:val="17"/>
          <w:lang w:val="fr-FR"/>
        </w:rPr>
        <w:t xml:space="preserve"> </w:t>
      </w:r>
      <w:r w:rsidRPr="000B6583">
        <w:rPr>
          <w:sz w:val="17"/>
          <w:szCs w:val="17"/>
          <w:lang w:val="fr-FR"/>
        </w:rPr>
        <w:t>les instances XML et les instances JSON</w:t>
      </w:r>
      <w:r w:rsidR="00E6039A" w:rsidRPr="000B6583">
        <w:rPr>
          <w:sz w:val="17"/>
          <w:szCs w:val="17"/>
          <w:lang w:val="fr-FR"/>
        </w:rPr>
        <w:t>, respectivement</w:t>
      </w:r>
      <w:r w:rsidR="005A068B" w:rsidRPr="000B6583">
        <w:rPr>
          <w:sz w:val="17"/>
          <w:szCs w:val="17"/>
          <w:lang w:val="fr-FR"/>
        </w:rPr>
        <w:t>.</w:t>
      </w:r>
    </w:p>
    <w:p w14:paraId="7F7971B2" w14:textId="75301CAF" w:rsidR="005A068B" w:rsidRPr="000B6583" w:rsidRDefault="002659BE" w:rsidP="00F271A3">
      <w:pPr>
        <w:spacing w:after="170"/>
        <w:rPr>
          <w:sz w:val="17"/>
          <w:szCs w:val="17"/>
          <w:lang w:val="fr-FR"/>
        </w:rPr>
      </w:pPr>
      <w:r w:rsidRPr="000B6583">
        <w:rPr>
          <w:sz w:val="17"/>
          <w:szCs w:val="17"/>
          <w:lang w:val="fr-FR"/>
        </w:rPr>
        <w:t>L</w:t>
      </w:r>
      <w:r w:rsidR="00FB776A">
        <w:rPr>
          <w:sz w:val="17"/>
          <w:szCs w:val="17"/>
          <w:lang w:val="fr-FR"/>
        </w:rPr>
        <w:t>’</w:t>
      </w:r>
      <w:r w:rsidRPr="000B6583">
        <w:rPr>
          <w:sz w:val="17"/>
          <w:szCs w:val="17"/>
          <w:lang w:val="fr-FR"/>
        </w:rPr>
        <w:t>annexe</w:t>
      </w:r>
      <w:r w:rsidR="006B72BA" w:rsidRPr="000B6583">
        <w:rPr>
          <w:sz w:val="17"/>
          <w:szCs w:val="17"/>
          <w:lang w:val="fr-FR"/>
        </w:rPr>
        <w:t> </w:t>
      </w:r>
      <w:r w:rsidRPr="000B6583">
        <w:rPr>
          <w:sz w:val="17"/>
          <w:szCs w:val="17"/>
          <w:lang w:val="fr-FR"/>
        </w:rPr>
        <w:t>I</w:t>
      </w:r>
      <w:r w:rsidR="000D6310" w:rsidRPr="000B6583">
        <w:rPr>
          <w:sz w:val="17"/>
          <w:szCs w:val="17"/>
          <w:lang w:val="fr-FR"/>
        </w:rPr>
        <w:t xml:space="preserve"> </w:t>
      </w:r>
      <w:r w:rsidR="00EE585B" w:rsidRPr="000B6583">
        <w:rPr>
          <w:sz w:val="17"/>
          <w:szCs w:val="17"/>
          <w:lang w:val="fr-FR"/>
        </w:rPr>
        <w:t>a pour but de fournir des règles et des principes de conversion des</w:t>
      </w:r>
      <w:r w:rsidR="00BE6417" w:rsidRPr="000B6583">
        <w:rPr>
          <w:sz w:val="17"/>
          <w:szCs w:val="17"/>
          <w:lang w:val="fr-FR"/>
        </w:rPr>
        <w:t xml:space="preserve"> définitions de schéma XML de la norme</w:t>
      </w:r>
      <w:r w:rsidR="001563CD" w:rsidRPr="000B6583">
        <w:rPr>
          <w:sz w:val="17"/>
          <w:szCs w:val="17"/>
          <w:lang w:val="fr-FR"/>
        </w:rPr>
        <w:t> </w:t>
      </w:r>
      <w:r w:rsidR="00EE585B" w:rsidRPr="000B6583">
        <w:rPr>
          <w:sz w:val="17"/>
          <w:szCs w:val="17"/>
          <w:lang w:val="fr-FR"/>
        </w:rPr>
        <w:t>ST.96 en schémas JSON correspondan</w:t>
      </w:r>
      <w:r w:rsidR="00F204C7" w:rsidRPr="000B6583">
        <w:rPr>
          <w:sz w:val="17"/>
          <w:szCs w:val="17"/>
          <w:lang w:val="fr-FR"/>
        </w:rPr>
        <w:t>ts</w:t>
      </w:r>
      <w:r w:rsidR="00F204C7">
        <w:rPr>
          <w:sz w:val="17"/>
          <w:szCs w:val="17"/>
          <w:lang w:val="fr-FR"/>
        </w:rPr>
        <w:t xml:space="preserve">.  </w:t>
      </w:r>
      <w:r w:rsidR="00F204C7" w:rsidRPr="000B6583">
        <w:rPr>
          <w:sz w:val="17"/>
          <w:szCs w:val="17"/>
          <w:lang w:val="fr-FR"/>
        </w:rPr>
        <w:t>Le</w:t>
      </w:r>
      <w:r w:rsidR="00EE585B" w:rsidRPr="000B6583">
        <w:rPr>
          <w:sz w:val="17"/>
          <w:szCs w:val="17"/>
          <w:lang w:val="fr-FR"/>
        </w:rPr>
        <w:t xml:space="preserve">s schémas </w:t>
      </w:r>
      <w:r w:rsidR="005A068B" w:rsidRPr="000B6583">
        <w:rPr>
          <w:sz w:val="17"/>
          <w:szCs w:val="17"/>
          <w:lang w:val="fr-FR"/>
        </w:rPr>
        <w:t xml:space="preserve">JSON </w:t>
      </w:r>
      <w:r w:rsidR="00EE585B" w:rsidRPr="000B6583">
        <w:rPr>
          <w:sz w:val="17"/>
          <w:szCs w:val="17"/>
          <w:lang w:val="fr-FR"/>
        </w:rPr>
        <w:t xml:space="preserve">qui figurent </w:t>
      </w:r>
      <w:r w:rsidR="00E6039A" w:rsidRPr="000B6583">
        <w:rPr>
          <w:sz w:val="17"/>
          <w:szCs w:val="17"/>
          <w:lang w:val="fr-FR"/>
        </w:rPr>
        <w:t>à</w:t>
      </w:r>
      <w:r w:rsidR="00EE585B" w:rsidRPr="000B6583">
        <w:rPr>
          <w:sz w:val="17"/>
          <w:szCs w:val="17"/>
          <w:lang w:val="fr-FR"/>
        </w:rPr>
        <w:t xml:space="preserve"> l</w:t>
      </w:r>
      <w:r w:rsidR="00FB776A">
        <w:rPr>
          <w:sz w:val="17"/>
          <w:szCs w:val="17"/>
          <w:lang w:val="fr-FR"/>
        </w:rPr>
        <w:t>’</w:t>
      </w:r>
      <w:r w:rsidR="00EE585B" w:rsidRPr="000B6583">
        <w:rPr>
          <w:sz w:val="17"/>
          <w:szCs w:val="17"/>
          <w:lang w:val="fr-FR"/>
        </w:rPr>
        <w:t>annexe</w:t>
      </w:r>
      <w:r w:rsidR="006B72BA" w:rsidRPr="000B6583">
        <w:rPr>
          <w:sz w:val="17"/>
          <w:szCs w:val="17"/>
          <w:lang w:val="fr-FR"/>
        </w:rPr>
        <w:t> </w:t>
      </w:r>
      <w:r w:rsidR="00EE585B" w:rsidRPr="000B6583">
        <w:rPr>
          <w:sz w:val="17"/>
          <w:szCs w:val="17"/>
          <w:lang w:val="fr-FR"/>
        </w:rPr>
        <w:t>II de la norme</w:t>
      </w:r>
      <w:r w:rsidR="001563CD" w:rsidRPr="000B6583">
        <w:rPr>
          <w:sz w:val="17"/>
          <w:szCs w:val="17"/>
          <w:lang w:val="fr-FR"/>
        </w:rPr>
        <w:t> </w:t>
      </w:r>
      <w:proofErr w:type="gramStart"/>
      <w:r w:rsidR="00F11C98" w:rsidRPr="000B6583">
        <w:rPr>
          <w:sz w:val="17"/>
          <w:szCs w:val="17"/>
          <w:lang w:val="fr-FR"/>
        </w:rPr>
        <w:t>ST.XX</w:t>
      </w:r>
      <w:proofErr w:type="gramEnd"/>
      <w:r w:rsidR="005A068B" w:rsidRPr="000B6583">
        <w:rPr>
          <w:sz w:val="17"/>
          <w:szCs w:val="17"/>
          <w:lang w:val="fr-FR"/>
        </w:rPr>
        <w:t xml:space="preserve"> </w:t>
      </w:r>
      <w:r w:rsidR="00EE585B" w:rsidRPr="000B6583">
        <w:rPr>
          <w:sz w:val="17"/>
          <w:szCs w:val="17"/>
          <w:lang w:val="fr-FR"/>
        </w:rPr>
        <w:t>sont le résultat de l</w:t>
      </w:r>
      <w:r w:rsidR="00FB776A">
        <w:rPr>
          <w:sz w:val="17"/>
          <w:szCs w:val="17"/>
          <w:lang w:val="fr-FR"/>
        </w:rPr>
        <w:t>’</w:t>
      </w:r>
      <w:r w:rsidR="00EE585B" w:rsidRPr="000B6583">
        <w:rPr>
          <w:sz w:val="17"/>
          <w:szCs w:val="17"/>
          <w:lang w:val="fr-FR"/>
        </w:rPr>
        <w:t>application de ces règles de conversion et il est recommandé</w:t>
      </w:r>
      <w:r w:rsidR="000B722A" w:rsidRPr="000B6583">
        <w:rPr>
          <w:sz w:val="17"/>
          <w:szCs w:val="17"/>
          <w:lang w:val="fr-FR"/>
        </w:rPr>
        <w:t xml:space="preserve"> </w:t>
      </w:r>
      <w:r w:rsidR="00340C29" w:rsidRPr="000B6583">
        <w:rPr>
          <w:sz w:val="17"/>
          <w:szCs w:val="17"/>
          <w:lang w:val="fr-FR"/>
        </w:rPr>
        <w:t>aux</w:t>
      </w:r>
      <w:r w:rsidR="000B722A" w:rsidRPr="000B6583">
        <w:rPr>
          <w:sz w:val="17"/>
          <w:szCs w:val="17"/>
          <w:lang w:val="fr-FR"/>
        </w:rPr>
        <w:t xml:space="preserve"> offices de propriété intellectuelle </w:t>
      </w:r>
      <w:r w:rsidR="00340C29" w:rsidRPr="000B6583">
        <w:rPr>
          <w:sz w:val="17"/>
          <w:szCs w:val="17"/>
          <w:lang w:val="fr-FR"/>
        </w:rPr>
        <w:t>de suivre</w:t>
      </w:r>
      <w:r w:rsidR="000B722A" w:rsidRPr="000B6583">
        <w:rPr>
          <w:sz w:val="17"/>
          <w:szCs w:val="17"/>
          <w:lang w:val="fr-FR"/>
        </w:rPr>
        <w:t xml:space="preserve"> ces règles lors de l</w:t>
      </w:r>
      <w:r w:rsidR="00FB776A">
        <w:rPr>
          <w:sz w:val="17"/>
          <w:szCs w:val="17"/>
          <w:lang w:val="fr-FR"/>
        </w:rPr>
        <w:t>’</w:t>
      </w:r>
      <w:r w:rsidR="000B722A" w:rsidRPr="000B6583">
        <w:rPr>
          <w:sz w:val="17"/>
          <w:szCs w:val="17"/>
          <w:lang w:val="fr-FR"/>
        </w:rPr>
        <w:t xml:space="preserve">élaboration de schémas JSON, qui seront </w:t>
      </w:r>
      <w:r w:rsidR="00B37D08">
        <w:rPr>
          <w:sz w:val="17"/>
          <w:szCs w:val="17"/>
          <w:u w:val="single"/>
          <w:lang w:val="fr-FR"/>
        </w:rPr>
        <w:t xml:space="preserve">cohérents et </w:t>
      </w:r>
      <w:r w:rsidR="000B722A" w:rsidRPr="000B6583">
        <w:rPr>
          <w:sz w:val="17"/>
          <w:szCs w:val="17"/>
          <w:lang w:val="fr-FR"/>
        </w:rPr>
        <w:t>compatibles avec leurs</w:t>
      </w:r>
      <w:r w:rsidR="00BE6417" w:rsidRPr="000B6583">
        <w:rPr>
          <w:sz w:val="17"/>
          <w:szCs w:val="17"/>
          <w:lang w:val="fr-FR"/>
        </w:rPr>
        <w:t xml:space="preserve"> définitions de schéma XML de la norme</w:t>
      </w:r>
      <w:r w:rsidR="001563CD" w:rsidRPr="000B6583">
        <w:rPr>
          <w:sz w:val="17"/>
          <w:szCs w:val="17"/>
          <w:lang w:val="fr-FR"/>
        </w:rPr>
        <w:t> </w:t>
      </w:r>
      <w:r w:rsidR="00BE6417" w:rsidRPr="000B6583">
        <w:rPr>
          <w:sz w:val="17"/>
          <w:szCs w:val="17"/>
          <w:lang w:val="fr-FR"/>
        </w:rPr>
        <w:t>ST.96 personnalisées</w:t>
      </w:r>
      <w:r w:rsidR="005A068B" w:rsidRPr="000B6583">
        <w:rPr>
          <w:sz w:val="17"/>
          <w:szCs w:val="17"/>
          <w:lang w:val="fr-FR"/>
        </w:rPr>
        <w:t>.</w:t>
      </w:r>
    </w:p>
    <w:p w14:paraId="66E9ADCB" w14:textId="13C9B74D" w:rsidR="005A068B" w:rsidRPr="000B6583" w:rsidRDefault="002659BE" w:rsidP="00F271A3">
      <w:pPr>
        <w:spacing w:after="170"/>
        <w:rPr>
          <w:sz w:val="17"/>
          <w:szCs w:val="17"/>
          <w:lang w:val="fr-FR"/>
        </w:rPr>
      </w:pPr>
      <w:r w:rsidRPr="000B6583">
        <w:rPr>
          <w:sz w:val="17"/>
          <w:szCs w:val="17"/>
          <w:lang w:val="fr-FR"/>
        </w:rPr>
        <w:t>L</w:t>
      </w:r>
      <w:r w:rsidR="00FB776A">
        <w:rPr>
          <w:sz w:val="17"/>
          <w:szCs w:val="17"/>
          <w:lang w:val="fr-FR"/>
        </w:rPr>
        <w:t>’</w:t>
      </w:r>
      <w:r w:rsidRPr="000B6583">
        <w:rPr>
          <w:sz w:val="17"/>
          <w:szCs w:val="17"/>
          <w:lang w:val="fr-FR"/>
        </w:rPr>
        <w:t>annexe</w:t>
      </w:r>
      <w:r w:rsidR="006B72BA" w:rsidRPr="000B6583">
        <w:rPr>
          <w:sz w:val="17"/>
          <w:szCs w:val="17"/>
          <w:lang w:val="fr-FR"/>
        </w:rPr>
        <w:t> </w:t>
      </w:r>
      <w:r w:rsidR="005A068B" w:rsidRPr="000B6583">
        <w:rPr>
          <w:sz w:val="17"/>
          <w:szCs w:val="17"/>
          <w:lang w:val="fr-FR"/>
        </w:rPr>
        <w:t xml:space="preserve">I </w:t>
      </w:r>
      <w:r w:rsidR="000B722A" w:rsidRPr="000B6583">
        <w:rPr>
          <w:sz w:val="17"/>
          <w:szCs w:val="17"/>
          <w:lang w:val="fr-FR"/>
        </w:rPr>
        <w:t xml:space="preserve">comprend également un outil de conversion, qui figure en appendice, qui applique ces règles </w:t>
      </w:r>
      <w:r w:rsidR="006F11D9" w:rsidRPr="000B6583">
        <w:rPr>
          <w:sz w:val="17"/>
          <w:szCs w:val="17"/>
          <w:lang w:val="fr-FR"/>
        </w:rPr>
        <w:t xml:space="preserve">pour </w:t>
      </w:r>
      <w:r w:rsidR="000868C1" w:rsidRPr="000B6583">
        <w:rPr>
          <w:sz w:val="17"/>
          <w:szCs w:val="17"/>
          <w:lang w:val="fr-FR"/>
        </w:rPr>
        <w:t>utilisation</w:t>
      </w:r>
      <w:r w:rsidR="006F11D9" w:rsidRPr="000B6583">
        <w:rPr>
          <w:sz w:val="17"/>
          <w:szCs w:val="17"/>
          <w:lang w:val="fr-FR"/>
        </w:rPr>
        <w:t xml:space="preserve"> par les offices de propriété intellectuelle souhaitant élaborer leurs propres schémas JSON en se fondant sur leurs </w:t>
      </w:r>
      <w:r w:rsidR="00BE6417" w:rsidRPr="000B6583">
        <w:rPr>
          <w:sz w:val="17"/>
          <w:szCs w:val="17"/>
          <w:lang w:val="fr-FR"/>
        </w:rPr>
        <w:t>définitions de schéma XML</w:t>
      </w:r>
      <w:r w:rsidR="006F11D9" w:rsidRPr="000B6583">
        <w:rPr>
          <w:sz w:val="17"/>
          <w:szCs w:val="17"/>
          <w:lang w:val="fr-FR"/>
        </w:rPr>
        <w:t xml:space="preserve"> de la norme</w:t>
      </w:r>
      <w:r w:rsidR="001563CD" w:rsidRPr="000B6583">
        <w:rPr>
          <w:sz w:val="17"/>
          <w:szCs w:val="17"/>
          <w:lang w:val="fr-FR"/>
        </w:rPr>
        <w:t> </w:t>
      </w:r>
      <w:r w:rsidR="006F11D9" w:rsidRPr="000B6583">
        <w:rPr>
          <w:sz w:val="17"/>
          <w:szCs w:val="17"/>
          <w:lang w:val="fr-FR"/>
        </w:rPr>
        <w:t>ST.96 personnalisé</w:t>
      </w:r>
      <w:r w:rsidR="00E95C51" w:rsidRPr="000B6583">
        <w:rPr>
          <w:sz w:val="17"/>
          <w:szCs w:val="17"/>
          <w:lang w:val="fr-FR"/>
        </w:rPr>
        <w:t>e</w:t>
      </w:r>
      <w:r w:rsidR="006F11D9" w:rsidRPr="000B6583">
        <w:rPr>
          <w:sz w:val="17"/>
          <w:szCs w:val="17"/>
          <w:lang w:val="fr-FR"/>
        </w:rPr>
        <w:t>s</w:t>
      </w:r>
      <w:r w:rsidR="005A068B" w:rsidRPr="000B6583">
        <w:rPr>
          <w:sz w:val="17"/>
          <w:szCs w:val="17"/>
          <w:lang w:val="fr-FR"/>
        </w:rPr>
        <w:t>.</w:t>
      </w:r>
    </w:p>
    <w:p w14:paraId="1EAB8658" w14:textId="68621BE2" w:rsidR="0075329C" w:rsidRPr="000B6583" w:rsidRDefault="006F11D9" w:rsidP="00F11C98">
      <w:pPr>
        <w:rPr>
          <w:sz w:val="17"/>
          <w:szCs w:val="17"/>
          <w:lang w:val="fr-FR"/>
        </w:rPr>
      </w:pPr>
      <w:r w:rsidRPr="000B6583">
        <w:rPr>
          <w:sz w:val="17"/>
          <w:szCs w:val="17"/>
          <w:lang w:val="fr-FR"/>
        </w:rPr>
        <w:t>Au moment de l</w:t>
      </w:r>
      <w:r w:rsidR="00FB776A">
        <w:rPr>
          <w:sz w:val="17"/>
          <w:szCs w:val="17"/>
          <w:lang w:val="fr-FR"/>
        </w:rPr>
        <w:t>’</w:t>
      </w:r>
      <w:r w:rsidRPr="000B6583">
        <w:rPr>
          <w:sz w:val="17"/>
          <w:szCs w:val="17"/>
          <w:lang w:val="fr-FR"/>
        </w:rPr>
        <w:t>élaboration</w:t>
      </w:r>
      <w:r w:rsidR="00FA3EBB" w:rsidRPr="000B6583">
        <w:rPr>
          <w:sz w:val="17"/>
          <w:szCs w:val="17"/>
          <w:lang w:val="fr-FR"/>
        </w:rPr>
        <w:t xml:space="preserve"> du présent document</w:t>
      </w:r>
      <w:r w:rsidRPr="000B6583">
        <w:rPr>
          <w:sz w:val="17"/>
          <w:szCs w:val="17"/>
          <w:lang w:val="fr-FR"/>
        </w:rPr>
        <w:t xml:space="preserve">, le projet </w:t>
      </w:r>
      <w:r w:rsidR="005A068B" w:rsidRPr="000B6583">
        <w:rPr>
          <w:sz w:val="17"/>
          <w:szCs w:val="17"/>
          <w:lang w:val="fr-FR"/>
        </w:rPr>
        <w:t>2020</w:t>
      </w:r>
      <w:r w:rsidR="00FB776A">
        <w:rPr>
          <w:sz w:val="17"/>
          <w:szCs w:val="17"/>
          <w:lang w:val="fr-FR"/>
        </w:rPr>
        <w:t>-</w:t>
      </w:r>
      <w:r w:rsidR="005A068B" w:rsidRPr="000B6583">
        <w:rPr>
          <w:sz w:val="17"/>
          <w:szCs w:val="17"/>
          <w:lang w:val="fr-FR"/>
        </w:rPr>
        <w:t xml:space="preserve">12 </w:t>
      </w:r>
      <w:r w:rsidRPr="000B6583">
        <w:rPr>
          <w:sz w:val="17"/>
          <w:szCs w:val="17"/>
          <w:lang w:val="fr-FR"/>
        </w:rPr>
        <w:t>est la dernière version de la proposition de schéma JSON et la version 5.0 est la dernière version de la norme</w:t>
      </w:r>
      <w:r w:rsidR="001563CD" w:rsidRPr="000B6583">
        <w:rPr>
          <w:sz w:val="17"/>
          <w:szCs w:val="17"/>
          <w:lang w:val="fr-FR"/>
        </w:rPr>
        <w:t> </w:t>
      </w:r>
      <w:r w:rsidRPr="000B6583">
        <w:rPr>
          <w:sz w:val="17"/>
          <w:szCs w:val="17"/>
          <w:lang w:val="fr-FR"/>
        </w:rPr>
        <w:t>ST.96</w:t>
      </w:r>
      <w:r w:rsidR="005A068B" w:rsidRPr="000B6583">
        <w:rPr>
          <w:sz w:val="17"/>
          <w:szCs w:val="17"/>
          <w:lang w:val="fr-FR"/>
        </w:rPr>
        <w:t xml:space="preserve">.  </w:t>
      </w:r>
      <w:r w:rsidRPr="000B6583">
        <w:rPr>
          <w:sz w:val="17"/>
          <w:szCs w:val="17"/>
          <w:lang w:val="fr-FR"/>
        </w:rPr>
        <w:t>C</w:t>
      </w:r>
      <w:r w:rsidR="00FB776A">
        <w:rPr>
          <w:sz w:val="17"/>
          <w:szCs w:val="17"/>
          <w:lang w:val="fr-FR"/>
        </w:rPr>
        <w:t>’</w:t>
      </w:r>
      <w:r w:rsidRPr="000B6583">
        <w:rPr>
          <w:sz w:val="17"/>
          <w:szCs w:val="17"/>
          <w:lang w:val="fr-FR"/>
        </w:rPr>
        <w:t>est pourquoi les règles et principes de conversion s</w:t>
      </w:r>
      <w:r w:rsidR="00FB776A">
        <w:rPr>
          <w:sz w:val="17"/>
          <w:szCs w:val="17"/>
          <w:lang w:val="fr-FR"/>
        </w:rPr>
        <w:t>’</w:t>
      </w:r>
      <w:r w:rsidRPr="000B6583">
        <w:rPr>
          <w:sz w:val="17"/>
          <w:szCs w:val="17"/>
          <w:lang w:val="fr-FR"/>
        </w:rPr>
        <w:t>appuient sur l</w:t>
      </w:r>
      <w:r w:rsidR="00FA1BBC" w:rsidRPr="000B6583">
        <w:rPr>
          <w:sz w:val="17"/>
          <w:szCs w:val="17"/>
          <w:lang w:val="fr-FR"/>
        </w:rPr>
        <w:t>e projet JSON 2020</w:t>
      </w:r>
      <w:r w:rsidR="00FB776A">
        <w:rPr>
          <w:sz w:val="17"/>
          <w:szCs w:val="17"/>
          <w:lang w:val="fr-FR"/>
        </w:rPr>
        <w:t>-</w:t>
      </w:r>
      <w:r w:rsidR="00FA1BBC" w:rsidRPr="000B6583">
        <w:rPr>
          <w:sz w:val="17"/>
          <w:szCs w:val="17"/>
          <w:lang w:val="fr-FR"/>
        </w:rPr>
        <w:t>12 et sur la version 5.0 de la norme</w:t>
      </w:r>
      <w:r w:rsidR="001563CD" w:rsidRPr="000B6583">
        <w:rPr>
          <w:sz w:val="17"/>
          <w:szCs w:val="17"/>
          <w:lang w:val="fr-FR"/>
        </w:rPr>
        <w:t> </w:t>
      </w:r>
      <w:r w:rsidR="00FA1BBC" w:rsidRPr="000B6583">
        <w:rPr>
          <w:sz w:val="17"/>
          <w:szCs w:val="17"/>
          <w:lang w:val="fr-FR"/>
        </w:rPr>
        <w:t>ST.96, qui utilise</w:t>
      </w:r>
      <w:r w:rsidR="00545C27" w:rsidRPr="000B6583">
        <w:rPr>
          <w:sz w:val="17"/>
          <w:szCs w:val="17"/>
          <w:lang w:val="fr-FR"/>
        </w:rPr>
        <w:t xml:space="preserve"> l</w:t>
      </w:r>
      <w:r w:rsidR="00FA3EBB" w:rsidRPr="000B6583">
        <w:rPr>
          <w:sz w:val="17"/>
          <w:szCs w:val="17"/>
          <w:lang w:val="fr-FR"/>
        </w:rPr>
        <w:t>a version 1.1 des</w:t>
      </w:r>
      <w:r w:rsidR="00BE6417" w:rsidRPr="000B6583">
        <w:rPr>
          <w:sz w:val="17"/>
          <w:szCs w:val="17"/>
          <w:lang w:val="fr-FR"/>
        </w:rPr>
        <w:t xml:space="preserve"> définitions de schéma </w:t>
      </w:r>
      <w:r w:rsidR="00F204C7" w:rsidRPr="000B6583">
        <w:rPr>
          <w:sz w:val="17"/>
          <w:szCs w:val="17"/>
          <w:lang w:val="fr-FR"/>
        </w:rPr>
        <w:t>XML</w:t>
      </w:r>
      <w:r w:rsidR="00F204C7">
        <w:rPr>
          <w:sz w:val="17"/>
          <w:szCs w:val="17"/>
          <w:lang w:val="fr-FR"/>
        </w:rPr>
        <w:t xml:space="preserve">.  </w:t>
      </w:r>
      <w:r w:rsidR="00F204C7" w:rsidRPr="000B6583">
        <w:rPr>
          <w:sz w:val="17"/>
          <w:szCs w:val="17"/>
          <w:lang w:val="fr-FR"/>
        </w:rPr>
        <w:t>Le</w:t>
      </w:r>
      <w:r w:rsidR="00FA1BBC" w:rsidRPr="000B6583">
        <w:rPr>
          <w:sz w:val="17"/>
          <w:szCs w:val="17"/>
          <w:lang w:val="fr-FR"/>
        </w:rPr>
        <w:t>s règles fournies devraient être conformes aux règles définies dans le corps de la norme</w:t>
      </w:r>
      <w:r w:rsidR="001563CD" w:rsidRPr="000B6583">
        <w:rPr>
          <w:sz w:val="17"/>
          <w:szCs w:val="17"/>
          <w:lang w:val="fr-FR"/>
        </w:rPr>
        <w:t> </w:t>
      </w:r>
      <w:proofErr w:type="gramStart"/>
      <w:r w:rsidR="00FA1BBC" w:rsidRPr="000B6583">
        <w:rPr>
          <w:sz w:val="17"/>
          <w:szCs w:val="17"/>
          <w:lang w:val="fr-FR"/>
        </w:rPr>
        <w:t>ST.XX.</w:t>
      </w:r>
      <w:proofErr w:type="gramEnd"/>
      <w:r w:rsidR="00FA1BBC" w:rsidRPr="000B6583">
        <w:rPr>
          <w:sz w:val="17"/>
          <w:szCs w:val="17"/>
          <w:lang w:val="fr-FR"/>
        </w:rPr>
        <w:t xml:space="preserve">  Les règles de conversion sont identifiées dans le présent annexe au moyen du préfixe </w:t>
      </w:r>
      <w:r w:rsidR="00FB776A">
        <w:rPr>
          <w:sz w:val="17"/>
          <w:szCs w:val="17"/>
          <w:lang w:val="fr-FR"/>
        </w:rPr>
        <w:t>‘</w:t>
      </w:r>
      <w:r w:rsidR="00A84C26" w:rsidRPr="000B6583">
        <w:rPr>
          <w:sz w:val="17"/>
          <w:szCs w:val="17"/>
          <w:lang w:val="fr-FR"/>
        </w:rPr>
        <w:t>TR</w:t>
      </w:r>
      <w:r w:rsidR="00FB776A">
        <w:rPr>
          <w:sz w:val="17"/>
          <w:szCs w:val="17"/>
          <w:lang w:val="fr-FR"/>
        </w:rPr>
        <w:t>’</w:t>
      </w:r>
      <w:r w:rsidR="00A84C26" w:rsidRPr="000B6583">
        <w:rPr>
          <w:sz w:val="17"/>
          <w:szCs w:val="17"/>
          <w:lang w:val="fr-FR"/>
        </w:rPr>
        <w:t>.</w:t>
      </w:r>
    </w:p>
    <w:p w14:paraId="4F9540C3" w14:textId="2D011C68" w:rsidR="004A26D1" w:rsidRPr="000B6583" w:rsidRDefault="00901F50" w:rsidP="00F271A3">
      <w:pPr>
        <w:pStyle w:val="Heading2"/>
        <w:rPr>
          <w:sz w:val="17"/>
          <w:szCs w:val="17"/>
          <w:lang w:val="fr-FR"/>
        </w:rPr>
      </w:pPr>
      <w:bookmarkStart w:id="193" w:name="_Toc119404139"/>
      <w:r w:rsidRPr="000B6583">
        <w:rPr>
          <w:caps w:val="0"/>
          <w:sz w:val="17"/>
          <w:szCs w:val="17"/>
          <w:lang w:val="fr-FR"/>
        </w:rPr>
        <w:t>ALGORITHME ET PRINCIPES DE CONVERSION</w:t>
      </w:r>
      <w:bookmarkEnd w:id="193"/>
    </w:p>
    <w:p w14:paraId="2BE250E2" w14:textId="1FBF4841" w:rsidR="004A26D1" w:rsidRPr="000B6583" w:rsidRDefault="00FA1BBC" w:rsidP="004A26D1">
      <w:pPr>
        <w:rPr>
          <w:sz w:val="17"/>
          <w:szCs w:val="17"/>
          <w:lang w:val="fr-FR"/>
        </w:rPr>
      </w:pPr>
      <w:r w:rsidRPr="000B6583">
        <w:rPr>
          <w:sz w:val="17"/>
          <w:szCs w:val="17"/>
          <w:lang w:val="fr-FR"/>
        </w:rPr>
        <w:t>Pour convertir</w:t>
      </w:r>
      <w:r w:rsidR="004A26D1" w:rsidRPr="000B6583">
        <w:rPr>
          <w:sz w:val="17"/>
          <w:szCs w:val="17"/>
          <w:lang w:val="fr-FR"/>
        </w:rPr>
        <w:t xml:space="preserve"> </w:t>
      </w:r>
      <w:r w:rsidR="00545C27" w:rsidRPr="000B6583">
        <w:rPr>
          <w:sz w:val="17"/>
          <w:szCs w:val="17"/>
          <w:lang w:val="fr-FR"/>
        </w:rPr>
        <w:t xml:space="preserve">les </w:t>
      </w:r>
      <w:r w:rsidR="000868C1" w:rsidRPr="000B6583">
        <w:rPr>
          <w:sz w:val="17"/>
          <w:szCs w:val="17"/>
          <w:lang w:val="fr-FR"/>
        </w:rPr>
        <w:t>définitions de schéma XML de la norme</w:t>
      </w:r>
      <w:r w:rsidR="001563CD" w:rsidRPr="000B6583">
        <w:rPr>
          <w:sz w:val="17"/>
          <w:szCs w:val="17"/>
          <w:lang w:val="fr-FR"/>
        </w:rPr>
        <w:t> </w:t>
      </w:r>
      <w:r w:rsidR="000868C1" w:rsidRPr="000B6583">
        <w:rPr>
          <w:sz w:val="17"/>
          <w:szCs w:val="17"/>
          <w:lang w:val="fr-FR"/>
        </w:rPr>
        <w:t>ST.96</w:t>
      </w:r>
      <w:r w:rsidR="004A26D1" w:rsidRPr="000B6583">
        <w:rPr>
          <w:sz w:val="17"/>
          <w:szCs w:val="17"/>
          <w:lang w:val="fr-FR"/>
        </w:rPr>
        <w:t xml:space="preserve"> </w:t>
      </w:r>
      <w:r w:rsidR="00545C27" w:rsidRPr="000B6583">
        <w:rPr>
          <w:sz w:val="17"/>
          <w:szCs w:val="17"/>
          <w:lang w:val="fr-FR"/>
        </w:rPr>
        <w:t>en schéma</w:t>
      </w:r>
      <w:r w:rsidR="004A26D1" w:rsidRPr="000B6583">
        <w:rPr>
          <w:sz w:val="17"/>
          <w:szCs w:val="17"/>
          <w:lang w:val="fr-FR"/>
        </w:rPr>
        <w:t xml:space="preserve"> JSON, </w:t>
      </w:r>
      <w:r w:rsidR="000868C1" w:rsidRPr="000B6583">
        <w:rPr>
          <w:sz w:val="17"/>
          <w:szCs w:val="17"/>
          <w:lang w:val="fr-FR"/>
        </w:rPr>
        <w:t>il convient d</w:t>
      </w:r>
      <w:r w:rsidR="00FB776A">
        <w:rPr>
          <w:sz w:val="17"/>
          <w:szCs w:val="17"/>
          <w:lang w:val="fr-FR"/>
        </w:rPr>
        <w:t>’</w:t>
      </w:r>
      <w:r w:rsidR="000868C1" w:rsidRPr="000B6583">
        <w:rPr>
          <w:sz w:val="17"/>
          <w:szCs w:val="17"/>
          <w:lang w:val="fr-FR"/>
        </w:rPr>
        <w:t xml:space="preserve">appliquer </w:t>
      </w:r>
      <w:r w:rsidR="00545C27" w:rsidRPr="000B6583">
        <w:rPr>
          <w:sz w:val="17"/>
          <w:szCs w:val="17"/>
          <w:lang w:val="fr-FR"/>
        </w:rPr>
        <w:t>l</w:t>
      </w:r>
      <w:r w:rsidR="00FB776A">
        <w:rPr>
          <w:sz w:val="17"/>
          <w:szCs w:val="17"/>
          <w:lang w:val="fr-FR"/>
        </w:rPr>
        <w:t>’</w:t>
      </w:r>
      <w:r w:rsidR="00545C27" w:rsidRPr="000B6583">
        <w:rPr>
          <w:sz w:val="17"/>
          <w:szCs w:val="17"/>
          <w:lang w:val="fr-FR"/>
        </w:rPr>
        <w:t>algorithme suivant</w:t>
      </w:r>
      <w:r w:rsidR="00FB776A">
        <w:rPr>
          <w:sz w:val="17"/>
          <w:szCs w:val="17"/>
          <w:lang w:val="fr-FR"/>
        </w:rPr>
        <w:t> :</w:t>
      </w:r>
    </w:p>
    <w:p w14:paraId="2445B1FD" w14:textId="77777777" w:rsidR="004A26D1" w:rsidRPr="000B6583" w:rsidRDefault="004A26D1" w:rsidP="004A26D1">
      <w:pPr>
        <w:rPr>
          <w:sz w:val="17"/>
          <w:szCs w:val="17"/>
          <w:lang w:val="fr-FR"/>
        </w:rPr>
      </w:pPr>
    </w:p>
    <w:p w14:paraId="20CA001E" w14:textId="62812122" w:rsidR="004A26D1" w:rsidRPr="000B6583" w:rsidRDefault="00545C27" w:rsidP="00FB3D3A">
      <w:pPr>
        <w:pStyle w:val="ListParagraph"/>
        <w:numPr>
          <w:ilvl w:val="0"/>
          <w:numId w:val="43"/>
        </w:numPr>
        <w:spacing w:after="170"/>
        <w:ind w:left="1134" w:hanging="567"/>
        <w:contextualSpacing w:val="0"/>
        <w:rPr>
          <w:sz w:val="17"/>
          <w:szCs w:val="17"/>
          <w:lang w:val="fr-FR"/>
        </w:rPr>
      </w:pPr>
      <w:r w:rsidRPr="000B6583">
        <w:rPr>
          <w:sz w:val="17"/>
          <w:szCs w:val="17"/>
          <w:lang w:val="fr-FR"/>
        </w:rPr>
        <w:t xml:space="preserve">Convertir le nom du fichier </w:t>
      </w:r>
      <w:r w:rsidR="004A26D1" w:rsidRPr="000B6583">
        <w:rPr>
          <w:sz w:val="17"/>
          <w:szCs w:val="17"/>
          <w:lang w:val="fr-FR"/>
        </w:rPr>
        <w:t xml:space="preserve">XSD </w:t>
      </w:r>
      <w:r w:rsidRPr="000B6583">
        <w:rPr>
          <w:sz w:val="17"/>
          <w:szCs w:val="17"/>
          <w:lang w:val="fr-FR"/>
        </w:rPr>
        <w:t>en nom de fichier de schéma</w:t>
      </w:r>
      <w:r w:rsidR="004A26D1" w:rsidRPr="000B6583">
        <w:rPr>
          <w:sz w:val="17"/>
          <w:szCs w:val="17"/>
          <w:lang w:val="fr-FR"/>
        </w:rPr>
        <w:t xml:space="preserve"> JSON; </w:t>
      </w:r>
      <w:r w:rsidR="001563CD" w:rsidRPr="000B6583">
        <w:rPr>
          <w:sz w:val="17"/>
          <w:szCs w:val="17"/>
          <w:lang w:val="fr-FR"/>
        </w:rPr>
        <w:t xml:space="preserve"> </w:t>
      </w:r>
      <w:r w:rsidRPr="000B6583">
        <w:rPr>
          <w:sz w:val="17"/>
          <w:szCs w:val="17"/>
          <w:lang w:val="fr-FR"/>
        </w:rPr>
        <w:t xml:space="preserve">voir les règles relatives au nom de fichier à la section </w:t>
      </w:r>
      <w:r w:rsidR="004A26D1" w:rsidRPr="000B6583">
        <w:rPr>
          <w:sz w:val="17"/>
          <w:szCs w:val="17"/>
          <w:lang w:val="fr-FR"/>
        </w:rPr>
        <w:fldChar w:fldCharType="begin"/>
      </w:r>
      <w:r w:rsidR="004A26D1" w:rsidRPr="000B6583">
        <w:rPr>
          <w:sz w:val="17"/>
          <w:szCs w:val="17"/>
          <w:lang w:val="fr-FR"/>
        </w:rPr>
        <w:instrText xml:space="preserve"> REF _Ref113886559 \r \h </w:instrText>
      </w:r>
      <w:r w:rsidR="004A26D1" w:rsidRPr="000B6583">
        <w:rPr>
          <w:sz w:val="17"/>
          <w:szCs w:val="17"/>
          <w:lang w:val="fr-FR"/>
        </w:rPr>
      </w:r>
      <w:r w:rsidR="004A26D1" w:rsidRPr="000B6583">
        <w:rPr>
          <w:sz w:val="17"/>
          <w:szCs w:val="17"/>
          <w:lang w:val="fr-FR"/>
        </w:rPr>
        <w:fldChar w:fldCharType="separate"/>
      </w:r>
      <w:r w:rsidR="004A26D1" w:rsidRPr="000B6583">
        <w:rPr>
          <w:sz w:val="17"/>
          <w:szCs w:val="17"/>
          <w:lang w:val="fr-FR"/>
        </w:rPr>
        <w:t>6.4</w:t>
      </w:r>
      <w:r w:rsidR="004A26D1" w:rsidRPr="000B6583">
        <w:rPr>
          <w:sz w:val="17"/>
          <w:szCs w:val="17"/>
          <w:lang w:val="fr-FR"/>
        </w:rPr>
        <w:fldChar w:fldCharType="end"/>
      </w:r>
    </w:p>
    <w:p w14:paraId="00734423" w14:textId="2512907E" w:rsidR="004A26D1" w:rsidRPr="000B6583" w:rsidRDefault="00545C27" w:rsidP="00FB3D3A">
      <w:pPr>
        <w:pStyle w:val="ListParagraph"/>
        <w:numPr>
          <w:ilvl w:val="0"/>
          <w:numId w:val="43"/>
        </w:numPr>
        <w:spacing w:after="170"/>
        <w:ind w:left="1134" w:hanging="567"/>
        <w:contextualSpacing w:val="0"/>
        <w:rPr>
          <w:sz w:val="17"/>
          <w:szCs w:val="17"/>
          <w:lang w:val="fr-FR"/>
        </w:rPr>
      </w:pPr>
      <w:r w:rsidRPr="000B6583">
        <w:rPr>
          <w:sz w:val="17"/>
          <w:szCs w:val="17"/>
          <w:lang w:val="fr-FR"/>
        </w:rPr>
        <w:t>Convertir un fragment</w:t>
      </w:r>
      <w:r w:rsidR="004A26D1" w:rsidRPr="000B6583">
        <w:rPr>
          <w:sz w:val="17"/>
          <w:szCs w:val="17"/>
          <w:lang w:val="fr-FR"/>
        </w:rPr>
        <w:t xml:space="preserve"> XSD </w:t>
      </w:r>
      <w:r w:rsidRPr="000B6583">
        <w:rPr>
          <w:sz w:val="17"/>
          <w:szCs w:val="17"/>
          <w:lang w:val="fr-FR"/>
        </w:rPr>
        <w:t>en fragment de schéma</w:t>
      </w:r>
      <w:r w:rsidR="004A26D1" w:rsidRPr="000B6583">
        <w:rPr>
          <w:sz w:val="17"/>
          <w:szCs w:val="17"/>
          <w:lang w:val="fr-FR"/>
        </w:rPr>
        <w:t xml:space="preserve"> JSON </w:t>
      </w:r>
      <w:r w:rsidR="001E6D59" w:rsidRPr="001E6D59">
        <w:rPr>
          <w:sz w:val="17"/>
          <w:szCs w:val="17"/>
          <w:u w:val="single"/>
          <w:lang w:val="fr-FR"/>
        </w:rPr>
        <w:t>compatible</w:t>
      </w:r>
      <w:r w:rsidR="001E6D59" w:rsidRPr="00627DCD">
        <w:rPr>
          <w:strike/>
          <w:sz w:val="17"/>
          <w:szCs w:val="17"/>
          <w:lang w:val="fr-FR"/>
        </w:rPr>
        <w:t xml:space="preserve"> </w:t>
      </w:r>
      <w:r w:rsidRPr="00627DCD">
        <w:rPr>
          <w:strike/>
          <w:sz w:val="17"/>
          <w:szCs w:val="17"/>
          <w:lang w:val="fr-FR"/>
        </w:rPr>
        <w:t>à l</w:t>
      </w:r>
      <w:r w:rsidR="00FB776A">
        <w:rPr>
          <w:strike/>
          <w:sz w:val="17"/>
          <w:szCs w:val="17"/>
          <w:lang w:val="fr-FR"/>
        </w:rPr>
        <w:t>’</w:t>
      </w:r>
      <w:r w:rsidRPr="00627DCD">
        <w:rPr>
          <w:strike/>
          <w:sz w:val="17"/>
          <w:szCs w:val="17"/>
          <w:lang w:val="fr-FR"/>
        </w:rPr>
        <w:t>aide</w:t>
      </w:r>
      <w:r w:rsidR="00FB776A">
        <w:rPr>
          <w:strike/>
          <w:sz w:val="17"/>
          <w:szCs w:val="17"/>
          <w:lang w:val="fr-FR"/>
        </w:rPr>
        <w:t> :</w:t>
      </w:r>
    </w:p>
    <w:p w14:paraId="61099FE5" w14:textId="6ABADE6E" w:rsidR="004A26D1" w:rsidRPr="00503B10" w:rsidRDefault="00545C27" w:rsidP="00FB3D3A">
      <w:pPr>
        <w:pStyle w:val="ListParagraph"/>
        <w:numPr>
          <w:ilvl w:val="1"/>
          <w:numId w:val="43"/>
        </w:numPr>
        <w:spacing w:after="240"/>
        <w:ind w:left="1701" w:hanging="567"/>
        <w:contextualSpacing w:val="0"/>
        <w:rPr>
          <w:strike/>
          <w:sz w:val="17"/>
          <w:szCs w:val="17"/>
          <w:lang w:val="fr-FR"/>
        </w:rPr>
      </w:pPr>
      <w:proofErr w:type="gramStart"/>
      <w:r w:rsidRPr="00503B10">
        <w:rPr>
          <w:strike/>
          <w:sz w:val="17"/>
          <w:szCs w:val="17"/>
          <w:lang w:val="fr-FR"/>
        </w:rPr>
        <w:t>d</w:t>
      </w:r>
      <w:r w:rsidR="00FB776A">
        <w:rPr>
          <w:strike/>
          <w:sz w:val="17"/>
          <w:szCs w:val="17"/>
          <w:lang w:val="fr-FR"/>
        </w:rPr>
        <w:t>’</w:t>
      </w:r>
      <w:r w:rsidRPr="00503B10">
        <w:rPr>
          <w:strike/>
          <w:sz w:val="17"/>
          <w:szCs w:val="17"/>
          <w:lang w:val="fr-FR"/>
        </w:rPr>
        <w:t>expression</w:t>
      </w:r>
      <w:r w:rsidR="000868C1" w:rsidRPr="00503B10">
        <w:rPr>
          <w:strike/>
          <w:sz w:val="17"/>
          <w:szCs w:val="17"/>
          <w:lang w:val="fr-FR"/>
        </w:rPr>
        <w:t>s</w:t>
      </w:r>
      <w:proofErr w:type="gramEnd"/>
      <w:r w:rsidRPr="00503B10">
        <w:rPr>
          <w:strike/>
          <w:sz w:val="17"/>
          <w:szCs w:val="17"/>
          <w:lang w:val="fr-FR"/>
        </w:rPr>
        <w:t xml:space="preserve"> </w:t>
      </w:r>
      <w:proofErr w:type="spellStart"/>
      <w:r w:rsidR="004A26D1" w:rsidRPr="00503B10">
        <w:rPr>
          <w:strike/>
          <w:sz w:val="17"/>
          <w:szCs w:val="17"/>
          <w:lang w:val="fr-FR"/>
        </w:rPr>
        <w:t>XPaths</w:t>
      </w:r>
      <w:proofErr w:type="spellEnd"/>
      <w:r w:rsidRPr="00503B10">
        <w:rPr>
          <w:strike/>
          <w:sz w:val="17"/>
          <w:szCs w:val="17"/>
          <w:lang w:val="fr-FR"/>
        </w:rPr>
        <w:t xml:space="preserve"> absolues</w:t>
      </w:r>
      <w:r w:rsidR="004A26D1" w:rsidRPr="00503B10">
        <w:rPr>
          <w:strike/>
          <w:sz w:val="17"/>
          <w:szCs w:val="17"/>
          <w:lang w:val="fr-FR"/>
        </w:rPr>
        <w:t xml:space="preserve">; </w:t>
      </w:r>
      <w:r w:rsidR="001563CD" w:rsidRPr="00503B10">
        <w:rPr>
          <w:strike/>
          <w:sz w:val="17"/>
          <w:szCs w:val="17"/>
          <w:lang w:val="fr-FR"/>
        </w:rPr>
        <w:t xml:space="preserve"> </w:t>
      </w:r>
      <w:r w:rsidR="004A26D1" w:rsidRPr="00503B10">
        <w:rPr>
          <w:strike/>
          <w:sz w:val="17"/>
          <w:szCs w:val="17"/>
          <w:lang w:val="fr-FR"/>
        </w:rPr>
        <w:t>o</w:t>
      </w:r>
      <w:r w:rsidRPr="00503B10">
        <w:rPr>
          <w:strike/>
          <w:sz w:val="17"/>
          <w:szCs w:val="17"/>
          <w:lang w:val="fr-FR"/>
        </w:rPr>
        <w:t>u</w:t>
      </w:r>
    </w:p>
    <w:p w14:paraId="7CF9A6C3" w14:textId="375CD320" w:rsidR="0075329C" w:rsidRPr="00503B10" w:rsidRDefault="00545C27" w:rsidP="00FB3D3A">
      <w:pPr>
        <w:pStyle w:val="ListParagraph"/>
        <w:numPr>
          <w:ilvl w:val="1"/>
          <w:numId w:val="43"/>
        </w:numPr>
        <w:spacing w:after="170"/>
        <w:ind w:left="1701" w:hanging="567"/>
        <w:rPr>
          <w:strike/>
          <w:sz w:val="17"/>
          <w:szCs w:val="17"/>
          <w:lang w:val="fr-FR"/>
        </w:rPr>
      </w:pPr>
      <w:proofErr w:type="gramStart"/>
      <w:r w:rsidRPr="00503B10">
        <w:rPr>
          <w:strike/>
          <w:sz w:val="17"/>
          <w:szCs w:val="17"/>
          <w:lang w:val="fr-FR"/>
        </w:rPr>
        <w:t>d</w:t>
      </w:r>
      <w:r w:rsidR="00FB776A">
        <w:rPr>
          <w:strike/>
          <w:sz w:val="17"/>
          <w:szCs w:val="17"/>
          <w:lang w:val="fr-FR"/>
        </w:rPr>
        <w:t>’</w:t>
      </w:r>
      <w:r w:rsidRPr="00503B10">
        <w:rPr>
          <w:strike/>
          <w:sz w:val="17"/>
          <w:szCs w:val="17"/>
          <w:lang w:val="fr-FR"/>
        </w:rPr>
        <w:t>expression</w:t>
      </w:r>
      <w:r w:rsidR="000868C1" w:rsidRPr="00503B10">
        <w:rPr>
          <w:strike/>
          <w:sz w:val="17"/>
          <w:szCs w:val="17"/>
          <w:lang w:val="fr-FR"/>
        </w:rPr>
        <w:t>s</w:t>
      </w:r>
      <w:proofErr w:type="gramEnd"/>
      <w:r w:rsidR="00F11C98" w:rsidRPr="00503B10">
        <w:rPr>
          <w:strike/>
          <w:sz w:val="17"/>
          <w:szCs w:val="17"/>
          <w:lang w:val="fr-FR"/>
        </w:rPr>
        <w:t xml:space="preserve"> </w:t>
      </w:r>
      <w:proofErr w:type="spellStart"/>
      <w:r w:rsidR="00F11C98" w:rsidRPr="00503B10">
        <w:rPr>
          <w:strike/>
          <w:sz w:val="17"/>
          <w:szCs w:val="17"/>
          <w:lang w:val="fr-FR"/>
        </w:rPr>
        <w:t>Xpaths</w:t>
      </w:r>
      <w:proofErr w:type="spellEnd"/>
      <w:r w:rsidRPr="00503B10">
        <w:rPr>
          <w:strike/>
          <w:sz w:val="17"/>
          <w:szCs w:val="17"/>
          <w:lang w:val="fr-FR"/>
        </w:rPr>
        <w:t xml:space="preserve"> relatives</w:t>
      </w:r>
      <w:r w:rsidR="00F11C98" w:rsidRPr="00503B10">
        <w:rPr>
          <w:strike/>
          <w:sz w:val="17"/>
          <w:szCs w:val="17"/>
          <w:lang w:val="fr-FR"/>
        </w:rPr>
        <w:t>.</w:t>
      </w:r>
    </w:p>
    <w:p w14:paraId="6D0151FA" w14:textId="23439E19" w:rsidR="004A26D1" w:rsidRPr="000B6583" w:rsidRDefault="00545C27" w:rsidP="00F271A3">
      <w:pPr>
        <w:rPr>
          <w:sz w:val="17"/>
          <w:szCs w:val="17"/>
          <w:lang w:val="fr-FR"/>
        </w:rPr>
      </w:pPr>
      <w:r w:rsidRPr="000B6583">
        <w:rPr>
          <w:sz w:val="17"/>
          <w:szCs w:val="17"/>
          <w:lang w:val="fr-FR"/>
        </w:rPr>
        <w:t xml:space="preserve">Il convient de noter que la conversion </w:t>
      </w:r>
      <w:r w:rsidR="00E95C51" w:rsidRPr="000B6583">
        <w:rPr>
          <w:sz w:val="17"/>
          <w:szCs w:val="17"/>
          <w:lang w:val="fr-FR"/>
        </w:rPr>
        <w:t xml:space="preserve">des définitions de schéma XML </w:t>
      </w:r>
      <w:r w:rsidRPr="000B6583">
        <w:rPr>
          <w:sz w:val="17"/>
          <w:szCs w:val="17"/>
          <w:lang w:val="fr-FR"/>
        </w:rPr>
        <w:t>en schémas JSON n</w:t>
      </w:r>
      <w:r w:rsidR="00FB776A">
        <w:rPr>
          <w:sz w:val="17"/>
          <w:szCs w:val="17"/>
          <w:lang w:val="fr-FR"/>
        </w:rPr>
        <w:t>’</w:t>
      </w:r>
      <w:r w:rsidRPr="000B6583">
        <w:rPr>
          <w:sz w:val="17"/>
          <w:szCs w:val="17"/>
          <w:lang w:val="fr-FR"/>
        </w:rPr>
        <w:t>exige aucun ordre stri</w:t>
      </w:r>
      <w:r w:rsidR="00F204C7" w:rsidRPr="000B6583">
        <w:rPr>
          <w:sz w:val="17"/>
          <w:szCs w:val="17"/>
          <w:lang w:val="fr-FR"/>
        </w:rPr>
        <w:t>ct</w:t>
      </w:r>
      <w:r w:rsidR="00F204C7">
        <w:rPr>
          <w:sz w:val="17"/>
          <w:szCs w:val="17"/>
          <w:lang w:val="fr-FR"/>
        </w:rPr>
        <w:t xml:space="preserve">.  </w:t>
      </w:r>
      <w:r w:rsidR="00F204C7" w:rsidRPr="000B6583">
        <w:rPr>
          <w:sz w:val="17"/>
          <w:szCs w:val="17"/>
          <w:lang w:val="fr-FR"/>
        </w:rPr>
        <w:t>Ce</w:t>
      </w:r>
      <w:r w:rsidRPr="000B6583">
        <w:rPr>
          <w:sz w:val="17"/>
          <w:szCs w:val="17"/>
          <w:lang w:val="fr-FR"/>
        </w:rPr>
        <w:t xml:space="preserve">la étant, la validation des schémas JSON </w:t>
      </w:r>
      <w:r w:rsidR="00E95C51" w:rsidRPr="000B6583">
        <w:rPr>
          <w:sz w:val="17"/>
          <w:szCs w:val="17"/>
          <w:lang w:val="fr-FR"/>
        </w:rPr>
        <w:t>obtenus</w:t>
      </w:r>
      <w:r w:rsidRPr="000B6583">
        <w:rPr>
          <w:sz w:val="17"/>
          <w:szCs w:val="17"/>
          <w:lang w:val="fr-FR"/>
        </w:rPr>
        <w:t xml:space="preserve"> </w:t>
      </w:r>
      <w:r w:rsidR="00AC5792" w:rsidRPr="000B6583">
        <w:rPr>
          <w:sz w:val="17"/>
          <w:szCs w:val="17"/>
          <w:lang w:val="fr-FR"/>
        </w:rPr>
        <w:t>devrait être générée une fois que l</w:t>
      </w:r>
      <w:r w:rsidR="00FB776A">
        <w:rPr>
          <w:sz w:val="17"/>
          <w:szCs w:val="17"/>
          <w:lang w:val="fr-FR"/>
        </w:rPr>
        <w:t>’</w:t>
      </w:r>
      <w:r w:rsidR="00AC5792" w:rsidRPr="000B6583">
        <w:rPr>
          <w:sz w:val="17"/>
          <w:szCs w:val="17"/>
          <w:lang w:val="fr-FR"/>
        </w:rPr>
        <w:t xml:space="preserve">ensemble des schémas ont été </w:t>
      </w:r>
      <w:r w:rsidR="00E95C51" w:rsidRPr="000B6583">
        <w:rPr>
          <w:sz w:val="17"/>
          <w:szCs w:val="17"/>
          <w:lang w:val="fr-FR"/>
        </w:rPr>
        <w:t>créés</w:t>
      </w:r>
      <w:r w:rsidR="00AC5792" w:rsidRPr="000B6583">
        <w:rPr>
          <w:sz w:val="17"/>
          <w:szCs w:val="17"/>
          <w:lang w:val="fr-FR"/>
        </w:rPr>
        <w:t>, parce qu</w:t>
      </w:r>
      <w:r w:rsidR="00FB776A">
        <w:rPr>
          <w:sz w:val="17"/>
          <w:szCs w:val="17"/>
          <w:lang w:val="fr-FR"/>
        </w:rPr>
        <w:t>’</w:t>
      </w:r>
      <w:r w:rsidR="00AC5792" w:rsidRPr="000B6583">
        <w:rPr>
          <w:sz w:val="17"/>
          <w:szCs w:val="17"/>
          <w:lang w:val="fr-FR"/>
        </w:rPr>
        <w:t xml:space="preserve">un schéma JSON </w:t>
      </w:r>
      <w:r w:rsidR="00E95C51" w:rsidRPr="000B6583">
        <w:rPr>
          <w:sz w:val="17"/>
          <w:szCs w:val="17"/>
          <w:lang w:val="fr-FR"/>
        </w:rPr>
        <w:t>obtenu</w:t>
      </w:r>
      <w:r w:rsidR="00AC5792" w:rsidRPr="000B6583">
        <w:rPr>
          <w:sz w:val="17"/>
          <w:szCs w:val="17"/>
          <w:lang w:val="fr-FR"/>
        </w:rPr>
        <w:t xml:space="preserve"> peut avoir des </w:t>
      </w:r>
      <w:r w:rsidR="00B93B0D" w:rsidRPr="000B6583">
        <w:rPr>
          <w:sz w:val="17"/>
          <w:szCs w:val="17"/>
          <w:lang w:val="fr-FR"/>
        </w:rPr>
        <w:t>dépendances</w:t>
      </w:r>
      <w:r w:rsidR="004A26D1" w:rsidRPr="000B6583">
        <w:rPr>
          <w:sz w:val="17"/>
          <w:szCs w:val="17"/>
          <w:lang w:val="fr-FR"/>
        </w:rPr>
        <w:t xml:space="preserve"> </w:t>
      </w:r>
      <w:r w:rsidR="00D60800">
        <w:rPr>
          <w:sz w:val="17"/>
          <w:szCs w:val="17"/>
          <w:lang w:val="fr-FR"/>
        </w:rPr>
        <w:t>“</w:t>
      </w:r>
      <w:r w:rsidR="004A26D1" w:rsidRPr="000B6583">
        <w:rPr>
          <w:rFonts w:ascii="Courier New" w:hAnsi="Courier New"/>
          <w:sz w:val="17"/>
          <w:lang w:val="fr-FR"/>
        </w:rPr>
        <w:t>$</w:t>
      </w:r>
      <w:proofErr w:type="spellStart"/>
      <w:r w:rsidR="004A26D1" w:rsidRPr="000B6583">
        <w:rPr>
          <w:rFonts w:ascii="Courier New" w:hAnsi="Courier New"/>
          <w:sz w:val="17"/>
          <w:lang w:val="fr-FR"/>
        </w:rPr>
        <w:t>re</w:t>
      </w:r>
      <w:r w:rsidR="0075329C" w:rsidRPr="000B6583">
        <w:rPr>
          <w:rFonts w:ascii="Courier New" w:hAnsi="Courier New"/>
          <w:sz w:val="17"/>
          <w:lang w:val="fr-FR"/>
        </w:rPr>
        <w:t>f</w:t>
      </w:r>
      <w:proofErr w:type="spellEnd"/>
      <w:r w:rsidR="0075329C" w:rsidRPr="000B6583">
        <w:rPr>
          <w:rFonts w:ascii="Courier New" w:hAnsi="Courier New"/>
          <w:sz w:val="17"/>
          <w:lang w:val="fr-FR"/>
        </w:rPr>
        <w:t>”</w:t>
      </w:r>
      <w:r w:rsidR="004A26D1" w:rsidRPr="000B6583">
        <w:rPr>
          <w:sz w:val="17"/>
          <w:szCs w:val="17"/>
          <w:lang w:val="fr-FR"/>
        </w:rPr>
        <w:t xml:space="preserve"> </w:t>
      </w:r>
      <w:r w:rsidR="00AC5792" w:rsidRPr="000B6583">
        <w:rPr>
          <w:sz w:val="17"/>
          <w:szCs w:val="17"/>
          <w:lang w:val="fr-FR"/>
        </w:rPr>
        <w:t>qui n</w:t>
      </w:r>
      <w:r w:rsidR="00FB776A">
        <w:rPr>
          <w:sz w:val="17"/>
          <w:szCs w:val="17"/>
          <w:lang w:val="fr-FR"/>
        </w:rPr>
        <w:t>’</w:t>
      </w:r>
      <w:r w:rsidR="00AC5792" w:rsidRPr="000B6583">
        <w:rPr>
          <w:sz w:val="17"/>
          <w:szCs w:val="17"/>
          <w:lang w:val="fr-FR"/>
        </w:rPr>
        <w:t xml:space="preserve">ont pas encore été </w:t>
      </w:r>
      <w:r w:rsidR="00E95C51" w:rsidRPr="000B6583">
        <w:rPr>
          <w:sz w:val="17"/>
          <w:szCs w:val="17"/>
          <w:lang w:val="fr-FR"/>
        </w:rPr>
        <w:t>créées</w:t>
      </w:r>
      <w:r w:rsidR="004A26D1" w:rsidRPr="000B6583">
        <w:rPr>
          <w:sz w:val="17"/>
          <w:szCs w:val="17"/>
          <w:lang w:val="fr-FR"/>
        </w:rPr>
        <w:t>.</w:t>
      </w:r>
    </w:p>
    <w:p w14:paraId="66B2C740" w14:textId="53FBAFA8" w:rsidR="00AF5548" w:rsidRPr="000B6583" w:rsidRDefault="00901F50" w:rsidP="00562F9B">
      <w:pPr>
        <w:pStyle w:val="Heading2"/>
        <w:rPr>
          <w:sz w:val="17"/>
          <w:szCs w:val="17"/>
          <w:lang w:val="fr-FR"/>
        </w:rPr>
      </w:pPr>
      <w:bookmarkStart w:id="194" w:name="_Toc119404140"/>
      <w:r w:rsidRPr="000B6583">
        <w:rPr>
          <w:caps w:val="0"/>
          <w:sz w:val="17"/>
          <w:szCs w:val="17"/>
          <w:lang w:val="fr-FR"/>
        </w:rPr>
        <w:t>PORTÉE</w:t>
      </w:r>
      <w:bookmarkEnd w:id="194"/>
    </w:p>
    <w:p w14:paraId="06FC67B7" w14:textId="609428EC" w:rsidR="0075329C" w:rsidRPr="000B6583" w:rsidRDefault="000868C1" w:rsidP="00562F9B">
      <w:pPr>
        <w:rPr>
          <w:sz w:val="17"/>
          <w:szCs w:val="17"/>
          <w:lang w:val="fr-FR"/>
        </w:rPr>
      </w:pPr>
      <w:r w:rsidRPr="000B6583">
        <w:rPr>
          <w:sz w:val="17"/>
          <w:szCs w:val="17"/>
          <w:lang w:val="fr-FR"/>
        </w:rPr>
        <w:t>Comme l</w:t>
      </w:r>
      <w:r w:rsidR="00AC5792" w:rsidRPr="000B6583">
        <w:rPr>
          <w:sz w:val="17"/>
          <w:szCs w:val="17"/>
          <w:lang w:val="fr-FR"/>
        </w:rPr>
        <w:t>es schémas</w:t>
      </w:r>
      <w:r w:rsidR="00042B34" w:rsidRPr="000B6583">
        <w:rPr>
          <w:sz w:val="17"/>
          <w:szCs w:val="17"/>
          <w:lang w:val="fr-FR"/>
        </w:rPr>
        <w:t xml:space="preserve"> JSON </w:t>
      </w:r>
      <w:r w:rsidR="00AC5792" w:rsidRPr="000B6583">
        <w:rPr>
          <w:sz w:val="17"/>
          <w:szCs w:val="17"/>
          <w:lang w:val="fr-FR"/>
        </w:rPr>
        <w:t>publiés dans la présente norme</w:t>
      </w:r>
      <w:r w:rsidR="00042B34" w:rsidRPr="000B6583">
        <w:rPr>
          <w:sz w:val="17"/>
          <w:szCs w:val="17"/>
          <w:lang w:val="fr-FR"/>
        </w:rPr>
        <w:t xml:space="preserve"> </w:t>
      </w:r>
      <w:r w:rsidR="00AC5792" w:rsidRPr="000B6583">
        <w:rPr>
          <w:sz w:val="17"/>
          <w:szCs w:val="17"/>
          <w:lang w:val="fr-FR"/>
        </w:rPr>
        <w:t xml:space="preserve">résultent de la conversion des </w:t>
      </w:r>
      <w:r w:rsidRPr="000B6583">
        <w:rPr>
          <w:sz w:val="17"/>
          <w:szCs w:val="17"/>
          <w:lang w:val="fr-FR"/>
        </w:rPr>
        <w:t>définitions de schéma XML de la norme</w:t>
      </w:r>
      <w:r w:rsidR="001563CD" w:rsidRPr="000B6583">
        <w:rPr>
          <w:sz w:val="17"/>
          <w:szCs w:val="17"/>
          <w:lang w:val="fr-FR"/>
        </w:rPr>
        <w:t> </w:t>
      </w:r>
      <w:r w:rsidR="00AF5548" w:rsidRPr="000B6583">
        <w:rPr>
          <w:sz w:val="17"/>
          <w:szCs w:val="17"/>
          <w:lang w:val="fr-FR"/>
        </w:rPr>
        <w:t xml:space="preserve">ST.96, </w:t>
      </w:r>
      <w:r w:rsidR="00AC5792" w:rsidRPr="000B6583">
        <w:rPr>
          <w:sz w:val="17"/>
          <w:szCs w:val="17"/>
          <w:lang w:val="fr-FR"/>
        </w:rPr>
        <w:t>la présente</w:t>
      </w:r>
      <w:r w:rsidR="00AF5548" w:rsidRPr="000B6583">
        <w:rPr>
          <w:sz w:val="17"/>
          <w:szCs w:val="17"/>
          <w:lang w:val="fr-FR"/>
        </w:rPr>
        <w:t xml:space="preserve"> </w:t>
      </w:r>
      <w:r w:rsidR="0075329C" w:rsidRPr="000B6583">
        <w:rPr>
          <w:sz w:val="17"/>
          <w:szCs w:val="17"/>
          <w:lang w:val="fr-FR"/>
        </w:rPr>
        <w:t>annexe I</w:t>
      </w:r>
      <w:r w:rsidR="00AF5548" w:rsidRPr="000B6583">
        <w:rPr>
          <w:sz w:val="17"/>
          <w:szCs w:val="17"/>
          <w:lang w:val="fr-FR"/>
        </w:rPr>
        <w:t xml:space="preserve"> </w:t>
      </w:r>
      <w:r w:rsidR="00AC5792" w:rsidRPr="000B6583">
        <w:rPr>
          <w:sz w:val="17"/>
          <w:szCs w:val="17"/>
          <w:lang w:val="fr-FR"/>
        </w:rPr>
        <w:t xml:space="preserve">couvre uniquement les </w:t>
      </w:r>
      <w:r w:rsidR="00B93B0D" w:rsidRPr="000B6583">
        <w:rPr>
          <w:sz w:val="17"/>
          <w:szCs w:val="17"/>
          <w:lang w:val="fr-FR"/>
        </w:rPr>
        <w:t>constructeurs</w:t>
      </w:r>
      <w:r w:rsidRPr="000B6583">
        <w:rPr>
          <w:sz w:val="17"/>
          <w:szCs w:val="17"/>
          <w:lang w:val="fr-FR"/>
        </w:rPr>
        <w:t xml:space="preserve">, les mots clés et autres éléments relatifs aux définitions de schéma XML </w:t>
      </w:r>
      <w:r w:rsidR="00AC5792" w:rsidRPr="000B6583">
        <w:rPr>
          <w:sz w:val="17"/>
          <w:szCs w:val="17"/>
          <w:lang w:val="fr-FR"/>
        </w:rPr>
        <w:t>utilisés dans la norme</w:t>
      </w:r>
      <w:r w:rsidR="001563CD" w:rsidRPr="000B6583">
        <w:rPr>
          <w:sz w:val="17"/>
          <w:szCs w:val="17"/>
          <w:lang w:val="fr-FR"/>
        </w:rPr>
        <w:t> </w:t>
      </w:r>
      <w:r w:rsidR="00AF5548" w:rsidRPr="000B6583">
        <w:rPr>
          <w:sz w:val="17"/>
          <w:szCs w:val="17"/>
          <w:lang w:val="fr-FR"/>
        </w:rPr>
        <w:t>ST.96</w:t>
      </w:r>
      <w:r w:rsidR="00AC5792" w:rsidRPr="000B6583">
        <w:rPr>
          <w:sz w:val="17"/>
          <w:szCs w:val="17"/>
          <w:lang w:val="fr-FR"/>
        </w:rPr>
        <w:t xml:space="preserve"> de l</w:t>
      </w:r>
      <w:r w:rsidR="00FB776A">
        <w:rPr>
          <w:sz w:val="17"/>
          <w:szCs w:val="17"/>
          <w:lang w:val="fr-FR"/>
        </w:rPr>
        <w:t>’</w:t>
      </w:r>
      <w:r w:rsidR="00AC5792" w:rsidRPr="000B6583">
        <w:rPr>
          <w:sz w:val="17"/>
          <w:szCs w:val="17"/>
          <w:lang w:val="fr-FR"/>
        </w:rPr>
        <w:t>OMPI</w:t>
      </w:r>
      <w:r w:rsidR="00AF5548" w:rsidRPr="000B6583">
        <w:rPr>
          <w:sz w:val="17"/>
          <w:szCs w:val="17"/>
          <w:lang w:val="fr-FR"/>
        </w:rPr>
        <w:t>.</w:t>
      </w:r>
    </w:p>
    <w:p w14:paraId="17EDE3D9" w14:textId="107F8420" w:rsidR="00AF5548" w:rsidRPr="000B6583" w:rsidRDefault="00901F50" w:rsidP="00562F9B">
      <w:pPr>
        <w:pStyle w:val="Heading2"/>
        <w:rPr>
          <w:sz w:val="17"/>
          <w:szCs w:val="17"/>
          <w:lang w:val="fr-FR"/>
        </w:rPr>
      </w:pPr>
      <w:bookmarkStart w:id="195" w:name="_Ref19631486"/>
      <w:bookmarkStart w:id="196" w:name="_Toc19634833"/>
      <w:bookmarkStart w:id="197" w:name="_Toc119404141"/>
      <w:r w:rsidRPr="000B6583">
        <w:rPr>
          <w:caps w:val="0"/>
          <w:sz w:val="17"/>
          <w:szCs w:val="17"/>
          <w:lang w:val="fr-FR"/>
        </w:rPr>
        <w:t>CONVERSION DE NOM DE FICHIER</w:t>
      </w:r>
      <w:bookmarkEnd w:id="195"/>
      <w:bookmarkEnd w:id="196"/>
      <w:bookmarkEnd w:id="197"/>
    </w:p>
    <w:p w14:paraId="1B9C3EE9" w14:textId="362A0858" w:rsidR="0075329C" w:rsidRPr="000B6583" w:rsidRDefault="00867361" w:rsidP="00FB3D3A">
      <w:pPr>
        <w:ind w:left="1134" w:hanging="1134"/>
        <w:jc w:val="both"/>
        <w:rPr>
          <w:sz w:val="17"/>
          <w:szCs w:val="17"/>
          <w:lang w:val="fr-FR"/>
        </w:rPr>
      </w:pPr>
      <w:r w:rsidRPr="000B6583">
        <w:rPr>
          <w:sz w:val="17"/>
          <w:szCs w:val="17"/>
          <w:lang w:val="fr-FR"/>
        </w:rPr>
        <w:t>[</w:t>
      </w:r>
      <w:r w:rsidR="00562F9B" w:rsidRPr="000B6583">
        <w:rPr>
          <w:sz w:val="17"/>
          <w:szCs w:val="17"/>
          <w:lang w:val="fr-FR"/>
        </w:rPr>
        <w:t>TR</w:t>
      </w:r>
      <w:r w:rsidR="00FB776A">
        <w:rPr>
          <w:sz w:val="17"/>
          <w:szCs w:val="17"/>
          <w:lang w:val="fr-FR"/>
        </w:rPr>
        <w:t>-</w:t>
      </w:r>
      <w:r w:rsidR="00562F9B" w:rsidRPr="000B6583">
        <w:rPr>
          <w:sz w:val="17"/>
          <w:szCs w:val="17"/>
          <w:lang w:val="fr-FR"/>
        </w:rPr>
        <w:t>01]</w:t>
      </w:r>
      <w:r w:rsidR="00562F9B" w:rsidRPr="000B6583">
        <w:rPr>
          <w:sz w:val="17"/>
          <w:szCs w:val="17"/>
          <w:lang w:val="fr-FR"/>
        </w:rPr>
        <w:tab/>
      </w:r>
      <w:r w:rsidR="00AC5792" w:rsidRPr="000B6583">
        <w:rPr>
          <w:sz w:val="17"/>
          <w:szCs w:val="17"/>
          <w:lang w:val="fr-FR"/>
        </w:rPr>
        <w:t>Les noms de fichier d</w:t>
      </w:r>
      <w:r w:rsidR="005806F6" w:rsidRPr="000B6583">
        <w:rPr>
          <w:sz w:val="17"/>
          <w:szCs w:val="17"/>
          <w:lang w:val="fr-FR"/>
        </w:rPr>
        <w:t>e</w:t>
      </w:r>
      <w:r w:rsidR="00AC5792" w:rsidRPr="000B6583">
        <w:rPr>
          <w:sz w:val="17"/>
          <w:szCs w:val="17"/>
          <w:lang w:val="fr-FR"/>
        </w:rPr>
        <w:t xml:space="preserve"> schéma </w:t>
      </w:r>
      <w:r w:rsidR="00AF5548" w:rsidRPr="000B6583">
        <w:rPr>
          <w:sz w:val="17"/>
          <w:szCs w:val="17"/>
          <w:lang w:val="fr-FR"/>
        </w:rPr>
        <w:t xml:space="preserve">JSON </w:t>
      </w:r>
      <w:r w:rsidR="00AC5792" w:rsidRPr="000B6583">
        <w:rPr>
          <w:sz w:val="17"/>
          <w:szCs w:val="17"/>
          <w:lang w:val="fr-FR"/>
        </w:rPr>
        <w:t>et</w:t>
      </w:r>
      <w:r w:rsidR="005806F6" w:rsidRPr="000B6583">
        <w:rPr>
          <w:sz w:val="17"/>
          <w:szCs w:val="17"/>
          <w:lang w:val="fr-FR"/>
        </w:rPr>
        <w:t xml:space="preserve"> les noms d</w:t>
      </w:r>
      <w:r w:rsidR="00FB776A">
        <w:rPr>
          <w:sz w:val="17"/>
          <w:szCs w:val="17"/>
          <w:lang w:val="fr-FR"/>
        </w:rPr>
        <w:t>’</w:t>
      </w:r>
      <w:r w:rsidR="005806F6" w:rsidRPr="000B6583">
        <w:rPr>
          <w:sz w:val="17"/>
          <w:szCs w:val="17"/>
          <w:lang w:val="fr-FR"/>
        </w:rPr>
        <w:t>objet ou de propriété de schéma</w:t>
      </w:r>
      <w:r w:rsidR="00AF5548" w:rsidRPr="000B6583">
        <w:rPr>
          <w:sz w:val="17"/>
          <w:szCs w:val="17"/>
          <w:lang w:val="fr-FR"/>
        </w:rPr>
        <w:t xml:space="preserve"> JSON </w:t>
      </w:r>
      <w:r w:rsidR="005806F6" w:rsidRPr="000B6583">
        <w:rPr>
          <w:sz w:val="17"/>
          <w:szCs w:val="17"/>
          <w:lang w:val="fr-FR"/>
        </w:rPr>
        <w:t>DOIVENT</w:t>
      </w:r>
      <w:r w:rsidR="00A84C26" w:rsidRPr="000B6583">
        <w:rPr>
          <w:sz w:val="17"/>
          <w:szCs w:val="17"/>
          <w:lang w:val="fr-FR"/>
        </w:rPr>
        <w:t xml:space="preserve"> </w:t>
      </w:r>
      <w:r w:rsidR="005806F6" w:rsidRPr="000B6583">
        <w:rPr>
          <w:sz w:val="17"/>
          <w:szCs w:val="17"/>
          <w:lang w:val="fr-FR"/>
        </w:rPr>
        <w:t xml:space="preserve">être les mêmes que les noms de fichier ou </w:t>
      </w:r>
      <w:r w:rsidR="000868C1" w:rsidRPr="000B6583">
        <w:rPr>
          <w:sz w:val="17"/>
          <w:szCs w:val="17"/>
          <w:lang w:val="fr-FR"/>
        </w:rPr>
        <w:t>les noms</w:t>
      </w:r>
      <w:r w:rsidR="005806F6" w:rsidRPr="000B6583">
        <w:rPr>
          <w:sz w:val="17"/>
          <w:szCs w:val="17"/>
          <w:lang w:val="fr-FR"/>
        </w:rPr>
        <w:t xml:space="preserve"> composantes </w:t>
      </w:r>
      <w:r w:rsidR="000868C1" w:rsidRPr="000B6583">
        <w:rPr>
          <w:sz w:val="17"/>
          <w:szCs w:val="17"/>
          <w:lang w:val="fr-FR"/>
        </w:rPr>
        <w:t>des définitions de schéma XML</w:t>
      </w:r>
      <w:r w:rsidR="005806F6" w:rsidRPr="000B6583">
        <w:rPr>
          <w:sz w:val="17"/>
          <w:szCs w:val="17"/>
          <w:lang w:val="fr-FR"/>
        </w:rPr>
        <w:t xml:space="preserve"> de la norme</w:t>
      </w:r>
      <w:r w:rsidR="001563CD" w:rsidRPr="000B6583">
        <w:rPr>
          <w:sz w:val="17"/>
          <w:szCs w:val="17"/>
          <w:lang w:val="fr-FR"/>
        </w:rPr>
        <w:t> </w:t>
      </w:r>
      <w:r w:rsidR="005806F6" w:rsidRPr="000B6583">
        <w:rPr>
          <w:sz w:val="17"/>
          <w:szCs w:val="17"/>
          <w:lang w:val="fr-FR"/>
        </w:rPr>
        <w:t xml:space="preserve">ST.96 correspondants, </w:t>
      </w:r>
      <w:r w:rsidR="000868C1" w:rsidRPr="000B6583">
        <w:rPr>
          <w:sz w:val="17"/>
          <w:szCs w:val="17"/>
          <w:lang w:val="fr-FR"/>
        </w:rPr>
        <w:t>mais ils doivent respecter les</w:t>
      </w:r>
      <w:r w:rsidR="005806F6" w:rsidRPr="000B6583">
        <w:rPr>
          <w:sz w:val="17"/>
          <w:szCs w:val="17"/>
          <w:lang w:val="fr-FR"/>
        </w:rPr>
        <w:t xml:space="preserve"> règles définies à la section </w:t>
      </w:r>
      <w:r w:rsidR="008D1A20" w:rsidRPr="000B6583">
        <w:rPr>
          <w:sz w:val="17"/>
          <w:szCs w:val="17"/>
          <w:lang w:val="fr-FR"/>
        </w:rPr>
        <w:fldChar w:fldCharType="begin"/>
      </w:r>
      <w:r w:rsidR="008D1A20" w:rsidRPr="000B6583">
        <w:rPr>
          <w:sz w:val="17"/>
          <w:szCs w:val="17"/>
          <w:lang w:val="fr-FR"/>
        </w:rPr>
        <w:instrText xml:space="preserve"> REF _Ref114056596 \r \h </w:instrText>
      </w:r>
      <w:r w:rsidR="008D1A20" w:rsidRPr="000B6583">
        <w:rPr>
          <w:sz w:val="17"/>
          <w:szCs w:val="17"/>
          <w:lang w:val="fr-FR"/>
        </w:rPr>
      </w:r>
      <w:r w:rsidR="008D1A20" w:rsidRPr="000B6583">
        <w:rPr>
          <w:sz w:val="17"/>
          <w:szCs w:val="17"/>
          <w:lang w:val="fr-FR"/>
        </w:rPr>
        <w:fldChar w:fldCharType="separate"/>
      </w:r>
      <w:r w:rsidR="008D1A20" w:rsidRPr="000B6583">
        <w:rPr>
          <w:sz w:val="17"/>
          <w:szCs w:val="17"/>
          <w:lang w:val="fr-FR"/>
        </w:rPr>
        <w:t>5.2</w:t>
      </w:r>
      <w:r w:rsidR="008D1A20" w:rsidRPr="000B6583">
        <w:rPr>
          <w:sz w:val="17"/>
          <w:szCs w:val="17"/>
          <w:lang w:val="fr-FR"/>
        </w:rPr>
        <w:fldChar w:fldCharType="end"/>
      </w:r>
      <w:r w:rsidR="008D1A20" w:rsidRPr="000B6583">
        <w:rPr>
          <w:sz w:val="17"/>
          <w:szCs w:val="17"/>
          <w:lang w:val="fr-FR"/>
        </w:rPr>
        <w:t xml:space="preserve"> </w:t>
      </w:r>
      <w:r w:rsidR="0075329C" w:rsidRPr="000B6583">
        <w:rPr>
          <w:sz w:val="17"/>
          <w:szCs w:val="17"/>
          <w:lang w:val="fr-FR"/>
        </w:rPr>
        <w:t>“C</w:t>
      </w:r>
      <w:r w:rsidR="005806F6" w:rsidRPr="000B6583">
        <w:rPr>
          <w:sz w:val="17"/>
          <w:szCs w:val="17"/>
          <w:lang w:val="fr-FR"/>
        </w:rPr>
        <w:t xml:space="preserve">onventions de nommage </w:t>
      </w:r>
      <w:r w:rsidR="00AF5548" w:rsidRPr="000B6583">
        <w:rPr>
          <w:sz w:val="17"/>
          <w:szCs w:val="17"/>
          <w:lang w:val="fr-FR"/>
        </w:rPr>
        <w:t xml:space="preserve">JSON </w:t>
      </w:r>
      <w:r w:rsidR="005806F6" w:rsidRPr="000B6583">
        <w:rPr>
          <w:sz w:val="17"/>
          <w:szCs w:val="17"/>
          <w:lang w:val="fr-FR"/>
        </w:rPr>
        <w:t>de la présente norm</w:t>
      </w:r>
      <w:r w:rsidR="0075329C" w:rsidRPr="000B6583">
        <w:rPr>
          <w:sz w:val="17"/>
          <w:szCs w:val="17"/>
          <w:lang w:val="fr-FR"/>
        </w:rPr>
        <w:t>e”</w:t>
      </w:r>
      <w:r w:rsidR="00AF5548" w:rsidRPr="000B6583">
        <w:rPr>
          <w:sz w:val="17"/>
          <w:szCs w:val="17"/>
          <w:lang w:val="fr-FR"/>
        </w:rPr>
        <w:t xml:space="preserve"> </w:t>
      </w:r>
      <w:r w:rsidR="005806F6" w:rsidRPr="000B6583">
        <w:rPr>
          <w:sz w:val="17"/>
          <w:szCs w:val="17"/>
          <w:lang w:val="fr-FR"/>
        </w:rPr>
        <w:t xml:space="preserve">et </w:t>
      </w:r>
      <w:r w:rsidR="000868C1" w:rsidRPr="000B6583">
        <w:rPr>
          <w:sz w:val="17"/>
          <w:szCs w:val="17"/>
          <w:lang w:val="fr-FR"/>
        </w:rPr>
        <w:t xml:space="preserve">utiliser </w:t>
      </w:r>
      <w:r w:rsidR="005806F6" w:rsidRPr="000B6583">
        <w:rPr>
          <w:sz w:val="17"/>
          <w:szCs w:val="17"/>
          <w:lang w:val="fr-FR"/>
        </w:rPr>
        <w:t>le suffixe</w:t>
      </w:r>
      <w:r w:rsidR="00AF5548" w:rsidRPr="000B6583">
        <w:rPr>
          <w:sz w:val="17"/>
          <w:szCs w:val="17"/>
          <w:lang w:val="fr-FR"/>
        </w:rPr>
        <w:t xml:space="preserve"> “.</w:t>
      </w:r>
      <w:proofErr w:type="spellStart"/>
      <w:r w:rsidR="00AF5548" w:rsidRPr="000B6583">
        <w:rPr>
          <w:sz w:val="17"/>
          <w:szCs w:val="17"/>
          <w:lang w:val="fr-FR"/>
        </w:rPr>
        <w:t>json</w:t>
      </w:r>
      <w:proofErr w:type="spellEnd"/>
      <w:r w:rsidR="00AF5548" w:rsidRPr="000B6583">
        <w:rPr>
          <w:sz w:val="17"/>
          <w:szCs w:val="17"/>
          <w:lang w:val="fr-FR"/>
        </w:rPr>
        <w:t xml:space="preserve">” </w:t>
      </w:r>
      <w:r w:rsidR="005806F6" w:rsidRPr="000B6583">
        <w:rPr>
          <w:sz w:val="17"/>
          <w:szCs w:val="17"/>
          <w:lang w:val="fr-FR"/>
        </w:rPr>
        <w:t>au lieu du suffixe</w:t>
      </w:r>
      <w:r w:rsidR="00AF5548" w:rsidRPr="000B6583">
        <w:rPr>
          <w:sz w:val="17"/>
          <w:szCs w:val="17"/>
          <w:lang w:val="fr-FR"/>
        </w:rPr>
        <w:t xml:space="preserve"> “.</w:t>
      </w:r>
      <w:proofErr w:type="spellStart"/>
      <w:r w:rsidR="00AF5548" w:rsidRPr="000B6583">
        <w:rPr>
          <w:sz w:val="17"/>
          <w:szCs w:val="17"/>
          <w:lang w:val="fr-FR"/>
        </w:rPr>
        <w:t>xsd</w:t>
      </w:r>
      <w:proofErr w:type="spellEnd"/>
      <w:r w:rsidR="00AF5548" w:rsidRPr="000B6583">
        <w:rPr>
          <w:sz w:val="17"/>
          <w:szCs w:val="17"/>
          <w:lang w:val="fr-FR"/>
        </w:rPr>
        <w:t xml:space="preserve">” </w:t>
      </w:r>
      <w:r w:rsidR="005806F6" w:rsidRPr="000B6583">
        <w:rPr>
          <w:sz w:val="17"/>
          <w:szCs w:val="17"/>
          <w:lang w:val="fr-FR"/>
        </w:rPr>
        <w:t>pour les noms de fichier</w:t>
      </w:r>
      <w:r w:rsidR="00AF5548" w:rsidRPr="000B6583">
        <w:rPr>
          <w:sz w:val="17"/>
          <w:szCs w:val="17"/>
          <w:lang w:val="fr-FR"/>
        </w:rPr>
        <w:t>.</w:t>
      </w:r>
    </w:p>
    <w:p w14:paraId="458ABCA4" w14:textId="1C2391C7" w:rsidR="00AF5548" w:rsidRPr="000B6583" w:rsidRDefault="00901F50" w:rsidP="00882B5B">
      <w:pPr>
        <w:pStyle w:val="Heading2"/>
        <w:rPr>
          <w:sz w:val="17"/>
          <w:szCs w:val="17"/>
          <w:lang w:val="fr-FR"/>
        </w:rPr>
      </w:pPr>
      <w:bookmarkStart w:id="198" w:name="_Toc119404142"/>
      <w:r w:rsidRPr="000B6583">
        <w:rPr>
          <w:caps w:val="0"/>
          <w:sz w:val="17"/>
          <w:szCs w:val="17"/>
          <w:lang w:val="fr-FR"/>
        </w:rPr>
        <w:t>CONVERSION DES ESPACES DE NOMMAGE</w:t>
      </w:r>
      <w:bookmarkEnd w:id="198"/>
    </w:p>
    <w:p w14:paraId="53409127" w14:textId="20CA9705" w:rsidR="00AF5548" w:rsidRPr="000B6583" w:rsidRDefault="005806F6" w:rsidP="00882B5B">
      <w:pPr>
        <w:spacing w:after="170"/>
        <w:rPr>
          <w:sz w:val="17"/>
          <w:szCs w:val="17"/>
          <w:lang w:val="fr-FR"/>
        </w:rPr>
      </w:pPr>
      <w:r w:rsidRPr="000B6583">
        <w:rPr>
          <w:sz w:val="17"/>
          <w:szCs w:val="17"/>
          <w:lang w:val="fr-FR"/>
        </w:rPr>
        <w:t xml:space="preserve">Les espaces de nommage </w:t>
      </w:r>
      <w:r w:rsidR="00AF5548" w:rsidRPr="000B6583">
        <w:rPr>
          <w:sz w:val="17"/>
          <w:szCs w:val="17"/>
          <w:lang w:val="fr-FR"/>
        </w:rPr>
        <w:t xml:space="preserve">XSD </w:t>
      </w:r>
      <w:r w:rsidRPr="000B6583">
        <w:rPr>
          <w:sz w:val="17"/>
          <w:szCs w:val="17"/>
          <w:lang w:val="fr-FR"/>
        </w:rPr>
        <w:t>ne devraient pas être conservés dans les schémas</w:t>
      </w:r>
      <w:r w:rsidR="00AF5548" w:rsidRPr="000B6583">
        <w:rPr>
          <w:sz w:val="17"/>
          <w:szCs w:val="17"/>
          <w:lang w:val="fr-FR"/>
        </w:rPr>
        <w:t xml:space="preserve"> J</w:t>
      </w:r>
      <w:r w:rsidR="00F204C7" w:rsidRPr="000B6583">
        <w:rPr>
          <w:sz w:val="17"/>
          <w:szCs w:val="17"/>
          <w:lang w:val="fr-FR"/>
        </w:rPr>
        <w:t>SON</w:t>
      </w:r>
      <w:r w:rsidR="00F204C7">
        <w:rPr>
          <w:sz w:val="17"/>
          <w:szCs w:val="17"/>
          <w:lang w:val="fr-FR"/>
        </w:rPr>
        <w:t xml:space="preserve">.  </w:t>
      </w:r>
      <w:r w:rsidR="00F204C7" w:rsidRPr="000B6583">
        <w:rPr>
          <w:sz w:val="17"/>
          <w:szCs w:val="17"/>
          <w:lang w:val="fr-FR"/>
        </w:rPr>
        <w:t>Il</w:t>
      </w:r>
      <w:r w:rsidRPr="000B6583">
        <w:rPr>
          <w:sz w:val="17"/>
          <w:szCs w:val="17"/>
          <w:lang w:val="fr-FR"/>
        </w:rPr>
        <w:t xml:space="preserve"> convient de noter que la</w:t>
      </w:r>
      <w:r w:rsidR="004B5C82" w:rsidRPr="000B6583">
        <w:rPr>
          <w:sz w:val="17"/>
          <w:szCs w:val="17"/>
          <w:lang w:val="fr-FR"/>
        </w:rPr>
        <w:t xml:space="preserve"> caractéristique </w:t>
      </w:r>
      <w:r w:rsidRPr="000B6583">
        <w:rPr>
          <w:sz w:val="17"/>
          <w:szCs w:val="17"/>
          <w:lang w:val="fr-FR"/>
        </w:rPr>
        <w:t xml:space="preserve">espace de nommage </w:t>
      </w:r>
      <w:r w:rsidR="00BE3628" w:rsidRPr="000B6583">
        <w:rPr>
          <w:sz w:val="17"/>
          <w:szCs w:val="17"/>
          <w:lang w:val="fr-FR"/>
        </w:rPr>
        <w:t>natif</w:t>
      </w:r>
      <w:r w:rsidR="00D20BCF" w:rsidRPr="000B6583">
        <w:rPr>
          <w:sz w:val="17"/>
          <w:szCs w:val="17"/>
          <w:lang w:val="fr-FR"/>
        </w:rPr>
        <w:t xml:space="preserve"> </w:t>
      </w:r>
      <w:r w:rsidRPr="000B6583">
        <w:rPr>
          <w:sz w:val="17"/>
          <w:szCs w:val="17"/>
          <w:lang w:val="fr-FR"/>
        </w:rPr>
        <w:t>n</w:t>
      </w:r>
      <w:r w:rsidR="00FB776A">
        <w:rPr>
          <w:sz w:val="17"/>
          <w:szCs w:val="17"/>
          <w:lang w:val="fr-FR"/>
        </w:rPr>
        <w:t>’</w:t>
      </w:r>
      <w:r w:rsidRPr="000B6583">
        <w:rPr>
          <w:sz w:val="17"/>
          <w:szCs w:val="17"/>
          <w:lang w:val="fr-FR"/>
        </w:rPr>
        <w:t xml:space="preserve">est pas </w:t>
      </w:r>
      <w:r w:rsidR="00BE3628" w:rsidRPr="000B6583">
        <w:rPr>
          <w:sz w:val="17"/>
          <w:szCs w:val="17"/>
          <w:lang w:val="fr-FR"/>
        </w:rPr>
        <w:t>pris</w:t>
      </w:r>
      <w:r w:rsidR="00981218" w:rsidRPr="000B6583">
        <w:rPr>
          <w:sz w:val="17"/>
          <w:szCs w:val="17"/>
          <w:lang w:val="fr-FR"/>
        </w:rPr>
        <w:t>e</w:t>
      </w:r>
      <w:r w:rsidR="00BE3628" w:rsidRPr="000B6583">
        <w:rPr>
          <w:sz w:val="17"/>
          <w:szCs w:val="17"/>
          <w:lang w:val="fr-FR"/>
        </w:rPr>
        <w:t xml:space="preserve"> en charge</w:t>
      </w:r>
      <w:r w:rsidRPr="000B6583">
        <w:rPr>
          <w:sz w:val="17"/>
          <w:szCs w:val="17"/>
          <w:lang w:val="fr-FR"/>
        </w:rPr>
        <w:t xml:space="preserve"> dans le schéma</w:t>
      </w:r>
      <w:r w:rsidR="00D20BCF" w:rsidRPr="000B6583">
        <w:rPr>
          <w:sz w:val="17"/>
          <w:szCs w:val="17"/>
          <w:lang w:val="fr-FR"/>
        </w:rPr>
        <w:t xml:space="preserve"> </w:t>
      </w:r>
      <w:r w:rsidRPr="000B6583">
        <w:rPr>
          <w:sz w:val="17"/>
          <w:szCs w:val="17"/>
          <w:lang w:val="fr-FR"/>
        </w:rPr>
        <w:t xml:space="preserve">JSON </w:t>
      </w:r>
      <w:r w:rsidR="00867361" w:rsidRPr="000B6583">
        <w:rPr>
          <w:sz w:val="17"/>
          <w:szCs w:val="17"/>
          <w:lang w:val="fr-FR"/>
        </w:rPr>
        <w:t>2022</w:t>
      </w:r>
      <w:r w:rsidR="00FB776A">
        <w:rPr>
          <w:sz w:val="17"/>
          <w:szCs w:val="17"/>
          <w:lang w:val="fr-FR"/>
        </w:rPr>
        <w:t>-</w:t>
      </w:r>
      <w:r w:rsidR="00867361" w:rsidRPr="000B6583">
        <w:rPr>
          <w:sz w:val="17"/>
          <w:szCs w:val="17"/>
          <w:lang w:val="fr-FR"/>
        </w:rPr>
        <w:t>12</w:t>
      </w:r>
      <w:r w:rsidR="008D1A20" w:rsidRPr="000B6583">
        <w:rPr>
          <w:sz w:val="17"/>
          <w:szCs w:val="17"/>
          <w:lang w:val="fr-FR"/>
        </w:rPr>
        <w:t>.</w:t>
      </w:r>
      <w:r w:rsidR="00882B5B" w:rsidRPr="000B6583">
        <w:rPr>
          <w:sz w:val="17"/>
          <w:szCs w:val="17"/>
          <w:lang w:val="fr-FR"/>
        </w:rPr>
        <w:t xml:space="preserve"> </w:t>
      </w:r>
      <w:r w:rsidR="008D1A20" w:rsidRPr="000B6583">
        <w:rPr>
          <w:sz w:val="17"/>
          <w:szCs w:val="17"/>
          <w:lang w:val="fr-FR"/>
        </w:rPr>
        <w:t xml:space="preserve"> </w:t>
      </w:r>
      <w:r w:rsidR="00E92289" w:rsidRPr="000B6583">
        <w:rPr>
          <w:sz w:val="17"/>
          <w:szCs w:val="17"/>
          <w:lang w:val="fr-FR"/>
        </w:rPr>
        <w:t>Si</w:t>
      </w:r>
      <w:r w:rsidR="004B5C82" w:rsidRPr="000B6583">
        <w:rPr>
          <w:sz w:val="17"/>
          <w:szCs w:val="17"/>
          <w:lang w:val="fr-FR"/>
        </w:rPr>
        <w:t>, à l</w:t>
      </w:r>
      <w:r w:rsidR="00FB776A">
        <w:rPr>
          <w:sz w:val="17"/>
          <w:szCs w:val="17"/>
          <w:lang w:val="fr-FR"/>
        </w:rPr>
        <w:t>’</w:t>
      </w:r>
      <w:r w:rsidR="004B5C82" w:rsidRPr="000B6583">
        <w:rPr>
          <w:sz w:val="17"/>
          <w:szCs w:val="17"/>
          <w:lang w:val="fr-FR"/>
        </w:rPr>
        <w:t>avenir,</w:t>
      </w:r>
      <w:r w:rsidR="00E92289" w:rsidRPr="000B6583">
        <w:rPr>
          <w:sz w:val="17"/>
          <w:szCs w:val="17"/>
          <w:lang w:val="fr-FR"/>
        </w:rPr>
        <w:t xml:space="preserve"> cette caractéristique est </w:t>
      </w:r>
      <w:r w:rsidR="004B5C82" w:rsidRPr="000B6583">
        <w:rPr>
          <w:sz w:val="17"/>
          <w:szCs w:val="17"/>
          <w:lang w:val="fr-FR"/>
        </w:rPr>
        <w:t>prise en charge</w:t>
      </w:r>
      <w:r w:rsidR="00E92289" w:rsidRPr="000B6583">
        <w:rPr>
          <w:sz w:val="17"/>
          <w:szCs w:val="17"/>
          <w:lang w:val="fr-FR"/>
        </w:rPr>
        <w:t xml:space="preserve"> par une norme relative au schéma JSON</w:t>
      </w:r>
      <w:r w:rsidR="00D20BCF" w:rsidRPr="000B6583">
        <w:rPr>
          <w:sz w:val="17"/>
          <w:szCs w:val="17"/>
          <w:lang w:val="fr-FR"/>
        </w:rPr>
        <w:t xml:space="preserve">, </w:t>
      </w:r>
      <w:r w:rsidR="00A35673" w:rsidRPr="000B6583">
        <w:rPr>
          <w:sz w:val="17"/>
          <w:szCs w:val="17"/>
          <w:lang w:val="fr-FR"/>
        </w:rPr>
        <w:t>la conversion de l</w:t>
      </w:r>
      <w:r w:rsidR="00FB776A">
        <w:rPr>
          <w:sz w:val="17"/>
          <w:szCs w:val="17"/>
          <w:lang w:val="fr-FR"/>
        </w:rPr>
        <w:t>’</w:t>
      </w:r>
      <w:r w:rsidR="00A35673" w:rsidRPr="000B6583">
        <w:rPr>
          <w:sz w:val="17"/>
          <w:szCs w:val="17"/>
          <w:lang w:val="fr-FR"/>
        </w:rPr>
        <w:t>espace de nommage</w:t>
      </w:r>
      <w:r w:rsidR="00867361" w:rsidRPr="000B6583">
        <w:rPr>
          <w:sz w:val="17"/>
          <w:szCs w:val="17"/>
          <w:lang w:val="fr-FR"/>
        </w:rPr>
        <w:t xml:space="preserve"> XSD </w:t>
      </w:r>
      <w:r w:rsidR="00A35673" w:rsidRPr="000B6583">
        <w:rPr>
          <w:sz w:val="17"/>
          <w:szCs w:val="17"/>
          <w:lang w:val="fr-FR"/>
        </w:rPr>
        <w:t>sera réexamin</w:t>
      </w:r>
      <w:r w:rsidR="00F204C7" w:rsidRPr="000B6583">
        <w:rPr>
          <w:sz w:val="17"/>
          <w:szCs w:val="17"/>
          <w:lang w:val="fr-FR"/>
        </w:rPr>
        <w:t>ée</w:t>
      </w:r>
      <w:r w:rsidR="00F204C7">
        <w:rPr>
          <w:sz w:val="17"/>
          <w:szCs w:val="17"/>
          <w:lang w:val="fr-FR"/>
        </w:rPr>
        <w:t xml:space="preserve">.  </w:t>
      </w:r>
      <w:r w:rsidR="00F204C7" w:rsidRPr="000B6583">
        <w:rPr>
          <w:sz w:val="17"/>
          <w:szCs w:val="17"/>
          <w:lang w:val="fr-FR"/>
        </w:rPr>
        <w:t>Ce</w:t>
      </w:r>
      <w:r w:rsidR="00A35673" w:rsidRPr="000B6583">
        <w:rPr>
          <w:sz w:val="17"/>
          <w:szCs w:val="17"/>
          <w:lang w:val="fr-FR"/>
        </w:rPr>
        <w:t>pendant</w:t>
      </w:r>
      <w:r w:rsidR="00B9601C" w:rsidRPr="000B6583">
        <w:rPr>
          <w:sz w:val="17"/>
          <w:szCs w:val="17"/>
          <w:lang w:val="fr-FR"/>
        </w:rPr>
        <w:t xml:space="preserve">, </w:t>
      </w:r>
      <w:r w:rsidR="00E92289" w:rsidRPr="000B6583">
        <w:rPr>
          <w:sz w:val="17"/>
          <w:szCs w:val="17"/>
          <w:lang w:val="fr-FR"/>
        </w:rPr>
        <w:t>l</w:t>
      </w:r>
      <w:r w:rsidR="00FB776A">
        <w:rPr>
          <w:sz w:val="17"/>
          <w:szCs w:val="17"/>
          <w:lang w:val="fr-FR"/>
        </w:rPr>
        <w:t>’</w:t>
      </w:r>
      <w:r w:rsidR="00E92289" w:rsidRPr="000B6583">
        <w:rPr>
          <w:sz w:val="17"/>
          <w:szCs w:val="17"/>
          <w:lang w:val="fr-FR"/>
        </w:rPr>
        <w:t>imitation de l</w:t>
      </w:r>
      <w:r w:rsidR="00FB776A">
        <w:rPr>
          <w:sz w:val="17"/>
          <w:szCs w:val="17"/>
          <w:lang w:val="fr-FR"/>
        </w:rPr>
        <w:t>’</w:t>
      </w:r>
      <w:r w:rsidR="00E92289" w:rsidRPr="000B6583">
        <w:rPr>
          <w:sz w:val="17"/>
          <w:szCs w:val="17"/>
          <w:lang w:val="fr-FR"/>
        </w:rPr>
        <w:t>espace de nommage ne peut être réalisée que si les schémas JSON sont stockés dans des sous</w:t>
      </w:r>
      <w:r w:rsidR="00FB776A">
        <w:rPr>
          <w:sz w:val="17"/>
          <w:szCs w:val="17"/>
          <w:lang w:val="fr-FR"/>
        </w:rPr>
        <w:t>-</w:t>
      </w:r>
      <w:r w:rsidR="00E92289" w:rsidRPr="000B6583">
        <w:rPr>
          <w:sz w:val="17"/>
          <w:szCs w:val="17"/>
          <w:lang w:val="fr-FR"/>
        </w:rPr>
        <w:t>dossiers par domaine de propriété intellectuel</w:t>
      </w:r>
      <w:r w:rsidR="00F204C7" w:rsidRPr="000B6583">
        <w:rPr>
          <w:sz w:val="17"/>
          <w:szCs w:val="17"/>
          <w:lang w:val="fr-FR"/>
        </w:rPr>
        <w:t>le</w:t>
      </w:r>
      <w:r w:rsidR="00F204C7">
        <w:rPr>
          <w:sz w:val="17"/>
          <w:szCs w:val="17"/>
          <w:lang w:val="fr-FR"/>
        </w:rPr>
        <w:t xml:space="preserve">.  </w:t>
      </w:r>
      <w:r w:rsidR="00F204C7" w:rsidRPr="000B6583">
        <w:rPr>
          <w:sz w:val="17"/>
          <w:szCs w:val="17"/>
          <w:lang w:val="fr-FR"/>
        </w:rPr>
        <w:t>La</w:t>
      </w:r>
      <w:r w:rsidR="00E92289" w:rsidRPr="000B6583">
        <w:rPr>
          <w:sz w:val="17"/>
          <w:szCs w:val="17"/>
          <w:lang w:val="fr-FR"/>
        </w:rPr>
        <w:t xml:space="preserve"> conception de la norme</w:t>
      </w:r>
      <w:r w:rsidR="001563CD" w:rsidRPr="000B6583">
        <w:rPr>
          <w:sz w:val="17"/>
          <w:szCs w:val="17"/>
          <w:lang w:val="fr-FR"/>
        </w:rPr>
        <w:t> </w:t>
      </w:r>
      <w:r w:rsidR="00D20BCF" w:rsidRPr="000B6583">
        <w:rPr>
          <w:sz w:val="17"/>
          <w:szCs w:val="17"/>
          <w:lang w:val="fr-FR"/>
        </w:rPr>
        <w:t xml:space="preserve">ST.96 </w:t>
      </w:r>
      <w:r w:rsidR="00E92289" w:rsidRPr="000B6583">
        <w:rPr>
          <w:sz w:val="17"/>
          <w:szCs w:val="17"/>
          <w:lang w:val="fr-FR"/>
        </w:rPr>
        <w:t>prévoit des sous</w:t>
      </w:r>
      <w:r w:rsidR="00FB776A">
        <w:rPr>
          <w:sz w:val="17"/>
          <w:szCs w:val="17"/>
          <w:lang w:val="fr-FR"/>
        </w:rPr>
        <w:t>-</w:t>
      </w:r>
      <w:r w:rsidR="00E92289" w:rsidRPr="000B6583">
        <w:rPr>
          <w:sz w:val="17"/>
          <w:szCs w:val="17"/>
          <w:lang w:val="fr-FR"/>
        </w:rPr>
        <w:t>dossiers séparés pour chaque domaine de propriété intellectuelle</w:t>
      </w:r>
      <w:r w:rsidR="00DE248B" w:rsidRPr="000B6583">
        <w:rPr>
          <w:sz w:val="17"/>
          <w:szCs w:val="17"/>
          <w:lang w:val="fr-FR"/>
        </w:rPr>
        <w:t>.</w:t>
      </w:r>
    </w:p>
    <w:p w14:paraId="6F0D5544" w14:textId="56C95C53" w:rsidR="00B9601C" w:rsidRPr="000B6583" w:rsidRDefault="00882B5B" w:rsidP="00FB3D3A">
      <w:pPr>
        <w:ind w:left="1134" w:hanging="1134"/>
        <w:rPr>
          <w:sz w:val="17"/>
          <w:szCs w:val="17"/>
          <w:lang w:val="fr-FR"/>
        </w:rPr>
      </w:pPr>
      <w:r w:rsidRPr="000B6583">
        <w:rPr>
          <w:sz w:val="17"/>
          <w:szCs w:val="17"/>
          <w:lang w:val="fr-FR"/>
        </w:rPr>
        <w:t>[TR</w:t>
      </w:r>
      <w:r w:rsidR="00FB776A">
        <w:rPr>
          <w:sz w:val="17"/>
          <w:szCs w:val="17"/>
          <w:lang w:val="fr-FR"/>
        </w:rPr>
        <w:t>-</w:t>
      </w:r>
      <w:r w:rsidRPr="000B6583">
        <w:rPr>
          <w:sz w:val="17"/>
          <w:szCs w:val="17"/>
          <w:lang w:val="fr-FR"/>
        </w:rPr>
        <w:t>02]</w:t>
      </w:r>
      <w:r w:rsidRPr="000B6583">
        <w:rPr>
          <w:sz w:val="17"/>
          <w:szCs w:val="17"/>
          <w:lang w:val="fr-FR"/>
        </w:rPr>
        <w:tab/>
      </w:r>
      <w:r w:rsidR="00A35673" w:rsidRPr="000B6583">
        <w:rPr>
          <w:sz w:val="17"/>
          <w:szCs w:val="17"/>
          <w:lang w:val="fr-FR"/>
        </w:rPr>
        <w:t xml:space="preserve">Pour </w:t>
      </w:r>
      <w:r w:rsidR="000B04D2" w:rsidRPr="000B6583">
        <w:rPr>
          <w:sz w:val="17"/>
          <w:szCs w:val="17"/>
          <w:lang w:val="fr-FR"/>
        </w:rPr>
        <w:t>l</w:t>
      </w:r>
      <w:r w:rsidR="00FB776A">
        <w:rPr>
          <w:sz w:val="17"/>
          <w:szCs w:val="17"/>
          <w:lang w:val="fr-FR"/>
        </w:rPr>
        <w:t>’</w:t>
      </w:r>
      <w:r w:rsidR="000B04D2" w:rsidRPr="000B6583">
        <w:rPr>
          <w:sz w:val="17"/>
          <w:szCs w:val="17"/>
          <w:lang w:val="fr-FR"/>
        </w:rPr>
        <w:t>émulation</w:t>
      </w:r>
      <w:r w:rsidR="00A35673" w:rsidRPr="000B6583">
        <w:rPr>
          <w:sz w:val="17"/>
          <w:szCs w:val="17"/>
          <w:lang w:val="fr-FR"/>
        </w:rPr>
        <w:t xml:space="preserve"> des espaces de nommage des</w:t>
      </w:r>
      <w:r w:rsidR="00B9601C" w:rsidRPr="000B6583">
        <w:rPr>
          <w:sz w:val="17"/>
          <w:szCs w:val="17"/>
          <w:lang w:val="fr-FR"/>
        </w:rPr>
        <w:t xml:space="preserve"> </w:t>
      </w:r>
      <w:r w:rsidR="00E95C51" w:rsidRPr="000B6583">
        <w:rPr>
          <w:sz w:val="17"/>
          <w:szCs w:val="17"/>
          <w:lang w:val="fr-FR"/>
        </w:rPr>
        <w:t>définitions de schéma XML</w:t>
      </w:r>
      <w:r w:rsidR="00B9601C" w:rsidRPr="000B6583">
        <w:rPr>
          <w:sz w:val="17"/>
          <w:szCs w:val="17"/>
          <w:lang w:val="fr-FR"/>
        </w:rPr>
        <w:t xml:space="preserve">, </w:t>
      </w:r>
      <w:r w:rsidR="00A35673" w:rsidRPr="000B6583">
        <w:rPr>
          <w:sz w:val="17"/>
          <w:szCs w:val="17"/>
          <w:lang w:val="fr-FR"/>
        </w:rPr>
        <w:t xml:space="preserve">les schémas </w:t>
      </w:r>
      <w:r w:rsidR="00B9601C" w:rsidRPr="000B6583">
        <w:rPr>
          <w:sz w:val="17"/>
          <w:szCs w:val="17"/>
          <w:lang w:val="fr-FR"/>
        </w:rPr>
        <w:t xml:space="preserve">JSON </w:t>
      </w:r>
      <w:r w:rsidR="00A35673" w:rsidRPr="000B6583">
        <w:rPr>
          <w:sz w:val="17"/>
          <w:szCs w:val="17"/>
          <w:lang w:val="fr-FR"/>
        </w:rPr>
        <w:t>DOIVENT</w:t>
      </w:r>
      <w:r w:rsidR="00B9601C" w:rsidRPr="000B6583">
        <w:rPr>
          <w:sz w:val="17"/>
          <w:szCs w:val="17"/>
          <w:lang w:val="fr-FR"/>
        </w:rPr>
        <w:t xml:space="preserve"> </w:t>
      </w:r>
      <w:r w:rsidR="00A35673" w:rsidRPr="000B6583">
        <w:rPr>
          <w:sz w:val="17"/>
          <w:szCs w:val="17"/>
          <w:lang w:val="fr-FR"/>
        </w:rPr>
        <w:t>être stockés dans des sous</w:t>
      </w:r>
      <w:r w:rsidR="00FB776A">
        <w:rPr>
          <w:sz w:val="17"/>
          <w:szCs w:val="17"/>
          <w:lang w:val="fr-FR"/>
        </w:rPr>
        <w:t>-</w:t>
      </w:r>
      <w:r w:rsidR="00A35673" w:rsidRPr="000B6583">
        <w:rPr>
          <w:sz w:val="17"/>
          <w:szCs w:val="17"/>
          <w:lang w:val="fr-FR"/>
        </w:rPr>
        <w:t>dossiers par domaine de propriété intellectuelle et</w:t>
      </w:r>
      <w:r w:rsidR="00981218" w:rsidRPr="000B6583">
        <w:rPr>
          <w:sz w:val="17"/>
          <w:szCs w:val="17"/>
          <w:lang w:val="fr-FR"/>
        </w:rPr>
        <w:t xml:space="preserve"> dans le domaine</w:t>
      </w:r>
      <w:r w:rsidR="00A35673" w:rsidRPr="000B6583">
        <w:rPr>
          <w:sz w:val="17"/>
          <w:szCs w:val="17"/>
          <w:lang w:val="fr-FR"/>
        </w:rPr>
        <w:t xml:space="preserve"> </w:t>
      </w:r>
      <w:r w:rsidR="000B04D2" w:rsidRPr="000B6583">
        <w:rPr>
          <w:sz w:val="17"/>
          <w:szCs w:val="17"/>
          <w:lang w:val="fr-FR"/>
        </w:rPr>
        <w:t>commun</w:t>
      </w:r>
      <w:r w:rsidR="00B9601C" w:rsidRPr="000B6583">
        <w:rPr>
          <w:sz w:val="17"/>
          <w:szCs w:val="17"/>
          <w:lang w:val="fr-FR"/>
        </w:rPr>
        <w:t xml:space="preserve">, </w:t>
      </w:r>
      <w:r w:rsidR="000B04D2" w:rsidRPr="000B6583">
        <w:rPr>
          <w:sz w:val="17"/>
          <w:szCs w:val="17"/>
          <w:lang w:val="fr-FR"/>
        </w:rPr>
        <w:t>c</w:t>
      </w:r>
      <w:r w:rsidR="00FB776A">
        <w:rPr>
          <w:sz w:val="17"/>
          <w:szCs w:val="17"/>
          <w:lang w:val="fr-FR"/>
        </w:rPr>
        <w:t>’</w:t>
      </w:r>
      <w:r w:rsidR="000B04D2" w:rsidRPr="000B6583">
        <w:rPr>
          <w:sz w:val="17"/>
          <w:szCs w:val="17"/>
          <w:lang w:val="fr-FR"/>
        </w:rPr>
        <w:t>est</w:t>
      </w:r>
      <w:r w:rsidR="00FB776A">
        <w:rPr>
          <w:sz w:val="17"/>
          <w:szCs w:val="17"/>
          <w:lang w:val="fr-FR"/>
        </w:rPr>
        <w:t>-</w:t>
      </w:r>
      <w:r w:rsidR="000B04D2" w:rsidRPr="000B6583">
        <w:rPr>
          <w:sz w:val="17"/>
          <w:szCs w:val="17"/>
          <w:lang w:val="fr-FR"/>
        </w:rPr>
        <w:t>à</w:t>
      </w:r>
      <w:r w:rsidR="00FB776A">
        <w:rPr>
          <w:sz w:val="17"/>
          <w:szCs w:val="17"/>
          <w:lang w:val="fr-FR"/>
        </w:rPr>
        <w:t>-</w:t>
      </w:r>
      <w:r w:rsidR="000B04D2" w:rsidRPr="000B6583">
        <w:rPr>
          <w:sz w:val="17"/>
          <w:szCs w:val="17"/>
          <w:lang w:val="fr-FR"/>
        </w:rPr>
        <w:t>dire</w:t>
      </w:r>
      <w:r w:rsidR="00981218" w:rsidRPr="000B6583">
        <w:rPr>
          <w:sz w:val="17"/>
          <w:szCs w:val="17"/>
          <w:lang w:val="fr-FR"/>
        </w:rPr>
        <w:t xml:space="preserve"> </w:t>
      </w:r>
      <w:r w:rsidR="00A2302D" w:rsidRPr="000B6583">
        <w:rPr>
          <w:sz w:val="17"/>
          <w:szCs w:val="17"/>
          <w:lang w:val="fr-FR"/>
        </w:rPr>
        <w:t xml:space="preserve">le domaine </w:t>
      </w:r>
      <w:r w:rsidR="000B04D2" w:rsidRPr="000B6583">
        <w:rPr>
          <w:sz w:val="17"/>
          <w:szCs w:val="17"/>
          <w:lang w:val="fr-FR"/>
        </w:rPr>
        <w:t>commun</w:t>
      </w:r>
      <w:r w:rsidR="00A2302D" w:rsidRPr="000B6583">
        <w:rPr>
          <w:sz w:val="17"/>
          <w:szCs w:val="17"/>
          <w:lang w:val="fr-FR"/>
        </w:rPr>
        <w:t xml:space="preserve"> ou les domaines </w:t>
      </w:r>
      <w:r w:rsidR="000B04D2" w:rsidRPr="000B6583">
        <w:rPr>
          <w:sz w:val="17"/>
          <w:szCs w:val="17"/>
          <w:lang w:val="fr-FR"/>
        </w:rPr>
        <w:t>de droit d</w:t>
      </w:r>
      <w:r w:rsidR="00FB776A">
        <w:rPr>
          <w:sz w:val="17"/>
          <w:szCs w:val="17"/>
          <w:lang w:val="fr-FR"/>
        </w:rPr>
        <w:t>’</w:t>
      </w:r>
      <w:r w:rsidR="000B04D2" w:rsidRPr="000B6583">
        <w:rPr>
          <w:sz w:val="17"/>
          <w:szCs w:val="17"/>
          <w:lang w:val="fr-FR"/>
        </w:rPr>
        <w:t>auteur, de dessins et modèles</w:t>
      </w:r>
      <w:r w:rsidR="00B9601C" w:rsidRPr="000B6583">
        <w:rPr>
          <w:sz w:val="17"/>
          <w:szCs w:val="17"/>
          <w:lang w:val="fr-FR"/>
        </w:rPr>
        <w:t>,</w:t>
      </w:r>
      <w:r w:rsidR="000B04D2" w:rsidRPr="000B6583">
        <w:rPr>
          <w:sz w:val="17"/>
          <w:szCs w:val="17"/>
          <w:lang w:val="fr-FR"/>
        </w:rPr>
        <w:t xml:space="preserve"> d</w:t>
      </w:r>
      <w:r w:rsidR="00FB776A">
        <w:rPr>
          <w:sz w:val="17"/>
          <w:szCs w:val="17"/>
          <w:lang w:val="fr-FR"/>
        </w:rPr>
        <w:t>’</w:t>
      </w:r>
      <w:r w:rsidR="000B04D2" w:rsidRPr="000B6583">
        <w:rPr>
          <w:sz w:val="17"/>
          <w:szCs w:val="17"/>
          <w:lang w:val="fr-FR"/>
        </w:rPr>
        <w:t>indications géographiques, de brevet, de marques et de normes externes,</w:t>
      </w:r>
      <w:r w:rsidR="00B9601C" w:rsidRPr="000B6583">
        <w:rPr>
          <w:sz w:val="17"/>
          <w:szCs w:val="17"/>
          <w:lang w:val="fr-FR"/>
        </w:rPr>
        <w:t xml:space="preserve"> </w:t>
      </w:r>
      <w:r w:rsidR="00A35673" w:rsidRPr="000B6583">
        <w:rPr>
          <w:sz w:val="17"/>
          <w:szCs w:val="17"/>
          <w:lang w:val="fr-FR"/>
        </w:rPr>
        <w:t>de la même manière que</w:t>
      </w:r>
      <w:r w:rsidR="0075329C" w:rsidRPr="000B6583">
        <w:rPr>
          <w:sz w:val="17"/>
          <w:szCs w:val="17"/>
          <w:lang w:val="fr-FR"/>
        </w:rPr>
        <w:t xml:space="preserve"> les XSD</w:t>
      </w:r>
      <w:r w:rsidR="00A35673" w:rsidRPr="000B6583">
        <w:rPr>
          <w:sz w:val="17"/>
          <w:szCs w:val="17"/>
          <w:lang w:val="fr-FR"/>
        </w:rPr>
        <w:t xml:space="preserve"> correspondants sont stockés dans la norme</w:t>
      </w:r>
      <w:r w:rsidR="001563CD" w:rsidRPr="000B6583">
        <w:rPr>
          <w:sz w:val="17"/>
          <w:szCs w:val="17"/>
          <w:lang w:val="fr-FR"/>
        </w:rPr>
        <w:t> </w:t>
      </w:r>
      <w:r w:rsidR="00B9601C" w:rsidRPr="000B6583">
        <w:rPr>
          <w:sz w:val="17"/>
          <w:szCs w:val="17"/>
          <w:lang w:val="fr-FR"/>
        </w:rPr>
        <w:t>ST.96.</w:t>
      </w:r>
    </w:p>
    <w:p w14:paraId="2D8EEC5B" w14:textId="5121BE4B" w:rsidR="00AF5548" w:rsidRPr="000B6583" w:rsidRDefault="00901F50" w:rsidP="00882B5B">
      <w:pPr>
        <w:pStyle w:val="Heading2"/>
        <w:rPr>
          <w:sz w:val="17"/>
          <w:szCs w:val="17"/>
          <w:lang w:val="fr-FR"/>
        </w:rPr>
      </w:pPr>
      <w:bookmarkStart w:id="199" w:name="_Toc119404143"/>
      <w:bookmarkStart w:id="200" w:name="_Hlk116581762"/>
      <w:r w:rsidRPr="000B6583">
        <w:rPr>
          <w:caps w:val="0"/>
          <w:sz w:val="17"/>
          <w:szCs w:val="17"/>
          <w:lang w:val="fr-FR"/>
        </w:rPr>
        <w:t>CONVERSION DES TYPES DE DONNÉES INCORPORÉES</w:t>
      </w:r>
      <w:bookmarkEnd w:id="199"/>
    </w:p>
    <w:bookmarkEnd w:id="200"/>
    <w:p w14:paraId="3E36D1E9" w14:textId="1CB6168F" w:rsidR="00AF5548" w:rsidRPr="000B6583" w:rsidRDefault="00133264" w:rsidP="00882B5B">
      <w:pPr>
        <w:spacing w:after="170"/>
        <w:rPr>
          <w:sz w:val="17"/>
          <w:szCs w:val="17"/>
          <w:shd w:val="clear" w:color="auto" w:fill="FFFFFF"/>
          <w:lang w:val="fr-FR"/>
        </w:rPr>
      </w:pPr>
      <w:r w:rsidRPr="000B6583">
        <w:rPr>
          <w:sz w:val="17"/>
          <w:szCs w:val="17"/>
          <w:shd w:val="clear" w:color="auto" w:fill="FFFFFF"/>
          <w:lang w:val="fr-FR"/>
        </w:rPr>
        <w:t>Selon</w:t>
      </w:r>
      <w:r w:rsidR="00A13A9E" w:rsidRPr="000B6583">
        <w:rPr>
          <w:sz w:val="17"/>
          <w:szCs w:val="17"/>
          <w:shd w:val="clear" w:color="auto" w:fill="FFFFFF"/>
          <w:lang w:val="fr-FR"/>
        </w:rPr>
        <w:t xml:space="preserve"> la </w:t>
      </w:r>
      <w:r w:rsidR="0075329C" w:rsidRPr="000B6583">
        <w:rPr>
          <w:sz w:val="17"/>
          <w:szCs w:val="17"/>
          <w:shd w:val="clear" w:color="auto" w:fill="FFFFFF"/>
          <w:lang w:val="fr-FR"/>
        </w:rPr>
        <w:t>règle J</w:t>
      </w:r>
      <w:r w:rsidR="00AF5548" w:rsidRPr="000B6583">
        <w:rPr>
          <w:sz w:val="17"/>
          <w:szCs w:val="17"/>
          <w:shd w:val="clear" w:color="auto" w:fill="FFFFFF"/>
          <w:lang w:val="fr-FR"/>
        </w:rPr>
        <w:t>SC</w:t>
      </w:r>
      <w:r w:rsidR="00FB776A">
        <w:rPr>
          <w:sz w:val="17"/>
          <w:szCs w:val="17"/>
          <w:shd w:val="clear" w:color="auto" w:fill="FFFFFF"/>
          <w:lang w:val="fr-FR"/>
        </w:rPr>
        <w:t>-</w:t>
      </w:r>
      <w:r w:rsidR="00AF5548" w:rsidRPr="000B6583">
        <w:rPr>
          <w:sz w:val="17"/>
          <w:szCs w:val="17"/>
          <w:shd w:val="clear" w:color="auto" w:fill="FFFFFF"/>
          <w:lang w:val="fr-FR"/>
        </w:rPr>
        <w:t>09, </w:t>
      </w:r>
      <w:r w:rsidR="003F472F" w:rsidRPr="000B6583">
        <w:rPr>
          <w:sz w:val="17"/>
          <w:szCs w:val="17"/>
          <w:shd w:val="clear" w:color="auto" w:fill="FFFFFF"/>
          <w:lang w:val="fr-FR"/>
        </w:rPr>
        <w:t xml:space="preserve">le type primitif </w:t>
      </w:r>
      <w:r w:rsidR="00AF5548" w:rsidRPr="000B6583">
        <w:rPr>
          <w:sz w:val="17"/>
          <w:szCs w:val="17"/>
          <w:shd w:val="clear" w:color="auto" w:fill="FFFFFF"/>
          <w:lang w:val="fr-FR"/>
        </w:rPr>
        <w:t xml:space="preserve">JSON </w:t>
      </w:r>
      <w:r w:rsidR="003F472F" w:rsidRPr="000B6583">
        <w:rPr>
          <w:sz w:val="17"/>
          <w:szCs w:val="17"/>
          <w:shd w:val="clear" w:color="auto" w:fill="FFFFFF"/>
          <w:lang w:val="fr-FR"/>
        </w:rPr>
        <w:t>pertinent le plus spécifique DEVRAIT être utilisé pour une proprié</w:t>
      </w:r>
      <w:r w:rsidR="00F204C7" w:rsidRPr="000B6583">
        <w:rPr>
          <w:sz w:val="17"/>
          <w:szCs w:val="17"/>
          <w:shd w:val="clear" w:color="auto" w:fill="FFFFFF"/>
          <w:lang w:val="fr-FR"/>
        </w:rPr>
        <w:t>té</w:t>
      </w:r>
      <w:r w:rsidR="00F204C7">
        <w:rPr>
          <w:sz w:val="17"/>
          <w:szCs w:val="17"/>
          <w:shd w:val="clear" w:color="auto" w:fill="FFFFFF"/>
          <w:lang w:val="fr-FR"/>
        </w:rPr>
        <w:t xml:space="preserve">.  </w:t>
      </w:r>
      <w:r w:rsidR="00F204C7" w:rsidRPr="000B6583">
        <w:rPr>
          <w:sz w:val="17"/>
          <w:szCs w:val="17"/>
          <w:shd w:val="clear" w:color="auto" w:fill="FFFFFF"/>
          <w:lang w:val="fr-FR"/>
        </w:rPr>
        <w:t>Pa</w:t>
      </w:r>
      <w:r w:rsidR="003F472F" w:rsidRPr="000B6583">
        <w:rPr>
          <w:sz w:val="17"/>
          <w:szCs w:val="17"/>
          <w:shd w:val="clear" w:color="auto" w:fill="FFFFFF"/>
          <w:lang w:val="fr-FR"/>
        </w:rPr>
        <w:t xml:space="preserve">r exemple, si une valeur de propriété </w:t>
      </w:r>
      <w:r w:rsidR="00A2302D" w:rsidRPr="000B6583">
        <w:rPr>
          <w:sz w:val="17"/>
          <w:szCs w:val="17"/>
          <w:shd w:val="clear" w:color="auto" w:fill="FFFFFF"/>
          <w:lang w:val="fr-FR"/>
        </w:rPr>
        <w:t>est</w:t>
      </w:r>
      <w:r w:rsidR="003F472F" w:rsidRPr="000B6583">
        <w:rPr>
          <w:sz w:val="17"/>
          <w:szCs w:val="17"/>
          <w:shd w:val="clear" w:color="auto" w:fill="FFFFFF"/>
          <w:lang w:val="fr-FR"/>
        </w:rPr>
        <w:t xml:space="preserve"> un nombre entier, le type </w:t>
      </w:r>
      <w:r w:rsidR="0075329C" w:rsidRPr="000B6583">
        <w:rPr>
          <w:sz w:val="17"/>
          <w:szCs w:val="17"/>
          <w:shd w:val="clear" w:color="auto" w:fill="FFFFFF"/>
          <w:lang w:val="fr-FR"/>
        </w:rPr>
        <w:t>“</w:t>
      </w:r>
      <w:proofErr w:type="spellStart"/>
      <w:r w:rsidR="0075329C" w:rsidRPr="000B6583">
        <w:rPr>
          <w:rFonts w:ascii="Courier New" w:hAnsi="Courier New"/>
          <w:sz w:val="17"/>
          <w:shd w:val="clear" w:color="auto" w:fill="FFFFFF"/>
          <w:lang w:val="fr-FR"/>
        </w:rPr>
        <w:t>i</w:t>
      </w:r>
      <w:r w:rsidR="003F472F" w:rsidRPr="000B6583">
        <w:rPr>
          <w:rFonts w:ascii="Courier New" w:hAnsi="Courier New"/>
          <w:sz w:val="17"/>
          <w:shd w:val="clear" w:color="auto" w:fill="FFFFFF"/>
          <w:lang w:val="fr-FR"/>
        </w:rPr>
        <w:t>ntege</w:t>
      </w:r>
      <w:r w:rsidR="0075329C" w:rsidRPr="000B6583">
        <w:rPr>
          <w:rFonts w:ascii="Courier New" w:hAnsi="Courier New"/>
          <w:sz w:val="17"/>
          <w:shd w:val="clear" w:color="auto" w:fill="FFFFFF"/>
          <w:lang w:val="fr-FR"/>
        </w:rPr>
        <w:t>r</w:t>
      </w:r>
      <w:proofErr w:type="spellEnd"/>
      <w:r w:rsidR="0075329C" w:rsidRPr="000B6583">
        <w:rPr>
          <w:rFonts w:ascii="Courier New" w:hAnsi="Courier New"/>
          <w:sz w:val="17"/>
          <w:shd w:val="clear" w:color="auto" w:fill="FFFFFF"/>
          <w:lang w:val="fr-FR"/>
        </w:rPr>
        <w:t>”</w:t>
      </w:r>
      <w:r w:rsidR="003F472F" w:rsidRPr="000B6583">
        <w:rPr>
          <w:sz w:val="17"/>
          <w:szCs w:val="17"/>
          <w:shd w:val="clear" w:color="auto" w:fill="FFFFFF"/>
          <w:lang w:val="fr-FR"/>
        </w:rPr>
        <w:t xml:space="preserve"> </w:t>
      </w:r>
      <w:r w:rsidR="00A13A9E" w:rsidRPr="000B6583">
        <w:rPr>
          <w:sz w:val="17"/>
          <w:szCs w:val="17"/>
          <w:shd w:val="clear" w:color="auto" w:fill="FFFFFF"/>
          <w:lang w:val="fr-FR"/>
        </w:rPr>
        <w:t>doit</w:t>
      </w:r>
      <w:r w:rsidR="003F472F" w:rsidRPr="000B6583">
        <w:rPr>
          <w:sz w:val="17"/>
          <w:szCs w:val="17"/>
          <w:shd w:val="clear" w:color="auto" w:fill="FFFFFF"/>
          <w:lang w:val="fr-FR"/>
        </w:rPr>
        <w:t xml:space="preserve"> être préféré au type </w:t>
      </w:r>
      <w:r w:rsidR="0075329C" w:rsidRPr="000B6583">
        <w:rPr>
          <w:sz w:val="17"/>
          <w:szCs w:val="17"/>
          <w:shd w:val="clear" w:color="auto" w:fill="FFFFFF"/>
          <w:lang w:val="fr-FR"/>
        </w:rPr>
        <w:t>“</w:t>
      </w:r>
      <w:proofErr w:type="spellStart"/>
      <w:r w:rsidR="0075329C" w:rsidRPr="000B6583">
        <w:rPr>
          <w:rFonts w:ascii="Courier New" w:hAnsi="Courier New"/>
          <w:sz w:val="17"/>
          <w:shd w:val="clear" w:color="auto" w:fill="FFFFFF"/>
          <w:lang w:val="fr-FR"/>
        </w:rPr>
        <w:t>n</w:t>
      </w:r>
      <w:r w:rsidR="003F472F" w:rsidRPr="000B6583">
        <w:rPr>
          <w:rFonts w:ascii="Courier New" w:hAnsi="Courier New"/>
          <w:sz w:val="17"/>
          <w:shd w:val="clear" w:color="auto" w:fill="FFFFFF"/>
          <w:lang w:val="fr-FR"/>
        </w:rPr>
        <w:t>umbe</w:t>
      </w:r>
      <w:r w:rsidR="0075329C" w:rsidRPr="000B6583">
        <w:rPr>
          <w:rFonts w:ascii="Courier New" w:hAnsi="Courier New"/>
          <w:sz w:val="17"/>
          <w:shd w:val="clear" w:color="auto" w:fill="FFFFFF"/>
          <w:lang w:val="fr-FR"/>
        </w:rPr>
        <w:t>r</w:t>
      </w:r>
      <w:proofErr w:type="spellEnd"/>
      <w:r w:rsidR="0075329C" w:rsidRPr="000B6583">
        <w:rPr>
          <w:rFonts w:ascii="Courier New" w:hAnsi="Courier New"/>
          <w:sz w:val="17"/>
          <w:shd w:val="clear" w:color="auto" w:fill="FFFFFF"/>
          <w:lang w:val="fr-FR"/>
        </w:rPr>
        <w:t>”</w:t>
      </w:r>
      <w:r w:rsidR="003F472F" w:rsidRPr="000B6583">
        <w:rPr>
          <w:sz w:val="17"/>
          <w:szCs w:val="17"/>
          <w:shd w:val="clear" w:color="auto" w:fill="FFFFFF"/>
          <w:lang w:val="fr-FR"/>
        </w:rPr>
        <w:t xml:space="preserve">, qui est plus générique, ou au type </w:t>
      </w:r>
      <w:r w:rsidR="0075329C" w:rsidRPr="000B6583">
        <w:rPr>
          <w:sz w:val="17"/>
          <w:szCs w:val="17"/>
          <w:shd w:val="clear" w:color="auto" w:fill="FFFFFF"/>
          <w:lang w:val="fr-FR"/>
        </w:rPr>
        <w:t>“</w:t>
      </w:r>
      <w:r w:rsidR="0075329C" w:rsidRPr="000B6583">
        <w:rPr>
          <w:rFonts w:ascii="Courier New" w:hAnsi="Courier New"/>
          <w:sz w:val="17"/>
          <w:shd w:val="clear" w:color="auto" w:fill="FFFFFF"/>
          <w:lang w:val="fr-FR"/>
        </w:rPr>
        <w:t>s</w:t>
      </w:r>
      <w:r w:rsidR="003F472F" w:rsidRPr="000B6583">
        <w:rPr>
          <w:rFonts w:ascii="Courier New" w:hAnsi="Courier New"/>
          <w:sz w:val="17"/>
          <w:shd w:val="clear" w:color="auto" w:fill="FFFFFF"/>
          <w:lang w:val="fr-FR"/>
        </w:rPr>
        <w:t>trin</w:t>
      </w:r>
      <w:r w:rsidR="0075329C" w:rsidRPr="000B6583">
        <w:rPr>
          <w:rFonts w:ascii="Courier New" w:hAnsi="Courier New"/>
          <w:sz w:val="17"/>
          <w:shd w:val="clear" w:color="auto" w:fill="FFFFFF"/>
          <w:lang w:val="fr-FR"/>
        </w:rPr>
        <w:t>g”</w:t>
      </w:r>
      <w:r w:rsidR="003F472F" w:rsidRPr="000B6583">
        <w:rPr>
          <w:sz w:val="17"/>
          <w:szCs w:val="17"/>
          <w:shd w:val="clear" w:color="auto" w:fill="FFFFFF"/>
          <w:lang w:val="fr-FR"/>
        </w:rPr>
        <w:t>, qui est plus permissi</w:t>
      </w:r>
      <w:r w:rsidR="00A13A9E" w:rsidRPr="000B6583">
        <w:rPr>
          <w:sz w:val="17"/>
          <w:szCs w:val="17"/>
          <w:shd w:val="clear" w:color="auto" w:fill="FFFFFF"/>
          <w:lang w:val="fr-FR"/>
        </w:rPr>
        <w:t>f</w:t>
      </w:r>
      <w:r w:rsidR="00AF5548" w:rsidRPr="000B6583">
        <w:rPr>
          <w:sz w:val="17"/>
          <w:szCs w:val="17"/>
          <w:shd w:val="clear" w:color="auto" w:fill="FFFFFF"/>
          <w:lang w:val="fr-FR"/>
        </w:rPr>
        <w:t>.</w:t>
      </w:r>
    </w:p>
    <w:p w14:paraId="52059DEF" w14:textId="333CF671" w:rsidR="005D6C19" w:rsidRPr="000B6583" w:rsidRDefault="007B3794" w:rsidP="00882B5B">
      <w:pPr>
        <w:spacing w:after="170"/>
        <w:rPr>
          <w:sz w:val="17"/>
          <w:szCs w:val="17"/>
          <w:shd w:val="clear" w:color="auto" w:fill="FFFFFF"/>
          <w:lang w:val="fr-FR"/>
        </w:rPr>
      </w:pPr>
      <w:r w:rsidRPr="000B6583">
        <w:rPr>
          <w:sz w:val="17"/>
          <w:szCs w:val="17"/>
          <w:shd w:val="clear" w:color="auto" w:fill="FFFFFF"/>
          <w:lang w:val="fr-FR"/>
        </w:rPr>
        <w:t>Le tableau</w:t>
      </w:r>
      <w:r w:rsidR="001563CD" w:rsidRPr="000B6583">
        <w:rPr>
          <w:sz w:val="17"/>
          <w:szCs w:val="17"/>
          <w:shd w:val="clear" w:color="auto" w:fill="FFFFFF"/>
          <w:lang w:val="fr-FR"/>
        </w:rPr>
        <w:t> </w:t>
      </w:r>
      <w:r w:rsidRPr="000B6583">
        <w:rPr>
          <w:sz w:val="17"/>
          <w:szCs w:val="17"/>
          <w:shd w:val="clear" w:color="auto" w:fill="FFFFFF"/>
          <w:lang w:val="fr-FR"/>
        </w:rPr>
        <w:t xml:space="preserve">2 </w:t>
      </w:r>
      <w:r w:rsidR="0064466D" w:rsidRPr="000B6583">
        <w:rPr>
          <w:sz w:val="17"/>
          <w:szCs w:val="17"/>
          <w:shd w:val="clear" w:color="auto" w:fill="FFFFFF"/>
          <w:lang w:val="fr-FR"/>
        </w:rPr>
        <w:t xml:space="preserve">fournit une </w:t>
      </w:r>
      <w:r w:rsidR="00A13A9E" w:rsidRPr="000B6583">
        <w:rPr>
          <w:sz w:val="17"/>
          <w:szCs w:val="17"/>
          <w:shd w:val="clear" w:color="auto" w:fill="FFFFFF"/>
          <w:lang w:val="fr-FR"/>
        </w:rPr>
        <w:t>mise en correspondance</w:t>
      </w:r>
      <w:r w:rsidR="00AF5548" w:rsidRPr="000B6583">
        <w:rPr>
          <w:sz w:val="17"/>
          <w:szCs w:val="17"/>
          <w:shd w:val="clear" w:color="auto" w:fill="FFFFFF"/>
          <w:lang w:val="fr-FR"/>
        </w:rPr>
        <w:t xml:space="preserve"> </w:t>
      </w:r>
      <w:r w:rsidR="0064466D" w:rsidRPr="000B6583">
        <w:rPr>
          <w:sz w:val="17"/>
          <w:szCs w:val="17"/>
          <w:shd w:val="clear" w:color="auto" w:fill="FFFFFF"/>
          <w:lang w:val="fr-FR"/>
        </w:rPr>
        <w:t>d</w:t>
      </w:r>
      <w:r w:rsidR="00FB776A">
        <w:rPr>
          <w:sz w:val="17"/>
          <w:szCs w:val="17"/>
          <w:shd w:val="clear" w:color="auto" w:fill="FFFFFF"/>
          <w:lang w:val="fr-FR"/>
        </w:rPr>
        <w:t>’</w:t>
      </w:r>
      <w:r w:rsidR="0064466D" w:rsidRPr="000B6583">
        <w:rPr>
          <w:sz w:val="17"/>
          <w:szCs w:val="17"/>
          <w:shd w:val="clear" w:color="auto" w:fill="FFFFFF"/>
          <w:lang w:val="fr-FR"/>
        </w:rPr>
        <w:t>un type de données</w:t>
      </w:r>
      <w:r w:rsidR="00AF5548" w:rsidRPr="000B6583">
        <w:rPr>
          <w:sz w:val="17"/>
          <w:szCs w:val="17"/>
          <w:shd w:val="clear" w:color="auto" w:fill="FFFFFF"/>
          <w:lang w:val="fr-FR"/>
        </w:rPr>
        <w:t xml:space="preserve"> XSD </w:t>
      </w:r>
      <w:r w:rsidR="0064466D" w:rsidRPr="000B6583">
        <w:rPr>
          <w:sz w:val="17"/>
          <w:szCs w:val="17"/>
          <w:shd w:val="clear" w:color="auto" w:fill="FFFFFF"/>
          <w:lang w:val="fr-FR"/>
        </w:rPr>
        <w:t>avec un type de données</w:t>
      </w:r>
      <w:r w:rsidR="00AF5548" w:rsidRPr="000B6583">
        <w:rPr>
          <w:sz w:val="17"/>
          <w:szCs w:val="17"/>
          <w:shd w:val="clear" w:color="auto" w:fill="FFFFFF"/>
          <w:lang w:val="fr-FR"/>
        </w:rPr>
        <w:t xml:space="preserve"> JSON (</w:t>
      </w:r>
      <w:r w:rsidR="003F472F" w:rsidRPr="000B6583">
        <w:rPr>
          <w:sz w:val="17"/>
          <w:szCs w:val="17"/>
          <w:shd w:val="clear" w:color="auto" w:fill="FFFFFF"/>
          <w:lang w:val="fr-FR"/>
        </w:rPr>
        <w:t>incorporé</w:t>
      </w:r>
      <w:r w:rsidR="00DB4DEE" w:rsidRPr="000B6583">
        <w:rPr>
          <w:sz w:val="17"/>
          <w:szCs w:val="17"/>
          <w:shd w:val="clear" w:color="auto" w:fill="FFFFFF"/>
          <w:lang w:val="fr-FR"/>
        </w:rPr>
        <w:t>e</w:t>
      </w:r>
      <w:r w:rsidR="00AF5548" w:rsidRPr="000B6583">
        <w:rPr>
          <w:sz w:val="17"/>
          <w:szCs w:val="17"/>
          <w:shd w:val="clear" w:color="auto" w:fill="FFFFFF"/>
          <w:lang w:val="fr-FR"/>
        </w:rPr>
        <w:t xml:space="preserve"> </w:t>
      </w:r>
      <w:r w:rsidR="003F472F" w:rsidRPr="000B6583">
        <w:rPr>
          <w:sz w:val="17"/>
          <w:szCs w:val="17"/>
          <w:shd w:val="clear" w:color="auto" w:fill="FFFFFF"/>
          <w:lang w:val="fr-FR"/>
        </w:rPr>
        <w:t>ou</w:t>
      </w:r>
      <w:r w:rsidR="00AF5548" w:rsidRPr="000B6583">
        <w:rPr>
          <w:sz w:val="17"/>
          <w:szCs w:val="17"/>
          <w:shd w:val="clear" w:color="auto" w:fill="FFFFFF"/>
          <w:lang w:val="fr-FR"/>
        </w:rPr>
        <w:t xml:space="preserve"> </w:t>
      </w:r>
      <w:r w:rsidR="003F472F" w:rsidRPr="000B6583">
        <w:rPr>
          <w:sz w:val="17"/>
          <w:szCs w:val="17"/>
          <w:shd w:val="clear" w:color="auto" w:fill="FFFFFF"/>
          <w:lang w:val="fr-FR"/>
        </w:rPr>
        <w:t>personnalisé</w:t>
      </w:r>
      <w:r w:rsidR="00DB4DEE" w:rsidRPr="000B6583">
        <w:rPr>
          <w:sz w:val="17"/>
          <w:szCs w:val="17"/>
          <w:shd w:val="clear" w:color="auto" w:fill="FFFFFF"/>
          <w:lang w:val="fr-FR"/>
        </w:rPr>
        <w:t>e</w:t>
      </w:r>
      <w:r w:rsidR="00404062">
        <w:rPr>
          <w:sz w:val="17"/>
          <w:szCs w:val="17"/>
          <w:shd w:val="clear" w:color="auto" w:fill="FFFFFF"/>
          <w:lang w:val="fr-FR"/>
        </w:rPr>
        <w:t>/</w:t>
      </w:r>
      <w:r w:rsidR="00901F50" w:rsidRPr="000B6583">
        <w:rPr>
          <w:sz w:val="17"/>
          <w:szCs w:val="17"/>
          <w:shd w:val="clear" w:color="auto" w:fill="FFFFFF"/>
          <w:lang w:val="fr-FR"/>
        </w:rPr>
        <w:t>incluse</w:t>
      </w:r>
      <w:r w:rsidR="00AF5548" w:rsidRPr="000B6583">
        <w:rPr>
          <w:sz w:val="17"/>
          <w:szCs w:val="17"/>
          <w:shd w:val="clear" w:color="auto" w:fill="FFFFFF"/>
          <w:lang w:val="fr-FR"/>
        </w:rPr>
        <w:t xml:space="preserve"> </w:t>
      </w:r>
      <w:r w:rsidR="003F472F" w:rsidRPr="000B6583">
        <w:rPr>
          <w:sz w:val="17"/>
          <w:szCs w:val="17"/>
          <w:shd w:val="clear" w:color="auto" w:fill="FFFFFF"/>
          <w:lang w:val="fr-FR"/>
        </w:rPr>
        <w:t>ou dans un fichier séparé</w:t>
      </w:r>
      <w:r w:rsidR="00AF5548" w:rsidRPr="000B6583">
        <w:rPr>
          <w:sz w:val="17"/>
          <w:szCs w:val="17"/>
          <w:shd w:val="clear" w:color="auto" w:fill="FFFFFF"/>
          <w:lang w:val="fr-FR"/>
        </w:rPr>
        <w:t xml:space="preserve">) </w:t>
      </w:r>
      <w:r w:rsidR="003F472F" w:rsidRPr="000B6583">
        <w:rPr>
          <w:sz w:val="17"/>
          <w:szCs w:val="17"/>
          <w:shd w:val="clear" w:color="auto" w:fill="FFFFFF"/>
          <w:lang w:val="fr-FR"/>
        </w:rPr>
        <w:t xml:space="preserve">utilisés pour la conversion de </w:t>
      </w:r>
      <w:r w:rsidR="00413828" w:rsidRPr="000B6583">
        <w:rPr>
          <w:sz w:val="17"/>
          <w:szCs w:val="17"/>
          <w:shd w:val="clear" w:color="auto" w:fill="FFFFFF"/>
          <w:lang w:val="fr-FR"/>
        </w:rPr>
        <w:t>définitions de schéma XML de la norme</w:t>
      </w:r>
      <w:r w:rsidR="001563CD" w:rsidRPr="000B6583">
        <w:rPr>
          <w:sz w:val="17"/>
          <w:szCs w:val="17"/>
          <w:shd w:val="clear" w:color="auto" w:fill="FFFFFF"/>
          <w:lang w:val="fr-FR"/>
        </w:rPr>
        <w:t> </w:t>
      </w:r>
      <w:r w:rsidR="00413828" w:rsidRPr="000B6583">
        <w:rPr>
          <w:sz w:val="17"/>
          <w:szCs w:val="17"/>
          <w:shd w:val="clear" w:color="auto" w:fill="FFFFFF"/>
          <w:lang w:val="fr-FR"/>
        </w:rPr>
        <w:t>ST.96</w:t>
      </w:r>
      <w:r w:rsidR="00AF5548" w:rsidRPr="000B6583">
        <w:rPr>
          <w:sz w:val="17"/>
          <w:szCs w:val="17"/>
          <w:shd w:val="clear" w:color="auto" w:fill="FFFFFF"/>
          <w:lang w:val="fr-FR"/>
        </w:rPr>
        <w:t xml:space="preserve"> </w:t>
      </w:r>
      <w:r w:rsidR="003F472F" w:rsidRPr="000B6583">
        <w:rPr>
          <w:sz w:val="17"/>
          <w:szCs w:val="17"/>
          <w:shd w:val="clear" w:color="auto" w:fill="FFFFFF"/>
          <w:lang w:val="fr-FR"/>
        </w:rPr>
        <w:t>en schéma</w:t>
      </w:r>
      <w:r w:rsidR="00AF5548" w:rsidRPr="000B6583">
        <w:rPr>
          <w:sz w:val="17"/>
          <w:szCs w:val="17"/>
          <w:shd w:val="clear" w:color="auto" w:fill="FFFFFF"/>
          <w:lang w:val="fr-FR"/>
        </w:rPr>
        <w:t xml:space="preserve"> JSON.</w:t>
      </w:r>
    </w:p>
    <w:p w14:paraId="661BD300" w14:textId="38FA9E35" w:rsidR="00AF5548" w:rsidRPr="000B6583" w:rsidRDefault="00882B5B" w:rsidP="00FB3D3A">
      <w:pPr>
        <w:spacing w:after="170"/>
        <w:ind w:left="1134" w:hanging="1134"/>
        <w:rPr>
          <w:sz w:val="17"/>
          <w:szCs w:val="17"/>
          <w:shd w:val="clear" w:color="auto" w:fill="FFFFFF"/>
          <w:lang w:val="fr-FR"/>
        </w:rPr>
      </w:pPr>
      <w:r w:rsidRPr="000B6583">
        <w:rPr>
          <w:sz w:val="17"/>
          <w:szCs w:val="17"/>
          <w:shd w:val="clear" w:color="auto" w:fill="FFFFFF"/>
          <w:lang w:val="fr-FR"/>
        </w:rPr>
        <w:t>[TR</w:t>
      </w:r>
      <w:r w:rsidR="00FB776A">
        <w:rPr>
          <w:sz w:val="17"/>
          <w:szCs w:val="17"/>
          <w:shd w:val="clear" w:color="auto" w:fill="FFFFFF"/>
          <w:lang w:val="fr-FR"/>
        </w:rPr>
        <w:t>-</w:t>
      </w:r>
      <w:r w:rsidRPr="000B6583">
        <w:rPr>
          <w:sz w:val="17"/>
          <w:szCs w:val="17"/>
          <w:shd w:val="clear" w:color="auto" w:fill="FFFFFF"/>
          <w:lang w:val="fr-FR"/>
        </w:rPr>
        <w:t>03]</w:t>
      </w:r>
      <w:r w:rsidRPr="000B6583">
        <w:rPr>
          <w:sz w:val="17"/>
          <w:szCs w:val="17"/>
          <w:shd w:val="clear" w:color="auto" w:fill="FFFFFF"/>
          <w:lang w:val="fr-FR"/>
        </w:rPr>
        <w:tab/>
      </w:r>
      <w:r w:rsidR="00E92289" w:rsidRPr="000B6583">
        <w:rPr>
          <w:sz w:val="17"/>
          <w:szCs w:val="17"/>
          <w:shd w:val="clear" w:color="auto" w:fill="FFFFFF"/>
          <w:lang w:val="fr-FR"/>
        </w:rPr>
        <w:t>Les types de données</w:t>
      </w:r>
      <w:r w:rsidRPr="000B6583">
        <w:rPr>
          <w:sz w:val="17"/>
          <w:szCs w:val="17"/>
          <w:shd w:val="clear" w:color="auto" w:fill="FFFFFF"/>
          <w:lang w:val="fr-FR"/>
        </w:rPr>
        <w:t xml:space="preserve"> XSD </w:t>
      </w:r>
      <w:r w:rsidR="00E92289" w:rsidRPr="000B6583">
        <w:rPr>
          <w:sz w:val="17"/>
          <w:szCs w:val="17"/>
          <w:shd w:val="clear" w:color="auto" w:fill="FFFFFF"/>
          <w:lang w:val="fr-FR"/>
        </w:rPr>
        <w:t>énumérés dans le tableau suivant</w:t>
      </w:r>
      <w:r w:rsidR="005D6C19" w:rsidRPr="000B6583">
        <w:rPr>
          <w:sz w:val="17"/>
          <w:szCs w:val="17"/>
          <w:shd w:val="clear" w:color="auto" w:fill="FFFFFF"/>
          <w:lang w:val="fr-FR"/>
        </w:rPr>
        <w:t xml:space="preserve"> </w:t>
      </w:r>
      <w:r w:rsidR="00E92289" w:rsidRPr="000B6583">
        <w:rPr>
          <w:sz w:val="17"/>
          <w:szCs w:val="17"/>
          <w:shd w:val="clear" w:color="auto" w:fill="FFFFFF"/>
          <w:lang w:val="fr-FR"/>
        </w:rPr>
        <w:t>DEVRAIENT</w:t>
      </w:r>
      <w:r w:rsidR="005D6C19" w:rsidRPr="000B6583">
        <w:rPr>
          <w:sz w:val="17"/>
          <w:szCs w:val="17"/>
          <w:shd w:val="clear" w:color="auto" w:fill="FFFFFF"/>
          <w:lang w:val="fr-FR"/>
        </w:rPr>
        <w:t xml:space="preserve"> </w:t>
      </w:r>
      <w:r w:rsidR="00E92289" w:rsidRPr="000B6583">
        <w:rPr>
          <w:sz w:val="17"/>
          <w:szCs w:val="17"/>
          <w:shd w:val="clear" w:color="auto" w:fill="FFFFFF"/>
          <w:lang w:val="fr-FR"/>
        </w:rPr>
        <w:t xml:space="preserve">être convertis en types de données du schéma JSON correspondant, </w:t>
      </w:r>
      <w:r w:rsidR="00A2302D" w:rsidRPr="000B6583">
        <w:rPr>
          <w:sz w:val="17"/>
          <w:szCs w:val="17"/>
          <w:shd w:val="clear" w:color="auto" w:fill="FFFFFF"/>
          <w:lang w:val="fr-FR"/>
        </w:rPr>
        <w:t>comme défini</w:t>
      </w:r>
      <w:r w:rsidR="00E92289" w:rsidRPr="000B6583">
        <w:rPr>
          <w:sz w:val="17"/>
          <w:szCs w:val="17"/>
          <w:shd w:val="clear" w:color="auto" w:fill="FFFFFF"/>
          <w:lang w:val="fr-FR"/>
        </w:rPr>
        <w:t xml:space="preserve"> dans le tableau</w:t>
      </w:r>
      <w:r w:rsidR="001563CD" w:rsidRPr="000B6583">
        <w:rPr>
          <w:sz w:val="17"/>
          <w:szCs w:val="17"/>
          <w:shd w:val="clear" w:color="auto" w:fill="FFFFFF"/>
          <w:lang w:val="fr-FR"/>
        </w:rPr>
        <w:t> </w:t>
      </w:r>
      <w:r w:rsidR="00E92289" w:rsidRPr="000B6583">
        <w:rPr>
          <w:sz w:val="17"/>
          <w:szCs w:val="17"/>
          <w:shd w:val="clear" w:color="auto" w:fill="FFFFFF"/>
          <w:lang w:val="fr-FR"/>
        </w:rPr>
        <w:t>2</w:t>
      </w:r>
      <w:r w:rsidR="005D6C19" w:rsidRPr="000B6583">
        <w:rPr>
          <w:sz w:val="17"/>
          <w:szCs w:val="17"/>
          <w:shd w:val="clear" w:color="auto" w:fill="FFFFFF"/>
          <w:lang w:val="fr-FR"/>
        </w:rPr>
        <w:t>.</w:t>
      </w:r>
    </w:p>
    <w:p w14:paraId="40FF1F56" w14:textId="56EFF424" w:rsidR="00260E6C" w:rsidRPr="000B6583" w:rsidRDefault="00260E6C" w:rsidP="00260E6C">
      <w:pPr>
        <w:pStyle w:val="Caption"/>
        <w:spacing w:after="120"/>
        <w:rPr>
          <w:sz w:val="17"/>
          <w:szCs w:val="17"/>
          <w:lang w:val="fr-FR"/>
        </w:rPr>
      </w:pPr>
      <w:bookmarkStart w:id="201" w:name="_Ref114058264"/>
      <w:bookmarkStart w:id="202" w:name="_Toc114140527"/>
      <w:r w:rsidRPr="000B6583">
        <w:rPr>
          <w:sz w:val="17"/>
          <w:szCs w:val="17"/>
          <w:lang w:val="fr-FR"/>
        </w:rPr>
        <w:t>Table</w:t>
      </w:r>
      <w:r w:rsidR="00D04038" w:rsidRPr="000B6583">
        <w:rPr>
          <w:sz w:val="17"/>
          <w:szCs w:val="17"/>
          <w:lang w:val="fr-FR"/>
        </w:rPr>
        <w:t>au</w:t>
      </w:r>
      <w:r w:rsidRPr="000B6583">
        <w:rPr>
          <w:sz w:val="17"/>
          <w:szCs w:val="17"/>
          <w:lang w:val="fr-FR"/>
        </w:rPr>
        <w:t xml:space="preserve"> </w:t>
      </w:r>
      <w:r w:rsidRPr="000B6583">
        <w:rPr>
          <w:sz w:val="17"/>
          <w:szCs w:val="17"/>
          <w:lang w:val="fr-FR"/>
        </w:rPr>
        <w:fldChar w:fldCharType="begin"/>
      </w:r>
      <w:r w:rsidRPr="000B6583">
        <w:rPr>
          <w:sz w:val="17"/>
          <w:szCs w:val="17"/>
          <w:lang w:val="fr-FR"/>
        </w:rPr>
        <w:instrText xml:space="preserve"> SEQ Table \* ARABIC </w:instrText>
      </w:r>
      <w:r w:rsidRPr="000B6583">
        <w:rPr>
          <w:sz w:val="17"/>
          <w:szCs w:val="17"/>
          <w:lang w:val="fr-FR"/>
        </w:rPr>
        <w:fldChar w:fldCharType="separate"/>
      </w:r>
      <w:r w:rsidRPr="000B6583">
        <w:rPr>
          <w:noProof/>
          <w:sz w:val="17"/>
          <w:szCs w:val="17"/>
          <w:lang w:val="fr-FR"/>
        </w:rPr>
        <w:t>2</w:t>
      </w:r>
      <w:r w:rsidRPr="000B6583">
        <w:rPr>
          <w:sz w:val="17"/>
          <w:szCs w:val="17"/>
          <w:lang w:val="fr-FR"/>
        </w:rPr>
        <w:fldChar w:fldCharType="end"/>
      </w:r>
      <w:bookmarkEnd w:id="201"/>
      <w:r w:rsidR="00FB776A">
        <w:rPr>
          <w:sz w:val="17"/>
          <w:szCs w:val="17"/>
          <w:lang w:val="fr-FR"/>
        </w:rPr>
        <w:t> :</w:t>
      </w:r>
      <w:r w:rsidRPr="000B6583">
        <w:rPr>
          <w:sz w:val="17"/>
          <w:szCs w:val="17"/>
          <w:lang w:val="fr-FR"/>
        </w:rPr>
        <w:t xml:space="preserve"> </w:t>
      </w:r>
      <w:r w:rsidR="002659BE" w:rsidRPr="000B6583">
        <w:rPr>
          <w:sz w:val="17"/>
          <w:szCs w:val="17"/>
          <w:lang w:val="fr-FR"/>
        </w:rPr>
        <w:t>Conversion de</w:t>
      </w:r>
      <w:r w:rsidR="00901F50" w:rsidRPr="000B6583">
        <w:rPr>
          <w:sz w:val="17"/>
          <w:szCs w:val="17"/>
          <w:lang w:val="fr-FR"/>
        </w:rPr>
        <w:t>s</w:t>
      </w:r>
      <w:r w:rsidR="002659BE" w:rsidRPr="000B6583">
        <w:rPr>
          <w:sz w:val="17"/>
          <w:szCs w:val="17"/>
          <w:lang w:val="fr-FR"/>
        </w:rPr>
        <w:t xml:space="preserve"> types de données XSD simples</w:t>
      </w:r>
      <w:bookmarkEnd w:id="202"/>
    </w:p>
    <w:tbl>
      <w:tblPr>
        <w:tblStyle w:val="GridTable1Light"/>
        <w:tblW w:w="8995" w:type="dxa"/>
        <w:tblLayout w:type="fixed"/>
        <w:tblLook w:val="0420" w:firstRow="1" w:lastRow="0" w:firstColumn="0" w:lastColumn="0" w:noHBand="0" w:noVBand="1"/>
      </w:tblPr>
      <w:tblGrid>
        <w:gridCol w:w="4135"/>
        <w:gridCol w:w="4860"/>
      </w:tblGrid>
      <w:tr w:rsidR="00AF5548" w:rsidRPr="002A2512" w14:paraId="1124D128" w14:textId="77777777" w:rsidTr="00520B1A">
        <w:trPr>
          <w:cnfStyle w:val="100000000000" w:firstRow="1" w:lastRow="0" w:firstColumn="0" w:lastColumn="0" w:oddVBand="0" w:evenVBand="0" w:oddHBand="0" w:evenHBand="0" w:firstRowFirstColumn="0" w:firstRowLastColumn="0" w:lastRowFirstColumn="0" w:lastRowLastColumn="0"/>
          <w:trHeight w:val="262"/>
        </w:trPr>
        <w:tc>
          <w:tcPr>
            <w:tcW w:w="4135" w:type="dxa"/>
          </w:tcPr>
          <w:p w14:paraId="547AA2C8" w14:textId="466CDC88" w:rsidR="00AF5548" w:rsidRPr="000B6583" w:rsidRDefault="007B3794" w:rsidP="00AF5548">
            <w:pPr>
              <w:keepNext/>
              <w:rPr>
                <w:sz w:val="17"/>
                <w:szCs w:val="17"/>
                <w:lang w:val="fr-FR"/>
              </w:rPr>
            </w:pPr>
            <w:r w:rsidRPr="000B6583">
              <w:rPr>
                <w:sz w:val="17"/>
                <w:szCs w:val="17"/>
                <w:lang w:val="fr-FR"/>
              </w:rPr>
              <w:t>Type de données XSD</w:t>
            </w:r>
          </w:p>
        </w:tc>
        <w:tc>
          <w:tcPr>
            <w:tcW w:w="4860" w:type="dxa"/>
          </w:tcPr>
          <w:p w14:paraId="7FC3AF30" w14:textId="122D7CC5" w:rsidR="00AF5548" w:rsidRPr="000B6583" w:rsidRDefault="00E92289" w:rsidP="00AF5548">
            <w:pPr>
              <w:keepNext/>
              <w:rPr>
                <w:sz w:val="17"/>
                <w:szCs w:val="17"/>
                <w:lang w:val="fr-FR"/>
              </w:rPr>
            </w:pPr>
            <w:r w:rsidRPr="000B6583">
              <w:rPr>
                <w:sz w:val="17"/>
                <w:szCs w:val="17"/>
                <w:lang w:val="fr-FR"/>
              </w:rPr>
              <w:t>Type de donnée</w:t>
            </w:r>
            <w:r w:rsidR="00901F50" w:rsidRPr="000B6583">
              <w:rPr>
                <w:sz w:val="17"/>
                <w:szCs w:val="17"/>
                <w:lang w:val="fr-FR"/>
              </w:rPr>
              <w:t>s</w:t>
            </w:r>
            <w:r w:rsidRPr="000B6583">
              <w:rPr>
                <w:sz w:val="17"/>
                <w:szCs w:val="17"/>
                <w:lang w:val="fr-FR"/>
              </w:rPr>
              <w:t xml:space="preserve"> du</w:t>
            </w:r>
            <w:r w:rsidR="00BE3628" w:rsidRPr="000B6583">
              <w:rPr>
                <w:sz w:val="17"/>
                <w:szCs w:val="17"/>
                <w:lang w:val="fr-FR"/>
              </w:rPr>
              <w:t xml:space="preserve"> schéma</w:t>
            </w:r>
            <w:r w:rsidRPr="000B6583">
              <w:rPr>
                <w:sz w:val="17"/>
                <w:szCs w:val="17"/>
                <w:lang w:val="fr-FR"/>
              </w:rPr>
              <w:t xml:space="preserve"> </w:t>
            </w:r>
            <w:r w:rsidR="00AF5548" w:rsidRPr="000B6583">
              <w:rPr>
                <w:sz w:val="17"/>
                <w:szCs w:val="17"/>
                <w:lang w:val="fr-FR"/>
              </w:rPr>
              <w:t xml:space="preserve">JSON </w:t>
            </w:r>
            <w:r w:rsidR="002659BE" w:rsidRPr="000B6583">
              <w:rPr>
                <w:sz w:val="17"/>
                <w:szCs w:val="17"/>
                <w:lang w:val="fr-FR"/>
              </w:rPr>
              <w:t>ou</w:t>
            </w:r>
            <w:r w:rsidR="00AF5548" w:rsidRPr="000B6583">
              <w:rPr>
                <w:sz w:val="17"/>
                <w:szCs w:val="17"/>
                <w:lang w:val="fr-FR"/>
              </w:rPr>
              <w:t xml:space="preserve"> </w:t>
            </w:r>
            <w:r w:rsidRPr="000B6583">
              <w:rPr>
                <w:sz w:val="17"/>
                <w:szCs w:val="17"/>
                <w:lang w:val="fr-FR"/>
              </w:rPr>
              <w:t>définition du type de schéma JSON</w:t>
            </w:r>
          </w:p>
        </w:tc>
      </w:tr>
      <w:tr w:rsidR="00AC52E4" w:rsidRPr="000B6583" w14:paraId="2C065873" w14:textId="77777777" w:rsidTr="00520B1A">
        <w:trPr>
          <w:trHeight w:val="276"/>
        </w:trPr>
        <w:tc>
          <w:tcPr>
            <w:tcW w:w="4135" w:type="dxa"/>
          </w:tcPr>
          <w:p w14:paraId="4C78A3CD" w14:textId="6F3AF96F"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xsd:string</w:t>
            </w:r>
            <w:proofErr w:type="spellEnd"/>
          </w:p>
        </w:tc>
        <w:tc>
          <w:tcPr>
            <w:tcW w:w="4860" w:type="dxa"/>
          </w:tcPr>
          <w:p w14:paraId="4B30D91F" w14:textId="705A6B48"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"type": "string"</w:t>
            </w:r>
          </w:p>
        </w:tc>
      </w:tr>
      <w:tr w:rsidR="00AC52E4" w:rsidRPr="000B6583" w14:paraId="6CB95BDE" w14:textId="77777777" w:rsidTr="00520B1A">
        <w:trPr>
          <w:trHeight w:val="276"/>
        </w:trPr>
        <w:tc>
          <w:tcPr>
            <w:tcW w:w="4135" w:type="dxa"/>
          </w:tcPr>
          <w:p w14:paraId="0A7BF39F" w14:textId="77777777"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Token</w:t>
            </w:r>
            <w:proofErr w:type="spellEnd"/>
          </w:p>
        </w:tc>
        <w:tc>
          <w:tcPr>
            <w:tcW w:w="4860" w:type="dxa"/>
          </w:tcPr>
          <w:p w14:paraId="503DC4F2" w14:textId="431D7531"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"type": "string"</w:t>
            </w:r>
          </w:p>
        </w:tc>
      </w:tr>
      <w:tr w:rsidR="00AC52E4" w:rsidRPr="000B6583" w14:paraId="68FEC79D" w14:textId="77777777" w:rsidTr="00520B1A">
        <w:trPr>
          <w:trHeight w:val="276"/>
        </w:trPr>
        <w:tc>
          <w:tcPr>
            <w:tcW w:w="4135" w:type="dxa"/>
          </w:tcPr>
          <w:p w14:paraId="1E063954" w14:textId="6EDB4D10"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xsd:integer</w:t>
            </w:r>
            <w:proofErr w:type="spellEnd"/>
          </w:p>
        </w:tc>
        <w:tc>
          <w:tcPr>
            <w:tcW w:w="4860" w:type="dxa"/>
          </w:tcPr>
          <w:p w14:paraId="6FD211B9" w14:textId="2E7C6128"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"type": "integer"</w:t>
            </w:r>
          </w:p>
        </w:tc>
      </w:tr>
      <w:tr w:rsidR="00AC52E4" w:rsidRPr="000B6583" w14:paraId="4ABCF5AA" w14:textId="77777777" w:rsidTr="00520B1A">
        <w:trPr>
          <w:trHeight w:val="276"/>
        </w:trPr>
        <w:tc>
          <w:tcPr>
            <w:tcW w:w="4135" w:type="dxa"/>
          </w:tcPr>
          <w:p w14:paraId="113CB0F9" w14:textId="04057F9F" w:rsidR="00AC52E4" w:rsidRPr="00045A53" w:rsidRDefault="00AC52E4" w:rsidP="00AC52E4">
            <w:pPr>
              <w:rPr>
                <w:rFonts w:ascii="Courier New" w:hAnsi="Courier New"/>
                <w:sz w:val="17"/>
              </w:rPr>
            </w:pPr>
            <w:proofErr w:type="spellStart"/>
            <w:r w:rsidRPr="00045A53">
              <w:rPr>
                <w:rFonts w:ascii="Courier New" w:hAnsi="Courier New"/>
                <w:sz w:val="17"/>
              </w:rPr>
              <w:t>xsd:float</w:t>
            </w:r>
            <w:proofErr w:type="spellEnd"/>
          </w:p>
          <w:p w14:paraId="605DF940" w14:textId="61FD9F39" w:rsidR="00AC52E4" w:rsidRPr="00045A53" w:rsidRDefault="00AC52E4" w:rsidP="00AC52E4">
            <w:pPr>
              <w:rPr>
                <w:rFonts w:ascii="Courier New" w:hAnsi="Courier New"/>
                <w:sz w:val="17"/>
              </w:rPr>
            </w:pPr>
            <w:proofErr w:type="spellStart"/>
            <w:r w:rsidRPr="00045A53">
              <w:rPr>
                <w:rFonts w:ascii="Courier New" w:hAnsi="Courier New"/>
                <w:sz w:val="17"/>
              </w:rPr>
              <w:t>xsd:double</w:t>
            </w:r>
            <w:proofErr w:type="spellEnd"/>
          </w:p>
          <w:p w14:paraId="10300051" w14:textId="59D22AD7" w:rsidR="00AC52E4" w:rsidRPr="00045A53" w:rsidRDefault="00AC52E4" w:rsidP="00AC52E4">
            <w:pPr>
              <w:rPr>
                <w:rFonts w:ascii="Courier New" w:hAnsi="Courier New"/>
                <w:sz w:val="17"/>
              </w:rPr>
            </w:pPr>
            <w:proofErr w:type="spellStart"/>
            <w:r w:rsidRPr="00045A53">
              <w:rPr>
                <w:rFonts w:ascii="Courier New" w:hAnsi="Courier New"/>
                <w:sz w:val="17"/>
              </w:rPr>
              <w:t>xsd:decimal</w:t>
            </w:r>
            <w:proofErr w:type="spellEnd"/>
          </w:p>
        </w:tc>
        <w:tc>
          <w:tcPr>
            <w:tcW w:w="4860" w:type="dxa"/>
          </w:tcPr>
          <w:p w14:paraId="1C88E4C4" w14:textId="6B23FEE7"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"type": "number"</w:t>
            </w:r>
          </w:p>
        </w:tc>
      </w:tr>
      <w:tr w:rsidR="00AC52E4" w:rsidRPr="000B6583" w14:paraId="3D1E558D" w14:textId="77777777" w:rsidTr="00520B1A">
        <w:trPr>
          <w:trHeight w:val="262"/>
        </w:trPr>
        <w:tc>
          <w:tcPr>
            <w:tcW w:w="4135" w:type="dxa"/>
          </w:tcPr>
          <w:p w14:paraId="4E295904" w14:textId="7FAF2A54"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xsd:Boolean</w:t>
            </w:r>
            <w:proofErr w:type="spellEnd"/>
          </w:p>
        </w:tc>
        <w:tc>
          <w:tcPr>
            <w:tcW w:w="4860" w:type="dxa"/>
          </w:tcPr>
          <w:p w14:paraId="2348DBA0" w14:textId="3E782395"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"type": "</w:t>
            </w:r>
            <w:proofErr w:type="spellStart"/>
            <w:r w:rsidRPr="0020632B">
              <w:rPr>
                <w:rFonts w:ascii="Courier New" w:hAnsi="Courier New" w:cs="Courier New"/>
                <w:sz w:val="17"/>
                <w:szCs w:val="17"/>
              </w:rPr>
              <w:t>boolean</w:t>
            </w:r>
            <w:proofErr w:type="spellEnd"/>
            <w:r w:rsidRPr="0020632B">
              <w:rPr>
                <w:rFonts w:ascii="Courier New" w:hAnsi="Courier New" w:cs="Courier New"/>
                <w:sz w:val="17"/>
                <w:szCs w:val="17"/>
              </w:rPr>
              <w:t>"</w:t>
            </w:r>
          </w:p>
        </w:tc>
      </w:tr>
      <w:tr w:rsidR="00AC52E4" w:rsidRPr="000B6583" w14:paraId="1E8C2F6C" w14:textId="77777777" w:rsidTr="00520B1A">
        <w:trPr>
          <w:trHeight w:val="262"/>
        </w:trPr>
        <w:tc>
          <w:tcPr>
            <w:tcW w:w="4135" w:type="dxa"/>
          </w:tcPr>
          <w:p w14:paraId="4FC4E68D" w14:textId="7813FBFD"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xsd:positiveInteger</w:t>
            </w:r>
            <w:proofErr w:type="spellEnd"/>
          </w:p>
        </w:tc>
        <w:tc>
          <w:tcPr>
            <w:tcW w:w="4860" w:type="dxa"/>
          </w:tcPr>
          <w:p w14:paraId="0867CB93"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"type": "integer",</w:t>
            </w:r>
          </w:p>
          <w:p w14:paraId="10F97D1A"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"minimum": 0,</w:t>
            </w:r>
          </w:p>
          <w:p w14:paraId="1FDDE44D" w14:textId="4E4118D9"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w:t>
            </w:r>
            <w:proofErr w:type="spellStart"/>
            <w:r w:rsidRPr="0020632B">
              <w:rPr>
                <w:rFonts w:ascii="Courier New" w:hAnsi="Courier New" w:cs="Courier New"/>
                <w:sz w:val="17"/>
                <w:szCs w:val="17"/>
              </w:rPr>
              <w:t>exclusiveMinimum</w:t>
            </w:r>
            <w:proofErr w:type="spellEnd"/>
            <w:r w:rsidRPr="0020632B">
              <w:rPr>
                <w:rFonts w:ascii="Courier New" w:hAnsi="Courier New" w:cs="Courier New"/>
                <w:sz w:val="17"/>
                <w:szCs w:val="17"/>
              </w:rPr>
              <w:t>": true</w:t>
            </w:r>
          </w:p>
        </w:tc>
      </w:tr>
      <w:tr w:rsidR="00AC52E4" w:rsidRPr="000B6583" w14:paraId="343D9358" w14:textId="77777777" w:rsidTr="00520B1A">
        <w:trPr>
          <w:trHeight w:val="262"/>
        </w:trPr>
        <w:tc>
          <w:tcPr>
            <w:tcW w:w="4135" w:type="dxa"/>
          </w:tcPr>
          <w:p w14:paraId="030406B9" w14:textId="6C90FABB"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xsd:negativeInteger</w:t>
            </w:r>
            <w:proofErr w:type="spellEnd"/>
          </w:p>
        </w:tc>
        <w:tc>
          <w:tcPr>
            <w:tcW w:w="4860" w:type="dxa"/>
          </w:tcPr>
          <w:p w14:paraId="2088DDB7"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"type": "integer",</w:t>
            </w:r>
          </w:p>
          <w:p w14:paraId="3DAE8342"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"maximum": 0,</w:t>
            </w:r>
          </w:p>
          <w:p w14:paraId="76E46D2F" w14:textId="6AEE4348"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w:t>
            </w:r>
            <w:proofErr w:type="spellStart"/>
            <w:r w:rsidRPr="0020632B">
              <w:rPr>
                <w:rFonts w:ascii="Courier New" w:hAnsi="Courier New" w:cs="Courier New"/>
                <w:sz w:val="17"/>
                <w:szCs w:val="17"/>
              </w:rPr>
              <w:t>exclusiveMaximum</w:t>
            </w:r>
            <w:proofErr w:type="spellEnd"/>
            <w:r w:rsidRPr="0020632B">
              <w:rPr>
                <w:rFonts w:ascii="Courier New" w:hAnsi="Courier New" w:cs="Courier New"/>
                <w:sz w:val="17"/>
                <w:szCs w:val="17"/>
              </w:rPr>
              <w:t>": true</w:t>
            </w:r>
          </w:p>
        </w:tc>
      </w:tr>
      <w:tr w:rsidR="00AC52E4" w:rsidRPr="000B6583" w14:paraId="4AAFD51E" w14:textId="77777777" w:rsidTr="00520B1A">
        <w:trPr>
          <w:trHeight w:val="262"/>
        </w:trPr>
        <w:tc>
          <w:tcPr>
            <w:tcW w:w="4135" w:type="dxa"/>
          </w:tcPr>
          <w:p w14:paraId="394A66C5" w14:textId="1E34A2AD"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xsd:nonPositiveInteger</w:t>
            </w:r>
            <w:proofErr w:type="spellEnd"/>
          </w:p>
        </w:tc>
        <w:tc>
          <w:tcPr>
            <w:tcW w:w="4860" w:type="dxa"/>
          </w:tcPr>
          <w:p w14:paraId="5025A78E"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"type": "integer",</w:t>
            </w:r>
          </w:p>
          <w:p w14:paraId="4F99DC3C"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"maximum": 0,</w:t>
            </w:r>
          </w:p>
          <w:p w14:paraId="116E2C8D" w14:textId="5CA2C7FB" w:rsidR="00AC52E4"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w:t>
            </w:r>
            <w:proofErr w:type="spellStart"/>
            <w:r w:rsidRPr="0020632B">
              <w:rPr>
                <w:rFonts w:ascii="Courier New" w:hAnsi="Courier New" w:cs="Courier New"/>
                <w:sz w:val="17"/>
                <w:szCs w:val="17"/>
              </w:rPr>
              <w:t>exclusiveMaximum</w:t>
            </w:r>
            <w:proofErr w:type="spellEnd"/>
            <w:r w:rsidRPr="0020632B">
              <w:rPr>
                <w:rFonts w:ascii="Courier New" w:hAnsi="Courier New" w:cs="Courier New"/>
                <w:sz w:val="17"/>
                <w:szCs w:val="17"/>
              </w:rPr>
              <w:t>": false</w:t>
            </w:r>
          </w:p>
        </w:tc>
      </w:tr>
      <w:tr w:rsidR="00AC52E4" w:rsidRPr="002A2512" w14:paraId="1B9F0A34" w14:textId="77777777" w:rsidTr="00520B1A">
        <w:trPr>
          <w:trHeight w:val="262"/>
        </w:trPr>
        <w:tc>
          <w:tcPr>
            <w:tcW w:w="4135" w:type="dxa"/>
          </w:tcPr>
          <w:p w14:paraId="568FCD11" w14:textId="0DCD74DC" w:rsidR="00AC52E4" w:rsidRPr="000B6583" w:rsidRDefault="00AC52E4" w:rsidP="00AC52E4">
            <w:pPr>
              <w:rPr>
                <w:rFonts w:ascii="Courier New" w:hAnsi="Courier New"/>
                <w:sz w:val="17"/>
                <w:lang w:val="fr-FR"/>
              </w:rPr>
            </w:pPr>
            <w:proofErr w:type="spellStart"/>
            <w:r w:rsidRPr="000B6583">
              <w:rPr>
                <w:rFonts w:ascii="Courier New" w:hAnsi="Courier New"/>
                <w:sz w:val="17"/>
                <w:lang w:val="fr-FR"/>
              </w:rPr>
              <w:t>xsd:nonNegativeInteger</w:t>
            </w:r>
            <w:proofErr w:type="spellEnd"/>
          </w:p>
        </w:tc>
        <w:tc>
          <w:tcPr>
            <w:tcW w:w="4860" w:type="dxa"/>
          </w:tcPr>
          <w:p w14:paraId="5DA07C83" w14:textId="77777777" w:rsidR="00AC52E4" w:rsidRPr="00660440" w:rsidRDefault="00AC52E4" w:rsidP="00AC52E4">
            <w:pPr>
              <w:rPr>
                <w:rFonts w:ascii="Courier New" w:hAnsi="Courier New" w:cs="Courier New"/>
                <w:sz w:val="17"/>
                <w:szCs w:val="17"/>
                <w:lang w:val="fr-CH"/>
              </w:rPr>
            </w:pPr>
            <w:r w:rsidRPr="00660440">
              <w:rPr>
                <w:rFonts w:ascii="Courier New" w:hAnsi="Courier New" w:cs="Courier New"/>
                <w:sz w:val="17"/>
                <w:szCs w:val="17"/>
                <w:lang w:val="fr-CH"/>
              </w:rPr>
              <w:t>"type": "</w:t>
            </w:r>
            <w:proofErr w:type="spellStart"/>
            <w:r w:rsidRPr="00660440">
              <w:rPr>
                <w:rFonts w:ascii="Courier New" w:hAnsi="Courier New" w:cs="Courier New"/>
                <w:sz w:val="17"/>
                <w:szCs w:val="17"/>
                <w:lang w:val="fr-CH"/>
              </w:rPr>
              <w:t>integer</w:t>
            </w:r>
            <w:proofErr w:type="spellEnd"/>
            <w:r w:rsidRPr="00660440">
              <w:rPr>
                <w:rFonts w:ascii="Courier New" w:hAnsi="Courier New" w:cs="Courier New"/>
                <w:sz w:val="17"/>
                <w:szCs w:val="17"/>
                <w:lang w:val="fr-CH"/>
              </w:rPr>
              <w:t>",</w:t>
            </w:r>
          </w:p>
          <w:p w14:paraId="70D5919E" w14:textId="77777777" w:rsidR="00AC52E4" w:rsidRPr="00660440" w:rsidRDefault="00AC52E4" w:rsidP="00AC52E4">
            <w:pPr>
              <w:rPr>
                <w:rFonts w:ascii="Courier New" w:hAnsi="Courier New" w:cs="Courier New"/>
                <w:sz w:val="17"/>
                <w:szCs w:val="17"/>
                <w:lang w:val="fr-CH"/>
              </w:rPr>
            </w:pPr>
            <w:r w:rsidRPr="00660440">
              <w:rPr>
                <w:rFonts w:ascii="Courier New" w:hAnsi="Courier New" w:cs="Courier New"/>
                <w:sz w:val="17"/>
                <w:szCs w:val="17"/>
                <w:lang w:val="fr-CH"/>
              </w:rPr>
              <w:t>"minimum": 0,</w:t>
            </w:r>
          </w:p>
          <w:p w14:paraId="15C7589C" w14:textId="4C40470B" w:rsidR="00AC52E4" w:rsidRPr="000B6583" w:rsidRDefault="00AC52E4" w:rsidP="00AC52E4">
            <w:pPr>
              <w:rPr>
                <w:rFonts w:ascii="Courier New" w:hAnsi="Courier New" w:cs="Courier New"/>
                <w:sz w:val="17"/>
                <w:szCs w:val="17"/>
                <w:lang w:val="fr-FR"/>
              </w:rPr>
            </w:pPr>
            <w:r w:rsidRPr="00660440">
              <w:rPr>
                <w:rFonts w:ascii="Courier New" w:hAnsi="Courier New" w:cs="Courier New"/>
                <w:sz w:val="17"/>
                <w:szCs w:val="17"/>
                <w:lang w:val="fr-CH"/>
              </w:rPr>
              <w:t>"</w:t>
            </w:r>
            <w:proofErr w:type="spellStart"/>
            <w:r w:rsidRPr="00660440">
              <w:rPr>
                <w:rFonts w:ascii="Courier New" w:hAnsi="Courier New" w:cs="Courier New"/>
                <w:sz w:val="17"/>
                <w:szCs w:val="17"/>
                <w:lang w:val="fr-CH"/>
              </w:rPr>
              <w:t>exclusiveMinimum</w:t>
            </w:r>
            <w:proofErr w:type="spellEnd"/>
            <w:r w:rsidRPr="00660440">
              <w:rPr>
                <w:rFonts w:ascii="Courier New" w:hAnsi="Courier New" w:cs="Courier New"/>
                <w:sz w:val="17"/>
                <w:szCs w:val="17"/>
                <w:lang w:val="fr-CH"/>
              </w:rPr>
              <w:t>": false</w:t>
            </w:r>
          </w:p>
        </w:tc>
      </w:tr>
      <w:tr w:rsidR="00AC52E4" w:rsidRPr="000B6583" w14:paraId="2FDC93F1" w14:textId="77777777" w:rsidTr="00520B1A">
        <w:trPr>
          <w:trHeight w:val="276"/>
        </w:trPr>
        <w:tc>
          <w:tcPr>
            <w:tcW w:w="4135" w:type="dxa"/>
          </w:tcPr>
          <w:p w14:paraId="3F5722D7" w14:textId="3BADCD8F" w:rsidR="00AC52E4" w:rsidRPr="00045A53" w:rsidRDefault="00AC52E4" w:rsidP="00AC52E4">
            <w:pPr>
              <w:rPr>
                <w:rFonts w:ascii="Courier New" w:hAnsi="Courier New"/>
                <w:sz w:val="17"/>
              </w:rPr>
            </w:pPr>
            <w:proofErr w:type="spellStart"/>
            <w:r w:rsidRPr="00045A53">
              <w:rPr>
                <w:rFonts w:ascii="Courier New" w:hAnsi="Courier New"/>
                <w:sz w:val="17"/>
              </w:rPr>
              <w:t>xsd:date</w:t>
            </w:r>
            <w:proofErr w:type="spellEnd"/>
            <w:r w:rsidRPr="00045A53">
              <w:rPr>
                <w:rFonts w:ascii="Courier New" w:hAnsi="Courier New"/>
                <w:sz w:val="17"/>
              </w:rPr>
              <w:t>,</w:t>
            </w:r>
          </w:p>
          <w:p w14:paraId="0CE0638E" w14:textId="15B3C18A" w:rsidR="00AC52E4" w:rsidRPr="00045A53" w:rsidRDefault="00AC52E4" w:rsidP="00AC52E4">
            <w:pPr>
              <w:rPr>
                <w:rFonts w:ascii="Courier New" w:hAnsi="Courier New"/>
                <w:sz w:val="17"/>
              </w:rPr>
            </w:pPr>
            <w:proofErr w:type="spellStart"/>
            <w:r w:rsidRPr="00045A53">
              <w:rPr>
                <w:rFonts w:ascii="Courier New" w:hAnsi="Courier New"/>
                <w:sz w:val="17"/>
              </w:rPr>
              <w:t>xsd:dateTime</w:t>
            </w:r>
            <w:proofErr w:type="spellEnd"/>
            <w:r w:rsidRPr="00045A53">
              <w:rPr>
                <w:rFonts w:ascii="Courier New" w:hAnsi="Courier New"/>
                <w:sz w:val="17"/>
              </w:rPr>
              <w:t>,</w:t>
            </w:r>
          </w:p>
          <w:p w14:paraId="17580313" w14:textId="2C1495C3" w:rsidR="00AC52E4" w:rsidRPr="00045A53" w:rsidRDefault="00AC52E4" w:rsidP="00AC52E4">
            <w:pPr>
              <w:rPr>
                <w:rFonts w:ascii="Courier New" w:hAnsi="Courier New"/>
                <w:sz w:val="17"/>
              </w:rPr>
            </w:pPr>
            <w:proofErr w:type="spellStart"/>
            <w:r w:rsidRPr="00045A53">
              <w:rPr>
                <w:rFonts w:ascii="Courier New" w:hAnsi="Courier New"/>
                <w:sz w:val="17"/>
              </w:rPr>
              <w:t>xsd:time</w:t>
            </w:r>
            <w:proofErr w:type="spellEnd"/>
          </w:p>
        </w:tc>
        <w:tc>
          <w:tcPr>
            <w:tcW w:w="4860" w:type="dxa"/>
          </w:tcPr>
          <w:p w14:paraId="64612C10"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"type": "string",</w:t>
            </w:r>
          </w:p>
          <w:p w14:paraId="49F7509E" w14:textId="7EE45F77" w:rsidR="00AC52E4" w:rsidRPr="00045A53" w:rsidRDefault="00AC52E4" w:rsidP="00AC52E4">
            <w:pPr>
              <w:rPr>
                <w:rFonts w:ascii="Courier New" w:hAnsi="Courier New" w:cs="Courier New"/>
                <w:sz w:val="17"/>
                <w:szCs w:val="17"/>
              </w:rPr>
            </w:pPr>
            <w:r>
              <w:rPr>
                <w:rFonts w:ascii="Courier New" w:hAnsi="Courier New" w:cs="Courier New"/>
                <w:sz w:val="17"/>
                <w:szCs w:val="17"/>
              </w:rPr>
              <w:t>"format": "</w:t>
            </w:r>
            <w:r w:rsidRPr="0020632B">
              <w:rPr>
                <w:rFonts w:ascii="Courier New" w:hAnsi="Courier New" w:cs="Courier New"/>
                <w:sz w:val="17"/>
                <w:szCs w:val="17"/>
              </w:rPr>
              <w:t>date-time</w:t>
            </w:r>
            <w:r>
              <w:rPr>
                <w:rFonts w:ascii="Courier New" w:hAnsi="Courier New" w:cs="Courier New"/>
                <w:sz w:val="17"/>
                <w:szCs w:val="17"/>
              </w:rPr>
              <w:t>"</w:t>
            </w:r>
          </w:p>
        </w:tc>
      </w:tr>
      <w:tr w:rsidR="00AF5548" w:rsidRPr="000B6583" w14:paraId="4516172D" w14:textId="77777777" w:rsidTr="00520B1A">
        <w:trPr>
          <w:trHeight w:val="276"/>
        </w:trPr>
        <w:tc>
          <w:tcPr>
            <w:tcW w:w="4135" w:type="dxa"/>
          </w:tcPr>
          <w:p w14:paraId="59182194" w14:textId="45CB7525" w:rsidR="00AF5548" w:rsidRPr="000B6583" w:rsidRDefault="00AF5548" w:rsidP="00AF5548">
            <w:pPr>
              <w:rPr>
                <w:rFonts w:ascii="Courier New" w:hAnsi="Courier New"/>
                <w:sz w:val="17"/>
                <w:lang w:val="fr-FR"/>
              </w:rPr>
            </w:pPr>
            <w:proofErr w:type="spellStart"/>
            <w:r w:rsidRPr="000B6583">
              <w:rPr>
                <w:rFonts w:ascii="Courier New" w:hAnsi="Courier New"/>
                <w:sz w:val="17"/>
                <w:lang w:val="fr-FR"/>
              </w:rPr>
              <w:t>gYearMonth</w:t>
            </w:r>
            <w:proofErr w:type="spellEnd"/>
          </w:p>
        </w:tc>
        <w:tc>
          <w:tcPr>
            <w:tcW w:w="4860" w:type="dxa"/>
          </w:tcPr>
          <w:p w14:paraId="0DCD0EE0" w14:textId="548F6513" w:rsidR="00AF5548" w:rsidRPr="000B6583" w:rsidRDefault="0064466D" w:rsidP="00AF5548">
            <w:pPr>
              <w:rPr>
                <w:sz w:val="17"/>
                <w:szCs w:val="17"/>
                <w:lang w:val="fr-FR"/>
              </w:rPr>
            </w:pPr>
            <w:r w:rsidRPr="000B6583">
              <w:rPr>
                <w:sz w:val="17"/>
                <w:szCs w:val="17"/>
                <w:lang w:val="fr-FR"/>
              </w:rPr>
              <w:t>Il n</w:t>
            </w:r>
            <w:r w:rsidR="00FB776A">
              <w:rPr>
                <w:sz w:val="17"/>
                <w:szCs w:val="17"/>
                <w:lang w:val="fr-FR"/>
              </w:rPr>
              <w:t>’</w:t>
            </w:r>
            <w:r w:rsidRPr="000B6583">
              <w:rPr>
                <w:sz w:val="17"/>
                <w:szCs w:val="17"/>
                <w:lang w:val="fr-FR"/>
              </w:rPr>
              <w:t>existe aucun type incorpo</w:t>
            </w:r>
            <w:r w:rsidR="00F204C7" w:rsidRPr="000B6583">
              <w:rPr>
                <w:sz w:val="17"/>
                <w:szCs w:val="17"/>
                <w:lang w:val="fr-FR"/>
              </w:rPr>
              <w:t>ré</w:t>
            </w:r>
            <w:r w:rsidR="00F204C7">
              <w:rPr>
                <w:sz w:val="17"/>
                <w:szCs w:val="17"/>
                <w:lang w:val="fr-FR"/>
              </w:rPr>
              <w:t xml:space="preserve">.  </w:t>
            </w:r>
            <w:r w:rsidR="00F204C7" w:rsidRPr="000B6583">
              <w:rPr>
                <w:sz w:val="17"/>
                <w:szCs w:val="17"/>
                <w:lang w:val="fr-FR"/>
              </w:rPr>
              <w:t>Un</w:t>
            </w:r>
            <w:r w:rsidRPr="000B6583">
              <w:rPr>
                <w:sz w:val="17"/>
                <w:szCs w:val="17"/>
                <w:lang w:val="fr-FR"/>
              </w:rPr>
              <w:t xml:space="preserve"> fichier spécifique </w:t>
            </w:r>
            <w:r w:rsidR="00AF5548" w:rsidRPr="000B6583">
              <w:rPr>
                <w:sz w:val="17"/>
                <w:szCs w:val="17"/>
                <w:lang w:val="fr-FR"/>
              </w:rPr>
              <w:t>“</w:t>
            </w:r>
            <w:proofErr w:type="spellStart"/>
            <w:r w:rsidR="00AF5548" w:rsidRPr="000B6583">
              <w:rPr>
                <w:sz w:val="17"/>
                <w:szCs w:val="17"/>
                <w:lang w:val="fr-FR"/>
              </w:rPr>
              <w:t>gYearMonth.json</w:t>
            </w:r>
            <w:proofErr w:type="spellEnd"/>
            <w:r w:rsidR="00AF5548" w:rsidRPr="000B6583">
              <w:rPr>
                <w:sz w:val="17"/>
                <w:szCs w:val="17"/>
                <w:lang w:val="fr-FR"/>
              </w:rPr>
              <w:t xml:space="preserve">” </w:t>
            </w:r>
            <w:r w:rsidRPr="000B6583">
              <w:rPr>
                <w:sz w:val="17"/>
                <w:szCs w:val="17"/>
                <w:lang w:val="fr-FR"/>
              </w:rPr>
              <w:t>est donc défini</w:t>
            </w:r>
            <w:r w:rsidR="00AF5548" w:rsidRPr="000B6583">
              <w:rPr>
                <w:sz w:val="17"/>
                <w:szCs w:val="17"/>
                <w:lang w:val="fr-FR"/>
              </w:rPr>
              <w:t>.</w:t>
            </w:r>
          </w:p>
          <w:p w14:paraId="7C7DF61E"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w:t>
            </w:r>
            <w:proofErr w:type="spellStart"/>
            <w:r w:rsidRPr="0020632B">
              <w:rPr>
                <w:rFonts w:ascii="Courier New" w:hAnsi="Courier New" w:cs="Courier New"/>
                <w:sz w:val="17"/>
                <w:szCs w:val="17"/>
              </w:rPr>
              <w:t>gYearMonth</w:t>
            </w:r>
            <w:proofErr w:type="spellEnd"/>
            <w:r w:rsidRPr="0020632B">
              <w:rPr>
                <w:rFonts w:ascii="Courier New" w:hAnsi="Courier New" w:cs="Courier New"/>
                <w:sz w:val="17"/>
                <w:szCs w:val="17"/>
              </w:rPr>
              <w:t>": {</w:t>
            </w:r>
          </w:p>
          <w:p w14:paraId="0757C581"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roofErr w:type="spellStart"/>
            <w:r w:rsidRPr="0020632B">
              <w:rPr>
                <w:rFonts w:ascii="Courier New" w:hAnsi="Courier New" w:cs="Courier New"/>
                <w:sz w:val="17"/>
                <w:szCs w:val="17"/>
              </w:rPr>
              <w:t>anyOf</w:t>
            </w:r>
            <w:proofErr w:type="spellEnd"/>
            <w:r w:rsidRPr="0020632B">
              <w:rPr>
                <w:rFonts w:ascii="Courier New" w:hAnsi="Courier New" w:cs="Courier New"/>
                <w:sz w:val="17"/>
                <w:szCs w:val="17"/>
              </w:rPr>
              <w:t>": [</w:t>
            </w:r>
          </w:p>
          <w:p w14:paraId="4D4088DB"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3FCF0CBB"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"object",</w:t>
            </w:r>
          </w:p>
          <w:p w14:paraId="05282D3E"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"properties": {</w:t>
            </w:r>
          </w:p>
          <w:p w14:paraId="715C45B0"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"year": {</w:t>
            </w:r>
          </w:p>
          <w:p w14:paraId="7BEA6A8B"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"integer"</w:t>
            </w:r>
          </w:p>
          <w:p w14:paraId="6B064F34"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6C196FB4"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"month": {</w:t>
            </w:r>
          </w:p>
          <w:p w14:paraId="26DF494C"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"integer",</w:t>
            </w:r>
          </w:p>
          <w:p w14:paraId="5F0BBAA7"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"minimum": 1,</w:t>
            </w:r>
          </w:p>
          <w:p w14:paraId="600494E6"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"maximum": 12</w:t>
            </w:r>
          </w:p>
          <w:p w14:paraId="2AD11B8A"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331A4AC2"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roofErr w:type="spellStart"/>
            <w:r w:rsidRPr="0020632B">
              <w:rPr>
                <w:rFonts w:ascii="Courier New" w:hAnsi="Courier New" w:cs="Courier New"/>
                <w:sz w:val="17"/>
                <w:szCs w:val="17"/>
              </w:rPr>
              <w:t>timezone</w:t>
            </w:r>
            <w:proofErr w:type="spellEnd"/>
            <w:r w:rsidRPr="0020632B">
              <w:rPr>
                <w:rFonts w:ascii="Courier New" w:hAnsi="Courier New" w:cs="Courier New"/>
                <w:sz w:val="17"/>
                <w:szCs w:val="17"/>
              </w:rPr>
              <w:t>": {</w:t>
            </w:r>
          </w:p>
          <w:p w14:paraId="12B2D536"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"integer",</w:t>
            </w:r>
          </w:p>
          <w:p w14:paraId="71AA3F32"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"minimum": -1440,</w:t>
            </w:r>
          </w:p>
          <w:p w14:paraId="2B47656A"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"maximum": 1439</w:t>
            </w:r>
          </w:p>
          <w:p w14:paraId="6D0A5DE9"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41C19BA5"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3B7CE747"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41C15C92"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1470C3D9" w14:textId="32091559" w:rsidR="00AF5548" w:rsidRPr="000B6583" w:rsidRDefault="00AC52E4" w:rsidP="00AC52E4">
            <w:pPr>
              <w:rPr>
                <w:rFonts w:ascii="Courier New" w:hAnsi="Courier New" w:cs="Courier New"/>
                <w:sz w:val="17"/>
                <w:szCs w:val="17"/>
                <w:lang w:val="fr-FR"/>
              </w:rPr>
            </w:pPr>
            <w:r w:rsidRPr="0020632B">
              <w:rPr>
                <w:rFonts w:ascii="Courier New" w:hAnsi="Courier New" w:cs="Courier New"/>
                <w:sz w:val="17"/>
                <w:szCs w:val="17"/>
              </w:rPr>
              <w:t>}</w:t>
            </w:r>
          </w:p>
        </w:tc>
      </w:tr>
      <w:tr w:rsidR="00AF5548" w:rsidRPr="000B6583" w14:paraId="5FAB4EF7" w14:textId="77777777" w:rsidTr="00520B1A">
        <w:trPr>
          <w:trHeight w:val="276"/>
        </w:trPr>
        <w:tc>
          <w:tcPr>
            <w:tcW w:w="4135" w:type="dxa"/>
          </w:tcPr>
          <w:p w14:paraId="7B83EDCA" w14:textId="77777777" w:rsidR="00AF5548" w:rsidRPr="000B6583" w:rsidRDefault="00AF5548" w:rsidP="00AF5548">
            <w:pPr>
              <w:rPr>
                <w:rFonts w:ascii="Courier New" w:hAnsi="Courier New"/>
                <w:sz w:val="17"/>
                <w:lang w:val="fr-FR"/>
              </w:rPr>
            </w:pPr>
            <w:proofErr w:type="spellStart"/>
            <w:r w:rsidRPr="000B6583">
              <w:rPr>
                <w:rFonts w:ascii="Courier New" w:hAnsi="Courier New"/>
                <w:sz w:val="17"/>
                <w:lang w:val="fr-FR"/>
              </w:rPr>
              <w:t>gYear</w:t>
            </w:r>
            <w:proofErr w:type="spellEnd"/>
          </w:p>
        </w:tc>
        <w:tc>
          <w:tcPr>
            <w:tcW w:w="4860" w:type="dxa"/>
          </w:tcPr>
          <w:p w14:paraId="17FB2596" w14:textId="785533E7" w:rsidR="00AF5548" w:rsidRPr="000B6583" w:rsidRDefault="0064466D" w:rsidP="00882B5B">
            <w:pPr>
              <w:rPr>
                <w:sz w:val="17"/>
                <w:szCs w:val="17"/>
                <w:lang w:val="fr-FR"/>
              </w:rPr>
            </w:pPr>
            <w:r w:rsidRPr="000B6583">
              <w:rPr>
                <w:sz w:val="17"/>
                <w:szCs w:val="17"/>
                <w:lang w:val="fr-FR"/>
              </w:rPr>
              <w:t>Il n</w:t>
            </w:r>
            <w:r w:rsidR="00FB776A">
              <w:rPr>
                <w:sz w:val="17"/>
                <w:szCs w:val="17"/>
                <w:lang w:val="fr-FR"/>
              </w:rPr>
              <w:t>’</w:t>
            </w:r>
            <w:r w:rsidRPr="000B6583">
              <w:rPr>
                <w:sz w:val="17"/>
                <w:szCs w:val="17"/>
                <w:lang w:val="fr-FR"/>
              </w:rPr>
              <w:t>existe aucun type incorpo</w:t>
            </w:r>
            <w:r w:rsidR="00F204C7" w:rsidRPr="000B6583">
              <w:rPr>
                <w:sz w:val="17"/>
                <w:szCs w:val="17"/>
                <w:lang w:val="fr-FR"/>
              </w:rPr>
              <w:t>ré</w:t>
            </w:r>
            <w:r w:rsidR="00F204C7">
              <w:rPr>
                <w:sz w:val="17"/>
                <w:szCs w:val="17"/>
                <w:lang w:val="fr-FR"/>
              </w:rPr>
              <w:t xml:space="preserve">.  </w:t>
            </w:r>
            <w:r w:rsidR="00F204C7" w:rsidRPr="000B6583">
              <w:rPr>
                <w:sz w:val="17"/>
                <w:szCs w:val="17"/>
                <w:lang w:val="fr-FR"/>
              </w:rPr>
              <w:t>Un</w:t>
            </w:r>
            <w:r w:rsidRPr="000B6583">
              <w:rPr>
                <w:sz w:val="17"/>
                <w:szCs w:val="17"/>
                <w:lang w:val="fr-FR"/>
              </w:rPr>
              <w:t xml:space="preserve"> fichier spécifique “</w:t>
            </w:r>
            <w:proofErr w:type="spellStart"/>
            <w:r w:rsidRPr="000B6583">
              <w:rPr>
                <w:sz w:val="17"/>
                <w:szCs w:val="17"/>
                <w:lang w:val="fr-FR"/>
              </w:rPr>
              <w:t>gYear.json</w:t>
            </w:r>
            <w:proofErr w:type="spellEnd"/>
            <w:r w:rsidRPr="000B6583">
              <w:rPr>
                <w:sz w:val="17"/>
                <w:szCs w:val="17"/>
                <w:lang w:val="fr-FR"/>
              </w:rPr>
              <w:t>” est donc défini</w:t>
            </w:r>
            <w:r w:rsidR="00AF5548" w:rsidRPr="000B6583">
              <w:rPr>
                <w:sz w:val="17"/>
                <w:szCs w:val="17"/>
                <w:lang w:val="fr-FR"/>
              </w:rPr>
              <w:t>.</w:t>
            </w:r>
          </w:p>
          <w:p w14:paraId="5EFBB91D"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w:t>
            </w:r>
            <w:proofErr w:type="spellStart"/>
            <w:r w:rsidRPr="0020632B">
              <w:rPr>
                <w:rFonts w:ascii="Courier New" w:hAnsi="Courier New" w:cs="Courier New"/>
                <w:sz w:val="17"/>
                <w:szCs w:val="17"/>
              </w:rPr>
              <w:t>gYear</w:t>
            </w:r>
            <w:proofErr w:type="spellEnd"/>
            <w:r w:rsidRPr="0020632B">
              <w:rPr>
                <w:rFonts w:ascii="Courier New" w:hAnsi="Courier New" w:cs="Courier New"/>
                <w:sz w:val="17"/>
                <w:szCs w:val="17"/>
              </w:rPr>
              <w:t>": {</w:t>
            </w:r>
          </w:p>
          <w:p w14:paraId="79F96ABE"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roofErr w:type="spellStart"/>
            <w:r w:rsidRPr="0020632B">
              <w:rPr>
                <w:rFonts w:ascii="Courier New" w:hAnsi="Courier New" w:cs="Courier New"/>
                <w:sz w:val="17"/>
                <w:szCs w:val="17"/>
              </w:rPr>
              <w:t>anyOf</w:t>
            </w:r>
            <w:proofErr w:type="spellEnd"/>
            <w:r w:rsidRPr="0020632B">
              <w:rPr>
                <w:rFonts w:ascii="Courier New" w:hAnsi="Courier New" w:cs="Courier New"/>
                <w:sz w:val="17"/>
                <w:szCs w:val="17"/>
              </w:rPr>
              <w:t>": [</w:t>
            </w:r>
          </w:p>
          <w:p w14:paraId="7080F9B9"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1EF93468"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"object",</w:t>
            </w:r>
          </w:p>
          <w:p w14:paraId="595C398B"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"properties": {</w:t>
            </w:r>
          </w:p>
          <w:p w14:paraId="42187970"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"year": {</w:t>
            </w:r>
          </w:p>
          <w:p w14:paraId="3FF7A5C3"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"integer"</w:t>
            </w:r>
          </w:p>
          <w:p w14:paraId="1A9F0F25"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6314C818"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roofErr w:type="spellStart"/>
            <w:r w:rsidRPr="0020632B">
              <w:rPr>
                <w:rFonts w:ascii="Courier New" w:hAnsi="Courier New" w:cs="Courier New"/>
                <w:sz w:val="17"/>
                <w:szCs w:val="17"/>
              </w:rPr>
              <w:t>timezone</w:t>
            </w:r>
            <w:proofErr w:type="spellEnd"/>
            <w:r w:rsidRPr="0020632B">
              <w:rPr>
                <w:rFonts w:ascii="Courier New" w:hAnsi="Courier New" w:cs="Courier New"/>
                <w:sz w:val="17"/>
                <w:szCs w:val="17"/>
              </w:rPr>
              <w:t>": {</w:t>
            </w:r>
          </w:p>
          <w:p w14:paraId="2F4D2FC4"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"integer",</w:t>
            </w:r>
          </w:p>
          <w:p w14:paraId="3F2E2D06"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"minimum": -1440,</w:t>
            </w:r>
          </w:p>
          <w:p w14:paraId="69820935"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"maximum": 1439</w:t>
            </w:r>
          </w:p>
          <w:p w14:paraId="3CA821C7"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19249BDF"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2C7C85EA"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402A3BEC"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w:t>
            </w:r>
          </w:p>
          <w:p w14:paraId="4BADA54D" w14:textId="2F49A560" w:rsidR="00AF5548" w:rsidRPr="000B6583" w:rsidRDefault="00AC52E4" w:rsidP="00AC52E4">
            <w:pPr>
              <w:rPr>
                <w:sz w:val="17"/>
                <w:szCs w:val="17"/>
                <w:lang w:val="fr-FR"/>
              </w:rPr>
            </w:pPr>
            <w:r w:rsidRPr="0020632B">
              <w:rPr>
                <w:rFonts w:ascii="Courier New" w:hAnsi="Courier New" w:cs="Courier New"/>
                <w:sz w:val="17"/>
                <w:szCs w:val="17"/>
              </w:rPr>
              <w:t xml:space="preserve">   }</w:t>
            </w:r>
          </w:p>
        </w:tc>
      </w:tr>
      <w:tr w:rsidR="00AF5548" w:rsidRPr="000B6583" w14:paraId="0834C484" w14:textId="77777777" w:rsidTr="00520B1A">
        <w:trPr>
          <w:trHeight w:val="276"/>
        </w:trPr>
        <w:tc>
          <w:tcPr>
            <w:tcW w:w="4135" w:type="dxa"/>
          </w:tcPr>
          <w:p w14:paraId="4A014B52" w14:textId="09E99F87" w:rsidR="00AF5548" w:rsidRPr="000B6583" w:rsidRDefault="00AF5548" w:rsidP="00AF5548">
            <w:pPr>
              <w:rPr>
                <w:rFonts w:ascii="Courier New" w:hAnsi="Courier New"/>
                <w:sz w:val="17"/>
                <w:lang w:val="fr-FR"/>
              </w:rPr>
            </w:pPr>
            <w:proofErr w:type="spellStart"/>
            <w:r w:rsidRPr="000B6583">
              <w:rPr>
                <w:rFonts w:ascii="Courier New" w:hAnsi="Courier New"/>
                <w:sz w:val="17"/>
                <w:lang w:val="fr-FR"/>
              </w:rPr>
              <w:t>xsd:anyURI</w:t>
            </w:r>
            <w:proofErr w:type="spellEnd"/>
          </w:p>
        </w:tc>
        <w:tc>
          <w:tcPr>
            <w:tcW w:w="4860" w:type="dxa"/>
          </w:tcPr>
          <w:p w14:paraId="3EDA37FC"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w:t>
            </w:r>
          </w:p>
          <w:p w14:paraId="54A28ECB" w14:textId="77777777" w:rsidR="00AC52E4" w:rsidRPr="0020632B" w:rsidRDefault="00AC52E4" w:rsidP="00AC52E4">
            <w:pPr>
              <w:rPr>
                <w:rFonts w:ascii="Courier New" w:hAnsi="Courier New" w:cs="Courier New"/>
                <w:sz w:val="17"/>
                <w:szCs w:val="17"/>
              </w:rPr>
            </w:pPr>
            <w:r w:rsidRPr="0020632B">
              <w:rPr>
                <w:rFonts w:ascii="Courier New" w:hAnsi="Courier New" w:cs="Courier New"/>
                <w:sz w:val="17"/>
                <w:szCs w:val="17"/>
              </w:rPr>
              <w:t xml:space="preserve">   "type": "string",</w:t>
            </w:r>
          </w:p>
          <w:p w14:paraId="7B4CF030" w14:textId="77777777" w:rsidR="00AC52E4" w:rsidRPr="0020632B" w:rsidRDefault="00AC52E4" w:rsidP="00AC52E4">
            <w:pPr>
              <w:rPr>
                <w:rFonts w:ascii="Courier New" w:hAnsi="Courier New" w:cs="Courier New"/>
                <w:sz w:val="17"/>
                <w:szCs w:val="17"/>
              </w:rPr>
            </w:pPr>
            <w:r>
              <w:rPr>
                <w:rFonts w:ascii="Courier New" w:hAnsi="Courier New" w:cs="Courier New"/>
                <w:sz w:val="17"/>
                <w:szCs w:val="17"/>
              </w:rPr>
              <w:t xml:space="preserve">   "format": "</w:t>
            </w:r>
            <w:proofErr w:type="spellStart"/>
            <w:r>
              <w:rPr>
                <w:rFonts w:ascii="Courier New" w:hAnsi="Courier New" w:cs="Courier New"/>
                <w:sz w:val="17"/>
                <w:szCs w:val="17"/>
              </w:rPr>
              <w:t>uri</w:t>
            </w:r>
            <w:proofErr w:type="spellEnd"/>
            <w:r>
              <w:rPr>
                <w:rFonts w:ascii="Courier New" w:hAnsi="Courier New" w:cs="Courier New"/>
                <w:sz w:val="17"/>
                <w:szCs w:val="17"/>
              </w:rPr>
              <w:t>"</w:t>
            </w:r>
          </w:p>
          <w:p w14:paraId="2779D6DE" w14:textId="51A75799" w:rsidR="00AF5548" w:rsidRPr="000B6583" w:rsidRDefault="00AC52E4" w:rsidP="00AC52E4">
            <w:pPr>
              <w:rPr>
                <w:sz w:val="17"/>
                <w:szCs w:val="17"/>
                <w:lang w:val="fr-FR"/>
              </w:rPr>
            </w:pPr>
            <w:r w:rsidRPr="0020632B">
              <w:rPr>
                <w:rFonts w:ascii="Courier New" w:hAnsi="Courier New" w:cs="Courier New"/>
                <w:sz w:val="17"/>
                <w:szCs w:val="17"/>
              </w:rPr>
              <w:t>}</w:t>
            </w:r>
          </w:p>
        </w:tc>
      </w:tr>
    </w:tbl>
    <w:p w14:paraId="4319F13B" w14:textId="645FB6CC" w:rsidR="00AF5548" w:rsidRPr="000B6583" w:rsidRDefault="00763FC4" w:rsidP="00260E6C">
      <w:pPr>
        <w:pStyle w:val="Heading2"/>
        <w:rPr>
          <w:sz w:val="17"/>
          <w:szCs w:val="17"/>
          <w:lang w:val="fr-FR"/>
        </w:rPr>
      </w:pPr>
      <w:bookmarkStart w:id="203" w:name="_Toc119404144"/>
      <w:r w:rsidRPr="000B6583">
        <w:rPr>
          <w:caps w:val="0"/>
          <w:sz w:val="17"/>
          <w:szCs w:val="17"/>
          <w:lang w:val="fr-FR"/>
        </w:rPr>
        <w:t>DÉFINITION XSD</w:t>
      </w:r>
      <w:bookmarkEnd w:id="203"/>
    </w:p>
    <w:p w14:paraId="50A0A88E" w14:textId="5ED9EFF6" w:rsidR="005D6C19" w:rsidRPr="000B6583" w:rsidRDefault="007B3794" w:rsidP="00260E6C">
      <w:pPr>
        <w:spacing w:after="170"/>
        <w:rPr>
          <w:sz w:val="17"/>
          <w:szCs w:val="17"/>
          <w:lang w:val="fr-FR"/>
        </w:rPr>
      </w:pPr>
      <w:r w:rsidRPr="000B6583">
        <w:rPr>
          <w:sz w:val="17"/>
          <w:szCs w:val="17"/>
          <w:shd w:val="clear" w:color="auto" w:fill="FFFFFF"/>
          <w:lang w:val="fr-FR"/>
        </w:rPr>
        <w:t xml:space="preserve">Pour </w:t>
      </w:r>
      <w:r w:rsidR="001B7AB0" w:rsidRPr="000B6583">
        <w:rPr>
          <w:sz w:val="17"/>
          <w:szCs w:val="17"/>
          <w:shd w:val="clear" w:color="auto" w:fill="FFFFFF"/>
          <w:lang w:val="fr-FR"/>
        </w:rPr>
        <w:t>convertir</w:t>
      </w:r>
      <w:r w:rsidRPr="000B6583">
        <w:rPr>
          <w:sz w:val="17"/>
          <w:szCs w:val="17"/>
          <w:shd w:val="clear" w:color="auto" w:fill="FFFFFF"/>
          <w:lang w:val="fr-FR"/>
        </w:rPr>
        <w:t xml:space="preserve"> une définition XSD</w:t>
      </w:r>
      <w:r w:rsidR="00607CAC" w:rsidRPr="000B6583">
        <w:rPr>
          <w:sz w:val="17"/>
          <w:szCs w:val="17"/>
          <w:shd w:val="clear" w:color="auto" w:fill="FFFFFF"/>
          <w:lang w:val="fr-FR"/>
        </w:rPr>
        <w:t xml:space="preserve">, </w:t>
      </w:r>
      <w:r w:rsidR="00F050DC" w:rsidRPr="000B6583">
        <w:rPr>
          <w:sz w:val="17"/>
          <w:szCs w:val="17"/>
          <w:shd w:val="clear" w:color="auto" w:fill="FFFFFF"/>
          <w:lang w:val="fr-FR"/>
        </w:rPr>
        <w:t>il convient d</w:t>
      </w:r>
      <w:r w:rsidR="00FB776A">
        <w:rPr>
          <w:sz w:val="17"/>
          <w:szCs w:val="17"/>
          <w:shd w:val="clear" w:color="auto" w:fill="FFFFFF"/>
          <w:lang w:val="fr-FR"/>
        </w:rPr>
        <w:t>’</w:t>
      </w:r>
      <w:r w:rsidR="00F050DC" w:rsidRPr="000B6583">
        <w:rPr>
          <w:sz w:val="17"/>
          <w:szCs w:val="17"/>
          <w:shd w:val="clear" w:color="auto" w:fill="FFFFFF"/>
          <w:lang w:val="fr-FR"/>
        </w:rPr>
        <w:t xml:space="preserve">ajouter </w:t>
      </w:r>
      <w:r w:rsidR="00523CDC" w:rsidRPr="000B6583">
        <w:rPr>
          <w:sz w:val="17"/>
          <w:szCs w:val="17"/>
          <w:shd w:val="clear" w:color="auto" w:fill="FFFFFF"/>
          <w:lang w:val="fr-FR"/>
        </w:rPr>
        <w:t xml:space="preserve">le </w:t>
      </w:r>
      <w:proofErr w:type="spellStart"/>
      <w:r w:rsidR="00F050DC" w:rsidRPr="000B6583">
        <w:rPr>
          <w:sz w:val="17"/>
          <w:szCs w:val="17"/>
          <w:shd w:val="clear" w:color="auto" w:fill="FFFFFF"/>
          <w:lang w:val="fr-FR"/>
        </w:rPr>
        <w:t>wrapper</w:t>
      </w:r>
      <w:proofErr w:type="spellEnd"/>
      <w:r w:rsidR="00523CDC" w:rsidRPr="000B6583">
        <w:rPr>
          <w:sz w:val="17"/>
          <w:szCs w:val="17"/>
          <w:shd w:val="clear" w:color="auto" w:fill="FFFFFF"/>
          <w:lang w:val="fr-FR"/>
        </w:rPr>
        <w:t xml:space="preserve"> de la propriété de l</w:t>
      </w:r>
      <w:r w:rsidR="00FB776A">
        <w:rPr>
          <w:sz w:val="17"/>
          <w:szCs w:val="17"/>
          <w:shd w:val="clear" w:color="auto" w:fill="FFFFFF"/>
          <w:lang w:val="fr-FR"/>
        </w:rPr>
        <w:t>’</w:t>
      </w:r>
      <w:r w:rsidR="00523CDC" w:rsidRPr="000B6583">
        <w:rPr>
          <w:sz w:val="17"/>
          <w:szCs w:val="17"/>
          <w:shd w:val="clear" w:color="auto" w:fill="FFFFFF"/>
          <w:lang w:val="fr-FR"/>
        </w:rPr>
        <w:t>objet</w:t>
      </w:r>
      <w:r w:rsidR="00607CAC" w:rsidRPr="000B6583">
        <w:rPr>
          <w:sz w:val="17"/>
          <w:szCs w:val="17"/>
          <w:shd w:val="clear" w:color="auto" w:fill="FFFFFF"/>
          <w:lang w:val="fr-FR"/>
        </w:rPr>
        <w:t xml:space="preserve"> “</w:t>
      </w:r>
      <w:r w:rsidR="00607CAC" w:rsidRPr="000B6583">
        <w:rPr>
          <w:rFonts w:ascii="Courier New" w:hAnsi="Courier New" w:cs="Courier New"/>
          <w:sz w:val="17"/>
          <w:szCs w:val="17"/>
          <w:shd w:val="clear" w:color="auto" w:fill="FFFFFF"/>
          <w:lang w:val="fr-FR"/>
        </w:rPr>
        <w:t>$</w:t>
      </w:r>
      <w:proofErr w:type="spellStart"/>
      <w:r w:rsidR="00607CAC" w:rsidRPr="000B6583">
        <w:rPr>
          <w:rFonts w:ascii="Courier New" w:hAnsi="Courier New" w:cs="Courier New"/>
          <w:sz w:val="17"/>
          <w:szCs w:val="17"/>
          <w:shd w:val="clear" w:color="auto" w:fill="FFFFFF"/>
          <w:lang w:val="fr-FR"/>
        </w:rPr>
        <w:t>schema</w:t>
      </w:r>
      <w:proofErr w:type="spellEnd"/>
      <w:r w:rsidR="00607CAC" w:rsidRPr="000B6583">
        <w:rPr>
          <w:sz w:val="17"/>
          <w:szCs w:val="17"/>
          <w:shd w:val="clear" w:color="auto" w:fill="FFFFFF"/>
          <w:lang w:val="fr-FR"/>
        </w:rPr>
        <w:t>”</w:t>
      </w:r>
      <w:r w:rsidR="00F050DC" w:rsidRPr="000B6583">
        <w:rPr>
          <w:sz w:val="17"/>
          <w:szCs w:val="17"/>
          <w:shd w:val="clear" w:color="auto" w:fill="FFFFFF"/>
          <w:lang w:val="fr-FR"/>
        </w:rPr>
        <w:t xml:space="preserve"> de la définition de la composante utilis</w:t>
      </w:r>
      <w:r w:rsidR="00F204C7" w:rsidRPr="000B6583">
        <w:rPr>
          <w:sz w:val="17"/>
          <w:szCs w:val="17"/>
          <w:shd w:val="clear" w:color="auto" w:fill="FFFFFF"/>
          <w:lang w:val="fr-FR"/>
        </w:rPr>
        <w:t>ée</w:t>
      </w:r>
      <w:r w:rsidR="00F204C7">
        <w:rPr>
          <w:sz w:val="17"/>
          <w:szCs w:val="17"/>
          <w:shd w:val="clear" w:color="auto" w:fill="FFFFFF"/>
          <w:lang w:val="fr-FR"/>
        </w:rPr>
        <w:t xml:space="preserve">.  </w:t>
      </w:r>
      <w:r w:rsidR="00F204C7" w:rsidRPr="000B6583">
        <w:rPr>
          <w:sz w:val="17"/>
          <w:szCs w:val="17"/>
          <w:lang w:val="fr-FR"/>
        </w:rPr>
        <w:t>Le</w:t>
      </w:r>
      <w:r w:rsidR="001B7AB0" w:rsidRPr="000B6583">
        <w:rPr>
          <w:sz w:val="17"/>
          <w:szCs w:val="17"/>
          <w:lang w:val="fr-FR"/>
        </w:rPr>
        <w:t>s attributs de l</w:t>
      </w:r>
      <w:r w:rsidR="00FB776A">
        <w:rPr>
          <w:sz w:val="17"/>
          <w:szCs w:val="17"/>
          <w:lang w:val="fr-FR"/>
        </w:rPr>
        <w:t>’</w:t>
      </w:r>
      <w:r w:rsidR="001B7AB0" w:rsidRPr="000B6583">
        <w:rPr>
          <w:sz w:val="17"/>
          <w:szCs w:val="17"/>
          <w:lang w:val="fr-FR"/>
        </w:rPr>
        <w:t>élément de base d</w:t>
      </w:r>
      <w:r w:rsidR="00FB776A">
        <w:rPr>
          <w:sz w:val="17"/>
          <w:szCs w:val="17"/>
          <w:lang w:val="fr-FR"/>
        </w:rPr>
        <w:t>’</w:t>
      </w:r>
      <w:r w:rsidR="001B7AB0" w:rsidRPr="000B6583">
        <w:rPr>
          <w:sz w:val="17"/>
          <w:szCs w:val="17"/>
          <w:lang w:val="fr-FR"/>
        </w:rPr>
        <w:t>un schéma XML</w:t>
      </w:r>
      <w:r w:rsidR="00607CAC" w:rsidRPr="000B6583">
        <w:rPr>
          <w:sz w:val="17"/>
          <w:szCs w:val="17"/>
          <w:lang w:val="fr-FR"/>
        </w:rPr>
        <w:t xml:space="preserve"> </w:t>
      </w:r>
      <w:r w:rsidR="00D61E21" w:rsidRPr="000B6583">
        <w:rPr>
          <w:sz w:val="17"/>
          <w:szCs w:val="17"/>
          <w:lang w:val="fr-FR"/>
        </w:rPr>
        <w:t>“</w:t>
      </w:r>
      <w:proofErr w:type="spellStart"/>
      <w:proofErr w:type="gramStart"/>
      <w:r w:rsidR="00D61E21" w:rsidRPr="000B6583">
        <w:rPr>
          <w:rFonts w:ascii="Courier New" w:hAnsi="Courier New" w:cs="Courier New"/>
          <w:sz w:val="17"/>
          <w:szCs w:val="17"/>
          <w:lang w:val="fr-FR"/>
        </w:rPr>
        <w:t>xsd:schema</w:t>
      </w:r>
      <w:proofErr w:type="spellEnd"/>
      <w:proofErr w:type="gramEnd"/>
      <w:r w:rsidR="00D61E21" w:rsidRPr="000B6583">
        <w:rPr>
          <w:sz w:val="17"/>
          <w:szCs w:val="17"/>
          <w:lang w:val="fr-FR"/>
        </w:rPr>
        <w:t>”</w:t>
      </w:r>
      <w:r w:rsidR="006C2ED7" w:rsidRPr="000B6583">
        <w:rPr>
          <w:sz w:val="17"/>
          <w:szCs w:val="17"/>
          <w:lang w:val="fr-FR"/>
        </w:rPr>
        <w:t xml:space="preserve"> </w:t>
      </w:r>
      <w:r w:rsidR="001B7AB0" w:rsidRPr="000B6583">
        <w:rPr>
          <w:sz w:val="17"/>
          <w:szCs w:val="17"/>
          <w:lang w:val="fr-FR"/>
        </w:rPr>
        <w:t>n</w:t>
      </w:r>
      <w:r w:rsidR="00FB776A">
        <w:rPr>
          <w:sz w:val="17"/>
          <w:szCs w:val="17"/>
          <w:lang w:val="fr-FR"/>
        </w:rPr>
        <w:t>’</w:t>
      </w:r>
      <w:r w:rsidR="001B7AB0" w:rsidRPr="000B6583">
        <w:rPr>
          <w:sz w:val="17"/>
          <w:szCs w:val="17"/>
          <w:lang w:val="fr-FR"/>
        </w:rPr>
        <w:t>ont pas d</w:t>
      </w:r>
      <w:r w:rsidR="00FB776A">
        <w:rPr>
          <w:sz w:val="17"/>
          <w:szCs w:val="17"/>
          <w:lang w:val="fr-FR"/>
        </w:rPr>
        <w:t>’</w:t>
      </w:r>
      <w:r w:rsidR="001B7AB0" w:rsidRPr="000B6583">
        <w:rPr>
          <w:sz w:val="17"/>
          <w:szCs w:val="17"/>
          <w:lang w:val="fr-FR"/>
        </w:rPr>
        <w:t xml:space="preserve">espaces qualifiés </w:t>
      </w:r>
      <w:r w:rsidR="00F050DC" w:rsidRPr="000B6583">
        <w:rPr>
          <w:sz w:val="17"/>
          <w:szCs w:val="17"/>
          <w:lang w:val="fr-FR"/>
        </w:rPr>
        <w:t>équivalents</w:t>
      </w:r>
      <w:r w:rsidR="001B7AB0" w:rsidRPr="000B6583">
        <w:rPr>
          <w:sz w:val="17"/>
          <w:szCs w:val="17"/>
          <w:lang w:val="fr-FR"/>
        </w:rPr>
        <w:t xml:space="preserve"> dans les schémas</w:t>
      </w:r>
      <w:r w:rsidR="006C2ED7" w:rsidRPr="000B6583">
        <w:rPr>
          <w:sz w:val="17"/>
          <w:szCs w:val="17"/>
          <w:lang w:val="fr-FR"/>
        </w:rPr>
        <w:t xml:space="preserve"> JSON.</w:t>
      </w:r>
    </w:p>
    <w:p w14:paraId="4CD986A3" w14:textId="69D7A7A7" w:rsidR="006C2ED7" w:rsidRPr="000B6583" w:rsidRDefault="005D6C19" w:rsidP="00F15B0F">
      <w:pPr>
        <w:spacing w:after="170"/>
        <w:ind w:left="1134" w:hanging="1134"/>
        <w:rPr>
          <w:sz w:val="17"/>
          <w:szCs w:val="17"/>
          <w:lang w:val="fr-FR"/>
        </w:rPr>
      </w:pPr>
      <w:r w:rsidRPr="000B6583">
        <w:rPr>
          <w:sz w:val="17"/>
          <w:szCs w:val="17"/>
          <w:lang w:val="fr-FR"/>
        </w:rPr>
        <w:t>[TR</w:t>
      </w:r>
      <w:r w:rsidR="00FB776A">
        <w:rPr>
          <w:sz w:val="17"/>
          <w:szCs w:val="17"/>
          <w:lang w:val="fr-FR"/>
        </w:rPr>
        <w:t>-</w:t>
      </w:r>
      <w:r w:rsidRPr="000B6583">
        <w:rPr>
          <w:sz w:val="17"/>
          <w:szCs w:val="17"/>
          <w:lang w:val="fr-FR"/>
        </w:rPr>
        <w:t>04]</w:t>
      </w:r>
      <w:r w:rsidRPr="000B6583">
        <w:rPr>
          <w:sz w:val="17"/>
          <w:szCs w:val="17"/>
          <w:lang w:val="fr-FR"/>
        </w:rPr>
        <w:tab/>
      </w:r>
      <w:r w:rsidR="00A2302D" w:rsidRPr="000B6583">
        <w:rPr>
          <w:sz w:val="17"/>
          <w:szCs w:val="17"/>
          <w:lang w:val="fr-FR"/>
        </w:rPr>
        <w:t>L</w:t>
      </w:r>
      <w:r w:rsidR="00FB776A">
        <w:rPr>
          <w:sz w:val="17"/>
          <w:szCs w:val="17"/>
          <w:lang w:val="fr-FR"/>
        </w:rPr>
        <w:t>’</w:t>
      </w:r>
      <w:r w:rsidR="00A2302D" w:rsidRPr="000B6583">
        <w:rPr>
          <w:sz w:val="17"/>
          <w:szCs w:val="17"/>
          <w:lang w:val="fr-FR"/>
        </w:rPr>
        <w:t xml:space="preserve">élément </w:t>
      </w:r>
      <w:proofErr w:type="spellStart"/>
      <w:proofErr w:type="gramStart"/>
      <w:r w:rsidR="00607CAC" w:rsidRPr="000B6583">
        <w:rPr>
          <w:rFonts w:ascii="Courier New" w:hAnsi="Courier New" w:cs="Courier New"/>
          <w:sz w:val="17"/>
          <w:szCs w:val="17"/>
          <w:lang w:val="fr-FR"/>
        </w:rPr>
        <w:t>xsd:schema</w:t>
      </w:r>
      <w:proofErr w:type="spellEnd"/>
      <w:proofErr w:type="gramEnd"/>
      <w:r w:rsidR="00607CAC" w:rsidRPr="000B6583">
        <w:rPr>
          <w:sz w:val="17"/>
          <w:szCs w:val="17"/>
          <w:lang w:val="fr-FR"/>
        </w:rPr>
        <w:t xml:space="preserve"> </w:t>
      </w:r>
      <w:r w:rsidR="00523CDC" w:rsidRPr="000B6583">
        <w:rPr>
          <w:color w:val="172B4D"/>
          <w:sz w:val="17"/>
          <w:szCs w:val="17"/>
          <w:shd w:val="clear" w:color="auto" w:fill="FFFFFF"/>
          <w:lang w:val="fr-FR"/>
        </w:rPr>
        <w:t>et</w:t>
      </w:r>
      <w:r w:rsidRPr="000B6583">
        <w:rPr>
          <w:color w:val="172B4D"/>
          <w:sz w:val="17"/>
          <w:szCs w:val="17"/>
          <w:shd w:val="clear" w:color="auto" w:fill="FFFFFF"/>
          <w:lang w:val="fr-FR"/>
        </w:rPr>
        <w:t xml:space="preserve"> </w:t>
      </w:r>
      <w:r w:rsidR="00523CDC" w:rsidRPr="000B6583">
        <w:rPr>
          <w:sz w:val="17"/>
          <w:szCs w:val="17"/>
          <w:lang w:val="fr-FR"/>
        </w:rPr>
        <w:t>ses valeurs d</w:t>
      </w:r>
      <w:r w:rsidR="00FB776A">
        <w:rPr>
          <w:sz w:val="17"/>
          <w:szCs w:val="17"/>
          <w:lang w:val="fr-FR"/>
        </w:rPr>
        <w:t>’</w:t>
      </w:r>
      <w:r w:rsidR="00523CDC" w:rsidRPr="000B6583">
        <w:rPr>
          <w:sz w:val="17"/>
          <w:szCs w:val="17"/>
          <w:lang w:val="fr-FR"/>
        </w:rPr>
        <w:t>attribut</w:t>
      </w:r>
      <w:r w:rsidR="006C2ED7" w:rsidRPr="000B6583">
        <w:rPr>
          <w:sz w:val="17"/>
          <w:szCs w:val="17"/>
          <w:lang w:val="fr-FR"/>
        </w:rPr>
        <w:t xml:space="preserve"> </w:t>
      </w:r>
      <w:r w:rsidR="00523CDC" w:rsidRPr="000B6583">
        <w:rPr>
          <w:sz w:val="17"/>
          <w:szCs w:val="17"/>
          <w:lang w:val="fr-FR"/>
        </w:rPr>
        <w:t>DEVRAIENT</w:t>
      </w:r>
      <w:r w:rsidR="00607CAC" w:rsidRPr="000B6583">
        <w:rPr>
          <w:sz w:val="17"/>
          <w:szCs w:val="17"/>
          <w:lang w:val="fr-FR"/>
        </w:rPr>
        <w:t xml:space="preserve"> </w:t>
      </w:r>
      <w:r w:rsidR="00523CDC" w:rsidRPr="000B6583">
        <w:rPr>
          <w:sz w:val="17"/>
          <w:szCs w:val="17"/>
          <w:lang w:val="fr-FR"/>
        </w:rPr>
        <w:t>être convertis en propriété</w:t>
      </w:r>
      <w:r w:rsidR="00A2302D" w:rsidRPr="000B6583">
        <w:rPr>
          <w:sz w:val="17"/>
          <w:szCs w:val="17"/>
          <w:lang w:val="fr-FR"/>
        </w:rPr>
        <w:t>s</w:t>
      </w:r>
      <w:r w:rsidR="00523CDC" w:rsidRPr="000B6583">
        <w:rPr>
          <w:sz w:val="17"/>
          <w:szCs w:val="17"/>
          <w:lang w:val="fr-FR"/>
        </w:rPr>
        <w:t xml:space="preserve"> JSON </w:t>
      </w:r>
      <w:r w:rsidR="00A2302D" w:rsidRPr="000B6583">
        <w:rPr>
          <w:sz w:val="17"/>
          <w:szCs w:val="17"/>
          <w:lang w:val="fr-FR"/>
        </w:rPr>
        <w:t>correspondantes</w:t>
      </w:r>
      <w:r w:rsidR="00523CDC" w:rsidRPr="000B6583">
        <w:rPr>
          <w:sz w:val="17"/>
          <w:szCs w:val="17"/>
          <w:lang w:val="fr-FR"/>
        </w:rPr>
        <w:t xml:space="preserve"> à partir des</w:t>
      </w:r>
      <w:r w:rsidR="00A13A9E" w:rsidRPr="000B6583">
        <w:rPr>
          <w:sz w:val="17"/>
          <w:szCs w:val="17"/>
          <w:lang w:val="fr-FR"/>
        </w:rPr>
        <w:t xml:space="preserve"> définitions de schéma XML</w:t>
      </w:r>
      <w:r w:rsidR="00523CDC" w:rsidRPr="000B6583">
        <w:rPr>
          <w:sz w:val="17"/>
          <w:szCs w:val="17"/>
          <w:lang w:val="fr-FR"/>
        </w:rPr>
        <w:t xml:space="preserve"> source</w:t>
      </w:r>
      <w:r w:rsidR="00A13A9E" w:rsidRPr="000B6583">
        <w:rPr>
          <w:sz w:val="17"/>
          <w:szCs w:val="17"/>
          <w:lang w:val="fr-FR"/>
        </w:rPr>
        <w:t>s</w:t>
      </w:r>
      <w:r w:rsidR="00523CDC" w:rsidRPr="000B6583">
        <w:rPr>
          <w:sz w:val="17"/>
          <w:szCs w:val="17"/>
          <w:lang w:val="fr-FR"/>
        </w:rPr>
        <w:t xml:space="preserve"> comme indiqué ci</w:t>
      </w:r>
      <w:r w:rsidR="00FB776A">
        <w:rPr>
          <w:sz w:val="17"/>
          <w:szCs w:val="17"/>
          <w:lang w:val="fr-FR"/>
        </w:rPr>
        <w:t>-</w:t>
      </w:r>
      <w:r w:rsidR="00523CDC" w:rsidRPr="000B6583">
        <w:rPr>
          <w:sz w:val="17"/>
          <w:szCs w:val="17"/>
          <w:lang w:val="fr-FR"/>
        </w:rPr>
        <w:t>dessous</w:t>
      </w:r>
      <w:r w:rsidR="006C2ED7" w:rsidRPr="000B6583">
        <w:rPr>
          <w:sz w:val="17"/>
          <w:szCs w:val="17"/>
          <w:lang w:val="fr-FR"/>
        </w:rPr>
        <w:t>.</w:t>
      </w:r>
    </w:p>
    <w:tbl>
      <w:tblPr>
        <w:tblStyle w:val="TableGrid"/>
        <w:tblW w:w="0" w:type="auto"/>
        <w:tblLook w:val="04A0" w:firstRow="1" w:lastRow="0" w:firstColumn="1" w:lastColumn="0" w:noHBand="0" w:noVBand="1"/>
      </w:tblPr>
      <w:tblGrid>
        <w:gridCol w:w="3021"/>
        <w:gridCol w:w="3021"/>
        <w:gridCol w:w="2953"/>
      </w:tblGrid>
      <w:tr w:rsidR="00B23E45" w:rsidRPr="000B6583" w14:paraId="6E0568B0" w14:textId="77777777" w:rsidTr="00DD1648">
        <w:tc>
          <w:tcPr>
            <w:tcW w:w="3021" w:type="dxa"/>
          </w:tcPr>
          <w:p w14:paraId="500EEAA3" w14:textId="77777777" w:rsidR="00B23E45" w:rsidRPr="000B6583" w:rsidRDefault="00B23E45" w:rsidP="0020632B">
            <w:pPr>
              <w:pStyle w:val="Caption"/>
              <w:rPr>
                <w:sz w:val="17"/>
                <w:szCs w:val="17"/>
                <w:lang w:val="fr-FR"/>
              </w:rPr>
            </w:pPr>
            <w:r w:rsidRPr="000B6583">
              <w:rPr>
                <w:sz w:val="17"/>
                <w:szCs w:val="17"/>
                <w:lang w:val="fr-FR"/>
              </w:rPr>
              <w:t>XSD</w:t>
            </w:r>
          </w:p>
        </w:tc>
        <w:tc>
          <w:tcPr>
            <w:tcW w:w="3021" w:type="dxa"/>
          </w:tcPr>
          <w:p w14:paraId="674C5DBB" w14:textId="77777777" w:rsidR="00B23E45" w:rsidRPr="000B6583" w:rsidRDefault="00B23E45" w:rsidP="0020632B">
            <w:pPr>
              <w:pStyle w:val="Caption"/>
              <w:rPr>
                <w:sz w:val="17"/>
                <w:szCs w:val="17"/>
                <w:lang w:val="fr-FR"/>
              </w:rPr>
            </w:pPr>
            <w:r w:rsidRPr="000B6583">
              <w:rPr>
                <w:sz w:val="17"/>
                <w:szCs w:val="17"/>
                <w:lang w:val="fr-FR"/>
              </w:rPr>
              <w:t>JSON</w:t>
            </w:r>
          </w:p>
        </w:tc>
        <w:tc>
          <w:tcPr>
            <w:tcW w:w="2953" w:type="dxa"/>
          </w:tcPr>
          <w:p w14:paraId="77B4CC10" w14:textId="77777777" w:rsidR="00B23E45" w:rsidRPr="000B6583" w:rsidRDefault="00B23E45" w:rsidP="0020632B">
            <w:pPr>
              <w:pStyle w:val="Caption"/>
              <w:rPr>
                <w:sz w:val="17"/>
                <w:szCs w:val="17"/>
                <w:lang w:val="fr-FR"/>
              </w:rPr>
            </w:pPr>
            <w:r w:rsidRPr="000B6583">
              <w:rPr>
                <w:sz w:val="17"/>
                <w:szCs w:val="17"/>
                <w:lang w:val="fr-FR"/>
              </w:rPr>
              <w:t>Notes</w:t>
            </w:r>
          </w:p>
        </w:tc>
      </w:tr>
      <w:tr w:rsidR="006C2ED7" w:rsidRPr="000B6583" w14:paraId="7DD96F55" w14:textId="77777777" w:rsidTr="00DD1648">
        <w:tc>
          <w:tcPr>
            <w:tcW w:w="3021" w:type="dxa"/>
          </w:tcPr>
          <w:p w14:paraId="608E10E9" w14:textId="1147921B" w:rsidR="006C2ED7" w:rsidRPr="000B6583" w:rsidRDefault="00BB2CEF" w:rsidP="0020632B">
            <w:pPr>
              <w:pStyle w:val="Caption"/>
              <w:rPr>
                <w:rFonts w:ascii="Courier New" w:hAnsi="Courier New"/>
                <w:b w:val="0"/>
                <w:sz w:val="17"/>
                <w:lang w:val="fr-FR"/>
              </w:rPr>
            </w:pPr>
            <w:proofErr w:type="spellStart"/>
            <w:r w:rsidRPr="000B6583">
              <w:rPr>
                <w:rFonts w:ascii="Courier New" w:hAnsi="Courier New"/>
                <w:b w:val="0"/>
                <w:sz w:val="17"/>
                <w:lang w:val="fr-FR"/>
              </w:rPr>
              <w:t>xsd:schema</w:t>
            </w:r>
            <w:proofErr w:type="spellEnd"/>
          </w:p>
        </w:tc>
        <w:tc>
          <w:tcPr>
            <w:tcW w:w="3021" w:type="dxa"/>
          </w:tcPr>
          <w:p w14:paraId="452BA6EA" w14:textId="094F6DF7" w:rsidR="006C2ED7" w:rsidRPr="000B6583" w:rsidRDefault="00BB2CEF" w:rsidP="0020632B">
            <w:pPr>
              <w:pStyle w:val="Caption"/>
              <w:rPr>
                <w:sz w:val="17"/>
                <w:szCs w:val="17"/>
                <w:lang w:val="fr-FR"/>
              </w:rPr>
            </w:pPr>
            <w:r w:rsidRPr="000B6583">
              <w:rPr>
                <w:b w:val="0"/>
                <w:sz w:val="17"/>
                <w:szCs w:val="17"/>
                <w:lang w:val="fr-FR"/>
              </w:rPr>
              <w:t>"</w:t>
            </w:r>
            <w:r w:rsidRPr="000B6583">
              <w:rPr>
                <w:rFonts w:ascii="Courier New" w:hAnsi="Courier New"/>
                <w:b w:val="0"/>
                <w:sz w:val="17"/>
                <w:lang w:val="fr-FR"/>
              </w:rPr>
              <w:t>$</w:t>
            </w:r>
            <w:proofErr w:type="spellStart"/>
            <w:r w:rsidRPr="000B6583">
              <w:rPr>
                <w:rFonts w:ascii="Courier New" w:hAnsi="Courier New"/>
                <w:b w:val="0"/>
                <w:sz w:val="17"/>
                <w:lang w:val="fr-FR"/>
              </w:rPr>
              <w:t>schem</w:t>
            </w:r>
            <w:r w:rsidR="0075329C" w:rsidRPr="000B6583">
              <w:rPr>
                <w:rFonts w:ascii="Courier New" w:hAnsi="Courier New"/>
                <w:b w:val="0"/>
                <w:sz w:val="17"/>
                <w:lang w:val="fr-FR"/>
              </w:rPr>
              <w:t>a</w:t>
            </w:r>
            <w:proofErr w:type="spellEnd"/>
            <w:r w:rsidR="0075329C" w:rsidRPr="000B6583">
              <w:rPr>
                <w:rFonts w:ascii="Courier New" w:hAnsi="Courier New"/>
                <w:b w:val="0"/>
                <w:sz w:val="17"/>
                <w:lang w:val="fr-FR"/>
              </w:rPr>
              <w:t>”</w:t>
            </w:r>
          </w:p>
        </w:tc>
        <w:tc>
          <w:tcPr>
            <w:tcW w:w="2953" w:type="dxa"/>
          </w:tcPr>
          <w:p w14:paraId="36AF4AE8" w14:textId="77777777" w:rsidR="006C2ED7" w:rsidRPr="000B6583" w:rsidRDefault="006C2ED7" w:rsidP="0020632B">
            <w:pPr>
              <w:pStyle w:val="Caption"/>
              <w:rPr>
                <w:sz w:val="17"/>
                <w:szCs w:val="17"/>
                <w:lang w:val="fr-FR"/>
              </w:rPr>
            </w:pPr>
          </w:p>
        </w:tc>
      </w:tr>
      <w:tr w:rsidR="006C2ED7" w:rsidRPr="000B6583" w14:paraId="6CA2C248" w14:textId="77777777" w:rsidTr="00DD1648">
        <w:tc>
          <w:tcPr>
            <w:tcW w:w="3021" w:type="dxa"/>
          </w:tcPr>
          <w:p w14:paraId="199113E8" w14:textId="77777777" w:rsidR="006C2ED7" w:rsidRPr="000B6583" w:rsidRDefault="00982B46" w:rsidP="0020632B">
            <w:pPr>
              <w:pStyle w:val="Caption"/>
              <w:rPr>
                <w:rFonts w:ascii="Courier New" w:hAnsi="Courier New"/>
                <w:b w:val="0"/>
                <w:sz w:val="17"/>
                <w:lang w:val="fr-FR"/>
              </w:rPr>
            </w:pPr>
            <w:r w:rsidRPr="000B6583">
              <w:rPr>
                <w:rFonts w:ascii="Courier New" w:hAnsi="Courier New"/>
                <w:b w:val="0"/>
                <w:sz w:val="17"/>
                <w:lang w:val="fr-FR"/>
              </w:rPr>
              <w:t>@</w:t>
            </w:r>
            <w:proofErr w:type="spellStart"/>
            <w:r w:rsidR="00F27903" w:rsidRPr="000B6583">
              <w:rPr>
                <w:rFonts w:ascii="Courier New" w:hAnsi="Courier New"/>
                <w:b w:val="0"/>
                <w:sz w:val="17"/>
                <w:lang w:val="fr-FR"/>
              </w:rPr>
              <w:t>xmlns</w:t>
            </w:r>
            <w:proofErr w:type="spellEnd"/>
          </w:p>
        </w:tc>
        <w:tc>
          <w:tcPr>
            <w:tcW w:w="3021" w:type="dxa"/>
          </w:tcPr>
          <w:p w14:paraId="6DB560DA" w14:textId="56C8F4E0" w:rsidR="006C2ED7" w:rsidRPr="00E77200" w:rsidRDefault="00523CDC" w:rsidP="0020632B">
            <w:pPr>
              <w:pStyle w:val="Caption"/>
              <w:rPr>
                <w:sz w:val="17"/>
                <w:szCs w:val="17"/>
                <w:u w:val="single"/>
                <w:lang w:val="fr-FR"/>
              </w:rPr>
            </w:pPr>
            <w:proofErr w:type="spellStart"/>
            <w:r w:rsidRPr="00E77200">
              <w:rPr>
                <w:b w:val="0"/>
                <w:strike/>
                <w:sz w:val="17"/>
                <w:szCs w:val="17"/>
                <w:lang w:val="fr-FR"/>
              </w:rPr>
              <w:t>ignoré</w:t>
            </w:r>
            <w:r w:rsidR="00E77200">
              <w:rPr>
                <w:b w:val="0"/>
                <w:sz w:val="17"/>
                <w:szCs w:val="17"/>
                <w:u w:val="single"/>
                <w:lang w:val="fr-FR"/>
              </w:rPr>
              <w:t>S.O</w:t>
            </w:r>
            <w:proofErr w:type="spellEnd"/>
            <w:r w:rsidR="00E77200">
              <w:rPr>
                <w:b w:val="0"/>
                <w:sz w:val="17"/>
                <w:szCs w:val="17"/>
                <w:u w:val="single"/>
                <w:lang w:val="fr-FR"/>
              </w:rPr>
              <w:t>.</w:t>
            </w:r>
          </w:p>
        </w:tc>
        <w:tc>
          <w:tcPr>
            <w:tcW w:w="2953" w:type="dxa"/>
          </w:tcPr>
          <w:p w14:paraId="62518687" w14:textId="2A445EC4" w:rsidR="006C2ED7" w:rsidRPr="00E77200" w:rsidRDefault="00E77200" w:rsidP="0020632B">
            <w:pPr>
              <w:pStyle w:val="Caption"/>
              <w:rPr>
                <w:sz w:val="17"/>
                <w:szCs w:val="17"/>
                <w:u w:val="single"/>
                <w:lang w:val="fr-FR"/>
              </w:rPr>
            </w:pPr>
            <w:r w:rsidRPr="00E77200">
              <w:rPr>
                <w:b w:val="0"/>
                <w:sz w:val="17"/>
                <w:szCs w:val="17"/>
                <w:u w:val="single"/>
                <w:lang w:val="fr-FR"/>
              </w:rPr>
              <w:t>ignoré</w:t>
            </w:r>
          </w:p>
        </w:tc>
      </w:tr>
      <w:tr w:rsidR="006C2ED7" w:rsidRPr="000B6583" w14:paraId="72647008" w14:textId="77777777" w:rsidTr="00DD1648">
        <w:tc>
          <w:tcPr>
            <w:tcW w:w="3021" w:type="dxa"/>
          </w:tcPr>
          <w:p w14:paraId="3B042ACF" w14:textId="77777777" w:rsidR="006C2ED7" w:rsidRPr="000B6583" w:rsidRDefault="00F27903" w:rsidP="0020632B">
            <w:pPr>
              <w:pStyle w:val="Caption"/>
              <w:rPr>
                <w:rFonts w:ascii="Courier New" w:hAnsi="Courier New"/>
                <w:b w:val="0"/>
                <w:sz w:val="17"/>
                <w:lang w:val="fr-FR"/>
              </w:rPr>
            </w:pPr>
            <w:r w:rsidRPr="000B6583">
              <w:rPr>
                <w:rFonts w:ascii="Courier New" w:hAnsi="Courier New"/>
                <w:b w:val="0"/>
                <w:sz w:val="17"/>
                <w:lang w:val="fr-FR"/>
              </w:rPr>
              <w:t>@</w:t>
            </w:r>
            <w:proofErr w:type="spellStart"/>
            <w:r w:rsidRPr="000B6583">
              <w:rPr>
                <w:rFonts w:ascii="Courier New" w:hAnsi="Courier New"/>
                <w:b w:val="0"/>
                <w:sz w:val="17"/>
                <w:lang w:val="fr-FR"/>
              </w:rPr>
              <w:t>targetNamespace</w:t>
            </w:r>
            <w:proofErr w:type="spellEnd"/>
          </w:p>
        </w:tc>
        <w:tc>
          <w:tcPr>
            <w:tcW w:w="3021" w:type="dxa"/>
          </w:tcPr>
          <w:p w14:paraId="29EB1B58" w14:textId="5D350043" w:rsidR="006C2ED7" w:rsidRPr="000B6583" w:rsidRDefault="00E77200" w:rsidP="0020632B">
            <w:pPr>
              <w:pStyle w:val="Caption"/>
              <w:rPr>
                <w:sz w:val="17"/>
                <w:szCs w:val="17"/>
                <w:lang w:val="fr-FR"/>
              </w:rPr>
            </w:pPr>
            <w:proofErr w:type="spellStart"/>
            <w:r w:rsidRPr="00E77200">
              <w:rPr>
                <w:b w:val="0"/>
                <w:strike/>
                <w:sz w:val="17"/>
                <w:szCs w:val="17"/>
                <w:lang w:val="fr-FR"/>
              </w:rPr>
              <w:t>ignoré</w:t>
            </w:r>
            <w:r>
              <w:rPr>
                <w:b w:val="0"/>
                <w:sz w:val="17"/>
                <w:szCs w:val="17"/>
                <w:u w:val="single"/>
                <w:lang w:val="fr-FR"/>
              </w:rPr>
              <w:t>S.O</w:t>
            </w:r>
            <w:proofErr w:type="spellEnd"/>
            <w:r>
              <w:rPr>
                <w:b w:val="0"/>
                <w:sz w:val="17"/>
                <w:szCs w:val="17"/>
                <w:u w:val="single"/>
                <w:lang w:val="fr-FR"/>
              </w:rPr>
              <w:t>.</w:t>
            </w:r>
          </w:p>
        </w:tc>
        <w:tc>
          <w:tcPr>
            <w:tcW w:w="2953" w:type="dxa"/>
          </w:tcPr>
          <w:p w14:paraId="3B84D822" w14:textId="0CE72A24" w:rsidR="006C2ED7" w:rsidRPr="00E77200" w:rsidRDefault="00E77200" w:rsidP="0020632B">
            <w:pPr>
              <w:pStyle w:val="Caption"/>
              <w:rPr>
                <w:sz w:val="17"/>
                <w:szCs w:val="17"/>
                <w:u w:val="single"/>
                <w:lang w:val="fr-FR"/>
              </w:rPr>
            </w:pPr>
            <w:r w:rsidRPr="00E77200">
              <w:rPr>
                <w:b w:val="0"/>
                <w:sz w:val="17"/>
                <w:szCs w:val="17"/>
                <w:u w:val="single"/>
                <w:lang w:val="fr-FR"/>
              </w:rPr>
              <w:t>ignoré</w:t>
            </w:r>
          </w:p>
        </w:tc>
      </w:tr>
      <w:tr w:rsidR="006C2ED7" w:rsidRPr="000B6583" w14:paraId="66AA567B" w14:textId="77777777" w:rsidTr="00DD1648">
        <w:tc>
          <w:tcPr>
            <w:tcW w:w="3021" w:type="dxa"/>
          </w:tcPr>
          <w:p w14:paraId="122AE163" w14:textId="77777777" w:rsidR="006C2ED7" w:rsidRPr="000B6583" w:rsidRDefault="00F27903" w:rsidP="0020632B">
            <w:pPr>
              <w:pStyle w:val="Caption"/>
              <w:rPr>
                <w:rFonts w:ascii="Courier New" w:hAnsi="Courier New"/>
                <w:b w:val="0"/>
                <w:sz w:val="17"/>
                <w:lang w:val="fr-FR"/>
              </w:rPr>
            </w:pPr>
            <w:r w:rsidRPr="000B6583">
              <w:rPr>
                <w:rFonts w:ascii="Courier New" w:hAnsi="Courier New"/>
                <w:b w:val="0"/>
                <w:sz w:val="17"/>
                <w:lang w:val="fr-FR"/>
              </w:rPr>
              <w:t>@</w:t>
            </w:r>
            <w:proofErr w:type="spellStart"/>
            <w:r w:rsidRPr="000B6583">
              <w:rPr>
                <w:rFonts w:ascii="Courier New" w:hAnsi="Courier New"/>
                <w:b w:val="0"/>
                <w:sz w:val="17"/>
                <w:lang w:val="fr-FR"/>
              </w:rPr>
              <w:t>elementFormDefault</w:t>
            </w:r>
            <w:proofErr w:type="spellEnd"/>
          </w:p>
        </w:tc>
        <w:tc>
          <w:tcPr>
            <w:tcW w:w="3021" w:type="dxa"/>
          </w:tcPr>
          <w:p w14:paraId="12155DD2" w14:textId="28FCDC96" w:rsidR="006C2ED7" w:rsidRPr="000B6583" w:rsidRDefault="00E77200" w:rsidP="00AC52E4">
            <w:pPr>
              <w:pStyle w:val="Caption"/>
              <w:rPr>
                <w:sz w:val="17"/>
                <w:szCs w:val="17"/>
                <w:lang w:val="fr-FR"/>
              </w:rPr>
            </w:pPr>
            <w:proofErr w:type="spellStart"/>
            <w:r w:rsidRPr="00E77200">
              <w:rPr>
                <w:b w:val="0"/>
                <w:strike/>
                <w:sz w:val="17"/>
                <w:szCs w:val="17"/>
                <w:lang w:val="fr-FR"/>
              </w:rPr>
              <w:t>ignoré</w:t>
            </w:r>
            <w:r>
              <w:rPr>
                <w:b w:val="0"/>
                <w:sz w:val="17"/>
                <w:szCs w:val="17"/>
                <w:u w:val="single"/>
                <w:lang w:val="fr-FR"/>
              </w:rPr>
              <w:t>S.O</w:t>
            </w:r>
            <w:proofErr w:type="spellEnd"/>
            <w:r>
              <w:rPr>
                <w:b w:val="0"/>
                <w:sz w:val="17"/>
                <w:szCs w:val="17"/>
                <w:u w:val="single"/>
                <w:lang w:val="fr-FR"/>
              </w:rPr>
              <w:t>.</w:t>
            </w:r>
          </w:p>
        </w:tc>
        <w:tc>
          <w:tcPr>
            <w:tcW w:w="2953" w:type="dxa"/>
          </w:tcPr>
          <w:p w14:paraId="58BD065F" w14:textId="1BE79CA0" w:rsidR="006C2ED7" w:rsidRPr="00E77200" w:rsidRDefault="00E77200" w:rsidP="0020632B">
            <w:pPr>
              <w:pStyle w:val="Caption"/>
              <w:rPr>
                <w:sz w:val="17"/>
                <w:szCs w:val="17"/>
                <w:u w:val="single"/>
                <w:lang w:val="fr-FR"/>
              </w:rPr>
            </w:pPr>
            <w:r w:rsidRPr="00E77200">
              <w:rPr>
                <w:b w:val="0"/>
                <w:sz w:val="17"/>
                <w:szCs w:val="17"/>
                <w:u w:val="single"/>
                <w:lang w:val="fr-FR"/>
              </w:rPr>
              <w:t>ignoré</w:t>
            </w:r>
          </w:p>
        </w:tc>
      </w:tr>
      <w:tr w:rsidR="006C2ED7" w:rsidRPr="000B6583" w14:paraId="5F21E978" w14:textId="77777777" w:rsidTr="00DD1648">
        <w:tc>
          <w:tcPr>
            <w:tcW w:w="3021" w:type="dxa"/>
          </w:tcPr>
          <w:p w14:paraId="2FC4A312" w14:textId="77777777" w:rsidR="006C2ED7" w:rsidRPr="000B6583" w:rsidRDefault="00F27903" w:rsidP="0020632B">
            <w:pPr>
              <w:pStyle w:val="Caption"/>
              <w:rPr>
                <w:rFonts w:ascii="Courier New" w:hAnsi="Courier New"/>
                <w:b w:val="0"/>
                <w:sz w:val="17"/>
                <w:lang w:val="fr-FR"/>
              </w:rPr>
            </w:pPr>
            <w:r w:rsidRPr="000B6583">
              <w:rPr>
                <w:rFonts w:ascii="Courier New" w:hAnsi="Courier New"/>
                <w:b w:val="0"/>
                <w:sz w:val="17"/>
                <w:lang w:val="fr-FR"/>
              </w:rPr>
              <w:t>@</w:t>
            </w:r>
            <w:proofErr w:type="spellStart"/>
            <w:r w:rsidRPr="000B6583">
              <w:rPr>
                <w:rFonts w:ascii="Courier New" w:hAnsi="Courier New"/>
                <w:b w:val="0"/>
                <w:sz w:val="17"/>
                <w:lang w:val="fr-FR"/>
              </w:rPr>
              <w:t>attributeFormDefault</w:t>
            </w:r>
            <w:proofErr w:type="spellEnd"/>
          </w:p>
        </w:tc>
        <w:tc>
          <w:tcPr>
            <w:tcW w:w="3021" w:type="dxa"/>
          </w:tcPr>
          <w:p w14:paraId="25B0C315" w14:textId="4F995779" w:rsidR="006C2ED7" w:rsidRPr="000B6583" w:rsidRDefault="00E77200" w:rsidP="00AC52E4">
            <w:pPr>
              <w:pStyle w:val="Caption"/>
              <w:rPr>
                <w:sz w:val="17"/>
                <w:szCs w:val="17"/>
                <w:lang w:val="fr-FR"/>
              </w:rPr>
            </w:pPr>
            <w:proofErr w:type="spellStart"/>
            <w:r w:rsidRPr="00E77200">
              <w:rPr>
                <w:b w:val="0"/>
                <w:strike/>
                <w:sz w:val="17"/>
                <w:szCs w:val="17"/>
                <w:lang w:val="fr-FR"/>
              </w:rPr>
              <w:t>ignoré</w:t>
            </w:r>
            <w:r>
              <w:rPr>
                <w:b w:val="0"/>
                <w:sz w:val="17"/>
                <w:szCs w:val="17"/>
                <w:u w:val="single"/>
                <w:lang w:val="fr-FR"/>
              </w:rPr>
              <w:t>S.O</w:t>
            </w:r>
            <w:proofErr w:type="spellEnd"/>
            <w:r>
              <w:rPr>
                <w:b w:val="0"/>
                <w:sz w:val="17"/>
                <w:szCs w:val="17"/>
                <w:u w:val="single"/>
                <w:lang w:val="fr-FR"/>
              </w:rPr>
              <w:t>.</w:t>
            </w:r>
          </w:p>
        </w:tc>
        <w:tc>
          <w:tcPr>
            <w:tcW w:w="2953" w:type="dxa"/>
          </w:tcPr>
          <w:p w14:paraId="0938B26E" w14:textId="56E711F0" w:rsidR="006C2ED7" w:rsidRPr="00E77200" w:rsidRDefault="00E77200" w:rsidP="0020632B">
            <w:pPr>
              <w:pStyle w:val="Caption"/>
              <w:rPr>
                <w:sz w:val="17"/>
                <w:szCs w:val="17"/>
                <w:u w:val="single"/>
                <w:lang w:val="fr-FR"/>
              </w:rPr>
            </w:pPr>
            <w:r w:rsidRPr="00E77200">
              <w:rPr>
                <w:b w:val="0"/>
                <w:sz w:val="17"/>
                <w:szCs w:val="17"/>
                <w:u w:val="single"/>
                <w:lang w:val="fr-FR"/>
              </w:rPr>
              <w:t>ignoré</w:t>
            </w:r>
          </w:p>
        </w:tc>
      </w:tr>
      <w:tr w:rsidR="00F27903" w:rsidRPr="000B6583" w14:paraId="59E6EC19" w14:textId="77777777" w:rsidTr="00DD1648">
        <w:tc>
          <w:tcPr>
            <w:tcW w:w="3021" w:type="dxa"/>
          </w:tcPr>
          <w:p w14:paraId="330693AF" w14:textId="77777777" w:rsidR="00F27903" w:rsidRPr="000B6583" w:rsidRDefault="00F27903" w:rsidP="0020632B">
            <w:pPr>
              <w:pStyle w:val="Caption"/>
              <w:rPr>
                <w:rFonts w:ascii="Courier New" w:hAnsi="Courier New"/>
                <w:b w:val="0"/>
                <w:sz w:val="17"/>
                <w:lang w:val="fr-FR"/>
              </w:rPr>
            </w:pPr>
            <w:r w:rsidRPr="000B6583">
              <w:rPr>
                <w:rFonts w:ascii="Courier New" w:hAnsi="Courier New"/>
                <w:b w:val="0"/>
                <w:sz w:val="17"/>
                <w:lang w:val="fr-FR"/>
              </w:rPr>
              <w:t>@version</w:t>
            </w:r>
          </w:p>
        </w:tc>
        <w:tc>
          <w:tcPr>
            <w:tcW w:w="3021" w:type="dxa"/>
          </w:tcPr>
          <w:p w14:paraId="1E5C7A6A" w14:textId="77777777" w:rsidR="00F27903" w:rsidRPr="000B6583" w:rsidRDefault="00F27903" w:rsidP="0020632B">
            <w:pPr>
              <w:pStyle w:val="Caption"/>
              <w:rPr>
                <w:sz w:val="17"/>
                <w:szCs w:val="17"/>
                <w:lang w:val="fr-FR"/>
              </w:rPr>
            </w:pPr>
            <w:r w:rsidRPr="000B6583">
              <w:rPr>
                <w:b w:val="0"/>
                <w:sz w:val="17"/>
                <w:szCs w:val="17"/>
                <w:lang w:val="fr-FR"/>
              </w:rPr>
              <w:t>“</w:t>
            </w:r>
            <w:r w:rsidRPr="000B6583">
              <w:rPr>
                <w:rFonts w:ascii="Courier New" w:hAnsi="Courier New"/>
                <w:b w:val="0"/>
                <w:sz w:val="17"/>
                <w:lang w:val="fr-FR"/>
              </w:rPr>
              <w:t>description</w:t>
            </w:r>
            <w:r w:rsidRPr="000B6583">
              <w:rPr>
                <w:b w:val="0"/>
                <w:sz w:val="17"/>
                <w:szCs w:val="17"/>
                <w:lang w:val="fr-FR"/>
              </w:rPr>
              <w:t>”</w:t>
            </w:r>
          </w:p>
        </w:tc>
        <w:tc>
          <w:tcPr>
            <w:tcW w:w="2953" w:type="dxa"/>
          </w:tcPr>
          <w:p w14:paraId="5CD1062E" w14:textId="01BCC086" w:rsidR="00F27903" w:rsidRPr="000B6583" w:rsidRDefault="00F06555" w:rsidP="0020632B">
            <w:pPr>
              <w:pStyle w:val="Caption"/>
              <w:rPr>
                <w:sz w:val="17"/>
                <w:szCs w:val="17"/>
                <w:lang w:val="fr-FR"/>
              </w:rPr>
            </w:pPr>
            <w:r w:rsidRPr="000B6583">
              <w:rPr>
                <w:b w:val="0"/>
                <w:sz w:val="17"/>
                <w:szCs w:val="17"/>
                <w:lang w:val="fr-FR"/>
              </w:rPr>
              <w:t>Concaténé avec la valeur de description avec l</w:t>
            </w:r>
            <w:r w:rsidR="00FB776A">
              <w:rPr>
                <w:b w:val="0"/>
                <w:sz w:val="17"/>
                <w:szCs w:val="17"/>
                <w:lang w:val="fr-FR"/>
              </w:rPr>
              <w:t>’</w:t>
            </w:r>
            <w:r w:rsidRPr="000B6583">
              <w:rPr>
                <w:b w:val="0"/>
                <w:sz w:val="17"/>
                <w:szCs w:val="17"/>
                <w:lang w:val="fr-FR"/>
              </w:rPr>
              <w:t xml:space="preserve">étiquette </w:t>
            </w:r>
            <w:r w:rsidR="00F27903" w:rsidRPr="000B6583">
              <w:rPr>
                <w:b w:val="0"/>
                <w:sz w:val="17"/>
                <w:szCs w:val="17"/>
                <w:lang w:val="fr-FR"/>
              </w:rPr>
              <w:t>“</w:t>
            </w:r>
            <w:proofErr w:type="gramStart"/>
            <w:r w:rsidR="00F27903" w:rsidRPr="000B6583">
              <w:rPr>
                <w:rFonts w:ascii="Courier New" w:hAnsi="Courier New" w:cs="Courier New"/>
                <w:b w:val="0"/>
                <w:sz w:val="17"/>
                <w:szCs w:val="17"/>
                <w:lang w:val="fr-FR"/>
              </w:rPr>
              <w:t>Version:</w:t>
            </w:r>
            <w:r w:rsidR="0075329C" w:rsidRPr="000B6583">
              <w:rPr>
                <w:b w:val="0"/>
                <w:sz w:val="17"/>
                <w:szCs w:val="17"/>
                <w:lang w:val="fr-FR"/>
              </w:rPr>
              <w:t>”</w:t>
            </w:r>
            <w:proofErr w:type="gramEnd"/>
            <w:r w:rsidR="00F27903" w:rsidRPr="000B6583">
              <w:rPr>
                <w:b w:val="0"/>
                <w:sz w:val="17"/>
                <w:szCs w:val="17"/>
                <w:lang w:val="fr-FR"/>
              </w:rPr>
              <w:t xml:space="preserve">. </w:t>
            </w:r>
            <w:r w:rsidR="00260E6C" w:rsidRPr="000B6583">
              <w:rPr>
                <w:b w:val="0"/>
                <w:sz w:val="17"/>
                <w:szCs w:val="17"/>
                <w:lang w:val="fr-FR"/>
              </w:rPr>
              <w:t xml:space="preserve"> </w:t>
            </w:r>
            <w:proofErr w:type="spellStart"/>
            <w:r w:rsidRPr="000B6583">
              <w:rPr>
                <w:b w:val="0"/>
                <w:sz w:val="17"/>
                <w:szCs w:val="17"/>
                <w:lang w:val="fr-FR"/>
              </w:rPr>
              <w:t>Veuillez vous</w:t>
            </w:r>
            <w:proofErr w:type="spellEnd"/>
            <w:r w:rsidRPr="000B6583">
              <w:rPr>
                <w:b w:val="0"/>
                <w:sz w:val="17"/>
                <w:szCs w:val="17"/>
                <w:lang w:val="fr-FR"/>
              </w:rPr>
              <w:t xml:space="preserve"> référer aux </w:t>
            </w:r>
            <w:r w:rsidR="0075329C" w:rsidRPr="000B6583">
              <w:rPr>
                <w:b w:val="0"/>
                <w:sz w:val="17"/>
                <w:szCs w:val="17"/>
                <w:lang w:val="fr-FR"/>
              </w:rPr>
              <w:t>règles J</w:t>
            </w:r>
            <w:r w:rsidR="00F27903" w:rsidRPr="000B6583">
              <w:rPr>
                <w:b w:val="0"/>
                <w:sz w:val="17"/>
                <w:szCs w:val="17"/>
                <w:lang w:val="fr-FR"/>
              </w:rPr>
              <w:t>SD</w:t>
            </w:r>
            <w:r w:rsidR="00FB776A">
              <w:rPr>
                <w:b w:val="0"/>
                <w:sz w:val="17"/>
                <w:szCs w:val="17"/>
                <w:lang w:val="fr-FR"/>
              </w:rPr>
              <w:t>-</w:t>
            </w:r>
            <w:r w:rsidR="00F27903" w:rsidRPr="000B6583">
              <w:rPr>
                <w:b w:val="0"/>
                <w:sz w:val="17"/>
                <w:szCs w:val="17"/>
                <w:lang w:val="fr-FR"/>
              </w:rPr>
              <w:t xml:space="preserve">10 </w:t>
            </w:r>
            <w:r w:rsidRPr="000B6583">
              <w:rPr>
                <w:b w:val="0"/>
                <w:sz w:val="17"/>
                <w:szCs w:val="17"/>
                <w:lang w:val="fr-FR"/>
              </w:rPr>
              <w:t>et</w:t>
            </w:r>
            <w:r w:rsidR="00584B68" w:rsidRPr="000B6583">
              <w:rPr>
                <w:b w:val="0"/>
                <w:sz w:val="17"/>
                <w:szCs w:val="17"/>
                <w:lang w:val="fr-FR"/>
              </w:rPr>
              <w:t xml:space="preserve"> TR</w:t>
            </w:r>
            <w:r w:rsidR="00FB776A">
              <w:rPr>
                <w:b w:val="0"/>
                <w:sz w:val="17"/>
                <w:szCs w:val="17"/>
                <w:lang w:val="fr-FR"/>
              </w:rPr>
              <w:t>-</w:t>
            </w:r>
            <w:r w:rsidR="00584B68" w:rsidRPr="000B6583">
              <w:rPr>
                <w:b w:val="0"/>
                <w:sz w:val="17"/>
                <w:szCs w:val="17"/>
                <w:lang w:val="fr-FR"/>
              </w:rPr>
              <w:t>20</w:t>
            </w:r>
            <w:r w:rsidR="00260E6C" w:rsidRPr="000B6583">
              <w:rPr>
                <w:b w:val="0"/>
                <w:sz w:val="17"/>
                <w:szCs w:val="17"/>
                <w:lang w:val="fr-FR"/>
              </w:rPr>
              <w:t>.</w:t>
            </w:r>
          </w:p>
        </w:tc>
      </w:tr>
    </w:tbl>
    <w:p w14:paraId="00EB2124" w14:textId="1FCDB229" w:rsidR="00607CAC" w:rsidRPr="000B6583" w:rsidRDefault="00133264" w:rsidP="00260E6C">
      <w:pPr>
        <w:spacing w:before="170" w:after="170"/>
        <w:rPr>
          <w:sz w:val="17"/>
          <w:szCs w:val="17"/>
          <w:lang w:val="fr-FR"/>
        </w:rPr>
      </w:pPr>
      <w:r w:rsidRPr="000B6583">
        <w:rPr>
          <w:sz w:val="17"/>
          <w:szCs w:val="17"/>
          <w:lang w:val="fr-FR"/>
        </w:rPr>
        <w:t>Quelques exemples sont propos</w:t>
      </w:r>
      <w:r w:rsidR="0064466D" w:rsidRPr="000B6583">
        <w:rPr>
          <w:sz w:val="17"/>
          <w:szCs w:val="17"/>
          <w:lang w:val="fr-FR"/>
        </w:rPr>
        <w:t>é</w:t>
      </w:r>
      <w:r w:rsidRPr="000B6583">
        <w:rPr>
          <w:sz w:val="17"/>
          <w:szCs w:val="17"/>
          <w:lang w:val="fr-FR"/>
        </w:rPr>
        <w:t>s ci</w:t>
      </w:r>
      <w:r w:rsidR="00FB776A">
        <w:rPr>
          <w:sz w:val="17"/>
          <w:szCs w:val="17"/>
          <w:lang w:val="fr-FR"/>
        </w:rPr>
        <w:t>-</w:t>
      </w:r>
      <w:r w:rsidRPr="000B6583">
        <w:rPr>
          <w:sz w:val="17"/>
          <w:szCs w:val="17"/>
          <w:lang w:val="fr-FR"/>
        </w:rPr>
        <w:t>dessous</w:t>
      </w:r>
      <w:r w:rsidR="00FB776A">
        <w:rPr>
          <w:sz w:val="17"/>
          <w:szCs w:val="17"/>
          <w:lang w:val="fr-FR"/>
        </w:rPr>
        <w:t> :</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855A94" w:rsidRPr="002A2512" w14:paraId="104CEE1B" w14:textId="77777777" w:rsidTr="00DD1648">
        <w:trPr>
          <w:trHeight w:val="407"/>
        </w:trPr>
        <w:tc>
          <w:tcPr>
            <w:tcW w:w="8992" w:type="dxa"/>
            <w:shd w:val="clear" w:color="auto" w:fill="D9D9D9" w:themeFill="background1" w:themeFillShade="D9"/>
            <w:vAlign w:val="center"/>
          </w:tcPr>
          <w:p w14:paraId="57631C99" w14:textId="688B1F51" w:rsidR="00855A94" w:rsidRPr="000B6583" w:rsidRDefault="0064466D" w:rsidP="00C15F1B">
            <w:pPr>
              <w:pStyle w:val="Caption"/>
              <w:rPr>
                <w:sz w:val="17"/>
                <w:szCs w:val="17"/>
                <w:lang w:val="fr-FR"/>
              </w:rPr>
            </w:pPr>
            <w:r w:rsidRPr="000B6583">
              <w:rPr>
                <w:sz w:val="17"/>
                <w:szCs w:val="17"/>
                <w:lang w:val="fr-FR"/>
              </w:rPr>
              <w:t xml:space="preserve">Définition de la composante du schéma </w:t>
            </w:r>
            <w:r w:rsidR="001E643C" w:rsidRPr="000B6583">
              <w:rPr>
                <w:sz w:val="17"/>
                <w:szCs w:val="17"/>
                <w:lang w:val="fr-FR"/>
              </w:rPr>
              <w:t xml:space="preserve">XML </w:t>
            </w:r>
            <w:r w:rsidR="005F7CFB" w:rsidRPr="000B6583">
              <w:rPr>
                <w:sz w:val="17"/>
                <w:szCs w:val="17"/>
                <w:lang w:val="fr-FR"/>
              </w:rPr>
              <w:t>(A</w:t>
            </w:r>
            <w:r w:rsidR="005F7CFB" w:rsidRPr="000B6583">
              <w:rPr>
                <w:rFonts w:eastAsia="Cambria" w:cs="Courier New"/>
                <w:sz w:val="17"/>
                <w:szCs w:val="17"/>
                <w:lang w:val="fr-FR"/>
              </w:rPr>
              <w:t>bstractNumber.xsd)</w:t>
            </w:r>
          </w:p>
        </w:tc>
      </w:tr>
      <w:tr w:rsidR="00855A94" w:rsidRPr="000B6583" w14:paraId="0CC6407E" w14:textId="77777777" w:rsidTr="00DD1648">
        <w:tc>
          <w:tcPr>
            <w:tcW w:w="8992" w:type="dxa"/>
            <w:shd w:val="clear" w:color="auto" w:fill="auto"/>
            <w:vAlign w:val="center"/>
          </w:tcPr>
          <w:p w14:paraId="198CDD22"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C0C0E7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59385AF"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&lt;xsd:element name="AbstractNumber" type="xsd:string"&gt;</w:t>
            </w:r>
          </w:p>
          <w:p w14:paraId="077C42A0"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4514A28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&lt;xsd:documentation&gt;Number assigned to an abstract published without the full document in a collection of abstracts. This collection can be a journal, conference proceedings, a patent collection of abstracts (e.g. Soviet Patent Abstracts), etc.&lt;/xsd:documentation&gt;</w:t>
            </w:r>
          </w:p>
          <w:p w14:paraId="43AB196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5FAB63A"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&lt;/xsd:element&gt;</w:t>
            </w:r>
          </w:p>
          <w:p w14:paraId="39F87C53" w14:textId="4E2D83D2" w:rsidR="00855A94" w:rsidRPr="00045A53" w:rsidRDefault="00065F7A" w:rsidP="00065F7A">
            <w:pPr>
              <w:pStyle w:val="XMLexample"/>
              <w:rPr>
                <w:rFonts w:cs="Courier New"/>
                <w:color w:val="auto"/>
                <w:sz w:val="17"/>
                <w:szCs w:val="17"/>
              </w:rPr>
            </w:pPr>
            <w:r w:rsidRPr="00660440">
              <w:rPr>
                <w:rFonts w:eastAsia="Cambria" w:cs="Courier New"/>
                <w:color w:val="auto"/>
                <w:sz w:val="17"/>
                <w:szCs w:val="17"/>
              </w:rPr>
              <w:t>&lt;/xsd:schema&gt;</w:t>
            </w:r>
          </w:p>
        </w:tc>
      </w:tr>
    </w:tbl>
    <w:p w14:paraId="2CA4C810" w14:textId="77777777" w:rsidR="00855A94" w:rsidRPr="00045A53" w:rsidRDefault="00855A94" w:rsidP="00AF5548">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1E643C" w:rsidRPr="002A2512" w14:paraId="1F076F5F" w14:textId="77777777" w:rsidTr="00DD1648">
        <w:trPr>
          <w:trHeight w:val="407"/>
        </w:trPr>
        <w:tc>
          <w:tcPr>
            <w:tcW w:w="8992" w:type="dxa"/>
            <w:shd w:val="clear" w:color="auto" w:fill="D9D9D9" w:themeFill="background1" w:themeFillShade="D9"/>
            <w:vAlign w:val="center"/>
          </w:tcPr>
          <w:p w14:paraId="489BE0AF" w14:textId="1BCC3A2B" w:rsidR="001E643C" w:rsidRPr="000B6583" w:rsidRDefault="0064466D" w:rsidP="00F15B0F">
            <w:pPr>
              <w:pStyle w:val="Caption"/>
              <w:keepNext/>
              <w:rPr>
                <w:sz w:val="17"/>
                <w:szCs w:val="17"/>
                <w:lang w:val="fr-FR"/>
              </w:rPr>
            </w:pPr>
            <w:r w:rsidRPr="000B6583">
              <w:rPr>
                <w:sz w:val="17"/>
                <w:szCs w:val="17"/>
                <w:lang w:val="fr-FR"/>
              </w:rPr>
              <w:t xml:space="preserve">Définition de la composante du schéma </w:t>
            </w:r>
            <w:r w:rsidR="001E643C" w:rsidRPr="000B6583">
              <w:rPr>
                <w:sz w:val="17"/>
                <w:szCs w:val="17"/>
                <w:lang w:val="fr-FR"/>
              </w:rPr>
              <w:t xml:space="preserve">JSON </w:t>
            </w:r>
            <w:r w:rsidR="005F7CFB" w:rsidRPr="000B6583">
              <w:rPr>
                <w:sz w:val="17"/>
                <w:szCs w:val="17"/>
                <w:lang w:val="fr-FR"/>
              </w:rPr>
              <w:t>(</w:t>
            </w:r>
            <w:proofErr w:type="spellStart"/>
            <w:r w:rsidR="005F7CFB" w:rsidRPr="000B6583">
              <w:rPr>
                <w:rFonts w:eastAsia="Cambria" w:cs="Courier New"/>
                <w:sz w:val="17"/>
                <w:szCs w:val="17"/>
                <w:lang w:val="fr-FR"/>
              </w:rPr>
              <w:t>abstractNumber.json</w:t>
            </w:r>
            <w:proofErr w:type="spellEnd"/>
            <w:r w:rsidR="005F7CFB" w:rsidRPr="000B6583">
              <w:rPr>
                <w:rFonts w:eastAsia="Cambria" w:cs="Courier New"/>
                <w:sz w:val="17"/>
                <w:szCs w:val="17"/>
                <w:lang w:val="fr-FR"/>
              </w:rPr>
              <w:t>)</w:t>
            </w:r>
          </w:p>
        </w:tc>
      </w:tr>
      <w:tr w:rsidR="00F15B0F" w:rsidRPr="000B6583" w14:paraId="457A6D54" w14:textId="77777777" w:rsidTr="00DD1648">
        <w:tc>
          <w:tcPr>
            <w:tcW w:w="8992" w:type="dxa"/>
            <w:shd w:val="clear" w:color="auto" w:fill="auto"/>
            <w:vAlign w:val="center"/>
          </w:tcPr>
          <w:p w14:paraId="68726B8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w:t>
            </w:r>
          </w:p>
          <w:p w14:paraId="089331AC"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"$id" : "abstractNumber.json",</w:t>
            </w:r>
          </w:p>
          <w:p w14:paraId="11E545F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3BABEB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E33817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8F9BBC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0FA547B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"$ref" : "#/$defs/abstractNumber"</w:t>
            </w:r>
          </w:p>
          <w:p w14:paraId="52BDE8F6"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w:t>
            </w:r>
          </w:p>
          <w:p w14:paraId="5A9F1442"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w:t>
            </w:r>
          </w:p>
          <w:p w14:paraId="23D92196"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"required" : [ "abstractNumber" ],</w:t>
            </w:r>
          </w:p>
          <w:p w14:paraId="5BEA49C3"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461CA89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547D62A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693E95C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"description" : "Description: Number assigned to an abstract published without the full document in a collection of abstracts. This collection can be a journal, conference proceedings, a patent collection of abstracts (e.g. Soviet Patent Abstracts), etc.; Version: V5_0"</w:t>
            </w:r>
          </w:p>
          <w:p w14:paraId="2104EFD3" w14:textId="77777777" w:rsidR="00065F7A" w:rsidRPr="001E643C" w:rsidRDefault="00065F7A" w:rsidP="00065F7A">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1E643C">
              <w:rPr>
                <w:rFonts w:eastAsia="Cambria" w:cs="Courier New"/>
                <w:color w:val="auto"/>
                <w:sz w:val="17"/>
                <w:szCs w:val="17"/>
                <w:lang w:val="fr-CH"/>
              </w:rPr>
              <w:t>}</w:t>
            </w:r>
          </w:p>
          <w:p w14:paraId="55714725" w14:textId="77777777" w:rsidR="00065F7A" w:rsidRPr="001E643C" w:rsidRDefault="00065F7A" w:rsidP="00065F7A">
            <w:pPr>
              <w:pStyle w:val="XMLexample"/>
              <w:rPr>
                <w:rFonts w:eastAsia="Cambria" w:cs="Courier New"/>
                <w:color w:val="auto"/>
                <w:sz w:val="17"/>
                <w:szCs w:val="17"/>
                <w:lang w:val="fr-CH"/>
              </w:rPr>
            </w:pPr>
            <w:r w:rsidRPr="001E643C">
              <w:rPr>
                <w:rFonts w:eastAsia="Cambria" w:cs="Courier New"/>
                <w:color w:val="auto"/>
                <w:sz w:val="17"/>
                <w:szCs w:val="17"/>
                <w:lang w:val="fr-CH"/>
              </w:rPr>
              <w:t xml:space="preserve">  }</w:t>
            </w:r>
          </w:p>
          <w:p w14:paraId="6A6BD294" w14:textId="75C339F1" w:rsidR="00F15B0F" w:rsidRPr="000B6583" w:rsidRDefault="00065F7A" w:rsidP="00065F7A">
            <w:pPr>
              <w:pStyle w:val="XMLexample"/>
              <w:rPr>
                <w:rFonts w:cs="Courier New"/>
                <w:color w:val="auto"/>
                <w:sz w:val="17"/>
                <w:szCs w:val="17"/>
                <w:lang w:val="fr-FR"/>
              </w:rPr>
            </w:pPr>
            <w:r w:rsidRPr="001E643C">
              <w:rPr>
                <w:rFonts w:eastAsia="Cambria" w:cs="Courier New"/>
                <w:color w:val="auto"/>
                <w:sz w:val="17"/>
                <w:szCs w:val="17"/>
                <w:lang w:val="fr-CH"/>
              </w:rPr>
              <w:t>}</w:t>
            </w:r>
          </w:p>
        </w:tc>
      </w:tr>
    </w:tbl>
    <w:p w14:paraId="40EF0C6C" w14:textId="77777777" w:rsidR="00260E6C" w:rsidRPr="000B6583" w:rsidRDefault="00260E6C">
      <w:pPr>
        <w:rPr>
          <w:sz w:val="17"/>
          <w:szCs w:val="17"/>
          <w:lang w:val="fr-FR"/>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2A2512" w14:paraId="7C881A1D" w14:textId="77777777" w:rsidTr="00DD1648">
        <w:trPr>
          <w:trHeight w:val="407"/>
        </w:trPr>
        <w:tc>
          <w:tcPr>
            <w:tcW w:w="8992" w:type="dxa"/>
            <w:shd w:val="clear" w:color="auto" w:fill="D9D9D9" w:themeFill="background1" w:themeFillShade="D9"/>
            <w:vAlign w:val="center"/>
          </w:tcPr>
          <w:p w14:paraId="04C10922" w14:textId="2DB7602F" w:rsidR="00503229" w:rsidRPr="000B6583" w:rsidRDefault="0064466D" w:rsidP="00C15F1B">
            <w:pPr>
              <w:pStyle w:val="Caption"/>
              <w:rPr>
                <w:sz w:val="17"/>
                <w:szCs w:val="17"/>
                <w:lang w:val="fr-FR"/>
              </w:rPr>
            </w:pPr>
            <w:r w:rsidRPr="000B6583">
              <w:rPr>
                <w:sz w:val="17"/>
                <w:szCs w:val="17"/>
                <w:lang w:val="fr-FR"/>
              </w:rPr>
              <w:t xml:space="preserve">Définition du type de composante du schéma </w:t>
            </w:r>
            <w:r w:rsidR="00503229" w:rsidRPr="000B6583">
              <w:rPr>
                <w:sz w:val="17"/>
                <w:szCs w:val="17"/>
                <w:lang w:val="fr-FR"/>
              </w:rPr>
              <w:t xml:space="preserve">XML </w:t>
            </w:r>
            <w:r w:rsidR="00B02479" w:rsidRPr="000B6583">
              <w:rPr>
                <w:sz w:val="17"/>
                <w:szCs w:val="17"/>
                <w:lang w:val="fr-FR"/>
              </w:rPr>
              <w:t>(</w:t>
            </w:r>
            <w:r w:rsidR="00B02479" w:rsidRPr="000B6583">
              <w:rPr>
                <w:rFonts w:eastAsia="Cambria" w:cs="Courier New"/>
                <w:sz w:val="17"/>
                <w:szCs w:val="17"/>
                <w:lang w:val="fr-FR"/>
              </w:rPr>
              <w:t>AdditionalRemarkType</w:t>
            </w:r>
            <w:r w:rsidR="00F664BC" w:rsidRPr="000B6583">
              <w:rPr>
                <w:rFonts w:eastAsia="Cambria" w:cs="Courier New"/>
                <w:sz w:val="17"/>
                <w:szCs w:val="17"/>
                <w:lang w:val="fr-FR"/>
              </w:rPr>
              <w:t>.xsd</w:t>
            </w:r>
            <w:r w:rsidR="00B02479" w:rsidRPr="000B6583">
              <w:rPr>
                <w:sz w:val="17"/>
                <w:szCs w:val="17"/>
                <w:lang w:val="fr-FR"/>
              </w:rPr>
              <w:t>)</w:t>
            </w:r>
          </w:p>
        </w:tc>
      </w:tr>
      <w:tr w:rsidR="00503229" w:rsidRPr="000B6583" w14:paraId="7F9037A3" w14:textId="77777777" w:rsidTr="00DD1648">
        <w:tc>
          <w:tcPr>
            <w:tcW w:w="8992" w:type="dxa"/>
            <w:shd w:val="clear" w:color="auto" w:fill="auto"/>
            <w:vAlign w:val="center"/>
          </w:tcPr>
          <w:p w14:paraId="74BDE7D4"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3473B7A3"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5658B95C"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24CBF3C3"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3F53448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78799E5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6CBCC752"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213792E5" w14:textId="77777777" w:rsidR="00065F7A" w:rsidRPr="006D7EBD" w:rsidRDefault="00065F7A" w:rsidP="00065F7A">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D7EBD">
              <w:rPr>
                <w:rFonts w:eastAsia="Cambria" w:cs="Courier New"/>
                <w:color w:val="auto"/>
                <w:sz w:val="17"/>
                <w:szCs w:val="17"/>
                <w:lang w:val="fr-CH"/>
              </w:rPr>
              <w:t>&lt;/xsd:sequence&gt;</w:t>
            </w:r>
          </w:p>
          <w:p w14:paraId="6C0B29A4" w14:textId="77777777" w:rsidR="00065F7A" w:rsidRPr="006D7EBD" w:rsidRDefault="00065F7A" w:rsidP="00065F7A">
            <w:pPr>
              <w:pStyle w:val="XMLexample"/>
              <w:rPr>
                <w:rFonts w:eastAsia="Cambria" w:cs="Courier New"/>
                <w:color w:val="auto"/>
                <w:sz w:val="17"/>
                <w:szCs w:val="17"/>
                <w:lang w:val="fr-CH"/>
              </w:rPr>
            </w:pPr>
            <w:r w:rsidRPr="006D7EBD">
              <w:rPr>
                <w:rFonts w:eastAsia="Cambria" w:cs="Courier New"/>
                <w:color w:val="auto"/>
                <w:sz w:val="17"/>
                <w:szCs w:val="17"/>
                <w:lang w:val="fr-CH"/>
              </w:rPr>
              <w:tab/>
            </w:r>
            <w:r w:rsidRPr="006D7EBD">
              <w:rPr>
                <w:rFonts w:eastAsia="Cambria" w:cs="Courier New"/>
                <w:color w:val="auto"/>
                <w:sz w:val="17"/>
                <w:szCs w:val="17"/>
                <w:lang w:val="fr-CH"/>
              </w:rPr>
              <w:tab/>
              <w:t>&lt;xsd:attribute ref="com:languageCode"/&gt;</w:t>
            </w:r>
          </w:p>
          <w:p w14:paraId="0349593D" w14:textId="77777777" w:rsidR="00065F7A" w:rsidRPr="006D7EBD" w:rsidRDefault="00065F7A" w:rsidP="00065F7A">
            <w:pPr>
              <w:pStyle w:val="XMLexample"/>
              <w:rPr>
                <w:rFonts w:eastAsia="Cambria" w:cs="Courier New"/>
                <w:color w:val="auto"/>
                <w:sz w:val="17"/>
                <w:szCs w:val="17"/>
                <w:lang w:val="fr-CH"/>
              </w:rPr>
            </w:pPr>
            <w:r w:rsidRPr="006D7EBD">
              <w:rPr>
                <w:rFonts w:eastAsia="Cambria" w:cs="Courier New"/>
                <w:color w:val="auto"/>
                <w:sz w:val="17"/>
                <w:szCs w:val="17"/>
                <w:lang w:val="fr-CH"/>
              </w:rPr>
              <w:tab/>
              <w:t>&lt;/xsd:complexType&gt;</w:t>
            </w:r>
          </w:p>
          <w:p w14:paraId="7DA00942" w14:textId="2FF138ED" w:rsidR="00503229" w:rsidRPr="000B6583" w:rsidRDefault="00065F7A" w:rsidP="00065F7A">
            <w:pPr>
              <w:pStyle w:val="XMLexample"/>
              <w:rPr>
                <w:rFonts w:cs="Courier New"/>
                <w:color w:val="auto"/>
                <w:sz w:val="17"/>
                <w:szCs w:val="17"/>
                <w:lang w:val="fr-FR"/>
              </w:rPr>
            </w:pPr>
            <w:r w:rsidRPr="006D7EBD">
              <w:rPr>
                <w:rFonts w:eastAsia="Cambria" w:cs="Courier New"/>
                <w:color w:val="auto"/>
                <w:sz w:val="17"/>
                <w:szCs w:val="17"/>
                <w:lang w:val="fr-CH"/>
              </w:rPr>
              <w:t>&lt;/xsd:schema&gt;</w:t>
            </w:r>
          </w:p>
        </w:tc>
      </w:tr>
    </w:tbl>
    <w:p w14:paraId="5AB3626C" w14:textId="77777777" w:rsidR="00503229" w:rsidRPr="000B6583" w:rsidRDefault="00503229" w:rsidP="00503229">
      <w:pPr>
        <w:rPr>
          <w:sz w:val="17"/>
          <w:szCs w:val="17"/>
          <w:lang w:val="fr-FR"/>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2A2512" w14:paraId="099F5082" w14:textId="77777777" w:rsidTr="00DD1648">
        <w:trPr>
          <w:trHeight w:val="407"/>
        </w:trPr>
        <w:tc>
          <w:tcPr>
            <w:tcW w:w="8992" w:type="dxa"/>
            <w:shd w:val="clear" w:color="auto" w:fill="D9D9D9" w:themeFill="background1" w:themeFillShade="D9"/>
            <w:vAlign w:val="center"/>
          </w:tcPr>
          <w:p w14:paraId="2ED3ACF7" w14:textId="5D8207B9" w:rsidR="00503229" w:rsidRPr="000B6583" w:rsidRDefault="0064466D" w:rsidP="00C15F1B">
            <w:pPr>
              <w:pStyle w:val="Caption"/>
              <w:rPr>
                <w:sz w:val="17"/>
                <w:szCs w:val="17"/>
                <w:lang w:val="fr-FR"/>
              </w:rPr>
            </w:pPr>
            <w:r w:rsidRPr="000B6583">
              <w:rPr>
                <w:sz w:val="17"/>
                <w:szCs w:val="17"/>
                <w:lang w:val="fr-FR"/>
              </w:rPr>
              <w:t>Définition</w:t>
            </w:r>
            <w:r w:rsidR="00864731" w:rsidRPr="000B6583">
              <w:rPr>
                <w:sz w:val="17"/>
                <w:szCs w:val="17"/>
                <w:lang w:val="fr-FR"/>
              </w:rPr>
              <w:t xml:space="preserve"> du type de composante du schéma </w:t>
            </w:r>
            <w:r w:rsidR="00503229" w:rsidRPr="000B6583">
              <w:rPr>
                <w:sz w:val="17"/>
                <w:szCs w:val="17"/>
                <w:lang w:val="fr-FR"/>
              </w:rPr>
              <w:t xml:space="preserve">JSON </w:t>
            </w:r>
            <w:r w:rsidR="00F664BC" w:rsidRPr="000B6583">
              <w:rPr>
                <w:sz w:val="17"/>
                <w:szCs w:val="17"/>
                <w:lang w:val="fr-FR"/>
              </w:rPr>
              <w:t>(</w:t>
            </w:r>
            <w:proofErr w:type="spellStart"/>
            <w:r w:rsidR="00F664BC" w:rsidRPr="000B6583">
              <w:rPr>
                <w:rFonts w:eastAsia="Cambria" w:cs="Courier New"/>
                <w:sz w:val="17"/>
                <w:szCs w:val="17"/>
                <w:lang w:val="fr-FR"/>
              </w:rPr>
              <w:t>additionalRemarkType.json</w:t>
            </w:r>
            <w:proofErr w:type="spellEnd"/>
            <w:r w:rsidR="00F664BC" w:rsidRPr="000B6583">
              <w:rPr>
                <w:rFonts w:eastAsia="Cambria" w:cs="Courier New"/>
                <w:sz w:val="17"/>
                <w:szCs w:val="17"/>
                <w:lang w:val="fr-FR"/>
              </w:rPr>
              <w:t>)</w:t>
            </w:r>
          </w:p>
        </w:tc>
      </w:tr>
      <w:tr w:rsidR="00F15B0F" w:rsidRPr="000B6583" w14:paraId="53BA0B66" w14:textId="77777777" w:rsidTr="00DD1648">
        <w:tc>
          <w:tcPr>
            <w:tcW w:w="8992" w:type="dxa"/>
            <w:shd w:val="clear" w:color="auto" w:fill="auto"/>
            <w:vAlign w:val="center"/>
          </w:tcPr>
          <w:p w14:paraId="56C5319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w:t>
            </w:r>
          </w:p>
          <w:p w14:paraId="660C64EA"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048856E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7D7A92F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6265E12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797B8F13"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142CBA0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12EA38CD"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E91CD2A"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7A78A30A"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0113AE3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6B0F704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w:t>
            </w:r>
          </w:p>
          <w:p w14:paraId="4A53877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"p" : {</w:t>
            </w:r>
          </w:p>
          <w:p w14:paraId="0181020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4D369A0F"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w:t>
            </w:r>
          </w:p>
          <w:p w14:paraId="42C1060B" w14:textId="77777777" w:rsidR="00065F7A" w:rsidRPr="00503229" w:rsidRDefault="00065F7A" w:rsidP="00065F7A">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03229">
              <w:rPr>
                <w:rFonts w:eastAsia="Cambria" w:cs="Courier New"/>
                <w:color w:val="auto"/>
                <w:sz w:val="17"/>
                <w:szCs w:val="17"/>
                <w:lang w:val="fr-CH"/>
              </w:rPr>
              <w:t>},</w:t>
            </w:r>
          </w:p>
          <w:p w14:paraId="0211BC13" w14:textId="77777777" w:rsidR="00065F7A" w:rsidRPr="00503229" w:rsidRDefault="00065F7A" w:rsidP="00065F7A">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"required" : [ "p" ]</w:t>
            </w:r>
          </w:p>
          <w:p w14:paraId="7D68E3D7" w14:textId="77777777" w:rsidR="00065F7A" w:rsidRPr="00503229" w:rsidRDefault="00065F7A" w:rsidP="00065F7A">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3BF99F20" w14:textId="77777777" w:rsidR="00065F7A" w:rsidRPr="00503229" w:rsidRDefault="00065F7A" w:rsidP="00065F7A">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3DC1ED51" w14:textId="725A6E4E" w:rsidR="00F15B0F" w:rsidRPr="000B6583" w:rsidRDefault="00065F7A" w:rsidP="00065F7A">
            <w:pPr>
              <w:pStyle w:val="XMLexample"/>
              <w:rPr>
                <w:rFonts w:cs="Courier New"/>
                <w:color w:val="auto"/>
                <w:sz w:val="17"/>
                <w:szCs w:val="17"/>
                <w:lang w:val="fr-FR"/>
              </w:rPr>
            </w:pPr>
            <w:r w:rsidRPr="00503229">
              <w:rPr>
                <w:rFonts w:eastAsia="Cambria" w:cs="Courier New"/>
                <w:color w:val="auto"/>
                <w:sz w:val="17"/>
                <w:szCs w:val="17"/>
                <w:lang w:val="fr-CH"/>
              </w:rPr>
              <w:t>}</w:t>
            </w:r>
          </w:p>
        </w:tc>
      </w:tr>
    </w:tbl>
    <w:p w14:paraId="23543321" w14:textId="77777777" w:rsidR="001E643C" w:rsidRPr="000B6583" w:rsidRDefault="001E643C" w:rsidP="00AF5548">
      <w:pPr>
        <w:rPr>
          <w:sz w:val="17"/>
          <w:szCs w:val="17"/>
          <w:lang w:val="fr-FR"/>
        </w:rPr>
      </w:pPr>
    </w:p>
    <w:tbl>
      <w:tblPr>
        <w:tblW w:w="8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31D9F" w:rsidRPr="002A2512" w14:paraId="06075D88" w14:textId="77777777" w:rsidTr="00AD420B">
        <w:trPr>
          <w:trHeight w:val="407"/>
        </w:trPr>
        <w:tc>
          <w:tcPr>
            <w:tcW w:w="8632" w:type="dxa"/>
            <w:shd w:val="clear" w:color="auto" w:fill="D9D9D9" w:themeFill="background1" w:themeFillShade="D9"/>
            <w:vAlign w:val="center"/>
          </w:tcPr>
          <w:p w14:paraId="703A421E" w14:textId="237A95EF" w:rsidR="00A31D9F" w:rsidRPr="000B6583" w:rsidRDefault="00EA5A88" w:rsidP="00F15B0F">
            <w:pPr>
              <w:pStyle w:val="Caption"/>
              <w:keepNext/>
              <w:rPr>
                <w:sz w:val="17"/>
                <w:szCs w:val="17"/>
                <w:lang w:val="fr-FR"/>
              </w:rPr>
            </w:pPr>
            <w:r w:rsidRPr="000B6583">
              <w:rPr>
                <w:sz w:val="17"/>
                <w:szCs w:val="17"/>
                <w:lang w:val="fr-FR"/>
              </w:rPr>
              <w:t>Définition d</w:t>
            </w:r>
            <w:r w:rsidR="00FB776A">
              <w:rPr>
                <w:sz w:val="17"/>
                <w:szCs w:val="17"/>
                <w:lang w:val="fr-FR"/>
              </w:rPr>
              <w:t>’</w:t>
            </w:r>
            <w:r w:rsidRPr="000B6583">
              <w:rPr>
                <w:sz w:val="17"/>
                <w:szCs w:val="17"/>
                <w:lang w:val="fr-FR"/>
              </w:rPr>
              <w:t xml:space="preserve">une composante de schéma </w:t>
            </w:r>
            <w:r w:rsidR="00A31D9F" w:rsidRPr="000B6583">
              <w:rPr>
                <w:sz w:val="17"/>
                <w:szCs w:val="17"/>
                <w:lang w:val="fr-FR"/>
              </w:rPr>
              <w:t xml:space="preserve">XML </w:t>
            </w:r>
            <w:r w:rsidR="00F06555" w:rsidRPr="000B6583">
              <w:rPr>
                <w:sz w:val="17"/>
                <w:szCs w:val="17"/>
                <w:lang w:val="fr-FR"/>
              </w:rPr>
              <w:t>au niveau d</w:t>
            </w:r>
            <w:r w:rsidR="00F20B64" w:rsidRPr="000B6583">
              <w:rPr>
                <w:sz w:val="17"/>
                <w:szCs w:val="17"/>
                <w:lang w:val="fr-FR"/>
              </w:rPr>
              <w:t>u</w:t>
            </w:r>
            <w:r w:rsidR="00F06555" w:rsidRPr="000B6583">
              <w:rPr>
                <w:sz w:val="17"/>
                <w:szCs w:val="17"/>
                <w:lang w:val="fr-FR"/>
              </w:rPr>
              <w:t xml:space="preserve"> document</w:t>
            </w:r>
            <w:r w:rsidR="00A31D9F" w:rsidRPr="000B6583">
              <w:rPr>
                <w:sz w:val="17"/>
                <w:szCs w:val="17"/>
                <w:lang w:val="fr-FR"/>
              </w:rPr>
              <w:t xml:space="preserve"> (D</w:t>
            </w:r>
            <w:r w:rsidR="00A31D9F" w:rsidRPr="000B6583">
              <w:rPr>
                <w:rFonts w:eastAsia="Cambria" w:cs="Courier New"/>
                <w:sz w:val="17"/>
                <w:szCs w:val="17"/>
                <w:lang w:val="fr-FR"/>
              </w:rPr>
              <w:t>esignApplication_V5_0.xsd)</w:t>
            </w:r>
          </w:p>
        </w:tc>
      </w:tr>
      <w:tr w:rsidR="00A31D9F" w:rsidRPr="000B6583" w14:paraId="1943D22E" w14:textId="77777777" w:rsidTr="00AD420B">
        <w:tc>
          <w:tcPr>
            <w:tcW w:w="8632" w:type="dxa"/>
            <w:shd w:val="clear" w:color="auto" w:fill="auto"/>
            <w:vAlign w:val="center"/>
          </w:tcPr>
          <w:p w14:paraId="28CAE906"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B5A44E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211119F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t>&lt;xsd:annotation&gt;</w:t>
            </w:r>
          </w:p>
          <w:p w14:paraId="281E1BB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2619B5B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&lt;com:SchemaCreatedDate&gt;2012-07-13&lt;/com:SchemaCreatedDate&gt;</w:t>
            </w:r>
          </w:p>
          <w:p w14:paraId="435CE17B"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&lt;com:SchemaLastModifiedDate&gt;2021-10-01&lt;/com:SchemaLastModifiedDate&gt;</w:t>
            </w:r>
          </w:p>
          <w:p w14:paraId="5D4307C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&lt;com:SchemaContactPoint&gt;xml.standards@wipo.int&lt;/com:SchemaContactPoint&gt;</w:t>
            </w:r>
          </w:p>
          <w:p w14:paraId="6F8DF378"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&lt;com:SchemaReleaseNoteURL&gt;http://www.wipo.int/standards/XMLSchema/ST96/V5_0/ReleaseNotes.pdf&lt;/com:SchemaReleaseNoteURL&gt;</w:t>
            </w:r>
          </w:p>
          <w:p w14:paraId="33C239CE"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3D306D60"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t>&lt;/xsd:annotation&gt;</w:t>
            </w:r>
          </w:p>
          <w:p w14:paraId="05E0D80A"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&lt;xsd:include schemaLocation="DesignApplicationType_V5_0.xsd"/&gt;</w:t>
            </w:r>
          </w:p>
          <w:p w14:paraId="1DCCBB2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t>&lt;xsd:element name="DesignApplication" type="dgn:DesignApplicationType"&gt;</w:t>
            </w:r>
          </w:p>
          <w:p w14:paraId="5234472B"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3A9B1676" w14:textId="77777777" w:rsidR="00065F7A" w:rsidRPr="00F271A3" w:rsidRDefault="00065F7A" w:rsidP="00065F7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&lt;xsd:documentation&gt;Details on a design application&lt;/xsd:documentation&gt;</w:t>
            </w:r>
          </w:p>
          <w:p w14:paraId="6AB97E89" w14:textId="77777777" w:rsidR="00065F7A" w:rsidRPr="00F271A3" w:rsidRDefault="00065F7A" w:rsidP="00065F7A">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t>&lt;/xsd:annotation&gt;</w:t>
            </w:r>
          </w:p>
          <w:p w14:paraId="69384D85" w14:textId="77777777" w:rsidR="00065F7A" w:rsidRPr="00A31D9F" w:rsidRDefault="00065F7A" w:rsidP="00065F7A">
            <w:pPr>
              <w:pStyle w:val="XMLexample"/>
              <w:rPr>
                <w:rFonts w:eastAsia="Cambria" w:cs="Courier New"/>
                <w:color w:val="auto"/>
                <w:sz w:val="17"/>
                <w:szCs w:val="17"/>
                <w:lang w:val="fr-CH"/>
              </w:rPr>
            </w:pPr>
            <w:r w:rsidRPr="00F271A3">
              <w:rPr>
                <w:rFonts w:eastAsia="Cambria" w:cs="Courier New"/>
                <w:color w:val="auto"/>
                <w:sz w:val="17"/>
                <w:szCs w:val="17"/>
              </w:rPr>
              <w:tab/>
            </w:r>
            <w:r w:rsidRPr="00A31D9F">
              <w:rPr>
                <w:rFonts w:eastAsia="Cambria" w:cs="Courier New"/>
                <w:color w:val="auto"/>
                <w:sz w:val="17"/>
                <w:szCs w:val="17"/>
                <w:lang w:val="fr-CH"/>
              </w:rPr>
              <w:t>&lt;/xsd:element&gt;</w:t>
            </w:r>
          </w:p>
          <w:p w14:paraId="3309C7D4" w14:textId="3002DBE8" w:rsidR="00A31D9F" w:rsidRPr="000B6583" w:rsidRDefault="00065F7A" w:rsidP="00065F7A">
            <w:pPr>
              <w:pStyle w:val="XMLexample"/>
              <w:rPr>
                <w:rFonts w:cs="Courier New"/>
                <w:color w:val="auto"/>
                <w:sz w:val="17"/>
                <w:szCs w:val="17"/>
                <w:lang w:val="fr-FR"/>
              </w:rPr>
            </w:pPr>
            <w:r w:rsidRPr="00A31D9F">
              <w:rPr>
                <w:rFonts w:eastAsia="Cambria" w:cs="Courier New"/>
                <w:color w:val="auto"/>
                <w:sz w:val="17"/>
                <w:szCs w:val="17"/>
                <w:lang w:val="fr-CH"/>
              </w:rPr>
              <w:t>&lt;/xsd:schema&gt;</w:t>
            </w:r>
          </w:p>
        </w:tc>
      </w:tr>
    </w:tbl>
    <w:p w14:paraId="59E2F119" w14:textId="77777777" w:rsidR="00A31D9F" w:rsidRPr="000B6583" w:rsidRDefault="00A31D9F" w:rsidP="00A31D9F">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31D9F" w:rsidRPr="002A2512" w14:paraId="5481E4CD" w14:textId="77777777" w:rsidTr="00C15F1B">
        <w:trPr>
          <w:trHeight w:val="407"/>
        </w:trPr>
        <w:tc>
          <w:tcPr>
            <w:tcW w:w="8902" w:type="dxa"/>
            <w:shd w:val="clear" w:color="auto" w:fill="D9D9D9" w:themeFill="background1" w:themeFillShade="D9"/>
            <w:vAlign w:val="center"/>
          </w:tcPr>
          <w:p w14:paraId="7248235F" w14:textId="371A1AED" w:rsidR="00A31D9F" w:rsidRPr="000B6583" w:rsidRDefault="00EA5A88" w:rsidP="00C15F1B">
            <w:pPr>
              <w:pStyle w:val="Caption"/>
              <w:rPr>
                <w:sz w:val="17"/>
                <w:szCs w:val="17"/>
                <w:lang w:val="fr-FR"/>
              </w:rPr>
            </w:pPr>
            <w:r w:rsidRPr="000B6583">
              <w:rPr>
                <w:sz w:val="17"/>
                <w:szCs w:val="17"/>
                <w:lang w:val="fr-FR"/>
              </w:rPr>
              <w:t>Définition d</w:t>
            </w:r>
            <w:r w:rsidR="00FB776A">
              <w:rPr>
                <w:sz w:val="17"/>
                <w:szCs w:val="17"/>
                <w:lang w:val="fr-FR"/>
              </w:rPr>
              <w:t>’</w:t>
            </w:r>
            <w:r w:rsidRPr="000B6583">
              <w:rPr>
                <w:sz w:val="17"/>
                <w:szCs w:val="17"/>
                <w:lang w:val="fr-FR"/>
              </w:rPr>
              <w:t xml:space="preserve">une composante de schéma JSON </w:t>
            </w:r>
            <w:r w:rsidR="009E7DDB" w:rsidRPr="000B6583">
              <w:rPr>
                <w:sz w:val="17"/>
                <w:szCs w:val="17"/>
                <w:lang w:val="fr-FR"/>
              </w:rPr>
              <w:t>au niveau d</w:t>
            </w:r>
            <w:r w:rsidR="00F20B64" w:rsidRPr="000B6583">
              <w:rPr>
                <w:sz w:val="17"/>
                <w:szCs w:val="17"/>
                <w:lang w:val="fr-FR"/>
              </w:rPr>
              <w:t>u</w:t>
            </w:r>
            <w:r w:rsidR="009E7DDB" w:rsidRPr="000B6583">
              <w:rPr>
                <w:sz w:val="17"/>
                <w:szCs w:val="17"/>
                <w:lang w:val="fr-FR"/>
              </w:rPr>
              <w:t xml:space="preserve"> document</w:t>
            </w:r>
            <w:r w:rsidR="00A31D9F" w:rsidRPr="000B6583">
              <w:rPr>
                <w:sz w:val="17"/>
                <w:szCs w:val="17"/>
                <w:lang w:val="fr-FR"/>
              </w:rPr>
              <w:t xml:space="preserve"> (</w:t>
            </w:r>
            <w:r w:rsidR="00A31D9F" w:rsidRPr="000B6583">
              <w:rPr>
                <w:rFonts w:eastAsia="Cambria" w:cs="Courier New"/>
                <w:sz w:val="17"/>
                <w:szCs w:val="17"/>
                <w:lang w:val="fr-FR"/>
              </w:rPr>
              <w:t>designApplication_V5_0.json)</w:t>
            </w:r>
          </w:p>
        </w:tc>
      </w:tr>
      <w:tr w:rsidR="00F15B0F" w:rsidRPr="000B6583" w14:paraId="11FB1ECE" w14:textId="77777777" w:rsidTr="00C15F1B">
        <w:tc>
          <w:tcPr>
            <w:tcW w:w="8902" w:type="dxa"/>
            <w:shd w:val="clear" w:color="auto" w:fill="auto"/>
            <w:vAlign w:val="center"/>
          </w:tcPr>
          <w:p w14:paraId="75369092"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w:t>
            </w:r>
          </w:p>
          <w:p w14:paraId="4955219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"$id" : "designApplication_V5_0.json",</w:t>
            </w:r>
          </w:p>
          <w:p w14:paraId="61F6245F"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ADE4926"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7CA8FB36"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79BA409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794D22B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1F38DCE9"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"$ref" : "#/$defs/designApplication"</w:t>
            </w:r>
          </w:p>
          <w:p w14:paraId="637F8CD1"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w:t>
            </w:r>
          </w:p>
          <w:p w14:paraId="2F4A144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w:t>
            </w:r>
          </w:p>
          <w:p w14:paraId="47F8C64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"required" : [ "designApplication" ],</w:t>
            </w:r>
          </w:p>
          <w:p w14:paraId="2DDB6D82"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5604D44A"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12510057"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"$ref" : "designApplicationType_V5_0.json#/$defs/designApplicationType",</w:t>
            </w:r>
          </w:p>
          <w:p w14:paraId="4886BAD5" w14:textId="77777777" w:rsidR="00065F7A" w:rsidRPr="00660440" w:rsidRDefault="00065F7A" w:rsidP="00065F7A">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Details on a design application; Version: V5_0; SchemaCreatedDate: 2012-07-13; SchemaLastModifiedDate: 2021-10-01; SchemaContactPoint: xml.standards@wipo.int; SchemaReleaseNoteURL: http://www.wipo.int/standards/XMLSchema/ST96/V5_0/ReleaseNotes.pdf"</w:t>
            </w:r>
          </w:p>
          <w:p w14:paraId="73BA642D" w14:textId="77777777" w:rsidR="00065F7A" w:rsidRPr="00A31D9F" w:rsidRDefault="00065F7A" w:rsidP="00065F7A">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31D9F">
              <w:rPr>
                <w:rFonts w:eastAsia="Cambria" w:cs="Courier New"/>
                <w:color w:val="auto"/>
                <w:sz w:val="17"/>
                <w:szCs w:val="17"/>
                <w:lang w:val="fr-CH"/>
              </w:rPr>
              <w:t>}</w:t>
            </w:r>
          </w:p>
          <w:p w14:paraId="50A21AA4" w14:textId="77777777" w:rsidR="00065F7A" w:rsidRPr="00A31D9F" w:rsidRDefault="00065F7A" w:rsidP="00065F7A">
            <w:pPr>
              <w:pStyle w:val="XMLexample"/>
              <w:rPr>
                <w:rFonts w:eastAsia="Cambria" w:cs="Courier New"/>
                <w:color w:val="auto"/>
                <w:sz w:val="17"/>
                <w:szCs w:val="17"/>
                <w:lang w:val="fr-CH"/>
              </w:rPr>
            </w:pPr>
            <w:r w:rsidRPr="00A31D9F">
              <w:rPr>
                <w:rFonts w:eastAsia="Cambria" w:cs="Courier New"/>
                <w:color w:val="auto"/>
                <w:sz w:val="17"/>
                <w:szCs w:val="17"/>
                <w:lang w:val="fr-CH"/>
              </w:rPr>
              <w:t xml:space="preserve">  }</w:t>
            </w:r>
          </w:p>
          <w:p w14:paraId="413B10AA" w14:textId="75E4EF00" w:rsidR="00F15B0F" w:rsidRPr="000B6583" w:rsidRDefault="00065F7A" w:rsidP="00065F7A">
            <w:pPr>
              <w:pStyle w:val="XMLexample"/>
              <w:rPr>
                <w:rFonts w:cs="Courier New"/>
                <w:color w:val="auto"/>
                <w:sz w:val="17"/>
                <w:szCs w:val="17"/>
                <w:lang w:val="fr-FR"/>
              </w:rPr>
            </w:pPr>
            <w:r w:rsidRPr="00A31D9F">
              <w:rPr>
                <w:rFonts w:eastAsia="Cambria" w:cs="Courier New"/>
                <w:color w:val="auto"/>
                <w:sz w:val="17"/>
                <w:szCs w:val="17"/>
                <w:lang w:val="fr-CH"/>
              </w:rPr>
              <w:t>}</w:t>
            </w:r>
          </w:p>
        </w:tc>
      </w:tr>
    </w:tbl>
    <w:p w14:paraId="69D97E87" w14:textId="77777777" w:rsidR="00A31D9F" w:rsidRPr="000B6583" w:rsidRDefault="00A31D9F" w:rsidP="00AF5548">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F8433A" w:rsidRPr="002A2512" w14:paraId="13EB689D" w14:textId="77777777" w:rsidTr="00C15F1B">
        <w:trPr>
          <w:trHeight w:val="407"/>
        </w:trPr>
        <w:tc>
          <w:tcPr>
            <w:tcW w:w="8902" w:type="dxa"/>
            <w:shd w:val="clear" w:color="auto" w:fill="D9D9D9" w:themeFill="background1" w:themeFillShade="D9"/>
            <w:vAlign w:val="center"/>
          </w:tcPr>
          <w:p w14:paraId="57D7FC00" w14:textId="19D089E3" w:rsidR="00F8433A" w:rsidRPr="000B6583" w:rsidRDefault="00F20B64" w:rsidP="00C15F1B">
            <w:pPr>
              <w:pStyle w:val="Caption"/>
              <w:rPr>
                <w:sz w:val="17"/>
                <w:szCs w:val="17"/>
                <w:lang w:val="fr-FR"/>
              </w:rPr>
            </w:pPr>
            <w:r w:rsidRPr="000B6583">
              <w:rPr>
                <w:sz w:val="17"/>
                <w:szCs w:val="17"/>
                <w:lang w:val="fr-FR"/>
              </w:rPr>
              <w:t>Définition d</w:t>
            </w:r>
            <w:r w:rsidR="00FB776A">
              <w:rPr>
                <w:sz w:val="17"/>
                <w:szCs w:val="17"/>
                <w:lang w:val="fr-FR"/>
              </w:rPr>
              <w:t>’</w:t>
            </w:r>
            <w:r w:rsidRPr="000B6583">
              <w:rPr>
                <w:sz w:val="17"/>
                <w:szCs w:val="17"/>
                <w:lang w:val="fr-FR"/>
              </w:rPr>
              <w:t xml:space="preserve">un type de composante du schéma XML </w:t>
            </w:r>
            <w:r w:rsidR="009E7DDB" w:rsidRPr="000B6583">
              <w:rPr>
                <w:sz w:val="17"/>
                <w:szCs w:val="17"/>
                <w:lang w:val="fr-FR"/>
              </w:rPr>
              <w:t>au niveau d</w:t>
            </w:r>
            <w:r w:rsidR="00983451" w:rsidRPr="000B6583">
              <w:rPr>
                <w:sz w:val="17"/>
                <w:szCs w:val="17"/>
                <w:lang w:val="fr-FR"/>
              </w:rPr>
              <w:t>u</w:t>
            </w:r>
            <w:r w:rsidR="009E7DDB" w:rsidRPr="000B6583">
              <w:rPr>
                <w:sz w:val="17"/>
                <w:szCs w:val="17"/>
                <w:lang w:val="fr-FR"/>
              </w:rPr>
              <w:t xml:space="preserve"> document</w:t>
            </w:r>
            <w:r w:rsidR="00F8433A" w:rsidRPr="000B6583">
              <w:rPr>
                <w:sz w:val="17"/>
                <w:szCs w:val="17"/>
                <w:lang w:val="fr-FR"/>
              </w:rPr>
              <w:t xml:space="preserve"> (D</w:t>
            </w:r>
            <w:r w:rsidR="00F8433A" w:rsidRPr="000B6583">
              <w:rPr>
                <w:rFonts w:eastAsia="Cambria" w:cs="Courier New"/>
                <w:sz w:val="17"/>
                <w:szCs w:val="17"/>
                <w:lang w:val="fr-FR"/>
              </w:rPr>
              <w:t>esignApplication</w:t>
            </w:r>
            <w:r w:rsidR="00DD1648" w:rsidRPr="000B6583">
              <w:rPr>
                <w:rFonts w:eastAsia="Cambria" w:cs="Courier New"/>
                <w:sz w:val="17"/>
                <w:szCs w:val="17"/>
                <w:lang w:val="fr-FR"/>
              </w:rPr>
              <w:t>Type</w:t>
            </w:r>
            <w:r w:rsidR="00F8433A" w:rsidRPr="000B6583">
              <w:rPr>
                <w:rFonts w:eastAsia="Cambria" w:cs="Courier New"/>
                <w:sz w:val="17"/>
                <w:szCs w:val="17"/>
                <w:lang w:val="fr-FR"/>
              </w:rPr>
              <w:t>_V5_0.xsd)</w:t>
            </w:r>
          </w:p>
        </w:tc>
      </w:tr>
      <w:tr w:rsidR="00F8433A" w:rsidRPr="000B6583" w14:paraId="7ED3B05C" w14:textId="77777777" w:rsidTr="00C15F1B">
        <w:tc>
          <w:tcPr>
            <w:tcW w:w="8902" w:type="dxa"/>
            <w:shd w:val="clear" w:color="auto" w:fill="auto"/>
            <w:vAlign w:val="center"/>
          </w:tcPr>
          <w:p w14:paraId="4247DB3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9B25DD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2AC7FC0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schemaLocation="../../Common/RequestSoftware.xsd"/&gt;</w:t>
            </w:r>
          </w:p>
          <w:p w14:paraId="551C14A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schemaLocation="../DesignApplicationFormName.xsd"/&gt;</w:t>
            </w:r>
          </w:p>
          <w:p w14:paraId="3150ED1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schemaLocation="../../Common/RequestExamination.xsd"/&gt;</w:t>
            </w:r>
          </w:p>
          <w:p w14:paraId="08A3409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schemaLocation="../../Common/RegistrationOfficeCode.xsd"/&gt;</w:t>
            </w:r>
          </w:p>
          <w:p w14:paraId="79F219D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schemaLocation="../../Common/ReceivingOfficeCode.xsd"/&gt;</w:t>
            </w:r>
          </w:p>
          <w:p w14:paraId="57D6AC1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schemaLocation="../../Common/ReceivingOfficeDate.xsd"/&gt;</w:t>
            </w:r>
          </w:p>
          <w:p w14:paraId="6194DDC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schemaLocation="../ReceiptNumber.xsd"/&gt;</w:t>
            </w:r>
          </w:p>
          <w:p w14:paraId="270CD29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schemaLocation="../SealedDepositIndicator.xsd"/&gt;</w:t>
            </w:r>
          </w:p>
          <w:p w14:paraId="31F7C6A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schemaLocation="../../Common/ApplicationNumber.xsd"/&gt;</w:t>
            </w:r>
          </w:p>
          <w:p w14:paraId="098C6EF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schemaLocation="../../Common/FilingPlace.xsd"/&gt;</w:t>
            </w:r>
          </w:p>
          <w:p w14:paraId="6B8A27C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schemaLocation="../../Common/ApplicantFileReference.xsd"/&gt;</w:t>
            </w:r>
          </w:p>
          <w:p w14:paraId="2E25485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schemaLocation="../DesignApplicationLanguageCode.xsd"/&gt;</w:t>
            </w:r>
          </w:p>
          <w:p w14:paraId="675561C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schemaLocation="../../Common/SecondLanguageCode.xsd"/&gt;</w:t>
            </w:r>
          </w:p>
          <w:p w14:paraId="5194511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schemaLocation="../DesignTotalQuantity.xsd"/&gt;</w:t>
            </w:r>
          </w:p>
          <w:p w14:paraId="41F8356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schemaLocation="../../Common/CorrespondenceLanguageCode.xsd"/&gt;</w:t>
            </w:r>
          </w:p>
          <w:p w14:paraId="6A266E6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schemaLocation="../DesignApplicationCurrentStatusCategory.xsd"/&gt;</w:t>
            </w:r>
          </w:p>
          <w:p w14:paraId="5F66ADD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schemaLocation="../DesignApplicationCurrentStatusDate.xsd"/&gt;</w:t>
            </w:r>
          </w:p>
          <w:p w14:paraId="012859C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schemaLocation="../DesignatedCountryBag.xsd"/&gt;</w:t>
            </w:r>
          </w:p>
          <w:p w14:paraId="0408785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schemaLocation="../DesignBag.xsd"/&gt;</w:t>
            </w:r>
          </w:p>
          <w:p w14:paraId="53FC732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schemaLocation="../ApplicantBag.xsd"/&gt;</w:t>
            </w:r>
          </w:p>
          <w:p w14:paraId="16DB49B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schemaLocation="../../Common/RepresentativeBag.xsd"/&gt;</w:t>
            </w:r>
          </w:p>
          <w:p w14:paraId="75A7CD3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schemaLocation="../../Common/Authorization.xsd"/&gt;</w:t>
            </w:r>
          </w:p>
          <w:p w14:paraId="4177B73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schemaLocation="../DesignApplicationEventBag.xsd"/&gt;</w:t>
            </w:r>
          </w:p>
          <w:p w14:paraId="28BD119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schemaLocation="../../Common/DocumentIncludedBag.xsd"/&gt;</w:t>
            </w:r>
          </w:p>
          <w:p w14:paraId="7858F92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schemaLocation="../DesignApplicationStatementBag.xsd"/&gt;</w:t>
            </w:r>
          </w:p>
          <w:p w14:paraId="085ABCC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schemaLocation="../../Common/PaymentBag.xsd"/&gt;</w:t>
            </w:r>
          </w:p>
          <w:p w14:paraId="1C0840D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schemaLocation="../../Common/ReimbursementBag.xsd"/&gt;</w:t>
            </w:r>
          </w:p>
          <w:p w14:paraId="03ACFE5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schemaLocation="../../Common/SignatureBag.xsd"/&gt;</w:t>
            </w:r>
          </w:p>
          <w:p w14:paraId="1EA6B902"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schemaLocation="../../Common/ApplicationDate.xsd"/&gt;</w:t>
            </w:r>
          </w:p>
          <w:p w14:paraId="7D14544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schemaLocation="../../Common/ApplicationDateTime.xsd"/&gt;</w:t>
            </w:r>
          </w:p>
          <w:p w14:paraId="0FF2C7E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schemaLocation="../../Common/CorrespondenceAddress.xsd"/&gt;</w:t>
            </w:r>
          </w:p>
          <w:p w14:paraId="6FEB5F6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schemaLocation="../../Common/BusinessEntityStatusCategory.xsd"/&gt;</w:t>
            </w:r>
          </w:p>
          <w:p w14:paraId="33B7C9A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schemaLocation="../../Common/InternationalRegistrationNumber.xsd"/&gt;</w:t>
            </w:r>
          </w:p>
          <w:p w14:paraId="2CBF362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schemaLocation="../../Common/operationCategory.xsd"/&gt;</w:t>
            </w:r>
          </w:p>
          <w:p w14:paraId="3E8E2C8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schemaLocation="../../Common/st96Version.xsd"/&gt;</w:t>
            </w:r>
          </w:p>
          <w:p w14:paraId="6F4ED1C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schemaLocation="../../Common/ipoVersion.xsd"/&gt;</w:t>
            </w:r>
          </w:p>
          <w:p w14:paraId="3DD32CA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&lt;xsd:complexType name="DesignApplicationType"&gt;</w:t>
            </w:r>
          </w:p>
          <w:p w14:paraId="6965606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712F554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ref="com:RequestSoftware" minOccurs="0"/&gt;</w:t>
            </w:r>
          </w:p>
          <w:p w14:paraId="3FE7A883" w14:textId="77777777" w:rsidR="00A53E9E" w:rsidRPr="00AD420B"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&lt;xsd:element ref="dgn:DesignApplicationFormName" minOccurs="0"/&gt;</w:t>
            </w:r>
          </w:p>
          <w:p w14:paraId="35387F16" w14:textId="77777777" w:rsidR="00A53E9E" w:rsidRPr="00660440" w:rsidRDefault="00A53E9E" w:rsidP="00A53E9E">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&lt;xsd:element ref="com:RequestExamination" minOccurs="0"/&gt;</w:t>
            </w:r>
          </w:p>
          <w:p w14:paraId="53702C22"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ref="com:RegistrationOfficeCode"/&gt;</w:t>
            </w:r>
          </w:p>
          <w:p w14:paraId="1159F69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ref="com:ReceivingOfficeCode" minOccurs="0"/&gt;</w:t>
            </w:r>
          </w:p>
          <w:p w14:paraId="435590F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ref="com:ReceivingOfficeDate" minOccurs="0"/&gt;</w:t>
            </w:r>
          </w:p>
          <w:p w14:paraId="44A8121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ref="dgn:ReceiptNumber" minOccurs="0"/&gt;</w:t>
            </w:r>
          </w:p>
          <w:p w14:paraId="7ECB414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ref="dgn:SealedDepositIndicator" minOccurs="0"/&gt;</w:t>
            </w:r>
          </w:p>
          <w:p w14:paraId="5693B50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ref="com:ApplicationNumber" minOccurs="0"/&gt;</w:t>
            </w:r>
          </w:p>
          <w:p w14:paraId="7B94B9F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ref="com:InternationalRegistrationNumber" minOccurs="0"/&gt;</w:t>
            </w:r>
          </w:p>
          <w:p w14:paraId="13AF0C3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ref="com:FilingPlace" minOccurs="0"/&gt;</w:t>
            </w:r>
          </w:p>
          <w:p w14:paraId="3D73E7D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ref="com:ApplicantFileReference" minOccurs="0"/&gt;</w:t>
            </w:r>
          </w:p>
          <w:p w14:paraId="2292828B" w14:textId="77777777" w:rsidR="00A53E9E" w:rsidRPr="002A2512"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2A2512">
              <w:rPr>
                <w:rFonts w:eastAsia="Cambria" w:cs="Courier New"/>
                <w:color w:val="auto"/>
                <w:sz w:val="17"/>
                <w:szCs w:val="17"/>
              </w:rPr>
              <w:t>&lt;xsd:element ref="dgn:DesignApplicationLanguageCode" minOccurs="0"/&gt;</w:t>
            </w:r>
          </w:p>
          <w:p w14:paraId="69A6DAFF"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ref="com:SecondLanguageCode" minOccurs="0"/&gt;</w:t>
            </w:r>
          </w:p>
          <w:p w14:paraId="412C53EF"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ref="dgn:DesignTotalQuantity" minOccurs="0"/&gt;</w:t>
            </w:r>
          </w:p>
          <w:p w14:paraId="5C9CD5DC"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ref="com:CorrespondenceLanguageCode" minOccurs="0"/&gt;</w:t>
            </w:r>
          </w:p>
          <w:p w14:paraId="07C53131"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ref="dgn:DesignApplicationCurrentStatusCategory" minOccurs="0"/&gt;</w:t>
            </w:r>
          </w:p>
          <w:p w14:paraId="32FCD73B"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ref="dgn:DesignApplicationCurrentStatusDate" minOccurs="0"/&gt;</w:t>
            </w:r>
          </w:p>
          <w:p w14:paraId="28D9AF47"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ref="dgn:DesignatedCountryBag" minOccurs="0"/&gt;</w:t>
            </w:r>
          </w:p>
          <w:p w14:paraId="4225FD27"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ref="dgn:DesignBag"/&gt;</w:t>
            </w:r>
          </w:p>
          <w:p w14:paraId="466D8A26" w14:textId="77777777" w:rsidR="00A53E9E" w:rsidRPr="002A2512"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&lt;xsd:element ref="dgn:ApplicantBag"/&gt;</w:t>
            </w:r>
          </w:p>
          <w:p w14:paraId="7359AA7E" w14:textId="77777777" w:rsidR="00A53E9E" w:rsidRPr="00660440" w:rsidRDefault="00A53E9E" w:rsidP="00A53E9E">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r>
            <w:r w:rsidRPr="00660440">
              <w:rPr>
                <w:rFonts w:eastAsia="Cambria" w:cs="Courier New"/>
                <w:color w:val="auto"/>
                <w:sz w:val="17"/>
                <w:szCs w:val="17"/>
              </w:rPr>
              <w:t>&lt;xsd:element ref="com:RepresentativeBag" minOccurs="0"/&gt;</w:t>
            </w:r>
          </w:p>
          <w:p w14:paraId="51EEAA0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ref="com:Authorization" minOccurs="0"/&gt;</w:t>
            </w:r>
          </w:p>
          <w:p w14:paraId="4BFE550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ref="dgn:DesignApplicationEventBag" minOccurs="0"/&gt;</w:t>
            </w:r>
          </w:p>
          <w:p w14:paraId="77105F4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ref="com:DocumentIncludedBag" minOccurs="0"/&gt;</w:t>
            </w:r>
          </w:p>
          <w:p w14:paraId="4A251FE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ref="dgn:DesignApplicationStatementBag" minOccurs="0"/&gt;</w:t>
            </w:r>
          </w:p>
          <w:p w14:paraId="0D45E8C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ref="com:PaymentBag" minOccurs="0"/&gt;</w:t>
            </w:r>
          </w:p>
          <w:p w14:paraId="4DFF66B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ref="com:ReimbursementBag" minOccurs="0"/&gt;</w:t>
            </w:r>
          </w:p>
          <w:p w14:paraId="5A15620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ref="com:SignatureBag" minOccurs="0"/&gt;</w:t>
            </w:r>
          </w:p>
          <w:p w14:paraId="015FCDE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536A61A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 minOccurs="0"/&gt;</w:t>
            </w:r>
          </w:p>
          <w:p w14:paraId="3330CB2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ref="com:ApplicationDateTime"/&gt;</w:t>
            </w:r>
          </w:p>
          <w:p w14:paraId="71EECF7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719AE85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ref="com:CorrespondenceAddress" minOccurs="0"/&gt;</w:t>
            </w:r>
          </w:p>
          <w:p w14:paraId="5ECF59A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ref="com:BusinessEntityStatusCategory" minOccurs="0"/&gt;</w:t>
            </w:r>
          </w:p>
          <w:p w14:paraId="53AEF04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7944856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ref="com:operationCategory"/&gt;</w:t>
            </w:r>
          </w:p>
          <w:p w14:paraId="54BE56F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ref="com:st96Version" use="required"/&gt;</w:t>
            </w:r>
          </w:p>
          <w:p w14:paraId="251B5BD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ref="com:ipoVersion"/&gt;</w:t>
            </w:r>
          </w:p>
          <w:p w14:paraId="259FD2C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156C8269" w14:textId="7F64E2B1" w:rsidR="00F8433A" w:rsidRPr="00045A53" w:rsidRDefault="00A53E9E" w:rsidP="00A53E9E">
            <w:pPr>
              <w:pStyle w:val="XMLexample"/>
              <w:rPr>
                <w:rFonts w:cs="Courier New"/>
                <w:color w:val="auto"/>
                <w:sz w:val="17"/>
                <w:szCs w:val="17"/>
              </w:rPr>
            </w:pPr>
            <w:r w:rsidRPr="00660440">
              <w:rPr>
                <w:rFonts w:eastAsia="Cambria" w:cs="Courier New"/>
                <w:color w:val="auto"/>
                <w:sz w:val="17"/>
                <w:szCs w:val="17"/>
              </w:rPr>
              <w:t>&lt;/xsd:schema&gt;</w:t>
            </w:r>
          </w:p>
        </w:tc>
      </w:tr>
    </w:tbl>
    <w:p w14:paraId="1A21BECC" w14:textId="77777777" w:rsidR="00F8433A" w:rsidRPr="00045A53" w:rsidRDefault="00F8433A" w:rsidP="00F8433A">
      <w:pPr>
        <w:rPr>
          <w:sz w:val="17"/>
          <w:szCs w:val="17"/>
        </w:rPr>
      </w:pP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F8433A" w:rsidRPr="002A2512" w14:paraId="17B4F5F5" w14:textId="77777777" w:rsidTr="0091712C">
        <w:trPr>
          <w:trHeight w:val="407"/>
        </w:trPr>
        <w:tc>
          <w:tcPr>
            <w:tcW w:w="9057" w:type="dxa"/>
            <w:shd w:val="clear" w:color="auto" w:fill="D9D9D9" w:themeFill="background1" w:themeFillShade="D9"/>
            <w:vAlign w:val="center"/>
          </w:tcPr>
          <w:p w14:paraId="1BA157E0" w14:textId="5B8A3757" w:rsidR="00F8433A" w:rsidRPr="000B6583" w:rsidRDefault="00F20B64" w:rsidP="00C15F1B">
            <w:pPr>
              <w:pStyle w:val="Caption"/>
              <w:rPr>
                <w:sz w:val="17"/>
                <w:szCs w:val="17"/>
                <w:lang w:val="fr-FR"/>
              </w:rPr>
            </w:pPr>
            <w:r w:rsidRPr="000B6583">
              <w:rPr>
                <w:sz w:val="17"/>
                <w:szCs w:val="17"/>
                <w:lang w:val="fr-FR"/>
              </w:rPr>
              <w:t>Définition d</w:t>
            </w:r>
            <w:r w:rsidR="00FB776A">
              <w:rPr>
                <w:sz w:val="17"/>
                <w:szCs w:val="17"/>
                <w:lang w:val="fr-FR"/>
              </w:rPr>
              <w:t>’</w:t>
            </w:r>
            <w:r w:rsidRPr="000B6583">
              <w:rPr>
                <w:sz w:val="17"/>
                <w:szCs w:val="17"/>
                <w:lang w:val="fr-FR"/>
              </w:rPr>
              <w:t xml:space="preserve">un type de composante du schéma JSON </w:t>
            </w:r>
            <w:r w:rsidR="009E7DDB" w:rsidRPr="000B6583">
              <w:rPr>
                <w:sz w:val="17"/>
                <w:szCs w:val="17"/>
                <w:lang w:val="fr-FR"/>
              </w:rPr>
              <w:t xml:space="preserve">au niveau </w:t>
            </w:r>
            <w:r w:rsidRPr="000B6583">
              <w:rPr>
                <w:sz w:val="17"/>
                <w:szCs w:val="17"/>
                <w:lang w:val="fr-FR"/>
              </w:rPr>
              <w:t>du</w:t>
            </w:r>
            <w:r w:rsidR="009E7DDB" w:rsidRPr="000B6583">
              <w:rPr>
                <w:sz w:val="17"/>
                <w:szCs w:val="17"/>
                <w:lang w:val="fr-FR"/>
              </w:rPr>
              <w:t xml:space="preserve"> document </w:t>
            </w:r>
            <w:r w:rsidR="00F8433A" w:rsidRPr="000B6583">
              <w:rPr>
                <w:sz w:val="17"/>
                <w:szCs w:val="17"/>
                <w:lang w:val="fr-FR"/>
              </w:rPr>
              <w:t>(</w:t>
            </w:r>
            <w:r w:rsidR="00F8433A" w:rsidRPr="000B6583">
              <w:rPr>
                <w:rFonts w:eastAsia="Cambria" w:cs="Courier New"/>
                <w:sz w:val="17"/>
                <w:szCs w:val="17"/>
                <w:lang w:val="fr-FR"/>
              </w:rPr>
              <w:t>designApplication</w:t>
            </w:r>
            <w:r w:rsidR="00DD1648" w:rsidRPr="000B6583">
              <w:rPr>
                <w:rFonts w:eastAsia="Cambria" w:cs="Courier New"/>
                <w:sz w:val="17"/>
                <w:szCs w:val="17"/>
                <w:lang w:val="fr-FR"/>
              </w:rPr>
              <w:t>Type</w:t>
            </w:r>
            <w:r w:rsidR="00F8433A" w:rsidRPr="000B6583">
              <w:rPr>
                <w:rFonts w:eastAsia="Cambria" w:cs="Courier New"/>
                <w:sz w:val="17"/>
                <w:szCs w:val="17"/>
                <w:lang w:val="fr-FR"/>
              </w:rPr>
              <w:t>_V5_0.json)</w:t>
            </w:r>
          </w:p>
        </w:tc>
      </w:tr>
      <w:tr w:rsidR="0091712C" w:rsidRPr="000B6583" w14:paraId="4860398B" w14:textId="77777777" w:rsidTr="0091712C">
        <w:tc>
          <w:tcPr>
            <w:tcW w:w="9057" w:type="dxa"/>
            <w:shd w:val="clear" w:color="auto" w:fill="auto"/>
            <w:vAlign w:val="center"/>
          </w:tcPr>
          <w:p w14:paraId="32B5CA3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w:t>
            </w:r>
          </w:p>
          <w:p w14:paraId="031C0F6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"$id" : "designApplicationType_V5_0.json",</w:t>
            </w:r>
          </w:p>
          <w:p w14:paraId="6686BCD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A06DA8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53FA186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"designApplicationType" : {</w:t>
            </w:r>
          </w:p>
          <w:p w14:paraId="3C87EDF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5C09A1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8E4F04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51E3826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00F823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"operationCategory" : {</w:t>
            </w:r>
          </w:p>
          <w:p w14:paraId="0E04348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"../../Common/operationCategory.json#/$defs/operationCategory"</w:t>
            </w:r>
          </w:p>
          <w:p w14:paraId="5260EF9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6BD57DE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"st96Version" : {</w:t>
            </w:r>
          </w:p>
          <w:p w14:paraId="784BEA4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"../../Common/st96Version.json#/$defs/st96Version"</w:t>
            </w:r>
          </w:p>
          <w:p w14:paraId="136753E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E09871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"ipoVersion" : {</w:t>
            </w:r>
          </w:p>
          <w:p w14:paraId="4E91ACC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"../../Common/ipoVersion.json#/$defs/ipoVersion"</w:t>
            </w:r>
          </w:p>
          <w:p w14:paraId="459EBD6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5D4706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"requestSoftware" : {</w:t>
            </w:r>
          </w:p>
          <w:p w14:paraId="71E91FC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"../../Common/requestSoftware.json#/$defs/requestSoftware"</w:t>
            </w:r>
          </w:p>
          <w:p w14:paraId="1774A84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167777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"designApplicationFormName" : {</w:t>
            </w:r>
          </w:p>
          <w:p w14:paraId="295DFBE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"../designApplicationFormName.json#/$defs/designApplicationFormName"</w:t>
            </w:r>
          </w:p>
          <w:p w14:paraId="1594815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D32AC9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"requestExamination" : {</w:t>
            </w:r>
          </w:p>
          <w:p w14:paraId="1C13E95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"../../Common/requestExamination.json#/$defs/requestExamination"</w:t>
            </w:r>
          </w:p>
          <w:p w14:paraId="42EC336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A7DE7F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"registrationOfficeCode" : {</w:t>
            </w:r>
          </w:p>
          <w:p w14:paraId="4B38C2E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"../../Common/registrationOfficeCode.json#/$defs/registrationOfficeCode"</w:t>
            </w:r>
          </w:p>
          <w:p w14:paraId="5B98E49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138741B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"receivingOfficeCode" : {</w:t>
            </w:r>
          </w:p>
          <w:p w14:paraId="46EFD0E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"../../Common/receivingOfficeCode.json#/$defs/receivingOfficeCode"</w:t>
            </w:r>
          </w:p>
          <w:p w14:paraId="792F2C0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21B9D6A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"receivingOfficeDate" : {</w:t>
            </w:r>
          </w:p>
          <w:p w14:paraId="716C75B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"../../Common/receivingOfficeDate.json#/$defs/receivingOfficeDate"</w:t>
            </w:r>
          </w:p>
          <w:p w14:paraId="68EDF94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0C7FF69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"receiptNumber" : {</w:t>
            </w:r>
          </w:p>
          <w:p w14:paraId="2423359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"../receiptNumber.json#/$defs/receiptNumber"</w:t>
            </w:r>
          </w:p>
          <w:p w14:paraId="75CB2FE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0EF89EA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"sealedDepositIndicator" : {</w:t>
            </w:r>
          </w:p>
          <w:p w14:paraId="72EB7DA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"../sealedDepositIndicator.json#/$defs/sealedDepositIndicator"</w:t>
            </w:r>
          </w:p>
          <w:p w14:paraId="4F405BB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30B529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"applicationNumber" : {</w:t>
            </w:r>
          </w:p>
          <w:p w14:paraId="146D811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"../../Common/applicationNumber.json#/$defs/applicationNumber"</w:t>
            </w:r>
          </w:p>
          <w:p w14:paraId="47FF305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23EE6EA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"internationalRegistrationNumber" : {</w:t>
            </w:r>
          </w:p>
          <w:p w14:paraId="0D177F2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"../../Common/internationalRegistrationNumber.json#/$defs/internationalRegistrationNumber"</w:t>
            </w:r>
          </w:p>
          <w:p w14:paraId="597561B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0731A66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"filingPlace" : {</w:t>
            </w:r>
          </w:p>
          <w:p w14:paraId="16CAAFB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"../../Common/filingPlace.json#/$defs/filingPlace"</w:t>
            </w:r>
          </w:p>
          <w:p w14:paraId="78C3CC9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0A8C467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"applicantFileReference" : {</w:t>
            </w:r>
          </w:p>
          <w:p w14:paraId="427766D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"../../Common/applicantFileReference.json#/$defs/applicantFileReference"</w:t>
            </w:r>
          </w:p>
          <w:p w14:paraId="79B147B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2119B3E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"designApplicationLanguageCode" : {</w:t>
            </w:r>
          </w:p>
          <w:p w14:paraId="7217EFE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"../designApplicationLanguageCode.json#/$defs/designApplicationLanguageCode"</w:t>
            </w:r>
          </w:p>
          <w:p w14:paraId="1B5B26D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12EEE41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"secondLanguageCode" : {</w:t>
            </w:r>
          </w:p>
          <w:p w14:paraId="71B1579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"../../Common/secondLanguageCode.json#/$defs/secondLanguageCode"</w:t>
            </w:r>
          </w:p>
          <w:p w14:paraId="3B793044" w14:textId="77777777" w:rsidR="00A53E9E" w:rsidRPr="002A2512" w:rsidRDefault="00A53E9E" w:rsidP="00A53E9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2A2512">
              <w:rPr>
                <w:rFonts w:eastAsia="Cambria" w:cs="Courier New"/>
                <w:color w:val="auto"/>
                <w:sz w:val="17"/>
                <w:szCs w:val="17"/>
                <w:lang w:val="fr-CH"/>
              </w:rPr>
              <w:t>},</w:t>
            </w:r>
          </w:p>
          <w:p w14:paraId="333D6B68"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"designTotalQuantity" : {</w:t>
            </w:r>
          </w:p>
          <w:p w14:paraId="564E524A"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"$ref" : "../designTotalQuantity.json#/$defs/designTotalQuantity"</w:t>
            </w:r>
          </w:p>
          <w:p w14:paraId="15B7D519"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w:t>
            </w:r>
          </w:p>
          <w:p w14:paraId="4876EF5B"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"correspondenceLanguageCode" : {</w:t>
            </w:r>
          </w:p>
          <w:p w14:paraId="15C956A5"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"$ref" : "../../Common/correspondenceLanguageCode.json#/$defs/correspondenceLanguageCode"</w:t>
            </w:r>
          </w:p>
          <w:p w14:paraId="680DB096"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w:t>
            </w:r>
          </w:p>
          <w:p w14:paraId="703C509E"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"designApplicationCurrentStatusCategory" : {</w:t>
            </w:r>
          </w:p>
          <w:p w14:paraId="54EDAD57"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"$ref" : "../designApplicationCurrentStatusCategory.json#/$defs/designApplicationCurrentStatusCategory"</w:t>
            </w:r>
          </w:p>
          <w:p w14:paraId="3D1FCAD5"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w:t>
            </w:r>
          </w:p>
          <w:p w14:paraId="07B51A42"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"designApplicationCurrentStatusDate" : {</w:t>
            </w:r>
          </w:p>
          <w:p w14:paraId="49BD1764"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"$ref" : "../designApplicationCurrentStatusDate.json#/$defs/designApplicationCurrentStatusDate"</w:t>
            </w:r>
          </w:p>
          <w:p w14:paraId="763720C1"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w:t>
            </w:r>
          </w:p>
          <w:p w14:paraId="3BF08C9E"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"designatedCountryBag" : {</w:t>
            </w:r>
          </w:p>
          <w:p w14:paraId="164F50A8" w14:textId="77777777" w:rsidR="00A53E9E" w:rsidRPr="00660440" w:rsidRDefault="00A53E9E" w:rsidP="00A53E9E">
            <w:pPr>
              <w:pStyle w:val="XMLexample"/>
              <w:rPr>
                <w:rFonts w:eastAsia="Cambria" w:cs="Courier New"/>
                <w:color w:val="auto"/>
                <w:sz w:val="17"/>
                <w:szCs w:val="17"/>
              </w:rPr>
            </w:pPr>
            <w:r w:rsidRPr="002A2512">
              <w:rPr>
                <w:rFonts w:eastAsia="Cambria" w:cs="Courier New"/>
                <w:color w:val="auto"/>
                <w:sz w:val="17"/>
                <w:szCs w:val="17"/>
                <w:lang w:val="fr-CH"/>
              </w:rPr>
              <w:t xml:space="preserve">          </w:t>
            </w:r>
            <w:r w:rsidRPr="00660440">
              <w:rPr>
                <w:rFonts w:eastAsia="Cambria" w:cs="Courier New"/>
                <w:color w:val="auto"/>
                <w:sz w:val="17"/>
                <w:szCs w:val="17"/>
              </w:rPr>
              <w:t>"$ref" : "../designatedCountryBag.json#/$defs/designatedCountryBag"</w:t>
            </w:r>
          </w:p>
          <w:p w14:paraId="7BD60CE7" w14:textId="77777777" w:rsidR="00A53E9E" w:rsidRPr="00F271A3" w:rsidRDefault="00A53E9E" w:rsidP="00A53E9E">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5DB9EBE2" w14:textId="77777777" w:rsidR="00A53E9E" w:rsidRPr="00F271A3" w:rsidRDefault="00A53E9E" w:rsidP="00A53E9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"designBag" : {</w:t>
            </w:r>
          </w:p>
          <w:p w14:paraId="409B2195" w14:textId="77777777" w:rsidR="00A53E9E" w:rsidRPr="00F271A3" w:rsidRDefault="00A53E9E" w:rsidP="00A53E9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"../designBag.json#/$defs/designBag"</w:t>
            </w:r>
          </w:p>
          <w:p w14:paraId="1A641ADC" w14:textId="77777777" w:rsidR="00A53E9E" w:rsidRPr="00660440" w:rsidRDefault="00A53E9E" w:rsidP="00A53E9E">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0D67399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"applicantBag" : {</w:t>
            </w:r>
          </w:p>
          <w:p w14:paraId="4C18731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"../applicantBag.json#/$defs/applicantBag"</w:t>
            </w:r>
          </w:p>
          <w:p w14:paraId="610476D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03504AD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"representativeBag" : {</w:t>
            </w:r>
          </w:p>
          <w:p w14:paraId="3A53ABB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"../../Common/representativeBag.json#/$defs/representativeBag"</w:t>
            </w:r>
          </w:p>
          <w:p w14:paraId="36EF5942"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1740184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"authorization" : {</w:t>
            </w:r>
          </w:p>
          <w:p w14:paraId="10F0842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"../../Common/authorization.json#/$defs/authorization"</w:t>
            </w:r>
          </w:p>
          <w:p w14:paraId="760AD1F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1826C07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"designApplicationEventBag" : {</w:t>
            </w:r>
          </w:p>
          <w:p w14:paraId="21B32C5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"../designApplicationEventBag.json#/$defs/designApplicationEventBag"</w:t>
            </w:r>
          </w:p>
          <w:p w14:paraId="71B8D08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5A24E3D2"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"documentIncludedBag" : {</w:t>
            </w:r>
          </w:p>
          <w:p w14:paraId="5444D73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"../../Common/documentIncludedBag.json#/$defs/documentIncludedBag"</w:t>
            </w:r>
          </w:p>
          <w:p w14:paraId="7001305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8A8983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"designApplicationStatementBag" : {</w:t>
            </w:r>
          </w:p>
          <w:p w14:paraId="76E4D77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"../designApplicationStatementBag.json#/$defs/designApplicationStatementBag"</w:t>
            </w:r>
          </w:p>
          <w:p w14:paraId="4429D2F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138ED0C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"paymentBag" : {</w:t>
            </w:r>
          </w:p>
          <w:p w14:paraId="68ED337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"../../Common/paymentBag.json#/$defs/paymentBag"</w:t>
            </w:r>
          </w:p>
          <w:p w14:paraId="6EDC6B1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190646A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"reimbursementBag" : {</w:t>
            </w:r>
          </w:p>
          <w:p w14:paraId="20D125C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"../../Common/reimbursementBag.json#/$defs/reimbursementBag"</w:t>
            </w:r>
          </w:p>
          <w:p w14:paraId="12A1E94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687E266C"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"signatureBag" : {</w:t>
            </w:r>
          </w:p>
          <w:p w14:paraId="4A94E5D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"../../Common/signatureBag.json#/$defs/signatureBag"</w:t>
            </w:r>
          </w:p>
          <w:p w14:paraId="4D420C1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9D6EE4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"applicationDate" : {</w:t>
            </w:r>
          </w:p>
          <w:p w14:paraId="457EFEE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"../../Common/applicationDate.json#/$defs/applicationDate"</w:t>
            </w:r>
          </w:p>
          <w:p w14:paraId="340645F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6FB7620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"applicationDateTime" : {</w:t>
            </w:r>
          </w:p>
          <w:p w14:paraId="6938C16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"../../Common/applicationDateTime.json#/$defs/applicationDateTime"</w:t>
            </w:r>
          </w:p>
          <w:p w14:paraId="4161111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43D99CC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"correspondenceAddress" : {</w:t>
            </w:r>
          </w:p>
          <w:p w14:paraId="0E60A769"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"../../Common/correspondenceAddress.json#/$defs/correspondenceAddress"</w:t>
            </w:r>
          </w:p>
          <w:p w14:paraId="2D03193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6AEA79E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"businessEntityStatusCategory" : {</w:t>
            </w:r>
          </w:p>
          <w:p w14:paraId="4052FAC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"../../Common/businessEntityStatusCategory.json#/$defs/businessEntityStatusCategory"</w:t>
            </w:r>
          </w:p>
          <w:p w14:paraId="4A6C050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2D08C73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44D03AC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036B2F3F"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 ]</w:t>
            </w:r>
          </w:p>
          <w:p w14:paraId="420046A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 {</w:t>
            </w:r>
          </w:p>
          <w:p w14:paraId="1FA3221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"applicationDateTime" ]</w:t>
            </w:r>
          </w:p>
          <w:p w14:paraId="505F0F9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 ],</w:t>
            </w:r>
          </w:p>
          <w:p w14:paraId="69E5E1C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"required" : [ "st96Version", "registrationOfficeCode", "designBag", "applicantBag" ]</w:t>
            </w:r>
          </w:p>
          <w:p w14:paraId="33138BE6" w14:textId="77777777" w:rsidR="00A53E9E" w:rsidRPr="005133DC" w:rsidRDefault="00A53E9E" w:rsidP="00A53E9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133DC">
              <w:rPr>
                <w:rFonts w:eastAsia="Cambria" w:cs="Courier New"/>
                <w:color w:val="auto"/>
                <w:sz w:val="17"/>
                <w:szCs w:val="17"/>
                <w:lang w:val="fr-CH"/>
              </w:rPr>
              <w:t>}</w:t>
            </w:r>
          </w:p>
          <w:p w14:paraId="0FEAD305" w14:textId="77777777" w:rsidR="00A53E9E" w:rsidRPr="005133DC" w:rsidRDefault="00A53E9E" w:rsidP="00A53E9E">
            <w:pPr>
              <w:pStyle w:val="XMLexample"/>
              <w:rPr>
                <w:rFonts w:eastAsia="Cambria" w:cs="Courier New"/>
                <w:color w:val="auto"/>
                <w:sz w:val="17"/>
                <w:szCs w:val="17"/>
                <w:lang w:val="fr-CH"/>
              </w:rPr>
            </w:pPr>
            <w:r w:rsidRPr="005133DC">
              <w:rPr>
                <w:rFonts w:eastAsia="Cambria" w:cs="Courier New"/>
                <w:color w:val="auto"/>
                <w:sz w:val="17"/>
                <w:szCs w:val="17"/>
                <w:lang w:val="fr-CH"/>
              </w:rPr>
              <w:t xml:space="preserve">  }</w:t>
            </w:r>
          </w:p>
          <w:p w14:paraId="1B6337CB" w14:textId="3EAE1FD6" w:rsidR="0091712C" w:rsidRPr="000B6583" w:rsidRDefault="00A53E9E" w:rsidP="00A53E9E">
            <w:pPr>
              <w:pStyle w:val="XMLexample"/>
              <w:rPr>
                <w:rFonts w:cs="Courier New"/>
                <w:color w:val="auto"/>
                <w:sz w:val="17"/>
                <w:szCs w:val="17"/>
                <w:lang w:val="fr-FR"/>
              </w:rPr>
            </w:pPr>
            <w:r w:rsidRPr="005133DC">
              <w:rPr>
                <w:rFonts w:eastAsia="Cambria" w:cs="Courier New"/>
                <w:color w:val="auto"/>
                <w:sz w:val="17"/>
                <w:szCs w:val="17"/>
                <w:lang w:val="fr-CH"/>
              </w:rPr>
              <w:t>}</w:t>
            </w:r>
          </w:p>
        </w:tc>
      </w:tr>
    </w:tbl>
    <w:p w14:paraId="59251EEC" w14:textId="305F89CD" w:rsidR="00FF2A4B" w:rsidRPr="000B6583" w:rsidRDefault="00763FC4" w:rsidP="00260E6C">
      <w:pPr>
        <w:pStyle w:val="Heading2"/>
        <w:rPr>
          <w:sz w:val="17"/>
          <w:szCs w:val="17"/>
          <w:lang w:val="fr-FR"/>
        </w:rPr>
      </w:pPr>
      <w:bookmarkStart w:id="204" w:name="_Toc119404145"/>
      <w:r w:rsidRPr="000B6583">
        <w:rPr>
          <w:caps w:val="0"/>
          <w:sz w:val="17"/>
          <w:szCs w:val="17"/>
          <w:lang w:val="fr-FR"/>
        </w:rPr>
        <w:t>RÉFÉRENCEMENT DE SCHÉMA GÉNÉRAL</w:t>
      </w:r>
      <w:bookmarkEnd w:id="204"/>
    </w:p>
    <w:p w14:paraId="6F964E78" w14:textId="4317C0BB" w:rsidR="006B546A" w:rsidRPr="000B6583" w:rsidRDefault="00FF2A4B"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Pr="000B6583">
        <w:rPr>
          <w:sz w:val="17"/>
          <w:szCs w:val="17"/>
          <w:lang w:val="fr-FR"/>
        </w:rPr>
        <w:t>05]</w:t>
      </w:r>
      <w:r w:rsidRPr="000B6583">
        <w:rPr>
          <w:sz w:val="17"/>
          <w:szCs w:val="17"/>
          <w:lang w:val="fr-FR"/>
        </w:rPr>
        <w:tab/>
      </w:r>
      <w:r w:rsidR="00AF0A68" w:rsidRPr="000B6583">
        <w:rPr>
          <w:sz w:val="17"/>
          <w:szCs w:val="17"/>
          <w:lang w:val="fr-FR"/>
        </w:rPr>
        <w:t>Les deux</w:t>
      </w:r>
      <w:r w:rsidR="001563CD" w:rsidRPr="000B6583">
        <w:rPr>
          <w:sz w:val="17"/>
          <w:szCs w:val="17"/>
          <w:lang w:val="fr-FR"/>
        </w:rPr>
        <w:t> </w:t>
      </w:r>
      <w:r w:rsidR="00AF0A68" w:rsidRPr="000B6583">
        <w:rPr>
          <w:sz w:val="17"/>
          <w:szCs w:val="17"/>
          <w:lang w:val="fr-FR"/>
        </w:rPr>
        <w:t xml:space="preserve">manières conventionnelles </w:t>
      </w:r>
      <w:r w:rsidR="00ED389D" w:rsidRPr="000B6583">
        <w:rPr>
          <w:sz w:val="17"/>
          <w:szCs w:val="17"/>
          <w:lang w:val="fr-FR"/>
        </w:rPr>
        <w:t>de faire référence à des</w:t>
      </w:r>
      <w:r w:rsidR="00AF0A68" w:rsidRPr="000B6583">
        <w:rPr>
          <w:sz w:val="17"/>
          <w:szCs w:val="17"/>
          <w:lang w:val="fr-FR"/>
        </w:rPr>
        <w:t xml:space="preserve"> définitions générales utilisées dans les </w:t>
      </w:r>
      <w:r w:rsidR="00ED389D" w:rsidRPr="000B6583">
        <w:rPr>
          <w:sz w:val="17"/>
          <w:szCs w:val="17"/>
          <w:lang w:val="fr-FR"/>
        </w:rPr>
        <w:t>définitions de schéma XML</w:t>
      </w:r>
      <w:r w:rsidRPr="000B6583">
        <w:rPr>
          <w:sz w:val="17"/>
          <w:szCs w:val="17"/>
          <w:lang w:val="fr-FR"/>
        </w:rPr>
        <w:t xml:space="preserve">, </w:t>
      </w:r>
      <w:r w:rsidR="00FB776A">
        <w:rPr>
          <w:sz w:val="17"/>
          <w:szCs w:val="17"/>
          <w:lang w:val="fr-FR"/>
        </w:rPr>
        <w:t>à savoir</w:t>
      </w:r>
      <w:r w:rsidRPr="000B6583">
        <w:rPr>
          <w:sz w:val="17"/>
          <w:szCs w:val="17"/>
          <w:lang w:val="fr-FR"/>
        </w:rPr>
        <w:t xml:space="preserve"> </w:t>
      </w:r>
      <w:proofErr w:type="spellStart"/>
      <w:proofErr w:type="gramStart"/>
      <w:r w:rsidRPr="000B6583">
        <w:rPr>
          <w:rFonts w:ascii="Courier New" w:hAnsi="Courier New" w:cs="Courier New"/>
          <w:sz w:val="17"/>
          <w:szCs w:val="17"/>
          <w:lang w:val="fr-FR"/>
        </w:rPr>
        <w:t>xsd:import</w:t>
      </w:r>
      <w:proofErr w:type="spellEnd"/>
      <w:proofErr w:type="gramEnd"/>
      <w:r w:rsidRPr="000B6583">
        <w:rPr>
          <w:rFonts w:ascii="Courier New" w:hAnsi="Courier New" w:cs="Courier New"/>
          <w:sz w:val="17"/>
          <w:szCs w:val="17"/>
          <w:lang w:val="fr-FR"/>
        </w:rPr>
        <w:t xml:space="preserve"> </w:t>
      </w:r>
      <w:r w:rsidR="00864731" w:rsidRPr="000B6583">
        <w:rPr>
          <w:sz w:val="17"/>
          <w:szCs w:val="17"/>
          <w:lang w:val="fr-FR"/>
        </w:rPr>
        <w:t>et</w:t>
      </w:r>
      <w:r w:rsidRPr="000B6583">
        <w:rPr>
          <w:rFonts w:ascii="Courier New" w:hAnsi="Courier New" w:cs="Courier New"/>
          <w:sz w:val="17"/>
          <w:szCs w:val="17"/>
          <w:lang w:val="fr-FR"/>
        </w:rPr>
        <w:t xml:space="preserve"> </w:t>
      </w:r>
      <w:proofErr w:type="spellStart"/>
      <w:r w:rsidRPr="000B6583">
        <w:rPr>
          <w:rFonts w:ascii="Courier New" w:hAnsi="Courier New" w:cs="Courier New"/>
          <w:sz w:val="17"/>
          <w:szCs w:val="17"/>
          <w:lang w:val="fr-FR"/>
        </w:rPr>
        <w:t>xsd:include</w:t>
      </w:r>
      <w:proofErr w:type="spellEnd"/>
      <w:r w:rsidR="00776CFF" w:rsidRPr="000B6583">
        <w:rPr>
          <w:sz w:val="17"/>
          <w:szCs w:val="17"/>
          <w:lang w:val="fr-FR"/>
        </w:rPr>
        <w:t>,</w:t>
      </w:r>
      <w:r w:rsidRPr="000B6583">
        <w:rPr>
          <w:sz w:val="17"/>
          <w:szCs w:val="17"/>
          <w:lang w:val="fr-FR"/>
        </w:rPr>
        <w:t xml:space="preserve"> </w:t>
      </w:r>
      <w:r w:rsidR="00864731" w:rsidRPr="000B6583">
        <w:rPr>
          <w:sz w:val="17"/>
          <w:szCs w:val="17"/>
          <w:lang w:val="fr-FR"/>
        </w:rPr>
        <w:t>DOIVENT</w:t>
      </w:r>
      <w:r w:rsidRPr="000B6583">
        <w:rPr>
          <w:sz w:val="17"/>
          <w:szCs w:val="17"/>
          <w:lang w:val="fr-FR"/>
        </w:rPr>
        <w:t xml:space="preserve"> </w:t>
      </w:r>
      <w:r w:rsidR="00AF0A68" w:rsidRPr="000B6583">
        <w:rPr>
          <w:sz w:val="17"/>
          <w:szCs w:val="17"/>
          <w:lang w:val="fr-FR"/>
        </w:rPr>
        <w:t>être converti</w:t>
      </w:r>
      <w:r w:rsidR="00ED389D" w:rsidRPr="000B6583">
        <w:rPr>
          <w:sz w:val="17"/>
          <w:szCs w:val="17"/>
          <w:lang w:val="fr-FR"/>
        </w:rPr>
        <w:t>e</w:t>
      </w:r>
      <w:r w:rsidR="00AF0A68" w:rsidRPr="000B6583">
        <w:rPr>
          <w:sz w:val="17"/>
          <w:szCs w:val="17"/>
          <w:lang w:val="fr-FR"/>
        </w:rPr>
        <w:t>s avec la propriété</w:t>
      </w:r>
      <w:r w:rsidR="006B546A" w:rsidRPr="000B6583">
        <w:rPr>
          <w:sz w:val="17"/>
          <w:szCs w:val="17"/>
          <w:lang w:val="fr-FR"/>
        </w:rPr>
        <w:t xml:space="preserve"> “</w:t>
      </w:r>
      <w:r w:rsidR="006B546A" w:rsidRPr="000B6583">
        <w:rPr>
          <w:rFonts w:ascii="Courier New" w:hAnsi="Courier New" w:cs="Courier New"/>
          <w:sz w:val="17"/>
          <w:szCs w:val="17"/>
          <w:lang w:val="fr-FR"/>
        </w:rPr>
        <w:t>$</w:t>
      </w:r>
      <w:proofErr w:type="spellStart"/>
      <w:r w:rsidR="006B546A" w:rsidRPr="000B6583">
        <w:rPr>
          <w:rFonts w:ascii="Courier New" w:hAnsi="Courier New" w:cs="Courier New"/>
          <w:sz w:val="17"/>
          <w:szCs w:val="17"/>
          <w:lang w:val="fr-FR"/>
        </w:rPr>
        <w:t>ref</w:t>
      </w:r>
      <w:proofErr w:type="spellEnd"/>
      <w:r w:rsidR="006B546A" w:rsidRPr="000B6583">
        <w:rPr>
          <w:sz w:val="17"/>
          <w:szCs w:val="17"/>
          <w:lang w:val="fr-FR"/>
        </w:rPr>
        <w:t xml:space="preserve">” </w:t>
      </w:r>
      <w:r w:rsidR="00ED389D" w:rsidRPr="000B6583">
        <w:rPr>
          <w:sz w:val="17"/>
          <w:szCs w:val="17"/>
          <w:lang w:val="fr-FR"/>
        </w:rPr>
        <w:t>dans le</w:t>
      </w:r>
      <w:r w:rsidR="00AF0A68" w:rsidRPr="000B6583">
        <w:rPr>
          <w:sz w:val="17"/>
          <w:szCs w:val="17"/>
          <w:lang w:val="fr-FR"/>
        </w:rPr>
        <w:t xml:space="preserve"> schéma JSON, quel</w:t>
      </w:r>
      <w:r w:rsidR="00ED389D" w:rsidRPr="000B6583">
        <w:rPr>
          <w:sz w:val="17"/>
          <w:szCs w:val="17"/>
          <w:lang w:val="fr-FR"/>
        </w:rPr>
        <w:t xml:space="preserve"> </w:t>
      </w:r>
      <w:r w:rsidR="00AF0A68" w:rsidRPr="000B6583">
        <w:rPr>
          <w:sz w:val="17"/>
          <w:szCs w:val="17"/>
          <w:lang w:val="fr-FR"/>
        </w:rPr>
        <w:t>que soit le type utilisé</w:t>
      </w:r>
      <w:r w:rsidR="00ED389D" w:rsidRPr="000B6583">
        <w:rPr>
          <w:sz w:val="17"/>
          <w:szCs w:val="17"/>
          <w:lang w:val="fr-FR"/>
        </w:rPr>
        <w:t xml:space="preserve"> dans la définition de schéma XML</w:t>
      </w:r>
      <w:r w:rsidR="00AF0A68" w:rsidRPr="000B6583">
        <w:rPr>
          <w:sz w:val="17"/>
          <w:szCs w:val="17"/>
          <w:lang w:val="fr-FR"/>
        </w:rPr>
        <w:t xml:space="preserve"> </w:t>
      </w:r>
      <w:r w:rsidR="006B546A" w:rsidRPr="000B6583">
        <w:rPr>
          <w:sz w:val="17"/>
          <w:szCs w:val="17"/>
          <w:lang w:val="fr-FR"/>
        </w:rPr>
        <w:t>“</w:t>
      </w:r>
      <w:r w:rsidR="006B546A" w:rsidRPr="000B6583">
        <w:rPr>
          <w:rFonts w:ascii="Courier New" w:hAnsi="Courier New" w:cs="Courier New"/>
          <w:sz w:val="17"/>
          <w:szCs w:val="17"/>
          <w:lang w:val="fr-FR"/>
        </w:rPr>
        <w:t>import</w:t>
      </w:r>
      <w:r w:rsidR="006B546A" w:rsidRPr="000B6583">
        <w:rPr>
          <w:sz w:val="17"/>
          <w:szCs w:val="17"/>
          <w:lang w:val="fr-FR"/>
        </w:rPr>
        <w:t xml:space="preserve">” </w:t>
      </w:r>
      <w:r w:rsidR="00864731" w:rsidRPr="000B6583">
        <w:rPr>
          <w:sz w:val="17"/>
          <w:szCs w:val="17"/>
          <w:lang w:val="fr-FR"/>
        </w:rPr>
        <w:t>ou</w:t>
      </w:r>
      <w:r w:rsidR="006B546A" w:rsidRPr="000B6583">
        <w:rPr>
          <w:sz w:val="17"/>
          <w:szCs w:val="17"/>
          <w:lang w:val="fr-FR"/>
        </w:rPr>
        <w:t xml:space="preserve"> “</w:t>
      </w:r>
      <w:proofErr w:type="spellStart"/>
      <w:r w:rsidR="006B546A" w:rsidRPr="000B6583">
        <w:rPr>
          <w:rFonts w:ascii="Courier New" w:hAnsi="Courier New" w:cs="Courier New"/>
          <w:sz w:val="17"/>
          <w:szCs w:val="17"/>
          <w:lang w:val="fr-FR"/>
        </w:rPr>
        <w:t>include</w:t>
      </w:r>
      <w:proofErr w:type="spellEnd"/>
      <w:r w:rsidR="006B546A" w:rsidRPr="000B6583">
        <w:rPr>
          <w:sz w:val="17"/>
          <w:szCs w:val="17"/>
          <w:lang w:val="fr-FR"/>
        </w:rPr>
        <w:t>”.</w:t>
      </w:r>
    </w:p>
    <w:p w14:paraId="28F9AEBC" w14:textId="1AFAD27E" w:rsidR="00520B1A" w:rsidRPr="000B6583" w:rsidRDefault="00D04038" w:rsidP="0020632B">
      <w:pPr>
        <w:spacing w:after="160" w:line="259" w:lineRule="auto"/>
        <w:rPr>
          <w:sz w:val="17"/>
          <w:szCs w:val="17"/>
          <w:lang w:val="fr-FR"/>
        </w:rPr>
      </w:pPr>
      <w:r w:rsidRPr="000B6583">
        <w:rPr>
          <w:sz w:val="17"/>
          <w:szCs w:val="17"/>
          <w:lang w:val="fr-FR"/>
        </w:rPr>
        <w:t>Par exemple</w:t>
      </w:r>
      <w:r w:rsidR="00FB776A">
        <w:rPr>
          <w:sz w:val="17"/>
          <w:szCs w:val="17"/>
          <w:lang w:val="fr-FR"/>
        </w:rPr>
        <w:t>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2A2512" w14:paraId="412A2C2F" w14:textId="77777777" w:rsidTr="00C15F1B">
        <w:trPr>
          <w:trHeight w:val="407"/>
        </w:trPr>
        <w:tc>
          <w:tcPr>
            <w:tcW w:w="8902" w:type="dxa"/>
            <w:shd w:val="clear" w:color="auto" w:fill="D9D9D9" w:themeFill="background1" w:themeFillShade="D9"/>
            <w:vAlign w:val="center"/>
          </w:tcPr>
          <w:p w14:paraId="5602B6C3" w14:textId="01499C68" w:rsidR="005F30FD" w:rsidRPr="000B6583" w:rsidRDefault="006A6917" w:rsidP="00A53E9E">
            <w:pPr>
              <w:pStyle w:val="Caption"/>
              <w:keepNext/>
              <w:rPr>
                <w:sz w:val="17"/>
                <w:szCs w:val="17"/>
                <w:lang w:val="fr-FR"/>
              </w:rPr>
            </w:pPr>
            <w:bookmarkStart w:id="205" w:name="_Toc19634857"/>
            <w:r w:rsidRPr="000B6583">
              <w:rPr>
                <w:sz w:val="17"/>
                <w:szCs w:val="17"/>
                <w:lang w:val="fr-FR"/>
              </w:rPr>
              <w:t>D</w:t>
            </w:r>
            <w:r w:rsidR="00BD4110" w:rsidRPr="000B6583">
              <w:rPr>
                <w:sz w:val="17"/>
                <w:szCs w:val="17"/>
                <w:lang w:val="fr-FR"/>
              </w:rPr>
              <w:t xml:space="preserve">éfinition de schéma </w:t>
            </w:r>
            <w:r w:rsidR="005F30FD" w:rsidRPr="000B6583">
              <w:rPr>
                <w:sz w:val="17"/>
                <w:szCs w:val="17"/>
                <w:lang w:val="fr-FR"/>
              </w:rPr>
              <w:t xml:space="preserve">XML </w:t>
            </w:r>
            <w:r w:rsidR="00BD4110"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5F30FD" w:rsidRPr="000B6583">
              <w:rPr>
                <w:sz w:val="17"/>
                <w:szCs w:val="17"/>
                <w:lang w:val="fr-FR"/>
              </w:rPr>
              <w:t xml:space="preserve"> </w:t>
            </w:r>
            <w:proofErr w:type="spellStart"/>
            <w:r w:rsidR="005F30FD" w:rsidRPr="000B6583">
              <w:rPr>
                <w:sz w:val="17"/>
                <w:szCs w:val="17"/>
                <w:lang w:val="fr-FR"/>
              </w:rPr>
              <w:t>xsd:import</w:t>
            </w:r>
            <w:proofErr w:type="spellEnd"/>
            <w:r w:rsidR="005F30FD" w:rsidRPr="000B6583">
              <w:rPr>
                <w:sz w:val="17"/>
                <w:szCs w:val="17"/>
                <w:lang w:val="fr-FR"/>
              </w:rPr>
              <w:t xml:space="preserve"> (R</w:t>
            </w:r>
            <w:r w:rsidR="005F30FD" w:rsidRPr="000B6583">
              <w:rPr>
                <w:rFonts w:eastAsia="Cambria" w:cs="Courier New"/>
                <w:sz w:val="17"/>
                <w:szCs w:val="17"/>
                <w:lang w:val="fr-FR"/>
              </w:rPr>
              <w:t>elatedApplicationDate.xsd)</w:t>
            </w:r>
          </w:p>
        </w:tc>
      </w:tr>
      <w:tr w:rsidR="005F30FD" w:rsidRPr="000B6583" w14:paraId="4CFB8EC7" w14:textId="77777777" w:rsidTr="00C15F1B">
        <w:tc>
          <w:tcPr>
            <w:tcW w:w="8902" w:type="dxa"/>
            <w:shd w:val="clear" w:color="auto" w:fill="auto"/>
            <w:vAlign w:val="center"/>
          </w:tcPr>
          <w:p w14:paraId="4FDD3332"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&lt;?xml version="1.0" encoding="UTF-8"?&gt;</w:t>
            </w:r>
          </w:p>
          <w:p w14:paraId="7401DE1A"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06B27C97"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xsd:import</w:t>
            </w:r>
            <w:r w:rsidRPr="00660440">
              <w:rPr>
                <w:rFonts w:eastAsia="Cambria" w:cs="Courier New"/>
                <w:color w:val="auto"/>
                <w:sz w:val="17"/>
                <w:szCs w:val="17"/>
              </w:rPr>
              <w:t xml:space="preserve"> namespace="http://www.wipo.int/standards/XMLSchema/ST96/Common" schemaLocation="../Common/DateType.xsd"/&gt;</w:t>
            </w:r>
          </w:p>
          <w:p w14:paraId="08626B20"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ab/>
              <w:t>&lt;xsd:element name="RelatedApplicationDate" type="com:DateType"&gt;</w:t>
            </w:r>
          </w:p>
          <w:p w14:paraId="42B45BEE"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C3780DF"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&lt;xsd:documentation&gt;Application date of the related application&lt;/xsd:documentation&gt;</w:t>
            </w:r>
          </w:p>
          <w:p w14:paraId="1857A276"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5004C3A" w14:textId="77777777" w:rsidR="00A53E9E" w:rsidRPr="00660440" w:rsidRDefault="00A53E9E" w:rsidP="00A53E9E">
            <w:pPr>
              <w:pStyle w:val="XMLexample"/>
              <w:keepNext/>
              <w:rPr>
                <w:rFonts w:eastAsia="Cambria" w:cs="Courier New"/>
                <w:color w:val="auto"/>
                <w:sz w:val="17"/>
                <w:szCs w:val="17"/>
              </w:rPr>
            </w:pPr>
            <w:r w:rsidRPr="00660440">
              <w:rPr>
                <w:rFonts w:eastAsia="Cambria" w:cs="Courier New"/>
                <w:color w:val="auto"/>
                <w:sz w:val="17"/>
                <w:szCs w:val="17"/>
              </w:rPr>
              <w:tab/>
              <w:t>&lt;/xsd:element&gt;</w:t>
            </w:r>
          </w:p>
          <w:p w14:paraId="71F48768" w14:textId="2779323A" w:rsidR="005F30FD" w:rsidRPr="00045A53" w:rsidRDefault="00A53E9E" w:rsidP="00A53E9E">
            <w:pPr>
              <w:pStyle w:val="XMLexample"/>
              <w:keepNext/>
              <w:rPr>
                <w:rFonts w:cs="Courier New"/>
                <w:color w:val="auto"/>
                <w:sz w:val="17"/>
                <w:szCs w:val="17"/>
              </w:rPr>
            </w:pPr>
            <w:r w:rsidRPr="00660440">
              <w:rPr>
                <w:rFonts w:eastAsia="Cambria" w:cs="Courier New"/>
                <w:color w:val="auto"/>
                <w:sz w:val="17"/>
                <w:szCs w:val="17"/>
              </w:rPr>
              <w:t>&lt;/xsd:schema&gt;</w:t>
            </w:r>
          </w:p>
        </w:tc>
      </w:tr>
    </w:tbl>
    <w:p w14:paraId="69A134A5" w14:textId="77777777" w:rsidR="005F30FD" w:rsidRPr="00045A53" w:rsidRDefault="005F30FD" w:rsidP="005F30F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2A2512" w14:paraId="4B201F40" w14:textId="77777777" w:rsidTr="00C15F1B">
        <w:trPr>
          <w:trHeight w:val="407"/>
        </w:trPr>
        <w:tc>
          <w:tcPr>
            <w:tcW w:w="8902" w:type="dxa"/>
            <w:shd w:val="clear" w:color="auto" w:fill="D9D9D9" w:themeFill="background1" w:themeFillShade="D9"/>
            <w:vAlign w:val="center"/>
          </w:tcPr>
          <w:p w14:paraId="686D7B4D" w14:textId="4EC20493" w:rsidR="005F30FD" w:rsidRPr="000B6583" w:rsidRDefault="006A6917" w:rsidP="00C15F1B">
            <w:pPr>
              <w:pStyle w:val="Caption"/>
              <w:rPr>
                <w:sz w:val="17"/>
                <w:szCs w:val="17"/>
                <w:lang w:val="fr-FR"/>
              </w:rPr>
            </w:pPr>
            <w:r w:rsidRPr="000B6583">
              <w:rPr>
                <w:sz w:val="17"/>
                <w:szCs w:val="17"/>
                <w:lang w:val="fr-FR"/>
              </w:rPr>
              <w:t>D</w:t>
            </w:r>
            <w:r w:rsidR="00BD4110" w:rsidRPr="000B6583">
              <w:rPr>
                <w:sz w:val="17"/>
                <w:szCs w:val="17"/>
                <w:lang w:val="fr-FR"/>
              </w:rPr>
              <w:t xml:space="preserve">éfinition de schéma </w:t>
            </w:r>
            <w:r w:rsidR="005F30FD" w:rsidRPr="000B6583">
              <w:rPr>
                <w:sz w:val="17"/>
                <w:szCs w:val="17"/>
                <w:lang w:val="fr-FR"/>
              </w:rPr>
              <w:t xml:space="preserve">JSON </w:t>
            </w:r>
            <w:r w:rsidR="00BD4110"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5F30FD" w:rsidRPr="000B6583">
              <w:rPr>
                <w:sz w:val="17"/>
                <w:szCs w:val="17"/>
                <w:lang w:val="fr-FR"/>
              </w:rPr>
              <w:t xml:space="preserve"> </w:t>
            </w:r>
            <w:proofErr w:type="spellStart"/>
            <w:r w:rsidR="005F30FD" w:rsidRPr="000B6583">
              <w:rPr>
                <w:sz w:val="17"/>
                <w:szCs w:val="17"/>
                <w:lang w:val="fr-FR"/>
              </w:rPr>
              <w:t>xsd:import</w:t>
            </w:r>
            <w:proofErr w:type="spellEnd"/>
            <w:r w:rsidR="005F30FD" w:rsidRPr="000B6583">
              <w:rPr>
                <w:sz w:val="17"/>
                <w:szCs w:val="17"/>
                <w:lang w:val="fr-FR"/>
              </w:rPr>
              <w:t xml:space="preserve"> (</w:t>
            </w:r>
            <w:proofErr w:type="spellStart"/>
            <w:r w:rsidR="005F30FD" w:rsidRPr="000B6583">
              <w:rPr>
                <w:rFonts w:eastAsia="Cambria" w:cs="Courier New"/>
                <w:sz w:val="17"/>
                <w:szCs w:val="17"/>
                <w:lang w:val="fr-FR"/>
              </w:rPr>
              <w:t>relatedApplicationDate.json</w:t>
            </w:r>
            <w:proofErr w:type="spellEnd"/>
            <w:r w:rsidR="005F30FD" w:rsidRPr="000B6583">
              <w:rPr>
                <w:rFonts w:eastAsia="Cambria" w:cs="Courier New"/>
                <w:sz w:val="17"/>
                <w:szCs w:val="17"/>
                <w:lang w:val="fr-FR"/>
              </w:rPr>
              <w:t>)</w:t>
            </w:r>
          </w:p>
        </w:tc>
      </w:tr>
      <w:tr w:rsidR="0091712C" w:rsidRPr="000B6583" w14:paraId="789D1DE7" w14:textId="77777777" w:rsidTr="00C15F1B">
        <w:tc>
          <w:tcPr>
            <w:tcW w:w="8902" w:type="dxa"/>
            <w:shd w:val="clear" w:color="auto" w:fill="auto"/>
            <w:vAlign w:val="center"/>
          </w:tcPr>
          <w:p w14:paraId="31B27CF3"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w:t>
            </w:r>
          </w:p>
          <w:p w14:paraId="27704421"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"$id" : "relatedApplicationDate.json",</w:t>
            </w:r>
          </w:p>
          <w:p w14:paraId="18F27544"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"$schema" : "https://json-schema.org/draft/2020-12/schema",</w:t>
            </w:r>
          </w:p>
          <w:p w14:paraId="28896BED"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"type" : "object",</w:t>
            </w:r>
          </w:p>
          <w:p w14:paraId="3AFE1BBE"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"additionalProperties" : false,</w:t>
            </w:r>
          </w:p>
          <w:p w14:paraId="417B2E27"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"properties" : {</w:t>
            </w:r>
          </w:p>
          <w:p w14:paraId="2DA657C0"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"relatedApplicationDate" : {</w:t>
            </w:r>
          </w:p>
          <w:p w14:paraId="61812276"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"$ref" : "#/$defs/relatedApplicationDate"</w:t>
            </w:r>
          </w:p>
          <w:p w14:paraId="3213EE2C"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w:t>
            </w:r>
          </w:p>
          <w:p w14:paraId="41A4D7A4"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w:t>
            </w:r>
          </w:p>
          <w:p w14:paraId="6BF17742" w14:textId="77777777" w:rsidR="00A53E9E" w:rsidRPr="002A2512" w:rsidRDefault="00A53E9E" w:rsidP="00A53E9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"required" : [ "relatedApplicationDate" ],</w:t>
            </w:r>
          </w:p>
          <w:p w14:paraId="29790029" w14:textId="77777777" w:rsidR="00A53E9E" w:rsidRPr="004302FA" w:rsidRDefault="00A53E9E" w:rsidP="00A53E9E">
            <w:pPr>
              <w:pStyle w:val="XMLexample"/>
              <w:rPr>
                <w:rFonts w:eastAsia="Cambria" w:cs="Courier New"/>
                <w:color w:val="auto"/>
                <w:sz w:val="17"/>
                <w:szCs w:val="17"/>
              </w:rPr>
            </w:pPr>
            <w:r w:rsidRPr="002A2512">
              <w:rPr>
                <w:rFonts w:eastAsia="Cambria" w:cs="Courier New"/>
                <w:color w:val="auto"/>
                <w:sz w:val="17"/>
                <w:szCs w:val="17"/>
                <w:lang w:val="fr-CH"/>
              </w:rPr>
              <w:t xml:space="preserve">  </w:t>
            </w:r>
            <w:r w:rsidRPr="004302FA">
              <w:rPr>
                <w:rFonts w:eastAsia="Cambria" w:cs="Courier New"/>
                <w:color w:val="auto"/>
                <w:sz w:val="17"/>
                <w:szCs w:val="17"/>
              </w:rPr>
              <w:t>"$defs" : {</w:t>
            </w:r>
          </w:p>
          <w:p w14:paraId="2207EF00" w14:textId="77777777" w:rsidR="00A53E9E" w:rsidRPr="004302FA" w:rsidRDefault="00A53E9E" w:rsidP="00A53E9E">
            <w:pPr>
              <w:pStyle w:val="XMLexample"/>
              <w:rPr>
                <w:rFonts w:eastAsia="Cambria" w:cs="Courier New"/>
                <w:color w:val="auto"/>
                <w:sz w:val="17"/>
                <w:szCs w:val="17"/>
              </w:rPr>
            </w:pPr>
            <w:r w:rsidRPr="004302FA">
              <w:rPr>
                <w:rFonts w:eastAsia="Cambria" w:cs="Courier New"/>
                <w:color w:val="auto"/>
                <w:sz w:val="17"/>
                <w:szCs w:val="17"/>
              </w:rPr>
              <w:t xml:space="preserve">    "relatedApplicationDate" : {</w:t>
            </w:r>
          </w:p>
          <w:p w14:paraId="25689F21" w14:textId="77777777" w:rsidR="00A53E9E" w:rsidRPr="004302FA" w:rsidRDefault="00A53E9E" w:rsidP="00A53E9E">
            <w:pPr>
              <w:pStyle w:val="XMLexample"/>
              <w:rPr>
                <w:rFonts w:eastAsia="Cambria" w:cs="Courier New"/>
                <w:color w:val="auto"/>
                <w:sz w:val="17"/>
                <w:szCs w:val="17"/>
              </w:rPr>
            </w:pPr>
            <w:r w:rsidRPr="004302FA">
              <w:rPr>
                <w:rFonts w:eastAsia="Cambria" w:cs="Courier New"/>
                <w:color w:val="auto"/>
                <w:sz w:val="17"/>
                <w:szCs w:val="17"/>
              </w:rPr>
              <w:t xml:space="preserve">      </w:t>
            </w:r>
            <w:r w:rsidRPr="004302FA">
              <w:rPr>
                <w:rFonts w:eastAsia="Cambria" w:cs="Courier New"/>
                <w:b/>
                <w:color w:val="auto"/>
                <w:sz w:val="17"/>
                <w:szCs w:val="17"/>
              </w:rPr>
              <w:t>"$ref"</w:t>
            </w:r>
            <w:r w:rsidRPr="004302FA">
              <w:rPr>
                <w:rFonts w:eastAsia="Cambria" w:cs="Courier New"/>
                <w:color w:val="auto"/>
                <w:sz w:val="17"/>
                <w:szCs w:val="17"/>
              </w:rPr>
              <w:t xml:space="preserve"> : "../Common/dateType.json#/$defs/dateType",</w:t>
            </w:r>
          </w:p>
          <w:p w14:paraId="39AD7D72" w14:textId="77777777" w:rsidR="00A53E9E" w:rsidRPr="004302FA" w:rsidRDefault="00A53E9E" w:rsidP="00A53E9E">
            <w:pPr>
              <w:pStyle w:val="XMLexample"/>
              <w:rPr>
                <w:rFonts w:eastAsia="Cambria" w:cs="Courier New"/>
                <w:color w:val="auto"/>
                <w:sz w:val="17"/>
                <w:szCs w:val="17"/>
              </w:rPr>
            </w:pPr>
            <w:r w:rsidRPr="004302FA">
              <w:rPr>
                <w:rFonts w:eastAsia="Cambria" w:cs="Courier New"/>
                <w:color w:val="auto"/>
                <w:sz w:val="17"/>
                <w:szCs w:val="17"/>
              </w:rPr>
              <w:t xml:space="preserve">      "description" : "Description: Application date of the related application; Version: V5_0"</w:t>
            </w:r>
          </w:p>
          <w:p w14:paraId="4FB24AB1" w14:textId="77777777" w:rsidR="00A53E9E" w:rsidRPr="005F30FD" w:rsidRDefault="00A53E9E" w:rsidP="00A53E9E">
            <w:pPr>
              <w:pStyle w:val="XMLexample"/>
              <w:rPr>
                <w:rFonts w:eastAsia="Cambria" w:cs="Courier New"/>
                <w:color w:val="auto"/>
                <w:sz w:val="17"/>
                <w:szCs w:val="17"/>
                <w:lang w:val="fr-CH"/>
              </w:rPr>
            </w:pPr>
            <w:r w:rsidRPr="004302FA">
              <w:rPr>
                <w:rFonts w:eastAsia="Cambria" w:cs="Courier New"/>
                <w:color w:val="auto"/>
                <w:sz w:val="17"/>
                <w:szCs w:val="17"/>
              </w:rPr>
              <w:t xml:space="preserve">    </w:t>
            </w:r>
            <w:r w:rsidRPr="005F30FD">
              <w:rPr>
                <w:rFonts w:eastAsia="Cambria" w:cs="Courier New"/>
                <w:color w:val="auto"/>
                <w:sz w:val="17"/>
                <w:szCs w:val="17"/>
                <w:lang w:val="fr-CH"/>
              </w:rPr>
              <w:t>}</w:t>
            </w:r>
          </w:p>
          <w:p w14:paraId="05E83EB2" w14:textId="77777777" w:rsidR="00A53E9E" w:rsidRPr="005F30FD" w:rsidRDefault="00A53E9E" w:rsidP="00A53E9E">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093CB29E" w14:textId="39B9F6B3" w:rsidR="0091712C" w:rsidRPr="000B6583" w:rsidRDefault="00A53E9E" w:rsidP="00A53E9E">
            <w:pPr>
              <w:pStyle w:val="XMLexample"/>
              <w:rPr>
                <w:rFonts w:cs="Courier New"/>
                <w:color w:val="auto"/>
                <w:sz w:val="17"/>
                <w:szCs w:val="17"/>
                <w:lang w:val="fr-FR"/>
              </w:rPr>
            </w:pPr>
            <w:r w:rsidRPr="005F30FD">
              <w:rPr>
                <w:rFonts w:eastAsia="Cambria" w:cs="Courier New"/>
                <w:color w:val="auto"/>
                <w:sz w:val="17"/>
                <w:szCs w:val="17"/>
                <w:lang w:val="fr-CH"/>
              </w:rPr>
              <w:t>}</w:t>
            </w:r>
          </w:p>
        </w:tc>
      </w:tr>
    </w:tbl>
    <w:p w14:paraId="3E912433" w14:textId="77777777" w:rsidR="005F30FD" w:rsidRPr="000B6583" w:rsidRDefault="005F30FD" w:rsidP="0020632B">
      <w:pPr>
        <w:rPr>
          <w:i/>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2A2512" w14:paraId="1E15057B" w14:textId="77777777" w:rsidTr="00C15F1B">
        <w:trPr>
          <w:trHeight w:val="407"/>
        </w:trPr>
        <w:tc>
          <w:tcPr>
            <w:tcW w:w="8902" w:type="dxa"/>
            <w:shd w:val="clear" w:color="auto" w:fill="D9D9D9" w:themeFill="background1" w:themeFillShade="D9"/>
            <w:vAlign w:val="center"/>
          </w:tcPr>
          <w:p w14:paraId="612686FA" w14:textId="44B0AC78" w:rsidR="00390E74" w:rsidRPr="000B6583" w:rsidRDefault="006A6917" w:rsidP="00C15F1B">
            <w:pPr>
              <w:pStyle w:val="Caption"/>
              <w:rPr>
                <w:sz w:val="17"/>
                <w:szCs w:val="17"/>
                <w:lang w:val="fr-FR"/>
              </w:rPr>
            </w:pPr>
            <w:r w:rsidRPr="000B6583">
              <w:rPr>
                <w:sz w:val="17"/>
                <w:szCs w:val="17"/>
                <w:lang w:val="fr-FR"/>
              </w:rPr>
              <w:t>D</w:t>
            </w:r>
            <w:r w:rsidR="00F20B64" w:rsidRPr="000B6583">
              <w:rPr>
                <w:sz w:val="17"/>
                <w:szCs w:val="17"/>
                <w:lang w:val="fr-FR"/>
              </w:rPr>
              <w:t>éfinition</w:t>
            </w:r>
            <w:r w:rsidR="00BD4110" w:rsidRPr="000B6583">
              <w:rPr>
                <w:sz w:val="17"/>
                <w:szCs w:val="17"/>
                <w:lang w:val="fr-FR"/>
              </w:rPr>
              <w:t xml:space="preserve"> de schéma </w:t>
            </w:r>
            <w:r w:rsidR="00390E74" w:rsidRPr="000B6583">
              <w:rPr>
                <w:sz w:val="17"/>
                <w:szCs w:val="17"/>
                <w:lang w:val="fr-FR"/>
              </w:rPr>
              <w:t xml:space="preserve">XML </w:t>
            </w:r>
            <w:r w:rsidR="00BD4110"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390E74" w:rsidRPr="000B6583">
              <w:rPr>
                <w:sz w:val="17"/>
                <w:szCs w:val="17"/>
                <w:lang w:val="fr-FR"/>
              </w:rPr>
              <w:t xml:space="preserve"> </w:t>
            </w:r>
            <w:proofErr w:type="spellStart"/>
            <w:r w:rsidR="00390E74" w:rsidRPr="000B6583">
              <w:rPr>
                <w:sz w:val="17"/>
                <w:szCs w:val="17"/>
                <w:lang w:val="fr-FR"/>
              </w:rPr>
              <w:t>xsd:include</w:t>
            </w:r>
            <w:proofErr w:type="spellEnd"/>
            <w:r w:rsidR="00390E74" w:rsidRPr="000B6583">
              <w:rPr>
                <w:sz w:val="17"/>
                <w:szCs w:val="17"/>
                <w:lang w:val="fr-FR"/>
              </w:rPr>
              <w:t xml:space="preserve"> (A</w:t>
            </w:r>
            <w:r w:rsidR="00390E74" w:rsidRPr="000B6583">
              <w:rPr>
                <w:rFonts w:eastAsia="Cambria" w:cs="Courier New"/>
                <w:sz w:val="17"/>
                <w:szCs w:val="17"/>
                <w:lang w:val="fr-FR"/>
              </w:rPr>
              <w:t>ffectedDesign.xsd)</w:t>
            </w:r>
          </w:p>
        </w:tc>
      </w:tr>
      <w:tr w:rsidR="00390E74" w:rsidRPr="000B6583" w14:paraId="1BE93B9B" w14:textId="77777777" w:rsidTr="00C15F1B">
        <w:tc>
          <w:tcPr>
            <w:tcW w:w="8902" w:type="dxa"/>
            <w:shd w:val="clear" w:color="auto" w:fill="auto"/>
            <w:vAlign w:val="center"/>
          </w:tcPr>
          <w:p w14:paraId="7D7DD364"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F23B0B7"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&lt;xsd:schema xmlns:dgn="http://www.wipo.int/standards/XMLSchema/ST96/Design" xmlns:xsd="http://www.w3.org/2001/XMLSchema" targetNamespace="http://www.wipo.int/standards/XMLSchema/ST96/Design" elementFormDefault="qualified" attributeFormDefault="qualified" version="V5_0"&gt;</w:t>
            </w:r>
          </w:p>
          <w:p w14:paraId="773F5363"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xsd:include</w:t>
            </w:r>
            <w:r w:rsidRPr="00660440">
              <w:rPr>
                <w:rFonts w:eastAsia="Cambria" w:cs="Courier New"/>
                <w:color w:val="auto"/>
                <w:sz w:val="17"/>
                <w:szCs w:val="17"/>
              </w:rPr>
              <w:t xml:space="preserve"> schemaLocation="AffectedDesignType.xsd"/&gt;</w:t>
            </w:r>
          </w:p>
          <w:p w14:paraId="536F074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&lt;xsd:element name="AffectedDesign" type="dgn:AffectedDesignType"&gt;</w:t>
            </w:r>
          </w:p>
          <w:p w14:paraId="65773AF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A1EA99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&lt;xsd:documentation&gt;Design affected by the decision, either all designs or enumeration&lt;/xsd:documentation&gt;</w:t>
            </w:r>
          </w:p>
          <w:p w14:paraId="755DE49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E177F0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ab/>
              <w:t>&lt;/xsd:element&gt;</w:t>
            </w:r>
          </w:p>
          <w:p w14:paraId="74B697C4" w14:textId="5670E0EB" w:rsidR="00390E74" w:rsidRPr="00045A53" w:rsidRDefault="00A53E9E" w:rsidP="00A53E9E">
            <w:pPr>
              <w:pStyle w:val="XMLexample"/>
              <w:rPr>
                <w:rFonts w:cs="Courier New"/>
                <w:color w:val="auto"/>
                <w:sz w:val="17"/>
                <w:szCs w:val="17"/>
              </w:rPr>
            </w:pPr>
            <w:r w:rsidRPr="00660440">
              <w:rPr>
                <w:rFonts w:eastAsia="Cambria" w:cs="Courier New"/>
                <w:color w:val="auto"/>
                <w:sz w:val="17"/>
                <w:szCs w:val="17"/>
              </w:rPr>
              <w:t>&lt;/xsd:schema&gt;</w:t>
            </w:r>
          </w:p>
        </w:tc>
      </w:tr>
    </w:tbl>
    <w:p w14:paraId="5DA07775" w14:textId="77777777" w:rsidR="00390E74" w:rsidRPr="00045A53" w:rsidRDefault="00390E74" w:rsidP="00390E7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2A2512" w14:paraId="3E200CC4" w14:textId="77777777" w:rsidTr="00C15F1B">
        <w:trPr>
          <w:trHeight w:val="407"/>
        </w:trPr>
        <w:tc>
          <w:tcPr>
            <w:tcW w:w="8902" w:type="dxa"/>
            <w:shd w:val="clear" w:color="auto" w:fill="D9D9D9" w:themeFill="background1" w:themeFillShade="D9"/>
            <w:vAlign w:val="center"/>
          </w:tcPr>
          <w:p w14:paraId="7013AEA6" w14:textId="07C0A27A" w:rsidR="00390E74" w:rsidRPr="000B6583" w:rsidRDefault="006A6917" w:rsidP="00C15F1B">
            <w:pPr>
              <w:pStyle w:val="Caption"/>
              <w:rPr>
                <w:sz w:val="17"/>
                <w:szCs w:val="17"/>
                <w:lang w:val="fr-FR"/>
              </w:rPr>
            </w:pPr>
            <w:r w:rsidRPr="000B6583">
              <w:rPr>
                <w:sz w:val="17"/>
                <w:szCs w:val="17"/>
                <w:lang w:val="fr-FR"/>
              </w:rPr>
              <w:t>D</w:t>
            </w:r>
            <w:r w:rsidR="00BD4110" w:rsidRPr="000B6583">
              <w:rPr>
                <w:sz w:val="17"/>
                <w:szCs w:val="17"/>
                <w:lang w:val="fr-FR"/>
              </w:rPr>
              <w:t>éfinition de schéma JSON pour</w:t>
            </w:r>
            <w:r w:rsidRPr="000B6583">
              <w:rPr>
                <w:sz w:val="17"/>
                <w:szCs w:val="17"/>
                <w:lang w:val="fr-FR"/>
              </w:rPr>
              <w:t xml:space="preserve"> l</w:t>
            </w:r>
            <w:r w:rsidR="00FB776A">
              <w:rPr>
                <w:sz w:val="17"/>
                <w:szCs w:val="17"/>
                <w:lang w:val="fr-FR"/>
              </w:rPr>
              <w:t>’</w:t>
            </w:r>
            <w:r w:rsidRPr="000B6583">
              <w:rPr>
                <w:sz w:val="17"/>
                <w:szCs w:val="17"/>
                <w:lang w:val="fr-FR"/>
              </w:rPr>
              <w:t>exemple</w:t>
            </w:r>
            <w:r w:rsidR="00390E74" w:rsidRPr="000B6583">
              <w:rPr>
                <w:sz w:val="17"/>
                <w:szCs w:val="17"/>
                <w:lang w:val="fr-FR"/>
              </w:rPr>
              <w:t xml:space="preserve"> </w:t>
            </w:r>
            <w:proofErr w:type="spellStart"/>
            <w:r w:rsidR="00390E74" w:rsidRPr="000B6583">
              <w:rPr>
                <w:sz w:val="17"/>
                <w:szCs w:val="17"/>
                <w:lang w:val="fr-FR"/>
              </w:rPr>
              <w:t>xsd:include</w:t>
            </w:r>
            <w:proofErr w:type="spellEnd"/>
            <w:r w:rsidR="00390E74" w:rsidRPr="000B6583">
              <w:rPr>
                <w:sz w:val="17"/>
                <w:szCs w:val="17"/>
                <w:lang w:val="fr-FR"/>
              </w:rPr>
              <w:t xml:space="preserve"> (</w:t>
            </w:r>
            <w:proofErr w:type="spellStart"/>
            <w:r w:rsidR="00390E74" w:rsidRPr="000B6583">
              <w:rPr>
                <w:rFonts w:eastAsia="Cambria" w:cs="Courier New"/>
                <w:sz w:val="17"/>
                <w:szCs w:val="17"/>
                <w:lang w:val="fr-FR"/>
              </w:rPr>
              <w:t>affectedDesign.json</w:t>
            </w:r>
            <w:proofErr w:type="spellEnd"/>
            <w:r w:rsidR="00390E74" w:rsidRPr="000B6583">
              <w:rPr>
                <w:rFonts w:eastAsia="Cambria" w:cs="Courier New"/>
                <w:sz w:val="17"/>
                <w:szCs w:val="17"/>
                <w:lang w:val="fr-FR"/>
              </w:rPr>
              <w:t>)</w:t>
            </w:r>
          </w:p>
        </w:tc>
      </w:tr>
      <w:tr w:rsidR="0091712C" w:rsidRPr="000B6583" w14:paraId="023E1A56" w14:textId="77777777" w:rsidTr="00C15F1B">
        <w:tc>
          <w:tcPr>
            <w:tcW w:w="8902" w:type="dxa"/>
            <w:shd w:val="clear" w:color="auto" w:fill="auto"/>
            <w:vAlign w:val="center"/>
          </w:tcPr>
          <w:p w14:paraId="6BC792D6"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w:t>
            </w:r>
          </w:p>
          <w:p w14:paraId="62590910"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"$id" : "affectedDesign.json",</w:t>
            </w:r>
          </w:p>
          <w:p w14:paraId="0CBD8541"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DADCB4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6F5D4E1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98ACC7B"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0CD386FE"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29EE7ED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"$ref"</w:t>
            </w:r>
            <w:r w:rsidRPr="00660440">
              <w:rPr>
                <w:rFonts w:eastAsia="Cambria" w:cs="Courier New"/>
                <w:color w:val="auto"/>
                <w:sz w:val="17"/>
                <w:szCs w:val="17"/>
              </w:rPr>
              <w:t xml:space="preserve"> : "#/$defs/affectedDesign"</w:t>
            </w:r>
          </w:p>
          <w:p w14:paraId="3D85ADC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4C68FF7D"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w:t>
            </w:r>
          </w:p>
          <w:p w14:paraId="731E47D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"required" : [ "affectedDesign" ],</w:t>
            </w:r>
          </w:p>
          <w:p w14:paraId="6BB6A605"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590C008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3C7D3ED8"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"$ref" : "affectedDesignType.json#/$defs/affectedDesignType",</w:t>
            </w:r>
          </w:p>
          <w:p w14:paraId="2BE0AB5A" w14:textId="77777777" w:rsidR="00A53E9E" w:rsidRPr="00660440" w:rsidRDefault="00A53E9E" w:rsidP="00A53E9E">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Design affected by the decision, either all designs or enumeration; Version: V5_0"</w:t>
            </w:r>
          </w:p>
          <w:p w14:paraId="651A6F17" w14:textId="77777777" w:rsidR="00A53E9E" w:rsidRPr="00E44535" w:rsidRDefault="00A53E9E" w:rsidP="00A53E9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E44535">
              <w:rPr>
                <w:rFonts w:eastAsia="Cambria" w:cs="Courier New"/>
                <w:color w:val="auto"/>
                <w:sz w:val="17"/>
                <w:szCs w:val="17"/>
                <w:lang w:val="fr-CH"/>
              </w:rPr>
              <w:t>}</w:t>
            </w:r>
          </w:p>
          <w:p w14:paraId="4224A590" w14:textId="77777777" w:rsidR="00A53E9E" w:rsidRPr="00E44535" w:rsidRDefault="00A53E9E" w:rsidP="00A53E9E">
            <w:pPr>
              <w:pStyle w:val="XMLexample"/>
              <w:rPr>
                <w:rFonts w:eastAsia="Cambria" w:cs="Courier New"/>
                <w:color w:val="auto"/>
                <w:sz w:val="17"/>
                <w:szCs w:val="17"/>
                <w:lang w:val="fr-CH"/>
              </w:rPr>
            </w:pPr>
            <w:r w:rsidRPr="00E44535">
              <w:rPr>
                <w:rFonts w:eastAsia="Cambria" w:cs="Courier New"/>
                <w:color w:val="auto"/>
                <w:sz w:val="17"/>
                <w:szCs w:val="17"/>
                <w:lang w:val="fr-CH"/>
              </w:rPr>
              <w:t xml:space="preserve">  }</w:t>
            </w:r>
          </w:p>
          <w:p w14:paraId="756D6EBC" w14:textId="12F067D9" w:rsidR="0091712C" w:rsidRPr="000B6583" w:rsidRDefault="00A53E9E" w:rsidP="00A53E9E">
            <w:pPr>
              <w:pStyle w:val="XMLexample"/>
              <w:rPr>
                <w:rFonts w:cs="Courier New"/>
                <w:color w:val="auto"/>
                <w:sz w:val="17"/>
                <w:szCs w:val="17"/>
                <w:lang w:val="fr-FR"/>
              </w:rPr>
            </w:pPr>
            <w:r w:rsidRPr="00E44535">
              <w:rPr>
                <w:rFonts w:eastAsia="Cambria" w:cs="Courier New"/>
                <w:color w:val="auto"/>
                <w:sz w:val="17"/>
                <w:szCs w:val="17"/>
                <w:lang w:val="fr-CH"/>
              </w:rPr>
              <w:t>}</w:t>
            </w:r>
          </w:p>
        </w:tc>
      </w:tr>
    </w:tbl>
    <w:p w14:paraId="2385086C" w14:textId="16CEF16F" w:rsidR="00AF5548" w:rsidRPr="000B6583" w:rsidRDefault="00763FC4" w:rsidP="00260E6C">
      <w:pPr>
        <w:pStyle w:val="Heading2"/>
        <w:rPr>
          <w:sz w:val="17"/>
          <w:szCs w:val="17"/>
          <w:lang w:val="fr-FR"/>
        </w:rPr>
      </w:pPr>
      <w:bookmarkStart w:id="206" w:name="_Toc119404146"/>
      <w:bookmarkEnd w:id="205"/>
      <w:r w:rsidRPr="000B6583">
        <w:rPr>
          <w:caps w:val="0"/>
          <w:sz w:val="17"/>
          <w:szCs w:val="17"/>
          <w:lang w:val="fr-FR"/>
        </w:rPr>
        <w:t>COMPOSITEURS XSD</w:t>
      </w:r>
      <w:bookmarkEnd w:id="206"/>
    </w:p>
    <w:p w14:paraId="50E6ACC8" w14:textId="5620199E" w:rsidR="00FF2A4B" w:rsidRPr="000B6583" w:rsidRDefault="00437852" w:rsidP="00260E6C">
      <w:pPr>
        <w:spacing w:after="170"/>
        <w:rPr>
          <w:sz w:val="17"/>
          <w:szCs w:val="17"/>
          <w:lang w:val="fr-FR"/>
        </w:rPr>
      </w:pPr>
      <w:r w:rsidRPr="000B6583">
        <w:rPr>
          <w:sz w:val="17"/>
          <w:szCs w:val="17"/>
          <w:lang w:val="fr-FR"/>
        </w:rPr>
        <w:t>Les compositeurs sont les structures du schéma W3C qui regroupent les déclarations d</w:t>
      </w:r>
      <w:r w:rsidR="00FB776A">
        <w:rPr>
          <w:sz w:val="17"/>
          <w:szCs w:val="17"/>
          <w:lang w:val="fr-FR"/>
        </w:rPr>
        <w:t>’</w:t>
      </w:r>
      <w:r w:rsidRPr="000B6583">
        <w:rPr>
          <w:sz w:val="17"/>
          <w:szCs w:val="17"/>
          <w:lang w:val="fr-FR"/>
        </w:rPr>
        <w:t>élémen</w:t>
      </w:r>
      <w:r w:rsidR="00F204C7" w:rsidRPr="000B6583">
        <w:rPr>
          <w:sz w:val="17"/>
          <w:szCs w:val="17"/>
          <w:lang w:val="fr-FR"/>
        </w:rPr>
        <w:t>ts</w:t>
      </w:r>
      <w:r w:rsidR="00F204C7">
        <w:rPr>
          <w:sz w:val="17"/>
          <w:szCs w:val="17"/>
          <w:lang w:val="fr-FR"/>
        </w:rPr>
        <w:t xml:space="preserve">.  </w:t>
      </w:r>
      <w:r w:rsidR="00F204C7" w:rsidRPr="000B6583">
        <w:rPr>
          <w:sz w:val="17"/>
          <w:szCs w:val="17"/>
          <w:lang w:val="fr-FR"/>
        </w:rPr>
        <w:t>Il</w:t>
      </w:r>
      <w:r w:rsidRPr="000B6583">
        <w:rPr>
          <w:sz w:val="17"/>
          <w:szCs w:val="17"/>
          <w:lang w:val="fr-FR"/>
        </w:rPr>
        <w:t xml:space="preserve"> y a trois</w:t>
      </w:r>
      <w:r w:rsidR="001563CD" w:rsidRPr="000B6583">
        <w:rPr>
          <w:sz w:val="17"/>
          <w:szCs w:val="17"/>
          <w:lang w:val="fr-FR"/>
        </w:rPr>
        <w:t> </w:t>
      </w:r>
      <w:r w:rsidR="009E7DDB" w:rsidRPr="000B6583">
        <w:rPr>
          <w:sz w:val="17"/>
          <w:szCs w:val="17"/>
          <w:lang w:val="fr-FR"/>
        </w:rPr>
        <w:t>catégories</w:t>
      </w:r>
      <w:r w:rsidRPr="000B6583">
        <w:rPr>
          <w:sz w:val="17"/>
          <w:szCs w:val="17"/>
          <w:lang w:val="fr-FR"/>
        </w:rPr>
        <w:t xml:space="preserve"> de compositeurs dans la norme du schéma </w:t>
      </w:r>
      <w:r w:rsidR="00FF2A4B" w:rsidRPr="000B6583">
        <w:rPr>
          <w:sz w:val="17"/>
          <w:szCs w:val="17"/>
          <w:lang w:val="fr-FR"/>
        </w:rPr>
        <w:t>W3C</w:t>
      </w:r>
      <w:r w:rsidR="00FB776A">
        <w:rPr>
          <w:sz w:val="17"/>
          <w:szCs w:val="17"/>
          <w:lang w:val="fr-FR"/>
        </w:rPr>
        <w:t> :</w:t>
      </w:r>
      <w:r w:rsidR="006A15CC" w:rsidRPr="000B6583">
        <w:rPr>
          <w:sz w:val="17"/>
          <w:szCs w:val="17"/>
          <w:lang w:val="fr-FR"/>
        </w:rPr>
        <w:t xml:space="preserve"> </w:t>
      </w:r>
      <w:r w:rsidR="00FF2A4B" w:rsidRPr="000B6583">
        <w:rPr>
          <w:rFonts w:ascii="Courier New" w:hAnsi="Courier New" w:cs="Courier New"/>
          <w:sz w:val="17"/>
          <w:szCs w:val="17"/>
          <w:lang w:val="fr-FR"/>
        </w:rPr>
        <w:t>sequence</w:t>
      </w:r>
      <w:r w:rsidR="00FF2A4B" w:rsidRPr="000B6583">
        <w:rPr>
          <w:sz w:val="17"/>
          <w:szCs w:val="17"/>
          <w:lang w:val="fr-FR"/>
        </w:rPr>
        <w:t xml:space="preserve">, </w:t>
      </w:r>
      <w:proofErr w:type="spellStart"/>
      <w:r w:rsidR="00FF2A4B" w:rsidRPr="000B6583">
        <w:rPr>
          <w:rFonts w:ascii="Courier New" w:hAnsi="Courier New" w:cs="Courier New"/>
          <w:sz w:val="17"/>
          <w:szCs w:val="17"/>
          <w:lang w:val="fr-FR"/>
        </w:rPr>
        <w:t>choice</w:t>
      </w:r>
      <w:proofErr w:type="spellEnd"/>
      <w:r w:rsidR="00FF2A4B" w:rsidRPr="000B6583">
        <w:rPr>
          <w:sz w:val="17"/>
          <w:szCs w:val="17"/>
          <w:lang w:val="fr-FR"/>
        </w:rPr>
        <w:t xml:space="preserve"> </w:t>
      </w:r>
      <w:r w:rsidRPr="000B6583">
        <w:rPr>
          <w:sz w:val="17"/>
          <w:szCs w:val="17"/>
          <w:lang w:val="fr-FR"/>
        </w:rPr>
        <w:t>et</w:t>
      </w:r>
      <w:r w:rsidR="00FF2A4B" w:rsidRPr="000B6583">
        <w:rPr>
          <w:sz w:val="17"/>
          <w:szCs w:val="17"/>
          <w:lang w:val="fr-FR"/>
        </w:rPr>
        <w:t xml:space="preserve"> </w:t>
      </w:r>
      <w:r w:rsidR="00FF2A4B" w:rsidRPr="000B6583">
        <w:rPr>
          <w:rFonts w:ascii="Courier New" w:hAnsi="Courier New" w:cs="Courier New"/>
          <w:sz w:val="17"/>
          <w:szCs w:val="17"/>
          <w:lang w:val="fr-FR"/>
        </w:rPr>
        <w:t>a</w:t>
      </w:r>
      <w:r w:rsidR="00F204C7" w:rsidRPr="000B6583">
        <w:rPr>
          <w:rFonts w:ascii="Courier New" w:hAnsi="Courier New" w:cs="Courier New"/>
          <w:sz w:val="17"/>
          <w:szCs w:val="17"/>
          <w:lang w:val="fr-FR"/>
        </w:rPr>
        <w:t>ll</w:t>
      </w:r>
      <w:r w:rsidR="00F204C7">
        <w:rPr>
          <w:rFonts w:ascii="Courier New" w:hAnsi="Courier New" w:cs="Courier New"/>
          <w:sz w:val="17"/>
          <w:szCs w:val="17"/>
          <w:lang w:val="fr-FR"/>
        </w:rPr>
        <w:t xml:space="preserve">.  </w:t>
      </w:r>
      <w:r w:rsidR="00F204C7" w:rsidRPr="000B6583">
        <w:rPr>
          <w:sz w:val="17"/>
          <w:szCs w:val="17"/>
          <w:lang w:val="fr-FR"/>
        </w:rPr>
        <w:t>L</w:t>
      </w:r>
      <w:r w:rsidR="00F204C7">
        <w:rPr>
          <w:sz w:val="17"/>
          <w:szCs w:val="17"/>
          <w:lang w:val="fr-FR"/>
        </w:rPr>
        <w:t>’</w:t>
      </w:r>
      <w:r w:rsidR="00F204C7" w:rsidRPr="000B6583">
        <w:rPr>
          <w:sz w:val="17"/>
          <w:szCs w:val="17"/>
          <w:lang w:val="fr-FR"/>
        </w:rPr>
        <w:t>é</w:t>
      </w:r>
      <w:r w:rsidR="00FE6E0F" w:rsidRPr="000B6583">
        <w:rPr>
          <w:sz w:val="17"/>
          <w:szCs w:val="17"/>
          <w:lang w:val="fr-FR"/>
        </w:rPr>
        <w:t>lément</w:t>
      </w:r>
      <w:r w:rsidR="00FF2A4B" w:rsidRPr="000B6583">
        <w:rPr>
          <w:sz w:val="17"/>
          <w:szCs w:val="17"/>
          <w:lang w:val="fr-FR"/>
        </w:rPr>
        <w:t xml:space="preserve"> </w:t>
      </w:r>
      <w:proofErr w:type="spellStart"/>
      <w:proofErr w:type="gramStart"/>
      <w:r w:rsidR="00FF2A4B" w:rsidRPr="000B6583">
        <w:rPr>
          <w:rFonts w:ascii="Courier New" w:hAnsi="Courier New" w:cs="Courier New"/>
          <w:sz w:val="17"/>
          <w:szCs w:val="17"/>
          <w:lang w:val="fr-FR"/>
        </w:rPr>
        <w:t>xsd:all</w:t>
      </w:r>
      <w:proofErr w:type="spellEnd"/>
      <w:proofErr w:type="gramEnd"/>
      <w:r w:rsidR="00FE6E0F" w:rsidRPr="000B6583">
        <w:rPr>
          <w:sz w:val="17"/>
          <w:szCs w:val="17"/>
          <w:lang w:val="fr-FR"/>
        </w:rPr>
        <w:t xml:space="preserve"> </w:t>
      </w:r>
      <w:r w:rsidR="00FF2A4B" w:rsidRPr="000B6583">
        <w:rPr>
          <w:sz w:val="17"/>
          <w:szCs w:val="17"/>
          <w:lang w:val="fr-FR"/>
        </w:rPr>
        <w:t>n</w:t>
      </w:r>
      <w:r w:rsidR="00864731" w:rsidRPr="000B6583">
        <w:rPr>
          <w:sz w:val="17"/>
          <w:szCs w:val="17"/>
          <w:lang w:val="fr-FR"/>
        </w:rPr>
        <w:t>e peut pas être utilisé dans la norme</w:t>
      </w:r>
      <w:r w:rsidR="001563CD" w:rsidRPr="000B6583">
        <w:rPr>
          <w:sz w:val="17"/>
          <w:szCs w:val="17"/>
          <w:lang w:val="fr-FR"/>
        </w:rPr>
        <w:t> </w:t>
      </w:r>
      <w:r w:rsidR="00FF2A4B" w:rsidRPr="000B6583">
        <w:rPr>
          <w:sz w:val="17"/>
          <w:szCs w:val="17"/>
          <w:lang w:val="fr-FR"/>
        </w:rPr>
        <w:t xml:space="preserve">ST.96 </w:t>
      </w:r>
      <w:r w:rsidR="00864731" w:rsidRPr="000B6583">
        <w:rPr>
          <w:sz w:val="17"/>
          <w:szCs w:val="17"/>
          <w:lang w:val="fr-FR"/>
        </w:rPr>
        <w:t>conformément à la règle</w:t>
      </w:r>
      <w:r w:rsidR="00FF2A4B" w:rsidRPr="000B6583">
        <w:rPr>
          <w:sz w:val="17"/>
          <w:szCs w:val="17"/>
          <w:lang w:val="fr-FR"/>
        </w:rPr>
        <w:t xml:space="preserve"> </w:t>
      </w:r>
      <w:r w:rsidR="00520B1A" w:rsidRPr="000B6583">
        <w:rPr>
          <w:sz w:val="17"/>
          <w:szCs w:val="17"/>
          <w:lang w:val="fr-FR"/>
        </w:rPr>
        <w:t>[</w:t>
      </w:r>
      <w:r w:rsidR="00FF2A4B" w:rsidRPr="000B6583">
        <w:rPr>
          <w:sz w:val="17"/>
          <w:szCs w:val="17"/>
          <w:lang w:val="fr-FR"/>
        </w:rPr>
        <w:t>SD</w:t>
      </w:r>
      <w:r w:rsidR="00FB776A">
        <w:rPr>
          <w:sz w:val="17"/>
          <w:szCs w:val="17"/>
          <w:lang w:val="fr-FR"/>
        </w:rPr>
        <w:t>-</w:t>
      </w:r>
      <w:r w:rsidR="00FF2A4B" w:rsidRPr="000B6583">
        <w:rPr>
          <w:sz w:val="17"/>
          <w:szCs w:val="17"/>
          <w:lang w:val="fr-FR"/>
        </w:rPr>
        <w:t>52</w:t>
      </w:r>
      <w:r w:rsidR="00520B1A" w:rsidRPr="000B6583">
        <w:rPr>
          <w:sz w:val="17"/>
          <w:szCs w:val="17"/>
          <w:lang w:val="fr-FR"/>
        </w:rPr>
        <w:t xml:space="preserve">] </w:t>
      </w:r>
      <w:r w:rsidR="00864731" w:rsidRPr="000B6583">
        <w:rPr>
          <w:sz w:val="17"/>
          <w:szCs w:val="17"/>
          <w:lang w:val="fr-FR"/>
        </w:rPr>
        <w:t>de l</w:t>
      </w:r>
      <w:r w:rsidR="00FB776A">
        <w:rPr>
          <w:sz w:val="17"/>
          <w:szCs w:val="17"/>
          <w:lang w:val="fr-FR"/>
        </w:rPr>
        <w:t>’</w:t>
      </w:r>
      <w:r w:rsidR="00864731" w:rsidRPr="000B6583">
        <w:rPr>
          <w:sz w:val="17"/>
          <w:szCs w:val="17"/>
          <w:lang w:val="fr-FR"/>
        </w:rPr>
        <w:t>annexe</w:t>
      </w:r>
      <w:r w:rsidR="006B72BA" w:rsidRPr="000B6583">
        <w:rPr>
          <w:sz w:val="17"/>
          <w:szCs w:val="17"/>
          <w:lang w:val="fr-FR"/>
        </w:rPr>
        <w:t> </w:t>
      </w:r>
      <w:r w:rsidR="00864731" w:rsidRPr="000B6583">
        <w:rPr>
          <w:sz w:val="17"/>
          <w:szCs w:val="17"/>
          <w:lang w:val="fr-FR"/>
        </w:rPr>
        <w:t>I de la norme</w:t>
      </w:r>
      <w:r w:rsidR="001563CD" w:rsidRPr="000B6583">
        <w:rPr>
          <w:sz w:val="17"/>
          <w:szCs w:val="17"/>
          <w:lang w:val="fr-FR"/>
        </w:rPr>
        <w:t> </w:t>
      </w:r>
      <w:r w:rsidR="00520B1A" w:rsidRPr="000B6583">
        <w:rPr>
          <w:sz w:val="17"/>
          <w:szCs w:val="17"/>
          <w:lang w:val="fr-FR"/>
        </w:rPr>
        <w:t xml:space="preserve">ST.96 </w:t>
      </w:r>
      <w:r w:rsidR="00864731" w:rsidRPr="000B6583">
        <w:rPr>
          <w:sz w:val="17"/>
          <w:szCs w:val="17"/>
          <w:lang w:val="fr-FR"/>
        </w:rPr>
        <w:t>de l</w:t>
      </w:r>
      <w:r w:rsidR="00FB776A">
        <w:rPr>
          <w:sz w:val="17"/>
          <w:szCs w:val="17"/>
          <w:lang w:val="fr-FR"/>
        </w:rPr>
        <w:t>’</w:t>
      </w:r>
      <w:r w:rsidR="00864731" w:rsidRPr="000B6583">
        <w:rPr>
          <w:sz w:val="17"/>
          <w:szCs w:val="17"/>
          <w:lang w:val="fr-FR"/>
        </w:rPr>
        <w:t>OMPI.</w:t>
      </w:r>
    </w:p>
    <w:p w14:paraId="7D6013DF" w14:textId="10340DF5" w:rsidR="00AF5548" w:rsidRPr="000B6583" w:rsidRDefault="008B2122"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Pr="000B6583">
        <w:rPr>
          <w:sz w:val="17"/>
          <w:szCs w:val="17"/>
          <w:lang w:val="fr-FR"/>
        </w:rPr>
        <w:t>06]</w:t>
      </w:r>
      <w:r w:rsidRPr="000B6583">
        <w:rPr>
          <w:sz w:val="17"/>
          <w:szCs w:val="17"/>
          <w:lang w:val="fr-FR"/>
        </w:rPr>
        <w:tab/>
      </w:r>
      <w:r w:rsidR="009A1D66" w:rsidRPr="000B6583">
        <w:rPr>
          <w:sz w:val="17"/>
          <w:szCs w:val="17"/>
          <w:lang w:val="fr-FR"/>
        </w:rPr>
        <w:t>La propriété d</w:t>
      </w:r>
      <w:r w:rsidR="00FB776A">
        <w:rPr>
          <w:sz w:val="17"/>
          <w:szCs w:val="17"/>
          <w:lang w:val="fr-FR"/>
        </w:rPr>
        <w:t>’</w:t>
      </w:r>
      <w:r w:rsidR="009A1D66" w:rsidRPr="000B6583">
        <w:rPr>
          <w:sz w:val="17"/>
          <w:szCs w:val="17"/>
          <w:lang w:val="fr-FR"/>
        </w:rPr>
        <w:t>un objet ou d</w:t>
      </w:r>
      <w:r w:rsidR="00FB776A">
        <w:rPr>
          <w:sz w:val="17"/>
          <w:szCs w:val="17"/>
          <w:lang w:val="fr-FR"/>
        </w:rPr>
        <w:t>’</w:t>
      </w:r>
      <w:r w:rsidR="009A1D66" w:rsidRPr="000B6583">
        <w:rPr>
          <w:sz w:val="17"/>
          <w:szCs w:val="17"/>
          <w:lang w:val="fr-FR"/>
        </w:rPr>
        <w:t>un</w:t>
      </w:r>
      <w:r w:rsidR="00FE6E0F" w:rsidRPr="000B6583">
        <w:rPr>
          <w:sz w:val="17"/>
          <w:szCs w:val="17"/>
          <w:lang w:val="fr-FR"/>
        </w:rPr>
        <w:t xml:space="preserve"> tableau </w:t>
      </w:r>
      <w:r w:rsidR="006A15CC" w:rsidRPr="000B6583">
        <w:rPr>
          <w:sz w:val="17"/>
          <w:szCs w:val="17"/>
          <w:lang w:val="fr-FR"/>
        </w:rPr>
        <w:t>d</w:t>
      </w:r>
      <w:r w:rsidR="00FB776A">
        <w:rPr>
          <w:sz w:val="17"/>
          <w:szCs w:val="17"/>
          <w:lang w:val="fr-FR"/>
        </w:rPr>
        <w:t>’</w:t>
      </w:r>
      <w:r w:rsidR="009A1D66" w:rsidRPr="000B6583">
        <w:rPr>
          <w:sz w:val="17"/>
          <w:szCs w:val="17"/>
          <w:lang w:val="fr-FR"/>
        </w:rPr>
        <w:t xml:space="preserve">une définition de </w:t>
      </w:r>
      <w:r w:rsidR="00EB79D9" w:rsidRPr="000B6583">
        <w:rPr>
          <w:sz w:val="17"/>
          <w:szCs w:val="17"/>
          <w:lang w:val="fr-FR"/>
        </w:rPr>
        <w:t xml:space="preserve">la </w:t>
      </w:r>
      <w:r w:rsidR="009A1D66" w:rsidRPr="000B6583">
        <w:rPr>
          <w:sz w:val="17"/>
          <w:szCs w:val="17"/>
          <w:lang w:val="fr-FR"/>
        </w:rPr>
        <w:t xml:space="preserve">composante </w:t>
      </w:r>
      <w:r w:rsidR="006A15CC" w:rsidRPr="000B6583">
        <w:rPr>
          <w:sz w:val="17"/>
          <w:szCs w:val="17"/>
          <w:lang w:val="fr-FR"/>
        </w:rPr>
        <w:t>utilisée</w:t>
      </w:r>
      <w:r w:rsidR="009A1D66" w:rsidRPr="000B6583">
        <w:rPr>
          <w:sz w:val="17"/>
          <w:szCs w:val="17"/>
          <w:lang w:val="fr-FR"/>
        </w:rPr>
        <w:t xml:space="preserve"> </w:t>
      </w:r>
      <w:r w:rsidR="009A1D66" w:rsidRPr="000B6583">
        <w:rPr>
          <w:sz w:val="17"/>
          <w:szCs w:val="17"/>
          <w:shd w:val="clear" w:color="auto" w:fill="FFFFFF"/>
          <w:lang w:val="fr-FR"/>
        </w:rPr>
        <w:t xml:space="preserve">DEVRAIT être ajoutée en fonction de la valeur </w:t>
      </w:r>
      <w:r w:rsidR="0071227C" w:rsidRPr="0071227C">
        <w:rPr>
          <w:sz w:val="17"/>
          <w:szCs w:val="17"/>
          <w:shd w:val="clear" w:color="auto" w:fill="FFFFFF"/>
          <w:lang w:val="fr-FR"/>
        </w:rPr>
        <w:t>"</w:t>
      </w:r>
      <w:proofErr w:type="spellStart"/>
      <w:r w:rsidR="0075329C" w:rsidRPr="000B6583">
        <w:rPr>
          <w:rFonts w:ascii="Courier New" w:hAnsi="Courier New" w:cs="Courier New"/>
          <w:sz w:val="17"/>
          <w:szCs w:val="17"/>
          <w:shd w:val="clear" w:color="auto" w:fill="FFFFFF"/>
          <w:lang w:val="fr-FR"/>
        </w:rPr>
        <w:t>m</w:t>
      </w:r>
      <w:r w:rsidR="007B441D" w:rsidRPr="000B6583">
        <w:rPr>
          <w:rFonts w:ascii="Courier New" w:hAnsi="Courier New" w:cs="Courier New"/>
          <w:sz w:val="17"/>
          <w:szCs w:val="17"/>
          <w:shd w:val="clear" w:color="auto" w:fill="FFFFFF"/>
          <w:lang w:val="fr-FR"/>
        </w:rPr>
        <w:t>axOccur</w:t>
      </w:r>
      <w:r w:rsidR="0075329C" w:rsidRPr="000B6583">
        <w:rPr>
          <w:rFonts w:ascii="Courier New" w:hAnsi="Courier New" w:cs="Courier New"/>
          <w:sz w:val="17"/>
          <w:szCs w:val="17"/>
          <w:shd w:val="clear" w:color="auto" w:fill="FFFFFF"/>
          <w:lang w:val="fr-FR"/>
        </w:rPr>
        <w:t>s</w:t>
      </w:r>
      <w:proofErr w:type="spellEnd"/>
      <w:r w:rsidR="0071227C" w:rsidRPr="0071227C">
        <w:rPr>
          <w:sz w:val="17"/>
          <w:szCs w:val="17"/>
          <w:shd w:val="clear" w:color="auto" w:fill="FFFFFF"/>
          <w:lang w:val="fr-FR"/>
        </w:rPr>
        <w:t>"</w:t>
      </w:r>
      <w:r w:rsidR="007B441D" w:rsidRPr="000B6583">
        <w:rPr>
          <w:sz w:val="17"/>
          <w:szCs w:val="17"/>
          <w:shd w:val="clear" w:color="auto" w:fill="FFFFFF"/>
          <w:lang w:val="fr-FR"/>
        </w:rPr>
        <w:t xml:space="preserve"> </w:t>
      </w:r>
      <w:r w:rsidR="009A1D66" w:rsidRPr="000B6583">
        <w:rPr>
          <w:sz w:val="17"/>
          <w:szCs w:val="17"/>
          <w:shd w:val="clear" w:color="auto" w:fill="FFFFFF"/>
          <w:lang w:val="fr-FR"/>
        </w:rPr>
        <w:t>comme indiqué ci</w:t>
      </w:r>
      <w:r w:rsidR="00FB776A">
        <w:rPr>
          <w:sz w:val="17"/>
          <w:szCs w:val="17"/>
          <w:shd w:val="clear" w:color="auto" w:fill="FFFFFF"/>
          <w:lang w:val="fr-FR"/>
        </w:rPr>
        <w:t>-</w:t>
      </w:r>
      <w:r w:rsidR="009A1D66" w:rsidRPr="000B6583">
        <w:rPr>
          <w:sz w:val="17"/>
          <w:szCs w:val="17"/>
          <w:shd w:val="clear" w:color="auto" w:fill="FFFFFF"/>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8543DD" w:rsidRPr="000B6583" w14:paraId="7ABDC242" w14:textId="77777777" w:rsidTr="00CA2687">
        <w:tc>
          <w:tcPr>
            <w:tcW w:w="3021" w:type="dxa"/>
          </w:tcPr>
          <w:p w14:paraId="69E749F8" w14:textId="77777777" w:rsidR="008543DD" w:rsidRPr="000B6583" w:rsidRDefault="008543DD" w:rsidP="00C15F1B">
            <w:pPr>
              <w:pStyle w:val="Caption"/>
              <w:rPr>
                <w:sz w:val="17"/>
                <w:szCs w:val="17"/>
                <w:lang w:val="fr-FR"/>
              </w:rPr>
            </w:pPr>
            <w:r w:rsidRPr="000B6583">
              <w:rPr>
                <w:sz w:val="17"/>
                <w:szCs w:val="17"/>
                <w:lang w:val="fr-FR"/>
              </w:rPr>
              <w:t>XSD</w:t>
            </w:r>
          </w:p>
        </w:tc>
        <w:tc>
          <w:tcPr>
            <w:tcW w:w="1924" w:type="dxa"/>
          </w:tcPr>
          <w:p w14:paraId="690DA7F3" w14:textId="77777777" w:rsidR="008543DD" w:rsidRPr="000B6583" w:rsidRDefault="008543DD" w:rsidP="00C15F1B">
            <w:pPr>
              <w:pStyle w:val="Caption"/>
              <w:rPr>
                <w:sz w:val="17"/>
                <w:szCs w:val="17"/>
                <w:lang w:val="fr-FR"/>
              </w:rPr>
            </w:pPr>
            <w:r w:rsidRPr="000B6583">
              <w:rPr>
                <w:sz w:val="17"/>
                <w:szCs w:val="17"/>
                <w:lang w:val="fr-FR"/>
              </w:rPr>
              <w:t>JSON</w:t>
            </w:r>
          </w:p>
        </w:tc>
        <w:tc>
          <w:tcPr>
            <w:tcW w:w="4118" w:type="dxa"/>
          </w:tcPr>
          <w:p w14:paraId="4BF114F4" w14:textId="77777777" w:rsidR="008543DD" w:rsidRPr="000B6583" w:rsidRDefault="00B23E45" w:rsidP="00C15F1B">
            <w:pPr>
              <w:pStyle w:val="Caption"/>
              <w:rPr>
                <w:sz w:val="17"/>
                <w:szCs w:val="17"/>
                <w:lang w:val="fr-FR"/>
              </w:rPr>
            </w:pPr>
            <w:r w:rsidRPr="000B6583">
              <w:rPr>
                <w:sz w:val="17"/>
                <w:szCs w:val="17"/>
                <w:lang w:val="fr-FR"/>
              </w:rPr>
              <w:t>Notes</w:t>
            </w:r>
          </w:p>
        </w:tc>
      </w:tr>
      <w:tr w:rsidR="008543DD" w:rsidRPr="000B6583" w14:paraId="6DAE2B4F" w14:textId="77777777" w:rsidTr="00CA2687">
        <w:tc>
          <w:tcPr>
            <w:tcW w:w="3021" w:type="dxa"/>
          </w:tcPr>
          <w:p w14:paraId="5CD25436" w14:textId="2883993E" w:rsidR="008543DD" w:rsidRPr="000B6583" w:rsidRDefault="008543DD" w:rsidP="00C15F1B">
            <w:pPr>
              <w:pStyle w:val="Caption"/>
              <w:rPr>
                <w:rFonts w:ascii="Courier New" w:hAnsi="Courier New"/>
                <w:b w:val="0"/>
                <w:sz w:val="17"/>
                <w:lang w:val="fr-FR"/>
              </w:rPr>
            </w:pPr>
            <w:proofErr w:type="spellStart"/>
            <w:r w:rsidRPr="000B6583">
              <w:rPr>
                <w:rFonts w:ascii="Courier New" w:hAnsi="Courier New"/>
                <w:b w:val="0"/>
                <w:sz w:val="17"/>
                <w:lang w:val="fr-FR"/>
              </w:rPr>
              <w:t>xsd:sequence</w:t>
            </w:r>
            <w:proofErr w:type="spellEnd"/>
          </w:p>
        </w:tc>
        <w:tc>
          <w:tcPr>
            <w:tcW w:w="1924" w:type="dxa"/>
          </w:tcPr>
          <w:p w14:paraId="0BF58DBD" w14:textId="0A8A14C2" w:rsidR="008543DD" w:rsidRPr="000B6583" w:rsidRDefault="00FE6E0F" w:rsidP="00C15F1B">
            <w:pPr>
              <w:pStyle w:val="Caption"/>
              <w:rPr>
                <w:b w:val="0"/>
                <w:sz w:val="17"/>
                <w:szCs w:val="17"/>
                <w:lang w:val="fr-FR"/>
              </w:rPr>
            </w:pPr>
            <w:r w:rsidRPr="000B6583">
              <w:rPr>
                <w:b w:val="0"/>
                <w:sz w:val="17"/>
                <w:szCs w:val="17"/>
                <w:lang w:val="fr-FR"/>
              </w:rPr>
              <w:t>objet</w:t>
            </w:r>
          </w:p>
        </w:tc>
        <w:tc>
          <w:tcPr>
            <w:tcW w:w="4118" w:type="dxa"/>
          </w:tcPr>
          <w:p w14:paraId="664B3146" w14:textId="41C5FBD7" w:rsidR="008543DD" w:rsidRPr="000B6583" w:rsidRDefault="008543DD">
            <w:pPr>
              <w:pStyle w:val="Caption"/>
              <w:rPr>
                <w:b w:val="0"/>
                <w:sz w:val="17"/>
                <w:szCs w:val="17"/>
                <w:lang w:val="fr-FR"/>
              </w:rPr>
            </w:pPr>
          </w:p>
        </w:tc>
      </w:tr>
      <w:tr w:rsidR="003E0B75" w:rsidRPr="002A2512" w14:paraId="4E46C2B7" w14:textId="77777777" w:rsidTr="00CA2687">
        <w:tc>
          <w:tcPr>
            <w:tcW w:w="3021" w:type="dxa"/>
          </w:tcPr>
          <w:p w14:paraId="4DC07095" w14:textId="77777777" w:rsidR="003E0B75" w:rsidRPr="000B6583" w:rsidRDefault="003E0B75"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maxOccurs</w:t>
            </w:r>
            <w:proofErr w:type="spellEnd"/>
            <w:r w:rsidRPr="000B6583">
              <w:rPr>
                <w:rFonts w:ascii="Courier New" w:hAnsi="Courier New"/>
                <w:b w:val="0"/>
                <w:sz w:val="17"/>
                <w:lang w:val="fr-FR"/>
              </w:rPr>
              <w:t>=1</w:t>
            </w:r>
          </w:p>
        </w:tc>
        <w:tc>
          <w:tcPr>
            <w:tcW w:w="1924" w:type="dxa"/>
          </w:tcPr>
          <w:p w14:paraId="6AABD9C5" w14:textId="5853A29F" w:rsidR="003E0B75" w:rsidRPr="000B6583" w:rsidRDefault="00FE6E0F" w:rsidP="00C15F1B">
            <w:pPr>
              <w:pStyle w:val="Caption"/>
              <w:rPr>
                <w:b w:val="0"/>
                <w:sz w:val="17"/>
                <w:szCs w:val="17"/>
                <w:lang w:val="fr-FR"/>
              </w:rPr>
            </w:pPr>
            <w:r w:rsidRPr="000B6583">
              <w:rPr>
                <w:b w:val="0"/>
                <w:sz w:val="17"/>
                <w:szCs w:val="17"/>
                <w:lang w:val="fr-FR"/>
              </w:rPr>
              <w:t>objet</w:t>
            </w:r>
          </w:p>
        </w:tc>
        <w:tc>
          <w:tcPr>
            <w:tcW w:w="4118" w:type="dxa"/>
          </w:tcPr>
          <w:p w14:paraId="5DCE4C02" w14:textId="69B02573" w:rsidR="003E0B75" w:rsidRPr="000B6583" w:rsidRDefault="00FE6E0F" w:rsidP="00C15F1B">
            <w:pPr>
              <w:pStyle w:val="Caption"/>
              <w:rPr>
                <w:b w:val="0"/>
                <w:sz w:val="17"/>
                <w:szCs w:val="17"/>
                <w:lang w:val="fr-FR"/>
              </w:rPr>
            </w:pPr>
            <w:r w:rsidRPr="000B6583">
              <w:rPr>
                <w:b w:val="0"/>
                <w:sz w:val="17"/>
                <w:szCs w:val="17"/>
                <w:lang w:val="fr-FR"/>
              </w:rPr>
              <w:t>Avec la valeur</w:t>
            </w:r>
            <w:r w:rsidRPr="000B6583">
              <w:rPr>
                <w:rFonts w:ascii="Courier New" w:hAnsi="Courier New"/>
                <w:b w:val="0"/>
                <w:sz w:val="17"/>
                <w:lang w:val="fr-FR"/>
              </w:rPr>
              <w:t xml:space="preserve"> </w:t>
            </w:r>
            <w:proofErr w:type="spellStart"/>
            <w:r w:rsidR="0033611C" w:rsidRPr="000B6583">
              <w:rPr>
                <w:rFonts w:ascii="Courier New" w:hAnsi="Courier New"/>
                <w:b w:val="0"/>
                <w:sz w:val="17"/>
                <w:lang w:val="fr-FR"/>
              </w:rPr>
              <w:t>minOccurs</w:t>
            </w:r>
            <w:proofErr w:type="spellEnd"/>
            <w:r w:rsidR="0033611C" w:rsidRPr="000B6583">
              <w:rPr>
                <w:rFonts w:ascii="Courier New" w:hAnsi="Courier New"/>
                <w:b w:val="0"/>
                <w:sz w:val="17"/>
                <w:lang w:val="fr-FR"/>
              </w:rPr>
              <w:t>=1</w:t>
            </w:r>
            <w:r w:rsidRPr="000B6583">
              <w:rPr>
                <w:rFonts w:ascii="Courier New" w:hAnsi="Courier New"/>
                <w:b w:val="0"/>
                <w:sz w:val="17"/>
                <w:lang w:val="fr-FR"/>
              </w:rPr>
              <w:t>,</w:t>
            </w:r>
            <w:r w:rsidR="0033611C" w:rsidRPr="000B6583">
              <w:rPr>
                <w:b w:val="0"/>
                <w:sz w:val="17"/>
                <w:szCs w:val="17"/>
                <w:lang w:val="fr-FR"/>
              </w:rPr>
              <w:t xml:space="preserve"> </w:t>
            </w:r>
            <w:r w:rsidR="009A1D66" w:rsidRPr="000B6583">
              <w:rPr>
                <w:b w:val="0"/>
                <w:sz w:val="17"/>
                <w:szCs w:val="17"/>
                <w:lang w:val="fr-FR"/>
              </w:rPr>
              <w:t>l</w:t>
            </w:r>
            <w:r w:rsidR="00FB776A">
              <w:rPr>
                <w:b w:val="0"/>
                <w:sz w:val="17"/>
                <w:szCs w:val="17"/>
                <w:lang w:val="fr-FR"/>
              </w:rPr>
              <w:t>’</w:t>
            </w:r>
            <w:r w:rsidR="009A1D66" w:rsidRPr="000B6583">
              <w:rPr>
                <w:b w:val="0"/>
                <w:sz w:val="17"/>
                <w:szCs w:val="17"/>
                <w:lang w:val="fr-FR"/>
              </w:rPr>
              <w:t xml:space="preserve">objet </w:t>
            </w:r>
            <w:r w:rsidRPr="000B6583">
              <w:rPr>
                <w:b w:val="0"/>
                <w:sz w:val="17"/>
                <w:szCs w:val="17"/>
                <w:lang w:val="fr-FR"/>
              </w:rPr>
              <w:t>est</w:t>
            </w:r>
            <w:r w:rsidR="009A1D66" w:rsidRPr="000B6583">
              <w:rPr>
                <w:b w:val="0"/>
                <w:sz w:val="17"/>
                <w:szCs w:val="17"/>
                <w:lang w:val="fr-FR"/>
              </w:rPr>
              <w:t xml:space="preserve"> nécessaire</w:t>
            </w:r>
          </w:p>
        </w:tc>
      </w:tr>
      <w:tr w:rsidR="0033611C" w:rsidRPr="002A2512" w14:paraId="40432CD1" w14:textId="77777777" w:rsidTr="00CA2687">
        <w:tc>
          <w:tcPr>
            <w:tcW w:w="3021" w:type="dxa"/>
          </w:tcPr>
          <w:p w14:paraId="0BA8C618" w14:textId="77777777" w:rsidR="0033611C" w:rsidRPr="000B6583" w:rsidRDefault="0033611C"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maxOccurs</w:t>
            </w:r>
            <w:proofErr w:type="spellEnd"/>
            <w:r w:rsidRPr="000B6583">
              <w:rPr>
                <w:rFonts w:ascii="Courier New" w:hAnsi="Courier New"/>
                <w:b w:val="0"/>
                <w:sz w:val="17"/>
                <w:lang w:val="fr-FR"/>
              </w:rPr>
              <w:t>=</w:t>
            </w:r>
            <w:proofErr w:type="spellStart"/>
            <w:r w:rsidRPr="000B6583">
              <w:rPr>
                <w:rFonts w:ascii="Courier New" w:hAnsi="Courier New"/>
                <w:b w:val="0"/>
                <w:sz w:val="17"/>
                <w:lang w:val="fr-FR"/>
              </w:rPr>
              <w:t>unbounded</w:t>
            </w:r>
            <w:proofErr w:type="spellEnd"/>
          </w:p>
        </w:tc>
        <w:tc>
          <w:tcPr>
            <w:tcW w:w="1924" w:type="dxa"/>
          </w:tcPr>
          <w:p w14:paraId="64C43180" w14:textId="510A221F" w:rsidR="0033611C" w:rsidRPr="000B6583" w:rsidRDefault="00FE6E0F" w:rsidP="0033611C">
            <w:pPr>
              <w:pStyle w:val="Caption"/>
              <w:rPr>
                <w:b w:val="0"/>
                <w:sz w:val="17"/>
                <w:szCs w:val="17"/>
                <w:lang w:val="fr-FR"/>
              </w:rPr>
            </w:pPr>
            <w:r w:rsidRPr="000B6583">
              <w:rPr>
                <w:b w:val="0"/>
                <w:sz w:val="17"/>
                <w:szCs w:val="17"/>
                <w:lang w:val="fr-FR"/>
              </w:rPr>
              <w:t>objet</w:t>
            </w:r>
            <w:r w:rsidR="0033611C" w:rsidRPr="000B6583">
              <w:rPr>
                <w:b w:val="0"/>
                <w:sz w:val="17"/>
                <w:szCs w:val="17"/>
                <w:lang w:val="fr-FR"/>
              </w:rPr>
              <w:t xml:space="preserve"> o</w:t>
            </w:r>
            <w:r w:rsidRPr="000B6583">
              <w:rPr>
                <w:b w:val="0"/>
                <w:sz w:val="17"/>
                <w:szCs w:val="17"/>
                <w:lang w:val="fr-FR"/>
              </w:rPr>
              <w:t>u</w:t>
            </w:r>
            <w:r w:rsidR="0033611C" w:rsidRPr="000B6583">
              <w:rPr>
                <w:b w:val="0"/>
                <w:sz w:val="17"/>
                <w:szCs w:val="17"/>
                <w:lang w:val="fr-FR"/>
              </w:rPr>
              <w:t xml:space="preserve"> </w:t>
            </w:r>
            <w:r w:rsidRPr="000B6583">
              <w:rPr>
                <w:b w:val="0"/>
                <w:sz w:val="17"/>
                <w:szCs w:val="17"/>
                <w:lang w:val="fr-FR"/>
              </w:rPr>
              <w:t>tableau</w:t>
            </w:r>
          </w:p>
        </w:tc>
        <w:tc>
          <w:tcPr>
            <w:tcW w:w="4118" w:type="dxa"/>
          </w:tcPr>
          <w:p w14:paraId="55ABF0D6" w14:textId="10521E7E" w:rsidR="0033611C" w:rsidRPr="000B6583" w:rsidRDefault="00FE6E0F" w:rsidP="0033611C">
            <w:pPr>
              <w:pStyle w:val="Caption"/>
              <w:rPr>
                <w:b w:val="0"/>
                <w:sz w:val="17"/>
                <w:szCs w:val="17"/>
                <w:lang w:val="fr-FR"/>
              </w:rPr>
            </w:pPr>
            <w:r w:rsidRPr="000B6583">
              <w:rPr>
                <w:b w:val="0"/>
                <w:sz w:val="17"/>
                <w:szCs w:val="17"/>
                <w:lang w:val="fr-FR"/>
              </w:rPr>
              <w:t>Avec la valeur</w:t>
            </w:r>
            <w:r w:rsidRPr="000B6583">
              <w:rPr>
                <w:rFonts w:ascii="Courier New" w:hAnsi="Courier New"/>
                <w:b w:val="0"/>
                <w:sz w:val="17"/>
                <w:lang w:val="fr-FR"/>
              </w:rPr>
              <w:t xml:space="preserve"> </w:t>
            </w:r>
            <w:proofErr w:type="spellStart"/>
            <w:r w:rsidR="0033611C" w:rsidRPr="000B6583">
              <w:rPr>
                <w:rFonts w:ascii="Courier New" w:hAnsi="Courier New"/>
                <w:b w:val="0"/>
                <w:sz w:val="17"/>
                <w:lang w:val="fr-FR"/>
              </w:rPr>
              <w:t>minOccurs</w:t>
            </w:r>
            <w:proofErr w:type="spellEnd"/>
            <w:r w:rsidR="0033611C" w:rsidRPr="000B6583">
              <w:rPr>
                <w:rFonts w:ascii="Courier New" w:hAnsi="Courier New"/>
                <w:b w:val="0"/>
                <w:sz w:val="17"/>
                <w:lang w:val="fr-FR"/>
              </w:rPr>
              <w:t>=1</w:t>
            </w:r>
            <w:r w:rsidR="006A15CC" w:rsidRPr="000B6583">
              <w:rPr>
                <w:rFonts w:ascii="Courier New" w:hAnsi="Courier New"/>
                <w:b w:val="0"/>
                <w:sz w:val="17"/>
                <w:lang w:val="fr-FR"/>
              </w:rPr>
              <w:t>,</w:t>
            </w:r>
            <w:r w:rsidR="0033611C" w:rsidRPr="000B6583">
              <w:rPr>
                <w:b w:val="0"/>
                <w:sz w:val="17"/>
                <w:szCs w:val="17"/>
                <w:lang w:val="fr-FR"/>
              </w:rPr>
              <w:t xml:space="preserve"> </w:t>
            </w:r>
            <w:r w:rsidR="009A1D66" w:rsidRPr="000B6583">
              <w:rPr>
                <w:b w:val="0"/>
                <w:sz w:val="17"/>
                <w:szCs w:val="17"/>
                <w:lang w:val="fr-FR"/>
              </w:rPr>
              <w:t>l</w:t>
            </w:r>
            <w:r w:rsidR="00FB776A">
              <w:rPr>
                <w:b w:val="0"/>
                <w:sz w:val="17"/>
                <w:szCs w:val="17"/>
                <w:lang w:val="fr-FR"/>
              </w:rPr>
              <w:t>’</w:t>
            </w:r>
            <w:r w:rsidR="009A1D66" w:rsidRPr="000B6583">
              <w:rPr>
                <w:b w:val="0"/>
                <w:sz w:val="17"/>
                <w:szCs w:val="17"/>
                <w:lang w:val="fr-FR"/>
              </w:rPr>
              <w:t xml:space="preserve">objet </w:t>
            </w:r>
            <w:r w:rsidRPr="000B6583">
              <w:rPr>
                <w:b w:val="0"/>
                <w:sz w:val="17"/>
                <w:szCs w:val="17"/>
                <w:lang w:val="fr-FR"/>
              </w:rPr>
              <w:t>est</w:t>
            </w:r>
            <w:r w:rsidR="009A1D66" w:rsidRPr="000B6583">
              <w:rPr>
                <w:b w:val="0"/>
                <w:sz w:val="17"/>
                <w:szCs w:val="17"/>
                <w:lang w:val="fr-FR"/>
              </w:rPr>
              <w:t xml:space="preserve"> nécessaire</w:t>
            </w:r>
          </w:p>
        </w:tc>
      </w:tr>
      <w:tr w:rsidR="0033611C" w:rsidRPr="000B6583" w14:paraId="40DB2515" w14:textId="77777777" w:rsidTr="00CA2687">
        <w:tc>
          <w:tcPr>
            <w:tcW w:w="3021" w:type="dxa"/>
          </w:tcPr>
          <w:p w14:paraId="6C1B170E" w14:textId="5B9AA701" w:rsidR="0033611C" w:rsidRPr="000B6583" w:rsidRDefault="0033611C" w:rsidP="0033611C">
            <w:pPr>
              <w:pStyle w:val="Caption"/>
              <w:rPr>
                <w:rFonts w:ascii="Courier New" w:hAnsi="Courier New"/>
                <w:b w:val="0"/>
                <w:sz w:val="17"/>
                <w:lang w:val="fr-FR"/>
              </w:rPr>
            </w:pPr>
            <w:proofErr w:type="spellStart"/>
            <w:r w:rsidRPr="000B6583">
              <w:rPr>
                <w:rFonts w:ascii="Courier New" w:hAnsi="Courier New"/>
                <w:b w:val="0"/>
                <w:sz w:val="17"/>
                <w:lang w:val="fr-FR"/>
              </w:rPr>
              <w:t>xsd:choice</w:t>
            </w:r>
            <w:proofErr w:type="spellEnd"/>
          </w:p>
        </w:tc>
        <w:tc>
          <w:tcPr>
            <w:tcW w:w="1924" w:type="dxa"/>
          </w:tcPr>
          <w:p w14:paraId="665058B6" w14:textId="2F1BBE6C" w:rsidR="0033611C" w:rsidRPr="000B6583" w:rsidRDefault="00FE6E0F" w:rsidP="0033611C">
            <w:pPr>
              <w:pStyle w:val="Caption"/>
              <w:rPr>
                <w:b w:val="0"/>
                <w:sz w:val="17"/>
                <w:szCs w:val="17"/>
                <w:lang w:val="fr-FR"/>
              </w:rPr>
            </w:pPr>
            <w:r w:rsidRPr="000B6583">
              <w:rPr>
                <w:b w:val="0"/>
                <w:sz w:val="17"/>
                <w:szCs w:val="17"/>
                <w:lang w:val="fr-FR"/>
              </w:rPr>
              <w:t>objet</w:t>
            </w:r>
          </w:p>
        </w:tc>
        <w:tc>
          <w:tcPr>
            <w:tcW w:w="4118" w:type="dxa"/>
          </w:tcPr>
          <w:p w14:paraId="33683C39" w14:textId="77777777" w:rsidR="0033611C" w:rsidRPr="000B6583" w:rsidRDefault="0033611C" w:rsidP="0033611C">
            <w:pPr>
              <w:pStyle w:val="Caption"/>
              <w:rPr>
                <w:b w:val="0"/>
                <w:sz w:val="17"/>
                <w:szCs w:val="17"/>
                <w:lang w:val="fr-FR"/>
              </w:rPr>
            </w:pPr>
          </w:p>
        </w:tc>
      </w:tr>
      <w:tr w:rsidR="0033611C" w:rsidRPr="002A2512" w14:paraId="452E8D8A" w14:textId="77777777" w:rsidTr="00CA2687">
        <w:tc>
          <w:tcPr>
            <w:tcW w:w="3021" w:type="dxa"/>
          </w:tcPr>
          <w:p w14:paraId="322A7052" w14:textId="77777777" w:rsidR="0033611C" w:rsidRPr="000B6583" w:rsidRDefault="0033611C" w:rsidP="0033611C">
            <w:pPr>
              <w:pStyle w:val="Caption"/>
              <w:ind w:left="567"/>
              <w:rPr>
                <w:rFonts w:ascii="Courier New" w:hAnsi="Courier New"/>
                <w:b w:val="0"/>
                <w:sz w:val="17"/>
                <w:lang w:val="fr-FR"/>
              </w:rPr>
            </w:pPr>
            <w:proofErr w:type="spellStart"/>
            <w:r w:rsidRPr="000B6583">
              <w:rPr>
                <w:rFonts w:ascii="Courier New" w:hAnsi="Courier New"/>
                <w:b w:val="0"/>
                <w:sz w:val="17"/>
                <w:lang w:val="fr-FR"/>
              </w:rPr>
              <w:t>maxOccurs</w:t>
            </w:r>
            <w:proofErr w:type="spellEnd"/>
            <w:r w:rsidRPr="000B6583">
              <w:rPr>
                <w:rFonts w:ascii="Courier New" w:hAnsi="Courier New"/>
                <w:b w:val="0"/>
                <w:sz w:val="17"/>
                <w:lang w:val="fr-FR"/>
              </w:rPr>
              <w:t>=1</w:t>
            </w:r>
          </w:p>
        </w:tc>
        <w:tc>
          <w:tcPr>
            <w:tcW w:w="1924" w:type="dxa"/>
          </w:tcPr>
          <w:p w14:paraId="2123BD87" w14:textId="1D22026F" w:rsidR="0033611C" w:rsidRPr="000B6583" w:rsidRDefault="00FE6E0F" w:rsidP="0033611C">
            <w:pPr>
              <w:pStyle w:val="Caption"/>
              <w:rPr>
                <w:b w:val="0"/>
                <w:sz w:val="17"/>
                <w:szCs w:val="17"/>
                <w:lang w:val="fr-FR"/>
              </w:rPr>
            </w:pPr>
            <w:r w:rsidRPr="000B6583">
              <w:rPr>
                <w:b w:val="0"/>
                <w:sz w:val="17"/>
                <w:szCs w:val="17"/>
                <w:lang w:val="fr-FR"/>
              </w:rPr>
              <w:t>objet</w:t>
            </w:r>
          </w:p>
        </w:tc>
        <w:tc>
          <w:tcPr>
            <w:tcW w:w="4118" w:type="dxa"/>
          </w:tcPr>
          <w:p w14:paraId="732A9F4F" w14:textId="7727E51C" w:rsidR="0033611C" w:rsidRPr="000B6583" w:rsidRDefault="00FE6E0F" w:rsidP="0033611C">
            <w:pPr>
              <w:pStyle w:val="Caption"/>
              <w:rPr>
                <w:b w:val="0"/>
                <w:sz w:val="17"/>
                <w:szCs w:val="17"/>
                <w:lang w:val="fr-FR"/>
              </w:rPr>
            </w:pPr>
            <w:r w:rsidRPr="000B6583">
              <w:rPr>
                <w:b w:val="0"/>
                <w:sz w:val="17"/>
                <w:szCs w:val="17"/>
                <w:lang w:val="fr-FR"/>
              </w:rPr>
              <w:t>Avec la valeur</w:t>
            </w:r>
            <w:r w:rsidRPr="000B6583">
              <w:rPr>
                <w:rFonts w:ascii="Courier New" w:hAnsi="Courier New"/>
                <w:b w:val="0"/>
                <w:sz w:val="17"/>
                <w:lang w:val="fr-FR"/>
              </w:rPr>
              <w:t xml:space="preserve"> </w:t>
            </w:r>
            <w:proofErr w:type="spellStart"/>
            <w:r w:rsidR="0033611C" w:rsidRPr="000B6583">
              <w:rPr>
                <w:rFonts w:ascii="Courier New" w:hAnsi="Courier New"/>
                <w:b w:val="0"/>
                <w:sz w:val="17"/>
                <w:lang w:val="fr-FR"/>
              </w:rPr>
              <w:t>minOccurs</w:t>
            </w:r>
            <w:proofErr w:type="spellEnd"/>
            <w:r w:rsidR="0033611C" w:rsidRPr="000B6583">
              <w:rPr>
                <w:rFonts w:ascii="Courier New" w:hAnsi="Courier New"/>
                <w:b w:val="0"/>
                <w:sz w:val="17"/>
                <w:lang w:val="fr-FR"/>
              </w:rPr>
              <w:t>=1</w:t>
            </w:r>
            <w:r w:rsidR="006A15CC" w:rsidRPr="000B6583">
              <w:rPr>
                <w:rFonts w:ascii="Courier New" w:hAnsi="Courier New"/>
                <w:b w:val="0"/>
                <w:sz w:val="17"/>
                <w:lang w:val="fr-FR"/>
              </w:rPr>
              <w:t>,</w:t>
            </w:r>
            <w:r w:rsidR="0033611C" w:rsidRPr="000B6583">
              <w:rPr>
                <w:b w:val="0"/>
                <w:sz w:val="17"/>
                <w:szCs w:val="17"/>
                <w:lang w:val="fr-FR"/>
              </w:rPr>
              <w:t xml:space="preserve"> </w:t>
            </w:r>
            <w:r w:rsidR="009A1D66" w:rsidRPr="000B6583">
              <w:rPr>
                <w:b w:val="0"/>
                <w:sz w:val="17"/>
                <w:szCs w:val="17"/>
                <w:lang w:val="fr-FR"/>
              </w:rPr>
              <w:t>l</w:t>
            </w:r>
            <w:r w:rsidR="00FB776A">
              <w:rPr>
                <w:b w:val="0"/>
                <w:sz w:val="17"/>
                <w:szCs w:val="17"/>
                <w:lang w:val="fr-FR"/>
              </w:rPr>
              <w:t>’</w:t>
            </w:r>
            <w:r w:rsidR="009A1D66" w:rsidRPr="000B6583">
              <w:rPr>
                <w:b w:val="0"/>
                <w:sz w:val="17"/>
                <w:szCs w:val="17"/>
                <w:lang w:val="fr-FR"/>
              </w:rPr>
              <w:t xml:space="preserve">objet </w:t>
            </w:r>
            <w:r w:rsidRPr="000B6583">
              <w:rPr>
                <w:b w:val="0"/>
                <w:sz w:val="17"/>
                <w:szCs w:val="17"/>
                <w:lang w:val="fr-FR"/>
              </w:rPr>
              <w:t>est</w:t>
            </w:r>
            <w:r w:rsidR="009A1D66" w:rsidRPr="000B6583">
              <w:rPr>
                <w:b w:val="0"/>
                <w:sz w:val="17"/>
                <w:szCs w:val="17"/>
                <w:lang w:val="fr-FR"/>
              </w:rPr>
              <w:t xml:space="preserve"> nécessaire</w:t>
            </w:r>
          </w:p>
        </w:tc>
      </w:tr>
      <w:tr w:rsidR="0033611C" w:rsidRPr="002A2512" w14:paraId="7499B5CE" w14:textId="77777777" w:rsidTr="00CA2687">
        <w:tc>
          <w:tcPr>
            <w:tcW w:w="3021" w:type="dxa"/>
          </w:tcPr>
          <w:p w14:paraId="25F8BA15" w14:textId="77777777" w:rsidR="0033611C" w:rsidRPr="000B6583" w:rsidRDefault="0033611C" w:rsidP="0033611C">
            <w:pPr>
              <w:pStyle w:val="Caption"/>
              <w:ind w:left="567"/>
              <w:rPr>
                <w:rFonts w:ascii="Courier New" w:hAnsi="Courier New"/>
                <w:b w:val="0"/>
                <w:sz w:val="17"/>
                <w:lang w:val="fr-FR"/>
              </w:rPr>
            </w:pPr>
            <w:proofErr w:type="spellStart"/>
            <w:r w:rsidRPr="000B6583">
              <w:rPr>
                <w:rFonts w:ascii="Courier New" w:hAnsi="Courier New"/>
                <w:b w:val="0"/>
                <w:sz w:val="17"/>
                <w:lang w:val="fr-FR"/>
              </w:rPr>
              <w:t>maxOccurs</w:t>
            </w:r>
            <w:proofErr w:type="spellEnd"/>
            <w:r w:rsidRPr="000B6583">
              <w:rPr>
                <w:rFonts w:ascii="Courier New" w:hAnsi="Courier New"/>
                <w:b w:val="0"/>
                <w:sz w:val="17"/>
                <w:lang w:val="fr-FR"/>
              </w:rPr>
              <w:t>=</w:t>
            </w:r>
            <w:proofErr w:type="spellStart"/>
            <w:r w:rsidRPr="000B6583">
              <w:rPr>
                <w:rFonts w:ascii="Courier New" w:hAnsi="Courier New"/>
                <w:b w:val="0"/>
                <w:sz w:val="17"/>
                <w:lang w:val="fr-FR"/>
              </w:rPr>
              <w:t>unbounded</w:t>
            </w:r>
            <w:proofErr w:type="spellEnd"/>
          </w:p>
        </w:tc>
        <w:tc>
          <w:tcPr>
            <w:tcW w:w="1924" w:type="dxa"/>
          </w:tcPr>
          <w:p w14:paraId="52076E07" w14:textId="46A7DAD7" w:rsidR="0033611C" w:rsidRPr="000B6583" w:rsidRDefault="00FE6E0F" w:rsidP="0033611C">
            <w:pPr>
              <w:pStyle w:val="Caption"/>
              <w:rPr>
                <w:b w:val="0"/>
                <w:sz w:val="17"/>
                <w:szCs w:val="17"/>
                <w:lang w:val="fr-FR"/>
              </w:rPr>
            </w:pPr>
            <w:r w:rsidRPr="000B6583">
              <w:rPr>
                <w:b w:val="0"/>
                <w:sz w:val="17"/>
                <w:szCs w:val="17"/>
                <w:lang w:val="fr-FR"/>
              </w:rPr>
              <w:t>objet</w:t>
            </w:r>
            <w:r w:rsidR="0033611C" w:rsidRPr="000B6583">
              <w:rPr>
                <w:b w:val="0"/>
                <w:sz w:val="17"/>
                <w:szCs w:val="17"/>
                <w:lang w:val="fr-FR"/>
              </w:rPr>
              <w:t xml:space="preserve"> </w:t>
            </w:r>
            <w:r w:rsidR="009E7DDB" w:rsidRPr="000B6583">
              <w:rPr>
                <w:b w:val="0"/>
                <w:sz w:val="17"/>
                <w:szCs w:val="17"/>
                <w:lang w:val="fr-FR"/>
              </w:rPr>
              <w:t>o</w:t>
            </w:r>
            <w:r w:rsidRPr="000B6583">
              <w:rPr>
                <w:b w:val="0"/>
                <w:sz w:val="17"/>
                <w:szCs w:val="17"/>
                <w:lang w:val="fr-FR"/>
              </w:rPr>
              <w:t>u</w:t>
            </w:r>
            <w:r w:rsidR="0033611C" w:rsidRPr="000B6583">
              <w:rPr>
                <w:b w:val="0"/>
                <w:sz w:val="17"/>
                <w:szCs w:val="17"/>
                <w:lang w:val="fr-FR"/>
              </w:rPr>
              <w:t xml:space="preserve"> </w:t>
            </w:r>
            <w:r w:rsidRPr="000B6583">
              <w:rPr>
                <w:b w:val="0"/>
                <w:sz w:val="17"/>
                <w:szCs w:val="17"/>
                <w:lang w:val="fr-FR"/>
              </w:rPr>
              <w:t>tableau</w:t>
            </w:r>
          </w:p>
        </w:tc>
        <w:tc>
          <w:tcPr>
            <w:tcW w:w="4118" w:type="dxa"/>
          </w:tcPr>
          <w:p w14:paraId="0214D771" w14:textId="5AD9AF3E" w:rsidR="0033611C" w:rsidRPr="000B6583" w:rsidRDefault="00FE6E0F" w:rsidP="0033611C">
            <w:pPr>
              <w:pStyle w:val="Caption"/>
              <w:rPr>
                <w:b w:val="0"/>
                <w:sz w:val="17"/>
                <w:szCs w:val="17"/>
                <w:lang w:val="fr-FR"/>
              </w:rPr>
            </w:pPr>
            <w:r w:rsidRPr="000B6583">
              <w:rPr>
                <w:b w:val="0"/>
                <w:sz w:val="17"/>
                <w:szCs w:val="17"/>
                <w:lang w:val="fr-FR"/>
              </w:rPr>
              <w:t>Avec la valeur</w:t>
            </w:r>
            <w:r w:rsidRPr="000B6583">
              <w:rPr>
                <w:rFonts w:ascii="Courier New" w:hAnsi="Courier New"/>
                <w:b w:val="0"/>
                <w:sz w:val="17"/>
                <w:lang w:val="fr-FR"/>
              </w:rPr>
              <w:t xml:space="preserve"> </w:t>
            </w:r>
            <w:proofErr w:type="spellStart"/>
            <w:r w:rsidR="0033611C" w:rsidRPr="000B6583">
              <w:rPr>
                <w:rFonts w:ascii="Courier New" w:hAnsi="Courier New"/>
                <w:b w:val="0"/>
                <w:sz w:val="17"/>
                <w:lang w:val="fr-FR"/>
              </w:rPr>
              <w:t>minOccurs</w:t>
            </w:r>
            <w:proofErr w:type="spellEnd"/>
            <w:r w:rsidR="0033611C" w:rsidRPr="000B6583">
              <w:rPr>
                <w:rFonts w:ascii="Courier New" w:hAnsi="Courier New"/>
                <w:b w:val="0"/>
                <w:sz w:val="17"/>
                <w:lang w:val="fr-FR"/>
              </w:rPr>
              <w:t>=1</w:t>
            </w:r>
            <w:r w:rsidR="006A15CC" w:rsidRPr="000B6583">
              <w:rPr>
                <w:rFonts w:ascii="Courier New" w:hAnsi="Courier New"/>
                <w:b w:val="0"/>
                <w:sz w:val="17"/>
                <w:lang w:val="fr-FR"/>
              </w:rPr>
              <w:t>,</w:t>
            </w:r>
            <w:r w:rsidR="0033611C" w:rsidRPr="000B6583">
              <w:rPr>
                <w:b w:val="0"/>
                <w:sz w:val="17"/>
                <w:szCs w:val="17"/>
                <w:lang w:val="fr-FR"/>
              </w:rPr>
              <w:t xml:space="preserve"> </w:t>
            </w:r>
            <w:r w:rsidR="009A1D66" w:rsidRPr="000B6583">
              <w:rPr>
                <w:b w:val="0"/>
                <w:sz w:val="17"/>
                <w:szCs w:val="17"/>
                <w:lang w:val="fr-FR"/>
              </w:rPr>
              <w:t>l</w:t>
            </w:r>
            <w:r w:rsidR="00FB776A">
              <w:rPr>
                <w:b w:val="0"/>
                <w:sz w:val="17"/>
                <w:szCs w:val="17"/>
                <w:lang w:val="fr-FR"/>
              </w:rPr>
              <w:t>’</w:t>
            </w:r>
            <w:r w:rsidR="009A1D66" w:rsidRPr="000B6583">
              <w:rPr>
                <w:b w:val="0"/>
                <w:sz w:val="17"/>
                <w:szCs w:val="17"/>
                <w:lang w:val="fr-FR"/>
              </w:rPr>
              <w:t xml:space="preserve">objet </w:t>
            </w:r>
            <w:r w:rsidRPr="000B6583">
              <w:rPr>
                <w:b w:val="0"/>
                <w:sz w:val="17"/>
                <w:szCs w:val="17"/>
                <w:lang w:val="fr-FR"/>
              </w:rPr>
              <w:t>est</w:t>
            </w:r>
            <w:r w:rsidR="009A1D66" w:rsidRPr="000B6583">
              <w:rPr>
                <w:b w:val="0"/>
                <w:sz w:val="17"/>
                <w:szCs w:val="17"/>
                <w:lang w:val="fr-FR"/>
              </w:rPr>
              <w:t xml:space="preserve"> nécessaire</w:t>
            </w:r>
          </w:p>
        </w:tc>
      </w:tr>
    </w:tbl>
    <w:p w14:paraId="73429AA5" w14:textId="18FF536C" w:rsidR="008B2122" w:rsidRPr="000B6583" w:rsidRDefault="007B3794" w:rsidP="00062957">
      <w:pPr>
        <w:spacing w:before="170" w:after="170"/>
        <w:rPr>
          <w:sz w:val="17"/>
          <w:szCs w:val="17"/>
          <w:lang w:val="fr-FR"/>
        </w:rPr>
      </w:pPr>
      <w:r w:rsidRPr="000B6583">
        <w:rPr>
          <w:sz w:val="17"/>
          <w:szCs w:val="17"/>
          <w:lang w:val="fr-FR"/>
        </w:rPr>
        <w:t>Par exemple</w:t>
      </w:r>
      <w:r w:rsidR="00FB776A">
        <w:rPr>
          <w:sz w:val="17"/>
          <w:szCs w:val="17"/>
          <w:lang w:val="fr-FR"/>
        </w:rPr>
        <w:t> :</w:t>
      </w:r>
      <w:r w:rsidR="008B2122" w:rsidRPr="000B6583">
        <w:rPr>
          <w:sz w:val="17"/>
          <w:szCs w:val="17"/>
          <w:lang w:val="fr-FR"/>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2A2512" w14:paraId="2300D1F3" w14:textId="77777777" w:rsidTr="00C15F1B">
        <w:trPr>
          <w:trHeight w:val="407"/>
        </w:trPr>
        <w:tc>
          <w:tcPr>
            <w:tcW w:w="8902" w:type="dxa"/>
            <w:shd w:val="clear" w:color="auto" w:fill="D9D9D9" w:themeFill="background1" w:themeFillShade="D9"/>
            <w:vAlign w:val="center"/>
          </w:tcPr>
          <w:p w14:paraId="5D33B057" w14:textId="5705B624" w:rsidR="00083519" w:rsidRPr="000B6583" w:rsidRDefault="006A6917" w:rsidP="00C15F1B">
            <w:pPr>
              <w:pStyle w:val="Caption"/>
              <w:rPr>
                <w:sz w:val="17"/>
                <w:szCs w:val="17"/>
                <w:lang w:val="fr-FR"/>
              </w:rPr>
            </w:pPr>
            <w:r w:rsidRPr="000B6583">
              <w:rPr>
                <w:sz w:val="17"/>
                <w:szCs w:val="17"/>
                <w:lang w:val="fr-FR"/>
              </w:rPr>
              <w:t>D</w:t>
            </w:r>
            <w:r w:rsidR="009A1D66" w:rsidRPr="000B6583">
              <w:rPr>
                <w:sz w:val="17"/>
                <w:szCs w:val="17"/>
                <w:lang w:val="fr-FR"/>
              </w:rPr>
              <w:t>éfinition d</w:t>
            </w:r>
            <w:r w:rsidR="00BD4110" w:rsidRPr="000B6583">
              <w:rPr>
                <w:sz w:val="17"/>
                <w:szCs w:val="17"/>
                <w:lang w:val="fr-FR"/>
              </w:rPr>
              <w:t>e</w:t>
            </w:r>
            <w:r w:rsidR="009A1D66" w:rsidRPr="000B6583">
              <w:rPr>
                <w:sz w:val="17"/>
                <w:szCs w:val="17"/>
                <w:lang w:val="fr-FR"/>
              </w:rPr>
              <w:t xml:space="preserve"> schéma </w:t>
            </w:r>
            <w:r w:rsidR="00083519" w:rsidRPr="000B6583">
              <w:rPr>
                <w:sz w:val="17"/>
                <w:szCs w:val="17"/>
                <w:lang w:val="fr-FR"/>
              </w:rPr>
              <w:t xml:space="preserve">XML </w:t>
            </w:r>
            <w:r w:rsidR="009A1D66"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9A1D66" w:rsidRPr="000B6583">
              <w:rPr>
                <w:sz w:val="17"/>
                <w:szCs w:val="17"/>
                <w:lang w:val="fr-FR"/>
              </w:rPr>
              <w:t xml:space="preserve"> </w:t>
            </w:r>
            <w:proofErr w:type="spellStart"/>
            <w:r w:rsidR="00083519" w:rsidRPr="000B6583">
              <w:rPr>
                <w:sz w:val="17"/>
                <w:szCs w:val="17"/>
                <w:lang w:val="fr-FR"/>
              </w:rPr>
              <w:t>xsd:sequence</w:t>
            </w:r>
            <w:proofErr w:type="spellEnd"/>
            <w:r w:rsidR="00083519" w:rsidRPr="000B6583">
              <w:rPr>
                <w:sz w:val="17"/>
                <w:szCs w:val="17"/>
                <w:lang w:val="fr-FR"/>
              </w:rPr>
              <w:t xml:space="preserve"> </w:t>
            </w:r>
            <w:proofErr w:type="spellStart"/>
            <w:r w:rsidR="00083519" w:rsidRPr="000B6583">
              <w:rPr>
                <w:sz w:val="17"/>
                <w:szCs w:val="17"/>
                <w:lang w:val="fr-FR"/>
              </w:rPr>
              <w:t>maxOccurs</w:t>
            </w:r>
            <w:proofErr w:type="spellEnd"/>
            <w:r w:rsidR="00083519" w:rsidRPr="000B6583">
              <w:rPr>
                <w:sz w:val="17"/>
                <w:szCs w:val="17"/>
                <w:lang w:val="fr-FR"/>
              </w:rPr>
              <w:t>=1 (A</w:t>
            </w:r>
            <w:r w:rsidR="00083519" w:rsidRPr="000B6583">
              <w:rPr>
                <w:rFonts w:eastAsia="Cambria" w:cs="Courier New"/>
                <w:sz w:val="17"/>
                <w:szCs w:val="17"/>
                <w:lang w:val="fr-FR"/>
              </w:rPr>
              <w:t>dditionalRemarkType.xsd)</w:t>
            </w:r>
          </w:p>
        </w:tc>
      </w:tr>
      <w:tr w:rsidR="00083519" w:rsidRPr="000B6583" w14:paraId="1CFF0887" w14:textId="77777777" w:rsidTr="00C15F1B">
        <w:tc>
          <w:tcPr>
            <w:tcW w:w="8902" w:type="dxa"/>
            <w:shd w:val="clear" w:color="auto" w:fill="auto"/>
            <w:vAlign w:val="center"/>
          </w:tcPr>
          <w:p w14:paraId="2B29D00E"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7E1F6194"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4EF74D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41617CDF"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54005605"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2BF0E3F2"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&gt;</w:t>
            </w:r>
          </w:p>
          <w:p w14:paraId="5365847E"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7898BDD9" w14:textId="77777777" w:rsidR="00F276E5" w:rsidRPr="00083519" w:rsidRDefault="00F276E5" w:rsidP="00F276E5">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083519">
              <w:rPr>
                <w:rFonts w:eastAsia="Cambria" w:cs="Courier New"/>
                <w:color w:val="auto"/>
                <w:sz w:val="17"/>
                <w:szCs w:val="17"/>
                <w:lang w:val="fr-CH"/>
              </w:rPr>
              <w:t>&lt;/xsd:sequence&gt;</w:t>
            </w:r>
          </w:p>
          <w:p w14:paraId="16B81323" w14:textId="77777777" w:rsidR="00F276E5" w:rsidRPr="00083519" w:rsidRDefault="00F276E5" w:rsidP="00F276E5">
            <w:pPr>
              <w:pStyle w:val="XMLexample"/>
              <w:rPr>
                <w:rFonts w:eastAsia="Cambria" w:cs="Courier New"/>
                <w:color w:val="auto"/>
                <w:sz w:val="17"/>
                <w:szCs w:val="17"/>
                <w:lang w:val="fr-CH"/>
              </w:rPr>
            </w:pPr>
            <w:r w:rsidRPr="00083519">
              <w:rPr>
                <w:rFonts w:eastAsia="Cambria" w:cs="Courier New"/>
                <w:color w:val="auto"/>
                <w:sz w:val="17"/>
                <w:szCs w:val="17"/>
                <w:lang w:val="fr-CH"/>
              </w:rPr>
              <w:tab/>
            </w:r>
            <w:r w:rsidRPr="00083519">
              <w:rPr>
                <w:rFonts w:eastAsia="Cambria" w:cs="Courier New"/>
                <w:color w:val="auto"/>
                <w:sz w:val="17"/>
                <w:szCs w:val="17"/>
                <w:lang w:val="fr-CH"/>
              </w:rPr>
              <w:tab/>
              <w:t>&lt;xsd:attribute ref="com:languageCode"/&gt;</w:t>
            </w:r>
          </w:p>
          <w:p w14:paraId="2EC2EF5F" w14:textId="77777777" w:rsidR="00F276E5" w:rsidRPr="00083519" w:rsidRDefault="00F276E5" w:rsidP="00F276E5">
            <w:pPr>
              <w:pStyle w:val="XMLexample"/>
              <w:rPr>
                <w:rFonts w:eastAsia="Cambria" w:cs="Courier New"/>
                <w:color w:val="auto"/>
                <w:sz w:val="17"/>
                <w:szCs w:val="17"/>
                <w:lang w:val="fr-CH"/>
              </w:rPr>
            </w:pPr>
            <w:r w:rsidRPr="00083519">
              <w:rPr>
                <w:rFonts w:eastAsia="Cambria" w:cs="Courier New"/>
                <w:color w:val="auto"/>
                <w:sz w:val="17"/>
                <w:szCs w:val="17"/>
                <w:lang w:val="fr-CH"/>
              </w:rPr>
              <w:tab/>
              <w:t>&lt;/xsd:complexType&gt;</w:t>
            </w:r>
          </w:p>
          <w:p w14:paraId="5965446E" w14:textId="0765D832" w:rsidR="00083519" w:rsidRPr="000B6583" w:rsidRDefault="00F276E5" w:rsidP="00F276E5">
            <w:pPr>
              <w:pStyle w:val="XMLexample"/>
              <w:rPr>
                <w:rFonts w:cs="Courier New"/>
                <w:color w:val="auto"/>
                <w:sz w:val="17"/>
                <w:szCs w:val="17"/>
                <w:lang w:val="fr-FR"/>
              </w:rPr>
            </w:pPr>
            <w:r w:rsidRPr="00083519">
              <w:rPr>
                <w:rFonts w:eastAsia="Cambria" w:cs="Courier New"/>
                <w:color w:val="auto"/>
                <w:sz w:val="17"/>
                <w:szCs w:val="17"/>
                <w:lang w:val="fr-CH"/>
              </w:rPr>
              <w:t>&lt;/xsd:schema&gt;</w:t>
            </w:r>
          </w:p>
        </w:tc>
      </w:tr>
    </w:tbl>
    <w:p w14:paraId="7EF6F157" w14:textId="77777777" w:rsidR="00083519" w:rsidRPr="000B6583" w:rsidRDefault="00083519" w:rsidP="00083519">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2A2512" w14:paraId="1EB64129" w14:textId="77777777" w:rsidTr="00C15F1B">
        <w:trPr>
          <w:trHeight w:val="407"/>
        </w:trPr>
        <w:tc>
          <w:tcPr>
            <w:tcW w:w="8902" w:type="dxa"/>
            <w:shd w:val="clear" w:color="auto" w:fill="D9D9D9" w:themeFill="background1" w:themeFillShade="D9"/>
            <w:vAlign w:val="center"/>
          </w:tcPr>
          <w:p w14:paraId="62958FB0" w14:textId="389CDE5C" w:rsidR="00083519" w:rsidRPr="000B6583" w:rsidRDefault="006A6917" w:rsidP="00C15F1B">
            <w:pPr>
              <w:pStyle w:val="Caption"/>
              <w:rPr>
                <w:sz w:val="17"/>
                <w:szCs w:val="17"/>
                <w:lang w:val="fr-FR"/>
              </w:rPr>
            </w:pPr>
            <w:r w:rsidRPr="000B6583">
              <w:rPr>
                <w:sz w:val="17"/>
                <w:szCs w:val="17"/>
                <w:lang w:val="fr-FR"/>
              </w:rPr>
              <w:t>D</w:t>
            </w:r>
            <w:r w:rsidR="009A1D66" w:rsidRPr="000B6583">
              <w:rPr>
                <w:sz w:val="17"/>
                <w:szCs w:val="17"/>
                <w:lang w:val="fr-FR"/>
              </w:rPr>
              <w:t>éfinition d</w:t>
            </w:r>
            <w:r w:rsidR="00BD4110" w:rsidRPr="000B6583">
              <w:rPr>
                <w:sz w:val="17"/>
                <w:szCs w:val="17"/>
                <w:lang w:val="fr-FR"/>
              </w:rPr>
              <w:t>e</w:t>
            </w:r>
            <w:r w:rsidR="009A1D66" w:rsidRPr="000B6583">
              <w:rPr>
                <w:sz w:val="17"/>
                <w:szCs w:val="17"/>
                <w:lang w:val="fr-FR"/>
              </w:rPr>
              <w:t xml:space="preserve"> schéma </w:t>
            </w:r>
            <w:r w:rsidR="00083519" w:rsidRPr="000B6583">
              <w:rPr>
                <w:sz w:val="17"/>
                <w:szCs w:val="17"/>
                <w:lang w:val="fr-FR"/>
              </w:rPr>
              <w:t xml:space="preserve">JSON </w:t>
            </w:r>
            <w:r w:rsidR="009A1D66"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083519" w:rsidRPr="000B6583">
              <w:rPr>
                <w:sz w:val="17"/>
                <w:szCs w:val="17"/>
                <w:lang w:val="fr-FR"/>
              </w:rPr>
              <w:t xml:space="preserve"> </w:t>
            </w:r>
            <w:proofErr w:type="spellStart"/>
            <w:r w:rsidR="00083519" w:rsidRPr="000B6583">
              <w:rPr>
                <w:sz w:val="17"/>
                <w:szCs w:val="17"/>
                <w:lang w:val="fr-FR"/>
              </w:rPr>
              <w:t>xsd:sequence</w:t>
            </w:r>
            <w:proofErr w:type="spellEnd"/>
            <w:r w:rsidR="00083519" w:rsidRPr="000B6583">
              <w:rPr>
                <w:sz w:val="17"/>
                <w:szCs w:val="17"/>
                <w:lang w:val="fr-FR"/>
              </w:rPr>
              <w:t xml:space="preserve"> </w:t>
            </w:r>
            <w:proofErr w:type="spellStart"/>
            <w:r w:rsidR="00083519" w:rsidRPr="000B6583">
              <w:rPr>
                <w:sz w:val="17"/>
                <w:szCs w:val="17"/>
                <w:lang w:val="fr-FR"/>
              </w:rPr>
              <w:t>maxOccurs</w:t>
            </w:r>
            <w:proofErr w:type="spellEnd"/>
            <w:r w:rsidR="00083519" w:rsidRPr="000B6583">
              <w:rPr>
                <w:sz w:val="17"/>
                <w:szCs w:val="17"/>
                <w:lang w:val="fr-FR"/>
              </w:rPr>
              <w:t>=1 (</w:t>
            </w:r>
            <w:proofErr w:type="spellStart"/>
            <w:r w:rsidR="00083519" w:rsidRPr="000B6583">
              <w:rPr>
                <w:sz w:val="17"/>
                <w:szCs w:val="17"/>
                <w:lang w:val="fr-FR"/>
              </w:rPr>
              <w:t>a</w:t>
            </w:r>
            <w:r w:rsidR="00083519" w:rsidRPr="000B6583">
              <w:rPr>
                <w:rFonts w:eastAsia="Cambria" w:cs="Courier New"/>
                <w:sz w:val="17"/>
                <w:szCs w:val="17"/>
                <w:lang w:val="fr-FR"/>
              </w:rPr>
              <w:t>dditionalRemarkType.json</w:t>
            </w:r>
            <w:proofErr w:type="spellEnd"/>
            <w:r w:rsidR="00083519" w:rsidRPr="000B6583">
              <w:rPr>
                <w:rFonts w:eastAsia="Cambria" w:cs="Courier New"/>
                <w:sz w:val="17"/>
                <w:szCs w:val="17"/>
                <w:lang w:val="fr-FR"/>
              </w:rPr>
              <w:t>)</w:t>
            </w:r>
          </w:p>
        </w:tc>
      </w:tr>
      <w:tr w:rsidR="0091712C" w:rsidRPr="000B6583" w14:paraId="23A54D86" w14:textId="77777777" w:rsidTr="00C15F1B">
        <w:tc>
          <w:tcPr>
            <w:tcW w:w="8902" w:type="dxa"/>
            <w:shd w:val="clear" w:color="auto" w:fill="auto"/>
            <w:vAlign w:val="center"/>
          </w:tcPr>
          <w:p w14:paraId="4E7B9677"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w:t>
            </w:r>
          </w:p>
          <w:p w14:paraId="76483EF9"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4CA4DE4D"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6BF115F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AE3ED49"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3512D37A"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2E47AD8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ED84B4A"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ACD216A"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A879694"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4EA8990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3502DB7C"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w:t>
            </w:r>
          </w:p>
          <w:p w14:paraId="49AB0441"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"p" : {</w:t>
            </w:r>
          </w:p>
          <w:p w14:paraId="40CF1425"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6344A3CF"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 xml:space="preserve">        }</w:t>
            </w:r>
          </w:p>
          <w:p w14:paraId="5B4D2A44" w14:textId="77777777" w:rsidR="00F276E5" w:rsidRPr="00083519" w:rsidRDefault="00F276E5" w:rsidP="00F276E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3519">
              <w:rPr>
                <w:rFonts w:eastAsia="Cambria" w:cs="Courier New"/>
                <w:color w:val="auto"/>
                <w:sz w:val="17"/>
                <w:szCs w:val="17"/>
                <w:lang w:val="fr-CH"/>
              </w:rPr>
              <w:t>},</w:t>
            </w:r>
          </w:p>
          <w:p w14:paraId="3A5B6C63" w14:textId="77777777" w:rsidR="00F276E5" w:rsidRPr="00083519" w:rsidRDefault="00F276E5" w:rsidP="00F276E5">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3519">
              <w:rPr>
                <w:rFonts w:eastAsia="Cambria" w:cs="Courier New"/>
                <w:color w:val="auto"/>
                <w:sz w:val="17"/>
                <w:szCs w:val="17"/>
                <w:lang w:val="fr-CH"/>
              </w:rPr>
              <w:t>" : [ "p" ]</w:t>
            </w:r>
          </w:p>
          <w:p w14:paraId="6059EB34" w14:textId="77777777" w:rsidR="00F276E5" w:rsidRPr="00083519" w:rsidRDefault="00F276E5" w:rsidP="00F276E5">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74A1108A" w14:textId="77777777" w:rsidR="00F276E5" w:rsidRPr="00083519" w:rsidRDefault="00F276E5" w:rsidP="00F276E5">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738DD806" w14:textId="6204787D" w:rsidR="0091712C" w:rsidRPr="000B6583" w:rsidRDefault="00F276E5" w:rsidP="00F276E5">
            <w:pPr>
              <w:pStyle w:val="XMLexample"/>
              <w:rPr>
                <w:rFonts w:cs="Courier New"/>
                <w:color w:val="auto"/>
                <w:sz w:val="17"/>
                <w:szCs w:val="17"/>
                <w:lang w:val="fr-FR"/>
              </w:rPr>
            </w:pPr>
            <w:r w:rsidRPr="00083519">
              <w:rPr>
                <w:rFonts w:eastAsia="Cambria" w:cs="Courier New"/>
                <w:color w:val="auto"/>
                <w:sz w:val="17"/>
                <w:szCs w:val="17"/>
                <w:lang w:val="fr-CH"/>
              </w:rPr>
              <w:t>}</w:t>
            </w:r>
          </w:p>
        </w:tc>
      </w:tr>
    </w:tbl>
    <w:p w14:paraId="179BE486" w14:textId="77777777" w:rsidR="00BC2411" w:rsidRPr="000B6583" w:rsidRDefault="00BC2411" w:rsidP="00AF5548">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2A2512" w14:paraId="1364F9AD" w14:textId="77777777" w:rsidTr="00C15F1B">
        <w:trPr>
          <w:trHeight w:val="407"/>
        </w:trPr>
        <w:tc>
          <w:tcPr>
            <w:tcW w:w="8902" w:type="dxa"/>
            <w:shd w:val="clear" w:color="auto" w:fill="D9D9D9" w:themeFill="background1" w:themeFillShade="D9"/>
            <w:vAlign w:val="center"/>
          </w:tcPr>
          <w:p w14:paraId="529AB029" w14:textId="4BBBCFE2" w:rsidR="00626644" w:rsidRPr="000B6583" w:rsidRDefault="006A6917" w:rsidP="00C15F1B">
            <w:pPr>
              <w:pStyle w:val="Caption"/>
              <w:rPr>
                <w:sz w:val="17"/>
                <w:szCs w:val="17"/>
                <w:lang w:val="fr-FR"/>
              </w:rPr>
            </w:pPr>
            <w:r w:rsidRPr="000B6583">
              <w:rPr>
                <w:sz w:val="17"/>
                <w:szCs w:val="17"/>
                <w:lang w:val="fr-FR"/>
              </w:rPr>
              <w:t>D</w:t>
            </w:r>
            <w:r w:rsidR="009A1D66" w:rsidRPr="000B6583">
              <w:rPr>
                <w:sz w:val="17"/>
                <w:szCs w:val="17"/>
                <w:lang w:val="fr-FR"/>
              </w:rPr>
              <w:t>éfinition d</w:t>
            </w:r>
            <w:r w:rsidR="00BD4110" w:rsidRPr="000B6583">
              <w:rPr>
                <w:sz w:val="17"/>
                <w:szCs w:val="17"/>
                <w:lang w:val="fr-FR"/>
              </w:rPr>
              <w:t>e</w:t>
            </w:r>
            <w:r w:rsidR="009A1D66" w:rsidRPr="000B6583">
              <w:rPr>
                <w:sz w:val="17"/>
                <w:szCs w:val="17"/>
                <w:lang w:val="fr-FR"/>
              </w:rPr>
              <w:t xml:space="preserve"> schéma </w:t>
            </w:r>
            <w:r w:rsidR="00626644" w:rsidRPr="000B6583">
              <w:rPr>
                <w:sz w:val="17"/>
                <w:szCs w:val="17"/>
                <w:lang w:val="fr-FR"/>
              </w:rPr>
              <w:t xml:space="preserve">XML </w:t>
            </w:r>
            <w:r w:rsidR="009A1D66"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9A1D66" w:rsidRPr="000B6583">
              <w:rPr>
                <w:sz w:val="17"/>
                <w:szCs w:val="17"/>
                <w:lang w:val="fr-FR"/>
              </w:rPr>
              <w:t xml:space="preserve"> </w:t>
            </w:r>
            <w:proofErr w:type="spellStart"/>
            <w:r w:rsidR="00626644" w:rsidRPr="000B6583">
              <w:rPr>
                <w:sz w:val="17"/>
                <w:szCs w:val="17"/>
                <w:lang w:val="fr-FR"/>
              </w:rPr>
              <w:t>xsd:sequence</w:t>
            </w:r>
            <w:proofErr w:type="spellEnd"/>
            <w:r w:rsidR="00626644" w:rsidRPr="000B6583">
              <w:rPr>
                <w:sz w:val="17"/>
                <w:szCs w:val="17"/>
                <w:lang w:val="fr-FR"/>
              </w:rPr>
              <w:t xml:space="preserve"> </w:t>
            </w:r>
            <w:proofErr w:type="spellStart"/>
            <w:r w:rsidR="00626644" w:rsidRPr="000B6583">
              <w:rPr>
                <w:sz w:val="17"/>
                <w:szCs w:val="17"/>
                <w:lang w:val="fr-FR"/>
              </w:rPr>
              <w:t>maxOccurs</w:t>
            </w:r>
            <w:proofErr w:type="spellEnd"/>
            <w:r w:rsidR="00626644" w:rsidRPr="000B6583">
              <w:rPr>
                <w:sz w:val="17"/>
                <w:szCs w:val="17"/>
                <w:lang w:val="fr-FR"/>
              </w:rPr>
              <w:t>=</w:t>
            </w:r>
            <w:proofErr w:type="spellStart"/>
            <w:r w:rsidR="00626644" w:rsidRPr="000B6583">
              <w:rPr>
                <w:sz w:val="17"/>
                <w:szCs w:val="17"/>
                <w:lang w:val="fr-FR"/>
              </w:rPr>
              <w:t>unbounded</w:t>
            </w:r>
            <w:proofErr w:type="spellEnd"/>
            <w:r w:rsidR="00626644" w:rsidRPr="000B6583">
              <w:rPr>
                <w:sz w:val="17"/>
                <w:szCs w:val="17"/>
                <w:lang w:val="fr-FR"/>
              </w:rPr>
              <w:t xml:space="preserve"> (</w:t>
            </w:r>
            <w:r w:rsidR="00F21942" w:rsidRPr="000B6583">
              <w:rPr>
                <w:sz w:val="17"/>
                <w:szCs w:val="17"/>
                <w:lang w:val="fr-FR"/>
              </w:rPr>
              <w:t>I</w:t>
            </w:r>
            <w:r w:rsidR="00F21942" w:rsidRPr="000B6583">
              <w:rPr>
                <w:rFonts w:eastAsia="Cambria" w:cs="Courier New"/>
                <w:sz w:val="17"/>
                <w:szCs w:val="17"/>
                <w:lang w:val="fr-FR"/>
              </w:rPr>
              <w:t>nventionClaimBagType</w:t>
            </w:r>
            <w:r w:rsidR="00626644" w:rsidRPr="000B6583">
              <w:rPr>
                <w:rFonts w:eastAsia="Cambria" w:cs="Courier New"/>
                <w:sz w:val="17"/>
                <w:szCs w:val="17"/>
                <w:lang w:val="fr-FR"/>
              </w:rPr>
              <w:t>.xsd)</w:t>
            </w:r>
          </w:p>
        </w:tc>
      </w:tr>
      <w:tr w:rsidR="00626644" w:rsidRPr="000B6583" w14:paraId="1ACFA975" w14:textId="77777777" w:rsidTr="00C15F1B">
        <w:tc>
          <w:tcPr>
            <w:tcW w:w="8902" w:type="dxa"/>
            <w:shd w:val="clear" w:color="auto" w:fill="auto"/>
            <w:vAlign w:val="center"/>
          </w:tcPr>
          <w:p w14:paraId="3141701E"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3676FDA6"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xmlns:pat="http://www.wipo.int/standards/XMLSchema/ST96/Patent" xmlns:xsd="http://www.w3.org/2001/XMLSchema" targetNamespace="http://www.wipo.int/standards/XMLSchema/ST96/Patent" elementFormDefault="qualified" attributeFormDefault="qualified" version="V5_0"&gt;</w:t>
            </w:r>
          </w:p>
          <w:p w14:paraId="0DED9F7A"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&lt;xsd:include schemaLocation="InventionNumber.xsd"/&gt;</w:t>
            </w:r>
          </w:p>
          <w:p w14:paraId="700BBA7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&lt;xsd:include schemaLocation="ClaimNumber.xsd"/&gt;</w:t>
            </w:r>
          </w:p>
          <w:p w14:paraId="0CFCB149"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&lt;xsd:include schemaLocation="ClaimNumberRange.xsd"/&gt;</w:t>
            </w:r>
          </w:p>
          <w:p w14:paraId="5529F96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t>&lt;xsd:complexType name="InventionClaimBagType"&gt;</w:t>
            </w:r>
          </w:p>
          <w:p w14:paraId="465129D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 xml:space="preserve"> maxOccurs="unbounded"&gt;</w:t>
            </w:r>
          </w:p>
          <w:p w14:paraId="32BE5BD8"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ref="pat:InventionNumber"/&gt;</w:t>
            </w:r>
          </w:p>
          <w:p w14:paraId="4BD63F4A"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 maxOccurs="unbounded"&gt;</w:t>
            </w:r>
          </w:p>
          <w:p w14:paraId="7546E135"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ref="pat:ClaimNumber"/&gt;</w:t>
            </w:r>
          </w:p>
          <w:p w14:paraId="3B3A9A9A"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ref="pat:ClaimNumberRange"/&gt;</w:t>
            </w:r>
          </w:p>
          <w:p w14:paraId="5249D299"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75210A73"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0F9AD9F0" w14:textId="77777777" w:rsidR="00F276E5" w:rsidRPr="00660440" w:rsidRDefault="00F276E5" w:rsidP="00F276E5">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6E5054BC" w14:textId="42A77EEA" w:rsidR="00626644" w:rsidRPr="00F276E5" w:rsidRDefault="00F276E5" w:rsidP="00F276E5">
            <w:pPr>
              <w:pStyle w:val="XMLexample"/>
              <w:rPr>
                <w:rFonts w:cs="Courier New"/>
                <w:i/>
                <w:color w:val="auto"/>
                <w:sz w:val="17"/>
                <w:szCs w:val="17"/>
              </w:rPr>
            </w:pPr>
            <w:r w:rsidRPr="00660440">
              <w:rPr>
                <w:rFonts w:eastAsia="Cambria" w:cs="Courier New"/>
                <w:color w:val="auto"/>
                <w:sz w:val="17"/>
                <w:szCs w:val="17"/>
              </w:rPr>
              <w:t>&lt;/xsd:schema&gt;</w:t>
            </w:r>
          </w:p>
        </w:tc>
      </w:tr>
    </w:tbl>
    <w:p w14:paraId="2BA4BC68" w14:textId="77777777" w:rsidR="00626644" w:rsidRPr="00045A53" w:rsidRDefault="00626644" w:rsidP="0062664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2A2512" w14:paraId="4FE0A4EE" w14:textId="77777777" w:rsidTr="00C15F1B">
        <w:trPr>
          <w:trHeight w:val="407"/>
        </w:trPr>
        <w:tc>
          <w:tcPr>
            <w:tcW w:w="8902" w:type="dxa"/>
            <w:shd w:val="clear" w:color="auto" w:fill="D9D9D9" w:themeFill="background1" w:themeFillShade="D9"/>
            <w:vAlign w:val="center"/>
          </w:tcPr>
          <w:p w14:paraId="69DC9F85" w14:textId="25E51191" w:rsidR="00626644" w:rsidRPr="000B6583" w:rsidRDefault="006A6917" w:rsidP="00C15F1B">
            <w:pPr>
              <w:pStyle w:val="Caption"/>
              <w:rPr>
                <w:sz w:val="17"/>
                <w:szCs w:val="17"/>
                <w:lang w:val="fr-FR"/>
              </w:rPr>
            </w:pPr>
            <w:r w:rsidRPr="000B6583">
              <w:rPr>
                <w:sz w:val="17"/>
                <w:szCs w:val="17"/>
                <w:lang w:val="fr-FR"/>
              </w:rPr>
              <w:t>D</w:t>
            </w:r>
            <w:r w:rsidR="00102343" w:rsidRPr="000B6583">
              <w:rPr>
                <w:sz w:val="17"/>
                <w:szCs w:val="17"/>
                <w:lang w:val="fr-FR"/>
              </w:rPr>
              <w:t>éfinition d</w:t>
            </w:r>
            <w:r w:rsidR="00BD4110" w:rsidRPr="000B6583">
              <w:rPr>
                <w:sz w:val="17"/>
                <w:szCs w:val="17"/>
                <w:lang w:val="fr-FR"/>
              </w:rPr>
              <w:t>e</w:t>
            </w:r>
            <w:r w:rsidR="00102343" w:rsidRPr="000B6583">
              <w:rPr>
                <w:sz w:val="17"/>
                <w:szCs w:val="17"/>
                <w:lang w:val="fr-FR"/>
              </w:rPr>
              <w:t xml:space="preserve"> sch</w:t>
            </w:r>
            <w:r w:rsidR="0043209E" w:rsidRPr="000B6583">
              <w:rPr>
                <w:sz w:val="17"/>
                <w:szCs w:val="17"/>
                <w:lang w:val="fr-FR"/>
              </w:rPr>
              <w:t>é</w:t>
            </w:r>
            <w:r w:rsidR="00102343" w:rsidRPr="000B6583">
              <w:rPr>
                <w:sz w:val="17"/>
                <w:szCs w:val="17"/>
                <w:lang w:val="fr-FR"/>
              </w:rPr>
              <w:t xml:space="preserve">ma </w:t>
            </w:r>
            <w:r w:rsidR="00626644" w:rsidRPr="000B6583">
              <w:rPr>
                <w:sz w:val="17"/>
                <w:szCs w:val="17"/>
                <w:lang w:val="fr-FR"/>
              </w:rPr>
              <w:t xml:space="preserve">JSON </w:t>
            </w:r>
            <w:r w:rsidR="0010234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626644" w:rsidRPr="000B6583">
              <w:rPr>
                <w:sz w:val="17"/>
                <w:szCs w:val="17"/>
                <w:lang w:val="fr-FR"/>
              </w:rPr>
              <w:t xml:space="preserve"> </w:t>
            </w:r>
            <w:proofErr w:type="spellStart"/>
            <w:r w:rsidR="00626644" w:rsidRPr="000B6583">
              <w:rPr>
                <w:sz w:val="17"/>
                <w:szCs w:val="17"/>
                <w:lang w:val="fr-FR"/>
              </w:rPr>
              <w:t>xsd:sequence</w:t>
            </w:r>
            <w:proofErr w:type="spellEnd"/>
            <w:r w:rsidR="00626644" w:rsidRPr="000B6583">
              <w:rPr>
                <w:sz w:val="17"/>
                <w:szCs w:val="17"/>
                <w:lang w:val="fr-FR"/>
              </w:rPr>
              <w:t xml:space="preserve"> </w:t>
            </w:r>
            <w:proofErr w:type="spellStart"/>
            <w:r w:rsidR="00626644" w:rsidRPr="000B6583">
              <w:rPr>
                <w:sz w:val="17"/>
                <w:szCs w:val="17"/>
                <w:lang w:val="fr-FR"/>
              </w:rPr>
              <w:t>maxOccurs</w:t>
            </w:r>
            <w:proofErr w:type="spellEnd"/>
            <w:r w:rsidR="00626644" w:rsidRPr="000B6583">
              <w:rPr>
                <w:sz w:val="17"/>
                <w:szCs w:val="17"/>
                <w:lang w:val="fr-FR"/>
              </w:rPr>
              <w:t>=</w:t>
            </w:r>
            <w:proofErr w:type="spellStart"/>
            <w:r w:rsidR="00626644" w:rsidRPr="000B6583">
              <w:rPr>
                <w:sz w:val="17"/>
                <w:szCs w:val="17"/>
                <w:lang w:val="fr-FR"/>
              </w:rPr>
              <w:t>unbounded</w:t>
            </w:r>
            <w:proofErr w:type="spellEnd"/>
            <w:r w:rsidR="00626644" w:rsidRPr="000B6583">
              <w:rPr>
                <w:sz w:val="17"/>
                <w:szCs w:val="17"/>
                <w:lang w:val="fr-FR"/>
              </w:rPr>
              <w:t xml:space="preserve"> (</w:t>
            </w:r>
            <w:proofErr w:type="spellStart"/>
            <w:r w:rsidR="00F21942" w:rsidRPr="000B6583">
              <w:rPr>
                <w:rFonts w:eastAsia="Cambria" w:cs="Courier New"/>
                <w:sz w:val="17"/>
                <w:szCs w:val="17"/>
                <w:lang w:val="fr-FR"/>
              </w:rPr>
              <w:t>inventionClaimBagType</w:t>
            </w:r>
            <w:r w:rsidR="00626644" w:rsidRPr="000B6583">
              <w:rPr>
                <w:rFonts w:eastAsia="Cambria" w:cs="Courier New"/>
                <w:sz w:val="17"/>
                <w:szCs w:val="17"/>
                <w:lang w:val="fr-FR"/>
              </w:rPr>
              <w:t>.json</w:t>
            </w:r>
            <w:proofErr w:type="spellEnd"/>
            <w:r w:rsidR="00626644" w:rsidRPr="000B6583">
              <w:rPr>
                <w:rFonts w:eastAsia="Cambria" w:cs="Courier New"/>
                <w:sz w:val="17"/>
                <w:szCs w:val="17"/>
                <w:lang w:val="fr-FR"/>
              </w:rPr>
              <w:t>)</w:t>
            </w:r>
          </w:p>
        </w:tc>
      </w:tr>
      <w:tr w:rsidR="0091712C" w:rsidRPr="000B6583" w14:paraId="6B3A68E7" w14:textId="77777777" w:rsidTr="00C15F1B">
        <w:tc>
          <w:tcPr>
            <w:tcW w:w="8902" w:type="dxa"/>
            <w:shd w:val="clear" w:color="auto" w:fill="auto"/>
            <w:vAlign w:val="center"/>
          </w:tcPr>
          <w:p w14:paraId="2105336C"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w:t>
            </w:r>
          </w:p>
          <w:p w14:paraId="5F927339"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"$id" : "inventionClaimBagType.json",</w:t>
            </w:r>
          </w:p>
          <w:p w14:paraId="105B4C5E"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198D72E4"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627D45E8"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"inventionClaimBagType" : {</w:t>
            </w:r>
          </w:p>
          <w:p w14:paraId="7AEFAE25"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"description" : "Version: V5_0",</w:t>
            </w:r>
          </w:p>
          <w:p w14:paraId="57F8AB9D"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"type" : "object",</w:t>
            </w:r>
          </w:p>
          <w:p w14:paraId="79DC8EB5"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"additionalProperties" : false,</w:t>
            </w:r>
          </w:p>
          <w:p w14:paraId="1D5BAC71"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60F33A19"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"inventionNumber" : {</w:t>
            </w:r>
          </w:p>
          <w:p w14:paraId="6E08C31F"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613267A2"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65BE96EE"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5BB10393"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"$ref" : "inventionNumber.json#/$defs/inventionNumber"</w:t>
            </w:r>
          </w:p>
          <w:p w14:paraId="30E2F372"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0DA23C7A"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23F6C28E"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"claimNumber" : {</w:t>
            </w:r>
          </w:p>
          <w:p w14:paraId="4C9277D5"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2A0C13B3"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2C5C9464"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 {</w:t>
            </w:r>
          </w:p>
          <w:p w14:paraId="76B59C69"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303E716A"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6691C05A"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008D3C87"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4557B5E0"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50E91A02"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 ]</w:t>
            </w:r>
          </w:p>
          <w:p w14:paraId="1997968C"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677727D6"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"claimNumberRange" : {</w:t>
            </w:r>
          </w:p>
          <w:p w14:paraId="614038AC"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77CB08F4"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43237D1D"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 {</w:t>
            </w:r>
          </w:p>
          <w:p w14:paraId="4383A0C5"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2BBB7A3D"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524D3360"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76B8D312"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2B865AA4"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5C501E38"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 ]</w:t>
            </w:r>
          </w:p>
          <w:p w14:paraId="08A41F9E"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1B5D98A3"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p>
          <w:p w14:paraId="70B56D71"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7B348C25"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 ]</w:t>
            </w:r>
          </w:p>
          <w:p w14:paraId="29F170A3"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 {</w:t>
            </w:r>
          </w:p>
          <w:p w14:paraId="2E7AE72C" w14:textId="77777777" w:rsidR="006C55DE" w:rsidRPr="00AD420B" w:rsidRDefault="006C55DE" w:rsidP="006C55DE">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"claimNumberRange" ]</w:t>
            </w:r>
          </w:p>
          <w:p w14:paraId="3C03412D" w14:textId="77777777" w:rsidR="006C55DE" w:rsidRPr="00914FDD" w:rsidRDefault="006C55DE" w:rsidP="006C55DE">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14FDD">
              <w:rPr>
                <w:rFonts w:eastAsia="Cambria" w:cs="Courier New"/>
                <w:color w:val="auto"/>
                <w:sz w:val="17"/>
                <w:szCs w:val="17"/>
                <w:lang w:val="fr-CH"/>
              </w:rPr>
              <w:t>} ],</w:t>
            </w:r>
          </w:p>
          <w:p w14:paraId="63E82C0B" w14:textId="77777777" w:rsidR="006C55DE" w:rsidRPr="00914FDD" w:rsidRDefault="006C55DE" w:rsidP="006C55DE">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r w:rsidRPr="00CC0506">
              <w:rPr>
                <w:rFonts w:eastAsia="Cambria" w:cs="Courier New"/>
                <w:b/>
                <w:color w:val="auto"/>
                <w:sz w:val="17"/>
                <w:szCs w:val="17"/>
                <w:lang w:val="fr-CH"/>
              </w:rPr>
              <w:t>required</w:t>
            </w:r>
            <w:r w:rsidRPr="00914FDD">
              <w:rPr>
                <w:rFonts w:eastAsia="Cambria" w:cs="Courier New"/>
                <w:color w:val="auto"/>
                <w:sz w:val="17"/>
                <w:szCs w:val="17"/>
                <w:lang w:val="fr-CH"/>
              </w:rPr>
              <w:t>" : [ "inventionNumber" ]</w:t>
            </w:r>
          </w:p>
          <w:p w14:paraId="5CEE93E3" w14:textId="77777777" w:rsidR="006C55DE" w:rsidRPr="00914FDD" w:rsidRDefault="006C55DE" w:rsidP="006C55DE">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47AC48E6" w14:textId="77777777" w:rsidR="006C55DE" w:rsidRPr="00914FDD" w:rsidRDefault="006C55DE" w:rsidP="006C55DE">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79D13DBD" w14:textId="37758CCD" w:rsidR="0091712C" w:rsidRPr="000B6583" w:rsidRDefault="006C55DE" w:rsidP="006C55DE">
            <w:pPr>
              <w:pStyle w:val="XMLexample"/>
              <w:rPr>
                <w:rFonts w:cs="Courier New"/>
                <w:color w:val="auto"/>
                <w:sz w:val="17"/>
                <w:szCs w:val="17"/>
                <w:lang w:val="fr-FR"/>
              </w:rPr>
            </w:pPr>
            <w:r w:rsidRPr="00914FDD">
              <w:rPr>
                <w:rFonts w:eastAsia="Cambria" w:cs="Courier New"/>
                <w:color w:val="auto"/>
                <w:sz w:val="17"/>
                <w:szCs w:val="17"/>
                <w:lang w:val="fr-CH"/>
              </w:rPr>
              <w:t>}</w:t>
            </w:r>
          </w:p>
        </w:tc>
      </w:tr>
    </w:tbl>
    <w:p w14:paraId="3AD75FD4" w14:textId="7BC0401A" w:rsidR="00626644" w:rsidRPr="000B6583" w:rsidRDefault="00626644" w:rsidP="00AF5548">
      <w:pPr>
        <w:rPr>
          <w:sz w:val="17"/>
          <w:szCs w:val="17"/>
          <w:lang w:val="fr-FR"/>
        </w:rPr>
      </w:pPr>
    </w:p>
    <w:p w14:paraId="1FBF4183" w14:textId="77777777" w:rsidR="003A3BC6" w:rsidRPr="000B6583" w:rsidRDefault="003A3BC6" w:rsidP="00AF5548">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2A2512" w14:paraId="2C61BF45" w14:textId="77777777" w:rsidTr="00C15F1B">
        <w:trPr>
          <w:trHeight w:val="407"/>
        </w:trPr>
        <w:tc>
          <w:tcPr>
            <w:tcW w:w="8902" w:type="dxa"/>
            <w:shd w:val="clear" w:color="auto" w:fill="D9D9D9" w:themeFill="background1" w:themeFillShade="D9"/>
            <w:vAlign w:val="center"/>
          </w:tcPr>
          <w:p w14:paraId="73840FDE" w14:textId="23F62ED0" w:rsidR="00B667DD" w:rsidRPr="000B6583" w:rsidRDefault="006A6917" w:rsidP="00C15F1B">
            <w:pPr>
              <w:pStyle w:val="Caption"/>
              <w:rPr>
                <w:sz w:val="17"/>
                <w:szCs w:val="17"/>
                <w:lang w:val="fr-FR"/>
              </w:rPr>
            </w:pPr>
            <w:r w:rsidRPr="000B6583">
              <w:rPr>
                <w:sz w:val="17"/>
                <w:szCs w:val="17"/>
                <w:lang w:val="fr-FR"/>
              </w:rPr>
              <w:t>D</w:t>
            </w:r>
            <w:r w:rsidR="00102343" w:rsidRPr="000B6583">
              <w:rPr>
                <w:sz w:val="17"/>
                <w:szCs w:val="17"/>
                <w:lang w:val="fr-FR"/>
              </w:rPr>
              <w:t>éfinition d</w:t>
            </w:r>
            <w:r w:rsidR="00BD4110" w:rsidRPr="000B6583">
              <w:rPr>
                <w:sz w:val="17"/>
                <w:szCs w:val="17"/>
                <w:lang w:val="fr-FR"/>
              </w:rPr>
              <w:t>e</w:t>
            </w:r>
            <w:r w:rsidR="00102343" w:rsidRPr="000B6583">
              <w:rPr>
                <w:sz w:val="17"/>
                <w:szCs w:val="17"/>
                <w:lang w:val="fr-FR"/>
              </w:rPr>
              <w:t xml:space="preserve"> schéma </w:t>
            </w:r>
            <w:r w:rsidR="00B667DD" w:rsidRPr="000B6583">
              <w:rPr>
                <w:sz w:val="17"/>
                <w:szCs w:val="17"/>
                <w:lang w:val="fr-FR"/>
              </w:rPr>
              <w:t xml:space="preserve">XML </w:t>
            </w:r>
            <w:r w:rsidR="0010234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B667DD" w:rsidRPr="000B6583">
              <w:rPr>
                <w:sz w:val="17"/>
                <w:szCs w:val="17"/>
                <w:lang w:val="fr-FR"/>
              </w:rPr>
              <w:t xml:space="preserve"> </w:t>
            </w:r>
            <w:proofErr w:type="spellStart"/>
            <w:r w:rsidR="00B667DD" w:rsidRPr="000B6583">
              <w:rPr>
                <w:sz w:val="17"/>
                <w:szCs w:val="17"/>
                <w:lang w:val="fr-FR"/>
              </w:rPr>
              <w:t>xsd:choice</w:t>
            </w:r>
            <w:proofErr w:type="spellEnd"/>
            <w:r w:rsidR="00B667DD" w:rsidRPr="000B6583">
              <w:rPr>
                <w:sz w:val="17"/>
                <w:szCs w:val="17"/>
                <w:lang w:val="fr-FR"/>
              </w:rPr>
              <w:t xml:space="preserve"> </w:t>
            </w:r>
            <w:proofErr w:type="spellStart"/>
            <w:r w:rsidR="00B667DD" w:rsidRPr="000B6583">
              <w:rPr>
                <w:sz w:val="17"/>
                <w:szCs w:val="17"/>
                <w:lang w:val="fr-FR"/>
              </w:rPr>
              <w:t>maxOccurs</w:t>
            </w:r>
            <w:proofErr w:type="spellEnd"/>
            <w:r w:rsidR="00B667DD" w:rsidRPr="000B6583">
              <w:rPr>
                <w:sz w:val="17"/>
                <w:szCs w:val="17"/>
                <w:lang w:val="fr-FR"/>
              </w:rPr>
              <w:t>=1 (</w:t>
            </w:r>
            <w:r w:rsidR="006A572A" w:rsidRPr="000B6583">
              <w:rPr>
                <w:sz w:val="17"/>
                <w:szCs w:val="17"/>
                <w:lang w:val="fr-FR"/>
              </w:rPr>
              <w:t>C</w:t>
            </w:r>
            <w:r w:rsidR="006A572A" w:rsidRPr="000B6583">
              <w:rPr>
                <w:rFonts w:eastAsia="Cambria" w:cs="Courier New"/>
                <w:sz w:val="17"/>
                <w:szCs w:val="17"/>
                <w:lang w:val="fr-FR"/>
              </w:rPr>
              <w:t>hemicalFormulaeType</w:t>
            </w:r>
            <w:r w:rsidR="00B667DD" w:rsidRPr="000B6583">
              <w:rPr>
                <w:rFonts w:eastAsia="Cambria" w:cs="Courier New"/>
                <w:sz w:val="17"/>
                <w:szCs w:val="17"/>
                <w:lang w:val="fr-FR"/>
              </w:rPr>
              <w:t>.xsd)</w:t>
            </w:r>
          </w:p>
        </w:tc>
      </w:tr>
      <w:tr w:rsidR="00B667DD" w:rsidRPr="000B6583" w14:paraId="5FB7A1C4" w14:textId="77777777" w:rsidTr="00C15F1B">
        <w:tc>
          <w:tcPr>
            <w:tcW w:w="8902" w:type="dxa"/>
            <w:shd w:val="clear" w:color="auto" w:fill="auto"/>
            <w:vAlign w:val="center"/>
          </w:tcPr>
          <w:p w14:paraId="33085EAE"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32519CB"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215B5FC2"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schemaLocation="Image.xsd"/&gt;</w:t>
            </w:r>
          </w:p>
          <w:p w14:paraId="4975553E"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schemaLocation="InlineFormula.xsd"/&gt;</w:t>
            </w:r>
          </w:p>
          <w:p w14:paraId="3553F51B"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70EECE85"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schemaLocation="chemicalFormulaeNumber.xsd"/&gt;</w:t>
            </w:r>
          </w:p>
          <w:p w14:paraId="1475A99F"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schemaLocation="ExternalDocumentBag.xsd"/&gt;</w:t>
            </w:r>
          </w:p>
          <w:p w14:paraId="00F9026C"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t>&lt;xsd:complexType name="ChemicalFormulaeType"&gt;</w:t>
            </w:r>
          </w:p>
          <w:p w14:paraId="6BDE8B8D"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&gt;</w:t>
            </w:r>
          </w:p>
          <w:p w14:paraId="539C8168"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ref="com:Image"/&gt;</w:t>
            </w:r>
          </w:p>
          <w:p w14:paraId="361D486D"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ref="com:InlineFormula"/&gt;</w:t>
            </w:r>
          </w:p>
          <w:p w14:paraId="1C7048AE" w14:textId="77777777" w:rsidR="006C55DE" w:rsidRPr="00AD420B"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&lt;xsd:element ref="com:ExternalDocumentBag"/&gt;</w:t>
            </w:r>
          </w:p>
          <w:p w14:paraId="1AA0EED7" w14:textId="77777777" w:rsidR="006C55DE" w:rsidRPr="00660440" w:rsidRDefault="006C55DE" w:rsidP="006C55DE">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&lt;/xsd:choice&gt;</w:t>
            </w:r>
          </w:p>
          <w:p w14:paraId="2AF7675A"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7044B8D7"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ref="com:chemicalFormulaeNumber"/&gt;</w:t>
            </w:r>
          </w:p>
          <w:p w14:paraId="17740572" w14:textId="77777777" w:rsidR="006C55DE" w:rsidRPr="002F3CB2" w:rsidRDefault="006C55DE" w:rsidP="006C55DE">
            <w:pPr>
              <w:pStyle w:val="XMLexample"/>
              <w:rPr>
                <w:rFonts w:eastAsia="Cambria" w:cs="Courier New"/>
                <w:color w:val="auto"/>
                <w:sz w:val="17"/>
                <w:szCs w:val="17"/>
                <w:lang w:val="fr-CH"/>
              </w:rPr>
            </w:pPr>
            <w:r w:rsidRPr="00660440">
              <w:rPr>
                <w:rFonts w:eastAsia="Cambria" w:cs="Courier New"/>
                <w:color w:val="auto"/>
                <w:sz w:val="17"/>
                <w:szCs w:val="17"/>
              </w:rPr>
              <w:tab/>
            </w:r>
            <w:r w:rsidRPr="002F3CB2">
              <w:rPr>
                <w:rFonts w:eastAsia="Cambria" w:cs="Courier New"/>
                <w:color w:val="auto"/>
                <w:sz w:val="17"/>
                <w:szCs w:val="17"/>
                <w:lang w:val="fr-CH"/>
              </w:rPr>
              <w:t>&lt;/xsd:complexType&gt;</w:t>
            </w:r>
          </w:p>
          <w:p w14:paraId="777F0A36" w14:textId="5901AB46" w:rsidR="00B667DD" w:rsidRPr="000B6583" w:rsidRDefault="006C55DE" w:rsidP="006C55DE">
            <w:pPr>
              <w:pStyle w:val="XMLexample"/>
              <w:rPr>
                <w:rFonts w:cs="Courier New"/>
                <w:color w:val="auto"/>
                <w:sz w:val="17"/>
                <w:szCs w:val="17"/>
                <w:lang w:val="fr-FR"/>
              </w:rPr>
            </w:pPr>
            <w:r w:rsidRPr="002F3CB2">
              <w:rPr>
                <w:rFonts w:eastAsia="Cambria" w:cs="Courier New"/>
                <w:color w:val="auto"/>
                <w:sz w:val="17"/>
                <w:szCs w:val="17"/>
                <w:lang w:val="fr-CH"/>
              </w:rPr>
              <w:t>&lt;/xsd:schema&gt;</w:t>
            </w:r>
          </w:p>
        </w:tc>
      </w:tr>
    </w:tbl>
    <w:p w14:paraId="22C5C8A0" w14:textId="77777777" w:rsidR="00B667DD" w:rsidRPr="000B6583" w:rsidRDefault="00B667DD" w:rsidP="00B667DD">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2A2512" w14:paraId="77E22F64" w14:textId="77777777" w:rsidTr="00C15F1B">
        <w:trPr>
          <w:trHeight w:val="407"/>
        </w:trPr>
        <w:tc>
          <w:tcPr>
            <w:tcW w:w="8902" w:type="dxa"/>
            <w:shd w:val="clear" w:color="auto" w:fill="D9D9D9" w:themeFill="background1" w:themeFillShade="D9"/>
            <w:vAlign w:val="center"/>
          </w:tcPr>
          <w:p w14:paraId="18AE7599" w14:textId="3337CDBF" w:rsidR="00B667DD" w:rsidRPr="000B6583" w:rsidRDefault="006A6917" w:rsidP="00C15F1B">
            <w:pPr>
              <w:pStyle w:val="Caption"/>
              <w:rPr>
                <w:sz w:val="17"/>
                <w:szCs w:val="17"/>
                <w:lang w:val="fr-FR"/>
              </w:rPr>
            </w:pPr>
            <w:r w:rsidRPr="000B6583">
              <w:rPr>
                <w:sz w:val="17"/>
                <w:szCs w:val="17"/>
                <w:lang w:val="fr-FR"/>
              </w:rPr>
              <w:t>D</w:t>
            </w:r>
            <w:r w:rsidR="00102343" w:rsidRPr="000B6583">
              <w:rPr>
                <w:sz w:val="17"/>
                <w:szCs w:val="17"/>
                <w:lang w:val="fr-FR"/>
              </w:rPr>
              <w:t xml:space="preserve">éfinition </w:t>
            </w:r>
            <w:r w:rsidR="00BD4110" w:rsidRPr="000B6583">
              <w:rPr>
                <w:sz w:val="17"/>
                <w:szCs w:val="17"/>
                <w:lang w:val="fr-FR"/>
              </w:rPr>
              <w:t>de</w:t>
            </w:r>
            <w:r w:rsidR="00102343" w:rsidRPr="000B6583">
              <w:rPr>
                <w:sz w:val="17"/>
                <w:szCs w:val="17"/>
                <w:lang w:val="fr-FR"/>
              </w:rPr>
              <w:t xml:space="preserve"> schéma </w:t>
            </w:r>
            <w:r w:rsidR="00B667DD" w:rsidRPr="000B6583">
              <w:rPr>
                <w:sz w:val="17"/>
                <w:szCs w:val="17"/>
                <w:lang w:val="fr-FR"/>
              </w:rPr>
              <w:t xml:space="preserve">JSON </w:t>
            </w:r>
            <w:r w:rsidR="0010234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B667DD" w:rsidRPr="000B6583">
              <w:rPr>
                <w:sz w:val="17"/>
                <w:szCs w:val="17"/>
                <w:lang w:val="fr-FR"/>
              </w:rPr>
              <w:t xml:space="preserve"> </w:t>
            </w:r>
            <w:proofErr w:type="spellStart"/>
            <w:r w:rsidR="00B667DD" w:rsidRPr="000B6583">
              <w:rPr>
                <w:sz w:val="17"/>
                <w:szCs w:val="17"/>
                <w:lang w:val="fr-FR"/>
              </w:rPr>
              <w:t>xsd:choice</w:t>
            </w:r>
            <w:proofErr w:type="spellEnd"/>
            <w:r w:rsidR="00B667DD" w:rsidRPr="000B6583">
              <w:rPr>
                <w:sz w:val="17"/>
                <w:szCs w:val="17"/>
                <w:lang w:val="fr-FR"/>
              </w:rPr>
              <w:t xml:space="preserve"> </w:t>
            </w:r>
            <w:proofErr w:type="spellStart"/>
            <w:r w:rsidR="00B667DD" w:rsidRPr="000B6583">
              <w:rPr>
                <w:sz w:val="17"/>
                <w:szCs w:val="17"/>
                <w:lang w:val="fr-FR"/>
              </w:rPr>
              <w:t>maxOccurs</w:t>
            </w:r>
            <w:proofErr w:type="spellEnd"/>
            <w:r w:rsidR="00B667DD" w:rsidRPr="000B6583">
              <w:rPr>
                <w:sz w:val="17"/>
                <w:szCs w:val="17"/>
                <w:lang w:val="fr-FR"/>
              </w:rPr>
              <w:t>=1 (</w:t>
            </w:r>
            <w:proofErr w:type="spellStart"/>
            <w:r w:rsidR="006A572A" w:rsidRPr="000B6583">
              <w:rPr>
                <w:rFonts w:eastAsia="Cambria" w:cs="Courier New"/>
                <w:sz w:val="17"/>
                <w:szCs w:val="17"/>
                <w:lang w:val="fr-FR"/>
              </w:rPr>
              <w:t>chemicalFormulaeType</w:t>
            </w:r>
            <w:r w:rsidR="00B667DD" w:rsidRPr="000B6583">
              <w:rPr>
                <w:rFonts w:eastAsia="Cambria" w:cs="Courier New"/>
                <w:sz w:val="17"/>
                <w:szCs w:val="17"/>
                <w:lang w:val="fr-FR"/>
              </w:rPr>
              <w:t>.json</w:t>
            </w:r>
            <w:proofErr w:type="spellEnd"/>
            <w:r w:rsidR="00B667DD" w:rsidRPr="000B6583">
              <w:rPr>
                <w:rFonts w:eastAsia="Cambria" w:cs="Courier New"/>
                <w:sz w:val="17"/>
                <w:szCs w:val="17"/>
                <w:lang w:val="fr-FR"/>
              </w:rPr>
              <w:t>)</w:t>
            </w:r>
          </w:p>
        </w:tc>
      </w:tr>
      <w:tr w:rsidR="0091712C" w:rsidRPr="000B6583" w14:paraId="02E04706" w14:textId="77777777" w:rsidTr="00C15F1B">
        <w:tc>
          <w:tcPr>
            <w:tcW w:w="8902" w:type="dxa"/>
            <w:shd w:val="clear" w:color="auto" w:fill="auto"/>
            <w:vAlign w:val="center"/>
          </w:tcPr>
          <w:p w14:paraId="1190C6FB" w14:textId="77777777" w:rsidR="006C55DE" w:rsidRPr="00F271A3" w:rsidRDefault="006C55DE" w:rsidP="006C55DE">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7A2E4360" w14:textId="77777777" w:rsidR="006C55DE" w:rsidRPr="00F271A3" w:rsidRDefault="006C55DE" w:rsidP="006C55D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"chemicalFormulaeType.json",</w:t>
            </w:r>
          </w:p>
          <w:p w14:paraId="5BDBC2EB" w14:textId="77777777" w:rsidR="006C55DE" w:rsidRPr="00F271A3" w:rsidRDefault="006C55DE" w:rsidP="006C55D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18D193C1" w14:textId="77777777" w:rsidR="006C55DE" w:rsidRPr="00F271A3" w:rsidRDefault="006C55DE" w:rsidP="006C55D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"$defs" : {</w:t>
            </w:r>
          </w:p>
          <w:p w14:paraId="3B1E198C" w14:textId="77777777" w:rsidR="006C55DE" w:rsidRPr="00660440" w:rsidRDefault="006C55DE" w:rsidP="006C55DE">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"chemicalFormulaeType" : {</w:t>
            </w:r>
          </w:p>
          <w:p w14:paraId="0CC6DFD0"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484DAC5"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7C997DA"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BD34955"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03B11222"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B114412"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206D3657"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w:t>
            </w:r>
          </w:p>
          <w:p w14:paraId="18CA6C3E"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"chemicalFormulaeNumber" : {</w:t>
            </w:r>
          </w:p>
          <w:p w14:paraId="28A748B0"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"$ref" : "chemicalFormulaeNumber.json#/$defs/chemicalFormulaeNumber"</w:t>
            </w:r>
          </w:p>
          <w:p w14:paraId="349C4A53" w14:textId="77777777" w:rsidR="006C55DE" w:rsidRPr="00AD420B" w:rsidRDefault="006C55DE" w:rsidP="006C55D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D420B">
              <w:rPr>
                <w:rFonts w:eastAsia="Cambria" w:cs="Courier New"/>
                <w:color w:val="auto"/>
                <w:sz w:val="17"/>
                <w:szCs w:val="17"/>
                <w:lang w:val="fr-CH"/>
              </w:rPr>
              <w:t>},</w:t>
            </w:r>
          </w:p>
          <w:p w14:paraId="6ADC2971" w14:textId="77777777" w:rsidR="006C55DE" w:rsidRPr="00AD420B" w:rsidRDefault="006C55DE" w:rsidP="006C55DE">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"image" : {</w:t>
            </w:r>
          </w:p>
          <w:p w14:paraId="1B2EC558" w14:textId="77777777" w:rsidR="006C55DE" w:rsidRPr="00AD420B" w:rsidRDefault="006C55DE" w:rsidP="006C55DE">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"$ref" : "image.json#/$defs/image"</w:t>
            </w:r>
          </w:p>
          <w:p w14:paraId="6C558D05" w14:textId="77777777" w:rsidR="006C55DE" w:rsidRPr="00660440" w:rsidRDefault="006C55DE" w:rsidP="006C55DE">
            <w:pPr>
              <w:pStyle w:val="XMLexample"/>
              <w:rPr>
                <w:rFonts w:eastAsia="Cambria" w:cs="Courier New"/>
                <w:color w:val="auto"/>
                <w:sz w:val="17"/>
                <w:szCs w:val="17"/>
              </w:rPr>
            </w:pPr>
            <w:r w:rsidRPr="00AD420B">
              <w:rPr>
                <w:rFonts w:eastAsia="Cambria" w:cs="Courier New"/>
                <w:color w:val="auto"/>
                <w:sz w:val="17"/>
                <w:szCs w:val="17"/>
                <w:lang w:val="fr-CH"/>
              </w:rPr>
              <w:t xml:space="preserve">        </w:t>
            </w:r>
            <w:r w:rsidRPr="00660440">
              <w:rPr>
                <w:rFonts w:eastAsia="Cambria" w:cs="Courier New"/>
                <w:color w:val="auto"/>
                <w:sz w:val="17"/>
                <w:szCs w:val="17"/>
              </w:rPr>
              <w:t>},</w:t>
            </w:r>
          </w:p>
          <w:p w14:paraId="290FE0AB"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"inlineFormula" : {</w:t>
            </w:r>
          </w:p>
          <w:p w14:paraId="612AD0AB"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"$ref" : "inlineFormula.json#/$defs/inlineFormula"</w:t>
            </w:r>
          </w:p>
          <w:p w14:paraId="42941413" w14:textId="77777777" w:rsidR="006C55DE" w:rsidRPr="002A2512" w:rsidRDefault="006C55DE" w:rsidP="006C55D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2A2512">
              <w:rPr>
                <w:rFonts w:eastAsia="Cambria" w:cs="Courier New"/>
                <w:color w:val="auto"/>
                <w:sz w:val="17"/>
                <w:szCs w:val="17"/>
                <w:lang w:val="fr-CH"/>
              </w:rPr>
              <w:t>},</w:t>
            </w:r>
          </w:p>
          <w:p w14:paraId="45D30294" w14:textId="77777777" w:rsidR="006C55DE" w:rsidRPr="002A2512" w:rsidRDefault="006C55DE" w:rsidP="006C55D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"externalDocumentBag" : {</w:t>
            </w:r>
          </w:p>
          <w:p w14:paraId="4B16D443" w14:textId="77777777" w:rsidR="006C55DE" w:rsidRPr="002A2512" w:rsidRDefault="006C55DE" w:rsidP="006C55DE">
            <w:pPr>
              <w:pStyle w:val="XMLexample"/>
              <w:rPr>
                <w:rFonts w:eastAsia="Cambria" w:cs="Courier New"/>
                <w:color w:val="auto"/>
                <w:sz w:val="17"/>
                <w:szCs w:val="17"/>
                <w:lang w:val="fr-CH"/>
              </w:rPr>
            </w:pPr>
            <w:r w:rsidRPr="002A2512">
              <w:rPr>
                <w:rFonts w:eastAsia="Cambria" w:cs="Courier New"/>
                <w:color w:val="auto"/>
                <w:sz w:val="17"/>
                <w:szCs w:val="17"/>
                <w:lang w:val="fr-CH"/>
              </w:rPr>
              <w:t xml:space="preserve">          "$ref" : "externalDocumentBag.json#/$defs/externalDocumentBag"</w:t>
            </w:r>
          </w:p>
          <w:p w14:paraId="45D9E8C7" w14:textId="77777777" w:rsidR="006C55DE" w:rsidRPr="00660440" w:rsidRDefault="006C55DE" w:rsidP="006C55DE">
            <w:pPr>
              <w:pStyle w:val="XMLexample"/>
              <w:rPr>
                <w:rFonts w:eastAsia="Cambria" w:cs="Courier New"/>
                <w:color w:val="auto"/>
                <w:sz w:val="17"/>
                <w:szCs w:val="17"/>
              </w:rPr>
            </w:pPr>
            <w:r w:rsidRPr="002A2512">
              <w:rPr>
                <w:rFonts w:eastAsia="Cambria" w:cs="Courier New"/>
                <w:color w:val="auto"/>
                <w:sz w:val="17"/>
                <w:szCs w:val="17"/>
                <w:lang w:val="fr-CH"/>
              </w:rPr>
              <w:t xml:space="preserve">        </w:t>
            </w:r>
            <w:r w:rsidRPr="00660440">
              <w:rPr>
                <w:rFonts w:eastAsia="Cambria" w:cs="Courier New"/>
                <w:color w:val="auto"/>
                <w:sz w:val="17"/>
                <w:szCs w:val="17"/>
              </w:rPr>
              <w:t>}</w:t>
            </w:r>
          </w:p>
          <w:p w14:paraId="53C3FD59"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w:t>
            </w:r>
          </w:p>
          <w:p w14:paraId="20DB1E1E"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oneOf</w:t>
            </w:r>
            <w:r w:rsidRPr="00660440">
              <w:rPr>
                <w:rFonts w:eastAsia="Cambria" w:cs="Courier New"/>
                <w:color w:val="auto"/>
                <w:sz w:val="17"/>
                <w:szCs w:val="17"/>
              </w:rPr>
              <w:t>" : [ {</w:t>
            </w:r>
          </w:p>
          <w:p w14:paraId="111F3620"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"image" ]</w:t>
            </w:r>
          </w:p>
          <w:p w14:paraId="756C1934"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 {</w:t>
            </w:r>
          </w:p>
          <w:p w14:paraId="4F0FC6D7"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"inlineFormula" ]</w:t>
            </w:r>
          </w:p>
          <w:p w14:paraId="2B4C1620" w14:textId="77777777" w:rsidR="006C55DE" w:rsidRPr="0008091E" w:rsidRDefault="006C55DE" w:rsidP="006C55D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 {</w:t>
            </w:r>
          </w:p>
          <w:p w14:paraId="20F9924F" w14:textId="77777777" w:rsidR="006C55DE" w:rsidRPr="0008091E" w:rsidRDefault="006C55DE" w:rsidP="006C55D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091E">
              <w:rPr>
                <w:rFonts w:eastAsia="Cambria" w:cs="Courier New"/>
                <w:color w:val="auto"/>
                <w:sz w:val="17"/>
                <w:szCs w:val="17"/>
                <w:lang w:val="fr-CH"/>
              </w:rPr>
              <w:t>" : [ "externalDocumentBag" ]</w:t>
            </w:r>
          </w:p>
          <w:p w14:paraId="216E9B85" w14:textId="77777777" w:rsidR="006C55DE" w:rsidRPr="0008091E" w:rsidRDefault="006C55DE" w:rsidP="006C55D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 ]</w:t>
            </w:r>
          </w:p>
          <w:p w14:paraId="2B510759" w14:textId="77777777" w:rsidR="006C55DE" w:rsidRPr="0008091E" w:rsidRDefault="006C55DE" w:rsidP="006C55D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5E93A67D" w14:textId="77777777" w:rsidR="006C55DE" w:rsidRPr="0008091E" w:rsidRDefault="006C55DE" w:rsidP="006C55D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09B51481" w14:textId="6166FC59" w:rsidR="0091712C" w:rsidRPr="000B6583" w:rsidRDefault="006C55DE" w:rsidP="006C55DE">
            <w:pPr>
              <w:pStyle w:val="XMLexample"/>
              <w:rPr>
                <w:rFonts w:cs="Courier New"/>
                <w:color w:val="auto"/>
                <w:sz w:val="17"/>
                <w:szCs w:val="17"/>
                <w:lang w:val="fr-FR"/>
              </w:rPr>
            </w:pPr>
            <w:r w:rsidRPr="0008091E">
              <w:rPr>
                <w:rFonts w:eastAsia="Cambria" w:cs="Courier New"/>
                <w:color w:val="auto"/>
                <w:sz w:val="17"/>
                <w:szCs w:val="17"/>
                <w:lang w:val="fr-CH"/>
              </w:rPr>
              <w:t>}</w:t>
            </w:r>
          </w:p>
        </w:tc>
      </w:tr>
    </w:tbl>
    <w:p w14:paraId="71116075" w14:textId="78EA9157" w:rsidR="00B667DD" w:rsidRPr="000B6583" w:rsidRDefault="00B667DD" w:rsidP="00B667DD">
      <w:pPr>
        <w:rPr>
          <w:sz w:val="17"/>
          <w:szCs w:val="17"/>
          <w:lang w:val="fr-FR"/>
        </w:rPr>
      </w:pPr>
    </w:p>
    <w:p w14:paraId="59D6A606" w14:textId="77777777" w:rsidR="003A3BC6" w:rsidRPr="000B6583" w:rsidRDefault="003A3BC6" w:rsidP="00B667DD">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2A2512" w14:paraId="35BD89FB" w14:textId="77777777" w:rsidTr="00C15F1B">
        <w:trPr>
          <w:trHeight w:val="407"/>
        </w:trPr>
        <w:tc>
          <w:tcPr>
            <w:tcW w:w="8902" w:type="dxa"/>
            <w:shd w:val="clear" w:color="auto" w:fill="D9D9D9" w:themeFill="background1" w:themeFillShade="D9"/>
            <w:vAlign w:val="center"/>
          </w:tcPr>
          <w:p w14:paraId="42AE59F3" w14:textId="7A06B21D" w:rsidR="00B667DD" w:rsidRPr="000B6583" w:rsidRDefault="006A6917" w:rsidP="00C15F1B">
            <w:pPr>
              <w:pStyle w:val="Caption"/>
              <w:rPr>
                <w:sz w:val="17"/>
                <w:szCs w:val="17"/>
                <w:lang w:val="fr-FR"/>
              </w:rPr>
            </w:pPr>
            <w:r w:rsidRPr="000B6583">
              <w:rPr>
                <w:sz w:val="17"/>
                <w:szCs w:val="17"/>
                <w:lang w:val="fr-FR"/>
              </w:rPr>
              <w:t>D</w:t>
            </w:r>
            <w:r w:rsidR="00102343" w:rsidRPr="000B6583">
              <w:rPr>
                <w:sz w:val="17"/>
                <w:szCs w:val="17"/>
                <w:lang w:val="fr-FR"/>
              </w:rPr>
              <w:t>éfinition d</w:t>
            </w:r>
            <w:r w:rsidR="00BD4110" w:rsidRPr="000B6583">
              <w:rPr>
                <w:sz w:val="17"/>
                <w:szCs w:val="17"/>
                <w:lang w:val="fr-FR"/>
              </w:rPr>
              <w:t>e</w:t>
            </w:r>
            <w:r w:rsidR="00102343" w:rsidRPr="000B6583">
              <w:rPr>
                <w:sz w:val="17"/>
                <w:szCs w:val="17"/>
                <w:lang w:val="fr-FR"/>
              </w:rPr>
              <w:t xml:space="preserve"> schéma </w:t>
            </w:r>
            <w:r w:rsidR="00B667DD" w:rsidRPr="000B6583">
              <w:rPr>
                <w:sz w:val="17"/>
                <w:szCs w:val="17"/>
                <w:lang w:val="fr-FR"/>
              </w:rPr>
              <w:t xml:space="preserve">XML </w:t>
            </w:r>
            <w:r w:rsidR="0010234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B667DD" w:rsidRPr="000B6583">
              <w:rPr>
                <w:sz w:val="17"/>
                <w:szCs w:val="17"/>
                <w:lang w:val="fr-FR"/>
              </w:rPr>
              <w:t xml:space="preserve"> </w:t>
            </w:r>
            <w:proofErr w:type="spellStart"/>
            <w:r w:rsidR="00B667DD" w:rsidRPr="000B6583">
              <w:rPr>
                <w:sz w:val="17"/>
                <w:szCs w:val="17"/>
                <w:lang w:val="fr-FR"/>
              </w:rPr>
              <w:t>xsd:choice</w:t>
            </w:r>
            <w:proofErr w:type="spellEnd"/>
            <w:r w:rsidR="00B667DD" w:rsidRPr="000B6583">
              <w:rPr>
                <w:sz w:val="17"/>
                <w:szCs w:val="17"/>
                <w:lang w:val="fr-FR"/>
              </w:rPr>
              <w:t xml:space="preserve"> </w:t>
            </w:r>
            <w:proofErr w:type="spellStart"/>
            <w:r w:rsidR="00B667DD" w:rsidRPr="000B6583">
              <w:rPr>
                <w:sz w:val="17"/>
                <w:szCs w:val="17"/>
                <w:lang w:val="fr-FR"/>
              </w:rPr>
              <w:t>maxOccurs</w:t>
            </w:r>
            <w:proofErr w:type="spellEnd"/>
            <w:r w:rsidR="00B667DD" w:rsidRPr="000B6583">
              <w:rPr>
                <w:sz w:val="17"/>
                <w:szCs w:val="17"/>
                <w:lang w:val="fr-FR"/>
              </w:rPr>
              <w:t>=</w:t>
            </w:r>
            <w:proofErr w:type="spellStart"/>
            <w:r w:rsidR="00B667DD" w:rsidRPr="000B6583">
              <w:rPr>
                <w:sz w:val="17"/>
                <w:szCs w:val="17"/>
                <w:lang w:val="fr-FR"/>
              </w:rPr>
              <w:t>unbounded</w:t>
            </w:r>
            <w:proofErr w:type="spellEnd"/>
            <w:r w:rsidR="00102343" w:rsidRPr="000B6583">
              <w:rPr>
                <w:sz w:val="17"/>
                <w:szCs w:val="17"/>
                <w:lang w:val="fr-FR"/>
              </w:rPr>
              <w:t xml:space="preserve"> </w:t>
            </w:r>
            <w:r w:rsidR="00B667DD" w:rsidRPr="000B6583">
              <w:rPr>
                <w:sz w:val="17"/>
                <w:szCs w:val="17"/>
                <w:lang w:val="fr-FR"/>
              </w:rPr>
              <w:t>(I</w:t>
            </w:r>
            <w:r w:rsidR="00B667DD" w:rsidRPr="000B6583">
              <w:rPr>
                <w:rFonts w:eastAsia="Cambria" w:cs="Courier New"/>
                <w:sz w:val="17"/>
                <w:szCs w:val="17"/>
                <w:lang w:val="fr-FR"/>
              </w:rPr>
              <w:t>nventionClaimBagType.xsd)</w:t>
            </w:r>
          </w:p>
        </w:tc>
      </w:tr>
      <w:tr w:rsidR="00B667DD" w:rsidRPr="000B6583" w14:paraId="1B5699F5" w14:textId="77777777" w:rsidTr="00C15F1B">
        <w:tc>
          <w:tcPr>
            <w:tcW w:w="8902" w:type="dxa"/>
            <w:shd w:val="clear" w:color="auto" w:fill="auto"/>
            <w:vAlign w:val="center"/>
          </w:tcPr>
          <w:p w14:paraId="4EFD2302"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034E069"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792106E"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schemaLocation="Heading.xsd"/&gt;</w:t>
            </w:r>
          </w:p>
          <w:p w14:paraId="698D4891"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6C25BF23"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7F228118"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&lt;xsd:complexType name="ContentType"&gt;</w:t>
            </w:r>
          </w:p>
          <w:p w14:paraId="69BF7EC3"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 xml:space="preserve"> maxOccurs="unbounded"&gt;</w:t>
            </w:r>
          </w:p>
          <w:p w14:paraId="726EE138"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&lt;xsd:element ref="com:Heading"/&gt;</w:t>
            </w:r>
          </w:p>
          <w:p w14:paraId="22C30E24"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&lt;xsd:element ref="com:P"/&gt;</w:t>
            </w:r>
          </w:p>
          <w:p w14:paraId="30024B07"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&lt;/xsd:choice&gt;</w:t>
            </w:r>
          </w:p>
          <w:p w14:paraId="63051E1D" w14:textId="77777777" w:rsidR="006C55DE" w:rsidRPr="00660440" w:rsidRDefault="006C55DE" w:rsidP="006C55DE">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56611ED1" w14:textId="77777777" w:rsidR="006C55DE" w:rsidRPr="005E1977" w:rsidRDefault="006C55DE" w:rsidP="006C55DE">
            <w:pPr>
              <w:pStyle w:val="XMLexample"/>
              <w:rPr>
                <w:rFonts w:eastAsia="Cambria" w:cs="Courier New"/>
                <w:color w:val="auto"/>
                <w:sz w:val="17"/>
                <w:szCs w:val="17"/>
                <w:lang w:val="fr-CH"/>
              </w:rPr>
            </w:pPr>
            <w:r w:rsidRPr="00660440">
              <w:rPr>
                <w:rFonts w:eastAsia="Cambria" w:cs="Courier New"/>
                <w:color w:val="auto"/>
                <w:sz w:val="17"/>
                <w:szCs w:val="17"/>
              </w:rPr>
              <w:tab/>
            </w:r>
            <w:r w:rsidRPr="005E1977">
              <w:rPr>
                <w:rFonts w:eastAsia="Cambria" w:cs="Courier New"/>
                <w:color w:val="auto"/>
                <w:sz w:val="17"/>
                <w:szCs w:val="17"/>
                <w:lang w:val="fr-CH"/>
              </w:rPr>
              <w:t>&lt;/xsd:complexType&gt;</w:t>
            </w:r>
          </w:p>
          <w:p w14:paraId="2EA8C33C" w14:textId="66E8216C" w:rsidR="00B667DD" w:rsidRPr="000B6583" w:rsidRDefault="006C55DE" w:rsidP="006C55DE">
            <w:pPr>
              <w:pStyle w:val="XMLexample"/>
              <w:rPr>
                <w:rFonts w:cs="Courier New"/>
                <w:color w:val="auto"/>
                <w:sz w:val="17"/>
                <w:szCs w:val="17"/>
                <w:lang w:val="fr-FR"/>
              </w:rPr>
            </w:pPr>
            <w:r w:rsidRPr="005E1977">
              <w:rPr>
                <w:rFonts w:eastAsia="Cambria" w:cs="Courier New"/>
                <w:color w:val="auto"/>
                <w:sz w:val="17"/>
                <w:szCs w:val="17"/>
                <w:lang w:val="fr-CH"/>
              </w:rPr>
              <w:t>&lt;/xsd:schema&gt;</w:t>
            </w:r>
          </w:p>
        </w:tc>
      </w:tr>
    </w:tbl>
    <w:p w14:paraId="645D1894" w14:textId="77777777" w:rsidR="00B667DD" w:rsidRPr="000B6583" w:rsidRDefault="00B667DD" w:rsidP="00B667DD">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2A2512" w14:paraId="1D6084D3" w14:textId="77777777" w:rsidTr="00C15F1B">
        <w:trPr>
          <w:trHeight w:val="407"/>
        </w:trPr>
        <w:tc>
          <w:tcPr>
            <w:tcW w:w="8902" w:type="dxa"/>
            <w:shd w:val="clear" w:color="auto" w:fill="D9D9D9" w:themeFill="background1" w:themeFillShade="D9"/>
            <w:vAlign w:val="center"/>
          </w:tcPr>
          <w:p w14:paraId="6284D808" w14:textId="4247129E" w:rsidR="00B667DD" w:rsidRPr="000B6583" w:rsidRDefault="006A6917" w:rsidP="00C15F1B">
            <w:pPr>
              <w:pStyle w:val="Caption"/>
              <w:rPr>
                <w:sz w:val="17"/>
                <w:szCs w:val="17"/>
                <w:lang w:val="fr-FR"/>
              </w:rPr>
            </w:pPr>
            <w:r w:rsidRPr="000B6583">
              <w:rPr>
                <w:sz w:val="17"/>
                <w:szCs w:val="17"/>
                <w:lang w:val="fr-FR"/>
              </w:rPr>
              <w:t>D</w:t>
            </w:r>
            <w:r w:rsidR="00102343" w:rsidRPr="000B6583">
              <w:rPr>
                <w:sz w:val="17"/>
                <w:szCs w:val="17"/>
                <w:lang w:val="fr-FR"/>
              </w:rPr>
              <w:t>éfinition d</w:t>
            </w:r>
            <w:r w:rsidR="00BD4110" w:rsidRPr="000B6583">
              <w:rPr>
                <w:sz w:val="17"/>
                <w:szCs w:val="17"/>
                <w:lang w:val="fr-FR"/>
              </w:rPr>
              <w:t>e</w:t>
            </w:r>
            <w:r w:rsidR="00102343" w:rsidRPr="000B6583">
              <w:rPr>
                <w:sz w:val="17"/>
                <w:szCs w:val="17"/>
                <w:lang w:val="fr-FR"/>
              </w:rPr>
              <w:t xml:space="preserve"> schéma </w:t>
            </w:r>
            <w:r w:rsidR="00B667DD" w:rsidRPr="000B6583">
              <w:rPr>
                <w:sz w:val="17"/>
                <w:szCs w:val="17"/>
                <w:lang w:val="fr-FR"/>
              </w:rPr>
              <w:t xml:space="preserve">JSON </w:t>
            </w:r>
            <w:r w:rsidR="0010234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102343" w:rsidRPr="000B6583">
              <w:rPr>
                <w:sz w:val="17"/>
                <w:szCs w:val="17"/>
                <w:lang w:val="fr-FR"/>
              </w:rPr>
              <w:t xml:space="preserve"> </w:t>
            </w:r>
            <w:proofErr w:type="spellStart"/>
            <w:r w:rsidR="00B667DD" w:rsidRPr="000B6583">
              <w:rPr>
                <w:sz w:val="17"/>
                <w:szCs w:val="17"/>
                <w:lang w:val="fr-FR"/>
              </w:rPr>
              <w:t>xsd:choice</w:t>
            </w:r>
            <w:proofErr w:type="spellEnd"/>
            <w:r w:rsidR="00B667DD" w:rsidRPr="000B6583">
              <w:rPr>
                <w:sz w:val="17"/>
                <w:szCs w:val="17"/>
                <w:lang w:val="fr-FR"/>
              </w:rPr>
              <w:t xml:space="preserve"> </w:t>
            </w:r>
            <w:proofErr w:type="spellStart"/>
            <w:r w:rsidR="00B667DD" w:rsidRPr="000B6583">
              <w:rPr>
                <w:sz w:val="17"/>
                <w:szCs w:val="17"/>
                <w:lang w:val="fr-FR"/>
              </w:rPr>
              <w:t>maxOccurs</w:t>
            </w:r>
            <w:proofErr w:type="spellEnd"/>
            <w:r w:rsidR="00B667DD" w:rsidRPr="000B6583">
              <w:rPr>
                <w:sz w:val="17"/>
                <w:szCs w:val="17"/>
                <w:lang w:val="fr-FR"/>
              </w:rPr>
              <w:t>=</w:t>
            </w:r>
            <w:proofErr w:type="spellStart"/>
            <w:r w:rsidR="00B667DD" w:rsidRPr="000B6583">
              <w:rPr>
                <w:sz w:val="17"/>
                <w:szCs w:val="17"/>
                <w:lang w:val="fr-FR"/>
              </w:rPr>
              <w:t>unbounded</w:t>
            </w:r>
            <w:proofErr w:type="spellEnd"/>
            <w:r w:rsidR="00B667DD" w:rsidRPr="000B6583">
              <w:rPr>
                <w:sz w:val="17"/>
                <w:szCs w:val="17"/>
                <w:lang w:val="fr-FR"/>
              </w:rPr>
              <w:t xml:space="preserve"> (</w:t>
            </w:r>
            <w:proofErr w:type="spellStart"/>
            <w:r w:rsidR="00B667DD" w:rsidRPr="000B6583">
              <w:rPr>
                <w:rFonts w:eastAsia="Cambria" w:cs="Courier New"/>
                <w:sz w:val="17"/>
                <w:szCs w:val="17"/>
                <w:lang w:val="fr-FR"/>
              </w:rPr>
              <w:t>inventionClaimBagType.json</w:t>
            </w:r>
            <w:proofErr w:type="spellEnd"/>
            <w:r w:rsidR="00B667DD" w:rsidRPr="000B6583">
              <w:rPr>
                <w:rFonts w:eastAsia="Cambria" w:cs="Courier New"/>
                <w:sz w:val="17"/>
                <w:szCs w:val="17"/>
                <w:lang w:val="fr-FR"/>
              </w:rPr>
              <w:t>)</w:t>
            </w:r>
          </w:p>
        </w:tc>
      </w:tr>
      <w:tr w:rsidR="0091712C" w:rsidRPr="000B6583" w14:paraId="08FBEBEF" w14:textId="77777777" w:rsidTr="00C15F1B">
        <w:tc>
          <w:tcPr>
            <w:tcW w:w="8902" w:type="dxa"/>
            <w:shd w:val="clear" w:color="auto" w:fill="auto"/>
            <w:vAlign w:val="center"/>
          </w:tcPr>
          <w:p w14:paraId="550D5F65"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w:t>
            </w:r>
          </w:p>
          <w:p w14:paraId="7D119ACD"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"$id" : "contentType.json",</w:t>
            </w:r>
          </w:p>
          <w:p w14:paraId="276CA701"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"$schema" : "https://json-schema.org/draft/2020-12/schema",</w:t>
            </w:r>
          </w:p>
          <w:p w14:paraId="0E4FA702"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"$defs" : {</w:t>
            </w:r>
          </w:p>
          <w:p w14:paraId="20C6C2CF"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"contentType" : {</w:t>
            </w:r>
          </w:p>
          <w:p w14:paraId="042C32D4"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"description" : "Version: V5_0",</w:t>
            </w:r>
          </w:p>
          <w:p w14:paraId="2EA6A843"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"type" : "object",</w:t>
            </w:r>
          </w:p>
          <w:p w14:paraId="4A91E37D"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"additionalProperties" : false,</w:t>
            </w:r>
          </w:p>
          <w:p w14:paraId="59D10162"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"properties" : {</w:t>
            </w:r>
          </w:p>
          <w:p w14:paraId="422EF7AD"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"id" : {</w:t>
            </w:r>
          </w:p>
          <w:p w14:paraId="1EE070FB"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"$ref" : "id.json#/$defs/id"</w:t>
            </w:r>
          </w:p>
          <w:p w14:paraId="235B0B73"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p>
          <w:p w14:paraId="76D31271"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"heading" : {</w:t>
            </w:r>
          </w:p>
          <w:p w14:paraId="1A7766D3"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71B0642C"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16FFDCAE"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 {</w:t>
            </w:r>
          </w:p>
          <w:p w14:paraId="70C1B9E1"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5304CF31"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7A8D7EB6"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21430C3F"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243997BE"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p>
          <w:p w14:paraId="507F191B"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 ]</w:t>
            </w:r>
          </w:p>
          <w:p w14:paraId="36F30CC8"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p>
          <w:p w14:paraId="253E24AE"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"p" : {</w:t>
            </w:r>
          </w:p>
          <w:p w14:paraId="5C1200C0"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39B3A1EA"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3B575185"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 {</w:t>
            </w:r>
          </w:p>
          <w:p w14:paraId="1FDF280C"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4F1007D6"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35096E6A"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45DDB1E6"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64FE92C7"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p>
          <w:p w14:paraId="1551CE69"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 ]</w:t>
            </w:r>
          </w:p>
          <w:p w14:paraId="7E685E1E"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p>
          <w:p w14:paraId="04EFAC26"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p>
          <w:p w14:paraId="79ABDC08"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512521E1"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"required" : [ "heading" ]</w:t>
            </w:r>
          </w:p>
          <w:p w14:paraId="1891A210"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 {</w:t>
            </w:r>
          </w:p>
          <w:p w14:paraId="2602F3D1" w14:textId="77777777" w:rsidR="00BE60D5" w:rsidRPr="000F2241" w:rsidRDefault="00BE60D5" w:rsidP="00BE60D5">
            <w:pPr>
              <w:pStyle w:val="XMLexample"/>
              <w:rPr>
                <w:rFonts w:eastAsia="Cambria" w:cs="Courier New"/>
                <w:color w:val="auto"/>
                <w:sz w:val="17"/>
                <w:szCs w:val="17"/>
              </w:rPr>
            </w:pPr>
            <w:r w:rsidRPr="000F2241">
              <w:rPr>
                <w:rFonts w:eastAsia="Cambria" w:cs="Courier New"/>
                <w:color w:val="auto"/>
                <w:sz w:val="17"/>
                <w:szCs w:val="17"/>
              </w:rPr>
              <w:t xml:space="preserve">        "required" : [ "p" ]</w:t>
            </w:r>
          </w:p>
          <w:p w14:paraId="5A504EA6" w14:textId="77777777" w:rsidR="00BE60D5" w:rsidRPr="00633621" w:rsidRDefault="00BE60D5" w:rsidP="00BE60D5">
            <w:pPr>
              <w:pStyle w:val="XMLexample"/>
              <w:rPr>
                <w:rFonts w:eastAsia="Cambria" w:cs="Courier New"/>
                <w:color w:val="auto"/>
                <w:sz w:val="17"/>
                <w:szCs w:val="17"/>
                <w:lang w:val="fr-CH"/>
              </w:rPr>
            </w:pPr>
            <w:r w:rsidRPr="000F2241">
              <w:rPr>
                <w:rFonts w:eastAsia="Cambria" w:cs="Courier New"/>
                <w:color w:val="auto"/>
                <w:sz w:val="17"/>
                <w:szCs w:val="17"/>
              </w:rPr>
              <w:t xml:space="preserve">      </w:t>
            </w:r>
            <w:r w:rsidRPr="00633621">
              <w:rPr>
                <w:rFonts w:eastAsia="Cambria" w:cs="Courier New"/>
                <w:color w:val="auto"/>
                <w:sz w:val="17"/>
                <w:szCs w:val="17"/>
                <w:lang w:val="fr-CH"/>
              </w:rPr>
              <w:t>} ]</w:t>
            </w:r>
          </w:p>
          <w:p w14:paraId="55E61936" w14:textId="77777777" w:rsidR="00BE60D5" w:rsidRPr="00633621" w:rsidRDefault="00BE60D5" w:rsidP="00BE60D5">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7761FD76" w14:textId="77777777" w:rsidR="00BE60D5" w:rsidRPr="00633621" w:rsidRDefault="00BE60D5" w:rsidP="00BE60D5">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5611EE9D" w14:textId="399C7F4E" w:rsidR="0091712C" w:rsidRPr="000B6583" w:rsidRDefault="0091712C" w:rsidP="0091712C">
            <w:pPr>
              <w:pStyle w:val="XMLexample"/>
              <w:rPr>
                <w:rFonts w:cs="Courier New"/>
                <w:color w:val="auto"/>
                <w:sz w:val="17"/>
                <w:szCs w:val="17"/>
                <w:lang w:val="fr-FR"/>
              </w:rPr>
            </w:pPr>
          </w:p>
        </w:tc>
      </w:tr>
    </w:tbl>
    <w:p w14:paraId="0D9DDE07" w14:textId="4DC5B08F" w:rsidR="00562647" w:rsidRPr="000B6583" w:rsidRDefault="00763FC4" w:rsidP="00062957">
      <w:pPr>
        <w:pStyle w:val="Heading2"/>
        <w:rPr>
          <w:sz w:val="17"/>
          <w:szCs w:val="17"/>
          <w:lang w:val="fr-FR"/>
        </w:rPr>
      </w:pPr>
      <w:bookmarkStart w:id="207" w:name="_Toc119404147"/>
      <w:r w:rsidRPr="000B6583">
        <w:rPr>
          <w:caps w:val="0"/>
          <w:sz w:val="17"/>
          <w:szCs w:val="17"/>
          <w:lang w:val="fr-FR"/>
        </w:rPr>
        <w:t>ÉLÉMENTS</w:t>
      </w:r>
      <w:bookmarkEnd w:id="207"/>
    </w:p>
    <w:p w14:paraId="5BEF4242" w14:textId="0FF2A070" w:rsidR="008B2122" w:rsidRPr="000B6583" w:rsidRDefault="00437852" w:rsidP="00EB79D9">
      <w:pPr>
        <w:tabs>
          <w:tab w:val="left" w:pos="8033"/>
        </w:tabs>
        <w:spacing w:after="170"/>
        <w:rPr>
          <w:sz w:val="17"/>
          <w:szCs w:val="17"/>
          <w:lang w:val="fr-FR"/>
        </w:rPr>
      </w:pPr>
      <w:r w:rsidRPr="000B6583">
        <w:rPr>
          <w:sz w:val="17"/>
          <w:szCs w:val="17"/>
          <w:lang w:val="fr-FR"/>
        </w:rPr>
        <w:t>Les éléments sont le socle d</w:t>
      </w:r>
      <w:r w:rsidR="00FB776A">
        <w:rPr>
          <w:sz w:val="17"/>
          <w:szCs w:val="17"/>
          <w:lang w:val="fr-FR"/>
        </w:rPr>
        <w:t>’</w:t>
      </w:r>
      <w:r w:rsidRPr="000B6583">
        <w:rPr>
          <w:sz w:val="17"/>
          <w:szCs w:val="17"/>
          <w:lang w:val="fr-FR"/>
        </w:rPr>
        <w:t>un document</w:t>
      </w:r>
      <w:r w:rsidR="008B2122" w:rsidRPr="000B6583">
        <w:rPr>
          <w:sz w:val="17"/>
          <w:szCs w:val="17"/>
          <w:lang w:val="fr-FR"/>
        </w:rPr>
        <w:t xml:space="preserve"> XML </w:t>
      </w:r>
      <w:r w:rsidRPr="000B6583">
        <w:rPr>
          <w:sz w:val="17"/>
          <w:szCs w:val="17"/>
          <w:lang w:val="fr-FR"/>
        </w:rPr>
        <w:t xml:space="preserve">et </w:t>
      </w:r>
      <w:r w:rsidR="00840233" w:rsidRPr="000B6583">
        <w:rPr>
          <w:sz w:val="17"/>
          <w:szCs w:val="17"/>
          <w:lang w:val="fr-FR"/>
        </w:rPr>
        <w:t xml:space="preserve">ils </w:t>
      </w:r>
      <w:r w:rsidRPr="000B6583">
        <w:rPr>
          <w:sz w:val="17"/>
          <w:szCs w:val="17"/>
          <w:lang w:val="fr-FR"/>
        </w:rPr>
        <w:t>doivent être convertis en propriété dans</w:t>
      </w:r>
      <w:r w:rsidR="008B2122" w:rsidRPr="000B6583">
        <w:rPr>
          <w:sz w:val="17"/>
          <w:szCs w:val="17"/>
          <w:lang w:val="fr-FR"/>
        </w:rPr>
        <w:t xml:space="preserve"> JSON.</w:t>
      </w:r>
    </w:p>
    <w:p w14:paraId="6727EF85" w14:textId="72D4BDE8" w:rsidR="00562647" w:rsidRPr="000B6583" w:rsidRDefault="008B2122"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Pr="000B6583">
        <w:rPr>
          <w:sz w:val="17"/>
          <w:szCs w:val="17"/>
          <w:lang w:val="fr-FR"/>
        </w:rPr>
        <w:t>07]</w:t>
      </w:r>
      <w:r w:rsidRPr="000B6583">
        <w:rPr>
          <w:sz w:val="17"/>
          <w:szCs w:val="17"/>
          <w:lang w:val="fr-FR"/>
        </w:rPr>
        <w:tab/>
      </w:r>
      <w:r w:rsidR="009E7DDB" w:rsidRPr="000B6583">
        <w:rPr>
          <w:sz w:val="17"/>
          <w:szCs w:val="17"/>
          <w:shd w:val="clear" w:color="auto" w:fill="FFFFFF"/>
          <w:lang w:val="fr-FR"/>
        </w:rPr>
        <w:t>La propriété avec un type approprié</w:t>
      </w:r>
      <w:r w:rsidR="00110938" w:rsidRPr="000B6583">
        <w:rPr>
          <w:sz w:val="17"/>
          <w:szCs w:val="17"/>
          <w:shd w:val="clear" w:color="auto" w:fill="FFFFFF"/>
          <w:lang w:val="fr-FR"/>
        </w:rPr>
        <w:t xml:space="preserve"> </w:t>
      </w:r>
      <w:r w:rsidR="009E7DDB" w:rsidRPr="000B6583">
        <w:rPr>
          <w:sz w:val="17"/>
          <w:szCs w:val="17"/>
          <w:shd w:val="clear" w:color="auto" w:fill="FFFFFF"/>
          <w:lang w:val="fr-FR"/>
        </w:rPr>
        <w:t>DOIT</w:t>
      </w:r>
      <w:r w:rsidRPr="000B6583">
        <w:rPr>
          <w:sz w:val="17"/>
          <w:szCs w:val="17"/>
          <w:shd w:val="clear" w:color="auto" w:fill="FFFFFF"/>
          <w:lang w:val="fr-FR"/>
        </w:rPr>
        <w:t xml:space="preserve"> </w:t>
      </w:r>
      <w:r w:rsidR="002B02D9" w:rsidRPr="000B6583">
        <w:rPr>
          <w:sz w:val="17"/>
          <w:szCs w:val="17"/>
          <w:shd w:val="clear" w:color="auto" w:fill="FFFFFF"/>
          <w:lang w:val="fr-FR"/>
        </w:rPr>
        <w:t xml:space="preserve">être ajoutée à </w:t>
      </w:r>
      <w:r w:rsidR="00EB79D9" w:rsidRPr="000B6583">
        <w:rPr>
          <w:sz w:val="17"/>
          <w:szCs w:val="17"/>
          <w:shd w:val="clear" w:color="auto" w:fill="FFFFFF"/>
          <w:lang w:val="fr-FR"/>
        </w:rPr>
        <w:t>la</w:t>
      </w:r>
      <w:r w:rsidR="002B02D9" w:rsidRPr="000B6583">
        <w:rPr>
          <w:sz w:val="17"/>
          <w:szCs w:val="17"/>
          <w:shd w:val="clear" w:color="auto" w:fill="FFFFFF"/>
          <w:lang w:val="fr-FR"/>
        </w:rPr>
        <w:t xml:space="preserve"> définition de </w:t>
      </w:r>
      <w:r w:rsidR="00EB79D9" w:rsidRPr="000B6583">
        <w:rPr>
          <w:sz w:val="17"/>
          <w:szCs w:val="17"/>
          <w:shd w:val="clear" w:color="auto" w:fill="FFFFFF"/>
          <w:lang w:val="fr-FR"/>
        </w:rPr>
        <w:t xml:space="preserve">la </w:t>
      </w:r>
      <w:r w:rsidR="002B02D9" w:rsidRPr="000B6583">
        <w:rPr>
          <w:sz w:val="17"/>
          <w:szCs w:val="17"/>
          <w:shd w:val="clear" w:color="auto" w:fill="FFFFFF"/>
          <w:lang w:val="fr-FR"/>
        </w:rPr>
        <w:t xml:space="preserve">composante </w:t>
      </w:r>
      <w:r w:rsidR="00EB79D9" w:rsidRPr="000B6583">
        <w:rPr>
          <w:sz w:val="17"/>
          <w:szCs w:val="17"/>
          <w:shd w:val="clear" w:color="auto" w:fill="FFFFFF"/>
          <w:lang w:val="fr-FR"/>
        </w:rPr>
        <w:t>utilisée</w:t>
      </w:r>
      <w:r w:rsidR="002B02D9" w:rsidRPr="000B6583">
        <w:rPr>
          <w:sz w:val="17"/>
          <w:szCs w:val="17"/>
          <w:shd w:val="clear" w:color="auto" w:fill="FFFFFF"/>
          <w:lang w:val="fr-FR"/>
        </w:rPr>
        <w:t xml:space="preserve"> en fonction de la valeur </w:t>
      </w:r>
      <w:proofErr w:type="spellStart"/>
      <w:r w:rsidRPr="000B6583">
        <w:rPr>
          <w:rFonts w:ascii="Courier New" w:hAnsi="Courier New" w:cs="Courier New"/>
          <w:sz w:val="17"/>
          <w:szCs w:val="17"/>
          <w:shd w:val="clear" w:color="auto" w:fill="FFFFFF"/>
          <w:lang w:val="fr-FR"/>
        </w:rPr>
        <w:t>maxOccurs</w:t>
      </w:r>
      <w:proofErr w:type="spellEnd"/>
      <w:r w:rsidRPr="000B6583">
        <w:rPr>
          <w:sz w:val="17"/>
          <w:szCs w:val="17"/>
          <w:shd w:val="clear" w:color="auto" w:fill="FFFFFF"/>
          <w:lang w:val="fr-FR"/>
        </w:rPr>
        <w:t xml:space="preserve"> </w:t>
      </w:r>
      <w:r w:rsidR="002B02D9" w:rsidRPr="000B6583">
        <w:rPr>
          <w:sz w:val="17"/>
          <w:szCs w:val="17"/>
          <w:shd w:val="clear" w:color="auto" w:fill="FFFFFF"/>
          <w:lang w:val="fr-FR"/>
        </w:rPr>
        <w:t>comme indiqué ci</w:t>
      </w:r>
      <w:r w:rsidR="00FB776A">
        <w:rPr>
          <w:sz w:val="17"/>
          <w:szCs w:val="17"/>
          <w:shd w:val="clear" w:color="auto" w:fill="FFFFFF"/>
          <w:lang w:val="fr-FR"/>
        </w:rPr>
        <w:t>-</w:t>
      </w:r>
      <w:r w:rsidR="002B02D9" w:rsidRPr="000B6583">
        <w:rPr>
          <w:sz w:val="17"/>
          <w:szCs w:val="17"/>
          <w:shd w:val="clear" w:color="auto" w:fill="FFFFFF"/>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B3103E" w:rsidRPr="000B6583" w14:paraId="5541D670" w14:textId="77777777" w:rsidTr="00CA2687">
        <w:tc>
          <w:tcPr>
            <w:tcW w:w="3021" w:type="dxa"/>
          </w:tcPr>
          <w:p w14:paraId="021CBD2D" w14:textId="77777777" w:rsidR="00B3103E" w:rsidRPr="000B6583" w:rsidRDefault="00B3103E" w:rsidP="00C15F1B">
            <w:pPr>
              <w:pStyle w:val="Caption"/>
              <w:rPr>
                <w:sz w:val="17"/>
                <w:szCs w:val="17"/>
                <w:lang w:val="fr-FR"/>
              </w:rPr>
            </w:pPr>
            <w:r w:rsidRPr="000B6583">
              <w:rPr>
                <w:sz w:val="17"/>
                <w:szCs w:val="17"/>
                <w:lang w:val="fr-FR"/>
              </w:rPr>
              <w:t>XSD</w:t>
            </w:r>
          </w:p>
        </w:tc>
        <w:tc>
          <w:tcPr>
            <w:tcW w:w="1924" w:type="dxa"/>
          </w:tcPr>
          <w:p w14:paraId="2392247E" w14:textId="77777777" w:rsidR="00B3103E" w:rsidRPr="000B6583" w:rsidRDefault="00B3103E" w:rsidP="00C15F1B">
            <w:pPr>
              <w:pStyle w:val="Caption"/>
              <w:rPr>
                <w:sz w:val="17"/>
                <w:szCs w:val="17"/>
                <w:lang w:val="fr-FR"/>
              </w:rPr>
            </w:pPr>
            <w:r w:rsidRPr="000B6583">
              <w:rPr>
                <w:sz w:val="17"/>
                <w:szCs w:val="17"/>
                <w:lang w:val="fr-FR"/>
              </w:rPr>
              <w:t>JSON</w:t>
            </w:r>
          </w:p>
        </w:tc>
        <w:tc>
          <w:tcPr>
            <w:tcW w:w="4118" w:type="dxa"/>
          </w:tcPr>
          <w:p w14:paraId="388EB1A5" w14:textId="77777777" w:rsidR="00B3103E" w:rsidRPr="000B6583" w:rsidRDefault="00B3103E" w:rsidP="00C15F1B">
            <w:pPr>
              <w:pStyle w:val="Caption"/>
              <w:rPr>
                <w:sz w:val="17"/>
                <w:szCs w:val="17"/>
                <w:lang w:val="fr-FR"/>
              </w:rPr>
            </w:pPr>
            <w:r w:rsidRPr="000B6583">
              <w:rPr>
                <w:sz w:val="17"/>
                <w:szCs w:val="17"/>
                <w:lang w:val="fr-FR"/>
              </w:rPr>
              <w:t>Notes</w:t>
            </w:r>
          </w:p>
        </w:tc>
      </w:tr>
      <w:tr w:rsidR="00B3103E" w:rsidRPr="002A2512" w14:paraId="66D9310E" w14:textId="77777777" w:rsidTr="00CA2687">
        <w:tc>
          <w:tcPr>
            <w:tcW w:w="3021" w:type="dxa"/>
          </w:tcPr>
          <w:p w14:paraId="59CC7C2C" w14:textId="54EC1247" w:rsidR="00B3103E" w:rsidRPr="000B6583" w:rsidRDefault="00B3103E" w:rsidP="00C15F1B">
            <w:pPr>
              <w:pStyle w:val="Caption"/>
              <w:rPr>
                <w:rFonts w:ascii="Courier New" w:hAnsi="Courier New"/>
                <w:b w:val="0"/>
                <w:sz w:val="17"/>
                <w:lang w:val="fr-FR"/>
              </w:rPr>
            </w:pPr>
            <w:proofErr w:type="spellStart"/>
            <w:r w:rsidRPr="000B6583">
              <w:rPr>
                <w:rFonts w:ascii="Courier New" w:hAnsi="Courier New"/>
                <w:b w:val="0"/>
                <w:sz w:val="17"/>
                <w:lang w:val="fr-FR"/>
              </w:rPr>
              <w:t>xsd:element</w:t>
            </w:r>
            <w:proofErr w:type="spellEnd"/>
          </w:p>
        </w:tc>
        <w:tc>
          <w:tcPr>
            <w:tcW w:w="1924" w:type="dxa"/>
          </w:tcPr>
          <w:p w14:paraId="14C49CFF" w14:textId="5D408900" w:rsidR="00B3103E" w:rsidRPr="000B6583" w:rsidRDefault="009E7DDB" w:rsidP="00C15F1B">
            <w:pPr>
              <w:pStyle w:val="Caption"/>
              <w:rPr>
                <w:b w:val="0"/>
                <w:sz w:val="17"/>
                <w:szCs w:val="17"/>
                <w:lang w:val="fr-FR"/>
              </w:rPr>
            </w:pPr>
            <w:r w:rsidRPr="000B6583">
              <w:rPr>
                <w:b w:val="0"/>
                <w:sz w:val="17"/>
                <w:szCs w:val="17"/>
                <w:lang w:val="fr-FR"/>
              </w:rPr>
              <w:t>Propriété</w:t>
            </w:r>
          </w:p>
        </w:tc>
        <w:tc>
          <w:tcPr>
            <w:tcW w:w="4118" w:type="dxa"/>
          </w:tcPr>
          <w:p w14:paraId="55C7A386" w14:textId="4B09A37D" w:rsidR="00B3103E" w:rsidRPr="000B6583" w:rsidRDefault="00864731" w:rsidP="00C15F1B">
            <w:pPr>
              <w:pStyle w:val="Caption"/>
              <w:rPr>
                <w:b w:val="0"/>
                <w:sz w:val="17"/>
                <w:szCs w:val="17"/>
                <w:lang w:val="fr-FR"/>
              </w:rPr>
            </w:pPr>
            <w:r w:rsidRPr="000B6583">
              <w:rPr>
                <w:b w:val="0"/>
                <w:sz w:val="17"/>
                <w:szCs w:val="17"/>
                <w:lang w:val="fr-FR"/>
              </w:rPr>
              <w:t>Voir la section relative aux types de données incorporées ci</w:t>
            </w:r>
            <w:r w:rsidR="00FB776A">
              <w:rPr>
                <w:b w:val="0"/>
                <w:sz w:val="17"/>
                <w:szCs w:val="17"/>
                <w:lang w:val="fr-FR"/>
              </w:rPr>
              <w:t>-</w:t>
            </w:r>
            <w:r w:rsidRPr="000B6583">
              <w:rPr>
                <w:b w:val="0"/>
                <w:sz w:val="17"/>
                <w:szCs w:val="17"/>
                <w:lang w:val="fr-FR"/>
              </w:rPr>
              <w:t>dessus</w:t>
            </w:r>
          </w:p>
        </w:tc>
      </w:tr>
      <w:tr w:rsidR="00B3103E" w:rsidRPr="002A2512" w14:paraId="5D96021B" w14:textId="77777777" w:rsidTr="00CA2687">
        <w:tc>
          <w:tcPr>
            <w:tcW w:w="3021" w:type="dxa"/>
          </w:tcPr>
          <w:p w14:paraId="353BDD13" w14:textId="77777777" w:rsidR="00B3103E" w:rsidRPr="000B6583" w:rsidRDefault="00B3103E" w:rsidP="00C15F1B">
            <w:pPr>
              <w:pStyle w:val="Caption"/>
              <w:ind w:left="567"/>
              <w:rPr>
                <w:rFonts w:ascii="Courier New" w:hAnsi="Courier New"/>
                <w:b w:val="0"/>
                <w:sz w:val="17"/>
                <w:lang w:val="fr-FR"/>
              </w:rPr>
            </w:pPr>
            <w:proofErr w:type="spellStart"/>
            <w:r w:rsidRPr="000B6583">
              <w:rPr>
                <w:rFonts w:ascii="Courier New" w:hAnsi="Courier New"/>
                <w:b w:val="0"/>
                <w:sz w:val="17"/>
                <w:lang w:val="fr-FR"/>
              </w:rPr>
              <w:t>maxOccurs</w:t>
            </w:r>
            <w:proofErr w:type="spellEnd"/>
            <w:r w:rsidRPr="000B6583">
              <w:rPr>
                <w:rFonts w:ascii="Courier New" w:hAnsi="Courier New"/>
                <w:b w:val="0"/>
                <w:sz w:val="17"/>
                <w:lang w:val="fr-FR"/>
              </w:rPr>
              <w:t>=1</w:t>
            </w:r>
          </w:p>
        </w:tc>
        <w:tc>
          <w:tcPr>
            <w:tcW w:w="1924" w:type="dxa"/>
          </w:tcPr>
          <w:p w14:paraId="549CE676" w14:textId="7953CDC8" w:rsidR="00B3103E" w:rsidRPr="000B6583" w:rsidRDefault="009E7DDB" w:rsidP="00C15F1B">
            <w:pPr>
              <w:pStyle w:val="Caption"/>
              <w:rPr>
                <w:b w:val="0"/>
                <w:sz w:val="17"/>
                <w:szCs w:val="17"/>
                <w:lang w:val="fr-FR"/>
              </w:rPr>
            </w:pPr>
            <w:r w:rsidRPr="000B6583">
              <w:rPr>
                <w:b w:val="0"/>
                <w:sz w:val="17"/>
                <w:szCs w:val="17"/>
                <w:lang w:val="fr-FR"/>
              </w:rPr>
              <w:t>Propriété</w:t>
            </w:r>
            <w:r w:rsidR="00B3103E" w:rsidRPr="000B6583">
              <w:rPr>
                <w:b w:val="0"/>
                <w:sz w:val="17"/>
                <w:szCs w:val="17"/>
                <w:lang w:val="fr-FR"/>
              </w:rPr>
              <w:t xml:space="preserve"> </w:t>
            </w:r>
            <w:r w:rsidR="002B02D9" w:rsidRPr="000B6583">
              <w:rPr>
                <w:b w:val="0"/>
                <w:sz w:val="17"/>
                <w:szCs w:val="17"/>
                <w:lang w:val="fr-FR"/>
              </w:rPr>
              <w:t>avec un type</w:t>
            </w:r>
            <w:r w:rsidR="00B3103E" w:rsidRPr="000B6583">
              <w:rPr>
                <w:b w:val="0"/>
                <w:sz w:val="17"/>
                <w:szCs w:val="17"/>
                <w:lang w:val="fr-FR"/>
              </w:rPr>
              <w:t xml:space="preserve"> XSD primiti</w:t>
            </w:r>
            <w:r w:rsidR="001733A5" w:rsidRPr="000B6583">
              <w:rPr>
                <w:b w:val="0"/>
                <w:sz w:val="17"/>
                <w:szCs w:val="17"/>
                <w:lang w:val="fr-FR"/>
              </w:rPr>
              <w:t>f</w:t>
            </w:r>
            <w:r w:rsidR="00B3103E" w:rsidRPr="000B6583">
              <w:rPr>
                <w:b w:val="0"/>
                <w:sz w:val="17"/>
                <w:szCs w:val="17"/>
                <w:lang w:val="fr-FR"/>
              </w:rPr>
              <w:t xml:space="preserve"> </w:t>
            </w:r>
            <w:r w:rsidR="002B02D9" w:rsidRPr="000B6583">
              <w:rPr>
                <w:b w:val="0"/>
                <w:sz w:val="17"/>
                <w:szCs w:val="17"/>
                <w:lang w:val="fr-FR"/>
              </w:rPr>
              <w:t>ou personnalisé</w:t>
            </w:r>
          </w:p>
        </w:tc>
        <w:tc>
          <w:tcPr>
            <w:tcW w:w="4118" w:type="dxa"/>
          </w:tcPr>
          <w:p w14:paraId="22421E6D" w14:textId="3E934CD7" w:rsidR="00B3103E" w:rsidRPr="000B6583" w:rsidRDefault="00840233" w:rsidP="00C15F1B">
            <w:pPr>
              <w:pStyle w:val="Caption"/>
              <w:rPr>
                <w:b w:val="0"/>
                <w:sz w:val="17"/>
                <w:szCs w:val="17"/>
                <w:lang w:val="fr-FR"/>
              </w:rPr>
            </w:pPr>
            <w:r w:rsidRPr="000B6583">
              <w:rPr>
                <w:b w:val="0"/>
                <w:sz w:val="17"/>
                <w:szCs w:val="17"/>
                <w:lang w:val="fr-FR"/>
              </w:rPr>
              <w:t>Avec la valeur</w:t>
            </w:r>
            <w:r w:rsidRPr="000B6583">
              <w:rPr>
                <w:rFonts w:ascii="Courier New" w:hAnsi="Courier New"/>
                <w:b w:val="0"/>
                <w:sz w:val="17"/>
                <w:lang w:val="fr-FR"/>
              </w:rPr>
              <w:t xml:space="preserve"> </w:t>
            </w:r>
            <w:proofErr w:type="spellStart"/>
            <w:r w:rsidR="00B3103E" w:rsidRPr="000B6583">
              <w:rPr>
                <w:rFonts w:ascii="Courier New" w:hAnsi="Courier New"/>
                <w:b w:val="0"/>
                <w:sz w:val="17"/>
                <w:lang w:val="fr-FR"/>
              </w:rPr>
              <w:t>minOccurs</w:t>
            </w:r>
            <w:proofErr w:type="spellEnd"/>
            <w:r w:rsidR="00B3103E" w:rsidRPr="000B6583">
              <w:rPr>
                <w:rFonts w:ascii="Courier New" w:hAnsi="Courier New"/>
                <w:b w:val="0"/>
                <w:sz w:val="17"/>
                <w:lang w:val="fr-FR"/>
              </w:rPr>
              <w:t>=1</w:t>
            </w:r>
            <w:r w:rsidRPr="000B6583">
              <w:rPr>
                <w:rFonts w:ascii="Courier New" w:hAnsi="Courier New"/>
                <w:b w:val="0"/>
                <w:sz w:val="17"/>
                <w:lang w:val="fr-FR"/>
              </w:rPr>
              <w:t>,</w:t>
            </w:r>
            <w:r w:rsidR="00B3103E" w:rsidRPr="000B6583">
              <w:rPr>
                <w:b w:val="0"/>
                <w:sz w:val="17"/>
                <w:szCs w:val="17"/>
                <w:lang w:val="fr-FR"/>
              </w:rPr>
              <w:t xml:space="preserve"> </w:t>
            </w:r>
            <w:r w:rsidR="002B02D9" w:rsidRPr="000B6583">
              <w:rPr>
                <w:b w:val="0"/>
                <w:sz w:val="17"/>
                <w:szCs w:val="17"/>
                <w:lang w:val="fr-FR"/>
              </w:rPr>
              <w:t>la propriété est nécessaire</w:t>
            </w:r>
          </w:p>
        </w:tc>
      </w:tr>
      <w:tr w:rsidR="00B3103E" w:rsidRPr="002A2512" w14:paraId="2262D1F0" w14:textId="77777777" w:rsidTr="00CA2687">
        <w:tc>
          <w:tcPr>
            <w:tcW w:w="3021" w:type="dxa"/>
          </w:tcPr>
          <w:p w14:paraId="5EDB9CB9" w14:textId="77777777" w:rsidR="00B3103E" w:rsidRPr="000B6583" w:rsidRDefault="00B3103E" w:rsidP="00C15F1B">
            <w:pPr>
              <w:pStyle w:val="Caption"/>
              <w:ind w:left="567"/>
              <w:rPr>
                <w:rFonts w:ascii="Courier New" w:hAnsi="Courier New"/>
                <w:b w:val="0"/>
                <w:sz w:val="17"/>
                <w:lang w:val="fr-FR"/>
              </w:rPr>
            </w:pPr>
            <w:proofErr w:type="spellStart"/>
            <w:r w:rsidRPr="000B6583">
              <w:rPr>
                <w:rFonts w:ascii="Courier New" w:hAnsi="Courier New"/>
                <w:b w:val="0"/>
                <w:sz w:val="17"/>
                <w:lang w:val="fr-FR"/>
              </w:rPr>
              <w:t>maxOccurs</w:t>
            </w:r>
            <w:proofErr w:type="spellEnd"/>
            <w:r w:rsidRPr="000B6583">
              <w:rPr>
                <w:rFonts w:ascii="Courier New" w:hAnsi="Courier New"/>
                <w:b w:val="0"/>
                <w:sz w:val="17"/>
                <w:lang w:val="fr-FR"/>
              </w:rPr>
              <w:t>=</w:t>
            </w:r>
            <w:proofErr w:type="spellStart"/>
            <w:r w:rsidRPr="000B6583">
              <w:rPr>
                <w:rFonts w:ascii="Courier New" w:hAnsi="Courier New"/>
                <w:b w:val="0"/>
                <w:sz w:val="17"/>
                <w:lang w:val="fr-FR"/>
              </w:rPr>
              <w:t>unbounded</w:t>
            </w:r>
            <w:proofErr w:type="spellEnd"/>
          </w:p>
        </w:tc>
        <w:tc>
          <w:tcPr>
            <w:tcW w:w="1924" w:type="dxa"/>
          </w:tcPr>
          <w:p w14:paraId="2A185A06" w14:textId="0FAE3A4E" w:rsidR="00B3103E" w:rsidRPr="000B6583" w:rsidRDefault="00840233" w:rsidP="00C15F1B">
            <w:pPr>
              <w:pStyle w:val="Caption"/>
              <w:rPr>
                <w:b w:val="0"/>
                <w:sz w:val="17"/>
                <w:szCs w:val="17"/>
                <w:lang w:val="fr-FR"/>
              </w:rPr>
            </w:pPr>
            <w:r w:rsidRPr="000B6583">
              <w:rPr>
                <w:b w:val="0"/>
                <w:sz w:val="17"/>
                <w:szCs w:val="17"/>
                <w:lang w:val="fr-FR"/>
              </w:rPr>
              <w:t>Tableau</w:t>
            </w:r>
            <w:r w:rsidR="00B3103E" w:rsidRPr="000B6583">
              <w:rPr>
                <w:b w:val="0"/>
                <w:sz w:val="17"/>
                <w:szCs w:val="17"/>
                <w:lang w:val="fr-FR"/>
              </w:rPr>
              <w:t xml:space="preserve"> </w:t>
            </w:r>
            <w:r w:rsidR="002B02D9" w:rsidRPr="000B6583">
              <w:rPr>
                <w:b w:val="0"/>
                <w:sz w:val="17"/>
                <w:szCs w:val="17"/>
                <w:lang w:val="fr-FR"/>
              </w:rPr>
              <w:t>de type</w:t>
            </w:r>
            <w:r w:rsidR="00B3103E" w:rsidRPr="000B6583">
              <w:rPr>
                <w:b w:val="0"/>
                <w:sz w:val="17"/>
                <w:szCs w:val="17"/>
                <w:lang w:val="fr-FR"/>
              </w:rPr>
              <w:t xml:space="preserve"> </w:t>
            </w:r>
            <w:r w:rsidR="001733A5" w:rsidRPr="000B6583">
              <w:rPr>
                <w:b w:val="0"/>
                <w:sz w:val="17"/>
                <w:szCs w:val="17"/>
                <w:lang w:val="fr-FR"/>
              </w:rPr>
              <w:t>primitif</w:t>
            </w:r>
            <w:r w:rsidR="00B3103E" w:rsidRPr="000B6583">
              <w:rPr>
                <w:b w:val="0"/>
                <w:sz w:val="17"/>
                <w:szCs w:val="17"/>
                <w:lang w:val="fr-FR"/>
              </w:rPr>
              <w:t xml:space="preserve"> </w:t>
            </w:r>
            <w:r w:rsidR="002B02D9" w:rsidRPr="000B6583">
              <w:rPr>
                <w:b w:val="0"/>
                <w:sz w:val="17"/>
                <w:szCs w:val="17"/>
                <w:lang w:val="fr-FR"/>
              </w:rPr>
              <w:t>ou personnalisé</w:t>
            </w:r>
          </w:p>
        </w:tc>
        <w:tc>
          <w:tcPr>
            <w:tcW w:w="4118" w:type="dxa"/>
          </w:tcPr>
          <w:p w14:paraId="0342527A" w14:textId="17228A66" w:rsidR="00B3103E" w:rsidRPr="000B6583" w:rsidRDefault="00840233" w:rsidP="00C15F1B">
            <w:pPr>
              <w:pStyle w:val="Caption"/>
              <w:rPr>
                <w:b w:val="0"/>
                <w:sz w:val="17"/>
                <w:szCs w:val="17"/>
                <w:lang w:val="fr-FR"/>
              </w:rPr>
            </w:pPr>
            <w:r w:rsidRPr="000B6583">
              <w:rPr>
                <w:b w:val="0"/>
                <w:sz w:val="17"/>
                <w:szCs w:val="17"/>
                <w:lang w:val="fr-FR"/>
              </w:rPr>
              <w:t>Avec la valeur</w:t>
            </w:r>
            <w:r w:rsidRPr="000B6583">
              <w:rPr>
                <w:rFonts w:ascii="Courier New" w:hAnsi="Courier New"/>
                <w:b w:val="0"/>
                <w:sz w:val="17"/>
                <w:lang w:val="fr-FR"/>
              </w:rPr>
              <w:t xml:space="preserve"> </w:t>
            </w:r>
            <w:proofErr w:type="spellStart"/>
            <w:r w:rsidR="00B3103E" w:rsidRPr="000B6583">
              <w:rPr>
                <w:rFonts w:ascii="Courier New" w:hAnsi="Courier New"/>
                <w:b w:val="0"/>
                <w:sz w:val="17"/>
                <w:lang w:val="fr-FR"/>
              </w:rPr>
              <w:t>minOccurs</w:t>
            </w:r>
            <w:proofErr w:type="spellEnd"/>
            <w:r w:rsidR="00B3103E" w:rsidRPr="000B6583">
              <w:rPr>
                <w:rFonts w:ascii="Courier New" w:hAnsi="Courier New"/>
                <w:b w:val="0"/>
                <w:sz w:val="17"/>
                <w:lang w:val="fr-FR"/>
              </w:rPr>
              <w:t>=1</w:t>
            </w:r>
            <w:r w:rsidRPr="000B6583">
              <w:rPr>
                <w:rFonts w:ascii="Courier New" w:hAnsi="Courier New"/>
                <w:b w:val="0"/>
                <w:sz w:val="17"/>
                <w:lang w:val="fr-FR"/>
              </w:rPr>
              <w:t>,</w:t>
            </w:r>
            <w:r w:rsidR="00B3103E" w:rsidRPr="000B6583">
              <w:rPr>
                <w:b w:val="0"/>
                <w:sz w:val="17"/>
                <w:szCs w:val="17"/>
                <w:lang w:val="fr-FR"/>
              </w:rPr>
              <w:t xml:space="preserve"> </w:t>
            </w:r>
            <w:r w:rsidR="002B02D9" w:rsidRPr="000B6583">
              <w:rPr>
                <w:b w:val="0"/>
                <w:sz w:val="17"/>
                <w:szCs w:val="17"/>
                <w:lang w:val="fr-FR"/>
              </w:rPr>
              <w:t>la propriété est nécessaire</w:t>
            </w:r>
          </w:p>
        </w:tc>
      </w:tr>
    </w:tbl>
    <w:p w14:paraId="5D83B1BA" w14:textId="71785B43" w:rsidR="008B2122" w:rsidRPr="000B6583" w:rsidRDefault="00437852" w:rsidP="00062957">
      <w:pPr>
        <w:spacing w:before="170" w:after="170"/>
        <w:rPr>
          <w:sz w:val="17"/>
          <w:szCs w:val="17"/>
          <w:lang w:val="fr-FR"/>
        </w:rPr>
      </w:pPr>
      <w:r w:rsidRPr="000B6583">
        <w:rPr>
          <w:sz w:val="17"/>
          <w:szCs w:val="17"/>
          <w:lang w:val="fr-FR"/>
        </w:rPr>
        <w:t>Par exemple</w:t>
      </w:r>
      <w:r w:rsidR="00FB776A">
        <w:rPr>
          <w:sz w:val="17"/>
          <w:szCs w:val="17"/>
          <w:lang w:val="fr-FR"/>
        </w:rPr>
        <w:t>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2A2512" w14:paraId="3DF167F5" w14:textId="77777777" w:rsidTr="00C15F1B">
        <w:trPr>
          <w:trHeight w:val="407"/>
        </w:trPr>
        <w:tc>
          <w:tcPr>
            <w:tcW w:w="8902" w:type="dxa"/>
            <w:shd w:val="clear" w:color="auto" w:fill="D9D9D9" w:themeFill="background1" w:themeFillShade="D9"/>
            <w:vAlign w:val="center"/>
          </w:tcPr>
          <w:p w14:paraId="20462475" w14:textId="7F8610C5" w:rsidR="00B3103E" w:rsidRPr="000B6583" w:rsidRDefault="006C040D" w:rsidP="00C15F1B">
            <w:pPr>
              <w:pStyle w:val="Caption"/>
              <w:rPr>
                <w:sz w:val="17"/>
                <w:szCs w:val="17"/>
                <w:lang w:val="fr-FR"/>
              </w:rPr>
            </w:pPr>
            <w:r w:rsidRPr="000B6583">
              <w:rPr>
                <w:sz w:val="17"/>
                <w:szCs w:val="17"/>
                <w:lang w:val="fr-FR"/>
              </w:rPr>
              <w:t>D</w:t>
            </w:r>
            <w:r w:rsidR="002B02D9" w:rsidRPr="000B6583">
              <w:rPr>
                <w:sz w:val="17"/>
                <w:szCs w:val="17"/>
                <w:lang w:val="fr-FR"/>
              </w:rPr>
              <w:t>éfinition d</w:t>
            </w:r>
            <w:r w:rsidR="00A55970" w:rsidRPr="000B6583">
              <w:rPr>
                <w:sz w:val="17"/>
                <w:szCs w:val="17"/>
                <w:lang w:val="fr-FR"/>
              </w:rPr>
              <w:t>e</w:t>
            </w:r>
            <w:r w:rsidR="002B02D9" w:rsidRPr="000B6583">
              <w:rPr>
                <w:sz w:val="17"/>
                <w:szCs w:val="17"/>
                <w:lang w:val="fr-FR"/>
              </w:rPr>
              <w:t xml:space="preserve"> schéma </w:t>
            </w:r>
            <w:r w:rsidR="00B3103E" w:rsidRPr="000B6583">
              <w:rPr>
                <w:sz w:val="17"/>
                <w:szCs w:val="17"/>
                <w:lang w:val="fr-FR"/>
              </w:rPr>
              <w:t xml:space="preserve">XML </w:t>
            </w:r>
            <w:r w:rsidR="002B02D9" w:rsidRPr="000B6583">
              <w:rPr>
                <w:sz w:val="17"/>
                <w:szCs w:val="17"/>
                <w:lang w:val="fr-FR"/>
              </w:rPr>
              <w:t>pour l</w:t>
            </w:r>
            <w:r w:rsidR="00FB776A">
              <w:rPr>
                <w:sz w:val="17"/>
                <w:szCs w:val="17"/>
                <w:lang w:val="fr-FR"/>
              </w:rPr>
              <w:t>’</w:t>
            </w:r>
            <w:r w:rsidR="002B02D9" w:rsidRPr="000B6583">
              <w:rPr>
                <w:sz w:val="17"/>
                <w:szCs w:val="17"/>
                <w:lang w:val="fr-FR"/>
              </w:rPr>
              <w:t>exemple</w:t>
            </w:r>
            <w:r w:rsidR="00B3103E" w:rsidRPr="000B6583">
              <w:rPr>
                <w:sz w:val="17"/>
                <w:szCs w:val="17"/>
                <w:lang w:val="fr-FR"/>
              </w:rPr>
              <w:t xml:space="preserve"> </w:t>
            </w:r>
            <w:proofErr w:type="spellStart"/>
            <w:r w:rsidR="00B3103E" w:rsidRPr="000B6583">
              <w:rPr>
                <w:sz w:val="17"/>
                <w:szCs w:val="17"/>
                <w:lang w:val="fr-FR"/>
              </w:rPr>
              <w:t>xsd:</w:t>
            </w:r>
            <w:r w:rsidR="0057386F" w:rsidRPr="000B6583">
              <w:rPr>
                <w:sz w:val="17"/>
                <w:szCs w:val="17"/>
                <w:lang w:val="fr-FR"/>
              </w:rPr>
              <w:t>element</w:t>
            </w:r>
            <w:proofErr w:type="spellEnd"/>
            <w:r w:rsidR="00B3103E" w:rsidRPr="000B6583">
              <w:rPr>
                <w:sz w:val="17"/>
                <w:szCs w:val="17"/>
                <w:lang w:val="fr-FR"/>
              </w:rPr>
              <w:t xml:space="preserve"> </w:t>
            </w:r>
            <w:proofErr w:type="spellStart"/>
            <w:r w:rsidR="00B3103E" w:rsidRPr="000B6583">
              <w:rPr>
                <w:sz w:val="17"/>
                <w:szCs w:val="17"/>
                <w:lang w:val="fr-FR"/>
              </w:rPr>
              <w:t>maxOccurs</w:t>
            </w:r>
            <w:proofErr w:type="spellEnd"/>
            <w:r w:rsidR="00B3103E" w:rsidRPr="000B6583">
              <w:rPr>
                <w:sz w:val="17"/>
                <w:szCs w:val="17"/>
                <w:lang w:val="fr-FR"/>
              </w:rPr>
              <w:t>=1 (</w:t>
            </w:r>
            <w:r w:rsidR="00BA553F" w:rsidRPr="000B6583">
              <w:rPr>
                <w:sz w:val="17"/>
                <w:szCs w:val="17"/>
                <w:lang w:val="fr-FR"/>
              </w:rPr>
              <w:t>D</w:t>
            </w:r>
            <w:r w:rsidR="00BA553F" w:rsidRPr="000B6583">
              <w:rPr>
                <w:rFonts w:eastAsia="Cambria" w:cs="Courier New"/>
                <w:sz w:val="17"/>
                <w:szCs w:val="17"/>
                <w:lang w:val="fr-FR"/>
              </w:rPr>
              <w:t>ocumentTotalQuantity</w:t>
            </w:r>
            <w:r w:rsidR="00B3103E" w:rsidRPr="000B6583">
              <w:rPr>
                <w:rFonts w:eastAsia="Cambria" w:cs="Courier New"/>
                <w:sz w:val="17"/>
                <w:szCs w:val="17"/>
                <w:lang w:val="fr-FR"/>
              </w:rPr>
              <w:t>.xsd)</w:t>
            </w:r>
          </w:p>
        </w:tc>
      </w:tr>
      <w:tr w:rsidR="00B3103E" w:rsidRPr="000B6583" w14:paraId="2DD99674" w14:textId="77777777" w:rsidTr="00C15F1B">
        <w:tc>
          <w:tcPr>
            <w:tcW w:w="8902" w:type="dxa"/>
            <w:shd w:val="clear" w:color="auto" w:fill="auto"/>
            <w:vAlign w:val="center"/>
          </w:tcPr>
          <w:p w14:paraId="05DBD90C"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E2260F9"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7EF1276"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xsd:element</w:t>
            </w:r>
            <w:r w:rsidRPr="00660440">
              <w:rPr>
                <w:rFonts w:eastAsia="Cambria" w:cs="Courier New"/>
                <w:color w:val="auto"/>
                <w:sz w:val="17"/>
                <w:szCs w:val="17"/>
              </w:rPr>
              <w:t xml:space="preserve"> name="DocumentTotalQuantity" type="xsd:nonNegativeInteger"&gt;</w:t>
            </w:r>
          </w:p>
          <w:p w14:paraId="59A4292F"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09CCD4A2"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&lt;xsd:documentation&gt;Total number of documents available or provided. &lt;/xsd:documentation&gt;</w:t>
            </w:r>
          </w:p>
          <w:p w14:paraId="1205F530"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099BFDF8"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t>&lt;/xsd:element&gt;</w:t>
            </w:r>
          </w:p>
          <w:p w14:paraId="6E181B3B" w14:textId="406ACA2B" w:rsidR="00B3103E" w:rsidRPr="00045A53" w:rsidRDefault="001C2035" w:rsidP="001C2035">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F6DA8E6" w14:textId="77777777" w:rsidR="00B3103E" w:rsidRPr="00045A53"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2A2512" w14:paraId="67D892E0" w14:textId="77777777" w:rsidTr="00C15F1B">
        <w:trPr>
          <w:trHeight w:val="407"/>
        </w:trPr>
        <w:tc>
          <w:tcPr>
            <w:tcW w:w="8902" w:type="dxa"/>
            <w:shd w:val="clear" w:color="auto" w:fill="D9D9D9" w:themeFill="background1" w:themeFillShade="D9"/>
            <w:vAlign w:val="center"/>
          </w:tcPr>
          <w:p w14:paraId="7CF54157" w14:textId="3AB0807F" w:rsidR="00B3103E" w:rsidRPr="000B6583" w:rsidRDefault="002B02D9" w:rsidP="00C15F1B">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B3103E" w:rsidRPr="000B6583">
              <w:rPr>
                <w:sz w:val="17"/>
                <w:szCs w:val="17"/>
                <w:lang w:val="fr-FR"/>
              </w:rPr>
              <w:t xml:space="preserve">JSON </w:t>
            </w:r>
            <w:r w:rsidRPr="000B6583">
              <w:rPr>
                <w:sz w:val="17"/>
                <w:szCs w:val="17"/>
                <w:lang w:val="fr-FR"/>
              </w:rPr>
              <w:t>pour l</w:t>
            </w:r>
            <w:r w:rsidR="00FB776A">
              <w:rPr>
                <w:sz w:val="17"/>
                <w:szCs w:val="17"/>
                <w:lang w:val="fr-FR"/>
              </w:rPr>
              <w:t>’</w:t>
            </w:r>
            <w:r w:rsidRPr="000B6583">
              <w:rPr>
                <w:sz w:val="17"/>
                <w:szCs w:val="17"/>
                <w:lang w:val="fr-FR"/>
              </w:rPr>
              <w:t>exemple</w:t>
            </w:r>
            <w:r w:rsidR="00B3103E" w:rsidRPr="000B6583">
              <w:rPr>
                <w:sz w:val="17"/>
                <w:szCs w:val="17"/>
                <w:lang w:val="fr-FR"/>
              </w:rPr>
              <w:t xml:space="preserve"> </w:t>
            </w:r>
            <w:proofErr w:type="spellStart"/>
            <w:r w:rsidR="00B3103E" w:rsidRPr="000B6583">
              <w:rPr>
                <w:sz w:val="17"/>
                <w:szCs w:val="17"/>
                <w:lang w:val="fr-FR"/>
              </w:rPr>
              <w:t>xsd:</w:t>
            </w:r>
            <w:r w:rsidR="0057386F" w:rsidRPr="000B6583">
              <w:rPr>
                <w:sz w:val="17"/>
                <w:szCs w:val="17"/>
                <w:lang w:val="fr-FR"/>
              </w:rPr>
              <w:t>element</w:t>
            </w:r>
            <w:proofErr w:type="spellEnd"/>
            <w:r w:rsidR="00B3103E" w:rsidRPr="000B6583">
              <w:rPr>
                <w:sz w:val="17"/>
                <w:szCs w:val="17"/>
                <w:lang w:val="fr-FR"/>
              </w:rPr>
              <w:t xml:space="preserve"> </w:t>
            </w:r>
            <w:proofErr w:type="spellStart"/>
            <w:r w:rsidR="00B3103E" w:rsidRPr="000B6583">
              <w:rPr>
                <w:sz w:val="17"/>
                <w:szCs w:val="17"/>
                <w:lang w:val="fr-FR"/>
              </w:rPr>
              <w:t>maxOccurs</w:t>
            </w:r>
            <w:proofErr w:type="spellEnd"/>
            <w:r w:rsidR="00B3103E" w:rsidRPr="000B6583">
              <w:rPr>
                <w:sz w:val="17"/>
                <w:szCs w:val="17"/>
                <w:lang w:val="fr-FR"/>
              </w:rPr>
              <w:t>=1 (</w:t>
            </w:r>
            <w:proofErr w:type="spellStart"/>
            <w:r w:rsidR="00BA553F" w:rsidRPr="000B6583">
              <w:rPr>
                <w:rFonts w:eastAsia="Cambria" w:cs="Courier New"/>
                <w:sz w:val="17"/>
                <w:szCs w:val="17"/>
                <w:lang w:val="fr-FR"/>
              </w:rPr>
              <w:t>documentTotalQuantity</w:t>
            </w:r>
            <w:r w:rsidR="00B3103E" w:rsidRPr="000B6583">
              <w:rPr>
                <w:rFonts w:eastAsia="Cambria" w:cs="Courier New"/>
                <w:sz w:val="17"/>
                <w:szCs w:val="17"/>
                <w:lang w:val="fr-FR"/>
              </w:rPr>
              <w:t>.json</w:t>
            </w:r>
            <w:proofErr w:type="spellEnd"/>
            <w:r w:rsidR="00B3103E" w:rsidRPr="000B6583">
              <w:rPr>
                <w:rFonts w:eastAsia="Cambria" w:cs="Courier New"/>
                <w:sz w:val="17"/>
                <w:szCs w:val="17"/>
                <w:lang w:val="fr-FR"/>
              </w:rPr>
              <w:t>)</w:t>
            </w:r>
          </w:p>
        </w:tc>
      </w:tr>
      <w:tr w:rsidR="0091712C" w:rsidRPr="000B6583" w14:paraId="2EC05455" w14:textId="77777777" w:rsidTr="00C15F1B">
        <w:tc>
          <w:tcPr>
            <w:tcW w:w="8902" w:type="dxa"/>
            <w:shd w:val="clear" w:color="auto" w:fill="auto"/>
            <w:vAlign w:val="center"/>
          </w:tcPr>
          <w:p w14:paraId="3C9A0778"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w:t>
            </w:r>
          </w:p>
          <w:p w14:paraId="7C1D550A"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"$id" : "documentTotalQuantity.json",</w:t>
            </w:r>
          </w:p>
          <w:p w14:paraId="0C5467A8"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"$schema" : "https://json-schema.org/draft/2020-12/schema",</w:t>
            </w:r>
          </w:p>
          <w:p w14:paraId="1D1957CC"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"additionalProperties" : false,</w:t>
            </w:r>
          </w:p>
          <w:p w14:paraId="7049F6B0"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r w:rsidRPr="00861185">
              <w:rPr>
                <w:rFonts w:eastAsia="Cambria" w:cs="Courier New"/>
                <w:b/>
                <w:color w:val="auto"/>
                <w:sz w:val="17"/>
                <w:szCs w:val="17"/>
                <w:lang w:val="fr-CH"/>
              </w:rPr>
              <w:t>properties</w:t>
            </w:r>
            <w:r w:rsidRPr="00BA553F">
              <w:rPr>
                <w:rFonts w:eastAsia="Cambria" w:cs="Courier New"/>
                <w:color w:val="auto"/>
                <w:sz w:val="17"/>
                <w:szCs w:val="17"/>
                <w:lang w:val="fr-CH"/>
              </w:rPr>
              <w:t>" : {</w:t>
            </w:r>
          </w:p>
          <w:p w14:paraId="6089A603"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1BB2A678"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"$ref" : "#/$defs/documentTotalQuantity"</w:t>
            </w:r>
          </w:p>
          <w:p w14:paraId="2FA91A38"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055F9AE8"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3FC6717A"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"required" : [ "documentTotalQuantity" ],</w:t>
            </w:r>
          </w:p>
          <w:p w14:paraId="3AFC1BD4"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"$defs" : {</w:t>
            </w:r>
          </w:p>
          <w:p w14:paraId="74C46AEE"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2E472147"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"type" : "integer",</w:t>
            </w:r>
          </w:p>
          <w:p w14:paraId="79D45B29"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"minimum" : 0,</w:t>
            </w:r>
          </w:p>
          <w:p w14:paraId="62BA20D7" w14:textId="77777777" w:rsidR="001C2035" w:rsidRPr="00660440" w:rsidRDefault="001C2035" w:rsidP="001C2035">
            <w:pPr>
              <w:pStyle w:val="XMLexample"/>
              <w:rPr>
                <w:rFonts w:eastAsia="Cambria" w:cs="Courier New"/>
                <w:color w:val="auto"/>
                <w:sz w:val="17"/>
                <w:szCs w:val="17"/>
              </w:rPr>
            </w:pPr>
            <w:r w:rsidRPr="00BA553F">
              <w:rPr>
                <w:rFonts w:eastAsia="Cambria" w:cs="Courier New"/>
                <w:color w:val="auto"/>
                <w:sz w:val="17"/>
                <w:szCs w:val="17"/>
                <w:lang w:val="fr-CH"/>
              </w:rPr>
              <w:t xml:space="preserve">      </w:t>
            </w:r>
            <w:r w:rsidRPr="00660440">
              <w:rPr>
                <w:rFonts w:eastAsia="Cambria" w:cs="Courier New"/>
                <w:color w:val="auto"/>
                <w:sz w:val="17"/>
                <w:szCs w:val="17"/>
              </w:rPr>
              <w:t>"description" : "Description: Total number of documents available or provided. ; Version: V5_0"</w:t>
            </w:r>
          </w:p>
          <w:p w14:paraId="198AB625" w14:textId="77777777" w:rsidR="001C2035" w:rsidRPr="00BA553F" w:rsidRDefault="001C2035" w:rsidP="001C203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BA553F">
              <w:rPr>
                <w:rFonts w:eastAsia="Cambria" w:cs="Courier New"/>
                <w:color w:val="auto"/>
                <w:sz w:val="17"/>
                <w:szCs w:val="17"/>
                <w:lang w:val="fr-CH"/>
              </w:rPr>
              <w:t>}</w:t>
            </w:r>
          </w:p>
          <w:p w14:paraId="797A5B57" w14:textId="77777777" w:rsidR="001C2035" w:rsidRPr="00BA553F" w:rsidRDefault="001C2035" w:rsidP="001C2035">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22AF00D9" w14:textId="660F17C2" w:rsidR="0091712C" w:rsidRPr="000B6583" w:rsidRDefault="001C2035" w:rsidP="001C2035">
            <w:pPr>
              <w:pStyle w:val="XMLexample"/>
              <w:rPr>
                <w:rFonts w:cs="Courier New"/>
                <w:color w:val="auto"/>
                <w:sz w:val="17"/>
                <w:szCs w:val="17"/>
                <w:lang w:val="fr-FR"/>
              </w:rPr>
            </w:pPr>
            <w:r w:rsidRPr="00BA553F">
              <w:rPr>
                <w:rFonts w:eastAsia="Cambria" w:cs="Courier New"/>
                <w:color w:val="auto"/>
                <w:sz w:val="17"/>
                <w:szCs w:val="17"/>
                <w:lang w:val="fr-CH"/>
              </w:rPr>
              <w:t>}</w:t>
            </w:r>
          </w:p>
        </w:tc>
      </w:tr>
    </w:tbl>
    <w:p w14:paraId="23701001" w14:textId="77777777" w:rsidR="00B3103E" w:rsidRPr="000B6583" w:rsidRDefault="00B3103E" w:rsidP="00B3103E">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2A2512" w14:paraId="5A8638FA" w14:textId="77777777" w:rsidTr="00C15F1B">
        <w:trPr>
          <w:trHeight w:val="407"/>
        </w:trPr>
        <w:tc>
          <w:tcPr>
            <w:tcW w:w="8902" w:type="dxa"/>
            <w:shd w:val="clear" w:color="auto" w:fill="D9D9D9" w:themeFill="background1" w:themeFillShade="D9"/>
            <w:vAlign w:val="center"/>
          </w:tcPr>
          <w:p w14:paraId="1D22C903" w14:textId="31B66E2A" w:rsidR="00B3103E" w:rsidRPr="000B6583" w:rsidRDefault="002B02D9" w:rsidP="0091712C">
            <w:pPr>
              <w:pStyle w:val="Caption"/>
              <w:keepNext/>
              <w:keepLines/>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B3103E" w:rsidRPr="000B6583">
              <w:rPr>
                <w:sz w:val="17"/>
                <w:szCs w:val="17"/>
                <w:lang w:val="fr-FR"/>
              </w:rPr>
              <w:t xml:space="preserve">XML </w:t>
            </w:r>
            <w:r w:rsidRPr="000B6583">
              <w:rPr>
                <w:sz w:val="17"/>
                <w:szCs w:val="17"/>
                <w:lang w:val="fr-FR"/>
              </w:rPr>
              <w:t>pour l</w:t>
            </w:r>
            <w:r w:rsidR="00FB776A">
              <w:rPr>
                <w:sz w:val="17"/>
                <w:szCs w:val="17"/>
                <w:lang w:val="fr-FR"/>
              </w:rPr>
              <w:t>’</w:t>
            </w:r>
            <w:r w:rsidRPr="000B6583">
              <w:rPr>
                <w:sz w:val="17"/>
                <w:szCs w:val="17"/>
                <w:lang w:val="fr-FR"/>
              </w:rPr>
              <w:t>exemple</w:t>
            </w:r>
            <w:r w:rsidR="00B3103E" w:rsidRPr="000B6583">
              <w:rPr>
                <w:sz w:val="17"/>
                <w:szCs w:val="17"/>
                <w:lang w:val="fr-FR"/>
              </w:rPr>
              <w:t xml:space="preserve"> </w:t>
            </w:r>
            <w:proofErr w:type="spellStart"/>
            <w:r w:rsidR="00B3103E" w:rsidRPr="000B6583">
              <w:rPr>
                <w:sz w:val="17"/>
                <w:szCs w:val="17"/>
                <w:lang w:val="fr-FR"/>
              </w:rPr>
              <w:t>xsd:</w:t>
            </w:r>
            <w:r w:rsidR="003201D9" w:rsidRPr="000B6583">
              <w:rPr>
                <w:sz w:val="17"/>
                <w:szCs w:val="17"/>
                <w:lang w:val="fr-FR"/>
              </w:rPr>
              <w:t>element</w:t>
            </w:r>
            <w:proofErr w:type="spellEnd"/>
            <w:r w:rsidR="00B3103E" w:rsidRPr="000B6583">
              <w:rPr>
                <w:sz w:val="17"/>
                <w:szCs w:val="17"/>
                <w:lang w:val="fr-FR"/>
              </w:rPr>
              <w:t xml:space="preserve"> </w:t>
            </w:r>
            <w:proofErr w:type="spellStart"/>
            <w:r w:rsidR="00B3103E" w:rsidRPr="000B6583">
              <w:rPr>
                <w:sz w:val="17"/>
                <w:szCs w:val="17"/>
                <w:lang w:val="fr-FR"/>
              </w:rPr>
              <w:t>maxOccurs</w:t>
            </w:r>
            <w:proofErr w:type="spellEnd"/>
            <w:r w:rsidR="00B3103E" w:rsidRPr="000B6583">
              <w:rPr>
                <w:sz w:val="17"/>
                <w:szCs w:val="17"/>
                <w:lang w:val="fr-FR"/>
              </w:rPr>
              <w:t>=</w:t>
            </w:r>
            <w:proofErr w:type="spellStart"/>
            <w:r w:rsidR="00B3103E" w:rsidRPr="000B6583">
              <w:rPr>
                <w:sz w:val="17"/>
                <w:szCs w:val="17"/>
                <w:lang w:val="fr-FR"/>
              </w:rPr>
              <w:t>unbounded</w:t>
            </w:r>
            <w:proofErr w:type="spellEnd"/>
            <w:r w:rsidR="00B3103E" w:rsidRPr="000B6583">
              <w:rPr>
                <w:sz w:val="17"/>
                <w:szCs w:val="17"/>
                <w:lang w:val="fr-FR"/>
              </w:rPr>
              <w:t xml:space="preserve"> (</w:t>
            </w:r>
            <w:r w:rsidR="00813105" w:rsidRPr="000B6583">
              <w:rPr>
                <w:sz w:val="17"/>
                <w:szCs w:val="17"/>
                <w:lang w:val="fr-FR"/>
              </w:rPr>
              <w:t>IP</w:t>
            </w:r>
            <w:r w:rsidR="00813105" w:rsidRPr="000B6583">
              <w:rPr>
                <w:rFonts w:eastAsia="Cambria" w:cs="Courier New"/>
                <w:sz w:val="17"/>
                <w:szCs w:val="17"/>
                <w:lang w:val="fr-FR"/>
              </w:rPr>
              <w:t>OfficeCodeBagType</w:t>
            </w:r>
            <w:r w:rsidR="00B3103E" w:rsidRPr="000B6583">
              <w:rPr>
                <w:rFonts w:eastAsia="Cambria" w:cs="Courier New"/>
                <w:sz w:val="17"/>
                <w:szCs w:val="17"/>
                <w:lang w:val="fr-FR"/>
              </w:rPr>
              <w:t>.xsd)</w:t>
            </w:r>
          </w:p>
        </w:tc>
      </w:tr>
      <w:tr w:rsidR="00B3103E" w:rsidRPr="000B6583" w14:paraId="5E726597" w14:textId="77777777" w:rsidTr="00C15F1B">
        <w:tc>
          <w:tcPr>
            <w:tcW w:w="8902" w:type="dxa"/>
            <w:shd w:val="clear" w:color="auto" w:fill="auto"/>
            <w:vAlign w:val="center"/>
          </w:tcPr>
          <w:p w14:paraId="682E4A23"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2DF190D"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53D0D69F"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&lt;xsd:include schemaLocation="IPOfficeCode.xsd"/&gt;</w:t>
            </w:r>
          </w:p>
          <w:p w14:paraId="0DC675DF"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t>&lt;xsd:complexType name="IPOfficeCodeBagType"&gt;</w:t>
            </w:r>
          </w:p>
          <w:p w14:paraId="11A492E7"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71A465CE"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ref="com:IPOfficeCode" maxOccurs="unbounded"/&gt;</w:t>
            </w:r>
          </w:p>
          <w:p w14:paraId="4AE29163"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70F05F0D"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03B8AA85" w14:textId="507B58A1" w:rsidR="00B3103E" w:rsidRPr="00045A53" w:rsidRDefault="001C2035" w:rsidP="001C2035">
            <w:pPr>
              <w:pStyle w:val="XMLexample"/>
              <w:keepNext/>
              <w:keepLines/>
              <w:rPr>
                <w:rFonts w:cs="Courier New"/>
                <w:color w:val="auto"/>
                <w:sz w:val="17"/>
                <w:szCs w:val="17"/>
              </w:rPr>
            </w:pPr>
            <w:r w:rsidRPr="00660440">
              <w:rPr>
                <w:rFonts w:eastAsia="Cambria" w:cs="Courier New"/>
                <w:color w:val="auto"/>
                <w:sz w:val="17"/>
                <w:szCs w:val="17"/>
              </w:rPr>
              <w:t>&lt;/xsd:schema&gt;</w:t>
            </w:r>
          </w:p>
        </w:tc>
      </w:tr>
    </w:tbl>
    <w:p w14:paraId="65B03150" w14:textId="77777777" w:rsidR="00B3103E" w:rsidRPr="00045A53"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2A2512" w14:paraId="1FD84B6F" w14:textId="77777777" w:rsidTr="00C15F1B">
        <w:trPr>
          <w:trHeight w:val="407"/>
        </w:trPr>
        <w:tc>
          <w:tcPr>
            <w:tcW w:w="8902" w:type="dxa"/>
            <w:shd w:val="clear" w:color="auto" w:fill="D9D9D9" w:themeFill="background1" w:themeFillShade="D9"/>
            <w:vAlign w:val="center"/>
          </w:tcPr>
          <w:p w14:paraId="3360B3A3" w14:textId="132718BE" w:rsidR="00B3103E" w:rsidRPr="000B6583" w:rsidRDefault="002B02D9" w:rsidP="00C15F1B">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B3103E" w:rsidRPr="000B6583">
              <w:rPr>
                <w:sz w:val="17"/>
                <w:szCs w:val="17"/>
                <w:lang w:val="fr-FR"/>
              </w:rPr>
              <w:t xml:space="preserve">JSON </w:t>
            </w:r>
            <w:r w:rsidRPr="000B6583">
              <w:rPr>
                <w:sz w:val="17"/>
                <w:szCs w:val="17"/>
                <w:lang w:val="fr-FR"/>
              </w:rPr>
              <w:t>pour l</w:t>
            </w:r>
            <w:r w:rsidR="00FB776A">
              <w:rPr>
                <w:sz w:val="17"/>
                <w:szCs w:val="17"/>
                <w:lang w:val="fr-FR"/>
              </w:rPr>
              <w:t>’</w:t>
            </w:r>
            <w:r w:rsidRPr="000B6583">
              <w:rPr>
                <w:sz w:val="17"/>
                <w:szCs w:val="17"/>
                <w:lang w:val="fr-FR"/>
              </w:rPr>
              <w:t>exemple</w:t>
            </w:r>
            <w:r w:rsidR="00B3103E" w:rsidRPr="000B6583">
              <w:rPr>
                <w:sz w:val="17"/>
                <w:szCs w:val="17"/>
                <w:lang w:val="fr-FR"/>
              </w:rPr>
              <w:t xml:space="preserve"> </w:t>
            </w:r>
            <w:proofErr w:type="spellStart"/>
            <w:r w:rsidR="00B3103E" w:rsidRPr="000B6583">
              <w:rPr>
                <w:sz w:val="17"/>
                <w:szCs w:val="17"/>
                <w:lang w:val="fr-FR"/>
              </w:rPr>
              <w:t>xsd:</w:t>
            </w:r>
            <w:r w:rsidR="003201D9" w:rsidRPr="000B6583">
              <w:rPr>
                <w:sz w:val="17"/>
                <w:szCs w:val="17"/>
                <w:lang w:val="fr-FR"/>
              </w:rPr>
              <w:t>element</w:t>
            </w:r>
            <w:proofErr w:type="spellEnd"/>
            <w:r w:rsidR="00B3103E" w:rsidRPr="000B6583">
              <w:rPr>
                <w:sz w:val="17"/>
                <w:szCs w:val="17"/>
                <w:lang w:val="fr-FR"/>
              </w:rPr>
              <w:t xml:space="preserve"> </w:t>
            </w:r>
            <w:proofErr w:type="spellStart"/>
            <w:r w:rsidR="00B3103E" w:rsidRPr="000B6583">
              <w:rPr>
                <w:sz w:val="17"/>
                <w:szCs w:val="17"/>
                <w:lang w:val="fr-FR"/>
              </w:rPr>
              <w:t>maxOccurs</w:t>
            </w:r>
            <w:proofErr w:type="spellEnd"/>
            <w:r w:rsidR="00B3103E" w:rsidRPr="000B6583">
              <w:rPr>
                <w:sz w:val="17"/>
                <w:szCs w:val="17"/>
                <w:lang w:val="fr-FR"/>
              </w:rPr>
              <w:t>=</w:t>
            </w:r>
            <w:proofErr w:type="spellStart"/>
            <w:r w:rsidR="00B3103E" w:rsidRPr="000B6583">
              <w:rPr>
                <w:sz w:val="17"/>
                <w:szCs w:val="17"/>
                <w:lang w:val="fr-FR"/>
              </w:rPr>
              <w:t>unbounded</w:t>
            </w:r>
            <w:proofErr w:type="spellEnd"/>
            <w:r w:rsidR="00B3103E" w:rsidRPr="000B6583">
              <w:rPr>
                <w:sz w:val="17"/>
                <w:szCs w:val="17"/>
                <w:lang w:val="fr-FR"/>
              </w:rPr>
              <w:t xml:space="preserve"> (</w:t>
            </w:r>
            <w:proofErr w:type="spellStart"/>
            <w:r w:rsidR="00813105" w:rsidRPr="000B6583">
              <w:rPr>
                <w:rFonts w:eastAsia="Cambria" w:cs="Courier New"/>
                <w:sz w:val="17"/>
                <w:szCs w:val="17"/>
                <w:lang w:val="fr-FR"/>
              </w:rPr>
              <w:t>ipOfficeCodeBagType</w:t>
            </w:r>
            <w:r w:rsidR="00B3103E" w:rsidRPr="000B6583">
              <w:rPr>
                <w:rFonts w:eastAsia="Cambria" w:cs="Courier New"/>
                <w:sz w:val="17"/>
                <w:szCs w:val="17"/>
                <w:lang w:val="fr-FR"/>
              </w:rPr>
              <w:t>.json</w:t>
            </w:r>
            <w:proofErr w:type="spellEnd"/>
            <w:r w:rsidR="00B3103E" w:rsidRPr="000B6583">
              <w:rPr>
                <w:rFonts w:eastAsia="Cambria" w:cs="Courier New"/>
                <w:sz w:val="17"/>
                <w:szCs w:val="17"/>
                <w:lang w:val="fr-FR"/>
              </w:rPr>
              <w:t>)</w:t>
            </w:r>
          </w:p>
        </w:tc>
      </w:tr>
      <w:tr w:rsidR="0091712C" w:rsidRPr="000B6583" w14:paraId="091BF3BD" w14:textId="77777777" w:rsidTr="00C15F1B">
        <w:tc>
          <w:tcPr>
            <w:tcW w:w="8902" w:type="dxa"/>
            <w:shd w:val="clear" w:color="auto" w:fill="auto"/>
            <w:vAlign w:val="center"/>
          </w:tcPr>
          <w:p w14:paraId="4E09B4F0"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w:t>
            </w:r>
          </w:p>
          <w:p w14:paraId="656F4C67"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"$id" : "ipOfficeCodeBagType.json",</w:t>
            </w:r>
          </w:p>
          <w:p w14:paraId="79D2F6DD"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D556842"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408D7C13"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"ipOfficeCodeBagType" : {</w:t>
            </w:r>
          </w:p>
          <w:p w14:paraId="0EDDC56A"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6CEB252F"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13FE6653"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1A84782"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FCC1965"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"ipOfficeCode" : {</w:t>
            </w:r>
          </w:p>
          <w:p w14:paraId="63F7295B"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"type" : "array",</w:t>
            </w:r>
          </w:p>
          <w:p w14:paraId="1BFA76F4"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"minItems" : 1,</w:t>
            </w:r>
          </w:p>
          <w:p w14:paraId="72B241E2"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"items" : {</w:t>
            </w:r>
          </w:p>
          <w:p w14:paraId="3B9673BD"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"$ref" : "ipOfficeCode.json#/$defs/ipOfficeCode"</w:t>
            </w:r>
          </w:p>
          <w:p w14:paraId="15E2DE39"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w:t>
            </w:r>
          </w:p>
          <w:p w14:paraId="3B73EBE7"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w:t>
            </w:r>
          </w:p>
          <w:p w14:paraId="692DC36C" w14:textId="77777777" w:rsidR="001C2035" w:rsidRPr="00660440" w:rsidRDefault="001C2035" w:rsidP="001C2035">
            <w:pPr>
              <w:pStyle w:val="XMLexample"/>
              <w:rPr>
                <w:rFonts w:eastAsia="Cambria" w:cs="Courier New"/>
                <w:color w:val="auto"/>
                <w:sz w:val="17"/>
                <w:szCs w:val="17"/>
              </w:rPr>
            </w:pPr>
            <w:r w:rsidRPr="00660440">
              <w:rPr>
                <w:rFonts w:eastAsia="Cambria" w:cs="Courier New"/>
                <w:color w:val="auto"/>
                <w:sz w:val="17"/>
                <w:szCs w:val="17"/>
              </w:rPr>
              <w:t xml:space="preserve">      },</w:t>
            </w:r>
          </w:p>
          <w:p w14:paraId="1BAF0384" w14:textId="77777777" w:rsidR="001C2035" w:rsidRPr="00813105" w:rsidRDefault="001C2035" w:rsidP="001C203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813105">
              <w:rPr>
                <w:rFonts w:eastAsia="Cambria" w:cs="Courier New"/>
                <w:color w:val="auto"/>
                <w:sz w:val="17"/>
                <w:szCs w:val="17"/>
                <w:lang w:val="fr-CH"/>
              </w:rPr>
              <w:t>"required" : [ "ipOfficeCode" ]</w:t>
            </w:r>
          </w:p>
          <w:p w14:paraId="2426AD68" w14:textId="77777777" w:rsidR="001C2035" w:rsidRPr="00813105" w:rsidRDefault="001C2035" w:rsidP="001C203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7AD72912" w14:textId="77777777" w:rsidR="001C2035" w:rsidRPr="00813105" w:rsidRDefault="001C2035" w:rsidP="001C203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63532E16" w14:textId="2B4FA3E2" w:rsidR="0091712C" w:rsidRPr="000B6583" w:rsidRDefault="001C2035" w:rsidP="001C2035">
            <w:pPr>
              <w:pStyle w:val="XMLexample"/>
              <w:rPr>
                <w:rFonts w:cs="Courier New"/>
                <w:color w:val="auto"/>
                <w:sz w:val="17"/>
                <w:szCs w:val="17"/>
                <w:lang w:val="fr-FR"/>
              </w:rPr>
            </w:pPr>
            <w:r w:rsidRPr="00813105">
              <w:rPr>
                <w:rFonts w:eastAsia="Cambria" w:cs="Courier New"/>
                <w:color w:val="auto"/>
                <w:sz w:val="17"/>
                <w:szCs w:val="17"/>
                <w:lang w:val="fr-CH"/>
              </w:rPr>
              <w:t>}</w:t>
            </w:r>
          </w:p>
        </w:tc>
      </w:tr>
    </w:tbl>
    <w:p w14:paraId="24A95B3C" w14:textId="620ABE23" w:rsidR="00AF5548" w:rsidRPr="000B6583" w:rsidRDefault="00763FC4" w:rsidP="00CA2687">
      <w:pPr>
        <w:pStyle w:val="Heading2"/>
        <w:rPr>
          <w:sz w:val="17"/>
          <w:szCs w:val="17"/>
          <w:lang w:val="fr-FR"/>
        </w:rPr>
      </w:pPr>
      <w:bookmarkStart w:id="208" w:name="_Toc119404148"/>
      <w:r w:rsidRPr="000B6583">
        <w:rPr>
          <w:caps w:val="0"/>
          <w:sz w:val="17"/>
          <w:szCs w:val="17"/>
          <w:lang w:val="fr-FR"/>
        </w:rPr>
        <w:t>ATTRIBUTS</w:t>
      </w:r>
      <w:bookmarkEnd w:id="208"/>
    </w:p>
    <w:p w14:paraId="577DDCD6" w14:textId="77777777" w:rsidR="0075329C" w:rsidRPr="000B6583" w:rsidRDefault="00437852" w:rsidP="00437852">
      <w:pPr>
        <w:rPr>
          <w:sz w:val="17"/>
          <w:szCs w:val="17"/>
          <w:lang w:val="fr-FR"/>
        </w:rPr>
      </w:pPr>
      <w:bookmarkStart w:id="209" w:name="_Toc19634846"/>
      <w:r w:rsidRPr="000B6583">
        <w:rPr>
          <w:sz w:val="17"/>
          <w:szCs w:val="17"/>
          <w:lang w:val="fr-FR"/>
        </w:rPr>
        <w:t xml:space="preserve">Les attributs sont les structures du schéma </w:t>
      </w:r>
      <w:r w:rsidR="008B2122" w:rsidRPr="000B6583">
        <w:rPr>
          <w:sz w:val="17"/>
          <w:szCs w:val="17"/>
          <w:lang w:val="fr-FR"/>
        </w:rPr>
        <w:t xml:space="preserve">W3C </w:t>
      </w:r>
      <w:r w:rsidRPr="000B6583">
        <w:rPr>
          <w:sz w:val="17"/>
          <w:szCs w:val="17"/>
          <w:lang w:val="fr-FR"/>
        </w:rPr>
        <w:t xml:space="preserve">associées à des éléments qui fournissent des informations additionnelles sur les éléments et doivent être convertis en propriété de la composante </w:t>
      </w:r>
      <w:r w:rsidR="00DB4DEE" w:rsidRPr="000B6583">
        <w:rPr>
          <w:sz w:val="17"/>
          <w:szCs w:val="17"/>
          <w:lang w:val="fr-FR"/>
        </w:rPr>
        <w:t>utilisée</w:t>
      </w:r>
      <w:r w:rsidRPr="000B6583">
        <w:rPr>
          <w:sz w:val="17"/>
          <w:szCs w:val="17"/>
          <w:lang w:val="fr-FR"/>
        </w:rPr>
        <w:t xml:space="preserve"> dans JSON.</w:t>
      </w:r>
    </w:p>
    <w:p w14:paraId="762C7BEA" w14:textId="54262C49" w:rsidR="00437852" w:rsidRPr="000B6583" w:rsidRDefault="00437852" w:rsidP="00437852">
      <w:pPr>
        <w:rPr>
          <w:sz w:val="17"/>
          <w:szCs w:val="17"/>
          <w:lang w:val="fr-FR"/>
        </w:rPr>
      </w:pPr>
    </w:p>
    <w:p w14:paraId="42186B59" w14:textId="2421EFEA" w:rsidR="003A5B7D" w:rsidRPr="000B6583" w:rsidRDefault="008E7B1E"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1C2035">
        <w:rPr>
          <w:sz w:val="17"/>
          <w:szCs w:val="17"/>
          <w:lang w:val="fr-FR"/>
        </w:rPr>
        <w:t>08]</w:t>
      </w:r>
      <w:r w:rsidRPr="000B6583">
        <w:rPr>
          <w:sz w:val="17"/>
          <w:szCs w:val="17"/>
          <w:lang w:val="fr-FR"/>
        </w:rPr>
        <w:tab/>
      </w:r>
      <w:r w:rsidR="00DB4DEE" w:rsidRPr="000B6583">
        <w:rPr>
          <w:sz w:val="17"/>
          <w:szCs w:val="17"/>
          <w:lang w:val="fr-FR"/>
        </w:rPr>
        <w:t xml:space="preserve">La propriété avec le type approprié DOIT être ajoutée à </w:t>
      </w:r>
      <w:r w:rsidR="00840233" w:rsidRPr="000B6583">
        <w:rPr>
          <w:sz w:val="17"/>
          <w:szCs w:val="17"/>
          <w:lang w:val="fr-FR"/>
        </w:rPr>
        <w:t>l</w:t>
      </w:r>
      <w:r w:rsidR="00DB4DEE" w:rsidRPr="000B6583">
        <w:rPr>
          <w:sz w:val="17"/>
          <w:szCs w:val="17"/>
          <w:lang w:val="fr-FR"/>
        </w:rPr>
        <w:t>a définition de la composante utilisée comme indiqué ci</w:t>
      </w:r>
      <w:r w:rsidR="00FB776A">
        <w:rPr>
          <w:sz w:val="17"/>
          <w:szCs w:val="17"/>
          <w:lang w:val="fr-FR"/>
        </w:rPr>
        <w:t>-</w:t>
      </w:r>
      <w:r w:rsidR="00DB4DEE" w:rsidRPr="000B6583">
        <w:rPr>
          <w:sz w:val="17"/>
          <w:szCs w:val="17"/>
          <w:lang w:val="fr-FR"/>
        </w:rPr>
        <w:t>dessous</w:t>
      </w:r>
      <w:r w:rsidR="00FB776A">
        <w:rPr>
          <w:sz w:val="17"/>
          <w:szCs w:val="17"/>
          <w:lang w:val="fr-FR"/>
        </w:rPr>
        <w:t> :</w:t>
      </w:r>
    </w:p>
    <w:tbl>
      <w:tblPr>
        <w:tblStyle w:val="TableGrid"/>
        <w:tblW w:w="0" w:type="auto"/>
        <w:tblLook w:val="04A0" w:firstRow="1" w:lastRow="0" w:firstColumn="1" w:lastColumn="0" w:noHBand="0" w:noVBand="1"/>
      </w:tblPr>
      <w:tblGrid>
        <w:gridCol w:w="3021"/>
        <w:gridCol w:w="1924"/>
        <w:gridCol w:w="4118"/>
      </w:tblGrid>
      <w:tr w:rsidR="003A5B7D" w:rsidRPr="000B6583" w14:paraId="52B828C7" w14:textId="77777777" w:rsidTr="00CA2687">
        <w:tc>
          <w:tcPr>
            <w:tcW w:w="3021" w:type="dxa"/>
          </w:tcPr>
          <w:p w14:paraId="3DDB16E4" w14:textId="77777777" w:rsidR="003A5B7D" w:rsidRPr="000B6583" w:rsidRDefault="003A5B7D" w:rsidP="00C15F1B">
            <w:pPr>
              <w:pStyle w:val="Caption"/>
              <w:rPr>
                <w:sz w:val="17"/>
                <w:szCs w:val="17"/>
                <w:lang w:val="fr-FR"/>
              </w:rPr>
            </w:pPr>
            <w:r w:rsidRPr="000B6583">
              <w:rPr>
                <w:sz w:val="17"/>
                <w:szCs w:val="17"/>
                <w:lang w:val="fr-FR"/>
              </w:rPr>
              <w:t>XSD</w:t>
            </w:r>
          </w:p>
        </w:tc>
        <w:tc>
          <w:tcPr>
            <w:tcW w:w="1924" w:type="dxa"/>
          </w:tcPr>
          <w:p w14:paraId="190A0657" w14:textId="77777777" w:rsidR="003A5B7D" w:rsidRPr="000B6583" w:rsidRDefault="003A5B7D" w:rsidP="00C15F1B">
            <w:pPr>
              <w:pStyle w:val="Caption"/>
              <w:rPr>
                <w:sz w:val="17"/>
                <w:szCs w:val="17"/>
                <w:lang w:val="fr-FR"/>
              </w:rPr>
            </w:pPr>
            <w:r w:rsidRPr="000B6583">
              <w:rPr>
                <w:sz w:val="17"/>
                <w:szCs w:val="17"/>
                <w:lang w:val="fr-FR"/>
              </w:rPr>
              <w:t>JSON</w:t>
            </w:r>
          </w:p>
        </w:tc>
        <w:tc>
          <w:tcPr>
            <w:tcW w:w="4118" w:type="dxa"/>
          </w:tcPr>
          <w:p w14:paraId="30A20575" w14:textId="77777777" w:rsidR="003A5B7D" w:rsidRPr="000B6583" w:rsidRDefault="003A5B7D" w:rsidP="00C15F1B">
            <w:pPr>
              <w:pStyle w:val="Caption"/>
              <w:rPr>
                <w:sz w:val="17"/>
                <w:szCs w:val="17"/>
                <w:lang w:val="fr-FR"/>
              </w:rPr>
            </w:pPr>
            <w:r w:rsidRPr="000B6583">
              <w:rPr>
                <w:sz w:val="17"/>
                <w:szCs w:val="17"/>
                <w:lang w:val="fr-FR"/>
              </w:rPr>
              <w:t>Notes</w:t>
            </w:r>
          </w:p>
        </w:tc>
      </w:tr>
      <w:tr w:rsidR="003A5B7D" w:rsidRPr="002A2512" w14:paraId="75C80283" w14:textId="77777777" w:rsidTr="00CA2687">
        <w:tc>
          <w:tcPr>
            <w:tcW w:w="3021" w:type="dxa"/>
          </w:tcPr>
          <w:p w14:paraId="7E013ADF" w14:textId="65122825" w:rsidR="003A5B7D" w:rsidRPr="000B6583" w:rsidRDefault="003A5B7D" w:rsidP="00C15F1B">
            <w:pPr>
              <w:pStyle w:val="Caption"/>
              <w:rPr>
                <w:rFonts w:ascii="Courier New" w:hAnsi="Courier New"/>
                <w:b w:val="0"/>
                <w:sz w:val="17"/>
                <w:lang w:val="fr-FR"/>
              </w:rPr>
            </w:pPr>
            <w:proofErr w:type="spellStart"/>
            <w:r w:rsidRPr="000B6583">
              <w:rPr>
                <w:rFonts w:ascii="Courier New" w:hAnsi="Courier New"/>
                <w:b w:val="0"/>
                <w:sz w:val="17"/>
                <w:lang w:val="fr-FR"/>
              </w:rPr>
              <w:t>xsd:</w:t>
            </w:r>
            <w:r w:rsidR="001C66D7" w:rsidRPr="000B6583">
              <w:rPr>
                <w:rFonts w:ascii="Courier New" w:hAnsi="Courier New"/>
                <w:b w:val="0"/>
                <w:sz w:val="17"/>
                <w:lang w:val="fr-FR"/>
              </w:rPr>
              <w:t>attribute</w:t>
            </w:r>
            <w:proofErr w:type="spellEnd"/>
          </w:p>
        </w:tc>
        <w:tc>
          <w:tcPr>
            <w:tcW w:w="1924" w:type="dxa"/>
          </w:tcPr>
          <w:p w14:paraId="103C8263" w14:textId="4B81696B" w:rsidR="003A5B7D" w:rsidRPr="000B6583" w:rsidRDefault="00DB4DEE" w:rsidP="00C15F1B">
            <w:pPr>
              <w:pStyle w:val="Caption"/>
              <w:rPr>
                <w:b w:val="0"/>
                <w:sz w:val="17"/>
                <w:szCs w:val="17"/>
                <w:lang w:val="fr-FR"/>
              </w:rPr>
            </w:pPr>
            <w:r w:rsidRPr="000B6583">
              <w:rPr>
                <w:b w:val="0"/>
                <w:sz w:val="17"/>
                <w:szCs w:val="17"/>
                <w:lang w:val="fr-FR"/>
              </w:rPr>
              <w:t>Propriété ou composante utilisée</w:t>
            </w:r>
          </w:p>
        </w:tc>
        <w:tc>
          <w:tcPr>
            <w:tcW w:w="4118" w:type="dxa"/>
          </w:tcPr>
          <w:p w14:paraId="7C62CFBA" w14:textId="6B8290FD" w:rsidR="003A5B7D" w:rsidRPr="000B6583" w:rsidRDefault="00864731" w:rsidP="009E31D9">
            <w:pPr>
              <w:pStyle w:val="Caption"/>
              <w:rPr>
                <w:b w:val="0"/>
                <w:sz w:val="17"/>
                <w:szCs w:val="17"/>
                <w:lang w:val="fr-FR"/>
              </w:rPr>
            </w:pPr>
            <w:r w:rsidRPr="000B6583">
              <w:rPr>
                <w:b w:val="0"/>
                <w:sz w:val="17"/>
                <w:szCs w:val="17"/>
                <w:lang w:val="fr-FR"/>
              </w:rPr>
              <w:t>Voir la section</w:t>
            </w:r>
            <w:r w:rsidR="009E31D9" w:rsidRPr="000B6583">
              <w:rPr>
                <w:b w:val="0"/>
                <w:sz w:val="17"/>
                <w:szCs w:val="17"/>
                <w:lang w:val="fr-FR"/>
              </w:rPr>
              <w:t xml:space="preserve"> </w:t>
            </w:r>
            <w:r w:rsidR="0075329C" w:rsidRPr="000B6583">
              <w:rPr>
                <w:b w:val="0"/>
                <w:sz w:val="17"/>
                <w:szCs w:val="17"/>
                <w:lang w:val="fr-FR"/>
              </w:rPr>
              <w:t>“C</w:t>
            </w:r>
            <w:r w:rsidRPr="000B6583">
              <w:rPr>
                <w:b w:val="0"/>
                <w:sz w:val="17"/>
                <w:szCs w:val="17"/>
                <w:lang w:val="fr-FR"/>
              </w:rPr>
              <w:t>onversion de</w:t>
            </w:r>
            <w:r w:rsidR="006C040D" w:rsidRPr="000B6583">
              <w:rPr>
                <w:b w:val="0"/>
                <w:sz w:val="17"/>
                <w:szCs w:val="17"/>
                <w:lang w:val="fr-FR"/>
              </w:rPr>
              <w:t>s</w:t>
            </w:r>
            <w:r w:rsidRPr="000B6583">
              <w:rPr>
                <w:b w:val="0"/>
                <w:sz w:val="17"/>
                <w:szCs w:val="17"/>
                <w:lang w:val="fr-FR"/>
              </w:rPr>
              <w:t xml:space="preserve"> type</w:t>
            </w:r>
            <w:r w:rsidR="006C040D" w:rsidRPr="000B6583">
              <w:rPr>
                <w:b w:val="0"/>
                <w:sz w:val="17"/>
                <w:szCs w:val="17"/>
                <w:lang w:val="fr-FR"/>
              </w:rPr>
              <w:t>s</w:t>
            </w:r>
            <w:r w:rsidRPr="000B6583">
              <w:rPr>
                <w:b w:val="0"/>
                <w:sz w:val="17"/>
                <w:szCs w:val="17"/>
                <w:lang w:val="fr-FR"/>
              </w:rPr>
              <w:t xml:space="preserve"> de données incorporé</w:t>
            </w:r>
            <w:r w:rsidR="00DB4DEE" w:rsidRPr="000B6583">
              <w:rPr>
                <w:b w:val="0"/>
                <w:sz w:val="17"/>
                <w:szCs w:val="17"/>
                <w:lang w:val="fr-FR"/>
              </w:rPr>
              <w:t>e</w:t>
            </w:r>
            <w:r w:rsidR="0075329C" w:rsidRPr="000B6583">
              <w:rPr>
                <w:b w:val="0"/>
                <w:sz w:val="17"/>
                <w:szCs w:val="17"/>
                <w:lang w:val="fr-FR"/>
              </w:rPr>
              <w:t>s”</w:t>
            </w:r>
            <w:r w:rsidRPr="000B6583">
              <w:rPr>
                <w:b w:val="0"/>
                <w:sz w:val="17"/>
                <w:szCs w:val="17"/>
                <w:lang w:val="fr-FR"/>
              </w:rPr>
              <w:t xml:space="preserve"> </w:t>
            </w:r>
          </w:p>
        </w:tc>
      </w:tr>
      <w:tr w:rsidR="005B70F1" w:rsidRPr="000B6583" w14:paraId="6A81C7B8" w14:textId="77777777" w:rsidTr="00CA2687">
        <w:tc>
          <w:tcPr>
            <w:tcW w:w="3021" w:type="dxa"/>
          </w:tcPr>
          <w:p w14:paraId="151543D1" w14:textId="049AED36" w:rsidR="005B70F1" w:rsidRPr="000B6583" w:rsidRDefault="005B70F1"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xsd:annotation</w:t>
            </w:r>
            <w:proofErr w:type="spellEnd"/>
          </w:p>
        </w:tc>
        <w:tc>
          <w:tcPr>
            <w:tcW w:w="1924" w:type="dxa"/>
          </w:tcPr>
          <w:p w14:paraId="6BD775E0" w14:textId="77777777" w:rsidR="005B70F1" w:rsidRPr="000B6583" w:rsidRDefault="005B70F1" w:rsidP="00710D8D">
            <w:pPr>
              <w:pStyle w:val="Caption"/>
              <w:rPr>
                <w:b w:val="0"/>
                <w:sz w:val="17"/>
                <w:szCs w:val="17"/>
                <w:lang w:val="fr-FR"/>
              </w:rPr>
            </w:pPr>
            <w:r w:rsidRPr="000B6583">
              <w:rPr>
                <w:b w:val="0"/>
                <w:sz w:val="17"/>
                <w:szCs w:val="17"/>
                <w:lang w:val="fr-FR"/>
              </w:rPr>
              <w:t>“</w:t>
            </w:r>
            <w:r w:rsidRPr="000B6583">
              <w:rPr>
                <w:rFonts w:ascii="Courier New" w:hAnsi="Courier New" w:cs="Courier New"/>
                <w:b w:val="0"/>
                <w:sz w:val="17"/>
                <w:szCs w:val="17"/>
                <w:lang w:val="fr-FR"/>
              </w:rPr>
              <w:t>$description</w:t>
            </w:r>
            <w:r w:rsidRPr="000B6583">
              <w:rPr>
                <w:b w:val="0"/>
                <w:sz w:val="17"/>
                <w:szCs w:val="17"/>
                <w:lang w:val="fr-FR"/>
              </w:rPr>
              <w:t>”</w:t>
            </w:r>
          </w:p>
        </w:tc>
        <w:tc>
          <w:tcPr>
            <w:tcW w:w="4118" w:type="dxa"/>
          </w:tcPr>
          <w:p w14:paraId="43D2011E" w14:textId="223F85FE" w:rsidR="005B70F1" w:rsidRPr="000B6583" w:rsidRDefault="00A928AF" w:rsidP="00710D8D">
            <w:pPr>
              <w:pStyle w:val="Caption"/>
              <w:rPr>
                <w:b w:val="0"/>
                <w:sz w:val="17"/>
                <w:szCs w:val="17"/>
                <w:lang w:val="fr-FR"/>
              </w:rPr>
            </w:pPr>
            <w:r w:rsidRPr="000B6583">
              <w:rPr>
                <w:b w:val="0"/>
                <w:sz w:val="17"/>
                <w:szCs w:val="17"/>
                <w:lang w:val="fr-FR"/>
              </w:rPr>
              <w:t>Voir</w:t>
            </w:r>
            <w:r w:rsidR="004713FB" w:rsidRPr="000B6583">
              <w:rPr>
                <w:b w:val="0"/>
                <w:sz w:val="17"/>
                <w:szCs w:val="17"/>
                <w:lang w:val="fr-FR"/>
              </w:rPr>
              <w:t xml:space="preserve"> la section</w:t>
            </w:r>
            <w:r w:rsidR="005B70F1" w:rsidRPr="000B6583">
              <w:rPr>
                <w:b w:val="0"/>
                <w:sz w:val="17"/>
                <w:szCs w:val="17"/>
                <w:lang w:val="fr-FR"/>
              </w:rPr>
              <w:t xml:space="preserve"> </w:t>
            </w:r>
            <w:r w:rsidR="0075329C" w:rsidRPr="000B6583">
              <w:rPr>
                <w:b w:val="0"/>
                <w:sz w:val="17"/>
                <w:szCs w:val="17"/>
                <w:lang w:val="fr-FR"/>
              </w:rPr>
              <w:t>“A</w:t>
            </w:r>
            <w:r w:rsidR="005B70F1" w:rsidRPr="000B6583">
              <w:rPr>
                <w:b w:val="0"/>
                <w:sz w:val="17"/>
                <w:szCs w:val="17"/>
                <w:lang w:val="fr-FR"/>
              </w:rPr>
              <w:t>nnotatio</w:t>
            </w:r>
            <w:r w:rsidR="0075329C" w:rsidRPr="000B6583">
              <w:rPr>
                <w:b w:val="0"/>
                <w:sz w:val="17"/>
                <w:szCs w:val="17"/>
                <w:lang w:val="fr-FR"/>
              </w:rPr>
              <w:t>n”</w:t>
            </w:r>
          </w:p>
        </w:tc>
      </w:tr>
    </w:tbl>
    <w:p w14:paraId="7F03A0F4" w14:textId="4EEBE987" w:rsidR="00C02860" w:rsidRPr="000B6583" w:rsidRDefault="001A3578" w:rsidP="00CA2687">
      <w:pPr>
        <w:spacing w:before="170" w:after="170"/>
        <w:rPr>
          <w:rStyle w:val="Hyperlink"/>
          <w:rFonts w:cs="Arial"/>
          <w:color w:val="auto"/>
          <w:sz w:val="17"/>
          <w:szCs w:val="17"/>
          <w:u w:val="none"/>
          <w:lang w:val="fr-FR"/>
        </w:rPr>
      </w:pPr>
      <w:r w:rsidRPr="000B6583">
        <w:rPr>
          <w:sz w:val="17"/>
          <w:szCs w:val="17"/>
          <w:lang w:val="fr-FR"/>
        </w:rPr>
        <w:t>Par exemple</w:t>
      </w:r>
      <w:r w:rsidR="00FB776A">
        <w:rPr>
          <w:sz w:val="17"/>
          <w:szCs w:val="17"/>
          <w:lang w:val="fr-FR"/>
        </w:rPr>
        <w:t> :</w:t>
      </w:r>
      <w:bookmarkEnd w:id="209"/>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2A2512" w14:paraId="1C3CBA9A" w14:textId="77777777" w:rsidTr="00C15F1B">
        <w:trPr>
          <w:trHeight w:val="407"/>
        </w:trPr>
        <w:tc>
          <w:tcPr>
            <w:tcW w:w="8902" w:type="dxa"/>
            <w:shd w:val="clear" w:color="auto" w:fill="D9D9D9" w:themeFill="background1" w:themeFillShade="D9"/>
            <w:vAlign w:val="center"/>
          </w:tcPr>
          <w:p w14:paraId="4942A18F" w14:textId="468AD4F5" w:rsidR="00B73E4C" w:rsidRPr="000B6583" w:rsidRDefault="00DB4DEE" w:rsidP="001C2035">
            <w:pPr>
              <w:pStyle w:val="Caption"/>
              <w:keepNext/>
              <w:rPr>
                <w:sz w:val="17"/>
                <w:szCs w:val="17"/>
                <w:lang w:val="fr-FR"/>
              </w:rPr>
            </w:pPr>
            <w:r w:rsidRPr="000B6583">
              <w:rPr>
                <w:sz w:val="17"/>
                <w:szCs w:val="17"/>
                <w:lang w:val="fr-FR"/>
              </w:rPr>
              <w:t xml:space="preserve">Définition de schéma </w:t>
            </w:r>
            <w:r w:rsidR="00B73E4C" w:rsidRPr="000B6583">
              <w:rPr>
                <w:sz w:val="17"/>
                <w:szCs w:val="17"/>
                <w:lang w:val="fr-FR"/>
              </w:rPr>
              <w:t xml:space="preserve">XML </w:t>
            </w:r>
            <w:r w:rsidRPr="000B6583">
              <w:rPr>
                <w:sz w:val="17"/>
                <w:szCs w:val="17"/>
                <w:lang w:val="fr-FR"/>
              </w:rPr>
              <w:t>pour l</w:t>
            </w:r>
            <w:r w:rsidR="00FB776A">
              <w:rPr>
                <w:sz w:val="17"/>
                <w:szCs w:val="17"/>
                <w:lang w:val="fr-FR"/>
              </w:rPr>
              <w:t>’</w:t>
            </w:r>
            <w:r w:rsidRPr="000B6583">
              <w:rPr>
                <w:sz w:val="17"/>
                <w:szCs w:val="17"/>
                <w:lang w:val="fr-FR"/>
              </w:rPr>
              <w:t>exemple</w:t>
            </w:r>
            <w:r w:rsidR="00B73E4C" w:rsidRPr="000B6583">
              <w:rPr>
                <w:sz w:val="17"/>
                <w:szCs w:val="17"/>
                <w:lang w:val="fr-FR"/>
              </w:rPr>
              <w:t xml:space="preserve"> </w:t>
            </w:r>
            <w:proofErr w:type="spellStart"/>
            <w:r w:rsidR="00B73E4C" w:rsidRPr="000B6583">
              <w:rPr>
                <w:sz w:val="17"/>
                <w:szCs w:val="17"/>
                <w:lang w:val="fr-FR"/>
              </w:rPr>
              <w:t>xsd:attribute</w:t>
            </w:r>
            <w:proofErr w:type="spellEnd"/>
            <w:r w:rsidR="00B73E4C" w:rsidRPr="000B6583">
              <w:rPr>
                <w:sz w:val="17"/>
                <w:szCs w:val="17"/>
                <w:lang w:val="fr-FR"/>
              </w:rPr>
              <w:t xml:space="preserve"> (</w:t>
            </w:r>
            <w:r w:rsidR="0064365C" w:rsidRPr="000B6583">
              <w:rPr>
                <w:rFonts w:eastAsia="Cambria" w:cs="Courier New"/>
                <w:sz w:val="17"/>
                <w:szCs w:val="17"/>
                <w:lang w:val="fr-FR"/>
              </w:rPr>
              <w:t>changeDateTime</w:t>
            </w:r>
            <w:r w:rsidR="00B73E4C" w:rsidRPr="000B6583">
              <w:rPr>
                <w:rFonts w:eastAsia="Cambria" w:cs="Courier New"/>
                <w:sz w:val="17"/>
                <w:szCs w:val="17"/>
                <w:lang w:val="fr-FR"/>
              </w:rPr>
              <w:t>.xsd)</w:t>
            </w:r>
          </w:p>
        </w:tc>
      </w:tr>
      <w:tr w:rsidR="00B73E4C" w:rsidRPr="000B6583" w14:paraId="060BBAA8" w14:textId="77777777" w:rsidTr="00C15F1B">
        <w:tc>
          <w:tcPr>
            <w:tcW w:w="8902" w:type="dxa"/>
            <w:shd w:val="clear" w:color="auto" w:fill="auto"/>
            <w:vAlign w:val="center"/>
          </w:tcPr>
          <w:p w14:paraId="66010C10"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138B1FB"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710C0CE"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&lt;xsd:attribute name="changeDateTime" type="xsd:dateTime"&gt;</w:t>
            </w:r>
          </w:p>
          <w:p w14:paraId="28C1516A"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xsd:annotation&gt;</w:t>
            </w:r>
          </w:p>
          <w:p w14:paraId="1B5D1A4A"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&lt;xsd:documentation&gt;Date and time of change&lt;/xsd:documentation&gt;</w:t>
            </w:r>
          </w:p>
          <w:p w14:paraId="5DC646FF"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A9E94BB"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ab/>
              <w:t>&lt;/xsd:attribute&gt;</w:t>
            </w:r>
          </w:p>
          <w:p w14:paraId="652CE2F5" w14:textId="50BC9995" w:rsidR="00B73E4C" w:rsidRPr="00045A53" w:rsidRDefault="00E11FC3" w:rsidP="00E11FC3">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B0476DB" w14:textId="77777777" w:rsidR="00B73E4C" w:rsidRPr="00045A53" w:rsidRDefault="00B73E4C" w:rsidP="00B73E4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2A2512" w14:paraId="39CE6C9A" w14:textId="77777777" w:rsidTr="00C15F1B">
        <w:trPr>
          <w:trHeight w:val="407"/>
        </w:trPr>
        <w:tc>
          <w:tcPr>
            <w:tcW w:w="8902" w:type="dxa"/>
            <w:shd w:val="clear" w:color="auto" w:fill="D9D9D9" w:themeFill="background1" w:themeFillShade="D9"/>
            <w:vAlign w:val="center"/>
          </w:tcPr>
          <w:p w14:paraId="45506F66" w14:textId="1E2E48A4" w:rsidR="00B73E4C" w:rsidRPr="000B6583" w:rsidRDefault="00DB4DEE" w:rsidP="00C15F1B">
            <w:pPr>
              <w:pStyle w:val="Caption"/>
              <w:rPr>
                <w:sz w:val="17"/>
                <w:szCs w:val="17"/>
                <w:lang w:val="fr-FR"/>
              </w:rPr>
            </w:pPr>
            <w:r w:rsidRPr="000B6583">
              <w:rPr>
                <w:sz w:val="17"/>
                <w:szCs w:val="17"/>
                <w:lang w:val="fr-FR"/>
              </w:rPr>
              <w:t xml:space="preserve">Définition de schéma </w:t>
            </w:r>
            <w:r w:rsidR="00B73E4C" w:rsidRPr="000B6583">
              <w:rPr>
                <w:sz w:val="17"/>
                <w:szCs w:val="17"/>
                <w:lang w:val="fr-FR"/>
              </w:rPr>
              <w:t xml:space="preserve">JSON </w:t>
            </w:r>
            <w:r w:rsidRPr="000B6583">
              <w:rPr>
                <w:sz w:val="17"/>
                <w:szCs w:val="17"/>
                <w:lang w:val="fr-FR"/>
              </w:rPr>
              <w:t>pour l</w:t>
            </w:r>
            <w:r w:rsidR="00FB776A">
              <w:rPr>
                <w:sz w:val="17"/>
                <w:szCs w:val="17"/>
                <w:lang w:val="fr-FR"/>
              </w:rPr>
              <w:t>’</w:t>
            </w:r>
            <w:r w:rsidRPr="000B6583">
              <w:rPr>
                <w:sz w:val="17"/>
                <w:szCs w:val="17"/>
                <w:lang w:val="fr-FR"/>
              </w:rPr>
              <w:t>exemple</w:t>
            </w:r>
            <w:r w:rsidR="00B73E4C" w:rsidRPr="000B6583">
              <w:rPr>
                <w:sz w:val="17"/>
                <w:szCs w:val="17"/>
                <w:lang w:val="fr-FR"/>
              </w:rPr>
              <w:t xml:space="preserve"> </w:t>
            </w:r>
            <w:proofErr w:type="spellStart"/>
            <w:r w:rsidR="00B73E4C" w:rsidRPr="000B6583">
              <w:rPr>
                <w:sz w:val="17"/>
                <w:szCs w:val="17"/>
                <w:lang w:val="fr-FR"/>
              </w:rPr>
              <w:t>xsd:attribute</w:t>
            </w:r>
            <w:proofErr w:type="spellEnd"/>
            <w:r w:rsidR="00B73E4C" w:rsidRPr="000B6583">
              <w:rPr>
                <w:sz w:val="17"/>
                <w:szCs w:val="17"/>
                <w:lang w:val="fr-FR"/>
              </w:rPr>
              <w:t xml:space="preserve"> (</w:t>
            </w:r>
            <w:proofErr w:type="spellStart"/>
            <w:r w:rsidR="0064365C" w:rsidRPr="000B6583">
              <w:rPr>
                <w:rFonts w:eastAsia="Cambria" w:cs="Courier New"/>
                <w:sz w:val="17"/>
                <w:szCs w:val="17"/>
                <w:lang w:val="fr-FR"/>
              </w:rPr>
              <w:t>changeDateTime</w:t>
            </w:r>
            <w:r w:rsidR="00B73E4C" w:rsidRPr="000B6583">
              <w:rPr>
                <w:rFonts w:eastAsia="Cambria" w:cs="Courier New"/>
                <w:sz w:val="17"/>
                <w:szCs w:val="17"/>
                <w:lang w:val="fr-FR"/>
              </w:rPr>
              <w:t>.json</w:t>
            </w:r>
            <w:proofErr w:type="spellEnd"/>
            <w:r w:rsidR="00B73E4C" w:rsidRPr="000B6583">
              <w:rPr>
                <w:rFonts w:eastAsia="Cambria" w:cs="Courier New"/>
                <w:sz w:val="17"/>
                <w:szCs w:val="17"/>
                <w:lang w:val="fr-FR"/>
              </w:rPr>
              <w:t>)</w:t>
            </w:r>
          </w:p>
        </w:tc>
      </w:tr>
      <w:tr w:rsidR="0091712C" w:rsidRPr="000B6583" w14:paraId="223883B7" w14:textId="77777777" w:rsidTr="00C15F1B">
        <w:tc>
          <w:tcPr>
            <w:tcW w:w="8902" w:type="dxa"/>
            <w:shd w:val="clear" w:color="auto" w:fill="auto"/>
            <w:vAlign w:val="center"/>
          </w:tcPr>
          <w:p w14:paraId="00492387"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w:t>
            </w:r>
          </w:p>
          <w:p w14:paraId="10E494BD"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"$id" : "changeDateTime.json",</w:t>
            </w:r>
          </w:p>
          <w:p w14:paraId="2C2ACDF6"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12C1A2A"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3F46100"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13A0921"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4A7D0AF2"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"$ref" : "#/$defs/changeDateTime"</w:t>
            </w:r>
          </w:p>
          <w:p w14:paraId="3A19C0D7"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w:t>
            </w:r>
          </w:p>
          <w:p w14:paraId="0907CEE0"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w:t>
            </w:r>
          </w:p>
          <w:p w14:paraId="0B9827E4"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"required" : [ "changeDateTime" ],</w:t>
            </w:r>
          </w:p>
          <w:p w14:paraId="673F185D"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A968D03"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7CAC9523"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"format" : "date-time",</w:t>
            </w:r>
          </w:p>
          <w:p w14:paraId="03E25309"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1C98225D" w14:textId="77777777" w:rsidR="00E11FC3" w:rsidRPr="00660440" w:rsidRDefault="00E11FC3" w:rsidP="00E11FC3">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description</w:t>
            </w:r>
            <w:r w:rsidRPr="00660440">
              <w:rPr>
                <w:rFonts w:eastAsia="Cambria" w:cs="Courier New"/>
                <w:color w:val="auto"/>
                <w:sz w:val="17"/>
                <w:szCs w:val="17"/>
              </w:rPr>
              <w:t>" : "Description: Date and time of change; Version: V5_0"</w:t>
            </w:r>
          </w:p>
          <w:p w14:paraId="136B1611" w14:textId="77777777" w:rsidR="00E11FC3" w:rsidRPr="0064365C" w:rsidRDefault="00E11FC3" w:rsidP="00E11FC3">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4365C">
              <w:rPr>
                <w:rFonts w:eastAsia="Cambria" w:cs="Courier New"/>
                <w:color w:val="auto"/>
                <w:sz w:val="17"/>
                <w:szCs w:val="17"/>
                <w:lang w:val="fr-CH"/>
              </w:rPr>
              <w:t>}</w:t>
            </w:r>
          </w:p>
          <w:p w14:paraId="0E3A3A35" w14:textId="77777777" w:rsidR="00E11FC3" w:rsidRPr="0064365C" w:rsidRDefault="00E11FC3" w:rsidP="00E11FC3">
            <w:pPr>
              <w:pStyle w:val="XMLexample"/>
              <w:rPr>
                <w:rFonts w:eastAsia="Cambria" w:cs="Courier New"/>
                <w:color w:val="auto"/>
                <w:sz w:val="17"/>
                <w:szCs w:val="17"/>
                <w:lang w:val="fr-CH"/>
              </w:rPr>
            </w:pPr>
            <w:r w:rsidRPr="0064365C">
              <w:rPr>
                <w:rFonts w:eastAsia="Cambria" w:cs="Courier New"/>
                <w:color w:val="auto"/>
                <w:sz w:val="17"/>
                <w:szCs w:val="17"/>
                <w:lang w:val="fr-CH"/>
              </w:rPr>
              <w:t xml:space="preserve">  }</w:t>
            </w:r>
          </w:p>
          <w:p w14:paraId="1CAC8A0B" w14:textId="6AD7C749" w:rsidR="0091712C" w:rsidRPr="000B6583" w:rsidRDefault="00E11FC3" w:rsidP="00E11FC3">
            <w:pPr>
              <w:pStyle w:val="XMLexample"/>
              <w:rPr>
                <w:rFonts w:cs="Courier New"/>
                <w:color w:val="auto"/>
                <w:sz w:val="17"/>
                <w:szCs w:val="17"/>
                <w:lang w:val="fr-FR"/>
              </w:rPr>
            </w:pPr>
            <w:r w:rsidRPr="0064365C">
              <w:rPr>
                <w:rFonts w:eastAsia="Cambria" w:cs="Courier New"/>
                <w:color w:val="auto"/>
                <w:sz w:val="17"/>
                <w:szCs w:val="17"/>
                <w:lang w:val="fr-CH"/>
              </w:rPr>
              <w:t>}</w:t>
            </w:r>
          </w:p>
        </w:tc>
      </w:tr>
    </w:tbl>
    <w:p w14:paraId="45DE53DA" w14:textId="5FD31A06" w:rsidR="008E7B1E" w:rsidRPr="000B6583" w:rsidRDefault="00E90591" w:rsidP="00CA2687">
      <w:pPr>
        <w:pStyle w:val="Heading2"/>
        <w:rPr>
          <w:sz w:val="17"/>
          <w:szCs w:val="17"/>
          <w:lang w:val="fr-FR"/>
        </w:rPr>
      </w:pPr>
      <w:bookmarkStart w:id="210" w:name="_Toc119404149"/>
      <w:r w:rsidRPr="000B6583">
        <w:rPr>
          <w:caps w:val="0"/>
          <w:sz w:val="17"/>
          <w:szCs w:val="17"/>
          <w:lang w:val="fr-FR"/>
        </w:rPr>
        <w:t>SIMPLETYPE (TYPE SIMPLE)</w:t>
      </w:r>
      <w:bookmarkEnd w:id="210"/>
    </w:p>
    <w:p w14:paraId="26DE35F2" w14:textId="7ED7880A" w:rsidR="005476BC" w:rsidRPr="000B6583" w:rsidRDefault="008E7B1E"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E11FC3">
        <w:rPr>
          <w:sz w:val="17"/>
          <w:szCs w:val="17"/>
          <w:lang w:val="fr-FR"/>
        </w:rPr>
        <w:t>09]</w:t>
      </w:r>
      <w:r w:rsidRPr="000B6583">
        <w:rPr>
          <w:sz w:val="17"/>
          <w:szCs w:val="17"/>
          <w:lang w:val="fr-FR"/>
        </w:rPr>
        <w:tab/>
      </w:r>
      <w:r w:rsidR="00DB4DEE" w:rsidRPr="000B6583">
        <w:rPr>
          <w:sz w:val="17"/>
          <w:szCs w:val="17"/>
          <w:shd w:val="clear" w:color="auto" w:fill="FFFFFF"/>
          <w:lang w:val="fr-FR"/>
        </w:rPr>
        <w:t>Une propriété avec un type approprié</w:t>
      </w:r>
      <w:r w:rsidR="005476BC" w:rsidRPr="000B6583">
        <w:rPr>
          <w:sz w:val="17"/>
          <w:szCs w:val="17"/>
          <w:shd w:val="clear" w:color="auto" w:fill="FFFFFF"/>
          <w:lang w:val="fr-FR"/>
        </w:rPr>
        <w:t xml:space="preserve"> </w:t>
      </w:r>
      <w:r w:rsidR="00DB4DEE" w:rsidRPr="000B6583">
        <w:rPr>
          <w:sz w:val="17"/>
          <w:szCs w:val="17"/>
          <w:shd w:val="clear" w:color="auto" w:fill="FFFFFF"/>
          <w:lang w:val="fr-FR"/>
        </w:rPr>
        <w:t>DEVRAIT</w:t>
      </w:r>
      <w:r w:rsidRPr="000B6583">
        <w:rPr>
          <w:sz w:val="17"/>
          <w:szCs w:val="17"/>
          <w:shd w:val="clear" w:color="auto" w:fill="FFFFFF"/>
          <w:lang w:val="fr-FR"/>
        </w:rPr>
        <w:t xml:space="preserve"> </w:t>
      </w:r>
      <w:r w:rsidR="00DB4DEE" w:rsidRPr="000B6583">
        <w:rPr>
          <w:sz w:val="17"/>
          <w:szCs w:val="17"/>
          <w:shd w:val="clear" w:color="auto" w:fill="FFFFFF"/>
          <w:lang w:val="fr-FR"/>
        </w:rPr>
        <w:t>être ajoutée à la définition de</w:t>
      </w:r>
      <w:r w:rsidR="00062D5E" w:rsidRPr="000B6583">
        <w:rPr>
          <w:sz w:val="17"/>
          <w:szCs w:val="17"/>
          <w:shd w:val="clear" w:color="auto" w:fill="FFFFFF"/>
          <w:lang w:val="fr-FR"/>
        </w:rPr>
        <w:t xml:space="preserve"> la</w:t>
      </w:r>
      <w:r w:rsidR="00DB4DEE" w:rsidRPr="000B6583">
        <w:rPr>
          <w:sz w:val="17"/>
          <w:szCs w:val="17"/>
          <w:shd w:val="clear" w:color="auto" w:fill="FFFFFF"/>
          <w:lang w:val="fr-FR"/>
        </w:rPr>
        <w:t xml:space="preserve"> composante utilisée comme indiqué ci</w:t>
      </w:r>
      <w:r w:rsidR="00FB776A">
        <w:rPr>
          <w:sz w:val="17"/>
          <w:szCs w:val="17"/>
          <w:shd w:val="clear" w:color="auto" w:fill="FFFFFF"/>
          <w:lang w:val="fr-FR"/>
        </w:rPr>
        <w:t>-</w:t>
      </w:r>
      <w:r w:rsidR="00DB4DEE" w:rsidRPr="000B6583">
        <w:rPr>
          <w:sz w:val="17"/>
          <w:szCs w:val="17"/>
          <w:shd w:val="clear" w:color="auto" w:fill="FFFFFF"/>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2F0AD4" w:rsidRPr="000B6583" w14:paraId="76B92498" w14:textId="77777777" w:rsidTr="00C15F1B">
        <w:tc>
          <w:tcPr>
            <w:tcW w:w="3021" w:type="dxa"/>
          </w:tcPr>
          <w:p w14:paraId="35C849C6" w14:textId="77777777" w:rsidR="002F0AD4" w:rsidRPr="000B6583" w:rsidRDefault="002F0AD4" w:rsidP="00C15F1B">
            <w:pPr>
              <w:pStyle w:val="Caption"/>
              <w:rPr>
                <w:sz w:val="17"/>
                <w:szCs w:val="17"/>
                <w:lang w:val="fr-FR"/>
              </w:rPr>
            </w:pPr>
            <w:bookmarkStart w:id="211" w:name="_Toc19634871"/>
            <w:r w:rsidRPr="000B6583">
              <w:rPr>
                <w:sz w:val="17"/>
                <w:szCs w:val="17"/>
                <w:lang w:val="fr-FR"/>
              </w:rPr>
              <w:t>XSD</w:t>
            </w:r>
          </w:p>
        </w:tc>
        <w:tc>
          <w:tcPr>
            <w:tcW w:w="1924" w:type="dxa"/>
          </w:tcPr>
          <w:p w14:paraId="5FC307FF" w14:textId="77777777" w:rsidR="002F0AD4" w:rsidRPr="000B6583" w:rsidRDefault="002F0AD4" w:rsidP="00C15F1B">
            <w:pPr>
              <w:pStyle w:val="Caption"/>
              <w:rPr>
                <w:sz w:val="17"/>
                <w:szCs w:val="17"/>
                <w:lang w:val="fr-FR"/>
              </w:rPr>
            </w:pPr>
            <w:r w:rsidRPr="000B6583">
              <w:rPr>
                <w:sz w:val="17"/>
                <w:szCs w:val="17"/>
                <w:lang w:val="fr-FR"/>
              </w:rPr>
              <w:t>JSON</w:t>
            </w:r>
          </w:p>
        </w:tc>
        <w:tc>
          <w:tcPr>
            <w:tcW w:w="4118" w:type="dxa"/>
          </w:tcPr>
          <w:p w14:paraId="58169E06" w14:textId="77777777" w:rsidR="002F0AD4" w:rsidRPr="000B6583" w:rsidRDefault="002F0AD4" w:rsidP="00C15F1B">
            <w:pPr>
              <w:pStyle w:val="Caption"/>
              <w:rPr>
                <w:sz w:val="17"/>
                <w:szCs w:val="17"/>
                <w:lang w:val="fr-FR"/>
              </w:rPr>
            </w:pPr>
            <w:r w:rsidRPr="000B6583">
              <w:rPr>
                <w:sz w:val="17"/>
                <w:szCs w:val="17"/>
                <w:lang w:val="fr-FR"/>
              </w:rPr>
              <w:t>Notes</w:t>
            </w:r>
          </w:p>
        </w:tc>
      </w:tr>
      <w:tr w:rsidR="002F0AD4" w:rsidRPr="002A2512" w14:paraId="373EC9A9" w14:textId="77777777" w:rsidTr="00C15F1B">
        <w:tc>
          <w:tcPr>
            <w:tcW w:w="3021" w:type="dxa"/>
          </w:tcPr>
          <w:p w14:paraId="37BDC1F2" w14:textId="6E0AB56F" w:rsidR="002F0AD4" w:rsidRPr="000B6583" w:rsidRDefault="002F0AD4" w:rsidP="00C15F1B">
            <w:pPr>
              <w:pStyle w:val="Caption"/>
              <w:rPr>
                <w:rFonts w:ascii="Courier New" w:hAnsi="Courier New"/>
                <w:b w:val="0"/>
                <w:sz w:val="17"/>
                <w:lang w:val="fr-FR"/>
              </w:rPr>
            </w:pPr>
            <w:proofErr w:type="spellStart"/>
            <w:r w:rsidRPr="000B6583">
              <w:rPr>
                <w:rFonts w:ascii="Courier New" w:hAnsi="Courier New"/>
                <w:b w:val="0"/>
                <w:sz w:val="17"/>
                <w:lang w:val="fr-FR"/>
              </w:rPr>
              <w:t>xsd:simpleType</w:t>
            </w:r>
            <w:proofErr w:type="spellEnd"/>
          </w:p>
        </w:tc>
        <w:tc>
          <w:tcPr>
            <w:tcW w:w="1924" w:type="dxa"/>
          </w:tcPr>
          <w:p w14:paraId="05C63BF5" w14:textId="467F69D7" w:rsidR="002F0AD4" w:rsidRPr="000B6583" w:rsidRDefault="00840233" w:rsidP="00C15F1B">
            <w:pPr>
              <w:pStyle w:val="Caption"/>
              <w:rPr>
                <w:b w:val="0"/>
                <w:sz w:val="17"/>
                <w:szCs w:val="17"/>
                <w:lang w:val="fr-FR"/>
              </w:rPr>
            </w:pPr>
            <w:r w:rsidRPr="000B6583">
              <w:rPr>
                <w:b w:val="0"/>
                <w:sz w:val="17"/>
                <w:szCs w:val="17"/>
                <w:lang w:val="fr-FR"/>
              </w:rPr>
              <w:t>objet</w:t>
            </w:r>
          </w:p>
        </w:tc>
        <w:tc>
          <w:tcPr>
            <w:tcW w:w="4118" w:type="dxa"/>
          </w:tcPr>
          <w:p w14:paraId="20F6CDB8" w14:textId="6345360B" w:rsidR="002F0AD4" w:rsidRPr="000B6583" w:rsidRDefault="00DB4DEE" w:rsidP="00C15F1B">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00A928AF" w:rsidRPr="000B6583">
              <w:rPr>
                <w:b w:val="0"/>
                <w:sz w:val="17"/>
                <w:szCs w:val="17"/>
                <w:lang w:val="fr-FR"/>
              </w:rPr>
              <w:t>onversion des types de données incorporée</w:t>
            </w:r>
            <w:r w:rsidR="0075329C" w:rsidRPr="000B6583">
              <w:rPr>
                <w:b w:val="0"/>
                <w:sz w:val="17"/>
                <w:szCs w:val="17"/>
                <w:lang w:val="fr-FR"/>
              </w:rPr>
              <w:t>s”</w:t>
            </w:r>
          </w:p>
        </w:tc>
      </w:tr>
      <w:tr w:rsidR="009E6AC5" w:rsidRPr="000B6583" w14:paraId="4F7F776F" w14:textId="77777777" w:rsidTr="00C15F1B">
        <w:tc>
          <w:tcPr>
            <w:tcW w:w="3021" w:type="dxa"/>
          </w:tcPr>
          <w:p w14:paraId="7ECB2C9C" w14:textId="2BDF4EFF" w:rsidR="009E6AC5" w:rsidRPr="000B6583" w:rsidRDefault="009E6AC5"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xsd:union</w:t>
            </w:r>
            <w:proofErr w:type="spellEnd"/>
          </w:p>
        </w:tc>
        <w:tc>
          <w:tcPr>
            <w:tcW w:w="1924" w:type="dxa"/>
          </w:tcPr>
          <w:p w14:paraId="537B632B" w14:textId="0F99784A" w:rsidR="009E6AC5" w:rsidRPr="000B6583" w:rsidRDefault="00840233" w:rsidP="009E6AC5">
            <w:pPr>
              <w:pStyle w:val="Caption"/>
              <w:rPr>
                <w:b w:val="0"/>
                <w:sz w:val="17"/>
                <w:szCs w:val="17"/>
                <w:lang w:val="fr-FR"/>
              </w:rPr>
            </w:pPr>
            <w:r w:rsidRPr="000B6583">
              <w:rPr>
                <w:b w:val="0"/>
                <w:sz w:val="17"/>
                <w:szCs w:val="17"/>
                <w:lang w:val="fr-FR"/>
              </w:rPr>
              <w:t>objet</w:t>
            </w:r>
            <w:r w:rsidR="0075329C" w:rsidRPr="000B6583">
              <w:rPr>
                <w:b w:val="0"/>
                <w:sz w:val="17"/>
                <w:szCs w:val="17"/>
                <w:lang w:val="fr-FR"/>
              </w:rPr>
              <w:t xml:space="preserve"> – </w:t>
            </w:r>
            <w:r w:rsidR="00C73195" w:rsidRPr="000B6583">
              <w:rPr>
                <w:b w:val="0"/>
                <w:sz w:val="17"/>
                <w:szCs w:val="17"/>
                <w:lang w:val="fr-FR"/>
              </w:rPr>
              <w:t>“</w:t>
            </w:r>
            <w:proofErr w:type="spellStart"/>
            <w:r w:rsidR="009E6AC5" w:rsidRPr="000B6583">
              <w:rPr>
                <w:rFonts w:ascii="Courier New" w:hAnsi="Courier New" w:cs="Courier New"/>
                <w:b w:val="0"/>
                <w:sz w:val="17"/>
                <w:szCs w:val="17"/>
                <w:lang w:val="fr-FR"/>
              </w:rPr>
              <w:t>anyOf</w:t>
            </w:r>
            <w:proofErr w:type="spellEnd"/>
            <w:r w:rsidR="00A8492C" w:rsidRPr="000B6583">
              <w:rPr>
                <w:b w:val="0"/>
                <w:sz w:val="17"/>
                <w:szCs w:val="17"/>
                <w:lang w:val="fr-FR"/>
              </w:rPr>
              <w:t>”</w:t>
            </w:r>
          </w:p>
        </w:tc>
        <w:tc>
          <w:tcPr>
            <w:tcW w:w="4118" w:type="dxa"/>
          </w:tcPr>
          <w:p w14:paraId="3F984442" w14:textId="02A85325" w:rsidR="009E6AC5" w:rsidRPr="000B6583" w:rsidRDefault="00A928AF" w:rsidP="009E6AC5">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U</w:t>
            </w:r>
            <w:r w:rsidRPr="000B6583">
              <w:rPr>
                <w:b w:val="0"/>
                <w:sz w:val="17"/>
                <w:szCs w:val="17"/>
                <w:lang w:val="fr-FR"/>
              </w:rPr>
              <w:t>nio</w:t>
            </w:r>
            <w:r w:rsidR="0075329C" w:rsidRPr="000B6583">
              <w:rPr>
                <w:b w:val="0"/>
                <w:sz w:val="17"/>
                <w:szCs w:val="17"/>
                <w:lang w:val="fr-FR"/>
              </w:rPr>
              <w:t>n”</w:t>
            </w:r>
          </w:p>
        </w:tc>
      </w:tr>
      <w:tr w:rsidR="009E6AC5" w:rsidRPr="000B6583" w14:paraId="79EA6A00" w14:textId="77777777" w:rsidTr="00C15F1B">
        <w:tc>
          <w:tcPr>
            <w:tcW w:w="3021" w:type="dxa"/>
          </w:tcPr>
          <w:p w14:paraId="6815C6E5" w14:textId="30E6673A" w:rsidR="009E6AC5" w:rsidRPr="000B6583" w:rsidRDefault="0064164F" w:rsidP="009E6AC5">
            <w:pPr>
              <w:pStyle w:val="Caption"/>
              <w:ind w:left="567"/>
              <w:rPr>
                <w:rFonts w:ascii="Courier New" w:hAnsi="Courier New"/>
                <w:b w:val="0"/>
                <w:sz w:val="17"/>
                <w:lang w:val="fr-FR"/>
              </w:rPr>
            </w:pPr>
            <w:proofErr w:type="spellStart"/>
            <w:r w:rsidRPr="000B6583">
              <w:rPr>
                <w:rFonts w:ascii="Courier New" w:hAnsi="Courier New"/>
                <w:b w:val="0"/>
                <w:sz w:val="17"/>
                <w:lang w:val="fr-FR"/>
              </w:rPr>
              <w:t>xsd:restriction</w:t>
            </w:r>
            <w:proofErr w:type="spellEnd"/>
          </w:p>
        </w:tc>
        <w:tc>
          <w:tcPr>
            <w:tcW w:w="1924" w:type="dxa"/>
          </w:tcPr>
          <w:p w14:paraId="267C3CC6" w14:textId="4E1A1335" w:rsidR="009E6AC5" w:rsidRPr="000B6583" w:rsidRDefault="00840233" w:rsidP="009E6AC5">
            <w:pPr>
              <w:pStyle w:val="Caption"/>
              <w:rPr>
                <w:b w:val="0"/>
                <w:sz w:val="17"/>
                <w:szCs w:val="17"/>
                <w:lang w:val="fr-FR"/>
              </w:rPr>
            </w:pPr>
            <w:r w:rsidRPr="000B6583">
              <w:rPr>
                <w:b w:val="0"/>
                <w:sz w:val="17"/>
                <w:szCs w:val="17"/>
                <w:lang w:val="fr-FR"/>
              </w:rPr>
              <w:t>objet</w:t>
            </w:r>
          </w:p>
        </w:tc>
        <w:tc>
          <w:tcPr>
            <w:tcW w:w="4118" w:type="dxa"/>
          </w:tcPr>
          <w:p w14:paraId="07343BE5" w14:textId="71E2901E" w:rsidR="009E6AC5" w:rsidRPr="000B6583" w:rsidRDefault="00A928AF" w:rsidP="009E6AC5">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R</w:t>
            </w:r>
            <w:r w:rsidRPr="000B6583">
              <w:rPr>
                <w:b w:val="0"/>
                <w:sz w:val="17"/>
                <w:szCs w:val="17"/>
                <w:lang w:val="fr-FR"/>
              </w:rPr>
              <w:t>estrictio</w:t>
            </w:r>
            <w:r w:rsidR="0075329C" w:rsidRPr="000B6583">
              <w:rPr>
                <w:b w:val="0"/>
                <w:sz w:val="17"/>
                <w:szCs w:val="17"/>
                <w:lang w:val="fr-FR"/>
              </w:rPr>
              <w:t>n”</w:t>
            </w:r>
          </w:p>
        </w:tc>
      </w:tr>
      <w:tr w:rsidR="009E6AC5" w:rsidRPr="000B6583" w14:paraId="67606D97" w14:textId="77777777" w:rsidTr="00C15F1B">
        <w:tc>
          <w:tcPr>
            <w:tcW w:w="3021" w:type="dxa"/>
          </w:tcPr>
          <w:p w14:paraId="30F1697A" w14:textId="1212E6B4" w:rsidR="009E6AC5" w:rsidRPr="000B6583" w:rsidRDefault="00C73195" w:rsidP="0020632B">
            <w:pPr>
              <w:pStyle w:val="Caption"/>
              <w:ind w:left="1134"/>
              <w:rPr>
                <w:rFonts w:ascii="Courier New" w:hAnsi="Courier New"/>
                <w:b w:val="0"/>
                <w:sz w:val="17"/>
                <w:lang w:val="fr-FR"/>
              </w:rPr>
            </w:pPr>
            <w:proofErr w:type="spellStart"/>
            <w:r w:rsidRPr="000B6583">
              <w:rPr>
                <w:rFonts w:ascii="Courier New" w:hAnsi="Courier New"/>
                <w:b w:val="0"/>
                <w:sz w:val="17"/>
                <w:lang w:val="fr-FR"/>
              </w:rPr>
              <w:t>xsd:enumeration</w:t>
            </w:r>
            <w:proofErr w:type="spellEnd"/>
          </w:p>
        </w:tc>
        <w:tc>
          <w:tcPr>
            <w:tcW w:w="1924" w:type="dxa"/>
          </w:tcPr>
          <w:p w14:paraId="38684151" w14:textId="0492D434" w:rsidR="009E6AC5" w:rsidRPr="000B6583" w:rsidRDefault="0075329C" w:rsidP="009E6AC5">
            <w:pPr>
              <w:pStyle w:val="Caption"/>
              <w:rPr>
                <w:b w:val="0"/>
                <w:sz w:val="17"/>
                <w:szCs w:val="17"/>
                <w:lang w:val="fr-FR"/>
              </w:rPr>
            </w:pPr>
            <w:r w:rsidRPr="000B6583">
              <w:rPr>
                <w:b w:val="0"/>
                <w:bCs w:val="0"/>
                <w:sz w:val="17"/>
                <w:szCs w:val="17"/>
                <w:lang w:val="fr-FR"/>
              </w:rPr>
              <w:t>“</w:t>
            </w:r>
            <w:proofErr w:type="spellStart"/>
            <w:r w:rsidRPr="000B6583">
              <w:rPr>
                <w:b w:val="0"/>
                <w:sz w:val="17"/>
                <w:szCs w:val="17"/>
                <w:lang w:val="fr-FR"/>
              </w:rPr>
              <w:t>e</w:t>
            </w:r>
            <w:r w:rsidR="006535F7" w:rsidRPr="000B6583">
              <w:rPr>
                <w:b w:val="0"/>
                <w:sz w:val="17"/>
                <w:szCs w:val="17"/>
                <w:lang w:val="fr-FR"/>
              </w:rPr>
              <w:t>nu</w:t>
            </w:r>
            <w:r w:rsidRPr="000B6583">
              <w:rPr>
                <w:b w:val="0"/>
                <w:sz w:val="17"/>
                <w:szCs w:val="17"/>
                <w:lang w:val="fr-FR"/>
              </w:rPr>
              <w:t>m</w:t>
            </w:r>
            <w:proofErr w:type="spellEnd"/>
            <w:r w:rsidRPr="000B6583">
              <w:rPr>
                <w:b w:val="0"/>
                <w:sz w:val="17"/>
                <w:szCs w:val="17"/>
                <w:lang w:val="fr-FR"/>
              </w:rPr>
              <w:t>”</w:t>
            </w:r>
          </w:p>
        </w:tc>
        <w:tc>
          <w:tcPr>
            <w:tcW w:w="4118" w:type="dxa"/>
          </w:tcPr>
          <w:p w14:paraId="129E8BA8" w14:textId="463E2503" w:rsidR="009E6AC5" w:rsidRPr="000B6583" w:rsidRDefault="00A928AF" w:rsidP="009E6AC5">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É</w:t>
            </w:r>
            <w:r w:rsidRPr="000B6583">
              <w:rPr>
                <w:b w:val="0"/>
                <w:sz w:val="17"/>
                <w:szCs w:val="17"/>
                <w:lang w:val="fr-FR"/>
              </w:rPr>
              <w:t>numératio</w:t>
            </w:r>
            <w:r w:rsidR="0075329C" w:rsidRPr="000B6583">
              <w:rPr>
                <w:b w:val="0"/>
                <w:sz w:val="17"/>
                <w:szCs w:val="17"/>
                <w:lang w:val="fr-FR"/>
              </w:rPr>
              <w:t>n”</w:t>
            </w:r>
          </w:p>
        </w:tc>
      </w:tr>
    </w:tbl>
    <w:p w14:paraId="6EB64763" w14:textId="7416A430" w:rsidR="007F4B40" w:rsidRPr="000B6583" w:rsidRDefault="00E90591" w:rsidP="00CA2687">
      <w:pPr>
        <w:pStyle w:val="Heading2"/>
        <w:rPr>
          <w:sz w:val="17"/>
          <w:szCs w:val="17"/>
          <w:lang w:val="fr-FR"/>
        </w:rPr>
      </w:pPr>
      <w:bookmarkStart w:id="212" w:name="_Toc119404150"/>
      <w:bookmarkEnd w:id="211"/>
      <w:r w:rsidRPr="000B6583">
        <w:rPr>
          <w:caps w:val="0"/>
          <w:sz w:val="17"/>
          <w:szCs w:val="17"/>
          <w:lang w:val="fr-FR"/>
        </w:rPr>
        <w:t>COMPLEXTYPE (TYPE COMPLEXE)</w:t>
      </w:r>
      <w:bookmarkEnd w:id="212"/>
    </w:p>
    <w:p w14:paraId="0BD09F27" w14:textId="112073E7" w:rsidR="001E48BA" w:rsidRPr="000B6583" w:rsidRDefault="001E48BA"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9E31D9" w:rsidRPr="000B6583">
        <w:rPr>
          <w:sz w:val="17"/>
          <w:szCs w:val="17"/>
          <w:lang w:val="fr-FR"/>
        </w:rPr>
        <w:t>10</w:t>
      </w:r>
      <w:r w:rsidR="00E11FC3">
        <w:rPr>
          <w:sz w:val="17"/>
          <w:szCs w:val="17"/>
          <w:lang w:val="fr-FR"/>
        </w:rPr>
        <w:t>]</w:t>
      </w:r>
      <w:r w:rsidRPr="000B6583">
        <w:rPr>
          <w:sz w:val="17"/>
          <w:szCs w:val="17"/>
          <w:lang w:val="fr-FR"/>
        </w:rPr>
        <w:tab/>
      </w:r>
      <w:r w:rsidR="00A928AF" w:rsidRPr="000B6583">
        <w:rPr>
          <w:sz w:val="17"/>
          <w:szCs w:val="17"/>
          <w:lang w:val="fr-FR"/>
        </w:rPr>
        <w:t>Une propriété avec un type approprié DEVRAIT être ajouté</w:t>
      </w:r>
      <w:r w:rsidR="001729B6" w:rsidRPr="000B6583">
        <w:rPr>
          <w:sz w:val="17"/>
          <w:szCs w:val="17"/>
          <w:lang w:val="fr-FR"/>
        </w:rPr>
        <w:t>e</w:t>
      </w:r>
      <w:r w:rsidR="00A928AF" w:rsidRPr="000B6583">
        <w:rPr>
          <w:sz w:val="17"/>
          <w:szCs w:val="17"/>
          <w:lang w:val="fr-FR"/>
        </w:rPr>
        <w:t xml:space="preserve"> à la définition de </w:t>
      </w:r>
      <w:r w:rsidR="00062D5E" w:rsidRPr="000B6583">
        <w:rPr>
          <w:sz w:val="17"/>
          <w:szCs w:val="17"/>
          <w:lang w:val="fr-FR"/>
        </w:rPr>
        <w:t xml:space="preserve">la </w:t>
      </w:r>
      <w:r w:rsidR="00A928AF" w:rsidRPr="000B6583">
        <w:rPr>
          <w:sz w:val="17"/>
          <w:szCs w:val="17"/>
          <w:lang w:val="fr-FR"/>
        </w:rPr>
        <w:t>composante utilisée</w:t>
      </w:r>
      <w:r w:rsidR="00F156BC" w:rsidRPr="000B6583">
        <w:rPr>
          <w:sz w:val="17"/>
          <w:szCs w:val="17"/>
          <w:lang w:val="fr-FR"/>
        </w:rPr>
        <w:t xml:space="preserve"> </w:t>
      </w:r>
      <w:r w:rsidR="00A928AF" w:rsidRPr="000B6583">
        <w:rPr>
          <w:sz w:val="17"/>
          <w:szCs w:val="17"/>
          <w:lang w:val="fr-FR"/>
        </w:rPr>
        <w:t>comme indiqué ci</w:t>
      </w:r>
      <w:r w:rsidR="00FB776A">
        <w:rPr>
          <w:sz w:val="17"/>
          <w:szCs w:val="17"/>
          <w:lang w:val="fr-FR"/>
        </w:rPr>
        <w:t>-</w:t>
      </w:r>
      <w:r w:rsidR="00A928AF" w:rsidRPr="000B6583">
        <w:rPr>
          <w:sz w:val="17"/>
          <w:szCs w:val="17"/>
          <w:lang w:val="fr-FR"/>
        </w:rPr>
        <w:t>dessous</w:t>
      </w:r>
      <w:r w:rsidR="00CA2687"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7F4B40" w:rsidRPr="000B6583" w14:paraId="67AE6172" w14:textId="77777777" w:rsidTr="00710D8D">
        <w:tc>
          <w:tcPr>
            <w:tcW w:w="3021" w:type="dxa"/>
          </w:tcPr>
          <w:p w14:paraId="5D764487" w14:textId="77777777" w:rsidR="007F4B40" w:rsidRPr="000B6583" w:rsidRDefault="007F4B40" w:rsidP="00710D8D">
            <w:pPr>
              <w:pStyle w:val="Caption"/>
              <w:rPr>
                <w:sz w:val="17"/>
                <w:szCs w:val="17"/>
                <w:lang w:val="fr-FR"/>
              </w:rPr>
            </w:pPr>
            <w:r w:rsidRPr="000B6583">
              <w:rPr>
                <w:sz w:val="17"/>
                <w:szCs w:val="17"/>
                <w:lang w:val="fr-FR"/>
              </w:rPr>
              <w:t>XSD</w:t>
            </w:r>
          </w:p>
        </w:tc>
        <w:tc>
          <w:tcPr>
            <w:tcW w:w="1924" w:type="dxa"/>
          </w:tcPr>
          <w:p w14:paraId="1D2FD313" w14:textId="77777777" w:rsidR="007F4B40" w:rsidRPr="000B6583" w:rsidRDefault="007F4B40" w:rsidP="00710D8D">
            <w:pPr>
              <w:pStyle w:val="Caption"/>
              <w:rPr>
                <w:sz w:val="17"/>
                <w:szCs w:val="17"/>
                <w:lang w:val="fr-FR"/>
              </w:rPr>
            </w:pPr>
            <w:r w:rsidRPr="000B6583">
              <w:rPr>
                <w:sz w:val="17"/>
                <w:szCs w:val="17"/>
                <w:lang w:val="fr-FR"/>
              </w:rPr>
              <w:t>JSON</w:t>
            </w:r>
          </w:p>
        </w:tc>
        <w:tc>
          <w:tcPr>
            <w:tcW w:w="4118" w:type="dxa"/>
          </w:tcPr>
          <w:p w14:paraId="4EC1462F" w14:textId="77777777" w:rsidR="007F4B40" w:rsidRPr="000B6583" w:rsidRDefault="007F4B40" w:rsidP="00710D8D">
            <w:pPr>
              <w:pStyle w:val="Caption"/>
              <w:rPr>
                <w:sz w:val="17"/>
                <w:szCs w:val="17"/>
                <w:lang w:val="fr-FR"/>
              </w:rPr>
            </w:pPr>
            <w:r w:rsidRPr="000B6583">
              <w:rPr>
                <w:sz w:val="17"/>
                <w:szCs w:val="17"/>
                <w:lang w:val="fr-FR"/>
              </w:rPr>
              <w:t>Notes</w:t>
            </w:r>
          </w:p>
        </w:tc>
      </w:tr>
      <w:tr w:rsidR="007F4B40" w:rsidRPr="002A2512" w14:paraId="31255B79" w14:textId="77777777" w:rsidTr="00710D8D">
        <w:tc>
          <w:tcPr>
            <w:tcW w:w="3021" w:type="dxa"/>
          </w:tcPr>
          <w:p w14:paraId="27DD5398" w14:textId="7A293791" w:rsidR="007F4B40" w:rsidRPr="000B6583" w:rsidRDefault="00677406" w:rsidP="00710D8D">
            <w:pPr>
              <w:pStyle w:val="Caption"/>
              <w:rPr>
                <w:rFonts w:ascii="Courier New" w:hAnsi="Courier New"/>
                <w:b w:val="0"/>
                <w:sz w:val="17"/>
                <w:lang w:val="fr-FR"/>
              </w:rPr>
            </w:pPr>
            <w:proofErr w:type="spellStart"/>
            <w:r w:rsidRPr="000B6583">
              <w:rPr>
                <w:rFonts w:ascii="Courier New" w:hAnsi="Courier New"/>
                <w:b w:val="0"/>
                <w:sz w:val="17"/>
                <w:lang w:val="fr-FR"/>
              </w:rPr>
              <w:t>X</w:t>
            </w:r>
            <w:r w:rsidR="007F4B40" w:rsidRPr="000B6583">
              <w:rPr>
                <w:rFonts w:ascii="Courier New" w:hAnsi="Courier New"/>
                <w:b w:val="0"/>
                <w:sz w:val="17"/>
                <w:lang w:val="fr-FR"/>
              </w:rPr>
              <w:t>sd</w:t>
            </w:r>
            <w:r w:rsidRPr="000B6583">
              <w:rPr>
                <w:rFonts w:ascii="Courier New" w:hAnsi="Courier New"/>
                <w:b w:val="0"/>
                <w:sz w:val="17"/>
                <w:lang w:val="fr-FR"/>
              </w:rPr>
              <w:t>:complex</w:t>
            </w:r>
            <w:r w:rsidR="007F4B40" w:rsidRPr="000B6583">
              <w:rPr>
                <w:rFonts w:ascii="Courier New" w:hAnsi="Courier New"/>
                <w:b w:val="0"/>
                <w:sz w:val="17"/>
                <w:lang w:val="fr-FR"/>
              </w:rPr>
              <w:t>Type</w:t>
            </w:r>
            <w:proofErr w:type="spellEnd"/>
          </w:p>
        </w:tc>
        <w:tc>
          <w:tcPr>
            <w:tcW w:w="1924" w:type="dxa"/>
          </w:tcPr>
          <w:p w14:paraId="70DCA763" w14:textId="31A9D86E" w:rsidR="007F4B40"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5C0E7181" w14:textId="744AD9F7" w:rsidR="007F4B40" w:rsidRPr="000B6583" w:rsidRDefault="00A928AF">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onversion des types de données incorporée</w:t>
            </w:r>
            <w:r w:rsidR="0075329C" w:rsidRPr="000B6583">
              <w:rPr>
                <w:b w:val="0"/>
                <w:sz w:val="17"/>
                <w:szCs w:val="17"/>
                <w:lang w:val="fr-FR"/>
              </w:rPr>
              <w:t>s”</w:t>
            </w:r>
          </w:p>
        </w:tc>
      </w:tr>
      <w:tr w:rsidR="007F4B40" w:rsidRPr="002A2512" w14:paraId="65A4389B" w14:textId="77777777" w:rsidTr="00710D8D">
        <w:tc>
          <w:tcPr>
            <w:tcW w:w="3021" w:type="dxa"/>
          </w:tcPr>
          <w:p w14:paraId="0133033C" w14:textId="1A45AE03" w:rsidR="007F4B40" w:rsidRPr="000B6583" w:rsidRDefault="007F4B40" w:rsidP="00710D8D">
            <w:pPr>
              <w:pStyle w:val="Caption"/>
              <w:ind w:left="567"/>
              <w:rPr>
                <w:rFonts w:ascii="Courier New" w:hAnsi="Courier New"/>
                <w:b w:val="0"/>
                <w:sz w:val="17"/>
                <w:lang w:val="fr-FR"/>
              </w:rPr>
            </w:pPr>
            <w:proofErr w:type="spellStart"/>
            <w:r w:rsidRPr="000B6583">
              <w:rPr>
                <w:rFonts w:ascii="Courier New" w:hAnsi="Courier New"/>
                <w:b w:val="0"/>
                <w:sz w:val="17"/>
                <w:lang w:val="fr-FR"/>
              </w:rPr>
              <w:t>xsd:</w:t>
            </w:r>
            <w:r w:rsidR="006146BE" w:rsidRPr="000B6583">
              <w:rPr>
                <w:rFonts w:ascii="Courier New" w:hAnsi="Courier New"/>
                <w:b w:val="0"/>
                <w:sz w:val="17"/>
                <w:lang w:val="fr-FR"/>
              </w:rPr>
              <w:t>simpleContent</w:t>
            </w:r>
            <w:proofErr w:type="spellEnd"/>
          </w:p>
        </w:tc>
        <w:tc>
          <w:tcPr>
            <w:tcW w:w="1924" w:type="dxa"/>
          </w:tcPr>
          <w:p w14:paraId="1D0FB2D8" w14:textId="60B261B6" w:rsidR="007F4B40"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7E4CDC16" w14:textId="5400882F" w:rsidR="007F4B40" w:rsidRPr="000B6583" w:rsidRDefault="00062D5E">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ontenu simpl</w:t>
            </w:r>
            <w:r w:rsidR="0075329C" w:rsidRPr="000B6583">
              <w:rPr>
                <w:b w:val="0"/>
                <w:sz w:val="17"/>
                <w:szCs w:val="17"/>
                <w:lang w:val="fr-FR"/>
              </w:rPr>
              <w:t>e”</w:t>
            </w:r>
          </w:p>
        </w:tc>
      </w:tr>
      <w:tr w:rsidR="00D62F7A" w:rsidRPr="002A2512" w14:paraId="66A9665A" w14:textId="77777777" w:rsidTr="00710D8D">
        <w:tc>
          <w:tcPr>
            <w:tcW w:w="3021" w:type="dxa"/>
          </w:tcPr>
          <w:p w14:paraId="681C773C" w14:textId="7E317823" w:rsidR="00D62F7A" w:rsidRPr="000B6583" w:rsidRDefault="00D62F7A" w:rsidP="00D62F7A">
            <w:pPr>
              <w:pStyle w:val="Caption"/>
              <w:ind w:left="567"/>
              <w:rPr>
                <w:rFonts w:ascii="Courier New" w:hAnsi="Courier New"/>
                <w:b w:val="0"/>
                <w:sz w:val="17"/>
                <w:lang w:val="fr-FR"/>
              </w:rPr>
            </w:pPr>
            <w:proofErr w:type="spellStart"/>
            <w:r w:rsidRPr="000B6583">
              <w:rPr>
                <w:rFonts w:ascii="Courier New" w:hAnsi="Courier New"/>
                <w:b w:val="0"/>
                <w:sz w:val="17"/>
                <w:lang w:val="fr-FR"/>
              </w:rPr>
              <w:t>xsd:complexContent</w:t>
            </w:r>
            <w:proofErr w:type="spellEnd"/>
          </w:p>
        </w:tc>
        <w:tc>
          <w:tcPr>
            <w:tcW w:w="1924" w:type="dxa"/>
          </w:tcPr>
          <w:p w14:paraId="27172C57" w14:textId="168F9580" w:rsidR="00D62F7A" w:rsidRPr="000B6583" w:rsidRDefault="008D117B" w:rsidP="00D62F7A">
            <w:pPr>
              <w:pStyle w:val="Caption"/>
              <w:rPr>
                <w:b w:val="0"/>
                <w:sz w:val="17"/>
                <w:szCs w:val="17"/>
                <w:lang w:val="fr-FR"/>
              </w:rPr>
            </w:pPr>
            <w:r w:rsidRPr="000B6583">
              <w:rPr>
                <w:b w:val="0"/>
                <w:sz w:val="17"/>
                <w:szCs w:val="17"/>
                <w:lang w:val="fr-FR"/>
              </w:rPr>
              <w:t>objet</w:t>
            </w:r>
          </w:p>
        </w:tc>
        <w:tc>
          <w:tcPr>
            <w:tcW w:w="4118" w:type="dxa"/>
          </w:tcPr>
          <w:p w14:paraId="3F0CBC87" w14:textId="12103B42" w:rsidR="00D62F7A" w:rsidRPr="000B6583" w:rsidRDefault="00062D5E" w:rsidP="00D62F7A">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ontenu complex</w:t>
            </w:r>
            <w:r w:rsidR="0075329C" w:rsidRPr="000B6583">
              <w:rPr>
                <w:b w:val="0"/>
                <w:sz w:val="17"/>
                <w:szCs w:val="17"/>
                <w:lang w:val="fr-FR"/>
              </w:rPr>
              <w:t>e”</w:t>
            </w:r>
          </w:p>
        </w:tc>
      </w:tr>
      <w:tr w:rsidR="00E50329" w:rsidRPr="002A2512" w14:paraId="37B4BF25" w14:textId="77777777" w:rsidTr="00710D8D">
        <w:tc>
          <w:tcPr>
            <w:tcW w:w="3021" w:type="dxa"/>
          </w:tcPr>
          <w:p w14:paraId="0BC86656" w14:textId="4ADAC8C1" w:rsidR="00E50329" w:rsidRPr="000B6583" w:rsidRDefault="00E50329" w:rsidP="00E50329">
            <w:pPr>
              <w:pStyle w:val="Caption"/>
              <w:ind w:left="567"/>
              <w:rPr>
                <w:rFonts w:ascii="Courier New" w:hAnsi="Courier New"/>
                <w:b w:val="0"/>
                <w:sz w:val="17"/>
                <w:lang w:val="fr-FR"/>
              </w:rPr>
            </w:pPr>
            <w:proofErr w:type="spellStart"/>
            <w:r w:rsidRPr="000B6583">
              <w:rPr>
                <w:rFonts w:ascii="Courier New" w:hAnsi="Courier New"/>
                <w:b w:val="0"/>
                <w:sz w:val="17"/>
                <w:lang w:val="fr-FR"/>
              </w:rPr>
              <w:t>xsd:sequence</w:t>
            </w:r>
            <w:proofErr w:type="spellEnd"/>
          </w:p>
        </w:tc>
        <w:tc>
          <w:tcPr>
            <w:tcW w:w="1924" w:type="dxa"/>
          </w:tcPr>
          <w:p w14:paraId="220AAA57" w14:textId="44284242" w:rsidR="00E50329" w:rsidRPr="000B6583" w:rsidRDefault="008D117B" w:rsidP="00E50329">
            <w:pPr>
              <w:pStyle w:val="Caption"/>
              <w:rPr>
                <w:b w:val="0"/>
                <w:sz w:val="17"/>
                <w:szCs w:val="17"/>
                <w:lang w:val="fr-FR"/>
              </w:rPr>
            </w:pPr>
            <w:r w:rsidRPr="000B6583">
              <w:rPr>
                <w:b w:val="0"/>
                <w:sz w:val="17"/>
                <w:szCs w:val="17"/>
                <w:lang w:val="fr-FR"/>
              </w:rPr>
              <w:t>objet</w:t>
            </w:r>
          </w:p>
        </w:tc>
        <w:tc>
          <w:tcPr>
            <w:tcW w:w="4118" w:type="dxa"/>
          </w:tcPr>
          <w:p w14:paraId="0E358ED2" w14:textId="0EC23BF0" w:rsidR="00E50329" w:rsidRPr="000B6583" w:rsidRDefault="00062D5E" w:rsidP="00E50329">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ompositeurs XS</w:t>
            </w:r>
            <w:r w:rsidR="0075329C" w:rsidRPr="000B6583">
              <w:rPr>
                <w:b w:val="0"/>
                <w:sz w:val="17"/>
                <w:szCs w:val="17"/>
                <w:lang w:val="fr-FR"/>
              </w:rPr>
              <w:t>D”</w:t>
            </w:r>
          </w:p>
        </w:tc>
      </w:tr>
      <w:tr w:rsidR="00E50329" w:rsidRPr="002A2512" w14:paraId="675EE9CC" w14:textId="77777777" w:rsidTr="00710D8D">
        <w:tc>
          <w:tcPr>
            <w:tcW w:w="3021" w:type="dxa"/>
          </w:tcPr>
          <w:p w14:paraId="2C15B267" w14:textId="46547FA3" w:rsidR="00E50329" w:rsidRPr="000B6583" w:rsidRDefault="00E50329" w:rsidP="00E50329">
            <w:pPr>
              <w:pStyle w:val="Caption"/>
              <w:ind w:left="567"/>
              <w:rPr>
                <w:rFonts w:ascii="Courier New" w:hAnsi="Courier New"/>
                <w:b w:val="0"/>
                <w:sz w:val="17"/>
                <w:lang w:val="fr-FR"/>
              </w:rPr>
            </w:pPr>
            <w:proofErr w:type="spellStart"/>
            <w:r w:rsidRPr="000B6583">
              <w:rPr>
                <w:rFonts w:ascii="Courier New" w:hAnsi="Courier New"/>
                <w:b w:val="0"/>
                <w:sz w:val="17"/>
                <w:lang w:val="fr-FR"/>
              </w:rPr>
              <w:t>xsd:choice</w:t>
            </w:r>
            <w:proofErr w:type="spellEnd"/>
          </w:p>
        </w:tc>
        <w:tc>
          <w:tcPr>
            <w:tcW w:w="1924" w:type="dxa"/>
          </w:tcPr>
          <w:p w14:paraId="5769E997" w14:textId="6E641176" w:rsidR="00E50329" w:rsidRPr="000B6583" w:rsidRDefault="00E50329" w:rsidP="00E50329">
            <w:pPr>
              <w:pStyle w:val="Caption"/>
              <w:rPr>
                <w:b w:val="0"/>
                <w:sz w:val="17"/>
                <w:szCs w:val="17"/>
                <w:lang w:val="fr-FR"/>
              </w:rPr>
            </w:pPr>
            <w:r w:rsidRPr="000B6583">
              <w:rPr>
                <w:b w:val="0"/>
                <w:sz w:val="17"/>
                <w:szCs w:val="17"/>
                <w:lang w:val="fr-FR"/>
              </w:rPr>
              <w:t>objet/</w:t>
            </w:r>
            <w:r w:rsidR="008D117B" w:rsidRPr="000B6583">
              <w:rPr>
                <w:b w:val="0"/>
                <w:sz w:val="17"/>
                <w:szCs w:val="17"/>
                <w:lang w:val="fr-FR"/>
              </w:rPr>
              <w:t>tableau</w:t>
            </w:r>
          </w:p>
        </w:tc>
        <w:tc>
          <w:tcPr>
            <w:tcW w:w="4118" w:type="dxa"/>
          </w:tcPr>
          <w:p w14:paraId="15332D56" w14:textId="6AE1D617" w:rsidR="00E50329" w:rsidRPr="000B6583" w:rsidRDefault="00062D5E" w:rsidP="00E50329">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ompositeurs XS</w:t>
            </w:r>
            <w:r w:rsidR="0075329C" w:rsidRPr="000B6583">
              <w:rPr>
                <w:b w:val="0"/>
                <w:sz w:val="17"/>
                <w:szCs w:val="17"/>
                <w:lang w:val="fr-FR"/>
              </w:rPr>
              <w:t>D”</w:t>
            </w:r>
          </w:p>
        </w:tc>
      </w:tr>
      <w:tr w:rsidR="00E50329" w:rsidRPr="002A2512" w14:paraId="3EA695C4" w14:textId="77777777" w:rsidTr="00710D8D">
        <w:tc>
          <w:tcPr>
            <w:tcW w:w="3021" w:type="dxa"/>
          </w:tcPr>
          <w:p w14:paraId="3F3C21BC" w14:textId="77777777" w:rsidR="00E50329" w:rsidRPr="000B6583" w:rsidRDefault="00E50329" w:rsidP="0020632B">
            <w:pPr>
              <w:pStyle w:val="Caption"/>
              <w:ind w:left="567"/>
              <w:rPr>
                <w:rFonts w:ascii="Courier New" w:hAnsi="Courier New"/>
                <w:b w:val="0"/>
                <w:sz w:val="17"/>
                <w:lang w:val="fr-FR"/>
              </w:rPr>
            </w:pPr>
            <w:r w:rsidRPr="000B6583">
              <w:rPr>
                <w:rFonts w:ascii="Courier New" w:hAnsi="Courier New"/>
                <w:b w:val="0"/>
                <w:sz w:val="17"/>
                <w:lang w:val="fr-FR"/>
              </w:rPr>
              <w:t>@mixed</w:t>
            </w:r>
          </w:p>
        </w:tc>
        <w:tc>
          <w:tcPr>
            <w:tcW w:w="1924" w:type="dxa"/>
          </w:tcPr>
          <w:p w14:paraId="00E6EEFC" w14:textId="5E7766A8" w:rsidR="00E50329" w:rsidRPr="000B6583" w:rsidRDefault="00E50329" w:rsidP="00E50329">
            <w:pPr>
              <w:pStyle w:val="Caption"/>
              <w:rPr>
                <w:b w:val="0"/>
                <w:sz w:val="17"/>
                <w:szCs w:val="17"/>
                <w:lang w:val="fr-FR"/>
              </w:rPr>
            </w:pPr>
            <w:r w:rsidRPr="000B6583">
              <w:rPr>
                <w:b w:val="0"/>
                <w:sz w:val="17"/>
                <w:szCs w:val="17"/>
                <w:lang w:val="fr-FR"/>
              </w:rPr>
              <w:t>objet</w:t>
            </w:r>
          </w:p>
        </w:tc>
        <w:tc>
          <w:tcPr>
            <w:tcW w:w="4118" w:type="dxa"/>
          </w:tcPr>
          <w:p w14:paraId="366AEA2D" w14:textId="70C02546" w:rsidR="00E50329" w:rsidRPr="000B6583" w:rsidRDefault="001729B6">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0043209E" w:rsidRPr="000B6583">
              <w:rPr>
                <w:b w:val="0"/>
                <w:sz w:val="17"/>
                <w:szCs w:val="17"/>
                <w:lang w:val="fr-FR"/>
              </w:rPr>
              <w:t>ontenu mixt</w:t>
            </w:r>
            <w:r w:rsidR="0075329C" w:rsidRPr="000B6583">
              <w:rPr>
                <w:b w:val="0"/>
                <w:sz w:val="17"/>
                <w:szCs w:val="17"/>
                <w:lang w:val="fr-FR"/>
              </w:rPr>
              <w:t>e”</w:t>
            </w:r>
          </w:p>
        </w:tc>
      </w:tr>
    </w:tbl>
    <w:p w14:paraId="17C6713A" w14:textId="6590DEBA" w:rsidR="00AF5548" w:rsidRPr="000B6583" w:rsidRDefault="00062D5E" w:rsidP="003B6402">
      <w:pPr>
        <w:pStyle w:val="Heading3"/>
        <w:rPr>
          <w:lang w:val="fr-FR"/>
        </w:rPr>
      </w:pPr>
      <w:bookmarkStart w:id="213" w:name="_Toc119404151"/>
      <w:r w:rsidRPr="000B6583">
        <w:rPr>
          <w:lang w:val="fr-FR"/>
        </w:rPr>
        <w:t>Contenu simple</w:t>
      </w:r>
      <w:bookmarkEnd w:id="213"/>
    </w:p>
    <w:p w14:paraId="1DEBCC24" w14:textId="3BD02BBB" w:rsidR="008C0856" w:rsidRPr="000B6583" w:rsidRDefault="008C0856"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A84C26" w:rsidRPr="000B6583">
        <w:rPr>
          <w:sz w:val="17"/>
          <w:szCs w:val="17"/>
          <w:lang w:val="fr-FR"/>
        </w:rPr>
        <w:t>11</w:t>
      </w:r>
      <w:r w:rsidR="00E11FC3">
        <w:rPr>
          <w:sz w:val="17"/>
          <w:szCs w:val="17"/>
          <w:lang w:val="fr-FR"/>
        </w:rPr>
        <w:t>]</w:t>
      </w:r>
      <w:r w:rsidRPr="000B6583">
        <w:rPr>
          <w:sz w:val="17"/>
          <w:szCs w:val="17"/>
          <w:lang w:val="fr-FR"/>
        </w:rPr>
        <w:tab/>
      </w:r>
      <w:r w:rsidR="001729B6" w:rsidRPr="000B6583">
        <w:rPr>
          <w:sz w:val="17"/>
          <w:szCs w:val="17"/>
          <w:lang w:val="fr-FR"/>
        </w:rPr>
        <w:t>Une propriété avec un type approprié DEVRAIT être ajoutée à la définition de la composante utilisée comme indiqué ci</w:t>
      </w:r>
      <w:r w:rsidR="00FB776A">
        <w:rPr>
          <w:sz w:val="17"/>
          <w:szCs w:val="17"/>
          <w:lang w:val="fr-FR"/>
        </w:rPr>
        <w:t>-</w:t>
      </w:r>
      <w:r w:rsidR="001729B6" w:rsidRPr="000B6583">
        <w:rPr>
          <w:sz w:val="17"/>
          <w:szCs w:val="17"/>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EF102D" w:rsidRPr="000B6583" w14:paraId="10927FA6" w14:textId="77777777" w:rsidTr="00710D8D">
        <w:tc>
          <w:tcPr>
            <w:tcW w:w="3021" w:type="dxa"/>
          </w:tcPr>
          <w:p w14:paraId="7A033F6A" w14:textId="77777777" w:rsidR="00EF102D" w:rsidRPr="000B6583" w:rsidRDefault="00EF102D" w:rsidP="00710D8D">
            <w:pPr>
              <w:pStyle w:val="Caption"/>
              <w:rPr>
                <w:sz w:val="17"/>
                <w:szCs w:val="17"/>
                <w:lang w:val="fr-FR"/>
              </w:rPr>
            </w:pPr>
            <w:r w:rsidRPr="000B6583">
              <w:rPr>
                <w:sz w:val="17"/>
                <w:szCs w:val="17"/>
                <w:lang w:val="fr-FR"/>
              </w:rPr>
              <w:t>XSD</w:t>
            </w:r>
          </w:p>
        </w:tc>
        <w:tc>
          <w:tcPr>
            <w:tcW w:w="1924" w:type="dxa"/>
          </w:tcPr>
          <w:p w14:paraId="69A4CA81" w14:textId="77777777" w:rsidR="00EF102D" w:rsidRPr="000B6583" w:rsidRDefault="00EF102D" w:rsidP="00710D8D">
            <w:pPr>
              <w:pStyle w:val="Caption"/>
              <w:rPr>
                <w:sz w:val="17"/>
                <w:szCs w:val="17"/>
                <w:lang w:val="fr-FR"/>
              </w:rPr>
            </w:pPr>
            <w:r w:rsidRPr="000B6583">
              <w:rPr>
                <w:sz w:val="17"/>
                <w:szCs w:val="17"/>
                <w:lang w:val="fr-FR"/>
              </w:rPr>
              <w:t>JSON</w:t>
            </w:r>
          </w:p>
        </w:tc>
        <w:tc>
          <w:tcPr>
            <w:tcW w:w="4118" w:type="dxa"/>
          </w:tcPr>
          <w:p w14:paraId="71F9A096" w14:textId="77777777" w:rsidR="00EF102D" w:rsidRPr="000B6583" w:rsidRDefault="00EF102D" w:rsidP="00710D8D">
            <w:pPr>
              <w:pStyle w:val="Caption"/>
              <w:rPr>
                <w:sz w:val="17"/>
                <w:szCs w:val="17"/>
                <w:lang w:val="fr-FR"/>
              </w:rPr>
            </w:pPr>
            <w:r w:rsidRPr="000B6583">
              <w:rPr>
                <w:sz w:val="17"/>
                <w:szCs w:val="17"/>
                <w:lang w:val="fr-FR"/>
              </w:rPr>
              <w:t>Notes</w:t>
            </w:r>
          </w:p>
        </w:tc>
      </w:tr>
      <w:tr w:rsidR="00EF102D" w:rsidRPr="000B6583" w14:paraId="314B244B" w14:textId="77777777" w:rsidTr="00710D8D">
        <w:tc>
          <w:tcPr>
            <w:tcW w:w="3021" w:type="dxa"/>
          </w:tcPr>
          <w:p w14:paraId="5F37BF2C" w14:textId="32B15CCB" w:rsidR="00EF102D" w:rsidRPr="000B6583" w:rsidRDefault="00EF102D" w:rsidP="0020632B">
            <w:pPr>
              <w:pStyle w:val="Caption"/>
              <w:rPr>
                <w:rFonts w:ascii="Courier New" w:hAnsi="Courier New"/>
                <w:b w:val="0"/>
                <w:sz w:val="17"/>
                <w:lang w:val="fr-FR"/>
              </w:rPr>
            </w:pPr>
            <w:proofErr w:type="spellStart"/>
            <w:r w:rsidRPr="000B6583">
              <w:rPr>
                <w:rFonts w:ascii="Courier New" w:hAnsi="Courier New"/>
                <w:b w:val="0"/>
                <w:sz w:val="17"/>
                <w:lang w:val="fr-FR"/>
              </w:rPr>
              <w:t>xsd:simpleContent</w:t>
            </w:r>
            <w:proofErr w:type="spellEnd"/>
          </w:p>
        </w:tc>
        <w:tc>
          <w:tcPr>
            <w:tcW w:w="1924" w:type="dxa"/>
          </w:tcPr>
          <w:p w14:paraId="78ADD9D7" w14:textId="10F01163" w:rsidR="00EF102D"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408B0BA9" w14:textId="77777777" w:rsidR="00EF102D" w:rsidRPr="000B6583" w:rsidRDefault="00EF102D" w:rsidP="00710D8D">
            <w:pPr>
              <w:pStyle w:val="Caption"/>
              <w:rPr>
                <w:b w:val="0"/>
                <w:sz w:val="17"/>
                <w:szCs w:val="17"/>
                <w:lang w:val="fr-FR"/>
              </w:rPr>
            </w:pPr>
          </w:p>
        </w:tc>
      </w:tr>
      <w:tr w:rsidR="00EF102D" w:rsidRPr="000B6583" w14:paraId="24666292" w14:textId="77777777" w:rsidTr="00710D8D">
        <w:tc>
          <w:tcPr>
            <w:tcW w:w="3021" w:type="dxa"/>
          </w:tcPr>
          <w:p w14:paraId="2ABC192E" w14:textId="5941A3A6" w:rsidR="00EF102D" w:rsidRPr="000B6583" w:rsidRDefault="00EF102D"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xsd:extension</w:t>
            </w:r>
            <w:proofErr w:type="spellEnd"/>
          </w:p>
        </w:tc>
        <w:tc>
          <w:tcPr>
            <w:tcW w:w="1924" w:type="dxa"/>
          </w:tcPr>
          <w:p w14:paraId="0D1EBB94" w14:textId="10029D42" w:rsidR="00EF102D"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6F0EC347" w14:textId="31FD6627" w:rsidR="00EF102D" w:rsidRPr="000B6583" w:rsidRDefault="001729B6" w:rsidP="00710D8D">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E</w:t>
            </w:r>
            <w:r w:rsidRPr="000B6583">
              <w:rPr>
                <w:b w:val="0"/>
                <w:sz w:val="17"/>
                <w:szCs w:val="17"/>
                <w:lang w:val="fr-FR"/>
              </w:rPr>
              <w:t>xtensio</w:t>
            </w:r>
            <w:r w:rsidR="0075329C" w:rsidRPr="000B6583">
              <w:rPr>
                <w:b w:val="0"/>
                <w:sz w:val="17"/>
                <w:szCs w:val="17"/>
                <w:lang w:val="fr-FR"/>
              </w:rPr>
              <w:t>n”</w:t>
            </w:r>
          </w:p>
        </w:tc>
      </w:tr>
      <w:tr w:rsidR="00EF102D" w:rsidRPr="000B6583" w14:paraId="6D555FCA" w14:textId="77777777" w:rsidTr="00710D8D">
        <w:tc>
          <w:tcPr>
            <w:tcW w:w="3021" w:type="dxa"/>
          </w:tcPr>
          <w:p w14:paraId="06E0448C" w14:textId="462FF138" w:rsidR="00EF102D" w:rsidRPr="000B6583" w:rsidRDefault="00EF102D"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xsd:restriction</w:t>
            </w:r>
            <w:proofErr w:type="spellEnd"/>
          </w:p>
        </w:tc>
        <w:tc>
          <w:tcPr>
            <w:tcW w:w="1924" w:type="dxa"/>
          </w:tcPr>
          <w:p w14:paraId="64B2699A" w14:textId="13816805" w:rsidR="00EF102D"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2B8A225F" w14:textId="356C05BB" w:rsidR="00EF102D" w:rsidRPr="000B6583" w:rsidRDefault="001729B6" w:rsidP="00A8689A">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R</w:t>
            </w:r>
            <w:r w:rsidRPr="000B6583">
              <w:rPr>
                <w:b w:val="0"/>
                <w:sz w:val="17"/>
                <w:szCs w:val="17"/>
                <w:lang w:val="fr-FR"/>
              </w:rPr>
              <w:t>estrictio</w:t>
            </w:r>
            <w:r w:rsidR="0075329C" w:rsidRPr="000B6583">
              <w:rPr>
                <w:b w:val="0"/>
                <w:sz w:val="17"/>
                <w:szCs w:val="17"/>
                <w:lang w:val="fr-FR"/>
              </w:rPr>
              <w:t>n”</w:t>
            </w:r>
          </w:p>
        </w:tc>
      </w:tr>
    </w:tbl>
    <w:p w14:paraId="2438CBC7" w14:textId="59D21D17" w:rsidR="008C0856" w:rsidRPr="000B6583" w:rsidRDefault="00AF5548" w:rsidP="003B6402">
      <w:pPr>
        <w:pStyle w:val="Heading3"/>
        <w:rPr>
          <w:lang w:val="fr-FR"/>
        </w:rPr>
      </w:pPr>
      <w:bookmarkStart w:id="214" w:name="_Toc119404152"/>
      <w:r w:rsidRPr="000B6583">
        <w:rPr>
          <w:lang w:val="fr-FR"/>
        </w:rPr>
        <w:t>Co</w:t>
      </w:r>
      <w:r w:rsidR="00062D5E" w:rsidRPr="000B6583">
        <w:rPr>
          <w:lang w:val="fr-FR"/>
        </w:rPr>
        <w:t>ntenu complexe</w:t>
      </w:r>
      <w:bookmarkEnd w:id="214"/>
    </w:p>
    <w:p w14:paraId="31EE607E" w14:textId="21724911" w:rsidR="00AF5548" w:rsidRPr="000B6583" w:rsidRDefault="008C0856"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A84C26" w:rsidRPr="000B6583">
        <w:rPr>
          <w:sz w:val="17"/>
          <w:szCs w:val="17"/>
          <w:lang w:val="fr-FR"/>
        </w:rPr>
        <w:t>12</w:t>
      </w:r>
      <w:r w:rsidR="00E11FC3">
        <w:rPr>
          <w:sz w:val="17"/>
          <w:szCs w:val="17"/>
          <w:lang w:val="fr-FR"/>
        </w:rPr>
        <w:t>]</w:t>
      </w:r>
      <w:r w:rsidRPr="000B6583">
        <w:rPr>
          <w:sz w:val="17"/>
          <w:szCs w:val="17"/>
          <w:lang w:val="fr-FR"/>
        </w:rPr>
        <w:tab/>
      </w:r>
      <w:r w:rsidR="001729B6" w:rsidRPr="000B6583">
        <w:rPr>
          <w:sz w:val="17"/>
          <w:szCs w:val="17"/>
          <w:lang w:val="fr-FR"/>
        </w:rPr>
        <w:t>Une propriété avec un type approprié DEVRAIT être ajoutée à la définition de la composante utilisée comme indiqué ci</w:t>
      </w:r>
      <w:r w:rsidR="00FB776A">
        <w:rPr>
          <w:sz w:val="17"/>
          <w:szCs w:val="17"/>
          <w:lang w:val="fr-FR"/>
        </w:rPr>
        <w:t>-</w:t>
      </w:r>
      <w:r w:rsidR="001729B6" w:rsidRPr="000B6583">
        <w:rPr>
          <w:sz w:val="17"/>
          <w:szCs w:val="17"/>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2C6F44" w:rsidRPr="000B6583" w14:paraId="491CFD35" w14:textId="77777777" w:rsidTr="00710D8D">
        <w:tc>
          <w:tcPr>
            <w:tcW w:w="3021" w:type="dxa"/>
          </w:tcPr>
          <w:p w14:paraId="20F89B64" w14:textId="77777777" w:rsidR="002C6F44" w:rsidRPr="000B6583" w:rsidRDefault="002C6F44" w:rsidP="00710D8D">
            <w:pPr>
              <w:pStyle w:val="Caption"/>
              <w:rPr>
                <w:sz w:val="17"/>
                <w:szCs w:val="17"/>
                <w:lang w:val="fr-FR"/>
              </w:rPr>
            </w:pPr>
            <w:r w:rsidRPr="000B6583">
              <w:rPr>
                <w:sz w:val="17"/>
                <w:szCs w:val="17"/>
                <w:lang w:val="fr-FR"/>
              </w:rPr>
              <w:t>XSD</w:t>
            </w:r>
          </w:p>
        </w:tc>
        <w:tc>
          <w:tcPr>
            <w:tcW w:w="1924" w:type="dxa"/>
          </w:tcPr>
          <w:p w14:paraId="7C6E0817" w14:textId="77777777" w:rsidR="002C6F44" w:rsidRPr="000B6583" w:rsidRDefault="002C6F44" w:rsidP="00710D8D">
            <w:pPr>
              <w:pStyle w:val="Caption"/>
              <w:rPr>
                <w:sz w:val="17"/>
                <w:szCs w:val="17"/>
                <w:lang w:val="fr-FR"/>
              </w:rPr>
            </w:pPr>
            <w:r w:rsidRPr="000B6583">
              <w:rPr>
                <w:sz w:val="17"/>
                <w:szCs w:val="17"/>
                <w:lang w:val="fr-FR"/>
              </w:rPr>
              <w:t>JSON</w:t>
            </w:r>
          </w:p>
        </w:tc>
        <w:tc>
          <w:tcPr>
            <w:tcW w:w="4118" w:type="dxa"/>
          </w:tcPr>
          <w:p w14:paraId="24396679" w14:textId="77777777" w:rsidR="002C6F44" w:rsidRPr="000B6583" w:rsidRDefault="002C6F44" w:rsidP="00710D8D">
            <w:pPr>
              <w:pStyle w:val="Caption"/>
              <w:rPr>
                <w:sz w:val="17"/>
                <w:szCs w:val="17"/>
                <w:lang w:val="fr-FR"/>
              </w:rPr>
            </w:pPr>
            <w:r w:rsidRPr="000B6583">
              <w:rPr>
                <w:sz w:val="17"/>
                <w:szCs w:val="17"/>
                <w:lang w:val="fr-FR"/>
              </w:rPr>
              <w:t>Notes</w:t>
            </w:r>
          </w:p>
        </w:tc>
      </w:tr>
      <w:tr w:rsidR="002C6F44" w:rsidRPr="000B6583" w14:paraId="65EFEC1F" w14:textId="77777777" w:rsidTr="00710D8D">
        <w:tc>
          <w:tcPr>
            <w:tcW w:w="3021" w:type="dxa"/>
          </w:tcPr>
          <w:p w14:paraId="782ABE81" w14:textId="3845C9FC" w:rsidR="002C6F44" w:rsidRPr="000B6583" w:rsidRDefault="002C6F44" w:rsidP="00710D8D">
            <w:pPr>
              <w:pStyle w:val="Caption"/>
              <w:rPr>
                <w:rFonts w:ascii="Courier New" w:hAnsi="Courier New"/>
                <w:b w:val="0"/>
                <w:sz w:val="17"/>
                <w:lang w:val="fr-FR"/>
              </w:rPr>
            </w:pPr>
            <w:proofErr w:type="spellStart"/>
            <w:r w:rsidRPr="000B6583">
              <w:rPr>
                <w:rFonts w:ascii="Courier New" w:hAnsi="Courier New"/>
                <w:b w:val="0"/>
                <w:sz w:val="17"/>
                <w:lang w:val="fr-FR"/>
              </w:rPr>
              <w:t>xsd:</w:t>
            </w:r>
            <w:r w:rsidR="00925F10" w:rsidRPr="000B6583">
              <w:rPr>
                <w:rFonts w:ascii="Courier New" w:hAnsi="Courier New"/>
                <w:b w:val="0"/>
                <w:sz w:val="17"/>
                <w:lang w:val="fr-FR"/>
              </w:rPr>
              <w:t>complex</w:t>
            </w:r>
            <w:r w:rsidRPr="000B6583">
              <w:rPr>
                <w:rFonts w:ascii="Courier New" w:hAnsi="Courier New"/>
                <w:b w:val="0"/>
                <w:sz w:val="17"/>
                <w:lang w:val="fr-FR"/>
              </w:rPr>
              <w:t>Content</w:t>
            </w:r>
            <w:proofErr w:type="spellEnd"/>
          </w:p>
        </w:tc>
        <w:tc>
          <w:tcPr>
            <w:tcW w:w="1924" w:type="dxa"/>
          </w:tcPr>
          <w:p w14:paraId="1ADB5C6B" w14:textId="1897D607" w:rsidR="002C6F44"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6C752A98" w14:textId="77777777" w:rsidR="002C6F44" w:rsidRPr="000B6583" w:rsidRDefault="002C6F44" w:rsidP="00710D8D">
            <w:pPr>
              <w:pStyle w:val="Caption"/>
              <w:rPr>
                <w:b w:val="0"/>
                <w:sz w:val="17"/>
                <w:szCs w:val="17"/>
                <w:lang w:val="fr-FR"/>
              </w:rPr>
            </w:pPr>
          </w:p>
        </w:tc>
      </w:tr>
      <w:tr w:rsidR="002C6F44" w:rsidRPr="000B6583" w14:paraId="50ED8297" w14:textId="77777777" w:rsidTr="00710D8D">
        <w:tc>
          <w:tcPr>
            <w:tcW w:w="3021" w:type="dxa"/>
          </w:tcPr>
          <w:p w14:paraId="40425879" w14:textId="68629DD0" w:rsidR="002C6F44" w:rsidRPr="000B6583" w:rsidRDefault="002C6F44" w:rsidP="00710D8D">
            <w:pPr>
              <w:pStyle w:val="Caption"/>
              <w:ind w:left="567"/>
              <w:rPr>
                <w:rFonts w:ascii="Courier New" w:hAnsi="Courier New"/>
                <w:b w:val="0"/>
                <w:sz w:val="17"/>
                <w:lang w:val="fr-FR"/>
              </w:rPr>
            </w:pPr>
            <w:proofErr w:type="spellStart"/>
            <w:r w:rsidRPr="000B6583">
              <w:rPr>
                <w:rFonts w:ascii="Courier New" w:hAnsi="Courier New"/>
                <w:b w:val="0"/>
                <w:sz w:val="17"/>
                <w:lang w:val="fr-FR"/>
              </w:rPr>
              <w:t>xsd:extension</w:t>
            </w:r>
            <w:proofErr w:type="spellEnd"/>
          </w:p>
        </w:tc>
        <w:tc>
          <w:tcPr>
            <w:tcW w:w="1924" w:type="dxa"/>
          </w:tcPr>
          <w:p w14:paraId="4C48F36C" w14:textId="059A9A0C" w:rsidR="002C6F44"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25AF4B6E" w14:textId="6EF6DF6C" w:rsidR="002C6F44" w:rsidRPr="000B6583" w:rsidRDefault="001729B6" w:rsidP="00710D8D">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E</w:t>
            </w:r>
            <w:r w:rsidRPr="000B6583">
              <w:rPr>
                <w:b w:val="0"/>
                <w:sz w:val="17"/>
                <w:szCs w:val="17"/>
                <w:lang w:val="fr-FR"/>
              </w:rPr>
              <w:t>xtensio</w:t>
            </w:r>
            <w:r w:rsidR="0075329C" w:rsidRPr="000B6583">
              <w:rPr>
                <w:b w:val="0"/>
                <w:sz w:val="17"/>
                <w:szCs w:val="17"/>
                <w:lang w:val="fr-FR"/>
              </w:rPr>
              <w:t>n”</w:t>
            </w:r>
          </w:p>
        </w:tc>
      </w:tr>
      <w:tr w:rsidR="002C6F44" w:rsidRPr="000B6583" w14:paraId="369CD665" w14:textId="77777777" w:rsidTr="00710D8D">
        <w:tc>
          <w:tcPr>
            <w:tcW w:w="3021" w:type="dxa"/>
          </w:tcPr>
          <w:p w14:paraId="42B7CD92" w14:textId="2A4D2987" w:rsidR="002C6F44" w:rsidRPr="000B6583" w:rsidRDefault="002C6F44" w:rsidP="00710D8D">
            <w:pPr>
              <w:pStyle w:val="Caption"/>
              <w:ind w:left="567"/>
              <w:rPr>
                <w:rFonts w:ascii="Courier New" w:hAnsi="Courier New"/>
                <w:b w:val="0"/>
                <w:sz w:val="17"/>
                <w:lang w:val="fr-FR"/>
              </w:rPr>
            </w:pPr>
            <w:proofErr w:type="spellStart"/>
            <w:r w:rsidRPr="000B6583">
              <w:rPr>
                <w:rFonts w:ascii="Courier New" w:hAnsi="Courier New"/>
                <w:b w:val="0"/>
                <w:sz w:val="17"/>
                <w:lang w:val="fr-FR"/>
              </w:rPr>
              <w:t>xsd:restriction</w:t>
            </w:r>
            <w:proofErr w:type="spellEnd"/>
          </w:p>
        </w:tc>
        <w:tc>
          <w:tcPr>
            <w:tcW w:w="1924" w:type="dxa"/>
          </w:tcPr>
          <w:p w14:paraId="20563767" w14:textId="060B4677" w:rsidR="002C6F44" w:rsidRPr="000B6583" w:rsidRDefault="008D117B" w:rsidP="00710D8D">
            <w:pPr>
              <w:pStyle w:val="Caption"/>
              <w:rPr>
                <w:b w:val="0"/>
                <w:sz w:val="17"/>
                <w:szCs w:val="17"/>
                <w:lang w:val="fr-FR"/>
              </w:rPr>
            </w:pPr>
            <w:r w:rsidRPr="000B6583">
              <w:rPr>
                <w:b w:val="0"/>
                <w:sz w:val="17"/>
                <w:szCs w:val="17"/>
                <w:lang w:val="fr-FR"/>
              </w:rPr>
              <w:t>objet</w:t>
            </w:r>
          </w:p>
        </w:tc>
        <w:tc>
          <w:tcPr>
            <w:tcW w:w="4118" w:type="dxa"/>
          </w:tcPr>
          <w:p w14:paraId="26982A55" w14:textId="2541EF20" w:rsidR="002C6F44" w:rsidRPr="000B6583" w:rsidRDefault="001729B6" w:rsidP="00710D8D">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R</w:t>
            </w:r>
            <w:r w:rsidRPr="000B6583">
              <w:rPr>
                <w:b w:val="0"/>
                <w:sz w:val="17"/>
                <w:szCs w:val="17"/>
                <w:lang w:val="fr-FR"/>
              </w:rPr>
              <w:t>estrictio</w:t>
            </w:r>
            <w:r w:rsidR="0075329C" w:rsidRPr="000B6583">
              <w:rPr>
                <w:b w:val="0"/>
                <w:sz w:val="17"/>
                <w:szCs w:val="17"/>
                <w:lang w:val="fr-FR"/>
              </w:rPr>
              <w:t>n”</w:t>
            </w:r>
          </w:p>
        </w:tc>
      </w:tr>
    </w:tbl>
    <w:p w14:paraId="71BBBABB" w14:textId="4C0ED59B" w:rsidR="00AF5548" w:rsidRPr="000B6583" w:rsidRDefault="001729B6" w:rsidP="003B6402">
      <w:pPr>
        <w:pStyle w:val="Heading3"/>
        <w:rPr>
          <w:lang w:val="fr-FR"/>
        </w:rPr>
      </w:pPr>
      <w:bookmarkStart w:id="215" w:name="_Toc119404153"/>
      <w:r w:rsidRPr="000B6583">
        <w:rPr>
          <w:lang w:val="fr-FR"/>
        </w:rPr>
        <w:t xml:space="preserve">Contenu </w:t>
      </w:r>
      <w:r w:rsidR="0043209E" w:rsidRPr="000B6583">
        <w:rPr>
          <w:lang w:val="fr-FR"/>
        </w:rPr>
        <w:t>mixte</w:t>
      </w:r>
      <w:bookmarkEnd w:id="215"/>
    </w:p>
    <w:p w14:paraId="3719308E" w14:textId="3E1339C4" w:rsidR="008C0856" w:rsidRPr="000B6583" w:rsidRDefault="008C0856"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A84C26" w:rsidRPr="000B6583">
        <w:rPr>
          <w:sz w:val="17"/>
          <w:szCs w:val="17"/>
          <w:lang w:val="fr-FR"/>
        </w:rPr>
        <w:t>13</w:t>
      </w:r>
      <w:r w:rsidR="00E11FC3">
        <w:rPr>
          <w:sz w:val="17"/>
          <w:szCs w:val="17"/>
          <w:lang w:val="fr-FR"/>
        </w:rPr>
        <w:t>]</w:t>
      </w:r>
      <w:r w:rsidRPr="000B6583">
        <w:rPr>
          <w:sz w:val="17"/>
          <w:szCs w:val="17"/>
          <w:lang w:val="fr-FR"/>
        </w:rPr>
        <w:tab/>
      </w:r>
      <w:r w:rsidR="001729B6" w:rsidRPr="000B6583">
        <w:rPr>
          <w:sz w:val="17"/>
          <w:szCs w:val="17"/>
          <w:lang w:val="fr-FR"/>
        </w:rPr>
        <w:t>Une propriété avec un type approprié DEVRAIT être ajoutée à la définition de la composante utilisée comme indiqué ci</w:t>
      </w:r>
      <w:r w:rsidR="00FB776A">
        <w:rPr>
          <w:sz w:val="17"/>
          <w:szCs w:val="17"/>
          <w:lang w:val="fr-FR"/>
        </w:rPr>
        <w:t>-</w:t>
      </w:r>
      <w:r w:rsidR="001729B6" w:rsidRPr="000B6583">
        <w:rPr>
          <w:sz w:val="17"/>
          <w:szCs w:val="17"/>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B01E6E" w:rsidRPr="000B6583" w14:paraId="50E353C7" w14:textId="77777777" w:rsidTr="00710D8D">
        <w:tc>
          <w:tcPr>
            <w:tcW w:w="3021" w:type="dxa"/>
          </w:tcPr>
          <w:p w14:paraId="5C687D1E" w14:textId="77777777" w:rsidR="00B01E6E" w:rsidRPr="000B6583" w:rsidRDefault="00B01E6E" w:rsidP="00710D8D">
            <w:pPr>
              <w:pStyle w:val="Caption"/>
              <w:rPr>
                <w:sz w:val="17"/>
                <w:szCs w:val="17"/>
                <w:lang w:val="fr-FR"/>
              </w:rPr>
            </w:pPr>
            <w:r w:rsidRPr="000B6583">
              <w:rPr>
                <w:sz w:val="17"/>
                <w:szCs w:val="17"/>
                <w:lang w:val="fr-FR"/>
              </w:rPr>
              <w:t>XSD</w:t>
            </w:r>
          </w:p>
        </w:tc>
        <w:tc>
          <w:tcPr>
            <w:tcW w:w="1924" w:type="dxa"/>
          </w:tcPr>
          <w:p w14:paraId="2F94D751" w14:textId="77777777" w:rsidR="00B01E6E" w:rsidRPr="000B6583" w:rsidRDefault="00B01E6E" w:rsidP="00710D8D">
            <w:pPr>
              <w:pStyle w:val="Caption"/>
              <w:rPr>
                <w:sz w:val="17"/>
                <w:szCs w:val="17"/>
                <w:lang w:val="fr-FR"/>
              </w:rPr>
            </w:pPr>
            <w:r w:rsidRPr="000B6583">
              <w:rPr>
                <w:sz w:val="17"/>
                <w:szCs w:val="17"/>
                <w:lang w:val="fr-FR"/>
              </w:rPr>
              <w:t>JSON</w:t>
            </w:r>
          </w:p>
        </w:tc>
        <w:tc>
          <w:tcPr>
            <w:tcW w:w="4118" w:type="dxa"/>
          </w:tcPr>
          <w:p w14:paraId="7C151C15" w14:textId="77777777" w:rsidR="00B01E6E" w:rsidRPr="000B6583" w:rsidRDefault="00B01E6E" w:rsidP="00710D8D">
            <w:pPr>
              <w:pStyle w:val="Caption"/>
              <w:rPr>
                <w:sz w:val="17"/>
                <w:szCs w:val="17"/>
                <w:lang w:val="fr-FR"/>
              </w:rPr>
            </w:pPr>
            <w:r w:rsidRPr="000B6583">
              <w:rPr>
                <w:sz w:val="17"/>
                <w:szCs w:val="17"/>
                <w:lang w:val="fr-FR"/>
              </w:rPr>
              <w:t>Notes</w:t>
            </w:r>
          </w:p>
        </w:tc>
      </w:tr>
      <w:tr w:rsidR="00B01E6E" w:rsidRPr="000B6583" w14:paraId="6C990063" w14:textId="77777777" w:rsidTr="00710D8D">
        <w:tc>
          <w:tcPr>
            <w:tcW w:w="3021" w:type="dxa"/>
          </w:tcPr>
          <w:p w14:paraId="3C11E6C4" w14:textId="6D3EE845" w:rsidR="00B01E6E" w:rsidRPr="000B6583" w:rsidRDefault="00B01E6E" w:rsidP="00710D8D">
            <w:pPr>
              <w:pStyle w:val="Caption"/>
              <w:rPr>
                <w:rFonts w:ascii="Courier New" w:hAnsi="Courier New"/>
                <w:b w:val="0"/>
                <w:sz w:val="17"/>
                <w:lang w:val="fr-FR"/>
              </w:rPr>
            </w:pPr>
            <w:proofErr w:type="spellStart"/>
            <w:r w:rsidRPr="000B6583">
              <w:rPr>
                <w:rFonts w:ascii="Courier New" w:hAnsi="Courier New"/>
                <w:b w:val="0"/>
                <w:sz w:val="17"/>
                <w:lang w:val="fr-FR"/>
              </w:rPr>
              <w:t>xsd:complex</w:t>
            </w:r>
            <w:r w:rsidR="00CB2921" w:rsidRPr="000B6583">
              <w:rPr>
                <w:rFonts w:ascii="Courier New" w:hAnsi="Courier New"/>
                <w:b w:val="0"/>
                <w:sz w:val="17"/>
                <w:lang w:val="fr-FR"/>
              </w:rPr>
              <w:t>Type</w:t>
            </w:r>
            <w:proofErr w:type="spellEnd"/>
          </w:p>
        </w:tc>
        <w:tc>
          <w:tcPr>
            <w:tcW w:w="1924" w:type="dxa"/>
          </w:tcPr>
          <w:p w14:paraId="15CEAF25" w14:textId="28C96216" w:rsidR="00B01E6E" w:rsidRPr="000B6583" w:rsidRDefault="0023643C" w:rsidP="00710D8D">
            <w:pPr>
              <w:pStyle w:val="Caption"/>
              <w:rPr>
                <w:b w:val="0"/>
                <w:sz w:val="17"/>
                <w:szCs w:val="17"/>
                <w:lang w:val="fr-FR"/>
              </w:rPr>
            </w:pPr>
            <w:r w:rsidRPr="000B6583">
              <w:rPr>
                <w:b w:val="0"/>
                <w:sz w:val="17"/>
                <w:szCs w:val="17"/>
                <w:lang w:val="fr-FR"/>
              </w:rPr>
              <w:t>o</w:t>
            </w:r>
            <w:r w:rsidR="002E1B74" w:rsidRPr="000B6583">
              <w:rPr>
                <w:b w:val="0"/>
                <w:sz w:val="17"/>
                <w:szCs w:val="17"/>
                <w:lang w:val="fr-FR"/>
              </w:rPr>
              <w:t>bjet</w:t>
            </w:r>
          </w:p>
        </w:tc>
        <w:tc>
          <w:tcPr>
            <w:tcW w:w="4118" w:type="dxa"/>
          </w:tcPr>
          <w:p w14:paraId="3521CBED" w14:textId="77777777" w:rsidR="00B01E6E" w:rsidRPr="000B6583" w:rsidRDefault="00B01E6E" w:rsidP="00710D8D">
            <w:pPr>
              <w:pStyle w:val="Caption"/>
              <w:rPr>
                <w:b w:val="0"/>
                <w:sz w:val="17"/>
                <w:szCs w:val="17"/>
                <w:lang w:val="fr-FR"/>
              </w:rPr>
            </w:pPr>
          </w:p>
        </w:tc>
      </w:tr>
      <w:tr w:rsidR="00B01E6E" w:rsidRPr="000B6583" w14:paraId="0ADF60F1" w14:textId="77777777" w:rsidTr="00710D8D">
        <w:tc>
          <w:tcPr>
            <w:tcW w:w="3021" w:type="dxa"/>
          </w:tcPr>
          <w:p w14:paraId="44B0C622" w14:textId="77777777" w:rsidR="00B01E6E" w:rsidRPr="000B6583" w:rsidRDefault="00B01E6E" w:rsidP="0020632B">
            <w:pPr>
              <w:pStyle w:val="Caption"/>
              <w:ind w:left="567"/>
              <w:rPr>
                <w:rFonts w:ascii="Courier New" w:hAnsi="Courier New"/>
                <w:b w:val="0"/>
                <w:sz w:val="17"/>
                <w:lang w:val="fr-FR"/>
              </w:rPr>
            </w:pPr>
            <w:r w:rsidRPr="000B6583">
              <w:rPr>
                <w:rFonts w:ascii="Courier New" w:hAnsi="Courier New"/>
                <w:b w:val="0"/>
                <w:sz w:val="17"/>
                <w:lang w:val="fr-FR"/>
              </w:rPr>
              <w:t>@mixed</w:t>
            </w:r>
          </w:p>
        </w:tc>
        <w:tc>
          <w:tcPr>
            <w:tcW w:w="1924" w:type="dxa"/>
          </w:tcPr>
          <w:p w14:paraId="4CADDD0B" w14:textId="50C4AFB9" w:rsidR="00B01E6E" w:rsidRPr="000B6583" w:rsidRDefault="005C2CEB" w:rsidP="00710D8D">
            <w:pPr>
              <w:pStyle w:val="Caption"/>
              <w:rPr>
                <w:b w:val="0"/>
                <w:sz w:val="17"/>
                <w:szCs w:val="17"/>
                <w:lang w:val="fr-FR"/>
              </w:rPr>
            </w:pPr>
            <w:r w:rsidRPr="000B6583">
              <w:rPr>
                <w:b w:val="0"/>
                <w:sz w:val="17"/>
                <w:szCs w:val="17"/>
                <w:lang w:val="fr-FR"/>
              </w:rPr>
              <w:t>objet</w:t>
            </w:r>
          </w:p>
        </w:tc>
        <w:tc>
          <w:tcPr>
            <w:tcW w:w="4118" w:type="dxa"/>
          </w:tcPr>
          <w:p w14:paraId="4505CEE8" w14:textId="77777777" w:rsidR="00B01E6E" w:rsidRPr="000B6583" w:rsidRDefault="00B01E6E" w:rsidP="00710D8D">
            <w:pPr>
              <w:pStyle w:val="Caption"/>
              <w:rPr>
                <w:b w:val="0"/>
                <w:sz w:val="17"/>
                <w:szCs w:val="17"/>
                <w:lang w:val="fr-FR"/>
              </w:rPr>
            </w:pPr>
          </w:p>
        </w:tc>
      </w:tr>
    </w:tbl>
    <w:p w14:paraId="3696BC0B" w14:textId="77777777" w:rsidR="001E48BA" w:rsidRPr="000B6583" w:rsidRDefault="001E48BA">
      <w:pPr>
        <w:rPr>
          <w:sz w:val="17"/>
          <w:szCs w:val="17"/>
          <w:lang w:val="fr-FR"/>
        </w:rPr>
      </w:pPr>
    </w:p>
    <w:p w14:paraId="7C7F844B" w14:textId="6020DAAC" w:rsidR="001E48BA" w:rsidRPr="000B6583" w:rsidRDefault="001A3578" w:rsidP="003B6402">
      <w:pPr>
        <w:spacing w:after="170"/>
        <w:rPr>
          <w:sz w:val="17"/>
          <w:szCs w:val="17"/>
          <w:lang w:val="fr-FR"/>
        </w:rPr>
      </w:pPr>
      <w:r w:rsidRPr="000B6583">
        <w:rPr>
          <w:sz w:val="17"/>
          <w:szCs w:val="17"/>
          <w:lang w:val="fr-FR"/>
        </w:rPr>
        <w:t>Par exemple</w:t>
      </w:r>
      <w:r w:rsidR="00FB776A">
        <w:rPr>
          <w:sz w:val="17"/>
          <w:szCs w:val="17"/>
          <w:lang w:val="fr-FR"/>
        </w:rPr>
        <w:t>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05408" w:rsidRPr="002A2512" w14:paraId="6D5051BA" w14:textId="77777777" w:rsidTr="00710D8D">
        <w:trPr>
          <w:trHeight w:val="407"/>
        </w:trPr>
        <w:tc>
          <w:tcPr>
            <w:tcW w:w="8902" w:type="dxa"/>
            <w:shd w:val="clear" w:color="auto" w:fill="D9D9D9" w:themeFill="background1" w:themeFillShade="D9"/>
            <w:vAlign w:val="center"/>
          </w:tcPr>
          <w:p w14:paraId="4303368B" w14:textId="2161A32B" w:rsidR="00505408" w:rsidRPr="000B6583" w:rsidRDefault="006A6917" w:rsidP="00710D8D">
            <w:pPr>
              <w:pStyle w:val="Caption"/>
              <w:rPr>
                <w:sz w:val="17"/>
                <w:szCs w:val="17"/>
                <w:lang w:val="fr-FR"/>
              </w:rPr>
            </w:pPr>
            <w:r w:rsidRPr="000B6583">
              <w:rPr>
                <w:sz w:val="17"/>
                <w:szCs w:val="17"/>
                <w:lang w:val="fr-FR"/>
              </w:rPr>
              <w:t>D</w:t>
            </w:r>
            <w:r w:rsidR="001729B6" w:rsidRPr="000B6583">
              <w:rPr>
                <w:sz w:val="17"/>
                <w:szCs w:val="17"/>
                <w:lang w:val="fr-FR"/>
              </w:rPr>
              <w:t>éfinition d</w:t>
            </w:r>
            <w:r w:rsidR="008D117B" w:rsidRPr="000B6583">
              <w:rPr>
                <w:sz w:val="17"/>
                <w:szCs w:val="17"/>
                <w:lang w:val="fr-FR"/>
              </w:rPr>
              <w:t>e</w:t>
            </w:r>
            <w:r w:rsidR="001729B6" w:rsidRPr="000B6583">
              <w:rPr>
                <w:sz w:val="17"/>
                <w:szCs w:val="17"/>
                <w:lang w:val="fr-FR"/>
              </w:rPr>
              <w:t xml:space="preserve"> schéma </w:t>
            </w:r>
            <w:r w:rsidR="00505408" w:rsidRPr="000B6583">
              <w:rPr>
                <w:sz w:val="17"/>
                <w:szCs w:val="17"/>
                <w:lang w:val="fr-FR"/>
              </w:rPr>
              <w:t xml:space="preserve">XML </w:t>
            </w:r>
            <w:r w:rsidR="001729B6" w:rsidRPr="000B6583">
              <w:rPr>
                <w:sz w:val="17"/>
                <w:szCs w:val="17"/>
                <w:lang w:val="fr-FR"/>
              </w:rPr>
              <w:t>pour</w:t>
            </w:r>
            <w:r w:rsidR="00505408" w:rsidRPr="000B6583">
              <w:rPr>
                <w:sz w:val="17"/>
                <w:szCs w:val="17"/>
                <w:lang w:val="fr-FR"/>
              </w:rPr>
              <w:t xml:space="preserve"> </w:t>
            </w:r>
            <w:r w:rsidRPr="000B6583">
              <w:rPr>
                <w:sz w:val="17"/>
                <w:szCs w:val="17"/>
                <w:lang w:val="fr-FR"/>
              </w:rPr>
              <w:t>l</w:t>
            </w:r>
            <w:r w:rsidR="00FB776A">
              <w:rPr>
                <w:sz w:val="17"/>
                <w:szCs w:val="17"/>
                <w:lang w:val="fr-FR"/>
              </w:rPr>
              <w:t>’</w:t>
            </w:r>
            <w:r w:rsidRPr="000B6583">
              <w:rPr>
                <w:sz w:val="17"/>
                <w:szCs w:val="17"/>
                <w:lang w:val="fr-FR"/>
              </w:rPr>
              <w:t xml:space="preserve">exemple </w:t>
            </w:r>
            <w:proofErr w:type="spellStart"/>
            <w:r w:rsidR="00505408" w:rsidRPr="000B6583">
              <w:rPr>
                <w:sz w:val="17"/>
                <w:szCs w:val="17"/>
                <w:lang w:val="fr-FR"/>
              </w:rPr>
              <w:t>xsd:complexType</w:t>
            </w:r>
            <w:proofErr w:type="spellEnd"/>
            <w:r w:rsidR="00505408" w:rsidRPr="000B6583">
              <w:rPr>
                <w:sz w:val="17"/>
                <w:szCs w:val="17"/>
                <w:lang w:val="fr-FR"/>
              </w:rPr>
              <w:t>\@mixed=</w:t>
            </w:r>
            <w:proofErr w:type="spellStart"/>
            <w:r w:rsidR="00505408" w:rsidRPr="000B6583">
              <w:rPr>
                <w:sz w:val="17"/>
                <w:szCs w:val="17"/>
                <w:lang w:val="fr-FR"/>
              </w:rPr>
              <w:t>true</w:t>
            </w:r>
            <w:proofErr w:type="spellEnd"/>
            <w:r w:rsidR="00505408" w:rsidRPr="000B6583">
              <w:rPr>
                <w:sz w:val="17"/>
                <w:szCs w:val="17"/>
                <w:lang w:val="fr-FR"/>
              </w:rPr>
              <w:t xml:space="preserve"> (</w:t>
            </w:r>
            <w:r w:rsidR="000163BC" w:rsidRPr="000B6583">
              <w:rPr>
                <w:sz w:val="17"/>
                <w:szCs w:val="17"/>
                <w:lang w:val="fr-FR"/>
              </w:rPr>
              <w:t>C</w:t>
            </w:r>
            <w:r w:rsidR="000163BC" w:rsidRPr="000B6583">
              <w:rPr>
                <w:rFonts w:eastAsia="Cambria" w:cs="Courier New"/>
                <w:sz w:val="17"/>
                <w:szCs w:val="17"/>
                <w:lang w:val="fr-FR"/>
              </w:rPr>
              <w:t>rossReferenceType</w:t>
            </w:r>
            <w:r w:rsidR="00505408" w:rsidRPr="000B6583">
              <w:rPr>
                <w:rFonts w:eastAsia="Cambria" w:cs="Courier New"/>
                <w:sz w:val="17"/>
                <w:szCs w:val="17"/>
                <w:lang w:val="fr-FR"/>
              </w:rPr>
              <w:t>.xsd)</w:t>
            </w:r>
          </w:p>
        </w:tc>
      </w:tr>
      <w:tr w:rsidR="00505408" w:rsidRPr="000B6583" w14:paraId="67CE6AED"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482360"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A81D0A7"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312E41AE"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schemaLocation="PhraseType.xsd"/&gt;</w:t>
            </w:r>
          </w:p>
          <w:p w14:paraId="569A6DBA"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7D705747"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schemaLocation="idrefs.xsd"/&gt;</w:t>
            </w:r>
          </w:p>
          <w:p w14:paraId="59D12F69"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schemaLocation="extRef.xsd"/&gt;</w:t>
            </w:r>
          </w:p>
          <w:p w14:paraId="4914A948"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schemaLocation="crossReferenceCategory.xsd"/&gt;</w:t>
            </w:r>
          </w:p>
          <w:p w14:paraId="38AF1CB4"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schemaLocation="sourceURI.xsd"/&gt;</w:t>
            </w:r>
          </w:p>
          <w:p w14:paraId="30ECEE4C"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schemaLocation="sourceSystemName.xsd"/&gt;</w:t>
            </w:r>
          </w:p>
          <w:p w14:paraId="0C7EA956"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&lt;xsd:include schemaLocation="sourceSystemIdentifier.xsd"/&gt;</w:t>
            </w:r>
          </w:p>
          <w:p w14:paraId="723305E8"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ab/>
              <w:t xml:space="preserve">&lt;xsd:complexType name="CrossReferenceType" </w:t>
            </w:r>
            <w:r w:rsidRPr="00660440">
              <w:rPr>
                <w:rFonts w:eastAsia="Cambria" w:cs="Courier New"/>
                <w:b/>
                <w:color w:val="auto"/>
                <w:sz w:val="17"/>
                <w:szCs w:val="17"/>
              </w:rPr>
              <w:t>mixed="true"</w:t>
            </w:r>
            <w:r w:rsidRPr="00660440">
              <w:rPr>
                <w:rFonts w:eastAsia="Cambria" w:cs="Courier New"/>
                <w:color w:val="auto"/>
                <w:sz w:val="17"/>
                <w:szCs w:val="17"/>
              </w:rPr>
              <w:t>&gt;</w:t>
            </w:r>
          </w:p>
          <w:p w14:paraId="2A7681EE" w14:textId="77777777" w:rsidR="008542C4" w:rsidRPr="002A2512"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2A2512">
              <w:rPr>
                <w:rFonts w:eastAsia="Cambria" w:cs="Courier New"/>
                <w:color w:val="auto"/>
                <w:sz w:val="17"/>
                <w:szCs w:val="17"/>
              </w:rPr>
              <w:t>&lt;xsd:complexContent&gt;</w:t>
            </w:r>
          </w:p>
          <w:p w14:paraId="1F6349A0" w14:textId="77777777" w:rsidR="008542C4" w:rsidRPr="002A2512" w:rsidRDefault="008542C4" w:rsidP="008542C4">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t>&lt;xsd:extension base="com:PhraseType"&gt;</w:t>
            </w:r>
          </w:p>
          <w:p w14:paraId="3F0C4183" w14:textId="77777777" w:rsidR="008542C4" w:rsidRPr="00660440" w:rsidRDefault="008542C4" w:rsidP="008542C4">
            <w:pPr>
              <w:pStyle w:val="XMLexample"/>
              <w:rPr>
                <w:rFonts w:eastAsia="Cambria" w:cs="Courier New"/>
                <w:color w:val="auto"/>
                <w:sz w:val="17"/>
                <w:szCs w:val="17"/>
              </w:rPr>
            </w:pP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r>
            <w:r w:rsidRPr="002A2512">
              <w:rPr>
                <w:rFonts w:eastAsia="Cambria" w:cs="Courier New"/>
                <w:color w:val="auto"/>
                <w:sz w:val="17"/>
                <w:szCs w:val="17"/>
              </w:rPr>
              <w:tab/>
            </w:r>
            <w:r w:rsidRPr="00660440">
              <w:rPr>
                <w:rFonts w:eastAsia="Cambria" w:cs="Courier New"/>
                <w:color w:val="auto"/>
                <w:sz w:val="17"/>
                <w:szCs w:val="17"/>
              </w:rPr>
              <w:t>&lt;xsd:attribute ref="com:id"/&gt;</w:t>
            </w:r>
          </w:p>
          <w:p w14:paraId="543A15E1"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ref="com:idrefs"/&gt;</w:t>
            </w:r>
          </w:p>
          <w:p w14:paraId="53664A07"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ref="com:extRef"/&gt;</w:t>
            </w:r>
          </w:p>
          <w:p w14:paraId="1632E0F6"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ref="com:crossReferenceCategory" use="required"/&gt;</w:t>
            </w:r>
          </w:p>
          <w:p w14:paraId="38ECFEDB"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ref="com:sourceURI"/&gt;</w:t>
            </w:r>
          </w:p>
          <w:p w14:paraId="76F9E7F4"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ref="com:sourceSystemName"/&gt;</w:t>
            </w:r>
          </w:p>
          <w:p w14:paraId="6C447805" w14:textId="77777777" w:rsidR="008542C4" w:rsidRPr="00F271A3" w:rsidRDefault="008542C4" w:rsidP="008542C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&lt;xsd:attribute ref="com:sourceSystemIdentifier"/&gt;</w:t>
            </w:r>
          </w:p>
          <w:p w14:paraId="19BD45BD" w14:textId="77777777" w:rsidR="008542C4" w:rsidRPr="00F271A3" w:rsidRDefault="008542C4" w:rsidP="008542C4">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t>&lt;/xsd:extension&gt;</w:t>
            </w:r>
          </w:p>
          <w:p w14:paraId="0D29291F" w14:textId="77777777" w:rsidR="008542C4" w:rsidRPr="00F271A3" w:rsidRDefault="008542C4" w:rsidP="008542C4">
            <w:pPr>
              <w:pStyle w:val="XMLexample"/>
              <w:rPr>
                <w:rFonts w:eastAsia="Cambria" w:cs="Courier New"/>
                <w:color w:val="auto"/>
                <w:sz w:val="17"/>
                <w:szCs w:val="17"/>
              </w:rPr>
            </w:pPr>
            <w:r w:rsidRPr="00F271A3">
              <w:rPr>
                <w:rFonts w:eastAsia="Cambria" w:cs="Courier New"/>
                <w:color w:val="auto"/>
                <w:sz w:val="17"/>
                <w:szCs w:val="17"/>
              </w:rPr>
              <w:t xml:space="preserve">        &lt;/xsd:complexContent&gt;</w:t>
            </w:r>
          </w:p>
          <w:p w14:paraId="7F1B4C58" w14:textId="77777777" w:rsidR="008542C4" w:rsidRPr="00F271A3" w:rsidRDefault="008542C4" w:rsidP="008542C4">
            <w:pPr>
              <w:pStyle w:val="XMLexample"/>
              <w:rPr>
                <w:rFonts w:eastAsia="Cambria" w:cs="Courier New"/>
                <w:color w:val="auto"/>
                <w:sz w:val="17"/>
                <w:szCs w:val="17"/>
              </w:rPr>
            </w:pPr>
            <w:r w:rsidRPr="00F271A3">
              <w:rPr>
                <w:rFonts w:eastAsia="Cambria" w:cs="Courier New"/>
                <w:color w:val="auto"/>
                <w:sz w:val="17"/>
                <w:szCs w:val="17"/>
              </w:rPr>
              <w:tab/>
              <w:t>&lt;/xsd:complexType&gt;</w:t>
            </w:r>
          </w:p>
          <w:p w14:paraId="68177AC9" w14:textId="554CD41D" w:rsidR="00505408" w:rsidRPr="000B6583" w:rsidRDefault="008542C4" w:rsidP="008542C4">
            <w:pPr>
              <w:pStyle w:val="XMLexample"/>
              <w:rPr>
                <w:rFonts w:eastAsia="Cambria" w:cs="Courier New"/>
                <w:color w:val="auto"/>
                <w:sz w:val="17"/>
                <w:szCs w:val="17"/>
                <w:lang w:val="fr-FR"/>
              </w:rPr>
            </w:pPr>
            <w:r w:rsidRPr="00902E7F">
              <w:rPr>
                <w:rFonts w:eastAsia="Cambria" w:cs="Courier New"/>
                <w:color w:val="auto"/>
                <w:sz w:val="17"/>
                <w:szCs w:val="17"/>
                <w:lang w:val="fr-CH"/>
              </w:rPr>
              <w:t>&lt;/xsd:schema&gt;</w:t>
            </w:r>
          </w:p>
        </w:tc>
      </w:tr>
    </w:tbl>
    <w:p w14:paraId="74E8F43D" w14:textId="77777777" w:rsidR="00505408" w:rsidRPr="000B6583" w:rsidRDefault="00505408" w:rsidP="00505408">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F1866" w:rsidRPr="002A2512" w14:paraId="0E9AA8C2" w14:textId="77777777" w:rsidTr="00710D8D">
        <w:trPr>
          <w:trHeight w:val="407"/>
        </w:trPr>
        <w:tc>
          <w:tcPr>
            <w:tcW w:w="8902" w:type="dxa"/>
            <w:shd w:val="clear" w:color="auto" w:fill="D9D9D9" w:themeFill="background1" w:themeFillShade="D9"/>
            <w:vAlign w:val="center"/>
          </w:tcPr>
          <w:p w14:paraId="27EEC8D0" w14:textId="3FE811E3" w:rsidR="006F1866" w:rsidRPr="000B6583" w:rsidRDefault="00C46C8B" w:rsidP="00710D8D">
            <w:pPr>
              <w:pStyle w:val="Caption"/>
              <w:rPr>
                <w:sz w:val="17"/>
                <w:szCs w:val="17"/>
                <w:lang w:val="fr-FR"/>
              </w:rPr>
            </w:pPr>
            <w:r w:rsidRPr="000B6583">
              <w:rPr>
                <w:sz w:val="17"/>
                <w:szCs w:val="17"/>
                <w:lang w:val="fr-FR"/>
              </w:rPr>
              <w:t>D</w:t>
            </w:r>
            <w:r w:rsidR="008D117B" w:rsidRPr="000B6583">
              <w:rPr>
                <w:sz w:val="17"/>
                <w:szCs w:val="17"/>
                <w:lang w:val="fr-FR"/>
              </w:rPr>
              <w:t xml:space="preserve">éfinition de </w:t>
            </w:r>
            <w:r w:rsidR="001729B6" w:rsidRPr="000B6583">
              <w:rPr>
                <w:sz w:val="17"/>
                <w:szCs w:val="17"/>
                <w:lang w:val="fr-FR"/>
              </w:rPr>
              <w:t xml:space="preserve">schéma </w:t>
            </w:r>
            <w:r w:rsidR="0060620D" w:rsidRPr="000B6583">
              <w:rPr>
                <w:sz w:val="17"/>
                <w:szCs w:val="17"/>
                <w:lang w:val="fr-FR"/>
              </w:rPr>
              <w:t>JSON</w:t>
            </w:r>
            <w:r w:rsidR="006F1866" w:rsidRPr="000B6583">
              <w:rPr>
                <w:sz w:val="17"/>
                <w:szCs w:val="17"/>
                <w:lang w:val="fr-FR"/>
              </w:rPr>
              <w:t xml:space="preserve"> </w:t>
            </w:r>
            <w:r w:rsidR="008D117B"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6F1866" w:rsidRPr="000B6583">
              <w:rPr>
                <w:sz w:val="17"/>
                <w:szCs w:val="17"/>
                <w:lang w:val="fr-FR"/>
              </w:rPr>
              <w:t xml:space="preserve"> </w:t>
            </w:r>
            <w:proofErr w:type="spellStart"/>
            <w:r w:rsidR="006F1866" w:rsidRPr="000B6583">
              <w:rPr>
                <w:sz w:val="17"/>
                <w:szCs w:val="17"/>
                <w:lang w:val="fr-FR"/>
              </w:rPr>
              <w:t>xsd:complexType</w:t>
            </w:r>
            <w:proofErr w:type="spellEnd"/>
            <w:r w:rsidR="006F1866" w:rsidRPr="000B6583">
              <w:rPr>
                <w:sz w:val="17"/>
                <w:szCs w:val="17"/>
                <w:lang w:val="fr-FR"/>
              </w:rPr>
              <w:t>\@mixed=</w:t>
            </w:r>
            <w:proofErr w:type="spellStart"/>
            <w:r w:rsidR="006F1866" w:rsidRPr="000B6583">
              <w:rPr>
                <w:sz w:val="17"/>
                <w:szCs w:val="17"/>
                <w:lang w:val="fr-FR"/>
              </w:rPr>
              <w:t>true</w:t>
            </w:r>
            <w:proofErr w:type="spellEnd"/>
            <w:r w:rsidR="006F1866" w:rsidRPr="000B6583">
              <w:rPr>
                <w:sz w:val="17"/>
                <w:szCs w:val="17"/>
                <w:lang w:val="fr-FR"/>
              </w:rPr>
              <w:t xml:space="preserve"> (</w:t>
            </w:r>
            <w:r w:rsidR="00D63C19" w:rsidRPr="000B6583">
              <w:rPr>
                <w:rFonts w:eastAsia="Cambria" w:cs="Courier New"/>
                <w:sz w:val="17"/>
                <w:szCs w:val="17"/>
                <w:lang w:val="fr-FR"/>
              </w:rPr>
              <w:t>crossReferenceType</w:t>
            </w:r>
            <w:r w:rsidR="006F1866" w:rsidRPr="000B6583">
              <w:rPr>
                <w:rFonts w:eastAsia="Cambria" w:cs="Courier New"/>
                <w:sz w:val="17"/>
                <w:szCs w:val="17"/>
                <w:lang w:val="fr-FR"/>
              </w:rPr>
              <w:t>.xsd)</w:t>
            </w:r>
          </w:p>
        </w:tc>
      </w:tr>
      <w:tr w:rsidR="0091712C" w:rsidRPr="000B6583" w14:paraId="610D09CA" w14:textId="77777777" w:rsidTr="00710D8D">
        <w:tc>
          <w:tcPr>
            <w:tcW w:w="8902" w:type="dxa"/>
            <w:shd w:val="clear" w:color="auto" w:fill="auto"/>
            <w:vAlign w:val="center"/>
          </w:tcPr>
          <w:p w14:paraId="22D3C8FD"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w:t>
            </w:r>
          </w:p>
          <w:p w14:paraId="31D266CE"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"$id" : "crossReferenceType.json",</w:t>
            </w:r>
          </w:p>
          <w:p w14:paraId="6FBEBEF4"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3B099D8"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290AA90B"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"crossReferenceType" : {</w:t>
            </w:r>
          </w:p>
          <w:p w14:paraId="1903DFF8"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4B3DFD2"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439E5401" w14:textId="77777777" w:rsidR="008542C4" w:rsidRPr="00AD420B"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w:t>
            </w:r>
            <w:r w:rsidRPr="00AD420B">
              <w:rPr>
                <w:rFonts w:eastAsia="Cambria" w:cs="Courier New"/>
                <w:color w:val="auto"/>
                <w:sz w:val="17"/>
                <w:szCs w:val="17"/>
              </w:rPr>
              <w:t>"additionalProperties" : false,</w:t>
            </w:r>
          </w:p>
          <w:p w14:paraId="2C09869A" w14:textId="77777777" w:rsidR="008542C4" w:rsidRPr="00AD420B" w:rsidRDefault="008542C4" w:rsidP="008542C4">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047D8C6E" w14:textId="77777777" w:rsidR="008542C4" w:rsidRPr="0060620D" w:rsidRDefault="008542C4" w:rsidP="008542C4">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60620D">
              <w:rPr>
                <w:rFonts w:eastAsia="Cambria" w:cs="Courier New"/>
                <w:color w:val="auto"/>
                <w:sz w:val="17"/>
                <w:szCs w:val="17"/>
                <w:lang w:val="fr-CH"/>
              </w:rPr>
              <w:t>"phraseType" : {</w:t>
            </w:r>
          </w:p>
          <w:p w14:paraId="5F80FA34" w14:textId="77777777" w:rsidR="008542C4" w:rsidRPr="0060620D" w:rsidRDefault="008542C4" w:rsidP="008542C4">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"phraseType.json#/$defs/phraseType"</w:t>
            </w:r>
          </w:p>
          <w:p w14:paraId="720B771A" w14:textId="77777777" w:rsidR="008542C4" w:rsidRPr="00660440" w:rsidRDefault="008542C4" w:rsidP="008542C4">
            <w:pPr>
              <w:pStyle w:val="XMLexample"/>
              <w:rPr>
                <w:rFonts w:eastAsia="Cambria" w:cs="Courier New"/>
                <w:color w:val="auto"/>
                <w:sz w:val="17"/>
                <w:szCs w:val="17"/>
              </w:rPr>
            </w:pPr>
            <w:r w:rsidRPr="008542C4">
              <w:rPr>
                <w:rFonts w:eastAsia="Cambria" w:cs="Courier New"/>
                <w:color w:val="auto"/>
                <w:sz w:val="17"/>
                <w:szCs w:val="17"/>
                <w:lang w:val="fr-FR"/>
              </w:rPr>
              <w:t xml:space="preserve">        </w:t>
            </w:r>
            <w:r w:rsidRPr="00660440">
              <w:rPr>
                <w:rFonts w:eastAsia="Cambria" w:cs="Courier New"/>
                <w:color w:val="auto"/>
                <w:sz w:val="17"/>
                <w:szCs w:val="17"/>
              </w:rPr>
              <w:t>},</w:t>
            </w:r>
          </w:p>
          <w:p w14:paraId="3CE514F6"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B61E63A"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35CA1623"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w:t>
            </w:r>
          </w:p>
          <w:p w14:paraId="24C0191A"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"idrefs" : {</w:t>
            </w:r>
          </w:p>
          <w:p w14:paraId="788FD2DC"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"$ref" : "idrefs.json#/$defs/idrefs"</w:t>
            </w:r>
          </w:p>
          <w:p w14:paraId="409928A6" w14:textId="77777777" w:rsidR="008542C4" w:rsidRPr="00F271A3" w:rsidRDefault="008542C4" w:rsidP="008542C4">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4EB94358" w14:textId="77777777" w:rsidR="008542C4" w:rsidRPr="00F271A3" w:rsidRDefault="008542C4" w:rsidP="008542C4">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"extRef" : {</w:t>
            </w:r>
          </w:p>
          <w:p w14:paraId="3459550C" w14:textId="77777777" w:rsidR="008542C4" w:rsidRPr="00F271A3" w:rsidRDefault="008542C4" w:rsidP="008542C4">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"extRef.json#/$defs/extRef"</w:t>
            </w:r>
          </w:p>
          <w:p w14:paraId="62206B2C" w14:textId="77777777" w:rsidR="008542C4" w:rsidRPr="00660440" w:rsidRDefault="008542C4" w:rsidP="008542C4">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10BC7192"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"crossReferenceCategory" : {</w:t>
            </w:r>
          </w:p>
          <w:p w14:paraId="285DA7D0"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"$ref" : "crossReferenceCategory.json#/$defs/crossReferenceCategory"</w:t>
            </w:r>
          </w:p>
          <w:p w14:paraId="2BFB8BC3" w14:textId="77777777" w:rsidR="008542C4" w:rsidRPr="0060620D" w:rsidRDefault="008542C4" w:rsidP="008542C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6C2D9054" w14:textId="77777777" w:rsidR="008542C4" w:rsidRPr="0060620D" w:rsidRDefault="008542C4" w:rsidP="008542C4">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"sourceURI" : {</w:t>
            </w:r>
          </w:p>
          <w:p w14:paraId="2B06D436" w14:textId="77777777" w:rsidR="008542C4" w:rsidRPr="0060620D" w:rsidRDefault="008542C4" w:rsidP="008542C4">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"sourceURI.json#/$defs/sourceURI"</w:t>
            </w:r>
          </w:p>
          <w:p w14:paraId="4007F276" w14:textId="77777777" w:rsidR="008542C4" w:rsidRPr="00660440" w:rsidRDefault="008542C4" w:rsidP="008542C4">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0BED605A"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"sourceSystemName" : {</w:t>
            </w:r>
          </w:p>
          <w:p w14:paraId="2C961B1D"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"$ref" : "sourceSystemName.json#/$defs/sourceSystemName"</w:t>
            </w:r>
          </w:p>
          <w:p w14:paraId="159AE6C7"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w:t>
            </w:r>
          </w:p>
          <w:p w14:paraId="72941F74"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"sourceSystemIdentifier" : {</w:t>
            </w:r>
          </w:p>
          <w:p w14:paraId="3787AA10"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"$ref" : "sourceSystemIdentifier.json#/$defs/sourceSystemIdentifier"</w:t>
            </w:r>
          </w:p>
          <w:p w14:paraId="6A940AA4"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w:t>
            </w:r>
          </w:p>
          <w:p w14:paraId="4C6925D2"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w:t>
            </w:r>
          </w:p>
          <w:p w14:paraId="78DCC6DF" w14:textId="77777777" w:rsidR="008542C4" w:rsidRPr="00660440" w:rsidRDefault="008542C4" w:rsidP="008542C4">
            <w:pPr>
              <w:pStyle w:val="XMLexample"/>
              <w:rPr>
                <w:rFonts w:eastAsia="Cambria" w:cs="Courier New"/>
                <w:color w:val="auto"/>
                <w:sz w:val="17"/>
                <w:szCs w:val="17"/>
              </w:rPr>
            </w:pPr>
            <w:r w:rsidRPr="00660440">
              <w:rPr>
                <w:rFonts w:eastAsia="Cambria" w:cs="Courier New"/>
                <w:color w:val="auto"/>
                <w:sz w:val="17"/>
                <w:szCs w:val="17"/>
              </w:rPr>
              <w:t xml:space="preserve">      "required" : [ "crossReferenceCategory" ]</w:t>
            </w:r>
          </w:p>
          <w:p w14:paraId="48C65432" w14:textId="77777777" w:rsidR="008542C4" w:rsidRPr="0060620D" w:rsidRDefault="008542C4" w:rsidP="008542C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7B98CD50" w14:textId="77777777" w:rsidR="008542C4" w:rsidRPr="0060620D" w:rsidRDefault="008542C4" w:rsidP="008542C4">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w:t>
            </w:r>
          </w:p>
          <w:p w14:paraId="5894D71B" w14:textId="30097D62" w:rsidR="0091712C" w:rsidRPr="000B6583" w:rsidRDefault="008542C4" w:rsidP="008542C4">
            <w:pPr>
              <w:pStyle w:val="XMLexample"/>
              <w:rPr>
                <w:rFonts w:cs="Courier New"/>
                <w:color w:val="auto"/>
                <w:sz w:val="17"/>
                <w:szCs w:val="17"/>
                <w:lang w:val="fr-FR"/>
              </w:rPr>
            </w:pPr>
            <w:r w:rsidRPr="0060620D">
              <w:rPr>
                <w:rFonts w:eastAsia="Cambria" w:cs="Courier New"/>
                <w:color w:val="auto"/>
                <w:sz w:val="17"/>
                <w:szCs w:val="17"/>
                <w:lang w:val="fr-CH"/>
              </w:rPr>
              <w:t>}</w:t>
            </w:r>
          </w:p>
        </w:tc>
      </w:tr>
    </w:tbl>
    <w:p w14:paraId="5D4F5022" w14:textId="2A8A8BAB" w:rsidR="003B6402" w:rsidRPr="000B6583" w:rsidRDefault="00E90591" w:rsidP="003B6402">
      <w:pPr>
        <w:pStyle w:val="Heading2"/>
        <w:rPr>
          <w:sz w:val="17"/>
          <w:szCs w:val="17"/>
          <w:lang w:val="fr-FR"/>
        </w:rPr>
      </w:pPr>
      <w:bookmarkStart w:id="216" w:name="_Toc119404154"/>
      <w:r w:rsidRPr="000B6583">
        <w:rPr>
          <w:caps w:val="0"/>
          <w:sz w:val="17"/>
          <w:szCs w:val="17"/>
          <w:lang w:val="fr-FR"/>
        </w:rPr>
        <w:t>ANNOTATION</w:t>
      </w:r>
      <w:bookmarkEnd w:id="216"/>
    </w:p>
    <w:p w14:paraId="682F4E4E" w14:textId="5CD8D803" w:rsidR="0075329C" w:rsidRPr="000B6583" w:rsidRDefault="004713FB" w:rsidP="00C45BBF">
      <w:pPr>
        <w:spacing w:after="170"/>
        <w:rPr>
          <w:sz w:val="17"/>
          <w:szCs w:val="17"/>
          <w:lang w:val="fr-FR"/>
        </w:rPr>
      </w:pPr>
      <w:r w:rsidRPr="000B6583">
        <w:rPr>
          <w:sz w:val="17"/>
          <w:szCs w:val="17"/>
          <w:lang w:val="fr-FR"/>
        </w:rPr>
        <w:t>Deux types d</w:t>
      </w:r>
      <w:r w:rsidR="00FB776A">
        <w:rPr>
          <w:sz w:val="17"/>
          <w:szCs w:val="17"/>
          <w:lang w:val="fr-FR"/>
        </w:rPr>
        <w:t>’</w:t>
      </w:r>
      <w:r w:rsidRPr="000B6583">
        <w:rPr>
          <w:sz w:val="17"/>
          <w:szCs w:val="17"/>
          <w:lang w:val="fr-FR"/>
        </w:rPr>
        <w:t>annotation sont utilisés dans la norme</w:t>
      </w:r>
      <w:r w:rsidR="00EF5AED" w:rsidRPr="000B6583">
        <w:rPr>
          <w:sz w:val="17"/>
          <w:szCs w:val="17"/>
          <w:lang w:val="fr-FR"/>
        </w:rPr>
        <w:t> </w:t>
      </w:r>
      <w:r w:rsidR="00A72188" w:rsidRPr="000B6583">
        <w:rPr>
          <w:sz w:val="17"/>
          <w:szCs w:val="17"/>
          <w:lang w:val="fr-FR"/>
        </w:rPr>
        <w:t>ST.96</w:t>
      </w:r>
      <w:r w:rsidRPr="000B6583">
        <w:rPr>
          <w:sz w:val="17"/>
          <w:szCs w:val="17"/>
          <w:lang w:val="fr-FR"/>
        </w:rPr>
        <w:t xml:space="preserve"> de l</w:t>
      </w:r>
      <w:r w:rsidR="00FB776A">
        <w:rPr>
          <w:sz w:val="17"/>
          <w:szCs w:val="17"/>
          <w:lang w:val="fr-FR"/>
        </w:rPr>
        <w:t>’</w:t>
      </w:r>
      <w:r w:rsidRPr="000B6583">
        <w:rPr>
          <w:sz w:val="17"/>
          <w:szCs w:val="17"/>
          <w:lang w:val="fr-FR"/>
        </w:rPr>
        <w:t>OMPI</w:t>
      </w:r>
      <w:r w:rsidR="00A72188" w:rsidRPr="000B6583">
        <w:rPr>
          <w:sz w:val="17"/>
          <w:szCs w:val="17"/>
          <w:lang w:val="fr-FR"/>
        </w:rPr>
        <w:t xml:space="preserve">, </w:t>
      </w:r>
      <w:r w:rsidR="00FB776A">
        <w:rPr>
          <w:sz w:val="17"/>
          <w:szCs w:val="17"/>
          <w:lang w:val="fr-FR"/>
        </w:rPr>
        <w:t>à savoir</w:t>
      </w:r>
      <w:r w:rsidR="00A72188" w:rsidRPr="000B6583">
        <w:rPr>
          <w:sz w:val="17"/>
          <w:szCs w:val="17"/>
          <w:lang w:val="fr-FR"/>
        </w:rPr>
        <w:t xml:space="preserve"> </w:t>
      </w:r>
      <w:proofErr w:type="spellStart"/>
      <w:proofErr w:type="gramStart"/>
      <w:r w:rsidR="00A72188" w:rsidRPr="000B6583">
        <w:rPr>
          <w:rFonts w:ascii="Courier New" w:hAnsi="Courier New" w:cs="Courier New"/>
          <w:sz w:val="17"/>
          <w:szCs w:val="17"/>
          <w:lang w:val="fr-FR"/>
        </w:rPr>
        <w:t>xsd:appinfo</w:t>
      </w:r>
      <w:proofErr w:type="spellEnd"/>
      <w:proofErr w:type="gramEnd"/>
      <w:r w:rsidR="00A72188" w:rsidRPr="000B6583">
        <w:rPr>
          <w:sz w:val="17"/>
          <w:szCs w:val="17"/>
          <w:lang w:val="fr-FR"/>
        </w:rPr>
        <w:t xml:space="preserve"> </w:t>
      </w:r>
      <w:r w:rsidR="009E4AD0" w:rsidRPr="000B6583">
        <w:rPr>
          <w:sz w:val="17"/>
          <w:szCs w:val="17"/>
          <w:lang w:val="fr-FR"/>
        </w:rPr>
        <w:t>et</w:t>
      </w:r>
      <w:r w:rsidR="00A72188" w:rsidRPr="000B6583">
        <w:rPr>
          <w:sz w:val="17"/>
          <w:szCs w:val="17"/>
          <w:lang w:val="fr-FR"/>
        </w:rPr>
        <w:t xml:space="preserve"> </w:t>
      </w:r>
      <w:proofErr w:type="spellStart"/>
      <w:r w:rsidR="00A72188" w:rsidRPr="000B6583">
        <w:rPr>
          <w:rFonts w:ascii="Courier New" w:hAnsi="Courier New" w:cs="Courier New"/>
          <w:sz w:val="17"/>
          <w:szCs w:val="17"/>
          <w:lang w:val="fr-FR"/>
        </w:rPr>
        <w:t>xsd:documentation</w:t>
      </w:r>
      <w:proofErr w:type="spellEnd"/>
      <w:r w:rsidR="00A72188" w:rsidRPr="000B6583">
        <w:rPr>
          <w:sz w:val="17"/>
          <w:szCs w:val="17"/>
          <w:lang w:val="fr-FR"/>
        </w:rPr>
        <w:t>.</w:t>
      </w:r>
    </w:p>
    <w:p w14:paraId="5645C6FF" w14:textId="05E3DB43" w:rsidR="00AF5548" w:rsidRPr="000B6583" w:rsidRDefault="00AF5548" w:rsidP="00C45BBF">
      <w:pPr>
        <w:pStyle w:val="Heading3"/>
        <w:rPr>
          <w:rStyle w:val="Hyperlink"/>
          <w:rFonts w:ascii="Courier New" w:hAnsi="Courier New" w:cs="Courier New"/>
          <w:color w:val="auto"/>
          <w:lang w:val="fr-FR"/>
        </w:rPr>
      </w:pPr>
      <w:bookmarkStart w:id="217" w:name="_Toc19634845"/>
      <w:bookmarkStart w:id="218" w:name="_Toc119404155"/>
      <w:proofErr w:type="spellStart"/>
      <w:proofErr w:type="gramStart"/>
      <w:r w:rsidRPr="000B6583">
        <w:rPr>
          <w:rFonts w:ascii="Courier New" w:hAnsi="Courier New" w:cs="Courier New"/>
          <w:lang w:val="fr-FR"/>
        </w:rPr>
        <w:t>xsd:appinfo</w:t>
      </w:r>
      <w:bookmarkEnd w:id="217"/>
      <w:bookmarkEnd w:id="218"/>
      <w:proofErr w:type="spellEnd"/>
      <w:proofErr w:type="gramEnd"/>
    </w:p>
    <w:p w14:paraId="4DF009DD" w14:textId="0F972529" w:rsidR="00AF5548" w:rsidRPr="000B6583" w:rsidRDefault="001729B6" w:rsidP="00C45BBF">
      <w:pPr>
        <w:autoSpaceDE w:val="0"/>
        <w:autoSpaceDN w:val="0"/>
        <w:adjustRightInd w:val="0"/>
        <w:spacing w:after="170"/>
        <w:rPr>
          <w:sz w:val="17"/>
          <w:szCs w:val="17"/>
          <w:lang w:val="fr-FR"/>
        </w:rPr>
      </w:pPr>
      <w:r w:rsidRPr="000B6583">
        <w:rPr>
          <w:sz w:val="17"/>
          <w:szCs w:val="17"/>
          <w:lang w:val="fr-FR"/>
        </w:rPr>
        <w:t>L</w:t>
      </w:r>
      <w:r w:rsidR="00FB776A">
        <w:rPr>
          <w:sz w:val="17"/>
          <w:szCs w:val="17"/>
          <w:lang w:val="fr-FR"/>
        </w:rPr>
        <w:t>’</w:t>
      </w:r>
      <w:r w:rsidRPr="000B6583">
        <w:rPr>
          <w:sz w:val="17"/>
          <w:szCs w:val="17"/>
          <w:lang w:val="fr-FR"/>
        </w:rPr>
        <w:t>élément</w:t>
      </w:r>
      <w:r w:rsidR="00AF5548" w:rsidRPr="000B6583">
        <w:rPr>
          <w:sz w:val="17"/>
          <w:szCs w:val="17"/>
          <w:lang w:val="fr-FR"/>
        </w:rPr>
        <w:t xml:space="preserve"> </w:t>
      </w:r>
      <w:proofErr w:type="spellStart"/>
      <w:proofErr w:type="gramStart"/>
      <w:r w:rsidR="00A602A4" w:rsidRPr="000B6583">
        <w:rPr>
          <w:rFonts w:ascii="Courier New" w:hAnsi="Courier New" w:cs="Courier New"/>
          <w:sz w:val="17"/>
          <w:szCs w:val="17"/>
          <w:lang w:val="fr-FR"/>
        </w:rPr>
        <w:t>xsd:appinfo</w:t>
      </w:r>
      <w:proofErr w:type="spellEnd"/>
      <w:proofErr w:type="gramEnd"/>
      <w:r w:rsidR="00AF5548" w:rsidRPr="000B6583">
        <w:rPr>
          <w:sz w:val="17"/>
          <w:szCs w:val="17"/>
          <w:lang w:val="fr-FR"/>
        </w:rPr>
        <w:t xml:space="preserve"> </w:t>
      </w:r>
      <w:r w:rsidRPr="000B6583">
        <w:rPr>
          <w:sz w:val="17"/>
          <w:szCs w:val="17"/>
          <w:lang w:val="fr-FR"/>
        </w:rPr>
        <w:t xml:space="preserve">précise </w:t>
      </w:r>
      <w:r w:rsidR="008D117B" w:rsidRPr="000B6583">
        <w:rPr>
          <w:sz w:val="17"/>
          <w:szCs w:val="17"/>
          <w:lang w:val="fr-FR"/>
        </w:rPr>
        <w:t>la nature de l</w:t>
      </w:r>
      <w:r w:rsidR="00FB776A">
        <w:rPr>
          <w:sz w:val="17"/>
          <w:szCs w:val="17"/>
          <w:lang w:val="fr-FR"/>
        </w:rPr>
        <w:t>’</w:t>
      </w:r>
      <w:r w:rsidR="008D117B" w:rsidRPr="000B6583">
        <w:rPr>
          <w:sz w:val="17"/>
          <w:szCs w:val="17"/>
          <w:lang w:val="fr-FR"/>
        </w:rPr>
        <w:t>information</w:t>
      </w:r>
      <w:r w:rsidRPr="000B6583">
        <w:rPr>
          <w:sz w:val="17"/>
          <w:szCs w:val="17"/>
          <w:lang w:val="fr-FR"/>
        </w:rPr>
        <w:t xml:space="preserve"> utilisée par l</w:t>
      </w:r>
      <w:r w:rsidR="00FB776A">
        <w:rPr>
          <w:sz w:val="17"/>
          <w:szCs w:val="17"/>
          <w:lang w:val="fr-FR"/>
        </w:rPr>
        <w:t>’</w:t>
      </w:r>
      <w:r w:rsidRPr="000B6583">
        <w:rPr>
          <w:sz w:val="17"/>
          <w:szCs w:val="17"/>
          <w:lang w:val="fr-FR"/>
        </w:rPr>
        <w:t>applicati</w:t>
      </w:r>
      <w:r w:rsidR="00F204C7" w:rsidRPr="000B6583">
        <w:rPr>
          <w:sz w:val="17"/>
          <w:szCs w:val="17"/>
          <w:lang w:val="fr-FR"/>
        </w:rPr>
        <w:t>on</w:t>
      </w:r>
      <w:r w:rsidR="00F204C7">
        <w:rPr>
          <w:sz w:val="17"/>
          <w:szCs w:val="17"/>
          <w:lang w:val="fr-FR"/>
        </w:rPr>
        <w:t xml:space="preserve">.  </w:t>
      </w:r>
      <w:r w:rsidR="00F204C7" w:rsidRPr="000B6583">
        <w:rPr>
          <w:sz w:val="17"/>
          <w:szCs w:val="17"/>
          <w:lang w:val="fr-FR"/>
        </w:rPr>
        <w:t>Il</w:t>
      </w:r>
      <w:r w:rsidRPr="000B6583">
        <w:rPr>
          <w:sz w:val="17"/>
          <w:szCs w:val="17"/>
          <w:lang w:val="fr-FR"/>
        </w:rPr>
        <w:t xml:space="preserve"> doit être </w:t>
      </w:r>
      <w:r w:rsidR="001332B3" w:rsidRPr="000B6583">
        <w:rPr>
          <w:sz w:val="17"/>
          <w:szCs w:val="17"/>
          <w:lang w:val="fr-FR"/>
        </w:rPr>
        <w:t>placé dans</w:t>
      </w:r>
      <w:r w:rsidRPr="000B6583">
        <w:rPr>
          <w:sz w:val="17"/>
          <w:szCs w:val="17"/>
          <w:lang w:val="fr-FR"/>
        </w:rPr>
        <w:t xml:space="preserve"> un élément d</w:t>
      </w:r>
      <w:r w:rsidR="00FB776A">
        <w:rPr>
          <w:sz w:val="17"/>
          <w:szCs w:val="17"/>
          <w:lang w:val="fr-FR"/>
        </w:rPr>
        <w:t>’</w:t>
      </w:r>
      <w:r w:rsidRPr="000B6583">
        <w:rPr>
          <w:sz w:val="17"/>
          <w:szCs w:val="17"/>
          <w:lang w:val="fr-FR"/>
        </w:rPr>
        <w:t>annotati</w:t>
      </w:r>
      <w:r w:rsidR="00F204C7" w:rsidRPr="000B6583">
        <w:rPr>
          <w:sz w:val="17"/>
          <w:szCs w:val="17"/>
          <w:lang w:val="fr-FR"/>
        </w:rPr>
        <w:t>on</w:t>
      </w:r>
      <w:r w:rsidR="00F204C7">
        <w:rPr>
          <w:sz w:val="17"/>
          <w:szCs w:val="17"/>
          <w:lang w:val="fr-FR"/>
        </w:rPr>
        <w:t xml:space="preserve">.  </w:t>
      </w:r>
      <w:r w:rsidR="00F204C7" w:rsidRPr="000B6583">
        <w:rPr>
          <w:sz w:val="17"/>
          <w:szCs w:val="17"/>
          <w:lang w:val="fr-FR"/>
        </w:rPr>
        <w:t>La</w:t>
      </w:r>
      <w:r w:rsidR="009E4AD0" w:rsidRPr="000B6583">
        <w:rPr>
          <w:sz w:val="17"/>
          <w:szCs w:val="17"/>
          <w:lang w:val="fr-FR"/>
        </w:rPr>
        <w:t xml:space="preserve"> norme</w:t>
      </w:r>
      <w:r w:rsidR="001563CD" w:rsidRPr="000B6583">
        <w:rPr>
          <w:sz w:val="17"/>
          <w:szCs w:val="17"/>
          <w:lang w:val="fr-FR"/>
        </w:rPr>
        <w:t> </w:t>
      </w:r>
      <w:r w:rsidR="00AF5548" w:rsidRPr="000B6583">
        <w:rPr>
          <w:sz w:val="17"/>
          <w:szCs w:val="17"/>
          <w:lang w:val="fr-FR"/>
        </w:rPr>
        <w:t xml:space="preserve">ST.96 </w:t>
      </w:r>
      <w:r w:rsidR="001332B3" w:rsidRPr="000B6583">
        <w:rPr>
          <w:sz w:val="17"/>
          <w:szCs w:val="17"/>
          <w:lang w:val="fr-FR"/>
        </w:rPr>
        <w:t>utilise l</w:t>
      </w:r>
      <w:r w:rsidR="00FB776A">
        <w:rPr>
          <w:sz w:val="17"/>
          <w:szCs w:val="17"/>
          <w:lang w:val="fr-FR"/>
        </w:rPr>
        <w:t>’</w:t>
      </w:r>
      <w:r w:rsidR="001332B3" w:rsidRPr="000B6583">
        <w:rPr>
          <w:sz w:val="17"/>
          <w:szCs w:val="17"/>
          <w:lang w:val="fr-FR"/>
        </w:rPr>
        <w:t>élément</w:t>
      </w:r>
      <w:r w:rsidR="00AF5548" w:rsidRPr="000B6583">
        <w:rPr>
          <w:sz w:val="17"/>
          <w:szCs w:val="17"/>
          <w:lang w:val="fr-FR"/>
        </w:rPr>
        <w:t xml:space="preserve"> </w:t>
      </w:r>
      <w:proofErr w:type="spellStart"/>
      <w:proofErr w:type="gramStart"/>
      <w:r w:rsidR="00AF5548" w:rsidRPr="000B6583">
        <w:rPr>
          <w:rFonts w:ascii="Courier New" w:hAnsi="Courier New" w:cs="Courier New"/>
          <w:sz w:val="17"/>
          <w:szCs w:val="17"/>
          <w:lang w:val="fr-FR"/>
        </w:rPr>
        <w:t>xsd:appinfo</w:t>
      </w:r>
      <w:proofErr w:type="spellEnd"/>
      <w:proofErr w:type="gramEnd"/>
      <w:r w:rsidR="00AF5548" w:rsidRPr="000B6583">
        <w:rPr>
          <w:sz w:val="17"/>
          <w:szCs w:val="17"/>
          <w:lang w:val="fr-FR"/>
        </w:rPr>
        <w:t xml:space="preserve"> </w:t>
      </w:r>
      <w:r w:rsidR="001332B3" w:rsidRPr="000B6583">
        <w:rPr>
          <w:sz w:val="17"/>
          <w:szCs w:val="17"/>
          <w:lang w:val="fr-FR"/>
        </w:rPr>
        <w:t>dans tou</w:t>
      </w:r>
      <w:r w:rsidR="008D117B" w:rsidRPr="000B6583">
        <w:rPr>
          <w:sz w:val="17"/>
          <w:szCs w:val="17"/>
          <w:lang w:val="fr-FR"/>
        </w:rPr>
        <w:t xml:space="preserve">tes les définitions de schéma XML </w:t>
      </w:r>
      <w:r w:rsidR="001332B3" w:rsidRPr="000B6583">
        <w:rPr>
          <w:sz w:val="17"/>
          <w:szCs w:val="17"/>
          <w:lang w:val="fr-FR"/>
        </w:rPr>
        <w:t>au niveau du document contenant les éléments de schéma ci</w:t>
      </w:r>
      <w:r w:rsidR="00FB776A">
        <w:rPr>
          <w:sz w:val="17"/>
          <w:szCs w:val="17"/>
          <w:lang w:val="fr-FR"/>
        </w:rPr>
        <w:t>-</w:t>
      </w:r>
      <w:r w:rsidR="001332B3" w:rsidRPr="000B6583">
        <w:rPr>
          <w:sz w:val="17"/>
          <w:szCs w:val="17"/>
          <w:lang w:val="fr-FR"/>
        </w:rPr>
        <w:t>dessous</w:t>
      </w:r>
      <w:r w:rsidR="00FB776A">
        <w:rPr>
          <w:sz w:val="17"/>
          <w:szCs w:val="17"/>
          <w:lang w:val="fr-FR"/>
        </w:rPr>
        <w:t> :</w:t>
      </w:r>
    </w:p>
    <w:p w14:paraId="0CB74C57" w14:textId="347960AD" w:rsidR="00AF5548" w:rsidRPr="000B6583"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lang w:val="fr-FR"/>
        </w:rPr>
      </w:pPr>
      <w:proofErr w:type="spellStart"/>
      <w:proofErr w:type="gramStart"/>
      <w:r w:rsidRPr="000B6583">
        <w:rPr>
          <w:rFonts w:ascii="Courier New" w:hAnsi="Courier New" w:cs="Courier New"/>
          <w:sz w:val="17"/>
          <w:szCs w:val="17"/>
          <w:lang w:val="fr-FR"/>
        </w:rPr>
        <w:t>com:SchemaCreatedDate</w:t>
      </w:r>
      <w:proofErr w:type="spellEnd"/>
      <w:proofErr w:type="gramEnd"/>
    </w:p>
    <w:p w14:paraId="6EF84C0B" w14:textId="2F7E8AF7" w:rsidR="00AF5548" w:rsidRPr="000B6583"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lang w:val="fr-FR"/>
        </w:rPr>
      </w:pPr>
      <w:proofErr w:type="spellStart"/>
      <w:proofErr w:type="gramStart"/>
      <w:r w:rsidRPr="000B6583">
        <w:rPr>
          <w:rFonts w:ascii="Courier New" w:hAnsi="Courier New" w:cs="Courier New"/>
          <w:sz w:val="17"/>
          <w:szCs w:val="17"/>
          <w:lang w:val="fr-FR"/>
        </w:rPr>
        <w:t>com:SchemaLastModifiedDate</w:t>
      </w:r>
      <w:proofErr w:type="spellEnd"/>
      <w:proofErr w:type="gramEnd"/>
    </w:p>
    <w:p w14:paraId="468A22CE" w14:textId="24A5EF76" w:rsidR="00AF5548" w:rsidRPr="000B6583"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lang w:val="fr-FR"/>
        </w:rPr>
      </w:pPr>
      <w:proofErr w:type="spellStart"/>
      <w:proofErr w:type="gramStart"/>
      <w:r w:rsidRPr="000B6583">
        <w:rPr>
          <w:rFonts w:ascii="Courier New" w:hAnsi="Courier New" w:cs="Courier New"/>
          <w:sz w:val="17"/>
          <w:szCs w:val="17"/>
          <w:lang w:val="fr-FR"/>
        </w:rPr>
        <w:t>com:SchemaContactPoint</w:t>
      </w:r>
      <w:proofErr w:type="spellEnd"/>
      <w:proofErr w:type="gramEnd"/>
    </w:p>
    <w:p w14:paraId="310FDDBB" w14:textId="0CE05185" w:rsidR="00AF5548" w:rsidRPr="000B6583" w:rsidRDefault="00AF5548" w:rsidP="00C45BBF">
      <w:pPr>
        <w:pStyle w:val="ListParagraph"/>
        <w:numPr>
          <w:ilvl w:val="0"/>
          <w:numId w:val="16"/>
        </w:numPr>
        <w:autoSpaceDE w:val="0"/>
        <w:autoSpaceDN w:val="0"/>
        <w:adjustRightInd w:val="0"/>
        <w:spacing w:after="170"/>
        <w:contextualSpacing w:val="0"/>
        <w:rPr>
          <w:rFonts w:ascii="Courier New" w:hAnsi="Courier New" w:cs="Courier New"/>
          <w:sz w:val="17"/>
          <w:szCs w:val="17"/>
          <w:lang w:val="fr-FR"/>
        </w:rPr>
      </w:pPr>
      <w:proofErr w:type="spellStart"/>
      <w:proofErr w:type="gramStart"/>
      <w:r w:rsidRPr="000B6583">
        <w:rPr>
          <w:rFonts w:ascii="Courier New" w:hAnsi="Courier New" w:cs="Courier New"/>
          <w:sz w:val="17"/>
          <w:szCs w:val="17"/>
          <w:lang w:val="fr-FR"/>
        </w:rPr>
        <w:t>com:SchemaReleaseNoteURL</w:t>
      </w:r>
      <w:proofErr w:type="spellEnd"/>
      <w:proofErr w:type="gramEnd"/>
    </w:p>
    <w:p w14:paraId="26765FBA" w14:textId="45663ACD" w:rsidR="00AF5548" w:rsidRPr="000B6583" w:rsidRDefault="00A8689A" w:rsidP="0091712C">
      <w:pPr>
        <w:ind w:left="1134" w:hanging="1134"/>
        <w:rPr>
          <w:sz w:val="17"/>
          <w:szCs w:val="17"/>
          <w:shd w:val="clear" w:color="auto" w:fill="FFFFFF"/>
          <w:lang w:val="fr-FR"/>
        </w:rPr>
      </w:pPr>
      <w:r w:rsidRPr="000B6583">
        <w:rPr>
          <w:sz w:val="17"/>
          <w:szCs w:val="17"/>
          <w:lang w:val="fr-FR"/>
        </w:rPr>
        <w:t>[</w:t>
      </w:r>
      <w:r w:rsidR="00A602A4" w:rsidRPr="000B6583">
        <w:rPr>
          <w:sz w:val="17"/>
          <w:szCs w:val="17"/>
          <w:lang w:val="fr-FR"/>
        </w:rPr>
        <w:t>TR</w:t>
      </w:r>
      <w:r w:rsidR="00FB776A">
        <w:rPr>
          <w:sz w:val="17"/>
          <w:szCs w:val="17"/>
          <w:lang w:val="fr-FR"/>
        </w:rPr>
        <w:t>-</w:t>
      </w:r>
      <w:r w:rsidRPr="000B6583">
        <w:rPr>
          <w:sz w:val="17"/>
          <w:szCs w:val="17"/>
          <w:lang w:val="fr-FR"/>
        </w:rPr>
        <w:t>14]</w:t>
      </w:r>
      <w:r w:rsidR="00A602A4" w:rsidRPr="000B6583">
        <w:rPr>
          <w:sz w:val="17"/>
          <w:szCs w:val="17"/>
          <w:lang w:val="fr-FR"/>
        </w:rPr>
        <w:tab/>
      </w:r>
      <w:r w:rsidR="001332B3" w:rsidRPr="000B6583">
        <w:rPr>
          <w:sz w:val="17"/>
          <w:szCs w:val="17"/>
          <w:lang w:val="fr-FR"/>
        </w:rPr>
        <w:t>L</w:t>
      </w:r>
      <w:r w:rsidR="00FB776A">
        <w:rPr>
          <w:sz w:val="17"/>
          <w:szCs w:val="17"/>
          <w:lang w:val="fr-FR"/>
        </w:rPr>
        <w:t>’</w:t>
      </w:r>
      <w:r w:rsidR="001332B3" w:rsidRPr="000B6583">
        <w:rPr>
          <w:sz w:val="17"/>
          <w:szCs w:val="17"/>
          <w:lang w:val="fr-FR"/>
        </w:rPr>
        <w:t>information fournie sous la balise</w:t>
      </w:r>
      <w:r w:rsidR="00A602A4" w:rsidRPr="000B6583">
        <w:rPr>
          <w:sz w:val="17"/>
          <w:szCs w:val="17"/>
          <w:lang w:val="fr-FR"/>
        </w:rPr>
        <w:t xml:space="preserve"> </w:t>
      </w:r>
      <w:r w:rsidR="00A602A4" w:rsidRPr="000B6583">
        <w:rPr>
          <w:rFonts w:ascii="Courier New" w:hAnsi="Courier New" w:cs="Courier New"/>
          <w:sz w:val="17"/>
          <w:szCs w:val="17"/>
          <w:lang w:val="fr-FR"/>
        </w:rPr>
        <w:t>&lt;</w:t>
      </w:r>
      <w:proofErr w:type="spellStart"/>
      <w:proofErr w:type="gramStart"/>
      <w:r w:rsidR="00A602A4" w:rsidRPr="000B6583">
        <w:rPr>
          <w:rFonts w:ascii="Courier New" w:hAnsi="Courier New" w:cs="Courier New"/>
          <w:sz w:val="17"/>
          <w:szCs w:val="17"/>
          <w:lang w:val="fr-FR"/>
        </w:rPr>
        <w:t>xsd:appinfo</w:t>
      </w:r>
      <w:proofErr w:type="spellEnd"/>
      <w:proofErr w:type="gramEnd"/>
      <w:r w:rsidR="00A602A4" w:rsidRPr="000B6583">
        <w:rPr>
          <w:rFonts w:ascii="Courier New" w:hAnsi="Courier New" w:cs="Courier New"/>
          <w:sz w:val="17"/>
          <w:szCs w:val="17"/>
          <w:lang w:val="fr-FR"/>
        </w:rPr>
        <w:t>&gt;</w:t>
      </w:r>
      <w:r w:rsidR="00A602A4" w:rsidRPr="000B6583">
        <w:rPr>
          <w:sz w:val="17"/>
          <w:szCs w:val="17"/>
          <w:lang w:val="fr-FR"/>
        </w:rPr>
        <w:t xml:space="preserve"> </w:t>
      </w:r>
      <w:r w:rsidR="001332B3" w:rsidRPr="000B6583">
        <w:rPr>
          <w:sz w:val="17"/>
          <w:szCs w:val="17"/>
          <w:lang w:val="fr-FR"/>
        </w:rPr>
        <w:t>DEVRAIT</w:t>
      </w:r>
      <w:r w:rsidR="00A602A4" w:rsidRPr="000B6583">
        <w:rPr>
          <w:sz w:val="17"/>
          <w:szCs w:val="17"/>
          <w:lang w:val="fr-FR"/>
        </w:rPr>
        <w:t xml:space="preserve"> </w:t>
      </w:r>
      <w:r w:rsidR="001332B3" w:rsidRPr="000B6583">
        <w:rPr>
          <w:sz w:val="17"/>
          <w:szCs w:val="17"/>
          <w:lang w:val="fr-FR"/>
        </w:rPr>
        <w:t xml:space="preserve">être déplacée à la valeur </w:t>
      </w:r>
      <w:r w:rsidR="0075329C" w:rsidRPr="000B6583">
        <w:rPr>
          <w:sz w:val="17"/>
          <w:szCs w:val="17"/>
          <w:shd w:val="clear" w:color="auto" w:fill="FFFFFF"/>
          <w:lang w:val="fr-FR"/>
        </w:rPr>
        <w:t>“d</w:t>
      </w:r>
      <w:r w:rsidR="00AF5548" w:rsidRPr="000B6583">
        <w:rPr>
          <w:sz w:val="17"/>
          <w:szCs w:val="17"/>
          <w:shd w:val="clear" w:color="auto" w:fill="FFFFFF"/>
          <w:lang w:val="fr-FR"/>
        </w:rPr>
        <w:t>escriptio</w:t>
      </w:r>
      <w:r w:rsidR="0075329C" w:rsidRPr="000B6583">
        <w:rPr>
          <w:sz w:val="17"/>
          <w:szCs w:val="17"/>
          <w:shd w:val="clear" w:color="auto" w:fill="FFFFFF"/>
          <w:lang w:val="fr-FR"/>
        </w:rPr>
        <w:t>n”</w:t>
      </w:r>
      <w:r w:rsidR="00AF5548" w:rsidRPr="000B6583">
        <w:rPr>
          <w:sz w:val="17"/>
          <w:szCs w:val="17"/>
          <w:shd w:val="clear" w:color="auto" w:fill="FFFFFF"/>
          <w:lang w:val="fr-FR"/>
        </w:rPr>
        <w:t xml:space="preserve"> </w:t>
      </w:r>
      <w:r w:rsidR="001332B3" w:rsidRPr="000B6583">
        <w:rPr>
          <w:sz w:val="17"/>
          <w:szCs w:val="17"/>
          <w:shd w:val="clear" w:color="auto" w:fill="FFFFFF"/>
          <w:lang w:val="fr-FR"/>
        </w:rPr>
        <w:t>dans un schéma</w:t>
      </w:r>
      <w:r w:rsidR="00A602A4" w:rsidRPr="000B6583">
        <w:rPr>
          <w:sz w:val="17"/>
          <w:szCs w:val="17"/>
          <w:shd w:val="clear" w:color="auto" w:fill="FFFFFF"/>
          <w:lang w:val="fr-FR"/>
        </w:rPr>
        <w:t xml:space="preserve"> JSON.</w:t>
      </w:r>
    </w:p>
    <w:p w14:paraId="77C4515F" w14:textId="53EFBEAE" w:rsidR="003E1F0F" w:rsidRPr="000B6583" w:rsidRDefault="001A3578" w:rsidP="00C45BBF">
      <w:pPr>
        <w:spacing w:before="170" w:after="170"/>
        <w:rPr>
          <w:sz w:val="17"/>
          <w:szCs w:val="17"/>
          <w:shd w:val="clear" w:color="auto" w:fill="FFFFFF"/>
          <w:lang w:val="fr-FR"/>
        </w:rPr>
      </w:pPr>
      <w:r w:rsidRPr="000B6583">
        <w:rPr>
          <w:sz w:val="17"/>
          <w:szCs w:val="17"/>
          <w:shd w:val="clear" w:color="auto" w:fill="FFFFFF"/>
          <w:lang w:val="fr-FR"/>
        </w:rPr>
        <w:t>Par exemple</w:t>
      </w:r>
      <w:r w:rsidR="00FB776A">
        <w:rPr>
          <w:sz w:val="17"/>
          <w:szCs w:val="17"/>
          <w:shd w:val="clear" w:color="auto" w:fill="FFFFFF"/>
          <w:lang w:val="fr-FR"/>
        </w:rPr>
        <w:t> :</w:t>
      </w: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8689A" w:rsidRPr="002A2512" w14:paraId="378D51CF" w14:textId="77777777" w:rsidTr="00504CCF">
        <w:trPr>
          <w:trHeight w:val="407"/>
        </w:trPr>
        <w:tc>
          <w:tcPr>
            <w:tcW w:w="9057" w:type="dxa"/>
            <w:shd w:val="clear" w:color="auto" w:fill="D9D9D9" w:themeFill="background1" w:themeFillShade="D9"/>
            <w:vAlign w:val="center"/>
          </w:tcPr>
          <w:p w14:paraId="7AA56E81" w14:textId="77107C26" w:rsidR="00A8689A" w:rsidRPr="000B6583" w:rsidRDefault="00C5584D" w:rsidP="00A8689A">
            <w:pPr>
              <w:pStyle w:val="Caption"/>
              <w:rPr>
                <w:sz w:val="17"/>
                <w:szCs w:val="17"/>
                <w:lang w:val="fr-FR"/>
              </w:rPr>
            </w:pPr>
            <w:r w:rsidRPr="000B6583">
              <w:rPr>
                <w:sz w:val="17"/>
                <w:szCs w:val="17"/>
                <w:lang w:val="fr-FR"/>
              </w:rPr>
              <w:t>Définition de la composante d</w:t>
            </w:r>
            <w:r w:rsidR="00FB776A">
              <w:rPr>
                <w:sz w:val="17"/>
                <w:szCs w:val="17"/>
                <w:lang w:val="fr-FR"/>
              </w:rPr>
              <w:t>’</w:t>
            </w:r>
            <w:r w:rsidRPr="000B6583">
              <w:rPr>
                <w:sz w:val="17"/>
                <w:szCs w:val="17"/>
                <w:lang w:val="fr-FR"/>
              </w:rPr>
              <w:t xml:space="preserve">un schéma </w:t>
            </w:r>
            <w:r w:rsidR="00A8689A" w:rsidRPr="000B6583">
              <w:rPr>
                <w:sz w:val="17"/>
                <w:szCs w:val="17"/>
                <w:lang w:val="fr-FR"/>
              </w:rPr>
              <w:t>XML (A</w:t>
            </w:r>
            <w:r w:rsidR="00A8689A" w:rsidRPr="000B6583">
              <w:rPr>
                <w:rFonts w:eastAsia="Cambria" w:cs="Courier New"/>
                <w:sz w:val="17"/>
                <w:szCs w:val="17"/>
                <w:lang w:val="fr-FR"/>
              </w:rPr>
              <w:t>pplicationBodyType.xsd)</w:t>
            </w:r>
          </w:p>
        </w:tc>
      </w:tr>
      <w:tr w:rsidR="00A8689A" w:rsidRPr="000B6583" w14:paraId="3F4FAF0D" w14:textId="77777777" w:rsidTr="00504CCF">
        <w:tc>
          <w:tcPr>
            <w:tcW w:w="9057" w:type="dxa"/>
            <w:shd w:val="clear" w:color="auto" w:fill="auto"/>
            <w:vAlign w:val="center"/>
          </w:tcPr>
          <w:p w14:paraId="5B1EACAC"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E31E54">
              <w:rPr>
                <w:rFonts w:ascii="Courier New" w:hAnsi="Courier New" w:cs="Courier New"/>
                <w:sz w:val="17"/>
                <w:szCs w:val="17"/>
                <w:highlight w:val="white"/>
                <w:lang w:val="fr-FR"/>
              </w:rPr>
              <w:tab/>
            </w:r>
            <w:r w:rsidRPr="003E1F0F">
              <w:rPr>
                <w:rFonts w:ascii="Courier New" w:hAnsi="Courier New" w:cs="Courier New"/>
                <w:sz w:val="17"/>
                <w:szCs w:val="17"/>
                <w:highlight w:val="white"/>
              </w:rPr>
              <w:t>&lt;</w:t>
            </w:r>
            <w:proofErr w:type="spellStart"/>
            <w:r w:rsidRPr="003E1F0F">
              <w:rPr>
                <w:rFonts w:ascii="Courier New" w:hAnsi="Courier New" w:cs="Courier New"/>
                <w:sz w:val="17"/>
                <w:szCs w:val="17"/>
                <w:highlight w:val="white"/>
              </w:rPr>
              <w:t>xsd:annotation</w:t>
            </w:r>
            <w:proofErr w:type="spellEnd"/>
            <w:r w:rsidRPr="003E1F0F">
              <w:rPr>
                <w:rFonts w:ascii="Courier New" w:hAnsi="Courier New" w:cs="Courier New"/>
                <w:sz w:val="17"/>
                <w:szCs w:val="17"/>
                <w:highlight w:val="white"/>
              </w:rPr>
              <w:t>&gt;</w:t>
            </w:r>
          </w:p>
          <w:p w14:paraId="42D31B59"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b/>
                <w:sz w:val="17"/>
                <w:szCs w:val="17"/>
                <w:highlight w:val="white"/>
              </w:rPr>
              <w:t>xsd:appinfo</w:t>
            </w:r>
            <w:proofErr w:type="spellEnd"/>
            <w:r w:rsidRPr="003E1F0F">
              <w:rPr>
                <w:rFonts w:ascii="Courier New" w:hAnsi="Courier New" w:cs="Courier New"/>
                <w:sz w:val="17"/>
                <w:szCs w:val="17"/>
                <w:highlight w:val="white"/>
              </w:rPr>
              <w:t>&gt;</w:t>
            </w:r>
          </w:p>
          <w:p w14:paraId="37CD0F82"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com:SchemaCreatedDate</w:t>
            </w:r>
            <w:proofErr w:type="spellEnd"/>
            <w:r w:rsidRPr="003E1F0F">
              <w:rPr>
                <w:rFonts w:ascii="Courier New" w:hAnsi="Courier New" w:cs="Courier New"/>
                <w:sz w:val="17"/>
                <w:szCs w:val="17"/>
                <w:highlight w:val="white"/>
              </w:rPr>
              <w:t>&gt;2012-07-13&lt;/</w:t>
            </w:r>
            <w:proofErr w:type="spellStart"/>
            <w:r w:rsidRPr="003E1F0F">
              <w:rPr>
                <w:rFonts w:ascii="Courier New" w:hAnsi="Courier New" w:cs="Courier New"/>
                <w:sz w:val="17"/>
                <w:szCs w:val="17"/>
                <w:highlight w:val="white"/>
              </w:rPr>
              <w:t>com:SchemaCreatedDate</w:t>
            </w:r>
            <w:proofErr w:type="spellEnd"/>
            <w:r w:rsidRPr="003E1F0F">
              <w:rPr>
                <w:rFonts w:ascii="Courier New" w:hAnsi="Courier New" w:cs="Courier New"/>
                <w:sz w:val="17"/>
                <w:szCs w:val="17"/>
                <w:highlight w:val="white"/>
              </w:rPr>
              <w:t>&gt;</w:t>
            </w:r>
          </w:p>
          <w:p w14:paraId="50D8B076"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&lt;com:SchemaLastModifiedDate&gt;2021-10-01&lt;/com:SchemaLastModifiedDate&gt;</w:t>
            </w:r>
          </w:p>
          <w:p w14:paraId="23F68E96"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&lt;com:SchemaContactPoint&gt;xml.standards@wipo.int&lt;/com:SchemaContactPoint&gt;</w:t>
            </w:r>
          </w:p>
          <w:p w14:paraId="44C8E3AA"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&lt;com:SchemaReleaseNoteURL&gt;http://www.wipo.int/standards/XMLSchema/ST96/V5_0/ReleaseNotes.pdf&lt;/com:SchemaReleaseNoteURL&gt;</w:t>
            </w:r>
          </w:p>
          <w:p w14:paraId="69D2BC0F"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xsd:appinfo</w:t>
            </w:r>
            <w:proofErr w:type="spellEnd"/>
            <w:r w:rsidRPr="003E1F0F">
              <w:rPr>
                <w:rFonts w:ascii="Courier New" w:hAnsi="Courier New" w:cs="Courier New"/>
                <w:sz w:val="17"/>
                <w:szCs w:val="17"/>
                <w:highlight w:val="white"/>
              </w:rPr>
              <w:t>&gt;</w:t>
            </w:r>
          </w:p>
          <w:p w14:paraId="54857A58"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xsd:annotation</w:t>
            </w:r>
            <w:proofErr w:type="spellEnd"/>
            <w:r w:rsidRPr="003E1F0F">
              <w:rPr>
                <w:rFonts w:ascii="Courier New" w:hAnsi="Courier New" w:cs="Courier New"/>
                <w:sz w:val="17"/>
                <w:szCs w:val="17"/>
                <w:highlight w:val="white"/>
              </w:rPr>
              <w:t>&gt;</w:t>
            </w:r>
          </w:p>
          <w:p w14:paraId="1FB35537"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xsd:include</w:t>
            </w:r>
            <w:proofErr w:type="spellEnd"/>
            <w:r w:rsidRPr="003E1F0F">
              <w:rPr>
                <w:rFonts w:ascii="Courier New" w:hAnsi="Courier New" w:cs="Courier New"/>
                <w:sz w:val="17"/>
                <w:szCs w:val="17"/>
                <w:highlight w:val="white"/>
              </w:rPr>
              <w:t xml:space="preserve"> </w:t>
            </w:r>
            <w:proofErr w:type="spellStart"/>
            <w:r w:rsidRPr="003E1F0F">
              <w:rPr>
                <w:rFonts w:ascii="Courier New" w:hAnsi="Courier New" w:cs="Courier New"/>
                <w:sz w:val="17"/>
                <w:szCs w:val="17"/>
                <w:highlight w:val="white"/>
              </w:rPr>
              <w:t>schemaLocation</w:t>
            </w:r>
            <w:proofErr w:type="spellEnd"/>
            <w:r w:rsidRPr="003E1F0F">
              <w:rPr>
                <w:rFonts w:ascii="Courier New" w:hAnsi="Courier New" w:cs="Courier New"/>
                <w:sz w:val="17"/>
                <w:szCs w:val="17"/>
                <w:highlight w:val="white"/>
              </w:rPr>
              <w:t>="ApplicationBodyType_V5_0.xsd"/&gt;</w:t>
            </w:r>
          </w:p>
          <w:p w14:paraId="3DD8F141"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xsd:element</w:t>
            </w:r>
            <w:proofErr w:type="spellEnd"/>
            <w:r w:rsidRPr="003E1F0F">
              <w:rPr>
                <w:rFonts w:ascii="Courier New" w:hAnsi="Courier New" w:cs="Courier New"/>
                <w:sz w:val="17"/>
                <w:szCs w:val="17"/>
                <w:highlight w:val="white"/>
              </w:rPr>
              <w:t xml:space="preserve"> name="</w:t>
            </w:r>
            <w:proofErr w:type="spellStart"/>
            <w:r w:rsidRPr="003E1F0F">
              <w:rPr>
                <w:rFonts w:ascii="Courier New" w:hAnsi="Courier New" w:cs="Courier New"/>
                <w:sz w:val="17"/>
                <w:szCs w:val="17"/>
                <w:highlight w:val="white"/>
              </w:rPr>
              <w:t>ApplicationBody</w:t>
            </w:r>
            <w:proofErr w:type="spellEnd"/>
            <w:r w:rsidRPr="003E1F0F">
              <w:rPr>
                <w:rFonts w:ascii="Courier New" w:hAnsi="Courier New" w:cs="Courier New"/>
                <w:sz w:val="17"/>
                <w:szCs w:val="17"/>
                <w:highlight w:val="white"/>
              </w:rPr>
              <w:t>" type="</w:t>
            </w:r>
            <w:proofErr w:type="spellStart"/>
            <w:r w:rsidRPr="003E1F0F">
              <w:rPr>
                <w:rFonts w:ascii="Courier New" w:hAnsi="Courier New" w:cs="Courier New"/>
                <w:sz w:val="17"/>
                <w:szCs w:val="17"/>
                <w:highlight w:val="white"/>
              </w:rPr>
              <w:t>pat:ApplicationBodyType</w:t>
            </w:r>
            <w:proofErr w:type="spellEnd"/>
            <w:r w:rsidRPr="003E1F0F">
              <w:rPr>
                <w:rFonts w:ascii="Courier New" w:hAnsi="Courier New" w:cs="Courier New"/>
                <w:sz w:val="17"/>
                <w:szCs w:val="17"/>
                <w:highlight w:val="white"/>
              </w:rPr>
              <w:t>"&gt;</w:t>
            </w:r>
          </w:p>
          <w:p w14:paraId="46AC0F06"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xsd:annotation</w:t>
            </w:r>
            <w:proofErr w:type="spellEnd"/>
            <w:r w:rsidRPr="003E1F0F">
              <w:rPr>
                <w:rFonts w:ascii="Courier New" w:hAnsi="Courier New" w:cs="Courier New"/>
                <w:sz w:val="17"/>
                <w:szCs w:val="17"/>
                <w:highlight w:val="white"/>
              </w:rPr>
              <w:t>&gt;</w:t>
            </w:r>
          </w:p>
          <w:p w14:paraId="51C92CCD" w14:textId="77777777" w:rsidR="008542C4" w:rsidRPr="003E1F0F" w:rsidRDefault="008542C4" w:rsidP="008542C4">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xsd:documentation</w:t>
            </w:r>
            <w:proofErr w:type="spellEnd"/>
            <w:r w:rsidRPr="003E1F0F">
              <w:rPr>
                <w:rFonts w:ascii="Courier New" w:hAnsi="Courier New" w:cs="Courier New"/>
                <w:sz w:val="17"/>
                <w:szCs w:val="17"/>
                <w:highlight w:val="white"/>
              </w:rPr>
              <w:t>&gt;Body of a patent application&lt;/</w:t>
            </w:r>
            <w:proofErr w:type="spellStart"/>
            <w:r w:rsidRPr="003E1F0F">
              <w:rPr>
                <w:rFonts w:ascii="Courier New" w:hAnsi="Courier New" w:cs="Courier New"/>
                <w:sz w:val="17"/>
                <w:szCs w:val="17"/>
                <w:highlight w:val="white"/>
              </w:rPr>
              <w:t>xsd:documentation</w:t>
            </w:r>
            <w:proofErr w:type="spellEnd"/>
            <w:r w:rsidRPr="003E1F0F">
              <w:rPr>
                <w:rFonts w:ascii="Courier New" w:hAnsi="Courier New" w:cs="Courier New"/>
                <w:sz w:val="17"/>
                <w:szCs w:val="17"/>
                <w:highlight w:val="white"/>
              </w:rPr>
              <w:t>&gt;</w:t>
            </w:r>
          </w:p>
          <w:p w14:paraId="2DC88339" w14:textId="77777777" w:rsidR="008542C4" w:rsidRPr="003E1F0F" w:rsidRDefault="008542C4" w:rsidP="008542C4">
            <w:pPr>
              <w:shd w:val="clear" w:color="auto" w:fill="FFFFFF"/>
              <w:spacing w:line="300" w:lineRule="atLeast"/>
              <w:textAlignment w:val="baseline"/>
              <w:rPr>
                <w:rFonts w:ascii="Courier New" w:hAnsi="Courier New" w:cs="Courier New"/>
                <w:sz w:val="17"/>
                <w:szCs w:val="17"/>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w:t>
            </w:r>
            <w:proofErr w:type="gramStart"/>
            <w:r w:rsidRPr="003E1F0F">
              <w:rPr>
                <w:rFonts w:ascii="Courier New" w:hAnsi="Courier New" w:cs="Courier New"/>
                <w:sz w:val="17"/>
                <w:szCs w:val="17"/>
                <w:highlight w:val="white"/>
              </w:rPr>
              <w:t>:annotation</w:t>
            </w:r>
            <w:proofErr w:type="spellEnd"/>
            <w:proofErr w:type="gramEnd"/>
            <w:r w:rsidRPr="003E1F0F">
              <w:rPr>
                <w:rFonts w:ascii="Courier New" w:hAnsi="Courier New" w:cs="Courier New"/>
                <w:sz w:val="17"/>
                <w:szCs w:val="17"/>
                <w:highlight w:val="white"/>
              </w:rPr>
              <w:t>&gt;</w:t>
            </w:r>
            <w:r w:rsidRPr="003E1F0F">
              <w:rPr>
                <w:rStyle w:val="HTMLCode"/>
                <w:sz w:val="17"/>
                <w:szCs w:val="17"/>
                <w:bdr w:val="none" w:sz="0" w:space="0" w:color="auto" w:frame="1"/>
              </w:rPr>
              <w:t>...</w:t>
            </w:r>
          </w:p>
          <w:p w14:paraId="3FA530D8" w14:textId="77777777" w:rsidR="00A8689A" w:rsidRPr="000B6583" w:rsidRDefault="00A8689A" w:rsidP="00C8024B">
            <w:pPr>
              <w:pStyle w:val="XMLexample"/>
              <w:rPr>
                <w:rFonts w:cs="Courier New"/>
                <w:color w:val="auto"/>
                <w:sz w:val="17"/>
                <w:szCs w:val="17"/>
                <w:lang w:val="fr-FR"/>
              </w:rPr>
            </w:pPr>
          </w:p>
        </w:tc>
      </w:tr>
    </w:tbl>
    <w:p w14:paraId="3D544010" w14:textId="77777777" w:rsidR="00AF5548" w:rsidRPr="000B6583" w:rsidRDefault="00AF5548" w:rsidP="00AF5548">
      <w:pPr>
        <w:rPr>
          <w:color w:val="172B4D"/>
          <w:sz w:val="17"/>
          <w:szCs w:val="17"/>
          <w:shd w:val="clear" w:color="auto" w:fill="FFFFFF"/>
          <w:lang w:val="fr-FR"/>
        </w:rPr>
      </w:pPr>
    </w:p>
    <w:tbl>
      <w:tblPr>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82"/>
      </w:tblGrid>
      <w:tr w:rsidR="00A8689A" w:rsidRPr="002A2512" w14:paraId="4B031746" w14:textId="77777777" w:rsidTr="003A3BC6">
        <w:trPr>
          <w:trHeight w:val="407"/>
        </w:trPr>
        <w:tc>
          <w:tcPr>
            <w:tcW w:w="9082" w:type="dxa"/>
            <w:shd w:val="clear" w:color="auto" w:fill="D9D9D9" w:themeFill="background1" w:themeFillShade="D9"/>
            <w:vAlign w:val="center"/>
          </w:tcPr>
          <w:p w14:paraId="642A6F77" w14:textId="77C47422" w:rsidR="00A8689A" w:rsidRPr="000B6583" w:rsidRDefault="00C5584D" w:rsidP="00861185">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376090" w:rsidRPr="000B6583">
              <w:rPr>
                <w:sz w:val="17"/>
                <w:szCs w:val="17"/>
                <w:lang w:val="fr-FR"/>
              </w:rPr>
              <w:t xml:space="preserve">JSON </w:t>
            </w:r>
            <w:r w:rsidRPr="000B6583">
              <w:rPr>
                <w:sz w:val="17"/>
                <w:szCs w:val="17"/>
                <w:lang w:val="fr-FR"/>
              </w:rPr>
              <w:t>pour l</w:t>
            </w:r>
            <w:r w:rsidR="00FB776A">
              <w:rPr>
                <w:sz w:val="17"/>
                <w:szCs w:val="17"/>
                <w:lang w:val="fr-FR"/>
              </w:rPr>
              <w:t>’</w:t>
            </w:r>
            <w:r w:rsidRPr="000B6583">
              <w:rPr>
                <w:sz w:val="17"/>
                <w:szCs w:val="17"/>
                <w:lang w:val="fr-FR"/>
              </w:rPr>
              <w:t>exemple</w:t>
            </w:r>
            <w:r w:rsidR="00376090" w:rsidRPr="000B6583">
              <w:rPr>
                <w:sz w:val="17"/>
                <w:szCs w:val="17"/>
                <w:lang w:val="fr-FR"/>
              </w:rPr>
              <w:t xml:space="preserve"> </w:t>
            </w:r>
            <w:proofErr w:type="spellStart"/>
            <w:r w:rsidR="00376090" w:rsidRPr="000B6583">
              <w:rPr>
                <w:sz w:val="17"/>
                <w:szCs w:val="17"/>
                <w:lang w:val="fr-FR"/>
              </w:rPr>
              <w:t>xsd:annotation</w:t>
            </w:r>
            <w:proofErr w:type="spellEnd"/>
            <w:r w:rsidR="00376090" w:rsidRPr="000B6583">
              <w:rPr>
                <w:sz w:val="17"/>
                <w:szCs w:val="17"/>
                <w:lang w:val="fr-FR"/>
              </w:rPr>
              <w:t xml:space="preserve"> </w:t>
            </w:r>
            <w:r w:rsidR="00861185" w:rsidRPr="000B6583">
              <w:rPr>
                <w:sz w:val="17"/>
                <w:szCs w:val="17"/>
                <w:lang w:val="fr-FR"/>
              </w:rPr>
              <w:t>(</w:t>
            </w:r>
            <w:proofErr w:type="spellStart"/>
            <w:r w:rsidR="00861185" w:rsidRPr="000B6583">
              <w:rPr>
                <w:sz w:val="17"/>
                <w:szCs w:val="17"/>
                <w:lang w:val="fr-FR"/>
              </w:rPr>
              <w:t>applicationBodyType.json</w:t>
            </w:r>
            <w:proofErr w:type="spellEnd"/>
            <w:r w:rsidR="00861185" w:rsidRPr="000B6583">
              <w:rPr>
                <w:sz w:val="17"/>
                <w:szCs w:val="17"/>
                <w:lang w:val="fr-FR"/>
              </w:rPr>
              <w:t>)</w:t>
            </w:r>
          </w:p>
        </w:tc>
      </w:tr>
      <w:tr w:rsidR="0091712C" w:rsidRPr="000B6583" w14:paraId="79A24A9A" w14:textId="77777777" w:rsidTr="0091712C">
        <w:trPr>
          <w:trHeight w:val="364"/>
        </w:trPr>
        <w:tc>
          <w:tcPr>
            <w:tcW w:w="9082" w:type="dxa"/>
            <w:shd w:val="clear" w:color="auto" w:fill="auto"/>
            <w:vAlign w:val="center"/>
          </w:tcPr>
          <w:p w14:paraId="1E480E24" w14:textId="77777777" w:rsidR="008542C4" w:rsidRPr="002A4662" w:rsidRDefault="008542C4" w:rsidP="008542C4">
            <w:pPr>
              <w:shd w:val="clear" w:color="auto" w:fill="FFFFFF"/>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proofErr w:type="spellStart"/>
            <w:r w:rsidRPr="002A4662">
              <w:rPr>
                <w:rStyle w:val="HTMLCode"/>
                <w:color w:val="333333"/>
                <w:sz w:val="17"/>
                <w:szCs w:val="17"/>
                <w:bdr w:val="none" w:sz="0" w:space="0" w:color="auto" w:frame="1"/>
              </w:rPr>
              <w:t>defs</w:t>
            </w:r>
            <w:proofErr w:type="spellEnd"/>
            <w:r w:rsidRPr="002A4662">
              <w:rPr>
                <w:rStyle w:val="HTMLCode"/>
                <w:color w:val="333333"/>
                <w:sz w:val="17"/>
                <w:szCs w:val="17"/>
                <w:bdr w:val="none" w:sz="0" w:space="0" w:color="auto" w:frame="1"/>
              </w:rPr>
              <w:t>" : {</w:t>
            </w:r>
          </w:p>
          <w:p w14:paraId="4D534F99" w14:textId="77777777" w:rsidR="008542C4" w:rsidRPr="002A4662" w:rsidRDefault="008542C4" w:rsidP="008542C4">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proofErr w:type="spellStart"/>
            <w:r w:rsidRPr="002A4662">
              <w:rPr>
                <w:rStyle w:val="HTMLCode"/>
                <w:color w:val="333333"/>
                <w:sz w:val="17"/>
                <w:szCs w:val="17"/>
                <w:bdr w:val="none" w:sz="0" w:space="0" w:color="auto" w:frame="1"/>
              </w:rPr>
              <w:t>applicationBody</w:t>
            </w:r>
            <w:proofErr w:type="spellEnd"/>
            <w:r w:rsidRPr="002A4662">
              <w:rPr>
                <w:rStyle w:val="HTMLCode"/>
                <w:color w:val="333333"/>
                <w:sz w:val="17"/>
                <w:szCs w:val="17"/>
                <w:bdr w:val="none" w:sz="0" w:space="0" w:color="auto" w:frame="1"/>
              </w:rPr>
              <w:t>" : {</w:t>
            </w:r>
          </w:p>
          <w:p w14:paraId="1021763A" w14:textId="77777777" w:rsidR="008542C4" w:rsidRPr="002A4662" w:rsidRDefault="008542C4" w:rsidP="008542C4">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"$ref" : "applicationBodyType_V5_0.json#/$</w:t>
            </w:r>
            <w:proofErr w:type="spellStart"/>
            <w:r w:rsidRPr="002A4662">
              <w:rPr>
                <w:rStyle w:val="HTMLCode"/>
                <w:color w:val="333333"/>
                <w:sz w:val="17"/>
                <w:szCs w:val="17"/>
                <w:bdr w:val="none" w:sz="0" w:space="0" w:color="auto" w:frame="1"/>
              </w:rPr>
              <w:t>defs</w:t>
            </w:r>
            <w:proofErr w:type="spellEnd"/>
            <w:r w:rsidRPr="002A4662">
              <w:rPr>
                <w:rStyle w:val="HTMLCode"/>
                <w:color w:val="333333"/>
                <w:sz w:val="17"/>
                <w:szCs w:val="17"/>
                <w:bdr w:val="none" w:sz="0" w:space="0" w:color="auto" w:frame="1"/>
              </w:rPr>
              <w:t>/</w:t>
            </w:r>
            <w:proofErr w:type="spellStart"/>
            <w:r w:rsidRPr="002A4662">
              <w:rPr>
                <w:rStyle w:val="HTMLCode"/>
                <w:color w:val="333333"/>
                <w:sz w:val="17"/>
                <w:szCs w:val="17"/>
                <w:bdr w:val="none" w:sz="0" w:space="0" w:color="auto" w:frame="1"/>
              </w:rPr>
              <w:t>applicationBodyType</w:t>
            </w:r>
            <w:proofErr w:type="spellEnd"/>
            <w:r w:rsidRPr="002A4662">
              <w:rPr>
                <w:rStyle w:val="HTMLCode"/>
                <w:color w:val="333333"/>
                <w:sz w:val="17"/>
                <w:szCs w:val="17"/>
                <w:bdr w:val="none" w:sz="0" w:space="0" w:color="auto" w:frame="1"/>
              </w:rPr>
              <w:t>",</w:t>
            </w:r>
          </w:p>
          <w:p w14:paraId="6EC15A25" w14:textId="77777777" w:rsidR="008542C4" w:rsidRPr="002A4662" w:rsidRDefault="008542C4" w:rsidP="008542C4">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Pr="002A4662">
              <w:rPr>
                <w:rStyle w:val="HTMLCode"/>
                <w:b/>
                <w:color w:val="333333"/>
                <w:sz w:val="17"/>
                <w:szCs w:val="17"/>
                <w:bdr w:val="none" w:sz="0" w:space="0" w:color="auto" w:frame="1"/>
              </w:rPr>
              <w:t>description" : "Description:</w:t>
            </w:r>
            <w:r w:rsidRPr="002A4662">
              <w:rPr>
                <w:rStyle w:val="HTMLCode"/>
                <w:color w:val="333333"/>
                <w:sz w:val="17"/>
                <w:szCs w:val="17"/>
                <w:bdr w:val="none" w:sz="0" w:space="0" w:color="auto" w:frame="1"/>
              </w:rPr>
              <w:t xml:space="preserve"> Body of a patent application; Version: V5_0; </w:t>
            </w:r>
            <w:proofErr w:type="spellStart"/>
            <w:r w:rsidRPr="002A4662">
              <w:rPr>
                <w:rStyle w:val="HTMLCode"/>
                <w:color w:val="333333"/>
                <w:sz w:val="17"/>
                <w:szCs w:val="17"/>
                <w:bdr w:val="none" w:sz="0" w:space="0" w:color="auto" w:frame="1"/>
              </w:rPr>
              <w:t>SchemaCreatedDate</w:t>
            </w:r>
            <w:proofErr w:type="spellEnd"/>
            <w:r w:rsidRPr="002A4662">
              <w:rPr>
                <w:rStyle w:val="HTMLCode"/>
                <w:color w:val="333333"/>
                <w:sz w:val="17"/>
                <w:szCs w:val="17"/>
                <w:bdr w:val="none" w:sz="0" w:space="0" w:color="auto" w:frame="1"/>
              </w:rPr>
              <w:t xml:space="preserve">: 2012-07-13; </w:t>
            </w:r>
            <w:proofErr w:type="spellStart"/>
            <w:r w:rsidRPr="002A4662">
              <w:rPr>
                <w:rStyle w:val="HTMLCode"/>
                <w:color w:val="333333"/>
                <w:sz w:val="17"/>
                <w:szCs w:val="17"/>
                <w:bdr w:val="none" w:sz="0" w:space="0" w:color="auto" w:frame="1"/>
              </w:rPr>
              <w:t>SchemaLastModifiedDate</w:t>
            </w:r>
            <w:proofErr w:type="spellEnd"/>
            <w:r w:rsidRPr="002A4662">
              <w:rPr>
                <w:rStyle w:val="HTMLCode"/>
                <w:color w:val="333333"/>
                <w:sz w:val="17"/>
                <w:szCs w:val="17"/>
                <w:bdr w:val="none" w:sz="0" w:space="0" w:color="auto" w:frame="1"/>
              </w:rPr>
              <w:t xml:space="preserve">: 2021-10-01; </w:t>
            </w:r>
            <w:proofErr w:type="spellStart"/>
            <w:r w:rsidRPr="002A4662">
              <w:rPr>
                <w:rStyle w:val="HTMLCode"/>
                <w:color w:val="333333"/>
                <w:sz w:val="17"/>
                <w:szCs w:val="17"/>
                <w:bdr w:val="none" w:sz="0" w:space="0" w:color="auto" w:frame="1"/>
              </w:rPr>
              <w:t>SchemaContactPoint</w:t>
            </w:r>
            <w:proofErr w:type="spellEnd"/>
            <w:r w:rsidRPr="002A4662">
              <w:rPr>
                <w:rStyle w:val="HTMLCode"/>
                <w:color w:val="333333"/>
                <w:sz w:val="17"/>
                <w:szCs w:val="17"/>
                <w:bdr w:val="none" w:sz="0" w:space="0" w:color="auto" w:frame="1"/>
              </w:rPr>
              <w:t>: xml.standards@wipo.int; SchemaReleaseNoteURL: </w:t>
            </w:r>
            <w:r w:rsidRPr="002A4662">
              <w:rPr>
                <w:rFonts w:ascii="Courier New" w:hAnsi="Courier New" w:cs="Courier New"/>
                <w:sz w:val="17"/>
                <w:szCs w:val="17"/>
                <w:bdr w:val="none" w:sz="0" w:space="0" w:color="auto" w:frame="1"/>
              </w:rPr>
              <w:t>http://www.wipo.int/standards/XMLSchema/ST96/V5_0/ReleaseNotes.pdf</w:t>
            </w:r>
            <w:r w:rsidRPr="002A4662">
              <w:rPr>
                <w:rStyle w:val="HTMLCode"/>
                <w:color w:val="333333"/>
                <w:sz w:val="17"/>
                <w:szCs w:val="17"/>
                <w:bdr w:val="none" w:sz="0" w:space="0" w:color="auto" w:frame="1"/>
              </w:rPr>
              <w:t>"</w:t>
            </w:r>
          </w:p>
          <w:p w14:paraId="0AAC3DCC" w14:textId="77777777" w:rsidR="008542C4" w:rsidRPr="002A4662" w:rsidRDefault="008542C4" w:rsidP="008542C4">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p>
          <w:p w14:paraId="5427101F" w14:textId="0CCB746F" w:rsidR="0091712C" w:rsidRPr="000B6583" w:rsidRDefault="008542C4" w:rsidP="008542C4">
            <w:pPr>
              <w:shd w:val="clear" w:color="auto" w:fill="FFFFFF"/>
              <w:spacing w:line="300" w:lineRule="atLeast"/>
              <w:ind w:left="567"/>
              <w:textAlignment w:val="baseline"/>
              <w:rPr>
                <w:color w:val="333333"/>
                <w:sz w:val="17"/>
                <w:szCs w:val="17"/>
                <w:lang w:val="fr-FR"/>
              </w:rPr>
            </w:pPr>
            <w:r w:rsidRPr="002A4662">
              <w:rPr>
                <w:rStyle w:val="HTMLCode"/>
                <w:color w:val="333333"/>
                <w:sz w:val="17"/>
                <w:szCs w:val="17"/>
                <w:bdr w:val="none" w:sz="0" w:space="0" w:color="auto" w:frame="1"/>
              </w:rPr>
              <w:t>}</w:t>
            </w:r>
          </w:p>
        </w:tc>
      </w:tr>
    </w:tbl>
    <w:p w14:paraId="6AC4B290" w14:textId="13B29977" w:rsidR="00AF5548" w:rsidRPr="000B6583" w:rsidRDefault="00AF5548" w:rsidP="00C45BBF">
      <w:pPr>
        <w:pStyle w:val="Heading3"/>
        <w:rPr>
          <w:rFonts w:ascii="Courier New" w:hAnsi="Courier New" w:cs="Courier New"/>
          <w:lang w:val="fr-FR"/>
        </w:rPr>
      </w:pPr>
      <w:bookmarkStart w:id="219" w:name="_Toc19634852"/>
      <w:bookmarkStart w:id="220" w:name="_Toc119404156"/>
      <w:proofErr w:type="spellStart"/>
      <w:proofErr w:type="gramStart"/>
      <w:r w:rsidRPr="000B6583">
        <w:rPr>
          <w:rFonts w:ascii="Courier New" w:hAnsi="Courier New" w:cs="Courier New"/>
          <w:lang w:val="fr-FR"/>
        </w:rPr>
        <w:t>xsd:documentation</w:t>
      </w:r>
      <w:bookmarkEnd w:id="219"/>
      <w:bookmarkEnd w:id="220"/>
      <w:proofErr w:type="spellEnd"/>
      <w:proofErr w:type="gramEnd"/>
    </w:p>
    <w:p w14:paraId="06CEA682" w14:textId="1B8C0001" w:rsidR="0075329C" w:rsidRPr="000B6583" w:rsidRDefault="00F017E3" w:rsidP="00C45BBF">
      <w:pPr>
        <w:spacing w:after="170"/>
        <w:rPr>
          <w:sz w:val="17"/>
          <w:szCs w:val="17"/>
          <w:lang w:val="fr-FR"/>
        </w:rPr>
      </w:pPr>
      <w:r w:rsidRPr="000B6583">
        <w:rPr>
          <w:sz w:val="17"/>
          <w:szCs w:val="17"/>
          <w:lang w:val="fr-FR"/>
        </w:rPr>
        <w:t>Dans la norme</w:t>
      </w:r>
      <w:r w:rsidR="001563CD" w:rsidRPr="000B6583">
        <w:rPr>
          <w:sz w:val="17"/>
          <w:szCs w:val="17"/>
          <w:lang w:val="fr-FR"/>
        </w:rPr>
        <w:t> </w:t>
      </w:r>
      <w:r w:rsidR="00A602A4" w:rsidRPr="000B6583">
        <w:rPr>
          <w:sz w:val="17"/>
          <w:szCs w:val="17"/>
          <w:lang w:val="fr-FR"/>
        </w:rPr>
        <w:t xml:space="preserve">ST.96, </w:t>
      </w:r>
      <w:r w:rsidR="001D4CF7" w:rsidRPr="000B6583">
        <w:rPr>
          <w:sz w:val="17"/>
          <w:szCs w:val="17"/>
          <w:lang w:val="fr-FR"/>
        </w:rPr>
        <w:t>cet élément précise l</w:t>
      </w:r>
      <w:r w:rsidR="00FB776A">
        <w:rPr>
          <w:sz w:val="17"/>
          <w:szCs w:val="17"/>
          <w:lang w:val="fr-FR"/>
        </w:rPr>
        <w:t>’</w:t>
      </w:r>
      <w:r w:rsidR="001D4CF7" w:rsidRPr="000B6583">
        <w:rPr>
          <w:sz w:val="17"/>
          <w:szCs w:val="17"/>
          <w:lang w:val="fr-FR"/>
        </w:rPr>
        <w:t>information qui doit être lue ou utilisée par les utilisateurs dans un élément d</w:t>
      </w:r>
      <w:r w:rsidR="00FB776A">
        <w:rPr>
          <w:sz w:val="17"/>
          <w:szCs w:val="17"/>
          <w:lang w:val="fr-FR"/>
        </w:rPr>
        <w:t>’</w:t>
      </w:r>
      <w:r w:rsidR="001D4CF7" w:rsidRPr="000B6583">
        <w:rPr>
          <w:sz w:val="17"/>
          <w:szCs w:val="17"/>
          <w:lang w:val="fr-FR"/>
        </w:rPr>
        <w:t>annotati</w:t>
      </w:r>
      <w:r w:rsidR="00F204C7" w:rsidRPr="000B6583">
        <w:rPr>
          <w:sz w:val="17"/>
          <w:szCs w:val="17"/>
          <w:lang w:val="fr-FR"/>
        </w:rPr>
        <w:t>on</w:t>
      </w:r>
      <w:r w:rsidR="00F204C7">
        <w:rPr>
          <w:sz w:val="17"/>
          <w:szCs w:val="17"/>
          <w:lang w:val="fr-FR"/>
        </w:rPr>
        <w:t xml:space="preserve">.  </w:t>
      </w:r>
      <w:r w:rsidR="00F204C7" w:rsidRPr="000B6583">
        <w:rPr>
          <w:sz w:val="17"/>
          <w:szCs w:val="17"/>
          <w:lang w:val="fr-FR"/>
        </w:rPr>
        <w:t>Se</w:t>
      </w:r>
      <w:r w:rsidRPr="000B6583">
        <w:rPr>
          <w:sz w:val="17"/>
          <w:szCs w:val="17"/>
          <w:lang w:val="fr-FR"/>
        </w:rPr>
        <w:t>lon la norme</w:t>
      </w:r>
      <w:r w:rsidR="001563CD" w:rsidRPr="000B6583">
        <w:rPr>
          <w:sz w:val="17"/>
          <w:szCs w:val="17"/>
          <w:lang w:val="fr-FR"/>
        </w:rPr>
        <w:t> </w:t>
      </w:r>
      <w:r w:rsidR="00AF5548" w:rsidRPr="000B6583">
        <w:rPr>
          <w:sz w:val="17"/>
          <w:szCs w:val="17"/>
          <w:lang w:val="fr-FR"/>
        </w:rPr>
        <w:t>ST.96</w:t>
      </w:r>
      <w:r w:rsidR="00FB776A">
        <w:rPr>
          <w:sz w:val="17"/>
          <w:szCs w:val="17"/>
          <w:lang w:val="fr-FR"/>
        </w:rPr>
        <w:t> :</w:t>
      </w:r>
    </w:p>
    <w:p w14:paraId="1AC9AEF8" w14:textId="45B63695" w:rsidR="00AF5548" w:rsidRPr="000B6583" w:rsidRDefault="00D60800" w:rsidP="0091712C">
      <w:pPr>
        <w:spacing w:after="170"/>
        <w:ind w:left="567" w:hanging="5"/>
        <w:rPr>
          <w:sz w:val="17"/>
          <w:szCs w:val="17"/>
          <w:lang w:val="fr-FR"/>
        </w:rPr>
      </w:pPr>
      <w:r>
        <w:rPr>
          <w:sz w:val="17"/>
          <w:szCs w:val="17"/>
          <w:lang w:val="fr-FR"/>
        </w:rPr>
        <w:t>“</w:t>
      </w:r>
      <w:r w:rsidR="00AF5548" w:rsidRPr="000B6583">
        <w:rPr>
          <w:i/>
          <w:sz w:val="17"/>
          <w:szCs w:val="17"/>
          <w:lang w:val="fr-FR"/>
        </w:rPr>
        <w:t>[SD</w:t>
      </w:r>
      <w:r w:rsidR="00FB776A">
        <w:rPr>
          <w:i/>
          <w:sz w:val="17"/>
          <w:szCs w:val="17"/>
          <w:lang w:val="fr-FR"/>
        </w:rPr>
        <w:t>-</w:t>
      </w:r>
      <w:r w:rsidR="00AF5548" w:rsidRPr="000B6583">
        <w:rPr>
          <w:i/>
          <w:sz w:val="17"/>
          <w:szCs w:val="17"/>
          <w:lang w:val="fr-FR"/>
        </w:rPr>
        <w:t>58]</w:t>
      </w:r>
      <w:r w:rsidR="00A602A4" w:rsidRPr="000B6583">
        <w:rPr>
          <w:i/>
          <w:sz w:val="17"/>
          <w:szCs w:val="17"/>
          <w:lang w:val="fr-FR"/>
        </w:rPr>
        <w:t>,</w:t>
      </w:r>
      <w:r w:rsidR="00AF5548" w:rsidRPr="000B6583">
        <w:rPr>
          <w:i/>
          <w:sz w:val="17"/>
          <w:szCs w:val="17"/>
          <w:lang w:val="fr-FR"/>
        </w:rPr>
        <w:t xml:space="preserve"> </w:t>
      </w:r>
      <w:r w:rsidR="00C5584D" w:rsidRPr="000B6583">
        <w:rPr>
          <w:i/>
          <w:sz w:val="17"/>
          <w:szCs w:val="17"/>
          <w:lang w:val="fr-FR"/>
        </w:rPr>
        <w:t>Tous les schémas DEVRAIENT inclure une documentation sur leurs structures utilisant l</w:t>
      </w:r>
      <w:r w:rsidR="00FB776A">
        <w:rPr>
          <w:i/>
          <w:sz w:val="17"/>
          <w:szCs w:val="17"/>
          <w:lang w:val="fr-FR"/>
        </w:rPr>
        <w:t>’</w:t>
      </w:r>
      <w:r w:rsidR="00C5584D" w:rsidRPr="000B6583">
        <w:rPr>
          <w:i/>
          <w:sz w:val="17"/>
          <w:szCs w:val="17"/>
          <w:lang w:val="fr-FR"/>
        </w:rPr>
        <w:t xml:space="preserve">élément </w:t>
      </w:r>
      <w:proofErr w:type="spellStart"/>
      <w:proofErr w:type="gramStart"/>
      <w:r w:rsidR="00AF5548" w:rsidRPr="000B6583">
        <w:rPr>
          <w:i/>
          <w:sz w:val="17"/>
          <w:szCs w:val="17"/>
          <w:lang w:val="fr-FR"/>
        </w:rPr>
        <w:t>xsd:documentation</w:t>
      </w:r>
      <w:proofErr w:type="spellEnd"/>
      <w:proofErr w:type="gramEnd"/>
      <w:r w:rsidR="0075329C" w:rsidRPr="000B6583">
        <w:rPr>
          <w:i/>
          <w:sz w:val="17"/>
          <w:szCs w:val="17"/>
          <w:lang w:val="fr-FR"/>
        </w:rPr>
        <w:t>.”</w:t>
      </w:r>
    </w:p>
    <w:p w14:paraId="23959170" w14:textId="590CC3D4" w:rsidR="00A602A4" w:rsidRPr="000B6583" w:rsidRDefault="00A8689A" w:rsidP="0091712C">
      <w:pPr>
        <w:spacing w:after="170"/>
        <w:ind w:left="1134" w:hanging="1134"/>
        <w:rPr>
          <w:color w:val="172B4D"/>
          <w:sz w:val="17"/>
          <w:szCs w:val="17"/>
          <w:shd w:val="clear" w:color="auto" w:fill="FFFFFF"/>
          <w:lang w:val="fr-FR"/>
        </w:rPr>
      </w:pPr>
      <w:r w:rsidRPr="000B6583">
        <w:rPr>
          <w:sz w:val="17"/>
          <w:szCs w:val="17"/>
          <w:lang w:val="fr-FR"/>
        </w:rPr>
        <w:t>[</w:t>
      </w:r>
      <w:r w:rsidR="00A602A4" w:rsidRPr="000B6583">
        <w:rPr>
          <w:sz w:val="17"/>
          <w:szCs w:val="17"/>
          <w:lang w:val="fr-FR"/>
        </w:rPr>
        <w:t>TR</w:t>
      </w:r>
      <w:r w:rsidR="00FB776A">
        <w:rPr>
          <w:sz w:val="17"/>
          <w:szCs w:val="17"/>
          <w:lang w:val="fr-FR"/>
        </w:rPr>
        <w:t>-</w:t>
      </w:r>
      <w:r w:rsidRPr="000B6583">
        <w:rPr>
          <w:sz w:val="17"/>
          <w:szCs w:val="17"/>
          <w:lang w:val="fr-FR"/>
        </w:rPr>
        <w:t>15]</w:t>
      </w:r>
      <w:r w:rsidR="00A602A4" w:rsidRPr="000B6583">
        <w:rPr>
          <w:sz w:val="17"/>
          <w:szCs w:val="17"/>
          <w:lang w:val="fr-FR"/>
        </w:rPr>
        <w:tab/>
      </w:r>
      <w:r w:rsidR="001D4CF7" w:rsidRPr="000B6583">
        <w:rPr>
          <w:sz w:val="17"/>
          <w:szCs w:val="17"/>
          <w:lang w:val="fr-FR"/>
        </w:rPr>
        <w:t>Les informations relatives à la documentation et à la version DEVRAIENT</w:t>
      </w:r>
      <w:r w:rsidR="00A602A4" w:rsidRPr="000B6583">
        <w:rPr>
          <w:sz w:val="17"/>
          <w:szCs w:val="17"/>
          <w:lang w:val="fr-FR"/>
        </w:rPr>
        <w:t xml:space="preserve"> </w:t>
      </w:r>
      <w:r w:rsidR="001D4CF7" w:rsidRPr="000B6583">
        <w:rPr>
          <w:sz w:val="17"/>
          <w:szCs w:val="17"/>
          <w:lang w:val="fr-FR"/>
        </w:rPr>
        <w:t xml:space="preserve">être déplacées à la valeur </w:t>
      </w:r>
      <w:r w:rsidR="00271FAF" w:rsidRPr="00271FAF">
        <w:rPr>
          <w:sz w:val="17"/>
          <w:szCs w:val="17"/>
          <w:lang w:val="fr-FR"/>
        </w:rPr>
        <w:t>"</w:t>
      </w:r>
      <w:r w:rsidR="0075329C" w:rsidRPr="000B6583">
        <w:rPr>
          <w:rFonts w:ascii="Courier New" w:hAnsi="Courier New" w:cs="Courier New"/>
          <w:sz w:val="17"/>
          <w:szCs w:val="17"/>
          <w:lang w:val="fr-FR"/>
        </w:rPr>
        <w:t>d</w:t>
      </w:r>
      <w:r w:rsidR="00AF5548" w:rsidRPr="000B6583">
        <w:rPr>
          <w:rFonts w:ascii="Courier New" w:hAnsi="Courier New" w:cs="Courier New"/>
          <w:sz w:val="17"/>
          <w:szCs w:val="17"/>
          <w:lang w:val="fr-FR"/>
        </w:rPr>
        <w:t>escriptio</w:t>
      </w:r>
      <w:r w:rsidR="0075329C" w:rsidRPr="000B6583">
        <w:rPr>
          <w:rFonts w:ascii="Courier New" w:hAnsi="Courier New" w:cs="Courier New"/>
          <w:sz w:val="17"/>
          <w:szCs w:val="17"/>
          <w:lang w:val="fr-FR"/>
        </w:rPr>
        <w:t>n</w:t>
      </w:r>
      <w:r w:rsidR="00271FAF" w:rsidRPr="00271FAF">
        <w:rPr>
          <w:sz w:val="17"/>
          <w:szCs w:val="17"/>
          <w:lang w:val="fr-FR"/>
        </w:rPr>
        <w:t xml:space="preserve">" </w:t>
      </w:r>
      <w:r w:rsidR="001D4CF7" w:rsidRPr="000B6583">
        <w:rPr>
          <w:sz w:val="17"/>
          <w:szCs w:val="17"/>
          <w:lang w:val="fr-FR"/>
        </w:rPr>
        <w:t>dans le schéma JSON</w:t>
      </w:r>
      <w:r w:rsidR="00A602A4" w:rsidRPr="000B6583">
        <w:rPr>
          <w:color w:val="172B4D"/>
          <w:sz w:val="17"/>
          <w:szCs w:val="17"/>
          <w:shd w:val="clear" w:color="auto" w:fill="FFFFFF"/>
          <w:lang w:val="fr-FR"/>
        </w:rPr>
        <w:t>.</w:t>
      </w:r>
    </w:p>
    <w:p w14:paraId="3BF92D82" w14:textId="04C8E12E" w:rsidR="00AF5548" w:rsidRPr="000B6583" w:rsidRDefault="001A3578" w:rsidP="00C45BBF">
      <w:pPr>
        <w:spacing w:after="170"/>
        <w:rPr>
          <w:sz w:val="17"/>
          <w:szCs w:val="17"/>
          <w:shd w:val="clear" w:color="auto" w:fill="FFFFFF"/>
          <w:lang w:val="fr-FR"/>
        </w:rPr>
      </w:pPr>
      <w:r w:rsidRPr="000B6583">
        <w:rPr>
          <w:sz w:val="17"/>
          <w:szCs w:val="17"/>
          <w:shd w:val="clear" w:color="auto" w:fill="FFFFFF"/>
          <w:lang w:val="fr-FR"/>
        </w:rPr>
        <w:t>Par exemple</w:t>
      </w:r>
      <w:r w:rsidR="00FB776A">
        <w:rPr>
          <w:sz w:val="17"/>
          <w:szCs w:val="17"/>
          <w:shd w:val="clear" w:color="auto" w:fill="FFFFFF"/>
          <w:lang w:val="fr-FR"/>
        </w:rPr>
        <w:t>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2A2512" w14:paraId="6423DE82" w14:textId="77777777" w:rsidTr="00C8024B">
        <w:trPr>
          <w:trHeight w:val="407"/>
        </w:trPr>
        <w:tc>
          <w:tcPr>
            <w:tcW w:w="8902" w:type="dxa"/>
            <w:shd w:val="clear" w:color="auto" w:fill="D9D9D9" w:themeFill="background1" w:themeFillShade="D9"/>
            <w:vAlign w:val="center"/>
          </w:tcPr>
          <w:p w14:paraId="6153BA6D" w14:textId="715A5E18" w:rsidR="00A8689A" w:rsidRPr="000B6583" w:rsidRDefault="001D4CF7" w:rsidP="00F156BC">
            <w:pPr>
              <w:pStyle w:val="Caption"/>
              <w:rPr>
                <w:sz w:val="17"/>
                <w:szCs w:val="17"/>
                <w:lang w:val="fr-FR"/>
              </w:rPr>
            </w:pPr>
            <w:r w:rsidRPr="000B6583">
              <w:rPr>
                <w:sz w:val="17"/>
                <w:szCs w:val="17"/>
                <w:lang w:val="fr-FR"/>
              </w:rPr>
              <w:t xml:space="preserve">Définition de la composante du schéma </w:t>
            </w:r>
            <w:r w:rsidR="00A8689A" w:rsidRPr="000B6583">
              <w:rPr>
                <w:sz w:val="17"/>
                <w:szCs w:val="17"/>
                <w:lang w:val="fr-FR"/>
              </w:rPr>
              <w:t>XML (A</w:t>
            </w:r>
            <w:r w:rsidR="00A8689A" w:rsidRPr="000B6583">
              <w:rPr>
                <w:rFonts w:eastAsia="Cambria" w:cs="Courier New"/>
                <w:sz w:val="17"/>
                <w:szCs w:val="17"/>
                <w:lang w:val="fr-FR"/>
              </w:rPr>
              <w:t>bstractNumber.xsd)</w:t>
            </w:r>
          </w:p>
        </w:tc>
      </w:tr>
      <w:tr w:rsidR="00A8689A" w:rsidRPr="000B6583" w14:paraId="4E0DBC36" w14:textId="77777777" w:rsidTr="000F2241">
        <w:trPr>
          <w:trHeight w:val="2492"/>
        </w:trPr>
        <w:tc>
          <w:tcPr>
            <w:tcW w:w="8902" w:type="dxa"/>
            <w:shd w:val="clear" w:color="auto" w:fill="auto"/>
            <w:vAlign w:val="center"/>
          </w:tcPr>
          <w:p w14:paraId="58F50861" w14:textId="77777777" w:rsidR="0094548F" w:rsidRPr="003E1F0F" w:rsidRDefault="0094548F" w:rsidP="0094548F">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&lt;</w:t>
            </w:r>
            <w:proofErr w:type="spellStart"/>
            <w:r w:rsidRPr="003E1F0F">
              <w:rPr>
                <w:rFonts w:ascii="Courier New" w:hAnsi="Courier New" w:cs="Courier New"/>
                <w:sz w:val="17"/>
                <w:szCs w:val="17"/>
                <w:highlight w:val="white"/>
              </w:rPr>
              <w:t>xsd:schema</w:t>
            </w:r>
            <w:proofErr w:type="spellEnd"/>
            <w:r w:rsidRPr="003E1F0F">
              <w:rPr>
                <w:rFonts w:ascii="Courier New" w:hAnsi="Courier New" w:cs="Courier New"/>
                <w:sz w:val="17"/>
                <w:szCs w:val="17"/>
                <w:highlight w:val="white"/>
              </w:rPr>
              <w:t xml:space="preserve"> </w:t>
            </w:r>
            <w:proofErr w:type="spellStart"/>
            <w:r w:rsidRPr="003E1F0F">
              <w:rPr>
                <w:rFonts w:ascii="Courier New" w:hAnsi="Courier New" w:cs="Courier New"/>
                <w:sz w:val="17"/>
                <w:szCs w:val="17"/>
                <w:highlight w:val="white"/>
              </w:rPr>
              <w:t>xmlns:com</w:t>
            </w:r>
            <w:proofErr w:type="spellEnd"/>
            <w:r w:rsidRPr="003E1F0F">
              <w:rPr>
                <w:rFonts w:ascii="Courier New" w:hAnsi="Courier New" w:cs="Courier New"/>
                <w:sz w:val="17"/>
                <w:szCs w:val="17"/>
                <w:highlight w:val="white"/>
              </w:rPr>
              <w:t xml:space="preserve">="http://www.wipo.int/standards/XMLSchema/ST96/Common" </w:t>
            </w:r>
            <w:proofErr w:type="spellStart"/>
            <w:r w:rsidRPr="003E1F0F">
              <w:rPr>
                <w:rFonts w:ascii="Courier New" w:hAnsi="Courier New" w:cs="Courier New"/>
                <w:sz w:val="17"/>
                <w:szCs w:val="17"/>
                <w:highlight w:val="white"/>
              </w:rPr>
              <w:t>xmlns:xsd</w:t>
            </w:r>
            <w:proofErr w:type="spellEnd"/>
            <w:r w:rsidRPr="003E1F0F">
              <w:rPr>
                <w:rFonts w:ascii="Courier New" w:hAnsi="Courier New" w:cs="Courier New"/>
                <w:sz w:val="17"/>
                <w:szCs w:val="17"/>
                <w:highlight w:val="white"/>
              </w:rPr>
              <w:t xml:space="preserve">="http://www.w3.org/2001/XMLSchema" targetNamespace="http://www.wipo.int/standards/XMLSchema/ST96/Common" </w:t>
            </w:r>
            <w:proofErr w:type="spellStart"/>
            <w:r w:rsidRPr="003E1F0F">
              <w:rPr>
                <w:rFonts w:ascii="Courier New" w:hAnsi="Courier New" w:cs="Courier New"/>
                <w:sz w:val="17"/>
                <w:szCs w:val="17"/>
                <w:highlight w:val="white"/>
              </w:rPr>
              <w:t>elementFormDefault</w:t>
            </w:r>
            <w:proofErr w:type="spellEnd"/>
            <w:r w:rsidRPr="003E1F0F">
              <w:rPr>
                <w:rFonts w:ascii="Courier New" w:hAnsi="Courier New" w:cs="Courier New"/>
                <w:sz w:val="17"/>
                <w:szCs w:val="17"/>
                <w:highlight w:val="white"/>
              </w:rPr>
              <w:t xml:space="preserve">="qualified" </w:t>
            </w:r>
            <w:proofErr w:type="spellStart"/>
            <w:r w:rsidRPr="003E1F0F">
              <w:rPr>
                <w:rFonts w:ascii="Courier New" w:hAnsi="Courier New" w:cs="Courier New"/>
                <w:sz w:val="17"/>
                <w:szCs w:val="17"/>
                <w:highlight w:val="white"/>
              </w:rPr>
              <w:t>attributeFormDefault</w:t>
            </w:r>
            <w:proofErr w:type="spellEnd"/>
            <w:r w:rsidRPr="003E1F0F">
              <w:rPr>
                <w:rFonts w:ascii="Courier New" w:hAnsi="Courier New" w:cs="Courier New"/>
                <w:sz w:val="17"/>
                <w:szCs w:val="17"/>
                <w:highlight w:val="white"/>
              </w:rPr>
              <w:t>="qualified" version="V5_0"&gt;</w:t>
            </w:r>
          </w:p>
          <w:p w14:paraId="4B4F4F6C" w14:textId="77777777" w:rsidR="0094548F" w:rsidRPr="003E1F0F" w:rsidRDefault="0094548F" w:rsidP="0094548F">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xsd:element</w:t>
            </w:r>
            <w:proofErr w:type="spellEnd"/>
            <w:r w:rsidRPr="003E1F0F">
              <w:rPr>
                <w:rFonts w:ascii="Courier New" w:hAnsi="Courier New" w:cs="Courier New"/>
                <w:sz w:val="17"/>
                <w:szCs w:val="17"/>
                <w:highlight w:val="white"/>
              </w:rPr>
              <w:t xml:space="preserve"> name="</w:t>
            </w:r>
            <w:proofErr w:type="spellStart"/>
            <w:r w:rsidRPr="003E1F0F">
              <w:rPr>
                <w:rFonts w:ascii="Courier New" w:hAnsi="Courier New" w:cs="Courier New"/>
                <w:sz w:val="17"/>
                <w:szCs w:val="17"/>
                <w:highlight w:val="white"/>
              </w:rPr>
              <w:t>AbstractNumber</w:t>
            </w:r>
            <w:proofErr w:type="spellEnd"/>
            <w:r w:rsidRPr="003E1F0F">
              <w:rPr>
                <w:rFonts w:ascii="Courier New" w:hAnsi="Courier New" w:cs="Courier New"/>
                <w:sz w:val="17"/>
                <w:szCs w:val="17"/>
                <w:highlight w:val="white"/>
              </w:rPr>
              <w:t>" type="</w:t>
            </w:r>
            <w:proofErr w:type="spellStart"/>
            <w:r w:rsidRPr="003E1F0F">
              <w:rPr>
                <w:rFonts w:ascii="Courier New" w:hAnsi="Courier New" w:cs="Courier New"/>
                <w:sz w:val="17"/>
                <w:szCs w:val="17"/>
                <w:highlight w:val="white"/>
              </w:rPr>
              <w:t>xsd:string</w:t>
            </w:r>
            <w:proofErr w:type="spellEnd"/>
            <w:r w:rsidRPr="003E1F0F">
              <w:rPr>
                <w:rFonts w:ascii="Courier New" w:hAnsi="Courier New" w:cs="Courier New"/>
                <w:sz w:val="17"/>
                <w:szCs w:val="17"/>
                <w:highlight w:val="white"/>
              </w:rPr>
              <w:t>"&gt;</w:t>
            </w:r>
          </w:p>
          <w:p w14:paraId="3CA6C870" w14:textId="77777777" w:rsidR="0094548F" w:rsidRPr="003E1F0F" w:rsidRDefault="0094548F" w:rsidP="0094548F">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xsd:annotation</w:t>
            </w:r>
            <w:proofErr w:type="spellEnd"/>
            <w:r w:rsidRPr="003E1F0F">
              <w:rPr>
                <w:rFonts w:ascii="Courier New" w:hAnsi="Courier New" w:cs="Courier New"/>
                <w:sz w:val="17"/>
                <w:szCs w:val="17"/>
                <w:highlight w:val="white"/>
              </w:rPr>
              <w:t>&gt;</w:t>
            </w:r>
          </w:p>
          <w:p w14:paraId="6564413C" w14:textId="77777777" w:rsidR="0094548F" w:rsidRPr="003E1F0F" w:rsidRDefault="0094548F" w:rsidP="0094548F">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b/>
                <w:sz w:val="17"/>
                <w:szCs w:val="17"/>
                <w:highlight w:val="white"/>
              </w:rPr>
              <w:t>xsd</w:t>
            </w:r>
            <w:proofErr w:type="gramStart"/>
            <w:r w:rsidRPr="003E1F0F">
              <w:rPr>
                <w:rFonts w:ascii="Courier New" w:hAnsi="Courier New" w:cs="Courier New"/>
                <w:b/>
                <w:sz w:val="17"/>
                <w:szCs w:val="17"/>
                <w:highlight w:val="white"/>
              </w:rPr>
              <w:t>:documentation</w:t>
            </w:r>
            <w:proofErr w:type="spellEnd"/>
            <w:proofErr w:type="gramEnd"/>
            <w:r w:rsidRPr="003E1F0F">
              <w:rPr>
                <w:rFonts w:ascii="Courier New" w:hAnsi="Courier New" w:cs="Courier New"/>
                <w:sz w:val="17"/>
                <w:szCs w:val="17"/>
                <w:highlight w:val="white"/>
              </w:rPr>
              <w:t>&gt;Number assigned to an abstract published without the full document in a collection of abstracts. This collection can be a journal, conference proceedings, a patent collection of abstracts (e.g. Soviet Patent Abstracts), etc.&lt;/</w:t>
            </w:r>
            <w:proofErr w:type="spellStart"/>
            <w:r w:rsidRPr="003E1F0F">
              <w:rPr>
                <w:rFonts w:ascii="Courier New" w:hAnsi="Courier New" w:cs="Courier New"/>
                <w:sz w:val="17"/>
                <w:szCs w:val="17"/>
                <w:highlight w:val="white"/>
              </w:rPr>
              <w:t>xsd:documentation</w:t>
            </w:r>
            <w:proofErr w:type="spellEnd"/>
            <w:r w:rsidRPr="003E1F0F">
              <w:rPr>
                <w:rFonts w:ascii="Courier New" w:hAnsi="Courier New" w:cs="Courier New"/>
                <w:sz w:val="17"/>
                <w:szCs w:val="17"/>
                <w:highlight w:val="white"/>
              </w:rPr>
              <w:t>&gt;</w:t>
            </w:r>
          </w:p>
          <w:p w14:paraId="52277EC0" w14:textId="77777777" w:rsidR="0094548F" w:rsidRPr="003E1F0F" w:rsidRDefault="0094548F" w:rsidP="0094548F">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xsd:annotation</w:t>
            </w:r>
            <w:proofErr w:type="spellEnd"/>
            <w:r w:rsidRPr="003E1F0F">
              <w:rPr>
                <w:rFonts w:ascii="Courier New" w:hAnsi="Courier New" w:cs="Courier New"/>
                <w:sz w:val="17"/>
                <w:szCs w:val="17"/>
                <w:highlight w:val="white"/>
              </w:rPr>
              <w:t>&gt;</w:t>
            </w:r>
          </w:p>
          <w:p w14:paraId="5036716D" w14:textId="77777777" w:rsidR="0094548F" w:rsidRPr="003E1F0F" w:rsidRDefault="0094548F" w:rsidP="0094548F">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w:t>
            </w:r>
            <w:proofErr w:type="spellStart"/>
            <w:r w:rsidRPr="003E1F0F">
              <w:rPr>
                <w:rFonts w:ascii="Courier New" w:hAnsi="Courier New" w:cs="Courier New"/>
                <w:sz w:val="17"/>
                <w:szCs w:val="17"/>
                <w:highlight w:val="white"/>
              </w:rPr>
              <w:t>xsd:element</w:t>
            </w:r>
            <w:proofErr w:type="spellEnd"/>
            <w:r w:rsidRPr="003E1F0F">
              <w:rPr>
                <w:rFonts w:ascii="Courier New" w:hAnsi="Courier New" w:cs="Courier New"/>
                <w:sz w:val="17"/>
                <w:szCs w:val="17"/>
                <w:highlight w:val="white"/>
              </w:rPr>
              <w:t>&gt;</w:t>
            </w:r>
          </w:p>
          <w:p w14:paraId="491BE42F" w14:textId="53AA4F18" w:rsidR="00A8689A" w:rsidRPr="00045A53" w:rsidRDefault="0094548F" w:rsidP="0094548F">
            <w:pPr>
              <w:spacing w:after="160" w:line="259" w:lineRule="auto"/>
              <w:ind w:left="360"/>
              <w:rPr>
                <w:rFonts w:ascii="Courier New" w:hAnsi="Courier New" w:cs="Courier New"/>
                <w:sz w:val="17"/>
                <w:szCs w:val="17"/>
              </w:rPr>
            </w:pPr>
            <w:r w:rsidRPr="003E1F0F">
              <w:rPr>
                <w:rFonts w:ascii="Courier New" w:hAnsi="Courier New" w:cs="Courier New"/>
                <w:sz w:val="17"/>
                <w:szCs w:val="17"/>
                <w:highlight w:val="white"/>
              </w:rPr>
              <w:t>&lt;/</w:t>
            </w:r>
            <w:proofErr w:type="spellStart"/>
            <w:r w:rsidRPr="003E1F0F">
              <w:rPr>
                <w:rFonts w:ascii="Courier New" w:hAnsi="Courier New" w:cs="Courier New"/>
                <w:sz w:val="17"/>
                <w:szCs w:val="17"/>
                <w:highlight w:val="white"/>
              </w:rPr>
              <w:t>xsd:schema</w:t>
            </w:r>
            <w:proofErr w:type="spellEnd"/>
            <w:r w:rsidRPr="003E1F0F">
              <w:rPr>
                <w:rFonts w:ascii="Courier New" w:hAnsi="Courier New" w:cs="Courier New"/>
                <w:sz w:val="17"/>
                <w:szCs w:val="17"/>
                <w:highlight w:val="white"/>
              </w:rPr>
              <w:t>&gt;</w:t>
            </w:r>
          </w:p>
        </w:tc>
      </w:tr>
    </w:tbl>
    <w:p w14:paraId="7FFA34FC" w14:textId="77777777" w:rsidR="00A8689A" w:rsidRPr="00045A53" w:rsidRDefault="00A8689A" w:rsidP="0020632B">
      <w:pPr>
        <w:rPr>
          <w:color w:val="172B4D"/>
          <w:sz w:val="17"/>
          <w:szCs w:val="17"/>
          <w:shd w:val="clear" w:color="auto" w:fill="FFFFFF"/>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2A2512" w14:paraId="06E4712C" w14:textId="77777777" w:rsidTr="00C8024B">
        <w:trPr>
          <w:trHeight w:val="407"/>
        </w:trPr>
        <w:tc>
          <w:tcPr>
            <w:tcW w:w="8902" w:type="dxa"/>
            <w:shd w:val="clear" w:color="auto" w:fill="D9D9D9" w:themeFill="background1" w:themeFillShade="D9"/>
            <w:vAlign w:val="center"/>
          </w:tcPr>
          <w:p w14:paraId="3CCFB1CA" w14:textId="7658F83B" w:rsidR="00A8689A" w:rsidRPr="000B6583" w:rsidRDefault="001D4CF7" w:rsidP="00C8024B">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F863C1" w:rsidRPr="000B6583">
              <w:rPr>
                <w:sz w:val="17"/>
                <w:szCs w:val="17"/>
                <w:lang w:val="fr-FR"/>
              </w:rPr>
              <w:t xml:space="preserve">JSON </w:t>
            </w:r>
            <w:r w:rsidRPr="000B6583">
              <w:rPr>
                <w:sz w:val="17"/>
                <w:szCs w:val="17"/>
                <w:lang w:val="fr-FR"/>
              </w:rPr>
              <w:t>pour l</w:t>
            </w:r>
            <w:r w:rsidR="00FB776A">
              <w:rPr>
                <w:sz w:val="17"/>
                <w:szCs w:val="17"/>
                <w:lang w:val="fr-FR"/>
              </w:rPr>
              <w:t>’</w:t>
            </w:r>
            <w:r w:rsidRPr="000B6583">
              <w:rPr>
                <w:sz w:val="17"/>
                <w:szCs w:val="17"/>
                <w:lang w:val="fr-FR"/>
              </w:rPr>
              <w:t>exemple</w:t>
            </w:r>
            <w:r w:rsidR="00F863C1" w:rsidRPr="000B6583">
              <w:rPr>
                <w:sz w:val="17"/>
                <w:szCs w:val="17"/>
                <w:lang w:val="fr-FR"/>
              </w:rPr>
              <w:t xml:space="preserve"> </w:t>
            </w:r>
            <w:proofErr w:type="spellStart"/>
            <w:r w:rsidR="00F863C1" w:rsidRPr="000B6583">
              <w:rPr>
                <w:sz w:val="17"/>
                <w:szCs w:val="17"/>
                <w:lang w:val="fr-FR"/>
              </w:rPr>
              <w:t>xsd:documentation</w:t>
            </w:r>
            <w:proofErr w:type="spellEnd"/>
            <w:r w:rsidR="00F863C1" w:rsidRPr="000B6583">
              <w:rPr>
                <w:sz w:val="17"/>
                <w:szCs w:val="17"/>
                <w:lang w:val="fr-FR"/>
              </w:rPr>
              <w:t xml:space="preserve"> </w:t>
            </w:r>
            <w:r w:rsidR="00F863C1" w:rsidRPr="000B6583">
              <w:rPr>
                <w:color w:val="172B4D"/>
                <w:sz w:val="17"/>
                <w:szCs w:val="17"/>
                <w:lang w:val="fr-FR"/>
              </w:rPr>
              <w:t>(</w:t>
            </w:r>
            <w:proofErr w:type="spellStart"/>
            <w:r w:rsidR="00F863C1" w:rsidRPr="000B6583">
              <w:rPr>
                <w:color w:val="172B4D"/>
                <w:sz w:val="17"/>
                <w:szCs w:val="17"/>
                <w:lang w:val="fr-FR"/>
              </w:rPr>
              <w:t>abstractNumber.json</w:t>
            </w:r>
            <w:proofErr w:type="spellEnd"/>
            <w:r w:rsidR="00F863C1" w:rsidRPr="000B6583">
              <w:rPr>
                <w:color w:val="172B4D"/>
                <w:sz w:val="17"/>
                <w:szCs w:val="17"/>
                <w:lang w:val="fr-FR"/>
              </w:rPr>
              <w:t>)</w:t>
            </w:r>
            <w:r w:rsidR="00FB776A">
              <w:rPr>
                <w:color w:val="172B4D"/>
                <w:sz w:val="17"/>
                <w:szCs w:val="17"/>
                <w:lang w:val="fr-FR"/>
              </w:rPr>
              <w:t> :</w:t>
            </w:r>
          </w:p>
        </w:tc>
      </w:tr>
      <w:tr w:rsidR="0091712C" w:rsidRPr="000B6583" w14:paraId="7DC666DB" w14:textId="77777777" w:rsidTr="00C8024B">
        <w:tc>
          <w:tcPr>
            <w:tcW w:w="8902" w:type="dxa"/>
            <w:shd w:val="clear" w:color="auto" w:fill="auto"/>
            <w:vAlign w:val="center"/>
          </w:tcPr>
          <w:p w14:paraId="782D4A91"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w:t>
            </w:r>
          </w:p>
          <w:p w14:paraId="7C92923C"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"$id" : "</w:t>
            </w:r>
            <w:proofErr w:type="spellStart"/>
            <w:r w:rsidRPr="00D9480E">
              <w:rPr>
                <w:rStyle w:val="HTMLCode"/>
                <w:color w:val="333333"/>
                <w:sz w:val="17"/>
                <w:szCs w:val="17"/>
                <w:bdr w:val="none" w:sz="0" w:space="0" w:color="auto" w:frame="1"/>
              </w:rPr>
              <w:t>abstractNumber.json</w:t>
            </w:r>
            <w:proofErr w:type="spellEnd"/>
            <w:r w:rsidRPr="00D9480E">
              <w:rPr>
                <w:rStyle w:val="HTMLCode"/>
                <w:color w:val="333333"/>
                <w:sz w:val="17"/>
                <w:szCs w:val="17"/>
                <w:bdr w:val="none" w:sz="0" w:space="0" w:color="auto" w:frame="1"/>
              </w:rPr>
              <w:t>",</w:t>
            </w:r>
          </w:p>
          <w:p w14:paraId="1E0107DA"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"$schema" : "https://json-schema.org/draft/2020-12/schema",</w:t>
            </w:r>
          </w:p>
          <w:p w14:paraId="2896FA02"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roofErr w:type="spellStart"/>
            <w:r w:rsidRPr="00D9480E">
              <w:rPr>
                <w:rStyle w:val="HTMLCode"/>
                <w:color w:val="333333"/>
                <w:sz w:val="17"/>
                <w:szCs w:val="17"/>
                <w:bdr w:val="none" w:sz="0" w:space="0" w:color="auto" w:frame="1"/>
              </w:rPr>
              <w:t>additionalProperties</w:t>
            </w:r>
            <w:proofErr w:type="spellEnd"/>
            <w:r w:rsidRPr="00D9480E">
              <w:rPr>
                <w:rStyle w:val="HTMLCode"/>
                <w:color w:val="333333"/>
                <w:sz w:val="17"/>
                <w:szCs w:val="17"/>
                <w:bdr w:val="none" w:sz="0" w:space="0" w:color="auto" w:frame="1"/>
              </w:rPr>
              <w:t>" : false,</w:t>
            </w:r>
          </w:p>
          <w:p w14:paraId="4301E0F7"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"properties" : {</w:t>
            </w:r>
          </w:p>
          <w:p w14:paraId="3A202D16"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roofErr w:type="spellStart"/>
            <w:r w:rsidRPr="00D9480E">
              <w:rPr>
                <w:rStyle w:val="HTMLCode"/>
                <w:color w:val="333333"/>
                <w:sz w:val="17"/>
                <w:szCs w:val="17"/>
                <w:bdr w:val="none" w:sz="0" w:space="0" w:color="auto" w:frame="1"/>
              </w:rPr>
              <w:t>abstractNumber</w:t>
            </w:r>
            <w:proofErr w:type="spellEnd"/>
            <w:r w:rsidRPr="00D9480E">
              <w:rPr>
                <w:rStyle w:val="HTMLCode"/>
                <w:color w:val="333333"/>
                <w:sz w:val="17"/>
                <w:szCs w:val="17"/>
                <w:bdr w:val="none" w:sz="0" w:space="0" w:color="auto" w:frame="1"/>
              </w:rPr>
              <w:t>" : {</w:t>
            </w:r>
          </w:p>
          <w:p w14:paraId="7F6E7829"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"$ref" : "#/$</w:t>
            </w:r>
            <w:proofErr w:type="spellStart"/>
            <w:r w:rsidRPr="00D9480E">
              <w:rPr>
                <w:rStyle w:val="HTMLCode"/>
                <w:color w:val="333333"/>
                <w:sz w:val="17"/>
                <w:szCs w:val="17"/>
                <w:bdr w:val="none" w:sz="0" w:space="0" w:color="auto" w:frame="1"/>
              </w:rPr>
              <w:t>defs</w:t>
            </w:r>
            <w:proofErr w:type="spellEnd"/>
            <w:r w:rsidRPr="00D9480E">
              <w:rPr>
                <w:rStyle w:val="HTMLCode"/>
                <w:color w:val="333333"/>
                <w:sz w:val="17"/>
                <w:szCs w:val="17"/>
                <w:bdr w:val="none" w:sz="0" w:space="0" w:color="auto" w:frame="1"/>
              </w:rPr>
              <w:t>/</w:t>
            </w:r>
            <w:proofErr w:type="spellStart"/>
            <w:r w:rsidRPr="00D9480E">
              <w:rPr>
                <w:rStyle w:val="HTMLCode"/>
                <w:color w:val="333333"/>
                <w:sz w:val="17"/>
                <w:szCs w:val="17"/>
                <w:bdr w:val="none" w:sz="0" w:space="0" w:color="auto" w:frame="1"/>
              </w:rPr>
              <w:t>abstractNumber</w:t>
            </w:r>
            <w:proofErr w:type="spellEnd"/>
            <w:r w:rsidRPr="00D9480E">
              <w:rPr>
                <w:rStyle w:val="HTMLCode"/>
                <w:color w:val="333333"/>
                <w:sz w:val="17"/>
                <w:szCs w:val="17"/>
                <w:bdr w:val="none" w:sz="0" w:space="0" w:color="auto" w:frame="1"/>
              </w:rPr>
              <w:t>"</w:t>
            </w:r>
          </w:p>
          <w:p w14:paraId="4C04AE8F"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6AA992EA"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06761B97"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"required" : [ "</w:t>
            </w:r>
            <w:proofErr w:type="spellStart"/>
            <w:r w:rsidRPr="00D9480E">
              <w:rPr>
                <w:rStyle w:val="HTMLCode"/>
                <w:color w:val="333333"/>
                <w:sz w:val="17"/>
                <w:szCs w:val="17"/>
                <w:bdr w:val="none" w:sz="0" w:space="0" w:color="auto" w:frame="1"/>
              </w:rPr>
              <w:t>abstractNumber</w:t>
            </w:r>
            <w:proofErr w:type="spellEnd"/>
            <w:r w:rsidRPr="00D9480E">
              <w:rPr>
                <w:rStyle w:val="HTMLCode"/>
                <w:color w:val="333333"/>
                <w:sz w:val="17"/>
                <w:szCs w:val="17"/>
                <w:bdr w:val="none" w:sz="0" w:space="0" w:color="auto" w:frame="1"/>
              </w:rPr>
              <w:t>" ],</w:t>
            </w:r>
          </w:p>
          <w:p w14:paraId="7C0D17A4"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roofErr w:type="spellStart"/>
            <w:r w:rsidRPr="00D9480E">
              <w:rPr>
                <w:rStyle w:val="HTMLCode"/>
                <w:color w:val="333333"/>
                <w:sz w:val="17"/>
                <w:szCs w:val="17"/>
                <w:bdr w:val="none" w:sz="0" w:space="0" w:color="auto" w:frame="1"/>
              </w:rPr>
              <w:t>defs</w:t>
            </w:r>
            <w:proofErr w:type="spellEnd"/>
            <w:r w:rsidRPr="00D9480E">
              <w:rPr>
                <w:rStyle w:val="HTMLCode"/>
                <w:color w:val="333333"/>
                <w:sz w:val="17"/>
                <w:szCs w:val="17"/>
                <w:bdr w:val="none" w:sz="0" w:space="0" w:color="auto" w:frame="1"/>
              </w:rPr>
              <w:t>" : {</w:t>
            </w:r>
          </w:p>
          <w:p w14:paraId="1D50D9BA"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roofErr w:type="spellStart"/>
            <w:r w:rsidRPr="00D9480E">
              <w:rPr>
                <w:rStyle w:val="HTMLCode"/>
                <w:color w:val="333333"/>
                <w:sz w:val="17"/>
                <w:szCs w:val="17"/>
                <w:bdr w:val="none" w:sz="0" w:space="0" w:color="auto" w:frame="1"/>
              </w:rPr>
              <w:t>abstractNumber</w:t>
            </w:r>
            <w:proofErr w:type="spellEnd"/>
            <w:r w:rsidRPr="00D9480E">
              <w:rPr>
                <w:rStyle w:val="HTMLCode"/>
                <w:color w:val="333333"/>
                <w:sz w:val="17"/>
                <w:szCs w:val="17"/>
                <w:bdr w:val="none" w:sz="0" w:space="0" w:color="auto" w:frame="1"/>
              </w:rPr>
              <w:t>" : {</w:t>
            </w:r>
          </w:p>
          <w:p w14:paraId="41BD84D2"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"type" : "string",</w:t>
            </w:r>
          </w:p>
          <w:p w14:paraId="1E9D345F"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roofErr w:type="gramStart"/>
            <w:r w:rsidRPr="00CC0506">
              <w:rPr>
                <w:rStyle w:val="HTMLCode"/>
                <w:b/>
                <w:color w:val="333333"/>
                <w:sz w:val="17"/>
                <w:szCs w:val="17"/>
                <w:bdr w:val="none" w:sz="0" w:space="0" w:color="auto" w:frame="1"/>
              </w:rPr>
              <w:t>description</w:t>
            </w:r>
            <w:proofErr w:type="gramEnd"/>
            <w:r w:rsidRPr="00D9480E">
              <w:rPr>
                <w:rStyle w:val="HTMLCode"/>
                <w:color w:val="333333"/>
                <w:sz w:val="17"/>
                <w:szCs w:val="17"/>
                <w:bdr w:val="none" w:sz="0" w:space="0" w:color="auto" w:frame="1"/>
              </w:rPr>
              <w:t>" : "Description: Number assigned to an abstract published without the full document in a collection of abstracts. This collection can be a journal, conference proceedings, a patent collection of abstracts (e.g. Soviet Patent Abstracts), etc.; Version: V5_0"</w:t>
            </w:r>
          </w:p>
          <w:p w14:paraId="0FEEF050"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5C85F1B2" w14:textId="77777777" w:rsidR="0094548F" w:rsidRPr="00D9480E" w:rsidRDefault="0094548F" w:rsidP="0094548F">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3C114665" w14:textId="19962231" w:rsidR="0091712C" w:rsidRPr="000B6583" w:rsidRDefault="0094548F" w:rsidP="0094548F">
            <w:pPr>
              <w:shd w:val="clear" w:color="auto" w:fill="FFFFFF"/>
              <w:textAlignment w:val="baseline"/>
              <w:rPr>
                <w:rFonts w:ascii="Courier New" w:hAnsi="Courier New" w:cs="Courier New"/>
                <w:color w:val="333333"/>
                <w:sz w:val="17"/>
                <w:szCs w:val="17"/>
                <w:lang w:val="fr-FR"/>
              </w:rPr>
            </w:pPr>
            <w:r w:rsidRPr="00D9480E">
              <w:rPr>
                <w:rStyle w:val="HTMLCode"/>
                <w:color w:val="333333"/>
                <w:sz w:val="17"/>
                <w:szCs w:val="17"/>
                <w:bdr w:val="none" w:sz="0" w:space="0" w:color="auto" w:frame="1"/>
              </w:rPr>
              <w:t>}</w:t>
            </w:r>
          </w:p>
        </w:tc>
      </w:tr>
    </w:tbl>
    <w:p w14:paraId="1B425517" w14:textId="46C93120" w:rsidR="00AF5548" w:rsidRPr="000B6583" w:rsidRDefault="00763FC4" w:rsidP="00C45BBF">
      <w:pPr>
        <w:pStyle w:val="Heading2"/>
        <w:rPr>
          <w:sz w:val="17"/>
          <w:szCs w:val="17"/>
          <w:lang w:val="fr-FR"/>
        </w:rPr>
      </w:pPr>
      <w:bookmarkStart w:id="221" w:name="_Toc119404157"/>
      <w:r w:rsidRPr="000B6583">
        <w:rPr>
          <w:caps w:val="0"/>
          <w:sz w:val="17"/>
          <w:szCs w:val="17"/>
          <w:lang w:val="fr-FR"/>
        </w:rPr>
        <w:t>UNION</w:t>
      </w:r>
      <w:bookmarkEnd w:id="221"/>
    </w:p>
    <w:p w14:paraId="5AC71631" w14:textId="00F5F14E" w:rsidR="00A72188" w:rsidRPr="000B6583" w:rsidRDefault="00A72188"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F156BC" w:rsidRPr="000B6583">
        <w:rPr>
          <w:sz w:val="17"/>
          <w:szCs w:val="17"/>
          <w:lang w:val="fr-FR"/>
        </w:rPr>
        <w:t>16</w:t>
      </w:r>
      <w:r w:rsidRPr="000B6583">
        <w:rPr>
          <w:sz w:val="17"/>
          <w:szCs w:val="17"/>
          <w:lang w:val="fr-FR"/>
        </w:rPr>
        <w:t>]</w:t>
      </w:r>
      <w:r w:rsidRPr="000B6583">
        <w:rPr>
          <w:sz w:val="17"/>
          <w:szCs w:val="17"/>
          <w:lang w:val="fr-FR"/>
        </w:rPr>
        <w:tab/>
      </w:r>
      <w:r w:rsidR="001D4CF7" w:rsidRPr="000B6583">
        <w:rPr>
          <w:sz w:val="17"/>
          <w:szCs w:val="17"/>
          <w:lang w:val="fr-FR"/>
        </w:rPr>
        <w:t>Une propriété avec un type approprié DEVRAIT être ajoutée à la définition de la composante utilisée comme indiqué ci</w:t>
      </w:r>
      <w:r w:rsidR="00FB776A">
        <w:rPr>
          <w:sz w:val="17"/>
          <w:szCs w:val="17"/>
          <w:lang w:val="fr-FR"/>
        </w:rPr>
        <w:t>-</w:t>
      </w:r>
      <w:r w:rsidR="001D4CF7" w:rsidRPr="000B6583">
        <w:rPr>
          <w:sz w:val="17"/>
          <w:szCs w:val="17"/>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3960"/>
      </w:tblGrid>
      <w:tr w:rsidR="00D66A71" w:rsidRPr="000B6583" w14:paraId="5C7D0C3C" w14:textId="77777777" w:rsidTr="003A3BC6">
        <w:tc>
          <w:tcPr>
            <w:tcW w:w="3021" w:type="dxa"/>
          </w:tcPr>
          <w:p w14:paraId="22AB308B" w14:textId="77777777" w:rsidR="00D66A71" w:rsidRPr="000B6583" w:rsidRDefault="00D66A71" w:rsidP="00710D8D">
            <w:pPr>
              <w:pStyle w:val="Caption"/>
              <w:rPr>
                <w:sz w:val="17"/>
                <w:szCs w:val="17"/>
                <w:lang w:val="fr-FR"/>
              </w:rPr>
            </w:pPr>
            <w:r w:rsidRPr="000B6583">
              <w:rPr>
                <w:sz w:val="17"/>
                <w:szCs w:val="17"/>
                <w:lang w:val="fr-FR"/>
              </w:rPr>
              <w:t>XSD</w:t>
            </w:r>
          </w:p>
        </w:tc>
        <w:tc>
          <w:tcPr>
            <w:tcW w:w="1924" w:type="dxa"/>
          </w:tcPr>
          <w:p w14:paraId="1C71F6B3" w14:textId="77777777" w:rsidR="00D66A71" w:rsidRPr="000B6583" w:rsidRDefault="00D66A71" w:rsidP="00710D8D">
            <w:pPr>
              <w:pStyle w:val="Caption"/>
              <w:rPr>
                <w:sz w:val="17"/>
                <w:szCs w:val="17"/>
                <w:lang w:val="fr-FR"/>
              </w:rPr>
            </w:pPr>
            <w:r w:rsidRPr="000B6583">
              <w:rPr>
                <w:sz w:val="17"/>
                <w:szCs w:val="17"/>
                <w:lang w:val="fr-FR"/>
              </w:rPr>
              <w:t>JSON</w:t>
            </w:r>
          </w:p>
        </w:tc>
        <w:tc>
          <w:tcPr>
            <w:tcW w:w="3960" w:type="dxa"/>
          </w:tcPr>
          <w:p w14:paraId="5B11FF53" w14:textId="77777777" w:rsidR="00D66A71" w:rsidRPr="000B6583" w:rsidRDefault="00D66A71" w:rsidP="00710D8D">
            <w:pPr>
              <w:pStyle w:val="Caption"/>
              <w:rPr>
                <w:sz w:val="17"/>
                <w:szCs w:val="17"/>
                <w:lang w:val="fr-FR"/>
              </w:rPr>
            </w:pPr>
            <w:r w:rsidRPr="000B6583">
              <w:rPr>
                <w:sz w:val="17"/>
                <w:szCs w:val="17"/>
                <w:lang w:val="fr-FR"/>
              </w:rPr>
              <w:t>Notes</w:t>
            </w:r>
          </w:p>
        </w:tc>
      </w:tr>
      <w:tr w:rsidR="00D66A71" w:rsidRPr="002A2512" w14:paraId="206ACCF0" w14:textId="77777777" w:rsidTr="003A3BC6">
        <w:tc>
          <w:tcPr>
            <w:tcW w:w="3021" w:type="dxa"/>
          </w:tcPr>
          <w:p w14:paraId="444B4804" w14:textId="692DA621" w:rsidR="00D66A71" w:rsidRPr="000B6583" w:rsidRDefault="00D66A71" w:rsidP="0020632B">
            <w:pPr>
              <w:pStyle w:val="Caption"/>
              <w:rPr>
                <w:rFonts w:ascii="Courier New" w:hAnsi="Courier New"/>
                <w:b w:val="0"/>
                <w:sz w:val="17"/>
                <w:lang w:val="fr-FR"/>
              </w:rPr>
            </w:pPr>
            <w:proofErr w:type="spellStart"/>
            <w:r w:rsidRPr="000B6583">
              <w:rPr>
                <w:rFonts w:ascii="Courier New" w:hAnsi="Courier New"/>
                <w:b w:val="0"/>
                <w:sz w:val="17"/>
                <w:lang w:val="fr-FR"/>
              </w:rPr>
              <w:t>xsd:union</w:t>
            </w:r>
            <w:proofErr w:type="spellEnd"/>
          </w:p>
        </w:tc>
        <w:tc>
          <w:tcPr>
            <w:tcW w:w="1924" w:type="dxa"/>
          </w:tcPr>
          <w:p w14:paraId="1716A2B6" w14:textId="12E8B188" w:rsidR="00D66A71" w:rsidRPr="000B6583" w:rsidRDefault="001D4CF7" w:rsidP="00710D8D">
            <w:pPr>
              <w:pStyle w:val="Caption"/>
              <w:rPr>
                <w:b w:val="0"/>
                <w:sz w:val="17"/>
                <w:szCs w:val="17"/>
                <w:lang w:val="fr-FR"/>
              </w:rPr>
            </w:pPr>
            <w:r w:rsidRPr="000B6583">
              <w:rPr>
                <w:b w:val="0"/>
                <w:sz w:val="17"/>
                <w:szCs w:val="17"/>
                <w:lang w:val="fr-FR"/>
              </w:rPr>
              <w:t>objet</w:t>
            </w:r>
            <w:r w:rsidR="0075329C" w:rsidRPr="000B6583">
              <w:rPr>
                <w:b w:val="0"/>
                <w:sz w:val="17"/>
                <w:szCs w:val="17"/>
                <w:lang w:val="fr-FR"/>
              </w:rPr>
              <w:t xml:space="preserve"> – </w:t>
            </w:r>
            <w:r w:rsidR="00D66A71" w:rsidRPr="000B6583">
              <w:rPr>
                <w:b w:val="0"/>
                <w:sz w:val="17"/>
                <w:szCs w:val="17"/>
                <w:lang w:val="fr-FR"/>
              </w:rPr>
              <w:t>“</w:t>
            </w:r>
            <w:proofErr w:type="spellStart"/>
            <w:r w:rsidR="00D66A71" w:rsidRPr="000B6583">
              <w:rPr>
                <w:rFonts w:ascii="Courier New" w:hAnsi="Courier New" w:cs="Courier New"/>
                <w:b w:val="0"/>
                <w:sz w:val="17"/>
                <w:szCs w:val="17"/>
                <w:lang w:val="fr-FR"/>
              </w:rPr>
              <w:t>anyOf</w:t>
            </w:r>
            <w:proofErr w:type="spellEnd"/>
            <w:r w:rsidR="00D66A71" w:rsidRPr="000B6583">
              <w:rPr>
                <w:b w:val="0"/>
                <w:sz w:val="17"/>
                <w:szCs w:val="17"/>
                <w:lang w:val="fr-FR"/>
              </w:rPr>
              <w:t>”</w:t>
            </w:r>
          </w:p>
        </w:tc>
        <w:tc>
          <w:tcPr>
            <w:tcW w:w="3960" w:type="dxa"/>
          </w:tcPr>
          <w:p w14:paraId="5A6CF11D" w14:textId="5B61AC2B" w:rsidR="00D66A71" w:rsidRPr="000B6583" w:rsidRDefault="001D4CF7" w:rsidP="00F156BC">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onversion des types de données incorporée</w:t>
            </w:r>
            <w:r w:rsidR="0075329C" w:rsidRPr="000B6583">
              <w:rPr>
                <w:b w:val="0"/>
                <w:sz w:val="17"/>
                <w:szCs w:val="17"/>
                <w:lang w:val="fr-FR"/>
              </w:rPr>
              <w:t>s”</w:t>
            </w:r>
          </w:p>
        </w:tc>
      </w:tr>
    </w:tbl>
    <w:p w14:paraId="6EDAAD2C" w14:textId="3EFC53BB" w:rsidR="00A72188" w:rsidRPr="000B6583" w:rsidRDefault="001A3578" w:rsidP="00C45BBF">
      <w:pPr>
        <w:spacing w:before="170" w:after="170"/>
        <w:rPr>
          <w:rStyle w:val="Hyperlink"/>
          <w:rFonts w:cs="Arial"/>
          <w:color w:val="auto"/>
          <w:sz w:val="17"/>
          <w:szCs w:val="17"/>
          <w:u w:val="none"/>
          <w:lang w:val="fr-FR"/>
        </w:rPr>
      </w:pPr>
      <w:r w:rsidRPr="000B6583">
        <w:rPr>
          <w:rStyle w:val="Hyperlink"/>
          <w:rFonts w:cs="Arial"/>
          <w:color w:val="auto"/>
          <w:sz w:val="17"/>
          <w:szCs w:val="17"/>
          <w:u w:val="none"/>
          <w:lang w:val="fr-FR"/>
        </w:rPr>
        <w:t>Par exemple</w:t>
      </w:r>
      <w:r w:rsidR="00F204C7">
        <w:rPr>
          <w:rStyle w:val="Hyperlink"/>
          <w:rFonts w:cs="Arial"/>
          <w:color w:val="auto"/>
          <w:sz w:val="17"/>
          <w:szCs w:val="17"/>
          <w:u w:val="none"/>
          <w:lang w:val="fr-FR"/>
        </w:rPr>
        <w:t>:</w:t>
      </w:r>
      <w:r w:rsidR="00A72188" w:rsidRPr="000B6583">
        <w:rPr>
          <w:rStyle w:val="Hyperlink"/>
          <w:rFonts w:cs="Arial"/>
          <w:color w:val="auto"/>
          <w:sz w:val="17"/>
          <w:szCs w:val="17"/>
          <w:u w:val="none"/>
          <w:lang w:val="fr-FR"/>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2A2512" w14:paraId="6846EEF1" w14:textId="77777777" w:rsidTr="00710D8D">
        <w:trPr>
          <w:trHeight w:val="407"/>
        </w:trPr>
        <w:tc>
          <w:tcPr>
            <w:tcW w:w="8902" w:type="dxa"/>
            <w:shd w:val="clear" w:color="auto" w:fill="D9D9D9" w:themeFill="background1" w:themeFillShade="D9"/>
            <w:vAlign w:val="center"/>
          </w:tcPr>
          <w:p w14:paraId="563271DC" w14:textId="3BB3F771" w:rsidR="00D66A71" w:rsidRPr="000B6583" w:rsidRDefault="00C46C8B" w:rsidP="00710D8D">
            <w:pPr>
              <w:pStyle w:val="Caption"/>
              <w:rPr>
                <w:sz w:val="17"/>
                <w:szCs w:val="17"/>
                <w:lang w:val="fr-FR"/>
              </w:rPr>
            </w:pPr>
            <w:r w:rsidRPr="000B6583">
              <w:rPr>
                <w:sz w:val="17"/>
                <w:szCs w:val="17"/>
                <w:lang w:val="fr-FR"/>
              </w:rPr>
              <w:t>D</w:t>
            </w:r>
            <w:r w:rsidR="001D4CF7" w:rsidRPr="000B6583">
              <w:rPr>
                <w:sz w:val="17"/>
                <w:szCs w:val="17"/>
                <w:lang w:val="fr-FR"/>
              </w:rPr>
              <w:t>éfinition d</w:t>
            </w:r>
            <w:r w:rsidR="00A55970" w:rsidRPr="000B6583">
              <w:rPr>
                <w:sz w:val="17"/>
                <w:szCs w:val="17"/>
                <w:lang w:val="fr-FR"/>
              </w:rPr>
              <w:t>e</w:t>
            </w:r>
            <w:r w:rsidR="001D4CF7" w:rsidRPr="000B6583">
              <w:rPr>
                <w:sz w:val="17"/>
                <w:szCs w:val="17"/>
                <w:lang w:val="fr-FR"/>
              </w:rPr>
              <w:t xml:space="preserve"> schéma </w:t>
            </w:r>
            <w:r w:rsidR="00D66A71" w:rsidRPr="000B6583">
              <w:rPr>
                <w:sz w:val="17"/>
                <w:szCs w:val="17"/>
                <w:lang w:val="fr-FR"/>
              </w:rPr>
              <w:t xml:space="preserve">XML </w:t>
            </w:r>
            <w:r w:rsidR="001D4CF7"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D66A71" w:rsidRPr="000B6583">
              <w:rPr>
                <w:sz w:val="17"/>
                <w:szCs w:val="17"/>
                <w:lang w:val="fr-FR"/>
              </w:rPr>
              <w:t xml:space="preserve"> </w:t>
            </w:r>
            <w:proofErr w:type="spellStart"/>
            <w:r w:rsidR="00D66A71" w:rsidRPr="000B6583">
              <w:rPr>
                <w:sz w:val="17"/>
                <w:szCs w:val="17"/>
                <w:lang w:val="fr-FR"/>
              </w:rPr>
              <w:t>xsd:simpleType</w:t>
            </w:r>
            <w:proofErr w:type="spellEnd"/>
            <w:r w:rsidR="00D66A71" w:rsidRPr="000B6583">
              <w:rPr>
                <w:sz w:val="17"/>
                <w:szCs w:val="17"/>
                <w:lang w:val="fr-FR"/>
              </w:rPr>
              <w:t>\</w:t>
            </w:r>
            <w:proofErr w:type="spellStart"/>
            <w:r w:rsidR="00D66A71" w:rsidRPr="000B6583">
              <w:rPr>
                <w:sz w:val="17"/>
                <w:szCs w:val="17"/>
                <w:lang w:val="fr-FR"/>
              </w:rPr>
              <w:t>xsd:union</w:t>
            </w:r>
            <w:proofErr w:type="spellEnd"/>
            <w:r w:rsidR="00D66A71" w:rsidRPr="000B6583">
              <w:rPr>
                <w:sz w:val="17"/>
                <w:szCs w:val="17"/>
                <w:lang w:val="fr-FR"/>
              </w:rPr>
              <w:t xml:space="preserve"> (D</w:t>
            </w:r>
            <w:r w:rsidR="00D66A71" w:rsidRPr="000B6583">
              <w:rPr>
                <w:rFonts w:eastAsia="Cambria" w:cs="Courier New"/>
                <w:sz w:val="17"/>
                <w:szCs w:val="17"/>
                <w:lang w:val="fr-FR"/>
              </w:rPr>
              <w:t>ocumentNameType.xsd)</w:t>
            </w:r>
          </w:p>
        </w:tc>
      </w:tr>
      <w:tr w:rsidR="00D66A71" w:rsidRPr="000B6583" w14:paraId="6BC1294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025B8" w14:textId="77777777" w:rsidR="0094548F" w:rsidRPr="00660440" w:rsidRDefault="0094548F" w:rsidP="0094548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603F0CA" w14:textId="77777777" w:rsidR="0094548F" w:rsidRPr="00660440" w:rsidRDefault="0094548F" w:rsidP="0094548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20395345" w14:textId="77777777" w:rsidR="0094548F" w:rsidRPr="00660440" w:rsidRDefault="0094548F" w:rsidP="0094548F">
            <w:pPr>
              <w:pStyle w:val="XMLexample"/>
              <w:rPr>
                <w:rFonts w:eastAsia="Cambria" w:cs="Courier New"/>
                <w:color w:val="auto"/>
                <w:sz w:val="17"/>
                <w:szCs w:val="17"/>
              </w:rPr>
            </w:pPr>
            <w:r w:rsidRPr="00660440">
              <w:rPr>
                <w:rFonts w:eastAsia="Cambria" w:cs="Courier New"/>
                <w:color w:val="auto"/>
                <w:sz w:val="17"/>
                <w:szCs w:val="17"/>
              </w:rPr>
              <w:t>&lt;xsd:include schemaLocation="DocumentNameCategoryType.xsd"/&gt;</w:t>
            </w:r>
          </w:p>
          <w:p w14:paraId="523C4865" w14:textId="77777777" w:rsidR="0094548F" w:rsidRPr="00660440" w:rsidRDefault="0094548F" w:rsidP="0094548F">
            <w:pPr>
              <w:pStyle w:val="XMLexample"/>
              <w:rPr>
                <w:rFonts w:eastAsia="Cambria" w:cs="Courier New"/>
                <w:color w:val="auto"/>
                <w:sz w:val="17"/>
                <w:szCs w:val="17"/>
              </w:rPr>
            </w:pPr>
            <w:r w:rsidRPr="00660440">
              <w:rPr>
                <w:rFonts w:eastAsia="Cambria" w:cs="Courier New"/>
                <w:color w:val="auto"/>
                <w:sz w:val="17"/>
                <w:szCs w:val="17"/>
              </w:rPr>
              <w:t>&lt;xsd:simpleType name="DocumentNameType"&gt;</w:t>
            </w:r>
          </w:p>
          <w:p w14:paraId="6DB22BB9" w14:textId="77777777" w:rsidR="0094548F" w:rsidRPr="00660440" w:rsidRDefault="0094548F" w:rsidP="0094548F">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xsd:union</w:t>
            </w:r>
            <w:r w:rsidRPr="00660440">
              <w:rPr>
                <w:rFonts w:eastAsia="Cambria" w:cs="Courier New"/>
                <w:color w:val="auto"/>
                <w:sz w:val="17"/>
                <w:szCs w:val="17"/>
              </w:rPr>
              <w:t xml:space="preserve"> memberTypes="xsd:string com:DocumentNameCategoryType"/&gt;</w:t>
            </w:r>
          </w:p>
          <w:p w14:paraId="67443AA9" w14:textId="77777777" w:rsidR="0094548F" w:rsidRPr="001E6EDC" w:rsidRDefault="0094548F" w:rsidP="0094548F">
            <w:pPr>
              <w:pStyle w:val="XMLexample"/>
              <w:rPr>
                <w:rFonts w:eastAsia="Cambria" w:cs="Courier New"/>
                <w:color w:val="auto"/>
                <w:sz w:val="17"/>
                <w:szCs w:val="17"/>
                <w:lang w:val="fr-CH"/>
              </w:rPr>
            </w:pPr>
            <w:r w:rsidRPr="00660440">
              <w:rPr>
                <w:rFonts w:eastAsia="Cambria" w:cs="Courier New"/>
                <w:color w:val="auto"/>
                <w:sz w:val="17"/>
                <w:szCs w:val="17"/>
              </w:rPr>
              <w:tab/>
            </w:r>
            <w:r w:rsidRPr="001E6EDC">
              <w:rPr>
                <w:rFonts w:eastAsia="Cambria" w:cs="Courier New"/>
                <w:color w:val="auto"/>
                <w:sz w:val="17"/>
                <w:szCs w:val="17"/>
                <w:lang w:val="fr-CH"/>
              </w:rPr>
              <w:t>&lt;/xsd:simpleType&gt;</w:t>
            </w:r>
          </w:p>
          <w:p w14:paraId="383887DE" w14:textId="3F8B594F" w:rsidR="00D66A71" w:rsidRPr="000B6583" w:rsidRDefault="0094548F" w:rsidP="0094548F">
            <w:pPr>
              <w:pStyle w:val="XMLexample"/>
              <w:rPr>
                <w:rFonts w:eastAsia="Cambria" w:cs="Courier New"/>
                <w:color w:val="auto"/>
                <w:sz w:val="17"/>
                <w:szCs w:val="17"/>
                <w:lang w:val="fr-FR"/>
              </w:rPr>
            </w:pPr>
            <w:r w:rsidRPr="001E6EDC">
              <w:rPr>
                <w:rFonts w:eastAsia="Cambria" w:cs="Courier New"/>
                <w:color w:val="auto"/>
                <w:sz w:val="17"/>
                <w:szCs w:val="17"/>
                <w:lang w:val="fr-CH"/>
              </w:rPr>
              <w:t>&lt;/xsd:schema&gt;</w:t>
            </w:r>
          </w:p>
        </w:tc>
      </w:tr>
    </w:tbl>
    <w:p w14:paraId="6C58D278" w14:textId="77777777" w:rsidR="00D66A71" w:rsidRPr="000B6583" w:rsidRDefault="00D66A71" w:rsidP="00D66A71">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2A2512" w14:paraId="5D81A261" w14:textId="77777777" w:rsidTr="00710D8D">
        <w:trPr>
          <w:trHeight w:val="407"/>
        </w:trPr>
        <w:tc>
          <w:tcPr>
            <w:tcW w:w="8902" w:type="dxa"/>
            <w:shd w:val="clear" w:color="auto" w:fill="D9D9D9" w:themeFill="background1" w:themeFillShade="D9"/>
            <w:vAlign w:val="center"/>
          </w:tcPr>
          <w:p w14:paraId="268F2B6C" w14:textId="5E447E0A" w:rsidR="00D66A71" w:rsidRPr="000B6583" w:rsidRDefault="001D4CF7" w:rsidP="00710D8D">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D66A71" w:rsidRPr="000B6583">
              <w:rPr>
                <w:sz w:val="17"/>
                <w:szCs w:val="17"/>
                <w:lang w:val="fr-FR"/>
              </w:rPr>
              <w:t xml:space="preserve">JSON </w:t>
            </w:r>
            <w:r w:rsidRPr="000B6583">
              <w:rPr>
                <w:sz w:val="17"/>
                <w:szCs w:val="17"/>
                <w:lang w:val="fr-FR"/>
              </w:rPr>
              <w:t>pour l</w:t>
            </w:r>
            <w:r w:rsidR="00FB776A">
              <w:rPr>
                <w:sz w:val="17"/>
                <w:szCs w:val="17"/>
                <w:lang w:val="fr-FR"/>
              </w:rPr>
              <w:t>’</w:t>
            </w:r>
            <w:r w:rsidRPr="000B6583">
              <w:rPr>
                <w:sz w:val="17"/>
                <w:szCs w:val="17"/>
                <w:lang w:val="fr-FR"/>
              </w:rPr>
              <w:t>exemple</w:t>
            </w:r>
            <w:r w:rsidR="00D66A71" w:rsidRPr="000B6583">
              <w:rPr>
                <w:sz w:val="17"/>
                <w:szCs w:val="17"/>
                <w:lang w:val="fr-FR"/>
              </w:rPr>
              <w:t xml:space="preserve"> </w:t>
            </w:r>
            <w:proofErr w:type="spellStart"/>
            <w:r w:rsidR="00D66A71" w:rsidRPr="000B6583">
              <w:rPr>
                <w:sz w:val="17"/>
                <w:szCs w:val="17"/>
                <w:lang w:val="fr-FR"/>
              </w:rPr>
              <w:t>xsd:simpleType</w:t>
            </w:r>
            <w:proofErr w:type="spellEnd"/>
            <w:r w:rsidR="00D66A71" w:rsidRPr="000B6583">
              <w:rPr>
                <w:sz w:val="17"/>
                <w:szCs w:val="17"/>
                <w:lang w:val="fr-FR"/>
              </w:rPr>
              <w:t>\</w:t>
            </w:r>
            <w:proofErr w:type="spellStart"/>
            <w:r w:rsidR="00D66A71" w:rsidRPr="000B6583">
              <w:rPr>
                <w:sz w:val="17"/>
                <w:szCs w:val="17"/>
                <w:lang w:val="fr-FR"/>
              </w:rPr>
              <w:t>xsd:union</w:t>
            </w:r>
            <w:proofErr w:type="spellEnd"/>
            <w:r w:rsidR="00D66A71" w:rsidRPr="000B6583">
              <w:rPr>
                <w:sz w:val="17"/>
                <w:szCs w:val="17"/>
                <w:lang w:val="fr-FR"/>
              </w:rPr>
              <w:t xml:space="preserve"> (</w:t>
            </w:r>
            <w:proofErr w:type="spellStart"/>
            <w:r w:rsidR="00D66A71" w:rsidRPr="000B6583">
              <w:rPr>
                <w:rFonts w:eastAsia="Cambria" w:cs="Courier New"/>
                <w:sz w:val="17"/>
                <w:szCs w:val="17"/>
                <w:lang w:val="fr-FR"/>
              </w:rPr>
              <w:t>documentNameType.json</w:t>
            </w:r>
            <w:proofErr w:type="spellEnd"/>
            <w:r w:rsidR="00D66A71" w:rsidRPr="000B6583">
              <w:rPr>
                <w:rFonts w:eastAsia="Cambria" w:cs="Courier New"/>
                <w:sz w:val="17"/>
                <w:szCs w:val="17"/>
                <w:lang w:val="fr-FR"/>
              </w:rPr>
              <w:t>)</w:t>
            </w:r>
          </w:p>
        </w:tc>
      </w:tr>
      <w:tr w:rsidR="0091712C" w:rsidRPr="000B6583" w14:paraId="303E01E5" w14:textId="77777777" w:rsidTr="00710D8D">
        <w:tc>
          <w:tcPr>
            <w:tcW w:w="8902" w:type="dxa"/>
            <w:shd w:val="clear" w:color="auto" w:fill="auto"/>
            <w:vAlign w:val="center"/>
          </w:tcPr>
          <w:p w14:paraId="47DEF5A5" w14:textId="77777777" w:rsidR="0094548F" w:rsidRPr="00F271A3" w:rsidRDefault="0094548F" w:rsidP="0094548F">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4F82A377" w14:textId="77777777" w:rsidR="0094548F" w:rsidRPr="00F271A3" w:rsidRDefault="0094548F" w:rsidP="0094548F">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"documentNameType.json",</w:t>
            </w:r>
          </w:p>
          <w:p w14:paraId="61C5F4FA" w14:textId="77777777" w:rsidR="0094548F" w:rsidRPr="00F271A3" w:rsidRDefault="0094548F" w:rsidP="0094548F">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0254187B" w14:textId="77777777" w:rsidR="0094548F" w:rsidRPr="00AD420B" w:rsidRDefault="0094548F" w:rsidP="0094548F">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w:t>
            </w:r>
            <w:r w:rsidRPr="00AD420B">
              <w:rPr>
                <w:rFonts w:eastAsia="Cambria" w:cs="Courier New"/>
                <w:color w:val="auto"/>
                <w:sz w:val="17"/>
                <w:szCs w:val="17"/>
                <w:lang w:val="de-DE"/>
              </w:rPr>
              <w:t>"$defs" : {</w:t>
            </w:r>
          </w:p>
          <w:p w14:paraId="6F3BCB3F" w14:textId="77777777" w:rsidR="0094548F" w:rsidRPr="00AD420B" w:rsidRDefault="0094548F" w:rsidP="0094548F">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"documentNameType" : {</w:t>
            </w:r>
          </w:p>
          <w:p w14:paraId="63F1224D" w14:textId="77777777" w:rsidR="0094548F" w:rsidRPr="00AD420B" w:rsidRDefault="0094548F" w:rsidP="0094548F">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"description" : "Version: V5_0",</w:t>
            </w:r>
          </w:p>
          <w:p w14:paraId="34BDE2D4" w14:textId="77777777" w:rsidR="0094548F" w:rsidRPr="00AD420B" w:rsidRDefault="0094548F" w:rsidP="0094548F">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w:t>
            </w:r>
            <w:r w:rsidRPr="00AD420B">
              <w:rPr>
                <w:rFonts w:eastAsia="Cambria" w:cs="Courier New"/>
                <w:b/>
                <w:color w:val="auto"/>
                <w:sz w:val="17"/>
                <w:szCs w:val="17"/>
                <w:lang w:val="de-DE"/>
              </w:rPr>
              <w:t>anyOf</w:t>
            </w:r>
            <w:r w:rsidRPr="00AD420B">
              <w:rPr>
                <w:rFonts w:eastAsia="Cambria" w:cs="Courier New"/>
                <w:color w:val="auto"/>
                <w:sz w:val="17"/>
                <w:szCs w:val="17"/>
                <w:lang w:val="de-DE"/>
              </w:rPr>
              <w:t>" : [ {</w:t>
            </w:r>
          </w:p>
          <w:p w14:paraId="73B3A658" w14:textId="77777777" w:rsidR="0094548F" w:rsidRPr="00AD420B" w:rsidRDefault="0094548F" w:rsidP="0094548F">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"type" : "string"</w:t>
            </w:r>
          </w:p>
          <w:p w14:paraId="4E017B2C" w14:textId="77777777" w:rsidR="0094548F" w:rsidRPr="00AD420B" w:rsidRDefault="0094548F" w:rsidP="0094548F">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 {</w:t>
            </w:r>
          </w:p>
          <w:p w14:paraId="29DF34E8" w14:textId="77777777" w:rsidR="0094548F" w:rsidRPr="00AD420B" w:rsidRDefault="0094548F" w:rsidP="0094548F">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"$ref" : "documentNameCategoryType.json#/$defs/documentNameCategoryType"</w:t>
            </w:r>
          </w:p>
          <w:p w14:paraId="72FD6DA9" w14:textId="77777777" w:rsidR="0094548F" w:rsidRPr="0070396A" w:rsidRDefault="0094548F" w:rsidP="0094548F">
            <w:pPr>
              <w:pStyle w:val="XMLexample"/>
              <w:rPr>
                <w:rFonts w:eastAsia="Cambria" w:cs="Courier New"/>
                <w:color w:val="auto"/>
                <w:sz w:val="17"/>
                <w:szCs w:val="17"/>
                <w:lang w:val="fr-CH"/>
              </w:rPr>
            </w:pPr>
            <w:r w:rsidRPr="00AD420B">
              <w:rPr>
                <w:rFonts w:eastAsia="Cambria" w:cs="Courier New"/>
                <w:color w:val="auto"/>
                <w:sz w:val="17"/>
                <w:szCs w:val="17"/>
                <w:lang w:val="de-DE"/>
              </w:rPr>
              <w:t xml:space="preserve">      </w:t>
            </w:r>
            <w:r w:rsidRPr="0070396A">
              <w:rPr>
                <w:rFonts w:eastAsia="Cambria" w:cs="Courier New"/>
                <w:color w:val="auto"/>
                <w:sz w:val="17"/>
                <w:szCs w:val="17"/>
                <w:lang w:val="fr-CH"/>
              </w:rPr>
              <w:t>} ]</w:t>
            </w:r>
          </w:p>
          <w:p w14:paraId="7F64F43C" w14:textId="77777777" w:rsidR="0094548F" w:rsidRPr="0070396A" w:rsidRDefault="0094548F" w:rsidP="0094548F">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5EFAAE23" w14:textId="77777777" w:rsidR="0094548F" w:rsidRPr="0070396A" w:rsidRDefault="0094548F" w:rsidP="0094548F">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14C04C5B" w14:textId="51F756CC" w:rsidR="0091712C" w:rsidRPr="000B6583" w:rsidRDefault="0094548F" w:rsidP="0094548F">
            <w:pPr>
              <w:pStyle w:val="XMLexample"/>
              <w:rPr>
                <w:rFonts w:cs="Courier New"/>
                <w:color w:val="auto"/>
                <w:sz w:val="17"/>
                <w:szCs w:val="17"/>
                <w:lang w:val="fr-FR"/>
              </w:rPr>
            </w:pPr>
            <w:r w:rsidRPr="0070396A">
              <w:rPr>
                <w:rFonts w:eastAsia="Cambria" w:cs="Courier New"/>
                <w:color w:val="auto"/>
                <w:sz w:val="17"/>
                <w:szCs w:val="17"/>
                <w:lang w:val="fr-CH"/>
              </w:rPr>
              <w:t>}</w:t>
            </w:r>
          </w:p>
        </w:tc>
      </w:tr>
    </w:tbl>
    <w:p w14:paraId="6220EB06" w14:textId="3CED5C99" w:rsidR="00AF5548" w:rsidRPr="000B6583" w:rsidRDefault="00763FC4" w:rsidP="006C23F5">
      <w:pPr>
        <w:pStyle w:val="Heading2"/>
        <w:rPr>
          <w:sz w:val="17"/>
          <w:szCs w:val="17"/>
          <w:lang w:val="fr-FR"/>
        </w:rPr>
      </w:pPr>
      <w:bookmarkStart w:id="222" w:name="_Toc119404158"/>
      <w:r w:rsidRPr="000B6583">
        <w:rPr>
          <w:caps w:val="0"/>
          <w:sz w:val="17"/>
          <w:szCs w:val="17"/>
          <w:lang w:val="fr-FR"/>
        </w:rPr>
        <w:t>EXTENSION</w:t>
      </w:r>
      <w:bookmarkEnd w:id="222"/>
    </w:p>
    <w:p w14:paraId="2BE8E631" w14:textId="63C67B20" w:rsidR="008B7A12" w:rsidRPr="000B6583" w:rsidRDefault="001B7005"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F863C1" w:rsidRPr="000B6583">
        <w:rPr>
          <w:sz w:val="17"/>
          <w:szCs w:val="17"/>
          <w:lang w:val="fr-FR"/>
        </w:rPr>
        <w:t>17</w:t>
      </w:r>
      <w:r w:rsidRPr="000B6583">
        <w:rPr>
          <w:sz w:val="17"/>
          <w:szCs w:val="17"/>
          <w:lang w:val="fr-FR"/>
        </w:rPr>
        <w:t>]</w:t>
      </w:r>
      <w:r w:rsidRPr="000B6583">
        <w:rPr>
          <w:sz w:val="17"/>
          <w:szCs w:val="17"/>
          <w:lang w:val="fr-FR"/>
        </w:rPr>
        <w:tab/>
      </w:r>
      <w:r w:rsidR="007C33F3" w:rsidRPr="000B6583">
        <w:rPr>
          <w:sz w:val="17"/>
          <w:szCs w:val="17"/>
          <w:lang w:val="fr-FR"/>
        </w:rPr>
        <w:t>Un objet DEVRAIT être ajouté à la définition de la composante utilisée comme indiqué ci</w:t>
      </w:r>
      <w:r w:rsidR="00FB776A">
        <w:rPr>
          <w:sz w:val="17"/>
          <w:szCs w:val="17"/>
          <w:lang w:val="fr-FR"/>
        </w:rPr>
        <w:t>-</w:t>
      </w:r>
      <w:r w:rsidR="007C33F3" w:rsidRPr="000B6583">
        <w:rPr>
          <w:sz w:val="17"/>
          <w:szCs w:val="17"/>
          <w:lang w:val="fr-FR"/>
        </w:rPr>
        <w:t>dessous</w:t>
      </w:r>
      <w:r w:rsidR="00FB776A">
        <w:rPr>
          <w:sz w:val="17"/>
          <w:szCs w:val="17"/>
          <w:lang w:val="fr-FR"/>
        </w:rPr>
        <w:t> :</w:t>
      </w:r>
    </w:p>
    <w:tbl>
      <w:tblPr>
        <w:tblStyle w:val="TableGrid"/>
        <w:tblW w:w="0" w:type="auto"/>
        <w:tblLook w:val="04A0" w:firstRow="1" w:lastRow="0" w:firstColumn="1" w:lastColumn="0" w:noHBand="0" w:noVBand="1"/>
      </w:tblPr>
      <w:tblGrid>
        <w:gridCol w:w="3021"/>
        <w:gridCol w:w="1924"/>
        <w:gridCol w:w="3960"/>
      </w:tblGrid>
      <w:tr w:rsidR="008B7A12" w:rsidRPr="000B6583" w14:paraId="74A8E936" w14:textId="77777777" w:rsidTr="003A3BC6">
        <w:tc>
          <w:tcPr>
            <w:tcW w:w="3021" w:type="dxa"/>
          </w:tcPr>
          <w:p w14:paraId="20D3ADA9" w14:textId="77777777" w:rsidR="008B7A12" w:rsidRPr="000B6583" w:rsidRDefault="008B7A12" w:rsidP="00710D8D">
            <w:pPr>
              <w:pStyle w:val="Caption"/>
              <w:rPr>
                <w:sz w:val="17"/>
                <w:szCs w:val="17"/>
                <w:lang w:val="fr-FR"/>
              </w:rPr>
            </w:pPr>
            <w:r w:rsidRPr="000B6583">
              <w:rPr>
                <w:sz w:val="17"/>
                <w:szCs w:val="17"/>
                <w:lang w:val="fr-FR"/>
              </w:rPr>
              <w:t>XSD</w:t>
            </w:r>
          </w:p>
        </w:tc>
        <w:tc>
          <w:tcPr>
            <w:tcW w:w="1924" w:type="dxa"/>
          </w:tcPr>
          <w:p w14:paraId="73B9E749" w14:textId="77777777" w:rsidR="008B7A12" w:rsidRPr="000B6583" w:rsidRDefault="008B7A12" w:rsidP="00710D8D">
            <w:pPr>
              <w:pStyle w:val="Caption"/>
              <w:rPr>
                <w:sz w:val="17"/>
                <w:szCs w:val="17"/>
                <w:lang w:val="fr-FR"/>
              </w:rPr>
            </w:pPr>
            <w:r w:rsidRPr="000B6583">
              <w:rPr>
                <w:sz w:val="17"/>
                <w:szCs w:val="17"/>
                <w:lang w:val="fr-FR"/>
              </w:rPr>
              <w:t>JSON</w:t>
            </w:r>
          </w:p>
        </w:tc>
        <w:tc>
          <w:tcPr>
            <w:tcW w:w="3960" w:type="dxa"/>
          </w:tcPr>
          <w:p w14:paraId="3DEAD2E1" w14:textId="77777777" w:rsidR="008B7A12" w:rsidRPr="000B6583" w:rsidRDefault="008B7A12" w:rsidP="00710D8D">
            <w:pPr>
              <w:pStyle w:val="Caption"/>
              <w:rPr>
                <w:sz w:val="17"/>
                <w:szCs w:val="17"/>
                <w:lang w:val="fr-FR"/>
              </w:rPr>
            </w:pPr>
            <w:r w:rsidRPr="000B6583">
              <w:rPr>
                <w:sz w:val="17"/>
                <w:szCs w:val="17"/>
                <w:lang w:val="fr-FR"/>
              </w:rPr>
              <w:t>Notes</w:t>
            </w:r>
          </w:p>
        </w:tc>
      </w:tr>
      <w:tr w:rsidR="008B7A12" w:rsidRPr="002A2512" w14:paraId="21613BAF" w14:textId="77777777" w:rsidTr="003A3BC6">
        <w:tc>
          <w:tcPr>
            <w:tcW w:w="3021" w:type="dxa"/>
          </w:tcPr>
          <w:p w14:paraId="0F07B6E7" w14:textId="2832ACCD" w:rsidR="008B7A12" w:rsidRPr="000B6583" w:rsidRDefault="008B7A12" w:rsidP="00710D8D">
            <w:pPr>
              <w:pStyle w:val="Caption"/>
              <w:rPr>
                <w:rFonts w:ascii="Courier New" w:hAnsi="Courier New"/>
                <w:b w:val="0"/>
                <w:sz w:val="17"/>
                <w:lang w:val="fr-FR"/>
              </w:rPr>
            </w:pPr>
            <w:proofErr w:type="spellStart"/>
            <w:r w:rsidRPr="000B6583">
              <w:rPr>
                <w:rFonts w:ascii="Courier New" w:hAnsi="Courier New"/>
                <w:b w:val="0"/>
                <w:sz w:val="17"/>
                <w:lang w:val="fr-FR"/>
              </w:rPr>
              <w:t>xsd:extension</w:t>
            </w:r>
            <w:proofErr w:type="spellEnd"/>
          </w:p>
        </w:tc>
        <w:tc>
          <w:tcPr>
            <w:tcW w:w="1924" w:type="dxa"/>
          </w:tcPr>
          <w:p w14:paraId="3600802E" w14:textId="141D2F29" w:rsidR="008B7A12" w:rsidRPr="000B6583" w:rsidRDefault="0051156E" w:rsidP="00710D8D">
            <w:pPr>
              <w:pStyle w:val="Caption"/>
              <w:rPr>
                <w:b w:val="0"/>
                <w:sz w:val="17"/>
                <w:szCs w:val="17"/>
                <w:lang w:val="fr-FR"/>
              </w:rPr>
            </w:pPr>
            <w:r w:rsidRPr="000B6583">
              <w:rPr>
                <w:b w:val="0"/>
                <w:sz w:val="17"/>
                <w:szCs w:val="17"/>
                <w:lang w:val="fr-FR"/>
              </w:rPr>
              <w:t>o</w:t>
            </w:r>
            <w:r w:rsidR="008B7A12" w:rsidRPr="000B6583">
              <w:rPr>
                <w:b w:val="0"/>
                <w:sz w:val="17"/>
                <w:szCs w:val="17"/>
                <w:lang w:val="fr-FR"/>
              </w:rPr>
              <w:t>bje</w:t>
            </w:r>
            <w:r w:rsidR="00EA536E" w:rsidRPr="000B6583">
              <w:rPr>
                <w:b w:val="0"/>
                <w:sz w:val="17"/>
                <w:szCs w:val="17"/>
                <w:lang w:val="fr-FR"/>
              </w:rPr>
              <w:t>t</w:t>
            </w:r>
            <w:r w:rsidR="0075329C" w:rsidRPr="000B6583">
              <w:rPr>
                <w:b w:val="0"/>
                <w:sz w:val="17"/>
                <w:szCs w:val="17"/>
                <w:lang w:val="fr-FR"/>
              </w:rPr>
              <w:t xml:space="preserve"> – </w:t>
            </w:r>
            <w:r w:rsidR="008B7A12" w:rsidRPr="000B6583">
              <w:rPr>
                <w:b w:val="0"/>
                <w:sz w:val="17"/>
                <w:szCs w:val="17"/>
                <w:lang w:val="fr-FR"/>
              </w:rPr>
              <w:t>“</w:t>
            </w:r>
            <w:proofErr w:type="spellStart"/>
            <w:r w:rsidR="008B7A12" w:rsidRPr="000B6583">
              <w:rPr>
                <w:rFonts w:ascii="Courier New" w:hAnsi="Courier New" w:cs="Courier New"/>
                <w:b w:val="0"/>
                <w:sz w:val="17"/>
                <w:szCs w:val="17"/>
                <w:lang w:val="fr-FR"/>
              </w:rPr>
              <w:t>anyOf</w:t>
            </w:r>
            <w:proofErr w:type="spellEnd"/>
            <w:r w:rsidR="008B7A12" w:rsidRPr="000B6583">
              <w:rPr>
                <w:b w:val="0"/>
                <w:sz w:val="17"/>
                <w:szCs w:val="17"/>
                <w:lang w:val="fr-FR"/>
              </w:rPr>
              <w:t>”</w:t>
            </w:r>
          </w:p>
        </w:tc>
        <w:tc>
          <w:tcPr>
            <w:tcW w:w="3960" w:type="dxa"/>
          </w:tcPr>
          <w:p w14:paraId="4C422A65" w14:textId="6555A9CB" w:rsidR="008B7A12" w:rsidRPr="000B6583" w:rsidRDefault="007C33F3" w:rsidP="00710D8D">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C</w:t>
            </w:r>
            <w:r w:rsidRPr="000B6583">
              <w:rPr>
                <w:b w:val="0"/>
                <w:sz w:val="17"/>
                <w:szCs w:val="17"/>
                <w:lang w:val="fr-FR"/>
              </w:rPr>
              <w:t>onversion des types de données incorporée</w:t>
            </w:r>
            <w:r w:rsidR="0075329C" w:rsidRPr="000B6583">
              <w:rPr>
                <w:b w:val="0"/>
                <w:sz w:val="17"/>
                <w:szCs w:val="17"/>
                <w:lang w:val="fr-FR"/>
              </w:rPr>
              <w:t>s”</w:t>
            </w:r>
          </w:p>
        </w:tc>
      </w:tr>
    </w:tbl>
    <w:p w14:paraId="475D55CF" w14:textId="3678B4F8" w:rsidR="001B7005" w:rsidRPr="000B6583" w:rsidRDefault="005C4BD7" w:rsidP="006C23F5">
      <w:pPr>
        <w:spacing w:before="170" w:after="170"/>
        <w:rPr>
          <w:rStyle w:val="Hyperlink"/>
          <w:rFonts w:cs="Arial"/>
          <w:color w:val="auto"/>
          <w:sz w:val="17"/>
          <w:szCs w:val="17"/>
          <w:u w:val="none"/>
          <w:lang w:val="fr-FR"/>
        </w:rPr>
      </w:pPr>
      <w:r w:rsidRPr="000B6583">
        <w:rPr>
          <w:rStyle w:val="Hyperlink"/>
          <w:rFonts w:cs="Arial"/>
          <w:color w:val="auto"/>
          <w:sz w:val="17"/>
          <w:szCs w:val="17"/>
          <w:u w:val="none"/>
          <w:lang w:val="fr-FR"/>
        </w:rPr>
        <w:t>Par exemple</w:t>
      </w:r>
      <w:r w:rsidR="00F204C7">
        <w:rPr>
          <w:rStyle w:val="Hyperlink"/>
          <w:rFonts w:cs="Arial"/>
          <w:color w:val="auto"/>
          <w:sz w:val="17"/>
          <w:szCs w:val="17"/>
          <w:u w:val="none"/>
          <w:lang w:val="fr-FR"/>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2A2512" w14:paraId="7790CA77" w14:textId="77777777" w:rsidTr="00710D8D">
        <w:trPr>
          <w:trHeight w:val="407"/>
        </w:trPr>
        <w:tc>
          <w:tcPr>
            <w:tcW w:w="8902" w:type="dxa"/>
            <w:shd w:val="clear" w:color="auto" w:fill="D9D9D9" w:themeFill="background1" w:themeFillShade="D9"/>
            <w:vAlign w:val="center"/>
          </w:tcPr>
          <w:p w14:paraId="5A011BB5" w14:textId="3B1C0792" w:rsidR="008B7A12" w:rsidRPr="000B6583" w:rsidRDefault="007C33F3" w:rsidP="00710D8D">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8B7A12" w:rsidRPr="000B6583">
              <w:rPr>
                <w:sz w:val="17"/>
                <w:szCs w:val="17"/>
                <w:lang w:val="fr-FR"/>
              </w:rPr>
              <w:t xml:space="preserve">XML </w:t>
            </w:r>
            <w:r w:rsidRPr="000B6583">
              <w:rPr>
                <w:sz w:val="17"/>
                <w:szCs w:val="17"/>
                <w:lang w:val="fr-FR"/>
              </w:rPr>
              <w:t>pour l</w:t>
            </w:r>
            <w:r w:rsidR="00FB776A">
              <w:rPr>
                <w:sz w:val="17"/>
                <w:szCs w:val="17"/>
                <w:lang w:val="fr-FR"/>
              </w:rPr>
              <w:t>’</w:t>
            </w:r>
            <w:r w:rsidRPr="000B6583">
              <w:rPr>
                <w:sz w:val="17"/>
                <w:szCs w:val="17"/>
                <w:lang w:val="fr-FR"/>
              </w:rPr>
              <w:t>exemple</w:t>
            </w:r>
            <w:r w:rsidR="008B7A12" w:rsidRPr="000B6583">
              <w:rPr>
                <w:sz w:val="17"/>
                <w:szCs w:val="17"/>
                <w:lang w:val="fr-FR"/>
              </w:rPr>
              <w:t xml:space="preserve"> </w:t>
            </w:r>
            <w:proofErr w:type="spellStart"/>
            <w:r w:rsidR="008B7A12" w:rsidRPr="000B6583">
              <w:rPr>
                <w:sz w:val="17"/>
                <w:szCs w:val="17"/>
                <w:lang w:val="fr-FR"/>
              </w:rPr>
              <w:t>xsd:</w:t>
            </w:r>
            <w:r w:rsidR="0089177B" w:rsidRPr="000B6583">
              <w:rPr>
                <w:sz w:val="17"/>
                <w:szCs w:val="17"/>
                <w:lang w:val="fr-FR"/>
              </w:rPr>
              <w:t>extension</w:t>
            </w:r>
            <w:proofErr w:type="spellEnd"/>
            <w:r w:rsidR="008B7A12" w:rsidRPr="000B6583">
              <w:rPr>
                <w:sz w:val="17"/>
                <w:szCs w:val="17"/>
                <w:lang w:val="fr-FR"/>
              </w:rPr>
              <w:t xml:space="preserve"> (</w:t>
            </w:r>
            <w:r w:rsidR="0089177B" w:rsidRPr="000B6583">
              <w:rPr>
                <w:sz w:val="17"/>
                <w:szCs w:val="17"/>
                <w:lang w:val="fr-FR"/>
              </w:rPr>
              <w:t>AmountType</w:t>
            </w:r>
            <w:r w:rsidR="008B7A12" w:rsidRPr="000B6583">
              <w:rPr>
                <w:rFonts w:eastAsia="Cambria" w:cs="Courier New"/>
                <w:sz w:val="17"/>
                <w:szCs w:val="17"/>
                <w:lang w:val="fr-FR"/>
              </w:rPr>
              <w:t>.xsd)</w:t>
            </w:r>
          </w:p>
        </w:tc>
      </w:tr>
      <w:tr w:rsidR="008B7A12" w:rsidRPr="000B6583" w14:paraId="66EF6847"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3647C1"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96BA256"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13F9450"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&lt;xsd:include schemaLocation="currencyCode.xsd"/&gt;</w:t>
            </w:r>
          </w:p>
          <w:p w14:paraId="4F297716"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&lt;xsd:complexType name="AmountType"&gt;</w:t>
            </w:r>
          </w:p>
          <w:p w14:paraId="04CA5F69"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&lt;xsd:simpleContent&gt;</w:t>
            </w:r>
          </w:p>
          <w:p w14:paraId="62BAFF82" w14:textId="77777777" w:rsidR="00CA174A" w:rsidRPr="004302FA" w:rsidRDefault="00CA174A" w:rsidP="00CA174A">
            <w:pPr>
              <w:pStyle w:val="XMLexample"/>
              <w:rPr>
                <w:rFonts w:eastAsia="Cambria" w:cs="Courier New"/>
                <w:color w:val="auto"/>
                <w:sz w:val="17"/>
                <w:szCs w:val="17"/>
                <w:lang w:val="es-ES"/>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4302FA">
              <w:rPr>
                <w:rFonts w:eastAsia="Cambria" w:cs="Courier New"/>
                <w:b/>
                <w:color w:val="auto"/>
                <w:sz w:val="17"/>
                <w:szCs w:val="17"/>
                <w:lang w:val="es-ES"/>
              </w:rPr>
              <w:t>&lt;xsd:extension</w:t>
            </w:r>
            <w:r w:rsidRPr="004302FA">
              <w:rPr>
                <w:rFonts w:eastAsia="Cambria" w:cs="Courier New"/>
                <w:color w:val="auto"/>
                <w:sz w:val="17"/>
                <w:szCs w:val="17"/>
                <w:lang w:val="es-ES"/>
              </w:rPr>
              <w:t xml:space="preserve"> base="xsd:decimal"&gt;</w:t>
            </w:r>
          </w:p>
          <w:p w14:paraId="3AE8F931" w14:textId="77777777" w:rsidR="00CA174A" w:rsidRPr="0089177B" w:rsidRDefault="00CA174A" w:rsidP="00CA174A">
            <w:pPr>
              <w:pStyle w:val="XMLexample"/>
              <w:rPr>
                <w:rFonts w:eastAsia="Cambria" w:cs="Courier New"/>
                <w:color w:val="auto"/>
                <w:sz w:val="17"/>
                <w:szCs w:val="17"/>
                <w:lang w:val="fr-CH"/>
              </w:rPr>
            </w:pPr>
            <w:r w:rsidRPr="004302FA">
              <w:rPr>
                <w:rFonts w:eastAsia="Cambria" w:cs="Courier New"/>
                <w:color w:val="auto"/>
                <w:sz w:val="17"/>
                <w:szCs w:val="17"/>
                <w:lang w:val="es-ES"/>
              </w:rPr>
              <w:tab/>
            </w:r>
            <w:r w:rsidRPr="004302FA">
              <w:rPr>
                <w:rFonts w:eastAsia="Cambria" w:cs="Courier New"/>
                <w:color w:val="auto"/>
                <w:sz w:val="17"/>
                <w:szCs w:val="17"/>
                <w:lang w:val="es-ES"/>
              </w:rPr>
              <w:tab/>
            </w:r>
            <w:r w:rsidRPr="004302FA">
              <w:rPr>
                <w:rFonts w:eastAsia="Cambria" w:cs="Courier New"/>
                <w:color w:val="auto"/>
                <w:sz w:val="17"/>
                <w:szCs w:val="17"/>
                <w:lang w:val="es-ES"/>
              </w:rPr>
              <w:tab/>
            </w:r>
            <w:r w:rsidRPr="004302FA">
              <w:rPr>
                <w:rFonts w:eastAsia="Cambria" w:cs="Courier New"/>
                <w:color w:val="auto"/>
                <w:sz w:val="17"/>
                <w:szCs w:val="17"/>
                <w:lang w:val="es-ES"/>
              </w:rPr>
              <w:tab/>
            </w:r>
            <w:r w:rsidRPr="0089177B">
              <w:rPr>
                <w:rFonts w:eastAsia="Cambria" w:cs="Courier New"/>
                <w:color w:val="auto"/>
                <w:sz w:val="17"/>
                <w:szCs w:val="17"/>
                <w:lang w:val="fr-CH"/>
              </w:rPr>
              <w:t>&lt;xsd:attribute ref="com:currencyCode"/&gt;</w:t>
            </w:r>
          </w:p>
          <w:p w14:paraId="16AC93E9" w14:textId="77777777" w:rsidR="00CA174A" w:rsidRPr="0089177B" w:rsidRDefault="00CA174A" w:rsidP="00CA174A">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&lt;/xsd:extension&gt;</w:t>
            </w:r>
          </w:p>
          <w:p w14:paraId="75B31394" w14:textId="77777777" w:rsidR="00CA174A" w:rsidRPr="0089177B" w:rsidRDefault="00CA174A" w:rsidP="00CA174A">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t>&lt;/xsd:simpleContent&gt;</w:t>
            </w:r>
          </w:p>
          <w:p w14:paraId="72030EF9" w14:textId="77777777" w:rsidR="00CA174A" w:rsidRPr="0089177B" w:rsidRDefault="00CA174A" w:rsidP="00CA174A">
            <w:pPr>
              <w:pStyle w:val="XMLexample"/>
              <w:rPr>
                <w:rFonts w:eastAsia="Cambria" w:cs="Courier New"/>
                <w:color w:val="auto"/>
                <w:sz w:val="17"/>
                <w:szCs w:val="17"/>
                <w:lang w:val="fr-CH"/>
              </w:rPr>
            </w:pPr>
            <w:r w:rsidRPr="0089177B">
              <w:rPr>
                <w:rFonts w:eastAsia="Cambria" w:cs="Courier New"/>
                <w:color w:val="auto"/>
                <w:sz w:val="17"/>
                <w:szCs w:val="17"/>
                <w:lang w:val="fr-CH"/>
              </w:rPr>
              <w:tab/>
              <w:t>&lt;/xsd:complexType&gt;</w:t>
            </w:r>
          </w:p>
          <w:p w14:paraId="09323A33" w14:textId="7A624A2F" w:rsidR="008B7A12" w:rsidRPr="000B6583" w:rsidRDefault="00CA174A" w:rsidP="00CA174A">
            <w:pPr>
              <w:pStyle w:val="XMLexample"/>
              <w:rPr>
                <w:rFonts w:eastAsia="Cambria" w:cs="Courier New"/>
                <w:color w:val="auto"/>
                <w:sz w:val="17"/>
                <w:szCs w:val="17"/>
                <w:lang w:val="fr-FR"/>
              </w:rPr>
            </w:pPr>
            <w:r w:rsidRPr="0089177B">
              <w:rPr>
                <w:rFonts w:eastAsia="Cambria" w:cs="Courier New"/>
                <w:color w:val="auto"/>
                <w:sz w:val="17"/>
                <w:szCs w:val="17"/>
                <w:lang w:val="fr-CH"/>
              </w:rPr>
              <w:t>&lt;/xsd:schema&gt;</w:t>
            </w:r>
          </w:p>
        </w:tc>
      </w:tr>
    </w:tbl>
    <w:p w14:paraId="14B643A4" w14:textId="41384630" w:rsidR="006C23F5" w:rsidRPr="000B6583" w:rsidRDefault="006C23F5">
      <w:pPr>
        <w:rPr>
          <w:sz w:val="17"/>
          <w:szCs w:val="17"/>
          <w:lang w:val="fr-FR"/>
        </w:rPr>
      </w:pPr>
    </w:p>
    <w:p w14:paraId="2315767E" w14:textId="77777777" w:rsidR="008B7A12" w:rsidRPr="000B6583" w:rsidRDefault="008B7A12" w:rsidP="008B7A12">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2A2512" w14:paraId="02A2E0F6" w14:textId="77777777" w:rsidTr="00710D8D">
        <w:trPr>
          <w:trHeight w:val="407"/>
        </w:trPr>
        <w:tc>
          <w:tcPr>
            <w:tcW w:w="8902" w:type="dxa"/>
            <w:shd w:val="clear" w:color="auto" w:fill="D9D9D9" w:themeFill="background1" w:themeFillShade="D9"/>
            <w:vAlign w:val="center"/>
          </w:tcPr>
          <w:p w14:paraId="1C7D012D" w14:textId="3BD29E47" w:rsidR="008B7A12" w:rsidRPr="000B6583" w:rsidRDefault="007C33F3" w:rsidP="00710D8D">
            <w:pPr>
              <w:pStyle w:val="Caption"/>
              <w:rPr>
                <w:sz w:val="17"/>
                <w:szCs w:val="17"/>
                <w:lang w:val="fr-FR"/>
              </w:rPr>
            </w:pPr>
            <w:r w:rsidRPr="000B6583">
              <w:rPr>
                <w:sz w:val="17"/>
                <w:szCs w:val="17"/>
                <w:lang w:val="fr-FR"/>
              </w:rPr>
              <w:t>Définition d</w:t>
            </w:r>
            <w:r w:rsidR="00A55970" w:rsidRPr="000B6583">
              <w:rPr>
                <w:sz w:val="17"/>
                <w:szCs w:val="17"/>
                <w:lang w:val="fr-FR"/>
              </w:rPr>
              <w:t>e</w:t>
            </w:r>
            <w:r w:rsidRPr="000B6583">
              <w:rPr>
                <w:sz w:val="17"/>
                <w:szCs w:val="17"/>
                <w:lang w:val="fr-FR"/>
              </w:rPr>
              <w:t xml:space="preserve"> schéma </w:t>
            </w:r>
            <w:r w:rsidR="008B7A12" w:rsidRPr="000B6583">
              <w:rPr>
                <w:sz w:val="17"/>
                <w:szCs w:val="17"/>
                <w:lang w:val="fr-FR"/>
              </w:rPr>
              <w:t xml:space="preserve">JSON </w:t>
            </w:r>
            <w:r w:rsidRPr="000B6583">
              <w:rPr>
                <w:sz w:val="17"/>
                <w:szCs w:val="17"/>
                <w:lang w:val="fr-FR"/>
              </w:rPr>
              <w:t>pour</w:t>
            </w:r>
            <w:r w:rsidR="008B7A12" w:rsidRPr="000B6583">
              <w:rPr>
                <w:sz w:val="17"/>
                <w:szCs w:val="17"/>
                <w:lang w:val="fr-FR"/>
              </w:rPr>
              <w:t xml:space="preserve"> </w:t>
            </w:r>
            <w:proofErr w:type="spellStart"/>
            <w:r w:rsidR="008B7A12" w:rsidRPr="000B6583">
              <w:rPr>
                <w:sz w:val="17"/>
                <w:szCs w:val="17"/>
                <w:lang w:val="fr-FR"/>
              </w:rPr>
              <w:t>xsd:</w:t>
            </w:r>
            <w:r w:rsidR="0089177B" w:rsidRPr="000B6583">
              <w:rPr>
                <w:sz w:val="17"/>
                <w:szCs w:val="17"/>
                <w:lang w:val="fr-FR"/>
              </w:rPr>
              <w:t>extension</w:t>
            </w:r>
            <w:proofErr w:type="spellEnd"/>
            <w:r w:rsidR="008B7A12" w:rsidRPr="000B6583">
              <w:rPr>
                <w:sz w:val="17"/>
                <w:szCs w:val="17"/>
                <w:lang w:val="fr-FR"/>
              </w:rPr>
              <w:t xml:space="preserve"> (</w:t>
            </w:r>
            <w:proofErr w:type="spellStart"/>
            <w:r w:rsidR="0089177B" w:rsidRPr="000B6583">
              <w:rPr>
                <w:rFonts w:eastAsia="Cambria" w:cs="Courier New"/>
                <w:sz w:val="17"/>
                <w:szCs w:val="17"/>
                <w:lang w:val="fr-FR"/>
              </w:rPr>
              <w:t>amountType</w:t>
            </w:r>
            <w:r w:rsidR="008B7A12" w:rsidRPr="000B6583">
              <w:rPr>
                <w:rFonts w:eastAsia="Cambria" w:cs="Courier New"/>
                <w:sz w:val="17"/>
                <w:szCs w:val="17"/>
                <w:lang w:val="fr-FR"/>
              </w:rPr>
              <w:t>.json</w:t>
            </w:r>
            <w:proofErr w:type="spellEnd"/>
            <w:r w:rsidR="008B7A12" w:rsidRPr="000B6583">
              <w:rPr>
                <w:rFonts w:eastAsia="Cambria" w:cs="Courier New"/>
                <w:sz w:val="17"/>
                <w:szCs w:val="17"/>
                <w:lang w:val="fr-FR"/>
              </w:rPr>
              <w:t>)</w:t>
            </w:r>
          </w:p>
        </w:tc>
      </w:tr>
      <w:tr w:rsidR="0091712C" w:rsidRPr="000B6583" w14:paraId="42EA38E2" w14:textId="77777777" w:rsidTr="00710D8D">
        <w:tc>
          <w:tcPr>
            <w:tcW w:w="8902" w:type="dxa"/>
            <w:shd w:val="clear" w:color="auto" w:fill="auto"/>
            <w:vAlign w:val="center"/>
          </w:tcPr>
          <w:p w14:paraId="6B821313"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w:t>
            </w:r>
          </w:p>
          <w:p w14:paraId="78229D7C"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"$id" : "amountType.json",</w:t>
            </w:r>
          </w:p>
          <w:p w14:paraId="6300994D"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9061789"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69C1A035"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"amountType" : {</w:t>
            </w:r>
          </w:p>
          <w:p w14:paraId="442C0F5C"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69560ACB"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"type" : "object</w:t>
            </w:r>
            <w:r w:rsidRPr="00660440">
              <w:rPr>
                <w:rFonts w:eastAsia="Cambria" w:cs="Courier New"/>
                <w:color w:val="auto"/>
                <w:sz w:val="17"/>
                <w:szCs w:val="17"/>
              </w:rPr>
              <w:t>",</w:t>
            </w:r>
          </w:p>
          <w:p w14:paraId="24E90DCD"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BC33536" w14:textId="77777777" w:rsidR="00CA174A" w:rsidRPr="00F271A3" w:rsidRDefault="00CA174A" w:rsidP="00CA174A">
            <w:pPr>
              <w:pStyle w:val="XMLexample"/>
              <w:rPr>
                <w:rFonts w:eastAsia="Cambria" w:cs="Courier New"/>
                <w:color w:val="auto"/>
                <w:sz w:val="17"/>
                <w:szCs w:val="17"/>
              </w:rPr>
            </w:pPr>
            <w:r w:rsidRPr="00660440">
              <w:rPr>
                <w:rFonts w:eastAsia="Cambria" w:cs="Courier New"/>
                <w:color w:val="auto"/>
                <w:sz w:val="17"/>
                <w:szCs w:val="17"/>
              </w:rPr>
              <w:t xml:space="preserve">      </w:t>
            </w:r>
            <w:r w:rsidRPr="00F271A3">
              <w:rPr>
                <w:rFonts w:eastAsia="Cambria" w:cs="Courier New"/>
                <w:color w:val="auto"/>
                <w:sz w:val="17"/>
                <w:szCs w:val="17"/>
              </w:rPr>
              <w:t>"properties" : {</w:t>
            </w:r>
          </w:p>
          <w:p w14:paraId="2ADD13E3"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 : {</w:t>
            </w:r>
          </w:p>
          <w:p w14:paraId="7E50B8F0"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"type" : "number"</w:t>
            </w:r>
          </w:p>
          <w:p w14:paraId="79D3C858"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w:t>
            </w:r>
          </w:p>
          <w:p w14:paraId="4CB9CD3B"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"currencyCode" : {</w:t>
            </w:r>
          </w:p>
          <w:p w14:paraId="0F03349E"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"$ref" : "currencyCode.json#/$defs/currencyCode"</w:t>
            </w:r>
          </w:p>
          <w:p w14:paraId="09063F42"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w:t>
            </w:r>
          </w:p>
          <w:p w14:paraId="4FB580BF"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w:t>
            </w:r>
          </w:p>
          <w:p w14:paraId="0118FAF4"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w:t>
            </w:r>
          </w:p>
          <w:p w14:paraId="366014C5" w14:textId="77777777" w:rsidR="00CA174A" w:rsidRPr="00F271A3" w:rsidRDefault="00CA174A" w:rsidP="00CA174A">
            <w:pPr>
              <w:pStyle w:val="XMLexample"/>
              <w:rPr>
                <w:rFonts w:eastAsia="Cambria" w:cs="Courier New"/>
                <w:color w:val="auto"/>
                <w:sz w:val="17"/>
                <w:szCs w:val="17"/>
              </w:rPr>
            </w:pPr>
            <w:r w:rsidRPr="00F271A3">
              <w:rPr>
                <w:rFonts w:eastAsia="Cambria" w:cs="Courier New"/>
                <w:color w:val="auto"/>
                <w:sz w:val="17"/>
                <w:szCs w:val="17"/>
              </w:rPr>
              <w:t xml:space="preserve">  }</w:t>
            </w:r>
          </w:p>
          <w:p w14:paraId="790B55DF" w14:textId="1F0990E7" w:rsidR="0091712C" w:rsidRPr="00045A53" w:rsidRDefault="00CA174A" w:rsidP="00CA174A">
            <w:pPr>
              <w:pStyle w:val="XMLexample"/>
              <w:rPr>
                <w:rFonts w:cs="Courier New"/>
                <w:color w:val="auto"/>
                <w:sz w:val="17"/>
                <w:szCs w:val="17"/>
              </w:rPr>
            </w:pPr>
            <w:r w:rsidRPr="00F271A3">
              <w:rPr>
                <w:rFonts w:eastAsia="Cambria" w:cs="Courier New"/>
                <w:color w:val="auto"/>
                <w:sz w:val="17"/>
                <w:szCs w:val="17"/>
              </w:rPr>
              <w:t>}</w:t>
            </w:r>
          </w:p>
        </w:tc>
      </w:tr>
    </w:tbl>
    <w:p w14:paraId="2E950D18" w14:textId="7EA49FC1" w:rsidR="00AF5548" w:rsidRPr="000B6583" w:rsidRDefault="00763FC4" w:rsidP="006C23F5">
      <w:pPr>
        <w:pStyle w:val="Heading2"/>
        <w:rPr>
          <w:sz w:val="17"/>
          <w:szCs w:val="17"/>
          <w:lang w:val="fr-FR"/>
        </w:rPr>
      </w:pPr>
      <w:bookmarkStart w:id="223" w:name="_Toc119404159"/>
      <w:r w:rsidRPr="000B6583">
        <w:rPr>
          <w:caps w:val="0"/>
          <w:sz w:val="17"/>
          <w:szCs w:val="17"/>
          <w:lang w:val="fr-FR"/>
        </w:rPr>
        <w:t>RESTRICTION</w:t>
      </w:r>
      <w:bookmarkEnd w:id="223"/>
    </w:p>
    <w:p w14:paraId="30FE4641" w14:textId="1B740DE3" w:rsidR="002F2696" w:rsidRPr="000B6583" w:rsidRDefault="001B7005"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F156BC" w:rsidRPr="000B6583">
        <w:rPr>
          <w:sz w:val="17"/>
          <w:szCs w:val="17"/>
          <w:lang w:val="fr-FR"/>
        </w:rPr>
        <w:t>1</w:t>
      </w:r>
      <w:r w:rsidR="00957541" w:rsidRPr="000B6583">
        <w:rPr>
          <w:sz w:val="17"/>
          <w:szCs w:val="17"/>
          <w:lang w:val="fr-FR"/>
        </w:rPr>
        <w:t>8</w:t>
      </w:r>
      <w:r w:rsidRPr="000B6583">
        <w:rPr>
          <w:sz w:val="17"/>
          <w:szCs w:val="17"/>
          <w:lang w:val="fr-FR"/>
        </w:rPr>
        <w:t>]</w:t>
      </w:r>
      <w:r w:rsidRPr="000B6583">
        <w:rPr>
          <w:sz w:val="17"/>
          <w:szCs w:val="17"/>
          <w:lang w:val="fr-FR"/>
        </w:rPr>
        <w:tab/>
      </w:r>
      <w:r w:rsidRPr="000B6583">
        <w:rPr>
          <w:sz w:val="17"/>
          <w:szCs w:val="17"/>
          <w:lang w:val="fr-FR"/>
        </w:rPr>
        <w:tab/>
      </w:r>
      <w:r w:rsidR="007C33F3" w:rsidRPr="000B6583">
        <w:rPr>
          <w:sz w:val="17"/>
          <w:szCs w:val="17"/>
          <w:lang w:val="fr-FR"/>
        </w:rPr>
        <w:t>Un objet DEVRAIT être ajouté à la définition de la composante utilisée comme indiqué ci</w:t>
      </w:r>
      <w:r w:rsidR="00FB776A">
        <w:rPr>
          <w:sz w:val="17"/>
          <w:szCs w:val="17"/>
          <w:lang w:val="fr-FR"/>
        </w:rPr>
        <w:t>-</w:t>
      </w:r>
      <w:r w:rsidR="007C33F3" w:rsidRPr="000B6583">
        <w:rPr>
          <w:sz w:val="17"/>
          <w:szCs w:val="17"/>
          <w:lang w:val="fr-FR"/>
        </w:rPr>
        <w:t>dessous</w:t>
      </w:r>
      <w:r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886432" w:rsidRPr="000B6583" w14:paraId="6475E0E9" w14:textId="77777777" w:rsidTr="00710D8D">
        <w:tc>
          <w:tcPr>
            <w:tcW w:w="3021" w:type="dxa"/>
          </w:tcPr>
          <w:p w14:paraId="25D9EB9B" w14:textId="77777777" w:rsidR="00886432" w:rsidRPr="000B6583" w:rsidRDefault="00886432" w:rsidP="00710D8D">
            <w:pPr>
              <w:pStyle w:val="Caption"/>
              <w:rPr>
                <w:sz w:val="17"/>
                <w:szCs w:val="17"/>
                <w:lang w:val="fr-FR"/>
              </w:rPr>
            </w:pPr>
            <w:r w:rsidRPr="000B6583">
              <w:rPr>
                <w:sz w:val="17"/>
                <w:szCs w:val="17"/>
                <w:lang w:val="fr-FR"/>
              </w:rPr>
              <w:t>XSD</w:t>
            </w:r>
          </w:p>
        </w:tc>
        <w:tc>
          <w:tcPr>
            <w:tcW w:w="1924" w:type="dxa"/>
          </w:tcPr>
          <w:p w14:paraId="3430516E" w14:textId="77777777" w:rsidR="00886432" w:rsidRPr="000B6583" w:rsidRDefault="00886432" w:rsidP="00710D8D">
            <w:pPr>
              <w:pStyle w:val="Caption"/>
              <w:rPr>
                <w:sz w:val="17"/>
                <w:szCs w:val="17"/>
                <w:lang w:val="fr-FR"/>
              </w:rPr>
            </w:pPr>
            <w:r w:rsidRPr="000B6583">
              <w:rPr>
                <w:sz w:val="17"/>
                <w:szCs w:val="17"/>
                <w:lang w:val="fr-FR"/>
              </w:rPr>
              <w:t>JSON</w:t>
            </w:r>
          </w:p>
        </w:tc>
        <w:tc>
          <w:tcPr>
            <w:tcW w:w="4118" w:type="dxa"/>
          </w:tcPr>
          <w:p w14:paraId="3CB0C4AC" w14:textId="77777777" w:rsidR="00886432" w:rsidRPr="000B6583" w:rsidRDefault="00886432" w:rsidP="00710D8D">
            <w:pPr>
              <w:pStyle w:val="Caption"/>
              <w:rPr>
                <w:sz w:val="17"/>
                <w:szCs w:val="17"/>
                <w:lang w:val="fr-FR"/>
              </w:rPr>
            </w:pPr>
            <w:r w:rsidRPr="000B6583">
              <w:rPr>
                <w:sz w:val="17"/>
                <w:szCs w:val="17"/>
                <w:lang w:val="fr-FR"/>
              </w:rPr>
              <w:t>Notes</w:t>
            </w:r>
          </w:p>
        </w:tc>
      </w:tr>
      <w:tr w:rsidR="00886432" w:rsidRPr="000B6583" w14:paraId="62616173" w14:textId="77777777" w:rsidTr="00710D8D">
        <w:tc>
          <w:tcPr>
            <w:tcW w:w="3021" w:type="dxa"/>
          </w:tcPr>
          <w:p w14:paraId="1942301A" w14:textId="49C0063F" w:rsidR="00886432" w:rsidRPr="000B6583" w:rsidRDefault="00886432" w:rsidP="0020632B">
            <w:pPr>
              <w:pStyle w:val="Caption"/>
              <w:rPr>
                <w:rFonts w:ascii="Courier New" w:hAnsi="Courier New"/>
                <w:b w:val="0"/>
                <w:sz w:val="17"/>
                <w:lang w:val="fr-FR"/>
              </w:rPr>
            </w:pPr>
            <w:proofErr w:type="spellStart"/>
            <w:r w:rsidRPr="000B6583">
              <w:rPr>
                <w:rFonts w:ascii="Courier New" w:hAnsi="Courier New"/>
                <w:b w:val="0"/>
                <w:sz w:val="17"/>
                <w:lang w:val="fr-FR"/>
              </w:rPr>
              <w:t>xsd:restriction</w:t>
            </w:r>
            <w:proofErr w:type="spellEnd"/>
          </w:p>
        </w:tc>
        <w:tc>
          <w:tcPr>
            <w:tcW w:w="1924" w:type="dxa"/>
          </w:tcPr>
          <w:p w14:paraId="1B3C06AD" w14:textId="590B412C" w:rsidR="00886432" w:rsidRPr="000B6583" w:rsidRDefault="00886432" w:rsidP="00710D8D">
            <w:pPr>
              <w:pStyle w:val="Caption"/>
              <w:rPr>
                <w:b w:val="0"/>
                <w:sz w:val="17"/>
                <w:szCs w:val="17"/>
                <w:lang w:val="fr-FR"/>
              </w:rPr>
            </w:pPr>
            <w:r w:rsidRPr="000B6583">
              <w:rPr>
                <w:b w:val="0"/>
                <w:sz w:val="17"/>
                <w:szCs w:val="17"/>
                <w:lang w:val="fr-FR"/>
              </w:rPr>
              <w:t>objet</w:t>
            </w:r>
          </w:p>
        </w:tc>
        <w:tc>
          <w:tcPr>
            <w:tcW w:w="4118" w:type="dxa"/>
          </w:tcPr>
          <w:p w14:paraId="68D8DB49" w14:textId="77777777" w:rsidR="00886432" w:rsidRPr="000B6583" w:rsidRDefault="00886432" w:rsidP="00710D8D">
            <w:pPr>
              <w:pStyle w:val="Caption"/>
              <w:rPr>
                <w:b w:val="0"/>
                <w:sz w:val="17"/>
                <w:szCs w:val="17"/>
                <w:highlight w:val="yellow"/>
                <w:lang w:val="fr-FR"/>
              </w:rPr>
            </w:pPr>
          </w:p>
        </w:tc>
      </w:tr>
      <w:tr w:rsidR="00DF5AB4" w:rsidRPr="000B6583" w14:paraId="621D22A8" w14:textId="77777777" w:rsidTr="00710D8D">
        <w:tc>
          <w:tcPr>
            <w:tcW w:w="3021" w:type="dxa"/>
          </w:tcPr>
          <w:p w14:paraId="4CE46220" w14:textId="66BC6BE9" w:rsidR="00DF5AB4" w:rsidRPr="000B6583" w:rsidRDefault="00DF5AB4" w:rsidP="00710D8D">
            <w:pPr>
              <w:pStyle w:val="Caption"/>
              <w:ind w:left="567"/>
              <w:rPr>
                <w:rFonts w:ascii="Courier New" w:hAnsi="Courier New"/>
                <w:b w:val="0"/>
                <w:sz w:val="17"/>
                <w:lang w:val="fr-FR"/>
              </w:rPr>
            </w:pPr>
            <w:proofErr w:type="spellStart"/>
            <w:r w:rsidRPr="000B6583">
              <w:rPr>
                <w:rFonts w:ascii="Courier New" w:hAnsi="Courier New"/>
                <w:b w:val="0"/>
                <w:sz w:val="17"/>
                <w:lang w:val="fr-FR"/>
              </w:rPr>
              <w:t>xsd:pattern</w:t>
            </w:r>
            <w:proofErr w:type="spellEnd"/>
          </w:p>
        </w:tc>
        <w:tc>
          <w:tcPr>
            <w:tcW w:w="1924" w:type="dxa"/>
          </w:tcPr>
          <w:p w14:paraId="70954E4C" w14:textId="45BDAA89" w:rsidR="00DF5AB4" w:rsidRPr="000B6583" w:rsidRDefault="00EA536E" w:rsidP="00710D8D">
            <w:pPr>
              <w:pStyle w:val="Caption"/>
              <w:rPr>
                <w:b w:val="0"/>
                <w:sz w:val="17"/>
                <w:szCs w:val="17"/>
                <w:lang w:val="fr-FR"/>
              </w:rPr>
            </w:pPr>
            <w:r w:rsidRPr="000B6583">
              <w:rPr>
                <w:b w:val="0"/>
                <w:sz w:val="17"/>
                <w:szCs w:val="17"/>
                <w:lang w:val="fr-FR"/>
              </w:rPr>
              <w:t>style</w:t>
            </w:r>
          </w:p>
        </w:tc>
        <w:tc>
          <w:tcPr>
            <w:tcW w:w="4118" w:type="dxa"/>
          </w:tcPr>
          <w:p w14:paraId="2AE9B04C" w14:textId="148FC487" w:rsidR="00DF5AB4" w:rsidRPr="000B6583" w:rsidRDefault="007C33F3" w:rsidP="00710D8D">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S</w:t>
            </w:r>
            <w:r w:rsidRPr="000B6583">
              <w:rPr>
                <w:b w:val="0"/>
                <w:sz w:val="17"/>
                <w:szCs w:val="17"/>
                <w:lang w:val="fr-FR"/>
              </w:rPr>
              <w:t>tyl</w:t>
            </w:r>
            <w:r w:rsidR="0075329C" w:rsidRPr="000B6583">
              <w:rPr>
                <w:b w:val="0"/>
                <w:sz w:val="17"/>
                <w:szCs w:val="17"/>
                <w:lang w:val="fr-FR"/>
              </w:rPr>
              <w:t>e”</w:t>
            </w:r>
          </w:p>
        </w:tc>
      </w:tr>
      <w:tr w:rsidR="002E0307" w:rsidRPr="000B6583" w14:paraId="6CD68972" w14:textId="77777777" w:rsidTr="00710D8D">
        <w:tc>
          <w:tcPr>
            <w:tcW w:w="3021" w:type="dxa"/>
          </w:tcPr>
          <w:p w14:paraId="12C77913" w14:textId="6584BF5B" w:rsidR="002E0307" w:rsidRPr="000B6583" w:rsidRDefault="002E0307" w:rsidP="0020632B">
            <w:pPr>
              <w:pStyle w:val="Caption"/>
              <w:ind w:left="567"/>
              <w:rPr>
                <w:rFonts w:ascii="Courier New" w:hAnsi="Courier New"/>
                <w:b w:val="0"/>
                <w:sz w:val="17"/>
                <w:lang w:val="fr-FR"/>
              </w:rPr>
            </w:pPr>
            <w:proofErr w:type="spellStart"/>
            <w:r w:rsidRPr="000B6583">
              <w:rPr>
                <w:rFonts w:ascii="Courier New" w:hAnsi="Courier New"/>
                <w:b w:val="0"/>
                <w:sz w:val="17"/>
                <w:lang w:val="fr-FR"/>
              </w:rPr>
              <w:t>xsd:</w:t>
            </w:r>
            <w:r w:rsidR="00DF5AB4" w:rsidRPr="000B6583">
              <w:rPr>
                <w:rFonts w:ascii="Courier New" w:hAnsi="Courier New"/>
                <w:b w:val="0"/>
                <w:sz w:val="17"/>
                <w:lang w:val="fr-FR"/>
              </w:rPr>
              <w:t>enumeration</w:t>
            </w:r>
            <w:proofErr w:type="spellEnd"/>
          </w:p>
        </w:tc>
        <w:tc>
          <w:tcPr>
            <w:tcW w:w="1924" w:type="dxa"/>
          </w:tcPr>
          <w:p w14:paraId="097C92EA" w14:textId="2ECF75F0" w:rsidR="002E0307" w:rsidRPr="000B6583" w:rsidRDefault="0075329C" w:rsidP="00710D8D">
            <w:pPr>
              <w:pStyle w:val="Caption"/>
              <w:rPr>
                <w:b w:val="0"/>
                <w:sz w:val="17"/>
                <w:szCs w:val="17"/>
                <w:lang w:val="fr-FR"/>
              </w:rPr>
            </w:pPr>
            <w:r w:rsidRPr="000B6583">
              <w:rPr>
                <w:b w:val="0"/>
                <w:bCs w:val="0"/>
                <w:sz w:val="17"/>
                <w:szCs w:val="17"/>
                <w:lang w:val="fr-FR"/>
              </w:rPr>
              <w:t>“</w:t>
            </w:r>
            <w:proofErr w:type="spellStart"/>
            <w:r w:rsidRPr="000B6583">
              <w:rPr>
                <w:b w:val="0"/>
                <w:i/>
                <w:iCs/>
                <w:sz w:val="17"/>
                <w:szCs w:val="17"/>
                <w:lang w:val="fr-FR"/>
              </w:rPr>
              <w:t>e</w:t>
            </w:r>
            <w:r w:rsidR="00DF5AB4" w:rsidRPr="000B6583">
              <w:rPr>
                <w:b w:val="0"/>
                <w:i/>
                <w:iCs/>
                <w:sz w:val="17"/>
                <w:szCs w:val="17"/>
                <w:lang w:val="fr-FR"/>
              </w:rPr>
              <w:t>nu</w:t>
            </w:r>
            <w:r w:rsidRPr="000B6583">
              <w:rPr>
                <w:b w:val="0"/>
                <w:i/>
                <w:iCs/>
                <w:sz w:val="17"/>
                <w:szCs w:val="17"/>
                <w:lang w:val="fr-FR"/>
              </w:rPr>
              <w:t>m</w:t>
            </w:r>
            <w:proofErr w:type="spellEnd"/>
            <w:r w:rsidRPr="000B6583">
              <w:rPr>
                <w:b w:val="0"/>
                <w:i/>
                <w:iCs/>
                <w:sz w:val="17"/>
                <w:szCs w:val="17"/>
                <w:lang w:val="fr-FR"/>
              </w:rPr>
              <w:t>”</w:t>
            </w:r>
          </w:p>
        </w:tc>
        <w:tc>
          <w:tcPr>
            <w:tcW w:w="4118" w:type="dxa"/>
          </w:tcPr>
          <w:p w14:paraId="0B1CD9A7" w14:textId="6BF47D24" w:rsidR="002E0307" w:rsidRPr="000B6583" w:rsidRDefault="007C33F3" w:rsidP="00710D8D">
            <w:pPr>
              <w:pStyle w:val="Caption"/>
              <w:rPr>
                <w:b w:val="0"/>
                <w:sz w:val="17"/>
                <w:szCs w:val="17"/>
                <w:lang w:val="fr-FR"/>
              </w:rPr>
            </w:pPr>
            <w:r w:rsidRPr="000B6583">
              <w:rPr>
                <w:b w:val="0"/>
                <w:sz w:val="17"/>
                <w:szCs w:val="17"/>
                <w:lang w:val="fr-FR"/>
              </w:rPr>
              <w:t xml:space="preserve">Voir la section </w:t>
            </w:r>
            <w:r w:rsidR="0075329C" w:rsidRPr="000B6583">
              <w:rPr>
                <w:b w:val="0"/>
                <w:bCs w:val="0"/>
                <w:sz w:val="17"/>
                <w:szCs w:val="17"/>
                <w:lang w:val="fr-FR"/>
              </w:rPr>
              <w:t>“</w:t>
            </w:r>
            <w:r w:rsidR="0075329C" w:rsidRPr="000B6583">
              <w:rPr>
                <w:b w:val="0"/>
                <w:sz w:val="17"/>
                <w:szCs w:val="17"/>
                <w:lang w:val="fr-FR"/>
              </w:rPr>
              <w:t>É</w:t>
            </w:r>
            <w:r w:rsidRPr="000B6583">
              <w:rPr>
                <w:b w:val="0"/>
                <w:sz w:val="17"/>
                <w:szCs w:val="17"/>
                <w:lang w:val="fr-FR"/>
              </w:rPr>
              <w:t>numératio</w:t>
            </w:r>
            <w:r w:rsidR="0075329C" w:rsidRPr="000B6583">
              <w:rPr>
                <w:b w:val="0"/>
                <w:sz w:val="17"/>
                <w:szCs w:val="17"/>
                <w:lang w:val="fr-FR"/>
              </w:rPr>
              <w:t>n”</w:t>
            </w:r>
          </w:p>
        </w:tc>
      </w:tr>
    </w:tbl>
    <w:p w14:paraId="530FDFBA" w14:textId="4D47396E" w:rsidR="001B7005" w:rsidRPr="000B6583" w:rsidRDefault="00763FC4" w:rsidP="006C23F5">
      <w:pPr>
        <w:pStyle w:val="Heading2"/>
        <w:rPr>
          <w:sz w:val="17"/>
          <w:szCs w:val="17"/>
          <w:lang w:val="fr-FR"/>
        </w:rPr>
      </w:pPr>
      <w:bookmarkStart w:id="224" w:name="_Toc119404160"/>
      <w:r w:rsidRPr="000B6583">
        <w:rPr>
          <w:caps w:val="0"/>
          <w:sz w:val="17"/>
          <w:szCs w:val="17"/>
          <w:lang w:val="fr-FR"/>
        </w:rPr>
        <w:t>ÉNUMÉRATION</w:t>
      </w:r>
      <w:bookmarkEnd w:id="224"/>
    </w:p>
    <w:p w14:paraId="57C9B389" w14:textId="30ADED9C" w:rsidR="00AF5548" w:rsidRPr="000B6583" w:rsidRDefault="001B7005"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F156BC" w:rsidRPr="000B6583">
        <w:rPr>
          <w:sz w:val="17"/>
          <w:szCs w:val="17"/>
          <w:lang w:val="fr-FR"/>
        </w:rPr>
        <w:t>1</w:t>
      </w:r>
      <w:r w:rsidR="00957541" w:rsidRPr="000B6583">
        <w:rPr>
          <w:sz w:val="17"/>
          <w:szCs w:val="17"/>
          <w:lang w:val="fr-FR"/>
        </w:rPr>
        <w:t>9</w:t>
      </w:r>
      <w:r w:rsidRPr="000B6583">
        <w:rPr>
          <w:sz w:val="17"/>
          <w:szCs w:val="17"/>
          <w:lang w:val="fr-FR"/>
        </w:rPr>
        <w:t>]</w:t>
      </w:r>
      <w:r w:rsidRPr="000B6583">
        <w:rPr>
          <w:sz w:val="17"/>
          <w:szCs w:val="17"/>
          <w:lang w:val="fr-FR"/>
        </w:rPr>
        <w:tab/>
      </w:r>
      <w:r w:rsidR="007C33F3" w:rsidRPr="000B6583">
        <w:rPr>
          <w:sz w:val="17"/>
          <w:szCs w:val="17"/>
          <w:lang w:val="fr-FR"/>
        </w:rPr>
        <w:t>L</w:t>
      </w:r>
      <w:r w:rsidR="00FB776A">
        <w:rPr>
          <w:sz w:val="17"/>
          <w:szCs w:val="17"/>
          <w:lang w:val="fr-FR"/>
        </w:rPr>
        <w:t>’</w:t>
      </w:r>
      <w:r w:rsidR="007C33F3" w:rsidRPr="000B6583">
        <w:rPr>
          <w:sz w:val="17"/>
          <w:szCs w:val="17"/>
          <w:lang w:val="fr-FR"/>
        </w:rPr>
        <w:t>élément</w:t>
      </w:r>
      <w:r w:rsidRPr="000B6583">
        <w:rPr>
          <w:sz w:val="17"/>
          <w:szCs w:val="17"/>
          <w:lang w:val="fr-FR"/>
        </w:rPr>
        <w:t xml:space="preserve"> </w:t>
      </w:r>
      <w:proofErr w:type="spellStart"/>
      <w:proofErr w:type="gramStart"/>
      <w:r w:rsidRPr="000B6583">
        <w:rPr>
          <w:rFonts w:ascii="Courier New" w:hAnsi="Courier New" w:cs="Courier New"/>
          <w:sz w:val="17"/>
          <w:szCs w:val="17"/>
          <w:lang w:val="fr-FR"/>
        </w:rPr>
        <w:t>xsd:enumeration</w:t>
      </w:r>
      <w:proofErr w:type="spellEnd"/>
      <w:proofErr w:type="gramEnd"/>
      <w:r w:rsidRPr="000B6583">
        <w:rPr>
          <w:sz w:val="17"/>
          <w:szCs w:val="17"/>
          <w:lang w:val="fr-FR"/>
        </w:rPr>
        <w:t xml:space="preserve"> </w:t>
      </w:r>
      <w:r w:rsidR="007C33F3" w:rsidRPr="000B6583">
        <w:rPr>
          <w:sz w:val="17"/>
          <w:szCs w:val="17"/>
          <w:lang w:val="fr-FR"/>
        </w:rPr>
        <w:t>DOIT</w:t>
      </w:r>
      <w:r w:rsidRPr="000B6583">
        <w:rPr>
          <w:sz w:val="17"/>
          <w:szCs w:val="17"/>
          <w:lang w:val="fr-FR"/>
        </w:rPr>
        <w:t xml:space="preserve"> </w:t>
      </w:r>
      <w:r w:rsidR="007C33F3" w:rsidRPr="000B6583">
        <w:rPr>
          <w:sz w:val="17"/>
          <w:szCs w:val="17"/>
          <w:lang w:val="fr-FR"/>
        </w:rPr>
        <w:t>être converti en propriété</w:t>
      </w:r>
      <w:r w:rsidRPr="000B6583">
        <w:rPr>
          <w:sz w:val="17"/>
          <w:szCs w:val="17"/>
          <w:lang w:val="fr-FR"/>
        </w:rPr>
        <w:t xml:space="preserve"> “</w:t>
      </w:r>
      <w:proofErr w:type="spellStart"/>
      <w:r w:rsidRPr="000B6583">
        <w:rPr>
          <w:rFonts w:ascii="Courier New" w:hAnsi="Courier New"/>
          <w:sz w:val="17"/>
          <w:lang w:val="fr-FR"/>
        </w:rPr>
        <w:t>enum</w:t>
      </w:r>
      <w:proofErr w:type="spellEnd"/>
      <w:r w:rsidRPr="000B6583">
        <w:rPr>
          <w:sz w:val="17"/>
          <w:szCs w:val="17"/>
          <w:lang w:val="fr-FR"/>
        </w:rPr>
        <w:t xml:space="preserve">” </w:t>
      </w:r>
      <w:r w:rsidR="007C33F3" w:rsidRPr="000B6583">
        <w:rPr>
          <w:sz w:val="17"/>
          <w:szCs w:val="17"/>
          <w:lang w:val="fr-FR"/>
        </w:rPr>
        <w:t xml:space="preserve">dans la définition de la composante </w:t>
      </w:r>
      <w:r w:rsidR="00053C43" w:rsidRPr="000B6583">
        <w:rPr>
          <w:sz w:val="17"/>
          <w:szCs w:val="17"/>
          <w:lang w:val="fr-FR"/>
        </w:rPr>
        <w:t xml:space="preserve">utilisée </w:t>
      </w:r>
      <w:r w:rsidR="007C33F3" w:rsidRPr="000B6583">
        <w:rPr>
          <w:sz w:val="17"/>
          <w:szCs w:val="17"/>
          <w:lang w:val="fr-FR"/>
        </w:rPr>
        <w:t>du schéma JSON</w:t>
      </w:r>
      <w:r w:rsidRPr="000B6583">
        <w:rPr>
          <w:sz w:val="17"/>
          <w:szCs w:val="17"/>
          <w:shd w:val="clear" w:color="auto" w:fill="FFFFFF"/>
          <w:lang w:val="fr-FR"/>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E31E54" w14:paraId="4F48ADAB" w14:textId="77777777" w:rsidTr="00710D8D">
        <w:trPr>
          <w:trHeight w:val="407"/>
        </w:trPr>
        <w:tc>
          <w:tcPr>
            <w:tcW w:w="8902" w:type="dxa"/>
            <w:shd w:val="clear" w:color="auto" w:fill="D9D9D9" w:themeFill="background1" w:themeFillShade="D9"/>
            <w:vAlign w:val="center"/>
          </w:tcPr>
          <w:p w14:paraId="6FF96FF3" w14:textId="4E9DA033" w:rsidR="00DF5AB4" w:rsidRPr="000B6583" w:rsidRDefault="00C46C8B" w:rsidP="00710D8D">
            <w:pPr>
              <w:pStyle w:val="Caption"/>
              <w:rPr>
                <w:sz w:val="17"/>
                <w:szCs w:val="17"/>
                <w:lang w:val="fr-FR"/>
              </w:rPr>
            </w:pPr>
            <w:r w:rsidRPr="000B6583">
              <w:rPr>
                <w:sz w:val="17"/>
                <w:szCs w:val="17"/>
                <w:lang w:val="fr-FR"/>
              </w:rPr>
              <w:t>D</w:t>
            </w:r>
            <w:r w:rsidR="007C33F3" w:rsidRPr="000B6583">
              <w:rPr>
                <w:sz w:val="17"/>
                <w:szCs w:val="17"/>
                <w:lang w:val="fr-FR"/>
              </w:rPr>
              <w:t>éfinition d</w:t>
            </w:r>
            <w:r w:rsidR="00EA536E" w:rsidRPr="000B6583">
              <w:rPr>
                <w:sz w:val="17"/>
                <w:szCs w:val="17"/>
                <w:lang w:val="fr-FR"/>
              </w:rPr>
              <w:t>e</w:t>
            </w:r>
            <w:r w:rsidR="007C33F3" w:rsidRPr="000B6583">
              <w:rPr>
                <w:sz w:val="17"/>
                <w:szCs w:val="17"/>
                <w:lang w:val="fr-FR"/>
              </w:rPr>
              <w:t xml:space="preserve"> schéma </w:t>
            </w:r>
            <w:r w:rsidR="00DF5AB4" w:rsidRPr="000B6583">
              <w:rPr>
                <w:sz w:val="17"/>
                <w:szCs w:val="17"/>
                <w:lang w:val="fr-FR"/>
              </w:rPr>
              <w:t xml:space="preserve">XML </w:t>
            </w:r>
            <w:r w:rsidR="007C33F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7C33F3" w:rsidRPr="000B6583">
              <w:rPr>
                <w:sz w:val="17"/>
                <w:szCs w:val="17"/>
                <w:lang w:val="fr-FR"/>
              </w:rPr>
              <w:t xml:space="preserve"> </w:t>
            </w:r>
            <w:proofErr w:type="spellStart"/>
            <w:r w:rsidR="00DF5AB4" w:rsidRPr="000B6583">
              <w:rPr>
                <w:sz w:val="17"/>
                <w:szCs w:val="17"/>
                <w:lang w:val="fr-FR"/>
              </w:rPr>
              <w:t>xsd:simpleType</w:t>
            </w:r>
            <w:proofErr w:type="spellEnd"/>
            <w:r w:rsidR="00DF5AB4" w:rsidRPr="000B6583">
              <w:rPr>
                <w:sz w:val="17"/>
                <w:szCs w:val="17"/>
                <w:lang w:val="fr-FR"/>
              </w:rPr>
              <w:t>\</w:t>
            </w:r>
            <w:proofErr w:type="spellStart"/>
            <w:r w:rsidR="00DF5AB4" w:rsidRPr="000B6583">
              <w:rPr>
                <w:sz w:val="17"/>
                <w:szCs w:val="17"/>
                <w:lang w:val="fr-FR"/>
              </w:rPr>
              <w:t>xsd:restriction</w:t>
            </w:r>
            <w:proofErr w:type="spellEnd"/>
            <w:r w:rsidR="00DF5AB4" w:rsidRPr="000B6583">
              <w:rPr>
                <w:sz w:val="17"/>
                <w:szCs w:val="17"/>
                <w:lang w:val="fr-FR"/>
              </w:rPr>
              <w:t>\</w:t>
            </w:r>
            <w:proofErr w:type="spellStart"/>
            <w:r w:rsidR="00DF5AB4" w:rsidRPr="000B6583">
              <w:rPr>
                <w:sz w:val="17"/>
                <w:szCs w:val="17"/>
                <w:lang w:val="fr-FR"/>
              </w:rPr>
              <w:t>xsd:enumeration</w:t>
            </w:r>
            <w:proofErr w:type="spellEnd"/>
            <w:r w:rsidR="00DF5AB4" w:rsidRPr="000B6583">
              <w:rPr>
                <w:sz w:val="17"/>
                <w:szCs w:val="17"/>
                <w:lang w:val="fr-FR"/>
              </w:rPr>
              <w:t xml:space="preserve"> (</w:t>
            </w:r>
            <w:r w:rsidR="00DF5AB4" w:rsidRPr="000B6583">
              <w:rPr>
                <w:rFonts w:eastAsia="Cambria" w:cs="Courier New"/>
                <w:sz w:val="17"/>
                <w:szCs w:val="17"/>
                <w:lang w:val="fr-FR"/>
              </w:rPr>
              <w:t>BusinessEntityStatusCategoryType.xsd)</w:t>
            </w:r>
          </w:p>
        </w:tc>
      </w:tr>
      <w:tr w:rsidR="00DF5AB4" w:rsidRPr="000B6583" w14:paraId="5D1B03A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42969"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750597E7"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2A1754C"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t>&lt;xsd:simpleType name="BusinessEntityStatusCategoryType"&gt;</w:t>
            </w:r>
          </w:p>
          <w:p w14:paraId="371DD288"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0E2270DE"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xsd:enumeration</w:t>
            </w:r>
            <w:r w:rsidRPr="00660440">
              <w:rPr>
                <w:rFonts w:eastAsia="Cambria" w:cs="Courier New"/>
                <w:color w:val="auto"/>
                <w:sz w:val="17"/>
                <w:szCs w:val="17"/>
              </w:rPr>
              <w:t xml:space="preserve"> value="Undiscounted"&gt;</w:t>
            </w:r>
          </w:p>
          <w:p w14:paraId="5A50B6BC"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657F2C14" w14:textId="77777777" w:rsidR="00CA174A" w:rsidRPr="00AD420B"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&lt;xsd:documentation&gt;Undiscounted entity&lt;/xsd:documentation&gt;</w:t>
            </w:r>
          </w:p>
          <w:p w14:paraId="5ACAD6AD" w14:textId="77777777" w:rsidR="00CA174A" w:rsidRPr="00660440" w:rsidRDefault="00CA174A" w:rsidP="00CA174A">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&lt;/xsd:annotation&gt;</w:t>
            </w:r>
          </w:p>
          <w:p w14:paraId="329A9BC4"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70567DC6"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value="Small"&gt;</w:t>
            </w:r>
          </w:p>
          <w:p w14:paraId="41241163"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1FBBD191"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&lt;xsd:documentation&gt;Small entity discount&lt;/xsd:documentation&gt;</w:t>
            </w:r>
          </w:p>
          <w:p w14:paraId="03636FE9"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18C8F505"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706C7D35"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value="Micro"&gt;</w:t>
            </w:r>
          </w:p>
          <w:p w14:paraId="0D0C4388"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2A8773D3"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&lt;xsd:documentation&gt;Micro entity discount&lt;/xsd:documentation&gt;</w:t>
            </w:r>
          </w:p>
          <w:p w14:paraId="29734111"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593F3BB"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57FA1C82" w14:textId="77777777" w:rsidR="00CA174A" w:rsidRPr="00660440" w:rsidRDefault="00CA174A" w:rsidP="00CA174A">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31247D52" w14:textId="77777777" w:rsidR="00CA174A" w:rsidRPr="00541045" w:rsidRDefault="00CA174A" w:rsidP="00CA174A">
            <w:pPr>
              <w:pStyle w:val="XMLexample"/>
              <w:rPr>
                <w:rFonts w:eastAsia="Cambria" w:cs="Courier New"/>
                <w:color w:val="auto"/>
                <w:sz w:val="17"/>
                <w:szCs w:val="17"/>
                <w:lang w:val="fr-CH"/>
              </w:rPr>
            </w:pPr>
            <w:r w:rsidRPr="00660440">
              <w:rPr>
                <w:rFonts w:eastAsia="Cambria" w:cs="Courier New"/>
                <w:color w:val="auto"/>
                <w:sz w:val="17"/>
                <w:szCs w:val="17"/>
              </w:rPr>
              <w:tab/>
            </w:r>
            <w:r w:rsidRPr="00541045">
              <w:rPr>
                <w:rFonts w:eastAsia="Cambria" w:cs="Courier New"/>
                <w:color w:val="auto"/>
                <w:sz w:val="17"/>
                <w:szCs w:val="17"/>
                <w:lang w:val="fr-CH"/>
              </w:rPr>
              <w:t>&lt;/xsd:simpleType&gt;</w:t>
            </w:r>
          </w:p>
          <w:p w14:paraId="121C2744" w14:textId="5FE88150" w:rsidR="00DF5AB4" w:rsidRPr="000B6583" w:rsidRDefault="00CA174A" w:rsidP="00CA174A">
            <w:pPr>
              <w:pStyle w:val="XMLexample"/>
              <w:rPr>
                <w:rFonts w:eastAsia="Cambria" w:cs="Courier New"/>
                <w:color w:val="auto"/>
                <w:sz w:val="17"/>
                <w:szCs w:val="17"/>
                <w:lang w:val="fr-FR"/>
              </w:rPr>
            </w:pPr>
            <w:r w:rsidRPr="00541045">
              <w:rPr>
                <w:rFonts w:eastAsia="Cambria" w:cs="Courier New"/>
                <w:color w:val="auto"/>
                <w:sz w:val="17"/>
                <w:szCs w:val="17"/>
                <w:lang w:val="fr-CH"/>
              </w:rPr>
              <w:t>&lt;/xsd:schema&gt;</w:t>
            </w:r>
          </w:p>
        </w:tc>
      </w:tr>
    </w:tbl>
    <w:p w14:paraId="70677D4C" w14:textId="77777777" w:rsidR="00DF5AB4" w:rsidRPr="000B6583" w:rsidRDefault="00DF5AB4" w:rsidP="00DF5AB4">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2A2512" w14:paraId="7A923858" w14:textId="77777777" w:rsidTr="00710D8D">
        <w:trPr>
          <w:trHeight w:val="407"/>
        </w:trPr>
        <w:tc>
          <w:tcPr>
            <w:tcW w:w="8902" w:type="dxa"/>
            <w:shd w:val="clear" w:color="auto" w:fill="D9D9D9" w:themeFill="background1" w:themeFillShade="D9"/>
            <w:vAlign w:val="center"/>
          </w:tcPr>
          <w:p w14:paraId="4D3EBAD4" w14:textId="798E66F5" w:rsidR="00DF5AB4" w:rsidRPr="000B6583" w:rsidRDefault="00C46C8B" w:rsidP="00710D8D">
            <w:pPr>
              <w:pStyle w:val="Caption"/>
              <w:rPr>
                <w:sz w:val="17"/>
                <w:szCs w:val="17"/>
                <w:lang w:val="fr-FR"/>
              </w:rPr>
            </w:pPr>
            <w:r w:rsidRPr="000B6583">
              <w:rPr>
                <w:sz w:val="17"/>
                <w:szCs w:val="17"/>
                <w:lang w:val="fr-FR"/>
              </w:rPr>
              <w:t>D</w:t>
            </w:r>
            <w:r w:rsidR="007C33F3" w:rsidRPr="000B6583">
              <w:rPr>
                <w:sz w:val="17"/>
                <w:szCs w:val="17"/>
                <w:lang w:val="fr-FR"/>
              </w:rPr>
              <w:t>éfinition d</w:t>
            </w:r>
            <w:r w:rsidR="00053C43" w:rsidRPr="000B6583">
              <w:rPr>
                <w:sz w:val="17"/>
                <w:szCs w:val="17"/>
                <w:lang w:val="fr-FR"/>
              </w:rPr>
              <w:t>e</w:t>
            </w:r>
            <w:r w:rsidR="007C33F3" w:rsidRPr="000B6583">
              <w:rPr>
                <w:sz w:val="17"/>
                <w:szCs w:val="17"/>
                <w:lang w:val="fr-FR"/>
              </w:rPr>
              <w:t xml:space="preserve"> schéma </w:t>
            </w:r>
            <w:r w:rsidR="00DF5AB4" w:rsidRPr="000B6583">
              <w:rPr>
                <w:sz w:val="17"/>
                <w:szCs w:val="17"/>
                <w:lang w:val="fr-FR"/>
              </w:rPr>
              <w:t xml:space="preserve">JSON </w:t>
            </w:r>
            <w:r w:rsidR="007C33F3"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7C33F3" w:rsidRPr="000B6583">
              <w:rPr>
                <w:sz w:val="17"/>
                <w:szCs w:val="17"/>
                <w:lang w:val="fr-FR"/>
              </w:rPr>
              <w:t xml:space="preserve"> </w:t>
            </w:r>
            <w:proofErr w:type="spellStart"/>
            <w:r w:rsidR="00DF5AB4" w:rsidRPr="000B6583">
              <w:rPr>
                <w:sz w:val="17"/>
                <w:szCs w:val="17"/>
                <w:lang w:val="fr-FR"/>
              </w:rPr>
              <w:t>xsd:simpleType</w:t>
            </w:r>
            <w:proofErr w:type="spellEnd"/>
            <w:r w:rsidR="00DF5AB4" w:rsidRPr="000B6583">
              <w:rPr>
                <w:sz w:val="17"/>
                <w:szCs w:val="17"/>
                <w:lang w:val="fr-FR"/>
              </w:rPr>
              <w:t>\</w:t>
            </w:r>
            <w:proofErr w:type="spellStart"/>
            <w:r w:rsidR="00DF5AB4" w:rsidRPr="000B6583">
              <w:rPr>
                <w:sz w:val="17"/>
                <w:szCs w:val="17"/>
                <w:lang w:val="fr-FR"/>
              </w:rPr>
              <w:t>xsd:restriction</w:t>
            </w:r>
            <w:proofErr w:type="spellEnd"/>
            <w:r w:rsidR="00DF5AB4" w:rsidRPr="000B6583">
              <w:rPr>
                <w:sz w:val="17"/>
                <w:szCs w:val="17"/>
                <w:lang w:val="fr-FR"/>
              </w:rPr>
              <w:t>\</w:t>
            </w:r>
            <w:proofErr w:type="spellStart"/>
            <w:r w:rsidR="00DF5AB4" w:rsidRPr="000B6583">
              <w:rPr>
                <w:sz w:val="17"/>
                <w:szCs w:val="17"/>
                <w:lang w:val="fr-FR"/>
              </w:rPr>
              <w:t>xsd:enumeration</w:t>
            </w:r>
            <w:proofErr w:type="spellEnd"/>
            <w:r w:rsidR="00DF5AB4" w:rsidRPr="000B6583">
              <w:rPr>
                <w:sz w:val="17"/>
                <w:szCs w:val="17"/>
                <w:lang w:val="fr-FR"/>
              </w:rPr>
              <w:t xml:space="preserve"> (</w:t>
            </w:r>
            <w:proofErr w:type="spellStart"/>
            <w:r w:rsidR="00DF5AB4" w:rsidRPr="000B6583">
              <w:rPr>
                <w:rFonts w:eastAsia="Cambria" w:cs="Courier New"/>
                <w:sz w:val="17"/>
                <w:szCs w:val="17"/>
                <w:lang w:val="fr-FR"/>
              </w:rPr>
              <w:t>businessEntityStatusCategoryType.json</w:t>
            </w:r>
            <w:proofErr w:type="spellEnd"/>
            <w:r w:rsidR="00DF5AB4" w:rsidRPr="000B6583">
              <w:rPr>
                <w:rFonts w:eastAsia="Cambria" w:cs="Courier New"/>
                <w:sz w:val="17"/>
                <w:szCs w:val="17"/>
                <w:lang w:val="fr-FR"/>
              </w:rPr>
              <w:t>)</w:t>
            </w:r>
          </w:p>
        </w:tc>
      </w:tr>
      <w:tr w:rsidR="0091712C" w:rsidRPr="000B6583" w14:paraId="1B6F1567" w14:textId="77777777" w:rsidTr="00710D8D">
        <w:tc>
          <w:tcPr>
            <w:tcW w:w="8902" w:type="dxa"/>
            <w:shd w:val="clear" w:color="auto" w:fill="auto"/>
            <w:vAlign w:val="center"/>
          </w:tcPr>
          <w:p w14:paraId="64E9293A"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w:t>
            </w:r>
          </w:p>
          <w:p w14:paraId="5FDF8B68"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"$id" : "businessEntityStatusCategoryType.json",</w:t>
            </w:r>
          </w:p>
          <w:p w14:paraId="1DF3FFDB"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34AB3DB1"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286A6D91"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"businessEntityStatusCategoryType" : {</w:t>
            </w:r>
          </w:p>
          <w:p w14:paraId="15FA2B58"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"description" : "Version: V5_0; Undiscounted: Undiscounted entity; Small: Small entity discount; Micro: Micro entity discount",</w:t>
            </w:r>
          </w:p>
          <w:p w14:paraId="395D9660"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"type" : "string",</w:t>
            </w:r>
          </w:p>
          <w:p w14:paraId="565EBEAF" w14:textId="77777777" w:rsidR="00CA174A" w:rsidRPr="00AD420B" w:rsidRDefault="00CA174A" w:rsidP="00CA174A">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enum</w:t>
            </w:r>
            <w:r w:rsidRPr="00AD420B">
              <w:rPr>
                <w:rFonts w:eastAsia="Cambria" w:cs="Courier New"/>
                <w:color w:val="auto"/>
                <w:sz w:val="17"/>
                <w:szCs w:val="17"/>
              </w:rPr>
              <w:t>" : [ "Undiscounted", "Small", "Micro" ]</w:t>
            </w:r>
          </w:p>
          <w:p w14:paraId="0BC6294D" w14:textId="77777777" w:rsidR="00CA174A" w:rsidRPr="009D7E41" w:rsidRDefault="00CA174A" w:rsidP="00CA174A">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D7E41">
              <w:rPr>
                <w:rFonts w:eastAsia="Cambria" w:cs="Courier New"/>
                <w:color w:val="auto"/>
                <w:sz w:val="17"/>
                <w:szCs w:val="17"/>
                <w:lang w:val="fr-CH"/>
              </w:rPr>
              <w:t>}</w:t>
            </w:r>
          </w:p>
          <w:p w14:paraId="4C2B2DC3" w14:textId="77777777" w:rsidR="00CA174A" w:rsidRPr="009D7E41" w:rsidRDefault="00CA174A" w:rsidP="00CA174A">
            <w:pPr>
              <w:pStyle w:val="XMLexample"/>
              <w:rPr>
                <w:rFonts w:eastAsia="Cambria" w:cs="Courier New"/>
                <w:color w:val="auto"/>
                <w:sz w:val="17"/>
                <w:szCs w:val="17"/>
                <w:lang w:val="fr-CH"/>
              </w:rPr>
            </w:pPr>
            <w:r w:rsidRPr="009D7E41">
              <w:rPr>
                <w:rFonts w:eastAsia="Cambria" w:cs="Courier New"/>
                <w:color w:val="auto"/>
                <w:sz w:val="17"/>
                <w:szCs w:val="17"/>
                <w:lang w:val="fr-CH"/>
              </w:rPr>
              <w:t xml:space="preserve">  }</w:t>
            </w:r>
          </w:p>
          <w:p w14:paraId="3C517129" w14:textId="2F8773EC" w:rsidR="0091712C" w:rsidRPr="000B6583" w:rsidRDefault="00CA174A" w:rsidP="00CA174A">
            <w:pPr>
              <w:pStyle w:val="XMLexample"/>
              <w:rPr>
                <w:rFonts w:cs="Courier New"/>
                <w:color w:val="auto"/>
                <w:sz w:val="17"/>
                <w:szCs w:val="17"/>
                <w:lang w:val="fr-FR"/>
              </w:rPr>
            </w:pPr>
            <w:r w:rsidRPr="009D7E41">
              <w:rPr>
                <w:rFonts w:eastAsia="Cambria" w:cs="Courier New"/>
                <w:color w:val="auto"/>
                <w:sz w:val="17"/>
                <w:szCs w:val="17"/>
                <w:lang w:val="fr-CH"/>
              </w:rPr>
              <w:t>}</w:t>
            </w:r>
          </w:p>
        </w:tc>
      </w:tr>
    </w:tbl>
    <w:p w14:paraId="45EBC06E" w14:textId="7C04E66A" w:rsidR="008E7B1E" w:rsidRPr="000B6583" w:rsidRDefault="00C60A39" w:rsidP="006C23F5">
      <w:pPr>
        <w:pStyle w:val="Heading2"/>
        <w:rPr>
          <w:sz w:val="17"/>
          <w:szCs w:val="17"/>
          <w:lang w:val="fr-FR"/>
        </w:rPr>
      </w:pPr>
      <w:bookmarkStart w:id="225" w:name="_Toc119404161"/>
      <w:r w:rsidRPr="000B6583">
        <w:rPr>
          <w:caps w:val="0"/>
          <w:sz w:val="17"/>
          <w:szCs w:val="17"/>
          <w:lang w:val="fr-FR"/>
        </w:rPr>
        <w:t>FACETTES CONTRAIGNANTES</w:t>
      </w:r>
      <w:bookmarkEnd w:id="225"/>
    </w:p>
    <w:p w14:paraId="011798FD" w14:textId="23AA496A" w:rsidR="008E7B1E" w:rsidRPr="000B6583" w:rsidRDefault="005C4BD7" w:rsidP="006C23F5">
      <w:pPr>
        <w:spacing w:after="170"/>
        <w:rPr>
          <w:sz w:val="17"/>
          <w:szCs w:val="17"/>
          <w:lang w:val="fr-FR"/>
        </w:rPr>
      </w:pPr>
      <w:r w:rsidRPr="000B6583">
        <w:rPr>
          <w:sz w:val="17"/>
          <w:szCs w:val="17"/>
          <w:lang w:val="fr-FR"/>
        </w:rPr>
        <w:t xml:space="preserve">Les schémas </w:t>
      </w:r>
      <w:r w:rsidR="008E7B1E" w:rsidRPr="000B6583">
        <w:rPr>
          <w:sz w:val="17"/>
          <w:szCs w:val="17"/>
          <w:lang w:val="fr-FR"/>
        </w:rPr>
        <w:t xml:space="preserve">W3C </w:t>
      </w:r>
      <w:r w:rsidR="00F017E3" w:rsidRPr="000B6583">
        <w:rPr>
          <w:sz w:val="17"/>
          <w:szCs w:val="17"/>
          <w:lang w:val="fr-FR"/>
        </w:rPr>
        <w:t>utilisent les facettes contraignantes énumérées dans le tableau ci</w:t>
      </w:r>
      <w:r w:rsidR="00FB776A">
        <w:rPr>
          <w:sz w:val="17"/>
          <w:szCs w:val="17"/>
          <w:lang w:val="fr-FR"/>
        </w:rPr>
        <w:t>-</w:t>
      </w:r>
      <w:r w:rsidR="00F017E3" w:rsidRPr="000B6583">
        <w:rPr>
          <w:sz w:val="17"/>
          <w:szCs w:val="17"/>
          <w:lang w:val="fr-FR"/>
        </w:rPr>
        <w:t>desso</w:t>
      </w:r>
      <w:r w:rsidR="00F204C7" w:rsidRPr="000B6583">
        <w:rPr>
          <w:sz w:val="17"/>
          <w:szCs w:val="17"/>
          <w:lang w:val="fr-FR"/>
        </w:rPr>
        <w:t>us</w:t>
      </w:r>
      <w:r w:rsidR="00F204C7">
        <w:rPr>
          <w:sz w:val="17"/>
          <w:szCs w:val="17"/>
          <w:lang w:val="fr-FR"/>
        </w:rPr>
        <w:t xml:space="preserve">.  </w:t>
      </w:r>
      <w:r w:rsidR="00F204C7" w:rsidRPr="000B6583">
        <w:rPr>
          <w:sz w:val="17"/>
          <w:szCs w:val="17"/>
          <w:lang w:val="fr-FR"/>
        </w:rPr>
        <w:t>Il</w:t>
      </w:r>
      <w:r w:rsidR="00F017E3" w:rsidRPr="000B6583">
        <w:rPr>
          <w:sz w:val="17"/>
          <w:szCs w:val="17"/>
          <w:lang w:val="fr-FR"/>
        </w:rPr>
        <w:t xml:space="preserve"> convient de noter que</w:t>
      </w:r>
      <w:r w:rsidR="008E7B1E" w:rsidRPr="000B6583">
        <w:rPr>
          <w:sz w:val="17"/>
          <w:szCs w:val="17"/>
          <w:lang w:val="fr-FR"/>
        </w:rPr>
        <w:t xml:space="preserve"> </w:t>
      </w:r>
      <w:r w:rsidR="00DB1FA2" w:rsidRPr="000B6583">
        <w:rPr>
          <w:sz w:val="17"/>
          <w:szCs w:val="17"/>
          <w:lang w:val="fr-FR"/>
        </w:rPr>
        <w:t xml:space="preserve">les éléments </w:t>
      </w:r>
      <w:proofErr w:type="spellStart"/>
      <w:proofErr w:type="gramStart"/>
      <w:r w:rsidR="008E7B1E" w:rsidRPr="000B6583">
        <w:rPr>
          <w:rFonts w:ascii="Courier New" w:hAnsi="Courier New" w:cs="Courier New"/>
          <w:sz w:val="17"/>
          <w:szCs w:val="17"/>
          <w:lang w:val="fr-FR"/>
        </w:rPr>
        <w:t>xsd:minInclusive</w:t>
      </w:r>
      <w:proofErr w:type="spellEnd"/>
      <w:proofErr w:type="gramEnd"/>
      <w:r w:rsidR="008E7B1E" w:rsidRPr="000B6583">
        <w:rPr>
          <w:sz w:val="17"/>
          <w:szCs w:val="17"/>
          <w:lang w:val="fr-FR"/>
        </w:rPr>
        <w:t xml:space="preserve">, </w:t>
      </w:r>
      <w:proofErr w:type="spellStart"/>
      <w:r w:rsidR="00F156BC" w:rsidRPr="000B6583">
        <w:rPr>
          <w:rFonts w:ascii="Courier New" w:hAnsi="Courier New" w:cs="Courier New"/>
          <w:sz w:val="17"/>
          <w:szCs w:val="17"/>
          <w:lang w:val="fr-FR"/>
        </w:rPr>
        <w:t>xsd:</w:t>
      </w:r>
      <w:r w:rsidR="008E7B1E" w:rsidRPr="000B6583">
        <w:rPr>
          <w:rFonts w:ascii="Courier New" w:hAnsi="Courier New" w:cs="Courier New"/>
          <w:sz w:val="17"/>
          <w:szCs w:val="17"/>
          <w:lang w:val="fr-FR"/>
        </w:rPr>
        <w:t>maxInclusive</w:t>
      </w:r>
      <w:proofErr w:type="spellEnd"/>
      <w:r w:rsidR="008E7B1E" w:rsidRPr="000B6583">
        <w:rPr>
          <w:sz w:val="17"/>
          <w:szCs w:val="17"/>
          <w:lang w:val="fr-FR"/>
        </w:rPr>
        <w:t xml:space="preserve">, </w:t>
      </w:r>
      <w:proofErr w:type="spellStart"/>
      <w:r w:rsidR="008E7B1E" w:rsidRPr="000B6583">
        <w:rPr>
          <w:rFonts w:ascii="Courier New" w:hAnsi="Courier New" w:cs="Courier New"/>
          <w:sz w:val="17"/>
          <w:szCs w:val="17"/>
          <w:lang w:val="fr-FR"/>
        </w:rPr>
        <w:t>xsd:minExclusive</w:t>
      </w:r>
      <w:proofErr w:type="spellEnd"/>
      <w:r w:rsidR="008E7B1E" w:rsidRPr="000B6583">
        <w:rPr>
          <w:sz w:val="17"/>
          <w:szCs w:val="17"/>
          <w:lang w:val="fr-FR"/>
        </w:rPr>
        <w:t xml:space="preserve">, </w:t>
      </w:r>
      <w:proofErr w:type="spellStart"/>
      <w:r w:rsidR="008E7B1E" w:rsidRPr="000B6583">
        <w:rPr>
          <w:rFonts w:ascii="Courier New" w:hAnsi="Courier New" w:cs="Courier New"/>
          <w:sz w:val="17"/>
          <w:szCs w:val="17"/>
          <w:lang w:val="fr-FR"/>
        </w:rPr>
        <w:t>xsd:maxExclusive</w:t>
      </w:r>
      <w:proofErr w:type="spellEnd"/>
      <w:r w:rsidR="008E7B1E" w:rsidRPr="000B6583">
        <w:rPr>
          <w:sz w:val="17"/>
          <w:szCs w:val="17"/>
          <w:lang w:val="fr-FR"/>
        </w:rPr>
        <w:t xml:space="preserve">, </w:t>
      </w:r>
      <w:r w:rsidR="00F017E3" w:rsidRPr="000B6583">
        <w:rPr>
          <w:sz w:val="17"/>
          <w:szCs w:val="17"/>
          <w:lang w:val="fr-FR"/>
        </w:rPr>
        <w:t>et</w:t>
      </w:r>
      <w:r w:rsidR="008E7B1E" w:rsidRPr="000B6583">
        <w:rPr>
          <w:sz w:val="17"/>
          <w:szCs w:val="17"/>
          <w:lang w:val="fr-FR"/>
        </w:rPr>
        <w:t xml:space="preserve"> </w:t>
      </w:r>
      <w:proofErr w:type="spellStart"/>
      <w:r w:rsidR="008E7B1E" w:rsidRPr="000B6583">
        <w:rPr>
          <w:rFonts w:ascii="Courier New" w:hAnsi="Courier New" w:cs="Courier New"/>
          <w:sz w:val="17"/>
          <w:szCs w:val="17"/>
          <w:lang w:val="fr-FR"/>
        </w:rPr>
        <w:t>xsd:minLength</w:t>
      </w:r>
      <w:proofErr w:type="spellEnd"/>
      <w:r w:rsidR="008E7B1E" w:rsidRPr="000B6583">
        <w:rPr>
          <w:sz w:val="17"/>
          <w:szCs w:val="17"/>
          <w:lang w:val="fr-FR"/>
        </w:rPr>
        <w:t xml:space="preserve"> </w:t>
      </w:r>
      <w:r w:rsidR="00F017E3" w:rsidRPr="000B6583">
        <w:rPr>
          <w:sz w:val="17"/>
          <w:szCs w:val="17"/>
          <w:lang w:val="fr-FR"/>
        </w:rPr>
        <w:t>ne sont pas utilisés</w:t>
      </w:r>
      <w:r w:rsidR="008E7B1E" w:rsidRPr="000B6583">
        <w:rPr>
          <w:sz w:val="17"/>
          <w:szCs w:val="17"/>
          <w:lang w:val="fr-FR"/>
        </w:rPr>
        <w:t xml:space="preserve"> </w:t>
      </w:r>
      <w:r w:rsidR="00F017E3" w:rsidRPr="000B6583">
        <w:rPr>
          <w:sz w:val="17"/>
          <w:szCs w:val="17"/>
          <w:lang w:val="fr-FR"/>
        </w:rPr>
        <w:t>dans la norme</w:t>
      </w:r>
      <w:r w:rsidR="001563CD" w:rsidRPr="000B6583">
        <w:rPr>
          <w:sz w:val="17"/>
          <w:szCs w:val="17"/>
          <w:lang w:val="fr-FR"/>
        </w:rPr>
        <w:t> </w:t>
      </w:r>
      <w:r w:rsidR="008E7B1E" w:rsidRPr="000B6583">
        <w:rPr>
          <w:sz w:val="17"/>
          <w:szCs w:val="17"/>
          <w:lang w:val="fr-FR"/>
        </w:rPr>
        <w:t>ST.96.</w:t>
      </w:r>
      <w:r w:rsidR="001563CD" w:rsidRPr="000B6583">
        <w:rPr>
          <w:sz w:val="17"/>
          <w:szCs w:val="17"/>
          <w:lang w:val="fr-FR"/>
        </w:rPr>
        <w:t xml:space="preserve"> </w:t>
      </w:r>
      <w:r w:rsidR="008E7B1E" w:rsidRPr="000B6583">
        <w:rPr>
          <w:sz w:val="17"/>
          <w:szCs w:val="17"/>
          <w:lang w:val="fr-FR"/>
        </w:rPr>
        <w:t xml:space="preserve"> </w:t>
      </w:r>
      <w:r w:rsidR="00F017E3" w:rsidRPr="000B6583">
        <w:rPr>
          <w:sz w:val="17"/>
          <w:szCs w:val="17"/>
          <w:lang w:val="fr-FR"/>
        </w:rPr>
        <w:t xml:space="preserve">Par </w:t>
      </w:r>
      <w:r w:rsidR="009364A2" w:rsidRPr="000B6583">
        <w:rPr>
          <w:sz w:val="17"/>
          <w:szCs w:val="17"/>
          <w:lang w:val="fr-FR"/>
        </w:rPr>
        <w:t>conséquent</w:t>
      </w:r>
      <w:r w:rsidR="00F017E3" w:rsidRPr="000B6583">
        <w:rPr>
          <w:sz w:val="17"/>
          <w:szCs w:val="17"/>
          <w:lang w:val="fr-FR"/>
        </w:rPr>
        <w:t xml:space="preserve">, ces facettes non utilisées ne figurent pas </w:t>
      </w:r>
      <w:r w:rsidR="006B72BA" w:rsidRPr="000B6583">
        <w:rPr>
          <w:sz w:val="17"/>
          <w:szCs w:val="17"/>
          <w:lang w:val="fr-FR"/>
        </w:rPr>
        <w:t>à</w:t>
      </w:r>
      <w:r w:rsidR="00F017E3" w:rsidRPr="000B6583">
        <w:rPr>
          <w:sz w:val="17"/>
          <w:szCs w:val="17"/>
          <w:lang w:val="fr-FR"/>
        </w:rPr>
        <w:t xml:space="preserve"> l</w:t>
      </w:r>
      <w:r w:rsidR="00FB776A">
        <w:rPr>
          <w:sz w:val="17"/>
          <w:szCs w:val="17"/>
          <w:lang w:val="fr-FR"/>
        </w:rPr>
        <w:t>’</w:t>
      </w:r>
      <w:r w:rsidR="00F017E3" w:rsidRPr="000B6583">
        <w:rPr>
          <w:sz w:val="17"/>
          <w:szCs w:val="17"/>
          <w:lang w:val="fr-FR"/>
        </w:rPr>
        <w:t>annexe</w:t>
      </w:r>
      <w:r w:rsidR="006B72BA" w:rsidRPr="000B6583">
        <w:rPr>
          <w:sz w:val="17"/>
          <w:szCs w:val="17"/>
          <w:lang w:val="fr-FR"/>
        </w:rPr>
        <w:t> </w:t>
      </w:r>
      <w:r w:rsidR="00F017E3" w:rsidRPr="000B6583">
        <w:rPr>
          <w:sz w:val="17"/>
          <w:szCs w:val="17"/>
          <w:lang w:val="fr-FR"/>
        </w:rPr>
        <w:t>I.</w:t>
      </w:r>
    </w:p>
    <w:p w14:paraId="2B915948" w14:textId="52831B69" w:rsidR="00E71629" w:rsidRPr="000B6583" w:rsidRDefault="0022518F"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957541" w:rsidRPr="000B6583">
        <w:rPr>
          <w:sz w:val="17"/>
          <w:szCs w:val="17"/>
          <w:lang w:val="fr-FR"/>
        </w:rPr>
        <w:t>20</w:t>
      </w:r>
      <w:r w:rsidR="006C23F5" w:rsidRPr="000B6583">
        <w:rPr>
          <w:sz w:val="17"/>
          <w:szCs w:val="17"/>
          <w:lang w:val="fr-FR"/>
        </w:rPr>
        <w:t>]</w:t>
      </w:r>
      <w:r w:rsidR="006C23F5" w:rsidRPr="000B6583">
        <w:rPr>
          <w:sz w:val="17"/>
          <w:szCs w:val="17"/>
          <w:lang w:val="fr-FR"/>
        </w:rPr>
        <w:tab/>
      </w:r>
      <w:r w:rsidR="00DB1FA2" w:rsidRPr="000B6583">
        <w:rPr>
          <w:sz w:val="17"/>
          <w:szCs w:val="17"/>
          <w:lang w:val="fr-FR"/>
        </w:rPr>
        <w:t xml:space="preserve">Les facettes contraignantes </w:t>
      </w:r>
      <w:r w:rsidRPr="000B6583">
        <w:rPr>
          <w:sz w:val="17"/>
          <w:szCs w:val="17"/>
          <w:lang w:val="fr-FR"/>
        </w:rPr>
        <w:t xml:space="preserve">XSD </w:t>
      </w:r>
      <w:r w:rsidR="00DB1FA2" w:rsidRPr="000B6583">
        <w:rPr>
          <w:sz w:val="17"/>
          <w:szCs w:val="17"/>
          <w:lang w:val="fr-FR"/>
        </w:rPr>
        <w:t>DOIVENT</w:t>
      </w:r>
      <w:r w:rsidRPr="000B6583">
        <w:rPr>
          <w:sz w:val="17"/>
          <w:szCs w:val="17"/>
          <w:lang w:val="fr-FR"/>
        </w:rPr>
        <w:t xml:space="preserve"> </w:t>
      </w:r>
      <w:r w:rsidR="00DB1FA2" w:rsidRPr="000B6583">
        <w:rPr>
          <w:sz w:val="17"/>
          <w:szCs w:val="17"/>
          <w:lang w:val="fr-FR"/>
        </w:rPr>
        <w:t>être converti</w:t>
      </w:r>
      <w:r w:rsidR="00407294" w:rsidRPr="000B6583">
        <w:rPr>
          <w:sz w:val="17"/>
          <w:szCs w:val="17"/>
          <w:lang w:val="fr-FR"/>
        </w:rPr>
        <w:t>e</w:t>
      </w:r>
      <w:r w:rsidR="00DB1FA2" w:rsidRPr="000B6583">
        <w:rPr>
          <w:sz w:val="17"/>
          <w:szCs w:val="17"/>
          <w:lang w:val="fr-FR"/>
        </w:rPr>
        <w:t>s</w:t>
      </w:r>
      <w:r w:rsidRPr="000B6583">
        <w:rPr>
          <w:sz w:val="17"/>
          <w:szCs w:val="17"/>
          <w:lang w:val="fr-FR"/>
        </w:rPr>
        <w:t xml:space="preserve"> </w:t>
      </w:r>
      <w:r w:rsidR="007156CA" w:rsidRPr="000B6583">
        <w:rPr>
          <w:sz w:val="17"/>
          <w:szCs w:val="17"/>
          <w:lang w:val="fr-FR"/>
        </w:rPr>
        <w:t>en</w:t>
      </w:r>
      <w:r w:rsidR="002158A0" w:rsidRPr="000B6583">
        <w:rPr>
          <w:sz w:val="17"/>
          <w:szCs w:val="17"/>
          <w:lang w:val="fr-FR"/>
        </w:rPr>
        <w:t xml:space="preserve"> mots clés JSON correspondants accompagnés de la longueur </w:t>
      </w:r>
      <w:r w:rsidR="00B36A50" w:rsidRPr="000B6583">
        <w:rPr>
          <w:sz w:val="17"/>
          <w:szCs w:val="17"/>
          <w:lang w:val="fr-FR"/>
        </w:rPr>
        <w:t>minimale</w:t>
      </w:r>
      <w:r w:rsidR="002158A0" w:rsidRPr="000B6583">
        <w:rPr>
          <w:sz w:val="17"/>
          <w:szCs w:val="17"/>
          <w:lang w:val="fr-FR"/>
        </w:rPr>
        <w:t xml:space="preserve"> ou maximale appropriée comme indiqué dans le tableau ci</w:t>
      </w:r>
      <w:r w:rsidR="00FB776A">
        <w:rPr>
          <w:sz w:val="17"/>
          <w:szCs w:val="17"/>
          <w:lang w:val="fr-FR"/>
        </w:rPr>
        <w:t>-</w:t>
      </w:r>
      <w:r w:rsidR="002158A0" w:rsidRPr="000B6583">
        <w:rPr>
          <w:sz w:val="17"/>
          <w:szCs w:val="17"/>
          <w:lang w:val="fr-FR"/>
        </w:rPr>
        <w:t>dessous</w:t>
      </w:r>
      <w:r w:rsidRPr="000B6583">
        <w:rPr>
          <w:sz w:val="17"/>
          <w:szCs w:val="17"/>
          <w:lang w:val="fr-FR"/>
        </w:rPr>
        <w:t>.</w:t>
      </w:r>
    </w:p>
    <w:p w14:paraId="6D72683E" w14:textId="48DBEE9F" w:rsidR="006C23F5" w:rsidRPr="000B6583" w:rsidRDefault="006C23F5" w:rsidP="006C23F5">
      <w:pPr>
        <w:pStyle w:val="Caption"/>
        <w:spacing w:after="120"/>
        <w:rPr>
          <w:sz w:val="17"/>
          <w:szCs w:val="17"/>
          <w:lang w:val="fr-FR"/>
        </w:rPr>
      </w:pPr>
      <w:bookmarkStart w:id="226" w:name="_Toc19634898"/>
      <w:bookmarkStart w:id="227" w:name="_Toc114140528"/>
      <w:bookmarkStart w:id="228" w:name="_Hlk116575020"/>
      <w:r w:rsidRPr="000B6583">
        <w:rPr>
          <w:sz w:val="17"/>
          <w:szCs w:val="17"/>
          <w:lang w:val="fr-FR"/>
        </w:rPr>
        <w:t>Table</w:t>
      </w:r>
      <w:r w:rsidR="001A3578" w:rsidRPr="000B6583">
        <w:rPr>
          <w:sz w:val="17"/>
          <w:szCs w:val="17"/>
          <w:lang w:val="fr-FR"/>
        </w:rPr>
        <w:t>au</w:t>
      </w:r>
      <w:r w:rsidRPr="000B6583">
        <w:rPr>
          <w:sz w:val="17"/>
          <w:szCs w:val="17"/>
          <w:lang w:val="fr-FR"/>
        </w:rPr>
        <w:t xml:space="preserve"> </w:t>
      </w:r>
      <w:r w:rsidRPr="000B6583">
        <w:rPr>
          <w:sz w:val="17"/>
          <w:szCs w:val="17"/>
          <w:lang w:val="fr-FR"/>
        </w:rPr>
        <w:fldChar w:fldCharType="begin"/>
      </w:r>
      <w:r w:rsidRPr="000B6583">
        <w:rPr>
          <w:sz w:val="17"/>
          <w:szCs w:val="17"/>
          <w:lang w:val="fr-FR"/>
        </w:rPr>
        <w:instrText xml:space="preserve"> SEQ Table \* ARABIC </w:instrText>
      </w:r>
      <w:r w:rsidRPr="000B6583">
        <w:rPr>
          <w:sz w:val="17"/>
          <w:szCs w:val="17"/>
          <w:lang w:val="fr-FR"/>
        </w:rPr>
        <w:fldChar w:fldCharType="separate"/>
      </w:r>
      <w:r w:rsidRPr="000B6583">
        <w:rPr>
          <w:noProof/>
          <w:sz w:val="17"/>
          <w:szCs w:val="17"/>
          <w:lang w:val="fr-FR"/>
        </w:rPr>
        <w:t>3</w:t>
      </w:r>
      <w:r w:rsidRPr="000B6583">
        <w:rPr>
          <w:noProof/>
          <w:sz w:val="17"/>
          <w:szCs w:val="17"/>
          <w:lang w:val="fr-FR"/>
        </w:rPr>
        <w:fldChar w:fldCharType="end"/>
      </w:r>
      <w:r w:rsidR="00FB776A">
        <w:rPr>
          <w:noProof/>
          <w:sz w:val="17"/>
          <w:szCs w:val="17"/>
          <w:lang w:val="fr-FR"/>
        </w:rPr>
        <w:t> :</w:t>
      </w:r>
      <w:r w:rsidRPr="000B6583">
        <w:rPr>
          <w:sz w:val="17"/>
          <w:szCs w:val="17"/>
          <w:lang w:val="fr-FR"/>
        </w:rPr>
        <w:t xml:space="preserve"> </w:t>
      </w:r>
      <w:r w:rsidR="004814D7" w:rsidRPr="000B6583">
        <w:rPr>
          <w:sz w:val="17"/>
          <w:szCs w:val="17"/>
          <w:lang w:val="fr-FR"/>
        </w:rPr>
        <w:t>Conversion des facettes contraignantes</w:t>
      </w:r>
      <w:r w:rsidRPr="000B6583">
        <w:rPr>
          <w:sz w:val="17"/>
          <w:szCs w:val="17"/>
          <w:lang w:val="fr-FR"/>
        </w:rPr>
        <w:t xml:space="preserve"> XSD (X </w:t>
      </w:r>
      <w:r w:rsidR="004814D7" w:rsidRPr="000B6583">
        <w:rPr>
          <w:sz w:val="17"/>
          <w:szCs w:val="17"/>
          <w:lang w:val="fr-FR"/>
        </w:rPr>
        <w:t xml:space="preserve">est la valeur numérique </w:t>
      </w:r>
      <w:bookmarkEnd w:id="226"/>
      <w:bookmarkEnd w:id="227"/>
      <w:r w:rsidR="00B36A50" w:rsidRPr="000B6583">
        <w:rPr>
          <w:sz w:val="17"/>
          <w:szCs w:val="17"/>
          <w:lang w:val="fr-FR"/>
        </w:rPr>
        <w:t>limitée</w:t>
      </w:r>
      <w:r w:rsidR="004814D7" w:rsidRPr="000B6583">
        <w:rPr>
          <w:sz w:val="17"/>
          <w:szCs w:val="17"/>
          <w:lang w:val="fr-FR"/>
        </w:rPr>
        <w:t>)</w:t>
      </w:r>
    </w:p>
    <w:tbl>
      <w:tblPr>
        <w:tblStyle w:val="TableGridLight"/>
        <w:tblW w:w="8995" w:type="dxa"/>
        <w:tblLayout w:type="fixed"/>
        <w:tblLook w:val="0420" w:firstRow="1" w:lastRow="0" w:firstColumn="0" w:lastColumn="0" w:noHBand="0" w:noVBand="1"/>
      </w:tblPr>
      <w:tblGrid>
        <w:gridCol w:w="4225"/>
        <w:gridCol w:w="4770"/>
      </w:tblGrid>
      <w:tr w:rsidR="00AF5548" w:rsidRPr="002A2512" w14:paraId="7E36D087" w14:textId="77777777" w:rsidTr="003E1F0F">
        <w:trPr>
          <w:trHeight w:val="278"/>
        </w:trPr>
        <w:tc>
          <w:tcPr>
            <w:tcW w:w="4225" w:type="dxa"/>
          </w:tcPr>
          <w:bookmarkEnd w:id="228"/>
          <w:p w14:paraId="021AFA47" w14:textId="19CC2037" w:rsidR="00AF5548" w:rsidRPr="000B6583" w:rsidRDefault="004814D7" w:rsidP="0020632B">
            <w:pPr>
              <w:pStyle w:val="Caption"/>
              <w:rPr>
                <w:sz w:val="17"/>
                <w:szCs w:val="17"/>
                <w:lang w:val="fr-FR"/>
              </w:rPr>
            </w:pPr>
            <w:r w:rsidRPr="000B6583">
              <w:rPr>
                <w:bCs w:val="0"/>
                <w:sz w:val="17"/>
                <w:szCs w:val="17"/>
                <w:lang w:val="fr-FR"/>
              </w:rPr>
              <w:t xml:space="preserve">Facette contraignante </w:t>
            </w:r>
            <w:r w:rsidR="00AF5548" w:rsidRPr="000B6583">
              <w:rPr>
                <w:bCs w:val="0"/>
                <w:sz w:val="17"/>
                <w:szCs w:val="17"/>
                <w:lang w:val="fr-FR"/>
              </w:rPr>
              <w:t>XSD</w:t>
            </w:r>
          </w:p>
        </w:tc>
        <w:tc>
          <w:tcPr>
            <w:tcW w:w="4770" w:type="dxa"/>
          </w:tcPr>
          <w:p w14:paraId="6000151D" w14:textId="03D9587E" w:rsidR="00AF5548" w:rsidRPr="000B6583" w:rsidRDefault="005306F1" w:rsidP="002E2428">
            <w:pPr>
              <w:pStyle w:val="Caption"/>
              <w:rPr>
                <w:sz w:val="17"/>
                <w:szCs w:val="17"/>
                <w:lang w:val="fr-FR"/>
              </w:rPr>
            </w:pPr>
            <w:r w:rsidRPr="000B6583">
              <w:rPr>
                <w:sz w:val="17"/>
                <w:szCs w:val="17"/>
                <w:lang w:val="fr-FR"/>
              </w:rPr>
              <w:t xml:space="preserve">Équivalent dans le schéma </w:t>
            </w:r>
            <w:r w:rsidR="00AF5548" w:rsidRPr="000B6583">
              <w:rPr>
                <w:sz w:val="17"/>
                <w:szCs w:val="17"/>
                <w:lang w:val="fr-FR"/>
              </w:rPr>
              <w:t>JSON</w:t>
            </w:r>
          </w:p>
        </w:tc>
      </w:tr>
      <w:tr w:rsidR="00CA174A" w:rsidRPr="000B6583" w14:paraId="6FFA3A65" w14:textId="77777777" w:rsidTr="003E1F0F">
        <w:trPr>
          <w:trHeight w:val="278"/>
        </w:trPr>
        <w:tc>
          <w:tcPr>
            <w:tcW w:w="4225" w:type="dxa"/>
          </w:tcPr>
          <w:p w14:paraId="0C39FE12"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xsd:minLength</w:t>
            </w:r>
            <w:proofErr w:type="spellEnd"/>
          </w:p>
          <w:p w14:paraId="228D23C7" w14:textId="27D4BF7F"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094E1B97"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14852C67"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minLength</w:t>
            </w:r>
            <w:proofErr w:type="spellEnd"/>
            <w:r w:rsidRPr="0051156E">
              <w:rPr>
                <w:rFonts w:ascii="Courier New" w:hAnsi="Courier New" w:cs="Courier New"/>
                <w:b w:val="0"/>
                <w:sz w:val="17"/>
                <w:szCs w:val="17"/>
              </w:rPr>
              <w:t>": X</w:t>
            </w:r>
          </w:p>
          <w:p w14:paraId="3B98CCEB" w14:textId="540515E7"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13DD6CB9" w14:textId="77777777" w:rsidTr="003E1F0F">
        <w:trPr>
          <w:trHeight w:val="278"/>
        </w:trPr>
        <w:tc>
          <w:tcPr>
            <w:tcW w:w="4225" w:type="dxa"/>
          </w:tcPr>
          <w:p w14:paraId="6A823CCB"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xsd:maxLength</w:t>
            </w:r>
            <w:proofErr w:type="spellEnd"/>
          </w:p>
          <w:p w14:paraId="0E55B72F" w14:textId="216325BE"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1D805E3D"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60AC0A39"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maxLength</w:t>
            </w:r>
            <w:proofErr w:type="spellEnd"/>
            <w:r w:rsidRPr="0051156E">
              <w:rPr>
                <w:rFonts w:ascii="Courier New" w:hAnsi="Courier New" w:cs="Courier New"/>
                <w:b w:val="0"/>
                <w:sz w:val="17"/>
                <w:szCs w:val="17"/>
              </w:rPr>
              <w:t>": X</w:t>
            </w:r>
          </w:p>
          <w:p w14:paraId="6D0C81D3" w14:textId="43111229"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72170CD6" w14:textId="77777777" w:rsidTr="003E1F0F">
        <w:trPr>
          <w:trHeight w:val="263"/>
        </w:trPr>
        <w:tc>
          <w:tcPr>
            <w:tcW w:w="4225" w:type="dxa"/>
          </w:tcPr>
          <w:p w14:paraId="731E29D8"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xsd:length</w:t>
            </w:r>
            <w:proofErr w:type="spellEnd"/>
          </w:p>
          <w:p w14:paraId="1F03CCC8" w14:textId="67384BC3"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4BBDE311"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4EBCE0E9"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minLength</w:t>
            </w:r>
            <w:proofErr w:type="spellEnd"/>
            <w:r w:rsidRPr="0051156E">
              <w:rPr>
                <w:rFonts w:ascii="Courier New" w:hAnsi="Courier New" w:cs="Courier New"/>
                <w:b w:val="0"/>
                <w:sz w:val="17"/>
                <w:szCs w:val="17"/>
              </w:rPr>
              <w:t>": X,</w:t>
            </w:r>
          </w:p>
          <w:p w14:paraId="3F0D2D67"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maxLength</w:t>
            </w:r>
            <w:proofErr w:type="spellEnd"/>
            <w:r w:rsidRPr="0051156E">
              <w:rPr>
                <w:rFonts w:ascii="Courier New" w:hAnsi="Courier New" w:cs="Courier New"/>
                <w:b w:val="0"/>
                <w:sz w:val="17"/>
                <w:szCs w:val="17"/>
              </w:rPr>
              <w:t>": X</w:t>
            </w:r>
          </w:p>
          <w:p w14:paraId="17E97415" w14:textId="77938B53"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7B10A085" w14:textId="77777777" w:rsidTr="003E1F0F">
        <w:trPr>
          <w:trHeight w:val="278"/>
        </w:trPr>
        <w:tc>
          <w:tcPr>
            <w:tcW w:w="4225" w:type="dxa"/>
          </w:tcPr>
          <w:p w14:paraId="409D1A27"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xsd:pattern</w:t>
            </w:r>
            <w:proofErr w:type="spellEnd"/>
          </w:p>
          <w:p w14:paraId="36A6131D" w14:textId="660118EA"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6B1814A0"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15DC21A2"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"pattern": "X"</w:t>
            </w:r>
          </w:p>
          <w:p w14:paraId="1407673F" w14:textId="3902FFB8"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0F759556" w14:textId="77777777" w:rsidTr="003E1F0F">
        <w:trPr>
          <w:trHeight w:val="263"/>
        </w:trPr>
        <w:tc>
          <w:tcPr>
            <w:tcW w:w="4225" w:type="dxa"/>
          </w:tcPr>
          <w:p w14:paraId="343C1595"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xsd:minExclusive</w:t>
            </w:r>
            <w:proofErr w:type="spellEnd"/>
          </w:p>
          <w:p w14:paraId="1C0C7EEF" w14:textId="0014C6F4"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6E91E34A"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6DC98E62"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68683338"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exclusiveMinimum</w:t>
            </w:r>
            <w:proofErr w:type="spellEnd"/>
            <w:r w:rsidRPr="0051156E">
              <w:rPr>
                <w:rFonts w:ascii="Courier New" w:hAnsi="Courier New" w:cs="Courier New"/>
                <w:b w:val="0"/>
                <w:sz w:val="17"/>
                <w:szCs w:val="17"/>
              </w:rPr>
              <w:t>": true</w:t>
            </w:r>
          </w:p>
          <w:p w14:paraId="5C6E5311" w14:textId="0081E1A9"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16E7D512" w14:textId="77777777" w:rsidTr="003E1F0F">
        <w:trPr>
          <w:trHeight w:val="278"/>
        </w:trPr>
        <w:tc>
          <w:tcPr>
            <w:tcW w:w="4225" w:type="dxa"/>
          </w:tcPr>
          <w:p w14:paraId="43E2403B"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xsd:maxExclusive</w:t>
            </w:r>
            <w:proofErr w:type="spellEnd"/>
          </w:p>
          <w:p w14:paraId="5CC022E0" w14:textId="59C6E612"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2E42643F"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440C96B5"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31FE8515"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exclusiveMaxmimum</w:t>
            </w:r>
            <w:proofErr w:type="spellEnd"/>
            <w:r w:rsidRPr="0051156E">
              <w:rPr>
                <w:rFonts w:ascii="Courier New" w:hAnsi="Courier New" w:cs="Courier New"/>
                <w:b w:val="0"/>
                <w:sz w:val="17"/>
                <w:szCs w:val="17"/>
              </w:rPr>
              <w:t>": true</w:t>
            </w:r>
          </w:p>
          <w:p w14:paraId="01F45EDC" w14:textId="0C443C9E"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7E352A47" w14:textId="77777777" w:rsidTr="003E1F0F">
        <w:trPr>
          <w:trHeight w:val="278"/>
        </w:trPr>
        <w:tc>
          <w:tcPr>
            <w:tcW w:w="4225" w:type="dxa"/>
          </w:tcPr>
          <w:p w14:paraId="2184B612"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xsd:minInclusive</w:t>
            </w:r>
            <w:proofErr w:type="spellEnd"/>
          </w:p>
          <w:p w14:paraId="4C049F9B" w14:textId="7B498835"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1B67520B"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65C33AC6"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0DB2A269"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exclusiveMinimum</w:t>
            </w:r>
            <w:proofErr w:type="spellEnd"/>
            <w:r w:rsidRPr="0051156E">
              <w:rPr>
                <w:rFonts w:ascii="Courier New" w:hAnsi="Courier New" w:cs="Courier New"/>
                <w:b w:val="0"/>
                <w:sz w:val="17"/>
                <w:szCs w:val="17"/>
              </w:rPr>
              <w:t>": false</w:t>
            </w:r>
          </w:p>
          <w:p w14:paraId="5672690E" w14:textId="190D5FE0"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r w:rsidR="00CA174A" w:rsidRPr="000B6583" w14:paraId="209407FE" w14:textId="77777777" w:rsidTr="003E1F0F">
        <w:trPr>
          <w:trHeight w:val="278"/>
        </w:trPr>
        <w:tc>
          <w:tcPr>
            <w:tcW w:w="4225" w:type="dxa"/>
          </w:tcPr>
          <w:p w14:paraId="48EF973E" w14:textId="77777777" w:rsidR="00CA174A" w:rsidRPr="00015EC4" w:rsidRDefault="00CA174A" w:rsidP="00CA174A">
            <w:pPr>
              <w:pStyle w:val="Caption"/>
              <w:rPr>
                <w:rFonts w:ascii="Courier New" w:hAnsi="Courier New" w:cs="Courier New"/>
                <w:sz w:val="17"/>
                <w:szCs w:val="17"/>
              </w:rPr>
            </w:pPr>
            <w:r w:rsidRPr="00015EC4">
              <w:rPr>
                <w:rFonts w:ascii="Courier New" w:hAnsi="Courier New" w:cs="Courier New"/>
                <w:b w:val="0"/>
                <w:sz w:val="17"/>
                <w:szCs w:val="17"/>
              </w:rPr>
              <w:t>&lt;</w:t>
            </w:r>
            <w:proofErr w:type="spellStart"/>
            <w:r w:rsidRPr="00015EC4">
              <w:rPr>
                <w:rFonts w:ascii="Courier New" w:hAnsi="Courier New" w:cs="Courier New"/>
                <w:b w:val="0"/>
                <w:sz w:val="17"/>
                <w:szCs w:val="17"/>
              </w:rPr>
              <w:t>xsd:maxInclusive</w:t>
            </w:r>
            <w:proofErr w:type="spellEnd"/>
          </w:p>
          <w:p w14:paraId="2464A63F" w14:textId="2A89EFEE" w:rsidR="00CA174A" w:rsidRPr="000B6583" w:rsidRDefault="00CA174A" w:rsidP="00CA174A">
            <w:pPr>
              <w:pStyle w:val="Caption"/>
              <w:rPr>
                <w:rFonts w:ascii="Courier New" w:hAnsi="Courier New"/>
                <w:sz w:val="17"/>
                <w:lang w:val="fr-FR"/>
              </w:rPr>
            </w:pPr>
            <w:r w:rsidRPr="00015EC4">
              <w:rPr>
                <w:rFonts w:ascii="Courier New" w:hAnsi="Courier New" w:cs="Courier New"/>
                <w:b w:val="0"/>
                <w:sz w:val="17"/>
                <w:szCs w:val="17"/>
              </w:rPr>
              <w:t xml:space="preserve">   value="X" /&gt;</w:t>
            </w:r>
          </w:p>
        </w:tc>
        <w:tc>
          <w:tcPr>
            <w:tcW w:w="4770" w:type="dxa"/>
          </w:tcPr>
          <w:p w14:paraId="386F806B"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w:t>
            </w:r>
          </w:p>
          <w:p w14:paraId="289E56A6"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5D6EE69C" w14:textId="77777777" w:rsidR="00CA174A" w:rsidRPr="0051156E" w:rsidRDefault="00CA174A" w:rsidP="00CA174A">
            <w:pPr>
              <w:pStyle w:val="Caption"/>
              <w:rPr>
                <w:rFonts w:ascii="Courier New" w:hAnsi="Courier New" w:cs="Courier New"/>
                <w:sz w:val="17"/>
                <w:szCs w:val="17"/>
              </w:rPr>
            </w:pPr>
            <w:r w:rsidRPr="0051156E">
              <w:rPr>
                <w:rFonts w:ascii="Courier New" w:hAnsi="Courier New" w:cs="Courier New"/>
                <w:b w:val="0"/>
                <w:sz w:val="17"/>
                <w:szCs w:val="17"/>
              </w:rPr>
              <w:t xml:space="preserve">   "</w:t>
            </w:r>
            <w:proofErr w:type="spellStart"/>
            <w:r w:rsidRPr="0051156E">
              <w:rPr>
                <w:rFonts w:ascii="Courier New" w:hAnsi="Courier New" w:cs="Courier New"/>
                <w:b w:val="0"/>
                <w:sz w:val="17"/>
                <w:szCs w:val="17"/>
              </w:rPr>
              <w:t>exclusiveMaximum</w:t>
            </w:r>
            <w:proofErr w:type="spellEnd"/>
            <w:r w:rsidRPr="0051156E">
              <w:rPr>
                <w:rFonts w:ascii="Courier New" w:hAnsi="Courier New" w:cs="Courier New"/>
                <w:b w:val="0"/>
                <w:sz w:val="17"/>
                <w:szCs w:val="17"/>
              </w:rPr>
              <w:t>": false</w:t>
            </w:r>
          </w:p>
          <w:p w14:paraId="3E10AB9A" w14:textId="0291D361" w:rsidR="00CA174A" w:rsidRPr="000B6583" w:rsidRDefault="00CA174A" w:rsidP="00CA174A">
            <w:pPr>
              <w:pStyle w:val="Caption"/>
              <w:rPr>
                <w:rFonts w:ascii="Courier New" w:hAnsi="Courier New" w:cs="Courier New"/>
                <w:sz w:val="17"/>
                <w:szCs w:val="17"/>
                <w:lang w:val="fr-FR"/>
              </w:rPr>
            </w:pPr>
            <w:r w:rsidRPr="0051156E">
              <w:rPr>
                <w:rFonts w:ascii="Courier New" w:hAnsi="Courier New" w:cs="Courier New"/>
                <w:b w:val="0"/>
                <w:sz w:val="17"/>
                <w:szCs w:val="17"/>
              </w:rPr>
              <w:t>}</w:t>
            </w:r>
          </w:p>
        </w:tc>
      </w:tr>
    </w:tbl>
    <w:p w14:paraId="45A5768D" w14:textId="0EC4F9E8" w:rsidR="008E7B1E" w:rsidRPr="000B6583" w:rsidRDefault="001A3578" w:rsidP="006C23F5">
      <w:pPr>
        <w:spacing w:before="170" w:after="170"/>
        <w:rPr>
          <w:sz w:val="17"/>
          <w:szCs w:val="17"/>
          <w:lang w:val="fr-FR"/>
        </w:rPr>
      </w:pPr>
      <w:r w:rsidRPr="000B6583">
        <w:rPr>
          <w:sz w:val="17"/>
          <w:szCs w:val="17"/>
          <w:lang w:val="fr-FR"/>
        </w:rPr>
        <w:t>Par exemple</w:t>
      </w:r>
      <w:r w:rsidR="00FB776A">
        <w:rPr>
          <w:sz w:val="17"/>
          <w:szCs w:val="17"/>
          <w:lang w:val="fr-FR"/>
        </w:rPr>
        <w:t>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2A2512" w14:paraId="2FE88E24" w14:textId="77777777" w:rsidTr="00710D8D">
        <w:trPr>
          <w:trHeight w:val="407"/>
        </w:trPr>
        <w:tc>
          <w:tcPr>
            <w:tcW w:w="8902" w:type="dxa"/>
            <w:shd w:val="clear" w:color="auto" w:fill="D9D9D9" w:themeFill="background1" w:themeFillShade="D9"/>
            <w:vAlign w:val="center"/>
          </w:tcPr>
          <w:p w14:paraId="5FDCAD13" w14:textId="4D3B98A0" w:rsidR="006A0F6C" w:rsidRPr="000B6583" w:rsidRDefault="00C46C8B" w:rsidP="00710D8D">
            <w:pPr>
              <w:pStyle w:val="Caption"/>
              <w:rPr>
                <w:sz w:val="17"/>
                <w:szCs w:val="17"/>
                <w:lang w:val="fr-FR"/>
              </w:rPr>
            </w:pPr>
            <w:r w:rsidRPr="000B6583">
              <w:rPr>
                <w:sz w:val="17"/>
                <w:szCs w:val="17"/>
                <w:lang w:val="fr-FR"/>
              </w:rPr>
              <w:t>D</w:t>
            </w:r>
            <w:r w:rsidR="004814D7" w:rsidRPr="000B6583">
              <w:rPr>
                <w:sz w:val="17"/>
                <w:szCs w:val="17"/>
                <w:lang w:val="fr-FR"/>
              </w:rPr>
              <w:t>éfinition d</w:t>
            </w:r>
            <w:r w:rsidR="007156CA" w:rsidRPr="000B6583">
              <w:rPr>
                <w:sz w:val="17"/>
                <w:szCs w:val="17"/>
                <w:lang w:val="fr-FR"/>
              </w:rPr>
              <w:t>e</w:t>
            </w:r>
            <w:r w:rsidR="004814D7" w:rsidRPr="000B6583">
              <w:rPr>
                <w:sz w:val="17"/>
                <w:szCs w:val="17"/>
                <w:lang w:val="fr-FR"/>
              </w:rPr>
              <w:t xml:space="preserve"> schéma </w:t>
            </w:r>
            <w:r w:rsidR="006A0F6C" w:rsidRPr="000B6583">
              <w:rPr>
                <w:sz w:val="17"/>
                <w:szCs w:val="17"/>
                <w:lang w:val="fr-FR"/>
              </w:rPr>
              <w:t xml:space="preserve">XML </w:t>
            </w:r>
            <w:r w:rsidR="004814D7"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6A0F6C" w:rsidRPr="000B6583">
              <w:rPr>
                <w:sz w:val="17"/>
                <w:szCs w:val="17"/>
                <w:lang w:val="fr-FR"/>
              </w:rPr>
              <w:t xml:space="preserve"> </w:t>
            </w:r>
            <w:proofErr w:type="spellStart"/>
            <w:r w:rsidR="006A0F6C" w:rsidRPr="000B6583">
              <w:rPr>
                <w:sz w:val="17"/>
                <w:szCs w:val="17"/>
                <w:lang w:val="fr-FR"/>
              </w:rPr>
              <w:t>xsd:length</w:t>
            </w:r>
            <w:proofErr w:type="spellEnd"/>
            <w:r w:rsidR="006A0F6C" w:rsidRPr="000B6583">
              <w:rPr>
                <w:sz w:val="17"/>
                <w:szCs w:val="17"/>
                <w:lang w:val="fr-FR"/>
              </w:rPr>
              <w:t xml:space="preserve"> (</w:t>
            </w:r>
            <w:r w:rsidR="00F53044" w:rsidRPr="000B6583">
              <w:rPr>
                <w:sz w:val="17"/>
                <w:szCs w:val="17"/>
                <w:lang w:val="fr-FR"/>
              </w:rPr>
              <w:t>C</w:t>
            </w:r>
            <w:r w:rsidR="00F53044" w:rsidRPr="000B6583">
              <w:rPr>
                <w:rFonts w:eastAsia="Cambria" w:cs="Courier New"/>
                <w:sz w:val="17"/>
                <w:szCs w:val="17"/>
                <w:lang w:val="fr-FR"/>
              </w:rPr>
              <w:t>lassType</w:t>
            </w:r>
            <w:r w:rsidR="006A0F6C" w:rsidRPr="000B6583">
              <w:rPr>
                <w:rFonts w:eastAsia="Cambria" w:cs="Courier New"/>
                <w:sz w:val="17"/>
                <w:szCs w:val="17"/>
                <w:lang w:val="fr-FR"/>
              </w:rPr>
              <w:t>.xsd)</w:t>
            </w:r>
          </w:p>
        </w:tc>
      </w:tr>
      <w:tr w:rsidR="006A0F6C" w:rsidRPr="000B6583" w14:paraId="394B58F2"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8E2B7"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EEE4F8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&lt;xsd:schema xmlns:xsd="http://www.w3.org/2001/XMLSchema" xmlns:pat="http://www.wipo.int/standards/XMLSchema/ST96/Patent" targetNamespace="http://www.wipo.int/standards/XMLSchema/ST96/Patent" elementFormDefault="qualified" attributeFormDefault="qualified" version="V5_0"&gt;</w:t>
            </w:r>
          </w:p>
          <w:p w14:paraId="676E186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t>&lt;xsd:simpleType name="ClassType"&gt;</w:t>
            </w:r>
          </w:p>
          <w:p w14:paraId="05AC0FC1"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34E4FFC8" w14:textId="77777777" w:rsidR="005B4764" w:rsidRPr="00660440" w:rsidRDefault="005B4764" w:rsidP="005B4764">
            <w:pPr>
              <w:pStyle w:val="XMLexample"/>
              <w:rPr>
                <w:rFonts w:eastAsia="Cambria" w:cs="Courier New"/>
                <w:b/>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 xml:space="preserve">xsd:length </w:t>
            </w:r>
            <w:r w:rsidRPr="00660440">
              <w:rPr>
                <w:rFonts w:eastAsia="Cambria" w:cs="Courier New"/>
                <w:color w:val="auto"/>
                <w:sz w:val="17"/>
                <w:szCs w:val="17"/>
              </w:rPr>
              <w:t>value="2"/&gt;</w:t>
            </w:r>
          </w:p>
          <w:p w14:paraId="50357CFD"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&lt;xsd:pattern value="[0-9][1-9]|[1-9][0-9]"/&gt;</w:t>
            </w:r>
          </w:p>
          <w:p w14:paraId="2F08CDE1"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7FCEEDA7"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t>&lt;/xsd:simpleType&gt;</w:t>
            </w:r>
          </w:p>
          <w:p w14:paraId="4567C708" w14:textId="4080135C" w:rsidR="006A0F6C" w:rsidRPr="00045A53" w:rsidRDefault="005B4764" w:rsidP="005B4764">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1AA009FE" w14:textId="77777777" w:rsidR="006A0F6C" w:rsidRPr="00045A53" w:rsidRDefault="006A0F6C" w:rsidP="006A0F6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2A2512" w14:paraId="4C652D93" w14:textId="77777777" w:rsidTr="00710D8D">
        <w:trPr>
          <w:trHeight w:val="407"/>
        </w:trPr>
        <w:tc>
          <w:tcPr>
            <w:tcW w:w="8902" w:type="dxa"/>
            <w:shd w:val="clear" w:color="auto" w:fill="D9D9D9" w:themeFill="background1" w:themeFillShade="D9"/>
            <w:vAlign w:val="center"/>
          </w:tcPr>
          <w:p w14:paraId="08AC1318" w14:textId="65EE2851" w:rsidR="006A0F6C" w:rsidRPr="000B6583" w:rsidRDefault="00C46C8B" w:rsidP="00710D8D">
            <w:pPr>
              <w:pStyle w:val="Caption"/>
              <w:rPr>
                <w:sz w:val="17"/>
                <w:szCs w:val="17"/>
                <w:lang w:val="fr-FR"/>
              </w:rPr>
            </w:pPr>
            <w:r w:rsidRPr="000B6583">
              <w:rPr>
                <w:sz w:val="17"/>
                <w:szCs w:val="17"/>
                <w:lang w:val="fr-FR"/>
              </w:rPr>
              <w:t>D</w:t>
            </w:r>
            <w:r w:rsidR="004814D7" w:rsidRPr="000B6583">
              <w:rPr>
                <w:sz w:val="17"/>
                <w:szCs w:val="17"/>
                <w:lang w:val="fr-FR"/>
              </w:rPr>
              <w:t>éfinition d</w:t>
            </w:r>
            <w:r w:rsidR="007156CA" w:rsidRPr="000B6583">
              <w:rPr>
                <w:sz w:val="17"/>
                <w:szCs w:val="17"/>
                <w:lang w:val="fr-FR"/>
              </w:rPr>
              <w:t>e</w:t>
            </w:r>
            <w:r w:rsidR="004814D7" w:rsidRPr="000B6583">
              <w:rPr>
                <w:sz w:val="17"/>
                <w:szCs w:val="17"/>
                <w:lang w:val="fr-FR"/>
              </w:rPr>
              <w:t xml:space="preserve"> schéma </w:t>
            </w:r>
            <w:r w:rsidR="006A0F6C" w:rsidRPr="000B6583">
              <w:rPr>
                <w:sz w:val="17"/>
                <w:szCs w:val="17"/>
                <w:lang w:val="fr-FR"/>
              </w:rPr>
              <w:t xml:space="preserve">JSON </w:t>
            </w:r>
            <w:r w:rsidR="004814D7"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6A0F6C" w:rsidRPr="000B6583">
              <w:rPr>
                <w:sz w:val="17"/>
                <w:szCs w:val="17"/>
                <w:lang w:val="fr-FR"/>
              </w:rPr>
              <w:t xml:space="preserve"> </w:t>
            </w:r>
            <w:proofErr w:type="spellStart"/>
            <w:r w:rsidR="006A0F6C" w:rsidRPr="000B6583">
              <w:rPr>
                <w:sz w:val="17"/>
                <w:szCs w:val="17"/>
                <w:lang w:val="fr-FR"/>
              </w:rPr>
              <w:t>xsd:length</w:t>
            </w:r>
            <w:proofErr w:type="spellEnd"/>
            <w:r w:rsidR="006A0F6C" w:rsidRPr="000B6583">
              <w:rPr>
                <w:sz w:val="17"/>
                <w:szCs w:val="17"/>
                <w:lang w:val="fr-FR"/>
              </w:rPr>
              <w:t xml:space="preserve"> (</w:t>
            </w:r>
            <w:proofErr w:type="spellStart"/>
            <w:r w:rsidR="00F53044" w:rsidRPr="000B6583">
              <w:rPr>
                <w:rFonts w:eastAsia="Cambria" w:cs="Courier New"/>
                <w:sz w:val="17"/>
                <w:szCs w:val="17"/>
                <w:lang w:val="fr-FR"/>
              </w:rPr>
              <w:t>classType</w:t>
            </w:r>
            <w:r w:rsidR="006A0F6C" w:rsidRPr="000B6583">
              <w:rPr>
                <w:rFonts w:eastAsia="Cambria" w:cs="Courier New"/>
                <w:sz w:val="17"/>
                <w:szCs w:val="17"/>
                <w:lang w:val="fr-FR"/>
              </w:rPr>
              <w:t>.json</w:t>
            </w:r>
            <w:proofErr w:type="spellEnd"/>
            <w:r w:rsidR="006A0F6C" w:rsidRPr="000B6583">
              <w:rPr>
                <w:rFonts w:eastAsia="Cambria" w:cs="Courier New"/>
                <w:sz w:val="17"/>
                <w:szCs w:val="17"/>
                <w:lang w:val="fr-FR"/>
              </w:rPr>
              <w:t>)</w:t>
            </w:r>
          </w:p>
        </w:tc>
      </w:tr>
      <w:tr w:rsidR="0091712C" w:rsidRPr="000B6583" w14:paraId="6B0851A9" w14:textId="77777777" w:rsidTr="00710D8D">
        <w:tc>
          <w:tcPr>
            <w:tcW w:w="8902" w:type="dxa"/>
            <w:shd w:val="clear" w:color="auto" w:fill="auto"/>
            <w:vAlign w:val="center"/>
          </w:tcPr>
          <w:p w14:paraId="5D82EE10"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w:t>
            </w:r>
          </w:p>
          <w:p w14:paraId="02F3C2F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"$id" : "classType.json",</w:t>
            </w:r>
          </w:p>
          <w:p w14:paraId="5C8C425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BD9188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228F1AF6"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"classType" : {</w:t>
            </w:r>
          </w:p>
          <w:p w14:paraId="670A0504"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66F4665"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75EC3F4B"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 xml:space="preserve">"maxLength" </w:t>
            </w:r>
            <w:r w:rsidRPr="00660440">
              <w:rPr>
                <w:rFonts w:eastAsia="Cambria" w:cs="Courier New"/>
                <w:color w:val="auto"/>
                <w:sz w:val="17"/>
                <w:szCs w:val="17"/>
              </w:rPr>
              <w:t>: 2,</w:t>
            </w:r>
          </w:p>
          <w:p w14:paraId="03451FB4" w14:textId="77777777" w:rsidR="005B4764" w:rsidRPr="00F53044" w:rsidRDefault="005B4764" w:rsidP="005B476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53044">
              <w:rPr>
                <w:rFonts w:eastAsia="Cambria" w:cs="Courier New"/>
                <w:color w:val="auto"/>
                <w:sz w:val="17"/>
                <w:szCs w:val="17"/>
                <w:lang w:val="fr-CH"/>
              </w:rPr>
              <w:t>"pattern" : "[0-9][1-9]|[1-9][0-9]"</w:t>
            </w:r>
          </w:p>
          <w:p w14:paraId="0DDDEED2" w14:textId="77777777" w:rsidR="005B4764" w:rsidRPr="00F53044" w:rsidRDefault="005B4764" w:rsidP="005B476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161FAB23" w14:textId="77777777" w:rsidR="005B4764" w:rsidRPr="00F53044" w:rsidRDefault="005B4764" w:rsidP="005B476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58EF2FC4" w14:textId="57F514B6" w:rsidR="0091712C" w:rsidRPr="000B6583" w:rsidRDefault="005B4764" w:rsidP="005B4764">
            <w:pPr>
              <w:pStyle w:val="XMLexample"/>
              <w:rPr>
                <w:rFonts w:cs="Courier New"/>
                <w:color w:val="auto"/>
                <w:sz w:val="17"/>
                <w:szCs w:val="17"/>
                <w:lang w:val="fr-FR"/>
              </w:rPr>
            </w:pPr>
            <w:r w:rsidRPr="00F53044">
              <w:rPr>
                <w:rFonts w:eastAsia="Cambria" w:cs="Courier New"/>
                <w:color w:val="auto"/>
                <w:sz w:val="17"/>
                <w:szCs w:val="17"/>
                <w:lang w:val="fr-CH"/>
              </w:rPr>
              <w:t>}</w:t>
            </w:r>
          </w:p>
        </w:tc>
      </w:tr>
    </w:tbl>
    <w:p w14:paraId="41526663" w14:textId="5C8344D1" w:rsidR="008E7B1E" w:rsidRPr="000B6583" w:rsidRDefault="005C4BD7" w:rsidP="00C60A39">
      <w:pPr>
        <w:pStyle w:val="Heading3"/>
        <w:rPr>
          <w:lang w:val="fr-FR"/>
        </w:rPr>
      </w:pPr>
      <w:bookmarkStart w:id="229" w:name="_Toc119404162"/>
      <w:r w:rsidRPr="000B6583">
        <w:rPr>
          <w:lang w:val="fr-FR"/>
        </w:rPr>
        <w:t>Style</w:t>
      </w:r>
      <w:bookmarkEnd w:id="229"/>
    </w:p>
    <w:p w14:paraId="46F8533E" w14:textId="5E6BFA49" w:rsidR="00D871A7" w:rsidRPr="000B6583" w:rsidRDefault="008E7B1E"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957541" w:rsidRPr="000B6583">
        <w:rPr>
          <w:sz w:val="17"/>
          <w:szCs w:val="17"/>
          <w:lang w:val="fr-FR"/>
        </w:rPr>
        <w:t>21</w:t>
      </w:r>
      <w:r w:rsidRPr="000B6583">
        <w:rPr>
          <w:sz w:val="17"/>
          <w:szCs w:val="17"/>
          <w:lang w:val="fr-FR"/>
        </w:rPr>
        <w:t>]</w:t>
      </w:r>
      <w:r w:rsidRPr="000B6583">
        <w:rPr>
          <w:sz w:val="17"/>
          <w:szCs w:val="17"/>
          <w:lang w:val="fr-FR"/>
        </w:rPr>
        <w:tab/>
      </w:r>
      <w:r w:rsidR="006E6DEA" w:rsidRPr="000B6583">
        <w:rPr>
          <w:sz w:val="17"/>
          <w:szCs w:val="17"/>
          <w:lang w:val="fr-FR"/>
        </w:rPr>
        <w:tab/>
      </w:r>
      <w:r w:rsidR="004814D7" w:rsidRPr="000B6583">
        <w:rPr>
          <w:sz w:val="17"/>
          <w:szCs w:val="17"/>
          <w:lang w:val="fr-FR"/>
        </w:rPr>
        <w:t>L</w:t>
      </w:r>
      <w:r w:rsidR="00FB776A">
        <w:rPr>
          <w:sz w:val="17"/>
          <w:szCs w:val="17"/>
          <w:lang w:val="fr-FR"/>
        </w:rPr>
        <w:t>’</w:t>
      </w:r>
      <w:r w:rsidR="004814D7" w:rsidRPr="000B6583">
        <w:rPr>
          <w:sz w:val="17"/>
          <w:szCs w:val="17"/>
          <w:lang w:val="fr-FR"/>
        </w:rPr>
        <w:t xml:space="preserve">élément </w:t>
      </w:r>
      <w:proofErr w:type="spellStart"/>
      <w:proofErr w:type="gramStart"/>
      <w:r w:rsidRPr="000B6583">
        <w:rPr>
          <w:rFonts w:ascii="Courier New" w:hAnsi="Courier New" w:cs="Courier New"/>
          <w:sz w:val="17"/>
          <w:szCs w:val="17"/>
          <w:lang w:val="fr-FR"/>
        </w:rPr>
        <w:t>xsd:pattern</w:t>
      </w:r>
      <w:proofErr w:type="spellEnd"/>
      <w:proofErr w:type="gramEnd"/>
      <w:r w:rsidRPr="000B6583">
        <w:rPr>
          <w:sz w:val="17"/>
          <w:szCs w:val="17"/>
          <w:lang w:val="fr-FR"/>
        </w:rPr>
        <w:t xml:space="preserve"> </w:t>
      </w:r>
      <w:r w:rsidR="004814D7" w:rsidRPr="000B6583">
        <w:rPr>
          <w:sz w:val="17"/>
          <w:szCs w:val="17"/>
          <w:lang w:val="fr-FR"/>
        </w:rPr>
        <w:t>DOIT</w:t>
      </w:r>
      <w:r w:rsidRPr="000B6583">
        <w:rPr>
          <w:sz w:val="17"/>
          <w:szCs w:val="17"/>
          <w:lang w:val="fr-FR"/>
        </w:rPr>
        <w:t xml:space="preserve"> </w:t>
      </w:r>
      <w:r w:rsidR="004814D7" w:rsidRPr="000B6583">
        <w:rPr>
          <w:sz w:val="17"/>
          <w:szCs w:val="17"/>
          <w:lang w:val="fr-FR"/>
        </w:rPr>
        <w:t>être converti en une propriété</w:t>
      </w:r>
      <w:r w:rsidRPr="000B6583">
        <w:rPr>
          <w:sz w:val="17"/>
          <w:szCs w:val="17"/>
          <w:lang w:val="fr-FR"/>
        </w:rPr>
        <w:t xml:space="preserve"> “</w:t>
      </w:r>
      <w:r w:rsidRPr="000B6583">
        <w:rPr>
          <w:rFonts w:ascii="Courier New" w:hAnsi="Courier New" w:cs="Courier New"/>
          <w:sz w:val="17"/>
          <w:szCs w:val="17"/>
          <w:shd w:val="clear" w:color="auto" w:fill="FFFFFF"/>
          <w:lang w:val="fr-FR"/>
        </w:rPr>
        <w:t>p</w:t>
      </w:r>
      <w:r w:rsidR="00A211D8" w:rsidRPr="000B6583">
        <w:rPr>
          <w:rFonts w:ascii="Courier New" w:hAnsi="Courier New" w:cs="Courier New"/>
          <w:sz w:val="17"/>
          <w:szCs w:val="17"/>
          <w:shd w:val="clear" w:color="auto" w:fill="FFFFFF"/>
          <w:lang w:val="fr-FR"/>
        </w:rPr>
        <w:t>attern</w:t>
      </w:r>
      <w:r w:rsidRPr="000B6583">
        <w:rPr>
          <w:sz w:val="17"/>
          <w:szCs w:val="17"/>
          <w:shd w:val="clear" w:color="auto" w:fill="FFFFFF"/>
          <w:lang w:val="fr-FR"/>
        </w:rPr>
        <w:t>”</w:t>
      </w:r>
      <w:r w:rsidR="00A211D8" w:rsidRPr="000B6583">
        <w:rPr>
          <w:sz w:val="17"/>
          <w:szCs w:val="17"/>
          <w:shd w:val="clear" w:color="auto" w:fill="FFFFFF"/>
          <w:lang w:val="fr-FR"/>
        </w:rPr>
        <w:t xml:space="preserve"> </w:t>
      </w:r>
      <w:r w:rsidR="004814D7" w:rsidRPr="000B6583">
        <w:rPr>
          <w:sz w:val="17"/>
          <w:szCs w:val="17"/>
          <w:shd w:val="clear" w:color="auto" w:fill="FFFFFF"/>
          <w:lang w:val="fr-FR"/>
        </w:rPr>
        <w:t>dans la définition de la composante utilisée</w:t>
      </w:r>
      <w:r w:rsidRPr="000B6583">
        <w:rPr>
          <w:sz w:val="17"/>
          <w:szCs w:val="17"/>
          <w:shd w:val="clear" w:color="auto" w:fill="FFFFFF"/>
          <w:lang w:val="fr-FR"/>
        </w:rPr>
        <w:t>.</w:t>
      </w:r>
    </w:p>
    <w:p w14:paraId="3F9E5960" w14:textId="5816106A" w:rsidR="008E7B1E" w:rsidRPr="000B6583" w:rsidRDefault="001A3578" w:rsidP="006C23F5">
      <w:pPr>
        <w:spacing w:before="170" w:after="170"/>
        <w:rPr>
          <w:sz w:val="17"/>
          <w:szCs w:val="17"/>
          <w:lang w:val="fr-FR"/>
        </w:rPr>
      </w:pPr>
      <w:r w:rsidRPr="000B6583">
        <w:rPr>
          <w:sz w:val="17"/>
          <w:szCs w:val="17"/>
          <w:lang w:val="fr-FR"/>
        </w:rPr>
        <w:t>Par exemple</w:t>
      </w:r>
      <w:r w:rsidR="00FB776A">
        <w:rPr>
          <w:sz w:val="17"/>
          <w:szCs w:val="17"/>
          <w:lang w:val="fr-FR"/>
        </w:rPr>
        <w:t> :</w:t>
      </w:r>
      <w:r w:rsidR="008E7B1E" w:rsidRPr="000B6583">
        <w:rPr>
          <w:sz w:val="17"/>
          <w:szCs w:val="17"/>
          <w:lang w:val="fr-FR"/>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2A2512" w14:paraId="3F93BB73" w14:textId="77777777" w:rsidTr="00710D8D">
        <w:trPr>
          <w:trHeight w:val="407"/>
        </w:trPr>
        <w:tc>
          <w:tcPr>
            <w:tcW w:w="8902" w:type="dxa"/>
            <w:shd w:val="clear" w:color="auto" w:fill="D9D9D9" w:themeFill="background1" w:themeFillShade="D9"/>
            <w:vAlign w:val="center"/>
          </w:tcPr>
          <w:p w14:paraId="38D78846" w14:textId="6F6DA20D" w:rsidR="00D871A7" w:rsidRPr="000B6583" w:rsidRDefault="00C46C8B" w:rsidP="00710D8D">
            <w:pPr>
              <w:pStyle w:val="Caption"/>
              <w:rPr>
                <w:sz w:val="17"/>
                <w:szCs w:val="17"/>
                <w:lang w:val="fr-FR"/>
              </w:rPr>
            </w:pPr>
            <w:r w:rsidRPr="000B6583">
              <w:rPr>
                <w:sz w:val="17"/>
                <w:szCs w:val="17"/>
                <w:lang w:val="fr-FR"/>
              </w:rPr>
              <w:t>D</w:t>
            </w:r>
            <w:r w:rsidR="004814D7" w:rsidRPr="000B6583">
              <w:rPr>
                <w:sz w:val="17"/>
                <w:szCs w:val="17"/>
                <w:lang w:val="fr-FR"/>
              </w:rPr>
              <w:t>éfinition d</w:t>
            </w:r>
            <w:r w:rsidR="007156CA" w:rsidRPr="000B6583">
              <w:rPr>
                <w:sz w:val="17"/>
                <w:szCs w:val="17"/>
                <w:lang w:val="fr-FR"/>
              </w:rPr>
              <w:t>e</w:t>
            </w:r>
            <w:r w:rsidR="004814D7" w:rsidRPr="000B6583">
              <w:rPr>
                <w:sz w:val="17"/>
                <w:szCs w:val="17"/>
                <w:lang w:val="fr-FR"/>
              </w:rPr>
              <w:t xml:space="preserve"> schéma </w:t>
            </w:r>
            <w:r w:rsidR="00D871A7" w:rsidRPr="000B6583">
              <w:rPr>
                <w:sz w:val="17"/>
                <w:szCs w:val="17"/>
                <w:lang w:val="fr-FR"/>
              </w:rPr>
              <w:t xml:space="preserve">XML </w:t>
            </w:r>
            <w:r w:rsidR="004814D7"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D871A7" w:rsidRPr="000B6583">
              <w:rPr>
                <w:sz w:val="17"/>
                <w:szCs w:val="17"/>
                <w:lang w:val="fr-FR"/>
              </w:rPr>
              <w:t xml:space="preserve"> </w:t>
            </w:r>
            <w:proofErr w:type="spellStart"/>
            <w:r w:rsidR="00D871A7" w:rsidRPr="000B6583">
              <w:rPr>
                <w:sz w:val="17"/>
                <w:szCs w:val="17"/>
                <w:lang w:val="fr-FR"/>
              </w:rPr>
              <w:t>xsd:</w:t>
            </w:r>
            <w:r w:rsidR="00D54DDF" w:rsidRPr="000B6583">
              <w:rPr>
                <w:sz w:val="17"/>
                <w:szCs w:val="17"/>
                <w:lang w:val="fr-FR"/>
              </w:rPr>
              <w:t>pattern</w:t>
            </w:r>
            <w:proofErr w:type="spellEnd"/>
            <w:r w:rsidR="00D871A7" w:rsidRPr="000B6583">
              <w:rPr>
                <w:sz w:val="17"/>
                <w:szCs w:val="17"/>
                <w:lang w:val="fr-FR"/>
              </w:rPr>
              <w:t xml:space="preserve"> (</w:t>
            </w:r>
            <w:r w:rsidR="00D54DDF" w:rsidRPr="000B6583">
              <w:rPr>
                <w:sz w:val="17"/>
                <w:szCs w:val="17"/>
                <w:lang w:val="fr-FR"/>
              </w:rPr>
              <w:t>WIPO</w:t>
            </w:r>
            <w:r w:rsidR="00D54DDF" w:rsidRPr="000B6583">
              <w:rPr>
                <w:rFonts w:eastAsia="Cambria" w:cs="Courier New"/>
                <w:sz w:val="17"/>
                <w:szCs w:val="17"/>
                <w:lang w:val="fr-FR"/>
              </w:rPr>
              <w:t>NotificationNumberType</w:t>
            </w:r>
            <w:r w:rsidR="00D871A7" w:rsidRPr="000B6583">
              <w:rPr>
                <w:rFonts w:eastAsia="Cambria" w:cs="Courier New"/>
                <w:sz w:val="17"/>
                <w:szCs w:val="17"/>
                <w:lang w:val="fr-FR"/>
              </w:rPr>
              <w:t>.xsd)</w:t>
            </w:r>
          </w:p>
        </w:tc>
      </w:tr>
      <w:tr w:rsidR="00D871A7" w:rsidRPr="000B6583" w14:paraId="56C0F51F"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F51F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337966C6"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53688A2D"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&lt;xsd:simpleType name="WIPONotificationNumberType"&gt;</w:t>
            </w:r>
          </w:p>
          <w:p w14:paraId="6C89CEC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7DCF118B"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xsd:pattern</w:t>
            </w:r>
            <w:r w:rsidRPr="00660440">
              <w:rPr>
                <w:rFonts w:eastAsia="Cambria" w:cs="Courier New"/>
                <w:color w:val="auto"/>
                <w:sz w:val="17"/>
                <w:szCs w:val="17"/>
              </w:rPr>
              <w:t xml:space="preserve"> value="[A-Z]{3}[0-9]{6}"/&gt;</w:t>
            </w:r>
          </w:p>
          <w:p w14:paraId="0BE0EC9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4EE0663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t>&lt;/xsd:simpleType&gt;</w:t>
            </w:r>
          </w:p>
          <w:p w14:paraId="12D37F22" w14:textId="11BF4420" w:rsidR="00D871A7" w:rsidRPr="00045A53" w:rsidRDefault="005B4764" w:rsidP="005B4764">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438881D3" w14:textId="77777777" w:rsidR="00D871A7" w:rsidRPr="00045A53" w:rsidRDefault="00D871A7" w:rsidP="00D871A7">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2A2512" w14:paraId="204DD6C7" w14:textId="77777777" w:rsidTr="00710D8D">
        <w:trPr>
          <w:trHeight w:val="407"/>
        </w:trPr>
        <w:tc>
          <w:tcPr>
            <w:tcW w:w="8902" w:type="dxa"/>
            <w:shd w:val="clear" w:color="auto" w:fill="D9D9D9" w:themeFill="background1" w:themeFillShade="D9"/>
            <w:vAlign w:val="center"/>
          </w:tcPr>
          <w:p w14:paraId="66E95424" w14:textId="32BD97A2" w:rsidR="00D871A7" w:rsidRPr="000B6583" w:rsidRDefault="00C46C8B" w:rsidP="00710D8D">
            <w:pPr>
              <w:pStyle w:val="Caption"/>
              <w:rPr>
                <w:sz w:val="17"/>
                <w:szCs w:val="17"/>
                <w:lang w:val="fr-FR"/>
              </w:rPr>
            </w:pPr>
            <w:r w:rsidRPr="000B6583">
              <w:rPr>
                <w:sz w:val="17"/>
                <w:szCs w:val="17"/>
                <w:lang w:val="fr-FR"/>
              </w:rPr>
              <w:t>D</w:t>
            </w:r>
            <w:r w:rsidR="004814D7" w:rsidRPr="000B6583">
              <w:rPr>
                <w:sz w:val="17"/>
                <w:szCs w:val="17"/>
                <w:lang w:val="fr-FR"/>
              </w:rPr>
              <w:t>éfinition d</w:t>
            </w:r>
            <w:r w:rsidR="007156CA" w:rsidRPr="000B6583">
              <w:rPr>
                <w:sz w:val="17"/>
                <w:szCs w:val="17"/>
                <w:lang w:val="fr-FR"/>
              </w:rPr>
              <w:t>e</w:t>
            </w:r>
            <w:r w:rsidR="004814D7" w:rsidRPr="000B6583">
              <w:rPr>
                <w:sz w:val="17"/>
                <w:szCs w:val="17"/>
                <w:lang w:val="fr-FR"/>
              </w:rPr>
              <w:t xml:space="preserve"> schéma </w:t>
            </w:r>
            <w:r w:rsidR="00D871A7" w:rsidRPr="000B6583">
              <w:rPr>
                <w:sz w:val="17"/>
                <w:szCs w:val="17"/>
                <w:lang w:val="fr-FR"/>
              </w:rPr>
              <w:t xml:space="preserve">JSON </w:t>
            </w:r>
            <w:r w:rsidR="004814D7"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4814D7" w:rsidRPr="000B6583">
              <w:rPr>
                <w:sz w:val="17"/>
                <w:szCs w:val="17"/>
                <w:lang w:val="fr-FR"/>
              </w:rPr>
              <w:t xml:space="preserve"> </w:t>
            </w:r>
            <w:proofErr w:type="spellStart"/>
            <w:r w:rsidR="00D871A7" w:rsidRPr="000B6583">
              <w:rPr>
                <w:sz w:val="17"/>
                <w:szCs w:val="17"/>
                <w:lang w:val="fr-FR"/>
              </w:rPr>
              <w:t>xsd:</w:t>
            </w:r>
            <w:r w:rsidR="00D54DDF" w:rsidRPr="000B6583">
              <w:rPr>
                <w:sz w:val="17"/>
                <w:szCs w:val="17"/>
                <w:lang w:val="fr-FR"/>
              </w:rPr>
              <w:t>pattern</w:t>
            </w:r>
            <w:proofErr w:type="spellEnd"/>
            <w:r w:rsidR="00D871A7" w:rsidRPr="000B6583">
              <w:rPr>
                <w:sz w:val="17"/>
                <w:szCs w:val="17"/>
                <w:lang w:val="fr-FR"/>
              </w:rPr>
              <w:t xml:space="preserve"> (</w:t>
            </w:r>
            <w:proofErr w:type="spellStart"/>
            <w:r w:rsidR="00D54DDF" w:rsidRPr="000B6583">
              <w:rPr>
                <w:rFonts w:eastAsia="Cambria" w:cs="Courier New"/>
                <w:sz w:val="17"/>
                <w:szCs w:val="17"/>
                <w:lang w:val="fr-FR"/>
              </w:rPr>
              <w:t>wipoNotificationNumberType</w:t>
            </w:r>
            <w:r w:rsidR="00D871A7" w:rsidRPr="000B6583">
              <w:rPr>
                <w:rFonts w:eastAsia="Cambria" w:cs="Courier New"/>
                <w:sz w:val="17"/>
                <w:szCs w:val="17"/>
                <w:lang w:val="fr-FR"/>
              </w:rPr>
              <w:t>.json</w:t>
            </w:r>
            <w:proofErr w:type="spellEnd"/>
            <w:r w:rsidR="00D871A7" w:rsidRPr="000B6583">
              <w:rPr>
                <w:rFonts w:eastAsia="Cambria" w:cs="Courier New"/>
                <w:sz w:val="17"/>
                <w:szCs w:val="17"/>
                <w:lang w:val="fr-FR"/>
              </w:rPr>
              <w:t>)</w:t>
            </w:r>
          </w:p>
        </w:tc>
      </w:tr>
      <w:tr w:rsidR="0091712C" w:rsidRPr="000B6583" w14:paraId="6E7C2FF6" w14:textId="77777777" w:rsidTr="00710D8D">
        <w:tc>
          <w:tcPr>
            <w:tcW w:w="8902" w:type="dxa"/>
            <w:shd w:val="clear" w:color="auto" w:fill="auto"/>
            <w:vAlign w:val="center"/>
          </w:tcPr>
          <w:p w14:paraId="36C676F4"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w:t>
            </w:r>
          </w:p>
          <w:p w14:paraId="76CE3FEF"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"$id" : "wipoNotificationNumberType.json",</w:t>
            </w:r>
          </w:p>
          <w:p w14:paraId="6177B719"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48B81CE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5A3A06E3"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"wipoNotificationNumberType" : {</w:t>
            </w:r>
          </w:p>
          <w:p w14:paraId="7F27100C"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189F978B"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3D857AA6"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pattern"</w:t>
            </w:r>
            <w:r w:rsidRPr="00660440">
              <w:rPr>
                <w:rFonts w:eastAsia="Cambria" w:cs="Courier New"/>
                <w:color w:val="auto"/>
                <w:sz w:val="17"/>
                <w:szCs w:val="17"/>
              </w:rPr>
              <w:t xml:space="preserve"> : "[A-Z]{3}[0-9]{6}"</w:t>
            </w:r>
          </w:p>
          <w:p w14:paraId="44BF1343" w14:textId="77777777" w:rsidR="005B4764" w:rsidRPr="00D54DDF" w:rsidRDefault="005B4764" w:rsidP="005B476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D54DDF">
              <w:rPr>
                <w:rFonts w:eastAsia="Cambria" w:cs="Courier New"/>
                <w:color w:val="auto"/>
                <w:sz w:val="17"/>
                <w:szCs w:val="17"/>
                <w:lang w:val="fr-CH"/>
              </w:rPr>
              <w:t>}</w:t>
            </w:r>
          </w:p>
          <w:p w14:paraId="7152CCD3" w14:textId="77777777" w:rsidR="005B4764" w:rsidRPr="00D54DDF" w:rsidRDefault="005B4764" w:rsidP="005B4764">
            <w:pPr>
              <w:pStyle w:val="XMLexample"/>
              <w:rPr>
                <w:rFonts w:eastAsia="Cambria" w:cs="Courier New"/>
                <w:color w:val="auto"/>
                <w:sz w:val="17"/>
                <w:szCs w:val="17"/>
                <w:lang w:val="fr-CH"/>
              </w:rPr>
            </w:pPr>
            <w:r w:rsidRPr="00D54DDF">
              <w:rPr>
                <w:rFonts w:eastAsia="Cambria" w:cs="Courier New"/>
                <w:color w:val="auto"/>
                <w:sz w:val="17"/>
                <w:szCs w:val="17"/>
                <w:lang w:val="fr-CH"/>
              </w:rPr>
              <w:t xml:space="preserve">  }</w:t>
            </w:r>
          </w:p>
          <w:p w14:paraId="5ED00C7E" w14:textId="1088B28A" w:rsidR="0091712C" w:rsidRPr="000B6583" w:rsidRDefault="005B4764" w:rsidP="005B4764">
            <w:pPr>
              <w:pStyle w:val="XMLexample"/>
              <w:rPr>
                <w:rFonts w:cs="Courier New"/>
                <w:color w:val="auto"/>
                <w:sz w:val="17"/>
                <w:szCs w:val="17"/>
                <w:lang w:val="fr-FR"/>
              </w:rPr>
            </w:pPr>
            <w:r w:rsidRPr="00D54DDF">
              <w:rPr>
                <w:rFonts w:eastAsia="Cambria" w:cs="Courier New"/>
                <w:color w:val="auto"/>
                <w:sz w:val="17"/>
                <w:szCs w:val="17"/>
                <w:lang w:val="fr-CH"/>
              </w:rPr>
              <w:t>}</w:t>
            </w:r>
          </w:p>
        </w:tc>
      </w:tr>
    </w:tbl>
    <w:p w14:paraId="61396EAF" w14:textId="608D4F70" w:rsidR="00AF5548" w:rsidRPr="000B6583" w:rsidRDefault="00763FC4" w:rsidP="006C23F5">
      <w:pPr>
        <w:pStyle w:val="Heading2"/>
        <w:rPr>
          <w:sz w:val="17"/>
          <w:szCs w:val="17"/>
          <w:lang w:val="fr-FR"/>
        </w:rPr>
      </w:pPr>
      <w:bookmarkStart w:id="230" w:name="_Toc119404163"/>
      <w:r w:rsidRPr="000B6583">
        <w:rPr>
          <w:caps w:val="0"/>
          <w:sz w:val="17"/>
          <w:szCs w:val="17"/>
          <w:lang w:val="fr-FR"/>
        </w:rPr>
        <w:t>GROUPE</w:t>
      </w:r>
      <w:bookmarkEnd w:id="230"/>
    </w:p>
    <w:p w14:paraId="13BB95B1" w14:textId="716481DC" w:rsidR="00C50EC5" w:rsidRPr="000B6583" w:rsidRDefault="00E61D82" w:rsidP="006C23F5">
      <w:pPr>
        <w:spacing w:after="170"/>
        <w:rPr>
          <w:sz w:val="17"/>
          <w:szCs w:val="17"/>
          <w:lang w:val="fr-FR"/>
        </w:rPr>
      </w:pPr>
      <w:r w:rsidRPr="000B6583">
        <w:rPr>
          <w:sz w:val="17"/>
          <w:szCs w:val="17"/>
          <w:lang w:val="fr-FR"/>
        </w:rPr>
        <w:t>L</w:t>
      </w:r>
      <w:r w:rsidR="00FB776A">
        <w:rPr>
          <w:sz w:val="17"/>
          <w:szCs w:val="17"/>
          <w:lang w:val="fr-FR"/>
        </w:rPr>
        <w:t>’</w:t>
      </w:r>
      <w:r w:rsidR="007156CA" w:rsidRPr="000B6583">
        <w:rPr>
          <w:sz w:val="17"/>
          <w:szCs w:val="17"/>
          <w:lang w:val="fr-FR"/>
        </w:rPr>
        <w:t>élément</w:t>
      </w:r>
      <w:r w:rsidR="00C50EC5" w:rsidRPr="000B6583">
        <w:rPr>
          <w:sz w:val="17"/>
          <w:szCs w:val="17"/>
          <w:lang w:val="fr-FR"/>
        </w:rPr>
        <w:t xml:space="preserve"> </w:t>
      </w:r>
      <w:proofErr w:type="spellStart"/>
      <w:proofErr w:type="gramStart"/>
      <w:r w:rsidR="00C50EC5" w:rsidRPr="000B6583">
        <w:rPr>
          <w:rFonts w:ascii="Courier New" w:hAnsi="Courier New" w:cs="Courier New"/>
          <w:sz w:val="17"/>
          <w:szCs w:val="17"/>
          <w:lang w:val="fr-FR"/>
        </w:rPr>
        <w:t>xsd:group</w:t>
      </w:r>
      <w:proofErr w:type="spellEnd"/>
      <w:proofErr w:type="gramEnd"/>
      <w:r w:rsidR="00C50EC5" w:rsidRPr="000B6583">
        <w:rPr>
          <w:sz w:val="17"/>
          <w:szCs w:val="17"/>
          <w:lang w:val="fr-FR"/>
        </w:rPr>
        <w:t xml:space="preserve"> </w:t>
      </w:r>
      <w:r w:rsidRPr="000B6583">
        <w:rPr>
          <w:sz w:val="17"/>
          <w:szCs w:val="17"/>
          <w:lang w:val="fr-FR"/>
        </w:rPr>
        <w:t>n</w:t>
      </w:r>
      <w:r w:rsidR="00FB776A">
        <w:rPr>
          <w:sz w:val="17"/>
          <w:szCs w:val="17"/>
          <w:lang w:val="fr-FR"/>
        </w:rPr>
        <w:t>’</w:t>
      </w:r>
      <w:r w:rsidRPr="000B6583">
        <w:rPr>
          <w:sz w:val="17"/>
          <w:szCs w:val="17"/>
          <w:lang w:val="fr-FR"/>
        </w:rPr>
        <w:t>est pas utilisé dans la norme</w:t>
      </w:r>
      <w:r w:rsidR="001563CD" w:rsidRPr="000B6583">
        <w:rPr>
          <w:sz w:val="17"/>
          <w:szCs w:val="17"/>
          <w:lang w:val="fr-FR"/>
        </w:rPr>
        <w:t> </w:t>
      </w:r>
      <w:r w:rsidR="00C50EC5" w:rsidRPr="000B6583">
        <w:rPr>
          <w:sz w:val="17"/>
          <w:szCs w:val="17"/>
          <w:lang w:val="fr-FR"/>
        </w:rPr>
        <w:t xml:space="preserve">ST.96, </w:t>
      </w:r>
      <w:r w:rsidRPr="000B6583">
        <w:rPr>
          <w:sz w:val="17"/>
          <w:szCs w:val="17"/>
          <w:lang w:val="fr-FR"/>
        </w:rPr>
        <w:t xml:space="preserve">mais il est utilisé dans les normes externes mentionnées </w:t>
      </w:r>
      <w:r w:rsidR="0036264D" w:rsidRPr="000B6583">
        <w:rPr>
          <w:sz w:val="17"/>
          <w:szCs w:val="17"/>
          <w:lang w:val="fr-FR"/>
        </w:rPr>
        <w:t xml:space="preserve">dans les </w:t>
      </w:r>
      <w:r w:rsidR="00B32036" w:rsidRPr="000B6583">
        <w:rPr>
          <w:sz w:val="17"/>
          <w:szCs w:val="17"/>
          <w:lang w:val="fr-FR"/>
        </w:rPr>
        <w:t>définitions de schéma XML</w:t>
      </w:r>
      <w:r w:rsidR="0036264D" w:rsidRPr="000B6583">
        <w:rPr>
          <w:sz w:val="17"/>
          <w:szCs w:val="17"/>
          <w:lang w:val="fr-FR"/>
        </w:rPr>
        <w:t xml:space="preserve"> de</w:t>
      </w:r>
      <w:r w:rsidRPr="000B6583">
        <w:rPr>
          <w:sz w:val="17"/>
          <w:szCs w:val="17"/>
          <w:lang w:val="fr-FR"/>
        </w:rPr>
        <w:t xml:space="preserve"> la norme</w:t>
      </w:r>
      <w:r w:rsidR="001563CD" w:rsidRPr="000B6583">
        <w:rPr>
          <w:sz w:val="17"/>
          <w:szCs w:val="17"/>
          <w:lang w:val="fr-FR"/>
        </w:rPr>
        <w:t> </w:t>
      </w:r>
      <w:r w:rsidR="00C50EC5" w:rsidRPr="000B6583">
        <w:rPr>
          <w:sz w:val="17"/>
          <w:szCs w:val="17"/>
          <w:lang w:val="fr-FR"/>
        </w:rPr>
        <w:t xml:space="preserve">ST.96. </w:t>
      </w:r>
      <w:r w:rsidR="006C23F5" w:rsidRPr="000B6583">
        <w:rPr>
          <w:sz w:val="17"/>
          <w:szCs w:val="17"/>
          <w:lang w:val="fr-FR"/>
        </w:rPr>
        <w:t xml:space="preserve"> </w:t>
      </w:r>
      <w:r w:rsidRPr="000B6583">
        <w:rPr>
          <w:sz w:val="17"/>
          <w:szCs w:val="17"/>
          <w:lang w:val="fr-FR"/>
        </w:rPr>
        <w:t xml:space="preserve">De plus amples informations sur les normes externes sont disponibles dans la section </w:t>
      </w:r>
      <w:r w:rsidR="0022518F" w:rsidRPr="000B6583">
        <w:rPr>
          <w:sz w:val="17"/>
          <w:szCs w:val="17"/>
          <w:lang w:val="fr-FR"/>
        </w:rPr>
        <w:t>“</w:t>
      </w:r>
      <w:r w:rsidR="00501EEB" w:rsidRPr="000B6583">
        <w:rPr>
          <w:sz w:val="17"/>
          <w:szCs w:val="17"/>
          <w:lang w:val="fr-FR"/>
        </w:rPr>
        <w:t>Conversion des dépendances XSD externes</w:t>
      </w:r>
      <w:r w:rsidR="0022518F" w:rsidRPr="000B6583">
        <w:rPr>
          <w:sz w:val="17"/>
          <w:szCs w:val="17"/>
          <w:lang w:val="fr-FR"/>
        </w:rPr>
        <w:t xml:space="preserve">” </w:t>
      </w:r>
      <w:r w:rsidRPr="000B6583">
        <w:rPr>
          <w:sz w:val="17"/>
          <w:szCs w:val="17"/>
          <w:lang w:val="fr-FR"/>
        </w:rPr>
        <w:t>ci</w:t>
      </w:r>
      <w:r w:rsidR="00FB776A">
        <w:rPr>
          <w:sz w:val="17"/>
          <w:szCs w:val="17"/>
          <w:lang w:val="fr-FR"/>
        </w:rPr>
        <w:t>-</w:t>
      </w:r>
      <w:r w:rsidRPr="000B6583">
        <w:rPr>
          <w:sz w:val="17"/>
          <w:szCs w:val="17"/>
          <w:lang w:val="fr-FR"/>
        </w:rPr>
        <w:t>après</w:t>
      </w:r>
      <w:r w:rsidR="0022518F" w:rsidRPr="000B6583">
        <w:rPr>
          <w:sz w:val="17"/>
          <w:szCs w:val="17"/>
          <w:lang w:val="fr-FR"/>
        </w:rPr>
        <w:t>.</w:t>
      </w:r>
    </w:p>
    <w:p w14:paraId="71AD9003" w14:textId="4992F3B4" w:rsidR="004B687F" w:rsidRPr="000B6583" w:rsidRDefault="0022518F" w:rsidP="0091712C">
      <w:pPr>
        <w:spacing w:after="170"/>
        <w:ind w:left="1134" w:hanging="1134"/>
        <w:rPr>
          <w:sz w:val="17"/>
          <w:szCs w:val="17"/>
          <w:lang w:val="fr-FR"/>
        </w:rPr>
      </w:pPr>
      <w:r w:rsidRPr="000B6583">
        <w:rPr>
          <w:sz w:val="17"/>
          <w:szCs w:val="17"/>
          <w:lang w:val="fr-FR"/>
        </w:rPr>
        <w:t>[TR</w:t>
      </w:r>
      <w:r w:rsidR="00FB776A">
        <w:rPr>
          <w:sz w:val="17"/>
          <w:szCs w:val="17"/>
          <w:lang w:val="fr-FR"/>
        </w:rPr>
        <w:t>-</w:t>
      </w:r>
      <w:r w:rsidR="00F156BC" w:rsidRPr="000B6583">
        <w:rPr>
          <w:sz w:val="17"/>
          <w:szCs w:val="17"/>
          <w:lang w:val="fr-FR"/>
        </w:rPr>
        <w:t>2</w:t>
      </w:r>
      <w:r w:rsidR="00957541" w:rsidRPr="000B6583">
        <w:rPr>
          <w:sz w:val="17"/>
          <w:szCs w:val="17"/>
          <w:lang w:val="fr-FR"/>
        </w:rPr>
        <w:t>2</w:t>
      </w:r>
      <w:r w:rsidR="005B4764">
        <w:rPr>
          <w:sz w:val="17"/>
          <w:szCs w:val="17"/>
          <w:lang w:val="fr-FR"/>
        </w:rPr>
        <w:t>]</w:t>
      </w:r>
      <w:r w:rsidR="006C23F5" w:rsidRPr="000B6583">
        <w:rPr>
          <w:sz w:val="17"/>
          <w:szCs w:val="17"/>
          <w:lang w:val="fr-FR"/>
        </w:rPr>
        <w:tab/>
      </w:r>
      <w:r w:rsidR="005C4BD7" w:rsidRPr="000B6583">
        <w:rPr>
          <w:sz w:val="17"/>
          <w:szCs w:val="17"/>
          <w:lang w:val="fr-FR"/>
        </w:rPr>
        <w:t xml:space="preserve">Le type </w:t>
      </w:r>
      <w:r w:rsidR="00B36A50" w:rsidRPr="000B6583">
        <w:rPr>
          <w:sz w:val="17"/>
          <w:szCs w:val="17"/>
          <w:lang w:val="fr-FR"/>
        </w:rPr>
        <w:t>d</w:t>
      </w:r>
      <w:r w:rsidR="00FB776A">
        <w:rPr>
          <w:sz w:val="17"/>
          <w:szCs w:val="17"/>
          <w:lang w:val="fr-FR"/>
        </w:rPr>
        <w:t>’</w:t>
      </w:r>
      <w:r w:rsidR="005C4BD7" w:rsidRPr="000B6583">
        <w:rPr>
          <w:sz w:val="17"/>
          <w:szCs w:val="17"/>
          <w:lang w:val="fr-FR"/>
        </w:rPr>
        <w:t>objet</w:t>
      </w:r>
      <w:r w:rsidR="004B687F" w:rsidRPr="000B6583">
        <w:rPr>
          <w:sz w:val="17"/>
          <w:szCs w:val="17"/>
          <w:shd w:val="clear" w:color="auto" w:fill="FFFFFF"/>
          <w:lang w:val="fr-FR"/>
        </w:rPr>
        <w:t xml:space="preserve"> </w:t>
      </w:r>
      <w:r w:rsidR="005C4BD7" w:rsidRPr="000B6583">
        <w:rPr>
          <w:sz w:val="17"/>
          <w:szCs w:val="17"/>
          <w:shd w:val="clear" w:color="auto" w:fill="FFFFFF"/>
          <w:lang w:val="fr-FR"/>
        </w:rPr>
        <w:t>DEVRAIT</w:t>
      </w:r>
      <w:r w:rsidR="00A43E75" w:rsidRPr="000B6583">
        <w:rPr>
          <w:sz w:val="17"/>
          <w:szCs w:val="17"/>
          <w:shd w:val="clear" w:color="auto" w:fill="FFFFFF"/>
          <w:lang w:val="fr-FR"/>
        </w:rPr>
        <w:t xml:space="preserve"> </w:t>
      </w:r>
      <w:r w:rsidR="005C4BD7" w:rsidRPr="000B6583">
        <w:rPr>
          <w:sz w:val="17"/>
          <w:szCs w:val="17"/>
          <w:shd w:val="clear" w:color="auto" w:fill="FFFFFF"/>
          <w:lang w:val="fr-FR"/>
        </w:rPr>
        <w:t xml:space="preserve">être ajouté à la définition </w:t>
      </w:r>
      <w:r w:rsidR="00E61D82" w:rsidRPr="000B6583">
        <w:rPr>
          <w:sz w:val="17"/>
          <w:szCs w:val="17"/>
          <w:shd w:val="clear" w:color="auto" w:fill="FFFFFF"/>
          <w:lang w:val="fr-FR"/>
        </w:rPr>
        <w:t xml:space="preserve">de la composante </w:t>
      </w:r>
      <w:r w:rsidR="0036264D" w:rsidRPr="000B6583">
        <w:rPr>
          <w:sz w:val="17"/>
          <w:szCs w:val="17"/>
          <w:shd w:val="clear" w:color="auto" w:fill="FFFFFF"/>
          <w:lang w:val="fr-FR"/>
        </w:rPr>
        <w:t>utilisée</w:t>
      </w:r>
      <w:r w:rsidR="003E1F0F" w:rsidRPr="000B6583">
        <w:rPr>
          <w:sz w:val="17"/>
          <w:szCs w:val="17"/>
          <w:shd w:val="clear" w:color="auto" w:fill="FFFFFF"/>
          <w:lang w:val="fr-FR"/>
        </w:rPr>
        <w:t>.</w:t>
      </w:r>
    </w:p>
    <w:tbl>
      <w:tblPr>
        <w:tblStyle w:val="TableGrid"/>
        <w:tblW w:w="0" w:type="auto"/>
        <w:tblLook w:val="04A0" w:firstRow="1" w:lastRow="0" w:firstColumn="1" w:lastColumn="0" w:noHBand="0" w:noVBand="1"/>
      </w:tblPr>
      <w:tblGrid>
        <w:gridCol w:w="3021"/>
        <w:gridCol w:w="1924"/>
        <w:gridCol w:w="4118"/>
      </w:tblGrid>
      <w:tr w:rsidR="00667A15" w:rsidRPr="000B6583" w14:paraId="4B6492D2" w14:textId="77777777" w:rsidTr="00710D8D">
        <w:tc>
          <w:tcPr>
            <w:tcW w:w="3021" w:type="dxa"/>
          </w:tcPr>
          <w:p w14:paraId="2A7AC518" w14:textId="77777777" w:rsidR="00667A15" w:rsidRPr="000B6583" w:rsidRDefault="00667A15" w:rsidP="00710D8D">
            <w:pPr>
              <w:pStyle w:val="Caption"/>
              <w:rPr>
                <w:sz w:val="17"/>
                <w:szCs w:val="17"/>
                <w:lang w:val="fr-FR"/>
              </w:rPr>
            </w:pPr>
            <w:r w:rsidRPr="000B6583">
              <w:rPr>
                <w:sz w:val="17"/>
                <w:szCs w:val="17"/>
                <w:lang w:val="fr-FR"/>
              </w:rPr>
              <w:t>XSD</w:t>
            </w:r>
          </w:p>
        </w:tc>
        <w:tc>
          <w:tcPr>
            <w:tcW w:w="1924" w:type="dxa"/>
          </w:tcPr>
          <w:p w14:paraId="42E7E2E4" w14:textId="77777777" w:rsidR="00667A15" w:rsidRPr="000B6583" w:rsidRDefault="00667A15" w:rsidP="00710D8D">
            <w:pPr>
              <w:pStyle w:val="Caption"/>
              <w:rPr>
                <w:sz w:val="17"/>
                <w:szCs w:val="17"/>
                <w:lang w:val="fr-FR"/>
              </w:rPr>
            </w:pPr>
            <w:r w:rsidRPr="000B6583">
              <w:rPr>
                <w:sz w:val="17"/>
                <w:szCs w:val="17"/>
                <w:lang w:val="fr-FR"/>
              </w:rPr>
              <w:t>JSON</w:t>
            </w:r>
          </w:p>
        </w:tc>
        <w:tc>
          <w:tcPr>
            <w:tcW w:w="4118" w:type="dxa"/>
          </w:tcPr>
          <w:p w14:paraId="54F80F02" w14:textId="77777777" w:rsidR="00667A15" w:rsidRPr="000B6583" w:rsidRDefault="00667A15" w:rsidP="00710D8D">
            <w:pPr>
              <w:pStyle w:val="Caption"/>
              <w:rPr>
                <w:sz w:val="17"/>
                <w:szCs w:val="17"/>
                <w:lang w:val="fr-FR"/>
              </w:rPr>
            </w:pPr>
            <w:r w:rsidRPr="000B6583">
              <w:rPr>
                <w:sz w:val="17"/>
                <w:szCs w:val="17"/>
                <w:lang w:val="fr-FR"/>
              </w:rPr>
              <w:t>Notes</w:t>
            </w:r>
          </w:p>
        </w:tc>
      </w:tr>
      <w:tr w:rsidR="00667A15" w:rsidRPr="000B6583" w14:paraId="65562DD0" w14:textId="77777777" w:rsidTr="00710D8D">
        <w:tc>
          <w:tcPr>
            <w:tcW w:w="3021" w:type="dxa"/>
          </w:tcPr>
          <w:p w14:paraId="6C616CFC" w14:textId="37D6DB02" w:rsidR="00667A15" w:rsidRPr="000B6583" w:rsidRDefault="00667A15" w:rsidP="00710D8D">
            <w:pPr>
              <w:pStyle w:val="Caption"/>
              <w:rPr>
                <w:rFonts w:ascii="Courier New" w:hAnsi="Courier New" w:cs="Courier New"/>
                <w:b w:val="0"/>
                <w:sz w:val="17"/>
                <w:szCs w:val="17"/>
                <w:lang w:val="fr-FR"/>
              </w:rPr>
            </w:pPr>
            <w:proofErr w:type="spellStart"/>
            <w:r w:rsidRPr="000B6583">
              <w:rPr>
                <w:rFonts w:ascii="Courier New" w:hAnsi="Courier New" w:cs="Courier New"/>
                <w:b w:val="0"/>
                <w:sz w:val="17"/>
                <w:szCs w:val="17"/>
                <w:lang w:val="fr-FR"/>
              </w:rPr>
              <w:t>xsd:group</w:t>
            </w:r>
            <w:proofErr w:type="spellEnd"/>
          </w:p>
        </w:tc>
        <w:tc>
          <w:tcPr>
            <w:tcW w:w="1924" w:type="dxa"/>
          </w:tcPr>
          <w:p w14:paraId="709EF28F" w14:textId="0593AEEA" w:rsidR="00667A15" w:rsidRPr="000B6583" w:rsidRDefault="0051156E" w:rsidP="00710D8D">
            <w:pPr>
              <w:pStyle w:val="Caption"/>
              <w:rPr>
                <w:b w:val="0"/>
                <w:sz w:val="17"/>
                <w:szCs w:val="17"/>
                <w:lang w:val="fr-FR"/>
              </w:rPr>
            </w:pPr>
            <w:r w:rsidRPr="000B6583">
              <w:rPr>
                <w:b w:val="0"/>
                <w:sz w:val="17"/>
                <w:szCs w:val="17"/>
                <w:lang w:val="fr-FR"/>
              </w:rPr>
              <w:t>o</w:t>
            </w:r>
            <w:r w:rsidR="00667A15" w:rsidRPr="000B6583">
              <w:rPr>
                <w:b w:val="0"/>
                <w:sz w:val="17"/>
                <w:szCs w:val="17"/>
                <w:lang w:val="fr-FR"/>
              </w:rPr>
              <w:t>bjet</w:t>
            </w:r>
          </w:p>
        </w:tc>
        <w:tc>
          <w:tcPr>
            <w:tcW w:w="4118" w:type="dxa"/>
          </w:tcPr>
          <w:p w14:paraId="1CCC5143" w14:textId="77777777" w:rsidR="00667A15" w:rsidRPr="000B6583" w:rsidRDefault="00667A15">
            <w:pPr>
              <w:pStyle w:val="Caption"/>
              <w:rPr>
                <w:b w:val="0"/>
                <w:sz w:val="17"/>
                <w:szCs w:val="17"/>
                <w:lang w:val="fr-FR"/>
              </w:rPr>
            </w:pPr>
          </w:p>
        </w:tc>
      </w:tr>
    </w:tbl>
    <w:p w14:paraId="46080399" w14:textId="4FF1C8A4" w:rsidR="006D1F96" w:rsidRPr="000B6583" w:rsidRDefault="005C4BD7" w:rsidP="006C23F5">
      <w:pPr>
        <w:spacing w:before="170" w:after="170"/>
        <w:rPr>
          <w:sz w:val="17"/>
          <w:szCs w:val="17"/>
          <w:lang w:val="fr-FR"/>
        </w:rPr>
      </w:pPr>
      <w:r w:rsidRPr="000B6583">
        <w:rPr>
          <w:sz w:val="17"/>
          <w:szCs w:val="17"/>
          <w:lang w:val="fr-FR"/>
        </w:rPr>
        <w:t>Par exemple</w:t>
      </w:r>
      <w:r w:rsidR="00FB776A">
        <w:rPr>
          <w:sz w:val="17"/>
          <w:szCs w:val="17"/>
          <w:lang w:val="fr-FR"/>
        </w:rPr>
        <w:t>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2A2512" w14:paraId="6AA90116" w14:textId="77777777" w:rsidTr="00710D8D">
        <w:trPr>
          <w:trHeight w:val="407"/>
        </w:trPr>
        <w:tc>
          <w:tcPr>
            <w:tcW w:w="8902" w:type="dxa"/>
            <w:shd w:val="clear" w:color="auto" w:fill="D9D9D9" w:themeFill="background1" w:themeFillShade="D9"/>
            <w:vAlign w:val="center"/>
          </w:tcPr>
          <w:p w14:paraId="3C7EE1CB" w14:textId="489CA42F" w:rsidR="00047CB0" w:rsidRPr="000B6583" w:rsidRDefault="00C46C8B" w:rsidP="00710D8D">
            <w:pPr>
              <w:pStyle w:val="Caption"/>
              <w:rPr>
                <w:sz w:val="17"/>
                <w:szCs w:val="17"/>
                <w:lang w:val="fr-FR"/>
              </w:rPr>
            </w:pPr>
            <w:r w:rsidRPr="000B6583">
              <w:rPr>
                <w:sz w:val="17"/>
                <w:szCs w:val="17"/>
                <w:lang w:val="fr-FR"/>
              </w:rPr>
              <w:t>D</w:t>
            </w:r>
            <w:r w:rsidR="00B32036" w:rsidRPr="000B6583">
              <w:rPr>
                <w:sz w:val="17"/>
                <w:szCs w:val="17"/>
                <w:lang w:val="fr-FR"/>
              </w:rPr>
              <w:t>éfinition de</w:t>
            </w:r>
            <w:r w:rsidR="0036264D" w:rsidRPr="000B6583">
              <w:rPr>
                <w:sz w:val="17"/>
                <w:szCs w:val="17"/>
                <w:lang w:val="fr-FR"/>
              </w:rPr>
              <w:t xml:space="preserve"> schéma </w:t>
            </w:r>
            <w:r w:rsidR="00047CB0" w:rsidRPr="000B6583">
              <w:rPr>
                <w:sz w:val="17"/>
                <w:szCs w:val="17"/>
                <w:lang w:val="fr-FR"/>
              </w:rPr>
              <w:t xml:space="preserve">XML </w:t>
            </w:r>
            <w:r w:rsidR="0036264D"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047CB0" w:rsidRPr="000B6583">
              <w:rPr>
                <w:sz w:val="17"/>
                <w:szCs w:val="17"/>
                <w:lang w:val="fr-FR"/>
              </w:rPr>
              <w:t xml:space="preserve"> </w:t>
            </w:r>
            <w:proofErr w:type="spellStart"/>
            <w:r w:rsidR="00047CB0" w:rsidRPr="000B6583">
              <w:rPr>
                <w:sz w:val="17"/>
                <w:szCs w:val="17"/>
                <w:lang w:val="fr-FR"/>
              </w:rPr>
              <w:t>xsd:group</w:t>
            </w:r>
            <w:proofErr w:type="spellEnd"/>
            <w:r w:rsidR="00047CB0" w:rsidRPr="000B6583">
              <w:rPr>
                <w:sz w:val="17"/>
                <w:szCs w:val="17"/>
                <w:lang w:val="fr-FR"/>
              </w:rPr>
              <w:t xml:space="preserve"> (</w:t>
            </w:r>
            <w:r w:rsidR="00047CB0" w:rsidRPr="000B6583">
              <w:rPr>
                <w:rFonts w:eastAsia="Cambria" w:cs="Courier New"/>
                <w:sz w:val="17"/>
                <w:szCs w:val="17"/>
                <w:lang w:val="fr-FR"/>
              </w:rPr>
              <w:t xml:space="preserve">fragment </w:t>
            </w:r>
            <w:r w:rsidR="0036264D" w:rsidRPr="000B6583">
              <w:rPr>
                <w:rFonts w:eastAsia="Cambria" w:cs="Courier New"/>
                <w:sz w:val="17"/>
                <w:szCs w:val="17"/>
                <w:lang w:val="fr-FR"/>
              </w:rPr>
              <w:t>de</w:t>
            </w:r>
            <w:r w:rsidR="00047CB0" w:rsidRPr="000B6583">
              <w:rPr>
                <w:rFonts w:eastAsia="Cambria" w:cs="Courier New"/>
                <w:sz w:val="17"/>
                <w:szCs w:val="17"/>
                <w:lang w:val="fr-FR"/>
              </w:rPr>
              <w:t xml:space="preserve"> FlattenedMathML3.json)</w:t>
            </w:r>
          </w:p>
        </w:tc>
      </w:tr>
      <w:tr w:rsidR="00047CB0" w:rsidRPr="000B6583" w14:paraId="3C01029E"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0ABA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&lt;xs:group name="anyElement"&gt;</w:t>
            </w:r>
          </w:p>
          <w:p w14:paraId="4AF53AE5"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&lt;xs:choice&gt;</w:t>
            </w:r>
          </w:p>
          <w:p w14:paraId="3CE14340"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namespace="##other" processContents="skip"/&gt;</w:t>
            </w:r>
          </w:p>
          <w:p w14:paraId="28DDC2D9"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namespace="##local" processContents="skip"/&gt;</w:t>
            </w:r>
          </w:p>
          <w:p w14:paraId="5E88B514" w14:textId="77777777" w:rsidR="005B4764" w:rsidRPr="00F24D72" w:rsidRDefault="005B4764" w:rsidP="005B4764">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F24D72">
              <w:rPr>
                <w:rFonts w:eastAsia="Cambria" w:cs="Courier New"/>
                <w:color w:val="auto"/>
                <w:sz w:val="17"/>
                <w:szCs w:val="17"/>
                <w:lang w:val="fr-CH"/>
              </w:rPr>
              <w:t>&lt;/xs:choice&gt;</w:t>
            </w:r>
          </w:p>
          <w:p w14:paraId="2E097602" w14:textId="3D97AD96" w:rsidR="00047CB0" w:rsidRPr="000B6583" w:rsidRDefault="005B4764" w:rsidP="005B4764">
            <w:pPr>
              <w:pStyle w:val="XMLexample"/>
              <w:rPr>
                <w:rFonts w:eastAsia="Cambria" w:cs="Courier New"/>
                <w:color w:val="auto"/>
                <w:sz w:val="17"/>
                <w:szCs w:val="17"/>
                <w:lang w:val="fr-FR"/>
              </w:rPr>
            </w:pPr>
            <w:r w:rsidRPr="00F24D72">
              <w:rPr>
                <w:rFonts w:eastAsia="Cambria" w:cs="Courier New"/>
                <w:color w:val="auto"/>
                <w:sz w:val="17"/>
                <w:szCs w:val="17"/>
                <w:lang w:val="fr-CH"/>
              </w:rPr>
              <w:tab/>
              <w:t>&lt;/xs:group&gt;</w:t>
            </w:r>
          </w:p>
        </w:tc>
      </w:tr>
    </w:tbl>
    <w:p w14:paraId="0DCE43B7" w14:textId="77777777" w:rsidR="00047CB0" w:rsidRPr="000B6583" w:rsidRDefault="00047CB0" w:rsidP="00047CB0">
      <w:pPr>
        <w:rPr>
          <w:sz w:val="17"/>
          <w:szCs w:val="17"/>
          <w:lang w:val="fr-FR"/>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2A2512" w14:paraId="0786752A" w14:textId="77777777" w:rsidTr="00710D8D">
        <w:trPr>
          <w:trHeight w:val="407"/>
        </w:trPr>
        <w:tc>
          <w:tcPr>
            <w:tcW w:w="8902" w:type="dxa"/>
            <w:shd w:val="clear" w:color="auto" w:fill="D9D9D9" w:themeFill="background1" w:themeFillShade="D9"/>
            <w:vAlign w:val="center"/>
          </w:tcPr>
          <w:p w14:paraId="3D086E91" w14:textId="261E1B24" w:rsidR="00047CB0" w:rsidRPr="000B6583" w:rsidRDefault="00C46C8B" w:rsidP="00710D8D">
            <w:pPr>
              <w:pStyle w:val="Caption"/>
              <w:rPr>
                <w:sz w:val="17"/>
                <w:szCs w:val="17"/>
                <w:lang w:val="fr-FR"/>
              </w:rPr>
            </w:pPr>
            <w:r w:rsidRPr="000B6583">
              <w:rPr>
                <w:sz w:val="17"/>
                <w:szCs w:val="17"/>
                <w:lang w:val="fr-FR"/>
              </w:rPr>
              <w:t>D</w:t>
            </w:r>
            <w:r w:rsidR="0036264D" w:rsidRPr="000B6583">
              <w:rPr>
                <w:sz w:val="17"/>
                <w:szCs w:val="17"/>
                <w:lang w:val="fr-FR"/>
              </w:rPr>
              <w:t>éfinition d</w:t>
            </w:r>
            <w:r w:rsidR="00B32036" w:rsidRPr="000B6583">
              <w:rPr>
                <w:sz w:val="17"/>
                <w:szCs w:val="17"/>
                <w:lang w:val="fr-FR"/>
              </w:rPr>
              <w:t>e</w:t>
            </w:r>
            <w:r w:rsidR="0036264D" w:rsidRPr="000B6583">
              <w:rPr>
                <w:sz w:val="17"/>
                <w:szCs w:val="17"/>
                <w:lang w:val="fr-FR"/>
              </w:rPr>
              <w:t xml:space="preserve"> schéma </w:t>
            </w:r>
            <w:r w:rsidR="00047CB0" w:rsidRPr="000B6583">
              <w:rPr>
                <w:sz w:val="17"/>
                <w:szCs w:val="17"/>
                <w:lang w:val="fr-FR"/>
              </w:rPr>
              <w:t xml:space="preserve">JSON </w:t>
            </w:r>
            <w:r w:rsidR="0036264D" w:rsidRPr="000B6583">
              <w:rPr>
                <w:sz w:val="17"/>
                <w:szCs w:val="17"/>
                <w:lang w:val="fr-FR"/>
              </w:rPr>
              <w:t>pour</w:t>
            </w:r>
            <w:r w:rsidRPr="000B6583">
              <w:rPr>
                <w:sz w:val="17"/>
                <w:szCs w:val="17"/>
                <w:lang w:val="fr-FR"/>
              </w:rPr>
              <w:t xml:space="preserve"> l</w:t>
            </w:r>
            <w:r w:rsidR="00FB776A">
              <w:rPr>
                <w:sz w:val="17"/>
                <w:szCs w:val="17"/>
                <w:lang w:val="fr-FR"/>
              </w:rPr>
              <w:t>’</w:t>
            </w:r>
            <w:r w:rsidRPr="000B6583">
              <w:rPr>
                <w:sz w:val="17"/>
                <w:szCs w:val="17"/>
                <w:lang w:val="fr-FR"/>
              </w:rPr>
              <w:t>exemple</w:t>
            </w:r>
            <w:r w:rsidR="00047CB0" w:rsidRPr="000B6583">
              <w:rPr>
                <w:sz w:val="17"/>
                <w:szCs w:val="17"/>
                <w:lang w:val="fr-FR"/>
              </w:rPr>
              <w:t xml:space="preserve"> </w:t>
            </w:r>
            <w:proofErr w:type="spellStart"/>
            <w:r w:rsidR="00047CB0" w:rsidRPr="000B6583">
              <w:rPr>
                <w:sz w:val="17"/>
                <w:szCs w:val="17"/>
                <w:lang w:val="fr-FR"/>
              </w:rPr>
              <w:t>xsd:group</w:t>
            </w:r>
            <w:proofErr w:type="spellEnd"/>
            <w:r w:rsidR="00047CB0" w:rsidRPr="000B6583">
              <w:rPr>
                <w:sz w:val="17"/>
                <w:szCs w:val="17"/>
                <w:lang w:val="fr-FR"/>
              </w:rPr>
              <w:t xml:space="preserve"> (</w:t>
            </w:r>
            <w:r w:rsidR="00047CB0" w:rsidRPr="000B6583">
              <w:rPr>
                <w:rFonts w:eastAsia="Cambria" w:cs="Courier New"/>
                <w:sz w:val="17"/>
                <w:szCs w:val="17"/>
                <w:lang w:val="fr-FR"/>
              </w:rPr>
              <w:t xml:space="preserve">fragment </w:t>
            </w:r>
            <w:r w:rsidR="0036264D" w:rsidRPr="000B6583">
              <w:rPr>
                <w:rFonts w:eastAsia="Cambria" w:cs="Courier New"/>
                <w:sz w:val="17"/>
                <w:szCs w:val="17"/>
                <w:lang w:val="fr-FR"/>
              </w:rPr>
              <w:t>de</w:t>
            </w:r>
            <w:r w:rsidR="00047CB0" w:rsidRPr="000B6583">
              <w:rPr>
                <w:rFonts w:eastAsia="Cambria" w:cs="Courier New"/>
                <w:sz w:val="17"/>
                <w:szCs w:val="17"/>
                <w:lang w:val="fr-FR"/>
              </w:rPr>
              <w:t xml:space="preserve"> flattenedMathML3.json)</w:t>
            </w:r>
          </w:p>
        </w:tc>
      </w:tr>
      <w:tr w:rsidR="0091712C" w:rsidRPr="000B6583" w14:paraId="419CF758" w14:textId="77777777" w:rsidTr="00710D8D">
        <w:tc>
          <w:tcPr>
            <w:tcW w:w="8902" w:type="dxa"/>
            <w:shd w:val="clear" w:color="auto" w:fill="auto"/>
            <w:vAlign w:val="center"/>
          </w:tcPr>
          <w:p w14:paraId="54CED1FD"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"anyElement" : {</w:t>
            </w:r>
          </w:p>
          <w:p w14:paraId="1D5AB7F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C4F7B0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502EC920"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DE6C2D1"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"other_SKIP" : {</w:t>
            </w:r>
          </w:p>
          <w:p w14:paraId="08CC9EE0"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2CF7ADC6"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 : {</w:t>
            </w:r>
          </w:p>
          <w:p w14:paraId="34D259D3"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04CCC5C7"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3ECC19C4"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37055011"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1DD6A2D"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063F1D90"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E5DCF4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 : {</w:t>
            </w:r>
          </w:p>
          <w:p w14:paraId="2FE629A4"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BD857A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25A7DB7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339C363C"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0AD95DE3"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"local_SKIP" : {</w:t>
            </w:r>
          </w:p>
          <w:p w14:paraId="4FF388E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4CD72183"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 : {</w:t>
            </w:r>
          </w:p>
          <w:p w14:paraId="742D8F81"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12E73DC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4C3AB7B7"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03A6C3F2"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FB7D3F0"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3A4A5A6E"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517C094C"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 : {</w:t>
            </w:r>
          </w:p>
          <w:p w14:paraId="1E7D928F"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526C4BA5"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1F9ECEA9"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2A6AFB71"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653CF3EB"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w:t>
            </w:r>
          </w:p>
          <w:p w14:paraId="6E665E5A"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683E96AF"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"required" : [ "other_SKIP" ]</w:t>
            </w:r>
          </w:p>
          <w:p w14:paraId="4427984F"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 {</w:t>
            </w:r>
          </w:p>
          <w:p w14:paraId="3E0AD548" w14:textId="77777777" w:rsidR="005B4764" w:rsidRPr="00660440" w:rsidRDefault="005B4764" w:rsidP="005B4764">
            <w:pPr>
              <w:pStyle w:val="XMLexample"/>
              <w:rPr>
                <w:rFonts w:eastAsia="Cambria" w:cs="Courier New"/>
                <w:color w:val="auto"/>
                <w:sz w:val="17"/>
                <w:szCs w:val="17"/>
              </w:rPr>
            </w:pPr>
            <w:r w:rsidRPr="00660440">
              <w:rPr>
                <w:rFonts w:eastAsia="Cambria" w:cs="Courier New"/>
                <w:color w:val="auto"/>
                <w:sz w:val="17"/>
                <w:szCs w:val="17"/>
              </w:rPr>
              <w:t xml:space="preserve">        "required" : [ "local_SKIP" ]</w:t>
            </w:r>
          </w:p>
          <w:p w14:paraId="40A5090B" w14:textId="77777777" w:rsidR="005B4764" w:rsidRPr="00FB5358" w:rsidRDefault="005B4764" w:rsidP="005B476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B5358">
              <w:rPr>
                <w:rFonts w:eastAsia="Cambria" w:cs="Courier New"/>
                <w:color w:val="auto"/>
                <w:sz w:val="17"/>
                <w:szCs w:val="17"/>
                <w:lang w:val="fr-CH"/>
              </w:rPr>
              <w:t>} ]</w:t>
            </w:r>
          </w:p>
          <w:p w14:paraId="48495DB6" w14:textId="1658B554" w:rsidR="0091712C" w:rsidRPr="000B6583" w:rsidRDefault="005B4764" w:rsidP="005B4764">
            <w:pPr>
              <w:pStyle w:val="XMLexample"/>
              <w:rPr>
                <w:rFonts w:cs="Courier New"/>
                <w:color w:val="auto"/>
                <w:sz w:val="17"/>
                <w:szCs w:val="17"/>
                <w:lang w:val="fr-FR"/>
              </w:rPr>
            </w:pPr>
            <w:r w:rsidRPr="00FB5358">
              <w:rPr>
                <w:rFonts w:eastAsia="Cambria" w:cs="Courier New"/>
                <w:color w:val="auto"/>
                <w:sz w:val="17"/>
                <w:szCs w:val="17"/>
                <w:lang w:val="fr-CH"/>
              </w:rPr>
              <w:t xml:space="preserve">    }</w:t>
            </w:r>
          </w:p>
        </w:tc>
      </w:tr>
    </w:tbl>
    <w:p w14:paraId="2EEBB9DC" w14:textId="6AB15367" w:rsidR="00AF5548" w:rsidRPr="000B6583" w:rsidRDefault="00763FC4" w:rsidP="00751C45">
      <w:pPr>
        <w:pStyle w:val="Heading2"/>
        <w:rPr>
          <w:sz w:val="17"/>
          <w:szCs w:val="17"/>
          <w:lang w:val="fr-FR"/>
        </w:rPr>
      </w:pPr>
      <w:bookmarkStart w:id="231" w:name="_Toc19634874"/>
      <w:bookmarkStart w:id="232" w:name="_Toc119404164"/>
      <w:r w:rsidRPr="000B6583">
        <w:rPr>
          <w:caps w:val="0"/>
          <w:sz w:val="17"/>
          <w:szCs w:val="17"/>
          <w:lang w:val="fr-FR"/>
        </w:rPr>
        <w:t>CONVERSION DES DÉPENDANCES XSD EXTERNES</w:t>
      </w:r>
      <w:bookmarkEnd w:id="231"/>
      <w:bookmarkEnd w:id="232"/>
    </w:p>
    <w:p w14:paraId="2445F5D4" w14:textId="360E9AED" w:rsidR="00AF5548" w:rsidRPr="000B6583" w:rsidRDefault="0036264D" w:rsidP="00751C45">
      <w:pPr>
        <w:spacing w:after="170"/>
        <w:jc w:val="both"/>
        <w:rPr>
          <w:sz w:val="17"/>
          <w:szCs w:val="17"/>
          <w:lang w:val="fr-FR"/>
        </w:rPr>
      </w:pPr>
      <w:r w:rsidRPr="000B6583">
        <w:rPr>
          <w:sz w:val="17"/>
          <w:szCs w:val="17"/>
          <w:lang w:val="fr-FR"/>
        </w:rPr>
        <w:t>La norme</w:t>
      </w:r>
      <w:r w:rsidR="001563CD" w:rsidRPr="000B6583">
        <w:rPr>
          <w:sz w:val="17"/>
          <w:szCs w:val="17"/>
          <w:lang w:val="fr-FR"/>
        </w:rPr>
        <w:t> </w:t>
      </w:r>
      <w:r w:rsidR="00AF5548" w:rsidRPr="000B6583">
        <w:rPr>
          <w:sz w:val="17"/>
          <w:szCs w:val="17"/>
          <w:lang w:val="fr-FR"/>
        </w:rPr>
        <w:t xml:space="preserve">ST.96 </w:t>
      </w:r>
      <w:r w:rsidRPr="000B6583">
        <w:rPr>
          <w:sz w:val="17"/>
          <w:szCs w:val="17"/>
          <w:lang w:val="fr-FR"/>
        </w:rPr>
        <w:t>de l</w:t>
      </w:r>
      <w:r w:rsidR="00FB776A">
        <w:rPr>
          <w:sz w:val="17"/>
          <w:szCs w:val="17"/>
          <w:lang w:val="fr-FR"/>
        </w:rPr>
        <w:t>’</w:t>
      </w:r>
      <w:r w:rsidRPr="000B6583">
        <w:rPr>
          <w:sz w:val="17"/>
          <w:szCs w:val="17"/>
          <w:lang w:val="fr-FR"/>
        </w:rPr>
        <w:t>OMPI renvoie aux schémas des normes industrielles ci</w:t>
      </w:r>
      <w:r w:rsidR="00FB776A">
        <w:rPr>
          <w:sz w:val="17"/>
          <w:szCs w:val="17"/>
          <w:lang w:val="fr-FR"/>
        </w:rPr>
        <w:t>-</w:t>
      </w:r>
      <w:r w:rsidRPr="000B6583">
        <w:rPr>
          <w:sz w:val="17"/>
          <w:szCs w:val="17"/>
          <w:lang w:val="fr-FR"/>
        </w:rPr>
        <w:t>après, au lieu de les redéfinir dans la norme</w:t>
      </w:r>
      <w:r w:rsidR="001563CD" w:rsidRPr="000B6583">
        <w:rPr>
          <w:sz w:val="17"/>
          <w:szCs w:val="17"/>
          <w:lang w:val="fr-FR"/>
        </w:rPr>
        <w:t> </w:t>
      </w:r>
      <w:r w:rsidR="001A0190" w:rsidRPr="000B6583">
        <w:rPr>
          <w:sz w:val="17"/>
          <w:szCs w:val="17"/>
          <w:lang w:val="fr-FR"/>
        </w:rPr>
        <w:t>ST.96</w:t>
      </w:r>
      <w:r w:rsidR="00FB776A">
        <w:rPr>
          <w:sz w:val="17"/>
          <w:szCs w:val="17"/>
          <w:lang w:val="fr-FR"/>
        </w:rPr>
        <w:t> :</w:t>
      </w:r>
    </w:p>
    <w:p w14:paraId="2AF495BE" w14:textId="00C6A07A" w:rsidR="00AF5548" w:rsidRPr="000B6583" w:rsidRDefault="00AF5548" w:rsidP="0091712C">
      <w:pPr>
        <w:pStyle w:val="ListParagraph"/>
        <w:numPr>
          <w:ilvl w:val="0"/>
          <w:numId w:val="48"/>
        </w:numPr>
        <w:spacing w:after="120"/>
        <w:ind w:left="1134" w:hanging="567"/>
        <w:contextualSpacing w:val="0"/>
        <w:jc w:val="both"/>
        <w:rPr>
          <w:sz w:val="17"/>
          <w:szCs w:val="17"/>
          <w:lang w:val="fr-FR"/>
        </w:rPr>
      </w:pPr>
      <w:proofErr w:type="spellStart"/>
      <w:r w:rsidRPr="000B6583">
        <w:rPr>
          <w:sz w:val="17"/>
          <w:szCs w:val="17"/>
          <w:lang w:val="fr-FR"/>
        </w:rPr>
        <w:t>MathML</w:t>
      </w:r>
      <w:proofErr w:type="spellEnd"/>
      <w:r w:rsidRPr="000B6583">
        <w:rPr>
          <w:sz w:val="17"/>
          <w:szCs w:val="17"/>
          <w:lang w:val="fr-FR"/>
        </w:rPr>
        <w:t xml:space="preserve"> version 3</w:t>
      </w:r>
      <w:r w:rsidRPr="000B6583">
        <w:rPr>
          <w:rStyle w:val="FootnoteReference"/>
          <w:sz w:val="17"/>
          <w:szCs w:val="17"/>
          <w:lang w:val="fr-FR"/>
        </w:rPr>
        <w:footnoteReference w:id="4"/>
      </w:r>
      <w:r w:rsidRPr="000B6583">
        <w:rPr>
          <w:sz w:val="17"/>
          <w:szCs w:val="17"/>
          <w:lang w:val="fr-FR"/>
        </w:rPr>
        <w:t xml:space="preserve"> (</w:t>
      </w:r>
      <w:r w:rsidRPr="000B6583">
        <w:rPr>
          <w:rFonts w:ascii="Courier New" w:hAnsi="Courier New" w:cs="Courier New"/>
          <w:sz w:val="17"/>
          <w:szCs w:val="17"/>
          <w:lang w:val="fr-FR"/>
        </w:rPr>
        <w:t>FlattenedMathML3.xsd</w:t>
      </w:r>
      <w:r w:rsidRPr="000B6583">
        <w:rPr>
          <w:sz w:val="17"/>
          <w:szCs w:val="17"/>
          <w:lang w:val="fr-FR"/>
        </w:rPr>
        <w:t>)</w:t>
      </w:r>
      <w:r w:rsidR="001A0190" w:rsidRPr="000B6583">
        <w:rPr>
          <w:sz w:val="17"/>
          <w:szCs w:val="17"/>
          <w:lang w:val="fr-FR"/>
        </w:rPr>
        <w:t xml:space="preserve">; </w:t>
      </w:r>
      <w:r w:rsidR="001563CD" w:rsidRPr="000B6583">
        <w:rPr>
          <w:sz w:val="17"/>
          <w:szCs w:val="17"/>
          <w:lang w:val="fr-FR"/>
        </w:rPr>
        <w:t xml:space="preserve"> </w:t>
      </w:r>
      <w:r w:rsidR="00E61D82" w:rsidRPr="000B6583">
        <w:rPr>
          <w:sz w:val="17"/>
          <w:szCs w:val="17"/>
          <w:lang w:val="fr-FR"/>
        </w:rPr>
        <w:t>et</w:t>
      </w:r>
    </w:p>
    <w:p w14:paraId="042157B2" w14:textId="3D399435" w:rsidR="00AF5548" w:rsidRPr="000B6583" w:rsidRDefault="0036264D" w:rsidP="0091712C">
      <w:pPr>
        <w:pStyle w:val="ListParagraph"/>
        <w:numPr>
          <w:ilvl w:val="0"/>
          <w:numId w:val="48"/>
        </w:numPr>
        <w:spacing w:after="120"/>
        <w:ind w:left="1134" w:hanging="567"/>
        <w:contextualSpacing w:val="0"/>
        <w:jc w:val="both"/>
        <w:rPr>
          <w:sz w:val="17"/>
          <w:szCs w:val="17"/>
          <w:lang w:val="fr-FR"/>
        </w:rPr>
      </w:pPr>
      <w:r w:rsidRPr="000B6583">
        <w:rPr>
          <w:sz w:val="17"/>
          <w:szCs w:val="17"/>
          <w:lang w:val="fr-FR"/>
        </w:rPr>
        <w:t xml:space="preserve">Schéma de tableau </w:t>
      </w:r>
      <w:r w:rsidR="00AF5548" w:rsidRPr="000B6583">
        <w:rPr>
          <w:sz w:val="17"/>
          <w:szCs w:val="17"/>
          <w:lang w:val="fr-FR"/>
        </w:rPr>
        <w:t>OASIS</w:t>
      </w:r>
      <w:r w:rsidR="00AF5548" w:rsidRPr="000B6583">
        <w:rPr>
          <w:rStyle w:val="FootnoteReference"/>
          <w:sz w:val="17"/>
          <w:szCs w:val="17"/>
          <w:lang w:val="fr-FR"/>
        </w:rPr>
        <w:footnoteReference w:id="5"/>
      </w:r>
      <w:r w:rsidR="00AF5548" w:rsidRPr="000B6583">
        <w:rPr>
          <w:sz w:val="17"/>
          <w:szCs w:val="17"/>
          <w:lang w:val="fr-FR"/>
        </w:rPr>
        <w:t xml:space="preserve"> (</w:t>
      </w:r>
      <w:r w:rsidR="00AF5548" w:rsidRPr="000B6583">
        <w:rPr>
          <w:rFonts w:ascii="Courier New" w:hAnsi="Courier New" w:cs="Courier New"/>
          <w:sz w:val="17"/>
          <w:szCs w:val="17"/>
          <w:lang w:val="fr-FR"/>
        </w:rPr>
        <w:t>OASISTable_V1_0.xsd</w:t>
      </w:r>
      <w:r w:rsidR="00AF5548" w:rsidRPr="000B6583">
        <w:rPr>
          <w:sz w:val="17"/>
          <w:szCs w:val="17"/>
          <w:lang w:val="fr-FR"/>
        </w:rPr>
        <w:t>)</w:t>
      </w:r>
      <w:r w:rsidR="001A0190" w:rsidRPr="000B6583">
        <w:rPr>
          <w:sz w:val="17"/>
          <w:szCs w:val="17"/>
          <w:lang w:val="fr-FR"/>
        </w:rPr>
        <w:t>.</w:t>
      </w:r>
    </w:p>
    <w:p w14:paraId="0E2DE796" w14:textId="67B31BBF" w:rsidR="00AF5548" w:rsidRPr="000B6583" w:rsidRDefault="00F017E3">
      <w:pPr>
        <w:jc w:val="both"/>
        <w:rPr>
          <w:sz w:val="17"/>
          <w:szCs w:val="17"/>
          <w:lang w:val="fr-FR"/>
        </w:rPr>
      </w:pPr>
      <w:r w:rsidRPr="000B6583">
        <w:rPr>
          <w:sz w:val="17"/>
          <w:szCs w:val="17"/>
          <w:lang w:val="fr-FR"/>
        </w:rPr>
        <w:t>Au moment de l</w:t>
      </w:r>
      <w:r w:rsidR="00FB776A">
        <w:rPr>
          <w:sz w:val="17"/>
          <w:szCs w:val="17"/>
          <w:lang w:val="fr-FR"/>
        </w:rPr>
        <w:t>’</w:t>
      </w:r>
      <w:r w:rsidRPr="000B6583">
        <w:rPr>
          <w:sz w:val="17"/>
          <w:szCs w:val="17"/>
          <w:lang w:val="fr-FR"/>
        </w:rPr>
        <w:t>élaboration de la présente norme</w:t>
      </w:r>
      <w:r w:rsidR="001A0190" w:rsidRPr="000B6583">
        <w:rPr>
          <w:sz w:val="17"/>
          <w:szCs w:val="17"/>
          <w:lang w:val="fr-FR"/>
        </w:rPr>
        <w:t xml:space="preserve">, </w:t>
      </w:r>
      <w:r w:rsidRPr="000B6583">
        <w:rPr>
          <w:sz w:val="17"/>
          <w:szCs w:val="17"/>
          <w:lang w:val="fr-FR"/>
        </w:rPr>
        <w:t xml:space="preserve">ces normes externes </w:t>
      </w:r>
      <w:r w:rsidR="0036264D" w:rsidRPr="000B6583">
        <w:rPr>
          <w:sz w:val="17"/>
          <w:szCs w:val="17"/>
          <w:lang w:val="fr-FR"/>
        </w:rPr>
        <w:t>ne fournissent</w:t>
      </w:r>
      <w:r w:rsidR="008D1B6D" w:rsidRPr="000B6583">
        <w:rPr>
          <w:sz w:val="17"/>
          <w:szCs w:val="17"/>
          <w:lang w:val="fr-FR"/>
        </w:rPr>
        <w:t xml:space="preserve"> pas</w:t>
      </w:r>
      <w:r w:rsidR="0036264D" w:rsidRPr="000B6583">
        <w:rPr>
          <w:sz w:val="17"/>
          <w:szCs w:val="17"/>
          <w:lang w:val="fr-FR"/>
        </w:rPr>
        <w:t xml:space="preserve"> de schéma J</w:t>
      </w:r>
      <w:r w:rsidR="00FA3229" w:rsidRPr="000B6583">
        <w:rPr>
          <w:sz w:val="17"/>
          <w:szCs w:val="17"/>
          <w:lang w:val="fr-FR"/>
        </w:rPr>
        <w:t>SON</w:t>
      </w:r>
      <w:r w:rsidR="002D65CA" w:rsidRPr="005B4764">
        <w:rPr>
          <w:sz w:val="17"/>
          <w:szCs w:val="17"/>
          <w:u w:val="single"/>
          <w:lang w:val="fr-FR"/>
        </w:rPr>
        <w:t xml:space="preserve"> </w:t>
      </w:r>
      <w:r w:rsidR="002D65CA">
        <w:rPr>
          <w:sz w:val="17"/>
          <w:szCs w:val="17"/>
          <w:u w:val="single"/>
          <w:lang w:val="fr-FR"/>
        </w:rPr>
        <w:t>équivale</w:t>
      </w:r>
      <w:r w:rsidR="00F204C7">
        <w:rPr>
          <w:sz w:val="17"/>
          <w:szCs w:val="17"/>
          <w:u w:val="single"/>
          <w:lang w:val="fr-FR"/>
        </w:rPr>
        <w:t>nt</w:t>
      </w:r>
      <w:r w:rsidR="00F204C7" w:rsidRPr="005B4764">
        <w:rPr>
          <w:sz w:val="17"/>
          <w:szCs w:val="17"/>
          <w:lang w:val="fr-FR"/>
        </w:rPr>
        <w:t>.</w:t>
      </w:r>
      <w:r w:rsidR="00F204C7">
        <w:rPr>
          <w:sz w:val="17"/>
          <w:szCs w:val="17"/>
          <w:u w:val="single"/>
          <w:lang w:val="fr-FR"/>
        </w:rPr>
        <w:t xml:space="preserve">  </w:t>
      </w:r>
      <w:r w:rsidR="00F204C7" w:rsidRPr="000B6583">
        <w:rPr>
          <w:sz w:val="17"/>
          <w:szCs w:val="17"/>
          <w:lang w:val="fr-FR"/>
        </w:rPr>
        <w:t>Ce</w:t>
      </w:r>
      <w:r w:rsidR="009B3800" w:rsidRPr="000B6583">
        <w:rPr>
          <w:sz w:val="17"/>
          <w:szCs w:val="17"/>
          <w:lang w:val="fr-FR"/>
        </w:rPr>
        <w:t>pendant</w:t>
      </w:r>
      <w:r w:rsidR="00957541" w:rsidRPr="000B6583">
        <w:rPr>
          <w:sz w:val="17"/>
          <w:szCs w:val="17"/>
          <w:lang w:val="fr-FR"/>
        </w:rPr>
        <w:t>,</w:t>
      </w:r>
      <w:r w:rsidR="006A2556" w:rsidRPr="000B6583">
        <w:rPr>
          <w:sz w:val="17"/>
          <w:szCs w:val="17"/>
          <w:lang w:val="fr-FR"/>
        </w:rPr>
        <w:t xml:space="preserve"> </w:t>
      </w:r>
      <w:r w:rsidR="007E4027" w:rsidRPr="000B6583">
        <w:rPr>
          <w:sz w:val="17"/>
          <w:szCs w:val="17"/>
          <w:lang w:val="fr-FR"/>
        </w:rPr>
        <w:t xml:space="preserve">reconnaissant que les schémas JSON </w:t>
      </w:r>
      <w:r w:rsidR="007F7D0F" w:rsidRPr="000B6583">
        <w:rPr>
          <w:sz w:val="17"/>
          <w:szCs w:val="17"/>
          <w:lang w:val="fr-FR"/>
        </w:rPr>
        <w:t>fondés</w:t>
      </w:r>
      <w:r w:rsidR="007E4027" w:rsidRPr="000B6583">
        <w:rPr>
          <w:sz w:val="17"/>
          <w:szCs w:val="17"/>
          <w:lang w:val="fr-FR"/>
        </w:rPr>
        <w:t xml:space="preserve"> sur la norme</w:t>
      </w:r>
      <w:r w:rsidR="001563CD" w:rsidRPr="000B6583">
        <w:rPr>
          <w:sz w:val="17"/>
          <w:szCs w:val="17"/>
          <w:lang w:val="fr-FR"/>
        </w:rPr>
        <w:t> </w:t>
      </w:r>
      <w:r w:rsidR="00AF5548" w:rsidRPr="000B6583">
        <w:rPr>
          <w:sz w:val="17"/>
          <w:szCs w:val="17"/>
          <w:lang w:val="fr-FR"/>
        </w:rPr>
        <w:t>ST.96</w:t>
      </w:r>
      <w:r w:rsidR="007E4027" w:rsidRPr="000B6583">
        <w:rPr>
          <w:sz w:val="17"/>
          <w:szCs w:val="17"/>
          <w:lang w:val="fr-FR"/>
        </w:rPr>
        <w:t xml:space="preserve"> ne sont pas possibles sans schémas JSON</w:t>
      </w:r>
      <w:r w:rsidR="007F7D0F" w:rsidRPr="000B6583">
        <w:rPr>
          <w:sz w:val="17"/>
          <w:szCs w:val="17"/>
          <w:lang w:val="fr-FR"/>
        </w:rPr>
        <w:t xml:space="preserve"> équivalents</w:t>
      </w:r>
      <w:r w:rsidR="007E4027" w:rsidRPr="000B6583">
        <w:rPr>
          <w:sz w:val="17"/>
          <w:szCs w:val="17"/>
          <w:lang w:val="fr-FR"/>
        </w:rPr>
        <w:t>, comme solution programmatique, ces deux</w:t>
      </w:r>
      <w:r w:rsidR="001563CD" w:rsidRPr="000B6583">
        <w:rPr>
          <w:sz w:val="17"/>
          <w:szCs w:val="17"/>
          <w:lang w:val="fr-FR"/>
        </w:rPr>
        <w:t> </w:t>
      </w:r>
      <w:r w:rsidR="007E4027" w:rsidRPr="000B6583">
        <w:rPr>
          <w:sz w:val="17"/>
          <w:szCs w:val="17"/>
          <w:lang w:val="fr-FR"/>
        </w:rPr>
        <w:t>XSD</w:t>
      </w:r>
      <w:r w:rsidR="007F7D0F" w:rsidRPr="000B6583">
        <w:rPr>
          <w:sz w:val="17"/>
          <w:szCs w:val="17"/>
          <w:lang w:val="fr-FR"/>
        </w:rPr>
        <w:t xml:space="preserve"> externes</w:t>
      </w:r>
      <w:r w:rsidR="007E4027" w:rsidRPr="000B6583">
        <w:rPr>
          <w:sz w:val="17"/>
          <w:szCs w:val="17"/>
          <w:lang w:val="fr-FR"/>
        </w:rPr>
        <w:t xml:space="preserve"> sont convertis en schémas JSON équivalents </w:t>
      </w:r>
      <w:r w:rsidR="007F7D0F" w:rsidRPr="000B6583">
        <w:rPr>
          <w:sz w:val="17"/>
          <w:szCs w:val="17"/>
          <w:lang w:val="fr-FR"/>
        </w:rPr>
        <w:t>relativement</w:t>
      </w:r>
      <w:r w:rsidR="007E4027" w:rsidRPr="000B6583">
        <w:rPr>
          <w:sz w:val="17"/>
          <w:szCs w:val="17"/>
          <w:lang w:val="fr-FR"/>
        </w:rPr>
        <w:t xml:space="preserve"> stables</w:t>
      </w:r>
      <w:r w:rsidR="00AF5548" w:rsidRPr="000B6583">
        <w:rPr>
          <w:sz w:val="17"/>
          <w:szCs w:val="17"/>
          <w:lang w:val="fr-FR"/>
        </w:rPr>
        <w:t xml:space="preserve"> </w:t>
      </w:r>
      <w:r w:rsidR="007E4027" w:rsidRPr="000B6583">
        <w:rPr>
          <w:sz w:val="17"/>
          <w:szCs w:val="17"/>
          <w:lang w:val="fr-FR"/>
        </w:rPr>
        <w:t>à l</w:t>
      </w:r>
      <w:r w:rsidR="00FB776A">
        <w:rPr>
          <w:sz w:val="17"/>
          <w:szCs w:val="17"/>
          <w:lang w:val="fr-FR"/>
        </w:rPr>
        <w:t>’</w:t>
      </w:r>
      <w:r w:rsidR="007E4027" w:rsidRPr="000B6583">
        <w:rPr>
          <w:sz w:val="17"/>
          <w:szCs w:val="17"/>
          <w:lang w:val="fr-FR"/>
        </w:rPr>
        <w:t xml:space="preserve">aide de </w:t>
      </w:r>
      <w:r w:rsidR="009B3800" w:rsidRPr="000B6583">
        <w:rPr>
          <w:sz w:val="17"/>
          <w:szCs w:val="17"/>
          <w:lang w:val="fr-FR"/>
        </w:rPr>
        <w:t>l</w:t>
      </w:r>
      <w:r w:rsidR="00FB776A">
        <w:rPr>
          <w:sz w:val="17"/>
          <w:szCs w:val="17"/>
          <w:lang w:val="fr-FR"/>
        </w:rPr>
        <w:t>’</w:t>
      </w:r>
      <w:r w:rsidR="009B3800" w:rsidRPr="000B6583">
        <w:rPr>
          <w:sz w:val="17"/>
          <w:szCs w:val="17"/>
          <w:lang w:val="fr-FR"/>
        </w:rPr>
        <w:t>outil de conversion figurant dans l</w:t>
      </w:r>
      <w:r w:rsidR="00FB776A">
        <w:rPr>
          <w:sz w:val="17"/>
          <w:szCs w:val="17"/>
          <w:lang w:val="fr-FR"/>
        </w:rPr>
        <w:t>’</w:t>
      </w:r>
      <w:r w:rsidR="009B3800" w:rsidRPr="000B6583">
        <w:rPr>
          <w:sz w:val="17"/>
          <w:szCs w:val="17"/>
          <w:lang w:val="fr-FR"/>
        </w:rPr>
        <w:t>appendice de l</w:t>
      </w:r>
      <w:r w:rsidR="00FB776A">
        <w:rPr>
          <w:sz w:val="17"/>
          <w:szCs w:val="17"/>
          <w:lang w:val="fr-FR"/>
        </w:rPr>
        <w:t>’</w:t>
      </w:r>
      <w:r w:rsidR="009B3800" w:rsidRPr="000B6583">
        <w:rPr>
          <w:sz w:val="17"/>
          <w:szCs w:val="17"/>
          <w:lang w:val="fr-FR"/>
        </w:rPr>
        <w:t>annexe</w:t>
      </w:r>
      <w:r w:rsidR="006B72BA" w:rsidRPr="000B6583">
        <w:rPr>
          <w:sz w:val="17"/>
          <w:szCs w:val="17"/>
          <w:lang w:val="fr-FR"/>
        </w:rPr>
        <w:t> </w:t>
      </w:r>
      <w:r w:rsidR="009B3800" w:rsidRPr="000B6583">
        <w:rPr>
          <w:sz w:val="17"/>
          <w:szCs w:val="17"/>
          <w:lang w:val="fr-FR"/>
        </w:rPr>
        <w:t>I de la présente norme et les schémas JSON convertis sont inclus dans l</w:t>
      </w:r>
      <w:r w:rsidR="00FB776A">
        <w:rPr>
          <w:sz w:val="17"/>
          <w:szCs w:val="17"/>
          <w:lang w:val="fr-FR"/>
        </w:rPr>
        <w:t>’</w:t>
      </w:r>
      <w:r w:rsidR="009B3800" w:rsidRPr="000B6583">
        <w:rPr>
          <w:sz w:val="17"/>
          <w:szCs w:val="17"/>
          <w:lang w:val="fr-FR"/>
        </w:rPr>
        <w:t>ensemble de schémas JSON qui fait l</w:t>
      </w:r>
      <w:r w:rsidR="00FB776A">
        <w:rPr>
          <w:sz w:val="17"/>
          <w:szCs w:val="17"/>
          <w:lang w:val="fr-FR"/>
        </w:rPr>
        <w:t>’</w:t>
      </w:r>
      <w:r w:rsidR="009B3800" w:rsidRPr="000B6583">
        <w:rPr>
          <w:sz w:val="17"/>
          <w:szCs w:val="17"/>
          <w:lang w:val="fr-FR"/>
        </w:rPr>
        <w:t>objet de l</w:t>
      </w:r>
      <w:r w:rsidR="00FB776A">
        <w:rPr>
          <w:sz w:val="17"/>
          <w:szCs w:val="17"/>
          <w:lang w:val="fr-FR"/>
        </w:rPr>
        <w:t>’</w:t>
      </w:r>
      <w:r w:rsidR="009B3800" w:rsidRPr="000B6583">
        <w:rPr>
          <w:sz w:val="17"/>
          <w:szCs w:val="17"/>
          <w:lang w:val="fr-FR"/>
        </w:rPr>
        <w:t>annexe</w:t>
      </w:r>
      <w:r w:rsidR="006B72BA" w:rsidRPr="000B6583">
        <w:rPr>
          <w:sz w:val="17"/>
          <w:szCs w:val="17"/>
          <w:lang w:val="fr-FR"/>
        </w:rPr>
        <w:t> </w:t>
      </w:r>
      <w:r w:rsidR="009B3800" w:rsidRPr="000B6583">
        <w:rPr>
          <w:sz w:val="17"/>
          <w:szCs w:val="17"/>
          <w:lang w:val="fr-FR"/>
        </w:rPr>
        <w:t>II</w:t>
      </w:r>
      <w:r w:rsidR="00AF5548" w:rsidRPr="000B6583">
        <w:rPr>
          <w:sz w:val="17"/>
          <w:szCs w:val="17"/>
          <w:lang w:val="fr-FR"/>
        </w:rPr>
        <w:t>.</w:t>
      </w:r>
    </w:p>
    <w:p w14:paraId="121A2782" w14:textId="77777777" w:rsidR="00AF5548" w:rsidRPr="000B6583" w:rsidRDefault="00AF5548" w:rsidP="00AF5548">
      <w:pPr>
        <w:jc w:val="both"/>
        <w:rPr>
          <w:sz w:val="17"/>
          <w:szCs w:val="17"/>
          <w:lang w:val="fr-FR"/>
        </w:rPr>
      </w:pPr>
    </w:p>
    <w:p w14:paraId="106A5AAE" w14:textId="77777777" w:rsidR="00F3719D" w:rsidRPr="000B6583" w:rsidRDefault="00F3719D" w:rsidP="005A068B">
      <w:pPr>
        <w:rPr>
          <w:sz w:val="17"/>
          <w:szCs w:val="17"/>
          <w:lang w:val="fr-FR"/>
        </w:rPr>
      </w:pPr>
    </w:p>
    <w:p w14:paraId="5B257E61" w14:textId="77777777" w:rsidR="007B07AB" w:rsidRPr="0091712C" w:rsidRDefault="007B07AB" w:rsidP="0091712C">
      <w:pPr>
        <w:rPr>
          <w:sz w:val="17"/>
          <w:szCs w:val="17"/>
          <w:lang w:val="fr-FR"/>
        </w:rPr>
      </w:pPr>
    </w:p>
    <w:p w14:paraId="486E3FC8" w14:textId="7E2EAF69" w:rsidR="009C0111" w:rsidRPr="000B6583" w:rsidRDefault="003D0A96" w:rsidP="0020632B">
      <w:pPr>
        <w:jc w:val="right"/>
        <w:rPr>
          <w:sz w:val="17"/>
          <w:szCs w:val="17"/>
          <w:lang w:val="fr-FR"/>
        </w:rPr>
      </w:pPr>
      <w:r w:rsidRPr="000B6583">
        <w:rPr>
          <w:sz w:val="17"/>
          <w:szCs w:val="17"/>
          <w:lang w:val="fr-FR"/>
        </w:rPr>
        <w:t>[</w:t>
      </w:r>
      <w:r w:rsidR="00A40A32" w:rsidRPr="000B6583">
        <w:rPr>
          <w:sz w:val="17"/>
          <w:szCs w:val="17"/>
          <w:lang w:val="fr-FR"/>
        </w:rPr>
        <w:t>L</w:t>
      </w:r>
      <w:r w:rsidR="00FB776A">
        <w:rPr>
          <w:sz w:val="17"/>
          <w:szCs w:val="17"/>
          <w:lang w:val="fr-FR"/>
        </w:rPr>
        <w:t>’</w:t>
      </w:r>
      <w:r w:rsidR="00A40A32" w:rsidRPr="000B6583">
        <w:rPr>
          <w:sz w:val="17"/>
          <w:szCs w:val="17"/>
          <w:lang w:val="fr-FR"/>
        </w:rPr>
        <w:t>appendice de l</w:t>
      </w:r>
      <w:r w:rsidR="00FB776A">
        <w:rPr>
          <w:sz w:val="17"/>
          <w:szCs w:val="17"/>
          <w:lang w:val="fr-FR"/>
        </w:rPr>
        <w:t>’</w:t>
      </w:r>
      <w:r w:rsidR="00A40A32" w:rsidRPr="000B6583">
        <w:rPr>
          <w:sz w:val="17"/>
          <w:szCs w:val="17"/>
          <w:lang w:val="fr-FR"/>
        </w:rPr>
        <w:t>annexe</w:t>
      </w:r>
      <w:r w:rsidR="006B72BA" w:rsidRPr="000B6583">
        <w:rPr>
          <w:sz w:val="17"/>
          <w:szCs w:val="17"/>
          <w:lang w:val="fr-FR"/>
        </w:rPr>
        <w:t> </w:t>
      </w:r>
      <w:r w:rsidR="00A40A32" w:rsidRPr="000B6583">
        <w:rPr>
          <w:sz w:val="17"/>
          <w:szCs w:val="17"/>
          <w:lang w:val="fr-FR"/>
        </w:rPr>
        <w:t>I de la proposition de norme</w:t>
      </w:r>
      <w:r w:rsidR="007E4027" w:rsidRPr="000B6583">
        <w:rPr>
          <w:sz w:val="17"/>
          <w:szCs w:val="17"/>
          <w:lang w:val="fr-FR"/>
        </w:rPr>
        <w:t xml:space="preserve"> suit</w:t>
      </w:r>
      <w:r w:rsidRPr="000B6583">
        <w:rPr>
          <w:sz w:val="17"/>
          <w:szCs w:val="17"/>
          <w:lang w:val="fr-FR"/>
        </w:rPr>
        <w:t>]</w:t>
      </w:r>
    </w:p>
    <w:p w14:paraId="4891AEC0" w14:textId="77777777" w:rsidR="00DF2366" w:rsidRPr="000B6583" w:rsidRDefault="00DF2366">
      <w:pPr>
        <w:rPr>
          <w:i/>
          <w:sz w:val="17"/>
          <w:szCs w:val="17"/>
          <w:lang w:val="fr-FR"/>
        </w:rPr>
      </w:pPr>
      <w:r w:rsidRPr="000B6583">
        <w:rPr>
          <w:i/>
          <w:sz w:val="17"/>
          <w:szCs w:val="17"/>
          <w:lang w:val="fr-FR"/>
        </w:rPr>
        <w:br w:type="page"/>
      </w:r>
    </w:p>
    <w:p w14:paraId="01B5E3A4" w14:textId="0F5281E6" w:rsidR="00751C45" w:rsidRPr="000B6583" w:rsidRDefault="00DF1F96" w:rsidP="0020632B">
      <w:pPr>
        <w:pStyle w:val="Heading2"/>
        <w:jc w:val="center"/>
        <w:rPr>
          <w:b/>
          <w:sz w:val="17"/>
          <w:szCs w:val="17"/>
          <w:lang w:val="fr-FR"/>
        </w:rPr>
      </w:pPr>
      <w:bookmarkStart w:id="233" w:name="_Toc119404165"/>
      <w:bookmarkStart w:id="234" w:name="Appendix_Annex_I"/>
      <w:r>
        <w:rPr>
          <w:b/>
          <w:sz w:val="17"/>
          <w:szCs w:val="17"/>
          <w:lang w:val="fr-FR"/>
        </w:rPr>
        <w:t>A</w:t>
      </w:r>
      <w:r w:rsidR="00191D01" w:rsidRPr="000B6583">
        <w:rPr>
          <w:b/>
          <w:sz w:val="17"/>
          <w:szCs w:val="17"/>
          <w:lang w:val="fr-FR"/>
        </w:rPr>
        <w:t>ppendice</w:t>
      </w:r>
      <w:bookmarkEnd w:id="233"/>
    </w:p>
    <w:p w14:paraId="40D6902F" w14:textId="77777777" w:rsidR="0075329C" w:rsidRPr="000B6583" w:rsidRDefault="0075329C" w:rsidP="00751C45">
      <w:pPr>
        <w:pStyle w:val="Heading2"/>
        <w:spacing w:before="0"/>
        <w:jc w:val="center"/>
        <w:rPr>
          <w:b/>
          <w:sz w:val="17"/>
          <w:szCs w:val="17"/>
          <w:lang w:val="fr-FR"/>
        </w:rPr>
      </w:pPr>
    </w:p>
    <w:bookmarkEnd w:id="234"/>
    <w:p w14:paraId="033A966F" w14:textId="51632B5A" w:rsidR="004859F8" w:rsidRPr="000B6583" w:rsidRDefault="00763FC4" w:rsidP="0020632B">
      <w:pPr>
        <w:jc w:val="center"/>
        <w:rPr>
          <w:bCs/>
          <w:sz w:val="17"/>
          <w:szCs w:val="17"/>
          <w:lang w:val="fr-FR"/>
        </w:rPr>
      </w:pPr>
      <w:r w:rsidRPr="000B6583">
        <w:rPr>
          <w:bCs/>
          <w:sz w:val="17"/>
          <w:szCs w:val="17"/>
          <w:lang w:val="fr-FR"/>
        </w:rPr>
        <w:t>OUTIL DE CONVERSION DE DÉFINITION DE SCHÉMA XML EN SCHÉMA JSON</w:t>
      </w:r>
    </w:p>
    <w:p w14:paraId="79A9CCD4" w14:textId="77777777" w:rsidR="006D1F96" w:rsidRPr="000B6583" w:rsidRDefault="006D1F96" w:rsidP="00957541">
      <w:pPr>
        <w:rPr>
          <w:sz w:val="17"/>
          <w:szCs w:val="17"/>
          <w:lang w:val="fr-FR"/>
        </w:rPr>
      </w:pPr>
    </w:p>
    <w:p w14:paraId="6ECD1773" w14:textId="77777777" w:rsidR="00751C45" w:rsidRPr="000B6583" w:rsidRDefault="00751C45" w:rsidP="00957541">
      <w:pPr>
        <w:rPr>
          <w:sz w:val="17"/>
          <w:szCs w:val="17"/>
          <w:lang w:val="fr-FR"/>
        </w:rPr>
      </w:pPr>
    </w:p>
    <w:p w14:paraId="457D0100" w14:textId="77777777" w:rsidR="00751C45" w:rsidRPr="000B6583" w:rsidRDefault="00751C45" w:rsidP="00957541">
      <w:pPr>
        <w:rPr>
          <w:sz w:val="17"/>
          <w:szCs w:val="17"/>
          <w:lang w:val="fr-FR"/>
        </w:rPr>
      </w:pPr>
    </w:p>
    <w:p w14:paraId="261CE5C7" w14:textId="2161356F" w:rsidR="0075329C" w:rsidRPr="000B6583" w:rsidRDefault="0014225B" w:rsidP="002B7189">
      <w:pPr>
        <w:rPr>
          <w:sz w:val="17"/>
          <w:szCs w:val="17"/>
          <w:lang w:val="fr-FR"/>
        </w:rPr>
      </w:pPr>
      <w:r w:rsidRPr="000B6583">
        <w:rPr>
          <w:sz w:val="17"/>
          <w:szCs w:val="17"/>
          <w:lang w:val="fr-FR"/>
        </w:rPr>
        <w:t>Le présent appendice de l</w:t>
      </w:r>
      <w:r w:rsidR="00FB776A">
        <w:rPr>
          <w:sz w:val="17"/>
          <w:szCs w:val="17"/>
          <w:lang w:val="fr-FR"/>
        </w:rPr>
        <w:t>’</w:t>
      </w:r>
      <w:r w:rsidRPr="000B6583">
        <w:rPr>
          <w:sz w:val="17"/>
          <w:szCs w:val="17"/>
          <w:lang w:val="fr-FR"/>
        </w:rPr>
        <w:t>annexe</w:t>
      </w:r>
      <w:r w:rsidR="006B72BA" w:rsidRPr="000B6583">
        <w:rPr>
          <w:sz w:val="17"/>
          <w:szCs w:val="17"/>
          <w:lang w:val="fr-FR"/>
        </w:rPr>
        <w:t> </w:t>
      </w:r>
      <w:r w:rsidR="006D1F96" w:rsidRPr="000B6583">
        <w:rPr>
          <w:sz w:val="17"/>
          <w:szCs w:val="17"/>
          <w:lang w:val="fr-FR"/>
        </w:rPr>
        <w:t xml:space="preserve">I </w:t>
      </w:r>
      <w:r w:rsidRPr="000B6583">
        <w:rPr>
          <w:sz w:val="17"/>
          <w:szCs w:val="17"/>
          <w:lang w:val="fr-FR"/>
        </w:rPr>
        <w:t>contient l</w:t>
      </w:r>
      <w:r w:rsidR="00FB776A">
        <w:rPr>
          <w:sz w:val="17"/>
          <w:szCs w:val="17"/>
          <w:lang w:val="fr-FR"/>
        </w:rPr>
        <w:t>’</w:t>
      </w:r>
      <w:r w:rsidRPr="000B6583">
        <w:rPr>
          <w:sz w:val="17"/>
          <w:szCs w:val="17"/>
          <w:lang w:val="fr-FR"/>
        </w:rPr>
        <w:t>outil de conversion des schémas XML en schémas JSON, qui es</w:t>
      </w:r>
      <w:r w:rsidR="007F7D0F" w:rsidRPr="000B6583">
        <w:rPr>
          <w:sz w:val="17"/>
          <w:szCs w:val="17"/>
          <w:lang w:val="fr-FR"/>
        </w:rPr>
        <w:t xml:space="preserve">t </w:t>
      </w:r>
      <w:r w:rsidRPr="000B6583">
        <w:rPr>
          <w:sz w:val="17"/>
          <w:szCs w:val="17"/>
          <w:lang w:val="fr-FR"/>
        </w:rPr>
        <w:t>une bibliothèque Java qui aide les offices de propriété intellectuelle à convertir un</w:t>
      </w:r>
      <w:r w:rsidR="007F7D0F" w:rsidRPr="000B6583">
        <w:rPr>
          <w:sz w:val="17"/>
          <w:szCs w:val="17"/>
          <w:lang w:val="fr-FR"/>
        </w:rPr>
        <w:t>e définition de schéma XML fondée sur la norme</w:t>
      </w:r>
      <w:r w:rsidR="001563CD" w:rsidRPr="000B6583">
        <w:rPr>
          <w:sz w:val="17"/>
          <w:szCs w:val="17"/>
          <w:lang w:val="fr-FR"/>
        </w:rPr>
        <w:t> </w:t>
      </w:r>
      <w:r w:rsidRPr="000B6583">
        <w:rPr>
          <w:sz w:val="17"/>
          <w:szCs w:val="17"/>
          <w:lang w:val="fr-FR"/>
        </w:rPr>
        <w:t>ST.96 de l</w:t>
      </w:r>
      <w:r w:rsidR="00FB776A">
        <w:rPr>
          <w:sz w:val="17"/>
          <w:szCs w:val="17"/>
          <w:lang w:val="fr-FR"/>
        </w:rPr>
        <w:t>’</w:t>
      </w:r>
      <w:r w:rsidRPr="000B6583">
        <w:rPr>
          <w:sz w:val="17"/>
          <w:szCs w:val="17"/>
          <w:lang w:val="fr-FR"/>
        </w:rPr>
        <w:t xml:space="preserve">OMPI en son schéma JSON équivalent, conformément aux règles de conversion </w:t>
      </w:r>
      <w:r w:rsidR="0040160F" w:rsidRPr="000B6583">
        <w:rPr>
          <w:sz w:val="17"/>
          <w:szCs w:val="17"/>
          <w:lang w:val="fr-FR"/>
        </w:rPr>
        <w:t>figurant à l</w:t>
      </w:r>
      <w:r w:rsidR="00FB776A">
        <w:rPr>
          <w:sz w:val="17"/>
          <w:szCs w:val="17"/>
          <w:lang w:val="fr-FR"/>
        </w:rPr>
        <w:t>’</w:t>
      </w:r>
      <w:r w:rsidR="0040160F" w:rsidRPr="000B6583">
        <w:rPr>
          <w:sz w:val="17"/>
          <w:szCs w:val="17"/>
          <w:lang w:val="fr-FR"/>
        </w:rPr>
        <w:t>annexe</w:t>
      </w:r>
      <w:r w:rsidR="006B72BA" w:rsidRPr="000B6583">
        <w:rPr>
          <w:sz w:val="17"/>
          <w:szCs w:val="17"/>
          <w:lang w:val="fr-FR"/>
        </w:rPr>
        <w:t> </w:t>
      </w:r>
      <w:r w:rsidR="004A26D1" w:rsidRPr="000B6583">
        <w:rPr>
          <w:sz w:val="17"/>
          <w:szCs w:val="17"/>
          <w:lang w:val="fr-FR"/>
        </w:rPr>
        <w:t>I.</w:t>
      </w:r>
      <w:r w:rsidR="00751C45" w:rsidRPr="000B6583">
        <w:rPr>
          <w:sz w:val="17"/>
          <w:szCs w:val="17"/>
          <w:lang w:val="fr-FR"/>
        </w:rPr>
        <w:t xml:space="preserve"> </w:t>
      </w:r>
      <w:r w:rsidR="004A26D1" w:rsidRPr="000B6583">
        <w:rPr>
          <w:sz w:val="17"/>
          <w:szCs w:val="17"/>
          <w:lang w:val="fr-FR"/>
        </w:rPr>
        <w:t xml:space="preserve"> </w:t>
      </w:r>
      <w:r w:rsidR="0040160F" w:rsidRPr="000B6583">
        <w:rPr>
          <w:sz w:val="17"/>
          <w:szCs w:val="17"/>
          <w:lang w:val="fr-FR"/>
        </w:rPr>
        <w:t>Cet outil de conversion est fourni ici dans le cadre de la norme afin que les offices de propriété intellectuelle puisse</w:t>
      </w:r>
      <w:r w:rsidR="008A766E" w:rsidRPr="000B6583">
        <w:rPr>
          <w:sz w:val="17"/>
          <w:szCs w:val="17"/>
          <w:lang w:val="fr-FR"/>
        </w:rPr>
        <w:t>nt</w:t>
      </w:r>
      <w:r w:rsidR="0040160F" w:rsidRPr="000B6583">
        <w:rPr>
          <w:sz w:val="17"/>
          <w:szCs w:val="17"/>
          <w:lang w:val="fr-FR"/>
        </w:rPr>
        <w:t xml:space="preserve"> également utiliser cet outil pour convertir leurs propres </w:t>
      </w:r>
      <w:r w:rsidR="008A766E" w:rsidRPr="000B6583">
        <w:rPr>
          <w:sz w:val="17"/>
          <w:szCs w:val="17"/>
          <w:lang w:val="fr-FR"/>
        </w:rPr>
        <w:t>définitions de schéma XML</w:t>
      </w:r>
      <w:r w:rsidR="0040160F" w:rsidRPr="000B6583">
        <w:rPr>
          <w:sz w:val="17"/>
          <w:szCs w:val="17"/>
          <w:lang w:val="fr-FR"/>
        </w:rPr>
        <w:t xml:space="preserve"> de la norme</w:t>
      </w:r>
      <w:r w:rsidR="001563CD" w:rsidRPr="000B6583">
        <w:rPr>
          <w:sz w:val="17"/>
          <w:szCs w:val="17"/>
          <w:lang w:val="fr-FR"/>
        </w:rPr>
        <w:t> </w:t>
      </w:r>
      <w:r w:rsidR="0040160F" w:rsidRPr="000B6583">
        <w:rPr>
          <w:sz w:val="17"/>
          <w:szCs w:val="17"/>
          <w:lang w:val="fr-FR"/>
        </w:rPr>
        <w:t>ST.96 personnalisé</w:t>
      </w:r>
      <w:r w:rsidR="008A766E" w:rsidRPr="000B6583">
        <w:rPr>
          <w:sz w:val="17"/>
          <w:szCs w:val="17"/>
          <w:lang w:val="fr-FR"/>
        </w:rPr>
        <w:t>e</w:t>
      </w:r>
      <w:r w:rsidR="0040160F" w:rsidRPr="000B6583">
        <w:rPr>
          <w:sz w:val="17"/>
          <w:szCs w:val="17"/>
          <w:lang w:val="fr-FR"/>
        </w:rPr>
        <w:t>s en schéma JSON</w:t>
      </w:r>
      <w:r w:rsidR="00990290" w:rsidRPr="000B6583">
        <w:rPr>
          <w:sz w:val="17"/>
          <w:szCs w:val="17"/>
          <w:lang w:val="fr-FR"/>
        </w:rPr>
        <w:t>.</w:t>
      </w:r>
    </w:p>
    <w:p w14:paraId="62A6DC0B" w14:textId="02663571" w:rsidR="004A26D1" w:rsidRPr="000B6583" w:rsidRDefault="0040160F" w:rsidP="003B6402">
      <w:pPr>
        <w:pStyle w:val="Heading3"/>
        <w:rPr>
          <w:lang w:val="fr-FR"/>
        </w:rPr>
      </w:pPr>
      <w:bookmarkStart w:id="235" w:name="_Toc119404166"/>
      <w:r w:rsidRPr="000B6583">
        <w:rPr>
          <w:lang w:val="fr-FR"/>
        </w:rPr>
        <w:t>Exigences</w:t>
      </w:r>
      <w:bookmarkEnd w:id="235"/>
    </w:p>
    <w:p w14:paraId="36548A2F" w14:textId="40688BF7" w:rsidR="004A26D1" w:rsidRPr="000B6583" w:rsidRDefault="004A26D1" w:rsidP="003D0A96">
      <w:pPr>
        <w:rPr>
          <w:sz w:val="17"/>
          <w:szCs w:val="17"/>
          <w:lang w:val="fr-FR"/>
        </w:rPr>
      </w:pPr>
      <w:r w:rsidRPr="000B6583">
        <w:rPr>
          <w:sz w:val="17"/>
          <w:szCs w:val="17"/>
          <w:lang w:val="fr-FR"/>
        </w:rPr>
        <w:t xml:space="preserve">Java </w:t>
      </w:r>
      <w:proofErr w:type="spellStart"/>
      <w:r w:rsidRPr="000B6583">
        <w:rPr>
          <w:sz w:val="17"/>
          <w:szCs w:val="17"/>
          <w:lang w:val="fr-FR"/>
        </w:rPr>
        <w:t>Runtime</w:t>
      </w:r>
      <w:proofErr w:type="spellEnd"/>
      <w:r w:rsidRPr="000B6583">
        <w:rPr>
          <w:sz w:val="17"/>
          <w:szCs w:val="17"/>
          <w:lang w:val="fr-FR"/>
        </w:rPr>
        <w:t xml:space="preserve"> </w:t>
      </w:r>
      <w:proofErr w:type="spellStart"/>
      <w:r w:rsidRPr="000B6583">
        <w:rPr>
          <w:sz w:val="17"/>
          <w:szCs w:val="17"/>
          <w:lang w:val="fr-FR"/>
        </w:rPr>
        <w:t>Environment</w:t>
      </w:r>
      <w:proofErr w:type="spellEnd"/>
      <w:r w:rsidRPr="000B6583">
        <w:rPr>
          <w:sz w:val="17"/>
          <w:szCs w:val="17"/>
          <w:lang w:val="fr-FR"/>
        </w:rPr>
        <w:t xml:space="preserve"> 1.8 (</w:t>
      </w:r>
      <w:r w:rsidR="001A5D71" w:rsidRPr="000B6583">
        <w:rPr>
          <w:sz w:val="17"/>
          <w:szCs w:val="17"/>
          <w:lang w:val="fr-FR"/>
        </w:rPr>
        <w:t>ou version supérieure</w:t>
      </w:r>
      <w:r w:rsidRPr="000B6583">
        <w:rPr>
          <w:sz w:val="17"/>
          <w:szCs w:val="17"/>
          <w:lang w:val="fr-FR"/>
        </w:rPr>
        <w:t>)</w:t>
      </w:r>
    </w:p>
    <w:p w14:paraId="6445EE09" w14:textId="77777777" w:rsidR="004A26D1" w:rsidRPr="000B6583" w:rsidRDefault="004A26D1" w:rsidP="003B6402">
      <w:pPr>
        <w:pStyle w:val="Heading3"/>
        <w:rPr>
          <w:lang w:val="fr-FR"/>
        </w:rPr>
      </w:pPr>
      <w:bookmarkStart w:id="236" w:name="_Toc119404167"/>
      <w:r w:rsidRPr="000B6583">
        <w:rPr>
          <w:lang w:val="fr-FR"/>
        </w:rPr>
        <w:t>Usage</w:t>
      </w:r>
      <w:bookmarkEnd w:id="236"/>
    </w:p>
    <w:p w14:paraId="69C9BB9D" w14:textId="6C040B84" w:rsidR="004A26D1" w:rsidRPr="000B6583" w:rsidRDefault="00602D5B" w:rsidP="004A26D1">
      <w:pPr>
        <w:rPr>
          <w:sz w:val="17"/>
          <w:szCs w:val="17"/>
          <w:lang w:val="fr-FR"/>
        </w:rPr>
      </w:pPr>
      <w:r w:rsidRPr="00045A53">
        <w:rPr>
          <w:strike/>
          <w:sz w:val="17"/>
          <w:szCs w:val="17"/>
          <w:lang w:val="fr-FR"/>
        </w:rPr>
        <w:t>C:\&gt;#</w:t>
      </w:r>
      <w:r w:rsidR="0040160F" w:rsidRPr="000B6583">
        <w:rPr>
          <w:sz w:val="17"/>
          <w:szCs w:val="17"/>
          <w:lang w:val="fr-FR"/>
        </w:rPr>
        <w:t>Fournit des options d</w:t>
      </w:r>
      <w:r w:rsidR="00FB776A">
        <w:rPr>
          <w:sz w:val="17"/>
          <w:szCs w:val="17"/>
          <w:lang w:val="fr-FR"/>
        </w:rPr>
        <w:t>’</w:t>
      </w:r>
      <w:r w:rsidR="0040160F" w:rsidRPr="000B6583">
        <w:rPr>
          <w:sz w:val="17"/>
          <w:szCs w:val="17"/>
          <w:lang w:val="fr-FR"/>
        </w:rPr>
        <w:t>aide</w:t>
      </w:r>
    </w:p>
    <w:p w14:paraId="7B2F68E6" w14:textId="723AC62E" w:rsidR="004A26D1" w:rsidRPr="00045A53" w:rsidRDefault="00602D5B"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045A53">
        <w:rPr>
          <w:rFonts w:ascii="Courier New" w:hAnsi="Courier New" w:cs="Courier New"/>
          <w:sz w:val="17"/>
          <w:szCs w:val="17"/>
        </w:rPr>
        <w:t xml:space="preserve">java </w:t>
      </w:r>
      <w:r w:rsidR="00FB776A">
        <w:rPr>
          <w:rFonts w:ascii="Courier New" w:hAnsi="Courier New" w:cs="Courier New"/>
          <w:sz w:val="17"/>
          <w:szCs w:val="17"/>
        </w:rPr>
        <w:t>-</w:t>
      </w:r>
      <w:r w:rsidR="004A26D1" w:rsidRPr="00045A53">
        <w:rPr>
          <w:rFonts w:ascii="Courier New" w:hAnsi="Courier New" w:cs="Courier New"/>
          <w:sz w:val="17"/>
          <w:szCs w:val="17"/>
        </w:rPr>
        <w:t xml:space="preserve">jar xsd2JsonSchema.jar </w:t>
      </w:r>
      <w:r w:rsidR="00FB776A">
        <w:rPr>
          <w:rFonts w:ascii="Courier New" w:hAnsi="Courier New" w:cs="Courier New"/>
          <w:sz w:val="17"/>
          <w:szCs w:val="17"/>
        </w:rPr>
        <w:t>-</w:t>
      </w:r>
      <w:r w:rsidR="004A26D1" w:rsidRPr="00045A53">
        <w:rPr>
          <w:rFonts w:ascii="Courier New" w:hAnsi="Courier New" w:cs="Courier New"/>
          <w:sz w:val="17"/>
          <w:szCs w:val="17"/>
        </w:rPr>
        <w:t>help</w:t>
      </w:r>
    </w:p>
    <w:p w14:paraId="3DA7BFD6" w14:textId="77777777" w:rsidR="0075329C" w:rsidRPr="00045A53" w:rsidRDefault="0075329C" w:rsidP="004A26D1">
      <w:pPr>
        <w:rPr>
          <w:sz w:val="17"/>
          <w:szCs w:val="17"/>
        </w:rPr>
      </w:pPr>
    </w:p>
    <w:p w14:paraId="53F0CB3B" w14:textId="53D1BD09" w:rsidR="004A26D1" w:rsidRPr="000B6583" w:rsidRDefault="00602D5B" w:rsidP="004A26D1">
      <w:pPr>
        <w:rPr>
          <w:sz w:val="17"/>
          <w:szCs w:val="17"/>
          <w:lang w:val="fr-FR"/>
        </w:rPr>
      </w:pPr>
      <w:r w:rsidRPr="00045A53">
        <w:rPr>
          <w:strike/>
          <w:sz w:val="17"/>
          <w:szCs w:val="17"/>
          <w:lang w:val="fr-FR"/>
        </w:rPr>
        <w:t>C:\&gt;#</w:t>
      </w:r>
      <w:r w:rsidR="0040160F" w:rsidRPr="000B6583">
        <w:rPr>
          <w:sz w:val="17"/>
          <w:szCs w:val="17"/>
          <w:lang w:val="fr-FR"/>
        </w:rPr>
        <w:t>Transformer un fichier</w:t>
      </w:r>
      <w:r w:rsidR="004A26D1" w:rsidRPr="000B6583">
        <w:rPr>
          <w:sz w:val="17"/>
          <w:szCs w:val="17"/>
          <w:lang w:val="fr-FR"/>
        </w:rPr>
        <w:t xml:space="preserve"> (XSD)</w:t>
      </w:r>
    </w:p>
    <w:p w14:paraId="57B16EB3" w14:textId="34920066" w:rsidR="004A26D1" w:rsidRPr="00045A53" w:rsidRDefault="00602D5B"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045A53">
        <w:rPr>
          <w:rFonts w:ascii="Courier New" w:hAnsi="Courier New" w:cs="Courier New"/>
          <w:sz w:val="17"/>
          <w:szCs w:val="17"/>
        </w:rPr>
        <w:t xml:space="preserve">java </w:t>
      </w:r>
      <w:r w:rsidR="00FB776A">
        <w:rPr>
          <w:rFonts w:ascii="Courier New" w:hAnsi="Courier New" w:cs="Courier New"/>
          <w:sz w:val="17"/>
          <w:szCs w:val="17"/>
        </w:rPr>
        <w:t>-</w:t>
      </w:r>
      <w:r w:rsidR="004A26D1" w:rsidRPr="00045A53">
        <w:rPr>
          <w:rFonts w:ascii="Courier New" w:hAnsi="Courier New" w:cs="Courier New"/>
          <w:sz w:val="17"/>
          <w:szCs w:val="17"/>
        </w:rPr>
        <w:t xml:space="preserve">jar xsd2JsonSchema.jar </w:t>
      </w:r>
      <w:r w:rsidR="00FB776A">
        <w:rPr>
          <w:rFonts w:ascii="Courier New" w:hAnsi="Courier New" w:cs="Courier New"/>
          <w:sz w:val="17"/>
          <w:szCs w:val="17"/>
        </w:rPr>
        <w:t>-</w:t>
      </w:r>
      <w:r w:rsidR="004A26D1" w:rsidRPr="00045A53">
        <w:rPr>
          <w:rFonts w:ascii="Courier New" w:hAnsi="Courier New" w:cs="Courier New"/>
          <w:sz w:val="17"/>
          <w:szCs w:val="17"/>
        </w:rPr>
        <w:t xml:space="preserve">f </w:t>
      </w:r>
      <w:r w:rsidR="0075329C" w:rsidRPr="00045A53">
        <w:rPr>
          <w:rFonts w:ascii="Courier New" w:hAnsi="Courier New" w:cs="Courier New"/>
          <w:sz w:val="17"/>
          <w:szCs w:val="17"/>
        </w:rPr>
        <w:t>“C</w:t>
      </w:r>
      <w:r w:rsidR="004A26D1" w:rsidRPr="00045A53">
        <w:rPr>
          <w:rFonts w:ascii="Courier New" w:hAnsi="Courier New" w:cs="Courier New"/>
          <w:sz w:val="17"/>
          <w:szCs w:val="17"/>
        </w:rPr>
        <w:t>:\</w:t>
      </w:r>
      <w:proofErr w:type="spellStart"/>
      <w:r w:rsidR="004A26D1" w:rsidRPr="00045A53">
        <w:rPr>
          <w:rFonts w:ascii="Courier New" w:hAnsi="Courier New" w:cs="Courier New"/>
          <w:sz w:val="17"/>
          <w:szCs w:val="17"/>
        </w:rPr>
        <w:t>XSD_Folder_Path</w:t>
      </w:r>
      <w:proofErr w:type="spellEnd"/>
      <w:r w:rsidR="004A26D1" w:rsidRPr="00045A53">
        <w:rPr>
          <w:rFonts w:ascii="Courier New" w:hAnsi="Courier New" w:cs="Courier New"/>
          <w:sz w:val="17"/>
          <w:szCs w:val="17"/>
        </w:rPr>
        <w:t>\Common\AbstractNumber.xs</w:t>
      </w:r>
      <w:r w:rsidR="0075329C" w:rsidRPr="00045A53">
        <w:rPr>
          <w:rFonts w:ascii="Courier New" w:hAnsi="Courier New" w:cs="Courier New"/>
          <w:sz w:val="17"/>
          <w:szCs w:val="17"/>
        </w:rPr>
        <w:t>d”</w:t>
      </w:r>
    </w:p>
    <w:p w14:paraId="67775C97" w14:textId="77777777" w:rsidR="0075329C" w:rsidRPr="00045A53" w:rsidRDefault="0075329C" w:rsidP="004A26D1">
      <w:pPr>
        <w:rPr>
          <w:sz w:val="17"/>
          <w:szCs w:val="17"/>
        </w:rPr>
      </w:pPr>
    </w:p>
    <w:p w14:paraId="467CB221" w14:textId="602618DA" w:rsidR="004A26D1" w:rsidRPr="000B6583" w:rsidRDefault="00602D5B" w:rsidP="004A26D1">
      <w:pPr>
        <w:rPr>
          <w:sz w:val="17"/>
          <w:szCs w:val="17"/>
          <w:lang w:val="fr-FR"/>
        </w:rPr>
      </w:pPr>
      <w:r w:rsidRPr="00045A53">
        <w:rPr>
          <w:strike/>
          <w:sz w:val="17"/>
          <w:szCs w:val="17"/>
          <w:lang w:val="fr-FR"/>
        </w:rPr>
        <w:t>C:\&gt;#</w:t>
      </w:r>
      <w:r w:rsidR="004A26D1" w:rsidRPr="000B6583">
        <w:rPr>
          <w:sz w:val="17"/>
          <w:szCs w:val="17"/>
          <w:lang w:val="fr-FR"/>
        </w:rPr>
        <w:t>Transform</w:t>
      </w:r>
      <w:r w:rsidR="0040160F" w:rsidRPr="000B6583">
        <w:rPr>
          <w:sz w:val="17"/>
          <w:szCs w:val="17"/>
          <w:lang w:val="fr-FR"/>
        </w:rPr>
        <w:t>er un fichier</w:t>
      </w:r>
      <w:r w:rsidR="004A26D1" w:rsidRPr="000B6583">
        <w:rPr>
          <w:sz w:val="17"/>
          <w:szCs w:val="17"/>
          <w:lang w:val="fr-FR"/>
        </w:rPr>
        <w:t xml:space="preserve"> (XSD) </w:t>
      </w:r>
      <w:r w:rsidR="0040160F" w:rsidRPr="000B6583">
        <w:rPr>
          <w:sz w:val="17"/>
          <w:szCs w:val="17"/>
          <w:lang w:val="fr-FR"/>
        </w:rPr>
        <w:t>et les schémas inclus/importés</w:t>
      </w:r>
    </w:p>
    <w:p w14:paraId="38CA88B6" w14:textId="44889653" w:rsidR="004A26D1" w:rsidRPr="00045A53" w:rsidRDefault="00602D5B"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045A53">
        <w:rPr>
          <w:rFonts w:ascii="Courier New" w:hAnsi="Courier New" w:cs="Courier New"/>
          <w:sz w:val="17"/>
          <w:szCs w:val="17"/>
        </w:rPr>
        <w:t xml:space="preserve">java </w:t>
      </w:r>
      <w:r w:rsidR="00FB776A">
        <w:rPr>
          <w:rFonts w:ascii="Courier New" w:hAnsi="Courier New" w:cs="Courier New"/>
          <w:sz w:val="17"/>
          <w:szCs w:val="17"/>
        </w:rPr>
        <w:t>-</w:t>
      </w:r>
      <w:r w:rsidR="004A26D1" w:rsidRPr="00045A53">
        <w:rPr>
          <w:rFonts w:ascii="Courier New" w:hAnsi="Courier New" w:cs="Courier New"/>
          <w:sz w:val="17"/>
          <w:szCs w:val="17"/>
        </w:rPr>
        <w:t xml:space="preserve">jar xsd2JsonSchema.jar </w:t>
      </w:r>
      <w:r w:rsidR="00FB776A">
        <w:rPr>
          <w:rFonts w:ascii="Courier New" w:hAnsi="Courier New" w:cs="Courier New"/>
          <w:sz w:val="17"/>
          <w:szCs w:val="17"/>
        </w:rPr>
        <w:t>-</w:t>
      </w:r>
      <w:r w:rsidR="004A26D1" w:rsidRPr="00045A53">
        <w:rPr>
          <w:rFonts w:ascii="Courier New" w:hAnsi="Courier New" w:cs="Courier New"/>
          <w:sz w:val="17"/>
          <w:szCs w:val="17"/>
        </w:rPr>
        <w:t xml:space="preserve">f </w:t>
      </w:r>
      <w:r w:rsidR="00FB776A">
        <w:rPr>
          <w:rFonts w:ascii="Courier New" w:hAnsi="Courier New" w:cs="Courier New"/>
          <w:sz w:val="17"/>
          <w:szCs w:val="17"/>
        </w:rPr>
        <w:t>-</w:t>
      </w:r>
      <w:r w:rsidR="004A26D1" w:rsidRPr="00045A53">
        <w:rPr>
          <w:rFonts w:ascii="Courier New" w:hAnsi="Courier New" w:cs="Courier New"/>
          <w:sz w:val="17"/>
          <w:szCs w:val="17"/>
        </w:rPr>
        <w:t xml:space="preserve">r </w:t>
      </w:r>
      <w:r w:rsidR="0075329C" w:rsidRPr="00045A53">
        <w:rPr>
          <w:rFonts w:ascii="Courier New" w:hAnsi="Courier New" w:cs="Courier New"/>
          <w:sz w:val="17"/>
          <w:szCs w:val="17"/>
        </w:rPr>
        <w:t>“C</w:t>
      </w:r>
      <w:r w:rsidR="004A26D1" w:rsidRPr="00045A53">
        <w:rPr>
          <w:rFonts w:ascii="Courier New" w:hAnsi="Courier New" w:cs="Courier New"/>
          <w:sz w:val="17"/>
          <w:szCs w:val="17"/>
        </w:rPr>
        <w:t>:\</w:t>
      </w:r>
      <w:proofErr w:type="spellStart"/>
      <w:r w:rsidR="004A26D1" w:rsidRPr="00045A53">
        <w:rPr>
          <w:rFonts w:ascii="Courier New" w:hAnsi="Courier New" w:cs="Courier New"/>
          <w:sz w:val="17"/>
          <w:szCs w:val="17"/>
        </w:rPr>
        <w:t>XSD_Folder_Path</w:t>
      </w:r>
      <w:proofErr w:type="spellEnd"/>
      <w:r w:rsidR="004A26D1" w:rsidRPr="00045A53">
        <w:rPr>
          <w:rFonts w:ascii="Courier New" w:hAnsi="Courier New" w:cs="Courier New"/>
          <w:sz w:val="17"/>
          <w:szCs w:val="17"/>
        </w:rPr>
        <w:t>\Common\AbstractNumber.xs</w:t>
      </w:r>
      <w:r w:rsidR="0075329C" w:rsidRPr="00045A53">
        <w:rPr>
          <w:rFonts w:ascii="Courier New" w:hAnsi="Courier New" w:cs="Courier New"/>
          <w:sz w:val="17"/>
          <w:szCs w:val="17"/>
        </w:rPr>
        <w:t>d”</w:t>
      </w:r>
    </w:p>
    <w:p w14:paraId="6928039D" w14:textId="77777777" w:rsidR="0075329C" w:rsidRPr="00045A53" w:rsidRDefault="0075329C" w:rsidP="004A26D1">
      <w:pPr>
        <w:rPr>
          <w:sz w:val="17"/>
          <w:szCs w:val="17"/>
        </w:rPr>
      </w:pPr>
    </w:p>
    <w:p w14:paraId="0044D0C7" w14:textId="46FBD6E7" w:rsidR="004A26D1" w:rsidRPr="000B6583" w:rsidRDefault="00602D5B" w:rsidP="004A26D1">
      <w:pPr>
        <w:rPr>
          <w:sz w:val="17"/>
          <w:szCs w:val="17"/>
          <w:lang w:val="fr-FR"/>
        </w:rPr>
      </w:pPr>
      <w:r w:rsidRPr="00045A53">
        <w:rPr>
          <w:strike/>
          <w:sz w:val="17"/>
          <w:szCs w:val="17"/>
          <w:lang w:val="fr-FR"/>
        </w:rPr>
        <w:t>C:\&gt;#</w:t>
      </w:r>
      <w:r w:rsidR="004A26D1" w:rsidRPr="000B6583">
        <w:rPr>
          <w:sz w:val="17"/>
          <w:szCs w:val="17"/>
          <w:lang w:val="fr-FR"/>
        </w:rPr>
        <w:t>Transform</w:t>
      </w:r>
      <w:r w:rsidR="0040160F" w:rsidRPr="000B6583">
        <w:rPr>
          <w:sz w:val="17"/>
          <w:szCs w:val="17"/>
          <w:lang w:val="fr-FR"/>
        </w:rPr>
        <w:t>er</w:t>
      </w:r>
      <w:r w:rsidR="004A26D1" w:rsidRPr="000B6583">
        <w:rPr>
          <w:sz w:val="17"/>
          <w:szCs w:val="17"/>
          <w:lang w:val="fr-FR"/>
        </w:rPr>
        <w:t xml:space="preserve"> </w:t>
      </w:r>
      <w:r w:rsidR="0040160F" w:rsidRPr="000B6583">
        <w:rPr>
          <w:sz w:val="17"/>
          <w:szCs w:val="17"/>
          <w:lang w:val="fr-FR"/>
        </w:rPr>
        <w:t xml:space="preserve">tous les schémas du </w:t>
      </w:r>
      <w:r w:rsidR="008A766E" w:rsidRPr="000B6583">
        <w:rPr>
          <w:sz w:val="17"/>
          <w:szCs w:val="17"/>
          <w:lang w:val="fr-FR"/>
        </w:rPr>
        <w:t>répertoire</w:t>
      </w:r>
      <w:r w:rsidR="0040160F" w:rsidRPr="000B6583">
        <w:rPr>
          <w:sz w:val="17"/>
          <w:szCs w:val="17"/>
          <w:lang w:val="fr-FR"/>
        </w:rPr>
        <w:t xml:space="preserve"> fourni </w:t>
      </w:r>
      <w:r w:rsidR="004A26D1" w:rsidRPr="000B6583">
        <w:rPr>
          <w:sz w:val="17"/>
          <w:szCs w:val="17"/>
          <w:lang w:val="fr-FR"/>
        </w:rPr>
        <w:t>(</w:t>
      </w:r>
      <w:r w:rsidR="001A5D71" w:rsidRPr="000B6583">
        <w:rPr>
          <w:sz w:val="17"/>
          <w:szCs w:val="17"/>
          <w:lang w:val="fr-FR"/>
        </w:rPr>
        <w:t>l</w:t>
      </w:r>
      <w:r w:rsidR="00FB776A">
        <w:rPr>
          <w:sz w:val="17"/>
          <w:szCs w:val="17"/>
          <w:lang w:val="fr-FR"/>
        </w:rPr>
        <w:t>’</w:t>
      </w:r>
      <w:r w:rsidR="001A5D71" w:rsidRPr="000B6583">
        <w:rPr>
          <w:sz w:val="17"/>
          <w:szCs w:val="17"/>
          <w:lang w:val="fr-FR"/>
        </w:rPr>
        <w:t xml:space="preserve">indicateur </w:t>
      </w:r>
      <w:r w:rsidR="008A766E" w:rsidRPr="000B6583">
        <w:rPr>
          <w:sz w:val="17"/>
          <w:szCs w:val="17"/>
          <w:lang w:val="fr-FR"/>
        </w:rPr>
        <w:t>récursif</w:t>
      </w:r>
      <w:r w:rsidR="004A26D1" w:rsidRPr="000B6583">
        <w:rPr>
          <w:sz w:val="17"/>
          <w:szCs w:val="17"/>
          <w:lang w:val="fr-FR"/>
        </w:rPr>
        <w:t xml:space="preserve"> </w:t>
      </w:r>
      <w:r w:rsidR="001A5D71" w:rsidRPr="000B6583">
        <w:rPr>
          <w:sz w:val="17"/>
          <w:szCs w:val="17"/>
          <w:lang w:val="fr-FR"/>
        </w:rPr>
        <w:t>n</w:t>
      </w:r>
      <w:r w:rsidR="00FB776A">
        <w:rPr>
          <w:sz w:val="17"/>
          <w:szCs w:val="17"/>
          <w:lang w:val="fr-FR"/>
        </w:rPr>
        <w:t>’</w:t>
      </w:r>
      <w:r w:rsidR="001A5D71" w:rsidRPr="000B6583">
        <w:rPr>
          <w:sz w:val="17"/>
          <w:szCs w:val="17"/>
          <w:lang w:val="fr-FR"/>
        </w:rPr>
        <w:t>est pas disponible avec cette option</w:t>
      </w:r>
      <w:r w:rsidR="004A26D1" w:rsidRPr="000B6583">
        <w:rPr>
          <w:sz w:val="17"/>
          <w:szCs w:val="17"/>
          <w:lang w:val="fr-FR"/>
        </w:rPr>
        <w:t>)</w:t>
      </w:r>
    </w:p>
    <w:p w14:paraId="6B0A1BD6" w14:textId="5969698B" w:rsidR="004A26D1" w:rsidRPr="00045A53" w:rsidRDefault="00602D5B"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045A53">
        <w:rPr>
          <w:rFonts w:ascii="Courier New" w:hAnsi="Courier New" w:cs="Courier New"/>
          <w:sz w:val="17"/>
          <w:szCs w:val="17"/>
        </w:rPr>
        <w:t xml:space="preserve">java </w:t>
      </w:r>
      <w:r w:rsidR="00FB776A">
        <w:rPr>
          <w:rFonts w:ascii="Courier New" w:hAnsi="Courier New" w:cs="Courier New"/>
          <w:sz w:val="17"/>
          <w:szCs w:val="17"/>
        </w:rPr>
        <w:t>-</w:t>
      </w:r>
      <w:r w:rsidR="004A26D1" w:rsidRPr="00045A53">
        <w:rPr>
          <w:rFonts w:ascii="Courier New" w:hAnsi="Courier New" w:cs="Courier New"/>
          <w:sz w:val="17"/>
          <w:szCs w:val="17"/>
        </w:rPr>
        <w:t xml:space="preserve">jar xsd2JsonSchema.jar </w:t>
      </w:r>
      <w:r w:rsidR="00FB776A">
        <w:rPr>
          <w:rFonts w:ascii="Courier New" w:hAnsi="Courier New" w:cs="Courier New"/>
          <w:sz w:val="17"/>
          <w:szCs w:val="17"/>
        </w:rPr>
        <w:t>-</w:t>
      </w:r>
      <w:r w:rsidR="004A26D1" w:rsidRPr="00045A53">
        <w:rPr>
          <w:rFonts w:ascii="Courier New" w:hAnsi="Courier New" w:cs="Courier New"/>
          <w:sz w:val="17"/>
          <w:szCs w:val="17"/>
        </w:rPr>
        <w:t xml:space="preserve">d </w:t>
      </w:r>
      <w:r w:rsidR="0075329C" w:rsidRPr="00045A53">
        <w:rPr>
          <w:rFonts w:ascii="Courier New" w:hAnsi="Courier New" w:cs="Courier New"/>
          <w:sz w:val="17"/>
          <w:szCs w:val="17"/>
        </w:rPr>
        <w:t>“C</w:t>
      </w:r>
      <w:r w:rsidR="004A26D1" w:rsidRPr="00045A53">
        <w:rPr>
          <w:rFonts w:ascii="Courier New" w:hAnsi="Courier New" w:cs="Courier New"/>
          <w:sz w:val="17"/>
          <w:szCs w:val="17"/>
        </w:rPr>
        <w:t>:\</w:t>
      </w:r>
      <w:proofErr w:type="spellStart"/>
      <w:r w:rsidR="004A26D1" w:rsidRPr="00045A53">
        <w:rPr>
          <w:rFonts w:ascii="Courier New" w:hAnsi="Courier New" w:cs="Courier New"/>
          <w:sz w:val="17"/>
          <w:szCs w:val="17"/>
        </w:rPr>
        <w:t>XSD_Folder_Path</w:t>
      </w:r>
      <w:proofErr w:type="spellEnd"/>
      <w:r w:rsidR="004A26D1" w:rsidRPr="00045A53">
        <w:rPr>
          <w:rFonts w:ascii="Courier New" w:hAnsi="Courier New" w:cs="Courier New"/>
          <w:sz w:val="17"/>
          <w:szCs w:val="17"/>
        </w:rPr>
        <w:t>\Commo</w:t>
      </w:r>
      <w:r w:rsidR="0075329C" w:rsidRPr="00045A53">
        <w:rPr>
          <w:rFonts w:ascii="Courier New" w:hAnsi="Courier New" w:cs="Courier New"/>
          <w:sz w:val="17"/>
          <w:szCs w:val="17"/>
        </w:rPr>
        <w:t>n”</w:t>
      </w:r>
    </w:p>
    <w:p w14:paraId="7DDACDC3" w14:textId="77777777" w:rsidR="009C0111" w:rsidRPr="00045A53" w:rsidRDefault="009C0111" w:rsidP="004A26D1">
      <w:pPr>
        <w:rPr>
          <w:sz w:val="17"/>
          <w:szCs w:val="17"/>
        </w:rPr>
      </w:pPr>
    </w:p>
    <w:p w14:paraId="4E14A527" w14:textId="2E3A6D38" w:rsidR="0082444B" w:rsidRPr="000B6583" w:rsidRDefault="001A5D71" w:rsidP="003B6402">
      <w:pPr>
        <w:pStyle w:val="Heading3"/>
        <w:rPr>
          <w:lang w:val="fr-FR"/>
        </w:rPr>
      </w:pPr>
      <w:bookmarkStart w:id="237" w:name="_Toc119404168"/>
      <w:r w:rsidRPr="000B6583">
        <w:rPr>
          <w:lang w:val="fr-FR"/>
        </w:rPr>
        <w:t>Télécharger le fichier exécutable</w:t>
      </w:r>
      <w:r w:rsidR="001A0A4A" w:rsidRPr="000B6583">
        <w:rPr>
          <w:lang w:val="fr-FR"/>
        </w:rPr>
        <w:t xml:space="preserve"> Jar</w:t>
      </w:r>
      <w:bookmarkEnd w:id="237"/>
    </w:p>
    <w:p w14:paraId="3A73C26E" w14:textId="178CD5F0" w:rsidR="0075329C" w:rsidRPr="000B6583" w:rsidRDefault="0040160F" w:rsidP="001A2B9F">
      <w:pPr>
        <w:rPr>
          <w:sz w:val="17"/>
          <w:szCs w:val="17"/>
          <w:lang w:val="fr-FR"/>
        </w:rPr>
      </w:pPr>
      <w:r w:rsidRPr="000B6583">
        <w:rPr>
          <w:sz w:val="17"/>
          <w:szCs w:val="17"/>
          <w:lang w:val="fr-FR"/>
        </w:rPr>
        <w:t>L</w:t>
      </w:r>
      <w:r w:rsidR="00FB776A">
        <w:rPr>
          <w:sz w:val="17"/>
          <w:szCs w:val="17"/>
          <w:lang w:val="fr-FR"/>
        </w:rPr>
        <w:t>’</w:t>
      </w:r>
      <w:r w:rsidRPr="000B6583">
        <w:rPr>
          <w:sz w:val="17"/>
          <w:szCs w:val="17"/>
          <w:lang w:val="fr-FR"/>
        </w:rPr>
        <w:t>outil peut être téléchargé dans l</w:t>
      </w:r>
      <w:r w:rsidR="00FB776A">
        <w:rPr>
          <w:sz w:val="17"/>
          <w:szCs w:val="17"/>
          <w:lang w:val="fr-FR"/>
        </w:rPr>
        <w:t>’</w:t>
      </w:r>
      <w:r w:rsidRPr="000B6583">
        <w:rPr>
          <w:sz w:val="17"/>
          <w:szCs w:val="17"/>
          <w:lang w:val="fr-FR"/>
        </w:rPr>
        <w:t>appendice de l</w:t>
      </w:r>
      <w:r w:rsidR="00FB776A">
        <w:rPr>
          <w:sz w:val="17"/>
          <w:szCs w:val="17"/>
          <w:lang w:val="fr-FR"/>
        </w:rPr>
        <w:t>’</w:t>
      </w:r>
      <w:r w:rsidRPr="000B6583">
        <w:rPr>
          <w:sz w:val="17"/>
          <w:szCs w:val="17"/>
          <w:lang w:val="fr-FR"/>
        </w:rPr>
        <w:t>annexe</w:t>
      </w:r>
      <w:r w:rsidR="006B72BA" w:rsidRPr="000B6583">
        <w:rPr>
          <w:sz w:val="17"/>
          <w:szCs w:val="17"/>
          <w:lang w:val="fr-FR"/>
        </w:rPr>
        <w:t> </w:t>
      </w:r>
      <w:r w:rsidRPr="000B6583">
        <w:rPr>
          <w:sz w:val="17"/>
          <w:szCs w:val="17"/>
          <w:lang w:val="fr-FR"/>
        </w:rPr>
        <w:t>I en cliquant sur le lien suivant</w:t>
      </w:r>
      <w:r w:rsidR="00FB776A">
        <w:rPr>
          <w:sz w:val="17"/>
          <w:szCs w:val="17"/>
          <w:lang w:val="fr-FR"/>
        </w:rPr>
        <w:t> :</w:t>
      </w:r>
    </w:p>
    <w:p w14:paraId="657E0073" w14:textId="6E3E9663" w:rsidR="0075329C" w:rsidRPr="000B6583" w:rsidRDefault="002A2512" w:rsidP="00973F02">
      <w:pPr>
        <w:rPr>
          <w:sz w:val="17"/>
          <w:szCs w:val="17"/>
          <w:lang w:val="fr-FR"/>
        </w:rPr>
      </w:pPr>
      <w:hyperlink r:id="rId31" w:history="1">
        <w:r w:rsidR="0048268A" w:rsidRPr="000B6583">
          <w:rPr>
            <w:rStyle w:val="Hyperlink"/>
            <w:rFonts w:cs="Arial"/>
            <w:sz w:val="17"/>
            <w:szCs w:val="17"/>
            <w:lang w:val="fr-FR"/>
          </w:rPr>
          <w:t>https://www.wipo.int/edocs/mdocs/cws/en/cws_10/cws_10_6</w:t>
        </w:r>
        <w:r w:rsidR="00FB776A">
          <w:rPr>
            <w:rStyle w:val="Hyperlink"/>
            <w:rFonts w:cs="Arial"/>
            <w:sz w:val="17"/>
            <w:szCs w:val="17"/>
            <w:lang w:val="fr-FR"/>
          </w:rPr>
          <w:t>-</w:t>
        </w:r>
        <w:r w:rsidR="0048268A" w:rsidRPr="000B6583">
          <w:rPr>
            <w:rStyle w:val="Hyperlink"/>
            <w:rFonts w:cs="Arial"/>
            <w:sz w:val="17"/>
            <w:szCs w:val="17"/>
            <w:lang w:val="fr-FR"/>
          </w:rPr>
          <w:t>appendixi.zip</w:t>
        </w:r>
      </w:hyperlink>
      <w:r w:rsidR="0091712C" w:rsidRPr="0091712C">
        <w:rPr>
          <w:rStyle w:val="Hyperlink"/>
          <w:rFonts w:cs="Arial"/>
          <w:color w:val="auto"/>
          <w:sz w:val="17"/>
          <w:szCs w:val="17"/>
          <w:u w:val="none"/>
          <w:lang w:val="fr-FR"/>
        </w:rPr>
        <w:t>.</w:t>
      </w:r>
    </w:p>
    <w:p w14:paraId="616F312F" w14:textId="5C121EBF" w:rsidR="00957541" w:rsidRDefault="00957541" w:rsidP="0020632B">
      <w:pPr>
        <w:jc w:val="right"/>
        <w:rPr>
          <w:sz w:val="17"/>
          <w:szCs w:val="17"/>
          <w:lang w:val="fr-FR"/>
        </w:rPr>
      </w:pPr>
    </w:p>
    <w:p w14:paraId="3E327B2D" w14:textId="605831CD" w:rsidR="0091712C" w:rsidRDefault="0091712C" w:rsidP="0020632B">
      <w:pPr>
        <w:jc w:val="right"/>
        <w:rPr>
          <w:sz w:val="17"/>
          <w:szCs w:val="17"/>
          <w:lang w:val="fr-FR"/>
        </w:rPr>
      </w:pPr>
    </w:p>
    <w:p w14:paraId="327B6E86" w14:textId="77777777" w:rsidR="0091712C" w:rsidRPr="000B6583" w:rsidRDefault="0091712C" w:rsidP="0020632B">
      <w:pPr>
        <w:jc w:val="right"/>
        <w:rPr>
          <w:sz w:val="17"/>
          <w:szCs w:val="17"/>
          <w:lang w:val="fr-FR"/>
        </w:rPr>
      </w:pPr>
    </w:p>
    <w:p w14:paraId="01BED4D5" w14:textId="17DE5F2E" w:rsidR="009C0111" w:rsidRPr="000B6583" w:rsidRDefault="003D0A96" w:rsidP="0020632B">
      <w:pPr>
        <w:jc w:val="right"/>
        <w:rPr>
          <w:sz w:val="17"/>
          <w:szCs w:val="17"/>
          <w:lang w:val="fr-FR"/>
        </w:rPr>
      </w:pPr>
      <w:r w:rsidRPr="000B6583">
        <w:rPr>
          <w:sz w:val="17"/>
          <w:szCs w:val="17"/>
          <w:lang w:val="fr-FR"/>
        </w:rPr>
        <w:t>[</w:t>
      </w:r>
      <w:r w:rsidR="001A5D71" w:rsidRPr="000B6583">
        <w:rPr>
          <w:sz w:val="17"/>
          <w:szCs w:val="17"/>
          <w:lang w:val="fr-FR"/>
        </w:rPr>
        <w:t>L</w:t>
      </w:r>
      <w:r w:rsidR="00FB776A">
        <w:rPr>
          <w:sz w:val="17"/>
          <w:szCs w:val="17"/>
          <w:lang w:val="fr-FR"/>
        </w:rPr>
        <w:t>’</w:t>
      </w:r>
      <w:r w:rsidR="001A5D71" w:rsidRPr="000B6583">
        <w:rPr>
          <w:sz w:val="17"/>
          <w:szCs w:val="17"/>
          <w:lang w:val="fr-FR"/>
        </w:rPr>
        <w:t>annexe</w:t>
      </w:r>
      <w:r w:rsidR="006B72BA" w:rsidRPr="000B6583">
        <w:rPr>
          <w:sz w:val="17"/>
          <w:szCs w:val="17"/>
          <w:lang w:val="fr-FR"/>
        </w:rPr>
        <w:t> </w:t>
      </w:r>
      <w:r w:rsidR="00F15D01" w:rsidRPr="000B6583">
        <w:rPr>
          <w:sz w:val="17"/>
          <w:szCs w:val="17"/>
          <w:lang w:val="fr-FR"/>
        </w:rPr>
        <w:t xml:space="preserve">II </w:t>
      </w:r>
      <w:r w:rsidR="001A5D71" w:rsidRPr="000B6583">
        <w:rPr>
          <w:sz w:val="17"/>
          <w:szCs w:val="17"/>
          <w:lang w:val="fr-FR"/>
        </w:rPr>
        <w:t>de la proposition de norme suit</w:t>
      </w:r>
      <w:r w:rsidRPr="000B6583">
        <w:rPr>
          <w:sz w:val="17"/>
          <w:szCs w:val="17"/>
          <w:lang w:val="fr-FR"/>
        </w:rPr>
        <w:t>]</w:t>
      </w:r>
    </w:p>
    <w:p w14:paraId="10F7B36B" w14:textId="77777777" w:rsidR="004859F8" w:rsidRPr="000B6583" w:rsidRDefault="004859F8">
      <w:pPr>
        <w:rPr>
          <w:i/>
          <w:sz w:val="17"/>
          <w:szCs w:val="17"/>
          <w:lang w:val="fr-FR"/>
        </w:rPr>
      </w:pPr>
      <w:r w:rsidRPr="000B6583">
        <w:rPr>
          <w:i/>
          <w:sz w:val="17"/>
          <w:szCs w:val="17"/>
          <w:lang w:val="fr-FR"/>
        </w:rPr>
        <w:br w:type="page"/>
      </w:r>
    </w:p>
    <w:p w14:paraId="47E82EE3" w14:textId="57BDC387" w:rsidR="002B7189" w:rsidRPr="000B6583" w:rsidRDefault="002B7189" w:rsidP="0020632B">
      <w:pPr>
        <w:pStyle w:val="Heading2"/>
        <w:jc w:val="center"/>
        <w:rPr>
          <w:b/>
          <w:sz w:val="17"/>
          <w:szCs w:val="17"/>
          <w:lang w:val="fr-FR"/>
        </w:rPr>
      </w:pPr>
      <w:bookmarkStart w:id="238" w:name="_Toc119404169"/>
      <w:bookmarkStart w:id="239" w:name="Annex_II"/>
      <w:r w:rsidRPr="000B6583">
        <w:rPr>
          <w:b/>
          <w:sz w:val="17"/>
          <w:szCs w:val="17"/>
          <w:lang w:val="fr-FR"/>
        </w:rPr>
        <w:t>ANNEX</w:t>
      </w:r>
      <w:r w:rsidR="001A3578" w:rsidRPr="000B6583">
        <w:rPr>
          <w:b/>
          <w:sz w:val="17"/>
          <w:szCs w:val="17"/>
          <w:lang w:val="fr-FR"/>
        </w:rPr>
        <w:t>E</w:t>
      </w:r>
      <w:r w:rsidRPr="000B6583">
        <w:rPr>
          <w:b/>
          <w:sz w:val="17"/>
          <w:szCs w:val="17"/>
          <w:lang w:val="fr-FR"/>
        </w:rPr>
        <w:t xml:space="preserve"> II</w:t>
      </w:r>
      <w:bookmarkEnd w:id="238"/>
    </w:p>
    <w:p w14:paraId="76AD9AA9" w14:textId="4F9F7608" w:rsidR="00F3719D" w:rsidRPr="000B6583" w:rsidRDefault="00825BCA" w:rsidP="0020632B">
      <w:pPr>
        <w:pStyle w:val="Heading2"/>
        <w:jc w:val="center"/>
        <w:rPr>
          <w:bCs w:val="0"/>
          <w:sz w:val="17"/>
          <w:szCs w:val="17"/>
          <w:lang w:val="fr-FR"/>
        </w:rPr>
      </w:pPr>
      <w:bookmarkStart w:id="240" w:name="_Toc119404170"/>
      <w:r w:rsidRPr="000B6583">
        <w:rPr>
          <w:bCs w:val="0"/>
          <w:caps w:val="0"/>
          <w:sz w:val="17"/>
          <w:szCs w:val="17"/>
          <w:lang w:val="fr-FR"/>
        </w:rPr>
        <w:t>SCHÉMA JSON</w:t>
      </w:r>
      <w:bookmarkEnd w:id="240"/>
    </w:p>
    <w:p w14:paraId="22ED7806" w14:textId="5B0557E6" w:rsidR="002B7189" w:rsidRDefault="002B7189" w:rsidP="002B7189">
      <w:pPr>
        <w:rPr>
          <w:lang w:val="fr-FR"/>
        </w:rPr>
      </w:pPr>
    </w:p>
    <w:p w14:paraId="7709FBC0" w14:textId="386F5E75" w:rsidR="00BF0ABA" w:rsidRPr="007756A7" w:rsidRDefault="00BF0ABA" w:rsidP="002B7189">
      <w:pPr>
        <w:rPr>
          <w:i/>
          <w:sz w:val="17"/>
          <w:szCs w:val="17"/>
          <w:u w:val="single"/>
          <w:lang w:val="fr-FR"/>
        </w:rPr>
      </w:pPr>
      <w:r w:rsidRPr="007756A7">
        <w:rPr>
          <w:i/>
          <w:sz w:val="17"/>
          <w:szCs w:val="17"/>
          <w:u w:val="single"/>
          <w:lang w:val="fr-FR"/>
        </w:rPr>
        <w:t>[Notes</w:t>
      </w:r>
      <w:r w:rsidR="00556D1C">
        <w:rPr>
          <w:i/>
          <w:sz w:val="17"/>
          <w:szCs w:val="17"/>
          <w:u w:val="single"/>
          <w:lang w:val="fr-FR"/>
        </w:rPr>
        <w:t> </w:t>
      </w:r>
      <w:r w:rsidRPr="007756A7">
        <w:rPr>
          <w:i/>
          <w:sz w:val="17"/>
          <w:szCs w:val="17"/>
          <w:u w:val="single"/>
          <w:lang w:val="fr-FR"/>
        </w:rPr>
        <w:t xml:space="preserve">: </w:t>
      </w:r>
      <w:r w:rsidR="00B42483" w:rsidRPr="007756A7">
        <w:rPr>
          <w:i/>
          <w:sz w:val="17"/>
          <w:szCs w:val="17"/>
          <w:u w:val="single"/>
          <w:lang w:val="fr-FR"/>
        </w:rPr>
        <w:t>Les règles de conversion figurant à l</w:t>
      </w:r>
      <w:r w:rsidR="00FB776A">
        <w:rPr>
          <w:i/>
          <w:sz w:val="17"/>
          <w:szCs w:val="17"/>
          <w:u w:val="single"/>
          <w:lang w:val="fr-FR"/>
        </w:rPr>
        <w:t>’</w:t>
      </w:r>
      <w:r w:rsidR="00B42483" w:rsidRPr="007756A7">
        <w:rPr>
          <w:i/>
          <w:sz w:val="17"/>
          <w:szCs w:val="17"/>
          <w:u w:val="single"/>
          <w:lang w:val="fr-FR"/>
        </w:rPr>
        <w:t>annexe I s</w:t>
      </w:r>
      <w:r w:rsidR="00FB776A">
        <w:rPr>
          <w:i/>
          <w:sz w:val="17"/>
          <w:szCs w:val="17"/>
          <w:u w:val="single"/>
          <w:lang w:val="fr-FR"/>
        </w:rPr>
        <w:t>’</w:t>
      </w:r>
      <w:r w:rsidR="00B42483" w:rsidRPr="007756A7">
        <w:rPr>
          <w:i/>
          <w:sz w:val="17"/>
          <w:szCs w:val="17"/>
          <w:u w:val="single"/>
          <w:lang w:val="fr-FR"/>
        </w:rPr>
        <w:t>appliquent également aux normes</w:t>
      </w:r>
      <w:r w:rsidR="00556D1C">
        <w:rPr>
          <w:i/>
          <w:sz w:val="17"/>
          <w:szCs w:val="17"/>
          <w:u w:val="single"/>
          <w:lang w:val="fr-FR"/>
        </w:rPr>
        <w:t> </w:t>
      </w:r>
      <w:r w:rsidR="00B42483" w:rsidRPr="007756A7">
        <w:rPr>
          <w:i/>
          <w:sz w:val="17"/>
          <w:szCs w:val="17"/>
          <w:u w:val="single"/>
          <w:lang w:val="fr-FR"/>
        </w:rPr>
        <w:t>XML externes converties, c</w:t>
      </w:r>
      <w:r w:rsidR="00FB776A">
        <w:rPr>
          <w:i/>
          <w:sz w:val="17"/>
          <w:szCs w:val="17"/>
          <w:u w:val="single"/>
          <w:lang w:val="fr-FR"/>
        </w:rPr>
        <w:t>’</w:t>
      </w:r>
      <w:r w:rsidR="00B42483" w:rsidRPr="007756A7">
        <w:rPr>
          <w:i/>
          <w:sz w:val="17"/>
          <w:szCs w:val="17"/>
          <w:u w:val="single"/>
          <w:lang w:val="fr-FR"/>
        </w:rPr>
        <w:t>est</w:t>
      </w:r>
      <w:r w:rsidR="00FB776A">
        <w:rPr>
          <w:i/>
          <w:sz w:val="17"/>
          <w:szCs w:val="17"/>
          <w:u w:val="single"/>
          <w:lang w:val="fr-FR"/>
        </w:rPr>
        <w:t>-</w:t>
      </w:r>
      <w:r w:rsidR="00B42483" w:rsidRPr="007756A7">
        <w:rPr>
          <w:i/>
          <w:sz w:val="17"/>
          <w:szCs w:val="17"/>
          <w:u w:val="single"/>
          <w:lang w:val="fr-FR"/>
        </w:rPr>
        <w:t>à</w:t>
      </w:r>
      <w:r w:rsidR="00FB776A">
        <w:rPr>
          <w:i/>
          <w:sz w:val="17"/>
          <w:szCs w:val="17"/>
          <w:u w:val="single"/>
          <w:lang w:val="fr-FR"/>
        </w:rPr>
        <w:t>-</w:t>
      </w:r>
      <w:r w:rsidR="00B42483" w:rsidRPr="007756A7">
        <w:rPr>
          <w:i/>
          <w:sz w:val="17"/>
          <w:szCs w:val="17"/>
          <w:u w:val="single"/>
          <w:lang w:val="fr-FR"/>
        </w:rPr>
        <w:t xml:space="preserve">dire </w:t>
      </w:r>
      <w:proofErr w:type="spellStart"/>
      <w:r w:rsidR="00B42483" w:rsidRPr="007756A7">
        <w:rPr>
          <w:i/>
          <w:sz w:val="17"/>
          <w:szCs w:val="17"/>
          <w:u w:val="single"/>
          <w:lang w:val="fr-FR"/>
        </w:rPr>
        <w:t>MathML</w:t>
      </w:r>
      <w:proofErr w:type="spellEnd"/>
      <w:r w:rsidR="00B42483" w:rsidRPr="007756A7">
        <w:rPr>
          <w:i/>
          <w:sz w:val="17"/>
          <w:szCs w:val="17"/>
          <w:u w:val="single"/>
          <w:lang w:val="fr-FR"/>
        </w:rPr>
        <w:t xml:space="preserve"> et tableau OA</w:t>
      </w:r>
      <w:r w:rsidR="00F204C7" w:rsidRPr="007756A7">
        <w:rPr>
          <w:i/>
          <w:sz w:val="17"/>
          <w:szCs w:val="17"/>
          <w:u w:val="single"/>
          <w:lang w:val="fr-FR"/>
        </w:rPr>
        <w:t>SIS</w:t>
      </w:r>
      <w:r w:rsidR="00F204C7">
        <w:rPr>
          <w:i/>
          <w:sz w:val="17"/>
          <w:szCs w:val="17"/>
          <w:u w:val="single"/>
          <w:lang w:val="fr-FR"/>
        </w:rPr>
        <w:t xml:space="preserve">.  </w:t>
      </w:r>
      <w:r w:rsidR="00F204C7" w:rsidRPr="007756A7">
        <w:rPr>
          <w:i/>
          <w:sz w:val="17"/>
          <w:szCs w:val="17"/>
          <w:u w:val="single"/>
          <w:lang w:val="fr-FR"/>
        </w:rPr>
        <w:t>Ce</w:t>
      </w:r>
      <w:r w:rsidR="00B42483" w:rsidRPr="007756A7">
        <w:rPr>
          <w:i/>
          <w:sz w:val="17"/>
          <w:szCs w:val="17"/>
          <w:u w:val="single"/>
          <w:lang w:val="fr-FR"/>
        </w:rPr>
        <w:t>s noms de balise ont été conservés en l</w:t>
      </w:r>
      <w:r w:rsidR="00FB776A">
        <w:rPr>
          <w:i/>
          <w:sz w:val="17"/>
          <w:szCs w:val="17"/>
          <w:u w:val="single"/>
          <w:lang w:val="fr-FR"/>
        </w:rPr>
        <w:t>’</w:t>
      </w:r>
      <w:r w:rsidR="00B42483" w:rsidRPr="007756A7">
        <w:rPr>
          <w:i/>
          <w:sz w:val="17"/>
          <w:szCs w:val="17"/>
          <w:u w:val="single"/>
          <w:lang w:val="fr-FR"/>
        </w:rPr>
        <w:t>état tout comme les noms des définitions de schéma XML de la norme ST.96, mais la règle des caractères minuscules de type “</w:t>
      </w:r>
      <w:proofErr w:type="spellStart"/>
      <w:r w:rsidR="00B42483" w:rsidRPr="007756A7">
        <w:rPr>
          <w:i/>
          <w:sz w:val="17"/>
          <w:szCs w:val="17"/>
          <w:u w:val="single"/>
          <w:lang w:val="fr-FR"/>
        </w:rPr>
        <w:t>camel</w:t>
      </w:r>
      <w:proofErr w:type="spellEnd"/>
      <w:r w:rsidR="00B42483" w:rsidRPr="007756A7">
        <w:rPr>
          <w:i/>
          <w:sz w:val="17"/>
          <w:szCs w:val="17"/>
          <w:u w:val="single"/>
          <w:lang w:val="fr-FR"/>
        </w:rPr>
        <w:t>” (LCC)</w:t>
      </w:r>
      <w:r w:rsidRPr="007756A7">
        <w:rPr>
          <w:i/>
          <w:sz w:val="17"/>
          <w:szCs w:val="17"/>
          <w:u w:val="single"/>
          <w:lang w:val="fr-FR"/>
        </w:rPr>
        <w:t xml:space="preserve"> </w:t>
      </w:r>
      <w:r w:rsidR="00B42483" w:rsidRPr="007756A7">
        <w:rPr>
          <w:i/>
          <w:sz w:val="17"/>
          <w:szCs w:val="17"/>
          <w:u w:val="single"/>
          <w:lang w:val="fr-FR"/>
        </w:rPr>
        <w:t>s</w:t>
      </w:r>
      <w:r w:rsidR="00FB776A">
        <w:rPr>
          <w:i/>
          <w:sz w:val="17"/>
          <w:szCs w:val="17"/>
          <w:u w:val="single"/>
          <w:lang w:val="fr-FR"/>
        </w:rPr>
        <w:t>’</w:t>
      </w:r>
      <w:r w:rsidR="00B42483" w:rsidRPr="007756A7">
        <w:rPr>
          <w:i/>
          <w:sz w:val="17"/>
          <w:szCs w:val="17"/>
          <w:u w:val="single"/>
          <w:lang w:val="fr-FR"/>
        </w:rPr>
        <w:t>applique à tous les noms, p.</w:t>
      </w:r>
      <w:r w:rsidR="00556D1C">
        <w:rPr>
          <w:i/>
          <w:sz w:val="17"/>
          <w:szCs w:val="17"/>
          <w:u w:val="single"/>
          <w:lang w:val="fr-FR"/>
        </w:rPr>
        <w:t> </w:t>
      </w:r>
      <w:r w:rsidR="00B42483" w:rsidRPr="007756A7">
        <w:rPr>
          <w:i/>
          <w:sz w:val="17"/>
          <w:szCs w:val="17"/>
          <w:u w:val="single"/>
          <w:lang w:val="fr-FR"/>
        </w:rPr>
        <w:t>ex,</w:t>
      </w:r>
      <w:r w:rsidRPr="007756A7">
        <w:rPr>
          <w:i/>
          <w:sz w:val="17"/>
          <w:szCs w:val="17"/>
          <w:u w:val="single"/>
          <w:lang w:val="fr-FR"/>
        </w:rPr>
        <w:t xml:space="preserve"> </w:t>
      </w:r>
      <w:proofErr w:type="spellStart"/>
      <w:r w:rsidRPr="007756A7">
        <w:rPr>
          <w:i/>
          <w:sz w:val="17"/>
          <w:szCs w:val="17"/>
          <w:u w:val="single"/>
          <w:lang w:val="fr-FR"/>
        </w:rPr>
        <w:t>MathExpression</w:t>
      </w:r>
      <w:proofErr w:type="spellEnd"/>
      <w:r w:rsidRPr="007756A7">
        <w:rPr>
          <w:i/>
          <w:sz w:val="17"/>
          <w:szCs w:val="17"/>
          <w:u w:val="single"/>
          <w:lang w:val="fr-FR"/>
        </w:rPr>
        <w:t xml:space="preserve"> </w:t>
      </w:r>
      <w:r w:rsidR="00B42483" w:rsidRPr="007756A7">
        <w:rPr>
          <w:i/>
          <w:sz w:val="17"/>
          <w:szCs w:val="17"/>
          <w:u w:val="single"/>
          <w:lang w:val="fr-FR"/>
        </w:rPr>
        <w:t>à</w:t>
      </w:r>
      <w:r w:rsidRPr="007756A7">
        <w:rPr>
          <w:i/>
          <w:sz w:val="17"/>
          <w:szCs w:val="17"/>
          <w:u w:val="single"/>
          <w:lang w:val="fr-FR"/>
        </w:rPr>
        <w:t xml:space="preserve"> </w:t>
      </w:r>
      <w:proofErr w:type="spellStart"/>
      <w:r w:rsidRPr="007756A7">
        <w:rPr>
          <w:i/>
          <w:sz w:val="17"/>
          <w:szCs w:val="17"/>
          <w:u w:val="single"/>
          <w:lang w:val="fr-FR"/>
        </w:rPr>
        <w:t>mathExpression</w:t>
      </w:r>
      <w:proofErr w:type="spellEnd"/>
      <w:r w:rsidRPr="007756A7">
        <w:rPr>
          <w:i/>
          <w:sz w:val="17"/>
          <w:szCs w:val="17"/>
          <w:u w:val="single"/>
          <w:lang w:val="fr-FR"/>
        </w:rPr>
        <w:t xml:space="preserve"> </w:t>
      </w:r>
      <w:r w:rsidR="00B42483" w:rsidRPr="007756A7">
        <w:rPr>
          <w:i/>
          <w:sz w:val="17"/>
          <w:szCs w:val="17"/>
          <w:u w:val="single"/>
          <w:lang w:val="fr-FR"/>
        </w:rPr>
        <w:t>dans</w:t>
      </w:r>
      <w:r w:rsidRPr="007756A7">
        <w:rPr>
          <w:i/>
          <w:sz w:val="17"/>
          <w:szCs w:val="17"/>
          <w:u w:val="single"/>
          <w:lang w:val="fr-FR"/>
        </w:rPr>
        <w:t xml:space="preserve"> </w:t>
      </w:r>
      <w:proofErr w:type="spellStart"/>
      <w:r w:rsidRPr="007756A7">
        <w:rPr>
          <w:i/>
          <w:sz w:val="17"/>
          <w:szCs w:val="17"/>
          <w:u w:val="single"/>
          <w:lang w:val="fr-FR"/>
        </w:rPr>
        <w:t>MathML</w:t>
      </w:r>
      <w:proofErr w:type="spellEnd"/>
      <w:r w:rsidRPr="007756A7">
        <w:rPr>
          <w:i/>
          <w:sz w:val="17"/>
          <w:szCs w:val="17"/>
          <w:u w:val="single"/>
          <w:lang w:val="fr-FR"/>
        </w:rPr>
        <w:t xml:space="preserve">, </w:t>
      </w:r>
      <w:r w:rsidR="00B42483" w:rsidRPr="007756A7">
        <w:rPr>
          <w:i/>
          <w:sz w:val="17"/>
          <w:szCs w:val="17"/>
          <w:u w:val="single"/>
          <w:lang w:val="fr-FR"/>
        </w:rPr>
        <w:t>ce qui n</w:t>
      </w:r>
      <w:r w:rsidR="00FB776A">
        <w:rPr>
          <w:i/>
          <w:sz w:val="17"/>
          <w:szCs w:val="17"/>
          <w:u w:val="single"/>
          <w:lang w:val="fr-FR"/>
        </w:rPr>
        <w:t>’</w:t>
      </w:r>
      <w:r w:rsidR="00B42483" w:rsidRPr="007756A7">
        <w:rPr>
          <w:i/>
          <w:sz w:val="17"/>
          <w:szCs w:val="17"/>
          <w:u w:val="single"/>
          <w:lang w:val="fr-FR"/>
        </w:rPr>
        <w:t xml:space="preserve">est pas </w:t>
      </w:r>
      <w:r w:rsidR="007756A7">
        <w:rPr>
          <w:i/>
          <w:sz w:val="17"/>
          <w:szCs w:val="17"/>
          <w:u w:val="single"/>
          <w:lang w:val="fr-FR"/>
        </w:rPr>
        <w:t>pré</w:t>
      </w:r>
      <w:r w:rsidR="00F204C7">
        <w:rPr>
          <w:i/>
          <w:sz w:val="17"/>
          <w:szCs w:val="17"/>
          <w:u w:val="single"/>
          <w:lang w:val="fr-FR"/>
        </w:rPr>
        <w:t xml:space="preserve">vu.  </w:t>
      </w:r>
      <w:r w:rsidR="00F204C7" w:rsidRPr="007756A7">
        <w:rPr>
          <w:i/>
          <w:sz w:val="17"/>
          <w:szCs w:val="17"/>
          <w:u w:val="single"/>
          <w:lang w:val="fr-FR"/>
        </w:rPr>
        <w:t>To</w:t>
      </w:r>
      <w:r w:rsidR="00B42483" w:rsidRPr="007756A7">
        <w:rPr>
          <w:i/>
          <w:sz w:val="17"/>
          <w:szCs w:val="17"/>
          <w:u w:val="single"/>
          <w:lang w:val="fr-FR"/>
        </w:rPr>
        <w:t>us les noms de balise des normes</w:t>
      </w:r>
      <w:r w:rsidR="00556D1C">
        <w:rPr>
          <w:i/>
          <w:sz w:val="17"/>
          <w:szCs w:val="17"/>
          <w:u w:val="single"/>
          <w:lang w:val="fr-FR"/>
        </w:rPr>
        <w:t> </w:t>
      </w:r>
      <w:r w:rsidR="00B42483" w:rsidRPr="007756A7">
        <w:rPr>
          <w:i/>
          <w:sz w:val="17"/>
          <w:szCs w:val="17"/>
          <w:u w:val="single"/>
          <w:lang w:val="fr-FR"/>
        </w:rPr>
        <w:t>XML externes devraient être conservés en l</w:t>
      </w:r>
      <w:r w:rsidR="00FB776A">
        <w:rPr>
          <w:i/>
          <w:sz w:val="17"/>
          <w:szCs w:val="17"/>
          <w:u w:val="single"/>
          <w:lang w:val="fr-FR"/>
        </w:rPr>
        <w:t>’</w:t>
      </w:r>
      <w:r w:rsidR="00B42483" w:rsidRPr="007756A7">
        <w:rPr>
          <w:i/>
          <w:sz w:val="17"/>
          <w:szCs w:val="17"/>
          <w:u w:val="single"/>
          <w:lang w:val="fr-FR"/>
        </w:rPr>
        <w:t>ét</w:t>
      </w:r>
      <w:r w:rsidR="00F204C7" w:rsidRPr="007756A7">
        <w:rPr>
          <w:i/>
          <w:sz w:val="17"/>
          <w:szCs w:val="17"/>
          <w:u w:val="single"/>
          <w:lang w:val="fr-FR"/>
        </w:rPr>
        <w:t>at</w:t>
      </w:r>
      <w:r w:rsidR="00F204C7">
        <w:rPr>
          <w:i/>
          <w:sz w:val="17"/>
          <w:szCs w:val="17"/>
          <w:u w:val="single"/>
          <w:lang w:val="fr-FR"/>
        </w:rPr>
        <w:t xml:space="preserve">.  </w:t>
      </w:r>
      <w:r w:rsidR="00F204C7" w:rsidRPr="007756A7">
        <w:rPr>
          <w:i/>
          <w:sz w:val="17"/>
          <w:szCs w:val="17"/>
          <w:u w:val="single"/>
          <w:lang w:val="fr-FR"/>
        </w:rPr>
        <w:t>Pa</w:t>
      </w:r>
      <w:r w:rsidR="00B42483" w:rsidRPr="007756A7">
        <w:rPr>
          <w:i/>
          <w:sz w:val="17"/>
          <w:szCs w:val="17"/>
          <w:u w:val="single"/>
          <w:lang w:val="fr-FR"/>
        </w:rPr>
        <w:t xml:space="preserve">r conséquent, les noms de balise </w:t>
      </w:r>
      <w:r w:rsidR="00002931" w:rsidRPr="007756A7">
        <w:rPr>
          <w:i/>
          <w:sz w:val="17"/>
          <w:szCs w:val="17"/>
          <w:u w:val="single"/>
          <w:lang w:val="fr-FR"/>
        </w:rPr>
        <w:t>modifiés seront rétablis pour la publication de la nouvelle norme</w:t>
      </w:r>
      <w:r w:rsidRPr="007756A7">
        <w:rPr>
          <w:i/>
          <w:sz w:val="17"/>
          <w:szCs w:val="17"/>
          <w:u w:val="single"/>
          <w:lang w:val="fr-FR"/>
        </w:rPr>
        <w:t>.]</w:t>
      </w:r>
    </w:p>
    <w:bookmarkEnd w:id="239"/>
    <w:p w14:paraId="7D1336FB" w14:textId="77777777" w:rsidR="00D1706D" w:rsidRPr="0091712C" w:rsidRDefault="00D1706D">
      <w:pPr>
        <w:rPr>
          <w:lang w:val="fr-FR"/>
        </w:rPr>
      </w:pPr>
    </w:p>
    <w:p w14:paraId="5BE9E7EB" w14:textId="70B189B8" w:rsidR="00990290" w:rsidRPr="00BF0ABA" w:rsidRDefault="00FE5C32" w:rsidP="002B7189">
      <w:pPr>
        <w:spacing w:after="170"/>
        <w:rPr>
          <w:rFonts w:eastAsia="SimSun"/>
          <w:sz w:val="17"/>
          <w:szCs w:val="17"/>
          <w:u w:val="single"/>
          <w:lang w:val="fr-FR"/>
        </w:rPr>
      </w:pPr>
      <w:r w:rsidRPr="000B6583">
        <w:rPr>
          <w:rFonts w:eastAsia="SimSun"/>
          <w:sz w:val="17"/>
          <w:szCs w:val="17"/>
          <w:lang w:val="fr-FR"/>
        </w:rPr>
        <w:t>L</w:t>
      </w:r>
      <w:r w:rsidR="00FB776A">
        <w:rPr>
          <w:rFonts w:eastAsia="SimSun"/>
          <w:sz w:val="17"/>
          <w:szCs w:val="17"/>
          <w:lang w:val="fr-FR"/>
        </w:rPr>
        <w:t>’</w:t>
      </w:r>
      <w:r w:rsidR="0075329C" w:rsidRPr="000B6583">
        <w:rPr>
          <w:rFonts w:eastAsia="SimSun"/>
          <w:sz w:val="17"/>
          <w:szCs w:val="17"/>
          <w:lang w:val="fr-FR"/>
        </w:rPr>
        <w:t>annexe I</w:t>
      </w:r>
      <w:r w:rsidRPr="000B6583">
        <w:rPr>
          <w:rFonts w:eastAsia="SimSun"/>
          <w:sz w:val="17"/>
          <w:szCs w:val="17"/>
          <w:lang w:val="fr-FR"/>
        </w:rPr>
        <w:t>I fournit</w:t>
      </w:r>
      <w:r w:rsidR="0082444B" w:rsidRPr="000B6583">
        <w:rPr>
          <w:rFonts w:eastAsia="SimSun"/>
          <w:sz w:val="17"/>
          <w:szCs w:val="17"/>
          <w:lang w:val="fr-FR"/>
        </w:rPr>
        <w:t xml:space="preserve"> </w:t>
      </w:r>
      <w:r w:rsidR="00C704C5" w:rsidRPr="000B6583">
        <w:rPr>
          <w:rFonts w:eastAsia="SimSun"/>
          <w:sz w:val="17"/>
          <w:szCs w:val="17"/>
          <w:lang w:val="fr-FR"/>
        </w:rPr>
        <w:t xml:space="preserve">un </w:t>
      </w:r>
      <w:r w:rsidR="00B656C0" w:rsidRPr="000B6583">
        <w:rPr>
          <w:rFonts w:eastAsia="SimSun"/>
          <w:sz w:val="17"/>
          <w:szCs w:val="17"/>
          <w:lang w:val="fr-FR"/>
        </w:rPr>
        <w:t>ensemble</w:t>
      </w:r>
      <w:r w:rsidR="00C704C5" w:rsidRPr="000B6583">
        <w:rPr>
          <w:rFonts w:eastAsia="SimSun"/>
          <w:sz w:val="17"/>
          <w:szCs w:val="17"/>
          <w:lang w:val="fr-FR"/>
        </w:rPr>
        <w:t xml:space="preserve"> complet de schémas JSON</w:t>
      </w:r>
      <w:r w:rsidR="0082444B" w:rsidRPr="000B6583">
        <w:rPr>
          <w:rFonts w:eastAsia="SimSun"/>
          <w:sz w:val="17"/>
          <w:szCs w:val="17"/>
          <w:lang w:val="fr-FR"/>
        </w:rPr>
        <w:t xml:space="preserve"> </w:t>
      </w:r>
      <w:r w:rsidR="00C704C5" w:rsidRPr="000B6583">
        <w:rPr>
          <w:rFonts w:eastAsia="SimSun"/>
          <w:sz w:val="17"/>
          <w:szCs w:val="17"/>
          <w:lang w:val="fr-FR"/>
        </w:rPr>
        <w:t>qui correspond aux définitions de schéma XML de la version</w:t>
      </w:r>
      <w:r w:rsidR="006B72BA" w:rsidRPr="000B6583">
        <w:rPr>
          <w:rFonts w:eastAsia="SimSun"/>
          <w:sz w:val="17"/>
          <w:szCs w:val="17"/>
          <w:lang w:val="fr-FR"/>
        </w:rPr>
        <w:t> </w:t>
      </w:r>
      <w:r w:rsidR="00C704C5" w:rsidRPr="000B6583">
        <w:rPr>
          <w:rFonts w:eastAsia="SimSun"/>
          <w:sz w:val="17"/>
          <w:szCs w:val="17"/>
          <w:lang w:val="fr-FR"/>
        </w:rPr>
        <w:t xml:space="preserve">5.0. </w:t>
      </w:r>
      <w:proofErr w:type="gramStart"/>
      <w:r w:rsidR="00C704C5" w:rsidRPr="000B6583">
        <w:rPr>
          <w:rFonts w:eastAsia="SimSun"/>
          <w:sz w:val="17"/>
          <w:szCs w:val="17"/>
          <w:lang w:val="fr-FR"/>
        </w:rPr>
        <w:t>de</w:t>
      </w:r>
      <w:proofErr w:type="gramEnd"/>
      <w:r w:rsidR="00C704C5" w:rsidRPr="000B6583">
        <w:rPr>
          <w:rFonts w:eastAsia="SimSun"/>
          <w:sz w:val="17"/>
          <w:szCs w:val="17"/>
          <w:lang w:val="fr-FR"/>
        </w:rPr>
        <w:t xml:space="preserve"> la norme</w:t>
      </w:r>
      <w:r w:rsidR="001563CD" w:rsidRPr="000B6583">
        <w:rPr>
          <w:rFonts w:eastAsia="SimSun"/>
          <w:sz w:val="17"/>
          <w:szCs w:val="17"/>
          <w:lang w:val="fr-FR"/>
        </w:rPr>
        <w:t> </w:t>
      </w:r>
      <w:r w:rsidR="00C704C5" w:rsidRPr="000B6583">
        <w:rPr>
          <w:rFonts w:eastAsia="SimSun"/>
          <w:sz w:val="17"/>
          <w:szCs w:val="17"/>
          <w:lang w:val="fr-FR"/>
        </w:rPr>
        <w:t>ST.96 de l</w:t>
      </w:r>
      <w:r w:rsidR="00FB776A">
        <w:rPr>
          <w:rFonts w:eastAsia="SimSun"/>
          <w:sz w:val="17"/>
          <w:szCs w:val="17"/>
          <w:lang w:val="fr-FR"/>
        </w:rPr>
        <w:t>’</w:t>
      </w:r>
      <w:r w:rsidR="00C704C5" w:rsidRPr="000B6583">
        <w:rPr>
          <w:rFonts w:eastAsia="SimSun"/>
          <w:sz w:val="17"/>
          <w:szCs w:val="17"/>
          <w:lang w:val="fr-FR"/>
        </w:rPr>
        <w:t>O</w:t>
      </w:r>
      <w:r w:rsidR="00F204C7" w:rsidRPr="000B6583">
        <w:rPr>
          <w:rFonts w:eastAsia="SimSun"/>
          <w:sz w:val="17"/>
          <w:szCs w:val="17"/>
          <w:lang w:val="fr-FR"/>
        </w:rPr>
        <w:t>MPI</w:t>
      </w:r>
      <w:r w:rsidR="00F204C7">
        <w:rPr>
          <w:rFonts w:eastAsia="SimSun"/>
          <w:sz w:val="17"/>
          <w:szCs w:val="17"/>
          <w:lang w:val="fr-FR"/>
        </w:rPr>
        <w:t xml:space="preserve">.  </w:t>
      </w:r>
      <w:r w:rsidR="00F204C7" w:rsidRPr="000B6583">
        <w:rPr>
          <w:rFonts w:eastAsia="SimSun"/>
          <w:sz w:val="17"/>
          <w:szCs w:val="17"/>
          <w:lang w:val="fr-FR"/>
        </w:rPr>
        <w:t>Ce</w:t>
      </w:r>
      <w:r w:rsidR="00C704C5" w:rsidRPr="000B6583">
        <w:rPr>
          <w:rFonts w:eastAsia="SimSun"/>
          <w:sz w:val="17"/>
          <w:szCs w:val="17"/>
          <w:lang w:val="fr-FR"/>
        </w:rPr>
        <w:t>s schéma</w:t>
      </w:r>
      <w:r w:rsidR="00DA22D1" w:rsidRPr="000B6583">
        <w:rPr>
          <w:rFonts w:eastAsia="SimSun"/>
          <w:sz w:val="17"/>
          <w:szCs w:val="17"/>
          <w:lang w:val="fr-FR"/>
        </w:rPr>
        <w:t>s</w:t>
      </w:r>
      <w:r w:rsidR="0082444B" w:rsidRPr="000B6583">
        <w:rPr>
          <w:rFonts w:eastAsia="SimSun"/>
          <w:sz w:val="17"/>
          <w:szCs w:val="17"/>
          <w:lang w:val="fr-FR"/>
        </w:rPr>
        <w:t xml:space="preserve"> JSON </w:t>
      </w:r>
      <w:r w:rsidR="00C704C5" w:rsidRPr="000B6583">
        <w:rPr>
          <w:rFonts w:eastAsia="SimSun"/>
          <w:sz w:val="17"/>
          <w:szCs w:val="17"/>
          <w:lang w:val="fr-FR"/>
        </w:rPr>
        <w:t xml:space="preserve">ont été </w:t>
      </w:r>
      <w:r w:rsidR="00B36A50" w:rsidRPr="000B6583">
        <w:rPr>
          <w:rFonts w:eastAsia="SimSun"/>
          <w:sz w:val="17"/>
          <w:szCs w:val="17"/>
          <w:lang w:val="fr-FR"/>
        </w:rPr>
        <w:t>générés</w:t>
      </w:r>
      <w:r w:rsidR="00C704C5" w:rsidRPr="000B6583">
        <w:rPr>
          <w:rFonts w:eastAsia="SimSun"/>
          <w:sz w:val="17"/>
          <w:szCs w:val="17"/>
          <w:lang w:val="fr-FR"/>
        </w:rPr>
        <w:t xml:space="preserve"> automatiquement à l</w:t>
      </w:r>
      <w:r w:rsidR="00FB776A">
        <w:rPr>
          <w:rFonts w:eastAsia="SimSun"/>
          <w:sz w:val="17"/>
          <w:szCs w:val="17"/>
          <w:lang w:val="fr-FR"/>
        </w:rPr>
        <w:t>’</w:t>
      </w:r>
      <w:r w:rsidR="00C704C5" w:rsidRPr="000B6583">
        <w:rPr>
          <w:rFonts w:eastAsia="SimSun"/>
          <w:sz w:val="17"/>
          <w:szCs w:val="17"/>
          <w:lang w:val="fr-FR"/>
        </w:rPr>
        <w:t>aide de l</w:t>
      </w:r>
      <w:r w:rsidR="00FB776A">
        <w:rPr>
          <w:rFonts w:eastAsia="SimSun"/>
          <w:sz w:val="17"/>
          <w:szCs w:val="17"/>
          <w:lang w:val="fr-FR"/>
        </w:rPr>
        <w:t>’</w:t>
      </w:r>
      <w:r w:rsidR="00C704C5" w:rsidRPr="000B6583">
        <w:rPr>
          <w:rFonts w:eastAsia="SimSun"/>
          <w:sz w:val="17"/>
          <w:szCs w:val="17"/>
          <w:lang w:val="fr-FR"/>
        </w:rPr>
        <w:t>outil de conversion fourni dans l</w:t>
      </w:r>
      <w:r w:rsidR="00FB776A">
        <w:rPr>
          <w:rFonts w:eastAsia="SimSun"/>
          <w:sz w:val="17"/>
          <w:szCs w:val="17"/>
          <w:lang w:val="fr-FR"/>
        </w:rPr>
        <w:t>’</w:t>
      </w:r>
      <w:r w:rsidR="00C704C5" w:rsidRPr="000B6583">
        <w:rPr>
          <w:rFonts w:eastAsia="SimSun"/>
          <w:sz w:val="17"/>
          <w:szCs w:val="17"/>
          <w:lang w:val="fr-FR"/>
        </w:rPr>
        <w:t>appendice de l</w:t>
      </w:r>
      <w:r w:rsidR="00FB776A">
        <w:rPr>
          <w:rFonts w:eastAsia="SimSun"/>
          <w:sz w:val="17"/>
          <w:szCs w:val="17"/>
          <w:lang w:val="fr-FR"/>
        </w:rPr>
        <w:t>’</w:t>
      </w:r>
      <w:r w:rsidR="0075329C" w:rsidRPr="000B6583">
        <w:rPr>
          <w:rFonts w:eastAsia="SimSun"/>
          <w:sz w:val="17"/>
          <w:szCs w:val="17"/>
          <w:lang w:val="fr-FR"/>
        </w:rPr>
        <w:t>annexe I</w:t>
      </w:r>
      <w:r w:rsidR="00C704C5" w:rsidRPr="000B6583">
        <w:rPr>
          <w:rFonts w:eastAsia="SimSun"/>
          <w:sz w:val="17"/>
          <w:szCs w:val="17"/>
          <w:lang w:val="fr-FR"/>
        </w:rPr>
        <w:t>, conformément aux règles et</w:t>
      </w:r>
      <w:r w:rsidR="001C0905" w:rsidRPr="000B6583">
        <w:rPr>
          <w:rFonts w:eastAsia="SimSun"/>
          <w:sz w:val="17"/>
          <w:szCs w:val="17"/>
          <w:lang w:val="fr-FR"/>
        </w:rPr>
        <w:t xml:space="preserve"> aux principes de conversion définis </w:t>
      </w:r>
      <w:r w:rsidR="00DA22D1" w:rsidRPr="000B6583">
        <w:rPr>
          <w:rFonts w:eastAsia="SimSun"/>
          <w:sz w:val="17"/>
          <w:szCs w:val="17"/>
          <w:lang w:val="fr-FR"/>
        </w:rPr>
        <w:t>à</w:t>
      </w:r>
      <w:r w:rsidR="001C0905" w:rsidRPr="000B6583">
        <w:rPr>
          <w:rFonts w:eastAsia="SimSun"/>
          <w:sz w:val="17"/>
          <w:szCs w:val="17"/>
          <w:lang w:val="fr-FR"/>
        </w:rPr>
        <w:t xml:space="preserve"> l</w:t>
      </w:r>
      <w:r w:rsidR="00FB776A">
        <w:rPr>
          <w:rFonts w:eastAsia="SimSun"/>
          <w:sz w:val="17"/>
          <w:szCs w:val="17"/>
          <w:lang w:val="fr-FR"/>
        </w:rPr>
        <w:t>’</w:t>
      </w:r>
      <w:r w:rsidR="0075329C" w:rsidRPr="000B6583">
        <w:rPr>
          <w:rFonts w:eastAsia="SimSun"/>
          <w:sz w:val="17"/>
          <w:szCs w:val="17"/>
          <w:lang w:val="fr-FR"/>
        </w:rPr>
        <w:t>annexe I</w:t>
      </w:r>
      <w:r w:rsidR="00990290" w:rsidRPr="000B6583">
        <w:rPr>
          <w:rFonts w:eastAsia="SimSun"/>
          <w:sz w:val="17"/>
          <w:szCs w:val="17"/>
          <w:lang w:val="fr-FR"/>
        </w:rPr>
        <w:t xml:space="preserve">. </w:t>
      </w:r>
      <w:r w:rsidR="00564011" w:rsidRPr="000B6583">
        <w:rPr>
          <w:rFonts w:eastAsia="SimSun"/>
          <w:sz w:val="17"/>
          <w:szCs w:val="17"/>
          <w:lang w:val="fr-FR"/>
        </w:rPr>
        <w:t xml:space="preserve"> </w:t>
      </w:r>
      <w:r w:rsidR="001C0905" w:rsidRPr="000B6583">
        <w:rPr>
          <w:rFonts w:eastAsia="SimSun"/>
          <w:sz w:val="17"/>
          <w:szCs w:val="17"/>
          <w:lang w:val="fr-FR"/>
        </w:rPr>
        <w:t>Il convient de noter qu</w:t>
      </w:r>
      <w:r w:rsidR="00FB776A">
        <w:rPr>
          <w:rFonts w:eastAsia="SimSun"/>
          <w:sz w:val="17"/>
          <w:szCs w:val="17"/>
          <w:lang w:val="fr-FR"/>
        </w:rPr>
        <w:t>’</w:t>
      </w:r>
      <w:r w:rsidR="001C0905" w:rsidRPr="000B6583">
        <w:rPr>
          <w:rFonts w:eastAsia="SimSun"/>
          <w:sz w:val="17"/>
          <w:szCs w:val="17"/>
          <w:lang w:val="fr-FR"/>
        </w:rPr>
        <w:t>il s</w:t>
      </w:r>
      <w:r w:rsidR="00FB776A">
        <w:rPr>
          <w:rFonts w:eastAsia="SimSun"/>
          <w:sz w:val="17"/>
          <w:szCs w:val="17"/>
          <w:lang w:val="fr-FR"/>
        </w:rPr>
        <w:t>’</w:t>
      </w:r>
      <w:r w:rsidR="001C0905" w:rsidRPr="000B6583">
        <w:rPr>
          <w:rFonts w:eastAsia="SimSun"/>
          <w:sz w:val="17"/>
          <w:szCs w:val="17"/>
          <w:lang w:val="fr-FR"/>
        </w:rPr>
        <w:t>agit d</w:t>
      </w:r>
      <w:r w:rsidR="00FB776A">
        <w:rPr>
          <w:rFonts w:eastAsia="SimSun"/>
          <w:sz w:val="17"/>
          <w:szCs w:val="17"/>
          <w:lang w:val="fr-FR"/>
        </w:rPr>
        <w:t>’</w:t>
      </w:r>
      <w:r w:rsidR="001C0905" w:rsidRPr="000B6583">
        <w:rPr>
          <w:rFonts w:eastAsia="SimSun"/>
          <w:sz w:val="17"/>
          <w:szCs w:val="17"/>
          <w:lang w:val="fr-FR"/>
        </w:rPr>
        <w:t>un processus de conversion à sens unique, c</w:t>
      </w:r>
      <w:r w:rsidR="00FB776A">
        <w:rPr>
          <w:rFonts w:eastAsia="SimSun"/>
          <w:sz w:val="17"/>
          <w:szCs w:val="17"/>
          <w:lang w:val="fr-FR"/>
        </w:rPr>
        <w:t>’</w:t>
      </w:r>
      <w:r w:rsidR="001C0905" w:rsidRPr="000B6583">
        <w:rPr>
          <w:rFonts w:eastAsia="SimSun"/>
          <w:sz w:val="17"/>
          <w:szCs w:val="17"/>
          <w:lang w:val="fr-FR"/>
        </w:rPr>
        <w:t>est</w:t>
      </w:r>
      <w:r w:rsidR="00FB776A">
        <w:rPr>
          <w:rFonts w:eastAsia="SimSun"/>
          <w:sz w:val="17"/>
          <w:szCs w:val="17"/>
          <w:lang w:val="fr-FR"/>
        </w:rPr>
        <w:t>-</w:t>
      </w:r>
      <w:r w:rsidR="001C0905" w:rsidRPr="000B6583">
        <w:rPr>
          <w:rFonts w:eastAsia="SimSun"/>
          <w:sz w:val="17"/>
          <w:szCs w:val="17"/>
          <w:lang w:val="fr-FR"/>
        </w:rPr>
        <w:t>à</w:t>
      </w:r>
      <w:r w:rsidR="00FB776A">
        <w:rPr>
          <w:rFonts w:eastAsia="SimSun"/>
          <w:sz w:val="17"/>
          <w:szCs w:val="17"/>
          <w:lang w:val="fr-FR"/>
        </w:rPr>
        <w:t>-</w:t>
      </w:r>
      <w:r w:rsidR="001C0905" w:rsidRPr="000B6583">
        <w:rPr>
          <w:rFonts w:eastAsia="SimSun"/>
          <w:sz w:val="17"/>
          <w:szCs w:val="17"/>
          <w:lang w:val="fr-FR"/>
        </w:rPr>
        <w:t xml:space="preserve">dire de XSD </w:t>
      </w:r>
      <w:r w:rsidR="00B36A50" w:rsidRPr="000B6583">
        <w:rPr>
          <w:rFonts w:eastAsia="SimSun"/>
          <w:sz w:val="17"/>
          <w:szCs w:val="17"/>
          <w:lang w:val="fr-FR"/>
        </w:rPr>
        <w:t>en</w:t>
      </w:r>
      <w:r w:rsidR="001C0905" w:rsidRPr="000B6583">
        <w:rPr>
          <w:rFonts w:eastAsia="SimSun"/>
          <w:sz w:val="17"/>
          <w:szCs w:val="17"/>
          <w:lang w:val="fr-FR"/>
        </w:rPr>
        <w:t xml:space="preserve"> J</w:t>
      </w:r>
      <w:r w:rsidR="00F204C7" w:rsidRPr="000B6583">
        <w:rPr>
          <w:rFonts w:eastAsia="SimSun"/>
          <w:sz w:val="17"/>
          <w:szCs w:val="17"/>
          <w:lang w:val="fr-FR"/>
        </w:rPr>
        <w:t>SON</w:t>
      </w:r>
      <w:r w:rsidR="00F204C7">
        <w:rPr>
          <w:rFonts w:eastAsia="SimSun"/>
          <w:sz w:val="17"/>
          <w:szCs w:val="17"/>
          <w:lang w:val="fr-FR"/>
        </w:rPr>
        <w:t xml:space="preserve">.  </w:t>
      </w:r>
      <w:r w:rsidR="00F204C7" w:rsidRPr="000B6583">
        <w:rPr>
          <w:rFonts w:eastAsia="SimSun"/>
          <w:sz w:val="17"/>
          <w:szCs w:val="17"/>
          <w:lang w:val="fr-FR"/>
        </w:rPr>
        <w:t>Ce</w:t>
      </w:r>
      <w:r w:rsidR="00B656C0" w:rsidRPr="000B6583">
        <w:rPr>
          <w:rFonts w:eastAsia="SimSun"/>
          <w:sz w:val="17"/>
          <w:szCs w:val="17"/>
          <w:lang w:val="fr-FR"/>
        </w:rPr>
        <w:t>t ensemble de schémas</w:t>
      </w:r>
      <w:r w:rsidR="00564011" w:rsidRPr="000B6583">
        <w:rPr>
          <w:rFonts w:eastAsia="SimSun"/>
          <w:sz w:val="17"/>
          <w:szCs w:val="17"/>
          <w:lang w:val="fr-FR"/>
        </w:rPr>
        <w:t xml:space="preserve"> </w:t>
      </w:r>
      <w:r w:rsidR="00313E03" w:rsidRPr="000B6583">
        <w:rPr>
          <w:rFonts w:eastAsia="SimSun"/>
          <w:sz w:val="17"/>
          <w:szCs w:val="17"/>
          <w:lang w:val="fr-FR"/>
        </w:rPr>
        <w:t xml:space="preserve">JSON </w:t>
      </w:r>
      <w:r w:rsidR="00B656C0" w:rsidRPr="000B6583">
        <w:rPr>
          <w:rFonts w:eastAsia="SimSun"/>
          <w:sz w:val="17"/>
          <w:szCs w:val="17"/>
          <w:lang w:val="fr-FR"/>
        </w:rPr>
        <w:t>comprend les schémas JSON convertis de</w:t>
      </w:r>
      <w:r w:rsidR="00313E03" w:rsidRPr="000B6583">
        <w:rPr>
          <w:rFonts w:eastAsia="SimSun"/>
          <w:sz w:val="17"/>
          <w:szCs w:val="17"/>
          <w:lang w:val="fr-FR"/>
        </w:rPr>
        <w:t>s</w:t>
      </w:r>
      <w:r w:rsidR="00B656C0" w:rsidRPr="000B6583">
        <w:rPr>
          <w:rFonts w:eastAsia="SimSun"/>
          <w:sz w:val="17"/>
          <w:szCs w:val="17"/>
          <w:lang w:val="fr-FR"/>
        </w:rPr>
        <w:t xml:space="preserve"> normes</w:t>
      </w:r>
      <w:r w:rsidR="001563CD" w:rsidRPr="000B6583">
        <w:rPr>
          <w:rFonts w:eastAsia="SimSun"/>
          <w:sz w:val="17"/>
          <w:szCs w:val="17"/>
          <w:lang w:val="fr-FR"/>
        </w:rPr>
        <w:t> </w:t>
      </w:r>
      <w:r w:rsidR="00B656C0" w:rsidRPr="000B6583">
        <w:rPr>
          <w:rFonts w:eastAsia="SimSun"/>
          <w:sz w:val="17"/>
          <w:szCs w:val="17"/>
          <w:lang w:val="fr-FR"/>
        </w:rPr>
        <w:t>XML externes, c</w:t>
      </w:r>
      <w:r w:rsidR="00FB776A">
        <w:rPr>
          <w:rFonts w:eastAsia="SimSun"/>
          <w:sz w:val="17"/>
          <w:szCs w:val="17"/>
          <w:lang w:val="fr-FR"/>
        </w:rPr>
        <w:t>’</w:t>
      </w:r>
      <w:r w:rsidR="00B656C0" w:rsidRPr="000B6583">
        <w:rPr>
          <w:rFonts w:eastAsia="SimSun"/>
          <w:sz w:val="17"/>
          <w:szCs w:val="17"/>
          <w:lang w:val="fr-FR"/>
        </w:rPr>
        <w:t>est</w:t>
      </w:r>
      <w:r w:rsidR="00FB776A">
        <w:rPr>
          <w:rFonts w:eastAsia="SimSun"/>
          <w:sz w:val="17"/>
          <w:szCs w:val="17"/>
          <w:lang w:val="fr-FR"/>
        </w:rPr>
        <w:t>-</w:t>
      </w:r>
      <w:r w:rsidR="00B656C0" w:rsidRPr="000B6583">
        <w:rPr>
          <w:rFonts w:eastAsia="SimSun"/>
          <w:sz w:val="17"/>
          <w:szCs w:val="17"/>
          <w:lang w:val="fr-FR"/>
        </w:rPr>
        <w:t>à</w:t>
      </w:r>
      <w:r w:rsidR="00FB776A">
        <w:rPr>
          <w:rFonts w:eastAsia="SimSun"/>
          <w:sz w:val="17"/>
          <w:szCs w:val="17"/>
          <w:lang w:val="fr-FR"/>
        </w:rPr>
        <w:t>-</w:t>
      </w:r>
      <w:r w:rsidR="00B656C0" w:rsidRPr="000B6583">
        <w:rPr>
          <w:rFonts w:eastAsia="SimSun"/>
          <w:sz w:val="17"/>
          <w:szCs w:val="17"/>
          <w:lang w:val="fr-FR"/>
        </w:rPr>
        <w:t>dire</w:t>
      </w:r>
      <w:r w:rsidR="00564011" w:rsidRPr="000B6583">
        <w:rPr>
          <w:rFonts w:eastAsia="SimSun"/>
          <w:sz w:val="17"/>
          <w:szCs w:val="17"/>
          <w:lang w:val="fr-FR"/>
        </w:rPr>
        <w:t xml:space="preserve"> </w:t>
      </w:r>
      <w:proofErr w:type="spellStart"/>
      <w:r w:rsidR="00564011" w:rsidRPr="000B6583">
        <w:rPr>
          <w:rFonts w:eastAsia="SimSun"/>
          <w:sz w:val="17"/>
          <w:szCs w:val="17"/>
          <w:lang w:val="fr-FR"/>
        </w:rPr>
        <w:t>MathML</w:t>
      </w:r>
      <w:proofErr w:type="spellEnd"/>
      <w:r w:rsidR="00564011" w:rsidRPr="000B6583">
        <w:rPr>
          <w:rFonts w:eastAsia="SimSun"/>
          <w:sz w:val="17"/>
          <w:szCs w:val="17"/>
          <w:lang w:val="fr-FR"/>
        </w:rPr>
        <w:t xml:space="preserve"> </w:t>
      </w:r>
      <w:r w:rsidR="00B656C0" w:rsidRPr="000B6583">
        <w:rPr>
          <w:rFonts w:eastAsia="SimSun"/>
          <w:sz w:val="17"/>
          <w:szCs w:val="17"/>
          <w:lang w:val="fr-FR"/>
        </w:rPr>
        <w:t>et tableau</w:t>
      </w:r>
      <w:r w:rsidR="00564011" w:rsidRPr="000B6583">
        <w:rPr>
          <w:rFonts w:eastAsia="SimSun"/>
          <w:sz w:val="17"/>
          <w:szCs w:val="17"/>
          <w:lang w:val="fr-FR"/>
        </w:rPr>
        <w:t xml:space="preserve"> OA</w:t>
      </w:r>
      <w:r w:rsidR="00F204C7" w:rsidRPr="000B6583">
        <w:rPr>
          <w:rFonts w:eastAsia="SimSun"/>
          <w:sz w:val="17"/>
          <w:szCs w:val="17"/>
          <w:lang w:val="fr-FR"/>
        </w:rPr>
        <w:t>SIS</w:t>
      </w:r>
      <w:r w:rsidR="00F204C7">
        <w:rPr>
          <w:rFonts w:eastAsia="SimSun"/>
          <w:sz w:val="17"/>
          <w:szCs w:val="17"/>
          <w:lang w:val="fr-FR"/>
        </w:rPr>
        <w:t xml:space="preserve">.  </w:t>
      </w:r>
      <w:r w:rsidR="00F204C7" w:rsidRPr="007756A7">
        <w:rPr>
          <w:rFonts w:eastAsia="SimSun"/>
          <w:sz w:val="17"/>
          <w:szCs w:val="17"/>
          <w:u w:val="single"/>
          <w:lang w:val="fr-FR"/>
        </w:rPr>
        <w:t>To</w:t>
      </w:r>
      <w:r w:rsidR="00BF0ABA" w:rsidRPr="007756A7">
        <w:rPr>
          <w:rFonts w:eastAsia="SimSun"/>
          <w:sz w:val="17"/>
          <w:szCs w:val="17"/>
          <w:u w:val="single"/>
          <w:lang w:val="fr-FR"/>
        </w:rPr>
        <w:t xml:space="preserve">utefois, les noms de balise originaux des composantes </w:t>
      </w:r>
      <w:r w:rsidR="007756A7">
        <w:rPr>
          <w:rFonts w:eastAsia="SimSun"/>
          <w:sz w:val="17"/>
          <w:szCs w:val="17"/>
          <w:u w:val="single"/>
          <w:lang w:val="fr-FR"/>
        </w:rPr>
        <w:t xml:space="preserve">des </w:t>
      </w:r>
      <w:r w:rsidR="007756A7" w:rsidRPr="007756A7">
        <w:rPr>
          <w:sz w:val="17"/>
          <w:szCs w:val="17"/>
          <w:u w:val="single"/>
          <w:lang w:val="fr-FR"/>
        </w:rPr>
        <w:t>définitions de schéma XML</w:t>
      </w:r>
      <w:r w:rsidR="00BF0ABA" w:rsidRPr="007756A7">
        <w:rPr>
          <w:rFonts w:eastAsia="SimSun"/>
          <w:sz w:val="17"/>
          <w:szCs w:val="17"/>
          <w:u w:val="single"/>
          <w:lang w:val="fr-FR"/>
        </w:rPr>
        <w:t xml:space="preserve"> des normes XML externes sont conservés en l</w:t>
      </w:r>
      <w:r w:rsidR="00FB776A">
        <w:rPr>
          <w:rFonts w:eastAsia="SimSun"/>
          <w:sz w:val="17"/>
          <w:szCs w:val="17"/>
          <w:u w:val="single"/>
          <w:lang w:val="fr-FR"/>
        </w:rPr>
        <w:t>’</w:t>
      </w:r>
      <w:r w:rsidR="00BF0ABA" w:rsidRPr="007756A7">
        <w:rPr>
          <w:rFonts w:eastAsia="SimSun"/>
          <w:sz w:val="17"/>
          <w:szCs w:val="17"/>
          <w:u w:val="single"/>
          <w:lang w:val="fr-FR"/>
        </w:rPr>
        <w:t>état.</w:t>
      </w:r>
    </w:p>
    <w:p w14:paraId="23ECEB40" w14:textId="63B6A905" w:rsidR="0075329C" w:rsidRPr="000B6583" w:rsidRDefault="00FE5C32" w:rsidP="001A2B9F">
      <w:pPr>
        <w:rPr>
          <w:sz w:val="17"/>
          <w:szCs w:val="17"/>
          <w:lang w:val="fr-FR"/>
        </w:rPr>
      </w:pPr>
      <w:r w:rsidRPr="000B6583">
        <w:rPr>
          <w:sz w:val="17"/>
          <w:szCs w:val="17"/>
          <w:lang w:val="fr-FR"/>
        </w:rPr>
        <w:t>Les schémas JSON</w:t>
      </w:r>
      <w:r w:rsidR="00957541" w:rsidRPr="000B6583">
        <w:rPr>
          <w:sz w:val="17"/>
          <w:szCs w:val="17"/>
          <w:lang w:val="fr-FR"/>
        </w:rPr>
        <w:t xml:space="preserve"> </w:t>
      </w:r>
      <w:r w:rsidRPr="000B6583">
        <w:rPr>
          <w:sz w:val="17"/>
          <w:szCs w:val="17"/>
          <w:lang w:val="fr-FR"/>
        </w:rPr>
        <w:t>peuvent être téléchargés dans l</w:t>
      </w:r>
      <w:r w:rsidR="00FB776A">
        <w:rPr>
          <w:sz w:val="17"/>
          <w:szCs w:val="17"/>
          <w:lang w:val="fr-FR"/>
        </w:rPr>
        <w:t>’</w:t>
      </w:r>
      <w:r w:rsidRPr="000B6583">
        <w:rPr>
          <w:sz w:val="17"/>
          <w:szCs w:val="17"/>
          <w:lang w:val="fr-FR"/>
        </w:rPr>
        <w:t>appendice de l</w:t>
      </w:r>
      <w:r w:rsidR="00FB776A">
        <w:rPr>
          <w:sz w:val="17"/>
          <w:szCs w:val="17"/>
          <w:lang w:val="fr-FR"/>
        </w:rPr>
        <w:t>’</w:t>
      </w:r>
      <w:r w:rsidRPr="000B6583">
        <w:rPr>
          <w:sz w:val="17"/>
          <w:szCs w:val="17"/>
          <w:lang w:val="fr-FR"/>
        </w:rPr>
        <w:t>annexe</w:t>
      </w:r>
      <w:r w:rsidR="006B72BA" w:rsidRPr="000B6583">
        <w:rPr>
          <w:sz w:val="17"/>
          <w:szCs w:val="17"/>
          <w:lang w:val="fr-FR"/>
        </w:rPr>
        <w:t> </w:t>
      </w:r>
      <w:r w:rsidRPr="000B6583">
        <w:rPr>
          <w:sz w:val="17"/>
          <w:szCs w:val="17"/>
          <w:lang w:val="fr-FR"/>
        </w:rPr>
        <w:t>II en cliquant sur le lien suivant</w:t>
      </w:r>
      <w:r w:rsidR="00FB776A">
        <w:rPr>
          <w:sz w:val="17"/>
          <w:szCs w:val="17"/>
          <w:lang w:val="fr-FR"/>
        </w:rPr>
        <w:t> :</w:t>
      </w:r>
    </w:p>
    <w:p w14:paraId="38BD8855" w14:textId="0EFFC9DD" w:rsidR="0075329C" w:rsidRPr="000B6583" w:rsidRDefault="002A2512" w:rsidP="00F3719D">
      <w:pPr>
        <w:rPr>
          <w:sz w:val="17"/>
          <w:szCs w:val="17"/>
          <w:lang w:val="fr-FR"/>
        </w:rPr>
      </w:pPr>
      <w:hyperlink r:id="rId32" w:history="1">
        <w:r w:rsidR="0048268A" w:rsidRPr="000B6583">
          <w:rPr>
            <w:rStyle w:val="Hyperlink"/>
            <w:rFonts w:cs="Arial"/>
            <w:sz w:val="17"/>
            <w:szCs w:val="17"/>
            <w:lang w:val="fr-FR"/>
          </w:rPr>
          <w:t>https://www.wipo.int/edocs/mdocs/cws/en/cws_10/cws_10_6</w:t>
        </w:r>
        <w:r w:rsidR="00FB776A">
          <w:rPr>
            <w:rStyle w:val="Hyperlink"/>
            <w:rFonts w:cs="Arial"/>
            <w:sz w:val="17"/>
            <w:szCs w:val="17"/>
            <w:lang w:val="fr-FR"/>
          </w:rPr>
          <w:t>-</w:t>
        </w:r>
        <w:r w:rsidR="0048268A" w:rsidRPr="000B6583">
          <w:rPr>
            <w:rStyle w:val="Hyperlink"/>
            <w:rFonts w:cs="Arial"/>
            <w:sz w:val="17"/>
            <w:szCs w:val="17"/>
            <w:lang w:val="fr-FR"/>
          </w:rPr>
          <w:t>appendixii.zip</w:t>
        </w:r>
      </w:hyperlink>
      <w:r w:rsidR="0091712C" w:rsidRPr="0091712C">
        <w:rPr>
          <w:rStyle w:val="Hyperlink"/>
          <w:rFonts w:cs="Arial"/>
          <w:color w:val="auto"/>
          <w:sz w:val="17"/>
          <w:szCs w:val="17"/>
          <w:u w:val="none"/>
          <w:lang w:val="fr-FR"/>
        </w:rPr>
        <w:t>.</w:t>
      </w:r>
    </w:p>
    <w:p w14:paraId="49DE06E8" w14:textId="77777777" w:rsidR="0091712C" w:rsidRDefault="0091712C" w:rsidP="0020632B">
      <w:pPr>
        <w:jc w:val="right"/>
        <w:rPr>
          <w:sz w:val="17"/>
          <w:szCs w:val="17"/>
          <w:lang w:val="fr-FR"/>
        </w:rPr>
      </w:pPr>
    </w:p>
    <w:p w14:paraId="7094CB14" w14:textId="77777777" w:rsidR="0091712C" w:rsidRDefault="0091712C" w:rsidP="0020632B">
      <w:pPr>
        <w:jc w:val="right"/>
        <w:rPr>
          <w:sz w:val="17"/>
          <w:szCs w:val="17"/>
          <w:lang w:val="fr-FR"/>
        </w:rPr>
      </w:pPr>
    </w:p>
    <w:p w14:paraId="7ABCE488" w14:textId="77777777" w:rsidR="0091712C" w:rsidRDefault="0091712C" w:rsidP="0020632B">
      <w:pPr>
        <w:jc w:val="right"/>
        <w:rPr>
          <w:sz w:val="17"/>
          <w:szCs w:val="17"/>
          <w:lang w:val="fr-FR"/>
        </w:rPr>
      </w:pPr>
    </w:p>
    <w:p w14:paraId="65909D6F" w14:textId="3155352F" w:rsidR="00B75079" w:rsidRPr="000B6583" w:rsidRDefault="00B75079" w:rsidP="0020632B">
      <w:pPr>
        <w:jc w:val="right"/>
        <w:rPr>
          <w:sz w:val="17"/>
          <w:szCs w:val="17"/>
          <w:lang w:val="fr-FR"/>
        </w:rPr>
      </w:pPr>
      <w:r w:rsidRPr="000B6583">
        <w:rPr>
          <w:sz w:val="17"/>
          <w:szCs w:val="17"/>
          <w:lang w:val="fr-FR"/>
        </w:rPr>
        <w:t>[</w:t>
      </w:r>
      <w:r w:rsidR="00FE5C32" w:rsidRPr="000B6583">
        <w:rPr>
          <w:sz w:val="17"/>
          <w:szCs w:val="17"/>
          <w:lang w:val="fr-FR"/>
        </w:rPr>
        <w:t>L</w:t>
      </w:r>
      <w:r w:rsidR="00FB776A">
        <w:rPr>
          <w:sz w:val="17"/>
          <w:szCs w:val="17"/>
          <w:lang w:val="fr-FR"/>
        </w:rPr>
        <w:t>’</w:t>
      </w:r>
      <w:r w:rsidR="00FE5C32" w:rsidRPr="000B6583">
        <w:rPr>
          <w:sz w:val="17"/>
          <w:szCs w:val="17"/>
          <w:lang w:val="fr-FR"/>
        </w:rPr>
        <w:t>annexe</w:t>
      </w:r>
      <w:r w:rsidR="006B72BA" w:rsidRPr="000B6583">
        <w:rPr>
          <w:sz w:val="17"/>
          <w:szCs w:val="17"/>
          <w:lang w:val="fr-FR"/>
        </w:rPr>
        <w:t> </w:t>
      </w:r>
      <w:r w:rsidRPr="000B6583">
        <w:rPr>
          <w:sz w:val="17"/>
          <w:szCs w:val="17"/>
          <w:lang w:val="fr-FR"/>
        </w:rPr>
        <w:t>III</w:t>
      </w:r>
      <w:r w:rsidR="00D672C7" w:rsidRPr="000B6583">
        <w:rPr>
          <w:sz w:val="17"/>
          <w:szCs w:val="17"/>
          <w:lang w:val="fr-FR"/>
        </w:rPr>
        <w:t xml:space="preserve"> </w:t>
      </w:r>
      <w:r w:rsidR="00FE5C32" w:rsidRPr="000B6583">
        <w:rPr>
          <w:sz w:val="17"/>
          <w:szCs w:val="17"/>
          <w:lang w:val="fr-FR"/>
        </w:rPr>
        <w:t>de la proposition de norme suit</w:t>
      </w:r>
      <w:r w:rsidRPr="000B6583">
        <w:rPr>
          <w:sz w:val="17"/>
          <w:szCs w:val="17"/>
          <w:lang w:val="fr-FR"/>
        </w:rPr>
        <w:t>]</w:t>
      </w:r>
    </w:p>
    <w:p w14:paraId="77F4A4DB" w14:textId="77777777" w:rsidR="00DF2366" w:rsidRPr="000B6583" w:rsidRDefault="00DF2366">
      <w:pPr>
        <w:rPr>
          <w:i/>
          <w:sz w:val="17"/>
          <w:szCs w:val="17"/>
          <w:lang w:val="fr-FR"/>
        </w:rPr>
      </w:pPr>
      <w:r w:rsidRPr="000B6583">
        <w:rPr>
          <w:i/>
          <w:sz w:val="17"/>
          <w:szCs w:val="17"/>
          <w:lang w:val="fr-FR"/>
        </w:rPr>
        <w:br w:type="page"/>
      </w:r>
    </w:p>
    <w:p w14:paraId="1D27373A" w14:textId="496C8522" w:rsidR="002B7189" w:rsidRPr="000B6583" w:rsidRDefault="002B7189" w:rsidP="0020632B">
      <w:pPr>
        <w:pStyle w:val="Heading2"/>
        <w:jc w:val="center"/>
        <w:rPr>
          <w:b/>
          <w:sz w:val="17"/>
          <w:szCs w:val="17"/>
          <w:lang w:val="fr-FR"/>
        </w:rPr>
      </w:pPr>
      <w:bookmarkStart w:id="241" w:name="_Toc119404171"/>
      <w:bookmarkStart w:id="242" w:name="Annex_III"/>
      <w:r w:rsidRPr="000B6583">
        <w:rPr>
          <w:b/>
          <w:sz w:val="17"/>
          <w:szCs w:val="17"/>
          <w:lang w:val="fr-FR"/>
        </w:rPr>
        <w:t>ANNEX</w:t>
      </w:r>
      <w:r w:rsidR="001A3578" w:rsidRPr="000B6583">
        <w:rPr>
          <w:b/>
          <w:sz w:val="17"/>
          <w:szCs w:val="17"/>
          <w:lang w:val="fr-FR"/>
        </w:rPr>
        <w:t>E</w:t>
      </w:r>
      <w:r w:rsidRPr="000B6583">
        <w:rPr>
          <w:b/>
          <w:sz w:val="17"/>
          <w:szCs w:val="17"/>
          <w:lang w:val="fr-FR"/>
        </w:rPr>
        <w:t xml:space="preserve"> III</w:t>
      </w:r>
      <w:bookmarkEnd w:id="241"/>
    </w:p>
    <w:p w14:paraId="6DD014AC" w14:textId="14DECCF5" w:rsidR="00DF2366" w:rsidRPr="000B6583" w:rsidRDefault="00825BCA" w:rsidP="0020632B">
      <w:pPr>
        <w:pStyle w:val="Heading2"/>
        <w:jc w:val="center"/>
        <w:rPr>
          <w:bCs w:val="0"/>
          <w:sz w:val="17"/>
          <w:szCs w:val="17"/>
          <w:lang w:val="fr-FR"/>
        </w:rPr>
      </w:pPr>
      <w:bookmarkStart w:id="243" w:name="_Toc119404172"/>
      <w:r w:rsidRPr="000B6583">
        <w:rPr>
          <w:bCs w:val="0"/>
          <w:caps w:val="0"/>
          <w:sz w:val="17"/>
          <w:szCs w:val="17"/>
          <w:lang w:val="fr-FR"/>
        </w:rPr>
        <w:t>EXEMPLE</w:t>
      </w:r>
      <w:r w:rsidR="000D2C1E" w:rsidRPr="000B6583">
        <w:rPr>
          <w:bCs w:val="0"/>
          <w:caps w:val="0"/>
          <w:sz w:val="17"/>
          <w:szCs w:val="17"/>
          <w:lang w:val="fr-FR"/>
        </w:rPr>
        <w:t>S</w:t>
      </w:r>
      <w:r w:rsidRPr="000B6583">
        <w:rPr>
          <w:bCs w:val="0"/>
          <w:caps w:val="0"/>
          <w:sz w:val="17"/>
          <w:szCs w:val="17"/>
          <w:lang w:val="fr-FR"/>
        </w:rPr>
        <w:t xml:space="preserve"> D</w:t>
      </w:r>
      <w:r w:rsidR="00FB776A">
        <w:rPr>
          <w:bCs w:val="0"/>
          <w:caps w:val="0"/>
          <w:sz w:val="17"/>
          <w:szCs w:val="17"/>
          <w:lang w:val="fr-FR"/>
        </w:rPr>
        <w:t>’</w:t>
      </w:r>
      <w:r w:rsidRPr="000B6583">
        <w:rPr>
          <w:bCs w:val="0"/>
          <w:caps w:val="0"/>
          <w:sz w:val="17"/>
          <w:szCs w:val="17"/>
          <w:lang w:val="fr-FR"/>
        </w:rPr>
        <w:t>INSTANCES JSON</w:t>
      </w:r>
      <w:bookmarkEnd w:id="243"/>
    </w:p>
    <w:p w14:paraId="68D2B3EB" w14:textId="27E3092E" w:rsidR="002B7189" w:rsidRDefault="002B7189" w:rsidP="002B7189">
      <w:pPr>
        <w:rPr>
          <w:lang w:val="fr-FR"/>
        </w:rPr>
      </w:pPr>
    </w:p>
    <w:p w14:paraId="4BE3DF36" w14:textId="77777777" w:rsidR="00F251FE" w:rsidRPr="000B6583" w:rsidRDefault="00F251FE" w:rsidP="002B7189">
      <w:pPr>
        <w:rPr>
          <w:lang w:val="fr-FR"/>
        </w:rPr>
      </w:pPr>
    </w:p>
    <w:bookmarkEnd w:id="242"/>
    <w:p w14:paraId="3BA03C47" w14:textId="046D7209" w:rsidR="00B75079" w:rsidRPr="000B6583" w:rsidRDefault="007E4027" w:rsidP="002B7189">
      <w:pPr>
        <w:spacing w:after="170"/>
        <w:rPr>
          <w:sz w:val="17"/>
          <w:szCs w:val="17"/>
          <w:lang w:val="fr-FR"/>
        </w:rPr>
      </w:pPr>
      <w:r w:rsidRPr="000B6583">
        <w:rPr>
          <w:sz w:val="17"/>
          <w:szCs w:val="17"/>
          <w:lang w:val="fr-FR"/>
        </w:rPr>
        <w:t>L</w:t>
      </w:r>
      <w:r w:rsidR="00FB776A">
        <w:rPr>
          <w:sz w:val="17"/>
          <w:szCs w:val="17"/>
          <w:lang w:val="fr-FR"/>
        </w:rPr>
        <w:t>’</w:t>
      </w:r>
      <w:r w:rsidRPr="000B6583">
        <w:rPr>
          <w:sz w:val="17"/>
          <w:szCs w:val="17"/>
          <w:lang w:val="fr-FR"/>
        </w:rPr>
        <w:t>annexe</w:t>
      </w:r>
      <w:r w:rsidR="006B72BA" w:rsidRPr="000B6583">
        <w:rPr>
          <w:sz w:val="17"/>
          <w:szCs w:val="17"/>
          <w:lang w:val="fr-FR"/>
        </w:rPr>
        <w:t> </w:t>
      </w:r>
      <w:r w:rsidRPr="000B6583">
        <w:rPr>
          <w:sz w:val="17"/>
          <w:szCs w:val="17"/>
          <w:lang w:val="fr-FR"/>
        </w:rPr>
        <w:t>III fournit des exemples d</w:t>
      </w:r>
      <w:r w:rsidR="00FB776A">
        <w:rPr>
          <w:sz w:val="17"/>
          <w:szCs w:val="17"/>
          <w:lang w:val="fr-FR"/>
        </w:rPr>
        <w:t>’</w:t>
      </w:r>
      <w:r w:rsidRPr="000B6583">
        <w:rPr>
          <w:sz w:val="17"/>
          <w:szCs w:val="17"/>
          <w:lang w:val="fr-FR"/>
        </w:rPr>
        <w:t>instances JSON</w:t>
      </w:r>
      <w:r w:rsidR="00B75079" w:rsidRPr="000B6583">
        <w:rPr>
          <w:sz w:val="17"/>
          <w:szCs w:val="17"/>
          <w:lang w:val="fr-FR"/>
        </w:rPr>
        <w:t xml:space="preserve"> </w:t>
      </w:r>
      <w:r w:rsidR="00AB1813" w:rsidRPr="000B6583">
        <w:rPr>
          <w:sz w:val="17"/>
          <w:szCs w:val="17"/>
          <w:lang w:val="fr-FR"/>
        </w:rPr>
        <w:t>établis à partir</w:t>
      </w:r>
      <w:r w:rsidR="00DD2659" w:rsidRPr="000B6583">
        <w:rPr>
          <w:sz w:val="17"/>
          <w:szCs w:val="17"/>
          <w:lang w:val="fr-FR"/>
        </w:rPr>
        <w:t xml:space="preserve"> des </w:t>
      </w:r>
      <w:r w:rsidR="00BE6417" w:rsidRPr="000B6583">
        <w:rPr>
          <w:sz w:val="17"/>
          <w:szCs w:val="17"/>
          <w:lang w:val="fr-FR"/>
        </w:rPr>
        <w:t>définitions</w:t>
      </w:r>
      <w:r w:rsidR="00DD2659" w:rsidRPr="000B6583">
        <w:rPr>
          <w:sz w:val="17"/>
          <w:szCs w:val="17"/>
          <w:lang w:val="fr-FR"/>
        </w:rPr>
        <w:t xml:space="preserve"> de </w:t>
      </w:r>
      <w:r w:rsidR="00BE6417" w:rsidRPr="000B6583">
        <w:rPr>
          <w:sz w:val="17"/>
          <w:szCs w:val="17"/>
          <w:lang w:val="fr-FR"/>
        </w:rPr>
        <w:t>schéma</w:t>
      </w:r>
      <w:r w:rsidR="00DD2659" w:rsidRPr="000B6583">
        <w:rPr>
          <w:sz w:val="17"/>
          <w:szCs w:val="17"/>
          <w:lang w:val="fr-FR"/>
        </w:rPr>
        <w:t xml:space="preserve"> XML de la norme</w:t>
      </w:r>
      <w:r w:rsidR="001563CD" w:rsidRPr="000B6583">
        <w:rPr>
          <w:sz w:val="17"/>
          <w:szCs w:val="17"/>
          <w:lang w:val="fr-FR"/>
        </w:rPr>
        <w:t> </w:t>
      </w:r>
      <w:r w:rsidR="00DD2659" w:rsidRPr="000B6583">
        <w:rPr>
          <w:sz w:val="17"/>
          <w:szCs w:val="17"/>
          <w:lang w:val="fr-FR"/>
        </w:rPr>
        <w:t>ST.96 de l</w:t>
      </w:r>
      <w:r w:rsidR="00FB776A">
        <w:rPr>
          <w:sz w:val="17"/>
          <w:szCs w:val="17"/>
          <w:lang w:val="fr-FR"/>
        </w:rPr>
        <w:t>’</w:t>
      </w:r>
      <w:r w:rsidR="00DD2659" w:rsidRPr="000B6583">
        <w:rPr>
          <w:sz w:val="17"/>
          <w:szCs w:val="17"/>
          <w:lang w:val="fr-FR"/>
        </w:rPr>
        <w:t>OMPI afin d</w:t>
      </w:r>
      <w:r w:rsidR="00FB776A">
        <w:rPr>
          <w:sz w:val="17"/>
          <w:szCs w:val="17"/>
          <w:lang w:val="fr-FR"/>
        </w:rPr>
        <w:t>’</w:t>
      </w:r>
      <w:r w:rsidR="00DD2659" w:rsidRPr="000B6583">
        <w:rPr>
          <w:sz w:val="17"/>
          <w:szCs w:val="17"/>
          <w:lang w:val="fr-FR"/>
        </w:rPr>
        <w:t xml:space="preserve">aider les offices de propriété intellectuelle </w:t>
      </w:r>
      <w:r w:rsidR="00AB1813" w:rsidRPr="000B6583">
        <w:rPr>
          <w:sz w:val="17"/>
          <w:szCs w:val="17"/>
          <w:lang w:val="fr-FR"/>
        </w:rPr>
        <w:t xml:space="preserve">à produire des </w:t>
      </w:r>
      <w:r w:rsidR="00DD2659" w:rsidRPr="000B6583">
        <w:rPr>
          <w:sz w:val="17"/>
          <w:szCs w:val="17"/>
          <w:lang w:val="fr-FR"/>
        </w:rPr>
        <w:t>instances similair</w:t>
      </w:r>
      <w:r w:rsidR="00F204C7" w:rsidRPr="000B6583">
        <w:rPr>
          <w:sz w:val="17"/>
          <w:szCs w:val="17"/>
          <w:lang w:val="fr-FR"/>
        </w:rPr>
        <w:t>es</w:t>
      </w:r>
      <w:r w:rsidR="00F204C7">
        <w:rPr>
          <w:sz w:val="17"/>
          <w:szCs w:val="17"/>
          <w:lang w:val="fr-FR"/>
        </w:rPr>
        <w:t xml:space="preserve">.  </w:t>
      </w:r>
      <w:r w:rsidR="00F204C7" w:rsidRPr="000B6583">
        <w:rPr>
          <w:sz w:val="17"/>
          <w:szCs w:val="17"/>
          <w:lang w:val="fr-FR"/>
        </w:rPr>
        <w:t>Ch</w:t>
      </w:r>
      <w:r w:rsidR="00DD2659" w:rsidRPr="000B6583">
        <w:rPr>
          <w:sz w:val="17"/>
          <w:szCs w:val="17"/>
          <w:lang w:val="fr-FR"/>
        </w:rPr>
        <w:t>acune de ces instances devrait être validée en fonction du schéma JSON</w:t>
      </w:r>
      <w:r w:rsidR="004A26D1" w:rsidRPr="000B6583">
        <w:rPr>
          <w:sz w:val="17"/>
          <w:szCs w:val="17"/>
          <w:lang w:val="fr-FR"/>
        </w:rPr>
        <w:t xml:space="preserve"> </w:t>
      </w:r>
      <w:r w:rsidR="00DD2659" w:rsidRPr="000B6583">
        <w:rPr>
          <w:sz w:val="17"/>
          <w:szCs w:val="17"/>
          <w:lang w:val="fr-FR"/>
        </w:rPr>
        <w:t xml:space="preserve">pertinent </w:t>
      </w:r>
      <w:r w:rsidR="00B36A50" w:rsidRPr="000B6583">
        <w:rPr>
          <w:sz w:val="17"/>
          <w:szCs w:val="17"/>
          <w:lang w:val="fr-FR"/>
        </w:rPr>
        <w:t>qui figure</w:t>
      </w:r>
      <w:r w:rsidR="00DD2659" w:rsidRPr="000B6583">
        <w:rPr>
          <w:sz w:val="17"/>
          <w:szCs w:val="17"/>
          <w:lang w:val="fr-FR"/>
        </w:rPr>
        <w:t xml:space="preserve"> </w:t>
      </w:r>
      <w:r w:rsidR="00EA2E52" w:rsidRPr="000B6583">
        <w:rPr>
          <w:sz w:val="17"/>
          <w:szCs w:val="17"/>
          <w:lang w:val="fr-FR"/>
        </w:rPr>
        <w:t>à</w:t>
      </w:r>
      <w:r w:rsidR="00DD2659" w:rsidRPr="000B6583">
        <w:rPr>
          <w:sz w:val="17"/>
          <w:szCs w:val="17"/>
          <w:lang w:val="fr-FR"/>
        </w:rPr>
        <w:t xml:space="preserve"> l</w:t>
      </w:r>
      <w:r w:rsidR="00FB776A">
        <w:rPr>
          <w:sz w:val="17"/>
          <w:szCs w:val="17"/>
          <w:lang w:val="fr-FR"/>
        </w:rPr>
        <w:t>’</w:t>
      </w:r>
      <w:r w:rsidR="0075329C" w:rsidRPr="000B6583">
        <w:rPr>
          <w:sz w:val="17"/>
          <w:szCs w:val="17"/>
          <w:lang w:val="fr-FR"/>
        </w:rPr>
        <w:t>annexe I</w:t>
      </w:r>
      <w:r w:rsidR="00DD2659" w:rsidRPr="000B6583">
        <w:rPr>
          <w:sz w:val="17"/>
          <w:szCs w:val="17"/>
          <w:lang w:val="fr-FR"/>
        </w:rPr>
        <w:t>I</w:t>
      </w:r>
      <w:r w:rsidR="003D0A96" w:rsidRPr="000B6583">
        <w:rPr>
          <w:sz w:val="17"/>
          <w:szCs w:val="17"/>
          <w:lang w:val="fr-FR"/>
        </w:rPr>
        <w:t>.</w:t>
      </w:r>
    </w:p>
    <w:p w14:paraId="31181437" w14:textId="3F4C09C6" w:rsidR="0075329C" w:rsidRPr="000B6583" w:rsidRDefault="00DD2659" w:rsidP="002B7189">
      <w:pPr>
        <w:spacing w:after="170"/>
        <w:rPr>
          <w:sz w:val="17"/>
          <w:szCs w:val="17"/>
          <w:lang w:val="fr-FR"/>
        </w:rPr>
      </w:pPr>
      <w:r w:rsidRPr="000B6583">
        <w:rPr>
          <w:sz w:val="17"/>
          <w:szCs w:val="17"/>
          <w:lang w:val="fr-FR"/>
        </w:rPr>
        <w:t>Les exemples d</w:t>
      </w:r>
      <w:r w:rsidR="00FB776A">
        <w:rPr>
          <w:sz w:val="17"/>
          <w:szCs w:val="17"/>
          <w:lang w:val="fr-FR"/>
        </w:rPr>
        <w:t>’</w:t>
      </w:r>
      <w:r w:rsidRPr="000B6583">
        <w:rPr>
          <w:sz w:val="17"/>
          <w:szCs w:val="17"/>
          <w:lang w:val="fr-FR"/>
        </w:rPr>
        <w:t>instances ci</w:t>
      </w:r>
      <w:r w:rsidR="00FB776A">
        <w:rPr>
          <w:sz w:val="17"/>
          <w:szCs w:val="17"/>
          <w:lang w:val="fr-FR"/>
        </w:rPr>
        <w:t>-</w:t>
      </w:r>
      <w:r w:rsidRPr="000B6583">
        <w:rPr>
          <w:sz w:val="17"/>
          <w:szCs w:val="17"/>
          <w:lang w:val="fr-FR"/>
        </w:rPr>
        <w:t xml:space="preserve">après correspondent à certaines composantes au niveau du document, qui </w:t>
      </w:r>
      <w:r w:rsidR="00EA2E52" w:rsidRPr="000B6583">
        <w:rPr>
          <w:sz w:val="17"/>
          <w:szCs w:val="17"/>
          <w:lang w:val="fr-FR"/>
        </w:rPr>
        <w:t xml:space="preserve">figurent à </w:t>
      </w:r>
      <w:r w:rsidRPr="000B6583">
        <w:rPr>
          <w:sz w:val="17"/>
          <w:szCs w:val="17"/>
          <w:lang w:val="fr-FR"/>
        </w:rPr>
        <w:t>l</w:t>
      </w:r>
      <w:r w:rsidR="00FB776A">
        <w:rPr>
          <w:sz w:val="17"/>
          <w:szCs w:val="17"/>
          <w:lang w:val="fr-FR"/>
        </w:rPr>
        <w:t>’</w:t>
      </w:r>
      <w:r w:rsidRPr="000B6583">
        <w:rPr>
          <w:sz w:val="17"/>
          <w:szCs w:val="17"/>
          <w:lang w:val="fr-FR"/>
        </w:rPr>
        <w:t>annexe</w:t>
      </w:r>
      <w:r w:rsidR="006B72BA" w:rsidRPr="000B6583">
        <w:rPr>
          <w:sz w:val="17"/>
          <w:szCs w:val="17"/>
          <w:lang w:val="fr-FR"/>
        </w:rPr>
        <w:t> </w:t>
      </w:r>
      <w:r w:rsidRPr="000B6583">
        <w:rPr>
          <w:sz w:val="17"/>
          <w:szCs w:val="17"/>
          <w:lang w:val="fr-FR"/>
        </w:rPr>
        <w:t>VII de la norme</w:t>
      </w:r>
      <w:r w:rsidR="001563CD" w:rsidRPr="000B6583">
        <w:rPr>
          <w:sz w:val="17"/>
          <w:szCs w:val="17"/>
          <w:lang w:val="fr-FR"/>
        </w:rPr>
        <w:t> </w:t>
      </w:r>
      <w:r w:rsidRPr="000B6583">
        <w:rPr>
          <w:sz w:val="17"/>
          <w:szCs w:val="17"/>
          <w:lang w:val="fr-FR"/>
        </w:rPr>
        <w:t>ST.96 de l</w:t>
      </w:r>
      <w:r w:rsidR="00FB776A">
        <w:rPr>
          <w:sz w:val="17"/>
          <w:szCs w:val="17"/>
          <w:lang w:val="fr-FR"/>
        </w:rPr>
        <w:t>’</w:t>
      </w:r>
      <w:r w:rsidRPr="000B6583">
        <w:rPr>
          <w:sz w:val="17"/>
          <w:szCs w:val="17"/>
          <w:lang w:val="fr-FR"/>
        </w:rPr>
        <w:t xml:space="preserve">OMPI, et ils </w:t>
      </w:r>
      <w:r w:rsidR="005F51EA" w:rsidRPr="000B6583">
        <w:rPr>
          <w:sz w:val="17"/>
          <w:szCs w:val="17"/>
          <w:lang w:val="fr-FR"/>
        </w:rPr>
        <w:t>ne représentent</w:t>
      </w:r>
      <w:r w:rsidRPr="000B6583">
        <w:rPr>
          <w:sz w:val="17"/>
          <w:szCs w:val="17"/>
          <w:lang w:val="fr-FR"/>
        </w:rPr>
        <w:t xml:space="preserve"> pas des données réelles</w:t>
      </w:r>
      <w:r w:rsidR="00FB776A">
        <w:rPr>
          <w:sz w:val="17"/>
          <w:szCs w:val="17"/>
          <w:lang w:val="fr-FR"/>
        </w:rPr>
        <w:t> :</w:t>
      </w:r>
    </w:p>
    <w:p w14:paraId="4E5134CD" w14:textId="506ED76B" w:rsidR="00B75079" w:rsidRPr="000B6583" w:rsidRDefault="001A2B9F" w:rsidP="00F251FE">
      <w:pPr>
        <w:pStyle w:val="ListParagraph"/>
        <w:numPr>
          <w:ilvl w:val="0"/>
          <w:numId w:val="49"/>
        </w:numPr>
        <w:spacing w:after="120"/>
        <w:ind w:left="1134" w:hanging="567"/>
        <w:contextualSpacing w:val="0"/>
        <w:rPr>
          <w:sz w:val="17"/>
          <w:szCs w:val="17"/>
          <w:lang w:val="fr-FR"/>
        </w:rPr>
      </w:pPr>
      <w:proofErr w:type="spellStart"/>
      <w:r w:rsidRPr="000B6583">
        <w:rPr>
          <w:rFonts w:ascii="Courier New" w:hAnsi="Courier New"/>
          <w:b/>
          <w:sz w:val="17"/>
          <w:lang w:val="fr-FR"/>
        </w:rPr>
        <w:t>patentPublication.json</w:t>
      </w:r>
      <w:proofErr w:type="spellEnd"/>
      <w:r w:rsidR="00FB776A">
        <w:rPr>
          <w:sz w:val="17"/>
          <w:szCs w:val="17"/>
          <w:lang w:val="fr-FR"/>
        </w:rPr>
        <w:t> :</w:t>
      </w:r>
      <w:r w:rsidR="00B75079" w:rsidRPr="000B6583">
        <w:rPr>
          <w:sz w:val="17"/>
          <w:szCs w:val="17"/>
          <w:lang w:val="fr-FR"/>
        </w:rPr>
        <w:t xml:space="preserve"> </w:t>
      </w:r>
      <w:r w:rsidR="005F51EA" w:rsidRPr="000B6583">
        <w:rPr>
          <w:sz w:val="17"/>
          <w:szCs w:val="17"/>
          <w:lang w:val="fr-FR"/>
        </w:rPr>
        <w:t>cette composante au niveau du document est utilisée pour saisir les détails de la publication d</w:t>
      </w:r>
      <w:r w:rsidR="00FB776A">
        <w:rPr>
          <w:sz w:val="17"/>
          <w:szCs w:val="17"/>
          <w:lang w:val="fr-FR"/>
        </w:rPr>
        <w:t>’</w:t>
      </w:r>
      <w:r w:rsidR="005F51EA" w:rsidRPr="000B6583">
        <w:rPr>
          <w:sz w:val="17"/>
          <w:szCs w:val="17"/>
          <w:lang w:val="fr-FR"/>
        </w:rPr>
        <w:t>une demande de brev</w:t>
      </w:r>
      <w:r w:rsidR="00F204C7" w:rsidRPr="000B6583">
        <w:rPr>
          <w:sz w:val="17"/>
          <w:szCs w:val="17"/>
          <w:lang w:val="fr-FR"/>
        </w:rPr>
        <w:t>et</w:t>
      </w:r>
      <w:r w:rsidR="00F204C7">
        <w:rPr>
          <w:sz w:val="17"/>
          <w:szCs w:val="17"/>
          <w:lang w:val="fr-FR"/>
        </w:rPr>
        <w:t xml:space="preserve">.  </w:t>
      </w:r>
      <w:r w:rsidR="00F204C7" w:rsidRPr="000B6583">
        <w:rPr>
          <w:sz w:val="17"/>
          <w:szCs w:val="17"/>
          <w:lang w:val="fr-FR"/>
        </w:rPr>
        <w:t>Ce</w:t>
      </w:r>
      <w:r w:rsidR="005F51EA" w:rsidRPr="000B6583">
        <w:rPr>
          <w:sz w:val="17"/>
          <w:szCs w:val="17"/>
          <w:lang w:val="fr-FR"/>
        </w:rPr>
        <w:t>t exemple d</w:t>
      </w:r>
      <w:r w:rsidR="00FB776A">
        <w:rPr>
          <w:sz w:val="17"/>
          <w:szCs w:val="17"/>
          <w:lang w:val="fr-FR"/>
        </w:rPr>
        <w:t>’</w:t>
      </w:r>
      <w:r w:rsidR="005F51EA" w:rsidRPr="000B6583">
        <w:rPr>
          <w:sz w:val="17"/>
          <w:szCs w:val="17"/>
          <w:lang w:val="fr-FR"/>
        </w:rPr>
        <w:t>instance peut être téléchargé ici</w:t>
      </w:r>
      <w:r w:rsidR="00FB776A">
        <w:rPr>
          <w:sz w:val="17"/>
          <w:szCs w:val="17"/>
          <w:lang w:val="fr-FR"/>
        </w:rPr>
        <w:t> :</w:t>
      </w:r>
      <w:r w:rsidR="003D0A96" w:rsidRPr="000B6583">
        <w:rPr>
          <w:sz w:val="17"/>
          <w:szCs w:val="17"/>
          <w:lang w:val="fr-FR"/>
        </w:rPr>
        <w:t xml:space="preserve"> </w:t>
      </w:r>
      <w:proofErr w:type="spellStart"/>
      <w:r w:rsidR="00635F0C" w:rsidRPr="000B6583">
        <w:rPr>
          <w:i/>
          <w:sz w:val="17"/>
          <w:szCs w:val="17"/>
          <w:lang w:val="fr-FR"/>
        </w:rPr>
        <w:t>patentPublication.json</w:t>
      </w:r>
      <w:proofErr w:type="spellEnd"/>
    </w:p>
    <w:p w14:paraId="1C6382C1" w14:textId="53B426B8" w:rsidR="00B75079" w:rsidRPr="000B6583" w:rsidRDefault="001A2B9F" w:rsidP="00F251FE">
      <w:pPr>
        <w:pStyle w:val="ListParagraph"/>
        <w:numPr>
          <w:ilvl w:val="0"/>
          <w:numId w:val="49"/>
        </w:numPr>
        <w:spacing w:after="120"/>
        <w:ind w:left="1134" w:hanging="567"/>
        <w:contextualSpacing w:val="0"/>
        <w:rPr>
          <w:sz w:val="17"/>
          <w:szCs w:val="17"/>
          <w:lang w:val="fr-FR"/>
        </w:rPr>
      </w:pPr>
      <w:proofErr w:type="spellStart"/>
      <w:r w:rsidRPr="000B6583">
        <w:rPr>
          <w:rFonts w:ascii="Courier New" w:hAnsi="Courier New"/>
          <w:b/>
          <w:sz w:val="17"/>
          <w:lang w:val="fr-FR"/>
        </w:rPr>
        <w:t>trademarkApplication.json</w:t>
      </w:r>
      <w:proofErr w:type="spellEnd"/>
      <w:r w:rsidR="00FB776A">
        <w:rPr>
          <w:sz w:val="17"/>
          <w:szCs w:val="17"/>
          <w:lang w:val="fr-FR"/>
        </w:rPr>
        <w:t> :</w:t>
      </w:r>
      <w:r w:rsidR="00B75079" w:rsidRPr="000B6583">
        <w:rPr>
          <w:sz w:val="17"/>
          <w:szCs w:val="17"/>
          <w:lang w:val="fr-FR"/>
        </w:rPr>
        <w:t xml:space="preserve"> </w:t>
      </w:r>
      <w:r w:rsidR="005F51EA" w:rsidRPr="000B6583">
        <w:rPr>
          <w:sz w:val="17"/>
          <w:szCs w:val="17"/>
          <w:lang w:val="fr-FR"/>
        </w:rPr>
        <w:t>cette composante au niveau du document est utilisée pour saisir les informations relatives à un dépôt de demande de marq</w:t>
      </w:r>
      <w:r w:rsidR="00F204C7" w:rsidRPr="000B6583">
        <w:rPr>
          <w:sz w:val="17"/>
          <w:szCs w:val="17"/>
          <w:lang w:val="fr-FR"/>
        </w:rPr>
        <w:t>ue</w:t>
      </w:r>
      <w:r w:rsidR="00F204C7">
        <w:rPr>
          <w:sz w:val="17"/>
          <w:szCs w:val="17"/>
          <w:lang w:val="fr-FR"/>
        </w:rPr>
        <w:t xml:space="preserve">.  </w:t>
      </w:r>
      <w:r w:rsidR="00F204C7" w:rsidRPr="000B6583">
        <w:rPr>
          <w:sz w:val="17"/>
          <w:szCs w:val="17"/>
          <w:lang w:val="fr-FR"/>
        </w:rPr>
        <w:t>Ce</w:t>
      </w:r>
      <w:r w:rsidR="005F51EA" w:rsidRPr="000B6583">
        <w:rPr>
          <w:sz w:val="17"/>
          <w:szCs w:val="17"/>
          <w:lang w:val="fr-FR"/>
        </w:rPr>
        <w:t>t exemple d</w:t>
      </w:r>
      <w:r w:rsidR="00FB776A">
        <w:rPr>
          <w:sz w:val="17"/>
          <w:szCs w:val="17"/>
          <w:lang w:val="fr-FR"/>
        </w:rPr>
        <w:t>’</w:t>
      </w:r>
      <w:r w:rsidR="005F51EA" w:rsidRPr="000B6583">
        <w:rPr>
          <w:sz w:val="17"/>
          <w:szCs w:val="17"/>
          <w:lang w:val="fr-FR"/>
        </w:rPr>
        <w:t>instance peut être téléchargé ici</w:t>
      </w:r>
      <w:r w:rsidR="00FB776A">
        <w:rPr>
          <w:sz w:val="17"/>
          <w:szCs w:val="17"/>
          <w:lang w:val="fr-FR"/>
        </w:rPr>
        <w:t> :</w:t>
      </w:r>
      <w:r w:rsidR="003D0A96" w:rsidRPr="000B6583">
        <w:rPr>
          <w:sz w:val="17"/>
          <w:szCs w:val="17"/>
          <w:lang w:val="fr-FR"/>
        </w:rPr>
        <w:t xml:space="preserve"> </w:t>
      </w:r>
      <w:proofErr w:type="spellStart"/>
      <w:r w:rsidR="00635F0C" w:rsidRPr="000B6583">
        <w:rPr>
          <w:sz w:val="17"/>
          <w:szCs w:val="17"/>
          <w:lang w:val="fr-FR"/>
        </w:rPr>
        <w:t>trademarkApplication.json</w:t>
      </w:r>
      <w:proofErr w:type="spellEnd"/>
    </w:p>
    <w:p w14:paraId="309BD744" w14:textId="07487AF1" w:rsidR="00635F0C" w:rsidRPr="000B6583" w:rsidRDefault="001A2B9F" w:rsidP="00F251FE">
      <w:pPr>
        <w:pStyle w:val="ListParagraph"/>
        <w:numPr>
          <w:ilvl w:val="0"/>
          <w:numId w:val="49"/>
        </w:numPr>
        <w:spacing w:after="120"/>
        <w:ind w:left="1134" w:hanging="567"/>
        <w:contextualSpacing w:val="0"/>
        <w:rPr>
          <w:sz w:val="17"/>
          <w:szCs w:val="17"/>
          <w:lang w:val="fr-FR"/>
        </w:rPr>
      </w:pPr>
      <w:proofErr w:type="spellStart"/>
      <w:r w:rsidRPr="000B6583">
        <w:rPr>
          <w:rFonts w:ascii="Courier New" w:hAnsi="Courier New"/>
          <w:b/>
          <w:sz w:val="17"/>
          <w:lang w:val="fr-FR"/>
        </w:rPr>
        <w:t>designApplication.json</w:t>
      </w:r>
      <w:proofErr w:type="spellEnd"/>
      <w:r w:rsidR="00FB776A">
        <w:rPr>
          <w:sz w:val="17"/>
          <w:szCs w:val="17"/>
          <w:lang w:val="fr-FR"/>
        </w:rPr>
        <w:t> :</w:t>
      </w:r>
      <w:r w:rsidR="00B75079" w:rsidRPr="000B6583">
        <w:rPr>
          <w:sz w:val="17"/>
          <w:szCs w:val="17"/>
          <w:lang w:val="fr-FR"/>
        </w:rPr>
        <w:t xml:space="preserve"> </w:t>
      </w:r>
      <w:r w:rsidR="005F51EA" w:rsidRPr="000B6583">
        <w:rPr>
          <w:sz w:val="17"/>
          <w:szCs w:val="17"/>
          <w:lang w:val="fr-FR"/>
        </w:rPr>
        <w:t>cette composante au niveau du document est utilisée pour saisir les informations relatives à un dépôt de demande de dessin ou modèle industri</w:t>
      </w:r>
      <w:r w:rsidR="00F204C7" w:rsidRPr="000B6583">
        <w:rPr>
          <w:sz w:val="17"/>
          <w:szCs w:val="17"/>
          <w:lang w:val="fr-FR"/>
        </w:rPr>
        <w:t>el</w:t>
      </w:r>
      <w:r w:rsidR="00F204C7">
        <w:rPr>
          <w:sz w:val="17"/>
          <w:szCs w:val="17"/>
          <w:lang w:val="fr-FR"/>
        </w:rPr>
        <w:t xml:space="preserve">.  </w:t>
      </w:r>
      <w:r w:rsidR="00F204C7" w:rsidRPr="000B6583">
        <w:rPr>
          <w:sz w:val="17"/>
          <w:szCs w:val="17"/>
          <w:lang w:val="fr-FR"/>
        </w:rPr>
        <w:t>Ce</w:t>
      </w:r>
      <w:r w:rsidR="005F51EA" w:rsidRPr="000B6583">
        <w:rPr>
          <w:sz w:val="17"/>
          <w:szCs w:val="17"/>
          <w:lang w:val="fr-FR"/>
        </w:rPr>
        <w:t>t exemple d</w:t>
      </w:r>
      <w:r w:rsidR="00FB776A">
        <w:rPr>
          <w:sz w:val="17"/>
          <w:szCs w:val="17"/>
          <w:lang w:val="fr-FR"/>
        </w:rPr>
        <w:t>’</w:t>
      </w:r>
      <w:r w:rsidR="005F51EA" w:rsidRPr="000B6583">
        <w:rPr>
          <w:sz w:val="17"/>
          <w:szCs w:val="17"/>
          <w:lang w:val="fr-FR"/>
        </w:rPr>
        <w:t>instance peut être téléchargé ici</w:t>
      </w:r>
      <w:r w:rsidR="00FB776A">
        <w:rPr>
          <w:sz w:val="17"/>
          <w:szCs w:val="17"/>
          <w:lang w:val="fr-FR"/>
        </w:rPr>
        <w:t> :</w:t>
      </w:r>
      <w:r w:rsidR="00B75079" w:rsidRPr="000B6583">
        <w:rPr>
          <w:sz w:val="17"/>
          <w:szCs w:val="17"/>
          <w:lang w:val="fr-FR"/>
        </w:rPr>
        <w:t xml:space="preserve"> </w:t>
      </w:r>
      <w:proofErr w:type="spellStart"/>
      <w:r w:rsidR="00635F0C" w:rsidRPr="000B6583">
        <w:rPr>
          <w:sz w:val="17"/>
          <w:szCs w:val="17"/>
          <w:lang w:val="fr-FR"/>
        </w:rPr>
        <w:t>designApplication.json</w:t>
      </w:r>
      <w:proofErr w:type="spellEnd"/>
    </w:p>
    <w:p w14:paraId="7546C465" w14:textId="44FA45F3" w:rsidR="001A2B9F" w:rsidRPr="000B6583" w:rsidRDefault="00AD420B" w:rsidP="00F251FE">
      <w:pPr>
        <w:spacing w:after="120"/>
        <w:ind w:left="567"/>
        <w:rPr>
          <w:i/>
          <w:sz w:val="17"/>
          <w:szCs w:val="17"/>
          <w:lang w:val="fr-FR"/>
        </w:rPr>
      </w:pPr>
      <w:r w:rsidRPr="000B6583">
        <w:rPr>
          <w:i/>
          <w:sz w:val="17"/>
          <w:szCs w:val="17"/>
          <w:lang w:val="fr-FR"/>
        </w:rPr>
        <w:t>[</w:t>
      </w:r>
      <w:r w:rsidR="0051156E" w:rsidRPr="000B6583">
        <w:rPr>
          <w:i/>
          <w:sz w:val="17"/>
          <w:szCs w:val="17"/>
          <w:lang w:val="fr-FR"/>
        </w:rPr>
        <w:t>Note</w:t>
      </w:r>
      <w:r w:rsidR="00FB776A">
        <w:rPr>
          <w:i/>
          <w:sz w:val="17"/>
          <w:szCs w:val="17"/>
          <w:lang w:val="fr-FR"/>
        </w:rPr>
        <w:t> :</w:t>
      </w:r>
      <w:r w:rsidR="0051156E" w:rsidRPr="000B6583">
        <w:rPr>
          <w:i/>
          <w:sz w:val="17"/>
          <w:szCs w:val="17"/>
          <w:lang w:val="fr-FR"/>
        </w:rPr>
        <w:t xml:space="preserve"> </w:t>
      </w:r>
      <w:r w:rsidR="005F51EA" w:rsidRPr="000B6583">
        <w:rPr>
          <w:i/>
          <w:sz w:val="17"/>
          <w:szCs w:val="17"/>
          <w:lang w:val="fr-FR"/>
        </w:rPr>
        <w:t>les liens téléchargeables pour ces exemples d</w:t>
      </w:r>
      <w:r w:rsidR="00FB776A">
        <w:rPr>
          <w:i/>
          <w:sz w:val="17"/>
          <w:szCs w:val="17"/>
          <w:lang w:val="fr-FR"/>
        </w:rPr>
        <w:t>’</w:t>
      </w:r>
      <w:r w:rsidR="005F51EA" w:rsidRPr="000B6583">
        <w:rPr>
          <w:i/>
          <w:sz w:val="17"/>
          <w:szCs w:val="17"/>
          <w:lang w:val="fr-FR"/>
        </w:rPr>
        <w:t>instances seront fournis ci</w:t>
      </w:r>
      <w:r w:rsidR="00FB776A">
        <w:rPr>
          <w:i/>
          <w:sz w:val="17"/>
          <w:szCs w:val="17"/>
          <w:lang w:val="fr-FR"/>
        </w:rPr>
        <w:t>-</w:t>
      </w:r>
      <w:r w:rsidR="005F51EA" w:rsidRPr="000B6583">
        <w:rPr>
          <w:i/>
          <w:sz w:val="17"/>
          <w:szCs w:val="17"/>
          <w:lang w:val="fr-FR"/>
        </w:rPr>
        <w:t>dessous après la publication d</w:t>
      </w:r>
      <w:r w:rsidR="00DE34C5" w:rsidRPr="000B6583">
        <w:rPr>
          <w:i/>
          <w:sz w:val="17"/>
          <w:szCs w:val="17"/>
          <w:lang w:val="fr-FR"/>
        </w:rPr>
        <w:t xml:space="preserve">e la proposition </w:t>
      </w:r>
      <w:r w:rsidR="005F51EA" w:rsidRPr="000B6583">
        <w:rPr>
          <w:i/>
          <w:sz w:val="17"/>
          <w:szCs w:val="17"/>
          <w:lang w:val="fr-FR"/>
        </w:rPr>
        <w:t>de norme actue</w:t>
      </w:r>
      <w:r w:rsidR="00DE34C5" w:rsidRPr="000B6583">
        <w:rPr>
          <w:i/>
          <w:sz w:val="17"/>
          <w:szCs w:val="17"/>
          <w:lang w:val="fr-FR"/>
        </w:rPr>
        <w:t>l</w:t>
      </w:r>
      <w:r w:rsidR="005F51EA" w:rsidRPr="000B6583">
        <w:rPr>
          <w:i/>
          <w:sz w:val="17"/>
          <w:szCs w:val="17"/>
          <w:lang w:val="fr-FR"/>
        </w:rPr>
        <w:t>l</w:t>
      </w:r>
      <w:r w:rsidR="00DE34C5" w:rsidRPr="000B6583">
        <w:rPr>
          <w:i/>
          <w:sz w:val="17"/>
          <w:szCs w:val="17"/>
          <w:lang w:val="fr-FR"/>
        </w:rPr>
        <w:t>e</w:t>
      </w:r>
      <w:r w:rsidRPr="000B6583">
        <w:rPr>
          <w:i/>
          <w:sz w:val="17"/>
          <w:szCs w:val="17"/>
          <w:lang w:val="fr-FR"/>
        </w:rPr>
        <w:t>]</w:t>
      </w:r>
    </w:p>
    <w:p w14:paraId="522D75FC" w14:textId="13E6F296" w:rsidR="0075329C" w:rsidRPr="000B6583" w:rsidRDefault="005F51EA" w:rsidP="00AD420B">
      <w:pPr>
        <w:rPr>
          <w:sz w:val="17"/>
          <w:szCs w:val="17"/>
          <w:lang w:val="fr-FR"/>
        </w:rPr>
      </w:pPr>
      <w:r w:rsidRPr="000B6583">
        <w:rPr>
          <w:sz w:val="17"/>
          <w:szCs w:val="17"/>
          <w:lang w:val="fr-FR"/>
        </w:rPr>
        <w:t>Les exemples d</w:t>
      </w:r>
      <w:r w:rsidR="00FB776A">
        <w:rPr>
          <w:sz w:val="17"/>
          <w:szCs w:val="17"/>
          <w:lang w:val="fr-FR"/>
        </w:rPr>
        <w:t>’</w:t>
      </w:r>
      <w:r w:rsidRPr="000B6583">
        <w:rPr>
          <w:sz w:val="17"/>
          <w:szCs w:val="17"/>
          <w:lang w:val="fr-FR"/>
        </w:rPr>
        <w:t xml:space="preserve">instances </w:t>
      </w:r>
      <w:r w:rsidR="001A2B9F" w:rsidRPr="000B6583">
        <w:rPr>
          <w:sz w:val="17"/>
          <w:szCs w:val="17"/>
          <w:lang w:val="fr-FR"/>
        </w:rPr>
        <w:t xml:space="preserve">JSON </w:t>
      </w:r>
      <w:r w:rsidR="00FE5C32" w:rsidRPr="000B6583">
        <w:rPr>
          <w:sz w:val="17"/>
          <w:szCs w:val="17"/>
          <w:lang w:val="fr-FR"/>
        </w:rPr>
        <w:t>peuvent être téléchargés dans l</w:t>
      </w:r>
      <w:r w:rsidR="00FB776A">
        <w:rPr>
          <w:sz w:val="17"/>
          <w:szCs w:val="17"/>
          <w:lang w:val="fr-FR"/>
        </w:rPr>
        <w:t>’</w:t>
      </w:r>
      <w:r w:rsidR="00FE5C32" w:rsidRPr="000B6583">
        <w:rPr>
          <w:sz w:val="17"/>
          <w:szCs w:val="17"/>
          <w:lang w:val="fr-FR"/>
        </w:rPr>
        <w:t>appendice de l</w:t>
      </w:r>
      <w:r w:rsidR="00FB776A">
        <w:rPr>
          <w:sz w:val="17"/>
          <w:szCs w:val="17"/>
          <w:lang w:val="fr-FR"/>
        </w:rPr>
        <w:t>’</w:t>
      </w:r>
      <w:r w:rsidR="00FE5C32" w:rsidRPr="000B6583">
        <w:rPr>
          <w:sz w:val="17"/>
          <w:szCs w:val="17"/>
          <w:lang w:val="fr-FR"/>
        </w:rPr>
        <w:t>annexe</w:t>
      </w:r>
      <w:r w:rsidR="006B72BA" w:rsidRPr="000B6583">
        <w:rPr>
          <w:sz w:val="17"/>
          <w:szCs w:val="17"/>
          <w:lang w:val="fr-FR"/>
        </w:rPr>
        <w:t> </w:t>
      </w:r>
      <w:r w:rsidR="00FE5C32" w:rsidRPr="000B6583">
        <w:rPr>
          <w:sz w:val="17"/>
          <w:szCs w:val="17"/>
          <w:lang w:val="fr-FR"/>
        </w:rPr>
        <w:t>III en cliquant sur le lien suivant</w:t>
      </w:r>
      <w:r w:rsidR="00FB776A">
        <w:rPr>
          <w:sz w:val="17"/>
          <w:szCs w:val="17"/>
          <w:lang w:val="fr-FR"/>
        </w:rPr>
        <w:t> :</w:t>
      </w:r>
      <w:r w:rsidR="00F251FE">
        <w:rPr>
          <w:sz w:val="17"/>
          <w:szCs w:val="17"/>
          <w:lang w:val="fr-FR"/>
        </w:rPr>
        <w:t xml:space="preserve"> </w:t>
      </w:r>
      <w:hyperlink r:id="rId33" w:history="1">
        <w:r w:rsidR="0048268A" w:rsidRPr="000B6583">
          <w:rPr>
            <w:rStyle w:val="Hyperlink"/>
            <w:rFonts w:cs="Arial"/>
            <w:sz w:val="17"/>
            <w:szCs w:val="17"/>
            <w:lang w:val="fr-FR"/>
          </w:rPr>
          <w:t>https://www.wipo.int/edocs/mdocs/cws/en/cws_10/cws_10_6</w:t>
        </w:r>
        <w:r w:rsidR="00FB776A">
          <w:rPr>
            <w:rStyle w:val="Hyperlink"/>
            <w:rFonts w:cs="Arial"/>
            <w:sz w:val="17"/>
            <w:szCs w:val="17"/>
            <w:lang w:val="fr-FR"/>
          </w:rPr>
          <w:t>-</w:t>
        </w:r>
        <w:r w:rsidR="0048268A" w:rsidRPr="000B6583">
          <w:rPr>
            <w:rStyle w:val="Hyperlink"/>
            <w:rFonts w:cs="Arial"/>
            <w:sz w:val="17"/>
            <w:szCs w:val="17"/>
            <w:lang w:val="fr-FR"/>
          </w:rPr>
          <w:t>appendixiii.zip</w:t>
        </w:r>
      </w:hyperlink>
      <w:r w:rsidR="00F251FE" w:rsidRPr="00F251FE">
        <w:rPr>
          <w:rStyle w:val="Hyperlink"/>
          <w:rFonts w:cs="Arial"/>
          <w:color w:val="auto"/>
          <w:sz w:val="17"/>
          <w:szCs w:val="17"/>
          <w:u w:val="none"/>
          <w:lang w:val="fr-FR"/>
        </w:rPr>
        <w:t>.</w:t>
      </w:r>
    </w:p>
    <w:p w14:paraId="7FF913B9" w14:textId="77777777" w:rsidR="00F251FE" w:rsidRDefault="00F251FE" w:rsidP="0020632B">
      <w:pPr>
        <w:jc w:val="right"/>
        <w:rPr>
          <w:sz w:val="17"/>
          <w:szCs w:val="17"/>
          <w:lang w:val="fr-FR"/>
        </w:rPr>
      </w:pPr>
    </w:p>
    <w:p w14:paraId="116F7CAA" w14:textId="77777777" w:rsidR="00F251FE" w:rsidRDefault="00F251FE" w:rsidP="0020632B">
      <w:pPr>
        <w:jc w:val="right"/>
        <w:rPr>
          <w:sz w:val="17"/>
          <w:szCs w:val="17"/>
          <w:lang w:val="fr-FR"/>
        </w:rPr>
      </w:pPr>
    </w:p>
    <w:p w14:paraId="189D96BC" w14:textId="77777777" w:rsidR="00F251FE" w:rsidRDefault="00F251FE" w:rsidP="0020632B">
      <w:pPr>
        <w:jc w:val="right"/>
        <w:rPr>
          <w:sz w:val="17"/>
          <w:szCs w:val="17"/>
          <w:lang w:val="fr-FR"/>
        </w:rPr>
      </w:pPr>
    </w:p>
    <w:p w14:paraId="106DBD44" w14:textId="62C7272C" w:rsidR="00B75079" w:rsidRPr="000B6583" w:rsidRDefault="00B75079" w:rsidP="0020632B">
      <w:pPr>
        <w:jc w:val="right"/>
        <w:rPr>
          <w:sz w:val="17"/>
          <w:szCs w:val="17"/>
          <w:lang w:val="fr-FR"/>
        </w:rPr>
      </w:pPr>
      <w:r w:rsidRPr="000B6583">
        <w:rPr>
          <w:sz w:val="17"/>
          <w:szCs w:val="17"/>
          <w:lang w:val="fr-FR"/>
        </w:rPr>
        <w:t>[</w:t>
      </w:r>
      <w:r w:rsidR="00FE5C32" w:rsidRPr="000B6583">
        <w:rPr>
          <w:sz w:val="17"/>
          <w:szCs w:val="17"/>
          <w:lang w:val="fr-FR"/>
        </w:rPr>
        <w:t>L</w:t>
      </w:r>
      <w:r w:rsidR="00FB776A">
        <w:rPr>
          <w:sz w:val="17"/>
          <w:szCs w:val="17"/>
          <w:lang w:val="fr-FR"/>
        </w:rPr>
        <w:t>’</w:t>
      </w:r>
      <w:r w:rsidR="00FE5C32" w:rsidRPr="000B6583">
        <w:rPr>
          <w:sz w:val="17"/>
          <w:szCs w:val="17"/>
          <w:lang w:val="fr-FR"/>
        </w:rPr>
        <w:t>annexe</w:t>
      </w:r>
      <w:r w:rsidR="006B72BA" w:rsidRPr="000B6583">
        <w:rPr>
          <w:sz w:val="17"/>
          <w:szCs w:val="17"/>
          <w:lang w:val="fr-FR"/>
        </w:rPr>
        <w:t> </w:t>
      </w:r>
      <w:r w:rsidRPr="000B6583">
        <w:rPr>
          <w:sz w:val="17"/>
          <w:szCs w:val="17"/>
          <w:lang w:val="fr-FR"/>
        </w:rPr>
        <w:t xml:space="preserve">IV </w:t>
      </w:r>
      <w:r w:rsidR="00FE5C32" w:rsidRPr="000B6583">
        <w:rPr>
          <w:sz w:val="17"/>
          <w:szCs w:val="17"/>
          <w:lang w:val="fr-FR"/>
        </w:rPr>
        <w:t>de la proposition de norme suit</w:t>
      </w:r>
      <w:r w:rsidRPr="000B6583">
        <w:rPr>
          <w:sz w:val="17"/>
          <w:szCs w:val="17"/>
          <w:lang w:val="fr-FR"/>
        </w:rPr>
        <w:t>]</w:t>
      </w:r>
    </w:p>
    <w:p w14:paraId="48B20F92" w14:textId="77777777" w:rsidR="005A068B" w:rsidRPr="00045A53" w:rsidRDefault="00DF2366" w:rsidP="00F251FE">
      <w:pPr>
        <w:rPr>
          <w:lang w:val="fr-FR"/>
        </w:rPr>
      </w:pPr>
      <w:r w:rsidRPr="00045A53">
        <w:rPr>
          <w:lang w:val="fr-FR"/>
        </w:rPr>
        <w:br w:type="page"/>
      </w:r>
    </w:p>
    <w:p w14:paraId="02DA08F6" w14:textId="642DBB04" w:rsidR="002B7189" w:rsidRPr="000B6583" w:rsidRDefault="002B7189" w:rsidP="0020632B">
      <w:pPr>
        <w:pStyle w:val="Heading2"/>
        <w:jc w:val="center"/>
        <w:rPr>
          <w:b/>
          <w:sz w:val="17"/>
          <w:szCs w:val="17"/>
          <w:lang w:val="fr-FR"/>
        </w:rPr>
      </w:pPr>
      <w:bookmarkStart w:id="244" w:name="_Toc119404173"/>
      <w:bookmarkStart w:id="245" w:name="Annex_IV"/>
      <w:bookmarkStart w:id="246" w:name="_Toc113870675"/>
      <w:bookmarkEnd w:id="186"/>
      <w:bookmarkEnd w:id="187"/>
      <w:r w:rsidRPr="000B6583">
        <w:rPr>
          <w:b/>
          <w:sz w:val="17"/>
          <w:szCs w:val="17"/>
          <w:lang w:val="fr-FR"/>
        </w:rPr>
        <w:t>ANNEX</w:t>
      </w:r>
      <w:r w:rsidR="001A3578" w:rsidRPr="000B6583">
        <w:rPr>
          <w:b/>
          <w:sz w:val="17"/>
          <w:szCs w:val="17"/>
          <w:lang w:val="fr-FR"/>
        </w:rPr>
        <w:t>E</w:t>
      </w:r>
      <w:r w:rsidRPr="000B6583">
        <w:rPr>
          <w:b/>
          <w:sz w:val="17"/>
          <w:szCs w:val="17"/>
          <w:lang w:val="fr-FR"/>
        </w:rPr>
        <w:t xml:space="preserve"> IV</w:t>
      </w:r>
      <w:bookmarkEnd w:id="244"/>
    </w:p>
    <w:p w14:paraId="55C4FF61" w14:textId="77F5E708" w:rsidR="009D21BC" w:rsidRPr="000B6583" w:rsidRDefault="00825BCA" w:rsidP="0020632B">
      <w:pPr>
        <w:pStyle w:val="Heading2"/>
        <w:jc w:val="center"/>
        <w:rPr>
          <w:bCs w:val="0"/>
          <w:sz w:val="17"/>
          <w:szCs w:val="17"/>
          <w:lang w:val="fr-FR" w:eastAsia="ko-KR"/>
        </w:rPr>
      </w:pPr>
      <w:bookmarkStart w:id="247" w:name="_Toc119404174"/>
      <w:r w:rsidRPr="000B6583">
        <w:rPr>
          <w:bCs w:val="0"/>
          <w:caps w:val="0"/>
          <w:sz w:val="17"/>
          <w:szCs w:val="17"/>
          <w:lang w:val="fr-FR" w:eastAsia="ko-KR"/>
        </w:rPr>
        <w:t xml:space="preserve">LISTE </w:t>
      </w:r>
      <w:bookmarkEnd w:id="245"/>
      <w:bookmarkEnd w:id="246"/>
      <w:r w:rsidRPr="000B6583">
        <w:rPr>
          <w:bCs w:val="0"/>
          <w:caps w:val="0"/>
          <w:sz w:val="17"/>
          <w:szCs w:val="17"/>
          <w:lang w:val="fr-FR" w:eastAsia="ko-KR"/>
        </w:rPr>
        <w:t>DES SIGLES ET ABRÉV</w:t>
      </w:r>
      <w:r w:rsidR="00031547" w:rsidRPr="000B6583">
        <w:rPr>
          <w:bCs w:val="0"/>
          <w:caps w:val="0"/>
          <w:sz w:val="17"/>
          <w:szCs w:val="17"/>
          <w:lang w:val="fr-FR" w:eastAsia="ko-KR"/>
        </w:rPr>
        <w:t>I</w:t>
      </w:r>
      <w:r w:rsidRPr="000B6583">
        <w:rPr>
          <w:bCs w:val="0"/>
          <w:caps w:val="0"/>
          <w:sz w:val="17"/>
          <w:szCs w:val="17"/>
          <w:lang w:val="fr-FR" w:eastAsia="ko-KR"/>
        </w:rPr>
        <w:t>ATIONS</w:t>
      </w:r>
      <w:bookmarkEnd w:id="247"/>
    </w:p>
    <w:p w14:paraId="7666FB9A" w14:textId="0CFFDAD6" w:rsidR="002B7189" w:rsidRPr="000B6583" w:rsidRDefault="002B7189" w:rsidP="002B7189">
      <w:pPr>
        <w:rPr>
          <w:lang w:val="fr-FR" w:eastAsia="ko-KR"/>
        </w:rPr>
      </w:pPr>
    </w:p>
    <w:p w14:paraId="4E7AF4AB" w14:textId="77777777" w:rsidR="002B7189" w:rsidRPr="000B6583" w:rsidRDefault="002B7189" w:rsidP="002B7189">
      <w:pPr>
        <w:rPr>
          <w:lang w:val="fr-FR" w:eastAsia="ko-KR"/>
        </w:rPr>
      </w:pPr>
    </w:p>
    <w:p w14:paraId="0DF47B52" w14:textId="25F81E12" w:rsidR="00660AC0" w:rsidRPr="000B6583" w:rsidRDefault="00063335" w:rsidP="00464A6D">
      <w:pPr>
        <w:spacing w:after="170"/>
        <w:rPr>
          <w:sz w:val="17"/>
          <w:szCs w:val="17"/>
          <w:lang w:val="fr-FR"/>
        </w:rPr>
      </w:pPr>
      <w:r w:rsidRPr="000B6583">
        <w:rPr>
          <w:sz w:val="17"/>
          <w:szCs w:val="17"/>
          <w:lang w:val="fr-FR"/>
        </w:rPr>
        <w:t xml:space="preserve">Les sigles et abréviations </w:t>
      </w:r>
      <w:r w:rsidR="00EA2E52" w:rsidRPr="000B6583">
        <w:rPr>
          <w:sz w:val="17"/>
          <w:szCs w:val="17"/>
          <w:lang w:val="fr-FR"/>
        </w:rPr>
        <w:t>au début</w:t>
      </w:r>
      <w:r w:rsidRPr="000B6583">
        <w:rPr>
          <w:sz w:val="17"/>
          <w:szCs w:val="17"/>
          <w:lang w:val="fr-FR"/>
        </w:rPr>
        <w:t xml:space="preserve"> d</w:t>
      </w:r>
      <w:r w:rsidR="00FB776A">
        <w:rPr>
          <w:sz w:val="17"/>
          <w:szCs w:val="17"/>
          <w:lang w:val="fr-FR"/>
        </w:rPr>
        <w:t>’</w:t>
      </w:r>
      <w:r w:rsidRPr="000B6583">
        <w:rPr>
          <w:sz w:val="17"/>
          <w:szCs w:val="17"/>
          <w:lang w:val="fr-FR"/>
        </w:rPr>
        <w:t>un type d</w:t>
      </w:r>
      <w:r w:rsidR="00FB776A">
        <w:rPr>
          <w:sz w:val="17"/>
          <w:szCs w:val="17"/>
          <w:lang w:val="fr-FR"/>
        </w:rPr>
        <w:t>’</w:t>
      </w:r>
      <w:r w:rsidRPr="000B6583">
        <w:rPr>
          <w:sz w:val="17"/>
          <w:szCs w:val="17"/>
          <w:lang w:val="fr-FR"/>
        </w:rPr>
        <w:t>objet et d</w:t>
      </w:r>
      <w:r w:rsidR="00FB776A">
        <w:rPr>
          <w:sz w:val="17"/>
          <w:szCs w:val="17"/>
          <w:lang w:val="fr-FR"/>
        </w:rPr>
        <w:t>’</w:t>
      </w:r>
      <w:r w:rsidRPr="000B6583">
        <w:rPr>
          <w:sz w:val="17"/>
          <w:szCs w:val="17"/>
          <w:lang w:val="fr-FR"/>
        </w:rPr>
        <w:t>un nom de propriété</w:t>
      </w:r>
      <w:r w:rsidR="00DF2366" w:rsidRPr="000B6583">
        <w:rPr>
          <w:sz w:val="17"/>
          <w:szCs w:val="17"/>
          <w:lang w:val="fr-FR"/>
        </w:rPr>
        <w:t xml:space="preserve"> </w:t>
      </w:r>
      <w:r w:rsidRPr="000B6583">
        <w:rPr>
          <w:sz w:val="17"/>
          <w:szCs w:val="17"/>
          <w:lang w:val="fr-FR"/>
        </w:rPr>
        <w:t>DOIVENT</w:t>
      </w:r>
      <w:r w:rsidR="00DF2366" w:rsidRPr="000B6583">
        <w:rPr>
          <w:sz w:val="17"/>
          <w:szCs w:val="17"/>
          <w:lang w:val="fr-FR"/>
        </w:rPr>
        <w:t xml:space="preserve"> </w:t>
      </w:r>
      <w:r w:rsidR="00EA2E52" w:rsidRPr="000B6583">
        <w:rPr>
          <w:sz w:val="17"/>
          <w:szCs w:val="17"/>
          <w:lang w:val="fr-FR"/>
        </w:rPr>
        <w:t>figurer</w:t>
      </w:r>
      <w:r w:rsidRPr="000B6583">
        <w:rPr>
          <w:sz w:val="17"/>
          <w:szCs w:val="17"/>
          <w:lang w:val="fr-FR"/>
        </w:rPr>
        <w:t xml:space="preserve"> en minuscules, par exemple </w:t>
      </w:r>
      <w:r w:rsidR="005B4764" w:rsidRPr="005B4764">
        <w:rPr>
          <w:color w:val="000000"/>
          <w:sz w:val="17"/>
          <w:szCs w:val="17"/>
          <w:shd w:val="clear" w:color="auto" w:fill="FFFFFF"/>
          <w:lang w:val="fr-FR" w:eastAsia="ko-KR"/>
        </w:rPr>
        <w:t>"</w:t>
      </w:r>
      <w:proofErr w:type="spellStart"/>
      <w:r w:rsidR="0075329C" w:rsidRPr="000B6583">
        <w:rPr>
          <w:rFonts w:ascii="Courier New" w:hAnsi="Courier New" w:cs="Courier New"/>
          <w:color w:val="000000"/>
          <w:sz w:val="17"/>
          <w:szCs w:val="17"/>
          <w:shd w:val="clear" w:color="auto" w:fill="FFFFFF"/>
          <w:lang w:val="fr-FR" w:eastAsia="ko-KR"/>
        </w:rPr>
        <w:t>p</w:t>
      </w:r>
      <w:r w:rsidR="00DF2366" w:rsidRPr="000B6583">
        <w:rPr>
          <w:rFonts w:ascii="Courier New" w:hAnsi="Courier New" w:cs="Courier New"/>
          <w:color w:val="000000"/>
          <w:sz w:val="17"/>
          <w:szCs w:val="17"/>
          <w:shd w:val="clear" w:color="auto" w:fill="FFFFFF"/>
          <w:lang w:val="fr-FR" w:eastAsia="ko-KR"/>
        </w:rPr>
        <w:t>r</w:t>
      </w:r>
      <w:r w:rsidR="0075329C" w:rsidRPr="000B6583">
        <w:rPr>
          <w:rFonts w:ascii="Courier New" w:hAnsi="Courier New" w:cs="Courier New"/>
          <w:color w:val="000000"/>
          <w:sz w:val="17"/>
          <w:szCs w:val="17"/>
          <w:shd w:val="clear" w:color="auto" w:fill="FFFFFF"/>
          <w:lang w:val="fr-FR" w:eastAsia="ko-KR"/>
        </w:rPr>
        <w:t>e</w:t>
      </w:r>
      <w:proofErr w:type="spellEnd"/>
      <w:r w:rsidR="005B4764" w:rsidRPr="005B4764">
        <w:rPr>
          <w:color w:val="000000"/>
          <w:sz w:val="17"/>
          <w:szCs w:val="17"/>
          <w:shd w:val="clear" w:color="auto" w:fill="FFFFFF"/>
          <w:lang w:val="fr-FR" w:eastAsia="ko-KR"/>
        </w:rPr>
        <w:t>"</w:t>
      </w:r>
      <w:r w:rsidR="00DF2366" w:rsidRPr="000B6583">
        <w:rPr>
          <w:color w:val="000000"/>
          <w:sz w:val="17"/>
          <w:szCs w:val="17"/>
          <w:shd w:val="clear" w:color="auto" w:fill="FFFFFF"/>
          <w:lang w:val="fr-FR" w:eastAsia="ko-KR"/>
        </w:rPr>
        <w:t xml:space="preserve">, </w:t>
      </w:r>
      <w:r w:rsidR="005B4764" w:rsidRPr="005B4764">
        <w:rPr>
          <w:color w:val="000000"/>
          <w:sz w:val="17"/>
          <w:szCs w:val="17"/>
          <w:shd w:val="clear" w:color="auto" w:fill="FFFFFF"/>
          <w:lang w:val="fr-FR" w:eastAsia="ko-KR"/>
        </w:rPr>
        <w:t>"</w:t>
      </w:r>
      <w:proofErr w:type="spellStart"/>
      <w:r w:rsidR="0075329C" w:rsidRPr="000B6583">
        <w:rPr>
          <w:rFonts w:ascii="Courier New" w:hAnsi="Courier New" w:cs="Courier New"/>
          <w:color w:val="000000"/>
          <w:sz w:val="17"/>
          <w:szCs w:val="17"/>
          <w:shd w:val="clear" w:color="auto" w:fill="FFFFFF"/>
          <w:lang w:val="fr-FR" w:eastAsia="ko-KR"/>
        </w:rPr>
        <w:t>b</w:t>
      </w:r>
      <w:r w:rsidR="00DF2366" w:rsidRPr="000B6583">
        <w:rPr>
          <w:rFonts w:ascii="Courier New" w:hAnsi="Courier New" w:cs="Courier New"/>
          <w:color w:val="000000"/>
          <w:sz w:val="17"/>
          <w:szCs w:val="17"/>
          <w:shd w:val="clear" w:color="auto" w:fill="FFFFFF"/>
          <w:lang w:val="fr-FR" w:eastAsia="ko-KR"/>
        </w:rPr>
        <w:t>ioDeposi</w:t>
      </w:r>
      <w:r w:rsidR="0075329C" w:rsidRPr="000B6583">
        <w:rPr>
          <w:rFonts w:ascii="Courier New" w:hAnsi="Courier New" w:cs="Courier New"/>
          <w:color w:val="000000"/>
          <w:sz w:val="17"/>
          <w:szCs w:val="17"/>
          <w:shd w:val="clear" w:color="auto" w:fill="FFFFFF"/>
          <w:lang w:val="fr-FR" w:eastAsia="ko-KR"/>
        </w:rPr>
        <w:t>t</w:t>
      </w:r>
      <w:proofErr w:type="spellEnd"/>
      <w:r w:rsidR="005B4764" w:rsidRPr="005B4764">
        <w:rPr>
          <w:color w:val="000000"/>
          <w:sz w:val="17"/>
          <w:szCs w:val="17"/>
          <w:shd w:val="clear" w:color="auto" w:fill="FFFFFF"/>
          <w:lang w:val="fr-FR" w:eastAsia="ko-KR"/>
        </w:rPr>
        <w:t>"</w:t>
      </w:r>
      <w:r w:rsidR="00DF2366" w:rsidRPr="000B6583">
        <w:rPr>
          <w:sz w:val="17"/>
          <w:szCs w:val="17"/>
          <w:lang w:val="fr-FR"/>
        </w:rPr>
        <w:t xml:space="preserve">.  </w:t>
      </w:r>
      <w:r w:rsidRPr="000B6583">
        <w:rPr>
          <w:sz w:val="17"/>
          <w:szCs w:val="17"/>
          <w:lang w:val="fr-FR"/>
        </w:rPr>
        <w:t xml:space="preserve">Si un sigle </w:t>
      </w:r>
      <w:r w:rsidR="00EA2E52" w:rsidRPr="000B6583">
        <w:rPr>
          <w:sz w:val="17"/>
          <w:szCs w:val="17"/>
          <w:lang w:val="fr-FR"/>
        </w:rPr>
        <w:t>figure</w:t>
      </w:r>
      <w:r w:rsidRPr="000B6583">
        <w:rPr>
          <w:sz w:val="17"/>
          <w:szCs w:val="17"/>
          <w:lang w:val="fr-FR"/>
        </w:rPr>
        <w:t xml:space="preserve"> en majuscules au début d</w:t>
      </w:r>
      <w:r w:rsidR="00FB776A">
        <w:rPr>
          <w:sz w:val="17"/>
          <w:szCs w:val="17"/>
          <w:lang w:val="fr-FR"/>
        </w:rPr>
        <w:t>’</w:t>
      </w:r>
      <w:r w:rsidRPr="000B6583">
        <w:rPr>
          <w:sz w:val="17"/>
          <w:szCs w:val="17"/>
          <w:lang w:val="fr-FR"/>
        </w:rPr>
        <w:t>un nom, tous les caractères doivent être en minuscules, par exemple</w:t>
      </w:r>
      <w:r w:rsidR="00DF2366" w:rsidRPr="000B6583">
        <w:rPr>
          <w:color w:val="000000"/>
          <w:sz w:val="17"/>
          <w:szCs w:val="17"/>
          <w:shd w:val="clear" w:color="auto" w:fill="FFFFFF"/>
          <w:lang w:val="fr-FR" w:eastAsia="ko-KR"/>
        </w:rPr>
        <w:t xml:space="preserve"> </w:t>
      </w:r>
      <w:r w:rsidR="005B4764" w:rsidRPr="005B4764">
        <w:rPr>
          <w:color w:val="000000"/>
          <w:sz w:val="17"/>
          <w:szCs w:val="17"/>
          <w:shd w:val="clear" w:color="auto" w:fill="FFFFFF"/>
          <w:lang w:val="fr-FR" w:eastAsia="ko-KR"/>
        </w:rPr>
        <w:t>"</w:t>
      </w:r>
      <w:proofErr w:type="spellStart"/>
      <w:r w:rsidR="00DF2366" w:rsidRPr="000B6583">
        <w:rPr>
          <w:rFonts w:ascii="Courier New" w:hAnsi="Courier New" w:cs="Courier New"/>
          <w:color w:val="000000"/>
          <w:sz w:val="17"/>
          <w:szCs w:val="17"/>
          <w:shd w:val="clear" w:color="auto" w:fill="FFFFFF"/>
          <w:lang w:val="fr-FR" w:eastAsia="ko-KR"/>
        </w:rPr>
        <w:t>idref</w:t>
      </w:r>
      <w:proofErr w:type="spellEnd"/>
      <w:r w:rsidR="005B4764" w:rsidRPr="005B4764">
        <w:rPr>
          <w:color w:val="000000"/>
          <w:sz w:val="17"/>
          <w:szCs w:val="17"/>
          <w:shd w:val="clear" w:color="auto" w:fill="FFFFFF"/>
          <w:lang w:val="fr-FR" w:eastAsia="ko-KR"/>
        </w:rPr>
        <w:t>"</w:t>
      </w:r>
      <w:r w:rsidR="00DF2366" w:rsidRPr="000B6583">
        <w:rPr>
          <w:color w:val="000000"/>
          <w:sz w:val="17"/>
          <w:szCs w:val="17"/>
          <w:shd w:val="clear" w:color="auto" w:fill="FFFFFF"/>
          <w:lang w:val="fr-FR" w:eastAsia="ko-KR"/>
        </w:rPr>
        <w:t xml:space="preserve"> </w:t>
      </w:r>
      <w:r w:rsidRPr="000B6583">
        <w:rPr>
          <w:color w:val="000000"/>
          <w:sz w:val="17"/>
          <w:szCs w:val="17"/>
          <w:shd w:val="clear" w:color="auto" w:fill="FFFFFF"/>
          <w:lang w:val="fr-FR" w:eastAsia="ko-KR"/>
        </w:rPr>
        <w:t>et</w:t>
      </w:r>
      <w:r w:rsidR="00DF2366" w:rsidRPr="000B6583">
        <w:rPr>
          <w:color w:val="000000"/>
          <w:sz w:val="17"/>
          <w:szCs w:val="17"/>
          <w:shd w:val="clear" w:color="auto" w:fill="FFFFFF"/>
          <w:lang w:val="fr-FR" w:eastAsia="ko-KR"/>
        </w:rPr>
        <w:t xml:space="preserve"> </w:t>
      </w:r>
      <w:r w:rsidR="005B4764" w:rsidRPr="005B4764">
        <w:rPr>
          <w:color w:val="000000"/>
          <w:sz w:val="17"/>
          <w:szCs w:val="17"/>
          <w:shd w:val="clear" w:color="auto" w:fill="FFFFFF"/>
          <w:lang w:val="fr-FR" w:eastAsia="ko-KR"/>
        </w:rPr>
        <w:t>"</w:t>
      </w:r>
      <w:proofErr w:type="spellStart"/>
      <w:r w:rsidR="00DF2366" w:rsidRPr="000B6583">
        <w:rPr>
          <w:rFonts w:ascii="Courier New" w:hAnsi="Courier New" w:cs="Courier New"/>
          <w:color w:val="000000"/>
          <w:sz w:val="17"/>
          <w:szCs w:val="17"/>
          <w:shd w:val="clear" w:color="auto" w:fill="FFFFFF"/>
          <w:lang w:val="fr-FR" w:eastAsia="ko-KR"/>
        </w:rPr>
        <w:t>wipo</w:t>
      </w:r>
      <w:proofErr w:type="spellEnd"/>
      <w:r w:rsidR="005B4764" w:rsidRPr="005B4764">
        <w:rPr>
          <w:color w:val="000000"/>
          <w:sz w:val="17"/>
          <w:szCs w:val="17"/>
          <w:shd w:val="clear" w:color="auto" w:fill="FFFFFF"/>
          <w:lang w:val="fr-FR" w:eastAsia="ko-KR"/>
        </w:rPr>
        <w:t>"</w:t>
      </w:r>
      <w:r w:rsidR="00DF2366" w:rsidRPr="000B6583">
        <w:rPr>
          <w:color w:val="000000"/>
          <w:sz w:val="17"/>
          <w:szCs w:val="17"/>
          <w:shd w:val="clear" w:color="auto" w:fill="FFFFFF"/>
          <w:lang w:val="fr-FR" w:eastAsia="ko-KR"/>
        </w:rPr>
        <w:t xml:space="preserve"> </w:t>
      </w:r>
      <w:r w:rsidRPr="000B6583">
        <w:rPr>
          <w:color w:val="000000"/>
          <w:sz w:val="17"/>
          <w:szCs w:val="17"/>
          <w:shd w:val="clear" w:color="auto" w:fill="FFFFFF"/>
          <w:lang w:val="fr-FR" w:eastAsia="ko-KR"/>
        </w:rPr>
        <w:t>dans le nom de propriété de</w:t>
      </w:r>
      <w:r w:rsidR="00DF2366" w:rsidRPr="000B6583">
        <w:rPr>
          <w:color w:val="000000"/>
          <w:sz w:val="17"/>
          <w:szCs w:val="17"/>
          <w:shd w:val="clear" w:color="auto" w:fill="FFFFFF"/>
          <w:lang w:val="fr-FR" w:eastAsia="ko-KR"/>
        </w:rPr>
        <w:t xml:space="preserve"> </w:t>
      </w:r>
      <w:r w:rsidR="005B4764" w:rsidRPr="005B4764">
        <w:rPr>
          <w:color w:val="000000"/>
          <w:sz w:val="17"/>
          <w:szCs w:val="17"/>
          <w:shd w:val="clear" w:color="auto" w:fill="FFFFFF"/>
          <w:lang w:val="fr-FR" w:eastAsia="ko-KR"/>
        </w:rPr>
        <w:t>"</w:t>
      </w:r>
      <w:r w:rsidR="00DF2366" w:rsidRPr="000B6583">
        <w:rPr>
          <w:rFonts w:ascii="Courier New" w:hAnsi="Courier New" w:cs="Courier New"/>
          <w:color w:val="000000"/>
          <w:sz w:val="17"/>
          <w:szCs w:val="17"/>
          <w:shd w:val="clear" w:color="auto" w:fill="FFFFFF"/>
          <w:lang w:val="fr-FR" w:eastAsia="ko-KR"/>
        </w:rPr>
        <w:t>wipoST3Code</w:t>
      </w:r>
      <w:r w:rsidR="005B4764" w:rsidRPr="005B4764">
        <w:rPr>
          <w:color w:val="000000"/>
          <w:sz w:val="17"/>
          <w:szCs w:val="17"/>
          <w:shd w:val="clear" w:color="auto" w:fill="FFFFFF"/>
          <w:lang w:val="fr-FR" w:eastAsia="ko-KR"/>
        </w:rPr>
        <w:t>"</w:t>
      </w:r>
      <w:r w:rsidR="00DF2366" w:rsidRPr="000B6583">
        <w:rPr>
          <w:color w:val="000000"/>
          <w:sz w:val="17"/>
          <w:szCs w:val="17"/>
          <w:shd w:val="clear" w:color="auto" w:fill="FFFFFF"/>
          <w:lang w:val="fr-FR" w:eastAsia="ko-KR"/>
        </w:rPr>
        <w:t xml:space="preserve">.  </w:t>
      </w:r>
      <w:r w:rsidRPr="000B6583">
        <w:rPr>
          <w:sz w:val="17"/>
          <w:szCs w:val="17"/>
          <w:lang w:val="fr-FR"/>
        </w:rPr>
        <w:t>Par ailleurs, toutes les valeurs d</w:t>
      </w:r>
      <w:r w:rsidR="00FB776A">
        <w:rPr>
          <w:sz w:val="17"/>
          <w:szCs w:val="17"/>
          <w:lang w:val="fr-FR"/>
        </w:rPr>
        <w:t>’</w:t>
      </w:r>
      <w:r w:rsidRPr="000B6583">
        <w:rPr>
          <w:sz w:val="17"/>
          <w:szCs w:val="17"/>
          <w:lang w:val="fr-FR"/>
        </w:rPr>
        <w:t>une énumération, les</w:t>
      </w:r>
      <w:r w:rsidR="00F327E7" w:rsidRPr="000B6583">
        <w:rPr>
          <w:sz w:val="17"/>
          <w:szCs w:val="17"/>
          <w:lang w:val="fr-FR"/>
        </w:rPr>
        <w:t xml:space="preserve"> valeurs de </w:t>
      </w:r>
      <w:r w:rsidRPr="000B6583">
        <w:rPr>
          <w:sz w:val="17"/>
          <w:szCs w:val="17"/>
          <w:lang w:val="fr-FR"/>
        </w:rPr>
        <w:t>sigles et</w:t>
      </w:r>
      <w:r w:rsidR="00EA2E52" w:rsidRPr="000B6583">
        <w:rPr>
          <w:sz w:val="17"/>
          <w:szCs w:val="17"/>
          <w:lang w:val="fr-FR"/>
        </w:rPr>
        <w:t xml:space="preserve"> </w:t>
      </w:r>
      <w:r w:rsidR="00031547" w:rsidRPr="000B6583">
        <w:rPr>
          <w:sz w:val="17"/>
          <w:szCs w:val="17"/>
          <w:lang w:val="fr-FR"/>
        </w:rPr>
        <w:t xml:space="preserve">les valeurs </w:t>
      </w:r>
      <w:r w:rsidR="00F327E7" w:rsidRPr="000B6583">
        <w:rPr>
          <w:sz w:val="17"/>
          <w:szCs w:val="17"/>
          <w:lang w:val="fr-FR"/>
        </w:rPr>
        <w:t>d</w:t>
      </w:r>
      <w:r w:rsidR="00FB776A">
        <w:rPr>
          <w:sz w:val="17"/>
          <w:szCs w:val="17"/>
          <w:lang w:val="fr-FR"/>
        </w:rPr>
        <w:t>’</w:t>
      </w:r>
      <w:r w:rsidRPr="000B6583">
        <w:rPr>
          <w:sz w:val="17"/>
          <w:szCs w:val="17"/>
          <w:lang w:val="fr-FR"/>
        </w:rPr>
        <w:t xml:space="preserve">abréviations DOIVENT </w:t>
      </w:r>
      <w:r w:rsidR="00F327E7" w:rsidRPr="000B6583">
        <w:rPr>
          <w:sz w:val="17"/>
          <w:szCs w:val="17"/>
          <w:lang w:val="fr-FR"/>
        </w:rPr>
        <w:t>figurer</w:t>
      </w:r>
      <w:r w:rsidRPr="000B6583">
        <w:rPr>
          <w:sz w:val="17"/>
          <w:szCs w:val="17"/>
          <w:lang w:val="fr-FR"/>
        </w:rPr>
        <w:t xml:space="preserve"> en majuscules comme </w:t>
      </w:r>
      <w:r w:rsidR="00031547" w:rsidRPr="000B6583">
        <w:rPr>
          <w:sz w:val="17"/>
          <w:szCs w:val="17"/>
          <w:lang w:val="fr-FR"/>
        </w:rPr>
        <w:t>indiqué</w:t>
      </w:r>
      <w:r w:rsidRPr="000B6583">
        <w:rPr>
          <w:sz w:val="17"/>
          <w:szCs w:val="17"/>
          <w:lang w:val="fr-FR"/>
        </w:rPr>
        <w:t xml:space="preserve"> ci</w:t>
      </w:r>
      <w:r w:rsidR="00FB776A">
        <w:rPr>
          <w:sz w:val="17"/>
          <w:szCs w:val="17"/>
          <w:lang w:val="fr-FR"/>
        </w:rPr>
        <w:t>-</w:t>
      </w:r>
      <w:r w:rsidRPr="000B6583">
        <w:rPr>
          <w:sz w:val="17"/>
          <w:szCs w:val="17"/>
          <w:lang w:val="fr-FR"/>
        </w:rPr>
        <w:t>après</w:t>
      </w:r>
      <w:r w:rsidR="00DF2366" w:rsidRPr="000B6583">
        <w:rPr>
          <w:sz w:val="17"/>
          <w:szCs w:val="17"/>
          <w:lang w:val="fr-FR"/>
        </w:rPr>
        <w:t>.</w:t>
      </w:r>
    </w:p>
    <w:p w14:paraId="0BC9B2E9" w14:textId="7FE2CB4E" w:rsidR="0075329C" w:rsidRPr="000B6583" w:rsidRDefault="00063335" w:rsidP="001B7F99">
      <w:pPr>
        <w:textAlignment w:val="baseline"/>
        <w:rPr>
          <w:sz w:val="17"/>
          <w:szCs w:val="17"/>
          <w:lang w:val="fr-FR" w:eastAsia="ko-KR"/>
        </w:rPr>
      </w:pPr>
      <w:r w:rsidRPr="000B6583">
        <w:rPr>
          <w:sz w:val="17"/>
          <w:szCs w:val="17"/>
          <w:shd w:val="clear" w:color="auto" w:fill="FFFFFF"/>
          <w:lang w:val="fr-FR" w:eastAsia="ko-KR"/>
        </w:rPr>
        <w:t>Les sigles et abréviations présentés ci</w:t>
      </w:r>
      <w:r w:rsidR="00FB776A">
        <w:rPr>
          <w:sz w:val="17"/>
          <w:szCs w:val="17"/>
          <w:shd w:val="clear" w:color="auto" w:fill="FFFFFF"/>
          <w:lang w:val="fr-FR" w:eastAsia="ko-KR"/>
        </w:rPr>
        <w:t>-</w:t>
      </w:r>
      <w:r w:rsidRPr="000B6583">
        <w:rPr>
          <w:sz w:val="17"/>
          <w:szCs w:val="17"/>
          <w:shd w:val="clear" w:color="auto" w:fill="FFFFFF"/>
          <w:lang w:val="fr-FR" w:eastAsia="ko-KR"/>
        </w:rPr>
        <w:t>après NE DEVRAIENT PAS être considérés dans le contexte des codes de langue, de monnaie, d</w:t>
      </w:r>
      <w:r w:rsidR="00FB776A">
        <w:rPr>
          <w:sz w:val="17"/>
          <w:szCs w:val="17"/>
          <w:shd w:val="clear" w:color="auto" w:fill="FFFFFF"/>
          <w:lang w:val="fr-FR" w:eastAsia="ko-KR"/>
        </w:rPr>
        <w:t>’</w:t>
      </w:r>
      <w:r w:rsidRPr="000B6583">
        <w:rPr>
          <w:sz w:val="17"/>
          <w:szCs w:val="17"/>
          <w:shd w:val="clear" w:color="auto" w:fill="FFFFFF"/>
          <w:lang w:val="fr-FR" w:eastAsia="ko-KR"/>
        </w:rPr>
        <w:t>office ou de pays, qui sont énumérés dans la norme</w:t>
      </w:r>
      <w:r w:rsidR="001563CD" w:rsidRPr="000B6583">
        <w:rPr>
          <w:sz w:val="17"/>
          <w:szCs w:val="17"/>
          <w:shd w:val="clear" w:color="auto" w:fill="FFFFFF"/>
          <w:lang w:val="fr-FR" w:eastAsia="ko-KR"/>
        </w:rPr>
        <w:t> </w:t>
      </w:r>
      <w:r w:rsidRPr="000B6583">
        <w:rPr>
          <w:sz w:val="17"/>
          <w:szCs w:val="17"/>
          <w:shd w:val="clear" w:color="auto" w:fill="FFFFFF"/>
          <w:lang w:val="fr-FR" w:eastAsia="ko-KR"/>
        </w:rPr>
        <w:t>ST.96 de l</w:t>
      </w:r>
      <w:r w:rsidR="00FB776A">
        <w:rPr>
          <w:sz w:val="17"/>
          <w:szCs w:val="17"/>
          <w:shd w:val="clear" w:color="auto" w:fill="FFFFFF"/>
          <w:lang w:val="fr-FR" w:eastAsia="ko-KR"/>
        </w:rPr>
        <w:t>’</w:t>
      </w:r>
      <w:r w:rsidRPr="000B6583">
        <w:rPr>
          <w:sz w:val="17"/>
          <w:szCs w:val="17"/>
          <w:shd w:val="clear" w:color="auto" w:fill="FFFFFF"/>
          <w:lang w:val="fr-FR" w:eastAsia="ko-KR"/>
        </w:rPr>
        <w:t>OMPI, car ils pourraient produire des doublo</w:t>
      </w:r>
      <w:r w:rsidR="00F204C7" w:rsidRPr="000B6583">
        <w:rPr>
          <w:sz w:val="17"/>
          <w:szCs w:val="17"/>
          <w:shd w:val="clear" w:color="auto" w:fill="FFFFFF"/>
          <w:lang w:val="fr-FR" w:eastAsia="ko-KR"/>
        </w:rPr>
        <w:t>ns</w:t>
      </w:r>
      <w:r w:rsidR="00F204C7">
        <w:rPr>
          <w:sz w:val="17"/>
          <w:szCs w:val="17"/>
          <w:shd w:val="clear" w:color="auto" w:fill="FFFFFF"/>
          <w:lang w:val="fr-FR" w:eastAsia="ko-KR"/>
        </w:rPr>
        <w:t xml:space="preserve">.  </w:t>
      </w:r>
      <w:r w:rsidR="00F204C7" w:rsidRPr="000B6583">
        <w:rPr>
          <w:sz w:val="17"/>
          <w:szCs w:val="17"/>
          <w:shd w:val="clear" w:color="auto" w:fill="FFFFFF"/>
          <w:lang w:val="fr-FR" w:eastAsia="ko-KR"/>
        </w:rPr>
        <w:t>Ce</w:t>
      </w:r>
      <w:r w:rsidRPr="000B6583">
        <w:rPr>
          <w:sz w:val="17"/>
          <w:szCs w:val="17"/>
          <w:shd w:val="clear" w:color="auto" w:fill="FFFFFF"/>
          <w:lang w:val="fr-FR" w:eastAsia="ko-KR"/>
        </w:rPr>
        <w:t>s codes sont fondés sur les codes de langue de la norme</w:t>
      </w:r>
      <w:r w:rsidR="001563CD" w:rsidRPr="000B6583">
        <w:rPr>
          <w:sz w:val="17"/>
          <w:szCs w:val="17"/>
          <w:shd w:val="clear" w:color="auto" w:fill="FFFFFF"/>
          <w:lang w:val="fr-FR" w:eastAsia="ko-KR"/>
        </w:rPr>
        <w:t> </w:t>
      </w:r>
      <w:r w:rsidR="00017EDD" w:rsidRPr="000B6583">
        <w:rPr>
          <w:sz w:val="17"/>
          <w:szCs w:val="17"/>
          <w:shd w:val="clear" w:color="auto" w:fill="FFFFFF"/>
          <w:lang w:val="fr-FR" w:eastAsia="ko-KR"/>
        </w:rPr>
        <w:t xml:space="preserve">ISO </w:t>
      </w:r>
      <w:r w:rsidR="001B7F99" w:rsidRPr="000B6583">
        <w:rPr>
          <w:sz w:val="17"/>
          <w:szCs w:val="17"/>
          <w:shd w:val="clear" w:color="auto" w:fill="FFFFFF"/>
          <w:lang w:val="fr-FR" w:eastAsia="ko-KR"/>
        </w:rPr>
        <w:t>639</w:t>
      </w:r>
      <w:r w:rsidR="00FB776A">
        <w:rPr>
          <w:sz w:val="17"/>
          <w:szCs w:val="17"/>
          <w:shd w:val="clear" w:color="auto" w:fill="FFFFFF"/>
          <w:lang w:val="fr-FR" w:eastAsia="ko-KR"/>
        </w:rPr>
        <w:t>-</w:t>
      </w:r>
      <w:r w:rsidR="001B7F99" w:rsidRPr="000B6583">
        <w:rPr>
          <w:sz w:val="17"/>
          <w:szCs w:val="17"/>
          <w:shd w:val="clear" w:color="auto" w:fill="FFFFFF"/>
          <w:lang w:val="fr-FR" w:eastAsia="ko-KR"/>
        </w:rPr>
        <w:t xml:space="preserve">1, </w:t>
      </w:r>
      <w:r w:rsidR="00017EDD" w:rsidRPr="000B6583">
        <w:rPr>
          <w:sz w:val="17"/>
          <w:szCs w:val="17"/>
          <w:shd w:val="clear" w:color="auto" w:fill="FFFFFF"/>
          <w:lang w:val="fr-FR" w:eastAsia="ko-KR"/>
        </w:rPr>
        <w:t>les codes de monnaie de la norme</w:t>
      </w:r>
      <w:r w:rsidR="001563CD" w:rsidRPr="000B6583">
        <w:rPr>
          <w:sz w:val="17"/>
          <w:szCs w:val="17"/>
          <w:shd w:val="clear" w:color="auto" w:fill="FFFFFF"/>
          <w:lang w:val="fr-FR" w:eastAsia="ko-KR"/>
        </w:rPr>
        <w:t> </w:t>
      </w:r>
      <w:r w:rsidR="001B7F99" w:rsidRPr="000B6583">
        <w:rPr>
          <w:sz w:val="17"/>
          <w:szCs w:val="17"/>
          <w:shd w:val="clear" w:color="auto" w:fill="FFFFFF"/>
          <w:lang w:val="fr-FR" w:eastAsia="ko-KR"/>
        </w:rPr>
        <w:t>ISO 4217,</w:t>
      </w:r>
      <w:r w:rsidR="00017EDD" w:rsidRPr="000B6583">
        <w:rPr>
          <w:sz w:val="17"/>
          <w:szCs w:val="17"/>
          <w:shd w:val="clear" w:color="auto" w:fill="FFFFFF"/>
          <w:lang w:val="fr-FR" w:eastAsia="ko-KR"/>
        </w:rPr>
        <w:t xml:space="preserve"> les codes de la norme</w:t>
      </w:r>
      <w:r w:rsidR="001563CD" w:rsidRPr="000B6583">
        <w:rPr>
          <w:sz w:val="17"/>
          <w:szCs w:val="17"/>
          <w:shd w:val="clear" w:color="auto" w:fill="FFFFFF"/>
          <w:lang w:val="fr-FR" w:eastAsia="ko-KR"/>
        </w:rPr>
        <w:t> </w:t>
      </w:r>
      <w:r w:rsidR="001B7F99" w:rsidRPr="000B6583">
        <w:rPr>
          <w:sz w:val="17"/>
          <w:szCs w:val="17"/>
          <w:shd w:val="clear" w:color="auto" w:fill="FFFFFF"/>
          <w:lang w:val="fr-FR" w:eastAsia="ko-KR"/>
        </w:rPr>
        <w:t xml:space="preserve">ST.3 </w:t>
      </w:r>
      <w:r w:rsidR="00017EDD" w:rsidRPr="000B6583">
        <w:rPr>
          <w:sz w:val="17"/>
          <w:szCs w:val="17"/>
          <w:shd w:val="clear" w:color="auto" w:fill="FFFFFF"/>
          <w:lang w:val="fr-FR" w:eastAsia="ko-KR"/>
        </w:rPr>
        <w:t>de l</w:t>
      </w:r>
      <w:r w:rsidR="00FB776A">
        <w:rPr>
          <w:sz w:val="17"/>
          <w:szCs w:val="17"/>
          <w:shd w:val="clear" w:color="auto" w:fill="FFFFFF"/>
          <w:lang w:val="fr-FR" w:eastAsia="ko-KR"/>
        </w:rPr>
        <w:t>’</w:t>
      </w:r>
      <w:r w:rsidR="00017EDD" w:rsidRPr="000B6583">
        <w:rPr>
          <w:sz w:val="17"/>
          <w:szCs w:val="17"/>
          <w:shd w:val="clear" w:color="auto" w:fill="FFFFFF"/>
          <w:lang w:val="fr-FR" w:eastAsia="ko-KR"/>
        </w:rPr>
        <w:t>OMPI et les codes de pays de la norme</w:t>
      </w:r>
      <w:r w:rsidR="001563CD" w:rsidRPr="000B6583">
        <w:rPr>
          <w:sz w:val="17"/>
          <w:szCs w:val="17"/>
          <w:shd w:val="clear" w:color="auto" w:fill="FFFFFF"/>
          <w:lang w:val="fr-FR" w:eastAsia="ko-KR"/>
        </w:rPr>
        <w:t> </w:t>
      </w:r>
      <w:r w:rsidR="001B7F99" w:rsidRPr="000B6583">
        <w:rPr>
          <w:sz w:val="17"/>
          <w:szCs w:val="17"/>
          <w:shd w:val="clear" w:color="auto" w:fill="FFFFFF"/>
          <w:lang w:val="fr-FR" w:eastAsia="ko-KR"/>
        </w:rPr>
        <w:t>ISO 3166</w:t>
      </w:r>
      <w:r w:rsidR="00FB776A">
        <w:rPr>
          <w:sz w:val="17"/>
          <w:szCs w:val="17"/>
          <w:shd w:val="clear" w:color="auto" w:fill="FFFFFF"/>
          <w:lang w:val="fr-FR" w:eastAsia="ko-KR"/>
        </w:rPr>
        <w:t>-</w:t>
      </w:r>
      <w:r w:rsidR="001B7F99" w:rsidRPr="000B6583">
        <w:rPr>
          <w:sz w:val="17"/>
          <w:szCs w:val="17"/>
          <w:shd w:val="clear" w:color="auto" w:fill="FFFFFF"/>
          <w:lang w:val="fr-FR" w:eastAsia="ko-KR"/>
        </w:rPr>
        <w:t>1</w:t>
      </w:r>
      <w:r w:rsidR="00017EDD" w:rsidRPr="000B6583">
        <w:rPr>
          <w:sz w:val="17"/>
          <w:szCs w:val="17"/>
          <w:shd w:val="clear" w:color="auto" w:fill="FFFFFF"/>
          <w:lang w:val="fr-FR" w:eastAsia="ko-KR"/>
        </w:rPr>
        <w:t>, respectivement</w:t>
      </w:r>
      <w:r w:rsidR="001B7F99" w:rsidRPr="000B6583">
        <w:rPr>
          <w:sz w:val="17"/>
          <w:szCs w:val="17"/>
          <w:shd w:val="clear" w:color="auto" w:fill="FFFFFF"/>
          <w:lang w:val="fr-FR" w:eastAsia="ko-KR"/>
        </w:rPr>
        <w:t>.</w:t>
      </w:r>
    </w:p>
    <w:p w14:paraId="615FCB2B" w14:textId="41E86724" w:rsidR="001B7F99" w:rsidRPr="000B6583" w:rsidRDefault="001B7F99" w:rsidP="00017EDD">
      <w:pPr>
        <w:tabs>
          <w:tab w:val="left" w:pos="572"/>
        </w:tabs>
        <w:textAlignment w:val="baseline"/>
        <w:rPr>
          <w:rFonts w:ascii="Times New Roman" w:hAnsi="Times New Roman" w:cs="Times New Roman"/>
          <w:sz w:val="24"/>
          <w:szCs w:val="24"/>
          <w:lang w:val="fr-FR" w:eastAsia="ko-KR"/>
        </w:rPr>
      </w:pP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4937"/>
      </w:tblGrid>
      <w:tr w:rsidR="001B7F99" w:rsidRPr="000B6583" w14:paraId="36E8309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021B8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AF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2E7850D" w14:textId="40876D16"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Fichier d</w:t>
            </w:r>
            <w:r w:rsidR="00FB776A">
              <w:rPr>
                <w:sz w:val="17"/>
                <w:szCs w:val="17"/>
                <w:lang w:val="fr-FR" w:eastAsia="ko-KR"/>
              </w:rPr>
              <w:t>’</w:t>
            </w:r>
            <w:r w:rsidRPr="000B6583">
              <w:rPr>
                <w:sz w:val="17"/>
                <w:szCs w:val="17"/>
                <w:lang w:val="fr-FR" w:eastAsia="ko-KR"/>
              </w:rPr>
              <w:t>autorité</w:t>
            </w:r>
            <w:r w:rsidR="001B7F99" w:rsidRPr="000B6583">
              <w:rPr>
                <w:sz w:val="17"/>
                <w:szCs w:val="17"/>
                <w:lang w:val="fr-FR" w:eastAsia="ko-KR"/>
              </w:rPr>
              <w:t> </w:t>
            </w:r>
          </w:p>
        </w:tc>
      </w:tr>
      <w:tr w:rsidR="001B7F99" w:rsidRPr="002A2512" w14:paraId="117C4C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9D0E37"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Alt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37030A" w14:textId="54E56E54"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Texte alternatif pour une image</w:t>
            </w:r>
            <w:r w:rsidR="001B7F99" w:rsidRPr="000B6583">
              <w:rPr>
                <w:sz w:val="17"/>
                <w:szCs w:val="17"/>
                <w:lang w:val="fr-FR" w:eastAsia="ko-KR"/>
              </w:rPr>
              <w:t> </w:t>
            </w:r>
          </w:p>
        </w:tc>
      </w:tr>
      <w:tr w:rsidR="001B7F99" w:rsidRPr="000B6583" w14:paraId="234FD57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9B6130"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EC4CEC" w14:textId="207CB41B"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Caractère gras</w:t>
            </w:r>
            <w:r w:rsidR="001B7F99" w:rsidRPr="000B6583">
              <w:rPr>
                <w:sz w:val="17"/>
                <w:szCs w:val="17"/>
                <w:lang w:val="fr-FR" w:eastAsia="ko-KR"/>
              </w:rPr>
              <w:t> </w:t>
            </w:r>
          </w:p>
        </w:tc>
      </w:tr>
      <w:tr w:rsidR="001B7F99" w:rsidRPr="000B6583" w14:paraId="7CA40A8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BC5CD7"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BioDeposit</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D42898E" w14:textId="215D52E2"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Dépôt biologique</w:t>
            </w:r>
            <w:r w:rsidR="001B7F99" w:rsidRPr="000B6583">
              <w:rPr>
                <w:sz w:val="17"/>
                <w:szCs w:val="17"/>
                <w:lang w:val="fr-FR" w:eastAsia="ko-KR"/>
              </w:rPr>
              <w:t> </w:t>
            </w:r>
          </w:p>
        </w:tc>
      </w:tr>
      <w:tr w:rsidR="001B7F99" w:rsidRPr="000B6583" w14:paraId="7D352F3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353703"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Br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8C30B3" w14:textId="42D375B5"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Saut de ligne</w:t>
            </w:r>
            <w:r w:rsidR="001B7F99" w:rsidRPr="000B6583">
              <w:rPr>
                <w:sz w:val="17"/>
                <w:szCs w:val="17"/>
                <w:lang w:val="fr-FR" w:eastAsia="ko-KR"/>
              </w:rPr>
              <w:t> </w:t>
            </w:r>
          </w:p>
        </w:tc>
      </w:tr>
      <w:tr w:rsidR="001B7F99" w:rsidRPr="000B6583" w14:paraId="21C9DD9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6182A2"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CDX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D7477" w14:textId="7A389CDF"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 xml:space="preserve">Format de fichier </w:t>
            </w:r>
            <w:proofErr w:type="spellStart"/>
            <w:r w:rsidRPr="000B6583">
              <w:rPr>
                <w:sz w:val="17"/>
                <w:szCs w:val="17"/>
                <w:lang w:val="fr-FR" w:eastAsia="ko-KR"/>
              </w:rPr>
              <w:t>CambridgeSoft</w:t>
            </w:r>
            <w:proofErr w:type="spellEnd"/>
            <w:r w:rsidRPr="000B6583">
              <w:rPr>
                <w:sz w:val="17"/>
                <w:szCs w:val="17"/>
                <w:lang w:val="fr-FR" w:eastAsia="ko-KR"/>
              </w:rPr>
              <w:t xml:space="preserve"> </w:t>
            </w:r>
            <w:proofErr w:type="spellStart"/>
            <w:r w:rsidRPr="000B6583">
              <w:rPr>
                <w:sz w:val="17"/>
                <w:szCs w:val="17"/>
                <w:lang w:val="fr-FR" w:eastAsia="ko-KR"/>
              </w:rPr>
              <w:t>proprietary</w:t>
            </w:r>
            <w:proofErr w:type="spellEnd"/>
            <w:r w:rsidRPr="000B6583">
              <w:rPr>
                <w:sz w:val="17"/>
                <w:szCs w:val="17"/>
                <w:lang w:val="fr-FR" w:eastAsia="ko-KR"/>
              </w:rPr>
              <w:t xml:space="preserve"> </w:t>
            </w:r>
            <w:proofErr w:type="spellStart"/>
            <w:r w:rsidRPr="000B6583">
              <w:rPr>
                <w:sz w:val="17"/>
                <w:szCs w:val="17"/>
                <w:lang w:val="fr-FR" w:eastAsia="ko-KR"/>
              </w:rPr>
              <w:t>ChemDraw</w:t>
            </w:r>
            <w:proofErr w:type="spellEnd"/>
          </w:p>
        </w:tc>
      </w:tr>
      <w:tr w:rsidR="001B7F99" w:rsidRPr="000B6583" w14:paraId="499647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45991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CPC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0F78B4" w14:textId="523D829D"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Classification coopérative des brevets</w:t>
            </w:r>
          </w:p>
        </w:tc>
      </w:tr>
      <w:tr w:rsidR="001B7F99" w:rsidRPr="000B6583" w14:paraId="457226D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3BA60E"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5E3708" w14:textId="1D27914A"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D</w:t>
            </w:r>
            <w:r w:rsidR="00017EDD" w:rsidRPr="000B6583">
              <w:rPr>
                <w:sz w:val="17"/>
                <w:szCs w:val="17"/>
                <w:lang w:val="fr-FR" w:eastAsia="ko-KR"/>
              </w:rPr>
              <w:t>escription de la définition</w:t>
            </w:r>
          </w:p>
        </w:tc>
      </w:tr>
      <w:tr w:rsidR="001B7F99" w:rsidRPr="000B6583" w14:paraId="5324724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48E68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Del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10D34" w14:textId="5277AB28"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Texte supprimé</w:t>
            </w:r>
          </w:p>
        </w:tc>
      </w:tr>
      <w:tr w:rsidR="001B7F99" w:rsidRPr="000B6583" w14:paraId="6BEBFF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403D2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37789BE" w14:textId="55AEFE79"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Liste des définitions</w:t>
            </w:r>
          </w:p>
        </w:tc>
      </w:tr>
      <w:tr w:rsidR="001B7F99" w:rsidRPr="000B6583" w14:paraId="48E7A9B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C19478"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DOI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69AB91" w14:textId="504FAC4A"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Identificateur d</w:t>
            </w:r>
            <w:r w:rsidR="00FB776A">
              <w:rPr>
                <w:sz w:val="17"/>
                <w:szCs w:val="17"/>
                <w:lang w:val="fr-FR" w:eastAsia="ko-KR"/>
              </w:rPr>
              <w:t>’</w:t>
            </w:r>
            <w:r w:rsidRPr="000B6583">
              <w:rPr>
                <w:sz w:val="17"/>
                <w:szCs w:val="17"/>
                <w:lang w:val="fr-FR" w:eastAsia="ko-KR"/>
              </w:rPr>
              <w:t>objet numérique</w:t>
            </w:r>
            <w:r w:rsidR="001B7F99" w:rsidRPr="000B6583">
              <w:rPr>
                <w:sz w:val="17"/>
                <w:szCs w:val="17"/>
                <w:lang w:val="fr-FR" w:eastAsia="ko-KR"/>
              </w:rPr>
              <w:t> </w:t>
            </w:r>
          </w:p>
        </w:tc>
      </w:tr>
      <w:tr w:rsidR="001B7F99" w:rsidRPr="000B6583" w14:paraId="3CB1D2C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661190"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BCC3D7" w14:textId="75286970"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Terme de définition</w:t>
            </w:r>
            <w:r w:rsidR="001B7F99" w:rsidRPr="000B6583">
              <w:rPr>
                <w:sz w:val="17"/>
                <w:szCs w:val="17"/>
                <w:lang w:val="fr-FR" w:eastAsia="ko-KR"/>
              </w:rPr>
              <w:t> </w:t>
            </w:r>
          </w:p>
        </w:tc>
      </w:tr>
      <w:tr w:rsidR="001B7F99" w:rsidRPr="002A2512" w14:paraId="0ADD1C5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EF83DF"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DTD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A2AD3E" w14:textId="26AE1357"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Définition de type de document</w:t>
            </w:r>
          </w:p>
        </w:tc>
      </w:tr>
      <w:tr w:rsidR="001B7F99" w:rsidRPr="002A2512" w14:paraId="34333A2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93D50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60F8BD" w14:textId="23DED526"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Format de conception sur le Web</w:t>
            </w:r>
            <w:r w:rsidR="001B7F99" w:rsidRPr="000B6583">
              <w:rPr>
                <w:sz w:val="17"/>
                <w:szCs w:val="17"/>
                <w:lang w:val="fr-FR" w:eastAsia="ko-KR"/>
              </w:rPr>
              <w:t> </w:t>
            </w:r>
          </w:p>
        </w:tc>
      </w:tr>
      <w:tr w:rsidR="001B7F99" w:rsidRPr="000B6583" w14:paraId="170E561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4B0605"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DWG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32C076" w14:textId="13D7645A"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Dessin</w:t>
            </w:r>
            <w:r w:rsidR="001B7F99" w:rsidRPr="000B6583">
              <w:rPr>
                <w:sz w:val="17"/>
                <w:szCs w:val="17"/>
                <w:lang w:val="fr-FR" w:eastAsia="ko-KR"/>
              </w:rPr>
              <w:t> </w:t>
            </w:r>
          </w:p>
        </w:tc>
      </w:tr>
      <w:tr w:rsidR="001B7F99" w:rsidRPr="000B6583" w14:paraId="29CD236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0AA247"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ECLA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F004E6A" w14:textId="5BB2A5B7"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Classification européenne</w:t>
            </w:r>
            <w:r w:rsidR="001B7F99" w:rsidRPr="000B6583">
              <w:rPr>
                <w:sz w:val="17"/>
                <w:szCs w:val="17"/>
                <w:lang w:val="fr-FR" w:eastAsia="ko-KR"/>
              </w:rPr>
              <w:t> </w:t>
            </w:r>
          </w:p>
        </w:tc>
      </w:tr>
      <w:tr w:rsidR="001B7F99" w:rsidRPr="000B6583" w14:paraId="18D68D92" w14:textId="77777777" w:rsidTr="00464A6D">
        <w:trPr>
          <w:trHeight w:val="21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D51485"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EIDR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280F8D3" w14:textId="357D8173"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Registre d</w:t>
            </w:r>
            <w:r w:rsidR="00FB776A">
              <w:rPr>
                <w:sz w:val="17"/>
                <w:szCs w:val="17"/>
                <w:lang w:val="fr-FR" w:eastAsia="ko-KR"/>
              </w:rPr>
              <w:t>’</w:t>
            </w:r>
            <w:r w:rsidRPr="000B6583">
              <w:rPr>
                <w:sz w:val="17"/>
                <w:szCs w:val="17"/>
                <w:lang w:val="fr-FR" w:eastAsia="ko-KR"/>
              </w:rPr>
              <w:t>identification des loisirs</w:t>
            </w:r>
            <w:r w:rsidR="001B7F99" w:rsidRPr="000B6583">
              <w:rPr>
                <w:sz w:val="17"/>
                <w:szCs w:val="17"/>
                <w:lang w:val="fr-FR" w:eastAsia="ko-KR"/>
              </w:rPr>
              <w:t> </w:t>
            </w:r>
          </w:p>
        </w:tc>
      </w:tr>
      <w:tr w:rsidR="001B7F99" w:rsidRPr="002A2512" w14:paraId="727A464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01E87C"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ExtRef</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40E412" w14:textId="0636AF8E"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Renvois externes au document XML concerné</w:t>
            </w:r>
            <w:r w:rsidR="001B7F99" w:rsidRPr="000B6583">
              <w:rPr>
                <w:sz w:val="17"/>
                <w:szCs w:val="17"/>
                <w:lang w:val="fr-FR" w:eastAsia="ko-KR"/>
              </w:rPr>
              <w:t> </w:t>
            </w:r>
          </w:p>
        </w:tc>
      </w:tr>
      <w:tr w:rsidR="001B7F99" w:rsidRPr="000B6583" w14:paraId="2E189EA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E7E7E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GI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B8E43B" w14:textId="09C6A7E0" w:rsidR="001B7F99" w:rsidRPr="000B6583" w:rsidRDefault="00017EDD" w:rsidP="001B7F99">
            <w:pPr>
              <w:textAlignment w:val="baseline"/>
              <w:rPr>
                <w:rFonts w:ascii="Times New Roman" w:hAnsi="Times New Roman" w:cs="Times New Roman"/>
                <w:sz w:val="24"/>
                <w:szCs w:val="24"/>
                <w:lang w:val="fr-FR" w:eastAsia="ko-KR"/>
              </w:rPr>
            </w:pPr>
            <w:r w:rsidRPr="000B6583">
              <w:rPr>
                <w:sz w:val="17"/>
                <w:szCs w:val="17"/>
                <w:lang w:val="fr-FR" w:eastAsia="ko-KR"/>
              </w:rPr>
              <w:t>Indication géographique</w:t>
            </w:r>
          </w:p>
        </w:tc>
      </w:tr>
      <w:tr w:rsidR="001B7F99" w:rsidRPr="000B6583" w14:paraId="40138E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8C146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H&lt;n&gt;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5F7D782" w14:textId="4B7D8E6D"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 xml:space="preserve">“n” </w:t>
            </w:r>
            <w:r w:rsidR="00457473" w:rsidRPr="000B6583">
              <w:rPr>
                <w:sz w:val="17"/>
                <w:szCs w:val="17"/>
                <w:lang w:val="fr-FR" w:eastAsia="ko-KR"/>
              </w:rPr>
              <w:t>indique le niveau de l</w:t>
            </w:r>
            <w:r w:rsidR="00FB776A">
              <w:rPr>
                <w:sz w:val="17"/>
                <w:szCs w:val="17"/>
                <w:lang w:val="fr-FR" w:eastAsia="ko-KR"/>
              </w:rPr>
              <w:t>’</w:t>
            </w:r>
            <w:r w:rsidR="00457473" w:rsidRPr="000B6583">
              <w:rPr>
                <w:sz w:val="17"/>
                <w:szCs w:val="17"/>
                <w:lang w:val="fr-FR" w:eastAsia="ko-KR"/>
              </w:rPr>
              <w:t>en</w:t>
            </w:r>
            <w:r w:rsidR="00FB776A">
              <w:rPr>
                <w:sz w:val="17"/>
                <w:szCs w:val="17"/>
                <w:lang w:val="fr-FR" w:eastAsia="ko-KR"/>
              </w:rPr>
              <w:t>-</w:t>
            </w:r>
            <w:r w:rsidR="00457473" w:rsidRPr="000B6583">
              <w:rPr>
                <w:sz w:val="17"/>
                <w:szCs w:val="17"/>
                <w:lang w:val="fr-FR" w:eastAsia="ko-KR"/>
              </w:rPr>
              <w:t>tête avec une valeur spécifique constituée d</w:t>
            </w:r>
            <w:r w:rsidR="00FB776A">
              <w:rPr>
                <w:sz w:val="17"/>
                <w:szCs w:val="17"/>
                <w:lang w:val="fr-FR" w:eastAsia="ko-KR"/>
              </w:rPr>
              <w:t>’</w:t>
            </w:r>
            <w:r w:rsidR="00457473" w:rsidRPr="000B6583">
              <w:rPr>
                <w:sz w:val="17"/>
                <w:szCs w:val="17"/>
                <w:lang w:val="fr-FR" w:eastAsia="ko-KR"/>
              </w:rPr>
              <w:t>un nombre entre 1 et 15.  Cela signifie que, dans la valeur d</w:t>
            </w:r>
            <w:r w:rsidR="00FB776A">
              <w:rPr>
                <w:sz w:val="17"/>
                <w:szCs w:val="17"/>
                <w:lang w:val="fr-FR" w:eastAsia="ko-KR"/>
              </w:rPr>
              <w:t>’</w:t>
            </w:r>
            <w:r w:rsidR="00457473" w:rsidRPr="000B6583">
              <w:rPr>
                <w:sz w:val="17"/>
                <w:szCs w:val="17"/>
                <w:lang w:val="fr-FR" w:eastAsia="ko-KR"/>
              </w:rPr>
              <w:t>énumération, cette abréviation indique une valeur entre H1 et H15.  Par exemple, “H1” signifie “En tête 1”.</w:t>
            </w:r>
          </w:p>
        </w:tc>
      </w:tr>
      <w:tr w:rsidR="001B7F99" w:rsidRPr="000B6583" w14:paraId="6FC803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4E24F4"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EC92C9" w14:textId="5465CC9B"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Itali</w:t>
            </w:r>
            <w:r w:rsidR="00457473" w:rsidRPr="000B6583">
              <w:rPr>
                <w:sz w:val="17"/>
                <w:szCs w:val="17"/>
                <w:lang w:val="fr-FR" w:eastAsia="ko-KR"/>
              </w:rPr>
              <w:t>que</w:t>
            </w:r>
            <w:r w:rsidRPr="000B6583">
              <w:rPr>
                <w:sz w:val="17"/>
                <w:szCs w:val="17"/>
                <w:lang w:val="fr-FR" w:eastAsia="ko-KR"/>
              </w:rPr>
              <w:t> </w:t>
            </w:r>
          </w:p>
        </w:tc>
      </w:tr>
      <w:tr w:rsidR="001B7F99" w:rsidRPr="000B6583" w14:paraId="066F0B1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733C2D1"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C5B2F4" w14:textId="17625CAE"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Bureau international</w:t>
            </w:r>
            <w:r w:rsidR="001B7F99" w:rsidRPr="000B6583">
              <w:rPr>
                <w:sz w:val="17"/>
                <w:szCs w:val="17"/>
                <w:lang w:val="fr-FR" w:eastAsia="ko-KR"/>
              </w:rPr>
              <w:t> </w:t>
            </w:r>
          </w:p>
        </w:tc>
      </w:tr>
      <w:tr w:rsidR="001B7F99" w:rsidRPr="002A2512" w14:paraId="477690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0A3485" w14:textId="0E3A985C"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B8DBC1E" w14:textId="34B738DE"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Identifi</w:t>
            </w:r>
            <w:r w:rsidR="00457473" w:rsidRPr="000B6583">
              <w:rPr>
                <w:sz w:val="17"/>
                <w:szCs w:val="17"/>
                <w:lang w:val="fr-FR" w:eastAsia="ko-KR"/>
              </w:rPr>
              <w:t>cateur pour l</w:t>
            </w:r>
            <w:r w:rsidR="00FB776A">
              <w:rPr>
                <w:sz w:val="17"/>
                <w:szCs w:val="17"/>
                <w:lang w:val="fr-FR" w:eastAsia="ko-KR"/>
              </w:rPr>
              <w:t>’</w:t>
            </w:r>
            <w:r w:rsidR="00457473" w:rsidRPr="000B6583">
              <w:rPr>
                <w:sz w:val="17"/>
                <w:szCs w:val="17"/>
                <w:lang w:val="fr-FR" w:eastAsia="ko-KR"/>
              </w:rPr>
              <w:t>identification des systèmes</w:t>
            </w:r>
            <w:r w:rsidRPr="000B6583">
              <w:rPr>
                <w:sz w:val="17"/>
                <w:szCs w:val="17"/>
                <w:lang w:val="fr-FR" w:eastAsia="ko-KR"/>
              </w:rPr>
              <w:t> </w:t>
            </w:r>
          </w:p>
        </w:tc>
      </w:tr>
      <w:tr w:rsidR="001B7F99" w:rsidRPr="000B6583" w14:paraId="1C1524F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985AFE" w14:textId="13DC531C"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IDREF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1E79392" w14:textId="416263C9"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Renvoi à l</w:t>
            </w:r>
            <w:r w:rsidR="00FB776A">
              <w:rPr>
                <w:sz w:val="17"/>
                <w:szCs w:val="17"/>
                <w:lang w:val="fr-FR" w:eastAsia="ko-KR"/>
              </w:rPr>
              <w:t>’</w:t>
            </w:r>
            <w:r w:rsidRPr="000B6583">
              <w:rPr>
                <w:sz w:val="17"/>
                <w:szCs w:val="17"/>
                <w:lang w:val="fr-FR" w:eastAsia="ko-KR"/>
              </w:rPr>
              <w:t>identificateur</w:t>
            </w:r>
            <w:r w:rsidR="001B7F99" w:rsidRPr="000B6583">
              <w:rPr>
                <w:sz w:val="17"/>
                <w:szCs w:val="17"/>
                <w:lang w:val="fr-FR" w:eastAsia="ko-KR"/>
              </w:rPr>
              <w:t> </w:t>
            </w:r>
          </w:p>
        </w:tc>
      </w:tr>
      <w:tr w:rsidR="001B7F99" w:rsidRPr="000B6583" w14:paraId="64BA85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37611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IDREFS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5390D" w14:textId="2E1C3D2F"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Renvois à l</w:t>
            </w:r>
            <w:r w:rsidR="00FB776A">
              <w:rPr>
                <w:sz w:val="17"/>
                <w:szCs w:val="17"/>
                <w:lang w:val="fr-FR" w:eastAsia="ko-KR"/>
              </w:rPr>
              <w:t>’</w:t>
            </w:r>
            <w:r w:rsidRPr="000B6583">
              <w:rPr>
                <w:sz w:val="17"/>
                <w:szCs w:val="17"/>
                <w:lang w:val="fr-FR" w:eastAsia="ko-KR"/>
              </w:rPr>
              <w:t>identificateur</w:t>
            </w:r>
            <w:r w:rsidR="001B7F99" w:rsidRPr="000B6583">
              <w:rPr>
                <w:sz w:val="17"/>
                <w:szCs w:val="17"/>
                <w:lang w:val="fr-FR" w:eastAsia="ko-KR"/>
              </w:rPr>
              <w:t> </w:t>
            </w:r>
          </w:p>
        </w:tc>
      </w:tr>
      <w:tr w:rsidR="001B7F99" w:rsidRPr="000B6583" w14:paraId="383A8DF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9EBC42"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IGES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EA9193F"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 xml:space="preserve">Initial </w:t>
            </w:r>
            <w:proofErr w:type="spellStart"/>
            <w:r w:rsidRPr="000B6583">
              <w:rPr>
                <w:sz w:val="17"/>
                <w:szCs w:val="17"/>
                <w:lang w:val="fr-FR" w:eastAsia="ko-KR"/>
              </w:rPr>
              <w:t>Graphic</w:t>
            </w:r>
            <w:proofErr w:type="spellEnd"/>
            <w:r w:rsidRPr="000B6583">
              <w:rPr>
                <w:sz w:val="17"/>
                <w:szCs w:val="17"/>
                <w:lang w:val="fr-FR" w:eastAsia="ko-KR"/>
              </w:rPr>
              <w:t xml:space="preserve"> Exchange </w:t>
            </w:r>
            <w:proofErr w:type="spellStart"/>
            <w:r w:rsidRPr="000B6583">
              <w:rPr>
                <w:sz w:val="17"/>
                <w:szCs w:val="17"/>
                <w:lang w:val="fr-FR" w:eastAsia="ko-KR"/>
              </w:rPr>
              <w:t>Specification</w:t>
            </w:r>
            <w:proofErr w:type="spellEnd"/>
            <w:r w:rsidRPr="000B6583">
              <w:rPr>
                <w:sz w:val="17"/>
                <w:szCs w:val="17"/>
                <w:lang w:val="fr-FR" w:eastAsia="ko-KR"/>
              </w:rPr>
              <w:t> </w:t>
            </w:r>
          </w:p>
        </w:tc>
      </w:tr>
      <w:tr w:rsidR="001B7F99" w:rsidRPr="002A2512" w14:paraId="1B55B75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64C473"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IGO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9D13E73" w14:textId="75D2978A"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Organisation intergouvernementale dont la constitution prévoit la protection des droits de propriété intellectuelle ou qui agit dans le cadre d</w:t>
            </w:r>
            <w:r w:rsidR="00FB776A">
              <w:rPr>
                <w:sz w:val="17"/>
                <w:szCs w:val="17"/>
                <w:lang w:val="fr-FR" w:eastAsia="ko-KR"/>
              </w:rPr>
              <w:t>’</w:t>
            </w:r>
            <w:r w:rsidRPr="000B6583">
              <w:rPr>
                <w:sz w:val="17"/>
                <w:szCs w:val="17"/>
                <w:lang w:val="fr-FR" w:eastAsia="ko-KR"/>
              </w:rPr>
              <w:t>un traité relatif à la propriété intellectuelle</w:t>
            </w:r>
          </w:p>
        </w:tc>
      </w:tr>
      <w:tr w:rsidR="001B7F99" w:rsidRPr="002A2512" w14:paraId="2FF2A0B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675E38"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INID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966D7A" w14:textId="186857BD"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Codes d</w:t>
            </w:r>
            <w:r w:rsidR="00FB776A">
              <w:rPr>
                <w:sz w:val="17"/>
                <w:szCs w:val="17"/>
                <w:lang w:val="fr-FR" w:eastAsia="ko-KR"/>
              </w:rPr>
              <w:t>’</w:t>
            </w:r>
            <w:r w:rsidRPr="000B6583">
              <w:rPr>
                <w:sz w:val="17"/>
                <w:szCs w:val="17"/>
                <w:lang w:val="fr-FR" w:eastAsia="ko-KR"/>
              </w:rPr>
              <w:t>identification numérique internationalement agréés en matière de données bibliographiques</w:t>
            </w:r>
          </w:p>
        </w:tc>
      </w:tr>
      <w:tr w:rsidR="001B7F99" w:rsidRPr="000B6583" w14:paraId="0AB353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0C3339"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Ins</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15C1AA" w14:textId="150C40BB"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Texte inséré</w:t>
            </w:r>
            <w:r w:rsidR="001B7F99" w:rsidRPr="000B6583">
              <w:rPr>
                <w:sz w:val="17"/>
                <w:szCs w:val="17"/>
                <w:lang w:val="fr-FR" w:eastAsia="ko-KR"/>
              </w:rPr>
              <w:t> </w:t>
            </w:r>
          </w:p>
        </w:tc>
      </w:tr>
      <w:tr w:rsidR="001B7F99" w:rsidRPr="000B6583" w14:paraId="4348A8B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A3A0E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C6113FD" w14:textId="1894ADBC"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Propriété intellectuelle</w:t>
            </w:r>
            <w:r w:rsidR="001B7F99" w:rsidRPr="000B6583">
              <w:rPr>
                <w:sz w:val="17"/>
                <w:szCs w:val="17"/>
                <w:lang w:val="fr-FR" w:eastAsia="ko-KR"/>
              </w:rPr>
              <w:t> </w:t>
            </w:r>
          </w:p>
        </w:tc>
      </w:tr>
      <w:tr w:rsidR="001B7F99" w:rsidRPr="000B6583" w14:paraId="4F321BE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7DBCE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C53293" w14:textId="283E6392"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Classification internationale des brevets</w:t>
            </w:r>
          </w:p>
        </w:tc>
      </w:tr>
      <w:tr w:rsidR="001B7F99" w:rsidRPr="002A2512" w14:paraId="033770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0643E7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IPCR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0BDFA48" w14:textId="0A7B9DA6"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Réforme de la classification internationale des brevets</w:t>
            </w:r>
          </w:p>
        </w:tc>
      </w:tr>
      <w:tr w:rsidR="001B7F99" w:rsidRPr="002A2512" w14:paraId="0C0D3A9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F0323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9C3EAA3" w14:textId="3E357928"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Office de la propriété intellectuelle</w:t>
            </w:r>
            <w:r w:rsidR="001B7F99" w:rsidRPr="000B6583">
              <w:rPr>
                <w:sz w:val="17"/>
                <w:szCs w:val="17"/>
                <w:lang w:val="fr-FR" w:eastAsia="ko-KR"/>
              </w:rPr>
              <w:t> </w:t>
            </w:r>
          </w:p>
        </w:tc>
      </w:tr>
      <w:tr w:rsidR="001B7F99" w:rsidRPr="000B6583" w14:paraId="54FB453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8D6F3A" w14:textId="0D98C568"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IPR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F0F532" w14:textId="15982A55"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Droit de propriété intellectuelle</w:t>
            </w:r>
          </w:p>
        </w:tc>
      </w:tr>
      <w:tr w:rsidR="001B7F99" w:rsidRPr="002A2512" w14:paraId="5DBF0B1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9B6F2D"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ISMN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04F886" w14:textId="3B576E56" w:rsidR="001B7F99" w:rsidRPr="000B6583" w:rsidRDefault="00457473" w:rsidP="001B7F99">
            <w:pPr>
              <w:textAlignment w:val="baseline"/>
              <w:rPr>
                <w:rFonts w:ascii="Times New Roman" w:hAnsi="Times New Roman" w:cs="Times New Roman"/>
                <w:sz w:val="24"/>
                <w:szCs w:val="24"/>
                <w:lang w:val="fr-FR" w:eastAsia="ko-KR"/>
              </w:rPr>
            </w:pPr>
            <w:r w:rsidRPr="000B6583">
              <w:rPr>
                <w:sz w:val="17"/>
                <w:szCs w:val="17"/>
                <w:lang w:val="fr-FR" w:eastAsia="ko-KR"/>
              </w:rPr>
              <w:t>Numéro international de la musique</w:t>
            </w:r>
          </w:p>
        </w:tc>
      </w:tr>
      <w:tr w:rsidR="001B7F99" w:rsidRPr="002A2512" w14:paraId="4CCE609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19461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ISNI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A317A2" w14:textId="1B7A3E20"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Code international normalisé des noms</w:t>
            </w:r>
            <w:r w:rsidR="001B7F99" w:rsidRPr="000B6583">
              <w:rPr>
                <w:sz w:val="17"/>
                <w:szCs w:val="17"/>
                <w:lang w:val="fr-FR" w:eastAsia="ko-KR"/>
              </w:rPr>
              <w:t> </w:t>
            </w:r>
          </w:p>
        </w:tc>
      </w:tr>
      <w:tr w:rsidR="001B7F99" w:rsidRPr="000B6583" w14:paraId="3BD184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5B75CA" w14:textId="2C3A65A4"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ISO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3C29B6D" w14:textId="1EB35A3E"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Organisation internationale de normalisation</w:t>
            </w:r>
          </w:p>
        </w:tc>
      </w:tr>
      <w:tr w:rsidR="00F414AC" w:rsidRPr="000B6583" w14:paraId="341A349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6FDAF59F" w14:textId="77777777" w:rsidR="00F414AC" w:rsidRPr="000B6583" w:rsidRDefault="00F414AC" w:rsidP="001B7F99">
            <w:pPr>
              <w:textAlignment w:val="baseline"/>
              <w:rPr>
                <w:rFonts w:ascii="Courier New" w:hAnsi="Courier New" w:cs="Courier New"/>
                <w:sz w:val="17"/>
                <w:szCs w:val="17"/>
                <w:lang w:val="fr-FR" w:eastAsia="ko-KR"/>
              </w:rPr>
            </w:pPr>
            <w:r w:rsidRPr="000B6583">
              <w:rPr>
                <w:rFonts w:ascii="Courier New" w:hAnsi="Courier New" w:cs="Courier New"/>
                <w:sz w:val="17"/>
                <w:szCs w:val="17"/>
                <w:lang w:val="fr-FR" w:eastAsia="ko-KR"/>
              </w:rPr>
              <w:t>JSON</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3E0DD7BD" w14:textId="77777777" w:rsidR="00F414AC" w:rsidRPr="000B6583" w:rsidRDefault="00F414AC">
            <w:pPr>
              <w:textAlignment w:val="baseline"/>
              <w:rPr>
                <w:sz w:val="17"/>
                <w:szCs w:val="17"/>
                <w:lang w:val="fr-FR" w:eastAsia="ko-KR"/>
              </w:rPr>
            </w:pPr>
            <w:proofErr w:type="spellStart"/>
            <w:r w:rsidRPr="000B6583">
              <w:rPr>
                <w:sz w:val="17"/>
                <w:szCs w:val="17"/>
                <w:lang w:val="fr-FR" w:eastAsia="ko-KR"/>
              </w:rPr>
              <w:t>Javascript</w:t>
            </w:r>
            <w:proofErr w:type="spellEnd"/>
            <w:r w:rsidRPr="000B6583">
              <w:rPr>
                <w:sz w:val="17"/>
                <w:szCs w:val="17"/>
                <w:lang w:val="fr-FR" w:eastAsia="ko-KR"/>
              </w:rPr>
              <w:t xml:space="preserve"> Object Notation</w:t>
            </w:r>
          </w:p>
        </w:tc>
      </w:tr>
      <w:tr w:rsidR="001B7F99" w:rsidRPr="002A2512" w14:paraId="11EDAE1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616BC2"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LCC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6FF3ED" w14:textId="5E98E12E"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Caractères bas de casse de type “</w:t>
            </w:r>
            <w:proofErr w:type="spellStart"/>
            <w:r w:rsidRPr="000B6583">
              <w:rPr>
                <w:sz w:val="17"/>
                <w:szCs w:val="17"/>
                <w:lang w:val="fr-FR" w:eastAsia="ko-KR"/>
              </w:rPr>
              <w:t>camel</w:t>
            </w:r>
            <w:proofErr w:type="spellEnd"/>
            <w:r w:rsidRPr="000B6583">
              <w:rPr>
                <w:sz w:val="17"/>
                <w:szCs w:val="17"/>
                <w:lang w:val="fr-FR" w:eastAsia="ko-KR"/>
              </w:rPr>
              <w:t>”</w:t>
            </w:r>
          </w:p>
        </w:tc>
      </w:tr>
      <w:tr w:rsidR="001B7F99" w:rsidRPr="000B6583" w14:paraId="0B2196E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3C0D28"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LI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8D193D8" w14:textId="4FDFE808"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List</w:t>
            </w:r>
            <w:r w:rsidR="002A63A5" w:rsidRPr="000B6583">
              <w:rPr>
                <w:sz w:val="17"/>
                <w:szCs w:val="17"/>
                <w:lang w:val="fr-FR" w:eastAsia="ko-KR"/>
              </w:rPr>
              <w:t>e</w:t>
            </w:r>
          </w:p>
        </w:tc>
      </w:tr>
      <w:tr w:rsidR="001B7F99" w:rsidRPr="000B6583" w14:paraId="6304F96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A779D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LOR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DFAA126" w14:textId="2F780C38"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Licence de droit</w:t>
            </w:r>
            <w:r w:rsidR="001B7F99" w:rsidRPr="000B6583">
              <w:rPr>
                <w:sz w:val="17"/>
                <w:szCs w:val="17"/>
                <w:lang w:val="fr-FR" w:eastAsia="ko-KR"/>
              </w:rPr>
              <w:t> </w:t>
            </w:r>
          </w:p>
        </w:tc>
      </w:tr>
      <w:tr w:rsidR="00887085" w:rsidRPr="000B6583" w14:paraId="7282B5A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50E1EDDE" w14:textId="77777777" w:rsidR="00887085" w:rsidRPr="000B6583" w:rsidRDefault="00887085" w:rsidP="001B7F99">
            <w:pPr>
              <w:textAlignment w:val="baseline"/>
              <w:rPr>
                <w:rFonts w:ascii="Courier New" w:hAnsi="Courier New" w:cs="Courier New"/>
                <w:sz w:val="17"/>
                <w:szCs w:val="17"/>
                <w:lang w:val="fr-FR" w:eastAsia="ko-KR"/>
              </w:rPr>
            </w:pPr>
            <w:proofErr w:type="spellStart"/>
            <w:r w:rsidRPr="000B6583">
              <w:rPr>
                <w:rFonts w:ascii="Courier New" w:hAnsi="Courier New" w:cs="Courier New"/>
                <w:sz w:val="17"/>
                <w:szCs w:val="17"/>
                <w:lang w:val="fr-FR" w:eastAsia="ko-KR"/>
              </w:rPr>
              <w:t>MathML</w:t>
            </w:r>
            <w:proofErr w:type="spellEnd"/>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066F2FA0" w14:textId="77777777" w:rsidR="00887085" w:rsidRPr="000B6583" w:rsidRDefault="00887085" w:rsidP="001B7F99">
            <w:pPr>
              <w:textAlignment w:val="baseline"/>
              <w:rPr>
                <w:sz w:val="17"/>
                <w:szCs w:val="17"/>
                <w:lang w:val="fr-FR" w:eastAsia="ko-KR"/>
              </w:rPr>
            </w:pPr>
            <w:r w:rsidRPr="000B6583">
              <w:rPr>
                <w:sz w:val="17"/>
                <w:szCs w:val="17"/>
                <w:lang w:val="fr-FR" w:eastAsia="ko-KR"/>
              </w:rPr>
              <w:t xml:space="preserve">Description </w:t>
            </w:r>
            <w:proofErr w:type="spellStart"/>
            <w:r w:rsidRPr="000B6583">
              <w:rPr>
                <w:sz w:val="17"/>
                <w:szCs w:val="17"/>
                <w:lang w:val="fr-FR" w:eastAsia="ko-KR"/>
              </w:rPr>
              <w:t>Mathematical</w:t>
            </w:r>
            <w:proofErr w:type="spellEnd"/>
            <w:r w:rsidRPr="000B6583">
              <w:rPr>
                <w:sz w:val="17"/>
                <w:szCs w:val="17"/>
                <w:lang w:val="fr-FR" w:eastAsia="ko-KR"/>
              </w:rPr>
              <w:t xml:space="preserve"> </w:t>
            </w:r>
            <w:proofErr w:type="spellStart"/>
            <w:r w:rsidRPr="000B6583">
              <w:rPr>
                <w:sz w:val="17"/>
                <w:szCs w:val="17"/>
                <w:lang w:val="fr-FR" w:eastAsia="ko-KR"/>
              </w:rPr>
              <w:t>Markup</w:t>
            </w:r>
            <w:proofErr w:type="spellEnd"/>
            <w:r w:rsidRPr="000B6583">
              <w:rPr>
                <w:sz w:val="17"/>
                <w:szCs w:val="17"/>
                <w:lang w:val="fr-FR" w:eastAsia="ko-KR"/>
              </w:rPr>
              <w:t xml:space="preserve"> </w:t>
            </w:r>
            <w:proofErr w:type="spellStart"/>
            <w:r w:rsidRPr="000B6583">
              <w:rPr>
                <w:sz w:val="17"/>
                <w:szCs w:val="17"/>
                <w:lang w:val="fr-FR" w:eastAsia="ko-KR"/>
              </w:rPr>
              <w:t>Language</w:t>
            </w:r>
            <w:proofErr w:type="spellEnd"/>
          </w:p>
        </w:tc>
      </w:tr>
      <w:tr w:rsidR="001B7F99" w:rsidRPr="000B6583" w14:paraId="4E9B910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7FF880"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MPEG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76D13C1" w14:textId="77777777" w:rsidR="001B7F99" w:rsidRPr="000B6583" w:rsidRDefault="001B7F99" w:rsidP="001B7F99">
            <w:pPr>
              <w:textAlignment w:val="baseline"/>
              <w:rPr>
                <w:rFonts w:ascii="Times New Roman" w:hAnsi="Times New Roman" w:cs="Times New Roman"/>
                <w:sz w:val="24"/>
                <w:szCs w:val="24"/>
                <w:lang w:val="fr-FR" w:eastAsia="ko-KR"/>
              </w:rPr>
            </w:pPr>
            <w:proofErr w:type="spellStart"/>
            <w:r w:rsidRPr="000B6583">
              <w:rPr>
                <w:sz w:val="17"/>
                <w:szCs w:val="17"/>
                <w:lang w:val="fr-FR" w:eastAsia="ko-KR"/>
              </w:rPr>
              <w:t>Moving</w:t>
            </w:r>
            <w:proofErr w:type="spellEnd"/>
            <w:r w:rsidRPr="000B6583">
              <w:rPr>
                <w:sz w:val="17"/>
                <w:szCs w:val="17"/>
                <w:lang w:val="fr-FR" w:eastAsia="ko-KR"/>
              </w:rPr>
              <w:t xml:space="preserve"> Picture Experts Group </w:t>
            </w:r>
          </w:p>
        </w:tc>
      </w:tr>
      <w:tr w:rsidR="001B7F99" w:rsidRPr="002A2512" w14:paraId="2D4160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16AE8D"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MOL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E33333D" w14:textId="1609DC62"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Format de fichier pour disposer d</w:t>
            </w:r>
            <w:r w:rsidR="00FB776A">
              <w:rPr>
                <w:sz w:val="17"/>
                <w:szCs w:val="17"/>
                <w:lang w:val="fr-FR" w:eastAsia="ko-KR"/>
              </w:rPr>
              <w:t>’</w:t>
            </w:r>
            <w:r w:rsidRPr="000B6583">
              <w:rPr>
                <w:sz w:val="17"/>
                <w:szCs w:val="17"/>
                <w:lang w:val="fr-FR" w:eastAsia="ko-KR"/>
              </w:rPr>
              <w:t>informations sur les atomes, les liens, la connectivité et les coordonnées d</w:t>
            </w:r>
            <w:r w:rsidR="00FB776A">
              <w:rPr>
                <w:sz w:val="17"/>
                <w:szCs w:val="17"/>
                <w:lang w:val="fr-FR" w:eastAsia="ko-KR"/>
              </w:rPr>
              <w:t>’</w:t>
            </w:r>
            <w:r w:rsidRPr="000B6583">
              <w:rPr>
                <w:sz w:val="17"/>
                <w:szCs w:val="17"/>
                <w:lang w:val="fr-FR" w:eastAsia="ko-KR"/>
              </w:rPr>
              <w:t>une molécule</w:t>
            </w:r>
          </w:p>
        </w:tc>
      </w:tr>
      <w:tr w:rsidR="001B7F99" w:rsidRPr="002A2512" w14:paraId="4B15327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28E144"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NB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56C6CA" w14:textId="51E40A28"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Format de fichier pour les blocs</w:t>
            </w:r>
            <w:r w:rsidR="00FB776A">
              <w:rPr>
                <w:sz w:val="17"/>
                <w:szCs w:val="17"/>
                <w:lang w:val="fr-FR" w:eastAsia="ko-KR"/>
              </w:rPr>
              <w:t>-</w:t>
            </w:r>
            <w:r w:rsidRPr="000B6583">
              <w:rPr>
                <w:sz w:val="17"/>
                <w:szCs w:val="17"/>
                <w:lang w:val="fr-FR" w:eastAsia="ko-KR"/>
              </w:rPr>
              <w:t xml:space="preserve">notes </w:t>
            </w:r>
            <w:proofErr w:type="spellStart"/>
            <w:r w:rsidRPr="000B6583">
              <w:rPr>
                <w:sz w:val="17"/>
                <w:szCs w:val="17"/>
                <w:lang w:val="fr-FR" w:eastAsia="ko-KR"/>
              </w:rPr>
              <w:t>Mathematica</w:t>
            </w:r>
            <w:proofErr w:type="spellEnd"/>
          </w:p>
        </w:tc>
      </w:tr>
      <w:tr w:rsidR="001B7F99" w:rsidRPr="000B6583" w14:paraId="390DBA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DB51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NPL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599749" w14:textId="5BAD91F5"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Littérature non</w:t>
            </w:r>
            <w:r w:rsidR="00FB776A">
              <w:rPr>
                <w:sz w:val="17"/>
                <w:szCs w:val="17"/>
                <w:lang w:val="fr-FR" w:eastAsia="ko-KR"/>
              </w:rPr>
              <w:t>-</w:t>
            </w:r>
            <w:r w:rsidRPr="000B6583">
              <w:rPr>
                <w:sz w:val="17"/>
                <w:szCs w:val="17"/>
                <w:lang w:val="fr-FR" w:eastAsia="ko-KR"/>
              </w:rPr>
              <w:t>brevet</w:t>
            </w:r>
          </w:p>
        </w:tc>
      </w:tr>
      <w:tr w:rsidR="001B7F99" w:rsidRPr="002A2512" w14:paraId="5985AF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8279F"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NUTS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D4F346" w14:textId="3DCF8555"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Nomenclature des unités territoriales statistiques</w:t>
            </w:r>
          </w:p>
        </w:tc>
      </w:tr>
      <w:tr w:rsidR="001B7F99" w:rsidRPr="000B6583" w14:paraId="222A99C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AD90D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9B4ECB"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Over score </w:t>
            </w:r>
          </w:p>
        </w:tc>
      </w:tr>
      <w:tr w:rsidR="001B7F99" w:rsidRPr="000B6583" w14:paraId="4009F0A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5A9E44"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OASIS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A768645" w14:textId="77777777" w:rsidR="001B7F99" w:rsidRPr="00045A53" w:rsidRDefault="001B7F99" w:rsidP="001B7F99">
            <w:pPr>
              <w:textAlignment w:val="baseline"/>
              <w:rPr>
                <w:rFonts w:ascii="Times New Roman" w:hAnsi="Times New Roman" w:cs="Times New Roman"/>
                <w:sz w:val="24"/>
                <w:szCs w:val="24"/>
                <w:lang w:eastAsia="ko-KR"/>
              </w:rPr>
            </w:pPr>
            <w:r w:rsidRPr="00045A53">
              <w:rPr>
                <w:sz w:val="17"/>
                <w:szCs w:val="17"/>
                <w:lang w:eastAsia="ko-KR"/>
              </w:rPr>
              <w:t>Organization for the Advancement of Structured Information Standards </w:t>
            </w:r>
          </w:p>
        </w:tc>
      </w:tr>
      <w:tr w:rsidR="001B7F99" w:rsidRPr="000B6583" w14:paraId="736216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627D4D"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OCR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6DE11E" w14:textId="18EDD694"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Reconnaissance optique des caractères</w:t>
            </w:r>
            <w:r w:rsidR="001B7F99" w:rsidRPr="000B6583">
              <w:rPr>
                <w:sz w:val="17"/>
                <w:szCs w:val="17"/>
                <w:lang w:val="fr-FR" w:eastAsia="ko-KR"/>
              </w:rPr>
              <w:t> </w:t>
            </w:r>
          </w:p>
        </w:tc>
      </w:tr>
      <w:tr w:rsidR="001B7F99" w:rsidRPr="000B6583" w14:paraId="12A4318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FA048F"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68DA29C" w14:textId="42A77A52"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Liste par ordre</w:t>
            </w:r>
          </w:p>
        </w:tc>
      </w:tr>
      <w:tr w:rsidR="001B7F99" w:rsidRPr="000B6583" w14:paraId="6BBE38A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0C2537"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FC726B" w14:textId="57AB20B3"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Paragraphe</w:t>
            </w:r>
          </w:p>
        </w:tc>
      </w:tr>
      <w:tr w:rsidR="001B7F99" w:rsidRPr="000B6583" w14:paraId="6AF6B4A1" w14:textId="77777777" w:rsidTr="00464A6D">
        <w:trPr>
          <w:trHeight w:val="143"/>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8F5672"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PAN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4F44B39" w14:textId="38C61E14"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Numéro de compte principal</w:t>
            </w:r>
            <w:r w:rsidR="001B7F99" w:rsidRPr="000B6583">
              <w:rPr>
                <w:sz w:val="17"/>
                <w:szCs w:val="17"/>
                <w:lang w:val="fr-FR" w:eastAsia="ko-KR"/>
              </w:rPr>
              <w:t> </w:t>
            </w:r>
          </w:p>
        </w:tc>
      </w:tr>
      <w:tr w:rsidR="001B7F99" w:rsidRPr="002A2512" w14:paraId="6924FB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7C660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PCT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63A104" w14:textId="401B6FC7" w:rsidR="001B7F99" w:rsidRPr="000B6583" w:rsidRDefault="002A63A5" w:rsidP="001B7F99">
            <w:pPr>
              <w:textAlignment w:val="baseline"/>
              <w:rPr>
                <w:rFonts w:ascii="Times New Roman" w:hAnsi="Times New Roman" w:cs="Times New Roman"/>
                <w:sz w:val="24"/>
                <w:szCs w:val="24"/>
                <w:lang w:val="fr-FR" w:eastAsia="ko-KR"/>
              </w:rPr>
            </w:pPr>
            <w:r w:rsidRPr="000B6583">
              <w:rPr>
                <w:sz w:val="17"/>
                <w:szCs w:val="17"/>
                <w:lang w:val="fr-FR" w:eastAsia="ko-KR"/>
              </w:rPr>
              <w:t>Traité de coopération en matière de brevets</w:t>
            </w:r>
          </w:p>
        </w:tc>
      </w:tr>
      <w:tr w:rsidR="001B7F99" w:rsidRPr="002A2512" w14:paraId="364392D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C9CBE8"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PKCS7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AA064B0" w14:textId="3FA4AF81" w:rsidR="001B7F99" w:rsidRPr="000B6583" w:rsidRDefault="00070B83" w:rsidP="001B7F99">
            <w:pPr>
              <w:textAlignment w:val="baseline"/>
              <w:rPr>
                <w:rFonts w:ascii="Times New Roman" w:hAnsi="Times New Roman" w:cs="Times New Roman"/>
                <w:sz w:val="17"/>
                <w:szCs w:val="17"/>
                <w:lang w:val="fr-FR" w:eastAsia="ko-KR"/>
              </w:rPr>
            </w:pPr>
            <w:r w:rsidRPr="000B6583">
              <w:rPr>
                <w:sz w:val="17"/>
                <w:szCs w:val="17"/>
                <w:lang w:val="fr-FR"/>
              </w:rPr>
              <w:t xml:space="preserve">En </w:t>
            </w:r>
            <w:hyperlink r:id="rId34" w:tooltip="Cryptography" w:history="1">
              <w:r w:rsidRPr="000B6583">
                <w:rPr>
                  <w:rStyle w:val="Hyperlink"/>
                  <w:sz w:val="17"/>
                  <w:szCs w:val="17"/>
                  <w:lang w:val="fr-FR"/>
                </w:rPr>
                <w:t>cryptographie</w:t>
              </w:r>
            </w:hyperlink>
            <w:r w:rsidRPr="000B6583">
              <w:rPr>
                <w:sz w:val="17"/>
                <w:szCs w:val="17"/>
                <w:lang w:val="fr-FR"/>
              </w:rPr>
              <w:t xml:space="preserve">, </w:t>
            </w:r>
            <w:r w:rsidRPr="000B6583">
              <w:rPr>
                <w:bCs/>
                <w:sz w:val="17"/>
                <w:szCs w:val="17"/>
                <w:lang w:val="fr-FR"/>
              </w:rPr>
              <w:t>PKCS</w:t>
            </w:r>
            <w:r w:rsidRPr="000B6583">
              <w:rPr>
                <w:sz w:val="17"/>
                <w:szCs w:val="17"/>
                <w:lang w:val="fr-FR"/>
              </w:rPr>
              <w:t xml:space="preserve"> est un ensemble de normes de </w:t>
            </w:r>
            <w:hyperlink r:id="rId35" w:tooltip="Public-key cryptography" w:history="1">
              <w:r w:rsidRPr="000B6583">
                <w:rPr>
                  <w:rStyle w:val="Hyperlink"/>
                  <w:sz w:val="17"/>
                  <w:szCs w:val="17"/>
                  <w:lang w:val="fr-FR"/>
                </w:rPr>
                <w:t>cryptographie à clé publique</w:t>
              </w:r>
            </w:hyperlink>
            <w:r w:rsidRPr="000B6583">
              <w:rPr>
                <w:bCs/>
                <w:sz w:val="17"/>
                <w:szCs w:val="17"/>
                <w:lang w:val="fr-FR"/>
              </w:rPr>
              <w:t xml:space="preserve"> et </w:t>
            </w:r>
            <w:hyperlink r:id="rId36" w:tooltip="Cryptographic Message Syntax" w:history="1">
              <w:r w:rsidRPr="000B6583">
                <w:rPr>
                  <w:rStyle w:val="Hyperlink"/>
                  <w:sz w:val="17"/>
                  <w:szCs w:val="17"/>
                  <w:lang w:val="fr-FR"/>
                </w:rPr>
                <w:t>PKCS #7</w:t>
              </w:r>
            </w:hyperlink>
            <w:r w:rsidRPr="000B6583">
              <w:rPr>
                <w:sz w:val="17"/>
                <w:szCs w:val="17"/>
                <w:lang w:val="fr-FR"/>
              </w:rPr>
              <w:t xml:space="preserve"> (PKCS7) désigne la norme de syntaxe de message cryptographique qui décrit la syntaxe générale pour les données auxquelles la cryptographie peut s</w:t>
            </w:r>
            <w:r w:rsidR="00FB776A">
              <w:rPr>
                <w:sz w:val="17"/>
                <w:szCs w:val="17"/>
                <w:lang w:val="fr-FR"/>
              </w:rPr>
              <w:t>’</w:t>
            </w:r>
            <w:r w:rsidRPr="000B6583">
              <w:rPr>
                <w:sz w:val="17"/>
                <w:szCs w:val="17"/>
                <w:lang w:val="fr-FR"/>
              </w:rPr>
              <w:t>appliquer, comme les signatures et les enveloppes numériques.</w:t>
            </w:r>
          </w:p>
        </w:tc>
      </w:tr>
      <w:tr w:rsidR="001B7F99" w:rsidRPr="000B6583" w14:paraId="3B8CC6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66542B"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Pre</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B7E9AF" w14:textId="2F353FCA"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 xml:space="preserve">Texte </w:t>
            </w:r>
            <w:proofErr w:type="spellStart"/>
            <w:r w:rsidRPr="000B6583">
              <w:rPr>
                <w:sz w:val="17"/>
                <w:szCs w:val="17"/>
                <w:lang w:val="fr-FR" w:eastAsia="ko-KR"/>
              </w:rPr>
              <w:t>préformaté</w:t>
            </w:r>
            <w:proofErr w:type="spellEnd"/>
          </w:p>
        </w:tc>
      </w:tr>
      <w:tr w:rsidR="001B7F99" w:rsidRPr="000B6583" w14:paraId="49839B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9F5442"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701FDF" w14:textId="264F51A6"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Texte biffé</w:t>
            </w:r>
          </w:p>
        </w:tc>
      </w:tr>
      <w:tr w:rsidR="001B7F99" w:rsidRPr="000B6583" w14:paraId="0B78072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E52680"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SEQL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02E0D4" w14:textId="75E84463"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Listage de séquence</w:t>
            </w:r>
          </w:p>
        </w:tc>
      </w:tr>
      <w:tr w:rsidR="001B7F99" w:rsidRPr="000B6583" w14:paraId="0F38146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B7FAE1"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SOC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203FB0" w14:textId="2823D601"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Code de société</w:t>
            </w:r>
            <w:r w:rsidR="001B7F99" w:rsidRPr="000B6583">
              <w:rPr>
                <w:sz w:val="17"/>
                <w:szCs w:val="17"/>
                <w:lang w:val="fr-FR" w:eastAsia="ko-KR"/>
              </w:rPr>
              <w:t> </w:t>
            </w:r>
          </w:p>
        </w:tc>
      </w:tr>
      <w:tr w:rsidR="001B7F99" w:rsidRPr="000B6583" w14:paraId="13632CD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72DE72"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CBC5D" w14:textId="50F69815"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Certificat complémentaire de protection</w:t>
            </w:r>
          </w:p>
        </w:tc>
      </w:tr>
      <w:tr w:rsidR="001B7F99" w:rsidRPr="000B6583" w14:paraId="714AC69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C84B4"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ST3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3BE19C" w14:textId="5B43E707"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Norme</w:t>
            </w:r>
            <w:r w:rsidR="001B7F99" w:rsidRPr="000B6583">
              <w:rPr>
                <w:sz w:val="17"/>
                <w:szCs w:val="17"/>
                <w:lang w:val="fr-FR" w:eastAsia="ko-KR"/>
              </w:rPr>
              <w:t xml:space="preserve"> ST.3 </w:t>
            </w:r>
            <w:r w:rsidRPr="000B6583">
              <w:rPr>
                <w:sz w:val="17"/>
                <w:szCs w:val="17"/>
                <w:lang w:val="fr-FR" w:eastAsia="ko-KR"/>
              </w:rPr>
              <w:t>de l</w:t>
            </w:r>
            <w:r w:rsidR="00FB776A">
              <w:rPr>
                <w:sz w:val="17"/>
                <w:szCs w:val="17"/>
                <w:lang w:val="fr-FR" w:eastAsia="ko-KR"/>
              </w:rPr>
              <w:t>’</w:t>
            </w:r>
            <w:r w:rsidRPr="000B6583">
              <w:rPr>
                <w:sz w:val="17"/>
                <w:szCs w:val="17"/>
                <w:lang w:val="fr-FR" w:eastAsia="ko-KR"/>
              </w:rPr>
              <w:t>OMPI</w:t>
            </w:r>
          </w:p>
        </w:tc>
      </w:tr>
      <w:tr w:rsidR="001B7F99" w:rsidRPr="000B6583" w14:paraId="5B1060B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122B6"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ST13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8D8ABE" w14:textId="22E525BD"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Norme</w:t>
            </w:r>
            <w:r w:rsidR="001B7F99" w:rsidRPr="000B6583">
              <w:rPr>
                <w:sz w:val="17"/>
                <w:szCs w:val="17"/>
                <w:lang w:val="fr-FR" w:eastAsia="ko-KR"/>
              </w:rPr>
              <w:t xml:space="preserve"> ST.13 </w:t>
            </w:r>
            <w:r w:rsidRPr="000B6583">
              <w:rPr>
                <w:sz w:val="17"/>
                <w:szCs w:val="17"/>
                <w:lang w:val="fr-FR" w:eastAsia="ko-KR"/>
              </w:rPr>
              <w:t>de l</w:t>
            </w:r>
            <w:r w:rsidR="00FB776A">
              <w:rPr>
                <w:sz w:val="17"/>
                <w:szCs w:val="17"/>
                <w:lang w:val="fr-FR" w:eastAsia="ko-KR"/>
              </w:rPr>
              <w:t>’</w:t>
            </w:r>
            <w:r w:rsidRPr="000B6583">
              <w:rPr>
                <w:sz w:val="17"/>
                <w:szCs w:val="17"/>
                <w:lang w:val="fr-FR" w:eastAsia="ko-KR"/>
              </w:rPr>
              <w:t>OMPI</w:t>
            </w:r>
          </w:p>
        </w:tc>
      </w:tr>
      <w:tr w:rsidR="001B7F99" w:rsidRPr="000B6583" w14:paraId="2FC2E56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5AD6BF"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Sub</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DED32CF" w14:textId="2A7BE48D"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Indice</w:t>
            </w:r>
            <w:r w:rsidR="001B7F99" w:rsidRPr="000B6583">
              <w:rPr>
                <w:sz w:val="17"/>
                <w:szCs w:val="17"/>
                <w:lang w:val="fr-FR" w:eastAsia="ko-KR"/>
              </w:rPr>
              <w:t> </w:t>
            </w:r>
          </w:p>
        </w:tc>
      </w:tr>
      <w:tr w:rsidR="001B7F99" w:rsidRPr="000B6583" w14:paraId="6D6518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E653DD"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Sup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2C23C5" w14:textId="523A291B"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Exposant</w:t>
            </w:r>
            <w:r w:rsidR="001B7F99" w:rsidRPr="000B6583">
              <w:rPr>
                <w:sz w:val="17"/>
                <w:szCs w:val="17"/>
                <w:lang w:val="fr-FR" w:eastAsia="ko-KR"/>
              </w:rPr>
              <w:t> </w:t>
            </w:r>
          </w:p>
        </w:tc>
      </w:tr>
      <w:tr w:rsidR="001B7F99" w:rsidRPr="002A2512" w14:paraId="1CD6A0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614238"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SVG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3643DF" w14:textId="0CB5A1BD"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 xml:space="preserve">Image au format </w:t>
            </w:r>
            <w:proofErr w:type="spellStart"/>
            <w:r w:rsidRPr="000B6583">
              <w:rPr>
                <w:sz w:val="17"/>
                <w:szCs w:val="17"/>
                <w:lang w:val="fr-FR" w:eastAsia="ko-KR"/>
              </w:rPr>
              <w:t>Scalable</w:t>
            </w:r>
            <w:proofErr w:type="spellEnd"/>
            <w:r w:rsidRPr="000B6583">
              <w:rPr>
                <w:sz w:val="17"/>
                <w:szCs w:val="17"/>
                <w:lang w:val="fr-FR" w:eastAsia="ko-KR"/>
              </w:rPr>
              <w:t xml:space="preserve"> </w:t>
            </w:r>
            <w:proofErr w:type="spellStart"/>
            <w:r w:rsidRPr="000B6583">
              <w:rPr>
                <w:sz w:val="17"/>
                <w:szCs w:val="17"/>
                <w:lang w:val="fr-FR" w:eastAsia="ko-KR"/>
              </w:rPr>
              <w:t>Vector</w:t>
            </w:r>
            <w:proofErr w:type="spellEnd"/>
            <w:r w:rsidRPr="000B6583">
              <w:rPr>
                <w:sz w:val="17"/>
                <w:szCs w:val="17"/>
                <w:lang w:val="fr-FR" w:eastAsia="ko-KR"/>
              </w:rPr>
              <w:t xml:space="preserve"> Graphics</w:t>
            </w:r>
          </w:p>
        </w:tc>
      </w:tr>
      <w:tr w:rsidR="001B7F99" w:rsidRPr="000B6583" w14:paraId="0C9653A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DAE3B8"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5EEC27"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Small Web Format </w:t>
            </w:r>
          </w:p>
        </w:tc>
      </w:tr>
      <w:tr w:rsidR="001B7F99" w:rsidRPr="000B6583" w14:paraId="55C6AA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1341E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SWIFT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4CCEE" w14:textId="77777777" w:rsidR="001B7F99" w:rsidRPr="00045A53" w:rsidRDefault="001B7F99" w:rsidP="001B7F99">
            <w:pPr>
              <w:textAlignment w:val="baseline"/>
              <w:rPr>
                <w:rFonts w:ascii="Times New Roman" w:hAnsi="Times New Roman" w:cs="Times New Roman"/>
                <w:sz w:val="24"/>
                <w:szCs w:val="24"/>
                <w:lang w:eastAsia="ko-KR"/>
              </w:rPr>
            </w:pPr>
            <w:r w:rsidRPr="00045A53">
              <w:rPr>
                <w:sz w:val="17"/>
                <w:szCs w:val="17"/>
                <w:lang w:eastAsia="ko-KR"/>
              </w:rPr>
              <w:t>Society for Worldwide Interbank Financial Telecommunication </w:t>
            </w:r>
          </w:p>
        </w:tc>
      </w:tr>
      <w:tr w:rsidR="001B7F99" w:rsidRPr="000B6583" w14:paraId="25B380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81AA51"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ThreeDM</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6FAFAE" w14:textId="7F443A53"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Modélisation en trois</w:t>
            </w:r>
            <w:r w:rsidR="001563CD" w:rsidRPr="000B6583">
              <w:rPr>
                <w:sz w:val="17"/>
                <w:szCs w:val="17"/>
                <w:lang w:val="fr-FR" w:eastAsia="ko-KR"/>
              </w:rPr>
              <w:t> </w:t>
            </w:r>
            <w:r w:rsidRPr="000B6583">
              <w:rPr>
                <w:sz w:val="17"/>
                <w:szCs w:val="17"/>
                <w:lang w:val="fr-FR" w:eastAsia="ko-KR"/>
              </w:rPr>
              <w:t>dimensions</w:t>
            </w:r>
            <w:r w:rsidR="001B7F99" w:rsidRPr="000B6583">
              <w:rPr>
                <w:sz w:val="17"/>
                <w:szCs w:val="17"/>
                <w:lang w:val="fr-FR" w:eastAsia="ko-KR"/>
              </w:rPr>
              <w:t> </w:t>
            </w:r>
          </w:p>
        </w:tc>
      </w:tr>
      <w:tr w:rsidR="001B7F99" w:rsidRPr="000B6583" w14:paraId="7F54D4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4CE401" w14:textId="77777777" w:rsidR="001B7F99" w:rsidRPr="000B6583" w:rsidRDefault="001B7F99" w:rsidP="001B7F99">
            <w:pPr>
              <w:textAlignment w:val="baseline"/>
              <w:rPr>
                <w:rFonts w:ascii="Courier New" w:hAnsi="Courier New" w:cs="Courier New"/>
                <w:sz w:val="24"/>
                <w:szCs w:val="24"/>
                <w:lang w:val="fr-FR" w:eastAsia="ko-KR"/>
              </w:rPr>
            </w:pPr>
            <w:proofErr w:type="spellStart"/>
            <w:r w:rsidRPr="000B6583">
              <w:rPr>
                <w:rFonts w:ascii="Courier New" w:hAnsi="Courier New" w:cs="Courier New"/>
                <w:sz w:val="17"/>
                <w:szCs w:val="17"/>
                <w:lang w:val="fr-FR" w:eastAsia="ko-KR"/>
              </w:rPr>
              <w:t>ThreeDS</w:t>
            </w:r>
            <w:proofErr w:type="spellEnd"/>
            <w:r w:rsidRPr="000B6583">
              <w:rPr>
                <w:rFonts w:ascii="Courier New" w:hAnsi="Courier New" w:cs="Courier New"/>
                <w:sz w:val="17"/>
                <w:szCs w:val="17"/>
                <w:lang w:val="fr-FR"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AD3EDC2"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3D Studio </w:t>
            </w:r>
          </w:p>
        </w:tc>
      </w:tr>
      <w:tr w:rsidR="001B7F99" w:rsidRPr="002A2512" w14:paraId="2F6C6BE5" w14:textId="77777777" w:rsidTr="00464A6D">
        <w:trPr>
          <w:trHeight w:val="1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679A6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TISA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66A19CC" w14:textId="42428FE6" w:rsidR="001B7F99" w:rsidRPr="000B6583" w:rsidRDefault="00070B83" w:rsidP="00464A6D">
            <w:pPr>
              <w:textAlignment w:val="baseline"/>
              <w:rPr>
                <w:rFonts w:ascii="Times New Roman" w:hAnsi="Times New Roman" w:cs="Times New Roman"/>
                <w:sz w:val="24"/>
                <w:szCs w:val="24"/>
                <w:lang w:val="fr-FR" w:eastAsia="ko-KR"/>
              </w:rPr>
            </w:pPr>
            <w:r w:rsidRPr="000B6583">
              <w:rPr>
                <w:sz w:val="17"/>
                <w:szCs w:val="17"/>
                <w:lang w:val="fr-FR" w:eastAsia="ko-KR"/>
              </w:rPr>
              <w:t>Code alphanumérique du système d</w:t>
            </w:r>
            <w:r w:rsidR="00FB776A">
              <w:rPr>
                <w:sz w:val="17"/>
                <w:szCs w:val="17"/>
                <w:lang w:val="fr-FR" w:eastAsia="ko-KR"/>
              </w:rPr>
              <w:t>’</w:t>
            </w:r>
            <w:r w:rsidRPr="000B6583">
              <w:rPr>
                <w:sz w:val="17"/>
                <w:szCs w:val="17"/>
                <w:lang w:val="fr-FR" w:eastAsia="ko-KR"/>
              </w:rPr>
              <w:t>information sur les territoires de</w:t>
            </w:r>
            <w:r w:rsidR="0075329C" w:rsidRPr="000B6583">
              <w:rPr>
                <w:sz w:val="17"/>
                <w:szCs w:val="17"/>
                <w:lang w:val="fr-FR" w:eastAsia="ko-KR"/>
              </w:rPr>
              <w:t xml:space="preserve"> la CIS</w:t>
            </w:r>
            <w:r w:rsidRPr="000B6583">
              <w:rPr>
                <w:sz w:val="17"/>
                <w:szCs w:val="17"/>
                <w:lang w:val="fr-FR" w:eastAsia="ko-KR"/>
              </w:rPr>
              <w:t>AC</w:t>
            </w:r>
          </w:p>
        </w:tc>
      </w:tr>
      <w:tr w:rsidR="001B7F99" w:rsidRPr="002A2512" w14:paraId="158E8F5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74004A"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TISN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3BF765" w14:textId="59B5048E"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Code numérique du système d</w:t>
            </w:r>
            <w:r w:rsidR="00FB776A">
              <w:rPr>
                <w:sz w:val="17"/>
                <w:szCs w:val="17"/>
                <w:lang w:val="fr-FR" w:eastAsia="ko-KR"/>
              </w:rPr>
              <w:t>’</w:t>
            </w:r>
            <w:r w:rsidRPr="000B6583">
              <w:rPr>
                <w:sz w:val="17"/>
                <w:szCs w:val="17"/>
                <w:lang w:val="fr-FR" w:eastAsia="ko-KR"/>
              </w:rPr>
              <w:t>information sur les territoires de</w:t>
            </w:r>
            <w:r w:rsidR="0075329C" w:rsidRPr="000B6583">
              <w:rPr>
                <w:sz w:val="17"/>
                <w:szCs w:val="17"/>
                <w:lang w:val="fr-FR" w:eastAsia="ko-KR"/>
              </w:rPr>
              <w:t xml:space="preserve"> la CIS</w:t>
            </w:r>
            <w:r w:rsidRPr="000B6583">
              <w:rPr>
                <w:sz w:val="17"/>
                <w:szCs w:val="17"/>
                <w:lang w:val="fr-FR" w:eastAsia="ko-KR"/>
              </w:rPr>
              <w:t>AC</w:t>
            </w:r>
          </w:p>
        </w:tc>
      </w:tr>
      <w:tr w:rsidR="001B7F99" w:rsidRPr="000B6583" w14:paraId="7EA9249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1EF366"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TSG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6C5942" w14:textId="0E317822"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Spécialités traditionnelles garanties</w:t>
            </w:r>
          </w:p>
        </w:tc>
      </w:tr>
      <w:tr w:rsidR="001B7F99" w:rsidRPr="000B6583" w14:paraId="421A019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ECEEF3"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7A822" w14:textId="5E97819E"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Soulignement</w:t>
            </w:r>
            <w:r w:rsidR="001B7F99" w:rsidRPr="000B6583">
              <w:rPr>
                <w:sz w:val="17"/>
                <w:szCs w:val="17"/>
                <w:lang w:val="fr-FR" w:eastAsia="ko-KR"/>
              </w:rPr>
              <w:t> </w:t>
            </w:r>
          </w:p>
        </w:tc>
      </w:tr>
      <w:tr w:rsidR="001B7F99" w:rsidRPr="002A2512" w14:paraId="350B6AA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BC8EAB"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EBA1D86" w14:textId="588864F4" w:rsidR="001B7F99" w:rsidRPr="000B6583" w:rsidRDefault="00070B83" w:rsidP="001B7F99">
            <w:pPr>
              <w:textAlignment w:val="baseline"/>
              <w:rPr>
                <w:rFonts w:ascii="Times New Roman" w:hAnsi="Times New Roman" w:cs="Times New Roman"/>
                <w:sz w:val="24"/>
                <w:szCs w:val="24"/>
                <w:lang w:val="fr-FR" w:eastAsia="ko-KR"/>
              </w:rPr>
            </w:pPr>
            <w:r w:rsidRPr="000B6583">
              <w:rPr>
                <w:sz w:val="17"/>
                <w:szCs w:val="17"/>
                <w:lang w:val="fr-FR" w:eastAsia="ko-KR"/>
              </w:rPr>
              <w:t>Caractères haut de casse de type “</w:t>
            </w:r>
            <w:proofErr w:type="spellStart"/>
            <w:r w:rsidRPr="000B6583">
              <w:rPr>
                <w:sz w:val="17"/>
                <w:szCs w:val="17"/>
                <w:lang w:val="fr-FR" w:eastAsia="ko-KR"/>
              </w:rPr>
              <w:t>camel</w:t>
            </w:r>
            <w:proofErr w:type="spellEnd"/>
            <w:r w:rsidRPr="000B6583">
              <w:rPr>
                <w:sz w:val="17"/>
                <w:szCs w:val="17"/>
                <w:lang w:val="fr-FR" w:eastAsia="ko-KR"/>
              </w:rPr>
              <w:t>”</w:t>
            </w:r>
          </w:p>
        </w:tc>
      </w:tr>
      <w:tr w:rsidR="001B7F99" w:rsidRPr="000B6583" w14:paraId="5C1F965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06913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FE701C" w14:textId="36721641" w:rsidR="001B7F99" w:rsidRPr="000B6583" w:rsidRDefault="0003424E" w:rsidP="001B7F99">
            <w:pPr>
              <w:textAlignment w:val="baseline"/>
              <w:rPr>
                <w:rFonts w:ascii="Times New Roman" w:hAnsi="Times New Roman" w:cs="Times New Roman"/>
                <w:sz w:val="24"/>
                <w:szCs w:val="24"/>
                <w:lang w:val="fr-FR" w:eastAsia="ko-KR"/>
              </w:rPr>
            </w:pPr>
            <w:r w:rsidRPr="000B6583">
              <w:rPr>
                <w:sz w:val="17"/>
                <w:szCs w:val="17"/>
                <w:lang w:val="fr-FR" w:eastAsia="ko-KR"/>
              </w:rPr>
              <w:t>Liste sans ordre</w:t>
            </w:r>
          </w:p>
        </w:tc>
      </w:tr>
      <w:tr w:rsidR="001B7F99" w:rsidRPr="002A2512" w14:paraId="0D35A9A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D6B1D0"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UPOV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170533A" w14:textId="2DB6E96D" w:rsidR="001B7F99" w:rsidRPr="000B6583" w:rsidRDefault="0003424E" w:rsidP="001B7F99">
            <w:pPr>
              <w:textAlignment w:val="baseline"/>
              <w:rPr>
                <w:rFonts w:ascii="Times New Roman" w:hAnsi="Times New Roman" w:cs="Times New Roman"/>
                <w:sz w:val="24"/>
                <w:szCs w:val="24"/>
                <w:lang w:val="fr-FR" w:eastAsia="ko-KR"/>
              </w:rPr>
            </w:pPr>
            <w:r w:rsidRPr="000B6583">
              <w:rPr>
                <w:sz w:val="17"/>
                <w:szCs w:val="17"/>
                <w:lang w:val="fr-FR" w:eastAsia="ko-KR"/>
              </w:rPr>
              <w:t>Union internationale pour la protection des obtentions végétales</w:t>
            </w:r>
          </w:p>
        </w:tc>
      </w:tr>
      <w:tr w:rsidR="001B7F99" w:rsidRPr="000B6583" w14:paraId="2F7846D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AD78A" w14:textId="44F6FFCB"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URI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0EBC1D8" w14:textId="72BDF8B3"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Uniform Resource Identifier  </w:t>
            </w:r>
          </w:p>
        </w:tc>
      </w:tr>
      <w:tr w:rsidR="001B7F99" w:rsidRPr="000B6583" w14:paraId="4DC1270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42C255" w14:textId="62CDF0CB"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URL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0260602" w14:textId="0BC0EE13"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Uniform Resource Locator  </w:t>
            </w:r>
          </w:p>
        </w:tc>
      </w:tr>
      <w:tr w:rsidR="001B7F99" w:rsidRPr="000B6583" w14:paraId="1171965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025EF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URN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4029096"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Uniform Resource Name </w:t>
            </w:r>
          </w:p>
        </w:tc>
      </w:tr>
      <w:tr w:rsidR="001B7F99" w:rsidRPr="000B6583" w14:paraId="7B1843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A09ABC"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W3C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55CFB0F"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World Wide Web Consortium </w:t>
            </w:r>
          </w:p>
        </w:tc>
      </w:tr>
      <w:tr w:rsidR="001B7F99" w:rsidRPr="002A2512" w14:paraId="6971C7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DC5916"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WIPO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C52A431" w14:textId="362DB245" w:rsidR="001B7F99" w:rsidRPr="000B6583" w:rsidRDefault="0003424E" w:rsidP="001B7F99">
            <w:pPr>
              <w:textAlignment w:val="baseline"/>
              <w:rPr>
                <w:rFonts w:ascii="Times New Roman" w:hAnsi="Times New Roman" w:cs="Times New Roman"/>
                <w:sz w:val="24"/>
                <w:szCs w:val="24"/>
                <w:lang w:val="fr-FR" w:eastAsia="ko-KR"/>
              </w:rPr>
            </w:pPr>
            <w:r w:rsidRPr="000B6583">
              <w:rPr>
                <w:sz w:val="17"/>
                <w:szCs w:val="17"/>
                <w:lang w:val="fr-FR" w:eastAsia="ko-KR"/>
              </w:rPr>
              <w:t>Organisation Mondiale de la Propriété Intellectuelle</w:t>
            </w:r>
          </w:p>
        </w:tc>
      </w:tr>
      <w:tr w:rsidR="001B7F99" w:rsidRPr="000B6583" w14:paraId="3A52FD7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0872A1" w14:textId="77777777" w:rsidR="001B7F99" w:rsidRPr="000B6583" w:rsidRDefault="001B7F99" w:rsidP="001B7F99">
            <w:pPr>
              <w:textAlignment w:val="baseline"/>
              <w:rPr>
                <w:rFonts w:ascii="Courier New" w:hAnsi="Courier New" w:cs="Courier New"/>
                <w:sz w:val="24"/>
                <w:szCs w:val="24"/>
                <w:lang w:val="fr-FR" w:eastAsia="ko-KR"/>
              </w:rPr>
            </w:pPr>
            <w:r w:rsidRPr="000B6583">
              <w:rPr>
                <w:rFonts w:ascii="Courier New" w:hAnsi="Courier New" w:cs="Courier New"/>
                <w:sz w:val="17"/>
                <w:szCs w:val="17"/>
                <w:lang w:val="fr-FR" w:eastAsia="ko-KR"/>
              </w:rPr>
              <w:t>WMV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226394" w14:textId="77777777" w:rsidR="001B7F99" w:rsidRPr="000B6583" w:rsidRDefault="001B7F99" w:rsidP="001B7F99">
            <w:pPr>
              <w:textAlignment w:val="baseline"/>
              <w:rPr>
                <w:rFonts w:ascii="Times New Roman" w:hAnsi="Times New Roman" w:cs="Times New Roman"/>
                <w:sz w:val="24"/>
                <w:szCs w:val="24"/>
                <w:lang w:val="fr-FR" w:eastAsia="ko-KR"/>
              </w:rPr>
            </w:pPr>
            <w:r w:rsidRPr="000B6583">
              <w:rPr>
                <w:sz w:val="17"/>
                <w:szCs w:val="17"/>
                <w:lang w:val="fr-FR" w:eastAsia="ko-KR"/>
              </w:rPr>
              <w:t>Windows Media Video </w:t>
            </w:r>
          </w:p>
        </w:tc>
      </w:tr>
    </w:tbl>
    <w:p w14:paraId="0D9B5389" w14:textId="77777777" w:rsidR="00F251FE" w:rsidRDefault="00F251FE" w:rsidP="0020632B">
      <w:pPr>
        <w:jc w:val="right"/>
        <w:textAlignment w:val="baseline"/>
        <w:rPr>
          <w:sz w:val="17"/>
          <w:szCs w:val="17"/>
          <w:lang w:val="fr-FR" w:eastAsia="ko-KR"/>
        </w:rPr>
      </w:pPr>
    </w:p>
    <w:p w14:paraId="7D305D0E" w14:textId="77777777" w:rsidR="00F251FE" w:rsidRDefault="00F251FE" w:rsidP="0020632B">
      <w:pPr>
        <w:jc w:val="right"/>
        <w:textAlignment w:val="baseline"/>
        <w:rPr>
          <w:sz w:val="17"/>
          <w:szCs w:val="17"/>
          <w:lang w:val="fr-FR" w:eastAsia="ko-KR"/>
        </w:rPr>
      </w:pPr>
    </w:p>
    <w:p w14:paraId="60BAB87E" w14:textId="77777777" w:rsidR="00F251FE" w:rsidRDefault="00F251FE" w:rsidP="0020632B">
      <w:pPr>
        <w:jc w:val="right"/>
        <w:textAlignment w:val="baseline"/>
        <w:rPr>
          <w:sz w:val="17"/>
          <w:szCs w:val="17"/>
          <w:lang w:val="fr-FR" w:eastAsia="ko-KR"/>
        </w:rPr>
      </w:pPr>
    </w:p>
    <w:p w14:paraId="6D7BAF36" w14:textId="18D32D5F" w:rsidR="008969E6" w:rsidRPr="000B6583" w:rsidRDefault="00B75079" w:rsidP="0020632B">
      <w:pPr>
        <w:jc w:val="right"/>
        <w:textAlignment w:val="baseline"/>
        <w:rPr>
          <w:rFonts w:ascii="Times New Roman" w:hAnsi="Times New Roman" w:cs="Times New Roman"/>
          <w:sz w:val="24"/>
          <w:szCs w:val="24"/>
          <w:lang w:val="fr-FR" w:eastAsia="ko-KR"/>
        </w:rPr>
      </w:pPr>
      <w:r w:rsidRPr="000B6583">
        <w:rPr>
          <w:sz w:val="17"/>
          <w:szCs w:val="17"/>
          <w:lang w:val="fr-FR" w:eastAsia="ko-KR"/>
        </w:rPr>
        <w:t>[</w:t>
      </w:r>
      <w:r w:rsidR="0003424E" w:rsidRPr="000B6583">
        <w:rPr>
          <w:sz w:val="17"/>
          <w:szCs w:val="17"/>
          <w:lang w:val="fr-FR" w:eastAsia="ko-KR"/>
        </w:rPr>
        <w:t>L</w:t>
      </w:r>
      <w:r w:rsidR="00FB776A">
        <w:rPr>
          <w:sz w:val="17"/>
          <w:szCs w:val="17"/>
          <w:lang w:val="fr-FR" w:eastAsia="ko-KR"/>
        </w:rPr>
        <w:t>’</w:t>
      </w:r>
      <w:r w:rsidR="0075329C" w:rsidRPr="000B6583">
        <w:rPr>
          <w:sz w:val="17"/>
          <w:szCs w:val="17"/>
          <w:lang w:val="fr-FR" w:eastAsia="ko-KR"/>
        </w:rPr>
        <w:t>annexe V</w:t>
      </w:r>
      <w:r w:rsidR="0003424E" w:rsidRPr="000B6583">
        <w:rPr>
          <w:sz w:val="17"/>
          <w:szCs w:val="17"/>
          <w:lang w:val="fr-FR" w:eastAsia="ko-KR"/>
        </w:rPr>
        <w:t xml:space="preserve"> de la proposition de norme suit</w:t>
      </w:r>
      <w:r w:rsidRPr="000B6583">
        <w:rPr>
          <w:sz w:val="17"/>
          <w:szCs w:val="17"/>
          <w:lang w:val="fr-FR" w:eastAsia="ko-KR"/>
        </w:rPr>
        <w:t>]</w:t>
      </w:r>
      <w:r w:rsidR="008969E6" w:rsidRPr="000B6583">
        <w:rPr>
          <w:lang w:val="fr-FR"/>
        </w:rPr>
        <w:br w:type="page"/>
      </w:r>
    </w:p>
    <w:p w14:paraId="2C190D79" w14:textId="77777777" w:rsidR="0075329C" w:rsidRPr="000B6583" w:rsidRDefault="00464A6D" w:rsidP="0020632B">
      <w:pPr>
        <w:pStyle w:val="Heading2"/>
        <w:jc w:val="center"/>
        <w:rPr>
          <w:b/>
          <w:sz w:val="17"/>
          <w:szCs w:val="17"/>
          <w:lang w:val="fr-FR"/>
        </w:rPr>
      </w:pPr>
      <w:bookmarkStart w:id="248" w:name="_Toc119404175"/>
      <w:bookmarkStart w:id="249" w:name="_Toc113870676"/>
      <w:bookmarkStart w:id="250" w:name="Annex_V"/>
      <w:r w:rsidRPr="000B6583">
        <w:rPr>
          <w:b/>
          <w:sz w:val="17"/>
          <w:szCs w:val="17"/>
          <w:lang w:val="fr-FR"/>
        </w:rPr>
        <w:t>ANNEX</w:t>
      </w:r>
      <w:r w:rsidR="005308CE" w:rsidRPr="000B6583">
        <w:rPr>
          <w:b/>
          <w:sz w:val="17"/>
          <w:szCs w:val="17"/>
          <w:lang w:val="fr-FR"/>
        </w:rPr>
        <w:t>E</w:t>
      </w:r>
      <w:r w:rsidRPr="000B6583">
        <w:rPr>
          <w:b/>
          <w:sz w:val="17"/>
          <w:szCs w:val="17"/>
          <w:lang w:val="fr-FR"/>
        </w:rPr>
        <w:t xml:space="preserve"> V</w:t>
      </w:r>
      <w:bookmarkEnd w:id="248"/>
    </w:p>
    <w:p w14:paraId="67F9E9C7" w14:textId="28C5173B" w:rsidR="009D21BC" w:rsidRPr="000B6583" w:rsidRDefault="00825BCA" w:rsidP="0020632B">
      <w:pPr>
        <w:pStyle w:val="Heading2"/>
        <w:jc w:val="center"/>
        <w:rPr>
          <w:bCs w:val="0"/>
          <w:sz w:val="17"/>
          <w:szCs w:val="17"/>
          <w:lang w:val="fr-FR"/>
        </w:rPr>
      </w:pPr>
      <w:bookmarkStart w:id="251" w:name="_Toc119404176"/>
      <w:bookmarkEnd w:id="249"/>
      <w:r w:rsidRPr="000B6583">
        <w:rPr>
          <w:bCs w:val="0"/>
          <w:caps w:val="0"/>
          <w:sz w:val="17"/>
          <w:szCs w:val="17"/>
          <w:lang w:val="fr-FR"/>
        </w:rPr>
        <w:t>TERMES DE REPRÉSENTATION</w:t>
      </w:r>
      <w:bookmarkEnd w:id="251"/>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5808"/>
        <w:gridCol w:w="2226"/>
      </w:tblGrid>
      <w:tr w:rsidR="009D21BC" w:rsidRPr="000B6583" w14:paraId="7485602C" w14:textId="77777777" w:rsidTr="00AF0EA0">
        <w:trPr>
          <w:cantSplit/>
          <w:tblHeader/>
        </w:trPr>
        <w:tc>
          <w:tcPr>
            <w:tcW w:w="1303" w:type="dxa"/>
            <w:tcBorders>
              <w:top w:val="single" w:sz="4" w:space="0" w:color="auto"/>
              <w:left w:val="single" w:sz="4" w:space="0" w:color="auto"/>
              <w:bottom w:val="single" w:sz="4" w:space="0" w:color="auto"/>
              <w:right w:val="single" w:sz="4" w:space="0" w:color="auto"/>
            </w:tcBorders>
            <w:shd w:val="clear" w:color="auto" w:fill="CCCCCC"/>
            <w:hideMark/>
          </w:tcPr>
          <w:bookmarkEnd w:id="250"/>
          <w:p w14:paraId="4F61FCF5" w14:textId="715970C4" w:rsidR="009D21BC" w:rsidRPr="000B6583" w:rsidRDefault="009D21BC" w:rsidP="00606D8C">
            <w:pPr>
              <w:spacing w:before="40" w:after="40"/>
              <w:jc w:val="center"/>
              <w:rPr>
                <w:rFonts w:cs="Times New Roman"/>
                <w:b/>
                <w:sz w:val="17"/>
                <w:szCs w:val="17"/>
                <w:lang w:val="fr-FR"/>
              </w:rPr>
            </w:pPr>
            <w:r w:rsidRPr="000B6583">
              <w:rPr>
                <w:b/>
                <w:sz w:val="17"/>
                <w:szCs w:val="17"/>
                <w:lang w:val="fr-FR"/>
              </w:rPr>
              <w:t>Term</w:t>
            </w:r>
            <w:r w:rsidR="00EE2E00" w:rsidRPr="000B6583">
              <w:rPr>
                <w:b/>
                <w:sz w:val="17"/>
                <w:szCs w:val="17"/>
                <w:lang w:val="fr-FR"/>
              </w:rPr>
              <w:t>e</w:t>
            </w:r>
          </w:p>
        </w:tc>
        <w:tc>
          <w:tcPr>
            <w:tcW w:w="5808" w:type="dxa"/>
            <w:tcBorders>
              <w:top w:val="single" w:sz="4" w:space="0" w:color="auto"/>
              <w:left w:val="single" w:sz="4" w:space="0" w:color="auto"/>
              <w:bottom w:val="single" w:sz="4" w:space="0" w:color="auto"/>
              <w:right w:val="single" w:sz="4" w:space="0" w:color="auto"/>
            </w:tcBorders>
            <w:shd w:val="clear" w:color="auto" w:fill="CCCCCC"/>
            <w:hideMark/>
          </w:tcPr>
          <w:p w14:paraId="7D32138C" w14:textId="5B0534A2" w:rsidR="009D21BC" w:rsidRPr="000B6583" w:rsidRDefault="009D21BC" w:rsidP="00606D8C">
            <w:pPr>
              <w:spacing w:before="40" w:after="40"/>
              <w:jc w:val="center"/>
              <w:rPr>
                <w:b/>
                <w:sz w:val="17"/>
                <w:szCs w:val="17"/>
                <w:lang w:val="fr-FR"/>
              </w:rPr>
            </w:pPr>
            <w:r w:rsidRPr="000B6583">
              <w:rPr>
                <w:b/>
                <w:sz w:val="17"/>
                <w:szCs w:val="17"/>
                <w:lang w:val="fr-FR"/>
              </w:rPr>
              <w:t>D</w:t>
            </w:r>
            <w:r w:rsidR="00EE2E00" w:rsidRPr="000B6583">
              <w:rPr>
                <w:b/>
                <w:sz w:val="17"/>
                <w:szCs w:val="17"/>
                <w:lang w:val="fr-FR"/>
              </w:rPr>
              <w:t>é</w:t>
            </w:r>
            <w:r w:rsidRPr="000B6583">
              <w:rPr>
                <w:b/>
                <w:sz w:val="17"/>
                <w:szCs w:val="17"/>
                <w:lang w:val="fr-FR"/>
              </w:rPr>
              <w:t>finition</w:t>
            </w:r>
          </w:p>
        </w:tc>
        <w:tc>
          <w:tcPr>
            <w:tcW w:w="2226" w:type="dxa"/>
            <w:tcBorders>
              <w:top w:val="single" w:sz="4" w:space="0" w:color="auto"/>
              <w:left w:val="single" w:sz="4" w:space="0" w:color="auto"/>
              <w:bottom w:val="single" w:sz="4" w:space="0" w:color="auto"/>
              <w:right w:val="single" w:sz="4" w:space="0" w:color="auto"/>
            </w:tcBorders>
            <w:shd w:val="clear" w:color="auto" w:fill="CCCCCC"/>
            <w:hideMark/>
          </w:tcPr>
          <w:p w14:paraId="0524EC2E" w14:textId="3E5C00DD" w:rsidR="009D21BC" w:rsidRPr="000B6583" w:rsidRDefault="008F48BB" w:rsidP="00606D8C">
            <w:pPr>
              <w:spacing w:before="40" w:after="40"/>
              <w:jc w:val="center"/>
              <w:rPr>
                <w:b/>
                <w:sz w:val="17"/>
                <w:szCs w:val="17"/>
                <w:lang w:val="fr-FR"/>
              </w:rPr>
            </w:pPr>
            <w:r w:rsidRPr="000B6583">
              <w:rPr>
                <w:b/>
                <w:sz w:val="17"/>
                <w:szCs w:val="17"/>
                <w:lang w:val="fr-FR"/>
              </w:rPr>
              <w:t>Type de donnée</w:t>
            </w:r>
          </w:p>
        </w:tc>
      </w:tr>
      <w:tr w:rsidR="009D21BC" w:rsidRPr="000B6583" w14:paraId="0520C8DC"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3BC7726B" w14:textId="707EC945" w:rsidR="009D21BC" w:rsidRPr="000B6583" w:rsidRDefault="009D21BC" w:rsidP="00606D8C">
            <w:pPr>
              <w:spacing w:before="40" w:after="40"/>
              <w:rPr>
                <w:sz w:val="17"/>
                <w:szCs w:val="17"/>
                <w:lang w:val="fr-FR"/>
              </w:rPr>
            </w:pPr>
            <w:proofErr w:type="spellStart"/>
            <w:r w:rsidRPr="000B6583">
              <w:rPr>
                <w:sz w:val="17"/>
                <w:szCs w:val="17"/>
                <w:lang w:val="fr-FR"/>
              </w:rPr>
              <w:t>Amount</w:t>
            </w:r>
            <w:proofErr w:type="spellEnd"/>
            <w:r w:rsidR="0003424E" w:rsidRPr="000B6583">
              <w:rPr>
                <w:sz w:val="17"/>
                <w:szCs w:val="17"/>
                <w:lang w:val="fr-FR"/>
              </w:rPr>
              <w:t xml:space="preserve"> (Montant)</w:t>
            </w:r>
          </w:p>
        </w:tc>
        <w:tc>
          <w:tcPr>
            <w:tcW w:w="5808" w:type="dxa"/>
            <w:tcBorders>
              <w:top w:val="single" w:sz="4" w:space="0" w:color="auto"/>
              <w:left w:val="single" w:sz="4" w:space="0" w:color="auto"/>
              <w:bottom w:val="single" w:sz="4" w:space="0" w:color="auto"/>
              <w:right w:val="single" w:sz="4" w:space="0" w:color="auto"/>
            </w:tcBorders>
            <w:hideMark/>
          </w:tcPr>
          <w:p w14:paraId="6D7D4537" w14:textId="3C5C2244" w:rsidR="009D21BC" w:rsidRPr="000B6583" w:rsidRDefault="0003424E" w:rsidP="00606D8C">
            <w:pPr>
              <w:spacing w:before="40" w:after="40"/>
              <w:rPr>
                <w:sz w:val="17"/>
                <w:szCs w:val="17"/>
                <w:lang w:val="fr-FR"/>
              </w:rPr>
            </w:pPr>
            <w:r w:rsidRPr="000B6583">
              <w:rPr>
                <w:sz w:val="17"/>
                <w:szCs w:val="17"/>
                <w:lang w:val="fr-FR"/>
              </w:rPr>
              <w:t>Une valeur monétaire</w:t>
            </w:r>
            <w:r w:rsidR="009D21BC" w:rsidRPr="000B6583">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hideMark/>
          </w:tcPr>
          <w:p w14:paraId="79D540B8" w14:textId="77777777" w:rsidR="009D21BC" w:rsidRPr="000B6583" w:rsidRDefault="009D21BC" w:rsidP="00606D8C">
            <w:pPr>
              <w:spacing w:before="40" w:after="40"/>
              <w:rPr>
                <w:rStyle w:val="HTMLCode"/>
                <w:sz w:val="17"/>
                <w:szCs w:val="17"/>
                <w:lang w:val="fr-FR"/>
              </w:rPr>
            </w:pPr>
            <w:proofErr w:type="spellStart"/>
            <w:r w:rsidRPr="000B6583">
              <w:rPr>
                <w:rStyle w:val="HTMLCode"/>
                <w:sz w:val="17"/>
                <w:szCs w:val="17"/>
                <w:lang w:val="fr-FR"/>
              </w:rPr>
              <w:t>number</w:t>
            </w:r>
            <w:proofErr w:type="spellEnd"/>
          </w:p>
        </w:tc>
      </w:tr>
      <w:tr w:rsidR="009D21BC" w:rsidRPr="000B6583" w14:paraId="0A645585"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266CCEA9" w14:textId="77777777" w:rsidR="009D21BC" w:rsidRPr="000B6583" w:rsidRDefault="009D21BC" w:rsidP="00606D8C">
            <w:pPr>
              <w:spacing w:before="40" w:after="40"/>
              <w:rPr>
                <w:sz w:val="17"/>
                <w:szCs w:val="17"/>
                <w:lang w:val="fr-FR"/>
              </w:rPr>
            </w:pPr>
            <w:proofErr w:type="spellStart"/>
            <w:r w:rsidRPr="000B6583">
              <w:rPr>
                <w:sz w:val="17"/>
                <w:szCs w:val="17"/>
                <w:lang w:val="fr-FR"/>
              </w:rPr>
              <w:t>Category</w:t>
            </w:r>
            <w:proofErr w:type="spellEnd"/>
          </w:p>
          <w:p w14:paraId="55C656B2" w14:textId="1B7D7512" w:rsidR="0003424E" w:rsidRPr="000B6583" w:rsidRDefault="0003424E" w:rsidP="00606D8C">
            <w:pPr>
              <w:spacing w:before="40" w:after="40"/>
              <w:rPr>
                <w:rFonts w:cs="Times New Roman"/>
                <w:sz w:val="17"/>
                <w:szCs w:val="17"/>
                <w:lang w:val="fr-FR"/>
              </w:rPr>
            </w:pPr>
            <w:r w:rsidRPr="000B6583">
              <w:rPr>
                <w:sz w:val="17"/>
                <w:szCs w:val="17"/>
                <w:lang w:val="fr-FR"/>
              </w:rPr>
              <w:t>(Catégorie)</w:t>
            </w:r>
          </w:p>
        </w:tc>
        <w:tc>
          <w:tcPr>
            <w:tcW w:w="5808" w:type="dxa"/>
            <w:tcBorders>
              <w:top w:val="single" w:sz="4" w:space="0" w:color="auto"/>
              <w:left w:val="single" w:sz="4" w:space="0" w:color="auto"/>
              <w:bottom w:val="single" w:sz="4" w:space="0" w:color="auto"/>
              <w:right w:val="single" w:sz="4" w:space="0" w:color="auto"/>
            </w:tcBorders>
            <w:hideMark/>
          </w:tcPr>
          <w:p w14:paraId="34F8BC0A" w14:textId="703178E7" w:rsidR="009D21BC" w:rsidRPr="000B6583" w:rsidRDefault="002A4340" w:rsidP="00606D8C">
            <w:pPr>
              <w:spacing w:before="40" w:after="40"/>
              <w:rPr>
                <w:sz w:val="17"/>
                <w:szCs w:val="17"/>
                <w:lang w:val="fr-FR"/>
              </w:rPr>
            </w:pPr>
            <w:r w:rsidRPr="000B6583">
              <w:rPr>
                <w:sz w:val="17"/>
                <w:szCs w:val="17"/>
                <w:lang w:val="fr-FR"/>
              </w:rPr>
              <w:t>Une division ou un sous</w:t>
            </w:r>
            <w:r w:rsidR="00FB776A">
              <w:rPr>
                <w:sz w:val="17"/>
                <w:szCs w:val="17"/>
                <w:lang w:val="fr-FR"/>
              </w:rPr>
              <w:t>-</w:t>
            </w:r>
            <w:r w:rsidRPr="000B6583">
              <w:rPr>
                <w:sz w:val="17"/>
                <w:szCs w:val="17"/>
                <w:lang w:val="fr-FR"/>
              </w:rPr>
              <w:t>ensemble spécifiquement défini d</w:t>
            </w:r>
            <w:r w:rsidR="00FB776A">
              <w:rPr>
                <w:sz w:val="17"/>
                <w:szCs w:val="17"/>
                <w:lang w:val="fr-FR"/>
              </w:rPr>
              <w:t>’</w:t>
            </w:r>
            <w:r w:rsidRPr="000B6583">
              <w:rPr>
                <w:sz w:val="17"/>
                <w:szCs w:val="17"/>
                <w:lang w:val="fr-FR"/>
              </w:rPr>
              <w:t>un système de classification dans lequel tous les éléments partagent le même concept de taxonomie.</w:t>
            </w:r>
          </w:p>
        </w:tc>
        <w:tc>
          <w:tcPr>
            <w:tcW w:w="2226" w:type="dxa"/>
            <w:tcBorders>
              <w:top w:val="single" w:sz="4" w:space="0" w:color="auto"/>
              <w:left w:val="single" w:sz="4" w:space="0" w:color="auto"/>
              <w:bottom w:val="single" w:sz="4" w:space="0" w:color="auto"/>
              <w:right w:val="single" w:sz="4" w:space="0" w:color="auto"/>
            </w:tcBorders>
            <w:hideMark/>
          </w:tcPr>
          <w:p w14:paraId="45528926" w14:textId="77777777" w:rsidR="009D21BC" w:rsidRPr="000B6583" w:rsidRDefault="009D21BC" w:rsidP="00606D8C">
            <w:pPr>
              <w:spacing w:before="40" w:after="40"/>
              <w:rPr>
                <w:rStyle w:val="HTMLCode"/>
                <w:sz w:val="17"/>
                <w:szCs w:val="17"/>
                <w:lang w:val="fr-FR"/>
              </w:rPr>
            </w:pPr>
            <w:r w:rsidRPr="000B6583">
              <w:rPr>
                <w:rStyle w:val="HTMLCode"/>
                <w:sz w:val="17"/>
                <w:szCs w:val="17"/>
                <w:lang w:val="fr-FR"/>
              </w:rPr>
              <w:t>string</w:t>
            </w:r>
          </w:p>
        </w:tc>
      </w:tr>
      <w:tr w:rsidR="009D21BC" w:rsidRPr="000B6583" w14:paraId="06A33778"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46317335" w14:textId="6EB4E8D0" w:rsidR="0003424E" w:rsidRPr="000B6583" w:rsidRDefault="009D21BC" w:rsidP="00606D8C">
            <w:pPr>
              <w:spacing w:before="40" w:after="40"/>
              <w:rPr>
                <w:sz w:val="17"/>
                <w:szCs w:val="17"/>
                <w:lang w:val="fr-FR"/>
              </w:rPr>
            </w:pPr>
            <w:r w:rsidRPr="000B6583">
              <w:rPr>
                <w:sz w:val="17"/>
                <w:szCs w:val="17"/>
                <w:lang w:val="fr-FR"/>
              </w:rPr>
              <w:t>Code</w:t>
            </w:r>
          </w:p>
        </w:tc>
        <w:tc>
          <w:tcPr>
            <w:tcW w:w="5808" w:type="dxa"/>
            <w:tcBorders>
              <w:top w:val="single" w:sz="4" w:space="0" w:color="auto"/>
              <w:left w:val="single" w:sz="4" w:space="0" w:color="auto"/>
              <w:bottom w:val="single" w:sz="4" w:space="0" w:color="auto"/>
              <w:right w:val="single" w:sz="4" w:space="0" w:color="auto"/>
            </w:tcBorders>
            <w:hideMark/>
          </w:tcPr>
          <w:p w14:paraId="721D9251" w14:textId="54837375" w:rsidR="009D21BC" w:rsidRPr="000B6583" w:rsidRDefault="002A4340" w:rsidP="00606D8C">
            <w:pPr>
              <w:spacing w:before="40" w:after="40"/>
              <w:rPr>
                <w:sz w:val="17"/>
                <w:szCs w:val="17"/>
                <w:lang w:val="fr-FR"/>
              </w:rPr>
            </w:pPr>
            <w:r w:rsidRPr="000B6583">
              <w:rPr>
                <w:sz w:val="17"/>
                <w:szCs w:val="17"/>
                <w:lang w:val="fr-FR"/>
              </w:rPr>
              <w:t>Une combinaison d</w:t>
            </w:r>
            <w:r w:rsidR="00FB776A">
              <w:rPr>
                <w:sz w:val="17"/>
                <w:szCs w:val="17"/>
                <w:lang w:val="fr-FR"/>
              </w:rPr>
              <w:t>’</w:t>
            </w:r>
            <w:r w:rsidRPr="000B6583">
              <w:rPr>
                <w:sz w:val="17"/>
                <w:szCs w:val="17"/>
                <w:lang w:val="fr-FR"/>
              </w:rPr>
              <w:t>un ou plusieurs chiffres, lettres ou caractères spéciaux, qui est utilisée pour une signification spécia</w:t>
            </w:r>
            <w:r w:rsidR="00F204C7" w:rsidRPr="000B6583">
              <w:rPr>
                <w:sz w:val="17"/>
                <w:szCs w:val="17"/>
                <w:lang w:val="fr-FR"/>
              </w:rPr>
              <w:t>le</w:t>
            </w:r>
            <w:r w:rsidR="00F204C7">
              <w:rPr>
                <w:sz w:val="17"/>
                <w:szCs w:val="17"/>
                <w:lang w:val="fr-FR"/>
              </w:rPr>
              <w:t xml:space="preserve">.  </w:t>
            </w:r>
            <w:r w:rsidR="00F204C7" w:rsidRPr="000B6583">
              <w:rPr>
                <w:sz w:val="17"/>
                <w:szCs w:val="17"/>
                <w:lang w:val="fr-FR"/>
              </w:rPr>
              <w:t>Re</w:t>
            </w:r>
            <w:r w:rsidRPr="000B6583">
              <w:rPr>
                <w:sz w:val="17"/>
                <w:szCs w:val="17"/>
                <w:lang w:val="fr-FR"/>
              </w:rPr>
              <w:t>présente des valeurs limites, déterminées à l</w:t>
            </w:r>
            <w:r w:rsidR="00FB776A">
              <w:rPr>
                <w:sz w:val="17"/>
                <w:szCs w:val="17"/>
                <w:lang w:val="fr-FR"/>
              </w:rPr>
              <w:t>’</w:t>
            </w:r>
            <w:r w:rsidRPr="000B6583">
              <w:rPr>
                <w:sz w:val="17"/>
                <w:szCs w:val="17"/>
                <w:lang w:val="fr-FR"/>
              </w:rPr>
              <w:t>avance, ou en format libre.</w:t>
            </w:r>
          </w:p>
        </w:tc>
        <w:tc>
          <w:tcPr>
            <w:tcW w:w="2226" w:type="dxa"/>
            <w:tcBorders>
              <w:top w:val="single" w:sz="4" w:space="0" w:color="auto"/>
              <w:left w:val="single" w:sz="4" w:space="0" w:color="auto"/>
              <w:bottom w:val="single" w:sz="4" w:space="0" w:color="auto"/>
              <w:right w:val="single" w:sz="4" w:space="0" w:color="auto"/>
            </w:tcBorders>
            <w:hideMark/>
          </w:tcPr>
          <w:p w14:paraId="73831400" w14:textId="77777777" w:rsidR="009D21BC" w:rsidRPr="000B6583" w:rsidRDefault="009D21BC" w:rsidP="00606D8C">
            <w:pPr>
              <w:spacing w:before="40" w:after="40"/>
              <w:rPr>
                <w:rStyle w:val="HTMLCode"/>
                <w:sz w:val="17"/>
                <w:szCs w:val="17"/>
                <w:lang w:val="fr-FR"/>
              </w:rPr>
            </w:pPr>
            <w:r w:rsidRPr="000B6583">
              <w:rPr>
                <w:rStyle w:val="HTMLCode"/>
                <w:sz w:val="17"/>
                <w:szCs w:val="17"/>
                <w:lang w:val="fr-FR"/>
              </w:rPr>
              <w:t>string</w:t>
            </w:r>
          </w:p>
        </w:tc>
      </w:tr>
      <w:tr w:rsidR="009D21BC" w:rsidRPr="002A2512" w14:paraId="590D34A0"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3E93A6A0" w14:textId="77777777" w:rsidR="009D21BC" w:rsidRPr="000B6583" w:rsidRDefault="009D21BC" w:rsidP="00606D8C">
            <w:pPr>
              <w:spacing w:before="40" w:after="40"/>
              <w:rPr>
                <w:rFonts w:cs="Times New Roman"/>
                <w:sz w:val="17"/>
                <w:szCs w:val="17"/>
                <w:lang w:val="fr-FR"/>
              </w:rPr>
            </w:pPr>
            <w:r w:rsidRPr="000B6583">
              <w:rPr>
                <w:sz w:val="17"/>
                <w:szCs w:val="17"/>
                <w:lang w:val="fr-FR"/>
              </w:rPr>
              <w:t>Date</w:t>
            </w:r>
          </w:p>
        </w:tc>
        <w:tc>
          <w:tcPr>
            <w:tcW w:w="5808" w:type="dxa"/>
            <w:tcBorders>
              <w:top w:val="single" w:sz="4" w:space="0" w:color="auto"/>
              <w:left w:val="single" w:sz="4" w:space="0" w:color="auto"/>
              <w:bottom w:val="single" w:sz="4" w:space="0" w:color="auto"/>
              <w:right w:val="single" w:sz="4" w:space="0" w:color="auto"/>
            </w:tcBorders>
            <w:hideMark/>
          </w:tcPr>
          <w:p w14:paraId="416C0C29" w14:textId="1D6DD575" w:rsidR="009D21BC" w:rsidRPr="000B6583" w:rsidRDefault="002A4340" w:rsidP="00606D8C">
            <w:pPr>
              <w:spacing w:before="40" w:after="40"/>
              <w:rPr>
                <w:sz w:val="17"/>
                <w:szCs w:val="17"/>
                <w:lang w:val="fr-FR"/>
              </w:rPr>
            </w:pPr>
            <w:r w:rsidRPr="000B6583">
              <w:rPr>
                <w:sz w:val="17"/>
                <w:szCs w:val="17"/>
                <w:lang w:val="fr-FR"/>
              </w:rPr>
              <w:t>La notion d</w:t>
            </w:r>
            <w:r w:rsidR="00FB776A">
              <w:rPr>
                <w:sz w:val="17"/>
                <w:szCs w:val="17"/>
                <w:lang w:val="fr-FR"/>
              </w:rPr>
              <w:t>’</w:t>
            </w:r>
            <w:r w:rsidRPr="000B6583">
              <w:rPr>
                <w:sz w:val="17"/>
                <w:szCs w:val="17"/>
                <w:lang w:val="fr-FR"/>
              </w:rPr>
              <w:t>un moment spécifique, désignée par l</w:t>
            </w:r>
            <w:r w:rsidR="00FB776A">
              <w:rPr>
                <w:sz w:val="17"/>
                <w:szCs w:val="17"/>
                <w:lang w:val="fr-FR"/>
              </w:rPr>
              <w:t>’</w:t>
            </w:r>
            <w:r w:rsidRPr="000B6583">
              <w:rPr>
                <w:sz w:val="17"/>
                <w:szCs w:val="17"/>
                <w:lang w:val="fr-FR"/>
              </w:rPr>
              <w:t>année, le mois et le jour.</w:t>
            </w:r>
          </w:p>
        </w:tc>
        <w:tc>
          <w:tcPr>
            <w:tcW w:w="2226" w:type="dxa"/>
            <w:tcBorders>
              <w:top w:val="single" w:sz="4" w:space="0" w:color="auto"/>
              <w:left w:val="single" w:sz="4" w:space="0" w:color="auto"/>
              <w:bottom w:val="single" w:sz="4" w:space="0" w:color="auto"/>
              <w:right w:val="single" w:sz="4" w:space="0" w:color="auto"/>
            </w:tcBorders>
            <w:hideMark/>
          </w:tcPr>
          <w:p w14:paraId="691B5809" w14:textId="08D957B6" w:rsidR="009D21BC" w:rsidRPr="000B6583" w:rsidRDefault="009D21BC" w:rsidP="00606D8C">
            <w:pPr>
              <w:spacing w:before="40" w:after="40"/>
              <w:rPr>
                <w:rStyle w:val="HTMLCode"/>
                <w:sz w:val="17"/>
                <w:szCs w:val="17"/>
                <w:lang w:val="fr-FR"/>
              </w:rPr>
            </w:pPr>
            <w:r w:rsidRPr="000B6583">
              <w:rPr>
                <w:rStyle w:val="HTMLCode"/>
                <w:sz w:val="17"/>
                <w:szCs w:val="17"/>
                <w:lang w:val="fr-FR"/>
              </w:rPr>
              <w:t xml:space="preserve">string, </w:t>
            </w:r>
            <w:r w:rsidR="002A4340" w:rsidRPr="000B6583">
              <w:rPr>
                <w:rStyle w:val="HTMLCode"/>
                <w:rFonts w:ascii="Arial" w:hAnsi="Arial" w:cs="Arial"/>
                <w:sz w:val="17"/>
                <w:szCs w:val="17"/>
                <w:lang w:val="fr-FR"/>
              </w:rPr>
              <w:t>avec le mot clé</w:t>
            </w:r>
            <w:r w:rsidRPr="000B6583">
              <w:rPr>
                <w:rStyle w:val="HTMLCode"/>
                <w:sz w:val="17"/>
                <w:szCs w:val="17"/>
                <w:lang w:val="fr-FR"/>
              </w:rPr>
              <w:t xml:space="preserve"> “format”: “date”</w:t>
            </w:r>
          </w:p>
        </w:tc>
      </w:tr>
      <w:tr w:rsidR="009D21BC" w:rsidRPr="000B6583" w14:paraId="7BB79C6B"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18A29DB7" w14:textId="77777777" w:rsidR="009D21BC" w:rsidRPr="000B6583" w:rsidRDefault="009D21BC" w:rsidP="00606D8C">
            <w:pPr>
              <w:spacing w:before="40" w:after="40"/>
              <w:rPr>
                <w:sz w:val="17"/>
                <w:szCs w:val="17"/>
                <w:lang w:val="fr-FR"/>
              </w:rPr>
            </w:pPr>
            <w:r w:rsidRPr="000B6583">
              <w:rPr>
                <w:sz w:val="17"/>
                <w:szCs w:val="17"/>
                <w:lang w:val="fr-FR"/>
              </w:rPr>
              <w:t>Identifier</w:t>
            </w:r>
          </w:p>
          <w:p w14:paraId="6AA8B26B" w14:textId="7D9ACD45" w:rsidR="0003424E" w:rsidRPr="000B6583" w:rsidRDefault="0003424E" w:rsidP="00606D8C">
            <w:pPr>
              <w:spacing w:before="40" w:after="40"/>
              <w:rPr>
                <w:rFonts w:cs="Times New Roman"/>
                <w:sz w:val="17"/>
                <w:szCs w:val="17"/>
                <w:lang w:val="fr-FR"/>
              </w:rPr>
            </w:pPr>
            <w:r w:rsidRPr="000B6583">
              <w:rPr>
                <w:sz w:val="17"/>
                <w:szCs w:val="17"/>
                <w:lang w:val="fr-FR"/>
              </w:rPr>
              <w:t>(Identificateur)</w:t>
            </w:r>
          </w:p>
        </w:tc>
        <w:tc>
          <w:tcPr>
            <w:tcW w:w="5808" w:type="dxa"/>
            <w:tcBorders>
              <w:top w:val="single" w:sz="4" w:space="0" w:color="auto"/>
              <w:left w:val="single" w:sz="4" w:space="0" w:color="auto"/>
              <w:bottom w:val="single" w:sz="4" w:space="0" w:color="auto"/>
              <w:right w:val="single" w:sz="4" w:space="0" w:color="auto"/>
            </w:tcBorders>
            <w:hideMark/>
          </w:tcPr>
          <w:p w14:paraId="64D199F8" w14:textId="618C11E2" w:rsidR="009D21BC" w:rsidRPr="000B6583" w:rsidRDefault="002A4340" w:rsidP="00606D8C">
            <w:pPr>
              <w:spacing w:before="40" w:after="40"/>
              <w:rPr>
                <w:sz w:val="17"/>
                <w:szCs w:val="17"/>
                <w:lang w:val="fr-FR"/>
              </w:rPr>
            </w:pPr>
            <w:r w:rsidRPr="000B6583">
              <w:rPr>
                <w:sz w:val="17"/>
                <w:szCs w:val="17"/>
                <w:lang w:val="fr-FR"/>
              </w:rPr>
              <w:t>Une combinaison d</w:t>
            </w:r>
            <w:r w:rsidR="00FB776A">
              <w:rPr>
                <w:sz w:val="17"/>
                <w:szCs w:val="17"/>
                <w:lang w:val="fr-FR"/>
              </w:rPr>
              <w:t>’</w:t>
            </w:r>
            <w:r w:rsidRPr="000B6583">
              <w:rPr>
                <w:sz w:val="17"/>
                <w:szCs w:val="17"/>
                <w:lang w:val="fr-FR"/>
              </w:rPr>
              <w:t>un ou plusieurs nombres entiers, lettres, caractères spéciaux qui identifie de manière unique une instance spécifique d</w:t>
            </w:r>
            <w:r w:rsidR="00FB776A">
              <w:rPr>
                <w:sz w:val="17"/>
                <w:szCs w:val="17"/>
                <w:lang w:val="fr-FR"/>
              </w:rPr>
              <w:t>’</w:t>
            </w:r>
            <w:r w:rsidRPr="000B6583">
              <w:rPr>
                <w:sz w:val="17"/>
                <w:szCs w:val="17"/>
                <w:lang w:val="fr-FR"/>
              </w:rPr>
              <w:t>un objet commercial mais qui peut ne pas avoir une signification facile à définir</w:t>
            </w:r>
            <w:r w:rsidR="009D21BC" w:rsidRPr="000B6583">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hideMark/>
          </w:tcPr>
          <w:p w14:paraId="580CBCE6" w14:textId="77777777" w:rsidR="009D21BC" w:rsidRPr="000B6583" w:rsidRDefault="009D21BC" w:rsidP="00606D8C">
            <w:pPr>
              <w:spacing w:before="40" w:after="40"/>
              <w:rPr>
                <w:rStyle w:val="HTMLCode"/>
                <w:sz w:val="17"/>
                <w:szCs w:val="17"/>
                <w:lang w:val="fr-FR"/>
              </w:rPr>
            </w:pPr>
            <w:r w:rsidRPr="000B6583">
              <w:rPr>
                <w:rStyle w:val="HTMLCode"/>
                <w:sz w:val="17"/>
                <w:szCs w:val="17"/>
                <w:lang w:val="fr-FR"/>
              </w:rPr>
              <w:t>string</w:t>
            </w:r>
          </w:p>
        </w:tc>
      </w:tr>
      <w:tr w:rsidR="009D21BC" w:rsidRPr="000B6583" w14:paraId="70CAEB3F"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467F004C" w14:textId="77777777" w:rsidR="009D21BC" w:rsidRPr="000B6583" w:rsidRDefault="009D21BC" w:rsidP="00606D8C">
            <w:pPr>
              <w:spacing w:before="40" w:after="40"/>
              <w:rPr>
                <w:sz w:val="17"/>
                <w:szCs w:val="17"/>
                <w:lang w:val="fr-FR"/>
              </w:rPr>
            </w:pPr>
            <w:proofErr w:type="spellStart"/>
            <w:r w:rsidRPr="000B6583">
              <w:rPr>
                <w:sz w:val="17"/>
                <w:szCs w:val="17"/>
                <w:lang w:val="fr-FR"/>
              </w:rPr>
              <w:t>Indicator</w:t>
            </w:r>
            <w:proofErr w:type="spellEnd"/>
          </w:p>
          <w:p w14:paraId="4DF89F0B" w14:textId="1297F27C" w:rsidR="0003424E" w:rsidRPr="000B6583" w:rsidRDefault="0003424E" w:rsidP="00606D8C">
            <w:pPr>
              <w:spacing w:before="40" w:after="40"/>
              <w:rPr>
                <w:rFonts w:cs="Times New Roman"/>
                <w:sz w:val="17"/>
                <w:szCs w:val="17"/>
                <w:lang w:val="fr-FR"/>
              </w:rPr>
            </w:pPr>
            <w:r w:rsidRPr="000B6583">
              <w:rPr>
                <w:sz w:val="17"/>
                <w:szCs w:val="17"/>
                <w:lang w:val="fr-FR"/>
              </w:rPr>
              <w:t>(Indicateur)</w:t>
            </w:r>
          </w:p>
        </w:tc>
        <w:tc>
          <w:tcPr>
            <w:tcW w:w="5808" w:type="dxa"/>
            <w:tcBorders>
              <w:top w:val="single" w:sz="4" w:space="0" w:color="auto"/>
              <w:left w:val="single" w:sz="4" w:space="0" w:color="auto"/>
              <w:bottom w:val="single" w:sz="4" w:space="0" w:color="auto"/>
              <w:right w:val="single" w:sz="4" w:space="0" w:color="auto"/>
            </w:tcBorders>
            <w:hideMark/>
          </w:tcPr>
          <w:p w14:paraId="55FA51AB" w14:textId="6DE12896" w:rsidR="009D21BC" w:rsidRPr="000B6583" w:rsidRDefault="001E500C" w:rsidP="00606D8C">
            <w:pPr>
              <w:spacing w:before="40" w:after="40"/>
              <w:rPr>
                <w:sz w:val="17"/>
                <w:szCs w:val="17"/>
                <w:lang w:val="fr-FR"/>
              </w:rPr>
            </w:pPr>
            <w:r w:rsidRPr="000B6583">
              <w:rPr>
                <w:sz w:val="17"/>
                <w:szCs w:val="17"/>
                <w:lang w:val="fr-FR"/>
              </w:rPr>
              <w:t>Un signal de la présence, de l</w:t>
            </w:r>
            <w:r w:rsidR="00FB776A">
              <w:rPr>
                <w:sz w:val="17"/>
                <w:szCs w:val="17"/>
                <w:lang w:val="fr-FR"/>
              </w:rPr>
              <w:t>’</w:t>
            </w:r>
            <w:r w:rsidRPr="000B6583">
              <w:rPr>
                <w:sz w:val="17"/>
                <w:szCs w:val="17"/>
                <w:lang w:val="fr-FR"/>
              </w:rPr>
              <w:t>absence ou de l</w:t>
            </w:r>
            <w:r w:rsidR="00FB776A">
              <w:rPr>
                <w:sz w:val="17"/>
                <w:szCs w:val="17"/>
                <w:lang w:val="fr-FR"/>
              </w:rPr>
              <w:t>’</w:t>
            </w:r>
            <w:r w:rsidRPr="000B6583">
              <w:rPr>
                <w:sz w:val="17"/>
                <w:szCs w:val="17"/>
                <w:lang w:val="fr-FR"/>
              </w:rPr>
              <w:t>exigence de quelque cho</w:t>
            </w:r>
            <w:r w:rsidR="00F204C7" w:rsidRPr="000B6583">
              <w:rPr>
                <w:sz w:val="17"/>
                <w:szCs w:val="17"/>
                <w:lang w:val="fr-FR"/>
              </w:rPr>
              <w:t>se</w:t>
            </w:r>
            <w:r w:rsidR="00F204C7">
              <w:rPr>
                <w:sz w:val="17"/>
                <w:szCs w:val="17"/>
                <w:lang w:val="fr-FR"/>
              </w:rPr>
              <w:t xml:space="preserve">.  </w:t>
            </w:r>
            <w:r w:rsidR="00F204C7" w:rsidRPr="000B6583">
              <w:rPr>
                <w:sz w:val="17"/>
                <w:szCs w:val="17"/>
                <w:lang w:val="fr-FR"/>
              </w:rPr>
              <w:t>Le</w:t>
            </w:r>
            <w:r w:rsidR="008F48BB" w:rsidRPr="000B6583">
              <w:rPr>
                <w:sz w:val="17"/>
                <w:szCs w:val="17"/>
                <w:lang w:val="fr-FR"/>
              </w:rPr>
              <w:t xml:space="preserve">s valeurs booléennes </w:t>
            </w:r>
            <w:r w:rsidR="00AA4FDE" w:rsidRPr="000B6583">
              <w:rPr>
                <w:sz w:val="17"/>
                <w:szCs w:val="17"/>
                <w:lang w:val="fr-FR"/>
              </w:rPr>
              <w:t>sont</w:t>
            </w:r>
            <w:r w:rsidR="009D21BC" w:rsidRPr="000B6583">
              <w:rPr>
                <w:sz w:val="17"/>
                <w:szCs w:val="17"/>
                <w:lang w:val="fr-FR"/>
              </w:rPr>
              <w:t xml:space="preserve"> </w:t>
            </w:r>
            <w:proofErr w:type="spellStart"/>
            <w:r w:rsidR="00844E06" w:rsidRPr="000B6583">
              <w:rPr>
                <w:rStyle w:val="HTMLCode"/>
                <w:lang w:val="fr-FR"/>
              </w:rPr>
              <w:t>true</w:t>
            </w:r>
            <w:proofErr w:type="spellEnd"/>
            <w:r w:rsidR="009D21BC" w:rsidRPr="000B6583">
              <w:rPr>
                <w:sz w:val="17"/>
                <w:szCs w:val="17"/>
                <w:lang w:val="fr-FR"/>
              </w:rPr>
              <w:t xml:space="preserve"> o</w:t>
            </w:r>
            <w:r w:rsidR="00AA4FDE" w:rsidRPr="000B6583">
              <w:rPr>
                <w:sz w:val="17"/>
                <w:szCs w:val="17"/>
                <w:lang w:val="fr-FR"/>
              </w:rPr>
              <w:t>u</w:t>
            </w:r>
            <w:r w:rsidR="009D21BC" w:rsidRPr="000B6583">
              <w:rPr>
                <w:sz w:val="17"/>
                <w:szCs w:val="17"/>
                <w:lang w:val="fr-FR"/>
              </w:rPr>
              <w:t xml:space="preserve"> </w:t>
            </w:r>
            <w:r w:rsidR="00844E06" w:rsidRPr="000B6583">
              <w:rPr>
                <w:rStyle w:val="HTMLCode"/>
                <w:lang w:val="fr-FR"/>
              </w:rPr>
              <w:t>false</w:t>
            </w:r>
            <w:r w:rsidR="009D21BC" w:rsidRPr="000B6583">
              <w:rPr>
                <w:sz w:val="17"/>
                <w:szCs w:val="17"/>
                <w:lang w:val="fr-FR"/>
              </w:rPr>
              <w:t xml:space="preserve"> (</w:t>
            </w:r>
            <w:r w:rsidR="00AA4FDE" w:rsidRPr="000B6583">
              <w:rPr>
                <w:sz w:val="17"/>
                <w:szCs w:val="17"/>
                <w:lang w:val="fr-FR"/>
              </w:rPr>
              <w:t>sans guilleme</w:t>
            </w:r>
            <w:r w:rsidR="00F204C7" w:rsidRPr="000B6583">
              <w:rPr>
                <w:sz w:val="17"/>
                <w:szCs w:val="17"/>
                <w:lang w:val="fr-FR"/>
              </w:rPr>
              <w:t>ts)</w:t>
            </w:r>
            <w:r w:rsidR="00F204C7">
              <w:rPr>
                <w:sz w:val="17"/>
                <w:szCs w:val="17"/>
                <w:lang w:val="fr-FR"/>
              </w:rPr>
              <w:t xml:space="preserve">.  </w:t>
            </w:r>
            <w:r w:rsidR="00F204C7" w:rsidRPr="000B6583">
              <w:rPr>
                <w:sz w:val="17"/>
                <w:szCs w:val="17"/>
                <w:lang w:val="fr-FR"/>
              </w:rPr>
              <w:t>Ce</w:t>
            </w:r>
            <w:r w:rsidR="00AA4FDE" w:rsidRPr="000B6583">
              <w:rPr>
                <w:sz w:val="17"/>
                <w:szCs w:val="17"/>
                <w:lang w:val="fr-FR"/>
              </w:rPr>
              <w:t>s valeurs sont sensibles à la casse</w:t>
            </w:r>
            <w:r w:rsidR="009D21BC" w:rsidRPr="000B6583">
              <w:rPr>
                <w:sz w:val="17"/>
                <w:szCs w:val="17"/>
                <w:lang w:val="fr-FR"/>
              </w:rPr>
              <w:t xml:space="preserve">. </w:t>
            </w:r>
            <w:r w:rsidR="001563CD" w:rsidRPr="000B6583">
              <w:rPr>
                <w:sz w:val="17"/>
                <w:szCs w:val="17"/>
                <w:lang w:val="fr-FR"/>
              </w:rPr>
              <w:t xml:space="preserve"> </w:t>
            </w:r>
          </w:p>
        </w:tc>
        <w:tc>
          <w:tcPr>
            <w:tcW w:w="2226" w:type="dxa"/>
            <w:tcBorders>
              <w:top w:val="single" w:sz="4" w:space="0" w:color="auto"/>
              <w:left w:val="single" w:sz="4" w:space="0" w:color="auto"/>
              <w:bottom w:val="single" w:sz="4" w:space="0" w:color="auto"/>
              <w:right w:val="single" w:sz="4" w:space="0" w:color="auto"/>
            </w:tcBorders>
            <w:hideMark/>
          </w:tcPr>
          <w:p w14:paraId="7F1C03CE" w14:textId="77777777" w:rsidR="009D21BC" w:rsidRPr="000B6583" w:rsidRDefault="009D21BC" w:rsidP="00606D8C">
            <w:pPr>
              <w:spacing w:before="40" w:after="40"/>
              <w:rPr>
                <w:rStyle w:val="HTMLCode"/>
                <w:sz w:val="17"/>
                <w:szCs w:val="17"/>
                <w:lang w:val="fr-FR"/>
              </w:rPr>
            </w:pPr>
            <w:proofErr w:type="spellStart"/>
            <w:r w:rsidRPr="000B6583">
              <w:rPr>
                <w:rStyle w:val="HTMLCode"/>
                <w:sz w:val="17"/>
                <w:szCs w:val="17"/>
                <w:lang w:val="fr-FR"/>
              </w:rPr>
              <w:t>boolean</w:t>
            </w:r>
            <w:proofErr w:type="spellEnd"/>
            <w:r w:rsidRPr="000B6583">
              <w:rPr>
                <w:rStyle w:val="HTMLCode"/>
                <w:sz w:val="17"/>
                <w:szCs w:val="17"/>
                <w:lang w:val="fr-FR"/>
              </w:rPr>
              <w:t xml:space="preserve"> or string</w:t>
            </w:r>
          </w:p>
        </w:tc>
      </w:tr>
      <w:tr w:rsidR="009D21BC" w:rsidRPr="000B6583" w14:paraId="4C5EC7F8"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70A91EE4" w14:textId="77777777" w:rsidR="009D21BC" w:rsidRPr="000B6583" w:rsidRDefault="009D21BC" w:rsidP="00606D8C">
            <w:pPr>
              <w:spacing w:before="40" w:after="40"/>
              <w:rPr>
                <w:sz w:val="17"/>
                <w:szCs w:val="17"/>
                <w:lang w:val="fr-FR"/>
              </w:rPr>
            </w:pPr>
            <w:proofErr w:type="spellStart"/>
            <w:r w:rsidRPr="000B6583">
              <w:rPr>
                <w:sz w:val="17"/>
                <w:szCs w:val="17"/>
                <w:lang w:val="fr-FR"/>
              </w:rPr>
              <w:t>Measure</w:t>
            </w:r>
            <w:proofErr w:type="spellEnd"/>
          </w:p>
          <w:p w14:paraId="33AFC201" w14:textId="28C2EEA3" w:rsidR="0003424E" w:rsidRPr="000B6583" w:rsidRDefault="0003424E" w:rsidP="00606D8C">
            <w:pPr>
              <w:spacing w:before="40" w:after="40"/>
              <w:rPr>
                <w:rFonts w:cs="Times New Roman"/>
                <w:sz w:val="17"/>
                <w:szCs w:val="17"/>
                <w:lang w:val="fr-FR"/>
              </w:rPr>
            </w:pPr>
            <w:r w:rsidRPr="000B6583">
              <w:rPr>
                <w:sz w:val="17"/>
                <w:szCs w:val="17"/>
                <w:lang w:val="fr-FR"/>
              </w:rPr>
              <w:t>(Mesure)</w:t>
            </w:r>
          </w:p>
        </w:tc>
        <w:tc>
          <w:tcPr>
            <w:tcW w:w="5808" w:type="dxa"/>
            <w:tcBorders>
              <w:top w:val="single" w:sz="4" w:space="0" w:color="auto"/>
              <w:left w:val="single" w:sz="4" w:space="0" w:color="auto"/>
              <w:bottom w:val="single" w:sz="4" w:space="0" w:color="auto"/>
              <w:right w:val="single" w:sz="4" w:space="0" w:color="auto"/>
            </w:tcBorders>
            <w:hideMark/>
          </w:tcPr>
          <w:p w14:paraId="78B26C6A" w14:textId="41B89045" w:rsidR="001E500C" w:rsidRPr="000B6583" w:rsidRDefault="001E500C" w:rsidP="00606D8C">
            <w:pPr>
              <w:spacing w:before="40" w:after="40"/>
              <w:rPr>
                <w:sz w:val="17"/>
                <w:szCs w:val="17"/>
                <w:lang w:val="fr-FR"/>
              </w:rPr>
            </w:pPr>
            <w:r w:rsidRPr="000B6583">
              <w:rPr>
                <w:sz w:val="17"/>
                <w:szCs w:val="17"/>
                <w:lang w:val="fr-FR"/>
              </w:rPr>
              <w:t>Une mesure est une valeur numérique déterminée en mesurant un objet avec l</w:t>
            </w:r>
            <w:r w:rsidR="00FB776A">
              <w:rPr>
                <w:sz w:val="17"/>
                <w:szCs w:val="17"/>
                <w:lang w:val="fr-FR"/>
              </w:rPr>
              <w:t>’</w:t>
            </w:r>
            <w:r w:rsidRPr="000B6583">
              <w:rPr>
                <w:sz w:val="17"/>
                <w:szCs w:val="17"/>
                <w:lang w:val="fr-FR"/>
              </w:rPr>
              <w:t>unité de mesure donn</w:t>
            </w:r>
            <w:r w:rsidR="00F204C7" w:rsidRPr="000B6583">
              <w:rPr>
                <w:sz w:val="17"/>
                <w:szCs w:val="17"/>
                <w:lang w:val="fr-FR"/>
              </w:rPr>
              <w:t>ée</w:t>
            </w:r>
            <w:r w:rsidR="00F204C7">
              <w:rPr>
                <w:sz w:val="17"/>
                <w:szCs w:val="17"/>
                <w:lang w:val="fr-FR"/>
              </w:rPr>
              <w:t xml:space="preserve">.  </w:t>
            </w:r>
            <w:proofErr w:type="spellStart"/>
            <w:r w:rsidR="00F204C7" w:rsidRPr="000B6583">
              <w:rPr>
                <w:rStyle w:val="HTMLCode"/>
                <w:sz w:val="17"/>
                <w:szCs w:val="17"/>
                <w:lang w:val="fr-FR"/>
              </w:rPr>
              <w:t>Me</w:t>
            </w:r>
            <w:r w:rsidRPr="000B6583">
              <w:rPr>
                <w:rStyle w:val="HTMLCode"/>
                <w:sz w:val="17"/>
                <w:szCs w:val="17"/>
                <w:lang w:val="fr-FR"/>
              </w:rPr>
              <w:t>asureType</w:t>
            </w:r>
            <w:proofErr w:type="spellEnd"/>
            <w:r w:rsidRPr="000B6583">
              <w:rPr>
                <w:sz w:val="17"/>
                <w:szCs w:val="17"/>
                <w:lang w:val="fr-FR"/>
              </w:rPr>
              <w:t xml:space="preserve"> est utilisé pour représenter un type de dimension physique comme la température, la longueur, la vitesse, la largeur, le poids, le volume et la latitude d</w:t>
            </w:r>
            <w:r w:rsidR="00FB776A">
              <w:rPr>
                <w:sz w:val="17"/>
                <w:szCs w:val="17"/>
                <w:lang w:val="fr-FR"/>
              </w:rPr>
              <w:t>’</w:t>
            </w:r>
            <w:r w:rsidRPr="000B6583">
              <w:rPr>
                <w:sz w:val="17"/>
                <w:szCs w:val="17"/>
                <w:lang w:val="fr-FR"/>
              </w:rPr>
              <w:t>un obj</w:t>
            </w:r>
            <w:r w:rsidR="00F204C7" w:rsidRPr="000B6583">
              <w:rPr>
                <w:sz w:val="17"/>
                <w:szCs w:val="17"/>
                <w:lang w:val="fr-FR"/>
              </w:rPr>
              <w:t>et</w:t>
            </w:r>
            <w:r w:rsidR="00F204C7">
              <w:rPr>
                <w:sz w:val="17"/>
                <w:szCs w:val="17"/>
                <w:lang w:val="fr-FR"/>
              </w:rPr>
              <w:t xml:space="preserve">.  </w:t>
            </w:r>
            <w:r w:rsidR="00F204C7" w:rsidRPr="000B6583">
              <w:rPr>
                <w:sz w:val="17"/>
                <w:szCs w:val="17"/>
                <w:lang w:val="fr-FR"/>
              </w:rPr>
              <w:t>En</w:t>
            </w:r>
            <w:r w:rsidRPr="000B6583">
              <w:rPr>
                <w:sz w:val="17"/>
                <w:szCs w:val="17"/>
                <w:lang w:val="fr-FR"/>
              </w:rPr>
              <w:t xml:space="preserve"> termes plus précis, </w:t>
            </w:r>
            <w:proofErr w:type="spellStart"/>
            <w:r w:rsidRPr="000B6583">
              <w:rPr>
                <w:rStyle w:val="HTMLCode"/>
                <w:sz w:val="17"/>
                <w:szCs w:val="17"/>
                <w:lang w:val="fr-FR"/>
              </w:rPr>
              <w:t>MeasureType</w:t>
            </w:r>
            <w:proofErr w:type="spellEnd"/>
            <w:r w:rsidRPr="000B6583">
              <w:rPr>
                <w:sz w:val="17"/>
                <w:szCs w:val="17"/>
                <w:lang w:val="fr-FR"/>
              </w:rPr>
              <w:t xml:space="preserve"> devrait être utilisé pour mesurer les propriétés intrinsèques ou physiques d</w:t>
            </w:r>
            <w:r w:rsidR="00FB776A">
              <w:rPr>
                <w:sz w:val="17"/>
                <w:szCs w:val="17"/>
                <w:lang w:val="fr-FR"/>
              </w:rPr>
              <w:t>’</w:t>
            </w:r>
            <w:r w:rsidRPr="000B6583">
              <w:rPr>
                <w:sz w:val="17"/>
                <w:szCs w:val="17"/>
                <w:lang w:val="fr-FR"/>
              </w:rPr>
              <w:t>un objet considéré comme un tout</w:t>
            </w:r>
            <w:r w:rsidR="002663C8">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hideMark/>
          </w:tcPr>
          <w:p w14:paraId="6FF6065B" w14:textId="77777777" w:rsidR="009D21BC" w:rsidRPr="000B6583" w:rsidRDefault="009D21BC" w:rsidP="00606D8C">
            <w:pPr>
              <w:spacing w:before="40" w:after="40"/>
              <w:rPr>
                <w:rStyle w:val="HTMLCode"/>
                <w:sz w:val="17"/>
                <w:szCs w:val="17"/>
                <w:lang w:val="fr-FR"/>
              </w:rPr>
            </w:pPr>
            <w:proofErr w:type="spellStart"/>
            <w:r w:rsidRPr="000B6583">
              <w:rPr>
                <w:rStyle w:val="HTMLCode"/>
                <w:sz w:val="17"/>
                <w:szCs w:val="17"/>
                <w:lang w:val="fr-FR"/>
              </w:rPr>
              <w:t>number</w:t>
            </w:r>
            <w:proofErr w:type="spellEnd"/>
          </w:p>
        </w:tc>
      </w:tr>
      <w:tr w:rsidR="009D21BC" w:rsidRPr="000B6583" w14:paraId="7F38D995"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6B2A591F" w14:textId="4E24DE93" w:rsidR="009D21BC" w:rsidRPr="000B6583" w:rsidRDefault="009D21BC" w:rsidP="00606D8C">
            <w:pPr>
              <w:spacing w:before="40" w:after="40"/>
              <w:rPr>
                <w:rFonts w:cs="Times New Roman"/>
                <w:sz w:val="17"/>
                <w:szCs w:val="17"/>
                <w:lang w:val="fr-FR"/>
              </w:rPr>
            </w:pPr>
            <w:r w:rsidRPr="000B6583">
              <w:rPr>
                <w:sz w:val="17"/>
                <w:szCs w:val="17"/>
                <w:lang w:val="fr-FR"/>
              </w:rPr>
              <w:t>Name</w:t>
            </w:r>
            <w:r w:rsidR="0003424E" w:rsidRPr="000B6583">
              <w:rPr>
                <w:sz w:val="17"/>
                <w:szCs w:val="17"/>
                <w:lang w:val="fr-FR"/>
              </w:rPr>
              <w:t xml:space="preserve"> (Nom)</w:t>
            </w:r>
          </w:p>
        </w:tc>
        <w:tc>
          <w:tcPr>
            <w:tcW w:w="5808" w:type="dxa"/>
            <w:tcBorders>
              <w:top w:val="single" w:sz="4" w:space="0" w:color="auto"/>
              <w:left w:val="single" w:sz="4" w:space="0" w:color="auto"/>
              <w:bottom w:val="single" w:sz="4" w:space="0" w:color="auto"/>
              <w:right w:val="single" w:sz="4" w:space="0" w:color="auto"/>
            </w:tcBorders>
            <w:hideMark/>
          </w:tcPr>
          <w:p w14:paraId="52A9E6E8" w14:textId="42A7EAAB" w:rsidR="009D21BC" w:rsidRPr="000B6583" w:rsidRDefault="001E500C" w:rsidP="00606D8C">
            <w:pPr>
              <w:spacing w:before="40" w:after="40"/>
              <w:rPr>
                <w:sz w:val="17"/>
                <w:szCs w:val="17"/>
                <w:lang w:val="fr-FR"/>
              </w:rPr>
            </w:pPr>
            <w:r w:rsidRPr="000B6583">
              <w:rPr>
                <w:sz w:val="17"/>
                <w:szCs w:val="17"/>
                <w:lang w:val="fr-FR"/>
              </w:rPr>
              <w:t xml:space="preserve">La </w:t>
            </w:r>
            <w:r w:rsidR="00621229" w:rsidRPr="000B6583">
              <w:rPr>
                <w:sz w:val="17"/>
                <w:szCs w:val="17"/>
                <w:lang w:val="fr-FR"/>
              </w:rPr>
              <w:t>désignation</w:t>
            </w:r>
            <w:r w:rsidRPr="000B6583">
              <w:rPr>
                <w:sz w:val="17"/>
                <w:szCs w:val="17"/>
                <w:lang w:val="fr-FR"/>
              </w:rPr>
              <w:t xml:space="preserve"> d</w:t>
            </w:r>
            <w:r w:rsidR="00FB776A">
              <w:rPr>
                <w:sz w:val="17"/>
                <w:szCs w:val="17"/>
                <w:lang w:val="fr-FR"/>
              </w:rPr>
              <w:t>’</w:t>
            </w:r>
            <w:r w:rsidRPr="000B6583">
              <w:rPr>
                <w:sz w:val="17"/>
                <w:szCs w:val="17"/>
                <w:lang w:val="fr-FR"/>
              </w:rPr>
              <w:t>un objet exprimé en un mot ou en une phrase.</w:t>
            </w:r>
          </w:p>
        </w:tc>
        <w:tc>
          <w:tcPr>
            <w:tcW w:w="2226" w:type="dxa"/>
            <w:tcBorders>
              <w:top w:val="single" w:sz="4" w:space="0" w:color="auto"/>
              <w:left w:val="single" w:sz="4" w:space="0" w:color="auto"/>
              <w:bottom w:val="single" w:sz="4" w:space="0" w:color="auto"/>
              <w:right w:val="single" w:sz="4" w:space="0" w:color="auto"/>
            </w:tcBorders>
            <w:hideMark/>
          </w:tcPr>
          <w:p w14:paraId="5B0C3ACE" w14:textId="77777777" w:rsidR="009D21BC" w:rsidRPr="000B6583" w:rsidRDefault="00C30DE6" w:rsidP="00606D8C">
            <w:pPr>
              <w:spacing w:before="40" w:after="40"/>
              <w:rPr>
                <w:rStyle w:val="HTMLCode"/>
                <w:sz w:val="17"/>
                <w:szCs w:val="17"/>
                <w:lang w:val="fr-FR"/>
              </w:rPr>
            </w:pPr>
            <w:r w:rsidRPr="000B6583">
              <w:rPr>
                <w:rStyle w:val="HTMLCode"/>
                <w:sz w:val="17"/>
                <w:szCs w:val="17"/>
                <w:lang w:val="fr-FR"/>
              </w:rPr>
              <w:t>S</w:t>
            </w:r>
            <w:r w:rsidR="009D21BC" w:rsidRPr="000B6583">
              <w:rPr>
                <w:rStyle w:val="HTMLCode"/>
                <w:sz w:val="17"/>
                <w:szCs w:val="17"/>
                <w:lang w:val="fr-FR"/>
              </w:rPr>
              <w:t>tring</w:t>
            </w:r>
          </w:p>
        </w:tc>
      </w:tr>
      <w:tr w:rsidR="009D21BC" w:rsidRPr="000B6583" w14:paraId="50AB3542"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430026C9" w14:textId="269E1433" w:rsidR="009D21BC" w:rsidRPr="000B6583" w:rsidRDefault="009D21BC" w:rsidP="00606D8C">
            <w:pPr>
              <w:spacing w:before="40" w:after="40"/>
              <w:rPr>
                <w:rFonts w:cs="Times New Roman"/>
                <w:sz w:val="17"/>
                <w:szCs w:val="17"/>
                <w:lang w:val="fr-FR"/>
              </w:rPr>
            </w:pPr>
            <w:proofErr w:type="spellStart"/>
            <w:r w:rsidRPr="000B6583">
              <w:rPr>
                <w:sz w:val="17"/>
                <w:szCs w:val="17"/>
                <w:lang w:val="fr-FR"/>
              </w:rPr>
              <w:t>Number</w:t>
            </w:r>
            <w:proofErr w:type="spellEnd"/>
            <w:r w:rsidR="0003424E" w:rsidRPr="000B6583">
              <w:rPr>
                <w:sz w:val="17"/>
                <w:szCs w:val="17"/>
                <w:lang w:val="fr-FR"/>
              </w:rPr>
              <w:t xml:space="preserve"> (Nombre)</w:t>
            </w:r>
          </w:p>
        </w:tc>
        <w:tc>
          <w:tcPr>
            <w:tcW w:w="5808" w:type="dxa"/>
            <w:tcBorders>
              <w:top w:val="single" w:sz="4" w:space="0" w:color="auto"/>
              <w:left w:val="single" w:sz="4" w:space="0" w:color="auto"/>
              <w:bottom w:val="single" w:sz="4" w:space="0" w:color="auto"/>
              <w:right w:val="single" w:sz="4" w:space="0" w:color="auto"/>
            </w:tcBorders>
            <w:hideMark/>
          </w:tcPr>
          <w:p w14:paraId="77DCB805" w14:textId="3AB740A9" w:rsidR="009D21BC" w:rsidRPr="000B6583" w:rsidRDefault="001E500C" w:rsidP="00606D8C">
            <w:pPr>
              <w:spacing w:before="40" w:after="40"/>
              <w:rPr>
                <w:sz w:val="17"/>
                <w:szCs w:val="17"/>
                <w:lang w:val="fr-FR"/>
              </w:rPr>
            </w:pPr>
            <w:r w:rsidRPr="000B6583">
              <w:rPr>
                <w:sz w:val="17"/>
                <w:szCs w:val="17"/>
                <w:lang w:val="fr-FR"/>
              </w:rPr>
              <w:t>Une série de chiffres ou de caractères alphanumériques désignant l</w:t>
            </w:r>
            <w:r w:rsidR="00FB776A">
              <w:rPr>
                <w:sz w:val="17"/>
                <w:szCs w:val="17"/>
                <w:lang w:val="fr-FR"/>
              </w:rPr>
              <w:t>’</w:t>
            </w:r>
            <w:r w:rsidRPr="000B6583">
              <w:rPr>
                <w:sz w:val="17"/>
                <w:szCs w:val="17"/>
                <w:lang w:val="fr-FR"/>
              </w:rPr>
              <w:t>étiquette, la valeur, la quantité ou l</w:t>
            </w:r>
            <w:r w:rsidR="00FB776A">
              <w:rPr>
                <w:sz w:val="17"/>
                <w:szCs w:val="17"/>
                <w:lang w:val="fr-FR"/>
              </w:rPr>
              <w:t>’</w:t>
            </w:r>
            <w:r w:rsidRPr="000B6583">
              <w:rPr>
                <w:sz w:val="17"/>
                <w:szCs w:val="17"/>
                <w:lang w:val="fr-FR"/>
              </w:rPr>
              <w:t>identification.</w:t>
            </w:r>
          </w:p>
        </w:tc>
        <w:tc>
          <w:tcPr>
            <w:tcW w:w="2226" w:type="dxa"/>
            <w:tcBorders>
              <w:top w:val="single" w:sz="4" w:space="0" w:color="auto"/>
              <w:left w:val="single" w:sz="4" w:space="0" w:color="auto"/>
              <w:bottom w:val="single" w:sz="4" w:space="0" w:color="auto"/>
              <w:right w:val="single" w:sz="4" w:space="0" w:color="auto"/>
            </w:tcBorders>
            <w:hideMark/>
          </w:tcPr>
          <w:p w14:paraId="698C9133" w14:textId="77777777" w:rsidR="009D21BC" w:rsidRPr="000B6583" w:rsidRDefault="009D21BC" w:rsidP="00606D8C">
            <w:pPr>
              <w:spacing w:before="40" w:after="40"/>
              <w:rPr>
                <w:rStyle w:val="HTMLCode"/>
                <w:sz w:val="17"/>
                <w:szCs w:val="17"/>
                <w:lang w:val="fr-FR"/>
              </w:rPr>
            </w:pPr>
            <w:proofErr w:type="spellStart"/>
            <w:r w:rsidRPr="000B6583">
              <w:rPr>
                <w:rStyle w:val="HTMLCode"/>
                <w:sz w:val="17"/>
                <w:szCs w:val="17"/>
                <w:lang w:val="fr-FR"/>
              </w:rPr>
              <w:t>integer</w:t>
            </w:r>
            <w:proofErr w:type="spellEnd"/>
            <w:r w:rsidRPr="000B6583">
              <w:rPr>
                <w:rStyle w:val="HTMLCode"/>
                <w:sz w:val="17"/>
                <w:szCs w:val="17"/>
                <w:lang w:val="fr-FR"/>
              </w:rPr>
              <w:t xml:space="preserve">, </w:t>
            </w:r>
            <w:proofErr w:type="spellStart"/>
            <w:r w:rsidRPr="000B6583">
              <w:rPr>
                <w:rStyle w:val="HTMLCode"/>
                <w:sz w:val="17"/>
                <w:szCs w:val="17"/>
                <w:lang w:val="fr-FR"/>
              </w:rPr>
              <w:t>number</w:t>
            </w:r>
            <w:proofErr w:type="spellEnd"/>
            <w:r w:rsidRPr="000B6583">
              <w:rPr>
                <w:rStyle w:val="HTMLCode"/>
                <w:sz w:val="17"/>
                <w:szCs w:val="17"/>
                <w:lang w:val="fr-FR"/>
              </w:rPr>
              <w:t>,</w:t>
            </w:r>
            <w:r w:rsidRPr="000B6583">
              <w:rPr>
                <w:sz w:val="17"/>
                <w:szCs w:val="17"/>
                <w:lang w:val="fr-FR"/>
              </w:rPr>
              <w:t xml:space="preserve"> </w:t>
            </w:r>
            <w:r w:rsidRPr="000B6583">
              <w:rPr>
                <w:rStyle w:val="HTMLCode"/>
                <w:rFonts w:asciiTheme="minorBidi" w:hAnsiTheme="minorBidi" w:cstheme="minorBidi"/>
                <w:sz w:val="17"/>
                <w:szCs w:val="17"/>
                <w:lang w:val="fr-FR"/>
              </w:rPr>
              <w:t>or</w:t>
            </w:r>
            <w:r w:rsidRPr="000B6583">
              <w:rPr>
                <w:sz w:val="17"/>
                <w:szCs w:val="17"/>
                <w:lang w:val="fr-FR"/>
              </w:rPr>
              <w:t xml:space="preserve"> </w:t>
            </w:r>
            <w:r w:rsidRPr="000B6583">
              <w:rPr>
                <w:rStyle w:val="HTMLCode"/>
                <w:sz w:val="17"/>
                <w:szCs w:val="17"/>
                <w:lang w:val="fr-FR"/>
              </w:rPr>
              <w:t>string</w:t>
            </w:r>
          </w:p>
        </w:tc>
      </w:tr>
      <w:tr w:rsidR="009D21BC" w:rsidRPr="000B6583" w14:paraId="30349526"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5326F5C0" w14:textId="6C468DE9" w:rsidR="009D21BC" w:rsidRPr="000B6583" w:rsidRDefault="009D21BC" w:rsidP="00606D8C">
            <w:pPr>
              <w:spacing w:before="40" w:after="40"/>
              <w:rPr>
                <w:rFonts w:cs="Times New Roman"/>
                <w:sz w:val="17"/>
                <w:szCs w:val="17"/>
                <w:lang w:val="fr-FR"/>
              </w:rPr>
            </w:pPr>
            <w:r w:rsidRPr="000B6583">
              <w:rPr>
                <w:sz w:val="17"/>
                <w:szCs w:val="17"/>
                <w:lang w:val="fr-FR"/>
              </w:rPr>
              <w:t>Percent</w:t>
            </w:r>
            <w:r w:rsidR="0003424E" w:rsidRPr="000B6583">
              <w:rPr>
                <w:sz w:val="17"/>
                <w:szCs w:val="17"/>
                <w:lang w:val="fr-FR"/>
              </w:rPr>
              <w:t xml:space="preserve"> (Pour cent)</w:t>
            </w:r>
          </w:p>
        </w:tc>
        <w:tc>
          <w:tcPr>
            <w:tcW w:w="5808" w:type="dxa"/>
            <w:tcBorders>
              <w:top w:val="single" w:sz="4" w:space="0" w:color="auto"/>
              <w:left w:val="single" w:sz="4" w:space="0" w:color="auto"/>
              <w:bottom w:val="single" w:sz="4" w:space="0" w:color="auto"/>
              <w:right w:val="single" w:sz="4" w:space="0" w:color="auto"/>
            </w:tcBorders>
            <w:hideMark/>
          </w:tcPr>
          <w:p w14:paraId="18AE9940" w14:textId="436ACF02" w:rsidR="009D21BC" w:rsidRPr="000B6583" w:rsidRDefault="001E500C" w:rsidP="00606D8C">
            <w:pPr>
              <w:spacing w:before="40" w:after="40"/>
              <w:rPr>
                <w:sz w:val="17"/>
                <w:szCs w:val="17"/>
                <w:lang w:val="fr-FR"/>
              </w:rPr>
            </w:pPr>
            <w:r w:rsidRPr="000B6583">
              <w:rPr>
                <w:sz w:val="17"/>
                <w:szCs w:val="17"/>
                <w:lang w:val="fr-FR"/>
              </w:rPr>
              <w:t>Un chiffre qui représente la partie d</w:t>
            </w:r>
            <w:r w:rsidR="00FB776A">
              <w:rPr>
                <w:sz w:val="17"/>
                <w:szCs w:val="17"/>
                <w:lang w:val="fr-FR"/>
              </w:rPr>
              <w:t>’</w:t>
            </w:r>
            <w:r w:rsidRPr="000B6583">
              <w:rPr>
                <w:sz w:val="17"/>
                <w:szCs w:val="17"/>
                <w:lang w:val="fr-FR"/>
              </w:rPr>
              <w:t>un tout qui sera divisé par 100</w:t>
            </w:r>
            <w:r w:rsidR="009D21BC" w:rsidRPr="000B6583">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hideMark/>
          </w:tcPr>
          <w:p w14:paraId="7D39DF33" w14:textId="77777777" w:rsidR="009D21BC" w:rsidRPr="000B6583" w:rsidRDefault="005B5845" w:rsidP="00606D8C">
            <w:pPr>
              <w:spacing w:before="40" w:after="40"/>
              <w:rPr>
                <w:rStyle w:val="HTMLCode"/>
                <w:sz w:val="17"/>
                <w:szCs w:val="17"/>
                <w:lang w:val="fr-FR"/>
              </w:rPr>
            </w:pPr>
            <w:proofErr w:type="spellStart"/>
            <w:r w:rsidRPr="000B6583">
              <w:rPr>
                <w:rStyle w:val="HTMLCode"/>
                <w:sz w:val="17"/>
                <w:szCs w:val="17"/>
                <w:lang w:val="fr-FR"/>
              </w:rPr>
              <w:t>n</w:t>
            </w:r>
            <w:r w:rsidR="009D21BC" w:rsidRPr="000B6583">
              <w:rPr>
                <w:rStyle w:val="HTMLCode"/>
                <w:sz w:val="17"/>
                <w:szCs w:val="17"/>
                <w:lang w:val="fr-FR"/>
              </w:rPr>
              <w:t>umber</w:t>
            </w:r>
            <w:proofErr w:type="spellEnd"/>
          </w:p>
        </w:tc>
      </w:tr>
      <w:tr w:rsidR="009D21BC" w:rsidRPr="000B6583" w14:paraId="638E9DE7"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6C4AA2C0" w14:textId="5ED81262" w:rsidR="0003424E" w:rsidRPr="000B6583" w:rsidRDefault="009D21BC" w:rsidP="00606D8C">
            <w:pPr>
              <w:spacing w:before="40" w:after="40"/>
              <w:rPr>
                <w:sz w:val="17"/>
                <w:szCs w:val="17"/>
                <w:lang w:val="fr-FR"/>
              </w:rPr>
            </w:pPr>
            <w:proofErr w:type="spellStart"/>
            <w:r w:rsidRPr="000B6583">
              <w:rPr>
                <w:sz w:val="17"/>
                <w:szCs w:val="17"/>
                <w:lang w:val="fr-FR"/>
              </w:rPr>
              <w:t>Quantity</w:t>
            </w:r>
            <w:proofErr w:type="spellEnd"/>
            <w:r w:rsidR="0003424E" w:rsidRPr="000B6583">
              <w:rPr>
                <w:sz w:val="17"/>
                <w:szCs w:val="17"/>
                <w:lang w:val="fr-FR"/>
              </w:rPr>
              <w:t xml:space="preserve"> (Quantité)</w:t>
            </w:r>
          </w:p>
        </w:tc>
        <w:tc>
          <w:tcPr>
            <w:tcW w:w="5808" w:type="dxa"/>
            <w:tcBorders>
              <w:top w:val="single" w:sz="4" w:space="0" w:color="auto"/>
              <w:left w:val="single" w:sz="4" w:space="0" w:color="auto"/>
              <w:bottom w:val="single" w:sz="4" w:space="0" w:color="auto"/>
              <w:right w:val="single" w:sz="4" w:space="0" w:color="auto"/>
            </w:tcBorders>
            <w:hideMark/>
          </w:tcPr>
          <w:p w14:paraId="065298B0" w14:textId="48A5A49E" w:rsidR="009D21BC" w:rsidRPr="000B6583" w:rsidRDefault="001E500C" w:rsidP="00606D8C">
            <w:pPr>
              <w:spacing w:before="40" w:after="40"/>
              <w:rPr>
                <w:sz w:val="17"/>
                <w:szCs w:val="17"/>
                <w:lang w:val="fr-FR"/>
              </w:rPr>
            </w:pPr>
            <w:r w:rsidRPr="000B6583">
              <w:rPr>
                <w:sz w:val="17"/>
                <w:szCs w:val="17"/>
                <w:lang w:val="fr-FR"/>
              </w:rPr>
              <w:t>Une quantité est un nombre compté d</w:t>
            </w:r>
            <w:r w:rsidR="00FB776A">
              <w:rPr>
                <w:sz w:val="17"/>
                <w:szCs w:val="17"/>
                <w:lang w:val="fr-FR"/>
              </w:rPr>
              <w:t>’</w:t>
            </w:r>
            <w:r w:rsidRPr="000B6583">
              <w:rPr>
                <w:sz w:val="17"/>
                <w:szCs w:val="17"/>
                <w:lang w:val="fr-FR"/>
              </w:rPr>
              <w:t xml:space="preserve">unités non monétaires, </w:t>
            </w:r>
            <w:r w:rsidR="00FB776A">
              <w:rPr>
                <w:sz w:val="17"/>
                <w:szCs w:val="17"/>
                <w:lang w:val="fr-FR"/>
              </w:rPr>
              <w:t>y compris</w:t>
            </w:r>
            <w:r w:rsidRPr="000B6583">
              <w:rPr>
                <w:sz w:val="17"/>
                <w:szCs w:val="17"/>
                <w:lang w:val="fr-FR"/>
              </w:rPr>
              <w:t xml:space="preserve"> éventuellement des fractio</w:t>
            </w:r>
            <w:r w:rsidR="00F204C7" w:rsidRPr="000B6583">
              <w:rPr>
                <w:sz w:val="17"/>
                <w:szCs w:val="17"/>
                <w:lang w:val="fr-FR"/>
              </w:rPr>
              <w:t>ns</w:t>
            </w:r>
            <w:r w:rsidR="00F204C7">
              <w:rPr>
                <w:sz w:val="17"/>
                <w:szCs w:val="17"/>
                <w:lang w:val="fr-FR"/>
              </w:rPr>
              <w:t xml:space="preserve">.  </w:t>
            </w:r>
            <w:proofErr w:type="spellStart"/>
            <w:r w:rsidR="00F204C7" w:rsidRPr="000B6583">
              <w:rPr>
                <w:rStyle w:val="HTMLCode"/>
                <w:sz w:val="17"/>
                <w:szCs w:val="17"/>
                <w:lang w:val="fr-FR"/>
              </w:rPr>
              <w:t>Qu</w:t>
            </w:r>
            <w:r w:rsidRPr="000B6583">
              <w:rPr>
                <w:rStyle w:val="HTMLCode"/>
                <w:sz w:val="17"/>
                <w:szCs w:val="17"/>
                <w:lang w:val="fr-FR"/>
              </w:rPr>
              <w:t>antity</w:t>
            </w:r>
            <w:proofErr w:type="spellEnd"/>
            <w:r w:rsidRPr="000B6583">
              <w:rPr>
                <w:sz w:val="17"/>
                <w:szCs w:val="17"/>
                <w:lang w:val="fr-FR"/>
              </w:rPr>
              <w:t xml:space="preserve"> est utilisé pour représenter un nombre compté de chos</w:t>
            </w:r>
            <w:r w:rsidR="00F204C7" w:rsidRPr="000B6583">
              <w:rPr>
                <w:sz w:val="17"/>
                <w:szCs w:val="17"/>
                <w:lang w:val="fr-FR"/>
              </w:rPr>
              <w:t>es</w:t>
            </w:r>
            <w:r w:rsidR="00F204C7">
              <w:rPr>
                <w:sz w:val="17"/>
                <w:szCs w:val="17"/>
                <w:lang w:val="fr-FR"/>
              </w:rPr>
              <w:t xml:space="preserve">.  </w:t>
            </w:r>
            <w:proofErr w:type="spellStart"/>
            <w:r w:rsidR="00F204C7" w:rsidRPr="000B6583">
              <w:rPr>
                <w:rStyle w:val="HTMLCode"/>
                <w:sz w:val="17"/>
                <w:szCs w:val="17"/>
                <w:lang w:val="fr-FR"/>
              </w:rPr>
              <w:t>Qu</w:t>
            </w:r>
            <w:r w:rsidRPr="000B6583">
              <w:rPr>
                <w:rStyle w:val="HTMLCode"/>
                <w:sz w:val="17"/>
                <w:szCs w:val="17"/>
                <w:lang w:val="fr-FR"/>
              </w:rPr>
              <w:t>antity</w:t>
            </w:r>
            <w:proofErr w:type="spellEnd"/>
            <w:r w:rsidRPr="000B6583">
              <w:rPr>
                <w:sz w:val="17"/>
                <w:szCs w:val="17"/>
                <w:lang w:val="fr-FR"/>
              </w:rPr>
              <w:t xml:space="preserve"> devrait être utilisé pour des propriétés simples d</w:t>
            </w:r>
            <w:r w:rsidR="00FB776A">
              <w:rPr>
                <w:sz w:val="17"/>
                <w:szCs w:val="17"/>
                <w:lang w:val="fr-FR"/>
              </w:rPr>
              <w:t>’</w:t>
            </w:r>
            <w:r w:rsidRPr="000B6583">
              <w:rPr>
                <w:sz w:val="17"/>
                <w:szCs w:val="17"/>
                <w:lang w:val="fr-FR"/>
              </w:rPr>
              <w:t>un objet considéré comme un composite, une collection ou un conteneur afin de quantifier ou de compter ses élémen</w:t>
            </w:r>
            <w:r w:rsidR="00F204C7" w:rsidRPr="000B6583">
              <w:rPr>
                <w:sz w:val="17"/>
                <w:szCs w:val="17"/>
                <w:lang w:val="fr-FR"/>
              </w:rPr>
              <w:t>ts</w:t>
            </w:r>
            <w:r w:rsidR="00F204C7">
              <w:rPr>
                <w:sz w:val="17"/>
                <w:szCs w:val="17"/>
                <w:lang w:val="fr-FR"/>
              </w:rPr>
              <w:t xml:space="preserve">.  </w:t>
            </w:r>
            <w:proofErr w:type="spellStart"/>
            <w:r w:rsidR="00F204C7" w:rsidRPr="000B6583">
              <w:rPr>
                <w:rStyle w:val="HTMLCode"/>
                <w:sz w:val="17"/>
                <w:szCs w:val="17"/>
                <w:lang w:val="fr-FR"/>
              </w:rPr>
              <w:t>Qu</w:t>
            </w:r>
            <w:r w:rsidRPr="000B6583">
              <w:rPr>
                <w:rStyle w:val="HTMLCode"/>
                <w:sz w:val="17"/>
                <w:szCs w:val="17"/>
                <w:lang w:val="fr-FR"/>
              </w:rPr>
              <w:t>antity</w:t>
            </w:r>
            <w:proofErr w:type="spellEnd"/>
            <w:r w:rsidRPr="000B6583">
              <w:rPr>
                <w:sz w:val="17"/>
                <w:szCs w:val="17"/>
                <w:lang w:val="fr-FR"/>
              </w:rPr>
              <w:t xml:space="preserve"> devrait toujours exprimer un nombre compté de choses et la propriété sera totale, expédiée, chargée, stock</w:t>
            </w:r>
            <w:r w:rsidR="00F204C7" w:rsidRPr="000B6583">
              <w:rPr>
                <w:sz w:val="17"/>
                <w:szCs w:val="17"/>
                <w:lang w:val="fr-FR"/>
              </w:rPr>
              <w:t>ée</w:t>
            </w:r>
            <w:r w:rsidR="00F204C7">
              <w:rPr>
                <w:sz w:val="17"/>
                <w:szCs w:val="17"/>
                <w:lang w:val="fr-FR"/>
              </w:rPr>
              <w:t xml:space="preserve">.  </w:t>
            </w:r>
            <w:proofErr w:type="spellStart"/>
            <w:r w:rsidR="00F204C7" w:rsidRPr="000B6583">
              <w:rPr>
                <w:rStyle w:val="Strong"/>
                <w:rFonts w:ascii="Courier New" w:hAnsi="Courier New" w:cs="Courier New"/>
                <w:b w:val="0"/>
                <w:bCs w:val="0"/>
                <w:sz w:val="17"/>
                <w:szCs w:val="17"/>
                <w:lang w:val="fr-FR"/>
              </w:rPr>
              <w:t>Qu</w:t>
            </w:r>
            <w:r w:rsidRPr="000B6583">
              <w:rPr>
                <w:rStyle w:val="Strong"/>
                <w:rFonts w:ascii="Courier New" w:hAnsi="Courier New" w:cs="Courier New"/>
                <w:b w:val="0"/>
                <w:bCs w:val="0"/>
                <w:sz w:val="17"/>
                <w:szCs w:val="17"/>
                <w:lang w:val="fr-FR"/>
              </w:rPr>
              <w:t>antityType</w:t>
            </w:r>
            <w:proofErr w:type="spellEnd"/>
            <w:r w:rsidRPr="000B6583">
              <w:rPr>
                <w:sz w:val="17"/>
                <w:szCs w:val="17"/>
                <w:lang w:val="fr-FR"/>
              </w:rPr>
              <w:t xml:space="preserve"> devrait être utilisé pour les composantes nécessitant des informations sur les unités;  et </w:t>
            </w:r>
            <w:proofErr w:type="spellStart"/>
            <w:r w:rsidRPr="000B6583">
              <w:rPr>
                <w:rStyle w:val="Strong"/>
                <w:rFonts w:ascii="Courier New" w:hAnsi="Courier New" w:cs="Courier New"/>
                <w:b w:val="0"/>
                <w:bCs w:val="0"/>
                <w:sz w:val="17"/>
                <w:szCs w:val="17"/>
                <w:lang w:val="fr-FR"/>
              </w:rPr>
              <w:t>Integer</w:t>
            </w:r>
            <w:proofErr w:type="spellEnd"/>
            <w:r w:rsidRPr="000B6583">
              <w:rPr>
                <w:sz w:val="17"/>
                <w:szCs w:val="17"/>
                <w:lang w:val="fr-FR"/>
              </w:rPr>
              <w:t xml:space="preserve"> devrait être utilisé pour les composantes comptables qui ne nécessitent pas d</w:t>
            </w:r>
            <w:r w:rsidR="00FB776A">
              <w:rPr>
                <w:sz w:val="17"/>
                <w:szCs w:val="17"/>
                <w:lang w:val="fr-FR"/>
              </w:rPr>
              <w:t>’</w:t>
            </w:r>
            <w:r w:rsidRPr="000B6583">
              <w:rPr>
                <w:sz w:val="17"/>
                <w:szCs w:val="17"/>
                <w:lang w:val="fr-FR"/>
              </w:rPr>
              <w:t>informations sur les unités</w:t>
            </w:r>
            <w:r w:rsidR="009D21BC" w:rsidRPr="000B6583">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tcPr>
          <w:p w14:paraId="1F2EE7CD" w14:textId="55B77F51" w:rsidR="009D21BC" w:rsidRPr="000B6583" w:rsidRDefault="009D21BC" w:rsidP="00606D8C">
            <w:pPr>
              <w:spacing w:before="40" w:after="40"/>
              <w:rPr>
                <w:rStyle w:val="HTMLCode"/>
                <w:rFonts w:ascii="Arial" w:hAnsi="Arial" w:cs="Arial"/>
                <w:b/>
                <w:bCs/>
                <w:sz w:val="17"/>
                <w:szCs w:val="17"/>
                <w:lang w:val="fr-FR"/>
              </w:rPr>
            </w:pPr>
            <w:proofErr w:type="spellStart"/>
            <w:proofErr w:type="gramStart"/>
            <w:r w:rsidRPr="000B6583">
              <w:rPr>
                <w:rStyle w:val="HTMLCode"/>
                <w:sz w:val="17"/>
                <w:szCs w:val="17"/>
                <w:lang w:val="fr-FR"/>
              </w:rPr>
              <w:t>number</w:t>
            </w:r>
            <w:proofErr w:type="spellEnd"/>
            <w:proofErr w:type="gramEnd"/>
            <w:r w:rsidRPr="000B6583">
              <w:rPr>
                <w:rStyle w:val="HTMLCode"/>
                <w:bCs/>
                <w:sz w:val="17"/>
                <w:szCs w:val="17"/>
                <w:lang w:val="fr-FR"/>
              </w:rPr>
              <w:t xml:space="preserve"> </w:t>
            </w:r>
            <w:r w:rsidR="001E500C" w:rsidRPr="000B6583">
              <w:rPr>
                <w:rStyle w:val="HTMLCode"/>
                <w:rFonts w:ascii="Arial" w:hAnsi="Arial" w:cs="Arial"/>
                <w:bCs/>
                <w:sz w:val="17"/>
                <w:szCs w:val="17"/>
                <w:lang w:val="fr-FR"/>
              </w:rPr>
              <w:t>avec le mot clé</w:t>
            </w:r>
            <w:r w:rsidRPr="000B6583">
              <w:rPr>
                <w:rStyle w:val="HTMLCode"/>
                <w:sz w:val="17"/>
                <w:szCs w:val="17"/>
                <w:lang w:val="fr-FR"/>
              </w:rPr>
              <w:t xml:space="preserve"> “minimum”: 0</w:t>
            </w:r>
          </w:p>
          <w:p w14:paraId="2FAB8EB6" w14:textId="5CC51054" w:rsidR="009D21BC" w:rsidRPr="000B6583" w:rsidRDefault="009D21BC" w:rsidP="00F251FE">
            <w:pPr>
              <w:spacing w:before="40" w:after="40"/>
              <w:rPr>
                <w:rStyle w:val="HTMLCode"/>
                <w:sz w:val="17"/>
                <w:szCs w:val="17"/>
                <w:lang w:val="fr-FR"/>
              </w:rPr>
            </w:pPr>
            <w:r w:rsidRPr="000B6583">
              <w:rPr>
                <w:rStyle w:val="HTMLCode"/>
                <w:sz w:val="17"/>
                <w:szCs w:val="17"/>
                <w:lang w:val="fr-FR"/>
              </w:rPr>
              <w:t xml:space="preserve">or </w:t>
            </w:r>
            <w:proofErr w:type="spellStart"/>
            <w:r w:rsidRPr="000B6583">
              <w:rPr>
                <w:rStyle w:val="HTMLCode"/>
                <w:sz w:val="17"/>
                <w:szCs w:val="17"/>
                <w:lang w:val="fr-FR"/>
              </w:rPr>
              <w:t>integer</w:t>
            </w:r>
            <w:proofErr w:type="spellEnd"/>
          </w:p>
        </w:tc>
      </w:tr>
      <w:tr w:rsidR="009D21BC" w:rsidRPr="000B6583" w14:paraId="347E6145"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714C9330" w14:textId="7CB5F3E0" w:rsidR="009D21BC" w:rsidRPr="000B6583" w:rsidRDefault="009D21BC" w:rsidP="00606D8C">
            <w:pPr>
              <w:spacing w:before="40" w:after="40"/>
              <w:rPr>
                <w:rFonts w:cs="Times New Roman"/>
                <w:sz w:val="17"/>
                <w:szCs w:val="17"/>
                <w:lang w:val="fr-FR"/>
              </w:rPr>
            </w:pPr>
            <w:r w:rsidRPr="000B6583">
              <w:rPr>
                <w:sz w:val="17"/>
                <w:szCs w:val="17"/>
                <w:lang w:val="fr-FR"/>
              </w:rPr>
              <w:t>Rate</w:t>
            </w:r>
            <w:r w:rsidR="0003424E" w:rsidRPr="000B6583">
              <w:rPr>
                <w:sz w:val="17"/>
                <w:szCs w:val="17"/>
                <w:lang w:val="fr-FR"/>
              </w:rPr>
              <w:t xml:space="preserve"> (Taux)</w:t>
            </w:r>
          </w:p>
        </w:tc>
        <w:tc>
          <w:tcPr>
            <w:tcW w:w="5808" w:type="dxa"/>
            <w:tcBorders>
              <w:top w:val="single" w:sz="4" w:space="0" w:color="auto"/>
              <w:left w:val="single" w:sz="4" w:space="0" w:color="auto"/>
              <w:bottom w:val="single" w:sz="4" w:space="0" w:color="auto"/>
              <w:right w:val="single" w:sz="4" w:space="0" w:color="auto"/>
            </w:tcBorders>
            <w:hideMark/>
          </w:tcPr>
          <w:p w14:paraId="21B78456" w14:textId="17D68253" w:rsidR="009D21BC" w:rsidRPr="000B6583" w:rsidRDefault="001E500C" w:rsidP="00606D8C">
            <w:pPr>
              <w:spacing w:before="40" w:after="40"/>
              <w:rPr>
                <w:sz w:val="17"/>
                <w:szCs w:val="17"/>
                <w:lang w:val="fr-FR"/>
              </w:rPr>
            </w:pPr>
            <w:r w:rsidRPr="000B6583">
              <w:rPr>
                <w:sz w:val="17"/>
                <w:szCs w:val="17"/>
                <w:lang w:val="fr-FR"/>
              </w:rPr>
              <w:t>Une quantité ou un montant mesuré en fonction d</w:t>
            </w:r>
            <w:r w:rsidR="00FB776A">
              <w:rPr>
                <w:sz w:val="17"/>
                <w:szCs w:val="17"/>
                <w:lang w:val="fr-FR"/>
              </w:rPr>
              <w:t>’</w:t>
            </w:r>
            <w:r w:rsidRPr="000B6583">
              <w:rPr>
                <w:sz w:val="17"/>
                <w:szCs w:val="17"/>
                <w:lang w:val="fr-FR"/>
              </w:rPr>
              <w:t>une autre quantité ou d</w:t>
            </w:r>
            <w:r w:rsidR="00FB776A">
              <w:rPr>
                <w:sz w:val="17"/>
                <w:szCs w:val="17"/>
                <w:lang w:val="fr-FR"/>
              </w:rPr>
              <w:t>’</w:t>
            </w:r>
            <w:r w:rsidRPr="000B6583">
              <w:rPr>
                <w:sz w:val="17"/>
                <w:szCs w:val="17"/>
                <w:lang w:val="fr-FR"/>
              </w:rPr>
              <w:t>un autre montant.</w:t>
            </w:r>
          </w:p>
        </w:tc>
        <w:tc>
          <w:tcPr>
            <w:tcW w:w="2226" w:type="dxa"/>
            <w:tcBorders>
              <w:top w:val="single" w:sz="4" w:space="0" w:color="auto"/>
              <w:left w:val="single" w:sz="4" w:space="0" w:color="auto"/>
              <w:bottom w:val="single" w:sz="4" w:space="0" w:color="auto"/>
              <w:right w:val="single" w:sz="4" w:space="0" w:color="auto"/>
            </w:tcBorders>
            <w:hideMark/>
          </w:tcPr>
          <w:p w14:paraId="185CA04D" w14:textId="77777777" w:rsidR="009D21BC" w:rsidRPr="000B6583" w:rsidRDefault="005B5845" w:rsidP="00606D8C">
            <w:pPr>
              <w:spacing w:before="40" w:after="40"/>
              <w:rPr>
                <w:rStyle w:val="HTMLCode"/>
                <w:sz w:val="17"/>
                <w:szCs w:val="17"/>
                <w:lang w:val="fr-FR"/>
              </w:rPr>
            </w:pPr>
            <w:proofErr w:type="spellStart"/>
            <w:r w:rsidRPr="000B6583">
              <w:rPr>
                <w:rStyle w:val="HTMLCode"/>
                <w:sz w:val="17"/>
                <w:szCs w:val="17"/>
                <w:lang w:val="fr-FR"/>
              </w:rPr>
              <w:t>n</w:t>
            </w:r>
            <w:r w:rsidR="009D21BC" w:rsidRPr="000B6583">
              <w:rPr>
                <w:rStyle w:val="HTMLCode"/>
                <w:sz w:val="17"/>
                <w:szCs w:val="17"/>
                <w:lang w:val="fr-FR"/>
              </w:rPr>
              <w:t>umber</w:t>
            </w:r>
            <w:proofErr w:type="spellEnd"/>
          </w:p>
        </w:tc>
      </w:tr>
      <w:tr w:rsidR="009D21BC" w:rsidRPr="000B6583" w14:paraId="5502C667"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6F666FDA" w14:textId="0C7C9D19" w:rsidR="009D21BC" w:rsidRPr="000B6583" w:rsidRDefault="009D21BC" w:rsidP="00606D8C">
            <w:pPr>
              <w:spacing w:before="40" w:after="40"/>
              <w:rPr>
                <w:rFonts w:cs="Times New Roman"/>
                <w:sz w:val="17"/>
                <w:szCs w:val="17"/>
                <w:lang w:val="fr-FR"/>
              </w:rPr>
            </w:pPr>
            <w:proofErr w:type="spellStart"/>
            <w:r w:rsidRPr="000B6583">
              <w:rPr>
                <w:sz w:val="17"/>
                <w:szCs w:val="17"/>
                <w:lang w:val="fr-FR"/>
              </w:rPr>
              <w:t>Text</w:t>
            </w:r>
            <w:proofErr w:type="spellEnd"/>
            <w:r w:rsidR="0003424E" w:rsidRPr="000B6583">
              <w:rPr>
                <w:sz w:val="17"/>
                <w:szCs w:val="17"/>
                <w:lang w:val="fr-FR"/>
              </w:rPr>
              <w:t xml:space="preserve"> (Texte)</w:t>
            </w:r>
          </w:p>
        </w:tc>
        <w:tc>
          <w:tcPr>
            <w:tcW w:w="5808" w:type="dxa"/>
            <w:tcBorders>
              <w:top w:val="single" w:sz="4" w:space="0" w:color="auto"/>
              <w:left w:val="single" w:sz="4" w:space="0" w:color="auto"/>
              <w:bottom w:val="single" w:sz="4" w:space="0" w:color="auto"/>
              <w:right w:val="single" w:sz="4" w:space="0" w:color="auto"/>
            </w:tcBorders>
            <w:hideMark/>
          </w:tcPr>
          <w:p w14:paraId="47DDEB97" w14:textId="258F0054" w:rsidR="009D21BC" w:rsidRPr="000B6583" w:rsidRDefault="001E500C" w:rsidP="00606D8C">
            <w:pPr>
              <w:spacing w:before="40" w:after="40"/>
              <w:rPr>
                <w:sz w:val="17"/>
                <w:szCs w:val="17"/>
                <w:lang w:val="fr-FR"/>
              </w:rPr>
            </w:pPr>
            <w:r w:rsidRPr="000B6583">
              <w:rPr>
                <w:sz w:val="17"/>
                <w:szCs w:val="17"/>
                <w:lang w:val="fr-FR"/>
              </w:rPr>
              <w:t>Une chaîne de caractères formatés ou non formatés, généralement sous la forme de mots (comprend les abréviations et commentaires).</w:t>
            </w:r>
          </w:p>
        </w:tc>
        <w:tc>
          <w:tcPr>
            <w:tcW w:w="2226" w:type="dxa"/>
            <w:tcBorders>
              <w:top w:val="single" w:sz="4" w:space="0" w:color="auto"/>
              <w:left w:val="single" w:sz="4" w:space="0" w:color="auto"/>
              <w:bottom w:val="single" w:sz="4" w:space="0" w:color="auto"/>
              <w:right w:val="single" w:sz="4" w:space="0" w:color="auto"/>
            </w:tcBorders>
            <w:hideMark/>
          </w:tcPr>
          <w:p w14:paraId="27A3E130" w14:textId="77777777" w:rsidR="009D21BC" w:rsidRPr="000B6583" w:rsidRDefault="005B5845" w:rsidP="00606D8C">
            <w:pPr>
              <w:spacing w:before="40" w:after="40"/>
              <w:rPr>
                <w:rStyle w:val="HTMLCode"/>
                <w:sz w:val="17"/>
                <w:szCs w:val="17"/>
                <w:lang w:val="fr-FR"/>
              </w:rPr>
            </w:pPr>
            <w:r w:rsidRPr="000B6583">
              <w:rPr>
                <w:rStyle w:val="HTMLCode"/>
                <w:sz w:val="17"/>
                <w:szCs w:val="17"/>
                <w:lang w:val="fr-FR"/>
              </w:rPr>
              <w:t>s</w:t>
            </w:r>
            <w:r w:rsidR="009D21BC" w:rsidRPr="000B6583">
              <w:rPr>
                <w:rStyle w:val="HTMLCode"/>
                <w:sz w:val="17"/>
                <w:szCs w:val="17"/>
                <w:lang w:val="fr-FR"/>
              </w:rPr>
              <w:t>tring</w:t>
            </w:r>
          </w:p>
        </w:tc>
      </w:tr>
      <w:tr w:rsidR="009D21BC" w:rsidRPr="002A2512" w14:paraId="54D95970"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668240B2" w14:textId="6188039A" w:rsidR="009D21BC" w:rsidRPr="000B6583" w:rsidRDefault="009D21BC" w:rsidP="00606D8C">
            <w:pPr>
              <w:spacing w:before="40" w:after="40"/>
              <w:rPr>
                <w:rFonts w:cs="Times New Roman"/>
                <w:sz w:val="17"/>
                <w:szCs w:val="17"/>
                <w:lang w:val="fr-FR"/>
              </w:rPr>
            </w:pPr>
            <w:r w:rsidRPr="000B6583">
              <w:rPr>
                <w:sz w:val="17"/>
                <w:szCs w:val="17"/>
                <w:lang w:val="fr-FR"/>
              </w:rPr>
              <w:t>Time</w:t>
            </w:r>
            <w:r w:rsidR="0003424E" w:rsidRPr="000B6583">
              <w:rPr>
                <w:sz w:val="17"/>
                <w:szCs w:val="17"/>
                <w:lang w:val="fr-FR"/>
              </w:rPr>
              <w:t xml:space="preserve"> (Temps)</w:t>
            </w:r>
          </w:p>
        </w:tc>
        <w:tc>
          <w:tcPr>
            <w:tcW w:w="5808" w:type="dxa"/>
            <w:tcBorders>
              <w:top w:val="single" w:sz="4" w:space="0" w:color="auto"/>
              <w:left w:val="single" w:sz="4" w:space="0" w:color="auto"/>
              <w:bottom w:val="single" w:sz="4" w:space="0" w:color="auto"/>
              <w:right w:val="single" w:sz="4" w:space="0" w:color="auto"/>
            </w:tcBorders>
            <w:hideMark/>
          </w:tcPr>
          <w:p w14:paraId="2DF8E05B" w14:textId="45821142" w:rsidR="009D21BC" w:rsidRPr="000B6583" w:rsidRDefault="001E500C" w:rsidP="00606D8C">
            <w:pPr>
              <w:spacing w:before="40" w:after="40"/>
              <w:rPr>
                <w:sz w:val="17"/>
                <w:szCs w:val="17"/>
                <w:lang w:val="fr-FR"/>
              </w:rPr>
            </w:pPr>
            <w:r w:rsidRPr="000B6583">
              <w:rPr>
                <w:sz w:val="17"/>
                <w:szCs w:val="17"/>
                <w:lang w:val="fr-FR"/>
              </w:rPr>
              <w:t>La désignation d</w:t>
            </w:r>
            <w:r w:rsidR="00FB776A">
              <w:rPr>
                <w:sz w:val="17"/>
                <w:szCs w:val="17"/>
                <w:lang w:val="fr-FR"/>
              </w:rPr>
              <w:t>’</w:t>
            </w:r>
            <w:r w:rsidRPr="000B6583">
              <w:rPr>
                <w:sz w:val="17"/>
                <w:szCs w:val="17"/>
                <w:lang w:val="fr-FR"/>
              </w:rPr>
              <w:t>un moment chronologique précis dans une période.</w:t>
            </w:r>
          </w:p>
        </w:tc>
        <w:tc>
          <w:tcPr>
            <w:tcW w:w="2226" w:type="dxa"/>
            <w:tcBorders>
              <w:top w:val="single" w:sz="4" w:space="0" w:color="auto"/>
              <w:left w:val="single" w:sz="4" w:space="0" w:color="auto"/>
              <w:bottom w:val="single" w:sz="4" w:space="0" w:color="auto"/>
              <w:right w:val="single" w:sz="4" w:space="0" w:color="auto"/>
            </w:tcBorders>
            <w:hideMark/>
          </w:tcPr>
          <w:p w14:paraId="3FC3C7EB" w14:textId="77D2EF45" w:rsidR="009D21BC" w:rsidRPr="000B6583" w:rsidRDefault="009D21BC" w:rsidP="00606D8C">
            <w:pPr>
              <w:spacing w:before="40" w:after="40"/>
              <w:rPr>
                <w:rStyle w:val="HTMLCode"/>
                <w:sz w:val="17"/>
                <w:szCs w:val="17"/>
                <w:lang w:val="fr-FR"/>
              </w:rPr>
            </w:pPr>
            <w:r w:rsidRPr="000B6583">
              <w:rPr>
                <w:rStyle w:val="HTMLCode"/>
                <w:sz w:val="17"/>
                <w:szCs w:val="17"/>
                <w:lang w:val="fr-FR"/>
              </w:rPr>
              <w:t xml:space="preserve">string, </w:t>
            </w:r>
            <w:r w:rsidR="001E500C" w:rsidRPr="000B6583">
              <w:rPr>
                <w:rStyle w:val="HTMLCode"/>
                <w:rFonts w:ascii="Arial" w:hAnsi="Arial" w:cs="Arial"/>
                <w:sz w:val="17"/>
                <w:szCs w:val="17"/>
                <w:lang w:val="fr-FR"/>
              </w:rPr>
              <w:t>avec le mot clé</w:t>
            </w:r>
            <w:r w:rsidRPr="000B6583">
              <w:rPr>
                <w:rStyle w:val="HTMLCode"/>
                <w:sz w:val="17"/>
                <w:szCs w:val="17"/>
                <w:lang w:val="fr-FR"/>
              </w:rPr>
              <w:t xml:space="preserve"> “format”: “time”</w:t>
            </w:r>
          </w:p>
        </w:tc>
      </w:tr>
      <w:tr w:rsidR="009D21BC" w:rsidRPr="002A2512" w14:paraId="16633022"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3148FA13" w14:textId="19E22BB2" w:rsidR="009D21BC" w:rsidRPr="00F251FE" w:rsidRDefault="009D21BC" w:rsidP="00606D8C">
            <w:pPr>
              <w:spacing w:before="40" w:after="40"/>
              <w:rPr>
                <w:rFonts w:cs="Times New Roman"/>
                <w:spacing w:val="-4"/>
                <w:sz w:val="17"/>
                <w:szCs w:val="17"/>
                <w:lang w:val="fr-FR"/>
              </w:rPr>
            </w:pPr>
            <w:proofErr w:type="spellStart"/>
            <w:r w:rsidRPr="00F251FE">
              <w:rPr>
                <w:spacing w:val="-4"/>
                <w:sz w:val="17"/>
                <w:szCs w:val="17"/>
                <w:lang w:val="fr-FR"/>
              </w:rPr>
              <w:t>DateTime</w:t>
            </w:r>
            <w:proofErr w:type="spellEnd"/>
            <w:r w:rsidR="0003424E" w:rsidRPr="00F251FE">
              <w:rPr>
                <w:spacing w:val="-4"/>
                <w:sz w:val="17"/>
                <w:szCs w:val="17"/>
                <w:lang w:val="fr-FR"/>
              </w:rPr>
              <w:t xml:space="preserve"> (Date et heure)</w:t>
            </w:r>
          </w:p>
        </w:tc>
        <w:tc>
          <w:tcPr>
            <w:tcW w:w="5808" w:type="dxa"/>
            <w:tcBorders>
              <w:top w:val="single" w:sz="4" w:space="0" w:color="auto"/>
              <w:left w:val="single" w:sz="4" w:space="0" w:color="auto"/>
              <w:bottom w:val="single" w:sz="4" w:space="0" w:color="auto"/>
              <w:right w:val="single" w:sz="4" w:space="0" w:color="auto"/>
            </w:tcBorders>
            <w:hideMark/>
          </w:tcPr>
          <w:p w14:paraId="57AE8351" w14:textId="4B398CBE" w:rsidR="009D21BC" w:rsidRPr="000B6583" w:rsidRDefault="001E500C" w:rsidP="00606D8C">
            <w:pPr>
              <w:spacing w:before="40" w:after="40"/>
              <w:rPr>
                <w:sz w:val="17"/>
                <w:szCs w:val="17"/>
                <w:lang w:val="fr-FR"/>
              </w:rPr>
            </w:pPr>
            <w:r w:rsidRPr="000B6583">
              <w:rPr>
                <w:sz w:val="17"/>
                <w:szCs w:val="17"/>
                <w:lang w:val="fr-FR"/>
              </w:rPr>
              <w:t>L</w:t>
            </w:r>
            <w:r w:rsidRPr="000B6583">
              <w:rPr>
                <w:sz w:val="17"/>
                <w:lang w:val="fr-FR"/>
              </w:rPr>
              <w:t>a date et l</w:t>
            </w:r>
            <w:r w:rsidR="00FB776A">
              <w:rPr>
                <w:sz w:val="17"/>
                <w:lang w:val="fr-FR"/>
              </w:rPr>
              <w:t>’</w:t>
            </w:r>
            <w:r w:rsidRPr="000B6583">
              <w:rPr>
                <w:sz w:val="17"/>
                <w:lang w:val="fr-FR"/>
              </w:rPr>
              <w:t>heure d</w:t>
            </w:r>
            <w:r w:rsidR="00FB776A">
              <w:rPr>
                <w:sz w:val="17"/>
                <w:lang w:val="fr-FR"/>
              </w:rPr>
              <w:t>’</w:t>
            </w:r>
            <w:r w:rsidRPr="000B6583">
              <w:rPr>
                <w:sz w:val="17"/>
                <w:lang w:val="fr-FR"/>
              </w:rPr>
              <w:t>un événement</w:t>
            </w:r>
            <w:r w:rsidR="009D21BC" w:rsidRPr="000B6583">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hideMark/>
          </w:tcPr>
          <w:p w14:paraId="5CF0A127" w14:textId="595BFD7E" w:rsidR="009D21BC" w:rsidRPr="00F251FE" w:rsidRDefault="009D21BC" w:rsidP="00606D8C">
            <w:pPr>
              <w:spacing w:before="40" w:after="40"/>
              <w:rPr>
                <w:rStyle w:val="HTMLCode"/>
                <w:spacing w:val="-8"/>
                <w:sz w:val="17"/>
                <w:szCs w:val="17"/>
                <w:lang w:val="fr-FR"/>
              </w:rPr>
            </w:pPr>
            <w:r w:rsidRPr="00F251FE">
              <w:rPr>
                <w:rStyle w:val="HTMLCode"/>
                <w:spacing w:val="-8"/>
                <w:sz w:val="17"/>
                <w:szCs w:val="17"/>
                <w:lang w:val="fr-FR"/>
              </w:rPr>
              <w:t xml:space="preserve">string, </w:t>
            </w:r>
            <w:r w:rsidR="001E500C" w:rsidRPr="00F251FE">
              <w:rPr>
                <w:rStyle w:val="HTMLCode"/>
                <w:rFonts w:ascii="Arial" w:hAnsi="Arial" w:cs="Arial"/>
                <w:spacing w:val="-8"/>
                <w:sz w:val="17"/>
                <w:szCs w:val="17"/>
                <w:lang w:val="fr-FR"/>
              </w:rPr>
              <w:t>avec le mot clé</w:t>
            </w:r>
            <w:r w:rsidRPr="00F251FE">
              <w:rPr>
                <w:rStyle w:val="HTMLCode"/>
                <w:spacing w:val="-8"/>
                <w:sz w:val="17"/>
                <w:szCs w:val="17"/>
                <w:lang w:val="fr-FR"/>
              </w:rPr>
              <w:t xml:space="preserve"> “format”: “date</w:t>
            </w:r>
            <w:r w:rsidR="00FB776A">
              <w:rPr>
                <w:rStyle w:val="HTMLCode"/>
                <w:spacing w:val="-8"/>
                <w:sz w:val="17"/>
                <w:szCs w:val="17"/>
                <w:lang w:val="fr-FR"/>
              </w:rPr>
              <w:t>-</w:t>
            </w:r>
            <w:r w:rsidRPr="00F251FE">
              <w:rPr>
                <w:rStyle w:val="HTMLCode"/>
                <w:spacing w:val="-8"/>
                <w:sz w:val="17"/>
                <w:szCs w:val="17"/>
                <w:lang w:val="fr-FR"/>
              </w:rPr>
              <w:t>time”</w:t>
            </w:r>
          </w:p>
        </w:tc>
      </w:tr>
      <w:tr w:rsidR="009D21BC" w:rsidRPr="002A2512" w14:paraId="43E41BDE" w14:textId="77777777" w:rsidTr="00AF0EA0">
        <w:trPr>
          <w:cantSplit/>
        </w:trPr>
        <w:tc>
          <w:tcPr>
            <w:tcW w:w="1303" w:type="dxa"/>
            <w:tcBorders>
              <w:top w:val="single" w:sz="4" w:space="0" w:color="auto"/>
              <w:left w:val="single" w:sz="4" w:space="0" w:color="auto"/>
              <w:bottom w:val="single" w:sz="4" w:space="0" w:color="auto"/>
              <w:right w:val="single" w:sz="4" w:space="0" w:color="auto"/>
            </w:tcBorders>
            <w:hideMark/>
          </w:tcPr>
          <w:p w14:paraId="763A4F75" w14:textId="77777777" w:rsidR="009D21BC" w:rsidRPr="000B6583" w:rsidRDefault="009D21BC" w:rsidP="00606D8C">
            <w:pPr>
              <w:spacing w:before="40" w:after="40"/>
              <w:rPr>
                <w:rFonts w:cs="Times New Roman"/>
                <w:sz w:val="17"/>
                <w:szCs w:val="17"/>
                <w:lang w:val="fr-FR"/>
              </w:rPr>
            </w:pPr>
            <w:r w:rsidRPr="000B6583">
              <w:rPr>
                <w:sz w:val="17"/>
                <w:szCs w:val="17"/>
                <w:lang w:val="fr-FR"/>
              </w:rPr>
              <w:t>URI</w:t>
            </w:r>
          </w:p>
        </w:tc>
        <w:tc>
          <w:tcPr>
            <w:tcW w:w="5808" w:type="dxa"/>
            <w:tcBorders>
              <w:top w:val="single" w:sz="4" w:space="0" w:color="auto"/>
              <w:left w:val="single" w:sz="4" w:space="0" w:color="auto"/>
              <w:bottom w:val="single" w:sz="4" w:space="0" w:color="auto"/>
              <w:right w:val="single" w:sz="4" w:space="0" w:color="auto"/>
            </w:tcBorders>
            <w:hideMark/>
          </w:tcPr>
          <w:p w14:paraId="360723CE" w14:textId="66C76E52" w:rsidR="009D21BC" w:rsidRPr="000B6583" w:rsidRDefault="001E500C" w:rsidP="00606D8C">
            <w:pPr>
              <w:spacing w:before="40" w:after="40"/>
              <w:rPr>
                <w:sz w:val="17"/>
                <w:szCs w:val="17"/>
                <w:lang w:val="fr-FR"/>
              </w:rPr>
            </w:pPr>
            <w:r w:rsidRPr="000B6583">
              <w:rPr>
                <w:sz w:val="17"/>
                <w:szCs w:val="17"/>
                <w:lang w:val="fr-FR"/>
              </w:rPr>
              <w:t>L</w:t>
            </w:r>
            <w:r w:rsidR="00FB776A">
              <w:rPr>
                <w:sz w:val="17"/>
                <w:szCs w:val="17"/>
                <w:lang w:val="fr-FR"/>
              </w:rPr>
              <w:t>’</w:t>
            </w:r>
            <w:r w:rsidRPr="000B6583">
              <w:rPr>
                <w:sz w:val="17"/>
                <w:szCs w:val="17"/>
                <w:lang w:val="fr-FR"/>
              </w:rPr>
              <w:t>Uniform Resource Identifier qui identifie l</w:t>
            </w:r>
            <w:r w:rsidR="00FB776A">
              <w:rPr>
                <w:sz w:val="17"/>
                <w:szCs w:val="17"/>
                <w:lang w:val="fr-FR"/>
              </w:rPr>
              <w:t>’</w:t>
            </w:r>
            <w:r w:rsidRPr="000B6583">
              <w:rPr>
                <w:sz w:val="17"/>
                <w:szCs w:val="17"/>
                <w:lang w:val="fr-FR"/>
              </w:rPr>
              <w:t>endroit où se trouve le fichier</w:t>
            </w:r>
            <w:r w:rsidR="009D21BC" w:rsidRPr="000B6583">
              <w:rPr>
                <w:sz w:val="17"/>
                <w:szCs w:val="17"/>
                <w:lang w:val="fr-FR"/>
              </w:rPr>
              <w:t>.</w:t>
            </w:r>
          </w:p>
        </w:tc>
        <w:tc>
          <w:tcPr>
            <w:tcW w:w="2226" w:type="dxa"/>
            <w:tcBorders>
              <w:top w:val="single" w:sz="4" w:space="0" w:color="auto"/>
              <w:left w:val="single" w:sz="4" w:space="0" w:color="auto"/>
              <w:bottom w:val="single" w:sz="4" w:space="0" w:color="auto"/>
              <w:right w:val="single" w:sz="4" w:space="0" w:color="auto"/>
            </w:tcBorders>
            <w:hideMark/>
          </w:tcPr>
          <w:p w14:paraId="4AF569AE" w14:textId="07033BCF" w:rsidR="009D21BC" w:rsidRPr="000B6583" w:rsidRDefault="009D21BC" w:rsidP="00606D8C">
            <w:pPr>
              <w:spacing w:before="40" w:after="40"/>
              <w:rPr>
                <w:rStyle w:val="HTMLCode"/>
                <w:sz w:val="17"/>
                <w:szCs w:val="17"/>
                <w:lang w:val="fr-FR"/>
              </w:rPr>
            </w:pPr>
            <w:r w:rsidRPr="000B6583">
              <w:rPr>
                <w:rStyle w:val="HTMLCode"/>
                <w:sz w:val="17"/>
                <w:szCs w:val="17"/>
                <w:lang w:val="fr-FR"/>
              </w:rPr>
              <w:t xml:space="preserve">string, </w:t>
            </w:r>
            <w:r w:rsidR="001E500C" w:rsidRPr="000B6583">
              <w:rPr>
                <w:rStyle w:val="HTMLCode"/>
                <w:rFonts w:ascii="Arial" w:hAnsi="Arial" w:cs="Arial"/>
                <w:sz w:val="17"/>
                <w:szCs w:val="17"/>
                <w:lang w:val="fr-FR"/>
              </w:rPr>
              <w:t>avec le mot clé</w:t>
            </w:r>
            <w:r w:rsidRPr="000B6583">
              <w:rPr>
                <w:sz w:val="17"/>
                <w:szCs w:val="17"/>
                <w:lang w:val="fr-FR"/>
              </w:rPr>
              <w:t xml:space="preserve"> </w:t>
            </w:r>
            <w:r w:rsidRPr="000B6583">
              <w:rPr>
                <w:rStyle w:val="HTMLCode"/>
                <w:sz w:val="17"/>
                <w:szCs w:val="17"/>
                <w:lang w:val="fr-FR"/>
              </w:rPr>
              <w:t xml:space="preserve">“format”: </w:t>
            </w:r>
            <w:r w:rsidR="001E500C" w:rsidRPr="000B6583">
              <w:rPr>
                <w:rStyle w:val="HTMLCode"/>
                <w:rFonts w:ascii="Arial" w:hAnsi="Arial" w:cs="Arial"/>
                <w:sz w:val="17"/>
                <w:szCs w:val="17"/>
                <w:lang w:val="fr-FR"/>
              </w:rPr>
              <w:t>et les valeurs</w:t>
            </w:r>
            <w:r w:rsidRPr="000B6583">
              <w:rPr>
                <w:rStyle w:val="HTMLCode"/>
                <w:sz w:val="17"/>
                <w:szCs w:val="17"/>
                <w:lang w:val="fr-FR"/>
              </w:rPr>
              <w:t xml:space="preserve"> “</w:t>
            </w:r>
            <w:proofErr w:type="spellStart"/>
            <w:r w:rsidRPr="000B6583">
              <w:rPr>
                <w:rStyle w:val="HTMLCode"/>
                <w:sz w:val="17"/>
                <w:szCs w:val="17"/>
                <w:lang w:val="fr-FR"/>
              </w:rPr>
              <w:t>uri</w:t>
            </w:r>
            <w:proofErr w:type="spellEnd"/>
            <w:r w:rsidRPr="000B6583">
              <w:rPr>
                <w:rStyle w:val="HTMLCode"/>
                <w:sz w:val="17"/>
                <w:szCs w:val="17"/>
                <w:lang w:val="fr-FR"/>
              </w:rPr>
              <w:t>” or “</w:t>
            </w:r>
            <w:proofErr w:type="spellStart"/>
            <w:r w:rsidRPr="000B6583">
              <w:rPr>
                <w:rStyle w:val="HTMLCode"/>
                <w:sz w:val="17"/>
                <w:szCs w:val="17"/>
                <w:lang w:val="fr-FR"/>
              </w:rPr>
              <w:t>uri</w:t>
            </w:r>
            <w:r w:rsidR="00FB776A">
              <w:rPr>
                <w:rStyle w:val="HTMLCode"/>
                <w:sz w:val="17"/>
                <w:szCs w:val="17"/>
                <w:lang w:val="fr-FR"/>
              </w:rPr>
              <w:t>-</w:t>
            </w:r>
            <w:r w:rsidRPr="000B6583">
              <w:rPr>
                <w:rStyle w:val="HTMLCode"/>
                <w:sz w:val="17"/>
                <w:szCs w:val="17"/>
                <w:lang w:val="fr-FR"/>
              </w:rPr>
              <w:t>reference</w:t>
            </w:r>
            <w:proofErr w:type="spellEnd"/>
            <w:r w:rsidRPr="000B6583">
              <w:rPr>
                <w:rStyle w:val="HTMLCode"/>
                <w:sz w:val="17"/>
                <w:szCs w:val="17"/>
                <w:lang w:val="fr-FR"/>
              </w:rPr>
              <w:t>”</w:t>
            </w:r>
          </w:p>
        </w:tc>
      </w:tr>
    </w:tbl>
    <w:p w14:paraId="5DAF9FEE" w14:textId="77777777" w:rsidR="00FB776A" w:rsidRDefault="00FB776A" w:rsidP="00F251FE">
      <w:pPr>
        <w:ind w:firstLine="6570"/>
        <w:jc w:val="right"/>
        <w:rPr>
          <w:sz w:val="17"/>
          <w:szCs w:val="17"/>
          <w:lang w:val="fr-FR"/>
        </w:rPr>
      </w:pPr>
    </w:p>
    <w:p w14:paraId="2BF581C2" w14:textId="31DEE928" w:rsidR="00AB6DF4" w:rsidRPr="000B6583" w:rsidRDefault="00AB6DF4" w:rsidP="00464A6D">
      <w:pPr>
        <w:jc w:val="right"/>
        <w:rPr>
          <w:sz w:val="17"/>
          <w:szCs w:val="17"/>
          <w:lang w:val="fr-FR"/>
        </w:rPr>
      </w:pPr>
      <w:r w:rsidRPr="000B6583">
        <w:rPr>
          <w:sz w:val="17"/>
          <w:szCs w:val="17"/>
          <w:lang w:val="fr-FR"/>
        </w:rPr>
        <w:t>[</w:t>
      </w:r>
      <w:r w:rsidR="002A4340" w:rsidRPr="000B6583">
        <w:rPr>
          <w:sz w:val="17"/>
          <w:szCs w:val="17"/>
          <w:lang w:val="fr-FR"/>
        </w:rPr>
        <w:t>Fin de l</w:t>
      </w:r>
      <w:r w:rsidR="00FB776A">
        <w:rPr>
          <w:sz w:val="17"/>
          <w:szCs w:val="17"/>
          <w:lang w:val="fr-FR"/>
        </w:rPr>
        <w:t>’</w:t>
      </w:r>
      <w:r w:rsidR="0075329C" w:rsidRPr="000B6583">
        <w:rPr>
          <w:sz w:val="17"/>
          <w:szCs w:val="17"/>
          <w:lang w:val="fr-FR"/>
        </w:rPr>
        <w:t>annexe V</w:t>
      </w:r>
      <w:r w:rsidRPr="000B6583">
        <w:rPr>
          <w:sz w:val="17"/>
          <w:szCs w:val="17"/>
          <w:lang w:val="fr-FR"/>
        </w:rPr>
        <w:t xml:space="preserve"> </w:t>
      </w:r>
      <w:r w:rsidR="002A4340" w:rsidRPr="000B6583">
        <w:rPr>
          <w:sz w:val="17"/>
          <w:szCs w:val="17"/>
          <w:lang w:val="fr-FR"/>
        </w:rPr>
        <w:t>de la proposition de norme et fin de la proposition de norme</w:t>
      </w:r>
      <w:r w:rsidRPr="000B6583">
        <w:rPr>
          <w:sz w:val="17"/>
          <w:szCs w:val="17"/>
          <w:lang w:val="fr-FR"/>
        </w:rPr>
        <w:t>]</w:t>
      </w:r>
    </w:p>
    <w:p w14:paraId="5940BEBC" w14:textId="4E6F32C9" w:rsidR="00464A6D" w:rsidRPr="000B6583" w:rsidRDefault="00464A6D" w:rsidP="00464A6D">
      <w:pPr>
        <w:pStyle w:val="Endofdocument"/>
        <w:spacing w:before="600"/>
        <w:rPr>
          <w:rFonts w:cstheme="minorHAnsi"/>
          <w:lang w:val="fr-FR"/>
        </w:rPr>
      </w:pPr>
      <w:r w:rsidRPr="000B6583">
        <w:rPr>
          <w:rFonts w:cstheme="minorHAnsi"/>
          <w:lang w:val="fr-FR"/>
        </w:rPr>
        <w:t>[</w:t>
      </w:r>
      <w:r w:rsidR="00ED05C5" w:rsidRPr="000B6583">
        <w:rPr>
          <w:rFonts w:cstheme="minorHAnsi"/>
          <w:lang w:val="fr-FR"/>
        </w:rPr>
        <w:t>Fin de l</w:t>
      </w:r>
      <w:r w:rsidR="00FB776A">
        <w:rPr>
          <w:rFonts w:cstheme="minorHAnsi"/>
          <w:lang w:val="fr-FR"/>
        </w:rPr>
        <w:t>’</w:t>
      </w:r>
      <w:r w:rsidR="00ED05C5" w:rsidRPr="000B6583">
        <w:rPr>
          <w:rFonts w:cstheme="minorHAnsi"/>
          <w:lang w:val="fr-FR"/>
        </w:rPr>
        <w:t>annexe et du document</w:t>
      </w:r>
      <w:r w:rsidRPr="000B6583">
        <w:rPr>
          <w:rFonts w:cstheme="minorHAnsi"/>
          <w:lang w:val="fr-FR"/>
        </w:rPr>
        <w:t>]</w:t>
      </w:r>
    </w:p>
    <w:sectPr w:rsidR="00464A6D" w:rsidRPr="000B6583" w:rsidSect="000A46E6">
      <w:headerReference w:type="even" r:id="rId37"/>
      <w:headerReference w:type="default" r:id="rId38"/>
      <w:footerReference w:type="even" r:id="rId39"/>
      <w:footerReference w:type="default" r:id="rId40"/>
      <w:headerReference w:type="first" r:id="rId41"/>
      <w:footerReference w:type="first" r:id="rId4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044B" w14:textId="77777777" w:rsidR="00626791" w:rsidRDefault="00626791" w:rsidP="005C7595">
      <w:r>
        <w:separator/>
      </w:r>
    </w:p>
  </w:endnote>
  <w:endnote w:type="continuationSeparator" w:id="0">
    <w:p w14:paraId="57B435F4" w14:textId="77777777" w:rsidR="00626791" w:rsidRDefault="00626791" w:rsidP="005C7595">
      <w:r>
        <w:continuationSeparator/>
      </w:r>
    </w:p>
  </w:endnote>
  <w:endnote w:type="continuationNotice" w:id="1">
    <w:p w14:paraId="47BD5934" w14:textId="77777777" w:rsidR="00626791" w:rsidRDefault="0062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9B6" w14:textId="68E54604" w:rsidR="002A2512" w:rsidRDefault="002A2512" w:rsidP="000A46E6">
    <w:pPr>
      <w:pStyle w:val="Footer"/>
    </w:pPr>
  </w:p>
  <w:p w14:paraId="3F86693A" w14:textId="77777777" w:rsidR="002A2512" w:rsidRDefault="002A2512" w:rsidP="002E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10F5" w14:textId="77777777" w:rsidR="002A2512" w:rsidRDefault="002A2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5373" w14:textId="77777777" w:rsidR="002A2512" w:rsidRDefault="002A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7E015" w14:textId="77777777" w:rsidR="00626791" w:rsidRDefault="00626791" w:rsidP="005C7595">
      <w:r>
        <w:separator/>
      </w:r>
    </w:p>
  </w:footnote>
  <w:footnote w:type="continuationSeparator" w:id="0">
    <w:p w14:paraId="56742E2E" w14:textId="77777777" w:rsidR="00626791" w:rsidRDefault="00626791" w:rsidP="005C7595">
      <w:r>
        <w:continuationSeparator/>
      </w:r>
    </w:p>
  </w:footnote>
  <w:footnote w:type="continuationNotice" w:id="1">
    <w:p w14:paraId="593CF08E" w14:textId="77777777" w:rsidR="00626791" w:rsidRDefault="00626791"/>
  </w:footnote>
  <w:footnote w:id="2">
    <w:p w14:paraId="70483403" w14:textId="08E7A704" w:rsidR="002A2512" w:rsidRPr="00246E97" w:rsidRDefault="002A2512" w:rsidP="00CB42FC">
      <w:pPr>
        <w:pStyle w:val="CommentText"/>
        <w:tabs>
          <w:tab w:val="left" w:pos="567"/>
        </w:tabs>
        <w:rPr>
          <w:lang w:val="fr-CH"/>
        </w:rPr>
      </w:pPr>
      <w:r w:rsidRPr="00660440">
        <w:rPr>
          <w:rStyle w:val="FootnoteReference"/>
          <w:sz w:val="16"/>
          <w:szCs w:val="16"/>
        </w:rPr>
        <w:footnoteRef/>
      </w:r>
      <w:r w:rsidRPr="00246E97">
        <w:rPr>
          <w:sz w:val="16"/>
          <w:szCs w:val="16"/>
          <w:lang w:val="fr-CH"/>
        </w:rPr>
        <w:t xml:space="preserve"> </w:t>
      </w:r>
      <w:r>
        <w:rPr>
          <w:sz w:val="16"/>
          <w:szCs w:val="16"/>
          <w:lang w:val="fr-CH"/>
        </w:rPr>
        <w:tab/>
      </w:r>
      <w:r w:rsidRPr="00246E97">
        <w:rPr>
          <w:sz w:val="16"/>
          <w:szCs w:val="16"/>
          <w:lang w:val="fr-CH"/>
        </w:rPr>
        <w:t>La version</w:t>
      </w:r>
      <w:r>
        <w:rPr>
          <w:sz w:val="16"/>
          <w:szCs w:val="16"/>
          <w:lang w:val="fr-CH"/>
        </w:rPr>
        <w:t xml:space="preserve"> du schéma</w:t>
      </w:r>
      <w:r w:rsidRPr="00246E97">
        <w:rPr>
          <w:sz w:val="16"/>
          <w:szCs w:val="16"/>
          <w:lang w:val="fr-CH"/>
        </w:rPr>
        <w:t xml:space="preserve"> JSON est susceptible d</w:t>
      </w:r>
      <w:r>
        <w:rPr>
          <w:sz w:val="16"/>
          <w:szCs w:val="16"/>
          <w:lang w:val="fr-CH"/>
        </w:rPr>
        <w:t>’</w:t>
      </w:r>
      <w:r w:rsidRPr="00246E97">
        <w:rPr>
          <w:sz w:val="16"/>
          <w:szCs w:val="16"/>
          <w:lang w:val="fr-CH"/>
        </w:rPr>
        <w:t>être modifiée, parce qu</w:t>
      </w:r>
      <w:r>
        <w:rPr>
          <w:sz w:val="16"/>
          <w:szCs w:val="16"/>
          <w:lang w:val="fr-CH"/>
        </w:rPr>
        <w:t>’</w:t>
      </w:r>
      <w:r w:rsidRPr="00246E97">
        <w:rPr>
          <w:sz w:val="16"/>
          <w:szCs w:val="16"/>
          <w:lang w:val="fr-CH"/>
        </w:rPr>
        <w:t>elle n</w:t>
      </w:r>
      <w:r>
        <w:rPr>
          <w:sz w:val="16"/>
          <w:szCs w:val="16"/>
          <w:lang w:val="fr-CH"/>
        </w:rPr>
        <w:t>’</w:t>
      </w:r>
      <w:r w:rsidRPr="00246E97">
        <w:rPr>
          <w:sz w:val="16"/>
          <w:szCs w:val="16"/>
          <w:lang w:val="fr-CH"/>
        </w:rPr>
        <w:t xml:space="preserve">a pas le statut </w:t>
      </w:r>
      <w:proofErr w:type="gramStart"/>
      <w:r w:rsidRPr="00246E97">
        <w:rPr>
          <w:sz w:val="16"/>
          <w:szCs w:val="16"/>
          <w:lang w:val="fr-CH"/>
        </w:rPr>
        <w:t>RFC</w:t>
      </w:r>
      <w:r>
        <w:rPr>
          <w:sz w:val="16"/>
          <w:szCs w:val="16"/>
          <w:lang w:val="fr-CH"/>
        </w:rPr>
        <w:t xml:space="preserve">; </w:t>
      </w:r>
      <w:r w:rsidRPr="00246E97">
        <w:rPr>
          <w:sz w:val="16"/>
          <w:szCs w:val="16"/>
          <w:lang w:val="fr-CH"/>
        </w:rPr>
        <w:t xml:space="preserve"> elle</w:t>
      </w:r>
      <w:proofErr w:type="gramEnd"/>
      <w:r w:rsidRPr="00246E97">
        <w:rPr>
          <w:sz w:val="16"/>
          <w:szCs w:val="16"/>
          <w:lang w:val="fr-CH"/>
        </w:rPr>
        <w:t xml:space="preserve"> n</w:t>
      </w:r>
      <w:r>
        <w:rPr>
          <w:sz w:val="16"/>
          <w:szCs w:val="16"/>
          <w:lang w:val="fr-CH"/>
        </w:rPr>
        <w:t>’</w:t>
      </w:r>
      <w:r w:rsidRPr="00246E97">
        <w:rPr>
          <w:sz w:val="16"/>
          <w:szCs w:val="16"/>
          <w:lang w:val="fr-CH"/>
        </w:rPr>
        <w:t>a pas été adoptée par un groupe de travail IETF.</w:t>
      </w:r>
      <w:r>
        <w:rPr>
          <w:sz w:val="16"/>
          <w:szCs w:val="16"/>
          <w:lang w:val="fr-CH"/>
        </w:rPr>
        <w:t xml:space="preserve"> </w:t>
      </w:r>
      <w:r w:rsidRPr="00246E97">
        <w:rPr>
          <w:sz w:val="16"/>
          <w:szCs w:val="16"/>
          <w:lang w:val="fr-CH"/>
        </w:rPr>
        <w:t xml:space="preserve"> Cette version de la norme </w:t>
      </w:r>
      <w:r>
        <w:rPr>
          <w:sz w:val="16"/>
          <w:szCs w:val="16"/>
          <w:lang w:val="fr-CH"/>
        </w:rPr>
        <w:t>se fonde</w:t>
      </w:r>
      <w:r w:rsidRPr="00246E97">
        <w:rPr>
          <w:sz w:val="16"/>
          <w:szCs w:val="16"/>
          <w:lang w:val="fr-CH"/>
        </w:rPr>
        <w:t xml:space="preserve"> sur la dernière version, c</w:t>
      </w:r>
      <w:r>
        <w:rPr>
          <w:sz w:val="16"/>
          <w:szCs w:val="16"/>
          <w:lang w:val="fr-CH"/>
        </w:rPr>
        <w:t>’</w:t>
      </w:r>
      <w:r w:rsidRPr="00246E97">
        <w:rPr>
          <w:sz w:val="16"/>
          <w:szCs w:val="16"/>
          <w:lang w:val="fr-CH"/>
        </w:rPr>
        <w:t>est</w:t>
      </w:r>
      <w:r>
        <w:rPr>
          <w:sz w:val="16"/>
          <w:szCs w:val="16"/>
          <w:lang w:val="fr-CH"/>
        </w:rPr>
        <w:t>-</w:t>
      </w:r>
      <w:r w:rsidRPr="00246E97">
        <w:rPr>
          <w:sz w:val="16"/>
          <w:szCs w:val="16"/>
          <w:lang w:val="fr-CH"/>
        </w:rPr>
        <w:t>à</w:t>
      </w:r>
      <w:r>
        <w:rPr>
          <w:sz w:val="16"/>
          <w:szCs w:val="16"/>
          <w:lang w:val="fr-CH"/>
        </w:rPr>
        <w:t>-</w:t>
      </w:r>
      <w:r w:rsidRPr="00246E97">
        <w:rPr>
          <w:sz w:val="16"/>
          <w:szCs w:val="16"/>
          <w:lang w:val="fr-CH"/>
        </w:rPr>
        <w:t>dire la version 2020</w:t>
      </w:r>
      <w:r>
        <w:rPr>
          <w:sz w:val="16"/>
          <w:szCs w:val="16"/>
          <w:lang w:val="fr-CH"/>
        </w:rPr>
        <w:t>-</w:t>
      </w:r>
      <w:r w:rsidRPr="00246E97">
        <w:rPr>
          <w:sz w:val="16"/>
          <w:szCs w:val="16"/>
          <w:lang w:val="fr-CH"/>
        </w:rPr>
        <w:t>12, disponible à l</w:t>
      </w:r>
      <w:r>
        <w:rPr>
          <w:sz w:val="16"/>
          <w:szCs w:val="16"/>
          <w:lang w:val="fr-CH"/>
        </w:rPr>
        <w:t>’</w:t>
      </w:r>
      <w:r w:rsidRPr="00246E97">
        <w:rPr>
          <w:sz w:val="16"/>
          <w:szCs w:val="16"/>
          <w:lang w:val="fr-CH"/>
        </w:rPr>
        <w:t xml:space="preserve">adresse </w:t>
      </w:r>
      <w:hyperlink r:id="rId1" w:history="1">
        <w:r w:rsidRPr="00246E97">
          <w:rPr>
            <w:rStyle w:val="Hyperlink"/>
            <w:rFonts w:cs="Arial"/>
            <w:sz w:val="16"/>
            <w:szCs w:val="16"/>
            <w:lang w:val="fr-CH"/>
          </w:rPr>
          <w:t>https://json</w:t>
        </w:r>
        <w:r>
          <w:rPr>
            <w:rStyle w:val="Hyperlink"/>
            <w:rFonts w:cs="Arial"/>
            <w:sz w:val="16"/>
            <w:szCs w:val="16"/>
            <w:lang w:val="fr-CH"/>
          </w:rPr>
          <w:t>-</w:t>
        </w:r>
        <w:r w:rsidRPr="00246E97">
          <w:rPr>
            <w:rStyle w:val="Hyperlink"/>
            <w:rFonts w:cs="Arial"/>
            <w:sz w:val="16"/>
            <w:szCs w:val="16"/>
            <w:lang w:val="fr-CH"/>
          </w:rPr>
          <w:t>schema.org/draft/2020</w:t>
        </w:r>
        <w:r>
          <w:rPr>
            <w:rStyle w:val="Hyperlink"/>
            <w:rFonts w:cs="Arial"/>
            <w:sz w:val="16"/>
            <w:szCs w:val="16"/>
            <w:lang w:val="fr-CH"/>
          </w:rPr>
          <w:t>-</w:t>
        </w:r>
        <w:r w:rsidRPr="00246E97">
          <w:rPr>
            <w:rStyle w:val="Hyperlink"/>
            <w:rFonts w:cs="Arial"/>
            <w:sz w:val="16"/>
            <w:szCs w:val="16"/>
            <w:lang w:val="fr-CH"/>
          </w:rPr>
          <w:t>12/json</w:t>
        </w:r>
        <w:r>
          <w:rPr>
            <w:rStyle w:val="Hyperlink"/>
            <w:rFonts w:cs="Arial"/>
            <w:sz w:val="16"/>
            <w:szCs w:val="16"/>
            <w:lang w:val="fr-CH"/>
          </w:rPr>
          <w:t>-</w:t>
        </w:r>
        <w:r w:rsidRPr="00246E97">
          <w:rPr>
            <w:rStyle w:val="Hyperlink"/>
            <w:rFonts w:cs="Arial"/>
            <w:sz w:val="16"/>
            <w:szCs w:val="16"/>
            <w:lang w:val="fr-CH"/>
          </w:rPr>
          <w:t>schema</w:t>
        </w:r>
        <w:r>
          <w:rPr>
            <w:rStyle w:val="Hyperlink"/>
            <w:rFonts w:cs="Arial"/>
            <w:sz w:val="16"/>
            <w:szCs w:val="16"/>
            <w:lang w:val="fr-CH"/>
          </w:rPr>
          <w:t>-</w:t>
        </w:r>
        <w:r w:rsidRPr="00246E97">
          <w:rPr>
            <w:rStyle w:val="Hyperlink"/>
            <w:rFonts w:cs="Arial"/>
            <w:sz w:val="16"/>
            <w:szCs w:val="16"/>
            <w:lang w:val="fr-CH"/>
          </w:rPr>
          <w:t>core.html</w:t>
        </w:r>
      </w:hyperlink>
      <w:r w:rsidRPr="00555AF1">
        <w:rPr>
          <w:rStyle w:val="Hyperlink"/>
          <w:rFonts w:cs="Arial"/>
          <w:color w:val="auto"/>
          <w:sz w:val="16"/>
          <w:szCs w:val="16"/>
          <w:u w:val="none"/>
          <w:lang w:val="fr-CH"/>
        </w:rPr>
        <w:t>.</w:t>
      </w:r>
    </w:p>
  </w:footnote>
  <w:footnote w:id="3">
    <w:p w14:paraId="551D05E1" w14:textId="4D1EE4B8" w:rsidR="002A2512" w:rsidRPr="002226A3" w:rsidRDefault="002A2512" w:rsidP="00CB42FC">
      <w:pPr>
        <w:pStyle w:val="FootnoteText"/>
        <w:tabs>
          <w:tab w:val="left" w:pos="567"/>
        </w:tabs>
        <w:rPr>
          <w:lang w:val="fr-CH"/>
        </w:rPr>
      </w:pPr>
      <w:r>
        <w:rPr>
          <w:rStyle w:val="FootnoteReference"/>
        </w:rPr>
        <w:footnoteRef/>
      </w:r>
      <w:r w:rsidRPr="002226A3">
        <w:rPr>
          <w:lang w:val="fr-CH"/>
        </w:rPr>
        <w:t xml:space="preserve"> </w:t>
      </w:r>
      <w:r>
        <w:rPr>
          <w:lang w:val="fr-CH"/>
        </w:rPr>
        <w:tab/>
      </w:r>
      <w:r w:rsidRPr="002226A3">
        <w:rPr>
          <w:sz w:val="16"/>
          <w:szCs w:val="16"/>
          <w:lang w:val="fr-CH"/>
        </w:rPr>
        <w:t xml:space="preserve">Les schémas JSON </w:t>
      </w:r>
      <w:r w:rsidRPr="000461CA">
        <w:rPr>
          <w:sz w:val="16"/>
          <w:szCs w:val="16"/>
          <w:lang w:val="fr-CH"/>
        </w:rPr>
        <w:t xml:space="preserve">convertis </w:t>
      </w:r>
      <w:r w:rsidRPr="002226A3">
        <w:rPr>
          <w:sz w:val="16"/>
          <w:szCs w:val="16"/>
          <w:lang w:val="fr-CH"/>
        </w:rPr>
        <w:t>ont les</w:t>
      </w:r>
      <w:r>
        <w:rPr>
          <w:sz w:val="16"/>
          <w:szCs w:val="16"/>
          <w:lang w:val="fr-CH"/>
        </w:rPr>
        <w:t xml:space="preserve"> mêmes</w:t>
      </w:r>
      <w:r w:rsidRPr="002226A3">
        <w:rPr>
          <w:sz w:val="16"/>
          <w:szCs w:val="16"/>
          <w:lang w:val="fr-CH"/>
        </w:rPr>
        <w:t xml:space="preserve"> noms de balise </w:t>
      </w:r>
      <w:r>
        <w:rPr>
          <w:sz w:val="16"/>
          <w:szCs w:val="16"/>
          <w:lang w:val="fr-CH"/>
        </w:rPr>
        <w:t>ainsi que</w:t>
      </w:r>
      <w:r w:rsidRPr="000461CA">
        <w:rPr>
          <w:sz w:val="16"/>
          <w:szCs w:val="16"/>
          <w:lang w:val="fr-CH"/>
        </w:rPr>
        <w:t xml:space="preserve"> la structure des données </w:t>
      </w:r>
      <w:r>
        <w:rPr>
          <w:sz w:val="16"/>
          <w:szCs w:val="16"/>
          <w:lang w:val="fr-CH"/>
        </w:rPr>
        <w:t xml:space="preserve">définie à l’annexe III de la norme ST.96, y compris </w:t>
      </w:r>
      <w:r w:rsidRPr="00E8746C">
        <w:rPr>
          <w:sz w:val="16"/>
          <w:szCs w:val="16"/>
          <w:lang w:val="fr-CH"/>
        </w:rPr>
        <w:t xml:space="preserve">les </w:t>
      </w:r>
      <w:r w:rsidRPr="009A667A">
        <w:rPr>
          <w:sz w:val="16"/>
          <w:szCs w:val="16"/>
          <w:lang w:val="fr-CH"/>
        </w:rPr>
        <w:t>composantes XML</w:t>
      </w:r>
      <w:r>
        <w:rPr>
          <w:sz w:val="16"/>
          <w:szCs w:val="16"/>
          <w:lang w:val="fr-CH"/>
        </w:rPr>
        <w:t xml:space="preserve"> à contenu mixte</w:t>
      </w:r>
      <w:r w:rsidRPr="00EB496F">
        <w:rPr>
          <w:sz w:val="16"/>
          <w:szCs w:val="16"/>
          <w:lang w:val="fr-CH"/>
        </w:rPr>
        <w:t xml:space="preserve"> et </w:t>
      </w:r>
      <w:r>
        <w:rPr>
          <w:sz w:val="16"/>
          <w:szCs w:val="16"/>
          <w:lang w:val="fr-CH"/>
        </w:rPr>
        <w:t>les</w:t>
      </w:r>
      <w:r w:rsidRPr="00EB496F">
        <w:rPr>
          <w:sz w:val="16"/>
          <w:szCs w:val="16"/>
          <w:lang w:val="fr-CH"/>
        </w:rPr>
        <w:t xml:space="preserve"> normes externes, c</w:t>
      </w:r>
      <w:r>
        <w:rPr>
          <w:sz w:val="16"/>
          <w:szCs w:val="16"/>
          <w:lang w:val="fr-CH"/>
        </w:rPr>
        <w:t>’</w:t>
      </w:r>
      <w:r w:rsidRPr="00EB496F">
        <w:rPr>
          <w:sz w:val="16"/>
          <w:szCs w:val="16"/>
          <w:lang w:val="fr-CH"/>
        </w:rPr>
        <w:t>est</w:t>
      </w:r>
      <w:r>
        <w:rPr>
          <w:sz w:val="16"/>
          <w:szCs w:val="16"/>
          <w:lang w:val="fr-CH"/>
        </w:rPr>
        <w:t>-</w:t>
      </w:r>
      <w:r w:rsidRPr="00EB496F">
        <w:rPr>
          <w:sz w:val="16"/>
          <w:szCs w:val="16"/>
          <w:lang w:val="fr-CH"/>
        </w:rPr>
        <w:t>à</w:t>
      </w:r>
      <w:r>
        <w:rPr>
          <w:sz w:val="16"/>
          <w:szCs w:val="16"/>
          <w:lang w:val="fr-CH"/>
        </w:rPr>
        <w:t>-</w:t>
      </w:r>
      <w:r w:rsidRPr="00EB496F">
        <w:rPr>
          <w:sz w:val="16"/>
          <w:szCs w:val="16"/>
          <w:lang w:val="fr-CH"/>
        </w:rPr>
        <w:t xml:space="preserve">dire </w:t>
      </w:r>
      <w:proofErr w:type="spellStart"/>
      <w:r w:rsidRPr="00EB496F">
        <w:rPr>
          <w:sz w:val="16"/>
          <w:szCs w:val="16"/>
          <w:lang w:val="fr-CH"/>
        </w:rPr>
        <w:t>MathML</w:t>
      </w:r>
      <w:proofErr w:type="spellEnd"/>
      <w:r w:rsidRPr="00EB496F">
        <w:rPr>
          <w:sz w:val="16"/>
          <w:szCs w:val="16"/>
          <w:lang w:val="fr-CH"/>
        </w:rPr>
        <w:t xml:space="preserve"> et Oasis Table, </w:t>
      </w:r>
      <w:r w:rsidRPr="000461CA">
        <w:rPr>
          <w:sz w:val="16"/>
          <w:szCs w:val="16"/>
          <w:lang w:val="fr-CH"/>
        </w:rPr>
        <w:t>pour permettre l</w:t>
      </w:r>
      <w:r>
        <w:rPr>
          <w:sz w:val="16"/>
          <w:szCs w:val="16"/>
          <w:lang w:val="fr-CH"/>
        </w:rPr>
        <w:t>’</w:t>
      </w:r>
      <w:r w:rsidRPr="000461CA">
        <w:rPr>
          <w:sz w:val="16"/>
          <w:szCs w:val="16"/>
          <w:lang w:val="fr-CH"/>
        </w:rPr>
        <w:t>interopérabilité avec</w:t>
      </w:r>
      <w:r w:rsidRPr="00EB496F">
        <w:rPr>
          <w:sz w:val="16"/>
          <w:szCs w:val="16"/>
          <w:lang w:val="fr-CH"/>
        </w:rPr>
        <w:t xml:space="preserve"> les données en format ST.96.</w:t>
      </w:r>
    </w:p>
  </w:footnote>
  <w:footnote w:id="4">
    <w:p w14:paraId="557779BB" w14:textId="126A669E" w:rsidR="002A2512" w:rsidRPr="00A65FD6" w:rsidRDefault="002A2512" w:rsidP="00CB42FC">
      <w:pPr>
        <w:pStyle w:val="FootnoteText"/>
        <w:tabs>
          <w:tab w:val="left" w:pos="567"/>
        </w:tabs>
        <w:rPr>
          <w:sz w:val="16"/>
          <w:szCs w:val="16"/>
          <w:lang w:val="fr-CH"/>
        </w:rPr>
      </w:pPr>
      <w:r w:rsidRPr="0051156E">
        <w:rPr>
          <w:rStyle w:val="FootnoteReference"/>
          <w:sz w:val="16"/>
          <w:szCs w:val="16"/>
        </w:rPr>
        <w:footnoteRef/>
      </w:r>
      <w:r w:rsidRPr="00A65FD6">
        <w:rPr>
          <w:sz w:val="16"/>
          <w:szCs w:val="16"/>
          <w:lang w:val="fr-CH"/>
        </w:rPr>
        <w:t xml:space="preserve"> </w:t>
      </w:r>
      <w:r>
        <w:rPr>
          <w:sz w:val="16"/>
          <w:szCs w:val="16"/>
          <w:lang w:val="fr-CH"/>
        </w:rPr>
        <w:tab/>
      </w:r>
      <w:hyperlink r:id="rId2" w:history="1">
        <w:r w:rsidRPr="00A65FD6">
          <w:rPr>
            <w:rStyle w:val="Hyperlink"/>
            <w:rFonts w:cs="Arial"/>
            <w:sz w:val="16"/>
            <w:szCs w:val="16"/>
            <w:lang w:val="fr-CH"/>
          </w:rPr>
          <w:t>http://www.w3.org/TR/MathML3</w:t>
        </w:r>
      </w:hyperlink>
      <w:r w:rsidRPr="00A65FD6">
        <w:rPr>
          <w:sz w:val="16"/>
          <w:szCs w:val="16"/>
          <w:lang w:val="fr-CH"/>
        </w:rPr>
        <w:t xml:space="preserve"> </w:t>
      </w:r>
    </w:p>
  </w:footnote>
  <w:footnote w:id="5">
    <w:p w14:paraId="6385D179" w14:textId="2AEF8C9C" w:rsidR="002A2512" w:rsidRPr="00A65FD6" w:rsidRDefault="002A2512" w:rsidP="00CB42FC">
      <w:pPr>
        <w:pStyle w:val="FootnoteText"/>
        <w:tabs>
          <w:tab w:val="left" w:pos="567"/>
        </w:tabs>
        <w:rPr>
          <w:szCs w:val="18"/>
          <w:lang w:val="fr-CH"/>
        </w:rPr>
      </w:pPr>
      <w:r w:rsidRPr="0051156E">
        <w:rPr>
          <w:rStyle w:val="FootnoteReference"/>
          <w:sz w:val="16"/>
          <w:szCs w:val="16"/>
        </w:rPr>
        <w:footnoteRef/>
      </w:r>
      <w:r w:rsidRPr="00A65FD6">
        <w:rPr>
          <w:sz w:val="16"/>
          <w:szCs w:val="16"/>
          <w:lang w:val="fr-CH"/>
        </w:rPr>
        <w:t xml:space="preserve"> </w:t>
      </w:r>
      <w:r>
        <w:rPr>
          <w:sz w:val="16"/>
          <w:szCs w:val="16"/>
          <w:lang w:val="fr-CH"/>
        </w:rPr>
        <w:tab/>
      </w:r>
      <w:hyperlink r:id="rId3" w:history="1">
        <w:r w:rsidRPr="00A65FD6">
          <w:rPr>
            <w:rStyle w:val="Hyperlink"/>
            <w:rFonts w:cs="Arial"/>
            <w:sz w:val="16"/>
            <w:szCs w:val="16"/>
            <w:lang w:val="fr-CH"/>
          </w:rPr>
          <w:t>http://www.oasisopen.org/docbook/xmlschema/1.0b1/calstbl.xsd</w:t>
        </w:r>
      </w:hyperlink>
      <w:r w:rsidRPr="00A65FD6">
        <w:rPr>
          <w:sz w:val="17"/>
          <w:szCs w:val="17"/>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9E17" w14:textId="16D11933" w:rsidR="002A2512" w:rsidRDefault="002A2512" w:rsidP="000A46E6">
    <w:pPr>
      <w:pStyle w:val="Header"/>
      <w:jc w:val="right"/>
    </w:pPr>
    <w:r>
      <w:rPr>
        <w:noProof/>
      </w:rPr>
      <w:t>CWS/10/6 Rev.</w:t>
    </w:r>
  </w:p>
  <w:p w14:paraId="0AA1BC50" w14:textId="5700448C" w:rsidR="002A2512" w:rsidRDefault="002A2512" w:rsidP="00A038DA">
    <w:pPr>
      <w:pStyle w:val="Header"/>
      <w:spacing w:after="480"/>
      <w:jc w:val="right"/>
    </w:pPr>
    <w:proofErr w:type="spellStart"/>
    <w:r>
      <w:t>Annexe</w:t>
    </w:r>
    <w:proofErr w:type="spellEnd"/>
    <w:r>
      <w:t xml:space="preserve">, page </w:t>
    </w:r>
    <w:sdt>
      <w:sdtPr>
        <w:id w:val="822630589"/>
        <w:docPartObj>
          <w:docPartGallery w:val="Page Numbers (Top of Page)"/>
          <w:docPartUnique/>
        </w:docPartObj>
      </w:sdtPr>
      <w:sdtContent>
        <w:r>
          <w:fldChar w:fldCharType="begin"/>
        </w:r>
        <w:r>
          <w:instrText>PAGE   \* MERGEFORMAT</w:instrText>
        </w:r>
        <w:r>
          <w:fldChar w:fldCharType="separate"/>
        </w:r>
        <w:r w:rsidR="00F00421" w:rsidRPr="00F00421">
          <w:rPr>
            <w:noProof/>
            <w:lang w:val="de-DE"/>
          </w:rPr>
          <w:t>8</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702E" w14:textId="24D63BC0" w:rsidR="002A2512" w:rsidRPr="00337282" w:rsidRDefault="002A2512" w:rsidP="009179C6">
    <w:pPr>
      <w:pStyle w:val="Header"/>
      <w:jc w:val="right"/>
      <w:rPr>
        <w:lang w:val="fr-FR"/>
      </w:rPr>
    </w:pPr>
    <w:r w:rsidRPr="00337282">
      <w:rPr>
        <w:noProof/>
        <w:lang w:eastAsia="zh-CN"/>
      </w:rPr>
      <mc:AlternateContent>
        <mc:Choice Requires="wps">
          <w:drawing>
            <wp:anchor distT="558800" distB="0" distL="114300" distR="114300" simplePos="0" relativeHeight="251660288" behindDoc="0" locked="0" layoutInCell="0" allowOverlap="1" wp14:anchorId="6B5C4054" wp14:editId="4D1CCAF4">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E9725" w14:textId="77777777" w:rsidR="002A2512" w:rsidRDefault="002A2512" w:rsidP="00B405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C4054"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kg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2LWSCmAgAAXQUAAA4AAAAAAAAAAAAAAAAALgIA&#10;AGRycy9lMm9Eb2MueG1sUEsBAi0AFAAGAAgAAAAhAM3y8yjaAAAACAEAAA8AAAAAAAAAAAAAAAAA&#10;AAUAAGRycy9kb3ducmV2LnhtbFBLBQYAAAAABAAEAPMAAAAHBgAAAAA=&#10;" o:allowincell="f" filled="f" stroked="f" strokeweight=".5pt">
              <v:path arrowok="t"/>
              <v:textbox>
                <w:txbxContent>
                  <w:p w14:paraId="719E9725" w14:textId="77777777" w:rsidR="005D6288" w:rsidRDefault="005D6288" w:rsidP="00B4058C">
                    <w:pPr>
                      <w:jc w:val="center"/>
                    </w:pPr>
                  </w:p>
                </w:txbxContent>
              </v:textbox>
              <w10:wrap anchorx="margin" anchory="margin"/>
            </v:shape>
          </w:pict>
        </mc:Fallback>
      </mc:AlternateContent>
    </w:r>
    <w:r w:rsidRPr="00337282">
      <w:rPr>
        <w:noProof/>
        <w:lang w:val="fr-FR"/>
      </w:rPr>
      <w:t>CWS/10/6</w:t>
    </w:r>
    <w:r>
      <w:rPr>
        <w:noProof/>
        <w:lang w:val="fr-FR"/>
      </w:rPr>
      <w:t xml:space="preserve"> Rev.</w:t>
    </w:r>
  </w:p>
  <w:p w14:paraId="7BA77E20" w14:textId="71A0905E" w:rsidR="002A2512" w:rsidRPr="00337282" w:rsidRDefault="002A2512" w:rsidP="009846D6">
    <w:pPr>
      <w:pStyle w:val="Header"/>
      <w:spacing w:after="480"/>
      <w:jc w:val="right"/>
      <w:rPr>
        <w:lang w:val="fr-FR"/>
      </w:rPr>
    </w:pPr>
    <w:r w:rsidRPr="00337282">
      <w:rPr>
        <w:lang w:val="fr-FR"/>
      </w:rPr>
      <w:t>Annexe, page</w:t>
    </w:r>
    <w:r>
      <w:rPr>
        <w:lang w:val="fr-FR"/>
      </w:rPr>
      <w:t> </w:t>
    </w:r>
    <w:sdt>
      <w:sdtPr>
        <w:rPr>
          <w:lang w:val="fr-FR"/>
        </w:rPr>
        <w:id w:val="20441767"/>
        <w:docPartObj>
          <w:docPartGallery w:val="Page Numbers (Top of Page)"/>
          <w:docPartUnique/>
        </w:docPartObj>
      </w:sdtPr>
      <w:sdtContent>
        <w:r w:rsidRPr="00337282">
          <w:rPr>
            <w:lang w:val="fr-FR"/>
          </w:rPr>
          <w:fldChar w:fldCharType="begin"/>
        </w:r>
        <w:r w:rsidRPr="00337282">
          <w:rPr>
            <w:lang w:val="fr-FR"/>
          </w:rPr>
          <w:instrText>PAGE   \* MERGEFORMAT</w:instrText>
        </w:r>
        <w:r w:rsidRPr="00337282">
          <w:rPr>
            <w:lang w:val="fr-FR"/>
          </w:rPr>
          <w:fldChar w:fldCharType="separate"/>
        </w:r>
        <w:r w:rsidR="00F00421">
          <w:rPr>
            <w:noProof/>
            <w:lang w:val="fr-FR"/>
          </w:rPr>
          <w:t>7</w:t>
        </w:r>
        <w:r w:rsidRPr="00337282">
          <w:rPr>
            <w:lang w:val="fr-FR"/>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41C1" w14:textId="7F5B00DF" w:rsidR="002A2512" w:rsidRDefault="002A2512" w:rsidP="005C7595">
    <w:pPr>
      <w:pStyle w:val="Header"/>
      <w:jc w:val="right"/>
      <w:rPr>
        <w:noProof/>
        <w:szCs w:val="22"/>
      </w:rPr>
    </w:pPr>
    <w:r>
      <w:rPr>
        <w:noProof/>
        <w:szCs w:val="22"/>
        <w:lang w:eastAsia="zh-CN"/>
      </w:rPr>
      <mc:AlternateContent>
        <mc:Choice Requires="wps">
          <w:drawing>
            <wp:anchor distT="558800" distB="0" distL="114300" distR="114300" simplePos="0" relativeHeight="251659264" behindDoc="0" locked="0" layoutInCell="0" allowOverlap="1" wp14:anchorId="4FE4D124" wp14:editId="18382E64">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588A8" w14:textId="77777777" w:rsidR="002A2512" w:rsidRDefault="002A2512" w:rsidP="00B405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4D124" id="_x0000_t202" coordsize="21600,21600" o:spt="202" path="m,l,21600r21600,l21600,xe">
              <v:stroke joinstyle="miter"/>
              <v:path gradientshapeok="t" o:connecttype="rect"/>
            </v:shapetype>
            <v:shape id="TITUSF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b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6ThtypAgAAZAUAAA4AAAAAAAAAAAAAAAAA&#10;LgIAAGRycy9lMm9Eb2MueG1sUEsBAi0AFAAGAAgAAAAhAM3y8yjaAAAACAEAAA8AAAAAAAAAAAAA&#10;AAAAAwUAAGRycy9kb3ducmV2LnhtbFBLBQYAAAAABAAEAPMAAAAKBgAAAAA=&#10;" o:allowincell="f" filled="f" stroked="f" strokeweight=".5pt">
              <v:path arrowok="t"/>
              <v:textbox>
                <w:txbxContent>
                  <w:p w14:paraId="4C1588A8" w14:textId="77777777" w:rsidR="005D6288" w:rsidRDefault="005D6288" w:rsidP="00B4058C">
                    <w:pPr>
                      <w:jc w:val="center"/>
                    </w:pPr>
                  </w:p>
                </w:txbxContent>
              </v:textbox>
              <w10:wrap anchorx="margin" anchory="margin"/>
            </v:shape>
          </w:pict>
        </mc:Fallback>
      </mc:AlternateContent>
    </w:r>
    <w:r>
      <w:rPr>
        <w:noProof/>
        <w:szCs w:val="22"/>
      </w:rPr>
      <w:t>CWS/10/6 REV.</w:t>
    </w:r>
  </w:p>
  <w:p w14:paraId="78D4CD3A" w14:textId="12218532" w:rsidR="002A2512" w:rsidRPr="001D17D2" w:rsidRDefault="002A2512" w:rsidP="009846D6">
    <w:pPr>
      <w:pStyle w:val="Header"/>
      <w:spacing w:after="480"/>
      <w:jc w:val="right"/>
      <w:rPr>
        <w:szCs w:val="22"/>
      </w:rPr>
    </w:pPr>
    <w:r>
      <w:rPr>
        <w:noProof/>
        <w:szCs w:val="22"/>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B9"/>
    <w:multiLevelType w:val="hybridMultilevel"/>
    <w:tmpl w:val="C1BCBDAA"/>
    <w:lvl w:ilvl="0" w:tplc="0409000F">
      <w:start w:val="1"/>
      <w:numFmt w:val="decimal"/>
      <w:lvlText w:val="%1."/>
      <w:lvlJc w:val="left"/>
      <w:pPr>
        <w:ind w:left="720" w:hanging="360"/>
      </w:pPr>
    </w:lvl>
    <w:lvl w:ilvl="1" w:tplc="0C0A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BEA"/>
    <w:multiLevelType w:val="multilevel"/>
    <w:tmpl w:val="653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C2CE7"/>
    <w:multiLevelType w:val="hybridMultilevel"/>
    <w:tmpl w:val="9CE68EAE"/>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7F9"/>
    <w:multiLevelType w:val="multilevel"/>
    <w:tmpl w:val="7330648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pStyle w:val="Heading4"/>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3324DA"/>
    <w:multiLevelType w:val="hybridMultilevel"/>
    <w:tmpl w:val="F2C64678"/>
    <w:lvl w:ilvl="0" w:tplc="4B9AD9E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106E"/>
    <w:multiLevelType w:val="hybridMultilevel"/>
    <w:tmpl w:val="F6CC7D9E"/>
    <w:lvl w:ilvl="0" w:tplc="4B9AD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689"/>
    <w:multiLevelType w:val="multilevel"/>
    <w:tmpl w:val="28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A62"/>
    <w:multiLevelType w:val="hybridMultilevel"/>
    <w:tmpl w:val="3CF6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F14AC"/>
    <w:multiLevelType w:val="hybridMultilevel"/>
    <w:tmpl w:val="B4083CA0"/>
    <w:lvl w:ilvl="0" w:tplc="214A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447"/>
    <w:multiLevelType w:val="multilevel"/>
    <w:tmpl w:val="494EB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27717"/>
    <w:multiLevelType w:val="multilevel"/>
    <w:tmpl w:val="08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20CF8"/>
    <w:multiLevelType w:val="hybridMultilevel"/>
    <w:tmpl w:val="B3D6B570"/>
    <w:lvl w:ilvl="0" w:tplc="0C0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9331A"/>
    <w:multiLevelType w:val="multilevel"/>
    <w:tmpl w:val="6316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A3A75"/>
    <w:multiLevelType w:val="multilevel"/>
    <w:tmpl w:val="A646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478C6"/>
    <w:multiLevelType w:val="multilevel"/>
    <w:tmpl w:val="10C2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E55DF"/>
    <w:multiLevelType w:val="multilevel"/>
    <w:tmpl w:val="39D27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63B"/>
    <w:multiLevelType w:val="multilevel"/>
    <w:tmpl w:val="DA92D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57563"/>
    <w:multiLevelType w:val="multilevel"/>
    <w:tmpl w:val="30AEF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A0302C"/>
    <w:multiLevelType w:val="multilevel"/>
    <w:tmpl w:val="670A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B7603"/>
    <w:multiLevelType w:val="multilevel"/>
    <w:tmpl w:val="57F8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B2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A16E9"/>
    <w:multiLevelType w:val="multilevel"/>
    <w:tmpl w:val="3D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0731D"/>
    <w:multiLevelType w:val="hybridMultilevel"/>
    <w:tmpl w:val="03C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72EE"/>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52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66FB1"/>
    <w:multiLevelType w:val="multilevel"/>
    <w:tmpl w:val="5F0849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8832AB3"/>
    <w:multiLevelType w:val="multilevel"/>
    <w:tmpl w:val="898C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E5397"/>
    <w:multiLevelType w:val="multilevel"/>
    <w:tmpl w:val="1890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2C5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F28AB"/>
    <w:multiLevelType w:val="multilevel"/>
    <w:tmpl w:val="B42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77346"/>
    <w:multiLevelType w:val="multilevel"/>
    <w:tmpl w:val="126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960957"/>
    <w:multiLevelType w:val="hybridMultilevel"/>
    <w:tmpl w:val="DFC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F6B33"/>
    <w:multiLevelType w:val="multilevel"/>
    <w:tmpl w:val="8EB05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34946"/>
    <w:multiLevelType w:val="multilevel"/>
    <w:tmpl w:val="8CB2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532A0"/>
    <w:multiLevelType w:val="hybridMultilevel"/>
    <w:tmpl w:val="9E2CACF8"/>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16884"/>
    <w:multiLevelType w:val="multilevel"/>
    <w:tmpl w:val="9A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74097"/>
    <w:multiLevelType w:val="hybridMultilevel"/>
    <w:tmpl w:val="CEA66E66"/>
    <w:lvl w:ilvl="0" w:tplc="4E0A236E">
      <w:start w:val="1"/>
      <w:numFmt w:val="bullet"/>
      <w:lvlText w:val=""/>
      <w:lvlJc w:val="left"/>
      <w:pPr>
        <w:ind w:left="927" w:hanging="360"/>
      </w:pPr>
      <w:rPr>
        <w:rFonts w:ascii="Symbol" w:hAnsi="Symbol" w:hint="default"/>
      </w:rPr>
    </w:lvl>
    <w:lvl w:ilvl="1" w:tplc="0C0A0017">
      <w:start w:val="1"/>
      <w:numFmt w:val="lowerLetter"/>
      <w:lvlText w:val="%2)"/>
      <w:lvlJc w:val="left"/>
      <w:pPr>
        <w:ind w:left="1647" w:hanging="360"/>
      </w:p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F425323"/>
    <w:multiLevelType w:val="multilevel"/>
    <w:tmpl w:val="3528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32"/>
  </w:num>
  <w:num w:numId="4">
    <w:abstractNumId w:val="33"/>
  </w:num>
  <w:num w:numId="5">
    <w:abstractNumId w:val="47"/>
  </w:num>
  <w:num w:numId="6">
    <w:abstractNumId w:val="14"/>
  </w:num>
  <w:num w:numId="7">
    <w:abstractNumId w:val="4"/>
  </w:num>
  <w:num w:numId="8">
    <w:abstractNumId w:val="22"/>
  </w:num>
  <w:num w:numId="9">
    <w:abstractNumId w:val="31"/>
  </w:num>
  <w:num w:numId="10">
    <w:abstractNumId w:val="29"/>
  </w:num>
  <w:num w:numId="11">
    <w:abstractNumId w:val="8"/>
  </w:num>
  <w:num w:numId="12">
    <w:abstractNumId w:val="5"/>
  </w:num>
  <w:num w:numId="13">
    <w:abstractNumId w:val="26"/>
  </w:num>
  <w:num w:numId="14">
    <w:abstractNumId w:val="18"/>
  </w:num>
  <w:num w:numId="15">
    <w:abstractNumId w:val="6"/>
  </w:num>
  <w:num w:numId="16">
    <w:abstractNumId w:val="11"/>
  </w:num>
  <w:num w:numId="17">
    <w:abstractNumId w:val="41"/>
  </w:num>
  <w:num w:numId="18">
    <w:abstractNumId w:val="30"/>
  </w:num>
  <w:num w:numId="19">
    <w:abstractNumId w:val="25"/>
  </w:num>
  <w:num w:numId="20">
    <w:abstractNumId w:val="3"/>
  </w:num>
  <w:num w:numId="21">
    <w:abstractNumId w:val="38"/>
  </w:num>
  <w:num w:numId="22">
    <w:abstractNumId w:val="7"/>
  </w:num>
  <w:num w:numId="23">
    <w:abstractNumId w:val="12"/>
  </w:num>
  <w:num w:numId="24">
    <w:abstractNumId w:val="35"/>
  </w:num>
  <w:num w:numId="25">
    <w:abstractNumId w:val="36"/>
  </w:num>
  <w:num w:numId="26">
    <w:abstractNumId w:val="13"/>
  </w:num>
  <w:num w:numId="27">
    <w:abstractNumId w:val="1"/>
  </w:num>
  <w:num w:numId="28">
    <w:abstractNumId w:val="24"/>
  </w:num>
  <w:num w:numId="29">
    <w:abstractNumId w:val="34"/>
  </w:num>
  <w:num w:numId="30">
    <w:abstractNumId w:val="48"/>
  </w:num>
  <w:num w:numId="31">
    <w:abstractNumId w:val="40"/>
  </w:num>
  <w:num w:numId="32">
    <w:abstractNumId w:val="46"/>
  </w:num>
  <w:num w:numId="33">
    <w:abstractNumId w:val="23"/>
  </w:num>
  <w:num w:numId="34">
    <w:abstractNumId w:val="19"/>
  </w:num>
  <w:num w:numId="35">
    <w:abstractNumId w:val="39"/>
  </w:num>
  <w:num w:numId="36">
    <w:abstractNumId w:val="43"/>
  </w:num>
  <w:num w:numId="37">
    <w:abstractNumId w:val="20"/>
  </w:num>
  <w:num w:numId="38">
    <w:abstractNumId w:val="21"/>
  </w:num>
  <w:num w:numId="39">
    <w:abstractNumId w:val="16"/>
  </w:num>
  <w:num w:numId="40">
    <w:abstractNumId w:val="44"/>
  </w:num>
  <w:num w:numId="41">
    <w:abstractNumId w:val="17"/>
  </w:num>
  <w:num w:numId="42">
    <w:abstractNumId w:val="15"/>
  </w:num>
  <w:num w:numId="43">
    <w:abstractNumId w:val="0"/>
  </w:num>
  <w:num w:numId="44">
    <w:abstractNumId w:val="9"/>
  </w:num>
  <w:num w:numId="45">
    <w:abstractNumId w:val="10"/>
  </w:num>
  <w:num w:numId="46">
    <w:abstractNumId w:val="27"/>
  </w:num>
  <w:num w:numId="47">
    <w:abstractNumId w:val="28"/>
  </w:num>
  <w:num w:numId="48">
    <w:abstractNumId w:val="2"/>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CA" w:vendorID="64" w:dllVersion="6" w:nlCheck="1" w:checkStyle="0"/>
  <w:activeWritingStyle w:appName="MSWord" w:lang="pt-BR" w:vendorID="64" w:dllVersion="0" w:nlCheck="1" w:checkStyle="0"/>
  <w:activeWritingStyle w:appName="MSWord" w:lang="es-ES" w:vendorID="64" w:dllVersion="0" w:nlCheck="1" w:checkStyle="0"/>
  <w:activeWritingStyle w:appName="MSWord" w:lang="fr-CH" w:vendorID="64" w:dllVersion="0" w:nlCheck="1" w:checkStyle="0"/>
  <w:activeWritingStyle w:appName="MSWord" w:lang="fr-CA" w:vendorID="64" w:dllVersion="0" w:nlCheck="1" w:checkStyle="0"/>
  <w:activeWritingStyle w:appName="MSWord" w:lang="fr-FR" w:vendorID="64" w:dllVersion="0" w:nlCheck="1" w:checkStyle="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A" w:vendorID="64" w:dllVersion="131078" w:nlCheck="1" w:checkStyle="0"/>
  <w:activeWritingStyle w:appName="MSWord" w:lang="nl-NL"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2931"/>
    <w:rsid w:val="000035D0"/>
    <w:rsid w:val="00003C80"/>
    <w:rsid w:val="00005FEA"/>
    <w:rsid w:val="00006998"/>
    <w:rsid w:val="00011C90"/>
    <w:rsid w:val="00013195"/>
    <w:rsid w:val="000157B9"/>
    <w:rsid w:val="00015EC4"/>
    <w:rsid w:val="00016016"/>
    <w:rsid w:val="000163BC"/>
    <w:rsid w:val="000171F3"/>
    <w:rsid w:val="00017EDD"/>
    <w:rsid w:val="000221C3"/>
    <w:rsid w:val="000276F3"/>
    <w:rsid w:val="00030F40"/>
    <w:rsid w:val="00031547"/>
    <w:rsid w:val="00032BE0"/>
    <w:rsid w:val="000339F9"/>
    <w:rsid w:val="0003424E"/>
    <w:rsid w:val="000362F8"/>
    <w:rsid w:val="000369AC"/>
    <w:rsid w:val="00037271"/>
    <w:rsid w:val="000379FA"/>
    <w:rsid w:val="000416B8"/>
    <w:rsid w:val="00042B34"/>
    <w:rsid w:val="00042D76"/>
    <w:rsid w:val="00045A53"/>
    <w:rsid w:val="00045F27"/>
    <w:rsid w:val="000461CA"/>
    <w:rsid w:val="0004640A"/>
    <w:rsid w:val="00046434"/>
    <w:rsid w:val="00046DA7"/>
    <w:rsid w:val="00047CB0"/>
    <w:rsid w:val="000514C2"/>
    <w:rsid w:val="00051CF7"/>
    <w:rsid w:val="00051D72"/>
    <w:rsid w:val="00052C6D"/>
    <w:rsid w:val="0005373F"/>
    <w:rsid w:val="00053C43"/>
    <w:rsid w:val="000558AB"/>
    <w:rsid w:val="0005631F"/>
    <w:rsid w:val="00056358"/>
    <w:rsid w:val="00056971"/>
    <w:rsid w:val="000574DA"/>
    <w:rsid w:val="00061565"/>
    <w:rsid w:val="0006246F"/>
    <w:rsid w:val="00062957"/>
    <w:rsid w:val="00062D5E"/>
    <w:rsid w:val="000630CD"/>
    <w:rsid w:val="00063335"/>
    <w:rsid w:val="00065F7A"/>
    <w:rsid w:val="00066D0D"/>
    <w:rsid w:val="000704EE"/>
    <w:rsid w:val="000707BE"/>
    <w:rsid w:val="00070B83"/>
    <w:rsid w:val="00071614"/>
    <w:rsid w:val="000723B8"/>
    <w:rsid w:val="00072D49"/>
    <w:rsid w:val="00073F46"/>
    <w:rsid w:val="00076DB5"/>
    <w:rsid w:val="00080766"/>
    <w:rsid w:val="0008091E"/>
    <w:rsid w:val="00083519"/>
    <w:rsid w:val="000838D5"/>
    <w:rsid w:val="0008562C"/>
    <w:rsid w:val="000868C1"/>
    <w:rsid w:val="00090296"/>
    <w:rsid w:val="0009070A"/>
    <w:rsid w:val="00091947"/>
    <w:rsid w:val="000923F3"/>
    <w:rsid w:val="00094334"/>
    <w:rsid w:val="000A06DF"/>
    <w:rsid w:val="000A3283"/>
    <w:rsid w:val="000A35D7"/>
    <w:rsid w:val="000A46E6"/>
    <w:rsid w:val="000A4E8E"/>
    <w:rsid w:val="000A6147"/>
    <w:rsid w:val="000A66D7"/>
    <w:rsid w:val="000B04D2"/>
    <w:rsid w:val="000B50BE"/>
    <w:rsid w:val="000B5264"/>
    <w:rsid w:val="000B6583"/>
    <w:rsid w:val="000B66FE"/>
    <w:rsid w:val="000B722A"/>
    <w:rsid w:val="000C0D66"/>
    <w:rsid w:val="000C42B6"/>
    <w:rsid w:val="000C4400"/>
    <w:rsid w:val="000C5401"/>
    <w:rsid w:val="000C5858"/>
    <w:rsid w:val="000C67CA"/>
    <w:rsid w:val="000D06C6"/>
    <w:rsid w:val="000D2C1E"/>
    <w:rsid w:val="000D3D8A"/>
    <w:rsid w:val="000D526A"/>
    <w:rsid w:val="000D52D3"/>
    <w:rsid w:val="000D59AC"/>
    <w:rsid w:val="000D5AF4"/>
    <w:rsid w:val="000D6310"/>
    <w:rsid w:val="000D77D1"/>
    <w:rsid w:val="000E0B97"/>
    <w:rsid w:val="000E251E"/>
    <w:rsid w:val="000E3268"/>
    <w:rsid w:val="000E3C5B"/>
    <w:rsid w:val="000E504F"/>
    <w:rsid w:val="000E67E1"/>
    <w:rsid w:val="000E6E2C"/>
    <w:rsid w:val="000E7A75"/>
    <w:rsid w:val="000E7EF8"/>
    <w:rsid w:val="000F0914"/>
    <w:rsid w:val="000F2241"/>
    <w:rsid w:val="000F3011"/>
    <w:rsid w:val="000F4358"/>
    <w:rsid w:val="000F48DD"/>
    <w:rsid w:val="000F5E56"/>
    <w:rsid w:val="000F60B9"/>
    <w:rsid w:val="000F6C43"/>
    <w:rsid w:val="001002CA"/>
    <w:rsid w:val="0010099B"/>
    <w:rsid w:val="00102343"/>
    <w:rsid w:val="00102FF2"/>
    <w:rsid w:val="0010373D"/>
    <w:rsid w:val="001050BD"/>
    <w:rsid w:val="00105552"/>
    <w:rsid w:val="00105FE6"/>
    <w:rsid w:val="001063D7"/>
    <w:rsid w:val="00106BB9"/>
    <w:rsid w:val="00106C7F"/>
    <w:rsid w:val="00110938"/>
    <w:rsid w:val="00111A6D"/>
    <w:rsid w:val="0011272B"/>
    <w:rsid w:val="001143A5"/>
    <w:rsid w:val="0011466C"/>
    <w:rsid w:val="00115E34"/>
    <w:rsid w:val="00116473"/>
    <w:rsid w:val="0012559A"/>
    <w:rsid w:val="00125A78"/>
    <w:rsid w:val="00125EB1"/>
    <w:rsid w:val="00131EF7"/>
    <w:rsid w:val="00132778"/>
    <w:rsid w:val="001330D7"/>
    <w:rsid w:val="00133264"/>
    <w:rsid w:val="001332B3"/>
    <w:rsid w:val="001335F2"/>
    <w:rsid w:val="001338D0"/>
    <w:rsid w:val="00135370"/>
    <w:rsid w:val="001365B2"/>
    <w:rsid w:val="00137449"/>
    <w:rsid w:val="00140C32"/>
    <w:rsid w:val="00141CDC"/>
    <w:rsid w:val="0014225B"/>
    <w:rsid w:val="00142D9C"/>
    <w:rsid w:val="00144B14"/>
    <w:rsid w:val="00144D36"/>
    <w:rsid w:val="001458C7"/>
    <w:rsid w:val="0014597A"/>
    <w:rsid w:val="00150828"/>
    <w:rsid w:val="00150F1A"/>
    <w:rsid w:val="0015354E"/>
    <w:rsid w:val="001550AA"/>
    <w:rsid w:val="00155210"/>
    <w:rsid w:val="001563CD"/>
    <w:rsid w:val="00156677"/>
    <w:rsid w:val="001567F9"/>
    <w:rsid w:val="00161526"/>
    <w:rsid w:val="00161C14"/>
    <w:rsid w:val="00161D0C"/>
    <w:rsid w:val="00161DE7"/>
    <w:rsid w:val="001631FE"/>
    <w:rsid w:val="00163C37"/>
    <w:rsid w:val="00164592"/>
    <w:rsid w:val="001658B2"/>
    <w:rsid w:val="0016783A"/>
    <w:rsid w:val="0017029D"/>
    <w:rsid w:val="001729B6"/>
    <w:rsid w:val="001733A5"/>
    <w:rsid w:val="001802DE"/>
    <w:rsid w:val="00181120"/>
    <w:rsid w:val="00181797"/>
    <w:rsid w:val="00182096"/>
    <w:rsid w:val="001829D2"/>
    <w:rsid w:val="001850B3"/>
    <w:rsid w:val="001858FB"/>
    <w:rsid w:val="00187382"/>
    <w:rsid w:val="00191A5F"/>
    <w:rsid w:val="00191D01"/>
    <w:rsid w:val="00191E8F"/>
    <w:rsid w:val="001943BA"/>
    <w:rsid w:val="0019654E"/>
    <w:rsid w:val="001A0190"/>
    <w:rsid w:val="001A0A4A"/>
    <w:rsid w:val="001A0DF9"/>
    <w:rsid w:val="001A157D"/>
    <w:rsid w:val="001A1963"/>
    <w:rsid w:val="001A2B9F"/>
    <w:rsid w:val="001A2BC8"/>
    <w:rsid w:val="001A3578"/>
    <w:rsid w:val="001A5D71"/>
    <w:rsid w:val="001A5DEC"/>
    <w:rsid w:val="001B06A8"/>
    <w:rsid w:val="001B0BFB"/>
    <w:rsid w:val="001B2A3F"/>
    <w:rsid w:val="001B6041"/>
    <w:rsid w:val="001B7005"/>
    <w:rsid w:val="001B7AB0"/>
    <w:rsid w:val="001B7D24"/>
    <w:rsid w:val="001B7F99"/>
    <w:rsid w:val="001C0905"/>
    <w:rsid w:val="001C16E2"/>
    <w:rsid w:val="001C2035"/>
    <w:rsid w:val="001C3D62"/>
    <w:rsid w:val="001C3E22"/>
    <w:rsid w:val="001C53F5"/>
    <w:rsid w:val="001C66D7"/>
    <w:rsid w:val="001C7045"/>
    <w:rsid w:val="001D1190"/>
    <w:rsid w:val="001D17D2"/>
    <w:rsid w:val="001D2B6F"/>
    <w:rsid w:val="001D2BD8"/>
    <w:rsid w:val="001D374E"/>
    <w:rsid w:val="001D42F9"/>
    <w:rsid w:val="001D4C11"/>
    <w:rsid w:val="001D4CF7"/>
    <w:rsid w:val="001D5609"/>
    <w:rsid w:val="001E1886"/>
    <w:rsid w:val="001E48BA"/>
    <w:rsid w:val="001E500C"/>
    <w:rsid w:val="001E635B"/>
    <w:rsid w:val="001E643C"/>
    <w:rsid w:val="001E6D59"/>
    <w:rsid w:val="001E6EDC"/>
    <w:rsid w:val="001E7128"/>
    <w:rsid w:val="001F591E"/>
    <w:rsid w:val="001F6D07"/>
    <w:rsid w:val="002059CF"/>
    <w:rsid w:val="00206040"/>
    <w:rsid w:val="0020632B"/>
    <w:rsid w:val="00207542"/>
    <w:rsid w:val="00207F35"/>
    <w:rsid w:val="00211725"/>
    <w:rsid w:val="00212F8A"/>
    <w:rsid w:val="00214561"/>
    <w:rsid w:val="0021526B"/>
    <w:rsid w:val="002158A0"/>
    <w:rsid w:val="00216415"/>
    <w:rsid w:val="00216F59"/>
    <w:rsid w:val="00217515"/>
    <w:rsid w:val="002175D2"/>
    <w:rsid w:val="002178C0"/>
    <w:rsid w:val="002200EE"/>
    <w:rsid w:val="00221DB2"/>
    <w:rsid w:val="002226A3"/>
    <w:rsid w:val="0022474F"/>
    <w:rsid w:val="00224BEA"/>
    <w:rsid w:val="0022518F"/>
    <w:rsid w:val="00225490"/>
    <w:rsid w:val="00226368"/>
    <w:rsid w:val="00230370"/>
    <w:rsid w:val="00230CE5"/>
    <w:rsid w:val="002319EF"/>
    <w:rsid w:val="002347FE"/>
    <w:rsid w:val="0023643C"/>
    <w:rsid w:val="00236770"/>
    <w:rsid w:val="00236B40"/>
    <w:rsid w:val="002377BD"/>
    <w:rsid w:val="002431AB"/>
    <w:rsid w:val="00245B2F"/>
    <w:rsid w:val="00246630"/>
    <w:rsid w:val="00246E97"/>
    <w:rsid w:val="00247960"/>
    <w:rsid w:val="00250534"/>
    <w:rsid w:val="00250A44"/>
    <w:rsid w:val="00250B5A"/>
    <w:rsid w:val="002533F5"/>
    <w:rsid w:val="0025454A"/>
    <w:rsid w:val="00256412"/>
    <w:rsid w:val="00260D4E"/>
    <w:rsid w:val="00260E6C"/>
    <w:rsid w:val="00262EB1"/>
    <w:rsid w:val="0026382C"/>
    <w:rsid w:val="002639DA"/>
    <w:rsid w:val="002659BE"/>
    <w:rsid w:val="002663C8"/>
    <w:rsid w:val="00267008"/>
    <w:rsid w:val="00267F8A"/>
    <w:rsid w:val="00270FDD"/>
    <w:rsid w:val="002717A3"/>
    <w:rsid w:val="002718EB"/>
    <w:rsid w:val="00271CE6"/>
    <w:rsid w:val="00271FAF"/>
    <w:rsid w:val="002725DA"/>
    <w:rsid w:val="0027461D"/>
    <w:rsid w:val="002771AD"/>
    <w:rsid w:val="002779EA"/>
    <w:rsid w:val="002815CA"/>
    <w:rsid w:val="00284A59"/>
    <w:rsid w:val="00286678"/>
    <w:rsid w:val="002916C9"/>
    <w:rsid w:val="00292310"/>
    <w:rsid w:val="00296105"/>
    <w:rsid w:val="00296B5B"/>
    <w:rsid w:val="00296DA9"/>
    <w:rsid w:val="002976A8"/>
    <w:rsid w:val="002A1B0D"/>
    <w:rsid w:val="002A2512"/>
    <w:rsid w:val="002A4340"/>
    <w:rsid w:val="002A5317"/>
    <w:rsid w:val="002A63A5"/>
    <w:rsid w:val="002B01FB"/>
    <w:rsid w:val="002B02D9"/>
    <w:rsid w:val="002B1544"/>
    <w:rsid w:val="002B1831"/>
    <w:rsid w:val="002B3978"/>
    <w:rsid w:val="002B3E76"/>
    <w:rsid w:val="002B473B"/>
    <w:rsid w:val="002B7189"/>
    <w:rsid w:val="002C13BF"/>
    <w:rsid w:val="002C2833"/>
    <w:rsid w:val="002C29F7"/>
    <w:rsid w:val="002C55D0"/>
    <w:rsid w:val="002C6F44"/>
    <w:rsid w:val="002D5BAC"/>
    <w:rsid w:val="002D65CA"/>
    <w:rsid w:val="002E0307"/>
    <w:rsid w:val="002E08CA"/>
    <w:rsid w:val="002E1B74"/>
    <w:rsid w:val="002E2428"/>
    <w:rsid w:val="002E2922"/>
    <w:rsid w:val="002E2E46"/>
    <w:rsid w:val="002E4BC3"/>
    <w:rsid w:val="002F01DC"/>
    <w:rsid w:val="002F0AD4"/>
    <w:rsid w:val="002F2696"/>
    <w:rsid w:val="002F3CB2"/>
    <w:rsid w:val="002F3DB4"/>
    <w:rsid w:val="002F421E"/>
    <w:rsid w:val="002F55AB"/>
    <w:rsid w:val="002F5E09"/>
    <w:rsid w:val="002F651F"/>
    <w:rsid w:val="002F6BFA"/>
    <w:rsid w:val="002F777C"/>
    <w:rsid w:val="00300FF8"/>
    <w:rsid w:val="00302E0A"/>
    <w:rsid w:val="00303FA3"/>
    <w:rsid w:val="003040B8"/>
    <w:rsid w:val="003043BA"/>
    <w:rsid w:val="003043EC"/>
    <w:rsid w:val="00304D1D"/>
    <w:rsid w:val="0031066D"/>
    <w:rsid w:val="00310788"/>
    <w:rsid w:val="0031195A"/>
    <w:rsid w:val="00313E03"/>
    <w:rsid w:val="0031430C"/>
    <w:rsid w:val="0032008F"/>
    <w:rsid w:val="003201D9"/>
    <w:rsid w:val="003206BB"/>
    <w:rsid w:val="0032247D"/>
    <w:rsid w:val="00323B6D"/>
    <w:rsid w:val="003247DA"/>
    <w:rsid w:val="003258F6"/>
    <w:rsid w:val="00325B44"/>
    <w:rsid w:val="00330D4D"/>
    <w:rsid w:val="0033219A"/>
    <w:rsid w:val="00332561"/>
    <w:rsid w:val="00335491"/>
    <w:rsid w:val="0033586B"/>
    <w:rsid w:val="0033611C"/>
    <w:rsid w:val="00337282"/>
    <w:rsid w:val="00340BC7"/>
    <w:rsid w:val="00340C29"/>
    <w:rsid w:val="003416AD"/>
    <w:rsid w:val="00341A33"/>
    <w:rsid w:val="003467F1"/>
    <w:rsid w:val="0034694D"/>
    <w:rsid w:val="003472E1"/>
    <w:rsid w:val="00347890"/>
    <w:rsid w:val="0034797F"/>
    <w:rsid w:val="00347CF7"/>
    <w:rsid w:val="00350872"/>
    <w:rsid w:val="00351C09"/>
    <w:rsid w:val="00351D1D"/>
    <w:rsid w:val="00352048"/>
    <w:rsid w:val="00354A26"/>
    <w:rsid w:val="003551E0"/>
    <w:rsid w:val="00355776"/>
    <w:rsid w:val="003568B0"/>
    <w:rsid w:val="00357A8E"/>
    <w:rsid w:val="0036264D"/>
    <w:rsid w:val="0036385F"/>
    <w:rsid w:val="00365F5D"/>
    <w:rsid w:val="00366DD3"/>
    <w:rsid w:val="00366ED2"/>
    <w:rsid w:val="0036745C"/>
    <w:rsid w:val="0036751C"/>
    <w:rsid w:val="00367F84"/>
    <w:rsid w:val="00370B59"/>
    <w:rsid w:val="00371637"/>
    <w:rsid w:val="003717D0"/>
    <w:rsid w:val="003718E3"/>
    <w:rsid w:val="00371A40"/>
    <w:rsid w:val="00372809"/>
    <w:rsid w:val="00374764"/>
    <w:rsid w:val="003756F0"/>
    <w:rsid w:val="00376090"/>
    <w:rsid w:val="00377B1B"/>
    <w:rsid w:val="00380026"/>
    <w:rsid w:val="00380B22"/>
    <w:rsid w:val="00382634"/>
    <w:rsid w:val="003853AE"/>
    <w:rsid w:val="00390E74"/>
    <w:rsid w:val="003912AF"/>
    <w:rsid w:val="0039309D"/>
    <w:rsid w:val="00393B32"/>
    <w:rsid w:val="00393F1F"/>
    <w:rsid w:val="003950FB"/>
    <w:rsid w:val="00396A86"/>
    <w:rsid w:val="00396D25"/>
    <w:rsid w:val="00397C9D"/>
    <w:rsid w:val="003A2D04"/>
    <w:rsid w:val="003A36C2"/>
    <w:rsid w:val="003A3BC6"/>
    <w:rsid w:val="003A5B7D"/>
    <w:rsid w:val="003A6DA3"/>
    <w:rsid w:val="003A7ADD"/>
    <w:rsid w:val="003B3029"/>
    <w:rsid w:val="003B3B62"/>
    <w:rsid w:val="003B4203"/>
    <w:rsid w:val="003B6402"/>
    <w:rsid w:val="003B78FC"/>
    <w:rsid w:val="003C1748"/>
    <w:rsid w:val="003C385E"/>
    <w:rsid w:val="003C39BE"/>
    <w:rsid w:val="003C4973"/>
    <w:rsid w:val="003C5B16"/>
    <w:rsid w:val="003C5FC8"/>
    <w:rsid w:val="003C76FD"/>
    <w:rsid w:val="003C7D32"/>
    <w:rsid w:val="003D045C"/>
    <w:rsid w:val="003D0A96"/>
    <w:rsid w:val="003D0D51"/>
    <w:rsid w:val="003D1188"/>
    <w:rsid w:val="003D1BAA"/>
    <w:rsid w:val="003D2526"/>
    <w:rsid w:val="003E042D"/>
    <w:rsid w:val="003E0B75"/>
    <w:rsid w:val="003E1F0F"/>
    <w:rsid w:val="003E57A6"/>
    <w:rsid w:val="003E62A3"/>
    <w:rsid w:val="003E632E"/>
    <w:rsid w:val="003E6531"/>
    <w:rsid w:val="003E75C1"/>
    <w:rsid w:val="003E792E"/>
    <w:rsid w:val="003E7F6F"/>
    <w:rsid w:val="003F472F"/>
    <w:rsid w:val="003F518C"/>
    <w:rsid w:val="003F57F2"/>
    <w:rsid w:val="003F5FC9"/>
    <w:rsid w:val="003F6D5A"/>
    <w:rsid w:val="004008CE"/>
    <w:rsid w:val="00400BB9"/>
    <w:rsid w:val="0040160F"/>
    <w:rsid w:val="004025EA"/>
    <w:rsid w:val="00402C48"/>
    <w:rsid w:val="00403296"/>
    <w:rsid w:val="00403F04"/>
    <w:rsid w:val="00404062"/>
    <w:rsid w:val="00405D52"/>
    <w:rsid w:val="00407294"/>
    <w:rsid w:val="004133CE"/>
    <w:rsid w:val="00413828"/>
    <w:rsid w:val="00413887"/>
    <w:rsid w:val="00416DA6"/>
    <w:rsid w:val="0041742B"/>
    <w:rsid w:val="00421595"/>
    <w:rsid w:val="00423AD0"/>
    <w:rsid w:val="004253A5"/>
    <w:rsid w:val="0042586B"/>
    <w:rsid w:val="00430D9A"/>
    <w:rsid w:val="00431118"/>
    <w:rsid w:val="0043209E"/>
    <w:rsid w:val="004322CA"/>
    <w:rsid w:val="00434AE8"/>
    <w:rsid w:val="00435826"/>
    <w:rsid w:val="004372D6"/>
    <w:rsid w:val="00437852"/>
    <w:rsid w:val="00440B06"/>
    <w:rsid w:val="00440B81"/>
    <w:rsid w:val="0044189B"/>
    <w:rsid w:val="004428C9"/>
    <w:rsid w:val="00442B36"/>
    <w:rsid w:val="00444302"/>
    <w:rsid w:val="00444390"/>
    <w:rsid w:val="0044519D"/>
    <w:rsid w:val="004452B8"/>
    <w:rsid w:val="00445816"/>
    <w:rsid w:val="00445FE8"/>
    <w:rsid w:val="0044709F"/>
    <w:rsid w:val="004501CA"/>
    <w:rsid w:val="004510A7"/>
    <w:rsid w:val="00453EC5"/>
    <w:rsid w:val="00454D82"/>
    <w:rsid w:val="00455880"/>
    <w:rsid w:val="00456026"/>
    <w:rsid w:val="00456FC2"/>
    <w:rsid w:val="00457473"/>
    <w:rsid w:val="004604EB"/>
    <w:rsid w:val="00461ECB"/>
    <w:rsid w:val="00464A6D"/>
    <w:rsid w:val="00464AF7"/>
    <w:rsid w:val="00471077"/>
    <w:rsid w:val="004713FB"/>
    <w:rsid w:val="00471D8F"/>
    <w:rsid w:val="00471DB6"/>
    <w:rsid w:val="00471F4F"/>
    <w:rsid w:val="00472389"/>
    <w:rsid w:val="00472A05"/>
    <w:rsid w:val="00473204"/>
    <w:rsid w:val="00473592"/>
    <w:rsid w:val="00477900"/>
    <w:rsid w:val="004814D7"/>
    <w:rsid w:val="00481596"/>
    <w:rsid w:val="004820DD"/>
    <w:rsid w:val="0048268A"/>
    <w:rsid w:val="00482BA0"/>
    <w:rsid w:val="00482F94"/>
    <w:rsid w:val="00483EF9"/>
    <w:rsid w:val="0048423A"/>
    <w:rsid w:val="00484E64"/>
    <w:rsid w:val="004859F8"/>
    <w:rsid w:val="00486033"/>
    <w:rsid w:val="00486628"/>
    <w:rsid w:val="004866B1"/>
    <w:rsid w:val="004872B5"/>
    <w:rsid w:val="00491653"/>
    <w:rsid w:val="0049634D"/>
    <w:rsid w:val="00497246"/>
    <w:rsid w:val="004A0859"/>
    <w:rsid w:val="004A26D1"/>
    <w:rsid w:val="004B0DD6"/>
    <w:rsid w:val="004B0EED"/>
    <w:rsid w:val="004B2137"/>
    <w:rsid w:val="004B3ECC"/>
    <w:rsid w:val="004B42B5"/>
    <w:rsid w:val="004B5BB7"/>
    <w:rsid w:val="004B5C82"/>
    <w:rsid w:val="004B687F"/>
    <w:rsid w:val="004B6E90"/>
    <w:rsid w:val="004B7D18"/>
    <w:rsid w:val="004C2917"/>
    <w:rsid w:val="004C3C81"/>
    <w:rsid w:val="004C51F6"/>
    <w:rsid w:val="004C594E"/>
    <w:rsid w:val="004C6021"/>
    <w:rsid w:val="004C61B8"/>
    <w:rsid w:val="004C6CD7"/>
    <w:rsid w:val="004D2287"/>
    <w:rsid w:val="004D25CE"/>
    <w:rsid w:val="004D353D"/>
    <w:rsid w:val="004D40B1"/>
    <w:rsid w:val="004D5E91"/>
    <w:rsid w:val="004E11D5"/>
    <w:rsid w:val="004E2559"/>
    <w:rsid w:val="004E267B"/>
    <w:rsid w:val="004E6240"/>
    <w:rsid w:val="004E69E0"/>
    <w:rsid w:val="004E6B46"/>
    <w:rsid w:val="004F09B8"/>
    <w:rsid w:val="004F1AB5"/>
    <w:rsid w:val="004F1D4C"/>
    <w:rsid w:val="004F331C"/>
    <w:rsid w:val="004F5901"/>
    <w:rsid w:val="004F67AC"/>
    <w:rsid w:val="004F6B97"/>
    <w:rsid w:val="004F71E8"/>
    <w:rsid w:val="00501A9B"/>
    <w:rsid w:val="00501AFB"/>
    <w:rsid w:val="00501EEB"/>
    <w:rsid w:val="00503229"/>
    <w:rsid w:val="00503B10"/>
    <w:rsid w:val="0050493A"/>
    <w:rsid w:val="00504CCF"/>
    <w:rsid w:val="00505408"/>
    <w:rsid w:val="00505CEB"/>
    <w:rsid w:val="00505F65"/>
    <w:rsid w:val="00506B42"/>
    <w:rsid w:val="0051156E"/>
    <w:rsid w:val="00511E08"/>
    <w:rsid w:val="005133DC"/>
    <w:rsid w:val="00513EB0"/>
    <w:rsid w:val="0051644C"/>
    <w:rsid w:val="00516AC8"/>
    <w:rsid w:val="00516EFD"/>
    <w:rsid w:val="0051701F"/>
    <w:rsid w:val="00520043"/>
    <w:rsid w:val="005201ED"/>
    <w:rsid w:val="00520B1A"/>
    <w:rsid w:val="00520E26"/>
    <w:rsid w:val="00523CDC"/>
    <w:rsid w:val="005261D0"/>
    <w:rsid w:val="00526748"/>
    <w:rsid w:val="00526DAB"/>
    <w:rsid w:val="005306F1"/>
    <w:rsid w:val="005307AD"/>
    <w:rsid w:val="005308CE"/>
    <w:rsid w:val="00534E4E"/>
    <w:rsid w:val="005373EE"/>
    <w:rsid w:val="00541045"/>
    <w:rsid w:val="00541ACE"/>
    <w:rsid w:val="005433F0"/>
    <w:rsid w:val="00545C27"/>
    <w:rsid w:val="005464A5"/>
    <w:rsid w:val="005476BC"/>
    <w:rsid w:val="005478C5"/>
    <w:rsid w:val="00553026"/>
    <w:rsid w:val="005533DC"/>
    <w:rsid w:val="00555AF1"/>
    <w:rsid w:val="00556344"/>
    <w:rsid w:val="00556D1C"/>
    <w:rsid w:val="00557227"/>
    <w:rsid w:val="0055773E"/>
    <w:rsid w:val="00557F04"/>
    <w:rsid w:val="00562647"/>
    <w:rsid w:val="00562938"/>
    <w:rsid w:val="00562F9B"/>
    <w:rsid w:val="00564011"/>
    <w:rsid w:val="00570241"/>
    <w:rsid w:val="00570BCD"/>
    <w:rsid w:val="00570FA0"/>
    <w:rsid w:val="00571686"/>
    <w:rsid w:val="0057194E"/>
    <w:rsid w:val="0057386F"/>
    <w:rsid w:val="00575057"/>
    <w:rsid w:val="00580592"/>
    <w:rsid w:val="005806F6"/>
    <w:rsid w:val="00580AF7"/>
    <w:rsid w:val="00583A22"/>
    <w:rsid w:val="00583C05"/>
    <w:rsid w:val="00584B68"/>
    <w:rsid w:val="005855FD"/>
    <w:rsid w:val="00586394"/>
    <w:rsid w:val="00587D22"/>
    <w:rsid w:val="00594EA4"/>
    <w:rsid w:val="00595BCF"/>
    <w:rsid w:val="005A068B"/>
    <w:rsid w:val="005A1BF6"/>
    <w:rsid w:val="005A1F9F"/>
    <w:rsid w:val="005A219C"/>
    <w:rsid w:val="005A37DE"/>
    <w:rsid w:val="005A4B1B"/>
    <w:rsid w:val="005A79AE"/>
    <w:rsid w:val="005B0356"/>
    <w:rsid w:val="005B04E3"/>
    <w:rsid w:val="005B0667"/>
    <w:rsid w:val="005B0A23"/>
    <w:rsid w:val="005B2612"/>
    <w:rsid w:val="005B2DD4"/>
    <w:rsid w:val="005B3840"/>
    <w:rsid w:val="005B4764"/>
    <w:rsid w:val="005B4830"/>
    <w:rsid w:val="005B5845"/>
    <w:rsid w:val="005B70F1"/>
    <w:rsid w:val="005C1D51"/>
    <w:rsid w:val="005C2CEB"/>
    <w:rsid w:val="005C39F2"/>
    <w:rsid w:val="005C4BD7"/>
    <w:rsid w:val="005C5996"/>
    <w:rsid w:val="005C67E5"/>
    <w:rsid w:val="005C7184"/>
    <w:rsid w:val="005C7595"/>
    <w:rsid w:val="005C7959"/>
    <w:rsid w:val="005D0C7B"/>
    <w:rsid w:val="005D626D"/>
    <w:rsid w:val="005D6288"/>
    <w:rsid w:val="005D628F"/>
    <w:rsid w:val="005D6676"/>
    <w:rsid w:val="005D6930"/>
    <w:rsid w:val="005D6C19"/>
    <w:rsid w:val="005D73B8"/>
    <w:rsid w:val="005D7F3E"/>
    <w:rsid w:val="005E0209"/>
    <w:rsid w:val="005E0EE3"/>
    <w:rsid w:val="005E0F02"/>
    <w:rsid w:val="005E1977"/>
    <w:rsid w:val="005E2688"/>
    <w:rsid w:val="005E2FDE"/>
    <w:rsid w:val="005E394A"/>
    <w:rsid w:val="005E5199"/>
    <w:rsid w:val="005E588E"/>
    <w:rsid w:val="005E62E4"/>
    <w:rsid w:val="005F126D"/>
    <w:rsid w:val="005F13F1"/>
    <w:rsid w:val="005F24DD"/>
    <w:rsid w:val="005F30FD"/>
    <w:rsid w:val="005F51EA"/>
    <w:rsid w:val="005F54F0"/>
    <w:rsid w:val="005F55EB"/>
    <w:rsid w:val="005F71E5"/>
    <w:rsid w:val="005F7BFB"/>
    <w:rsid w:val="005F7CFB"/>
    <w:rsid w:val="005F7FD2"/>
    <w:rsid w:val="0060068C"/>
    <w:rsid w:val="00602D5B"/>
    <w:rsid w:val="0060410D"/>
    <w:rsid w:val="006045A2"/>
    <w:rsid w:val="00604898"/>
    <w:rsid w:val="00604DA1"/>
    <w:rsid w:val="0060620D"/>
    <w:rsid w:val="00606D8C"/>
    <w:rsid w:val="00606DF4"/>
    <w:rsid w:val="00606FC3"/>
    <w:rsid w:val="00607CAC"/>
    <w:rsid w:val="00610C7E"/>
    <w:rsid w:val="00611900"/>
    <w:rsid w:val="00612924"/>
    <w:rsid w:val="00612F56"/>
    <w:rsid w:val="006133A8"/>
    <w:rsid w:val="00613763"/>
    <w:rsid w:val="006146BE"/>
    <w:rsid w:val="0062119A"/>
    <w:rsid w:val="00621229"/>
    <w:rsid w:val="0062129F"/>
    <w:rsid w:val="006212B8"/>
    <w:rsid w:val="006228B6"/>
    <w:rsid w:val="00623097"/>
    <w:rsid w:val="00623201"/>
    <w:rsid w:val="00626555"/>
    <w:rsid w:val="00626644"/>
    <w:rsid w:val="00626791"/>
    <w:rsid w:val="00627734"/>
    <w:rsid w:val="00627DCD"/>
    <w:rsid w:val="006309ED"/>
    <w:rsid w:val="00632A19"/>
    <w:rsid w:val="00633B34"/>
    <w:rsid w:val="00634FAE"/>
    <w:rsid w:val="00635F0C"/>
    <w:rsid w:val="00636BCB"/>
    <w:rsid w:val="006402A7"/>
    <w:rsid w:val="006407D4"/>
    <w:rsid w:val="00640A7E"/>
    <w:rsid w:val="00641313"/>
    <w:rsid w:val="0064164F"/>
    <w:rsid w:val="00642092"/>
    <w:rsid w:val="0064365C"/>
    <w:rsid w:val="00643AA4"/>
    <w:rsid w:val="0064466D"/>
    <w:rsid w:val="00645151"/>
    <w:rsid w:val="0064607B"/>
    <w:rsid w:val="006462CD"/>
    <w:rsid w:val="006473CD"/>
    <w:rsid w:val="00647B67"/>
    <w:rsid w:val="006506B1"/>
    <w:rsid w:val="006514BC"/>
    <w:rsid w:val="006535F7"/>
    <w:rsid w:val="00655486"/>
    <w:rsid w:val="0065792E"/>
    <w:rsid w:val="00660440"/>
    <w:rsid w:val="006604E2"/>
    <w:rsid w:val="00660840"/>
    <w:rsid w:val="006609E7"/>
    <w:rsid w:val="00660AC0"/>
    <w:rsid w:val="00660F3D"/>
    <w:rsid w:val="006634BA"/>
    <w:rsid w:val="00663561"/>
    <w:rsid w:val="00663851"/>
    <w:rsid w:val="00663D41"/>
    <w:rsid w:val="00663EEA"/>
    <w:rsid w:val="00667A15"/>
    <w:rsid w:val="0067071B"/>
    <w:rsid w:val="00670874"/>
    <w:rsid w:val="006711F1"/>
    <w:rsid w:val="00673C6B"/>
    <w:rsid w:val="00677406"/>
    <w:rsid w:val="00677EDA"/>
    <w:rsid w:val="00684EDF"/>
    <w:rsid w:val="00686423"/>
    <w:rsid w:val="00686C20"/>
    <w:rsid w:val="00690ACC"/>
    <w:rsid w:val="00692910"/>
    <w:rsid w:val="00692F47"/>
    <w:rsid w:val="00693BC8"/>
    <w:rsid w:val="00695229"/>
    <w:rsid w:val="00695612"/>
    <w:rsid w:val="00695844"/>
    <w:rsid w:val="006A07D1"/>
    <w:rsid w:val="006A0F6C"/>
    <w:rsid w:val="006A15CC"/>
    <w:rsid w:val="006A1755"/>
    <w:rsid w:val="006A2556"/>
    <w:rsid w:val="006A50F8"/>
    <w:rsid w:val="006A572A"/>
    <w:rsid w:val="006A6917"/>
    <w:rsid w:val="006B2046"/>
    <w:rsid w:val="006B3E40"/>
    <w:rsid w:val="006B546A"/>
    <w:rsid w:val="006B5743"/>
    <w:rsid w:val="006B6707"/>
    <w:rsid w:val="006B72BA"/>
    <w:rsid w:val="006B7B77"/>
    <w:rsid w:val="006C040D"/>
    <w:rsid w:val="006C112B"/>
    <w:rsid w:val="006C226D"/>
    <w:rsid w:val="006C23F5"/>
    <w:rsid w:val="006C2568"/>
    <w:rsid w:val="006C2ED7"/>
    <w:rsid w:val="006C340B"/>
    <w:rsid w:val="006C55DE"/>
    <w:rsid w:val="006D0A5A"/>
    <w:rsid w:val="006D0DDD"/>
    <w:rsid w:val="006D1F96"/>
    <w:rsid w:val="006D3039"/>
    <w:rsid w:val="006D3F90"/>
    <w:rsid w:val="006D5623"/>
    <w:rsid w:val="006D571B"/>
    <w:rsid w:val="006D6023"/>
    <w:rsid w:val="006D685F"/>
    <w:rsid w:val="006D6A95"/>
    <w:rsid w:val="006D707D"/>
    <w:rsid w:val="006D7EBD"/>
    <w:rsid w:val="006E024E"/>
    <w:rsid w:val="006E169F"/>
    <w:rsid w:val="006E271E"/>
    <w:rsid w:val="006E2EC4"/>
    <w:rsid w:val="006E5E47"/>
    <w:rsid w:val="006E6DEA"/>
    <w:rsid w:val="006E7D02"/>
    <w:rsid w:val="006F015D"/>
    <w:rsid w:val="006F027E"/>
    <w:rsid w:val="006F11D9"/>
    <w:rsid w:val="006F1866"/>
    <w:rsid w:val="006F21E4"/>
    <w:rsid w:val="006F250B"/>
    <w:rsid w:val="006F3812"/>
    <w:rsid w:val="006F3DF6"/>
    <w:rsid w:val="006F40A4"/>
    <w:rsid w:val="006F491F"/>
    <w:rsid w:val="006F5814"/>
    <w:rsid w:val="006F5A08"/>
    <w:rsid w:val="006F6762"/>
    <w:rsid w:val="0070211E"/>
    <w:rsid w:val="0070396A"/>
    <w:rsid w:val="007054BE"/>
    <w:rsid w:val="00706273"/>
    <w:rsid w:val="00706BFC"/>
    <w:rsid w:val="00707127"/>
    <w:rsid w:val="00710D8D"/>
    <w:rsid w:val="00711204"/>
    <w:rsid w:val="0071227C"/>
    <w:rsid w:val="007123B6"/>
    <w:rsid w:val="007131A0"/>
    <w:rsid w:val="007150D4"/>
    <w:rsid w:val="007156CA"/>
    <w:rsid w:val="007170FB"/>
    <w:rsid w:val="00720BB3"/>
    <w:rsid w:val="007224E9"/>
    <w:rsid w:val="007230B7"/>
    <w:rsid w:val="0072325A"/>
    <w:rsid w:val="007234BB"/>
    <w:rsid w:val="007300A3"/>
    <w:rsid w:val="00730DB6"/>
    <w:rsid w:val="007315B0"/>
    <w:rsid w:val="007326B7"/>
    <w:rsid w:val="007329BD"/>
    <w:rsid w:val="0074139D"/>
    <w:rsid w:val="00741AEA"/>
    <w:rsid w:val="00742913"/>
    <w:rsid w:val="00744A85"/>
    <w:rsid w:val="007476B9"/>
    <w:rsid w:val="007501B4"/>
    <w:rsid w:val="00750361"/>
    <w:rsid w:val="00751C45"/>
    <w:rsid w:val="0075291B"/>
    <w:rsid w:val="0075329C"/>
    <w:rsid w:val="00756A8F"/>
    <w:rsid w:val="00757E20"/>
    <w:rsid w:val="00762BD6"/>
    <w:rsid w:val="00763EF4"/>
    <w:rsid w:val="00763FC4"/>
    <w:rsid w:val="00764BB3"/>
    <w:rsid w:val="00764F0D"/>
    <w:rsid w:val="0076525A"/>
    <w:rsid w:val="0076558E"/>
    <w:rsid w:val="00765A6C"/>
    <w:rsid w:val="00765AC7"/>
    <w:rsid w:val="0076724D"/>
    <w:rsid w:val="007672FE"/>
    <w:rsid w:val="00767D92"/>
    <w:rsid w:val="00767FCB"/>
    <w:rsid w:val="007726EB"/>
    <w:rsid w:val="00772A3B"/>
    <w:rsid w:val="00772E67"/>
    <w:rsid w:val="007756A7"/>
    <w:rsid w:val="00776CFF"/>
    <w:rsid w:val="0077770F"/>
    <w:rsid w:val="00780C3E"/>
    <w:rsid w:val="00780E16"/>
    <w:rsid w:val="00781FF9"/>
    <w:rsid w:val="00782FC7"/>
    <w:rsid w:val="00783DE0"/>
    <w:rsid w:val="0078614B"/>
    <w:rsid w:val="00786E34"/>
    <w:rsid w:val="00786F91"/>
    <w:rsid w:val="00787C77"/>
    <w:rsid w:val="00791A47"/>
    <w:rsid w:val="00791AA3"/>
    <w:rsid w:val="00792A1D"/>
    <w:rsid w:val="00794025"/>
    <w:rsid w:val="00794632"/>
    <w:rsid w:val="007964D9"/>
    <w:rsid w:val="007A071E"/>
    <w:rsid w:val="007A1FDA"/>
    <w:rsid w:val="007A2BD4"/>
    <w:rsid w:val="007A2DF3"/>
    <w:rsid w:val="007A4018"/>
    <w:rsid w:val="007B07AB"/>
    <w:rsid w:val="007B1436"/>
    <w:rsid w:val="007B240C"/>
    <w:rsid w:val="007B3794"/>
    <w:rsid w:val="007B441D"/>
    <w:rsid w:val="007B4829"/>
    <w:rsid w:val="007B50B3"/>
    <w:rsid w:val="007B5778"/>
    <w:rsid w:val="007B5FEC"/>
    <w:rsid w:val="007B78A5"/>
    <w:rsid w:val="007B7AA2"/>
    <w:rsid w:val="007C0FA9"/>
    <w:rsid w:val="007C1126"/>
    <w:rsid w:val="007C1C4F"/>
    <w:rsid w:val="007C2A87"/>
    <w:rsid w:val="007C2C40"/>
    <w:rsid w:val="007C2FD6"/>
    <w:rsid w:val="007C3334"/>
    <w:rsid w:val="007C33F3"/>
    <w:rsid w:val="007C342E"/>
    <w:rsid w:val="007D07C3"/>
    <w:rsid w:val="007D1584"/>
    <w:rsid w:val="007D1765"/>
    <w:rsid w:val="007D1DBE"/>
    <w:rsid w:val="007D2023"/>
    <w:rsid w:val="007D2272"/>
    <w:rsid w:val="007D2D28"/>
    <w:rsid w:val="007D53C7"/>
    <w:rsid w:val="007D7AC3"/>
    <w:rsid w:val="007E4027"/>
    <w:rsid w:val="007E4738"/>
    <w:rsid w:val="007E7863"/>
    <w:rsid w:val="007F1CF8"/>
    <w:rsid w:val="007F2123"/>
    <w:rsid w:val="007F35A1"/>
    <w:rsid w:val="007F4B40"/>
    <w:rsid w:val="007F66B2"/>
    <w:rsid w:val="007F7C70"/>
    <w:rsid w:val="007F7D0F"/>
    <w:rsid w:val="007F7D9A"/>
    <w:rsid w:val="00803BD2"/>
    <w:rsid w:val="00803E9F"/>
    <w:rsid w:val="00804DB7"/>
    <w:rsid w:val="00806C84"/>
    <w:rsid w:val="00810526"/>
    <w:rsid w:val="00810F92"/>
    <w:rsid w:val="00811721"/>
    <w:rsid w:val="008128F4"/>
    <w:rsid w:val="00813105"/>
    <w:rsid w:val="00813BB4"/>
    <w:rsid w:val="00817F96"/>
    <w:rsid w:val="008203F9"/>
    <w:rsid w:val="008207C1"/>
    <w:rsid w:val="0082444B"/>
    <w:rsid w:val="0082495D"/>
    <w:rsid w:val="00824CC3"/>
    <w:rsid w:val="00825BCA"/>
    <w:rsid w:val="00825D74"/>
    <w:rsid w:val="00826B84"/>
    <w:rsid w:val="008308DA"/>
    <w:rsid w:val="0083361D"/>
    <w:rsid w:val="00833BFE"/>
    <w:rsid w:val="00833F7A"/>
    <w:rsid w:val="008344C2"/>
    <w:rsid w:val="008352DA"/>
    <w:rsid w:val="008377A2"/>
    <w:rsid w:val="00840233"/>
    <w:rsid w:val="00840CCB"/>
    <w:rsid w:val="0084131F"/>
    <w:rsid w:val="00841D47"/>
    <w:rsid w:val="00841E3E"/>
    <w:rsid w:val="00842587"/>
    <w:rsid w:val="00843D7E"/>
    <w:rsid w:val="00844E06"/>
    <w:rsid w:val="008460AB"/>
    <w:rsid w:val="008466A6"/>
    <w:rsid w:val="0084781A"/>
    <w:rsid w:val="00847EDC"/>
    <w:rsid w:val="00852457"/>
    <w:rsid w:val="008542C4"/>
    <w:rsid w:val="008543DD"/>
    <w:rsid w:val="00854ECB"/>
    <w:rsid w:val="008557F6"/>
    <w:rsid w:val="00855A94"/>
    <w:rsid w:val="0085654D"/>
    <w:rsid w:val="0086056D"/>
    <w:rsid w:val="00861185"/>
    <w:rsid w:val="00864731"/>
    <w:rsid w:val="00864FF7"/>
    <w:rsid w:val="00865BEE"/>
    <w:rsid w:val="00867361"/>
    <w:rsid w:val="00867C54"/>
    <w:rsid w:val="008712F3"/>
    <w:rsid w:val="00871421"/>
    <w:rsid w:val="008726ED"/>
    <w:rsid w:val="00873F7B"/>
    <w:rsid w:val="00875C42"/>
    <w:rsid w:val="00876D92"/>
    <w:rsid w:val="00877271"/>
    <w:rsid w:val="00880F04"/>
    <w:rsid w:val="0088149C"/>
    <w:rsid w:val="00881C37"/>
    <w:rsid w:val="008823AC"/>
    <w:rsid w:val="00882B5B"/>
    <w:rsid w:val="00885EDB"/>
    <w:rsid w:val="00886432"/>
    <w:rsid w:val="00887085"/>
    <w:rsid w:val="00887E66"/>
    <w:rsid w:val="008900BB"/>
    <w:rsid w:val="00890B14"/>
    <w:rsid w:val="0089177B"/>
    <w:rsid w:val="0089352F"/>
    <w:rsid w:val="008948B4"/>
    <w:rsid w:val="00895948"/>
    <w:rsid w:val="008969E6"/>
    <w:rsid w:val="0089740E"/>
    <w:rsid w:val="008A25D3"/>
    <w:rsid w:val="008A2699"/>
    <w:rsid w:val="008A294C"/>
    <w:rsid w:val="008A535C"/>
    <w:rsid w:val="008A617F"/>
    <w:rsid w:val="008A6505"/>
    <w:rsid w:val="008A766E"/>
    <w:rsid w:val="008A7674"/>
    <w:rsid w:val="008B02BB"/>
    <w:rsid w:val="008B2122"/>
    <w:rsid w:val="008B225C"/>
    <w:rsid w:val="008B2B41"/>
    <w:rsid w:val="008B4798"/>
    <w:rsid w:val="008B6ADB"/>
    <w:rsid w:val="008B7A12"/>
    <w:rsid w:val="008C0856"/>
    <w:rsid w:val="008C3B1D"/>
    <w:rsid w:val="008C3DEB"/>
    <w:rsid w:val="008C5A47"/>
    <w:rsid w:val="008C62C2"/>
    <w:rsid w:val="008D117B"/>
    <w:rsid w:val="008D1A20"/>
    <w:rsid w:val="008D1B6D"/>
    <w:rsid w:val="008D2760"/>
    <w:rsid w:val="008E0642"/>
    <w:rsid w:val="008E7B1E"/>
    <w:rsid w:val="008F02FD"/>
    <w:rsid w:val="008F2447"/>
    <w:rsid w:val="008F3125"/>
    <w:rsid w:val="008F3188"/>
    <w:rsid w:val="008F3985"/>
    <w:rsid w:val="008F48BB"/>
    <w:rsid w:val="008F56F2"/>
    <w:rsid w:val="008F57BC"/>
    <w:rsid w:val="008F58CE"/>
    <w:rsid w:val="008F699F"/>
    <w:rsid w:val="00901C7D"/>
    <w:rsid w:val="00901F50"/>
    <w:rsid w:val="00902457"/>
    <w:rsid w:val="00902E7F"/>
    <w:rsid w:val="009034CB"/>
    <w:rsid w:val="00903B4F"/>
    <w:rsid w:val="00904FE3"/>
    <w:rsid w:val="009059F7"/>
    <w:rsid w:val="009063F2"/>
    <w:rsid w:val="00906A27"/>
    <w:rsid w:val="00910B3A"/>
    <w:rsid w:val="00911D4E"/>
    <w:rsid w:val="00911FB0"/>
    <w:rsid w:val="009137CF"/>
    <w:rsid w:val="00913F97"/>
    <w:rsid w:val="0091496D"/>
    <w:rsid w:val="00914FDE"/>
    <w:rsid w:val="00915020"/>
    <w:rsid w:val="00915086"/>
    <w:rsid w:val="0091712C"/>
    <w:rsid w:val="009171C9"/>
    <w:rsid w:val="00917563"/>
    <w:rsid w:val="009179C6"/>
    <w:rsid w:val="00922CA0"/>
    <w:rsid w:val="00924268"/>
    <w:rsid w:val="00924C74"/>
    <w:rsid w:val="00924FF2"/>
    <w:rsid w:val="00925F10"/>
    <w:rsid w:val="0092620E"/>
    <w:rsid w:val="00926625"/>
    <w:rsid w:val="00926A44"/>
    <w:rsid w:val="00927753"/>
    <w:rsid w:val="00927863"/>
    <w:rsid w:val="0093000A"/>
    <w:rsid w:val="00932620"/>
    <w:rsid w:val="00935704"/>
    <w:rsid w:val="00936254"/>
    <w:rsid w:val="009364A2"/>
    <w:rsid w:val="0093654A"/>
    <w:rsid w:val="009407F8"/>
    <w:rsid w:val="00941F8F"/>
    <w:rsid w:val="00942AA6"/>
    <w:rsid w:val="00943582"/>
    <w:rsid w:val="0094548F"/>
    <w:rsid w:val="00946198"/>
    <w:rsid w:val="00946697"/>
    <w:rsid w:val="0095143A"/>
    <w:rsid w:val="009538AD"/>
    <w:rsid w:val="009539D5"/>
    <w:rsid w:val="00955701"/>
    <w:rsid w:val="00955E66"/>
    <w:rsid w:val="00957541"/>
    <w:rsid w:val="0096176C"/>
    <w:rsid w:val="00962502"/>
    <w:rsid w:val="009644B2"/>
    <w:rsid w:val="00966B60"/>
    <w:rsid w:val="009676AC"/>
    <w:rsid w:val="00970191"/>
    <w:rsid w:val="00971AC1"/>
    <w:rsid w:val="00971E08"/>
    <w:rsid w:val="00973F02"/>
    <w:rsid w:val="00974B56"/>
    <w:rsid w:val="0097541B"/>
    <w:rsid w:val="00975AC5"/>
    <w:rsid w:val="00976C3B"/>
    <w:rsid w:val="009772EF"/>
    <w:rsid w:val="00980060"/>
    <w:rsid w:val="009807F6"/>
    <w:rsid w:val="00981218"/>
    <w:rsid w:val="0098255E"/>
    <w:rsid w:val="0098265B"/>
    <w:rsid w:val="00982B46"/>
    <w:rsid w:val="00983451"/>
    <w:rsid w:val="009846D6"/>
    <w:rsid w:val="0098471C"/>
    <w:rsid w:val="00985427"/>
    <w:rsid w:val="00986456"/>
    <w:rsid w:val="00990290"/>
    <w:rsid w:val="0099387C"/>
    <w:rsid w:val="00993F0A"/>
    <w:rsid w:val="00993FCC"/>
    <w:rsid w:val="009944DF"/>
    <w:rsid w:val="00995E54"/>
    <w:rsid w:val="00997991"/>
    <w:rsid w:val="009A0684"/>
    <w:rsid w:val="009A1D66"/>
    <w:rsid w:val="009A37F6"/>
    <w:rsid w:val="009A5389"/>
    <w:rsid w:val="009A667A"/>
    <w:rsid w:val="009A6DD9"/>
    <w:rsid w:val="009A787F"/>
    <w:rsid w:val="009B097C"/>
    <w:rsid w:val="009B0A40"/>
    <w:rsid w:val="009B2A67"/>
    <w:rsid w:val="009B2B3A"/>
    <w:rsid w:val="009B335C"/>
    <w:rsid w:val="009B3800"/>
    <w:rsid w:val="009B442B"/>
    <w:rsid w:val="009B4D8C"/>
    <w:rsid w:val="009B7E17"/>
    <w:rsid w:val="009C0111"/>
    <w:rsid w:val="009C0EC7"/>
    <w:rsid w:val="009C1A01"/>
    <w:rsid w:val="009C4530"/>
    <w:rsid w:val="009C51F8"/>
    <w:rsid w:val="009C538C"/>
    <w:rsid w:val="009D112E"/>
    <w:rsid w:val="009D1A92"/>
    <w:rsid w:val="009D21BC"/>
    <w:rsid w:val="009D3073"/>
    <w:rsid w:val="009D41C3"/>
    <w:rsid w:val="009D5A45"/>
    <w:rsid w:val="009D5ABD"/>
    <w:rsid w:val="009D62C6"/>
    <w:rsid w:val="009E31D9"/>
    <w:rsid w:val="009E4AD0"/>
    <w:rsid w:val="009E4B0C"/>
    <w:rsid w:val="009E57B7"/>
    <w:rsid w:val="009E5BF8"/>
    <w:rsid w:val="009E5FA2"/>
    <w:rsid w:val="009E6AC5"/>
    <w:rsid w:val="009E7DDB"/>
    <w:rsid w:val="009F0A97"/>
    <w:rsid w:val="009F1D7E"/>
    <w:rsid w:val="009F33A5"/>
    <w:rsid w:val="009F4F1D"/>
    <w:rsid w:val="00A00BEF"/>
    <w:rsid w:val="00A02CBB"/>
    <w:rsid w:val="00A038DA"/>
    <w:rsid w:val="00A04C92"/>
    <w:rsid w:val="00A05DC5"/>
    <w:rsid w:val="00A124DC"/>
    <w:rsid w:val="00A1268B"/>
    <w:rsid w:val="00A12AAD"/>
    <w:rsid w:val="00A13A9E"/>
    <w:rsid w:val="00A14D3D"/>
    <w:rsid w:val="00A15B83"/>
    <w:rsid w:val="00A15F28"/>
    <w:rsid w:val="00A16E66"/>
    <w:rsid w:val="00A211D8"/>
    <w:rsid w:val="00A22DB4"/>
    <w:rsid w:val="00A2302D"/>
    <w:rsid w:val="00A235C7"/>
    <w:rsid w:val="00A23E7D"/>
    <w:rsid w:val="00A24677"/>
    <w:rsid w:val="00A250FA"/>
    <w:rsid w:val="00A26419"/>
    <w:rsid w:val="00A27439"/>
    <w:rsid w:val="00A3086C"/>
    <w:rsid w:val="00A317E0"/>
    <w:rsid w:val="00A31D9F"/>
    <w:rsid w:val="00A32EA5"/>
    <w:rsid w:val="00A3348A"/>
    <w:rsid w:val="00A33D63"/>
    <w:rsid w:val="00A35673"/>
    <w:rsid w:val="00A40A32"/>
    <w:rsid w:val="00A41C6A"/>
    <w:rsid w:val="00A42FA2"/>
    <w:rsid w:val="00A43E75"/>
    <w:rsid w:val="00A44154"/>
    <w:rsid w:val="00A4422D"/>
    <w:rsid w:val="00A46637"/>
    <w:rsid w:val="00A47321"/>
    <w:rsid w:val="00A47450"/>
    <w:rsid w:val="00A47F2B"/>
    <w:rsid w:val="00A53D9B"/>
    <w:rsid w:val="00A53E9E"/>
    <w:rsid w:val="00A54257"/>
    <w:rsid w:val="00A54944"/>
    <w:rsid w:val="00A55970"/>
    <w:rsid w:val="00A57E68"/>
    <w:rsid w:val="00A602A4"/>
    <w:rsid w:val="00A6060D"/>
    <w:rsid w:val="00A6153F"/>
    <w:rsid w:val="00A63535"/>
    <w:rsid w:val="00A65FD6"/>
    <w:rsid w:val="00A66F23"/>
    <w:rsid w:val="00A706F9"/>
    <w:rsid w:val="00A72188"/>
    <w:rsid w:val="00A72801"/>
    <w:rsid w:val="00A732F9"/>
    <w:rsid w:val="00A75CD8"/>
    <w:rsid w:val="00A81B7A"/>
    <w:rsid w:val="00A81D86"/>
    <w:rsid w:val="00A82743"/>
    <w:rsid w:val="00A84485"/>
    <w:rsid w:val="00A846D4"/>
    <w:rsid w:val="00A8492C"/>
    <w:rsid w:val="00A84C26"/>
    <w:rsid w:val="00A85016"/>
    <w:rsid w:val="00A855C4"/>
    <w:rsid w:val="00A86413"/>
    <w:rsid w:val="00A8689A"/>
    <w:rsid w:val="00A9258B"/>
    <w:rsid w:val="00A928AF"/>
    <w:rsid w:val="00A96EC9"/>
    <w:rsid w:val="00AA2F35"/>
    <w:rsid w:val="00AA4397"/>
    <w:rsid w:val="00AA4FDE"/>
    <w:rsid w:val="00AA5A1A"/>
    <w:rsid w:val="00AA7387"/>
    <w:rsid w:val="00AB0CC8"/>
    <w:rsid w:val="00AB1813"/>
    <w:rsid w:val="00AB2748"/>
    <w:rsid w:val="00AB2BF2"/>
    <w:rsid w:val="00AB5BAD"/>
    <w:rsid w:val="00AB5D69"/>
    <w:rsid w:val="00AB6DF4"/>
    <w:rsid w:val="00AB79A0"/>
    <w:rsid w:val="00AB7B0E"/>
    <w:rsid w:val="00AB7E4E"/>
    <w:rsid w:val="00AC158C"/>
    <w:rsid w:val="00AC327F"/>
    <w:rsid w:val="00AC3841"/>
    <w:rsid w:val="00AC3C9F"/>
    <w:rsid w:val="00AC4D7C"/>
    <w:rsid w:val="00AC51A5"/>
    <w:rsid w:val="00AC52E4"/>
    <w:rsid w:val="00AC5792"/>
    <w:rsid w:val="00AC5CD9"/>
    <w:rsid w:val="00AC70AF"/>
    <w:rsid w:val="00AD01D0"/>
    <w:rsid w:val="00AD066A"/>
    <w:rsid w:val="00AD420B"/>
    <w:rsid w:val="00AD6EC4"/>
    <w:rsid w:val="00AD7F77"/>
    <w:rsid w:val="00AE1698"/>
    <w:rsid w:val="00AE19E9"/>
    <w:rsid w:val="00AE4D15"/>
    <w:rsid w:val="00AF04CA"/>
    <w:rsid w:val="00AF0A68"/>
    <w:rsid w:val="00AF0EA0"/>
    <w:rsid w:val="00AF1ECF"/>
    <w:rsid w:val="00AF35E9"/>
    <w:rsid w:val="00AF3CD6"/>
    <w:rsid w:val="00AF4CC9"/>
    <w:rsid w:val="00AF4ED2"/>
    <w:rsid w:val="00AF5548"/>
    <w:rsid w:val="00AF5C37"/>
    <w:rsid w:val="00AF76F4"/>
    <w:rsid w:val="00B01526"/>
    <w:rsid w:val="00B01E6E"/>
    <w:rsid w:val="00B02479"/>
    <w:rsid w:val="00B02D1C"/>
    <w:rsid w:val="00B0485E"/>
    <w:rsid w:val="00B06854"/>
    <w:rsid w:val="00B07F1D"/>
    <w:rsid w:val="00B100E7"/>
    <w:rsid w:val="00B11272"/>
    <w:rsid w:val="00B14936"/>
    <w:rsid w:val="00B16AE4"/>
    <w:rsid w:val="00B208CE"/>
    <w:rsid w:val="00B2131C"/>
    <w:rsid w:val="00B22731"/>
    <w:rsid w:val="00B229CF"/>
    <w:rsid w:val="00B23E45"/>
    <w:rsid w:val="00B26B2D"/>
    <w:rsid w:val="00B26D54"/>
    <w:rsid w:val="00B27E19"/>
    <w:rsid w:val="00B309B2"/>
    <w:rsid w:val="00B30BEE"/>
    <w:rsid w:val="00B3103E"/>
    <w:rsid w:val="00B31425"/>
    <w:rsid w:val="00B32036"/>
    <w:rsid w:val="00B3323B"/>
    <w:rsid w:val="00B36A50"/>
    <w:rsid w:val="00B37D08"/>
    <w:rsid w:val="00B4058C"/>
    <w:rsid w:val="00B41638"/>
    <w:rsid w:val="00B422CC"/>
    <w:rsid w:val="00B42483"/>
    <w:rsid w:val="00B424F0"/>
    <w:rsid w:val="00B43588"/>
    <w:rsid w:val="00B45B38"/>
    <w:rsid w:val="00B477A2"/>
    <w:rsid w:val="00B509A1"/>
    <w:rsid w:val="00B53664"/>
    <w:rsid w:val="00B5384D"/>
    <w:rsid w:val="00B53FEE"/>
    <w:rsid w:val="00B54F9E"/>
    <w:rsid w:val="00B565A4"/>
    <w:rsid w:val="00B605A7"/>
    <w:rsid w:val="00B608E6"/>
    <w:rsid w:val="00B62C75"/>
    <w:rsid w:val="00B63DE6"/>
    <w:rsid w:val="00B64BCA"/>
    <w:rsid w:val="00B650B0"/>
    <w:rsid w:val="00B65488"/>
    <w:rsid w:val="00B656C0"/>
    <w:rsid w:val="00B667DD"/>
    <w:rsid w:val="00B704B8"/>
    <w:rsid w:val="00B70CC4"/>
    <w:rsid w:val="00B7121C"/>
    <w:rsid w:val="00B7133C"/>
    <w:rsid w:val="00B7147C"/>
    <w:rsid w:val="00B72365"/>
    <w:rsid w:val="00B7240C"/>
    <w:rsid w:val="00B734A1"/>
    <w:rsid w:val="00B73E4C"/>
    <w:rsid w:val="00B74D10"/>
    <w:rsid w:val="00B74D99"/>
    <w:rsid w:val="00B75079"/>
    <w:rsid w:val="00B755E7"/>
    <w:rsid w:val="00B764A8"/>
    <w:rsid w:val="00B7695D"/>
    <w:rsid w:val="00B773C5"/>
    <w:rsid w:val="00B80DA4"/>
    <w:rsid w:val="00B81ED6"/>
    <w:rsid w:val="00B85C62"/>
    <w:rsid w:val="00B86036"/>
    <w:rsid w:val="00B86239"/>
    <w:rsid w:val="00B86992"/>
    <w:rsid w:val="00B9036C"/>
    <w:rsid w:val="00B90FAE"/>
    <w:rsid w:val="00B93773"/>
    <w:rsid w:val="00B93B0D"/>
    <w:rsid w:val="00B95E6A"/>
    <w:rsid w:val="00B9601C"/>
    <w:rsid w:val="00B9689B"/>
    <w:rsid w:val="00B97CBE"/>
    <w:rsid w:val="00BA3C1D"/>
    <w:rsid w:val="00BA472C"/>
    <w:rsid w:val="00BA553F"/>
    <w:rsid w:val="00BA5969"/>
    <w:rsid w:val="00BA6C90"/>
    <w:rsid w:val="00BB0EB1"/>
    <w:rsid w:val="00BB282E"/>
    <w:rsid w:val="00BB2C96"/>
    <w:rsid w:val="00BB2CEF"/>
    <w:rsid w:val="00BB4D40"/>
    <w:rsid w:val="00BB594C"/>
    <w:rsid w:val="00BB604E"/>
    <w:rsid w:val="00BB77D0"/>
    <w:rsid w:val="00BB7BE1"/>
    <w:rsid w:val="00BC0EED"/>
    <w:rsid w:val="00BC137B"/>
    <w:rsid w:val="00BC2411"/>
    <w:rsid w:val="00BC2847"/>
    <w:rsid w:val="00BC3257"/>
    <w:rsid w:val="00BC430E"/>
    <w:rsid w:val="00BC6227"/>
    <w:rsid w:val="00BC6417"/>
    <w:rsid w:val="00BD0978"/>
    <w:rsid w:val="00BD166A"/>
    <w:rsid w:val="00BD3267"/>
    <w:rsid w:val="00BD4009"/>
    <w:rsid w:val="00BD4077"/>
    <w:rsid w:val="00BD4110"/>
    <w:rsid w:val="00BD4470"/>
    <w:rsid w:val="00BD6054"/>
    <w:rsid w:val="00BD65FE"/>
    <w:rsid w:val="00BE0B71"/>
    <w:rsid w:val="00BE1C4D"/>
    <w:rsid w:val="00BE3628"/>
    <w:rsid w:val="00BE4725"/>
    <w:rsid w:val="00BE588E"/>
    <w:rsid w:val="00BE60D5"/>
    <w:rsid w:val="00BE6356"/>
    <w:rsid w:val="00BE6417"/>
    <w:rsid w:val="00BE6595"/>
    <w:rsid w:val="00BE7C83"/>
    <w:rsid w:val="00BF08CF"/>
    <w:rsid w:val="00BF0ABA"/>
    <w:rsid w:val="00BF26EB"/>
    <w:rsid w:val="00BF3646"/>
    <w:rsid w:val="00BF3BFF"/>
    <w:rsid w:val="00BF5646"/>
    <w:rsid w:val="00BF5E17"/>
    <w:rsid w:val="00C02860"/>
    <w:rsid w:val="00C02F33"/>
    <w:rsid w:val="00C03688"/>
    <w:rsid w:val="00C042C3"/>
    <w:rsid w:val="00C0472D"/>
    <w:rsid w:val="00C05AAC"/>
    <w:rsid w:val="00C1239A"/>
    <w:rsid w:val="00C13564"/>
    <w:rsid w:val="00C144A8"/>
    <w:rsid w:val="00C15F1B"/>
    <w:rsid w:val="00C23E70"/>
    <w:rsid w:val="00C25044"/>
    <w:rsid w:val="00C25241"/>
    <w:rsid w:val="00C26958"/>
    <w:rsid w:val="00C27E72"/>
    <w:rsid w:val="00C301CD"/>
    <w:rsid w:val="00C30DE6"/>
    <w:rsid w:val="00C31697"/>
    <w:rsid w:val="00C32B44"/>
    <w:rsid w:val="00C33041"/>
    <w:rsid w:val="00C3680F"/>
    <w:rsid w:val="00C4052A"/>
    <w:rsid w:val="00C405A2"/>
    <w:rsid w:val="00C42506"/>
    <w:rsid w:val="00C430AF"/>
    <w:rsid w:val="00C44045"/>
    <w:rsid w:val="00C45B40"/>
    <w:rsid w:val="00C45BBF"/>
    <w:rsid w:val="00C46C8B"/>
    <w:rsid w:val="00C46DB7"/>
    <w:rsid w:val="00C50752"/>
    <w:rsid w:val="00C50EC5"/>
    <w:rsid w:val="00C51013"/>
    <w:rsid w:val="00C52FA4"/>
    <w:rsid w:val="00C54B5E"/>
    <w:rsid w:val="00C554EC"/>
    <w:rsid w:val="00C5584D"/>
    <w:rsid w:val="00C60A39"/>
    <w:rsid w:val="00C61D98"/>
    <w:rsid w:val="00C6227A"/>
    <w:rsid w:val="00C64F29"/>
    <w:rsid w:val="00C65972"/>
    <w:rsid w:val="00C70166"/>
    <w:rsid w:val="00C704C5"/>
    <w:rsid w:val="00C70703"/>
    <w:rsid w:val="00C71508"/>
    <w:rsid w:val="00C71658"/>
    <w:rsid w:val="00C71D11"/>
    <w:rsid w:val="00C73089"/>
    <w:rsid w:val="00C73195"/>
    <w:rsid w:val="00C74101"/>
    <w:rsid w:val="00C76604"/>
    <w:rsid w:val="00C77314"/>
    <w:rsid w:val="00C8024B"/>
    <w:rsid w:val="00C8156B"/>
    <w:rsid w:val="00C8365B"/>
    <w:rsid w:val="00C83F73"/>
    <w:rsid w:val="00C905E0"/>
    <w:rsid w:val="00C90D59"/>
    <w:rsid w:val="00C90F7D"/>
    <w:rsid w:val="00C91ADB"/>
    <w:rsid w:val="00C931B2"/>
    <w:rsid w:val="00C93DA5"/>
    <w:rsid w:val="00C97A70"/>
    <w:rsid w:val="00CA0CF3"/>
    <w:rsid w:val="00CA174A"/>
    <w:rsid w:val="00CA2687"/>
    <w:rsid w:val="00CA5DB2"/>
    <w:rsid w:val="00CA6EA6"/>
    <w:rsid w:val="00CA79A1"/>
    <w:rsid w:val="00CA7CEF"/>
    <w:rsid w:val="00CB2921"/>
    <w:rsid w:val="00CB2AA3"/>
    <w:rsid w:val="00CB2C82"/>
    <w:rsid w:val="00CB42FC"/>
    <w:rsid w:val="00CB5495"/>
    <w:rsid w:val="00CB5B7F"/>
    <w:rsid w:val="00CB714E"/>
    <w:rsid w:val="00CC24EE"/>
    <w:rsid w:val="00CC61E1"/>
    <w:rsid w:val="00CC7725"/>
    <w:rsid w:val="00CC7743"/>
    <w:rsid w:val="00CD0678"/>
    <w:rsid w:val="00CD0932"/>
    <w:rsid w:val="00CD412E"/>
    <w:rsid w:val="00CD5A96"/>
    <w:rsid w:val="00CD72E6"/>
    <w:rsid w:val="00CE08A4"/>
    <w:rsid w:val="00CE0B56"/>
    <w:rsid w:val="00CE13E3"/>
    <w:rsid w:val="00CE194A"/>
    <w:rsid w:val="00CE38E6"/>
    <w:rsid w:val="00CF0E4C"/>
    <w:rsid w:val="00CF2CA6"/>
    <w:rsid w:val="00CF4C7B"/>
    <w:rsid w:val="00CF5F93"/>
    <w:rsid w:val="00CF7212"/>
    <w:rsid w:val="00D0204A"/>
    <w:rsid w:val="00D03369"/>
    <w:rsid w:val="00D0366C"/>
    <w:rsid w:val="00D04038"/>
    <w:rsid w:val="00D05175"/>
    <w:rsid w:val="00D14B40"/>
    <w:rsid w:val="00D1706D"/>
    <w:rsid w:val="00D20650"/>
    <w:rsid w:val="00D20AB3"/>
    <w:rsid w:val="00D20BCF"/>
    <w:rsid w:val="00D20C17"/>
    <w:rsid w:val="00D22514"/>
    <w:rsid w:val="00D232A4"/>
    <w:rsid w:val="00D24453"/>
    <w:rsid w:val="00D3117D"/>
    <w:rsid w:val="00D377B3"/>
    <w:rsid w:val="00D41222"/>
    <w:rsid w:val="00D41A94"/>
    <w:rsid w:val="00D445EF"/>
    <w:rsid w:val="00D44ECB"/>
    <w:rsid w:val="00D46630"/>
    <w:rsid w:val="00D50BA7"/>
    <w:rsid w:val="00D54DDF"/>
    <w:rsid w:val="00D60041"/>
    <w:rsid w:val="00D60800"/>
    <w:rsid w:val="00D60DE4"/>
    <w:rsid w:val="00D61E21"/>
    <w:rsid w:val="00D628C6"/>
    <w:rsid w:val="00D62F7A"/>
    <w:rsid w:val="00D6312F"/>
    <w:rsid w:val="00D63C19"/>
    <w:rsid w:val="00D665D9"/>
    <w:rsid w:val="00D66A71"/>
    <w:rsid w:val="00D66B37"/>
    <w:rsid w:val="00D672C7"/>
    <w:rsid w:val="00D672C8"/>
    <w:rsid w:val="00D70148"/>
    <w:rsid w:val="00D70ABB"/>
    <w:rsid w:val="00D7293F"/>
    <w:rsid w:val="00D73130"/>
    <w:rsid w:val="00D736EF"/>
    <w:rsid w:val="00D7551B"/>
    <w:rsid w:val="00D771D7"/>
    <w:rsid w:val="00D83B93"/>
    <w:rsid w:val="00D8512B"/>
    <w:rsid w:val="00D871A7"/>
    <w:rsid w:val="00D901C8"/>
    <w:rsid w:val="00D92DB1"/>
    <w:rsid w:val="00D9371E"/>
    <w:rsid w:val="00D94D4F"/>
    <w:rsid w:val="00D952EF"/>
    <w:rsid w:val="00D96D60"/>
    <w:rsid w:val="00D9736C"/>
    <w:rsid w:val="00DA10E7"/>
    <w:rsid w:val="00DA1965"/>
    <w:rsid w:val="00DA22D1"/>
    <w:rsid w:val="00DA3D6D"/>
    <w:rsid w:val="00DA3FC6"/>
    <w:rsid w:val="00DA41AA"/>
    <w:rsid w:val="00DA41F6"/>
    <w:rsid w:val="00DA4A43"/>
    <w:rsid w:val="00DA4F7A"/>
    <w:rsid w:val="00DA5A3E"/>
    <w:rsid w:val="00DA6E0B"/>
    <w:rsid w:val="00DA7563"/>
    <w:rsid w:val="00DB0D7D"/>
    <w:rsid w:val="00DB1FA2"/>
    <w:rsid w:val="00DB274E"/>
    <w:rsid w:val="00DB27C8"/>
    <w:rsid w:val="00DB4CBD"/>
    <w:rsid w:val="00DB4DEE"/>
    <w:rsid w:val="00DB4E93"/>
    <w:rsid w:val="00DB550B"/>
    <w:rsid w:val="00DB5B1D"/>
    <w:rsid w:val="00DB63E9"/>
    <w:rsid w:val="00DB784F"/>
    <w:rsid w:val="00DC10E6"/>
    <w:rsid w:val="00DC185E"/>
    <w:rsid w:val="00DC23C3"/>
    <w:rsid w:val="00DC3DE6"/>
    <w:rsid w:val="00DC48DF"/>
    <w:rsid w:val="00DC4BF7"/>
    <w:rsid w:val="00DC55FD"/>
    <w:rsid w:val="00DC5618"/>
    <w:rsid w:val="00DC5929"/>
    <w:rsid w:val="00DD1648"/>
    <w:rsid w:val="00DD2475"/>
    <w:rsid w:val="00DD2659"/>
    <w:rsid w:val="00DD3BB8"/>
    <w:rsid w:val="00DD3D6F"/>
    <w:rsid w:val="00DD5374"/>
    <w:rsid w:val="00DE106E"/>
    <w:rsid w:val="00DE248B"/>
    <w:rsid w:val="00DE34C5"/>
    <w:rsid w:val="00DE4A27"/>
    <w:rsid w:val="00DE5D30"/>
    <w:rsid w:val="00DE62D6"/>
    <w:rsid w:val="00DE662D"/>
    <w:rsid w:val="00DE78E4"/>
    <w:rsid w:val="00DF0A64"/>
    <w:rsid w:val="00DF1D93"/>
    <w:rsid w:val="00DF1F96"/>
    <w:rsid w:val="00DF2366"/>
    <w:rsid w:val="00DF2622"/>
    <w:rsid w:val="00DF35C6"/>
    <w:rsid w:val="00DF35E6"/>
    <w:rsid w:val="00DF5AB4"/>
    <w:rsid w:val="00DF7608"/>
    <w:rsid w:val="00E0112B"/>
    <w:rsid w:val="00E02B20"/>
    <w:rsid w:val="00E063C1"/>
    <w:rsid w:val="00E06E44"/>
    <w:rsid w:val="00E06ED9"/>
    <w:rsid w:val="00E074FF"/>
    <w:rsid w:val="00E11245"/>
    <w:rsid w:val="00E11FC3"/>
    <w:rsid w:val="00E127DE"/>
    <w:rsid w:val="00E12B29"/>
    <w:rsid w:val="00E13757"/>
    <w:rsid w:val="00E13D93"/>
    <w:rsid w:val="00E1421B"/>
    <w:rsid w:val="00E15D70"/>
    <w:rsid w:val="00E163A9"/>
    <w:rsid w:val="00E16C12"/>
    <w:rsid w:val="00E179B1"/>
    <w:rsid w:val="00E20172"/>
    <w:rsid w:val="00E217A9"/>
    <w:rsid w:val="00E2547A"/>
    <w:rsid w:val="00E30177"/>
    <w:rsid w:val="00E314DE"/>
    <w:rsid w:val="00E31E54"/>
    <w:rsid w:val="00E33855"/>
    <w:rsid w:val="00E34407"/>
    <w:rsid w:val="00E361BC"/>
    <w:rsid w:val="00E37E4A"/>
    <w:rsid w:val="00E40B7C"/>
    <w:rsid w:val="00E41329"/>
    <w:rsid w:val="00E419A4"/>
    <w:rsid w:val="00E41A85"/>
    <w:rsid w:val="00E41BDA"/>
    <w:rsid w:val="00E44535"/>
    <w:rsid w:val="00E4508E"/>
    <w:rsid w:val="00E501CA"/>
    <w:rsid w:val="00E50329"/>
    <w:rsid w:val="00E52C45"/>
    <w:rsid w:val="00E54530"/>
    <w:rsid w:val="00E57A38"/>
    <w:rsid w:val="00E60027"/>
    <w:rsid w:val="00E6039A"/>
    <w:rsid w:val="00E6115B"/>
    <w:rsid w:val="00E614EE"/>
    <w:rsid w:val="00E61622"/>
    <w:rsid w:val="00E61D82"/>
    <w:rsid w:val="00E65912"/>
    <w:rsid w:val="00E65B8A"/>
    <w:rsid w:val="00E66CB3"/>
    <w:rsid w:val="00E70593"/>
    <w:rsid w:val="00E71629"/>
    <w:rsid w:val="00E71A5D"/>
    <w:rsid w:val="00E73E98"/>
    <w:rsid w:val="00E756EF"/>
    <w:rsid w:val="00E76059"/>
    <w:rsid w:val="00E77200"/>
    <w:rsid w:val="00E776F3"/>
    <w:rsid w:val="00E814E8"/>
    <w:rsid w:val="00E829CF"/>
    <w:rsid w:val="00E82E2A"/>
    <w:rsid w:val="00E836BA"/>
    <w:rsid w:val="00E843D7"/>
    <w:rsid w:val="00E84A30"/>
    <w:rsid w:val="00E84B3B"/>
    <w:rsid w:val="00E85CEA"/>
    <w:rsid w:val="00E85E2E"/>
    <w:rsid w:val="00E86D08"/>
    <w:rsid w:val="00E8746C"/>
    <w:rsid w:val="00E90591"/>
    <w:rsid w:val="00E92289"/>
    <w:rsid w:val="00E939CC"/>
    <w:rsid w:val="00E95C51"/>
    <w:rsid w:val="00E976F9"/>
    <w:rsid w:val="00E97F38"/>
    <w:rsid w:val="00EA01D0"/>
    <w:rsid w:val="00EA0EB5"/>
    <w:rsid w:val="00EA2E52"/>
    <w:rsid w:val="00EA2E59"/>
    <w:rsid w:val="00EA39FC"/>
    <w:rsid w:val="00EA3A1D"/>
    <w:rsid w:val="00EA3C3D"/>
    <w:rsid w:val="00EA412E"/>
    <w:rsid w:val="00EA536E"/>
    <w:rsid w:val="00EA53A2"/>
    <w:rsid w:val="00EA5A88"/>
    <w:rsid w:val="00EA67EA"/>
    <w:rsid w:val="00EB29C8"/>
    <w:rsid w:val="00EB3B69"/>
    <w:rsid w:val="00EB3B74"/>
    <w:rsid w:val="00EB4238"/>
    <w:rsid w:val="00EB496F"/>
    <w:rsid w:val="00EB6FFE"/>
    <w:rsid w:val="00EB785D"/>
    <w:rsid w:val="00EB79D9"/>
    <w:rsid w:val="00EC038F"/>
    <w:rsid w:val="00EC12B1"/>
    <w:rsid w:val="00EC20AC"/>
    <w:rsid w:val="00EC36F7"/>
    <w:rsid w:val="00EC4405"/>
    <w:rsid w:val="00EC4716"/>
    <w:rsid w:val="00EC60CE"/>
    <w:rsid w:val="00ED05C5"/>
    <w:rsid w:val="00ED0C5C"/>
    <w:rsid w:val="00ED1691"/>
    <w:rsid w:val="00ED2FD1"/>
    <w:rsid w:val="00ED3478"/>
    <w:rsid w:val="00ED389D"/>
    <w:rsid w:val="00ED3D0C"/>
    <w:rsid w:val="00EE2E00"/>
    <w:rsid w:val="00EE4312"/>
    <w:rsid w:val="00EE585B"/>
    <w:rsid w:val="00EE75E7"/>
    <w:rsid w:val="00EF0AEA"/>
    <w:rsid w:val="00EF102D"/>
    <w:rsid w:val="00EF37D6"/>
    <w:rsid w:val="00EF51E8"/>
    <w:rsid w:val="00EF5AED"/>
    <w:rsid w:val="00EF6BBC"/>
    <w:rsid w:val="00EF6FE9"/>
    <w:rsid w:val="00EF7590"/>
    <w:rsid w:val="00EF7E58"/>
    <w:rsid w:val="00F001D4"/>
    <w:rsid w:val="00F00421"/>
    <w:rsid w:val="00F017E3"/>
    <w:rsid w:val="00F01918"/>
    <w:rsid w:val="00F02E0B"/>
    <w:rsid w:val="00F02FC7"/>
    <w:rsid w:val="00F046B4"/>
    <w:rsid w:val="00F050DC"/>
    <w:rsid w:val="00F0524B"/>
    <w:rsid w:val="00F05FB6"/>
    <w:rsid w:val="00F06555"/>
    <w:rsid w:val="00F07AE8"/>
    <w:rsid w:val="00F10685"/>
    <w:rsid w:val="00F11C98"/>
    <w:rsid w:val="00F12E4A"/>
    <w:rsid w:val="00F133AD"/>
    <w:rsid w:val="00F15594"/>
    <w:rsid w:val="00F156BC"/>
    <w:rsid w:val="00F15B0F"/>
    <w:rsid w:val="00F15D01"/>
    <w:rsid w:val="00F1648E"/>
    <w:rsid w:val="00F204C7"/>
    <w:rsid w:val="00F20B64"/>
    <w:rsid w:val="00F2189C"/>
    <w:rsid w:val="00F21942"/>
    <w:rsid w:val="00F23DE4"/>
    <w:rsid w:val="00F240B8"/>
    <w:rsid w:val="00F24BD6"/>
    <w:rsid w:val="00F24D72"/>
    <w:rsid w:val="00F251FE"/>
    <w:rsid w:val="00F260E2"/>
    <w:rsid w:val="00F271A3"/>
    <w:rsid w:val="00F276E5"/>
    <w:rsid w:val="00F27886"/>
    <w:rsid w:val="00F27903"/>
    <w:rsid w:val="00F30074"/>
    <w:rsid w:val="00F305BD"/>
    <w:rsid w:val="00F306CB"/>
    <w:rsid w:val="00F327E7"/>
    <w:rsid w:val="00F33ACB"/>
    <w:rsid w:val="00F34A8A"/>
    <w:rsid w:val="00F356EF"/>
    <w:rsid w:val="00F3719D"/>
    <w:rsid w:val="00F407E1"/>
    <w:rsid w:val="00F4091B"/>
    <w:rsid w:val="00F413BD"/>
    <w:rsid w:val="00F4148A"/>
    <w:rsid w:val="00F414AC"/>
    <w:rsid w:val="00F426C6"/>
    <w:rsid w:val="00F4270A"/>
    <w:rsid w:val="00F43FF2"/>
    <w:rsid w:val="00F44CD3"/>
    <w:rsid w:val="00F45CCB"/>
    <w:rsid w:val="00F4721F"/>
    <w:rsid w:val="00F507B5"/>
    <w:rsid w:val="00F52391"/>
    <w:rsid w:val="00F52DCB"/>
    <w:rsid w:val="00F53044"/>
    <w:rsid w:val="00F55718"/>
    <w:rsid w:val="00F569F4"/>
    <w:rsid w:val="00F6069F"/>
    <w:rsid w:val="00F60AD3"/>
    <w:rsid w:val="00F60E2D"/>
    <w:rsid w:val="00F63093"/>
    <w:rsid w:val="00F63777"/>
    <w:rsid w:val="00F63B41"/>
    <w:rsid w:val="00F650CC"/>
    <w:rsid w:val="00F65E39"/>
    <w:rsid w:val="00F664BC"/>
    <w:rsid w:val="00F678E6"/>
    <w:rsid w:val="00F73323"/>
    <w:rsid w:val="00F73E2F"/>
    <w:rsid w:val="00F75983"/>
    <w:rsid w:val="00F80091"/>
    <w:rsid w:val="00F8022C"/>
    <w:rsid w:val="00F8029B"/>
    <w:rsid w:val="00F83880"/>
    <w:rsid w:val="00F8433A"/>
    <w:rsid w:val="00F8488C"/>
    <w:rsid w:val="00F84DF6"/>
    <w:rsid w:val="00F85758"/>
    <w:rsid w:val="00F85A5F"/>
    <w:rsid w:val="00F863C1"/>
    <w:rsid w:val="00F86EC6"/>
    <w:rsid w:val="00F87D09"/>
    <w:rsid w:val="00F87E62"/>
    <w:rsid w:val="00F91489"/>
    <w:rsid w:val="00F9389D"/>
    <w:rsid w:val="00F93A30"/>
    <w:rsid w:val="00F93C20"/>
    <w:rsid w:val="00F93C8D"/>
    <w:rsid w:val="00F945E2"/>
    <w:rsid w:val="00F95B8F"/>
    <w:rsid w:val="00F95DD1"/>
    <w:rsid w:val="00F96A0C"/>
    <w:rsid w:val="00FA04BC"/>
    <w:rsid w:val="00FA08E0"/>
    <w:rsid w:val="00FA15BD"/>
    <w:rsid w:val="00FA1803"/>
    <w:rsid w:val="00FA1810"/>
    <w:rsid w:val="00FA197A"/>
    <w:rsid w:val="00FA1BBC"/>
    <w:rsid w:val="00FA2A4D"/>
    <w:rsid w:val="00FA2ED8"/>
    <w:rsid w:val="00FA3039"/>
    <w:rsid w:val="00FA3229"/>
    <w:rsid w:val="00FA3EBB"/>
    <w:rsid w:val="00FA4824"/>
    <w:rsid w:val="00FA74B3"/>
    <w:rsid w:val="00FA790A"/>
    <w:rsid w:val="00FB02C7"/>
    <w:rsid w:val="00FB3D3A"/>
    <w:rsid w:val="00FB5358"/>
    <w:rsid w:val="00FB5EF5"/>
    <w:rsid w:val="00FB65A7"/>
    <w:rsid w:val="00FB776A"/>
    <w:rsid w:val="00FC0C9C"/>
    <w:rsid w:val="00FC0F9D"/>
    <w:rsid w:val="00FC358F"/>
    <w:rsid w:val="00FC4708"/>
    <w:rsid w:val="00FC584B"/>
    <w:rsid w:val="00FC62B3"/>
    <w:rsid w:val="00FC6965"/>
    <w:rsid w:val="00FC7258"/>
    <w:rsid w:val="00FD3333"/>
    <w:rsid w:val="00FD4FC7"/>
    <w:rsid w:val="00FD5C4F"/>
    <w:rsid w:val="00FD617C"/>
    <w:rsid w:val="00FD6FCA"/>
    <w:rsid w:val="00FE0B12"/>
    <w:rsid w:val="00FE232B"/>
    <w:rsid w:val="00FE376D"/>
    <w:rsid w:val="00FE5C32"/>
    <w:rsid w:val="00FE6E0F"/>
    <w:rsid w:val="00FE6FEA"/>
    <w:rsid w:val="00FE7B83"/>
    <w:rsid w:val="00FE7CC2"/>
    <w:rsid w:val="00FF0632"/>
    <w:rsid w:val="00FF0B5F"/>
    <w:rsid w:val="00FF1886"/>
    <w:rsid w:val="00FF2A4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086C6"/>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3B6402"/>
    <w:pPr>
      <w:keepNext/>
      <w:spacing w:before="240" w:after="60"/>
      <w:outlineLvl w:val="2"/>
    </w:pPr>
    <w:rPr>
      <w:rFonts w:eastAsia="SimSun"/>
      <w:bCs/>
      <w:sz w:val="17"/>
      <w:szCs w:val="17"/>
      <w:u w:val="single"/>
    </w:rPr>
  </w:style>
  <w:style w:type="paragraph" w:styleId="Heading4">
    <w:name w:val="heading 4"/>
    <w:basedOn w:val="Heading3"/>
    <w:next w:val="Normal"/>
    <w:link w:val="Heading4Char"/>
    <w:qFormat/>
    <w:rsid w:val="00F93C20"/>
    <w:pPr>
      <w:numPr>
        <w:ilvl w:val="2"/>
        <w:numId w:val="12"/>
      </w:numPr>
      <w:outlineLvl w:val="3"/>
    </w:pPr>
    <w:rPr>
      <w:i/>
      <w:u w:val="none"/>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link w:val="ListParagraphChar"/>
    <w:uiPriority w:val="34"/>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B6402"/>
    <w:rPr>
      <w:rFonts w:ascii="Arial" w:eastAsia="SimSun" w:hAnsi="Arial" w:cs="Arial"/>
      <w:bCs/>
      <w:sz w:val="17"/>
      <w:szCs w:val="17"/>
      <w:u w:val="single"/>
    </w:rPr>
  </w:style>
  <w:style w:type="character" w:customStyle="1" w:styleId="Heading4Char">
    <w:name w:val="Heading 4 Char"/>
    <w:link w:val="Heading4"/>
    <w:locked/>
    <w:rsid w:val="00F93C20"/>
    <w:rPr>
      <w:rFonts w:ascii="Arial" w:eastAsia="SimSun" w:hAnsi="Arial" w:cs="Arial"/>
      <w:bCs/>
      <w:i/>
      <w:sz w:val="17"/>
      <w:szCs w:val="17"/>
    </w:rPr>
  </w:style>
  <w:style w:type="table" w:styleId="TableGrid">
    <w:name w:val="Table Grid"/>
    <w:basedOn w:val="TableNormal"/>
    <w:uiPriority w:val="59"/>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E82E2A"/>
    <w:pPr>
      <w:tabs>
        <w:tab w:val="right" w:leader="dot" w:pos="9063"/>
      </w:tabs>
      <w:spacing w:before="120"/>
    </w:pPr>
    <w:rPr>
      <w:rFonts w:cs="Times New Roman"/>
      <w:b/>
      <w:caps/>
      <w:sz w:val="17"/>
      <w:szCs w:val="22"/>
    </w:rPr>
  </w:style>
  <w:style w:type="paragraph" w:styleId="TOC2">
    <w:name w:val="toc 2"/>
    <w:basedOn w:val="Normal"/>
    <w:next w:val="Normal"/>
    <w:autoRedefine/>
    <w:uiPriority w:val="39"/>
    <w:rsid w:val="00E82E2A"/>
    <w:pPr>
      <w:ind w:left="240"/>
    </w:pPr>
    <w:rPr>
      <w:rFonts w:cs="Times New Roman"/>
      <w:smallCaps/>
      <w:sz w:val="17"/>
      <w:szCs w:val="22"/>
    </w:rPr>
  </w:style>
  <w:style w:type="paragraph" w:styleId="TOC3">
    <w:name w:val="toc 3"/>
    <w:basedOn w:val="Normal"/>
    <w:next w:val="Normal"/>
    <w:autoRedefine/>
    <w:uiPriority w:val="39"/>
    <w:rsid w:val="00E82E2A"/>
    <w:pPr>
      <w:tabs>
        <w:tab w:val="left" w:pos="1200"/>
        <w:tab w:val="right" w:leader="dot" w:pos="9063"/>
      </w:tabs>
      <w:ind w:left="480"/>
    </w:pPr>
    <w:rPr>
      <w:rFonts w:cs="Times New Roman"/>
      <w:i/>
      <w:sz w:val="17"/>
      <w:szCs w:val="22"/>
    </w:rPr>
  </w:style>
  <w:style w:type="paragraph" w:styleId="TOC4">
    <w:name w:val="toc 4"/>
    <w:basedOn w:val="Normal"/>
    <w:next w:val="Normal"/>
    <w:autoRedefine/>
    <w:uiPriority w:val="39"/>
    <w:rsid w:val="00902457"/>
    <w:pPr>
      <w:ind w:left="720"/>
    </w:pPr>
    <w:rPr>
      <w:rFonts w:cs="Times New Roman"/>
      <w:sz w:val="17"/>
      <w:szCs w:val="18"/>
    </w:rPr>
  </w:style>
  <w:style w:type="paragraph" w:styleId="TOC5">
    <w:name w:val="toc 5"/>
    <w:basedOn w:val="Normal"/>
    <w:next w:val="Normal"/>
    <w:autoRedefine/>
    <w:uiPriority w:val="39"/>
    <w:rsid w:val="00902457"/>
    <w:pPr>
      <w:ind w:left="960"/>
    </w:pPr>
    <w:rPr>
      <w:rFonts w:cs="Times New Roman"/>
      <w:sz w:val="17"/>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uiPriority w:val="99"/>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uiPriority w:val="99"/>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uiPriority w:val="99"/>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paragraph" w:customStyle="1" w:styleId="paragraph">
    <w:name w:val="paragraph"/>
    <w:basedOn w:val="Normal"/>
    <w:rsid w:val="001B7F99"/>
    <w:pPr>
      <w:spacing w:before="100" w:beforeAutospacing="1" w:after="100" w:afterAutospacing="1"/>
    </w:pPr>
    <w:rPr>
      <w:rFonts w:ascii="Times New Roman" w:hAnsi="Times New Roman" w:cs="Times New Roman"/>
      <w:sz w:val="24"/>
      <w:szCs w:val="24"/>
      <w:lang w:eastAsia="ko-KR"/>
    </w:rPr>
  </w:style>
  <w:style w:type="character" w:customStyle="1" w:styleId="normaltextrun">
    <w:name w:val="normaltextrun"/>
    <w:basedOn w:val="DefaultParagraphFont"/>
    <w:rsid w:val="001B7F99"/>
  </w:style>
  <w:style w:type="character" w:customStyle="1" w:styleId="eop">
    <w:name w:val="eop"/>
    <w:basedOn w:val="DefaultParagraphFont"/>
    <w:rsid w:val="001B7F99"/>
  </w:style>
  <w:style w:type="character" w:customStyle="1" w:styleId="pagebreaktextspan">
    <w:name w:val="pagebreaktextspan"/>
    <w:basedOn w:val="DefaultParagraphFont"/>
    <w:rsid w:val="001B7F99"/>
  </w:style>
  <w:style w:type="character" w:styleId="Emphasis">
    <w:name w:val="Emphasis"/>
    <w:basedOn w:val="DefaultParagraphFont"/>
    <w:uiPriority w:val="20"/>
    <w:qFormat/>
    <w:rsid w:val="007726EB"/>
    <w:rPr>
      <w:i/>
      <w:iCs/>
    </w:rPr>
  </w:style>
  <w:style w:type="character" w:customStyle="1" w:styleId="FootnoteTextChar">
    <w:name w:val="Footnote Text Char"/>
    <w:basedOn w:val="DefaultParagraphFont"/>
    <w:link w:val="FootnoteText"/>
    <w:uiPriority w:val="99"/>
    <w:semiHidden/>
    <w:rsid w:val="00EC20AC"/>
    <w:rPr>
      <w:rFonts w:ascii="Arial" w:hAnsi="Arial" w:cs="Arial"/>
      <w:sz w:val="18"/>
    </w:rPr>
  </w:style>
  <w:style w:type="table" w:styleId="GridTable5Dark-Accent5">
    <w:name w:val="Grid Table 5 Dark Accent 5"/>
    <w:basedOn w:val="TableNormal"/>
    <w:uiPriority w:val="50"/>
    <w:rsid w:val="00EC20A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link w:val="ListParagraph"/>
    <w:uiPriority w:val="34"/>
    <w:locked/>
    <w:rsid w:val="006604E2"/>
    <w:rPr>
      <w:rFonts w:ascii="Arial" w:hAnsi="Arial" w:cs="Arial"/>
      <w:sz w:val="22"/>
    </w:rPr>
  </w:style>
  <w:style w:type="paragraph" w:styleId="Quote">
    <w:name w:val="Quote"/>
    <w:basedOn w:val="Normal"/>
    <w:next w:val="Normal"/>
    <w:link w:val="QuoteChar"/>
    <w:uiPriority w:val="29"/>
    <w:qFormat/>
    <w:rsid w:val="00927753"/>
    <w:pPr>
      <w:spacing w:before="200" w:after="160" w:line="259"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927753"/>
    <w:rPr>
      <w:rFonts w:asciiTheme="minorHAnsi" w:eastAsiaTheme="minorHAnsi" w:hAnsiTheme="minorHAnsi" w:cstheme="minorBidi"/>
      <w:i/>
      <w:iCs/>
      <w:color w:val="404040" w:themeColor="text1" w:themeTint="BF"/>
      <w:sz w:val="22"/>
      <w:szCs w:val="22"/>
    </w:rPr>
  </w:style>
  <w:style w:type="paragraph" w:customStyle="1" w:styleId="auto-cursor-target">
    <w:name w:val="auto-cursor-target"/>
    <w:basedOn w:val="Normal"/>
    <w:rsid w:val="00C8365B"/>
    <w:pPr>
      <w:spacing w:before="100" w:beforeAutospacing="1" w:after="100" w:afterAutospacing="1"/>
    </w:pPr>
    <w:rPr>
      <w:rFonts w:ascii="Times New Roman" w:hAnsi="Times New Roman" w:cs="Times New Roman"/>
      <w:sz w:val="24"/>
      <w:szCs w:val="24"/>
      <w:lang w:eastAsia="ko-KR"/>
    </w:rPr>
  </w:style>
  <w:style w:type="character" w:customStyle="1" w:styleId="textoperator">
    <w:name w:val="textoperator"/>
    <w:basedOn w:val="DefaultParagraphFont"/>
    <w:rsid w:val="000E3268"/>
  </w:style>
  <w:style w:type="character" w:customStyle="1" w:styleId="textelement">
    <w:name w:val="textelement"/>
    <w:basedOn w:val="DefaultParagraphFont"/>
    <w:rsid w:val="000E3268"/>
  </w:style>
  <w:style w:type="character" w:customStyle="1" w:styleId="textattr">
    <w:name w:val="textattr"/>
    <w:basedOn w:val="DefaultParagraphFont"/>
    <w:rsid w:val="000E3268"/>
  </w:style>
  <w:style w:type="character" w:customStyle="1" w:styleId="textcontents">
    <w:name w:val="textcontents"/>
    <w:basedOn w:val="DefaultParagraphFont"/>
    <w:rsid w:val="000E3268"/>
  </w:style>
  <w:style w:type="character" w:customStyle="1" w:styleId="SalutationChar">
    <w:name w:val="Salutation Char"/>
    <w:basedOn w:val="DefaultParagraphFont"/>
    <w:link w:val="Salutation"/>
    <w:semiHidden/>
    <w:rsid w:val="00AF5548"/>
    <w:rPr>
      <w:rFonts w:ascii="Arial" w:hAnsi="Arial" w:cs="Arial"/>
      <w:sz w:val="22"/>
    </w:rPr>
  </w:style>
  <w:style w:type="character" w:customStyle="1" w:styleId="SignatureChar">
    <w:name w:val="Signature Char"/>
    <w:basedOn w:val="DefaultParagraphFont"/>
    <w:link w:val="Signature"/>
    <w:semiHidden/>
    <w:rsid w:val="00AF5548"/>
    <w:rPr>
      <w:rFonts w:ascii="Arial" w:hAnsi="Arial" w:cs="Arial"/>
      <w:sz w:val="22"/>
    </w:rPr>
  </w:style>
  <w:style w:type="character" w:customStyle="1" w:styleId="EndnoteTextChar">
    <w:name w:val="Endnote Text Char"/>
    <w:basedOn w:val="DefaultParagraphFont"/>
    <w:link w:val="EndnoteText"/>
    <w:semiHidden/>
    <w:rsid w:val="00AF5548"/>
    <w:rPr>
      <w:rFonts w:ascii="Arial" w:hAnsi="Arial" w:cs="Arial"/>
      <w:sz w:val="18"/>
    </w:rPr>
  </w:style>
  <w:style w:type="character" w:customStyle="1" w:styleId="html-tag">
    <w:name w:val="html-tag"/>
    <w:basedOn w:val="DefaultParagraphFont"/>
    <w:rsid w:val="00F84DF6"/>
  </w:style>
  <w:style w:type="character" w:customStyle="1" w:styleId="html-attribute">
    <w:name w:val="html-attribute"/>
    <w:basedOn w:val="DefaultParagraphFont"/>
    <w:rsid w:val="00F84DF6"/>
  </w:style>
  <w:style w:type="character" w:customStyle="1" w:styleId="html-attribute-name">
    <w:name w:val="html-attribute-name"/>
    <w:basedOn w:val="DefaultParagraphFont"/>
    <w:rsid w:val="00F84DF6"/>
  </w:style>
  <w:style w:type="character" w:customStyle="1" w:styleId="html-attribute-value">
    <w:name w:val="html-attribute-value"/>
    <w:basedOn w:val="DefaultParagraphFont"/>
    <w:rsid w:val="00F84DF6"/>
  </w:style>
  <w:style w:type="paragraph" w:styleId="TableofFigures">
    <w:name w:val="table of figures"/>
    <w:basedOn w:val="Normal"/>
    <w:next w:val="Normal"/>
    <w:uiPriority w:val="99"/>
    <w:unhideWhenUsed/>
    <w:rsid w:val="00FE7CC2"/>
  </w:style>
  <w:style w:type="table" w:styleId="TableGridLight">
    <w:name w:val="Grid Table Light"/>
    <w:basedOn w:val="TableNormal"/>
    <w:uiPriority w:val="40"/>
    <w:rsid w:val="003E1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20B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0">
    <w:name w:val="List0"/>
    <w:basedOn w:val="Normal"/>
    <w:link w:val="List0Char"/>
    <w:rsid w:val="00660440"/>
    <w:pPr>
      <w:keepLines/>
      <w:spacing w:after="170"/>
    </w:pPr>
    <w:rPr>
      <w:rFonts w:eastAsia="Batang" w:cs="Times New Roman"/>
      <w:sz w:val="17"/>
    </w:rPr>
  </w:style>
  <w:style w:type="character" w:customStyle="1" w:styleId="List0Char">
    <w:name w:val="List0 Char"/>
    <w:link w:val="List0"/>
    <w:rsid w:val="00660440"/>
    <w:rPr>
      <w:rFonts w:ascii="Arial" w:eastAsia="Batang" w:hAnsi="Arial"/>
      <w:sz w:val="17"/>
    </w:rPr>
  </w:style>
  <w:style w:type="paragraph" w:customStyle="1" w:styleId="Endofdocument">
    <w:name w:val="End of document"/>
    <w:basedOn w:val="Normal"/>
    <w:rsid w:val="00464A6D"/>
    <w:pPr>
      <w:ind w:left="5534"/>
    </w:pPr>
    <w:rPr>
      <w:rFonts w:eastAsiaTheme="minorEastAsia"/>
      <w:lang w:eastAsia="zh-CN"/>
    </w:rPr>
  </w:style>
  <w:style w:type="character" w:customStyle="1" w:styleId="UnresolvedMention">
    <w:name w:val="Unresolved Mention"/>
    <w:basedOn w:val="DefaultParagraphFont"/>
    <w:uiPriority w:val="99"/>
    <w:semiHidden/>
    <w:unhideWhenUsed/>
    <w:rsid w:val="0097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77">
      <w:bodyDiv w:val="1"/>
      <w:marLeft w:val="0"/>
      <w:marRight w:val="0"/>
      <w:marTop w:val="0"/>
      <w:marBottom w:val="0"/>
      <w:divBdr>
        <w:top w:val="none" w:sz="0" w:space="0" w:color="auto"/>
        <w:left w:val="none" w:sz="0" w:space="0" w:color="auto"/>
        <w:bottom w:val="none" w:sz="0" w:space="0" w:color="auto"/>
        <w:right w:val="none" w:sz="0" w:space="0" w:color="auto"/>
      </w:divBdr>
    </w:div>
    <w:div w:id="36319870">
      <w:bodyDiv w:val="1"/>
      <w:marLeft w:val="0"/>
      <w:marRight w:val="0"/>
      <w:marTop w:val="0"/>
      <w:marBottom w:val="0"/>
      <w:divBdr>
        <w:top w:val="none" w:sz="0" w:space="0" w:color="auto"/>
        <w:left w:val="none" w:sz="0" w:space="0" w:color="auto"/>
        <w:bottom w:val="none" w:sz="0" w:space="0" w:color="auto"/>
        <w:right w:val="none" w:sz="0" w:space="0" w:color="auto"/>
      </w:divBdr>
    </w:div>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72628690">
      <w:bodyDiv w:val="1"/>
      <w:marLeft w:val="0"/>
      <w:marRight w:val="0"/>
      <w:marTop w:val="0"/>
      <w:marBottom w:val="0"/>
      <w:divBdr>
        <w:top w:val="none" w:sz="0" w:space="0" w:color="auto"/>
        <w:left w:val="none" w:sz="0" w:space="0" w:color="auto"/>
        <w:bottom w:val="none" w:sz="0" w:space="0" w:color="auto"/>
        <w:right w:val="none" w:sz="0" w:space="0" w:color="auto"/>
      </w:divBdr>
      <w:divsChild>
        <w:div w:id="1105493774">
          <w:marLeft w:val="0"/>
          <w:marRight w:val="0"/>
          <w:marTop w:val="0"/>
          <w:marBottom w:val="0"/>
          <w:divBdr>
            <w:top w:val="none" w:sz="0" w:space="0" w:color="auto"/>
            <w:left w:val="none" w:sz="0" w:space="0" w:color="auto"/>
            <w:bottom w:val="none" w:sz="0" w:space="0" w:color="auto"/>
            <w:right w:val="none" w:sz="0" w:space="0" w:color="auto"/>
          </w:divBdr>
        </w:div>
        <w:div w:id="566301891">
          <w:marLeft w:val="240"/>
          <w:marRight w:val="0"/>
          <w:marTop w:val="0"/>
          <w:marBottom w:val="0"/>
          <w:divBdr>
            <w:top w:val="none" w:sz="0" w:space="0" w:color="auto"/>
            <w:left w:val="none" w:sz="0" w:space="0" w:color="auto"/>
            <w:bottom w:val="none" w:sz="0" w:space="0" w:color="auto"/>
            <w:right w:val="none" w:sz="0" w:space="0" w:color="auto"/>
          </w:divBdr>
          <w:divsChild>
            <w:div w:id="246042774">
              <w:marLeft w:val="0"/>
              <w:marRight w:val="0"/>
              <w:marTop w:val="0"/>
              <w:marBottom w:val="0"/>
              <w:divBdr>
                <w:top w:val="none" w:sz="0" w:space="0" w:color="auto"/>
                <w:left w:val="none" w:sz="0" w:space="0" w:color="auto"/>
                <w:bottom w:val="none" w:sz="0" w:space="0" w:color="auto"/>
                <w:right w:val="none" w:sz="0" w:space="0" w:color="auto"/>
              </w:divBdr>
              <w:divsChild>
                <w:div w:id="1598098514">
                  <w:marLeft w:val="0"/>
                  <w:marRight w:val="0"/>
                  <w:marTop w:val="0"/>
                  <w:marBottom w:val="0"/>
                  <w:divBdr>
                    <w:top w:val="none" w:sz="0" w:space="0" w:color="auto"/>
                    <w:left w:val="none" w:sz="0" w:space="0" w:color="auto"/>
                    <w:bottom w:val="none" w:sz="0" w:space="0" w:color="auto"/>
                    <w:right w:val="none" w:sz="0" w:space="0" w:color="auto"/>
                  </w:divBdr>
                </w:div>
                <w:div w:id="1763144401">
                  <w:marLeft w:val="240"/>
                  <w:marRight w:val="0"/>
                  <w:marTop w:val="0"/>
                  <w:marBottom w:val="0"/>
                  <w:divBdr>
                    <w:top w:val="none" w:sz="0" w:space="0" w:color="auto"/>
                    <w:left w:val="none" w:sz="0" w:space="0" w:color="auto"/>
                    <w:bottom w:val="none" w:sz="0" w:space="0" w:color="auto"/>
                    <w:right w:val="none" w:sz="0" w:space="0" w:color="auto"/>
                  </w:divBdr>
                  <w:divsChild>
                    <w:div w:id="242108444">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
                        <w:div w:id="1348948453">
                          <w:marLeft w:val="240"/>
                          <w:marRight w:val="0"/>
                          <w:marTop w:val="0"/>
                          <w:marBottom w:val="0"/>
                          <w:divBdr>
                            <w:top w:val="none" w:sz="0" w:space="0" w:color="auto"/>
                            <w:left w:val="none" w:sz="0" w:space="0" w:color="auto"/>
                            <w:bottom w:val="none" w:sz="0" w:space="0" w:color="auto"/>
                            <w:right w:val="none" w:sz="0" w:space="0" w:color="auto"/>
                          </w:divBdr>
                          <w:divsChild>
                            <w:div w:id="2059890130">
                              <w:marLeft w:val="0"/>
                              <w:marRight w:val="0"/>
                              <w:marTop w:val="0"/>
                              <w:marBottom w:val="0"/>
                              <w:divBdr>
                                <w:top w:val="none" w:sz="0" w:space="0" w:color="auto"/>
                                <w:left w:val="none" w:sz="0" w:space="0" w:color="auto"/>
                                <w:bottom w:val="none" w:sz="0" w:space="0" w:color="auto"/>
                                <w:right w:val="none" w:sz="0" w:space="0" w:color="auto"/>
                              </w:divBdr>
                            </w:div>
                            <w:div w:id="1194419379">
                              <w:marLeft w:val="0"/>
                              <w:marRight w:val="0"/>
                              <w:marTop w:val="0"/>
                              <w:marBottom w:val="0"/>
                              <w:divBdr>
                                <w:top w:val="none" w:sz="0" w:space="0" w:color="auto"/>
                                <w:left w:val="none" w:sz="0" w:space="0" w:color="auto"/>
                                <w:bottom w:val="none" w:sz="0" w:space="0" w:color="auto"/>
                                <w:right w:val="none" w:sz="0" w:space="0" w:color="auto"/>
                              </w:divBdr>
                            </w:div>
                          </w:divsChild>
                        </w:div>
                        <w:div w:id="1509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0586">
          <w:marLeft w:val="0"/>
          <w:marRight w:val="0"/>
          <w:marTop w:val="0"/>
          <w:marBottom w:val="0"/>
          <w:divBdr>
            <w:top w:val="none" w:sz="0" w:space="0" w:color="auto"/>
            <w:left w:val="none" w:sz="0" w:space="0" w:color="auto"/>
            <w:bottom w:val="none" w:sz="0" w:space="0" w:color="auto"/>
            <w:right w:val="none" w:sz="0" w:space="0" w:color="auto"/>
          </w:divBdr>
        </w:div>
      </w:divsChild>
    </w:div>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122429096">
      <w:bodyDiv w:val="1"/>
      <w:marLeft w:val="0"/>
      <w:marRight w:val="0"/>
      <w:marTop w:val="0"/>
      <w:marBottom w:val="0"/>
      <w:divBdr>
        <w:top w:val="none" w:sz="0" w:space="0" w:color="auto"/>
        <w:left w:val="none" w:sz="0" w:space="0" w:color="auto"/>
        <w:bottom w:val="none" w:sz="0" w:space="0" w:color="auto"/>
        <w:right w:val="none" w:sz="0" w:space="0" w:color="auto"/>
      </w:divBdr>
    </w:div>
    <w:div w:id="200821966">
      <w:bodyDiv w:val="1"/>
      <w:marLeft w:val="0"/>
      <w:marRight w:val="0"/>
      <w:marTop w:val="0"/>
      <w:marBottom w:val="0"/>
      <w:divBdr>
        <w:top w:val="none" w:sz="0" w:space="0" w:color="auto"/>
        <w:left w:val="none" w:sz="0" w:space="0" w:color="auto"/>
        <w:bottom w:val="none" w:sz="0" w:space="0" w:color="auto"/>
        <w:right w:val="none" w:sz="0" w:space="0" w:color="auto"/>
      </w:divBdr>
    </w:div>
    <w:div w:id="213396934">
      <w:bodyDiv w:val="1"/>
      <w:marLeft w:val="0"/>
      <w:marRight w:val="0"/>
      <w:marTop w:val="0"/>
      <w:marBottom w:val="0"/>
      <w:divBdr>
        <w:top w:val="none" w:sz="0" w:space="0" w:color="auto"/>
        <w:left w:val="none" w:sz="0" w:space="0" w:color="auto"/>
        <w:bottom w:val="none" w:sz="0" w:space="0" w:color="auto"/>
        <w:right w:val="none" w:sz="0" w:space="0" w:color="auto"/>
      </w:divBdr>
    </w:div>
    <w:div w:id="250504044">
      <w:bodyDiv w:val="1"/>
      <w:marLeft w:val="0"/>
      <w:marRight w:val="0"/>
      <w:marTop w:val="0"/>
      <w:marBottom w:val="0"/>
      <w:divBdr>
        <w:top w:val="none" w:sz="0" w:space="0" w:color="auto"/>
        <w:left w:val="none" w:sz="0" w:space="0" w:color="auto"/>
        <w:bottom w:val="none" w:sz="0" w:space="0" w:color="auto"/>
        <w:right w:val="none" w:sz="0" w:space="0" w:color="auto"/>
      </w:divBdr>
    </w:div>
    <w:div w:id="252016277">
      <w:bodyDiv w:val="1"/>
      <w:marLeft w:val="0"/>
      <w:marRight w:val="0"/>
      <w:marTop w:val="0"/>
      <w:marBottom w:val="0"/>
      <w:divBdr>
        <w:top w:val="none" w:sz="0" w:space="0" w:color="auto"/>
        <w:left w:val="none" w:sz="0" w:space="0" w:color="auto"/>
        <w:bottom w:val="none" w:sz="0" w:space="0" w:color="auto"/>
        <w:right w:val="none" w:sz="0" w:space="0" w:color="auto"/>
      </w:divBdr>
    </w:div>
    <w:div w:id="252936189">
      <w:bodyDiv w:val="1"/>
      <w:marLeft w:val="0"/>
      <w:marRight w:val="0"/>
      <w:marTop w:val="0"/>
      <w:marBottom w:val="0"/>
      <w:divBdr>
        <w:top w:val="none" w:sz="0" w:space="0" w:color="auto"/>
        <w:left w:val="none" w:sz="0" w:space="0" w:color="auto"/>
        <w:bottom w:val="none" w:sz="0" w:space="0" w:color="auto"/>
        <w:right w:val="none" w:sz="0" w:space="0" w:color="auto"/>
      </w:divBdr>
      <w:divsChild>
        <w:div w:id="1919513785">
          <w:marLeft w:val="0"/>
          <w:marRight w:val="0"/>
          <w:marTop w:val="0"/>
          <w:marBottom w:val="0"/>
          <w:divBdr>
            <w:top w:val="none" w:sz="0" w:space="0" w:color="auto"/>
            <w:left w:val="none" w:sz="0" w:space="0" w:color="auto"/>
            <w:bottom w:val="none" w:sz="0" w:space="0" w:color="auto"/>
            <w:right w:val="none" w:sz="0" w:space="0" w:color="auto"/>
          </w:divBdr>
        </w:div>
        <w:div w:id="155416717">
          <w:marLeft w:val="0"/>
          <w:marRight w:val="0"/>
          <w:marTop w:val="0"/>
          <w:marBottom w:val="0"/>
          <w:divBdr>
            <w:top w:val="none" w:sz="0" w:space="0" w:color="auto"/>
            <w:left w:val="none" w:sz="0" w:space="0" w:color="auto"/>
            <w:bottom w:val="none" w:sz="0" w:space="0" w:color="auto"/>
            <w:right w:val="none" w:sz="0" w:space="0" w:color="auto"/>
          </w:divBdr>
        </w:div>
        <w:div w:id="1876188876">
          <w:marLeft w:val="0"/>
          <w:marRight w:val="0"/>
          <w:marTop w:val="0"/>
          <w:marBottom w:val="0"/>
          <w:divBdr>
            <w:top w:val="none" w:sz="0" w:space="0" w:color="auto"/>
            <w:left w:val="none" w:sz="0" w:space="0" w:color="auto"/>
            <w:bottom w:val="none" w:sz="0" w:space="0" w:color="auto"/>
            <w:right w:val="none" w:sz="0" w:space="0" w:color="auto"/>
          </w:divBdr>
        </w:div>
        <w:div w:id="6059903">
          <w:marLeft w:val="0"/>
          <w:marRight w:val="0"/>
          <w:marTop w:val="0"/>
          <w:marBottom w:val="0"/>
          <w:divBdr>
            <w:top w:val="none" w:sz="0" w:space="0" w:color="auto"/>
            <w:left w:val="none" w:sz="0" w:space="0" w:color="auto"/>
            <w:bottom w:val="none" w:sz="0" w:space="0" w:color="auto"/>
            <w:right w:val="none" w:sz="0" w:space="0" w:color="auto"/>
          </w:divBdr>
          <w:divsChild>
            <w:div w:id="1534221745">
              <w:marLeft w:val="-75"/>
              <w:marRight w:val="0"/>
              <w:marTop w:val="30"/>
              <w:marBottom w:val="30"/>
              <w:divBdr>
                <w:top w:val="none" w:sz="0" w:space="0" w:color="auto"/>
                <w:left w:val="none" w:sz="0" w:space="0" w:color="auto"/>
                <w:bottom w:val="none" w:sz="0" w:space="0" w:color="auto"/>
                <w:right w:val="none" w:sz="0" w:space="0" w:color="auto"/>
              </w:divBdr>
              <w:divsChild>
                <w:div w:id="1853839318">
                  <w:marLeft w:val="0"/>
                  <w:marRight w:val="0"/>
                  <w:marTop w:val="0"/>
                  <w:marBottom w:val="0"/>
                  <w:divBdr>
                    <w:top w:val="none" w:sz="0" w:space="0" w:color="auto"/>
                    <w:left w:val="none" w:sz="0" w:space="0" w:color="auto"/>
                    <w:bottom w:val="none" w:sz="0" w:space="0" w:color="auto"/>
                    <w:right w:val="none" w:sz="0" w:space="0" w:color="auto"/>
                  </w:divBdr>
                  <w:divsChild>
                    <w:div w:id="1781292468">
                      <w:marLeft w:val="0"/>
                      <w:marRight w:val="0"/>
                      <w:marTop w:val="0"/>
                      <w:marBottom w:val="0"/>
                      <w:divBdr>
                        <w:top w:val="none" w:sz="0" w:space="0" w:color="auto"/>
                        <w:left w:val="none" w:sz="0" w:space="0" w:color="auto"/>
                        <w:bottom w:val="none" w:sz="0" w:space="0" w:color="auto"/>
                        <w:right w:val="none" w:sz="0" w:space="0" w:color="auto"/>
                      </w:divBdr>
                    </w:div>
                  </w:divsChild>
                </w:div>
                <w:div w:id="975185468">
                  <w:marLeft w:val="0"/>
                  <w:marRight w:val="0"/>
                  <w:marTop w:val="0"/>
                  <w:marBottom w:val="0"/>
                  <w:divBdr>
                    <w:top w:val="none" w:sz="0" w:space="0" w:color="auto"/>
                    <w:left w:val="none" w:sz="0" w:space="0" w:color="auto"/>
                    <w:bottom w:val="none" w:sz="0" w:space="0" w:color="auto"/>
                    <w:right w:val="none" w:sz="0" w:space="0" w:color="auto"/>
                  </w:divBdr>
                  <w:divsChild>
                    <w:div w:id="1428847613">
                      <w:marLeft w:val="0"/>
                      <w:marRight w:val="0"/>
                      <w:marTop w:val="0"/>
                      <w:marBottom w:val="0"/>
                      <w:divBdr>
                        <w:top w:val="none" w:sz="0" w:space="0" w:color="auto"/>
                        <w:left w:val="none" w:sz="0" w:space="0" w:color="auto"/>
                        <w:bottom w:val="none" w:sz="0" w:space="0" w:color="auto"/>
                        <w:right w:val="none" w:sz="0" w:space="0" w:color="auto"/>
                      </w:divBdr>
                    </w:div>
                  </w:divsChild>
                </w:div>
                <w:div w:id="624117788">
                  <w:marLeft w:val="0"/>
                  <w:marRight w:val="0"/>
                  <w:marTop w:val="0"/>
                  <w:marBottom w:val="0"/>
                  <w:divBdr>
                    <w:top w:val="none" w:sz="0" w:space="0" w:color="auto"/>
                    <w:left w:val="none" w:sz="0" w:space="0" w:color="auto"/>
                    <w:bottom w:val="none" w:sz="0" w:space="0" w:color="auto"/>
                    <w:right w:val="none" w:sz="0" w:space="0" w:color="auto"/>
                  </w:divBdr>
                  <w:divsChild>
                    <w:div w:id="1527790190">
                      <w:marLeft w:val="0"/>
                      <w:marRight w:val="0"/>
                      <w:marTop w:val="0"/>
                      <w:marBottom w:val="0"/>
                      <w:divBdr>
                        <w:top w:val="none" w:sz="0" w:space="0" w:color="auto"/>
                        <w:left w:val="none" w:sz="0" w:space="0" w:color="auto"/>
                        <w:bottom w:val="none" w:sz="0" w:space="0" w:color="auto"/>
                        <w:right w:val="none" w:sz="0" w:space="0" w:color="auto"/>
                      </w:divBdr>
                    </w:div>
                  </w:divsChild>
                </w:div>
                <w:div w:id="1505049060">
                  <w:marLeft w:val="0"/>
                  <w:marRight w:val="0"/>
                  <w:marTop w:val="0"/>
                  <w:marBottom w:val="0"/>
                  <w:divBdr>
                    <w:top w:val="none" w:sz="0" w:space="0" w:color="auto"/>
                    <w:left w:val="none" w:sz="0" w:space="0" w:color="auto"/>
                    <w:bottom w:val="none" w:sz="0" w:space="0" w:color="auto"/>
                    <w:right w:val="none" w:sz="0" w:space="0" w:color="auto"/>
                  </w:divBdr>
                  <w:divsChild>
                    <w:div w:id="1806120532">
                      <w:marLeft w:val="0"/>
                      <w:marRight w:val="0"/>
                      <w:marTop w:val="0"/>
                      <w:marBottom w:val="0"/>
                      <w:divBdr>
                        <w:top w:val="none" w:sz="0" w:space="0" w:color="auto"/>
                        <w:left w:val="none" w:sz="0" w:space="0" w:color="auto"/>
                        <w:bottom w:val="none" w:sz="0" w:space="0" w:color="auto"/>
                        <w:right w:val="none" w:sz="0" w:space="0" w:color="auto"/>
                      </w:divBdr>
                    </w:div>
                  </w:divsChild>
                </w:div>
                <w:div w:id="338117746">
                  <w:marLeft w:val="0"/>
                  <w:marRight w:val="0"/>
                  <w:marTop w:val="0"/>
                  <w:marBottom w:val="0"/>
                  <w:divBdr>
                    <w:top w:val="none" w:sz="0" w:space="0" w:color="auto"/>
                    <w:left w:val="none" w:sz="0" w:space="0" w:color="auto"/>
                    <w:bottom w:val="none" w:sz="0" w:space="0" w:color="auto"/>
                    <w:right w:val="none" w:sz="0" w:space="0" w:color="auto"/>
                  </w:divBdr>
                  <w:divsChild>
                    <w:div w:id="2084404530">
                      <w:marLeft w:val="0"/>
                      <w:marRight w:val="0"/>
                      <w:marTop w:val="0"/>
                      <w:marBottom w:val="0"/>
                      <w:divBdr>
                        <w:top w:val="none" w:sz="0" w:space="0" w:color="auto"/>
                        <w:left w:val="none" w:sz="0" w:space="0" w:color="auto"/>
                        <w:bottom w:val="none" w:sz="0" w:space="0" w:color="auto"/>
                        <w:right w:val="none" w:sz="0" w:space="0" w:color="auto"/>
                      </w:divBdr>
                    </w:div>
                  </w:divsChild>
                </w:div>
                <w:div w:id="1339771996">
                  <w:marLeft w:val="0"/>
                  <w:marRight w:val="0"/>
                  <w:marTop w:val="0"/>
                  <w:marBottom w:val="0"/>
                  <w:divBdr>
                    <w:top w:val="none" w:sz="0" w:space="0" w:color="auto"/>
                    <w:left w:val="none" w:sz="0" w:space="0" w:color="auto"/>
                    <w:bottom w:val="none" w:sz="0" w:space="0" w:color="auto"/>
                    <w:right w:val="none" w:sz="0" w:space="0" w:color="auto"/>
                  </w:divBdr>
                  <w:divsChild>
                    <w:div w:id="1523082619">
                      <w:marLeft w:val="0"/>
                      <w:marRight w:val="0"/>
                      <w:marTop w:val="0"/>
                      <w:marBottom w:val="0"/>
                      <w:divBdr>
                        <w:top w:val="none" w:sz="0" w:space="0" w:color="auto"/>
                        <w:left w:val="none" w:sz="0" w:space="0" w:color="auto"/>
                        <w:bottom w:val="none" w:sz="0" w:space="0" w:color="auto"/>
                        <w:right w:val="none" w:sz="0" w:space="0" w:color="auto"/>
                      </w:divBdr>
                    </w:div>
                  </w:divsChild>
                </w:div>
                <w:div w:id="2008358419">
                  <w:marLeft w:val="0"/>
                  <w:marRight w:val="0"/>
                  <w:marTop w:val="0"/>
                  <w:marBottom w:val="0"/>
                  <w:divBdr>
                    <w:top w:val="none" w:sz="0" w:space="0" w:color="auto"/>
                    <w:left w:val="none" w:sz="0" w:space="0" w:color="auto"/>
                    <w:bottom w:val="none" w:sz="0" w:space="0" w:color="auto"/>
                    <w:right w:val="none" w:sz="0" w:space="0" w:color="auto"/>
                  </w:divBdr>
                  <w:divsChild>
                    <w:div w:id="341199517">
                      <w:marLeft w:val="0"/>
                      <w:marRight w:val="0"/>
                      <w:marTop w:val="0"/>
                      <w:marBottom w:val="0"/>
                      <w:divBdr>
                        <w:top w:val="none" w:sz="0" w:space="0" w:color="auto"/>
                        <w:left w:val="none" w:sz="0" w:space="0" w:color="auto"/>
                        <w:bottom w:val="none" w:sz="0" w:space="0" w:color="auto"/>
                        <w:right w:val="none" w:sz="0" w:space="0" w:color="auto"/>
                      </w:divBdr>
                    </w:div>
                  </w:divsChild>
                </w:div>
                <w:div w:id="1198271813">
                  <w:marLeft w:val="0"/>
                  <w:marRight w:val="0"/>
                  <w:marTop w:val="0"/>
                  <w:marBottom w:val="0"/>
                  <w:divBdr>
                    <w:top w:val="none" w:sz="0" w:space="0" w:color="auto"/>
                    <w:left w:val="none" w:sz="0" w:space="0" w:color="auto"/>
                    <w:bottom w:val="none" w:sz="0" w:space="0" w:color="auto"/>
                    <w:right w:val="none" w:sz="0" w:space="0" w:color="auto"/>
                  </w:divBdr>
                  <w:divsChild>
                    <w:div w:id="1094210467">
                      <w:marLeft w:val="0"/>
                      <w:marRight w:val="0"/>
                      <w:marTop w:val="0"/>
                      <w:marBottom w:val="0"/>
                      <w:divBdr>
                        <w:top w:val="none" w:sz="0" w:space="0" w:color="auto"/>
                        <w:left w:val="none" w:sz="0" w:space="0" w:color="auto"/>
                        <w:bottom w:val="none" w:sz="0" w:space="0" w:color="auto"/>
                        <w:right w:val="none" w:sz="0" w:space="0" w:color="auto"/>
                      </w:divBdr>
                    </w:div>
                  </w:divsChild>
                </w:div>
                <w:div w:id="894967507">
                  <w:marLeft w:val="0"/>
                  <w:marRight w:val="0"/>
                  <w:marTop w:val="0"/>
                  <w:marBottom w:val="0"/>
                  <w:divBdr>
                    <w:top w:val="none" w:sz="0" w:space="0" w:color="auto"/>
                    <w:left w:val="none" w:sz="0" w:space="0" w:color="auto"/>
                    <w:bottom w:val="none" w:sz="0" w:space="0" w:color="auto"/>
                    <w:right w:val="none" w:sz="0" w:space="0" w:color="auto"/>
                  </w:divBdr>
                  <w:divsChild>
                    <w:div w:id="1407418205">
                      <w:marLeft w:val="0"/>
                      <w:marRight w:val="0"/>
                      <w:marTop w:val="0"/>
                      <w:marBottom w:val="0"/>
                      <w:divBdr>
                        <w:top w:val="none" w:sz="0" w:space="0" w:color="auto"/>
                        <w:left w:val="none" w:sz="0" w:space="0" w:color="auto"/>
                        <w:bottom w:val="none" w:sz="0" w:space="0" w:color="auto"/>
                        <w:right w:val="none" w:sz="0" w:space="0" w:color="auto"/>
                      </w:divBdr>
                    </w:div>
                  </w:divsChild>
                </w:div>
                <w:div w:id="1805735024">
                  <w:marLeft w:val="0"/>
                  <w:marRight w:val="0"/>
                  <w:marTop w:val="0"/>
                  <w:marBottom w:val="0"/>
                  <w:divBdr>
                    <w:top w:val="none" w:sz="0" w:space="0" w:color="auto"/>
                    <w:left w:val="none" w:sz="0" w:space="0" w:color="auto"/>
                    <w:bottom w:val="none" w:sz="0" w:space="0" w:color="auto"/>
                    <w:right w:val="none" w:sz="0" w:space="0" w:color="auto"/>
                  </w:divBdr>
                  <w:divsChild>
                    <w:div w:id="631057467">
                      <w:marLeft w:val="0"/>
                      <w:marRight w:val="0"/>
                      <w:marTop w:val="0"/>
                      <w:marBottom w:val="0"/>
                      <w:divBdr>
                        <w:top w:val="none" w:sz="0" w:space="0" w:color="auto"/>
                        <w:left w:val="none" w:sz="0" w:space="0" w:color="auto"/>
                        <w:bottom w:val="none" w:sz="0" w:space="0" w:color="auto"/>
                        <w:right w:val="none" w:sz="0" w:space="0" w:color="auto"/>
                      </w:divBdr>
                    </w:div>
                  </w:divsChild>
                </w:div>
                <w:div w:id="262690405">
                  <w:marLeft w:val="0"/>
                  <w:marRight w:val="0"/>
                  <w:marTop w:val="0"/>
                  <w:marBottom w:val="0"/>
                  <w:divBdr>
                    <w:top w:val="none" w:sz="0" w:space="0" w:color="auto"/>
                    <w:left w:val="none" w:sz="0" w:space="0" w:color="auto"/>
                    <w:bottom w:val="none" w:sz="0" w:space="0" w:color="auto"/>
                    <w:right w:val="none" w:sz="0" w:space="0" w:color="auto"/>
                  </w:divBdr>
                  <w:divsChild>
                    <w:div w:id="1956324058">
                      <w:marLeft w:val="0"/>
                      <w:marRight w:val="0"/>
                      <w:marTop w:val="0"/>
                      <w:marBottom w:val="0"/>
                      <w:divBdr>
                        <w:top w:val="none" w:sz="0" w:space="0" w:color="auto"/>
                        <w:left w:val="none" w:sz="0" w:space="0" w:color="auto"/>
                        <w:bottom w:val="none" w:sz="0" w:space="0" w:color="auto"/>
                        <w:right w:val="none" w:sz="0" w:space="0" w:color="auto"/>
                      </w:divBdr>
                    </w:div>
                  </w:divsChild>
                </w:div>
                <w:div w:id="881751981">
                  <w:marLeft w:val="0"/>
                  <w:marRight w:val="0"/>
                  <w:marTop w:val="0"/>
                  <w:marBottom w:val="0"/>
                  <w:divBdr>
                    <w:top w:val="none" w:sz="0" w:space="0" w:color="auto"/>
                    <w:left w:val="none" w:sz="0" w:space="0" w:color="auto"/>
                    <w:bottom w:val="none" w:sz="0" w:space="0" w:color="auto"/>
                    <w:right w:val="none" w:sz="0" w:space="0" w:color="auto"/>
                  </w:divBdr>
                  <w:divsChild>
                    <w:div w:id="1874034491">
                      <w:marLeft w:val="0"/>
                      <w:marRight w:val="0"/>
                      <w:marTop w:val="0"/>
                      <w:marBottom w:val="0"/>
                      <w:divBdr>
                        <w:top w:val="none" w:sz="0" w:space="0" w:color="auto"/>
                        <w:left w:val="none" w:sz="0" w:space="0" w:color="auto"/>
                        <w:bottom w:val="none" w:sz="0" w:space="0" w:color="auto"/>
                        <w:right w:val="none" w:sz="0" w:space="0" w:color="auto"/>
                      </w:divBdr>
                    </w:div>
                  </w:divsChild>
                </w:div>
                <w:div w:id="1103916299">
                  <w:marLeft w:val="0"/>
                  <w:marRight w:val="0"/>
                  <w:marTop w:val="0"/>
                  <w:marBottom w:val="0"/>
                  <w:divBdr>
                    <w:top w:val="none" w:sz="0" w:space="0" w:color="auto"/>
                    <w:left w:val="none" w:sz="0" w:space="0" w:color="auto"/>
                    <w:bottom w:val="none" w:sz="0" w:space="0" w:color="auto"/>
                    <w:right w:val="none" w:sz="0" w:space="0" w:color="auto"/>
                  </w:divBdr>
                  <w:divsChild>
                    <w:div w:id="1341197668">
                      <w:marLeft w:val="0"/>
                      <w:marRight w:val="0"/>
                      <w:marTop w:val="0"/>
                      <w:marBottom w:val="0"/>
                      <w:divBdr>
                        <w:top w:val="none" w:sz="0" w:space="0" w:color="auto"/>
                        <w:left w:val="none" w:sz="0" w:space="0" w:color="auto"/>
                        <w:bottom w:val="none" w:sz="0" w:space="0" w:color="auto"/>
                        <w:right w:val="none" w:sz="0" w:space="0" w:color="auto"/>
                      </w:divBdr>
                    </w:div>
                  </w:divsChild>
                </w:div>
                <w:div w:id="2047296125">
                  <w:marLeft w:val="0"/>
                  <w:marRight w:val="0"/>
                  <w:marTop w:val="0"/>
                  <w:marBottom w:val="0"/>
                  <w:divBdr>
                    <w:top w:val="none" w:sz="0" w:space="0" w:color="auto"/>
                    <w:left w:val="none" w:sz="0" w:space="0" w:color="auto"/>
                    <w:bottom w:val="none" w:sz="0" w:space="0" w:color="auto"/>
                    <w:right w:val="none" w:sz="0" w:space="0" w:color="auto"/>
                  </w:divBdr>
                  <w:divsChild>
                    <w:div w:id="1709525747">
                      <w:marLeft w:val="0"/>
                      <w:marRight w:val="0"/>
                      <w:marTop w:val="0"/>
                      <w:marBottom w:val="0"/>
                      <w:divBdr>
                        <w:top w:val="none" w:sz="0" w:space="0" w:color="auto"/>
                        <w:left w:val="none" w:sz="0" w:space="0" w:color="auto"/>
                        <w:bottom w:val="none" w:sz="0" w:space="0" w:color="auto"/>
                        <w:right w:val="none" w:sz="0" w:space="0" w:color="auto"/>
                      </w:divBdr>
                    </w:div>
                  </w:divsChild>
                </w:div>
                <w:div w:id="315115923">
                  <w:marLeft w:val="0"/>
                  <w:marRight w:val="0"/>
                  <w:marTop w:val="0"/>
                  <w:marBottom w:val="0"/>
                  <w:divBdr>
                    <w:top w:val="none" w:sz="0" w:space="0" w:color="auto"/>
                    <w:left w:val="none" w:sz="0" w:space="0" w:color="auto"/>
                    <w:bottom w:val="none" w:sz="0" w:space="0" w:color="auto"/>
                    <w:right w:val="none" w:sz="0" w:space="0" w:color="auto"/>
                  </w:divBdr>
                  <w:divsChild>
                    <w:div w:id="1104499284">
                      <w:marLeft w:val="0"/>
                      <w:marRight w:val="0"/>
                      <w:marTop w:val="0"/>
                      <w:marBottom w:val="0"/>
                      <w:divBdr>
                        <w:top w:val="none" w:sz="0" w:space="0" w:color="auto"/>
                        <w:left w:val="none" w:sz="0" w:space="0" w:color="auto"/>
                        <w:bottom w:val="none" w:sz="0" w:space="0" w:color="auto"/>
                        <w:right w:val="none" w:sz="0" w:space="0" w:color="auto"/>
                      </w:divBdr>
                    </w:div>
                  </w:divsChild>
                </w:div>
                <w:div w:id="207376152">
                  <w:marLeft w:val="0"/>
                  <w:marRight w:val="0"/>
                  <w:marTop w:val="0"/>
                  <w:marBottom w:val="0"/>
                  <w:divBdr>
                    <w:top w:val="none" w:sz="0" w:space="0" w:color="auto"/>
                    <w:left w:val="none" w:sz="0" w:space="0" w:color="auto"/>
                    <w:bottom w:val="none" w:sz="0" w:space="0" w:color="auto"/>
                    <w:right w:val="none" w:sz="0" w:space="0" w:color="auto"/>
                  </w:divBdr>
                  <w:divsChild>
                    <w:div w:id="693464052">
                      <w:marLeft w:val="0"/>
                      <w:marRight w:val="0"/>
                      <w:marTop w:val="0"/>
                      <w:marBottom w:val="0"/>
                      <w:divBdr>
                        <w:top w:val="none" w:sz="0" w:space="0" w:color="auto"/>
                        <w:left w:val="none" w:sz="0" w:space="0" w:color="auto"/>
                        <w:bottom w:val="none" w:sz="0" w:space="0" w:color="auto"/>
                        <w:right w:val="none" w:sz="0" w:space="0" w:color="auto"/>
                      </w:divBdr>
                    </w:div>
                  </w:divsChild>
                </w:div>
                <w:div w:id="1707635132">
                  <w:marLeft w:val="0"/>
                  <w:marRight w:val="0"/>
                  <w:marTop w:val="0"/>
                  <w:marBottom w:val="0"/>
                  <w:divBdr>
                    <w:top w:val="none" w:sz="0" w:space="0" w:color="auto"/>
                    <w:left w:val="none" w:sz="0" w:space="0" w:color="auto"/>
                    <w:bottom w:val="none" w:sz="0" w:space="0" w:color="auto"/>
                    <w:right w:val="none" w:sz="0" w:space="0" w:color="auto"/>
                  </w:divBdr>
                  <w:divsChild>
                    <w:div w:id="2017149239">
                      <w:marLeft w:val="0"/>
                      <w:marRight w:val="0"/>
                      <w:marTop w:val="0"/>
                      <w:marBottom w:val="0"/>
                      <w:divBdr>
                        <w:top w:val="none" w:sz="0" w:space="0" w:color="auto"/>
                        <w:left w:val="none" w:sz="0" w:space="0" w:color="auto"/>
                        <w:bottom w:val="none" w:sz="0" w:space="0" w:color="auto"/>
                        <w:right w:val="none" w:sz="0" w:space="0" w:color="auto"/>
                      </w:divBdr>
                    </w:div>
                  </w:divsChild>
                </w:div>
                <w:div w:id="577594367">
                  <w:marLeft w:val="0"/>
                  <w:marRight w:val="0"/>
                  <w:marTop w:val="0"/>
                  <w:marBottom w:val="0"/>
                  <w:divBdr>
                    <w:top w:val="none" w:sz="0" w:space="0" w:color="auto"/>
                    <w:left w:val="none" w:sz="0" w:space="0" w:color="auto"/>
                    <w:bottom w:val="none" w:sz="0" w:space="0" w:color="auto"/>
                    <w:right w:val="none" w:sz="0" w:space="0" w:color="auto"/>
                  </w:divBdr>
                  <w:divsChild>
                    <w:div w:id="1400667299">
                      <w:marLeft w:val="0"/>
                      <w:marRight w:val="0"/>
                      <w:marTop w:val="0"/>
                      <w:marBottom w:val="0"/>
                      <w:divBdr>
                        <w:top w:val="none" w:sz="0" w:space="0" w:color="auto"/>
                        <w:left w:val="none" w:sz="0" w:space="0" w:color="auto"/>
                        <w:bottom w:val="none" w:sz="0" w:space="0" w:color="auto"/>
                        <w:right w:val="none" w:sz="0" w:space="0" w:color="auto"/>
                      </w:divBdr>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1132596827">
                      <w:marLeft w:val="0"/>
                      <w:marRight w:val="0"/>
                      <w:marTop w:val="0"/>
                      <w:marBottom w:val="0"/>
                      <w:divBdr>
                        <w:top w:val="none" w:sz="0" w:space="0" w:color="auto"/>
                        <w:left w:val="none" w:sz="0" w:space="0" w:color="auto"/>
                        <w:bottom w:val="none" w:sz="0" w:space="0" w:color="auto"/>
                        <w:right w:val="none" w:sz="0" w:space="0" w:color="auto"/>
                      </w:divBdr>
                    </w:div>
                  </w:divsChild>
                </w:div>
                <w:div w:id="1777284067">
                  <w:marLeft w:val="0"/>
                  <w:marRight w:val="0"/>
                  <w:marTop w:val="0"/>
                  <w:marBottom w:val="0"/>
                  <w:divBdr>
                    <w:top w:val="none" w:sz="0" w:space="0" w:color="auto"/>
                    <w:left w:val="none" w:sz="0" w:space="0" w:color="auto"/>
                    <w:bottom w:val="none" w:sz="0" w:space="0" w:color="auto"/>
                    <w:right w:val="none" w:sz="0" w:space="0" w:color="auto"/>
                  </w:divBdr>
                  <w:divsChild>
                    <w:div w:id="939262008">
                      <w:marLeft w:val="0"/>
                      <w:marRight w:val="0"/>
                      <w:marTop w:val="0"/>
                      <w:marBottom w:val="0"/>
                      <w:divBdr>
                        <w:top w:val="none" w:sz="0" w:space="0" w:color="auto"/>
                        <w:left w:val="none" w:sz="0" w:space="0" w:color="auto"/>
                        <w:bottom w:val="none" w:sz="0" w:space="0" w:color="auto"/>
                        <w:right w:val="none" w:sz="0" w:space="0" w:color="auto"/>
                      </w:divBdr>
                    </w:div>
                  </w:divsChild>
                </w:div>
                <w:div w:id="1478231081">
                  <w:marLeft w:val="0"/>
                  <w:marRight w:val="0"/>
                  <w:marTop w:val="0"/>
                  <w:marBottom w:val="0"/>
                  <w:divBdr>
                    <w:top w:val="none" w:sz="0" w:space="0" w:color="auto"/>
                    <w:left w:val="none" w:sz="0" w:space="0" w:color="auto"/>
                    <w:bottom w:val="none" w:sz="0" w:space="0" w:color="auto"/>
                    <w:right w:val="none" w:sz="0" w:space="0" w:color="auto"/>
                  </w:divBdr>
                  <w:divsChild>
                    <w:div w:id="344326760">
                      <w:marLeft w:val="0"/>
                      <w:marRight w:val="0"/>
                      <w:marTop w:val="0"/>
                      <w:marBottom w:val="0"/>
                      <w:divBdr>
                        <w:top w:val="none" w:sz="0" w:space="0" w:color="auto"/>
                        <w:left w:val="none" w:sz="0" w:space="0" w:color="auto"/>
                        <w:bottom w:val="none" w:sz="0" w:space="0" w:color="auto"/>
                        <w:right w:val="none" w:sz="0" w:space="0" w:color="auto"/>
                      </w:divBdr>
                    </w:div>
                  </w:divsChild>
                </w:div>
                <w:div w:id="999843137">
                  <w:marLeft w:val="0"/>
                  <w:marRight w:val="0"/>
                  <w:marTop w:val="0"/>
                  <w:marBottom w:val="0"/>
                  <w:divBdr>
                    <w:top w:val="none" w:sz="0" w:space="0" w:color="auto"/>
                    <w:left w:val="none" w:sz="0" w:space="0" w:color="auto"/>
                    <w:bottom w:val="none" w:sz="0" w:space="0" w:color="auto"/>
                    <w:right w:val="none" w:sz="0" w:space="0" w:color="auto"/>
                  </w:divBdr>
                  <w:divsChild>
                    <w:div w:id="776102887">
                      <w:marLeft w:val="0"/>
                      <w:marRight w:val="0"/>
                      <w:marTop w:val="0"/>
                      <w:marBottom w:val="0"/>
                      <w:divBdr>
                        <w:top w:val="none" w:sz="0" w:space="0" w:color="auto"/>
                        <w:left w:val="none" w:sz="0" w:space="0" w:color="auto"/>
                        <w:bottom w:val="none" w:sz="0" w:space="0" w:color="auto"/>
                        <w:right w:val="none" w:sz="0" w:space="0" w:color="auto"/>
                      </w:divBdr>
                    </w:div>
                  </w:divsChild>
                </w:div>
                <w:div w:id="970789304">
                  <w:marLeft w:val="0"/>
                  <w:marRight w:val="0"/>
                  <w:marTop w:val="0"/>
                  <w:marBottom w:val="0"/>
                  <w:divBdr>
                    <w:top w:val="none" w:sz="0" w:space="0" w:color="auto"/>
                    <w:left w:val="none" w:sz="0" w:space="0" w:color="auto"/>
                    <w:bottom w:val="none" w:sz="0" w:space="0" w:color="auto"/>
                    <w:right w:val="none" w:sz="0" w:space="0" w:color="auto"/>
                  </w:divBdr>
                  <w:divsChild>
                    <w:div w:id="581523610">
                      <w:marLeft w:val="0"/>
                      <w:marRight w:val="0"/>
                      <w:marTop w:val="0"/>
                      <w:marBottom w:val="0"/>
                      <w:divBdr>
                        <w:top w:val="none" w:sz="0" w:space="0" w:color="auto"/>
                        <w:left w:val="none" w:sz="0" w:space="0" w:color="auto"/>
                        <w:bottom w:val="none" w:sz="0" w:space="0" w:color="auto"/>
                        <w:right w:val="none" w:sz="0" w:space="0" w:color="auto"/>
                      </w:divBdr>
                    </w:div>
                  </w:divsChild>
                </w:div>
                <w:div w:id="1192180487">
                  <w:marLeft w:val="0"/>
                  <w:marRight w:val="0"/>
                  <w:marTop w:val="0"/>
                  <w:marBottom w:val="0"/>
                  <w:divBdr>
                    <w:top w:val="none" w:sz="0" w:space="0" w:color="auto"/>
                    <w:left w:val="none" w:sz="0" w:space="0" w:color="auto"/>
                    <w:bottom w:val="none" w:sz="0" w:space="0" w:color="auto"/>
                    <w:right w:val="none" w:sz="0" w:space="0" w:color="auto"/>
                  </w:divBdr>
                  <w:divsChild>
                    <w:div w:id="1179735705">
                      <w:marLeft w:val="0"/>
                      <w:marRight w:val="0"/>
                      <w:marTop w:val="0"/>
                      <w:marBottom w:val="0"/>
                      <w:divBdr>
                        <w:top w:val="none" w:sz="0" w:space="0" w:color="auto"/>
                        <w:left w:val="none" w:sz="0" w:space="0" w:color="auto"/>
                        <w:bottom w:val="none" w:sz="0" w:space="0" w:color="auto"/>
                        <w:right w:val="none" w:sz="0" w:space="0" w:color="auto"/>
                      </w:divBdr>
                    </w:div>
                  </w:divsChild>
                </w:div>
                <w:div w:id="1607157683">
                  <w:marLeft w:val="0"/>
                  <w:marRight w:val="0"/>
                  <w:marTop w:val="0"/>
                  <w:marBottom w:val="0"/>
                  <w:divBdr>
                    <w:top w:val="none" w:sz="0" w:space="0" w:color="auto"/>
                    <w:left w:val="none" w:sz="0" w:space="0" w:color="auto"/>
                    <w:bottom w:val="none" w:sz="0" w:space="0" w:color="auto"/>
                    <w:right w:val="none" w:sz="0" w:space="0" w:color="auto"/>
                  </w:divBdr>
                  <w:divsChild>
                    <w:div w:id="386031588">
                      <w:marLeft w:val="0"/>
                      <w:marRight w:val="0"/>
                      <w:marTop w:val="0"/>
                      <w:marBottom w:val="0"/>
                      <w:divBdr>
                        <w:top w:val="none" w:sz="0" w:space="0" w:color="auto"/>
                        <w:left w:val="none" w:sz="0" w:space="0" w:color="auto"/>
                        <w:bottom w:val="none" w:sz="0" w:space="0" w:color="auto"/>
                        <w:right w:val="none" w:sz="0" w:space="0" w:color="auto"/>
                      </w:divBdr>
                    </w:div>
                  </w:divsChild>
                </w:div>
                <w:div w:id="1667703544">
                  <w:marLeft w:val="0"/>
                  <w:marRight w:val="0"/>
                  <w:marTop w:val="0"/>
                  <w:marBottom w:val="0"/>
                  <w:divBdr>
                    <w:top w:val="none" w:sz="0" w:space="0" w:color="auto"/>
                    <w:left w:val="none" w:sz="0" w:space="0" w:color="auto"/>
                    <w:bottom w:val="none" w:sz="0" w:space="0" w:color="auto"/>
                    <w:right w:val="none" w:sz="0" w:space="0" w:color="auto"/>
                  </w:divBdr>
                  <w:divsChild>
                    <w:div w:id="1047221767">
                      <w:marLeft w:val="0"/>
                      <w:marRight w:val="0"/>
                      <w:marTop w:val="0"/>
                      <w:marBottom w:val="0"/>
                      <w:divBdr>
                        <w:top w:val="none" w:sz="0" w:space="0" w:color="auto"/>
                        <w:left w:val="none" w:sz="0" w:space="0" w:color="auto"/>
                        <w:bottom w:val="none" w:sz="0" w:space="0" w:color="auto"/>
                        <w:right w:val="none" w:sz="0" w:space="0" w:color="auto"/>
                      </w:divBdr>
                    </w:div>
                  </w:divsChild>
                </w:div>
                <w:div w:id="1584798266">
                  <w:marLeft w:val="0"/>
                  <w:marRight w:val="0"/>
                  <w:marTop w:val="0"/>
                  <w:marBottom w:val="0"/>
                  <w:divBdr>
                    <w:top w:val="none" w:sz="0" w:space="0" w:color="auto"/>
                    <w:left w:val="none" w:sz="0" w:space="0" w:color="auto"/>
                    <w:bottom w:val="none" w:sz="0" w:space="0" w:color="auto"/>
                    <w:right w:val="none" w:sz="0" w:space="0" w:color="auto"/>
                  </w:divBdr>
                  <w:divsChild>
                    <w:div w:id="451096565">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1164122923">
                      <w:marLeft w:val="0"/>
                      <w:marRight w:val="0"/>
                      <w:marTop w:val="0"/>
                      <w:marBottom w:val="0"/>
                      <w:divBdr>
                        <w:top w:val="none" w:sz="0" w:space="0" w:color="auto"/>
                        <w:left w:val="none" w:sz="0" w:space="0" w:color="auto"/>
                        <w:bottom w:val="none" w:sz="0" w:space="0" w:color="auto"/>
                        <w:right w:val="none" w:sz="0" w:space="0" w:color="auto"/>
                      </w:divBdr>
                    </w:div>
                  </w:divsChild>
                </w:div>
                <w:div w:id="1860582542">
                  <w:marLeft w:val="0"/>
                  <w:marRight w:val="0"/>
                  <w:marTop w:val="0"/>
                  <w:marBottom w:val="0"/>
                  <w:divBdr>
                    <w:top w:val="none" w:sz="0" w:space="0" w:color="auto"/>
                    <w:left w:val="none" w:sz="0" w:space="0" w:color="auto"/>
                    <w:bottom w:val="none" w:sz="0" w:space="0" w:color="auto"/>
                    <w:right w:val="none" w:sz="0" w:space="0" w:color="auto"/>
                  </w:divBdr>
                  <w:divsChild>
                    <w:div w:id="346641974">
                      <w:marLeft w:val="0"/>
                      <w:marRight w:val="0"/>
                      <w:marTop w:val="0"/>
                      <w:marBottom w:val="0"/>
                      <w:divBdr>
                        <w:top w:val="none" w:sz="0" w:space="0" w:color="auto"/>
                        <w:left w:val="none" w:sz="0" w:space="0" w:color="auto"/>
                        <w:bottom w:val="none" w:sz="0" w:space="0" w:color="auto"/>
                        <w:right w:val="none" w:sz="0" w:space="0" w:color="auto"/>
                      </w:divBdr>
                    </w:div>
                  </w:divsChild>
                </w:div>
                <w:div w:id="1409813269">
                  <w:marLeft w:val="0"/>
                  <w:marRight w:val="0"/>
                  <w:marTop w:val="0"/>
                  <w:marBottom w:val="0"/>
                  <w:divBdr>
                    <w:top w:val="none" w:sz="0" w:space="0" w:color="auto"/>
                    <w:left w:val="none" w:sz="0" w:space="0" w:color="auto"/>
                    <w:bottom w:val="none" w:sz="0" w:space="0" w:color="auto"/>
                    <w:right w:val="none" w:sz="0" w:space="0" w:color="auto"/>
                  </w:divBdr>
                  <w:divsChild>
                    <w:div w:id="879901055">
                      <w:marLeft w:val="0"/>
                      <w:marRight w:val="0"/>
                      <w:marTop w:val="0"/>
                      <w:marBottom w:val="0"/>
                      <w:divBdr>
                        <w:top w:val="none" w:sz="0" w:space="0" w:color="auto"/>
                        <w:left w:val="none" w:sz="0" w:space="0" w:color="auto"/>
                        <w:bottom w:val="none" w:sz="0" w:space="0" w:color="auto"/>
                        <w:right w:val="none" w:sz="0" w:space="0" w:color="auto"/>
                      </w:divBdr>
                    </w:div>
                  </w:divsChild>
                </w:div>
                <w:div w:id="1293488168">
                  <w:marLeft w:val="0"/>
                  <w:marRight w:val="0"/>
                  <w:marTop w:val="0"/>
                  <w:marBottom w:val="0"/>
                  <w:divBdr>
                    <w:top w:val="none" w:sz="0" w:space="0" w:color="auto"/>
                    <w:left w:val="none" w:sz="0" w:space="0" w:color="auto"/>
                    <w:bottom w:val="none" w:sz="0" w:space="0" w:color="auto"/>
                    <w:right w:val="none" w:sz="0" w:space="0" w:color="auto"/>
                  </w:divBdr>
                  <w:divsChild>
                    <w:div w:id="908614768">
                      <w:marLeft w:val="0"/>
                      <w:marRight w:val="0"/>
                      <w:marTop w:val="0"/>
                      <w:marBottom w:val="0"/>
                      <w:divBdr>
                        <w:top w:val="none" w:sz="0" w:space="0" w:color="auto"/>
                        <w:left w:val="none" w:sz="0" w:space="0" w:color="auto"/>
                        <w:bottom w:val="none" w:sz="0" w:space="0" w:color="auto"/>
                        <w:right w:val="none" w:sz="0" w:space="0" w:color="auto"/>
                      </w:divBdr>
                    </w:div>
                  </w:divsChild>
                </w:div>
                <w:div w:id="1178957503">
                  <w:marLeft w:val="0"/>
                  <w:marRight w:val="0"/>
                  <w:marTop w:val="0"/>
                  <w:marBottom w:val="0"/>
                  <w:divBdr>
                    <w:top w:val="none" w:sz="0" w:space="0" w:color="auto"/>
                    <w:left w:val="none" w:sz="0" w:space="0" w:color="auto"/>
                    <w:bottom w:val="none" w:sz="0" w:space="0" w:color="auto"/>
                    <w:right w:val="none" w:sz="0" w:space="0" w:color="auto"/>
                  </w:divBdr>
                  <w:divsChild>
                    <w:div w:id="1378898334">
                      <w:marLeft w:val="0"/>
                      <w:marRight w:val="0"/>
                      <w:marTop w:val="0"/>
                      <w:marBottom w:val="0"/>
                      <w:divBdr>
                        <w:top w:val="none" w:sz="0" w:space="0" w:color="auto"/>
                        <w:left w:val="none" w:sz="0" w:space="0" w:color="auto"/>
                        <w:bottom w:val="none" w:sz="0" w:space="0" w:color="auto"/>
                        <w:right w:val="none" w:sz="0" w:space="0" w:color="auto"/>
                      </w:divBdr>
                    </w:div>
                  </w:divsChild>
                </w:div>
                <w:div w:id="1717704529">
                  <w:marLeft w:val="0"/>
                  <w:marRight w:val="0"/>
                  <w:marTop w:val="0"/>
                  <w:marBottom w:val="0"/>
                  <w:divBdr>
                    <w:top w:val="none" w:sz="0" w:space="0" w:color="auto"/>
                    <w:left w:val="none" w:sz="0" w:space="0" w:color="auto"/>
                    <w:bottom w:val="none" w:sz="0" w:space="0" w:color="auto"/>
                    <w:right w:val="none" w:sz="0" w:space="0" w:color="auto"/>
                  </w:divBdr>
                  <w:divsChild>
                    <w:div w:id="866211979">
                      <w:marLeft w:val="0"/>
                      <w:marRight w:val="0"/>
                      <w:marTop w:val="0"/>
                      <w:marBottom w:val="0"/>
                      <w:divBdr>
                        <w:top w:val="none" w:sz="0" w:space="0" w:color="auto"/>
                        <w:left w:val="none" w:sz="0" w:space="0" w:color="auto"/>
                        <w:bottom w:val="none" w:sz="0" w:space="0" w:color="auto"/>
                        <w:right w:val="none" w:sz="0" w:space="0" w:color="auto"/>
                      </w:divBdr>
                    </w:div>
                  </w:divsChild>
                </w:div>
                <w:div w:id="1359043141">
                  <w:marLeft w:val="0"/>
                  <w:marRight w:val="0"/>
                  <w:marTop w:val="0"/>
                  <w:marBottom w:val="0"/>
                  <w:divBdr>
                    <w:top w:val="none" w:sz="0" w:space="0" w:color="auto"/>
                    <w:left w:val="none" w:sz="0" w:space="0" w:color="auto"/>
                    <w:bottom w:val="none" w:sz="0" w:space="0" w:color="auto"/>
                    <w:right w:val="none" w:sz="0" w:space="0" w:color="auto"/>
                  </w:divBdr>
                  <w:divsChild>
                    <w:div w:id="2101950036">
                      <w:marLeft w:val="0"/>
                      <w:marRight w:val="0"/>
                      <w:marTop w:val="0"/>
                      <w:marBottom w:val="0"/>
                      <w:divBdr>
                        <w:top w:val="none" w:sz="0" w:space="0" w:color="auto"/>
                        <w:left w:val="none" w:sz="0" w:space="0" w:color="auto"/>
                        <w:bottom w:val="none" w:sz="0" w:space="0" w:color="auto"/>
                        <w:right w:val="none" w:sz="0" w:space="0" w:color="auto"/>
                      </w:divBdr>
                    </w:div>
                  </w:divsChild>
                </w:div>
                <w:div w:id="1735930837">
                  <w:marLeft w:val="0"/>
                  <w:marRight w:val="0"/>
                  <w:marTop w:val="0"/>
                  <w:marBottom w:val="0"/>
                  <w:divBdr>
                    <w:top w:val="none" w:sz="0" w:space="0" w:color="auto"/>
                    <w:left w:val="none" w:sz="0" w:space="0" w:color="auto"/>
                    <w:bottom w:val="none" w:sz="0" w:space="0" w:color="auto"/>
                    <w:right w:val="none" w:sz="0" w:space="0" w:color="auto"/>
                  </w:divBdr>
                  <w:divsChild>
                    <w:div w:id="588855503">
                      <w:marLeft w:val="0"/>
                      <w:marRight w:val="0"/>
                      <w:marTop w:val="0"/>
                      <w:marBottom w:val="0"/>
                      <w:divBdr>
                        <w:top w:val="none" w:sz="0" w:space="0" w:color="auto"/>
                        <w:left w:val="none" w:sz="0" w:space="0" w:color="auto"/>
                        <w:bottom w:val="none" w:sz="0" w:space="0" w:color="auto"/>
                        <w:right w:val="none" w:sz="0" w:space="0" w:color="auto"/>
                      </w:divBdr>
                    </w:div>
                  </w:divsChild>
                </w:div>
                <w:div w:id="350691269">
                  <w:marLeft w:val="0"/>
                  <w:marRight w:val="0"/>
                  <w:marTop w:val="0"/>
                  <w:marBottom w:val="0"/>
                  <w:divBdr>
                    <w:top w:val="none" w:sz="0" w:space="0" w:color="auto"/>
                    <w:left w:val="none" w:sz="0" w:space="0" w:color="auto"/>
                    <w:bottom w:val="none" w:sz="0" w:space="0" w:color="auto"/>
                    <w:right w:val="none" w:sz="0" w:space="0" w:color="auto"/>
                  </w:divBdr>
                  <w:divsChild>
                    <w:div w:id="373845213">
                      <w:marLeft w:val="0"/>
                      <w:marRight w:val="0"/>
                      <w:marTop w:val="0"/>
                      <w:marBottom w:val="0"/>
                      <w:divBdr>
                        <w:top w:val="none" w:sz="0" w:space="0" w:color="auto"/>
                        <w:left w:val="none" w:sz="0" w:space="0" w:color="auto"/>
                        <w:bottom w:val="none" w:sz="0" w:space="0" w:color="auto"/>
                        <w:right w:val="none" w:sz="0" w:space="0" w:color="auto"/>
                      </w:divBdr>
                    </w:div>
                  </w:divsChild>
                </w:div>
                <w:div w:id="109476608">
                  <w:marLeft w:val="0"/>
                  <w:marRight w:val="0"/>
                  <w:marTop w:val="0"/>
                  <w:marBottom w:val="0"/>
                  <w:divBdr>
                    <w:top w:val="none" w:sz="0" w:space="0" w:color="auto"/>
                    <w:left w:val="none" w:sz="0" w:space="0" w:color="auto"/>
                    <w:bottom w:val="none" w:sz="0" w:space="0" w:color="auto"/>
                    <w:right w:val="none" w:sz="0" w:space="0" w:color="auto"/>
                  </w:divBdr>
                  <w:divsChild>
                    <w:div w:id="1529218589">
                      <w:marLeft w:val="0"/>
                      <w:marRight w:val="0"/>
                      <w:marTop w:val="0"/>
                      <w:marBottom w:val="0"/>
                      <w:divBdr>
                        <w:top w:val="none" w:sz="0" w:space="0" w:color="auto"/>
                        <w:left w:val="none" w:sz="0" w:space="0" w:color="auto"/>
                        <w:bottom w:val="none" w:sz="0" w:space="0" w:color="auto"/>
                        <w:right w:val="none" w:sz="0" w:space="0" w:color="auto"/>
                      </w:divBdr>
                    </w:div>
                  </w:divsChild>
                </w:div>
                <w:div w:id="1717660205">
                  <w:marLeft w:val="0"/>
                  <w:marRight w:val="0"/>
                  <w:marTop w:val="0"/>
                  <w:marBottom w:val="0"/>
                  <w:divBdr>
                    <w:top w:val="none" w:sz="0" w:space="0" w:color="auto"/>
                    <w:left w:val="none" w:sz="0" w:space="0" w:color="auto"/>
                    <w:bottom w:val="none" w:sz="0" w:space="0" w:color="auto"/>
                    <w:right w:val="none" w:sz="0" w:space="0" w:color="auto"/>
                  </w:divBdr>
                  <w:divsChild>
                    <w:div w:id="1478188068">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1783449774">
                      <w:marLeft w:val="0"/>
                      <w:marRight w:val="0"/>
                      <w:marTop w:val="0"/>
                      <w:marBottom w:val="0"/>
                      <w:divBdr>
                        <w:top w:val="none" w:sz="0" w:space="0" w:color="auto"/>
                        <w:left w:val="none" w:sz="0" w:space="0" w:color="auto"/>
                        <w:bottom w:val="none" w:sz="0" w:space="0" w:color="auto"/>
                        <w:right w:val="none" w:sz="0" w:space="0" w:color="auto"/>
                      </w:divBdr>
                    </w:div>
                  </w:divsChild>
                </w:div>
                <w:div w:id="1107194465">
                  <w:marLeft w:val="0"/>
                  <w:marRight w:val="0"/>
                  <w:marTop w:val="0"/>
                  <w:marBottom w:val="0"/>
                  <w:divBdr>
                    <w:top w:val="none" w:sz="0" w:space="0" w:color="auto"/>
                    <w:left w:val="none" w:sz="0" w:space="0" w:color="auto"/>
                    <w:bottom w:val="none" w:sz="0" w:space="0" w:color="auto"/>
                    <w:right w:val="none" w:sz="0" w:space="0" w:color="auto"/>
                  </w:divBdr>
                  <w:divsChild>
                    <w:div w:id="1534730090">
                      <w:marLeft w:val="0"/>
                      <w:marRight w:val="0"/>
                      <w:marTop w:val="0"/>
                      <w:marBottom w:val="0"/>
                      <w:divBdr>
                        <w:top w:val="none" w:sz="0" w:space="0" w:color="auto"/>
                        <w:left w:val="none" w:sz="0" w:space="0" w:color="auto"/>
                        <w:bottom w:val="none" w:sz="0" w:space="0" w:color="auto"/>
                        <w:right w:val="none" w:sz="0" w:space="0" w:color="auto"/>
                      </w:divBdr>
                    </w:div>
                  </w:divsChild>
                </w:div>
                <w:div w:id="997538334">
                  <w:marLeft w:val="0"/>
                  <w:marRight w:val="0"/>
                  <w:marTop w:val="0"/>
                  <w:marBottom w:val="0"/>
                  <w:divBdr>
                    <w:top w:val="none" w:sz="0" w:space="0" w:color="auto"/>
                    <w:left w:val="none" w:sz="0" w:space="0" w:color="auto"/>
                    <w:bottom w:val="none" w:sz="0" w:space="0" w:color="auto"/>
                    <w:right w:val="none" w:sz="0" w:space="0" w:color="auto"/>
                  </w:divBdr>
                  <w:divsChild>
                    <w:div w:id="178931832">
                      <w:marLeft w:val="0"/>
                      <w:marRight w:val="0"/>
                      <w:marTop w:val="0"/>
                      <w:marBottom w:val="0"/>
                      <w:divBdr>
                        <w:top w:val="none" w:sz="0" w:space="0" w:color="auto"/>
                        <w:left w:val="none" w:sz="0" w:space="0" w:color="auto"/>
                        <w:bottom w:val="none" w:sz="0" w:space="0" w:color="auto"/>
                        <w:right w:val="none" w:sz="0" w:space="0" w:color="auto"/>
                      </w:divBdr>
                    </w:div>
                  </w:divsChild>
                </w:div>
                <w:div w:id="178131359">
                  <w:marLeft w:val="0"/>
                  <w:marRight w:val="0"/>
                  <w:marTop w:val="0"/>
                  <w:marBottom w:val="0"/>
                  <w:divBdr>
                    <w:top w:val="none" w:sz="0" w:space="0" w:color="auto"/>
                    <w:left w:val="none" w:sz="0" w:space="0" w:color="auto"/>
                    <w:bottom w:val="none" w:sz="0" w:space="0" w:color="auto"/>
                    <w:right w:val="none" w:sz="0" w:space="0" w:color="auto"/>
                  </w:divBdr>
                  <w:divsChild>
                    <w:div w:id="975455661">
                      <w:marLeft w:val="0"/>
                      <w:marRight w:val="0"/>
                      <w:marTop w:val="0"/>
                      <w:marBottom w:val="0"/>
                      <w:divBdr>
                        <w:top w:val="none" w:sz="0" w:space="0" w:color="auto"/>
                        <w:left w:val="none" w:sz="0" w:space="0" w:color="auto"/>
                        <w:bottom w:val="none" w:sz="0" w:space="0" w:color="auto"/>
                        <w:right w:val="none" w:sz="0" w:space="0" w:color="auto"/>
                      </w:divBdr>
                    </w:div>
                  </w:divsChild>
                </w:div>
                <w:div w:id="569002734">
                  <w:marLeft w:val="0"/>
                  <w:marRight w:val="0"/>
                  <w:marTop w:val="0"/>
                  <w:marBottom w:val="0"/>
                  <w:divBdr>
                    <w:top w:val="none" w:sz="0" w:space="0" w:color="auto"/>
                    <w:left w:val="none" w:sz="0" w:space="0" w:color="auto"/>
                    <w:bottom w:val="none" w:sz="0" w:space="0" w:color="auto"/>
                    <w:right w:val="none" w:sz="0" w:space="0" w:color="auto"/>
                  </w:divBdr>
                  <w:divsChild>
                    <w:div w:id="282809000">
                      <w:marLeft w:val="0"/>
                      <w:marRight w:val="0"/>
                      <w:marTop w:val="0"/>
                      <w:marBottom w:val="0"/>
                      <w:divBdr>
                        <w:top w:val="none" w:sz="0" w:space="0" w:color="auto"/>
                        <w:left w:val="none" w:sz="0" w:space="0" w:color="auto"/>
                        <w:bottom w:val="none" w:sz="0" w:space="0" w:color="auto"/>
                        <w:right w:val="none" w:sz="0" w:space="0" w:color="auto"/>
                      </w:divBdr>
                    </w:div>
                  </w:divsChild>
                </w:div>
                <w:div w:id="1290088198">
                  <w:marLeft w:val="0"/>
                  <w:marRight w:val="0"/>
                  <w:marTop w:val="0"/>
                  <w:marBottom w:val="0"/>
                  <w:divBdr>
                    <w:top w:val="none" w:sz="0" w:space="0" w:color="auto"/>
                    <w:left w:val="none" w:sz="0" w:space="0" w:color="auto"/>
                    <w:bottom w:val="none" w:sz="0" w:space="0" w:color="auto"/>
                    <w:right w:val="none" w:sz="0" w:space="0" w:color="auto"/>
                  </w:divBdr>
                  <w:divsChild>
                    <w:div w:id="505176193">
                      <w:marLeft w:val="0"/>
                      <w:marRight w:val="0"/>
                      <w:marTop w:val="0"/>
                      <w:marBottom w:val="0"/>
                      <w:divBdr>
                        <w:top w:val="none" w:sz="0" w:space="0" w:color="auto"/>
                        <w:left w:val="none" w:sz="0" w:space="0" w:color="auto"/>
                        <w:bottom w:val="none" w:sz="0" w:space="0" w:color="auto"/>
                        <w:right w:val="none" w:sz="0" w:space="0" w:color="auto"/>
                      </w:divBdr>
                    </w:div>
                  </w:divsChild>
                </w:div>
                <w:div w:id="1929657490">
                  <w:marLeft w:val="0"/>
                  <w:marRight w:val="0"/>
                  <w:marTop w:val="0"/>
                  <w:marBottom w:val="0"/>
                  <w:divBdr>
                    <w:top w:val="none" w:sz="0" w:space="0" w:color="auto"/>
                    <w:left w:val="none" w:sz="0" w:space="0" w:color="auto"/>
                    <w:bottom w:val="none" w:sz="0" w:space="0" w:color="auto"/>
                    <w:right w:val="none" w:sz="0" w:space="0" w:color="auto"/>
                  </w:divBdr>
                  <w:divsChild>
                    <w:div w:id="138302987">
                      <w:marLeft w:val="0"/>
                      <w:marRight w:val="0"/>
                      <w:marTop w:val="0"/>
                      <w:marBottom w:val="0"/>
                      <w:divBdr>
                        <w:top w:val="none" w:sz="0" w:space="0" w:color="auto"/>
                        <w:left w:val="none" w:sz="0" w:space="0" w:color="auto"/>
                        <w:bottom w:val="none" w:sz="0" w:space="0" w:color="auto"/>
                        <w:right w:val="none" w:sz="0" w:space="0" w:color="auto"/>
                      </w:divBdr>
                    </w:div>
                  </w:divsChild>
                </w:div>
                <w:div w:id="1804273545">
                  <w:marLeft w:val="0"/>
                  <w:marRight w:val="0"/>
                  <w:marTop w:val="0"/>
                  <w:marBottom w:val="0"/>
                  <w:divBdr>
                    <w:top w:val="none" w:sz="0" w:space="0" w:color="auto"/>
                    <w:left w:val="none" w:sz="0" w:space="0" w:color="auto"/>
                    <w:bottom w:val="none" w:sz="0" w:space="0" w:color="auto"/>
                    <w:right w:val="none" w:sz="0" w:space="0" w:color="auto"/>
                  </w:divBdr>
                  <w:divsChild>
                    <w:div w:id="1129667566">
                      <w:marLeft w:val="0"/>
                      <w:marRight w:val="0"/>
                      <w:marTop w:val="0"/>
                      <w:marBottom w:val="0"/>
                      <w:divBdr>
                        <w:top w:val="none" w:sz="0" w:space="0" w:color="auto"/>
                        <w:left w:val="none" w:sz="0" w:space="0" w:color="auto"/>
                        <w:bottom w:val="none" w:sz="0" w:space="0" w:color="auto"/>
                        <w:right w:val="none" w:sz="0" w:space="0" w:color="auto"/>
                      </w:divBdr>
                    </w:div>
                  </w:divsChild>
                </w:div>
                <w:div w:id="1880819525">
                  <w:marLeft w:val="0"/>
                  <w:marRight w:val="0"/>
                  <w:marTop w:val="0"/>
                  <w:marBottom w:val="0"/>
                  <w:divBdr>
                    <w:top w:val="none" w:sz="0" w:space="0" w:color="auto"/>
                    <w:left w:val="none" w:sz="0" w:space="0" w:color="auto"/>
                    <w:bottom w:val="none" w:sz="0" w:space="0" w:color="auto"/>
                    <w:right w:val="none" w:sz="0" w:space="0" w:color="auto"/>
                  </w:divBdr>
                  <w:divsChild>
                    <w:div w:id="177044525">
                      <w:marLeft w:val="0"/>
                      <w:marRight w:val="0"/>
                      <w:marTop w:val="0"/>
                      <w:marBottom w:val="0"/>
                      <w:divBdr>
                        <w:top w:val="none" w:sz="0" w:space="0" w:color="auto"/>
                        <w:left w:val="none" w:sz="0" w:space="0" w:color="auto"/>
                        <w:bottom w:val="none" w:sz="0" w:space="0" w:color="auto"/>
                        <w:right w:val="none" w:sz="0" w:space="0" w:color="auto"/>
                      </w:divBdr>
                    </w:div>
                  </w:divsChild>
                </w:div>
                <w:div w:id="314796019">
                  <w:marLeft w:val="0"/>
                  <w:marRight w:val="0"/>
                  <w:marTop w:val="0"/>
                  <w:marBottom w:val="0"/>
                  <w:divBdr>
                    <w:top w:val="none" w:sz="0" w:space="0" w:color="auto"/>
                    <w:left w:val="none" w:sz="0" w:space="0" w:color="auto"/>
                    <w:bottom w:val="none" w:sz="0" w:space="0" w:color="auto"/>
                    <w:right w:val="none" w:sz="0" w:space="0" w:color="auto"/>
                  </w:divBdr>
                  <w:divsChild>
                    <w:div w:id="1604873908">
                      <w:marLeft w:val="0"/>
                      <w:marRight w:val="0"/>
                      <w:marTop w:val="0"/>
                      <w:marBottom w:val="0"/>
                      <w:divBdr>
                        <w:top w:val="none" w:sz="0" w:space="0" w:color="auto"/>
                        <w:left w:val="none" w:sz="0" w:space="0" w:color="auto"/>
                        <w:bottom w:val="none" w:sz="0" w:space="0" w:color="auto"/>
                        <w:right w:val="none" w:sz="0" w:space="0" w:color="auto"/>
                      </w:divBdr>
                    </w:div>
                  </w:divsChild>
                </w:div>
                <w:div w:id="1128472854">
                  <w:marLeft w:val="0"/>
                  <w:marRight w:val="0"/>
                  <w:marTop w:val="0"/>
                  <w:marBottom w:val="0"/>
                  <w:divBdr>
                    <w:top w:val="none" w:sz="0" w:space="0" w:color="auto"/>
                    <w:left w:val="none" w:sz="0" w:space="0" w:color="auto"/>
                    <w:bottom w:val="none" w:sz="0" w:space="0" w:color="auto"/>
                    <w:right w:val="none" w:sz="0" w:space="0" w:color="auto"/>
                  </w:divBdr>
                  <w:divsChild>
                    <w:div w:id="2071463384">
                      <w:marLeft w:val="0"/>
                      <w:marRight w:val="0"/>
                      <w:marTop w:val="0"/>
                      <w:marBottom w:val="0"/>
                      <w:divBdr>
                        <w:top w:val="none" w:sz="0" w:space="0" w:color="auto"/>
                        <w:left w:val="none" w:sz="0" w:space="0" w:color="auto"/>
                        <w:bottom w:val="none" w:sz="0" w:space="0" w:color="auto"/>
                        <w:right w:val="none" w:sz="0" w:space="0" w:color="auto"/>
                      </w:divBdr>
                    </w:div>
                  </w:divsChild>
                </w:div>
                <w:div w:id="496386827">
                  <w:marLeft w:val="0"/>
                  <w:marRight w:val="0"/>
                  <w:marTop w:val="0"/>
                  <w:marBottom w:val="0"/>
                  <w:divBdr>
                    <w:top w:val="none" w:sz="0" w:space="0" w:color="auto"/>
                    <w:left w:val="none" w:sz="0" w:space="0" w:color="auto"/>
                    <w:bottom w:val="none" w:sz="0" w:space="0" w:color="auto"/>
                    <w:right w:val="none" w:sz="0" w:space="0" w:color="auto"/>
                  </w:divBdr>
                  <w:divsChild>
                    <w:div w:id="1749959962">
                      <w:marLeft w:val="0"/>
                      <w:marRight w:val="0"/>
                      <w:marTop w:val="0"/>
                      <w:marBottom w:val="0"/>
                      <w:divBdr>
                        <w:top w:val="none" w:sz="0" w:space="0" w:color="auto"/>
                        <w:left w:val="none" w:sz="0" w:space="0" w:color="auto"/>
                        <w:bottom w:val="none" w:sz="0" w:space="0" w:color="auto"/>
                        <w:right w:val="none" w:sz="0" w:space="0" w:color="auto"/>
                      </w:divBdr>
                    </w:div>
                  </w:divsChild>
                </w:div>
                <w:div w:id="801580315">
                  <w:marLeft w:val="0"/>
                  <w:marRight w:val="0"/>
                  <w:marTop w:val="0"/>
                  <w:marBottom w:val="0"/>
                  <w:divBdr>
                    <w:top w:val="none" w:sz="0" w:space="0" w:color="auto"/>
                    <w:left w:val="none" w:sz="0" w:space="0" w:color="auto"/>
                    <w:bottom w:val="none" w:sz="0" w:space="0" w:color="auto"/>
                    <w:right w:val="none" w:sz="0" w:space="0" w:color="auto"/>
                  </w:divBdr>
                  <w:divsChild>
                    <w:div w:id="252323907">
                      <w:marLeft w:val="0"/>
                      <w:marRight w:val="0"/>
                      <w:marTop w:val="0"/>
                      <w:marBottom w:val="0"/>
                      <w:divBdr>
                        <w:top w:val="none" w:sz="0" w:space="0" w:color="auto"/>
                        <w:left w:val="none" w:sz="0" w:space="0" w:color="auto"/>
                        <w:bottom w:val="none" w:sz="0" w:space="0" w:color="auto"/>
                        <w:right w:val="none" w:sz="0" w:space="0" w:color="auto"/>
                      </w:divBdr>
                    </w:div>
                  </w:divsChild>
                </w:div>
                <w:div w:id="1028068268">
                  <w:marLeft w:val="0"/>
                  <w:marRight w:val="0"/>
                  <w:marTop w:val="0"/>
                  <w:marBottom w:val="0"/>
                  <w:divBdr>
                    <w:top w:val="none" w:sz="0" w:space="0" w:color="auto"/>
                    <w:left w:val="none" w:sz="0" w:space="0" w:color="auto"/>
                    <w:bottom w:val="none" w:sz="0" w:space="0" w:color="auto"/>
                    <w:right w:val="none" w:sz="0" w:space="0" w:color="auto"/>
                  </w:divBdr>
                  <w:divsChild>
                    <w:div w:id="159470409">
                      <w:marLeft w:val="0"/>
                      <w:marRight w:val="0"/>
                      <w:marTop w:val="0"/>
                      <w:marBottom w:val="0"/>
                      <w:divBdr>
                        <w:top w:val="none" w:sz="0" w:space="0" w:color="auto"/>
                        <w:left w:val="none" w:sz="0" w:space="0" w:color="auto"/>
                        <w:bottom w:val="none" w:sz="0" w:space="0" w:color="auto"/>
                        <w:right w:val="none" w:sz="0" w:space="0" w:color="auto"/>
                      </w:divBdr>
                    </w:div>
                  </w:divsChild>
                </w:div>
                <w:div w:id="1170488520">
                  <w:marLeft w:val="0"/>
                  <w:marRight w:val="0"/>
                  <w:marTop w:val="0"/>
                  <w:marBottom w:val="0"/>
                  <w:divBdr>
                    <w:top w:val="none" w:sz="0" w:space="0" w:color="auto"/>
                    <w:left w:val="none" w:sz="0" w:space="0" w:color="auto"/>
                    <w:bottom w:val="none" w:sz="0" w:space="0" w:color="auto"/>
                    <w:right w:val="none" w:sz="0" w:space="0" w:color="auto"/>
                  </w:divBdr>
                  <w:divsChild>
                    <w:div w:id="855122087">
                      <w:marLeft w:val="0"/>
                      <w:marRight w:val="0"/>
                      <w:marTop w:val="0"/>
                      <w:marBottom w:val="0"/>
                      <w:divBdr>
                        <w:top w:val="none" w:sz="0" w:space="0" w:color="auto"/>
                        <w:left w:val="none" w:sz="0" w:space="0" w:color="auto"/>
                        <w:bottom w:val="none" w:sz="0" w:space="0" w:color="auto"/>
                        <w:right w:val="none" w:sz="0" w:space="0" w:color="auto"/>
                      </w:divBdr>
                    </w:div>
                  </w:divsChild>
                </w:div>
                <w:div w:id="1315987252">
                  <w:marLeft w:val="0"/>
                  <w:marRight w:val="0"/>
                  <w:marTop w:val="0"/>
                  <w:marBottom w:val="0"/>
                  <w:divBdr>
                    <w:top w:val="none" w:sz="0" w:space="0" w:color="auto"/>
                    <w:left w:val="none" w:sz="0" w:space="0" w:color="auto"/>
                    <w:bottom w:val="none" w:sz="0" w:space="0" w:color="auto"/>
                    <w:right w:val="none" w:sz="0" w:space="0" w:color="auto"/>
                  </w:divBdr>
                  <w:divsChild>
                    <w:div w:id="1286085559">
                      <w:marLeft w:val="0"/>
                      <w:marRight w:val="0"/>
                      <w:marTop w:val="0"/>
                      <w:marBottom w:val="0"/>
                      <w:divBdr>
                        <w:top w:val="none" w:sz="0" w:space="0" w:color="auto"/>
                        <w:left w:val="none" w:sz="0" w:space="0" w:color="auto"/>
                        <w:bottom w:val="none" w:sz="0" w:space="0" w:color="auto"/>
                        <w:right w:val="none" w:sz="0" w:space="0" w:color="auto"/>
                      </w:divBdr>
                    </w:div>
                  </w:divsChild>
                </w:div>
                <w:div w:id="385839146">
                  <w:marLeft w:val="0"/>
                  <w:marRight w:val="0"/>
                  <w:marTop w:val="0"/>
                  <w:marBottom w:val="0"/>
                  <w:divBdr>
                    <w:top w:val="none" w:sz="0" w:space="0" w:color="auto"/>
                    <w:left w:val="none" w:sz="0" w:space="0" w:color="auto"/>
                    <w:bottom w:val="none" w:sz="0" w:space="0" w:color="auto"/>
                    <w:right w:val="none" w:sz="0" w:space="0" w:color="auto"/>
                  </w:divBdr>
                  <w:divsChild>
                    <w:div w:id="1721705959">
                      <w:marLeft w:val="0"/>
                      <w:marRight w:val="0"/>
                      <w:marTop w:val="0"/>
                      <w:marBottom w:val="0"/>
                      <w:divBdr>
                        <w:top w:val="none" w:sz="0" w:space="0" w:color="auto"/>
                        <w:left w:val="none" w:sz="0" w:space="0" w:color="auto"/>
                        <w:bottom w:val="none" w:sz="0" w:space="0" w:color="auto"/>
                        <w:right w:val="none" w:sz="0" w:space="0" w:color="auto"/>
                      </w:divBdr>
                    </w:div>
                  </w:divsChild>
                </w:div>
                <w:div w:id="1423794256">
                  <w:marLeft w:val="0"/>
                  <w:marRight w:val="0"/>
                  <w:marTop w:val="0"/>
                  <w:marBottom w:val="0"/>
                  <w:divBdr>
                    <w:top w:val="none" w:sz="0" w:space="0" w:color="auto"/>
                    <w:left w:val="none" w:sz="0" w:space="0" w:color="auto"/>
                    <w:bottom w:val="none" w:sz="0" w:space="0" w:color="auto"/>
                    <w:right w:val="none" w:sz="0" w:space="0" w:color="auto"/>
                  </w:divBdr>
                  <w:divsChild>
                    <w:div w:id="735276932">
                      <w:marLeft w:val="0"/>
                      <w:marRight w:val="0"/>
                      <w:marTop w:val="0"/>
                      <w:marBottom w:val="0"/>
                      <w:divBdr>
                        <w:top w:val="none" w:sz="0" w:space="0" w:color="auto"/>
                        <w:left w:val="none" w:sz="0" w:space="0" w:color="auto"/>
                        <w:bottom w:val="none" w:sz="0" w:space="0" w:color="auto"/>
                        <w:right w:val="none" w:sz="0" w:space="0" w:color="auto"/>
                      </w:divBdr>
                    </w:div>
                  </w:divsChild>
                </w:div>
                <w:div w:id="1998266179">
                  <w:marLeft w:val="0"/>
                  <w:marRight w:val="0"/>
                  <w:marTop w:val="0"/>
                  <w:marBottom w:val="0"/>
                  <w:divBdr>
                    <w:top w:val="none" w:sz="0" w:space="0" w:color="auto"/>
                    <w:left w:val="none" w:sz="0" w:space="0" w:color="auto"/>
                    <w:bottom w:val="none" w:sz="0" w:space="0" w:color="auto"/>
                    <w:right w:val="none" w:sz="0" w:space="0" w:color="auto"/>
                  </w:divBdr>
                  <w:divsChild>
                    <w:div w:id="1887599541">
                      <w:marLeft w:val="0"/>
                      <w:marRight w:val="0"/>
                      <w:marTop w:val="0"/>
                      <w:marBottom w:val="0"/>
                      <w:divBdr>
                        <w:top w:val="none" w:sz="0" w:space="0" w:color="auto"/>
                        <w:left w:val="none" w:sz="0" w:space="0" w:color="auto"/>
                        <w:bottom w:val="none" w:sz="0" w:space="0" w:color="auto"/>
                        <w:right w:val="none" w:sz="0" w:space="0" w:color="auto"/>
                      </w:divBdr>
                    </w:div>
                  </w:divsChild>
                </w:div>
                <w:div w:id="323434226">
                  <w:marLeft w:val="0"/>
                  <w:marRight w:val="0"/>
                  <w:marTop w:val="0"/>
                  <w:marBottom w:val="0"/>
                  <w:divBdr>
                    <w:top w:val="none" w:sz="0" w:space="0" w:color="auto"/>
                    <w:left w:val="none" w:sz="0" w:space="0" w:color="auto"/>
                    <w:bottom w:val="none" w:sz="0" w:space="0" w:color="auto"/>
                    <w:right w:val="none" w:sz="0" w:space="0" w:color="auto"/>
                  </w:divBdr>
                  <w:divsChild>
                    <w:div w:id="1807043436">
                      <w:marLeft w:val="0"/>
                      <w:marRight w:val="0"/>
                      <w:marTop w:val="0"/>
                      <w:marBottom w:val="0"/>
                      <w:divBdr>
                        <w:top w:val="none" w:sz="0" w:space="0" w:color="auto"/>
                        <w:left w:val="none" w:sz="0" w:space="0" w:color="auto"/>
                        <w:bottom w:val="none" w:sz="0" w:space="0" w:color="auto"/>
                        <w:right w:val="none" w:sz="0" w:space="0" w:color="auto"/>
                      </w:divBdr>
                    </w:div>
                  </w:divsChild>
                </w:div>
                <w:div w:id="308675817">
                  <w:marLeft w:val="0"/>
                  <w:marRight w:val="0"/>
                  <w:marTop w:val="0"/>
                  <w:marBottom w:val="0"/>
                  <w:divBdr>
                    <w:top w:val="none" w:sz="0" w:space="0" w:color="auto"/>
                    <w:left w:val="none" w:sz="0" w:space="0" w:color="auto"/>
                    <w:bottom w:val="none" w:sz="0" w:space="0" w:color="auto"/>
                    <w:right w:val="none" w:sz="0" w:space="0" w:color="auto"/>
                  </w:divBdr>
                  <w:divsChild>
                    <w:div w:id="1933971471">
                      <w:marLeft w:val="0"/>
                      <w:marRight w:val="0"/>
                      <w:marTop w:val="0"/>
                      <w:marBottom w:val="0"/>
                      <w:divBdr>
                        <w:top w:val="none" w:sz="0" w:space="0" w:color="auto"/>
                        <w:left w:val="none" w:sz="0" w:space="0" w:color="auto"/>
                        <w:bottom w:val="none" w:sz="0" w:space="0" w:color="auto"/>
                        <w:right w:val="none" w:sz="0" w:space="0" w:color="auto"/>
                      </w:divBdr>
                    </w:div>
                  </w:divsChild>
                </w:div>
                <w:div w:id="1755006662">
                  <w:marLeft w:val="0"/>
                  <w:marRight w:val="0"/>
                  <w:marTop w:val="0"/>
                  <w:marBottom w:val="0"/>
                  <w:divBdr>
                    <w:top w:val="none" w:sz="0" w:space="0" w:color="auto"/>
                    <w:left w:val="none" w:sz="0" w:space="0" w:color="auto"/>
                    <w:bottom w:val="none" w:sz="0" w:space="0" w:color="auto"/>
                    <w:right w:val="none" w:sz="0" w:space="0" w:color="auto"/>
                  </w:divBdr>
                  <w:divsChild>
                    <w:div w:id="1705712948">
                      <w:marLeft w:val="0"/>
                      <w:marRight w:val="0"/>
                      <w:marTop w:val="0"/>
                      <w:marBottom w:val="0"/>
                      <w:divBdr>
                        <w:top w:val="none" w:sz="0" w:space="0" w:color="auto"/>
                        <w:left w:val="none" w:sz="0" w:space="0" w:color="auto"/>
                        <w:bottom w:val="none" w:sz="0" w:space="0" w:color="auto"/>
                        <w:right w:val="none" w:sz="0" w:space="0" w:color="auto"/>
                      </w:divBdr>
                    </w:div>
                  </w:divsChild>
                </w:div>
                <w:div w:id="673918287">
                  <w:marLeft w:val="0"/>
                  <w:marRight w:val="0"/>
                  <w:marTop w:val="0"/>
                  <w:marBottom w:val="0"/>
                  <w:divBdr>
                    <w:top w:val="none" w:sz="0" w:space="0" w:color="auto"/>
                    <w:left w:val="none" w:sz="0" w:space="0" w:color="auto"/>
                    <w:bottom w:val="none" w:sz="0" w:space="0" w:color="auto"/>
                    <w:right w:val="none" w:sz="0" w:space="0" w:color="auto"/>
                  </w:divBdr>
                  <w:divsChild>
                    <w:div w:id="1090926807">
                      <w:marLeft w:val="0"/>
                      <w:marRight w:val="0"/>
                      <w:marTop w:val="0"/>
                      <w:marBottom w:val="0"/>
                      <w:divBdr>
                        <w:top w:val="none" w:sz="0" w:space="0" w:color="auto"/>
                        <w:left w:val="none" w:sz="0" w:space="0" w:color="auto"/>
                        <w:bottom w:val="none" w:sz="0" w:space="0" w:color="auto"/>
                        <w:right w:val="none" w:sz="0" w:space="0" w:color="auto"/>
                      </w:divBdr>
                    </w:div>
                  </w:divsChild>
                </w:div>
                <w:div w:id="1978758156">
                  <w:marLeft w:val="0"/>
                  <w:marRight w:val="0"/>
                  <w:marTop w:val="0"/>
                  <w:marBottom w:val="0"/>
                  <w:divBdr>
                    <w:top w:val="none" w:sz="0" w:space="0" w:color="auto"/>
                    <w:left w:val="none" w:sz="0" w:space="0" w:color="auto"/>
                    <w:bottom w:val="none" w:sz="0" w:space="0" w:color="auto"/>
                    <w:right w:val="none" w:sz="0" w:space="0" w:color="auto"/>
                  </w:divBdr>
                  <w:divsChild>
                    <w:div w:id="862090645">
                      <w:marLeft w:val="0"/>
                      <w:marRight w:val="0"/>
                      <w:marTop w:val="0"/>
                      <w:marBottom w:val="0"/>
                      <w:divBdr>
                        <w:top w:val="none" w:sz="0" w:space="0" w:color="auto"/>
                        <w:left w:val="none" w:sz="0" w:space="0" w:color="auto"/>
                        <w:bottom w:val="none" w:sz="0" w:space="0" w:color="auto"/>
                        <w:right w:val="none" w:sz="0" w:space="0" w:color="auto"/>
                      </w:divBdr>
                    </w:div>
                  </w:divsChild>
                </w:div>
                <w:div w:id="1849783985">
                  <w:marLeft w:val="0"/>
                  <w:marRight w:val="0"/>
                  <w:marTop w:val="0"/>
                  <w:marBottom w:val="0"/>
                  <w:divBdr>
                    <w:top w:val="none" w:sz="0" w:space="0" w:color="auto"/>
                    <w:left w:val="none" w:sz="0" w:space="0" w:color="auto"/>
                    <w:bottom w:val="none" w:sz="0" w:space="0" w:color="auto"/>
                    <w:right w:val="none" w:sz="0" w:space="0" w:color="auto"/>
                  </w:divBdr>
                  <w:divsChild>
                    <w:div w:id="281884622">
                      <w:marLeft w:val="0"/>
                      <w:marRight w:val="0"/>
                      <w:marTop w:val="0"/>
                      <w:marBottom w:val="0"/>
                      <w:divBdr>
                        <w:top w:val="none" w:sz="0" w:space="0" w:color="auto"/>
                        <w:left w:val="none" w:sz="0" w:space="0" w:color="auto"/>
                        <w:bottom w:val="none" w:sz="0" w:space="0" w:color="auto"/>
                        <w:right w:val="none" w:sz="0" w:space="0" w:color="auto"/>
                      </w:divBdr>
                    </w:div>
                  </w:divsChild>
                </w:div>
                <w:div w:id="95253149">
                  <w:marLeft w:val="0"/>
                  <w:marRight w:val="0"/>
                  <w:marTop w:val="0"/>
                  <w:marBottom w:val="0"/>
                  <w:divBdr>
                    <w:top w:val="none" w:sz="0" w:space="0" w:color="auto"/>
                    <w:left w:val="none" w:sz="0" w:space="0" w:color="auto"/>
                    <w:bottom w:val="none" w:sz="0" w:space="0" w:color="auto"/>
                    <w:right w:val="none" w:sz="0" w:space="0" w:color="auto"/>
                  </w:divBdr>
                  <w:divsChild>
                    <w:div w:id="424806908">
                      <w:marLeft w:val="0"/>
                      <w:marRight w:val="0"/>
                      <w:marTop w:val="0"/>
                      <w:marBottom w:val="0"/>
                      <w:divBdr>
                        <w:top w:val="none" w:sz="0" w:space="0" w:color="auto"/>
                        <w:left w:val="none" w:sz="0" w:space="0" w:color="auto"/>
                        <w:bottom w:val="none" w:sz="0" w:space="0" w:color="auto"/>
                        <w:right w:val="none" w:sz="0" w:space="0" w:color="auto"/>
                      </w:divBdr>
                    </w:div>
                  </w:divsChild>
                </w:div>
                <w:div w:id="259877481">
                  <w:marLeft w:val="0"/>
                  <w:marRight w:val="0"/>
                  <w:marTop w:val="0"/>
                  <w:marBottom w:val="0"/>
                  <w:divBdr>
                    <w:top w:val="none" w:sz="0" w:space="0" w:color="auto"/>
                    <w:left w:val="none" w:sz="0" w:space="0" w:color="auto"/>
                    <w:bottom w:val="none" w:sz="0" w:space="0" w:color="auto"/>
                    <w:right w:val="none" w:sz="0" w:space="0" w:color="auto"/>
                  </w:divBdr>
                  <w:divsChild>
                    <w:div w:id="495610167">
                      <w:marLeft w:val="0"/>
                      <w:marRight w:val="0"/>
                      <w:marTop w:val="0"/>
                      <w:marBottom w:val="0"/>
                      <w:divBdr>
                        <w:top w:val="none" w:sz="0" w:space="0" w:color="auto"/>
                        <w:left w:val="none" w:sz="0" w:space="0" w:color="auto"/>
                        <w:bottom w:val="none" w:sz="0" w:space="0" w:color="auto"/>
                        <w:right w:val="none" w:sz="0" w:space="0" w:color="auto"/>
                      </w:divBdr>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999846762">
                      <w:marLeft w:val="0"/>
                      <w:marRight w:val="0"/>
                      <w:marTop w:val="0"/>
                      <w:marBottom w:val="0"/>
                      <w:divBdr>
                        <w:top w:val="none" w:sz="0" w:space="0" w:color="auto"/>
                        <w:left w:val="none" w:sz="0" w:space="0" w:color="auto"/>
                        <w:bottom w:val="none" w:sz="0" w:space="0" w:color="auto"/>
                        <w:right w:val="none" w:sz="0" w:space="0" w:color="auto"/>
                      </w:divBdr>
                    </w:div>
                  </w:divsChild>
                </w:div>
                <w:div w:id="1028292582">
                  <w:marLeft w:val="0"/>
                  <w:marRight w:val="0"/>
                  <w:marTop w:val="0"/>
                  <w:marBottom w:val="0"/>
                  <w:divBdr>
                    <w:top w:val="none" w:sz="0" w:space="0" w:color="auto"/>
                    <w:left w:val="none" w:sz="0" w:space="0" w:color="auto"/>
                    <w:bottom w:val="none" w:sz="0" w:space="0" w:color="auto"/>
                    <w:right w:val="none" w:sz="0" w:space="0" w:color="auto"/>
                  </w:divBdr>
                  <w:divsChild>
                    <w:div w:id="695622183">
                      <w:marLeft w:val="0"/>
                      <w:marRight w:val="0"/>
                      <w:marTop w:val="0"/>
                      <w:marBottom w:val="0"/>
                      <w:divBdr>
                        <w:top w:val="none" w:sz="0" w:space="0" w:color="auto"/>
                        <w:left w:val="none" w:sz="0" w:space="0" w:color="auto"/>
                        <w:bottom w:val="none" w:sz="0" w:space="0" w:color="auto"/>
                        <w:right w:val="none" w:sz="0" w:space="0" w:color="auto"/>
                      </w:divBdr>
                    </w:div>
                  </w:divsChild>
                </w:div>
                <w:div w:id="1958369983">
                  <w:marLeft w:val="0"/>
                  <w:marRight w:val="0"/>
                  <w:marTop w:val="0"/>
                  <w:marBottom w:val="0"/>
                  <w:divBdr>
                    <w:top w:val="none" w:sz="0" w:space="0" w:color="auto"/>
                    <w:left w:val="none" w:sz="0" w:space="0" w:color="auto"/>
                    <w:bottom w:val="none" w:sz="0" w:space="0" w:color="auto"/>
                    <w:right w:val="none" w:sz="0" w:space="0" w:color="auto"/>
                  </w:divBdr>
                  <w:divsChild>
                    <w:div w:id="1376613410">
                      <w:marLeft w:val="0"/>
                      <w:marRight w:val="0"/>
                      <w:marTop w:val="0"/>
                      <w:marBottom w:val="0"/>
                      <w:divBdr>
                        <w:top w:val="none" w:sz="0" w:space="0" w:color="auto"/>
                        <w:left w:val="none" w:sz="0" w:space="0" w:color="auto"/>
                        <w:bottom w:val="none" w:sz="0" w:space="0" w:color="auto"/>
                        <w:right w:val="none" w:sz="0" w:space="0" w:color="auto"/>
                      </w:divBdr>
                    </w:div>
                  </w:divsChild>
                </w:div>
                <w:div w:id="1006053989">
                  <w:marLeft w:val="0"/>
                  <w:marRight w:val="0"/>
                  <w:marTop w:val="0"/>
                  <w:marBottom w:val="0"/>
                  <w:divBdr>
                    <w:top w:val="none" w:sz="0" w:space="0" w:color="auto"/>
                    <w:left w:val="none" w:sz="0" w:space="0" w:color="auto"/>
                    <w:bottom w:val="none" w:sz="0" w:space="0" w:color="auto"/>
                    <w:right w:val="none" w:sz="0" w:space="0" w:color="auto"/>
                  </w:divBdr>
                  <w:divsChild>
                    <w:div w:id="2132285964">
                      <w:marLeft w:val="0"/>
                      <w:marRight w:val="0"/>
                      <w:marTop w:val="0"/>
                      <w:marBottom w:val="0"/>
                      <w:divBdr>
                        <w:top w:val="none" w:sz="0" w:space="0" w:color="auto"/>
                        <w:left w:val="none" w:sz="0" w:space="0" w:color="auto"/>
                        <w:bottom w:val="none" w:sz="0" w:space="0" w:color="auto"/>
                        <w:right w:val="none" w:sz="0" w:space="0" w:color="auto"/>
                      </w:divBdr>
                    </w:div>
                  </w:divsChild>
                </w:div>
                <w:div w:id="801965757">
                  <w:marLeft w:val="0"/>
                  <w:marRight w:val="0"/>
                  <w:marTop w:val="0"/>
                  <w:marBottom w:val="0"/>
                  <w:divBdr>
                    <w:top w:val="none" w:sz="0" w:space="0" w:color="auto"/>
                    <w:left w:val="none" w:sz="0" w:space="0" w:color="auto"/>
                    <w:bottom w:val="none" w:sz="0" w:space="0" w:color="auto"/>
                    <w:right w:val="none" w:sz="0" w:space="0" w:color="auto"/>
                  </w:divBdr>
                  <w:divsChild>
                    <w:div w:id="1743016760">
                      <w:marLeft w:val="0"/>
                      <w:marRight w:val="0"/>
                      <w:marTop w:val="0"/>
                      <w:marBottom w:val="0"/>
                      <w:divBdr>
                        <w:top w:val="none" w:sz="0" w:space="0" w:color="auto"/>
                        <w:left w:val="none" w:sz="0" w:space="0" w:color="auto"/>
                        <w:bottom w:val="none" w:sz="0" w:space="0" w:color="auto"/>
                        <w:right w:val="none" w:sz="0" w:space="0" w:color="auto"/>
                      </w:divBdr>
                    </w:div>
                  </w:divsChild>
                </w:div>
                <w:div w:id="830485263">
                  <w:marLeft w:val="0"/>
                  <w:marRight w:val="0"/>
                  <w:marTop w:val="0"/>
                  <w:marBottom w:val="0"/>
                  <w:divBdr>
                    <w:top w:val="none" w:sz="0" w:space="0" w:color="auto"/>
                    <w:left w:val="none" w:sz="0" w:space="0" w:color="auto"/>
                    <w:bottom w:val="none" w:sz="0" w:space="0" w:color="auto"/>
                    <w:right w:val="none" w:sz="0" w:space="0" w:color="auto"/>
                  </w:divBdr>
                  <w:divsChild>
                    <w:div w:id="443504177">
                      <w:marLeft w:val="0"/>
                      <w:marRight w:val="0"/>
                      <w:marTop w:val="0"/>
                      <w:marBottom w:val="0"/>
                      <w:divBdr>
                        <w:top w:val="none" w:sz="0" w:space="0" w:color="auto"/>
                        <w:left w:val="none" w:sz="0" w:space="0" w:color="auto"/>
                        <w:bottom w:val="none" w:sz="0" w:space="0" w:color="auto"/>
                        <w:right w:val="none" w:sz="0" w:space="0" w:color="auto"/>
                      </w:divBdr>
                    </w:div>
                  </w:divsChild>
                </w:div>
                <w:div w:id="176969455">
                  <w:marLeft w:val="0"/>
                  <w:marRight w:val="0"/>
                  <w:marTop w:val="0"/>
                  <w:marBottom w:val="0"/>
                  <w:divBdr>
                    <w:top w:val="none" w:sz="0" w:space="0" w:color="auto"/>
                    <w:left w:val="none" w:sz="0" w:space="0" w:color="auto"/>
                    <w:bottom w:val="none" w:sz="0" w:space="0" w:color="auto"/>
                    <w:right w:val="none" w:sz="0" w:space="0" w:color="auto"/>
                  </w:divBdr>
                  <w:divsChild>
                    <w:div w:id="1838492148">
                      <w:marLeft w:val="0"/>
                      <w:marRight w:val="0"/>
                      <w:marTop w:val="0"/>
                      <w:marBottom w:val="0"/>
                      <w:divBdr>
                        <w:top w:val="none" w:sz="0" w:space="0" w:color="auto"/>
                        <w:left w:val="none" w:sz="0" w:space="0" w:color="auto"/>
                        <w:bottom w:val="none" w:sz="0" w:space="0" w:color="auto"/>
                        <w:right w:val="none" w:sz="0" w:space="0" w:color="auto"/>
                      </w:divBdr>
                    </w:div>
                  </w:divsChild>
                </w:div>
                <w:div w:id="537621782">
                  <w:marLeft w:val="0"/>
                  <w:marRight w:val="0"/>
                  <w:marTop w:val="0"/>
                  <w:marBottom w:val="0"/>
                  <w:divBdr>
                    <w:top w:val="none" w:sz="0" w:space="0" w:color="auto"/>
                    <w:left w:val="none" w:sz="0" w:space="0" w:color="auto"/>
                    <w:bottom w:val="none" w:sz="0" w:space="0" w:color="auto"/>
                    <w:right w:val="none" w:sz="0" w:space="0" w:color="auto"/>
                  </w:divBdr>
                  <w:divsChild>
                    <w:div w:id="836192118">
                      <w:marLeft w:val="0"/>
                      <w:marRight w:val="0"/>
                      <w:marTop w:val="0"/>
                      <w:marBottom w:val="0"/>
                      <w:divBdr>
                        <w:top w:val="none" w:sz="0" w:space="0" w:color="auto"/>
                        <w:left w:val="none" w:sz="0" w:space="0" w:color="auto"/>
                        <w:bottom w:val="none" w:sz="0" w:space="0" w:color="auto"/>
                        <w:right w:val="none" w:sz="0" w:space="0" w:color="auto"/>
                      </w:divBdr>
                    </w:div>
                  </w:divsChild>
                </w:div>
                <w:div w:id="1864123857">
                  <w:marLeft w:val="0"/>
                  <w:marRight w:val="0"/>
                  <w:marTop w:val="0"/>
                  <w:marBottom w:val="0"/>
                  <w:divBdr>
                    <w:top w:val="none" w:sz="0" w:space="0" w:color="auto"/>
                    <w:left w:val="none" w:sz="0" w:space="0" w:color="auto"/>
                    <w:bottom w:val="none" w:sz="0" w:space="0" w:color="auto"/>
                    <w:right w:val="none" w:sz="0" w:space="0" w:color="auto"/>
                  </w:divBdr>
                  <w:divsChild>
                    <w:div w:id="2116555977">
                      <w:marLeft w:val="0"/>
                      <w:marRight w:val="0"/>
                      <w:marTop w:val="0"/>
                      <w:marBottom w:val="0"/>
                      <w:divBdr>
                        <w:top w:val="none" w:sz="0" w:space="0" w:color="auto"/>
                        <w:left w:val="none" w:sz="0" w:space="0" w:color="auto"/>
                        <w:bottom w:val="none" w:sz="0" w:space="0" w:color="auto"/>
                        <w:right w:val="none" w:sz="0" w:space="0" w:color="auto"/>
                      </w:divBdr>
                    </w:div>
                  </w:divsChild>
                </w:div>
                <w:div w:id="1939407650">
                  <w:marLeft w:val="0"/>
                  <w:marRight w:val="0"/>
                  <w:marTop w:val="0"/>
                  <w:marBottom w:val="0"/>
                  <w:divBdr>
                    <w:top w:val="none" w:sz="0" w:space="0" w:color="auto"/>
                    <w:left w:val="none" w:sz="0" w:space="0" w:color="auto"/>
                    <w:bottom w:val="none" w:sz="0" w:space="0" w:color="auto"/>
                    <w:right w:val="none" w:sz="0" w:space="0" w:color="auto"/>
                  </w:divBdr>
                  <w:divsChild>
                    <w:div w:id="1942057811">
                      <w:marLeft w:val="0"/>
                      <w:marRight w:val="0"/>
                      <w:marTop w:val="0"/>
                      <w:marBottom w:val="0"/>
                      <w:divBdr>
                        <w:top w:val="none" w:sz="0" w:space="0" w:color="auto"/>
                        <w:left w:val="none" w:sz="0" w:space="0" w:color="auto"/>
                        <w:bottom w:val="none" w:sz="0" w:space="0" w:color="auto"/>
                        <w:right w:val="none" w:sz="0" w:space="0" w:color="auto"/>
                      </w:divBdr>
                    </w:div>
                  </w:divsChild>
                </w:div>
                <w:div w:id="814880482">
                  <w:marLeft w:val="0"/>
                  <w:marRight w:val="0"/>
                  <w:marTop w:val="0"/>
                  <w:marBottom w:val="0"/>
                  <w:divBdr>
                    <w:top w:val="none" w:sz="0" w:space="0" w:color="auto"/>
                    <w:left w:val="none" w:sz="0" w:space="0" w:color="auto"/>
                    <w:bottom w:val="none" w:sz="0" w:space="0" w:color="auto"/>
                    <w:right w:val="none" w:sz="0" w:space="0" w:color="auto"/>
                  </w:divBdr>
                  <w:divsChild>
                    <w:div w:id="773473399">
                      <w:marLeft w:val="0"/>
                      <w:marRight w:val="0"/>
                      <w:marTop w:val="0"/>
                      <w:marBottom w:val="0"/>
                      <w:divBdr>
                        <w:top w:val="none" w:sz="0" w:space="0" w:color="auto"/>
                        <w:left w:val="none" w:sz="0" w:space="0" w:color="auto"/>
                        <w:bottom w:val="none" w:sz="0" w:space="0" w:color="auto"/>
                        <w:right w:val="none" w:sz="0" w:space="0" w:color="auto"/>
                      </w:divBdr>
                    </w:div>
                  </w:divsChild>
                </w:div>
                <w:div w:id="1941332304">
                  <w:marLeft w:val="0"/>
                  <w:marRight w:val="0"/>
                  <w:marTop w:val="0"/>
                  <w:marBottom w:val="0"/>
                  <w:divBdr>
                    <w:top w:val="none" w:sz="0" w:space="0" w:color="auto"/>
                    <w:left w:val="none" w:sz="0" w:space="0" w:color="auto"/>
                    <w:bottom w:val="none" w:sz="0" w:space="0" w:color="auto"/>
                    <w:right w:val="none" w:sz="0" w:space="0" w:color="auto"/>
                  </w:divBdr>
                  <w:divsChild>
                    <w:div w:id="1729569010">
                      <w:marLeft w:val="0"/>
                      <w:marRight w:val="0"/>
                      <w:marTop w:val="0"/>
                      <w:marBottom w:val="0"/>
                      <w:divBdr>
                        <w:top w:val="none" w:sz="0" w:space="0" w:color="auto"/>
                        <w:left w:val="none" w:sz="0" w:space="0" w:color="auto"/>
                        <w:bottom w:val="none" w:sz="0" w:space="0" w:color="auto"/>
                        <w:right w:val="none" w:sz="0" w:space="0" w:color="auto"/>
                      </w:divBdr>
                    </w:div>
                  </w:divsChild>
                </w:div>
                <w:div w:id="103696242">
                  <w:marLeft w:val="0"/>
                  <w:marRight w:val="0"/>
                  <w:marTop w:val="0"/>
                  <w:marBottom w:val="0"/>
                  <w:divBdr>
                    <w:top w:val="none" w:sz="0" w:space="0" w:color="auto"/>
                    <w:left w:val="none" w:sz="0" w:space="0" w:color="auto"/>
                    <w:bottom w:val="none" w:sz="0" w:space="0" w:color="auto"/>
                    <w:right w:val="none" w:sz="0" w:space="0" w:color="auto"/>
                  </w:divBdr>
                  <w:divsChild>
                    <w:div w:id="1433940385">
                      <w:marLeft w:val="0"/>
                      <w:marRight w:val="0"/>
                      <w:marTop w:val="0"/>
                      <w:marBottom w:val="0"/>
                      <w:divBdr>
                        <w:top w:val="none" w:sz="0" w:space="0" w:color="auto"/>
                        <w:left w:val="none" w:sz="0" w:space="0" w:color="auto"/>
                        <w:bottom w:val="none" w:sz="0" w:space="0" w:color="auto"/>
                        <w:right w:val="none" w:sz="0" w:space="0" w:color="auto"/>
                      </w:divBdr>
                    </w:div>
                  </w:divsChild>
                </w:div>
                <w:div w:id="1655834684">
                  <w:marLeft w:val="0"/>
                  <w:marRight w:val="0"/>
                  <w:marTop w:val="0"/>
                  <w:marBottom w:val="0"/>
                  <w:divBdr>
                    <w:top w:val="none" w:sz="0" w:space="0" w:color="auto"/>
                    <w:left w:val="none" w:sz="0" w:space="0" w:color="auto"/>
                    <w:bottom w:val="none" w:sz="0" w:space="0" w:color="auto"/>
                    <w:right w:val="none" w:sz="0" w:space="0" w:color="auto"/>
                  </w:divBdr>
                  <w:divsChild>
                    <w:div w:id="1883782738">
                      <w:marLeft w:val="0"/>
                      <w:marRight w:val="0"/>
                      <w:marTop w:val="0"/>
                      <w:marBottom w:val="0"/>
                      <w:divBdr>
                        <w:top w:val="none" w:sz="0" w:space="0" w:color="auto"/>
                        <w:left w:val="none" w:sz="0" w:space="0" w:color="auto"/>
                        <w:bottom w:val="none" w:sz="0" w:space="0" w:color="auto"/>
                        <w:right w:val="none" w:sz="0" w:space="0" w:color="auto"/>
                      </w:divBdr>
                    </w:div>
                  </w:divsChild>
                </w:div>
                <w:div w:id="1637222530">
                  <w:marLeft w:val="0"/>
                  <w:marRight w:val="0"/>
                  <w:marTop w:val="0"/>
                  <w:marBottom w:val="0"/>
                  <w:divBdr>
                    <w:top w:val="none" w:sz="0" w:space="0" w:color="auto"/>
                    <w:left w:val="none" w:sz="0" w:space="0" w:color="auto"/>
                    <w:bottom w:val="none" w:sz="0" w:space="0" w:color="auto"/>
                    <w:right w:val="none" w:sz="0" w:space="0" w:color="auto"/>
                  </w:divBdr>
                  <w:divsChild>
                    <w:div w:id="1891451164">
                      <w:marLeft w:val="0"/>
                      <w:marRight w:val="0"/>
                      <w:marTop w:val="0"/>
                      <w:marBottom w:val="0"/>
                      <w:divBdr>
                        <w:top w:val="none" w:sz="0" w:space="0" w:color="auto"/>
                        <w:left w:val="none" w:sz="0" w:space="0" w:color="auto"/>
                        <w:bottom w:val="none" w:sz="0" w:space="0" w:color="auto"/>
                        <w:right w:val="none" w:sz="0" w:space="0" w:color="auto"/>
                      </w:divBdr>
                    </w:div>
                  </w:divsChild>
                </w:div>
                <w:div w:id="1055422525">
                  <w:marLeft w:val="0"/>
                  <w:marRight w:val="0"/>
                  <w:marTop w:val="0"/>
                  <w:marBottom w:val="0"/>
                  <w:divBdr>
                    <w:top w:val="none" w:sz="0" w:space="0" w:color="auto"/>
                    <w:left w:val="none" w:sz="0" w:space="0" w:color="auto"/>
                    <w:bottom w:val="none" w:sz="0" w:space="0" w:color="auto"/>
                    <w:right w:val="none" w:sz="0" w:space="0" w:color="auto"/>
                  </w:divBdr>
                  <w:divsChild>
                    <w:div w:id="2028825359">
                      <w:marLeft w:val="0"/>
                      <w:marRight w:val="0"/>
                      <w:marTop w:val="0"/>
                      <w:marBottom w:val="0"/>
                      <w:divBdr>
                        <w:top w:val="none" w:sz="0" w:space="0" w:color="auto"/>
                        <w:left w:val="none" w:sz="0" w:space="0" w:color="auto"/>
                        <w:bottom w:val="none" w:sz="0" w:space="0" w:color="auto"/>
                        <w:right w:val="none" w:sz="0" w:space="0" w:color="auto"/>
                      </w:divBdr>
                    </w:div>
                  </w:divsChild>
                </w:div>
                <w:div w:id="681662484">
                  <w:marLeft w:val="0"/>
                  <w:marRight w:val="0"/>
                  <w:marTop w:val="0"/>
                  <w:marBottom w:val="0"/>
                  <w:divBdr>
                    <w:top w:val="none" w:sz="0" w:space="0" w:color="auto"/>
                    <w:left w:val="none" w:sz="0" w:space="0" w:color="auto"/>
                    <w:bottom w:val="none" w:sz="0" w:space="0" w:color="auto"/>
                    <w:right w:val="none" w:sz="0" w:space="0" w:color="auto"/>
                  </w:divBdr>
                  <w:divsChild>
                    <w:div w:id="1453478552">
                      <w:marLeft w:val="0"/>
                      <w:marRight w:val="0"/>
                      <w:marTop w:val="0"/>
                      <w:marBottom w:val="0"/>
                      <w:divBdr>
                        <w:top w:val="none" w:sz="0" w:space="0" w:color="auto"/>
                        <w:left w:val="none" w:sz="0" w:space="0" w:color="auto"/>
                        <w:bottom w:val="none" w:sz="0" w:space="0" w:color="auto"/>
                        <w:right w:val="none" w:sz="0" w:space="0" w:color="auto"/>
                      </w:divBdr>
                    </w:div>
                  </w:divsChild>
                </w:div>
                <w:div w:id="2076008015">
                  <w:marLeft w:val="0"/>
                  <w:marRight w:val="0"/>
                  <w:marTop w:val="0"/>
                  <w:marBottom w:val="0"/>
                  <w:divBdr>
                    <w:top w:val="none" w:sz="0" w:space="0" w:color="auto"/>
                    <w:left w:val="none" w:sz="0" w:space="0" w:color="auto"/>
                    <w:bottom w:val="none" w:sz="0" w:space="0" w:color="auto"/>
                    <w:right w:val="none" w:sz="0" w:space="0" w:color="auto"/>
                  </w:divBdr>
                  <w:divsChild>
                    <w:div w:id="269624452">
                      <w:marLeft w:val="0"/>
                      <w:marRight w:val="0"/>
                      <w:marTop w:val="0"/>
                      <w:marBottom w:val="0"/>
                      <w:divBdr>
                        <w:top w:val="none" w:sz="0" w:space="0" w:color="auto"/>
                        <w:left w:val="none" w:sz="0" w:space="0" w:color="auto"/>
                        <w:bottom w:val="none" w:sz="0" w:space="0" w:color="auto"/>
                        <w:right w:val="none" w:sz="0" w:space="0" w:color="auto"/>
                      </w:divBdr>
                    </w:div>
                  </w:divsChild>
                </w:div>
                <w:div w:id="1874731479">
                  <w:marLeft w:val="0"/>
                  <w:marRight w:val="0"/>
                  <w:marTop w:val="0"/>
                  <w:marBottom w:val="0"/>
                  <w:divBdr>
                    <w:top w:val="none" w:sz="0" w:space="0" w:color="auto"/>
                    <w:left w:val="none" w:sz="0" w:space="0" w:color="auto"/>
                    <w:bottom w:val="none" w:sz="0" w:space="0" w:color="auto"/>
                    <w:right w:val="none" w:sz="0" w:space="0" w:color="auto"/>
                  </w:divBdr>
                  <w:divsChild>
                    <w:div w:id="321392921">
                      <w:marLeft w:val="0"/>
                      <w:marRight w:val="0"/>
                      <w:marTop w:val="0"/>
                      <w:marBottom w:val="0"/>
                      <w:divBdr>
                        <w:top w:val="none" w:sz="0" w:space="0" w:color="auto"/>
                        <w:left w:val="none" w:sz="0" w:space="0" w:color="auto"/>
                        <w:bottom w:val="none" w:sz="0" w:space="0" w:color="auto"/>
                        <w:right w:val="none" w:sz="0" w:space="0" w:color="auto"/>
                      </w:divBdr>
                    </w:div>
                  </w:divsChild>
                </w:div>
                <w:div w:id="157961841">
                  <w:marLeft w:val="0"/>
                  <w:marRight w:val="0"/>
                  <w:marTop w:val="0"/>
                  <w:marBottom w:val="0"/>
                  <w:divBdr>
                    <w:top w:val="none" w:sz="0" w:space="0" w:color="auto"/>
                    <w:left w:val="none" w:sz="0" w:space="0" w:color="auto"/>
                    <w:bottom w:val="none" w:sz="0" w:space="0" w:color="auto"/>
                    <w:right w:val="none" w:sz="0" w:space="0" w:color="auto"/>
                  </w:divBdr>
                  <w:divsChild>
                    <w:div w:id="1170295627">
                      <w:marLeft w:val="0"/>
                      <w:marRight w:val="0"/>
                      <w:marTop w:val="0"/>
                      <w:marBottom w:val="0"/>
                      <w:divBdr>
                        <w:top w:val="none" w:sz="0" w:space="0" w:color="auto"/>
                        <w:left w:val="none" w:sz="0" w:space="0" w:color="auto"/>
                        <w:bottom w:val="none" w:sz="0" w:space="0" w:color="auto"/>
                        <w:right w:val="none" w:sz="0" w:space="0" w:color="auto"/>
                      </w:divBdr>
                    </w:div>
                  </w:divsChild>
                </w:div>
                <w:div w:id="164785442">
                  <w:marLeft w:val="0"/>
                  <w:marRight w:val="0"/>
                  <w:marTop w:val="0"/>
                  <w:marBottom w:val="0"/>
                  <w:divBdr>
                    <w:top w:val="none" w:sz="0" w:space="0" w:color="auto"/>
                    <w:left w:val="none" w:sz="0" w:space="0" w:color="auto"/>
                    <w:bottom w:val="none" w:sz="0" w:space="0" w:color="auto"/>
                    <w:right w:val="none" w:sz="0" w:space="0" w:color="auto"/>
                  </w:divBdr>
                  <w:divsChild>
                    <w:div w:id="1622302877">
                      <w:marLeft w:val="0"/>
                      <w:marRight w:val="0"/>
                      <w:marTop w:val="0"/>
                      <w:marBottom w:val="0"/>
                      <w:divBdr>
                        <w:top w:val="none" w:sz="0" w:space="0" w:color="auto"/>
                        <w:left w:val="none" w:sz="0" w:space="0" w:color="auto"/>
                        <w:bottom w:val="none" w:sz="0" w:space="0" w:color="auto"/>
                        <w:right w:val="none" w:sz="0" w:space="0" w:color="auto"/>
                      </w:divBdr>
                    </w:div>
                  </w:divsChild>
                </w:div>
                <w:div w:id="1323587563">
                  <w:marLeft w:val="0"/>
                  <w:marRight w:val="0"/>
                  <w:marTop w:val="0"/>
                  <w:marBottom w:val="0"/>
                  <w:divBdr>
                    <w:top w:val="none" w:sz="0" w:space="0" w:color="auto"/>
                    <w:left w:val="none" w:sz="0" w:space="0" w:color="auto"/>
                    <w:bottom w:val="none" w:sz="0" w:space="0" w:color="auto"/>
                    <w:right w:val="none" w:sz="0" w:space="0" w:color="auto"/>
                  </w:divBdr>
                  <w:divsChild>
                    <w:div w:id="1575625759">
                      <w:marLeft w:val="0"/>
                      <w:marRight w:val="0"/>
                      <w:marTop w:val="0"/>
                      <w:marBottom w:val="0"/>
                      <w:divBdr>
                        <w:top w:val="none" w:sz="0" w:space="0" w:color="auto"/>
                        <w:left w:val="none" w:sz="0" w:space="0" w:color="auto"/>
                        <w:bottom w:val="none" w:sz="0" w:space="0" w:color="auto"/>
                        <w:right w:val="none" w:sz="0" w:space="0" w:color="auto"/>
                      </w:divBdr>
                    </w:div>
                  </w:divsChild>
                </w:div>
                <w:div w:id="551573905">
                  <w:marLeft w:val="0"/>
                  <w:marRight w:val="0"/>
                  <w:marTop w:val="0"/>
                  <w:marBottom w:val="0"/>
                  <w:divBdr>
                    <w:top w:val="none" w:sz="0" w:space="0" w:color="auto"/>
                    <w:left w:val="none" w:sz="0" w:space="0" w:color="auto"/>
                    <w:bottom w:val="none" w:sz="0" w:space="0" w:color="auto"/>
                    <w:right w:val="none" w:sz="0" w:space="0" w:color="auto"/>
                  </w:divBdr>
                  <w:divsChild>
                    <w:div w:id="1654404214">
                      <w:marLeft w:val="0"/>
                      <w:marRight w:val="0"/>
                      <w:marTop w:val="0"/>
                      <w:marBottom w:val="0"/>
                      <w:divBdr>
                        <w:top w:val="none" w:sz="0" w:space="0" w:color="auto"/>
                        <w:left w:val="none" w:sz="0" w:space="0" w:color="auto"/>
                        <w:bottom w:val="none" w:sz="0" w:space="0" w:color="auto"/>
                        <w:right w:val="none" w:sz="0" w:space="0" w:color="auto"/>
                      </w:divBdr>
                    </w:div>
                  </w:divsChild>
                </w:div>
                <w:div w:id="647826647">
                  <w:marLeft w:val="0"/>
                  <w:marRight w:val="0"/>
                  <w:marTop w:val="0"/>
                  <w:marBottom w:val="0"/>
                  <w:divBdr>
                    <w:top w:val="none" w:sz="0" w:space="0" w:color="auto"/>
                    <w:left w:val="none" w:sz="0" w:space="0" w:color="auto"/>
                    <w:bottom w:val="none" w:sz="0" w:space="0" w:color="auto"/>
                    <w:right w:val="none" w:sz="0" w:space="0" w:color="auto"/>
                  </w:divBdr>
                  <w:divsChild>
                    <w:div w:id="552735806">
                      <w:marLeft w:val="0"/>
                      <w:marRight w:val="0"/>
                      <w:marTop w:val="0"/>
                      <w:marBottom w:val="0"/>
                      <w:divBdr>
                        <w:top w:val="none" w:sz="0" w:space="0" w:color="auto"/>
                        <w:left w:val="none" w:sz="0" w:space="0" w:color="auto"/>
                        <w:bottom w:val="none" w:sz="0" w:space="0" w:color="auto"/>
                        <w:right w:val="none" w:sz="0" w:space="0" w:color="auto"/>
                      </w:divBdr>
                    </w:div>
                  </w:divsChild>
                </w:div>
                <w:div w:id="1928924456">
                  <w:marLeft w:val="0"/>
                  <w:marRight w:val="0"/>
                  <w:marTop w:val="0"/>
                  <w:marBottom w:val="0"/>
                  <w:divBdr>
                    <w:top w:val="none" w:sz="0" w:space="0" w:color="auto"/>
                    <w:left w:val="none" w:sz="0" w:space="0" w:color="auto"/>
                    <w:bottom w:val="none" w:sz="0" w:space="0" w:color="auto"/>
                    <w:right w:val="none" w:sz="0" w:space="0" w:color="auto"/>
                  </w:divBdr>
                  <w:divsChild>
                    <w:div w:id="629366120">
                      <w:marLeft w:val="0"/>
                      <w:marRight w:val="0"/>
                      <w:marTop w:val="0"/>
                      <w:marBottom w:val="0"/>
                      <w:divBdr>
                        <w:top w:val="none" w:sz="0" w:space="0" w:color="auto"/>
                        <w:left w:val="none" w:sz="0" w:space="0" w:color="auto"/>
                        <w:bottom w:val="none" w:sz="0" w:space="0" w:color="auto"/>
                        <w:right w:val="none" w:sz="0" w:space="0" w:color="auto"/>
                      </w:divBdr>
                    </w:div>
                  </w:divsChild>
                </w:div>
                <w:div w:id="672605734">
                  <w:marLeft w:val="0"/>
                  <w:marRight w:val="0"/>
                  <w:marTop w:val="0"/>
                  <w:marBottom w:val="0"/>
                  <w:divBdr>
                    <w:top w:val="none" w:sz="0" w:space="0" w:color="auto"/>
                    <w:left w:val="none" w:sz="0" w:space="0" w:color="auto"/>
                    <w:bottom w:val="none" w:sz="0" w:space="0" w:color="auto"/>
                    <w:right w:val="none" w:sz="0" w:space="0" w:color="auto"/>
                  </w:divBdr>
                  <w:divsChild>
                    <w:div w:id="1116480822">
                      <w:marLeft w:val="0"/>
                      <w:marRight w:val="0"/>
                      <w:marTop w:val="0"/>
                      <w:marBottom w:val="0"/>
                      <w:divBdr>
                        <w:top w:val="none" w:sz="0" w:space="0" w:color="auto"/>
                        <w:left w:val="none" w:sz="0" w:space="0" w:color="auto"/>
                        <w:bottom w:val="none" w:sz="0" w:space="0" w:color="auto"/>
                        <w:right w:val="none" w:sz="0" w:space="0" w:color="auto"/>
                      </w:divBdr>
                    </w:div>
                  </w:divsChild>
                </w:div>
                <w:div w:id="1180389046">
                  <w:marLeft w:val="0"/>
                  <w:marRight w:val="0"/>
                  <w:marTop w:val="0"/>
                  <w:marBottom w:val="0"/>
                  <w:divBdr>
                    <w:top w:val="none" w:sz="0" w:space="0" w:color="auto"/>
                    <w:left w:val="none" w:sz="0" w:space="0" w:color="auto"/>
                    <w:bottom w:val="none" w:sz="0" w:space="0" w:color="auto"/>
                    <w:right w:val="none" w:sz="0" w:space="0" w:color="auto"/>
                  </w:divBdr>
                  <w:divsChild>
                    <w:div w:id="471751585">
                      <w:marLeft w:val="0"/>
                      <w:marRight w:val="0"/>
                      <w:marTop w:val="0"/>
                      <w:marBottom w:val="0"/>
                      <w:divBdr>
                        <w:top w:val="none" w:sz="0" w:space="0" w:color="auto"/>
                        <w:left w:val="none" w:sz="0" w:space="0" w:color="auto"/>
                        <w:bottom w:val="none" w:sz="0" w:space="0" w:color="auto"/>
                        <w:right w:val="none" w:sz="0" w:space="0" w:color="auto"/>
                      </w:divBdr>
                    </w:div>
                  </w:divsChild>
                </w:div>
                <w:div w:id="874775223">
                  <w:marLeft w:val="0"/>
                  <w:marRight w:val="0"/>
                  <w:marTop w:val="0"/>
                  <w:marBottom w:val="0"/>
                  <w:divBdr>
                    <w:top w:val="none" w:sz="0" w:space="0" w:color="auto"/>
                    <w:left w:val="none" w:sz="0" w:space="0" w:color="auto"/>
                    <w:bottom w:val="none" w:sz="0" w:space="0" w:color="auto"/>
                    <w:right w:val="none" w:sz="0" w:space="0" w:color="auto"/>
                  </w:divBdr>
                  <w:divsChild>
                    <w:div w:id="988050144">
                      <w:marLeft w:val="0"/>
                      <w:marRight w:val="0"/>
                      <w:marTop w:val="0"/>
                      <w:marBottom w:val="0"/>
                      <w:divBdr>
                        <w:top w:val="none" w:sz="0" w:space="0" w:color="auto"/>
                        <w:left w:val="none" w:sz="0" w:space="0" w:color="auto"/>
                        <w:bottom w:val="none" w:sz="0" w:space="0" w:color="auto"/>
                        <w:right w:val="none" w:sz="0" w:space="0" w:color="auto"/>
                      </w:divBdr>
                    </w:div>
                  </w:divsChild>
                </w:div>
                <w:div w:id="898519150">
                  <w:marLeft w:val="0"/>
                  <w:marRight w:val="0"/>
                  <w:marTop w:val="0"/>
                  <w:marBottom w:val="0"/>
                  <w:divBdr>
                    <w:top w:val="none" w:sz="0" w:space="0" w:color="auto"/>
                    <w:left w:val="none" w:sz="0" w:space="0" w:color="auto"/>
                    <w:bottom w:val="none" w:sz="0" w:space="0" w:color="auto"/>
                    <w:right w:val="none" w:sz="0" w:space="0" w:color="auto"/>
                  </w:divBdr>
                  <w:divsChild>
                    <w:div w:id="836001283">
                      <w:marLeft w:val="0"/>
                      <w:marRight w:val="0"/>
                      <w:marTop w:val="0"/>
                      <w:marBottom w:val="0"/>
                      <w:divBdr>
                        <w:top w:val="none" w:sz="0" w:space="0" w:color="auto"/>
                        <w:left w:val="none" w:sz="0" w:space="0" w:color="auto"/>
                        <w:bottom w:val="none" w:sz="0" w:space="0" w:color="auto"/>
                        <w:right w:val="none" w:sz="0" w:space="0" w:color="auto"/>
                      </w:divBdr>
                    </w:div>
                  </w:divsChild>
                </w:div>
                <w:div w:id="224684180">
                  <w:marLeft w:val="0"/>
                  <w:marRight w:val="0"/>
                  <w:marTop w:val="0"/>
                  <w:marBottom w:val="0"/>
                  <w:divBdr>
                    <w:top w:val="none" w:sz="0" w:space="0" w:color="auto"/>
                    <w:left w:val="none" w:sz="0" w:space="0" w:color="auto"/>
                    <w:bottom w:val="none" w:sz="0" w:space="0" w:color="auto"/>
                    <w:right w:val="none" w:sz="0" w:space="0" w:color="auto"/>
                  </w:divBdr>
                  <w:divsChild>
                    <w:div w:id="839319986">
                      <w:marLeft w:val="0"/>
                      <w:marRight w:val="0"/>
                      <w:marTop w:val="0"/>
                      <w:marBottom w:val="0"/>
                      <w:divBdr>
                        <w:top w:val="none" w:sz="0" w:space="0" w:color="auto"/>
                        <w:left w:val="none" w:sz="0" w:space="0" w:color="auto"/>
                        <w:bottom w:val="none" w:sz="0" w:space="0" w:color="auto"/>
                        <w:right w:val="none" w:sz="0" w:space="0" w:color="auto"/>
                      </w:divBdr>
                    </w:div>
                  </w:divsChild>
                </w:div>
                <w:div w:id="724909853">
                  <w:marLeft w:val="0"/>
                  <w:marRight w:val="0"/>
                  <w:marTop w:val="0"/>
                  <w:marBottom w:val="0"/>
                  <w:divBdr>
                    <w:top w:val="none" w:sz="0" w:space="0" w:color="auto"/>
                    <w:left w:val="none" w:sz="0" w:space="0" w:color="auto"/>
                    <w:bottom w:val="none" w:sz="0" w:space="0" w:color="auto"/>
                    <w:right w:val="none" w:sz="0" w:space="0" w:color="auto"/>
                  </w:divBdr>
                  <w:divsChild>
                    <w:div w:id="566651712">
                      <w:marLeft w:val="0"/>
                      <w:marRight w:val="0"/>
                      <w:marTop w:val="0"/>
                      <w:marBottom w:val="0"/>
                      <w:divBdr>
                        <w:top w:val="none" w:sz="0" w:space="0" w:color="auto"/>
                        <w:left w:val="none" w:sz="0" w:space="0" w:color="auto"/>
                        <w:bottom w:val="none" w:sz="0" w:space="0" w:color="auto"/>
                        <w:right w:val="none" w:sz="0" w:space="0" w:color="auto"/>
                      </w:divBdr>
                    </w:div>
                  </w:divsChild>
                </w:div>
                <w:div w:id="516382627">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sChild>
                </w:div>
                <w:div w:id="2102485205">
                  <w:marLeft w:val="0"/>
                  <w:marRight w:val="0"/>
                  <w:marTop w:val="0"/>
                  <w:marBottom w:val="0"/>
                  <w:divBdr>
                    <w:top w:val="none" w:sz="0" w:space="0" w:color="auto"/>
                    <w:left w:val="none" w:sz="0" w:space="0" w:color="auto"/>
                    <w:bottom w:val="none" w:sz="0" w:space="0" w:color="auto"/>
                    <w:right w:val="none" w:sz="0" w:space="0" w:color="auto"/>
                  </w:divBdr>
                  <w:divsChild>
                    <w:div w:id="587883013">
                      <w:marLeft w:val="0"/>
                      <w:marRight w:val="0"/>
                      <w:marTop w:val="0"/>
                      <w:marBottom w:val="0"/>
                      <w:divBdr>
                        <w:top w:val="none" w:sz="0" w:space="0" w:color="auto"/>
                        <w:left w:val="none" w:sz="0" w:space="0" w:color="auto"/>
                        <w:bottom w:val="none" w:sz="0" w:space="0" w:color="auto"/>
                        <w:right w:val="none" w:sz="0" w:space="0" w:color="auto"/>
                      </w:divBdr>
                    </w:div>
                  </w:divsChild>
                </w:div>
                <w:div w:id="652031138">
                  <w:marLeft w:val="0"/>
                  <w:marRight w:val="0"/>
                  <w:marTop w:val="0"/>
                  <w:marBottom w:val="0"/>
                  <w:divBdr>
                    <w:top w:val="none" w:sz="0" w:space="0" w:color="auto"/>
                    <w:left w:val="none" w:sz="0" w:space="0" w:color="auto"/>
                    <w:bottom w:val="none" w:sz="0" w:space="0" w:color="auto"/>
                    <w:right w:val="none" w:sz="0" w:space="0" w:color="auto"/>
                  </w:divBdr>
                  <w:divsChild>
                    <w:div w:id="1850025307">
                      <w:marLeft w:val="0"/>
                      <w:marRight w:val="0"/>
                      <w:marTop w:val="0"/>
                      <w:marBottom w:val="0"/>
                      <w:divBdr>
                        <w:top w:val="none" w:sz="0" w:space="0" w:color="auto"/>
                        <w:left w:val="none" w:sz="0" w:space="0" w:color="auto"/>
                        <w:bottom w:val="none" w:sz="0" w:space="0" w:color="auto"/>
                        <w:right w:val="none" w:sz="0" w:space="0" w:color="auto"/>
                      </w:divBdr>
                    </w:div>
                  </w:divsChild>
                </w:div>
                <w:div w:id="8068344">
                  <w:marLeft w:val="0"/>
                  <w:marRight w:val="0"/>
                  <w:marTop w:val="0"/>
                  <w:marBottom w:val="0"/>
                  <w:divBdr>
                    <w:top w:val="none" w:sz="0" w:space="0" w:color="auto"/>
                    <w:left w:val="none" w:sz="0" w:space="0" w:color="auto"/>
                    <w:bottom w:val="none" w:sz="0" w:space="0" w:color="auto"/>
                    <w:right w:val="none" w:sz="0" w:space="0" w:color="auto"/>
                  </w:divBdr>
                  <w:divsChild>
                    <w:div w:id="948196811">
                      <w:marLeft w:val="0"/>
                      <w:marRight w:val="0"/>
                      <w:marTop w:val="0"/>
                      <w:marBottom w:val="0"/>
                      <w:divBdr>
                        <w:top w:val="none" w:sz="0" w:space="0" w:color="auto"/>
                        <w:left w:val="none" w:sz="0" w:space="0" w:color="auto"/>
                        <w:bottom w:val="none" w:sz="0" w:space="0" w:color="auto"/>
                        <w:right w:val="none" w:sz="0" w:space="0" w:color="auto"/>
                      </w:divBdr>
                    </w:div>
                  </w:divsChild>
                </w:div>
                <w:div w:id="2008551830">
                  <w:marLeft w:val="0"/>
                  <w:marRight w:val="0"/>
                  <w:marTop w:val="0"/>
                  <w:marBottom w:val="0"/>
                  <w:divBdr>
                    <w:top w:val="none" w:sz="0" w:space="0" w:color="auto"/>
                    <w:left w:val="none" w:sz="0" w:space="0" w:color="auto"/>
                    <w:bottom w:val="none" w:sz="0" w:space="0" w:color="auto"/>
                    <w:right w:val="none" w:sz="0" w:space="0" w:color="auto"/>
                  </w:divBdr>
                  <w:divsChild>
                    <w:div w:id="2016029008">
                      <w:marLeft w:val="0"/>
                      <w:marRight w:val="0"/>
                      <w:marTop w:val="0"/>
                      <w:marBottom w:val="0"/>
                      <w:divBdr>
                        <w:top w:val="none" w:sz="0" w:space="0" w:color="auto"/>
                        <w:left w:val="none" w:sz="0" w:space="0" w:color="auto"/>
                        <w:bottom w:val="none" w:sz="0" w:space="0" w:color="auto"/>
                        <w:right w:val="none" w:sz="0" w:space="0" w:color="auto"/>
                      </w:divBdr>
                    </w:div>
                  </w:divsChild>
                </w:div>
                <w:div w:id="1700272929">
                  <w:marLeft w:val="0"/>
                  <w:marRight w:val="0"/>
                  <w:marTop w:val="0"/>
                  <w:marBottom w:val="0"/>
                  <w:divBdr>
                    <w:top w:val="none" w:sz="0" w:space="0" w:color="auto"/>
                    <w:left w:val="none" w:sz="0" w:space="0" w:color="auto"/>
                    <w:bottom w:val="none" w:sz="0" w:space="0" w:color="auto"/>
                    <w:right w:val="none" w:sz="0" w:space="0" w:color="auto"/>
                  </w:divBdr>
                  <w:divsChild>
                    <w:div w:id="718476082">
                      <w:marLeft w:val="0"/>
                      <w:marRight w:val="0"/>
                      <w:marTop w:val="0"/>
                      <w:marBottom w:val="0"/>
                      <w:divBdr>
                        <w:top w:val="none" w:sz="0" w:space="0" w:color="auto"/>
                        <w:left w:val="none" w:sz="0" w:space="0" w:color="auto"/>
                        <w:bottom w:val="none" w:sz="0" w:space="0" w:color="auto"/>
                        <w:right w:val="none" w:sz="0" w:space="0" w:color="auto"/>
                      </w:divBdr>
                    </w:div>
                  </w:divsChild>
                </w:div>
                <w:div w:id="1260480696">
                  <w:marLeft w:val="0"/>
                  <w:marRight w:val="0"/>
                  <w:marTop w:val="0"/>
                  <w:marBottom w:val="0"/>
                  <w:divBdr>
                    <w:top w:val="none" w:sz="0" w:space="0" w:color="auto"/>
                    <w:left w:val="none" w:sz="0" w:space="0" w:color="auto"/>
                    <w:bottom w:val="none" w:sz="0" w:space="0" w:color="auto"/>
                    <w:right w:val="none" w:sz="0" w:space="0" w:color="auto"/>
                  </w:divBdr>
                  <w:divsChild>
                    <w:div w:id="1277061833">
                      <w:marLeft w:val="0"/>
                      <w:marRight w:val="0"/>
                      <w:marTop w:val="0"/>
                      <w:marBottom w:val="0"/>
                      <w:divBdr>
                        <w:top w:val="none" w:sz="0" w:space="0" w:color="auto"/>
                        <w:left w:val="none" w:sz="0" w:space="0" w:color="auto"/>
                        <w:bottom w:val="none" w:sz="0" w:space="0" w:color="auto"/>
                        <w:right w:val="none" w:sz="0" w:space="0" w:color="auto"/>
                      </w:divBdr>
                    </w:div>
                  </w:divsChild>
                </w:div>
                <w:div w:id="2130389991">
                  <w:marLeft w:val="0"/>
                  <w:marRight w:val="0"/>
                  <w:marTop w:val="0"/>
                  <w:marBottom w:val="0"/>
                  <w:divBdr>
                    <w:top w:val="none" w:sz="0" w:space="0" w:color="auto"/>
                    <w:left w:val="none" w:sz="0" w:space="0" w:color="auto"/>
                    <w:bottom w:val="none" w:sz="0" w:space="0" w:color="auto"/>
                    <w:right w:val="none" w:sz="0" w:space="0" w:color="auto"/>
                  </w:divBdr>
                  <w:divsChild>
                    <w:div w:id="62653450">
                      <w:marLeft w:val="0"/>
                      <w:marRight w:val="0"/>
                      <w:marTop w:val="0"/>
                      <w:marBottom w:val="0"/>
                      <w:divBdr>
                        <w:top w:val="none" w:sz="0" w:space="0" w:color="auto"/>
                        <w:left w:val="none" w:sz="0" w:space="0" w:color="auto"/>
                        <w:bottom w:val="none" w:sz="0" w:space="0" w:color="auto"/>
                        <w:right w:val="none" w:sz="0" w:space="0" w:color="auto"/>
                      </w:divBdr>
                    </w:div>
                  </w:divsChild>
                </w:div>
                <w:div w:id="4132081">
                  <w:marLeft w:val="0"/>
                  <w:marRight w:val="0"/>
                  <w:marTop w:val="0"/>
                  <w:marBottom w:val="0"/>
                  <w:divBdr>
                    <w:top w:val="none" w:sz="0" w:space="0" w:color="auto"/>
                    <w:left w:val="none" w:sz="0" w:space="0" w:color="auto"/>
                    <w:bottom w:val="none" w:sz="0" w:space="0" w:color="auto"/>
                    <w:right w:val="none" w:sz="0" w:space="0" w:color="auto"/>
                  </w:divBdr>
                  <w:divsChild>
                    <w:div w:id="1272710071">
                      <w:marLeft w:val="0"/>
                      <w:marRight w:val="0"/>
                      <w:marTop w:val="0"/>
                      <w:marBottom w:val="0"/>
                      <w:divBdr>
                        <w:top w:val="none" w:sz="0" w:space="0" w:color="auto"/>
                        <w:left w:val="none" w:sz="0" w:space="0" w:color="auto"/>
                        <w:bottom w:val="none" w:sz="0" w:space="0" w:color="auto"/>
                        <w:right w:val="none" w:sz="0" w:space="0" w:color="auto"/>
                      </w:divBdr>
                    </w:div>
                  </w:divsChild>
                </w:div>
                <w:div w:id="682705779">
                  <w:marLeft w:val="0"/>
                  <w:marRight w:val="0"/>
                  <w:marTop w:val="0"/>
                  <w:marBottom w:val="0"/>
                  <w:divBdr>
                    <w:top w:val="none" w:sz="0" w:space="0" w:color="auto"/>
                    <w:left w:val="none" w:sz="0" w:space="0" w:color="auto"/>
                    <w:bottom w:val="none" w:sz="0" w:space="0" w:color="auto"/>
                    <w:right w:val="none" w:sz="0" w:space="0" w:color="auto"/>
                  </w:divBdr>
                  <w:divsChild>
                    <w:div w:id="1984306603">
                      <w:marLeft w:val="0"/>
                      <w:marRight w:val="0"/>
                      <w:marTop w:val="0"/>
                      <w:marBottom w:val="0"/>
                      <w:divBdr>
                        <w:top w:val="none" w:sz="0" w:space="0" w:color="auto"/>
                        <w:left w:val="none" w:sz="0" w:space="0" w:color="auto"/>
                        <w:bottom w:val="none" w:sz="0" w:space="0" w:color="auto"/>
                        <w:right w:val="none" w:sz="0" w:space="0" w:color="auto"/>
                      </w:divBdr>
                    </w:div>
                  </w:divsChild>
                </w:div>
                <w:div w:id="1117913355">
                  <w:marLeft w:val="0"/>
                  <w:marRight w:val="0"/>
                  <w:marTop w:val="0"/>
                  <w:marBottom w:val="0"/>
                  <w:divBdr>
                    <w:top w:val="none" w:sz="0" w:space="0" w:color="auto"/>
                    <w:left w:val="none" w:sz="0" w:space="0" w:color="auto"/>
                    <w:bottom w:val="none" w:sz="0" w:space="0" w:color="auto"/>
                    <w:right w:val="none" w:sz="0" w:space="0" w:color="auto"/>
                  </w:divBdr>
                  <w:divsChild>
                    <w:div w:id="489441777">
                      <w:marLeft w:val="0"/>
                      <w:marRight w:val="0"/>
                      <w:marTop w:val="0"/>
                      <w:marBottom w:val="0"/>
                      <w:divBdr>
                        <w:top w:val="none" w:sz="0" w:space="0" w:color="auto"/>
                        <w:left w:val="none" w:sz="0" w:space="0" w:color="auto"/>
                        <w:bottom w:val="none" w:sz="0" w:space="0" w:color="auto"/>
                        <w:right w:val="none" w:sz="0" w:space="0" w:color="auto"/>
                      </w:divBdr>
                    </w:div>
                  </w:divsChild>
                </w:div>
                <w:div w:id="717096822">
                  <w:marLeft w:val="0"/>
                  <w:marRight w:val="0"/>
                  <w:marTop w:val="0"/>
                  <w:marBottom w:val="0"/>
                  <w:divBdr>
                    <w:top w:val="none" w:sz="0" w:space="0" w:color="auto"/>
                    <w:left w:val="none" w:sz="0" w:space="0" w:color="auto"/>
                    <w:bottom w:val="none" w:sz="0" w:space="0" w:color="auto"/>
                    <w:right w:val="none" w:sz="0" w:space="0" w:color="auto"/>
                  </w:divBdr>
                  <w:divsChild>
                    <w:div w:id="2078742611">
                      <w:marLeft w:val="0"/>
                      <w:marRight w:val="0"/>
                      <w:marTop w:val="0"/>
                      <w:marBottom w:val="0"/>
                      <w:divBdr>
                        <w:top w:val="none" w:sz="0" w:space="0" w:color="auto"/>
                        <w:left w:val="none" w:sz="0" w:space="0" w:color="auto"/>
                        <w:bottom w:val="none" w:sz="0" w:space="0" w:color="auto"/>
                        <w:right w:val="none" w:sz="0" w:space="0" w:color="auto"/>
                      </w:divBdr>
                    </w:div>
                  </w:divsChild>
                </w:div>
                <w:div w:id="1331711582">
                  <w:marLeft w:val="0"/>
                  <w:marRight w:val="0"/>
                  <w:marTop w:val="0"/>
                  <w:marBottom w:val="0"/>
                  <w:divBdr>
                    <w:top w:val="none" w:sz="0" w:space="0" w:color="auto"/>
                    <w:left w:val="none" w:sz="0" w:space="0" w:color="auto"/>
                    <w:bottom w:val="none" w:sz="0" w:space="0" w:color="auto"/>
                    <w:right w:val="none" w:sz="0" w:space="0" w:color="auto"/>
                  </w:divBdr>
                  <w:divsChild>
                    <w:div w:id="828517841">
                      <w:marLeft w:val="0"/>
                      <w:marRight w:val="0"/>
                      <w:marTop w:val="0"/>
                      <w:marBottom w:val="0"/>
                      <w:divBdr>
                        <w:top w:val="none" w:sz="0" w:space="0" w:color="auto"/>
                        <w:left w:val="none" w:sz="0" w:space="0" w:color="auto"/>
                        <w:bottom w:val="none" w:sz="0" w:space="0" w:color="auto"/>
                        <w:right w:val="none" w:sz="0" w:space="0" w:color="auto"/>
                      </w:divBdr>
                    </w:div>
                  </w:divsChild>
                </w:div>
                <w:div w:id="484511702">
                  <w:marLeft w:val="0"/>
                  <w:marRight w:val="0"/>
                  <w:marTop w:val="0"/>
                  <w:marBottom w:val="0"/>
                  <w:divBdr>
                    <w:top w:val="none" w:sz="0" w:space="0" w:color="auto"/>
                    <w:left w:val="none" w:sz="0" w:space="0" w:color="auto"/>
                    <w:bottom w:val="none" w:sz="0" w:space="0" w:color="auto"/>
                    <w:right w:val="none" w:sz="0" w:space="0" w:color="auto"/>
                  </w:divBdr>
                  <w:divsChild>
                    <w:div w:id="470558096">
                      <w:marLeft w:val="0"/>
                      <w:marRight w:val="0"/>
                      <w:marTop w:val="0"/>
                      <w:marBottom w:val="0"/>
                      <w:divBdr>
                        <w:top w:val="none" w:sz="0" w:space="0" w:color="auto"/>
                        <w:left w:val="none" w:sz="0" w:space="0" w:color="auto"/>
                        <w:bottom w:val="none" w:sz="0" w:space="0" w:color="auto"/>
                        <w:right w:val="none" w:sz="0" w:space="0" w:color="auto"/>
                      </w:divBdr>
                    </w:div>
                  </w:divsChild>
                </w:div>
                <w:div w:id="1443693538">
                  <w:marLeft w:val="0"/>
                  <w:marRight w:val="0"/>
                  <w:marTop w:val="0"/>
                  <w:marBottom w:val="0"/>
                  <w:divBdr>
                    <w:top w:val="none" w:sz="0" w:space="0" w:color="auto"/>
                    <w:left w:val="none" w:sz="0" w:space="0" w:color="auto"/>
                    <w:bottom w:val="none" w:sz="0" w:space="0" w:color="auto"/>
                    <w:right w:val="none" w:sz="0" w:space="0" w:color="auto"/>
                  </w:divBdr>
                  <w:divsChild>
                    <w:div w:id="490754726">
                      <w:marLeft w:val="0"/>
                      <w:marRight w:val="0"/>
                      <w:marTop w:val="0"/>
                      <w:marBottom w:val="0"/>
                      <w:divBdr>
                        <w:top w:val="none" w:sz="0" w:space="0" w:color="auto"/>
                        <w:left w:val="none" w:sz="0" w:space="0" w:color="auto"/>
                        <w:bottom w:val="none" w:sz="0" w:space="0" w:color="auto"/>
                        <w:right w:val="none" w:sz="0" w:space="0" w:color="auto"/>
                      </w:divBdr>
                    </w:div>
                  </w:divsChild>
                </w:div>
                <w:div w:id="612982891">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
                  </w:divsChild>
                </w:div>
                <w:div w:id="957491850">
                  <w:marLeft w:val="0"/>
                  <w:marRight w:val="0"/>
                  <w:marTop w:val="0"/>
                  <w:marBottom w:val="0"/>
                  <w:divBdr>
                    <w:top w:val="none" w:sz="0" w:space="0" w:color="auto"/>
                    <w:left w:val="none" w:sz="0" w:space="0" w:color="auto"/>
                    <w:bottom w:val="none" w:sz="0" w:space="0" w:color="auto"/>
                    <w:right w:val="none" w:sz="0" w:space="0" w:color="auto"/>
                  </w:divBdr>
                  <w:divsChild>
                    <w:div w:id="20671403">
                      <w:marLeft w:val="0"/>
                      <w:marRight w:val="0"/>
                      <w:marTop w:val="0"/>
                      <w:marBottom w:val="0"/>
                      <w:divBdr>
                        <w:top w:val="none" w:sz="0" w:space="0" w:color="auto"/>
                        <w:left w:val="none" w:sz="0" w:space="0" w:color="auto"/>
                        <w:bottom w:val="none" w:sz="0" w:space="0" w:color="auto"/>
                        <w:right w:val="none" w:sz="0" w:space="0" w:color="auto"/>
                      </w:divBdr>
                    </w:div>
                  </w:divsChild>
                </w:div>
                <w:div w:id="439299595">
                  <w:marLeft w:val="0"/>
                  <w:marRight w:val="0"/>
                  <w:marTop w:val="0"/>
                  <w:marBottom w:val="0"/>
                  <w:divBdr>
                    <w:top w:val="none" w:sz="0" w:space="0" w:color="auto"/>
                    <w:left w:val="none" w:sz="0" w:space="0" w:color="auto"/>
                    <w:bottom w:val="none" w:sz="0" w:space="0" w:color="auto"/>
                    <w:right w:val="none" w:sz="0" w:space="0" w:color="auto"/>
                  </w:divBdr>
                  <w:divsChild>
                    <w:div w:id="340742280">
                      <w:marLeft w:val="0"/>
                      <w:marRight w:val="0"/>
                      <w:marTop w:val="0"/>
                      <w:marBottom w:val="0"/>
                      <w:divBdr>
                        <w:top w:val="none" w:sz="0" w:space="0" w:color="auto"/>
                        <w:left w:val="none" w:sz="0" w:space="0" w:color="auto"/>
                        <w:bottom w:val="none" w:sz="0" w:space="0" w:color="auto"/>
                        <w:right w:val="none" w:sz="0" w:space="0" w:color="auto"/>
                      </w:divBdr>
                    </w:div>
                  </w:divsChild>
                </w:div>
                <w:div w:id="1702046476">
                  <w:marLeft w:val="0"/>
                  <w:marRight w:val="0"/>
                  <w:marTop w:val="0"/>
                  <w:marBottom w:val="0"/>
                  <w:divBdr>
                    <w:top w:val="none" w:sz="0" w:space="0" w:color="auto"/>
                    <w:left w:val="none" w:sz="0" w:space="0" w:color="auto"/>
                    <w:bottom w:val="none" w:sz="0" w:space="0" w:color="auto"/>
                    <w:right w:val="none" w:sz="0" w:space="0" w:color="auto"/>
                  </w:divBdr>
                  <w:divsChild>
                    <w:div w:id="2064254966">
                      <w:marLeft w:val="0"/>
                      <w:marRight w:val="0"/>
                      <w:marTop w:val="0"/>
                      <w:marBottom w:val="0"/>
                      <w:divBdr>
                        <w:top w:val="none" w:sz="0" w:space="0" w:color="auto"/>
                        <w:left w:val="none" w:sz="0" w:space="0" w:color="auto"/>
                        <w:bottom w:val="none" w:sz="0" w:space="0" w:color="auto"/>
                        <w:right w:val="none" w:sz="0" w:space="0" w:color="auto"/>
                      </w:divBdr>
                    </w:div>
                  </w:divsChild>
                </w:div>
                <w:div w:id="643124179">
                  <w:marLeft w:val="0"/>
                  <w:marRight w:val="0"/>
                  <w:marTop w:val="0"/>
                  <w:marBottom w:val="0"/>
                  <w:divBdr>
                    <w:top w:val="none" w:sz="0" w:space="0" w:color="auto"/>
                    <w:left w:val="none" w:sz="0" w:space="0" w:color="auto"/>
                    <w:bottom w:val="none" w:sz="0" w:space="0" w:color="auto"/>
                    <w:right w:val="none" w:sz="0" w:space="0" w:color="auto"/>
                  </w:divBdr>
                  <w:divsChild>
                    <w:div w:id="20253634">
                      <w:marLeft w:val="0"/>
                      <w:marRight w:val="0"/>
                      <w:marTop w:val="0"/>
                      <w:marBottom w:val="0"/>
                      <w:divBdr>
                        <w:top w:val="none" w:sz="0" w:space="0" w:color="auto"/>
                        <w:left w:val="none" w:sz="0" w:space="0" w:color="auto"/>
                        <w:bottom w:val="none" w:sz="0" w:space="0" w:color="auto"/>
                        <w:right w:val="none" w:sz="0" w:space="0" w:color="auto"/>
                      </w:divBdr>
                    </w:div>
                  </w:divsChild>
                </w:div>
                <w:div w:id="76634350">
                  <w:marLeft w:val="0"/>
                  <w:marRight w:val="0"/>
                  <w:marTop w:val="0"/>
                  <w:marBottom w:val="0"/>
                  <w:divBdr>
                    <w:top w:val="none" w:sz="0" w:space="0" w:color="auto"/>
                    <w:left w:val="none" w:sz="0" w:space="0" w:color="auto"/>
                    <w:bottom w:val="none" w:sz="0" w:space="0" w:color="auto"/>
                    <w:right w:val="none" w:sz="0" w:space="0" w:color="auto"/>
                  </w:divBdr>
                  <w:divsChild>
                    <w:div w:id="1948732401">
                      <w:marLeft w:val="0"/>
                      <w:marRight w:val="0"/>
                      <w:marTop w:val="0"/>
                      <w:marBottom w:val="0"/>
                      <w:divBdr>
                        <w:top w:val="none" w:sz="0" w:space="0" w:color="auto"/>
                        <w:left w:val="none" w:sz="0" w:space="0" w:color="auto"/>
                        <w:bottom w:val="none" w:sz="0" w:space="0" w:color="auto"/>
                        <w:right w:val="none" w:sz="0" w:space="0" w:color="auto"/>
                      </w:divBdr>
                    </w:div>
                  </w:divsChild>
                </w:div>
                <w:div w:id="1013066609">
                  <w:marLeft w:val="0"/>
                  <w:marRight w:val="0"/>
                  <w:marTop w:val="0"/>
                  <w:marBottom w:val="0"/>
                  <w:divBdr>
                    <w:top w:val="none" w:sz="0" w:space="0" w:color="auto"/>
                    <w:left w:val="none" w:sz="0" w:space="0" w:color="auto"/>
                    <w:bottom w:val="none" w:sz="0" w:space="0" w:color="auto"/>
                    <w:right w:val="none" w:sz="0" w:space="0" w:color="auto"/>
                  </w:divBdr>
                  <w:divsChild>
                    <w:div w:id="1257443320">
                      <w:marLeft w:val="0"/>
                      <w:marRight w:val="0"/>
                      <w:marTop w:val="0"/>
                      <w:marBottom w:val="0"/>
                      <w:divBdr>
                        <w:top w:val="none" w:sz="0" w:space="0" w:color="auto"/>
                        <w:left w:val="none" w:sz="0" w:space="0" w:color="auto"/>
                        <w:bottom w:val="none" w:sz="0" w:space="0" w:color="auto"/>
                        <w:right w:val="none" w:sz="0" w:space="0" w:color="auto"/>
                      </w:divBdr>
                    </w:div>
                  </w:divsChild>
                </w:div>
                <w:div w:id="871266926">
                  <w:marLeft w:val="0"/>
                  <w:marRight w:val="0"/>
                  <w:marTop w:val="0"/>
                  <w:marBottom w:val="0"/>
                  <w:divBdr>
                    <w:top w:val="none" w:sz="0" w:space="0" w:color="auto"/>
                    <w:left w:val="none" w:sz="0" w:space="0" w:color="auto"/>
                    <w:bottom w:val="none" w:sz="0" w:space="0" w:color="auto"/>
                    <w:right w:val="none" w:sz="0" w:space="0" w:color="auto"/>
                  </w:divBdr>
                  <w:divsChild>
                    <w:div w:id="350186655">
                      <w:marLeft w:val="0"/>
                      <w:marRight w:val="0"/>
                      <w:marTop w:val="0"/>
                      <w:marBottom w:val="0"/>
                      <w:divBdr>
                        <w:top w:val="none" w:sz="0" w:space="0" w:color="auto"/>
                        <w:left w:val="none" w:sz="0" w:space="0" w:color="auto"/>
                        <w:bottom w:val="none" w:sz="0" w:space="0" w:color="auto"/>
                        <w:right w:val="none" w:sz="0" w:space="0" w:color="auto"/>
                      </w:divBdr>
                    </w:div>
                  </w:divsChild>
                </w:div>
                <w:div w:id="1263756896">
                  <w:marLeft w:val="0"/>
                  <w:marRight w:val="0"/>
                  <w:marTop w:val="0"/>
                  <w:marBottom w:val="0"/>
                  <w:divBdr>
                    <w:top w:val="none" w:sz="0" w:space="0" w:color="auto"/>
                    <w:left w:val="none" w:sz="0" w:space="0" w:color="auto"/>
                    <w:bottom w:val="none" w:sz="0" w:space="0" w:color="auto"/>
                    <w:right w:val="none" w:sz="0" w:space="0" w:color="auto"/>
                  </w:divBdr>
                  <w:divsChild>
                    <w:div w:id="1809542787">
                      <w:marLeft w:val="0"/>
                      <w:marRight w:val="0"/>
                      <w:marTop w:val="0"/>
                      <w:marBottom w:val="0"/>
                      <w:divBdr>
                        <w:top w:val="none" w:sz="0" w:space="0" w:color="auto"/>
                        <w:left w:val="none" w:sz="0" w:space="0" w:color="auto"/>
                        <w:bottom w:val="none" w:sz="0" w:space="0" w:color="auto"/>
                        <w:right w:val="none" w:sz="0" w:space="0" w:color="auto"/>
                      </w:divBdr>
                    </w:div>
                  </w:divsChild>
                </w:div>
                <w:div w:id="398524653">
                  <w:marLeft w:val="0"/>
                  <w:marRight w:val="0"/>
                  <w:marTop w:val="0"/>
                  <w:marBottom w:val="0"/>
                  <w:divBdr>
                    <w:top w:val="none" w:sz="0" w:space="0" w:color="auto"/>
                    <w:left w:val="none" w:sz="0" w:space="0" w:color="auto"/>
                    <w:bottom w:val="none" w:sz="0" w:space="0" w:color="auto"/>
                    <w:right w:val="none" w:sz="0" w:space="0" w:color="auto"/>
                  </w:divBdr>
                  <w:divsChild>
                    <w:div w:id="381095704">
                      <w:marLeft w:val="0"/>
                      <w:marRight w:val="0"/>
                      <w:marTop w:val="0"/>
                      <w:marBottom w:val="0"/>
                      <w:divBdr>
                        <w:top w:val="none" w:sz="0" w:space="0" w:color="auto"/>
                        <w:left w:val="none" w:sz="0" w:space="0" w:color="auto"/>
                        <w:bottom w:val="none" w:sz="0" w:space="0" w:color="auto"/>
                        <w:right w:val="none" w:sz="0" w:space="0" w:color="auto"/>
                      </w:divBdr>
                    </w:div>
                  </w:divsChild>
                </w:div>
                <w:div w:id="2045446242">
                  <w:marLeft w:val="0"/>
                  <w:marRight w:val="0"/>
                  <w:marTop w:val="0"/>
                  <w:marBottom w:val="0"/>
                  <w:divBdr>
                    <w:top w:val="none" w:sz="0" w:space="0" w:color="auto"/>
                    <w:left w:val="none" w:sz="0" w:space="0" w:color="auto"/>
                    <w:bottom w:val="none" w:sz="0" w:space="0" w:color="auto"/>
                    <w:right w:val="none" w:sz="0" w:space="0" w:color="auto"/>
                  </w:divBdr>
                  <w:divsChild>
                    <w:div w:id="91358111">
                      <w:marLeft w:val="0"/>
                      <w:marRight w:val="0"/>
                      <w:marTop w:val="0"/>
                      <w:marBottom w:val="0"/>
                      <w:divBdr>
                        <w:top w:val="none" w:sz="0" w:space="0" w:color="auto"/>
                        <w:left w:val="none" w:sz="0" w:space="0" w:color="auto"/>
                        <w:bottom w:val="none" w:sz="0" w:space="0" w:color="auto"/>
                        <w:right w:val="none" w:sz="0" w:space="0" w:color="auto"/>
                      </w:divBdr>
                    </w:div>
                  </w:divsChild>
                </w:div>
                <w:div w:id="535124789">
                  <w:marLeft w:val="0"/>
                  <w:marRight w:val="0"/>
                  <w:marTop w:val="0"/>
                  <w:marBottom w:val="0"/>
                  <w:divBdr>
                    <w:top w:val="none" w:sz="0" w:space="0" w:color="auto"/>
                    <w:left w:val="none" w:sz="0" w:space="0" w:color="auto"/>
                    <w:bottom w:val="none" w:sz="0" w:space="0" w:color="auto"/>
                    <w:right w:val="none" w:sz="0" w:space="0" w:color="auto"/>
                  </w:divBdr>
                  <w:divsChild>
                    <w:div w:id="433941546">
                      <w:marLeft w:val="0"/>
                      <w:marRight w:val="0"/>
                      <w:marTop w:val="0"/>
                      <w:marBottom w:val="0"/>
                      <w:divBdr>
                        <w:top w:val="none" w:sz="0" w:space="0" w:color="auto"/>
                        <w:left w:val="none" w:sz="0" w:space="0" w:color="auto"/>
                        <w:bottom w:val="none" w:sz="0" w:space="0" w:color="auto"/>
                        <w:right w:val="none" w:sz="0" w:space="0" w:color="auto"/>
                      </w:divBdr>
                    </w:div>
                  </w:divsChild>
                </w:div>
                <w:div w:id="1702632868">
                  <w:marLeft w:val="0"/>
                  <w:marRight w:val="0"/>
                  <w:marTop w:val="0"/>
                  <w:marBottom w:val="0"/>
                  <w:divBdr>
                    <w:top w:val="none" w:sz="0" w:space="0" w:color="auto"/>
                    <w:left w:val="none" w:sz="0" w:space="0" w:color="auto"/>
                    <w:bottom w:val="none" w:sz="0" w:space="0" w:color="auto"/>
                    <w:right w:val="none" w:sz="0" w:space="0" w:color="auto"/>
                  </w:divBdr>
                  <w:divsChild>
                    <w:div w:id="812143638">
                      <w:marLeft w:val="0"/>
                      <w:marRight w:val="0"/>
                      <w:marTop w:val="0"/>
                      <w:marBottom w:val="0"/>
                      <w:divBdr>
                        <w:top w:val="none" w:sz="0" w:space="0" w:color="auto"/>
                        <w:left w:val="none" w:sz="0" w:space="0" w:color="auto"/>
                        <w:bottom w:val="none" w:sz="0" w:space="0" w:color="auto"/>
                        <w:right w:val="none" w:sz="0" w:space="0" w:color="auto"/>
                      </w:divBdr>
                    </w:div>
                  </w:divsChild>
                </w:div>
                <w:div w:id="1840657159">
                  <w:marLeft w:val="0"/>
                  <w:marRight w:val="0"/>
                  <w:marTop w:val="0"/>
                  <w:marBottom w:val="0"/>
                  <w:divBdr>
                    <w:top w:val="none" w:sz="0" w:space="0" w:color="auto"/>
                    <w:left w:val="none" w:sz="0" w:space="0" w:color="auto"/>
                    <w:bottom w:val="none" w:sz="0" w:space="0" w:color="auto"/>
                    <w:right w:val="none" w:sz="0" w:space="0" w:color="auto"/>
                  </w:divBdr>
                  <w:divsChild>
                    <w:div w:id="1001077907">
                      <w:marLeft w:val="0"/>
                      <w:marRight w:val="0"/>
                      <w:marTop w:val="0"/>
                      <w:marBottom w:val="0"/>
                      <w:divBdr>
                        <w:top w:val="none" w:sz="0" w:space="0" w:color="auto"/>
                        <w:left w:val="none" w:sz="0" w:space="0" w:color="auto"/>
                        <w:bottom w:val="none" w:sz="0" w:space="0" w:color="auto"/>
                        <w:right w:val="none" w:sz="0" w:space="0" w:color="auto"/>
                      </w:divBdr>
                    </w:div>
                  </w:divsChild>
                </w:div>
                <w:div w:id="924416300">
                  <w:marLeft w:val="0"/>
                  <w:marRight w:val="0"/>
                  <w:marTop w:val="0"/>
                  <w:marBottom w:val="0"/>
                  <w:divBdr>
                    <w:top w:val="none" w:sz="0" w:space="0" w:color="auto"/>
                    <w:left w:val="none" w:sz="0" w:space="0" w:color="auto"/>
                    <w:bottom w:val="none" w:sz="0" w:space="0" w:color="auto"/>
                    <w:right w:val="none" w:sz="0" w:space="0" w:color="auto"/>
                  </w:divBdr>
                  <w:divsChild>
                    <w:div w:id="536428320">
                      <w:marLeft w:val="0"/>
                      <w:marRight w:val="0"/>
                      <w:marTop w:val="0"/>
                      <w:marBottom w:val="0"/>
                      <w:divBdr>
                        <w:top w:val="none" w:sz="0" w:space="0" w:color="auto"/>
                        <w:left w:val="none" w:sz="0" w:space="0" w:color="auto"/>
                        <w:bottom w:val="none" w:sz="0" w:space="0" w:color="auto"/>
                        <w:right w:val="none" w:sz="0" w:space="0" w:color="auto"/>
                      </w:divBdr>
                    </w:div>
                  </w:divsChild>
                </w:div>
                <w:div w:id="1693460843">
                  <w:marLeft w:val="0"/>
                  <w:marRight w:val="0"/>
                  <w:marTop w:val="0"/>
                  <w:marBottom w:val="0"/>
                  <w:divBdr>
                    <w:top w:val="none" w:sz="0" w:space="0" w:color="auto"/>
                    <w:left w:val="none" w:sz="0" w:space="0" w:color="auto"/>
                    <w:bottom w:val="none" w:sz="0" w:space="0" w:color="auto"/>
                    <w:right w:val="none" w:sz="0" w:space="0" w:color="auto"/>
                  </w:divBdr>
                  <w:divsChild>
                    <w:div w:id="1202666903">
                      <w:marLeft w:val="0"/>
                      <w:marRight w:val="0"/>
                      <w:marTop w:val="0"/>
                      <w:marBottom w:val="0"/>
                      <w:divBdr>
                        <w:top w:val="none" w:sz="0" w:space="0" w:color="auto"/>
                        <w:left w:val="none" w:sz="0" w:space="0" w:color="auto"/>
                        <w:bottom w:val="none" w:sz="0" w:space="0" w:color="auto"/>
                        <w:right w:val="none" w:sz="0" w:space="0" w:color="auto"/>
                      </w:divBdr>
                    </w:div>
                  </w:divsChild>
                </w:div>
                <w:div w:id="1651131086">
                  <w:marLeft w:val="0"/>
                  <w:marRight w:val="0"/>
                  <w:marTop w:val="0"/>
                  <w:marBottom w:val="0"/>
                  <w:divBdr>
                    <w:top w:val="none" w:sz="0" w:space="0" w:color="auto"/>
                    <w:left w:val="none" w:sz="0" w:space="0" w:color="auto"/>
                    <w:bottom w:val="none" w:sz="0" w:space="0" w:color="auto"/>
                    <w:right w:val="none" w:sz="0" w:space="0" w:color="auto"/>
                  </w:divBdr>
                  <w:divsChild>
                    <w:div w:id="2076661578">
                      <w:marLeft w:val="0"/>
                      <w:marRight w:val="0"/>
                      <w:marTop w:val="0"/>
                      <w:marBottom w:val="0"/>
                      <w:divBdr>
                        <w:top w:val="none" w:sz="0" w:space="0" w:color="auto"/>
                        <w:left w:val="none" w:sz="0" w:space="0" w:color="auto"/>
                        <w:bottom w:val="none" w:sz="0" w:space="0" w:color="auto"/>
                        <w:right w:val="none" w:sz="0" w:space="0" w:color="auto"/>
                      </w:divBdr>
                    </w:div>
                  </w:divsChild>
                </w:div>
                <w:div w:id="1501460050">
                  <w:marLeft w:val="0"/>
                  <w:marRight w:val="0"/>
                  <w:marTop w:val="0"/>
                  <w:marBottom w:val="0"/>
                  <w:divBdr>
                    <w:top w:val="none" w:sz="0" w:space="0" w:color="auto"/>
                    <w:left w:val="none" w:sz="0" w:space="0" w:color="auto"/>
                    <w:bottom w:val="none" w:sz="0" w:space="0" w:color="auto"/>
                    <w:right w:val="none" w:sz="0" w:space="0" w:color="auto"/>
                  </w:divBdr>
                  <w:divsChild>
                    <w:div w:id="1731153194">
                      <w:marLeft w:val="0"/>
                      <w:marRight w:val="0"/>
                      <w:marTop w:val="0"/>
                      <w:marBottom w:val="0"/>
                      <w:divBdr>
                        <w:top w:val="none" w:sz="0" w:space="0" w:color="auto"/>
                        <w:left w:val="none" w:sz="0" w:space="0" w:color="auto"/>
                        <w:bottom w:val="none" w:sz="0" w:space="0" w:color="auto"/>
                        <w:right w:val="none" w:sz="0" w:space="0" w:color="auto"/>
                      </w:divBdr>
                    </w:div>
                  </w:divsChild>
                </w:div>
                <w:div w:id="1242175678">
                  <w:marLeft w:val="0"/>
                  <w:marRight w:val="0"/>
                  <w:marTop w:val="0"/>
                  <w:marBottom w:val="0"/>
                  <w:divBdr>
                    <w:top w:val="none" w:sz="0" w:space="0" w:color="auto"/>
                    <w:left w:val="none" w:sz="0" w:space="0" w:color="auto"/>
                    <w:bottom w:val="none" w:sz="0" w:space="0" w:color="auto"/>
                    <w:right w:val="none" w:sz="0" w:space="0" w:color="auto"/>
                  </w:divBdr>
                  <w:divsChild>
                    <w:div w:id="1589801110">
                      <w:marLeft w:val="0"/>
                      <w:marRight w:val="0"/>
                      <w:marTop w:val="0"/>
                      <w:marBottom w:val="0"/>
                      <w:divBdr>
                        <w:top w:val="none" w:sz="0" w:space="0" w:color="auto"/>
                        <w:left w:val="none" w:sz="0" w:space="0" w:color="auto"/>
                        <w:bottom w:val="none" w:sz="0" w:space="0" w:color="auto"/>
                        <w:right w:val="none" w:sz="0" w:space="0" w:color="auto"/>
                      </w:divBdr>
                    </w:div>
                  </w:divsChild>
                </w:div>
                <w:div w:id="1901555159">
                  <w:marLeft w:val="0"/>
                  <w:marRight w:val="0"/>
                  <w:marTop w:val="0"/>
                  <w:marBottom w:val="0"/>
                  <w:divBdr>
                    <w:top w:val="none" w:sz="0" w:space="0" w:color="auto"/>
                    <w:left w:val="none" w:sz="0" w:space="0" w:color="auto"/>
                    <w:bottom w:val="none" w:sz="0" w:space="0" w:color="auto"/>
                    <w:right w:val="none" w:sz="0" w:space="0" w:color="auto"/>
                  </w:divBdr>
                  <w:divsChild>
                    <w:div w:id="861482527">
                      <w:marLeft w:val="0"/>
                      <w:marRight w:val="0"/>
                      <w:marTop w:val="0"/>
                      <w:marBottom w:val="0"/>
                      <w:divBdr>
                        <w:top w:val="none" w:sz="0" w:space="0" w:color="auto"/>
                        <w:left w:val="none" w:sz="0" w:space="0" w:color="auto"/>
                        <w:bottom w:val="none" w:sz="0" w:space="0" w:color="auto"/>
                        <w:right w:val="none" w:sz="0" w:space="0" w:color="auto"/>
                      </w:divBdr>
                    </w:div>
                  </w:divsChild>
                </w:div>
                <w:div w:id="1084764454">
                  <w:marLeft w:val="0"/>
                  <w:marRight w:val="0"/>
                  <w:marTop w:val="0"/>
                  <w:marBottom w:val="0"/>
                  <w:divBdr>
                    <w:top w:val="none" w:sz="0" w:space="0" w:color="auto"/>
                    <w:left w:val="none" w:sz="0" w:space="0" w:color="auto"/>
                    <w:bottom w:val="none" w:sz="0" w:space="0" w:color="auto"/>
                    <w:right w:val="none" w:sz="0" w:space="0" w:color="auto"/>
                  </w:divBdr>
                  <w:divsChild>
                    <w:div w:id="1796634123">
                      <w:marLeft w:val="0"/>
                      <w:marRight w:val="0"/>
                      <w:marTop w:val="0"/>
                      <w:marBottom w:val="0"/>
                      <w:divBdr>
                        <w:top w:val="none" w:sz="0" w:space="0" w:color="auto"/>
                        <w:left w:val="none" w:sz="0" w:space="0" w:color="auto"/>
                        <w:bottom w:val="none" w:sz="0" w:space="0" w:color="auto"/>
                        <w:right w:val="none" w:sz="0" w:space="0" w:color="auto"/>
                      </w:divBdr>
                    </w:div>
                  </w:divsChild>
                </w:div>
                <w:div w:id="1042176111">
                  <w:marLeft w:val="0"/>
                  <w:marRight w:val="0"/>
                  <w:marTop w:val="0"/>
                  <w:marBottom w:val="0"/>
                  <w:divBdr>
                    <w:top w:val="none" w:sz="0" w:space="0" w:color="auto"/>
                    <w:left w:val="none" w:sz="0" w:space="0" w:color="auto"/>
                    <w:bottom w:val="none" w:sz="0" w:space="0" w:color="auto"/>
                    <w:right w:val="none" w:sz="0" w:space="0" w:color="auto"/>
                  </w:divBdr>
                  <w:divsChild>
                    <w:div w:id="306280545">
                      <w:marLeft w:val="0"/>
                      <w:marRight w:val="0"/>
                      <w:marTop w:val="0"/>
                      <w:marBottom w:val="0"/>
                      <w:divBdr>
                        <w:top w:val="none" w:sz="0" w:space="0" w:color="auto"/>
                        <w:left w:val="none" w:sz="0" w:space="0" w:color="auto"/>
                        <w:bottom w:val="none" w:sz="0" w:space="0" w:color="auto"/>
                        <w:right w:val="none" w:sz="0" w:space="0" w:color="auto"/>
                      </w:divBdr>
                    </w:div>
                  </w:divsChild>
                </w:div>
                <w:div w:id="1721589620">
                  <w:marLeft w:val="0"/>
                  <w:marRight w:val="0"/>
                  <w:marTop w:val="0"/>
                  <w:marBottom w:val="0"/>
                  <w:divBdr>
                    <w:top w:val="none" w:sz="0" w:space="0" w:color="auto"/>
                    <w:left w:val="none" w:sz="0" w:space="0" w:color="auto"/>
                    <w:bottom w:val="none" w:sz="0" w:space="0" w:color="auto"/>
                    <w:right w:val="none" w:sz="0" w:space="0" w:color="auto"/>
                  </w:divBdr>
                  <w:divsChild>
                    <w:div w:id="1333529400">
                      <w:marLeft w:val="0"/>
                      <w:marRight w:val="0"/>
                      <w:marTop w:val="0"/>
                      <w:marBottom w:val="0"/>
                      <w:divBdr>
                        <w:top w:val="none" w:sz="0" w:space="0" w:color="auto"/>
                        <w:left w:val="none" w:sz="0" w:space="0" w:color="auto"/>
                        <w:bottom w:val="none" w:sz="0" w:space="0" w:color="auto"/>
                        <w:right w:val="none" w:sz="0" w:space="0" w:color="auto"/>
                      </w:divBdr>
                    </w:div>
                  </w:divsChild>
                </w:div>
                <w:div w:id="194074742">
                  <w:marLeft w:val="0"/>
                  <w:marRight w:val="0"/>
                  <w:marTop w:val="0"/>
                  <w:marBottom w:val="0"/>
                  <w:divBdr>
                    <w:top w:val="none" w:sz="0" w:space="0" w:color="auto"/>
                    <w:left w:val="none" w:sz="0" w:space="0" w:color="auto"/>
                    <w:bottom w:val="none" w:sz="0" w:space="0" w:color="auto"/>
                    <w:right w:val="none" w:sz="0" w:space="0" w:color="auto"/>
                  </w:divBdr>
                  <w:divsChild>
                    <w:div w:id="142358419">
                      <w:marLeft w:val="0"/>
                      <w:marRight w:val="0"/>
                      <w:marTop w:val="0"/>
                      <w:marBottom w:val="0"/>
                      <w:divBdr>
                        <w:top w:val="none" w:sz="0" w:space="0" w:color="auto"/>
                        <w:left w:val="none" w:sz="0" w:space="0" w:color="auto"/>
                        <w:bottom w:val="none" w:sz="0" w:space="0" w:color="auto"/>
                        <w:right w:val="none" w:sz="0" w:space="0" w:color="auto"/>
                      </w:divBdr>
                    </w:div>
                  </w:divsChild>
                </w:div>
                <w:div w:id="1325204826">
                  <w:marLeft w:val="0"/>
                  <w:marRight w:val="0"/>
                  <w:marTop w:val="0"/>
                  <w:marBottom w:val="0"/>
                  <w:divBdr>
                    <w:top w:val="none" w:sz="0" w:space="0" w:color="auto"/>
                    <w:left w:val="none" w:sz="0" w:space="0" w:color="auto"/>
                    <w:bottom w:val="none" w:sz="0" w:space="0" w:color="auto"/>
                    <w:right w:val="none" w:sz="0" w:space="0" w:color="auto"/>
                  </w:divBdr>
                  <w:divsChild>
                    <w:div w:id="1203977604">
                      <w:marLeft w:val="0"/>
                      <w:marRight w:val="0"/>
                      <w:marTop w:val="0"/>
                      <w:marBottom w:val="0"/>
                      <w:divBdr>
                        <w:top w:val="none" w:sz="0" w:space="0" w:color="auto"/>
                        <w:left w:val="none" w:sz="0" w:space="0" w:color="auto"/>
                        <w:bottom w:val="none" w:sz="0" w:space="0" w:color="auto"/>
                        <w:right w:val="none" w:sz="0" w:space="0" w:color="auto"/>
                      </w:divBdr>
                    </w:div>
                    <w:div w:id="375814351">
                      <w:marLeft w:val="0"/>
                      <w:marRight w:val="0"/>
                      <w:marTop w:val="0"/>
                      <w:marBottom w:val="0"/>
                      <w:divBdr>
                        <w:top w:val="none" w:sz="0" w:space="0" w:color="auto"/>
                        <w:left w:val="none" w:sz="0" w:space="0" w:color="auto"/>
                        <w:bottom w:val="none" w:sz="0" w:space="0" w:color="auto"/>
                        <w:right w:val="none" w:sz="0" w:space="0" w:color="auto"/>
                      </w:divBdr>
                    </w:div>
                  </w:divsChild>
                </w:div>
                <w:div w:id="1215777122">
                  <w:marLeft w:val="0"/>
                  <w:marRight w:val="0"/>
                  <w:marTop w:val="0"/>
                  <w:marBottom w:val="0"/>
                  <w:divBdr>
                    <w:top w:val="none" w:sz="0" w:space="0" w:color="auto"/>
                    <w:left w:val="none" w:sz="0" w:space="0" w:color="auto"/>
                    <w:bottom w:val="none" w:sz="0" w:space="0" w:color="auto"/>
                    <w:right w:val="none" w:sz="0" w:space="0" w:color="auto"/>
                  </w:divBdr>
                  <w:divsChild>
                    <w:div w:id="1314943626">
                      <w:marLeft w:val="0"/>
                      <w:marRight w:val="0"/>
                      <w:marTop w:val="0"/>
                      <w:marBottom w:val="0"/>
                      <w:divBdr>
                        <w:top w:val="none" w:sz="0" w:space="0" w:color="auto"/>
                        <w:left w:val="none" w:sz="0" w:space="0" w:color="auto"/>
                        <w:bottom w:val="none" w:sz="0" w:space="0" w:color="auto"/>
                        <w:right w:val="none" w:sz="0" w:space="0" w:color="auto"/>
                      </w:divBdr>
                    </w:div>
                  </w:divsChild>
                </w:div>
                <w:div w:id="146170793">
                  <w:marLeft w:val="0"/>
                  <w:marRight w:val="0"/>
                  <w:marTop w:val="0"/>
                  <w:marBottom w:val="0"/>
                  <w:divBdr>
                    <w:top w:val="none" w:sz="0" w:space="0" w:color="auto"/>
                    <w:left w:val="none" w:sz="0" w:space="0" w:color="auto"/>
                    <w:bottom w:val="none" w:sz="0" w:space="0" w:color="auto"/>
                    <w:right w:val="none" w:sz="0" w:space="0" w:color="auto"/>
                  </w:divBdr>
                  <w:divsChild>
                    <w:div w:id="1372531251">
                      <w:marLeft w:val="0"/>
                      <w:marRight w:val="0"/>
                      <w:marTop w:val="0"/>
                      <w:marBottom w:val="0"/>
                      <w:divBdr>
                        <w:top w:val="none" w:sz="0" w:space="0" w:color="auto"/>
                        <w:left w:val="none" w:sz="0" w:space="0" w:color="auto"/>
                        <w:bottom w:val="none" w:sz="0" w:space="0" w:color="auto"/>
                        <w:right w:val="none" w:sz="0" w:space="0" w:color="auto"/>
                      </w:divBdr>
                    </w:div>
                  </w:divsChild>
                </w:div>
                <w:div w:id="515078752">
                  <w:marLeft w:val="0"/>
                  <w:marRight w:val="0"/>
                  <w:marTop w:val="0"/>
                  <w:marBottom w:val="0"/>
                  <w:divBdr>
                    <w:top w:val="none" w:sz="0" w:space="0" w:color="auto"/>
                    <w:left w:val="none" w:sz="0" w:space="0" w:color="auto"/>
                    <w:bottom w:val="none" w:sz="0" w:space="0" w:color="auto"/>
                    <w:right w:val="none" w:sz="0" w:space="0" w:color="auto"/>
                  </w:divBdr>
                  <w:divsChild>
                    <w:div w:id="1784612672">
                      <w:marLeft w:val="0"/>
                      <w:marRight w:val="0"/>
                      <w:marTop w:val="0"/>
                      <w:marBottom w:val="0"/>
                      <w:divBdr>
                        <w:top w:val="none" w:sz="0" w:space="0" w:color="auto"/>
                        <w:left w:val="none" w:sz="0" w:space="0" w:color="auto"/>
                        <w:bottom w:val="none" w:sz="0" w:space="0" w:color="auto"/>
                        <w:right w:val="none" w:sz="0" w:space="0" w:color="auto"/>
                      </w:divBdr>
                    </w:div>
                  </w:divsChild>
                </w:div>
                <w:div w:id="578372663">
                  <w:marLeft w:val="0"/>
                  <w:marRight w:val="0"/>
                  <w:marTop w:val="0"/>
                  <w:marBottom w:val="0"/>
                  <w:divBdr>
                    <w:top w:val="none" w:sz="0" w:space="0" w:color="auto"/>
                    <w:left w:val="none" w:sz="0" w:space="0" w:color="auto"/>
                    <w:bottom w:val="none" w:sz="0" w:space="0" w:color="auto"/>
                    <w:right w:val="none" w:sz="0" w:space="0" w:color="auto"/>
                  </w:divBdr>
                  <w:divsChild>
                    <w:div w:id="1477382002">
                      <w:marLeft w:val="0"/>
                      <w:marRight w:val="0"/>
                      <w:marTop w:val="0"/>
                      <w:marBottom w:val="0"/>
                      <w:divBdr>
                        <w:top w:val="none" w:sz="0" w:space="0" w:color="auto"/>
                        <w:left w:val="none" w:sz="0" w:space="0" w:color="auto"/>
                        <w:bottom w:val="none" w:sz="0" w:space="0" w:color="auto"/>
                        <w:right w:val="none" w:sz="0" w:space="0" w:color="auto"/>
                      </w:divBdr>
                    </w:div>
                  </w:divsChild>
                </w:div>
                <w:div w:id="1523010724">
                  <w:marLeft w:val="0"/>
                  <w:marRight w:val="0"/>
                  <w:marTop w:val="0"/>
                  <w:marBottom w:val="0"/>
                  <w:divBdr>
                    <w:top w:val="none" w:sz="0" w:space="0" w:color="auto"/>
                    <w:left w:val="none" w:sz="0" w:space="0" w:color="auto"/>
                    <w:bottom w:val="none" w:sz="0" w:space="0" w:color="auto"/>
                    <w:right w:val="none" w:sz="0" w:space="0" w:color="auto"/>
                  </w:divBdr>
                  <w:divsChild>
                    <w:div w:id="287322078">
                      <w:marLeft w:val="0"/>
                      <w:marRight w:val="0"/>
                      <w:marTop w:val="0"/>
                      <w:marBottom w:val="0"/>
                      <w:divBdr>
                        <w:top w:val="none" w:sz="0" w:space="0" w:color="auto"/>
                        <w:left w:val="none" w:sz="0" w:space="0" w:color="auto"/>
                        <w:bottom w:val="none" w:sz="0" w:space="0" w:color="auto"/>
                        <w:right w:val="none" w:sz="0" w:space="0" w:color="auto"/>
                      </w:divBdr>
                    </w:div>
                  </w:divsChild>
                </w:div>
                <w:div w:id="2075010710">
                  <w:marLeft w:val="0"/>
                  <w:marRight w:val="0"/>
                  <w:marTop w:val="0"/>
                  <w:marBottom w:val="0"/>
                  <w:divBdr>
                    <w:top w:val="none" w:sz="0" w:space="0" w:color="auto"/>
                    <w:left w:val="none" w:sz="0" w:space="0" w:color="auto"/>
                    <w:bottom w:val="none" w:sz="0" w:space="0" w:color="auto"/>
                    <w:right w:val="none" w:sz="0" w:space="0" w:color="auto"/>
                  </w:divBdr>
                  <w:divsChild>
                    <w:div w:id="1377661616">
                      <w:marLeft w:val="0"/>
                      <w:marRight w:val="0"/>
                      <w:marTop w:val="0"/>
                      <w:marBottom w:val="0"/>
                      <w:divBdr>
                        <w:top w:val="none" w:sz="0" w:space="0" w:color="auto"/>
                        <w:left w:val="none" w:sz="0" w:space="0" w:color="auto"/>
                        <w:bottom w:val="none" w:sz="0" w:space="0" w:color="auto"/>
                        <w:right w:val="none" w:sz="0" w:space="0" w:color="auto"/>
                      </w:divBdr>
                    </w:div>
                  </w:divsChild>
                </w:div>
                <w:div w:id="333264580">
                  <w:marLeft w:val="0"/>
                  <w:marRight w:val="0"/>
                  <w:marTop w:val="0"/>
                  <w:marBottom w:val="0"/>
                  <w:divBdr>
                    <w:top w:val="none" w:sz="0" w:space="0" w:color="auto"/>
                    <w:left w:val="none" w:sz="0" w:space="0" w:color="auto"/>
                    <w:bottom w:val="none" w:sz="0" w:space="0" w:color="auto"/>
                    <w:right w:val="none" w:sz="0" w:space="0" w:color="auto"/>
                  </w:divBdr>
                  <w:divsChild>
                    <w:div w:id="1755399617">
                      <w:marLeft w:val="0"/>
                      <w:marRight w:val="0"/>
                      <w:marTop w:val="0"/>
                      <w:marBottom w:val="0"/>
                      <w:divBdr>
                        <w:top w:val="none" w:sz="0" w:space="0" w:color="auto"/>
                        <w:left w:val="none" w:sz="0" w:space="0" w:color="auto"/>
                        <w:bottom w:val="none" w:sz="0" w:space="0" w:color="auto"/>
                        <w:right w:val="none" w:sz="0" w:space="0" w:color="auto"/>
                      </w:divBdr>
                    </w:div>
                  </w:divsChild>
                </w:div>
                <w:div w:id="144592675">
                  <w:marLeft w:val="0"/>
                  <w:marRight w:val="0"/>
                  <w:marTop w:val="0"/>
                  <w:marBottom w:val="0"/>
                  <w:divBdr>
                    <w:top w:val="none" w:sz="0" w:space="0" w:color="auto"/>
                    <w:left w:val="none" w:sz="0" w:space="0" w:color="auto"/>
                    <w:bottom w:val="none" w:sz="0" w:space="0" w:color="auto"/>
                    <w:right w:val="none" w:sz="0" w:space="0" w:color="auto"/>
                  </w:divBdr>
                  <w:divsChild>
                    <w:div w:id="519274325">
                      <w:marLeft w:val="0"/>
                      <w:marRight w:val="0"/>
                      <w:marTop w:val="0"/>
                      <w:marBottom w:val="0"/>
                      <w:divBdr>
                        <w:top w:val="none" w:sz="0" w:space="0" w:color="auto"/>
                        <w:left w:val="none" w:sz="0" w:space="0" w:color="auto"/>
                        <w:bottom w:val="none" w:sz="0" w:space="0" w:color="auto"/>
                        <w:right w:val="none" w:sz="0" w:space="0" w:color="auto"/>
                      </w:divBdr>
                    </w:div>
                  </w:divsChild>
                </w:div>
                <w:div w:id="1664234436">
                  <w:marLeft w:val="0"/>
                  <w:marRight w:val="0"/>
                  <w:marTop w:val="0"/>
                  <w:marBottom w:val="0"/>
                  <w:divBdr>
                    <w:top w:val="none" w:sz="0" w:space="0" w:color="auto"/>
                    <w:left w:val="none" w:sz="0" w:space="0" w:color="auto"/>
                    <w:bottom w:val="none" w:sz="0" w:space="0" w:color="auto"/>
                    <w:right w:val="none" w:sz="0" w:space="0" w:color="auto"/>
                  </w:divBdr>
                  <w:divsChild>
                    <w:div w:id="275254162">
                      <w:marLeft w:val="0"/>
                      <w:marRight w:val="0"/>
                      <w:marTop w:val="0"/>
                      <w:marBottom w:val="0"/>
                      <w:divBdr>
                        <w:top w:val="none" w:sz="0" w:space="0" w:color="auto"/>
                        <w:left w:val="none" w:sz="0" w:space="0" w:color="auto"/>
                        <w:bottom w:val="none" w:sz="0" w:space="0" w:color="auto"/>
                        <w:right w:val="none" w:sz="0" w:space="0" w:color="auto"/>
                      </w:divBdr>
                    </w:div>
                  </w:divsChild>
                </w:div>
                <w:div w:id="1376850405">
                  <w:marLeft w:val="0"/>
                  <w:marRight w:val="0"/>
                  <w:marTop w:val="0"/>
                  <w:marBottom w:val="0"/>
                  <w:divBdr>
                    <w:top w:val="none" w:sz="0" w:space="0" w:color="auto"/>
                    <w:left w:val="none" w:sz="0" w:space="0" w:color="auto"/>
                    <w:bottom w:val="none" w:sz="0" w:space="0" w:color="auto"/>
                    <w:right w:val="none" w:sz="0" w:space="0" w:color="auto"/>
                  </w:divBdr>
                  <w:divsChild>
                    <w:div w:id="1879976762">
                      <w:marLeft w:val="0"/>
                      <w:marRight w:val="0"/>
                      <w:marTop w:val="0"/>
                      <w:marBottom w:val="0"/>
                      <w:divBdr>
                        <w:top w:val="none" w:sz="0" w:space="0" w:color="auto"/>
                        <w:left w:val="none" w:sz="0" w:space="0" w:color="auto"/>
                        <w:bottom w:val="none" w:sz="0" w:space="0" w:color="auto"/>
                        <w:right w:val="none" w:sz="0" w:space="0" w:color="auto"/>
                      </w:divBdr>
                    </w:div>
                  </w:divsChild>
                </w:div>
                <w:div w:id="942885938">
                  <w:marLeft w:val="0"/>
                  <w:marRight w:val="0"/>
                  <w:marTop w:val="0"/>
                  <w:marBottom w:val="0"/>
                  <w:divBdr>
                    <w:top w:val="none" w:sz="0" w:space="0" w:color="auto"/>
                    <w:left w:val="none" w:sz="0" w:space="0" w:color="auto"/>
                    <w:bottom w:val="none" w:sz="0" w:space="0" w:color="auto"/>
                    <w:right w:val="none" w:sz="0" w:space="0" w:color="auto"/>
                  </w:divBdr>
                  <w:divsChild>
                    <w:div w:id="215700474">
                      <w:marLeft w:val="0"/>
                      <w:marRight w:val="0"/>
                      <w:marTop w:val="0"/>
                      <w:marBottom w:val="0"/>
                      <w:divBdr>
                        <w:top w:val="none" w:sz="0" w:space="0" w:color="auto"/>
                        <w:left w:val="none" w:sz="0" w:space="0" w:color="auto"/>
                        <w:bottom w:val="none" w:sz="0" w:space="0" w:color="auto"/>
                        <w:right w:val="none" w:sz="0" w:space="0" w:color="auto"/>
                      </w:divBdr>
                    </w:div>
                  </w:divsChild>
                </w:div>
                <w:div w:id="514463292">
                  <w:marLeft w:val="0"/>
                  <w:marRight w:val="0"/>
                  <w:marTop w:val="0"/>
                  <w:marBottom w:val="0"/>
                  <w:divBdr>
                    <w:top w:val="none" w:sz="0" w:space="0" w:color="auto"/>
                    <w:left w:val="none" w:sz="0" w:space="0" w:color="auto"/>
                    <w:bottom w:val="none" w:sz="0" w:space="0" w:color="auto"/>
                    <w:right w:val="none" w:sz="0" w:space="0" w:color="auto"/>
                  </w:divBdr>
                  <w:divsChild>
                    <w:div w:id="646134348">
                      <w:marLeft w:val="0"/>
                      <w:marRight w:val="0"/>
                      <w:marTop w:val="0"/>
                      <w:marBottom w:val="0"/>
                      <w:divBdr>
                        <w:top w:val="none" w:sz="0" w:space="0" w:color="auto"/>
                        <w:left w:val="none" w:sz="0" w:space="0" w:color="auto"/>
                        <w:bottom w:val="none" w:sz="0" w:space="0" w:color="auto"/>
                        <w:right w:val="none" w:sz="0" w:space="0" w:color="auto"/>
                      </w:divBdr>
                    </w:div>
                  </w:divsChild>
                </w:div>
                <w:div w:id="986787618">
                  <w:marLeft w:val="0"/>
                  <w:marRight w:val="0"/>
                  <w:marTop w:val="0"/>
                  <w:marBottom w:val="0"/>
                  <w:divBdr>
                    <w:top w:val="none" w:sz="0" w:space="0" w:color="auto"/>
                    <w:left w:val="none" w:sz="0" w:space="0" w:color="auto"/>
                    <w:bottom w:val="none" w:sz="0" w:space="0" w:color="auto"/>
                    <w:right w:val="none" w:sz="0" w:space="0" w:color="auto"/>
                  </w:divBdr>
                  <w:divsChild>
                    <w:div w:id="181091981">
                      <w:marLeft w:val="0"/>
                      <w:marRight w:val="0"/>
                      <w:marTop w:val="0"/>
                      <w:marBottom w:val="0"/>
                      <w:divBdr>
                        <w:top w:val="none" w:sz="0" w:space="0" w:color="auto"/>
                        <w:left w:val="none" w:sz="0" w:space="0" w:color="auto"/>
                        <w:bottom w:val="none" w:sz="0" w:space="0" w:color="auto"/>
                        <w:right w:val="none" w:sz="0" w:space="0" w:color="auto"/>
                      </w:divBdr>
                    </w:div>
                  </w:divsChild>
                </w:div>
                <w:div w:id="1772240931">
                  <w:marLeft w:val="0"/>
                  <w:marRight w:val="0"/>
                  <w:marTop w:val="0"/>
                  <w:marBottom w:val="0"/>
                  <w:divBdr>
                    <w:top w:val="none" w:sz="0" w:space="0" w:color="auto"/>
                    <w:left w:val="none" w:sz="0" w:space="0" w:color="auto"/>
                    <w:bottom w:val="none" w:sz="0" w:space="0" w:color="auto"/>
                    <w:right w:val="none" w:sz="0" w:space="0" w:color="auto"/>
                  </w:divBdr>
                  <w:divsChild>
                    <w:div w:id="1098329961">
                      <w:marLeft w:val="0"/>
                      <w:marRight w:val="0"/>
                      <w:marTop w:val="0"/>
                      <w:marBottom w:val="0"/>
                      <w:divBdr>
                        <w:top w:val="none" w:sz="0" w:space="0" w:color="auto"/>
                        <w:left w:val="none" w:sz="0" w:space="0" w:color="auto"/>
                        <w:bottom w:val="none" w:sz="0" w:space="0" w:color="auto"/>
                        <w:right w:val="none" w:sz="0" w:space="0" w:color="auto"/>
                      </w:divBdr>
                    </w:div>
                  </w:divsChild>
                </w:div>
                <w:div w:id="1537769072">
                  <w:marLeft w:val="0"/>
                  <w:marRight w:val="0"/>
                  <w:marTop w:val="0"/>
                  <w:marBottom w:val="0"/>
                  <w:divBdr>
                    <w:top w:val="none" w:sz="0" w:space="0" w:color="auto"/>
                    <w:left w:val="none" w:sz="0" w:space="0" w:color="auto"/>
                    <w:bottom w:val="none" w:sz="0" w:space="0" w:color="auto"/>
                    <w:right w:val="none" w:sz="0" w:space="0" w:color="auto"/>
                  </w:divBdr>
                  <w:divsChild>
                    <w:div w:id="162745615">
                      <w:marLeft w:val="0"/>
                      <w:marRight w:val="0"/>
                      <w:marTop w:val="0"/>
                      <w:marBottom w:val="0"/>
                      <w:divBdr>
                        <w:top w:val="none" w:sz="0" w:space="0" w:color="auto"/>
                        <w:left w:val="none" w:sz="0" w:space="0" w:color="auto"/>
                        <w:bottom w:val="none" w:sz="0" w:space="0" w:color="auto"/>
                        <w:right w:val="none" w:sz="0" w:space="0" w:color="auto"/>
                      </w:divBdr>
                    </w:div>
                  </w:divsChild>
                </w:div>
                <w:div w:id="406460599">
                  <w:marLeft w:val="0"/>
                  <w:marRight w:val="0"/>
                  <w:marTop w:val="0"/>
                  <w:marBottom w:val="0"/>
                  <w:divBdr>
                    <w:top w:val="none" w:sz="0" w:space="0" w:color="auto"/>
                    <w:left w:val="none" w:sz="0" w:space="0" w:color="auto"/>
                    <w:bottom w:val="none" w:sz="0" w:space="0" w:color="auto"/>
                    <w:right w:val="none" w:sz="0" w:space="0" w:color="auto"/>
                  </w:divBdr>
                  <w:divsChild>
                    <w:div w:id="998843986">
                      <w:marLeft w:val="0"/>
                      <w:marRight w:val="0"/>
                      <w:marTop w:val="0"/>
                      <w:marBottom w:val="0"/>
                      <w:divBdr>
                        <w:top w:val="none" w:sz="0" w:space="0" w:color="auto"/>
                        <w:left w:val="none" w:sz="0" w:space="0" w:color="auto"/>
                        <w:bottom w:val="none" w:sz="0" w:space="0" w:color="auto"/>
                        <w:right w:val="none" w:sz="0" w:space="0" w:color="auto"/>
                      </w:divBdr>
                    </w:div>
                  </w:divsChild>
                </w:div>
                <w:div w:id="957834451">
                  <w:marLeft w:val="0"/>
                  <w:marRight w:val="0"/>
                  <w:marTop w:val="0"/>
                  <w:marBottom w:val="0"/>
                  <w:divBdr>
                    <w:top w:val="none" w:sz="0" w:space="0" w:color="auto"/>
                    <w:left w:val="none" w:sz="0" w:space="0" w:color="auto"/>
                    <w:bottom w:val="none" w:sz="0" w:space="0" w:color="auto"/>
                    <w:right w:val="none" w:sz="0" w:space="0" w:color="auto"/>
                  </w:divBdr>
                  <w:divsChild>
                    <w:div w:id="594440622">
                      <w:marLeft w:val="0"/>
                      <w:marRight w:val="0"/>
                      <w:marTop w:val="0"/>
                      <w:marBottom w:val="0"/>
                      <w:divBdr>
                        <w:top w:val="none" w:sz="0" w:space="0" w:color="auto"/>
                        <w:left w:val="none" w:sz="0" w:space="0" w:color="auto"/>
                        <w:bottom w:val="none" w:sz="0" w:space="0" w:color="auto"/>
                        <w:right w:val="none" w:sz="0" w:space="0" w:color="auto"/>
                      </w:divBdr>
                    </w:div>
                  </w:divsChild>
                </w:div>
                <w:div w:id="177892925">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sChild>
                </w:div>
                <w:div w:id="209610639">
                  <w:marLeft w:val="0"/>
                  <w:marRight w:val="0"/>
                  <w:marTop w:val="0"/>
                  <w:marBottom w:val="0"/>
                  <w:divBdr>
                    <w:top w:val="none" w:sz="0" w:space="0" w:color="auto"/>
                    <w:left w:val="none" w:sz="0" w:space="0" w:color="auto"/>
                    <w:bottom w:val="none" w:sz="0" w:space="0" w:color="auto"/>
                    <w:right w:val="none" w:sz="0" w:space="0" w:color="auto"/>
                  </w:divBdr>
                  <w:divsChild>
                    <w:div w:id="1097748799">
                      <w:marLeft w:val="0"/>
                      <w:marRight w:val="0"/>
                      <w:marTop w:val="0"/>
                      <w:marBottom w:val="0"/>
                      <w:divBdr>
                        <w:top w:val="none" w:sz="0" w:space="0" w:color="auto"/>
                        <w:left w:val="none" w:sz="0" w:space="0" w:color="auto"/>
                        <w:bottom w:val="none" w:sz="0" w:space="0" w:color="auto"/>
                        <w:right w:val="none" w:sz="0" w:space="0" w:color="auto"/>
                      </w:divBdr>
                    </w:div>
                  </w:divsChild>
                </w:div>
                <w:div w:id="1287657390">
                  <w:marLeft w:val="0"/>
                  <w:marRight w:val="0"/>
                  <w:marTop w:val="0"/>
                  <w:marBottom w:val="0"/>
                  <w:divBdr>
                    <w:top w:val="none" w:sz="0" w:space="0" w:color="auto"/>
                    <w:left w:val="none" w:sz="0" w:space="0" w:color="auto"/>
                    <w:bottom w:val="none" w:sz="0" w:space="0" w:color="auto"/>
                    <w:right w:val="none" w:sz="0" w:space="0" w:color="auto"/>
                  </w:divBdr>
                  <w:divsChild>
                    <w:div w:id="2102098551">
                      <w:marLeft w:val="0"/>
                      <w:marRight w:val="0"/>
                      <w:marTop w:val="0"/>
                      <w:marBottom w:val="0"/>
                      <w:divBdr>
                        <w:top w:val="none" w:sz="0" w:space="0" w:color="auto"/>
                        <w:left w:val="none" w:sz="0" w:space="0" w:color="auto"/>
                        <w:bottom w:val="none" w:sz="0" w:space="0" w:color="auto"/>
                        <w:right w:val="none" w:sz="0" w:space="0" w:color="auto"/>
                      </w:divBdr>
                    </w:div>
                  </w:divsChild>
                </w:div>
                <w:div w:id="395007949">
                  <w:marLeft w:val="0"/>
                  <w:marRight w:val="0"/>
                  <w:marTop w:val="0"/>
                  <w:marBottom w:val="0"/>
                  <w:divBdr>
                    <w:top w:val="none" w:sz="0" w:space="0" w:color="auto"/>
                    <w:left w:val="none" w:sz="0" w:space="0" w:color="auto"/>
                    <w:bottom w:val="none" w:sz="0" w:space="0" w:color="auto"/>
                    <w:right w:val="none" w:sz="0" w:space="0" w:color="auto"/>
                  </w:divBdr>
                  <w:divsChild>
                    <w:div w:id="2133202429">
                      <w:marLeft w:val="0"/>
                      <w:marRight w:val="0"/>
                      <w:marTop w:val="0"/>
                      <w:marBottom w:val="0"/>
                      <w:divBdr>
                        <w:top w:val="none" w:sz="0" w:space="0" w:color="auto"/>
                        <w:left w:val="none" w:sz="0" w:space="0" w:color="auto"/>
                        <w:bottom w:val="none" w:sz="0" w:space="0" w:color="auto"/>
                        <w:right w:val="none" w:sz="0" w:space="0" w:color="auto"/>
                      </w:divBdr>
                    </w:div>
                  </w:divsChild>
                </w:div>
                <w:div w:id="1355426094">
                  <w:marLeft w:val="0"/>
                  <w:marRight w:val="0"/>
                  <w:marTop w:val="0"/>
                  <w:marBottom w:val="0"/>
                  <w:divBdr>
                    <w:top w:val="none" w:sz="0" w:space="0" w:color="auto"/>
                    <w:left w:val="none" w:sz="0" w:space="0" w:color="auto"/>
                    <w:bottom w:val="none" w:sz="0" w:space="0" w:color="auto"/>
                    <w:right w:val="none" w:sz="0" w:space="0" w:color="auto"/>
                  </w:divBdr>
                  <w:divsChild>
                    <w:div w:id="2121417218">
                      <w:marLeft w:val="0"/>
                      <w:marRight w:val="0"/>
                      <w:marTop w:val="0"/>
                      <w:marBottom w:val="0"/>
                      <w:divBdr>
                        <w:top w:val="none" w:sz="0" w:space="0" w:color="auto"/>
                        <w:left w:val="none" w:sz="0" w:space="0" w:color="auto"/>
                        <w:bottom w:val="none" w:sz="0" w:space="0" w:color="auto"/>
                        <w:right w:val="none" w:sz="0" w:space="0" w:color="auto"/>
                      </w:divBdr>
                    </w:div>
                  </w:divsChild>
                </w:div>
                <w:div w:id="838160666">
                  <w:marLeft w:val="0"/>
                  <w:marRight w:val="0"/>
                  <w:marTop w:val="0"/>
                  <w:marBottom w:val="0"/>
                  <w:divBdr>
                    <w:top w:val="none" w:sz="0" w:space="0" w:color="auto"/>
                    <w:left w:val="none" w:sz="0" w:space="0" w:color="auto"/>
                    <w:bottom w:val="none" w:sz="0" w:space="0" w:color="auto"/>
                    <w:right w:val="none" w:sz="0" w:space="0" w:color="auto"/>
                  </w:divBdr>
                  <w:divsChild>
                    <w:div w:id="1313019613">
                      <w:marLeft w:val="0"/>
                      <w:marRight w:val="0"/>
                      <w:marTop w:val="0"/>
                      <w:marBottom w:val="0"/>
                      <w:divBdr>
                        <w:top w:val="none" w:sz="0" w:space="0" w:color="auto"/>
                        <w:left w:val="none" w:sz="0" w:space="0" w:color="auto"/>
                        <w:bottom w:val="none" w:sz="0" w:space="0" w:color="auto"/>
                        <w:right w:val="none" w:sz="0" w:space="0" w:color="auto"/>
                      </w:divBdr>
                    </w:div>
                  </w:divsChild>
                </w:div>
                <w:div w:id="1853495155">
                  <w:marLeft w:val="0"/>
                  <w:marRight w:val="0"/>
                  <w:marTop w:val="0"/>
                  <w:marBottom w:val="0"/>
                  <w:divBdr>
                    <w:top w:val="none" w:sz="0" w:space="0" w:color="auto"/>
                    <w:left w:val="none" w:sz="0" w:space="0" w:color="auto"/>
                    <w:bottom w:val="none" w:sz="0" w:space="0" w:color="auto"/>
                    <w:right w:val="none" w:sz="0" w:space="0" w:color="auto"/>
                  </w:divBdr>
                  <w:divsChild>
                    <w:div w:id="47844536">
                      <w:marLeft w:val="0"/>
                      <w:marRight w:val="0"/>
                      <w:marTop w:val="0"/>
                      <w:marBottom w:val="0"/>
                      <w:divBdr>
                        <w:top w:val="none" w:sz="0" w:space="0" w:color="auto"/>
                        <w:left w:val="none" w:sz="0" w:space="0" w:color="auto"/>
                        <w:bottom w:val="none" w:sz="0" w:space="0" w:color="auto"/>
                        <w:right w:val="none" w:sz="0" w:space="0" w:color="auto"/>
                      </w:divBdr>
                    </w:div>
                  </w:divsChild>
                </w:div>
                <w:div w:id="1637829141">
                  <w:marLeft w:val="0"/>
                  <w:marRight w:val="0"/>
                  <w:marTop w:val="0"/>
                  <w:marBottom w:val="0"/>
                  <w:divBdr>
                    <w:top w:val="none" w:sz="0" w:space="0" w:color="auto"/>
                    <w:left w:val="none" w:sz="0" w:space="0" w:color="auto"/>
                    <w:bottom w:val="none" w:sz="0" w:space="0" w:color="auto"/>
                    <w:right w:val="none" w:sz="0" w:space="0" w:color="auto"/>
                  </w:divBdr>
                  <w:divsChild>
                    <w:div w:id="624192562">
                      <w:marLeft w:val="0"/>
                      <w:marRight w:val="0"/>
                      <w:marTop w:val="0"/>
                      <w:marBottom w:val="0"/>
                      <w:divBdr>
                        <w:top w:val="none" w:sz="0" w:space="0" w:color="auto"/>
                        <w:left w:val="none" w:sz="0" w:space="0" w:color="auto"/>
                        <w:bottom w:val="none" w:sz="0" w:space="0" w:color="auto"/>
                        <w:right w:val="none" w:sz="0" w:space="0" w:color="auto"/>
                      </w:divBdr>
                    </w:div>
                  </w:divsChild>
                </w:div>
                <w:div w:id="246309758">
                  <w:marLeft w:val="0"/>
                  <w:marRight w:val="0"/>
                  <w:marTop w:val="0"/>
                  <w:marBottom w:val="0"/>
                  <w:divBdr>
                    <w:top w:val="none" w:sz="0" w:space="0" w:color="auto"/>
                    <w:left w:val="none" w:sz="0" w:space="0" w:color="auto"/>
                    <w:bottom w:val="none" w:sz="0" w:space="0" w:color="auto"/>
                    <w:right w:val="none" w:sz="0" w:space="0" w:color="auto"/>
                  </w:divBdr>
                  <w:divsChild>
                    <w:div w:id="897277705">
                      <w:marLeft w:val="0"/>
                      <w:marRight w:val="0"/>
                      <w:marTop w:val="0"/>
                      <w:marBottom w:val="0"/>
                      <w:divBdr>
                        <w:top w:val="none" w:sz="0" w:space="0" w:color="auto"/>
                        <w:left w:val="none" w:sz="0" w:space="0" w:color="auto"/>
                        <w:bottom w:val="none" w:sz="0" w:space="0" w:color="auto"/>
                        <w:right w:val="none" w:sz="0" w:space="0" w:color="auto"/>
                      </w:divBdr>
                    </w:div>
                  </w:divsChild>
                </w:div>
                <w:div w:id="793257092">
                  <w:marLeft w:val="0"/>
                  <w:marRight w:val="0"/>
                  <w:marTop w:val="0"/>
                  <w:marBottom w:val="0"/>
                  <w:divBdr>
                    <w:top w:val="none" w:sz="0" w:space="0" w:color="auto"/>
                    <w:left w:val="none" w:sz="0" w:space="0" w:color="auto"/>
                    <w:bottom w:val="none" w:sz="0" w:space="0" w:color="auto"/>
                    <w:right w:val="none" w:sz="0" w:space="0" w:color="auto"/>
                  </w:divBdr>
                  <w:divsChild>
                    <w:div w:id="201670201">
                      <w:marLeft w:val="0"/>
                      <w:marRight w:val="0"/>
                      <w:marTop w:val="0"/>
                      <w:marBottom w:val="0"/>
                      <w:divBdr>
                        <w:top w:val="none" w:sz="0" w:space="0" w:color="auto"/>
                        <w:left w:val="none" w:sz="0" w:space="0" w:color="auto"/>
                        <w:bottom w:val="none" w:sz="0" w:space="0" w:color="auto"/>
                        <w:right w:val="none" w:sz="0" w:space="0" w:color="auto"/>
                      </w:divBdr>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sChild>
                    <w:div w:id="209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996">
          <w:marLeft w:val="0"/>
          <w:marRight w:val="0"/>
          <w:marTop w:val="0"/>
          <w:marBottom w:val="0"/>
          <w:divBdr>
            <w:top w:val="none" w:sz="0" w:space="0" w:color="auto"/>
            <w:left w:val="none" w:sz="0" w:space="0" w:color="auto"/>
            <w:bottom w:val="none" w:sz="0" w:space="0" w:color="auto"/>
            <w:right w:val="none" w:sz="0" w:space="0" w:color="auto"/>
          </w:divBdr>
        </w:div>
        <w:div w:id="1764762223">
          <w:marLeft w:val="0"/>
          <w:marRight w:val="0"/>
          <w:marTop w:val="0"/>
          <w:marBottom w:val="0"/>
          <w:divBdr>
            <w:top w:val="none" w:sz="0" w:space="0" w:color="auto"/>
            <w:left w:val="none" w:sz="0" w:space="0" w:color="auto"/>
            <w:bottom w:val="none" w:sz="0" w:space="0" w:color="auto"/>
            <w:right w:val="none" w:sz="0" w:space="0" w:color="auto"/>
          </w:divBdr>
        </w:div>
      </w:divsChild>
    </w:div>
    <w:div w:id="255289365">
      <w:bodyDiv w:val="1"/>
      <w:marLeft w:val="0"/>
      <w:marRight w:val="0"/>
      <w:marTop w:val="0"/>
      <w:marBottom w:val="0"/>
      <w:divBdr>
        <w:top w:val="none" w:sz="0" w:space="0" w:color="auto"/>
        <w:left w:val="none" w:sz="0" w:space="0" w:color="auto"/>
        <w:bottom w:val="none" w:sz="0" w:space="0" w:color="auto"/>
        <w:right w:val="none" w:sz="0" w:space="0" w:color="auto"/>
      </w:divBdr>
      <w:divsChild>
        <w:div w:id="53432249">
          <w:marLeft w:val="400"/>
          <w:marRight w:val="0"/>
          <w:marTop w:val="0"/>
          <w:marBottom w:val="0"/>
          <w:divBdr>
            <w:top w:val="none" w:sz="0" w:space="0" w:color="auto"/>
            <w:left w:val="none" w:sz="0" w:space="0" w:color="auto"/>
            <w:bottom w:val="none" w:sz="0" w:space="0" w:color="auto"/>
            <w:right w:val="none" w:sz="0" w:space="0" w:color="auto"/>
          </w:divBdr>
          <w:divsChild>
            <w:div w:id="1997613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59220250">
      <w:bodyDiv w:val="1"/>
      <w:marLeft w:val="0"/>
      <w:marRight w:val="0"/>
      <w:marTop w:val="0"/>
      <w:marBottom w:val="0"/>
      <w:divBdr>
        <w:top w:val="none" w:sz="0" w:space="0" w:color="auto"/>
        <w:left w:val="none" w:sz="0" w:space="0" w:color="auto"/>
        <w:bottom w:val="none" w:sz="0" w:space="0" w:color="auto"/>
        <w:right w:val="none" w:sz="0" w:space="0" w:color="auto"/>
      </w:divBdr>
    </w:div>
    <w:div w:id="265617583">
      <w:bodyDiv w:val="1"/>
      <w:marLeft w:val="0"/>
      <w:marRight w:val="0"/>
      <w:marTop w:val="0"/>
      <w:marBottom w:val="0"/>
      <w:divBdr>
        <w:top w:val="none" w:sz="0" w:space="0" w:color="auto"/>
        <w:left w:val="none" w:sz="0" w:space="0" w:color="auto"/>
        <w:bottom w:val="none" w:sz="0" w:space="0" w:color="auto"/>
        <w:right w:val="none" w:sz="0" w:space="0" w:color="auto"/>
      </w:divBdr>
    </w:div>
    <w:div w:id="299505982">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338629627">
      <w:bodyDiv w:val="1"/>
      <w:marLeft w:val="0"/>
      <w:marRight w:val="0"/>
      <w:marTop w:val="0"/>
      <w:marBottom w:val="0"/>
      <w:divBdr>
        <w:top w:val="none" w:sz="0" w:space="0" w:color="auto"/>
        <w:left w:val="none" w:sz="0" w:space="0" w:color="auto"/>
        <w:bottom w:val="none" w:sz="0" w:space="0" w:color="auto"/>
        <w:right w:val="none" w:sz="0" w:space="0" w:color="auto"/>
      </w:divBdr>
    </w:div>
    <w:div w:id="369115530">
      <w:bodyDiv w:val="1"/>
      <w:marLeft w:val="0"/>
      <w:marRight w:val="0"/>
      <w:marTop w:val="0"/>
      <w:marBottom w:val="0"/>
      <w:divBdr>
        <w:top w:val="none" w:sz="0" w:space="0" w:color="auto"/>
        <w:left w:val="none" w:sz="0" w:space="0" w:color="auto"/>
        <w:bottom w:val="none" w:sz="0" w:space="0" w:color="auto"/>
        <w:right w:val="none" w:sz="0" w:space="0" w:color="auto"/>
      </w:divBdr>
    </w:div>
    <w:div w:id="387343225">
      <w:bodyDiv w:val="1"/>
      <w:marLeft w:val="0"/>
      <w:marRight w:val="0"/>
      <w:marTop w:val="0"/>
      <w:marBottom w:val="0"/>
      <w:divBdr>
        <w:top w:val="none" w:sz="0" w:space="0" w:color="auto"/>
        <w:left w:val="none" w:sz="0" w:space="0" w:color="auto"/>
        <w:bottom w:val="none" w:sz="0" w:space="0" w:color="auto"/>
        <w:right w:val="none" w:sz="0" w:space="0" w:color="auto"/>
      </w:divBdr>
    </w:div>
    <w:div w:id="414743890">
      <w:bodyDiv w:val="1"/>
      <w:marLeft w:val="0"/>
      <w:marRight w:val="0"/>
      <w:marTop w:val="0"/>
      <w:marBottom w:val="0"/>
      <w:divBdr>
        <w:top w:val="none" w:sz="0" w:space="0" w:color="auto"/>
        <w:left w:val="none" w:sz="0" w:space="0" w:color="auto"/>
        <w:bottom w:val="none" w:sz="0" w:space="0" w:color="auto"/>
        <w:right w:val="none" w:sz="0" w:space="0" w:color="auto"/>
      </w:divBdr>
    </w:div>
    <w:div w:id="416442942">
      <w:bodyDiv w:val="1"/>
      <w:marLeft w:val="0"/>
      <w:marRight w:val="0"/>
      <w:marTop w:val="0"/>
      <w:marBottom w:val="0"/>
      <w:divBdr>
        <w:top w:val="none" w:sz="0" w:space="0" w:color="auto"/>
        <w:left w:val="none" w:sz="0" w:space="0" w:color="auto"/>
        <w:bottom w:val="none" w:sz="0" w:space="0" w:color="auto"/>
        <w:right w:val="none" w:sz="0" w:space="0" w:color="auto"/>
      </w:divBdr>
    </w:div>
    <w:div w:id="419376890">
      <w:bodyDiv w:val="1"/>
      <w:marLeft w:val="0"/>
      <w:marRight w:val="0"/>
      <w:marTop w:val="0"/>
      <w:marBottom w:val="0"/>
      <w:divBdr>
        <w:top w:val="none" w:sz="0" w:space="0" w:color="auto"/>
        <w:left w:val="none" w:sz="0" w:space="0" w:color="auto"/>
        <w:bottom w:val="none" w:sz="0" w:space="0" w:color="auto"/>
        <w:right w:val="none" w:sz="0" w:space="0" w:color="auto"/>
      </w:divBdr>
    </w:div>
    <w:div w:id="498891569">
      <w:bodyDiv w:val="1"/>
      <w:marLeft w:val="0"/>
      <w:marRight w:val="0"/>
      <w:marTop w:val="0"/>
      <w:marBottom w:val="0"/>
      <w:divBdr>
        <w:top w:val="none" w:sz="0" w:space="0" w:color="auto"/>
        <w:left w:val="none" w:sz="0" w:space="0" w:color="auto"/>
        <w:bottom w:val="none" w:sz="0" w:space="0" w:color="auto"/>
        <w:right w:val="none" w:sz="0" w:space="0" w:color="auto"/>
      </w:divBdr>
      <w:divsChild>
        <w:div w:id="1567452529">
          <w:marLeft w:val="0"/>
          <w:marRight w:val="0"/>
          <w:marTop w:val="0"/>
          <w:marBottom w:val="0"/>
          <w:divBdr>
            <w:top w:val="none" w:sz="0" w:space="0" w:color="auto"/>
            <w:left w:val="none" w:sz="0" w:space="0" w:color="auto"/>
            <w:bottom w:val="none" w:sz="0" w:space="0" w:color="auto"/>
            <w:right w:val="none" w:sz="0" w:space="0" w:color="auto"/>
          </w:divBdr>
        </w:div>
        <w:div w:id="662011836">
          <w:marLeft w:val="240"/>
          <w:marRight w:val="0"/>
          <w:marTop w:val="0"/>
          <w:marBottom w:val="0"/>
          <w:divBdr>
            <w:top w:val="none" w:sz="0" w:space="0" w:color="auto"/>
            <w:left w:val="none" w:sz="0" w:space="0" w:color="auto"/>
            <w:bottom w:val="none" w:sz="0" w:space="0" w:color="auto"/>
            <w:right w:val="none" w:sz="0" w:space="0" w:color="auto"/>
          </w:divBdr>
          <w:divsChild>
            <w:div w:id="1675381351">
              <w:marLeft w:val="0"/>
              <w:marRight w:val="0"/>
              <w:marTop w:val="0"/>
              <w:marBottom w:val="0"/>
              <w:divBdr>
                <w:top w:val="none" w:sz="0" w:space="0" w:color="auto"/>
                <w:left w:val="none" w:sz="0" w:space="0" w:color="auto"/>
                <w:bottom w:val="none" w:sz="0" w:space="0" w:color="auto"/>
                <w:right w:val="none" w:sz="0" w:space="0" w:color="auto"/>
              </w:divBdr>
              <w:divsChild>
                <w:div w:id="727264747">
                  <w:marLeft w:val="0"/>
                  <w:marRight w:val="0"/>
                  <w:marTop w:val="0"/>
                  <w:marBottom w:val="0"/>
                  <w:divBdr>
                    <w:top w:val="none" w:sz="0" w:space="0" w:color="auto"/>
                    <w:left w:val="none" w:sz="0" w:space="0" w:color="auto"/>
                    <w:bottom w:val="none" w:sz="0" w:space="0" w:color="auto"/>
                    <w:right w:val="none" w:sz="0" w:space="0" w:color="auto"/>
                  </w:divBdr>
                </w:div>
                <w:div w:id="2043245955">
                  <w:marLeft w:val="240"/>
                  <w:marRight w:val="0"/>
                  <w:marTop w:val="0"/>
                  <w:marBottom w:val="0"/>
                  <w:divBdr>
                    <w:top w:val="none" w:sz="0" w:space="0" w:color="auto"/>
                    <w:left w:val="none" w:sz="0" w:space="0" w:color="auto"/>
                    <w:bottom w:val="none" w:sz="0" w:space="0" w:color="auto"/>
                    <w:right w:val="none" w:sz="0" w:space="0" w:color="auto"/>
                  </w:divBdr>
                  <w:divsChild>
                    <w:div w:id="1092556564">
                      <w:marLeft w:val="0"/>
                      <w:marRight w:val="0"/>
                      <w:marTop w:val="0"/>
                      <w:marBottom w:val="0"/>
                      <w:divBdr>
                        <w:top w:val="none" w:sz="0" w:space="0" w:color="auto"/>
                        <w:left w:val="none" w:sz="0" w:space="0" w:color="auto"/>
                        <w:bottom w:val="none" w:sz="0" w:space="0" w:color="auto"/>
                        <w:right w:val="none" w:sz="0" w:space="0" w:color="auto"/>
                      </w:divBdr>
                      <w:divsChild>
                        <w:div w:id="621379133">
                          <w:marLeft w:val="0"/>
                          <w:marRight w:val="0"/>
                          <w:marTop w:val="0"/>
                          <w:marBottom w:val="0"/>
                          <w:divBdr>
                            <w:top w:val="none" w:sz="0" w:space="0" w:color="auto"/>
                            <w:left w:val="none" w:sz="0" w:space="0" w:color="auto"/>
                            <w:bottom w:val="none" w:sz="0" w:space="0" w:color="auto"/>
                            <w:right w:val="none" w:sz="0" w:space="0" w:color="auto"/>
                          </w:divBdr>
                        </w:div>
                        <w:div w:id="1033964629">
                          <w:marLeft w:val="240"/>
                          <w:marRight w:val="0"/>
                          <w:marTop w:val="0"/>
                          <w:marBottom w:val="0"/>
                          <w:divBdr>
                            <w:top w:val="none" w:sz="0" w:space="0" w:color="auto"/>
                            <w:left w:val="none" w:sz="0" w:space="0" w:color="auto"/>
                            <w:bottom w:val="none" w:sz="0" w:space="0" w:color="auto"/>
                            <w:right w:val="none" w:sz="0" w:space="0" w:color="auto"/>
                          </w:divBdr>
                          <w:divsChild>
                            <w:div w:id="164059642">
                              <w:marLeft w:val="0"/>
                              <w:marRight w:val="0"/>
                              <w:marTop w:val="0"/>
                              <w:marBottom w:val="0"/>
                              <w:divBdr>
                                <w:top w:val="none" w:sz="0" w:space="0" w:color="auto"/>
                                <w:left w:val="none" w:sz="0" w:space="0" w:color="auto"/>
                                <w:bottom w:val="none" w:sz="0" w:space="0" w:color="auto"/>
                                <w:right w:val="none" w:sz="0" w:space="0" w:color="auto"/>
                              </w:divBdr>
                            </w:div>
                            <w:div w:id="2058042887">
                              <w:marLeft w:val="0"/>
                              <w:marRight w:val="0"/>
                              <w:marTop w:val="0"/>
                              <w:marBottom w:val="0"/>
                              <w:divBdr>
                                <w:top w:val="none" w:sz="0" w:space="0" w:color="auto"/>
                                <w:left w:val="none" w:sz="0" w:space="0" w:color="auto"/>
                                <w:bottom w:val="none" w:sz="0" w:space="0" w:color="auto"/>
                                <w:right w:val="none" w:sz="0" w:space="0" w:color="auto"/>
                              </w:divBdr>
                            </w:div>
                            <w:div w:id="890767370">
                              <w:marLeft w:val="0"/>
                              <w:marRight w:val="0"/>
                              <w:marTop w:val="0"/>
                              <w:marBottom w:val="0"/>
                              <w:divBdr>
                                <w:top w:val="none" w:sz="0" w:space="0" w:color="auto"/>
                                <w:left w:val="none" w:sz="0" w:space="0" w:color="auto"/>
                                <w:bottom w:val="none" w:sz="0" w:space="0" w:color="auto"/>
                                <w:right w:val="none" w:sz="0" w:space="0" w:color="auto"/>
                              </w:divBdr>
                            </w:div>
                            <w:div w:id="1925336079">
                              <w:marLeft w:val="0"/>
                              <w:marRight w:val="0"/>
                              <w:marTop w:val="0"/>
                              <w:marBottom w:val="0"/>
                              <w:divBdr>
                                <w:top w:val="none" w:sz="0" w:space="0" w:color="auto"/>
                                <w:left w:val="none" w:sz="0" w:space="0" w:color="auto"/>
                                <w:bottom w:val="none" w:sz="0" w:space="0" w:color="auto"/>
                                <w:right w:val="none" w:sz="0" w:space="0" w:color="auto"/>
                              </w:divBdr>
                            </w:div>
                            <w:div w:id="1751462736">
                              <w:marLeft w:val="0"/>
                              <w:marRight w:val="0"/>
                              <w:marTop w:val="0"/>
                              <w:marBottom w:val="0"/>
                              <w:divBdr>
                                <w:top w:val="none" w:sz="0" w:space="0" w:color="auto"/>
                                <w:left w:val="none" w:sz="0" w:space="0" w:color="auto"/>
                                <w:bottom w:val="none" w:sz="0" w:space="0" w:color="auto"/>
                                <w:right w:val="none" w:sz="0" w:space="0" w:color="auto"/>
                              </w:divBdr>
                            </w:div>
                            <w:div w:id="606736225">
                              <w:marLeft w:val="0"/>
                              <w:marRight w:val="0"/>
                              <w:marTop w:val="0"/>
                              <w:marBottom w:val="0"/>
                              <w:divBdr>
                                <w:top w:val="none" w:sz="0" w:space="0" w:color="auto"/>
                                <w:left w:val="none" w:sz="0" w:space="0" w:color="auto"/>
                                <w:bottom w:val="none" w:sz="0" w:space="0" w:color="auto"/>
                                <w:right w:val="none" w:sz="0" w:space="0" w:color="auto"/>
                              </w:divBdr>
                            </w:div>
                            <w:div w:id="199589305">
                              <w:marLeft w:val="0"/>
                              <w:marRight w:val="0"/>
                              <w:marTop w:val="0"/>
                              <w:marBottom w:val="0"/>
                              <w:divBdr>
                                <w:top w:val="none" w:sz="0" w:space="0" w:color="auto"/>
                                <w:left w:val="none" w:sz="0" w:space="0" w:color="auto"/>
                                <w:bottom w:val="none" w:sz="0" w:space="0" w:color="auto"/>
                                <w:right w:val="none" w:sz="0" w:space="0" w:color="auto"/>
                              </w:divBdr>
                            </w:div>
                          </w:divsChild>
                        </w:div>
                        <w:div w:id="294213463">
                          <w:marLeft w:val="0"/>
                          <w:marRight w:val="0"/>
                          <w:marTop w:val="0"/>
                          <w:marBottom w:val="0"/>
                          <w:divBdr>
                            <w:top w:val="none" w:sz="0" w:space="0" w:color="auto"/>
                            <w:left w:val="none" w:sz="0" w:space="0" w:color="auto"/>
                            <w:bottom w:val="none" w:sz="0" w:space="0" w:color="auto"/>
                            <w:right w:val="none" w:sz="0" w:space="0" w:color="auto"/>
                          </w:divBdr>
                        </w:div>
                      </w:divsChild>
                    </w:div>
                    <w:div w:id="1897886958">
                      <w:marLeft w:val="0"/>
                      <w:marRight w:val="0"/>
                      <w:marTop w:val="0"/>
                      <w:marBottom w:val="0"/>
                      <w:divBdr>
                        <w:top w:val="none" w:sz="0" w:space="0" w:color="auto"/>
                        <w:left w:val="none" w:sz="0" w:space="0" w:color="auto"/>
                        <w:bottom w:val="none" w:sz="0" w:space="0" w:color="auto"/>
                        <w:right w:val="none" w:sz="0" w:space="0" w:color="auto"/>
                      </w:divBdr>
                    </w:div>
                  </w:divsChild>
                </w:div>
                <w:div w:id="1322077859">
                  <w:marLeft w:val="0"/>
                  <w:marRight w:val="0"/>
                  <w:marTop w:val="0"/>
                  <w:marBottom w:val="0"/>
                  <w:divBdr>
                    <w:top w:val="none" w:sz="0" w:space="0" w:color="auto"/>
                    <w:left w:val="none" w:sz="0" w:space="0" w:color="auto"/>
                    <w:bottom w:val="none" w:sz="0" w:space="0" w:color="auto"/>
                    <w:right w:val="none" w:sz="0" w:space="0" w:color="auto"/>
                  </w:divBdr>
                </w:div>
              </w:divsChild>
            </w:div>
            <w:div w:id="1635599602">
              <w:marLeft w:val="0"/>
              <w:marRight w:val="0"/>
              <w:marTop w:val="0"/>
              <w:marBottom w:val="0"/>
              <w:divBdr>
                <w:top w:val="none" w:sz="0" w:space="0" w:color="auto"/>
                <w:left w:val="none" w:sz="0" w:space="0" w:color="auto"/>
                <w:bottom w:val="none" w:sz="0" w:space="0" w:color="auto"/>
                <w:right w:val="none" w:sz="0" w:space="0" w:color="auto"/>
              </w:divBdr>
            </w:div>
          </w:divsChild>
        </w:div>
        <w:div w:id="250511209">
          <w:marLeft w:val="0"/>
          <w:marRight w:val="0"/>
          <w:marTop w:val="0"/>
          <w:marBottom w:val="0"/>
          <w:divBdr>
            <w:top w:val="none" w:sz="0" w:space="0" w:color="auto"/>
            <w:left w:val="none" w:sz="0" w:space="0" w:color="auto"/>
            <w:bottom w:val="none" w:sz="0" w:space="0" w:color="auto"/>
            <w:right w:val="none" w:sz="0" w:space="0" w:color="auto"/>
          </w:divBdr>
        </w:div>
      </w:divsChild>
    </w:div>
    <w:div w:id="526260320">
      <w:bodyDiv w:val="1"/>
      <w:marLeft w:val="0"/>
      <w:marRight w:val="0"/>
      <w:marTop w:val="0"/>
      <w:marBottom w:val="0"/>
      <w:divBdr>
        <w:top w:val="none" w:sz="0" w:space="0" w:color="auto"/>
        <w:left w:val="none" w:sz="0" w:space="0" w:color="auto"/>
        <w:bottom w:val="none" w:sz="0" w:space="0" w:color="auto"/>
        <w:right w:val="none" w:sz="0" w:space="0" w:color="auto"/>
      </w:divBdr>
      <w:divsChild>
        <w:div w:id="1090663517">
          <w:marLeft w:val="0"/>
          <w:marRight w:val="0"/>
          <w:marTop w:val="0"/>
          <w:marBottom w:val="0"/>
          <w:divBdr>
            <w:top w:val="none" w:sz="0" w:space="0" w:color="auto"/>
            <w:left w:val="none" w:sz="0" w:space="0" w:color="auto"/>
            <w:bottom w:val="none" w:sz="0" w:space="0" w:color="auto"/>
            <w:right w:val="none" w:sz="0" w:space="0" w:color="auto"/>
          </w:divBdr>
          <w:divsChild>
            <w:div w:id="824468759">
              <w:marLeft w:val="0"/>
              <w:marRight w:val="0"/>
              <w:marTop w:val="150"/>
              <w:marBottom w:val="150"/>
              <w:divBdr>
                <w:top w:val="single" w:sz="6" w:space="0" w:color="DFE1E5"/>
                <w:left w:val="single" w:sz="6" w:space="0" w:color="DFE1E5"/>
                <w:bottom w:val="single" w:sz="6" w:space="0" w:color="DFE1E5"/>
                <w:right w:val="single" w:sz="6" w:space="0" w:color="DFE1E5"/>
              </w:divBdr>
              <w:divsChild>
                <w:div w:id="129439033">
                  <w:marLeft w:val="0"/>
                  <w:marRight w:val="0"/>
                  <w:marTop w:val="0"/>
                  <w:marBottom w:val="0"/>
                  <w:divBdr>
                    <w:top w:val="single" w:sz="6" w:space="0" w:color="CCCCCC"/>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712734179">
                          <w:marLeft w:val="0"/>
                          <w:marRight w:val="0"/>
                          <w:marTop w:val="0"/>
                          <w:marBottom w:val="0"/>
                          <w:divBdr>
                            <w:top w:val="none" w:sz="0" w:space="0" w:color="auto"/>
                            <w:left w:val="none" w:sz="0" w:space="0" w:color="auto"/>
                            <w:bottom w:val="none" w:sz="0" w:space="0" w:color="auto"/>
                            <w:right w:val="none" w:sz="0" w:space="0" w:color="auto"/>
                          </w:divBdr>
                          <w:divsChild>
                            <w:div w:id="1792237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80048">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
    <w:div w:id="602224348">
      <w:bodyDiv w:val="1"/>
      <w:marLeft w:val="0"/>
      <w:marRight w:val="0"/>
      <w:marTop w:val="0"/>
      <w:marBottom w:val="0"/>
      <w:divBdr>
        <w:top w:val="none" w:sz="0" w:space="0" w:color="auto"/>
        <w:left w:val="none" w:sz="0" w:space="0" w:color="auto"/>
        <w:bottom w:val="none" w:sz="0" w:space="0" w:color="auto"/>
        <w:right w:val="none" w:sz="0" w:space="0" w:color="auto"/>
      </w:divBdr>
    </w:div>
    <w:div w:id="625700271">
      <w:bodyDiv w:val="1"/>
      <w:marLeft w:val="0"/>
      <w:marRight w:val="0"/>
      <w:marTop w:val="0"/>
      <w:marBottom w:val="0"/>
      <w:divBdr>
        <w:top w:val="none" w:sz="0" w:space="0" w:color="auto"/>
        <w:left w:val="none" w:sz="0" w:space="0" w:color="auto"/>
        <w:bottom w:val="none" w:sz="0" w:space="0" w:color="auto"/>
        <w:right w:val="none" w:sz="0" w:space="0" w:color="auto"/>
      </w:divBdr>
    </w:div>
    <w:div w:id="690573064">
      <w:bodyDiv w:val="1"/>
      <w:marLeft w:val="0"/>
      <w:marRight w:val="0"/>
      <w:marTop w:val="0"/>
      <w:marBottom w:val="0"/>
      <w:divBdr>
        <w:top w:val="none" w:sz="0" w:space="0" w:color="auto"/>
        <w:left w:val="none" w:sz="0" w:space="0" w:color="auto"/>
        <w:bottom w:val="none" w:sz="0" w:space="0" w:color="auto"/>
        <w:right w:val="none" w:sz="0" w:space="0" w:color="auto"/>
      </w:divBdr>
    </w:div>
    <w:div w:id="757100405">
      <w:bodyDiv w:val="1"/>
      <w:marLeft w:val="0"/>
      <w:marRight w:val="0"/>
      <w:marTop w:val="0"/>
      <w:marBottom w:val="0"/>
      <w:divBdr>
        <w:top w:val="none" w:sz="0" w:space="0" w:color="auto"/>
        <w:left w:val="none" w:sz="0" w:space="0" w:color="auto"/>
        <w:bottom w:val="none" w:sz="0" w:space="0" w:color="auto"/>
        <w:right w:val="none" w:sz="0" w:space="0" w:color="auto"/>
      </w:divBdr>
    </w:div>
    <w:div w:id="791679502">
      <w:bodyDiv w:val="1"/>
      <w:marLeft w:val="0"/>
      <w:marRight w:val="0"/>
      <w:marTop w:val="0"/>
      <w:marBottom w:val="0"/>
      <w:divBdr>
        <w:top w:val="none" w:sz="0" w:space="0" w:color="auto"/>
        <w:left w:val="none" w:sz="0" w:space="0" w:color="auto"/>
        <w:bottom w:val="none" w:sz="0" w:space="0" w:color="auto"/>
        <w:right w:val="none" w:sz="0" w:space="0" w:color="auto"/>
      </w:divBdr>
    </w:div>
    <w:div w:id="826016541">
      <w:bodyDiv w:val="1"/>
      <w:marLeft w:val="0"/>
      <w:marRight w:val="0"/>
      <w:marTop w:val="0"/>
      <w:marBottom w:val="0"/>
      <w:divBdr>
        <w:top w:val="none" w:sz="0" w:space="0" w:color="auto"/>
        <w:left w:val="none" w:sz="0" w:space="0" w:color="auto"/>
        <w:bottom w:val="none" w:sz="0" w:space="0" w:color="auto"/>
        <w:right w:val="none" w:sz="0" w:space="0" w:color="auto"/>
      </w:divBdr>
    </w:div>
    <w:div w:id="855271660">
      <w:bodyDiv w:val="1"/>
      <w:marLeft w:val="0"/>
      <w:marRight w:val="0"/>
      <w:marTop w:val="0"/>
      <w:marBottom w:val="0"/>
      <w:divBdr>
        <w:top w:val="none" w:sz="0" w:space="0" w:color="auto"/>
        <w:left w:val="none" w:sz="0" w:space="0" w:color="auto"/>
        <w:bottom w:val="none" w:sz="0" w:space="0" w:color="auto"/>
        <w:right w:val="none" w:sz="0" w:space="0" w:color="auto"/>
      </w:divBdr>
    </w:div>
    <w:div w:id="863178118">
      <w:bodyDiv w:val="1"/>
      <w:marLeft w:val="0"/>
      <w:marRight w:val="0"/>
      <w:marTop w:val="0"/>
      <w:marBottom w:val="0"/>
      <w:divBdr>
        <w:top w:val="none" w:sz="0" w:space="0" w:color="auto"/>
        <w:left w:val="none" w:sz="0" w:space="0" w:color="auto"/>
        <w:bottom w:val="none" w:sz="0" w:space="0" w:color="auto"/>
        <w:right w:val="none" w:sz="0" w:space="0" w:color="auto"/>
      </w:divBdr>
    </w:div>
    <w:div w:id="894773666">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960233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4290">
          <w:marLeft w:val="400"/>
          <w:marRight w:val="0"/>
          <w:marTop w:val="0"/>
          <w:marBottom w:val="0"/>
          <w:divBdr>
            <w:top w:val="none" w:sz="0" w:space="0" w:color="auto"/>
            <w:left w:val="none" w:sz="0" w:space="0" w:color="auto"/>
            <w:bottom w:val="none" w:sz="0" w:space="0" w:color="auto"/>
            <w:right w:val="none" w:sz="0" w:space="0" w:color="auto"/>
          </w:divBdr>
          <w:divsChild>
            <w:div w:id="783578036">
              <w:marLeft w:val="400"/>
              <w:marRight w:val="0"/>
              <w:marTop w:val="0"/>
              <w:marBottom w:val="0"/>
              <w:divBdr>
                <w:top w:val="none" w:sz="0" w:space="0" w:color="auto"/>
                <w:left w:val="none" w:sz="0" w:space="0" w:color="auto"/>
                <w:bottom w:val="none" w:sz="0" w:space="0" w:color="auto"/>
                <w:right w:val="none" w:sz="0" w:space="0" w:color="auto"/>
              </w:divBdr>
              <w:divsChild>
                <w:div w:id="877426418">
                  <w:marLeft w:val="400"/>
                  <w:marRight w:val="0"/>
                  <w:marTop w:val="0"/>
                  <w:marBottom w:val="0"/>
                  <w:divBdr>
                    <w:top w:val="none" w:sz="0" w:space="0" w:color="auto"/>
                    <w:left w:val="none" w:sz="0" w:space="0" w:color="auto"/>
                    <w:bottom w:val="none" w:sz="0" w:space="0" w:color="auto"/>
                    <w:right w:val="none" w:sz="0" w:space="0" w:color="auto"/>
                  </w:divBdr>
                  <w:divsChild>
                    <w:div w:id="1547796227">
                      <w:marLeft w:val="400"/>
                      <w:marRight w:val="0"/>
                      <w:marTop w:val="0"/>
                      <w:marBottom w:val="0"/>
                      <w:divBdr>
                        <w:top w:val="none" w:sz="0" w:space="0" w:color="auto"/>
                        <w:left w:val="none" w:sz="0" w:space="0" w:color="auto"/>
                        <w:bottom w:val="none" w:sz="0" w:space="0" w:color="auto"/>
                        <w:right w:val="none" w:sz="0" w:space="0" w:color="auto"/>
                      </w:divBdr>
                      <w:divsChild>
                        <w:div w:id="1719170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1798013">
                  <w:marLeft w:val="400"/>
                  <w:marRight w:val="0"/>
                  <w:marTop w:val="0"/>
                  <w:marBottom w:val="0"/>
                  <w:divBdr>
                    <w:top w:val="none" w:sz="0" w:space="0" w:color="auto"/>
                    <w:left w:val="none" w:sz="0" w:space="0" w:color="auto"/>
                    <w:bottom w:val="none" w:sz="0" w:space="0" w:color="auto"/>
                    <w:right w:val="none" w:sz="0" w:space="0" w:color="auto"/>
                  </w:divBdr>
                  <w:divsChild>
                    <w:div w:id="100611696">
                      <w:marLeft w:val="400"/>
                      <w:marRight w:val="0"/>
                      <w:marTop w:val="0"/>
                      <w:marBottom w:val="0"/>
                      <w:divBdr>
                        <w:top w:val="none" w:sz="0" w:space="0" w:color="auto"/>
                        <w:left w:val="none" w:sz="0" w:space="0" w:color="auto"/>
                        <w:bottom w:val="none" w:sz="0" w:space="0" w:color="auto"/>
                        <w:right w:val="none" w:sz="0" w:space="0" w:color="auto"/>
                      </w:divBdr>
                      <w:divsChild>
                        <w:div w:id="10041618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36509364">
                  <w:marLeft w:val="400"/>
                  <w:marRight w:val="0"/>
                  <w:marTop w:val="0"/>
                  <w:marBottom w:val="0"/>
                  <w:divBdr>
                    <w:top w:val="none" w:sz="0" w:space="0" w:color="auto"/>
                    <w:left w:val="none" w:sz="0" w:space="0" w:color="auto"/>
                    <w:bottom w:val="none" w:sz="0" w:space="0" w:color="auto"/>
                    <w:right w:val="none" w:sz="0" w:space="0" w:color="auto"/>
                  </w:divBdr>
                  <w:divsChild>
                    <w:div w:id="1406535163">
                      <w:marLeft w:val="400"/>
                      <w:marRight w:val="0"/>
                      <w:marTop w:val="0"/>
                      <w:marBottom w:val="0"/>
                      <w:divBdr>
                        <w:top w:val="none" w:sz="0" w:space="0" w:color="auto"/>
                        <w:left w:val="none" w:sz="0" w:space="0" w:color="auto"/>
                        <w:bottom w:val="none" w:sz="0" w:space="0" w:color="auto"/>
                        <w:right w:val="none" w:sz="0" w:space="0" w:color="auto"/>
                      </w:divBdr>
                      <w:divsChild>
                        <w:div w:id="20564683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72935738">
                  <w:marLeft w:val="400"/>
                  <w:marRight w:val="0"/>
                  <w:marTop w:val="0"/>
                  <w:marBottom w:val="0"/>
                  <w:divBdr>
                    <w:top w:val="none" w:sz="0" w:space="0" w:color="auto"/>
                    <w:left w:val="none" w:sz="0" w:space="0" w:color="auto"/>
                    <w:bottom w:val="none" w:sz="0" w:space="0" w:color="auto"/>
                    <w:right w:val="none" w:sz="0" w:space="0" w:color="auto"/>
                  </w:divBdr>
                  <w:divsChild>
                    <w:div w:id="1704090157">
                      <w:marLeft w:val="400"/>
                      <w:marRight w:val="0"/>
                      <w:marTop w:val="0"/>
                      <w:marBottom w:val="0"/>
                      <w:divBdr>
                        <w:top w:val="none" w:sz="0" w:space="0" w:color="auto"/>
                        <w:left w:val="none" w:sz="0" w:space="0" w:color="auto"/>
                        <w:bottom w:val="none" w:sz="0" w:space="0" w:color="auto"/>
                        <w:right w:val="none" w:sz="0" w:space="0" w:color="auto"/>
                      </w:divBdr>
                      <w:divsChild>
                        <w:div w:id="8816546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009215127">
                  <w:marLeft w:val="400"/>
                  <w:marRight w:val="0"/>
                  <w:marTop w:val="0"/>
                  <w:marBottom w:val="0"/>
                  <w:divBdr>
                    <w:top w:val="none" w:sz="0" w:space="0" w:color="auto"/>
                    <w:left w:val="none" w:sz="0" w:space="0" w:color="auto"/>
                    <w:bottom w:val="none" w:sz="0" w:space="0" w:color="auto"/>
                    <w:right w:val="none" w:sz="0" w:space="0" w:color="auto"/>
                  </w:divBdr>
                  <w:divsChild>
                    <w:div w:id="1523669325">
                      <w:marLeft w:val="400"/>
                      <w:marRight w:val="0"/>
                      <w:marTop w:val="0"/>
                      <w:marBottom w:val="0"/>
                      <w:divBdr>
                        <w:top w:val="none" w:sz="0" w:space="0" w:color="auto"/>
                        <w:left w:val="none" w:sz="0" w:space="0" w:color="auto"/>
                        <w:bottom w:val="none" w:sz="0" w:space="0" w:color="auto"/>
                        <w:right w:val="none" w:sz="0" w:space="0" w:color="auto"/>
                      </w:divBdr>
                      <w:divsChild>
                        <w:div w:id="34389915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4331208">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96155299">
      <w:bodyDiv w:val="1"/>
      <w:marLeft w:val="0"/>
      <w:marRight w:val="0"/>
      <w:marTop w:val="0"/>
      <w:marBottom w:val="0"/>
      <w:divBdr>
        <w:top w:val="none" w:sz="0" w:space="0" w:color="auto"/>
        <w:left w:val="none" w:sz="0" w:space="0" w:color="auto"/>
        <w:bottom w:val="none" w:sz="0" w:space="0" w:color="auto"/>
        <w:right w:val="none" w:sz="0" w:space="0" w:color="auto"/>
      </w:divBdr>
    </w:div>
    <w:div w:id="1005281187">
      <w:bodyDiv w:val="1"/>
      <w:marLeft w:val="0"/>
      <w:marRight w:val="0"/>
      <w:marTop w:val="0"/>
      <w:marBottom w:val="0"/>
      <w:divBdr>
        <w:top w:val="none" w:sz="0" w:space="0" w:color="auto"/>
        <w:left w:val="none" w:sz="0" w:space="0" w:color="auto"/>
        <w:bottom w:val="none" w:sz="0" w:space="0" w:color="auto"/>
        <w:right w:val="none" w:sz="0" w:space="0" w:color="auto"/>
      </w:divBdr>
    </w:div>
    <w:div w:id="1006791697">
      <w:bodyDiv w:val="1"/>
      <w:marLeft w:val="0"/>
      <w:marRight w:val="0"/>
      <w:marTop w:val="0"/>
      <w:marBottom w:val="0"/>
      <w:divBdr>
        <w:top w:val="none" w:sz="0" w:space="0" w:color="auto"/>
        <w:left w:val="none" w:sz="0" w:space="0" w:color="auto"/>
        <w:bottom w:val="none" w:sz="0" w:space="0" w:color="auto"/>
        <w:right w:val="none" w:sz="0" w:space="0" w:color="auto"/>
      </w:divBdr>
      <w:divsChild>
        <w:div w:id="328096432">
          <w:marLeft w:val="400"/>
          <w:marRight w:val="0"/>
          <w:marTop w:val="0"/>
          <w:marBottom w:val="0"/>
          <w:divBdr>
            <w:top w:val="none" w:sz="0" w:space="0" w:color="auto"/>
            <w:left w:val="none" w:sz="0" w:space="0" w:color="auto"/>
            <w:bottom w:val="none" w:sz="0" w:space="0" w:color="auto"/>
            <w:right w:val="none" w:sz="0" w:space="0" w:color="auto"/>
          </w:divBdr>
          <w:divsChild>
            <w:div w:id="134839001">
              <w:marLeft w:val="400"/>
              <w:marRight w:val="0"/>
              <w:marTop w:val="0"/>
              <w:marBottom w:val="0"/>
              <w:divBdr>
                <w:top w:val="none" w:sz="0" w:space="0" w:color="auto"/>
                <w:left w:val="none" w:sz="0" w:space="0" w:color="auto"/>
                <w:bottom w:val="none" w:sz="0" w:space="0" w:color="auto"/>
                <w:right w:val="none" w:sz="0" w:space="0" w:color="auto"/>
              </w:divBdr>
              <w:divsChild>
                <w:div w:id="18186478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876">
      <w:bodyDiv w:val="1"/>
      <w:marLeft w:val="0"/>
      <w:marRight w:val="0"/>
      <w:marTop w:val="0"/>
      <w:marBottom w:val="0"/>
      <w:divBdr>
        <w:top w:val="none" w:sz="0" w:space="0" w:color="auto"/>
        <w:left w:val="none" w:sz="0" w:space="0" w:color="auto"/>
        <w:bottom w:val="none" w:sz="0" w:space="0" w:color="auto"/>
        <w:right w:val="none" w:sz="0" w:space="0" w:color="auto"/>
      </w:divBdr>
    </w:div>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 w:id="1073285038">
      <w:bodyDiv w:val="1"/>
      <w:marLeft w:val="0"/>
      <w:marRight w:val="0"/>
      <w:marTop w:val="0"/>
      <w:marBottom w:val="0"/>
      <w:divBdr>
        <w:top w:val="none" w:sz="0" w:space="0" w:color="auto"/>
        <w:left w:val="none" w:sz="0" w:space="0" w:color="auto"/>
        <w:bottom w:val="none" w:sz="0" w:space="0" w:color="auto"/>
        <w:right w:val="none" w:sz="0" w:space="0" w:color="auto"/>
      </w:divBdr>
    </w:div>
    <w:div w:id="111178436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132359151">
      <w:bodyDiv w:val="1"/>
      <w:marLeft w:val="0"/>
      <w:marRight w:val="0"/>
      <w:marTop w:val="0"/>
      <w:marBottom w:val="0"/>
      <w:divBdr>
        <w:top w:val="none" w:sz="0" w:space="0" w:color="auto"/>
        <w:left w:val="none" w:sz="0" w:space="0" w:color="auto"/>
        <w:bottom w:val="none" w:sz="0" w:space="0" w:color="auto"/>
        <w:right w:val="none" w:sz="0" w:space="0" w:color="auto"/>
      </w:divBdr>
      <w:divsChild>
        <w:div w:id="1892031632">
          <w:marLeft w:val="0"/>
          <w:marRight w:val="0"/>
          <w:marTop w:val="225"/>
          <w:marBottom w:val="0"/>
          <w:divBdr>
            <w:top w:val="none" w:sz="0" w:space="0" w:color="auto"/>
            <w:left w:val="none" w:sz="0" w:space="0" w:color="auto"/>
            <w:bottom w:val="none" w:sz="0" w:space="0" w:color="auto"/>
            <w:right w:val="none" w:sz="0" w:space="0" w:color="auto"/>
          </w:divBdr>
        </w:div>
      </w:divsChild>
    </w:div>
    <w:div w:id="1147816060">
      <w:bodyDiv w:val="1"/>
      <w:marLeft w:val="0"/>
      <w:marRight w:val="0"/>
      <w:marTop w:val="0"/>
      <w:marBottom w:val="0"/>
      <w:divBdr>
        <w:top w:val="none" w:sz="0" w:space="0" w:color="auto"/>
        <w:left w:val="none" w:sz="0" w:space="0" w:color="auto"/>
        <w:bottom w:val="none" w:sz="0" w:space="0" w:color="auto"/>
        <w:right w:val="none" w:sz="0" w:space="0" w:color="auto"/>
      </w:divBdr>
    </w:div>
    <w:div w:id="1162816780">
      <w:bodyDiv w:val="1"/>
      <w:marLeft w:val="0"/>
      <w:marRight w:val="0"/>
      <w:marTop w:val="0"/>
      <w:marBottom w:val="0"/>
      <w:divBdr>
        <w:top w:val="none" w:sz="0" w:space="0" w:color="auto"/>
        <w:left w:val="none" w:sz="0" w:space="0" w:color="auto"/>
        <w:bottom w:val="none" w:sz="0" w:space="0" w:color="auto"/>
        <w:right w:val="none" w:sz="0" w:space="0" w:color="auto"/>
      </w:divBdr>
    </w:div>
    <w:div w:id="1181745880">
      <w:bodyDiv w:val="1"/>
      <w:marLeft w:val="0"/>
      <w:marRight w:val="0"/>
      <w:marTop w:val="0"/>
      <w:marBottom w:val="0"/>
      <w:divBdr>
        <w:top w:val="none" w:sz="0" w:space="0" w:color="auto"/>
        <w:left w:val="none" w:sz="0" w:space="0" w:color="auto"/>
        <w:bottom w:val="none" w:sz="0" w:space="0" w:color="auto"/>
        <w:right w:val="none" w:sz="0" w:space="0" w:color="auto"/>
      </w:divBdr>
    </w:div>
    <w:div w:id="1198664232">
      <w:bodyDiv w:val="1"/>
      <w:marLeft w:val="0"/>
      <w:marRight w:val="0"/>
      <w:marTop w:val="0"/>
      <w:marBottom w:val="0"/>
      <w:divBdr>
        <w:top w:val="none" w:sz="0" w:space="0" w:color="auto"/>
        <w:left w:val="none" w:sz="0" w:space="0" w:color="auto"/>
        <w:bottom w:val="none" w:sz="0" w:space="0" w:color="auto"/>
        <w:right w:val="none" w:sz="0" w:space="0" w:color="auto"/>
      </w:divBdr>
    </w:div>
    <w:div w:id="1207909750">
      <w:bodyDiv w:val="1"/>
      <w:marLeft w:val="0"/>
      <w:marRight w:val="0"/>
      <w:marTop w:val="0"/>
      <w:marBottom w:val="0"/>
      <w:divBdr>
        <w:top w:val="none" w:sz="0" w:space="0" w:color="auto"/>
        <w:left w:val="none" w:sz="0" w:space="0" w:color="auto"/>
        <w:bottom w:val="none" w:sz="0" w:space="0" w:color="auto"/>
        <w:right w:val="none" w:sz="0" w:space="0" w:color="auto"/>
      </w:divBdr>
      <w:divsChild>
        <w:div w:id="843133540">
          <w:marLeft w:val="0"/>
          <w:marRight w:val="0"/>
          <w:marTop w:val="150"/>
          <w:marBottom w:val="0"/>
          <w:divBdr>
            <w:top w:val="none" w:sz="0" w:space="0" w:color="auto"/>
            <w:left w:val="none" w:sz="0" w:space="0" w:color="auto"/>
            <w:bottom w:val="none" w:sz="0" w:space="0" w:color="auto"/>
            <w:right w:val="none" w:sz="0" w:space="0" w:color="auto"/>
          </w:divBdr>
          <w:divsChild>
            <w:div w:id="863204643">
              <w:marLeft w:val="0"/>
              <w:marRight w:val="0"/>
              <w:marTop w:val="0"/>
              <w:marBottom w:val="0"/>
              <w:divBdr>
                <w:top w:val="none" w:sz="0" w:space="0" w:color="auto"/>
                <w:left w:val="none" w:sz="0" w:space="0" w:color="auto"/>
                <w:bottom w:val="none" w:sz="0" w:space="0" w:color="auto"/>
                <w:right w:val="none" w:sz="0" w:space="0" w:color="auto"/>
              </w:divBdr>
              <w:divsChild>
                <w:div w:id="710809770">
                  <w:marLeft w:val="0"/>
                  <w:marRight w:val="0"/>
                  <w:marTop w:val="150"/>
                  <w:marBottom w:val="150"/>
                  <w:divBdr>
                    <w:top w:val="single" w:sz="6" w:space="0" w:color="DFE1E5"/>
                    <w:left w:val="single" w:sz="6" w:space="0" w:color="DFE1E5"/>
                    <w:bottom w:val="single" w:sz="6" w:space="0" w:color="DFE1E5"/>
                    <w:right w:val="single" w:sz="6" w:space="0" w:color="DFE1E5"/>
                  </w:divBdr>
                  <w:divsChild>
                    <w:div w:id="707604558">
                      <w:marLeft w:val="0"/>
                      <w:marRight w:val="0"/>
                      <w:marTop w:val="0"/>
                      <w:marBottom w:val="0"/>
                      <w:divBdr>
                        <w:top w:val="single" w:sz="6" w:space="0" w:color="CCCCCC"/>
                        <w:left w:val="none" w:sz="0" w:space="0" w:color="auto"/>
                        <w:bottom w:val="none" w:sz="0" w:space="0" w:color="auto"/>
                        <w:right w:val="none" w:sz="0" w:space="0" w:color="auto"/>
                      </w:divBdr>
                      <w:divsChild>
                        <w:div w:id="1984113054">
                          <w:marLeft w:val="0"/>
                          <w:marRight w:val="0"/>
                          <w:marTop w:val="0"/>
                          <w:marBottom w:val="0"/>
                          <w:divBdr>
                            <w:top w:val="none" w:sz="0" w:space="0" w:color="auto"/>
                            <w:left w:val="none" w:sz="0" w:space="0" w:color="auto"/>
                            <w:bottom w:val="none" w:sz="0" w:space="0" w:color="auto"/>
                            <w:right w:val="none" w:sz="0" w:space="0" w:color="auto"/>
                          </w:divBdr>
                          <w:divsChild>
                            <w:div w:id="1321543953">
                              <w:marLeft w:val="0"/>
                              <w:marRight w:val="0"/>
                              <w:marTop w:val="0"/>
                              <w:marBottom w:val="0"/>
                              <w:divBdr>
                                <w:top w:val="none" w:sz="0" w:space="0" w:color="auto"/>
                                <w:left w:val="none" w:sz="0" w:space="0" w:color="auto"/>
                                <w:bottom w:val="none" w:sz="0" w:space="0" w:color="auto"/>
                                <w:right w:val="none" w:sz="0" w:space="0" w:color="auto"/>
                              </w:divBdr>
                              <w:divsChild>
                                <w:div w:id="95960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
    <w:div w:id="1229537666">
      <w:bodyDiv w:val="1"/>
      <w:marLeft w:val="0"/>
      <w:marRight w:val="0"/>
      <w:marTop w:val="0"/>
      <w:marBottom w:val="0"/>
      <w:divBdr>
        <w:top w:val="none" w:sz="0" w:space="0" w:color="auto"/>
        <w:left w:val="none" w:sz="0" w:space="0" w:color="auto"/>
        <w:bottom w:val="none" w:sz="0" w:space="0" w:color="auto"/>
        <w:right w:val="none" w:sz="0" w:space="0" w:color="auto"/>
      </w:divBdr>
    </w:div>
    <w:div w:id="1233928074">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7076679">
      <w:bodyDiv w:val="1"/>
      <w:marLeft w:val="0"/>
      <w:marRight w:val="0"/>
      <w:marTop w:val="0"/>
      <w:marBottom w:val="0"/>
      <w:divBdr>
        <w:top w:val="none" w:sz="0" w:space="0" w:color="auto"/>
        <w:left w:val="none" w:sz="0" w:space="0" w:color="auto"/>
        <w:bottom w:val="none" w:sz="0" w:space="0" w:color="auto"/>
        <w:right w:val="none" w:sz="0" w:space="0" w:color="auto"/>
      </w:divBdr>
    </w:div>
    <w:div w:id="1306012955">
      <w:bodyDiv w:val="1"/>
      <w:marLeft w:val="0"/>
      <w:marRight w:val="0"/>
      <w:marTop w:val="0"/>
      <w:marBottom w:val="0"/>
      <w:divBdr>
        <w:top w:val="none" w:sz="0" w:space="0" w:color="auto"/>
        <w:left w:val="none" w:sz="0" w:space="0" w:color="auto"/>
        <w:bottom w:val="none" w:sz="0" w:space="0" w:color="auto"/>
        <w:right w:val="none" w:sz="0" w:space="0" w:color="auto"/>
      </w:divBdr>
    </w:div>
    <w:div w:id="131217230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17493824">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385176072">
      <w:bodyDiv w:val="1"/>
      <w:marLeft w:val="0"/>
      <w:marRight w:val="0"/>
      <w:marTop w:val="0"/>
      <w:marBottom w:val="0"/>
      <w:divBdr>
        <w:top w:val="none" w:sz="0" w:space="0" w:color="auto"/>
        <w:left w:val="none" w:sz="0" w:space="0" w:color="auto"/>
        <w:bottom w:val="none" w:sz="0" w:space="0" w:color="auto"/>
        <w:right w:val="none" w:sz="0" w:space="0" w:color="auto"/>
      </w:divBdr>
    </w:div>
    <w:div w:id="1562212532">
      <w:bodyDiv w:val="1"/>
      <w:marLeft w:val="0"/>
      <w:marRight w:val="0"/>
      <w:marTop w:val="0"/>
      <w:marBottom w:val="0"/>
      <w:divBdr>
        <w:top w:val="none" w:sz="0" w:space="0" w:color="auto"/>
        <w:left w:val="none" w:sz="0" w:space="0" w:color="auto"/>
        <w:bottom w:val="none" w:sz="0" w:space="0" w:color="auto"/>
        <w:right w:val="none" w:sz="0" w:space="0" w:color="auto"/>
      </w:divBdr>
    </w:div>
    <w:div w:id="1600260978">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09259155">
      <w:bodyDiv w:val="1"/>
      <w:marLeft w:val="0"/>
      <w:marRight w:val="0"/>
      <w:marTop w:val="0"/>
      <w:marBottom w:val="0"/>
      <w:divBdr>
        <w:top w:val="none" w:sz="0" w:space="0" w:color="auto"/>
        <w:left w:val="none" w:sz="0" w:space="0" w:color="auto"/>
        <w:bottom w:val="none" w:sz="0" w:space="0" w:color="auto"/>
        <w:right w:val="none" w:sz="0" w:space="0" w:color="auto"/>
      </w:divBdr>
      <w:divsChild>
        <w:div w:id="1001740656">
          <w:marLeft w:val="0"/>
          <w:marRight w:val="0"/>
          <w:marTop w:val="225"/>
          <w:marBottom w:val="0"/>
          <w:divBdr>
            <w:top w:val="none" w:sz="0" w:space="0" w:color="auto"/>
            <w:left w:val="none" w:sz="0" w:space="0" w:color="auto"/>
            <w:bottom w:val="none" w:sz="0" w:space="0" w:color="auto"/>
            <w:right w:val="none" w:sz="0" w:space="0" w:color="auto"/>
          </w:divBdr>
        </w:div>
      </w:divsChild>
    </w:div>
    <w:div w:id="1749186318">
      <w:bodyDiv w:val="1"/>
      <w:marLeft w:val="0"/>
      <w:marRight w:val="0"/>
      <w:marTop w:val="0"/>
      <w:marBottom w:val="0"/>
      <w:divBdr>
        <w:top w:val="none" w:sz="0" w:space="0" w:color="auto"/>
        <w:left w:val="none" w:sz="0" w:space="0" w:color="auto"/>
        <w:bottom w:val="none" w:sz="0" w:space="0" w:color="auto"/>
        <w:right w:val="none" w:sz="0" w:space="0" w:color="auto"/>
      </w:divBdr>
      <w:divsChild>
        <w:div w:id="698550459">
          <w:marLeft w:val="400"/>
          <w:marRight w:val="0"/>
          <w:marTop w:val="0"/>
          <w:marBottom w:val="0"/>
          <w:divBdr>
            <w:top w:val="none" w:sz="0" w:space="0" w:color="auto"/>
            <w:left w:val="none" w:sz="0" w:space="0" w:color="auto"/>
            <w:bottom w:val="none" w:sz="0" w:space="0" w:color="auto"/>
            <w:right w:val="none" w:sz="0" w:space="0" w:color="auto"/>
          </w:divBdr>
          <w:divsChild>
            <w:div w:id="94130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761173937">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879321175">
          <w:marLeft w:val="0"/>
          <w:marRight w:val="0"/>
          <w:marTop w:val="0"/>
          <w:marBottom w:val="0"/>
          <w:divBdr>
            <w:top w:val="none" w:sz="0" w:space="0" w:color="auto"/>
            <w:left w:val="none" w:sz="0" w:space="0" w:color="auto"/>
            <w:bottom w:val="none" w:sz="0" w:space="0" w:color="auto"/>
            <w:right w:val="none" w:sz="0" w:space="0" w:color="auto"/>
          </w:divBdr>
        </w:div>
        <w:div w:id="1901747091">
          <w:marLeft w:val="240"/>
          <w:marRight w:val="0"/>
          <w:marTop w:val="0"/>
          <w:marBottom w:val="0"/>
          <w:divBdr>
            <w:top w:val="none" w:sz="0" w:space="0" w:color="auto"/>
            <w:left w:val="none" w:sz="0" w:space="0" w:color="auto"/>
            <w:bottom w:val="none" w:sz="0" w:space="0" w:color="auto"/>
            <w:right w:val="none" w:sz="0" w:space="0" w:color="auto"/>
          </w:divBdr>
          <w:divsChild>
            <w:div w:id="2021200712">
              <w:marLeft w:val="0"/>
              <w:marRight w:val="0"/>
              <w:marTop w:val="0"/>
              <w:marBottom w:val="0"/>
              <w:divBdr>
                <w:top w:val="none" w:sz="0" w:space="0" w:color="auto"/>
                <w:left w:val="none" w:sz="0" w:space="0" w:color="auto"/>
                <w:bottom w:val="none" w:sz="0" w:space="0" w:color="auto"/>
                <w:right w:val="none" w:sz="0" w:space="0" w:color="auto"/>
              </w:divBdr>
              <w:divsChild>
                <w:div w:id="262148597">
                  <w:marLeft w:val="0"/>
                  <w:marRight w:val="0"/>
                  <w:marTop w:val="0"/>
                  <w:marBottom w:val="0"/>
                  <w:divBdr>
                    <w:top w:val="none" w:sz="0" w:space="0" w:color="auto"/>
                    <w:left w:val="none" w:sz="0" w:space="0" w:color="auto"/>
                    <w:bottom w:val="none" w:sz="0" w:space="0" w:color="auto"/>
                    <w:right w:val="none" w:sz="0" w:space="0" w:color="auto"/>
                  </w:divBdr>
                </w:div>
                <w:div w:id="1281492928">
                  <w:marLeft w:val="240"/>
                  <w:marRight w:val="0"/>
                  <w:marTop w:val="0"/>
                  <w:marBottom w:val="0"/>
                  <w:divBdr>
                    <w:top w:val="none" w:sz="0" w:space="0" w:color="auto"/>
                    <w:left w:val="none" w:sz="0" w:space="0" w:color="auto"/>
                    <w:bottom w:val="none" w:sz="0" w:space="0" w:color="auto"/>
                    <w:right w:val="none" w:sz="0" w:space="0" w:color="auto"/>
                  </w:divBdr>
                  <w:divsChild>
                    <w:div w:id="1194734399">
                      <w:marLeft w:val="0"/>
                      <w:marRight w:val="0"/>
                      <w:marTop w:val="0"/>
                      <w:marBottom w:val="0"/>
                      <w:divBdr>
                        <w:top w:val="none" w:sz="0" w:space="0" w:color="auto"/>
                        <w:left w:val="none" w:sz="0" w:space="0" w:color="auto"/>
                        <w:bottom w:val="none" w:sz="0" w:space="0" w:color="auto"/>
                        <w:right w:val="none" w:sz="0" w:space="0" w:color="auto"/>
                      </w:divBdr>
                      <w:divsChild>
                        <w:div w:id="1699117475">
                          <w:marLeft w:val="0"/>
                          <w:marRight w:val="0"/>
                          <w:marTop w:val="0"/>
                          <w:marBottom w:val="0"/>
                          <w:divBdr>
                            <w:top w:val="none" w:sz="0" w:space="0" w:color="auto"/>
                            <w:left w:val="none" w:sz="0" w:space="0" w:color="auto"/>
                            <w:bottom w:val="none" w:sz="0" w:space="0" w:color="auto"/>
                            <w:right w:val="none" w:sz="0" w:space="0" w:color="auto"/>
                          </w:divBdr>
                        </w:div>
                        <w:div w:id="1592464763">
                          <w:marLeft w:val="240"/>
                          <w:marRight w:val="0"/>
                          <w:marTop w:val="0"/>
                          <w:marBottom w:val="0"/>
                          <w:divBdr>
                            <w:top w:val="none" w:sz="0" w:space="0" w:color="auto"/>
                            <w:left w:val="none" w:sz="0" w:space="0" w:color="auto"/>
                            <w:bottom w:val="none" w:sz="0" w:space="0" w:color="auto"/>
                            <w:right w:val="none" w:sz="0" w:space="0" w:color="auto"/>
                          </w:divBdr>
                          <w:divsChild>
                            <w:div w:id="285743312">
                              <w:marLeft w:val="0"/>
                              <w:marRight w:val="0"/>
                              <w:marTop w:val="0"/>
                              <w:marBottom w:val="0"/>
                              <w:divBdr>
                                <w:top w:val="none" w:sz="0" w:space="0" w:color="auto"/>
                                <w:left w:val="none" w:sz="0" w:space="0" w:color="auto"/>
                                <w:bottom w:val="none" w:sz="0" w:space="0" w:color="auto"/>
                                <w:right w:val="none" w:sz="0" w:space="0" w:color="auto"/>
                              </w:divBdr>
                            </w:div>
                            <w:div w:id="211362584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211816015">
                              <w:marLeft w:val="0"/>
                              <w:marRight w:val="0"/>
                              <w:marTop w:val="0"/>
                              <w:marBottom w:val="0"/>
                              <w:divBdr>
                                <w:top w:val="none" w:sz="0" w:space="0" w:color="auto"/>
                                <w:left w:val="none" w:sz="0" w:space="0" w:color="auto"/>
                                <w:bottom w:val="none" w:sz="0" w:space="0" w:color="auto"/>
                                <w:right w:val="none" w:sz="0" w:space="0" w:color="auto"/>
                              </w:divBdr>
                            </w:div>
                            <w:div w:id="195588315">
                              <w:marLeft w:val="0"/>
                              <w:marRight w:val="0"/>
                              <w:marTop w:val="0"/>
                              <w:marBottom w:val="0"/>
                              <w:divBdr>
                                <w:top w:val="none" w:sz="0" w:space="0" w:color="auto"/>
                                <w:left w:val="none" w:sz="0" w:space="0" w:color="auto"/>
                                <w:bottom w:val="none" w:sz="0" w:space="0" w:color="auto"/>
                                <w:right w:val="none" w:sz="0" w:space="0" w:color="auto"/>
                              </w:divBdr>
                            </w:div>
                            <w:div w:id="472332960">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sChild>
                        </w:div>
                        <w:div w:id="374935558">
                          <w:marLeft w:val="0"/>
                          <w:marRight w:val="0"/>
                          <w:marTop w:val="0"/>
                          <w:marBottom w:val="0"/>
                          <w:divBdr>
                            <w:top w:val="none" w:sz="0" w:space="0" w:color="auto"/>
                            <w:left w:val="none" w:sz="0" w:space="0" w:color="auto"/>
                            <w:bottom w:val="none" w:sz="0" w:space="0" w:color="auto"/>
                            <w:right w:val="none" w:sz="0" w:space="0" w:color="auto"/>
                          </w:divBdr>
                        </w:div>
                      </w:divsChild>
                    </w:div>
                    <w:div w:id="160243539">
                      <w:marLeft w:val="0"/>
                      <w:marRight w:val="0"/>
                      <w:marTop w:val="0"/>
                      <w:marBottom w:val="0"/>
                      <w:divBdr>
                        <w:top w:val="none" w:sz="0" w:space="0" w:color="auto"/>
                        <w:left w:val="none" w:sz="0" w:space="0" w:color="auto"/>
                        <w:bottom w:val="none" w:sz="0" w:space="0" w:color="auto"/>
                        <w:right w:val="none" w:sz="0" w:space="0" w:color="auto"/>
                      </w:divBdr>
                    </w:div>
                  </w:divsChild>
                </w:div>
                <w:div w:id="1366178633">
                  <w:marLeft w:val="0"/>
                  <w:marRight w:val="0"/>
                  <w:marTop w:val="0"/>
                  <w:marBottom w:val="0"/>
                  <w:divBdr>
                    <w:top w:val="none" w:sz="0" w:space="0" w:color="auto"/>
                    <w:left w:val="none" w:sz="0" w:space="0" w:color="auto"/>
                    <w:bottom w:val="none" w:sz="0" w:space="0" w:color="auto"/>
                    <w:right w:val="none" w:sz="0" w:space="0" w:color="auto"/>
                  </w:divBdr>
                </w:div>
              </w:divsChild>
            </w:div>
            <w:div w:id="1307857762">
              <w:marLeft w:val="0"/>
              <w:marRight w:val="0"/>
              <w:marTop w:val="0"/>
              <w:marBottom w:val="0"/>
              <w:divBdr>
                <w:top w:val="none" w:sz="0" w:space="0" w:color="auto"/>
                <w:left w:val="none" w:sz="0" w:space="0" w:color="auto"/>
                <w:bottom w:val="none" w:sz="0" w:space="0" w:color="auto"/>
                <w:right w:val="none" w:sz="0" w:space="0" w:color="auto"/>
              </w:divBdr>
            </w:div>
          </w:divsChild>
        </w:div>
        <w:div w:id="699479794">
          <w:marLeft w:val="0"/>
          <w:marRight w:val="0"/>
          <w:marTop w:val="0"/>
          <w:marBottom w:val="0"/>
          <w:divBdr>
            <w:top w:val="none" w:sz="0" w:space="0" w:color="auto"/>
            <w:left w:val="none" w:sz="0" w:space="0" w:color="auto"/>
            <w:bottom w:val="none" w:sz="0" w:space="0" w:color="auto"/>
            <w:right w:val="none" w:sz="0" w:space="0" w:color="auto"/>
          </w:divBdr>
        </w:div>
      </w:divsChild>
    </w:div>
    <w:div w:id="1824152814">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32062651">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848278472">
      <w:bodyDiv w:val="1"/>
      <w:marLeft w:val="0"/>
      <w:marRight w:val="0"/>
      <w:marTop w:val="0"/>
      <w:marBottom w:val="0"/>
      <w:divBdr>
        <w:top w:val="none" w:sz="0" w:space="0" w:color="auto"/>
        <w:left w:val="none" w:sz="0" w:space="0" w:color="auto"/>
        <w:bottom w:val="none" w:sz="0" w:space="0" w:color="auto"/>
        <w:right w:val="none" w:sz="0" w:space="0" w:color="auto"/>
      </w:divBdr>
      <w:divsChild>
        <w:div w:id="710155058">
          <w:marLeft w:val="400"/>
          <w:marRight w:val="0"/>
          <w:marTop w:val="0"/>
          <w:marBottom w:val="0"/>
          <w:divBdr>
            <w:top w:val="none" w:sz="0" w:space="0" w:color="auto"/>
            <w:left w:val="none" w:sz="0" w:space="0" w:color="auto"/>
            <w:bottom w:val="none" w:sz="0" w:space="0" w:color="auto"/>
            <w:right w:val="none" w:sz="0" w:space="0" w:color="auto"/>
          </w:divBdr>
          <w:divsChild>
            <w:div w:id="57091676">
              <w:marLeft w:val="400"/>
              <w:marRight w:val="0"/>
              <w:marTop w:val="0"/>
              <w:marBottom w:val="0"/>
              <w:divBdr>
                <w:top w:val="none" w:sz="0" w:space="0" w:color="auto"/>
                <w:left w:val="none" w:sz="0" w:space="0" w:color="auto"/>
                <w:bottom w:val="none" w:sz="0" w:space="0" w:color="auto"/>
                <w:right w:val="none" w:sz="0" w:space="0" w:color="auto"/>
              </w:divBdr>
              <w:divsChild>
                <w:div w:id="726952071">
                  <w:marLeft w:val="400"/>
                  <w:marRight w:val="0"/>
                  <w:marTop w:val="0"/>
                  <w:marBottom w:val="0"/>
                  <w:divBdr>
                    <w:top w:val="none" w:sz="0" w:space="0" w:color="auto"/>
                    <w:left w:val="none" w:sz="0" w:space="0" w:color="auto"/>
                    <w:bottom w:val="none" w:sz="0" w:space="0" w:color="auto"/>
                    <w:right w:val="none" w:sz="0" w:space="0" w:color="auto"/>
                  </w:divBdr>
                  <w:divsChild>
                    <w:div w:id="1056390940">
                      <w:marLeft w:val="400"/>
                      <w:marRight w:val="0"/>
                      <w:marTop w:val="0"/>
                      <w:marBottom w:val="0"/>
                      <w:divBdr>
                        <w:top w:val="none" w:sz="0" w:space="0" w:color="auto"/>
                        <w:left w:val="none" w:sz="0" w:space="0" w:color="auto"/>
                        <w:bottom w:val="none" w:sz="0" w:space="0" w:color="auto"/>
                        <w:right w:val="none" w:sz="0" w:space="0" w:color="auto"/>
                      </w:divBdr>
                      <w:divsChild>
                        <w:div w:id="8647113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3924988">
                  <w:marLeft w:val="400"/>
                  <w:marRight w:val="0"/>
                  <w:marTop w:val="0"/>
                  <w:marBottom w:val="0"/>
                  <w:divBdr>
                    <w:top w:val="none" w:sz="0" w:space="0" w:color="auto"/>
                    <w:left w:val="none" w:sz="0" w:space="0" w:color="auto"/>
                    <w:bottom w:val="none" w:sz="0" w:space="0" w:color="auto"/>
                    <w:right w:val="none" w:sz="0" w:space="0" w:color="auto"/>
                  </w:divBdr>
                  <w:divsChild>
                    <w:div w:id="231546729">
                      <w:marLeft w:val="400"/>
                      <w:marRight w:val="0"/>
                      <w:marTop w:val="0"/>
                      <w:marBottom w:val="0"/>
                      <w:divBdr>
                        <w:top w:val="none" w:sz="0" w:space="0" w:color="auto"/>
                        <w:left w:val="none" w:sz="0" w:space="0" w:color="auto"/>
                        <w:bottom w:val="none" w:sz="0" w:space="0" w:color="auto"/>
                        <w:right w:val="none" w:sz="0" w:space="0" w:color="auto"/>
                      </w:divBdr>
                      <w:divsChild>
                        <w:div w:id="39678095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57287794">
                  <w:marLeft w:val="400"/>
                  <w:marRight w:val="0"/>
                  <w:marTop w:val="0"/>
                  <w:marBottom w:val="0"/>
                  <w:divBdr>
                    <w:top w:val="none" w:sz="0" w:space="0" w:color="auto"/>
                    <w:left w:val="none" w:sz="0" w:space="0" w:color="auto"/>
                    <w:bottom w:val="none" w:sz="0" w:space="0" w:color="auto"/>
                    <w:right w:val="none" w:sz="0" w:space="0" w:color="auto"/>
                  </w:divBdr>
                  <w:divsChild>
                    <w:div w:id="351147070">
                      <w:marLeft w:val="400"/>
                      <w:marRight w:val="0"/>
                      <w:marTop w:val="0"/>
                      <w:marBottom w:val="0"/>
                      <w:divBdr>
                        <w:top w:val="none" w:sz="0" w:space="0" w:color="auto"/>
                        <w:left w:val="none" w:sz="0" w:space="0" w:color="auto"/>
                        <w:bottom w:val="none" w:sz="0" w:space="0" w:color="auto"/>
                        <w:right w:val="none" w:sz="0" w:space="0" w:color="auto"/>
                      </w:divBdr>
                      <w:divsChild>
                        <w:div w:id="18455888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
    <w:div w:id="1894853728">
      <w:bodyDiv w:val="1"/>
      <w:marLeft w:val="0"/>
      <w:marRight w:val="0"/>
      <w:marTop w:val="0"/>
      <w:marBottom w:val="0"/>
      <w:divBdr>
        <w:top w:val="none" w:sz="0" w:space="0" w:color="auto"/>
        <w:left w:val="none" w:sz="0" w:space="0" w:color="auto"/>
        <w:bottom w:val="none" w:sz="0" w:space="0" w:color="auto"/>
        <w:right w:val="none" w:sz="0" w:space="0" w:color="auto"/>
      </w:divBdr>
    </w:div>
    <w:div w:id="189577526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 w:id="1937978194">
      <w:bodyDiv w:val="1"/>
      <w:marLeft w:val="0"/>
      <w:marRight w:val="0"/>
      <w:marTop w:val="0"/>
      <w:marBottom w:val="0"/>
      <w:divBdr>
        <w:top w:val="none" w:sz="0" w:space="0" w:color="auto"/>
        <w:left w:val="none" w:sz="0" w:space="0" w:color="auto"/>
        <w:bottom w:val="none" w:sz="0" w:space="0" w:color="auto"/>
        <w:right w:val="none" w:sz="0" w:space="0" w:color="auto"/>
      </w:divBdr>
    </w:div>
    <w:div w:id="1989626489">
      <w:bodyDiv w:val="1"/>
      <w:marLeft w:val="0"/>
      <w:marRight w:val="0"/>
      <w:marTop w:val="0"/>
      <w:marBottom w:val="0"/>
      <w:divBdr>
        <w:top w:val="none" w:sz="0" w:space="0" w:color="auto"/>
        <w:left w:val="none" w:sz="0" w:space="0" w:color="auto"/>
        <w:bottom w:val="none" w:sz="0" w:space="0" w:color="auto"/>
        <w:right w:val="none" w:sz="0" w:space="0" w:color="auto"/>
      </w:divBdr>
    </w:div>
    <w:div w:id="1994527411">
      <w:bodyDiv w:val="1"/>
      <w:marLeft w:val="0"/>
      <w:marRight w:val="0"/>
      <w:marTop w:val="0"/>
      <w:marBottom w:val="0"/>
      <w:divBdr>
        <w:top w:val="none" w:sz="0" w:space="0" w:color="auto"/>
        <w:left w:val="none" w:sz="0" w:space="0" w:color="auto"/>
        <w:bottom w:val="none" w:sz="0" w:space="0" w:color="auto"/>
        <w:right w:val="none" w:sz="0" w:space="0" w:color="auto"/>
      </w:divBdr>
    </w:div>
    <w:div w:id="2032879937">
      <w:bodyDiv w:val="1"/>
      <w:marLeft w:val="0"/>
      <w:marRight w:val="0"/>
      <w:marTop w:val="0"/>
      <w:marBottom w:val="0"/>
      <w:divBdr>
        <w:top w:val="none" w:sz="0" w:space="0" w:color="auto"/>
        <w:left w:val="none" w:sz="0" w:space="0" w:color="auto"/>
        <w:bottom w:val="none" w:sz="0" w:space="0" w:color="auto"/>
        <w:right w:val="none" w:sz="0" w:space="0" w:color="auto"/>
      </w:divBdr>
    </w:div>
    <w:div w:id="2035838402">
      <w:bodyDiv w:val="1"/>
      <w:marLeft w:val="0"/>
      <w:marRight w:val="0"/>
      <w:marTop w:val="0"/>
      <w:marBottom w:val="0"/>
      <w:divBdr>
        <w:top w:val="none" w:sz="0" w:space="0" w:color="auto"/>
        <w:left w:val="none" w:sz="0" w:space="0" w:color="auto"/>
        <w:bottom w:val="none" w:sz="0" w:space="0" w:color="auto"/>
        <w:right w:val="none" w:sz="0" w:space="0" w:color="auto"/>
      </w:divBdr>
    </w:div>
    <w:div w:id="2101021684">
      <w:bodyDiv w:val="1"/>
      <w:marLeft w:val="0"/>
      <w:marRight w:val="0"/>
      <w:marTop w:val="0"/>
      <w:marBottom w:val="0"/>
      <w:divBdr>
        <w:top w:val="none" w:sz="0" w:space="0" w:color="auto"/>
        <w:left w:val="none" w:sz="0" w:space="0" w:color="auto"/>
        <w:bottom w:val="none" w:sz="0" w:space="0" w:color="auto"/>
        <w:right w:val="none" w:sz="0" w:space="0" w:color="auto"/>
      </w:divBdr>
    </w:div>
    <w:div w:id="2126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on-schema.org/draft/2020-12/schema" TargetMode="External"/><Relationship Id="rId18" Type="http://schemas.openxmlformats.org/officeDocument/2006/relationships/hyperlink" Target="https://www.wipo.int/export/sites/www/standards/fr/pdf/03-96-01.pdf" TargetMode="External"/><Relationship Id="rId26" Type="http://schemas.openxmlformats.org/officeDocument/2006/relationships/hyperlink" Target="https://www.iso.org/fr/iso-3166-country-codes.html" TargetMode="External"/><Relationship Id="rId39" Type="http://schemas.openxmlformats.org/officeDocument/2006/relationships/footer" Target="footer1.xml"/><Relationship Id="rId21" Type="http://schemas.openxmlformats.org/officeDocument/2006/relationships/hyperlink" Target="http://json-schema.org/latest/json-schema-core.html" TargetMode="External"/><Relationship Id="rId34" Type="http://schemas.openxmlformats.org/officeDocument/2006/relationships/hyperlink" Target="http://en.wikipedia.org/wiki/Cryptography"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son-schema.org/draft/2020-12/schema" TargetMode="External"/><Relationship Id="rId20" Type="http://schemas.openxmlformats.org/officeDocument/2006/relationships/hyperlink" Target="http://www.ecma-international.org/publications/files/ECMA-ST/ECMA-404.pdf" TargetMode="External"/><Relationship Id="rId29" Type="http://schemas.openxmlformats.org/officeDocument/2006/relationships/hyperlink" Target="https://www.iso.org/fr/standard/60341.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tf.org/rfc/rfc2119.txt" TargetMode="External"/><Relationship Id="rId24" Type="http://schemas.openxmlformats.org/officeDocument/2006/relationships/hyperlink" Target="https://www.ecma-international.org/publications/standards/Ecma-404.htm" TargetMode="External"/><Relationship Id="rId32" Type="http://schemas.openxmlformats.org/officeDocument/2006/relationships/hyperlink" Target="https://www.wipo.int/edocs/mdocs/cws/en/cws_10/cws_10_6-appendixii.zi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json-schema.org/latest/json-schema-validation.html" TargetMode="External"/><Relationship Id="rId23" Type="http://schemas.openxmlformats.org/officeDocument/2006/relationships/hyperlink" Target="https://spec.openapis.org/oas/v3.1.0" TargetMode="External"/><Relationship Id="rId28" Type="http://schemas.openxmlformats.org/officeDocument/2006/relationships/hyperlink" Target="https://www.iso.org/fr/iso-4217-currency-codes.html" TargetMode="External"/><Relationship Id="rId36" Type="http://schemas.openxmlformats.org/officeDocument/2006/relationships/hyperlink" Target="http://en.wikipedia.org/wiki/Cryptographic_Message_Syntax" TargetMode="External"/><Relationship Id="rId10" Type="http://schemas.openxmlformats.org/officeDocument/2006/relationships/endnotes" Target="endnotes.xml"/><Relationship Id="rId19" Type="http://schemas.openxmlformats.org/officeDocument/2006/relationships/hyperlink" Target="https://www.wipo.int/export/sites/www/standards/fr/pdf/03-90-01.pdf" TargetMode="External"/><Relationship Id="rId31" Type="http://schemas.openxmlformats.org/officeDocument/2006/relationships/hyperlink" Target="https://www.wipo.int/edocs/mdocs/cws/en/cws_10/cws_10_6-appendixi.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son-schema.org/latest/json-schema-core.html" TargetMode="External"/><Relationship Id="rId22" Type="http://schemas.openxmlformats.org/officeDocument/2006/relationships/hyperlink" Target="http://json-schema.org/latest/json-schema-validation.html" TargetMode="External"/><Relationship Id="rId27" Type="http://schemas.openxmlformats.org/officeDocument/2006/relationships/hyperlink" Target="https://www.iso.org/fr/iso-639-language-codes.html" TargetMode="External"/><Relationship Id="rId30" Type="http://schemas.openxmlformats.org/officeDocument/2006/relationships/hyperlink" Target="https://www.ietf.org/rfc/rfc2119.txt" TargetMode="External"/><Relationship Id="rId35" Type="http://schemas.openxmlformats.org/officeDocument/2006/relationships/hyperlink" Target="http://en.wikipedia.org/wiki/Public-key_cryptography"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so.org/standard/60341.html" TargetMode="External"/><Relationship Id="rId17" Type="http://schemas.openxmlformats.org/officeDocument/2006/relationships/hyperlink" Target="http://www.wipo.int/standards/XMLSchema/ST96/V5_0/ReleaseNotes.pdf" TargetMode="External"/><Relationship Id="rId25" Type="http://schemas.openxmlformats.org/officeDocument/2006/relationships/hyperlink" Target="http://docs.oasis-open.org/ubl/UBL-2.1.html" TargetMode="External"/><Relationship Id="rId33" Type="http://schemas.openxmlformats.org/officeDocument/2006/relationships/hyperlink" Target="https://www.wipo.int/edocs/mdocs/cws/en/cws_10/cws_10_6-appendixiii.zip"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isopen.org/docbook/xmlschema/1.0b1/calstbl.xsd" TargetMode="External"/><Relationship Id="rId2" Type="http://schemas.openxmlformats.org/officeDocument/2006/relationships/hyperlink" Target="http://www.w3.org/TR/MathML3" TargetMode="External"/><Relationship Id="rId1" Type="http://schemas.openxmlformats.org/officeDocument/2006/relationships/hyperlink" Target="https://json-schema.org/draft/2020-12/json-schema-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5F085D43C844B97C189F516D5CF47" ma:contentTypeVersion="9" ma:contentTypeDescription="Create a new document." ma:contentTypeScope="" ma:versionID="7a0178cde5cbe71156ce1c78f5cdb89a">
  <xsd:schema xmlns:xsd="http://www.w3.org/2001/XMLSchema" xmlns:xs="http://www.w3.org/2001/XMLSchema" xmlns:p="http://schemas.microsoft.com/office/2006/metadata/properties" xmlns:ns3="4d4d7843-0d74-424a-8f38-36b4843fc995" xmlns:ns4="4e8d2d2a-7dfb-4c06-bcf9-fa5264cfec1f" targetNamespace="http://schemas.microsoft.com/office/2006/metadata/properties" ma:root="true" ma:fieldsID="819ac4d6f6dfbaf4b3fd0c56900c0e8c" ns3:_="" ns4:_="">
    <xsd:import namespace="4d4d7843-0d74-424a-8f38-36b4843fc995"/>
    <xsd:import namespace="4e8d2d2a-7dfb-4c06-bcf9-fa5264cfec1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843-0d74-424a-8f38-36b4843fc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d2d2a-7dfb-4c06-bcf9-fa5264cfec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2.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0889B-DE10-4969-84D2-4F1EBE3B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843-0d74-424a-8f38-36b4843fc995"/>
    <ds:schemaRef ds:uri="4e8d2d2a-7dfb-4c06-bcf9-fa5264cf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7C69C-AC1B-4F69-8C8F-3ED0BF53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20810</Words>
  <Characters>118623</Characters>
  <Application>Microsoft Office Word</Application>
  <DocSecurity>0</DocSecurity>
  <Lines>988</Lines>
  <Paragraphs>278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CWS/10/6 Annex (in English)</vt:lpstr>
      <vt:lpstr>CWS/10/6 Annex (in English)</vt:lpstr>
      <vt:lpstr>CWS/10/6 Annex (in English)</vt:lpstr>
    </vt:vector>
  </TitlesOfParts>
  <Company>World Intellectual Property Organization</Company>
  <LinksUpToDate>false</LinksUpToDate>
  <CharactersWithSpaces>139155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 Annex </dc:title>
  <dc:subject>WIPO STANDARD ST.XX</dc:subject>
  <dc:creator>WIPO</dc:creator>
  <cp:keywords>FOR OFFICIAL USE ONLY</cp:keywords>
  <dc:description/>
  <cp:lastModifiedBy>CHAVAS Louison</cp:lastModifiedBy>
  <cp:revision>2</cp:revision>
  <cp:lastPrinted>2019-05-16T07:55:00Z</cp:lastPrinted>
  <dcterms:created xsi:type="dcterms:W3CDTF">2022-11-16T14:26:00Z</dcterms:created>
  <dcterms:modified xsi:type="dcterms:W3CDTF">2022-11-16T14:26:00Z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19deb229-32c4-4a1c-a64d-f08b9a3c12f9</vt:lpwstr>
  </property>
  <property fmtid="{D5CDD505-2E9C-101B-9397-08002B2CF9AE}" pid="3" name="TCSClassification">
    <vt:lpwstr>FOR OFFICIAL USE ONLY</vt:lpwstr>
  </property>
  <property fmtid="{D5CDD505-2E9C-101B-9397-08002B2CF9AE}" pid="4" name="ContentTypeId">
    <vt:lpwstr>0x0101004C45F085D43C844B97C189F516D5CF47</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