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BD7B8"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5388CF51" wp14:editId="4286282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FDF7660"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500DDB">
        <w:rPr>
          <w:rFonts w:ascii="Arial Black" w:hAnsi="Arial Black"/>
          <w:caps/>
          <w:sz w:val="15"/>
          <w:szCs w:val="15"/>
        </w:rPr>
        <w:t>4</w:t>
      </w:r>
    </w:p>
    <w:p w14:paraId="2ACD141F"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D40CDE">
        <w:rPr>
          <w:rFonts w:ascii="Arial Black" w:hAnsi="Arial Black"/>
          <w:caps/>
          <w:sz w:val="15"/>
          <w:szCs w:val="15"/>
        </w:rPr>
        <w:t>english</w:t>
      </w:r>
    </w:p>
    <w:bookmarkEnd w:id="1"/>
    <w:p w14:paraId="1889BB89" w14:textId="5D27847A"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DD46B2" w:rsidRPr="00B04C1C">
        <w:rPr>
          <w:rFonts w:ascii="Arial Black" w:hAnsi="Arial Black"/>
          <w:caps/>
          <w:sz w:val="15"/>
          <w:szCs w:val="15"/>
        </w:rPr>
        <w:t xml:space="preserve">October </w:t>
      </w:r>
      <w:r w:rsidR="00C722F4">
        <w:rPr>
          <w:rFonts w:ascii="Arial Black" w:hAnsi="Arial Black"/>
          <w:caps/>
          <w:sz w:val="15"/>
          <w:szCs w:val="15"/>
        </w:rPr>
        <w:t>6</w:t>
      </w:r>
      <w:r w:rsidR="00D40CDE">
        <w:rPr>
          <w:rFonts w:ascii="Arial Black" w:hAnsi="Arial Black"/>
          <w:caps/>
          <w:sz w:val="15"/>
          <w:szCs w:val="15"/>
        </w:rPr>
        <w:t>, 2021</w:t>
      </w:r>
    </w:p>
    <w:bookmarkEnd w:id="2"/>
    <w:p w14:paraId="76EC3B2D" w14:textId="77777777" w:rsidR="008B2CC1" w:rsidRPr="00D40CDE" w:rsidRDefault="00E45755" w:rsidP="00720EFD">
      <w:pPr>
        <w:pStyle w:val="Heading1"/>
        <w:spacing w:before="0" w:after="480"/>
        <w:rPr>
          <w:sz w:val="36"/>
          <w:szCs w:val="28"/>
        </w:rPr>
      </w:pPr>
      <w:r w:rsidRPr="00D40CDE">
        <w:rPr>
          <w:caps w:val="0"/>
          <w:sz w:val="28"/>
        </w:rPr>
        <w:t xml:space="preserve">Committee on WIPO Standards </w:t>
      </w:r>
      <w:r w:rsidRPr="00D40CDE">
        <w:rPr>
          <w:sz w:val="28"/>
        </w:rPr>
        <w:t>(CWS)</w:t>
      </w:r>
    </w:p>
    <w:p w14:paraId="5FA72754" w14:textId="77777777" w:rsidR="00E45755" w:rsidRPr="00846CF6" w:rsidRDefault="00E45755" w:rsidP="00E45755">
      <w:pPr>
        <w:outlineLvl w:val="1"/>
        <w:rPr>
          <w:b/>
          <w:sz w:val="24"/>
          <w:szCs w:val="24"/>
        </w:rPr>
      </w:pPr>
      <w:r w:rsidRPr="00846CF6">
        <w:rPr>
          <w:b/>
          <w:sz w:val="24"/>
          <w:szCs w:val="24"/>
        </w:rPr>
        <w:t>Ninth Session</w:t>
      </w:r>
    </w:p>
    <w:p w14:paraId="2A9CB6A1" w14:textId="77777777" w:rsidR="008B2CC1" w:rsidRPr="003845C1" w:rsidRDefault="00846CF6" w:rsidP="00F9165B">
      <w:pPr>
        <w:spacing w:after="720"/>
        <w:outlineLvl w:val="1"/>
        <w:rPr>
          <w:b/>
          <w:sz w:val="24"/>
          <w:szCs w:val="24"/>
        </w:rPr>
      </w:pPr>
      <w:r w:rsidRPr="00846CF6">
        <w:rPr>
          <w:b/>
          <w:sz w:val="24"/>
          <w:szCs w:val="24"/>
        </w:rPr>
        <w:t>Geneva, November 1 to 5, 2021</w:t>
      </w:r>
    </w:p>
    <w:p w14:paraId="591714A8" w14:textId="77777777" w:rsidR="008B2CC1" w:rsidRPr="003845C1" w:rsidRDefault="00D40CDE" w:rsidP="00DD7B7F">
      <w:pPr>
        <w:spacing w:after="360"/>
        <w:outlineLvl w:val="0"/>
        <w:rPr>
          <w:caps/>
          <w:sz w:val="24"/>
        </w:rPr>
      </w:pPr>
      <w:bookmarkStart w:id="3" w:name="TitleOfDoc"/>
      <w:r>
        <w:rPr>
          <w:caps/>
          <w:sz w:val="24"/>
        </w:rPr>
        <w:t>Proposals for improvement of copyright orphan work metadata in WIPO Standard ST.96</w:t>
      </w:r>
    </w:p>
    <w:p w14:paraId="65804686" w14:textId="63DCF28D" w:rsidR="002928D3" w:rsidRDefault="00D40CDE" w:rsidP="001D4107">
      <w:pPr>
        <w:spacing w:after="1040"/>
        <w:rPr>
          <w:i/>
        </w:rPr>
      </w:pPr>
      <w:bookmarkStart w:id="4" w:name="Prepared"/>
      <w:bookmarkEnd w:id="3"/>
      <w:bookmarkEnd w:id="4"/>
      <w:r>
        <w:rPr>
          <w:i/>
        </w:rPr>
        <w:t>Document prepared by the International Bureau</w:t>
      </w:r>
    </w:p>
    <w:p w14:paraId="7A42FB4D" w14:textId="77777777" w:rsidR="00D40CDE" w:rsidRDefault="00D40CDE" w:rsidP="00D40CDE">
      <w:pPr>
        <w:pStyle w:val="Heading2"/>
        <w:spacing w:before="0"/>
      </w:pPr>
      <w:r>
        <w:t>INTRODUCTION</w:t>
      </w:r>
    </w:p>
    <w:p w14:paraId="76AFBE31" w14:textId="415D161C" w:rsidR="00B82497" w:rsidRDefault="00D40CDE" w:rsidP="004B2F22">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5E3E6D">
        <w:rPr>
          <w:szCs w:val="22"/>
        </w:rPr>
        <w:t xml:space="preserve">At its </w:t>
      </w:r>
      <w:r w:rsidR="00EE0D5A">
        <w:rPr>
          <w:szCs w:val="22"/>
        </w:rPr>
        <w:t>six</w:t>
      </w:r>
      <w:r w:rsidRPr="005E3E6D">
        <w:rPr>
          <w:szCs w:val="22"/>
        </w:rPr>
        <w:t>th session</w:t>
      </w:r>
      <w:r>
        <w:rPr>
          <w:szCs w:val="22"/>
        </w:rPr>
        <w:t>,</w:t>
      </w:r>
      <w:r w:rsidRPr="005E3E6D">
        <w:rPr>
          <w:szCs w:val="22"/>
        </w:rPr>
        <w:t xml:space="preserve"> held in 20</w:t>
      </w:r>
      <w:r w:rsidR="004B2F22">
        <w:rPr>
          <w:szCs w:val="22"/>
        </w:rPr>
        <w:t>18</w:t>
      </w:r>
      <w:r w:rsidRPr="005E3E6D">
        <w:rPr>
          <w:szCs w:val="22"/>
        </w:rPr>
        <w:t xml:space="preserve">, the Committee on WIPO Standards (CWS) </w:t>
      </w:r>
      <w:r w:rsidR="004B2F22" w:rsidRPr="004B2F22">
        <w:rPr>
          <w:szCs w:val="22"/>
        </w:rPr>
        <w:t xml:space="preserve">agreed to include copyright orphan works as part of </w:t>
      </w:r>
      <w:r w:rsidR="004B2F22">
        <w:rPr>
          <w:szCs w:val="22"/>
        </w:rPr>
        <w:t xml:space="preserve">WIPO Standard </w:t>
      </w:r>
      <w:r w:rsidR="004B2F22" w:rsidRPr="004B2F22">
        <w:rPr>
          <w:szCs w:val="22"/>
        </w:rPr>
        <w:t>ST.96 (see paragraph 68 of document CWS/6/34).</w:t>
      </w:r>
      <w:r w:rsidR="00B82497">
        <w:rPr>
          <w:szCs w:val="22"/>
        </w:rPr>
        <w:t xml:space="preserve">  At its </w:t>
      </w:r>
      <w:r w:rsidR="00EE0D5A">
        <w:rPr>
          <w:szCs w:val="22"/>
        </w:rPr>
        <w:t xml:space="preserve">eighth session, </w:t>
      </w:r>
      <w:r w:rsidR="004B2F22">
        <w:rPr>
          <w:szCs w:val="22"/>
        </w:rPr>
        <w:t xml:space="preserve">held in 2020, </w:t>
      </w:r>
      <w:r w:rsidR="00EE0D5A">
        <w:rPr>
          <w:szCs w:val="22"/>
        </w:rPr>
        <w:t>t</w:t>
      </w:r>
      <w:r w:rsidR="00B82497">
        <w:rPr>
          <w:szCs w:val="22"/>
        </w:rPr>
        <w:t>he CWS noted that XML schema components for copyright orphan work</w:t>
      </w:r>
      <w:r w:rsidR="00EE0D5A">
        <w:rPr>
          <w:szCs w:val="22"/>
        </w:rPr>
        <w:t>s</w:t>
      </w:r>
      <w:r w:rsidR="00B82497">
        <w:rPr>
          <w:szCs w:val="22"/>
        </w:rPr>
        <w:t xml:space="preserve"> were included in WIPO ST.96, version 4.0</w:t>
      </w:r>
      <w:r w:rsidR="00EE0D5A">
        <w:rPr>
          <w:szCs w:val="22"/>
        </w:rPr>
        <w:t>, and the XML4IP Task Force planned for e</w:t>
      </w:r>
      <w:r w:rsidR="00EE0D5A">
        <w:t xml:space="preserve">nhancement of some copyright components, e.g., </w:t>
      </w:r>
      <w:proofErr w:type="spellStart"/>
      <w:r w:rsidR="00EE0D5A" w:rsidRPr="009519F8">
        <w:rPr>
          <w:rFonts w:ascii="Courier New" w:hAnsi="Courier New" w:cs="Courier New"/>
        </w:rPr>
        <w:t>RightsHolderType</w:t>
      </w:r>
      <w:proofErr w:type="spellEnd"/>
      <w:r w:rsidR="00EE0D5A">
        <w:t xml:space="preserve"> and </w:t>
      </w:r>
      <w:proofErr w:type="spellStart"/>
      <w:r w:rsidR="00EE0D5A" w:rsidRPr="009519F8">
        <w:rPr>
          <w:rFonts w:ascii="Courier New" w:hAnsi="Courier New" w:cs="Courier New"/>
        </w:rPr>
        <w:t>OrphanWorkKindCode</w:t>
      </w:r>
      <w:proofErr w:type="spellEnd"/>
      <w:r w:rsidR="00EE0D5A">
        <w:t xml:space="preserve">, </w:t>
      </w:r>
      <w:r w:rsidR="00DD46B2">
        <w:t xml:space="preserve">which </w:t>
      </w:r>
      <w:r w:rsidR="00EE0D5A">
        <w:t>would be improved to provide a more structured format</w:t>
      </w:r>
      <w:r w:rsidR="00B82497">
        <w:rPr>
          <w:szCs w:val="22"/>
        </w:rPr>
        <w:t xml:space="preserve"> (see </w:t>
      </w:r>
      <w:r w:rsidR="00EE0D5A">
        <w:rPr>
          <w:szCs w:val="22"/>
        </w:rPr>
        <w:t>paragraphs 8 and 30 of document CWS/8/14)</w:t>
      </w:r>
      <w:r w:rsidRPr="005E3E6D">
        <w:rPr>
          <w:szCs w:val="22"/>
        </w:rPr>
        <w:t>.</w:t>
      </w:r>
    </w:p>
    <w:p w14:paraId="4F205C81" w14:textId="35739B4E" w:rsidR="009F6721" w:rsidRDefault="006E3EF4" w:rsidP="00D40CDE">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DD46B2">
        <w:rPr>
          <w:szCs w:val="22"/>
        </w:rPr>
        <w:t>Since the last session, t</w:t>
      </w:r>
      <w:r w:rsidR="00B82497">
        <w:rPr>
          <w:szCs w:val="22"/>
        </w:rPr>
        <w:t xml:space="preserve">he XML4IP Task Force worked to improve </w:t>
      </w:r>
      <w:r w:rsidR="00DD46B2">
        <w:rPr>
          <w:szCs w:val="22"/>
        </w:rPr>
        <w:t xml:space="preserve">the </w:t>
      </w:r>
      <w:r w:rsidR="00B82497">
        <w:rPr>
          <w:szCs w:val="22"/>
        </w:rPr>
        <w:t xml:space="preserve">data structure and description of </w:t>
      </w:r>
      <w:r w:rsidR="00DD46B2">
        <w:rPr>
          <w:szCs w:val="22"/>
        </w:rPr>
        <w:t xml:space="preserve">several </w:t>
      </w:r>
      <w:r w:rsidR="00B82497">
        <w:rPr>
          <w:szCs w:val="22"/>
        </w:rPr>
        <w:t>copyright components defined in ST.96.</w:t>
      </w:r>
      <w:r w:rsidR="00FD41AD">
        <w:rPr>
          <w:szCs w:val="22"/>
        </w:rPr>
        <w:t xml:space="preserve">  In order to support </w:t>
      </w:r>
      <w:r w:rsidR="00DD46B2">
        <w:rPr>
          <w:szCs w:val="22"/>
        </w:rPr>
        <w:t>this work</w:t>
      </w:r>
      <w:r w:rsidR="00FD41AD">
        <w:rPr>
          <w:szCs w:val="22"/>
        </w:rPr>
        <w:t xml:space="preserve">, the International Bureau </w:t>
      </w:r>
      <w:r w:rsidR="001F35C8">
        <w:rPr>
          <w:szCs w:val="22"/>
        </w:rPr>
        <w:t xml:space="preserve">launched </w:t>
      </w:r>
      <w:r w:rsidR="00FD41AD">
        <w:rPr>
          <w:szCs w:val="22"/>
        </w:rPr>
        <w:t xml:space="preserve">a project </w:t>
      </w:r>
      <w:r w:rsidR="00F71EE4">
        <w:rPr>
          <w:szCs w:val="22"/>
        </w:rPr>
        <w:t>to draft a paper</w:t>
      </w:r>
      <w:r w:rsidR="00C56335">
        <w:rPr>
          <w:szCs w:val="22"/>
        </w:rPr>
        <w:t>,</w:t>
      </w:r>
      <w:r w:rsidR="00F71EE4">
        <w:rPr>
          <w:szCs w:val="22"/>
        </w:rPr>
        <w:t xml:space="preserve"> </w:t>
      </w:r>
      <w:r w:rsidR="00DD46B2">
        <w:rPr>
          <w:szCs w:val="22"/>
        </w:rPr>
        <w:t>which included</w:t>
      </w:r>
      <w:r w:rsidR="001F35C8">
        <w:rPr>
          <w:szCs w:val="22"/>
        </w:rPr>
        <w:t xml:space="preserve"> proposals to improve ST.96 copyright components</w:t>
      </w:r>
      <w:r w:rsidR="00C56335">
        <w:rPr>
          <w:szCs w:val="22"/>
        </w:rPr>
        <w:t>,</w:t>
      </w:r>
      <w:r w:rsidR="00DD46B2">
        <w:rPr>
          <w:szCs w:val="22"/>
        </w:rPr>
        <w:t xml:space="preserve"> as well as provide a summary of existing </w:t>
      </w:r>
      <w:r w:rsidR="005868FC">
        <w:rPr>
          <w:szCs w:val="22"/>
        </w:rPr>
        <w:t>copyright industry</w:t>
      </w:r>
      <w:r w:rsidR="00DD46B2">
        <w:rPr>
          <w:szCs w:val="22"/>
        </w:rPr>
        <w:t xml:space="preserve"> </w:t>
      </w:r>
      <w:r w:rsidR="00F71EE4">
        <w:rPr>
          <w:szCs w:val="22"/>
        </w:rPr>
        <w:t>standard identifiers</w:t>
      </w:r>
      <w:r w:rsidR="001F35C8">
        <w:rPr>
          <w:szCs w:val="22"/>
        </w:rPr>
        <w:t xml:space="preserve">.  </w:t>
      </w:r>
      <w:r w:rsidR="00FD41AD">
        <w:rPr>
          <w:szCs w:val="22"/>
        </w:rPr>
        <w:t>The Task Force was invited to review and comment on th</w:t>
      </w:r>
      <w:r w:rsidR="00F71EE4">
        <w:rPr>
          <w:szCs w:val="22"/>
        </w:rPr>
        <w:t>is</w:t>
      </w:r>
      <w:r w:rsidR="00FD41AD">
        <w:rPr>
          <w:szCs w:val="22"/>
        </w:rPr>
        <w:t xml:space="preserve"> draft paper</w:t>
      </w:r>
      <w:r w:rsidR="00F71EE4">
        <w:rPr>
          <w:szCs w:val="22"/>
        </w:rPr>
        <w:t xml:space="preserve">, as well as some </w:t>
      </w:r>
      <w:r w:rsidR="001F35C8">
        <w:rPr>
          <w:szCs w:val="22"/>
        </w:rPr>
        <w:t xml:space="preserve">copyright Offices and </w:t>
      </w:r>
      <w:r w:rsidR="009F6721">
        <w:rPr>
          <w:szCs w:val="22"/>
        </w:rPr>
        <w:t>copyright industry</w:t>
      </w:r>
      <w:r w:rsidR="001F35C8">
        <w:rPr>
          <w:szCs w:val="22"/>
        </w:rPr>
        <w:t xml:space="preserve"> groups.  </w:t>
      </w:r>
      <w:r w:rsidR="00362C4C">
        <w:rPr>
          <w:szCs w:val="22"/>
        </w:rPr>
        <w:t>The International Bureau prepared the revised draft</w:t>
      </w:r>
      <w:r w:rsidR="00F71EE4">
        <w:rPr>
          <w:szCs w:val="22"/>
        </w:rPr>
        <w:t xml:space="preserve"> to take</w:t>
      </w:r>
      <w:r w:rsidR="00362C4C">
        <w:rPr>
          <w:szCs w:val="22"/>
        </w:rPr>
        <w:t xml:space="preserve"> into account the comments from the Task Force and other contributors</w:t>
      </w:r>
      <w:r w:rsidR="00EE0D5A">
        <w:rPr>
          <w:szCs w:val="22"/>
        </w:rPr>
        <w:t xml:space="preserve">. </w:t>
      </w:r>
    </w:p>
    <w:p w14:paraId="2789A0B3" w14:textId="5BEFD517" w:rsidR="007740C8" w:rsidRDefault="00362C4C" w:rsidP="00D40CDE">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FD41AD">
        <w:rPr>
          <w:szCs w:val="22"/>
        </w:rPr>
        <w:t>Th</w:t>
      </w:r>
      <w:r>
        <w:rPr>
          <w:szCs w:val="22"/>
        </w:rPr>
        <w:t>e</w:t>
      </w:r>
      <w:r w:rsidRPr="00FD41AD">
        <w:rPr>
          <w:szCs w:val="22"/>
        </w:rPr>
        <w:t xml:space="preserve"> </w:t>
      </w:r>
      <w:r>
        <w:rPr>
          <w:szCs w:val="22"/>
        </w:rPr>
        <w:t>working draft</w:t>
      </w:r>
      <w:r w:rsidR="00F71EE4">
        <w:rPr>
          <w:szCs w:val="22"/>
        </w:rPr>
        <w:t xml:space="preserve"> paper</w:t>
      </w:r>
      <w:r>
        <w:rPr>
          <w:szCs w:val="22"/>
        </w:rPr>
        <w:t xml:space="preserve"> is </w:t>
      </w:r>
      <w:r w:rsidRPr="00FD41AD">
        <w:rPr>
          <w:szCs w:val="22"/>
        </w:rPr>
        <w:t>pre</w:t>
      </w:r>
      <w:r w:rsidR="00EE0D5A">
        <w:rPr>
          <w:szCs w:val="22"/>
        </w:rPr>
        <w:t>sented, as the Annex to th</w:t>
      </w:r>
      <w:r w:rsidR="00F71EE4">
        <w:rPr>
          <w:szCs w:val="22"/>
        </w:rPr>
        <w:t>e present</w:t>
      </w:r>
      <w:r w:rsidR="005868FC">
        <w:rPr>
          <w:szCs w:val="22"/>
        </w:rPr>
        <w:t xml:space="preserve"> </w:t>
      </w:r>
      <w:r w:rsidR="00EE0D5A">
        <w:rPr>
          <w:szCs w:val="22"/>
        </w:rPr>
        <w:t>document</w:t>
      </w:r>
      <w:r w:rsidRPr="00FD41AD">
        <w:rPr>
          <w:szCs w:val="22"/>
        </w:rPr>
        <w:t xml:space="preserve"> for consideration </w:t>
      </w:r>
      <w:r w:rsidR="005868FC">
        <w:rPr>
          <w:szCs w:val="22"/>
        </w:rPr>
        <w:t xml:space="preserve">and comments </w:t>
      </w:r>
      <w:r>
        <w:rPr>
          <w:szCs w:val="22"/>
        </w:rPr>
        <w:t>by the Committee</w:t>
      </w:r>
      <w:r w:rsidR="007223BA">
        <w:rPr>
          <w:szCs w:val="22"/>
        </w:rPr>
        <w:t>, which has wider audience than the XML4IP Task Force,</w:t>
      </w:r>
      <w:r>
        <w:rPr>
          <w:szCs w:val="22"/>
        </w:rPr>
        <w:t xml:space="preserve"> </w:t>
      </w:r>
      <w:r w:rsidRPr="00FD41AD">
        <w:rPr>
          <w:szCs w:val="22"/>
        </w:rPr>
        <w:t xml:space="preserve">in order to improve WIPO Standard ST.96 Copyright components.  </w:t>
      </w:r>
    </w:p>
    <w:p w14:paraId="65E6B2B7" w14:textId="77777777" w:rsidR="00B82497" w:rsidRDefault="00781975" w:rsidP="00B82497">
      <w:pPr>
        <w:pStyle w:val="Heading2"/>
        <w:spacing w:before="0"/>
      </w:pPr>
      <w:r>
        <w:lastRenderedPageBreak/>
        <w:t>PROP</w:t>
      </w:r>
      <w:r w:rsidR="00F71EE4">
        <w:t>o</w:t>
      </w:r>
      <w:r>
        <w:t xml:space="preserve">SAL </w:t>
      </w:r>
      <w:r w:rsidR="00FD41AD" w:rsidRPr="00FD41AD">
        <w:t>FOR METADATA MANAGEMENT OF COPYRIGHT ORPHAN WORKS</w:t>
      </w:r>
    </w:p>
    <w:p w14:paraId="5E62FF74" w14:textId="177595D1" w:rsidR="007740C8" w:rsidRDefault="007740C8" w:rsidP="007740C8">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A63675">
        <w:rPr>
          <w:szCs w:val="22"/>
        </w:rPr>
        <w:t xml:space="preserve">Copyright metadata management </w:t>
      </w:r>
      <w:r w:rsidR="00F71EE4">
        <w:rPr>
          <w:szCs w:val="22"/>
        </w:rPr>
        <w:t xml:space="preserve">includes within its scope </w:t>
      </w:r>
      <w:r w:rsidRPr="00A63675">
        <w:rPr>
          <w:szCs w:val="22"/>
        </w:rPr>
        <w:t xml:space="preserve">a large spectrum of practices and numerous types of </w:t>
      </w:r>
      <w:r w:rsidR="00F71EE4">
        <w:rPr>
          <w:szCs w:val="22"/>
        </w:rPr>
        <w:t>metadata</w:t>
      </w:r>
      <w:r w:rsidR="00400565">
        <w:rPr>
          <w:szCs w:val="22"/>
        </w:rPr>
        <w:t xml:space="preserve">. </w:t>
      </w:r>
      <w:r w:rsidR="00F71EE4">
        <w:rPr>
          <w:szCs w:val="22"/>
        </w:rPr>
        <w:t xml:space="preserve"> The type of works that </w:t>
      </w:r>
      <w:r w:rsidR="007223BA">
        <w:rPr>
          <w:szCs w:val="22"/>
        </w:rPr>
        <w:t xml:space="preserve">can </w:t>
      </w:r>
      <w:r w:rsidR="00F71EE4">
        <w:rPr>
          <w:szCs w:val="22"/>
        </w:rPr>
        <w:t>be captured using metadata management vary from those</w:t>
      </w:r>
      <w:r w:rsidRPr="00A63675">
        <w:rPr>
          <w:szCs w:val="22"/>
        </w:rPr>
        <w:t xml:space="preserve"> associated with an artistic concept, i.e.</w:t>
      </w:r>
      <w:r>
        <w:rPr>
          <w:szCs w:val="22"/>
        </w:rPr>
        <w:t>,</w:t>
      </w:r>
      <w:r w:rsidRPr="00A63675">
        <w:rPr>
          <w:szCs w:val="22"/>
        </w:rPr>
        <w:t xml:space="preserve"> the work</w:t>
      </w:r>
      <w:r>
        <w:rPr>
          <w:szCs w:val="22"/>
        </w:rPr>
        <w:t>s</w:t>
      </w:r>
      <w:r w:rsidRPr="00A63675">
        <w:rPr>
          <w:szCs w:val="22"/>
        </w:rPr>
        <w:t xml:space="preserve"> created by a writer, a composer, an architect, a painter,</w:t>
      </w:r>
      <w:r w:rsidR="00C56335">
        <w:rPr>
          <w:szCs w:val="22"/>
        </w:rPr>
        <w:t xml:space="preserve"> or</w:t>
      </w:r>
      <w:r w:rsidRPr="00A63675">
        <w:rPr>
          <w:szCs w:val="22"/>
        </w:rPr>
        <w:t xml:space="preserve"> a choreographer</w:t>
      </w:r>
      <w:r w:rsidR="00C56335">
        <w:rPr>
          <w:szCs w:val="22"/>
        </w:rPr>
        <w:t>,</w:t>
      </w:r>
      <w:r w:rsidRPr="00A63675">
        <w:rPr>
          <w:szCs w:val="22"/>
        </w:rPr>
        <w:t xml:space="preserve"> to the related rights generated by the embodiment of the artistic concept through its production and its performance.</w:t>
      </w:r>
    </w:p>
    <w:p w14:paraId="16EEF157" w14:textId="58592FEE" w:rsidR="00A63675" w:rsidRDefault="00362C4C" w:rsidP="006E3EF4">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A63675" w:rsidRPr="00A63675">
        <w:rPr>
          <w:szCs w:val="22"/>
        </w:rPr>
        <w:t xml:space="preserve">The </w:t>
      </w:r>
      <w:r w:rsidR="00F71EE4">
        <w:rPr>
          <w:szCs w:val="22"/>
        </w:rPr>
        <w:t>draft paper, referenced in paragraph 3</w:t>
      </w:r>
      <w:r w:rsidR="007223BA">
        <w:rPr>
          <w:szCs w:val="22"/>
        </w:rPr>
        <w:t xml:space="preserve"> above</w:t>
      </w:r>
      <w:r w:rsidR="00F71EE4">
        <w:rPr>
          <w:szCs w:val="22"/>
        </w:rPr>
        <w:t>,</w:t>
      </w:r>
      <w:r w:rsidR="00F62089">
        <w:rPr>
          <w:szCs w:val="22"/>
        </w:rPr>
        <w:t xml:space="preserve"> </w:t>
      </w:r>
      <w:r w:rsidR="00A63675" w:rsidRPr="00A63675">
        <w:rPr>
          <w:szCs w:val="22"/>
        </w:rPr>
        <w:t>is focused on the copyright metadata management of orphan works</w:t>
      </w:r>
      <w:r w:rsidR="00F62089">
        <w:rPr>
          <w:szCs w:val="22"/>
        </w:rPr>
        <w:t>, more specifically</w:t>
      </w:r>
      <w:r w:rsidR="00A63675" w:rsidRPr="00A63675">
        <w:rPr>
          <w:szCs w:val="22"/>
        </w:rPr>
        <w:t xml:space="preserve"> </w:t>
      </w:r>
      <w:r w:rsidR="00F71EE4">
        <w:rPr>
          <w:szCs w:val="22"/>
        </w:rPr>
        <w:t xml:space="preserve">on providing a structured means of categorizing </w:t>
      </w:r>
      <w:r w:rsidR="00A63675" w:rsidRPr="00A63675">
        <w:rPr>
          <w:szCs w:val="22"/>
        </w:rPr>
        <w:t xml:space="preserve">the information on rights holder roles </w:t>
      </w:r>
      <w:r w:rsidR="00F62089">
        <w:rPr>
          <w:szCs w:val="22"/>
        </w:rPr>
        <w:t>and work categories</w:t>
      </w:r>
      <w:r w:rsidR="00F71EE4">
        <w:rPr>
          <w:szCs w:val="22"/>
        </w:rPr>
        <w:t>.</w:t>
      </w:r>
      <w:r w:rsidR="00F62089">
        <w:rPr>
          <w:szCs w:val="22"/>
        </w:rPr>
        <w:t xml:space="preserve"> </w:t>
      </w:r>
      <w:r w:rsidR="00F71EE4">
        <w:rPr>
          <w:szCs w:val="22"/>
        </w:rPr>
        <w:t xml:space="preserve"> The main aim of this </w:t>
      </w:r>
      <w:r w:rsidR="007223BA">
        <w:rPr>
          <w:szCs w:val="22"/>
        </w:rPr>
        <w:t>paper</w:t>
      </w:r>
      <w:r w:rsidR="00F71EE4">
        <w:rPr>
          <w:szCs w:val="22"/>
        </w:rPr>
        <w:t xml:space="preserve"> is </w:t>
      </w:r>
      <w:r w:rsidR="00A63675" w:rsidRPr="00A63675">
        <w:rPr>
          <w:szCs w:val="22"/>
        </w:rPr>
        <w:t>to improve the interoperability of ST.96 with other data standards around the world</w:t>
      </w:r>
      <w:r w:rsidR="00ED6207">
        <w:rPr>
          <w:szCs w:val="22"/>
        </w:rPr>
        <w:t>,</w:t>
      </w:r>
      <w:r w:rsidR="00A63675" w:rsidRPr="00A63675">
        <w:rPr>
          <w:szCs w:val="22"/>
        </w:rPr>
        <w:t xml:space="preserve"> developed</w:t>
      </w:r>
      <w:r w:rsidR="00F71EE4">
        <w:rPr>
          <w:szCs w:val="22"/>
        </w:rPr>
        <w:t xml:space="preserve"> </w:t>
      </w:r>
      <w:r w:rsidR="00A63675" w:rsidRPr="00A63675">
        <w:rPr>
          <w:szCs w:val="22"/>
        </w:rPr>
        <w:t xml:space="preserve">or used by cultural industries, collective management organizations in the area of copyright and related rights, as well as national and university libraries.  </w:t>
      </w:r>
      <w:r w:rsidR="007223BA">
        <w:rPr>
          <w:szCs w:val="22"/>
        </w:rPr>
        <w:t>Since its</w:t>
      </w:r>
      <w:r w:rsidR="00A63675" w:rsidRPr="00A63675">
        <w:rPr>
          <w:szCs w:val="22"/>
        </w:rPr>
        <w:t xml:space="preserve"> version </w:t>
      </w:r>
      <w:r w:rsidR="007223BA">
        <w:rPr>
          <w:szCs w:val="22"/>
        </w:rPr>
        <w:t>4</w:t>
      </w:r>
      <w:r w:rsidR="00A63675" w:rsidRPr="00A63675">
        <w:rPr>
          <w:szCs w:val="22"/>
        </w:rPr>
        <w:t>.0</w:t>
      </w:r>
      <w:r w:rsidR="007223BA">
        <w:rPr>
          <w:szCs w:val="22"/>
        </w:rPr>
        <w:t>, ST.96</w:t>
      </w:r>
      <w:r w:rsidR="00A63675" w:rsidRPr="00A63675">
        <w:rPr>
          <w:szCs w:val="22"/>
        </w:rPr>
        <w:t xml:space="preserve"> </w:t>
      </w:r>
      <w:r w:rsidR="009519F8">
        <w:rPr>
          <w:szCs w:val="22"/>
        </w:rPr>
        <w:t xml:space="preserve">has </w:t>
      </w:r>
      <w:r w:rsidR="00A63675" w:rsidRPr="00A63675">
        <w:rPr>
          <w:szCs w:val="22"/>
        </w:rPr>
        <w:t>define</w:t>
      </w:r>
      <w:r w:rsidR="009519F8">
        <w:rPr>
          <w:szCs w:val="22"/>
        </w:rPr>
        <w:t>d</w:t>
      </w:r>
      <w:r w:rsidR="00A63675" w:rsidRPr="00A63675">
        <w:rPr>
          <w:szCs w:val="22"/>
        </w:rPr>
        <w:t xml:space="preserve"> the rights holders roles (see ST.96 </w:t>
      </w:r>
      <w:proofErr w:type="spellStart"/>
      <w:r w:rsidR="00A63675" w:rsidRPr="009519F8">
        <w:rPr>
          <w:rFonts w:ascii="Courier New" w:hAnsi="Courier New" w:cs="Courier New"/>
          <w:szCs w:val="22"/>
        </w:rPr>
        <w:t>cpy</w:t>
      </w:r>
      <w:proofErr w:type="gramStart"/>
      <w:r w:rsidR="00A63675" w:rsidRPr="009519F8">
        <w:rPr>
          <w:rFonts w:ascii="Courier New" w:hAnsi="Courier New" w:cs="Courier New"/>
          <w:szCs w:val="22"/>
        </w:rPr>
        <w:t>:RightsHolder</w:t>
      </w:r>
      <w:r w:rsidR="009519F8">
        <w:rPr>
          <w:rFonts w:ascii="Courier New" w:hAnsi="Courier New" w:cs="Courier New"/>
          <w:szCs w:val="22"/>
        </w:rPr>
        <w:t>Category</w:t>
      </w:r>
      <w:proofErr w:type="spellEnd"/>
      <w:proofErr w:type="gramEnd"/>
      <w:r w:rsidR="00A63675" w:rsidRPr="00A63675">
        <w:rPr>
          <w:szCs w:val="22"/>
        </w:rPr>
        <w:t xml:space="preserve">) and orphan work categories (see ST.96 </w:t>
      </w:r>
      <w:proofErr w:type="spellStart"/>
      <w:r w:rsidR="00A63675" w:rsidRPr="009519F8">
        <w:rPr>
          <w:rFonts w:ascii="Courier New" w:hAnsi="Courier New" w:cs="Courier New"/>
          <w:szCs w:val="22"/>
        </w:rPr>
        <w:t>cpy:CreativeWorkldentifierCategory</w:t>
      </w:r>
      <w:proofErr w:type="spellEnd"/>
      <w:r w:rsidR="00A63675" w:rsidRPr="00A63675">
        <w:rPr>
          <w:szCs w:val="22"/>
        </w:rPr>
        <w:t xml:space="preserve">) in a </w:t>
      </w:r>
      <w:r w:rsidR="00C56335">
        <w:rPr>
          <w:szCs w:val="22"/>
        </w:rPr>
        <w:t>monotonous manner</w:t>
      </w:r>
      <w:r w:rsidR="007223BA">
        <w:rPr>
          <w:szCs w:val="22"/>
        </w:rPr>
        <w:t xml:space="preserve"> </w:t>
      </w:r>
      <w:r w:rsidR="00ED6207">
        <w:rPr>
          <w:szCs w:val="22"/>
        </w:rPr>
        <w:t>using plain text</w:t>
      </w:r>
      <w:r w:rsidR="00C56335">
        <w:rPr>
          <w:szCs w:val="22"/>
        </w:rPr>
        <w:t xml:space="preserve">, </w:t>
      </w:r>
      <w:r w:rsidR="00ED6207">
        <w:rPr>
          <w:szCs w:val="22"/>
        </w:rPr>
        <w:t>without much granularity.  I</w:t>
      </w:r>
      <w:r w:rsidR="00A63675" w:rsidRPr="00A63675">
        <w:rPr>
          <w:szCs w:val="22"/>
        </w:rPr>
        <w:t xml:space="preserve">t is </w:t>
      </w:r>
      <w:r w:rsidR="00ED6207">
        <w:rPr>
          <w:szCs w:val="22"/>
        </w:rPr>
        <w:t>proposed</w:t>
      </w:r>
      <w:r w:rsidR="00ED6207" w:rsidRPr="00A63675">
        <w:rPr>
          <w:szCs w:val="22"/>
        </w:rPr>
        <w:t xml:space="preserve"> </w:t>
      </w:r>
      <w:r w:rsidR="00A63675" w:rsidRPr="00A63675">
        <w:rPr>
          <w:szCs w:val="22"/>
        </w:rPr>
        <w:t>to improve the</w:t>
      </w:r>
      <w:r w:rsidR="00ED6207">
        <w:rPr>
          <w:szCs w:val="22"/>
        </w:rPr>
        <w:t>se</w:t>
      </w:r>
      <w:r w:rsidR="00A63675" w:rsidRPr="00A63675">
        <w:rPr>
          <w:szCs w:val="22"/>
        </w:rPr>
        <w:t xml:space="preserve"> </w:t>
      </w:r>
      <w:r w:rsidR="00ED6207">
        <w:rPr>
          <w:szCs w:val="22"/>
        </w:rPr>
        <w:t>by providing a structured format</w:t>
      </w:r>
      <w:r w:rsidR="00A63675" w:rsidRPr="00A63675">
        <w:rPr>
          <w:szCs w:val="22"/>
        </w:rPr>
        <w:t xml:space="preserve"> taking into account the information and practices on copyright metadata management available in the copyright communities.</w:t>
      </w:r>
    </w:p>
    <w:p w14:paraId="67AD552B" w14:textId="7A34D94E" w:rsidR="007740C8" w:rsidRDefault="00362C4C" w:rsidP="00F62089">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7740C8" w:rsidRPr="007740C8">
        <w:rPr>
          <w:szCs w:val="22"/>
        </w:rPr>
        <w:t>Th</w:t>
      </w:r>
      <w:r w:rsidR="00F62089">
        <w:rPr>
          <w:szCs w:val="22"/>
        </w:rPr>
        <w:t>e</w:t>
      </w:r>
      <w:r w:rsidR="007740C8" w:rsidRPr="007740C8">
        <w:rPr>
          <w:szCs w:val="22"/>
        </w:rPr>
        <w:t xml:space="preserve"> </w:t>
      </w:r>
      <w:r w:rsidR="007740C8">
        <w:rPr>
          <w:szCs w:val="22"/>
        </w:rPr>
        <w:t>draft</w:t>
      </w:r>
      <w:r w:rsidR="00ED6207">
        <w:rPr>
          <w:szCs w:val="22"/>
        </w:rPr>
        <w:t xml:space="preserve"> paper</w:t>
      </w:r>
      <w:r w:rsidR="007740C8">
        <w:rPr>
          <w:szCs w:val="22"/>
        </w:rPr>
        <w:t xml:space="preserve"> </w:t>
      </w:r>
      <w:r w:rsidR="00F62089">
        <w:rPr>
          <w:szCs w:val="22"/>
        </w:rPr>
        <w:t>identifies</w:t>
      </w:r>
      <w:r w:rsidR="007740C8" w:rsidRPr="007740C8">
        <w:rPr>
          <w:szCs w:val="22"/>
        </w:rPr>
        <w:t xml:space="preserve"> and describe</w:t>
      </w:r>
      <w:r w:rsidR="00F62089">
        <w:rPr>
          <w:szCs w:val="22"/>
        </w:rPr>
        <w:t>s</w:t>
      </w:r>
      <w:r w:rsidR="007740C8" w:rsidRPr="007740C8">
        <w:rPr>
          <w:szCs w:val="22"/>
        </w:rPr>
        <w:t>, with a higher degree of granularity,</w:t>
      </w:r>
      <w:r w:rsidR="00ED6207">
        <w:rPr>
          <w:szCs w:val="22"/>
        </w:rPr>
        <w:t xml:space="preserve"> </w:t>
      </w:r>
      <w:r w:rsidR="007740C8" w:rsidRPr="007740C8">
        <w:rPr>
          <w:szCs w:val="22"/>
        </w:rPr>
        <w:t xml:space="preserve">the different roles of rights holders involved in the creation and the production of creative works, and the different creative work categories.  For both dimensions, it is noted that there is unfortunately no unique model available </w:t>
      </w:r>
      <w:r w:rsidR="00ED6207">
        <w:rPr>
          <w:szCs w:val="22"/>
        </w:rPr>
        <w:t>and it is improbable that one could be created</w:t>
      </w:r>
      <w:r w:rsidR="00A64067">
        <w:rPr>
          <w:szCs w:val="22"/>
        </w:rPr>
        <w:t xml:space="preserve"> at the time of preparation of the paper</w:t>
      </w:r>
      <w:r w:rsidR="007740C8" w:rsidRPr="007740C8">
        <w:rPr>
          <w:szCs w:val="22"/>
        </w:rPr>
        <w:t>.</w:t>
      </w:r>
      <w:r w:rsidR="00F62089">
        <w:rPr>
          <w:szCs w:val="22"/>
        </w:rPr>
        <w:t xml:space="preserve">  Taking into account the copyright industry standards and practices, therefore, the draft </w:t>
      </w:r>
      <w:r w:rsidR="00ED6207">
        <w:rPr>
          <w:szCs w:val="22"/>
        </w:rPr>
        <w:t xml:space="preserve">paper </w:t>
      </w:r>
      <w:r w:rsidR="00F62089">
        <w:rPr>
          <w:szCs w:val="22"/>
        </w:rPr>
        <w:t xml:space="preserve">includes </w:t>
      </w:r>
      <w:r w:rsidR="007740C8" w:rsidRPr="00FD7B03">
        <w:rPr>
          <w:szCs w:val="22"/>
        </w:rPr>
        <w:t xml:space="preserve">two </w:t>
      </w:r>
      <w:r w:rsidR="007740C8">
        <w:rPr>
          <w:szCs w:val="22"/>
        </w:rPr>
        <w:t xml:space="preserve">proposed </w:t>
      </w:r>
      <w:r w:rsidR="007740C8" w:rsidRPr="00FD7B03">
        <w:rPr>
          <w:szCs w:val="22"/>
        </w:rPr>
        <w:t xml:space="preserve">models </w:t>
      </w:r>
      <w:r w:rsidR="007740C8">
        <w:rPr>
          <w:szCs w:val="22"/>
        </w:rPr>
        <w:t>for rights holders’ roles and creative work categories</w:t>
      </w:r>
      <w:r w:rsidR="00F62089">
        <w:rPr>
          <w:szCs w:val="22"/>
        </w:rPr>
        <w:t>, which</w:t>
      </w:r>
      <w:r w:rsidR="007740C8">
        <w:rPr>
          <w:szCs w:val="22"/>
        </w:rPr>
        <w:t xml:space="preserve"> </w:t>
      </w:r>
      <w:r w:rsidR="007740C8" w:rsidRPr="00FD7B03">
        <w:rPr>
          <w:szCs w:val="22"/>
        </w:rPr>
        <w:t xml:space="preserve">are detailed in two separate </w:t>
      </w:r>
      <w:r w:rsidR="00F62089">
        <w:rPr>
          <w:szCs w:val="22"/>
        </w:rPr>
        <w:t>A</w:t>
      </w:r>
      <w:r w:rsidR="007740C8">
        <w:rPr>
          <w:szCs w:val="22"/>
        </w:rPr>
        <w:t xml:space="preserve">ppendixes </w:t>
      </w:r>
      <w:r w:rsidR="00ED6207">
        <w:rPr>
          <w:szCs w:val="22"/>
        </w:rPr>
        <w:t xml:space="preserve">in </w:t>
      </w:r>
      <w:r w:rsidR="00F62089">
        <w:rPr>
          <w:szCs w:val="22"/>
        </w:rPr>
        <w:t>the Annex to th</w:t>
      </w:r>
      <w:r w:rsidR="00ED6207">
        <w:rPr>
          <w:szCs w:val="22"/>
        </w:rPr>
        <w:t>e present</w:t>
      </w:r>
      <w:r w:rsidR="00F62089">
        <w:rPr>
          <w:szCs w:val="22"/>
        </w:rPr>
        <w:t xml:space="preserve"> document</w:t>
      </w:r>
      <w:r w:rsidR="007740C8" w:rsidRPr="00FD7B03">
        <w:rPr>
          <w:szCs w:val="22"/>
        </w:rPr>
        <w:t xml:space="preserve">. </w:t>
      </w:r>
      <w:r w:rsidR="007740C8">
        <w:rPr>
          <w:szCs w:val="22"/>
        </w:rPr>
        <w:t xml:space="preserve"> </w:t>
      </w:r>
      <w:r w:rsidR="007740C8" w:rsidRPr="00FD7B03">
        <w:rPr>
          <w:szCs w:val="22"/>
        </w:rPr>
        <w:t>T</w:t>
      </w:r>
      <w:r w:rsidR="00ED6207">
        <w:rPr>
          <w:szCs w:val="22"/>
        </w:rPr>
        <w:t>he t</w:t>
      </w:r>
      <w:r w:rsidR="007740C8" w:rsidRPr="00FD7B03">
        <w:rPr>
          <w:szCs w:val="22"/>
        </w:rPr>
        <w:t xml:space="preserve">wo </w:t>
      </w:r>
      <w:r w:rsidR="007740C8">
        <w:rPr>
          <w:szCs w:val="22"/>
        </w:rPr>
        <w:t>Appendixes</w:t>
      </w:r>
      <w:r w:rsidR="007740C8" w:rsidRPr="00FD7B03">
        <w:rPr>
          <w:szCs w:val="22"/>
        </w:rPr>
        <w:t xml:space="preserve"> explore the issue of interoperability through unique identifiers and several other potential improvement elements for ST.96 </w:t>
      </w:r>
      <w:r w:rsidR="007740C8">
        <w:rPr>
          <w:szCs w:val="22"/>
        </w:rPr>
        <w:t>XML components for</w:t>
      </w:r>
      <w:r w:rsidR="007740C8" w:rsidRPr="00FD7B03">
        <w:rPr>
          <w:szCs w:val="22"/>
        </w:rPr>
        <w:t xml:space="preserve"> Copyright</w:t>
      </w:r>
      <w:r w:rsidR="007740C8">
        <w:rPr>
          <w:szCs w:val="22"/>
        </w:rPr>
        <w:t xml:space="preserve"> orphan works</w:t>
      </w:r>
      <w:r w:rsidR="00ED6207">
        <w:rPr>
          <w:szCs w:val="22"/>
        </w:rPr>
        <w:t>, which are as follows</w:t>
      </w:r>
      <w:r w:rsidR="00F62089">
        <w:rPr>
          <w:szCs w:val="22"/>
        </w:rPr>
        <w:t>:</w:t>
      </w:r>
      <w:r w:rsidR="007740C8">
        <w:rPr>
          <w:szCs w:val="22"/>
        </w:rPr>
        <w:t xml:space="preserve">  </w:t>
      </w:r>
    </w:p>
    <w:p w14:paraId="7FA94628" w14:textId="4B29EBA5" w:rsidR="007740C8" w:rsidRPr="00B079D1" w:rsidRDefault="007740C8" w:rsidP="00B04C1C">
      <w:pPr>
        <w:pStyle w:val="ONUMFS"/>
        <w:numPr>
          <w:ilvl w:val="0"/>
          <w:numId w:val="8"/>
        </w:numPr>
        <w:rPr>
          <w:szCs w:val="22"/>
        </w:rPr>
      </w:pPr>
      <w:r w:rsidRPr="00B04C1C">
        <w:rPr>
          <w:lang w:eastAsia="en-US"/>
        </w:rPr>
        <w:t>Appendix</w:t>
      </w:r>
      <w:r w:rsidRPr="00B079D1">
        <w:rPr>
          <w:szCs w:val="22"/>
        </w:rPr>
        <w:t xml:space="preserve"> I includes the list of proposed rights holder roles, their description and corresponding code per entry</w:t>
      </w:r>
      <w:r>
        <w:rPr>
          <w:szCs w:val="22"/>
        </w:rPr>
        <w:t>; and</w:t>
      </w:r>
    </w:p>
    <w:p w14:paraId="1BF5702F" w14:textId="77777777" w:rsidR="007740C8" w:rsidRPr="00B079D1" w:rsidRDefault="007740C8" w:rsidP="00B04C1C">
      <w:pPr>
        <w:pStyle w:val="ONUMFS"/>
        <w:numPr>
          <w:ilvl w:val="0"/>
          <w:numId w:val="8"/>
        </w:numPr>
        <w:rPr>
          <w:szCs w:val="22"/>
        </w:rPr>
      </w:pPr>
      <w:r w:rsidRPr="00B079D1">
        <w:rPr>
          <w:szCs w:val="22"/>
        </w:rPr>
        <w:t xml:space="preserve">Appendix II includes the list of proposed categories of creative works, their description and </w:t>
      </w:r>
      <w:r w:rsidRPr="00B04C1C">
        <w:rPr>
          <w:lang w:eastAsia="en-US"/>
        </w:rPr>
        <w:t>corresponding</w:t>
      </w:r>
      <w:r w:rsidRPr="00B079D1">
        <w:rPr>
          <w:szCs w:val="22"/>
        </w:rPr>
        <w:t xml:space="preserve"> code per entry.</w:t>
      </w:r>
    </w:p>
    <w:p w14:paraId="31DD7419" w14:textId="77777777" w:rsidR="00500DDB" w:rsidRDefault="00500DDB" w:rsidP="00D40CDE">
      <w:pPr>
        <w:spacing w:after="220"/>
        <w:rPr>
          <w:szCs w:val="22"/>
        </w:rPr>
      </w:pPr>
    </w:p>
    <w:p w14:paraId="17BB9F54" w14:textId="215C8469" w:rsidR="00362C4C" w:rsidRDefault="00D40CDE" w:rsidP="00D40CDE">
      <w:pPr>
        <w:pStyle w:val="ONUMFS"/>
        <w:ind w:left="5530"/>
        <w:rPr>
          <w:rFonts w:eastAsia="Arial"/>
          <w:i/>
          <w:szCs w:val="22"/>
          <w:lang w:eastAsia="en-US"/>
        </w:rPr>
      </w:pPr>
      <w:r>
        <w:rPr>
          <w:i/>
          <w:szCs w:val="22"/>
        </w:rPr>
        <w:fldChar w:fldCharType="begin"/>
      </w:r>
      <w:r>
        <w:rPr>
          <w:i/>
          <w:szCs w:val="22"/>
        </w:rPr>
        <w:instrText xml:space="preserve"> AUTONUM  </w:instrText>
      </w:r>
      <w:r>
        <w:rPr>
          <w:i/>
          <w:szCs w:val="22"/>
        </w:rPr>
        <w:fldChar w:fldCharType="end"/>
      </w:r>
      <w:r>
        <w:rPr>
          <w:i/>
          <w:szCs w:val="22"/>
        </w:rPr>
        <w:tab/>
      </w:r>
      <w:r w:rsidRPr="00364E2A">
        <w:rPr>
          <w:i/>
          <w:szCs w:val="22"/>
        </w:rPr>
        <w:t>The CWS is invited to</w:t>
      </w:r>
      <w:r w:rsidR="00B04C1C">
        <w:rPr>
          <w:rFonts w:eastAsia="Arial"/>
          <w:i/>
          <w:szCs w:val="22"/>
          <w:lang w:eastAsia="en-US"/>
        </w:rPr>
        <w:t>:</w:t>
      </w:r>
    </w:p>
    <w:p w14:paraId="13DC0E7E" w14:textId="77777777" w:rsidR="00362C4C" w:rsidRPr="00B04C1C" w:rsidRDefault="00D40CDE" w:rsidP="00B04C1C">
      <w:pPr>
        <w:pStyle w:val="ListParagraph"/>
        <w:numPr>
          <w:ilvl w:val="0"/>
          <w:numId w:val="9"/>
        </w:numPr>
        <w:spacing w:after="220"/>
        <w:ind w:left="5530" w:firstLine="562"/>
        <w:contextualSpacing w:val="0"/>
        <w:rPr>
          <w:rFonts w:ascii="Arial" w:eastAsia="Arial" w:hAnsi="Arial" w:cs="Arial"/>
          <w:i/>
          <w:sz w:val="22"/>
          <w:szCs w:val="22"/>
        </w:rPr>
      </w:pPr>
      <w:r w:rsidRPr="00B04C1C">
        <w:rPr>
          <w:rFonts w:ascii="Arial" w:eastAsia="Arial" w:hAnsi="Arial" w:cs="Arial"/>
          <w:i/>
          <w:sz w:val="22"/>
          <w:szCs w:val="22"/>
        </w:rPr>
        <w:t xml:space="preserve">note </w:t>
      </w:r>
      <w:proofErr w:type="spellStart"/>
      <w:r w:rsidRPr="00B04C1C">
        <w:rPr>
          <w:rFonts w:ascii="Arial" w:eastAsia="Arial" w:hAnsi="Arial" w:cs="Arial"/>
          <w:i/>
          <w:sz w:val="22"/>
          <w:szCs w:val="22"/>
        </w:rPr>
        <w:t>the</w:t>
      </w:r>
      <w:proofErr w:type="spellEnd"/>
      <w:r w:rsidRPr="00B04C1C">
        <w:rPr>
          <w:rFonts w:ascii="Arial" w:eastAsia="Arial" w:hAnsi="Arial" w:cs="Arial"/>
          <w:i/>
          <w:sz w:val="22"/>
          <w:szCs w:val="22"/>
        </w:rPr>
        <w:t xml:space="preserve"> </w:t>
      </w:r>
      <w:proofErr w:type="spellStart"/>
      <w:r w:rsidRPr="00B04C1C">
        <w:rPr>
          <w:rFonts w:ascii="Arial" w:eastAsia="Arial" w:hAnsi="Arial" w:cs="Arial"/>
          <w:i/>
          <w:sz w:val="22"/>
          <w:szCs w:val="22"/>
        </w:rPr>
        <w:t>content</w:t>
      </w:r>
      <w:proofErr w:type="spellEnd"/>
      <w:r w:rsidRPr="00B04C1C">
        <w:rPr>
          <w:rFonts w:ascii="Arial" w:eastAsia="Arial" w:hAnsi="Arial" w:cs="Arial"/>
          <w:i/>
          <w:sz w:val="22"/>
          <w:szCs w:val="22"/>
        </w:rPr>
        <w:t xml:space="preserve"> of </w:t>
      </w:r>
      <w:proofErr w:type="spellStart"/>
      <w:r w:rsidRPr="00B04C1C">
        <w:rPr>
          <w:rFonts w:ascii="Arial" w:eastAsia="Arial" w:hAnsi="Arial" w:cs="Arial"/>
          <w:i/>
          <w:sz w:val="22"/>
          <w:szCs w:val="22"/>
        </w:rPr>
        <w:t>the</w:t>
      </w:r>
      <w:proofErr w:type="spellEnd"/>
      <w:r w:rsidRPr="00B04C1C">
        <w:rPr>
          <w:rFonts w:ascii="Arial" w:eastAsia="Arial" w:hAnsi="Arial" w:cs="Arial"/>
          <w:i/>
          <w:sz w:val="22"/>
          <w:szCs w:val="22"/>
        </w:rPr>
        <w:t xml:space="preserve"> </w:t>
      </w:r>
      <w:proofErr w:type="spellStart"/>
      <w:r w:rsidRPr="00B04C1C">
        <w:rPr>
          <w:rFonts w:ascii="Arial" w:eastAsia="Arial" w:hAnsi="Arial" w:cs="Arial"/>
          <w:i/>
          <w:sz w:val="22"/>
          <w:szCs w:val="22"/>
        </w:rPr>
        <w:t>present</w:t>
      </w:r>
      <w:proofErr w:type="spellEnd"/>
      <w:r w:rsidRPr="00B04C1C">
        <w:rPr>
          <w:rFonts w:ascii="Arial" w:eastAsia="Arial" w:hAnsi="Arial" w:cs="Arial"/>
          <w:i/>
          <w:sz w:val="22"/>
          <w:szCs w:val="22"/>
        </w:rPr>
        <w:t xml:space="preserve"> </w:t>
      </w:r>
      <w:proofErr w:type="spellStart"/>
      <w:r w:rsidRPr="00B04C1C">
        <w:rPr>
          <w:rFonts w:ascii="Arial" w:eastAsia="Arial" w:hAnsi="Arial" w:cs="Arial"/>
          <w:i/>
          <w:sz w:val="22"/>
          <w:szCs w:val="22"/>
        </w:rPr>
        <w:t>document</w:t>
      </w:r>
      <w:proofErr w:type="spellEnd"/>
      <w:r w:rsidR="00362C4C" w:rsidRPr="00B04C1C">
        <w:rPr>
          <w:rFonts w:ascii="Arial" w:eastAsia="Arial" w:hAnsi="Arial" w:cs="Arial"/>
          <w:i/>
          <w:sz w:val="22"/>
          <w:szCs w:val="22"/>
        </w:rPr>
        <w:t xml:space="preserve"> and </w:t>
      </w:r>
      <w:proofErr w:type="spellStart"/>
      <w:r w:rsidR="00362C4C" w:rsidRPr="00B04C1C">
        <w:rPr>
          <w:rFonts w:ascii="Arial" w:eastAsia="Arial" w:hAnsi="Arial" w:cs="Arial"/>
          <w:i/>
          <w:sz w:val="22"/>
          <w:szCs w:val="22"/>
        </w:rPr>
        <w:t>the</w:t>
      </w:r>
      <w:proofErr w:type="spellEnd"/>
      <w:r w:rsidR="00362C4C" w:rsidRPr="00B04C1C">
        <w:rPr>
          <w:rFonts w:ascii="Arial" w:eastAsia="Arial" w:hAnsi="Arial" w:cs="Arial"/>
          <w:i/>
          <w:sz w:val="22"/>
          <w:szCs w:val="22"/>
        </w:rPr>
        <w:t xml:space="preserve"> </w:t>
      </w:r>
      <w:proofErr w:type="spellStart"/>
      <w:r w:rsidR="00362C4C" w:rsidRPr="00B04C1C">
        <w:rPr>
          <w:rFonts w:ascii="Arial" w:eastAsia="Arial" w:hAnsi="Arial" w:cs="Arial"/>
          <w:i/>
          <w:sz w:val="22"/>
          <w:szCs w:val="22"/>
        </w:rPr>
        <w:t>Annex</w:t>
      </w:r>
      <w:proofErr w:type="spellEnd"/>
      <w:r w:rsidR="00362C4C" w:rsidRPr="00B04C1C">
        <w:rPr>
          <w:rFonts w:ascii="Arial" w:eastAsia="Arial" w:hAnsi="Arial" w:cs="Arial"/>
          <w:i/>
          <w:sz w:val="22"/>
          <w:szCs w:val="22"/>
        </w:rPr>
        <w:t xml:space="preserve"> to </w:t>
      </w:r>
      <w:proofErr w:type="spellStart"/>
      <w:r w:rsidR="00362C4C" w:rsidRPr="00B04C1C">
        <w:rPr>
          <w:rFonts w:ascii="Arial" w:eastAsia="Arial" w:hAnsi="Arial" w:cs="Arial"/>
          <w:i/>
          <w:sz w:val="22"/>
          <w:szCs w:val="22"/>
        </w:rPr>
        <w:t>the</w:t>
      </w:r>
      <w:proofErr w:type="spellEnd"/>
      <w:r w:rsidR="00362C4C" w:rsidRPr="00B04C1C">
        <w:rPr>
          <w:rFonts w:ascii="Arial" w:eastAsia="Arial" w:hAnsi="Arial" w:cs="Arial"/>
          <w:i/>
          <w:sz w:val="22"/>
          <w:szCs w:val="22"/>
        </w:rPr>
        <w:t xml:space="preserve"> </w:t>
      </w:r>
      <w:proofErr w:type="spellStart"/>
      <w:r w:rsidR="00362C4C" w:rsidRPr="00B04C1C">
        <w:rPr>
          <w:rFonts w:ascii="Arial" w:eastAsia="Arial" w:hAnsi="Arial" w:cs="Arial"/>
          <w:i/>
          <w:sz w:val="22"/>
          <w:szCs w:val="22"/>
        </w:rPr>
        <w:t>present</w:t>
      </w:r>
      <w:proofErr w:type="spellEnd"/>
      <w:r w:rsidR="00362C4C" w:rsidRPr="00B04C1C">
        <w:rPr>
          <w:rFonts w:ascii="Arial" w:eastAsia="Arial" w:hAnsi="Arial" w:cs="Arial"/>
          <w:i/>
          <w:sz w:val="22"/>
          <w:szCs w:val="22"/>
        </w:rPr>
        <w:t xml:space="preserve"> </w:t>
      </w:r>
      <w:proofErr w:type="spellStart"/>
      <w:r w:rsidR="00362C4C" w:rsidRPr="00B04C1C">
        <w:rPr>
          <w:rFonts w:ascii="Arial" w:eastAsia="Arial" w:hAnsi="Arial" w:cs="Arial"/>
          <w:i/>
          <w:sz w:val="22"/>
          <w:szCs w:val="22"/>
        </w:rPr>
        <w:t>document</w:t>
      </w:r>
      <w:proofErr w:type="spellEnd"/>
      <w:r w:rsidR="00362C4C" w:rsidRPr="00B04C1C">
        <w:rPr>
          <w:rFonts w:ascii="Arial" w:eastAsia="Arial" w:hAnsi="Arial" w:cs="Arial"/>
          <w:i/>
          <w:sz w:val="22"/>
          <w:szCs w:val="22"/>
        </w:rPr>
        <w:t>; and</w:t>
      </w:r>
    </w:p>
    <w:p w14:paraId="7C24BB5B" w14:textId="5A6CED66" w:rsidR="00D40CDE" w:rsidRPr="00B04C1C" w:rsidRDefault="001F35C8" w:rsidP="00B04C1C">
      <w:pPr>
        <w:pStyle w:val="ListParagraph"/>
        <w:numPr>
          <w:ilvl w:val="0"/>
          <w:numId w:val="9"/>
        </w:numPr>
        <w:spacing w:after="220"/>
        <w:ind w:left="5530" w:firstLine="562"/>
        <w:contextualSpacing w:val="0"/>
        <w:rPr>
          <w:rFonts w:ascii="Arial" w:hAnsi="Arial" w:cs="Arial"/>
          <w:i/>
          <w:sz w:val="22"/>
          <w:szCs w:val="22"/>
        </w:rPr>
      </w:pPr>
      <w:proofErr w:type="spellStart"/>
      <w:r w:rsidRPr="00B04C1C">
        <w:rPr>
          <w:rFonts w:ascii="Arial" w:eastAsia="Arial" w:hAnsi="Arial" w:cs="Arial"/>
          <w:i/>
          <w:sz w:val="22"/>
          <w:szCs w:val="22"/>
        </w:rPr>
        <w:t>comment</w:t>
      </w:r>
      <w:proofErr w:type="spellEnd"/>
      <w:r w:rsidRPr="00B04C1C">
        <w:rPr>
          <w:rFonts w:ascii="Arial" w:eastAsia="Arial" w:hAnsi="Arial" w:cs="Arial"/>
          <w:i/>
          <w:sz w:val="22"/>
          <w:szCs w:val="22"/>
        </w:rPr>
        <w:t xml:space="preserve"> </w:t>
      </w:r>
      <w:proofErr w:type="spellStart"/>
      <w:r w:rsidRPr="00B04C1C">
        <w:rPr>
          <w:rFonts w:ascii="Arial" w:eastAsia="Arial" w:hAnsi="Arial" w:cs="Arial"/>
          <w:i/>
          <w:sz w:val="22"/>
          <w:szCs w:val="22"/>
        </w:rPr>
        <w:t>on</w:t>
      </w:r>
      <w:proofErr w:type="spellEnd"/>
      <w:r w:rsidRPr="00B04C1C">
        <w:rPr>
          <w:rFonts w:ascii="Arial" w:eastAsia="Arial" w:hAnsi="Arial" w:cs="Arial"/>
          <w:i/>
          <w:sz w:val="22"/>
          <w:szCs w:val="22"/>
        </w:rPr>
        <w:t xml:space="preserve"> </w:t>
      </w:r>
      <w:proofErr w:type="spellStart"/>
      <w:r w:rsidRPr="00B04C1C">
        <w:rPr>
          <w:rFonts w:ascii="Arial" w:eastAsia="Arial" w:hAnsi="Arial" w:cs="Arial"/>
          <w:i/>
          <w:sz w:val="22"/>
          <w:szCs w:val="22"/>
        </w:rPr>
        <w:t>the</w:t>
      </w:r>
      <w:proofErr w:type="spellEnd"/>
      <w:r w:rsidRPr="00B04C1C">
        <w:rPr>
          <w:rFonts w:ascii="Arial" w:eastAsia="Arial" w:hAnsi="Arial" w:cs="Arial"/>
          <w:i/>
          <w:sz w:val="22"/>
          <w:szCs w:val="22"/>
        </w:rPr>
        <w:t xml:space="preserve"> </w:t>
      </w:r>
      <w:proofErr w:type="spellStart"/>
      <w:r w:rsidRPr="00B04C1C">
        <w:rPr>
          <w:rFonts w:ascii="Arial" w:eastAsia="Arial" w:hAnsi="Arial" w:cs="Arial"/>
          <w:i/>
          <w:sz w:val="22"/>
          <w:szCs w:val="22"/>
        </w:rPr>
        <w:t>d</w:t>
      </w:r>
      <w:r w:rsidR="007C6DAA" w:rsidRPr="00B04C1C">
        <w:rPr>
          <w:rFonts w:ascii="Arial" w:eastAsia="Arial" w:hAnsi="Arial" w:cs="Arial"/>
          <w:i/>
          <w:sz w:val="22"/>
          <w:szCs w:val="22"/>
        </w:rPr>
        <w:t>raft</w:t>
      </w:r>
      <w:proofErr w:type="spellEnd"/>
      <w:r w:rsidR="00ED6207" w:rsidRPr="00B04C1C">
        <w:rPr>
          <w:rFonts w:ascii="Arial" w:eastAsia="Arial" w:hAnsi="Arial" w:cs="Arial"/>
          <w:i/>
          <w:sz w:val="22"/>
          <w:szCs w:val="22"/>
        </w:rPr>
        <w:t xml:space="preserve"> </w:t>
      </w:r>
      <w:proofErr w:type="spellStart"/>
      <w:r w:rsidR="00ED6207" w:rsidRPr="00B04C1C">
        <w:rPr>
          <w:rFonts w:ascii="Arial" w:eastAsia="Arial" w:hAnsi="Arial" w:cs="Arial"/>
          <w:i/>
          <w:sz w:val="22"/>
          <w:szCs w:val="22"/>
        </w:rPr>
        <w:t>paper</w:t>
      </w:r>
      <w:proofErr w:type="spellEnd"/>
      <w:r w:rsidR="007C6DAA" w:rsidRPr="00B04C1C">
        <w:rPr>
          <w:rFonts w:ascii="Arial" w:eastAsia="Arial" w:hAnsi="Arial" w:cs="Arial"/>
          <w:i/>
          <w:sz w:val="22"/>
          <w:szCs w:val="22"/>
        </w:rPr>
        <w:t xml:space="preserve">, as </w:t>
      </w:r>
      <w:proofErr w:type="spellStart"/>
      <w:r w:rsidR="007C6DAA" w:rsidRPr="00B04C1C">
        <w:rPr>
          <w:rFonts w:ascii="Arial" w:eastAsia="Arial" w:hAnsi="Arial" w:cs="Arial"/>
          <w:i/>
          <w:sz w:val="22"/>
          <w:szCs w:val="22"/>
        </w:rPr>
        <w:t>reproduced</w:t>
      </w:r>
      <w:proofErr w:type="spellEnd"/>
      <w:r w:rsidR="007C6DAA" w:rsidRPr="00B04C1C">
        <w:rPr>
          <w:rFonts w:ascii="Arial" w:eastAsia="Arial" w:hAnsi="Arial" w:cs="Arial"/>
          <w:i/>
          <w:sz w:val="22"/>
          <w:szCs w:val="22"/>
        </w:rPr>
        <w:t xml:space="preserve"> as </w:t>
      </w:r>
      <w:proofErr w:type="spellStart"/>
      <w:r w:rsidR="007C6DAA" w:rsidRPr="00B04C1C">
        <w:rPr>
          <w:rFonts w:ascii="Arial" w:eastAsia="Arial" w:hAnsi="Arial" w:cs="Arial"/>
          <w:i/>
          <w:sz w:val="22"/>
          <w:szCs w:val="22"/>
        </w:rPr>
        <w:t>the</w:t>
      </w:r>
      <w:proofErr w:type="spellEnd"/>
      <w:r w:rsidR="007C6DAA" w:rsidRPr="00B04C1C">
        <w:rPr>
          <w:rFonts w:ascii="Arial" w:eastAsia="Arial" w:hAnsi="Arial" w:cs="Arial"/>
          <w:i/>
          <w:sz w:val="22"/>
          <w:szCs w:val="22"/>
        </w:rPr>
        <w:t xml:space="preserve"> </w:t>
      </w:r>
      <w:proofErr w:type="spellStart"/>
      <w:r w:rsidR="007C6DAA" w:rsidRPr="00B04C1C">
        <w:rPr>
          <w:rFonts w:ascii="Arial" w:eastAsia="Arial" w:hAnsi="Arial" w:cs="Arial"/>
          <w:i/>
          <w:sz w:val="22"/>
          <w:szCs w:val="22"/>
        </w:rPr>
        <w:t>Annex</w:t>
      </w:r>
      <w:proofErr w:type="spellEnd"/>
      <w:r w:rsidR="007C6DAA" w:rsidRPr="00B04C1C">
        <w:rPr>
          <w:rFonts w:ascii="Arial" w:eastAsia="Arial" w:hAnsi="Arial" w:cs="Arial"/>
          <w:i/>
          <w:sz w:val="22"/>
          <w:szCs w:val="22"/>
        </w:rPr>
        <w:t xml:space="preserve"> to </w:t>
      </w:r>
      <w:proofErr w:type="spellStart"/>
      <w:r w:rsidR="007C6DAA" w:rsidRPr="00B04C1C">
        <w:rPr>
          <w:rFonts w:ascii="Arial" w:eastAsia="Arial" w:hAnsi="Arial" w:cs="Arial"/>
          <w:i/>
          <w:sz w:val="22"/>
          <w:szCs w:val="22"/>
        </w:rPr>
        <w:t>this</w:t>
      </w:r>
      <w:proofErr w:type="spellEnd"/>
      <w:r w:rsidR="007C6DAA" w:rsidRPr="00B04C1C">
        <w:rPr>
          <w:rFonts w:ascii="Arial" w:eastAsia="Arial" w:hAnsi="Arial" w:cs="Arial"/>
          <w:i/>
          <w:sz w:val="22"/>
          <w:szCs w:val="22"/>
        </w:rPr>
        <w:t xml:space="preserve"> </w:t>
      </w:r>
      <w:proofErr w:type="spellStart"/>
      <w:r w:rsidR="007C6DAA" w:rsidRPr="00B04C1C">
        <w:rPr>
          <w:rFonts w:ascii="Arial" w:eastAsia="Arial" w:hAnsi="Arial" w:cs="Arial"/>
          <w:i/>
          <w:sz w:val="22"/>
          <w:szCs w:val="22"/>
        </w:rPr>
        <w:t>document</w:t>
      </w:r>
      <w:proofErr w:type="spellEnd"/>
      <w:r w:rsidR="007C6DAA" w:rsidRPr="00B04C1C">
        <w:rPr>
          <w:rFonts w:ascii="Arial" w:eastAsia="Arial" w:hAnsi="Arial" w:cs="Arial"/>
          <w:i/>
          <w:sz w:val="22"/>
          <w:szCs w:val="22"/>
        </w:rPr>
        <w:t>.</w:t>
      </w:r>
    </w:p>
    <w:p w14:paraId="28348C1E" w14:textId="3BCA5297" w:rsidR="00D40CDE" w:rsidRDefault="00D40CDE" w:rsidP="00D40CDE">
      <w:pPr>
        <w:spacing w:before="440"/>
        <w:ind w:left="5530"/>
      </w:pPr>
      <w:r>
        <w:t>[</w:t>
      </w:r>
      <w:r w:rsidR="00CA73EB">
        <w:t>Annex follows</w:t>
      </w:r>
      <w:bookmarkStart w:id="5" w:name="_GoBack"/>
      <w:bookmarkEnd w:id="5"/>
      <w:r>
        <w:t>]</w:t>
      </w:r>
    </w:p>
    <w:p w14:paraId="02F030B2" w14:textId="77777777" w:rsidR="00D40CDE" w:rsidRDefault="00D40CDE" w:rsidP="00D40CDE">
      <w:pPr>
        <w:spacing w:after="220"/>
      </w:pPr>
    </w:p>
    <w:sectPr w:rsidR="00D40CDE" w:rsidSect="00D40CD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91213" w14:textId="77777777" w:rsidR="003940EE" w:rsidRDefault="003940EE">
      <w:r>
        <w:separator/>
      </w:r>
    </w:p>
  </w:endnote>
  <w:endnote w:type="continuationSeparator" w:id="0">
    <w:p w14:paraId="6A82C4BC" w14:textId="77777777" w:rsidR="003940EE" w:rsidRDefault="003940EE" w:rsidP="003B38C1">
      <w:r>
        <w:separator/>
      </w:r>
    </w:p>
    <w:p w14:paraId="35C242FA" w14:textId="77777777" w:rsidR="003940EE" w:rsidRPr="003B38C1" w:rsidRDefault="003940EE" w:rsidP="003B38C1">
      <w:pPr>
        <w:spacing w:after="60"/>
        <w:rPr>
          <w:sz w:val="17"/>
        </w:rPr>
      </w:pPr>
      <w:r>
        <w:rPr>
          <w:sz w:val="17"/>
        </w:rPr>
        <w:t>[Endnote continued from previous page]</w:t>
      </w:r>
    </w:p>
  </w:endnote>
  <w:endnote w:type="continuationNotice" w:id="1">
    <w:p w14:paraId="53D1D874" w14:textId="77777777" w:rsidR="003940EE" w:rsidRPr="003B38C1" w:rsidRDefault="003940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658EB" w14:textId="77777777" w:rsidR="003940EE" w:rsidRDefault="003940EE">
      <w:r>
        <w:separator/>
      </w:r>
    </w:p>
  </w:footnote>
  <w:footnote w:type="continuationSeparator" w:id="0">
    <w:p w14:paraId="1C864B51" w14:textId="77777777" w:rsidR="003940EE" w:rsidRDefault="003940EE" w:rsidP="008B60B2">
      <w:r>
        <w:separator/>
      </w:r>
    </w:p>
    <w:p w14:paraId="670429C1" w14:textId="77777777" w:rsidR="003940EE" w:rsidRPr="00ED77FB" w:rsidRDefault="003940EE" w:rsidP="008B60B2">
      <w:pPr>
        <w:spacing w:after="60"/>
        <w:rPr>
          <w:sz w:val="17"/>
          <w:szCs w:val="17"/>
        </w:rPr>
      </w:pPr>
      <w:r w:rsidRPr="00ED77FB">
        <w:rPr>
          <w:sz w:val="17"/>
          <w:szCs w:val="17"/>
        </w:rPr>
        <w:t>[Footnote continued from previous page]</w:t>
      </w:r>
    </w:p>
  </w:footnote>
  <w:footnote w:type="continuationNotice" w:id="1">
    <w:p w14:paraId="3D71E745" w14:textId="77777777" w:rsidR="003940EE" w:rsidRPr="00ED77FB" w:rsidRDefault="003940E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917B" w14:textId="77777777" w:rsidR="00D07C78" w:rsidRPr="002326AB" w:rsidRDefault="00D40CDE" w:rsidP="00477D6B">
    <w:pPr>
      <w:jc w:val="right"/>
      <w:rPr>
        <w:caps/>
      </w:rPr>
    </w:pPr>
    <w:bookmarkStart w:id="6" w:name="Code2"/>
    <w:bookmarkEnd w:id="6"/>
    <w:r>
      <w:rPr>
        <w:caps/>
      </w:rPr>
      <w:t>C</w:t>
    </w:r>
    <w:r w:rsidR="00500DDB">
      <w:rPr>
        <w:caps/>
      </w:rPr>
      <w:t>WS/9/4</w:t>
    </w:r>
  </w:p>
  <w:p w14:paraId="6B6DFC1D" w14:textId="4A1D9F50"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CA73EB">
      <w:rPr>
        <w:noProof/>
      </w:rPr>
      <w:t>2</w:t>
    </w:r>
    <w:r>
      <w:fldChar w:fldCharType="end"/>
    </w:r>
  </w:p>
  <w:p w14:paraId="756DDBF8" w14:textId="77777777" w:rsidR="00D07C78" w:rsidRDefault="00D07C78" w:rsidP="00477D6B">
    <w:pPr>
      <w:jc w:val="right"/>
    </w:pPr>
  </w:p>
  <w:p w14:paraId="129CA79E"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DE"/>
    <w:rsid w:val="00043CAA"/>
    <w:rsid w:val="00056816"/>
    <w:rsid w:val="00075432"/>
    <w:rsid w:val="000968ED"/>
    <w:rsid w:val="000A3D97"/>
    <w:rsid w:val="000E6E6B"/>
    <w:rsid w:val="000F5E56"/>
    <w:rsid w:val="001362EE"/>
    <w:rsid w:val="001647D5"/>
    <w:rsid w:val="001832A6"/>
    <w:rsid w:val="001A29E5"/>
    <w:rsid w:val="001D4107"/>
    <w:rsid w:val="001F35C8"/>
    <w:rsid w:val="00203D24"/>
    <w:rsid w:val="0021217E"/>
    <w:rsid w:val="002326AB"/>
    <w:rsid w:val="00243430"/>
    <w:rsid w:val="002634C4"/>
    <w:rsid w:val="002928D3"/>
    <w:rsid w:val="00292997"/>
    <w:rsid w:val="002F1FE6"/>
    <w:rsid w:val="002F4E68"/>
    <w:rsid w:val="00312F7F"/>
    <w:rsid w:val="00361450"/>
    <w:rsid w:val="00361E9F"/>
    <w:rsid w:val="00362C4C"/>
    <w:rsid w:val="003673CF"/>
    <w:rsid w:val="003845C1"/>
    <w:rsid w:val="003940EE"/>
    <w:rsid w:val="003A6F89"/>
    <w:rsid w:val="003B38C1"/>
    <w:rsid w:val="003C34E9"/>
    <w:rsid w:val="00400565"/>
    <w:rsid w:val="00423E3E"/>
    <w:rsid w:val="00427AF4"/>
    <w:rsid w:val="004647DA"/>
    <w:rsid w:val="00474062"/>
    <w:rsid w:val="004762D5"/>
    <w:rsid w:val="00477D6B"/>
    <w:rsid w:val="004B2F22"/>
    <w:rsid w:val="00500DDB"/>
    <w:rsid w:val="005019FF"/>
    <w:rsid w:val="0053057A"/>
    <w:rsid w:val="00550795"/>
    <w:rsid w:val="00556076"/>
    <w:rsid w:val="00560A29"/>
    <w:rsid w:val="005868FC"/>
    <w:rsid w:val="005C6649"/>
    <w:rsid w:val="00605827"/>
    <w:rsid w:val="00646050"/>
    <w:rsid w:val="006713CA"/>
    <w:rsid w:val="00676C5C"/>
    <w:rsid w:val="006E3EF4"/>
    <w:rsid w:val="00703064"/>
    <w:rsid w:val="00720EFD"/>
    <w:rsid w:val="007223BA"/>
    <w:rsid w:val="007740C8"/>
    <w:rsid w:val="00781975"/>
    <w:rsid w:val="007854AF"/>
    <w:rsid w:val="00793A7C"/>
    <w:rsid w:val="007A398A"/>
    <w:rsid w:val="007C6DAA"/>
    <w:rsid w:val="007D1613"/>
    <w:rsid w:val="007E4C0E"/>
    <w:rsid w:val="00846CF6"/>
    <w:rsid w:val="008A134B"/>
    <w:rsid w:val="008B2CC1"/>
    <w:rsid w:val="008B60B2"/>
    <w:rsid w:val="0090731E"/>
    <w:rsid w:val="00916EE2"/>
    <w:rsid w:val="009519F8"/>
    <w:rsid w:val="00966A22"/>
    <w:rsid w:val="0096722F"/>
    <w:rsid w:val="00980843"/>
    <w:rsid w:val="009E2791"/>
    <w:rsid w:val="009E3F6F"/>
    <w:rsid w:val="009F499F"/>
    <w:rsid w:val="009F6721"/>
    <w:rsid w:val="00A37342"/>
    <w:rsid w:val="00A42DAF"/>
    <w:rsid w:val="00A45BD8"/>
    <w:rsid w:val="00A63675"/>
    <w:rsid w:val="00A64067"/>
    <w:rsid w:val="00A869B7"/>
    <w:rsid w:val="00A90F0A"/>
    <w:rsid w:val="00AC205C"/>
    <w:rsid w:val="00AF0A6B"/>
    <w:rsid w:val="00B04C1C"/>
    <w:rsid w:val="00B05A69"/>
    <w:rsid w:val="00B355B6"/>
    <w:rsid w:val="00B75281"/>
    <w:rsid w:val="00B82497"/>
    <w:rsid w:val="00B92F1F"/>
    <w:rsid w:val="00B9734B"/>
    <w:rsid w:val="00BA3069"/>
    <w:rsid w:val="00BA30E2"/>
    <w:rsid w:val="00C11BFE"/>
    <w:rsid w:val="00C5068F"/>
    <w:rsid w:val="00C56335"/>
    <w:rsid w:val="00C722F4"/>
    <w:rsid w:val="00C86D74"/>
    <w:rsid w:val="00CA73EB"/>
    <w:rsid w:val="00CD04F1"/>
    <w:rsid w:val="00CF681A"/>
    <w:rsid w:val="00D07C78"/>
    <w:rsid w:val="00D40CDE"/>
    <w:rsid w:val="00D4295B"/>
    <w:rsid w:val="00D45252"/>
    <w:rsid w:val="00D71B4D"/>
    <w:rsid w:val="00D83777"/>
    <w:rsid w:val="00D93D55"/>
    <w:rsid w:val="00DD46B2"/>
    <w:rsid w:val="00DD7B7F"/>
    <w:rsid w:val="00DF078A"/>
    <w:rsid w:val="00E15015"/>
    <w:rsid w:val="00E335FE"/>
    <w:rsid w:val="00E45755"/>
    <w:rsid w:val="00E55A68"/>
    <w:rsid w:val="00EA7D6E"/>
    <w:rsid w:val="00EB2F76"/>
    <w:rsid w:val="00EC4E49"/>
    <w:rsid w:val="00ED6207"/>
    <w:rsid w:val="00ED77FB"/>
    <w:rsid w:val="00EE0D5A"/>
    <w:rsid w:val="00EE45FA"/>
    <w:rsid w:val="00F043DE"/>
    <w:rsid w:val="00F62089"/>
    <w:rsid w:val="00F66152"/>
    <w:rsid w:val="00F71EE4"/>
    <w:rsid w:val="00F9165B"/>
    <w:rsid w:val="00FC482F"/>
    <w:rsid w:val="00FD41A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Unicode MS" w:hAnsi="Calibri" w:cs="Arial Unicode MS"/>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Theme="minorHAnsi" w:eastAsiaTheme="minorHAnsi" w:hAnsiTheme="minorHAnsi" w:cstheme="minorBidi"/>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33C1-051B-4134-8BFE-8F1EFBA4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CWS/9/4</vt:lpstr>
    </vt:vector>
  </TitlesOfParts>
  <Company>WIPO</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CWS/9/4</dc:title>
  <dc:subject>Proposals for improvement of copyright orphan work metadata in WIPO Standard ST.96</dc:subject>
  <dc:creator>WIPO</dc:creator>
  <cp:keywords>FOR OFFICIAL USE ONLY</cp:keywords>
  <cp:lastModifiedBy>CHAVAS Louison</cp:lastModifiedBy>
  <cp:revision>3</cp:revision>
  <cp:lastPrinted>2011-02-15T11:56:00Z</cp:lastPrinted>
  <dcterms:created xsi:type="dcterms:W3CDTF">2021-10-06T20:15:00Z</dcterms:created>
  <dcterms:modified xsi:type="dcterms:W3CDTF">2021-10-13T14:06:00Z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