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9D5" w:rsidRPr="00F92CCD" w:rsidRDefault="00B619D5" w:rsidP="00B619D5">
      <w:pPr>
        <w:pStyle w:val="Heading2"/>
        <w:rPr>
          <w:b/>
          <w:bCs w:val="0"/>
        </w:rPr>
      </w:pPr>
      <w:r w:rsidRPr="00F92CCD">
        <w:rPr>
          <w:b/>
          <w:bCs w:val="0"/>
        </w:rPr>
        <w:t>18 Key Events</w:t>
      </w:r>
    </w:p>
    <w:p w:rsidR="00826D3E" w:rsidRPr="00826D3E" w:rsidRDefault="00826D3E" w:rsidP="00826D3E"/>
    <w:p w:rsidR="00B619D5" w:rsidRPr="007A3369" w:rsidRDefault="00B619D5" w:rsidP="00826D3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A3369">
        <w:rPr>
          <w:rFonts w:ascii="Arial" w:hAnsi="Arial" w:cs="Arial"/>
        </w:rPr>
        <w:t xml:space="preserve">Application filed: </w:t>
      </w:r>
      <w:r w:rsidR="0075381D">
        <w:rPr>
          <w:rFonts w:ascii="Arial" w:hAnsi="Arial" w:cs="Arial"/>
        </w:rPr>
        <w:t xml:space="preserve"> </w:t>
      </w:r>
      <w:r w:rsidRPr="007A3369">
        <w:rPr>
          <w:rFonts w:ascii="Arial" w:hAnsi="Arial" w:cs="Arial"/>
        </w:rPr>
        <w:t>A national or regional application filed or PCT national phase processing started with a national or regional IP</w:t>
      </w:r>
      <w:r>
        <w:rPr>
          <w:rFonts w:ascii="Arial" w:hAnsi="Arial" w:cs="Arial"/>
        </w:rPr>
        <w:t xml:space="preserve"> </w:t>
      </w:r>
      <w:r w:rsidRPr="007A3369">
        <w:rPr>
          <w:rFonts w:ascii="Arial" w:hAnsi="Arial" w:cs="Arial"/>
        </w:rPr>
        <w:t>O</w:t>
      </w:r>
      <w:r>
        <w:rPr>
          <w:rFonts w:ascii="Arial" w:hAnsi="Arial" w:cs="Arial"/>
        </w:rPr>
        <w:t>ffice.</w:t>
      </w:r>
    </w:p>
    <w:p w:rsidR="00B619D5" w:rsidRPr="007A3369" w:rsidRDefault="00B619D5" w:rsidP="00826D3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A3369">
        <w:rPr>
          <w:rFonts w:ascii="Arial" w:hAnsi="Arial" w:cs="Arial"/>
        </w:rPr>
        <w:t>Application discontinued:  The application has been discontinued due to refusal by the IP</w:t>
      </w:r>
      <w:r>
        <w:rPr>
          <w:rFonts w:ascii="Arial" w:hAnsi="Arial" w:cs="Arial"/>
        </w:rPr>
        <w:t xml:space="preserve"> </w:t>
      </w:r>
      <w:r w:rsidRPr="007A3369">
        <w:rPr>
          <w:rFonts w:ascii="Arial" w:hAnsi="Arial" w:cs="Arial"/>
        </w:rPr>
        <w:t>O</w:t>
      </w:r>
      <w:r>
        <w:rPr>
          <w:rFonts w:ascii="Arial" w:hAnsi="Arial" w:cs="Arial"/>
        </w:rPr>
        <w:t>ffice</w:t>
      </w:r>
      <w:r w:rsidRPr="007A3369">
        <w:rPr>
          <w:rFonts w:ascii="Arial" w:hAnsi="Arial" w:cs="Arial"/>
        </w:rPr>
        <w:t>, a withdrawal by the applicant(s) or a failure to prosecute, for example, non-payment of fees or not responding to an office action within the relevant period.</w:t>
      </w:r>
    </w:p>
    <w:p w:rsidR="00B619D5" w:rsidRDefault="00B619D5" w:rsidP="00826D3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A3369">
        <w:rPr>
          <w:rFonts w:ascii="Arial" w:hAnsi="Arial" w:cs="Arial"/>
        </w:rPr>
        <w:t>Application revived:  T</w:t>
      </w:r>
      <w:r>
        <w:rPr>
          <w:rFonts w:ascii="Arial" w:hAnsi="Arial" w:cs="Arial"/>
        </w:rPr>
        <w:t>he application has been revived.</w:t>
      </w:r>
    </w:p>
    <w:p w:rsidR="00B619D5" w:rsidRPr="00A57979" w:rsidRDefault="00B619D5" w:rsidP="00826D3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A57979">
        <w:rPr>
          <w:rFonts w:ascii="Arial" w:hAnsi="Arial" w:cs="Arial"/>
        </w:rPr>
        <w:t xml:space="preserve">Examination requested: </w:t>
      </w:r>
      <w:r w:rsidR="0075381D">
        <w:rPr>
          <w:rFonts w:ascii="Arial" w:hAnsi="Arial" w:cs="Arial"/>
        </w:rPr>
        <w:t xml:space="preserve"> </w:t>
      </w:r>
      <w:r w:rsidRPr="00A57979">
        <w:rPr>
          <w:rFonts w:ascii="Arial" w:hAnsi="Arial" w:cs="Arial"/>
        </w:rPr>
        <w:t>The examination of application has been requested.</w:t>
      </w:r>
    </w:p>
    <w:p w:rsidR="00B619D5" w:rsidRPr="007A3369" w:rsidRDefault="00B619D5" w:rsidP="00826D3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A3369">
        <w:rPr>
          <w:rFonts w:ascii="Arial" w:hAnsi="Arial" w:cs="Arial"/>
        </w:rPr>
        <w:t xml:space="preserve">Pre-grant review requested: </w:t>
      </w:r>
      <w:r w:rsidR="0075381D">
        <w:rPr>
          <w:rFonts w:ascii="Arial" w:hAnsi="Arial" w:cs="Arial"/>
        </w:rPr>
        <w:t xml:space="preserve"> </w:t>
      </w:r>
      <w:r w:rsidRPr="007A3369">
        <w:rPr>
          <w:rFonts w:ascii="Arial" w:hAnsi="Arial" w:cs="Arial"/>
        </w:rPr>
        <w:t>Pre-grant review, e.g. administrative appeal and opposition, has been requested to challenge a decision by the competent IP Office.</w:t>
      </w:r>
    </w:p>
    <w:p w:rsidR="00B619D5" w:rsidRPr="007A3369" w:rsidRDefault="00B619D5" w:rsidP="00826D3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A3369">
        <w:rPr>
          <w:rFonts w:ascii="Arial" w:hAnsi="Arial" w:cs="Arial"/>
        </w:rPr>
        <w:t>IP right granted:</w:t>
      </w:r>
      <w:r w:rsidR="0075381D">
        <w:rPr>
          <w:rFonts w:ascii="Arial" w:hAnsi="Arial" w:cs="Arial"/>
        </w:rPr>
        <w:t xml:space="preserve"> </w:t>
      </w:r>
      <w:r w:rsidRPr="007A3369">
        <w:rPr>
          <w:rFonts w:ascii="Arial" w:hAnsi="Arial" w:cs="Arial"/>
        </w:rPr>
        <w:t xml:space="preserve"> Patent has been granted, or is intended to be granted, after examination or pre-grant proceedings in full or in amended form.</w:t>
      </w:r>
    </w:p>
    <w:p w:rsidR="00B619D5" w:rsidRPr="007A3369" w:rsidRDefault="00B619D5" w:rsidP="00826D3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C4E8F">
        <w:rPr>
          <w:rFonts w:ascii="Arial" w:hAnsi="Arial" w:cs="Arial"/>
        </w:rPr>
        <w:t>Protection beyond IP right term granted:</w:t>
      </w:r>
      <w:r w:rsidR="0075381D">
        <w:rPr>
          <w:rFonts w:ascii="Arial" w:hAnsi="Arial" w:cs="Arial"/>
        </w:rPr>
        <w:t xml:space="preserve"> </w:t>
      </w:r>
      <w:r w:rsidRPr="007A3369">
        <w:rPr>
          <w:rFonts w:ascii="Arial" w:hAnsi="Arial" w:cs="Arial"/>
        </w:rPr>
        <w:t xml:space="preserve"> Patent term adjustment (PTA), patent term extension (PTE) or supplementary protection certificate (SPC) has been granted.</w:t>
      </w:r>
    </w:p>
    <w:p w:rsidR="00B619D5" w:rsidRPr="007A3369" w:rsidRDefault="00B619D5" w:rsidP="00826D3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A3369">
        <w:rPr>
          <w:rFonts w:ascii="Arial" w:hAnsi="Arial" w:cs="Arial"/>
        </w:rPr>
        <w:t>IP right ceased:</w:t>
      </w:r>
      <w:r w:rsidR="0075381D">
        <w:rPr>
          <w:rFonts w:ascii="Arial" w:hAnsi="Arial" w:cs="Arial"/>
        </w:rPr>
        <w:t xml:space="preserve"> </w:t>
      </w:r>
      <w:r w:rsidRPr="007A3369">
        <w:rPr>
          <w:rFonts w:ascii="Arial" w:hAnsi="Arial" w:cs="Arial"/>
        </w:rPr>
        <w:t xml:space="preserve"> IP right has ceased due to expiry, revocation or surrender of the right, non-payment of renewal fee or as a result of IP right review e.g. post-grant appeal or opposition. </w:t>
      </w:r>
    </w:p>
    <w:p w:rsidR="00B619D5" w:rsidRPr="007A3369" w:rsidRDefault="00B619D5" w:rsidP="00826D3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A3369">
        <w:rPr>
          <w:rFonts w:ascii="Arial" w:hAnsi="Arial" w:cs="Arial"/>
        </w:rPr>
        <w:t xml:space="preserve">IP right reinstated: </w:t>
      </w:r>
      <w:r w:rsidR="0075381D">
        <w:rPr>
          <w:rFonts w:ascii="Arial" w:hAnsi="Arial" w:cs="Arial"/>
        </w:rPr>
        <w:t xml:space="preserve"> </w:t>
      </w:r>
      <w:r w:rsidRPr="007A3369">
        <w:rPr>
          <w:rFonts w:ascii="Arial" w:hAnsi="Arial" w:cs="Arial"/>
        </w:rPr>
        <w:t>IP right has been reinstated after its cessation.</w:t>
      </w:r>
    </w:p>
    <w:p w:rsidR="00B619D5" w:rsidRPr="007A3369" w:rsidRDefault="00B619D5" w:rsidP="00826D3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A3369">
        <w:rPr>
          <w:rFonts w:ascii="Arial" w:hAnsi="Arial" w:cs="Arial"/>
        </w:rPr>
        <w:t xml:space="preserve">IP right review requested: </w:t>
      </w:r>
      <w:r w:rsidR="00826D3E">
        <w:rPr>
          <w:rFonts w:ascii="Arial" w:hAnsi="Arial" w:cs="Arial"/>
        </w:rPr>
        <w:t xml:space="preserve"> </w:t>
      </w:r>
      <w:r w:rsidRPr="007A3369">
        <w:rPr>
          <w:rFonts w:ascii="Arial" w:hAnsi="Arial" w:cs="Arial"/>
        </w:rPr>
        <w:t xml:space="preserve">Post-grant review process has been requested e.g. appeal, opposition, re-examination. </w:t>
      </w:r>
    </w:p>
    <w:p w:rsidR="00B619D5" w:rsidRPr="007A3369" w:rsidRDefault="00B619D5" w:rsidP="00826D3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A3369">
        <w:rPr>
          <w:rFonts w:ascii="Arial" w:hAnsi="Arial" w:cs="Arial"/>
        </w:rPr>
        <w:t xml:space="preserve">IP right maintained post IP right review: </w:t>
      </w:r>
      <w:r w:rsidR="00826D3E">
        <w:rPr>
          <w:rFonts w:ascii="Arial" w:hAnsi="Arial" w:cs="Arial"/>
        </w:rPr>
        <w:t xml:space="preserve"> </w:t>
      </w:r>
      <w:r w:rsidRPr="007A3369">
        <w:rPr>
          <w:rFonts w:ascii="Arial" w:hAnsi="Arial" w:cs="Arial"/>
        </w:rPr>
        <w:t>IP right has been maintained in full or amended form after IP right review process.</w:t>
      </w:r>
    </w:p>
    <w:p w:rsidR="00B619D5" w:rsidRPr="007A3369" w:rsidRDefault="00B619D5" w:rsidP="00826D3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A3369">
        <w:rPr>
          <w:rFonts w:ascii="Arial" w:hAnsi="Arial" w:cs="Arial"/>
        </w:rPr>
        <w:t xml:space="preserve">Application or IP right permanently terminated: </w:t>
      </w:r>
      <w:r w:rsidR="00826D3E">
        <w:rPr>
          <w:rFonts w:ascii="Arial" w:hAnsi="Arial" w:cs="Arial"/>
        </w:rPr>
        <w:t xml:space="preserve"> </w:t>
      </w:r>
      <w:r w:rsidRPr="007A3369">
        <w:rPr>
          <w:rFonts w:ascii="Arial" w:hAnsi="Arial" w:cs="Arial"/>
        </w:rPr>
        <w:t>Application or IP right has been permanently terminated.</w:t>
      </w:r>
    </w:p>
    <w:p w:rsidR="00B619D5" w:rsidRPr="007A3369" w:rsidRDefault="00B619D5" w:rsidP="00826D3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A3369">
        <w:rPr>
          <w:rFonts w:ascii="Arial" w:hAnsi="Arial" w:cs="Arial"/>
        </w:rPr>
        <w:t>Document modified:</w:t>
      </w:r>
      <w:r w:rsidR="00826D3E">
        <w:rPr>
          <w:rFonts w:ascii="Arial" w:hAnsi="Arial" w:cs="Arial"/>
        </w:rPr>
        <w:t xml:space="preserve"> </w:t>
      </w:r>
      <w:r w:rsidRPr="007A3369">
        <w:rPr>
          <w:rFonts w:ascii="Arial" w:hAnsi="Arial" w:cs="Arial"/>
        </w:rPr>
        <w:t xml:space="preserve"> Amendment or correction has been made in application or patent document.</w:t>
      </w:r>
    </w:p>
    <w:p w:rsidR="00B619D5" w:rsidRPr="007A3369" w:rsidRDefault="00B619D5" w:rsidP="00826D3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A3369">
        <w:rPr>
          <w:rFonts w:ascii="Arial" w:hAnsi="Arial" w:cs="Arial"/>
        </w:rPr>
        <w:t xml:space="preserve">Document published: </w:t>
      </w:r>
      <w:r w:rsidR="00826D3E">
        <w:rPr>
          <w:rFonts w:ascii="Arial" w:hAnsi="Arial" w:cs="Arial"/>
        </w:rPr>
        <w:t xml:space="preserve"> </w:t>
      </w:r>
      <w:r w:rsidRPr="007A3369">
        <w:rPr>
          <w:rFonts w:ascii="Arial" w:hAnsi="Arial" w:cs="Arial"/>
        </w:rPr>
        <w:t>Application, patent or bibliographic informati</w:t>
      </w:r>
      <w:r>
        <w:rPr>
          <w:rFonts w:ascii="Arial" w:hAnsi="Arial" w:cs="Arial"/>
        </w:rPr>
        <w:t>on has been published by an IP O</w:t>
      </w:r>
      <w:r w:rsidRPr="007A3369">
        <w:rPr>
          <w:rFonts w:ascii="Arial" w:hAnsi="Arial" w:cs="Arial"/>
        </w:rPr>
        <w:t>ffice.</w:t>
      </w:r>
    </w:p>
    <w:p w:rsidR="00B619D5" w:rsidRPr="007A3369" w:rsidRDefault="00B619D5" w:rsidP="00826D3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A3369">
        <w:rPr>
          <w:rFonts w:ascii="Arial" w:hAnsi="Arial" w:cs="Arial"/>
        </w:rPr>
        <w:t xml:space="preserve">Party data changed: </w:t>
      </w:r>
      <w:r w:rsidR="00826D3E">
        <w:rPr>
          <w:rFonts w:ascii="Arial" w:hAnsi="Arial" w:cs="Arial"/>
        </w:rPr>
        <w:t xml:space="preserve"> </w:t>
      </w:r>
      <w:r w:rsidRPr="007A3369">
        <w:rPr>
          <w:rFonts w:ascii="Arial" w:hAnsi="Arial" w:cs="Arial"/>
        </w:rPr>
        <w:t>A change in data identifying parties concerned with the application or IP right e.g. name or address of applicant, inventor, representative or owner.</w:t>
      </w:r>
    </w:p>
    <w:p w:rsidR="00B619D5" w:rsidRPr="007A3369" w:rsidRDefault="00B619D5" w:rsidP="00826D3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A3369">
        <w:rPr>
          <w:rFonts w:ascii="Arial" w:hAnsi="Arial" w:cs="Arial"/>
        </w:rPr>
        <w:t xml:space="preserve">Licensing information recorded: </w:t>
      </w:r>
      <w:r w:rsidR="0075381D">
        <w:rPr>
          <w:rFonts w:ascii="Arial" w:hAnsi="Arial" w:cs="Arial"/>
        </w:rPr>
        <w:t xml:space="preserve"> </w:t>
      </w:r>
      <w:r w:rsidRPr="007A3369">
        <w:rPr>
          <w:rFonts w:ascii="Arial" w:hAnsi="Arial" w:cs="Arial"/>
        </w:rPr>
        <w:t xml:space="preserve">Licensing information has been recorded, e.g., information regarding licenses, security interest, pledge or mortgage. </w:t>
      </w:r>
    </w:p>
    <w:p w:rsidR="00B619D5" w:rsidRPr="007A3369" w:rsidRDefault="00B619D5" w:rsidP="00826D3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A3369">
        <w:rPr>
          <w:rFonts w:ascii="Arial" w:hAnsi="Arial" w:cs="Arial"/>
        </w:rPr>
        <w:t>Time limit extended:</w:t>
      </w:r>
      <w:r w:rsidR="0075381D">
        <w:rPr>
          <w:rFonts w:ascii="Arial" w:hAnsi="Arial" w:cs="Arial"/>
        </w:rPr>
        <w:t xml:space="preserve"> </w:t>
      </w:r>
      <w:r w:rsidRPr="007A3369">
        <w:rPr>
          <w:rFonts w:ascii="Arial" w:hAnsi="Arial" w:cs="Arial"/>
        </w:rPr>
        <w:t xml:space="preserve"> Extension of a time limit or continued processing to complete necessary procedure e.g. payment of fee, completion of specification.</w:t>
      </w:r>
    </w:p>
    <w:p w:rsidR="00B619D5" w:rsidRDefault="00B619D5" w:rsidP="00826D3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7A3369">
        <w:rPr>
          <w:rFonts w:ascii="Arial" w:hAnsi="Arial" w:cs="Arial"/>
        </w:rPr>
        <w:t xml:space="preserve">Fee paid: </w:t>
      </w:r>
      <w:r w:rsidR="0075381D">
        <w:rPr>
          <w:rFonts w:ascii="Arial" w:hAnsi="Arial" w:cs="Arial"/>
        </w:rPr>
        <w:t xml:space="preserve"> </w:t>
      </w:r>
      <w:r w:rsidRPr="007A3369">
        <w:rPr>
          <w:rFonts w:ascii="Arial" w:hAnsi="Arial" w:cs="Arial"/>
        </w:rPr>
        <w:t>Payment of fees was made e.g. renewal or maintenance fee</w:t>
      </w:r>
      <w:r>
        <w:rPr>
          <w:rFonts w:ascii="Arial" w:hAnsi="Arial" w:cs="Arial"/>
        </w:rPr>
        <w:t>.</w:t>
      </w:r>
    </w:p>
    <w:p w:rsidR="00B619D5" w:rsidRDefault="00B619D5" w:rsidP="00B619D5">
      <w:pPr>
        <w:pStyle w:val="Endofdocument"/>
        <w:ind w:left="0"/>
        <w:rPr>
          <w:sz w:val="22"/>
          <w:szCs w:val="22"/>
        </w:rPr>
      </w:pPr>
    </w:p>
    <w:p w:rsidR="00B619D5" w:rsidRDefault="00B619D5" w:rsidP="00B619D5">
      <w:pPr>
        <w:pStyle w:val="Endofdocument"/>
        <w:ind w:left="0"/>
        <w:rPr>
          <w:sz w:val="22"/>
          <w:szCs w:val="22"/>
        </w:rPr>
      </w:pPr>
    </w:p>
    <w:p w:rsidR="00B619D5" w:rsidRPr="004F58FB" w:rsidRDefault="00B619D5" w:rsidP="00B619D5">
      <w:pPr>
        <w:pStyle w:val="Endofdocument"/>
        <w:rPr>
          <w:sz w:val="22"/>
          <w:szCs w:val="22"/>
        </w:rPr>
      </w:pPr>
      <w:r w:rsidRPr="00D65FC4">
        <w:rPr>
          <w:sz w:val="22"/>
          <w:szCs w:val="22"/>
        </w:rPr>
        <w:t xml:space="preserve">[End </w:t>
      </w:r>
      <w:r w:rsidR="00B0788B">
        <w:rPr>
          <w:sz w:val="22"/>
          <w:szCs w:val="22"/>
        </w:rPr>
        <w:t xml:space="preserve">of </w:t>
      </w:r>
      <w:bookmarkStart w:id="0" w:name="_GoBack"/>
      <w:bookmarkEnd w:id="0"/>
      <w:r w:rsidR="00DA1135">
        <w:rPr>
          <w:sz w:val="22"/>
          <w:szCs w:val="22"/>
        </w:rPr>
        <w:t xml:space="preserve">Annex II and </w:t>
      </w:r>
      <w:r w:rsidRPr="00D65FC4">
        <w:rPr>
          <w:sz w:val="22"/>
          <w:szCs w:val="22"/>
        </w:rPr>
        <w:t>of document]</w:t>
      </w:r>
    </w:p>
    <w:p w:rsidR="002928D3" w:rsidRPr="00B619D5" w:rsidRDefault="002928D3" w:rsidP="00B619D5"/>
    <w:sectPr w:rsidR="002928D3" w:rsidRPr="00B619D5" w:rsidSect="00206FA3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622" w:rsidRDefault="00CC4622">
      <w:r>
        <w:separator/>
      </w:r>
    </w:p>
  </w:endnote>
  <w:endnote w:type="continuationSeparator" w:id="0">
    <w:p w:rsidR="00CC4622" w:rsidRDefault="00CC4622" w:rsidP="003B38C1">
      <w:r>
        <w:separator/>
      </w:r>
    </w:p>
    <w:p w:rsidR="00CC4622" w:rsidRPr="003B38C1" w:rsidRDefault="00CC46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C4622" w:rsidRPr="003B38C1" w:rsidRDefault="00CC46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622" w:rsidRDefault="00CC4622">
      <w:r>
        <w:separator/>
      </w:r>
    </w:p>
  </w:footnote>
  <w:footnote w:type="continuationSeparator" w:id="0">
    <w:p w:rsidR="00CC4622" w:rsidRDefault="00CC4622" w:rsidP="008B60B2">
      <w:r>
        <w:separator/>
      </w:r>
    </w:p>
    <w:p w:rsidR="00CC4622" w:rsidRPr="00ED77FB" w:rsidRDefault="00CC46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C4622" w:rsidRPr="00ED77FB" w:rsidRDefault="00CC46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9567DC" w:rsidP="00477D6B">
    <w:pPr>
      <w:jc w:val="right"/>
    </w:pPr>
    <w:r>
      <w:t>CWS 3</w:t>
    </w:r>
    <w:r w:rsidR="00BB74B8">
      <w:t>/</w:t>
    </w:r>
  </w:p>
  <w:p w:rsidR="00EC4E49" w:rsidRDefault="00A65D37" w:rsidP="00477D6B">
    <w:pPr>
      <w:jc w:val="right"/>
    </w:pPr>
    <w:r>
      <w:t xml:space="preserve">Annex, </w:t>
    </w:r>
    <w:r w:rsidR="00EC4E49">
      <w:t xml:space="preserve">page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B0788B">
      <w:rPr>
        <w:noProof/>
      </w:rPr>
      <w:t>1</w:t>
    </w:r>
    <w:r w:rsidR="00EC4E49">
      <w:fldChar w:fldCharType="end"/>
    </w:r>
  </w:p>
  <w:p w:rsidR="00EC4E49" w:rsidRDefault="00EC4E49" w:rsidP="00477D6B">
    <w:pPr>
      <w:jc w:val="right"/>
    </w:pPr>
  </w:p>
  <w:p w:rsidR="00BB74B8" w:rsidRDefault="00BB74B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Default="00EC2895" w:rsidP="005F5AEC">
    <w:pPr>
      <w:jc w:val="right"/>
    </w:pPr>
    <w:r>
      <w:t>CWS/</w:t>
    </w:r>
    <w:r w:rsidR="00CC4622">
      <w:t>4BIS</w:t>
    </w:r>
    <w:r w:rsidR="00BB74B8">
      <w:t>/</w:t>
    </w:r>
    <w:r w:rsidR="005F5AEC">
      <w:t>5</w:t>
    </w:r>
  </w:p>
  <w:p w:rsidR="00BB74B8" w:rsidRDefault="00BB74B8" w:rsidP="00BB74B8">
    <w:pPr>
      <w:jc w:val="right"/>
    </w:pPr>
    <w:r>
      <w:t>ANNEX</w:t>
    </w:r>
    <w:r w:rsidR="00692862">
      <w:t xml:space="preserve"> </w:t>
    </w:r>
    <w:r w:rsidR="00B619D5">
      <w:t>I</w:t>
    </w:r>
    <w:r w:rsidR="00692862">
      <w:t>I</w:t>
    </w:r>
  </w:p>
  <w:p w:rsidR="00BB74B8" w:rsidRDefault="00BB74B8" w:rsidP="00BB74B8">
    <w:pPr>
      <w:jc w:val="right"/>
    </w:pPr>
  </w:p>
  <w:p w:rsidR="00BB74B8" w:rsidRDefault="00BB74B8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FF1363"/>
    <w:multiLevelType w:val="hybridMultilevel"/>
    <w:tmpl w:val="057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196D9A"/>
    <w:multiLevelType w:val="multilevel"/>
    <w:tmpl w:val="EFBED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51408"/>
    <w:multiLevelType w:val="hybridMultilevel"/>
    <w:tmpl w:val="4E8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0551D"/>
    <w:multiLevelType w:val="multilevel"/>
    <w:tmpl w:val="E536C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5D20AA"/>
    <w:multiLevelType w:val="multilevel"/>
    <w:tmpl w:val="EFBED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1050C9"/>
    <w:multiLevelType w:val="hybridMultilevel"/>
    <w:tmpl w:val="80CCA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11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22"/>
    <w:rsid w:val="000306DB"/>
    <w:rsid w:val="00043CAA"/>
    <w:rsid w:val="00075432"/>
    <w:rsid w:val="00076D20"/>
    <w:rsid w:val="000968ED"/>
    <w:rsid w:val="000B75E0"/>
    <w:rsid w:val="000F5E56"/>
    <w:rsid w:val="00123D4E"/>
    <w:rsid w:val="001362EE"/>
    <w:rsid w:val="001832A6"/>
    <w:rsid w:val="00206FA3"/>
    <w:rsid w:val="00230D89"/>
    <w:rsid w:val="002634C4"/>
    <w:rsid w:val="002928D3"/>
    <w:rsid w:val="002F1FE6"/>
    <w:rsid w:val="002F4E68"/>
    <w:rsid w:val="00312F7F"/>
    <w:rsid w:val="003228B7"/>
    <w:rsid w:val="003306F8"/>
    <w:rsid w:val="00357F52"/>
    <w:rsid w:val="003673CF"/>
    <w:rsid w:val="003845C1"/>
    <w:rsid w:val="003A6F89"/>
    <w:rsid w:val="003B38C1"/>
    <w:rsid w:val="00414C52"/>
    <w:rsid w:val="00423E3E"/>
    <w:rsid w:val="00427AF4"/>
    <w:rsid w:val="004400E2"/>
    <w:rsid w:val="004647DA"/>
    <w:rsid w:val="00474062"/>
    <w:rsid w:val="00477D6B"/>
    <w:rsid w:val="0053057A"/>
    <w:rsid w:val="00560A29"/>
    <w:rsid w:val="005F5AEC"/>
    <w:rsid w:val="00605827"/>
    <w:rsid w:val="0061197A"/>
    <w:rsid w:val="00646050"/>
    <w:rsid w:val="006713CA"/>
    <w:rsid w:val="00676C5C"/>
    <w:rsid w:val="00692862"/>
    <w:rsid w:val="007058FB"/>
    <w:rsid w:val="0075381D"/>
    <w:rsid w:val="007B6A58"/>
    <w:rsid w:val="007C036A"/>
    <w:rsid w:val="007D1613"/>
    <w:rsid w:val="007D5C56"/>
    <w:rsid w:val="00826D3E"/>
    <w:rsid w:val="008B2CC1"/>
    <w:rsid w:val="008B60B2"/>
    <w:rsid w:val="0090731E"/>
    <w:rsid w:val="00916EE2"/>
    <w:rsid w:val="009567DC"/>
    <w:rsid w:val="00966A22"/>
    <w:rsid w:val="0096722F"/>
    <w:rsid w:val="00980843"/>
    <w:rsid w:val="009E2791"/>
    <w:rsid w:val="009E3F6F"/>
    <w:rsid w:val="009F499F"/>
    <w:rsid w:val="00A42DAF"/>
    <w:rsid w:val="00A45BD8"/>
    <w:rsid w:val="00A65D37"/>
    <w:rsid w:val="00A85B8E"/>
    <w:rsid w:val="00AC205C"/>
    <w:rsid w:val="00B05A69"/>
    <w:rsid w:val="00B0788B"/>
    <w:rsid w:val="00B123E4"/>
    <w:rsid w:val="00B619D5"/>
    <w:rsid w:val="00B9734B"/>
    <w:rsid w:val="00BB74B8"/>
    <w:rsid w:val="00C11BFE"/>
    <w:rsid w:val="00C44558"/>
    <w:rsid w:val="00C94629"/>
    <w:rsid w:val="00CC4622"/>
    <w:rsid w:val="00CD28E0"/>
    <w:rsid w:val="00D45252"/>
    <w:rsid w:val="00D46F34"/>
    <w:rsid w:val="00D71B4D"/>
    <w:rsid w:val="00D93D55"/>
    <w:rsid w:val="00DA1135"/>
    <w:rsid w:val="00E335FE"/>
    <w:rsid w:val="00E5021F"/>
    <w:rsid w:val="00EC2895"/>
    <w:rsid w:val="00EC4E49"/>
    <w:rsid w:val="00ED77FB"/>
    <w:rsid w:val="00F021A6"/>
    <w:rsid w:val="00F66152"/>
    <w:rsid w:val="00F9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19D5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F5A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AEC"/>
    <w:rPr>
      <w:rFonts w:ascii="Tahoma" w:eastAsia="SimSu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619D5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B619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ko-KR"/>
    </w:rPr>
  </w:style>
  <w:style w:type="paragraph" w:customStyle="1" w:styleId="Endofdocument">
    <w:name w:val="End of document"/>
    <w:basedOn w:val="Normal"/>
    <w:rsid w:val="00B619D5"/>
    <w:pPr>
      <w:spacing w:line="260" w:lineRule="atLeast"/>
      <w:ind w:left="5534"/>
    </w:pPr>
    <w:rPr>
      <w:rFonts w:eastAsia="Batang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19D5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F5A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AEC"/>
    <w:rPr>
      <w:rFonts w:ascii="Tahoma" w:eastAsia="SimSu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619D5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B619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ko-KR"/>
    </w:rPr>
  </w:style>
  <w:style w:type="paragraph" w:customStyle="1" w:styleId="Endofdocument">
    <w:name w:val="End of document"/>
    <w:basedOn w:val="Normal"/>
    <w:rsid w:val="00B619D5"/>
    <w:pPr>
      <w:spacing w:line="260" w:lineRule="atLeast"/>
      <w:ind w:left="5534"/>
    </w:pPr>
    <w:rPr>
      <w:rFonts w:eastAsia="Batang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2\ORGstm\SHARED\CWS-4bis\Templates\annex-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annex-en</Template>
  <TotalTime>30</TotalTime>
  <Pages>1</Pages>
  <Words>371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CWS/4BIS/5 Annex II (in English)</vt:lpstr>
    </vt:vector>
  </TitlesOfParts>
  <Company>WIPO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CWS/4BIS/5 Annex II (in English)</dc:title>
  <dc:subject>18 Key events</dc:subject>
  <dc:creator>WIPO</dc:creator>
  <cp:keywords>CWS</cp:keywords>
  <cp:lastModifiedBy>RODRIGUEZ Geraldine</cp:lastModifiedBy>
  <cp:revision>7</cp:revision>
  <cp:lastPrinted>2016-02-24T08:26:00Z</cp:lastPrinted>
  <dcterms:created xsi:type="dcterms:W3CDTF">2016-02-23T16:15:00Z</dcterms:created>
  <dcterms:modified xsi:type="dcterms:W3CDTF">2016-02-24T08:32:00Z</dcterms:modified>
</cp:coreProperties>
</file>