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5B6AF" w14:textId="51DCF00C" w:rsidR="003B5C2E" w:rsidRPr="00A45814" w:rsidRDefault="003B5C2E" w:rsidP="003B5C2E">
      <w:pPr>
        <w:pStyle w:val="StandardTitle"/>
        <w:spacing w:before="240"/>
        <w:rPr>
          <w:b/>
          <w:bCs/>
          <w:sz w:val="20"/>
          <w:szCs w:val="20"/>
        </w:rPr>
      </w:pPr>
      <w:bookmarkStart w:id="0" w:name="_Toc241697275"/>
      <w:bookmarkStart w:id="1" w:name="_Toc99677711"/>
      <w:bookmarkStart w:id="2" w:name="_Toc371330382"/>
      <w:bookmarkStart w:id="3" w:name="_Toc383437131"/>
      <w:bookmarkStart w:id="4" w:name="_Toc383437608"/>
      <w:bookmarkStart w:id="5" w:name="_Toc383509991"/>
      <w:bookmarkStart w:id="6" w:name="_Toc463272176"/>
      <w:r w:rsidRPr="00A45814">
        <w:rPr>
          <w:b/>
          <w:bCs/>
          <w:sz w:val="20"/>
          <w:szCs w:val="20"/>
        </w:rPr>
        <w:t>Wipo Standard ST.9</w:t>
      </w:r>
      <w:r>
        <w:rPr>
          <w:b/>
          <w:bCs/>
          <w:sz w:val="20"/>
          <w:szCs w:val="20"/>
        </w:rPr>
        <w:t>4</w:t>
      </w:r>
    </w:p>
    <w:p w14:paraId="4565C106" w14:textId="77777777" w:rsidR="003B5C2E" w:rsidRPr="000B1EA5" w:rsidRDefault="003B5C2E" w:rsidP="003B5C2E">
      <w:pPr>
        <w:pStyle w:val="Heading1"/>
        <w:tabs>
          <w:tab w:val="left" w:pos="5400"/>
        </w:tabs>
      </w:pPr>
      <w:bookmarkStart w:id="7" w:name="_Toc243992188"/>
      <w:r w:rsidRPr="000B1EA5">
        <w:rPr>
          <w:caps w:val="0"/>
        </w:rPr>
        <w:t>RECOMMENDATIONS FOR THE EXCHANGE OF INTELLECTUAL PROPERTY DATA AND ITS USE</w:t>
      </w:r>
      <w:bookmarkEnd w:id="7"/>
      <w:r w:rsidRPr="000B1EA5">
        <w:rPr>
          <w:rFonts w:eastAsia="Times New Roman" w:cs="Times New Roman"/>
          <w:caps w:val="0"/>
        </w:rPr>
        <w:t xml:space="preserve"> </w:t>
      </w:r>
    </w:p>
    <w:p w14:paraId="198E923A" w14:textId="77777777" w:rsidR="003B5C2E" w:rsidRPr="00765953" w:rsidRDefault="003B5C2E" w:rsidP="003B5C2E">
      <w:pPr>
        <w:tabs>
          <w:tab w:val="center" w:pos="4679"/>
          <w:tab w:val="left" w:pos="7365"/>
        </w:tabs>
        <w:spacing w:before="170" w:after="480"/>
        <w:jc w:val="center"/>
        <w:rPr>
          <w:i/>
          <w:iCs/>
          <w:sz w:val="17"/>
          <w:szCs w:val="17"/>
        </w:rPr>
      </w:pPr>
      <w:r w:rsidRPr="0007137D">
        <w:rPr>
          <w:i/>
          <w:iCs/>
          <w:sz w:val="17"/>
          <w:szCs w:val="17"/>
        </w:rPr>
        <w:t xml:space="preserve">Proposal presented for </w:t>
      </w:r>
      <w:r>
        <w:rPr>
          <w:i/>
          <w:iCs/>
          <w:sz w:val="17"/>
          <w:szCs w:val="17"/>
        </w:rPr>
        <w:t xml:space="preserve">adoption </w:t>
      </w:r>
      <w:r w:rsidRPr="0007137D">
        <w:rPr>
          <w:i/>
          <w:iCs/>
          <w:sz w:val="17"/>
          <w:szCs w:val="17"/>
        </w:rPr>
        <w:t>by the Committee on WIPO Standards (CWS)</w:t>
      </w:r>
      <w:r>
        <w:rPr>
          <w:i/>
          <w:iCs/>
          <w:sz w:val="17"/>
          <w:szCs w:val="17"/>
        </w:rPr>
        <w:br/>
      </w:r>
      <w:r w:rsidRPr="0007137D">
        <w:rPr>
          <w:i/>
          <w:iCs/>
          <w:sz w:val="17"/>
          <w:szCs w:val="17"/>
        </w:rPr>
        <w:t xml:space="preserve">at its </w:t>
      </w:r>
      <w:r>
        <w:rPr>
          <w:i/>
          <w:iCs/>
          <w:sz w:val="17"/>
          <w:szCs w:val="17"/>
        </w:rPr>
        <w:t xml:space="preserve">fourteenth </w:t>
      </w:r>
      <w:r w:rsidRPr="0007137D">
        <w:rPr>
          <w:i/>
          <w:iCs/>
          <w:sz w:val="17"/>
          <w:szCs w:val="17"/>
        </w:rPr>
        <w:t>session</w:t>
      </w:r>
    </w:p>
    <w:p w14:paraId="20707491" w14:textId="77777777" w:rsidR="00897B0E" w:rsidRPr="000E176E" w:rsidRDefault="00897B0E" w:rsidP="00897B0E">
      <w:pPr>
        <w:tabs>
          <w:tab w:val="left" w:pos="8640"/>
        </w:tabs>
        <w:spacing w:before="170" w:after="480"/>
        <w:jc w:val="center"/>
        <w:rPr>
          <w:rFonts w:eastAsia="Times New Roman" w:cs="Times New Roman"/>
          <w:sz w:val="17"/>
          <w:szCs w:val="17"/>
        </w:rPr>
      </w:pPr>
      <w:bookmarkStart w:id="8" w:name="_Toc209011734"/>
      <w:bookmarkEnd w:id="0"/>
      <w:r w:rsidRPr="005D4FA0">
        <w:rPr>
          <w:rFonts w:eastAsia="Times New Roman" w:cs="Times New Roman"/>
          <w:sz w:val="17"/>
          <w:szCs w:val="17"/>
        </w:rPr>
        <w:t>TABLE OF CONTENTS</w:t>
      </w:r>
    </w:p>
    <w:sdt>
      <w:sdtPr>
        <w:rPr>
          <w:rFonts w:eastAsia="SimSun"/>
          <w:sz w:val="17"/>
          <w:szCs w:val="17"/>
          <w:lang w:eastAsia="zh-CN"/>
        </w:rPr>
        <w:id w:val="50117398"/>
        <w:docPartObj>
          <w:docPartGallery w:val="Table of Contents"/>
          <w:docPartUnique/>
        </w:docPartObj>
      </w:sdtPr>
      <w:sdtEndPr>
        <w:rPr>
          <w:rFonts w:asciiTheme="minorBidi" w:eastAsiaTheme="minorEastAsia" w:hAnsiTheme="minorBidi" w:cstheme="minorBidi"/>
          <w:noProof/>
          <w:lang w:eastAsia="en-US"/>
        </w:rPr>
      </w:sdtEndPr>
      <w:sdtContent>
        <w:p w14:paraId="42E60729" w14:textId="7281DB13" w:rsidR="00B83537" w:rsidRPr="00B83537" w:rsidRDefault="00897B0E" w:rsidP="00A276D0">
          <w:pPr>
            <w:pStyle w:val="TOC1"/>
            <w:tabs>
              <w:tab w:val="right" w:leader="dot" w:pos="9347"/>
            </w:tabs>
            <w:rPr>
              <w:rFonts w:asciiTheme="minorBidi" w:hAnsiTheme="minorBidi" w:cstheme="minorBidi"/>
              <w:noProof/>
              <w:sz w:val="17"/>
              <w:szCs w:val="17"/>
            </w:rPr>
          </w:pPr>
          <w:r w:rsidRPr="00B83537">
            <w:rPr>
              <w:rFonts w:asciiTheme="minorBidi" w:eastAsia="MS Mincho" w:hAnsiTheme="minorBidi" w:cstheme="minorBidi"/>
              <w:b/>
              <w:bCs/>
              <w:noProof/>
              <w:sz w:val="17"/>
              <w:szCs w:val="17"/>
              <w:lang w:eastAsia="ja-JP"/>
            </w:rPr>
            <w:fldChar w:fldCharType="begin"/>
          </w:r>
          <w:r w:rsidRPr="00B83537">
            <w:rPr>
              <w:rFonts w:asciiTheme="minorBidi" w:hAnsiTheme="minorBidi" w:cstheme="minorBidi"/>
              <w:b/>
              <w:bCs/>
              <w:noProof/>
              <w:sz w:val="17"/>
              <w:szCs w:val="17"/>
            </w:rPr>
            <w:instrText xml:space="preserve"> TOC \o "2-4" \h \z \t "Heading 1,1,Title,1" </w:instrText>
          </w:r>
          <w:r w:rsidRPr="00B83537">
            <w:rPr>
              <w:rFonts w:asciiTheme="minorBidi" w:eastAsia="MS Mincho" w:hAnsiTheme="minorBidi" w:cstheme="minorBidi"/>
              <w:b/>
              <w:bCs/>
              <w:noProof/>
              <w:sz w:val="17"/>
              <w:szCs w:val="17"/>
              <w:lang w:eastAsia="ja-JP"/>
            </w:rPr>
            <w:fldChar w:fldCharType="separate"/>
          </w:r>
          <w:hyperlink w:anchor="_Toc243992190" w:history="1">
            <w:r w:rsidR="00B83537" w:rsidRPr="00B83537">
              <w:rPr>
                <w:rStyle w:val="Hyperlink"/>
                <w:rFonts w:asciiTheme="minorBidi" w:hAnsiTheme="minorBidi" w:cstheme="minorBidi"/>
                <w:noProof/>
                <w:sz w:val="17"/>
                <w:szCs w:val="17"/>
              </w:rPr>
              <w:t>INTRODUCTION</w:t>
            </w:r>
            <w:r w:rsidR="00B83537" w:rsidRPr="00B83537">
              <w:rPr>
                <w:rFonts w:asciiTheme="minorBidi" w:hAnsiTheme="minorBidi" w:cstheme="minorBidi"/>
                <w:noProof/>
                <w:webHidden/>
                <w:sz w:val="17"/>
                <w:szCs w:val="17"/>
              </w:rPr>
              <w:tab/>
            </w:r>
            <w:r w:rsidR="00B83537" w:rsidRPr="00B83537">
              <w:rPr>
                <w:rFonts w:asciiTheme="minorBidi" w:hAnsiTheme="minorBidi" w:cstheme="minorBidi"/>
                <w:noProof/>
                <w:webHidden/>
                <w:sz w:val="17"/>
                <w:szCs w:val="17"/>
              </w:rPr>
              <w:fldChar w:fldCharType="begin"/>
            </w:r>
            <w:r w:rsidR="00B83537" w:rsidRPr="00B83537">
              <w:rPr>
                <w:rFonts w:asciiTheme="minorBidi" w:hAnsiTheme="minorBidi" w:cstheme="minorBidi"/>
                <w:noProof/>
                <w:webHidden/>
                <w:sz w:val="17"/>
                <w:szCs w:val="17"/>
              </w:rPr>
              <w:instrText xml:space="preserve"> PAGEREF _Toc243992190 \h </w:instrText>
            </w:r>
            <w:r w:rsidR="00B83537" w:rsidRPr="00B83537">
              <w:rPr>
                <w:rFonts w:asciiTheme="minorBidi" w:hAnsiTheme="minorBidi" w:cstheme="minorBidi"/>
                <w:noProof/>
                <w:webHidden/>
                <w:sz w:val="17"/>
                <w:szCs w:val="17"/>
              </w:rPr>
            </w:r>
            <w:r w:rsidR="00B83537"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2</w:t>
            </w:r>
            <w:r w:rsidR="00B83537" w:rsidRPr="00B83537">
              <w:rPr>
                <w:rFonts w:asciiTheme="minorBidi" w:hAnsiTheme="minorBidi" w:cstheme="minorBidi"/>
                <w:noProof/>
                <w:webHidden/>
                <w:sz w:val="17"/>
                <w:szCs w:val="17"/>
              </w:rPr>
              <w:fldChar w:fldCharType="end"/>
            </w:r>
          </w:hyperlink>
        </w:p>
        <w:p w14:paraId="0DAD9919" w14:textId="47E1F312" w:rsidR="00B83537" w:rsidRPr="00B83537" w:rsidRDefault="00B83537">
          <w:pPr>
            <w:pStyle w:val="TOC2"/>
            <w:tabs>
              <w:tab w:val="right" w:leader="dot" w:pos="9347"/>
            </w:tabs>
            <w:rPr>
              <w:rFonts w:asciiTheme="minorBidi" w:hAnsiTheme="minorBidi" w:cstheme="minorBidi"/>
              <w:noProof/>
              <w:sz w:val="17"/>
              <w:szCs w:val="17"/>
            </w:rPr>
          </w:pPr>
          <w:hyperlink w:anchor="_Toc243992191" w:history="1">
            <w:r w:rsidRPr="00B83537">
              <w:rPr>
                <w:rStyle w:val="Hyperlink"/>
                <w:rFonts w:asciiTheme="minorBidi" w:hAnsiTheme="minorBidi" w:cstheme="minorBidi"/>
                <w:noProof/>
                <w:sz w:val="17"/>
                <w:szCs w:val="17"/>
              </w:rPr>
              <w:t>SCOPE OF THE STANDARD</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_Toc243992191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2</w:t>
            </w:r>
            <w:r w:rsidRPr="00B83537">
              <w:rPr>
                <w:rFonts w:asciiTheme="minorBidi" w:hAnsiTheme="minorBidi" w:cstheme="minorBidi"/>
                <w:noProof/>
                <w:webHidden/>
                <w:sz w:val="17"/>
                <w:szCs w:val="17"/>
              </w:rPr>
              <w:fldChar w:fldCharType="end"/>
            </w:r>
          </w:hyperlink>
        </w:p>
        <w:p w14:paraId="57D70875" w14:textId="4CEA9B50" w:rsidR="00B83537" w:rsidRPr="00B83537" w:rsidRDefault="00B83537">
          <w:pPr>
            <w:pStyle w:val="TOC2"/>
            <w:tabs>
              <w:tab w:val="right" w:leader="dot" w:pos="9347"/>
            </w:tabs>
            <w:rPr>
              <w:rFonts w:asciiTheme="minorBidi" w:hAnsiTheme="minorBidi" w:cstheme="minorBidi"/>
              <w:noProof/>
              <w:sz w:val="17"/>
              <w:szCs w:val="17"/>
            </w:rPr>
          </w:pPr>
          <w:hyperlink w:anchor="_Toc243992192" w:history="1">
            <w:r w:rsidRPr="00B83537">
              <w:rPr>
                <w:rStyle w:val="Hyperlink"/>
                <w:rFonts w:asciiTheme="minorBidi" w:hAnsiTheme="minorBidi" w:cstheme="minorBidi"/>
                <w:noProof/>
                <w:sz w:val="17"/>
                <w:szCs w:val="17"/>
              </w:rPr>
              <w:t>DEFINITIONS</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_Toc243992192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2</w:t>
            </w:r>
            <w:r w:rsidRPr="00B83537">
              <w:rPr>
                <w:rFonts w:asciiTheme="minorBidi" w:hAnsiTheme="minorBidi" w:cstheme="minorBidi"/>
                <w:noProof/>
                <w:webHidden/>
                <w:sz w:val="17"/>
                <w:szCs w:val="17"/>
              </w:rPr>
              <w:fldChar w:fldCharType="end"/>
            </w:r>
          </w:hyperlink>
        </w:p>
        <w:p w14:paraId="6F6C4911" w14:textId="638A1ED5" w:rsidR="00B83537" w:rsidRPr="00B83537" w:rsidRDefault="00B83537">
          <w:pPr>
            <w:pStyle w:val="TOC2"/>
            <w:tabs>
              <w:tab w:val="right" w:leader="dot" w:pos="9347"/>
            </w:tabs>
            <w:rPr>
              <w:rFonts w:asciiTheme="minorBidi" w:hAnsiTheme="minorBidi" w:cstheme="minorBidi"/>
              <w:noProof/>
              <w:sz w:val="17"/>
              <w:szCs w:val="17"/>
            </w:rPr>
          </w:pPr>
          <w:hyperlink w:anchor="_Toc243992193" w:history="1">
            <w:r w:rsidRPr="00B83537">
              <w:rPr>
                <w:rStyle w:val="Hyperlink"/>
                <w:rFonts w:asciiTheme="minorBidi" w:hAnsiTheme="minorBidi" w:cstheme="minorBidi"/>
                <w:noProof/>
                <w:sz w:val="17"/>
                <w:szCs w:val="17"/>
              </w:rPr>
              <w:t>CONDITIONS FOR IP DATA EX</w:t>
            </w:r>
            <w:r w:rsidRPr="00B83537">
              <w:rPr>
                <w:rStyle w:val="Hyperlink"/>
                <w:rFonts w:asciiTheme="minorBidi" w:hAnsiTheme="minorBidi" w:cstheme="minorBidi"/>
                <w:noProof/>
                <w:sz w:val="17"/>
                <w:szCs w:val="17"/>
                <w:lang w:eastAsia="ja-JP"/>
              </w:rPr>
              <w:t>C</w:t>
            </w:r>
            <w:r w:rsidRPr="00B83537">
              <w:rPr>
                <w:rStyle w:val="Hyperlink"/>
                <w:rFonts w:asciiTheme="minorBidi" w:hAnsiTheme="minorBidi" w:cstheme="minorBidi"/>
                <w:noProof/>
                <w:sz w:val="17"/>
                <w:szCs w:val="17"/>
              </w:rPr>
              <w:t>HANGE AND ITS USE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_Toc243992193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3</w:t>
            </w:r>
            <w:r w:rsidRPr="00B83537">
              <w:rPr>
                <w:rFonts w:asciiTheme="minorBidi" w:hAnsiTheme="minorBidi" w:cstheme="minorBidi"/>
                <w:noProof/>
                <w:webHidden/>
                <w:sz w:val="17"/>
                <w:szCs w:val="17"/>
              </w:rPr>
              <w:fldChar w:fldCharType="end"/>
            </w:r>
          </w:hyperlink>
        </w:p>
        <w:p w14:paraId="283C05D7" w14:textId="26A63609" w:rsidR="00B83537" w:rsidRPr="00B83537" w:rsidRDefault="00B83537">
          <w:pPr>
            <w:pStyle w:val="TOC3"/>
            <w:tabs>
              <w:tab w:val="right" w:leader="dot" w:pos="9347"/>
            </w:tabs>
            <w:rPr>
              <w:rFonts w:asciiTheme="minorBidi" w:hAnsiTheme="minorBidi" w:cstheme="minorBidi"/>
              <w:noProof/>
              <w:sz w:val="17"/>
              <w:szCs w:val="17"/>
            </w:rPr>
          </w:pPr>
          <w:hyperlink w:anchor="_Toc243992194" w:history="1">
            <w:r w:rsidRPr="00B83537">
              <w:rPr>
                <w:rStyle w:val="Hyperlink"/>
                <w:rFonts w:asciiTheme="minorBidi" w:hAnsiTheme="minorBidi" w:cstheme="minorBidi"/>
                <w:noProof/>
                <w:sz w:val="17"/>
                <w:szCs w:val="17"/>
              </w:rPr>
              <w:t>Principles</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_Toc243992194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3</w:t>
            </w:r>
            <w:r w:rsidRPr="00B83537">
              <w:rPr>
                <w:rFonts w:asciiTheme="minorBidi" w:hAnsiTheme="minorBidi" w:cstheme="minorBidi"/>
                <w:noProof/>
                <w:webHidden/>
                <w:sz w:val="17"/>
                <w:szCs w:val="17"/>
              </w:rPr>
              <w:fldChar w:fldCharType="end"/>
            </w:r>
          </w:hyperlink>
        </w:p>
        <w:p w14:paraId="21B8DBE7" w14:textId="6149E670" w:rsidR="00B83537" w:rsidRPr="00B83537" w:rsidRDefault="00B83537">
          <w:pPr>
            <w:pStyle w:val="TOC4"/>
            <w:tabs>
              <w:tab w:val="right" w:leader="dot" w:pos="9347"/>
            </w:tabs>
            <w:rPr>
              <w:rFonts w:asciiTheme="minorBidi" w:hAnsiTheme="minorBidi" w:cstheme="minorBidi"/>
              <w:noProof/>
              <w:sz w:val="17"/>
              <w:szCs w:val="17"/>
            </w:rPr>
          </w:pPr>
          <w:hyperlink w:anchor="_Toc243992195" w:history="1">
            <w:r w:rsidRPr="00B83537">
              <w:rPr>
                <w:rStyle w:val="Hyperlink"/>
                <w:rFonts w:asciiTheme="minorBidi" w:hAnsiTheme="minorBidi" w:cstheme="minorBidi"/>
                <w:noProof/>
                <w:sz w:val="17"/>
                <w:szCs w:val="17"/>
              </w:rPr>
              <w:t>Reciprocity principle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_Toc243992195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3</w:t>
            </w:r>
            <w:r w:rsidRPr="00B83537">
              <w:rPr>
                <w:rFonts w:asciiTheme="minorBidi" w:hAnsiTheme="minorBidi" w:cstheme="minorBidi"/>
                <w:noProof/>
                <w:webHidden/>
                <w:sz w:val="17"/>
                <w:szCs w:val="17"/>
              </w:rPr>
              <w:fldChar w:fldCharType="end"/>
            </w:r>
          </w:hyperlink>
        </w:p>
        <w:p w14:paraId="4BD8FBBE" w14:textId="6C19DF48" w:rsidR="00B83537" w:rsidRPr="00B83537" w:rsidRDefault="00B83537">
          <w:pPr>
            <w:pStyle w:val="TOC4"/>
            <w:tabs>
              <w:tab w:val="right" w:leader="dot" w:pos="9347"/>
            </w:tabs>
            <w:rPr>
              <w:rFonts w:asciiTheme="minorBidi" w:hAnsiTheme="minorBidi" w:cstheme="minorBidi"/>
              <w:noProof/>
              <w:sz w:val="17"/>
              <w:szCs w:val="17"/>
            </w:rPr>
          </w:pPr>
          <w:hyperlink w:anchor="_Toc243992196" w:history="1">
            <w:r w:rsidRPr="00B83537">
              <w:rPr>
                <w:rStyle w:val="Hyperlink"/>
                <w:rFonts w:asciiTheme="minorBidi" w:hAnsiTheme="minorBidi" w:cstheme="minorBidi"/>
                <w:noProof/>
                <w:sz w:val="17"/>
                <w:szCs w:val="17"/>
                <w:lang w:eastAsia="zh-CN"/>
              </w:rPr>
              <w:t>Legitimate use principle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_Toc243992196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3</w:t>
            </w:r>
            <w:r w:rsidRPr="00B83537">
              <w:rPr>
                <w:rFonts w:asciiTheme="minorBidi" w:hAnsiTheme="minorBidi" w:cstheme="minorBidi"/>
                <w:noProof/>
                <w:webHidden/>
                <w:sz w:val="17"/>
                <w:szCs w:val="17"/>
              </w:rPr>
              <w:fldChar w:fldCharType="end"/>
            </w:r>
          </w:hyperlink>
        </w:p>
        <w:p w14:paraId="5E3E8528" w14:textId="557A567F" w:rsidR="00B83537" w:rsidRPr="00B83537" w:rsidRDefault="00B83537">
          <w:pPr>
            <w:pStyle w:val="TOC3"/>
            <w:tabs>
              <w:tab w:val="right" w:leader="dot" w:pos="9347"/>
            </w:tabs>
            <w:rPr>
              <w:rFonts w:asciiTheme="minorBidi" w:hAnsiTheme="minorBidi" w:cstheme="minorBidi"/>
              <w:noProof/>
              <w:sz w:val="17"/>
              <w:szCs w:val="17"/>
            </w:rPr>
          </w:pPr>
          <w:hyperlink w:anchor="_Toc243992197" w:history="1">
            <w:r w:rsidRPr="00B83537">
              <w:rPr>
                <w:rStyle w:val="Hyperlink"/>
                <w:rFonts w:asciiTheme="minorBidi" w:hAnsiTheme="minorBidi" w:cstheme="minorBidi"/>
                <w:noProof/>
                <w:sz w:val="17"/>
                <w:szCs w:val="17"/>
                <w:lang w:eastAsia="zh-CN"/>
              </w:rPr>
              <w:t>Use of IP data</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_Toc243992197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4</w:t>
            </w:r>
            <w:r w:rsidRPr="00B83537">
              <w:rPr>
                <w:rFonts w:asciiTheme="minorBidi" w:hAnsiTheme="minorBidi" w:cstheme="minorBidi"/>
                <w:noProof/>
                <w:webHidden/>
                <w:sz w:val="17"/>
                <w:szCs w:val="17"/>
              </w:rPr>
              <w:fldChar w:fldCharType="end"/>
            </w:r>
          </w:hyperlink>
        </w:p>
        <w:p w14:paraId="1F874745" w14:textId="4A50E4A3" w:rsidR="00B83537" w:rsidRPr="00B83537" w:rsidRDefault="00B83537">
          <w:pPr>
            <w:pStyle w:val="TOC4"/>
            <w:tabs>
              <w:tab w:val="right" w:leader="dot" w:pos="9347"/>
            </w:tabs>
            <w:rPr>
              <w:rFonts w:asciiTheme="minorBidi" w:hAnsiTheme="minorBidi" w:cstheme="minorBidi"/>
              <w:noProof/>
              <w:sz w:val="17"/>
              <w:szCs w:val="17"/>
            </w:rPr>
          </w:pPr>
          <w:hyperlink w:anchor="_Toc243992198" w:history="1">
            <w:r w:rsidRPr="00B83537">
              <w:rPr>
                <w:rStyle w:val="Hyperlink"/>
                <w:rFonts w:asciiTheme="minorBidi" w:hAnsiTheme="minorBidi" w:cstheme="minorBidi"/>
                <w:noProof/>
                <w:sz w:val="17"/>
                <w:szCs w:val="17"/>
              </w:rPr>
              <w:t>Authorization for internal use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_Toc243992198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4</w:t>
            </w:r>
            <w:r w:rsidRPr="00B83537">
              <w:rPr>
                <w:rFonts w:asciiTheme="minorBidi" w:hAnsiTheme="minorBidi" w:cstheme="minorBidi"/>
                <w:noProof/>
                <w:webHidden/>
                <w:sz w:val="17"/>
                <w:szCs w:val="17"/>
              </w:rPr>
              <w:fldChar w:fldCharType="end"/>
            </w:r>
          </w:hyperlink>
        </w:p>
        <w:p w14:paraId="23C5DF96" w14:textId="2FACC63B" w:rsidR="00B83537" w:rsidRPr="00B83537" w:rsidRDefault="00B83537">
          <w:pPr>
            <w:pStyle w:val="TOC4"/>
            <w:tabs>
              <w:tab w:val="right" w:leader="dot" w:pos="9347"/>
            </w:tabs>
            <w:rPr>
              <w:rFonts w:asciiTheme="minorBidi" w:hAnsiTheme="minorBidi" w:cstheme="minorBidi"/>
              <w:noProof/>
              <w:sz w:val="17"/>
              <w:szCs w:val="17"/>
            </w:rPr>
          </w:pPr>
          <w:hyperlink w:anchor="_Toc243992199" w:history="1">
            <w:r w:rsidRPr="00B83537">
              <w:rPr>
                <w:rStyle w:val="Hyperlink"/>
                <w:rFonts w:asciiTheme="minorBidi" w:hAnsiTheme="minorBidi" w:cstheme="minorBidi"/>
                <w:noProof/>
                <w:sz w:val="17"/>
                <w:szCs w:val="17"/>
              </w:rPr>
              <w:t xml:space="preserve">Authorization for </w:t>
            </w:r>
            <w:r w:rsidRPr="00B83537">
              <w:rPr>
                <w:rStyle w:val="Hyperlink"/>
                <w:rFonts w:asciiTheme="minorBidi" w:hAnsiTheme="minorBidi" w:cstheme="minorBidi"/>
                <w:noProof/>
                <w:sz w:val="17"/>
                <w:szCs w:val="17"/>
                <w:lang w:eastAsia="zh-CN"/>
              </w:rPr>
              <w:t>external</w:t>
            </w:r>
            <w:r w:rsidRPr="00B83537">
              <w:rPr>
                <w:rStyle w:val="Hyperlink"/>
                <w:rFonts w:asciiTheme="minorBidi" w:hAnsiTheme="minorBidi" w:cstheme="minorBidi"/>
                <w:noProof/>
                <w:sz w:val="17"/>
                <w:szCs w:val="17"/>
              </w:rPr>
              <w:t xml:space="preserve"> use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_Toc243992199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4</w:t>
            </w:r>
            <w:r w:rsidRPr="00B83537">
              <w:rPr>
                <w:rFonts w:asciiTheme="minorBidi" w:hAnsiTheme="minorBidi" w:cstheme="minorBidi"/>
                <w:noProof/>
                <w:webHidden/>
                <w:sz w:val="17"/>
                <w:szCs w:val="17"/>
              </w:rPr>
              <w:fldChar w:fldCharType="end"/>
            </w:r>
          </w:hyperlink>
        </w:p>
        <w:p w14:paraId="791F35D6" w14:textId="5FBE017D" w:rsidR="00B83537" w:rsidRPr="00B83537" w:rsidRDefault="00B83537">
          <w:pPr>
            <w:pStyle w:val="TOC4"/>
            <w:tabs>
              <w:tab w:val="right" w:leader="dot" w:pos="9347"/>
            </w:tabs>
            <w:rPr>
              <w:rFonts w:asciiTheme="minorBidi" w:hAnsiTheme="minorBidi" w:cstheme="minorBidi"/>
              <w:noProof/>
              <w:sz w:val="17"/>
              <w:szCs w:val="17"/>
            </w:rPr>
          </w:pPr>
          <w:hyperlink w:anchor="_Toc243992200" w:history="1">
            <w:r w:rsidRPr="00B83537">
              <w:rPr>
                <w:rStyle w:val="Hyperlink"/>
                <w:rFonts w:asciiTheme="minorBidi" w:hAnsiTheme="minorBidi" w:cstheme="minorBidi"/>
                <w:noProof/>
                <w:sz w:val="17"/>
                <w:szCs w:val="17"/>
                <w:lang w:eastAsia="ja-JP"/>
              </w:rPr>
              <w:t>Free of charge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_Toc243992200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4</w:t>
            </w:r>
            <w:r w:rsidRPr="00B83537">
              <w:rPr>
                <w:rFonts w:asciiTheme="minorBidi" w:hAnsiTheme="minorBidi" w:cstheme="minorBidi"/>
                <w:noProof/>
                <w:webHidden/>
                <w:sz w:val="17"/>
                <w:szCs w:val="17"/>
              </w:rPr>
              <w:fldChar w:fldCharType="end"/>
            </w:r>
          </w:hyperlink>
        </w:p>
        <w:p w14:paraId="3D61435C" w14:textId="5C08BFD6" w:rsidR="00B83537" w:rsidRPr="00B83537" w:rsidRDefault="00B83537">
          <w:pPr>
            <w:pStyle w:val="TOC2"/>
            <w:tabs>
              <w:tab w:val="right" w:leader="dot" w:pos="9347"/>
            </w:tabs>
            <w:rPr>
              <w:rFonts w:asciiTheme="minorBidi" w:hAnsiTheme="minorBidi" w:cstheme="minorBidi"/>
              <w:noProof/>
              <w:sz w:val="17"/>
              <w:szCs w:val="17"/>
            </w:rPr>
          </w:pPr>
          <w:hyperlink w:anchor="_Toc243992201" w:history="1">
            <w:r w:rsidRPr="00B83537">
              <w:rPr>
                <w:rStyle w:val="Hyperlink"/>
                <w:rFonts w:asciiTheme="minorBidi" w:hAnsiTheme="minorBidi" w:cstheme="minorBidi"/>
                <w:noProof/>
                <w:sz w:val="17"/>
                <w:szCs w:val="17"/>
              </w:rPr>
              <w:t>TYPES OF IP DATA EXCHANGED</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_Toc243992201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4</w:t>
            </w:r>
            <w:r w:rsidRPr="00B83537">
              <w:rPr>
                <w:rFonts w:asciiTheme="minorBidi" w:hAnsiTheme="minorBidi" w:cstheme="minorBidi"/>
                <w:noProof/>
                <w:webHidden/>
                <w:sz w:val="17"/>
                <w:szCs w:val="17"/>
              </w:rPr>
              <w:fldChar w:fldCharType="end"/>
            </w:r>
          </w:hyperlink>
        </w:p>
        <w:p w14:paraId="5761FA8F" w14:textId="616AB6F1" w:rsidR="00B83537" w:rsidRPr="00B83537" w:rsidRDefault="00B83537">
          <w:pPr>
            <w:pStyle w:val="TOC2"/>
            <w:tabs>
              <w:tab w:val="right" w:leader="dot" w:pos="9347"/>
            </w:tabs>
            <w:rPr>
              <w:rFonts w:asciiTheme="minorBidi" w:hAnsiTheme="minorBidi" w:cstheme="minorBidi"/>
              <w:noProof/>
              <w:sz w:val="17"/>
              <w:szCs w:val="17"/>
            </w:rPr>
          </w:pPr>
          <w:hyperlink w:anchor="_Toc243992202" w:history="1">
            <w:r w:rsidRPr="00B83537">
              <w:rPr>
                <w:rStyle w:val="Hyperlink"/>
                <w:rFonts w:asciiTheme="minorBidi" w:hAnsiTheme="minorBidi" w:cstheme="minorBidi"/>
                <w:noProof/>
                <w:sz w:val="17"/>
                <w:szCs w:val="17"/>
              </w:rPr>
              <w:t>MEANS OF IP DATA EXCHANGE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_Toc243992202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Pr="00B83537">
              <w:rPr>
                <w:rFonts w:asciiTheme="minorBidi" w:hAnsiTheme="minorBidi" w:cstheme="minorBidi"/>
                <w:noProof/>
                <w:webHidden/>
                <w:sz w:val="17"/>
                <w:szCs w:val="17"/>
              </w:rPr>
              <w:fldChar w:fldCharType="end"/>
            </w:r>
          </w:hyperlink>
        </w:p>
        <w:p w14:paraId="64D62D7E" w14:textId="51DB764C" w:rsidR="00B83537" w:rsidRPr="00B83537" w:rsidRDefault="00B83537">
          <w:pPr>
            <w:pStyle w:val="TOC2"/>
            <w:tabs>
              <w:tab w:val="right" w:leader="dot" w:pos="9347"/>
            </w:tabs>
            <w:rPr>
              <w:rFonts w:asciiTheme="minorBidi" w:hAnsiTheme="minorBidi" w:cstheme="minorBidi"/>
              <w:noProof/>
              <w:sz w:val="17"/>
              <w:szCs w:val="17"/>
            </w:rPr>
          </w:pPr>
          <w:hyperlink w:anchor="_Toc243992203" w:history="1">
            <w:r w:rsidRPr="00B83537">
              <w:rPr>
                <w:rStyle w:val="Hyperlink"/>
                <w:rFonts w:asciiTheme="minorBidi" w:hAnsiTheme="minorBidi" w:cstheme="minorBidi"/>
                <w:noProof/>
                <w:sz w:val="17"/>
                <w:szCs w:val="17"/>
              </w:rPr>
              <w:t>REQUIREMENTS FOR OWNERSHIP QUALITY OF IP DATA</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_Toc243992203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Pr="00B83537">
              <w:rPr>
                <w:rFonts w:asciiTheme="minorBidi" w:hAnsiTheme="minorBidi" w:cstheme="minorBidi"/>
                <w:noProof/>
                <w:webHidden/>
                <w:sz w:val="17"/>
                <w:szCs w:val="17"/>
              </w:rPr>
              <w:fldChar w:fldCharType="end"/>
            </w:r>
          </w:hyperlink>
        </w:p>
        <w:p w14:paraId="079C2A0C" w14:textId="641C9D48" w:rsidR="00B83537" w:rsidRPr="00B83537" w:rsidRDefault="00B83537">
          <w:pPr>
            <w:pStyle w:val="TOC3"/>
            <w:tabs>
              <w:tab w:val="right" w:leader="dot" w:pos="9347"/>
            </w:tabs>
            <w:rPr>
              <w:rFonts w:asciiTheme="minorBidi" w:hAnsiTheme="minorBidi" w:cstheme="minorBidi"/>
              <w:noProof/>
              <w:sz w:val="17"/>
              <w:szCs w:val="17"/>
            </w:rPr>
          </w:pPr>
          <w:hyperlink w:anchor="_Toc243992204" w:history="1">
            <w:r w:rsidRPr="00B83537">
              <w:rPr>
                <w:rStyle w:val="Hyperlink"/>
                <w:rFonts w:asciiTheme="minorBidi" w:hAnsiTheme="minorBidi" w:cstheme="minorBidi"/>
                <w:noProof/>
                <w:sz w:val="17"/>
                <w:szCs w:val="17"/>
              </w:rPr>
              <w:t>IP data ownership</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_Toc243992204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Pr="00B83537">
              <w:rPr>
                <w:rFonts w:asciiTheme="minorBidi" w:hAnsiTheme="minorBidi" w:cstheme="minorBidi"/>
                <w:noProof/>
                <w:webHidden/>
                <w:sz w:val="17"/>
                <w:szCs w:val="17"/>
              </w:rPr>
              <w:fldChar w:fldCharType="end"/>
            </w:r>
          </w:hyperlink>
        </w:p>
        <w:p w14:paraId="0D05B7B9" w14:textId="52F0FD95" w:rsidR="00B83537" w:rsidRPr="00B83537" w:rsidRDefault="00B83537">
          <w:pPr>
            <w:pStyle w:val="TOC3"/>
            <w:tabs>
              <w:tab w:val="right" w:leader="dot" w:pos="9347"/>
            </w:tabs>
            <w:rPr>
              <w:rFonts w:asciiTheme="minorBidi" w:hAnsiTheme="minorBidi" w:cstheme="minorBidi"/>
              <w:noProof/>
              <w:sz w:val="17"/>
              <w:szCs w:val="17"/>
            </w:rPr>
          </w:pPr>
          <w:hyperlink w:anchor="_Toc243992205" w:history="1">
            <w:r w:rsidRPr="00B83537">
              <w:rPr>
                <w:rStyle w:val="Hyperlink"/>
                <w:rFonts w:asciiTheme="minorBidi" w:hAnsiTheme="minorBidi" w:cstheme="minorBidi"/>
                <w:noProof/>
                <w:sz w:val="17"/>
                <w:szCs w:val="17"/>
              </w:rPr>
              <w:t>IP data quality</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_Toc243992205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Pr="00B83537">
              <w:rPr>
                <w:rFonts w:asciiTheme="minorBidi" w:hAnsiTheme="minorBidi" w:cstheme="minorBidi"/>
                <w:noProof/>
                <w:webHidden/>
                <w:sz w:val="17"/>
                <w:szCs w:val="17"/>
              </w:rPr>
              <w:fldChar w:fldCharType="end"/>
            </w:r>
          </w:hyperlink>
        </w:p>
        <w:p w14:paraId="2F65F1E0" w14:textId="7EF71F1F" w:rsidR="00B83537" w:rsidRPr="00B83537" w:rsidRDefault="00B83537">
          <w:pPr>
            <w:pStyle w:val="TOC3"/>
            <w:tabs>
              <w:tab w:val="right" w:leader="dot" w:pos="9347"/>
            </w:tabs>
            <w:rPr>
              <w:rFonts w:asciiTheme="minorBidi" w:hAnsiTheme="minorBidi" w:cstheme="minorBidi"/>
              <w:noProof/>
              <w:sz w:val="17"/>
              <w:szCs w:val="17"/>
            </w:rPr>
          </w:pPr>
          <w:hyperlink w:anchor="_Toc243992206" w:history="1">
            <w:r w:rsidRPr="00B83537">
              <w:rPr>
                <w:rStyle w:val="Hyperlink"/>
                <w:rFonts w:asciiTheme="minorBidi" w:hAnsiTheme="minorBidi" w:cstheme="minorBidi"/>
                <w:noProof/>
                <w:sz w:val="17"/>
                <w:szCs w:val="17"/>
              </w:rPr>
              <w:t xml:space="preserve">IP data </w:t>
            </w:r>
            <w:r w:rsidRPr="00B83537">
              <w:rPr>
                <w:rStyle w:val="Hyperlink"/>
                <w:rFonts w:asciiTheme="minorBidi" w:hAnsiTheme="minorBidi" w:cstheme="minorBidi"/>
                <w:noProof/>
                <w:sz w:val="17"/>
                <w:szCs w:val="17"/>
                <w:lang w:eastAsia="ja-JP"/>
              </w:rPr>
              <w:t>correction</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_Toc243992206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Pr="00B83537">
              <w:rPr>
                <w:rFonts w:asciiTheme="minorBidi" w:hAnsiTheme="minorBidi" w:cstheme="minorBidi"/>
                <w:noProof/>
                <w:webHidden/>
                <w:sz w:val="17"/>
                <w:szCs w:val="17"/>
              </w:rPr>
              <w:fldChar w:fldCharType="end"/>
            </w:r>
          </w:hyperlink>
        </w:p>
        <w:p w14:paraId="74FCE4A8" w14:textId="51210F37" w:rsidR="00B83537" w:rsidRPr="00B83537" w:rsidRDefault="00B83537">
          <w:pPr>
            <w:pStyle w:val="TOC3"/>
            <w:tabs>
              <w:tab w:val="right" w:leader="dot" w:pos="9347"/>
            </w:tabs>
            <w:rPr>
              <w:rFonts w:asciiTheme="minorBidi" w:hAnsiTheme="minorBidi" w:cstheme="minorBidi"/>
              <w:noProof/>
              <w:sz w:val="17"/>
              <w:szCs w:val="17"/>
            </w:rPr>
          </w:pPr>
          <w:hyperlink w:anchor="_Toc243992207" w:history="1">
            <w:r w:rsidRPr="00B83537">
              <w:rPr>
                <w:rStyle w:val="Hyperlink"/>
                <w:rFonts w:asciiTheme="minorBidi" w:hAnsiTheme="minorBidi" w:cstheme="minorBidi"/>
                <w:noProof/>
                <w:sz w:val="17"/>
                <w:szCs w:val="17"/>
              </w:rPr>
              <w:t>IP data delivery frequency and schedule</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_Toc243992207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Pr="00B83537">
              <w:rPr>
                <w:rFonts w:asciiTheme="minorBidi" w:hAnsiTheme="minorBidi" w:cstheme="minorBidi"/>
                <w:noProof/>
                <w:webHidden/>
                <w:sz w:val="17"/>
                <w:szCs w:val="17"/>
              </w:rPr>
              <w:fldChar w:fldCharType="end"/>
            </w:r>
          </w:hyperlink>
        </w:p>
        <w:p w14:paraId="24DCE969" w14:textId="6D222F71" w:rsidR="00B83537" w:rsidRPr="00B83537" w:rsidRDefault="00CC2EB0">
          <w:pPr>
            <w:pStyle w:val="TOC2"/>
            <w:tabs>
              <w:tab w:val="right" w:leader="dot" w:pos="9347"/>
            </w:tabs>
            <w:rPr>
              <w:rFonts w:asciiTheme="minorBidi" w:hAnsiTheme="minorBidi" w:cstheme="minorBidi"/>
              <w:noProof/>
              <w:sz w:val="17"/>
              <w:szCs w:val="17"/>
            </w:rPr>
          </w:pPr>
          <w:hyperlink w:anchor="_Toc243992208" w:history="1">
            <w:r w:rsidRPr="00CC2EB0">
              <w:rPr>
                <w:sz w:val="17"/>
                <w:szCs w:val="17"/>
              </w:rPr>
              <w:t>AGREEMENT</w:t>
            </w:r>
            <w:r w:rsidR="00B83537" w:rsidRPr="00CC2EB0">
              <w:rPr>
                <w:rStyle w:val="Hyperlink"/>
                <w:rFonts w:asciiTheme="minorBidi" w:hAnsiTheme="minorBidi" w:cstheme="minorBidi"/>
                <w:noProof/>
                <w:sz w:val="17"/>
                <w:szCs w:val="17"/>
              </w:rPr>
              <w:t xml:space="preserve"> MODEL</w:t>
            </w:r>
            <w:r w:rsidR="00B83537" w:rsidRPr="00B83537">
              <w:rPr>
                <w:rFonts w:asciiTheme="minorBidi" w:hAnsiTheme="minorBidi" w:cstheme="minorBidi"/>
                <w:noProof/>
                <w:webHidden/>
                <w:sz w:val="17"/>
                <w:szCs w:val="17"/>
              </w:rPr>
              <w:tab/>
            </w:r>
            <w:r w:rsidR="00B83537" w:rsidRPr="00B83537">
              <w:rPr>
                <w:rFonts w:asciiTheme="minorBidi" w:hAnsiTheme="minorBidi" w:cstheme="minorBidi"/>
                <w:noProof/>
                <w:webHidden/>
                <w:sz w:val="17"/>
                <w:szCs w:val="17"/>
              </w:rPr>
              <w:fldChar w:fldCharType="begin"/>
            </w:r>
            <w:r w:rsidR="00B83537" w:rsidRPr="00B83537">
              <w:rPr>
                <w:rFonts w:asciiTheme="minorBidi" w:hAnsiTheme="minorBidi" w:cstheme="minorBidi"/>
                <w:noProof/>
                <w:webHidden/>
                <w:sz w:val="17"/>
                <w:szCs w:val="17"/>
              </w:rPr>
              <w:instrText xml:space="preserve"> PAGEREF _Toc243992208 \h </w:instrText>
            </w:r>
            <w:r w:rsidR="00B83537" w:rsidRPr="00B83537">
              <w:rPr>
                <w:rFonts w:asciiTheme="minorBidi" w:hAnsiTheme="minorBidi" w:cstheme="minorBidi"/>
                <w:noProof/>
                <w:webHidden/>
                <w:sz w:val="17"/>
                <w:szCs w:val="17"/>
              </w:rPr>
            </w:r>
            <w:r w:rsidR="00B83537"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00B83537" w:rsidRPr="00B83537">
              <w:rPr>
                <w:rFonts w:asciiTheme="minorBidi" w:hAnsiTheme="minorBidi" w:cstheme="minorBidi"/>
                <w:noProof/>
                <w:webHidden/>
                <w:sz w:val="17"/>
                <w:szCs w:val="17"/>
              </w:rPr>
              <w:fldChar w:fldCharType="end"/>
            </w:r>
          </w:hyperlink>
        </w:p>
        <w:p w14:paraId="1902E7EE" w14:textId="708BE40F" w:rsidR="00B83537" w:rsidRPr="00B83537" w:rsidRDefault="00B83537" w:rsidP="00B83537">
          <w:pPr>
            <w:pStyle w:val="TOC2"/>
            <w:tabs>
              <w:tab w:val="right" w:leader="dot" w:pos="9347"/>
            </w:tabs>
            <w:rPr>
              <w:rFonts w:asciiTheme="minorBidi" w:hAnsiTheme="minorBidi" w:cstheme="minorBidi"/>
              <w:noProof/>
              <w:sz w:val="17"/>
              <w:szCs w:val="17"/>
            </w:rPr>
          </w:pPr>
          <w:hyperlink w:anchor="_Toc243992209" w:history="1">
            <w:r w:rsidRPr="00B83537">
              <w:rPr>
                <w:rStyle w:val="Hyperlink"/>
                <w:rFonts w:asciiTheme="minorBidi" w:hAnsiTheme="minorBidi" w:cstheme="minorBidi"/>
                <w:noProof/>
                <w:sz w:val="17"/>
                <w:szCs w:val="17"/>
              </w:rPr>
              <w:t>REFERENCES</w:t>
            </w:r>
            <w:r w:rsidRPr="00B83537">
              <w:rPr>
                <w:rFonts w:asciiTheme="minorBidi" w:hAnsiTheme="minorBidi" w:cstheme="minorBidi"/>
                <w:noProof/>
                <w:webHidden/>
                <w:sz w:val="17"/>
                <w:szCs w:val="17"/>
              </w:rPr>
              <w:tab/>
            </w:r>
            <w:r w:rsidRPr="00B83537">
              <w:rPr>
                <w:rFonts w:asciiTheme="minorBidi" w:hAnsiTheme="minorBidi" w:cstheme="minorBidi"/>
                <w:noProof/>
                <w:webHidden/>
                <w:sz w:val="17"/>
                <w:szCs w:val="17"/>
              </w:rPr>
              <w:fldChar w:fldCharType="begin"/>
            </w:r>
            <w:r w:rsidRPr="00B83537">
              <w:rPr>
                <w:rFonts w:asciiTheme="minorBidi" w:hAnsiTheme="minorBidi" w:cstheme="minorBidi"/>
                <w:noProof/>
                <w:webHidden/>
                <w:sz w:val="17"/>
                <w:szCs w:val="17"/>
              </w:rPr>
              <w:instrText xml:space="preserve"> PAGEREF _Toc243992209 \h </w:instrText>
            </w:r>
            <w:r w:rsidRPr="00B83537">
              <w:rPr>
                <w:rFonts w:asciiTheme="minorBidi" w:hAnsiTheme="minorBidi" w:cstheme="minorBidi"/>
                <w:noProof/>
                <w:webHidden/>
                <w:sz w:val="17"/>
                <w:szCs w:val="17"/>
              </w:rPr>
            </w:r>
            <w:r w:rsidRPr="00B83537">
              <w:rPr>
                <w:rFonts w:asciiTheme="minorBidi" w:hAnsiTheme="minorBidi" w:cstheme="minorBidi"/>
                <w:noProof/>
                <w:webHidden/>
                <w:sz w:val="17"/>
                <w:szCs w:val="17"/>
              </w:rPr>
              <w:fldChar w:fldCharType="separate"/>
            </w:r>
            <w:r w:rsidR="006213D2">
              <w:rPr>
                <w:rFonts w:asciiTheme="minorBidi" w:hAnsiTheme="minorBidi" w:cstheme="minorBidi"/>
                <w:noProof/>
                <w:webHidden/>
                <w:sz w:val="17"/>
                <w:szCs w:val="17"/>
              </w:rPr>
              <w:t>5</w:t>
            </w:r>
            <w:r w:rsidRPr="00B83537">
              <w:rPr>
                <w:rFonts w:asciiTheme="minorBidi" w:hAnsiTheme="minorBidi" w:cstheme="minorBidi"/>
                <w:noProof/>
                <w:webHidden/>
                <w:sz w:val="17"/>
                <w:szCs w:val="17"/>
              </w:rPr>
              <w:fldChar w:fldCharType="end"/>
            </w:r>
          </w:hyperlink>
        </w:p>
        <w:p w14:paraId="7BDE024E" w14:textId="1F8860EB" w:rsidR="00897B0E" w:rsidRPr="00B83537" w:rsidRDefault="00897B0E" w:rsidP="00897B0E">
          <w:pPr>
            <w:pStyle w:val="TOC1"/>
            <w:rPr>
              <w:rFonts w:asciiTheme="minorBidi" w:hAnsiTheme="minorBidi" w:cstheme="minorBidi"/>
              <w:noProof/>
              <w:sz w:val="17"/>
              <w:szCs w:val="17"/>
            </w:rPr>
          </w:pPr>
          <w:r w:rsidRPr="00B83537">
            <w:rPr>
              <w:rFonts w:asciiTheme="minorBidi" w:hAnsiTheme="minorBidi" w:cstheme="minorBidi"/>
              <w:noProof/>
              <w:sz w:val="17"/>
              <w:szCs w:val="17"/>
            </w:rPr>
            <w:fldChar w:fldCharType="end"/>
          </w:r>
        </w:p>
      </w:sdtContent>
    </w:sdt>
    <w:p w14:paraId="257D1D07" w14:textId="77777777" w:rsidR="00B83537" w:rsidRPr="00247265" w:rsidRDefault="00B83537" w:rsidP="005A7C69">
      <w:pPr>
        <w:spacing w:before="170" w:after="170"/>
        <w:rPr>
          <w:rFonts w:eastAsia="SimSun" w:cs="Arial"/>
          <w:b/>
          <w:bCs/>
          <w:kern w:val="0"/>
          <w:sz w:val="17"/>
          <w:szCs w:val="17"/>
          <w:lang w:eastAsia="zh-CN"/>
          <w14:ligatures w14:val="none"/>
        </w:rPr>
      </w:pPr>
      <w:r w:rsidRPr="00247265">
        <w:rPr>
          <w:rFonts w:eastAsia="SimSun" w:cs="Arial"/>
          <w:b/>
          <w:bCs/>
          <w:kern w:val="0"/>
          <w:sz w:val="17"/>
          <w:szCs w:val="17"/>
          <w:lang w:eastAsia="zh-CN"/>
          <w14:ligatures w14:val="none"/>
        </w:rPr>
        <w:t xml:space="preserve">ANNEXES </w:t>
      </w:r>
    </w:p>
    <w:p w14:paraId="2C26ED6D" w14:textId="245A9246" w:rsidR="00247265" w:rsidRDefault="00247265" w:rsidP="005A7C69">
      <w:pPr>
        <w:spacing w:before="170" w:after="170"/>
        <w:rPr>
          <w:sz w:val="17"/>
          <w:szCs w:val="17"/>
          <w:lang w:eastAsia="ja-JP"/>
        </w:rPr>
      </w:pPr>
      <w:hyperlink w:anchor="_ANNEX_I" w:history="1">
        <w:r w:rsidRPr="000440EA">
          <w:rPr>
            <w:rStyle w:val="Hyperlink"/>
            <w:sz w:val="17"/>
            <w:szCs w:val="17"/>
          </w:rPr>
          <w:t>Annex I</w:t>
        </w:r>
      </w:hyperlink>
      <w:r>
        <w:rPr>
          <w:sz w:val="17"/>
          <w:szCs w:val="17"/>
        </w:rPr>
        <w:t xml:space="preserve">  - R</w:t>
      </w:r>
      <w:r w:rsidRPr="009A5437">
        <w:rPr>
          <w:sz w:val="17"/>
          <w:szCs w:val="17"/>
        </w:rPr>
        <w:t xml:space="preserve">ecommended </w:t>
      </w:r>
      <w:r>
        <w:rPr>
          <w:sz w:val="17"/>
          <w:szCs w:val="17"/>
        </w:rPr>
        <w:t>IP</w:t>
      </w:r>
      <w:r w:rsidRPr="009A5437">
        <w:rPr>
          <w:sz w:val="17"/>
          <w:szCs w:val="17"/>
        </w:rPr>
        <w:t xml:space="preserve"> data quality </w:t>
      </w:r>
      <w:r w:rsidRPr="009A5437">
        <w:rPr>
          <w:sz w:val="17"/>
          <w:szCs w:val="17"/>
          <w:lang w:eastAsia="ja-JP"/>
        </w:rPr>
        <w:t>checklists</w:t>
      </w:r>
    </w:p>
    <w:p w14:paraId="240A5A60" w14:textId="41AA5428" w:rsidR="00247265" w:rsidRDefault="00247265" w:rsidP="005A7C69">
      <w:pPr>
        <w:spacing w:before="170" w:after="170"/>
        <w:rPr>
          <w:sz w:val="17"/>
          <w:szCs w:val="17"/>
        </w:rPr>
      </w:pPr>
      <w:hyperlink w:anchor="_ANNEX_II" w:history="1">
        <w:r w:rsidRPr="00A276D0">
          <w:rPr>
            <w:rStyle w:val="Hyperlink"/>
            <w:sz w:val="17"/>
            <w:szCs w:val="17"/>
          </w:rPr>
          <w:t>Annex II</w:t>
        </w:r>
      </w:hyperlink>
      <w:r>
        <w:rPr>
          <w:sz w:val="17"/>
          <w:szCs w:val="17"/>
        </w:rPr>
        <w:t xml:space="preserve"> - Agreement</w:t>
      </w:r>
      <w:r w:rsidRPr="00872824">
        <w:rPr>
          <w:sz w:val="17"/>
          <w:szCs w:val="17"/>
        </w:rPr>
        <w:t xml:space="preserve"> model</w:t>
      </w:r>
    </w:p>
    <w:p w14:paraId="14E16906" w14:textId="3718542F" w:rsidR="00247265" w:rsidRPr="00950888" w:rsidRDefault="00247265" w:rsidP="005A7C69">
      <w:pPr>
        <w:spacing w:before="170" w:after="170"/>
        <w:ind w:firstLine="720"/>
        <w:rPr>
          <w:sz w:val="17"/>
          <w:szCs w:val="17"/>
        </w:rPr>
      </w:pPr>
      <w:hyperlink w:anchor="_ANNEX_A" w:history="1">
        <w:r w:rsidRPr="00994822">
          <w:rPr>
            <w:rStyle w:val="Hyperlink"/>
            <w:sz w:val="17"/>
            <w:szCs w:val="17"/>
          </w:rPr>
          <w:t xml:space="preserve"> A</w:t>
        </w:r>
        <w:r w:rsidR="1DFB91FB" w:rsidRPr="00994822">
          <w:rPr>
            <w:rStyle w:val="Hyperlink"/>
            <w:sz w:val="17"/>
            <w:szCs w:val="17"/>
          </w:rPr>
          <w:t>nnex</w:t>
        </w:r>
        <w:r w:rsidRPr="00994822">
          <w:rPr>
            <w:rStyle w:val="Hyperlink"/>
            <w:sz w:val="17"/>
            <w:szCs w:val="17"/>
          </w:rPr>
          <w:t xml:space="preserve"> A to Annex </w:t>
        </w:r>
        <w:r w:rsidR="3CD69D20" w:rsidRPr="00994822">
          <w:rPr>
            <w:rStyle w:val="Hyperlink"/>
            <w:sz w:val="17"/>
            <w:szCs w:val="17"/>
          </w:rPr>
          <w:t>I</w:t>
        </w:r>
        <w:r w:rsidRPr="00994822">
          <w:rPr>
            <w:rStyle w:val="Hyperlink"/>
            <w:sz w:val="17"/>
            <w:szCs w:val="17"/>
          </w:rPr>
          <w:t>I</w:t>
        </w:r>
      </w:hyperlink>
      <w:r>
        <w:rPr>
          <w:sz w:val="17"/>
          <w:szCs w:val="17"/>
        </w:rPr>
        <w:t xml:space="preserve"> - </w:t>
      </w:r>
      <w:r w:rsidRPr="00950888">
        <w:rPr>
          <w:sz w:val="17"/>
          <w:szCs w:val="17"/>
        </w:rPr>
        <w:t xml:space="preserve">List of Available IP Data to </w:t>
      </w:r>
      <w:proofErr w:type="gramStart"/>
      <w:r w:rsidRPr="00950888">
        <w:rPr>
          <w:sz w:val="17"/>
          <w:szCs w:val="17"/>
        </w:rPr>
        <w:t>be Exchanged</w:t>
      </w:r>
      <w:proofErr w:type="gramEnd"/>
      <w:r w:rsidRPr="00950888">
        <w:rPr>
          <w:sz w:val="17"/>
          <w:szCs w:val="17"/>
        </w:rPr>
        <w:t xml:space="preserve"> IP OFFICE A and IP OFFICE B ('the Parties')</w:t>
      </w:r>
    </w:p>
    <w:p w14:paraId="5B175224" w14:textId="770197A3" w:rsidR="00247265" w:rsidRPr="00247265" w:rsidRDefault="00247265" w:rsidP="00247265">
      <w:pPr>
        <w:spacing w:before="170" w:after="480"/>
        <w:rPr>
          <w:sz w:val="17"/>
          <w:szCs w:val="17"/>
        </w:rPr>
        <w:sectPr w:rsidR="00247265" w:rsidRPr="00247265" w:rsidSect="00DB250F">
          <w:headerReference w:type="default" r:id="rId13"/>
          <w:headerReference w:type="first" r:id="rId14"/>
          <w:pgSz w:w="11909" w:h="16834" w:code="9"/>
          <w:pgMar w:top="567" w:right="1134" w:bottom="1418" w:left="1418" w:header="510" w:footer="907" w:gutter="0"/>
          <w:cols w:space="720"/>
          <w:titlePg/>
          <w:docGrid w:linePitch="360"/>
        </w:sectPr>
      </w:pPr>
      <w:r>
        <w:rPr>
          <w:sz w:val="17"/>
          <w:szCs w:val="17"/>
        </w:rPr>
        <w:t xml:space="preserve"> </w:t>
      </w:r>
    </w:p>
    <w:p w14:paraId="167A1988" w14:textId="77777777" w:rsidR="00412F3F" w:rsidRPr="006D409B" w:rsidRDefault="00412F3F" w:rsidP="00412F3F">
      <w:pPr>
        <w:pStyle w:val="StandardTitle"/>
        <w:spacing w:before="240"/>
        <w:rPr>
          <w:b/>
          <w:bCs/>
          <w:sz w:val="20"/>
          <w:szCs w:val="20"/>
        </w:rPr>
      </w:pPr>
      <w:r w:rsidRPr="006D409B">
        <w:rPr>
          <w:b/>
          <w:bCs/>
          <w:sz w:val="20"/>
          <w:szCs w:val="20"/>
        </w:rPr>
        <w:lastRenderedPageBreak/>
        <w:t>Wipo Standard ST.94</w:t>
      </w:r>
    </w:p>
    <w:p w14:paraId="653224DC" w14:textId="77777777" w:rsidR="00412F3F" w:rsidRPr="00CC2EB0" w:rsidRDefault="00412F3F" w:rsidP="00412F3F">
      <w:pPr>
        <w:pStyle w:val="Heading1"/>
        <w:tabs>
          <w:tab w:val="left" w:pos="5400"/>
        </w:tabs>
      </w:pPr>
      <w:bookmarkStart w:id="10" w:name="_Toc243992189"/>
      <w:r w:rsidRPr="00CC2EB0">
        <w:rPr>
          <w:caps w:val="0"/>
        </w:rPr>
        <w:t>RECOMMENDATIONS FOR THE EXCHANGE OF INTELLECTUAL PROPERTY DATA AND ITS USE</w:t>
      </w:r>
      <w:bookmarkEnd w:id="10"/>
      <w:r w:rsidRPr="00CC2EB0">
        <w:rPr>
          <w:rFonts w:eastAsia="Times New Roman" w:cs="Times New Roman"/>
          <w:caps w:val="0"/>
        </w:rPr>
        <w:t xml:space="preserve"> </w:t>
      </w:r>
    </w:p>
    <w:p w14:paraId="4FBCFD70" w14:textId="77777777" w:rsidR="00412F3F" w:rsidRPr="00CC2EB0" w:rsidRDefault="00412F3F" w:rsidP="00412F3F">
      <w:pPr>
        <w:tabs>
          <w:tab w:val="center" w:pos="4679"/>
          <w:tab w:val="left" w:pos="7365"/>
        </w:tabs>
        <w:spacing w:before="170" w:after="480"/>
        <w:jc w:val="center"/>
        <w:rPr>
          <w:i/>
          <w:iCs/>
          <w:sz w:val="17"/>
          <w:szCs w:val="17"/>
        </w:rPr>
      </w:pPr>
      <w:r w:rsidRPr="00CC2EB0">
        <w:rPr>
          <w:i/>
          <w:iCs/>
          <w:sz w:val="17"/>
          <w:szCs w:val="17"/>
        </w:rPr>
        <w:t>Proposal presented for adoption by the Committee on WIPO Standards (CWS)</w:t>
      </w:r>
      <w:r w:rsidRPr="00CC2EB0">
        <w:rPr>
          <w:i/>
          <w:iCs/>
          <w:sz w:val="17"/>
          <w:szCs w:val="17"/>
        </w:rPr>
        <w:br/>
        <w:t>at its fourteenth session</w:t>
      </w:r>
    </w:p>
    <w:p w14:paraId="0758429F" w14:textId="40C2B282" w:rsidR="00535AD3" w:rsidRPr="000B1EA5" w:rsidRDefault="00535AD3" w:rsidP="00E93C58">
      <w:pPr>
        <w:pStyle w:val="Heading2"/>
        <w:spacing w:before="170"/>
      </w:pPr>
      <w:bookmarkStart w:id="11" w:name="_Toc243992190"/>
      <w:r w:rsidRPr="000B1EA5">
        <w:t>INTRODUCTION</w:t>
      </w:r>
      <w:bookmarkEnd w:id="1"/>
      <w:bookmarkEnd w:id="8"/>
      <w:bookmarkEnd w:id="11"/>
    </w:p>
    <w:bookmarkEnd w:id="2"/>
    <w:bookmarkEnd w:id="3"/>
    <w:bookmarkEnd w:id="4"/>
    <w:bookmarkEnd w:id="5"/>
    <w:bookmarkEnd w:id="6"/>
    <w:p w14:paraId="600082BC" w14:textId="761FCA0C" w:rsidR="00535AD3" w:rsidRPr="000B1EA5" w:rsidRDefault="004426CC" w:rsidP="00E93C58">
      <w:pPr>
        <w:tabs>
          <w:tab w:val="left" w:pos="426"/>
        </w:tabs>
        <w:spacing w:before="170" w:after="170"/>
        <w:rPr>
          <w:rFonts w:eastAsia="Times New Roman" w:cs="Times New Roman"/>
          <w:kern w:val="0"/>
          <w:sz w:val="17"/>
          <w:szCs w:val="20"/>
          <w14:ligatures w14:val="none"/>
        </w:rPr>
      </w:pPr>
      <w:r>
        <w:rPr>
          <w:rFonts w:eastAsia="Times New Roman" w:cs="Times New Roman"/>
          <w:kern w:val="0"/>
          <w:sz w:val="17"/>
          <w:szCs w:val="20"/>
          <w14:ligatures w14:val="none"/>
        </w:rPr>
        <w:fldChar w:fldCharType="begin"/>
      </w:r>
      <w:r>
        <w:rPr>
          <w:rFonts w:eastAsia="Times New Roman" w:cs="Times New Roman"/>
          <w:kern w:val="0"/>
          <w:sz w:val="17"/>
          <w:szCs w:val="20"/>
          <w14:ligatures w14:val="none"/>
        </w:rPr>
        <w:instrText xml:space="preserve"> AUTONUM  </w:instrText>
      </w:r>
      <w:r>
        <w:rPr>
          <w:rFonts w:eastAsia="Times New Roman" w:cs="Times New Roman"/>
          <w:kern w:val="0"/>
          <w:sz w:val="17"/>
          <w:szCs w:val="20"/>
          <w14:ligatures w14:val="none"/>
        </w:rPr>
        <w:fldChar w:fldCharType="end"/>
      </w:r>
      <w:r>
        <w:rPr>
          <w:rFonts w:eastAsia="Times New Roman" w:cs="Times New Roman"/>
          <w:kern w:val="0"/>
          <w:sz w:val="17"/>
          <w:szCs w:val="20"/>
          <w14:ligatures w14:val="none"/>
        </w:rPr>
        <w:tab/>
      </w:r>
      <w:r w:rsidR="00885F25" w:rsidRPr="000B1EA5">
        <w:rPr>
          <w:rFonts w:eastAsia="Times New Roman" w:cs="Times New Roman"/>
          <w:kern w:val="0"/>
          <w:sz w:val="17"/>
          <w:szCs w:val="20"/>
          <w14:ligatures w14:val="none"/>
        </w:rPr>
        <w:t xml:space="preserve">This </w:t>
      </w:r>
      <w:r w:rsidR="00F6277C" w:rsidRPr="000B1EA5">
        <w:rPr>
          <w:rFonts w:eastAsia="Times New Roman" w:cs="Times New Roman"/>
          <w:kern w:val="0"/>
          <w:sz w:val="17"/>
          <w:szCs w:val="20"/>
          <w14:ligatures w14:val="none"/>
        </w:rPr>
        <w:t>S</w:t>
      </w:r>
      <w:r w:rsidR="00885F25" w:rsidRPr="000B1EA5">
        <w:rPr>
          <w:rFonts w:eastAsia="Times New Roman" w:cs="Times New Roman"/>
          <w:kern w:val="0"/>
          <w:sz w:val="17"/>
          <w:szCs w:val="20"/>
          <w14:ligatures w14:val="none"/>
        </w:rPr>
        <w:t xml:space="preserve">tandard </w:t>
      </w:r>
      <w:r w:rsidR="00F6277C" w:rsidRPr="000B1EA5">
        <w:rPr>
          <w:rFonts w:eastAsia="Times New Roman" w:cs="Times New Roman"/>
          <w:kern w:val="0"/>
          <w:sz w:val="17"/>
          <w:szCs w:val="20"/>
          <w14:ligatures w14:val="none"/>
        </w:rPr>
        <w:t>provides</w:t>
      </w:r>
      <w:r w:rsidR="00885F25" w:rsidRPr="000B1EA5">
        <w:rPr>
          <w:rFonts w:eastAsia="Times New Roman" w:cs="Times New Roman"/>
          <w:kern w:val="0"/>
          <w:sz w:val="17"/>
          <w:szCs w:val="20"/>
          <w14:ligatures w14:val="none"/>
        </w:rPr>
        <w:t xml:space="preserve"> </w:t>
      </w:r>
      <w:r w:rsidR="005467E0" w:rsidRPr="000B1EA5">
        <w:rPr>
          <w:rFonts w:eastAsia="Times New Roman" w:cs="Times New Roman"/>
          <w:kern w:val="0"/>
          <w:sz w:val="17"/>
          <w:szCs w:val="20"/>
          <w14:ligatures w14:val="none"/>
        </w:rPr>
        <w:t xml:space="preserve">both </w:t>
      </w:r>
      <w:r w:rsidR="00885F25" w:rsidRPr="000B1EA5">
        <w:rPr>
          <w:rFonts w:eastAsia="Times New Roman" w:cs="Times New Roman"/>
          <w:kern w:val="0"/>
          <w:sz w:val="17"/>
          <w:szCs w:val="20"/>
          <w14:ligatures w14:val="none"/>
        </w:rPr>
        <w:t xml:space="preserve">recommendations </w:t>
      </w:r>
      <w:r w:rsidR="00170F5A" w:rsidRPr="000B1EA5">
        <w:rPr>
          <w:rFonts w:eastAsia="Times New Roman" w:cs="Times New Roman"/>
          <w:kern w:val="0"/>
          <w:sz w:val="17"/>
          <w:szCs w:val="20"/>
          <w14:ligatures w14:val="none"/>
        </w:rPr>
        <w:t xml:space="preserve">for the exchange of </w:t>
      </w:r>
      <w:r w:rsidR="00885F25" w:rsidRPr="000B1EA5">
        <w:rPr>
          <w:rFonts w:eastAsia="Times New Roman" w:cs="Times New Roman"/>
          <w:kern w:val="0"/>
          <w:sz w:val="17"/>
          <w:szCs w:val="20"/>
          <w14:ligatures w14:val="none"/>
        </w:rPr>
        <w:t xml:space="preserve">intellectual property (IP) data </w:t>
      </w:r>
      <w:r w:rsidR="00170F5A" w:rsidRPr="000B1EA5">
        <w:rPr>
          <w:rFonts w:eastAsia="Times New Roman" w:cs="Times New Roman"/>
          <w:kern w:val="0"/>
          <w:sz w:val="17"/>
          <w:szCs w:val="20"/>
          <w14:ligatures w14:val="none"/>
        </w:rPr>
        <w:t xml:space="preserve">in electronic </w:t>
      </w:r>
      <w:r w:rsidR="00A105F2" w:rsidRPr="000B1EA5">
        <w:rPr>
          <w:rFonts w:eastAsia="Times New Roman" w:cs="Times New Roman"/>
          <w:kern w:val="0"/>
          <w:sz w:val="17"/>
          <w:szCs w:val="20"/>
          <w14:ligatures w14:val="none"/>
        </w:rPr>
        <w:t xml:space="preserve">format </w:t>
      </w:r>
      <w:r w:rsidR="00885F25" w:rsidRPr="000B1EA5">
        <w:rPr>
          <w:rFonts w:eastAsia="Times New Roman" w:cs="Times New Roman"/>
          <w:kern w:val="0"/>
          <w:sz w:val="17"/>
          <w:szCs w:val="20"/>
          <w14:ligatures w14:val="none"/>
        </w:rPr>
        <w:t xml:space="preserve">provided by IP </w:t>
      </w:r>
      <w:r w:rsidR="00F6277C" w:rsidRPr="000B1EA5">
        <w:rPr>
          <w:rFonts w:eastAsia="Times New Roman" w:cs="Times New Roman"/>
          <w:kern w:val="0"/>
          <w:sz w:val="17"/>
          <w:szCs w:val="20"/>
          <w14:ligatures w14:val="none"/>
        </w:rPr>
        <w:t>o</w:t>
      </w:r>
      <w:r w:rsidR="00885F25" w:rsidRPr="000B1EA5">
        <w:rPr>
          <w:rFonts w:eastAsia="Times New Roman" w:cs="Times New Roman"/>
          <w:kern w:val="0"/>
          <w:sz w:val="17"/>
          <w:szCs w:val="20"/>
          <w14:ligatures w14:val="none"/>
        </w:rPr>
        <w:t>ffices</w:t>
      </w:r>
      <w:r w:rsidR="00885F25" w:rsidRPr="000B1EA5" w:rsidDel="003C26FF">
        <w:rPr>
          <w:rFonts w:eastAsia="Times New Roman" w:cs="Times New Roman"/>
          <w:kern w:val="0"/>
          <w:sz w:val="17"/>
          <w:szCs w:val="20"/>
          <w14:ligatures w14:val="none"/>
        </w:rPr>
        <w:t xml:space="preserve"> </w:t>
      </w:r>
      <w:r w:rsidR="005467E0" w:rsidRPr="000B1EA5">
        <w:rPr>
          <w:rFonts w:eastAsia="Times New Roman" w:cs="Times New Roman"/>
          <w:kern w:val="0"/>
          <w:sz w:val="17"/>
          <w:szCs w:val="20"/>
          <w14:ligatures w14:val="none"/>
        </w:rPr>
        <w:t>and</w:t>
      </w:r>
      <w:r w:rsidR="00885F25" w:rsidRPr="000B1EA5">
        <w:rPr>
          <w:rFonts w:eastAsia="Times New Roman" w:cs="Times New Roman"/>
          <w:kern w:val="0"/>
          <w:sz w:val="17"/>
          <w:szCs w:val="20"/>
          <w14:ligatures w14:val="none"/>
        </w:rPr>
        <w:t xml:space="preserve"> recommendations for the use of IP data </w:t>
      </w:r>
      <w:r w:rsidR="005467E0" w:rsidRPr="000B1EA5">
        <w:rPr>
          <w:rFonts w:eastAsia="Times New Roman" w:cs="Times New Roman"/>
          <w:kern w:val="0"/>
          <w:sz w:val="17"/>
          <w:szCs w:val="20"/>
          <w14:ligatures w14:val="none"/>
        </w:rPr>
        <w:t xml:space="preserve">exchanged </w:t>
      </w:r>
      <w:r w:rsidR="00885F25" w:rsidRPr="000B1EA5">
        <w:rPr>
          <w:rFonts w:eastAsia="Times New Roman" w:cs="Times New Roman"/>
          <w:kern w:val="0"/>
          <w:sz w:val="17"/>
          <w:szCs w:val="20"/>
          <w14:ligatures w14:val="none"/>
        </w:rPr>
        <w:t xml:space="preserve">between IP </w:t>
      </w:r>
      <w:r w:rsidR="00F6277C" w:rsidRPr="000B1EA5">
        <w:rPr>
          <w:rFonts w:eastAsia="Times New Roman" w:cs="Times New Roman"/>
          <w:kern w:val="0"/>
          <w:sz w:val="17"/>
          <w:szCs w:val="20"/>
          <w14:ligatures w14:val="none"/>
        </w:rPr>
        <w:t>o</w:t>
      </w:r>
      <w:r w:rsidR="00885F25" w:rsidRPr="000B1EA5">
        <w:rPr>
          <w:rFonts w:eastAsia="Times New Roman" w:cs="Times New Roman"/>
          <w:kern w:val="0"/>
          <w:sz w:val="17"/>
          <w:szCs w:val="20"/>
          <w14:ligatures w14:val="none"/>
        </w:rPr>
        <w:t>ffices.</w:t>
      </w:r>
    </w:p>
    <w:p w14:paraId="7BC0A79A" w14:textId="26C8A0EB" w:rsidR="00D241FC" w:rsidRPr="000B1EA5" w:rsidRDefault="004426CC" w:rsidP="00E93C58">
      <w:pPr>
        <w:tabs>
          <w:tab w:val="left" w:pos="426"/>
        </w:tabs>
        <w:spacing w:before="170" w:after="170"/>
        <w:rPr>
          <w:rFonts w:cs="Times New Roman"/>
          <w:kern w:val="0"/>
          <w:sz w:val="17"/>
          <w:szCs w:val="20"/>
          <w:lang w:eastAsia="ja-JP"/>
          <w14:ligatures w14:val="none"/>
        </w:rPr>
      </w:pPr>
      <w:r>
        <w:rPr>
          <w:rFonts w:cs="Times New Roman"/>
          <w:kern w:val="0"/>
          <w:sz w:val="17"/>
          <w:szCs w:val="20"/>
          <w:lang w:eastAsia="ja-JP"/>
          <w14:ligatures w14:val="none"/>
        </w:rPr>
        <w:fldChar w:fldCharType="begin"/>
      </w:r>
      <w:r>
        <w:rPr>
          <w:rFonts w:cs="Times New Roman"/>
          <w:kern w:val="0"/>
          <w:sz w:val="17"/>
          <w:szCs w:val="20"/>
          <w:lang w:eastAsia="ja-JP"/>
          <w14:ligatures w14:val="none"/>
        </w:rPr>
        <w:instrText xml:space="preserve"> AUTONUM  </w:instrText>
      </w:r>
      <w:r>
        <w:rPr>
          <w:rFonts w:cs="Times New Roman"/>
          <w:kern w:val="0"/>
          <w:sz w:val="17"/>
          <w:szCs w:val="20"/>
          <w:lang w:eastAsia="ja-JP"/>
          <w14:ligatures w14:val="none"/>
        </w:rPr>
        <w:fldChar w:fldCharType="end"/>
      </w:r>
      <w:r>
        <w:rPr>
          <w:rFonts w:cs="Times New Roman"/>
          <w:kern w:val="0"/>
          <w:sz w:val="17"/>
          <w:szCs w:val="20"/>
          <w:lang w:eastAsia="ja-JP"/>
          <w14:ligatures w14:val="none"/>
        </w:rPr>
        <w:tab/>
      </w:r>
      <w:r w:rsidR="00D241FC" w:rsidRPr="000B1EA5">
        <w:rPr>
          <w:rFonts w:cs="Times New Roman"/>
          <w:kern w:val="0"/>
          <w:sz w:val="17"/>
          <w:szCs w:val="20"/>
          <w:lang w:eastAsia="ja-JP"/>
          <w14:ligatures w14:val="none"/>
        </w:rPr>
        <w:t xml:space="preserve">In recent years, government agencies in many WIPO Member States have been embracing the open data global trend by making their data available online.  </w:t>
      </w:r>
      <w:r w:rsidR="00E26ECF" w:rsidRPr="001F6007">
        <w:rPr>
          <w:rFonts w:cs="Times New Roman"/>
          <w:kern w:val="0"/>
          <w:sz w:val="17"/>
          <w:szCs w:val="20"/>
          <w:lang w:eastAsia="ja-JP"/>
        </w:rPr>
        <w:t xml:space="preserve">Given the growing interest in IP data, there exists a significant opportunity to further improve the </w:t>
      </w:r>
      <w:r w:rsidR="0006712F" w:rsidRPr="001F6007">
        <w:rPr>
          <w:rFonts w:cs="Times New Roman"/>
          <w:kern w:val="0"/>
          <w:sz w:val="17"/>
          <w:szCs w:val="20"/>
          <w:lang w:eastAsia="ja-JP"/>
        </w:rPr>
        <w:t xml:space="preserve">exchange </w:t>
      </w:r>
      <w:r w:rsidR="0006712F">
        <w:rPr>
          <w:rFonts w:cs="Times New Roman" w:hint="eastAsia"/>
          <w:kern w:val="0"/>
          <w:sz w:val="17"/>
          <w:szCs w:val="20"/>
          <w:lang w:eastAsia="ja-JP"/>
        </w:rPr>
        <w:t xml:space="preserve">of </w:t>
      </w:r>
      <w:r w:rsidR="00E26ECF" w:rsidRPr="001F6007">
        <w:rPr>
          <w:rFonts w:cs="Times New Roman"/>
          <w:kern w:val="0"/>
          <w:sz w:val="17"/>
          <w:szCs w:val="20"/>
          <w:lang w:eastAsia="ja-JP"/>
        </w:rPr>
        <w:t>IP data.</w:t>
      </w:r>
      <w:r w:rsidR="00E26ECF">
        <w:rPr>
          <w:rFonts w:cs="Times New Roman"/>
          <w:kern w:val="0"/>
          <w:sz w:val="17"/>
          <w:szCs w:val="20"/>
          <w:lang w:eastAsia="ja-JP"/>
        </w:rPr>
        <w:t xml:space="preserve"> </w:t>
      </w:r>
      <w:r w:rsidR="00E26ECF" w:rsidRPr="001F6007">
        <w:rPr>
          <w:rFonts w:cs="Times New Roman"/>
          <w:kern w:val="0"/>
          <w:sz w:val="17"/>
          <w:szCs w:val="20"/>
          <w:lang w:eastAsia="ja-JP"/>
        </w:rPr>
        <w:t xml:space="preserve"> Doing so would support</w:t>
      </w:r>
      <w:r w:rsidR="00D241FC" w:rsidRPr="000B1EA5">
        <w:rPr>
          <w:rFonts w:cs="Times New Roman"/>
          <w:kern w:val="0"/>
          <w:sz w:val="17"/>
          <w:szCs w:val="20"/>
          <w:lang w:eastAsia="ja-JP"/>
          <w14:ligatures w14:val="none"/>
        </w:rPr>
        <w:t>:</w:t>
      </w:r>
    </w:p>
    <w:p w14:paraId="28EAAC0B" w14:textId="7F41686F" w:rsidR="00D241FC" w:rsidRPr="000B1EA5" w:rsidRDefault="00D241FC" w:rsidP="00E93C58">
      <w:pPr>
        <w:pStyle w:val="ListParagraph"/>
        <w:numPr>
          <w:ilvl w:val="0"/>
          <w:numId w:val="3"/>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better quality IP office administration services such as examination</w:t>
      </w:r>
      <w:r w:rsidR="00B82C7C" w:rsidRPr="000B1EA5">
        <w:rPr>
          <w:rFonts w:eastAsia="Times New Roman" w:cs="Times New Roman"/>
          <w:kern w:val="0"/>
          <w:sz w:val="17"/>
          <w:szCs w:val="20"/>
          <w14:ligatures w14:val="none"/>
        </w:rPr>
        <w:t xml:space="preserve">; </w:t>
      </w:r>
      <w:r w:rsidR="006358D7">
        <w:rPr>
          <w:rFonts w:eastAsia="Times New Roman" w:cs="Times New Roman"/>
          <w:kern w:val="0"/>
          <w:sz w:val="17"/>
          <w:szCs w:val="20"/>
          <w14:ligatures w14:val="none"/>
        </w:rPr>
        <w:t xml:space="preserve"> </w:t>
      </w:r>
      <w:r w:rsidR="00B82C7C" w:rsidRPr="000B1EA5">
        <w:rPr>
          <w:rFonts w:eastAsia="Times New Roman" w:cs="Times New Roman"/>
          <w:kern w:val="0"/>
          <w:sz w:val="17"/>
          <w:szCs w:val="20"/>
          <w14:ligatures w14:val="none"/>
        </w:rPr>
        <w:t>and</w:t>
      </w:r>
    </w:p>
    <w:p w14:paraId="3947AA6D" w14:textId="20E2CB75" w:rsidR="007E6701" w:rsidRPr="000B1EA5" w:rsidRDefault="00D241FC" w:rsidP="00E93C58">
      <w:pPr>
        <w:pStyle w:val="ListParagraph"/>
        <w:numPr>
          <w:ilvl w:val="0"/>
          <w:numId w:val="3"/>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more focused technical research by users in each country, thereby stimulating innovation.</w:t>
      </w:r>
    </w:p>
    <w:p w14:paraId="6947DE79" w14:textId="0EA38253" w:rsidR="00CE230E" w:rsidRPr="000B1EA5" w:rsidRDefault="00CE230E" w:rsidP="00E93C58">
      <w:pPr>
        <w:pStyle w:val="Heading2"/>
        <w:spacing w:before="170"/>
      </w:pPr>
      <w:bookmarkStart w:id="12" w:name="_Toc209011735"/>
      <w:bookmarkStart w:id="13" w:name="_Toc243992191"/>
      <w:r w:rsidRPr="000B1EA5">
        <w:rPr>
          <w:rFonts w:hint="eastAsia"/>
        </w:rPr>
        <w:t>SCOPE OF THE STANDARD</w:t>
      </w:r>
      <w:bookmarkEnd w:id="12"/>
      <w:bookmarkEnd w:id="13"/>
    </w:p>
    <w:p w14:paraId="1324C6A1" w14:textId="478ED6C7" w:rsidR="0097443D" w:rsidRPr="000B1EA5" w:rsidRDefault="004426CC" w:rsidP="00E93C58">
      <w:pPr>
        <w:tabs>
          <w:tab w:val="left" w:pos="426"/>
        </w:tabs>
        <w:spacing w:before="170" w:after="170"/>
        <w:rPr>
          <w:rFonts w:cs="Times New Roman"/>
          <w:kern w:val="0"/>
          <w:sz w:val="17"/>
          <w:szCs w:val="20"/>
          <w:lang w:eastAsia="ja-JP"/>
          <w14:ligatures w14:val="none"/>
        </w:rPr>
      </w:pPr>
      <w:r>
        <w:rPr>
          <w:rFonts w:eastAsia="Times New Roman" w:cs="Times New Roman"/>
          <w:kern w:val="0"/>
          <w:sz w:val="17"/>
          <w:szCs w:val="17"/>
          <w14:ligatures w14:val="none"/>
        </w:rPr>
        <w:fldChar w:fldCharType="begin"/>
      </w:r>
      <w:r>
        <w:rPr>
          <w:rFonts w:eastAsia="Times New Roman" w:cs="Times New Roman"/>
          <w:kern w:val="0"/>
          <w:sz w:val="17"/>
          <w:szCs w:val="17"/>
          <w14:ligatures w14:val="none"/>
        </w:rPr>
        <w:instrText xml:space="preserve"> AUTONUM  </w:instrText>
      </w:r>
      <w:r>
        <w:rPr>
          <w:rFonts w:eastAsia="Times New Roman" w:cs="Times New Roman"/>
          <w:kern w:val="0"/>
          <w:sz w:val="17"/>
          <w:szCs w:val="17"/>
          <w14:ligatures w14:val="none"/>
        </w:rPr>
        <w:fldChar w:fldCharType="end"/>
      </w:r>
      <w:r>
        <w:rPr>
          <w:rFonts w:eastAsia="Times New Roman" w:cs="Times New Roman"/>
          <w:kern w:val="0"/>
          <w:sz w:val="17"/>
          <w:szCs w:val="17"/>
          <w14:ligatures w14:val="none"/>
        </w:rPr>
        <w:tab/>
      </w:r>
      <w:r w:rsidR="00CE230E" w:rsidRPr="000B1EA5">
        <w:rPr>
          <w:rFonts w:eastAsia="Times New Roman" w:cs="Times New Roman"/>
          <w:kern w:val="0"/>
          <w:sz w:val="17"/>
          <w:szCs w:val="17"/>
          <w14:ligatures w14:val="none"/>
        </w:rPr>
        <w:t>This Standard</w:t>
      </w:r>
      <w:r w:rsidR="000E74FC" w:rsidRPr="000B1EA5">
        <w:rPr>
          <w:rFonts w:cs="Times New Roman"/>
          <w:kern w:val="0"/>
          <w:sz w:val="17"/>
          <w:szCs w:val="17"/>
          <w:lang w:eastAsia="ja-JP"/>
          <w14:ligatures w14:val="none"/>
        </w:rPr>
        <w:t xml:space="preserve"> </w:t>
      </w:r>
      <w:r w:rsidR="002F4F77" w:rsidRPr="000B1EA5">
        <w:rPr>
          <w:rFonts w:cs="Times New Roman"/>
          <w:kern w:val="0"/>
          <w:sz w:val="17"/>
          <w:szCs w:val="17"/>
          <w:lang w:eastAsia="ja-JP"/>
          <w14:ligatures w14:val="none"/>
        </w:rPr>
        <w:t>provides</w:t>
      </w:r>
      <w:r w:rsidR="000E74FC" w:rsidRPr="000B1EA5">
        <w:rPr>
          <w:rFonts w:cs="Times New Roman"/>
          <w:kern w:val="0"/>
          <w:sz w:val="17"/>
          <w:szCs w:val="17"/>
          <w:lang w:eastAsia="ja-JP"/>
          <w14:ligatures w14:val="none"/>
        </w:rPr>
        <w:t xml:space="preserve"> </w:t>
      </w:r>
      <w:r w:rsidR="006A1A39">
        <w:rPr>
          <w:rFonts w:cs="Times New Roman"/>
          <w:kern w:val="0"/>
          <w:sz w:val="17"/>
          <w:szCs w:val="20"/>
          <w:lang w:eastAsia="ja-JP"/>
        </w:rPr>
        <w:t>r</w:t>
      </w:r>
      <w:r w:rsidR="006A1A39" w:rsidRPr="0018107C">
        <w:rPr>
          <w:rFonts w:cs="Times New Roman"/>
          <w:kern w:val="0"/>
          <w:sz w:val="17"/>
          <w:szCs w:val="20"/>
          <w:lang w:eastAsia="ja-JP"/>
        </w:rPr>
        <w:t>ecommendations</w:t>
      </w:r>
      <w:r w:rsidR="006A1A39" w:rsidRPr="000B1EA5" w:rsidDel="006A1A39">
        <w:rPr>
          <w:rFonts w:cs="Times New Roman"/>
          <w:kern w:val="0"/>
          <w:sz w:val="17"/>
          <w:szCs w:val="17"/>
          <w:lang w:eastAsia="ja-JP"/>
          <w14:ligatures w14:val="none"/>
        </w:rPr>
        <w:t xml:space="preserve"> </w:t>
      </w:r>
      <w:r w:rsidR="001D2852" w:rsidRPr="000B1EA5">
        <w:rPr>
          <w:rFonts w:cs="Times New Roman"/>
          <w:kern w:val="0"/>
          <w:sz w:val="17"/>
          <w:szCs w:val="17"/>
          <w:lang w:eastAsia="ja-JP"/>
          <w14:ligatures w14:val="none"/>
        </w:rPr>
        <w:t>for</w:t>
      </w:r>
      <w:r w:rsidR="00285F0C">
        <w:rPr>
          <w:rFonts w:cs="Times New Roman"/>
          <w:kern w:val="0"/>
          <w:sz w:val="17"/>
          <w:szCs w:val="17"/>
          <w:lang w:eastAsia="ja-JP"/>
          <w14:ligatures w14:val="none"/>
        </w:rPr>
        <w:t xml:space="preserve"> the</w:t>
      </w:r>
      <w:r w:rsidR="001D2852" w:rsidRPr="000B1EA5">
        <w:rPr>
          <w:rFonts w:cs="Times New Roman"/>
          <w:kern w:val="0"/>
          <w:sz w:val="17"/>
          <w:szCs w:val="17"/>
          <w:lang w:eastAsia="ja-JP"/>
          <w14:ligatures w14:val="none"/>
        </w:rPr>
        <w:t xml:space="preserve"> exchang</w:t>
      </w:r>
      <w:r w:rsidR="00285F0C">
        <w:rPr>
          <w:rFonts w:cs="Times New Roman"/>
          <w:kern w:val="0"/>
          <w:sz w:val="17"/>
          <w:szCs w:val="17"/>
          <w:lang w:eastAsia="ja-JP"/>
          <w14:ligatures w14:val="none"/>
        </w:rPr>
        <w:t>e</w:t>
      </w:r>
      <w:r w:rsidR="00602197">
        <w:rPr>
          <w:rFonts w:cs="Times New Roman"/>
          <w:kern w:val="0"/>
          <w:sz w:val="17"/>
          <w:szCs w:val="17"/>
          <w:lang w:eastAsia="ja-JP"/>
          <w14:ligatures w14:val="none"/>
        </w:rPr>
        <w:t xml:space="preserve"> of </w:t>
      </w:r>
      <w:r w:rsidR="001D2852" w:rsidRPr="000B1EA5">
        <w:rPr>
          <w:rFonts w:cs="Times New Roman"/>
          <w:kern w:val="0"/>
          <w:sz w:val="17"/>
          <w:szCs w:val="17"/>
          <w:lang w:eastAsia="ja-JP"/>
          <w14:ligatures w14:val="none"/>
        </w:rPr>
        <w:t xml:space="preserve">IP data </w:t>
      </w:r>
      <w:r w:rsidR="00CF7DD0" w:rsidRPr="000B1EA5">
        <w:rPr>
          <w:rFonts w:cs="Times New Roman"/>
          <w:kern w:val="0"/>
          <w:sz w:val="17"/>
          <w:szCs w:val="17"/>
          <w:lang w:eastAsia="ja-JP"/>
          <w14:ligatures w14:val="none"/>
        </w:rPr>
        <w:t xml:space="preserve">between IP </w:t>
      </w:r>
      <w:r w:rsidR="00265316" w:rsidRPr="000B1EA5">
        <w:rPr>
          <w:rFonts w:cs="Times New Roman"/>
          <w:kern w:val="0"/>
          <w:sz w:val="17"/>
          <w:szCs w:val="17"/>
          <w:lang w:eastAsia="ja-JP"/>
          <w14:ligatures w14:val="none"/>
        </w:rPr>
        <w:t>o</w:t>
      </w:r>
      <w:r w:rsidR="00CF7DD0" w:rsidRPr="000B1EA5">
        <w:rPr>
          <w:rFonts w:cs="Times New Roman"/>
          <w:kern w:val="0"/>
          <w:sz w:val="17"/>
          <w:szCs w:val="17"/>
          <w:lang w:eastAsia="ja-JP"/>
          <w14:ligatures w14:val="none"/>
        </w:rPr>
        <w:t>ffices and</w:t>
      </w:r>
      <w:r w:rsidR="00AC5543">
        <w:rPr>
          <w:rFonts w:cs="Times New Roman"/>
          <w:kern w:val="0"/>
          <w:sz w:val="17"/>
          <w:szCs w:val="17"/>
          <w:lang w:eastAsia="ja-JP"/>
          <w14:ligatures w14:val="none"/>
        </w:rPr>
        <w:t xml:space="preserve"> </w:t>
      </w:r>
      <w:r w:rsidR="00AC5543">
        <w:rPr>
          <w:rFonts w:cs="Times New Roman"/>
          <w:kern w:val="0"/>
          <w:sz w:val="17"/>
          <w:szCs w:val="20"/>
          <w:lang w:eastAsia="ja-JP"/>
        </w:rPr>
        <w:t xml:space="preserve">for </w:t>
      </w:r>
      <w:r w:rsidR="008563C3">
        <w:rPr>
          <w:rFonts w:cs="Times New Roman"/>
          <w:kern w:val="0"/>
          <w:sz w:val="17"/>
          <w:szCs w:val="20"/>
          <w:lang w:eastAsia="ja-JP"/>
        </w:rPr>
        <w:t xml:space="preserve">the </w:t>
      </w:r>
      <w:r w:rsidR="00AC5543" w:rsidRPr="006C5393">
        <w:rPr>
          <w:rFonts w:cs="Times New Roman"/>
          <w:kern w:val="0"/>
          <w:sz w:val="17"/>
          <w:szCs w:val="20"/>
          <w:lang w:eastAsia="ja-JP"/>
        </w:rPr>
        <w:t>subsequent use</w:t>
      </w:r>
      <w:r w:rsidR="00AC5543">
        <w:rPr>
          <w:rFonts w:cs="Times New Roman"/>
          <w:kern w:val="0"/>
          <w:sz w:val="17"/>
          <w:szCs w:val="20"/>
          <w:lang w:eastAsia="ja-JP"/>
        </w:rPr>
        <w:t xml:space="preserve"> and provision of</w:t>
      </w:r>
      <w:r w:rsidR="00AC5543" w:rsidRPr="006C5393">
        <w:rPr>
          <w:rFonts w:cs="Times New Roman"/>
          <w:kern w:val="0"/>
          <w:sz w:val="17"/>
          <w:szCs w:val="20"/>
          <w:lang w:eastAsia="ja-JP"/>
        </w:rPr>
        <w:t xml:space="preserve"> </w:t>
      </w:r>
      <w:r w:rsidR="00AC5543" w:rsidRPr="002C01AB">
        <w:rPr>
          <w:rFonts w:cs="Times New Roman"/>
          <w:kern w:val="0"/>
          <w:sz w:val="17"/>
          <w:szCs w:val="20"/>
          <w:lang w:eastAsia="ja-JP"/>
        </w:rPr>
        <w:t>the data received</w:t>
      </w:r>
      <w:r w:rsidR="00AC5543" w:rsidRPr="006C5393">
        <w:rPr>
          <w:rFonts w:cs="Times New Roman"/>
          <w:kern w:val="0"/>
          <w:sz w:val="17"/>
          <w:szCs w:val="20"/>
          <w:lang w:eastAsia="ja-JP"/>
        </w:rPr>
        <w:t>.</w:t>
      </w:r>
    </w:p>
    <w:p w14:paraId="79B5C391" w14:textId="4DD271C6" w:rsidR="006009B6" w:rsidRPr="000B1EA5" w:rsidRDefault="004426CC" w:rsidP="00E93C58">
      <w:pPr>
        <w:tabs>
          <w:tab w:val="left" w:pos="426"/>
        </w:tabs>
        <w:spacing w:before="170" w:after="170"/>
        <w:rPr>
          <w:rFonts w:cs="Times New Roman"/>
          <w:kern w:val="0"/>
          <w:sz w:val="17"/>
          <w:szCs w:val="20"/>
          <w:lang w:eastAsia="ja-JP"/>
          <w14:ligatures w14:val="none"/>
        </w:rPr>
      </w:pPr>
      <w:r>
        <w:rPr>
          <w:rFonts w:eastAsia="Times New Roman" w:cs="Times New Roman"/>
          <w:kern w:val="0"/>
          <w:sz w:val="17"/>
          <w:szCs w:val="20"/>
          <w14:ligatures w14:val="none"/>
        </w:rPr>
        <w:fldChar w:fldCharType="begin"/>
      </w:r>
      <w:r>
        <w:rPr>
          <w:rFonts w:eastAsia="Times New Roman" w:cs="Times New Roman"/>
          <w:kern w:val="0"/>
          <w:sz w:val="17"/>
          <w:szCs w:val="20"/>
          <w14:ligatures w14:val="none"/>
        </w:rPr>
        <w:instrText xml:space="preserve"> AUTONUM  </w:instrText>
      </w:r>
      <w:r>
        <w:rPr>
          <w:rFonts w:eastAsia="Times New Roman" w:cs="Times New Roman"/>
          <w:kern w:val="0"/>
          <w:sz w:val="17"/>
          <w:szCs w:val="20"/>
          <w14:ligatures w14:val="none"/>
        </w:rPr>
        <w:fldChar w:fldCharType="end"/>
      </w:r>
      <w:r>
        <w:rPr>
          <w:rFonts w:eastAsia="Times New Roman" w:cs="Times New Roman"/>
          <w:kern w:val="0"/>
          <w:sz w:val="17"/>
          <w:szCs w:val="20"/>
          <w14:ligatures w14:val="none"/>
        </w:rPr>
        <w:tab/>
      </w:r>
      <w:r w:rsidR="00D21C0A" w:rsidRPr="000B1EA5">
        <w:rPr>
          <w:rFonts w:eastAsia="Times New Roman" w:cs="Times New Roman"/>
          <w:kern w:val="0"/>
          <w:sz w:val="17"/>
          <w:szCs w:val="20"/>
          <w14:ligatures w14:val="none"/>
        </w:rPr>
        <w:t>This Standard</w:t>
      </w:r>
      <w:r w:rsidR="00D21C0A" w:rsidRPr="000B1EA5">
        <w:rPr>
          <w:rFonts w:cs="Times New Roman" w:hint="eastAsia"/>
          <w:kern w:val="0"/>
          <w:sz w:val="17"/>
          <w:szCs w:val="20"/>
          <w:lang w:eastAsia="ja-JP"/>
          <w14:ligatures w14:val="none"/>
        </w:rPr>
        <w:t xml:space="preserve"> </w:t>
      </w:r>
      <w:r w:rsidR="003E5A00" w:rsidRPr="000B1EA5">
        <w:rPr>
          <w:rFonts w:cs="Times New Roman"/>
          <w:kern w:val="0"/>
          <w:sz w:val="17"/>
          <w:szCs w:val="20"/>
          <w:lang w:eastAsia="ja-JP"/>
          <w14:ligatures w14:val="none"/>
        </w:rPr>
        <w:t>provides</w:t>
      </w:r>
      <w:r w:rsidR="00D21C0A" w:rsidRPr="000B1EA5">
        <w:rPr>
          <w:rFonts w:cs="Times New Roman" w:hint="eastAsia"/>
          <w:kern w:val="0"/>
          <w:sz w:val="17"/>
          <w:szCs w:val="20"/>
          <w:lang w:eastAsia="ja-JP"/>
          <w14:ligatures w14:val="none"/>
        </w:rPr>
        <w:t xml:space="preserve"> the recommended </w:t>
      </w:r>
      <w:r w:rsidR="00190AAD">
        <w:rPr>
          <w:rFonts w:cs="Times New Roman"/>
          <w:kern w:val="0"/>
          <w:sz w:val="17"/>
          <w:szCs w:val="20"/>
          <w:lang w:eastAsia="ja-JP"/>
        </w:rPr>
        <w:t>types</w:t>
      </w:r>
      <w:r w:rsidR="00190AAD" w:rsidRPr="000B1EA5">
        <w:rPr>
          <w:rFonts w:cs="Times New Roman"/>
          <w:kern w:val="0"/>
          <w:sz w:val="17"/>
          <w:szCs w:val="20"/>
          <w:lang w:eastAsia="ja-JP"/>
        </w:rPr>
        <w:t xml:space="preserve"> </w:t>
      </w:r>
      <w:r w:rsidR="00D21C0A" w:rsidRPr="000B1EA5">
        <w:rPr>
          <w:rFonts w:cs="Times New Roman" w:hint="eastAsia"/>
          <w:kern w:val="0"/>
          <w:sz w:val="17"/>
          <w:szCs w:val="20"/>
          <w:lang w:eastAsia="ja-JP"/>
          <w14:ligatures w14:val="none"/>
        </w:rPr>
        <w:t>of IP data</w:t>
      </w:r>
      <w:r w:rsidR="006009B6" w:rsidRPr="000B1EA5">
        <w:rPr>
          <w:rFonts w:cs="Times New Roman" w:hint="eastAsia"/>
          <w:kern w:val="0"/>
          <w:sz w:val="17"/>
          <w:szCs w:val="20"/>
          <w:lang w:eastAsia="ja-JP"/>
          <w14:ligatures w14:val="none"/>
        </w:rPr>
        <w:t xml:space="preserve"> to be exchanged</w:t>
      </w:r>
      <w:r w:rsidR="00542AC3" w:rsidRPr="000B1EA5">
        <w:rPr>
          <w:rFonts w:cs="Times New Roman" w:hint="eastAsia"/>
          <w:kern w:val="0"/>
          <w:sz w:val="17"/>
          <w:szCs w:val="20"/>
          <w:lang w:eastAsia="ja-JP"/>
          <w14:ligatures w14:val="none"/>
        </w:rPr>
        <w:t>,</w:t>
      </w:r>
      <w:r w:rsidR="00542AC3" w:rsidRPr="000B1EA5">
        <w:rPr>
          <w:rFonts w:cs="Times New Roman"/>
          <w:kern w:val="0"/>
          <w:sz w:val="17"/>
          <w:szCs w:val="20"/>
          <w:lang w:eastAsia="ja-JP"/>
          <w14:ligatures w14:val="none"/>
        </w:rPr>
        <w:t xml:space="preserve"> </w:t>
      </w:r>
      <w:r w:rsidR="00CC2922" w:rsidRPr="000B1EA5">
        <w:rPr>
          <w:rFonts w:cs="Times New Roman"/>
          <w:kern w:val="0"/>
          <w:sz w:val="17"/>
          <w:szCs w:val="20"/>
          <w:lang w:eastAsia="ja-JP"/>
          <w14:ligatures w14:val="none"/>
        </w:rPr>
        <w:t>but</w:t>
      </w:r>
      <w:r w:rsidR="00D21C0A" w:rsidRPr="000B1EA5">
        <w:rPr>
          <w:rFonts w:cs="Times New Roman" w:hint="eastAsia"/>
          <w:kern w:val="0"/>
          <w:sz w:val="17"/>
          <w:szCs w:val="20"/>
          <w:lang w:eastAsia="ja-JP"/>
          <w14:ligatures w14:val="none"/>
        </w:rPr>
        <w:t xml:space="preserve"> it does not specify the detailed data </w:t>
      </w:r>
      <w:r w:rsidR="00D21C0A" w:rsidRPr="000B1EA5">
        <w:rPr>
          <w:rFonts w:cs="Times New Roman"/>
          <w:kern w:val="0"/>
          <w:sz w:val="17"/>
          <w:szCs w:val="20"/>
          <w:lang w:eastAsia="ja-JP"/>
          <w14:ligatures w14:val="none"/>
        </w:rPr>
        <w:t>structure</w:t>
      </w:r>
      <w:r w:rsidR="00D21C0A" w:rsidRPr="000B1EA5">
        <w:rPr>
          <w:rFonts w:cs="Times New Roman" w:hint="eastAsia"/>
          <w:kern w:val="0"/>
          <w:sz w:val="17"/>
          <w:szCs w:val="20"/>
          <w:lang w:eastAsia="ja-JP"/>
          <w14:ligatures w14:val="none"/>
        </w:rPr>
        <w:t xml:space="preserve"> of each</w:t>
      </w:r>
      <w:r w:rsidR="00D902BD">
        <w:rPr>
          <w:rFonts w:cs="Times New Roman"/>
          <w:kern w:val="0"/>
          <w:sz w:val="17"/>
          <w:szCs w:val="20"/>
          <w:lang w:eastAsia="ja-JP"/>
          <w14:ligatures w14:val="none"/>
        </w:rPr>
        <w:t xml:space="preserve"> data type</w:t>
      </w:r>
      <w:r w:rsidR="00232F99" w:rsidRPr="000B1EA5">
        <w:rPr>
          <w:rFonts w:cs="Times New Roman"/>
          <w:kern w:val="0"/>
          <w:sz w:val="17"/>
          <w:szCs w:val="20"/>
          <w:lang w:eastAsia="ja-JP"/>
          <w14:ligatures w14:val="none"/>
        </w:rPr>
        <w:t xml:space="preserve">.  </w:t>
      </w:r>
      <w:r w:rsidR="00A7546B" w:rsidRPr="000B1EA5">
        <w:rPr>
          <w:rFonts w:eastAsia="Times New Roman" w:cs="Times New Roman"/>
          <w:kern w:val="0"/>
          <w:sz w:val="17"/>
          <w:szCs w:val="20"/>
          <w14:ligatures w14:val="none"/>
        </w:rPr>
        <w:t>D</w:t>
      </w:r>
      <w:r w:rsidR="00882EBB" w:rsidRPr="000B1EA5">
        <w:rPr>
          <w:rFonts w:eastAsia="Times New Roman" w:cs="Times New Roman"/>
          <w:kern w:val="0"/>
          <w:sz w:val="17"/>
          <w:szCs w:val="20"/>
          <w14:ligatures w14:val="none"/>
        </w:rPr>
        <w:t>etail</w:t>
      </w:r>
      <w:r w:rsidR="00B14FFE" w:rsidRPr="000B1EA5">
        <w:rPr>
          <w:rFonts w:eastAsia="Times New Roman" w:cs="Times New Roman"/>
          <w:kern w:val="0"/>
          <w:sz w:val="17"/>
          <w:szCs w:val="20"/>
          <w14:ligatures w14:val="none"/>
        </w:rPr>
        <w:t>ed recommendation</w:t>
      </w:r>
      <w:r w:rsidR="00882EBB" w:rsidRPr="000B1EA5">
        <w:rPr>
          <w:rFonts w:eastAsia="Times New Roman" w:cs="Times New Roman"/>
          <w:kern w:val="0"/>
          <w:sz w:val="17"/>
          <w:szCs w:val="20"/>
          <w14:ligatures w14:val="none"/>
        </w:rPr>
        <w:t xml:space="preserve">s </w:t>
      </w:r>
      <w:r w:rsidR="00B14FFE" w:rsidRPr="000B1EA5">
        <w:rPr>
          <w:rFonts w:eastAsia="Times New Roman" w:cs="Times New Roman"/>
          <w:kern w:val="0"/>
          <w:sz w:val="17"/>
          <w:szCs w:val="20"/>
          <w14:ligatures w14:val="none"/>
        </w:rPr>
        <w:t>on</w:t>
      </w:r>
      <w:r w:rsidR="00D21C0A" w:rsidRPr="000B1EA5">
        <w:rPr>
          <w:rFonts w:eastAsia="Times New Roman" w:cs="Times New Roman" w:hint="eastAsia"/>
          <w:kern w:val="0"/>
          <w:sz w:val="17"/>
          <w:szCs w:val="20"/>
          <w14:ligatures w14:val="none"/>
        </w:rPr>
        <w:t xml:space="preserve"> the </w:t>
      </w:r>
      <w:r w:rsidR="00467F12">
        <w:rPr>
          <w:rFonts w:eastAsia="Times New Roman" w:cs="Times New Roman"/>
          <w:kern w:val="0"/>
          <w:sz w:val="17"/>
          <w:szCs w:val="20"/>
          <w14:ligatures w14:val="none"/>
        </w:rPr>
        <w:t xml:space="preserve">data </w:t>
      </w:r>
      <w:r w:rsidR="00D21C0A" w:rsidRPr="000B1EA5">
        <w:rPr>
          <w:rFonts w:eastAsia="Times New Roman" w:cs="Times New Roman" w:hint="eastAsia"/>
          <w:kern w:val="0"/>
          <w:sz w:val="17"/>
          <w:szCs w:val="20"/>
          <w14:ligatures w14:val="none"/>
        </w:rPr>
        <w:t>structure</w:t>
      </w:r>
      <w:r w:rsidR="00B14FFE" w:rsidRPr="000B1EA5">
        <w:rPr>
          <w:rFonts w:eastAsia="Times New Roman" w:cs="Times New Roman"/>
          <w:kern w:val="0"/>
          <w:sz w:val="17"/>
          <w:szCs w:val="20"/>
          <w14:ligatures w14:val="none"/>
        </w:rPr>
        <w:t xml:space="preserve"> are provided</w:t>
      </w:r>
      <w:r w:rsidR="00D21C0A" w:rsidRPr="000B1EA5">
        <w:rPr>
          <w:rFonts w:eastAsia="Times New Roman" w:cs="Times New Roman" w:hint="eastAsia"/>
          <w:kern w:val="0"/>
          <w:sz w:val="17"/>
          <w:szCs w:val="20"/>
          <w14:ligatures w14:val="none"/>
        </w:rPr>
        <w:t xml:space="preserve"> in other WIPO </w:t>
      </w:r>
      <w:r w:rsidR="008636B9" w:rsidRPr="000B1EA5">
        <w:rPr>
          <w:rFonts w:eastAsia="Times New Roman" w:cs="Times New Roman" w:hint="eastAsia"/>
          <w:kern w:val="0"/>
          <w:sz w:val="17"/>
          <w:szCs w:val="20"/>
          <w14:ligatures w14:val="none"/>
        </w:rPr>
        <w:t>S</w:t>
      </w:r>
      <w:r w:rsidR="00D21C0A" w:rsidRPr="000B1EA5">
        <w:rPr>
          <w:rFonts w:eastAsia="Times New Roman" w:cs="Times New Roman" w:hint="eastAsia"/>
          <w:kern w:val="0"/>
          <w:sz w:val="17"/>
          <w:szCs w:val="20"/>
          <w14:ligatures w14:val="none"/>
        </w:rPr>
        <w:t>tandards</w:t>
      </w:r>
      <w:r w:rsidR="00B87783" w:rsidRPr="000B1EA5">
        <w:rPr>
          <w:rFonts w:eastAsia="Times New Roman" w:cs="Times New Roman"/>
          <w:kern w:val="0"/>
          <w:sz w:val="17"/>
          <w:szCs w:val="20"/>
          <w14:ligatures w14:val="none"/>
        </w:rPr>
        <w:t xml:space="preserve">, in particular Standards listed below </w:t>
      </w:r>
      <w:r w:rsidR="00882EBB" w:rsidRPr="000B1EA5">
        <w:rPr>
          <w:rFonts w:eastAsia="Times New Roman" w:cs="Times New Roman"/>
          <w:kern w:val="0"/>
          <w:sz w:val="17"/>
          <w:szCs w:val="20"/>
          <w14:ligatures w14:val="none"/>
        </w:rPr>
        <w:t>in the References</w:t>
      </w:r>
      <w:r w:rsidR="00D21C0A" w:rsidRPr="000B1EA5">
        <w:rPr>
          <w:rFonts w:cs="Times New Roman" w:hint="eastAsia"/>
          <w:kern w:val="0"/>
          <w:sz w:val="17"/>
          <w:szCs w:val="20"/>
          <w:lang w:eastAsia="ja-JP"/>
          <w14:ligatures w14:val="none"/>
        </w:rPr>
        <w:t xml:space="preserve"> </w:t>
      </w:r>
      <w:r w:rsidR="00B87783" w:rsidRPr="000B1EA5">
        <w:rPr>
          <w:rFonts w:cs="Times New Roman"/>
          <w:kern w:val="0"/>
          <w:sz w:val="17"/>
          <w:szCs w:val="20"/>
          <w:lang w:eastAsia="ja-JP"/>
          <w14:ligatures w14:val="none"/>
        </w:rPr>
        <w:t>Section</w:t>
      </w:r>
      <w:r w:rsidR="0074265D" w:rsidRPr="000B1EA5">
        <w:rPr>
          <w:rFonts w:cs="Times New Roman"/>
          <w:kern w:val="0"/>
          <w:sz w:val="17"/>
          <w:szCs w:val="20"/>
          <w:lang w:eastAsia="ja-JP"/>
          <w14:ligatures w14:val="none"/>
        </w:rPr>
        <w:t>.</w:t>
      </w:r>
    </w:p>
    <w:p w14:paraId="3E64ADD9" w14:textId="7EE96BC0" w:rsidR="00535AD3" w:rsidRPr="000B1EA5" w:rsidRDefault="00885F25" w:rsidP="00E93C58">
      <w:pPr>
        <w:pStyle w:val="Heading2"/>
        <w:spacing w:before="170"/>
        <w:rPr>
          <w:i/>
          <w:iCs/>
        </w:rPr>
      </w:pPr>
      <w:bookmarkStart w:id="14" w:name="_Toc209011736"/>
      <w:bookmarkStart w:id="15" w:name="_Toc243992192"/>
      <w:r w:rsidRPr="000B1EA5">
        <w:t>DEFINITIONS</w:t>
      </w:r>
      <w:bookmarkEnd w:id="14"/>
      <w:bookmarkEnd w:id="15"/>
    </w:p>
    <w:p w14:paraId="7CA5B04E" w14:textId="5B027ACE" w:rsidR="00D9276C" w:rsidRPr="000B1EA5" w:rsidRDefault="004426CC" w:rsidP="00E93C58">
      <w:pPr>
        <w:tabs>
          <w:tab w:val="left" w:pos="426"/>
        </w:tabs>
        <w:spacing w:before="170" w:after="170"/>
        <w:rPr>
          <w:rFonts w:eastAsia="Times New Roman" w:cs="Times New Roman"/>
          <w:kern w:val="0"/>
          <w:sz w:val="17"/>
          <w:szCs w:val="20"/>
          <w14:ligatures w14:val="none"/>
        </w:rPr>
      </w:pPr>
      <w:r>
        <w:rPr>
          <w:rFonts w:eastAsia="Times New Roman" w:cs="Times New Roman"/>
          <w:kern w:val="0"/>
          <w:sz w:val="17"/>
          <w:szCs w:val="20"/>
          <w14:ligatures w14:val="none"/>
        </w:rPr>
        <w:fldChar w:fldCharType="begin"/>
      </w:r>
      <w:r>
        <w:rPr>
          <w:rFonts w:eastAsia="Times New Roman" w:cs="Times New Roman"/>
          <w:kern w:val="0"/>
          <w:sz w:val="17"/>
          <w:szCs w:val="20"/>
          <w14:ligatures w14:val="none"/>
        </w:rPr>
        <w:instrText xml:space="preserve"> AUTONUM  </w:instrText>
      </w:r>
      <w:r>
        <w:rPr>
          <w:rFonts w:eastAsia="Times New Roman" w:cs="Times New Roman"/>
          <w:kern w:val="0"/>
          <w:sz w:val="17"/>
          <w:szCs w:val="20"/>
          <w14:ligatures w14:val="none"/>
        </w:rPr>
        <w:fldChar w:fldCharType="end"/>
      </w:r>
      <w:r>
        <w:rPr>
          <w:rFonts w:eastAsia="Times New Roman" w:cs="Times New Roman"/>
          <w:kern w:val="0"/>
          <w:sz w:val="17"/>
          <w:szCs w:val="20"/>
          <w14:ligatures w14:val="none"/>
        </w:rPr>
        <w:tab/>
      </w:r>
      <w:r w:rsidR="00D9276C" w:rsidRPr="000B1EA5">
        <w:rPr>
          <w:rFonts w:eastAsia="Times New Roman" w:cs="Times New Roman"/>
          <w:kern w:val="0"/>
          <w:sz w:val="17"/>
          <w:szCs w:val="20"/>
          <w14:ligatures w14:val="none"/>
        </w:rPr>
        <w:t>For the purpose</w:t>
      </w:r>
      <w:r w:rsidR="001056CD">
        <w:rPr>
          <w:rFonts w:cs="Times New Roman" w:hint="eastAsia"/>
          <w:kern w:val="0"/>
          <w:sz w:val="17"/>
          <w:szCs w:val="20"/>
          <w:lang w:eastAsia="ja-JP"/>
          <w14:ligatures w14:val="none"/>
        </w:rPr>
        <w:t>s</w:t>
      </w:r>
      <w:r w:rsidR="00D9276C" w:rsidRPr="000B1EA5">
        <w:rPr>
          <w:rFonts w:eastAsia="Times New Roman" w:cs="Times New Roman"/>
          <w:kern w:val="0"/>
          <w:sz w:val="17"/>
          <w:szCs w:val="20"/>
          <w14:ligatures w14:val="none"/>
        </w:rPr>
        <w:t xml:space="preserve"> of this Standard, the expression:</w:t>
      </w:r>
    </w:p>
    <w:p w14:paraId="109AEFD2" w14:textId="2D59330A" w:rsidR="009A5312" w:rsidRPr="000B1EA5" w:rsidRDefault="000E04BA"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17"/>
          <w14:ligatures w14:val="none"/>
        </w:rPr>
      </w:pPr>
      <w:r w:rsidRPr="000B1EA5">
        <w:rPr>
          <w:rFonts w:eastAsia="Times New Roman" w:cs="Times New Roman"/>
          <w:kern w:val="0"/>
          <w:sz w:val="17"/>
          <w:szCs w:val="17"/>
          <w14:ligatures w14:val="none"/>
        </w:rPr>
        <w:t>“</w:t>
      </w:r>
      <w:r w:rsidR="00F80D07" w:rsidRPr="000B1EA5">
        <w:rPr>
          <w:rFonts w:eastAsia="Times New Roman" w:cs="Times New Roman"/>
          <w:kern w:val="0"/>
          <w:sz w:val="17"/>
          <w:szCs w:val="17"/>
          <w14:ligatures w14:val="none"/>
        </w:rPr>
        <w:t>i</w:t>
      </w:r>
      <w:r w:rsidR="006D26C7" w:rsidRPr="000B1EA5">
        <w:rPr>
          <w:rFonts w:eastAsia="Times New Roman" w:cs="Times New Roman"/>
          <w:kern w:val="0"/>
          <w:sz w:val="17"/>
          <w:szCs w:val="17"/>
          <w14:ligatures w14:val="none"/>
        </w:rPr>
        <w:t>ntellectual</w:t>
      </w:r>
      <w:r w:rsidR="0049740D" w:rsidRPr="000B1EA5">
        <w:rPr>
          <w:rFonts w:eastAsia="Times New Roman" w:cs="Times New Roman"/>
          <w:kern w:val="0"/>
          <w:sz w:val="17"/>
          <w:szCs w:val="17"/>
          <w14:ligatures w14:val="none"/>
        </w:rPr>
        <w:t xml:space="preserve"> </w:t>
      </w:r>
      <w:r w:rsidR="00D33298" w:rsidRPr="000B1EA5">
        <w:rPr>
          <w:rFonts w:eastAsia="Times New Roman" w:cs="Times New Roman"/>
          <w:kern w:val="0"/>
          <w:sz w:val="17"/>
          <w:szCs w:val="17"/>
          <w14:ligatures w14:val="none"/>
        </w:rPr>
        <w:t>p</w:t>
      </w:r>
      <w:r w:rsidR="0049740D" w:rsidRPr="000B1EA5">
        <w:rPr>
          <w:rFonts w:eastAsia="Times New Roman" w:cs="Times New Roman"/>
          <w:kern w:val="0"/>
          <w:sz w:val="17"/>
          <w:szCs w:val="17"/>
          <w14:ligatures w14:val="none"/>
        </w:rPr>
        <w:t>roperty</w:t>
      </w:r>
      <w:r w:rsidR="00C00754" w:rsidRPr="000B1EA5">
        <w:rPr>
          <w:rFonts w:eastAsia="Times New Roman" w:cs="Times New Roman"/>
          <w:kern w:val="0"/>
          <w:sz w:val="17"/>
          <w:szCs w:val="17"/>
          <w14:ligatures w14:val="none"/>
        </w:rPr>
        <w:t xml:space="preserve"> </w:t>
      </w:r>
      <w:r w:rsidR="00D9276C" w:rsidRPr="000B1EA5">
        <w:rPr>
          <w:rFonts w:eastAsia="Times New Roman" w:cs="Times New Roman"/>
          <w:kern w:val="0"/>
          <w:sz w:val="17"/>
          <w:szCs w:val="17"/>
          <w14:ligatures w14:val="none"/>
        </w:rPr>
        <w:t>data</w:t>
      </w:r>
      <w:r w:rsidRPr="000B1EA5">
        <w:rPr>
          <w:rFonts w:eastAsia="Times New Roman" w:cs="Times New Roman"/>
          <w:kern w:val="0"/>
          <w:sz w:val="17"/>
          <w:szCs w:val="17"/>
          <w14:ligatures w14:val="none"/>
        </w:rPr>
        <w:t>”</w:t>
      </w:r>
      <w:r w:rsidR="00D9276C" w:rsidRPr="000B1EA5">
        <w:rPr>
          <w:rFonts w:eastAsia="Times New Roman" w:cs="Times New Roman"/>
          <w:kern w:val="0"/>
          <w:sz w:val="17"/>
          <w:szCs w:val="17"/>
          <w14:ligatures w14:val="none"/>
        </w:rPr>
        <w:t xml:space="preserve"> </w:t>
      </w:r>
      <w:r w:rsidR="00D33298" w:rsidRPr="000B1EA5">
        <w:rPr>
          <w:rFonts w:eastAsia="Times New Roman" w:cs="Times New Roman"/>
          <w:kern w:val="0"/>
          <w:sz w:val="17"/>
          <w:szCs w:val="17"/>
          <w14:ligatures w14:val="none"/>
        </w:rPr>
        <w:t xml:space="preserve">or “IP data” </w:t>
      </w:r>
      <w:r w:rsidR="00D9276C" w:rsidRPr="000B1EA5">
        <w:rPr>
          <w:rFonts w:eastAsia="Times New Roman" w:cs="Times New Roman"/>
          <w:kern w:val="0"/>
          <w:sz w:val="17"/>
          <w:szCs w:val="17"/>
          <w14:ligatures w14:val="none"/>
        </w:rPr>
        <w:t>means data related to patents, industrial designs</w:t>
      </w:r>
      <w:r w:rsidR="000B28B6">
        <w:rPr>
          <w:rFonts w:eastAsia="Times New Roman" w:cs="Times New Roman"/>
          <w:kern w:val="0"/>
          <w:sz w:val="17"/>
          <w:szCs w:val="17"/>
          <w14:ligatures w14:val="none"/>
        </w:rPr>
        <w:t>,</w:t>
      </w:r>
      <w:r w:rsidR="00D9276C" w:rsidRPr="000B1EA5">
        <w:rPr>
          <w:rFonts w:eastAsia="Times New Roman" w:cs="Times New Roman"/>
          <w:kern w:val="0"/>
          <w:sz w:val="17"/>
          <w:szCs w:val="17"/>
          <w14:ligatures w14:val="none"/>
        </w:rPr>
        <w:t xml:space="preserve"> trademarks</w:t>
      </w:r>
      <w:r w:rsidR="00486773">
        <w:rPr>
          <w:rFonts w:eastAsia="Times New Roman" w:cs="Times New Roman"/>
          <w:kern w:val="0"/>
          <w:sz w:val="17"/>
          <w:szCs w:val="17"/>
          <w14:ligatures w14:val="none"/>
        </w:rPr>
        <w:t xml:space="preserve"> and geographical ind</w:t>
      </w:r>
      <w:r w:rsidR="00486773" w:rsidRPr="00E66F88">
        <w:rPr>
          <w:rFonts w:eastAsia="Times New Roman" w:cs="Arial"/>
          <w:kern w:val="0"/>
          <w:sz w:val="17"/>
          <w:szCs w:val="17"/>
          <w14:ligatures w14:val="none"/>
        </w:rPr>
        <w:t>ication</w:t>
      </w:r>
      <w:r w:rsidR="00E66F88" w:rsidRPr="009654C3">
        <w:rPr>
          <w:rFonts w:eastAsia="MS Mincho" w:cs="Arial"/>
          <w:kern w:val="0"/>
          <w:sz w:val="17"/>
          <w:szCs w:val="17"/>
          <w:lang w:eastAsia="ja-JP"/>
          <w14:ligatures w14:val="none"/>
        </w:rPr>
        <w:t>s</w:t>
      </w:r>
      <w:r w:rsidR="00486773" w:rsidRPr="00E66F88">
        <w:rPr>
          <w:rFonts w:eastAsia="Times New Roman" w:cs="Arial"/>
          <w:kern w:val="0"/>
          <w:sz w:val="17"/>
          <w:szCs w:val="17"/>
          <w14:ligatures w14:val="none"/>
        </w:rPr>
        <w:t xml:space="preserve"> (GI</w:t>
      </w:r>
      <w:r w:rsidR="00E66F88" w:rsidRPr="009654C3">
        <w:rPr>
          <w:rFonts w:cs="Arial"/>
          <w:kern w:val="0"/>
          <w:sz w:val="17"/>
          <w:szCs w:val="17"/>
          <w:lang w:eastAsia="ja-JP"/>
          <w14:ligatures w14:val="none"/>
        </w:rPr>
        <w:t>s</w:t>
      </w:r>
      <w:r w:rsidR="00486773" w:rsidRPr="00E66F88">
        <w:rPr>
          <w:rFonts w:eastAsia="Times New Roman" w:cs="Arial"/>
          <w:kern w:val="0"/>
          <w:sz w:val="17"/>
          <w:szCs w:val="17"/>
          <w14:ligatures w14:val="none"/>
        </w:rPr>
        <w:t>)</w:t>
      </w:r>
      <w:r w:rsidR="00D9276C" w:rsidRPr="00E66F88">
        <w:rPr>
          <w:rFonts w:eastAsia="Times New Roman" w:cs="Arial"/>
          <w:kern w:val="0"/>
          <w:sz w:val="17"/>
          <w:szCs w:val="17"/>
          <w14:ligatures w14:val="none"/>
        </w:rPr>
        <w:t>.</w:t>
      </w:r>
    </w:p>
    <w:p w14:paraId="27FFEF6F" w14:textId="20B7E375" w:rsidR="004862D5" w:rsidRPr="000B1EA5" w:rsidRDefault="00E2386C"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w:t>
      </w:r>
      <w:r w:rsidR="00395836" w:rsidRPr="000B1EA5">
        <w:rPr>
          <w:rFonts w:eastAsia="Times New Roman" w:cs="Times New Roman"/>
          <w:kern w:val="0"/>
          <w:sz w:val="17"/>
          <w:szCs w:val="20"/>
          <w14:ligatures w14:val="none"/>
        </w:rPr>
        <w:t>o</w:t>
      </w:r>
      <w:r w:rsidRPr="000B1EA5">
        <w:rPr>
          <w:rFonts w:eastAsia="Times New Roman" w:cs="Times New Roman"/>
          <w:kern w:val="0"/>
          <w:sz w:val="17"/>
          <w:szCs w:val="20"/>
          <w14:ligatures w14:val="none"/>
        </w:rPr>
        <w:t>riginating Office”</w:t>
      </w:r>
      <w:r w:rsidRPr="000B1EA5">
        <w:rPr>
          <w:rFonts w:eastAsia="Times New Roman" w:cs="Times New Roman" w:hint="eastAsia"/>
          <w:kern w:val="0"/>
          <w:sz w:val="17"/>
          <w:szCs w:val="20"/>
          <w14:ligatures w14:val="none"/>
        </w:rPr>
        <w:t xml:space="preserve"> means </w:t>
      </w:r>
      <w:r w:rsidR="00BE1FB1" w:rsidRPr="000B1EA5">
        <w:rPr>
          <w:rFonts w:eastAsia="Times New Roman" w:cs="Times New Roman" w:hint="eastAsia"/>
          <w:kern w:val="0"/>
          <w:sz w:val="17"/>
          <w:szCs w:val="20"/>
          <w14:ligatures w14:val="none"/>
        </w:rPr>
        <w:t>an</w:t>
      </w:r>
      <w:r w:rsidRPr="000B1EA5">
        <w:rPr>
          <w:rFonts w:eastAsia="Times New Roman" w:cs="Times New Roman" w:hint="eastAsia"/>
          <w:kern w:val="0"/>
          <w:sz w:val="17"/>
          <w:szCs w:val="20"/>
          <w14:ligatures w14:val="none"/>
        </w:rPr>
        <w:t xml:space="preserve"> IP </w:t>
      </w:r>
      <w:r w:rsidR="00EE6A64" w:rsidRPr="000B1EA5">
        <w:rPr>
          <w:rFonts w:eastAsia="Times New Roman" w:cs="Times New Roman"/>
          <w:kern w:val="0"/>
          <w:sz w:val="17"/>
          <w:szCs w:val="20"/>
          <w14:ligatures w14:val="none"/>
        </w:rPr>
        <w:t>o</w:t>
      </w:r>
      <w:r w:rsidRPr="000B1EA5">
        <w:rPr>
          <w:rFonts w:eastAsia="Times New Roman" w:cs="Times New Roman" w:hint="eastAsia"/>
          <w:kern w:val="0"/>
          <w:sz w:val="17"/>
          <w:szCs w:val="20"/>
          <w14:ligatures w14:val="none"/>
        </w:rPr>
        <w:t>ffice which</w:t>
      </w:r>
      <w:r w:rsidRPr="000B1EA5">
        <w:rPr>
          <w:rFonts w:eastAsia="Times New Roman" w:cs="Times New Roman"/>
          <w:kern w:val="0"/>
          <w:sz w:val="17"/>
          <w:szCs w:val="20"/>
          <w14:ligatures w14:val="none"/>
        </w:rPr>
        <w:t xml:space="preserve"> publishes </w:t>
      </w:r>
      <w:r w:rsidR="00AD5F0B" w:rsidRPr="000B1EA5">
        <w:rPr>
          <w:rFonts w:eastAsia="Times New Roman" w:cs="Times New Roman" w:hint="eastAsia"/>
          <w:kern w:val="0"/>
          <w:sz w:val="17"/>
          <w:szCs w:val="20"/>
          <w14:ligatures w14:val="none"/>
        </w:rPr>
        <w:t xml:space="preserve">its own </w:t>
      </w:r>
      <w:r w:rsidRPr="000B1EA5">
        <w:rPr>
          <w:rFonts w:eastAsia="Times New Roman" w:cs="Times New Roman"/>
          <w:kern w:val="0"/>
          <w:sz w:val="17"/>
          <w:szCs w:val="20"/>
          <w14:ligatures w14:val="none"/>
        </w:rPr>
        <w:t>IP data.</w:t>
      </w:r>
    </w:p>
    <w:p w14:paraId="616FD8CD" w14:textId="7879052A" w:rsidR="00E2386C" w:rsidRPr="000B1EA5" w:rsidRDefault="00E2386C"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w:t>
      </w:r>
      <w:r w:rsidR="00B85F56" w:rsidRPr="000B1EA5">
        <w:rPr>
          <w:rFonts w:eastAsia="Times New Roman" w:cs="Times New Roman"/>
          <w:kern w:val="0"/>
          <w:sz w:val="17"/>
          <w:szCs w:val="20"/>
          <w14:ligatures w14:val="none"/>
        </w:rPr>
        <w:t>p</w:t>
      </w:r>
      <w:r w:rsidRPr="000B1EA5">
        <w:rPr>
          <w:rFonts w:eastAsia="Times New Roman" w:cs="Times New Roman"/>
          <w:kern w:val="0"/>
          <w:sz w:val="17"/>
          <w:szCs w:val="20"/>
          <w14:ligatures w14:val="none"/>
        </w:rPr>
        <w:t>roviding Office”</w:t>
      </w:r>
      <w:r w:rsidRPr="000B1EA5">
        <w:rPr>
          <w:rFonts w:eastAsia="Times New Roman" w:cs="Times New Roman" w:hint="eastAsia"/>
          <w:kern w:val="0"/>
          <w:sz w:val="17"/>
          <w:szCs w:val="20"/>
          <w14:ligatures w14:val="none"/>
        </w:rPr>
        <w:t xml:space="preserve"> </w:t>
      </w:r>
      <w:r w:rsidRPr="000B1EA5">
        <w:rPr>
          <w:rFonts w:eastAsia="Times New Roman" w:cs="Times New Roman"/>
          <w:kern w:val="0"/>
          <w:sz w:val="17"/>
          <w:szCs w:val="20"/>
          <w14:ligatures w14:val="none"/>
        </w:rPr>
        <w:t xml:space="preserve">means </w:t>
      </w:r>
      <w:r w:rsidR="00BE1FB1" w:rsidRPr="000B1EA5">
        <w:rPr>
          <w:rFonts w:eastAsia="Times New Roman" w:cs="Times New Roman"/>
          <w:kern w:val="0"/>
          <w:sz w:val="17"/>
          <w:szCs w:val="20"/>
          <w14:ligatures w14:val="none"/>
        </w:rPr>
        <w:t>an</w:t>
      </w:r>
      <w:r w:rsidRPr="000B1EA5">
        <w:rPr>
          <w:rFonts w:eastAsia="Times New Roman" w:cs="Times New Roman"/>
          <w:kern w:val="0"/>
          <w:sz w:val="17"/>
          <w:szCs w:val="20"/>
          <w14:ligatures w14:val="none"/>
        </w:rPr>
        <w:t xml:space="preserve"> IP </w:t>
      </w:r>
      <w:r w:rsidR="00D80553" w:rsidRPr="000B1EA5">
        <w:rPr>
          <w:rFonts w:eastAsia="Times New Roman" w:cs="Times New Roman"/>
          <w:kern w:val="0"/>
          <w:sz w:val="17"/>
          <w:szCs w:val="20"/>
          <w14:ligatures w14:val="none"/>
        </w:rPr>
        <w:t>o</w:t>
      </w:r>
      <w:r w:rsidRPr="000B1EA5">
        <w:rPr>
          <w:rFonts w:eastAsia="Times New Roman" w:cs="Times New Roman"/>
          <w:kern w:val="0"/>
          <w:sz w:val="17"/>
          <w:szCs w:val="20"/>
          <w14:ligatures w14:val="none"/>
        </w:rPr>
        <w:t>ffice which provides IP data</w:t>
      </w:r>
      <w:r w:rsidR="00107B19" w:rsidRPr="000B1EA5">
        <w:rPr>
          <w:rFonts w:eastAsia="Times New Roman" w:cs="Times New Roman"/>
          <w:kern w:val="0"/>
          <w:sz w:val="17"/>
          <w:szCs w:val="20"/>
          <w14:ligatures w14:val="none"/>
        </w:rPr>
        <w:t xml:space="preserve"> to another IP </w:t>
      </w:r>
      <w:r w:rsidR="008E3709" w:rsidRPr="000B1EA5">
        <w:rPr>
          <w:rFonts w:eastAsia="Times New Roman" w:cs="Times New Roman"/>
          <w:kern w:val="0"/>
          <w:sz w:val="17"/>
          <w:szCs w:val="20"/>
          <w14:ligatures w14:val="none"/>
        </w:rPr>
        <w:t>o</w:t>
      </w:r>
      <w:r w:rsidR="00107B19" w:rsidRPr="000B1EA5">
        <w:rPr>
          <w:rFonts w:eastAsia="Times New Roman" w:cs="Times New Roman"/>
          <w:kern w:val="0"/>
          <w:sz w:val="17"/>
          <w:szCs w:val="20"/>
          <w14:ligatures w14:val="none"/>
        </w:rPr>
        <w:t>ffice</w:t>
      </w:r>
      <w:r w:rsidRPr="000B1EA5">
        <w:rPr>
          <w:rFonts w:eastAsia="Times New Roman" w:cs="Times New Roman" w:hint="eastAsia"/>
          <w:kern w:val="0"/>
          <w:sz w:val="17"/>
          <w:szCs w:val="20"/>
          <w14:ligatures w14:val="none"/>
        </w:rPr>
        <w:t>.</w:t>
      </w:r>
      <w:r w:rsidR="007758B9" w:rsidRPr="000B1EA5">
        <w:rPr>
          <w:rFonts w:eastAsia="Times New Roman" w:cs="Times New Roman"/>
          <w:kern w:val="0"/>
          <w:sz w:val="17"/>
          <w:szCs w:val="20"/>
          <w14:ligatures w14:val="none"/>
        </w:rPr>
        <w:t xml:space="preserve">  </w:t>
      </w:r>
      <w:r w:rsidR="007758B9" w:rsidRPr="000B1EA5">
        <w:rPr>
          <w:rFonts w:eastAsia="Times New Roman" w:cs="Times New Roman" w:hint="eastAsia"/>
          <w:kern w:val="0"/>
          <w:sz w:val="17"/>
          <w:szCs w:val="20"/>
          <w14:ligatures w14:val="none"/>
        </w:rPr>
        <w:t>When an o</w:t>
      </w:r>
      <w:r w:rsidR="007758B9" w:rsidRPr="000B1EA5">
        <w:rPr>
          <w:rFonts w:eastAsia="Times New Roman" w:cs="Times New Roman"/>
          <w:kern w:val="0"/>
          <w:sz w:val="17"/>
          <w:szCs w:val="20"/>
          <w14:ligatures w14:val="none"/>
        </w:rPr>
        <w:t>riginating Office</w:t>
      </w:r>
      <w:r w:rsidR="007758B9" w:rsidRPr="000B1EA5">
        <w:rPr>
          <w:rFonts w:eastAsia="Times New Roman" w:cs="Times New Roman" w:hint="eastAsia"/>
          <w:kern w:val="0"/>
          <w:sz w:val="17"/>
          <w:szCs w:val="20"/>
          <w14:ligatures w14:val="none"/>
        </w:rPr>
        <w:t xml:space="preserve"> provides IP data to a receiving Office directly, the </w:t>
      </w:r>
      <w:r w:rsidR="00237CE4" w:rsidRPr="000B1EA5">
        <w:rPr>
          <w:rFonts w:eastAsia="Times New Roman" w:cs="Times New Roman"/>
          <w:kern w:val="0"/>
          <w:sz w:val="17"/>
          <w:szCs w:val="20"/>
          <w14:ligatures w14:val="none"/>
        </w:rPr>
        <w:t xml:space="preserve">providing </w:t>
      </w:r>
      <w:r w:rsidR="007758B9" w:rsidRPr="000B1EA5">
        <w:rPr>
          <w:rFonts w:eastAsia="Times New Roman" w:cs="Times New Roman" w:hint="eastAsia"/>
          <w:kern w:val="0"/>
          <w:sz w:val="17"/>
          <w:szCs w:val="20"/>
          <w14:ligatures w14:val="none"/>
        </w:rPr>
        <w:t xml:space="preserve">Office means </w:t>
      </w:r>
      <w:r w:rsidR="007758B9" w:rsidRPr="000B1EA5">
        <w:rPr>
          <w:rFonts w:eastAsia="Times New Roman" w:cs="Times New Roman"/>
          <w:kern w:val="0"/>
          <w:sz w:val="17"/>
          <w:szCs w:val="20"/>
          <w14:ligatures w14:val="none"/>
        </w:rPr>
        <w:t xml:space="preserve">the </w:t>
      </w:r>
      <w:r w:rsidR="00237CE4" w:rsidRPr="000B1EA5">
        <w:rPr>
          <w:rFonts w:eastAsia="Times New Roman" w:cs="Times New Roman" w:hint="eastAsia"/>
          <w:kern w:val="0"/>
          <w:sz w:val="17"/>
          <w:szCs w:val="20"/>
          <w14:ligatures w14:val="none"/>
        </w:rPr>
        <w:t>originating</w:t>
      </w:r>
      <w:r w:rsidR="007758B9" w:rsidRPr="000B1EA5">
        <w:rPr>
          <w:rFonts w:eastAsia="Times New Roman" w:cs="Times New Roman" w:hint="eastAsia"/>
          <w:kern w:val="0"/>
          <w:sz w:val="17"/>
          <w:szCs w:val="20"/>
          <w14:ligatures w14:val="none"/>
        </w:rPr>
        <w:t xml:space="preserve"> Office.</w:t>
      </w:r>
    </w:p>
    <w:p w14:paraId="38DC5892" w14:textId="51429B63" w:rsidR="00E2386C" w:rsidRPr="000B1EA5" w:rsidRDefault="00E2386C"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w:t>
      </w:r>
      <w:r w:rsidR="00395836" w:rsidRPr="000B1EA5">
        <w:rPr>
          <w:rFonts w:eastAsia="Times New Roman" w:cs="Times New Roman"/>
          <w:kern w:val="0"/>
          <w:sz w:val="17"/>
          <w:szCs w:val="20"/>
          <w14:ligatures w14:val="none"/>
        </w:rPr>
        <w:t>r</w:t>
      </w:r>
      <w:r w:rsidRPr="000B1EA5">
        <w:rPr>
          <w:rFonts w:eastAsia="Times New Roman" w:cs="Times New Roman"/>
          <w:kern w:val="0"/>
          <w:sz w:val="17"/>
          <w:szCs w:val="20"/>
          <w14:ligatures w14:val="none"/>
        </w:rPr>
        <w:t>eceiving Office”</w:t>
      </w:r>
      <w:r w:rsidRPr="000B1EA5">
        <w:rPr>
          <w:rFonts w:eastAsia="Times New Roman" w:cs="Times New Roman" w:hint="eastAsia"/>
          <w:kern w:val="0"/>
          <w:sz w:val="17"/>
          <w:szCs w:val="20"/>
          <w14:ligatures w14:val="none"/>
        </w:rPr>
        <w:t xml:space="preserve"> </w:t>
      </w:r>
      <w:r w:rsidR="00CC2922" w:rsidRPr="000B1EA5">
        <w:rPr>
          <w:rFonts w:eastAsia="Times New Roman" w:cs="Times New Roman"/>
          <w:kern w:val="0"/>
          <w:sz w:val="17"/>
          <w:szCs w:val="20"/>
          <w14:ligatures w14:val="none"/>
        </w:rPr>
        <w:t xml:space="preserve">means </w:t>
      </w:r>
      <w:r w:rsidR="005B4FFE" w:rsidRPr="000B1EA5">
        <w:rPr>
          <w:rFonts w:eastAsia="Times New Roman" w:cs="Times New Roman"/>
          <w:kern w:val="0"/>
          <w:sz w:val="17"/>
          <w:szCs w:val="20"/>
          <w14:ligatures w14:val="none"/>
        </w:rPr>
        <w:t xml:space="preserve">an IP </w:t>
      </w:r>
      <w:r w:rsidR="009C1F4C" w:rsidRPr="000B1EA5">
        <w:rPr>
          <w:rFonts w:eastAsia="Times New Roman" w:cs="Times New Roman"/>
          <w:kern w:val="0"/>
          <w:sz w:val="17"/>
          <w:szCs w:val="20"/>
          <w14:ligatures w14:val="none"/>
        </w:rPr>
        <w:t>o</w:t>
      </w:r>
      <w:r w:rsidR="005B4FFE" w:rsidRPr="000B1EA5">
        <w:rPr>
          <w:rFonts w:eastAsia="Times New Roman" w:cs="Times New Roman"/>
          <w:kern w:val="0"/>
          <w:sz w:val="17"/>
          <w:szCs w:val="20"/>
          <w14:ligatures w14:val="none"/>
        </w:rPr>
        <w:t xml:space="preserve">ffice </w:t>
      </w:r>
      <w:r w:rsidRPr="000B1EA5">
        <w:rPr>
          <w:rFonts w:eastAsia="Times New Roman" w:cs="Times New Roman"/>
          <w:kern w:val="0"/>
          <w:sz w:val="17"/>
          <w:szCs w:val="20"/>
          <w14:ligatures w14:val="none"/>
        </w:rPr>
        <w:t xml:space="preserve">which receives IP data </w:t>
      </w:r>
      <w:r w:rsidR="00CC2922" w:rsidRPr="000B1EA5">
        <w:rPr>
          <w:rFonts w:eastAsia="Times New Roman" w:cs="Times New Roman"/>
          <w:kern w:val="0"/>
          <w:sz w:val="17"/>
          <w:szCs w:val="20"/>
          <w14:ligatures w14:val="none"/>
        </w:rPr>
        <w:t xml:space="preserve">directly </w:t>
      </w:r>
      <w:r w:rsidRPr="000B1EA5">
        <w:rPr>
          <w:rFonts w:eastAsia="Times New Roman" w:cs="Times New Roman"/>
          <w:kern w:val="0"/>
          <w:sz w:val="17"/>
          <w:szCs w:val="20"/>
          <w14:ligatures w14:val="none"/>
        </w:rPr>
        <w:t xml:space="preserve">from </w:t>
      </w:r>
      <w:r w:rsidR="000F1AD1" w:rsidRPr="000B1EA5">
        <w:rPr>
          <w:rFonts w:eastAsia="Times New Roman" w:cs="Times New Roman" w:hint="eastAsia"/>
          <w:kern w:val="0"/>
          <w:sz w:val="17"/>
          <w:szCs w:val="20"/>
          <w14:ligatures w14:val="none"/>
        </w:rPr>
        <w:t xml:space="preserve">a </w:t>
      </w:r>
      <w:r w:rsidRPr="000B1EA5">
        <w:rPr>
          <w:rFonts w:eastAsia="Times New Roman" w:cs="Times New Roman"/>
          <w:kern w:val="0"/>
          <w:sz w:val="17"/>
          <w:szCs w:val="20"/>
          <w14:ligatures w14:val="none"/>
        </w:rPr>
        <w:t>providing Office</w:t>
      </w:r>
      <w:r w:rsidR="00243804" w:rsidRPr="000B1EA5">
        <w:rPr>
          <w:rFonts w:eastAsia="Times New Roman" w:cs="Times New Roman" w:hint="eastAsia"/>
          <w:kern w:val="0"/>
          <w:sz w:val="17"/>
          <w:szCs w:val="20"/>
          <w14:ligatures w14:val="none"/>
        </w:rPr>
        <w:t>.</w:t>
      </w:r>
    </w:p>
    <w:p w14:paraId="21CA1D2F" w14:textId="562FCFBB" w:rsidR="00457D94" w:rsidRPr="000B1EA5" w:rsidRDefault="00997D88"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 xml:space="preserve">“partner Office” means </w:t>
      </w:r>
      <w:r w:rsidR="005E2760" w:rsidRPr="000B1EA5">
        <w:rPr>
          <w:rFonts w:eastAsia="Times New Roman" w:cs="Times New Roman"/>
          <w:kern w:val="0"/>
          <w:sz w:val="17"/>
          <w:szCs w:val="20"/>
          <w14:ligatures w14:val="none"/>
        </w:rPr>
        <w:t xml:space="preserve">any </w:t>
      </w:r>
      <w:r w:rsidRPr="000B1EA5">
        <w:rPr>
          <w:rFonts w:eastAsia="Times New Roman" w:cs="Times New Roman"/>
          <w:kern w:val="0"/>
          <w:sz w:val="17"/>
          <w:szCs w:val="20"/>
          <w14:ligatures w14:val="none"/>
        </w:rPr>
        <w:t xml:space="preserve">IP office (national, regional, or international) </w:t>
      </w:r>
      <w:r w:rsidR="001F1D91" w:rsidRPr="000B1EA5">
        <w:rPr>
          <w:rFonts w:eastAsia="Times New Roman" w:cs="Times New Roman"/>
          <w:kern w:val="0"/>
          <w:sz w:val="17"/>
          <w:szCs w:val="20"/>
          <w14:ligatures w14:val="none"/>
        </w:rPr>
        <w:t xml:space="preserve">involved in </w:t>
      </w:r>
      <w:r w:rsidR="0006712F">
        <w:rPr>
          <w:rFonts w:cs="Times New Roman" w:hint="eastAsia"/>
          <w:kern w:val="0"/>
          <w:sz w:val="17"/>
          <w:szCs w:val="20"/>
          <w:lang w:eastAsia="ja-JP"/>
          <w14:ligatures w14:val="none"/>
        </w:rPr>
        <w:t xml:space="preserve">the </w:t>
      </w:r>
      <w:r w:rsidR="0006712F" w:rsidRPr="000B1EA5">
        <w:rPr>
          <w:rFonts w:eastAsia="Times New Roman" w:cs="Times New Roman"/>
          <w:kern w:val="0"/>
          <w:sz w:val="17"/>
          <w:szCs w:val="20"/>
          <w14:ligatures w14:val="none"/>
        </w:rPr>
        <w:t xml:space="preserve">exchange </w:t>
      </w:r>
      <w:r w:rsidR="0006712F">
        <w:rPr>
          <w:rFonts w:cs="Times New Roman" w:hint="eastAsia"/>
          <w:kern w:val="0"/>
          <w:sz w:val="17"/>
          <w:szCs w:val="20"/>
          <w:lang w:eastAsia="ja-JP"/>
          <w14:ligatures w14:val="none"/>
        </w:rPr>
        <w:t xml:space="preserve">of </w:t>
      </w:r>
      <w:r w:rsidR="001F1D91" w:rsidRPr="000B1EA5">
        <w:rPr>
          <w:rFonts w:eastAsia="Times New Roman" w:cs="Times New Roman"/>
          <w:kern w:val="0"/>
          <w:sz w:val="17"/>
          <w:szCs w:val="20"/>
          <w14:ligatures w14:val="none"/>
        </w:rPr>
        <w:t>IP data</w:t>
      </w:r>
      <w:r w:rsidRPr="000B1EA5">
        <w:rPr>
          <w:rFonts w:eastAsia="Times New Roman" w:cs="Times New Roman"/>
          <w:kern w:val="0"/>
          <w:sz w:val="17"/>
          <w:szCs w:val="20"/>
          <w14:ligatures w14:val="none"/>
        </w:rPr>
        <w:t xml:space="preserve">, whether through formal agreements, informal arrangements, or public data </w:t>
      </w:r>
      <w:r w:rsidR="007E2EF9" w:rsidRPr="000B1EA5">
        <w:rPr>
          <w:rFonts w:eastAsia="Times New Roman" w:cs="Times New Roman"/>
          <w:kern w:val="0"/>
          <w:sz w:val="17"/>
          <w:szCs w:val="20"/>
          <w14:ligatures w14:val="none"/>
        </w:rPr>
        <w:t>dissemination</w:t>
      </w:r>
      <w:r w:rsidRPr="000B1EA5">
        <w:rPr>
          <w:rFonts w:eastAsia="Times New Roman" w:cs="Times New Roman"/>
          <w:kern w:val="0"/>
          <w:sz w:val="17"/>
          <w:szCs w:val="20"/>
          <w14:ligatures w14:val="none"/>
        </w:rPr>
        <w:t>.</w:t>
      </w:r>
    </w:p>
    <w:p w14:paraId="55547C6F" w14:textId="742C1412" w:rsidR="00885F25" w:rsidRPr="000B1EA5" w:rsidRDefault="00885F25"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17"/>
          <w14:ligatures w14:val="none"/>
        </w:rPr>
      </w:pPr>
      <w:r w:rsidRPr="000B1EA5">
        <w:rPr>
          <w:rFonts w:eastAsia="Times New Roman" w:cs="Times New Roman"/>
          <w:kern w:val="0"/>
          <w:sz w:val="17"/>
          <w:szCs w:val="17"/>
          <w14:ligatures w14:val="none"/>
        </w:rPr>
        <w:t>“</w:t>
      </w:r>
      <w:r w:rsidR="00D9276C" w:rsidRPr="000B1EA5">
        <w:rPr>
          <w:rFonts w:eastAsia="Times New Roman" w:cs="Times New Roman"/>
          <w:kern w:val="0"/>
          <w:sz w:val="17"/>
          <w:szCs w:val="17"/>
          <w14:ligatures w14:val="none"/>
        </w:rPr>
        <w:t>l</w:t>
      </w:r>
      <w:r w:rsidRPr="000B1EA5">
        <w:rPr>
          <w:rFonts w:eastAsia="Times New Roman" w:cs="Times New Roman"/>
          <w:kern w:val="0"/>
          <w:sz w:val="17"/>
          <w:szCs w:val="17"/>
          <w14:ligatures w14:val="none"/>
        </w:rPr>
        <w:t>ibrar</w:t>
      </w:r>
      <w:r w:rsidR="00D9276C" w:rsidRPr="000B1EA5">
        <w:rPr>
          <w:rFonts w:eastAsia="Times New Roman" w:cs="Times New Roman"/>
          <w:kern w:val="0"/>
          <w:sz w:val="17"/>
          <w:szCs w:val="17"/>
          <w14:ligatures w14:val="none"/>
        </w:rPr>
        <w:t>y</w:t>
      </w:r>
      <w:r w:rsidRPr="000B1EA5">
        <w:rPr>
          <w:rFonts w:eastAsia="Times New Roman" w:cs="Times New Roman"/>
          <w:kern w:val="0"/>
          <w:sz w:val="17"/>
          <w:szCs w:val="17"/>
          <w14:ligatures w14:val="none"/>
        </w:rPr>
        <w:t xml:space="preserve">” </w:t>
      </w:r>
      <w:r w:rsidR="00CC2922" w:rsidRPr="000B1EA5">
        <w:rPr>
          <w:rFonts w:eastAsia="Times New Roman" w:cs="Times New Roman"/>
          <w:kern w:val="0"/>
          <w:sz w:val="17"/>
          <w:szCs w:val="17"/>
          <w14:ligatures w14:val="none"/>
        </w:rPr>
        <w:t xml:space="preserve">means an institution that is either directly governed by </w:t>
      </w:r>
      <w:r w:rsidR="005E5666">
        <w:rPr>
          <w:rFonts w:cs="Times New Roman" w:hint="eastAsia"/>
          <w:kern w:val="0"/>
          <w:sz w:val="17"/>
          <w:szCs w:val="17"/>
          <w:lang w:eastAsia="ja-JP"/>
          <w14:ligatures w14:val="none"/>
        </w:rPr>
        <w:t xml:space="preserve">an </w:t>
      </w:r>
      <w:r w:rsidR="00CC2922" w:rsidRPr="000B1EA5">
        <w:rPr>
          <w:rFonts w:eastAsia="Times New Roman" w:cs="Times New Roman"/>
          <w:kern w:val="0"/>
          <w:sz w:val="17"/>
          <w:szCs w:val="17"/>
          <w14:ligatures w14:val="none"/>
        </w:rPr>
        <w:t xml:space="preserve">IP office or </w:t>
      </w:r>
      <w:r w:rsidR="00CC2922" w:rsidRPr="21867451">
        <w:rPr>
          <w:rFonts w:eastAsia="Times New Roman" w:cs="Times New Roman"/>
          <w:sz w:val="17"/>
          <w:szCs w:val="17"/>
        </w:rPr>
        <w:t xml:space="preserve">operates as a non-commercial entity.  It is authorized by </w:t>
      </w:r>
      <w:r w:rsidR="005E5666">
        <w:rPr>
          <w:rFonts w:cs="Times New Roman" w:hint="eastAsia"/>
          <w:sz w:val="17"/>
          <w:szCs w:val="17"/>
          <w:lang w:eastAsia="ja-JP"/>
        </w:rPr>
        <w:t>an</w:t>
      </w:r>
      <w:r w:rsidR="005E5666" w:rsidRPr="21867451">
        <w:rPr>
          <w:rFonts w:eastAsia="Times New Roman" w:cs="Times New Roman"/>
          <w:sz w:val="17"/>
          <w:szCs w:val="17"/>
        </w:rPr>
        <w:t xml:space="preserve"> </w:t>
      </w:r>
      <w:r w:rsidR="00CC2922" w:rsidRPr="21867451">
        <w:rPr>
          <w:rFonts w:eastAsia="Times New Roman" w:cs="Times New Roman"/>
          <w:sz w:val="17"/>
          <w:szCs w:val="17"/>
        </w:rPr>
        <w:t>IP office to disseminate its IP data.  Such institutions are established or controlled by a public or semi-public body for the purpose of disseminating information to the public, such as a depository library located within an IP office</w:t>
      </w:r>
      <w:r w:rsidRPr="21867451">
        <w:rPr>
          <w:rFonts w:eastAsia="Times New Roman" w:cs="Times New Roman"/>
          <w:sz w:val="17"/>
          <w:szCs w:val="17"/>
        </w:rPr>
        <w:t>.</w:t>
      </w:r>
    </w:p>
    <w:p w14:paraId="6C23EC34" w14:textId="37E5F267" w:rsidR="00885F25" w:rsidRPr="000B1EA5" w:rsidRDefault="00885F25"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 xml:space="preserve">“third party” </w:t>
      </w:r>
      <w:r w:rsidR="00F6277C" w:rsidRPr="000B1EA5">
        <w:rPr>
          <w:rFonts w:eastAsia="Times New Roman" w:cs="Times New Roman"/>
          <w:kern w:val="0"/>
          <w:sz w:val="17"/>
          <w:szCs w:val="20"/>
          <w14:ligatures w14:val="none"/>
        </w:rPr>
        <w:t xml:space="preserve">means </w:t>
      </w:r>
      <w:r w:rsidRPr="000B1EA5">
        <w:rPr>
          <w:rFonts w:eastAsia="Times New Roman" w:cs="Times New Roman"/>
          <w:kern w:val="0"/>
          <w:sz w:val="17"/>
          <w:szCs w:val="20"/>
          <w14:ligatures w14:val="none"/>
        </w:rPr>
        <w:t>any academic institution, individual or enterprise</w:t>
      </w:r>
      <w:r w:rsidR="00293A0B" w:rsidRPr="000B1EA5">
        <w:rPr>
          <w:rFonts w:eastAsia="Times New Roman" w:cs="Times New Roman"/>
          <w:kern w:val="0"/>
          <w:sz w:val="17"/>
          <w:szCs w:val="20"/>
          <w14:ligatures w14:val="none"/>
        </w:rPr>
        <w:t>, including</w:t>
      </w:r>
      <w:r w:rsidR="00293A0B" w:rsidRPr="000B1EA5">
        <w:rPr>
          <w:sz w:val="17"/>
          <w:szCs w:val="17"/>
        </w:rPr>
        <w:t xml:space="preserve"> commercial IP data provider,</w:t>
      </w:r>
      <w:r w:rsidR="00850680" w:rsidRPr="000B1EA5">
        <w:rPr>
          <w:rFonts w:eastAsia="Times New Roman" w:cs="Times New Roman"/>
          <w:kern w:val="0"/>
          <w:sz w:val="17"/>
          <w:szCs w:val="20"/>
          <w14:ligatures w14:val="none"/>
        </w:rPr>
        <w:t xml:space="preserve"> which rece</w:t>
      </w:r>
      <w:r w:rsidR="00850680" w:rsidRPr="00E66F88">
        <w:rPr>
          <w:rFonts w:eastAsia="Times New Roman" w:cs="Arial"/>
          <w:kern w:val="0"/>
          <w:sz w:val="17"/>
          <w:szCs w:val="20"/>
          <w14:ligatures w14:val="none"/>
        </w:rPr>
        <w:t>ive</w:t>
      </w:r>
      <w:r w:rsidR="00E66F88" w:rsidRPr="009654C3">
        <w:rPr>
          <w:rFonts w:cs="Arial"/>
          <w:kern w:val="0"/>
          <w:sz w:val="17"/>
          <w:szCs w:val="20"/>
          <w:lang w:eastAsia="ja-JP"/>
          <w14:ligatures w14:val="none"/>
        </w:rPr>
        <w:t>s</w:t>
      </w:r>
      <w:r w:rsidR="00850680" w:rsidRPr="00E66F88">
        <w:rPr>
          <w:rFonts w:eastAsia="Times New Roman" w:cs="Arial"/>
          <w:kern w:val="0"/>
          <w:sz w:val="17"/>
          <w:szCs w:val="20"/>
          <w14:ligatures w14:val="none"/>
        </w:rPr>
        <w:t xml:space="preserve"> IP d</w:t>
      </w:r>
      <w:r w:rsidR="00850680" w:rsidRPr="000B1EA5">
        <w:rPr>
          <w:rFonts w:eastAsia="Times New Roman" w:cs="Times New Roman"/>
          <w:kern w:val="0"/>
          <w:sz w:val="17"/>
          <w:szCs w:val="20"/>
          <w14:ligatures w14:val="none"/>
        </w:rPr>
        <w:t>ata</w:t>
      </w:r>
      <w:r w:rsidR="001F02C9" w:rsidRPr="000B1EA5">
        <w:rPr>
          <w:rFonts w:eastAsia="Times New Roman" w:cs="Times New Roman"/>
          <w:kern w:val="0"/>
          <w:sz w:val="17"/>
          <w:szCs w:val="20"/>
          <w14:ligatures w14:val="none"/>
        </w:rPr>
        <w:t xml:space="preserve"> from a providing Office</w:t>
      </w:r>
      <w:r w:rsidRPr="000B1EA5">
        <w:rPr>
          <w:rFonts w:eastAsia="Times New Roman" w:cs="Times New Roman"/>
          <w:kern w:val="0"/>
          <w:sz w:val="17"/>
          <w:szCs w:val="20"/>
          <w14:ligatures w14:val="none"/>
        </w:rPr>
        <w:t>.</w:t>
      </w:r>
    </w:p>
    <w:p w14:paraId="25B19A1D" w14:textId="77777777" w:rsidR="004B6244" w:rsidRDefault="00F25B7C"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“third party</w:t>
      </w:r>
      <w:r w:rsidR="005421D1" w:rsidRPr="000B1EA5">
        <w:rPr>
          <w:rFonts w:eastAsia="Times New Roman" w:cs="Times New Roman"/>
          <w:kern w:val="0"/>
          <w:sz w:val="17"/>
          <w:szCs w:val="20"/>
          <w14:ligatures w14:val="none"/>
        </w:rPr>
        <w:t xml:space="preserve"> Offices</w:t>
      </w:r>
      <w:r w:rsidRPr="000B1EA5">
        <w:rPr>
          <w:rFonts w:eastAsia="Times New Roman" w:cs="Times New Roman"/>
          <w:kern w:val="0"/>
          <w:sz w:val="17"/>
          <w:szCs w:val="20"/>
          <w14:ligatures w14:val="none"/>
        </w:rPr>
        <w:t>” means an</w:t>
      </w:r>
      <w:r w:rsidR="00D129B0" w:rsidRPr="000B1EA5">
        <w:rPr>
          <w:rFonts w:eastAsia="Times New Roman" w:cs="Times New Roman"/>
          <w:kern w:val="0"/>
          <w:sz w:val="17"/>
          <w:szCs w:val="20"/>
          <w14:ligatures w14:val="none"/>
        </w:rPr>
        <w:t>y</w:t>
      </w:r>
      <w:r w:rsidRPr="000B1EA5">
        <w:rPr>
          <w:rFonts w:eastAsia="Times New Roman" w:cs="Times New Roman"/>
          <w:kern w:val="0"/>
          <w:sz w:val="17"/>
          <w:szCs w:val="20"/>
          <w14:ligatures w14:val="none"/>
        </w:rPr>
        <w:t xml:space="preserve"> </w:t>
      </w:r>
      <w:r w:rsidR="005421D1" w:rsidRPr="000B1EA5">
        <w:rPr>
          <w:rFonts w:eastAsia="Times New Roman" w:cs="Times New Roman"/>
          <w:kern w:val="0"/>
          <w:sz w:val="17"/>
          <w:szCs w:val="20"/>
          <w14:ligatures w14:val="none"/>
        </w:rPr>
        <w:t>IP o</w:t>
      </w:r>
      <w:r w:rsidRPr="000B1EA5">
        <w:rPr>
          <w:rFonts w:eastAsia="Times New Roman" w:cs="Times New Roman"/>
          <w:kern w:val="0"/>
          <w:sz w:val="17"/>
          <w:szCs w:val="20"/>
          <w14:ligatures w14:val="none"/>
        </w:rPr>
        <w:t>ffice</w:t>
      </w:r>
      <w:r w:rsidR="005421D1" w:rsidRPr="000B1EA5">
        <w:rPr>
          <w:rFonts w:eastAsia="Times New Roman" w:cs="Times New Roman"/>
          <w:kern w:val="0"/>
          <w:sz w:val="17"/>
          <w:szCs w:val="20"/>
          <w14:ligatures w14:val="none"/>
        </w:rPr>
        <w:t xml:space="preserve"> or </w:t>
      </w:r>
      <w:r w:rsidRPr="000B1EA5">
        <w:rPr>
          <w:rFonts w:eastAsia="Times New Roman" w:cs="Times New Roman"/>
          <w:kern w:val="0"/>
          <w:sz w:val="17"/>
          <w:szCs w:val="20"/>
          <w14:ligatures w14:val="none"/>
        </w:rPr>
        <w:t>organization, which is neither the providing Office (or its library) nor the receiving Office (or its library).</w:t>
      </w:r>
    </w:p>
    <w:p w14:paraId="0401E3C8" w14:textId="7206E7D7" w:rsidR="004B6244" w:rsidRPr="004B6244" w:rsidRDefault="00CE5B4C"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4B6244">
        <w:rPr>
          <w:sz w:val="17"/>
          <w:szCs w:val="17"/>
        </w:rPr>
        <w:t xml:space="preserve">“external use” means any use, processing or provision of </w:t>
      </w:r>
      <w:r w:rsidR="00D00CD3">
        <w:rPr>
          <w:sz w:val="17"/>
          <w:szCs w:val="17"/>
        </w:rPr>
        <w:t>received</w:t>
      </w:r>
      <w:r w:rsidRPr="004B6244">
        <w:rPr>
          <w:sz w:val="17"/>
          <w:szCs w:val="17"/>
        </w:rPr>
        <w:t xml:space="preserve"> IP data by the receiving Office that benefits or grants access to third parties</w:t>
      </w:r>
      <w:r w:rsidR="00D00CD3">
        <w:rPr>
          <w:sz w:val="17"/>
          <w:szCs w:val="17"/>
        </w:rPr>
        <w:t xml:space="preserve"> and </w:t>
      </w:r>
      <w:proofErr w:type="gramStart"/>
      <w:r w:rsidR="00D00CD3">
        <w:rPr>
          <w:sz w:val="17"/>
          <w:szCs w:val="17"/>
        </w:rPr>
        <w:t>third party</w:t>
      </w:r>
      <w:proofErr w:type="gramEnd"/>
      <w:r w:rsidR="00D00CD3">
        <w:rPr>
          <w:sz w:val="17"/>
          <w:szCs w:val="17"/>
        </w:rPr>
        <w:t xml:space="preserve"> Offices</w:t>
      </w:r>
      <w:r w:rsidRPr="004B6244">
        <w:rPr>
          <w:sz w:val="17"/>
          <w:szCs w:val="17"/>
        </w:rPr>
        <w:t xml:space="preserve">. </w:t>
      </w:r>
      <w:r w:rsidR="001602FE" w:rsidRPr="004B6244">
        <w:rPr>
          <w:sz w:val="17"/>
          <w:szCs w:val="17"/>
        </w:rPr>
        <w:t xml:space="preserve"> </w:t>
      </w:r>
      <w:r w:rsidRPr="004B6244">
        <w:rPr>
          <w:sz w:val="17"/>
          <w:szCs w:val="17"/>
        </w:rPr>
        <w:t>It also includes providing members of the public with controlled access to and use of the data for non-commercial research or information purposes through facilities or services offered by the receiving Office or its authorized library.</w:t>
      </w:r>
    </w:p>
    <w:p w14:paraId="348CC9A3" w14:textId="17A20321" w:rsidR="00CE5B4C" w:rsidRPr="004B6244" w:rsidRDefault="00CE5B4C"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4B6244">
        <w:rPr>
          <w:sz w:val="17"/>
          <w:szCs w:val="17"/>
        </w:rPr>
        <w:t xml:space="preserve">“internal use” means the use of </w:t>
      </w:r>
      <w:r w:rsidR="008D4105">
        <w:rPr>
          <w:sz w:val="17"/>
          <w:szCs w:val="17"/>
        </w:rPr>
        <w:t>received</w:t>
      </w:r>
      <w:r w:rsidRPr="004B6244">
        <w:rPr>
          <w:sz w:val="17"/>
          <w:szCs w:val="17"/>
        </w:rPr>
        <w:t xml:space="preserve"> IP data within the receiving Office</w:t>
      </w:r>
      <w:r w:rsidR="00E57375">
        <w:rPr>
          <w:sz w:val="17"/>
          <w:szCs w:val="17"/>
        </w:rPr>
        <w:t>.</w:t>
      </w:r>
      <w:r w:rsidR="001602FE" w:rsidRPr="004B6244">
        <w:rPr>
          <w:sz w:val="17"/>
          <w:szCs w:val="17"/>
        </w:rPr>
        <w:t xml:space="preserve"> </w:t>
      </w:r>
      <w:r w:rsidRPr="004B6244">
        <w:rPr>
          <w:sz w:val="17"/>
          <w:szCs w:val="17"/>
        </w:rPr>
        <w:t xml:space="preserve"> It includes use by authorized staff in the performance of official procedures relating to the grant and administration of IP rights, including search, examination, maintenance and appeal procedures, as well as for statistical, technical or policy analysis and training activities related to those functions.</w:t>
      </w:r>
    </w:p>
    <w:p w14:paraId="018B283B" w14:textId="7D241375" w:rsidR="00F674F8" w:rsidRPr="000B1EA5" w:rsidRDefault="00F674F8"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bookmarkStart w:id="16" w:name="_Toc207995207"/>
      <w:bookmarkEnd w:id="16"/>
      <w:r w:rsidRPr="000B1EA5">
        <w:rPr>
          <w:rFonts w:eastAsia="Times New Roman" w:cs="Times New Roman"/>
          <w:kern w:val="0"/>
          <w:sz w:val="17"/>
          <w:szCs w:val="20"/>
          <w14:ligatures w14:val="none"/>
        </w:rPr>
        <w:t>“</w:t>
      </w:r>
      <w:r w:rsidR="004862D5" w:rsidRPr="000B1EA5">
        <w:rPr>
          <w:rFonts w:eastAsia="Times New Roman" w:cs="Times New Roman"/>
          <w:kern w:val="0"/>
          <w:sz w:val="17"/>
          <w:szCs w:val="20"/>
          <w14:ligatures w14:val="none"/>
        </w:rPr>
        <w:t>m</w:t>
      </w:r>
      <w:r w:rsidRPr="000B1EA5">
        <w:rPr>
          <w:rFonts w:eastAsia="Times New Roman" w:cs="Times New Roman"/>
          <w:kern w:val="0"/>
          <w:sz w:val="17"/>
          <w:szCs w:val="20"/>
          <w14:ligatures w14:val="none"/>
        </w:rPr>
        <w:t>arginal cost” comprises all costs, with the exception of the production costs, in making the product available (</w:t>
      </w:r>
      <w:r w:rsidR="00A64A7B" w:rsidRPr="000B1EA5">
        <w:rPr>
          <w:rFonts w:eastAsia="Times New Roman" w:cs="Times New Roman"/>
          <w:kern w:val="0"/>
          <w:sz w:val="17"/>
          <w:szCs w:val="20"/>
          <w14:ligatures w14:val="none"/>
        </w:rPr>
        <w:t xml:space="preserve">e.g., </w:t>
      </w:r>
      <w:r w:rsidRPr="000B1EA5">
        <w:rPr>
          <w:rFonts w:eastAsia="Times New Roman" w:cs="Times New Roman"/>
          <w:kern w:val="0"/>
          <w:sz w:val="17"/>
          <w:szCs w:val="20"/>
          <w14:ligatures w14:val="none"/>
        </w:rPr>
        <w:t>cost of the blank disc, use of the computer, the copy, packing/transport and labor).</w:t>
      </w:r>
    </w:p>
    <w:p w14:paraId="0174AA2B" w14:textId="706FC049" w:rsidR="005A12E7" w:rsidRPr="000B1EA5" w:rsidRDefault="005A12E7"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lastRenderedPageBreak/>
        <w:t>“</w:t>
      </w:r>
      <w:r w:rsidR="004862D5" w:rsidRPr="000B1EA5">
        <w:rPr>
          <w:rFonts w:eastAsia="Times New Roman" w:cs="Times New Roman"/>
          <w:kern w:val="0"/>
          <w:sz w:val="17"/>
          <w:szCs w:val="20"/>
          <w14:ligatures w14:val="none"/>
        </w:rPr>
        <w:t>b</w:t>
      </w:r>
      <w:r w:rsidRPr="000B1EA5">
        <w:rPr>
          <w:rFonts w:eastAsia="Times New Roman" w:cs="Times New Roman"/>
          <w:kern w:val="0"/>
          <w:sz w:val="17"/>
          <w:szCs w:val="20"/>
          <w14:ligatures w14:val="none"/>
        </w:rPr>
        <w:t xml:space="preserve">ulk format” means being able to download more than one </w:t>
      </w:r>
      <w:r w:rsidR="00C25317" w:rsidRPr="000B1EA5">
        <w:rPr>
          <w:rFonts w:eastAsia="Times New Roman" w:cs="Times New Roman"/>
          <w:kern w:val="0"/>
          <w:sz w:val="17"/>
          <w:szCs w:val="20"/>
          <w14:ligatures w14:val="none"/>
        </w:rPr>
        <w:t>document in a single transaction.</w:t>
      </w:r>
    </w:p>
    <w:p w14:paraId="0C7502DB" w14:textId="39FE4EA7" w:rsidR="00557C58" w:rsidRPr="000B1EA5" w:rsidRDefault="00557C58"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17"/>
          <w14:ligatures w14:val="none"/>
        </w:rPr>
        <w:t xml:space="preserve">“open </w:t>
      </w:r>
      <w:r w:rsidR="00A92738" w:rsidRPr="000B1EA5">
        <w:rPr>
          <w:rFonts w:eastAsia="Times New Roman" w:cs="Times New Roman"/>
          <w:kern w:val="0"/>
          <w:sz w:val="17"/>
          <w:szCs w:val="17"/>
          <w14:ligatures w14:val="none"/>
        </w:rPr>
        <w:t xml:space="preserve">IP </w:t>
      </w:r>
      <w:r w:rsidRPr="000B1EA5">
        <w:rPr>
          <w:rFonts w:eastAsia="Times New Roman" w:cs="Times New Roman"/>
          <w:kern w:val="0"/>
          <w:sz w:val="17"/>
          <w:szCs w:val="17"/>
          <w14:ligatures w14:val="none"/>
        </w:rPr>
        <w:t xml:space="preserve">data” refers to digital </w:t>
      </w:r>
      <w:r w:rsidR="00A92738" w:rsidRPr="000B1EA5">
        <w:rPr>
          <w:rFonts w:eastAsia="Times New Roman" w:cs="Times New Roman"/>
          <w:kern w:val="0"/>
          <w:sz w:val="17"/>
          <w:szCs w:val="17"/>
          <w14:ligatures w14:val="none"/>
        </w:rPr>
        <w:t xml:space="preserve">IP </w:t>
      </w:r>
      <w:r w:rsidRPr="000B1EA5">
        <w:rPr>
          <w:rFonts w:eastAsia="Times New Roman" w:cs="Times New Roman"/>
          <w:kern w:val="0"/>
          <w:sz w:val="17"/>
          <w:szCs w:val="17"/>
          <w14:ligatures w14:val="none"/>
        </w:rPr>
        <w:t>data that is made available with the technical and legal characteristics necessary for it to be freely used, reused, and redistributed by anyone, anytime, anywhere.</w:t>
      </w:r>
    </w:p>
    <w:p w14:paraId="0FFA9EED" w14:textId="64B8E827" w:rsidR="00D87742" w:rsidRPr="000B1EA5" w:rsidRDefault="00DC26BB"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“Terms of Use</w:t>
      </w:r>
      <w:r w:rsidR="005A29C5" w:rsidRPr="000B1EA5">
        <w:rPr>
          <w:rFonts w:eastAsia="Times New Roman" w:cs="Times New Roman"/>
          <w:kern w:val="0"/>
          <w:sz w:val="17"/>
          <w:szCs w:val="20"/>
          <w14:ligatures w14:val="none"/>
        </w:rPr>
        <w:t>”</w:t>
      </w:r>
      <w:r w:rsidR="00413851" w:rsidRPr="000B1EA5">
        <w:rPr>
          <w:rFonts w:eastAsia="Times New Roman" w:cs="Times New Roman"/>
          <w:kern w:val="0"/>
          <w:sz w:val="17"/>
          <w:szCs w:val="20"/>
          <w14:ligatures w14:val="none"/>
        </w:rPr>
        <w:t xml:space="preserve"> or </w:t>
      </w:r>
      <w:r w:rsidR="005A29C5" w:rsidRPr="000B1EA5">
        <w:rPr>
          <w:rFonts w:eastAsia="Times New Roman" w:cs="Times New Roman"/>
          <w:kern w:val="0"/>
          <w:sz w:val="17"/>
          <w:szCs w:val="20"/>
          <w14:ligatures w14:val="none"/>
        </w:rPr>
        <w:t>“</w:t>
      </w:r>
      <w:proofErr w:type="spellStart"/>
      <w:r w:rsidR="00413851" w:rsidRPr="000B1EA5">
        <w:rPr>
          <w:rFonts w:eastAsia="Times New Roman" w:cs="Times New Roman"/>
          <w:kern w:val="0"/>
          <w:sz w:val="17"/>
          <w:szCs w:val="20"/>
          <w14:ligatures w14:val="none"/>
        </w:rPr>
        <w:t>ToU</w:t>
      </w:r>
      <w:proofErr w:type="spellEnd"/>
      <w:r w:rsidRPr="000B1EA5">
        <w:rPr>
          <w:rFonts w:eastAsia="Times New Roman" w:cs="Times New Roman"/>
          <w:kern w:val="0"/>
          <w:sz w:val="17"/>
          <w:szCs w:val="20"/>
          <w14:ligatures w14:val="none"/>
        </w:rPr>
        <w:t xml:space="preserve">” refers to a legal agreement that sets forth the rules, restrictions, and guidelines that users must agree to follow in order to access or use a service, website, application, or platform. </w:t>
      </w:r>
      <w:r w:rsidR="005A29C5" w:rsidRPr="000B1EA5">
        <w:rPr>
          <w:rFonts w:eastAsia="Times New Roman" w:cs="Times New Roman"/>
          <w:kern w:val="0"/>
          <w:sz w:val="17"/>
          <w:szCs w:val="20"/>
          <w14:ligatures w14:val="none"/>
        </w:rPr>
        <w:t xml:space="preserve"> It is a</w:t>
      </w:r>
      <w:r w:rsidRPr="000B1EA5">
        <w:rPr>
          <w:rFonts w:eastAsia="Times New Roman" w:cs="Times New Roman"/>
          <w:kern w:val="0"/>
          <w:sz w:val="17"/>
          <w:szCs w:val="20"/>
          <w14:ligatures w14:val="none"/>
        </w:rPr>
        <w:t xml:space="preserve">lso known as "Terms of Service" </w:t>
      </w:r>
      <w:r w:rsidR="005A29C5" w:rsidRPr="000B1EA5">
        <w:rPr>
          <w:rFonts w:eastAsia="Times New Roman" w:cs="Times New Roman"/>
          <w:kern w:val="0"/>
          <w:sz w:val="17"/>
          <w:szCs w:val="20"/>
          <w14:ligatures w14:val="none"/>
        </w:rPr>
        <w:t>or “</w:t>
      </w:r>
      <w:proofErr w:type="spellStart"/>
      <w:r w:rsidRPr="000B1EA5">
        <w:rPr>
          <w:rFonts w:eastAsia="Times New Roman" w:cs="Times New Roman"/>
          <w:kern w:val="0"/>
          <w:sz w:val="17"/>
          <w:szCs w:val="20"/>
          <w14:ligatures w14:val="none"/>
        </w:rPr>
        <w:t>ToS</w:t>
      </w:r>
      <w:proofErr w:type="spellEnd"/>
      <w:r w:rsidR="005A29C5" w:rsidRPr="000B1EA5">
        <w:rPr>
          <w:rFonts w:eastAsia="Times New Roman" w:cs="Times New Roman"/>
          <w:kern w:val="0"/>
          <w:sz w:val="17"/>
          <w:szCs w:val="20"/>
          <w14:ligatures w14:val="none"/>
        </w:rPr>
        <w:t>”</w:t>
      </w:r>
      <w:r w:rsidR="00836C44" w:rsidRPr="000B1EA5">
        <w:rPr>
          <w:rFonts w:eastAsia="Times New Roman" w:cs="Times New Roman"/>
          <w:kern w:val="0"/>
          <w:sz w:val="17"/>
          <w:szCs w:val="20"/>
          <w14:ligatures w14:val="none"/>
        </w:rPr>
        <w:t>.</w:t>
      </w:r>
    </w:p>
    <w:p w14:paraId="129CAFE3" w14:textId="5FE90CB5" w:rsidR="007353AD" w:rsidRPr="000B1EA5" w:rsidRDefault="007353AD"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20"/>
          <w14:ligatures w14:val="none"/>
        </w:rPr>
      </w:pPr>
      <w:r w:rsidRPr="000B1EA5">
        <w:rPr>
          <w:rFonts w:eastAsia="Times New Roman" w:cs="Times New Roman"/>
          <w:kern w:val="0"/>
          <w:sz w:val="17"/>
          <w:szCs w:val="20"/>
          <w14:ligatures w14:val="none"/>
        </w:rPr>
        <w:t>“</w:t>
      </w:r>
      <w:r w:rsidR="00BA06E9" w:rsidRPr="000B1EA5">
        <w:rPr>
          <w:rFonts w:eastAsia="Times New Roman" w:cs="Times New Roman"/>
          <w:kern w:val="0"/>
          <w:sz w:val="17"/>
          <w:szCs w:val="20"/>
          <w14:ligatures w14:val="none"/>
        </w:rPr>
        <w:t>s</w:t>
      </w:r>
      <w:r w:rsidRPr="000B1EA5">
        <w:rPr>
          <w:rFonts w:eastAsia="Times New Roman" w:cs="Times New Roman"/>
          <w:kern w:val="0"/>
          <w:sz w:val="17"/>
          <w:szCs w:val="20"/>
          <w14:ligatures w14:val="none"/>
        </w:rPr>
        <w:t xml:space="preserve">tatistical or </w:t>
      </w:r>
      <w:r w:rsidR="00BA06E9" w:rsidRPr="000B1EA5">
        <w:rPr>
          <w:rFonts w:eastAsia="Times New Roman" w:cs="Times New Roman"/>
          <w:kern w:val="0"/>
          <w:sz w:val="17"/>
          <w:szCs w:val="20"/>
          <w14:ligatures w14:val="none"/>
        </w:rPr>
        <w:t>a</w:t>
      </w:r>
      <w:r w:rsidRPr="000B1EA5">
        <w:rPr>
          <w:rFonts w:eastAsia="Times New Roman" w:cs="Times New Roman"/>
          <w:kern w:val="0"/>
          <w:sz w:val="17"/>
          <w:szCs w:val="20"/>
          <w14:ligatures w14:val="none"/>
        </w:rPr>
        <w:t xml:space="preserve">dded </w:t>
      </w:r>
      <w:r w:rsidR="00BA06E9" w:rsidRPr="000B1EA5">
        <w:rPr>
          <w:rFonts w:eastAsia="Times New Roman" w:cs="Times New Roman"/>
          <w:kern w:val="0"/>
          <w:sz w:val="17"/>
          <w:szCs w:val="20"/>
          <w14:ligatures w14:val="none"/>
        </w:rPr>
        <w:t>v</w:t>
      </w:r>
      <w:r w:rsidRPr="000B1EA5">
        <w:rPr>
          <w:rFonts w:eastAsia="Times New Roman" w:cs="Times New Roman"/>
          <w:kern w:val="0"/>
          <w:sz w:val="17"/>
          <w:szCs w:val="20"/>
          <w14:ligatures w14:val="none"/>
        </w:rPr>
        <w:t xml:space="preserve">alue </w:t>
      </w:r>
      <w:r w:rsidR="00BA06E9" w:rsidRPr="000B1EA5">
        <w:rPr>
          <w:rFonts w:eastAsia="Times New Roman" w:cs="Times New Roman"/>
          <w:kern w:val="0"/>
          <w:sz w:val="17"/>
          <w:szCs w:val="20"/>
          <w14:ligatures w14:val="none"/>
        </w:rPr>
        <w:t>d</w:t>
      </w:r>
      <w:r w:rsidRPr="000B1EA5">
        <w:rPr>
          <w:rFonts w:eastAsia="Times New Roman" w:cs="Times New Roman"/>
          <w:kern w:val="0"/>
          <w:sz w:val="17"/>
          <w:szCs w:val="20"/>
          <w14:ligatures w14:val="none"/>
        </w:rPr>
        <w:t>ata” refers to aggregated, summarized, or enhanced data derived from raw IP data, used for statistical purposes, reports, or analytics.</w:t>
      </w:r>
    </w:p>
    <w:p w14:paraId="6840D974" w14:textId="3BC0A589" w:rsidR="00BA06E9" w:rsidRPr="000B1EA5" w:rsidRDefault="003A789E" w:rsidP="00E93C58">
      <w:pPr>
        <w:pStyle w:val="ListParagraph"/>
        <w:numPr>
          <w:ilvl w:val="0"/>
          <w:numId w:val="6"/>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 xml:space="preserve"> “IP</w:t>
      </w:r>
      <w:r w:rsidR="00BA06E9" w:rsidRPr="000B1EA5">
        <w:rPr>
          <w:sz w:val="17"/>
          <w:szCs w:val="17"/>
        </w:rPr>
        <w:t xml:space="preserve"> d</w:t>
      </w:r>
      <w:r w:rsidRPr="000B1EA5">
        <w:rPr>
          <w:sz w:val="17"/>
          <w:szCs w:val="17"/>
        </w:rPr>
        <w:t xml:space="preserve">ata </w:t>
      </w:r>
      <w:r w:rsidR="00BA06E9" w:rsidRPr="000B1EA5">
        <w:rPr>
          <w:sz w:val="17"/>
          <w:szCs w:val="17"/>
        </w:rPr>
        <w:t>q</w:t>
      </w:r>
      <w:r w:rsidRPr="000B1EA5">
        <w:rPr>
          <w:sz w:val="17"/>
          <w:szCs w:val="17"/>
        </w:rPr>
        <w:t xml:space="preserve">uality </w:t>
      </w:r>
      <w:r w:rsidR="00BA06E9" w:rsidRPr="000B1EA5">
        <w:rPr>
          <w:sz w:val="17"/>
          <w:szCs w:val="17"/>
        </w:rPr>
        <w:t>a</w:t>
      </w:r>
      <w:r w:rsidRPr="000B1EA5">
        <w:rPr>
          <w:sz w:val="17"/>
          <w:szCs w:val="17"/>
        </w:rPr>
        <w:t xml:space="preserve">ssurance </w:t>
      </w:r>
      <w:r w:rsidR="00BA06E9" w:rsidRPr="000B1EA5">
        <w:rPr>
          <w:sz w:val="17"/>
          <w:szCs w:val="17"/>
        </w:rPr>
        <w:t>m</w:t>
      </w:r>
      <w:r w:rsidRPr="000B1EA5">
        <w:rPr>
          <w:sz w:val="17"/>
          <w:szCs w:val="17"/>
        </w:rPr>
        <w:t xml:space="preserve">echanisms” refer to systematic processes and controls used by IP offices to ensure that IP data is accurate, complete, consistent, and reliable. </w:t>
      </w:r>
      <w:r w:rsidR="00D10259">
        <w:rPr>
          <w:sz w:val="17"/>
          <w:szCs w:val="17"/>
        </w:rPr>
        <w:t xml:space="preserve"> </w:t>
      </w:r>
      <w:r w:rsidRPr="000B1EA5">
        <w:rPr>
          <w:sz w:val="17"/>
          <w:szCs w:val="17"/>
        </w:rPr>
        <w:t>This includes validation rules, verification procedures, standardization protocols, and error correction systems.</w:t>
      </w:r>
    </w:p>
    <w:p w14:paraId="53DEFCE8" w14:textId="689B5395" w:rsidR="005A0634" w:rsidRPr="000B1EA5" w:rsidRDefault="003D7678" w:rsidP="00E93C58">
      <w:pPr>
        <w:pStyle w:val="ListParagraph"/>
        <w:numPr>
          <w:ilvl w:val="0"/>
          <w:numId w:val="6"/>
        </w:numPr>
        <w:tabs>
          <w:tab w:val="left" w:pos="851"/>
        </w:tabs>
        <w:spacing w:before="170" w:after="170"/>
        <w:ind w:left="425" w:firstLine="0"/>
        <w:contextualSpacing w:val="0"/>
        <w:rPr>
          <w:rFonts w:cs="Arial"/>
          <w:kern w:val="0"/>
          <w:sz w:val="17"/>
          <w:szCs w:val="17"/>
        </w:rPr>
      </w:pPr>
      <w:r w:rsidRPr="000B1EA5">
        <w:rPr>
          <w:sz w:val="17"/>
          <w:szCs w:val="17"/>
        </w:rPr>
        <w:t>“f</w:t>
      </w:r>
      <w:r w:rsidR="00BA06E9" w:rsidRPr="000B1EA5">
        <w:rPr>
          <w:sz w:val="17"/>
          <w:szCs w:val="17"/>
        </w:rPr>
        <w:t>ull-</w:t>
      </w:r>
      <w:r w:rsidRPr="000B1EA5">
        <w:rPr>
          <w:sz w:val="17"/>
          <w:szCs w:val="17"/>
        </w:rPr>
        <w:t>t</w:t>
      </w:r>
      <w:r w:rsidR="00BA06E9" w:rsidRPr="000B1EA5">
        <w:rPr>
          <w:sz w:val="17"/>
          <w:szCs w:val="17"/>
        </w:rPr>
        <w:t xml:space="preserve">ext </w:t>
      </w:r>
      <w:r w:rsidRPr="000B1EA5">
        <w:rPr>
          <w:sz w:val="17"/>
          <w:szCs w:val="17"/>
        </w:rPr>
        <w:t>p</w:t>
      </w:r>
      <w:r w:rsidR="00BA06E9" w:rsidRPr="000B1EA5">
        <w:rPr>
          <w:sz w:val="17"/>
          <w:szCs w:val="17"/>
        </w:rPr>
        <w:t>ubli</w:t>
      </w:r>
      <w:r w:rsidR="005A0634" w:rsidRPr="000B1EA5">
        <w:rPr>
          <w:sz w:val="17"/>
          <w:szCs w:val="17"/>
        </w:rPr>
        <w:t>shed d</w:t>
      </w:r>
      <w:r w:rsidR="00BA06E9" w:rsidRPr="000B1EA5">
        <w:rPr>
          <w:sz w:val="17"/>
          <w:szCs w:val="17"/>
        </w:rPr>
        <w:t>ata</w:t>
      </w:r>
      <w:r w:rsidR="005A0634" w:rsidRPr="000B1EA5">
        <w:rPr>
          <w:sz w:val="17"/>
          <w:szCs w:val="17"/>
        </w:rPr>
        <w:t>” means m</w:t>
      </w:r>
      <w:r w:rsidR="00BA06E9" w:rsidRPr="000B1EA5">
        <w:rPr>
          <w:sz w:val="17"/>
          <w:szCs w:val="17"/>
        </w:rPr>
        <w:t xml:space="preserve">achine-readable textual content of published IP documents, including patent specifications (abstracts, descriptions, claims), trademark application details, design descriptions, and geographical indication specifications. </w:t>
      </w:r>
      <w:r w:rsidR="00D10259">
        <w:rPr>
          <w:sz w:val="17"/>
          <w:szCs w:val="17"/>
        </w:rPr>
        <w:t xml:space="preserve"> </w:t>
      </w:r>
      <w:r w:rsidR="00BA06E9" w:rsidRPr="000B1EA5">
        <w:rPr>
          <w:sz w:val="17"/>
          <w:szCs w:val="17"/>
        </w:rPr>
        <w:t xml:space="preserve">This refers to data in formats that allow for text searching, extraction, and processing (e.g., XML, JSON, TXT) as opposed to image-only formats. </w:t>
      </w:r>
    </w:p>
    <w:p w14:paraId="2D229A79" w14:textId="2DACF146" w:rsidR="002B0C19" w:rsidRPr="000B1EA5" w:rsidRDefault="004426CC" w:rsidP="00E93C58">
      <w:pPr>
        <w:pStyle w:val="ListParagraph"/>
        <w:tabs>
          <w:tab w:val="left" w:pos="426"/>
        </w:tabs>
        <w:spacing w:before="170" w:after="170"/>
        <w:ind w:left="0"/>
        <w:contextualSpacing w:val="0"/>
        <w:rPr>
          <w:sz w:val="17"/>
          <w:szCs w:val="17"/>
        </w:rPr>
      </w:pPr>
      <w:r>
        <w:rPr>
          <w:sz w:val="17"/>
          <w:szCs w:val="17"/>
        </w:rPr>
        <w:fldChar w:fldCharType="begin"/>
      </w:r>
      <w:r>
        <w:rPr>
          <w:sz w:val="17"/>
          <w:szCs w:val="17"/>
        </w:rPr>
        <w:instrText xml:space="preserve"> AUTONUM  </w:instrText>
      </w:r>
      <w:r>
        <w:rPr>
          <w:sz w:val="17"/>
          <w:szCs w:val="17"/>
        </w:rPr>
        <w:fldChar w:fldCharType="end"/>
      </w:r>
      <w:r>
        <w:rPr>
          <w:sz w:val="17"/>
          <w:szCs w:val="17"/>
        </w:rPr>
        <w:tab/>
      </w:r>
      <w:r w:rsidR="002B0C19" w:rsidRPr="000B1EA5">
        <w:rPr>
          <w:sz w:val="17"/>
          <w:szCs w:val="17"/>
        </w:rPr>
        <w:t xml:space="preserve">The keywords “MUST”, “MUST NOT”, "SHOULD", "SHOULD NOT", "RECOMMENDED", "MAY", and "OPTIONAL", when they appear capitalized in this Standard are to be interpreted as described below only when they appear in all capitals. </w:t>
      </w:r>
      <w:r w:rsidR="00E26F2E">
        <w:rPr>
          <w:sz w:val="17"/>
          <w:szCs w:val="17"/>
        </w:rPr>
        <w:t xml:space="preserve"> </w:t>
      </w:r>
      <w:r w:rsidR="002B0C19" w:rsidRPr="000B1EA5">
        <w:rPr>
          <w:sz w:val="17"/>
          <w:szCs w:val="17"/>
        </w:rPr>
        <w:t>Non-capitalized forms of these words are used in the regular English sense.</w:t>
      </w:r>
    </w:p>
    <w:p w14:paraId="56F9C8D0" w14:textId="0B5076BE" w:rsidR="0081592A" w:rsidRPr="000B1EA5" w:rsidRDefault="00F47B4D" w:rsidP="009B6028">
      <w:pPr>
        <w:pStyle w:val="ListParagraph"/>
        <w:numPr>
          <w:ilvl w:val="0"/>
          <w:numId w:val="12"/>
        </w:numPr>
        <w:tabs>
          <w:tab w:val="left" w:pos="851"/>
        </w:tabs>
        <w:spacing w:before="170" w:after="170"/>
        <w:ind w:left="425" w:firstLine="0"/>
        <w:contextualSpacing w:val="0"/>
        <w:rPr>
          <w:sz w:val="17"/>
          <w:szCs w:val="17"/>
        </w:rPr>
      </w:pPr>
      <w:r>
        <w:rPr>
          <w:sz w:val="17"/>
          <w:szCs w:val="17"/>
        </w:rPr>
        <w:t>“</w:t>
      </w:r>
      <w:r w:rsidR="002B0C19" w:rsidRPr="000B1EA5">
        <w:rPr>
          <w:sz w:val="17"/>
          <w:szCs w:val="17"/>
        </w:rPr>
        <w:t>MUST</w:t>
      </w:r>
      <w:r>
        <w:rPr>
          <w:sz w:val="17"/>
          <w:szCs w:val="17"/>
        </w:rPr>
        <w:t>”</w:t>
      </w:r>
      <w:r w:rsidR="002B0C19" w:rsidRPr="000B1EA5">
        <w:rPr>
          <w:sz w:val="17"/>
          <w:szCs w:val="17"/>
        </w:rPr>
        <w:t xml:space="preserve"> </w:t>
      </w:r>
      <w:r w:rsidR="00A97988" w:rsidRPr="00A97988">
        <w:rPr>
          <w:sz w:val="17"/>
          <w:szCs w:val="17"/>
        </w:rPr>
        <w:t xml:space="preserve">refers to a requirement of the Standard; </w:t>
      </w:r>
      <w:r w:rsidR="006358D7">
        <w:rPr>
          <w:sz w:val="17"/>
          <w:szCs w:val="17"/>
        </w:rPr>
        <w:t xml:space="preserve"> </w:t>
      </w:r>
      <w:r w:rsidR="00A97988" w:rsidRPr="00A97988">
        <w:rPr>
          <w:sz w:val="17"/>
          <w:szCs w:val="17"/>
        </w:rPr>
        <w:t>disregard of the requirement will result in noncompliance</w:t>
      </w:r>
      <w:r w:rsidR="002B0C19" w:rsidRPr="000B1EA5">
        <w:rPr>
          <w:sz w:val="17"/>
          <w:szCs w:val="17"/>
        </w:rPr>
        <w:t xml:space="preserve">; </w:t>
      </w:r>
    </w:p>
    <w:p w14:paraId="28B299CE" w14:textId="3682D99B" w:rsidR="0081592A" w:rsidRPr="000B1EA5" w:rsidRDefault="00F47B4D" w:rsidP="009B6028">
      <w:pPr>
        <w:pStyle w:val="ListParagraph"/>
        <w:numPr>
          <w:ilvl w:val="0"/>
          <w:numId w:val="12"/>
        </w:numPr>
        <w:tabs>
          <w:tab w:val="left" w:pos="851"/>
        </w:tabs>
        <w:spacing w:before="170" w:after="170"/>
        <w:ind w:left="425" w:firstLine="0"/>
        <w:contextualSpacing w:val="0"/>
        <w:rPr>
          <w:sz w:val="17"/>
          <w:szCs w:val="17"/>
        </w:rPr>
      </w:pPr>
      <w:r w:rsidRPr="7F75FC25">
        <w:rPr>
          <w:sz w:val="17"/>
          <w:szCs w:val="17"/>
        </w:rPr>
        <w:t>“</w:t>
      </w:r>
      <w:r w:rsidR="002B0C19" w:rsidRPr="7F75FC25">
        <w:rPr>
          <w:sz w:val="17"/>
          <w:szCs w:val="17"/>
        </w:rPr>
        <w:t>MUST NOT</w:t>
      </w:r>
      <w:r w:rsidRPr="7F75FC25">
        <w:rPr>
          <w:sz w:val="17"/>
          <w:szCs w:val="17"/>
        </w:rPr>
        <w:t>”</w:t>
      </w:r>
      <w:r w:rsidR="002B0C19" w:rsidRPr="7F75FC25">
        <w:rPr>
          <w:sz w:val="17"/>
          <w:szCs w:val="17"/>
        </w:rPr>
        <w:t xml:space="preserve"> </w:t>
      </w:r>
      <w:r w:rsidR="007548BF" w:rsidRPr="7F75FC25">
        <w:rPr>
          <w:sz w:val="17"/>
          <w:szCs w:val="17"/>
        </w:rPr>
        <w:t>refers to a prohibition of the Standard</w:t>
      </w:r>
      <w:r w:rsidR="002B0C19" w:rsidRPr="7F75FC25">
        <w:rPr>
          <w:sz w:val="17"/>
          <w:szCs w:val="17"/>
        </w:rPr>
        <w:t xml:space="preserve">; </w:t>
      </w:r>
    </w:p>
    <w:p w14:paraId="4CD610A1" w14:textId="54E2E2C7" w:rsidR="0081592A" w:rsidRPr="000B1EA5" w:rsidRDefault="00F47B4D" w:rsidP="009B6028">
      <w:pPr>
        <w:pStyle w:val="ListParagraph"/>
        <w:numPr>
          <w:ilvl w:val="0"/>
          <w:numId w:val="12"/>
        </w:numPr>
        <w:tabs>
          <w:tab w:val="left" w:pos="851"/>
        </w:tabs>
        <w:spacing w:before="170" w:after="170"/>
        <w:ind w:left="425" w:firstLine="0"/>
        <w:contextualSpacing w:val="0"/>
        <w:rPr>
          <w:sz w:val="17"/>
          <w:szCs w:val="17"/>
        </w:rPr>
      </w:pPr>
      <w:r>
        <w:rPr>
          <w:sz w:val="17"/>
          <w:szCs w:val="17"/>
        </w:rPr>
        <w:t>“</w:t>
      </w:r>
      <w:r w:rsidR="002B0C19" w:rsidRPr="000B1EA5">
        <w:rPr>
          <w:sz w:val="17"/>
          <w:szCs w:val="17"/>
        </w:rPr>
        <w:t>SHOULD</w:t>
      </w:r>
      <w:r w:rsidR="00545745">
        <w:rPr>
          <w:sz w:val="17"/>
          <w:szCs w:val="17"/>
        </w:rPr>
        <w:t xml:space="preserve">” </w:t>
      </w:r>
      <w:r w:rsidR="00545745" w:rsidRPr="00545745">
        <w:rPr>
          <w:sz w:val="17"/>
          <w:szCs w:val="17"/>
        </w:rPr>
        <w:t>refers to a strongly encouraged approach, but not a requirement</w:t>
      </w:r>
      <w:r w:rsidR="002B0C19" w:rsidRPr="000B1EA5">
        <w:rPr>
          <w:sz w:val="17"/>
          <w:szCs w:val="17"/>
        </w:rPr>
        <w:t xml:space="preserve">; </w:t>
      </w:r>
    </w:p>
    <w:p w14:paraId="43BFD888" w14:textId="28E819C9" w:rsidR="0081592A" w:rsidRPr="000B1EA5" w:rsidRDefault="00D23E55" w:rsidP="009B6028">
      <w:pPr>
        <w:pStyle w:val="ListParagraph"/>
        <w:numPr>
          <w:ilvl w:val="0"/>
          <w:numId w:val="12"/>
        </w:numPr>
        <w:tabs>
          <w:tab w:val="left" w:pos="851"/>
        </w:tabs>
        <w:spacing w:before="170" w:after="170"/>
        <w:ind w:left="425" w:firstLine="0"/>
        <w:contextualSpacing w:val="0"/>
        <w:rPr>
          <w:sz w:val="17"/>
          <w:szCs w:val="17"/>
        </w:rPr>
      </w:pPr>
      <w:r>
        <w:rPr>
          <w:sz w:val="17"/>
          <w:szCs w:val="17"/>
        </w:rPr>
        <w:t>“</w:t>
      </w:r>
      <w:r w:rsidR="002B0C19" w:rsidRPr="000B1EA5">
        <w:rPr>
          <w:sz w:val="17"/>
          <w:szCs w:val="17"/>
        </w:rPr>
        <w:t>SHOULD NOT</w:t>
      </w:r>
      <w:r>
        <w:rPr>
          <w:sz w:val="17"/>
          <w:szCs w:val="17"/>
        </w:rPr>
        <w:t xml:space="preserve">” </w:t>
      </w:r>
      <w:r w:rsidR="00302858" w:rsidRPr="00302858">
        <w:rPr>
          <w:sz w:val="17"/>
          <w:szCs w:val="17"/>
        </w:rPr>
        <w:t>refers to a strongly discouraged approach, but not a prohibitio</w:t>
      </w:r>
      <w:r w:rsidR="00302858">
        <w:rPr>
          <w:sz w:val="17"/>
          <w:szCs w:val="17"/>
        </w:rPr>
        <w:t>n</w:t>
      </w:r>
      <w:r w:rsidR="002B0C19" w:rsidRPr="000B1EA5">
        <w:rPr>
          <w:sz w:val="17"/>
          <w:szCs w:val="17"/>
        </w:rPr>
        <w:t xml:space="preserve">; </w:t>
      </w:r>
      <w:r w:rsidR="006358D7">
        <w:rPr>
          <w:sz w:val="17"/>
          <w:szCs w:val="17"/>
        </w:rPr>
        <w:t xml:space="preserve"> </w:t>
      </w:r>
      <w:r w:rsidR="002B0C19" w:rsidRPr="000B1EA5">
        <w:rPr>
          <w:sz w:val="17"/>
          <w:szCs w:val="17"/>
        </w:rPr>
        <w:t xml:space="preserve">and </w:t>
      </w:r>
    </w:p>
    <w:p w14:paraId="3B037158" w14:textId="16178102" w:rsidR="002B0C19" w:rsidRPr="000B1EA5" w:rsidRDefault="00302858" w:rsidP="009B6028">
      <w:pPr>
        <w:pStyle w:val="ListParagraph"/>
        <w:numPr>
          <w:ilvl w:val="0"/>
          <w:numId w:val="12"/>
        </w:numPr>
        <w:tabs>
          <w:tab w:val="left" w:pos="851"/>
        </w:tabs>
        <w:spacing w:before="170" w:after="170"/>
        <w:ind w:left="425" w:firstLine="0"/>
        <w:rPr>
          <w:sz w:val="17"/>
          <w:szCs w:val="17"/>
        </w:rPr>
      </w:pPr>
      <w:r>
        <w:rPr>
          <w:sz w:val="17"/>
          <w:szCs w:val="17"/>
        </w:rPr>
        <w:t>“</w:t>
      </w:r>
      <w:r w:rsidR="002B0C19" w:rsidRPr="000B1EA5">
        <w:rPr>
          <w:sz w:val="17"/>
          <w:szCs w:val="17"/>
        </w:rPr>
        <w:t>MAY</w:t>
      </w:r>
      <w:r>
        <w:rPr>
          <w:sz w:val="17"/>
          <w:szCs w:val="17"/>
        </w:rPr>
        <w:t xml:space="preserve">” </w:t>
      </w:r>
      <w:r w:rsidRPr="00302858">
        <w:rPr>
          <w:sz w:val="17"/>
          <w:szCs w:val="17"/>
        </w:rPr>
        <w:t>refers to an optional or permissible approach, but not a requiremen</w:t>
      </w:r>
      <w:r>
        <w:rPr>
          <w:sz w:val="17"/>
          <w:szCs w:val="17"/>
        </w:rPr>
        <w:t>t</w:t>
      </w:r>
      <w:r w:rsidR="002B0C19" w:rsidRPr="000B1EA5">
        <w:rPr>
          <w:sz w:val="17"/>
          <w:szCs w:val="17"/>
        </w:rPr>
        <w:t>.</w:t>
      </w:r>
    </w:p>
    <w:p w14:paraId="7A0A3592" w14:textId="4453EB65" w:rsidR="0012344B" w:rsidRPr="00774D4B" w:rsidRDefault="00144A5A" w:rsidP="00320EB9">
      <w:pPr>
        <w:pStyle w:val="Heading2"/>
        <w:spacing w:before="170" w:line="240" w:lineRule="auto"/>
        <w:rPr>
          <w:lang w:eastAsia="ja-JP"/>
        </w:rPr>
      </w:pPr>
      <w:bookmarkStart w:id="17" w:name="_Toc243992193"/>
      <w:bookmarkStart w:id="18" w:name="_Toc209011737"/>
      <w:r w:rsidRPr="00774D4B">
        <w:t>CONDITIONS FOR IP DATA EX</w:t>
      </w:r>
      <w:r w:rsidR="00E66F88" w:rsidRPr="00774D4B">
        <w:rPr>
          <w:rFonts w:asciiTheme="minorEastAsia" w:eastAsiaTheme="minorEastAsia" w:hAnsiTheme="minorEastAsia"/>
          <w:lang w:eastAsia="ja-JP"/>
        </w:rPr>
        <w:t>C</w:t>
      </w:r>
      <w:r w:rsidRPr="00774D4B">
        <w:t>HANGE AND ITS USE</w:t>
      </w:r>
      <w:bookmarkEnd w:id="17"/>
      <w:r w:rsidRPr="00774D4B">
        <w:t xml:space="preserve"> </w:t>
      </w:r>
      <w:bookmarkEnd w:id="18"/>
    </w:p>
    <w:p w14:paraId="0A5CCD40" w14:textId="2B0AA808" w:rsidR="00542AC3" w:rsidRPr="00774D4B" w:rsidRDefault="00B77A71" w:rsidP="00E93C58">
      <w:pPr>
        <w:pStyle w:val="Heading3"/>
        <w:spacing w:before="170"/>
      </w:pPr>
      <w:bookmarkStart w:id="19" w:name="_Toc243992194"/>
      <w:r w:rsidRPr="00774D4B">
        <w:t>Principles</w:t>
      </w:r>
      <w:bookmarkEnd w:id="19"/>
    </w:p>
    <w:p w14:paraId="1A2DA480" w14:textId="4B675198" w:rsidR="00480B72" w:rsidRPr="00774D4B" w:rsidRDefault="004426CC"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61284C" w:rsidRPr="00774D4B">
        <w:rPr>
          <w:rFonts w:eastAsia="SimSun" w:cs="Arial"/>
          <w:kern w:val="0"/>
          <w:sz w:val="17"/>
          <w:szCs w:val="17"/>
          <w:lang w:eastAsia="zh-CN"/>
          <w14:ligatures w14:val="none"/>
        </w:rPr>
        <w:t>IP office</w:t>
      </w:r>
      <w:r w:rsidR="007E58CA" w:rsidRPr="00774D4B">
        <w:rPr>
          <w:rFonts w:eastAsia="SimSun" w:cs="Arial"/>
          <w:kern w:val="0"/>
          <w:sz w:val="17"/>
          <w:szCs w:val="17"/>
          <w:lang w:eastAsia="zh-CN"/>
          <w14:ligatures w14:val="none"/>
        </w:rPr>
        <w:t>s</w:t>
      </w:r>
      <w:r w:rsidR="0061284C" w:rsidRPr="00774D4B">
        <w:rPr>
          <w:rFonts w:eastAsia="SimSun" w:cs="Arial"/>
          <w:kern w:val="0"/>
          <w:sz w:val="17"/>
          <w:szCs w:val="17"/>
          <w:lang w:eastAsia="zh-CN"/>
          <w14:ligatures w14:val="none"/>
        </w:rPr>
        <w:t xml:space="preserve"> share the common </w:t>
      </w:r>
      <w:r w:rsidR="00C71B21" w:rsidRPr="00774D4B">
        <w:rPr>
          <w:rFonts w:eastAsia="SimSun" w:cs="Arial"/>
          <w:kern w:val="0"/>
          <w:sz w:val="17"/>
          <w:szCs w:val="17"/>
          <w:lang w:eastAsia="zh-CN"/>
          <w14:ligatures w14:val="none"/>
        </w:rPr>
        <w:t xml:space="preserve">view </w:t>
      </w:r>
      <w:r w:rsidR="0061284C" w:rsidRPr="00774D4B">
        <w:rPr>
          <w:rFonts w:eastAsia="SimSun" w:cs="Arial"/>
          <w:kern w:val="0"/>
          <w:sz w:val="17"/>
          <w:szCs w:val="17"/>
          <w:lang w:eastAsia="zh-CN"/>
          <w14:ligatures w14:val="none"/>
        </w:rPr>
        <w:t xml:space="preserve">that IP </w:t>
      </w:r>
      <w:r w:rsidR="00345B99" w:rsidRPr="00774D4B">
        <w:rPr>
          <w:rFonts w:eastAsia="SimSun" w:cs="Arial"/>
          <w:kern w:val="0"/>
          <w:sz w:val="17"/>
          <w:szCs w:val="17"/>
          <w:lang w:eastAsia="zh-CN"/>
          <w14:ligatures w14:val="none"/>
        </w:rPr>
        <w:t>data</w:t>
      </w:r>
      <w:r w:rsidR="00542AC3" w:rsidRPr="00774D4B">
        <w:rPr>
          <w:rFonts w:cs="Arial"/>
          <w:kern w:val="0"/>
          <w:sz w:val="17"/>
          <w:szCs w:val="17"/>
          <w:lang w:eastAsia="ja-JP"/>
          <w14:ligatures w14:val="none"/>
        </w:rPr>
        <w:t xml:space="preserve"> s</w:t>
      </w:r>
      <w:r w:rsidR="00EB0BC5" w:rsidRPr="00774D4B">
        <w:rPr>
          <w:rFonts w:cs="Arial"/>
          <w:kern w:val="0"/>
          <w:sz w:val="17"/>
          <w:szCs w:val="17"/>
          <w:lang w:eastAsia="ja-JP"/>
          <w14:ligatures w14:val="none"/>
        </w:rPr>
        <w:t>h</w:t>
      </w:r>
      <w:r w:rsidR="00542AC3" w:rsidRPr="00774D4B">
        <w:rPr>
          <w:rFonts w:cs="Arial"/>
          <w:kern w:val="0"/>
          <w:sz w:val="17"/>
          <w:szCs w:val="17"/>
          <w:lang w:eastAsia="ja-JP"/>
          <w14:ligatures w14:val="none"/>
        </w:rPr>
        <w:t>ould</w:t>
      </w:r>
      <w:r w:rsidR="0061284C" w:rsidRPr="00774D4B">
        <w:rPr>
          <w:rFonts w:eastAsia="SimSun" w:cs="Arial"/>
          <w:kern w:val="0"/>
          <w:sz w:val="17"/>
          <w:szCs w:val="17"/>
          <w:lang w:eastAsia="zh-CN"/>
          <w14:ligatures w14:val="none"/>
        </w:rPr>
        <w:t xml:space="preserve"> be provided to the public and to any </w:t>
      </w:r>
      <w:r w:rsidR="0029652E" w:rsidRPr="00774D4B">
        <w:rPr>
          <w:rFonts w:cs="Arial"/>
          <w:kern w:val="0"/>
          <w:sz w:val="17"/>
          <w:szCs w:val="17"/>
          <w:lang w:eastAsia="ja-JP"/>
          <w14:ligatures w14:val="none"/>
        </w:rPr>
        <w:t xml:space="preserve">other IP </w:t>
      </w:r>
      <w:r w:rsidR="00DF6D24" w:rsidRPr="00774D4B">
        <w:rPr>
          <w:rFonts w:cs="Arial"/>
          <w:kern w:val="0"/>
          <w:sz w:val="17"/>
          <w:szCs w:val="17"/>
          <w:lang w:eastAsia="ja-JP"/>
          <w14:ligatures w14:val="none"/>
        </w:rPr>
        <w:t>o</w:t>
      </w:r>
      <w:r w:rsidR="0029652E" w:rsidRPr="00774D4B">
        <w:rPr>
          <w:rFonts w:cs="Arial"/>
          <w:kern w:val="0"/>
          <w:sz w:val="17"/>
          <w:szCs w:val="17"/>
          <w:lang w:eastAsia="ja-JP"/>
          <w14:ligatures w14:val="none"/>
        </w:rPr>
        <w:t xml:space="preserve">ffices </w:t>
      </w:r>
      <w:r w:rsidR="0061284C" w:rsidRPr="00774D4B">
        <w:rPr>
          <w:rFonts w:eastAsia="SimSun" w:cs="Arial"/>
          <w:kern w:val="0"/>
          <w:sz w:val="17"/>
          <w:szCs w:val="17"/>
          <w:lang w:eastAsia="zh-CN"/>
          <w14:ligatures w14:val="none"/>
        </w:rPr>
        <w:t xml:space="preserve">based on the </w:t>
      </w:r>
      <w:r w:rsidR="00F94D65" w:rsidRPr="00774D4B">
        <w:rPr>
          <w:rFonts w:cs="Arial"/>
          <w:kern w:val="0"/>
          <w:sz w:val="17"/>
          <w:szCs w:val="17"/>
          <w:lang w:eastAsia="ja-JP"/>
          <w14:ligatures w14:val="none"/>
        </w:rPr>
        <w:t>principle</w:t>
      </w:r>
      <w:r w:rsidR="002C15CC" w:rsidRPr="00774D4B">
        <w:rPr>
          <w:rFonts w:cs="Arial"/>
          <w:kern w:val="0"/>
          <w:sz w:val="17"/>
          <w:szCs w:val="17"/>
          <w:lang w:eastAsia="ja-JP"/>
          <w14:ligatures w14:val="none"/>
        </w:rPr>
        <w:t xml:space="preserve">s </w:t>
      </w:r>
      <w:r w:rsidR="00F94D65" w:rsidRPr="00774D4B">
        <w:rPr>
          <w:rFonts w:cs="Arial"/>
          <w:kern w:val="0"/>
          <w:sz w:val="17"/>
          <w:szCs w:val="17"/>
          <w:lang w:eastAsia="ja-JP"/>
          <w14:ligatures w14:val="none"/>
        </w:rPr>
        <w:t>of the re</w:t>
      </w:r>
      <w:r w:rsidR="00BD3D7F" w:rsidRPr="00774D4B">
        <w:rPr>
          <w:rFonts w:cs="Arial"/>
          <w:kern w:val="0"/>
          <w:sz w:val="17"/>
          <w:szCs w:val="17"/>
          <w:lang w:eastAsia="ja-JP"/>
          <w14:ligatures w14:val="none"/>
        </w:rPr>
        <w:t xml:space="preserve">ciprocity </w:t>
      </w:r>
      <w:r w:rsidR="002C15CC" w:rsidRPr="00774D4B">
        <w:rPr>
          <w:rFonts w:cs="Arial"/>
          <w:kern w:val="0"/>
          <w:sz w:val="17"/>
          <w:szCs w:val="17"/>
          <w:lang w:eastAsia="ja-JP"/>
          <w14:ligatures w14:val="none"/>
        </w:rPr>
        <w:t>and</w:t>
      </w:r>
      <w:r w:rsidR="000F4DCC" w:rsidRPr="00774D4B">
        <w:rPr>
          <w:rFonts w:cs="Arial"/>
          <w:kern w:val="0"/>
          <w:sz w:val="17"/>
          <w:szCs w:val="17"/>
          <w:lang w:eastAsia="ja-JP"/>
          <w14:ligatures w14:val="none"/>
        </w:rPr>
        <w:t xml:space="preserve"> </w:t>
      </w:r>
      <w:r w:rsidR="00317094" w:rsidRPr="00774D4B">
        <w:rPr>
          <w:rFonts w:eastAsia="SimSun" w:cs="Arial"/>
          <w:kern w:val="0"/>
          <w:sz w:val="17"/>
          <w:szCs w:val="17"/>
          <w:lang w:eastAsia="zh-CN"/>
          <w14:ligatures w14:val="none"/>
        </w:rPr>
        <w:t>legitimate use</w:t>
      </w:r>
      <w:r w:rsidR="00317094" w:rsidRPr="00774D4B">
        <w:rPr>
          <w:rFonts w:eastAsia="SimSun" w:cs="Arial"/>
          <w:i/>
          <w:iCs/>
          <w:kern w:val="0"/>
          <w:sz w:val="17"/>
          <w:szCs w:val="17"/>
          <w:lang w:eastAsia="zh-CN"/>
          <w14:ligatures w14:val="none"/>
        </w:rPr>
        <w:t xml:space="preserve"> </w:t>
      </w:r>
      <w:r w:rsidR="00542AC3" w:rsidRPr="00774D4B">
        <w:rPr>
          <w:rFonts w:eastAsia="SimSun" w:cs="Arial"/>
          <w:kern w:val="0"/>
          <w:sz w:val="17"/>
          <w:szCs w:val="17"/>
          <w:lang w:eastAsia="zh-CN"/>
          <w14:ligatures w14:val="none"/>
        </w:rPr>
        <w:t>that the quality of examinations should be improved and the utilization of IP data by users should be promoted</w:t>
      </w:r>
      <w:r w:rsidR="0061284C" w:rsidRPr="00774D4B">
        <w:rPr>
          <w:rFonts w:eastAsia="SimSun" w:cs="Arial"/>
          <w:kern w:val="0"/>
          <w:sz w:val="17"/>
          <w:szCs w:val="17"/>
          <w:lang w:eastAsia="zh-CN"/>
          <w14:ligatures w14:val="none"/>
        </w:rPr>
        <w:t xml:space="preserve">.  In order to </w:t>
      </w:r>
      <w:r w:rsidR="00542AC3" w:rsidRPr="00774D4B">
        <w:rPr>
          <w:rFonts w:eastAsia="SimSun" w:cs="Arial"/>
          <w:kern w:val="0"/>
          <w:sz w:val="17"/>
          <w:szCs w:val="17"/>
          <w:lang w:eastAsia="zh-CN"/>
          <w14:ligatures w14:val="none"/>
        </w:rPr>
        <w:t xml:space="preserve">achieve these goals, </w:t>
      </w:r>
      <w:r w:rsidR="00DA6B1D" w:rsidRPr="00774D4B">
        <w:rPr>
          <w:rFonts w:eastAsia="SimSun" w:cs="Arial"/>
          <w:kern w:val="0"/>
          <w:sz w:val="17"/>
          <w:szCs w:val="17"/>
          <w:lang w:eastAsia="zh-CN"/>
          <w14:ligatures w14:val="none"/>
        </w:rPr>
        <w:t xml:space="preserve">it is recommended that </w:t>
      </w:r>
      <w:r w:rsidR="00542AC3" w:rsidRPr="00774D4B">
        <w:rPr>
          <w:rFonts w:eastAsia="SimSun" w:cs="Arial"/>
          <w:kern w:val="0"/>
          <w:sz w:val="17"/>
          <w:szCs w:val="17"/>
          <w:lang w:eastAsia="zh-CN"/>
          <w14:ligatures w14:val="none"/>
        </w:rPr>
        <w:t>IP offices</w:t>
      </w:r>
      <w:r w:rsidR="00480B72" w:rsidRPr="00774D4B">
        <w:rPr>
          <w:rFonts w:eastAsia="SimSun" w:cs="Arial"/>
          <w:kern w:val="0"/>
          <w:sz w:val="17"/>
          <w:szCs w:val="17"/>
          <w:lang w:eastAsia="zh-CN"/>
          <w14:ligatures w14:val="none"/>
        </w:rPr>
        <w:t>:</w:t>
      </w:r>
    </w:p>
    <w:p w14:paraId="63F4D412" w14:textId="77777777" w:rsidR="004426CC" w:rsidRPr="00774D4B" w:rsidRDefault="0061284C" w:rsidP="007E6818">
      <w:pPr>
        <w:pStyle w:val="ListParagraph"/>
        <w:numPr>
          <w:ilvl w:val="0"/>
          <w:numId w:val="13"/>
        </w:numPr>
        <w:spacing w:before="170" w:after="170"/>
        <w:ind w:left="782" w:hanging="357"/>
        <w:contextualSpacing w:val="0"/>
      </w:pPr>
      <w:r w:rsidRPr="00774D4B">
        <w:rPr>
          <w:rFonts w:eastAsia="SimSun" w:cs="Arial"/>
          <w:kern w:val="0"/>
          <w:sz w:val="17"/>
          <w:szCs w:val="17"/>
          <w:lang w:eastAsia="zh-CN"/>
          <w14:ligatures w14:val="none"/>
        </w:rPr>
        <w:t xml:space="preserve">support </w:t>
      </w:r>
      <w:r w:rsidR="0043052E" w:rsidRPr="00774D4B">
        <w:rPr>
          <w:rFonts w:eastAsia="SimSun" w:cs="Arial"/>
          <w:kern w:val="0"/>
          <w:sz w:val="17"/>
          <w:szCs w:val="17"/>
          <w:lang w:eastAsia="zh-CN"/>
          <w14:ligatures w14:val="none"/>
        </w:rPr>
        <w:t>the</w:t>
      </w:r>
      <w:r w:rsidRPr="00774D4B">
        <w:rPr>
          <w:rFonts w:eastAsia="SimSun" w:cs="Arial"/>
          <w:kern w:val="0"/>
          <w:sz w:val="17"/>
          <w:szCs w:val="17"/>
          <w:lang w:eastAsia="zh-CN"/>
          <w14:ligatures w14:val="none"/>
        </w:rPr>
        <w:t xml:space="preserve"> </w:t>
      </w:r>
      <w:r w:rsidR="00542AC3" w:rsidRPr="00774D4B">
        <w:rPr>
          <w:rFonts w:eastAsia="SimSun" w:cs="Arial"/>
          <w:kern w:val="0"/>
          <w:sz w:val="17"/>
          <w:szCs w:val="17"/>
          <w:lang w:eastAsia="zh-CN"/>
          <w14:ligatures w14:val="none"/>
        </w:rPr>
        <w:t>barrier-</w:t>
      </w:r>
      <w:r w:rsidRPr="00774D4B">
        <w:rPr>
          <w:rFonts w:eastAsia="SimSun" w:cs="Arial"/>
          <w:kern w:val="0"/>
          <w:sz w:val="17"/>
          <w:szCs w:val="17"/>
          <w:lang w:eastAsia="zh-CN"/>
          <w14:ligatures w14:val="none"/>
        </w:rPr>
        <w:t xml:space="preserve">free </w:t>
      </w:r>
      <w:r w:rsidR="00542AC3" w:rsidRPr="00774D4B">
        <w:rPr>
          <w:rFonts w:cs="Arial"/>
          <w:kern w:val="0"/>
          <w:sz w:val="17"/>
          <w:szCs w:val="17"/>
          <w:lang w:eastAsia="ja-JP"/>
          <w14:ligatures w14:val="none"/>
        </w:rPr>
        <w:t>IP data</w:t>
      </w:r>
      <w:r w:rsidR="00AF6EAB" w:rsidRPr="00774D4B">
        <w:rPr>
          <w:rFonts w:cs="Arial"/>
          <w:kern w:val="0"/>
          <w:sz w:val="17"/>
          <w:szCs w:val="17"/>
          <w:lang w:eastAsia="ja-JP"/>
          <w14:ligatures w14:val="none"/>
        </w:rPr>
        <w:t xml:space="preserve"> exchange;</w:t>
      </w:r>
    </w:p>
    <w:p w14:paraId="379A7050" w14:textId="64E5EE53" w:rsidR="00A735EE" w:rsidRPr="00774D4B" w:rsidRDefault="00A735EE" w:rsidP="007E6818">
      <w:pPr>
        <w:pStyle w:val="ListParagraph"/>
        <w:numPr>
          <w:ilvl w:val="0"/>
          <w:numId w:val="13"/>
        </w:numPr>
        <w:spacing w:before="170" w:after="170"/>
        <w:ind w:left="782" w:hanging="357"/>
        <w:contextualSpacing w:val="0"/>
      </w:pPr>
      <w:r w:rsidRPr="00774D4B">
        <w:rPr>
          <w:rFonts w:eastAsia="SimSun" w:cs="Arial"/>
          <w:kern w:val="0"/>
          <w:sz w:val="17"/>
          <w:szCs w:val="17"/>
          <w:lang w:eastAsia="zh-CN"/>
          <w14:ligatures w14:val="none"/>
        </w:rPr>
        <w:t>provide IP data free of charge or at marginal cost</w:t>
      </w:r>
      <w:r w:rsidR="002C15CC" w:rsidRPr="00774D4B">
        <w:rPr>
          <w:rFonts w:eastAsia="SimSun" w:cs="Arial"/>
          <w:kern w:val="0"/>
          <w:sz w:val="17"/>
          <w:szCs w:val="17"/>
          <w:lang w:eastAsia="zh-CN"/>
          <w14:ligatures w14:val="none"/>
        </w:rPr>
        <w:t>;</w:t>
      </w:r>
    </w:p>
    <w:p w14:paraId="0462A65C" w14:textId="6B3207C9" w:rsidR="00AF6EAB" w:rsidRPr="00774D4B" w:rsidRDefault="00542AC3" w:rsidP="007E6818">
      <w:pPr>
        <w:pStyle w:val="ListParagraph"/>
        <w:numPr>
          <w:ilvl w:val="0"/>
          <w:numId w:val="13"/>
        </w:numPr>
        <w:spacing w:before="170" w:after="170"/>
        <w:ind w:left="782" w:hanging="357"/>
        <w:contextualSpacing w:val="0"/>
      </w:pPr>
      <w:r w:rsidRPr="00774D4B">
        <w:rPr>
          <w:rFonts w:cs="Arial"/>
          <w:kern w:val="0"/>
          <w:sz w:val="17"/>
          <w:szCs w:val="17"/>
          <w:lang w:eastAsia="ja-JP"/>
          <w14:ligatures w14:val="none"/>
        </w:rPr>
        <w:t xml:space="preserve">exchange </w:t>
      </w:r>
      <w:r w:rsidR="0061284C" w:rsidRPr="00774D4B">
        <w:rPr>
          <w:rFonts w:eastAsia="SimSun" w:cs="Arial"/>
          <w:kern w:val="0"/>
          <w:sz w:val="17"/>
          <w:szCs w:val="17"/>
          <w:lang w:eastAsia="zh-CN"/>
          <w14:ligatures w14:val="none"/>
        </w:rPr>
        <w:t xml:space="preserve">IP data </w:t>
      </w:r>
      <w:r w:rsidR="00413D45" w:rsidRPr="00774D4B">
        <w:rPr>
          <w:rFonts w:cs="Arial"/>
          <w:kern w:val="0"/>
          <w:sz w:val="17"/>
          <w:szCs w:val="17"/>
          <w:lang w:eastAsia="ja-JP"/>
          <w14:ligatures w14:val="none"/>
        </w:rPr>
        <w:t>among themselves</w:t>
      </w:r>
      <w:r w:rsidR="0061284C" w:rsidRPr="00774D4B">
        <w:rPr>
          <w:rFonts w:eastAsia="SimSun" w:cs="Arial"/>
          <w:kern w:val="0"/>
          <w:sz w:val="17"/>
          <w:szCs w:val="17"/>
          <w:lang w:eastAsia="zh-CN"/>
          <w14:ligatures w14:val="none"/>
        </w:rPr>
        <w:t xml:space="preserve"> </w:t>
      </w:r>
      <w:r w:rsidR="00B96AD0" w:rsidRPr="00774D4B">
        <w:rPr>
          <w:rFonts w:eastAsia="SimSun" w:cs="Arial"/>
          <w:kern w:val="0"/>
          <w:sz w:val="17"/>
          <w:szCs w:val="17"/>
          <w:lang w:eastAsia="zh-CN"/>
          <w14:ligatures w14:val="none"/>
        </w:rPr>
        <w:t xml:space="preserve">in compliance with </w:t>
      </w:r>
      <w:r w:rsidR="0061284C" w:rsidRPr="00774D4B">
        <w:rPr>
          <w:rFonts w:eastAsia="SimSun" w:cs="Arial"/>
          <w:kern w:val="0"/>
          <w:sz w:val="17"/>
          <w:szCs w:val="17"/>
          <w:lang w:eastAsia="zh-CN"/>
          <w14:ligatures w14:val="none"/>
        </w:rPr>
        <w:t>the reciprocity</w:t>
      </w:r>
      <w:r w:rsidR="0005417F" w:rsidRPr="00774D4B">
        <w:rPr>
          <w:rFonts w:eastAsia="SimSun" w:cs="Arial"/>
          <w:kern w:val="0"/>
          <w:sz w:val="17"/>
          <w:szCs w:val="17"/>
          <w:lang w:eastAsia="zh-CN"/>
          <w14:ligatures w14:val="none"/>
        </w:rPr>
        <w:t xml:space="preserve"> and legitimate use</w:t>
      </w:r>
      <w:r w:rsidR="0061284C" w:rsidRPr="00774D4B">
        <w:rPr>
          <w:rFonts w:eastAsia="SimSun" w:cs="Arial"/>
          <w:kern w:val="0"/>
          <w:sz w:val="17"/>
          <w:szCs w:val="17"/>
          <w:lang w:eastAsia="zh-CN"/>
          <w14:ligatures w14:val="none"/>
        </w:rPr>
        <w:t xml:space="preserve"> principle</w:t>
      </w:r>
      <w:r w:rsidR="0005417F" w:rsidRPr="00774D4B">
        <w:rPr>
          <w:rFonts w:eastAsia="SimSun" w:cs="Arial"/>
          <w:kern w:val="0"/>
          <w:sz w:val="17"/>
          <w:szCs w:val="17"/>
          <w:lang w:eastAsia="zh-CN"/>
          <w14:ligatures w14:val="none"/>
        </w:rPr>
        <w:t>s</w:t>
      </w:r>
      <w:r w:rsidR="0061284C" w:rsidRPr="00774D4B">
        <w:rPr>
          <w:rFonts w:eastAsia="SimSun" w:cs="Arial"/>
          <w:kern w:val="0"/>
          <w:sz w:val="17"/>
          <w:szCs w:val="17"/>
          <w:lang w:eastAsia="zh-CN"/>
          <w14:ligatures w14:val="none"/>
        </w:rPr>
        <w:t xml:space="preserve"> </w:t>
      </w:r>
      <w:r w:rsidR="00B96AD0" w:rsidRPr="00774D4B">
        <w:rPr>
          <w:rFonts w:eastAsia="SimSun" w:cs="Arial"/>
          <w:kern w:val="0"/>
          <w:sz w:val="17"/>
          <w:szCs w:val="17"/>
          <w:lang w:eastAsia="zh-CN"/>
          <w14:ligatures w14:val="none"/>
        </w:rPr>
        <w:t>recommended in this Standard</w:t>
      </w:r>
      <w:r w:rsidR="00AF6EAB" w:rsidRPr="00774D4B">
        <w:rPr>
          <w:rFonts w:cs="Arial"/>
          <w:kern w:val="0"/>
          <w:sz w:val="17"/>
          <w:szCs w:val="17"/>
          <w:lang w:eastAsia="ja-JP"/>
          <w14:ligatures w14:val="none"/>
        </w:rPr>
        <w:t xml:space="preserve">; </w:t>
      </w:r>
      <w:r w:rsidR="006358D7">
        <w:rPr>
          <w:rFonts w:cs="Arial"/>
          <w:kern w:val="0"/>
          <w:sz w:val="17"/>
          <w:szCs w:val="17"/>
          <w:lang w:eastAsia="ja-JP"/>
          <w14:ligatures w14:val="none"/>
        </w:rPr>
        <w:t xml:space="preserve"> </w:t>
      </w:r>
      <w:r w:rsidR="00413D45" w:rsidRPr="00774D4B">
        <w:rPr>
          <w:rFonts w:cs="Arial"/>
          <w:kern w:val="0"/>
          <w:sz w:val="17"/>
          <w:szCs w:val="17"/>
          <w:lang w:eastAsia="ja-JP"/>
          <w14:ligatures w14:val="none"/>
        </w:rPr>
        <w:t xml:space="preserve">and </w:t>
      </w:r>
    </w:p>
    <w:p w14:paraId="6CE4A40D" w14:textId="1CB3A226" w:rsidR="0061284C" w:rsidRPr="00774D4B" w:rsidRDefault="00413D45" w:rsidP="007E6818">
      <w:pPr>
        <w:pStyle w:val="ListParagraph"/>
        <w:numPr>
          <w:ilvl w:val="0"/>
          <w:numId w:val="13"/>
        </w:numPr>
        <w:spacing w:before="170" w:after="170"/>
        <w:ind w:left="782" w:hanging="357"/>
        <w:contextualSpacing w:val="0"/>
        <w:rPr>
          <w:sz w:val="17"/>
          <w:szCs w:val="17"/>
        </w:rPr>
      </w:pPr>
      <w:r w:rsidRPr="00774D4B">
        <w:rPr>
          <w:rFonts w:cs="Arial"/>
          <w:kern w:val="0"/>
          <w:sz w:val="17"/>
          <w:szCs w:val="17"/>
          <w:lang w:eastAsia="ja-JP"/>
          <w14:ligatures w14:val="none"/>
        </w:rPr>
        <w:t xml:space="preserve">provide the </w:t>
      </w:r>
      <w:r w:rsidR="00F02B0E" w:rsidRPr="00774D4B">
        <w:rPr>
          <w:rFonts w:cs="Arial"/>
          <w:kern w:val="0"/>
          <w:sz w:val="17"/>
          <w:szCs w:val="17"/>
          <w:lang w:eastAsia="ja-JP"/>
          <w14:ligatures w14:val="none"/>
        </w:rPr>
        <w:t xml:space="preserve">received </w:t>
      </w:r>
      <w:r w:rsidRPr="00774D4B">
        <w:rPr>
          <w:rFonts w:cs="Arial"/>
          <w:kern w:val="0"/>
          <w:sz w:val="17"/>
          <w:szCs w:val="17"/>
          <w:lang w:eastAsia="ja-JP"/>
          <w14:ligatures w14:val="none"/>
        </w:rPr>
        <w:t xml:space="preserve">IP data to </w:t>
      </w:r>
      <w:r w:rsidR="00D3036D" w:rsidRPr="00774D4B">
        <w:rPr>
          <w:rFonts w:cs="Arial"/>
          <w:kern w:val="0"/>
          <w:sz w:val="17"/>
          <w:szCs w:val="17"/>
          <w:lang w:eastAsia="ja-JP"/>
          <w14:ligatures w14:val="none"/>
        </w:rPr>
        <w:t xml:space="preserve">third party Offices or </w:t>
      </w:r>
      <w:r w:rsidRPr="00774D4B">
        <w:rPr>
          <w:rFonts w:cs="Arial"/>
          <w:kern w:val="0"/>
          <w:sz w:val="17"/>
          <w:szCs w:val="17"/>
          <w:lang w:eastAsia="ja-JP"/>
          <w14:ligatures w14:val="none"/>
        </w:rPr>
        <w:t>third parties</w:t>
      </w:r>
      <w:r w:rsidR="0003552F" w:rsidRPr="00774D4B">
        <w:rPr>
          <w:rFonts w:cs="Arial"/>
          <w:kern w:val="0"/>
          <w:sz w:val="17"/>
          <w:szCs w:val="17"/>
          <w:lang w:eastAsia="ja-JP"/>
          <w14:ligatures w14:val="none"/>
        </w:rPr>
        <w:t xml:space="preserve"> considering the </w:t>
      </w:r>
      <w:r w:rsidR="00A82202" w:rsidRPr="00774D4B">
        <w:rPr>
          <w:rFonts w:cs="Arial"/>
          <w:kern w:val="0"/>
          <w:sz w:val="17"/>
          <w:szCs w:val="17"/>
          <w:lang w:eastAsia="ja-JP"/>
          <w14:ligatures w14:val="none"/>
        </w:rPr>
        <w:t>legitimate use</w:t>
      </w:r>
      <w:r w:rsidR="00F02B0E" w:rsidRPr="00774D4B">
        <w:rPr>
          <w:rFonts w:cs="Arial"/>
          <w:kern w:val="0"/>
          <w:sz w:val="17"/>
          <w:szCs w:val="17"/>
          <w:lang w:eastAsia="ja-JP"/>
          <w14:ligatures w14:val="none"/>
        </w:rPr>
        <w:t xml:space="preserve"> </w:t>
      </w:r>
      <w:r w:rsidR="0003552F" w:rsidRPr="00774D4B">
        <w:rPr>
          <w:rFonts w:cs="Arial"/>
          <w:kern w:val="0"/>
          <w:sz w:val="17"/>
          <w:szCs w:val="17"/>
          <w:lang w:eastAsia="ja-JP"/>
          <w14:ligatures w14:val="none"/>
        </w:rPr>
        <w:t>principle</w:t>
      </w:r>
      <w:r w:rsidR="0061284C" w:rsidRPr="00774D4B">
        <w:rPr>
          <w:rFonts w:eastAsia="SimSun" w:cs="Arial"/>
          <w:kern w:val="0"/>
          <w:sz w:val="17"/>
          <w:szCs w:val="17"/>
          <w:lang w:eastAsia="zh-CN"/>
          <w14:ligatures w14:val="none"/>
        </w:rPr>
        <w:t>.</w:t>
      </w:r>
    </w:p>
    <w:p w14:paraId="481359D8" w14:textId="5EB0C5FF" w:rsidR="00CA43DA" w:rsidRPr="00774D4B" w:rsidRDefault="004426CC" w:rsidP="00E93C58">
      <w:pPr>
        <w:tabs>
          <w:tab w:val="left" w:pos="360"/>
        </w:tabs>
        <w:spacing w:before="170" w:after="170"/>
        <w:rPr>
          <w:sz w:val="17"/>
          <w:szCs w:val="17"/>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CA43DA" w:rsidRPr="00774D4B">
        <w:rPr>
          <w:sz w:val="17"/>
          <w:szCs w:val="17"/>
        </w:rPr>
        <w:t xml:space="preserve">IP Offices involved in the exchange of IP data SHOULD ensure that any exchange of </w:t>
      </w:r>
      <w:r w:rsidR="00B20E1F" w:rsidRPr="00774D4B">
        <w:rPr>
          <w:sz w:val="17"/>
          <w:szCs w:val="17"/>
        </w:rPr>
        <w:t xml:space="preserve">IP </w:t>
      </w:r>
      <w:r w:rsidR="00CA43DA" w:rsidRPr="00774D4B">
        <w:rPr>
          <w:sz w:val="17"/>
          <w:szCs w:val="17"/>
        </w:rPr>
        <w:t xml:space="preserve">data complies with the applicable personal data protection laws </w:t>
      </w:r>
      <w:r w:rsidR="00963189" w:rsidRPr="00774D4B">
        <w:rPr>
          <w:sz w:val="17"/>
          <w:szCs w:val="17"/>
        </w:rPr>
        <w:t xml:space="preserve">and requirements </w:t>
      </w:r>
      <w:r w:rsidR="00CA43DA" w:rsidRPr="00774D4B">
        <w:rPr>
          <w:sz w:val="17"/>
          <w:szCs w:val="17"/>
        </w:rPr>
        <w:t>of the partner Offices.</w:t>
      </w:r>
      <w:r w:rsidR="00DE29CE" w:rsidRPr="00774D4B">
        <w:rPr>
          <w:sz w:val="17"/>
          <w:szCs w:val="17"/>
        </w:rPr>
        <w:t xml:space="preserve"> </w:t>
      </w:r>
      <w:r w:rsidR="00E26F2E">
        <w:rPr>
          <w:sz w:val="17"/>
          <w:szCs w:val="17"/>
        </w:rPr>
        <w:t xml:space="preserve"> </w:t>
      </w:r>
      <w:r w:rsidR="00A83EC3" w:rsidRPr="00774D4B">
        <w:rPr>
          <w:sz w:val="17"/>
          <w:szCs w:val="17"/>
        </w:rPr>
        <w:t>Each partner Office MUST communicate any applicable personal data protection requirements and conditions when making the IP data available</w:t>
      </w:r>
      <w:r w:rsidR="0073389D" w:rsidRPr="00774D4B">
        <w:rPr>
          <w:sz w:val="17"/>
          <w:szCs w:val="17"/>
          <w:lang w:eastAsia="ja-JP"/>
        </w:rPr>
        <w:t>.</w:t>
      </w:r>
      <w:r w:rsidR="00A001C6" w:rsidRPr="00B83537">
        <w:rPr>
          <w:sz w:val="17"/>
          <w:szCs w:val="17"/>
        </w:rPr>
        <w:t xml:space="preserve"> </w:t>
      </w:r>
    </w:p>
    <w:p w14:paraId="518F07A6" w14:textId="77F16102" w:rsidR="0024238C" w:rsidRPr="00774D4B" w:rsidRDefault="00964EB0" w:rsidP="00E93C58">
      <w:pPr>
        <w:pStyle w:val="Heading4"/>
        <w:spacing w:before="170" w:after="170"/>
      </w:pPr>
      <w:bookmarkStart w:id="20" w:name="_Toc243992195"/>
      <w:r w:rsidRPr="00774D4B">
        <w:t>Reciprocity principle</w:t>
      </w:r>
      <w:bookmarkEnd w:id="20"/>
    </w:p>
    <w:p w14:paraId="7E9BE891" w14:textId="1AAD8D7B" w:rsidR="00964EB0" w:rsidRPr="00774D4B" w:rsidRDefault="004426CC"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EB0BC5" w:rsidRPr="00774D4B">
        <w:rPr>
          <w:rFonts w:eastAsia="SimSun" w:cs="Arial"/>
          <w:kern w:val="0"/>
          <w:sz w:val="17"/>
          <w:szCs w:val="17"/>
          <w:lang w:eastAsia="zh-CN"/>
          <w14:ligatures w14:val="none"/>
        </w:rPr>
        <w:t xml:space="preserve">When an originating </w:t>
      </w:r>
      <w:r w:rsidR="00F35316"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 xml:space="preserve">ffice provides IP data to a receiving </w:t>
      </w:r>
      <w:r w:rsidR="00E55A70"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 xml:space="preserve">ffice, the originating </w:t>
      </w:r>
      <w:r w:rsidR="00E55A70"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 xml:space="preserve">ffice </w:t>
      </w:r>
      <w:r w:rsidR="008D5303" w:rsidRPr="00774D4B">
        <w:rPr>
          <w:rFonts w:eastAsia="SimSun" w:cs="Arial"/>
          <w:kern w:val="0"/>
          <w:sz w:val="17"/>
          <w:szCs w:val="17"/>
          <w:lang w:eastAsia="zh-CN"/>
          <w14:ligatures w14:val="none"/>
        </w:rPr>
        <w:t xml:space="preserve">SHOULD </w:t>
      </w:r>
      <w:r w:rsidR="00EB0BC5" w:rsidRPr="00774D4B">
        <w:rPr>
          <w:rFonts w:eastAsia="SimSun" w:cs="Arial"/>
          <w:kern w:val="0"/>
          <w:sz w:val="17"/>
          <w:szCs w:val="17"/>
          <w:lang w:eastAsia="zh-CN"/>
          <w14:ligatures w14:val="none"/>
        </w:rPr>
        <w:t xml:space="preserve">be eligible to receive </w:t>
      </w:r>
      <w:r w:rsidR="003D5540" w:rsidRPr="00774D4B">
        <w:rPr>
          <w:rFonts w:eastAsia="SimSun" w:cs="Arial"/>
          <w:kern w:val="0"/>
          <w:sz w:val="17"/>
          <w:szCs w:val="17"/>
          <w:lang w:eastAsia="zh-CN"/>
          <w14:ligatures w14:val="none"/>
        </w:rPr>
        <w:t xml:space="preserve">equivalent </w:t>
      </w:r>
      <w:r w:rsidR="00EB0BC5" w:rsidRPr="00774D4B">
        <w:rPr>
          <w:rFonts w:eastAsia="SimSun" w:cs="Arial"/>
          <w:kern w:val="0"/>
          <w:sz w:val="17"/>
          <w:szCs w:val="17"/>
          <w:lang w:eastAsia="zh-CN"/>
          <w14:ligatures w14:val="none"/>
        </w:rPr>
        <w:t xml:space="preserve">IP data </w:t>
      </w:r>
      <w:r w:rsidR="003D5540" w:rsidRPr="00774D4B">
        <w:rPr>
          <w:rFonts w:eastAsia="SimSun" w:cs="Arial"/>
          <w:kern w:val="0"/>
          <w:sz w:val="17"/>
          <w:szCs w:val="17"/>
          <w:lang w:eastAsia="zh-CN"/>
          <w14:ligatures w14:val="none"/>
        </w:rPr>
        <w:t xml:space="preserve">in return </w:t>
      </w:r>
      <w:r w:rsidR="00EB0BC5" w:rsidRPr="00774D4B">
        <w:rPr>
          <w:rFonts w:eastAsia="SimSun" w:cs="Arial"/>
          <w:kern w:val="0"/>
          <w:sz w:val="17"/>
          <w:szCs w:val="17"/>
          <w:lang w:eastAsia="zh-CN"/>
          <w14:ligatures w14:val="none"/>
        </w:rPr>
        <w:t xml:space="preserve">from the receiving </w:t>
      </w:r>
      <w:r w:rsidR="00F35316"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 xml:space="preserve">ffice, and the receiving </w:t>
      </w:r>
      <w:r w:rsidR="00F35316"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 xml:space="preserve">ffice </w:t>
      </w:r>
      <w:r w:rsidR="00237571" w:rsidRPr="00774D4B">
        <w:rPr>
          <w:rFonts w:eastAsia="SimSun" w:cs="Arial"/>
          <w:kern w:val="0"/>
          <w:sz w:val="17"/>
          <w:szCs w:val="17"/>
          <w:lang w:eastAsia="zh-CN"/>
          <w14:ligatures w14:val="none"/>
        </w:rPr>
        <w:t xml:space="preserve">SHOULD </w:t>
      </w:r>
      <w:r w:rsidR="00EB0BC5" w:rsidRPr="00774D4B">
        <w:rPr>
          <w:rFonts w:eastAsia="SimSun" w:cs="Arial"/>
          <w:kern w:val="0"/>
          <w:sz w:val="17"/>
          <w:szCs w:val="17"/>
          <w:lang w:eastAsia="zh-CN"/>
          <w14:ligatures w14:val="none"/>
        </w:rPr>
        <w:t xml:space="preserve">be </w:t>
      </w:r>
      <w:r w:rsidR="00872BDC" w:rsidRPr="00774D4B">
        <w:rPr>
          <w:rFonts w:eastAsia="SimSun" w:cs="Arial"/>
          <w:kern w:val="0"/>
          <w:sz w:val="17"/>
          <w:szCs w:val="17"/>
          <w:lang w:eastAsia="zh-CN"/>
          <w14:ligatures w14:val="none"/>
        </w:rPr>
        <w:t xml:space="preserve">prepared </w:t>
      </w:r>
      <w:r w:rsidR="00EB0BC5" w:rsidRPr="00774D4B">
        <w:rPr>
          <w:rFonts w:eastAsia="SimSun" w:cs="Arial"/>
          <w:kern w:val="0"/>
          <w:sz w:val="17"/>
          <w:szCs w:val="17"/>
          <w:lang w:eastAsia="zh-CN"/>
          <w14:ligatures w14:val="none"/>
        </w:rPr>
        <w:t>to provide its own IP data equivalent to IP data</w:t>
      </w:r>
      <w:r w:rsidR="00134321" w:rsidRPr="00774D4B">
        <w:rPr>
          <w:rFonts w:eastAsia="SimSun" w:cs="Arial"/>
          <w:kern w:val="0"/>
          <w:sz w:val="17"/>
          <w:szCs w:val="17"/>
          <w:lang w:eastAsia="zh-CN"/>
          <w14:ligatures w14:val="none"/>
        </w:rPr>
        <w:t xml:space="preserve"> received by</w:t>
      </w:r>
      <w:r w:rsidR="00EB0BC5" w:rsidRPr="00774D4B">
        <w:rPr>
          <w:rFonts w:eastAsia="SimSun" w:cs="Arial"/>
          <w:kern w:val="0"/>
          <w:sz w:val="17"/>
          <w:szCs w:val="17"/>
          <w:lang w:eastAsia="zh-CN"/>
          <w14:ligatures w14:val="none"/>
        </w:rPr>
        <w:t xml:space="preserve"> the originating </w:t>
      </w:r>
      <w:r w:rsidR="00E55A70"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ffice.</w:t>
      </w:r>
      <w:r w:rsidR="00257AEF" w:rsidRPr="00E26F2E">
        <w:rPr>
          <w:rFonts w:cs="Arial"/>
          <w:kern w:val="0"/>
          <w:sz w:val="17"/>
          <w:szCs w:val="17"/>
          <w:lang w:eastAsia="ja-JP"/>
          <w14:ligatures w14:val="none"/>
        </w:rPr>
        <w:t xml:space="preserve"> </w:t>
      </w:r>
      <w:r w:rsidR="00E55A70" w:rsidRPr="00E26F2E">
        <w:rPr>
          <w:rFonts w:cs="Arial"/>
          <w:kern w:val="0"/>
          <w:sz w:val="17"/>
          <w:szCs w:val="17"/>
          <w:lang w:eastAsia="ja-JP"/>
          <w14:ligatures w14:val="none"/>
        </w:rPr>
        <w:t xml:space="preserve"> </w:t>
      </w:r>
      <w:r w:rsidR="00535526" w:rsidRPr="00774D4B">
        <w:rPr>
          <w:rFonts w:eastAsia="SimSun" w:cs="Arial"/>
          <w:kern w:val="0"/>
          <w:sz w:val="17"/>
          <w:szCs w:val="17"/>
          <w:lang w:eastAsia="zh-CN"/>
          <w14:ligatures w14:val="none"/>
        </w:rPr>
        <w:t xml:space="preserve">The same principle applies where a receiving Office provides to </w:t>
      </w:r>
      <w:r w:rsidR="00995759" w:rsidRPr="00B83537">
        <w:rPr>
          <w:rFonts w:cs="Arial"/>
          <w:kern w:val="0"/>
          <w:sz w:val="17"/>
          <w:szCs w:val="17"/>
          <w:lang w:eastAsia="ja-JP"/>
          <w14:ligatures w14:val="none"/>
        </w:rPr>
        <w:t xml:space="preserve">a </w:t>
      </w:r>
      <w:proofErr w:type="gramStart"/>
      <w:r w:rsidR="00535526" w:rsidRPr="00774D4B">
        <w:rPr>
          <w:rFonts w:eastAsia="SimSun" w:cs="Arial"/>
          <w:kern w:val="0"/>
          <w:sz w:val="17"/>
          <w:szCs w:val="17"/>
          <w:lang w:eastAsia="zh-CN"/>
          <w14:ligatures w14:val="none"/>
        </w:rPr>
        <w:t>third</w:t>
      </w:r>
      <w:r w:rsidR="002A3D21" w:rsidRPr="00774D4B">
        <w:rPr>
          <w:rFonts w:cs="Arial"/>
          <w:kern w:val="0"/>
          <w:sz w:val="17"/>
          <w:szCs w:val="17"/>
          <w:lang w:eastAsia="ja-JP"/>
          <w14:ligatures w14:val="none"/>
        </w:rPr>
        <w:t xml:space="preserve"> </w:t>
      </w:r>
      <w:r w:rsidR="00535526" w:rsidRPr="00774D4B">
        <w:rPr>
          <w:rFonts w:eastAsia="SimSun" w:cs="Arial"/>
          <w:kern w:val="0"/>
          <w:sz w:val="17"/>
          <w:szCs w:val="17"/>
          <w:lang w:eastAsia="zh-CN"/>
          <w14:ligatures w14:val="none"/>
        </w:rPr>
        <w:t>party</w:t>
      </w:r>
      <w:proofErr w:type="gramEnd"/>
      <w:r w:rsidR="00535526" w:rsidRPr="00774D4B">
        <w:rPr>
          <w:rFonts w:eastAsia="SimSun" w:cs="Arial"/>
          <w:kern w:val="0"/>
          <w:sz w:val="17"/>
          <w:szCs w:val="17"/>
          <w:lang w:eastAsia="zh-CN"/>
          <w14:ligatures w14:val="none"/>
        </w:rPr>
        <w:t xml:space="preserve"> </w:t>
      </w:r>
      <w:r w:rsidR="00995759" w:rsidRPr="00B83537">
        <w:rPr>
          <w:rFonts w:cs="Arial"/>
          <w:kern w:val="0"/>
          <w:sz w:val="17"/>
          <w:szCs w:val="17"/>
          <w:lang w:eastAsia="ja-JP"/>
          <w14:ligatures w14:val="none"/>
        </w:rPr>
        <w:t>O</w:t>
      </w:r>
      <w:r w:rsidR="00535526" w:rsidRPr="00774D4B">
        <w:rPr>
          <w:rFonts w:eastAsia="SimSun" w:cs="Arial"/>
          <w:kern w:val="0"/>
          <w:sz w:val="17"/>
          <w:szCs w:val="17"/>
          <w:lang w:eastAsia="zh-CN"/>
          <w14:ligatures w14:val="none"/>
        </w:rPr>
        <w:t xml:space="preserve">ffice IP data received from an originating Office. </w:t>
      </w:r>
      <w:r w:rsidR="00E26F2E">
        <w:rPr>
          <w:rFonts w:eastAsia="SimSun" w:cs="Arial"/>
          <w:kern w:val="0"/>
          <w:sz w:val="17"/>
          <w:szCs w:val="17"/>
          <w:lang w:eastAsia="zh-CN"/>
          <w14:ligatures w14:val="none"/>
        </w:rPr>
        <w:t xml:space="preserve"> </w:t>
      </w:r>
      <w:r w:rsidR="00535526" w:rsidRPr="00774D4B">
        <w:rPr>
          <w:rFonts w:eastAsia="SimSun" w:cs="Arial"/>
          <w:kern w:val="0"/>
          <w:sz w:val="17"/>
          <w:szCs w:val="17"/>
          <w:lang w:eastAsia="zh-CN"/>
          <w14:ligatures w14:val="none"/>
        </w:rPr>
        <w:t xml:space="preserve">The originating Office SHOULD be eligible to receive from the </w:t>
      </w:r>
      <w:proofErr w:type="gramStart"/>
      <w:r w:rsidR="00535526" w:rsidRPr="00774D4B">
        <w:rPr>
          <w:rFonts w:eastAsia="SimSun" w:cs="Arial"/>
          <w:kern w:val="0"/>
          <w:sz w:val="17"/>
          <w:szCs w:val="17"/>
          <w:lang w:eastAsia="zh-CN"/>
          <w14:ligatures w14:val="none"/>
        </w:rPr>
        <w:t>third</w:t>
      </w:r>
      <w:r w:rsidR="002A3D21" w:rsidRPr="00774D4B">
        <w:rPr>
          <w:rFonts w:cs="Arial"/>
          <w:kern w:val="0"/>
          <w:sz w:val="17"/>
          <w:szCs w:val="17"/>
          <w:lang w:eastAsia="ja-JP"/>
          <w14:ligatures w14:val="none"/>
        </w:rPr>
        <w:t xml:space="preserve"> </w:t>
      </w:r>
      <w:r w:rsidR="00535526" w:rsidRPr="00774D4B">
        <w:rPr>
          <w:rFonts w:eastAsia="SimSun" w:cs="Arial"/>
          <w:kern w:val="0"/>
          <w:sz w:val="17"/>
          <w:szCs w:val="17"/>
          <w:lang w:eastAsia="zh-CN"/>
          <w14:ligatures w14:val="none"/>
        </w:rPr>
        <w:t>party</w:t>
      </w:r>
      <w:proofErr w:type="gramEnd"/>
      <w:r w:rsidR="00535526" w:rsidRPr="00774D4B">
        <w:rPr>
          <w:rFonts w:eastAsia="SimSun" w:cs="Arial"/>
          <w:kern w:val="0"/>
          <w:sz w:val="17"/>
          <w:szCs w:val="17"/>
          <w:lang w:eastAsia="zh-CN"/>
          <w14:ligatures w14:val="none"/>
        </w:rPr>
        <w:t xml:space="preserve"> </w:t>
      </w:r>
      <w:r w:rsidR="00995759" w:rsidRPr="00B83537">
        <w:rPr>
          <w:rFonts w:cs="Arial"/>
          <w:kern w:val="0"/>
          <w:sz w:val="17"/>
          <w:szCs w:val="17"/>
          <w:lang w:eastAsia="ja-JP"/>
          <w14:ligatures w14:val="none"/>
        </w:rPr>
        <w:t>O</w:t>
      </w:r>
      <w:r w:rsidR="00535526" w:rsidRPr="00774D4B">
        <w:rPr>
          <w:rFonts w:eastAsia="SimSun" w:cs="Arial"/>
          <w:kern w:val="0"/>
          <w:sz w:val="17"/>
          <w:szCs w:val="17"/>
          <w:lang w:eastAsia="zh-CN"/>
          <w14:ligatures w14:val="none"/>
        </w:rPr>
        <w:t xml:space="preserve">ffice IP data equivalent to the IP data provided by the originating Office, and the </w:t>
      </w:r>
      <w:proofErr w:type="gramStart"/>
      <w:r w:rsidR="00535526" w:rsidRPr="00774D4B">
        <w:rPr>
          <w:rFonts w:eastAsia="SimSun" w:cs="Arial"/>
          <w:kern w:val="0"/>
          <w:sz w:val="17"/>
          <w:szCs w:val="17"/>
          <w:lang w:eastAsia="zh-CN"/>
          <w14:ligatures w14:val="none"/>
        </w:rPr>
        <w:t>third</w:t>
      </w:r>
      <w:r w:rsidR="002A3D21" w:rsidRPr="00774D4B">
        <w:rPr>
          <w:rFonts w:cs="Arial"/>
          <w:kern w:val="0"/>
          <w:sz w:val="17"/>
          <w:szCs w:val="17"/>
          <w:lang w:eastAsia="ja-JP"/>
          <w14:ligatures w14:val="none"/>
        </w:rPr>
        <w:t xml:space="preserve"> </w:t>
      </w:r>
      <w:r w:rsidR="00535526" w:rsidRPr="00774D4B">
        <w:rPr>
          <w:rFonts w:eastAsia="SimSun" w:cs="Arial"/>
          <w:kern w:val="0"/>
          <w:sz w:val="17"/>
          <w:szCs w:val="17"/>
          <w:lang w:eastAsia="zh-CN"/>
          <w14:ligatures w14:val="none"/>
        </w:rPr>
        <w:t>party</w:t>
      </w:r>
      <w:proofErr w:type="gramEnd"/>
      <w:r w:rsidR="00535526" w:rsidRPr="00774D4B">
        <w:rPr>
          <w:rFonts w:eastAsia="SimSun" w:cs="Arial"/>
          <w:kern w:val="0"/>
          <w:sz w:val="17"/>
          <w:szCs w:val="17"/>
          <w:lang w:eastAsia="zh-CN"/>
          <w14:ligatures w14:val="none"/>
        </w:rPr>
        <w:t xml:space="preserve"> </w:t>
      </w:r>
      <w:r w:rsidR="00995759" w:rsidRPr="00B83537">
        <w:rPr>
          <w:rFonts w:cs="Arial"/>
          <w:kern w:val="0"/>
          <w:sz w:val="17"/>
          <w:szCs w:val="17"/>
          <w:lang w:eastAsia="ja-JP"/>
          <w14:ligatures w14:val="none"/>
        </w:rPr>
        <w:t>O</w:t>
      </w:r>
      <w:r w:rsidR="00535526" w:rsidRPr="00774D4B">
        <w:rPr>
          <w:rFonts w:eastAsia="SimSun" w:cs="Arial"/>
          <w:kern w:val="0"/>
          <w:sz w:val="17"/>
          <w:szCs w:val="17"/>
          <w:lang w:eastAsia="zh-CN"/>
          <w14:ligatures w14:val="none"/>
        </w:rPr>
        <w:t>ffice SHOULD be prepared to provide its own equivalent IP data to the originating Office.</w:t>
      </w:r>
      <w:r w:rsidR="00257AEF" w:rsidRPr="00774D4B">
        <w:rPr>
          <w:rFonts w:cs="Arial"/>
          <w:kern w:val="0"/>
          <w:sz w:val="17"/>
          <w:szCs w:val="17"/>
          <w:lang w:eastAsia="ja-JP"/>
          <w14:ligatures w14:val="none"/>
        </w:rPr>
        <w:t xml:space="preserve"> </w:t>
      </w:r>
      <w:r w:rsidR="00E55A70" w:rsidRPr="00774D4B">
        <w:rPr>
          <w:rFonts w:cs="Arial"/>
          <w:kern w:val="0"/>
          <w:sz w:val="17"/>
          <w:szCs w:val="17"/>
          <w:lang w:eastAsia="ja-JP"/>
          <w14:ligatures w14:val="none"/>
        </w:rPr>
        <w:t xml:space="preserve"> </w:t>
      </w:r>
      <w:r w:rsidR="00C43B6C" w:rsidRPr="00774D4B">
        <w:rPr>
          <w:rFonts w:eastAsia="SimSun" w:cs="Arial"/>
          <w:kern w:val="0"/>
          <w:sz w:val="17"/>
          <w:szCs w:val="17"/>
          <w:lang w:eastAsia="zh-CN"/>
          <w14:ligatures w14:val="none"/>
        </w:rPr>
        <w:t>This principle does not apply, h</w:t>
      </w:r>
      <w:r w:rsidR="00EB0BC5" w:rsidRPr="00774D4B">
        <w:rPr>
          <w:rFonts w:eastAsia="SimSun" w:cs="Arial"/>
          <w:kern w:val="0"/>
          <w:sz w:val="17"/>
          <w:szCs w:val="17"/>
          <w:lang w:eastAsia="zh-CN"/>
          <w14:ligatures w14:val="none"/>
        </w:rPr>
        <w:t xml:space="preserve">owever, </w:t>
      </w:r>
      <w:r w:rsidR="00C43B6C" w:rsidRPr="00774D4B">
        <w:rPr>
          <w:rFonts w:eastAsia="SimSun" w:cs="Arial"/>
          <w:kern w:val="0"/>
          <w:sz w:val="17"/>
          <w:szCs w:val="17"/>
          <w:lang w:eastAsia="zh-CN"/>
          <w14:ligatures w14:val="none"/>
        </w:rPr>
        <w:t>where</w:t>
      </w:r>
      <w:r w:rsidR="00EB0BC5" w:rsidRPr="00774D4B">
        <w:rPr>
          <w:rFonts w:eastAsia="SimSun" w:cs="Arial"/>
          <w:kern w:val="0"/>
          <w:sz w:val="17"/>
          <w:szCs w:val="17"/>
          <w:lang w:eastAsia="zh-CN"/>
          <w14:ligatures w14:val="none"/>
        </w:rPr>
        <w:t xml:space="preserve"> the originating </w:t>
      </w:r>
      <w:r w:rsidR="00E55A70"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ffice explicitly states that it does not require equivalent</w:t>
      </w:r>
      <w:r w:rsidR="00A3192E" w:rsidRPr="00774D4B">
        <w:rPr>
          <w:rFonts w:eastAsia="SimSun" w:cs="Arial"/>
          <w:kern w:val="0"/>
          <w:sz w:val="17"/>
          <w:szCs w:val="17"/>
          <w:lang w:eastAsia="zh-CN"/>
          <w14:ligatures w14:val="none"/>
        </w:rPr>
        <w:t xml:space="preserve"> data</w:t>
      </w:r>
      <w:r w:rsidR="00EB0BC5" w:rsidRPr="00774D4B">
        <w:rPr>
          <w:rFonts w:eastAsia="SimSun" w:cs="Arial"/>
          <w:kern w:val="0"/>
          <w:sz w:val="17"/>
          <w:szCs w:val="17"/>
          <w:lang w:eastAsia="zh-CN"/>
          <w14:ligatures w14:val="none"/>
        </w:rPr>
        <w:t xml:space="preserve"> from the receiving </w:t>
      </w:r>
      <w:r w:rsidR="00E55A70" w:rsidRPr="00774D4B">
        <w:rPr>
          <w:rFonts w:eastAsia="SimSun" w:cs="Arial"/>
          <w:kern w:val="0"/>
          <w:sz w:val="17"/>
          <w:szCs w:val="17"/>
          <w:lang w:eastAsia="zh-CN"/>
          <w14:ligatures w14:val="none"/>
        </w:rPr>
        <w:t>O</w:t>
      </w:r>
      <w:r w:rsidR="00EB0BC5" w:rsidRPr="00774D4B">
        <w:rPr>
          <w:rFonts w:eastAsia="SimSun" w:cs="Arial"/>
          <w:kern w:val="0"/>
          <w:sz w:val="17"/>
          <w:szCs w:val="17"/>
          <w:lang w:eastAsia="zh-CN"/>
          <w14:ligatures w14:val="none"/>
        </w:rPr>
        <w:t xml:space="preserve">ffice or the </w:t>
      </w:r>
      <w:proofErr w:type="gramStart"/>
      <w:r w:rsidR="00EB0BC5" w:rsidRPr="00774D4B">
        <w:rPr>
          <w:rFonts w:eastAsia="SimSun" w:cs="Arial"/>
          <w:kern w:val="0"/>
          <w:sz w:val="17"/>
          <w:szCs w:val="17"/>
          <w:lang w:eastAsia="zh-CN"/>
          <w14:ligatures w14:val="none"/>
        </w:rPr>
        <w:t>third</w:t>
      </w:r>
      <w:r w:rsidR="002A3D21" w:rsidRPr="00774D4B">
        <w:rPr>
          <w:rFonts w:cs="Arial"/>
          <w:kern w:val="0"/>
          <w:sz w:val="17"/>
          <w:szCs w:val="17"/>
          <w:lang w:eastAsia="ja-JP"/>
          <w14:ligatures w14:val="none"/>
        </w:rPr>
        <w:t xml:space="preserve"> </w:t>
      </w:r>
      <w:r w:rsidR="00EB0BC5" w:rsidRPr="00774D4B">
        <w:rPr>
          <w:rFonts w:eastAsia="SimSun" w:cs="Arial"/>
          <w:kern w:val="0"/>
          <w:sz w:val="17"/>
          <w:szCs w:val="17"/>
          <w:lang w:eastAsia="zh-CN"/>
          <w14:ligatures w14:val="none"/>
        </w:rPr>
        <w:t>party</w:t>
      </w:r>
      <w:proofErr w:type="gramEnd"/>
      <w:r w:rsidR="00EB0BC5" w:rsidRPr="00774D4B">
        <w:rPr>
          <w:rFonts w:eastAsia="SimSun" w:cs="Arial"/>
          <w:kern w:val="0"/>
          <w:sz w:val="17"/>
          <w:szCs w:val="17"/>
          <w:lang w:eastAsia="zh-CN"/>
          <w14:ligatures w14:val="none"/>
        </w:rPr>
        <w:t xml:space="preserve"> </w:t>
      </w:r>
      <w:r w:rsidR="00E6755A" w:rsidRPr="00B83537">
        <w:rPr>
          <w:rFonts w:cs="Arial"/>
          <w:kern w:val="0"/>
          <w:sz w:val="17"/>
          <w:szCs w:val="17"/>
          <w:lang w:eastAsia="ja-JP"/>
          <w14:ligatures w14:val="none"/>
        </w:rPr>
        <w:t>O</w:t>
      </w:r>
      <w:r w:rsidR="00EB0BC5" w:rsidRPr="00774D4B">
        <w:rPr>
          <w:rFonts w:eastAsia="SimSun" w:cs="Arial"/>
          <w:kern w:val="0"/>
          <w:sz w:val="17"/>
          <w:szCs w:val="17"/>
          <w:lang w:eastAsia="zh-CN"/>
          <w14:ligatures w14:val="none"/>
        </w:rPr>
        <w:t>ffice</w:t>
      </w:r>
      <w:r w:rsidR="00C43B6C" w:rsidRPr="00774D4B">
        <w:rPr>
          <w:rFonts w:eastAsia="SimSun" w:cs="Arial"/>
          <w:kern w:val="0"/>
          <w:sz w:val="17"/>
          <w:szCs w:val="17"/>
          <w:lang w:eastAsia="zh-CN"/>
          <w14:ligatures w14:val="none"/>
        </w:rPr>
        <w:t xml:space="preserve"> concerned</w:t>
      </w:r>
      <w:r w:rsidR="00EB0BC5" w:rsidRPr="00774D4B">
        <w:rPr>
          <w:rFonts w:eastAsia="SimSun" w:cs="Arial"/>
          <w:kern w:val="0"/>
          <w:sz w:val="17"/>
          <w:szCs w:val="17"/>
          <w:lang w:eastAsia="zh-CN"/>
          <w14:ligatures w14:val="none"/>
        </w:rPr>
        <w:t>.</w:t>
      </w:r>
    </w:p>
    <w:p w14:paraId="655D0102" w14:textId="4DBEB099" w:rsidR="00F32DA3" w:rsidRPr="00774D4B" w:rsidRDefault="00CF40F8" w:rsidP="00E93C58">
      <w:pPr>
        <w:pStyle w:val="Heading4"/>
        <w:spacing w:before="170" w:after="170"/>
        <w:rPr>
          <w:lang w:eastAsia="zh-CN"/>
        </w:rPr>
      </w:pPr>
      <w:bookmarkStart w:id="21" w:name="_Toc243992196"/>
      <w:r w:rsidRPr="00774D4B">
        <w:rPr>
          <w:lang w:eastAsia="zh-CN"/>
        </w:rPr>
        <w:t>Legitimate</w:t>
      </w:r>
      <w:r w:rsidR="002E0756" w:rsidRPr="00774D4B">
        <w:rPr>
          <w:lang w:eastAsia="zh-CN"/>
        </w:rPr>
        <w:t xml:space="preserve"> use</w:t>
      </w:r>
      <w:r w:rsidR="00E21F2B" w:rsidRPr="00774D4B">
        <w:rPr>
          <w:lang w:eastAsia="zh-CN"/>
        </w:rPr>
        <w:t xml:space="preserve"> </w:t>
      </w:r>
      <w:r w:rsidRPr="00774D4B">
        <w:rPr>
          <w:lang w:eastAsia="zh-CN"/>
        </w:rPr>
        <w:t>principle</w:t>
      </w:r>
      <w:bookmarkEnd w:id="21"/>
    </w:p>
    <w:p w14:paraId="71FEE1BB" w14:textId="555C3B74" w:rsidR="002941BF" w:rsidRPr="00774D4B" w:rsidRDefault="004426CC" w:rsidP="00E93C58">
      <w:pPr>
        <w:tabs>
          <w:tab w:val="left" w:pos="426"/>
        </w:tabs>
        <w:spacing w:before="170" w:after="170"/>
        <w:rPr>
          <w:sz w:val="17"/>
          <w:szCs w:val="17"/>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774D4B" w:rsidRPr="00B83537">
        <w:rPr>
          <w:sz w:val="17"/>
          <w:szCs w:val="17"/>
        </w:rPr>
        <w:t xml:space="preserve">The </w:t>
      </w:r>
      <w:r w:rsidR="002941BF" w:rsidRPr="00774D4B">
        <w:rPr>
          <w:sz w:val="17"/>
          <w:szCs w:val="17"/>
        </w:rPr>
        <w:t xml:space="preserve"> receiving Office</w:t>
      </w:r>
      <w:r w:rsidR="00C2118C" w:rsidRPr="00774D4B">
        <w:rPr>
          <w:sz w:val="17"/>
          <w:szCs w:val="17"/>
        </w:rPr>
        <w:t xml:space="preserve"> </w:t>
      </w:r>
      <w:r w:rsidR="002941BF" w:rsidRPr="00774D4B">
        <w:rPr>
          <w:sz w:val="17"/>
          <w:szCs w:val="17"/>
        </w:rPr>
        <w:t xml:space="preserve">MUST ensure that any access </w:t>
      </w:r>
      <w:proofErr w:type="gramStart"/>
      <w:r w:rsidR="002941BF" w:rsidRPr="00774D4B">
        <w:rPr>
          <w:sz w:val="17"/>
          <w:szCs w:val="17"/>
        </w:rPr>
        <w:t>to,</w:t>
      </w:r>
      <w:proofErr w:type="gramEnd"/>
      <w:r w:rsidR="002941BF" w:rsidRPr="00774D4B">
        <w:rPr>
          <w:sz w:val="17"/>
          <w:szCs w:val="17"/>
        </w:rPr>
        <w:t xml:space="preserve"> processing, reproduction, distribution, transformation, linking or other use of </w:t>
      </w:r>
      <w:r w:rsidR="001056CD" w:rsidRPr="00B83537">
        <w:rPr>
          <w:sz w:val="17"/>
          <w:szCs w:val="17"/>
        </w:rPr>
        <w:t xml:space="preserve">received </w:t>
      </w:r>
      <w:r w:rsidR="002941BF" w:rsidRPr="00774D4B">
        <w:rPr>
          <w:sz w:val="17"/>
          <w:szCs w:val="17"/>
        </w:rPr>
        <w:t xml:space="preserve">IP data constitutes legitimate use.  For the purposes of this Standard, use is legitimate where </w:t>
      </w:r>
      <w:r w:rsidR="00BB386B" w:rsidRPr="00774D4B">
        <w:rPr>
          <w:sz w:val="17"/>
          <w:szCs w:val="17"/>
          <w:lang w:eastAsia="ja-JP"/>
        </w:rPr>
        <w:t xml:space="preserve">it </w:t>
      </w:r>
      <w:r w:rsidR="002941BF" w:rsidRPr="00774D4B">
        <w:rPr>
          <w:sz w:val="17"/>
          <w:szCs w:val="17"/>
        </w:rPr>
        <w:t>cumulatively meets all of the following conditions:</w:t>
      </w:r>
    </w:p>
    <w:p w14:paraId="5A26BC3E" w14:textId="4E61C128" w:rsidR="002941BF" w:rsidRPr="00774D4B" w:rsidRDefault="002941BF" w:rsidP="00F2728E">
      <w:pPr>
        <w:pStyle w:val="ListParagraph"/>
        <w:numPr>
          <w:ilvl w:val="0"/>
          <w:numId w:val="22"/>
        </w:numPr>
        <w:tabs>
          <w:tab w:val="left" w:pos="851"/>
        </w:tabs>
        <w:spacing w:before="170" w:after="170"/>
        <w:ind w:left="782" w:hanging="357"/>
        <w:contextualSpacing w:val="0"/>
        <w:rPr>
          <w:sz w:val="17"/>
          <w:szCs w:val="17"/>
        </w:rPr>
      </w:pPr>
      <w:r w:rsidRPr="00774D4B">
        <w:rPr>
          <w:sz w:val="17"/>
          <w:szCs w:val="17"/>
        </w:rPr>
        <w:lastRenderedPageBreak/>
        <w:t xml:space="preserve">IP data MUST </w:t>
      </w:r>
      <w:r w:rsidR="00BB386B" w:rsidRPr="00774D4B">
        <w:rPr>
          <w:sz w:val="17"/>
          <w:szCs w:val="17"/>
          <w:lang w:eastAsia="ja-JP"/>
        </w:rPr>
        <w:t>NOT</w:t>
      </w:r>
      <w:r w:rsidRPr="00774D4B">
        <w:rPr>
          <w:sz w:val="17"/>
          <w:szCs w:val="17"/>
        </w:rPr>
        <w:t xml:space="preserve"> be used for illegal, misleading or fraudulent activities;</w:t>
      </w:r>
    </w:p>
    <w:p w14:paraId="1B10735D" w14:textId="173C0A94" w:rsidR="002941BF" w:rsidRPr="00774D4B" w:rsidRDefault="002941BF" w:rsidP="00F2728E">
      <w:pPr>
        <w:pStyle w:val="ListParagraph"/>
        <w:numPr>
          <w:ilvl w:val="0"/>
          <w:numId w:val="22"/>
        </w:numPr>
        <w:tabs>
          <w:tab w:val="left" w:pos="851"/>
        </w:tabs>
        <w:spacing w:before="170" w:after="170"/>
        <w:ind w:left="782" w:hanging="357"/>
        <w:contextualSpacing w:val="0"/>
        <w:rPr>
          <w:sz w:val="17"/>
          <w:szCs w:val="17"/>
        </w:rPr>
      </w:pPr>
      <w:r w:rsidRPr="00774D4B">
        <w:rPr>
          <w:sz w:val="17"/>
          <w:szCs w:val="17"/>
        </w:rPr>
        <w:t xml:space="preserve">the use of IP data MUST comply with all applicable laws (including but not limited to </w:t>
      </w:r>
      <w:r w:rsidR="00D708CB" w:rsidRPr="00B83537">
        <w:rPr>
          <w:sz w:val="17"/>
          <w:szCs w:val="17"/>
          <w:lang w:eastAsia="ja-JP"/>
        </w:rPr>
        <w:t>IP</w:t>
      </w:r>
      <w:r w:rsidRPr="00774D4B">
        <w:rPr>
          <w:sz w:val="17"/>
          <w:szCs w:val="17"/>
        </w:rPr>
        <w:t>, competition, and personal data protection laws), and with any access conditions or security measures communicated by the</w:t>
      </w:r>
      <w:r w:rsidR="00C261A2" w:rsidRPr="00774D4B">
        <w:rPr>
          <w:sz w:val="17"/>
          <w:szCs w:val="17"/>
        </w:rPr>
        <w:t xml:space="preserve"> o</w:t>
      </w:r>
      <w:r w:rsidRPr="00774D4B">
        <w:rPr>
          <w:sz w:val="17"/>
          <w:szCs w:val="17"/>
        </w:rPr>
        <w:t xml:space="preserve">riginating Office at the time the data is made available to the </w:t>
      </w:r>
      <w:r w:rsidR="0075169B" w:rsidRPr="00774D4B">
        <w:rPr>
          <w:sz w:val="17"/>
          <w:szCs w:val="17"/>
        </w:rPr>
        <w:t>r</w:t>
      </w:r>
      <w:r w:rsidRPr="00774D4B">
        <w:rPr>
          <w:sz w:val="17"/>
          <w:szCs w:val="17"/>
        </w:rPr>
        <w:t>eceiving Office;</w:t>
      </w:r>
    </w:p>
    <w:p w14:paraId="61266C48" w14:textId="756E8A95" w:rsidR="002941BF" w:rsidRPr="00774D4B" w:rsidRDefault="002941BF" w:rsidP="00F2728E">
      <w:pPr>
        <w:pStyle w:val="ListParagraph"/>
        <w:numPr>
          <w:ilvl w:val="0"/>
          <w:numId w:val="22"/>
        </w:numPr>
        <w:tabs>
          <w:tab w:val="left" w:pos="851"/>
        </w:tabs>
        <w:spacing w:before="170" w:after="170"/>
        <w:ind w:left="782" w:hanging="357"/>
        <w:contextualSpacing w:val="0"/>
        <w:rPr>
          <w:sz w:val="17"/>
          <w:szCs w:val="17"/>
        </w:rPr>
      </w:pPr>
      <w:r w:rsidRPr="00774D4B">
        <w:rPr>
          <w:sz w:val="17"/>
          <w:szCs w:val="17"/>
        </w:rPr>
        <w:t xml:space="preserve">where access to IP data is provided via online services (including APIs), the use of IP data MUST respect and </w:t>
      </w:r>
      <w:r w:rsidR="008077AE" w:rsidRPr="00B83537">
        <w:rPr>
          <w:sz w:val="17"/>
          <w:szCs w:val="17"/>
          <w:lang w:eastAsia="ja-JP"/>
        </w:rPr>
        <w:t>MUST NOT</w:t>
      </w:r>
      <w:r w:rsidRPr="00774D4B">
        <w:rPr>
          <w:sz w:val="17"/>
          <w:szCs w:val="17"/>
        </w:rPr>
        <w:t xml:space="preserve"> circumvent the technical controls, rate limits and other conditions set by the </w:t>
      </w:r>
      <w:r w:rsidR="00C261A2" w:rsidRPr="00774D4B">
        <w:rPr>
          <w:sz w:val="17"/>
          <w:szCs w:val="17"/>
        </w:rPr>
        <w:t>o</w:t>
      </w:r>
      <w:r w:rsidRPr="00774D4B">
        <w:rPr>
          <w:sz w:val="17"/>
          <w:szCs w:val="17"/>
        </w:rPr>
        <w:t xml:space="preserve">riginating Office or the </w:t>
      </w:r>
      <w:r w:rsidR="00C261A2" w:rsidRPr="00774D4B">
        <w:rPr>
          <w:sz w:val="17"/>
          <w:szCs w:val="17"/>
        </w:rPr>
        <w:t>r</w:t>
      </w:r>
      <w:r w:rsidRPr="00774D4B">
        <w:rPr>
          <w:sz w:val="17"/>
          <w:szCs w:val="17"/>
        </w:rPr>
        <w:t>eceiving Office, as applicable;</w:t>
      </w:r>
    </w:p>
    <w:p w14:paraId="1A14FA86" w14:textId="66669564" w:rsidR="002941BF" w:rsidRPr="00774D4B" w:rsidRDefault="002941BF" w:rsidP="00F2728E">
      <w:pPr>
        <w:pStyle w:val="ListParagraph"/>
        <w:numPr>
          <w:ilvl w:val="0"/>
          <w:numId w:val="22"/>
        </w:numPr>
        <w:tabs>
          <w:tab w:val="left" w:pos="851"/>
        </w:tabs>
        <w:spacing w:before="170" w:after="170"/>
        <w:ind w:left="782" w:hanging="357"/>
        <w:contextualSpacing w:val="0"/>
        <w:rPr>
          <w:sz w:val="17"/>
          <w:szCs w:val="17"/>
        </w:rPr>
      </w:pPr>
      <w:r w:rsidRPr="00774D4B">
        <w:rPr>
          <w:sz w:val="17"/>
          <w:szCs w:val="17"/>
        </w:rPr>
        <w:t xml:space="preserve">where IP data is reproduced or distributed, the </w:t>
      </w:r>
      <w:r w:rsidR="00C261A2" w:rsidRPr="00774D4B">
        <w:rPr>
          <w:sz w:val="17"/>
          <w:szCs w:val="17"/>
        </w:rPr>
        <w:t>o</w:t>
      </w:r>
      <w:r w:rsidRPr="00774D4B">
        <w:rPr>
          <w:sz w:val="17"/>
          <w:szCs w:val="17"/>
        </w:rPr>
        <w:t>riginating Office SHOULD be credited as the source and the free availability of the IP data SHOULD be prominently indicated;</w:t>
      </w:r>
    </w:p>
    <w:p w14:paraId="31DB9D87" w14:textId="2CC76686" w:rsidR="002941BF" w:rsidRPr="00774D4B" w:rsidRDefault="002941BF" w:rsidP="00F2728E">
      <w:pPr>
        <w:pStyle w:val="ListParagraph"/>
        <w:numPr>
          <w:ilvl w:val="0"/>
          <w:numId w:val="22"/>
        </w:numPr>
        <w:tabs>
          <w:tab w:val="left" w:pos="851"/>
        </w:tabs>
        <w:spacing w:before="170" w:after="170"/>
        <w:ind w:left="782" w:hanging="357"/>
        <w:contextualSpacing w:val="0"/>
        <w:rPr>
          <w:sz w:val="17"/>
          <w:szCs w:val="17"/>
        </w:rPr>
      </w:pPr>
      <w:r w:rsidRPr="00774D4B">
        <w:rPr>
          <w:sz w:val="17"/>
          <w:szCs w:val="17"/>
        </w:rPr>
        <w:t xml:space="preserve">where IP data is adapted, translated, converted, modified or otherwise transformed, reasonable steps SHOULD be taken to label or demarcate the alterations, and the </w:t>
      </w:r>
      <w:r w:rsidR="0091794B" w:rsidRPr="00774D4B">
        <w:rPr>
          <w:sz w:val="17"/>
          <w:szCs w:val="17"/>
        </w:rPr>
        <w:t>o</w:t>
      </w:r>
      <w:r w:rsidRPr="00774D4B">
        <w:rPr>
          <w:sz w:val="17"/>
          <w:szCs w:val="17"/>
        </w:rPr>
        <w:t>riginating Office SHOULD be cited as the source;</w:t>
      </w:r>
    </w:p>
    <w:p w14:paraId="7D5557D1" w14:textId="70A42A58" w:rsidR="00F32DA3" w:rsidRPr="00774D4B" w:rsidRDefault="002941BF" w:rsidP="00F2728E">
      <w:pPr>
        <w:pStyle w:val="ListParagraph"/>
        <w:numPr>
          <w:ilvl w:val="0"/>
          <w:numId w:val="22"/>
        </w:numPr>
        <w:tabs>
          <w:tab w:val="left" w:pos="426"/>
          <w:tab w:val="left" w:pos="851"/>
        </w:tabs>
        <w:spacing w:before="170" w:after="170"/>
        <w:ind w:left="782" w:hanging="357"/>
        <w:contextualSpacing w:val="0"/>
        <w:rPr>
          <w:rFonts w:eastAsia="SimSun" w:cs="Arial"/>
          <w:kern w:val="0"/>
          <w:sz w:val="17"/>
          <w:szCs w:val="17"/>
          <w:lang w:eastAsia="zh-CN"/>
          <w14:ligatures w14:val="none"/>
        </w:rPr>
      </w:pPr>
      <w:r w:rsidRPr="00774D4B">
        <w:rPr>
          <w:sz w:val="17"/>
          <w:szCs w:val="17"/>
        </w:rPr>
        <w:t xml:space="preserve">when IP data is </w:t>
      </w:r>
      <w:r w:rsidR="0026473A" w:rsidRPr="00774D4B">
        <w:rPr>
          <w:sz w:val="17"/>
          <w:szCs w:val="17"/>
        </w:rPr>
        <w:t>redistributed</w:t>
      </w:r>
      <w:r w:rsidRPr="00774D4B">
        <w:rPr>
          <w:sz w:val="17"/>
          <w:szCs w:val="17"/>
        </w:rPr>
        <w:t xml:space="preserve"> to third parties </w:t>
      </w:r>
      <w:r w:rsidR="0026473A" w:rsidRPr="00774D4B">
        <w:rPr>
          <w:sz w:val="17"/>
          <w:szCs w:val="17"/>
        </w:rPr>
        <w:t>or</w:t>
      </w:r>
      <w:r w:rsidRPr="00774D4B">
        <w:rPr>
          <w:sz w:val="17"/>
          <w:szCs w:val="17"/>
        </w:rPr>
        <w:t xml:space="preserve"> </w:t>
      </w:r>
      <w:proofErr w:type="gramStart"/>
      <w:r w:rsidRPr="00774D4B">
        <w:rPr>
          <w:sz w:val="17"/>
          <w:szCs w:val="17"/>
        </w:rPr>
        <w:t>third party</w:t>
      </w:r>
      <w:proofErr w:type="gramEnd"/>
      <w:r w:rsidRPr="00774D4B">
        <w:rPr>
          <w:sz w:val="17"/>
          <w:szCs w:val="17"/>
        </w:rPr>
        <w:t xml:space="preserve"> Offices,</w:t>
      </w:r>
      <w:r w:rsidR="00302BD4" w:rsidRPr="00774D4B">
        <w:rPr>
          <w:sz w:val="17"/>
          <w:szCs w:val="17"/>
        </w:rPr>
        <w:t xml:space="preserve"> such</w:t>
      </w:r>
      <w:r w:rsidRPr="00774D4B">
        <w:rPr>
          <w:sz w:val="17"/>
          <w:szCs w:val="17"/>
        </w:rPr>
        <w:t xml:space="preserve"> </w:t>
      </w:r>
      <w:r w:rsidR="0091794B" w:rsidRPr="00774D4B">
        <w:rPr>
          <w:sz w:val="17"/>
          <w:szCs w:val="17"/>
        </w:rPr>
        <w:t>r</w:t>
      </w:r>
      <w:r w:rsidRPr="00774D4B">
        <w:rPr>
          <w:sz w:val="17"/>
          <w:szCs w:val="17"/>
        </w:rPr>
        <w:t xml:space="preserve">eceiving Office MUST communicate all handling and use restrictions set by the </w:t>
      </w:r>
      <w:r w:rsidR="0091794B" w:rsidRPr="00774D4B">
        <w:rPr>
          <w:sz w:val="17"/>
          <w:szCs w:val="17"/>
        </w:rPr>
        <w:t>o</w:t>
      </w:r>
      <w:r w:rsidRPr="00774D4B">
        <w:rPr>
          <w:sz w:val="17"/>
          <w:szCs w:val="17"/>
        </w:rPr>
        <w:t>riginating Office to the recipients and MUST require them to undertake an equivalent commitment to comply.</w:t>
      </w:r>
    </w:p>
    <w:p w14:paraId="2292D4F1" w14:textId="653CB481" w:rsidR="00877808" w:rsidRPr="00774D4B" w:rsidRDefault="00877808" w:rsidP="00E93C58">
      <w:pPr>
        <w:pStyle w:val="Heading3"/>
        <w:spacing w:before="170"/>
        <w:rPr>
          <w:lang w:eastAsia="zh-CN"/>
        </w:rPr>
      </w:pPr>
      <w:bookmarkStart w:id="22" w:name="_Toc243992197"/>
      <w:r w:rsidRPr="00774D4B">
        <w:rPr>
          <w:lang w:eastAsia="zh-CN"/>
        </w:rPr>
        <w:t>Use of IP data</w:t>
      </w:r>
      <w:bookmarkEnd w:id="22"/>
    </w:p>
    <w:p w14:paraId="521A224B" w14:textId="0AABBFA8" w:rsidR="003F3F4B" w:rsidRPr="00774D4B" w:rsidRDefault="003F3F4B" w:rsidP="00E93C58">
      <w:pPr>
        <w:pStyle w:val="Heading4"/>
        <w:spacing w:before="170" w:after="170"/>
      </w:pPr>
      <w:bookmarkStart w:id="23" w:name="_Toc209011738"/>
      <w:bookmarkStart w:id="24" w:name="_Toc243992198"/>
      <w:r w:rsidRPr="00774D4B">
        <w:t>Authorization for internal use</w:t>
      </w:r>
      <w:bookmarkEnd w:id="23"/>
      <w:bookmarkEnd w:id="24"/>
    </w:p>
    <w:p w14:paraId="52AE3860" w14:textId="648D94A4" w:rsidR="009631F7" w:rsidRPr="00774D4B" w:rsidRDefault="004426CC"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334EEF" w:rsidRPr="00774D4B">
        <w:rPr>
          <w:rFonts w:eastAsia="SimSun" w:cs="Arial"/>
          <w:kern w:val="0"/>
          <w:sz w:val="17"/>
          <w:szCs w:val="17"/>
          <w:lang w:eastAsia="zh-CN"/>
          <w14:ligatures w14:val="none"/>
        </w:rPr>
        <w:t>The r</w:t>
      </w:r>
      <w:r w:rsidR="00E072A4" w:rsidRPr="00774D4B">
        <w:rPr>
          <w:rFonts w:eastAsia="SimSun" w:cs="Arial"/>
          <w:kern w:val="0"/>
          <w:sz w:val="17"/>
          <w:szCs w:val="17"/>
          <w:lang w:eastAsia="zh-CN"/>
          <w14:ligatures w14:val="none"/>
        </w:rPr>
        <w:t>eceiving Office</w:t>
      </w:r>
      <w:r w:rsidR="000E7E15" w:rsidRPr="00774D4B">
        <w:rPr>
          <w:rFonts w:eastAsia="SimSun" w:cs="Arial"/>
          <w:kern w:val="0"/>
          <w:sz w:val="17"/>
          <w:szCs w:val="17"/>
          <w:lang w:eastAsia="zh-CN"/>
          <w14:ligatures w14:val="none"/>
        </w:rPr>
        <w:t>s</w:t>
      </w:r>
      <w:r w:rsidR="00E072A4" w:rsidRPr="00774D4B">
        <w:rPr>
          <w:rFonts w:eastAsia="SimSun" w:cs="Arial"/>
          <w:kern w:val="0"/>
          <w:sz w:val="17"/>
          <w:szCs w:val="17"/>
          <w:lang w:eastAsia="zh-CN"/>
          <w14:ligatures w14:val="none"/>
        </w:rPr>
        <w:t xml:space="preserve"> </w:t>
      </w:r>
      <w:r w:rsidR="00334EEF" w:rsidRPr="00774D4B">
        <w:rPr>
          <w:rFonts w:eastAsia="SimSun" w:cs="Arial"/>
          <w:kern w:val="0"/>
          <w:sz w:val="17"/>
          <w:szCs w:val="17"/>
          <w:lang w:eastAsia="zh-CN"/>
          <w14:ligatures w14:val="none"/>
        </w:rPr>
        <w:t xml:space="preserve">SHOULD </w:t>
      </w:r>
      <w:r w:rsidR="00EB0BC5" w:rsidRPr="00774D4B">
        <w:rPr>
          <w:rFonts w:cs="Arial"/>
          <w:kern w:val="0"/>
          <w:sz w:val="17"/>
          <w:szCs w:val="17"/>
          <w:lang w:eastAsia="ja-JP"/>
          <w14:ligatures w14:val="none"/>
        </w:rPr>
        <w:t xml:space="preserve">be </w:t>
      </w:r>
      <w:r w:rsidR="00560A6C" w:rsidRPr="00774D4B">
        <w:rPr>
          <w:rFonts w:eastAsia="SimSun" w:cs="Arial"/>
          <w:kern w:val="0"/>
          <w:sz w:val="17"/>
          <w:szCs w:val="17"/>
          <w:lang w:eastAsia="zh-CN"/>
          <w14:ligatures w14:val="none"/>
        </w:rPr>
        <w:t>allow</w:t>
      </w:r>
      <w:r w:rsidR="00EB0BC5" w:rsidRPr="00774D4B">
        <w:rPr>
          <w:rFonts w:cs="Arial"/>
          <w:kern w:val="0"/>
          <w:sz w:val="17"/>
          <w:szCs w:val="17"/>
          <w:lang w:eastAsia="ja-JP"/>
          <w14:ligatures w14:val="none"/>
        </w:rPr>
        <w:t>ed</w:t>
      </w:r>
      <w:r w:rsidR="00560A6C" w:rsidRPr="00774D4B">
        <w:rPr>
          <w:rFonts w:eastAsia="SimSun" w:cs="Arial"/>
          <w:kern w:val="0"/>
          <w:sz w:val="17"/>
          <w:szCs w:val="17"/>
          <w:lang w:eastAsia="zh-CN"/>
          <w14:ligatures w14:val="none"/>
        </w:rPr>
        <w:t xml:space="preserve"> the </w:t>
      </w:r>
      <w:r w:rsidR="00E072A4" w:rsidRPr="00774D4B">
        <w:rPr>
          <w:rFonts w:eastAsia="SimSun" w:cs="Arial"/>
          <w:kern w:val="0"/>
          <w:sz w:val="17"/>
          <w:szCs w:val="17"/>
          <w:lang w:eastAsia="zh-CN"/>
          <w14:ligatures w14:val="none"/>
        </w:rPr>
        <w:t>use</w:t>
      </w:r>
      <w:r w:rsidR="00560A6C" w:rsidRPr="00774D4B">
        <w:rPr>
          <w:rFonts w:eastAsia="SimSun" w:cs="Arial"/>
          <w:kern w:val="0"/>
          <w:sz w:val="17"/>
          <w:szCs w:val="17"/>
          <w:lang w:eastAsia="zh-CN"/>
          <w14:ligatures w14:val="none"/>
        </w:rPr>
        <w:t xml:space="preserve"> of</w:t>
      </w:r>
      <w:r w:rsidR="00E072A4" w:rsidRPr="00774D4B">
        <w:rPr>
          <w:rFonts w:eastAsia="SimSun" w:cs="Arial"/>
          <w:kern w:val="0"/>
          <w:sz w:val="17"/>
          <w:szCs w:val="17"/>
          <w:lang w:eastAsia="zh-CN"/>
          <w14:ligatures w14:val="none"/>
        </w:rPr>
        <w:t xml:space="preserve"> </w:t>
      </w:r>
      <w:r w:rsidR="001F48A0" w:rsidRPr="00774D4B">
        <w:rPr>
          <w:rFonts w:eastAsia="SimSun" w:cs="Arial"/>
          <w:kern w:val="0"/>
          <w:sz w:val="17"/>
          <w:szCs w:val="17"/>
          <w:lang w:eastAsia="zh-CN"/>
          <w14:ligatures w14:val="none"/>
        </w:rPr>
        <w:t xml:space="preserve">received </w:t>
      </w:r>
      <w:r w:rsidR="00910F28" w:rsidRPr="00774D4B">
        <w:rPr>
          <w:rFonts w:eastAsia="SimSun" w:cs="Arial"/>
          <w:kern w:val="0"/>
          <w:sz w:val="17"/>
          <w:szCs w:val="17"/>
          <w:lang w:eastAsia="zh-CN"/>
          <w14:ligatures w14:val="none"/>
        </w:rPr>
        <w:t xml:space="preserve">IP </w:t>
      </w:r>
      <w:r w:rsidR="00E072A4" w:rsidRPr="00774D4B">
        <w:rPr>
          <w:rFonts w:eastAsia="SimSun" w:cs="Arial"/>
          <w:kern w:val="0"/>
          <w:sz w:val="17"/>
          <w:szCs w:val="17"/>
          <w:lang w:eastAsia="zh-CN"/>
          <w14:ligatures w14:val="none"/>
        </w:rPr>
        <w:t>data internally without any restrictions</w:t>
      </w:r>
      <w:r w:rsidR="005B1C80" w:rsidRPr="00774D4B">
        <w:rPr>
          <w:rFonts w:eastAsia="SimSun" w:cs="Arial"/>
          <w:kern w:val="0"/>
          <w:sz w:val="17"/>
          <w:szCs w:val="17"/>
          <w:lang w:eastAsia="zh-CN"/>
          <w14:ligatures w14:val="none"/>
        </w:rPr>
        <w:t xml:space="preserve">, including the use for </w:t>
      </w:r>
      <w:r w:rsidR="005B1C80" w:rsidRPr="00774D4B">
        <w:rPr>
          <w:sz w:val="17"/>
          <w:szCs w:val="17"/>
        </w:rPr>
        <w:t>training the artificial intelligence or machine-learning systems</w:t>
      </w:r>
      <w:r w:rsidR="00E072A4" w:rsidRPr="00774D4B">
        <w:rPr>
          <w:rFonts w:eastAsia="SimSun" w:cs="Arial"/>
          <w:kern w:val="0"/>
          <w:sz w:val="17"/>
          <w:szCs w:val="17"/>
          <w:lang w:eastAsia="zh-CN"/>
          <w14:ligatures w14:val="none"/>
        </w:rPr>
        <w:t>.</w:t>
      </w:r>
      <w:r w:rsidR="00D16704" w:rsidRPr="00774D4B">
        <w:rPr>
          <w:rFonts w:eastAsia="SimSun" w:cs="Arial"/>
          <w:kern w:val="0"/>
          <w:sz w:val="17"/>
          <w:szCs w:val="17"/>
          <w:lang w:eastAsia="zh-CN"/>
          <w14:ligatures w14:val="none"/>
        </w:rPr>
        <w:t xml:space="preserve">  </w:t>
      </w:r>
    </w:p>
    <w:p w14:paraId="125683D8" w14:textId="3961F12D" w:rsidR="00746F03" w:rsidRPr="00774D4B" w:rsidRDefault="00746F03" w:rsidP="00E93C58">
      <w:pPr>
        <w:pStyle w:val="Heading4"/>
        <w:spacing w:before="170" w:after="170"/>
      </w:pPr>
      <w:bookmarkStart w:id="25" w:name="_Toc209011739"/>
      <w:bookmarkStart w:id="26" w:name="_Toc243992199"/>
      <w:r w:rsidRPr="00774D4B">
        <w:t xml:space="preserve">Authorization for </w:t>
      </w:r>
      <w:r w:rsidRPr="00774D4B">
        <w:rPr>
          <w:szCs w:val="28"/>
          <w:lang w:eastAsia="zh-CN"/>
        </w:rPr>
        <w:t>external</w:t>
      </w:r>
      <w:r w:rsidRPr="00774D4B">
        <w:t xml:space="preserve"> use</w:t>
      </w:r>
      <w:bookmarkEnd w:id="25"/>
      <w:bookmarkEnd w:id="26"/>
    </w:p>
    <w:p w14:paraId="38DF6DBA" w14:textId="57B60D94" w:rsidR="000F3A28" w:rsidRPr="00774D4B" w:rsidRDefault="004426CC"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0F3A28" w:rsidRPr="00774D4B">
        <w:rPr>
          <w:rFonts w:eastAsia="SimSun" w:cs="Arial"/>
          <w:kern w:val="0"/>
          <w:sz w:val="17"/>
          <w:szCs w:val="17"/>
          <w:lang w:eastAsia="zh-CN"/>
          <w14:ligatures w14:val="none"/>
        </w:rPr>
        <w:t>The receiving Office SHOULD be allowed to provide received IP data to third</w:t>
      </w:r>
      <w:r w:rsidR="002A3D21" w:rsidRPr="00774D4B">
        <w:rPr>
          <w:rFonts w:cs="Arial"/>
          <w:kern w:val="0"/>
          <w:sz w:val="17"/>
          <w:szCs w:val="17"/>
          <w:lang w:eastAsia="ja-JP"/>
          <w14:ligatures w14:val="none"/>
        </w:rPr>
        <w:t xml:space="preserve"> </w:t>
      </w:r>
      <w:r w:rsidR="000F3A28" w:rsidRPr="00774D4B">
        <w:rPr>
          <w:rFonts w:eastAsia="SimSun" w:cs="Arial"/>
          <w:kern w:val="0"/>
          <w:sz w:val="17"/>
          <w:szCs w:val="17"/>
          <w:lang w:eastAsia="zh-CN"/>
          <w14:ligatures w14:val="none"/>
        </w:rPr>
        <w:t>party</w:t>
      </w:r>
      <w:r w:rsidR="00C61D5E" w:rsidRPr="00774D4B">
        <w:rPr>
          <w:rFonts w:eastAsia="SimSun" w:cs="Arial"/>
          <w:kern w:val="0"/>
          <w:sz w:val="17"/>
          <w:szCs w:val="17"/>
          <w:lang w:eastAsia="zh-CN"/>
          <w14:ligatures w14:val="none"/>
        </w:rPr>
        <w:t xml:space="preserve"> </w:t>
      </w:r>
      <w:r w:rsidR="000D2BB9" w:rsidRPr="00B83537">
        <w:rPr>
          <w:rFonts w:cs="Arial"/>
          <w:kern w:val="0"/>
          <w:sz w:val="17"/>
          <w:szCs w:val="17"/>
          <w:lang w:eastAsia="ja-JP"/>
          <w14:ligatures w14:val="none"/>
        </w:rPr>
        <w:t>O</w:t>
      </w:r>
      <w:r w:rsidR="00A12DFF" w:rsidRPr="00774D4B">
        <w:rPr>
          <w:rFonts w:eastAsia="SimSun" w:cs="Arial"/>
          <w:kern w:val="0"/>
          <w:sz w:val="17"/>
          <w:szCs w:val="17"/>
          <w:lang w:eastAsia="zh-CN"/>
          <w14:ligatures w14:val="none"/>
        </w:rPr>
        <w:t>ffice(s)</w:t>
      </w:r>
      <w:r w:rsidR="000F3A28" w:rsidRPr="00774D4B">
        <w:rPr>
          <w:rFonts w:eastAsia="SimSun" w:cs="Arial"/>
          <w:kern w:val="0"/>
          <w:sz w:val="17"/>
          <w:szCs w:val="17"/>
          <w:lang w:eastAsia="zh-CN"/>
          <w14:ligatures w14:val="none"/>
        </w:rPr>
        <w:t xml:space="preserve"> under the provision </w:t>
      </w:r>
      <w:r w:rsidR="000077B2" w:rsidRPr="00774D4B">
        <w:rPr>
          <w:rFonts w:eastAsia="SimSun" w:cs="Arial"/>
          <w:kern w:val="0"/>
          <w:sz w:val="17"/>
          <w:szCs w:val="17"/>
          <w:lang w:eastAsia="zh-CN"/>
          <w14:ligatures w14:val="none"/>
        </w:rPr>
        <w:t xml:space="preserve">of </w:t>
      </w:r>
      <w:r w:rsidR="000F3A28" w:rsidRPr="00774D4B">
        <w:rPr>
          <w:rFonts w:eastAsia="SimSun" w:cs="Arial"/>
          <w:kern w:val="0"/>
          <w:sz w:val="17"/>
          <w:szCs w:val="17"/>
          <w:lang w:eastAsia="zh-CN"/>
          <w14:ligatures w14:val="none"/>
        </w:rPr>
        <w:t>the reciprocity</w:t>
      </w:r>
      <w:r w:rsidR="00755912" w:rsidRPr="00774D4B">
        <w:rPr>
          <w:rFonts w:eastAsia="SimSun" w:cs="Arial"/>
          <w:kern w:val="0"/>
          <w:sz w:val="17"/>
          <w:szCs w:val="17"/>
          <w:lang w:eastAsia="zh-CN"/>
          <w14:ligatures w14:val="none"/>
        </w:rPr>
        <w:t xml:space="preserve"> and legitimate use</w:t>
      </w:r>
      <w:r w:rsidR="000F3A28" w:rsidRPr="00774D4B">
        <w:rPr>
          <w:rFonts w:eastAsia="SimSun" w:cs="Arial"/>
          <w:kern w:val="0"/>
          <w:sz w:val="17"/>
          <w:szCs w:val="17"/>
          <w:lang w:eastAsia="zh-CN"/>
          <w14:ligatures w14:val="none"/>
        </w:rPr>
        <w:t xml:space="preserve"> principle</w:t>
      </w:r>
      <w:r w:rsidR="00D76857" w:rsidRPr="00774D4B">
        <w:rPr>
          <w:rFonts w:eastAsia="SimSun" w:cs="Arial"/>
          <w:kern w:val="0"/>
          <w:sz w:val="17"/>
          <w:szCs w:val="17"/>
          <w:lang w:eastAsia="zh-CN"/>
          <w14:ligatures w14:val="none"/>
        </w:rPr>
        <w:t>s.</w:t>
      </w:r>
    </w:p>
    <w:p w14:paraId="215C1E82" w14:textId="7E33D1AF" w:rsidR="00DB6BD7" w:rsidRPr="00774D4B" w:rsidRDefault="004426CC"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774D4B">
        <w:rPr>
          <w:rFonts w:eastAsia="SimSun" w:cs="Arial"/>
          <w:kern w:val="0"/>
          <w:sz w:val="17"/>
          <w:szCs w:val="17"/>
          <w:lang w:eastAsia="zh-CN"/>
          <w14:ligatures w14:val="none"/>
        </w:rPr>
        <w:t>The r</w:t>
      </w:r>
      <w:r w:rsidR="00E072A4" w:rsidRPr="00774D4B">
        <w:rPr>
          <w:rFonts w:eastAsia="SimSun" w:cs="Arial"/>
          <w:kern w:val="0"/>
          <w:sz w:val="17"/>
          <w:szCs w:val="17"/>
          <w:lang w:eastAsia="zh-CN"/>
          <w14:ligatures w14:val="none"/>
        </w:rPr>
        <w:t>eceiving Office</w:t>
      </w:r>
      <w:r w:rsidR="00293280" w:rsidRPr="00774D4B">
        <w:rPr>
          <w:rFonts w:eastAsia="SimSun" w:cs="Arial"/>
          <w:kern w:val="0"/>
          <w:sz w:val="17"/>
          <w:szCs w:val="17"/>
          <w:lang w:eastAsia="zh-CN"/>
          <w14:ligatures w14:val="none"/>
        </w:rPr>
        <w:t>s</w:t>
      </w:r>
      <w:r w:rsidR="00E072A4" w:rsidRPr="00774D4B">
        <w:rPr>
          <w:rFonts w:eastAsia="SimSun" w:cs="Arial"/>
          <w:kern w:val="0"/>
          <w:sz w:val="17"/>
          <w:szCs w:val="17"/>
          <w:lang w:eastAsia="zh-CN"/>
          <w14:ligatures w14:val="none"/>
        </w:rPr>
        <w:t xml:space="preserve"> </w:t>
      </w:r>
      <w:r w:rsidR="009A433B" w:rsidRPr="00774D4B">
        <w:rPr>
          <w:rFonts w:cs="Arial"/>
          <w:kern w:val="0"/>
          <w:sz w:val="17"/>
          <w:szCs w:val="17"/>
          <w:lang w:eastAsia="ja-JP"/>
          <w14:ligatures w14:val="none"/>
        </w:rPr>
        <w:t xml:space="preserve">MAY </w:t>
      </w:r>
      <w:r w:rsidR="00EB0BC5" w:rsidRPr="00774D4B">
        <w:rPr>
          <w:rFonts w:cs="Arial"/>
          <w:kern w:val="0"/>
          <w:sz w:val="17"/>
          <w:szCs w:val="17"/>
          <w:lang w:eastAsia="ja-JP"/>
          <w14:ligatures w14:val="none"/>
        </w:rPr>
        <w:t>be allowed to</w:t>
      </w:r>
      <w:r w:rsidR="00E072A4" w:rsidRPr="00774D4B">
        <w:rPr>
          <w:rFonts w:eastAsia="SimSun" w:cs="Arial"/>
          <w:kern w:val="0"/>
          <w:sz w:val="17"/>
          <w:szCs w:val="17"/>
          <w:lang w:eastAsia="zh-CN"/>
          <w14:ligatures w14:val="none"/>
        </w:rPr>
        <w:t xml:space="preserve"> provide </w:t>
      </w:r>
      <w:r w:rsidR="00910F28" w:rsidRPr="00774D4B">
        <w:rPr>
          <w:rFonts w:eastAsia="SimSun" w:cs="Arial"/>
          <w:kern w:val="0"/>
          <w:sz w:val="17"/>
          <w:szCs w:val="17"/>
          <w:lang w:eastAsia="zh-CN"/>
          <w14:ligatures w14:val="none"/>
        </w:rPr>
        <w:t xml:space="preserve">received IP </w:t>
      </w:r>
      <w:r w:rsidR="00E072A4" w:rsidRPr="00774D4B">
        <w:rPr>
          <w:rFonts w:eastAsia="SimSun" w:cs="Arial"/>
          <w:kern w:val="0"/>
          <w:sz w:val="17"/>
          <w:szCs w:val="17"/>
          <w:lang w:eastAsia="zh-CN"/>
          <w14:ligatures w14:val="none"/>
        </w:rPr>
        <w:t>data in any form</w:t>
      </w:r>
      <w:r w:rsidR="0026289D" w:rsidRPr="00774D4B">
        <w:rPr>
          <w:rFonts w:eastAsia="SimSun" w:cs="Arial"/>
          <w:kern w:val="0"/>
          <w:sz w:val="17"/>
          <w:szCs w:val="17"/>
          <w:lang w:eastAsia="zh-CN"/>
          <w14:ligatures w14:val="none"/>
        </w:rPr>
        <w:t xml:space="preserve">, </w:t>
      </w:r>
      <w:r w:rsidR="00E072A4" w:rsidRPr="00774D4B">
        <w:rPr>
          <w:rFonts w:eastAsia="SimSun" w:cs="Arial"/>
          <w:kern w:val="0"/>
          <w:sz w:val="17"/>
          <w:szCs w:val="17"/>
          <w:lang w:eastAsia="zh-CN"/>
          <w14:ligatures w14:val="none"/>
        </w:rPr>
        <w:t>including bulk form</w:t>
      </w:r>
      <w:r w:rsidR="0026289D" w:rsidRPr="00774D4B">
        <w:rPr>
          <w:rFonts w:eastAsia="SimSun" w:cs="Arial"/>
          <w:kern w:val="0"/>
          <w:sz w:val="17"/>
          <w:szCs w:val="17"/>
          <w:lang w:eastAsia="zh-CN"/>
          <w14:ligatures w14:val="none"/>
        </w:rPr>
        <w:t>,</w:t>
      </w:r>
      <w:r w:rsidR="00E072A4" w:rsidRPr="00774D4B">
        <w:rPr>
          <w:rFonts w:eastAsia="SimSun" w:cs="Arial"/>
          <w:kern w:val="0"/>
          <w:sz w:val="17"/>
          <w:szCs w:val="17"/>
          <w:lang w:eastAsia="zh-CN"/>
          <w14:ligatures w14:val="none"/>
        </w:rPr>
        <w:t xml:space="preserve"> to third parties.</w:t>
      </w:r>
    </w:p>
    <w:p w14:paraId="6D5707F0" w14:textId="0F1978C2" w:rsidR="004337EE" w:rsidRPr="00774D4B" w:rsidRDefault="004426CC"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A57039" w:rsidRPr="00774D4B">
        <w:rPr>
          <w:rFonts w:eastAsia="SimSun" w:cs="Arial"/>
          <w:kern w:val="0"/>
          <w:sz w:val="17"/>
          <w:szCs w:val="17"/>
          <w:lang w:eastAsia="zh-CN"/>
          <w14:ligatures w14:val="none"/>
        </w:rPr>
        <w:t>Third part</w:t>
      </w:r>
      <w:r w:rsidR="00B0342C" w:rsidRPr="00774D4B">
        <w:rPr>
          <w:rFonts w:eastAsia="SimSun" w:cs="Arial"/>
          <w:kern w:val="0"/>
          <w:sz w:val="17"/>
          <w:szCs w:val="17"/>
          <w:lang w:eastAsia="zh-CN"/>
          <w14:ligatures w14:val="none"/>
        </w:rPr>
        <w:t>y Offices</w:t>
      </w:r>
      <w:r w:rsidR="00A57039" w:rsidRPr="00774D4B">
        <w:rPr>
          <w:rFonts w:eastAsia="SimSun" w:cs="Arial"/>
          <w:kern w:val="0"/>
          <w:sz w:val="17"/>
          <w:szCs w:val="17"/>
          <w:lang w:eastAsia="zh-CN"/>
          <w14:ligatures w14:val="none"/>
        </w:rPr>
        <w:t xml:space="preserve"> </w:t>
      </w:r>
      <w:r w:rsidR="00257ACC" w:rsidRPr="00774D4B">
        <w:rPr>
          <w:rFonts w:eastAsia="SimSun" w:cs="Arial"/>
          <w:kern w:val="0"/>
          <w:sz w:val="17"/>
          <w:szCs w:val="17"/>
          <w:lang w:eastAsia="zh-CN"/>
          <w14:ligatures w14:val="none"/>
        </w:rPr>
        <w:t xml:space="preserve">MAY </w:t>
      </w:r>
      <w:r w:rsidR="006D0AC2" w:rsidRPr="00774D4B">
        <w:rPr>
          <w:rFonts w:eastAsia="SimSun" w:cs="Arial"/>
          <w:kern w:val="0"/>
          <w:sz w:val="17"/>
          <w:szCs w:val="17"/>
          <w:lang w:eastAsia="zh-CN"/>
          <w14:ligatures w14:val="none"/>
        </w:rPr>
        <w:t xml:space="preserve">be allowed to </w:t>
      </w:r>
      <w:r w:rsidR="00A57039" w:rsidRPr="00774D4B">
        <w:rPr>
          <w:rFonts w:eastAsia="SimSun" w:cs="Arial"/>
          <w:kern w:val="0"/>
          <w:sz w:val="17"/>
          <w:szCs w:val="17"/>
          <w:lang w:eastAsia="zh-CN"/>
          <w14:ligatures w14:val="none"/>
        </w:rPr>
        <w:t>redistribute the</w:t>
      </w:r>
      <w:r w:rsidR="00CD13F1" w:rsidRPr="00774D4B">
        <w:rPr>
          <w:rFonts w:eastAsia="SimSun" w:cs="Arial"/>
          <w:kern w:val="0"/>
          <w:sz w:val="17"/>
          <w:szCs w:val="17"/>
          <w:lang w:eastAsia="zh-CN"/>
          <w14:ligatures w14:val="none"/>
        </w:rPr>
        <w:t xml:space="preserve"> IP</w:t>
      </w:r>
      <w:r w:rsidR="00A57039" w:rsidRPr="00774D4B">
        <w:rPr>
          <w:rFonts w:eastAsia="SimSun" w:cs="Arial"/>
          <w:kern w:val="0"/>
          <w:sz w:val="17"/>
          <w:szCs w:val="17"/>
          <w:lang w:eastAsia="zh-CN"/>
          <w14:ligatures w14:val="none"/>
        </w:rPr>
        <w:t xml:space="preserve"> data </w:t>
      </w:r>
      <w:r w:rsidR="006D5844" w:rsidRPr="00B83537">
        <w:rPr>
          <w:rFonts w:cs="Arial"/>
          <w:kern w:val="0"/>
          <w:sz w:val="17"/>
          <w:szCs w:val="17"/>
          <w:lang w:eastAsia="ja-JP"/>
          <w14:ligatures w14:val="none"/>
        </w:rPr>
        <w:t xml:space="preserve">provided by the receiving Office </w:t>
      </w:r>
      <w:r w:rsidR="00A57039" w:rsidRPr="00774D4B">
        <w:rPr>
          <w:rFonts w:eastAsia="SimSun" w:cs="Arial"/>
          <w:kern w:val="0"/>
          <w:sz w:val="17"/>
          <w:szCs w:val="17"/>
          <w:lang w:eastAsia="zh-CN"/>
          <w14:ligatures w14:val="none"/>
        </w:rPr>
        <w:t xml:space="preserve">if they have added value, such as by providing provisions for AI model training. </w:t>
      </w:r>
      <w:r w:rsidR="00E26F2E">
        <w:rPr>
          <w:rFonts w:eastAsia="SimSun" w:cs="Arial"/>
          <w:kern w:val="0"/>
          <w:sz w:val="17"/>
          <w:szCs w:val="17"/>
          <w:lang w:eastAsia="zh-CN"/>
          <w14:ligatures w14:val="none"/>
        </w:rPr>
        <w:t xml:space="preserve"> </w:t>
      </w:r>
      <w:r w:rsidR="00A57039" w:rsidRPr="00774D4B">
        <w:rPr>
          <w:rFonts w:eastAsia="SimSun" w:cs="Arial"/>
          <w:kern w:val="0"/>
          <w:sz w:val="17"/>
          <w:szCs w:val="17"/>
          <w:lang w:eastAsia="zh-CN"/>
          <w14:ligatures w14:val="none"/>
        </w:rPr>
        <w:t xml:space="preserve">The data </w:t>
      </w:r>
      <w:r w:rsidR="00CD13F1" w:rsidRPr="00774D4B">
        <w:rPr>
          <w:rFonts w:eastAsia="SimSun" w:cs="Arial"/>
          <w:kern w:val="0"/>
          <w:sz w:val="17"/>
          <w:szCs w:val="17"/>
          <w:lang w:eastAsia="zh-CN"/>
          <w14:ligatures w14:val="none"/>
        </w:rPr>
        <w:t>SHOULD</w:t>
      </w:r>
      <w:r w:rsidR="00200046" w:rsidRPr="00774D4B">
        <w:rPr>
          <w:rFonts w:eastAsia="SimSun" w:cs="Arial"/>
          <w:kern w:val="0"/>
          <w:sz w:val="17"/>
          <w:szCs w:val="17"/>
          <w:lang w:eastAsia="zh-CN"/>
          <w14:ligatures w14:val="none"/>
        </w:rPr>
        <w:t xml:space="preserve"> </w:t>
      </w:r>
      <w:r w:rsidR="00CD13F1" w:rsidRPr="00774D4B">
        <w:rPr>
          <w:rFonts w:eastAsia="SimSun" w:cs="Arial"/>
          <w:kern w:val="0"/>
          <w:sz w:val="17"/>
          <w:szCs w:val="17"/>
          <w:lang w:eastAsia="zh-CN"/>
          <w14:ligatures w14:val="none"/>
        </w:rPr>
        <w:t>NOT</w:t>
      </w:r>
      <w:r w:rsidR="00A57039" w:rsidRPr="00774D4B">
        <w:rPr>
          <w:rFonts w:eastAsia="SimSun" w:cs="Arial"/>
          <w:kern w:val="0"/>
          <w:sz w:val="17"/>
          <w:szCs w:val="17"/>
          <w:lang w:eastAsia="zh-CN"/>
          <w14:ligatures w14:val="none"/>
        </w:rPr>
        <w:t xml:space="preserve"> be redistributed in its original, </w:t>
      </w:r>
      <w:r w:rsidR="00E67D40" w:rsidRPr="00774D4B">
        <w:rPr>
          <w:rFonts w:eastAsia="SimSun" w:cs="Arial"/>
          <w:kern w:val="0"/>
          <w:sz w:val="17"/>
          <w:szCs w:val="17"/>
          <w:lang w:eastAsia="zh-CN"/>
          <w14:ligatures w14:val="none"/>
        </w:rPr>
        <w:t>“</w:t>
      </w:r>
      <w:r w:rsidR="00A57039" w:rsidRPr="00774D4B">
        <w:rPr>
          <w:rFonts w:eastAsia="SimSun" w:cs="Arial"/>
          <w:kern w:val="0"/>
          <w:sz w:val="17"/>
          <w:szCs w:val="17"/>
          <w:lang w:eastAsia="zh-CN"/>
          <w14:ligatures w14:val="none"/>
        </w:rPr>
        <w:t>as-is</w:t>
      </w:r>
      <w:r w:rsidR="00E67D40" w:rsidRPr="00774D4B">
        <w:rPr>
          <w:rFonts w:eastAsia="SimSun" w:cs="Arial"/>
          <w:kern w:val="0"/>
          <w:sz w:val="17"/>
          <w:szCs w:val="17"/>
          <w:lang w:eastAsia="zh-CN"/>
          <w14:ligatures w14:val="none"/>
        </w:rPr>
        <w:t>”</w:t>
      </w:r>
      <w:r w:rsidR="00A57039" w:rsidRPr="00774D4B">
        <w:rPr>
          <w:rFonts w:eastAsia="SimSun" w:cs="Arial"/>
          <w:kern w:val="0"/>
          <w:sz w:val="17"/>
          <w:szCs w:val="17"/>
          <w:lang w:eastAsia="zh-CN"/>
          <w14:ligatures w14:val="none"/>
        </w:rPr>
        <w:t xml:space="preserve"> form</w:t>
      </w:r>
      <w:r w:rsidR="00AF3797" w:rsidRPr="00774D4B">
        <w:rPr>
          <w:rStyle w:val="FootnoteReference"/>
          <w:rFonts w:eastAsia="SimSun" w:cs="Arial"/>
          <w:kern w:val="0"/>
          <w:sz w:val="17"/>
          <w:szCs w:val="17"/>
          <w:lang w:eastAsia="zh-CN"/>
          <w14:ligatures w14:val="none"/>
        </w:rPr>
        <w:footnoteReference w:id="2"/>
      </w:r>
      <w:r w:rsidR="004365EE" w:rsidRPr="00774D4B">
        <w:rPr>
          <w:rFonts w:eastAsia="SimSun" w:cs="Arial"/>
          <w:kern w:val="0"/>
          <w:sz w:val="17"/>
          <w:szCs w:val="17"/>
          <w:lang w:eastAsia="zh-CN"/>
          <w14:ligatures w14:val="none"/>
        </w:rPr>
        <w:t>.</w:t>
      </w:r>
    </w:p>
    <w:p w14:paraId="6F1461B6" w14:textId="5F3A727B" w:rsidR="004426CC" w:rsidRPr="00774D4B" w:rsidRDefault="00542907" w:rsidP="00E93C58">
      <w:pPr>
        <w:tabs>
          <w:tab w:val="left" w:pos="450"/>
        </w:tabs>
        <w:spacing w:before="170" w:after="170"/>
        <w:rPr>
          <w:sz w:val="17"/>
          <w:szCs w:val="17"/>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624D12" w:rsidRPr="00774D4B">
        <w:rPr>
          <w:sz w:val="17"/>
          <w:szCs w:val="17"/>
        </w:rPr>
        <w:t>W</w:t>
      </w:r>
      <w:r w:rsidR="004337EE" w:rsidRPr="00774D4B">
        <w:rPr>
          <w:sz w:val="17"/>
          <w:szCs w:val="17"/>
        </w:rPr>
        <w:t xml:space="preserve">here redistribution of </w:t>
      </w:r>
      <w:r w:rsidR="005D30FE" w:rsidRPr="00774D4B">
        <w:rPr>
          <w:sz w:val="17"/>
          <w:szCs w:val="17"/>
        </w:rPr>
        <w:t>received</w:t>
      </w:r>
      <w:r w:rsidR="004337EE" w:rsidRPr="00774D4B">
        <w:rPr>
          <w:sz w:val="17"/>
          <w:szCs w:val="17"/>
        </w:rPr>
        <w:t xml:space="preserve"> IP data to third parties is restricted due to legal requirements in the country or region of the originating </w:t>
      </w:r>
      <w:r w:rsidR="00B705DE" w:rsidRPr="00B83537">
        <w:rPr>
          <w:sz w:val="17"/>
          <w:szCs w:val="17"/>
          <w:lang w:eastAsia="ja-JP"/>
        </w:rPr>
        <w:t>O</w:t>
      </w:r>
      <w:r w:rsidR="004337EE" w:rsidRPr="00774D4B">
        <w:rPr>
          <w:sz w:val="17"/>
          <w:szCs w:val="17"/>
        </w:rPr>
        <w:t xml:space="preserve">ffice, </w:t>
      </w:r>
      <w:r w:rsidR="008902D2" w:rsidRPr="00774D4B">
        <w:rPr>
          <w:sz w:val="17"/>
          <w:szCs w:val="17"/>
        </w:rPr>
        <w:t>such</w:t>
      </w:r>
      <w:r w:rsidR="008902D2" w:rsidRPr="00774D4B">
        <w:rPr>
          <w:sz w:val="17"/>
          <w:szCs w:val="17"/>
          <w:lang w:eastAsia="ja-JP"/>
        </w:rPr>
        <w:t xml:space="preserve"> </w:t>
      </w:r>
      <w:r w:rsidR="004337EE" w:rsidRPr="00774D4B">
        <w:rPr>
          <w:sz w:val="17"/>
          <w:szCs w:val="17"/>
          <w:lang w:eastAsia="ja-JP"/>
        </w:rPr>
        <w:t>r</w:t>
      </w:r>
      <w:r w:rsidR="004337EE" w:rsidRPr="00774D4B">
        <w:rPr>
          <w:sz w:val="17"/>
          <w:szCs w:val="17"/>
        </w:rPr>
        <w:t xml:space="preserve">edistribution of </w:t>
      </w:r>
      <w:r w:rsidR="00D2794F" w:rsidRPr="00774D4B">
        <w:rPr>
          <w:sz w:val="17"/>
          <w:szCs w:val="17"/>
        </w:rPr>
        <w:t>received IP</w:t>
      </w:r>
      <w:r w:rsidR="004337EE" w:rsidRPr="00774D4B">
        <w:rPr>
          <w:sz w:val="17"/>
          <w:szCs w:val="17"/>
        </w:rPr>
        <w:t xml:space="preserve"> data to third parties SHOULD be governed by </w:t>
      </w:r>
      <w:r w:rsidR="00774D4B">
        <w:rPr>
          <w:sz w:val="17"/>
          <w:szCs w:val="17"/>
        </w:rPr>
        <w:t xml:space="preserve"> an agreement</w:t>
      </w:r>
      <w:r w:rsidR="00A73126" w:rsidRPr="00774D4B">
        <w:rPr>
          <w:sz w:val="17"/>
          <w:szCs w:val="17"/>
        </w:rPr>
        <w:t xml:space="preserve"> </w:t>
      </w:r>
      <w:r w:rsidR="00DB5E3F" w:rsidRPr="00774D4B">
        <w:rPr>
          <w:sz w:val="17"/>
          <w:szCs w:val="17"/>
        </w:rPr>
        <w:t xml:space="preserve">between IP offices involved in the </w:t>
      </w:r>
      <w:r w:rsidR="00D21CCB" w:rsidRPr="00B83537">
        <w:rPr>
          <w:sz w:val="17"/>
          <w:szCs w:val="17"/>
        </w:rPr>
        <w:t xml:space="preserve">exchange </w:t>
      </w:r>
      <w:r w:rsidR="00D21CCB" w:rsidRPr="00B83537">
        <w:rPr>
          <w:sz w:val="17"/>
          <w:szCs w:val="17"/>
          <w:lang w:eastAsia="ja-JP"/>
        </w:rPr>
        <w:t xml:space="preserve">of </w:t>
      </w:r>
      <w:r w:rsidR="00651DFB" w:rsidRPr="00774D4B">
        <w:rPr>
          <w:sz w:val="17"/>
          <w:szCs w:val="17"/>
        </w:rPr>
        <w:t xml:space="preserve">IP </w:t>
      </w:r>
      <w:r w:rsidR="00542607" w:rsidRPr="00774D4B">
        <w:rPr>
          <w:sz w:val="17"/>
          <w:szCs w:val="17"/>
        </w:rPr>
        <w:t>data</w:t>
      </w:r>
      <w:r w:rsidR="004337EE" w:rsidRPr="00774D4B">
        <w:rPr>
          <w:sz w:val="17"/>
          <w:szCs w:val="17"/>
        </w:rPr>
        <w:t>.</w:t>
      </w:r>
      <w:r w:rsidR="00624D12" w:rsidRPr="00774D4B">
        <w:rPr>
          <w:sz w:val="17"/>
          <w:szCs w:val="17"/>
        </w:rPr>
        <w:t xml:space="preserve">  </w:t>
      </w:r>
      <w:r w:rsidR="00EC1D4E" w:rsidRPr="00B83537">
        <w:rPr>
          <w:rFonts w:cs="Arial"/>
          <w:kern w:val="0"/>
          <w:sz w:val="17"/>
          <w:szCs w:val="17"/>
          <w:lang w:eastAsia="ja-JP"/>
          <w14:ligatures w14:val="none"/>
        </w:rPr>
        <w:t xml:space="preserve">Such </w:t>
      </w:r>
      <w:r w:rsidR="00F67AE7" w:rsidRPr="00774D4B">
        <w:rPr>
          <w:rFonts w:eastAsia="SimSun" w:cs="Arial"/>
          <w:kern w:val="0"/>
          <w:sz w:val="17"/>
          <w:szCs w:val="17"/>
          <w:lang w:eastAsia="zh-CN"/>
          <w14:ligatures w14:val="none"/>
        </w:rPr>
        <w:t>agreement</w:t>
      </w:r>
      <w:r w:rsidR="004337EE" w:rsidRPr="00774D4B">
        <w:rPr>
          <w:sz w:val="17"/>
          <w:szCs w:val="17"/>
        </w:rPr>
        <w:t xml:space="preserve"> SHOULD include</w:t>
      </w:r>
      <w:r w:rsidR="00542607" w:rsidRPr="00774D4B">
        <w:rPr>
          <w:sz w:val="17"/>
          <w:szCs w:val="17"/>
        </w:rPr>
        <w:t xml:space="preserve"> </w:t>
      </w:r>
      <w:r w:rsidR="00CD13F1" w:rsidRPr="00774D4B">
        <w:rPr>
          <w:sz w:val="17"/>
          <w:szCs w:val="17"/>
        </w:rPr>
        <w:t>in</w:t>
      </w:r>
      <w:r w:rsidR="00542607" w:rsidRPr="00774D4B">
        <w:rPr>
          <w:sz w:val="17"/>
          <w:szCs w:val="17"/>
        </w:rPr>
        <w:t xml:space="preserve"> the </w:t>
      </w:r>
      <w:r w:rsidR="00F67AE7" w:rsidRPr="00774D4B">
        <w:rPr>
          <w:sz w:val="17"/>
          <w:szCs w:val="17"/>
        </w:rPr>
        <w:t>following conditions</w:t>
      </w:r>
      <w:r w:rsidR="004337EE" w:rsidRPr="00774D4B">
        <w:rPr>
          <w:sz w:val="17"/>
          <w:szCs w:val="17"/>
        </w:rPr>
        <w:t xml:space="preserve">: </w:t>
      </w:r>
    </w:p>
    <w:p w14:paraId="6AD6C709" w14:textId="34E8063B" w:rsidR="004337EE" w:rsidRPr="00774D4B" w:rsidRDefault="004337EE" w:rsidP="00F2728E">
      <w:pPr>
        <w:pStyle w:val="ListParagraph"/>
        <w:numPr>
          <w:ilvl w:val="0"/>
          <w:numId w:val="26"/>
        </w:numPr>
        <w:tabs>
          <w:tab w:val="left" w:pos="851"/>
        </w:tabs>
        <w:spacing w:before="170" w:after="170"/>
        <w:ind w:left="425" w:firstLine="0"/>
        <w:contextualSpacing w:val="0"/>
        <w:rPr>
          <w:sz w:val="17"/>
          <w:szCs w:val="17"/>
        </w:rPr>
      </w:pPr>
      <w:r w:rsidRPr="00774D4B">
        <w:rPr>
          <w:sz w:val="17"/>
          <w:szCs w:val="17"/>
        </w:rPr>
        <w:t xml:space="preserve">the scope of eligible third parties and data </w:t>
      </w:r>
      <w:r w:rsidR="00CD13F1" w:rsidRPr="00774D4B">
        <w:rPr>
          <w:sz w:val="17"/>
          <w:szCs w:val="17"/>
        </w:rPr>
        <w:t>recorded</w:t>
      </w:r>
      <w:r w:rsidRPr="00774D4B">
        <w:rPr>
          <w:sz w:val="17"/>
          <w:szCs w:val="17"/>
        </w:rPr>
        <w:t xml:space="preserve"> in the</w:t>
      </w:r>
      <w:r w:rsidR="00774D4B">
        <w:rPr>
          <w:sz w:val="17"/>
          <w:szCs w:val="17"/>
        </w:rPr>
        <w:t xml:space="preserve"> agreement</w:t>
      </w:r>
      <w:r w:rsidRPr="00774D4B">
        <w:rPr>
          <w:sz w:val="17"/>
          <w:szCs w:val="17"/>
        </w:rPr>
        <w:t xml:space="preserve">; </w:t>
      </w:r>
    </w:p>
    <w:p w14:paraId="4C9E90C4" w14:textId="4443D17C" w:rsidR="004337EE" w:rsidRPr="00774D4B" w:rsidRDefault="004337EE" w:rsidP="00F2728E">
      <w:pPr>
        <w:pStyle w:val="ListParagraph"/>
        <w:numPr>
          <w:ilvl w:val="0"/>
          <w:numId w:val="26"/>
        </w:numPr>
        <w:tabs>
          <w:tab w:val="left" w:pos="851"/>
        </w:tabs>
        <w:spacing w:before="170" w:after="170"/>
        <w:ind w:left="425" w:firstLine="0"/>
        <w:contextualSpacing w:val="0"/>
        <w:rPr>
          <w:sz w:val="17"/>
          <w:szCs w:val="17"/>
        </w:rPr>
      </w:pPr>
      <w:r w:rsidRPr="00774D4B">
        <w:rPr>
          <w:sz w:val="17"/>
          <w:szCs w:val="17"/>
        </w:rPr>
        <w:t xml:space="preserve">compliance with </w:t>
      </w:r>
      <w:r w:rsidR="00D50FDB" w:rsidRPr="00B83537">
        <w:rPr>
          <w:sz w:val="17"/>
          <w:szCs w:val="17"/>
          <w:lang w:eastAsia="ja-JP"/>
        </w:rPr>
        <w:t xml:space="preserve">the </w:t>
      </w:r>
      <w:r w:rsidRPr="00774D4B">
        <w:rPr>
          <w:sz w:val="17"/>
          <w:szCs w:val="17"/>
        </w:rPr>
        <w:t xml:space="preserve">reciprocity </w:t>
      </w:r>
      <w:r w:rsidR="00B067C7" w:rsidRPr="00774D4B">
        <w:rPr>
          <w:sz w:val="17"/>
          <w:szCs w:val="17"/>
        </w:rPr>
        <w:t>principle mentioned in this Standard;</w:t>
      </w:r>
      <w:r w:rsidRPr="00774D4B">
        <w:rPr>
          <w:sz w:val="17"/>
          <w:szCs w:val="17"/>
        </w:rPr>
        <w:t xml:space="preserve"> </w:t>
      </w:r>
    </w:p>
    <w:p w14:paraId="7A2489A3" w14:textId="08CABC9D" w:rsidR="004337EE" w:rsidRPr="00774D4B" w:rsidRDefault="004337EE" w:rsidP="00F2728E">
      <w:pPr>
        <w:pStyle w:val="ListParagraph"/>
        <w:numPr>
          <w:ilvl w:val="0"/>
          <w:numId w:val="26"/>
        </w:numPr>
        <w:tabs>
          <w:tab w:val="left" w:pos="851"/>
        </w:tabs>
        <w:spacing w:before="170" w:after="170"/>
        <w:ind w:left="425" w:firstLine="0"/>
        <w:contextualSpacing w:val="0"/>
        <w:rPr>
          <w:sz w:val="17"/>
          <w:szCs w:val="17"/>
        </w:rPr>
      </w:pPr>
      <w:r w:rsidRPr="00774D4B">
        <w:rPr>
          <w:sz w:val="17"/>
          <w:szCs w:val="17"/>
        </w:rPr>
        <w:t>compliance with data protection rules and applicable law</w:t>
      </w:r>
      <w:r w:rsidR="00B067C7" w:rsidRPr="00774D4B">
        <w:rPr>
          <w:sz w:val="17"/>
          <w:szCs w:val="17"/>
        </w:rPr>
        <w:t>s</w:t>
      </w:r>
      <w:r w:rsidRPr="00774D4B">
        <w:rPr>
          <w:sz w:val="17"/>
          <w:szCs w:val="17"/>
        </w:rPr>
        <w:t xml:space="preserve">; </w:t>
      </w:r>
      <w:r w:rsidR="001209AE">
        <w:rPr>
          <w:sz w:val="17"/>
          <w:szCs w:val="17"/>
        </w:rPr>
        <w:t xml:space="preserve"> </w:t>
      </w:r>
      <w:r w:rsidRPr="00774D4B">
        <w:rPr>
          <w:sz w:val="17"/>
          <w:szCs w:val="17"/>
        </w:rPr>
        <w:t xml:space="preserve">and </w:t>
      </w:r>
    </w:p>
    <w:p w14:paraId="6466FB52" w14:textId="3A3D54DD" w:rsidR="004337EE" w:rsidRPr="00774D4B" w:rsidRDefault="004337EE" w:rsidP="00F2728E">
      <w:pPr>
        <w:pStyle w:val="ListParagraph"/>
        <w:numPr>
          <w:ilvl w:val="0"/>
          <w:numId w:val="26"/>
        </w:numPr>
        <w:tabs>
          <w:tab w:val="left" w:pos="851"/>
        </w:tabs>
        <w:spacing w:before="170" w:after="170"/>
        <w:ind w:left="425" w:firstLine="0"/>
        <w:contextualSpacing w:val="0"/>
        <w:rPr>
          <w:rFonts w:eastAsia="SimSun" w:cs="Arial"/>
          <w:kern w:val="0"/>
          <w:sz w:val="17"/>
          <w:szCs w:val="17"/>
          <w:lang w:eastAsia="zh-CN"/>
          <w14:ligatures w14:val="none"/>
        </w:rPr>
      </w:pPr>
      <w:r w:rsidRPr="00774D4B">
        <w:rPr>
          <w:sz w:val="17"/>
          <w:szCs w:val="17"/>
        </w:rPr>
        <w:t>demonstration of a legitimate purpose</w:t>
      </w:r>
      <w:r w:rsidR="00480611" w:rsidRPr="00774D4B">
        <w:rPr>
          <w:sz w:val="17"/>
          <w:szCs w:val="17"/>
        </w:rPr>
        <w:t>.</w:t>
      </w:r>
    </w:p>
    <w:p w14:paraId="75A397E7" w14:textId="0876EEC1" w:rsidR="00427CF4" w:rsidRPr="00774D4B" w:rsidRDefault="00427CF4" w:rsidP="00E93C58">
      <w:pPr>
        <w:pStyle w:val="Heading4"/>
        <w:spacing w:before="170" w:after="170"/>
      </w:pPr>
      <w:bookmarkStart w:id="27" w:name="_Toc209011740"/>
      <w:bookmarkStart w:id="28" w:name="_Toc243992200"/>
      <w:r w:rsidRPr="00774D4B">
        <w:rPr>
          <w:lang w:eastAsia="ja-JP"/>
        </w:rPr>
        <w:t>Free of charge</w:t>
      </w:r>
      <w:bookmarkEnd w:id="27"/>
      <w:bookmarkEnd w:id="28"/>
    </w:p>
    <w:p w14:paraId="22879A65" w14:textId="464650FA" w:rsidR="004E3A9A" w:rsidRPr="00774D4B" w:rsidRDefault="004E3A9A" w:rsidP="00E93C58">
      <w:pPr>
        <w:tabs>
          <w:tab w:val="left" w:pos="450"/>
        </w:tabs>
        <w:spacing w:before="170" w:after="170"/>
        <w:rPr>
          <w:rFonts w:eastAsia="SimSun" w:cs="Arial"/>
          <w:kern w:val="0"/>
          <w:sz w:val="17"/>
          <w:szCs w:val="17"/>
          <w:lang w:eastAsia="zh-CN"/>
          <w14:ligatures w14:val="none"/>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CD13F1" w:rsidRPr="00774D4B">
        <w:rPr>
          <w:sz w:val="17"/>
          <w:szCs w:val="17"/>
        </w:rPr>
        <w:t>IP o</w:t>
      </w:r>
      <w:r w:rsidRPr="00774D4B">
        <w:rPr>
          <w:sz w:val="17"/>
          <w:szCs w:val="17"/>
        </w:rPr>
        <w:t xml:space="preserve">ffices </w:t>
      </w:r>
      <w:r w:rsidR="00CD13F1" w:rsidRPr="00774D4B">
        <w:rPr>
          <w:sz w:val="17"/>
          <w:szCs w:val="17"/>
        </w:rPr>
        <w:t>SHOULD</w:t>
      </w:r>
      <w:r w:rsidRPr="00774D4B">
        <w:rPr>
          <w:sz w:val="17"/>
          <w:szCs w:val="17"/>
        </w:rPr>
        <w:t xml:space="preserve"> provide IP data free of charge for public access.</w:t>
      </w:r>
      <w:r w:rsidR="00CD13F1" w:rsidRPr="00774D4B">
        <w:rPr>
          <w:sz w:val="17"/>
          <w:szCs w:val="17"/>
        </w:rPr>
        <w:t xml:space="preserve"> </w:t>
      </w:r>
      <w:r w:rsidRPr="00774D4B">
        <w:rPr>
          <w:sz w:val="17"/>
          <w:szCs w:val="17"/>
        </w:rPr>
        <w:t xml:space="preserve"> Where cost recovery applies to the data provision, it SHOULD be limited to marginal cost, subject to applicable national or regional law</w:t>
      </w:r>
      <w:r w:rsidR="00B067C7" w:rsidRPr="00774D4B">
        <w:rPr>
          <w:sz w:val="17"/>
          <w:szCs w:val="17"/>
        </w:rPr>
        <w:t>s</w:t>
      </w:r>
      <w:r w:rsidRPr="00774D4B">
        <w:rPr>
          <w:sz w:val="17"/>
          <w:szCs w:val="17"/>
        </w:rPr>
        <w:t>.</w:t>
      </w:r>
    </w:p>
    <w:p w14:paraId="5637D49E" w14:textId="74E07535" w:rsidR="00427CF4" w:rsidRPr="00774D4B" w:rsidRDefault="00427CF4"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6508AE" w:rsidRPr="00774D4B">
        <w:rPr>
          <w:rFonts w:eastAsia="SimSun" w:cs="Arial"/>
          <w:kern w:val="0"/>
          <w:sz w:val="17"/>
          <w:szCs w:val="17"/>
          <w:lang w:eastAsia="zh-CN"/>
          <w14:ligatures w14:val="none"/>
        </w:rPr>
        <w:t>P</w:t>
      </w:r>
      <w:r w:rsidRPr="00774D4B">
        <w:rPr>
          <w:rFonts w:eastAsia="SimSun" w:cs="Arial"/>
          <w:kern w:val="0"/>
          <w:sz w:val="17"/>
          <w:szCs w:val="17"/>
          <w:lang w:eastAsia="zh-CN"/>
          <w14:ligatures w14:val="none"/>
        </w:rPr>
        <w:t>rovision of IP data to third</w:t>
      </w:r>
      <w:r w:rsidR="002A3D21" w:rsidRPr="00774D4B">
        <w:rPr>
          <w:rFonts w:cs="Arial"/>
          <w:kern w:val="0"/>
          <w:sz w:val="17"/>
          <w:szCs w:val="17"/>
          <w:lang w:eastAsia="ja-JP"/>
          <w14:ligatures w14:val="none"/>
        </w:rPr>
        <w:t xml:space="preserve"> </w:t>
      </w:r>
      <w:r w:rsidRPr="00774D4B">
        <w:rPr>
          <w:rFonts w:eastAsia="SimSun" w:cs="Arial"/>
          <w:kern w:val="0"/>
          <w:sz w:val="17"/>
          <w:szCs w:val="17"/>
          <w:lang w:eastAsia="zh-CN"/>
          <w14:ligatures w14:val="none"/>
        </w:rPr>
        <w:t xml:space="preserve">parties </w:t>
      </w:r>
      <w:r w:rsidR="00CD13F1" w:rsidRPr="00774D4B">
        <w:rPr>
          <w:rFonts w:cs="Arial"/>
          <w:kern w:val="0"/>
          <w:sz w:val="17"/>
          <w:szCs w:val="17"/>
          <w:lang w:eastAsia="ja-JP"/>
          <w14:ligatures w14:val="none"/>
        </w:rPr>
        <w:t>SHOULD</w:t>
      </w:r>
      <w:r w:rsidR="00CD13F1" w:rsidRPr="00774D4B">
        <w:rPr>
          <w:rFonts w:eastAsia="SimSun" w:cs="Arial"/>
          <w:kern w:val="0"/>
          <w:sz w:val="17"/>
          <w:szCs w:val="17"/>
          <w:lang w:eastAsia="zh-CN"/>
          <w14:ligatures w14:val="none"/>
        </w:rPr>
        <w:t xml:space="preserve"> </w:t>
      </w:r>
      <w:r w:rsidRPr="00774D4B">
        <w:rPr>
          <w:rFonts w:eastAsia="SimSun" w:cs="Arial"/>
          <w:kern w:val="0"/>
          <w:sz w:val="17"/>
          <w:szCs w:val="17"/>
          <w:lang w:eastAsia="zh-CN"/>
          <w14:ligatures w14:val="none"/>
        </w:rPr>
        <w:t xml:space="preserve">be </w:t>
      </w:r>
      <w:r w:rsidR="008E1079" w:rsidRPr="00774D4B">
        <w:rPr>
          <w:rFonts w:eastAsia="SimSun" w:cs="Arial"/>
          <w:kern w:val="0"/>
          <w:sz w:val="17"/>
          <w:szCs w:val="17"/>
          <w:lang w:eastAsia="zh-CN"/>
          <w14:ligatures w14:val="none"/>
        </w:rPr>
        <w:t>provided</w:t>
      </w:r>
      <w:r w:rsidRPr="00774D4B">
        <w:rPr>
          <w:rFonts w:eastAsia="SimSun" w:cs="Arial"/>
          <w:kern w:val="0"/>
          <w:sz w:val="17"/>
          <w:szCs w:val="17"/>
          <w:lang w:eastAsia="zh-CN"/>
          <w14:ligatures w14:val="none"/>
        </w:rPr>
        <w:t xml:space="preserve"> either free of charge or at marginal cost.  Therefore, any </w:t>
      </w:r>
      <w:r w:rsidR="00397892" w:rsidRPr="00774D4B">
        <w:rPr>
          <w:rFonts w:eastAsia="SimSun" w:cs="Arial"/>
          <w:kern w:val="0"/>
          <w:sz w:val="17"/>
          <w:szCs w:val="17"/>
          <w:lang w:eastAsia="zh-CN"/>
          <w14:ligatures w14:val="none"/>
        </w:rPr>
        <w:t xml:space="preserve">IP </w:t>
      </w:r>
      <w:r w:rsidRPr="00774D4B">
        <w:rPr>
          <w:rFonts w:eastAsia="SimSun" w:cs="Arial"/>
          <w:kern w:val="0"/>
          <w:sz w:val="17"/>
          <w:szCs w:val="17"/>
          <w:lang w:eastAsia="zh-CN"/>
          <w14:ligatures w14:val="none"/>
        </w:rPr>
        <w:t xml:space="preserve">data </w:t>
      </w:r>
      <w:r w:rsidR="00151C37" w:rsidRPr="00B83537">
        <w:rPr>
          <w:rFonts w:eastAsia="SimSun" w:cs="Arial"/>
          <w:kern w:val="0"/>
          <w:sz w:val="17"/>
          <w:szCs w:val="17"/>
          <w:lang w:eastAsia="zh-CN"/>
          <w14:ligatures w14:val="none"/>
        </w:rPr>
        <w:t xml:space="preserve">exchanged </w:t>
      </w:r>
      <w:r w:rsidR="00397892" w:rsidRPr="00774D4B">
        <w:rPr>
          <w:rFonts w:eastAsia="SimSun" w:cs="Arial"/>
          <w:kern w:val="0"/>
          <w:sz w:val="17"/>
          <w:szCs w:val="17"/>
          <w:lang w:eastAsia="zh-CN"/>
          <w14:ligatures w14:val="none"/>
        </w:rPr>
        <w:t xml:space="preserve">SHOULD </w:t>
      </w:r>
      <w:r w:rsidR="00723A39" w:rsidRPr="00774D4B">
        <w:rPr>
          <w:rFonts w:eastAsia="SimSun" w:cs="Arial"/>
          <w:kern w:val="0"/>
          <w:sz w:val="17"/>
          <w:szCs w:val="17"/>
          <w:lang w:eastAsia="zh-CN"/>
          <w14:ligatures w14:val="none"/>
        </w:rPr>
        <w:t>NOT</w:t>
      </w:r>
      <w:r w:rsidRPr="00774D4B">
        <w:rPr>
          <w:rFonts w:eastAsia="SimSun" w:cs="Arial"/>
          <w:kern w:val="0"/>
          <w:sz w:val="17"/>
          <w:szCs w:val="17"/>
          <w:lang w:eastAsia="zh-CN"/>
          <w14:ligatures w14:val="none"/>
        </w:rPr>
        <w:t xml:space="preserve"> be provided by any </w:t>
      </w:r>
      <w:r w:rsidR="00512B23" w:rsidRPr="00774D4B">
        <w:rPr>
          <w:rFonts w:eastAsia="SimSun" w:cs="Arial"/>
          <w:kern w:val="0"/>
          <w:sz w:val="17"/>
          <w:szCs w:val="17"/>
          <w:lang w:eastAsia="zh-CN"/>
          <w14:ligatures w14:val="none"/>
        </w:rPr>
        <w:t xml:space="preserve">IP </w:t>
      </w:r>
      <w:r w:rsidRPr="00774D4B">
        <w:rPr>
          <w:rFonts w:eastAsia="SimSun" w:cs="Arial"/>
          <w:kern w:val="0"/>
          <w:sz w:val="17"/>
          <w:szCs w:val="17"/>
          <w:lang w:eastAsia="zh-CN"/>
          <w14:ligatures w14:val="none"/>
        </w:rPr>
        <w:t>office to external partners at a price higher than marginal cost.</w:t>
      </w:r>
    </w:p>
    <w:p w14:paraId="70B885B0" w14:textId="77777777" w:rsidR="00180E52" w:rsidRPr="00774D4B" w:rsidRDefault="00180E52" w:rsidP="00E93C58">
      <w:pPr>
        <w:pStyle w:val="Heading2"/>
        <w:spacing w:before="170"/>
        <w:rPr>
          <w:i/>
          <w:iCs/>
        </w:rPr>
      </w:pPr>
      <w:bookmarkStart w:id="29" w:name="_Toc209011741"/>
      <w:bookmarkStart w:id="30" w:name="_Toc243992201"/>
      <w:r w:rsidRPr="00774D4B">
        <w:t>TYPES OF IP DATA EXCHANGED</w:t>
      </w:r>
      <w:bookmarkEnd w:id="29"/>
      <w:bookmarkEnd w:id="30"/>
    </w:p>
    <w:p w14:paraId="422DF7D0" w14:textId="536A60D5" w:rsidR="00180E52" w:rsidRPr="00774D4B" w:rsidRDefault="00180E52"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t xml:space="preserve">The Recommendations in this Standard </w:t>
      </w:r>
      <w:r w:rsidR="00184F02" w:rsidRPr="00774D4B">
        <w:rPr>
          <w:rFonts w:eastAsia="SimSun" w:cs="Arial"/>
          <w:kern w:val="0"/>
          <w:sz w:val="17"/>
          <w:szCs w:val="17"/>
          <w:lang w:eastAsia="zh-CN"/>
          <w14:ligatures w14:val="none"/>
        </w:rPr>
        <w:t>apply</w:t>
      </w:r>
      <w:r w:rsidRPr="00774D4B">
        <w:rPr>
          <w:rFonts w:eastAsia="SimSun" w:cs="Arial"/>
          <w:kern w:val="0"/>
          <w:sz w:val="17"/>
          <w:szCs w:val="17"/>
          <w:lang w:eastAsia="zh-CN"/>
          <w14:ligatures w14:val="none"/>
        </w:rPr>
        <w:t xml:space="preserve"> to all types of </w:t>
      </w:r>
      <w:r w:rsidR="0092320F" w:rsidRPr="00B83537">
        <w:rPr>
          <w:rFonts w:cs="Arial"/>
          <w:kern w:val="0"/>
          <w:sz w:val="17"/>
          <w:szCs w:val="17"/>
          <w:lang w:eastAsia="ja-JP"/>
          <w14:ligatures w14:val="none"/>
        </w:rPr>
        <w:t xml:space="preserve">IP data </w:t>
      </w:r>
      <w:r w:rsidRPr="00774D4B">
        <w:rPr>
          <w:rFonts w:eastAsia="SimSun" w:cs="Arial"/>
          <w:kern w:val="0"/>
          <w:sz w:val="17"/>
          <w:szCs w:val="17"/>
          <w:lang w:eastAsia="zh-CN"/>
          <w14:ligatures w14:val="none"/>
        </w:rPr>
        <w:t xml:space="preserve">exchanged, </w:t>
      </w:r>
      <w:r w:rsidR="00D500E0" w:rsidRPr="00774D4B">
        <w:rPr>
          <w:rFonts w:eastAsia="SimSun" w:cs="Arial"/>
          <w:kern w:val="0"/>
          <w:sz w:val="17"/>
          <w:szCs w:val="17"/>
          <w:lang w:eastAsia="zh-CN"/>
          <w14:ligatures w14:val="none"/>
        </w:rPr>
        <w:t>including a</w:t>
      </w:r>
      <w:r w:rsidRPr="00774D4B">
        <w:rPr>
          <w:rFonts w:eastAsia="SimSun" w:cs="Arial"/>
          <w:kern w:val="0"/>
          <w:sz w:val="17"/>
          <w:szCs w:val="17"/>
          <w:lang w:eastAsia="zh-CN"/>
          <w14:ligatures w14:val="none"/>
        </w:rPr>
        <w:t xml:space="preserve"> set or </w:t>
      </w:r>
      <w:r w:rsidR="009A5B9F" w:rsidRPr="00774D4B">
        <w:rPr>
          <w:rFonts w:eastAsia="SimSun" w:cs="Arial"/>
          <w:kern w:val="0"/>
          <w:sz w:val="17"/>
          <w:szCs w:val="17"/>
          <w:lang w:eastAsia="zh-CN"/>
          <w14:ligatures w14:val="none"/>
        </w:rPr>
        <w:t xml:space="preserve">a </w:t>
      </w:r>
      <w:r w:rsidRPr="00774D4B">
        <w:rPr>
          <w:rFonts w:eastAsia="SimSun" w:cs="Arial"/>
          <w:kern w:val="0"/>
          <w:sz w:val="17"/>
          <w:szCs w:val="17"/>
          <w:lang w:eastAsia="zh-CN"/>
          <w14:ligatures w14:val="none"/>
        </w:rPr>
        <w:t xml:space="preserve">subset of data </w:t>
      </w:r>
      <w:r w:rsidR="009A5B9F" w:rsidRPr="00774D4B">
        <w:rPr>
          <w:rFonts w:eastAsia="SimSun" w:cs="Arial"/>
          <w:kern w:val="0"/>
          <w:sz w:val="17"/>
          <w:szCs w:val="17"/>
          <w:lang w:eastAsia="zh-CN"/>
          <w14:ligatures w14:val="none"/>
        </w:rPr>
        <w:t>received</w:t>
      </w:r>
      <w:r w:rsidRPr="00774D4B">
        <w:rPr>
          <w:rFonts w:eastAsia="SimSun" w:cs="Arial"/>
          <w:kern w:val="0"/>
          <w:sz w:val="17"/>
          <w:szCs w:val="17"/>
          <w:lang w:eastAsia="zh-CN"/>
          <w14:ligatures w14:val="none"/>
        </w:rPr>
        <w:t xml:space="preserve"> or </w:t>
      </w:r>
      <w:r w:rsidR="00515A86" w:rsidRPr="00774D4B">
        <w:rPr>
          <w:rFonts w:eastAsia="SimSun" w:cs="Arial"/>
          <w:kern w:val="0"/>
          <w:sz w:val="17"/>
          <w:szCs w:val="17"/>
          <w:lang w:eastAsia="zh-CN"/>
          <w14:ligatures w14:val="none"/>
        </w:rPr>
        <w:t>provided to</w:t>
      </w:r>
      <w:r w:rsidRPr="00774D4B">
        <w:rPr>
          <w:rFonts w:eastAsia="SimSun" w:cs="Arial"/>
          <w:kern w:val="0"/>
          <w:sz w:val="17"/>
          <w:szCs w:val="17"/>
          <w:lang w:eastAsia="zh-CN"/>
          <w14:ligatures w14:val="none"/>
        </w:rPr>
        <w:t xml:space="preserve"> IP office</w:t>
      </w:r>
      <w:r w:rsidR="00515A86" w:rsidRPr="00774D4B">
        <w:rPr>
          <w:rFonts w:eastAsia="SimSun" w:cs="Arial"/>
          <w:kern w:val="0"/>
          <w:sz w:val="17"/>
          <w:szCs w:val="17"/>
          <w:lang w:eastAsia="zh-CN"/>
          <w14:ligatures w14:val="none"/>
        </w:rPr>
        <w:t>s</w:t>
      </w:r>
      <w:r w:rsidRPr="00774D4B">
        <w:rPr>
          <w:rFonts w:eastAsia="SimSun" w:cs="Arial"/>
          <w:kern w:val="0"/>
          <w:sz w:val="17"/>
          <w:szCs w:val="17"/>
          <w:lang w:eastAsia="zh-CN"/>
          <w14:ligatures w14:val="none"/>
        </w:rPr>
        <w:t xml:space="preserve">, </w:t>
      </w:r>
      <w:r w:rsidR="00E255E0" w:rsidRPr="00774D4B">
        <w:rPr>
          <w:rFonts w:eastAsia="SimSun" w:cs="Arial"/>
          <w:kern w:val="0"/>
          <w:sz w:val="17"/>
          <w:szCs w:val="17"/>
          <w:lang w:eastAsia="zh-CN"/>
          <w14:ligatures w14:val="none"/>
        </w:rPr>
        <w:t>in addition to</w:t>
      </w:r>
      <w:r w:rsidR="00B50D9D" w:rsidRPr="00774D4B">
        <w:rPr>
          <w:rFonts w:eastAsia="SimSun" w:cs="Arial"/>
          <w:kern w:val="0"/>
          <w:sz w:val="17"/>
          <w:szCs w:val="17"/>
          <w:lang w:eastAsia="zh-CN"/>
          <w14:ligatures w14:val="none"/>
        </w:rPr>
        <w:t xml:space="preserve"> a</w:t>
      </w:r>
      <w:r w:rsidRPr="00774D4B">
        <w:rPr>
          <w:rFonts w:eastAsia="SimSun" w:cs="Arial"/>
          <w:kern w:val="0"/>
          <w:sz w:val="17"/>
          <w:szCs w:val="17"/>
          <w:lang w:eastAsia="zh-CN"/>
          <w14:ligatures w14:val="none"/>
        </w:rPr>
        <w:t xml:space="preserve"> database containing data from several </w:t>
      </w:r>
      <w:r w:rsidR="0020197F" w:rsidRPr="00774D4B">
        <w:rPr>
          <w:rFonts w:eastAsia="SimSun" w:cs="Arial"/>
          <w:kern w:val="0"/>
          <w:sz w:val="17"/>
          <w:szCs w:val="17"/>
          <w:lang w:eastAsia="zh-CN"/>
          <w14:ligatures w14:val="none"/>
        </w:rPr>
        <w:t xml:space="preserve">IP </w:t>
      </w:r>
      <w:r w:rsidRPr="00774D4B">
        <w:rPr>
          <w:rFonts w:eastAsia="SimSun" w:cs="Arial"/>
          <w:kern w:val="0"/>
          <w:sz w:val="17"/>
          <w:szCs w:val="17"/>
          <w:lang w:eastAsia="zh-CN"/>
          <w14:ligatures w14:val="none"/>
        </w:rPr>
        <w:t>offices.</w:t>
      </w:r>
      <w:r w:rsidR="00E961C8" w:rsidRPr="00774D4B">
        <w:rPr>
          <w:rFonts w:eastAsia="SimSun" w:cs="Arial"/>
          <w:kern w:val="0"/>
          <w:sz w:val="17"/>
          <w:szCs w:val="17"/>
          <w:lang w:eastAsia="zh-CN"/>
          <w14:ligatures w14:val="none"/>
        </w:rPr>
        <w:t xml:space="preserve">  The IP data </w:t>
      </w:r>
      <w:r w:rsidR="003D669B" w:rsidRPr="00B83537">
        <w:rPr>
          <w:rFonts w:eastAsia="SimSun" w:cs="Arial"/>
          <w:kern w:val="0"/>
          <w:sz w:val="17"/>
          <w:szCs w:val="17"/>
          <w:lang w:eastAsia="zh-CN"/>
          <w14:ligatures w14:val="none"/>
        </w:rPr>
        <w:t xml:space="preserve">exchanged </w:t>
      </w:r>
      <w:r w:rsidR="00E961C8" w:rsidRPr="00774D4B">
        <w:rPr>
          <w:rFonts w:eastAsia="SimSun" w:cs="Arial"/>
          <w:kern w:val="0"/>
          <w:sz w:val="17"/>
          <w:szCs w:val="17"/>
          <w:lang w:eastAsia="zh-CN"/>
          <w14:ligatures w14:val="none"/>
        </w:rPr>
        <w:t xml:space="preserve">is limited to the data based on information that is already open to </w:t>
      </w:r>
      <w:r w:rsidR="00237CE4" w:rsidRPr="00774D4B">
        <w:rPr>
          <w:rFonts w:eastAsia="SimSun" w:cs="Arial"/>
          <w:kern w:val="0"/>
          <w:sz w:val="17"/>
          <w:szCs w:val="17"/>
          <w:lang w:eastAsia="zh-CN"/>
          <w14:ligatures w14:val="none"/>
        </w:rPr>
        <w:t xml:space="preserve">the </w:t>
      </w:r>
      <w:r w:rsidR="00E961C8" w:rsidRPr="00774D4B">
        <w:rPr>
          <w:rFonts w:eastAsia="SimSun" w:cs="Arial"/>
          <w:kern w:val="0"/>
          <w:sz w:val="17"/>
          <w:szCs w:val="17"/>
          <w:lang w:eastAsia="zh-CN"/>
          <w14:ligatures w14:val="none"/>
        </w:rPr>
        <w:t xml:space="preserve">public by each IP office in </w:t>
      </w:r>
      <w:r w:rsidR="00BB240B" w:rsidRPr="00774D4B">
        <w:rPr>
          <w:rFonts w:eastAsia="SimSun" w:cs="Arial"/>
          <w:kern w:val="0"/>
          <w:sz w:val="17"/>
          <w:szCs w:val="17"/>
          <w:lang w:eastAsia="zh-CN"/>
          <w14:ligatures w14:val="none"/>
        </w:rPr>
        <w:t xml:space="preserve">line </w:t>
      </w:r>
      <w:r w:rsidR="00E961C8" w:rsidRPr="00774D4B">
        <w:rPr>
          <w:rFonts w:eastAsia="SimSun" w:cs="Arial"/>
          <w:kern w:val="0"/>
          <w:sz w:val="17"/>
          <w:szCs w:val="17"/>
          <w:lang w:eastAsia="zh-CN"/>
          <w14:ligatures w14:val="none"/>
        </w:rPr>
        <w:t>with its applicable IP legislative frameworks such as IP gazette data.</w:t>
      </w:r>
    </w:p>
    <w:p w14:paraId="13A22E34" w14:textId="7673EF62" w:rsidR="00A2191F" w:rsidRPr="00774D4B" w:rsidRDefault="00180E52"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t xml:space="preserve">The data provided by IP </w:t>
      </w:r>
      <w:r w:rsidR="0061028B" w:rsidRPr="00774D4B">
        <w:rPr>
          <w:rFonts w:eastAsia="SimSun" w:cs="Arial"/>
          <w:kern w:val="0"/>
          <w:sz w:val="17"/>
          <w:szCs w:val="17"/>
          <w:lang w:eastAsia="zh-CN"/>
          <w14:ligatures w14:val="none"/>
        </w:rPr>
        <w:t>o</w:t>
      </w:r>
      <w:r w:rsidRPr="00774D4B">
        <w:rPr>
          <w:rFonts w:eastAsia="SimSun" w:cs="Arial"/>
          <w:kern w:val="0"/>
          <w:sz w:val="17"/>
          <w:szCs w:val="17"/>
          <w:lang w:eastAsia="zh-CN"/>
          <w14:ligatures w14:val="none"/>
        </w:rPr>
        <w:t xml:space="preserve">ffices </w:t>
      </w:r>
      <w:r w:rsidR="002F7EA1" w:rsidRPr="00774D4B">
        <w:rPr>
          <w:rFonts w:eastAsia="SimSun" w:cs="Arial"/>
          <w:kern w:val="0"/>
          <w:sz w:val="17"/>
          <w:szCs w:val="17"/>
          <w:lang w:eastAsia="zh-CN"/>
          <w14:ligatures w14:val="none"/>
        </w:rPr>
        <w:t xml:space="preserve">SHOULD </w:t>
      </w:r>
      <w:r w:rsidRPr="00774D4B">
        <w:rPr>
          <w:rFonts w:eastAsia="SimSun" w:cs="Arial"/>
          <w:kern w:val="0"/>
          <w:sz w:val="17"/>
          <w:szCs w:val="17"/>
          <w:lang w:eastAsia="zh-CN"/>
          <w14:ligatures w14:val="none"/>
        </w:rPr>
        <w:t xml:space="preserve">include at least the following types of data </w:t>
      </w:r>
      <w:r w:rsidR="00E04A0F" w:rsidRPr="00774D4B">
        <w:rPr>
          <w:rFonts w:eastAsia="SimSun" w:cs="Arial"/>
          <w:kern w:val="0"/>
          <w:sz w:val="17"/>
          <w:szCs w:val="17"/>
          <w:lang w:eastAsia="zh-CN"/>
          <w14:ligatures w14:val="none"/>
        </w:rPr>
        <w:t xml:space="preserve">downloaded </w:t>
      </w:r>
      <w:r w:rsidRPr="00774D4B">
        <w:rPr>
          <w:rFonts w:eastAsia="SimSun" w:cs="Arial"/>
          <w:kern w:val="0"/>
          <w:sz w:val="17"/>
          <w:szCs w:val="17"/>
          <w:lang w:eastAsia="zh-CN"/>
          <w14:ligatures w14:val="none"/>
        </w:rPr>
        <w:t>in bulk format, preferably in compliance with existing WIPO Standard formats:</w:t>
      </w:r>
    </w:p>
    <w:p w14:paraId="3355298E" w14:textId="1F73F932" w:rsidR="00180E52" w:rsidRPr="00774D4B" w:rsidRDefault="00180E52" w:rsidP="00E93C58">
      <w:pPr>
        <w:pStyle w:val="ListParagraph"/>
        <w:numPr>
          <w:ilvl w:val="0"/>
          <w:numId w:val="8"/>
        </w:numPr>
        <w:tabs>
          <w:tab w:val="left" w:pos="851"/>
        </w:tabs>
        <w:spacing w:before="170" w:after="170"/>
        <w:ind w:left="425" w:firstLine="0"/>
        <w:contextualSpacing w:val="0"/>
        <w:rPr>
          <w:rFonts w:eastAsia="Times New Roman" w:cs="Times New Roman"/>
          <w:kern w:val="0"/>
          <w:sz w:val="17"/>
          <w:szCs w:val="20"/>
          <w14:ligatures w14:val="none"/>
        </w:rPr>
      </w:pPr>
      <w:r w:rsidRPr="00774D4B">
        <w:rPr>
          <w:rFonts w:eastAsia="Times New Roman" w:cs="Times New Roman"/>
          <w:kern w:val="0"/>
          <w:sz w:val="17"/>
          <w:szCs w:val="20"/>
          <w14:ligatures w14:val="none"/>
        </w:rPr>
        <w:t>bibliographic data</w:t>
      </w:r>
      <w:r w:rsidR="003F060F" w:rsidRPr="00774D4B">
        <w:rPr>
          <w:rFonts w:eastAsia="Times New Roman" w:cs="Times New Roman"/>
          <w:kern w:val="0"/>
          <w:sz w:val="17"/>
          <w:szCs w:val="20"/>
          <w14:ligatures w14:val="none"/>
        </w:rPr>
        <w:t xml:space="preserve"> including classification information</w:t>
      </w:r>
      <w:r w:rsidR="00600495" w:rsidRPr="00774D4B">
        <w:rPr>
          <w:rFonts w:eastAsia="Times New Roman" w:cs="Times New Roman"/>
          <w:kern w:val="0"/>
          <w:sz w:val="17"/>
          <w:szCs w:val="20"/>
          <w14:ligatures w14:val="none"/>
        </w:rPr>
        <w:t>, preferably in XML</w:t>
      </w:r>
      <w:r w:rsidR="009A707C" w:rsidRPr="00774D4B">
        <w:rPr>
          <w:rFonts w:eastAsia="Times New Roman" w:cs="Times New Roman"/>
          <w:kern w:val="0"/>
          <w:sz w:val="17"/>
          <w:szCs w:val="20"/>
          <w14:ligatures w14:val="none"/>
        </w:rPr>
        <w:t xml:space="preserve"> </w:t>
      </w:r>
      <w:r w:rsidR="004B5C2B" w:rsidRPr="00774D4B">
        <w:rPr>
          <w:rFonts w:eastAsia="Times New Roman" w:cs="Times New Roman"/>
          <w:kern w:val="0"/>
          <w:sz w:val="17"/>
          <w:szCs w:val="20"/>
          <w14:ligatures w14:val="none"/>
        </w:rPr>
        <w:t xml:space="preserve">format </w:t>
      </w:r>
      <w:r w:rsidR="005279B3" w:rsidRPr="00774D4B">
        <w:rPr>
          <w:rFonts w:eastAsia="Times New Roman" w:cs="Times New Roman"/>
          <w:kern w:val="0"/>
          <w:sz w:val="17"/>
          <w:szCs w:val="20"/>
          <w14:ligatures w14:val="none"/>
        </w:rPr>
        <w:t>in compliance with WIPO Standard ST.96</w:t>
      </w:r>
      <w:r w:rsidR="00AA7CFE" w:rsidRPr="00774D4B">
        <w:rPr>
          <w:rFonts w:eastAsia="Times New Roman" w:cs="Times New Roman"/>
          <w:kern w:val="0"/>
          <w:sz w:val="17"/>
          <w:szCs w:val="20"/>
          <w14:ligatures w14:val="none"/>
        </w:rPr>
        <w:t xml:space="preserve"> or JSON</w:t>
      </w:r>
      <w:r w:rsidR="00600495" w:rsidRPr="00774D4B">
        <w:rPr>
          <w:rFonts w:eastAsia="Times New Roman" w:cs="Times New Roman"/>
          <w:kern w:val="0"/>
          <w:sz w:val="17"/>
          <w:szCs w:val="20"/>
          <w14:ligatures w14:val="none"/>
        </w:rPr>
        <w:t xml:space="preserve"> format</w:t>
      </w:r>
      <w:r w:rsidR="005279B3" w:rsidRPr="00774D4B">
        <w:rPr>
          <w:rFonts w:eastAsia="Times New Roman" w:cs="Times New Roman"/>
          <w:kern w:val="0"/>
          <w:sz w:val="17"/>
          <w:szCs w:val="20"/>
          <w14:ligatures w14:val="none"/>
        </w:rPr>
        <w:t xml:space="preserve"> in compliance with WIPO Standard ST.97</w:t>
      </w:r>
      <w:r w:rsidRPr="00774D4B">
        <w:rPr>
          <w:rFonts w:eastAsia="Times New Roman" w:cs="Times New Roman"/>
          <w:kern w:val="0"/>
          <w:sz w:val="17"/>
          <w:szCs w:val="20"/>
          <w14:ligatures w14:val="none"/>
        </w:rPr>
        <w:t>;</w:t>
      </w:r>
    </w:p>
    <w:p w14:paraId="6527F0D8" w14:textId="7ED60AA4" w:rsidR="00180E52" w:rsidRPr="00774D4B" w:rsidRDefault="00180E52" w:rsidP="00E93C58">
      <w:pPr>
        <w:pStyle w:val="ListParagraph"/>
        <w:numPr>
          <w:ilvl w:val="0"/>
          <w:numId w:val="8"/>
        </w:numPr>
        <w:tabs>
          <w:tab w:val="left" w:pos="851"/>
        </w:tabs>
        <w:spacing w:before="170" w:after="170"/>
        <w:ind w:left="425" w:firstLine="0"/>
        <w:contextualSpacing w:val="0"/>
        <w:rPr>
          <w:rFonts w:eastAsia="Times New Roman" w:cs="Times New Roman"/>
          <w:kern w:val="0"/>
          <w:sz w:val="17"/>
          <w:szCs w:val="20"/>
          <w14:ligatures w14:val="none"/>
        </w:rPr>
      </w:pPr>
      <w:r w:rsidRPr="00774D4B">
        <w:rPr>
          <w:rFonts w:eastAsia="Times New Roman" w:cs="Times New Roman"/>
          <w:kern w:val="0"/>
          <w:sz w:val="17"/>
          <w:szCs w:val="20"/>
          <w14:ligatures w14:val="none"/>
        </w:rPr>
        <w:lastRenderedPageBreak/>
        <w:t xml:space="preserve">full text data of the publications, including the claims and specifications, preferably in XML </w:t>
      </w:r>
      <w:r w:rsidR="004B5C2B" w:rsidRPr="00774D4B">
        <w:rPr>
          <w:rFonts w:eastAsia="Times New Roman" w:cs="Times New Roman"/>
          <w:kern w:val="0"/>
          <w:sz w:val="17"/>
          <w:szCs w:val="20"/>
          <w14:ligatures w14:val="none"/>
        </w:rPr>
        <w:t>format in compliance with WIPO Standard ST.96 or JSON format in compliance with WIPO Standard ST.97;</w:t>
      </w:r>
    </w:p>
    <w:p w14:paraId="36B790B5" w14:textId="28FF55C2" w:rsidR="005B159C" w:rsidRPr="00774D4B" w:rsidRDefault="00A10DDF" w:rsidP="00E93C58">
      <w:pPr>
        <w:pStyle w:val="ListParagraph"/>
        <w:numPr>
          <w:ilvl w:val="0"/>
          <w:numId w:val="8"/>
        </w:numPr>
        <w:tabs>
          <w:tab w:val="left" w:pos="851"/>
        </w:tabs>
        <w:spacing w:before="170" w:after="170"/>
        <w:ind w:left="425" w:firstLine="0"/>
        <w:contextualSpacing w:val="0"/>
        <w:rPr>
          <w:rFonts w:eastAsia="Times New Roman" w:cs="Times New Roman"/>
          <w:kern w:val="0"/>
          <w:sz w:val="17"/>
          <w:szCs w:val="20"/>
          <w14:ligatures w14:val="none"/>
        </w:rPr>
      </w:pPr>
      <w:r w:rsidRPr="00774D4B">
        <w:rPr>
          <w:rFonts w:eastAsia="Times New Roman" w:cs="Arial"/>
          <w:sz w:val="17"/>
          <w:szCs w:val="17"/>
        </w:rPr>
        <w:t>Patent d</w:t>
      </w:r>
      <w:r w:rsidR="008B3A4A" w:rsidRPr="00774D4B">
        <w:rPr>
          <w:rFonts w:eastAsia="Times New Roman" w:cs="Arial"/>
          <w:sz w:val="17"/>
          <w:szCs w:val="17"/>
        </w:rPr>
        <w:t xml:space="preserve">rawings, </w:t>
      </w:r>
      <w:r w:rsidR="00FF6883" w:rsidRPr="00774D4B">
        <w:rPr>
          <w:rFonts w:eastAsia="Times New Roman" w:cs="Arial"/>
          <w:sz w:val="17"/>
          <w:szCs w:val="17"/>
        </w:rPr>
        <w:t>industrial design and m</w:t>
      </w:r>
      <w:r w:rsidRPr="00774D4B">
        <w:rPr>
          <w:rFonts w:eastAsia="Times New Roman" w:cs="Arial"/>
          <w:sz w:val="17"/>
          <w:szCs w:val="17"/>
        </w:rPr>
        <w:t>ark representation (2D images, 3D models, 3D images, audio or video)</w:t>
      </w:r>
      <w:r w:rsidR="00FF6883" w:rsidRPr="00774D4B">
        <w:rPr>
          <w:rFonts w:eastAsia="Times New Roman" w:cs="Arial"/>
          <w:sz w:val="17"/>
          <w:szCs w:val="17"/>
        </w:rPr>
        <w:t xml:space="preserve">, </w:t>
      </w:r>
      <w:r w:rsidR="00FF6883" w:rsidRPr="00774D4B">
        <w:rPr>
          <w:rFonts w:eastAsia="Times New Roman" w:cs="Arial"/>
          <w:kern w:val="0"/>
          <w:sz w:val="17"/>
          <w:szCs w:val="17"/>
          <w14:ligatures w14:val="none"/>
        </w:rPr>
        <w:t xml:space="preserve">preferably in format in compliance with </w:t>
      </w:r>
      <w:r w:rsidR="00397819" w:rsidRPr="00774D4B">
        <w:rPr>
          <w:rFonts w:eastAsia="Times New Roman" w:cs="Arial"/>
          <w:kern w:val="0"/>
          <w:sz w:val="17"/>
          <w:szCs w:val="17"/>
          <w14:ligatures w14:val="none"/>
        </w:rPr>
        <w:t xml:space="preserve">the respective </w:t>
      </w:r>
      <w:r w:rsidR="00FF6883" w:rsidRPr="00774D4B">
        <w:rPr>
          <w:rFonts w:eastAsia="Times New Roman" w:cs="Arial"/>
          <w:kern w:val="0"/>
          <w:sz w:val="17"/>
          <w:szCs w:val="17"/>
          <w14:ligatures w14:val="none"/>
        </w:rPr>
        <w:t>WIPO Standard ST.</w:t>
      </w:r>
      <w:r w:rsidR="00881865" w:rsidRPr="00774D4B">
        <w:rPr>
          <w:rFonts w:eastAsia="Times New Roman" w:cs="Arial"/>
          <w:kern w:val="0"/>
          <w:sz w:val="17"/>
          <w:szCs w:val="17"/>
          <w14:ligatures w14:val="none"/>
        </w:rPr>
        <w:t>67, ST.68, ST.69</w:t>
      </w:r>
      <w:r w:rsidR="00225971" w:rsidRPr="00774D4B">
        <w:rPr>
          <w:rFonts w:eastAsia="Times New Roman" w:cs="Arial"/>
          <w:kern w:val="0"/>
          <w:sz w:val="17"/>
          <w:szCs w:val="17"/>
          <w14:ligatures w14:val="none"/>
        </w:rPr>
        <w:t xml:space="preserve">, ST.88 </w:t>
      </w:r>
      <w:r w:rsidR="000E5FEE" w:rsidRPr="00774D4B">
        <w:rPr>
          <w:rFonts w:eastAsia="Times New Roman" w:cs="Arial"/>
          <w:kern w:val="0"/>
          <w:sz w:val="17"/>
          <w:szCs w:val="17"/>
          <w14:ligatures w14:val="none"/>
        </w:rPr>
        <w:t>or</w:t>
      </w:r>
      <w:r w:rsidR="00225971" w:rsidRPr="00774D4B">
        <w:rPr>
          <w:rFonts w:eastAsia="Times New Roman" w:cs="Arial"/>
          <w:kern w:val="0"/>
          <w:sz w:val="17"/>
          <w:szCs w:val="17"/>
          <w14:ligatures w14:val="none"/>
        </w:rPr>
        <w:t xml:space="preserve"> ST.91</w:t>
      </w:r>
      <w:r w:rsidR="004A3028" w:rsidRPr="00774D4B">
        <w:rPr>
          <w:rFonts w:eastAsia="Times New Roman" w:cs="Times New Roman"/>
          <w:kern w:val="0"/>
          <w:sz w:val="17"/>
          <w:szCs w:val="20"/>
          <w14:ligatures w14:val="none"/>
        </w:rPr>
        <w:t>;</w:t>
      </w:r>
    </w:p>
    <w:p w14:paraId="1D8B0CFF" w14:textId="1F6F25A0" w:rsidR="004A62D2" w:rsidRPr="00774D4B" w:rsidRDefault="004E2352" w:rsidP="00E93C58">
      <w:pPr>
        <w:pStyle w:val="ListParagraph"/>
        <w:numPr>
          <w:ilvl w:val="0"/>
          <w:numId w:val="8"/>
        </w:numPr>
        <w:tabs>
          <w:tab w:val="left" w:pos="851"/>
        </w:tabs>
        <w:spacing w:before="170" w:after="170"/>
        <w:ind w:left="425" w:firstLine="0"/>
        <w:contextualSpacing w:val="0"/>
        <w:rPr>
          <w:rFonts w:eastAsia="Times New Roman" w:cs="Times New Roman"/>
          <w:kern w:val="0"/>
          <w:sz w:val="17"/>
          <w:szCs w:val="20"/>
          <w14:ligatures w14:val="none"/>
        </w:rPr>
      </w:pPr>
      <w:r w:rsidRPr="00774D4B">
        <w:rPr>
          <w:rFonts w:asciiTheme="minorBidi" w:eastAsia="Times New Roman" w:hAnsiTheme="minorBidi" w:cstheme="minorBidi"/>
          <w:sz w:val="18"/>
          <w:szCs w:val="18"/>
        </w:rPr>
        <w:t xml:space="preserve">Sequence listing data, </w:t>
      </w:r>
      <w:r w:rsidR="00C12DA3" w:rsidRPr="00774D4B">
        <w:rPr>
          <w:rFonts w:cs="Arial"/>
          <w:sz w:val="18"/>
          <w:szCs w:val="18"/>
          <w:lang w:eastAsia="zh-CN"/>
        </w:rPr>
        <w:t xml:space="preserve">SHOULD </w:t>
      </w:r>
      <w:r w:rsidRPr="00774D4B">
        <w:rPr>
          <w:rFonts w:asciiTheme="minorBidi" w:eastAsia="Times New Roman" w:hAnsiTheme="minorBidi" w:cstheme="minorBidi"/>
          <w:sz w:val="18"/>
          <w:szCs w:val="18"/>
        </w:rPr>
        <w:t xml:space="preserve">be in </w:t>
      </w:r>
      <w:r w:rsidRPr="00774D4B">
        <w:rPr>
          <w:rFonts w:eastAsia="Times New Roman" w:cs="Times New Roman"/>
          <w:kern w:val="0"/>
          <w:sz w:val="17"/>
          <w:szCs w:val="20"/>
          <w14:ligatures w14:val="none"/>
        </w:rPr>
        <w:t>WIPO Standard ST.26</w:t>
      </w:r>
      <w:r w:rsidR="00C12DA3" w:rsidRPr="00774D4B">
        <w:rPr>
          <w:rFonts w:eastAsia="Times New Roman" w:cs="Times New Roman"/>
          <w:kern w:val="0"/>
          <w:sz w:val="17"/>
          <w:szCs w:val="20"/>
          <w14:ligatures w14:val="none"/>
        </w:rPr>
        <w:t xml:space="preserve"> or ST.25</w:t>
      </w:r>
      <w:r w:rsidRPr="00774D4B">
        <w:rPr>
          <w:rFonts w:eastAsia="Times New Roman" w:cs="Times New Roman"/>
          <w:kern w:val="0"/>
          <w:sz w:val="17"/>
          <w:szCs w:val="20"/>
          <w14:ligatures w14:val="none"/>
        </w:rPr>
        <w:t>;</w:t>
      </w:r>
    </w:p>
    <w:p w14:paraId="17C51E6B" w14:textId="2165293B" w:rsidR="00180E52" w:rsidRPr="00774D4B" w:rsidRDefault="00180E52" w:rsidP="00E93C58">
      <w:pPr>
        <w:tabs>
          <w:tab w:val="left" w:pos="426"/>
        </w:tabs>
        <w:spacing w:before="170" w:after="170"/>
        <w:rPr>
          <w:rFonts w:cs="Arial"/>
          <w:kern w:val="0"/>
          <w:sz w:val="17"/>
          <w:szCs w:val="17"/>
          <w:lang w:eastAsia="ja-JP"/>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61028B" w:rsidRPr="00774D4B">
        <w:rPr>
          <w:rFonts w:cs="Arial"/>
          <w:kern w:val="0"/>
          <w:sz w:val="17"/>
          <w:szCs w:val="17"/>
          <w:lang w:eastAsia="ja-JP"/>
          <w14:ligatures w14:val="none"/>
        </w:rPr>
        <w:t xml:space="preserve">IP offices </w:t>
      </w:r>
      <w:r w:rsidR="008803CB" w:rsidRPr="00774D4B">
        <w:rPr>
          <w:rFonts w:cs="Arial"/>
          <w:kern w:val="0"/>
          <w:sz w:val="17"/>
          <w:szCs w:val="17"/>
          <w:lang w:eastAsia="ja-JP"/>
          <w14:ligatures w14:val="none"/>
        </w:rPr>
        <w:t xml:space="preserve">MAY </w:t>
      </w:r>
      <w:r w:rsidRPr="00774D4B">
        <w:rPr>
          <w:rFonts w:eastAsia="SimSun" w:cs="Arial"/>
          <w:kern w:val="0"/>
          <w:sz w:val="17"/>
          <w:szCs w:val="17"/>
          <w:lang w:eastAsia="zh-CN"/>
          <w14:ligatures w14:val="none"/>
        </w:rPr>
        <w:t xml:space="preserve">include </w:t>
      </w:r>
      <w:r w:rsidRPr="00774D4B">
        <w:rPr>
          <w:rFonts w:cs="Arial"/>
          <w:kern w:val="0"/>
          <w:sz w:val="17"/>
          <w:szCs w:val="17"/>
          <w:lang w:eastAsia="ja-JP"/>
          <w14:ligatures w14:val="none"/>
        </w:rPr>
        <w:t xml:space="preserve">the </w:t>
      </w:r>
      <w:r w:rsidRPr="00774D4B">
        <w:rPr>
          <w:rFonts w:eastAsia="SimSun" w:cs="Arial"/>
          <w:kern w:val="0"/>
          <w:sz w:val="17"/>
          <w:szCs w:val="17"/>
          <w:lang w:eastAsia="zh-CN"/>
          <w14:ligatures w14:val="none"/>
        </w:rPr>
        <w:t>following types of</w:t>
      </w:r>
      <w:r w:rsidR="006A6C3A" w:rsidRPr="00774D4B">
        <w:rPr>
          <w:rFonts w:eastAsia="SimSun" w:cs="Arial"/>
          <w:kern w:val="0"/>
          <w:sz w:val="17"/>
          <w:szCs w:val="17"/>
          <w:lang w:eastAsia="zh-CN"/>
          <w14:ligatures w14:val="none"/>
        </w:rPr>
        <w:t xml:space="preserve"> IP</w:t>
      </w:r>
      <w:r w:rsidRPr="00774D4B">
        <w:rPr>
          <w:rFonts w:eastAsia="SimSun" w:cs="Arial"/>
          <w:kern w:val="0"/>
          <w:sz w:val="17"/>
          <w:szCs w:val="17"/>
          <w:lang w:eastAsia="zh-CN"/>
          <w14:ligatures w14:val="none"/>
        </w:rPr>
        <w:t xml:space="preserve"> data:</w:t>
      </w:r>
    </w:p>
    <w:p w14:paraId="5C17F31E" w14:textId="77777777" w:rsidR="00DE7C0B" w:rsidRPr="00774D4B" w:rsidRDefault="0061028B" w:rsidP="00E93C58">
      <w:pPr>
        <w:pStyle w:val="ListParagraph"/>
        <w:numPr>
          <w:ilvl w:val="0"/>
          <w:numId w:val="9"/>
        </w:numPr>
        <w:tabs>
          <w:tab w:val="left" w:pos="851"/>
        </w:tabs>
        <w:spacing w:before="170" w:after="170"/>
        <w:ind w:left="425" w:firstLine="0"/>
        <w:contextualSpacing w:val="0"/>
        <w:rPr>
          <w:rFonts w:eastAsia="Times New Roman" w:cs="Times New Roman"/>
          <w:kern w:val="0"/>
          <w:sz w:val="17"/>
          <w:szCs w:val="17"/>
          <w14:ligatures w14:val="none"/>
        </w:rPr>
      </w:pPr>
      <w:r w:rsidRPr="00774D4B">
        <w:rPr>
          <w:rFonts w:eastAsia="Times New Roman" w:cs="Times New Roman"/>
          <w:kern w:val="0"/>
          <w:sz w:val="17"/>
          <w:szCs w:val="17"/>
          <w14:ligatures w14:val="none"/>
        </w:rPr>
        <w:t xml:space="preserve">details regarding </w:t>
      </w:r>
      <w:r w:rsidR="00180E52" w:rsidRPr="00774D4B">
        <w:rPr>
          <w:rFonts w:eastAsia="Times New Roman" w:cs="Times New Roman"/>
          <w:kern w:val="0"/>
          <w:sz w:val="17"/>
          <w:szCs w:val="17"/>
          <w14:ligatures w14:val="none"/>
        </w:rPr>
        <w:t>citation</w:t>
      </w:r>
      <w:r w:rsidRPr="00774D4B">
        <w:rPr>
          <w:rFonts w:eastAsia="Times New Roman" w:cs="Times New Roman"/>
          <w:kern w:val="0"/>
          <w:sz w:val="17"/>
          <w:szCs w:val="17"/>
          <w14:ligatures w14:val="none"/>
        </w:rPr>
        <w:t>s</w:t>
      </w:r>
      <w:r w:rsidR="008016B7" w:rsidRPr="00774D4B">
        <w:rPr>
          <w:rFonts w:eastAsia="Times New Roman" w:cs="Times New Roman"/>
          <w:kern w:val="0"/>
          <w:sz w:val="17"/>
          <w:szCs w:val="17"/>
          <w14:ligatures w14:val="none"/>
        </w:rPr>
        <w:t xml:space="preserve"> made during search or examination procedures</w:t>
      </w:r>
      <w:r w:rsidR="00180E52" w:rsidRPr="00774D4B">
        <w:rPr>
          <w:rFonts w:eastAsia="Times New Roman" w:cs="Times New Roman"/>
          <w:kern w:val="0"/>
          <w:sz w:val="17"/>
          <w:szCs w:val="17"/>
          <w14:ligatures w14:val="none"/>
        </w:rPr>
        <w:t xml:space="preserve">; </w:t>
      </w:r>
    </w:p>
    <w:p w14:paraId="18DE3487" w14:textId="77777777" w:rsidR="00DE7C0B" w:rsidRPr="00774D4B" w:rsidRDefault="00100333" w:rsidP="00E93C58">
      <w:pPr>
        <w:pStyle w:val="ListParagraph"/>
        <w:numPr>
          <w:ilvl w:val="0"/>
          <w:numId w:val="9"/>
        </w:numPr>
        <w:tabs>
          <w:tab w:val="left" w:pos="851"/>
        </w:tabs>
        <w:spacing w:before="170" w:after="170"/>
        <w:ind w:left="425" w:firstLine="0"/>
        <w:contextualSpacing w:val="0"/>
        <w:rPr>
          <w:rFonts w:eastAsia="Times New Roman" w:cs="Times New Roman"/>
          <w:kern w:val="0"/>
          <w:sz w:val="17"/>
          <w:szCs w:val="17"/>
          <w14:ligatures w14:val="none"/>
        </w:rPr>
      </w:pPr>
      <w:r w:rsidRPr="00774D4B">
        <w:rPr>
          <w:rFonts w:asciiTheme="minorBidi" w:eastAsia="Times New Roman" w:hAnsiTheme="minorBidi" w:cstheme="minorBidi"/>
          <w:sz w:val="17"/>
          <w:szCs w:val="17"/>
        </w:rPr>
        <w:t>Legal status data,</w:t>
      </w:r>
      <w:r w:rsidRPr="00774D4B">
        <w:rPr>
          <w:rFonts w:eastAsia="Times New Roman" w:cs="Times New Roman"/>
          <w:kern w:val="0"/>
          <w:sz w:val="17"/>
          <w:szCs w:val="17"/>
          <w14:ligatures w14:val="none"/>
        </w:rPr>
        <w:t xml:space="preserve"> preferably in format in compliance with WIPO Standard ST.27, ST.61 </w:t>
      </w:r>
      <w:r w:rsidR="000E5FEE" w:rsidRPr="00774D4B">
        <w:rPr>
          <w:rFonts w:eastAsia="Times New Roman" w:cs="Times New Roman"/>
          <w:kern w:val="0"/>
          <w:sz w:val="17"/>
          <w:szCs w:val="17"/>
          <w14:ligatures w14:val="none"/>
        </w:rPr>
        <w:t>or</w:t>
      </w:r>
      <w:r w:rsidRPr="00774D4B">
        <w:rPr>
          <w:rFonts w:eastAsia="Times New Roman" w:cs="Times New Roman"/>
          <w:kern w:val="0"/>
          <w:sz w:val="17"/>
          <w:szCs w:val="17"/>
          <w14:ligatures w14:val="none"/>
        </w:rPr>
        <w:t xml:space="preserve"> ST.87;</w:t>
      </w:r>
    </w:p>
    <w:p w14:paraId="6DBD6C8F" w14:textId="77777777" w:rsidR="00DE7C0B" w:rsidRPr="00774D4B" w:rsidRDefault="00100333" w:rsidP="00E93C58">
      <w:pPr>
        <w:pStyle w:val="ListParagraph"/>
        <w:numPr>
          <w:ilvl w:val="0"/>
          <w:numId w:val="9"/>
        </w:numPr>
        <w:tabs>
          <w:tab w:val="left" w:pos="851"/>
        </w:tabs>
        <w:spacing w:before="170" w:after="170"/>
        <w:ind w:left="425" w:firstLine="0"/>
        <w:contextualSpacing w:val="0"/>
        <w:rPr>
          <w:rFonts w:eastAsia="Times New Roman" w:cs="Times New Roman"/>
          <w:kern w:val="0"/>
          <w:sz w:val="17"/>
          <w:szCs w:val="17"/>
          <w14:ligatures w14:val="none"/>
        </w:rPr>
      </w:pPr>
      <w:r w:rsidRPr="00774D4B">
        <w:rPr>
          <w:rFonts w:asciiTheme="minorBidi" w:eastAsia="Times New Roman" w:hAnsiTheme="minorBidi" w:cstheme="minorBidi"/>
          <w:sz w:val="17"/>
          <w:szCs w:val="17"/>
        </w:rPr>
        <w:t>Examination reports/Search report data;</w:t>
      </w:r>
    </w:p>
    <w:p w14:paraId="4BD3E485" w14:textId="6C53D33A" w:rsidR="00DE7C0B" w:rsidRPr="00774D4B" w:rsidRDefault="00100333" w:rsidP="00E93C58">
      <w:pPr>
        <w:pStyle w:val="ListParagraph"/>
        <w:numPr>
          <w:ilvl w:val="0"/>
          <w:numId w:val="9"/>
        </w:numPr>
        <w:tabs>
          <w:tab w:val="left" w:pos="851"/>
        </w:tabs>
        <w:spacing w:before="170" w:after="170"/>
        <w:ind w:left="425" w:firstLine="0"/>
        <w:contextualSpacing w:val="0"/>
        <w:rPr>
          <w:rFonts w:eastAsia="Times New Roman" w:cs="Times New Roman"/>
          <w:kern w:val="0"/>
          <w:sz w:val="17"/>
          <w:szCs w:val="17"/>
          <w14:ligatures w14:val="none"/>
        </w:rPr>
      </w:pPr>
      <w:r w:rsidRPr="00774D4B">
        <w:rPr>
          <w:rFonts w:asciiTheme="minorBidi" w:eastAsia="Times New Roman" w:hAnsiTheme="minorBidi" w:cstheme="minorBidi"/>
          <w:sz w:val="17"/>
          <w:szCs w:val="17"/>
        </w:rPr>
        <w:t xml:space="preserve">Office actions data; </w:t>
      </w:r>
      <w:r w:rsidR="00175D6F">
        <w:rPr>
          <w:rFonts w:asciiTheme="minorBidi" w:eastAsia="Times New Roman" w:hAnsiTheme="minorBidi" w:cstheme="minorBidi"/>
          <w:sz w:val="17"/>
          <w:szCs w:val="17"/>
        </w:rPr>
        <w:t xml:space="preserve"> </w:t>
      </w:r>
      <w:r w:rsidRPr="00774D4B">
        <w:rPr>
          <w:rFonts w:asciiTheme="minorBidi" w:eastAsia="Times New Roman" w:hAnsiTheme="minorBidi" w:cstheme="minorBidi"/>
          <w:sz w:val="17"/>
          <w:szCs w:val="17"/>
        </w:rPr>
        <w:t>and</w:t>
      </w:r>
    </w:p>
    <w:p w14:paraId="3D7B8D3E" w14:textId="5ADBB8C4" w:rsidR="00E07B98" w:rsidRPr="00774D4B" w:rsidRDefault="00100333" w:rsidP="00E93C58">
      <w:pPr>
        <w:pStyle w:val="ListParagraph"/>
        <w:numPr>
          <w:ilvl w:val="0"/>
          <w:numId w:val="9"/>
        </w:numPr>
        <w:tabs>
          <w:tab w:val="left" w:pos="851"/>
        </w:tabs>
        <w:spacing w:before="170" w:after="170"/>
        <w:ind w:left="425" w:firstLine="0"/>
        <w:contextualSpacing w:val="0"/>
        <w:rPr>
          <w:rFonts w:eastAsia="Times New Roman" w:cs="Times New Roman"/>
          <w:kern w:val="0"/>
          <w:sz w:val="17"/>
          <w:szCs w:val="17"/>
          <w14:ligatures w14:val="none"/>
        </w:rPr>
      </w:pPr>
      <w:r w:rsidRPr="00774D4B">
        <w:rPr>
          <w:rFonts w:asciiTheme="minorBidi" w:eastAsia="Times New Roman" w:hAnsiTheme="minorBidi" w:cstheme="minorBidi"/>
          <w:sz w:val="17"/>
          <w:szCs w:val="17"/>
        </w:rPr>
        <w:t>Statistical data (Added value data).</w:t>
      </w:r>
    </w:p>
    <w:p w14:paraId="422A03E1" w14:textId="789E4A59" w:rsidR="001D672F" w:rsidRPr="00774D4B" w:rsidRDefault="001D672F" w:rsidP="00E93C58">
      <w:pPr>
        <w:pStyle w:val="Heading2"/>
        <w:spacing w:before="170"/>
      </w:pPr>
      <w:bookmarkStart w:id="31" w:name="_Toc243992202"/>
      <w:bookmarkStart w:id="32" w:name="_Toc209011742"/>
      <w:r w:rsidRPr="00774D4B">
        <w:t>MEANS OF IP DATA EXCHANGE</w:t>
      </w:r>
      <w:bookmarkEnd w:id="31"/>
      <w:r w:rsidRPr="00774D4B">
        <w:t xml:space="preserve"> </w:t>
      </w:r>
      <w:bookmarkEnd w:id="32"/>
    </w:p>
    <w:p w14:paraId="60E3AB59" w14:textId="23DCB050" w:rsidR="001D672F" w:rsidRPr="00774D4B" w:rsidRDefault="001D672F" w:rsidP="00E93C58">
      <w:pPr>
        <w:tabs>
          <w:tab w:val="left" w:pos="426"/>
        </w:tabs>
        <w:spacing w:before="170" w:after="170"/>
        <w:rPr>
          <w:rFonts w:cs="Times New Roman"/>
          <w:kern w:val="0"/>
          <w:sz w:val="17"/>
          <w:szCs w:val="20"/>
          <w:lang w:eastAsia="ja-JP"/>
          <w14:ligatures w14:val="none"/>
        </w:rPr>
      </w:pPr>
      <w:r w:rsidRPr="00774D4B">
        <w:rPr>
          <w:rFonts w:eastAsia="Times New Roman" w:cs="Times New Roman"/>
          <w:kern w:val="0"/>
          <w:sz w:val="17"/>
          <w:szCs w:val="20"/>
          <w14:ligatures w14:val="none"/>
        </w:rPr>
        <w:fldChar w:fldCharType="begin"/>
      </w:r>
      <w:r w:rsidRPr="00774D4B">
        <w:rPr>
          <w:rFonts w:eastAsia="Times New Roman" w:cs="Times New Roman"/>
          <w:kern w:val="0"/>
          <w:sz w:val="17"/>
          <w:szCs w:val="20"/>
          <w14:ligatures w14:val="none"/>
        </w:rPr>
        <w:instrText xml:space="preserve"> AUTONUM  </w:instrText>
      </w:r>
      <w:r w:rsidRPr="00774D4B">
        <w:rPr>
          <w:rFonts w:eastAsia="Times New Roman" w:cs="Times New Roman"/>
          <w:kern w:val="0"/>
          <w:sz w:val="17"/>
          <w:szCs w:val="20"/>
          <w14:ligatures w14:val="none"/>
        </w:rPr>
        <w:fldChar w:fldCharType="end"/>
      </w:r>
      <w:r w:rsidRPr="00774D4B">
        <w:rPr>
          <w:rFonts w:eastAsia="Times New Roman" w:cs="Times New Roman"/>
          <w:kern w:val="0"/>
          <w:sz w:val="17"/>
          <w:szCs w:val="20"/>
          <w14:ligatures w14:val="none"/>
        </w:rPr>
        <w:tab/>
      </w:r>
      <w:r w:rsidRPr="00774D4B">
        <w:rPr>
          <w:rFonts w:cs="Times New Roman"/>
          <w:kern w:val="0"/>
          <w:sz w:val="17"/>
          <w:szCs w:val="20"/>
          <w:lang w:eastAsia="ja-JP"/>
          <w14:ligatures w14:val="none"/>
        </w:rPr>
        <w:t>IP</w:t>
      </w:r>
      <w:r w:rsidRPr="00774D4B">
        <w:rPr>
          <w:rFonts w:eastAsia="Times New Roman" w:cs="Times New Roman"/>
          <w:kern w:val="0"/>
          <w:sz w:val="17"/>
          <w:szCs w:val="20"/>
          <w14:ligatures w14:val="none"/>
        </w:rPr>
        <w:t xml:space="preserve"> data </w:t>
      </w:r>
      <w:r w:rsidR="00747D37" w:rsidRPr="00774D4B">
        <w:rPr>
          <w:rFonts w:eastAsia="Times New Roman" w:cs="Times New Roman"/>
          <w:kern w:val="0"/>
          <w:sz w:val="17"/>
          <w:szCs w:val="20"/>
          <w14:ligatures w14:val="none"/>
        </w:rPr>
        <w:t>SHOULD</w:t>
      </w:r>
      <w:r w:rsidR="006F3DF1" w:rsidRPr="00774D4B">
        <w:rPr>
          <w:rFonts w:eastAsia="Times New Roman" w:cs="Times New Roman"/>
          <w:kern w:val="0"/>
          <w:sz w:val="17"/>
          <w:szCs w:val="20"/>
          <w14:ligatures w14:val="none"/>
        </w:rPr>
        <w:t xml:space="preserve"> </w:t>
      </w:r>
      <w:r w:rsidRPr="00774D4B">
        <w:rPr>
          <w:rFonts w:eastAsia="Times New Roman" w:cs="Times New Roman"/>
          <w:kern w:val="0"/>
          <w:sz w:val="17"/>
          <w:szCs w:val="20"/>
          <w14:ligatures w14:val="none"/>
        </w:rPr>
        <w:t xml:space="preserve">be provided on various electronic </w:t>
      </w:r>
      <w:r w:rsidR="007E4A31" w:rsidRPr="00774D4B">
        <w:rPr>
          <w:rFonts w:eastAsia="Times New Roman" w:cs="Times New Roman"/>
          <w:kern w:val="0"/>
          <w:sz w:val="17"/>
          <w:szCs w:val="20"/>
          <w14:ligatures w14:val="none"/>
        </w:rPr>
        <w:t>means</w:t>
      </w:r>
      <w:r w:rsidRPr="00774D4B">
        <w:rPr>
          <w:rFonts w:eastAsia="Times New Roman" w:cs="Times New Roman"/>
          <w:kern w:val="0"/>
          <w:sz w:val="17"/>
          <w:szCs w:val="20"/>
          <w14:ligatures w14:val="none"/>
        </w:rPr>
        <w:t>,</w:t>
      </w:r>
      <w:r w:rsidR="00354399" w:rsidRPr="00774D4B">
        <w:rPr>
          <w:rFonts w:eastAsia="Times New Roman" w:cs="Times New Roman"/>
          <w:kern w:val="0"/>
          <w:sz w:val="17"/>
          <w:szCs w:val="20"/>
          <w14:ligatures w14:val="none"/>
        </w:rPr>
        <w:t xml:space="preserve"> such as application programming interfaces (APIs) and</w:t>
      </w:r>
      <w:r w:rsidR="00B3261F" w:rsidRPr="00774D4B">
        <w:rPr>
          <w:rFonts w:eastAsia="Times New Roman" w:cs="Times New Roman"/>
          <w:kern w:val="0"/>
          <w:sz w:val="17"/>
          <w:szCs w:val="20"/>
          <w14:ligatures w14:val="none"/>
        </w:rPr>
        <w:t xml:space="preserve"> </w:t>
      </w:r>
      <w:r w:rsidR="00354399" w:rsidRPr="00774D4B">
        <w:rPr>
          <w:rFonts w:eastAsia="Times New Roman" w:cs="Times New Roman"/>
          <w:kern w:val="0"/>
          <w:sz w:val="17"/>
          <w:szCs w:val="20"/>
          <w14:ligatures w14:val="none"/>
        </w:rPr>
        <w:t>file transfer protocol (</w:t>
      </w:r>
      <w:r w:rsidR="00B3261F" w:rsidRPr="00774D4B">
        <w:rPr>
          <w:rFonts w:eastAsia="Times New Roman" w:cs="Times New Roman"/>
          <w:kern w:val="0"/>
          <w:sz w:val="17"/>
          <w:szCs w:val="20"/>
          <w14:ligatures w14:val="none"/>
        </w:rPr>
        <w:t>S</w:t>
      </w:r>
      <w:r w:rsidR="00354399" w:rsidRPr="00774D4B">
        <w:rPr>
          <w:rFonts w:eastAsia="Times New Roman" w:cs="Times New Roman"/>
          <w:kern w:val="0"/>
          <w:sz w:val="17"/>
          <w:szCs w:val="20"/>
          <w14:ligatures w14:val="none"/>
        </w:rPr>
        <w:t>FTP</w:t>
      </w:r>
      <w:r w:rsidR="00B27C2F" w:rsidRPr="00774D4B">
        <w:rPr>
          <w:rFonts w:eastAsia="Times New Roman" w:cs="Times New Roman"/>
          <w:kern w:val="0"/>
          <w:sz w:val="17"/>
          <w:szCs w:val="20"/>
          <w14:ligatures w14:val="none"/>
        </w:rPr>
        <w:t>/FTP</w:t>
      </w:r>
      <w:r w:rsidR="00354399" w:rsidRPr="00774D4B">
        <w:rPr>
          <w:rFonts w:eastAsia="Times New Roman" w:cs="Times New Roman"/>
          <w:kern w:val="0"/>
          <w:sz w:val="17"/>
          <w:szCs w:val="20"/>
          <w14:ligatures w14:val="none"/>
        </w:rPr>
        <w:t>).</w:t>
      </w:r>
      <w:r w:rsidR="00B3261F" w:rsidRPr="00774D4B">
        <w:rPr>
          <w:rFonts w:eastAsia="Times New Roman" w:cs="Times New Roman"/>
          <w:kern w:val="0"/>
          <w:sz w:val="17"/>
          <w:szCs w:val="20"/>
          <w14:ligatures w14:val="none"/>
        </w:rPr>
        <w:t xml:space="preserve"> </w:t>
      </w:r>
      <w:r w:rsidR="00062CE3" w:rsidRPr="00774D4B">
        <w:rPr>
          <w:rFonts w:eastAsia="Times New Roman" w:cs="Times New Roman"/>
          <w:kern w:val="0"/>
          <w:sz w:val="17"/>
          <w:szCs w:val="20"/>
          <w14:ligatures w14:val="none"/>
        </w:rPr>
        <w:t xml:space="preserve"> </w:t>
      </w:r>
      <w:r w:rsidR="00EF3679" w:rsidRPr="00774D4B">
        <w:rPr>
          <w:rFonts w:eastAsia="Times New Roman" w:cs="Times New Roman"/>
          <w:kern w:val="0"/>
          <w:sz w:val="17"/>
          <w:szCs w:val="20"/>
          <w14:ligatures w14:val="none"/>
        </w:rPr>
        <w:t>When provided via API, it SHOULD comply with WIPO Standard ST.90.</w:t>
      </w:r>
      <w:r w:rsidR="003C6DFE" w:rsidRPr="00774D4B">
        <w:rPr>
          <w:rFonts w:eastAsia="Times New Roman" w:cs="Times New Roman"/>
          <w:kern w:val="0"/>
          <w:sz w:val="17"/>
          <w:szCs w:val="20"/>
          <w14:ligatures w14:val="none"/>
        </w:rPr>
        <w:t xml:space="preserve"> </w:t>
      </w:r>
      <w:r w:rsidR="00062CE3" w:rsidRPr="00774D4B">
        <w:rPr>
          <w:rFonts w:eastAsia="Times New Roman" w:cs="Times New Roman"/>
          <w:kern w:val="0"/>
          <w:sz w:val="17"/>
          <w:szCs w:val="20"/>
          <w14:ligatures w14:val="none"/>
        </w:rPr>
        <w:t xml:space="preserve"> </w:t>
      </w:r>
      <w:r w:rsidR="003C6DFE" w:rsidRPr="00774D4B">
        <w:rPr>
          <w:rFonts w:eastAsia="Times New Roman" w:cs="Times New Roman"/>
          <w:kern w:val="0"/>
          <w:sz w:val="17"/>
          <w:szCs w:val="20"/>
          <w14:ligatures w14:val="none"/>
        </w:rPr>
        <w:t xml:space="preserve">In </w:t>
      </w:r>
      <w:r w:rsidR="00B20488" w:rsidRPr="00B83537">
        <w:rPr>
          <w:rFonts w:cs="Times New Roman"/>
          <w:kern w:val="0"/>
          <w:sz w:val="17"/>
          <w:szCs w:val="20"/>
          <w:lang w:eastAsia="ja-JP"/>
          <w14:ligatures w14:val="none"/>
        </w:rPr>
        <w:t xml:space="preserve">the </w:t>
      </w:r>
      <w:r w:rsidR="003C6DFE" w:rsidRPr="00774D4B">
        <w:rPr>
          <w:rFonts w:eastAsia="Times New Roman" w:cs="Times New Roman"/>
          <w:kern w:val="0"/>
          <w:sz w:val="17"/>
          <w:szCs w:val="20"/>
          <w14:ligatures w14:val="none"/>
        </w:rPr>
        <w:t xml:space="preserve">absence of the </w:t>
      </w:r>
      <w:r w:rsidR="00062CE3" w:rsidRPr="00774D4B">
        <w:rPr>
          <w:rFonts w:eastAsia="Times New Roman" w:cs="Times New Roman"/>
          <w:kern w:val="0"/>
          <w:sz w:val="17"/>
          <w:szCs w:val="20"/>
          <w14:ligatures w14:val="none"/>
        </w:rPr>
        <w:t>above-mentioned</w:t>
      </w:r>
      <w:r w:rsidR="003C6DFE" w:rsidRPr="00774D4B">
        <w:rPr>
          <w:rFonts w:eastAsia="Times New Roman" w:cs="Times New Roman"/>
          <w:kern w:val="0"/>
          <w:sz w:val="17"/>
          <w:szCs w:val="20"/>
          <w14:ligatures w14:val="none"/>
        </w:rPr>
        <w:t xml:space="preserve"> means IP data </w:t>
      </w:r>
      <w:r w:rsidR="000E7288" w:rsidRPr="00774D4B">
        <w:rPr>
          <w:rFonts w:eastAsia="Times New Roman" w:cs="Times New Roman"/>
          <w:kern w:val="0"/>
          <w:sz w:val="17"/>
          <w:szCs w:val="20"/>
          <w14:ligatures w14:val="none"/>
        </w:rPr>
        <w:t xml:space="preserve">MAY be provided on various data carriers </w:t>
      </w:r>
      <w:r w:rsidR="008E4609" w:rsidRPr="00774D4B">
        <w:rPr>
          <w:rFonts w:eastAsia="Times New Roman" w:cs="Times New Roman"/>
          <w:kern w:val="0"/>
          <w:sz w:val="17"/>
          <w:szCs w:val="20"/>
          <w14:ligatures w14:val="none"/>
        </w:rPr>
        <w:t xml:space="preserve">such as </w:t>
      </w:r>
      <w:r w:rsidR="00AE2C0D" w:rsidRPr="00774D4B">
        <w:rPr>
          <w:rFonts w:eastAsia="Times New Roman" w:cs="Times New Roman"/>
          <w:kern w:val="0"/>
          <w:sz w:val="17"/>
          <w:szCs w:val="20"/>
          <w14:ligatures w14:val="none"/>
        </w:rPr>
        <w:t>Hard Disk Drive (</w:t>
      </w:r>
      <w:r w:rsidRPr="00774D4B">
        <w:rPr>
          <w:rFonts w:eastAsia="Times New Roman" w:cs="Times New Roman"/>
          <w:kern w:val="0"/>
          <w:sz w:val="17"/>
          <w:szCs w:val="20"/>
          <w14:ligatures w14:val="none"/>
        </w:rPr>
        <w:t>HDD</w:t>
      </w:r>
      <w:r w:rsidR="00AE2C0D" w:rsidRPr="00774D4B">
        <w:rPr>
          <w:rFonts w:eastAsia="Times New Roman" w:cs="Times New Roman"/>
          <w:kern w:val="0"/>
          <w:sz w:val="17"/>
          <w:szCs w:val="20"/>
          <w14:ligatures w14:val="none"/>
        </w:rPr>
        <w:t>)</w:t>
      </w:r>
      <w:r w:rsidR="00740635" w:rsidRPr="00774D4B">
        <w:rPr>
          <w:rFonts w:eastAsia="Times New Roman" w:cs="Times New Roman"/>
          <w:kern w:val="0"/>
          <w:sz w:val="17"/>
          <w:szCs w:val="20"/>
          <w14:ligatures w14:val="none"/>
        </w:rPr>
        <w:t xml:space="preserve"> or</w:t>
      </w:r>
      <w:r w:rsidRPr="00774D4B">
        <w:rPr>
          <w:rFonts w:eastAsia="Times New Roman" w:cs="Times New Roman"/>
          <w:kern w:val="0"/>
          <w:sz w:val="17"/>
          <w:szCs w:val="20"/>
          <w14:ligatures w14:val="none"/>
        </w:rPr>
        <w:t xml:space="preserve"> optical discs</w:t>
      </w:r>
      <w:r w:rsidR="008E4609" w:rsidRPr="00774D4B">
        <w:rPr>
          <w:rFonts w:eastAsia="Times New Roman" w:cs="Times New Roman"/>
          <w:kern w:val="0"/>
          <w:sz w:val="17"/>
          <w:szCs w:val="20"/>
          <w14:ligatures w14:val="none"/>
        </w:rPr>
        <w:t>.</w:t>
      </w:r>
      <w:r w:rsidRPr="00774D4B">
        <w:rPr>
          <w:rFonts w:eastAsia="Times New Roman" w:cs="Times New Roman"/>
          <w:kern w:val="0"/>
          <w:sz w:val="17"/>
          <w:szCs w:val="20"/>
          <w14:ligatures w14:val="none"/>
        </w:rPr>
        <w:t xml:space="preserve"> </w:t>
      </w:r>
      <w:r w:rsidR="00891835" w:rsidRPr="00B83537">
        <w:rPr>
          <w:rFonts w:cs="Times New Roman"/>
          <w:kern w:val="0"/>
          <w:sz w:val="17"/>
          <w:szCs w:val="20"/>
          <w:lang w:eastAsia="ja-JP"/>
          <w14:ligatures w14:val="none"/>
        </w:rPr>
        <w:t xml:space="preserve"> </w:t>
      </w:r>
      <w:r w:rsidRPr="00774D4B">
        <w:rPr>
          <w:rFonts w:eastAsia="Times New Roman" w:cs="Times New Roman"/>
          <w:kern w:val="0"/>
          <w:sz w:val="17"/>
          <w:szCs w:val="20"/>
          <w14:ligatures w14:val="none"/>
        </w:rPr>
        <w:t>These are free exchanges and chosen from available means</w:t>
      </w:r>
      <w:r w:rsidR="00217315" w:rsidRPr="00774D4B">
        <w:rPr>
          <w:rFonts w:eastAsia="Times New Roman" w:cs="Times New Roman"/>
          <w:kern w:val="0"/>
          <w:sz w:val="17"/>
          <w:szCs w:val="20"/>
          <w14:ligatures w14:val="none"/>
        </w:rPr>
        <w:t xml:space="preserve"> at the time of publication</w:t>
      </w:r>
      <w:r w:rsidR="00353D1D" w:rsidRPr="00774D4B">
        <w:rPr>
          <w:rFonts w:eastAsia="Times New Roman" w:cs="Times New Roman"/>
          <w:kern w:val="0"/>
          <w:sz w:val="17"/>
          <w:szCs w:val="20"/>
          <w14:ligatures w14:val="none"/>
        </w:rPr>
        <w:t xml:space="preserve"> of the Standard</w:t>
      </w:r>
      <w:r w:rsidRPr="00774D4B">
        <w:rPr>
          <w:rFonts w:eastAsia="Times New Roman" w:cs="Times New Roman"/>
          <w:kern w:val="0"/>
          <w:sz w:val="17"/>
          <w:szCs w:val="20"/>
          <w14:ligatures w14:val="none"/>
        </w:rPr>
        <w:t>.</w:t>
      </w:r>
    </w:p>
    <w:p w14:paraId="0E034AFD" w14:textId="31D72D04" w:rsidR="00E072A4" w:rsidRPr="00774D4B" w:rsidRDefault="00144A5A" w:rsidP="00E93C58">
      <w:pPr>
        <w:pStyle w:val="Heading2"/>
        <w:spacing w:before="170"/>
      </w:pPr>
      <w:bookmarkStart w:id="33" w:name="_Toc209011743"/>
      <w:bookmarkStart w:id="34" w:name="_Toc243992203"/>
      <w:r w:rsidRPr="00774D4B">
        <w:t>REQUIREMENTS FOR OWNERSHIP QUALITY OF IP DATA</w:t>
      </w:r>
      <w:bookmarkEnd w:id="33"/>
      <w:bookmarkEnd w:id="34"/>
    </w:p>
    <w:p w14:paraId="0B57C065" w14:textId="586596A7" w:rsidR="002129A2" w:rsidRPr="00774D4B" w:rsidRDefault="00543ACB" w:rsidP="00E93C58">
      <w:pPr>
        <w:pStyle w:val="Heading3"/>
        <w:spacing w:before="170"/>
      </w:pPr>
      <w:bookmarkStart w:id="35" w:name="_Toc243992204"/>
      <w:r w:rsidRPr="00774D4B">
        <w:t xml:space="preserve">IP </w:t>
      </w:r>
      <w:r w:rsidR="00D73F38" w:rsidRPr="00774D4B">
        <w:t>d</w:t>
      </w:r>
      <w:r w:rsidR="002129A2" w:rsidRPr="00774D4B">
        <w:t xml:space="preserve">ata </w:t>
      </w:r>
      <w:r w:rsidR="00CC231C" w:rsidRPr="00774D4B">
        <w:t>ownership</w:t>
      </w:r>
      <w:bookmarkEnd w:id="35"/>
    </w:p>
    <w:p w14:paraId="2A6AE136" w14:textId="1E9A2CFD" w:rsidR="00397893" w:rsidRPr="00774D4B" w:rsidRDefault="0006331E"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E072A4" w:rsidRPr="00774D4B">
        <w:rPr>
          <w:rFonts w:eastAsia="SimSun" w:cs="Arial"/>
          <w:kern w:val="0"/>
          <w:sz w:val="17"/>
          <w:szCs w:val="17"/>
          <w:lang w:eastAsia="zh-CN"/>
          <w14:ligatures w14:val="none"/>
        </w:rPr>
        <w:t xml:space="preserve">The originating Office </w:t>
      </w:r>
      <w:r w:rsidR="00543ACB" w:rsidRPr="00774D4B">
        <w:rPr>
          <w:rFonts w:eastAsia="SimSun" w:cs="Arial"/>
          <w:kern w:val="0"/>
          <w:sz w:val="17"/>
          <w:szCs w:val="17"/>
          <w:lang w:eastAsia="zh-CN"/>
          <w14:ligatures w14:val="none"/>
        </w:rPr>
        <w:t xml:space="preserve">MUST </w:t>
      </w:r>
      <w:r w:rsidR="00E072A4" w:rsidRPr="00774D4B">
        <w:rPr>
          <w:rFonts w:eastAsia="SimSun" w:cs="Arial"/>
          <w:kern w:val="0"/>
          <w:sz w:val="17"/>
          <w:szCs w:val="17"/>
          <w:lang w:eastAsia="zh-CN"/>
          <w14:ligatures w14:val="none"/>
        </w:rPr>
        <w:t xml:space="preserve">be </w:t>
      </w:r>
      <w:r w:rsidR="003D202C" w:rsidRPr="00774D4B">
        <w:rPr>
          <w:rFonts w:eastAsia="SimSun" w:cs="Arial"/>
          <w:kern w:val="0"/>
          <w:sz w:val="17"/>
          <w:szCs w:val="17"/>
          <w:lang w:eastAsia="zh-CN"/>
          <w14:ligatures w14:val="none"/>
        </w:rPr>
        <w:t xml:space="preserve">considered as </w:t>
      </w:r>
      <w:r w:rsidR="00E072A4" w:rsidRPr="00774D4B">
        <w:rPr>
          <w:rFonts w:eastAsia="SimSun" w:cs="Arial"/>
          <w:kern w:val="0"/>
          <w:sz w:val="17"/>
          <w:szCs w:val="17"/>
          <w:lang w:eastAsia="zh-CN"/>
          <w14:ligatures w14:val="none"/>
        </w:rPr>
        <w:t>the authoritative</w:t>
      </w:r>
      <w:bookmarkStart w:id="36" w:name="_Hlk207214756"/>
      <w:r w:rsidR="00E072A4" w:rsidRPr="00774D4B">
        <w:rPr>
          <w:rFonts w:eastAsia="SimSun" w:cs="Arial"/>
          <w:kern w:val="0"/>
          <w:sz w:val="17"/>
          <w:szCs w:val="17"/>
          <w:lang w:eastAsia="zh-CN"/>
          <w14:ligatures w14:val="none"/>
        </w:rPr>
        <w:t xml:space="preserve"> source for</w:t>
      </w:r>
      <w:r w:rsidR="003D202C" w:rsidRPr="00774D4B">
        <w:rPr>
          <w:rFonts w:eastAsia="SimSun" w:cs="Arial"/>
          <w:kern w:val="0"/>
          <w:sz w:val="17"/>
          <w:szCs w:val="17"/>
          <w:lang w:eastAsia="zh-CN"/>
          <w14:ligatures w14:val="none"/>
        </w:rPr>
        <w:t xml:space="preserve"> IP</w:t>
      </w:r>
      <w:r w:rsidR="00E072A4" w:rsidRPr="00774D4B">
        <w:rPr>
          <w:rFonts w:eastAsia="SimSun" w:cs="Arial"/>
          <w:kern w:val="0"/>
          <w:sz w:val="17"/>
          <w:szCs w:val="17"/>
          <w:lang w:eastAsia="zh-CN"/>
          <w14:ligatures w14:val="none"/>
        </w:rPr>
        <w:t xml:space="preserve"> data provided to</w:t>
      </w:r>
      <w:r w:rsidR="00122F86" w:rsidRPr="00774D4B">
        <w:rPr>
          <w:rFonts w:eastAsia="SimSun" w:cs="Arial"/>
          <w:kern w:val="0"/>
          <w:sz w:val="17"/>
          <w:szCs w:val="17"/>
          <w:lang w:eastAsia="zh-CN"/>
          <w14:ligatures w14:val="none"/>
        </w:rPr>
        <w:t xml:space="preserve"> the</w:t>
      </w:r>
      <w:r w:rsidR="00E072A4" w:rsidRPr="00774D4B">
        <w:rPr>
          <w:rFonts w:eastAsia="SimSun" w:cs="Arial"/>
          <w:kern w:val="0"/>
          <w:sz w:val="17"/>
          <w:szCs w:val="17"/>
          <w:lang w:eastAsia="zh-CN"/>
          <w14:ligatures w14:val="none"/>
        </w:rPr>
        <w:t xml:space="preserve"> receiving Office</w:t>
      </w:r>
      <w:bookmarkEnd w:id="36"/>
      <w:r w:rsidR="00953A3F" w:rsidRPr="00774D4B">
        <w:rPr>
          <w:rFonts w:eastAsia="SimSun" w:cs="Arial"/>
          <w:kern w:val="0"/>
          <w:sz w:val="17"/>
          <w:szCs w:val="17"/>
          <w:lang w:eastAsia="zh-CN"/>
          <w14:ligatures w14:val="none"/>
        </w:rPr>
        <w:t>s</w:t>
      </w:r>
      <w:r w:rsidR="00E072A4" w:rsidRPr="00774D4B">
        <w:rPr>
          <w:rFonts w:eastAsia="SimSun" w:cs="Arial"/>
          <w:kern w:val="0"/>
          <w:sz w:val="17"/>
          <w:szCs w:val="17"/>
          <w:lang w:eastAsia="zh-CN"/>
          <w14:ligatures w14:val="none"/>
        </w:rPr>
        <w:t>.</w:t>
      </w:r>
    </w:p>
    <w:p w14:paraId="0DF13DCD" w14:textId="14F2C761" w:rsidR="00D01FD3" w:rsidRPr="00774D4B" w:rsidRDefault="00397893" w:rsidP="00E93C58">
      <w:pPr>
        <w:tabs>
          <w:tab w:val="left" w:pos="426"/>
        </w:tabs>
        <w:spacing w:before="170" w:after="170"/>
        <w:rPr>
          <w:sz w:val="17"/>
          <w:szCs w:val="17"/>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5375A4" w:rsidRPr="00774D4B">
        <w:rPr>
          <w:sz w:val="17"/>
          <w:szCs w:val="17"/>
        </w:rPr>
        <w:t xml:space="preserve">The originating </w:t>
      </w:r>
      <w:r w:rsidR="00843A55" w:rsidRPr="00774D4B">
        <w:rPr>
          <w:sz w:val="17"/>
          <w:szCs w:val="17"/>
        </w:rPr>
        <w:t>O</w:t>
      </w:r>
      <w:r w:rsidR="005375A4" w:rsidRPr="00774D4B">
        <w:rPr>
          <w:sz w:val="17"/>
          <w:szCs w:val="17"/>
        </w:rPr>
        <w:t xml:space="preserve">ffice MUST remain responsible for the accuracy and official status of its data. </w:t>
      </w:r>
      <w:r w:rsidRPr="00774D4B">
        <w:rPr>
          <w:sz w:val="17"/>
          <w:szCs w:val="17"/>
        </w:rPr>
        <w:t xml:space="preserve"> </w:t>
      </w:r>
      <w:r w:rsidR="00234D95" w:rsidRPr="00774D4B">
        <w:rPr>
          <w:sz w:val="17"/>
          <w:szCs w:val="17"/>
        </w:rPr>
        <w:t>Any corrections that affect the legal or official status of</w:t>
      </w:r>
      <w:r w:rsidR="00013806" w:rsidRPr="00774D4B">
        <w:rPr>
          <w:sz w:val="17"/>
          <w:szCs w:val="17"/>
        </w:rPr>
        <w:t xml:space="preserve"> the data</w:t>
      </w:r>
      <w:r w:rsidR="00234D95" w:rsidRPr="00774D4B">
        <w:rPr>
          <w:sz w:val="17"/>
          <w:szCs w:val="17"/>
        </w:rPr>
        <w:t xml:space="preserve">, or that require the involvement of the applicant or rights holder, </w:t>
      </w:r>
      <w:r w:rsidR="00D058D8" w:rsidRPr="00774D4B">
        <w:rPr>
          <w:sz w:val="17"/>
          <w:szCs w:val="17"/>
        </w:rPr>
        <w:t>MUST</w:t>
      </w:r>
      <w:r w:rsidR="00234D95" w:rsidRPr="00774D4B">
        <w:rPr>
          <w:sz w:val="17"/>
          <w:szCs w:val="17"/>
        </w:rPr>
        <w:t xml:space="preserve"> be made by the originating </w:t>
      </w:r>
      <w:r w:rsidR="00013806" w:rsidRPr="00774D4B">
        <w:rPr>
          <w:sz w:val="17"/>
          <w:szCs w:val="17"/>
        </w:rPr>
        <w:t>O</w:t>
      </w:r>
      <w:r w:rsidR="00234D95" w:rsidRPr="00774D4B">
        <w:rPr>
          <w:sz w:val="17"/>
          <w:szCs w:val="17"/>
        </w:rPr>
        <w:t>ffice in accordance with its national or regional law and procedures.</w:t>
      </w:r>
    </w:p>
    <w:p w14:paraId="5797BDA8" w14:textId="6CAE5F55" w:rsidR="005C175C" w:rsidRPr="00774D4B" w:rsidRDefault="00D01FD3" w:rsidP="00E93C58">
      <w:pPr>
        <w:tabs>
          <w:tab w:val="left" w:pos="426"/>
        </w:tabs>
        <w:spacing w:before="170" w:after="170"/>
        <w:rPr>
          <w:rFonts w:eastAsia="SimSun" w:cs="Arial"/>
          <w:kern w:val="0"/>
          <w:sz w:val="17"/>
          <w:szCs w:val="17"/>
          <w:lang w:eastAsia="zh-CN"/>
          <w14:ligatures w14:val="none"/>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2975F6" w:rsidRPr="00774D4B">
        <w:rPr>
          <w:sz w:val="17"/>
          <w:szCs w:val="17"/>
        </w:rPr>
        <w:t>The r</w:t>
      </w:r>
      <w:r w:rsidRPr="00774D4B">
        <w:rPr>
          <w:sz w:val="17"/>
          <w:szCs w:val="17"/>
        </w:rPr>
        <w:t xml:space="preserve">eceiving </w:t>
      </w:r>
      <w:r w:rsidR="002975F6" w:rsidRPr="00774D4B">
        <w:rPr>
          <w:sz w:val="17"/>
          <w:szCs w:val="17"/>
        </w:rPr>
        <w:t>O</w:t>
      </w:r>
      <w:r w:rsidRPr="00774D4B">
        <w:rPr>
          <w:sz w:val="17"/>
          <w:szCs w:val="17"/>
        </w:rPr>
        <w:t xml:space="preserve">ffice </w:t>
      </w:r>
      <w:r w:rsidR="00DA4362" w:rsidRPr="00774D4B">
        <w:rPr>
          <w:sz w:val="17"/>
          <w:szCs w:val="17"/>
        </w:rPr>
        <w:t>MUST</w:t>
      </w:r>
      <w:r w:rsidRPr="00774D4B">
        <w:rPr>
          <w:sz w:val="17"/>
          <w:szCs w:val="17"/>
        </w:rPr>
        <w:t xml:space="preserve"> NOT alter data received from </w:t>
      </w:r>
      <w:r w:rsidR="00122F86" w:rsidRPr="00774D4B">
        <w:rPr>
          <w:sz w:val="17"/>
          <w:szCs w:val="17"/>
        </w:rPr>
        <w:t>other</w:t>
      </w:r>
      <w:r w:rsidRPr="00774D4B">
        <w:rPr>
          <w:sz w:val="17"/>
          <w:szCs w:val="17"/>
        </w:rPr>
        <w:t xml:space="preserve"> office</w:t>
      </w:r>
      <w:r w:rsidR="00747D6F" w:rsidRPr="00774D4B">
        <w:rPr>
          <w:sz w:val="17"/>
          <w:szCs w:val="17"/>
        </w:rPr>
        <w:t>s</w:t>
      </w:r>
      <w:r w:rsidRPr="00774D4B">
        <w:rPr>
          <w:sz w:val="17"/>
          <w:szCs w:val="17"/>
        </w:rPr>
        <w:t xml:space="preserve"> except as expressly permitted</w:t>
      </w:r>
      <w:r w:rsidR="00747D6F" w:rsidRPr="00774D4B">
        <w:rPr>
          <w:sz w:val="17"/>
          <w:szCs w:val="17"/>
        </w:rPr>
        <w:t xml:space="preserve"> by the originating Office</w:t>
      </w:r>
      <w:r w:rsidRPr="00774D4B">
        <w:rPr>
          <w:sz w:val="17"/>
          <w:szCs w:val="17"/>
        </w:rPr>
        <w:t xml:space="preserve"> under the applicable exchange arrangement.</w:t>
      </w:r>
    </w:p>
    <w:p w14:paraId="12BAAEE9" w14:textId="3D65AE86" w:rsidR="00E072A4" w:rsidRPr="00B83537" w:rsidRDefault="0006331E" w:rsidP="00E93C58">
      <w:pPr>
        <w:tabs>
          <w:tab w:val="left" w:pos="426"/>
        </w:tabs>
        <w:spacing w:before="170" w:after="170"/>
        <w:rPr>
          <w:rFonts w:cs="Arial"/>
          <w:kern w:val="0"/>
          <w:sz w:val="17"/>
          <w:szCs w:val="17"/>
          <w:lang w:eastAsia="ja-JP"/>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005C175C" w:rsidRPr="00774D4B">
        <w:rPr>
          <w:rFonts w:eastAsia="SimSun" w:cs="Arial"/>
          <w:kern w:val="0"/>
          <w:sz w:val="17"/>
          <w:szCs w:val="17"/>
          <w:lang w:eastAsia="zh-CN"/>
          <w14:ligatures w14:val="none"/>
        </w:rPr>
        <w:t xml:space="preserve"> </w:t>
      </w:r>
      <w:r w:rsidR="0029652E" w:rsidRPr="00774D4B">
        <w:rPr>
          <w:sz w:val="17"/>
          <w:szCs w:val="17"/>
        </w:rPr>
        <w:tab/>
      </w:r>
      <w:r w:rsidR="0029652E" w:rsidRPr="00774D4B">
        <w:rPr>
          <w:rFonts w:eastAsia="SimSun" w:cs="Arial"/>
          <w:kern w:val="0"/>
          <w:sz w:val="17"/>
          <w:szCs w:val="17"/>
          <w:lang w:eastAsia="zh-CN"/>
          <w14:ligatures w14:val="none"/>
        </w:rPr>
        <w:t>When a third</w:t>
      </w:r>
      <w:r w:rsidR="00893252" w:rsidRPr="00774D4B">
        <w:rPr>
          <w:rFonts w:eastAsia="SimSun" w:cs="Arial"/>
          <w:kern w:val="0"/>
          <w:sz w:val="17"/>
          <w:szCs w:val="17"/>
          <w:lang w:eastAsia="zh-CN"/>
          <w14:ligatures w14:val="none"/>
        </w:rPr>
        <w:t xml:space="preserve"> </w:t>
      </w:r>
      <w:r w:rsidR="0029652E" w:rsidRPr="00774D4B">
        <w:rPr>
          <w:rFonts w:eastAsia="SimSun" w:cs="Arial"/>
          <w:kern w:val="0"/>
          <w:sz w:val="17"/>
          <w:szCs w:val="17"/>
          <w:lang w:eastAsia="zh-CN"/>
          <w14:ligatures w14:val="none"/>
        </w:rPr>
        <w:t>party receives IP data from a providing Office which is not the originating Office,</w:t>
      </w:r>
      <w:r w:rsidR="0029652E" w:rsidRPr="00774D4B">
        <w:rPr>
          <w:rFonts w:cs="Arial"/>
          <w:kern w:val="0"/>
          <w:sz w:val="17"/>
          <w:szCs w:val="17"/>
          <w:lang w:eastAsia="ja-JP"/>
          <w14:ligatures w14:val="none"/>
        </w:rPr>
        <w:t xml:space="preserve"> the </w:t>
      </w:r>
      <w:r w:rsidR="009C4F6D" w:rsidRPr="00774D4B">
        <w:rPr>
          <w:rFonts w:eastAsia="SimSun" w:cs="Arial"/>
          <w:kern w:val="0"/>
          <w:sz w:val="17"/>
          <w:szCs w:val="17"/>
          <w:lang w:eastAsia="zh-CN"/>
          <w14:ligatures w14:val="none"/>
        </w:rPr>
        <w:t>t</w:t>
      </w:r>
      <w:r w:rsidR="00E072A4" w:rsidRPr="00774D4B">
        <w:rPr>
          <w:rFonts w:eastAsia="SimSun" w:cs="Arial"/>
          <w:kern w:val="0"/>
          <w:sz w:val="17"/>
          <w:szCs w:val="17"/>
          <w:lang w:eastAsia="zh-CN"/>
          <w14:ligatures w14:val="none"/>
        </w:rPr>
        <w:t>hird</w:t>
      </w:r>
      <w:r w:rsidR="002A3D21" w:rsidRPr="00774D4B">
        <w:rPr>
          <w:rFonts w:cs="Arial"/>
          <w:kern w:val="0"/>
          <w:sz w:val="17"/>
          <w:szCs w:val="17"/>
          <w:lang w:eastAsia="ja-JP"/>
          <w14:ligatures w14:val="none"/>
        </w:rPr>
        <w:t xml:space="preserve"> </w:t>
      </w:r>
      <w:r w:rsidR="00E072A4" w:rsidRPr="00774D4B">
        <w:rPr>
          <w:rFonts w:eastAsia="SimSun" w:cs="Arial"/>
          <w:kern w:val="0"/>
          <w:sz w:val="17"/>
          <w:szCs w:val="17"/>
          <w:lang w:eastAsia="zh-CN"/>
          <w14:ligatures w14:val="none"/>
        </w:rPr>
        <w:t>party waive</w:t>
      </w:r>
      <w:r w:rsidR="009C4F6D" w:rsidRPr="00774D4B">
        <w:rPr>
          <w:rFonts w:eastAsia="SimSun" w:cs="Arial"/>
          <w:kern w:val="0"/>
          <w:sz w:val="17"/>
          <w:szCs w:val="17"/>
          <w:lang w:eastAsia="zh-CN"/>
          <w14:ligatures w14:val="none"/>
        </w:rPr>
        <w:t>s</w:t>
      </w:r>
      <w:r w:rsidR="00E072A4" w:rsidRPr="00774D4B">
        <w:rPr>
          <w:rFonts w:eastAsia="SimSun" w:cs="Arial"/>
          <w:kern w:val="0"/>
          <w:sz w:val="17"/>
          <w:szCs w:val="17"/>
          <w:lang w:eastAsia="zh-CN"/>
          <w14:ligatures w14:val="none"/>
        </w:rPr>
        <w:t xml:space="preserve"> all rights to claims against the originating Office</w:t>
      </w:r>
      <w:r w:rsidR="0071772A" w:rsidRPr="00774D4B">
        <w:rPr>
          <w:rFonts w:eastAsia="SimSun" w:cs="Arial"/>
          <w:kern w:val="0"/>
          <w:sz w:val="17"/>
          <w:szCs w:val="17"/>
          <w:lang w:eastAsia="zh-CN"/>
          <w14:ligatures w14:val="none"/>
        </w:rPr>
        <w:t xml:space="preserve"> regarding the defects in the received IP data </w:t>
      </w:r>
      <w:r w:rsidR="00390B14" w:rsidRPr="00774D4B">
        <w:rPr>
          <w:rFonts w:eastAsia="SimSun" w:cs="Arial"/>
          <w:kern w:val="0"/>
          <w:sz w:val="17"/>
          <w:szCs w:val="17"/>
          <w:lang w:eastAsia="zh-CN"/>
          <w14:ligatures w14:val="none"/>
        </w:rPr>
        <w:t>for example</w:t>
      </w:r>
      <w:r w:rsidR="0071772A" w:rsidRPr="00774D4B">
        <w:rPr>
          <w:rFonts w:eastAsia="SimSun" w:cs="Arial"/>
          <w:kern w:val="0"/>
          <w:sz w:val="17"/>
          <w:szCs w:val="17"/>
          <w:lang w:eastAsia="zh-CN"/>
          <w14:ligatures w14:val="none"/>
        </w:rPr>
        <w:t xml:space="preserve"> completeness, accuracy or correctness of the </w:t>
      </w:r>
      <w:r w:rsidR="00390B14" w:rsidRPr="00774D4B">
        <w:rPr>
          <w:rFonts w:eastAsia="SimSun" w:cs="Arial"/>
          <w:kern w:val="0"/>
          <w:sz w:val="17"/>
          <w:szCs w:val="17"/>
          <w:lang w:eastAsia="zh-CN"/>
          <w14:ligatures w14:val="none"/>
        </w:rPr>
        <w:t xml:space="preserve">IP </w:t>
      </w:r>
      <w:r w:rsidR="0071772A" w:rsidRPr="00774D4B">
        <w:rPr>
          <w:rFonts w:eastAsia="SimSun" w:cs="Arial"/>
          <w:kern w:val="0"/>
          <w:sz w:val="17"/>
          <w:szCs w:val="17"/>
          <w:lang w:eastAsia="zh-CN"/>
          <w14:ligatures w14:val="none"/>
        </w:rPr>
        <w:t xml:space="preserve">data </w:t>
      </w:r>
      <w:r w:rsidR="00390B14" w:rsidRPr="00774D4B">
        <w:rPr>
          <w:rFonts w:eastAsia="SimSun" w:cs="Arial"/>
          <w:kern w:val="0"/>
          <w:sz w:val="17"/>
          <w:szCs w:val="17"/>
          <w:lang w:eastAsia="zh-CN"/>
          <w14:ligatures w14:val="none"/>
        </w:rPr>
        <w:t>made available or supplied</w:t>
      </w:r>
      <w:r w:rsidR="00E072A4" w:rsidRPr="00774D4B">
        <w:rPr>
          <w:rFonts w:eastAsia="SimSun" w:cs="Arial"/>
          <w:kern w:val="0"/>
          <w:sz w:val="17"/>
          <w:szCs w:val="17"/>
          <w:lang w:eastAsia="zh-CN"/>
          <w14:ligatures w14:val="none"/>
        </w:rPr>
        <w:t>.</w:t>
      </w:r>
    </w:p>
    <w:p w14:paraId="1ED4EA27" w14:textId="6E4FDB2C" w:rsidR="00E072A4" w:rsidRPr="00774D4B" w:rsidRDefault="0006331E"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E072A4" w:rsidRPr="00774D4B">
        <w:rPr>
          <w:rFonts w:eastAsia="SimSun" w:cs="Arial"/>
          <w:kern w:val="0"/>
          <w:sz w:val="17"/>
          <w:szCs w:val="17"/>
          <w:lang w:eastAsia="zh-CN"/>
          <w14:ligatures w14:val="none"/>
        </w:rPr>
        <w:t xml:space="preserve">Any questions, issues, or support, arising from the </w:t>
      </w:r>
      <w:r w:rsidR="003708C1" w:rsidRPr="00774D4B">
        <w:rPr>
          <w:rFonts w:eastAsia="SimSun" w:cs="Arial"/>
          <w:kern w:val="0"/>
          <w:sz w:val="17"/>
          <w:szCs w:val="17"/>
          <w:lang w:eastAsia="zh-CN"/>
          <w14:ligatures w14:val="none"/>
        </w:rPr>
        <w:t xml:space="preserve">IP </w:t>
      </w:r>
      <w:r w:rsidR="00E072A4" w:rsidRPr="00774D4B">
        <w:rPr>
          <w:rFonts w:eastAsia="SimSun" w:cs="Arial"/>
          <w:kern w:val="0"/>
          <w:sz w:val="17"/>
          <w:szCs w:val="17"/>
          <w:lang w:eastAsia="zh-CN"/>
          <w14:ligatures w14:val="none"/>
        </w:rPr>
        <w:t xml:space="preserve">data provided to the third party </w:t>
      </w:r>
      <w:r w:rsidR="0071044B" w:rsidRPr="00774D4B">
        <w:rPr>
          <w:rFonts w:eastAsia="SimSun" w:cs="Arial"/>
          <w:kern w:val="0"/>
          <w:sz w:val="17"/>
          <w:szCs w:val="17"/>
          <w:lang w:eastAsia="zh-CN"/>
          <w14:ligatures w14:val="none"/>
        </w:rPr>
        <w:t xml:space="preserve">SHOULD </w:t>
      </w:r>
      <w:r w:rsidR="00E072A4" w:rsidRPr="00774D4B">
        <w:rPr>
          <w:rFonts w:eastAsia="SimSun" w:cs="Arial"/>
          <w:kern w:val="0"/>
          <w:sz w:val="17"/>
          <w:szCs w:val="17"/>
          <w:lang w:eastAsia="zh-CN"/>
          <w14:ligatures w14:val="none"/>
        </w:rPr>
        <w:t xml:space="preserve">be handled by the providing </w:t>
      </w:r>
      <w:r w:rsidR="001A65DB" w:rsidRPr="00774D4B">
        <w:rPr>
          <w:rFonts w:eastAsia="SimSun" w:cs="Arial"/>
          <w:kern w:val="0"/>
          <w:sz w:val="17"/>
          <w:szCs w:val="17"/>
          <w:lang w:eastAsia="zh-CN"/>
          <w14:ligatures w14:val="none"/>
        </w:rPr>
        <w:t>O</w:t>
      </w:r>
      <w:r w:rsidR="002A3E7A" w:rsidRPr="00774D4B">
        <w:rPr>
          <w:rFonts w:eastAsia="SimSun" w:cs="Arial"/>
          <w:kern w:val="0"/>
          <w:sz w:val="17"/>
          <w:szCs w:val="17"/>
          <w:lang w:eastAsia="zh-CN"/>
          <w14:ligatures w14:val="none"/>
        </w:rPr>
        <w:t>ffice</w:t>
      </w:r>
      <w:r w:rsidR="00E072A4" w:rsidRPr="00774D4B">
        <w:rPr>
          <w:rFonts w:eastAsia="SimSun" w:cs="Arial"/>
          <w:kern w:val="0"/>
          <w:sz w:val="17"/>
          <w:szCs w:val="17"/>
          <w:lang w:eastAsia="zh-CN"/>
          <w14:ligatures w14:val="none"/>
        </w:rPr>
        <w:t xml:space="preserve"> directly</w:t>
      </w:r>
      <w:r w:rsidR="00311258" w:rsidRPr="00B83537">
        <w:rPr>
          <w:rFonts w:cs="Arial"/>
          <w:kern w:val="0"/>
          <w:sz w:val="17"/>
          <w:szCs w:val="17"/>
          <w:lang w:eastAsia="ja-JP"/>
          <w14:ligatures w14:val="none"/>
        </w:rPr>
        <w:t>,</w:t>
      </w:r>
      <w:r w:rsidR="00E072A4" w:rsidRPr="00774D4B">
        <w:rPr>
          <w:rFonts w:eastAsia="SimSun" w:cs="Arial"/>
          <w:kern w:val="0"/>
          <w:sz w:val="17"/>
          <w:szCs w:val="17"/>
          <w:lang w:eastAsia="zh-CN"/>
          <w14:ligatures w14:val="none"/>
        </w:rPr>
        <w:t xml:space="preserve"> not </w:t>
      </w:r>
      <w:r w:rsidR="00311258" w:rsidRPr="00B83537">
        <w:rPr>
          <w:rFonts w:cs="Arial"/>
          <w:kern w:val="0"/>
          <w:sz w:val="17"/>
          <w:szCs w:val="17"/>
          <w:lang w:eastAsia="ja-JP"/>
          <w14:ligatures w14:val="none"/>
        </w:rPr>
        <w:t xml:space="preserve">by </w:t>
      </w:r>
      <w:r w:rsidR="00E072A4" w:rsidRPr="00774D4B">
        <w:rPr>
          <w:rFonts w:eastAsia="SimSun" w:cs="Arial"/>
          <w:kern w:val="0"/>
          <w:sz w:val="17"/>
          <w:szCs w:val="17"/>
          <w:lang w:eastAsia="zh-CN"/>
          <w14:ligatures w14:val="none"/>
        </w:rPr>
        <w:t xml:space="preserve">the originating Office. </w:t>
      </w:r>
      <w:r w:rsidR="00B66CC3" w:rsidRPr="00774D4B">
        <w:rPr>
          <w:rFonts w:eastAsia="SimSun" w:cs="Arial"/>
          <w:kern w:val="0"/>
          <w:sz w:val="17"/>
          <w:szCs w:val="17"/>
          <w:lang w:eastAsia="zh-CN"/>
          <w14:ligatures w14:val="none"/>
        </w:rPr>
        <w:t xml:space="preserve"> </w:t>
      </w:r>
      <w:r w:rsidR="00E072A4" w:rsidRPr="00774D4B">
        <w:rPr>
          <w:rFonts w:eastAsia="SimSun" w:cs="Arial"/>
          <w:kern w:val="0"/>
          <w:sz w:val="17"/>
          <w:szCs w:val="17"/>
          <w:lang w:eastAsia="zh-CN"/>
          <w14:ligatures w14:val="none"/>
        </w:rPr>
        <w:t xml:space="preserve">Any </w:t>
      </w:r>
      <w:r w:rsidR="00BC739F" w:rsidRPr="00774D4B">
        <w:rPr>
          <w:rFonts w:eastAsia="SimSun" w:cs="Arial"/>
          <w:kern w:val="0"/>
          <w:sz w:val="17"/>
          <w:szCs w:val="17"/>
          <w:lang w:eastAsia="zh-CN"/>
          <w14:ligatures w14:val="none"/>
        </w:rPr>
        <w:t>providing O</w:t>
      </w:r>
      <w:r w:rsidR="00E072A4" w:rsidRPr="00774D4B">
        <w:rPr>
          <w:rFonts w:eastAsia="SimSun" w:cs="Arial"/>
          <w:kern w:val="0"/>
          <w:sz w:val="17"/>
          <w:szCs w:val="17"/>
          <w:lang w:eastAsia="zh-CN"/>
          <w14:ligatures w14:val="none"/>
        </w:rPr>
        <w:t xml:space="preserve">ffice which handles such questions or issues from the </w:t>
      </w:r>
      <w:r w:rsidR="00E57A0C" w:rsidRPr="00774D4B">
        <w:rPr>
          <w:rFonts w:eastAsia="SimSun" w:cs="Arial"/>
          <w:kern w:val="0"/>
          <w:sz w:val="17"/>
          <w:szCs w:val="17"/>
          <w:lang w:eastAsia="zh-CN"/>
          <w14:ligatures w14:val="none"/>
        </w:rPr>
        <w:t>third parties</w:t>
      </w:r>
      <w:r w:rsidR="00E072A4" w:rsidRPr="00774D4B">
        <w:rPr>
          <w:rFonts w:eastAsia="SimSun" w:cs="Arial"/>
          <w:kern w:val="0"/>
          <w:sz w:val="17"/>
          <w:szCs w:val="17"/>
          <w:lang w:eastAsia="zh-CN"/>
          <w14:ligatures w14:val="none"/>
        </w:rPr>
        <w:t xml:space="preserve"> </w:t>
      </w:r>
      <w:r w:rsidR="004F5D98" w:rsidRPr="00774D4B">
        <w:rPr>
          <w:rFonts w:eastAsia="SimSun" w:cs="Arial"/>
          <w:kern w:val="0"/>
          <w:sz w:val="17"/>
          <w:szCs w:val="17"/>
          <w:lang w:eastAsia="zh-CN"/>
          <w14:ligatures w14:val="none"/>
        </w:rPr>
        <w:t xml:space="preserve">MAY </w:t>
      </w:r>
      <w:r w:rsidR="00E072A4" w:rsidRPr="00774D4B">
        <w:rPr>
          <w:rFonts w:eastAsia="SimSun" w:cs="Arial"/>
          <w:kern w:val="0"/>
          <w:sz w:val="17"/>
          <w:szCs w:val="17"/>
          <w:lang w:eastAsia="zh-CN"/>
          <w14:ligatures w14:val="none"/>
        </w:rPr>
        <w:t xml:space="preserve">inform </w:t>
      </w:r>
      <w:r w:rsidR="00C87976" w:rsidRPr="00774D4B">
        <w:rPr>
          <w:rFonts w:eastAsia="SimSun" w:cs="Arial"/>
          <w:kern w:val="0"/>
          <w:sz w:val="17"/>
          <w:szCs w:val="17"/>
          <w:lang w:eastAsia="zh-CN"/>
          <w14:ligatures w14:val="none"/>
        </w:rPr>
        <w:t xml:space="preserve">the originating </w:t>
      </w:r>
      <w:r w:rsidR="00B804FF" w:rsidRPr="00774D4B">
        <w:rPr>
          <w:rFonts w:eastAsia="SimSun" w:cs="Arial"/>
          <w:kern w:val="0"/>
          <w:sz w:val="17"/>
          <w:szCs w:val="17"/>
          <w:lang w:eastAsia="zh-CN"/>
          <w14:ligatures w14:val="none"/>
        </w:rPr>
        <w:t>O</w:t>
      </w:r>
      <w:r w:rsidR="00C87976" w:rsidRPr="00774D4B">
        <w:rPr>
          <w:rFonts w:eastAsia="SimSun" w:cs="Arial"/>
          <w:kern w:val="0"/>
          <w:sz w:val="17"/>
          <w:szCs w:val="17"/>
          <w:lang w:eastAsia="zh-CN"/>
          <w14:ligatures w14:val="none"/>
        </w:rPr>
        <w:t>ffice</w:t>
      </w:r>
      <w:r w:rsidR="0002278B" w:rsidRPr="00774D4B">
        <w:rPr>
          <w:rFonts w:eastAsia="SimSun" w:cs="Arial"/>
          <w:kern w:val="0"/>
          <w:sz w:val="17"/>
          <w:szCs w:val="17"/>
          <w:lang w:eastAsia="zh-CN"/>
          <w14:ligatures w14:val="none"/>
        </w:rPr>
        <w:t>,</w:t>
      </w:r>
      <w:r w:rsidR="00E072A4" w:rsidRPr="00774D4B">
        <w:rPr>
          <w:rFonts w:eastAsia="SimSun" w:cs="Arial"/>
          <w:kern w:val="0"/>
          <w:sz w:val="17"/>
          <w:szCs w:val="17"/>
          <w:lang w:eastAsia="zh-CN"/>
          <w14:ligatures w14:val="none"/>
        </w:rPr>
        <w:t xml:space="preserve"> if appropriate.</w:t>
      </w:r>
    </w:p>
    <w:p w14:paraId="315D0172" w14:textId="7766C4D9" w:rsidR="00CC231C" w:rsidRPr="00774D4B" w:rsidRDefault="00CC231C" w:rsidP="00E93C58">
      <w:pPr>
        <w:pStyle w:val="Heading3"/>
        <w:spacing w:before="170"/>
      </w:pPr>
      <w:bookmarkStart w:id="37" w:name="_Toc243992205"/>
      <w:r w:rsidRPr="00774D4B">
        <w:t xml:space="preserve">IP </w:t>
      </w:r>
      <w:r w:rsidR="00F05D19" w:rsidRPr="00774D4B">
        <w:t>d</w:t>
      </w:r>
      <w:r w:rsidRPr="00774D4B">
        <w:t xml:space="preserve">ata </w:t>
      </w:r>
      <w:r w:rsidR="00F05D19" w:rsidRPr="00774D4B">
        <w:t>quality</w:t>
      </w:r>
      <w:bookmarkEnd w:id="37"/>
    </w:p>
    <w:p w14:paraId="67089469" w14:textId="0898156F" w:rsidR="00BF283F" w:rsidRPr="00774D4B" w:rsidRDefault="00624B04" w:rsidP="00E93C58">
      <w:pPr>
        <w:tabs>
          <w:tab w:val="left" w:pos="426"/>
        </w:tabs>
        <w:spacing w:before="170" w:after="170"/>
        <w:rPr>
          <w:sz w:val="17"/>
          <w:szCs w:val="17"/>
          <w:lang w:eastAsia="zh-CN"/>
        </w:rPr>
      </w:pPr>
      <w:r w:rsidRPr="00774D4B">
        <w:rPr>
          <w:rFonts w:eastAsia="SimSun"/>
          <w:sz w:val="17"/>
          <w:szCs w:val="17"/>
          <w:lang w:eastAsia="zh-CN"/>
        </w:rPr>
        <w:fldChar w:fldCharType="begin"/>
      </w:r>
      <w:r w:rsidRPr="00774D4B">
        <w:rPr>
          <w:rFonts w:eastAsia="SimSun"/>
          <w:sz w:val="17"/>
          <w:szCs w:val="17"/>
          <w:lang w:eastAsia="zh-CN"/>
        </w:rPr>
        <w:instrText xml:space="preserve"> AUTONUM  </w:instrText>
      </w:r>
      <w:r w:rsidRPr="00774D4B">
        <w:rPr>
          <w:rFonts w:eastAsia="SimSun"/>
          <w:sz w:val="17"/>
          <w:szCs w:val="17"/>
          <w:lang w:eastAsia="zh-CN"/>
        </w:rPr>
        <w:fldChar w:fldCharType="end"/>
      </w:r>
      <w:r w:rsidRPr="00774D4B">
        <w:rPr>
          <w:rFonts w:eastAsia="SimSun"/>
          <w:sz w:val="17"/>
          <w:szCs w:val="17"/>
          <w:lang w:eastAsia="zh-CN"/>
        </w:rPr>
        <w:tab/>
        <w:t xml:space="preserve">To minimize defects in IP data, the originating </w:t>
      </w:r>
      <w:r w:rsidR="00C43A9A" w:rsidRPr="00774D4B">
        <w:rPr>
          <w:rFonts w:eastAsia="SimSun"/>
          <w:sz w:val="17"/>
          <w:szCs w:val="17"/>
          <w:lang w:eastAsia="zh-CN"/>
        </w:rPr>
        <w:t>O</w:t>
      </w:r>
      <w:r w:rsidRPr="00774D4B">
        <w:rPr>
          <w:rFonts w:eastAsia="SimSun"/>
          <w:sz w:val="17"/>
          <w:szCs w:val="17"/>
          <w:lang w:eastAsia="zh-CN"/>
        </w:rPr>
        <w:t xml:space="preserve">ffice </w:t>
      </w:r>
      <w:r w:rsidRPr="00774D4B">
        <w:rPr>
          <w:sz w:val="17"/>
          <w:szCs w:val="17"/>
          <w:lang w:eastAsia="ja-JP"/>
        </w:rPr>
        <w:t xml:space="preserve">SHOULD </w:t>
      </w:r>
      <w:r w:rsidRPr="00774D4B">
        <w:rPr>
          <w:sz w:val="17"/>
          <w:szCs w:val="17"/>
        </w:rPr>
        <w:t>apply quality-checking mechanisms</w:t>
      </w:r>
      <w:r w:rsidRPr="00774D4B" w:rsidDel="003960E9">
        <w:rPr>
          <w:sz w:val="17"/>
          <w:szCs w:val="17"/>
          <w:lang w:eastAsia="ja-JP"/>
        </w:rPr>
        <w:t xml:space="preserve"> </w:t>
      </w:r>
      <w:r w:rsidRPr="00774D4B">
        <w:rPr>
          <w:sz w:val="17"/>
          <w:szCs w:val="17"/>
          <w:lang w:eastAsia="ja-JP"/>
        </w:rPr>
        <w:t xml:space="preserve">before providing IP data.  A list of </w:t>
      </w:r>
      <w:r w:rsidR="00BF0EF9" w:rsidRPr="00774D4B">
        <w:rPr>
          <w:sz w:val="17"/>
          <w:szCs w:val="17"/>
          <w:lang w:eastAsia="ja-JP"/>
        </w:rPr>
        <w:t xml:space="preserve">recommended </w:t>
      </w:r>
      <w:r w:rsidRPr="00774D4B">
        <w:rPr>
          <w:sz w:val="17"/>
          <w:szCs w:val="17"/>
        </w:rPr>
        <w:t xml:space="preserve">data-quality </w:t>
      </w:r>
      <w:r w:rsidRPr="00774D4B">
        <w:rPr>
          <w:sz w:val="17"/>
          <w:szCs w:val="17"/>
          <w:lang w:eastAsia="ja-JP"/>
        </w:rPr>
        <w:t>checklists is provided in Annex I of this Standard.  In addition, the r</w:t>
      </w:r>
      <w:r w:rsidRPr="00774D4B">
        <w:rPr>
          <w:sz w:val="17"/>
          <w:szCs w:val="17"/>
        </w:rPr>
        <w:t xml:space="preserve">eceiving Office MAY </w:t>
      </w:r>
      <w:proofErr w:type="gramStart"/>
      <w:r w:rsidRPr="00774D4B">
        <w:rPr>
          <w:sz w:val="17"/>
          <w:szCs w:val="17"/>
        </w:rPr>
        <w:t>use</w:t>
      </w:r>
      <w:proofErr w:type="gramEnd"/>
      <w:r w:rsidRPr="00774D4B">
        <w:rPr>
          <w:sz w:val="17"/>
          <w:szCs w:val="17"/>
        </w:rPr>
        <w:t xml:space="preserve"> its own quality-checking mechanism to validate received data</w:t>
      </w:r>
      <w:r w:rsidR="00C73D37" w:rsidRPr="00774D4B">
        <w:rPr>
          <w:sz w:val="17"/>
          <w:szCs w:val="17"/>
        </w:rPr>
        <w:t xml:space="preserve">.  </w:t>
      </w:r>
    </w:p>
    <w:p w14:paraId="02239802" w14:textId="03CE4067" w:rsidR="007C3CD0" w:rsidRPr="00774D4B" w:rsidRDefault="007C3CD0" w:rsidP="00E93C58">
      <w:pPr>
        <w:pStyle w:val="Heading3"/>
        <w:spacing w:before="170"/>
        <w:rPr>
          <w:rFonts w:eastAsiaTheme="minorEastAsia"/>
          <w:lang w:eastAsia="ja-JP"/>
        </w:rPr>
      </w:pPr>
      <w:bookmarkStart w:id="38" w:name="_Toc243992206"/>
      <w:r w:rsidRPr="00774D4B">
        <w:t xml:space="preserve">IP data </w:t>
      </w:r>
      <w:r w:rsidRPr="00774D4B">
        <w:rPr>
          <w:rFonts w:eastAsiaTheme="minorEastAsia"/>
          <w:lang w:eastAsia="ja-JP"/>
        </w:rPr>
        <w:t>correction</w:t>
      </w:r>
      <w:bookmarkEnd w:id="38"/>
    </w:p>
    <w:p w14:paraId="5E6DD0F7" w14:textId="5C728C81" w:rsidR="0028241F" w:rsidRPr="00774D4B" w:rsidRDefault="007C3CD0" w:rsidP="00E93C58">
      <w:pPr>
        <w:tabs>
          <w:tab w:val="left" w:pos="426"/>
        </w:tabs>
        <w:spacing w:before="170" w:after="170"/>
        <w:rPr>
          <w:rFonts w:eastAsia="SimSun" w:cs="Arial"/>
          <w:kern w:val="0"/>
          <w:sz w:val="17"/>
          <w:szCs w:val="17"/>
          <w:lang w:eastAsia="zh-CN"/>
          <w14:ligatures w14:val="none"/>
        </w:rPr>
      </w:pPr>
      <w:r w:rsidRPr="00774D4B">
        <w:rPr>
          <w:rFonts w:eastAsia="SimSun"/>
          <w:sz w:val="17"/>
          <w:szCs w:val="17"/>
          <w:lang w:eastAsia="zh-CN"/>
        </w:rPr>
        <w:fldChar w:fldCharType="begin"/>
      </w:r>
      <w:r w:rsidRPr="00774D4B">
        <w:rPr>
          <w:rFonts w:eastAsia="SimSun"/>
          <w:sz w:val="17"/>
          <w:szCs w:val="17"/>
          <w:lang w:eastAsia="zh-CN"/>
        </w:rPr>
        <w:instrText xml:space="preserve"> AUTONUM  </w:instrText>
      </w:r>
      <w:r w:rsidRPr="00774D4B">
        <w:rPr>
          <w:rFonts w:eastAsia="SimSun"/>
          <w:sz w:val="17"/>
          <w:szCs w:val="17"/>
          <w:lang w:eastAsia="zh-CN"/>
        </w:rPr>
        <w:fldChar w:fldCharType="end"/>
      </w:r>
      <w:r w:rsidRPr="00774D4B">
        <w:rPr>
          <w:rFonts w:eastAsia="SimSun"/>
          <w:sz w:val="17"/>
          <w:szCs w:val="17"/>
          <w:lang w:eastAsia="zh-CN"/>
        </w:rPr>
        <w:tab/>
      </w:r>
      <w:r w:rsidR="00E76261" w:rsidRPr="00774D4B">
        <w:rPr>
          <w:rFonts w:eastAsia="SimSun" w:cs="Arial"/>
          <w:kern w:val="0"/>
          <w:sz w:val="17"/>
          <w:szCs w:val="17"/>
          <w:lang w:eastAsia="zh-CN"/>
          <w14:ligatures w14:val="none"/>
        </w:rPr>
        <w:t xml:space="preserve">The receiving Office SHOULD </w:t>
      </w:r>
      <w:r w:rsidR="00E072A4" w:rsidRPr="00774D4B">
        <w:rPr>
          <w:rFonts w:eastAsia="SimSun" w:cs="Arial"/>
          <w:kern w:val="0"/>
          <w:sz w:val="17"/>
          <w:szCs w:val="17"/>
          <w:lang w:eastAsia="zh-CN"/>
          <w14:ligatures w14:val="none"/>
        </w:rPr>
        <w:t xml:space="preserve">report on </w:t>
      </w:r>
      <w:proofErr w:type="gramStart"/>
      <w:r w:rsidR="00E072A4" w:rsidRPr="00774D4B">
        <w:rPr>
          <w:rFonts w:eastAsia="SimSun" w:cs="Arial"/>
          <w:kern w:val="0"/>
          <w:sz w:val="17"/>
          <w:szCs w:val="17"/>
          <w:lang w:eastAsia="zh-CN"/>
          <w14:ligatures w14:val="none"/>
        </w:rPr>
        <w:t>detected errors</w:t>
      </w:r>
      <w:proofErr w:type="gramEnd"/>
      <w:r w:rsidR="00E072A4" w:rsidRPr="00774D4B">
        <w:rPr>
          <w:rFonts w:eastAsia="SimSun" w:cs="Arial"/>
          <w:kern w:val="0"/>
          <w:sz w:val="17"/>
          <w:szCs w:val="17"/>
          <w:lang w:eastAsia="zh-CN"/>
          <w14:ligatures w14:val="none"/>
        </w:rPr>
        <w:t xml:space="preserve"> to the originating </w:t>
      </w:r>
      <w:r w:rsidR="00D92E15" w:rsidRPr="00B83537">
        <w:rPr>
          <w:rFonts w:cs="Arial"/>
          <w:kern w:val="0"/>
          <w:sz w:val="17"/>
          <w:szCs w:val="17"/>
          <w:lang w:eastAsia="ja-JP"/>
          <w14:ligatures w14:val="none"/>
        </w:rPr>
        <w:t xml:space="preserve">Office </w:t>
      </w:r>
      <w:r w:rsidR="00E072A4" w:rsidRPr="00774D4B">
        <w:rPr>
          <w:rFonts w:eastAsia="SimSun" w:cs="Arial"/>
          <w:kern w:val="0"/>
          <w:sz w:val="17"/>
          <w:szCs w:val="17"/>
          <w:lang w:eastAsia="zh-CN"/>
          <w14:ligatures w14:val="none"/>
        </w:rPr>
        <w:t xml:space="preserve">and/or other IP </w:t>
      </w:r>
      <w:r w:rsidR="001019A7" w:rsidRPr="00774D4B">
        <w:rPr>
          <w:rFonts w:eastAsia="SimSun" w:cs="Arial"/>
          <w:kern w:val="0"/>
          <w:sz w:val="17"/>
          <w:szCs w:val="17"/>
          <w:lang w:eastAsia="zh-CN"/>
          <w14:ligatures w14:val="none"/>
        </w:rPr>
        <w:t>o</w:t>
      </w:r>
      <w:r w:rsidR="00E072A4" w:rsidRPr="00774D4B">
        <w:rPr>
          <w:rFonts w:eastAsia="SimSun" w:cs="Arial"/>
          <w:kern w:val="0"/>
          <w:sz w:val="17"/>
          <w:szCs w:val="17"/>
          <w:lang w:eastAsia="zh-CN"/>
          <w14:ligatures w14:val="none"/>
        </w:rPr>
        <w:t>ffices whe</w:t>
      </w:r>
      <w:r w:rsidR="00260B72" w:rsidRPr="00774D4B">
        <w:rPr>
          <w:rFonts w:eastAsia="SimSun" w:cs="Arial"/>
          <w:kern w:val="0"/>
          <w:sz w:val="17"/>
          <w:szCs w:val="17"/>
          <w:lang w:eastAsia="zh-CN"/>
          <w14:ligatures w14:val="none"/>
        </w:rPr>
        <w:t>re</w:t>
      </w:r>
      <w:r w:rsidR="00E072A4" w:rsidRPr="00774D4B">
        <w:rPr>
          <w:rFonts w:eastAsia="SimSun" w:cs="Arial"/>
          <w:kern w:val="0"/>
          <w:sz w:val="17"/>
          <w:szCs w:val="17"/>
          <w:lang w:eastAsia="zh-CN"/>
          <w14:ligatures w14:val="none"/>
        </w:rPr>
        <w:t xml:space="preserve"> appropriate. </w:t>
      </w:r>
      <w:r w:rsidR="00B66CC3" w:rsidRPr="00774D4B">
        <w:rPr>
          <w:rFonts w:eastAsia="SimSun" w:cs="Arial"/>
          <w:kern w:val="0"/>
          <w:sz w:val="17"/>
          <w:szCs w:val="17"/>
          <w:lang w:eastAsia="zh-CN"/>
          <w14:ligatures w14:val="none"/>
        </w:rPr>
        <w:t xml:space="preserve"> </w:t>
      </w:r>
      <w:r w:rsidR="00E072A4" w:rsidRPr="00774D4B">
        <w:rPr>
          <w:rFonts w:eastAsia="SimSun" w:cs="Arial"/>
          <w:kern w:val="0"/>
          <w:sz w:val="17"/>
          <w:szCs w:val="17"/>
          <w:lang w:eastAsia="zh-CN"/>
          <w14:ligatures w14:val="none"/>
        </w:rPr>
        <w:t xml:space="preserve">Consequently, the originating Office </w:t>
      </w:r>
      <w:r w:rsidR="00367D8F" w:rsidRPr="00774D4B">
        <w:rPr>
          <w:rFonts w:eastAsia="SimSun" w:cs="Arial"/>
          <w:kern w:val="0"/>
          <w:sz w:val="17"/>
          <w:szCs w:val="17"/>
          <w:lang w:eastAsia="zh-CN"/>
          <w14:ligatures w14:val="none"/>
        </w:rPr>
        <w:t xml:space="preserve">SHOULD </w:t>
      </w:r>
      <w:r w:rsidR="00E072A4" w:rsidRPr="00774D4B">
        <w:rPr>
          <w:rFonts w:eastAsia="SimSun" w:cs="Arial"/>
          <w:kern w:val="0"/>
          <w:sz w:val="17"/>
          <w:szCs w:val="17"/>
          <w:lang w:eastAsia="zh-CN"/>
          <w14:ligatures w14:val="none"/>
        </w:rPr>
        <w:t xml:space="preserve">correct those errors at the source. </w:t>
      </w:r>
      <w:r w:rsidR="00B66CC3" w:rsidRPr="00774D4B">
        <w:rPr>
          <w:rFonts w:eastAsia="SimSun" w:cs="Arial"/>
          <w:kern w:val="0"/>
          <w:sz w:val="17"/>
          <w:szCs w:val="17"/>
          <w:lang w:eastAsia="zh-CN"/>
          <w14:ligatures w14:val="none"/>
        </w:rPr>
        <w:t xml:space="preserve"> </w:t>
      </w:r>
    </w:p>
    <w:p w14:paraId="3B73FBAE" w14:textId="08319291" w:rsidR="00167B81" w:rsidRPr="00774D4B" w:rsidRDefault="00167B81" w:rsidP="00E93C58">
      <w:pPr>
        <w:tabs>
          <w:tab w:val="left" w:pos="426"/>
        </w:tabs>
        <w:spacing w:before="170" w:after="170"/>
        <w:rPr>
          <w:rFonts w:eastAsia="SimSun" w:cs="Arial"/>
          <w:kern w:val="0"/>
          <w:sz w:val="17"/>
          <w:szCs w:val="17"/>
          <w:lang w:eastAsia="zh-CN"/>
          <w14:ligatures w14:val="none"/>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t xml:space="preserve">The </w:t>
      </w:r>
      <w:r w:rsidR="00D92E15" w:rsidRPr="00B83537">
        <w:rPr>
          <w:sz w:val="17"/>
          <w:szCs w:val="17"/>
          <w:lang w:eastAsia="ja-JP"/>
        </w:rPr>
        <w:t>o</w:t>
      </w:r>
      <w:r w:rsidRPr="00774D4B">
        <w:rPr>
          <w:sz w:val="17"/>
          <w:szCs w:val="17"/>
        </w:rPr>
        <w:t>ffices involved in data exchange SHOULD</w:t>
      </w:r>
      <w:r w:rsidRPr="00774D4B">
        <w:rPr>
          <w:b/>
          <w:bCs/>
          <w:sz w:val="17"/>
          <w:szCs w:val="17"/>
        </w:rPr>
        <w:t xml:space="preserve"> </w:t>
      </w:r>
      <w:r w:rsidRPr="00774D4B">
        <w:rPr>
          <w:sz w:val="17"/>
          <w:szCs w:val="17"/>
        </w:rPr>
        <w:t xml:space="preserve">agree on realistic </w:t>
      </w:r>
      <w:r w:rsidRPr="00774D4B">
        <w:rPr>
          <w:sz w:val="17"/>
          <w:szCs w:val="17"/>
          <w:lang w:eastAsia="ja-JP"/>
        </w:rPr>
        <w:t xml:space="preserve">target </w:t>
      </w:r>
      <w:r w:rsidRPr="00774D4B">
        <w:rPr>
          <w:sz w:val="17"/>
          <w:szCs w:val="17"/>
        </w:rPr>
        <w:t xml:space="preserve">timeframes for </w:t>
      </w:r>
      <w:r w:rsidR="00F401E1" w:rsidRPr="00774D4B">
        <w:rPr>
          <w:sz w:val="17"/>
          <w:szCs w:val="17"/>
        </w:rPr>
        <w:t>correcting t</w:t>
      </w:r>
      <w:r w:rsidR="00460AD5" w:rsidRPr="00774D4B">
        <w:rPr>
          <w:sz w:val="17"/>
          <w:szCs w:val="17"/>
        </w:rPr>
        <w:t xml:space="preserve">he </w:t>
      </w:r>
      <w:r w:rsidR="00367D8F" w:rsidRPr="00774D4B">
        <w:rPr>
          <w:sz w:val="17"/>
          <w:szCs w:val="17"/>
        </w:rPr>
        <w:t xml:space="preserve">errors detected.  The </w:t>
      </w:r>
      <w:r w:rsidR="00D92E15" w:rsidRPr="00B83537">
        <w:rPr>
          <w:sz w:val="17"/>
          <w:szCs w:val="17"/>
          <w:lang w:eastAsia="ja-JP"/>
        </w:rPr>
        <w:t>o</w:t>
      </w:r>
      <w:r w:rsidR="00367D8F" w:rsidRPr="00774D4B">
        <w:rPr>
          <w:sz w:val="17"/>
          <w:szCs w:val="17"/>
        </w:rPr>
        <w:t>ffices</w:t>
      </w:r>
      <w:r w:rsidRPr="00774D4B">
        <w:rPr>
          <w:sz w:val="17"/>
          <w:szCs w:val="17"/>
        </w:rPr>
        <w:t xml:space="preserve"> SHOULD </w:t>
      </w:r>
      <w:r w:rsidR="00095157" w:rsidRPr="00774D4B">
        <w:rPr>
          <w:sz w:val="17"/>
          <w:szCs w:val="17"/>
        </w:rPr>
        <w:t xml:space="preserve">also </w:t>
      </w:r>
      <w:r w:rsidRPr="00774D4B">
        <w:rPr>
          <w:sz w:val="17"/>
          <w:szCs w:val="17"/>
        </w:rPr>
        <w:t>maintain a mechanism to track and record</w:t>
      </w:r>
      <w:r w:rsidR="0065018A" w:rsidRPr="00774D4B">
        <w:rPr>
          <w:sz w:val="17"/>
          <w:szCs w:val="17"/>
        </w:rPr>
        <w:t xml:space="preserve"> these</w:t>
      </w:r>
      <w:r w:rsidRPr="00774D4B">
        <w:rPr>
          <w:sz w:val="17"/>
          <w:szCs w:val="17"/>
        </w:rPr>
        <w:t xml:space="preserve"> corrections.</w:t>
      </w:r>
      <w:r w:rsidR="00095157" w:rsidRPr="00774D4B">
        <w:rPr>
          <w:sz w:val="17"/>
          <w:szCs w:val="17"/>
        </w:rPr>
        <w:t xml:space="preserve"> </w:t>
      </w:r>
      <w:r w:rsidRPr="00774D4B">
        <w:rPr>
          <w:sz w:val="17"/>
          <w:szCs w:val="17"/>
        </w:rPr>
        <w:t xml:space="preserve"> The originating </w:t>
      </w:r>
      <w:r w:rsidR="0065018A" w:rsidRPr="00774D4B">
        <w:rPr>
          <w:sz w:val="17"/>
          <w:szCs w:val="17"/>
        </w:rPr>
        <w:t>O</w:t>
      </w:r>
      <w:r w:rsidRPr="00774D4B">
        <w:rPr>
          <w:sz w:val="17"/>
          <w:szCs w:val="17"/>
        </w:rPr>
        <w:t>ffice SHOULD provide the corrected data with the next scheduled data distribution or</w:t>
      </w:r>
      <w:r w:rsidR="006C5EC3" w:rsidRPr="00774D4B">
        <w:rPr>
          <w:sz w:val="17"/>
          <w:szCs w:val="17"/>
        </w:rPr>
        <w:t>,</w:t>
      </w:r>
      <w:r w:rsidRPr="00774D4B">
        <w:rPr>
          <w:sz w:val="17"/>
          <w:szCs w:val="17"/>
        </w:rPr>
        <w:t xml:space="preserve"> </w:t>
      </w:r>
      <w:r w:rsidR="006A3594" w:rsidRPr="00774D4B">
        <w:rPr>
          <w:sz w:val="17"/>
          <w:szCs w:val="17"/>
        </w:rPr>
        <w:t>if possible</w:t>
      </w:r>
      <w:r w:rsidR="006C5EC3" w:rsidRPr="00774D4B">
        <w:rPr>
          <w:sz w:val="17"/>
          <w:szCs w:val="17"/>
        </w:rPr>
        <w:t>,</w:t>
      </w:r>
      <w:r w:rsidR="006A3594" w:rsidRPr="00774D4B">
        <w:rPr>
          <w:sz w:val="17"/>
          <w:szCs w:val="17"/>
        </w:rPr>
        <w:t xml:space="preserve"> </w:t>
      </w:r>
      <w:r w:rsidRPr="00774D4B">
        <w:rPr>
          <w:sz w:val="17"/>
          <w:szCs w:val="17"/>
        </w:rPr>
        <w:t>earlier upon completion of the correction.</w:t>
      </w:r>
      <w:r w:rsidR="007118A7" w:rsidRPr="00774D4B">
        <w:rPr>
          <w:sz w:val="17"/>
          <w:szCs w:val="17"/>
        </w:rPr>
        <w:t xml:space="preserve">  </w:t>
      </w:r>
    </w:p>
    <w:p w14:paraId="0CF67497" w14:textId="02F18D7C" w:rsidR="00376A39" w:rsidRPr="00774D4B" w:rsidRDefault="00376A39" w:rsidP="00E93C58">
      <w:pPr>
        <w:pStyle w:val="Heading3"/>
        <w:spacing w:before="170"/>
      </w:pPr>
      <w:bookmarkStart w:id="39" w:name="_Toc243992207"/>
      <w:r w:rsidRPr="00774D4B">
        <w:t>IP data delivery</w:t>
      </w:r>
      <w:r w:rsidR="00F21EDB" w:rsidRPr="00774D4B">
        <w:t xml:space="preserve"> frequency </w:t>
      </w:r>
      <w:r w:rsidRPr="00774D4B">
        <w:t xml:space="preserve">and </w:t>
      </w:r>
      <w:r w:rsidR="00BE3DE7" w:rsidRPr="00774D4B">
        <w:t>schedule</w:t>
      </w:r>
      <w:bookmarkEnd w:id="39"/>
    </w:p>
    <w:p w14:paraId="0D888703" w14:textId="2B5EE164" w:rsidR="005F7B51" w:rsidRPr="00774D4B" w:rsidRDefault="0006331E" w:rsidP="00E93C58">
      <w:pPr>
        <w:tabs>
          <w:tab w:val="left" w:pos="426"/>
        </w:tabs>
        <w:spacing w:before="170" w:after="170"/>
        <w:rPr>
          <w:rFonts w:eastAsia="SimSun" w:cs="Arial"/>
          <w:kern w:val="0"/>
          <w:sz w:val="17"/>
          <w:szCs w:val="17"/>
          <w:lang w:eastAsia="zh-CN"/>
          <w14:ligatures w14:val="none"/>
        </w:rPr>
      </w:pPr>
      <w:r w:rsidRPr="00774D4B">
        <w:rPr>
          <w:rFonts w:eastAsia="SimSun" w:cs="Arial"/>
          <w:kern w:val="0"/>
          <w:sz w:val="17"/>
          <w:szCs w:val="17"/>
          <w:lang w:eastAsia="zh-CN"/>
          <w14:ligatures w14:val="none"/>
        </w:rPr>
        <w:fldChar w:fldCharType="begin"/>
      </w:r>
      <w:r w:rsidRPr="00774D4B">
        <w:rPr>
          <w:rFonts w:eastAsia="SimSun" w:cs="Arial"/>
          <w:kern w:val="0"/>
          <w:sz w:val="17"/>
          <w:szCs w:val="17"/>
          <w:lang w:eastAsia="zh-CN"/>
          <w14:ligatures w14:val="none"/>
        </w:rPr>
        <w:instrText xml:space="preserve"> AUTONUM  </w:instrText>
      </w:r>
      <w:r w:rsidRPr="00774D4B">
        <w:rPr>
          <w:rFonts w:eastAsia="SimSun" w:cs="Arial"/>
          <w:kern w:val="0"/>
          <w:sz w:val="17"/>
          <w:szCs w:val="17"/>
          <w:lang w:eastAsia="zh-CN"/>
          <w14:ligatures w14:val="none"/>
        </w:rPr>
        <w:fldChar w:fldCharType="end"/>
      </w:r>
      <w:r w:rsidRPr="00774D4B">
        <w:rPr>
          <w:rFonts w:eastAsia="SimSun" w:cs="Arial"/>
          <w:kern w:val="0"/>
          <w:sz w:val="17"/>
          <w:szCs w:val="17"/>
          <w:lang w:eastAsia="zh-CN"/>
          <w14:ligatures w14:val="none"/>
        </w:rPr>
        <w:tab/>
      </w:r>
      <w:r w:rsidR="00E072A4" w:rsidRPr="00774D4B">
        <w:rPr>
          <w:rFonts w:eastAsia="SimSun" w:cs="Arial"/>
          <w:kern w:val="0"/>
          <w:sz w:val="17"/>
          <w:szCs w:val="17"/>
          <w:lang w:eastAsia="zh-CN"/>
          <w14:ligatures w14:val="none"/>
        </w:rPr>
        <w:t xml:space="preserve">The </w:t>
      </w:r>
      <w:r w:rsidR="00F91B9E" w:rsidRPr="00774D4B">
        <w:rPr>
          <w:rFonts w:cs="Arial"/>
          <w:kern w:val="0"/>
          <w:sz w:val="17"/>
          <w:szCs w:val="17"/>
          <w:lang w:eastAsia="ja-JP"/>
          <w14:ligatures w14:val="none"/>
        </w:rPr>
        <w:t xml:space="preserve">IP </w:t>
      </w:r>
      <w:r w:rsidR="00E072A4" w:rsidRPr="00774D4B">
        <w:rPr>
          <w:rFonts w:eastAsia="SimSun" w:cs="Arial"/>
          <w:kern w:val="0"/>
          <w:sz w:val="17"/>
          <w:szCs w:val="17"/>
          <w:lang w:eastAsia="zh-CN"/>
          <w14:ligatures w14:val="none"/>
        </w:rPr>
        <w:t xml:space="preserve">data exchanged by the IP </w:t>
      </w:r>
      <w:r w:rsidR="00771AAA" w:rsidRPr="00774D4B">
        <w:rPr>
          <w:rFonts w:eastAsia="SimSun" w:cs="Arial"/>
          <w:kern w:val="0"/>
          <w:sz w:val="17"/>
          <w:szCs w:val="17"/>
          <w:lang w:eastAsia="zh-CN"/>
          <w14:ligatures w14:val="none"/>
        </w:rPr>
        <w:t>o</w:t>
      </w:r>
      <w:r w:rsidR="00E072A4" w:rsidRPr="00774D4B">
        <w:rPr>
          <w:rFonts w:eastAsia="SimSun" w:cs="Arial"/>
          <w:kern w:val="0"/>
          <w:sz w:val="17"/>
          <w:szCs w:val="17"/>
          <w:lang w:eastAsia="zh-CN"/>
          <w14:ligatures w14:val="none"/>
        </w:rPr>
        <w:t xml:space="preserve">ffices </w:t>
      </w:r>
      <w:r w:rsidR="00702870" w:rsidRPr="00774D4B">
        <w:rPr>
          <w:rFonts w:eastAsia="SimSun" w:cs="Arial"/>
          <w:kern w:val="0"/>
          <w:sz w:val="17"/>
          <w:szCs w:val="17"/>
          <w:lang w:eastAsia="zh-CN"/>
          <w14:ligatures w14:val="none"/>
        </w:rPr>
        <w:t xml:space="preserve">SHOULD </w:t>
      </w:r>
      <w:r w:rsidR="00E072A4" w:rsidRPr="00774D4B">
        <w:rPr>
          <w:rFonts w:eastAsia="SimSun" w:cs="Arial"/>
          <w:kern w:val="0"/>
          <w:sz w:val="17"/>
          <w:szCs w:val="17"/>
          <w:lang w:eastAsia="zh-CN"/>
          <w14:ligatures w14:val="none"/>
        </w:rPr>
        <w:t xml:space="preserve">be </w:t>
      </w:r>
      <w:r w:rsidR="00866C7B" w:rsidRPr="00774D4B">
        <w:rPr>
          <w:rFonts w:cs="Arial"/>
          <w:kern w:val="0"/>
          <w:sz w:val="17"/>
          <w:szCs w:val="17"/>
          <w:lang w:eastAsia="ja-JP"/>
          <w14:ligatures w14:val="none"/>
        </w:rPr>
        <w:t xml:space="preserve">updated </w:t>
      </w:r>
      <w:r w:rsidR="00E072A4" w:rsidRPr="00774D4B">
        <w:rPr>
          <w:rFonts w:eastAsia="SimSun" w:cs="Arial"/>
          <w:kern w:val="0"/>
          <w:sz w:val="17"/>
          <w:szCs w:val="17"/>
          <w:lang w:eastAsia="zh-CN"/>
          <w14:ligatures w14:val="none"/>
        </w:rPr>
        <w:t xml:space="preserve">as </w:t>
      </w:r>
      <w:r w:rsidR="00C074E8" w:rsidRPr="00774D4B">
        <w:rPr>
          <w:rFonts w:eastAsia="SimSun" w:cs="Arial"/>
          <w:kern w:val="0"/>
          <w:sz w:val="17"/>
          <w:szCs w:val="17"/>
          <w:lang w:eastAsia="zh-CN"/>
          <w14:ligatures w14:val="none"/>
        </w:rPr>
        <w:t>frequently</w:t>
      </w:r>
      <w:r w:rsidR="00E072A4" w:rsidRPr="00774D4B">
        <w:rPr>
          <w:rFonts w:eastAsia="SimSun" w:cs="Arial"/>
          <w:kern w:val="0"/>
          <w:sz w:val="17"/>
          <w:szCs w:val="17"/>
          <w:lang w:eastAsia="zh-CN"/>
          <w14:ligatures w14:val="none"/>
        </w:rPr>
        <w:t xml:space="preserve"> as possible</w:t>
      </w:r>
      <w:r w:rsidR="00C074E8" w:rsidRPr="00774D4B">
        <w:rPr>
          <w:rFonts w:eastAsia="SimSun" w:cs="Arial"/>
          <w:kern w:val="0"/>
          <w:sz w:val="17"/>
          <w:szCs w:val="17"/>
          <w:lang w:eastAsia="zh-CN"/>
          <w14:ligatures w14:val="none"/>
        </w:rPr>
        <w:t xml:space="preserve"> to ensure it</w:t>
      </w:r>
      <w:r w:rsidR="0005632A" w:rsidRPr="00774D4B">
        <w:rPr>
          <w:rFonts w:eastAsia="SimSun" w:cs="Arial"/>
          <w:kern w:val="0"/>
          <w:sz w:val="17"/>
          <w:szCs w:val="17"/>
          <w:lang w:eastAsia="zh-CN"/>
          <w14:ligatures w14:val="none"/>
        </w:rPr>
        <w:t xml:space="preserve"> remains current</w:t>
      </w:r>
      <w:r w:rsidR="00E072A4" w:rsidRPr="00774D4B">
        <w:rPr>
          <w:rFonts w:eastAsia="SimSun" w:cs="Arial"/>
          <w:kern w:val="0"/>
          <w:sz w:val="17"/>
          <w:szCs w:val="17"/>
          <w:lang w:eastAsia="zh-CN"/>
          <w14:ligatures w14:val="none"/>
        </w:rPr>
        <w:t xml:space="preserve">. </w:t>
      </w:r>
      <w:r w:rsidR="00E53C97" w:rsidRPr="00774D4B">
        <w:rPr>
          <w:rFonts w:eastAsia="SimSun" w:cs="Arial"/>
          <w:kern w:val="0"/>
          <w:sz w:val="17"/>
          <w:szCs w:val="17"/>
          <w:lang w:eastAsia="zh-CN"/>
          <w14:ligatures w14:val="none"/>
        </w:rPr>
        <w:t xml:space="preserve"> </w:t>
      </w:r>
      <w:r w:rsidR="00B32B1A" w:rsidRPr="00774D4B">
        <w:rPr>
          <w:rFonts w:eastAsia="SimSun" w:cs="Arial"/>
          <w:kern w:val="0"/>
          <w:sz w:val="17"/>
          <w:szCs w:val="17"/>
          <w:lang w:eastAsia="zh-CN"/>
          <w14:ligatures w14:val="none"/>
        </w:rPr>
        <w:t>Update</w:t>
      </w:r>
      <w:r w:rsidR="00574C81" w:rsidRPr="00774D4B">
        <w:rPr>
          <w:rFonts w:eastAsia="SimSun" w:cs="Arial"/>
          <w:kern w:val="0"/>
          <w:sz w:val="17"/>
          <w:szCs w:val="17"/>
          <w:lang w:eastAsia="zh-CN"/>
          <w14:ligatures w14:val="none"/>
        </w:rPr>
        <w:t xml:space="preserve"> SHOULD be scheduled</w:t>
      </w:r>
      <w:r w:rsidR="00E072A4" w:rsidRPr="00774D4B">
        <w:rPr>
          <w:rFonts w:eastAsia="SimSun" w:cs="Arial"/>
          <w:kern w:val="0"/>
          <w:sz w:val="17"/>
          <w:szCs w:val="17"/>
          <w:lang w:eastAsia="zh-CN"/>
          <w14:ligatures w14:val="none"/>
        </w:rPr>
        <w:t xml:space="preserve"> at least once a month</w:t>
      </w:r>
      <w:r w:rsidR="00921A8F" w:rsidRPr="00774D4B">
        <w:rPr>
          <w:rFonts w:eastAsia="SimSun" w:cs="Arial"/>
          <w:kern w:val="0"/>
          <w:sz w:val="17"/>
          <w:szCs w:val="17"/>
          <w:lang w:eastAsia="zh-CN"/>
          <w14:ligatures w14:val="none"/>
        </w:rPr>
        <w:t xml:space="preserve"> and ideally </w:t>
      </w:r>
      <w:r w:rsidR="00752D16" w:rsidRPr="00774D4B">
        <w:rPr>
          <w:rFonts w:eastAsia="SimSun" w:cs="Arial"/>
          <w:kern w:val="0"/>
          <w:sz w:val="17"/>
          <w:szCs w:val="17"/>
          <w:lang w:eastAsia="zh-CN"/>
          <w14:ligatures w14:val="none"/>
        </w:rPr>
        <w:t>at the same frequency as the publication cycle of the originating Office.</w:t>
      </w:r>
      <w:r w:rsidR="005F7B51" w:rsidRPr="00774D4B">
        <w:rPr>
          <w:rFonts w:eastAsia="SimSun" w:cs="Arial"/>
          <w:kern w:val="0"/>
          <w:sz w:val="17"/>
          <w:szCs w:val="17"/>
          <w:lang w:eastAsia="zh-CN"/>
          <w14:ligatures w14:val="none"/>
        </w:rPr>
        <w:t xml:space="preserve"> </w:t>
      </w:r>
      <w:r w:rsidR="00B420D3" w:rsidRPr="00774D4B">
        <w:rPr>
          <w:rFonts w:eastAsia="SimSun" w:cs="Arial"/>
          <w:kern w:val="0"/>
          <w:sz w:val="17"/>
          <w:szCs w:val="17"/>
          <w:lang w:eastAsia="zh-CN"/>
          <w14:ligatures w14:val="none"/>
        </w:rPr>
        <w:t xml:space="preserve"> However, IP data </w:t>
      </w:r>
      <w:r w:rsidR="00752D16" w:rsidRPr="00774D4B">
        <w:rPr>
          <w:rFonts w:eastAsia="SimSun" w:cs="Arial"/>
          <w:kern w:val="0"/>
          <w:sz w:val="17"/>
          <w:szCs w:val="17"/>
          <w:lang w:eastAsia="zh-CN"/>
          <w14:ligatures w14:val="none"/>
        </w:rPr>
        <w:t>MAY</w:t>
      </w:r>
      <w:r w:rsidR="00B420D3" w:rsidRPr="00774D4B">
        <w:rPr>
          <w:rFonts w:eastAsia="SimSun" w:cs="Arial"/>
          <w:kern w:val="0"/>
          <w:sz w:val="17"/>
          <w:szCs w:val="17"/>
          <w:lang w:eastAsia="zh-CN"/>
          <w14:ligatures w14:val="none"/>
        </w:rPr>
        <w:t xml:space="preserve"> also be provided on an ad-hoc basis in response to specific requests where necessary.</w:t>
      </w:r>
    </w:p>
    <w:p w14:paraId="6D6462FC" w14:textId="0FEAB80D" w:rsidR="00776230" w:rsidRPr="00774D4B" w:rsidRDefault="00350235" w:rsidP="00E93C58">
      <w:pPr>
        <w:tabs>
          <w:tab w:val="left" w:pos="426"/>
        </w:tabs>
        <w:spacing w:before="170" w:after="170"/>
        <w:rPr>
          <w:sz w:val="17"/>
          <w:szCs w:val="17"/>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F46AFF" w:rsidRPr="00774D4B">
        <w:rPr>
          <w:sz w:val="17"/>
          <w:szCs w:val="17"/>
        </w:rPr>
        <w:t>P</w:t>
      </w:r>
      <w:r w:rsidR="00227F9F" w:rsidRPr="00774D4B">
        <w:rPr>
          <w:sz w:val="17"/>
          <w:szCs w:val="17"/>
        </w:rPr>
        <w:t>roviding Office</w:t>
      </w:r>
      <w:r w:rsidR="00F46AFF" w:rsidRPr="00774D4B">
        <w:rPr>
          <w:sz w:val="17"/>
          <w:szCs w:val="17"/>
        </w:rPr>
        <w:t>s</w:t>
      </w:r>
      <w:r w:rsidR="00227F9F" w:rsidRPr="00774D4B">
        <w:rPr>
          <w:sz w:val="17"/>
          <w:szCs w:val="17"/>
        </w:rPr>
        <w:t xml:space="preserve"> SHOULD provide IP data according to a predictable and consistent schedule.  </w:t>
      </w:r>
      <w:r w:rsidR="00F46AFF" w:rsidRPr="00774D4B">
        <w:rPr>
          <w:sz w:val="17"/>
          <w:szCs w:val="17"/>
        </w:rPr>
        <w:t>P</w:t>
      </w:r>
      <w:r w:rsidR="00227F9F" w:rsidRPr="00774D4B">
        <w:rPr>
          <w:sz w:val="17"/>
          <w:szCs w:val="17"/>
        </w:rPr>
        <w:t>roviding Office</w:t>
      </w:r>
      <w:r w:rsidR="00F46AFF" w:rsidRPr="00774D4B">
        <w:rPr>
          <w:sz w:val="17"/>
          <w:szCs w:val="17"/>
        </w:rPr>
        <w:t>s</w:t>
      </w:r>
      <w:r w:rsidR="00227F9F" w:rsidRPr="00774D4B">
        <w:rPr>
          <w:sz w:val="17"/>
          <w:szCs w:val="17"/>
        </w:rPr>
        <w:t xml:space="preserve"> SHOULD also give advance notice to the receiving Office where it intends to interrupt, suspend, or discontinue the provision of data, or where changes to the data structure or format are foreseen.</w:t>
      </w:r>
    </w:p>
    <w:p w14:paraId="69EF1291" w14:textId="6D78D77F" w:rsidR="00776230" w:rsidRPr="00774D4B" w:rsidRDefault="00144A5A" w:rsidP="00E93C58">
      <w:pPr>
        <w:pStyle w:val="Heading2"/>
        <w:spacing w:before="170"/>
      </w:pPr>
      <w:bookmarkStart w:id="40" w:name="_Toc243992208"/>
      <w:r w:rsidRPr="00774D4B">
        <w:lastRenderedPageBreak/>
        <w:t>CONTRACT MODEL</w:t>
      </w:r>
      <w:bookmarkEnd w:id="40"/>
    </w:p>
    <w:p w14:paraId="69AC7CF1" w14:textId="70D06F9B" w:rsidR="00E44065" w:rsidRPr="00774D4B" w:rsidRDefault="00E44065" w:rsidP="00E93C58">
      <w:pPr>
        <w:tabs>
          <w:tab w:val="left" w:pos="426"/>
        </w:tabs>
        <w:spacing w:before="170" w:after="170"/>
        <w:rPr>
          <w:sz w:val="17"/>
          <w:szCs w:val="17"/>
        </w:rPr>
      </w:pPr>
      <w:r w:rsidRPr="00774D4B">
        <w:rPr>
          <w:sz w:val="17"/>
          <w:szCs w:val="17"/>
        </w:rPr>
        <w:fldChar w:fldCharType="begin"/>
      </w:r>
      <w:r w:rsidRPr="00774D4B">
        <w:rPr>
          <w:sz w:val="17"/>
          <w:szCs w:val="17"/>
        </w:rPr>
        <w:instrText xml:space="preserve"> AUTONUM  </w:instrText>
      </w:r>
      <w:r w:rsidRPr="00774D4B">
        <w:rPr>
          <w:sz w:val="17"/>
          <w:szCs w:val="17"/>
        </w:rPr>
        <w:fldChar w:fldCharType="end"/>
      </w:r>
      <w:r w:rsidRPr="00774D4B">
        <w:rPr>
          <w:sz w:val="17"/>
          <w:szCs w:val="17"/>
        </w:rPr>
        <w:tab/>
      </w:r>
      <w:r w:rsidR="00935174" w:rsidRPr="00774D4B">
        <w:rPr>
          <w:sz w:val="17"/>
          <w:szCs w:val="17"/>
          <w:lang w:eastAsia="zh-CN"/>
        </w:rPr>
        <w:t>If</w:t>
      </w:r>
      <w:r w:rsidR="00A428CF" w:rsidRPr="00774D4B">
        <w:rPr>
          <w:sz w:val="17"/>
          <w:szCs w:val="17"/>
          <w:lang w:eastAsia="zh-CN"/>
        </w:rPr>
        <w:t xml:space="preserve"> the partner </w:t>
      </w:r>
      <w:r w:rsidR="00935174" w:rsidRPr="00774D4B">
        <w:rPr>
          <w:sz w:val="17"/>
          <w:szCs w:val="17"/>
          <w:lang w:eastAsia="zh-CN"/>
        </w:rPr>
        <w:t>O</w:t>
      </w:r>
      <w:r w:rsidR="00A428CF" w:rsidRPr="00774D4B">
        <w:rPr>
          <w:sz w:val="17"/>
          <w:szCs w:val="17"/>
          <w:lang w:eastAsia="zh-CN"/>
        </w:rPr>
        <w:t xml:space="preserve">ffices </w:t>
      </w:r>
      <w:proofErr w:type="gramStart"/>
      <w:r w:rsidR="00782F39" w:rsidRPr="00B83537">
        <w:rPr>
          <w:sz w:val="17"/>
          <w:szCs w:val="17"/>
          <w:lang w:eastAsia="zh-CN"/>
        </w:rPr>
        <w:t>agreed</w:t>
      </w:r>
      <w:proofErr w:type="gramEnd"/>
      <w:r w:rsidR="00782F39" w:rsidRPr="00B83537">
        <w:rPr>
          <w:sz w:val="17"/>
          <w:szCs w:val="17"/>
          <w:lang w:eastAsia="zh-CN"/>
        </w:rPr>
        <w:t xml:space="preserve"> </w:t>
      </w:r>
      <w:r w:rsidR="00935174" w:rsidRPr="00774D4B">
        <w:rPr>
          <w:sz w:val="17"/>
          <w:szCs w:val="17"/>
          <w:lang w:eastAsia="zh-CN"/>
        </w:rPr>
        <w:t>on</w:t>
      </w:r>
      <w:r w:rsidR="00A428CF" w:rsidRPr="00774D4B">
        <w:rPr>
          <w:sz w:val="17"/>
          <w:szCs w:val="17"/>
          <w:lang w:eastAsia="zh-CN"/>
        </w:rPr>
        <w:t xml:space="preserve"> the </w:t>
      </w:r>
      <w:r w:rsidR="00A4020E" w:rsidRPr="00B83537">
        <w:rPr>
          <w:sz w:val="17"/>
          <w:szCs w:val="17"/>
          <w:lang w:eastAsia="zh-CN"/>
        </w:rPr>
        <w:t xml:space="preserve">exchange </w:t>
      </w:r>
      <w:r w:rsidR="00A4020E" w:rsidRPr="00B83537">
        <w:rPr>
          <w:sz w:val="17"/>
          <w:szCs w:val="17"/>
          <w:lang w:eastAsia="ja-JP"/>
        </w:rPr>
        <w:t xml:space="preserve">of </w:t>
      </w:r>
      <w:r w:rsidR="00A428CF" w:rsidRPr="00774D4B">
        <w:rPr>
          <w:sz w:val="17"/>
          <w:szCs w:val="17"/>
          <w:lang w:eastAsia="zh-CN"/>
        </w:rPr>
        <w:t>IP data</w:t>
      </w:r>
      <w:r w:rsidRPr="00774D4B">
        <w:rPr>
          <w:sz w:val="17"/>
          <w:szCs w:val="17"/>
        </w:rPr>
        <w:t xml:space="preserve">, they MAY </w:t>
      </w:r>
      <w:r w:rsidR="00782F39" w:rsidRPr="00B83537">
        <w:rPr>
          <w:sz w:val="17"/>
          <w:szCs w:val="17"/>
        </w:rPr>
        <w:t>conclude</w:t>
      </w:r>
      <w:r w:rsidRPr="00774D4B">
        <w:rPr>
          <w:sz w:val="17"/>
          <w:szCs w:val="17"/>
        </w:rPr>
        <w:t xml:space="preserve"> a formal written </w:t>
      </w:r>
      <w:r w:rsidR="00782F39" w:rsidRPr="00B83537">
        <w:rPr>
          <w:sz w:val="17"/>
          <w:szCs w:val="17"/>
        </w:rPr>
        <w:t>agreement</w:t>
      </w:r>
      <w:r w:rsidRPr="00774D4B">
        <w:rPr>
          <w:sz w:val="17"/>
          <w:szCs w:val="17"/>
        </w:rPr>
        <w:t xml:space="preserve"> (e.g.,</w:t>
      </w:r>
      <w:r w:rsidR="005C4453">
        <w:rPr>
          <w:sz w:val="17"/>
          <w:szCs w:val="17"/>
        </w:rPr>
        <w:t xml:space="preserve"> a memorandum of understanding</w:t>
      </w:r>
      <w:r w:rsidR="007662E3" w:rsidRPr="00B83537" w:rsidDel="007662E3">
        <w:rPr>
          <w:sz w:val="17"/>
          <w:szCs w:val="17"/>
        </w:rPr>
        <w:t xml:space="preserve"> </w:t>
      </w:r>
      <w:r w:rsidRPr="00774D4B">
        <w:rPr>
          <w:sz w:val="17"/>
          <w:szCs w:val="17"/>
        </w:rPr>
        <w:t>, memorandum of cooperation, or terms of use) prior to initiating data exchange.</w:t>
      </w:r>
      <w:r w:rsidR="00317C33" w:rsidRPr="00774D4B">
        <w:rPr>
          <w:sz w:val="17"/>
          <w:szCs w:val="17"/>
        </w:rPr>
        <w:t xml:space="preserve"> </w:t>
      </w:r>
      <w:r w:rsidR="00321526">
        <w:rPr>
          <w:sz w:val="17"/>
          <w:szCs w:val="17"/>
        </w:rPr>
        <w:t xml:space="preserve"> </w:t>
      </w:r>
      <w:r w:rsidR="00317C33" w:rsidRPr="00774D4B">
        <w:rPr>
          <w:sz w:val="17"/>
          <w:szCs w:val="17"/>
        </w:rPr>
        <w:t xml:space="preserve">When </w:t>
      </w:r>
      <w:r w:rsidR="002A4B33">
        <w:rPr>
          <w:sz w:val="17"/>
          <w:szCs w:val="17"/>
          <w:lang w:eastAsia="ja-JP"/>
        </w:rPr>
        <w:t>concluding</w:t>
      </w:r>
      <w:r w:rsidR="006970D8" w:rsidRPr="00774D4B">
        <w:rPr>
          <w:sz w:val="17"/>
          <w:szCs w:val="17"/>
        </w:rPr>
        <w:t xml:space="preserve"> </w:t>
      </w:r>
      <w:r w:rsidR="00382CBB" w:rsidRPr="00B83537">
        <w:rPr>
          <w:sz w:val="17"/>
          <w:szCs w:val="17"/>
          <w:lang w:eastAsia="ja-JP"/>
        </w:rPr>
        <w:t>the document o</w:t>
      </w:r>
      <w:r w:rsidR="00235B28" w:rsidRPr="00B83537">
        <w:rPr>
          <w:sz w:val="17"/>
          <w:szCs w:val="17"/>
          <w:lang w:eastAsia="ja-JP"/>
        </w:rPr>
        <w:t>n</w:t>
      </w:r>
      <w:r w:rsidR="00382CBB" w:rsidRPr="00B83537">
        <w:rPr>
          <w:sz w:val="17"/>
          <w:szCs w:val="17"/>
          <w:lang w:eastAsia="ja-JP"/>
        </w:rPr>
        <w:t xml:space="preserve"> </w:t>
      </w:r>
      <w:r w:rsidR="00317C33" w:rsidRPr="00774D4B">
        <w:rPr>
          <w:sz w:val="17"/>
          <w:szCs w:val="17"/>
        </w:rPr>
        <w:t xml:space="preserve">the </w:t>
      </w:r>
      <w:r w:rsidR="00085F53" w:rsidRPr="00B83537">
        <w:rPr>
          <w:sz w:val="17"/>
          <w:szCs w:val="17"/>
        </w:rPr>
        <w:t xml:space="preserve">exchange </w:t>
      </w:r>
      <w:r w:rsidR="00085F53" w:rsidRPr="00B83537">
        <w:rPr>
          <w:sz w:val="17"/>
          <w:szCs w:val="17"/>
          <w:lang w:eastAsia="ja-JP"/>
        </w:rPr>
        <w:t xml:space="preserve">of </w:t>
      </w:r>
      <w:r w:rsidR="00134C96" w:rsidRPr="00774D4B">
        <w:rPr>
          <w:sz w:val="17"/>
          <w:szCs w:val="17"/>
        </w:rPr>
        <w:t xml:space="preserve">IP </w:t>
      </w:r>
      <w:r w:rsidR="00B9114A" w:rsidRPr="00774D4B">
        <w:rPr>
          <w:sz w:val="17"/>
          <w:szCs w:val="17"/>
        </w:rPr>
        <w:t>dat</w:t>
      </w:r>
      <w:r w:rsidR="00134C96" w:rsidRPr="00774D4B">
        <w:rPr>
          <w:sz w:val="17"/>
          <w:szCs w:val="17"/>
        </w:rPr>
        <w:t>a</w:t>
      </w:r>
      <w:r w:rsidR="00B9114A" w:rsidRPr="00774D4B">
        <w:rPr>
          <w:sz w:val="17"/>
          <w:szCs w:val="17"/>
        </w:rPr>
        <w:t xml:space="preserve"> </w:t>
      </w:r>
      <w:r w:rsidR="00BB386B" w:rsidRPr="00774D4B">
        <w:rPr>
          <w:sz w:val="17"/>
          <w:szCs w:val="17"/>
          <w:lang w:eastAsia="ja-JP"/>
        </w:rPr>
        <w:t>,</w:t>
      </w:r>
      <w:r w:rsidR="00B9114A" w:rsidRPr="00774D4B">
        <w:rPr>
          <w:sz w:val="17"/>
          <w:szCs w:val="17"/>
        </w:rPr>
        <w:t xml:space="preserve"> the </w:t>
      </w:r>
      <w:r w:rsidR="00085F53" w:rsidRPr="00B83537">
        <w:rPr>
          <w:sz w:val="17"/>
          <w:szCs w:val="17"/>
          <w:lang w:eastAsia="ja-JP"/>
        </w:rPr>
        <w:t>o</w:t>
      </w:r>
      <w:r w:rsidR="00B9114A" w:rsidRPr="00774D4B">
        <w:rPr>
          <w:sz w:val="17"/>
          <w:szCs w:val="17"/>
        </w:rPr>
        <w:t>ffice</w:t>
      </w:r>
      <w:r w:rsidR="005C4998" w:rsidRPr="00774D4B">
        <w:rPr>
          <w:sz w:val="17"/>
          <w:szCs w:val="17"/>
        </w:rPr>
        <w:t>s MAY use as a reference the m</w:t>
      </w:r>
      <w:r w:rsidR="00090497" w:rsidRPr="00774D4B">
        <w:rPr>
          <w:sz w:val="17"/>
          <w:szCs w:val="17"/>
        </w:rPr>
        <w:t xml:space="preserve">odel </w:t>
      </w:r>
      <w:r w:rsidR="0025127F" w:rsidRPr="00774D4B">
        <w:rPr>
          <w:sz w:val="17"/>
          <w:szCs w:val="17"/>
        </w:rPr>
        <w:t xml:space="preserve">of the </w:t>
      </w:r>
      <w:r w:rsidR="00B61071" w:rsidRPr="00B83537">
        <w:rPr>
          <w:sz w:val="17"/>
          <w:szCs w:val="17"/>
          <w:lang w:eastAsia="ja-JP"/>
        </w:rPr>
        <w:t>document</w:t>
      </w:r>
      <w:r w:rsidR="00134C96" w:rsidRPr="00774D4B">
        <w:rPr>
          <w:sz w:val="17"/>
          <w:szCs w:val="17"/>
        </w:rPr>
        <w:t xml:space="preserve"> </w:t>
      </w:r>
      <w:r w:rsidR="00846302" w:rsidRPr="00B83537">
        <w:rPr>
          <w:sz w:val="17"/>
          <w:szCs w:val="17"/>
          <w:lang w:eastAsia="ja-JP"/>
        </w:rPr>
        <w:t>attached</w:t>
      </w:r>
      <w:r w:rsidR="00B61071" w:rsidRPr="00774D4B">
        <w:rPr>
          <w:sz w:val="17"/>
          <w:szCs w:val="17"/>
        </w:rPr>
        <w:t xml:space="preserve"> </w:t>
      </w:r>
      <w:r w:rsidR="0025127F" w:rsidRPr="00774D4B">
        <w:rPr>
          <w:sz w:val="17"/>
          <w:szCs w:val="17"/>
        </w:rPr>
        <w:t xml:space="preserve">as Annex II of this Standard. </w:t>
      </w:r>
    </w:p>
    <w:p w14:paraId="75C8D6ED" w14:textId="3CD323B7" w:rsidR="00DA4DE5" w:rsidRPr="00774D4B" w:rsidRDefault="00DA4DE5" w:rsidP="00E93C58">
      <w:pPr>
        <w:pStyle w:val="Heading2"/>
        <w:spacing w:before="170"/>
        <w:rPr>
          <w:bCs/>
          <w:i/>
        </w:rPr>
      </w:pPr>
      <w:bookmarkStart w:id="41" w:name="_Toc209011744"/>
      <w:bookmarkStart w:id="42" w:name="_Toc243992209"/>
      <w:r w:rsidRPr="00774D4B">
        <w:t>REFERENCES</w:t>
      </w:r>
      <w:bookmarkStart w:id="43" w:name="_Toc163221157"/>
      <w:bookmarkEnd w:id="41"/>
      <w:bookmarkEnd w:id="42"/>
    </w:p>
    <w:p w14:paraId="7F80FC16" w14:textId="3D4A2AD4" w:rsidR="003116B9" w:rsidRPr="00774D4B" w:rsidRDefault="0006331E" w:rsidP="00B76CDC">
      <w:pPr>
        <w:tabs>
          <w:tab w:val="left" w:pos="426"/>
        </w:tabs>
        <w:spacing w:before="170" w:after="0"/>
        <w:rPr>
          <w:rFonts w:eastAsia="Times New Roman" w:cs="Times New Roman"/>
          <w:kern w:val="0"/>
          <w:sz w:val="17"/>
          <w:szCs w:val="20"/>
          <w14:ligatures w14:val="none"/>
        </w:rPr>
      </w:pPr>
      <w:r w:rsidRPr="00774D4B">
        <w:rPr>
          <w:rFonts w:eastAsia="Times New Roman" w:cs="Times New Roman"/>
          <w:kern w:val="0"/>
          <w:sz w:val="17"/>
          <w:szCs w:val="20"/>
          <w14:ligatures w14:val="none"/>
        </w:rPr>
        <w:fldChar w:fldCharType="begin"/>
      </w:r>
      <w:r w:rsidRPr="00774D4B">
        <w:rPr>
          <w:rFonts w:eastAsia="Times New Roman" w:cs="Times New Roman"/>
          <w:kern w:val="0"/>
          <w:sz w:val="17"/>
          <w:szCs w:val="20"/>
          <w14:ligatures w14:val="none"/>
        </w:rPr>
        <w:instrText xml:space="preserve"> AUTONUM  </w:instrText>
      </w:r>
      <w:r w:rsidRPr="00774D4B">
        <w:rPr>
          <w:rFonts w:eastAsia="Times New Roman" w:cs="Times New Roman"/>
          <w:kern w:val="0"/>
          <w:sz w:val="17"/>
          <w:szCs w:val="20"/>
          <w14:ligatures w14:val="none"/>
        </w:rPr>
        <w:fldChar w:fldCharType="end"/>
      </w:r>
      <w:r w:rsidRPr="00774D4B">
        <w:rPr>
          <w:rFonts w:eastAsia="Times New Roman" w:cs="Times New Roman"/>
          <w:kern w:val="0"/>
          <w:sz w:val="17"/>
          <w:szCs w:val="20"/>
          <w14:ligatures w14:val="none"/>
        </w:rPr>
        <w:tab/>
      </w:r>
      <w:r w:rsidR="00DA4DE5" w:rsidRPr="00774D4B">
        <w:rPr>
          <w:rFonts w:eastAsia="Times New Roman" w:cs="Times New Roman"/>
          <w:kern w:val="0"/>
          <w:sz w:val="17"/>
          <w:szCs w:val="20"/>
          <w14:ligatures w14:val="none"/>
        </w:rPr>
        <w:t>References to the following Standards and resources are of relevance to this Standard:</w:t>
      </w:r>
    </w:p>
    <w:tbl>
      <w:tblPr>
        <w:tblpPr w:leftFromText="142" w:rightFromText="142" w:vertAnchor="text" w:horzAnchor="margin" w:tblpXSpec="center" w:tblpY="241"/>
        <w:tblW w:w="8460" w:type="dxa"/>
        <w:tblCellMar>
          <w:left w:w="0" w:type="dxa"/>
          <w:right w:w="0" w:type="dxa"/>
        </w:tblCellMar>
        <w:tblLook w:val="04A0" w:firstRow="1" w:lastRow="0" w:firstColumn="1" w:lastColumn="0" w:noHBand="0" w:noVBand="1"/>
      </w:tblPr>
      <w:tblGrid>
        <w:gridCol w:w="1922"/>
        <w:gridCol w:w="6538"/>
      </w:tblGrid>
      <w:tr w:rsidR="009F1B0F" w:rsidRPr="00774D4B" w14:paraId="5810DFAF" w14:textId="77777777" w:rsidTr="009F1B0F">
        <w:trPr>
          <w:trHeight w:val="20"/>
        </w:trPr>
        <w:tc>
          <w:tcPr>
            <w:tcW w:w="1922" w:type="dxa"/>
            <w:tcBorders>
              <w:top w:val="nil"/>
              <w:left w:val="nil"/>
              <w:bottom w:val="nil"/>
              <w:right w:val="nil"/>
            </w:tcBorders>
          </w:tcPr>
          <w:p w14:paraId="18C235FC" w14:textId="64FCF355" w:rsidR="009F1B0F" w:rsidRPr="00774D4B" w:rsidRDefault="009F1B0F" w:rsidP="00733663">
            <w:pPr>
              <w:keepLines/>
              <w:spacing w:before="0" w:after="170"/>
              <w:rPr>
                <w:rFonts w:asciiTheme="minorBidi" w:eastAsia="MS PGothic" w:hAnsiTheme="minorBidi" w:cstheme="minorBidi"/>
                <w:sz w:val="17"/>
                <w:szCs w:val="17"/>
                <w:lang w:eastAsia="ja-JP"/>
              </w:rPr>
            </w:pPr>
            <w:r w:rsidRPr="00774D4B">
              <w:rPr>
                <w:rFonts w:asciiTheme="minorBidi" w:eastAsia="MS PGothic" w:hAnsiTheme="minorBidi" w:cstheme="minorBidi"/>
                <w:sz w:val="17"/>
                <w:szCs w:val="17"/>
                <w:lang w:eastAsia="ja-JP"/>
              </w:rPr>
              <w:t xml:space="preserve">WIPO Standard </w:t>
            </w:r>
            <w:hyperlink r:id="rId15" w:history="1">
              <w:r w:rsidRPr="00774D4B">
                <w:rPr>
                  <w:rStyle w:val="Hyperlink"/>
                  <w:rFonts w:asciiTheme="minorBidi" w:eastAsia="MS PGothic" w:hAnsiTheme="minorBidi" w:cstheme="minorBidi"/>
                  <w:sz w:val="17"/>
                  <w:szCs w:val="17"/>
                  <w:lang w:eastAsia="ja-JP"/>
                </w:rPr>
                <w:t>ST.3</w:t>
              </w:r>
            </w:hyperlink>
          </w:p>
        </w:tc>
        <w:tc>
          <w:tcPr>
            <w:tcW w:w="6538" w:type="dxa"/>
            <w:tcBorders>
              <w:top w:val="nil"/>
              <w:left w:val="nil"/>
              <w:bottom w:val="nil"/>
              <w:right w:val="nil"/>
            </w:tcBorders>
          </w:tcPr>
          <w:p w14:paraId="6D9DC163" w14:textId="77777777" w:rsidR="009F1B0F" w:rsidRPr="00774D4B" w:rsidRDefault="009F1B0F" w:rsidP="00733663">
            <w:pPr>
              <w:keepLines/>
              <w:spacing w:before="0" w:after="170"/>
              <w:rPr>
                <w:rFonts w:asciiTheme="minorBidi" w:eastAsia="MS PGothic" w:hAnsiTheme="minorBidi" w:cstheme="minorBidi"/>
                <w:sz w:val="17"/>
                <w:szCs w:val="17"/>
                <w:lang w:eastAsia="ja-JP"/>
              </w:rPr>
            </w:pPr>
            <w:r w:rsidRPr="00774D4B">
              <w:rPr>
                <w:rFonts w:asciiTheme="minorBidi" w:eastAsia="MS PGothic" w:hAnsiTheme="minorBidi" w:cstheme="minorBidi"/>
                <w:sz w:val="17"/>
                <w:szCs w:val="17"/>
                <w:lang w:eastAsia="ja-JP"/>
              </w:rPr>
              <w:t>Two-Letter Codes for the Representation of States, Other Entities and Intergovernmental Organizations;</w:t>
            </w:r>
          </w:p>
        </w:tc>
      </w:tr>
      <w:tr w:rsidR="009F1B0F" w:rsidRPr="000B1EA5" w14:paraId="51B1889C" w14:textId="77777777" w:rsidTr="009F1B0F">
        <w:trPr>
          <w:trHeight w:val="20"/>
        </w:trPr>
        <w:tc>
          <w:tcPr>
            <w:tcW w:w="1922" w:type="dxa"/>
            <w:tcBorders>
              <w:top w:val="nil"/>
              <w:left w:val="nil"/>
              <w:bottom w:val="nil"/>
              <w:right w:val="nil"/>
            </w:tcBorders>
          </w:tcPr>
          <w:p w14:paraId="1A622BFF" w14:textId="19BEEABB" w:rsidR="009F1B0F" w:rsidRPr="00774D4B" w:rsidRDefault="009F1B0F" w:rsidP="00E93C58">
            <w:pPr>
              <w:keepLines/>
              <w:spacing w:before="170" w:after="170"/>
              <w:rPr>
                <w:rFonts w:asciiTheme="minorBidi" w:eastAsia="MS PGothic" w:hAnsiTheme="minorBidi" w:cstheme="minorBidi"/>
                <w:sz w:val="17"/>
                <w:szCs w:val="17"/>
                <w:lang w:eastAsia="ja-JP"/>
              </w:rPr>
            </w:pPr>
            <w:r w:rsidRPr="00774D4B">
              <w:rPr>
                <w:rFonts w:asciiTheme="minorBidi" w:eastAsia="MS PGothic" w:hAnsiTheme="minorBidi" w:cstheme="minorBidi"/>
                <w:sz w:val="17"/>
                <w:szCs w:val="17"/>
                <w:lang w:eastAsia="ja-JP"/>
              </w:rPr>
              <w:t xml:space="preserve">WIPO Standard </w:t>
            </w:r>
            <w:hyperlink r:id="rId16" w:history="1">
              <w:r w:rsidRPr="00774D4B">
                <w:rPr>
                  <w:rStyle w:val="Hyperlink"/>
                  <w:rFonts w:asciiTheme="minorBidi" w:eastAsia="MS PGothic" w:hAnsiTheme="minorBidi" w:cstheme="minorBidi"/>
                  <w:sz w:val="17"/>
                  <w:szCs w:val="17"/>
                  <w:lang w:eastAsia="ja-JP"/>
                </w:rPr>
                <w:t>ST.9</w:t>
              </w:r>
            </w:hyperlink>
          </w:p>
        </w:tc>
        <w:tc>
          <w:tcPr>
            <w:tcW w:w="6538" w:type="dxa"/>
            <w:tcBorders>
              <w:top w:val="nil"/>
              <w:left w:val="nil"/>
              <w:bottom w:val="nil"/>
              <w:right w:val="nil"/>
            </w:tcBorders>
          </w:tcPr>
          <w:p w14:paraId="433E8CEF"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774D4B">
              <w:rPr>
                <w:rFonts w:asciiTheme="minorBidi" w:eastAsia="MS PGothic" w:hAnsiTheme="minorBidi" w:cstheme="minorBidi"/>
                <w:sz w:val="17"/>
                <w:szCs w:val="17"/>
                <w:lang w:eastAsia="ja-JP"/>
              </w:rPr>
              <w:t>Bibliographic data on and relating to Patents and SPCs;</w:t>
            </w:r>
            <w:r w:rsidRPr="000B1EA5">
              <w:rPr>
                <w:rFonts w:asciiTheme="minorBidi" w:eastAsia="MS PGothic" w:hAnsiTheme="minorBidi" w:cstheme="minorBidi"/>
                <w:sz w:val="17"/>
                <w:szCs w:val="17"/>
                <w:lang w:eastAsia="ja-JP"/>
              </w:rPr>
              <w:t xml:space="preserve"> </w:t>
            </w:r>
          </w:p>
        </w:tc>
      </w:tr>
      <w:tr w:rsidR="009F1B0F" w:rsidRPr="000B1EA5" w14:paraId="6BB7D231" w14:textId="77777777" w:rsidTr="009F1B0F">
        <w:trPr>
          <w:trHeight w:val="20"/>
        </w:trPr>
        <w:tc>
          <w:tcPr>
            <w:tcW w:w="1922" w:type="dxa"/>
            <w:tcBorders>
              <w:top w:val="nil"/>
              <w:left w:val="nil"/>
              <w:bottom w:val="nil"/>
              <w:right w:val="nil"/>
            </w:tcBorders>
          </w:tcPr>
          <w:p w14:paraId="22D2B612" w14:textId="448C96BD" w:rsidR="009F1B0F" w:rsidRPr="00FC4944" w:rsidRDefault="009F1B0F"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17" w:history="1">
              <w:r w:rsidRPr="00FC4944">
                <w:rPr>
                  <w:rStyle w:val="Hyperlink"/>
                  <w:rFonts w:asciiTheme="minorBidi" w:eastAsia="MS PGothic" w:hAnsiTheme="minorBidi" w:cstheme="minorBidi"/>
                  <w:sz w:val="17"/>
                  <w:szCs w:val="17"/>
                  <w:lang w:eastAsia="ja-JP"/>
                </w:rPr>
                <w:t>ST.16</w:t>
              </w:r>
            </w:hyperlink>
          </w:p>
        </w:tc>
        <w:tc>
          <w:tcPr>
            <w:tcW w:w="6538" w:type="dxa"/>
            <w:tcBorders>
              <w:top w:val="nil"/>
              <w:left w:val="nil"/>
              <w:bottom w:val="nil"/>
              <w:right w:val="nil"/>
            </w:tcBorders>
          </w:tcPr>
          <w:p w14:paraId="089F8B83"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Identification of different kinds of patent documents; </w:t>
            </w:r>
          </w:p>
        </w:tc>
      </w:tr>
      <w:tr w:rsidR="009F1B0F" w:rsidRPr="000B1EA5" w14:paraId="5203B2BC" w14:textId="77777777" w:rsidTr="009F1B0F">
        <w:trPr>
          <w:trHeight w:val="20"/>
        </w:trPr>
        <w:tc>
          <w:tcPr>
            <w:tcW w:w="1922" w:type="dxa"/>
            <w:tcBorders>
              <w:top w:val="nil"/>
              <w:left w:val="nil"/>
              <w:bottom w:val="nil"/>
              <w:right w:val="nil"/>
            </w:tcBorders>
          </w:tcPr>
          <w:p w14:paraId="06078516" w14:textId="1C63A62F" w:rsidR="009F1B0F" w:rsidRPr="00FC4944" w:rsidRDefault="009F1B0F" w:rsidP="00E93C58">
            <w:pPr>
              <w:keepLines/>
              <w:spacing w:before="170" w:after="170"/>
              <w:rPr>
                <w:rFonts w:asciiTheme="minorBidi" w:eastAsia="MS PGothic" w:hAnsiTheme="minorBidi" w:cstheme="minorBidi"/>
                <w:sz w:val="17"/>
                <w:szCs w:val="17"/>
                <w:lang w:val="it-IT" w:eastAsia="ja-JP"/>
              </w:rPr>
            </w:pPr>
            <w:r w:rsidRPr="00FC4944">
              <w:rPr>
                <w:rFonts w:asciiTheme="minorBidi" w:eastAsia="MS PGothic" w:hAnsiTheme="minorBidi" w:cstheme="minorBidi"/>
                <w:sz w:val="17"/>
                <w:szCs w:val="17"/>
                <w:lang w:val="it-IT" w:eastAsia="ja-JP"/>
              </w:rPr>
              <w:t xml:space="preserve">WIPO Standard </w:t>
            </w:r>
            <w:hyperlink r:id="rId18" w:history="1">
              <w:r w:rsidRPr="00FC4944">
                <w:rPr>
                  <w:rStyle w:val="Hyperlink"/>
                  <w:rFonts w:asciiTheme="minorBidi" w:eastAsia="MS PGothic" w:hAnsiTheme="minorBidi" w:cstheme="minorBidi"/>
                  <w:sz w:val="17"/>
                  <w:szCs w:val="17"/>
                  <w:lang w:val="it-IT" w:eastAsia="ja-JP"/>
                </w:rPr>
                <w:t>ST.26</w:t>
              </w:r>
            </w:hyperlink>
          </w:p>
        </w:tc>
        <w:tc>
          <w:tcPr>
            <w:tcW w:w="6538" w:type="dxa"/>
            <w:tcBorders>
              <w:top w:val="nil"/>
              <w:left w:val="nil"/>
              <w:bottom w:val="nil"/>
              <w:right w:val="nil"/>
            </w:tcBorders>
          </w:tcPr>
          <w:p w14:paraId="69894407"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Presentation of nucleotide and amino acid sequence listings using XML; </w:t>
            </w:r>
          </w:p>
        </w:tc>
      </w:tr>
      <w:tr w:rsidR="009F1B0F" w:rsidRPr="000B1EA5" w14:paraId="4783A190" w14:textId="77777777" w:rsidTr="009F1B0F">
        <w:trPr>
          <w:trHeight w:val="20"/>
        </w:trPr>
        <w:tc>
          <w:tcPr>
            <w:tcW w:w="1922" w:type="dxa"/>
            <w:tcBorders>
              <w:top w:val="nil"/>
              <w:left w:val="nil"/>
              <w:bottom w:val="nil"/>
              <w:right w:val="nil"/>
            </w:tcBorders>
          </w:tcPr>
          <w:p w14:paraId="72ECA93D" w14:textId="1721D9D1" w:rsidR="009F1B0F" w:rsidRPr="00FC4944" w:rsidRDefault="009F1B0F"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19" w:history="1">
              <w:r w:rsidRPr="00FC4944">
                <w:rPr>
                  <w:rStyle w:val="Hyperlink"/>
                  <w:rFonts w:asciiTheme="minorBidi" w:eastAsia="MS PGothic" w:hAnsiTheme="minorBidi" w:cstheme="minorBidi"/>
                  <w:sz w:val="17"/>
                  <w:szCs w:val="17"/>
                  <w:lang w:eastAsia="ja-JP"/>
                </w:rPr>
                <w:t>ST.27</w:t>
              </w:r>
            </w:hyperlink>
          </w:p>
        </w:tc>
        <w:tc>
          <w:tcPr>
            <w:tcW w:w="6538" w:type="dxa"/>
            <w:tcBorders>
              <w:top w:val="nil"/>
              <w:left w:val="nil"/>
              <w:bottom w:val="nil"/>
              <w:right w:val="nil"/>
            </w:tcBorders>
          </w:tcPr>
          <w:p w14:paraId="7C258C48"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Exchange of Patent Legal Status Data; </w:t>
            </w:r>
          </w:p>
        </w:tc>
      </w:tr>
      <w:tr w:rsidR="009F1B0F" w:rsidRPr="000B1EA5" w14:paraId="1EBDB850" w14:textId="77777777" w:rsidTr="009F1B0F">
        <w:trPr>
          <w:trHeight w:val="20"/>
        </w:trPr>
        <w:tc>
          <w:tcPr>
            <w:tcW w:w="1922" w:type="dxa"/>
            <w:tcBorders>
              <w:top w:val="nil"/>
              <w:left w:val="nil"/>
              <w:bottom w:val="nil"/>
              <w:right w:val="nil"/>
            </w:tcBorders>
          </w:tcPr>
          <w:p w14:paraId="1FD9F173" w14:textId="1360B368" w:rsidR="009F1B0F" w:rsidRPr="00FC4944" w:rsidRDefault="009F1B0F"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20" w:history="1">
              <w:r w:rsidRPr="00FC4944">
                <w:rPr>
                  <w:rStyle w:val="Hyperlink"/>
                  <w:rFonts w:asciiTheme="minorBidi" w:eastAsia="MS PGothic" w:hAnsiTheme="minorBidi" w:cstheme="minorBidi"/>
                  <w:sz w:val="17"/>
                  <w:szCs w:val="17"/>
                  <w:lang w:eastAsia="ja-JP"/>
                </w:rPr>
                <w:t>ST.36</w:t>
              </w:r>
            </w:hyperlink>
          </w:p>
        </w:tc>
        <w:tc>
          <w:tcPr>
            <w:tcW w:w="6538" w:type="dxa"/>
            <w:tcBorders>
              <w:top w:val="nil"/>
              <w:left w:val="nil"/>
              <w:bottom w:val="nil"/>
              <w:right w:val="nil"/>
            </w:tcBorders>
          </w:tcPr>
          <w:p w14:paraId="07107DFB"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Processing of Patent Information Using XML; </w:t>
            </w:r>
          </w:p>
        </w:tc>
      </w:tr>
      <w:tr w:rsidR="009F1B0F" w:rsidRPr="000B1EA5" w14:paraId="5FDB4053" w14:textId="77777777" w:rsidTr="009F1B0F">
        <w:trPr>
          <w:trHeight w:val="20"/>
        </w:trPr>
        <w:tc>
          <w:tcPr>
            <w:tcW w:w="1922" w:type="dxa"/>
            <w:tcBorders>
              <w:top w:val="nil"/>
              <w:left w:val="nil"/>
              <w:bottom w:val="nil"/>
              <w:right w:val="nil"/>
            </w:tcBorders>
          </w:tcPr>
          <w:p w14:paraId="6F549C64" w14:textId="5320B94A" w:rsidR="009F1B0F" w:rsidRPr="00FC4944" w:rsidRDefault="009F1B0F"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21" w:history="1">
              <w:r w:rsidRPr="00FC4944">
                <w:rPr>
                  <w:rStyle w:val="Hyperlink"/>
                  <w:rFonts w:asciiTheme="minorBidi" w:eastAsia="MS PGothic" w:hAnsiTheme="minorBidi" w:cstheme="minorBidi"/>
                  <w:sz w:val="17"/>
                  <w:szCs w:val="17"/>
                  <w:lang w:eastAsia="ja-JP"/>
                </w:rPr>
                <w:t>ST.60</w:t>
              </w:r>
            </w:hyperlink>
          </w:p>
        </w:tc>
        <w:tc>
          <w:tcPr>
            <w:tcW w:w="6538" w:type="dxa"/>
            <w:tcBorders>
              <w:top w:val="nil"/>
              <w:left w:val="nil"/>
              <w:bottom w:val="nil"/>
              <w:right w:val="nil"/>
            </w:tcBorders>
          </w:tcPr>
          <w:p w14:paraId="1C00A589"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Bibliographic data relating to marks; </w:t>
            </w:r>
          </w:p>
        </w:tc>
      </w:tr>
      <w:tr w:rsidR="009F1B0F" w:rsidRPr="000B1EA5" w14:paraId="4FD7473F" w14:textId="77777777" w:rsidTr="009F1B0F">
        <w:trPr>
          <w:trHeight w:val="20"/>
        </w:trPr>
        <w:tc>
          <w:tcPr>
            <w:tcW w:w="1922" w:type="dxa"/>
            <w:tcBorders>
              <w:top w:val="nil"/>
              <w:left w:val="nil"/>
              <w:bottom w:val="nil"/>
              <w:right w:val="nil"/>
            </w:tcBorders>
          </w:tcPr>
          <w:p w14:paraId="793F9BE5" w14:textId="7595B24E" w:rsidR="009F1B0F" w:rsidRPr="00FC4944" w:rsidRDefault="009F1B0F" w:rsidP="00E93C58">
            <w:pPr>
              <w:keepLines/>
              <w:spacing w:before="170" w:after="170"/>
              <w:rPr>
                <w:rFonts w:asciiTheme="minorBidi" w:eastAsia="MS PGothic" w:hAnsiTheme="minorBidi" w:cstheme="minorBidi"/>
                <w:sz w:val="17"/>
                <w:szCs w:val="17"/>
                <w:lang w:val="it-IT" w:eastAsia="ja-JP"/>
              </w:rPr>
            </w:pPr>
            <w:r w:rsidRPr="00FC4944">
              <w:rPr>
                <w:rFonts w:asciiTheme="minorBidi" w:eastAsia="MS PGothic" w:hAnsiTheme="minorBidi" w:cstheme="minorBidi"/>
                <w:sz w:val="17"/>
                <w:szCs w:val="17"/>
                <w:lang w:val="it-IT" w:eastAsia="ja-JP"/>
              </w:rPr>
              <w:t xml:space="preserve">WIPO Standard </w:t>
            </w:r>
            <w:hyperlink r:id="rId22" w:history="1">
              <w:r w:rsidRPr="00FC4944">
                <w:rPr>
                  <w:rStyle w:val="Hyperlink"/>
                  <w:rFonts w:asciiTheme="minorBidi" w:eastAsia="MS PGothic" w:hAnsiTheme="minorBidi" w:cstheme="minorBidi"/>
                  <w:sz w:val="17"/>
                  <w:szCs w:val="17"/>
                  <w:lang w:val="it-IT" w:eastAsia="ja-JP"/>
                </w:rPr>
                <w:t>ST.61</w:t>
              </w:r>
            </w:hyperlink>
            <w:r w:rsidRPr="00FC4944">
              <w:rPr>
                <w:rFonts w:asciiTheme="minorBidi" w:eastAsia="MS PGothic" w:hAnsiTheme="minorBidi" w:cstheme="minorBidi"/>
                <w:sz w:val="17"/>
                <w:szCs w:val="17"/>
                <w:lang w:val="it-IT" w:eastAsia="ja-JP"/>
              </w:rPr>
              <w:t xml:space="preserve"> </w:t>
            </w:r>
          </w:p>
        </w:tc>
        <w:tc>
          <w:tcPr>
            <w:tcW w:w="6538" w:type="dxa"/>
            <w:tcBorders>
              <w:top w:val="nil"/>
              <w:left w:val="nil"/>
              <w:bottom w:val="nil"/>
              <w:right w:val="nil"/>
            </w:tcBorders>
          </w:tcPr>
          <w:p w14:paraId="184CA80A"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Exchange of Trademark Legal Status Data; </w:t>
            </w:r>
          </w:p>
        </w:tc>
      </w:tr>
      <w:tr w:rsidR="003674A7" w:rsidRPr="000B1EA5" w14:paraId="3854616F" w14:textId="77777777" w:rsidTr="009F1B0F">
        <w:trPr>
          <w:trHeight w:val="20"/>
        </w:trPr>
        <w:tc>
          <w:tcPr>
            <w:tcW w:w="1922" w:type="dxa"/>
            <w:tcBorders>
              <w:top w:val="nil"/>
              <w:left w:val="nil"/>
              <w:bottom w:val="nil"/>
              <w:right w:val="nil"/>
            </w:tcBorders>
          </w:tcPr>
          <w:p w14:paraId="6BADE31A" w14:textId="32A3F4B9" w:rsidR="003674A7" w:rsidRPr="00F74E4E" w:rsidRDefault="003674A7" w:rsidP="00E93C58">
            <w:pPr>
              <w:keepLines/>
              <w:spacing w:before="170" w:after="170"/>
              <w:rPr>
                <w:sz w:val="17"/>
                <w:szCs w:val="17"/>
              </w:rPr>
            </w:pPr>
            <w:r w:rsidRPr="00FC4944">
              <w:rPr>
                <w:rFonts w:asciiTheme="minorBidi" w:eastAsia="MS PGothic" w:hAnsiTheme="minorBidi" w:cstheme="minorBidi"/>
                <w:sz w:val="17"/>
                <w:szCs w:val="17"/>
                <w:lang w:eastAsia="ja-JP"/>
              </w:rPr>
              <w:t xml:space="preserve">WIPO Standard </w:t>
            </w:r>
            <w:hyperlink r:id="rId23" w:history="1">
              <w:r w:rsidRPr="00FC4944">
                <w:rPr>
                  <w:rStyle w:val="Hyperlink"/>
                  <w:rFonts w:asciiTheme="minorBidi" w:eastAsia="MS PGothic" w:hAnsiTheme="minorBidi" w:cstheme="minorBidi"/>
                  <w:sz w:val="17"/>
                  <w:szCs w:val="17"/>
                  <w:lang w:eastAsia="ja-JP"/>
                </w:rPr>
                <w:t>ST.66</w:t>
              </w:r>
            </w:hyperlink>
          </w:p>
        </w:tc>
        <w:tc>
          <w:tcPr>
            <w:tcW w:w="6538" w:type="dxa"/>
            <w:tcBorders>
              <w:top w:val="nil"/>
              <w:left w:val="nil"/>
              <w:bottom w:val="nil"/>
              <w:right w:val="nil"/>
            </w:tcBorders>
          </w:tcPr>
          <w:p w14:paraId="08EE4832" w14:textId="25262F24" w:rsidR="003674A7" w:rsidRPr="000B1EA5" w:rsidRDefault="003674A7"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Processing of trademark information using XML; </w:t>
            </w:r>
          </w:p>
        </w:tc>
      </w:tr>
      <w:tr w:rsidR="003674A7" w:rsidRPr="000B1EA5" w14:paraId="4BF4FB21" w14:textId="77777777" w:rsidTr="009F1B0F">
        <w:trPr>
          <w:trHeight w:val="20"/>
        </w:trPr>
        <w:tc>
          <w:tcPr>
            <w:tcW w:w="1922" w:type="dxa"/>
            <w:tcBorders>
              <w:top w:val="nil"/>
              <w:left w:val="nil"/>
              <w:bottom w:val="nil"/>
              <w:right w:val="nil"/>
            </w:tcBorders>
          </w:tcPr>
          <w:p w14:paraId="1F7581A8" w14:textId="2E7BCD3C" w:rsidR="003674A7" w:rsidRPr="00F74E4E" w:rsidRDefault="00F74E4E" w:rsidP="00E93C58">
            <w:pPr>
              <w:keepLines/>
              <w:spacing w:before="170" w:after="170"/>
              <w:rPr>
                <w:sz w:val="17"/>
                <w:szCs w:val="17"/>
              </w:rPr>
            </w:pPr>
            <w:r w:rsidRPr="00FC4944">
              <w:rPr>
                <w:sz w:val="17"/>
                <w:szCs w:val="17"/>
              </w:rPr>
              <w:t xml:space="preserve">WIPO Standard </w:t>
            </w:r>
            <w:hyperlink r:id="rId24" w:history="1">
              <w:r w:rsidRPr="00FC4944">
                <w:rPr>
                  <w:rStyle w:val="Hyperlink"/>
                  <w:rFonts w:cs="Arial"/>
                  <w:sz w:val="17"/>
                  <w:szCs w:val="17"/>
                </w:rPr>
                <w:t>ST.67</w:t>
              </w:r>
            </w:hyperlink>
          </w:p>
        </w:tc>
        <w:tc>
          <w:tcPr>
            <w:tcW w:w="6538" w:type="dxa"/>
            <w:tcBorders>
              <w:top w:val="nil"/>
              <w:left w:val="nil"/>
              <w:bottom w:val="nil"/>
              <w:right w:val="nil"/>
            </w:tcBorders>
          </w:tcPr>
          <w:p w14:paraId="79FBCD04" w14:textId="174EA081" w:rsidR="003674A7" w:rsidRPr="00F74E4E" w:rsidRDefault="00F74E4E" w:rsidP="00F74E4E">
            <w:pPr>
              <w:spacing w:before="170" w:after="170"/>
              <w:rPr>
                <w:sz w:val="17"/>
                <w:szCs w:val="17"/>
              </w:rPr>
            </w:pPr>
            <w:r w:rsidRPr="00FC4944">
              <w:rPr>
                <w:sz w:val="17"/>
                <w:szCs w:val="17"/>
              </w:rPr>
              <w:t xml:space="preserve">Electronic management of the figurative elements of trademarks; </w:t>
            </w:r>
          </w:p>
        </w:tc>
      </w:tr>
      <w:tr w:rsidR="003674A7" w:rsidRPr="000B1EA5" w14:paraId="483BC9BD" w14:textId="77777777" w:rsidTr="009F1B0F">
        <w:trPr>
          <w:trHeight w:val="20"/>
        </w:trPr>
        <w:tc>
          <w:tcPr>
            <w:tcW w:w="1922" w:type="dxa"/>
            <w:tcBorders>
              <w:top w:val="nil"/>
              <w:left w:val="nil"/>
              <w:bottom w:val="nil"/>
              <w:right w:val="nil"/>
            </w:tcBorders>
          </w:tcPr>
          <w:p w14:paraId="20F59331" w14:textId="72F4AA3E" w:rsidR="003674A7" w:rsidRPr="00FC4944" w:rsidRDefault="00F74E4E" w:rsidP="00E93C58">
            <w:pPr>
              <w:keepLines/>
              <w:spacing w:before="170" w:after="170"/>
              <w:rPr>
                <w:rFonts w:asciiTheme="minorBidi" w:eastAsia="MS PGothic" w:hAnsiTheme="minorBidi" w:cstheme="minorBidi"/>
                <w:sz w:val="17"/>
                <w:szCs w:val="17"/>
                <w:lang w:val="it-IT" w:eastAsia="ja-JP"/>
              </w:rPr>
            </w:pPr>
            <w:r w:rsidRPr="00FC4944">
              <w:rPr>
                <w:sz w:val="17"/>
                <w:szCs w:val="17"/>
              </w:rPr>
              <w:t xml:space="preserve">WIPO Standard </w:t>
            </w:r>
            <w:hyperlink r:id="rId25" w:history="1">
              <w:r w:rsidRPr="00FC4944">
                <w:rPr>
                  <w:rStyle w:val="Hyperlink"/>
                  <w:rFonts w:cs="Arial"/>
                  <w:sz w:val="17"/>
                  <w:szCs w:val="17"/>
                </w:rPr>
                <w:t>ST.68</w:t>
              </w:r>
            </w:hyperlink>
          </w:p>
        </w:tc>
        <w:tc>
          <w:tcPr>
            <w:tcW w:w="6538" w:type="dxa"/>
            <w:tcBorders>
              <w:top w:val="nil"/>
              <w:left w:val="nil"/>
              <w:bottom w:val="nil"/>
              <w:right w:val="nil"/>
            </w:tcBorders>
          </w:tcPr>
          <w:p w14:paraId="081C7EDE" w14:textId="77E59B52" w:rsidR="003674A7" w:rsidRPr="000B1EA5" w:rsidRDefault="00F74E4E" w:rsidP="00E93C58">
            <w:pPr>
              <w:keepLines/>
              <w:spacing w:before="170" w:after="170"/>
              <w:rPr>
                <w:rFonts w:asciiTheme="minorBidi" w:eastAsia="MS PGothic" w:hAnsiTheme="minorBidi" w:cstheme="minorBidi"/>
                <w:sz w:val="17"/>
                <w:szCs w:val="17"/>
                <w:lang w:eastAsia="ja-JP"/>
              </w:rPr>
            </w:pPr>
            <w:r w:rsidRPr="00FC4944">
              <w:rPr>
                <w:sz w:val="17"/>
                <w:szCs w:val="17"/>
              </w:rPr>
              <w:t>Electronic Management of sound marks;</w:t>
            </w:r>
          </w:p>
        </w:tc>
      </w:tr>
      <w:tr w:rsidR="009F1B0F" w:rsidRPr="00FC4944" w14:paraId="29EE03FF" w14:textId="77777777" w:rsidTr="009F1B0F">
        <w:trPr>
          <w:trHeight w:val="20"/>
        </w:trPr>
        <w:tc>
          <w:tcPr>
            <w:tcW w:w="1922" w:type="dxa"/>
            <w:tcBorders>
              <w:top w:val="nil"/>
              <w:left w:val="nil"/>
              <w:bottom w:val="nil"/>
              <w:right w:val="nil"/>
            </w:tcBorders>
          </w:tcPr>
          <w:p w14:paraId="10D51DE5" w14:textId="7B39AC1D" w:rsidR="003B4980" w:rsidRPr="00FC4944" w:rsidRDefault="00F8788B" w:rsidP="00E93C58">
            <w:pPr>
              <w:keepLines/>
              <w:spacing w:before="170" w:after="170"/>
              <w:rPr>
                <w:rFonts w:asciiTheme="minorBidi" w:eastAsia="MS PGothic" w:hAnsiTheme="minorBidi" w:cstheme="minorBidi"/>
                <w:sz w:val="17"/>
                <w:szCs w:val="17"/>
                <w:lang w:eastAsia="ja-JP"/>
              </w:rPr>
            </w:pPr>
            <w:r w:rsidRPr="00FC4944">
              <w:rPr>
                <w:sz w:val="17"/>
                <w:szCs w:val="17"/>
              </w:rPr>
              <w:t xml:space="preserve">WIPO Standard </w:t>
            </w:r>
            <w:hyperlink r:id="rId26" w:history="1">
              <w:r w:rsidRPr="00FC4944">
                <w:rPr>
                  <w:rStyle w:val="Hyperlink"/>
                  <w:rFonts w:cs="Arial"/>
                  <w:sz w:val="17"/>
                  <w:szCs w:val="17"/>
                </w:rPr>
                <w:t>ST.69</w:t>
              </w:r>
            </w:hyperlink>
          </w:p>
        </w:tc>
        <w:tc>
          <w:tcPr>
            <w:tcW w:w="6538" w:type="dxa"/>
            <w:tcBorders>
              <w:top w:val="nil"/>
              <w:left w:val="nil"/>
              <w:bottom w:val="nil"/>
              <w:right w:val="nil"/>
            </w:tcBorders>
          </w:tcPr>
          <w:p w14:paraId="5AE8A425" w14:textId="7F462141" w:rsidR="00F8788B" w:rsidRPr="00FC4944" w:rsidRDefault="00CF524F" w:rsidP="00E93C58">
            <w:pPr>
              <w:spacing w:before="170" w:after="170"/>
              <w:rPr>
                <w:sz w:val="17"/>
                <w:szCs w:val="17"/>
              </w:rPr>
            </w:pPr>
            <w:r w:rsidRPr="00FC4944">
              <w:rPr>
                <w:sz w:val="17"/>
                <w:szCs w:val="17"/>
              </w:rPr>
              <w:t xml:space="preserve">Electronic management of motion and multimedia marks; </w:t>
            </w:r>
          </w:p>
        </w:tc>
      </w:tr>
      <w:tr w:rsidR="009F1B0F" w:rsidRPr="000B1EA5" w14:paraId="408C2701" w14:textId="77777777" w:rsidTr="009F1B0F">
        <w:trPr>
          <w:trHeight w:val="20"/>
        </w:trPr>
        <w:tc>
          <w:tcPr>
            <w:tcW w:w="1922" w:type="dxa"/>
            <w:tcBorders>
              <w:top w:val="nil"/>
              <w:left w:val="nil"/>
              <w:bottom w:val="nil"/>
              <w:right w:val="nil"/>
            </w:tcBorders>
          </w:tcPr>
          <w:p w14:paraId="2B1C1E56" w14:textId="4B637E3E" w:rsidR="009F1B0F" w:rsidRPr="00FC4944" w:rsidRDefault="009F1B0F"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27" w:history="1">
              <w:r w:rsidRPr="00FC4944">
                <w:rPr>
                  <w:rStyle w:val="Hyperlink"/>
                  <w:rFonts w:asciiTheme="minorBidi" w:eastAsia="MS PGothic" w:hAnsiTheme="minorBidi" w:cstheme="minorBidi"/>
                  <w:sz w:val="17"/>
                  <w:szCs w:val="17"/>
                  <w:lang w:eastAsia="ja-JP"/>
                </w:rPr>
                <w:t>ST.80</w:t>
              </w:r>
            </w:hyperlink>
          </w:p>
        </w:tc>
        <w:tc>
          <w:tcPr>
            <w:tcW w:w="6538" w:type="dxa"/>
            <w:tcBorders>
              <w:top w:val="nil"/>
              <w:left w:val="nil"/>
              <w:bottom w:val="nil"/>
              <w:right w:val="nil"/>
            </w:tcBorders>
          </w:tcPr>
          <w:p w14:paraId="70C494C4"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Bibliographic data relating to industrial designs; </w:t>
            </w:r>
          </w:p>
        </w:tc>
      </w:tr>
      <w:tr w:rsidR="009F1B0F" w:rsidRPr="000B1EA5" w14:paraId="2FE0A042" w14:textId="77777777" w:rsidTr="009F1B0F">
        <w:trPr>
          <w:trHeight w:val="20"/>
        </w:trPr>
        <w:tc>
          <w:tcPr>
            <w:tcW w:w="1922" w:type="dxa"/>
            <w:tcBorders>
              <w:top w:val="nil"/>
              <w:left w:val="nil"/>
              <w:bottom w:val="nil"/>
              <w:right w:val="nil"/>
            </w:tcBorders>
          </w:tcPr>
          <w:p w14:paraId="5BC11852" w14:textId="61853042" w:rsidR="009F1B0F" w:rsidRPr="00FC4944" w:rsidRDefault="009F1B0F"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28" w:history="1">
              <w:r w:rsidRPr="00FC4944">
                <w:rPr>
                  <w:rStyle w:val="Hyperlink"/>
                  <w:rFonts w:asciiTheme="minorBidi" w:eastAsia="MS PGothic" w:hAnsiTheme="minorBidi" w:cstheme="minorBidi"/>
                  <w:sz w:val="17"/>
                  <w:szCs w:val="17"/>
                  <w:lang w:eastAsia="ja-JP"/>
                </w:rPr>
                <w:t>ST.86</w:t>
              </w:r>
            </w:hyperlink>
          </w:p>
        </w:tc>
        <w:tc>
          <w:tcPr>
            <w:tcW w:w="6538" w:type="dxa"/>
            <w:tcBorders>
              <w:top w:val="nil"/>
              <w:left w:val="nil"/>
              <w:bottom w:val="nil"/>
              <w:right w:val="nil"/>
            </w:tcBorders>
          </w:tcPr>
          <w:p w14:paraId="19CEDC28" w14:textId="77777777" w:rsidR="009F1B0F" w:rsidRPr="000B1EA5" w:rsidRDefault="009F1B0F"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Processing of industrial design information using XML; </w:t>
            </w:r>
          </w:p>
        </w:tc>
      </w:tr>
      <w:tr w:rsidR="00F74E4E" w:rsidRPr="000B1EA5" w14:paraId="6AB68BE8" w14:textId="77777777" w:rsidTr="009F1B0F">
        <w:trPr>
          <w:trHeight w:val="20"/>
        </w:trPr>
        <w:tc>
          <w:tcPr>
            <w:tcW w:w="1922" w:type="dxa"/>
            <w:tcBorders>
              <w:top w:val="nil"/>
              <w:left w:val="nil"/>
              <w:bottom w:val="nil"/>
              <w:right w:val="nil"/>
            </w:tcBorders>
          </w:tcPr>
          <w:p w14:paraId="203C08F5" w14:textId="58060D80" w:rsidR="00F74E4E" w:rsidRPr="00FC4944" w:rsidRDefault="00F74E4E" w:rsidP="00F74E4E">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29" w:history="1">
              <w:r w:rsidRPr="00FC4944">
                <w:rPr>
                  <w:rStyle w:val="Hyperlink"/>
                  <w:rFonts w:asciiTheme="minorBidi" w:eastAsia="MS PGothic" w:hAnsiTheme="minorBidi" w:cstheme="minorBidi"/>
                  <w:sz w:val="17"/>
                  <w:szCs w:val="17"/>
                  <w:lang w:eastAsia="ja-JP"/>
                </w:rPr>
                <w:t>ST.87</w:t>
              </w:r>
            </w:hyperlink>
          </w:p>
        </w:tc>
        <w:tc>
          <w:tcPr>
            <w:tcW w:w="6538" w:type="dxa"/>
            <w:tcBorders>
              <w:top w:val="nil"/>
              <w:left w:val="nil"/>
              <w:bottom w:val="nil"/>
              <w:right w:val="nil"/>
            </w:tcBorders>
          </w:tcPr>
          <w:p w14:paraId="3A305195" w14:textId="3011A7C3" w:rsidR="00F74E4E" w:rsidRPr="000B1EA5" w:rsidRDefault="00F74E4E" w:rsidP="00F74E4E">
            <w:pPr>
              <w:keepLines/>
              <w:spacing w:before="170" w:after="170"/>
              <w:rPr>
                <w:rFonts w:asciiTheme="minorBidi" w:eastAsia="MS PGothic" w:hAnsiTheme="minorBidi" w:cstheme="minorBidi"/>
                <w:sz w:val="17"/>
                <w:szCs w:val="17"/>
                <w:lang w:eastAsia="ja-JP"/>
              </w:rPr>
            </w:pPr>
            <w:r w:rsidRPr="0005731D">
              <w:rPr>
                <w:rFonts w:asciiTheme="minorBidi" w:eastAsia="MS PGothic" w:hAnsiTheme="minorBidi" w:cstheme="minorBidi"/>
                <w:sz w:val="17"/>
                <w:szCs w:val="17"/>
                <w:lang w:eastAsia="ja-JP"/>
              </w:rPr>
              <w:t xml:space="preserve">Exchange of industrial design legal status data; </w:t>
            </w:r>
          </w:p>
        </w:tc>
      </w:tr>
      <w:tr w:rsidR="00F74E4E" w:rsidRPr="000B1EA5" w14:paraId="16A666FD" w14:textId="77777777" w:rsidTr="009F1B0F">
        <w:trPr>
          <w:trHeight w:val="20"/>
        </w:trPr>
        <w:tc>
          <w:tcPr>
            <w:tcW w:w="1922" w:type="dxa"/>
            <w:tcBorders>
              <w:top w:val="nil"/>
              <w:left w:val="nil"/>
              <w:bottom w:val="nil"/>
              <w:right w:val="nil"/>
            </w:tcBorders>
          </w:tcPr>
          <w:p w14:paraId="6527ED2D" w14:textId="7FAA93CD" w:rsidR="00F74E4E" w:rsidRPr="00F74E4E" w:rsidRDefault="00F74E4E" w:rsidP="00F74E4E">
            <w:pPr>
              <w:keepLines/>
              <w:spacing w:before="170" w:after="170"/>
              <w:rPr>
                <w:sz w:val="17"/>
                <w:szCs w:val="17"/>
              </w:rPr>
            </w:pPr>
            <w:r w:rsidRPr="00FC4944">
              <w:rPr>
                <w:sz w:val="17"/>
                <w:szCs w:val="17"/>
              </w:rPr>
              <w:t xml:space="preserve">WIPO Standard </w:t>
            </w:r>
            <w:hyperlink r:id="rId30" w:history="1">
              <w:r w:rsidRPr="00FC4944">
                <w:rPr>
                  <w:rStyle w:val="Hyperlink"/>
                  <w:rFonts w:cs="Arial"/>
                  <w:sz w:val="17"/>
                  <w:szCs w:val="17"/>
                </w:rPr>
                <w:t>ST.88</w:t>
              </w:r>
            </w:hyperlink>
          </w:p>
        </w:tc>
        <w:tc>
          <w:tcPr>
            <w:tcW w:w="6538" w:type="dxa"/>
            <w:tcBorders>
              <w:top w:val="nil"/>
              <w:left w:val="nil"/>
              <w:bottom w:val="nil"/>
              <w:right w:val="nil"/>
            </w:tcBorders>
          </w:tcPr>
          <w:p w14:paraId="47C2C904" w14:textId="754552A1" w:rsidR="00F74E4E" w:rsidRPr="00F74E4E" w:rsidRDefault="00F74E4E" w:rsidP="00F74E4E">
            <w:pPr>
              <w:spacing w:before="170" w:after="170"/>
              <w:rPr>
                <w:sz w:val="17"/>
                <w:szCs w:val="17"/>
              </w:rPr>
            </w:pPr>
            <w:r w:rsidRPr="0005731D">
              <w:rPr>
                <w:sz w:val="17"/>
                <w:szCs w:val="17"/>
              </w:rPr>
              <w:t>Electronic representation of industrial designs</w:t>
            </w:r>
            <w:r>
              <w:rPr>
                <w:sz w:val="17"/>
                <w:szCs w:val="17"/>
              </w:rPr>
              <w:t xml:space="preserve">; </w:t>
            </w:r>
          </w:p>
        </w:tc>
      </w:tr>
      <w:tr w:rsidR="00F74E4E" w:rsidRPr="000B1EA5" w14:paraId="24CD2C47" w14:textId="77777777" w:rsidTr="009F1B0F">
        <w:trPr>
          <w:trHeight w:val="20"/>
        </w:trPr>
        <w:tc>
          <w:tcPr>
            <w:tcW w:w="1922" w:type="dxa"/>
            <w:tcBorders>
              <w:top w:val="nil"/>
              <w:left w:val="nil"/>
              <w:bottom w:val="nil"/>
              <w:right w:val="nil"/>
            </w:tcBorders>
          </w:tcPr>
          <w:p w14:paraId="5DFB635B" w14:textId="5665ECA8" w:rsidR="00F74E4E" w:rsidRPr="00FC4944" w:rsidRDefault="00F74E4E" w:rsidP="00F74E4E">
            <w:pPr>
              <w:keepLines/>
              <w:spacing w:before="170" w:after="170"/>
              <w:rPr>
                <w:sz w:val="17"/>
                <w:szCs w:val="17"/>
              </w:rPr>
            </w:pPr>
            <w:r w:rsidRPr="00FC4944">
              <w:rPr>
                <w:sz w:val="17"/>
                <w:szCs w:val="17"/>
              </w:rPr>
              <w:t xml:space="preserve">WIPO Standard </w:t>
            </w:r>
            <w:hyperlink r:id="rId31" w:history="1">
              <w:r w:rsidRPr="00FC4944">
                <w:rPr>
                  <w:rStyle w:val="Hyperlink"/>
                  <w:rFonts w:eastAsia="Cambria"/>
                  <w:sz w:val="17"/>
                  <w:szCs w:val="17"/>
                </w:rPr>
                <w:t>ST.90</w:t>
              </w:r>
            </w:hyperlink>
          </w:p>
        </w:tc>
        <w:tc>
          <w:tcPr>
            <w:tcW w:w="6538" w:type="dxa"/>
            <w:tcBorders>
              <w:top w:val="nil"/>
              <w:left w:val="nil"/>
              <w:bottom w:val="nil"/>
              <w:right w:val="nil"/>
            </w:tcBorders>
          </w:tcPr>
          <w:p w14:paraId="101F88BB" w14:textId="210E9060" w:rsidR="00F74E4E" w:rsidRPr="0005731D" w:rsidRDefault="00F74E4E" w:rsidP="00F74E4E">
            <w:pPr>
              <w:spacing w:before="170" w:after="170"/>
              <w:rPr>
                <w:sz w:val="17"/>
                <w:szCs w:val="17"/>
              </w:rPr>
            </w:pPr>
            <w:r w:rsidRPr="0005731D">
              <w:rPr>
                <w:sz w:val="17"/>
                <w:szCs w:val="17"/>
              </w:rPr>
              <w:t xml:space="preserve">Processing and communicating IP data using web APIs; </w:t>
            </w:r>
          </w:p>
        </w:tc>
      </w:tr>
      <w:tr w:rsidR="009F1B0F" w:rsidRPr="000B1EA5" w14:paraId="779947B8" w14:textId="77777777" w:rsidTr="009F1B0F">
        <w:trPr>
          <w:trHeight w:val="20"/>
        </w:trPr>
        <w:tc>
          <w:tcPr>
            <w:tcW w:w="1922" w:type="dxa"/>
            <w:tcBorders>
              <w:top w:val="nil"/>
              <w:left w:val="nil"/>
              <w:bottom w:val="nil"/>
              <w:right w:val="nil"/>
            </w:tcBorders>
          </w:tcPr>
          <w:p w14:paraId="5770C084" w14:textId="612A5F03" w:rsidR="00073FE4" w:rsidRPr="00FC4944" w:rsidRDefault="006530A8" w:rsidP="00E93C58">
            <w:pPr>
              <w:keepLines/>
              <w:spacing w:before="170" w:after="170"/>
              <w:rPr>
                <w:rFonts w:asciiTheme="minorBidi" w:eastAsia="MS PGothic" w:hAnsiTheme="minorBidi" w:cstheme="minorBidi"/>
                <w:sz w:val="17"/>
                <w:szCs w:val="17"/>
                <w:lang w:eastAsia="ja-JP"/>
              </w:rPr>
            </w:pPr>
            <w:r w:rsidRPr="00FC4944">
              <w:rPr>
                <w:sz w:val="17"/>
                <w:szCs w:val="17"/>
              </w:rPr>
              <w:t xml:space="preserve">WIPO Standard </w:t>
            </w:r>
            <w:hyperlink r:id="rId32" w:history="1">
              <w:r w:rsidRPr="00FC4944">
                <w:rPr>
                  <w:rStyle w:val="Hyperlink"/>
                  <w:rFonts w:cs="Arial"/>
                  <w:sz w:val="17"/>
                  <w:szCs w:val="17"/>
                </w:rPr>
                <w:t>ST.91</w:t>
              </w:r>
            </w:hyperlink>
          </w:p>
        </w:tc>
        <w:tc>
          <w:tcPr>
            <w:tcW w:w="6538" w:type="dxa"/>
            <w:tcBorders>
              <w:top w:val="nil"/>
              <w:left w:val="nil"/>
              <w:bottom w:val="nil"/>
              <w:right w:val="nil"/>
            </w:tcBorders>
          </w:tcPr>
          <w:p w14:paraId="1B967F2B" w14:textId="42D1E7F0" w:rsidR="00E94FB3" w:rsidRPr="00FC4944" w:rsidRDefault="00F5512F" w:rsidP="00E93C58">
            <w:pPr>
              <w:spacing w:before="170" w:after="170"/>
              <w:rPr>
                <w:sz w:val="17"/>
                <w:szCs w:val="17"/>
              </w:rPr>
            </w:pPr>
            <w:r w:rsidRPr="00FC4944">
              <w:rPr>
                <w:sz w:val="17"/>
                <w:szCs w:val="17"/>
              </w:rPr>
              <w:t>Recommendations on digital three-dimensional (3D) models and 3D images</w:t>
            </w:r>
            <w:r w:rsidR="00175D6F">
              <w:rPr>
                <w:sz w:val="17"/>
                <w:szCs w:val="17"/>
              </w:rPr>
              <w:t>;</w:t>
            </w:r>
            <w:r w:rsidR="00E9327F" w:rsidRPr="00FC4944">
              <w:rPr>
                <w:sz w:val="17"/>
                <w:szCs w:val="17"/>
              </w:rPr>
              <w:t xml:space="preserve"> </w:t>
            </w:r>
          </w:p>
        </w:tc>
      </w:tr>
      <w:tr w:rsidR="00F74E4E" w:rsidRPr="000B1EA5" w14:paraId="2879598C" w14:textId="77777777" w:rsidTr="009F1B0F">
        <w:trPr>
          <w:trHeight w:val="20"/>
        </w:trPr>
        <w:tc>
          <w:tcPr>
            <w:tcW w:w="1922" w:type="dxa"/>
            <w:tcBorders>
              <w:top w:val="nil"/>
              <w:left w:val="nil"/>
              <w:bottom w:val="nil"/>
              <w:right w:val="nil"/>
            </w:tcBorders>
          </w:tcPr>
          <w:p w14:paraId="73A91B86" w14:textId="60F18C51" w:rsidR="00F74E4E" w:rsidRPr="00FC4944" w:rsidRDefault="00F74E4E" w:rsidP="00F74E4E">
            <w:pPr>
              <w:keepLines/>
              <w:spacing w:before="170" w:after="170"/>
              <w:rPr>
                <w:sz w:val="17"/>
                <w:szCs w:val="17"/>
              </w:rPr>
            </w:pPr>
            <w:r w:rsidRPr="00FC4944">
              <w:rPr>
                <w:rFonts w:asciiTheme="minorBidi" w:eastAsia="MS PGothic" w:hAnsiTheme="minorBidi" w:cstheme="minorBidi"/>
                <w:sz w:val="17"/>
                <w:szCs w:val="17"/>
                <w:lang w:eastAsia="ja-JP"/>
              </w:rPr>
              <w:t xml:space="preserve">WIPO Standard </w:t>
            </w:r>
            <w:hyperlink r:id="rId33" w:history="1">
              <w:r w:rsidRPr="00FC4944">
                <w:rPr>
                  <w:rStyle w:val="Hyperlink"/>
                  <w:rFonts w:asciiTheme="minorBidi" w:eastAsia="MS PGothic" w:hAnsiTheme="minorBidi" w:cstheme="minorBidi"/>
                  <w:sz w:val="17"/>
                  <w:szCs w:val="17"/>
                  <w:lang w:eastAsia="ja-JP"/>
                </w:rPr>
                <w:t>ST.96</w:t>
              </w:r>
            </w:hyperlink>
          </w:p>
        </w:tc>
        <w:tc>
          <w:tcPr>
            <w:tcW w:w="6538" w:type="dxa"/>
            <w:tcBorders>
              <w:top w:val="nil"/>
              <w:left w:val="nil"/>
              <w:bottom w:val="nil"/>
              <w:right w:val="nil"/>
            </w:tcBorders>
          </w:tcPr>
          <w:p w14:paraId="3991C683" w14:textId="57FE8EA1" w:rsidR="00F74E4E" w:rsidRPr="00F74E4E" w:rsidRDefault="00F74E4E" w:rsidP="00F74E4E">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 xml:space="preserve">Processing of intellectual property information using XML; </w:t>
            </w:r>
            <w:r w:rsidR="005858C9">
              <w:rPr>
                <w:rFonts w:asciiTheme="minorBidi" w:eastAsia="MS PGothic" w:hAnsiTheme="minorBidi" w:cstheme="minorBidi"/>
                <w:sz w:val="17"/>
                <w:szCs w:val="17"/>
                <w:lang w:eastAsia="ja-JP"/>
              </w:rPr>
              <w:t xml:space="preserve"> </w:t>
            </w:r>
            <w:r w:rsidRPr="000B1EA5">
              <w:rPr>
                <w:rFonts w:asciiTheme="minorBidi" w:eastAsia="MS PGothic" w:hAnsiTheme="minorBidi" w:cstheme="minorBidi"/>
                <w:sz w:val="17"/>
                <w:szCs w:val="17"/>
                <w:lang w:eastAsia="ja-JP"/>
              </w:rPr>
              <w:t>and</w:t>
            </w:r>
          </w:p>
        </w:tc>
      </w:tr>
      <w:tr w:rsidR="009F1B0F" w:rsidRPr="000B1EA5" w14:paraId="749F7AF1" w14:textId="77777777" w:rsidTr="009F1B0F">
        <w:trPr>
          <w:trHeight w:val="71"/>
        </w:trPr>
        <w:tc>
          <w:tcPr>
            <w:tcW w:w="1922" w:type="dxa"/>
            <w:tcBorders>
              <w:top w:val="nil"/>
              <w:left w:val="nil"/>
              <w:bottom w:val="nil"/>
              <w:right w:val="nil"/>
            </w:tcBorders>
          </w:tcPr>
          <w:p w14:paraId="4E615966" w14:textId="66FA009C" w:rsidR="006530A8" w:rsidRPr="00FC4944" w:rsidRDefault="006530A8" w:rsidP="00E93C58">
            <w:pPr>
              <w:keepLines/>
              <w:spacing w:before="170" w:after="170"/>
              <w:rPr>
                <w:rFonts w:asciiTheme="minorBidi" w:eastAsia="MS PGothic" w:hAnsiTheme="minorBidi" w:cstheme="minorBidi"/>
                <w:sz w:val="17"/>
                <w:szCs w:val="17"/>
                <w:lang w:eastAsia="ja-JP"/>
              </w:rPr>
            </w:pPr>
            <w:r w:rsidRPr="00FC4944">
              <w:rPr>
                <w:rFonts w:asciiTheme="minorBidi" w:eastAsia="MS PGothic" w:hAnsiTheme="minorBidi" w:cstheme="minorBidi"/>
                <w:sz w:val="17"/>
                <w:szCs w:val="17"/>
                <w:lang w:eastAsia="ja-JP"/>
              </w:rPr>
              <w:t xml:space="preserve">WIPO Standard </w:t>
            </w:r>
            <w:hyperlink r:id="rId34" w:history="1">
              <w:r w:rsidRPr="00FC4944">
                <w:rPr>
                  <w:rStyle w:val="Hyperlink"/>
                  <w:rFonts w:asciiTheme="minorBidi" w:eastAsia="MS PGothic" w:hAnsiTheme="minorBidi" w:cstheme="minorBidi"/>
                  <w:sz w:val="17"/>
                  <w:szCs w:val="17"/>
                  <w:lang w:eastAsia="ja-JP"/>
                </w:rPr>
                <w:t>ST.97</w:t>
              </w:r>
            </w:hyperlink>
          </w:p>
        </w:tc>
        <w:tc>
          <w:tcPr>
            <w:tcW w:w="6538" w:type="dxa"/>
            <w:tcBorders>
              <w:top w:val="nil"/>
              <w:left w:val="nil"/>
              <w:bottom w:val="nil"/>
              <w:right w:val="nil"/>
            </w:tcBorders>
          </w:tcPr>
          <w:p w14:paraId="07AF8C21" w14:textId="2FEB47F7" w:rsidR="006530A8" w:rsidRPr="000B1EA5" w:rsidRDefault="006530A8" w:rsidP="00E93C58">
            <w:pPr>
              <w:keepLines/>
              <w:spacing w:before="170" w:after="170"/>
              <w:rPr>
                <w:rFonts w:asciiTheme="minorBidi" w:eastAsia="MS PGothic" w:hAnsiTheme="minorBidi" w:cstheme="minorBidi"/>
                <w:sz w:val="17"/>
                <w:szCs w:val="17"/>
                <w:lang w:eastAsia="ja-JP"/>
              </w:rPr>
            </w:pPr>
            <w:r w:rsidRPr="000B1EA5">
              <w:rPr>
                <w:rFonts w:asciiTheme="minorBidi" w:eastAsia="MS PGothic" w:hAnsiTheme="minorBidi" w:cstheme="minorBidi"/>
                <w:sz w:val="17"/>
                <w:szCs w:val="17"/>
                <w:lang w:eastAsia="ja-JP"/>
              </w:rPr>
              <w:t>Processing of intellectual property information using JSON.</w:t>
            </w:r>
          </w:p>
        </w:tc>
      </w:tr>
    </w:tbl>
    <w:p w14:paraId="1D123E1E" w14:textId="5E69D201" w:rsidR="003116B9" w:rsidRPr="000B1EA5" w:rsidRDefault="003116B9" w:rsidP="00404CCC">
      <w:pPr>
        <w:rPr>
          <w:rFonts w:cs="Times New Roman"/>
          <w:kern w:val="0"/>
          <w:sz w:val="17"/>
          <w:szCs w:val="20"/>
          <w:lang w:eastAsia="ja-JP"/>
          <w14:ligatures w14:val="none"/>
        </w:rPr>
      </w:pPr>
    </w:p>
    <w:p w14:paraId="24887576" w14:textId="77777777" w:rsidR="00F74E4E" w:rsidRPr="00F7451A" w:rsidRDefault="00F74E4E" w:rsidP="00F7451A">
      <w:pPr>
        <w:spacing w:before="0" w:after="0"/>
        <w:ind w:left="5533"/>
        <w:rPr>
          <w:rFonts w:cs="Times New Roman"/>
          <w:kern w:val="0"/>
          <w:sz w:val="17"/>
          <w:szCs w:val="20"/>
          <w:lang w:eastAsia="ja-JP"/>
          <w14:ligatures w14:val="none"/>
        </w:rPr>
      </w:pPr>
      <w:bookmarkStart w:id="44" w:name="_Toc209011745"/>
    </w:p>
    <w:p w14:paraId="16D1F510" w14:textId="4648E401" w:rsidR="008F571E" w:rsidRDefault="008F571E" w:rsidP="00733663">
      <w:pPr>
        <w:spacing w:before="0" w:after="0"/>
        <w:ind w:left="5533"/>
      </w:pPr>
      <w:r w:rsidRPr="000B1EA5">
        <w:rPr>
          <w:rFonts w:cs="Times New Roman"/>
          <w:iCs/>
          <w:kern w:val="0"/>
          <w:sz w:val="17"/>
          <w:szCs w:val="20"/>
          <w:lang w:eastAsia="ja-JP"/>
          <w14:ligatures w14:val="none"/>
        </w:rPr>
        <w:t>[Annex I follows]</w:t>
      </w:r>
    </w:p>
    <w:p w14:paraId="04A90FB7" w14:textId="77777777" w:rsidR="00CC2EB0" w:rsidRDefault="00CC2EB0" w:rsidP="008F571E">
      <w:pPr>
        <w:sectPr w:rsidR="00CC2EB0" w:rsidSect="00B76CDC">
          <w:pgSz w:w="11909" w:h="16834" w:code="9"/>
          <w:pgMar w:top="567" w:right="1134" w:bottom="1418" w:left="1418" w:header="510" w:footer="907" w:gutter="0"/>
          <w:cols w:space="720"/>
          <w:docGrid w:linePitch="360"/>
        </w:sectPr>
      </w:pPr>
    </w:p>
    <w:p w14:paraId="7905FD36" w14:textId="2639C82F" w:rsidR="009A5437" w:rsidRPr="00CC2EB0" w:rsidRDefault="00F07D62" w:rsidP="003F1287">
      <w:pPr>
        <w:pStyle w:val="Heading2"/>
        <w:spacing w:after="340"/>
        <w:jc w:val="center"/>
        <w:rPr>
          <w:b/>
          <w:bCs/>
        </w:rPr>
      </w:pPr>
      <w:bookmarkStart w:id="45" w:name="_ANNEX_I"/>
      <w:bookmarkStart w:id="46" w:name="_Toc243992210"/>
      <w:bookmarkEnd w:id="45"/>
      <w:r w:rsidRPr="00CC2EB0">
        <w:rPr>
          <w:rFonts w:hint="eastAsia"/>
          <w:b/>
          <w:bCs/>
        </w:rPr>
        <w:lastRenderedPageBreak/>
        <w:t>ANNEX I</w:t>
      </w:r>
      <w:bookmarkEnd w:id="46"/>
    </w:p>
    <w:p w14:paraId="6873340A" w14:textId="67747053" w:rsidR="00F07D62" w:rsidRDefault="00373511" w:rsidP="003F1287">
      <w:pPr>
        <w:spacing w:after="340"/>
        <w:jc w:val="center"/>
        <w:rPr>
          <w:sz w:val="17"/>
          <w:szCs w:val="17"/>
          <w:lang w:eastAsia="ja-JP"/>
        </w:rPr>
      </w:pPr>
      <w:r w:rsidRPr="009A5437">
        <w:rPr>
          <w:sz w:val="17"/>
          <w:szCs w:val="17"/>
        </w:rPr>
        <w:t xml:space="preserve">RECOMMENDED IP DATA QUALITY </w:t>
      </w:r>
      <w:r w:rsidRPr="009A5437">
        <w:rPr>
          <w:sz w:val="17"/>
          <w:szCs w:val="17"/>
          <w:lang w:eastAsia="ja-JP"/>
        </w:rPr>
        <w:t>CHECKLISTS</w:t>
      </w:r>
      <w:bookmarkEnd w:id="44"/>
    </w:p>
    <w:p w14:paraId="69ED2AD9" w14:textId="7EA28EDD" w:rsidR="00872824" w:rsidRPr="00872824" w:rsidRDefault="00872824" w:rsidP="00872824">
      <w:pPr>
        <w:tabs>
          <w:tab w:val="center" w:pos="4679"/>
          <w:tab w:val="left" w:pos="7365"/>
        </w:tabs>
        <w:spacing w:before="170" w:after="480"/>
        <w:jc w:val="center"/>
        <w:rPr>
          <w:i/>
          <w:iCs/>
          <w:sz w:val="17"/>
          <w:szCs w:val="17"/>
        </w:rPr>
      </w:pPr>
      <w:r w:rsidRPr="0007137D">
        <w:rPr>
          <w:i/>
          <w:iCs/>
          <w:sz w:val="17"/>
          <w:szCs w:val="17"/>
        </w:rPr>
        <w:t xml:space="preserve">Proposal presented for </w:t>
      </w:r>
      <w:r>
        <w:rPr>
          <w:i/>
          <w:iCs/>
          <w:sz w:val="17"/>
          <w:szCs w:val="17"/>
        </w:rPr>
        <w:t xml:space="preserve">adoption </w:t>
      </w:r>
      <w:r w:rsidRPr="0007137D">
        <w:rPr>
          <w:i/>
          <w:iCs/>
          <w:sz w:val="17"/>
          <w:szCs w:val="17"/>
        </w:rPr>
        <w:t>by the Committee on WIPO Standards (CWS)</w:t>
      </w:r>
      <w:r>
        <w:rPr>
          <w:i/>
          <w:iCs/>
          <w:sz w:val="17"/>
          <w:szCs w:val="17"/>
        </w:rPr>
        <w:br/>
      </w:r>
      <w:r w:rsidRPr="0007137D">
        <w:rPr>
          <w:i/>
          <w:iCs/>
          <w:sz w:val="17"/>
          <w:szCs w:val="17"/>
        </w:rPr>
        <w:t xml:space="preserve">at its </w:t>
      </w:r>
      <w:r>
        <w:rPr>
          <w:i/>
          <w:iCs/>
          <w:sz w:val="17"/>
          <w:szCs w:val="17"/>
        </w:rPr>
        <w:t xml:space="preserve">fourteenth </w:t>
      </w:r>
      <w:r w:rsidRPr="0007137D">
        <w:rPr>
          <w:i/>
          <w:iCs/>
          <w:sz w:val="17"/>
          <w:szCs w:val="17"/>
        </w:rPr>
        <w:t>session</w:t>
      </w:r>
    </w:p>
    <w:p w14:paraId="1A91E869" w14:textId="620DEC55" w:rsidR="0015212A" w:rsidRPr="000B1EA5" w:rsidRDefault="0029652E" w:rsidP="00E93C58">
      <w:pPr>
        <w:keepLines/>
        <w:tabs>
          <w:tab w:val="left" w:pos="426"/>
        </w:tabs>
        <w:spacing w:before="170" w:after="170"/>
        <w:rPr>
          <w:rFonts w:eastAsia="SimSun" w:cs="Arial"/>
          <w:kern w:val="0"/>
          <w:sz w:val="17"/>
          <w:szCs w:val="17"/>
          <w:lang w:eastAsia="zh-CN"/>
          <w14:ligatures w14:val="none"/>
        </w:rPr>
      </w:pPr>
      <w:r w:rsidRPr="0029652E">
        <w:rPr>
          <w:rFonts w:eastAsia="SimSun" w:cs="Arial"/>
          <w:kern w:val="0"/>
          <w:sz w:val="17"/>
          <w:szCs w:val="17"/>
          <w:lang w:eastAsia="zh-CN"/>
          <w14:ligatures w14:val="none"/>
        </w:rPr>
        <w:t>The originating Office is recommended to check the following items in advance of the data provision, except for those relating to data that are not provided by the originating Office:</w:t>
      </w:r>
    </w:p>
    <w:p w14:paraId="6A8DB273" w14:textId="35C74C27" w:rsidR="0015212A" w:rsidRPr="000B1EA5" w:rsidRDefault="00A55FE3"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rFonts w:eastAsia="Times New Roman" w:cs="Times New Roman"/>
          <w:kern w:val="0"/>
          <w:sz w:val="17"/>
          <w:szCs w:val="17"/>
          <w14:ligatures w14:val="none"/>
        </w:rPr>
        <w:t>C</w:t>
      </w:r>
      <w:r w:rsidR="0015212A" w:rsidRPr="000B1EA5">
        <w:rPr>
          <w:rFonts w:eastAsia="Times New Roman" w:cs="Times New Roman"/>
          <w:kern w:val="0"/>
          <w:sz w:val="17"/>
          <w:szCs w:val="17"/>
          <w14:ligatures w14:val="none"/>
        </w:rPr>
        <w:t>ountry</w:t>
      </w:r>
      <w:r w:rsidRPr="000B1EA5">
        <w:rPr>
          <w:rFonts w:eastAsia="Times New Roman" w:cs="Times New Roman"/>
          <w:kern w:val="0"/>
          <w:sz w:val="17"/>
          <w:szCs w:val="17"/>
          <w14:ligatures w14:val="none"/>
        </w:rPr>
        <w:t>/office</w:t>
      </w:r>
      <w:r w:rsidR="0015212A" w:rsidRPr="000B1EA5">
        <w:rPr>
          <w:rFonts w:eastAsia="Times New Roman" w:cs="Times New Roman"/>
          <w:kern w:val="0"/>
          <w:sz w:val="17"/>
          <w:szCs w:val="17"/>
          <w14:ligatures w14:val="none"/>
        </w:rPr>
        <w:t xml:space="preserve"> code</w:t>
      </w:r>
      <w:r w:rsidRPr="000B1EA5">
        <w:rPr>
          <w:rFonts w:eastAsia="Times New Roman" w:cs="Times New Roman"/>
          <w:kern w:val="0"/>
          <w:sz w:val="17"/>
          <w:szCs w:val="17"/>
          <w14:ligatures w14:val="none"/>
        </w:rPr>
        <w:t xml:space="preserve"> included (in compliance with WIPO Standard ST.3)</w:t>
      </w:r>
    </w:p>
    <w:p w14:paraId="70FD70FE" w14:textId="77777777" w:rsidR="00545887" w:rsidRPr="000B1EA5" w:rsidRDefault="006D74D3"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rFonts w:eastAsia="Times New Roman" w:cs="Times New Roman"/>
          <w:kern w:val="0"/>
          <w:sz w:val="17"/>
          <w:szCs w:val="17"/>
          <w14:ligatures w14:val="none"/>
        </w:rPr>
        <w:t>IP ri</w:t>
      </w:r>
      <w:r w:rsidR="00974D39" w:rsidRPr="000B1EA5">
        <w:rPr>
          <w:rFonts w:eastAsia="Times New Roman" w:cs="Times New Roman"/>
          <w:kern w:val="0"/>
          <w:sz w:val="17"/>
          <w:szCs w:val="17"/>
          <w14:ligatures w14:val="none"/>
        </w:rPr>
        <w:t>ght type</w:t>
      </w:r>
      <w:r w:rsidR="007F57B4" w:rsidRPr="000B1EA5">
        <w:rPr>
          <w:rFonts w:eastAsia="Times New Roman" w:cs="Times New Roman"/>
          <w:kern w:val="0"/>
          <w:sz w:val="17"/>
          <w:szCs w:val="17"/>
          <w14:ligatures w14:val="none"/>
        </w:rPr>
        <w:t xml:space="preserve"> included </w:t>
      </w:r>
    </w:p>
    <w:p w14:paraId="301D7A2D" w14:textId="2EFCB5D4" w:rsidR="00545887" w:rsidRPr="000B1EA5" w:rsidRDefault="00545887"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All mandatory</w:t>
      </w:r>
      <w:r w:rsidR="00AF4635" w:rsidRPr="000B1EA5">
        <w:rPr>
          <w:sz w:val="17"/>
          <w:szCs w:val="17"/>
        </w:rPr>
        <w:t xml:space="preserve"> agreed</w:t>
      </w:r>
      <w:r w:rsidRPr="000B1EA5">
        <w:rPr>
          <w:sz w:val="17"/>
          <w:szCs w:val="17"/>
        </w:rPr>
        <w:t xml:space="preserve"> bibliographic fields</w:t>
      </w:r>
      <w:r w:rsidR="00C02EFC">
        <w:rPr>
          <w:sz w:val="17"/>
          <w:szCs w:val="17"/>
        </w:rPr>
        <w:t>, in accordance with rele</w:t>
      </w:r>
      <w:r w:rsidR="00ED79BA">
        <w:rPr>
          <w:sz w:val="17"/>
          <w:szCs w:val="17"/>
        </w:rPr>
        <w:t>vant WIPO Standard,</w:t>
      </w:r>
      <w:r w:rsidRPr="000B1EA5">
        <w:rPr>
          <w:sz w:val="17"/>
          <w:szCs w:val="17"/>
        </w:rPr>
        <w:t xml:space="preserve"> populated (no unexpected empty fields)</w:t>
      </w:r>
    </w:p>
    <w:p w14:paraId="16C1D1ED" w14:textId="77777777" w:rsidR="00BD00B6" w:rsidRPr="000B1EA5" w:rsidRDefault="00433F94"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Associated files present for each record (images, full text, sequence listings)</w:t>
      </w:r>
    </w:p>
    <w:p w14:paraId="0C4B842C" w14:textId="36B9F391" w:rsidR="00BD00B6" w:rsidRPr="000B1EA5" w:rsidRDefault="00BD00B6"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Referenced attachments/annexes actually included in the package</w:t>
      </w:r>
    </w:p>
    <w:p w14:paraId="5903C95B" w14:textId="489ED015" w:rsidR="0015212A" w:rsidRPr="000B1EA5" w:rsidRDefault="00EB4C5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Pr>
          <w:rFonts w:cs="Times New Roman" w:hint="eastAsia"/>
          <w:kern w:val="0"/>
          <w:sz w:val="17"/>
          <w:szCs w:val="17"/>
          <w:lang w:eastAsia="ja-JP"/>
          <w14:ligatures w14:val="none"/>
        </w:rPr>
        <w:t>D</w:t>
      </w:r>
      <w:r w:rsidR="0015212A" w:rsidRPr="000B1EA5">
        <w:rPr>
          <w:rFonts w:eastAsia="Times New Roman" w:cs="Times New Roman"/>
          <w:kern w:val="0"/>
          <w:sz w:val="17"/>
          <w:szCs w:val="17"/>
          <w14:ligatures w14:val="none"/>
        </w:rPr>
        <w:t xml:space="preserve">ata type </w:t>
      </w:r>
      <w:r w:rsidR="00442D06" w:rsidRPr="000B1EA5">
        <w:rPr>
          <w:rFonts w:eastAsia="Times New Roman" w:cs="Times New Roman"/>
          <w:kern w:val="0"/>
          <w:sz w:val="17"/>
          <w:szCs w:val="17"/>
          <w14:ligatures w14:val="none"/>
        </w:rPr>
        <w:t xml:space="preserve">indicated </w:t>
      </w:r>
      <w:r w:rsidR="0015212A" w:rsidRPr="000B1EA5">
        <w:rPr>
          <w:rFonts w:eastAsia="Times New Roman" w:cs="Times New Roman"/>
          <w:kern w:val="0"/>
          <w:sz w:val="17"/>
          <w:szCs w:val="17"/>
          <w14:ligatures w14:val="none"/>
        </w:rPr>
        <w:t>(</w:t>
      </w:r>
      <w:r w:rsidR="00C21334" w:rsidRPr="000B1EA5">
        <w:rPr>
          <w:rFonts w:eastAsia="Times New Roman" w:cs="Times New Roman"/>
          <w:kern w:val="0"/>
          <w:sz w:val="17"/>
          <w:szCs w:val="17"/>
          <w14:ligatures w14:val="none"/>
        </w:rPr>
        <w:t xml:space="preserve">for example </w:t>
      </w:r>
      <w:r w:rsidR="0015212A" w:rsidRPr="000B1EA5">
        <w:rPr>
          <w:rFonts w:eastAsia="Times New Roman" w:cs="Times New Roman"/>
          <w:kern w:val="0"/>
          <w:sz w:val="17"/>
          <w:szCs w:val="17"/>
          <w14:ligatures w14:val="none"/>
        </w:rPr>
        <w:t>Bibliographic Data, Image Data, Full Text etc.)</w:t>
      </w:r>
    </w:p>
    <w:p w14:paraId="01509143" w14:textId="0FA18E7F" w:rsidR="0015212A" w:rsidRPr="000B1EA5" w:rsidRDefault="00EB4C5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Pr>
          <w:rFonts w:cs="Times New Roman" w:hint="eastAsia"/>
          <w:kern w:val="0"/>
          <w:sz w:val="17"/>
          <w:szCs w:val="17"/>
          <w:lang w:eastAsia="ja-JP"/>
          <w14:ligatures w14:val="none"/>
        </w:rPr>
        <w:t>R</w:t>
      </w:r>
      <w:r w:rsidR="0015212A" w:rsidRPr="000B1EA5">
        <w:rPr>
          <w:rFonts w:eastAsia="Times New Roman" w:cs="Times New Roman"/>
          <w:kern w:val="0"/>
          <w:sz w:val="17"/>
          <w:szCs w:val="17"/>
          <w14:ligatures w14:val="none"/>
        </w:rPr>
        <w:t xml:space="preserve">ange of documents supplied </w:t>
      </w:r>
    </w:p>
    <w:p w14:paraId="0AE16BB8" w14:textId="43E461F2" w:rsidR="0015212A" w:rsidRPr="000B1EA5" w:rsidRDefault="00EB4C5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Pr>
          <w:rFonts w:cs="Times New Roman" w:hint="eastAsia"/>
          <w:kern w:val="0"/>
          <w:sz w:val="17"/>
          <w:szCs w:val="17"/>
          <w:lang w:eastAsia="ja-JP"/>
          <w14:ligatures w14:val="none"/>
        </w:rPr>
        <w:t>K</w:t>
      </w:r>
      <w:r w:rsidR="0015212A" w:rsidRPr="000B1EA5">
        <w:rPr>
          <w:rFonts w:eastAsia="Times New Roman" w:cs="Times New Roman"/>
          <w:kern w:val="0"/>
          <w:sz w:val="17"/>
          <w:szCs w:val="17"/>
          <w14:ligatures w14:val="none"/>
        </w:rPr>
        <w:t xml:space="preserve">ind code </w:t>
      </w:r>
      <w:r w:rsidR="00AE6A1E" w:rsidRPr="000B1EA5">
        <w:rPr>
          <w:rFonts w:eastAsia="Times New Roman" w:cs="Times New Roman"/>
          <w:kern w:val="0"/>
          <w:sz w:val="17"/>
          <w:szCs w:val="17"/>
          <w14:ligatures w14:val="none"/>
        </w:rPr>
        <w:t xml:space="preserve">in compliance with WIPO Standard ST.16 </w:t>
      </w:r>
      <w:r w:rsidR="0015212A" w:rsidRPr="000B1EA5">
        <w:rPr>
          <w:rFonts w:eastAsia="Times New Roman" w:cs="Times New Roman"/>
          <w:kern w:val="0"/>
          <w:sz w:val="17"/>
          <w:szCs w:val="17"/>
          <w14:ligatures w14:val="none"/>
        </w:rPr>
        <w:t xml:space="preserve">and/or document type </w:t>
      </w:r>
    </w:p>
    <w:p w14:paraId="04EE240D" w14:textId="2B8E6984" w:rsidR="0015212A" w:rsidRPr="000B1EA5" w:rsidRDefault="00EB4C5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Pr>
          <w:rFonts w:cs="Times New Roman" w:hint="eastAsia"/>
          <w:kern w:val="0"/>
          <w:sz w:val="17"/>
          <w:szCs w:val="17"/>
          <w:lang w:eastAsia="ja-JP"/>
          <w14:ligatures w14:val="none"/>
        </w:rPr>
        <w:t>T</w:t>
      </w:r>
      <w:r w:rsidR="0015212A" w:rsidRPr="000B1EA5">
        <w:rPr>
          <w:rFonts w:eastAsia="Times New Roman" w:cs="Times New Roman"/>
          <w:kern w:val="0"/>
          <w:sz w:val="17"/>
          <w:szCs w:val="17"/>
          <w14:ligatures w14:val="none"/>
        </w:rPr>
        <w:t>otal number of documents</w:t>
      </w:r>
    </w:p>
    <w:p w14:paraId="3EE9BA29" w14:textId="1172B650" w:rsidR="0015212A" w:rsidRPr="000B1EA5" w:rsidRDefault="00EB4C5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Pr>
          <w:rFonts w:cs="Times New Roman" w:hint="eastAsia"/>
          <w:kern w:val="0"/>
          <w:sz w:val="17"/>
          <w:szCs w:val="17"/>
          <w:lang w:eastAsia="ja-JP"/>
          <w14:ligatures w14:val="none"/>
        </w:rPr>
        <w:t>P</w:t>
      </w:r>
      <w:r w:rsidR="0015212A" w:rsidRPr="000B1EA5">
        <w:rPr>
          <w:rFonts w:eastAsia="Times New Roman" w:cs="Times New Roman"/>
          <w:kern w:val="0"/>
          <w:sz w:val="17"/>
          <w:szCs w:val="17"/>
          <w14:ligatures w14:val="none"/>
        </w:rPr>
        <w:t>ublication date and publication period covered</w:t>
      </w:r>
    </w:p>
    <w:p w14:paraId="27979844" w14:textId="78C8C7DE" w:rsidR="0015212A" w:rsidRPr="000B1EA5" w:rsidRDefault="00EB4C5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Pr>
          <w:rFonts w:cs="Times New Roman" w:hint="eastAsia"/>
          <w:kern w:val="0"/>
          <w:sz w:val="17"/>
          <w:szCs w:val="17"/>
          <w:lang w:eastAsia="ja-JP"/>
          <w14:ligatures w14:val="none"/>
        </w:rPr>
        <w:t>C</w:t>
      </w:r>
      <w:r w:rsidR="0015212A" w:rsidRPr="000B1EA5">
        <w:rPr>
          <w:rFonts w:eastAsia="Times New Roman" w:cs="Times New Roman"/>
          <w:kern w:val="0"/>
          <w:sz w:val="17"/>
          <w:szCs w:val="17"/>
          <w14:ligatures w14:val="none"/>
        </w:rPr>
        <w:t>ontact Person (sender)</w:t>
      </w:r>
    </w:p>
    <w:p w14:paraId="5422D9DA" w14:textId="4FA37188" w:rsidR="00A3794F" w:rsidRPr="000B1EA5" w:rsidRDefault="00A3794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Classification data present where required</w:t>
      </w:r>
    </w:p>
    <w:p w14:paraId="220DB54E" w14:textId="37549D76" w:rsidR="00A3794F" w:rsidRPr="000B1EA5" w:rsidRDefault="00D1056C"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Application/publication/registration numbers valid and correctly formatted</w:t>
      </w:r>
    </w:p>
    <w:p w14:paraId="444E9EB1" w14:textId="77777777" w:rsidR="00761987" w:rsidRPr="000B1EA5" w:rsidRDefault="00A83C5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Dates valid, logically consistent (e.g., filing ≤ publication) and in correct format</w:t>
      </w:r>
    </w:p>
    <w:p w14:paraId="4F895010" w14:textId="58608A5A" w:rsidR="00761987" w:rsidRPr="000B1EA5" w:rsidRDefault="00761987"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Names of applicants/holders/inventors correctly spelled and encoded</w:t>
      </w:r>
    </w:p>
    <w:p w14:paraId="06EB5831" w14:textId="524B8CB1" w:rsidR="00761987" w:rsidRPr="000B1EA5" w:rsidRDefault="00563B52"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Legal status codes</w:t>
      </w:r>
      <w:r w:rsidR="0029652E">
        <w:rPr>
          <w:rFonts w:hint="eastAsia"/>
          <w:sz w:val="17"/>
          <w:szCs w:val="17"/>
          <w:lang w:eastAsia="ja-JP"/>
        </w:rPr>
        <w:t>,</w:t>
      </w:r>
      <w:r w:rsidR="0029652E">
        <w:rPr>
          <w:rFonts w:hint="eastAsia"/>
          <w:lang w:eastAsia="ja-JP"/>
        </w:rPr>
        <w:t xml:space="preserve"> </w:t>
      </w:r>
      <w:r w:rsidR="0029652E" w:rsidRPr="0029652E">
        <w:rPr>
          <w:sz w:val="17"/>
          <w:szCs w:val="17"/>
        </w:rPr>
        <w:t>preferably in format</w:t>
      </w:r>
      <w:r w:rsidRPr="000B1EA5">
        <w:rPr>
          <w:sz w:val="17"/>
          <w:szCs w:val="17"/>
        </w:rPr>
        <w:t xml:space="preserve"> in compliance with WIPO Standard ST.27, ST.61 or</w:t>
      </w:r>
      <w:r w:rsidR="00DB539C">
        <w:rPr>
          <w:rFonts w:hint="eastAsia"/>
          <w:sz w:val="17"/>
          <w:szCs w:val="17"/>
          <w:lang w:eastAsia="ja-JP"/>
        </w:rPr>
        <w:t xml:space="preserve"> </w:t>
      </w:r>
      <w:r w:rsidRPr="000B1EA5">
        <w:rPr>
          <w:sz w:val="17"/>
          <w:szCs w:val="17"/>
        </w:rPr>
        <w:t>ST.87</w:t>
      </w:r>
    </w:p>
    <w:p w14:paraId="1E7BDBDA" w14:textId="6CB350C7" w:rsidR="00563B52" w:rsidRPr="000B1EA5" w:rsidRDefault="00D40D4C"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Unique identifiers not duplicated within the dataset</w:t>
      </w:r>
    </w:p>
    <w:p w14:paraId="56437AB6" w14:textId="220EF8EA" w:rsidR="00D40D4C" w:rsidRPr="000B1EA5" w:rsidRDefault="00504BCC"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 xml:space="preserve">Character encoding correct (e.g., UTF-8); </w:t>
      </w:r>
      <w:r w:rsidR="00AC2B3C">
        <w:rPr>
          <w:sz w:val="17"/>
          <w:szCs w:val="17"/>
        </w:rPr>
        <w:t xml:space="preserve"> </w:t>
      </w:r>
      <w:r w:rsidRPr="000B1EA5">
        <w:rPr>
          <w:sz w:val="17"/>
          <w:szCs w:val="17"/>
        </w:rPr>
        <w:t>no corrupted or wrong characters</w:t>
      </w:r>
    </w:p>
    <w:p w14:paraId="30609BAD" w14:textId="32939174" w:rsidR="002A3A49" w:rsidRPr="000B1EA5" w:rsidRDefault="002A3A49"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Language and transliteration codes correctly applied</w:t>
      </w:r>
    </w:p>
    <w:p w14:paraId="0D124E4F" w14:textId="47217756" w:rsidR="00043A27" w:rsidRPr="000B1EA5" w:rsidRDefault="00043A27"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Bibliographic data in XML (</w:t>
      </w:r>
      <w:r w:rsidR="00B816EB">
        <w:rPr>
          <w:sz w:val="17"/>
          <w:szCs w:val="17"/>
        </w:rPr>
        <w:t xml:space="preserve">WIPO Standard </w:t>
      </w:r>
      <w:r w:rsidRPr="000B1EA5">
        <w:rPr>
          <w:sz w:val="17"/>
          <w:szCs w:val="17"/>
        </w:rPr>
        <w:t>ST.96</w:t>
      </w:r>
      <w:r w:rsidR="003962F8" w:rsidRPr="003962F8">
        <w:rPr>
          <w:sz w:val="17"/>
          <w:szCs w:val="17"/>
        </w:rPr>
        <w:t>, where applicable</w:t>
      </w:r>
      <w:r w:rsidRPr="000B1EA5">
        <w:rPr>
          <w:sz w:val="17"/>
          <w:szCs w:val="17"/>
        </w:rPr>
        <w:t>) or JSON (</w:t>
      </w:r>
      <w:r w:rsidR="00CF42BA">
        <w:rPr>
          <w:sz w:val="17"/>
          <w:szCs w:val="17"/>
        </w:rPr>
        <w:t xml:space="preserve">WIPO Standard </w:t>
      </w:r>
      <w:r w:rsidRPr="000B1EA5">
        <w:rPr>
          <w:sz w:val="17"/>
          <w:szCs w:val="17"/>
        </w:rPr>
        <w:t>ST.97</w:t>
      </w:r>
      <w:r w:rsidR="003962F8" w:rsidRPr="003962F8">
        <w:rPr>
          <w:sz w:val="17"/>
          <w:szCs w:val="17"/>
        </w:rPr>
        <w:t>, where applicable</w:t>
      </w:r>
      <w:r w:rsidRPr="000B1EA5">
        <w:rPr>
          <w:sz w:val="17"/>
          <w:szCs w:val="17"/>
        </w:rPr>
        <w:t>) as agreed</w:t>
      </w:r>
    </w:p>
    <w:p w14:paraId="6E014745" w14:textId="36BCEB1A" w:rsidR="00DB6914" w:rsidRPr="000B1EA5" w:rsidRDefault="00782F39"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Pr>
          <w:sz w:val="17"/>
          <w:szCs w:val="17"/>
        </w:rPr>
        <w:t>2D i</w:t>
      </w:r>
      <w:r w:rsidR="00DB6914" w:rsidRPr="000B1EA5">
        <w:rPr>
          <w:sz w:val="17"/>
          <w:szCs w:val="17"/>
        </w:rPr>
        <w:t>mage/3D</w:t>
      </w:r>
      <w:r>
        <w:rPr>
          <w:sz w:val="17"/>
          <w:szCs w:val="17"/>
        </w:rPr>
        <w:t xml:space="preserve"> model or image, </w:t>
      </w:r>
      <w:r w:rsidR="00DB6914" w:rsidRPr="000B1EA5">
        <w:rPr>
          <w:sz w:val="17"/>
          <w:szCs w:val="17"/>
        </w:rPr>
        <w:t>audio</w:t>
      </w:r>
      <w:r>
        <w:rPr>
          <w:sz w:val="17"/>
          <w:szCs w:val="17"/>
        </w:rPr>
        <w:t xml:space="preserve"> or </w:t>
      </w:r>
      <w:r w:rsidR="00DB6914" w:rsidRPr="000B1EA5">
        <w:rPr>
          <w:sz w:val="17"/>
          <w:szCs w:val="17"/>
        </w:rPr>
        <w:t>video</w:t>
      </w:r>
      <w:r>
        <w:rPr>
          <w:sz w:val="17"/>
          <w:szCs w:val="17"/>
        </w:rPr>
        <w:t xml:space="preserve"> file</w:t>
      </w:r>
      <w:r w:rsidR="00774D4B">
        <w:rPr>
          <w:sz w:val="17"/>
          <w:szCs w:val="17"/>
        </w:rPr>
        <w:t>s</w:t>
      </w:r>
      <w:r w:rsidR="003962F8" w:rsidRPr="003962F8">
        <w:rPr>
          <w:sz w:val="17"/>
          <w:szCs w:val="17"/>
        </w:rPr>
        <w:t>, preferably in format in</w:t>
      </w:r>
      <w:r w:rsidR="00DB6914" w:rsidRPr="000B1EA5">
        <w:rPr>
          <w:sz w:val="17"/>
          <w:szCs w:val="17"/>
        </w:rPr>
        <w:t xml:space="preserve"> complian</w:t>
      </w:r>
      <w:r w:rsidR="00203269">
        <w:rPr>
          <w:rFonts w:hint="eastAsia"/>
          <w:sz w:val="17"/>
          <w:szCs w:val="17"/>
          <w:lang w:eastAsia="ja-JP"/>
        </w:rPr>
        <w:t>ce</w:t>
      </w:r>
      <w:r w:rsidR="00DB6914" w:rsidRPr="000B1EA5">
        <w:rPr>
          <w:sz w:val="17"/>
          <w:szCs w:val="17"/>
        </w:rPr>
        <w:t xml:space="preserve"> with </w:t>
      </w:r>
      <w:r w:rsidR="00DB539C" w:rsidRPr="000B1EA5">
        <w:rPr>
          <w:sz w:val="17"/>
          <w:szCs w:val="17"/>
        </w:rPr>
        <w:t xml:space="preserve">WIPO Standard </w:t>
      </w:r>
      <w:r w:rsidR="00DB6914" w:rsidRPr="000B1EA5">
        <w:rPr>
          <w:sz w:val="17"/>
          <w:szCs w:val="17"/>
        </w:rPr>
        <w:t xml:space="preserve">ST.67, ST.68, ST.69, ST.88, </w:t>
      </w:r>
      <w:r w:rsidR="00DB539C">
        <w:rPr>
          <w:rFonts w:hint="eastAsia"/>
          <w:sz w:val="17"/>
          <w:szCs w:val="17"/>
          <w:lang w:eastAsia="ja-JP"/>
        </w:rPr>
        <w:t xml:space="preserve">or </w:t>
      </w:r>
      <w:r w:rsidR="00DB6914" w:rsidRPr="000B1EA5">
        <w:rPr>
          <w:sz w:val="17"/>
          <w:szCs w:val="17"/>
        </w:rPr>
        <w:t>ST.91</w:t>
      </w:r>
    </w:p>
    <w:p w14:paraId="1F47ED91" w14:textId="59C4A99F" w:rsidR="009F71A2" w:rsidRPr="000B1EA5" w:rsidRDefault="009F71A2"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 xml:space="preserve">Sequence listings compliant with WIPO </w:t>
      </w:r>
      <w:r w:rsidR="00DB539C" w:rsidRPr="000B1EA5">
        <w:rPr>
          <w:sz w:val="17"/>
          <w:szCs w:val="17"/>
        </w:rPr>
        <w:t xml:space="preserve">Standard </w:t>
      </w:r>
      <w:r w:rsidRPr="000B1EA5">
        <w:rPr>
          <w:sz w:val="17"/>
          <w:szCs w:val="17"/>
        </w:rPr>
        <w:t>ST.26</w:t>
      </w:r>
    </w:p>
    <w:p w14:paraId="4C3F59F2" w14:textId="72ED69C9" w:rsidR="00BC2B8F" w:rsidRPr="000B1EA5" w:rsidRDefault="00BC2B8F"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Files validate against the applicable XML or JSON schema</w:t>
      </w:r>
    </w:p>
    <w:p w14:paraId="37B5041D" w14:textId="237EA1BC" w:rsidR="000F5478" w:rsidRPr="000B1EA5" w:rsidRDefault="000F5478"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 xml:space="preserve">API delivery conforms to WIPO </w:t>
      </w:r>
      <w:r w:rsidR="00DB539C" w:rsidRPr="000B1EA5">
        <w:rPr>
          <w:sz w:val="17"/>
          <w:szCs w:val="17"/>
        </w:rPr>
        <w:t xml:space="preserve">Standard </w:t>
      </w:r>
      <w:r w:rsidRPr="000B1EA5">
        <w:rPr>
          <w:sz w:val="17"/>
          <w:szCs w:val="17"/>
        </w:rPr>
        <w:t>ST.90 (where applicable)</w:t>
      </w:r>
    </w:p>
    <w:p w14:paraId="65B80244" w14:textId="45EF926C" w:rsidR="00A60EE3" w:rsidRPr="000B1EA5" w:rsidRDefault="00A60EE3"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Image files open correctly and are not corrupted</w:t>
      </w:r>
    </w:p>
    <w:p w14:paraId="5BB3E3AA" w14:textId="404CBC2D" w:rsidR="00692B18" w:rsidRPr="000B1EA5" w:rsidRDefault="00692B18"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Resolution/quality meets agreed minimum standards</w:t>
      </w:r>
    </w:p>
    <w:p w14:paraId="5389841F" w14:textId="2CCA8C40" w:rsidR="00861D68" w:rsidRPr="000B1EA5" w:rsidRDefault="00861D68"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Correct file format</w:t>
      </w:r>
    </w:p>
    <w:p w14:paraId="5D1718B9" w14:textId="234AFCF2" w:rsidR="00861D68" w:rsidRPr="000B1EA5" w:rsidRDefault="00BE793E"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Each image correctly linked to its parent record</w:t>
      </w:r>
    </w:p>
    <w:p w14:paraId="613DFC49" w14:textId="48A54B49" w:rsidR="00BE793E" w:rsidRPr="000B1EA5" w:rsidRDefault="00850A7B"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Audio/video files playable and correctly encoded</w:t>
      </w:r>
    </w:p>
    <w:p w14:paraId="3B8D5A50" w14:textId="7AE326C6" w:rsidR="00AF7A30" w:rsidRPr="000B1EA5" w:rsidRDefault="00AF7A30"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All files readable and free of corruption after packaging</w:t>
      </w:r>
    </w:p>
    <w:p w14:paraId="3C3AD59E" w14:textId="0A8CD653" w:rsidR="00694B11" w:rsidRPr="000B1EA5" w:rsidRDefault="00694B11"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lastRenderedPageBreak/>
        <w:t>Compression/archive files extract without error</w:t>
      </w:r>
    </w:p>
    <w:p w14:paraId="41F24349" w14:textId="5B1FE2E6" w:rsidR="00680AD6" w:rsidRPr="000B1EA5" w:rsidRDefault="00680AD6"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File and package sizes within agreed limits</w:t>
      </w:r>
    </w:p>
    <w:p w14:paraId="5BD05AE6" w14:textId="77777777" w:rsidR="003C0583" w:rsidRPr="000B1EA5" w:rsidRDefault="008E78DA" w:rsidP="00E93C58">
      <w:pPr>
        <w:pStyle w:val="ListParagraph"/>
        <w:numPr>
          <w:ilvl w:val="0"/>
          <w:numId w:val="10"/>
        </w:numPr>
        <w:tabs>
          <w:tab w:val="left" w:pos="851"/>
        </w:tabs>
        <w:spacing w:before="170" w:after="170"/>
        <w:ind w:left="425" w:firstLine="0"/>
        <w:contextualSpacing w:val="0"/>
        <w:rPr>
          <w:sz w:val="17"/>
          <w:szCs w:val="17"/>
        </w:rPr>
      </w:pPr>
      <w:r w:rsidRPr="000B1EA5">
        <w:rPr>
          <w:sz w:val="17"/>
          <w:szCs w:val="17"/>
        </w:rPr>
        <w:t>Transfer channel (API/SFTP/carrier) tested and secure</w:t>
      </w:r>
    </w:p>
    <w:p w14:paraId="40070095" w14:textId="7178F4A7" w:rsidR="003C0583" w:rsidRPr="000B1EA5" w:rsidRDefault="003C0583" w:rsidP="00E93C58">
      <w:pPr>
        <w:pStyle w:val="ListParagraph"/>
        <w:numPr>
          <w:ilvl w:val="0"/>
          <w:numId w:val="10"/>
        </w:numPr>
        <w:tabs>
          <w:tab w:val="left" w:pos="851"/>
        </w:tabs>
        <w:spacing w:before="170" w:after="170"/>
        <w:ind w:left="425" w:firstLine="0"/>
        <w:contextualSpacing w:val="0"/>
        <w:rPr>
          <w:sz w:val="17"/>
          <w:szCs w:val="17"/>
        </w:rPr>
      </w:pPr>
      <w:r w:rsidRPr="000B1EA5">
        <w:rPr>
          <w:sz w:val="17"/>
          <w:szCs w:val="17"/>
        </w:rPr>
        <w:t>Dataset already open to the public and legitimate</w:t>
      </w:r>
    </w:p>
    <w:p w14:paraId="61B8EA0B" w14:textId="691365F8" w:rsidR="003C0583" w:rsidRPr="000B1EA5" w:rsidRDefault="00D80191"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No non-public or restricted information included</w:t>
      </w:r>
    </w:p>
    <w:p w14:paraId="79622049" w14:textId="73D0EBAC" w:rsidR="00BB6C0C" w:rsidRPr="000B1EA5" w:rsidRDefault="00BB6C0C"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Compliance with applicable personal data protection laws confirmed</w:t>
      </w:r>
    </w:p>
    <w:p w14:paraId="2D845D3D" w14:textId="1C117D71" w:rsidR="008D19E1" w:rsidRPr="000B1EA5" w:rsidRDefault="008D19E1" w:rsidP="00E93C58">
      <w:pPr>
        <w:pStyle w:val="ListParagraph"/>
        <w:numPr>
          <w:ilvl w:val="0"/>
          <w:numId w:val="10"/>
        </w:numPr>
        <w:tabs>
          <w:tab w:val="left" w:pos="851"/>
        </w:tabs>
        <w:spacing w:before="170" w:after="170"/>
        <w:ind w:left="425" w:firstLine="0"/>
        <w:contextualSpacing w:val="0"/>
        <w:rPr>
          <w:rFonts w:eastAsia="Times New Roman" w:cs="Times New Roman"/>
          <w:kern w:val="0"/>
          <w:sz w:val="17"/>
          <w:szCs w:val="17"/>
          <w14:ligatures w14:val="none"/>
        </w:rPr>
      </w:pPr>
      <w:r w:rsidRPr="000B1EA5">
        <w:rPr>
          <w:sz w:val="17"/>
          <w:szCs w:val="17"/>
        </w:rPr>
        <w:t xml:space="preserve">Scope of data consistent with the exchange arrangement / </w:t>
      </w:r>
      <w:proofErr w:type="spellStart"/>
      <w:r w:rsidRPr="000B1EA5">
        <w:rPr>
          <w:sz w:val="17"/>
          <w:szCs w:val="17"/>
        </w:rPr>
        <w:t>ToU</w:t>
      </w:r>
      <w:proofErr w:type="spellEnd"/>
    </w:p>
    <w:p w14:paraId="55E0287F" w14:textId="77777777" w:rsidR="007310ED" w:rsidRPr="007310ED" w:rsidRDefault="007310ED" w:rsidP="007310ED">
      <w:pPr>
        <w:spacing w:before="0" w:after="0"/>
        <w:ind w:left="5533"/>
        <w:rPr>
          <w:rFonts w:cs="Times New Roman"/>
          <w:kern w:val="0"/>
          <w:sz w:val="17"/>
          <w:szCs w:val="20"/>
          <w:lang w:eastAsia="ja-JP"/>
          <w14:ligatures w14:val="none"/>
        </w:rPr>
      </w:pPr>
    </w:p>
    <w:p w14:paraId="73D6EBF0" w14:textId="77777777" w:rsidR="007310ED" w:rsidRPr="007310ED" w:rsidRDefault="007310ED" w:rsidP="007310ED">
      <w:pPr>
        <w:spacing w:before="0" w:after="0"/>
        <w:ind w:left="5533"/>
        <w:rPr>
          <w:rFonts w:cs="Times New Roman"/>
          <w:kern w:val="0"/>
          <w:sz w:val="17"/>
          <w:szCs w:val="20"/>
          <w:lang w:eastAsia="ja-JP"/>
          <w14:ligatures w14:val="none"/>
        </w:rPr>
      </w:pPr>
    </w:p>
    <w:p w14:paraId="33125FFE" w14:textId="77777777" w:rsidR="007310ED" w:rsidRPr="007310ED" w:rsidRDefault="007310ED" w:rsidP="007310ED">
      <w:pPr>
        <w:spacing w:before="0" w:after="0"/>
        <w:ind w:left="5533"/>
        <w:rPr>
          <w:rFonts w:cs="Times New Roman"/>
          <w:kern w:val="0"/>
          <w:sz w:val="17"/>
          <w:szCs w:val="20"/>
          <w:lang w:eastAsia="ja-JP"/>
          <w14:ligatures w14:val="none"/>
        </w:rPr>
      </w:pPr>
    </w:p>
    <w:p w14:paraId="556771C6" w14:textId="77777777" w:rsidR="0083018D" w:rsidRDefault="000B1EA5" w:rsidP="007310ED">
      <w:pPr>
        <w:spacing w:before="0" w:after="0"/>
        <w:ind w:left="5533"/>
        <w:rPr>
          <w:rFonts w:cs="Times New Roman"/>
          <w:kern w:val="0"/>
          <w:sz w:val="17"/>
          <w:szCs w:val="20"/>
          <w:lang w:eastAsia="ja-JP"/>
          <w14:ligatures w14:val="none"/>
        </w:rPr>
      </w:pPr>
      <w:r w:rsidRPr="000B1EA5">
        <w:rPr>
          <w:rFonts w:cs="Times New Roman"/>
          <w:iCs/>
          <w:kern w:val="0"/>
          <w:sz w:val="17"/>
          <w:szCs w:val="20"/>
          <w:lang w:eastAsia="ja-JP"/>
          <w14:ligatures w14:val="none"/>
        </w:rPr>
        <w:t xml:space="preserve">[Annex </w:t>
      </w:r>
      <w:r>
        <w:rPr>
          <w:rFonts w:cs="Times New Roman"/>
          <w:iCs/>
          <w:kern w:val="0"/>
          <w:sz w:val="17"/>
          <w:szCs w:val="20"/>
          <w:lang w:eastAsia="ja-JP"/>
          <w14:ligatures w14:val="none"/>
        </w:rPr>
        <w:t>I</w:t>
      </w:r>
      <w:r w:rsidRPr="000B1EA5">
        <w:rPr>
          <w:rFonts w:cs="Times New Roman"/>
          <w:iCs/>
          <w:kern w:val="0"/>
          <w:sz w:val="17"/>
          <w:szCs w:val="20"/>
          <w:lang w:eastAsia="ja-JP"/>
          <w14:ligatures w14:val="none"/>
        </w:rPr>
        <w:t>I follows]</w:t>
      </w:r>
    </w:p>
    <w:p w14:paraId="092131A6" w14:textId="77777777" w:rsidR="00721430" w:rsidRDefault="00721430" w:rsidP="007310ED">
      <w:pPr>
        <w:spacing w:before="0" w:after="0"/>
        <w:ind w:left="5533"/>
        <w:rPr>
          <w:rFonts w:cs="Times New Roman"/>
          <w:kern w:val="0"/>
          <w:sz w:val="17"/>
          <w:szCs w:val="20"/>
          <w:lang w:eastAsia="ja-JP"/>
          <w14:ligatures w14:val="none"/>
        </w:rPr>
      </w:pPr>
    </w:p>
    <w:p w14:paraId="49860BCF" w14:textId="77777777" w:rsidR="00721430" w:rsidRDefault="00721430" w:rsidP="007310ED">
      <w:pPr>
        <w:spacing w:before="0" w:after="0"/>
        <w:ind w:left="5533"/>
        <w:rPr>
          <w:rFonts w:cs="Times New Roman"/>
          <w:kern w:val="0"/>
          <w:sz w:val="17"/>
          <w:szCs w:val="20"/>
          <w:lang w:eastAsia="ja-JP"/>
          <w14:ligatures w14:val="none"/>
        </w:rPr>
      </w:pPr>
    </w:p>
    <w:p w14:paraId="24C55881" w14:textId="17264ADB" w:rsidR="0083018D" w:rsidRDefault="0083018D" w:rsidP="007310ED">
      <w:pPr>
        <w:spacing w:before="0" w:after="0"/>
        <w:ind w:left="5533"/>
        <w:rPr>
          <w:rFonts w:cs="Times New Roman"/>
          <w:iCs/>
          <w:kern w:val="0"/>
          <w:sz w:val="17"/>
          <w:szCs w:val="20"/>
          <w:lang w:eastAsia="ja-JP"/>
          <w14:ligatures w14:val="none"/>
        </w:rPr>
        <w:sectPr w:rsidR="0083018D" w:rsidSect="00B76CDC">
          <w:pgSz w:w="11909" w:h="16834" w:code="9"/>
          <w:pgMar w:top="567" w:right="1134" w:bottom="1418" w:left="1418" w:header="510" w:footer="907" w:gutter="0"/>
          <w:cols w:space="720"/>
          <w:docGrid w:linePitch="360"/>
        </w:sectPr>
      </w:pPr>
    </w:p>
    <w:p w14:paraId="1BE05B34" w14:textId="384ECD87" w:rsidR="0083018D" w:rsidRPr="006213D2" w:rsidRDefault="0083018D" w:rsidP="003F1287">
      <w:pPr>
        <w:pStyle w:val="Heading2"/>
        <w:spacing w:after="340"/>
        <w:jc w:val="center"/>
      </w:pPr>
      <w:bookmarkStart w:id="47" w:name="_ANNEX_II"/>
      <w:bookmarkStart w:id="48" w:name="_Toc243992211"/>
      <w:bookmarkEnd w:id="47"/>
      <w:r w:rsidRPr="00CC2EB0">
        <w:rPr>
          <w:b/>
          <w:bCs/>
        </w:rPr>
        <w:lastRenderedPageBreak/>
        <w:t>ANNEX II</w:t>
      </w:r>
      <w:bookmarkEnd w:id="48"/>
    </w:p>
    <w:p w14:paraId="14D581F6" w14:textId="78C374DC" w:rsidR="000B1EA5" w:rsidRPr="00872824" w:rsidRDefault="00774D4B" w:rsidP="003F1287">
      <w:pPr>
        <w:pStyle w:val="Heading2"/>
        <w:spacing w:after="340"/>
        <w:jc w:val="center"/>
      </w:pPr>
      <w:r>
        <w:t>AGREEMENT</w:t>
      </w:r>
      <w:r w:rsidRPr="00872824">
        <w:t xml:space="preserve"> </w:t>
      </w:r>
      <w:r w:rsidR="00F0718B" w:rsidRPr="00872824">
        <w:t>MODEL</w:t>
      </w:r>
    </w:p>
    <w:p w14:paraId="674C50DD" w14:textId="77777777" w:rsidR="00950888" w:rsidRPr="00765953" w:rsidRDefault="00950888" w:rsidP="00950888">
      <w:pPr>
        <w:tabs>
          <w:tab w:val="center" w:pos="4679"/>
          <w:tab w:val="left" w:pos="7365"/>
        </w:tabs>
        <w:spacing w:before="170" w:after="480"/>
        <w:jc w:val="center"/>
        <w:rPr>
          <w:i/>
          <w:iCs/>
          <w:sz w:val="17"/>
          <w:szCs w:val="17"/>
        </w:rPr>
      </w:pPr>
      <w:r w:rsidRPr="0007137D">
        <w:rPr>
          <w:i/>
          <w:iCs/>
          <w:sz w:val="17"/>
          <w:szCs w:val="17"/>
        </w:rPr>
        <w:t xml:space="preserve">Proposal presented for </w:t>
      </w:r>
      <w:r>
        <w:rPr>
          <w:i/>
          <w:iCs/>
          <w:sz w:val="17"/>
          <w:szCs w:val="17"/>
        </w:rPr>
        <w:t xml:space="preserve">adoption </w:t>
      </w:r>
      <w:r w:rsidRPr="0007137D">
        <w:rPr>
          <w:i/>
          <w:iCs/>
          <w:sz w:val="17"/>
          <w:szCs w:val="17"/>
        </w:rPr>
        <w:t>by the Committee on WIPO Standards (CWS)</w:t>
      </w:r>
      <w:r>
        <w:rPr>
          <w:i/>
          <w:iCs/>
          <w:sz w:val="17"/>
          <w:szCs w:val="17"/>
        </w:rPr>
        <w:br/>
      </w:r>
      <w:r w:rsidRPr="0007137D">
        <w:rPr>
          <w:i/>
          <w:iCs/>
          <w:sz w:val="17"/>
          <w:szCs w:val="17"/>
        </w:rPr>
        <w:t xml:space="preserve">at its </w:t>
      </w:r>
      <w:r>
        <w:rPr>
          <w:i/>
          <w:iCs/>
          <w:sz w:val="17"/>
          <w:szCs w:val="17"/>
        </w:rPr>
        <w:t xml:space="preserve">fourteenth </w:t>
      </w:r>
      <w:r w:rsidRPr="0007137D">
        <w:rPr>
          <w:i/>
          <w:iCs/>
          <w:sz w:val="17"/>
          <w:szCs w:val="17"/>
        </w:rPr>
        <w:t>session</w:t>
      </w:r>
    </w:p>
    <w:p w14:paraId="5D6D7C51" w14:textId="524B5B0C" w:rsidR="00BA23F7" w:rsidRPr="00D66052" w:rsidRDefault="00D66052" w:rsidP="00E256BB">
      <w:pPr>
        <w:spacing w:after="480"/>
        <w:jc w:val="center"/>
        <w:rPr>
          <w:sz w:val="17"/>
          <w:szCs w:val="17"/>
        </w:rPr>
      </w:pPr>
      <w:bookmarkStart w:id="49" w:name="_Toc241697299"/>
      <w:r w:rsidRPr="00D66052">
        <w:rPr>
          <w:sz w:val="17"/>
          <w:szCs w:val="17"/>
        </w:rPr>
        <w:t xml:space="preserve">AGREEMENT </w:t>
      </w:r>
      <w:r w:rsidR="00BA23F7" w:rsidRPr="00D66052">
        <w:rPr>
          <w:sz w:val="17"/>
          <w:szCs w:val="17"/>
        </w:rPr>
        <w:t>ON THE USE OF ELECTRONIC INTELLECTUAL PROPERTY INFORMATION DATA EXCHANGED BETWEEN THE IP OFFICE A AND THE IP OFFICE B</w:t>
      </w:r>
      <w:bookmarkEnd w:id="49"/>
    </w:p>
    <w:p w14:paraId="5DFC9871" w14:textId="77777777" w:rsidR="00F87386" w:rsidRPr="001D679A" w:rsidRDefault="00F87386" w:rsidP="00E93C58">
      <w:pPr>
        <w:pStyle w:val="Heading2"/>
        <w:spacing w:before="170"/>
      </w:pPr>
      <w:bookmarkStart w:id="50" w:name="_Toc241697300"/>
      <w:bookmarkStart w:id="51" w:name="_Toc242182324"/>
      <w:bookmarkStart w:id="52" w:name="_Toc243992212"/>
      <w:r w:rsidRPr="001D679A">
        <w:t>1.</w:t>
      </w:r>
      <w:r w:rsidRPr="001D679A">
        <w:tab/>
        <w:t>BACKGROUND</w:t>
      </w:r>
      <w:bookmarkEnd w:id="50"/>
      <w:bookmarkEnd w:id="51"/>
      <w:bookmarkEnd w:id="52"/>
    </w:p>
    <w:p w14:paraId="3E70FF77" w14:textId="77777777"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IP OFFICE A and IP OFFICE B (hereinafter referred to as “the Parties”) will exchange Intellectual Property (IP) information data (e.g., document images, text data, bibliographic information, etc.) for the benefit of the Parties and the public. </w:t>
      </w:r>
    </w:p>
    <w:p w14:paraId="10055EF6" w14:textId="317DCF05" w:rsidR="00F87386" w:rsidRPr="001161E7" w:rsidRDefault="00F87386" w:rsidP="00155BF1">
      <w:pPr>
        <w:spacing w:before="170" w:after="170"/>
        <w:rPr>
          <w:rFonts w:eastAsia="MS Mincho" w:cs="Arial"/>
          <w:sz w:val="17"/>
          <w:szCs w:val="17"/>
        </w:rPr>
      </w:pPr>
      <w:r w:rsidRPr="001161E7">
        <w:rPr>
          <w:rFonts w:eastAsia="MS Mincho" w:cs="Arial"/>
          <w:sz w:val="17"/>
          <w:szCs w:val="17"/>
        </w:rPr>
        <w:t>This data may be provided on various electronic data carriers, e.g.</w:t>
      </w:r>
      <w:r w:rsidR="002D5F5C">
        <w:rPr>
          <w:rFonts w:eastAsia="MS Mincho" w:cs="Arial"/>
          <w:sz w:val="17"/>
          <w:szCs w:val="17"/>
        </w:rPr>
        <w:t>,</w:t>
      </w:r>
      <w:r w:rsidRPr="001161E7">
        <w:rPr>
          <w:rFonts w:eastAsia="MS Mincho" w:cs="Arial"/>
          <w:sz w:val="17"/>
          <w:szCs w:val="17"/>
        </w:rPr>
        <w:t xml:space="preserve"> optical discs, magnetic tapes, etc. but is preferably provided through media-less data exchange, e.g.</w:t>
      </w:r>
      <w:r w:rsidR="008F03B0">
        <w:rPr>
          <w:rFonts w:eastAsia="MS Mincho" w:cs="Arial"/>
          <w:sz w:val="17"/>
          <w:szCs w:val="17"/>
        </w:rPr>
        <w:t>,</w:t>
      </w:r>
      <w:r w:rsidRPr="001161E7">
        <w:rPr>
          <w:rFonts w:eastAsia="MS Mincho" w:cs="Arial"/>
          <w:sz w:val="17"/>
          <w:szCs w:val="17"/>
        </w:rPr>
        <w:t xml:space="preserve"> Internet, FTP, etc. </w:t>
      </w:r>
      <w:r w:rsidR="008F03B0">
        <w:rPr>
          <w:rFonts w:eastAsia="MS Mincho" w:cs="Arial"/>
          <w:sz w:val="17"/>
          <w:szCs w:val="17"/>
        </w:rPr>
        <w:t xml:space="preserve"> </w:t>
      </w:r>
      <w:r w:rsidRPr="001161E7">
        <w:rPr>
          <w:rFonts w:eastAsia="MS Mincho" w:cs="Arial"/>
          <w:sz w:val="17"/>
          <w:szCs w:val="17"/>
        </w:rPr>
        <w:t xml:space="preserve">These are free of charge exchanges and chosen from above mentioned </w:t>
      </w:r>
      <w:proofErr w:type="gramStart"/>
      <w:r w:rsidRPr="001161E7">
        <w:rPr>
          <w:rFonts w:eastAsia="MS Mincho" w:cs="Arial"/>
          <w:sz w:val="17"/>
          <w:szCs w:val="17"/>
        </w:rPr>
        <w:t>available</w:t>
      </w:r>
      <w:proofErr w:type="gramEnd"/>
      <w:r w:rsidRPr="001161E7">
        <w:rPr>
          <w:rFonts w:eastAsia="MS Mincho" w:cs="Arial"/>
          <w:sz w:val="17"/>
          <w:szCs w:val="17"/>
        </w:rPr>
        <w:t xml:space="preserve"> means. </w:t>
      </w:r>
      <w:r w:rsidR="008F03B0">
        <w:rPr>
          <w:rFonts w:eastAsia="MS Mincho" w:cs="Arial"/>
          <w:sz w:val="17"/>
          <w:szCs w:val="17"/>
        </w:rPr>
        <w:t xml:space="preserve"> </w:t>
      </w:r>
      <w:r w:rsidRPr="001161E7">
        <w:rPr>
          <w:rFonts w:eastAsia="MS Mincho" w:cs="Arial"/>
          <w:sz w:val="17"/>
          <w:szCs w:val="17"/>
        </w:rPr>
        <w:t xml:space="preserve">The policy on the use of this data is set forth in this </w:t>
      </w:r>
      <w:r w:rsidR="005C4453">
        <w:rPr>
          <w:rFonts w:eastAsia="MS Mincho" w:cs="Arial"/>
          <w:sz w:val="17"/>
          <w:szCs w:val="17"/>
          <w:lang w:eastAsia="ja-JP"/>
        </w:rPr>
        <w:t xml:space="preserve">agreement </w:t>
      </w:r>
      <w:r w:rsidRPr="001161E7">
        <w:rPr>
          <w:rFonts w:eastAsia="MS Mincho" w:cs="Arial"/>
          <w:sz w:val="17"/>
          <w:szCs w:val="17"/>
        </w:rPr>
        <w:t>to provide uniform and minimum guidelines for using the data exchanged under this</w:t>
      </w:r>
      <w:r w:rsidR="00B83537">
        <w:rPr>
          <w:rFonts w:eastAsia="MS Mincho" w:cs="Arial"/>
          <w:sz w:val="17"/>
          <w:szCs w:val="17"/>
        </w:rPr>
        <w:t xml:space="preserve"> </w:t>
      </w:r>
      <w:r w:rsidR="006C717D">
        <w:rPr>
          <w:rFonts w:eastAsia="MS Mincho" w:cs="Arial" w:hint="eastAsia"/>
          <w:sz w:val="17"/>
          <w:szCs w:val="17"/>
          <w:lang w:eastAsia="ja-JP"/>
        </w:rPr>
        <w:t>memorandum</w:t>
      </w:r>
      <w:r w:rsidRPr="001161E7">
        <w:rPr>
          <w:rFonts w:eastAsia="MS Mincho" w:cs="Arial"/>
          <w:sz w:val="17"/>
          <w:szCs w:val="17"/>
        </w:rPr>
        <w:t>.</w:t>
      </w:r>
    </w:p>
    <w:p w14:paraId="04566C34" w14:textId="6448B8EC"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The intention of this </w:t>
      </w:r>
      <w:r w:rsidR="005C4453">
        <w:rPr>
          <w:rFonts w:eastAsia="MS Mincho" w:cs="Arial"/>
          <w:sz w:val="17"/>
          <w:szCs w:val="17"/>
          <w:lang w:eastAsia="ja-JP"/>
        </w:rPr>
        <w:t xml:space="preserve">agreement </w:t>
      </w:r>
      <w:r w:rsidRPr="001161E7">
        <w:rPr>
          <w:rFonts w:eastAsia="MS Mincho" w:cs="Arial"/>
          <w:sz w:val="17"/>
          <w:szCs w:val="17"/>
        </w:rPr>
        <w:t xml:space="preserve">is to implement a liberal approach and rules on the data </w:t>
      </w:r>
      <w:r w:rsidR="005975D1" w:rsidRPr="001161E7">
        <w:rPr>
          <w:rFonts w:eastAsia="MS Mincho" w:cs="Arial"/>
          <w:sz w:val="17"/>
          <w:szCs w:val="17"/>
        </w:rPr>
        <w:t xml:space="preserve">exchanged </w:t>
      </w:r>
      <w:r w:rsidRPr="001161E7">
        <w:rPr>
          <w:rFonts w:eastAsia="MS Mincho" w:cs="Arial"/>
          <w:sz w:val="17"/>
          <w:szCs w:val="17"/>
        </w:rPr>
        <w:t xml:space="preserve">in order to improve support of the IP information users. </w:t>
      </w:r>
    </w:p>
    <w:p w14:paraId="480240DC" w14:textId="77777777" w:rsidR="00F87386" w:rsidRPr="001161E7" w:rsidRDefault="00F87386" w:rsidP="00E93C58">
      <w:pPr>
        <w:pStyle w:val="Heading2"/>
        <w:spacing w:before="170" w:line="240" w:lineRule="auto"/>
      </w:pPr>
      <w:bookmarkStart w:id="53" w:name="_Toc241697301"/>
      <w:bookmarkStart w:id="54" w:name="_Toc242182325"/>
      <w:bookmarkStart w:id="55" w:name="_Toc243992213"/>
      <w:r w:rsidRPr="001161E7">
        <w:t>2.</w:t>
      </w:r>
      <w:r w:rsidRPr="001161E7">
        <w:tab/>
        <w:t>DEFINITIONS</w:t>
      </w:r>
      <w:bookmarkEnd w:id="53"/>
      <w:bookmarkEnd w:id="54"/>
      <w:bookmarkEnd w:id="55"/>
    </w:p>
    <w:p w14:paraId="197F1B95" w14:textId="22D9EE4C" w:rsidR="00F87386" w:rsidRPr="003604E7" w:rsidRDefault="00FB4C8B" w:rsidP="00E93C58">
      <w:pPr>
        <w:pStyle w:val="Heading3"/>
        <w:spacing w:before="170"/>
      </w:pPr>
      <w:bookmarkStart w:id="56" w:name="_Toc241697302"/>
      <w:bookmarkStart w:id="57" w:name="_Toc242182326"/>
      <w:bookmarkStart w:id="58" w:name="_Toc243992214"/>
      <w:r w:rsidRPr="001161E7">
        <w:rPr>
          <w:u w:val="none"/>
        </w:rPr>
        <w:t>2.1.</w:t>
      </w:r>
      <w:r w:rsidRPr="001161E7">
        <w:rPr>
          <w:u w:val="none"/>
        </w:rPr>
        <w:tab/>
      </w:r>
      <w:r w:rsidRPr="003604E7">
        <w:t>Institutional definitions</w:t>
      </w:r>
      <w:bookmarkEnd w:id="56"/>
      <w:bookmarkEnd w:id="57"/>
      <w:bookmarkEnd w:id="58"/>
    </w:p>
    <w:p w14:paraId="3C51DD93" w14:textId="77777777" w:rsidR="00F87386" w:rsidRPr="001161E7" w:rsidRDefault="00F87386" w:rsidP="00155BF1">
      <w:pPr>
        <w:pStyle w:val="Heading4"/>
        <w:spacing w:before="170" w:after="170"/>
      </w:pPr>
      <w:bookmarkStart w:id="59" w:name="_Toc241697303"/>
      <w:bookmarkStart w:id="60" w:name="_Toc242182327"/>
      <w:bookmarkStart w:id="61" w:name="_Toc243992215"/>
      <w:r w:rsidRPr="001161E7">
        <w:t>2.1.1.</w:t>
      </w:r>
      <w:r w:rsidRPr="001161E7">
        <w:tab/>
        <w:t>IP Office</w:t>
      </w:r>
      <w:bookmarkEnd w:id="59"/>
      <w:bookmarkEnd w:id="60"/>
      <w:bookmarkEnd w:id="61"/>
    </w:p>
    <w:p w14:paraId="2BAE1DF4" w14:textId="6CDA4AC3"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In this </w:t>
      </w:r>
      <w:r w:rsidR="005C4453">
        <w:rPr>
          <w:rFonts w:eastAsia="MS Mincho" w:cs="Arial"/>
          <w:sz w:val="17"/>
          <w:szCs w:val="17"/>
          <w:lang w:eastAsia="ja-JP"/>
        </w:rPr>
        <w:t>agreement</w:t>
      </w:r>
      <w:r w:rsidRPr="001161E7">
        <w:rPr>
          <w:rFonts w:eastAsia="MS Mincho" w:cs="Arial"/>
          <w:sz w:val="17"/>
          <w:szCs w:val="17"/>
        </w:rPr>
        <w:t>, “IP Office(s)” refer to IP Office(s) in the world, including the International Bureau of WIPO.</w:t>
      </w:r>
    </w:p>
    <w:p w14:paraId="53F56EA9" w14:textId="77777777" w:rsidR="006213D2" w:rsidRDefault="00F87386" w:rsidP="00155BF1">
      <w:pPr>
        <w:pStyle w:val="Heading4"/>
        <w:spacing w:before="170" w:after="170"/>
      </w:pPr>
      <w:bookmarkStart w:id="62" w:name="_Toc241697304"/>
      <w:bookmarkStart w:id="63" w:name="_Toc242182328"/>
      <w:bookmarkStart w:id="64" w:name="_Toc243992216"/>
      <w:r w:rsidRPr="001161E7">
        <w:t xml:space="preserve">2.1.2 </w:t>
      </w:r>
      <w:r w:rsidRPr="001161E7">
        <w:tab/>
        <w:t>Originating Office</w:t>
      </w:r>
      <w:bookmarkEnd w:id="62"/>
      <w:bookmarkEnd w:id="63"/>
      <w:bookmarkEnd w:id="64"/>
    </w:p>
    <w:p w14:paraId="21836B27" w14:textId="3B021F68" w:rsidR="00242CEE" w:rsidRPr="0048780B" w:rsidRDefault="00242CEE" w:rsidP="00F91D7B">
      <w:pPr>
        <w:rPr>
          <w:i/>
        </w:rPr>
      </w:pPr>
      <w:r w:rsidRPr="00F91D7B">
        <w:rPr>
          <w:i/>
          <w:iCs/>
          <w:sz w:val="17"/>
          <w:szCs w:val="17"/>
        </w:rPr>
        <w:t xml:space="preserve">[Note: </w:t>
      </w:r>
      <w:r w:rsidR="0016279B">
        <w:rPr>
          <w:i/>
          <w:iCs/>
          <w:sz w:val="17"/>
          <w:szCs w:val="17"/>
        </w:rPr>
        <w:t xml:space="preserve"> </w:t>
      </w:r>
      <w:r w:rsidRPr="00F91D7B">
        <w:rPr>
          <w:i/>
          <w:iCs/>
          <w:sz w:val="17"/>
          <w:szCs w:val="17"/>
        </w:rPr>
        <w:t>refer to the “originating o</w:t>
      </w:r>
      <w:r w:rsidR="009E7671" w:rsidRPr="00F91D7B">
        <w:rPr>
          <w:i/>
          <w:iCs/>
          <w:sz w:val="17"/>
          <w:szCs w:val="17"/>
        </w:rPr>
        <w:t>ffice</w:t>
      </w:r>
      <w:r w:rsidRPr="00F91D7B">
        <w:rPr>
          <w:i/>
          <w:iCs/>
          <w:sz w:val="17"/>
          <w:szCs w:val="17"/>
        </w:rPr>
        <w:t>” definition above.]</w:t>
      </w:r>
    </w:p>
    <w:p w14:paraId="473FBBBF" w14:textId="02BBC31F" w:rsidR="00F87386" w:rsidRPr="001161E7" w:rsidRDefault="00F87386" w:rsidP="00155BF1">
      <w:pPr>
        <w:pStyle w:val="Heading4"/>
        <w:spacing w:before="170" w:after="170"/>
      </w:pPr>
      <w:bookmarkStart w:id="65" w:name="_Toc241697305"/>
      <w:bookmarkStart w:id="66" w:name="_Toc242182329"/>
      <w:bookmarkStart w:id="67" w:name="_Toc243992217"/>
      <w:r w:rsidRPr="001161E7">
        <w:t xml:space="preserve">2.1.3 </w:t>
      </w:r>
      <w:r w:rsidRPr="001161E7">
        <w:tab/>
        <w:t>Providing Office</w:t>
      </w:r>
      <w:bookmarkEnd w:id="65"/>
      <w:bookmarkEnd w:id="66"/>
      <w:bookmarkEnd w:id="67"/>
    </w:p>
    <w:p w14:paraId="78C8D147" w14:textId="5B7BAB93" w:rsidR="009E7671" w:rsidRPr="0048780B" w:rsidRDefault="009E7671" w:rsidP="00155BF1">
      <w:pPr>
        <w:spacing w:before="170" w:after="170"/>
        <w:rPr>
          <w:i/>
        </w:rPr>
      </w:pPr>
      <w:r w:rsidRPr="0048780B">
        <w:rPr>
          <w:i/>
          <w:iCs/>
          <w:sz w:val="17"/>
          <w:szCs w:val="17"/>
        </w:rPr>
        <w:t xml:space="preserve">[Note: </w:t>
      </w:r>
      <w:r w:rsidR="0016279B">
        <w:rPr>
          <w:i/>
          <w:iCs/>
          <w:sz w:val="17"/>
          <w:szCs w:val="17"/>
        </w:rPr>
        <w:t xml:space="preserve"> </w:t>
      </w:r>
      <w:r w:rsidRPr="0048780B">
        <w:rPr>
          <w:i/>
          <w:iCs/>
          <w:sz w:val="17"/>
          <w:szCs w:val="17"/>
        </w:rPr>
        <w:t>refer to the “</w:t>
      </w:r>
      <w:r>
        <w:rPr>
          <w:i/>
          <w:iCs/>
          <w:sz w:val="17"/>
          <w:szCs w:val="17"/>
        </w:rPr>
        <w:t>providing office</w:t>
      </w:r>
      <w:r w:rsidRPr="0048780B">
        <w:rPr>
          <w:i/>
          <w:iCs/>
          <w:sz w:val="17"/>
          <w:szCs w:val="17"/>
        </w:rPr>
        <w:t>” definition above.]</w:t>
      </w:r>
    </w:p>
    <w:p w14:paraId="70426E92" w14:textId="77777777" w:rsidR="00F87386" w:rsidRPr="001161E7" w:rsidRDefault="00F87386" w:rsidP="00155BF1">
      <w:pPr>
        <w:pStyle w:val="Heading4"/>
        <w:spacing w:before="170" w:after="170"/>
      </w:pPr>
      <w:bookmarkStart w:id="68" w:name="_Toc241697306"/>
      <w:bookmarkStart w:id="69" w:name="_Toc242182330"/>
      <w:bookmarkStart w:id="70" w:name="_Toc243992218"/>
      <w:r w:rsidRPr="001161E7">
        <w:t xml:space="preserve">2.1.4 </w:t>
      </w:r>
      <w:r w:rsidRPr="001161E7">
        <w:tab/>
        <w:t>Receiving Office</w:t>
      </w:r>
      <w:bookmarkEnd w:id="68"/>
      <w:bookmarkEnd w:id="69"/>
      <w:bookmarkEnd w:id="70"/>
    </w:p>
    <w:p w14:paraId="3F98C6FB" w14:textId="32721B97" w:rsidR="00F87386" w:rsidRPr="001161E7" w:rsidRDefault="00803A2D" w:rsidP="00155BF1">
      <w:pPr>
        <w:spacing w:before="170" w:after="170"/>
        <w:rPr>
          <w:rFonts w:eastAsia="MS Mincho" w:cs="Arial"/>
          <w:sz w:val="17"/>
          <w:szCs w:val="17"/>
        </w:rPr>
      </w:pPr>
      <w:r w:rsidRPr="0048780B">
        <w:rPr>
          <w:i/>
          <w:iCs/>
          <w:sz w:val="17"/>
          <w:szCs w:val="17"/>
        </w:rPr>
        <w:t xml:space="preserve">[Note: </w:t>
      </w:r>
      <w:r w:rsidR="0016279B">
        <w:rPr>
          <w:i/>
          <w:iCs/>
          <w:sz w:val="17"/>
          <w:szCs w:val="17"/>
        </w:rPr>
        <w:t xml:space="preserve"> </w:t>
      </w:r>
      <w:r w:rsidRPr="0048780B">
        <w:rPr>
          <w:i/>
          <w:iCs/>
          <w:sz w:val="17"/>
          <w:szCs w:val="17"/>
        </w:rPr>
        <w:t xml:space="preserve">refer to </w:t>
      </w:r>
      <w:r>
        <w:rPr>
          <w:rFonts w:hint="eastAsia"/>
          <w:i/>
          <w:iCs/>
          <w:sz w:val="17"/>
          <w:szCs w:val="17"/>
          <w:lang w:eastAsia="ja-JP"/>
        </w:rPr>
        <w:t xml:space="preserve">the </w:t>
      </w:r>
      <w:r w:rsidRPr="0048780B">
        <w:rPr>
          <w:i/>
          <w:iCs/>
          <w:sz w:val="17"/>
          <w:szCs w:val="17"/>
        </w:rPr>
        <w:t>“</w:t>
      </w:r>
      <w:r>
        <w:rPr>
          <w:rFonts w:hint="eastAsia"/>
          <w:i/>
          <w:iCs/>
          <w:sz w:val="17"/>
          <w:szCs w:val="17"/>
          <w:lang w:eastAsia="ja-JP"/>
        </w:rPr>
        <w:t>receiv</w:t>
      </w:r>
      <w:r>
        <w:rPr>
          <w:i/>
          <w:iCs/>
          <w:sz w:val="17"/>
          <w:szCs w:val="17"/>
        </w:rPr>
        <w:t>ing office</w:t>
      </w:r>
      <w:r w:rsidRPr="0048780B">
        <w:rPr>
          <w:i/>
          <w:iCs/>
          <w:sz w:val="17"/>
          <w:szCs w:val="17"/>
        </w:rPr>
        <w:t>” definition above.]</w:t>
      </w:r>
    </w:p>
    <w:p w14:paraId="6F565005" w14:textId="77777777" w:rsidR="00F87386" w:rsidRPr="00E57375" w:rsidRDefault="00F87386" w:rsidP="00155BF1">
      <w:pPr>
        <w:pStyle w:val="Heading4"/>
        <w:spacing w:before="170" w:after="170"/>
      </w:pPr>
      <w:bookmarkStart w:id="71" w:name="_Toc241697307"/>
      <w:bookmarkStart w:id="72" w:name="_Toc242182331"/>
      <w:bookmarkStart w:id="73" w:name="_Toc243992219"/>
      <w:r w:rsidRPr="00E57375">
        <w:t xml:space="preserve">2.1.5 </w:t>
      </w:r>
      <w:r w:rsidRPr="00E57375">
        <w:tab/>
        <w:t>Libraries</w:t>
      </w:r>
      <w:bookmarkEnd w:id="71"/>
      <w:bookmarkEnd w:id="72"/>
      <w:bookmarkEnd w:id="73"/>
    </w:p>
    <w:p w14:paraId="6E6A05B3" w14:textId="5E994CFD" w:rsidR="00E57375" w:rsidRPr="0048780B" w:rsidRDefault="00E57375" w:rsidP="00155BF1">
      <w:pPr>
        <w:spacing w:before="170" w:after="170"/>
        <w:rPr>
          <w:i/>
        </w:rPr>
      </w:pPr>
      <w:r w:rsidRPr="0048780B">
        <w:rPr>
          <w:i/>
          <w:iCs/>
          <w:sz w:val="17"/>
          <w:szCs w:val="17"/>
        </w:rPr>
        <w:t>[Note:  refer to the “</w:t>
      </w:r>
      <w:r>
        <w:rPr>
          <w:i/>
          <w:iCs/>
          <w:sz w:val="17"/>
          <w:szCs w:val="17"/>
        </w:rPr>
        <w:t>library</w:t>
      </w:r>
      <w:r w:rsidRPr="0048780B">
        <w:rPr>
          <w:i/>
          <w:iCs/>
          <w:sz w:val="17"/>
          <w:szCs w:val="17"/>
        </w:rPr>
        <w:t>” definition above.]</w:t>
      </w:r>
    </w:p>
    <w:p w14:paraId="34A69951" w14:textId="77777777" w:rsidR="00F87386" w:rsidRPr="001161E7" w:rsidRDefault="00F87386" w:rsidP="00155BF1">
      <w:pPr>
        <w:pStyle w:val="Heading4"/>
        <w:spacing w:before="170" w:after="170"/>
      </w:pPr>
      <w:bookmarkStart w:id="74" w:name="_Toc241697308"/>
      <w:bookmarkStart w:id="75" w:name="_Toc242182332"/>
      <w:bookmarkStart w:id="76" w:name="_Toc243992220"/>
      <w:r w:rsidRPr="001161E7">
        <w:t>2.1.6.</w:t>
      </w:r>
      <w:r w:rsidRPr="001161E7">
        <w:tab/>
        <w:t>Third party</w:t>
      </w:r>
      <w:bookmarkEnd w:id="74"/>
      <w:bookmarkEnd w:id="75"/>
      <w:bookmarkEnd w:id="76"/>
    </w:p>
    <w:p w14:paraId="0B418655" w14:textId="3A2B7DA5" w:rsidR="009E7671" w:rsidRPr="0048780B" w:rsidRDefault="009E7671" w:rsidP="00155BF1">
      <w:pPr>
        <w:spacing w:before="170" w:after="170"/>
        <w:rPr>
          <w:i/>
        </w:rPr>
      </w:pPr>
      <w:r w:rsidRPr="0048780B">
        <w:rPr>
          <w:i/>
          <w:iCs/>
          <w:sz w:val="17"/>
          <w:szCs w:val="17"/>
        </w:rPr>
        <w:t>[Note:  refer to the “</w:t>
      </w:r>
      <w:r>
        <w:rPr>
          <w:i/>
          <w:iCs/>
          <w:sz w:val="17"/>
          <w:szCs w:val="17"/>
        </w:rPr>
        <w:t>third party</w:t>
      </w:r>
      <w:r w:rsidRPr="0048780B">
        <w:rPr>
          <w:i/>
          <w:iCs/>
          <w:sz w:val="17"/>
          <w:szCs w:val="17"/>
        </w:rPr>
        <w:t>” definition above.]</w:t>
      </w:r>
    </w:p>
    <w:p w14:paraId="2F55D9A7" w14:textId="77777777" w:rsidR="00F87386" w:rsidRPr="001161E7" w:rsidRDefault="00F87386" w:rsidP="00155BF1">
      <w:pPr>
        <w:pStyle w:val="Heading4"/>
        <w:spacing w:before="170" w:after="170"/>
      </w:pPr>
      <w:bookmarkStart w:id="77" w:name="_Toc241697309"/>
      <w:bookmarkStart w:id="78" w:name="_Toc242182333"/>
      <w:bookmarkStart w:id="79" w:name="_Toc243992221"/>
      <w:r w:rsidRPr="001161E7">
        <w:t>2.1.7.</w:t>
      </w:r>
      <w:r w:rsidRPr="001161E7">
        <w:tab/>
        <w:t>Third party Offices</w:t>
      </w:r>
      <w:bookmarkEnd w:id="77"/>
      <w:bookmarkEnd w:id="78"/>
      <w:bookmarkEnd w:id="79"/>
    </w:p>
    <w:p w14:paraId="5A54762D" w14:textId="318006D2" w:rsidR="009E7671" w:rsidRPr="0048780B" w:rsidRDefault="009E7671" w:rsidP="00155BF1">
      <w:pPr>
        <w:spacing w:before="170" w:after="170"/>
        <w:rPr>
          <w:i/>
        </w:rPr>
      </w:pPr>
      <w:r w:rsidRPr="0048780B">
        <w:rPr>
          <w:i/>
          <w:iCs/>
          <w:sz w:val="17"/>
          <w:szCs w:val="17"/>
        </w:rPr>
        <w:t xml:space="preserve">[Note: </w:t>
      </w:r>
      <w:r w:rsidR="0016279B">
        <w:rPr>
          <w:i/>
          <w:iCs/>
          <w:sz w:val="17"/>
          <w:szCs w:val="17"/>
        </w:rPr>
        <w:t xml:space="preserve"> </w:t>
      </w:r>
      <w:r w:rsidRPr="0048780B">
        <w:rPr>
          <w:i/>
          <w:iCs/>
          <w:sz w:val="17"/>
          <w:szCs w:val="17"/>
        </w:rPr>
        <w:t>refer to the “</w:t>
      </w:r>
      <w:r>
        <w:rPr>
          <w:i/>
          <w:iCs/>
          <w:sz w:val="17"/>
          <w:szCs w:val="17"/>
        </w:rPr>
        <w:t xml:space="preserve">third party </w:t>
      </w:r>
      <w:r w:rsidR="009945BD">
        <w:rPr>
          <w:i/>
          <w:iCs/>
          <w:sz w:val="17"/>
          <w:szCs w:val="17"/>
        </w:rPr>
        <w:t>O</w:t>
      </w:r>
      <w:r>
        <w:rPr>
          <w:i/>
          <w:iCs/>
          <w:sz w:val="17"/>
          <w:szCs w:val="17"/>
        </w:rPr>
        <w:t>ffice</w:t>
      </w:r>
      <w:r w:rsidRPr="0048780B">
        <w:rPr>
          <w:i/>
          <w:iCs/>
          <w:sz w:val="17"/>
          <w:szCs w:val="17"/>
        </w:rPr>
        <w:t>” definition above.]</w:t>
      </w:r>
    </w:p>
    <w:p w14:paraId="40727ACE" w14:textId="0936A378" w:rsidR="00F87386" w:rsidRPr="001161E7" w:rsidRDefault="00F87386" w:rsidP="00E93C58">
      <w:pPr>
        <w:pStyle w:val="Heading3"/>
        <w:spacing w:before="170"/>
        <w:rPr>
          <w:u w:val="none"/>
        </w:rPr>
      </w:pPr>
      <w:bookmarkStart w:id="80" w:name="_Toc241697310"/>
      <w:bookmarkStart w:id="81" w:name="_Toc242182334"/>
      <w:bookmarkStart w:id="82" w:name="_Toc243992222"/>
      <w:r w:rsidRPr="001161E7">
        <w:rPr>
          <w:u w:val="none"/>
        </w:rPr>
        <w:t>2.2.</w:t>
      </w:r>
      <w:r w:rsidRPr="001161E7">
        <w:rPr>
          <w:u w:val="none"/>
        </w:rPr>
        <w:tab/>
      </w:r>
      <w:r w:rsidR="003604E7" w:rsidRPr="003604E7">
        <w:t>Use of data</w:t>
      </w:r>
      <w:bookmarkEnd w:id="80"/>
      <w:bookmarkEnd w:id="81"/>
      <w:bookmarkEnd w:id="82"/>
    </w:p>
    <w:p w14:paraId="0C48A601" w14:textId="77777777" w:rsidR="0001387C" w:rsidRDefault="00F87386" w:rsidP="00155BF1">
      <w:pPr>
        <w:pStyle w:val="Heading4"/>
        <w:spacing w:before="170" w:after="170"/>
      </w:pPr>
      <w:bookmarkStart w:id="83" w:name="_Toc242182335"/>
      <w:bookmarkStart w:id="84" w:name="_Toc243992223"/>
      <w:r w:rsidRPr="001161E7">
        <w:t>2.2.1.</w:t>
      </w:r>
      <w:r w:rsidRPr="001161E7">
        <w:tab/>
        <w:t>External use</w:t>
      </w:r>
      <w:bookmarkEnd w:id="83"/>
      <w:bookmarkEnd w:id="84"/>
      <w:r w:rsidR="002763E2">
        <w:t xml:space="preserve"> </w:t>
      </w:r>
    </w:p>
    <w:p w14:paraId="25186F27" w14:textId="3F27787D" w:rsidR="002763E2" w:rsidRPr="00A80C3A" w:rsidRDefault="000727A1" w:rsidP="00155BF1">
      <w:pPr>
        <w:spacing w:before="170" w:after="170"/>
        <w:rPr>
          <w:i/>
        </w:rPr>
      </w:pPr>
      <w:r w:rsidRPr="00A80C3A">
        <w:rPr>
          <w:i/>
          <w:iCs/>
          <w:sz w:val="17"/>
          <w:szCs w:val="17"/>
        </w:rPr>
        <w:t>[</w:t>
      </w:r>
      <w:r w:rsidR="00F831E8" w:rsidRPr="71E038B9">
        <w:rPr>
          <w:i/>
          <w:iCs/>
          <w:sz w:val="17"/>
          <w:szCs w:val="17"/>
        </w:rPr>
        <w:t>Note</w:t>
      </w:r>
      <w:r w:rsidR="00F831E8" w:rsidRPr="00A80C3A">
        <w:rPr>
          <w:i/>
          <w:iCs/>
          <w:sz w:val="17"/>
          <w:szCs w:val="17"/>
        </w:rPr>
        <w:t xml:space="preserve">:  refer to the </w:t>
      </w:r>
      <w:r w:rsidR="002763E2" w:rsidRPr="00A80C3A">
        <w:rPr>
          <w:i/>
          <w:iCs/>
          <w:sz w:val="17"/>
          <w:szCs w:val="17"/>
        </w:rPr>
        <w:t xml:space="preserve">“external use” </w:t>
      </w:r>
      <w:r w:rsidR="00F831E8" w:rsidRPr="00A80C3A">
        <w:rPr>
          <w:i/>
          <w:iCs/>
          <w:sz w:val="17"/>
          <w:szCs w:val="17"/>
        </w:rPr>
        <w:t>definition above.]</w:t>
      </w:r>
    </w:p>
    <w:p w14:paraId="4D4AC034" w14:textId="77777777" w:rsidR="00F87386" w:rsidRPr="001161E7" w:rsidRDefault="00F87386" w:rsidP="00155BF1">
      <w:pPr>
        <w:pStyle w:val="Heading4"/>
        <w:spacing w:before="170" w:after="170"/>
      </w:pPr>
      <w:bookmarkStart w:id="85" w:name="_Toc241697311"/>
      <w:bookmarkStart w:id="86" w:name="_Toc242182336"/>
      <w:bookmarkStart w:id="87" w:name="_Toc243992224"/>
      <w:r w:rsidRPr="001161E7">
        <w:t>2.2.2.</w:t>
      </w:r>
      <w:r w:rsidRPr="001161E7">
        <w:tab/>
        <w:t>Internal use</w:t>
      </w:r>
      <w:bookmarkEnd w:id="85"/>
      <w:bookmarkEnd w:id="86"/>
      <w:bookmarkEnd w:id="87"/>
    </w:p>
    <w:p w14:paraId="1090E91E" w14:textId="38A3D038" w:rsidR="00512F5F" w:rsidRPr="005E5F21" w:rsidRDefault="00512F5F" w:rsidP="00155BF1">
      <w:pPr>
        <w:spacing w:before="170" w:after="170"/>
        <w:rPr>
          <w:i/>
        </w:rPr>
      </w:pPr>
      <w:r w:rsidRPr="005E5F21">
        <w:rPr>
          <w:i/>
          <w:iCs/>
          <w:sz w:val="17"/>
          <w:szCs w:val="17"/>
        </w:rPr>
        <w:t>[Note:  refer to the “</w:t>
      </w:r>
      <w:r>
        <w:rPr>
          <w:i/>
          <w:iCs/>
          <w:sz w:val="17"/>
          <w:szCs w:val="17"/>
        </w:rPr>
        <w:t>internal</w:t>
      </w:r>
      <w:r w:rsidRPr="005E5F21">
        <w:rPr>
          <w:i/>
          <w:iCs/>
          <w:sz w:val="17"/>
          <w:szCs w:val="17"/>
        </w:rPr>
        <w:t xml:space="preserve"> use” definition above.]</w:t>
      </w:r>
    </w:p>
    <w:p w14:paraId="37C43964" w14:textId="77777777" w:rsidR="00F87386" w:rsidRPr="001161E7" w:rsidRDefault="00F87386" w:rsidP="00155BF1">
      <w:pPr>
        <w:pStyle w:val="Heading4"/>
        <w:spacing w:before="170" w:after="170"/>
      </w:pPr>
      <w:bookmarkStart w:id="88" w:name="_Toc241697312"/>
      <w:bookmarkStart w:id="89" w:name="_Toc242182337"/>
      <w:bookmarkStart w:id="90" w:name="_Toc243992225"/>
      <w:r w:rsidRPr="001161E7">
        <w:t>2.2.3.</w:t>
      </w:r>
      <w:r w:rsidRPr="001161E7">
        <w:tab/>
        <w:t>Marginal cost</w:t>
      </w:r>
      <w:bookmarkEnd w:id="88"/>
      <w:bookmarkEnd w:id="89"/>
      <w:bookmarkEnd w:id="90"/>
    </w:p>
    <w:p w14:paraId="26F21E2A" w14:textId="7F77C064" w:rsidR="00752C94" w:rsidRPr="005E5F21" w:rsidRDefault="00752C94" w:rsidP="00155BF1">
      <w:pPr>
        <w:spacing w:before="170" w:after="170"/>
        <w:rPr>
          <w:i/>
        </w:rPr>
      </w:pPr>
      <w:r w:rsidRPr="005E5F21">
        <w:rPr>
          <w:i/>
          <w:iCs/>
          <w:sz w:val="17"/>
          <w:szCs w:val="17"/>
        </w:rPr>
        <w:t>[Note:  refer to the “</w:t>
      </w:r>
      <w:r>
        <w:rPr>
          <w:i/>
          <w:iCs/>
          <w:sz w:val="17"/>
          <w:szCs w:val="17"/>
        </w:rPr>
        <w:t>marginal cost</w:t>
      </w:r>
      <w:r w:rsidRPr="005E5F21">
        <w:rPr>
          <w:i/>
          <w:iCs/>
          <w:sz w:val="17"/>
          <w:szCs w:val="17"/>
        </w:rPr>
        <w:t>” definition above.]</w:t>
      </w:r>
    </w:p>
    <w:p w14:paraId="6107E4A5" w14:textId="77777777" w:rsidR="00F87386" w:rsidRPr="001161E7" w:rsidRDefault="00F87386" w:rsidP="00E93C58">
      <w:pPr>
        <w:pStyle w:val="Heading2"/>
        <w:spacing w:before="170"/>
      </w:pPr>
      <w:bookmarkStart w:id="91" w:name="_Toc241697313"/>
      <w:bookmarkStart w:id="92" w:name="_Toc242182338"/>
      <w:bookmarkStart w:id="93" w:name="_Toc243992226"/>
      <w:r w:rsidRPr="001161E7">
        <w:lastRenderedPageBreak/>
        <w:t>3.</w:t>
      </w:r>
      <w:r w:rsidRPr="001161E7">
        <w:tab/>
        <w:t>DATA TYPES</w:t>
      </w:r>
      <w:bookmarkEnd w:id="91"/>
      <w:bookmarkEnd w:id="92"/>
      <w:bookmarkEnd w:id="93"/>
    </w:p>
    <w:p w14:paraId="06DB88AE" w14:textId="186B811D"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The policy outlined in this </w:t>
      </w:r>
      <w:r w:rsidR="005C4453">
        <w:rPr>
          <w:rFonts w:eastAsia="MS Mincho" w:cs="Arial"/>
          <w:sz w:val="17"/>
          <w:szCs w:val="17"/>
          <w:lang w:eastAsia="ja-JP"/>
        </w:rPr>
        <w:t xml:space="preserve">agreement </w:t>
      </w:r>
      <w:r w:rsidRPr="001161E7">
        <w:rPr>
          <w:rFonts w:eastAsia="MS Mincho" w:cs="Arial"/>
          <w:sz w:val="17"/>
          <w:szCs w:val="17"/>
        </w:rPr>
        <w:t>applies to all types of exchanged data, i.e.</w:t>
      </w:r>
      <w:r w:rsidR="001715CD">
        <w:rPr>
          <w:rFonts w:eastAsia="MS Mincho" w:cs="Arial"/>
          <w:sz w:val="17"/>
          <w:szCs w:val="17"/>
        </w:rPr>
        <w:t>,</w:t>
      </w:r>
      <w:r w:rsidRPr="001161E7">
        <w:rPr>
          <w:rFonts w:eastAsia="MS Mincho" w:cs="Arial"/>
          <w:sz w:val="17"/>
          <w:szCs w:val="17"/>
        </w:rPr>
        <w:t xml:space="preserve"> bibliographic data, coded data, image data, abstracts data, translated data, classification data, statistical data etc</w:t>
      </w:r>
      <w:r w:rsidR="00B83537">
        <w:rPr>
          <w:rFonts w:eastAsia="MS Mincho" w:cs="Arial"/>
          <w:sz w:val="17"/>
          <w:szCs w:val="17"/>
        </w:rPr>
        <w:t>.,</w:t>
      </w:r>
      <w:r w:rsidRPr="001161E7">
        <w:rPr>
          <w:rFonts w:eastAsia="MS Mincho" w:cs="Arial"/>
          <w:sz w:val="17"/>
          <w:szCs w:val="17"/>
        </w:rPr>
        <w:t xml:space="preserve"> as sets or subsets of data of the receiving </w:t>
      </w:r>
      <w:r w:rsidR="006D6F54">
        <w:rPr>
          <w:rFonts w:eastAsia="MS Mincho" w:cs="Arial" w:hint="eastAsia"/>
          <w:sz w:val="17"/>
          <w:szCs w:val="17"/>
          <w:lang w:eastAsia="ja-JP"/>
        </w:rPr>
        <w:t xml:space="preserve">Office </w:t>
      </w:r>
      <w:r w:rsidRPr="001161E7">
        <w:rPr>
          <w:rFonts w:eastAsia="MS Mincho" w:cs="Arial"/>
          <w:sz w:val="17"/>
          <w:szCs w:val="17"/>
        </w:rPr>
        <w:t>or providing Office, further also as subsets or as databases containing data from several offices.</w:t>
      </w:r>
    </w:p>
    <w:p w14:paraId="2F171C8E" w14:textId="6F44F24D"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Data to be exchanged are listed in ANNEX A. </w:t>
      </w:r>
      <w:r w:rsidR="001715CD">
        <w:rPr>
          <w:rFonts w:eastAsia="MS Mincho" w:cs="Arial"/>
          <w:sz w:val="17"/>
          <w:szCs w:val="17"/>
        </w:rPr>
        <w:t xml:space="preserve"> </w:t>
      </w:r>
      <w:r w:rsidRPr="001161E7">
        <w:rPr>
          <w:rFonts w:eastAsia="MS Mincho" w:cs="Arial"/>
          <w:sz w:val="17"/>
          <w:szCs w:val="17"/>
        </w:rPr>
        <w:t xml:space="preserve">If there is any change in the list, both Parties at the working level (Director) will separately discuss such change and revise the list based on the </w:t>
      </w:r>
      <w:r w:rsidR="005C4453">
        <w:rPr>
          <w:rFonts w:eastAsia="MS Mincho" w:cs="Arial"/>
          <w:sz w:val="17"/>
          <w:szCs w:val="17"/>
          <w:lang w:eastAsia="ja-JP"/>
        </w:rPr>
        <w:t xml:space="preserve">agreement </w:t>
      </w:r>
      <w:r w:rsidRPr="001161E7">
        <w:rPr>
          <w:rFonts w:eastAsia="MS Mincho" w:cs="Arial"/>
          <w:sz w:val="17"/>
          <w:szCs w:val="17"/>
        </w:rPr>
        <w:t>between the Parties.</w:t>
      </w:r>
    </w:p>
    <w:p w14:paraId="73400B85" w14:textId="77777777" w:rsidR="00F87386" w:rsidRPr="001161E7" w:rsidRDefault="00F87386" w:rsidP="00E93C58">
      <w:pPr>
        <w:pStyle w:val="Heading2"/>
        <w:spacing w:before="170"/>
      </w:pPr>
      <w:bookmarkStart w:id="94" w:name="_Toc241697314"/>
      <w:bookmarkStart w:id="95" w:name="_Toc242182339"/>
      <w:bookmarkStart w:id="96" w:name="_Toc243992227"/>
      <w:r w:rsidRPr="001161E7">
        <w:t>4.</w:t>
      </w:r>
      <w:r w:rsidRPr="001161E7">
        <w:tab/>
        <w:t>PRINCIPLES</w:t>
      </w:r>
      <w:bookmarkEnd w:id="94"/>
      <w:bookmarkEnd w:id="95"/>
      <w:bookmarkEnd w:id="96"/>
    </w:p>
    <w:p w14:paraId="4B28AA60" w14:textId="5902EA2E" w:rsidR="00E03524" w:rsidRPr="005E5F21" w:rsidRDefault="00E03524" w:rsidP="00155BF1">
      <w:pPr>
        <w:spacing w:before="170" w:after="170"/>
        <w:rPr>
          <w:i/>
        </w:rPr>
      </w:pPr>
      <w:r w:rsidRPr="005E5F21">
        <w:rPr>
          <w:i/>
          <w:iCs/>
          <w:sz w:val="17"/>
          <w:szCs w:val="17"/>
        </w:rPr>
        <w:t xml:space="preserve">[Note:  refer to the </w:t>
      </w:r>
      <w:r w:rsidR="0001387C">
        <w:rPr>
          <w:i/>
          <w:iCs/>
          <w:sz w:val="17"/>
          <w:szCs w:val="17"/>
        </w:rPr>
        <w:t>principl</w:t>
      </w:r>
      <w:r w:rsidR="0057513E">
        <w:rPr>
          <w:rFonts w:hint="eastAsia"/>
          <w:i/>
          <w:iCs/>
          <w:sz w:val="17"/>
          <w:szCs w:val="17"/>
          <w:lang w:eastAsia="ja-JP"/>
        </w:rPr>
        <w:t>es</w:t>
      </w:r>
      <w:r w:rsidRPr="005E5F21">
        <w:rPr>
          <w:i/>
          <w:iCs/>
          <w:sz w:val="17"/>
          <w:szCs w:val="17"/>
        </w:rPr>
        <w:t xml:space="preserve"> </w:t>
      </w:r>
      <w:r>
        <w:rPr>
          <w:i/>
          <w:iCs/>
          <w:sz w:val="17"/>
          <w:szCs w:val="17"/>
        </w:rPr>
        <w:t>section</w:t>
      </w:r>
      <w:r w:rsidR="001029B1">
        <w:rPr>
          <w:i/>
          <w:iCs/>
          <w:sz w:val="17"/>
          <w:szCs w:val="17"/>
        </w:rPr>
        <w:t xml:space="preserve"> </w:t>
      </w:r>
      <w:r w:rsidRPr="005E5F21">
        <w:rPr>
          <w:i/>
          <w:iCs/>
          <w:sz w:val="17"/>
          <w:szCs w:val="17"/>
        </w:rPr>
        <w:t>above.]</w:t>
      </w:r>
    </w:p>
    <w:p w14:paraId="2EF624B9" w14:textId="77777777" w:rsidR="00F87386" w:rsidRPr="001161E7" w:rsidRDefault="00F87386" w:rsidP="00155BF1">
      <w:pPr>
        <w:spacing w:before="170" w:after="170"/>
        <w:rPr>
          <w:rFonts w:eastAsia="MS Mincho" w:cs="Arial"/>
          <w:sz w:val="17"/>
          <w:szCs w:val="17"/>
        </w:rPr>
      </w:pPr>
      <w:r w:rsidRPr="001161E7">
        <w:rPr>
          <w:rFonts w:eastAsia="MS Mincho" w:cs="Arial"/>
          <w:sz w:val="17"/>
          <w:szCs w:val="17"/>
        </w:rPr>
        <w:t>This means in detail:</w:t>
      </w:r>
    </w:p>
    <w:p w14:paraId="6D94C128" w14:textId="299701B1" w:rsidR="00F87386" w:rsidRPr="001161E7" w:rsidRDefault="001161E7" w:rsidP="00155BF1">
      <w:pPr>
        <w:pStyle w:val="Heading4"/>
        <w:spacing w:before="170" w:after="170"/>
      </w:pPr>
      <w:bookmarkStart w:id="97" w:name="_Toc241697315"/>
      <w:bookmarkStart w:id="98" w:name="_Toc242182340"/>
      <w:bookmarkStart w:id="99" w:name="_Toc243992228"/>
      <w:r w:rsidRPr="001161E7">
        <w:t>4.1.</w:t>
      </w:r>
      <w:r w:rsidRPr="001161E7">
        <w:tab/>
        <w:t>Reciprocity principle</w:t>
      </w:r>
      <w:bookmarkEnd w:id="97"/>
      <w:bookmarkEnd w:id="98"/>
      <w:bookmarkEnd w:id="99"/>
    </w:p>
    <w:p w14:paraId="3125821A" w14:textId="5FDEC32C" w:rsidR="00701998" w:rsidRPr="005E5F21" w:rsidRDefault="00701998" w:rsidP="00155BF1">
      <w:pPr>
        <w:spacing w:before="170" w:after="170"/>
        <w:rPr>
          <w:i/>
        </w:rPr>
      </w:pPr>
      <w:r w:rsidRPr="005E5F21">
        <w:rPr>
          <w:i/>
          <w:iCs/>
          <w:sz w:val="17"/>
          <w:szCs w:val="17"/>
        </w:rPr>
        <w:t xml:space="preserve">[Note: </w:t>
      </w:r>
      <w:r w:rsidR="00B62BF8">
        <w:rPr>
          <w:i/>
          <w:iCs/>
          <w:sz w:val="17"/>
          <w:szCs w:val="17"/>
        </w:rPr>
        <w:t xml:space="preserve"> </w:t>
      </w:r>
      <w:r w:rsidRPr="005E5F21">
        <w:rPr>
          <w:i/>
          <w:iCs/>
          <w:sz w:val="17"/>
          <w:szCs w:val="17"/>
        </w:rPr>
        <w:t xml:space="preserve">refer to the </w:t>
      </w:r>
      <w:r w:rsidR="00302896">
        <w:rPr>
          <w:i/>
          <w:iCs/>
          <w:sz w:val="17"/>
          <w:szCs w:val="17"/>
        </w:rPr>
        <w:t>reciprocity principle</w:t>
      </w:r>
      <w:r w:rsidRPr="005E5F21">
        <w:rPr>
          <w:i/>
          <w:iCs/>
          <w:sz w:val="17"/>
          <w:szCs w:val="17"/>
        </w:rPr>
        <w:t xml:space="preserve"> above.]</w:t>
      </w:r>
    </w:p>
    <w:p w14:paraId="4A9BDFA5" w14:textId="240FEE8A" w:rsidR="00CB7965" w:rsidRDefault="004872B4" w:rsidP="00155BF1">
      <w:pPr>
        <w:pStyle w:val="Heading4"/>
        <w:spacing w:before="170" w:after="170"/>
        <w:rPr>
          <w:lang w:eastAsia="zh-CN"/>
        </w:rPr>
      </w:pPr>
      <w:bookmarkStart w:id="100" w:name="_Toc241697316"/>
      <w:bookmarkStart w:id="101" w:name="_Toc242182341"/>
      <w:bookmarkStart w:id="102" w:name="_Toc243992229"/>
      <w:r>
        <w:rPr>
          <w:lang w:eastAsia="zh-CN"/>
        </w:rPr>
        <w:t>4.2</w:t>
      </w:r>
      <w:r w:rsidR="00BB386B">
        <w:rPr>
          <w:lang w:eastAsia="zh-CN"/>
        </w:rPr>
        <w:tab/>
      </w:r>
      <w:r w:rsidR="00CB7965">
        <w:rPr>
          <w:lang w:eastAsia="zh-CN"/>
        </w:rPr>
        <w:t>Legitimate use principle</w:t>
      </w:r>
      <w:bookmarkEnd w:id="100"/>
      <w:bookmarkEnd w:id="101"/>
      <w:bookmarkEnd w:id="102"/>
    </w:p>
    <w:p w14:paraId="2BF5A33F" w14:textId="7FF24E5D" w:rsidR="004B2BCA" w:rsidRPr="005E5F21" w:rsidRDefault="004B2BCA" w:rsidP="00155BF1">
      <w:pPr>
        <w:spacing w:before="170" w:after="170"/>
        <w:rPr>
          <w:i/>
        </w:rPr>
      </w:pPr>
      <w:r w:rsidRPr="005E5F21">
        <w:rPr>
          <w:i/>
          <w:iCs/>
          <w:sz w:val="17"/>
          <w:szCs w:val="17"/>
        </w:rPr>
        <w:t xml:space="preserve">[Note:  refer to the </w:t>
      </w:r>
      <w:r>
        <w:rPr>
          <w:i/>
          <w:iCs/>
          <w:sz w:val="17"/>
          <w:szCs w:val="17"/>
        </w:rPr>
        <w:t>legitimate use principle</w:t>
      </w:r>
      <w:r w:rsidRPr="005E5F21">
        <w:rPr>
          <w:i/>
          <w:iCs/>
          <w:sz w:val="17"/>
          <w:szCs w:val="17"/>
        </w:rPr>
        <w:t xml:space="preserve"> above.]</w:t>
      </w:r>
    </w:p>
    <w:p w14:paraId="1EC3454C" w14:textId="123EDA4F" w:rsidR="00F87386" w:rsidRDefault="001161E7" w:rsidP="00155BF1">
      <w:pPr>
        <w:pStyle w:val="Heading4"/>
        <w:spacing w:before="170" w:after="170"/>
      </w:pPr>
      <w:bookmarkStart w:id="103" w:name="_Toc241697317"/>
      <w:bookmarkStart w:id="104" w:name="_Toc242182342"/>
      <w:bookmarkStart w:id="105" w:name="_Toc243992230"/>
      <w:r w:rsidRPr="001161E7">
        <w:t>4.</w:t>
      </w:r>
      <w:r w:rsidR="00BB386B">
        <w:rPr>
          <w:rFonts w:hint="eastAsia"/>
          <w:lang w:eastAsia="ja-JP"/>
        </w:rPr>
        <w:t>3</w:t>
      </w:r>
      <w:r w:rsidRPr="001161E7">
        <w:t>.</w:t>
      </w:r>
      <w:r w:rsidRPr="001161E7">
        <w:tab/>
        <w:t>Authorization for internal use</w:t>
      </w:r>
      <w:bookmarkEnd w:id="103"/>
      <w:bookmarkEnd w:id="104"/>
      <w:bookmarkEnd w:id="105"/>
    </w:p>
    <w:p w14:paraId="2356A30B" w14:textId="4BEFDBA9" w:rsidR="00415DAD" w:rsidRPr="005E5F21" w:rsidRDefault="00415DAD" w:rsidP="00155BF1">
      <w:pPr>
        <w:spacing w:before="170" w:after="170"/>
        <w:rPr>
          <w:i/>
        </w:rPr>
      </w:pPr>
      <w:r w:rsidRPr="005E5F21">
        <w:rPr>
          <w:i/>
          <w:iCs/>
          <w:sz w:val="17"/>
          <w:szCs w:val="17"/>
        </w:rPr>
        <w:t xml:space="preserve">[Note: refer to </w:t>
      </w:r>
      <w:r w:rsidR="009B1692">
        <w:rPr>
          <w:i/>
          <w:iCs/>
          <w:sz w:val="17"/>
          <w:szCs w:val="17"/>
        </w:rPr>
        <w:t>authorization for internal use recommendation</w:t>
      </w:r>
      <w:r w:rsidRPr="005E5F21">
        <w:rPr>
          <w:i/>
          <w:iCs/>
          <w:sz w:val="17"/>
          <w:szCs w:val="17"/>
        </w:rPr>
        <w:t xml:space="preserve"> above.]</w:t>
      </w:r>
    </w:p>
    <w:p w14:paraId="53A533EF" w14:textId="1049C8B1" w:rsidR="009507A0" w:rsidRPr="009507A0" w:rsidRDefault="001161E7" w:rsidP="00155BF1">
      <w:pPr>
        <w:pStyle w:val="Heading4"/>
        <w:spacing w:before="170" w:after="170"/>
      </w:pPr>
      <w:bookmarkStart w:id="106" w:name="_Toc241697318"/>
      <w:bookmarkStart w:id="107" w:name="_Toc242182343"/>
      <w:bookmarkStart w:id="108" w:name="_Toc243992231"/>
      <w:r w:rsidRPr="009507A0">
        <w:t>4.</w:t>
      </w:r>
      <w:r w:rsidR="00BB386B">
        <w:rPr>
          <w:rFonts w:hint="eastAsia"/>
          <w:lang w:eastAsia="ja-JP"/>
        </w:rPr>
        <w:t>4</w:t>
      </w:r>
      <w:r w:rsidRPr="009507A0">
        <w:t>.</w:t>
      </w:r>
      <w:r w:rsidRPr="009507A0">
        <w:tab/>
        <w:t>Authorization for external use</w:t>
      </w:r>
      <w:bookmarkEnd w:id="106"/>
      <w:bookmarkEnd w:id="107"/>
      <w:bookmarkEnd w:id="108"/>
    </w:p>
    <w:p w14:paraId="44D07142" w14:textId="0DB54EC2" w:rsidR="009B1692" w:rsidRPr="00A80C3A" w:rsidRDefault="009B1692" w:rsidP="00155BF1">
      <w:pPr>
        <w:spacing w:before="170" w:after="170"/>
        <w:rPr>
          <w:i/>
          <w:iCs/>
          <w:sz w:val="17"/>
          <w:szCs w:val="17"/>
        </w:rPr>
      </w:pPr>
      <w:r w:rsidRPr="00A80C3A">
        <w:rPr>
          <w:i/>
          <w:iCs/>
          <w:sz w:val="17"/>
          <w:szCs w:val="17"/>
        </w:rPr>
        <w:t xml:space="preserve">[Note: </w:t>
      </w:r>
      <w:r w:rsidR="00B62BF8">
        <w:rPr>
          <w:i/>
          <w:iCs/>
          <w:sz w:val="17"/>
          <w:szCs w:val="17"/>
        </w:rPr>
        <w:t xml:space="preserve"> </w:t>
      </w:r>
      <w:r w:rsidRPr="00A80C3A">
        <w:rPr>
          <w:i/>
          <w:iCs/>
          <w:sz w:val="17"/>
          <w:szCs w:val="17"/>
        </w:rPr>
        <w:t>refer to authorization for external use recommendation</w:t>
      </w:r>
      <w:r w:rsidR="0001387C">
        <w:rPr>
          <w:i/>
          <w:iCs/>
          <w:sz w:val="17"/>
          <w:szCs w:val="17"/>
        </w:rPr>
        <w:t>s</w:t>
      </w:r>
      <w:r w:rsidRPr="00A80C3A">
        <w:rPr>
          <w:i/>
          <w:iCs/>
          <w:sz w:val="17"/>
          <w:szCs w:val="17"/>
        </w:rPr>
        <w:t xml:space="preserve"> above.]</w:t>
      </w:r>
    </w:p>
    <w:p w14:paraId="6C12BB51" w14:textId="79A4E66B" w:rsidR="00F87386" w:rsidRPr="001161E7" w:rsidRDefault="001161E7" w:rsidP="00155BF1">
      <w:pPr>
        <w:pStyle w:val="Heading4"/>
        <w:spacing w:before="170" w:after="170"/>
      </w:pPr>
      <w:bookmarkStart w:id="109" w:name="_Toc241697319"/>
      <w:bookmarkStart w:id="110" w:name="_Toc242182344"/>
      <w:bookmarkStart w:id="111" w:name="_Toc243992232"/>
      <w:r w:rsidRPr="001161E7">
        <w:t>4.</w:t>
      </w:r>
      <w:r w:rsidR="00BB386B">
        <w:rPr>
          <w:rFonts w:hint="eastAsia"/>
          <w:lang w:eastAsia="ja-JP"/>
        </w:rPr>
        <w:t>5</w:t>
      </w:r>
      <w:r w:rsidRPr="001161E7">
        <w:t>.</w:t>
      </w:r>
      <w:r w:rsidRPr="001161E7">
        <w:tab/>
        <w:t>Free of charge</w:t>
      </w:r>
      <w:bookmarkEnd w:id="109"/>
      <w:bookmarkEnd w:id="110"/>
      <w:bookmarkEnd w:id="111"/>
    </w:p>
    <w:p w14:paraId="25A912DB" w14:textId="7F9B1D73" w:rsidR="00F87386" w:rsidRPr="001161E7" w:rsidRDefault="005569F4" w:rsidP="00155BF1">
      <w:pPr>
        <w:spacing w:before="170" w:after="170"/>
        <w:rPr>
          <w:rFonts w:eastAsia="MS Mincho" w:cs="Arial"/>
          <w:sz w:val="17"/>
          <w:szCs w:val="17"/>
        </w:rPr>
      </w:pPr>
      <w:r w:rsidRPr="005E5F21">
        <w:rPr>
          <w:i/>
          <w:iCs/>
          <w:sz w:val="17"/>
          <w:szCs w:val="17"/>
        </w:rPr>
        <w:t xml:space="preserve">[Note: </w:t>
      </w:r>
      <w:r w:rsidR="00B62BF8">
        <w:rPr>
          <w:i/>
          <w:iCs/>
          <w:sz w:val="17"/>
          <w:szCs w:val="17"/>
        </w:rPr>
        <w:t xml:space="preserve"> </w:t>
      </w:r>
      <w:r w:rsidRPr="005E5F21">
        <w:rPr>
          <w:i/>
          <w:iCs/>
          <w:sz w:val="17"/>
          <w:szCs w:val="17"/>
        </w:rPr>
        <w:t>refer to</w:t>
      </w:r>
      <w:r w:rsidR="0001387C">
        <w:rPr>
          <w:i/>
          <w:iCs/>
          <w:sz w:val="17"/>
          <w:szCs w:val="17"/>
        </w:rPr>
        <w:t xml:space="preserve"> </w:t>
      </w:r>
      <w:r>
        <w:rPr>
          <w:i/>
          <w:iCs/>
          <w:sz w:val="17"/>
          <w:szCs w:val="17"/>
        </w:rPr>
        <w:t>free of charge section</w:t>
      </w:r>
      <w:r w:rsidRPr="005E5F21">
        <w:rPr>
          <w:i/>
          <w:iCs/>
          <w:sz w:val="17"/>
          <w:szCs w:val="17"/>
        </w:rPr>
        <w:t xml:space="preserve"> above.]</w:t>
      </w:r>
    </w:p>
    <w:p w14:paraId="104D07B3" w14:textId="77777777" w:rsidR="00F87386" w:rsidRPr="001161E7" w:rsidRDefault="00F87386" w:rsidP="00E93C58">
      <w:pPr>
        <w:pStyle w:val="Heading2"/>
        <w:spacing w:before="170"/>
      </w:pPr>
      <w:bookmarkStart w:id="112" w:name="_Toc241697320"/>
      <w:bookmarkStart w:id="113" w:name="_Toc242182345"/>
      <w:bookmarkStart w:id="114" w:name="_Toc243992233"/>
      <w:r w:rsidRPr="001161E7">
        <w:t>5.</w:t>
      </w:r>
      <w:r w:rsidRPr="001161E7">
        <w:tab/>
        <w:t>COPYING AND SHIPPING COSTS</w:t>
      </w:r>
      <w:bookmarkEnd w:id="112"/>
      <w:bookmarkEnd w:id="113"/>
      <w:bookmarkEnd w:id="114"/>
    </w:p>
    <w:p w14:paraId="762D2522" w14:textId="462898F2"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The costs of copying, shipping or any other technical means of data provision for exchanged data to an IP </w:t>
      </w:r>
      <w:r w:rsidR="00F018E5">
        <w:rPr>
          <w:rFonts w:eastAsia="MS Mincho" w:cs="Arial" w:hint="eastAsia"/>
          <w:sz w:val="17"/>
          <w:szCs w:val="17"/>
          <w:lang w:eastAsia="ja-JP"/>
        </w:rPr>
        <w:t>o</w:t>
      </w:r>
      <w:r w:rsidRPr="001161E7">
        <w:rPr>
          <w:rFonts w:eastAsia="MS Mincho" w:cs="Arial"/>
          <w:sz w:val="17"/>
          <w:szCs w:val="17"/>
        </w:rPr>
        <w:t>ffice will be borne by</w:t>
      </w:r>
      <w:r w:rsidRPr="001161E7">
        <w:rPr>
          <w:rFonts w:cs="Arial"/>
          <w:sz w:val="17"/>
          <w:szCs w:val="17"/>
        </w:rPr>
        <w:t xml:space="preserve"> </w:t>
      </w:r>
      <w:r w:rsidRPr="001161E7">
        <w:rPr>
          <w:rFonts w:eastAsia="MS Mincho" w:cs="Arial"/>
          <w:sz w:val="17"/>
          <w:szCs w:val="17"/>
        </w:rPr>
        <w:t xml:space="preserve">the Party </w:t>
      </w:r>
      <w:r w:rsidR="005F2A36" w:rsidRPr="001161E7">
        <w:rPr>
          <w:rFonts w:eastAsia="MS Mincho" w:cs="Arial"/>
          <w:sz w:val="17"/>
          <w:szCs w:val="17"/>
        </w:rPr>
        <w:t>requesting</w:t>
      </w:r>
      <w:r w:rsidRPr="001161E7">
        <w:rPr>
          <w:rFonts w:eastAsia="MS Mincho" w:cs="Arial"/>
          <w:sz w:val="17"/>
          <w:szCs w:val="17"/>
        </w:rPr>
        <w:t xml:space="preserve"> the IP data.</w:t>
      </w:r>
    </w:p>
    <w:p w14:paraId="5572E783" w14:textId="77777777" w:rsidR="00F87386" w:rsidRPr="001161E7" w:rsidRDefault="00F87386" w:rsidP="00E93C58">
      <w:pPr>
        <w:pStyle w:val="Heading2"/>
        <w:spacing w:before="170"/>
      </w:pPr>
      <w:bookmarkStart w:id="115" w:name="_Toc241697321"/>
      <w:bookmarkStart w:id="116" w:name="_Toc242182346"/>
      <w:bookmarkStart w:id="117" w:name="_Toc243992234"/>
      <w:r w:rsidRPr="001161E7">
        <w:t>6.</w:t>
      </w:r>
      <w:r w:rsidRPr="001161E7">
        <w:tab/>
        <w:t>WARRANTY AND DATA QUALITY</w:t>
      </w:r>
      <w:bookmarkEnd w:id="115"/>
      <w:bookmarkEnd w:id="116"/>
      <w:bookmarkEnd w:id="117"/>
    </w:p>
    <w:p w14:paraId="2F9465D8" w14:textId="7CC5AEB9" w:rsidR="00F87386" w:rsidRDefault="00DE3F2E" w:rsidP="00155BF1">
      <w:pPr>
        <w:spacing w:before="170" w:after="170"/>
        <w:rPr>
          <w:rFonts w:eastAsia="MS Mincho" w:cs="Arial"/>
          <w:sz w:val="17"/>
          <w:szCs w:val="17"/>
        </w:rPr>
      </w:pPr>
      <w:r w:rsidRPr="005E5F21">
        <w:rPr>
          <w:i/>
          <w:iCs/>
          <w:sz w:val="17"/>
          <w:szCs w:val="17"/>
        </w:rPr>
        <w:t xml:space="preserve">[Note: </w:t>
      </w:r>
      <w:r w:rsidR="00B62BF8">
        <w:rPr>
          <w:i/>
          <w:iCs/>
          <w:sz w:val="17"/>
          <w:szCs w:val="17"/>
        </w:rPr>
        <w:t xml:space="preserve"> </w:t>
      </w:r>
      <w:r w:rsidRPr="005E5F21">
        <w:rPr>
          <w:i/>
          <w:iCs/>
          <w:sz w:val="17"/>
          <w:szCs w:val="17"/>
        </w:rPr>
        <w:t>refer to</w:t>
      </w:r>
      <w:r>
        <w:rPr>
          <w:i/>
          <w:iCs/>
          <w:sz w:val="17"/>
          <w:szCs w:val="17"/>
        </w:rPr>
        <w:t xml:space="preserve"> </w:t>
      </w:r>
      <w:r w:rsidR="00136C16">
        <w:rPr>
          <w:i/>
          <w:iCs/>
          <w:sz w:val="17"/>
          <w:szCs w:val="17"/>
        </w:rPr>
        <w:t>“</w:t>
      </w:r>
      <w:r>
        <w:rPr>
          <w:i/>
          <w:iCs/>
          <w:sz w:val="17"/>
          <w:szCs w:val="17"/>
        </w:rPr>
        <w:t>IP data quality</w:t>
      </w:r>
      <w:r w:rsidR="00136C16">
        <w:rPr>
          <w:i/>
          <w:iCs/>
          <w:sz w:val="17"/>
          <w:szCs w:val="17"/>
        </w:rPr>
        <w:t>”</w:t>
      </w:r>
      <w:r>
        <w:rPr>
          <w:i/>
          <w:iCs/>
          <w:sz w:val="17"/>
          <w:szCs w:val="17"/>
        </w:rPr>
        <w:t xml:space="preserve"> section</w:t>
      </w:r>
      <w:r w:rsidRPr="005E5F21">
        <w:rPr>
          <w:i/>
          <w:iCs/>
          <w:sz w:val="17"/>
          <w:szCs w:val="17"/>
        </w:rPr>
        <w:t xml:space="preserve"> above.]</w:t>
      </w:r>
      <w:r w:rsidR="009507A0">
        <w:rPr>
          <w:i/>
          <w:iCs/>
          <w:sz w:val="17"/>
          <w:szCs w:val="17"/>
        </w:rPr>
        <w:t xml:space="preserve"> </w:t>
      </w:r>
    </w:p>
    <w:p w14:paraId="0C7A9BB7" w14:textId="166F98BE" w:rsidR="00D83ADE" w:rsidRDefault="00D83ADE" w:rsidP="00E93C58">
      <w:pPr>
        <w:pStyle w:val="Heading2"/>
        <w:spacing w:before="170"/>
      </w:pPr>
      <w:bookmarkStart w:id="118" w:name="_Toc241697322"/>
      <w:bookmarkStart w:id="119" w:name="_Toc242182347"/>
      <w:bookmarkStart w:id="120" w:name="_Toc243992235"/>
      <w:r w:rsidRPr="001161E7">
        <w:rPr>
          <w:caps w:val="0"/>
        </w:rPr>
        <w:t>7.</w:t>
      </w:r>
      <w:r w:rsidRPr="001161E7">
        <w:rPr>
          <w:caps w:val="0"/>
        </w:rPr>
        <w:tab/>
      </w:r>
      <w:bookmarkEnd w:id="118"/>
      <w:bookmarkEnd w:id="119"/>
      <w:bookmarkEnd w:id="120"/>
      <w:r w:rsidR="00BA74A7">
        <w:rPr>
          <w:caps w:val="0"/>
        </w:rPr>
        <w:t>IP DATA OWNERSHIP</w:t>
      </w:r>
    </w:p>
    <w:p w14:paraId="6DABA4FD" w14:textId="46CCE96A" w:rsidR="00F875BA" w:rsidRDefault="002D5028" w:rsidP="00155BF1">
      <w:pPr>
        <w:spacing w:before="170" w:after="170"/>
        <w:rPr>
          <w:i/>
          <w:iCs/>
          <w:sz w:val="17"/>
          <w:szCs w:val="17"/>
        </w:rPr>
      </w:pPr>
      <w:r w:rsidRPr="005E5F21">
        <w:rPr>
          <w:i/>
          <w:iCs/>
          <w:sz w:val="17"/>
          <w:szCs w:val="17"/>
        </w:rPr>
        <w:t xml:space="preserve">[Note: </w:t>
      </w:r>
      <w:r w:rsidR="00B62BF8">
        <w:rPr>
          <w:i/>
          <w:iCs/>
          <w:sz w:val="17"/>
          <w:szCs w:val="17"/>
        </w:rPr>
        <w:t xml:space="preserve"> </w:t>
      </w:r>
      <w:r w:rsidRPr="005E5F21">
        <w:rPr>
          <w:i/>
          <w:iCs/>
          <w:sz w:val="17"/>
          <w:szCs w:val="17"/>
        </w:rPr>
        <w:t>refer to</w:t>
      </w:r>
      <w:r>
        <w:rPr>
          <w:i/>
          <w:iCs/>
          <w:sz w:val="17"/>
          <w:szCs w:val="17"/>
        </w:rPr>
        <w:t xml:space="preserve"> </w:t>
      </w:r>
      <w:r w:rsidR="00136C16">
        <w:rPr>
          <w:i/>
          <w:iCs/>
          <w:sz w:val="17"/>
          <w:szCs w:val="17"/>
        </w:rPr>
        <w:t>“</w:t>
      </w:r>
      <w:r>
        <w:rPr>
          <w:i/>
          <w:iCs/>
          <w:sz w:val="17"/>
          <w:szCs w:val="17"/>
        </w:rPr>
        <w:t>IP</w:t>
      </w:r>
      <w:r w:rsidR="00D83ADE">
        <w:rPr>
          <w:i/>
          <w:iCs/>
          <w:sz w:val="17"/>
          <w:szCs w:val="17"/>
        </w:rPr>
        <w:t xml:space="preserve"> data ownership”</w:t>
      </w:r>
      <w:r w:rsidR="003B10DA">
        <w:rPr>
          <w:i/>
          <w:iCs/>
          <w:sz w:val="17"/>
          <w:szCs w:val="17"/>
        </w:rPr>
        <w:t xml:space="preserve"> </w:t>
      </w:r>
      <w:r>
        <w:rPr>
          <w:i/>
          <w:iCs/>
          <w:sz w:val="17"/>
          <w:szCs w:val="17"/>
        </w:rPr>
        <w:t>section</w:t>
      </w:r>
      <w:r w:rsidRPr="005E5F21">
        <w:rPr>
          <w:i/>
          <w:iCs/>
          <w:sz w:val="17"/>
          <w:szCs w:val="17"/>
        </w:rPr>
        <w:t xml:space="preserve"> above.]</w:t>
      </w:r>
      <w:bookmarkStart w:id="121" w:name="_Toc241697323"/>
    </w:p>
    <w:p w14:paraId="71C2BD38" w14:textId="1E1A14F8" w:rsidR="00F87386" w:rsidRPr="001161E7" w:rsidRDefault="00F875BA" w:rsidP="00E93C58">
      <w:pPr>
        <w:pStyle w:val="Heading2"/>
        <w:spacing w:before="170"/>
      </w:pPr>
      <w:bookmarkStart w:id="122" w:name="_Toc242182348"/>
      <w:bookmarkStart w:id="123" w:name="_Toc243992236"/>
      <w:r>
        <w:t>8.</w:t>
      </w:r>
      <w:r w:rsidR="005F2A36">
        <w:tab/>
      </w:r>
      <w:r w:rsidR="00F87386" w:rsidRPr="001161E7">
        <w:t>FINAL PROVISIONS</w:t>
      </w:r>
      <w:bookmarkEnd w:id="121"/>
      <w:bookmarkEnd w:id="122"/>
      <w:bookmarkEnd w:id="123"/>
    </w:p>
    <w:p w14:paraId="56E2035B" w14:textId="11ED9721" w:rsidR="00F87386" w:rsidRPr="001161E7" w:rsidRDefault="00F87386" w:rsidP="00155BF1">
      <w:pPr>
        <w:spacing w:before="170" w:after="170"/>
        <w:rPr>
          <w:rFonts w:eastAsia="MS Mincho" w:cs="Arial"/>
          <w:sz w:val="17"/>
          <w:szCs w:val="17"/>
        </w:rPr>
      </w:pPr>
      <w:r w:rsidRPr="001161E7">
        <w:rPr>
          <w:rFonts w:eastAsia="MS Mincho" w:cs="Arial"/>
          <w:sz w:val="17"/>
          <w:szCs w:val="17"/>
        </w:rPr>
        <w:t>“</w:t>
      </w:r>
      <w:r w:rsidR="005C4453">
        <w:rPr>
          <w:rFonts w:eastAsia="MS Mincho" w:cs="Arial"/>
          <w:sz w:val="17"/>
          <w:szCs w:val="17"/>
          <w:lang w:eastAsia="ja-JP"/>
        </w:rPr>
        <w:t>AGREEMENT</w:t>
      </w:r>
      <w:r w:rsidRPr="001161E7">
        <w:rPr>
          <w:rFonts w:eastAsia="MS Mincho" w:cs="Arial"/>
          <w:sz w:val="17"/>
          <w:szCs w:val="17"/>
        </w:rPr>
        <w:t xml:space="preserve"> ON IP DATA EXCHANGE BETWEEN IP OFFICES” signed on DD/MM/YYYY is hereby replaced by this </w:t>
      </w:r>
      <w:r w:rsidR="005C4453">
        <w:rPr>
          <w:rFonts w:eastAsia="MS Mincho" w:cs="Arial"/>
          <w:sz w:val="17"/>
          <w:szCs w:val="17"/>
          <w:lang w:eastAsia="ja-JP"/>
        </w:rPr>
        <w:t xml:space="preserve">agreement </w:t>
      </w:r>
      <w:r w:rsidRPr="001161E7">
        <w:rPr>
          <w:rFonts w:eastAsia="MS Mincho" w:cs="Arial"/>
          <w:sz w:val="17"/>
          <w:szCs w:val="17"/>
        </w:rPr>
        <w:t xml:space="preserve">which will be effective upon signature of the Parties. </w:t>
      </w:r>
    </w:p>
    <w:p w14:paraId="33602A8A" w14:textId="2305B98C"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The duration of this </w:t>
      </w:r>
      <w:r w:rsidR="005C4453">
        <w:rPr>
          <w:rFonts w:eastAsia="MS Mincho" w:cs="Arial"/>
          <w:sz w:val="17"/>
          <w:szCs w:val="17"/>
          <w:lang w:eastAsia="ja-JP"/>
        </w:rPr>
        <w:t xml:space="preserve">agreement </w:t>
      </w:r>
      <w:r w:rsidRPr="001161E7">
        <w:rPr>
          <w:rFonts w:eastAsia="MS Mincho" w:cs="Arial"/>
          <w:sz w:val="17"/>
          <w:szCs w:val="17"/>
        </w:rPr>
        <w:t xml:space="preserve">is not limited. </w:t>
      </w:r>
      <w:r w:rsidR="001715CD">
        <w:rPr>
          <w:rFonts w:eastAsia="MS Mincho" w:cs="Arial"/>
          <w:sz w:val="17"/>
          <w:szCs w:val="17"/>
        </w:rPr>
        <w:t xml:space="preserve"> </w:t>
      </w:r>
      <w:r w:rsidRPr="001161E7">
        <w:rPr>
          <w:rFonts w:eastAsia="MS Mincho" w:cs="Arial"/>
          <w:sz w:val="17"/>
          <w:szCs w:val="17"/>
        </w:rPr>
        <w:t xml:space="preserve">This </w:t>
      </w:r>
      <w:r w:rsidR="005C4453">
        <w:rPr>
          <w:rFonts w:eastAsia="MS Mincho" w:cs="Arial"/>
          <w:sz w:val="17"/>
          <w:szCs w:val="17"/>
          <w:lang w:eastAsia="ja-JP"/>
        </w:rPr>
        <w:t xml:space="preserve">agreement </w:t>
      </w:r>
      <w:r w:rsidRPr="001161E7">
        <w:rPr>
          <w:rFonts w:eastAsia="MS Mincho" w:cs="Arial"/>
          <w:sz w:val="17"/>
          <w:szCs w:val="17"/>
        </w:rPr>
        <w:t xml:space="preserve">may at any time be </w:t>
      </w:r>
      <w:r w:rsidR="00E86FCD">
        <w:rPr>
          <w:rFonts w:eastAsia="MS Mincho" w:cs="Arial" w:hint="eastAsia"/>
          <w:sz w:val="17"/>
          <w:szCs w:val="17"/>
          <w:lang w:eastAsia="ja-JP"/>
        </w:rPr>
        <w:t>discontinued</w:t>
      </w:r>
      <w:r w:rsidRPr="001161E7">
        <w:rPr>
          <w:rFonts w:eastAsia="MS Mincho" w:cs="Arial"/>
          <w:sz w:val="17"/>
          <w:szCs w:val="17"/>
        </w:rPr>
        <w:t xml:space="preserve"> through mutual </w:t>
      </w:r>
      <w:r w:rsidR="00E86FCD">
        <w:rPr>
          <w:rFonts w:eastAsia="MS Mincho" w:cs="Arial" w:hint="eastAsia"/>
          <w:sz w:val="17"/>
          <w:szCs w:val="17"/>
          <w:lang w:eastAsia="ja-JP"/>
        </w:rPr>
        <w:t>consent</w:t>
      </w:r>
      <w:r w:rsidRPr="001161E7">
        <w:rPr>
          <w:rFonts w:eastAsia="MS Mincho" w:cs="Arial"/>
          <w:sz w:val="17"/>
          <w:szCs w:val="17"/>
        </w:rPr>
        <w:t xml:space="preserve"> of the Parties. </w:t>
      </w:r>
      <w:r w:rsidR="001715CD">
        <w:rPr>
          <w:rFonts w:eastAsia="MS Mincho" w:cs="Arial"/>
          <w:sz w:val="17"/>
          <w:szCs w:val="17"/>
        </w:rPr>
        <w:t xml:space="preserve"> </w:t>
      </w:r>
      <w:r w:rsidRPr="001161E7">
        <w:rPr>
          <w:rFonts w:eastAsia="MS Mincho" w:cs="Arial"/>
          <w:sz w:val="17"/>
          <w:szCs w:val="17"/>
        </w:rPr>
        <w:t xml:space="preserve">Either Party may also choose to </w:t>
      </w:r>
      <w:r w:rsidR="00E86FCD">
        <w:rPr>
          <w:rFonts w:eastAsia="MS Mincho" w:cs="Arial" w:hint="eastAsia"/>
          <w:sz w:val="17"/>
          <w:szCs w:val="17"/>
          <w:lang w:eastAsia="ja-JP"/>
        </w:rPr>
        <w:t>discontinue</w:t>
      </w:r>
      <w:r w:rsidRPr="001161E7">
        <w:rPr>
          <w:rFonts w:eastAsia="MS Mincho" w:cs="Arial"/>
          <w:sz w:val="17"/>
          <w:szCs w:val="17"/>
        </w:rPr>
        <w:t xml:space="preserve"> this </w:t>
      </w:r>
      <w:r w:rsidR="005C4453">
        <w:rPr>
          <w:rFonts w:eastAsia="MS Mincho" w:cs="Arial"/>
          <w:sz w:val="17"/>
          <w:szCs w:val="17"/>
          <w:lang w:eastAsia="ja-JP"/>
        </w:rPr>
        <w:t xml:space="preserve">agreement </w:t>
      </w:r>
      <w:r w:rsidRPr="001161E7">
        <w:rPr>
          <w:rFonts w:eastAsia="MS Mincho" w:cs="Arial"/>
          <w:sz w:val="17"/>
          <w:szCs w:val="17"/>
        </w:rPr>
        <w:t xml:space="preserve">for any reason by giving the other X months’ prior notice. </w:t>
      </w:r>
      <w:r w:rsidR="001715CD">
        <w:rPr>
          <w:rFonts w:eastAsia="MS Mincho" w:cs="Arial"/>
          <w:sz w:val="17"/>
          <w:szCs w:val="17"/>
        </w:rPr>
        <w:t xml:space="preserve"> </w:t>
      </w:r>
      <w:r w:rsidRPr="001161E7">
        <w:rPr>
          <w:rFonts w:eastAsia="MS Mincho" w:cs="Arial"/>
          <w:sz w:val="17"/>
          <w:szCs w:val="17"/>
        </w:rPr>
        <w:t xml:space="preserve">In such a case, unless otherwise </w:t>
      </w:r>
      <w:r w:rsidR="00A613B8">
        <w:rPr>
          <w:rFonts w:eastAsia="MS Mincho" w:cs="Arial" w:hint="eastAsia"/>
          <w:sz w:val="17"/>
          <w:szCs w:val="17"/>
          <w:lang w:eastAsia="ja-JP"/>
        </w:rPr>
        <w:t>decided</w:t>
      </w:r>
      <w:r w:rsidRPr="001161E7">
        <w:rPr>
          <w:rFonts w:eastAsia="MS Mincho" w:cs="Arial"/>
          <w:sz w:val="17"/>
          <w:szCs w:val="17"/>
        </w:rPr>
        <w:t xml:space="preserve">, </w:t>
      </w:r>
      <w:r w:rsidR="00A46635">
        <w:rPr>
          <w:rFonts w:eastAsia="MS Mincho" w:cs="Arial" w:hint="eastAsia"/>
          <w:sz w:val="17"/>
          <w:szCs w:val="17"/>
          <w:lang w:eastAsia="ja-JP"/>
        </w:rPr>
        <w:t>commitment</w:t>
      </w:r>
      <w:r w:rsidR="00A46635" w:rsidRPr="001161E7">
        <w:rPr>
          <w:rFonts w:eastAsia="MS Mincho" w:cs="Arial"/>
          <w:sz w:val="17"/>
          <w:szCs w:val="17"/>
        </w:rPr>
        <w:t xml:space="preserve"> </w:t>
      </w:r>
      <w:r w:rsidRPr="001161E7">
        <w:rPr>
          <w:rFonts w:eastAsia="MS Mincho" w:cs="Arial"/>
          <w:sz w:val="17"/>
          <w:szCs w:val="17"/>
        </w:rPr>
        <w:t>previously incurred will not be affected.</w:t>
      </w:r>
    </w:p>
    <w:p w14:paraId="17AE9804" w14:textId="7CC76110" w:rsidR="00F87386" w:rsidRPr="001161E7" w:rsidRDefault="00F87386" w:rsidP="00155BF1">
      <w:pPr>
        <w:spacing w:before="170" w:after="170"/>
        <w:rPr>
          <w:rFonts w:eastAsia="MS Mincho" w:cs="Arial"/>
          <w:sz w:val="17"/>
          <w:szCs w:val="17"/>
        </w:rPr>
      </w:pPr>
      <w:r w:rsidRPr="001161E7">
        <w:rPr>
          <w:rFonts w:eastAsia="MS Mincho" w:cs="Arial"/>
          <w:sz w:val="17"/>
          <w:szCs w:val="17"/>
        </w:rPr>
        <w:t xml:space="preserve">Any </w:t>
      </w:r>
      <w:r w:rsidR="005902C8">
        <w:rPr>
          <w:rFonts w:eastAsia="MS Mincho" w:cs="Arial" w:hint="eastAsia"/>
          <w:sz w:val="17"/>
          <w:szCs w:val="17"/>
          <w:lang w:eastAsia="ja-JP"/>
        </w:rPr>
        <w:t>item</w:t>
      </w:r>
      <w:r w:rsidRPr="001161E7">
        <w:rPr>
          <w:rFonts w:eastAsia="MS Mincho" w:cs="Arial"/>
          <w:sz w:val="17"/>
          <w:szCs w:val="17"/>
        </w:rPr>
        <w:t xml:space="preserve"> of this </w:t>
      </w:r>
      <w:r w:rsidR="005C4453">
        <w:rPr>
          <w:rFonts w:eastAsia="MS Mincho" w:cs="Arial"/>
          <w:sz w:val="17"/>
          <w:szCs w:val="17"/>
          <w:lang w:eastAsia="ja-JP"/>
        </w:rPr>
        <w:t xml:space="preserve">agreement </w:t>
      </w:r>
      <w:r w:rsidRPr="001161E7">
        <w:rPr>
          <w:rFonts w:eastAsia="MS Mincho" w:cs="Arial"/>
          <w:sz w:val="17"/>
          <w:szCs w:val="17"/>
        </w:rPr>
        <w:t xml:space="preserve">may be </w:t>
      </w:r>
      <w:r w:rsidR="005902C8">
        <w:rPr>
          <w:rFonts w:eastAsia="MS Mincho" w:cs="Arial" w:hint="eastAsia"/>
          <w:sz w:val="17"/>
          <w:szCs w:val="17"/>
          <w:lang w:eastAsia="ja-JP"/>
        </w:rPr>
        <w:t>modified</w:t>
      </w:r>
      <w:r w:rsidRPr="001161E7">
        <w:rPr>
          <w:rFonts w:eastAsia="MS Mincho" w:cs="Arial"/>
          <w:sz w:val="17"/>
          <w:szCs w:val="17"/>
        </w:rPr>
        <w:t xml:space="preserve"> by mutual consent of the Parties, expressed in writing.</w:t>
      </w:r>
    </w:p>
    <w:p w14:paraId="200A9BB6" w14:textId="4195D1EC" w:rsidR="00F87386" w:rsidRPr="001161E7" w:rsidRDefault="00F87386" w:rsidP="00155BF1">
      <w:pPr>
        <w:spacing w:before="170" w:after="170"/>
        <w:rPr>
          <w:rFonts w:eastAsia="MS Mincho" w:cs="Arial"/>
          <w:b/>
          <w:sz w:val="17"/>
          <w:szCs w:val="17"/>
        </w:rPr>
      </w:pPr>
      <w:r w:rsidRPr="001161E7">
        <w:rPr>
          <w:rFonts w:eastAsia="MS Mincho" w:cs="Arial"/>
          <w:sz w:val="17"/>
          <w:szCs w:val="17"/>
        </w:rPr>
        <w:t xml:space="preserve">Any dispute between the Parties, arising out of or relating to this </w:t>
      </w:r>
      <w:r w:rsidR="005C4453">
        <w:rPr>
          <w:rFonts w:eastAsia="MS Mincho" w:cs="Arial"/>
          <w:sz w:val="17"/>
          <w:szCs w:val="17"/>
          <w:lang w:eastAsia="ja-JP"/>
        </w:rPr>
        <w:t xml:space="preserve">agreement </w:t>
      </w:r>
      <w:r w:rsidRPr="001161E7">
        <w:rPr>
          <w:rFonts w:eastAsia="MS Mincho" w:cs="Arial"/>
          <w:sz w:val="17"/>
          <w:szCs w:val="17"/>
        </w:rPr>
        <w:t>will be settled amicably through negotiations between the Parties concerned.</w:t>
      </w:r>
    </w:p>
    <w:p w14:paraId="2F725B02" w14:textId="4ED5D5B8" w:rsidR="00781DCA" w:rsidRPr="009866DF" w:rsidRDefault="00F87386" w:rsidP="00155BF1">
      <w:pPr>
        <w:spacing w:before="170" w:after="170"/>
        <w:rPr>
          <w:rFonts w:eastAsia="SimSun" w:cs="Arial"/>
          <w:sz w:val="17"/>
          <w:szCs w:val="17"/>
          <w:lang w:eastAsia="zh-CN"/>
        </w:rPr>
      </w:pPr>
      <w:r w:rsidRPr="001161E7">
        <w:rPr>
          <w:rFonts w:eastAsia="MS Mincho" w:cs="Arial"/>
          <w:sz w:val="17"/>
          <w:szCs w:val="17"/>
        </w:rPr>
        <w:t xml:space="preserve">IN WITNESS THEREOF, the undersigned have signed the </w:t>
      </w:r>
      <w:r w:rsidR="002738A2">
        <w:rPr>
          <w:rFonts w:eastAsia="MS Mincho" w:cs="Arial" w:hint="eastAsia"/>
          <w:sz w:val="17"/>
          <w:szCs w:val="17"/>
          <w:lang w:eastAsia="ja-JP"/>
        </w:rPr>
        <w:t xml:space="preserve">memorandum </w:t>
      </w:r>
      <w:r w:rsidRPr="001161E7">
        <w:rPr>
          <w:rFonts w:eastAsia="MS Mincho" w:cs="Arial"/>
          <w:sz w:val="17"/>
          <w:szCs w:val="17"/>
        </w:rPr>
        <w:t xml:space="preserve">on </w:t>
      </w:r>
      <w:r w:rsidR="00260161">
        <w:rPr>
          <w:rFonts w:eastAsia="MS Mincho" w:cs="Arial"/>
          <w:sz w:val="17"/>
          <w:szCs w:val="17"/>
        </w:rPr>
        <w:t>[month]DD</w:t>
      </w:r>
      <w:r w:rsidRPr="001161E7">
        <w:rPr>
          <w:rFonts w:eastAsia="MS Mincho" w:cs="Arial"/>
          <w:sz w:val="17"/>
          <w:szCs w:val="17"/>
        </w:rPr>
        <w:t>YYYY</w:t>
      </w:r>
      <w:r w:rsidR="00260161">
        <w:rPr>
          <w:rFonts w:eastAsia="MS Mincho" w:cs="Arial"/>
          <w:sz w:val="17"/>
          <w:szCs w:val="17"/>
        </w:rPr>
        <w:t xml:space="preserve"> </w:t>
      </w:r>
      <w:r w:rsidRPr="001161E7">
        <w:rPr>
          <w:rFonts w:eastAsia="MS Mincho" w:cs="Arial"/>
          <w:sz w:val="17"/>
          <w:szCs w:val="17"/>
        </w:rPr>
        <w:t xml:space="preserve">in X original copies in </w:t>
      </w:r>
      <w:r w:rsidR="00B22119">
        <w:rPr>
          <w:rFonts w:eastAsia="SimSun" w:cs="Arial"/>
          <w:sz w:val="17"/>
          <w:szCs w:val="17"/>
          <w:lang w:eastAsia="zh-CN"/>
        </w:rPr>
        <w:t>X</w:t>
      </w:r>
      <w:r w:rsidR="00781DCA">
        <w:rPr>
          <w:rFonts w:eastAsia="SimSun" w:cs="Arial"/>
          <w:sz w:val="17"/>
          <w:szCs w:val="17"/>
          <w:lang w:eastAsia="zh-CN"/>
        </w:rPr>
        <w:t xml:space="preserve">XX Languages, all texts being equally valid. </w:t>
      </w:r>
      <w:r w:rsidR="00260161">
        <w:rPr>
          <w:rFonts w:eastAsia="SimSun" w:cs="Arial"/>
          <w:sz w:val="17"/>
          <w:szCs w:val="17"/>
          <w:lang w:eastAsia="zh-CN"/>
        </w:rPr>
        <w:t xml:space="preserve"> </w:t>
      </w:r>
      <w:r w:rsidR="00781DCA">
        <w:rPr>
          <w:rFonts w:eastAsia="SimSun" w:cs="Arial"/>
          <w:sz w:val="17"/>
          <w:szCs w:val="17"/>
          <w:lang w:eastAsia="zh-CN"/>
        </w:rPr>
        <w:t>In case of divergent interpretation of the</w:t>
      </w:r>
      <w:r w:rsidR="00B83537">
        <w:rPr>
          <w:rFonts w:eastAsia="SimSun" w:cs="Arial"/>
          <w:sz w:val="17"/>
          <w:szCs w:val="17"/>
          <w:lang w:eastAsia="zh-CN"/>
        </w:rPr>
        <w:t xml:space="preserve"> </w:t>
      </w:r>
      <w:r w:rsidR="002738A2">
        <w:rPr>
          <w:rFonts w:cs="Arial" w:hint="eastAsia"/>
          <w:sz w:val="17"/>
          <w:szCs w:val="17"/>
          <w:lang w:eastAsia="ja-JP"/>
        </w:rPr>
        <w:t>memorandum</w:t>
      </w:r>
      <w:r w:rsidR="00781DCA">
        <w:rPr>
          <w:rFonts w:eastAsia="SimSun" w:cs="Arial"/>
          <w:sz w:val="17"/>
          <w:szCs w:val="17"/>
          <w:lang w:eastAsia="zh-CN"/>
        </w:rPr>
        <w:t>, the XXX Language text will prevail.</w:t>
      </w:r>
    </w:p>
    <w:p w14:paraId="510501E4" w14:textId="47A27399" w:rsidR="00F87386" w:rsidRPr="001161E7" w:rsidRDefault="00F87386" w:rsidP="001F7EAC">
      <w:pPr>
        <w:spacing w:before="0" w:after="0"/>
        <w:ind w:left="5533"/>
        <w:rPr>
          <w:rFonts w:eastAsia="MS Mincho" w:cs="Arial"/>
          <w:sz w:val="17"/>
          <w:szCs w:val="17"/>
        </w:rPr>
      </w:pPr>
    </w:p>
    <w:p w14:paraId="0FB1133D" w14:textId="77777777" w:rsidR="00F87386" w:rsidRPr="001F7EAC" w:rsidRDefault="00F87386" w:rsidP="001F7EAC">
      <w:pPr>
        <w:spacing w:before="0" w:after="0"/>
        <w:ind w:left="5533"/>
        <w:rPr>
          <w:rFonts w:eastAsia="MS Mincho" w:cs="Arial"/>
          <w:iCs/>
          <w:sz w:val="17"/>
          <w:szCs w:val="17"/>
        </w:rPr>
      </w:pPr>
    </w:p>
    <w:p w14:paraId="2D908C2F" w14:textId="77777777" w:rsidR="001F7EAC" w:rsidRPr="001F7EAC" w:rsidRDefault="001F7EAC" w:rsidP="001F7EAC">
      <w:pPr>
        <w:spacing w:before="0" w:after="0"/>
        <w:ind w:left="5533"/>
        <w:rPr>
          <w:rFonts w:eastAsia="MS Mincho" w:cs="Arial"/>
          <w:iCs/>
          <w:sz w:val="17"/>
          <w:szCs w:val="17"/>
        </w:rPr>
      </w:pPr>
    </w:p>
    <w:p w14:paraId="01EB40E7" w14:textId="3C7570F0" w:rsidR="00F87386" w:rsidRPr="009A34BC" w:rsidRDefault="00CA291D" w:rsidP="004447D4">
      <w:pPr>
        <w:spacing w:before="0" w:after="0" w:line="380" w:lineRule="exact"/>
        <w:ind w:left="5533"/>
        <w:rPr>
          <w:rFonts w:eastAsia="MS Mincho" w:cs="Arial"/>
          <w:sz w:val="24"/>
          <w:szCs w:val="24"/>
        </w:rPr>
      </w:pPr>
      <w:r>
        <w:rPr>
          <w:rFonts w:eastAsia="MS Mincho" w:cs="Arial"/>
          <w:sz w:val="17"/>
          <w:szCs w:val="17"/>
        </w:rPr>
        <w:t>[</w:t>
      </w:r>
      <w:r w:rsidRPr="5A54C4EC">
        <w:rPr>
          <w:rFonts w:eastAsia="MS Mincho" w:cs="Arial"/>
          <w:sz w:val="17"/>
          <w:szCs w:val="17"/>
        </w:rPr>
        <w:t>A</w:t>
      </w:r>
      <w:r w:rsidR="70C42C2C" w:rsidRPr="5A54C4EC">
        <w:rPr>
          <w:rFonts w:eastAsia="MS Mincho" w:cs="Arial"/>
          <w:sz w:val="17"/>
          <w:szCs w:val="17"/>
        </w:rPr>
        <w:t>nnex</w:t>
      </w:r>
      <w:r w:rsidRPr="5A54C4EC">
        <w:rPr>
          <w:rFonts w:eastAsia="MS Mincho" w:cs="Arial"/>
          <w:sz w:val="17"/>
          <w:szCs w:val="17"/>
        </w:rPr>
        <w:t xml:space="preserve"> </w:t>
      </w:r>
      <w:r w:rsidR="00695B9A">
        <w:rPr>
          <w:rFonts w:eastAsia="MS Mincho" w:cs="Arial"/>
          <w:sz w:val="17"/>
          <w:szCs w:val="17"/>
        </w:rPr>
        <w:t xml:space="preserve">A </w:t>
      </w:r>
      <w:r>
        <w:rPr>
          <w:rFonts w:eastAsia="MS Mincho" w:cs="Arial"/>
          <w:sz w:val="17"/>
          <w:szCs w:val="17"/>
        </w:rPr>
        <w:t>to Annex II follows]</w:t>
      </w:r>
      <w:r w:rsidR="00F87386" w:rsidRPr="009A34BC">
        <w:rPr>
          <w:rFonts w:eastAsia="MS Mincho" w:cs="Arial"/>
          <w:sz w:val="24"/>
          <w:szCs w:val="24"/>
        </w:rPr>
        <w:br w:type="page"/>
      </w:r>
    </w:p>
    <w:p w14:paraId="51D6C3F4" w14:textId="49DED27F" w:rsidR="00E86974" w:rsidRPr="0093641D" w:rsidRDefault="575F0DA2" w:rsidP="00391DDD">
      <w:pPr>
        <w:pStyle w:val="Heading2"/>
        <w:spacing w:after="340"/>
        <w:jc w:val="center"/>
        <w:rPr>
          <w:rFonts w:asciiTheme="minorBidi" w:hAnsiTheme="minorBidi" w:cstheme="minorBidi"/>
          <w:b/>
          <w:bCs/>
        </w:rPr>
      </w:pPr>
      <w:bookmarkStart w:id="124" w:name="_ANNEX_A"/>
      <w:bookmarkEnd w:id="124"/>
      <w:r w:rsidRPr="0093641D">
        <w:rPr>
          <w:rFonts w:asciiTheme="minorBidi" w:hAnsiTheme="minorBidi" w:cstheme="minorBidi"/>
          <w:b/>
          <w:bCs/>
          <w:caps w:val="0"/>
        </w:rPr>
        <w:lastRenderedPageBreak/>
        <w:t xml:space="preserve">ANNEX </w:t>
      </w:r>
      <w:bookmarkStart w:id="125" w:name="_Toc241697324"/>
      <w:bookmarkStart w:id="126" w:name="_Toc243992237"/>
      <w:r w:rsidR="00BF12BF" w:rsidRPr="0093641D">
        <w:rPr>
          <w:rFonts w:asciiTheme="minorBidi" w:hAnsiTheme="minorBidi" w:cstheme="minorBidi"/>
          <w:b/>
          <w:bCs/>
          <w:caps w:val="0"/>
        </w:rPr>
        <w:t>A</w:t>
      </w:r>
      <w:bookmarkEnd w:id="125"/>
      <w:bookmarkEnd w:id="126"/>
    </w:p>
    <w:p w14:paraId="170B905C" w14:textId="77777777" w:rsidR="004447D4" w:rsidRDefault="004447D4" w:rsidP="00391DDD">
      <w:pPr>
        <w:spacing w:before="240" w:after="340"/>
        <w:jc w:val="center"/>
        <w:rPr>
          <w:sz w:val="17"/>
          <w:szCs w:val="17"/>
        </w:rPr>
      </w:pPr>
      <w:bookmarkStart w:id="127" w:name="_Toc241697325"/>
    </w:p>
    <w:p w14:paraId="39259272" w14:textId="46A8B93A" w:rsidR="00F87386" w:rsidRPr="00950888" w:rsidRDefault="00F87386" w:rsidP="003F40E2">
      <w:pPr>
        <w:spacing w:before="240" w:after="480"/>
        <w:jc w:val="center"/>
        <w:rPr>
          <w:sz w:val="17"/>
          <w:szCs w:val="17"/>
        </w:rPr>
      </w:pPr>
      <w:r w:rsidRPr="00950888">
        <w:rPr>
          <w:sz w:val="17"/>
          <w:szCs w:val="17"/>
        </w:rPr>
        <w:t>List of Available IP Data to be Exchanged IP OFFICE A and IP OFFICE B ('the Parties')</w:t>
      </w:r>
      <w:bookmarkEnd w:id="127"/>
    </w:p>
    <w:p w14:paraId="115DD5DD" w14:textId="77777777" w:rsidR="00F87386" w:rsidRPr="00950888" w:rsidRDefault="00F87386" w:rsidP="00950888">
      <w:pPr>
        <w:rPr>
          <w:i/>
          <w:iCs/>
          <w:sz w:val="17"/>
          <w:szCs w:val="17"/>
        </w:rPr>
      </w:pPr>
      <w:bookmarkStart w:id="128" w:name="_Toc241697326"/>
      <w:r w:rsidRPr="00950888">
        <w:rPr>
          <w:i/>
          <w:iCs/>
          <w:sz w:val="17"/>
          <w:szCs w:val="17"/>
        </w:rPr>
        <w:t>IP Data to be provided by IP OFFICE A to IP OFFICE B:</w:t>
      </w:r>
      <w:bookmarkEnd w:id="128"/>
    </w:p>
    <w:tbl>
      <w:tblPr>
        <w:tblStyle w:val="TableGrid"/>
        <w:tblW w:w="5000" w:type="pct"/>
        <w:tblLook w:val="04A0" w:firstRow="1" w:lastRow="0" w:firstColumn="1" w:lastColumn="0" w:noHBand="0" w:noVBand="1"/>
      </w:tblPr>
      <w:tblGrid>
        <w:gridCol w:w="1177"/>
        <w:gridCol w:w="993"/>
        <w:gridCol w:w="2114"/>
        <w:gridCol w:w="1428"/>
        <w:gridCol w:w="1124"/>
        <w:gridCol w:w="1561"/>
        <w:gridCol w:w="950"/>
      </w:tblGrid>
      <w:tr w:rsidR="00F87386" w:rsidRPr="00950888" w14:paraId="62DE74C2" w14:textId="77777777" w:rsidTr="00146655">
        <w:trPr>
          <w:trHeight w:val="375"/>
        </w:trPr>
        <w:tc>
          <w:tcPr>
            <w:tcW w:w="630" w:type="pct"/>
            <w:vMerge w:val="restart"/>
            <w:noWrap/>
            <w:hideMark/>
          </w:tcPr>
          <w:p w14:paraId="1A3B461A"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No. </w:t>
            </w:r>
          </w:p>
        </w:tc>
        <w:tc>
          <w:tcPr>
            <w:tcW w:w="531" w:type="pct"/>
            <w:vMerge w:val="restart"/>
            <w:hideMark/>
          </w:tcPr>
          <w:p w14:paraId="6EFD1DD9"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IP Type</w:t>
            </w:r>
          </w:p>
        </w:tc>
        <w:tc>
          <w:tcPr>
            <w:tcW w:w="1131" w:type="pct"/>
            <w:vMerge w:val="restart"/>
            <w:noWrap/>
            <w:hideMark/>
          </w:tcPr>
          <w:p w14:paraId="7F6EF5D4"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Data Type</w:t>
            </w:r>
          </w:p>
        </w:tc>
        <w:tc>
          <w:tcPr>
            <w:tcW w:w="764" w:type="pct"/>
            <w:vMerge w:val="restart"/>
            <w:hideMark/>
          </w:tcPr>
          <w:p w14:paraId="5ED9CAB6"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lang w:val="en"/>
              </w:rPr>
              <w:t>Coverage</w:t>
            </w:r>
          </w:p>
        </w:tc>
        <w:tc>
          <w:tcPr>
            <w:tcW w:w="601" w:type="pct"/>
            <w:vMerge w:val="restart"/>
            <w:hideMark/>
          </w:tcPr>
          <w:p w14:paraId="64429C54"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Data Format</w:t>
            </w:r>
          </w:p>
        </w:tc>
        <w:tc>
          <w:tcPr>
            <w:tcW w:w="835" w:type="pct"/>
            <w:hideMark/>
          </w:tcPr>
          <w:p w14:paraId="6A743827"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 xml:space="preserve">Update </w:t>
            </w:r>
          </w:p>
        </w:tc>
        <w:tc>
          <w:tcPr>
            <w:tcW w:w="508" w:type="pct"/>
            <w:vMerge w:val="restart"/>
            <w:hideMark/>
          </w:tcPr>
          <w:p w14:paraId="079B10C1"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Note</w:t>
            </w:r>
          </w:p>
        </w:tc>
      </w:tr>
      <w:tr w:rsidR="00F87386" w:rsidRPr="00950888" w14:paraId="6FA50A2E" w14:textId="77777777" w:rsidTr="00146655">
        <w:trPr>
          <w:trHeight w:val="645"/>
        </w:trPr>
        <w:tc>
          <w:tcPr>
            <w:tcW w:w="630" w:type="pct"/>
            <w:vMerge/>
            <w:hideMark/>
          </w:tcPr>
          <w:p w14:paraId="0B321C9B" w14:textId="77777777" w:rsidR="00F87386" w:rsidRPr="00950888" w:rsidRDefault="00F87386">
            <w:pPr>
              <w:spacing w:line="380" w:lineRule="exact"/>
              <w:rPr>
                <w:rFonts w:asciiTheme="minorBidi" w:eastAsia="MS Mincho" w:hAnsiTheme="minorBidi" w:cstheme="minorBidi"/>
                <w:sz w:val="17"/>
                <w:szCs w:val="17"/>
              </w:rPr>
            </w:pPr>
          </w:p>
        </w:tc>
        <w:tc>
          <w:tcPr>
            <w:tcW w:w="531" w:type="pct"/>
            <w:vMerge/>
            <w:hideMark/>
          </w:tcPr>
          <w:p w14:paraId="1C802FE4" w14:textId="77777777" w:rsidR="00F87386" w:rsidRPr="00950888" w:rsidRDefault="00F87386">
            <w:pPr>
              <w:spacing w:line="380" w:lineRule="exact"/>
              <w:rPr>
                <w:rFonts w:asciiTheme="minorBidi" w:eastAsia="MS Mincho" w:hAnsiTheme="minorBidi" w:cstheme="minorBidi"/>
                <w:sz w:val="17"/>
                <w:szCs w:val="17"/>
              </w:rPr>
            </w:pPr>
          </w:p>
        </w:tc>
        <w:tc>
          <w:tcPr>
            <w:tcW w:w="1131" w:type="pct"/>
            <w:vMerge/>
            <w:hideMark/>
          </w:tcPr>
          <w:p w14:paraId="7CB9FF89" w14:textId="77777777" w:rsidR="00F87386" w:rsidRPr="00950888" w:rsidRDefault="00F87386">
            <w:pPr>
              <w:spacing w:line="380" w:lineRule="exact"/>
              <w:rPr>
                <w:rFonts w:asciiTheme="minorBidi" w:eastAsia="MS Mincho" w:hAnsiTheme="minorBidi" w:cstheme="minorBidi"/>
                <w:sz w:val="17"/>
                <w:szCs w:val="17"/>
              </w:rPr>
            </w:pPr>
          </w:p>
        </w:tc>
        <w:tc>
          <w:tcPr>
            <w:tcW w:w="764" w:type="pct"/>
            <w:vMerge/>
            <w:hideMark/>
          </w:tcPr>
          <w:p w14:paraId="068D3671" w14:textId="77777777" w:rsidR="00F87386" w:rsidRPr="00950888" w:rsidRDefault="00F87386">
            <w:pPr>
              <w:spacing w:line="380" w:lineRule="exact"/>
              <w:rPr>
                <w:rFonts w:asciiTheme="minorBidi" w:eastAsia="MS Mincho" w:hAnsiTheme="minorBidi" w:cstheme="minorBidi"/>
                <w:sz w:val="17"/>
                <w:szCs w:val="17"/>
              </w:rPr>
            </w:pPr>
          </w:p>
        </w:tc>
        <w:tc>
          <w:tcPr>
            <w:tcW w:w="601" w:type="pct"/>
            <w:vMerge/>
            <w:hideMark/>
          </w:tcPr>
          <w:p w14:paraId="726E3057" w14:textId="77777777" w:rsidR="00F87386" w:rsidRPr="00950888" w:rsidRDefault="00F87386">
            <w:pPr>
              <w:spacing w:line="380" w:lineRule="exact"/>
              <w:rPr>
                <w:rFonts w:asciiTheme="minorBidi" w:eastAsia="MS Mincho" w:hAnsiTheme="minorBidi" w:cstheme="minorBidi"/>
                <w:sz w:val="17"/>
                <w:szCs w:val="17"/>
              </w:rPr>
            </w:pPr>
          </w:p>
        </w:tc>
        <w:tc>
          <w:tcPr>
            <w:tcW w:w="835" w:type="pct"/>
            <w:hideMark/>
          </w:tcPr>
          <w:p w14:paraId="084168A7"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Frequency</w:t>
            </w:r>
          </w:p>
        </w:tc>
        <w:tc>
          <w:tcPr>
            <w:tcW w:w="508" w:type="pct"/>
            <w:vMerge/>
            <w:hideMark/>
          </w:tcPr>
          <w:p w14:paraId="505889A3" w14:textId="77777777" w:rsidR="00F87386" w:rsidRPr="00950888" w:rsidRDefault="00F87386">
            <w:pPr>
              <w:spacing w:line="380" w:lineRule="exact"/>
              <w:rPr>
                <w:rFonts w:asciiTheme="minorBidi" w:eastAsia="MS Mincho" w:hAnsiTheme="minorBidi" w:cstheme="minorBidi"/>
                <w:sz w:val="17"/>
                <w:szCs w:val="17"/>
              </w:rPr>
            </w:pPr>
          </w:p>
        </w:tc>
      </w:tr>
      <w:tr w:rsidR="00F87386" w:rsidRPr="00950888" w14:paraId="63E37870" w14:textId="77777777" w:rsidTr="00146655">
        <w:trPr>
          <w:trHeight w:val="615"/>
        </w:trPr>
        <w:tc>
          <w:tcPr>
            <w:tcW w:w="630" w:type="pct"/>
            <w:noWrap/>
            <w:hideMark/>
          </w:tcPr>
          <w:p w14:paraId="298469FE" w14:textId="6C9239AB"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(e.g.</w:t>
            </w:r>
            <w:r w:rsidR="003C22B9">
              <w:rPr>
                <w:rFonts w:asciiTheme="minorBidi" w:eastAsia="MS Mincho" w:hAnsiTheme="minorBidi" w:cstheme="minorBidi"/>
                <w:sz w:val="17"/>
                <w:szCs w:val="17"/>
              </w:rPr>
              <w:t>,</w:t>
            </w:r>
            <w:r w:rsidRPr="00950888">
              <w:rPr>
                <w:rFonts w:asciiTheme="minorBidi" w:eastAsia="MS Mincho" w:hAnsiTheme="minorBidi" w:cstheme="minorBidi"/>
                <w:sz w:val="17"/>
                <w:szCs w:val="17"/>
              </w:rPr>
              <w:t>) 1</w:t>
            </w:r>
          </w:p>
        </w:tc>
        <w:tc>
          <w:tcPr>
            <w:tcW w:w="531" w:type="pct"/>
            <w:hideMark/>
          </w:tcPr>
          <w:p w14:paraId="57E302AC"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Patent</w:t>
            </w:r>
          </w:p>
        </w:tc>
        <w:tc>
          <w:tcPr>
            <w:tcW w:w="1131" w:type="pct"/>
            <w:noWrap/>
            <w:hideMark/>
          </w:tcPr>
          <w:p w14:paraId="3AEA72AD"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Bibliographic data</w:t>
            </w:r>
          </w:p>
        </w:tc>
        <w:tc>
          <w:tcPr>
            <w:tcW w:w="764" w:type="pct"/>
            <w:hideMark/>
          </w:tcPr>
          <w:p w14:paraId="4F3E29CB"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19XX-present</w:t>
            </w:r>
          </w:p>
        </w:tc>
        <w:tc>
          <w:tcPr>
            <w:tcW w:w="601" w:type="pct"/>
            <w:hideMark/>
          </w:tcPr>
          <w:p w14:paraId="1ED62D82"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TSV</w:t>
            </w:r>
          </w:p>
        </w:tc>
        <w:tc>
          <w:tcPr>
            <w:tcW w:w="835" w:type="pct"/>
            <w:hideMark/>
          </w:tcPr>
          <w:p w14:paraId="199CA91F"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Weekly</w:t>
            </w:r>
          </w:p>
        </w:tc>
        <w:tc>
          <w:tcPr>
            <w:tcW w:w="508" w:type="pct"/>
            <w:hideMark/>
          </w:tcPr>
          <w:p w14:paraId="2A10DC63"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 xml:space="preserve"> </w:t>
            </w:r>
          </w:p>
        </w:tc>
      </w:tr>
      <w:tr w:rsidR="00F87386" w:rsidRPr="00950888" w14:paraId="7CFBE067" w14:textId="77777777" w:rsidTr="00146655">
        <w:trPr>
          <w:trHeight w:val="615"/>
        </w:trPr>
        <w:tc>
          <w:tcPr>
            <w:tcW w:w="630" w:type="pct"/>
            <w:noWrap/>
          </w:tcPr>
          <w:p w14:paraId="28903C8D" w14:textId="77777777" w:rsidR="00F87386" w:rsidRPr="00950888" w:rsidRDefault="00F87386">
            <w:pPr>
              <w:spacing w:line="380" w:lineRule="exact"/>
              <w:rPr>
                <w:rFonts w:asciiTheme="minorBidi" w:eastAsia="MS Mincho" w:hAnsiTheme="minorBidi" w:cstheme="minorBidi"/>
                <w:sz w:val="17"/>
                <w:szCs w:val="17"/>
              </w:rPr>
            </w:pPr>
          </w:p>
        </w:tc>
        <w:tc>
          <w:tcPr>
            <w:tcW w:w="531" w:type="pct"/>
          </w:tcPr>
          <w:p w14:paraId="406FBB39" w14:textId="77777777" w:rsidR="00F87386" w:rsidRPr="00950888" w:rsidRDefault="00F87386">
            <w:pPr>
              <w:spacing w:line="380" w:lineRule="exact"/>
              <w:rPr>
                <w:rFonts w:asciiTheme="minorBidi" w:eastAsia="MS Mincho" w:hAnsiTheme="minorBidi" w:cstheme="minorBidi"/>
                <w:sz w:val="17"/>
                <w:szCs w:val="17"/>
              </w:rPr>
            </w:pPr>
          </w:p>
        </w:tc>
        <w:tc>
          <w:tcPr>
            <w:tcW w:w="1131" w:type="pct"/>
            <w:noWrap/>
          </w:tcPr>
          <w:p w14:paraId="196E56EC" w14:textId="77777777" w:rsidR="00F87386" w:rsidRPr="00950888" w:rsidRDefault="00F87386">
            <w:pPr>
              <w:spacing w:line="380" w:lineRule="exact"/>
              <w:rPr>
                <w:rFonts w:asciiTheme="minorBidi" w:eastAsia="MS Mincho" w:hAnsiTheme="minorBidi" w:cstheme="minorBidi"/>
                <w:sz w:val="17"/>
                <w:szCs w:val="17"/>
              </w:rPr>
            </w:pPr>
          </w:p>
        </w:tc>
        <w:tc>
          <w:tcPr>
            <w:tcW w:w="764" w:type="pct"/>
          </w:tcPr>
          <w:p w14:paraId="39094DB6" w14:textId="77777777" w:rsidR="00F87386" w:rsidRPr="00950888" w:rsidRDefault="00F87386">
            <w:pPr>
              <w:spacing w:line="380" w:lineRule="exact"/>
              <w:rPr>
                <w:rFonts w:asciiTheme="minorBidi" w:eastAsia="MS Mincho" w:hAnsiTheme="minorBidi" w:cstheme="minorBidi"/>
                <w:sz w:val="17"/>
                <w:szCs w:val="17"/>
              </w:rPr>
            </w:pPr>
          </w:p>
        </w:tc>
        <w:tc>
          <w:tcPr>
            <w:tcW w:w="601" w:type="pct"/>
          </w:tcPr>
          <w:p w14:paraId="34F71EE0" w14:textId="77777777" w:rsidR="00F87386" w:rsidRPr="00950888" w:rsidRDefault="00F87386">
            <w:pPr>
              <w:spacing w:line="380" w:lineRule="exact"/>
              <w:rPr>
                <w:rFonts w:asciiTheme="minorBidi" w:eastAsia="MS Mincho" w:hAnsiTheme="minorBidi" w:cstheme="minorBidi"/>
                <w:sz w:val="17"/>
                <w:szCs w:val="17"/>
              </w:rPr>
            </w:pPr>
          </w:p>
        </w:tc>
        <w:tc>
          <w:tcPr>
            <w:tcW w:w="835" w:type="pct"/>
          </w:tcPr>
          <w:p w14:paraId="07685676" w14:textId="77777777" w:rsidR="00F87386" w:rsidRPr="00950888" w:rsidRDefault="00F87386">
            <w:pPr>
              <w:spacing w:line="380" w:lineRule="exact"/>
              <w:rPr>
                <w:rFonts w:asciiTheme="minorBidi" w:eastAsia="MS Mincho" w:hAnsiTheme="minorBidi" w:cstheme="minorBidi"/>
                <w:sz w:val="17"/>
                <w:szCs w:val="17"/>
              </w:rPr>
            </w:pPr>
          </w:p>
        </w:tc>
        <w:tc>
          <w:tcPr>
            <w:tcW w:w="508" w:type="pct"/>
          </w:tcPr>
          <w:p w14:paraId="48C9B399" w14:textId="77777777" w:rsidR="00F87386" w:rsidRPr="00950888" w:rsidRDefault="00F87386">
            <w:pPr>
              <w:spacing w:line="380" w:lineRule="exact"/>
              <w:rPr>
                <w:rFonts w:asciiTheme="minorBidi" w:eastAsia="MS Mincho" w:hAnsiTheme="minorBidi" w:cstheme="minorBidi"/>
                <w:sz w:val="17"/>
                <w:szCs w:val="17"/>
              </w:rPr>
            </w:pPr>
          </w:p>
        </w:tc>
      </w:tr>
    </w:tbl>
    <w:p w14:paraId="7E293179" w14:textId="77777777" w:rsidR="00E347D5" w:rsidRPr="00E347D5" w:rsidRDefault="00E347D5" w:rsidP="00F875BA">
      <w:pPr>
        <w:rPr>
          <w:sz w:val="17"/>
          <w:szCs w:val="17"/>
        </w:rPr>
      </w:pPr>
      <w:bookmarkStart w:id="129" w:name="_Toc241697327"/>
    </w:p>
    <w:p w14:paraId="4AF1941D" w14:textId="6F0DC41B" w:rsidR="00F87386" w:rsidRPr="00F875BA" w:rsidRDefault="00F87386" w:rsidP="00F875BA">
      <w:pPr>
        <w:rPr>
          <w:i/>
          <w:iCs/>
          <w:sz w:val="17"/>
          <w:szCs w:val="17"/>
        </w:rPr>
      </w:pPr>
      <w:r w:rsidRPr="00F875BA">
        <w:rPr>
          <w:i/>
          <w:iCs/>
          <w:sz w:val="17"/>
          <w:szCs w:val="17"/>
        </w:rPr>
        <w:t>IP Data to be provided by IP OFFICE B to IP OFFICE A:</w:t>
      </w:r>
      <w:bookmarkEnd w:id="129"/>
    </w:p>
    <w:tbl>
      <w:tblPr>
        <w:tblStyle w:val="TableGrid"/>
        <w:tblW w:w="5000" w:type="pct"/>
        <w:tblLook w:val="04A0" w:firstRow="1" w:lastRow="0" w:firstColumn="1" w:lastColumn="0" w:noHBand="0" w:noVBand="1"/>
      </w:tblPr>
      <w:tblGrid>
        <w:gridCol w:w="1177"/>
        <w:gridCol w:w="993"/>
        <w:gridCol w:w="2114"/>
        <w:gridCol w:w="1428"/>
        <w:gridCol w:w="1124"/>
        <w:gridCol w:w="1561"/>
        <w:gridCol w:w="950"/>
      </w:tblGrid>
      <w:tr w:rsidR="00F87386" w:rsidRPr="00950888" w14:paraId="556B72C5" w14:textId="77777777" w:rsidTr="00146655">
        <w:trPr>
          <w:trHeight w:val="375"/>
        </w:trPr>
        <w:tc>
          <w:tcPr>
            <w:tcW w:w="630" w:type="pct"/>
            <w:vMerge w:val="restart"/>
            <w:noWrap/>
            <w:hideMark/>
          </w:tcPr>
          <w:p w14:paraId="1DF0B8F1"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No. </w:t>
            </w:r>
          </w:p>
        </w:tc>
        <w:tc>
          <w:tcPr>
            <w:tcW w:w="531" w:type="pct"/>
            <w:vMerge w:val="restart"/>
            <w:hideMark/>
          </w:tcPr>
          <w:p w14:paraId="36F3C49A"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IP Type</w:t>
            </w:r>
          </w:p>
        </w:tc>
        <w:tc>
          <w:tcPr>
            <w:tcW w:w="1131" w:type="pct"/>
            <w:vMerge w:val="restart"/>
            <w:noWrap/>
            <w:hideMark/>
          </w:tcPr>
          <w:p w14:paraId="40CA13A0"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Data Type</w:t>
            </w:r>
          </w:p>
        </w:tc>
        <w:tc>
          <w:tcPr>
            <w:tcW w:w="764" w:type="pct"/>
            <w:vMerge w:val="restart"/>
            <w:hideMark/>
          </w:tcPr>
          <w:p w14:paraId="235FA623"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lang w:val="en"/>
              </w:rPr>
              <w:t>Coverage</w:t>
            </w:r>
          </w:p>
        </w:tc>
        <w:tc>
          <w:tcPr>
            <w:tcW w:w="601" w:type="pct"/>
            <w:vMerge w:val="restart"/>
            <w:hideMark/>
          </w:tcPr>
          <w:p w14:paraId="27754B5B"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Data Format</w:t>
            </w:r>
          </w:p>
        </w:tc>
        <w:tc>
          <w:tcPr>
            <w:tcW w:w="835" w:type="pct"/>
            <w:hideMark/>
          </w:tcPr>
          <w:p w14:paraId="59D8B634"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 xml:space="preserve">Update </w:t>
            </w:r>
          </w:p>
        </w:tc>
        <w:tc>
          <w:tcPr>
            <w:tcW w:w="508" w:type="pct"/>
            <w:vMerge w:val="restart"/>
            <w:hideMark/>
          </w:tcPr>
          <w:p w14:paraId="69D2C20E"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Note</w:t>
            </w:r>
          </w:p>
        </w:tc>
      </w:tr>
      <w:tr w:rsidR="00F87386" w:rsidRPr="00950888" w14:paraId="483541B5" w14:textId="77777777" w:rsidTr="00146655">
        <w:trPr>
          <w:trHeight w:val="645"/>
        </w:trPr>
        <w:tc>
          <w:tcPr>
            <w:tcW w:w="630" w:type="pct"/>
            <w:vMerge/>
            <w:hideMark/>
          </w:tcPr>
          <w:p w14:paraId="161EC7AF" w14:textId="77777777" w:rsidR="00F87386" w:rsidRPr="00950888" w:rsidRDefault="00F87386">
            <w:pPr>
              <w:spacing w:line="380" w:lineRule="exact"/>
              <w:rPr>
                <w:rFonts w:asciiTheme="minorBidi" w:eastAsia="MS Mincho" w:hAnsiTheme="minorBidi" w:cstheme="minorBidi"/>
                <w:sz w:val="17"/>
                <w:szCs w:val="17"/>
              </w:rPr>
            </w:pPr>
          </w:p>
        </w:tc>
        <w:tc>
          <w:tcPr>
            <w:tcW w:w="531" w:type="pct"/>
            <w:vMerge/>
            <w:hideMark/>
          </w:tcPr>
          <w:p w14:paraId="35DF4F6E" w14:textId="77777777" w:rsidR="00F87386" w:rsidRPr="00950888" w:rsidRDefault="00F87386">
            <w:pPr>
              <w:spacing w:line="380" w:lineRule="exact"/>
              <w:rPr>
                <w:rFonts w:asciiTheme="minorBidi" w:eastAsia="MS Mincho" w:hAnsiTheme="minorBidi" w:cstheme="minorBidi"/>
                <w:sz w:val="17"/>
                <w:szCs w:val="17"/>
              </w:rPr>
            </w:pPr>
          </w:p>
        </w:tc>
        <w:tc>
          <w:tcPr>
            <w:tcW w:w="1131" w:type="pct"/>
            <w:vMerge/>
            <w:hideMark/>
          </w:tcPr>
          <w:p w14:paraId="52F6F40B" w14:textId="77777777" w:rsidR="00F87386" w:rsidRPr="00950888" w:rsidRDefault="00F87386">
            <w:pPr>
              <w:spacing w:line="380" w:lineRule="exact"/>
              <w:rPr>
                <w:rFonts w:asciiTheme="minorBidi" w:eastAsia="MS Mincho" w:hAnsiTheme="minorBidi" w:cstheme="minorBidi"/>
                <w:sz w:val="17"/>
                <w:szCs w:val="17"/>
              </w:rPr>
            </w:pPr>
          </w:p>
        </w:tc>
        <w:tc>
          <w:tcPr>
            <w:tcW w:w="764" w:type="pct"/>
            <w:vMerge/>
            <w:hideMark/>
          </w:tcPr>
          <w:p w14:paraId="66FD35F7" w14:textId="77777777" w:rsidR="00F87386" w:rsidRPr="00950888" w:rsidRDefault="00F87386">
            <w:pPr>
              <w:spacing w:line="380" w:lineRule="exact"/>
              <w:rPr>
                <w:rFonts w:asciiTheme="minorBidi" w:eastAsia="MS Mincho" w:hAnsiTheme="minorBidi" w:cstheme="minorBidi"/>
                <w:sz w:val="17"/>
                <w:szCs w:val="17"/>
              </w:rPr>
            </w:pPr>
          </w:p>
        </w:tc>
        <w:tc>
          <w:tcPr>
            <w:tcW w:w="601" w:type="pct"/>
            <w:vMerge/>
            <w:hideMark/>
          </w:tcPr>
          <w:p w14:paraId="1B0C3B1F" w14:textId="77777777" w:rsidR="00F87386" w:rsidRPr="00950888" w:rsidRDefault="00F87386">
            <w:pPr>
              <w:spacing w:line="380" w:lineRule="exact"/>
              <w:rPr>
                <w:rFonts w:asciiTheme="minorBidi" w:eastAsia="MS Mincho" w:hAnsiTheme="minorBidi" w:cstheme="minorBidi"/>
                <w:sz w:val="17"/>
                <w:szCs w:val="17"/>
              </w:rPr>
            </w:pPr>
          </w:p>
        </w:tc>
        <w:tc>
          <w:tcPr>
            <w:tcW w:w="835" w:type="pct"/>
            <w:hideMark/>
          </w:tcPr>
          <w:p w14:paraId="3F44C770" w14:textId="77777777" w:rsidR="00F87386" w:rsidRPr="00950888" w:rsidRDefault="00F87386">
            <w:pPr>
              <w:spacing w:line="380" w:lineRule="exact"/>
              <w:rPr>
                <w:rFonts w:asciiTheme="minorBidi" w:eastAsia="MS Mincho" w:hAnsiTheme="minorBidi" w:cstheme="minorBidi"/>
                <w:sz w:val="17"/>
                <w:szCs w:val="17"/>
              </w:rPr>
            </w:pPr>
            <w:r w:rsidRPr="00950888">
              <w:rPr>
                <w:rFonts w:asciiTheme="minorBidi" w:eastAsia="MS Mincho" w:hAnsiTheme="minorBidi" w:cstheme="minorBidi"/>
                <w:sz w:val="17"/>
                <w:szCs w:val="17"/>
              </w:rPr>
              <w:t>Frequency</w:t>
            </w:r>
          </w:p>
        </w:tc>
        <w:tc>
          <w:tcPr>
            <w:tcW w:w="508" w:type="pct"/>
            <w:vMerge/>
            <w:hideMark/>
          </w:tcPr>
          <w:p w14:paraId="4CA3EFD9" w14:textId="77777777" w:rsidR="00F87386" w:rsidRPr="00950888" w:rsidRDefault="00F87386">
            <w:pPr>
              <w:spacing w:line="380" w:lineRule="exact"/>
              <w:rPr>
                <w:rFonts w:asciiTheme="minorBidi" w:eastAsia="MS Mincho" w:hAnsiTheme="minorBidi" w:cstheme="minorBidi"/>
                <w:sz w:val="17"/>
                <w:szCs w:val="17"/>
              </w:rPr>
            </w:pPr>
          </w:p>
        </w:tc>
      </w:tr>
      <w:tr w:rsidR="00F87386" w:rsidRPr="00950888" w14:paraId="2FDC3A55" w14:textId="77777777" w:rsidTr="00146655">
        <w:trPr>
          <w:trHeight w:val="615"/>
        </w:trPr>
        <w:tc>
          <w:tcPr>
            <w:tcW w:w="630" w:type="pct"/>
            <w:noWrap/>
          </w:tcPr>
          <w:p w14:paraId="3E26897B" w14:textId="77777777" w:rsidR="00F87386" w:rsidRPr="00950888" w:rsidRDefault="00F87386">
            <w:pPr>
              <w:spacing w:line="380" w:lineRule="exact"/>
              <w:rPr>
                <w:rFonts w:asciiTheme="minorBidi" w:eastAsia="MS Mincho" w:hAnsiTheme="minorBidi" w:cstheme="minorBidi"/>
                <w:sz w:val="17"/>
                <w:szCs w:val="17"/>
              </w:rPr>
            </w:pPr>
          </w:p>
        </w:tc>
        <w:tc>
          <w:tcPr>
            <w:tcW w:w="531" w:type="pct"/>
          </w:tcPr>
          <w:p w14:paraId="67750D85" w14:textId="77777777" w:rsidR="00F87386" w:rsidRPr="00950888" w:rsidRDefault="00F87386">
            <w:pPr>
              <w:spacing w:line="380" w:lineRule="exact"/>
              <w:rPr>
                <w:rFonts w:asciiTheme="minorBidi" w:eastAsia="MS Mincho" w:hAnsiTheme="minorBidi" w:cstheme="minorBidi"/>
                <w:sz w:val="17"/>
                <w:szCs w:val="17"/>
              </w:rPr>
            </w:pPr>
          </w:p>
        </w:tc>
        <w:tc>
          <w:tcPr>
            <w:tcW w:w="1131" w:type="pct"/>
            <w:noWrap/>
          </w:tcPr>
          <w:p w14:paraId="10949F5B" w14:textId="77777777" w:rsidR="00F87386" w:rsidRPr="00950888" w:rsidRDefault="00F87386">
            <w:pPr>
              <w:spacing w:line="380" w:lineRule="exact"/>
              <w:rPr>
                <w:rFonts w:asciiTheme="minorBidi" w:eastAsia="MS Mincho" w:hAnsiTheme="minorBidi" w:cstheme="minorBidi"/>
                <w:sz w:val="17"/>
                <w:szCs w:val="17"/>
              </w:rPr>
            </w:pPr>
          </w:p>
        </w:tc>
        <w:tc>
          <w:tcPr>
            <w:tcW w:w="764" w:type="pct"/>
          </w:tcPr>
          <w:p w14:paraId="30B21916" w14:textId="77777777" w:rsidR="00F87386" w:rsidRPr="00950888" w:rsidRDefault="00F87386">
            <w:pPr>
              <w:spacing w:line="380" w:lineRule="exact"/>
              <w:rPr>
                <w:rFonts w:asciiTheme="minorBidi" w:eastAsia="MS Mincho" w:hAnsiTheme="minorBidi" w:cstheme="minorBidi"/>
                <w:sz w:val="17"/>
                <w:szCs w:val="17"/>
              </w:rPr>
            </w:pPr>
          </w:p>
        </w:tc>
        <w:tc>
          <w:tcPr>
            <w:tcW w:w="601" w:type="pct"/>
          </w:tcPr>
          <w:p w14:paraId="3B792F38" w14:textId="77777777" w:rsidR="00F87386" w:rsidRPr="00950888" w:rsidRDefault="00F87386">
            <w:pPr>
              <w:spacing w:line="380" w:lineRule="exact"/>
              <w:rPr>
                <w:rFonts w:asciiTheme="minorBidi" w:eastAsia="MS Mincho" w:hAnsiTheme="minorBidi" w:cstheme="minorBidi"/>
                <w:sz w:val="17"/>
                <w:szCs w:val="17"/>
              </w:rPr>
            </w:pPr>
          </w:p>
        </w:tc>
        <w:tc>
          <w:tcPr>
            <w:tcW w:w="835" w:type="pct"/>
          </w:tcPr>
          <w:p w14:paraId="33154319" w14:textId="77777777" w:rsidR="00F87386" w:rsidRPr="00950888" w:rsidRDefault="00F87386">
            <w:pPr>
              <w:spacing w:line="380" w:lineRule="exact"/>
              <w:rPr>
                <w:rFonts w:asciiTheme="minorBidi" w:eastAsia="MS Mincho" w:hAnsiTheme="minorBidi" w:cstheme="minorBidi"/>
                <w:sz w:val="17"/>
                <w:szCs w:val="17"/>
              </w:rPr>
            </w:pPr>
          </w:p>
        </w:tc>
        <w:tc>
          <w:tcPr>
            <w:tcW w:w="508" w:type="pct"/>
          </w:tcPr>
          <w:p w14:paraId="51BBE20F" w14:textId="77777777" w:rsidR="00F87386" w:rsidRPr="00950888" w:rsidRDefault="00F87386">
            <w:pPr>
              <w:spacing w:line="380" w:lineRule="exact"/>
              <w:rPr>
                <w:rFonts w:asciiTheme="minorBidi" w:eastAsia="MS Mincho" w:hAnsiTheme="minorBidi" w:cstheme="minorBidi"/>
                <w:sz w:val="17"/>
                <w:szCs w:val="17"/>
              </w:rPr>
            </w:pPr>
          </w:p>
        </w:tc>
      </w:tr>
      <w:tr w:rsidR="00F87386" w:rsidRPr="00950888" w14:paraId="0FA3D6F6" w14:textId="77777777" w:rsidTr="00146655">
        <w:trPr>
          <w:trHeight w:val="615"/>
        </w:trPr>
        <w:tc>
          <w:tcPr>
            <w:tcW w:w="630" w:type="pct"/>
            <w:noWrap/>
          </w:tcPr>
          <w:p w14:paraId="2EB6A366" w14:textId="77777777" w:rsidR="00F87386" w:rsidRPr="00950888" w:rsidRDefault="00F87386">
            <w:pPr>
              <w:spacing w:line="380" w:lineRule="exact"/>
              <w:rPr>
                <w:rFonts w:asciiTheme="minorBidi" w:eastAsia="MS Mincho" w:hAnsiTheme="minorBidi" w:cstheme="minorBidi"/>
                <w:sz w:val="17"/>
                <w:szCs w:val="17"/>
              </w:rPr>
            </w:pPr>
          </w:p>
        </w:tc>
        <w:tc>
          <w:tcPr>
            <w:tcW w:w="531" w:type="pct"/>
          </w:tcPr>
          <w:p w14:paraId="2FA755B3" w14:textId="77777777" w:rsidR="00F87386" w:rsidRPr="00950888" w:rsidRDefault="00F87386">
            <w:pPr>
              <w:spacing w:line="380" w:lineRule="exact"/>
              <w:rPr>
                <w:rFonts w:asciiTheme="minorBidi" w:eastAsia="MS Mincho" w:hAnsiTheme="minorBidi" w:cstheme="minorBidi"/>
                <w:sz w:val="17"/>
                <w:szCs w:val="17"/>
              </w:rPr>
            </w:pPr>
          </w:p>
        </w:tc>
        <w:tc>
          <w:tcPr>
            <w:tcW w:w="1131" w:type="pct"/>
            <w:noWrap/>
          </w:tcPr>
          <w:p w14:paraId="418F7F1B" w14:textId="77777777" w:rsidR="00F87386" w:rsidRPr="00950888" w:rsidRDefault="00F87386">
            <w:pPr>
              <w:spacing w:line="380" w:lineRule="exact"/>
              <w:rPr>
                <w:rFonts w:asciiTheme="minorBidi" w:eastAsia="MS Mincho" w:hAnsiTheme="minorBidi" w:cstheme="minorBidi"/>
                <w:sz w:val="17"/>
                <w:szCs w:val="17"/>
              </w:rPr>
            </w:pPr>
          </w:p>
        </w:tc>
        <w:tc>
          <w:tcPr>
            <w:tcW w:w="764" w:type="pct"/>
          </w:tcPr>
          <w:p w14:paraId="390C08CC" w14:textId="77777777" w:rsidR="00F87386" w:rsidRPr="00950888" w:rsidRDefault="00F87386">
            <w:pPr>
              <w:spacing w:line="380" w:lineRule="exact"/>
              <w:rPr>
                <w:rFonts w:asciiTheme="minorBidi" w:eastAsia="MS Mincho" w:hAnsiTheme="minorBidi" w:cstheme="minorBidi"/>
                <w:sz w:val="17"/>
                <w:szCs w:val="17"/>
              </w:rPr>
            </w:pPr>
          </w:p>
        </w:tc>
        <w:tc>
          <w:tcPr>
            <w:tcW w:w="601" w:type="pct"/>
          </w:tcPr>
          <w:p w14:paraId="1DBA59B8" w14:textId="77777777" w:rsidR="00F87386" w:rsidRPr="00950888" w:rsidRDefault="00F87386">
            <w:pPr>
              <w:spacing w:line="380" w:lineRule="exact"/>
              <w:rPr>
                <w:rFonts w:asciiTheme="minorBidi" w:eastAsia="MS Mincho" w:hAnsiTheme="minorBidi" w:cstheme="minorBidi"/>
                <w:sz w:val="17"/>
                <w:szCs w:val="17"/>
              </w:rPr>
            </w:pPr>
          </w:p>
        </w:tc>
        <w:tc>
          <w:tcPr>
            <w:tcW w:w="835" w:type="pct"/>
          </w:tcPr>
          <w:p w14:paraId="1110B8FF" w14:textId="77777777" w:rsidR="00F87386" w:rsidRPr="00950888" w:rsidRDefault="00F87386">
            <w:pPr>
              <w:spacing w:line="380" w:lineRule="exact"/>
              <w:rPr>
                <w:rFonts w:asciiTheme="minorBidi" w:eastAsia="MS Mincho" w:hAnsiTheme="minorBidi" w:cstheme="minorBidi"/>
                <w:sz w:val="17"/>
                <w:szCs w:val="17"/>
              </w:rPr>
            </w:pPr>
          </w:p>
        </w:tc>
        <w:tc>
          <w:tcPr>
            <w:tcW w:w="508" w:type="pct"/>
          </w:tcPr>
          <w:p w14:paraId="4995B73F" w14:textId="77777777" w:rsidR="00F87386" w:rsidRPr="00950888" w:rsidRDefault="00F87386">
            <w:pPr>
              <w:spacing w:line="380" w:lineRule="exact"/>
              <w:rPr>
                <w:rFonts w:asciiTheme="minorBidi" w:eastAsia="MS Mincho" w:hAnsiTheme="minorBidi" w:cstheme="minorBidi"/>
                <w:sz w:val="17"/>
                <w:szCs w:val="17"/>
              </w:rPr>
            </w:pPr>
          </w:p>
        </w:tc>
      </w:tr>
    </w:tbl>
    <w:p w14:paraId="205C6D30" w14:textId="77777777" w:rsidR="000B1EA5" w:rsidRPr="00950888" w:rsidRDefault="000B1EA5" w:rsidP="00B443AB">
      <w:pPr>
        <w:keepLines/>
        <w:tabs>
          <w:tab w:val="left" w:pos="567"/>
        </w:tabs>
        <w:spacing w:before="0" w:after="170"/>
        <w:rPr>
          <w:rFonts w:asciiTheme="minorBidi" w:hAnsiTheme="minorBidi" w:cstheme="minorBidi"/>
          <w:kern w:val="0"/>
          <w:sz w:val="17"/>
          <w:szCs w:val="17"/>
          <w:lang w:eastAsia="ja-JP"/>
          <w14:ligatures w14:val="none"/>
        </w:rPr>
      </w:pPr>
    </w:p>
    <w:p w14:paraId="1F490655" w14:textId="77777777" w:rsidR="00AA1D83" w:rsidRDefault="00AA1D83" w:rsidP="00FD071F">
      <w:pPr>
        <w:spacing w:before="0" w:after="0"/>
        <w:ind w:left="5533"/>
        <w:rPr>
          <w:sz w:val="17"/>
          <w:szCs w:val="17"/>
        </w:rPr>
      </w:pPr>
    </w:p>
    <w:p w14:paraId="14E20DDF" w14:textId="77777777" w:rsidR="003C2009" w:rsidRDefault="003C2009" w:rsidP="00FD071F">
      <w:pPr>
        <w:spacing w:before="0" w:after="0"/>
        <w:ind w:left="5533"/>
        <w:rPr>
          <w:sz w:val="17"/>
          <w:szCs w:val="17"/>
        </w:rPr>
      </w:pPr>
    </w:p>
    <w:p w14:paraId="520D29B1" w14:textId="77777777" w:rsidR="003C2009" w:rsidRDefault="003C2009" w:rsidP="00FD071F">
      <w:pPr>
        <w:spacing w:before="0" w:after="0"/>
        <w:ind w:left="5533"/>
        <w:rPr>
          <w:sz w:val="17"/>
          <w:szCs w:val="17"/>
        </w:rPr>
      </w:pPr>
    </w:p>
    <w:p w14:paraId="308ADD3A" w14:textId="26CFBBD8" w:rsidR="00AA1D83" w:rsidRDefault="00AA1D83" w:rsidP="00FD071F">
      <w:pPr>
        <w:spacing w:before="0" w:after="0"/>
        <w:ind w:left="5533"/>
        <w:rPr>
          <w:sz w:val="17"/>
          <w:szCs w:val="17"/>
        </w:rPr>
      </w:pPr>
      <w:r w:rsidRPr="00765953">
        <w:rPr>
          <w:sz w:val="17"/>
          <w:szCs w:val="17"/>
        </w:rPr>
        <w:t xml:space="preserve">[End of </w:t>
      </w:r>
      <w:r>
        <w:rPr>
          <w:sz w:val="17"/>
          <w:szCs w:val="17"/>
        </w:rPr>
        <w:t xml:space="preserve">the </w:t>
      </w:r>
      <w:r w:rsidR="003455C5">
        <w:rPr>
          <w:sz w:val="17"/>
          <w:szCs w:val="17"/>
        </w:rPr>
        <w:t xml:space="preserve">Annex II and </w:t>
      </w:r>
      <w:r w:rsidR="003C2009">
        <w:rPr>
          <w:sz w:val="17"/>
          <w:szCs w:val="17"/>
        </w:rPr>
        <w:t xml:space="preserve">of </w:t>
      </w:r>
      <w:r>
        <w:rPr>
          <w:sz w:val="17"/>
          <w:szCs w:val="17"/>
        </w:rPr>
        <w:t>proposed Standard</w:t>
      </w:r>
      <w:r w:rsidRPr="00765953">
        <w:rPr>
          <w:sz w:val="17"/>
          <w:szCs w:val="17"/>
        </w:rPr>
        <w:t>]</w:t>
      </w:r>
    </w:p>
    <w:p w14:paraId="70C9F9E5" w14:textId="77777777" w:rsidR="003C2009" w:rsidRDefault="003C2009" w:rsidP="00FD071F">
      <w:pPr>
        <w:spacing w:before="0" w:after="0"/>
        <w:ind w:left="5533"/>
      </w:pPr>
    </w:p>
    <w:p w14:paraId="73C1A22D" w14:textId="77777777" w:rsidR="003C2009" w:rsidRDefault="003C2009" w:rsidP="00FD071F">
      <w:pPr>
        <w:spacing w:before="0" w:after="0"/>
        <w:ind w:left="5533"/>
      </w:pPr>
    </w:p>
    <w:p w14:paraId="0E87757D" w14:textId="0F84C68C" w:rsidR="005B7C93" w:rsidRPr="003455C5" w:rsidRDefault="00AA1D83" w:rsidP="00FD071F">
      <w:pPr>
        <w:spacing w:before="0" w:after="0"/>
        <w:ind w:left="5533"/>
      </w:pPr>
      <w:r w:rsidRPr="00BF784C">
        <w:t xml:space="preserve">[End of Annex and </w:t>
      </w:r>
      <w:r w:rsidR="003C2009">
        <w:t xml:space="preserve">of </w:t>
      </w:r>
      <w:r w:rsidRPr="00BF784C">
        <w:t>document]</w:t>
      </w:r>
    </w:p>
    <w:p w14:paraId="7E4BE6F0" w14:textId="77777777" w:rsidR="001D2852" w:rsidRPr="00950888" w:rsidRDefault="001D2852" w:rsidP="00B443AB">
      <w:pPr>
        <w:ind w:hanging="3582"/>
        <w:rPr>
          <w:rFonts w:asciiTheme="minorBidi" w:eastAsia="SimSun" w:hAnsiTheme="minorBidi" w:cstheme="minorBidi"/>
          <w:kern w:val="0"/>
          <w:sz w:val="17"/>
          <w:szCs w:val="17"/>
          <w14:ligatures w14:val="none"/>
        </w:rPr>
      </w:pPr>
      <w:bookmarkStart w:id="130" w:name="_Toc163221159"/>
      <w:bookmarkStart w:id="131" w:name="_Ref371513458"/>
      <w:bookmarkEnd w:id="43"/>
    </w:p>
    <w:p w14:paraId="3FDDAD6A" w14:textId="77777777" w:rsidR="00D96BE3" w:rsidRPr="00950888" w:rsidRDefault="00D96BE3" w:rsidP="00B443AB">
      <w:pPr>
        <w:ind w:hanging="3582"/>
        <w:rPr>
          <w:rFonts w:asciiTheme="minorBidi" w:eastAsia="SimSun" w:hAnsiTheme="minorBidi" w:cstheme="minorBidi"/>
          <w:kern w:val="0"/>
          <w:sz w:val="17"/>
          <w:szCs w:val="17"/>
          <w14:ligatures w14:val="none"/>
        </w:rPr>
      </w:pPr>
    </w:p>
    <w:p w14:paraId="189A301F" w14:textId="77777777" w:rsidR="00D96BE3" w:rsidRPr="00950888" w:rsidRDefault="00D96BE3" w:rsidP="00B443AB">
      <w:pPr>
        <w:ind w:hanging="3582"/>
        <w:rPr>
          <w:rFonts w:asciiTheme="minorBidi" w:eastAsia="SimSun" w:hAnsiTheme="minorBidi" w:cstheme="minorBidi"/>
          <w:kern w:val="0"/>
          <w:sz w:val="17"/>
          <w:szCs w:val="17"/>
          <w14:ligatures w14:val="none"/>
        </w:rPr>
      </w:pPr>
    </w:p>
    <w:bookmarkEnd w:id="130"/>
    <w:bookmarkEnd w:id="131"/>
    <w:p w14:paraId="796D732F" w14:textId="77777777" w:rsidR="00D96BE3" w:rsidRPr="00950888" w:rsidRDefault="00D96BE3" w:rsidP="00B443AB">
      <w:pPr>
        <w:ind w:hanging="3582"/>
        <w:rPr>
          <w:rFonts w:asciiTheme="minorBidi" w:eastAsia="SimSun" w:hAnsiTheme="minorBidi" w:cstheme="minorBidi"/>
          <w:kern w:val="0"/>
          <w:sz w:val="17"/>
          <w:szCs w:val="17"/>
          <w14:ligatures w14:val="none"/>
        </w:rPr>
      </w:pPr>
    </w:p>
    <w:sectPr w:rsidR="00D96BE3" w:rsidRPr="00950888" w:rsidSect="006C791F">
      <w:pgSz w:w="11909" w:h="16834" w:code="9"/>
      <w:pgMar w:top="567" w:right="1134" w:bottom="1418" w:left="1418" w:header="510"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9C7AE" w14:textId="77777777" w:rsidR="00CA5965" w:rsidRPr="00885F25" w:rsidRDefault="00CA5965" w:rsidP="006312A7">
      <w:pPr>
        <w:spacing w:after="0"/>
      </w:pPr>
      <w:r w:rsidRPr="00885F25">
        <w:separator/>
      </w:r>
    </w:p>
  </w:endnote>
  <w:endnote w:type="continuationSeparator" w:id="0">
    <w:p w14:paraId="1AE5CA8D" w14:textId="77777777" w:rsidR="00CA5965" w:rsidRPr="00885F25" w:rsidRDefault="00CA5965" w:rsidP="006312A7">
      <w:pPr>
        <w:spacing w:after="0"/>
      </w:pPr>
      <w:r w:rsidRPr="00885F25">
        <w:continuationSeparator/>
      </w:r>
    </w:p>
  </w:endnote>
  <w:endnote w:type="continuationNotice" w:id="1">
    <w:p w14:paraId="7768B7D5" w14:textId="77777777" w:rsidR="00CA5965" w:rsidRDefault="00CA596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Display">
    <w:panose1 w:val="020B0502040504020204"/>
    <w:charset w:val="00"/>
    <w:family w:val="swiss"/>
    <w:pitch w:val="variable"/>
    <w:sig w:usb0="E00002FF" w:usb1="4000201F" w:usb2="08000029"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o Sans SemiBold">
    <w:altName w:val="Mangal"/>
    <w:charset w:val="00"/>
    <w:family w:val="swiss"/>
    <w:pitch w:val="variable"/>
    <w:sig w:usb0="00000001" w:usb1="4000205F" w:usb2="08000029"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93EA6" w14:textId="77777777" w:rsidR="00CA5965" w:rsidRPr="00885F25" w:rsidRDefault="00CA5965" w:rsidP="006312A7">
      <w:pPr>
        <w:spacing w:after="0"/>
      </w:pPr>
      <w:r w:rsidRPr="00885F25">
        <w:separator/>
      </w:r>
    </w:p>
  </w:footnote>
  <w:footnote w:type="continuationSeparator" w:id="0">
    <w:p w14:paraId="00BDE8D0" w14:textId="77777777" w:rsidR="00CA5965" w:rsidRPr="00885F25" w:rsidRDefault="00CA5965" w:rsidP="006312A7">
      <w:pPr>
        <w:spacing w:after="0"/>
      </w:pPr>
      <w:r w:rsidRPr="00885F25">
        <w:continuationSeparator/>
      </w:r>
    </w:p>
  </w:footnote>
  <w:footnote w:type="continuationNotice" w:id="1">
    <w:p w14:paraId="5F309428" w14:textId="77777777" w:rsidR="00CA5965" w:rsidRDefault="00CA5965">
      <w:pPr>
        <w:spacing w:before="0" w:after="0"/>
      </w:pPr>
    </w:p>
  </w:footnote>
  <w:footnote w:id="2">
    <w:p w14:paraId="54549A95" w14:textId="574D8138" w:rsidR="00AF3797" w:rsidRDefault="00AF3797" w:rsidP="00AF3797">
      <w:pPr>
        <w:pStyle w:val="FootnoteText"/>
      </w:pPr>
      <w:r>
        <w:rPr>
          <w:rStyle w:val="FootnoteReference"/>
        </w:rPr>
        <w:footnoteRef/>
      </w:r>
      <w:r>
        <w:t xml:space="preserve"> This intention should be reflected in the bilateral agreements made between the IP </w:t>
      </w:r>
      <w:r w:rsidR="007F3449">
        <w:t>o</w:t>
      </w:r>
      <w:r>
        <w:t>ffices and any commercial vendors.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3364" w14:textId="7E538C19" w:rsidR="00A22E1A" w:rsidRPr="00F8364B" w:rsidRDefault="00A22E1A" w:rsidP="001761F8">
    <w:pPr>
      <w:spacing w:before="0" w:after="0"/>
      <w:jc w:val="right"/>
    </w:pPr>
    <w:r w:rsidRPr="00F8364B">
      <w:t>CWS/14/</w:t>
    </w:r>
    <w:r>
      <w:t>13</w:t>
    </w:r>
  </w:p>
  <w:p w14:paraId="0CD7CAED" w14:textId="2B564D3E" w:rsidR="00A22E1A" w:rsidRDefault="00A22E1A" w:rsidP="00B76CDC">
    <w:pPr>
      <w:spacing w:before="0" w:after="0"/>
      <w:jc w:val="right"/>
    </w:pPr>
    <w:r>
      <w:t xml:space="preserve">Annex, </w:t>
    </w:r>
    <w:r w:rsidRPr="00F8364B">
      <w:t xml:space="preserve">page </w:t>
    </w:r>
    <w:r w:rsidRPr="00F8364B">
      <w:fldChar w:fldCharType="begin"/>
    </w:r>
    <w:r w:rsidRPr="00F8364B">
      <w:instrText xml:space="preserve"> PAGE  \* MERGEFORMAT </w:instrText>
    </w:r>
    <w:r w:rsidRPr="00F8364B">
      <w:fldChar w:fldCharType="separate"/>
    </w:r>
    <w:r>
      <w:t>1</w:t>
    </w:r>
    <w:r w:rsidRPr="00F8364B">
      <w:fldChar w:fldCharType="end"/>
    </w:r>
  </w:p>
  <w:p w14:paraId="3D60E447" w14:textId="77777777" w:rsidR="00B76CDC" w:rsidRDefault="00B76CDC" w:rsidP="00B76CDC">
    <w:pPr>
      <w:spacing w:before="0" w:after="0"/>
      <w:jc w:val="right"/>
    </w:pPr>
  </w:p>
  <w:p w14:paraId="6C82C2C6" w14:textId="77777777" w:rsidR="00A22E1A" w:rsidRDefault="00A22E1A" w:rsidP="00B76CDC">
    <w:pPr>
      <w:spacing w:before="0" w:after="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2330" w14:textId="76A4D47E" w:rsidR="001761F8" w:rsidRPr="00F8364B" w:rsidRDefault="001761F8" w:rsidP="001761F8">
    <w:pPr>
      <w:spacing w:before="0" w:after="0"/>
      <w:jc w:val="right"/>
    </w:pPr>
    <w:bookmarkStart w:id="9" w:name="Code2"/>
    <w:bookmarkEnd w:id="9"/>
    <w:r w:rsidRPr="00F8364B">
      <w:t>CWS/14/</w:t>
    </w:r>
    <w:r>
      <w:t>13</w:t>
    </w:r>
  </w:p>
  <w:p w14:paraId="6C82DC33" w14:textId="77777777" w:rsidR="001761F8" w:rsidRPr="00F8364B" w:rsidRDefault="001761F8" w:rsidP="002622A7">
    <w:pPr>
      <w:spacing w:before="0" w:after="0"/>
      <w:jc w:val="right"/>
    </w:pPr>
    <w:r>
      <w:t>ANNEX</w:t>
    </w:r>
  </w:p>
  <w:p w14:paraId="0E1C1AB4" w14:textId="77777777" w:rsidR="002622A7" w:rsidRDefault="002622A7" w:rsidP="002622A7">
    <w:pPr>
      <w:spacing w:before="0" w:after="0"/>
      <w:jc w:val="right"/>
    </w:pPr>
  </w:p>
  <w:p w14:paraId="75D3E14C" w14:textId="77777777" w:rsidR="001761F8" w:rsidRDefault="001761F8" w:rsidP="002622A7">
    <w:pPr>
      <w:spacing w:before="0"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974B5C4"/>
    <w:lvl w:ilvl="0">
      <w:numFmt w:val="bullet"/>
      <w:pStyle w:val="ListBullet"/>
      <w:lvlText w:val="-"/>
      <w:lvlJc w:val="left"/>
      <w:pPr>
        <w:ind w:left="360" w:hanging="360"/>
      </w:pPr>
      <w:rPr>
        <w:rFonts w:ascii="Noto Sans Display" w:eastAsiaTheme="minorHAnsi" w:hAnsi="Noto Sans Display" w:cs="Noto Sans Display" w:hint="default"/>
      </w:rPr>
    </w:lvl>
  </w:abstractNum>
  <w:abstractNum w:abstractNumId="1" w15:restartNumberingAfterBreak="0">
    <w:nsid w:val="035C170E"/>
    <w:multiLevelType w:val="multilevel"/>
    <w:tmpl w:val="DFF443B0"/>
    <w:lvl w:ilvl="0">
      <w:start w:val="1"/>
      <w:numFmt w:val="decimal"/>
      <w:lvlText w:val="%1."/>
      <w:lvlJc w:val="left"/>
      <w:pPr>
        <w:tabs>
          <w:tab w:val="num" w:pos="1494"/>
        </w:tabs>
        <w:ind w:left="1494" w:hanging="360"/>
      </w:pPr>
      <w:rPr>
        <w:rFonts w:cs="Times New Roman"/>
      </w:rPr>
    </w:lvl>
    <w:lvl w:ilvl="1">
      <w:start w:val="1"/>
      <w:numFmt w:val="decimal"/>
      <w:lvlText w:val="%1.%2."/>
      <w:lvlJc w:val="left"/>
      <w:pPr>
        <w:tabs>
          <w:tab w:val="num" w:pos="2268"/>
        </w:tabs>
        <w:ind w:left="2268" w:hanging="1134"/>
      </w:pPr>
      <w:rPr>
        <w:rFonts w:cs="Times New Roman"/>
      </w:rPr>
    </w:lvl>
    <w:lvl w:ilvl="2">
      <w:start w:val="1"/>
      <w:numFmt w:val="decimal"/>
      <w:lvlText w:val="%1.%2.%3."/>
      <w:lvlJc w:val="left"/>
      <w:pPr>
        <w:tabs>
          <w:tab w:val="num" w:pos="2268"/>
        </w:tabs>
        <w:ind w:left="2268" w:hanging="1134"/>
      </w:pPr>
      <w:rPr>
        <w:rFonts w:cs="Times New Roman"/>
      </w:rPr>
    </w:lvl>
    <w:lvl w:ilvl="3">
      <w:start w:val="1"/>
      <w:numFmt w:val="decimal"/>
      <w:lvlText w:val="%1.%2.%3.%4."/>
      <w:lvlJc w:val="left"/>
      <w:pPr>
        <w:tabs>
          <w:tab w:val="num" w:pos="2268"/>
        </w:tabs>
        <w:ind w:left="2268" w:hanging="1134"/>
      </w:pPr>
      <w:rPr>
        <w:rFonts w:cs="Times New Roman"/>
      </w:rPr>
    </w:lvl>
    <w:lvl w:ilvl="4">
      <w:start w:val="1"/>
      <w:numFmt w:val="decimal"/>
      <w:lvlText w:val="%1.%2.%3.%4.%5."/>
      <w:lvlJc w:val="left"/>
      <w:pPr>
        <w:tabs>
          <w:tab w:val="num" w:pos="2268"/>
        </w:tabs>
        <w:ind w:left="2268" w:hanging="1134"/>
      </w:pPr>
      <w:rPr>
        <w:rFonts w:cs="Times New Roman"/>
      </w:rPr>
    </w:lvl>
    <w:lvl w:ilvl="5">
      <w:start w:val="1"/>
      <w:numFmt w:val="decimal"/>
      <w:lvlText w:val="%1.%2.%3.%4.%5.%6."/>
      <w:lvlJc w:val="left"/>
      <w:pPr>
        <w:tabs>
          <w:tab w:val="num" w:pos="4374"/>
        </w:tabs>
        <w:ind w:left="3870" w:hanging="936"/>
      </w:pPr>
      <w:rPr>
        <w:rFonts w:cs="Times New Roman"/>
      </w:rPr>
    </w:lvl>
    <w:lvl w:ilvl="6">
      <w:start w:val="1"/>
      <w:numFmt w:val="decimal"/>
      <w:lvlText w:val="%1.%2.%3.%4.%5.%6.%7."/>
      <w:lvlJc w:val="left"/>
      <w:pPr>
        <w:tabs>
          <w:tab w:val="num" w:pos="4734"/>
        </w:tabs>
        <w:ind w:left="4374" w:hanging="1080"/>
      </w:pPr>
      <w:rPr>
        <w:rFonts w:cs="Times New Roman"/>
      </w:rPr>
    </w:lvl>
    <w:lvl w:ilvl="7">
      <w:start w:val="1"/>
      <w:numFmt w:val="decimal"/>
      <w:lvlText w:val="%1.%2.%3.%4.%5.%6.%7.%8."/>
      <w:lvlJc w:val="left"/>
      <w:pPr>
        <w:tabs>
          <w:tab w:val="num" w:pos="5454"/>
        </w:tabs>
        <w:ind w:left="4878" w:hanging="1224"/>
      </w:pPr>
      <w:rPr>
        <w:rFonts w:cs="Times New Roman"/>
      </w:rPr>
    </w:lvl>
    <w:lvl w:ilvl="8">
      <w:start w:val="1"/>
      <w:numFmt w:val="decimal"/>
      <w:lvlText w:val="%1.%2.%3.%4.%5.%6.%7.%8.%9."/>
      <w:lvlJc w:val="left"/>
      <w:pPr>
        <w:tabs>
          <w:tab w:val="num" w:pos="6174"/>
        </w:tabs>
        <w:ind w:left="5454" w:hanging="1440"/>
      </w:pPr>
      <w:rPr>
        <w:rFonts w:cs="Times New Roman"/>
      </w:rPr>
    </w:lvl>
  </w:abstractNum>
  <w:abstractNum w:abstractNumId="2" w15:restartNumberingAfterBreak="0">
    <w:nsid w:val="0C791E02"/>
    <w:multiLevelType w:val="hybridMultilevel"/>
    <w:tmpl w:val="C5DC1642"/>
    <w:lvl w:ilvl="0" w:tplc="8990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9B0D64"/>
    <w:multiLevelType w:val="hybridMultilevel"/>
    <w:tmpl w:val="6894506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024689"/>
    <w:multiLevelType w:val="hybridMultilevel"/>
    <w:tmpl w:val="E474D82E"/>
    <w:lvl w:ilvl="0" w:tplc="6E3C669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676684"/>
    <w:multiLevelType w:val="hybridMultilevel"/>
    <w:tmpl w:val="DF94B7CE"/>
    <w:lvl w:ilvl="0" w:tplc="2F4A73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63108"/>
    <w:multiLevelType w:val="hybridMultilevel"/>
    <w:tmpl w:val="7F462590"/>
    <w:lvl w:ilvl="0" w:tplc="8990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6F3D6E"/>
    <w:multiLevelType w:val="multilevel"/>
    <w:tmpl w:val="FC3E9A12"/>
    <w:lvl w:ilvl="0">
      <w:start w:val="1"/>
      <w:numFmt w:val="low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 w15:restartNumberingAfterBreak="0">
    <w:nsid w:val="2EAF3C9C"/>
    <w:multiLevelType w:val="hybridMultilevel"/>
    <w:tmpl w:val="0F6AC858"/>
    <w:lvl w:ilvl="0" w:tplc="FFFFFFFF">
      <w:start w:val="1"/>
      <w:numFmt w:val="lowerLetter"/>
      <w:lvlText w:val="(%1)"/>
      <w:lvlJc w:val="left"/>
      <w:pPr>
        <w:ind w:left="720" w:hanging="360"/>
      </w:pPr>
      <w:rPr>
        <w:rFonts w:hint="default"/>
        <w:sz w:val="17"/>
        <w:szCs w:val="17"/>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E13BB5"/>
    <w:multiLevelType w:val="hybridMultilevel"/>
    <w:tmpl w:val="68945068"/>
    <w:lvl w:ilvl="0" w:tplc="8990D59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254752"/>
    <w:multiLevelType w:val="hybridMultilevel"/>
    <w:tmpl w:val="6894506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65248D"/>
    <w:multiLevelType w:val="hybridMultilevel"/>
    <w:tmpl w:val="0F6AC858"/>
    <w:lvl w:ilvl="0" w:tplc="FFFFFFFF">
      <w:start w:val="1"/>
      <w:numFmt w:val="lowerLetter"/>
      <w:lvlText w:val="(%1)"/>
      <w:lvlJc w:val="left"/>
      <w:pPr>
        <w:ind w:left="720" w:hanging="360"/>
      </w:pPr>
      <w:rPr>
        <w:rFonts w:hint="default"/>
        <w:sz w:val="17"/>
        <w:szCs w:val="17"/>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FD3BDC"/>
    <w:multiLevelType w:val="multilevel"/>
    <w:tmpl w:val="0500316A"/>
    <w:lvl w:ilvl="0">
      <w:start w:val="1"/>
      <w:numFmt w:val="bullet"/>
      <w:lvlText w:val="­"/>
      <w:lvlJc w:val="left"/>
      <w:pPr>
        <w:ind w:left="1080" w:hanging="360"/>
      </w:pPr>
      <w:rPr>
        <w:rFonts w:ascii="Courier New" w:hAnsi="Courier New"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bullet"/>
      <w:lvlText w:val="­"/>
      <w:lvlJc w:val="left"/>
      <w:pPr>
        <w:ind w:left="2160" w:hanging="360"/>
      </w:pPr>
      <w:rPr>
        <w:rFonts w:ascii="Courier New" w:hAnsi="Courier New" w:hint="default"/>
      </w:r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3" w15:restartNumberingAfterBreak="0">
    <w:nsid w:val="487F6970"/>
    <w:multiLevelType w:val="hybridMultilevel"/>
    <w:tmpl w:val="69F0BA3C"/>
    <w:lvl w:ilvl="0" w:tplc="6E3C669C">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4" w15:restartNumberingAfterBreak="0">
    <w:nsid w:val="4D212792"/>
    <w:multiLevelType w:val="hybridMultilevel"/>
    <w:tmpl w:val="722466A6"/>
    <w:lvl w:ilvl="0" w:tplc="818084CE">
      <w:start w:val="1"/>
      <w:numFmt w:val="lowerLetter"/>
      <w:lvlText w:val="(%1)"/>
      <w:lvlJc w:val="left"/>
      <w:pPr>
        <w:ind w:left="900" w:hanging="360"/>
      </w:pPr>
      <w:rPr>
        <w:rFonts w:hint="default"/>
        <w:sz w:val="17"/>
        <w:szCs w:val="17"/>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5F6B3D"/>
    <w:multiLevelType w:val="hybridMultilevel"/>
    <w:tmpl w:val="83F4D1DA"/>
    <w:lvl w:ilvl="0" w:tplc="6E3C669C">
      <w:start w:val="1"/>
      <w:numFmt w:val="bullet"/>
      <w:lvlText w:val=""/>
      <w:lvlJc w:val="left"/>
      <w:pPr>
        <w:ind w:left="440" w:hanging="440"/>
      </w:pPr>
      <w:rPr>
        <w:rFonts w:ascii="Symbol" w:hAnsi="Symbo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2EB3908"/>
    <w:multiLevelType w:val="multilevel"/>
    <w:tmpl w:val="2AFA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179BA"/>
    <w:multiLevelType w:val="hybridMultilevel"/>
    <w:tmpl w:val="33CEADBA"/>
    <w:lvl w:ilvl="0" w:tplc="3E6C4980">
      <w:start w:val="1"/>
      <w:numFmt w:val="bullet"/>
      <w:lvlText w:val=""/>
      <w:lvlJc w:val="left"/>
      <w:pPr>
        <w:ind w:left="720" w:hanging="360"/>
      </w:pPr>
      <w:rPr>
        <w:rFonts w:ascii="Symbol" w:hAnsi="Symbol"/>
      </w:rPr>
    </w:lvl>
    <w:lvl w:ilvl="1" w:tplc="1C30AACE">
      <w:start w:val="1"/>
      <w:numFmt w:val="bullet"/>
      <w:lvlText w:val=""/>
      <w:lvlJc w:val="left"/>
      <w:pPr>
        <w:ind w:left="720" w:hanging="360"/>
      </w:pPr>
      <w:rPr>
        <w:rFonts w:ascii="Symbol" w:hAnsi="Symbol"/>
      </w:rPr>
    </w:lvl>
    <w:lvl w:ilvl="2" w:tplc="2EC22E64">
      <w:start w:val="1"/>
      <w:numFmt w:val="bullet"/>
      <w:lvlText w:val=""/>
      <w:lvlJc w:val="left"/>
      <w:pPr>
        <w:ind w:left="720" w:hanging="360"/>
      </w:pPr>
      <w:rPr>
        <w:rFonts w:ascii="Symbol" w:hAnsi="Symbol"/>
      </w:rPr>
    </w:lvl>
    <w:lvl w:ilvl="3" w:tplc="FB84BA5E">
      <w:start w:val="1"/>
      <w:numFmt w:val="bullet"/>
      <w:lvlText w:val=""/>
      <w:lvlJc w:val="left"/>
      <w:pPr>
        <w:ind w:left="720" w:hanging="360"/>
      </w:pPr>
      <w:rPr>
        <w:rFonts w:ascii="Symbol" w:hAnsi="Symbol"/>
      </w:rPr>
    </w:lvl>
    <w:lvl w:ilvl="4" w:tplc="3A7E3BE4">
      <w:start w:val="1"/>
      <w:numFmt w:val="bullet"/>
      <w:lvlText w:val=""/>
      <w:lvlJc w:val="left"/>
      <w:pPr>
        <w:ind w:left="720" w:hanging="360"/>
      </w:pPr>
      <w:rPr>
        <w:rFonts w:ascii="Symbol" w:hAnsi="Symbol"/>
      </w:rPr>
    </w:lvl>
    <w:lvl w:ilvl="5" w:tplc="ED24224E">
      <w:start w:val="1"/>
      <w:numFmt w:val="bullet"/>
      <w:lvlText w:val=""/>
      <w:lvlJc w:val="left"/>
      <w:pPr>
        <w:ind w:left="720" w:hanging="360"/>
      </w:pPr>
      <w:rPr>
        <w:rFonts w:ascii="Symbol" w:hAnsi="Symbol"/>
      </w:rPr>
    </w:lvl>
    <w:lvl w:ilvl="6" w:tplc="5E485AEC">
      <w:start w:val="1"/>
      <w:numFmt w:val="bullet"/>
      <w:lvlText w:val=""/>
      <w:lvlJc w:val="left"/>
      <w:pPr>
        <w:ind w:left="720" w:hanging="360"/>
      </w:pPr>
      <w:rPr>
        <w:rFonts w:ascii="Symbol" w:hAnsi="Symbol"/>
      </w:rPr>
    </w:lvl>
    <w:lvl w:ilvl="7" w:tplc="75DCE67E">
      <w:start w:val="1"/>
      <w:numFmt w:val="bullet"/>
      <w:lvlText w:val=""/>
      <w:lvlJc w:val="left"/>
      <w:pPr>
        <w:ind w:left="720" w:hanging="360"/>
      </w:pPr>
      <w:rPr>
        <w:rFonts w:ascii="Symbol" w:hAnsi="Symbol"/>
      </w:rPr>
    </w:lvl>
    <w:lvl w:ilvl="8" w:tplc="EC96D2A6">
      <w:start w:val="1"/>
      <w:numFmt w:val="bullet"/>
      <w:lvlText w:val=""/>
      <w:lvlJc w:val="left"/>
      <w:pPr>
        <w:ind w:left="720" w:hanging="360"/>
      </w:pPr>
      <w:rPr>
        <w:rFonts w:ascii="Symbol" w:hAnsi="Symbol"/>
      </w:rPr>
    </w:lvl>
  </w:abstractNum>
  <w:abstractNum w:abstractNumId="18" w15:restartNumberingAfterBreak="0">
    <w:nsid w:val="599C11BA"/>
    <w:multiLevelType w:val="hybridMultilevel"/>
    <w:tmpl w:val="7D524BB6"/>
    <w:lvl w:ilvl="0" w:tplc="0F2EA960">
      <w:start w:val="1"/>
      <w:numFmt w:val="bullet"/>
      <w:lvlText w:val=""/>
      <w:lvlJc w:val="left"/>
      <w:pPr>
        <w:ind w:left="720" w:hanging="360"/>
      </w:pPr>
      <w:rPr>
        <w:rFonts w:ascii="Symbol" w:hAnsi="Symbol"/>
      </w:rPr>
    </w:lvl>
    <w:lvl w:ilvl="1" w:tplc="5210ABB4">
      <w:start w:val="1"/>
      <w:numFmt w:val="bullet"/>
      <w:lvlText w:val=""/>
      <w:lvlJc w:val="left"/>
      <w:pPr>
        <w:ind w:left="720" w:hanging="360"/>
      </w:pPr>
      <w:rPr>
        <w:rFonts w:ascii="Symbol" w:hAnsi="Symbol"/>
      </w:rPr>
    </w:lvl>
    <w:lvl w:ilvl="2" w:tplc="B0B48616">
      <w:start w:val="1"/>
      <w:numFmt w:val="bullet"/>
      <w:lvlText w:val=""/>
      <w:lvlJc w:val="left"/>
      <w:pPr>
        <w:ind w:left="720" w:hanging="360"/>
      </w:pPr>
      <w:rPr>
        <w:rFonts w:ascii="Symbol" w:hAnsi="Symbol"/>
      </w:rPr>
    </w:lvl>
    <w:lvl w:ilvl="3" w:tplc="653E633C">
      <w:start w:val="1"/>
      <w:numFmt w:val="bullet"/>
      <w:lvlText w:val=""/>
      <w:lvlJc w:val="left"/>
      <w:pPr>
        <w:ind w:left="720" w:hanging="360"/>
      </w:pPr>
      <w:rPr>
        <w:rFonts w:ascii="Symbol" w:hAnsi="Symbol"/>
      </w:rPr>
    </w:lvl>
    <w:lvl w:ilvl="4" w:tplc="8516340A">
      <w:start w:val="1"/>
      <w:numFmt w:val="bullet"/>
      <w:lvlText w:val=""/>
      <w:lvlJc w:val="left"/>
      <w:pPr>
        <w:ind w:left="720" w:hanging="360"/>
      </w:pPr>
      <w:rPr>
        <w:rFonts w:ascii="Symbol" w:hAnsi="Symbol"/>
      </w:rPr>
    </w:lvl>
    <w:lvl w:ilvl="5" w:tplc="E014144A">
      <w:start w:val="1"/>
      <w:numFmt w:val="bullet"/>
      <w:lvlText w:val=""/>
      <w:lvlJc w:val="left"/>
      <w:pPr>
        <w:ind w:left="720" w:hanging="360"/>
      </w:pPr>
      <w:rPr>
        <w:rFonts w:ascii="Symbol" w:hAnsi="Symbol"/>
      </w:rPr>
    </w:lvl>
    <w:lvl w:ilvl="6" w:tplc="DF4AC952">
      <w:start w:val="1"/>
      <w:numFmt w:val="bullet"/>
      <w:lvlText w:val=""/>
      <w:lvlJc w:val="left"/>
      <w:pPr>
        <w:ind w:left="720" w:hanging="360"/>
      </w:pPr>
      <w:rPr>
        <w:rFonts w:ascii="Symbol" w:hAnsi="Symbol"/>
      </w:rPr>
    </w:lvl>
    <w:lvl w:ilvl="7" w:tplc="D03E5290">
      <w:start w:val="1"/>
      <w:numFmt w:val="bullet"/>
      <w:lvlText w:val=""/>
      <w:lvlJc w:val="left"/>
      <w:pPr>
        <w:ind w:left="720" w:hanging="360"/>
      </w:pPr>
      <w:rPr>
        <w:rFonts w:ascii="Symbol" w:hAnsi="Symbol"/>
      </w:rPr>
    </w:lvl>
    <w:lvl w:ilvl="8" w:tplc="B3741CFC">
      <w:start w:val="1"/>
      <w:numFmt w:val="bullet"/>
      <w:lvlText w:val=""/>
      <w:lvlJc w:val="left"/>
      <w:pPr>
        <w:ind w:left="720" w:hanging="360"/>
      </w:pPr>
      <w:rPr>
        <w:rFonts w:ascii="Symbol" w:hAnsi="Symbol"/>
      </w:rPr>
    </w:lvl>
  </w:abstractNum>
  <w:abstractNum w:abstractNumId="19" w15:restartNumberingAfterBreak="0">
    <w:nsid w:val="62245CC4"/>
    <w:multiLevelType w:val="hybridMultilevel"/>
    <w:tmpl w:val="0F6AC858"/>
    <w:lvl w:ilvl="0" w:tplc="5C5005F8">
      <w:start w:val="1"/>
      <w:numFmt w:val="lowerLetter"/>
      <w:lvlText w:val="(%1)"/>
      <w:lvlJc w:val="left"/>
      <w:pPr>
        <w:ind w:left="720" w:hanging="360"/>
      </w:pPr>
      <w:rPr>
        <w:rFonts w:hint="default"/>
        <w:sz w:val="17"/>
        <w:szCs w:val="17"/>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3210AC5"/>
    <w:multiLevelType w:val="hybridMultilevel"/>
    <w:tmpl w:val="6894506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22259B"/>
    <w:multiLevelType w:val="hybridMultilevel"/>
    <w:tmpl w:val="392CA1E2"/>
    <w:lvl w:ilvl="0" w:tplc="6E3C669C">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2" w15:restartNumberingAfterBreak="0">
    <w:nsid w:val="7B540849"/>
    <w:multiLevelType w:val="hybridMultilevel"/>
    <w:tmpl w:val="0F6AC858"/>
    <w:lvl w:ilvl="0" w:tplc="FFFFFFFF">
      <w:start w:val="1"/>
      <w:numFmt w:val="lowerLetter"/>
      <w:lvlText w:val="(%1)"/>
      <w:lvlJc w:val="left"/>
      <w:pPr>
        <w:ind w:left="720" w:hanging="360"/>
      </w:pPr>
      <w:rPr>
        <w:rFonts w:hint="default"/>
        <w:sz w:val="17"/>
        <w:szCs w:val="17"/>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245460"/>
    <w:multiLevelType w:val="hybridMultilevel"/>
    <w:tmpl w:val="80663146"/>
    <w:lvl w:ilvl="0" w:tplc="B3C8750A">
      <w:start w:val="1"/>
      <w:numFmt w:val="bullet"/>
      <w:lvlText w:val=""/>
      <w:lvlJc w:val="left"/>
      <w:pPr>
        <w:ind w:left="720" w:hanging="360"/>
      </w:pPr>
      <w:rPr>
        <w:rFonts w:ascii="Symbol" w:hAnsi="Symbol"/>
      </w:rPr>
    </w:lvl>
    <w:lvl w:ilvl="1" w:tplc="A2E6D3CC">
      <w:start w:val="1"/>
      <w:numFmt w:val="bullet"/>
      <w:lvlText w:val=""/>
      <w:lvlJc w:val="left"/>
      <w:pPr>
        <w:ind w:left="720" w:hanging="360"/>
      </w:pPr>
      <w:rPr>
        <w:rFonts w:ascii="Symbol" w:hAnsi="Symbol"/>
      </w:rPr>
    </w:lvl>
    <w:lvl w:ilvl="2" w:tplc="BB86AA9C">
      <w:start w:val="1"/>
      <w:numFmt w:val="bullet"/>
      <w:lvlText w:val=""/>
      <w:lvlJc w:val="left"/>
      <w:pPr>
        <w:ind w:left="720" w:hanging="360"/>
      </w:pPr>
      <w:rPr>
        <w:rFonts w:ascii="Symbol" w:hAnsi="Symbol"/>
      </w:rPr>
    </w:lvl>
    <w:lvl w:ilvl="3" w:tplc="9654ACB6">
      <w:start w:val="1"/>
      <w:numFmt w:val="bullet"/>
      <w:lvlText w:val=""/>
      <w:lvlJc w:val="left"/>
      <w:pPr>
        <w:ind w:left="720" w:hanging="360"/>
      </w:pPr>
      <w:rPr>
        <w:rFonts w:ascii="Symbol" w:hAnsi="Symbol"/>
      </w:rPr>
    </w:lvl>
    <w:lvl w:ilvl="4" w:tplc="5B1C9730">
      <w:start w:val="1"/>
      <w:numFmt w:val="bullet"/>
      <w:lvlText w:val=""/>
      <w:lvlJc w:val="left"/>
      <w:pPr>
        <w:ind w:left="720" w:hanging="360"/>
      </w:pPr>
      <w:rPr>
        <w:rFonts w:ascii="Symbol" w:hAnsi="Symbol"/>
      </w:rPr>
    </w:lvl>
    <w:lvl w:ilvl="5" w:tplc="8EF6D5CA">
      <w:start w:val="1"/>
      <w:numFmt w:val="bullet"/>
      <w:lvlText w:val=""/>
      <w:lvlJc w:val="left"/>
      <w:pPr>
        <w:ind w:left="720" w:hanging="360"/>
      </w:pPr>
      <w:rPr>
        <w:rFonts w:ascii="Symbol" w:hAnsi="Symbol"/>
      </w:rPr>
    </w:lvl>
    <w:lvl w:ilvl="6" w:tplc="4A284C46">
      <w:start w:val="1"/>
      <w:numFmt w:val="bullet"/>
      <w:lvlText w:val=""/>
      <w:lvlJc w:val="left"/>
      <w:pPr>
        <w:ind w:left="720" w:hanging="360"/>
      </w:pPr>
      <w:rPr>
        <w:rFonts w:ascii="Symbol" w:hAnsi="Symbol"/>
      </w:rPr>
    </w:lvl>
    <w:lvl w:ilvl="7" w:tplc="A68A6998">
      <w:start w:val="1"/>
      <w:numFmt w:val="bullet"/>
      <w:lvlText w:val=""/>
      <w:lvlJc w:val="left"/>
      <w:pPr>
        <w:ind w:left="720" w:hanging="360"/>
      </w:pPr>
      <w:rPr>
        <w:rFonts w:ascii="Symbol" w:hAnsi="Symbol"/>
      </w:rPr>
    </w:lvl>
    <w:lvl w:ilvl="8" w:tplc="888C0528">
      <w:start w:val="1"/>
      <w:numFmt w:val="bullet"/>
      <w:lvlText w:val=""/>
      <w:lvlJc w:val="left"/>
      <w:pPr>
        <w:ind w:left="720" w:hanging="360"/>
      </w:pPr>
      <w:rPr>
        <w:rFonts w:ascii="Symbol" w:hAnsi="Symbol"/>
      </w:rPr>
    </w:lvl>
  </w:abstractNum>
  <w:abstractNum w:abstractNumId="24" w15:restartNumberingAfterBreak="0">
    <w:nsid w:val="7DB029AA"/>
    <w:multiLevelType w:val="hybridMultilevel"/>
    <w:tmpl w:val="11B6E908"/>
    <w:lvl w:ilvl="0" w:tplc="8990D596">
      <w:start w:val="1"/>
      <w:numFmt w:val="lowerLetter"/>
      <w:lvlText w:val="(%1)"/>
      <w:lvlJc w:val="left"/>
      <w:pPr>
        <w:ind w:left="-108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1800" w:hanging="360"/>
      </w:pPr>
    </w:lvl>
    <w:lvl w:ilvl="5" w:tplc="FFFFFFFF" w:tentative="1">
      <w:start w:val="1"/>
      <w:numFmt w:val="lowerRoman"/>
      <w:lvlText w:val="%6."/>
      <w:lvlJc w:val="right"/>
      <w:pPr>
        <w:ind w:left="2520" w:hanging="180"/>
      </w:pPr>
    </w:lvl>
    <w:lvl w:ilvl="6" w:tplc="FFFFFFFF" w:tentative="1">
      <w:start w:val="1"/>
      <w:numFmt w:val="decimal"/>
      <w:lvlText w:val="%7."/>
      <w:lvlJc w:val="left"/>
      <w:pPr>
        <w:ind w:left="3240" w:hanging="360"/>
      </w:pPr>
    </w:lvl>
    <w:lvl w:ilvl="7" w:tplc="FFFFFFFF" w:tentative="1">
      <w:start w:val="1"/>
      <w:numFmt w:val="lowerLetter"/>
      <w:lvlText w:val="%8."/>
      <w:lvlJc w:val="left"/>
      <w:pPr>
        <w:ind w:left="3960" w:hanging="360"/>
      </w:pPr>
    </w:lvl>
    <w:lvl w:ilvl="8" w:tplc="FFFFFFFF" w:tentative="1">
      <w:start w:val="1"/>
      <w:numFmt w:val="lowerRoman"/>
      <w:lvlText w:val="%9."/>
      <w:lvlJc w:val="right"/>
      <w:pPr>
        <w:ind w:left="4680" w:hanging="180"/>
      </w:pPr>
    </w:lvl>
  </w:abstractNum>
  <w:abstractNum w:abstractNumId="25" w15:restartNumberingAfterBreak="0">
    <w:nsid w:val="7DFD36FB"/>
    <w:multiLevelType w:val="hybridMultilevel"/>
    <w:tmpl w:val="16ECA0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71820">
    <w:abstractNumId w:val="0"/>
  </w:num>
  <w:num w:numId="2" w16cid:durableId="828908234">
    <w:abstractNumId w:val="7"/>
  </w:num>
  <w:num w:numId="3" w16cid:durableId="1459834966">
    <w:abstractNumId w:val="9"/>
  </w:num>
  <w:num w:numId="4" w16cid:durableId="906189318">
    <w:abstractNumId w:val="12"/>
  </w:num>
  <w:num w:numId="5" w16cid:durableId="2116514346">
    <w:abstractNumId w:val="5"/>
  </w:num>
  <w:num w:numId="6" w16cid:durableId="1387605544">
    <w:abstractNumId w:val="19"/>
  </w:num>
  <w:num w:numId="7" w16cid:durableId="1586954388">
    <w:abstractNumId w:val="10"/>
  </w:num>
  <w:num w:numId="8" w16cid:durableId="1969968133">
    <w:abstractNumId w:val="3"/>
  </w:num>
  <w:num w:numId="9" w16cid:durableId="1342194880">
    <w:abstractNumId w:val="20"/>
  </w:num>
  <w:num w:numId="10" w16cid:durableId="1549149577">
    <w:abstractNumId w:val="14"/>
  </w:num>
  <w:num w:numId="11" w16cid:durableId="1476146954">
    <w:abstractNumId w:val="6"/>
  </w:num>
  <w:num w:numId="12" w16cid:durableId="120344104">
    <w:abstractNumId w:val="2"/>
  </w:num>
  <w:num w:numId="13" w16cid:durableId="276648324">
    <w:abstractNumId w:val="21"/>
  </w:num>
  <w:num w:numId="14" w16cid:durableId="77483208">
    <w:abstractNumId w:val="22"/>
  </w:num>
  <w:num w:numId="15" w16cid:durableId="2020350544">
    <w:abstractNumId w:val="8"/>
  </w:num>
  <w:num w:numId="16" w16cid:durableId="483547333">
    <w:abstractNumId w:val="1"/>
  </w:num>
  <w:num w:numId="17" w16cid:durableId="733629173">
    <w:abstractNumId w:val="15"/>
  </w:num>
  <w:num w:numId="18" w16cid:durableId="468935820">
    <w:abstractNumId w:val="23"/>
  </w:num>
  <w:num w:numId="19" w16cid:durableId="1666975487">
    <w:abstractNumId w:val="17"/>
  </w:num>
  <w:num w:numId="20" w16cid:durableId="737241437">
    <w:abstractNumId w:val="18"/>
  </w:num>
  <w:num w:numId="21" w16cid:durableId="901331853">
    <w:abstractNumId w:val="16"/>
  </w:num>
  <w:num w:numId="22" w16cid:durableId="722797072">
    <w:abstractNumId w:val="13"/>
  </w:num>
  <w:num w:numId="23" w16cid:durableId="25913632">
    <w:abstractNumId w:val="11"/>
  </w:num>
  <w:num w:numId="24" w16cid:durableId="119304252">
    <w:abstractNumId w:val="25"/>
  </w:num>
  <w:num w:numId="25" w16cid:durableId="1005548327">
    <w:abstractNumId w:val="4"/>
  </w:num>
  <w:num w:numId="26" w16cid:durableId="554003413">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E4"/>
    <w:rsid w:val="00000873"/>
    <w:rsid w:val="00001560"/>
    <w:rsid w:val="00002227"/>
    <w:rsid w:val="0000224F"/>
    <w:rsid w:val="000028B1"/>
    <w:rsid w:val="00002A27"/>
    <w:rsid w:val="000031BC"/>
    <w:rsid w:val="00003206"/>
    <w:rsid w:val="000038E6"/>
    <w:rsid w:val="00003AB8"/>
    <w:rsid w:val="00004F16"/>
    <w:rsid w:val="00005644"/>
    <w:rsid w:val="000056BA"/>
    <w:rsid w:val="000058C6"/>
    <w:rsid w:val="00005F10"/>
    <w:rsid w:val="000077B2"/>
    <w:rsid w:val="00007CC2"/>
    <w:rsid w:val="00007CD4"/>
    <w:rsid w:val="00010BF9"/>
    <w:rsid w:val="0001102B"/>
    <w:rsid w:val="00011771"/>
    <w:rsid w:val="00011C92"/>
    <w:rsid w:val="00011DC2"/>
    <w:rsid w:val="00013611"/>
    <w:rsid w:val="00013806"/>
    <w:rsid w:val="0001387C"/>
    <w:rsid w:val="00015C74"/>
    <w:rsid w:val="00016228"/>
    <w:rsid w:val="00017431"/>
    <w:rsid w:val="000179D7"/>
    <w:rsid w:val="00017BDF"/>
    <w:rsid w:val="0002002C"/>
    <w:rsid w:val="00020115"/>
    <w:rsid w:val="0002027F"/>
    <w:rsid w:val="00021137"/>
    <w:rsid w:val="0002278B"/>
    <w:rsid w:val="00022865"/>
    <w:rsid w:val="00022C47"/>
    <w:rsid w:val="000231E0"/>
    <w:rsid w:val="0002360F"/>
    <w:rsid w:val="00023684"/>
    <w:rsid w:val="00023DD7"/>
    <w:rsid w:val="00024608"/>
    <w:rsid w:val="00024625"/>
    <w:rsid w:val="00024760"/>
    <w:rsid w:val="000247AB"/>
    <w:rsid w:val="00024FEE"/>
    <w:rsid w:val="000255C0"/>
    <w:rsid w:val="00027101"/>
    <w:rsid w:val="00030DE0"/>
    <w:rsid w:val="00031B01"/>
    <w:rsid w:val="00032F5D"/>
    <w:rsid w:val="00034270"/>
    <w:rsid w:val="00035044"/>
    <w:rsid w:val="0003552F"/>
    <w:rsid w:val="00035D9C"/>
    <w:rsid w:val="00035DF8"/>
    <w:rsid w:val="00036709"/>
    <w:rsid w:val="00037A01"/>
    <w:rsid w:val="00037BB4"/>
    <w:rsid w:val="00040CD8"/>
    <w:rsid w:val="00040D67"/>
    <w:rsid w:val="0004138A"/>
    <w:rsid w:val="00041C1A"/>
    <w:rsid w:val="00041E21"/>
    <w:rsid w:val="0004232D"/>
    <w:rsid w:val="00042A50"/>
    <w:rsid w:val="00043014"/>
    <w:rsid w:val="0004365F"/>
    <w:rsid w:val="00043A27"/>
    <w:rsid w:val="000440EA"/>
    <w:rsid w:val="000447CC"/>
    <w:rsid w:val="00045320"/>
    <w:rsid w:val="0004654E"/>
    <w:rsid w:val="000468A0"/>
    <w:rsid w:val="00046BFA"/>
    <w:rsid w:val="0004765A"/>
    <w:rsid w:val="000503C9"/>
    <w:rsid w:val="0005111B"/>
    <w:rsid w:val="00051538"/>
    <w:rsid w:val="00051549"/>
    <w:rsid w:val="00052186"/>
    <w:rsid w:val="00053462"/>
    <w:rsid w:val="00053819"/>
    <w:rsid w:val="0005417F"/>
    <w:rsid w:val="00054920"/>
    <w:rsid w:val="00055E48"/>
    <w:rsid w:val="0005632A"/>
    <w:rsid w:val="0005663E"/>
    <w:rsid w:val="000571A0"/>
    <w:rsid w:val="00057255"/>
    <w:rsid w:val="0005731D"/>
    <w:rsid w:val="000576A3"/>
    <w:rsid w:val="00057D2A"/>
    <w:rsid w:val="000604F4"/>
    <w:rsid w:val="00060E49"/>
    <w:rsid w:val="00060EC3"/>
    <w:rsid w:val="0006106D"/>
    <w:rsid w:val="00061EE9"/>
    <w:rsid w:val="00062CE3"/>
    <w:rsid w:val="00062DA4"/>
    <w:rsid w:val="00062F3F"/>
    <w:rsid w:val="000631BB"/>
    <w:rsid w:val="0006331E"/>
    <w:rsid w:val="00063618"/>
    <w:rsid w:val="00063952"/>
    <w:rsid w:val="000651EF"/>
    <w:rsid w:val="00065257"/>
    <w:rsid w:val="00065430"/>
    <w:rsid w:val="00065829"/>
    <w:rsid w:val="00065CBE"/>
    <w:rsid w:val="00066E18"/>
    <w:rsid w:val="0006712F"/>
    <w:rsid w:val="000677C7"/>
    <w:rsid w:val="00067B38"/>
    <w:rsid w:val="00070737"/>
    <w:rsid w:val="0007177A"/>
    <w:rsid w:val="00071D5E"/>
    <w:rsid w:val="000727A1"/>
    <w:rsid w:val="00072888"/>
    <w:rsid w:val="00072B6E"/>
    <w:rsid w:val="00072B7B"/>
    <w:rsid w:val="00073D4C"/>
    <w:rsid w:val="00073FE4"/>
    <w:rsid w:val="00074F03"/>
    <w:rsid w:val="00075380"/>
    <w:rsid w:val="000759E1"/>
    <w:rsid w:val="00075C4A"/>
    <w:rsid w:val="00075F88"/>
    <w:rsid w:val="0007661B"/>
    <w:rsid w:val="00076A5A"/>
    <w:rsid w:val="00076C2A"/>
    <w:rsid w:val="000812C7"/>
    <w:rsid w:val="00081469"/>
    <w:rsid w:val="00081939"/>
    <w:rsid w:val="00081BFA"/>
    <w:rsid w:val="00082B77"/>
    <w:rsid w:val="00083A25"/>
    <w:rsid w:val="00084628"/>
    <w:rsid w:val="0008552B"/>
    <w:rsid w:val="00085B4C"/>
    <w:rsid w:val="00085F53"/>
    <w:rsid w:val="000866DC"/>
    <w:rsid w:val="00086A5E"/>
    <w:rsid w:val="0008706C"/>
    <w:rsid w:val="00090497"/>
    <w:rsid w:val="000906FB"/>
    <w:rsid w:val="00090D73"/>
    <w:rsid w:val="00090EF9"/>
    <w:rsid w:val="000913CF"/>
    <w:rsid w:val="00092030"/>
    <w:rsid w:val="000922A0"/>
    <w:rsid w:val="000924BD"/>
    <w:rsid w:val="00092AD6"/>
    <w:rsid w:val="00092CEC"/>
    <w:rsid w:val="00093290"/>
    <w:rsid w:val="0009353A"/>
    <w:rsid w:val="00093AE7"/>
    <w:rsid w:val="00095157"/>
    <w:rsid w:val="00095464"/>
    <w:rsid w:val="00095B07"/>
    <w:rsid w:val="00096B8C"/>
    <w:rsid w:val="00096D57"/>
    <w:rsid w:val="00096FD0"/>
    <w:rsid w:val="000974E8"/>
    <w:rsid w:val="000A05CE"/>
    <w:rsid w:val="000A0A2F"/>
    <w:rsid w:val="000A12CD"/>
    <w:rsid w:val="000A1359"/>
    <w:rsid w:val="000A1AC9"/>
    <w:rsid w:val="000A1C5B"/>
    <w:rsid w:val="000A2696"/>
    <w:rsid w:val="000A28FC"/>
    <w:rsid w:val="000A309C"/>
    <w:rsid w:val="000A3136"/>
    <w:rsid w:val="000A340A"/>
    <w:rsid w:val="000A364F"/>
    <w:rsid w:val="000A3941"/>
    <w:rsid w:val="000A4875"/>
    <w:rsid w:val="000A4DF8"/>
    <w:rsid w:val="000A602E"/>
    <w:rsid w:val="000A61CC"/>
    <w:rsid w:val="000A7C7C"/>
    <w:rsid w:val="000B0FD2"/>
    <w:rsid w:val="000B10A9"/>
    <w:rsid w:val="000B1EA5"/>
    <w:rsid w:val="000B28B6"/>
    <w:rsid w:val="000B2FA7"/>
    <w:rsid w:val="000B3D89"/>
    <w:rsid w:val="000B4731"/>
    <w:rsid w:val="000B522E"/>
    <w:rsid w:val="000B5AF9"/>
    <w:rsid w:val="000B5EB6"/>
    <w:rsid w:val="000B62FF"/>
    <w:rsid w:val="000B7452"/>
    <w:rsid w:val="000B7F1A"/>
    <w:rsid w:val="000C07E2"/>
    <w:rsid w:val="000C08E0"/>
    <w:rsid w:val="000C1A03"/>
    <w:rsid w:val="000C311B"/>
    <w:rsid w:val="000C37CB"/>
    <w:rsid w:val="000C3ABF"/>
    <w:rsid w:val="000C4F63"/>
    <w:rsid w:val="000C5882"/>
    <w:rsid w:val="000C6920"/>
    <w:rsid w:val="000C7424"/>
    <w:rsid w:val="000C7713"/>
    <w:rsid w:val="000C7C79"/>
    <w:rsid w:val="000D07B0"/>
    <w:rsid w:val="000D1898"/>
    <w:rsid w:val="000D2412"/>
    <w:rsid w:val="000D245E"/>
    <w:rsid w:val="000D2BB9"/>
    <w:rsid w:val="000D2D4A"/>
    <w:rsid w:val="000D350E"/>
    <w:rsid w:val="000D3CA0"/>
    <w:rsid w:val="000D40BE"/>
    <w:rsid w:val="000D469D"/>
    <w:rsid w:val="000D4EC7"/>
    <w:rsid w:val="000D5147"/>
    <w:rsid w:val="000D5544"/>
    <w:rsid w:val="000D5A2E"/>
    <w:rsid w:val="000D5C02"/>
    <w:rsid w:val="000D60A6"/>
    <w:rsid w:val="000D6E76"/>
    <w:rsid w:val="000D7CF7"/>
    <w:rsid w:val="000E04BA"/>
    <w:rsid w:val="000E17A3"/>
    <w:rsid w:val="000E1EC8"/>
    <w:rsid w:val="000E29D4"/>
    <w:rsid w:val="000E38EA"/>
    <w:rsid w:val="000E3A97"/>
    <w:rsid w:val="000E4A8F"/>
    <w:rsid w:val="000E5AE7"/>
    <w:rsid w:val="000E5F5D"/>
    <w:rsid w:val="000E5FEE"/>
    <w:rsid w:val="000E612E"/>
    <w:rsid w:val="000E700F"/>
    <w:rsid w:val="000E726D"/>
    <w:rsid w:val="000E7288"/>
    <w:rsid w:val="000E74FC"/>
    <w:rsid w:val="000E7E15"/>
    <w:rsid w:val="000E7E9D"/>
    <w:rsid w:val="000F0039"/>
    <w:rsid w:val="000F03FE"/>
    <w:rsid w:val="000F149C"/>
    <w:rsid w:val="000F1AD1"/>
    <w:rsid w:val="000F1B0B"/>
    <w:rsid w:val="000F20D2"/>
    <w:rsid w:val="000F2CF5"/>
    <w:rsid w:val="000F3A28"/>
    <w:rsid w:val="000F4DCC"/>
    <w:rsid w:val="000F5478"/>
    <w:rsid w:val="000F554B"/>
    <w:rsid w:val="000F59C2"/>
    <w:rsid w:val="000F6586"/>
    <w:rsid w:val="000F6E1F"/>
    <w:rsid w:val="000F73FA"/>
    <w:rsid w:val="000F7C21"/>
    <w:rsid w:val="00100333"/>
    <w:rsid w:val="001007DD"/>
    <w:rsid w:val="001009A9"/>
    <w:rsid w:val="001019A7"/>
    <w:rsid w:val="00101DB8"/>
    <w:rsid w:val="00102068"/>
    <w:rsid w:val="001029B1"/>
    <w:rsid w:val="00102B37"/>
    <w:rsid w:val="00104409"/>
    <w:rsid w:val="001049B6"/>
    <w:rsid w:val="001056CD"/>
    <w:rsid w:val="00106497"/>
    <w:rsid w:val="00107B19"/>
    <w:rsid w:val="00107DD4"/>
    <w:rsid w:val="0011025A"/>
    <w:rsid w:val="001102FE"/>
    <w:rsid w:val="00110489"/>
    <w:rsid w:val="00110976"/>
    <w:rsid w:val="00111E0E"/>
    <w:rsid w:val="001120F8"/>
    <w:rsid w:val="0011295D"/>
    <w:rsid w:val="00112F06"/>
    <w:rsid w:val="001131CB"/>
    <w:rsid w:val="00113466"/>
    <w:rsid w:val="00113BAA"/>
    <w:rsid w:val="0011408C"/>
    <w:rsid w:val="00115617"/>
    <w:rsid w:val="001161E7"/>
    <w:rsid w:val="00116A02"/>
    <w:rsid w:val="00117F72"/>
    <w:rsid w:val="001209AE"/>
    <w:rsid w:val="00120B74"/>
    <w:rsid w:val="0012153F"/>
    <w:rsid w:val="001219B3"/>
    <w:rsid w:val="00122140"/>
    <w:rsid w:val="001222FC"/>
    <w:rsid w:val="00122F86"/>
    <w:rsid w:val="0012344B"/>
    <w:rsid w:val="00127FD8"/>
    <w:rsid w:val="0013027F"/>
    <w:rsid w:val="001307DF"/>
    <w:rsid w:val="00130C83"/>
    <w:rsid w:val="0013259D"/>
    <w:rsid w:val="0013271D"/>
    <w:rsid w:val="00132FD9"/>
    <w:rsid w:val="00134321"/>
    <w:rsid w:val="00134C70"/>
    <w:rsid w:val="00134C96"/>
    <w:rsid w:val="00134FF4"/>
    <w:rsid w:val="00135C4A"/>
    <w:rsid w:val="00135FAE"/>
    <w:rsid w:val="00136212"/>
    <w:rsid w:val="001364E7"/>
    <w:rsid w:val="00136590"/>
    <w:rsid w:val="00136C16"/>
    <w:rsid w:val="001401F0"/>
    <w:rsid w:val="001409A4"/>
    <w:rsid w:val="00141B72"/>
    <w:rsid w:val="0014221A"/>
    <w:rsid w:val="001424A8"/>
    <w:rsid w:val="00142C89"/>
    <w:rsid w:val="00142CFD"/>
    <w:rsid w:val="001446B2"/>
    <w:rsid w:val="00144996"/>
    <w:rsid w:val="00144A4B"/>
    <w:rsid w:val="00144A5A"/>
    <w:rsid w:val="00145406"/>
    <w:rsid w:val="00146655"/>
    <w:rsid w:val="00151C37"/>
    <w:rsid w:val="0015212A"/>
    <w:rsid w:val="00152F51"/>
    <w:rsid w:val="00153144"/>
    <w:rsid w:val="001539A9"/>
    <w:rsid w:val="00153C1C"/>
    <w:rsid w:val="00154BAF"/>
    <w:rsid w:val="0015506D"/>
    <w:rsid w:val="00155BF1"/>
    <w:rsid w:val="00155DA3"/>
    <w:rsid w:val="00155DC4"/>
    <w:rsid w:val="00156C06"/>
    <w:rsid w:val="00157436"/>
    <w:rsid w:val="00157C54"/>
    <w:rsid w:val="00157F49"/>
    <w:rsid w:val="001602FE"/>
    <w:rsid w:val="00160F39"/>
    <w:rsid w:val="00161B76"/>
    <w:rsid w:val="00162555"/>
    <w:rsid w:val="0016279B"/>
    <w:rsid w:val="001639A7"/>
    <w:rsid w:val="00163D2D"/>
    <w:rsid w:val="00163D2F"/>
    <w:rsid w:val="00163F17"/>
    <w:rsid w:val="0016470E"/>
    <w:rsid w:val="0016536A"/>
    <w:rsid w:val="0016565F"/>
    <w:rsid w:val="00165B18"/>
    <w:rsid w:val="00165F34"/>
    <w:rsid w:val="001663F2"/>
    <w:rsid w:val="001667C9"/>
    <w:rsid w:val="001669DB"/>
    <w:rsid w:val="00167B81"/>
    <w:rsid w:val="00167D0C"/>
    <w:rsid w:val="0017041B"/>
    <w:rsid w:val="00170F5A"/>
    <w:rsid w:val="0017132E"/>
    <w:rsid w:val="001715CD"/>
    <w:rsid w:val="00171AB8"/>
    <w:rsid w:val="001721EF"/>
    <w:rsid w:val="00172E98"/>
    <w:rsid w:val="00173EC6"/>
    <w:rsid w:val="001758F4"/>
    <w:rsid w:val="00175D6F"/>
    <w:rsid w:val="001761F8"/>
    <w:rsid w:val="001763D6"/>
    <w:rsid w:val="00180E52"/>
    <w:rsid w:val="001814D8"/>
    <w:rsid w:val="00181A9E"/>
    <w:rsid w:val="00182061"/>
    <w:rsid w:val="001822DA"/>
    <w:rsid w:val="001832FB"/>
    <w:rsid w:val="00183A14"/>
    <w:rsid w:val="00184F02"/>
    <w:rsid w:val="00186401"/>
    <w:rsid w:val="001870F5"/>
    <w:rsid w:val="00187E37"/>
    <w:rsid w:val="00190AAD"/>
    <w:rsid w:val="00192A56"/>
    <w:rsid w:val="00192BEA"/>
    <w:rsid w:val="001947B6"/>
    <w:rsid w:val="00194D1E"/>
    <w:rsid w:val="0019538A"/>
    <w:rsid w:val="001956E9"/>
    <w:rsid w:val="00197BE9"/>
    <w:rsid w:val="001A00F2"/>
    <w:rsid w:val="001A03F5"/>
    <w:rsid w:val="001A15FA"/>
    <w:rsid w:val="001A1DA8"/>
    <w:rsid w:val="001A1FF8"/>
    <w:rsid w:val="001A238F"/>
    <w:rsid w:val="001A36B6"/>
    <w:rsid w:val="001A39A1"/>
    <w:rsid w:val="001A3C88"/>
    <w:rsid w:val="001A4649"/>
    <w:rsid w:val="001A60BF"/>
    <w:rsid w:val="001A65DB"/>
    <w:rsid w:val="001A6736"/>
    <w:rsid w:val="001A7E6D"/>
    <w:rsid w:val="001B2F65"/>
    <w:rsid w:val="001B443E"/>
    <w:rsid w:val="001B45A5"/>
    <w:rsid w:val="001B5182"/>
    <w:rsid w:val="001B5744"/>
    <w:rsid w:val="001B6EAB"/>
    <w:rsid w:val="001C0BEF"/>
    <w:rsid w:val="001C4442"/>
    <w:rsid w:val="001C59CE"/>
    <w:rsid w:val="001C5DCF"/>
    <w:rsid w:val="001C68E3"/>
    <w:rsid w:val="001C7777"/>
    <w:rsid w:val="001C7CAF"/>
    <w:rsid w:val="001D0B52"/>
    <w:rsid w:val="001D15F0"/>
    <w:rsid w:val="001D1FB9"/>
    <w:rsid w:val="001D242E"/>
    <w:rsid w:val="001D2852"/>
    <w:rsid w:val="001D376B"/>
    <w:rsid w:val="001D4B66"/>
    <w:rsid w:val="001D4CDD"/>
    <w:rsid w:val="001D555C"/>
    <w:rsid w:val="001D672F"/>
    <w:rsid w:val="001D679A"/>
    <w:rsid w:val="001D6C5F"/>
    <w:rsid w:val="001D7553"/>
    <w:rsid w:val="001E1210"/>
    <w:rsid w:val="001E1E8C"/>
    <w:rsid w:val="001E1F37"/>
    <w:rsid w:val="001E204F"/>
    <w:rsid w:val="001E2193"/>
    <w:rsid w:val="001E3039"/>
    <w:rsid w:val="001E42F9"/>
    <w:rsid w:val="001E4759"/>
    <w:rsid w:val="001E52DC"/>
    <w:rsid w:val="001E55A4"/>
    <w:rsid w:val="001E6007"/>
    <w:rsid w:val="001E6FE4"/>
    <w:rsid w:val="001F02C9"/>
    <w:rsid w:val="001F0DCA"/>
    <w:rsid w:val="001F1D91"/>
    <w:rsid w:val="001F2CA4"/>
    <w:rsid w:val="001F48A0"/>
    <w:rsid w:val="001F54E7"/>
    <w:rsid w:val="001F7D62"/>
    <w:rsid w:val="001F7EAC"/>
    <w:rsid w:val="00200046"/>
    <w:rsid w:val="0020197F"/>
    <w:rsid w:val="00203062"/>
    <w:rsid w:val="00203269"/>
    <w:rsid w:val="00203ADC"/>
    <w:rsid w:val="002042BE"/>
    <w:rsid w:val="002047C5"/>
    <w:rsid w:val="00205EE6"/>
    <w:rsid w:val="00206774"/>
    <w:rsid w:val="00206887"/>
    <w:rsid w:val="00206A17"/>
    <w:rsid w:val="00207CDC"/>
    <w:rsid w:val="0021117D"/>
    <w:rsid w:val="00211CB6"/>
    <w:rsid w:val="002129A2"/>
    <w:rsid w:val="00215108"/>
    <w:rsid w:val="00215C6B"/>
    <w:rsid w:val="002171B8"/>
    <w:rsid w:val="00217315"/>
    <w:rsid w:val="002177D6"/>
    <w:rsid w:val="00217AEE"/>
    <w:rsid w:val="00220541"/>
    <w:rsid w:val="00220CC9"/>
    <w:rsid w:val="002225DC"/>
    <w:rsid w:val="002226DA"/>
    <w:rsid w:val="00223935"/>
    <w:rsid w:val="002244E2"/>
    <w:rsid w:val="00225021"/>
    <w:rsid w:val="00225971"/>
    <w:rsid w:val="0022599A"/>
    <w:rsid w:val="002264F9"/>
    <w:rsid w:val="00227F9F"/>
    <w:rsid w:val="00227FCA"/>
    <w:rsid w:val="0023118C"/>
    <w:rsid w:val="0023189F"/>
    <w:rsid w:val="00232A5C"/>
    <w:rsid w:val="00232AC7"/>
    <w:rsid w:val="00232F99"/>
    <w:rsid w:val="00233291"/>
    <w:rsid w:val="002334B4"/>
    <w:rsid w:val="00234116"/>
    <w:rsid w:val="002346BC"/>
    <w:rsid w:val="00234D95"/>
    <w:rsid w:val="002357FC"/>
    <w:rsid w:val="00235B28"/>
    <w:rsid w:val="00237571"/>
    <w:rsid w:val="002378CA"/>
    <w:rsid w:val="00237CDF"/>
    <w:rsid w:val="00237CE4"/>
    <w:rsid w:val="002403AD"/>
    <w:rsid w:val="002403BA"/>
    <w:rsid w:val="002412EB"/>
    <w:rsid w:val="002414EA"/>
    <w:rsid w:val="0024238C"/>
    <w:rsid w:val="0024288B"/>
    <w:rsid w:val="00242CEE"/>
    <w:rsid w:val="00243804"/>
    <w:rsid w:val="00244261"/>
    <w:rsid w:val="00245C5D"/>
    <w:rsid w:val="00247265"/>
    <w:rsid w:val="00247781"/>
    <w:rsid w:val="002505CD"/>
    <w:rsid w:val="0025120A"/>
    <w:rsid w:val="0025127F"/>
    <w:rsid w:val="00252380"/>
    <w:rsid w:val="00252615"/>
    <w:rsid w:val="00254D0E"/>
    <w:rsid w:val="002550C6"/>
    <w:rsid w:val="0025527E"/>
    <w:rsid w:val="00256902"/>
    <w:rsid w:val="00257235"/>
    <w:rsid w:val="00257ACC"/>
    <w:rsid w:val="00257AEF"/>
    <w:rsid w:val="00260161"/>
    <w:rsid w:val="00260B72"/>
    <w:rsid w:val="002617D6"/>
    <w:rsid w:val="0026220A"/>
    <w:rsid w:val="002622A7"/>
    <w:rsid w:val="0026289D"/>
    <w:rsid w:val="00263537"/>
    <w:rsid w:val="00263B45"/>
    <w:rsid w:val="00263B6A"/>
    <w:rsid w:val="0026442C"/>
    <w:rsid w:val="00264626"/>
    <w:rsid w:val="0026473A"/>
    <w:rsid w:val="0026515C"/>
    <w:rsid w:val="00265316"/>
    <w:rsid w:val="00265650"/>
    <w:rsid w:val="00265701"/>
    <w:rsid w:val="00266881"/>
    <w:rsid w:val="00267256"/>
    <w:rsid w:val="00267955"/>
    <w:rsid w:val="00267BB7"/>
    <w:rsid w:val="002738A2"/>
    <w:rsid w:val="00274B4E"/>
    <w:rsid w:val="00275F40"/>
    <w:rsid w:val="00275FB7"/>
    <w:rsid w:val="002760D9"/>
    <w:rsid w:val="00276389"/>
    <w:rsid w:val="002763E2"/>
    <w:rsid w:val="0027702E"/>
    <w:rsid w:val="00277D0A"/>
    <w:rsid w:val="0028097C"/>
    <w:rsid w:val="00281229"/>
    <w:rsid w:val="00281CB0"/>
    <w:rsid w:val="0028241F"/>
    <w:rsid w:val="002838AE"/>
    <w:rsid w:val="00283E15"/>
    <w:rsid w:val="00284332"/>
    <w:rsid w:val="00285259"/>
    <w:rsid w:val="00285F0C"/>
    <w:rsid w:val="002860A2"/>
    <w:rsid w:val="00286451"/>
    <w:rsid w:val="00286687"/>
    <w:rsid w:val="00286B3C"/>
    <w:rsid w:val="00286CDF"/>
    <w:rsid w:val="00290FF4"/>
    <w:rsid w:val="00291C7B"/>
    <w:rsid w:val="00293280"/>
    <w:rsid w:val="00293A0B"/>
    <w:rsid w:val="002941BF"/>
    <w:rsid w:val="0029498F"/>
    <w:rsid w:val="0029652E"/>
    <w:rsid w:val="002970AA"/>
    <w:rsid w:val="002975F6"/>
    <w:rsid w:val="00297649"/>
    <w:rsid w:val="002A17FC"/>
    <w:rsid w:val="002A26AB"/>
    <w:rsid w:val="002A2D6B"/>
    <w:rsid w:val="002A31A2"/>
    <w:rsid w:val="002A3704"/>
    <w:rsid w:val="002A392C"/>
    <w:rsid w:val="002A3A49"/>
    <w:rsid w:val="002A3AED"/>
    <w:rsid w:val="002A3D21"/>
    <w:rsid w:val="002A3E7A"/>
    <w:rsid w:val="002A3F42"/>
    <w:rsid w:val="002A404A"/>
    <w:rsid w:val="002A453D"/>
    <w:rsid w:val="002A46FF"/>
    <w:rsid w:val="002A471E"/>
    <w:rsid w:val="002A47E4"/>
    <w:rsid w:val="002A4B33"/>
    <w:rsid w:val="002A6278"/>
    <w:rsid w:val="002A628A"/>
    <w:rsid w:val="002B02AE"/>
    <w:rsid w:val="002B0C19"/>
    <w:rsid w:val="002B0F50"/>
    <w:rsid w:val="002B1306"/>
    <w:rsid w:val="002B16F1"/>
    <w:rsid w:val="002B263E"/>
    <w:rsid w:val="002B3952"/>
    <w:rsid w:val="002B3A4F"/>
    <w:rsid w:val="002B4156"/>
    <w:rsid w:val="002B4AAB"/>
    <w:rsid w:val="002B5203"/>
    <w:rsid w:val="002B55B9"/>
    <w:rsid w:val="002B5817"/>
    <w:rsid w:val="002B5C38"/>
    <w:rsid w:val="002B7E02"/>
    <w:rsid w:val="002C0277"/>
    <w:rsid w:val="002C0378"/>
    <w:rsid w:val="002C078A"/>
    <w:rsid w:val="002C09B0"/>
    <w:rsid w:val="002C15CC"/>
    <w:rsid w:val="002C18A0"/>
    <w:rsid w:val="002C1A0C"/>
    <w:rsid w:val="002C23AF"/>
    <w:rsid w:val="002C24AB"/>
    <w:rsid w:val="002C2C80"/>
    <w:rsid w:val="002C420D"/>
    <w:rsid w:val="002C45FC"/>
    <w:rsid w:val="002C4845"/>
    <w:rsid w:val="002C63B1"/>
    <w:rsid w:val="002C6439"/>
    <w:rsid w:val="002C673D"/>
    <w:rsid w:val="002C67FA"/>
    <w:rsid w:val="002C720B"/>
    <w:rsid w:val="002C7D57"/>
    <w:rsid w:val="002D1539"/>
    <w:rsid w:val="002D3CD0"/>
    <w:rsid w:val="002D46F9"/>
    <w:rsid w:val="002D4966"/>
    <w:rsid w:val="002D5028"/>
    <w:rsid w:val="002D50FE"/>
    <w:rsid w:val="002D5AF3"/>
    <w:rsid w:val="002D5F5C"/>
    <w:rsid w:val="002D639E"/>
    <w:rsid w:val="002D6A22"/>
    <w:rsid w:val="002D6EDB"/>
    <w:rsid w:val="002D70BA"/>
    <w:rsid w:val="002D7266"/>
    <w:rsid w:val="002E0388"/>
    <w:rsid w:val="002E0756"/>
    <w:rsid w:val="002E0DF3"/>
    <w:rsid w:val="002E1471"/>
    <w:rsid w:val="002E2041"/>
    <w:rsid w:val="002E2652"/>
    <w:rsid w:val="002E27CB"/>
    <w:rsid w:val="002E335F"/>
    <w:rsid w:val="002E3E5B"/>
    <w:rsid w:val="002E5B31"/>
    <w:rsid w:val="002E6996"/>
    <w:rsid w:val="002E6C0A"/>
    <w:rsid w:val="002E76FE"/>
    <w:rsid w:val="002E7DA8"/>
    <w:rsid w:val="002F02B8"/>
    <w:rsid w:val="002F0988"/>
    <w:rsid w:val="002F0CD8"/>
    <w:rsid w:val="002F1399"/>
    <w:rsid w:val="002F21AF"/>
    <w:rsid w:val="002F2233"/>
    <w:rsid w:val="002F2FE1"/>
    <w:rsid w:val="002F33A2"/>
    <w:rsid w:val="002F3662"/>
    <w:rsid w:val="002F3DD4"/>
    <w:rsid w:val="002F40E2"/>
    <w:rsid w:val="002F4801"/>
    <w:rsid w:val="002F4C59"/>
    <w:rsid w:val="002F4F77"/>
    <w:rsid w:val="002F7EA1"/>
    <w:rsid w:val="00300089"/>
    <w:rsid w:val="00300163"/>
    <w:rsid w:val="00300DE9"/>
    <w:rsid w:val="003022F3"/>
    <w:rsid w:val="00302858"/>
    <w:rsid w:val="00302896"/>
    <w:rsid w:val="00302BD4"/>
    <w:rsid w:val="00302BFF"/>
    <w:rsid w:val="00302F41"/>
    <w:rsid w:val="00303AB5"/>
    <w:rsid w:val="0030435A"/>
    <w:rsid w:val="0030473D"/>
    <w:rsid w:val="00311258"/>
    <w:rsid w:val="003116B9"/>
    <w:rsid w:val="00311894"/>
    <w:rsid w:val="00311EF8"/>
    <w:rsid w:val="00312D37"/>
    <w:rsid w:val="003139A1"/>
    <w:rsid w:val="00315724"/>
    <w:rsid w:val="00317094"/>
    <w:rsid w:val="00317C33"/>
    <w:rsid w:val="00320461"/>
    <w:rsid w:val="0032070B"/>
    <w:rsid w:val="00320A51"/>
    <w:rsid w:val="00320AFA"/>
    <w:rsid w:val="00320D98"/>
    <w:rsid w:val="00320EB9"/>
    <w:rsid w:val="00321526"/>
    <w:rsid w:val="00321B41"/>
    <w:rsid w:val="00321BEE"/>
    <w:rsid w:val="00321C2C"/>
    <w:rsid w:val="00321F64"/>
    <w:rsid w:val="00323139"/>
    <w:rsid w:val="0032356D"/>
    <w:rsid w:val="00326037"/>
    <w:rsid w:val="00326299"/>
    <w:rsid w:val="00326460"/>
    <w:rsid w:val="00327982"/>
    <w:rsid w:val="00327C41"/>
    <w:rsid w:val="0033034C"/>
    <w:rsid w:val="0033168A"/>
    <w:rsid w:val="00332257"/>
    <w:rsid w:val="00332362"/>
    <w:rsid w:val="00333683"/>
    <w:rsid w:val="00333999"/>
    <w:rsid w:val="00334EEF"/>
    <w:rsid w:val="00335F78"/>
    <w:rsid w:val="00337D1A"/>
    <w:rsid w:val="00337F5A"/>
    <w:rsid w:val="00341088"/>
    <w:rsid w:val="00341574"/>
    <w:rsid w:val="003428AA"/>
    <w:rsid w:val="00342F9A"/>
    <w:rsid w:val="003432BC"/>
    <w:rsid w:val="0034350F"/>
    <w:rsid w:val="00343682"/>
    <w:rsid w:val="003446C2"/>
    <w:rsid w:val="003449C3"/>
    <w:rsid w:val="00344EE6"/>
    <w:rsid w:val="003455C5"/>
    <w:rsid w:val="00345ABB"/>
    <w:rsid w:val="00345B99"/>
    <w:rsid w:val="00345F5F"/>
    <w:rsid w:val="00346748"/>
    <w:rsid w:val="00346A58"/>
    <w:rsid w:val="00350235"/>
    <w:rsid w:val="00350CA9"/>
    <w:rsid w:val="003510D9"/>
    <w:rsid w:val="00352116"/>
    <w:rsid w:val="0035223E"/>
    <w:rsid w:val="00352B96"/>
    <w:rsid w:val="00353760"/>
    <w:rsid w:val="00353BAF"/>
    <w:rsid w:val="00353D1D"/>
    <w:rsid w:val="00353E3C"/>
    <w:rsid w:val="00354399"/>
    <w:rsid w:val="003604E7"/>
    <w:rsid w:val="003618B0"/>
    <w:rsid w:val="00361D77"/>
    <w:rsid w:val="00362972"/>
    <w:rsid w:val="00362BEB"/>
    <w:rsid w:val="003640D0"/>
    <w:rsid w:val="00365B3E"/>
    <w:rsid w:val="0036647B"/>
    <w:rsid w:val="003671AC"/>
    <w:rsid w:val="003674A7"/>
    <w:rsid w:val="00367623"/>
    <w:rsid w:val="003677D0"/>
    <w:rsid w:val="003678E4"/>
    <w:rsid w:val="00367D45"/>
    <w:rsid w:val="00367D8F"/>
    <w:rsid w:val="00370516"/>
    <w:rsid w:val="003708C1"/>
    <w:rsid w:val="00371721"/>
    <w:rsid w:val="00371C0E"/>
    <w:rsid w:val="00371E6A"/>
    <w:rsid w:val="00372A37"/>
    <w:rsid w:val="00372F8C"/>
    <w:rsid w:val="00373511"/>
    <w:rsid w:val="003741D2"/>
    <w:rsid w:val="00374D99"/>
    <w:rsid w:val="003754C4"/>
    <w:rsid w:val="00375A0F"/>
    <w:rsid w:val="0037665E"/>
    <w:rsid w:val="00376A39"/>
    <w:rsid w:val="00376DCA"/>
    <w:rsid w:val="0037765F"/>
    <w:rsid w:val="0037793D"/>
    <w:rsid w:val="00377C84"/>
    <w:rsid w:val="00377FCE"/>
    <w:rsid w:val="00380F20"/>
    <w:rsid w:val="003810FC"/>
    <w:rsid w:val="00381B05"/>
    <w:rsid w:val="0038235A"/>
    <w:rsid w:val="003826FA"/>
    <w:rsid w:val="00382909"/>
    <w:rsid w:val="00382CBB"/>
    <w:rsid w:val="0038553E"/>
    <w:rsid w:val="00385B90"/>
    <w:rsid w:val="003863BF"/>
    <w:rsid w:val="003867BB"/>
    <w:rsid w:val="00390B14"/>
    <w:rsid w:val="00391722"/>
    <w:rsid w:val="00391815"/>
    <w:rsid w:val="00391DDD"/>
    <w:rsid w:val="0039312A"/>
    <w:rsid w:val="003932BF"/>
    <w:rsid w:val="00393F41"/>
    <w:rsid w:val="00395284"/>
    <w:rsid w:val="003953E5"/>
    <w:rsid w:val="00395836"/>
    <w:rsid w:val="003960E9"/>
    <w:rsid w:val="003962F8"/>
    <w:rsid w:val="00396705"/>
    <w:rsid w:val="00396945"/>
    <w:rsid w:val="0039761B"/>
    <w:rsid w:val="00397819"/>
    <w:rsid w:val="00397892"/>
    <w:rsid w:val="00397893"/>
    <w:rsid w:val="00397B61"/>
    <w:rsid w:val="003A0F1C"/>
    <w:rsid w:val="003A1822"/>
    <w:rsid w:val="003A22B0"/>
    <w:rsid w:val="003A23EE"/>
    <w:rsid w:val="003A310A"/>
    <w:rsid w:val="003A3532"/>
    <w:rsid w:val="003A5EF6"/>
    <w:rsid w:val="003A6610"/>
    <w:rsid w:val="003A7250"/>
    <w:rsid w:val="003A789E"/>
    <w:rsid w:val="003A793B"/>
    <w:rsid w:val="003A7E8B"/>
    <w:rsid w:val="003B06B3"/>
    <w:rsid w:val="003B10DA"/>
    <w:rsid w:val="003B20B1"/>
    <w:rsid w:val="003B38F0"/>
    <w:rsid w:val="003B3FBA"/>
    <w:rsid w:val="003B4033"/>
    <w:rsid w:val="003B4980"/>
    <w:rsid w:val="003B5C21"/>
    <w:rsid w:val="003B5C2E"/>
    <w:rsid w:val="003B5C70"/>
    <w:rsid w:val="003B5DD0"/>
    <w:rsid w:val="003B5F19"/>
    <w:rsid w:val="003B6869"/>
    <w:rsid w:val="003B7127"/>
    <w:rsid w:val="003B730E"/>
    <w:rsid w:val="003C0583"/>
    <w:rsid w:val="003C1F09"/>
    <w:rsid w:val="003C2009"/>
    <w:rsid w:val="003C22B9"/>
    <w:rsid w:val="003C26FF"/>
    <w:rsid w:val="003C42A0"/>
    <w:rsid w:val="003C4F12"/>
    <w:rsid w:val="003C53AE"/>
    <w:rsid w:val="003C6BFF"/>
    <w:rsid w:val="003C6DFE"/>
    <w:rsid w:val="003C6E26"/>
    <w:rsid w:val="003C7105"/>
    <w:rsid w:val="003D03A7"/>
    <w:rsid w:val="003D0444"/>
    <w:rsid w:val="003D09D9"/>
    <w:rsid w:val="003D1155"/>
    <w:rsid w:val="003D202C"/>
    <w:rsid w:val="003D2576"/>
    <w:rsid w:val="003D4A81"/>
    <w:rsid w:val="003D5540"/>
    <w:rsid w:val="003D669B"/>
    <w:rsid w:val="003D676A"/>
    <w:rsid w:val="003D6F03"/>
    <w:rsid w:val="003D7678"/>
    <w:rsid w:val="003E0296"/>
    <w:rsid w:val="003E100D"/>
    <w:rsid w:val="003E176F"/>
    <w:rsid w:val="003E1AA7"/>
    <w:rsid w:val="003E1EC7"/>
    <w:rsid w:val="003E29FC"/>
    <w:rsid w:val="003E333F"/>
    <w:rsid w:val="003E4063"/>
    <w:rsid w:val="003E495C"/>
    <w:rsid w:val="003E4D99"/>
    <w:rsid w:val="003E5444"/>
    <w:rsid w:val="003E5A00"/>
    <w:rsid w:val="003E5CCA"/>
    <w:rsid w:val="003E6CB0"/>
    <w:rsid w:val="003E76CE"/>
    <w:rsid w:val="003E76D3"/>
    <w:rsid w:val="003E7CDA"/>
    <w:rsid w:val="003E7EB4"/>
    <w:rsid w:val="003F060F"/>
    <w:rsid w:val="003F08FA"/>
    <w:rsid w:val="003F1287"/>
    <w:rsid w:val="003F16A0"/>
    <w:rsid w:val="003F1FFC"/>
    <w:rsid w:val="003F2B93"/>
    <w:rsid w:val="003F35CC"/>
    <w:rsid w:val="003F374F"/>
    <w:rsid w:val="003F3CD1"/>
    <w:rsid w:val="003F3F4B"/>
    <w:rsid w:val="003F40E2"/>
    <w:rsid w:val="003F4269"/>
    <w:rsid w:val="003F48EC"/>
    <w:rsid w:val="003F4A0A"/>
    <w:rsid w:val="003F5345"/>
    <w:rsid w:val="003F5D02"/>
    <w:rsid w:val="003F651C"/>
    <w:rsid w:val="003F7391"/>
    <w:rsid w:val="003F750B"/>
    <w:rsid w:val="003F7C57"/>
    <w:rsid w:val="0040107F"/>
    <w:rsid w:val="004015AE"/>
    <w:rsid w:val="00401A88"/>
    <w:rsid w:val="00402359"/>
    <w:rsid w:val="00402EAB"/>
    <w:rsid w:val="00403771"/>
    <w:rsid w:val="00404CCC"/>
    <w:rsid w:val="00405390"/>
    <w:rsid w:val="0040629F"/>
    <w:rsid w:val="00406429"/>
    <w:rsid w:val="00406BC9"/>
    <w:rsid w:val="00406CBC"/>
    <w:rsid w:val="00410361"/>
    <w:rsid w:val="00410BF3"/>
    <w:rsid w:val="00412762"/>
    <w:rsid w:val="00412F3F"/>
    <w:rsid w:val="00413003"/>
    <w:rsid w:val="00413015"/>
    <w:rsid w:val="00413851"/>
    <w:rsid w:val="00413C1E"/>
    <w:rsid w:val="00413D45"/>
    <w:rsid w:val="00413DEC"/>
    <w:rsid w:val="00414227"/>
    <w:rsid w:val="004155D3"/>
    <w:rsid w:val="00415DAD"/>
    <w:rsid w:val="00416841"/>
    <w:rsid w:val="00416D86"/>
    <w:rsid w:val="00417078"/>
    <w:rsid w:val="00417268"/>
    <w:rsid w:val="00417BB2"/>
    <w:rsid w:val="00420513"/>
    <w:rsid w:val="004206A8"/>
    <w:rsid w:val="004206F2"/>
    <w:rsid w:val="00420EA5"/>
    <w:rsid w:val="004210C5"/>
    <w:rsid w:val="00421FE6"/>
    <w:rsid w:val="0042239E"/>
    <w:rsid w:val="00422C2A"/>
    <w:rsid w:val="004233B9"/>
    <w:rsid w:val="00423988"/>
    <w:rsid w:val="004241E6"/>
    <w:rsid w:val="00424B58"/>
    <w:rsid w:val="00425ED8"/>
    <w:rsid w:val="00426379"/>
    <w:rsid w:val="004265A4"/>
    <w:rsid w:val="004275D4"/>
    <w:rsid w:val="00427CF4"/>
    <w:rsid w:val="0043052E"/>
    <w:rsid w:val="00430867"/>
    <w:rsid w:val="004312A6"/>
    <w:rsid w:val="004314FA"/>
    <w:rsid w:val="004337EE"/>
    <w:rsid w:val="00433851"/>
    <w:rsid w:val="00433F94"/>
    <w:rsid w:val="004344C4"/>
    <w:rsid w:val="004346BD"/>
    <w:rsid w:val="004346F1"/>
    <w:rsid w:val="00435D22"/>
    <w:rsid w:val="004365EE"/>
    <w:rsid w:val="00436D6F"/>
    <w:rsid w:val="00437121"/>
    <w:rsid w:val="00437921"/>
    <w:rsid w:val="004403A8"/>
    <w:rsid w:val="004404E2"/>
    <w:rsid w:val="004415D4"/>
    <w:rsid w:val="00441608"/>
    <w:rsid w:val="0044180A"/>
    <w:rsid w:val="004418CD"/>
    <w:rsid w:val="00442374"/>
    <w:rsid w:val="004426CC"/>
    <w:rsid w:val="00442D06"/>
    <w:rsid w:val="0044476F"/>
    <w:rsid w:val="004447D4"/>
    <w:rsid w:val="0044544A"/>
    <w:rsid w:val="004454B3"/>
    <w:rsid w:val="00445ABE"/>
    <w:rsid w:val="0044720F"/>
    <w:rsid w:val="00447A08"/>
    <w:rsid w:val="00450584"/>
    <w:rsid w:val="00450718"/>
    <w:rsid w:val="00450D6E"/>
    <w:rsid w:val="004531CC"/>
    <w:rsid w:val="004531ED"/>
    <w:rsid w:val="00453A8D"/>
    <w:rsid w:val="0045536E"/>
    <w:rsid w:val="00455457"/>
    <w:rsid w:val="0045622C"/>
    <w:rsid w:val="0045691A"/>
    <w:rsid w:val="00456A89"/>
    <w:rsid w:val="00456C47"/>
    <w:rsid w:val="00457372"/>
    <w:rsid w:val="004574B8"/>
    <w:rsid w:val="00457C3B"/>
    <w:rsid w:val="00457D94"/>
    <w:rsid w:val="00460958"/>
    <w:rsid w:val="00460AD5"/>
    <w:rsid w:val="00460D59"/>
    <w:rsid w:val="004610BD"/>
    <w:rsid w:val="0046177F"/>
    <w:rsid w:val="00462449"/>
    <w:rsid w:val="004625BF"/>
    <w:rsid w:val="0046309A"/>
    <w:rsid w:val="00464248"/>
    <w:rsid w:val="00464BC5"/>
    <w:rsid w:val="00465A3F"/>
    <w:rsid w:val="00465DDD"/>
    <w:rsid w:val="00465E0A"/>
    <w:rsid w:val="00466091"/>
    <w:rsid w:val="0046696E"/>
    <w:rsid w:val="00467F12"/>
    <w:rsid w:val="004700FF"/>
    <w:rsid w:val="00471338"/>
    <w:rsid w:val="004715BD"/>
    <w:rsid w:val="0047245C"/>
    <w:rsid w:val="00473062"/>
    <w:rsid w:val="00473B61"/>
    <w:rsid w:val="004743EB"/>
    <w:rsid w:val="00475C4C"/>
    <w:rsid w:val="00476506"/>
    <w:rsid w:val="00480611"/>
    <w:rsid w:val="00480A2C"/>
    <w:rsid w:val="00480B72"/>
    <w:rsid w:val="00480EAE"/>
    <w:rsid w:val="004819A4"/>
    <w:rsid w:val="00481D72"/>
    <w:rsid w:val="00481FE4"/>
    <w:rsid w:val="00482A26"/>
    <w:rsid w:val="004842B8"/>
    <w:rsid w:val="00484740"/>
    <w:rsid w:val="00484878"/>
    <w:rsid w:val="004848FA"/>
    <w:rsid w:val="0048538E"/>
    <w:rsid w:val="00485D99"/>
    <w:rsid w:val="004862D5"/>
    <w:rsid w:val="00486773"/>
    <w:rsid w:val="004872B4"/>
    <w:rsid w:val="00487485"/>
    <w:rsid w:val="0049077D"/>
    <w:rsid w:val="00491D98"/>
    <w:rsid w:val="00492173"/>
    <w:rsid w:val="004933B6"/>
    <w:rsid w:val="00493D5C"/>
    <w:rsid w:val="00494099"/>
    <w:rsid w:val="00495C80"/>
    <w:rsid w:val="00495D33"/>
    <w:rsid w:val="004961E0"/>
    <w:rsid w:val="0049687A"/>
    <w:rsid w:val="004971CC"/>
    <w:rsid w:val="0049740D"/>
    <w:rsid w:val="0049763A"/>
    <w:rsid w:val="004979C0"/>
    <w:rsid w:val="004A0A91"/>
    <w:rsid w:val="004A0BA9"/>
    <w:rsid w:val="004A105C"/>
    <w:rsid w:val="004A113F"/>
    <w:rsid w:val="004A1253"/>
    <w:rsid w:val="004A2CC2"/>
    <w:rsid w:val="004A2FF0"/>
    <w:rsid w:val="004A3028"/>
    <w:rsid w:val="004A460A"/>
    <w:rsid w:val="004A5010"/>
    <w:rsid w:val="004A504E"/>
    <w:rsid w:val="004A507A"/>
    <w:rsid w:val="004A580F"/>
    <w:rsid w:val="004A62D2"/>
    <w:rsid w:val="004A70A0"/>
    <w:rsid w:val="004B0894"/>
    <w:rsid w:val="004B0FCE"/>
    <w:rsid w:val="004B2A94"/>
    <w:rsid w:val="004B2BCA"/>
    <w:rsid w:val="004B2F0D"/>
    <w:rsid w:val="004B32BB"/>
    <w:rsid w:val="004B3363"/>
    <w:rsid w:val="004B36BC"/>
    <w:rsid w:val="004B3953"/>
    <w:rsid w:val="004B44FC"/>
    <w:rsid w:val="004B4C48"/>
    <w:rsid w:val="004B522C"/>
    <w:rsid w:val="004B585E"/>
    <w:rsid w:val="004B5C2B"/>
    <w:rsid w:val="004B5F23"/>
    <w:rsid w:val="004B6244"/>
    <w:rsid w:val="004B62AF"/>
    <w:rsid w:val="004B6745"/>
    <w:rsid w:val="004B7A2C"/>
    <w:rsid w:val="004C02FD"/>
    <w:rsid w:val="004C0B3E"/>
    <w:rsid w:val="004C0EEF"/>
    <w:rsid w:val="004C13B8"/>
    <w:rsid w:val="004C1557"/>
    <w:rsid w:val="004C171C"/>
    <w:rsid w:val="004C21EB"/>
    <w:rsid w:val="004C293A"/>
    <w:rsid w:val="004C3107"/>
    <w:rsid w:val="004C3631"/>
    <w:rsid w:val="004C4033"/>
    <w:rsid w:val="004C4CBE"/>
    <w:rsid w:val="004C50CC"/>
    <w:rsid w:val="004C5C0F"/>
    <w:rsid w:val="004C7013"/>
    <w:rsid w:val="004C70A4"/>
    <w:rsid w:val="004C7116"/>
    <w:rsid w:val="004D0028"/>
    <w:rsid w:val="004D006A"/>
    <w:rsid w:val="004D0E89"/>
    <w:rsid w:val="004D1341"/>
    <w:rsid w:val="004D273D"/>
    <w:rsid w:val="004D313B"/>
    <w:rsid w:val="004D4538"/>
    <w:rsid w:val="004D4843"/>
    <w:rsid w:val="004D5154"/>
    <w:rsid w:val="004D53DC"/>
    <w:rsid w:val="004D6F74"/>
    <w:rsid w:val="004D7B80"/>
    <w:rsid w:val="004E1690"/>
    <w:rsid w:val="004E2352"/>
    <w:rsid w:val="004E2935"/>
    <w:rsid w:val="004E3A9A"/>
    <w:rsid w:val="004E4A59"/>
    <w:rsid w:val="004E4C10"/>
    <w:rsid w:val="004E4F3A"/>
    <w:rsid w:val="004E5406"/>
    <w:rsid w:val="004E559B"/>
    <w:rsid w:val="004E5A56"/>
    <w:rsid w:val="004E6A1A"/>
    <w:rsid w:val="004F0324"/>
    <w:rsid w:val="004F0373"/>
    <w:rsid w:val="004F05E1"/>
    <w:rsid w:val="004F0C09"/>
    <w:rsid w:val="004F0E4F"/>
    <w:rsid w:val="004F1B59"/>
    <w:rsid w:val="004F21A7"/>
    <w:rsid w:val="004F3CF4"/>
    <w:rsid w:val="004F5BA9"/>
    <w:rsid w:val="004F5D98"/>
    <w:rsid w:val="004F603D"/>
    <w:rsid w:val="004F62DD"/>
    <w:rsid w:val="004F7841"/>
    <w:rsid w:val="00501006"/>
    <w:rsid w:val="005019BD"/>
    <w:rsid w:val="00501EBE"/>
    <w:rsid w:val="005035E7"/>
    <w:rsid w:val="00503672"/>
    <w:rsid w:val="00503AA6"/>
    <w:rsid w:val="00504BCC"/>
    <w:rsid w:val="005068C9"/>
    <w:rsid w:val="00506A77"/>
    <w:rsid w:val="00507C3C"/>
    <w:rsid w:val="00507D05"/>
    <w:rsid w:val="005109F9"/>
    <w:rsid w:val="00510F7E"/>
    <w:rsid w:val="00512013"/>
    <w:rsid w:val="005121D4"/>
    <w:rsid w:val="00512A2C"/>
    <w:rsid w:val="00512B23"/>
    <w:rsid w:val="00512DEE"/>
    <w:rsid w:val="00512F5F"/>
    <w:rsid w:val="005141A6"/>
    <w:rsid w:val="0051522B"/>
    <w:rsid w:val="005152EE"/>
    <w:rsid w:val="00515762"/>
    <w:rsid w:val="00515A86"/>
    <w:rsid w:val="005208B0"/>
    <w:rsid w:val="005225DB"/>
    <w:rsid w:val="0052280D"/>
    <w:rsid w:val="00522A8E"/>
    <w:rsid w:val="00522C05"/>
    <w:rsid w:val="00524356"/>
    <w:rsid w:val="005254C0"/>
    <w:rsid w:val="00525BC7"/>
    <w:rsid w:val="005279B3"/>
    <w:rsid w:val="00530436"/>
    <w:rsid w:val="005304BE"/>
    <w:rsid w:val="00530CB1"/>
    <w:rsid w:val="00531AD5"/>
    <w:rsid w:val="005331B6"/>
    <w:rsid w:val="005334D6"/>
    <w:rsid w:val="00533BC9"/>
    <w:rsid w:val="00533D17"/>
    <w:rsid w:val="0053401D"/>
    <w:rsid w:val="00534046"/>
    <w:rsid w:val="00534FB9"/>
    <w:rsid w:val="00534FD5"/>
    <w:rsid w:val="0053507F"/>
    <w:rsid w:val="00535184"/>
    <w:rsid w:val="00535526"/>
    <w:rsid w:val="00535AD3"/>
    <w:rsid w:val="00536810"/>
    <w:rsid w:val="00537052"/>
    <w:rsid w:val="0053730B"/>
    <w:rsid w:val="005375A4"/>
    <w:rsid w:val="00537D5A"/>
    <w:rsid w:val="005406AE"/>
    <w:rsid w:val="00540F04"/>
    <w:rsid w:val="00541D9D"/>
    <w:rsid w:val="005421D1"/>
    <w:rsid w:val="00542607"/>
    <w:rsid w:val="0054282C"/>
    <w:rsid w:val="00542907"/>
    <w:rsid w:val="00542AC3"/>
    <w:rsid w:val="00542B3D"/>
    <w:rsid w:val="00543792"/>
    <w:rsid w:val="00543ACB"/>
    <w:rsid w:val="0054450A"/>
    <w:rsid w:val="005452C4"/>
    <w:rsid w:val="005456A7"/>
    <w:rsid w:val="00545710"/>
    <w:rsid w:val="00545745"/>
    <w:rsid w:val="00545887"/>
    <w:rsid w:val="00545A2A"/>
    <w:rsid w:val="005467E0"/>
    <w:rsid w:val="00546BB8"/>
    <w:rsid w:val="0054704C"/>
    <w:rsid w:val="00547241"/>
    <w:rsid w:val="005474A6"/>
    <w:rsid w:val="00547AF3"/>
    <w:rsid w:val="00547FD7"/>
    <w:rsid w:val="005509BE"/>
    <w:rsid w:val="00550A64"/>
    <w:rsid w:val="00550FD4"/>
    <w:rsid w:val="00552425"/>
    <w:rsid w:val="00554B05"/>
    <w:rsid w:val="005562BB"/>
    <w:rsid w:val="005569F4"/>
    <w:rsid w:val="005577BB"/>
    <w:rsid w:val="00557C58"/>
    <w:rsid w:val="00560A6C"/>
    <w:rsid w:val="00561EF5"/>
    <w:rsid w:val="005620BF"/>
    <w:rsid w:val="00562B3D"/>
    <w:rsid w:val="00563127"/>
    <w:rsid w:val="00563B52"/>
    <w:rsid w:val="00564C33"/>
    <w:rsid w:val="00564EE9"/>
    <w:rsid w:val="00566290"/>
    <w:rsid w:val="005671CA"/>
    <w:rsid w:val="00570B20"/>
    <w:rsid w:val="00571F3C"/>
    <w:rsid w:val="005731E4"/>
    <w:rsid w:val="005731FD"/>
    <w:rsid w:val="00573C10"/>
    <w:rsid w:val="00573EE8"/>
    <w:rsid w:val="00574C81"/>
    <w:rsid w:val="0057513E"/>
    <w:rsid w:val="005751E0"/>
    <w:rsid w:val="005759A7"/>
    <w:rsid w:val="00575C64"/>
    <w:rsid w:val="00575C8C"/>
    <w:rsid w:val="00575E51"/>
    <w:rsid w:val="00576746"/>
    <w:rsid w:val="00577062"/>
    <w:rsid w:val="00577DBA"/>
    <w:rsid w:val="005809E3"/>
    <w:rsid w:val="0058121D"/>
    <w:rsid w:val="0058163C"/>
    <w:rsid w:val="00583152"/>
    <w:rsid w:val="005838FC"/>
    <w:rsid w:val="005844BD"/>
    <w:rsid w:val="00584B1A"/>
    <w:rsid w:val="005858C9"/>
    <w:rsid w:val="00586297"/>
    <w:rsid w:val="00587E72"/>
    <w:rsid w:val="005900CB"/>
    <w:rsid w:val="005902C8"/>
    <w:rsid w:val="00592530"/>
    <w:rsid w:val="005929AE"/>
    <w:rsid w:val="00592AFD"/>
    <w:rsid w:val="00593AB4"/>
    <w:rsid w:val="005946E8"/>
    <w:rsid w:val="005967B1"/>
    <w:rsid w:val="00596E41"/>
    <w:rsid w:val="005972DE"/>
    <w:rsid w:val="005975D1"/>
    <w:rsid w:val="0059793A"/>
    <w:rsid w:val="005A0634"/>
    <w:rsid w:val="005A12E7"/>
    <w:rsid w:val="005A1349"/>
    <w:rsid w:val="005A1717"/>
    <w:rsid w:val="005A1ABA"/>
    <w:rsid w:val="005A29C5"/>
    <w:rsid w:val="005A45CB"/>
    <w:rsid w:val="005A488D"/>
    <w:rsid w:val="005A4A9E"/>
    <w:rsid w:val="005A501B"/>
    <w:rsid w:val="005A7836"/>
    <w:rsid w:val="005A7A6D"/>
    <w:rsid w:val="005A7C69"/>
    <w:rsid w:val="005A7E4B"/>
    <w:rsid w:val="005A7EE6"/>
    <w:rsid w:val="005A7EEB"/>
    <w:rsid w:val="005B159C"/>
    <w:rsid w:val="005B1C80"/>
    <w:rsid w:val="005B2455"/>
    <w:rsid w:val="005B2BDA"/>
    <w:rsid w:val="005B2F62"/>
    <w:rsid w:val="005B42BA"/>
    <w:rsid w:val="005B4D33"/>
    <w:rsid w:val="005B4D63"/>
    <w:rsid w:val="005B4FFE"/>
    <w:rsid w:val="005B55BF"/>
    <w:rsid w:val="005B55C8"/>
    <w:rsid w:val="005B65E5"/>
    <w:rsid w:val="005B6C07"/>
    <w:rsid w:val="005B7B2A"/>
    <w:rsid w:val="005B7C93"/>
    <w:rsid w:val="005C03FB"/>
    <w:rsid w:val="005C0571"/>
    <w:rsid w:val="005C14F3"/>
    <w:rsid w:val="005C175C"/>
    <w:rsid w:val="005C2278"/>
    <w:rsid w:val="005C26F9"/>
    <w:rsid w:val="005C2804"/>
    <w:rsid w:val="005C3D63"/>
    <w:rsid w:val="005C3FC1"/>
    <w:rsid w:val="005C4106"/>
    <w:rsid w:val="005C4453"/>
    <w:rsid w:val="005C4998"/>
    <w:rsid w:val="005C4DFF"/>
    <w:rsid w:val="005C5860"/>
    <w:rsid w:val="005C6EBE"/>
    <w:rsid w:val="005C7902"/>
    <w:rsid w:val="005D020B"/>
    <w:rsid w:val="005D0A1B"/>
    <w:rsid w:val="005D117C"/>
    <w:rsid w:val="005D195D"/>
    <w:rsid w:val="005D1A2E"/>
    <w:rsid w:val="005D1F89"/>
    <w:rsid w:val="005D2A7F"/>
    <w:rsid w:val="005D30FE"/>
    <w:rsid w:val="005D4468"/>
    <w:rsid w:val="005D465C"/>
    <w:rsid w:val="005D493F"/>
    <w:rsid w:val="005D4DD2"/>
    <w:rsid w:val="005D5E0F"/>
    <w:rsid w:val="005D7005"/>
    <w:rsid w:val="005D7855"/>
    <w:rsid w:val="005E00CB"/>
    <w:rsid w:val="005E02BC"/>
    <w:rsid w:val="005E2760"/>
    <w:rsid w:val="005E361A"/>
    <w:rsid w:val="005E3C1B"/>
    <w:rsid w:val="005E41B0"/>
    <w:rsid w:val="005E44E6"/>
    <w:rsid w:val="005E5666"/>
    <w:rsid w:val="005E5DF5"/>
    <w:rsid w:val="005E7911"/>
    <w:rsid w:val="005F15A8"/>
    <w:rsid w:val="005F2289"/>
    <w:rsid w:val="005F2A36"/>
    <w:rsid w:val="005F2AB5"/>
    <w:rsid w:val="005F2D9C"/>
    <w:rsid w:val="005F3212"/>
    <w:rsid w:val="005F519B"/>
    <w:rsid w:val="005F58BA"/>
    <w:rsid w:val="005F65FD"/>
    <w:rsid w:val="005F6E36"/>
    <w:rsid w:val="005F7854"/>
    <w:rsid w:val="005F7B51"/>
    <w:rsid w:val="00600495"/>
    <w:rsid w:val="006009B6"/>
    <w:rsid w:val="006010E2"/>
    <w:rsid w:val="00601659"/>
    <w:rsid w:val="00602197"/>
    <w:rsid w:val="006021A1"/>
    <w:rsid w:val="00602A77"/>
    <w:rsid w:val="00604001"/>
    <w:rsid w:val="0060603D"/>
    <w:rsid w:val="00607712"/>
    <w:rsid w:val="00607900"/>
    <w:rsid w:val="0061028B"/>
    <w:rsid w:val="00611162"/>
    <w:rsid w:val="00612187"/>
    <w:rsid w:val="006127F6"/>
    <w:rsid w:val="0061284C"/>
    <w:rsid w:val="006128F0"/>
    <w:rsid w:val="00612C24"/>
    <w:rsid w:val="006138C3"/>
    <w:rsid w:val="0061392F"/>
    <w:rsid w:val="00613B9B"/>
    <w:rsid w:val="00613F66"/>
    <w:rsid w:val="00616500"/>
    <w:rsid w:val="006165EB"/>
    <w:rsid w:val="006173F8"/>
    <w:rsid w:val="00620267"/>
    <w:rsid w:val="0062042F"/>
    <w:rsid w:val="006213D2"/>
    <w:rsid w:val="00622814"/>
    <w:rsid w:val="006237F6"/>
    <w:rsid w:val="00623951"/>
    <w:rsid w:val="00623A56"/>
    <w:rsid w:val="00623C01"/>
    <w:rsid w:val="00623E65"/>
    <w:rsid w:val="00624B04"/>
    <w:rsid w:val="00624D12"/>
    <w:rsid w:val="00626048"/>
    <w:rsid w:val="0062612F"/>
    <w:rsid w:val="00626838"/>
    <w:rsid w:val="00626A05"/>
    <w:rsid w:val="00630211"/>
    <w:rsid w:val="0063024D"/>
    <w:rsid w:val="006304E8"/>
    <w:rsid w:val="006307FE"/>
    <w:rsid w:val="006312A7"/>
    <w:rsid w:val="00631F7F"/>
    <w:rsid w:val="00632C8D"/>
    <w:rsid w:val="00633146"/>
    <w:rsid w:val="0063365E"/>
    <w:rsid w:val="00634135"/>
    <w:rsid w:val="006351B0"/>
    <w:rsid w:val="00635230"/>
    <w:rsid w:val="0063588E"/>
    <w:rsid w:val="006358D7"/>
    <w:rsid w:val="00635A08"/>
    <w:rsid w:val="00636BCF"/>
    <w:rsid w:val="00636D3B"/>
    <w:rsid w:val="00637633"/>
    <w:rsid w:val="00637703"/>
    <w:rsid w:val="00637974"/>
    <w:rsid w:val="00637ABC"/>
    <w:rsid w:val="00637AD0"/>
    <w:rsid w:val="00640443"/>
    <w:rsid w:val="0064047A"/>
    <w:rsid w:val="00641049"/>
    <w:rsid w:val="0064110C"/>
    <w:rsid w:val="006422EE"/>
    <w:rsid w:val="006435B7"/>
    <w:rsid w:val="00644D87"/>
    <w:rsid w:val="0064546A"/>
    <w:rsid w:val="006460B3"/>
    <w:rsid w:val="0064620B"/>
    <w:rsid w:val="0065018A"/>
    <w:rsid w:val="0065082D"/>
    <w:rsid w:val="006508AE"/>
    <w:rsid w:val="00651DFB"/>
    <w:rsid w:val="006530A8"/>
    <w:rsid w:val="00653243"/>
    <w:rsid w:val="0065406F"/>
    <w:rsid w:val="00654295"/>
    <w:rsid w:val="00654C54"/>
    <w:rsid w:val="00655CDE"/>
    <w:rsid w:val="00656198"/>
    <w:rsid w:val="0065645E"/>
    <w:rsid w:val="00657175"/>
    <w:rsid w:val="00657A92"/>
    <w:rsid w:val="00660A39"/>
    <w:rsid w:val="00661342"/>
    <w:rsid w:val="00661354"/>
    <w:rsid w:val="00661FCE"/>
    <w:rsid w:val="006620AD"/>
    <w:rsid w:val="006626D7"/>
    <w:rsid w:val="006634DF"/>
    <w:rsid w:val="00663D89"/>
    <w:rsid w:val="0066529E"/>
    <w:rsid w:val="00665392"/>
    <w:rsid w:val="00665C96"/>
    <w:rsid w:val="006667E6"/>
    <w:rsid w:val="006726E7"/>
    <w:rsid w:val="006733A5"/>
    <w:rsid w:val="0067353E"/>
    <w:rsid w:val="0067406F"/>
    <w:rsid w:val="00674328"/>
    <w:rsid w:val="0067444E"/>
    <w:rsid w:val="00675D9A"/>
    <w:rsid w:val="00676393"/>
    <w:rsid w:val="006768EF"/>
    <w:rsid w:val="00680AD6"/>
    <w:rsid w:val="006819BC"/>
    <w:rsid w:val="006821F0"/>
    <w:rsid w:val="00683199"/>
    <w:rsid w:val="0068344E"/>
    <w:rsid w:val="00684265"/>
    <w:rsid w:val="00685B49"/>
    <w:rsid w:val="00690F8B"/>
    <w:rsid w:val="0069111F"/>
    <w:rsid w:val="00692B18"/>
    <w:rsid w:val="00692DFD"/>
    <w:rsid w:val="006939B6"/>
    <w:rsid w:val="00693CA8"/>
    <w:rsid w:val="00693F49"/>
    <w:rsid w:val="0069436C"/>
    <w:rsid w:val="00694B11"/>
    <w:rsid w:val="006959BB"/>
    <w:rsid w:val="00695B9A"/>
    <w:rsid w:val="006970D8"/>
    <w:rsid w:val="006977BE"/>
    <w:rsid w:val="006978C5"/>
    <w:rsid w:val="006A1046"/>
    <w:rsid w:val="006A11E5"/>
    <w:rsid w:val="006A1A39"/>
    <w:rsid w:val="006A1D56"/>
    <w:rsid w:val="006A3484"/>
    <w:rsid w:val="006A3594"/>
    <w:rsid w:val="006A397B"/>
    <w:rsid w:val="006A3E40"/>
    <w:rsid w:val="006A3E45"/>
    <w:rsid w:val="006A3EAC"/>
    <w:rsid w:val="006A5333"/>
    <w:rsid w:val="006A69AF"/>
    <w:rsid w:val="006A6C3A"/>
    <w:rsid w:val="006A732B"/>
    <w:rsid w:val="006A7383"/>
    <w:rsid w:val="006A749C"/>
    <w:rsid w:val="006A7A03"/>
    <w:rsid w:val="006A7DED"/>
    <w:rsid w:val="006B0375"/>
    <w:rsid w:val="006B2490"/>
    <w:rsid w:val="006B4C7B"/>
    <w:rsid w:val="006B5957"/>
    <w:rsid w:val="006B5FC9"/>
    <w:rsid w:val="006B687B"/>
    <w:rsid w:val="006B7A48"/>
    <w:rsid w:val="006C0437"/>
    <w:rsid w:val="006C072E"/>
    <w:rsid w:val="006C304D"/>
    <w:rsid w:val="006C3214"/>
    <w:rsid w:val="006C4403"/>
    <w:rsid w:val="006C4D6E"/>
    <w:rsid w:val="006C535A"/>
    <w:rsid w:val="006C5804"/>
    <w:rsid w:val="006C58A6"/>
    <w:rsid w:val="006C5921"/>
    <w:rsid w:val="006C5EC3"/>
    <w:rsid w:val="006C5F6E"/>
    <w:rsid w:val="006C635F"/>
    <w:rsid w:val="006C6B3B"/>
    <w:rsid w:val="006C6C97"/>
    <w:rsid w:val="006C717D"/>
    <w:rsid w:val="006C73CB"/>
    <w:rsid w:val="006C75C5"/>
    <w:rsid w:val="006C791F"/>
    <w:rsid w:val="006D0AC2"/>
    <w:rsid w:val="006D2194"/>
    <w:rsid w:val="006D26C7"/>
    <w:rsid w:val="006D374D"/>
    <w:rsid w:val="006D37F6"/>
    <w:rsid w:val="006D409B"/>
    <w:rsid w:val="006D4843"/>
    <w:rsid w:val="006D5844"/>
    <w:rsid w:val="006D5DC2"/>
    <w:rsid w:val="006D642D"/>
    <w:rsid w:val="006D64A9"/>
    <w:rsid w:val="006D689F"/>
    <w:rsid w:val="006D6F54"/>
    <w:rsid w:val="006D74D3"/>
    <w:rsid w:val="006E0636"/>
    <w:rsid w:val="006E065D"/>
    <w:rsid w:val="006E10DD"/>
    <w:rsid w:val="006E14CA"/>
    <w:rsid w:val="006E2107"/>
    <w:rsid w:val="006E23DF"/>
    <w:rsid w:val="006E2470"/>
    <w:rsid w:val="006E4418"/>
    <w:rsid w:val="006E63BD"/>
    <w:rsid w:val="006E6DE5"/>
    <w:rsid w:val="006E7DAB"/>
    <w:rsid w:val="006E7F9F"/>
    <w:rsid w:val="006F098E"/>
    <w:rsid w:val="006F0A9B"/>
    <w:rsid w:val="006F0E38"/>
    <w:rsid w:val="006F12E9"/>
    <w:rsid w:val="006F173D"/>
    <w:rsid w:val="006F21E3"/>
    <w:rsid w:val="006F2CD8"/>
    <w:rsid w:val="006F3073"/>
    <w:rsid w:val="006F3DF1"/>
    <w:rsid w:val="006F3E6F"/>
    <w:rsid w:val="006F6680"/>
    <w:rsid w:val="006F6A97"/>
    <w:rsid w:val="006F6F27"/>
    <w:rsid w:val="007006CE"/>
    <w:rsid w:val="007006F8"/>
    <w:rsid w:val="00700B5F"/>
    <w:rsid w:val="00701320"/>
    <w:rsid w:val="007017E5"/>
    <w:rsid w:val="0070187F"/>
    <w:rsid w:val="00701998"/>
    <w:rsid w:val="00702870"/>
    <w:rsid w:val="0070292C"/>
    <w:rsid w:val="0070341D"/>
    <w:rsid w:val="007036A8"/>
    <w:rsid w:val="0070469F"/>
    <w:rsid w:val="00704B5C"/>
    <w:rsid w:val="00704FA8"/>
    <w:rsid w:val="007058B0"/>
    <w:rsid w:val="0071039A"/>
    <w:rsid w:val="0071044B"/>
    <w:rsid w:val="00710513"/>
    <w:rsid w:val="007118A7"/>
    <w:rsid w:val="00711C28"/>
    <w:rsid w:val="007121DC"/>
    <w:rsid w:val="0071302B"/>
    <w:rsid w:val="00713186"/>
    <w:rsid w:val="0071364C"/>
    <w:rsid w:val="007139CD"/>
    <w:rsid w:val="007151CF"/>
    <w:rsid w:val="00716054"/>
    <w:rsid w:val="0071699C"/>
    <w:rsid w:val="00716A4E"/>
    <w:rsid w:val="00717671"/>
    <w:rsid w:val="0071772A"/>
    <w:rsid w:val="00721430"/>
    <w:rsid w:val="00721E45"/>
    <w:rsid w:val="007221DF"/>
    <w:rsid w:val="0072284B"/>
    <w:rsid w:val="00722853"/>
    <w:rsid w:val="0072363A"/>
    <w:rsid w:val="00723A39"/>
    <w:rsid w:val="00723A50"/>
    <w:rsid w:val="00723B6E"/>
    <w:rsid w:val="007256F0"/>
    <w:rsid w:val="00725813"/>
    <w:rsid w:val="007264DE"/>
    <w:rsid w:val="00726502"/>
    <w:rsid w:val="0072659E"/>
    <w:rsid w:val="00727184"/>
    <w:rsid w:val="00727F8B"/>
    <w:rsid w:val="007302AE"/>
    <w:rsid w:val="007306D4"/>
    <w:rsid w:val="007310ED"/>
    <w:rsid w:val="0073113C"/>
    <w:rsid w:val="0073156A"/>
    <w:rsid w:val="00732612"/>
    <w:rsid w:val="00732731"/>
    <w:rsid w:val="00733663"/>
    <w:rsid w:val="0073389D"/>
    <w:rsid w:val="00733ACF"/>
    <w:rsid w:val="007353AD"/>
    <w:rsid w:val="007354D3"/>
    <w:rsid w:val="007358DC"/>
    <w:rsid w:val="007366F3"/>
    <w:rsid w:val="00736DFE"/>
    <w:rsid w:val="00736E1F"/>
    <w:rsid w:val="00737973"/>
    <w:rsid w:val="00737CC7"/>
    <w:rsid w:val="0074044D"/>
    <w:rsid w:val="00740635"/>
    <w:rsid w:val="00741874"/>
    <w:rsid w:val="00741DA1"/>
    <w:rsid w:val="0074265D"/>
    <w:rsid w:val="007433FD"/>
    <w:rsid w:val="00743873"/>
    <w:rsid w:val="00743A58"/>
    <w:rsid w:val="00744094"/>
    <w:rsid w:val="00744508"/>
    <w:rsid w:val="00745FF7"/>
    <w:rsid w:val="00746968"/>
    <w:rsid w:val="00746F03"/>
    <w:rsid w:val="00747D37"/>
    <w:rsid w:val="00747D6F"/>
    <w:rsid w:val="0075169B"/>
    <w:rsid w:val="00751FCF"/>
    <w:rsid w:val="00752C94"/>
    <w:rsid w:val="00752D16"/>
    <w:rsid w:val="00752F29"/>
    <w:rsid w:val="00753AAA"/>
    <w:rsid w:val="007548BF"/>
    <w:rsid w:val="007557E6"/>
    <w:rsid w:val="00755912"/>
    <w:rsid w:val="0075631E"/>
    <w:rsid w:val="00757B90"/>
    <w:rsid w:val="00757E82"/>
    <w:rsid w:val="00757E8E"/>
    <w:rsid w:val="00757F4D"/>
    <w:rsid w:val="00760DDE"/>
    <w:rsid w:val="00761828"/>
    <w:rsid w:val="00761987"/>
    <w:rsid w:val="0076204A"/>
    <w:rsid w:val="00762538"/>
    <w:rsid w:val="00762BDE"/>
    <w:rsid w:val="00763698"/>
    <w:rsid w:val="00763F6C"/>
    <w:rsid w:val="0076406B"/>
    <w:rsid w:val="0076521F"/>
    <w:rsid w:val="00765E07"/>
    <w:rsid w:val="007662C7"/>
    <w:rsid w:val="007662E3"/>
    <w:rsid w:val="00767469"/>
    <w:rsid w:val="00767B0D"/>
    <w:rsid w:val="00770DF6"/>
    <w:rsid w:val="00771AAA"/>
    <w:rsid w:val="00772E81"/>
    <w:rsid w:val="00772F5C"/>
    <w:rsid w:val="00773E5C"/>
    <w:rsid w:val="00774788"/>
    <w:rsid w:val="00774D4B"/>
    <w:rsid w:val="007758B9"/>
    <w:rsid w:val="00776230"/>
    <w:rsid w:val="00776355"/>
    <w:rsid w:val="00776972"/>
    <w:rsid w:val="00776BA2"/>
    <w:rsid w:val="00776FAC"/>
    <w:rsid w:val="007772C2"/>
    <w:rsid w:val="00777317"/>
    <w:rsid w:val="007800A4"/>
    <w:rsid w:val="00780B41"/>
    <w:rsid w:val="00780EC4"/>
    <w:rsid w:val="00781DCA"/>
    <w:rsid w:val="0078288E"/>
    <w:rsid w:val="00782F39"/>
    <w:rsid w:val="00783C01"/>
    <w:rsid w:val="00783DC9"/>
    <w:rsid w:val="00784EC5"/>
    <w:rsid w:val="00785C9F"/>
    <w:rsid w:val="0078693F"/>
    <w:rsid w:val="00786A2D"/>
    <w:rsid w:val="00787F43"/>
    <w:rsid w:val="0079020E"/>
    <w:rsid w:val="00790396"/>
    <w:rsid w:val="00790B44"/>
    <w:rsid w:val="00791BCF"/>
    <w:rsid w:val="007922BA"/>
    <w:rsid w:val="00792D5C"/>
    <w:rsid w:val="00793BA8"/>
    <w:rsid w:val="0079406C"/>
    <w:rsid w:val="00794252"/>
    <w:rsid w:val="007957EC"/>
    <w:rsid w:val="007972DD"/>
    <w:rsid w:val="00797472"/>
    <w:rsid w:val="0079764E"/>
    <w:rsid w:val="00797E16"/>
    <w:rsid w:val="007A05B3"/>
    <w:rsid w:val="007A060B"/>
    <w:rsid w:val="007A0B9B"/>
    <w:rsid w:val="007A0DF7"/>
    <w:rsid w:val="007A14AC"/>
    <w:rsid w:val="007A1A82"/>
    <w:rsid w:val="007A2107"/>
    <w:rsid w:val="007A2161"/>
    <w:rsid w:val="007A24C0"/>
    <w:rsid w:val="007A27C5"/>
    <w:rsid w:val="007A4122"/>
    <w:rsid w:val="007A4CB2"/>
    <w:rsid w:val="007A4FAD"/>
    <w:rsid w:val="007A7EF4"/>
    <w:rsid w:val="007B0758"/>
    <w:rsid w:val="007B1E45"/>
    <w:rsid w:val="007B2EC5"/>
    <w:rsid w:val="007B3196"/>
    <w:rsid w:val="007B3F19"/>
    <w:rsid w:val="007B4BE1"/>
    <w:rsid w:val="007B65E8"/>
    <w:rsid w:val="007B7C29"/>
    <w:rsid w:val="007C180A"/>
    <w:rsid w:val="007C249C"/>
    <w:rsid w:val="007C37D5"/>
    <w:rsid w:val="007C3CD0"/>
    <w:rsid w:val="007C4375"/>
    <w:rsid w:val="007C51BC"/>
    <w:rsid w:val="007C51E6"/>
    <w:rsid w:val="007C60AF"/>
    <w:rsid w:val="007C6CCB"/>
    <w:rsid w:val="007C6DF3"/>
    <w:rsid w:val="007C6F51"/>
    <w:rsid w:val="007C7C93"/>
    <w:rsid w:val="007D00D0"/>
    <w:rsid w:val="007D0870"/>
    <w:rsid w:val="007D0C2D"/>
    <w:rsid w:val="007D1413"/>
    <w:rsid w:val="007D1AB8"/>
    <w:rsid w:val="007D1AD2"/>
    <w:rsid w:val="007D292A"/>
    <w:rsid w:val="007D3E69"/>
    <w:rsid w:val="007D416A"/>
    <w:rsid w:val="007D4A10"/>
    <w:rsid w:val="007D52A7"/>
    <w:rsid w:val="007D5F1A"/>
    <w:rsid w:val="007D6862"/>
    <w:rsid w:val="007D6A28"/>
    <w:rsid w:val="007D76B0"/>
    <w:rsid w:val="007D794F"/>
    <w:rsid w:val="007E0487"/>
    <w:rsid w:val="007E1011"/>
    <w:rsid w:val="007E1799"/>
    <w:rsid w:val="007E2568"/>
    <w:rsid w:val="007E2B58"/>
    <w:rsid w:val="007E2EF9"/>
    <w:rsid w:val="007E3496"/>
    <w:rsid w:val="007E38A5"/>
    <w:rsid w:val="007E4756"/>
    <w:rsid w:val="007E4A31"/>
    <w:rsid w:val="007E4B62"/>
    <w:rsid w:val="007E58CA"/>
    <w:rsid w:val="007E5AA0"/>
    <w:rsid w:val="007E6481"/>
    <w:rsid w:val="007E6701"/>
    <w:rsid w:val="007E6818"/>
    <w:rsid w:val="007E7056"/>
    <w:rsid w:val="007E7C77"/>
    <w:rsid w:val="007F0108"/>
    <w:rsid w:val="007F1BC2"/>
    <w:rsid w:val="007F2118"/>
    <w:rsid w:val="007F2FC6"/>
    <w:rsid w:val="007F3356"/>
    <w:rsid w:val="007F3449"/>
    <w:rsid w:val="007F39B1"/>
    <w:rsid w:val="007F57B4"/>
    <w:rsid w:val="007F6547"/>
    <w:rsid w:val="007F6C5A"/>
    <w:rsid w:val="008001E1"/>
    <w:rsid w:val="00800F7C"/>
    <w:rsid w:val="008016AF"/>
    <w:rsid w:val="008016B7"/>
    <w:rsid w:val="0080261B"/>
    <w:rsid w:val="008026E2"/>
    <w:rsid w:val="00803A2D"/>
    <w:rsid w:val="008045A4"/>
    <w:rsid w:val="008046AC"/>
    <w:rsid w:val="0080475D"/>
    <w:rsid w:val="00804B4A"/>
    <w:rsid w:val="0080557C"/>
    <w:rsid w:val="00805955"/>
    <w:rsid w:val="008070A4"/>
    <w:rsid w:val="0080721A"/>
    <w:rsid w:val="008077AE"/>
    <w:rsid w:val="0081004F"/>
    <w:rsid w:val="00811602"/>
    <w:rsid w:val="0081164D"/>
    <w:rsid w:val="008156E5"/>
    <w:rsid w:val="0081592A"/>
    <w:rsid w:val="008159FA"/>
    <w:rsid w:val="00815CE9"/>
    <w:rsid w:val="008161A0"/>
    <w:rsid w:val="00820537"/>
    <w:rsid w:val="00821862"/>
    <w:rsid w:val="00821E18"/>
    <w:rsid w:val="00822B68"/>
    <w:rsid w:val="00822B87"/>
    <w:rsid w:val="0082351B"/>
    <w:rsid w:val="008252FB"/>
    <w:rsid w:val="0082562F"/>
    <w:rsid w:val="00825A48"/>
    <w:rsid w:val="008263B7"/>
    <w:rsid w:val="00827112"/>
    <w:rsid w:val="00827289"/>
    <w:rsid w:val="00827946"/>
    <w:rsid w:val="00827B4B"/>
    <w:rsid w:val="0083018D"/>
    <w:rsid w:val="008309F9"/>
    <w:rsid w:val="00830A8B"/>
    <w:rsid w:val="00831149"/>
    <w:rsid w:val="00831394"/>
    <w:rsid w:val="00831B63"/>
    <w:rsid w:val="00832744"/>
    <w:rsid w:val="0083279A"/>
    <w:rsid w:val="0083351D"/>
    <w:rsid w:val="00833D9E"/>
    <w:rsid w:val="00833DB9"/>
    <w:rsid w:val="008345A6"/>
    <w:rsid w:val="00834A7A"/>
    <w:rsid w:val="00834F8D"/>
    <w:rsid w:val="008368B3"/>
    <w:rsid w:val="00836C44"/>
    <w:rsid w:val="00837BFE"/>
    <w:rsid w:val="00841C14"/>
    <w:rsid w:val="008426D5"/>
    <w:rsid w:val="008427BA"/>
    <w:rsid w:val="00842F83"/>
    <w:rsid w:val="00843239"/>
    <w:rsid w:val="00843720"/>
    <w:rsid w:val="00843A55"/>
    <w:rsid w:val="00844D57"/>
    <w:rsid w:val="00846302"/>
    <w:rsid w:val="008465DB"/>
    <w:rsid w:val="00846604"/>
    <w:rsid w:val="00847C78"/>
    <w:rsid w:val="00850680"/>
    <w:rsid w:val="00850A7B"/>
    <w:rsid w:val="00853139"/>
    <w:rsid w:val="00853E1F"/>
    <w:rsid w:val="008551A0"/>
    <w:rsid w:val="00855F87"/>
    <w:rsid w:val="00856317"/>
    <w:rsid w:val="008563C3"/>
    <w:rsid w:val="0085667E"/>
    <w:rsid w:val="00857F5C"/>
    <w:rsid w:val="00861C4C"/>
    <w:rsid w:val="00861D68"/>
    <w:rsid w:val="00863596"/>
    <w:rsid w:val="008636B9"/>
    <w:rsid w:val="00864EAD"/>
    <w:rsid w:val="0086526E"/>
    <w:rsid w:val="00865325"/>
    <w:rsid w:val="008654E2"/>
    <w:rsid w:val="00865889"/>
    <w:rsid w:val="00865AC9"/>
    <w:rsid w:val="0086654A"/>
    <w:rsid w:val="00866C7B"/>
    <w:rsid w:val="00867AC7"/>
    <w:rsid w:val="00870C20"/>
    <w:rsid w:val="00870D7F"/>
    <w:rsid w:val="008716E2"/>
    <w:rsid w:val="00871ED9"/>
    <w:rsid w:val="00872824"/>
    <w:rsid w:val="00872BDC"/>
    <w:rsid w:val="00875204"/>
    <w:rsid w:val="008754FC"/>
    <w:rsid w:val="00875F5C"/>
    <w:rsid w:val="00876E2C"/>
    <w:rsid w:val="00877808"/>
    <w:rsid w:val="008803CB"/>
    <w:rsid w:val="00881865"/>
    <w:rsid w:val="00881ABE"/>
    <w:rsid w:val="008820ED"/>
    <w:rsid w:val="0088231D"/>
    <w:rsid w:val="00882EBB"/>
    <w:rsid w:val="008837EA"/>
    <w:rsid w:val="00883F68"/>
    <w:rsid w:val="00885CE1"/>
    <w:rsid w:val="00885F25"/>
    <w:rsid w:val="00886150"/>
    <w:rsid w:val="008866F5"/>
    <w:rsid w:val="00886782"/>
    <w:rsid w:val="00887C82"/>
    <w:rsid w:val="008902D2"/>
    <w:rsid w:val="008913D3"/>
    <w:rsid w:val="00891713"/>
    <w:rsid w:val="00891835"/>
    <w:rsid w:val="00892064"/>
    <w:rsid w:val="00892EAF"/>
    <w:rsid w:val="0089308B"/>
    <w:rsid w:val="00893252"/>
    <w:rsid w:val="008933A0"/>
    <w:rsid w:val="008947CE"/>
    <w:rsid w:val="0089566D"/>
    <w:rsid w:val="00895C7B"/>
    <w:rsid w:val="00896921"/>
    <w:rsid w:val="00896AF2"/>
    <w:rsid w:val="00897B0E"/>
    <w:rsid w:val="00897FB0"/>
    <w:rsid w:val="008A172A"/>
    <w:rsid w:val="008A178E"/>
    <w:rsid w:val="008A1D09"/>
    <w:rsid w:val="008A21F5"/>
    <w:rsid w:val="008A302F"/>
    <w:rsid w:val="008A3958"/>
    <w:rsid w:val="008A4AC6"/>
    <w:rsid w:val="008A6715"/>
    <w:rsid w:val="008B011B"/>
    <w:rsid w:val="008B0DAC"/>
    <w:rsid w:val="008B1495"/>
    <w:rsid w:val="008B3192"/>
    <w:rsid w:val="008B3A4A"/>
    <w:rsid w:val="008B4885"/>
    <w:rsid w:val="008B4961"/>
    <w:rsid w:val="008B4A99"/>
    <w:rsid w:val="008B57A0"/>
    <w:rsid w:val="008B5D5A"/>
    <w:rsid w:val="008B6658"/>
    <w:rsid w:val="008B6A04"/>
    <w:rsid w:val="008B7FD5"/>
    <w:rsid w:val="008C0676"/>
    <w:rsid w:val="008C17C7"/>
    <w:rsid w:val="008C1A78"/>
    <w:rsid w:val="008C1D7A"/>
    <w:rsid w:val="008C1ECB"/>
    <w:rsid w:val="008C2449"/>
    <w:rsid w:val="008C3552"/>
    <w:rsid w:val="008C392C"/>
    <w:rsid w:val="008C3C43"/>
    <w:rsid w:val="008C3D79"/>
    <w:rsid w:val="008C3D7E"/>
    <w:rsid w:val="008C3E44"/>
    <w:rsid w:val="008C6017"/>
    <w:rsid w:val="008C6EE0"/>
    <w:rsid w:val="008C7538"/>
    <w:rsid w:val="008C7833"/>
    <w:rsid w:val="008C79A2"/>
    <w:rsid w:val="008D19E1"/>
    <w:rsid w:val="008D2C26"/>
    <w:rsid w:val="008D2C2B"/>
    <w:rsid w:val="008D2D41"/>
    <w:rsid w:val="008D3014"/>
    <w:rsid w:val="008D3B70"/>
    <w:rsid w:val="008D3B72"/>
    <w:rsid w:val="008D4105"/>
    <w:rsid w:val="008D4119"/>
    <w:rsid w:val="008D48EF"/>
    <w:rsid w:val="008D4A49"/>
    <w:rsid w:val="008D5303"/>
    <w:rsid w:val="008D7C7A"/>
    <w:rsid w:val="008E0744"/>
    <w:rsid w:val="008E0764"/>
    <w:rsid w:val="008E1079"/>
    <w:rsid w:val="008E3309"/>
    <w:rsid w:val="008E3709"/>
    <w:rsid w:val="008E3F68"/>
    <w:rsid w:val="008E4136"/>
    <w:rsid w:val="008E4609"/>
    <w:rsid w:val="008E51FD"/>
    <w:rsid w:val="008E63CD"/>
    <w:rsid w:val="008E74BF"/>
    <w:rsid w:val="008E78DA"/>
    <w:rsid w:val="008E7E95"/>
    <w:rsid w:val="008F03B0"/>
    <w:rsid w:val="008F081A"/>
    <w:rsid w:val="008F0C40"/>
    <w:rsid w:val="008F2B13"/>
    <w:rsid w:val="008F2B2B"/>
    <w:rsid w:val="008F3206"/>
    <w:rsid w:val="008F3A1F"/>
    <w:rsid w:val="008F3A75"/>
    <w:rsid w:val="008F3FEA"/>
    <w:rsid w:val="008F45B5"/>
    <w:rsid w:val="008F571E"/>
    <w:rsid w:val="008F5928"/>
    <w:rsid w:val="008F6815"/>
    <w:rsid w:val="008F6998"/>
    <w:rsid w:val="008F6C79"/>
    <w:rsid w:val="00901BE4"/>
    <w:rsid w:val="00901E08"/>
    <w:rsid w:val="00901F26"/>
    <w:rsid w:val="0090274E"/>
    <w:rsid w:val="0090360E"/>
    <w:rsid w:val="00903733"/>
    <w:rsid w:val="009057D2"/>
    <w:rsid w:val="009068B4"/>
    <w:rsid w:val="009105B2"/>
    <w:rsid w:val="00910F28"/>
    <w:rsid w:val="00912233"/>
    <w:rsid w:val="00912ABA"/>
    <w:rsid w:val="00913999"/>
    <w:rsid w:val="00913AE0"/>
    <w:rsid w:val="00913F77"/>
    <w:rsid w:val="00914C74"/>
    <w:rsid w:val="00914DF0"/>
    <w:rsid w:val="009155BA"/>
    <w:rsid w:val="00916241"/>
    <w:rsid w:val="00917144"/>
    <w:rsid w:val="00917939"/>
    <w:rsid w:val="0091794B"/>
    <w:rsid w:val="00921A8F"/>
    <w:rsid w:val="0092320F"/>
    <w:rsid w:val="0092413F"/>
    <w:rsid w:val="009243B6"/>
    <w:rsid w:val="0092486F"/>
    <w:rsid w:val="00924900"/>
    <w:rsid w:val="0092552C"/>
    <w:rsid w:val="009256AC"/>
    <w:rsid w:val="009256C9"/>
    <w:rsid w:val="00925B68"/>
    <w:rsid w:val="00925F98"/>
    <w:rsid w:val="00927200"/>
    <w:rsid w:val="00927484"/>
    <w:rsid w:val="00927EA8"/>
    <w:rsid w:val="00927FFA"/>
    <w:rsid w:val="0093238C"/>
    <w:rsid w:val="00932D00"/>
    <w:rsid w:val="00933E08"/>
    <w:rsid w:val="00933EA2"/>
    <w:rsid w:val="00933FD7"/>
    <w:rsid w:val="00934359"/>
    <w:rsid w:val="00934E42"/>
    <w:rsid w:val="00935174"/>
    <w:rsid w:val="00935EC2"/>
    <w:rsid w:val="0093641D"/>
    <w:rsid w:val="00936525"/>
    <w:rsid w:val="0093654C"/>
    <w:rsid w:val="009376D6"/>
    <w:rsid w:val="0093781E"/>
    <w:rsid w:val="009408FD"/>
    <w:rsid w:val="009409A3"/>
    <w:rsid w:val="00940F9C"/>
    <w:rsid w:val="00942850"/>
    <w:rsid w:val="00942880"/>
    <w:rsid w:val="00942AA1"/>
    <w:rsid w:val="00945798"/>
    <w:rsid w:val="00945EEA"/>
    <w:rsid w:val="00946747"/>
    <w:rsid w:val="0094697B"/>
    <w:rsid w:val="009470F0"/>
    <w:rsid w:val="009507A0"/>
    <w:rsid w:val="00950837"/>
    <w:rsid w:val="00950888"/>
    <w:rsid w:val="009515A5"/>
    <w:rsid w:val="0095181B"/>
    <w:rsid w:val="00951E0B"/>
    <w:rsid w:val="00952EA1"/>
    <w:rsid w:val="00953A3F"/>
    <w:rsid w:val="009547EB"/>
    <w:rsid w:val="00954894"/>
    <w:rsid w:val="00954EBE"/>
    <w:rsid w:val="00955209"/>
    <w:rsid w:val="009553E9"/>
    <w:rsid w:val="00955846"/>
    <w:rsid w:val="00955F77"/>
    <w:rsid w:val="00956139"/>
    <w:rsid w:val="009564DA"/>
    <w:rsid w:val="00956C0A"/>
    <w:rsid w:val="00956EEB"/>
    <w:rsid w:val="00960308"/>
    <w:rsid w:val="00960367"/>
    <w:rsid w:val="009609D8"/>
    <w:rsid w:val="00961179"/>
    <w:rsid w:val="00961AFE"/>
    <w:rsid w:val="00962530"/>
    <w:rsid w:val="00962C61"/>
    <w:rsid w:val="00963189"/>
    <w:rsid w:val="009631F7"/>
    <w:rsid w:val="00963442"/>
    <w:rsid w:val="00963E4F"/>
    <w:rsid w:val="009642A3"/>
    <w:rsid w:val="00964B9C"/>
    <w:rsid w:val="00964C31"/>
    <w:rsid w:val="00964EB0"/>
    <w:rsid w:val="009654C3"/>
    <w:rsid w:val="00965AA3"/>
    <w:rsid w:val="00966565"/>
    <w:rsid w:val="0096668A"/>
    <w:rsid w:val="00967217"/>
    <w:rsid w:val="00967597"/>
    <w:rsid w:val="0096776C"/>
    <w:rsid w:val="00970078"/>
    <w:rsid w:val="00970D87"/>
    <w:rsid w:val="00971665"/>
    <w:rsid w:val="00971F31"/>
    <w:rsid w:val="0097200A"/>
    <w:rsid w:val="009720CF"/>
    <w:rsid w:val="0097237A"/>
    <w:rsid w:val="009725A8"/>
    <w:rsid w:val="00973494"/>
    <w:rsid w:val="009740DB"/>
    <w:rsid w:val="0097443D"/>
    <w:rsid w:val="00974B3A"/>
    <w:rsid w:val="00974D39"/>
    <w:rsid w:val="00975244"/>
    <w:rsid w:val="00975905"/>
    <w:rsid w:val="009767EA"/>
    <w:rsid w:val="009772C0"/>
    <w:rsid w:val="0097752D"/>
    <w:rsid w:val="00977AFB"/>
    <w:rsid w:val="009806E0"/>
    <w:rsid w:val="00980D89"/>
    <w:rsid w:val="00983624"/>
    <w:rsid w:val="009839DA"/>
    <w:rsid w:val="009842CD"/>
    <w:rsid w:val="00984713"/>
    <w:rsid w:val="00985137"/>
    <w:rsid w:val="00986253"/>
    <w:rsid w:val="0098642E"/>
    <w:rsid w:val="009864C3"/>
    <w:rsid w:val="00986937"/>
    <w:rsid w:val="009869C8"/>
    <w:rsid w:val="00987494"/>
    <w:rsid w:val="00987F27"/>
    <w:rsid w:val="00990E4D"/>
    <w:rsid w:val="00991D22"/>
    <w:rsid w:val="00991D45"/>
    <w:rsid w:val="00991DB3"/>
    <w:rsid w:val="00994584"/>
    <w:rsid w:val="009945BD"/>
    <w:rsid w:val="00994822"/>
    <w:rsid w:val="00995759"/>
    <w:rsid w:val="00995A28"/>
    <w:rsid w:val="00995AA9"/>
    <w:rsid w:val="00995E40"/>
    <w:rsid w:val="0099607E"/>
    <w:rsid w:val="00996334"/>
    <w:rsid w:val="00996875"/>
    <w:rsid w:val="009970A2"/>
    <w:rsid w:val="0099733E"/>
    <w:rsid w:val="00997840"/>
    <w:rsid w:val="00997D88"/>
    <w:rsid w:val="009A0561"/>
    <w:rsid w:val="009A08D8"/>
    <w:rsid w:val="009A25E5"/>
    <w:rsid w:val="009A35A7"/>
    <w:rsid w:val="009A433B"/>
    <w:rsid w:val="009A4364"/>
    <w:rsid w:val="009A4541"/>
    <w:rsid w:val="009A4B19"/>
    <w:rsid w:val="009A4C60"/>
    <w:rsid w:val="009A518E"/>
    <w:rsid w:val="009A5312"/>
    <w:rsid w:val="009A5437"/>
    <w:rsid w:val="009A5A7F"/>
    <w:rsid w:val="009A5B9F"/>
    <w:rsid w:val="009A5D09"/>
    <w:rsid w:val="009A6010"/>
    <w:rsid w:val="009A6EDF"/>
    <w:rsid w:val="009A6F7C"/>
    <w:rsid w:val="009A707C"/>
    <w:rsid w:val="009A7932"/>
    <w:rsid w:val="009A7EB5"/>
    <w:rsid w:val="009A7FBE"/>
    <w:rsid w:val="009B021D"/>
    <w:rsid w:val="009B0239"/>
    <w:rsid w:val="009B1692"/>
    <w:rsid w:val="009B181C"/>
    <w:rsid w:val="009B1B35"/>
    <w:rsid w:val="009B21E7"/>
    <w:rsid w:val="009B2860"/>
    <w:rsid w:val="009B28A9"/>
    <w:rsid w:val="009B2AD6"/>
    <w:rsid w:val="009B2F9A"/>
    <w:rsid w:val="009B32A7"/>
    <w:rsid w:val="009B32C9"/>
    <w:rsid w:val="009B4BFC"/>
    <w:rsid w:val="009B4EA2"/>
    <w:rsid w:val="009B5968"/>
    <w:rsid w:val="009B5ACF"/>
    <w:rsid w:val="009B6028"/>
    <w:rsid w:val="009B7AC6"/>
    <w:rsid w:val="009C0333"/>
    <w:rsid w:val="009C1F4C"/>
    <w:rsid w:val="009C2DFF"/>
    <w:rsid w:val="009C2F42"/>
    <w:rsid w:val="009C37B2"/>
    <w:rsid w:val="009C4105"/>
    <w:rsid w:val="009C41DE"/>
    <w:rsid w:val="009C4D35"/>
    <w:rsid w:val="009C4F6D"/>
    <w:rsid w:val="009C507F"/>
    <w:rsid w:val="009C7C11"/>
    <w:rsid w:val="009D0624"/>
    <w:rsid w:val="009D0A3E"/>
    <w:rsid w:val="009D0CCE"/>
    <w:rsid w:val="009D1283"/>
    <w:rsid w:val="009D1F7C"/>
    <w:rsid w:val="009D2683"/>
    <w:rsid w:val="009D2AB1"/>
    <w:rsid w:val="009D39A6"/>
    <w:rsid w:val="009D413E"/>
    <w:rsid w:val="009D424D"/>
    <w:rsid w:val="009D4767"/>
    <w:rsid w:val="009D4C22"/>
    <w:rsid w:val="009D53E2"/>
    <w:rsid w:val="009D60E8"/>
    <w:rsid w:val="009D6768"/>
    <w:rsid w:val="009D6D20"/>
    <w:rsid w:val="009D7225"/>
    <w:rsid w:val="009D7595"/>
    <w:rsid w:val="009E0271"/>
    <w:rsid w:val="009E2F7E"/>
    <w:rsid w:val="009E3B3D"/>
    <w:rsid w:val="009E403D"/>
    <w:rsid w:val="009E445B"/>
    <w:rsid w:val="009E4B5C"/>
    <w:rsid w:val="009E5720"/>
    <w:rsid w:val="009E61C3"/>
    <w:rsid w:val="009E7671"/>
    <w:rsid w:val="009F09A5"/>
    <w:rsid w:val="009F0EA7"/>
    <w:rsid w:val="009F112E"/>
    <w:rsid w:val="009F1B0F"/>
    <w:rsid w:val="009F2927"/>
    <w:rsid w:val="009F2AD2"/>
    <w:rsid w:val="009F2B93"/>
    <w:rsid w:val="009F3A4C"/>
    <w:rsid w:val="009F45BF"/>
    <w:rsid w:val="009F56A0"/>
    <w:rsid w:val="009F5D94"/>
    <w:rsid w:val="009F5FDD"/>
    <w:rsid w:val="009F6804"/>
    <w:rsid w:val="009F6F7F"/>
    <w:rsid w:val="009F71A2"/>
    <w:rsid w:val="009F73E7"/>
    <w:rsid w:val="009F7738"/>
    <w:rsid w:val="009F7FF4"/>
    <w:rsid w:val="00A001C6"/>
    <w:rsid w:val="00A00A74"/>
    <w:rsid w:val="00A01174"/>
    <w:rsid w:val="00A01521"/>
    <w:rsid w:val="00A01599"/>
    <w:rsid w:val="00A01A6D"/>
    <w:rsid w:val="00A01F17"/>
    <w:rsid w:val="00A02CCB"/>
    <w:rsid w:val="00A03259"/>
    <w:rsid w:val="00A034B1"/>
    <w:rsid w:val="00A03C3F"/>
    <w:rsid w:val="00A04799"/>
    <w:rsid w:val="00A0480E"/>
    <w:rsid w:val="00A04915"/>
    <w:rsid w:val="00A07295"/>
    <w:rsid w:val="00A105F2"/>
    <w:rsid w:val="00A10C1A"/>
    <w:rsid w:val="00A10DDF"/>
    <w:rsid w:val="00A1114D"/>
    <w:rsid w:val="00A11936"/>
    <w:rsid w:val="00A11F6D"/>
    <w:rsid w:val="00A12A6D"/>
    <w:rsid w:val="00A12DFF"/>
    <w:rsid w:val="00A13BB4"/>
    <w:rsid w:val="00A13E11"/>
    <w:rsid w:val="00A140C5"/>
    <w:rsid w:val="00A150D4"/>
    <w:rsid w:val="00A150EF"/>
    <w:rsid w:val="00A153C9"/>
    <w:rsid w:val="00A1782C"/>
    <w:rsid w:val="00A17836"/>
    <w:rsid w:val="00A20032"/>
    <w:rsid w:val="00A2191F"/>
    <w:rsid w:val="00A21B57"/>
    <w:rsid w:val="00A21FE4"/>
    <w:rsid w:val="00A22E1A"/>
    <w:rsid w:val="00A230DD"/>
    <w:rsid w:val="00A23D31"/>
    <w:rsid w:val="00A247DF"/>
    <w:rsid w:val="00A25769"/>
    <w:rsid w:val="00A25816"/>
    <w:rsid w:val="00A262B2"/>
    <w:rsid w:val="00A276D0"/>
    <w:rsid w:val="00A2775D"/>
    <w:rsid w:val="00A27EB0"/>
    <w:rsid w:val="00A30548"/>
    <w:rsid w:val="00A30C06"/>
    <w:rsid w:val="00A3192E"/>
    <w:rsid w:val="00A31FFD"/>
    <w:rsid w:val="00A320AD"/>
    <w:rsid w:val="00A32D0A"/>
    <w:rsid w:val="00A33796"/>
    <w:rsid w:val="00A33F98"/>
    <w:rsid w:val="00A347CB"/>
    <w:rsid w:val="00A35480"/>
    <w:rsid w:val="00A35F34"/>
    <w:rsid w:val="00A36484"/>
    <w:rsid w:val="00A36D70"/>
    <w:rsid w:val="00A375C3"/>
    <w:rsid w:val="00A3794F"/>
    <w:rsid w:val="00A4020E"/>
    <w:rsid w:val="00A40229"/>
    <w:rsid w:val="00A40913"/>
    <w:rsid w:val="00A4135E"/>
    <w:rsid w:val="00A418C1"/>
    <w:rsid w:val="00A42049"/>
    <w:rsid w:val="00A428CF"/>
    <w:rsid w:val="00A430DD"/>
    <w:rsid w:val="00A43E7E"/>
    <w:rsid w:val="00A44358"/>
    <w:rsid w:val="00A44BED"/>
    <w:rsid w:val="00A46542"/>
    <w:rsid w:val="00A46635"/>
    <w:rsid w:val="00A466E5"/>
    <w:rsid w:val="00A46E7B"/>
    <w:rsid w:val="00A47085"/>
    <w:rsid w:val="00A505D5"/>
    <w:rsid w:val="00A51E0B"/>
    <w:rsid w:val="00A51E47"/>
    <w:rsid w:val="00A51F9C"/>
    <w:rsid w:val="00A526BF"/>
    <w:rsid w:val="00A5342D"/>
    <w:rsid w:val="00A539FB"/>
    <w:rsid w:val="00A53A5F"/>
    <w:rsid w:val="00A53ADE"/>
    <w:rsid w:val="00A5412E"/>
    <w:rsid w:val="00A542F6"/>
    <w:rsid w:val="00A54C71"/>
    <w:rsid w:val="00A550D0"/>
    <w:rsid w:val="00A5522A"/>
    <w:rsid w:val="00A55FE3"/>
    <w:rsid w:val="00A56433"/>
    <w:rsid w:val="00A57039"/>
    <w:rsid w:val="00A60089"/>
    <w:rsid w:val="00A60969"/>
    <w:rsid w:val="00A60B72"/>
    <w:rsid w:val="00A60EE3"/>
    <w:rsid w:val="00A613B8"/>
    <w:rsid w:val="00A636B6"/>
    <w:rsid w:val="00A640FA"/>
    <w:rsid w:val="00A64628"/>
    <w:rsid w:val="00A64A7B"/>
    <w:rsid w:val="00A64CE4"/>
    <w:rsid w:val="00A6636B"/>
    <w:rsid w:val="00A66C49"/>
    <w:rsid w:val="00A66DBC"/>
    <w:rsid w:val="00A67658"/>
    <w:rsid w:val="00A6791F"/>
    <w:rsid w:val="00A67CD1"/>
    <w:rsid w:val="00A71633"/>
    <w:rsid w:val="00A72EB1"/>
    <w:rsid w:val="00A73126"/>
    <w:rsid w:val="00A731C4"/>
    <w:rsid w:val="00A735EE"/>
    <w:rsid w:val="00A73A30"/>
    <w:rsid w:val="00A73DC4"/>
    <w:rsid w:val="00A7546B"/>
    <w:rsid w:val="00A7557D"/>
    <w:rsid w:val="00A75F62"/>
    <w:rsid w:val="00A75FA0"/>
    <w:rsid w:val="00A773B7"/>
    <w:rsid w:val="00A80C3A"/>
    <w:rsid w:val="00A814E3"/>
    <w:rsid w:val="00A81870"/>
    <w:rsid w:val="00A81875"/>
    <w:rsid w:val="00A81888"/>
    <w:rsid w:val="00A81958"/>
    <w:rsid w:val="00A81A13"/>
    <w:rsid w:val="00A81C4D"/>
    <w:rsid w:val="00A81E2E"/>
    <w:rsid w:val="00A82202"/>
    <w:rsid w:val="00A83C5F"/>
    <w:rsid w:val="00A83EC3"/>
    <w:rsid w:val="00A8472F"/>
    <w:rsid w:val="00A853C8"/>
    <w:rsid w:val="00A86A51"/>
    <w:rsid w:val="00A8714F"/>
    <w:rsid w:val="00A8740A"/>
    <w:rsid w:val="00A87C6C"/>
    <w:rsid w:val="00A87E3A"/>
    <w:rsid w:val="00A908E3"/>
    <w:rsid w:val="00A90BCC"/>
    <w:rsid w:val="00A916B3"/>
    <w:rsid w:val="00A91F9A"/>
    <w:rsid w:val="00A92738"/>
    <w:rsid w:val="00A93E90"/>
    <w:rsid w:val="00A96B75"/>
    <w:rsid w:val="00A97988"/>
    <w:rsid w:val="00AA0614"/>
    <w:rsid w:val="00AA1D83"/>
    <w:rsid w:val="00AA24E1"/>
    <w:rsid w:val="00AA2C2E"/>
    <w:rsid w:val="00AA4FC8"/>
    <w:rsid w:val="00AA50B2"/>
    <w:rsid w:val="00AA60F4"/>
    <w:rsid w:val="00AA695B"/>
    <w:rsid w:val="00AA6E9E"/>
    <w:rsid w:val="00AA716E"/>
    <w:rsid w:val="00AA78F5"/>
    <w:rsid w:val="00AA7CFE"/>
    <w:rsid w:val="00AB0393"/>
    <w:rsid w:val="00AB06A3"/>
    <w:rsid w:val="00AB2E5A"/>
    <w:rsid w:val="00AB39E4"/>
    <w:rsid w:val="00AB4C17"/>
    <w:rsid w:val="00AB76BA"/>
    <w:rsid w:val="00AC0AEE"/>
    <w:rsid w:val="00AC0E1C"/>
    <w:rsid w:val="00AC1D09"/>
    <w:rsid w:val="00AC1D52"/>
    <w:rsid w:val="00AC2B3C"/>
    <w:rsid w:val="00AC30AA"/>
    <w:rsid w:val="00AC3723"/>
    <w:rsid w:val="00AC5543"/>
    <w:rsid w:val="00AC5D3F"/>
    <w:rsid w:val="00AC61CF"/>
    <w:rsid w:val="00AC6C2C"/>
    <w:rsid w:val="00AC739E"/>
    <w:rsid w:val="00AD0398"/>
    <w:rsid w:val="00AD03FD"/>
    <w:rsid w:val="00AD160C"/>
    <w:rsid w:val="00AD29D7"/>
    <w:rsid w:val="00AD2A74"/>
    <w:rsid w:val="00AD368F"/>
    <w:rsid w:val="00AD38BF"/>
    <w:rsid w:val="00AD3DF6"/>
    <w:rsid w:val="00AD4D3E"/>
    <w:rsid w:val="00AD5F0B"/>
    <w:rsid w:val="00AD636E"/>
    <w:rsid w:val="00AD6768"/>
    <w:rsid w:val="00AD6C4E"/>
    <w:rsid w:val="00AE0E85"/>
    <w:rsid w:val="00AE12EE"/>
    <w:rsid w:val="00AE28EF"/>
    <w:rsid w:val="00AE2C0D"/>
    <w:rsid w:val="00AE34DF"/>
    <w:rsid w:val="00AE4575"/>
    <w:rsid w:val="00AE6896"/>
    <w:rsid w:val="00AE6A1E"/>
    <w:rsid w:val="00AE74C3"/>
    <w:rsid w:val="00AE7892"/>
    <w:rsid w:val="00AE7D78"/>
    <w:rsid w:val="00AF0318"/>
    <w:rsid w:val="00AF03E5"/>
    <w:rsid w:val="00AF0C4F"/>
    <w:rsid w:val="00AF1638"/>
    <w:rsid w:val="00AF1DF1"/>
    <w:rsid w:val="00AF3797"/>
    <w:rsid w:val="00AF3E98"/>
    <w:rsid w:val="00AF4635"/>
    <w:rsid w:val="00AF4C19"/>
    <w:rsid w:val="00AF5953"/>
    <w:rsid w:val="00AF6EAB"/>
    <w:rsid w:val="00AF76DC"/>
    <w:rsid w:val="00AF7A30"/>
    <w:rsid w:val="00AF7A33"/>
    <w:rsid w:val="00B008E3"/>
    <w:rsid w:val="00B02134"/>
    <w:rsid w:val="00B02D63"/>
    <w:rsid w:val="00B0342C"/>
    <w:rsid w:val="00B0357D"/>
    <w:rsid w:val="00B03E74"/>
    <w:rsid w:val="00B043C3"/>
    <w:rsid w:val="00B045BA"/>
    <w:rsid w:val="00B04831"/>
    <w:rsid w:val="00B051A7"/>
    <w:rsid w:val="00B0593D"/>
    <w:rsid w:val="00B065FD"/>
    <w:rsid w:val="00B0679F"/>
    <w:rsid w:val="00B067C7"/>
    <w:rsid w:val="00B102F2"/>
    <w:rsid w:val="00B106DC"/>
    <w:rsid w:val="00B10F6A"/>
    <w:rsid w:val="00B113FB"/>
    <w:rsid w:val="00B129DA"/>
    <w:rsid w:val="00B12D93"/>
    <w:rsid w:val="00B12E58"/>
    <w:rsid w:val="00B13466"/>
    <w:rsid w:val="00B14099"/>
    <w:rsid w:val="00B14ED5"/>
    <w:rsid w:val="00B14FFE"/>
    <w:rsid w:val="00B154DF"/>
    <w:rsid w:val="00B1670B"/>
    <w:rsid w:val="00B16A0D"/>
    <w:rsid w:val="00B17385"/>
    <w:rsid w:val="00B17838"/>
    <w:rsid w:val="00B17964"/>
    <w:rsid w:val="00B20488"/>
    <w:rsid w:val="00B20E1F"/>
    <w:rsid w:val="00B21D32"/>
    <w:rsid w:val="00B22119"/>
    <w:rsid w:val="00B223DC"/>
    <w:rsid w:val="00B223E0"/>
    <w:rsid w:val="00B23D8D"/>
    <w:rsid w:val="00B23E46"/>
    <w:rsid w:val="00B24FF4"/>
    <w:rsid w:val="00B25BBD"/>
    <w:rsid w:val="00B27C2F"/>
    <w:rsid w:val="00B31C55"/>
    <w:rsid w:val="00B3261F"/>
    <w:rsid w:val="00B32B1A"/>
    <w:rsid w:val="00B330F6"/>
    <w:rsid w:val="00B33CE9"/>
    <w:rsid w:val="00B34129"/>
    <w:rsid w:val="00B34CA6"/>
    <w:rsid w:val="00B35830"/>
    <w:rsid w:val="00B40725"/>
    <w:rsid w:val="00B408E5"/>
    <w:rsid w:val="00B40928"/>
    <w:rsid w:val="00B4128E"/>
    <w:rsid w:val="00B412CE"/>
    <w:rsid w:val="00B420D3"/>
    <w:rsid w:val="00B424CB"/>
    <w:rsid w:val="00B433EF"/>
    <w:rsid w:val="00B443A0"/>
    <w:rsid w:val="00B443AB"/>
    <w:rsid w:val="00B44487"/>
    <w:rsid w:val="00B44F0A"/>
    <w:rsid w:val="00B45522"/>
    <w:rsid w:val="00B45AF3"/>
    <w:rsid w:val="00B50B25"/>
    <w:rsid w:val="00B50D9D"/>
    <w:rsid w:val="00B51949"/>
    <w:rsid w:val="00B51A38"/>
    <w:rsid w:val="00B52824"/>
    <w:rsid w:val="00B53BA2"/>
    <w:rsid w:val="00B53DF5"/>
    <w:rsid w:val="00B53F5E"/>
    <w:rsid w:val="00B552D0"/>
    <w:rsid w:val="00B56778"/>
    <w:rsid w:val="00B56824"/>
    <w:rsid w:val="00B56BF4"/>
    <w:rsid w:val="00B57930"/>
    <w:rsid w:val="00B606AB"/>
    <w:rsid w:val="00B60AB1"/>
    <w:rsid w:val="00B60B48"/>
    <w:rsid w:val="00B60D9D"/>
    <w:rsid w:val="00B61071"/>
    <w:rsid w:val="00B6153E"/>
    <w:rsid w:val="00B61864"/>
    <w:rsid w:val="00B62BF8"/>
    <w:rsid w:val="00B62F68"/>
    <w:rsid w:val="00B6335C"/>
    <w:rsid w:val="00B635C8"/>
    <w:rsid w:val="00B6397A"/>
    <w:rsid w:val="00B645D8"/>
    <w:rsid w:val="00B64DFF"/>
    <w:rsid w:val="00B66CC3"/>
    <w:rsid w:val="00B70190"/>
    <w:rsid w:val="00B701D1"/>
    <w:rsid w:val="00B705DE"/>
    <w:rsid w:val="00B70DE9"/>
    <w:rsid w:val="00B70F3B"/>
    <w:rsid w:val="00B712C6"/>
    <w:rsid w:val="00B7176D"/>
    <w:rsid w:val="00B719AF"/>
    <w:rsid w:val="00B71C36"/>
    <w:rsid w:val="00B7228B"/>
    <w:rsid w:val="00B7261B"/>
    <w:rsid w:val="00B72CFC"/>
    <w:rsid w:val="00B72F75"/>
    <w:rsid w:val="00B73AD2"/>
    <w:rsid w:val="00B7527C"/>
    <w:rsid w:val="00B759E3"/>
    <w:rsid w:val="00B75FAF"/>
    <w:rsid w:val="00B76CDC"/>
    <w:rsid w:val="00B77A71"/>
    <w:rsid w:val="00B804FF"/>
    <w:rsid w:val="00B813D9"/>
    <w:rsid w:val="00B816EB"/>
    <w:rsid w:val="00B8191B"/>
    <w:rsid w:val="00B82045"/>
    <w:rsid w:val="00B825FC"/>
    <w:rsid w:val="00B827CE"/>
    <w:rsid w:val="00B829A5"/>
    <w:rsid w:val="00B82C7C"/>
    <w:rsid w:val="00B833D0"/>
    <w:rsid w:val="00B83537"/>
    <w:rsid w:val="00B83800"/>
    <w:rsid w:val="00B84760"/>
    <w:rsid w:val="00B85F56"/>
    <w:rsid w:val="00B874DB"/>
    <w:rsid w:val="00B87783"/>
    <w:rsid w:val="00B9021B"/>
    <w:rsid w:val="00B90A2F"/>
    <w:rsid w:val="00B910B3"/>
    <w:rsid w:val="00B9114A"/>
    <w:rsid w:val="00B918A7"/>
    <w:rsid w:val="00B91FE2"/>
    <w:rsid w:val="00B92DC1"/>
    <w:rsid w:val="00B9395D"/>
    <w:rsid w:val="00B93E5F"/>
    <w:rsid w:val="00B94A62"/>
    <w:rsid w:val="00B94E73"/>
    <w:rsid w:val="00B96260"/>
    <w:rsid w:val="00B96AD0"/>
    <w:rsid w:val="00B9702B"/>
    <w:rsid w:val="00BA06E9"/>
    <w:rsid w:val="00BA1171"/>
    <w:rsid w:val="00BA12CE"/>
    <w:rsid w:val="00BA16BC"/>
    <w:rsid w:val="00BA18C6"/>
    <w:rsid w:val="00BA2109"/>
    <w:rsid w:val="00BA23E8"/>
    <w:rsid w:val="00BA23F7"/>
    <w:rsid w:val="00BA4474"/>
    <w:rsid w:val="00BA568F"/>
    <w:rsid w:val="00BA6A9B"/>
    <w:rsid w:val="00BA6FB6"/>
    <w:rsid w:val="00BA74A7"/>
    <w:rsid w:val="00BA7734"/>
    <w:rsid w:val="00BA77F9"/>
    <w:rsid w:val="00BA7812"/>
    <w:rsid w:val="00BB0EA1"/>
    <w:rsid w:val="00BB240B"/>
    <w:rsid w:val="00BB386B"/>
    <w:rsid w:val="00BB3B3C"/>
    <w:rsid w:val="00BB463E"/>
    <w:rsid w:val="00BB5A70"/>
    <w:rsid w:val="00BB65E4"/>
    <w:rsid w:val="00BB694B"/>
    <w:rsid w:val="00BB6A0A"/>
    <w:rsid w:val="00BB6C0C"/>
    <w:rsid w:val="00BB7CBD"/>
    <w:rsid w:val="00BC28CC"/>
    <w:rsid w:val="00BC2B8F"/>
    <w:rsid w:val="00BC2CFB"/>
    <w:rsid w:val="00BC3E4B"/>
    <w:rsid w:val="00BC402A"/>
    <w:rsid w:val="00BC43B5"/>
    <w:rsid w:val="00BC5D32"/>
    <w:rsid w:val="00BC6E13"/>
    <w:rsid w:val="00BC715E"/>
    <w:rsid w:val="00BC739F"/>
    <w:rsid w:val="00BD00B6"/>
    <w:rsid w:val="00BD04A6"/>
    <w:rsid w:val="00BD06B8"/>
    <w:rsid w:val="00BD17AA"/>
    <w:rsid w:val="00BD23D6"/>
    <w:rsid w:val="00BD2B96"/>
    <w:rsid w:val="00BD3D7F"/>
    <w:rsid w:val="00BD4D01"/>
    <w:rsid w:val="00BD52B7"/>
    <w:rsid w:val="00BD630D"/>
    <w:rsid w:val="00BD6FAC"/>
    <w:rsid w:val="00BD72DA"/>
    <w:rsid w:val="00BD72FB"/>
    <w:rsid w:val="00BD797F"/>
    <w:rsid w:val="00BE0398"/>
    <w:rsid w:val="00BE1FB1"/>
    <w:rsid w:val="00BE23A7"/>
    <w:rsid w:val="00BE28CD"/>
    <w:rsid w:val="00BE3861"/>
    <w:rsid w:val="00BE3BDF"/>
    <w:rsid w:val="00BE3DE7"/>
    <w:rsid w:val="00BE43BE"/>
    <w:rsid w:val="00BE6B9F"/>
    <w:rsid w:val="00BE71F2"/>
    <w:rsid w:val="00BE793E"/>
    <w:rsid w:val="00BF0884"/>
    <w:rsid w:val="00BF09DD"/>
    <w:rsid w:val="00BF0C64"/>
    <w:rsid w:val="00BF0EF9"/>
    <w:rsid w:val="00BF12BF"/>
    <w:rsid w:val="00BF1A53"/>
    <w:rsid w:val="00BF283F"/>
    <w:rsid w:val="00BF3B92"/>
    <w:rsid w:val="00BF3F12"/>
    <w:rsid w:val="00BF54C1"/>
    <w:rsid w:val="00BF602B"/>
    <w:rsid w:val="00BF6AA8"/>
    <w:rsid w:val="00BF7F30"/>
    <w:rsid w:val="00C0004C"/>
    <w:rsid w:val="00C0016E"/>
    <w:rsid w:val="00C00754"/>
    <w:rsid w:val="00C00A89"/>
    <w:rsid w:val="00C0142E"/>
    <w:rsid w:val="00C0229E"/>
    <w:rsid w:val="00C024ED"/>
    <w:rsid w:val="00C02EFC"/>
    <w:rsid w:val="00C030A3"/>
    <w:rsid w:val="00C03B34"/>
    <w:rsid w:val="00C047DF"/>
    <w:rsid w:val="00C04A31"/>
    <w:rsid w:val="00C0544A"/>
    <w:rsid w:val="00C06173"/>
    <w:rsid w:val="00C06445"/>
    <w:rsid w:val="00C0740B"/>
    <w:rsid w:val="00C074E8"/>
    <w:rsid w:val="00C07EFA"/>
    <w:rsid w:val="00C106DB"/>
    <w:rsid w:val="00C10C68"/>
    <w:rsid w:val="00C10FCD"/>
    <w:rsid w:val="00C110D5"/>
    <w:rsid w:val="00C11790"/>
    <w:rsid w:val="00C12DA3"/>
    <w:rsid w:val="00C13067"/>
    <w:rsid w:val="00C13516"/>
    <w:rsid w:val="00C146FE"/>
    <w:rsid w:val="00C14E76"/>
    <w:rsid w:val="00C153FE"/>
    <w:rsid w:val="00C15D02"/>
    <w:rsid w:val="00C15ECF"/>
    <w:rsid w:val="00C161EE"/>
    <w:rsid w:val="00C1625D"/>
    <w:rsid w:val="00C1643D"/>
    <w:rsid w:val="00C16C0F"/>
    <w:rsid w:val="00C17189"/>
    <w:rsid w:val="00C175AA"/>
    <w:rsid w:val="00C17E12"/>
    <w:rsid w:val="00C20108"/>
    <w:rsid w:val="00C2019B"/>
    <w:rsid w:val="00C20CF7"/>
    <w:rsid w:val="00C20FB2"/>
    <w:rsid w:val="00C2118C"/>
    <w:rsid w:val="00C21334"/>
    <w:rsid w:val="00C21D41"/>
    <w:rsid w:val="00C21DA7"/>
    <w:rsid w:val="00C21DFC"/>
    <w:rsid w:val="00C2211C"/>
    <w:rsid w:val="00C22167"/>
    <w:rsid w:val="00C22199"/>
    <w:rsid w:val="00C24472"/>
    <w:rsid w:val="00C25317"/>
    <w:rsid w:val="00C255BC"/>
    <w:rsid w:val="00C261A2"/>
    <w:rsid w:val="00C2638E"/>
    <w:rsid w:val="00C26653"/>
    <w:rsid w:val="00C27CE0"/>
    <w:rsid w:val="00C27EA4"/>
    <w:rsid w:val="00C30FBF"/>
    <w:rsid w:val="00C3293D"/>
    <w:rsid w:val="00C34B42"/>
    <w:rsid w:val="00C35551"/>
    <w:rsid w:val="00C35AE8"/>
    <w:rsid w:val="00C37AD3"/>
    <w:rsid w:val="00C40158"/>
    <w:rsid w:val="00C4035A"/>
    <w:rsid w:val="00C4137B"/>
    <w:rsid w:val="00C41569"/>
    <w:rsid w:val="00C43A9A"/>
    <w:rsid w:val="00C43B6C"/>
    <w:rsid w:val="00C442F6"/>
    <w:rsid w:val="00C45DBA"/>
    <w:rsid w:val="00C470C9"/>
    <w:rsid w:val="00C47CF2"/>
    <w:rsid w:val="00C50C6D"/>
    <w:rsid w:val="00C52465"/>
    <w:rsid w:val="00C52560"/>
    <w:rsid w:val="00C52CF6"/>
    <w:rsid w:val="00C53028"/>
    <w:rsid w:val="00C53B2B"/>
    <w:rsid w:val="00C53F8D"/>
    <w:rsid w:val="00C558F8"/>
    <w:rsid w:val="00C566C7"/>
    <w:rsid w:val="00C5674D"/>
    <w:rsid w:val="00C56B9A"/>
    <w:rsid w:val="00C57294"/>
    <w:rsid w:val="00C61D5E"/>
    <w:rsid w:val="00C63296"/>
    <w:rsid w:val="00C6417D"/>
    <w:rsid w:val="00C64440"/>
    <w:rsid w:val="00C644AD"/>
    <w:rsid w:val="00C64C66"/>
    <w:rsid w:val="00C650DA"/>
    <w:rsid w:val="00C65F85"/>
    <w:rsid w:val="00C662C8"/>
    <w:rsid w:val="00C6637E"/>
    <w:rsid w:val="00C6668B"/>
    <w:rsid w:val="00C67C28"/>
    <w:rsid w:val="00C7043C"/>
    <w:rsid w:val="00C71B21"/>
    <w:rsid w:val="00C722B9"/>
    <w:rsid w:val="00C73D37"/>
    <w:rsid w:val="00C748E9"/>
    <w:rsid w:val="00C7689C"/>
    <w:rsid w:val="00C77249"/>
    <w:rsid w:val="00C810FE"/>
    <w:rsid w:val="00C816FF"/>
    <w:rsid w:val="00C83C40"/>
    <w:rsid w:val="00C84B34"/>
    <w:rsid w:val="00C851F0"/>
    <w:rsid w:val="00C85F87"/>
    <w:rsid w:val="00C865EC"/>
    <w:rsid w:val="00C87976"/>
    <w:rsid w:val="00C9015A"/>
    <w:rsid w:val="00C91187"/>
    <w:rsid w:val="00C915D4"/>
    <w:rsid w:val="00C92009"/>
    <w:rsid w:val="00C93516"/>
    <w:rsid w:val="00C93B1E"/>
    <w:rsid w:val="00C93E11"/>
    <w:rsid w:val="00C95A3C"/>
    <w:rsid w:val="00C95CB8"/>
    <w:rsid w:val="00CA0D87"/>
    <w:rsid w:val="00CA0F46"/>
    <w:rsid w:val="00CA1AB7"/>
    <w:rsid w:val="00CA2642"/>
    <w:rsid w:val="00CA273C"/>
    <w:rsid w:val="00CA291D"/>
    <w:rsid w:val="00CA29DA"/>
    <w:rsid w:val="00CA43DA"/>
    <w:rsid w:val="00CA46F0"/>
    <w:rsid w:val="00CA4950"/>
    <w:rsid w:val="00CA5965"/>
    <w:rsid w:val="00CA6F7B"/>
    <w:rsid w:val="00CA749A"/>
    <w:rsid w:val="00CA7565"/>
    <w:rsid w:val="00CB09CE"/>
    <w:rsid w:val="00CB0F41"/>
    <w:rsid w:val="00CB1DF4"/>
    <w:rsid w:val="00CB315E"/>
    <w:rsid w:val="00CB361C"/>
    <w:rsid w:val="00CB3BCF"/>
    <w:rsid w:val="00CB453A"/>
    <w:rsid w:val="00CB4E53"/>
    <w:rsid w:val="00CB66B5"/>
    <w:rsid w:val="00CB70BA"/>
    <w:rsid w:val="00CB728B"/>
    <w:rsid w:val="00CB7965"/>
    <w:rsid w:val="00CC181B"/>
    <w:rsid w:val="00CC19B9"/>
    <w:rsid w:val="00CC231C"/>
    <w:rsid w:val="00CC2922"/>
    <w:rsid w:val="00CC2EB0"/>
    <w:rsid w:val="00CC397D"/>
    <w:rsid w:val="00CC3B5A"/>
    <w:rsid w:val="00CC4A20"/>
    <w:rsid w:val="00CC543A"/>
    <w:rsid w:val="00CC5E87"/>
    <w:rsid w:val="00CD104E"/>
    <w:rsid w:val="00CD1271"/>
    <w:rsid w:val="00CD13F1"/>
    <w:rsid w:val="00CD1607"/>
    <w:rsid w:val="00CD18C6"/>
    <w:rsid w:val="00CD1D71"/>
    <w:rsid w:val="00CD1DA3"/>
    <w:rsid w:val="00CD2544"/>
    <w:rsid w:val="00CD5220"/>
    <w:rsid w:val="00CD55E3"/>
    <w:rsid w:val="00CD5A59"/>
    <w:rsid w:val="00CD6A0C"/>
    <w:rsid w:val="00CD7599"/>
    <w:rsid w:val="00CE03FA"/>
    <w:rsid w:val="00CE1685"/>
    <w:rsid w:val="00CE1980"/>
    <w:rsid w:val="00CE1EDD"/>
    <w:rsid w:val="00CE230E"/>
    <w:rsid w:val="00CE2A3E"/>
    <w:rsid w:val="00CE2C3A"/>
    <w:rsid w:val="00CE33BE"/>
    <w:rsid w:val="00CE4934"/>
    <w:rsid w:val="00CE5B4C"/>
    <w:rsid w:val="00CE618C"/>
    <w:rsid w:val="00CE73AA"/>
    <w:rsid w:val="00CE771B"/>
    <w:rsid w:val="00CF181D"/>
    <w:rsid w:val="00CF193E"/>
    <w:rsid w:val="00CF1A58"/>
    <w:rsid w:val="00CF2E9C"/>
    <w:rsid w:val="00CF36DD"/>
    <w:rsid w:val="00CF3A62"/>
    <w:rsid w:val="00CF3B07"/>
    <w:rsid w:val="00CF40F8"/>
    <w:rsid w:val="00CF42BA"/>
    <w:rsid w:val="00CF4920"/>
    <w:rsid w:val="00CF524F"/>
    <w:rsid w:val="00CF52DC"/>
    <w:rsid w:val="00CF5A93"/>
    <w:rsid w:val="00CF5ABF"/>
    <w:rsid w:val="00CF682D"/>
    <w:rsid w:val="00CF6D8C"/>
    <w:rsid w:val="00CF7DD0"/>
    <w:rsid w:val="00CF7F48"/>
    <w:rsid w:val="00D00CD3"/>
    <w:rsid w:val="00D00D2E"/>
    <w:rsid w:val="00D00F92"/>
    <w:rsid w:val="00D013AA"/>
    <w:rsid w:val="00D01FD3"/>
    <w:rsid w:val="00D02B00"/>
    <w:rsid w:val="00D02CC3"/>
    <w:rsid w:val="00D02E3F"/>
    <w:rsid w:val="00D02EB9"/>
    <w:rsid w:val="00D03ACB"/>
    <w:rsid w:val="00D05223"/>
    <w:rsid w:val="00D05615"/>
    <w:rsid w:val="00D058D8"/>
    <w:rsid w:val="00D06135"/>
    <w:rsid w:val="00D1009D"/>
    <w:rsid w:val="00D10259"/>
    <w:rsid w:val="00D1056C"/>
    <w:rsid w:val="00D10E19"/>
    <w:rsid w:val="00D11673"/>
    <w:rsid w:val="00D120DD"/>
    <w:rsid w:val="00D129B0"/>
    <w:rsid w:val="00D12D7E"/>
    <w:rsid w:val="00D130EA"/>
    <w:rsid w:val="00D1430A"/>
    <w:rsid w:val="00D15195"/>
    <w:rsid w:val="00D159DA"/>
    <w:rsid w:val="00D165F5"/>
    <w:rsid w:val="00D16704"/>
    <w:rsid w:val="00D169D1"/>
    <w:rsid w:val="00D16D61"/>
    <w:rsid w:val="00D21C0A"/>
    <w:rsid w:val="00D21CCB"/>
    <w:rsid w:val="00D21F01"/>
    <w:rsid w:val="00D2245A"/>
    <w:rsid w:val="00D23E55"/>
    <w:rsid w:val="00D241FC"/>
    <w:rsid w:val="00D25CB2"/>
    <w:rsid w:val="00D26918"/>
    <w:rsid w:val="00D274B1"/>
    <w:rsid w:val="00D275D9"/>
    <w:rsid w:val="00D2794F"/>
    <w:rsid w:val="00D27A5C"/>
    <w:rsid w:val="00D3036D"/>
    <w:rsid w:val="00D30AAF"/>
    <w:rsid w:val="00D32B46"/>
    <w:rsid w:val="00D33298"/>
    <w:rsid w:val="00D33B05"/>
    <w:rsid w:val="00D34697"/>
    <w:rsid w:val="00D34BB5"/>
    <w:rsid w:val="00D34C38"/>
    <w:rsid w:val="00D34FEA"/>
    <w:rsid w:val="00D34FF4"/>
    <w:rsid w:val="00D35635"/>
    <w:rsid w:val="00D366E5"/>
    <w:rsid w:val="00D36887"/>
    <w:rsid w:val="00D36A57"/>
    <w:rsid w:val="00D40A14"/>
    <w:rsid w:val="00D40D4C"/>
    <w:rsid w:val="00D40D70"/>
    <w:rsid w:val="00D410DD"/>
    <w:rsid w:val="00D42550"/>
    <w:rsid w:val="00D42D38"/>
    <w:rsid w:val="00D434B8"/>
    <w:rsid w:val="00D43DEE"/>
    <w:rsid w:val="00D4463F"/>
    <w:rsid w:val="00D447BB"/>
    <w:rsid w:val="00D44D58"/>
    <w:rsid w:val="00D46BFC"/>
    <w:rsid w:val="00D500E0"/>
    <w:rsid w:val="00D50300"/>
    <w:rsid w:val="00D507DE"/>
    <w:rsid w:val="00D50814"/>
    <w:rsid w:val="00D50FDB"/>
    <w:rsid w:val="00D513E9"/>
    <w:rsid w:val="00D51A79"/>
    <w:rsid w:val="00D51E5D"/>
    <w:rsid w:val="00D520FE"/>
    <w:rsid w:val="00D525D1"/>
    <w:rsid w:val="00D52B12"/>
    <w:rsid w:val="00D53792"/>
    <w:rsid w:val="00D604F1"/>
    <w:rsid w:val="00D6095B"/>
    <w:rsid w:val="00D60A86"/>
    <w:rsid w:val="00D6291B"/>
    <w:rsid w:val="00D6381B"/>
    <w:rsid w:val="00D63F50"/>
    <w:rsid w:val="00D64B6F"/>
    <w:rsid w:val="00D64BF2"/>
    <w:rsid w:val="00D6574B"/>
    <w:rsid w:val="00D65866"/>
    <w:rsid w:val="00D66052"/>
    <w:rsid w:val="00D667B2"/>
    <w:rsid w:val="00D700E1"/>
    <w:rsid w:val="00D708CB"/>
    <w:rsid w:val="00D70DC4"/>
    <w:rsid w:val="00D718EF"/>
    <w:rsid w:val="00D7336B"/>
    <w:rsid w:val="00D73F38"/>
    <w:rsid w:val="00D74950"/>
    <w:rsid w:val="00D75036"/>
    <w:rsid w:val="00D7628D"/>
    <w:rsid w:val="00D76823"/>
    <w:rsid w:val="00D76857"/>
    <w:rsid w:val="00D76D45"/>
    <w:rsid w:val="00D76E2A"/>
    <w:rsid w:val="00D76F74"/>
    <w:rsid w:val="00D77C40"/>
    <w:rsid w:val="00D80191"/>
    <w:rsid w:val="00D801A0"/>
    <w:rsid w:val="00D80553"/>
    <w:rsid w:val="00D8081D"/>
    <w:rsid w:val="00D81245"/>
    <w:rsid w:val="00D81269"/>
    <w:rsid w:val="00D813C0"/>
    <w:rsid w:val="00D8151E"/>
    <w:rsid w:val="00D82192"/>
    <w:rsid w:val="00D82258"/>
    <w:rsid w:val="00D82347"/>
    <w:rsid w:val="00D83752"/>
    <w:rsid w:val="00D83ADE"/>
    <w:rsid w:val="00D840AD"/>
    <w:rsid w:val="00D8457E"/>
    <w:rsid w:val="00D84E0E"/>
    <w:rsid w:val="00D86B4C"/>
    <w:rsid w:val="00D87742"/>
    <w:rsid w:val="00D902BD"/>
    <w:rsid w:val="00D905BC"/>
    <w:rsid w:val="00D90C89"/>
    <w:rsid w:val="00D90E82"/>
    <w:rsid w:val="00D90F9A"/>
    <w:rsid w:val="00D9276C"/>
    <w:rsid w:val="00D92C24"/>
    <w:rsid w:val="00D92E15"/>
    <w:rsid w:val="00D92F19"/>
    <w:rsid w:val="00D95A31"/>
    <w:rsid w:val="00D96190"/>
    <w:rsid w:val="00D96BE3"/>
    <w:rsid w:val="00D97305"/>
    <w:rsid w:val="00D97613"/>
    <w:rsid w:val="00DA0D54"/>
    <w:rsid w:val="00DA123D"/>
    <w:rsid w:val="00DA20EB"/>
    <w:rsid w:val="00DA295A"/>
    <w:rsid w:val="00DA2D84"/>
    <w:rsid w:val="00DA36C9"/>
    <w:rsid w:val="00DA41DE"/>
    <w:rsid w:val="00DA4362"/>
    <w:rsid w:val="00DA4464"/>
    <w:rsid w:val="00DA4DE5"/>
    <w:rsid w:val="00DA4E5A"/>
    <w:rsid w:val="00DA5520"/>
    <w:rsid w:val="00DA5E2E"/>
    <w:rsid w:val="00DA6B1D"/>
    <w:rsid w:val="00DA6F9F"/>
    <w:rsid w:val="00DA77C7"/>
    <w:rsid w:val="00DB0BE8"/>
    <w:rsid w:val="00DB250F"/>
    <w:rsid w:val="00DB3C71"/>
    <w:rsid w:val="00DB402E"/>
    <w:rsid w:val="00DB4085"/>
    <w:rsid w:val="00DB518E"/>
    <w:rsid w:val="00DB539C"/>
    <w:rsid w:val="00DB545A"/>
    <w:rsid w:val="00DB5E3F"/>
    <w:rsid w:val="00DB62E9"/>
    <w:rsid w:val="00DB6914"/>
    <w:rsid w:val="00DB6BD7"/>
    <w:rsid w:val="00DB73C3"/>
    <w:rsid w:val="00DB7919"/>
    <w:rsid w:val="00DB792E"/>
    <w:rsid w:val="00DC0592"/>
    <w:rsid w:val="00DC0603"/>
    <w:rsid w:val="00DC0DE5"/>
    <w:rsid w:val="00DC10DC"/>
    <w:rsid w:val="00DC26BB"/>
    <w:rsid w:val="00DC445E"/>
    <w:rsid w:val="00DC4B5E"/>
    <w:rsid w:val="00DC4D5E"/>
    <w:rsid w:val="00DC51EE"/>
    <w:rsid w:val="00DC587A"/>
    <w:rsid w:val="00DC65E1"/>
    <w:rsid w:val="00DC683C"/>
    <w:rsid w:val="00DC6A36"/>
    <w:rsid w:val="00DC75E7"/>
    <w:rsid w:val="00DD053F"/>
    <w:rsid w:val="00DD06B3"/>
    <w:rsid w:val="00DD25B6"/>
    <w:rsid w:val="00DD2803"/>
    <w:rsid w:val="00DD2C53"/>
    <w:rsid w:val="00DD38C2"/>
    <w:rsid w:val="00DD4160"/>
    <w:rsid w:val="00DD496D"/>
    <w:rsid w:val="00DD4DF4"/>
    <w:rsid w:val="00DD59B8"/>
    <w:rsid w:val="00DD5B48"/>
    <w:rsid w:val="00DD6F9C"/>
    <w:rsid w:val="00DD7AA5"/>
    <w:rsid w:val="00DD7F98"/>
    <w:rsid w:val="00DE01BE"/>
    <w:rsid w:val="00DE0259"/>
    <w:rsid w:val="00DE0850"/>
    <w:rsid w:val="00DE1D1F"/>
    <w:rsid w:val="00DE1D20"/>
    <w:rsid w:val="00DE29CE"/>
    <w:rsid w:val="00DE3F2E"/>
    <w:rsid w:val="00DE58F5"/>
    <w:rsid w:val="00DE644A"/>
    <w:rsid w:val="00DE71C0"/>
    <w:rsid w:val="00DE761C"/>
    <w:rsid w:val="00DE7C0B"/>
    <w:rsid w:val="00DE7D0E"/>
    <w:rsid w:val="00DE7D1C"/>
    <w:rsid w:val="00DF00DE"/>
    <w:rsid w:val="00DF0338"/>
    <w:rsid w:val="00DF0B78"/>
    <w:rsid w:val="00DF10FA"/>
    <w:rsid w:val="00DF28E2"/>
    <w:rsid w:val="00DF2BCE"/>
    <w:rsid w:val="00DF2C98"/>
    <w:rsid w:val="00DF3B83"/>
    <w:rsid w:val="00DF5CB1"/>
    <w:rsid w:val="00DF6D24"/>
    <w:rsid w:val="00DF71E2"/>
    <w:rsid w:val="00DF7560"/>
    <w:rsid w:val="00DF7AB2"/>
    <w:rsid w:val="00E02295"/>
    <w:rsid w:val="00E03074"/>
    <w:rsid w:val="00E03524"/>
    <w:rsid w:val="00E03C6A"/>
    <w:rsid w:val="00E04A0F"/>
    <w:rsid w:val="00E04AEA"/>
    <w:rsid w:val="00E072A4"/>
    <w:rsid w:val="00E079CF"/>
    <w:rsid w:val="00E07B98"/>
    <w:rsid w:val="00E10251"/>
    <w:rsid w:val="00E1044F"/>
    <w:rsid w:val="00E1093E"/>
    <w:rsid w:val="00E11A86"/>
    <w:rsid w:val="00E129F7"/>
    <w:rsid w:val="00E12DA1"/>
    <w:rsid w:val="00E13422"/>
    <w:rsid w:val="00E13987"/>
    <w:rsid w:val="00E17B8F"/>
    <w:rsid w:val="00E2093F"/>
    <w:rsid w:val="00E20AEB"/>
    <w:rsid w:val="00E20EF8"/>
    <w:rsid w:val="00E214FE"/>
    <w:rsid w:val="00E21F20"/>
    <w:rsid w:val="00E21F2B"/>
    <w:rsid w:val="00E22709"/>
    <w:rsid w:val="00E228D9"/>
    <w:rsid w:val="00E23403"/>
    <w:rsid w:val="00E2386C"/>
    <w:rsid w:val="00E23CAD"/>
    <w:rsid w:val="00E24A14"/>
    <w:rsid w:val="00E255E0"/>
    <w:rsid w:val="00E256BB"/>
    <w:rsid w:val="00E26ECF"/>
    <w:rsid w:val="00E26F2E"/>
    <w:rsid w:val="00E27F9C"/>
    <w:rsid w:val="00E3098D"/>
    <w:rsid w:val="00E30D5B"/>
    <w:rsid w:val="00E31F6B"/>
    <w:rsid w:val="00E32600"/>
    <w:rsid w:val="00E327C2"/>
    <w:rsid w:val="00E328FF"/>
    <w:rsid w:val="00E3342E"/>
    <w:rsid w:val="00E3371D"/>
    <w:rsid w:val="00E338F7"/>
    <w:rsid w:val="00E3391C"/>
    <w:rsid w:val="00E33D68"/>
    <w:rsid w:val="00E347D5"/>
    <w:rsid w:val="00E3707C"/>
    <w:rsid w:val="00E37454"/>
    <w:rsid w:val="00E40B92"/>
    <w:rsid w:val="00E438F2"/>
    <w:rsid w:val="00E43938"/>
    <w:rsid w:val="00E439C2"/>
    <w:rsid w:val="00E44065"/>
    <w:rsid w:val="00E447FE"/>
    <w:rsid w:val="00E45E78"/>
    <w:rsid w:val="00E47D1D"/>
    <w:rsid w:val="00E506E5"/>
    <w:rsid w:val="00E50986"/>
    <w:rsid w:val="00E50FB0"/>
    <w:rsid w:val="00E51C7E"/>
    <w:rsid w:val="00E52EC5"/>
    <w:rsid w:val="00E53C97"/>
    <w:rsid w:val="00E540F0"/>
    <w:rsid w:val="00E55010"/>
    <w:rsid w:val="00E55A70"/>
    <w:rsid w:val="00E55FE8"/>
    <w:rsid w:val="00E56F0B"/>
    <w:rsid w:val="00E57375"/>
    <w:rsid w:val="00E57A0C"/>
    <w:rsid w:val="00E6041B"/>
    <w:rsid w:val="00E6081A"/>
    <w:rsid w:val="00E6121A"/>
    <w:rsid w:val="00E61266"/>
    <w:rsid w:val="00E61A05"/>
    <w:rsid w:val="00E62181"/>
    <w:rsid w:val="00E62E0A"/>
    <w:rsid w:val="00E6341C"/>
    <w:rsid w:val="00E63C89"/>
    <w:rsid w:val="00E645EA"/>
    <w:rsid w:val="00E64D67"/>
    <w:rsid w:val="00E64F47"/>
    <w:rsid w:val="00E6556B"/>
    <w:rsid w:val="00E66C38"/>
    <w:rsid w:val="00E66F88"/>
    <w:rsid w:val="00E6755A"/>
    <w:rsid w:val="00E67C96"/>
    <w:rsid w:val="00E67D40"/>
    <w:rsid w:val="00E7003F"/>
    <w:rsid w:val="00E7010A"/>
    <w:rsid w:val="00E71690"/>
    <w:rsid w:val="00E71A0E"/>
    <w:rsid w:val="00E71AAC"/>
    <w:rsid w:val="00E724C3"/>
    <w:rsid w:val="00E74E70"/>
    <w:rsid w:val="00E75BAB"/>
    <w:rsid w:val="00E75DDA"/>
    <w:rsid w:val="00E76261"/>
    <w:rsid w:val="00E766B3"/>
    <w:rsid w:val="00E7713C"/>
    <w:rsid w:val="00E77A45"/>
    <w:rsid w:val="00E77F42"/>
    <w:rsid w:val="00E81206"/>
    <w:rsid w:val="00E8163D"/>
    <w:rsid w:val="00E819F0"/>
    <w:rsid w:val="00E82E15"/>
    <w:rsid w:val="00E836B0"/>
    <w:rsid w:val="00E843BB"/>
    <w:rsid w:val="00E8511F"/>
    <w:rsid w:val="00E867F0"/>
    <w:rsid w:val="00E86974"/>
    <w:rsid w:val="00E86FCD"/>
    <w:rsid w:val="00E877B0"/>
    <w:rsid w:val="00E90A3B"/>
    <w:rsid w:val="00E90C5B"/>
    <w:rsid w:val="00E91E8C"/>
    <w:rsid w:val="00E920CF"/>
    <w:rsid w:val="00E92F68"/>
    <w:rsid w:val="00E93164"/>
    <w:rsid w:val="00E9327F"/>
    <w:rsid w:val="00E93366"/>
    <w:rsid w:val="00E93B5A"/>
    <w:rsid w:val="00E93C58"/>
    <w:rsid w:val="00E94377"/>
    <w:rsid w:val="00E94A91"/>
    <w:rsid w:val="00E94AEB"/>
    <w:rsid w:val="00E94FB3"/>
    <w:rsid w:val="00E95F7F"/>
    <w:rsid w:val="00E961C8"/>
    <w:rsid w:val="00E963EB"/>
    <w:rsid w:val="00E96868"/>
    <w:rsid w:val="00E97121"/>
    <w:rsid w:val="00E97DF6"/>
    <w:rsid w:val="00E97E41"/>
    <w:rsid w:val="00EA0A7C"/>
    <w:rsid w:val="00EA0EBC"/>
    <w:rsid w:val="00EA1D0F"/>
    <w:rsid w:val="00EA23A4"/>
    <w:rsid w:val="00EA3865"/>
    <w:rsid w:val="00EA56F3"/>
    <w:rsid w:val="00EA5AF6"/>
    <w:rsid w:val="00EA5C64"/>
    <w:rsid w:val="00EA5C90"/>
    <w:rsid w:val="00EA6ED7"/>
    <w:rsid w:val="00EA76AF"/>
    <w:rsid w:val="00EA79D8"/>
    <w:rsid w:val="00EA7A38"/>
    <w:rsid w:val="00EB0278"/>
    <w:rsid w:val="00EB0BC5"/>
    <w:rsid w:val="00EB0FAC"/>
    <w:rsid w:val="00EB1109"/>
    <w:rsid w:val="00EB1374"/>
    <w:rsid w:val="00EB1DF8"/>
    <w:rsid w:val="00EB1E7E"/>
    <w:rsid w:val="00EB2043"/>
    <w:rsid w:val="00EB2668"/>
    <w:rsid w:val="00EB2A80"/>
    <w:rsid w:val="00EB2CF8"/>
    <w:rsid w:val="00EB3304"/>
    <w:rsid w:val="00EB3321"/>
    <w:rsid w:val="00EB3519"/>
    <w:rsid w:val="00EB3A6A"/>
    <w:rsid w:val="00EB40BD"/>
    <w:rsid w:val="00EB46D2"/>
    <w:rsid w:val="00EB4C5F"/>
    <w:rsid w:val="00EB5A50"/>
    <w:rsid w:val="00EB5DE8"/>
    <w:rsid w:val="00EB6004"/>
    <w:rsid w:val="00EB645B"/>
    <w:rsid w:val="00EB6704"/>
    <w:rsid w:val="00EC014A"/>
    <w:rsid w:val="00EC0D15"/>
    <w:rsid w:val="00EC1D4E"/>
    <w:rsid w:val="00EC2008"/>
    <w:rsid w:val="00EC2175"/>
    <w:rsid w:val="00EC21FD"/>
    <w:rsid w:val="00EC2A3C"/>
    <w:rsid w:val="00EC2E0D"/>
    <w:rsid w:val="00EC2F2C"/>
    <w:rsid w:val="00EC3056"/>
    <w:rsid w:val="00EC3661"/>
    <w:rsid w:val="00EC378D"/>
    <w:rsid w:val="00EC453A"/>
    <w:rsid w:val="00EC4BFA"/>
    <w:rsid w:val="00EC5080"/>
    <w:rsid w:val="00EC5668"/>
    <w:rsid w:val="00EC6EA5"/>
    <w:rsid w:val="00ED0788"/>
    <w:rsid w:val="00ED1256"/>
    <w:rsid w:val="00ED1F0B"/>
    <w:rsid w:val="00ED26BE"/>
    <w:rsid w:val="00ED2D7B"/>
    <w:rsid w:val="00ED372F"/>
    <w:rsid w:val="00ED3BD4"/>
    <w:rsid w:val="00ED3C6B"/>
    <w:rsid w:val="00ED3EC8"/>
    <w:rsid w:val="00ED439A"/>
    <w:rsid w:val="00ED473A"/>
    <w:rsid w:val="00ED4A56"/>
    <w:rsid w:val="00ED6092"/>
    <w:rsid w:val="00ED61E1"/>
    <w:rsid w:val="00ED6C05"/>
    <w:rsid w:val="00ED79BA"/>
    <w:rsid w:val="00ED7A24"/>
    <w:rsid w:val="00EE0030"/>
    <w:rsid w:val="00EE0370"/>
    <w:rsid w:val="00EE0390"/>
    <w:rsid w:val="00EE16AD"/>
    <w:rsid w:val="00EE1843"/>
    <w:rsid w:val="00EE18CD"/>
    <w:rsid w:val="00EE223B"/>
    <w:rsid w:val="00EE40A6"/>
    <w:rsid w:val="00EE4B4F"/>
    <w:rsid w:val="00EE4C90"/>
    <w:rsid w:val="00EE634E"/>
    <w:rsid w:val="00EE6A64"/>
    <w:rsid w:val="00EE6ED7"/>
    <w:rsid w:val="00EE7785"/>
    <w:rsid w:val="00EE77B4"/>
    <w:rsid w:val="00EE7B59"/>
    <w:rsid w:val="00EF06D1"/>
    <w:rsid w:val="00EF0813"/>
    <w:rsid w:val="00EF0CB1"/>
    <w:rsid w:val="00EF2F09"/>
    <w:rsid w:val="00EF3301"/>
    <w:rsid w:val="00EF3679"/>
    <w:rsid w:val="00EF4CC5"/>
    <w:rsid w:val="00EF6488"/>
    <w:rsid w:val="00EF6842"/>
    <w:rsid w:val="00EF6DBC"/>
    <w:rsid w:val="00EF72B0"/>
    <w:rsid w:val="00EF774F"/>
    <w:rsid w:val="00F004A5"/>
    <w:rsid w:val="00F01042"/>
    <w:rsid w:val="00F018E5"/>
    <w:rsid w:val="00F020AF"/>
    <w:rsid w:val="00F020D9"/>
    <w:rsid w:val="00F0279C"/>
    <w:rsid w:val="00F02B0E"/>
    <w:rsid w:val="00F031EE"/>
    <w:rsid w:val="00F03913"/>
    <w:rsid w:val="00F0473F"/>
    <w:rsid w:val="00F047BC"/>
    <w:rsid w:val="00F05D19"/>
    <w:rsid w:val="00F0715B"/>
    <w:rsid w:val="00F0718B"/>
    <w:rsid w:val="00F07241"/>
    <w:rsid w:val="00F0735E"/>
    <w:rsid w:val="00F07480"/>
    <w:rsid w:val="00F07D62"/>
    <w:rsid w:val="00F10824"/>
    <w:rsid w:val="00F10921"/>
    <w:rsid w:val="00F11B88"/>
    <w:rsid w:val="00F11FAF"/>
    <w:rsid w:val="00F121BB"/>
    <w:rsid w:val="00F12CBB"/>
    <w:rsid w:val="00F12DD0"/>
    <w:rsid w:val="00F12E3D"/>
    <w:rsid w:val="00F13980"/>
    <w:rsid w:val="00F13C59"/>
    <w:rsid w:val="00F154C1"/>
    <w:rsid w:val="00F15F04"/>
    <w:rsid w:val="00F166BF"/>
    <w:rsid w:val="00F1710D"/>
    <w:rsid w:val="00F17690"/>
    <w:rsid w:val="00F17984"/>
    <w:rsid w:val="00F17B74"/>
    <w:rsid w:val="00F17C04"/>
    <w:rsid w:val="00F207C5"/>
    <w:rsid w:val="00F2081F"/>
    <w:rsid w:val="00F2113B"/>
    <w:rsid w:val="00F21B3F"/>
    <w:rsid w:val="00F21EDB"/>
    <w:rsid w:val="00F23258"/>
    <w:rsid w:val="00F235D5"/>
    <w:rsid w:val="00F237E9"/>
    <w:rsid w:val="00F244EA"/>
    <w:rsid w:val="00F25B7C"/>
    <w:rsid w:val="00F268EC"/>
    <w:rsid w:val="00F271B3"/>
    <w:rsid w:val="00F2728E"/>
    <w:rsid w:val="00F27463"/>
    <w:rsid w:val="00F274A3"/>
    <w:rsid w:val="00F274D0"/>
    <w:rsid w:val="00F27BD9"/>
    <w:rsid w:val="00F32184"/>
    <w:rsid w:val="00F32DA3"/>
    <w:rsid w:val="00F3335B"/>
    <w:rsid w:val="00F3435D"/>
    <w:rsid w:val="00F34D16"/>
    <w:rsid w:val="00F35316"/>
    <w:rsid w:val="00F353A2"/>
    <w:rsid w:val="00F3559E"/>
    <w:rsid w:val="00F35896"/>
    <w:rsid w:val="00F35897"/>
    <w:rsid w:val="00F36735"/>
    <w:rsid w:val="00F36F41"/>
    <w:rsid w:val="00F40102"/>
    <w:rsid w:val="00F401E1"/>
    <w:rsid w:val="00F40C6B"/>
    <w:rsid w:val="00F4103E"/>
    <w:rsid w:val="00F413EF"/>
    <w:rsid w:val="00F419C7"/>
    <w:rsid w:val="00F4249D"/>
    <w:rsid w:val="00F42748"/>
    <w:rsid w:val="00F42ACD"/>
    <w:rsid w:val="00F42BD0"/>
    <w:rsid w:val="00F44248"/>
    <w:rsid w:val="00F442BB"/>
    <w:rsid w:val="00F442E4"/>
    <w:rsid w:val="00F4540A"/>
    <w:rsid w:val="00F45A82"/>
    <w:rsid w:val="00F465C3"/>
    <w:rsid w:val="00F46916"/>
    <w:rsid w:val="00F46AFF"/>
    <w:rsid w:val="00F47A45"/>
    <w:rsid w:val="00F47B4D"/>
    <w:rsid w:val="00F517F3"/>
    <w:rsid w:val="00F52947"/>
    <w:rsid w:val="00F54CD9"/>
    <w:rsid w:val="00F54D35"/>
    <w:rsid w:val="00F54DAE"/>
    <w:rsid w:val="00F5512F"/>
    <w:rsid w:val="00F55A01"/>
    <w:rsid w:val="00F56F10"/>
    <w:rsid w:val="00F57007"/>
    <w:rsid w:val="00F578CA"/>
    <w:rsid w:val="00F57956"/>
    <w:rsid w:val="00F60369"/>
    <w:rsid w:val="00F614A3"/>
    <w:rsid w:val="00F61518"/>
    <w:rsid w:val="00F62738"/>
    <w:rsid w:val="00F6277C"/>
    <w:rsid w:val="00F62E15"/>
    <w:rsid w:val="00F64A9A"/>
    <w:rsid w:val="00F662AE"/>
    <w:rsid w:val="00F665E5"/>
    <w:rsid w:val="00F674F8"/>
    <w:rsid w:val="00F67AE7"/>
    <w:rsid w:val="00F67CAB"/>
    <w:rsid w:val="00F718BD"/>
    <w:rsid w:val="00F71924"/>
    <w:rsid w:val="00F7193B"/>
    <w:rsid w:val="00F7194C"/>
    <w:rsid w:val="00F71D03"/>
    <w:rsid w:val="00F7228F"/>
    <w:rsid w:val="00F722E4"/>
    <w:rsid w:val="00F726D7"/>
    <w:rsid w:val="00F72740"/>
    <w:rsid w:val="00F72D30"/>
    <w:rsid w:val="00F7309B"/>
    <w:rsid w:val="00F73891"/>
    <w:rsid w:val="00F73B71"/>
    <w:rsid w:val="00F73BD8"/>
    <w:rsid w:val="00F73C89"/>
    <w:rsid w:val="00F7451A"/>
    <w:rsid w:val="00F749D3"/>
    <w:rsid w:val="00F74E4E"/>
    <w:rsid w:val="00F758A0"/>
    <w:rsid w:val="00F75989"/>
    <w:rsid w:val="00F76057"/>
    <w:rsid w:val="00F76257"/>
    <w:rsid w:val="00F768EB"/>
    <w:rsid w:val="00F76949"/>
    <w:rsid w:val="00F76C1E"/>
    <w:rsid w:val="00F776ED"/>
    <w:rsid w:val="00F777CF"/>
    <w:rsid w:val="00F80511"/>
    <w:rsid w:val="00F80BC1"/>
    <w:rsid w:val="00F80D07"/>
    <w:rsid w:val="00F8196C"/>
    <w:rsid w:val="00F81FC4"/>
    <w:rsid w:val="00F8267A"/>
    <w:rsid w:val="00F831E8"/>
    <w:rsid w:val="00F84169"/>
    <w:rsid w:val="00F85057"/>
    <w:rsid w:val="00F85949"/>
    <w:rsid w:val="00F85CB0"/>
    <w:rsid w:val="00F866D0"/>
    <w:rsid w:val="00F868F5"/>
    <w:rsid w:val="00F8727F"/>
    <w:rsid w:val="00F87386"/>
    <w:rsid w:val="00F87387"/>
    <w:rsid w:val="00F875BA"/>
    <w:rsid w:val="00F8788B"/>
    <w:rsid w:val="00F87D33"/>
    <w:rsid w:val="00F90123"/>
    <w:rsid w:val="00F91229"/>
    <w:rsid w:val="00F914DE"/>
    <w:rsid w:val="00F91B9E"/>
    <w:rsid w:val="00F91D7B"/>
    <w:rsid w:val="00F934E0"/>
    <w:rsid w:val="00F93CCF"/>
    <w:rsid w:val="00F93E23"/>
    <w:rsid w:val="00F94D65"/>
    <w:rsid w:val="00F963B5"/>
    <w:rsid w:val="00F97137"/>
    <w:rsid w:val="00F97E20"/>
    <w:rsid w:val="00FA1677"/>
    <w:rsid w:val="00FA1A1D"/>
    <w:rsid w:val="00FA3968"/>
    <w:rsid w:val="00FA3E55"/>
    <w:rsid w:val="00FA4F83"/>
    <w:rsid w:val="00FA6A0E"/>
    <w:rsid w:val="00FA70D6"/>
    <w:rsid w:val="00FA74E2"/>
    <w:rsid w:val="00FA75A5"/>
    <w:rsid w:val="00FA7B74"/>
    <w:rsid w:val="00FA7CA3"/>
    <w:rsid w:val="00FB0867"/>
    <w:rsid w:val="00FB0C4F"/>
    <w:rsid w:val="00FB11D5"/>
    <w:rsid w:val="00FB25CC"/>
    <w:rsid w:val="00FB275D"/>
    <w:rsid w:val="00FB3D38"/>
    <w:rsid w:val="00FB4049"/>
    <w:rsid w:val="00FB4313"/>
    <w:rsid w:val="00FB473A"/>
    <w:rsid w:val="00FB4C01"/>
    <w:rsid w:val="00FB4C8B"/>
    <w:rsid w:val="00FB50BC"/>
    <w:rsid w:val="00FB540D"/>
    <w:rsid w:val="00FB6962"/>
    <w:rsid w:val="00FB73CF"/>
    <w:rsid w:val="00FB76A8"/>
    <w:rsid w:val="00FC0165"/>
    <w:rsid w:val="00FC091B"/>
    <w:rsid w:val="00FC0A93"/>
    <w:rsid w:val="00FC15B3"/>
    <w:rsid w:val="00FC1749"/>
    <w:rsid w:val="00FC24E2"/>
    <w:rsid w:val="00FC291D"/>
    <w:rsid w:val="00FC4944"/>
    <w:rsid w:val="00FC4AFF"/>
    <w:rsid w:val="00FC50A3"/>
    <w:rsid w:val="00FC6C2E"/>
    <w:rsid w:val="00FC7E4B"/>
    <w:rsid w:val="00FD071F"/>
    <w:rsid w:val="00FD0FCE"/>
    <w:rsid w:val="00FD125A"/>
    <w:rsid w:val="00FD1413"/>
    <w:rsid w:val="00FD1424"/>
    <w:rsid w:val="00FD14CD"/>
    <w:rsid w:val="00FD1AFE"/>
    <w:rsid w:val="00FD1B7A"/>
    <w:rsid w:val="00FD237E"/>
    <w:rsid w:val="00FD2673"/>
    <w:rsid w:val="00FD27CB"/>
    <w:rsid w:val="00FD30C7"/>
    <w:rsid w:val="00FD3DC6"/>
    <w:rsid w:val="00FD591B"/>
    <w:rsid w:val="00FD64C4"/>
    <w:rsid w:val="00FE10B5"/>
    <w:rsid w:val="00FE13B1"/>
    <w:rsid w:val="00FE18C3"/>
    <w:rsid w:val="00FE38BA"/>
    <w:rsid w:val="00FE3F40"/>
    <w:rsid w:val="00FE4AC0"/>
    <w:rsid w:val="00FE552C"/>
    <w:rsid w:val="00FE6676"/>
    <w:rsid w:val="00FE6DF4"/>
    <w:rsid w:val="00FE714F"/>
    <w:rsid w:val="00FE71CD"/>
    <w:rsid w:val="00FF0F9F"/>
    <w:rsid w:val="00FF1EB1"/>
    <w:rsid w:val="00FF2346"/>
    <w:rsid w:val="00FF24C6"/>
    <w:rsid w:val="00FF40FB"/>
    <w:rsid w:val="00FF42E6"/>
    <w:rsid w:val="00FF46B4"/>
    <w:rsid w:val="00FF5783"/>
    <w:rsid w:val="00FF659E"/>
    <w:rsid w:val="00FF6705"/>
    <w:rsid w:val="00FF673B"/>
    <w:rsid w:val="00FF6883"/>
    <w:rsid w:val="00FF69A4"/>
    <w:rsid w:val="00FF7C3D"/>
    <w:rsid w:val="0B97864C"/>
    <w:rsid w:val="1DFB91FB"/>
    <w:rsid w:val="209898DF"/>
    <w:rsid w:val="21867451"/>
    <w:rsid w:val="230ADCD9"/>
    <w:rsid w:val="2408F422"/>
    <w:rsid w:val="24BD369C"/>
    <w:rsid w:val="24E29D22"/>
    <w:rsid w:val="25DB3CD6"/>
    <w:rsid w:val="29D3AE4C"/>
    <w:rsid w:val="34ABD29F"/>
    <w:rsid w:val="3CC85730"/>
    <w:rsid w:val="3CD69D20"/>
    <w:rsid w:val="41C73DBA"/>
    <w:rsid w:val="48C1475B"/>
    <w:rsid w:val="5007A9D6"/>
    <w:rsid w:val="561AC0B5"/>
    <w:rsid w:val="575F0DA2"/>
    <w:rsid w:val="5A54C4EC"/>
    <w:rsid w:val="60F8B850"/>
    <w:rsid w:val="64B35031"/>
    <w:rsid w:val="70C42C2C"/>
    <w:rsid w:val="71E038B9"/>
    <w:rsid w:val="7D766F9B"/>
    <w:rsid w:val="7EA1A575"/>
    <w:rsid w:val="7F75FC2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00BB0"/>
  <w15:chartTrackingRefBased/>
  <w15:docId w15:val="{AB18EA4A-D966-4253-A161-C4A9EF76F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Theme="minorEastAsia" w:hAnsi="Noto Sans" w:cs="Noto Sans"/>
        <w:kern w:val="2"/>
        <w:sz w:val="22"/>
        <w:szCs w:val="22"/>
        <w:lang w:val="en-US" w:eastAsia="en-US" w:bidi="ar-SA"/>
        <w14:ligatures w14:val="standardContextual"/>
      </w:rPr>
    </w:rPrDefault>
    <w:pPrDefault>
      <w:pPr>
        <w:spacing w:before="18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265"/>
    <w:rPr>
      <w:rFonts w:ascii="Arial" w:hAnsi="Arial" w:cs="Noto Sans Display"/>
    </w:rPr>
  </w:style>
  <w:style w:type="paragraph" w:styleId="Heading1">
    <w:name w:val="heading 1"/>
    <w:basedOn w:val="Normal"/>
    <w:next w:val="Normal"/>
    <w:link w:val="Heading1Char"/>
    <w:uiPriority w:val="9"/>
    <w:qFormat/>
    <w:rsid w:val="004314FA"/>
    <w:pPr>
      <w:autoSpaceDE w:val="0"/>
      <w:autoSpaceDN w:val="0"/>
      <w:adjustRightInd w:val="0"/>
      <w:spacing w:before="0" w:after="340"/>
      <w:ind w:left="1843" w:right="1843"/>
      <w:jc w:val="center"/>
      <w:outlineLvl w:val="0"/>
    </w:pPr>
    <w:rPr>
      <w:rFonts w:eastAsia="SimSun" w:cs="Arial"/>
      <w:caps/>
      <w:color w:val="000000"/>
      <w:kern w:val="0"/>
      <w:sz w:val="17"/>
      <w:szCs w:val="17"/>
      <w:lang w:eastAsia="zh-CN"/>
      <w14:ligatures w14:val="none"/>
    </w:rPr>
  </w:style>
  <w:style w:type="paragraph" w:styleId="Heading2">
    <w:name w:val="heading 2"/>
    <w:basedOn w:val="Normal"/>
    <w:next w:val="Normal"/>
    <w:link w:val="Heading2Char"/>
    <w:uiPriority w:val="9"/>
    <w:unhideWhenUsed/>
    <w:qFormat/>
    <w:rsid w:val="004314FA"/>
    <w:pPr>
      <w:widowControl w:val="0"/>
      <w:kinsoku w:val="0"/>
      <w:spacing w:before="240" w:after="170" w:line="211" w:lineRule="auto"/>
      <w:outlineLvl w:val="1"/>
    </w:pPr>
    <w:rPr>
      <w:rFonts w:eastAsia="SimSun" w:cs="Arial"/>
      <w:caps/>
      <w:kern w:val="0"/>
      <w:sz w:val="17"/>
      <w:szCs w:val="17"/>
      <w:lang w:eastAsia="zh-CN"/>
      <w14:ligatures w14:val="none"/>
    </w:rPr>
  </w:style>
  <w:style w:type="paragraph" w:styleId="Heading3">
    <w:name w:val="heading 3"/>
    <w:basedOn w:val="Normal"/>
    <w:next w:val="Normal"/>
    <w:link w:val="Heading3Char"/>
    <w:uiPriority w:val="9"/>
    <w:unhideWhenUsed/>
    <w:qFormat/>
    <w:rsid w:val="005F2AB5"/>
    <w:pPr>
      <w:keepNext/>
      <w:widowControl w:val="0"/>
      <w:kinsoku w:val="0"/>
      <w:spacing w:before="0" w:after="170"/>
      <w:outlineLvl w:val="2"/>
    </w:pPr>
    <w:rPr>
      <w:rFonts w:eastAsia="SimSun" w:cs="Arial"/>
      <w:bCs/>
      <w:kern w:val="0"/>
      <w:sz w:val="17"/>
      <w:szCs w:val="17"/>
      <w:u w:val="single"/>
      <w14:ligatures w14:val="none"/>
    </w:rPr>
  </w:style>
  <w:style w:type="paragraph" w:styleId="Heading4">
    <w:name w:val="heading 4"/>
    <w:basedOn w:val="Heading3"/>
    <w:next w:val="Heading3"/>
    <w:link w:val="Heading4Char"/>
    <w:uiPriority w:val="9"/>
    <w:unhideWhenUsed/>
    <w:qFormat/>
    <w:rsid w:val="002E76FE"/>
    <w:pPr>
      <w:keepLines/>
      <w:spacing w:before="240" w:after="480"/>
      <w:outlineLvl w:val="3"/>
    </w:pPr>
    <w:rPr>
      <w:rFonts w:eastAsiaTheme="majorEastAsia"/>
      <w:i/>
      <w:iCs/>
      <w:u w:val="none"/>
    </w:rPr>
  </w:style>
  <w:style w:type="paragraph" w:styleId="Heading5">
    <w:name w:val="heading 5"/>
    <w:basedOn w:val="Normal"/>
    <w:next w:val="Normal"/>
    <w:link w:val="Heading5Char"/>
    <w:uiPriority w:val="9"/>
    <w:unhideWhenUsed/>
    <w:qFormat/>
    <w:rsid w:val="00037BB4"/>
    <w:pPr>
      <w:keepNext/>
      <w:keepLines/>
      <w:outlineLvl w:val="4"/>
    </w:pPr>
    <w:rPr>
      <w:rFonts w:eastAsiaTheme="majorEastAsia"/>
      <w:b/>
    </w:rPr>
  </w:style>
  <w:style w:type="paragraph" w:styleId="Heading6">
    <w:name w:val="heading 6"/>
    <w:basedOn w:val="Normal"/>
    <w:next w:val="Normal"/>
    <w:link w:val="Heading6Char"/>
    <w:uiPriority w:val="9"/>
    <w:unhideWhenUsed/>
    <w:qFormat/>
    <w:rsid w:val="00037BB4"/>
    <w:pPr>
      <w:keepNext/>
      <w:keepLines/>
      <w:outlineLvl w:val="5"/>
    </w:pPr>
    <w:rPr>
      <w:rFonts w:ascii="Noto Sans SemiBold" w:eastAsiaTheme="majorEastAsia" w:hAnsi="Noto Sans SemiBold" w:cs="Noto Sans SemiBold"/>
      <w:bCs/>
    </w:rPr>
  </w:style>
  <w:style w:type="paragraph" w:styleId="Heading7">
    <w:name w:val="heading 7"/>
    <w:basedOn w:val="Normal"/>
    <w:next w:val="Normal"/>
    <w:link w:val="Heading7Char"/>
    <w:uiPriority w:val="9"/>
    <w:semiHidden/>
    <w:unhideWhenUsed/>
    <w:qFormat/>
    <w:rsid w:val="00A64CE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4CE4"/>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4CE4"/>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4FA"/>
    <w:rPr>
      <w:rFonts w:ascii="Arial" w:eastAsia="SimSun" w:hAnsi="Arial" w:cs="Arial"/>
      <w:caps/>
      <w:color w:val="000000"/>
      <w:kern w:val="0"/>
      <w:sz w:val="17"/>
      <w:szCs w:val="17"/>
      <w:lang w:eastAsia="zh-CN"/>
      <w14:ligatures w14:val="none"/>
    </w:rPr>
  </w:style>
  <w:style w:type="character" w:customStyle="1" w:styleId="Heading2Char">
    <w:name w:val="Heading 2 Char"/>
    <w:basedOn w:val="DefaultParagraphFont"/>
    <w:link w:val="Heading2"/>
    <w:uiPriority w:val="9"/>
    <w:rsid w:val="004314FA"/>
    <w:rPr>
      <w:rFonts w:ascii="Arial" w:eastAsia="SimSun" w:hAnsi="Arial" w:cs="Arial"/>
      <w:caps/>
      <w:kern w:val="0"/>
      <w:sz w:val="17"/>
      <w:szCs w:val="17"/>
      <w:lang w:eastAsia="zh-CN"/>
      <w14:ligatures w14:val="none"/>
    </w:rPr>
  </w:style>
  <w:style w:type="character" w:customStyle="1" w:styleId="Heading3Char">
    <w:name w:val="Heading 3 Char"/>
    <w:basedOn w:val="DefaultParagraphFont"/>
    <w:link w:val="Heading3"/>
    <w:uiPriority w:val="9"/>
    <w:rsid w:val="005F2AB5"/>
    <w:rPr>
      <w:rFonts w:ascii="Arial" w:eastAsia="SimSun" w:hAnsi="Arial" w:cs="Arial"/>
      <w:bCs/>
      <w:kern w:val="0"/>
      <w:sz w:val="17"/>
      <w:szCs w:val="17"/>
      <w:u w:val="single"/>
      <w14:ligatures w14:val="none"/>
    </w:rPr>
  </w:style>
  <w:style w:type="paragraph" w:styleId="Header">
    <w:name w:val="header"/>
    <w:basedOn w:val="Normal"/>
    <w:link w:val="HeaderChar"/>
    <w:uiPriority w:val="99"/>
    <w:unhideWhenUsed/>
    <w:rsid w:val="006312A7"/>
    <w:pPr>
      <w:tabs>
        <w:tab w:val="center" w:pos="4680"/>
        <w:tab w:val="right" w:pos="9360"/>
      </w:tabs>
      <w:spacing w:after="0"/>
    </w:pPr>
  </w:style>
  <w:style w:type="character" w:customStyle="1" w:styleId="HeaderChar">
    <w:name w:val="Header Char"/>
    <w:basedOn w:val="DefaultParagraphFont"/>
    <w:link w:val="Header"/>
    <w:uiPriority w:val="99"/>
    <w:rsid w:val="006312A7"/>
  </w:style>
  <w:style w:type="paragraph" w:styleId="Footer">
    <w:name w:val="footer"/>
    <w:basedOn w:val="Normal"/>
    <w:link w:val="FooterChar"/>
    <w:uiPriority w:val="99"/>
    <w:unhideWhenUsed/>
    <w:rsid w:val="006312A7"/>
    <w:pPr>
      <w:tabs>
        <w:tab w:val="center" w:pos="4680"/>
        <w:tab w:val="right" w:pos="9360"/>
      </w:tabs>
      <w:spacing w:after="0"/>
    </w:pPr>
  </w:style>
  <w:style w:type="character" w:customStyle="1" w:styleId="FooterChar">
    <w:name w:val="Footer Char"/>
    <w:basedOn w:val="DefaultParagraphFont"/>
    <w:link w:val="Footer"/>
    <w:uiPriority w:val="99"/>
    <w:rsid w:val="006312A7"/>
  </w:style>
  <w:style w:type="character" w:customStyle="1" w:styleId="Heading4Char">
    <w:name w:val="Heading 4 Char"/>
    <w:basedOn w:val="DefaultParagraphFont"/>
    <w:link w:val="Heading4"/>
    <w:uiPriority w:val="9"/>
    <w:rsid w:val="002E76FE"/>
    <w:rPr>
      <w:rFonts w:ascii="Arial" w:eastAsiaTheme="majorEastAsia" w:hAnsi="Arial" w:cs="Arial"/>
      <w:bCs/>
      <w:i/>
      <w:iCs/>
      <w:kern w:val="0"/>
      <w:sz w:val="17"/>
      <w:szCs w:val="17"/>
      <w14:ligatures w14:val="none"/>
    </w:rPr>
  </w:style>
  <w:style w:type="character" w:customStyle="1" w:styleId="Heading5Char">
    <w:name w:val="Heading 5 Char"/>
    <w:basedOn w:val="DefaultParagraphFont"/>
    <w:link w:val="Heading5"/>
    <w:uiPriority w:val="9"/>
    <w:rsid w:val="00037BB4"/>
    <w:rPr>
      <w:rFonts w:ascii="Noto Sans Display" w:eastAsiaTheme="majorEastAsia" w:hAnsi="Noto Sans Display" w:cs="Noto Sans Display"/>
      <w:b/>
      <w:sz w:val="18"/>
    </w:rPr>
  </w:style>
  <w:style w:type="character" w:customStyle="1" w:styleId="Heading6Char">
    <w:name w:val="Heading 6 Char"/>
    <w:basedOn w:val="DefaultParagraphFont"/>
    <w:link w:val="Heading6"/>
    <w:uiPriority w:val="9"/>
    <w:rsid w:val="00037BB4"/>
    <w:rPr>
      <w:rFonts w:ascii="Noto Sans SemiBold" w:eastAsiaTheme="majorEastAsia" w:hAnsi="Noto Sans SemiBold" w:cs="Noto Sans SemiBold"/>
      <w:bCs/>
      <w:sz w:val="18"/>
    </w:rPr>
  </w:style>
  <w:style w:type="paragraph" w:styleId="Quote">
    <w:name w:val="Quote"/>
    <w:basedOn w:val="Normal"/>
    <w:next w:val="Normal"/>
    <w:link w:val="QuoteChar"/>
    <w:uiPriority w:val="10"/>
    <w:qFormat/>
    <w:rsid w:val="00037BB4"/>
    <w:pPr>
      <w:spacing w:before="0" w:after="480" w:line="480" w:lineRule="exact"/>
      <w:jc w:val="center"/>
    </w:pPr>
    <w:rPr>
      <w:iCs/>
      <w:color w:val="23B9D6"/>
      <w:sz w:val="40"/>
    </w:rPr>
  </w:style>
  <w:style w:type="character" w:customStyle="1" w:styleId="QuoteChar">
    <w:name w:val="Quote Char"/>
    <w:basedOn w:val="DefaultParagraphFont"/>
    <w:link w:val="Quote"/>
    <w:uiPriority w:val="10"/>
    <w:rsid w:val="00037BB4"/>
    <w:rPr>
      <w:rFonts w:ascii="Noto Sans Display" w:hAnsi="Noto Sans Display" w:cs="Noto Sans Display"/>
      <w:iCs/>
      <w:color w:val="23B9D6"/>
      <w:sz w:val="40"/>
    </w:rPr>
  </w:style>
  <w:style w:type="paragraph" w:styleId="List">
    <w:name w:val="List"/>
    <w:basedOn w:val="Normal"/>
    <w:uiPriority w:val="99"/>
    <w:unhideWhenUsed/>
    <w:rsid w:val="00037BB4"/>
    <w:pPr>
      <w:ind w:left="360" w:hanging="360"/>
      <w:contextualSpacing/>
    </w:pPr>
  </w:style>
  <w:style w:type="paragraph" w:styleId="ListBullet">
    <w:name w:val="List Bullet"/>
    <w:basedOn w:val="Normal"/>
    <w:uiPriority w:val="99"/>
    <w:unhideWhenUsed/>
    <w:rsid w:val="008A3958"/>
    <w:pPr>
      <w:numPr>
        <w:numId w:val="1"/>
      </w:numPr>
      <w:spacing w:before="0" w:after="0"/>
      <w:contextualSpacing/>
    </w:pPr>
  </w:style>
  <w:style w:type="paragraph" w:customStyle="1" w:styleId="ColorIndent">
    <w:name w:val="ColorIndent"/>
    <w:basedOn w:val="Normal"/>
    <w:next w:val="Normal"/>
    <w:uiPriority w:val="13"/>
    <w:qFormat/>
    <w:rsid w:val="008A3958"/>
    <w:pPr>
      <w:spacing w:before="0" w:after="0"/>
      <w:ind w:left="1440"/>
    </w:pPr>
    <w:rPr>
      <w:color w:val="00B0F0"/>
      <w:szCs w:val="18"/>
      <w:lang w:val="fr-CH"/>
    </w:rPr>
  </w:style>
  <w:style w:type="paragraph" w:styleId="FootnoteText">
    <w:name w:val="footnote text"/>
    <w:basedOn w:val="Normal"/>
    <w:link w:val="FootnoteTextChar"/>
    <w:uiPriority w:val="99"/>
    <w:unhideWhenUsed/>
    <w:rsid w:val="008A3958"/>
    <w:pPr>
      <w:spacing w:before="0" w:after="0"/>
      <w:ind w:left="1440"/>
    </w:pPr>
    <w:rPr>
      <w:sz w:val="14"/>
      <w:szCs w:val="14"/>
    </w:rPr>
  </w:style>
  <w:style w:type="character" w:customStyle="1" w:styleId="FootnoteTextChar">
    <w:name w:val="Footnote Text Char"/>
    <w:basedOn w:val="DefaultParagraphFont"/>
    <w:link w:val="FootnoteText"/>
    <w:uiPriority w:val="99"/>
    <w:rsid w:val="008A3958"/>
    <w:rPr>
      <w:rFonts w:ascii="Noto Sans Display" w:hAnsi="Noto Sans Display" w:cs="Noto Sans Display"/>
      <w:sz w:val="14"/>
      <w:szCs w:val="14"/>
    </w:rPr>
  </w:style>
  <w:style w:type="paragraph" w:customStyle="1" w:styleId="PhotoCredit">
    <w:name w:val="Photo Credit"/>
    <w:basedOn w:val="Normal"/>
    <w:uiPriority w:val="13"/>
    <w:qFormat/>
    <w:rsid w:val="00233291"/>
    <w:rPr>
      <w:color w:val="A6A6A6"/>
      <w:sz w:val="11"/>
      <w:szCs w:val="11"/>
    </w:rPr>
  </w:style>
  <w:style w:type="paragraph" w:customStyle="1" w:styleId="Legend">
    <w:name w:val="Legend"/>
    <w:basedOn w:val="Normal"/>
    <w:uiPriority w:val="14"/>
    <w:qFormat/>
    <w:rsid w:val="00233291"/>
    <w:pPr>
      <w:spacing w:before="120" w:after="0" w:line="120" w:lineRule="exact"/>
      <w:ind w:left="6480"/>
    </w:pPr>
    <w:rPr>
      <w:sz w:val="14"/>
    </w:rPr>
  </w:style>
  <w:style w:type="paragraph" w:styleId="Title">
    <w:name w:val="Title"/>
    <w:basedOn w:val="Normal"/>
    <w:next w:val="Normal"/>
    <w:link w:val="TitleChar"/>
    <w:uiPriority w:val="11"/>
    <w:qFormat/>
    <w:rsid w:val="00233291"/>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1"/>
    <w:rsid w:val="00233291"/>
    <w:rPr>
      <w:rFonts w:asciiTheme="majorHAnsi" w:eastAsiaTheme="majorEastAsia" w:hAnsiTheme="majorHAnsi" w:cstheme="majorBidi"/>
      <w:spacing w:val="-10"/>
      <w:kern w:val="28"/>
      <w:sz w:val="56"/>
      <w:szCs w:val="56"/>
    </w:rPr>
  </w:style>
  <w:style w:type="paragraph" w:customStyle="1" w:styleId="BoxTitle">
    <w:name w:val="Box Title"/>
    <w:basedOn w:val="Title"/>
    <w:next w:val="Box"/>
    <w:uiPriority w:val="15"/>
    <w:qFormat/>
    <w:rsid w:val="00233291"/>
    <w:rPr>
      <w:rFonts w:ascii="Noto Sans Display" w:hAnsi="Noto Sans Display" w:cs="Noto Sans Display"/>
      <w:b/>
      <w:sz w:val="20"/>
      <w:szCs w:val="20"/>
    </w:rPr>
  </w:style>
  <w:style w:type="paragraph" w:customStyle="1" w:styleId="Box">
    <w:name w:val="Box"/>
    <w:basedOn w:val="Normal"/>
    <w:uiPriority w:val="16"/>
    <w:qFormat/>
    <w:rsid w:val="00233291"/>
    <w:rPr>
      <w:color w:val="00B0F0"/>
    </w:rPr>
  </w:style>
  <w:style w:type="paragraph" w:customStyle="1" w:styleId="BoxList">
    <w:name w:val="Box List"/>
    <w:basedOn w:val="ListBullet"/>
    <w:uiPriority w:val="17"/>
    <w:qFormat/>
    <w:rsid w:val="00A46542"/>
    <w:rPr>
      <w:color w:val="00B0F0"/>
      <w:lang w:val="fr-CH"/>
    </w:rPr>
  </w:style>
  <w:style w:type="character" w:customStyle="1" w:styleId="Heading7Char">
    <w:name w:val="Heading 7 Char"/>
    <w:basedOn w:val="DefaultParagraphFont"/>
    <w:link w:val="Heading7"/>
    <w:uiPriority w:val="9"/>
    <w:semiHidden/>
    <w:rsid w:val="00A64CE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64CE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64CE4"/>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2"/>
    <w:qFormat/>
    <w:rsid w:val="00A64CE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2"/>
    <w:rsid w:val="00A64CE4"/>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qFormat/>
    <w:rsid w:val="00A64CE4"/>
    <w:pPr>
      <w:ind w:left="720"/>
      <w:contextualSpacing/>
    </w:pPr>
  </w:style>
  <w:style w:type="character" w:styleId="IntenseEmphasis">
    <w:name w:val="Intense Emphasis"/>
    <w:basedOn w:val="DefaultParagraphFont"/>
    <w:uiPriority w:val="21"/>
    <w:qFormat/>
    <w:rsid w:val="00A64CE4"/>
    <w:rPr>
      <w:i/>
      <w:iCs/>
      <w:color w:val="0F4761" w:themeColor="accent1" w:themeShade="BF"/>
    </w:rPr>
  </w:style>
  <w:style w:type="paragraph" w:styleId="IntenseQuote">
    <w:name w:val="Intense Quote"/>
    <w:basedOn w:val="Normal"/>
    <w:next w:val="Normal"/>
    <w:link w:val="IntenseQuoteChar"/>
    <w:uiPriority w:val="30"/>
    <w:qFormat/>
    <w:rsid w:val="00A64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E4"/>
    <w:rPr>
      <w:rFonts w:ascii="Arial" w:hAnsi="Arial" w:cs="Noto Sans Display"/>
      <w:i/>
      <w:iCs/>
      <w:color w:val="0F4761" w:themeColor="accent1" w:themeShade="BF"/>
    </w:rPr>
  </w:style>
  <w:style w:type="character" w:styleId="IntenseReference">
    <w:name w:val="Intense Reference"/>
    <w:basedOn w:val="DefaultParagraphFont"/>
    <w:uiPriority w:val="32"/>
    <w:qFormat/>
    <w:rsid w:val="00A64CE4"/>
    <w:rPr>
      <w:b/>
      <w:bCs/>
      <w:smallCaps/>
      <w:color w:val="0F4761" w:themeColor="accent1" w:themeShade="BF"/>
      <w:spacing w:val="5"/>
    </w:rPr>
  </w:style>
  <w:style w:type="paragraph" w:styleId="Revision">
    <w:name w:val="Revision"/>
    <w:hidden/>
    <w:uiPriority w:val="99"/>
    <w:semiHidden/>
    <w:rsid w:val="00AC0AEE"/>
    <w:pPr>
      <w:spacing w:before="0" w:after="0"/>
    </w:pPr>
    <w:rPr>
      <w:rFonts w:ascii="Arial" w:hAnsi="Arial" w:cs="Noto Sans Display"/>
    </w:rPr>
  </w:style>
  <w:style w:type="character" w:styleId="CommentReference">
    <w:name w:val="annotation reference"/>
    <w:basedOn w:val="DefaultParagraphFont"/>
    <w:uiPriority w:val="99"/>
    <w:unhideWhenUsed/>
    <w:rsid w:val="00C27CE0"/>
    <w:rPr>
      <w:sz w:val="16"/>
      <w:szCs w:val="16"/>
    </w:rPr>
  </w:style>
  <w:style w:type="paragraph" w:styleId="CommentText">
    <w:name w:val="annotation text"/>
    <w:basedOn w:val="Normal"/>
    <w:link w:val="CommentTextChar"/>
    <w:uiPriority w:val="99"/>
    <w:unhideWhenUsed/>
    <w:rsid w:val="00C27CE0"/>
    <w:rPr>
      <w:sz w:val="20"/>
      <w:szCs w:val="20"/>
    </w:rPr>
  </w:style>
  <w:style w:type="character" w:customStyle="1" w:styleId="CommentTextChar">
    <w:name w:val="Comment Text Char"/>
    <w:basedOn w:val="DefaultParagraphFont"/>
    <w:link w:val="CommentText"/>
    <w:uiPriority w:val="99"/>
    <w:rsid w:val="00C27CE0"/>
    <w:rPr>
      <w:rFonts w:ascii="Arial" w:hAnsi="Arial" w:cs="Noto Sans Display"/>
      <w:sz w:val="20"/>
      <w:szCs w:val="20"/>
    </w:rPr>
  </w:style>
  <w:style w:type="paragraph" w:styleId="CommentSubject">
    <w:name w:val="annotation subject"/>
    <w:basedOn w:val="CommentText"/>
    <w:next w:val="CommentText"/>
    <w:link w:val="CommentSubjectChar"/>
    <w:uiPriority w:val="99"/>
    <w:semiHidden/>
    <w:unhideWhenUsed/>
    <w:rsid w:val="00C27CE0"/>
    <w:rPr>
      <w:b/>
      <w:bCs/>
    </w:rPr>
  </w:style>
  <w:style w:type="character" w:customStyle="1" w:styleId="CommentSubjectChar">
    <w:name w:val="Comment Subject Char"/>
    <w:basedOn w:val="CommentTextChar"/>
    <w:link w:val="CommentSubject"/>
    <w:uiPriority w:val="99"/>
    <w:semiHidden/>
    <w:rsid w:val="00C27CE0"/>
    <w:rPr>
      <w:rFonts w:ascii="Arial" w:hAnsi="Arial" w:cs="Noto Sans Display"/>
      <w:b/>
      <w:bCs/>
      <w:sz w:val="20"/>
      <w:szCs w:val="20"/>
    </w:rPr>
  </w:style>
  <w:style w:type="paragraph" w:styleId="TOCHeading">
    <w:name w:val="TOC Heading"/>
    <w:basedOn w:val="Heading1"/>
    <w:next w:val="Normal"/>
    <w:uiPriority w:val="39"/>
    <w:unhideWhenUsed/>
    <w:qFormat/>
    <w:rsid w:val="00535AD3"/>
    <w:pPr>
      <w:spacing w:before="240" w:after="0" w:line="259" w:lineRule="auto"/>
      <w:outlineLvl w:val="9"/>
    </w:pPr>
    <w:rPr>
      <w:rFonts w:asciiTheme="majorHAnsi" w:hAnsiTheme="majorHAnsi" w:cstheme="majorBidi"/>
      <w:color w:val="0F4761" w:themeColor="accent1" w:themeShade="BF"/>
      <w:sz w:val="32"/>
      <w:szCs w:val="32"/>
    </w:rPr>
  </w:style>
  <w:style w:type="paragraph" w:styleId="TOC1">
    <w:name w:val="toc 1"/>
    <w:basedOn w:val="Normal"/>
    <w:next w:val="Normal"/>
    <w:autoRedefine/>
    <w:uiPriority w:val="39"/>
    <w:unhideWhenUsed/>
    <w:rsid w:val="00535AD3"/>
    <w:pPr>
      <w:spacing w:after="100"/>
    </w:pPr>
  </w:style>
  <w:style w:type="character" w:styleId="Hyperlink">
    <w:name w:val="Hyperlink"/>
    <w:basedOn w:val="DefaultParagraphFont"/>
    <w:uiPriority w:val="99"/>
    <w:unhideWhenUsed/>
    <w:rsid w:val="00535AD3"/>
    <w:rPr>
      <w:color w:val="467886" w:themeColor="hyperlink"/>
      <w:u w:val="single"/>
    </w:rPr>
  </w:style>
  <w:style w:type="character" w:styleId="FootnoteReference">
    <w:name w:val="footnote reference"/>
    <w:basedOn w:val="DefaultParagraphFont"/>
    <w:uiPriority w:val="99"/>
    <w:unhideWhenUsed/>
    <w:rsid w:val="00535AD3"/>
    <w:rPr>
      <w:vertAlign w:val="superscript"/>
    </w:rPr>
  </w:style>
  <w:style w:type="table" w:styleId="TableGrid">
    <w:name w:val="Table Grid"/>
    <w:basedOn w:val="TableNormal"/>
    <w:uiPriority w:val="59"/>
    <w:rsid w:val="00F76057"/>
    <w:pPr>
      <w:suppressAutoHyphens/>
      <w:spacing w:before="0" w:after="0"/>
    </w:pPr>
    <w:rPr>
      <w:rFonts w:ascii="Times New Roman" w:eastAsia="SimSu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D6C05"/>
    <w:rPr>
      <w:color w:val="605E5C"/>
      <w:shd w:val="clear" w:color="auto" w:fill="E1DFDD"/>
    </w:rPr>
  </w:style>
  <w:style w:type="character" w:styleId="FollowedHyperlink">
    <w:name w:val="FollowedHyperlink"/>
    <w:basedOn w:val="DefaultParagraphFont"/>
    <w:uiPriority w:val="99"/>
    <w:semiHidden/>
    <w:unhideWhenUsed/>
    <w:rsid w:val="004C1557"/>
    <w:rPr>
      <w:color w:val="96607D" w:themeColor="followedHyperlink"/>
      <w:u w:val="single"/>
    </w:rPr>
  </w:style>
  <w:style w:type="paragraph" w:styleId="TOC2">
    <w:name w:val="toc 2"/>
    <w:basedOn w:val="Normal"/>
    <w:next w:val="Normal"/>
    <w:autoRedefine/>
    <w:uiPriority w:val="39"/>
    <w:unhideWhenUsed/>
    <w:rsid w:val="00E1093E"/>
    <w:pPr>
      <w:spacing w:after="100"/>
      <w:ind w:left="220"/>
    </w:pPr>
  </w:style>
  <w:style w:type="paragraph" w:styleId="TOC3">
    <w:name w:val="toc 3"/>
    <w:basedOn w:val="Normal"/>
    <w:next w:val="Normal"/>
    <w:autoRedefine/>
    <w:uiPriority w:val="39"/>
    <w:unhideWhenUsed/>
    <w:rsid w:val="00E1093E"/>
    <w:pPr>
      <w:spacing w:after="100"/>
      <w:ind w:left="440"/>
    </w:pPr>
  </w:style>
  <w:style w:type="paragraph" w:customStyle="1" w:styleId="EPODocNormal">
    <w:name w:val="EPODocNormal"/>
    <w:basedOn w:val="Normal"/>
    <w:uiPriority w:val="99"/>
    <w:rsid w:val="00D96BE3"/>
    <w:pPr>
      <w:suppressAutoHyphens/>
      <w:spacing w:before="0" w:after="0"/>
      <w:ind w:left="1134"/>
    </w:pPr>
    <w:rPr>
      <w:rFonts w:eastAsia="MS Mincho" w:cs="Arial"/>
      <w:kern w:val="0"/>
      <w:sz w:val="24"/>
      <w:szCs w:val="24"/>
      <w:lang w:val="en-GB" w:eastAsia="en-GB"/>
      <w14:ligatures w14:val="none"/>
    </w:rPr>
  </w:style>
  <w:style w:type="paragraph" w:customStyle="1" w:styleId="Default">
    <w:name w:val="Default"/>
    <w:rsid w:val="003A789E"/>
    <w:pPr>
      <w:autoSpaceDE w:val="0"/>
      <w:autoSpaceDN w:val="0"/>
      <w:adjustRightInd w:val="0"/>
      <w:spacing w:before="0" w:after="0"/>
    </w:pPr>
    <w:rPr>
      <w:rFonts w:ascii="Arial" w:hAnsi="Arial" w:cs="Arial"/>
      <w:color w:val="000000"/>
      <w:kern w:val="0"/>
      <w:sz w:val="24"/>
      <w:szCs w:val="24"/>
    </w:rPr>
  </w:style>
  <w:style w:type="character" w:styleId="Mention">
    <w:name w:val="Mention"/>
    <w:basedOn w:val="DefaultParagraphFont"/>
    <w:uiPriority w:val="99"/>
    <w:unhideWhenUsed/>
    <w:rsid w:val="004C0EEF"/>
    <w:rPr>
      <w:color w:val="2B579A"/>
      <w:shd w:val="clear" w:color="auto" w:fill="E1DFDD"/>
    </w:rPr>
  </w:style>
  <w:style w:type="paragraph" w:styleId="TOC4">
    <w:name w:val="toc 4"/>
    <w:basedOn w:val="Normal"/>
    <w:next w:val="Normal"/>
    <w:autoRedefine/>
    <w:uiPriority w:val="39"/>
    <w:unhideWhenUsed/>
    <w:rsid w:val="00897B0E"/>
    <w:pPr>
      <w:spacing w:after="100"/>
      <w:ind w:left="660"/>
    </w:pPr>
  </w:style>
  <w:style w:type="paragraph" w:customStyle="1" w:styleId="StandardTitle">
    <w:name w:val="Standard Title"/>
    <w:basedOn w:val="Normal"/>
    <w:qFormat/>
    <w:rsid w:val="003B5C2E"/>
    <w:pPr>
      <w:autoSpaceDE w:val="0"/>
      <w:autoSpaceDN w:val="0"/>
      <w:adjustRightInd w:val="0"/>
      <w:spacing w:before="0" w:after="340"/>
      <w:ind w:left="1843" w:right="1843"/>
      <w:jc w:val="center"/>
    </w:pPr>
    <w:rPr>
      <w:rFonts w:eastAsia="SimSun" w:cs="Arial"/>
      <w:caps/>
      <w:color w:val="000000"/>
      <w:kern w:val="0"/>
      <w:sz w:val="17"/>
      <w:szCs w:val="17"/>
      <w:lang w:val="en-AU"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730755">
      <w:bodyDiv w:val="1"/>
      <w:marLeft w:val="0"/>
      <w:marRight w:val="0"/>
      <w:marTop w:val="0"/>
      <w:marBottom w:val="0"/>
      <w:divBdr>
        <w:top w:val="none" w:sz="0" w:space="0" w:color="auto"/>
        <w:left w:val="none" w:sz="0" w:space="0" w:color="auto"/>
        <w:bottom w:val="none" w:sz="0" w:space="0" w:color="auto"/>
        <w:right w:val="none" w:sz="0" w:space="0" w:color="auto"/>
      </w:divBdr>
      <w:divsChild>
        <w:div w:id="120343635">
          <w:marLeft w:val="0"/>
          <w:marRight w:val="0"/>
          <w:marTop w:val="0"/>
          <w:marBottom w:val="0"/>
          <w:divBdr>
            <w:top w:val="none" w:sz="0" w:space="0" w:color="auto"/>
            <w:left w:val="none" w:sz="0" w:space="0" w:color="auto"/>
            <w:bottom w:val="none" w:sz="0" w:space="0" w:color="auto"/>
            <w:right w:val="none" w:sz="0" w:space="0" w:color="auto"/>
          </w:divBdr>
        </w:div>
        <w:div w:id="719784338">
          <w:marLeft w:val="0"/>
          <w:marRight w:val="0"/>
          <w:marTop w:val="0"/>
          <w:marBottom w:val="0"/>
          <w:divBdr>
            <w:top w:val="none" w:sz="0" w:space="0" w:color="auto"/>
            <w:left w:val="none" w:sz="0" w:space="0" w:color="auto"/>
            <w:bottom w:val="none" w:sz="0" w:space="0" w:color="auto"/>
            <w:right w:val="none" w:sz="0" w:space="0" w:color="auto"/>
          </w:divBdr>
        </w:div>
      </w:divsChild>
    </w:div>
    <w:div w:id="733354280">
      <w:bodyDiv w:val="1"/>
      <w:marLeft w:val="0"/>
      <w:marRight w:val="0"/>
      <w:marTop w:val="0"/>
      <w:marBottom w:val="0"/>
      <w:divBdr>
        <w:top w:val="none" w:sz="0" w:space="0" w:color="auto"/>
        <w:left w:val="none" w:sz="0" w:space="0" w:color="auto"/>
        <w:bottom w:val="none" w:sz="0" w:space="0" w:color="auto"/>
        <w:right w:val="none" w:sz="0" w:space="0" w:color="auto"/>
      </w:divBdr>
    </w:div>
    <w:div w:id="1543440918">
      <w:bodyDiv w:val="1"/>
      <w:marLeft w:val="0"/>
      <w:marRight w:val="0"/>
      <w:marTop w:val="0"/>
      <w:marBottom w:val="0"/>
      <w:divBdr>
        <w:top w:val="none" w:sz="0" w:space="0" w:color="auto"/>
        <w:left w:val="none" w:sz="0" w:space="0" w:color="auto"/>
        <w:bottom w:val="none" w:sz="0" w:space="0" w:color="auto"/>
        <w:right w:val="none" w:sz="0" w:space="0" w:color="auto"/>
      </w:divBdr>
    </w:div>
    <w:div w:id="1594824082">
      <w:bodyDiv w:val="1"/>
      <w:marLeft w:val="0"/>
      <w:marRight w:val="0"/>
      <w:marTop w:val="0"/>
      <w:marBottom w:val="0"/>
      <w:divBdr>
        <w:top w:val="none" w:sz="0" w:space="0" w:color="auto"/>
        <w:left w:val="none" w:sz="0" w:space="0" w:color="auto"/>
        <w:bottom w:val="none" w:sz="0" w:space="0" w:color="auto"/>
        <w:right w:val="none" w:sz="0" w:space="0" w:color="auto"/>
      </w:divBdr>
      <w:divsChild>
        <w:div w:id="923340407">
          <w:marLeft w:val="0"/>
          <w:marRight w:val="0"/>
          <w:marTop w:val="0"/>
          <w:marBottom w:val="0"/>
          <w:divBdr>
            <w:top w:val="none" w:sz="0" w:space="0" w:color="auto"/>
            <w:left w:val="none" w:sz="0" w:space="0" w:color="auto"/>
            <w:bottom w:val="none" w:sz="0" w:space="0" w:color="auto"/>
            <w:right w:val="none" w:sz="0" w:space="0" w:color="auto"/>
          </w:divBdr>
        </w:div>
        <w:div w:id="1788622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wipo.int/export/sites/www/standards/en/pdf/03-26-01.pdf" TargetMode="External"/><Relationship Id="rId26" Type="http://schemas.openxmlformats.org/officeDocument/2006/relationships/hyperlink" Target="https://www.wipo.int/documents/d/standards/docs-en-03-69-01.pdf" TargetMode="External"/><Relationship Id="rId3" Type="http://schemas.openxmlformats.org/officeDocument/2006/relationships/customXml" Target="../customXml/item3.xml"/><Relationship Id="rId21" Type="http://schemas.openxmlformats.org/officeDocument/2006/relationships/hyperlink" Target="https://www.wipo.int/documents/d/standards/docs-en-03-60-01.pdf" TargetMode="External"/><Relationship Id="rId34" Type="http://schemas.openxmlformats.org/officeDocument/2006/relationships/hyperlink" Target="https://www.wipo.int/documents/d/standards/docs-en-03-97-01.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documents/d/standards/docs-en-03-16-01.pdf" TargetMode="External"/><Relationship Id="rId25" Type="http://schemas.openxmlformats.org/officeDocument/2006/relationships/hyperlink" Target="https://www.wipo.int/documents/d/standards/docs-en-03-68-01.pdf" TargetMode="External"/><Relationship Id="rId33" Type="http://schemas.openxmlformats.org/officeDocument/2006/relationships/hyperlink" Target="https://www.wipo.int/documents/d/standards/docs-en-03-96-01.pdf" TargetMode="External"/><Relationship Id="rId2" Type="http://schemas.openxmlformats.org/officeDocument/2006/relationships/customXml" Target="../customXml/item2.xml"/><Relationship Id="rId16" Type="http://schemas.openxmlformats.org/officeDocument/2006/relationships/hyperlink" Target="https://www.wipo.int/documents/d/standards/docs-en-03-09-01.pdf" TargetMode="External"/><Relationship Id="rId20" Type="http://schemas.openxmlformats.org/officeDocument/2006/relationships/hyperlink" Target="https://www.wipo.int/documents/d/standards/docs-en-03-36-01.pdf" TargetMode="External"/><Relationship Id="rId29" Type="http://schemas.openxmlformats.org/officeDocument/2006/relationships/hyperlink" Target="https://www.wipo.int/documents/d/standards/docs-en-03-87-01.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ipo.int/documents/d/standards/docs-en-03-67-01.pdf" TargetMode="External"/><Relationship Id="rId32" Type="http://schemas.openxmlformats.org/officeDocument/2006/relationships/hyperlink" Target="https://www.wipo.int/documents/d/standards/docs-en-03-91-01.pdf" TargetMode="External"/><Relationship Id="rId5" Type="http://schemas.openxmlformats.org/officeDocument/2006/relationships/customXml" Target="../customXml/item5.xml"/><Relationship Id="rId15" Type="http://schemas.openxmlformats.org/officeDocument/2006/relationships/hyperlink" Target="https://www.wipo.int/documents/d/standards/docs-en-03-03-01.pdf" TargetMode="External"/><Relationship Id="rId23" Type="http://schemas.openxmlformats.org/officeDocument/2006/relationships/hyperlink" Target="https://www.wipo.int/documents/d/standards/docs-en-03-66-01.pdf" TargetMode="External"/><Relationship Id="rId28" Type="http://schemas.openxmlformats.org/officeDocument/2006/relationships/hyperlink" Target="https://www.wipo.int/documents/d/standards/docs-en-03-86-01.pdf"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wipo.int/documents/d/standards/docs-en-03-27-01.pdf" TargetMode="External"/><Relationship Id="rId31" Type="http://schemas.openxmlformats.org/officeDocument/2006/relationships/hyperlink" Target="https://www.wipo.int/documents/d/standards/docs-en-03-90-01.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wipo.int/documents/d/standards/docs-en-03-61-01.pdf" TargetMode="External"/><Relationship Id="rId27" Type="http://schemas.openxmlformats.org/officeDocument/2006/relationships/hyperlink" Target="https://www.wipo.int/documents/d/standards/docs-en-03-80-01.pdf" TargetMode="External"/><Relationship Id="rId30" Type="http://schemas.openxmlformats.org/officeDocument/2006/relationships/hyperlink" Target="https://www.wipo.int/documents/d/standards/docs-en-03-88-01.pdf" TargetMode="External"/><Relationship Id="rId35" Type="http://schemas.openxmlformats.org/officeDocument/2006/relationships/fontTable" Target="fontTable.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ICSDBFP-360348501-21235</_dlc_DocId>
    <_dlc_DocIdUrl xmlns="ec94eb93-2160-433d-bc9d-10bdc50beb83">
      <Url>https://wipoprod.sharepoint.com/sites/SPS-INT-BFP-ICSD-CWS/_layouts/15/DocIdRedir.aspx?ID=ICSDBFP-360348501-21235</Url>
      <Description>ICSDBFP-360348501-21235</Description>
    </_dlc_DocIdUrl>
  </documentManagement>
</p:properties>
</file>

<file path=customXml/item4.xml><?xml version="1.0" encoding="utf-8"?>
<?mso-contentType ?>
<SharedContentType xmlns="Microsoft.SharePoint.Taxonomy.ContentTypeSync" SourceId="f7a99264-aac8-44dd-b14f-8017e78a225a" ContentTypeId="0x01010043A0F979BE30A3469F998CB749C11FBD22" PreviousValue="true"/>
</file>

<file path=customXml/item5.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82" ma:contentTypeDescription="A PowerPoint presentation" ma:contentTypeScope="" ma:versionID="b7e41cc3d20edec0b868c459427a9113">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4032FD-937F-4F45-BDA1-CC379E9FB9DA}">
  <ds:schemaRefs>
    <ds:schemaRef ds:uri="http://schemas.microsoft.com/sharepoint/events"/>
  </ds:schemaRefs>
</ds:datastoreItem>
</file>

<file path=customXml/itemProps2.xml><?xml version="1.0" encoding="utf-8"?>
<ds:datastoreItem xmlns:ds="http://schemas.openxmlformats.org/officeDocument/2006/customXml" ds:itemID="{2EADA87D-C6B6-4731-8D3C-AA1D902B59E7}">
  <ds:schemaRefs>
    <ds:schemaRef ds:uri="http://schemas.openxmlformats.org/officeDocument/2006/bibliography"/>
  </ds:schemaRefs>
</ds:datastoreItem>
</file>

<file path=customXml/itemProps3.xml><?xml version="1.0" encoding="utf-8"?>
<ds:datastoreItem xmlns:ds="http://schemas.openxmlformats.org/officeDocument/2006/customXml" ds:itemID="{8141A37C-D6B9-49D7-8A5C-9B67DF765E6D}">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4.xml><?xml version="1.0" encoding="utf-8"?>
<ds:datastoreItem xmlns:ds="http://schemas.openxmlformats.org/officeDocument/2006/customXml" ds:itemID="{FBF87FA8-91DB-42BD-8847-935D53478EB7}">
  <ds:schemaRefs>
    <ds:schemaRef ds:uri="Microsoft.SharePoint.Taxonomy.ContentTypeSync"/>
  </ds:schemaRefs>
</ds:datastoreItem>
</file>

<file path=customXml/itemProps5.xml><?xml version="1.0" encoding="utf-8"?>
<ds:datastoreItem xmlns:ds="http://schemas.openxmlformats.org/officeDocument/2006/customXml" ds:itemID="{D4B49F9F-5C9F-4FF3-9E9C-C7AF6CE81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14DDFF6-62A7-4848-BF25-290D3625E6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11</Pages>
  <Words>4545</Words>
  <Characters>25913</Characters>
  <Application>Microsoft Office Word</Application>
  <DocSecurity>0</DocSecurity>
  <Lines>215</Lines>
  <Paragraphs>60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CWS/13/27 Annex I (English)</vt:lpstr>
      <vt:lpstr>CWS/13/27 Annex I (English)</vt:lpstr>
    </vt:vector>
  </TitlesOfParts>
  <Company>WIPO</Company>
  <LinksUpToDate>false</LinksUpToDate>
  <CharactersWithSpaces>30398</CharactersWithSpaces>
  <SharedDoc>false</SharedDoc>
  <HLinks>
    <vt:vector size="294" baseType="variant">
      <vt:variant>
        <vt:i4>2293793</vt:i4>
      </vt:variant>
      <vt:variant>
        <vt:i4>255</vt:i4>
      </vt:variant>
      <vt:variant>
        <vt:i4>0</vt:i4>
      </vt:variant>
      <vt:variant>
        <vt:i4>5</vt:i4>
      </vt:variant>
      <vt:variant>
        <vt:lpwstr>https://www.wipo.int/documents/d/standards/docs-en-03-97-01.pdf</vt:lpwstr>
      </vt:variant>
      <vt:variant>
        <vt:lpwstr/>
      </vt:variant>
      <vt:variant>
        <vt:i4>2228257</vt:i4>
      </vt:variant>
      <vt:variant>
        <vt:i4>252</vt:i4>
      </vt:variant>
      <vt:variant>
        <vt:i4>0</vt:i4>
      </vt:variant>
      <vt:variant>
        <vt:i4>5</vt:i4>
      </vt:variant>
      <vt:variant>
        <vt:lpwstr>https://www.wipo.int/documents/d/standards/docs-en-03-96-01.pdf</vt:lpwstr>
      </vt:variant>
      <vt:variant>
        <vt:lpwstr/>
      </vt:variant>
      <vt:variant>
        <vt:i4>2424865</vt:i4>
      </vt:variant>
      <vt:variant>
        <vt:i4>249</vt:i4>
      </vt:variant>
      <vt:variant>
        <vt:i4>0</vt:i4>
      </vt:variant>
      <vt:variant>
        <vt:i4>5</vt:i4>
      </vt:variant>
      <vt:variant>
        <vt:lpwstr>https://www.wipo.int/documents/d/standards/docs-en-03-91-01.pdf</vt:lpwstr>
      </vt:variant>
      <vt:variant>
        <vt:lpwstr/>
      </vt:variant>
      <vt:variant>
        <vt:i4>2359329</vt:i4>
      </vt:variant>
      <vt:variant>
        <vt:i4>246</vt:i4>
      </vt:variant>
      <vt:variant>
        <vt:i4>0</vt:i4>
      </vt:variant>
      <vt:variant>
        <vt:i4>5</vt:i4>
      </vt:variant>
      <vt:variant>
        <vt:lpwstr>https://www.wipo.int/documents/d/standards/docs-en-03-90-01.pdf</vt:lpwstr>
      </vt:variant>
      <vt:variant>
        <vt:lpwstr/>
      </vt:variant>
      <vt:variant>
        <vt:i4>2883616</vt:i4>
      </vt:variant>
      <vt:variant>
        <vt:i4>243</vt:i4>
      </vt:variant>
      <vt:variant>
        <vt:i4>0</vt:i4>
      </vt:variant>
      <vt:variant>
        <vt:i4>5</vt:i4>
      </vt:variant>
      <vt:variant>
        <vt:lpwstr>https://www.wipo.int/documents/d/standards/docs-en-03-88-01.pdf</vt:lpwstr>
      </vt:variant>
      <vt:variant>
        <vt:lpwstr/>
      </vt:variant>
      <vt:variant>
        <vt:i4>2293792</vt:i4>
      </vt:variant>
      <vt:variant>
        <vt:i4>240</vt:i4>
      </vt:variant>
      <vt:variant>
        <vt:i4>0</vt:i4>
      </vt:variant>
      <vt:variant>
        <vt:i4>5</vt:i4>
      </vt:variant>
      <vt:variant>
        <vt:lpwstr>https://www.wipo.int/documents/d/standards/docs-en-03-87-01.pdf</vt:lpwstr>
      </vt:variant>
      <vt:variant>
        <vt:lpwstr/>
      </vt:variant>
      <vt:variant>
        <vt:i4>2228256</vt:i4>
      </vt:variant>
      <vt:variant>
        <vt:i4>237</vt:i4>
      </vt:variant>
      <vt:variant>
        <vt:i4>0</vt:i4>
      </vt:variant>
      <vt:variant>
        <vt:i4>5</vt:i4>
      </vt:variant>
      <vt:variant>
        <vt:lpwstr>https://www.wipo.int/documents/d/standards/docs-en-03-86-01.pdf</vt:lpwstr>
      </vt:variant>
      <vt:variant>
        <vt:lpwstr/>
      </vt:variant>
      <vt:variant>
        <vt:i4>2359328</vt:i4>
      </vt:variant>
      <vt:variant>
        <vt:i4>234</vt:i4>
      </vt:variant>
      <vt:variant>
        <vt:i4>0</vt:i4>
      </vt:variant>
      <vt:variant>
        <vt:i4>5</vt:i4>
      </vt:variant>
      <vt:variant>
        <vt:lpwstr>https://www.wipo.int/documents/d/standards/docs-en-03-80-01.pdf</vt:lpwstr>
      </vt:variant>
      <vt:variant>
        <vt:lpwstr/>
      </vt:variant>
      <vt:variant>
        <vt:i4>2949166</vt:i4>
      </vt:variant>
      <vt:variant>
        <vt:i4>231</vt:i4>
      </vt:variant>
      <vt:variant>
        <vt:i4>0</vt:i4>
      </vt:variant>
      <vt:variant>
        <vt:i4>5</vt:i4>
      </vt:variant>
      <vt:variant>
        <vt:lpwstr>https://www.wipo.int/documents/d/standards/docs-en-03-69-01.pdf</vt:lpwstr>
      </vt:variant>
      <vt:variant>
        <vt:lpwstr/>
      </vt:variant>
      <vt:variant>
        <vt:i4>2883630</vt:i4>
      </vt:variant>
      <vt:variant>
        <vt:i4>228</vt:i4>
      </vt:variant>
      <vt:variant>
        <vt:i4>0</vt:i4>
      </vt:variant>
      <vt:variant>
        <vt:i4>5</vt:i4>
      </vt:variant>
      <vt:variant>
        <vt:lpwstr>https://www.wipo.int/documents/d/standards/docs-en-03-68-01.pdf</vt:lpwstr>
      </vt:variant>
      <vt:variant>
        <vt:lpwstr/>
      </vt:variant>
      <vt:variant>
        <vt:i4>2293806</vt:i4>
      </vt:variant>
      <vt:variant>
        <vt:i4>225</vt:i4>
      </vt:variant>
      <vt:variant>
        <vt:i4>0</vt:i4>
      </vt:variant>
      <vt:variant>
        <vt:i4>5</vt:i4>
      </vt:variant>
      <vt:variant>
        <vt:lpwstr>https://www.wipo.int/documents/d/standards/docs-en-03-67-01.pdf</vt:lpwstr>
      </vt:variant>
      <vt:variant>
        <vt:lpwstr/>
      </vt:variant>
      <vt:variant>
        <vt:i4>2228270</vt:i4>
      </vt:variant>
      <vt:variant>
        <vt:i4>222</vt:i4>
      </vt:variant>
      <vt:variant>
        <vt:i4>0</vt:i4>
      </vt:variant>
      <vt:variant>
        <vt:i4>5</vt:i4>
      </vt:variant>
      <vt:variant>
        <vt:lpwstr>https://www.wipo.int/documents/d/standards/docs-en-03-66-01.pdf</vt:lpwstr>
      </vt:variant>
      <vt:variant>
        <vt:lpwstr/>
      </vt:variant>
      <vt:variant>
        <vt:i4>2424878</vt:i4>
      </vt:variant>
      <vt:variant>
        <vt:i4>219</vt:i4>
      </vt:variant>
      <vt:variant>
        <vt:i4>0</vt:i4>
      </vt:variant>
      <vt:variant>
        <vt:i4>5</vt:i4>
      </vt:variant>
      <vt:variant>
        <vt:lpwstr>https://www.wipo.int/documents/d/standards/docs-en-03-61-01.pdf</vt:lpwstr>
      </vt:variant>
      <vt:variant>
        <vt:lpwstr/>
      </vt:variant>
      <vt:variant>
        <vt:i4>2359342</vt:i4>
      </vt:variant>
      <vt:variant>
        <vt:i4>216</vt:i4>
      </vt:variant>
      <vt:variant>
        <vt:i4>0</vt:i4>
      </vt:variant>
      <vt:variant>
        <vt:i4>5</vt:i4>
      </vt:variant>
      <vt:variant>
        <vt:lpwstr>https://www.wipo.int/documents/d/standards/docs-en-03-60-01.pdf</vt:lpwstr>
      </vt:variant>
      <vt:variant>
        <vt:lpwstr/>
      </vt:variant>
      <vt:variant>
        <vt:i4>2228267</vt:i4>
      </vt:variant>
      <vt:variant>
        <vt:i4>213</vt:i4>
      </vt:variant>
      <vt:variant>
        <vt:i4>0</vt:i4>
      </vt:variant>
      <vt:variant>
        <vt:i4>5</vt:i4>
      </vt:variant>
      <vt:variant>
        <vt:lpwstr>https://www.wipo.int/documents/d/standards/docs-en-03-36-01.pdf</vt:lpwstr>
      </vt:variant>
      <vt:variant>
        <vt:lpwstr/>
      </vt:variant>
      <vt:variant>
        <vt:i4>2293802</vt:i4>
      </vt:variant>
      <vt:variant>
        <vt:i4>210</vt:i4>
      </vt:variant>
      <vt:variant>
        <vt:i4>0</vt:i4>
      </vt:variant>
      <vt:variant>
        <vt:i4>5</vt:i4>
      </vt:variant>
      <vt:variant>
        <vt:lpwstr>https://www.wipo.int/documents/d/standards/docs-en-03-27-01.pdf</vt:lpwstr>
      </vt:variant>
      <vt:variant>
        <vt:lpwstr/>
      </vt:variant>
      <vt:variant>
        <vt:i4>7929892</vt:i4>
      </vt:variant>
      <vt:variant>
        <vt:i4>207</vt:i4>
      </vt:variant>
      <vt:variant>
        <vt:i4>0</vt:i4>
      </vt:variant>
      <vt:variant>
        <vt:i4>5</vt:i4>
      </vt:variant>
      <vt:variant>
        <vt:lpwstr>https://www.wipo.int/export/sites/www/standards/en/pdf/03-26-01.pdf</vt:lpwstr>
      </vt:variant>
      <vt:variant>
        <vt:lpwstr/>
      </vt:variant>
      <vt:variant>
        <vt:i4>2228265</vt:i4>
      </vt:variant>
      <vt:variant>
        <vt:i4>204</vt:i4>
      </vt:variant>
      <vt:variant>
        <vt:i4>0</vt:i4>
      </vt:variant>
      <vt:variant>
        <vt:i4>5</vt:i4>
      </vt:variant>
      <vt:variant>
        <vt:lpwstr>https://www.wipo.int/documents/d/standards/docs-en-03-16-01.pdf</vt:lpwstr>
      </vt:variant>
      <vt:variant>
        <vt:lpwstr/>
      </vt:variant>
      <vt:variant>
        <vt:i4>2949160</vt:i4>
      </vt:variant>
      <vt:variant>
        <vt:i4>201</vt:i4>
      </vt:variant>
      <vt:variant>
        <vt:i4>0</vt:i4>
      </vt:variant>
      <vt:variant>
        <vt:i4>5</vt:i4>
      </vt:variant>
      <vt:variant>
        <vt:lpwstr>https://www.wipo.int/documents/d/standards/docs-en-03-09-01.pdf</vt:lpwstr>
      </vt:variant>
      <vt:variant>
        <vt:lpwstr/>
      </vt:variant>
      <vt:variant>
        <vt:i4>2555944</vt:i4>
      </vt:variant>
      <vt:variant>
        <vt:i4>198</vt:i4>
      </vt:variant>
      <vt:variant>
        <vt:i4>0</vt:i4>
      </vt:variant>
      <vt:variant>
        <vt:i4>5</vt:i4>
      </vt:variant>
      <vt:variant>
        <vt:lpwstr>https://www.wipo.int/documents/d/standards/docs-en-03-03-01.pdf</vt:lpwstr>
      </vt:variant>
      <vt:variant>
        <vt:lpwstr/>
      </vt:variant>
      <vt:variant>
        <vt:i4>4784214</vt:i4>
      </vt:variant>
      <vt:variant>
        <vt:i4>129</vt:i4>
      </vt:variant>
      <vt:variant>
        <vt:i4>0</vt:i4>
      </vt:variant>
      <vt:variant>
        <vt:i4>5</vt:i4>
      </vt:variant>
      <vt:variant>
        <vt:lpwstr/>
      </vt:variant>
      <vt:variant>
        <vt:lpwstr>_Appendix_A</vt:lpwstr>
      </vt:variant>
      <vt:variant>
        <vt:i4>1966091</vt:i4>
      </vt:variant>
      <vt:variant>
        <vt:i4>126</vt:i4>
      </vt:variant>
      <vt:variant>
        <vt:i4>0</vt:i4>
      </vt:variant>
      <vt:variant>
        <vt:i4>5</vt:i4>
      </vt:variant>
      <vt:variant>
        <vt:lpwstr/>
      </vt:variant>
      <vt:variant>
        <vt:lpwstr>_ANNEX_II</vt:lpwstr>
      </vt:variant>
      <vt:variant>
        <vt:i4>1966091</vt:i4>
      </vt:variant>
      <vt:variant>
        <vt:i4>123</vt:i4>
      </vt:variant>
      <vt:variant>
        <vt:i4>0</vt:i4>
      </vt:variant>
      <vt:variant>
        <vt:i4>5</vt:i4>
      </vt:variant>
      <vt:variant>
        <vt:lpwstr/>
      </vt:variant>
      <vt:variant>
        <vt:lpwstr>_ANNEX_I</vt:lpwstr>
      </vt:variant>
      <vt:variant>
        <vt:i4>1572922</vt:i4>
      </vt:variant>
      <vt:variant>
        <vt:i4>116</vt:i4>
      </vt:variant>
      <vt:variant>
        <vt:i4>0</vt:i4>
      </vt:variant>
      <vt:variant>
        <vt:i4>5</vt:i4>
      </vt:variant>
      <vt:variant>
        <vt:lpwstr/>
      </vt:variant>
      <vt:variant>
        <vt:lpwstr>_Toc243992209</vt:lpwstr>
      </vt:variant>
      <vt:variant>
        <vt:i4>1572922</vt:i4>
      </vt:variant>
      <vt:variant>
        <vt:i4>110</vt:i4>
      </vt:variant>
      <vt:variant>
        <vt:i4>0</vt:i4>
      </vt:variant>
      <vt:variant>
        <vt:i4>5</vt:i4>
      </vt:variant>
      <vt:variant>
        <vt:lpwstr/>
      </vt:variant>
      <vt:variant>
        <vt:lpwstr>_Toc243992208</vt:lpwstr>
      </vt:variant>
      <vt:variant>
        <vt:i4>1572922</vt:i4>
      </vt:variant>
      <vt:variant>
        <vt:i4>104</vt:i4>
      </vt:variant>
      <vt:variant>
        <vt:i4>0</vt:i4>
      </vt:variant>
      <vt:variant>
        <vt:i4>5</vt:i4>
      </vt:variant>
      <vt:variant>
        <vt:lpwstr/>
      </vt:variant>
      <vt:variant>
        <vt:lpwstr>_Toc243992207</vt:lpwstr>
      </vt:variant>
      <vt:variant>
        <vt:i4>1572922</vt:i4>
      </vt:variant>
      <vt:variant>
        <vt:i4>98</vt:i4>
      </vt:variant>
      <vt:variant>
        <vt:i4>0</vt:i4>
      </vt:variant>
      <vt:variant>
        <vt:i4>5</vt:i4>
      </vt:variant>
      <vt:variant>
        <vt:lpwstr/>
      </vt:variant>
      <vt:variant>
        <vt:lpwstr>_Toc243992206</vt:lpwstr>
      </vt:variant>
      <vt:variant>
        <vt:i4>1572922</vt:i4>
      </vt:variant>
      <vt:variant>
        <vt:i4>92</vt:i4>
      </vt:variant>
      <vt:variant>
        <vt:i4>0</vt:i4>
      </vt:variant>
      <vt:variant>
        <vt:i4>5</vt:i4>
      </vt:variant>
      <vt:variant>
        <vt:lpwstr/>
      </vt:variant>
      <vt:variant>
        <vt:lpwstr>_Toc243992205</vt:lpwstr>
      </vt:variant>
      <vt:variant>
        <vt:i4>1572922</vt:i4>
      </vt:variant>
      <vt:variant>
        <vt:i4>86</vt:i4>
      </vt:variant>
      <vt:variant>
        <vt:i4>0</vt:i4>
      </vt:variant>
      <vt:variant>
        <vt:i4>5</vt:i4>
      </vt:variant>
      <vt:variant>
        <vt:lpwstr/>
      </vt:variant>
      <vt:variant>
        <vt:lpwstr>_Toc243992204</vt:lpwstr>
      </vt:variant>
      <vt:variant>
        <vt:i4>1572922</vt:i4>
      </vt:variant>
      <vt:variant>
        <vt:i4>80</vt:i4>
      </vt:variant>
      <vt:variant>
        <vt:i4>0</vt:i4>
      </vt:variant>
      <vt:variant>
        <vt:i4>5</vt:i4>
      </vt:variant>
      <vt:variant>
        <vt:lpwstr/>
      </vt:variant>
      <vt:variant>
        <vt:lpwstr>_Toc243992203</vt:lpwstr>
      </vt:variant>
      <vt:variant>
        <vt:i4>1572922</vt:i4>
      </vt:variant>
      <vt:variant>
        <vt:i4>74</vt:i4>
      </vt:variant>
      <vt:variant>
        <vt:i4>0</vt:i4>
      </vt:variant>
      <vt:variant>
        <vt:i4>5</vt:i4>
      </vt:variant>
      <vt:variant>
        <vt:lpwstr/>
      </vt:variant>
      <vt:variant>
        <vt:lpwstr>_Toc243992202</vt:lpwstr>
      </vt:variant>
      <vt:variant>
        <vt:i4>1572922</vt:i4>
      </vt:variant>
      <vt:variant>
        <vt:i4>68</vt:i4>
      </vt:variant>
      <vt:variant>
        <vt:i4>0</vt:i4>
      </vt:variant>
      <vt:variant>
        <vt:i4>5</vt:i4>
      </vt:variant>
      <vt:variant>
        <vt:lpwstr/>
      </vt:variant>
      <vt:variant>
        <vt:lpwstr>_Toc243992201</vt:lpwstr>
      </vt:variant>
      <vt:variant>
        <vt:i4>1572922</vt:i4>
      </vt:variant>
      <vt:variant>
        <vt:i4>62</vt:i4>
      </vt:variant>
      <vt:variant>
        <vt:i4>0</vt:i4>
      </vt:variant>
      <vt:variant>
        <vt:i4>5</vt:i4>
      </vt:variant>
      <vt:variant>
        <vt:lpwstr/>
      </vt:variant>
      <vt:variant>
        <vt:lpwstr>_Toc243992200</vt:lpwstr>
      </vt:variant>
      <vt:variant>
        <vt:i4>1114169</vt:i4>
      </vt:variant>
      <vt:variant>
        <vt:i4>56</vt:i4>
      </vt:variant>
      <vt:variant>
        <vt:i4>0</vt:i4>
      </vt:variant>
      <vt:variant>
        <vt:i4>5</vt:i4>
      </vt:variant>
      <vt:variant>
        <vt:lpwstr/>
      </vt:variant>
      <vt:variant>
        <vt:lpwstr>_Toc243992199</vt:lpwstr>
      </vt:variant>
      <vt:variant>
        <vt:i4>1114169</vt:i4>
      </vt:variant>
      <vt:variant>
        <vt:i4>50</vt:i4>
      </vt:variant>
      <vt:variant>
        <vt:i4>0</vt:i4>
      </vt:variant>
      <vt:variant>
        <vt:i4>5</vt:i4>
      </vt:variant>
      <vt:variant>
        <vt:lpwstr/>
      </vt:variant>
      <vt:variant>
        <vt:lpwstr>_Toc243992198</vt:lpwstr>
      </vt:variant>
      <vt:variant>
        <vt:i4>1114169</vt:i4>
      </vt:variant>
      <vt:variant>
        <vt:i4>44</vt:i4>
      </vt:variant>
      <vt:variant>
        <vt:i4>0</vt:i4>
      </vt:variant>
      <vt:variant>
        <vt:i4>5</vt:i4>
      </vt:variant>
      <vt:variant>
        <vt:lpwstr/>
      </vt:variant>
      <vt:variant>
        <vt:lpwstr>_Toc243992197</vt:lpwstr>
      </vt:variant>
      <vt:variant>
        <vt:i4>1114169</vt:i4>
      </vt:variant>
      <vt:variant>
        <vt:i4>38</vt:i4>
      </vt:variant>
      <vt:variant>
        <vt:i4>0</vt:i4>
      </vt:variant>
      <vt:variant>
        <vt:i4>5</vt:i4>
      </vt:variant>
      <vt:variant>
        <vt:lpwstr/>
      </vt:variant>
      <vt:variant>
        <vt:lpwstr>_Toc243992196</vt:lpwstr>
      </vt:variant>
      <vt:variant>
        <vt:i4>1114169</vt:i4>
      </vt:variant>
      <vt:variant>
        <vt:i4>32</vt:i4>
      </vt:variant>
      <vt:variant>
        <vt:i4>0</vt:i4>
      </vt:variant>
      <vt:variant>
        <vt:i4>5</vt:i4>
      </vt:variant>
      <vt:variant>
        <vt:lpwstr/>
      </vt:variant>
      <vt:variant>
        <vt:lpwstr>_Toc243992195</vt:lpwstr>
      </vt:variant>
      <vt:variant>
        <vt:i4>1114169</vt:i4>
      </vt:variant>
      <vt:variant>
        <vt:i4>26</vt:i4>
      </vt:variant>
      <vt:variant>
        <vt:i4>0</vt:i4>
      </vt:variant>
      <vt:variant>
        <vt:i4>5</vt:i4>
      </vt:variant>
      <vt:variant>
        <vt:lpwstr/>
      </vt:variant>
      <vt:variant>
        <vt:lpwstr>_Toc243992194</vt:lpwstr>
      </vt:variant>
      <vt:variant>
        <vt:i4>1114169</vt:i4>
      </vt:variant>
      <vt:variant>
        <vt:i4>20</vt:i4>
      </vt:variant>
      <vt:variant>
        <vt:i4>0</vt:i4>
      </vt:variant>
      <vt:variant>
        <vt:i4>5</vt:i4>
      </vt:variant>
      <vt:variant>
        <vt:lpwstr/>
      </vt:variant>
      <vt:variant>
        <vt:lpwstr>_Toc243992193</vt:lpwstr>
      </vt:variant>
      <vt:variant>
        <vt:i4>1114169</vt:i4>
      </vt:variant>
      <vt:variant>
        <vt:i4>14</vt:i4>
      </vt:variant>
      <vt:variant>
        <vt:i4>0</vt:i4>
      </vt:variant>
      <vt:variant>
        <vt:i4>5</vt:i4>
      </vt:variant>
      <vt:variant>
        <vt:lpwstr/>
      </vt:variant>
      <vt:variant>
        <vt:lpwstr>_Toc243992192</vt:lpwstr>
      </vt:variant>
      <vt:variant>
        <vt:i4>1114169</vt:i4>
      </vt:variant>
      <vt:variant>
        <vt:i4>8</vt:i4>
      </vt:variant>
      <vt:variant>
        <vt:i4>0</vt:i4>
      </vt:variant>
      <vt:variant>
        <vt:i4>5</vt:i4>
      </vt:variant>
      <vt:variant>
        <vt:lpwstr/>
      </vt:variant>
      <vt:variant>
        <vt:lpwstr>_Toc243992191</vt:lpwstr>
      </vt:variant>
      <vt:variant>
        <vt:i4>1114169</vt:i4>
      </vt:variant>
      <vt:variant>
        <vt:i4>2</vt:i4>
      </vt:variant>
      <vt:variant>
        <vt:i4>0</vt:i4>
      </vt:variant>
      <vt:variant>
        <vt:i4>5</vt:i4>
      </vt:variant>
      <vt:variant>
        <vt:lpwstr/>
      </vt:variant>
      <vt:variant>
        <vt:lpwstr>_Toc243992190</vt:lpwstr>
      </vt:variant>
      <vt:variant>
        <vt:i4>65648</vt:i4>
      </vt:variant>
      <vt:variant>
        <vt:i4>15</vt:i4>
      </vt:variant>
      <vt:variant>
        <vt:i4>0</vt:i4>
      </vt:variant>
      <vt:variant>
        <vt:i4>5</vt:i4>
      </vt:variant>
      <vt:variant>
        <vt:lpwstr>mailto:erjola.murataj@wipo.int</vt:lpwstr>
      </vt:variant>
      <vt:variant>
        <vt:lpwstr/>
      </vt:variant>
      <vt:variant>
        <vt:i4>65648</vt:i4>
      </vt:variant>
      <vt:variant>
        <vt:i4>12</vt:i4>
      </vt:variant>
      <vt:variant>
        <vt:i4>0</vt:i4>
      </vt:variant>
      <vt:variant>
        <vt:i4>5</vt:i4>
      </vt:variant>
      <vt:variant>
        <vt:lpwstr>mailto:erjola.murataj@wipo.int</vt:lpwstr>
      </vt:variant>
      <vt:variant>
        <vt:lpwstr/>
      </vt:variant>
      <vt:variant>
        <vt:i4>65648</vt:i4>
      </vt:variant>
      <vt:variant>
        <vt:i4>9</vt:i4>
      </vt:variant>
      <vt:variant>
        <vt:i4>0</vt:i4>
      </vt:variant>
      <vt:variant>
        <vt:i4>5</vt:i4>
      </vt:variant>
      <vt:variant>
        <vt:lpwstr>mailto:erjola.murataj@wipo.int</vt:lpwstr>
      </vt:variant>
      <vt:variant>
        <vt:lpwstr/>
      </vt:variant>
      <vt:variant>
        <vt:i4>65648</vt:i4>
      </vt:variant>
      <vt:variant>
        <vt:i4>6</vt:i4>
      </vt:variant>
      <vt:variant>
        <vt:i4>0</vt:i4>
      </vt:variant>
      <vt:variant>
        <vt:i4>5</vt:i4>
      </vt:variant>
      <vt:variant>
        <vt:lpwstr>mailto:erjola.murataj@wipo.int</vt:lpwstr>
      </vt:variant>
      <vt:variant>
        <vt:lpwstr/>
      </vt:variant>
      <vt:variant>
        <vt:i4>65648</vt:i4>
      </vt:variant>
      <vt:variant>
        <vt:i4>3</vt:i4>
      </vt:variant>
      <vt:variant>
        <vt:i4>0</vt:i4>
      </vt:variant>
      <vt:variant>
        <vt:i4>5</vt:i4>
      </vt:variant>
      <vt:variant>
        <vt:lpwstr>mailto:erjola.murataj@wipo.int</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CWS/14/13 Annex (English)</dc:title>
  <dc:subject>Proposal for a new WIPO Standard on IP data exchange, Annex</dc:subject>
  <dc:creator>WIPO</dc:creator>
  <cp:keywords>WIPO CWS Fourteenth Session, Proposal, Standard, IP data exchange, Annex</cp:keywords>
  <dc:description/>
  <cp:lastModifiedBy>EMMETT Claudia</cp:lastModifiedBy>
  <cp:revision>35</cp:revision>
  <cp:lastPrinted>2026-10-30T16:22:00Z</cp:lastPrinted>
  <dcterms:created xsi:type="dcterms:W3CDTF">2026-10-14T08:01:00Z</dcterms:created>
  <dcterms:modified xsi:type="dcterms:W3CDTF">2026-10-30T16:24:00Z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0x01010043A0F979BE30A3469F998CB749C11FBD22000D485C5507ECF04A97DDDFCAF62B1E60</vt:lpwstr>
  </property>
  <property fmtid="{D5CDD505-2E9C-101B-9397-08002B2CF9AE}" pid="3" name="BusinessUnit">
    <vt:lpwstr>4;#International Classifications and Standards Division|1bda9d19-f2c0-4f24-b9f1-c91ec6b8f041</vt:lpwstr>
  </property>
  <property fmtid="{D5CDD505-2E9C-101B-9397-08002B2CF9AE}" pid="4" name="RMClassification">
    <vt:lpwstr>5;#05 Committee Files|55687a62-9585-44b6-9628-3304e4ff88e9</vt:lpwstr>
  </property>
  <property fmtid="{D5CDD505-2E9C-101B-9397-08002B2CF9AE}" pid="5" name="Body1">
    <vt:lpwstr>3;#Committee on WIPO Standards|505ec630-c8e5-4e30-8a4a-e8d9be6ccbb1</vt:lpwstr>
  </property>
  <property fmtid="{D5CDD505-2E9C-101B-9397-08002B2CF9AE}" pid="6" name="Languages">
    <vt:lpwstr>1;#English|950e6fa2-2df0-4983-a604-54e57c7a6d93</vt:lpwstr>
  </property>
  <property fmtid="{D5CDD505-2E9C-101B-9397-08002B2CF9AE}" pid="7" name="gbd88f87496145e58da10973a57b07b8">
    <vt:lpwstr>Committee on WIPO Standards|505ec630-c8e5-4e30-8a4a-e8d9be6ccbb1</vt:lpwstr>
  </property>
  <property fmtid="{D5CDD505-2E9C-101B-9397-08002B2CF9AE}" pid="8" name="_dlc_DocIdItemGuid">
    <vt:lpwstr>cb7bcfcb-2739-45f3-b60c-d40d56c7de1a</vt:lpwstr>
  </property>
  <property fmtid="{D5CDD505-2E9C-101B-9397-08002B2CF9AE}" pid="9" name="MediaServiceImageTags">
    <vt:lpwstr/>
  </property>
  <property fmtid="{D5CDD505-2E9C-101B-9397-08002B2CF9AE}" pid="10" name="m4535404f5974080b635c68c1acaf1ab">
    <vt:lpwstr/>
  </property>
  <property fmtid="{D5CDD505-2E9C-101B-9397-08002B2CF9AE}" pid="11" name="lcf76f155ced4ddcb4097134ff3c332f">
    <vt:lpwstr/>
  </property>
  <property fmtid="{D5CDD505-2E9C-101B-9397-08002B2CF9AE}" pid="12" name="ECCM_Year">
    <vt:lpwstr/>
  </property>
  <property fmtid="{D5CDD505-2E9C-101B-9397-08002B2CF9AE}" pid="13" name="k5f91d7f67f54ee29b509143279df90f">
    <vt:lpwstr/>
  </property>
  <property fmtid="{D5CDD505-2E9C-101B-9397-08002B2CF9AE}" pid="14" name="IPTopics">
    <vt:lpwstr/>
  </property>
  <property fmtid="{D5CDD505-2E9C-101B-9397-08002B2CF9AE}" pid="15" name="docLang">
    <vt:lpwstr>en</vt:lpwstr>
  </property>
  <property fmtid="{D5CDD505-2E9C-101B-9397-08002B2CF9AE}" pid="16" name="MSIP_Label_20773ee6-353b-4fb9-a59d-0b94c8c67bea_Enabled">
    <vt:lpwstr>true</vt:lpwstr>
  </property>
  <property fmtid="{D5CDD505-2E9C-101B-9397-08002B2CF9AE}" pid="17" name="MSIP_Label_20773ee6-353b-4fb9-a59d-0b94c8c67bea_SetDate">
    <vt:lpwstr>2025-10-21T12:06:51Z</vt:lpwstr>
  </property>
  <property fmtid="{D5CDD505-2E9C-101B-9397-08002B2CF9AE}" pid="18" name="MSIP_Label_20773ee6-353b-4fb9-a59d-0b94c8c67bea_Method">
    <vt:lpwstr>Privileged</vt:lpwstr>
  </property>
  <property fmtid="{D5CDD505-2E9C-101B-9397-08002B2CF9AE}" pid="19" name="MSIP_Label_20773ee6-353b-4fb9-a59d-0b94c8c67bea_Name">
    <vt:lpwstr>No markings</vt:lpwstr>
  </property>
  <property fmtid="{D5CDD505-2E9C-101B-9397-08002B2CF9AE}" pid="20" name="MSIP_Label_20773ee6-353b-4fb9-a59d-0b94c8c67bea_SiteId">
    <vt:lpwstr>faa31b06-8ccc-48c9-867f-f7510dd11c02</vt:lpwstr>
  </property>
  <property fmtid="{D5CDD505-2E9C-101B-9397-08002B2CF9AE}" pid="21" name="MSIP_Label_20773ee6-353b-4fb9-a59d-0b94c8c67bea_ActionId">
    <vt:lpwstr>ad2369c4-a71b-416f-8fd2-a30da7fd5c82</vt:lpwstr>
  </property>
  <property fmtid="{D5CDD505-2E9C-101B-9397-08002B2CF9AE}" pid="22" name="MSIP_Label_20773ee6-353b-4fb9-a59d-0b94c8c67bea_ContentBits">
    <vt:lpwstr>0</vt:lpwstr>
  </property>
  <property fmtid="{D5CDD505-2E9C-101B-9397-08002B2CF9AE}" pid="23" name="MSIP_Label_20773ee6-353b-4fb9-a59d-0b94c8c67bea_Tag">
    <vt:lpwstr>10, 0, 1, 1</vt:lpwstr>
  </property>
  <property fmtid="{D5CDD505-2E9C-101B-9397-08002B2CF9AE}" pid="24" name="_dlc_DocId">
    <vt:lpwstr>ICSDBFP-60078376-20617</vt:lpwstr>
  </property>
  <property fmtid="{D5CDD505-2E9C-101B-9397-08002B2CF9AE}" pid="25" name="_dlc_DocIdUrl">
    <vt:lpwstr>https://wipoprod.sharepoint.com/sites/SPS-INT-BFP-ICSD-CWS/_layouts/15/DocIdRedir.aspx?ID=ICSDBFP-60078376-20617, ICSDBFP-60078376-20617</vt:lpwstr>
  </property>
</Properties>
</file>