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66308" w14:textId="77777777" w:rsidR="008B2CC1" w:rsidRPr="008B2CC1" w:rsidRDefault="00873EE5" w:rsidP="00F11D94">
      <w:pPr>
        <w:spacing w:after="120"/>
        <w:jc w:val="right"/>
      </w:pPr>
      <w:r>
        <w:rPr>
          <w:noProof/>
          <w:sz w:val="28"/>
          <w:szCs w:val="28"/>
          <w:lang w:eastAsia="en-US"/>
        </w:rPr>
        <w:drawing>
          <wp:inline distT="0" distB="0" distL="0" distR="0" wp14:anchorId="5533561E" wp14:editId="2D7B9B62">
            <wp:extent cx="3084195" cy="1308100"/>
            <wp:effectExtent l="0" t="0" r="1905" b="6350"/>
            <wp:docPr id="4" name="Picture 4" descr="English Language&#10;The upward curving lines of the World Intellectual Property Organization’s logo evoke human progress driven by innovation and creativity." title="Logo of WIPO, World Intellectual Property Organiz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019-12-05_8-49-28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4195" cy="130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61632" w:rsidRPr="00601760">
        <w:rPr>
          <w:rFonts w:ascii="Arial Black" w:hAnsi="Arial Black"/>
          <w:caps/>
          <w:noProof/>
          <w:sz w:val="15"/>
          <w:szCs w:val="15"/>
          <w:lang w:eastAsia="en-US"/>
        </w:rPr>
        <mc:AlternateContent>
          <mc:Choice Requires="wps">
            <w:drawing>
              <wp:inline distT="0" distB="0" distL="0" distR="0" wp14:anchorId="7A04DA50" wp14:editId="2738157E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9CB1029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51A1EDDE" w14:textId="29342DD0" w:rsidR="008B2CC1" w:rsidRPr="001024FE" w:rsidRDefault="000817DB" w:rsidP="001024FE">
      <w:pPr>
        <w:jc w:val="right"/>
        <w:rPr>
          <w:rFonts w:ascii="Arial Black" w:hAnsi="Arial Black"/>
          <w:caps/>
          <w:sz w:val="15"/>
          <w:szCs w:val="15"/>
        </w:rPr>
      </w:pPr>
      <w:r w:rsidRPr="40AE8257">
        <w:rPr>
          <w:rFonts w:ascii="Arial Black" w:hAnsi="Arial Black"/>
          <w:caps/>
          <w:sz w:val="15"/>
          <w:szCs w:val="15"/>
        </w:rPr>
        <w:t>CWS/1</w:t>
      </w:r>
      <w:r w:rsidR="00D07CCD" w:rsidRPr="40AE8257">
        <w:rPr>
          <w:rFonts w:ascii="Arial Black" w:hAnsi="Arial Black"/>
          <w:caps/>
          <w:sz w:val="15"/>
          <w:szCs w:val="15"/>
        </w:rPr>
        <w:t>3</w:t>
      </w:r>
      <w:bookmarkStart w:id="0" w:name="Code"/>
      <w:bookmarkEnd w:id="0"/>
      <w:r w:rsidR="00FB0DBC">
        <w:rPr>
          <w:rFonts w:ascii="Arial Black" w:hAnsi="Arial Black"/>
          <w:caps/>
          <w:sz w:val="15"/>
          <w:szCs w:val="15"/>
        </w:rPr>
        <w:t>/13</w:t>
      </w:r>
    </w:p>
    <w:p w14:paraId="4C2F2DD2" w14:textId="38B4B36D" w:rsidR="00CE65D4" w:rsidRPr="0006765F" w:rsidRDefault="00CE65D4" w:rsidP="00CE65D4">
      <w:pPr>
        <w:jc w:val="right"/>
        <w:rPr>
          <w:rFonts w:ascii="Arial Black" w:hAnsi="Arial Black"/>
          <w:caps/>
          <w:sz w:val="15"/>
          <w:szCs w:val="15"/>
        </w:rPr>
      </w:pPr>
      <w:r w:rsidRPr="0006765F">
        <w:rPr>
          <w:rFonts w:ascii="Arial Black" w:hAnsi="Arial Black"/>
          <w:caps/>
          <w:sz w:val="15"/>
          <w:szCs w:val="15"/>
        </w:rPr>
        <w:t xml:space="preserve">ORIGINAL: </w:t>
      </w:r>
      <w:bookmarkStart w:id="1" w:name="Original"/>
      <w:r w:rsidR="00B07C3A" w:rsidRPr="0006765F">
        <w:rPr>
          <w:rFonts w:ascii="Arial Black" w:hAnsi="Arial Black"/>
          <w:caps/>
          <w:sz w:val="15"/>
          <w:szCs w:val="15"/>
        </w:rPr>
        <w:t>English</w:t>
      </w:r>
    </w:p>
    <w:bookmarkEnd w:id="1"/>
    <w:p w14:paraId="48FDB8C4" w14:textId="142824CE" w:rsidR="008B2CC1" w:rsidRPr="00CE65D4" w:rsidRDefault="00CE65D4" w:rsidP="00CE65D4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 w:rsidRPr="0006765F">
        <w:rPr>
          <w:rFonts w:ascii="Arial Black" w:hAnsi="Arial Black"/>
          <w:caps/>
          <w:sz w:val="15"/>
          <w:szCs w:val="15"/>
        </w:rPr>
        <w:t xml:space="preserve">DATE: </w:t>
      </w:r>
      <w:bookmarkStart w:id="2" w:name="Date"/>
      <w:r w:rsidR="005A1F36" w:rsidRPr="0006765F">
        <w:rPr>
          <w:rFonts w:ascii="Arial Black" w:hAnsi="Arial Black"/>
          <w:caps/>
          <w:sz w:val="15"/>
          <w:szCs w:val="15"/>
        </w:rPr>
        <w:t>August</w:t>
      </w:r>
      <w:r w:rsidR="00B07C3A" w:rsidRPr="0006765F">
        <w:rPr>
          <w:rFonts w:ascii="Arial Black" w:hAnsi="Arial Black"/>
          <w:caps/>
          <w:sz w:val="15"/>
          <w:szCs w:val="15"/>
        </w:rPr>
        <w:t xml:space="preserve"> </w:t>
      </w:r>
      <w:r w:rsidR="0006765F" w:rsidRPr="0006765F">
        <w:rPr>
          <w:rFonts w:ascii="Arial Black" w:hAnsi="Arial Black"/>
          <w:caps/>
          <w:sz w:val="15"/>
          <w:szCs w:val="15"/>
        </w:rPr>
        <w:t>27</w:t>
      </w:r>
      <w:r w:rsidR="00B07C3A" w:rsidRPr="0006765F">
        <w:rPr>
          <w:rFonts w:ascii="Arial Black" w:hAnsi="Arial Black"/>
          <w:caps/>
          <w:sz w:val="15"/>
          <w:szCs w:val="15"/>
        </w:rPr>
        <w:t>,</w:t>
      </w:r>
      <w:r w:rsidR="00B07C3A" w:rsidRPr="10CF5713">
        <w:rPr>
          <w:rFonts w:ascii="Arial Black" w:hAnsi="Arial Black"/>
          <w:caps/>
          <w:sz w:val="15"/>
          <w:szCs w:val="15"/>
        </w:rPr>
        <w:t xml:space="preserve"> 2025</w:t>
      </w:r>
    </w:p>
    <w:bookmarkEnd w:id="2"/>
    <w:p w14:paraId="48A60B1F" w14:textId="77777777" w:rsidR="008B2CC1" w:rsidRPr="000817DB" w:rsidRDefault="000817DB" w:rsidP="00CE65D4">
      <w:pPr>
        <w:spacing w:after="600"/>
        <w:rPr>
          <w:b/>
          <w:sz w:val="28"/>
          <w:szCs w:val="28"/>
        </w:rPr>
      </w:pPr>
      <w:r w:rsidRPr="000817DB">
        <w:rPr>
          <w:b/>
          <w:sz w:val="28"/>
          <w:szCs w:val="28"/>
        </w:rPr>
        <w:t>Committee on WIPO Standards (CWS)</w:t>
      </w:r>
    </w:p>
    <w:p w14:paraId="25058EE3" w14:textId="77777777" w:rsidR="008B2CC1" w:rsidRPr="000817DB" w:rsidRDefault="000817DB" w:rsidP="008B2CC1">
      <w:pPr>
        <w:rPr>
          <w:b/>
          <w:sz w:val="28"/>
          <w:szCs w:val="24"/>
        </w:rPr>
      </w:pPr>
      <w:r w:rsidRPr="000817DB">
        <w:rPr>
          <w:b/>
          <w:sz w:val="24"/>
        </w:rPr>
        <w:t>T</w:t>
      </w:r>
      <w:r w:rsidR="00D07CCD">
        <w:rPr>
          <w:b/>
          <w:sz w:val="24"/>
        </w:rPr>
        <w:t>hirteenth</w:t>
      </w:r>
      <w:r w:rsidRPr="000817DB">
        <w:rPr>
          <w:b/>
          <w:sz w:val="24"/>
        </w:rPr>
        <w:t xml:space="preserve"> Session</w:t>
      </w:r>
    </w:p>
    <w:p w14:paraId="645EAB7D" w14:textId="77777777" w:rsidR="008D45B5" w:rsidRDefault="000817DB" w:rsidP="008D45B5">
      <w:pPr>
        <w:spacing w:after="720"/>
        <w:rPr>
          <w:b/>
          <w:bCs/>
          <w:sz w:val="24"/>
          <w:szCs w:val="24"/>
        </w:rPr>
      </w:pPr>
      <w:r w:rsidRPr="10CF5713">
        <w:rPr>
          <w:b/>
          <w:bCs/>
          <w:sz w:val="24"/>
          <w:szCs w:val="24"/>
        </w:rPr>
        <w:t xml:space="preserve">Geneva, </w:t>
      </w:r>
      <w:r w:rsidR="00D07CCD" w:rsidRPr="10CF5713">
        <w:rPr>
          <w:b/>
          <w:bCs/>
          <w:sz w:val="24"/>
          <w:szCs w:val="24"/>
        </w:rPr>
        <w:t>November</w:t>
      </w:r>
      <w:r w:rsidR="00E360FC" w:rsidRPr="10CF5713">
        <w:rPr>
          <w:b/>
          <w:bCs/>
          <w:sz w:val="24"/>
          <w:szCs w:val="24"/>
        </w:rPr>
        <w:t xml:space="preserve"> </w:t>
      </w:r>
      <w:r w:rsidR="00D07CCD" w:rsidRPr="10CF5713">
        <w:rPr>
          <w:b/>
          <w:bCs/>
          <w:sz w:val="24"/>
          <w:szCs w:val="24"/>
        </w:rPr>
        <w:t>10</w:t>
      </w:r>
      <w:r w:rsidR="00E360FC" w:rsidRPr="10CF5713">
        <w:rPr>
          <w:b/>
          <w:bCs/>
          <w:sz w:val="24"/>
          <w:szCs w:val="24"/>
        </w:rPr>
        <w:t xml:space="preserve"> to </w:t>
      </w:r>
      <w:r w:rsidR="00D07CCD" w:rsidRPr="10CF5713">
        <w:rPr>
          <w:b/>
          <w:bCs/>
          <w:sz w:val="24"/>
          <w:szCs w:val="24"/>
        </w:rPr>
        <w:t>14</w:t>
      </w:r>
      <w:r w:rsidR="00E360FC" w:rsidRPr="10CF5713">
        <w:rPr>
          <w:b/>
          <w:bCs/>
          <w:sz w:val="24"/>
          <w:szCs w:val="24"/>
        </w:rPr>
        <w:t>, 202</w:t>
      </w:r>
      <w:r w:rsidR="00FB0DBC">
        <w:rPr>
          <w:b/>
          <w:bCs/>
          <w:sz w:val="24"/>
          <w:szCs w:val="24"/>
        </w:rPr>
        <w:t>5</w:t>
      </w:r>
      <w:bookmarkStart w:id="3" w:name="Prepared"/>
    </w:p>
    <w:p w14:paraId="1AE4D8E6" w14:textId="15650160" w:rsidR="008D45B5" w:rsidRDefault="009A0836" w:rsidP="008D45B5">
      <w:pPr>
        <w:spacing w:after="720"/>
        <w:rPr>
          <w:caps/>
          <w:sz w:val="24"/>
          <w:szCs w:val="24"/>
          <w:lang w:val="en-GB"/>
        </w:rPr>
      </w:pPr>
      <w:r w:rsidRPr="009A0836">
        <w:rPr>
          <w:caps/>
          <w:sz w:val="24"/>
          <w:szCs w:val="24"/>
          <w:lang w:val="en-GB"/>
        </w:rPr>
        <w:t xml:space="preserve">REPORT ON TASK NO. 66 BY THE </w:t>
      </w:r>
      <w:r w:rsidR="00C31251">
        <w:rPr>
          <w:caps/>
          <w:sz w:val="24"/>
          <w:szCs w:val="24"/>
          <w:lang w:val="en-GB"/>
        </w:rPr>
        <w:t>AUTHORITY FILE TASK FORCE</w:t>
      </w:r>
      <w:r w:rsidRPr="009A0836">
        <w:rPr>
          <w:caps/>
          <w:sz w:val="24"/>
          <w:szCs w:val="24"/>
          <w:lang w:val="en-GB"/>
        </w:rPr>
        <w:t xml:space="preserve"> </w:t>
      </w:r>
    </w:p>
    <w:p w14:paraId="64012F87" w14:textId="42487403" w:rsidR="008B2CC1" w:rsidRDefault="00B07C3A" w:rsidP="000C0BE9">
      <w:pPr>
        <w:spacing w:after="960"/>
        <w:rPr>
          <w:i/>
          <w:iCs/>
        </w:rPr>
      </w:pPr>
      <w:r w:rsidRPr="10CF5713">
        <w:rPr>
          <w:i/>
          <w:iCs/>
        </w:rPr>
        <w:t xml:space="preserve">Document prepared by the </w:t>
      </w:r>
      <w:r w:rsidR="00FA31A0">
        <w:rPr>
          <w:i/>
          <w:iCs/>
        </w:rPr>
        <w:t xml:space="preserve">Authority File </w:t>
      </w:r>
      <w:r w:rsidR="008D45B5">
        <w:rPr>
          <w:i/>
          <w:iCs/>
        </w:rPr>
        <w:t>T</w:t>
      </w:r>
      <w:r w:rsidR="47A0029F" w:rsidRPr="10CF5713">
        <w:rPr>
          <w:i/>
          <w:iCs/>
        </w:rPr>
        <w:t>ask Force Leader</w:t>
      </w:r>
      <w:bookmarkEnd w:id="3"/>
    </w:p>
    <w:p w14:paraId="22AD70EB" w14:textId="47BC110E" w:rsidR="00E91F86" w:rsidRDefault="00E91F86" w:rsidP="005A1F36">
      <w:pPr>
        <w:pStyle w:val="Heading2"/>
        <w:rPr>
          <w:lang w:val="en-GB"/>
        </w:rPr>
      </w:pPr>
      <w:r w:rsidRPr="00E91F86">
        <w:rPr>
          <w:lang w:val="en-GB"/>
        </w:rPr>
        <w:t>SUMMARY</w:t>
      </w:r>
    </w:p>
    <w:p w14:paraId="04DB3D90" w14:textId="7624D79B" w:rsidR="001041DE" w:rsidRDefault="00C80E61" w:rsidP="000C0BE9">
      <w:pPr>
        <w:spacing w:after="220"/>
        <w:rPr>
          <w:lang w:val="en-GB"/>
        </w:rPr>
      </w:pPr>
      <w:r>
        <w:rPr>
          <w:lang w:val="en-GB"/>
        </w:rPr>
        <w:fldChar w:fldCharType="begin"/>
      </w:r>
      <w:r>
        <w:rPr>
          <w:lang w:val="en-GB"/>
        </w:rPr>
        <w:instrText xml:space="preserve"> AUTONUM  </w:instrText>
      </w:r>
      <w:r>
        <w:rPr>
          <w:lang w:val="en-GB"/>
        </w:rPr>
        <w:fldChar w:fldCharType="end"/>
      </w:r>
      <w:r>
        <w:rPr>
          <w:lang w:val="en-GB"/>
        </w:rPr>
        <w:tab/>
      </w:r>
      <w:r w:rsidR="00DB2861">
        <w:rPr>
          <w:lang w:val="en-GB"/>
        </w:rPr>
        <w:t xml:space="preserve">The Authority File Task Force presents a progress report on Task No. 66, describing the work carried out by </w:t>
      </w:r>
      <w:r w:rsidR="006A3BA0">
        <w:rPr>
          <w:lang w:val="en-GB"/>
        </w:rPr>
        <w:t xml:space="preserve">the </w:t>
      </w:r>
      <w:r w:rsidR="005B3026">
        <w:rPr>
          <w:lang w:val="en-GB"/>
        </w:rPr>
        <w:t>T</w:t>
      </w:r>
      <w:r w:rsidR="006A3BA0">
        <w:rPr>
          <w:lang w:val="en-GB"/>
        </w:rPr>
        <w:t xml:space="preserve">ask </w:t>
      </w:r>
      <w:r w:rsidR="00FA598C">
        <w:rPr>
          <w:lang w:val="en-GB"/>
        </w:rPr>
        <w:t>F</w:t>
      </w:r>
      <w:r w:rsidR="006A3BA0">
        <w:rPr>
          <w:lang w:val="en-GB"/>
        </w:rPr>
        <w:t xml:space="preserve">orce to </w:t>
      </w:r>
      <w:r w:rsidR="00444F8B">
        <w:rPr>
          <w:lang w:val="en-GB"/>
        </w:rPr>
        <w:t xml:space="preserve">assist Intellectual Property (IP) </w:t>
      </w:r>
      <w:r w:rsidR="000C29DF">
        <w:rPr>
          <w:lang w:val="en-GB"/>
        </w:rPr>
        <w:t>o</w:t>
      </w:r>
      <w:r w:rsidR="00444F8B">
        <w:rPr>
          <w:lang w:val="en-GB"/>
        </w:rPr>
        <w:t>ffices</w:t>
      </w:r>
      <w:r w:rsidR="004C7B05">
        <w:rPr>
          <w:lang w:val="en-GB"/>
        </w:rPr>
        <w:t xml:space="preserve"> to create </w:t>
      </w:r>
      <w:r w:rsidR="006D0506">
        <w:rPr>
          <w:lang w:val="en-GB"/>
        </w:rPr>
        <w:t xml:space="preserve">WIPO Standard </w:t>
      </w:r>
      <w:r w:rsidR="004C7B05">
        <w:rPr>
          <w:lang w:val="en-GB"/>
        </w:rPr>
        <w:t>ST.37</w:t>
      </w:r>
      <w:r w:rsidR="002A2F78">
        <w:rPr>
          <w:lang w:val="en-GB"/>
        </w:rPr>
        <w:t>-</w:t>
      </w:r>
      <w:r w:rsidR="004C7B05">
        <w:rPr>
          <w:lang w:val="en-GB"/>
        </w:rPr>
        <w:t>compli</w:t>
      </w:r>
      <w:r w:rsidR="006D0506">
        <w:rPr>
          <w:lang w:val="en-GB"/>
        </w:rPr>
        <w:t>a</w:t>
      </w:r>
      <w:r w:rsidR="004C7B05">
        <w:rPr>
          <w:lang w:val="en-GB"/>
        </w:rPr>
        <w:t xml:space="preserve">nt </w:t>
      </w:r>
      <w:r w:rsidR="0017613F">
        <w:rPr>
          <w:lang w:val="en-GB"/>
        </w:rPr>
        <w:t>a</w:t>
      </w:r>
      <w:r w:rsidR="004C7B05">
        <w:rPr>
          <w:lang w:val="en-GB"/>
        </w:rPr>
        <w:t xml:space="preserve">uthority </w:t>
      </w:r>
      <w:r w:rsidR="0017613F">
        <w:rPr>
          <w:lang w:val="en-GB"/>
        </w:rPr>
        <w:t>f</w:t>
      </w:r>
      <w:r w:rsidR="004C7B05">
        <w:rPr>
          <w:lang w:val="en-GB"/>
        </w:rPr>
        <w:t>iles</w:t>
      </w:r>
      <w:r w:rsidR="006D0506">
        <w:rPr>
          <w:lang w:val="en-GB"/>
        </w:rPr>
        <w:t>.</w:t>
      </w:r>
      <w:r w:rsidR="004C7B05">
        <w:rPr>
          <w:lang w:val="en-GB"/>
        </w:rPr>
        <w:t xml:space="preserve"> </w:t>
      </w:r>
      <w:r w:rsidR="006D0506">
        <w:rPr>
          <w:lang w:val="en-GB"/>
        </w:rPr>
        <w:t xml:space="preserve"> </w:t>
      </w:r>
      <w:r w:rsidR="008B2D27">
        <w:rPr>
          <w:lang w:val="en-GB"/>
        </w:rPr>
        <w:t>The</w:t>
      </w:r>
      <w:r w:rsidR="00DB08EF">
        <w:rPr>
          <w:lang w:val="en-GB"/>
        </w:rPr>
        <w:t xml:space="preserve"> Task Force has</w:t>
      </w:r>
      <w:r w:rsidR="008B2D27">
        <w:rPr>
          <w:lang w:val="en-GB"/>
        </w:rPr>
        <w:t xml:space="preserve"> prepared a revised version of WIPO ST.37, version 2.3, for </w:t>
      </w:r>
      <w:r w:rsidR="000938F8">
        <w:rPr>
          <w:lang w:val="en-GB"/>
        </w:rPr>
        <w:t>consideration</w:t>
      </w:r>
      <w:r w:rsidR="006211B7">
        <w:rPr>
          <w:lang w:val="en-GB"/>
        </w:rPr>
        <w:t xml:space="preserve"> and </w:t>
      </w:r>
      <w:r w:rsidR="008B2D27" w:rsidDel="000938F8">
        <w:rPr>
          <w:lang w:val="en-GB"/>
        </w:rPr>
        <w:t>approval</w:t>
      </w:r>
      <w:r w:rsidR="008B2D27">
        <w:rPr>
          <w:lang w:val="en-GB"/>
        </w:rPr>
        <w:t xml:space="preserve"> by the Committee on WIPO Standards (CWS)</w:t>
      </w:r>
      <w:r w:rsidR="00483633">
        <w:rPr>
          <w:lang w:val="en-GB"/>
        </w:rPr>
        <w:t>.  The Task Force has also</w:t>
      </w:r>
      <w:r w:rsidR="00A828CF">
        <w:rPr>
          <w:lang w:val="en-GB"/>
        </w:rPr>
        <w:t xml:space="preserve"> </w:t>
      </w:r>
      <w:r w:rsidR="00483633">
        <w:rPr>
          <w:lang w:val="en-GB"/>
        </w:rPr>
        <w:t>been</w:t>
      </w:r>
      <w:r w:rsidR="00A828CF">
        <w:rPr>
          <w:lang w:val="en-GB"/>
        </w:rPr>
        <w:t xml:space="preserve"> discussing potential improvements to the Authority File Portal</w:t>
      </w:r>
      <w:r w:rsidR="008B2D27">
        <w:rPr>
          <w:lang w:val="en-GB"/>
        </w:rPr>
        <w:t xml:space="preserve">. </w:t>
      </w:r>
    </w:p>
    <w:p w14:paraId="4623BCA2" w14:textId="414117F6" w:rsidR="001041DE" w:rsidRDefault="006048B8" w:rsidP="000C0BE9">
      <w:pPr>
        <w:pStyle w:val="Heading2"/>
        <w:spacing w:before="0"/>
        <w:rPr>
          <w:lang w:val="en-GB"/>
        </w:rPr>
      </w:pPr>
      <w:r w:rsidRPr="006048B8">
        <w:rPr>
          <w:lang w:val="en-GB"/>
        </w:rPr>
        <w:t>BACKGROUND</w:t>
      </w:r>
    </w:p>
    <w:p w14:paraId="3B1C813F" w14:textId="20170B2A" w:rsidR="00CC6871" w:rsidRDefault="00985998" w:rsidP="000C0BE9">
      <w:pPr>
        <w:spacing w:after="220"/>
        <w:rPr>
          <w:lang w:val="en-GB"/>
        </w:rPr>
      </w:pPr>
      <w:r w:rsidRPr="500A650B">
        <w:t xml:space="preserve"> </w:t>
      </w:r>
      <w:r w:rsidR="00C80E61">
        <w:rPr>
          <w:lang w:val="en-GB"/>
        </w:rPr>
        <w:fldChar w:fldCharType="begin"/>
      </w:r>
      <w:r w:rsidR="00C80E61">
        <w:rPr>
          <w:lang w:val="en-GB"/>
        </w:rPr>
        <w:instrText xml:space="preserve"> AUTONUM  </w:instrText>
      </w:r>
      <w:r w:rsidR="00C80E61">
        <w:rPr>
          <w:lang w:val="en-GB"/>
        </w:rPr>
        <w:fldChar w:fldCharType="end"/>
      </w:r>
      <w:r w:rsidR="00C80E61">
        <w:tab/>
      </w:r>
      <w:r w:rsidR="00FB726D" w:rsidRPr="500A650B">
        <w:t xml:space="preserve">At </w:t>
      </w:r>
      <w:r w:rsidR="00483633">
        <w:t>its</w:t>
      </w:r>
      <w:r w:rsidR="00FB726D" w:rsidRPr="500A650B">
        <w:t xml:space="preserve"> twelfth session, the CWS agreed to restart the Authority File Task Force to assist IP </w:t>
      </w:r>
      <w:r w:rsidR="00A7563B">
        <w:t>o</w:t>
      </w:r>
      <w:r w:rsidR="00FB726D" w:rsidRPr="500A650B">
        <w:t>ffices</w:t>
      </w:r>
      <w:r w:rsidR="00B4001C" w:rsidRPr="500A650B">
        <w:t xml:space="preserve"> </w:t>
      </w:r>
      <w:r w:rsidR="007E0553">
        <w:t>which</w:t>
      </w:r>
      <w:r w:rsidR="00B4001C" w:rsidRPr="500A650B" w:rsidDel="00A7563B">
        <w:t xml:space="preserve"> are</w:t>
      </w:r>
      <w:r w:rsidR="00B4001C" w:rsidRPr="500A650B">
        <w:t xml:space="preserve"> generating WIPO ST.37-compliant authority files, in particular those </w:t>
      </w:r>
      <w:r w:rsidR="00D5325C">
        <w:t>who</w:t>
      </w:r>
      <w:r w:rsidR="002E3DA5" w:rsidRPr="500A650B">
        <w:t xml:space="preserve"> aim</w:t>
      </w:r>
      <w:r w:rsidR="00FB726D" w:rsidRPr="500A650B">
        <w:t xml:space="preserve"> to meet the new </w:t>
      </w:r>
      <w:r w:rsidR="002C3EF6">
        <w:t xml:space="preserve">Patent </w:t>
      </w:r>
      <w:r w:rsidR="00CD0CC1">
        <w:t>Cooperation Treaty (</w:t>
      </w:r>
      <w:r w:rsidR="00FB726D" w:rsidRPr="500A650B">
        <w:t>PCT</w:t>
      </w:r>
      <w:r w:rsidR="00CD0CC1">
        <w:t>)</w:t>
      </w:r>
      <w:r w:rsidR="00FB726D" w:rsidRPr="500A650B">
        <w:t xml:space="preserve"> Minimum Documentation requirements</w:t>
      </w:r>
      <w:r w:rsidR="00DD2368" w:rsidRPr="500A650B">
        <w:t>.</w:t>
      </w:r>
      <w:r w:rsidR="00163F50" w:rsidRPr="500A650B">
        <w:t xml:space="preserve"> </w:t>
      </w:r>
      <w:r w:rsidR="00DD2368" w:rsidRPr="500A650B">
        <w:t xml:space="preserve"> </w:t>
      </w:r>
      <w:r w:rsidR="002E3DA5" w:rsidRPr="500A650B">
        <w:t>T</w:t>
      </w:r>
      <w:r w:rsidR="00163F50" w:rsidRPr="500A650B">
        <w:t xml:space="preserve">ask </w:t>
      </w:r>
      <w:r w:rsidR="002E3DA5" w:rsidRPr="500A650B">
        <w:t xml:space="preserve">No. </w:t>
      </w:r>
      <w:r w:rsidR="00163F50" w:rsidRPr="500A650B">
        <w:t xml:space="preserve">66 was assigned to the restarted </w:t>
      </w:r>
      <w:r w:rsidR="00F20B7E" w:rsidRPr="500A650B">
        <w:t xml:space="preserve">Task </w:t>
      </w:r>
      <w:r w:rsidR="002E3DA5" w:rsidRPr="500A650B">
        <w:t>F</w:t>
      </w:r>
      <w:r w:rsidR="00F20B7E" w:rsidRPr="500A650B">
        <w:t>orce</w:t>
      </w:r>
      <w:r w:rsidR="0050618A" w:rsidRPr="500A650B">
        <w:t>, with the United Kingdom Intellectual Property Office (UK IPO) appointed as Task Force Leader</w:t>
      </w:r>
      <w:r w:rsidR="00FB726D" w:rsidRPr="500A650B">
        <w:t>.</w:t>
      </w:r>
      <w:r w:rsidR="00DE1F81" w:rsidRPr="500A650B">
        <w:t xml:space="preserve"> </w:t>
      </w:r>
      <w:r w:rsidR="00B4001C" w:rsidRPr="500A650B">
        <w:t xml:space="preserve"> </w:t>
      </w:r>
      <w:r w:rsidR="007D35C4" w:rsidRPr="500A650B">
        <w:t xml:space="preserve">With the support of </w:t>
      </w:r>
      <w:r w:rsidR="00497274" w:rsidRPr="500A650B">
        <w:t>several</w:t>
      </w:r>
      <w:r w:rsidR="007D35C4" w:rsidRPr="500A650B">
        <w:t xml:space="preserve"> delegations</w:t>
      </w:r>
      <w:r w:rsidR="007F4749" w:rsidRPr="500A650B">
        <w:t xml:space="preserve">, the Task description for Task </w:t>
      </w:r>
      <w:r w:rsidR="002E3DA5" w:rsidRPr="500A650B">
        <w:t xml:space="preserve">No. </w:t>
      </w:r>
      <w:r w:rsidR="007F4749" w:rsidRPr="500A650B">
        <w:t xml:space="preserve">66 was </w:t>
      </w:r>
      <w:r w:rsidR="00A17289">
        <w:t>approved</w:t>
      </w:r>
      <w:r w:rsidR="00CC6871" w:rsidRPr="500A650B">
        <w:t xml:space="preserve"> as follows:</w:t>
      </w:r>
      <w:r w:rsidR="000C0BE9">
        <w:t xml:space="preserve"> </w:t>
      </w:r>
    </w:p>
    <w:p w14:paraId="71388624" w14:textId="6454B4B0" w:rsidR="00CC6871" w:rsidRPr="005A1F36" w:rsidRDefault="00C321C4" w:rsidP="00A32CFA">
      <w:pPr>
        <w:spacing w:after="220"/>
        <w:ind w:firstLine="562"/>
        <w:jc w:val="both"/>
        <w:rPr>
          <w:szCs w:val="22"/>
          <w:lang w:val="en-GB"/>
        </w:rPr>
      </w:pPr>
      <w:r w:rsidRPr="005A1F36">
        <w:rPr>
          <w:szCs w:val="22"/>
        </w:rPr>
        <w:t xml:space="preserve">“Encourage IP offices to provide their patent authority file in compliance with WIPO Standard ST.37 by providing any technical support or training necessary, based on available resources; </w:t>
      </w:r>
      <w:r w:rsidR="00607E24">
        <w:rPr>
          <w:szCs w:val="22"/>
        </w:rPr>
        <w:t xml:space="preserve"> </w:t>
      </w:r>
      <w:r w:rsidRPr="005A1F36">
        <w:rPr>
          <w:szCs w:val="22"/>
        </w:rPr>
        <w:t>and undertake any necessary revisions and updates to WIPO Standard ST.37.”</w:t>
      </w:r>
    </w:p>
    <w:p w14:paraId="7F70E969" w14:textId="3573CDF3" w:rsidR="00497274" w:rsidRDefault="000A417E" w:rsidP="000C0BE9">
      <w:pPr>
        <w:pStyle w:val="Heading2"/>
        <w:spacing w:before="0"/>
        <w:rPr>
          <w:lang w:val="en-GB"/>
        </w:rPr>
      </w:pPr>
      <w:r w:rsidRPr="000A417E">
        <w:rPr>
          <w:lang w:val="en-GB"/>
        </w:rPr>
        <w:lastRenderedPageBreak/>
        <w:t>PROGRESS REPORT ON TASK NO. 66</w:t>
      </w:r>
    </w:p>
    <w:p w14:paraId="43319885" w14:textId="5A83725E" w:rsidR="000A417E" w:rsidRPr="00497274" w:rsidRDefault="000A417E" w:rsidP="00AE43BB">
      <w:pPr>
        <w:pStyle w:val="Heading3"/>
        <w:spacing w:before="0"/>
        <w:rPr>
          <w:lang w:val="en-GB"/>
        </w:rPr>
      </w:pPr>
      <w:r w:rsidRPr="00497274">
        <w:rPr>
          <w:lang w:val="en-GB"/>
        </w:rPr>
        <w:t>Objectives</w:t>
      </w:r>
    </w:p>
    <w:p w14:paraId="4F785BFC" w14:textId="437032E1" w:rsidR="00D219D2" w:rsidRDefault="00C80E61" w:rsidP="00040AE2">
      <w:pPr>
        <w:keepNext/>
        <w:spacing w:after="120"/>
        <w:rPr>
          <w:lang w:val="en-GB"/>
        </w:rPr>
      </w:pPr>
      <w:r>
        <w:rPr>
          <w:lang w:val="en-GB"/>
        </w:rPr>
        <w:fldChar w:fldCharType="begin"/>
      </w:r>
      <w:r>
        <w:rPr>
          <w:lang w:val="en-GB"/>
        </w:rPr>
        <w:instrText xml:space="preserve"> AUTONUM  </w:instrText>
      </w:r>
      <w:r>
        <w:rPr>
          <w:lang w:val="en-GB"/>
        </w:rPr>
        <w:fldChar w:fldCharType="end"/>
      </w:r>
      <w:r>
        <w:rPr>
          <w:lang w:val="en-GB"/>
        </w:rPr>
        <w:tab/>
      </w:r>
      <w:r w:rsidR="005D6A48">
        <w:rPr>
          <w:lang w:val="en-GB"/>
        </w:rPr>
        <w:t xml:space="preserve">The objectives the Authority File Task Force would like to </w:t>
      </w:r>
      <w:r w:rsidR="00B86CBF">
        <w:rPr>
          <w:lang w:val="en-GB"/>
        </w:rPr>
        <w:t>achieve under the framework of Task No. 66 are as follows:</w:t>
      </w:r>
    </w:p>
    <w:p w14:paraId="6C7DD0B1" w14:textId="1B3AC002" w:rsidR="00D219D2" w:rsidRDefault="00402731" w:rsidP="00D47A14">
      <w:pPr>
        <w:pStyle w:val="ListParagraph"/>
        <w:numPr>
          <w:ilvl w:val="0"/>
          <w:numId w:val="15"/>
        </w:numPr>
        <w:spacing w:after="120"/>
        <w:ind w:left="936"/>
        <w:contextualSpacing w:val="0"/>
        <w:rPr>
          <w:lang w:val="en-GB"/>
        </w:rPr>
      </w:pPr>
      <w:r>
        <w:rPr>
          <w:lang w:val="en-GB"/>
        </w:rPr>
        <w:t xml:space="preserve">Revise WIPO ST.37 standard to simplify and clarify </w:t>
      </w:r>
      <w:r w:rsidR="002163AC">
        <w:rPr>
          <w:lang w:val="en-GB"/>
        </w:rPr>
        <w:t>the text, resulting in version 2.3</w:t>
      </w:r>
      <w:r w:rsidR="002A2F78">
        <w:rPr>
          <w:lang w:val="en-GB"/>
        </w:rPr>
        <w:t>;</w:t>
      </w:r>
    </w:p>
    <w:p w14:paraId="336C6D48" w14:textId="28AD2E03" w:rsidR="002163AC" w:rsidRDefault="002163AC" w:rsidP="00D47A14">
      <w:pPr>
        <w:pStyle w:val="ListParagraph"/>
        <w:numPr>
          <w:ilvl w:val="0"/>
          <w:numId w:val="15"/>
        </w:numPr>
        <w:spacing w:after="120"/>
        <w:ind w:left="936"/>
        <w:contextualSpacing w:val="0"/>
        <w:rPr>
          <w:lang w:val="en-GB"/>
        </w:rPr>
      </w:pPr>
      <w:r>
        <w:rPr>
          <w:lang w:val="en-GB"/>
        </w:rPr>
        <w:t xml:space="preserve">Support IP </w:t>
      </w:r>
      <w:r w:rsidR="00D16C44">
        <w:rPr>
          <w:lang w:val="en-GB"/>
        </w:rPr>
        <w:t>o</w:t>
      </w:r>
      <w:r>
        <w:rPr>
          <w:lang w:val="en-GB"/>
        </w:rPr>
        <w:t xml:space="preserve">ffices to create a compliant </w:t>
      </w:r>
      <w:r w:rsidR="002A2F78">
        <w:rPr>
          <w:lang w:val="en-GB"/>
        </w:rPr>
        <w:t xml:space="preserve">WIPO </w:t>
      </w:r>
      <w:r>
        <w:rPr>
          <w:lang w:val="en-GB"/>
        </w:rPr>
        <w:t xml:space="preserve">ST.37 </w:t>
      </w:r>
      <w:r w:rsidR="002A2F78">
        <w:rPr>
          <w:lang w:val="en-GB"/>
        </w:rPr>
        <w:t>a</w:t>
      </w:r>
      <w:r>
        <w:rPr>
          <w:lang w:val="en-GB"/>
        </w:rPr>
        <w:t xml:space="preserve">uthority </w:t>
      </w:r>
      <w:r w:rsidR="002A2F78">
        <w:rPr>
          <w:lang w:val="en-GB"/>
        </w:rPr>
        <w:t>f</w:t>
      </w:r>
      <w:r>
        <w:rPr>
          <w:lang w:val="en-GB"/>
        </w:rPr>
        <w:t>ile</w:t>
      </w:r>
      <w:r w:rsidR="002A2F78">
        <w:rPr>
          <w:lang w:val="en-GB"/>
        </w:rPr>
        <w:t>;</w:t>
      </w:r>
    </w:p>
    <w:p w14:paraId="0F8715C8" w14:textId="1EEB2F0A" w:rsidR="002163AC" w:rsidRDefault="002163AC" w:rsidP="00D47A14">
      <w:pPr>
        <w:pStyle w:val="ListParagraph"/>
        <w:numPr>
          <w:ilvl w:val="0"/>
          <w:numId w:val="15"/>
        </w:numPr>
        <w:spacing w:after="120"/>
        <w:ind w:left="936"/>
        <w:contextualSpacing w:val="0"/>
        <w:rPr>
          <w:lang w:val="en-GB"/>
        </w:rPr>
      </w:pPr>
      <w:r>
        <w:rPr>
          <w:lang w:val="en-GB"/>
        </w:rPr>
        <w:t xml:space="preserve">Assist </w:t>
      </w:r>
      <w:r w:rsidR="00C80E61">
        <w:rPr>
          <w:lang w:val="en-GB"/>
        </w:rPr>
        <w:t xml:space="preserve">relevant </w:t>
      </w:r>
      <w:r>
        <w:rPr>
          <w:lang w:val="en-GB"/>
        </w:rPr>
        <w:t xml:space="preserve">IP </w:t>
      </w:r>
      <w:r w:rsidR="00D16C44">
        <w:rPr>
          <w:lang w:val="en-GB"/>
        </w:rPr>
        <w:t>o</w:t>
      </w:r>
      <w:r>
        <w:rPr>
          <w:lang w:val="en-GB"/>
        </w:rPr>
        <w:t>ffices in understanding the new PCT Minimum Documentation requirements</w:t>
      </w:r>
      <w:r w:rsidR="00C80E61">
        <w:rPr>
          <w:lang w:val="en-GB"/>
        </w:rPr>
        <w:t>;</w:t>
      </w:r>
    </w:p>
    <w:p w14:paraId="64BE2C51" w14:textId="29795D5F" w:rsidR="002163AC" w:rsidRDefault="002163AC" w:rsidP="00D47A14">
      <w:pPr>
        <w:pStyle w:val="ListParagraph"/>
        <w:numPr>
          <w:ilvl w:val="0"/>
          <w:numId w:val="15"/>
        </w:numPr>
        <w:spacing w:after="120"/>
        <w:ind w:left="936"/>
        <w:contextualSpacing w:val="0"/>
        <w:rPr>
          <w:lang w:val="en-GB"/>
        </w:rPr>
      </w:pPr>
      <w:r>
        <w:rPr>
          <w:lang w:val="en-GB"/>
        </w:rPr>
        <w:t>Determine necessary updates to the Authority File Portal</w:t>
      </w:r>
      <w:r w:rsidR="00C80E61">
        <w:rPr>
          <w:lang w:val="en-GB"/>
        </w:rPr>
        <w:t>;  and</w:t>
      </w:r>
    </w:p>
    <w:p w14:paraId="47AFD74C" w14:textId="3DE9D350" w:rsidR="002163AC" w:rsidRPr="00D06E8C" w:rsidRDefault="002163AC" w:rsidP="00D47A14">
      <w:pPr>
        <w:pStyle w:val="ListParagraph"/>
        <w:numPr>
          <w:ilvl w:val="0"/>
          <w:numId w:val="15"/>
        </w:numPr>
        <w:spacing w:after="120"/>
        <w:ind w:left="936"/>
        <w:contextualSpacing w:val="0"/>
        <w:rPr>
          <w:lang w:val="en-GB"/>
        </w:rPr>
      </w:pPr>
      <w:r>
        <w:rPr>
          <w:lang w:val="en-GB"/>
        </w:rPr>
        <w:t>Increase the number of WIPO ST.</w:t>
      </w:r>
      <w:r w:rsidR="00932A4E">
        <w:rPr>
          <w:lang w:val="en-GB"/>
        </w:rPr>
        <w:t>37-</w:t>
      </w:r>
      <w:r>
        <w:rPr>
          <w:lang w:val="en-GB"/>
        </w:rPr>
        <w:t>compliant authority files which are available on the WIPO Authority File portal.</w:t>
      </w:r>
    </w:p>
    <w:p w14:paraId="31111690" w14:textId="6414EBDF" w:rsidR="000A417E" w:rsidRDefault="000A417E" w:rsidP="00D47A14">
      <w:pPr>
        <w:pStyle w:val="Heading3"/>
        <w:spacing w:before="220"/>
        <w:rPr>
          <w:lang w:val="en-GB"/>
        </w:rPr>
      </w:pPr>
      <w:r w:rsidRPr="00B5233A">
        <w:rPr>
          <w:lang w:val="en-GB"/>
        </w:rPr>
        <w:t>Progress</w:t>
      </w:r>
    </w:p>
    <w:p w14:paraId="59828259" w14:textId="5FBDD0CF" w:rsidR="004E287E" w:rsidRDefault="00C80E61" w:rsidP="00AE43BB">
      <w:pPr>
        <w:spacing w:after="220"/>
        <w:rPr>
          <w:lang w:val="en-GB"/>
        </w:rPr>
      </w:pPr>
      <w:r>
        <w:rPr>
          <w:lang w:val="en-GB"/>
        </w:rPr>
        <w:fldChar w:fldCharType="begin"/>
      </w:r>
      <w:r>
        <w:rPr>
          <w:lang w:val="en-GB"/>
        </w:rPr>
        <w:instrText xml:space="preserve"> AUTONUM  </w:instrText>
      </w:r>
      <w:r>
        <w:rPr>
          <w:lang w:val="en-GB"/>
        </w:rPr>
        <w:fldChar w:fldCharType="end"/>
      </w:r>
      <w:r>
        <w:rPr>
          <w:lang w:val="en-GB"/>
        </w:rPr>
        <w:tab/>
      </w:r>
      <w:r w:rsidR="007E2B91" w:rsidRPr="007E2B91">
        <w:rPr>
          <w:lang w:val="en-GB"/>
        </w:rPr>
        <w:t>Since the twelfth</w:t>
      </w:r>
      <w:r w:rsidR="00FF0BFB">
        <w:rPr>
          <w:lang w:val="en-GB"/>
        </w:rPr>
        <w:t xml:space="preserve"> session of the CWS</w:t>
      </w:r>
      <w:r w:rsidR="0048358A">
        <w:rPr>
          <w:lang w:val="en-GB"/>
        </w:rPr>
        <w:t xml:space="preserve">, the </w:t>
      </w:r>
      <w:r w:rsidR="000A1746">
        <w:rPr>
          <w:lang w:val="en-GB"/>
        </w:rPr>
        <w:t>T</w:t>
      </w:r>
      <w:r w:rsidR="0048358A">
        <w:rPr>
          <w:lang w:val="en-GB"/>
        </w:rPr>
        <w:t xml:space="preserve">ask </w:t>
      </w:r>
      <w:r w:rsidR="000A1746">
        <w:rPr>
          <w:lang w:val="en-GB"/>
        </w:rPr>
        <w:t>F</w:t>
      </w:r>
      <w:r w:rsidR="0048358A">
        <w:rPr>
          <w:lang w:val="en-GB"/>
        </w:rPr>
        <w:t xml:space="preserve">orce </w:t>
      </w:r>
      <w:r w:rsidR="00A80937">
        <w:rPr>
          <w:lang w:val="en-GB"/>
        </w:rPr>
        <w:t xml:space="preserve">has </w:t>
      </w:r>
      <w:r w:rsidR="0048358A">
        <w:rPr>
          <w:lang w:val="en-GB"/>
        </w:rPr>
        <w:t>held a one-day hybrid workshop</w:t>
      </w:r>
      <w:r w:rsidR="007E4C85">
        <w:rPr>
          <w:lang w:val="en-GB"/>
        </w:rPr>
        <w:t xml:space="preserve"> in Geneva</w:t>
      </w:r>
      <w:r w:rsidR="000A1746">
        <w:rPr>
          <w:lang w:val="en-GB"/>
        </w:rPr>
        <w:t>,</w:t>
      </w:r>
      <w:r w:rsidR="007E4C85">
        <w:rPr>
          <w:lang w:val="en-GB"/>
        </w:rPr>
        <w:t xml:space="preserve"> which was attended by </w:t>
      </w:r>
      <w:r w:rsidR="00B07082">
        <w:rPr>
          <w:lang w:val="en-GB"/>
        </w:rPr>
        <w:t>6 Offices</w:t>
      </w:r>
      <w:r w:rsidR="007E4C85">
        <w:rPr>
          <w:lang w:val="en-GB"/>
        </w:rPr>
        <w:t xml:space="preserve"> on-site and a further </w:t>
      </w:r>
      <w:r w:rsidR="00B07082">
        <w:rPr>
          <w:lang w:val="en-GB"/>
        </w:rPr>
        <w:t xml:space="preserve">15 Offices </w:t>
      </w:r>
      <w:r w:rsidR="007E4C85">
        <w:rPr>
          <w:lang w:val="en-GB"/>
        </w:rPr>
        <w:t>online</w:t>
      </w:r>
      <w:r w:rsidR="000A1746">
        <w:rPr>
          <w:lang w:val="en-GB"/>
        </w:rPr>
        <w:t>, and two online Task Force meetings</w:t>
      </w:r>
      <w:r w:rsidR="00807F5A">
        <w:rPr>
          <w:lang w:val="en-GB"/>
        </w:rPr>
        <w:t>,</w:t>
      </w:r>
      <w:r w:rsidR="000A1746">
        <w:rPr>
          <w:lang w:val="en-GB"/>
        </w:rPr>
        <w:t xml:space="preserve"> </w:t>
      </w:r>
      <w:r w:rsidR="00F32B0E">
        <w:rPr>
          <w:lang w:val="en-GB"/>
        </w:rPr>
        <w:t xml:space="preserve">held </w:t>
      </w:r>
      <w:r w:rsidR="000A1746">
        <w:rPr>
          <w:lang w:val="en-GB"/>
        </w:rPr>
        <w:t>in April and June</w:t>
      </w:r>
      <w:r w:rsidR="00F32B0E">
        <w:rPr>
          <w:lang w:val="en-GB"/>
        </w:rPr>
        <w:t xml:space="preserve"> 2025</w:t>
      </w:r>
      <w:r w:rsidR="007E4C85">
        <w:rPr>
          <w:lang w:val="en-GB"/>
        </w:rPr>
        <w:t>.</w:t>
      </w:r>
      <w:r w:rsidR="000A1746">
        <w:rPr>
          <w:lang w:val="en-GB"/>
        </w:rPr>
        <w:t xml:space="preserve">  </w:t>
      </w:r>
    </w:p>
    <w:p w14:paraId="51EBE08F" w14:textId="1E7D0BE3" w:rsidR="00D152B7" w:rsidRDefault="002359BD" w:rsidP="00466447">
      <w:pPr>
        <w:spacing w:after="120"/>
        <w:rPr>
          <w:lang w:val="en-GB"/>
        </w:rPr>
      </w:pPr>
      <w:r>
        <w:rPr>
          <w:lang w:val="en-GB"/>
        </w:rPr>
        <w:fldChar w:fldCharType="begin"/>
      </w:r>
      <w:r>
        <w:rPr>
          <w:lang w:val="en-GB"/>
        </w:rPr>
        <w:instrText xml:space="preserve"> AUTONUM  </w:instrText>
      </w:r>
      <w:r>
        <w:rPr>
          <w:lang w:val="en-GB"/>
        </w:rPr>
        <w:fldChar w:fldCharType="end"/>
      </w:r>
      <w:r>
        <w:rPr>
          <w:lang w:val="en-GB"/>
        </w:rPr>
        <w:tab/>
      </w:r>
      <w:r w:rsidR="000A1746">
        <w:rPr>
          <w:lang w:val="en-GB"/>
        </w:rPr>
        <w:t xml:space="preserve">During the hybrid workshop, </w:t>
      </w:r>
      <w:proofErr w:type="gramStart"/>
      <w:r w:rsidR="000A1746">
        <w:rPr>
          <w:lang w:val="en-GB"/>
        </w:rPr>
        <w:t>a</w:t>
      </w:r>
      <w:r w:rsidR="004E287E">
        <w:rPr>
          <w:lang w:val="en-GB"/>
        </w:rPr>
        <w:t xml:space="preserve"> number of</w:t>
      </w:r>
      <w:proofErr w:type="gramEnd"/>
      <w:r w:rsidR="004E287E">
        <w:rPr>
          <w:lang w:val="en-GB"/>
        </w:rPr>
        <w:t xml:space="preserve"> </w:t>
      </w:r>
      <w:r>
        <w:rPr>
          <w:lang w:val="en-GB"/>
        </w:rPr>
        <w:t xml:space="preserve">outstanding topics </w:t>
      </w:r>
      <w:r w:rsidR="004E287E">
        <w:rPr>
          <w:lang w:val="en-GB"/>
        </w:rPr>
        <w:t>were discussed</w:t>
      </w:r>
      <w:r>
        <w:rPr>
          <w:lang w:val="en-GB"/>
        </w:rPr>
        <w:t xml:space="preserve">, </w:t>
      </w:r>
      <w:proofErr w:type="gramStart"/>
      <w:r>
        <w:rPr>
          <w:lang w:val="en-GB"/>
        </w:rPr>
        <w:t>in order to</w:t>
      </w:r>
      <w:proofErr w:type="gramEnd"/>
      <w:r>
        <w:rPr>
          <w:lang w:val="en-GB"/>
        </w:rPr>
        <w:t xml:space="preserve"> determine any necessary revisions to the Standard</w:t>
      </w:r>
      <w:r w:rsidR="00807F5A">
        <w:rPr>
          <w:lang w:val="en-GB"/>
        </w:rPr>
        <w:t>, including</w:t>
      </w:r>
      <w:r w:rsidR="007132EF">
        <w:rPr>
          <w:lang w:val="en-GB"/>
        </w:rPr>
        <w:t>:</w:t>
      </w:r>
    </w:p>
    <w:p w14:paraId="4C65EA14" w14:textId="07E4BF78" w:rsidR="00092F63" w:rsidRDefault="006C7BC3" w:rsidP="00466447">
      <w:pPr>
        <w:pStyle w:val="ListParagraph"/>
        <w:numPr>
          <w:ilvl w:val="0"/>
          <w:numId w:val="20"/>
        </w:numPr>
        <w:spacing w:after="120"/>
        <w:ind w:left="936"/>
        <w:contextualSpacing w:val="0"/>
        <w:rPr>
          <w:lang w:val="en-GB"/>
        </w:rPr>
      </w:pPr>
      <w:r w:rsidRPr="00807F5A">
        <w:rPr>
          <w:u w:val="single"/>
          <w:lang w:val="en-GB"/>
        </w:rPr>
        <w:t>Exception codes</w:t>
      </w:r>
      <w:r>
        <w:rPr>
          <w:lang w:val="en-GB"/>
        </w:rPr>
        <w:t xml:space="preserve"> </w:t>
      </w:r>
      <w:r w:rsidR="00C20912">
        <w:rPr>
          <w:lang w:val="en-GB"/>
        </w:rPr>
        <w:t>–</w:t>
      </w:r>
      <w:r>
        <w:rPr>
          <w:lang w:val="en-GB"/>
        </w:rPr>
        <w:t xml:space="preserve"> </w:t>
      </w:r>
      <w:r w:rsidR="00C20912">
        <w:rPr>
          <w:lang w:val="en-GB"/>
        </w:rPr>
        <w:t xml:space="preserve">exception codes have been an area of confusion for many IP </w:t>
      </w:r>
      <w:proofErr w:type="gramStart"/>
      <w:r w:rsidR="00E041B3">
        <w:rPr>
          <w:lang w:val="en-GB"/>
        </w:rPr>
        <w:t>o</w:t>
      </w:r>
      <w:r w:rsidR="00C20912">
        <w:rPr>
          <w:lang w:val="en-GB"/>
        </w:rPr>
        <w:t>ffices</w:t>
      </w:r>
      <w:proofErr w:type="gramEnd"/>
      <w:r w:rsidR="00C20912">
        <w:rPr>
          <w:lang w:val="en-GB"/>
        </w:rPr>
        <w:t xml:space="preserve"> and this </w:t>
      </w:r>
      <w:r w:rsidR="004773FB">
        <w:rPr>
          <w:lang w:val="en-GB"/>
        </w:rPr>
        <w:t xml:space="preserve">review was key in helping </w:t>
      </w:r>
      <w:r w:rsidR="00650480">
        <w:rPr>
          <w:lang w:val="en-GB"/>
        </w:rPr>
        <w:t>T</w:t>
      </w:r>
      <w:r w:rsidR="004773FB">
        <w:rPr>
          <w:lang w:val="en-GB"/>
        </w:rPr>
        <w:t xml:space="preserve">ask </w:t>
      </w:r>
      <w:r w:rsidR="00650480">
        <w:rPr>
          <w:lang w:val="en-GB"/>
        </w:rPr>
        <w:t>F</w:t>
      </w:r>
      <w:r w:rsidR="004773FB">
        <w:rPr>
          <w:lang w:val="en-GB"/>
        </w:rPr>
        <w:t xml:space="preserve">orce members to understand the </w:t>
      </w:r>
      <w:r w:rsidR="00317035">
        <w:rPr>
          <w:lang w:val="en-GB"/>
        </w:rPr>
        <w:t>difference between exception codes and text-searchable indicators</w:t>
      </w:r>
      <w:r w:rsidR="00650480">
        <w:rPr>
          <w:lang w:val="en-GB"/>
        </w:rPr>
        <w:t>,</w:t>
      </w:r>
      <w:r w:rsidR="00317035">
        <w:rPr>
          <w:lang w:val="en-GB"/>
        </w:rPr>
        <w:t xml:space="preserve"> as well as </w:t>
      </w:r>
      <w:r w:rsidR="00217CF4">
        <w:rPr>
          <w:lang w:val="en-GB"/>
        </w:rPr>
        <w:t xml:space="preserve">revising the exception codes and improving the </w:t>
      </w:r>
      <w:r w:rsidR="00092F63">
        <w:rPr>
          <w:lang w:val="en-GB"/>
        </w:rPr>
        <w:t>associated definitions.</w:t>
      </w:r>
    </w:p>
    <w:p w14:paraId="5865E797" w14:textId="2915AC95" w:rsidR="003501DC" w:rsidRPr="00E727AD" w:rsidRDefault="00E74A3F" w:rsidP="00466447">
      <w:pPr>
        <w:pStyle w:val="ListParagraph"/>
        <w:numPr>
          <w:ilvl w:val="0"/>
          <w:numId w:val="20"/>
        </w:numPr>
        <w:spacing w:after="120"/>
        <w:ind w:left="936"/>
        <w:contextualSpacing w:val="0"/>
      </w:pPr>
      <w:r w:rsidRPr="7C98A9DA">
        <w:rPr>
          <w:u w:val="single"/>
        </w:rPr>
        <w:t>Text-searchable indicators</w:t>
      </w:r>
      <w:r w:rsidRPr="7C98A9DA">
        <w:t xml:space="preserve"> </w:t>
      </w:r>
      <w:r w:rsidR="00650480" w:rsidRPr="7C98A9DA">
        <w:t>–</w:t>
      </w:r>
      <w:r w:rsidR="00807F5A" w:rsidRPr="7C98A9DA">
        <w:t xml:space="preserve"> </w:t>
      </w:r>
      <w:r w:rsidR="007F4E2D" w:rsidRPr="7C98A9DA">
        <w:t>were also generating confusion for Offices, in particular</w:t>
      </w:r>
      <w:r w:rsidR="00650480" w:rsidRPr="7C98A9DA">
        <w:t xml:space="preserve"> the </w:t>
      </w:r>
      <w:r w:rsidR="007F4E2D" w:rsidRPr="7C98A9DA">
        <w:t>use of “U” versus “N”.  T</w:t>
      </w:r>
      <w:r w:rsidR="001258D1" w:rsidRPr="7C98A9DA">
        <w:t xml:space="preserve">he </w:t>
      </w:r>
      <w:r w:rsidR="006F71D5">
        <w:t>agreement</w:t>
      </w:r>
      <w:r w:rsidR="001258D1" w:rsidRPr="7C98A9DA">
        <w:t xml:space="preserve"> </w:t>
      </w:r>
      <w:r w:rsidR="00DB08EF" w:rsidRPr="7C98A9DA">
        <w:t xml:space="preserve">was </w:t>
      </w:r>
      <w:r w:rsidR="006F71D5">
        <w:t>reached</w:t>
      </w:r>
      <w:r w:rsidR="001258D1" w:rsidRPr="7C98A9DA">
        <w:t xml:space="preserve"> to remove the “U” text-searchable </w:t>
      </w:r>
      <w:r w:rsidR="006008A2" w:rsidRPr="7C98A9DA">
        <w:t xml:space="preserve">indicator </w:t>
      </w:r>
      <w:r w:rsidR="00C24FED" w:rsidRPr="7C98A9DA">
        <w:t xml:space="preserve">from the </w:t>
      </w:r>
      <w:r w:rsidR="00650480" w:rsidRPr="7C98A9DA">
        <w:t>S</w:t>
      </w:r>
      <w:r w:rsidR="00C24FED" w:rsidRPr="7C98A9DA">
        <w:t>tandard</w:t>
      </w:r>
      <w:r w:rsidR="002A6727" w:rsidRPr="7C98A9DA">
        <w:t xml:space="preserve">. </w:t>
      </w:r>
      <w:r w:rsidR="00607E24" w:rsidRPr="7C98A9DA">
        <w:t xml:space="preserve"> </w:t>
      </w:r>
      <w:r w:rsidR="002A6727" w:rsidRPr="7C98A9DA">
        <w:t xml:space="preserve">This means that either a language code </w:t>
      </w:r>
      <w:r w:rsidR="00A866A7" w:rsidRPr="7C98A9DA">
        <w:t>(</w:t>
      </w:r>
      <w:r w:rsidR="002A6727" w:rsidRPr="7C98A9DA">
        <w:t xml:space="preserve">or </w:t>
      </w:r>
      <w:proofErr w:type="gramStart"/>
      <w:r w:rsidR="002A6727" w:rsidRPr="7C98A9DA">
        <w:t>codes</w:t>
      </w:r>
      <w:proofErr w:type="gramEnd"/>
      <w:r w:rsidR="00A866A7" w:rsidRPr="7C98A9DA">
        <w:t>)</w:t>
      </w:r>
      <w:r w:rsidR="002A6727" w:rsidRPr="7C98A9DA">
        <w:t xml:space="preserve"> </w:t>
      </w:r>
      <w:r w:rsidR="00A866A7" w:rsidRPr="7C98A9DA">
        <w:t xml:space="preserve">will be assigned to </w:t>
      </w:r>
      <w:r w:rsidR="00DB08EF" w:rsidRPr="7C98A9DA">
        <w:t xml:space="preserve">the </w:t>
      </w:r>
      <w:r w:rsidR="004D291B" w:rsidRPr="7C98A9DA">
        <w:t>abstract, description o</w:t>
      </w:r>
      <w:r w:rsidR="00DB08EF" w:rsidRPr="7C98A9DA">
        <w:t>r</w:t>
      </w:r>
      <w:r w:rsidR="004D291B" w:rsidRPr="7C98A9DA">
        <w:t xml:space="preserve"> claims </w:t>
      </w:r>
      <w:r w:rsidR="00DB08EF" w:rsidRPr="7C98A9DA">
        <w:t>sections</w:t>
      </w:r>
      <w:r w:rsidR="006D1920">
        <w:t xml:space="preserve"> </w:t>
      </w:r>
      <w:r w:rsidR="004D291B" w:rsidRPr="7C98A9DA">
        <w:t xml:space="preserve">to indicate the language(s) </w:t>
      </w:r>
      <w:r w:rsidR="00DB08EF" w:rsidRPr="7C98A9DA">
        <w:t>they have</w:t>
      </w:r>
      <w:r w:rsidR="004D291B" w:rsidRPr="7C98A9DA">
        <w:t xml:space="preserve"> been published in </w:t>
      </w:r>
      <w:r w:rsidR="001845C7" w:rsidRPr="7C98A9DA">
        <w:t xml:space="preserve">or </w:t>
      </w:r>
      <w:r w:rsidR="00713F31" w:rsidRPr="7C98A9DA">
        <w:t xml:space="preserve">alternatively </w:t>
      </w:r>
      <w:r w:rsidR="001845C7" w:rsidRPr="7C98A9DA">
        <w:t xml:space="preserve">that </w:t>
      </w:r>
      <w:r w:rsidR="00DB08EF" w:rsidRPr="7C98A9DA">
        <w:t xml:space="preserve">a particular </w:t>
      </w:r>
      <w:r w:rsidR="001845C7" w:rsidRPr="7C98A9DA">
        <w:t xml:space="preserve">document </w:t>
      </w:r>
      <w:r w:rsidR="00DB08EF" w:rsidRPr="7C98A9DA">
        <w:t>section</w:t>
      </w:r>
      <w:r w:rsidR="001845C7" w:rsidRPr="7C98A9DA">
        <w:t xml:space="preserve"> is not available in text-searchable format</w:t>
      </w:r>
      <w:r w:rsidR="00713F31" w:rsidRPr="7C98A9DA">
        <w:t xml:space="preserve"> at that moment in time</w:t>
      </w:r>
      <w:r w:rsidR="000E08CE" w:rsidRPr="7C98A9DA">
        <w:t>, indicated with an "N"</w:t>
      </w:r>
      <w:r w:rsidR="001845C7" w:rsidRPr="7C98A9DA">
        <w:t>.</w:t>
      </w:r>
    </w:p>
    <w:p w14:paraId="69F406E9" w14:textId="0F61C01E" w:rsidR="00C20D10" w:rsidRDefault="003501DC" w:rsidP="00466447">
      <w:pPr>
        <w:pStyle w:val="ListParagraph"/>
        <w:numPr>
          <w:ilvl w:val="0"/>
          <w:numId w:val="20"/>
        </w:numPr>
        <w:spacing w:after="120"/>
        <w:ind w:left="936"/>
        <w:contextualSpacing w:val="0"/>
        <w:rPr>
          <w:lang w:val="en-GB"/>
        </w:rPr>
      </w:pPr>
      <w:r w:rsidRPr="000E08CE">
        <w:rPr>
          <w:u w:val="single"/>
          <w:lang w:val="en-GB"/>
        </w:rPr>
        <w:t>Optional elements</w:t>
      </w:r>
      <w:r w:rsidR="00772446">
        <w:rPr>
          <w:lang w:val="en-GB"/>
        </w:rPr>
        <w:t xml:space="preserve"> – </w:t>
      </w:r>
      <w:r w:rsidR="006B42C7">
        <w:rPr>
          <w:lang w:val="en-GB"/>
        </w:rPr>
        <w:t xml:space="preserve">following a statement by the consumers of authority files, it was agreed that </w:t>
      </w:r>
      <w:r w:rsidR="00904BBC">
        <w:rPr>
          <w:lang w:val="en-GB"/>
        </w:rPr>
        <w:t xml:space="preserve">the </w:t>
      </w:r>
      <w:r w:rsidR="004D3CB4">
        <w:rPr>
          <w:lang w:val="en-GB"/>
        </w:rPr>
        <w:t xml:space="preserve">schemas should be refined to allow components within an optional data element to be </w:t>
      </w:r>
      <w:r w:rsidR="00445847">
        <w:rPr>
          <w:lang w:val="en-GB"/>
        </w:rPr>
        <w:t xml:space="preserve">missing in order that </w:t>
      </w:r>
      <w:r w:rsidR="00C20D10">
        <w:rPr>
          <w:lang w:val="en-GB"/>
        </w:rPr>
        <w:t>all available information can be made available.</w:t>
      </w:r>
    </w:p>
    <w:p w14:paraId="67E721FA" w14:textId="1081A295" w:rsidR="004923B9" w:rsidRDefault="00C20D10" w:rsidP="00466447">
      <w:pPr>
        <w:pStyle w:val="ListParagraph"/>
        <w:numPr>
          <w:ilvl w:val="0"/>
          <w:numId w:val="20"/>
        </w:numPr>
        <w:spacing w:after="120"/>
        <w:ind w:left="936"/>
        <w:contextualSpacing w:val="0"/>
        <w:rPr>
          <w:lang w:val="en-GB"/>
        </w:rPr>
      </w:pPr>
      <w:r w:rsidRPr="000E08CE">
        <w:rPr>
          <w:u w:val="single"/>
          <w:lang w:val="en-GB"/>
        </w:rPr>
        <w:t>Text format</w:t>
      </w:r>
      <w:r w:rsidR="00AC414B">
        <w:rPr>
          <w:lang w:val="en-GB"/>
        </w:rPr>
        <w:t xml:space="preserve"> </w:t>
      </w:r>
      <w:r w:rsidR="00C03C5C">
        <w:rPr>
          <w:lang w:val="en-GB"/>
        </w:rPr>
        <w:t>–</w:t>
      </w:r>
      <w:r w:rsidR="00AC414B">
        <w:rPr>
          <w:lang w:val="en-GB"/>
        </w:rPr>
        <w:t xml:space="preserve"> </w:t>
      </w:r>
      <w:r w:rsidR="004B3D30">
        <w:rPr>
          <w:lang w:val="en-GB"/>
        </w:rPr>
        <w:t xml:space="preserve">whilst the </w:t>
      </w:r>
      <w:r w:rsidR="00DB7F4E">
        <w:rPr>
          <w:lang w:val="en-GB"/>
        </w:rPr>
        <w:t>consensus</w:t>
      </w:r>
      <w:r w:rsidR="00513505">
        <w:rPr>
          <w:lang w:val="en-GB"/>
        </w:rPr>
        <w:t>,</w:t>
      </w:r>
      <w:r w:rsidR="004B3D30">
        <w:rPr>
          <w:lang w:val="en-GB"/>
        </w:rPr>
        <w:t xml:space="preserve"> for Office</w:t>
      </w:r>
      <w:r w:rsidR="00EE7015">
        <w:rPr>
          <w:lang w:val="en-GB"/>
        </w:rPr>
        <w:t xml:space="preserve">s wanting to supply as much of the </w:t>
      </w:r>
      <w:r w:rsidR="007D4A73">
        <w:rPr>
          <w:lang w:val="en-GB"/>
        </w:rPr>
        <w:t>optional data</w:t>
      </w:r>
      <w:r w:rsidR="00513505">
        <w:rPr>
          <w:lang w:val="en-GB"/>
        </w:rPr>
        <w:t xml:space="preserve"> defined in the </w:t>
      </w:r>
      <w:r w:rsidR="00F21474">
        <w:rPr>
          <w:lang w:val="en-GB"/>
        </w:rPr>
        <w:t>S</w:t>
      </w:r>
      <w:r w:rsidR="00513505">
        <w:rPr>
          <w:lang w:val="en-GB"/>
        </w:rPr>
        <w:t>tandard</w:t>
      </w:r>
      <w:r w:rsidR="004923B9">
        <w:rPr>
          <w:lang w:val="en-GB"/>
        </w:rPr>
        <w:t xml:space="preserve"> as they were able to</w:t>
      </w:r>
      <w:r w:rsidR="00513505">
        <w:rPr>
          <w:lang w:val="en-GB"/>
        </w:rPr>
        <w:t xml:space="preserve">, was for them to </w:t>
      </w:r>
      <w:r w:rsidR="002C3BE5">
        <w:rPr>
          <w:lang w:val="en-GB"/>
        </w:rPr>
        <w:t xml:space="preserve">implement </w:t>
      </w:r>
      <w:r w:rsidR="00107978">
        <w:rPr>
          <w:lang w:val="en-GB"/>
        </w:rPr>
        <w:t xml:space="preserve">either the </w:t>
      </w:r>
      <w:proofErr w:type="spellStart"/>
      <w:r w:rsidR="00EE6B3B">
        <w:rPr>
          <w:lang w:val="en-GB"/>
        </w:rPr>
        <w:t>eXtensible</w:t>
      </w:r>
      <w:proofErr w:type="spellEnd"/>
      <w:r w:rsidR="00EE6B3B">
        <w:rPr>
          <w:lang w:val="en-GB"/>
        </w:rPr>
        <w:t xml:space="preserve"> Markup Language (</w:t>
      </w:r>
      <w:r w:rsidR="00107978">
        <w:rPr>
          <w:lang w:val="en-GB"/>
        </w:rPr>
        <w:t>XML</w:t>
      </w:r>
      <w:r w:rsidR="00EE6B3B">
        <w:rPr>
          <w:lang w:val="en-GB"/>
        </w:rPr>
        <w:t>)</w:t>
      </w:r>
      <w:r w:rsidR="00107978">
        <w:rPr>
          <w:lang w:val="en-GB"/>
        </w:rPr>
        <w:t xml:space="preserve"> schema or </w:t>
      </w:r>
      <w:r w:rsidR="00EE6B3B">
        <w:rPr>
          <w:lang w:val="en-GB"/>
        </w:rPr>
        <w:t>Document Type Definition (</w:t>
      </w:r>
      <w:r w:rsidR="00107978">
        <w:rPr>
          <w:lang w:val="en-GB"/>
        </w:rPr>
        <w:t>DTD</w:t>
      </w:r>
      <w:r w:rsidR="00EE6B3B">
        <w:rPr>
          <w:lang w:val="en-GB"/>
        </w:rPr>
        <w:t>)</w:t>
      </w:r>
      <w:r w:rsidR="00062DB0">
        <w:rPr>
          <w:lang w:val="en-GB"/>
        </w:rPr>
        <w:t>, i</w:t>
      </w:r>
      <w:r w:rsidR="00107978">
        <w:rPr>
          <w:lang w:val="en-GB"/>
        </w:rPr>
        <w:t xml:space="preserve">t was agreed that </w:t>
      </w:r>
      <w:r w:rsidR="00564490">
        <w:rPr>
          <w:lang w:val="en-GB"/>
        </w:rPr>
        <w:t xml:space="preserve">as long as </w:t>
      </w:r>
      <w:r w:rsidR="00A9016B">
        <w:rPr>
          <w:lang w:val="en-GB"/>
        </w:rPr>
        <w:t xml:space="preserve">the </w:t>
      </w:r>
      <w:r w:rsidR="00564490">
        <w:rPr>
          <w:lang w:val="en-GB"/>
        </w:rPr>
        <w:t>information provided in text format</w:t>
      </w:r>
      <w:r w:rsidR="00A74A6B">
        <w:rPr>
          <w:lang w:val="en-GB"/>
        </w:rPr>
        <w:t xml:space="preserve"> was clear and obvious </w:t>
      </w:r>
      <w:r w:rsidR="004923B9">
        <w:rPr>
          <w:lang w:val="en-GB"/>
        </w:rPr>
        <w:t>then it would be useful to consumers of the data.</w:t>
      </w:r>
    </w:p>
    <w:p w14:paraId="44AE39BE" w14:textId="5288E427" w:rsidR="00513EF6" w:rsidRPr="00E727AD" w:rsidRDefault="00DC6DE6" w:rsidP="00466447">
      <w:pPr>
        <w:pStyle w:val="ListParagraph"/>
        <w:numPr>
          <w:ilvl w:val="0"/>
          <w:numId w:val="20"/>
        </w:numPr>
        <w:spacing w:after="120"/>
        <w:ind w:left="936"/>
        <w:contextualSpacing w:val="0"/>
      </w:pPr>
      <w:r w:rsidRPr="7C98A9DA">
        <w:rPr>
          <w:u w:val="single"/>
        </w:rPr>
        <w:t>XML Schema &amp; DTD</w:t>
      </w:r>
      <w:r w:rsidRPr="7C98A9DA">
        <w:t xml:space="preserve"> – following the discussions</w:t>
      </w:r>
      <w:r w:rsidR="00642B4A" w:rsidRPr="7C98A9DA">
        <w:t>, it was agreed that some minor amendments would be required to the schemas</w:t>
      </w:r>
      <w:r w:rsidR="00513EF6" w:rsidRPr="7C98A9DA">
        <w:t>.</w:t>
      </w:r>
      <w:r w:rsidR="00F1463B" w:rsidRPr="7C98A9DA">
        <w:t xml:space="preserve"> </w:t>
      </w:r>
      <w:r w:rsidR="00607E24" w:rsidRPr="7C98A9DA">
        <w:t xml:space="preserve"> </w:t>
      </w:r>
      <w:r w:rsidR="00F1463B" w:rsidRPr="7C98A9DA">
        <w:t xml:space="preserve">These changes include a proposal to allow multiple </w:t>
      </w:r>
      <w:r w:rsidR="004876B3" w:rsidRPr="7C98A9DA">
        <w:t>number ranges in the definition section of the schema.</w:t>
      </w:r>
    </w:p>
    <w:p w14:paraId="0BD43660" w14:textId="5FE633C9" w:rsidR="00325998" w:rsidRDefault="00513EF6" w:rsidP="00466447">
      <w:pPr>
        <w:pStyle w:val="ListParagraph"/>
        <w:numPr>
          <w:ilvl w:val="0"/>
          <w:numId w:val="20"/>
        </w:numPr>
        <w:spacing w:after="120"/>
        <w:ind w:left="936"/>
        <w:contextualSpacing w:val="0"/>
        <w:rPr>
          <w:lang w:val="en-GB"/>
        </w:rPr>
      </w:pPr>
      <w:r w:rsidRPr="000E08CE">
        <w:rPr>
          <w:u w:val="single"/>
          <w:lang w:val="en-GB"/>
        </w:rPr>
        <w:t>Structure of the document</w:t>
      </w:r>
      <w:r>
        <w:rPr>
          <w:lang w:val="en-GB"/>
        </w:rPr>
        <w:t xml:space="preserve"> </w:t>
      </w:r>
      <w:r w:rsidR="00F1463B">
        <w:rPr>
          <w:lang w:val="en-GB"/>
        </w:rPr>
        <w:t>–</w:t>
      </w:r>
      <w:r>
        <w:rPr>
          <w:lang w:val="en-GB"/>
        </w:rPr>
        <w:t xml:space="preserve"> </w:t>
      </w:r>
      <w:r w:rsidR="00BD1D0B">
        <w:rPr>
          <w:lang w:val="en-GB"/>
        </w:rPr>
        <w:t>one Task Force member</w:t>
      </w:r>
      <w:r w:rsidR="002C0D01">
        <w:rPr>
          <w:lang w:val="en-GB"/>
        </w:rPr>
        <w:t xml:space="preserve"> proposed some simplification</w:t>
      </w:r>
      <w:r w:rsidR="00316538">
        <w:rPr>
          <w:lang w:val="en-GB"/>
        </w:rPr>
        <w:t>s</w:t>
      </w:r>
      <w:r w:rsidR="002C0D01">
        <w:rPr>
          <w:lang w:val="en-GB"/>
        </w:rPr>
        <w:t xml:space="preserve"> </w:t>
      </w:r>
      <w:r w:rsidR="00695466">
        <w:rPr>
          <w:lang w:val="en-GB"/>
        </w:rPr>
        <w:t>to</w:t>
      </w:r>
      <w:r w:rsidR="002C0D01">
        <w:rPr>
          <w:lang w:val="en-GB"/>
        </w:rPr>
        <w:t xml:space="preserve"> the </w:t>
      </w:r>
      <w:r w:rsidR="007757EB">
        <w:rPr>
          <w:lang w:val="en-GB"/>
        </w:rPr>
        <w:t>structure of the Standard</w:t>
      </w:r>
      <w:r w:rsidR="00695466">
        <w:rPr>
          <w:lang w:val="en-GB"/>
        </w:rPr>
        <w:t>,</w:t>
      </w:r>
      <w:r w:rsidR="007757EB">
        <w:rPr>
          <w:lang w:val="en-GB"/>
        </w:rPr>
        <w:t xml:space="preserve"> which was welcomed by many participants </w:t>
      </w:r>
      <w:r w:rsidR="00642596">
        <w:rPr>
          <w:lang w:val="en-GB"/>
        </w:rPr>
        <w:t xml:space="preserve">and </w:t>
      </w:r>
      <w:r w:rsidR="00B07697">
        <w:rPr>
          <w:lang w:val="en-GB"/>
        </w:rPr>
        <w:t>has resulted in a much</w:t>
      </w:r>
      <w:r w:rsidR="00E163F1">
        <w:rPr>
          <w:lang w:val="en-GB"/>
        </w:rPr>
        <w:t>-</w:t>
      </w:r>
      <w:r w:rsidR="00B07697">
        <w:rPr>
          <w:lang w:val="en-GB"/>
        </w:rPr>
        <w:t>improved document.</w:t>
      </w:r>
    </w:p>
    <w:p w14:paraId="5D20C3F6" w14:textId="55444A68" w:rsidR="00D741A4" w:rsidRDefault="000E08CE" w:rsidP="00417C43">
      <w:pPr>
        <w:keepLines/>
        <w:spacing w:after="220"/>
        <w:rPr>
          <w:lang w:val="en-GB"/>
        </w:rPr>
      </w:pPr>
      <w:r>
        <w:rPr>
          <w:lang w:val="en-GB"/>
        </w:rPr>
        <w:fldChar w:fldCharType="begin"/>
      </w:r>
      <w:r>
        <w:rPr>
          <w:lang w:val="en-GB"/>
        </w:rPr>
        <w:instrText xml:space="preserve"> AUTONUM  </w:instrText>
      </w:r>
      <w:r>
        <w:rPr>
          <w:lang w:val="en-GB"/>
        </w:rPr>
        <w:fldChar w:fldCharType="end"/>
      </w:r>
      <w:r>
        <w:rPr>
          <w:lang w:val="en-GB"/>
        </w:rPr>
        <w:tab/>
      </w:r>
      <w:r w:rsidR="002375FC">
        <w:rPr>
          <w:lang w:val="en-GB"/>
        </w:rPr>
        <w:t xml:space="preserve">At the first </w:t>
      </w:r>
      <w:r w:rsidR="002A6740">
        <w:rPr>
          <w:lang w:val="en-GB"/>
        </w:rPr>
        <w:t xml:space="preserve">Task Force </w:t>
      </w:r>
      <w:r w:rsidR="002375FC">
        <w:rPr>
          <w:lang w:val="en-GB"/>
        </w:rPr>
        <w:t>meeting</w:t>
      </w:r>
      <w:r w:rsidR="005C53B2">
        <w:rPr>
          <w:lang w:val="en-GB"/>
        </w:rPr>
        <w:t xml:space="preserve">, held </w:t>
      </w:r>
      <w:r w:rsidR="002375FC">
        <w:rPr>
          <w:lang w:val="en-GB"/>
        </w:rPr>
        <w:t>in April 2025</w:t>
      </w:r>
      <w:r w:rsidR="002A6740">
        <w:rPr>
          <w:lang w:val="en-GB"/>
        </w:rPr>
        <w:t>,</w:t>
      </w:r>
      <w:r w:rsidR="00182C53">
        <w:rPr>
          <w:lang w:val="en-GB"/>
        </w:rPr>
        <w:t xml:space="preserve"> </w:t>
      </w:r>
      <w:r w:rsidR="00272F1A">
        <w:rPr>
          <w:lang w:val="en-GB"/>
        </w:rPr>
        <w:t>the International Bureau</w:t>
      </w:r>
      <w:r w:rsidR="00CD612C">
        <w:rPr>
          <w:lang w:val="en-GB"/>
        </w:rPr>
        <w:t xml:space="preserve"> made a presentation on “Full-text Publications – what is good enough”</w:t>
      </w:r>
      <w:r w:rsidR="000A7D4D">
        <w:rPr>
          <w:lang w:val="en-GB"/>
        </w:rPr>
        <w:t>.</w:t>
      </w:r>
      <w:r w:rsidR="0011327E">
        <w:rPr>
          <w:lang w:val="en-GB"/>
        </w:rPr>
        <w:t xml:space="preserve"> </w:t>
      </w:r>
      <w:r w:rsidR="000A7D4D">
        <w:rPr>
          <w:lang w:val="en-GB"/>
        </w:rPr>
        <w:t xml:space="preserve"> T</w:t>
      </w:r>
      <w:r w:rsidR="0011327E">
        <w:rPr>
          <w:lang w:val="en-GB"/>
        </w:rPr>
        <w:t xml:space="preserve">he presentation was well-received by participants at the meeting </w:t>
      </w:r>
      <w:r w:rsidR="000A7D4D">
        <w:rPr>
          <w:lang w:val="en-GB"/>
        </w:rPr>
        <w:t>and gave</w:t>
      </w:r>
      <w:r w:rsidR="006031B3">
        <w:rPr>
          <w:lang w:val="en-GB"/>
        </w:rPr>
        <w:t xml:space="preserve"> a </w:t>
      </w:r>
      <w:r w:rsidR="00BA3B2A">
        <w:rPr>
          <w:lang w:val="en-GB"/>
        </w:rPr>
        <w:t xml:space="preserve">good overview of what </w:t>
      </w:r>
      <w:r w:rsidR="00EA344C">
        <w:rPr>
          <w:lang w:val="en-GB"/>
        </w:rPr>
        <w:t>Offices are required to</w:t>
      </w:r>
      <w:r w:rsidR="00900B6C">
        <w:rPr>
          <w:lang w:val="en-GB"/>
        </w:rPr>
        <w:t xml:space="preserve"> do </w:t>
      </w:r>
      <w:r w:rsidR="00403F21">
        <w:rPr>
          <w:lang w:val="en-GB"/>
        </w:rPr>
        <w:t xml:space="preserve">to </w:t>
      </w:r>
      <w:r w:rsidR="00B15E2E">
        <w:rPr>
          <w:lang w:val="en-GB"/>
        </w:rPr>
        <w:t>meet the new PCT Minimum Documentation requirements</w:t>
      </w:r>
      <w:r w:rsidR="000A7D4D">
        <w:rPr>
          <w:lang w:val="en-GB"/>
        </w:rPr>
        <w:t xml:space="preserve">, in terms of digitizing their </w:t>
      </w:r>
      <w:r w:rsidR="00EE057D">
        <w:rPr>
          <w:lang w:val="en-GB"/>
        </w:rPr>
        <w:t xml:space="preserve">patent </w:t>
      </w:r>
      <w:r w:rsidR="000A7D4D">
        <w:rPr>
          <w:lang w:val="en-GB"/>
        </w:rPr>
        <w:t>documents</w:t>
      </w:r>
      <w:r w:rsidR="00B15E2E">
        <w:rPr>
          <w:lang w:val="en-GB"/>
        </w:rPr>
        <w:t xml:space="preserve">. </w:t>
      </w:r>
    </w:p>
    <w:p w14:paraId="2D4E2744" w14:textId="21666F5A" w:rsidR="00D741A4" w:rsidRDefault="000E08CE" w:rsidP="00AE43BB">
      <w:pPr>
        <w:spacing w:after="220"/>
        <w:rPr>
          <w:lang w:val="en-GB"/>
        </w:rPr>
      </w:pPr>
      <w:r>
        <w:rPr>
          <w:lang w:val="en-GB"/>
        </w:rPr>
        <w:fldChar w:fldCharType="begin"/>
      </w:r>
      <w:r>
        <w:rPr>
          <w:lang w:val="en-GB"/>
        </w:rPr>
        <w:instrText xml:space="preserve"> AUTONUM  </w:instrText>
      </w:r>
      <w:r>
        <w:rPr>
          <w:lang w:val="en-GB"/>
        </w:rPr>
        <w:fldChar w:fldCharType="end"/>
      </w:r>
      <w:r>
        <w:rPr>
          <w:lang w:val="en-GB"/>
        </w:rPr>
        <w:tab/>
      </w:r>
      <w:r w:rsidR="00D741A4">
        <w:rPr>
          <w:lang w:val="en-GB"/>
        </w:rPr>
        <w:t>D</w:t>
      </w:r>
      <w:r w:rsidR="00BA1306">
        <w:rPr>
          <w:lang w:val="en-GB"/>
        </w:rPr>
        <w:t>uring the second Task Force meeting, held in June 2025, d</w:t>
      </w:r>
      <w:r w:rsidR="00D741A4">
        <w:rPr>
          <w:lang w:val="en-GB"/>
        </w:rPr>
        <w:t xml:space="preserve">iscussions </w:t>
      </w:r>
      <w:proofErr w:type="gramStart"/>
      <w:r w:rsidR="00901B16">
        <w:rPr>
          <w:lang w:val="en-GB"/>
        </w:rPr>
        <w:t>continued on</w:t>
      </w:r>
      <w:proofErr w:type="gramEnd"/>
      <w:r w:rsidR="00D741A4">
        <w:rPr>
          <w:lang w:val="en-GB"/>
        </w:rPr>
        <w:t xml:space="preserve"> the </w:t>
      </w:r>
      <w:r w:rsidR="00001BF4">
        <w:rPr>
          <w:lang w:val="en-GB"/>
        </w:rPr>
        <w:t xml:space="preserve">revised </w:t>
      </w:r>
      <w:r w:rsidR="00BE747A">
        <w:rPr>
          <w:lang w:val="en-GB"/>
        </w:rPr>
        <w:t xml:space="preserve">draft for </w:t>
      </w:r>
      <w:r w:rsidR="00901B16">
        <w:rPr>
          <w:lang w:val="en-GB"/>
        </w:rPr>
        <w:t>WIPO Standard ST.37</w:t>
      </w:r>
      <w:r w:rsidR="00001BF4">
        <w:rPr>
          <w:lang w:val="en-GB"/>
        </w:rPr>
        <w:t xml:space="preserve">, </w:t>
      </w:r>
      <w:r w:rsidR="00BE24B9">
        <w:rPr>
          <w:lang w:val="en-GB"/>
        </w:rPr>
        <w:t xml:space="preserve">following </w:t>
      </w:r>
      <w:r w:rsidR="00BE747A">
        <w:rPr>
          <w:lang w:val="en-GB"/>
        </w:rPr>
        <w:t xml:space="preserve">the </w:t>
      </w:r>
      <w:r w:rsidR="00BE24B9">
        <w:rPr>
          <w:lang w:val="en-GB"/>
        </w:rPr>
        <w:t>collaboration between the I</w:t>
      </w:r>
      <w:r w:rsidR="0050618A">
        <w:rPr>
          <w:lang w:val="en-GB"/>
        </w:rPr>
        <w:t xml:space="preserve">nternational </w:t>
      </w:r>
      <w:r w:rsidR="00BE24B9">
        <w:rPr>
          <w:lang w:val="en-GB"/>
        </w:rPr>
        <w:t>B</w:t>
      </w:r>
      <w:r w:rsidR="0050618A">
        <w:rPr>
          <w:lang w:val="en-GB"/>
        </w:rPr>
        <w:t>ureau</w:t>
      </w:r>
      <w:r w:rsidR="00BE24B9">
        <w:rPr>
          <w:lang w:val="en-GB"/>
        </w:rPr>
        <w:t xml:space="preserve"> and the UK IPO</w:t>
      </w:r>
      <w:r w:rsidR="00BE747A">
        <w:rPr>
          <w:lang w:val="en-GB"/>
        </w:rPr>
        <w:t>,</w:t>
      </w:r>
      <w:r w:rsidR="00BE24B9">
        <w:rPr>
          <w:lang w:val="en-GB"/>
        </w:rPr>
        <w:t xml:space="preserve"> </w:t>
      </w:r>
      <w:r w:rsidR="00533079">
        <w:rPr>
          <w:lang w:val="en-GB"/>
        </w:rPr>
        <w:t>based on</w:t>
      </w:r>
      <w:r w:rsidR="00BE24B9">
        <w:rPr>
          <w:lang w:val="en-GB"/>
        </w:rPr>
        <w:t xml:space="preserve"> </w:t>
      </w:r>
      <w:r w:rsidR="00330278">
        <w:rPr>
          <w:lang w:val="en-GB"/>
        </w:rPr>
        <w:t>the agreed outcomes from the hybrid workshop</w:t>
      </w:r>
      <w:r w:rsidR="000F44A9" w:rsidDel="00771D9D">
        <w:rPr>
          <w:lang w:val="en-GB"/>
        </w:rPr>
        <w:t xml:space="preserve"> made by the Task Force</w:t>
      </w:r>
      <w:r w:rsidR="00657259">
        <w:rPr>
          <w:lang w:val="en-GB"/>
        </w:rPr>
        <w:t xml:space="preserve">. </w:t>
      </w:r>
      <w:r w:rsidR="00330278">
        <w:rPr>
          <w:lang w:val="en-GB"/>
        </w:rPr>
        <w:t xml:space="preserve"> </w:t>
      </w:r>
      <w:proofErr w:type="gramStart"/>
      <w:r w:rsidR="000F44A9">
        <w:rPr>
          <w:lang w:val="en-GB"/>
        </w:rPr>
        <w:t>In light of the fact</w:t>
      </w:r>
      <w:r w:rsidR="00771D9D">
        <w:rPr>
          <w:lang w:val="en-GB"/>
        </w:rPr>
        <w:t xml:space="preserve"> that</w:t>
      </w:r>
      <w:proofErr w:type="gramEnd"/>
      <w:r w:rsidR="000F44A9">
        <w:rPr>
          <w:lang w:val="en-GB"/>
        </w:rPr>
        <w:t xml:space="preserve"> this is </w:t>
      </w:r>
      <w:r w:rsidR="00FD263C">
        <w:rPr>
          <w:lang w:val="en-GB"/>
        </w:rPr>
        <w:t>a</w:t>
      </w:r>
      <w:r w:rsidR="000F44A9">
        <w:rPr>
          <w:lang w:val="en-GB"/>
        </w:rPr>
        <w:t xml:space="preserve"> minor change in terms of t</w:t>
      </w:r>
      <w:r w:rsidR="003B1B7C">
        <w:rPr>
          <w:lang w:val="en-GB"/>
        </w:rPr>
        <w:t>he contents of the recommendations, the new draft version</w:t>
      </w:r>
      <w:r w:rsidR="000201B9">
        <w:rPr>
          <w:lang w:val="en-GB"/>
        </w:rPr>
        <w:t xml:space="preserve"> of the Standard</w:t>
      </w:r>
      <w:r w:rsidR="003B1B7C">
        <w:rPr>
          <w:lang w:val="en-GB"/>
        </w:rPr>
        <w:t xml:space="preserve"> is numbered version 2.3.  </w:t>
      </w:r>
      <w:r w:rsidR="002034E8">
        <w:rPr>
          <w:lang w:val="en-GB"/>
        </w:rPr>
        <w:t>T</w:t>
      </w:r>
      <w:r w:rsidR="001529C4">
        <w:rPr>
          <w:lang w:val="en-GB"/>
        </w:rPr>
        <w:t xml:space="preserve">he final draft was published on the </w:t>
      </w:r>
      <w:r w:rsidR="002034E8">
        <w:rPr>
          <w:lang w:val="en-GB"/>
        </w:rPr>
        <w:t xml:space="preserve">Task Force </w:t>
      </w:r>
      <w:r w:rsidR="001529C4">
        <w:rPr>
          <w:lang w:val="en-GB"/>
        </w:rPr>
        <w:t>wiki</w:t>
      </w:r>
      <w:r w:rsidR="002034E8">
        <w:rPr>
          <w:lang w:val="en-GB"/>
        </w:rPr>
        <w:t xml:space="preserve"> and subsequently approved</w:t>
      </w:r>
      <w:r w:rsidR="000E0070">
        <w:rPr>
          <w:lang w:val="en-GB"/>
        </w:rPr>
        <w:t xml:space="preserve"> by the Task Force</w:t>
      </w:r>
      <w:r w:rsidR="001529C4">
        <w:rPr>
          <w:lang w:val="en-GB"/>
        </w:rPr>
        <w:t>.</w:t>
      </w:r>
      <w:r w:rsidR="000E0070">
        <w:rPr>
          <w:lang w:val="en-GB"/>
        </w:rPr>
        <w:t xml:space="preserve">  Further details regarding the proposed revision to WIPO ST.37 are provided in document CWS/13/17.</w:t>
      </w:r>
    </w:p>
    <w:p w14:paraId="527FE47D" w14:textId="1D69B47A" w:rsidR="00116178" w:rsidRDefault="00F64EC4" w:rsidP="00AE43BB">
      <w:pPr>
        <w:spacing w:after="220"/>
        <w:rPr>
          <w:lang w:val="en-GB"/>
        </w:rPr>
      </w:pPr>
      <w:r>
        <w:rPr>
          <w:lang w:val="en-GB"/>
        </w:rPr>
        <w:fldChar w:fldCharType="begin"/>
      </w:r>
      <w:r>
        <w:rPr>
          <w:lang w:val="en-GB"/>
        </w:rPr>
        <w:instrText xml:space="preserve"> AUTONUM  </w:instrText>
      </w:r>
      <w:r>
        <w:rPr>
          <w:lang w:val="en-GB"/>
        </w:rPr>
        <w:fldChar w:fldCharType="end"/>
      </w:r>
      <w:r>
        <w:rPr>
          <w:lang w:val="en-GB"/>
        </w:rPr>
        <w:tab/>
        <w:t xml:space="preserve">The </w:t>
      </w:r>
      <w:r w:rsidR="000C1337">
        <w:rPr>
          <w:lang w:val="en-GB"/>
        </w:rPr>
        <w:t xml:space="preserve">effective date </w:t>
      </w:r>
      <w:r w:rsidR="00695F11">
        <w:rPr>
          <w:lang w:val="en-GB"/>
        </w:rPr>
        <w:t xml:space="preserve">to </w:t>
      </w:r>
      <w:r>
        <w:rPr>
          <w:lang w:val="en-GB"/>
        </w:rPr>
        <w:t>implement WIPO ST.37 version 2.3 was discussed</w:t>
      </w:r>
      <w:r w:rsidR="00DD73B0">
        <w:rPr>
          <w:lang w:val="en-GB"/>
        </w:rPr>
        <w:t>.  T</w:t>
      </w:r>
      <w:r w:rsidR="00412E8E">
        <w:rPr>
          <w:lang w:val="en-GB"/>
        </w:rPr>
        <w:t>he Secretariat</w:t>
      </w:r>
      <w:r>
        <w:rPr>
          <w:lang w:val="en-GB"/>
        </w:rPr>
        <w:t xml:space="preserve"> </w:t>
      </w:r>
      <w:r w:rsidR="00DD73B0">
        <w:rPr>
          <w:lang w:val="en-GB"/>
        </w:rPr>
        <w:t xml:space="preserve">confirmed that the effective date of </w:t>
      </w:r>
      <w:r w:rsidR="00976BF5">
        <w:rPr>
          <w:lang w:val="en-GB"/>
        </w:rPr>
        <w:t xml:space="preserve">a </w:t>
      </w:r>
      <w:r w:rsidR="00DD73B0">
        <w:rPr>
          <w:lang w:val="en-GB"/>
        </w:rPr>
        <w:t>WIPO Standard</w:t>
      </w:r>
      <w:r w:rsidR="00CF019B">
        <w:rPr>
          <w:lang w:val="en-GB"/>
        </w:rPr>
        <w:t xml:space="preserve"> is normally the publication date of the Standard unless </w:t>
      </w:r>
      <w:r w:rsidR="00521CB9">
        <w:rPr>
          <w:lang w:val="en-GB"/>
        </w:rPr>
        <w:t xml:space="preserve">otherwise specified by </w:t>
      </w:r>
      <w:r w:rsidR="00CF019B">
        <w:rPr>
          <w:lang w:val="en-GB"/>
        </w:rPr>
        <w:t>the CWS</w:t>
      </w:r>
      <w:r w:rsidR="00E074A9">
        <w:rPr>
          <w:lang w:val="en-GB"/>
        </w:rPr>
        <w:t xml:space="preserve">.  </w:t>
      </w:r>
      <w:r w:rsidR="007B1F83">
        <w:rPr>
          <w:lang w:val="en-GB"/>
        </w:rPr>
        <w:t xml:space="preserve">The Task Force agreed </w:t>
      </w:r>
      <w:r>
        <w:rPr>
          <w:lang w:val="en-GB"/>
        </w:rPr>
        <w:t xml:space="preserve">that </w:t>
      </w:r>
      <w:proofErr w:type="gramStart"/>
      <w:r>
        <w:rPr>
          <w:lang w:val="en-GB"/>
        </w:rPr>
        <w:t>as long as</w:t>
      </w:r>
      <w:proofErr w:type="gramEnd"/>
      <w:r>
        <w:rPr>
          <w:lang w:val="en-GB"/>
        </w:rPr>
        <w:t xml:space="preserve"> the revised </w:t>
      </w:r>
      <w:r w:rsidR="00620301">
        <w:rPr>
          <w:lang w:val="en-GB"/>
        </w:rPr>
        <w:t>S</w:t>
      </w:r>
      <w:r>
        <w:rPr>
          <w:lang w:val="en-GB"/>
        </w:rPr>
        <w:t>tandard was approv</w:t>
      </w:r>
      <w:r w:rsidR="00412E8E">
        <w:rPr>
          <w:lang w:val="en-GB"/>
        </w:rPr>
        <w:t>ed by the CWS</w:t>
      </w:r>
      <w:r w:rsidR="00FD263C">
        <w:rPr>
          <w:lang w:val="en-GB"/>
        </w:rPr>
        <w:t>/13</w:t>
      </w:r>
      <w:r>
        <w:rPr>
          <w:lang w:val="en-GB"/>
        </w:rPr>
        <w:t xml:space="preserve">, Offices </w:t>
      </w:r>
      <w:r w:rsidDel="004F45D3">
        <w:rPr>
          <w:lang w:val="en-GB"/>
        </w:rPr>
        <w:t xml:space="preserve">would </w:t>
      </w:r>
      <w:r>
        <w:rPr>
          <w:lang w:val="en-GB"/>
        </w:rPr>
        <w:t xml:space="preserve">be free to implement either </w:t>
      </w:r>
      <w:r w:rsidR="00FD263C">
        <w:rPr>
          <w:lang w:val="en-GB"/>
        </w:rPr>
        <w:t>version 2.2 or</w:t>
      </w:r>
      <w:r>
        <w:rPr>
          <w:lang w:val="en-GB"/>
        </w:rPr>
        <w:t xml:space="preserve"> 2.3</w:t>
      </w:r>
      <w:r w:rsidR="0017356C">
        <w:rPr>
          <w:lang w:val="en-GB"/>
        </w:rPr>
        <w:t xml:space="preserve"> a</w:t>
      </w:r>
      <w:r w:rsidR="00FE6523">
        <w:rPr>
          <w:lang w:val="en-GB"/>
        </w:rPr>
        <w:t>s soon as the new version is published</w:t>
      </w:r>
      <w:r>
        <w:rPr>
          <w:lang w:val="en-GB"/>
        </w:rPr>
        <w:t>.</w:t>
      </w:r>
    </w:p>
    <w:p w14:paraId="1B985564" w14:textId="6BD85499" w:rsidR="00B07697" w:rsidRDefault="000E08CE" w:rsidP="00AE43BB">
      <w:pPr>
        <w:spacing w:after="220"/>
        <w:rPr>
          <w:lang w:val="en-GB"/>
        </w:rPr>
      </w:pPr>
      <w:r>
        <w:rPr>
          <w:lang w:val="en-GB"/>
        </w:rPr>
        <w:fldChar w:fldCharType="begin"/>
      </w:r>
      <w:r>
        <w:rPr>
          <w:lang w:val="en-GB"/>
        </w:rPr>
        <w:instrText xml:space="preserve"> AUTONUM  </w:instrText>
      </w:r>
      <w:r>
        <w:rPr>
          <w:lang w:val="en-GB"/>
        </w:rPr>
        <w:fldChar w:fldCharType="end"/>
      </w:r>
      <w:r>
        <w:rPr>
          <w:lang w:val="en-GB"/>
        </w:rPr>
        <w:tab/>
      </w:r>
      <w:r w:rsidR="00334E2B">
        <w:rPr>
          <w:lang w:val="en-GB"/>
        </w:rPr>
        <w:t>A discussion</w:t>
      </w:r>
      <w:r w:rsidR="00025374">
        <w:rPr>
          <w:lang w:val="en-GB"/>
        </w:rPr>
        <w:t xml:space="preserve">, undertaken on the Task Force wiki space, </w:t>
      </w:r>
      <w:r w:rsidR="00334E2B">
        <w:rPr>
          <w:lang w:val="en-GB"/>
        </w:rPr>
        <w:t xml:space="preserve">was also held regarding </w:t>
      </w:r>
      <w:r w:rsidR="00CB554F">
        <w:rPr>
          <w:lang w:val="en-GB"/>
        </w:rPr>
        <w:t xml:space="preserve">potential improvements to the Authority File Portal </w:t>
      </w:r>
      <w:r w:rsidR="007976E9">
        <w:rPr>
          <w:lang w:val="en-GB"/>
        </w:rPr>
        <w:t xml:space="preserve">to make it simpler for Offices and data consumers to access the </w:t>
      </w:r>
      <w:r w:rsidR="009B1B9E">
        <w:rPr>
          <w:lang w:val="en-GB"/>
        </w:rPr>
        <w:t xml:space="preserve">Authority Files. </w:t>
      </w:r>
      <w:r w:rsidR="00B93E79">
        <w:rPr>
          <w:lang w:val="en-GB"/>
        </w:rPr>
        <w:t xml:space="preserve"> </w:t>
      </w:r>
      <w:r w:rsidR="009B1B9E">
        <w:rPr>
          <w:lang w:val="en-GB"/>
        </w:rPr>
        <w:t xml:space="preserve">These discussions </w:t>
      </w:r>
      <w:r w:rsidR="00C3257B">
        <w:rPr>
          <w:lang w:val="en-GB"/>
        </w:rPr>
        <w:t>are continuing</w:t>
      </w:r>
      <w:r w:rsidR="00B55E63">
        <w:rPr>
          <w:lang w:val="en-GB"/>
        </w:rPr>
        <w:t>,</w:t>
      </w:r>
      <w:r w:rsidR="00C3257B">
        <w:rPr>
          <w:lang w:val="en-GB"/>
        </w:rPr>
        <w:t xml:space="preserve"> </w:t>
      </w:r>
      <w:r w:rsidR="00025374">
        <w:rPr>
          <w:lang w:val="en-GB"/>
        </w:rPr>
        <w:t xml:space="preserve">with further details </w:t>
      </w:r>
      <w:r w:rsidR="00FD263C">
        <w:rPr>
          <w:lang w:val="en-GB"/>
        </w:rPr>
        <w:t xml:space="preserve">on </w:t>
      </w:r>
      <w:r w:rsidR="00701DAE">
        <w:rPr>
          <w:lang w:val="en-GB"/>
        </w:rPr>
        <w:t xml:space="preserve">this </w:t>
      </w:r>
      <w:r w:rsidR="00835961">
        <w:rPr>
          <w:lang w:val="en-GB"/>
        </w:rPr>
        <w:t xml:space="preserve">proposal </w:t>
      </w:r>
      <w:r w:rsidR="00025374">
        <w:rPr>
          <w:lang w:val="en-GB"/>
        </w:rPr>
        <w:t xml:space="preserve">provided in </w:t>
      </w:r>
      <w:r w:rsidR="00BA341A">
        <w:rPr>
          <w:lang w:val="en-GB"/>
        </w:rPr>
        <w:t xml:space="preserve">document </w:t>
      </w:r>
      <w:r w:rsidR="00025374">
        <w:rPr>
          <w:lang w:val="en-GB"/>
        </w:rPr>
        <w:t>CWS/13/22</w:t>
      </w:r>
      <w:r w:rsidR="00EB623D">
        <w:rPr>
          <w:lang w:val="en-GB"/>
        </w:rPr>
        <w:t xml:space="preserve">. </w:t>
      </w:r>
    </w:p>
    <w:p w14:paraId="14808B80" w14:textId="4EBE6344" w:rsidR="006048B8" w:rsidRDefault="006048B8" w:rsidP="00AE43BB">
      <w:pPr>
        <w:pStyle w:val="Heading3"/>
        <w:spacing w:before="0"/>
        <w:rPr>
          <w:lang w:val="en-GB"/>
        </w:rPr>
      </w:pPr>
      <w:r w:rsidRPr="00B5233A">
        <w:rPr>
          <w:lang w:val="en-GB"/>
        </w:rPr>
        <w:t>Challenges</w:t>
      </w:r>
    </w:p>
    <w:p w14:paraId="275A8FDB" w14:textId="1DF540AB" w:rsidR="00B5233A" w:rsidRDefault="000E08CE" w:rsidP="00D47A14">
      <w:pPr>
        <w:spacing w:after="120"/>
        <w:rPr>
          <w:lang w:val="en-GB"/>
        </w:rPr>
      </w:pPr>
      <w:r>
        <w:rPr>
          <w:lang w:val="en-GB"/>
        </w:rPr>
        <w:fldChar w:fldCharType="begin"/>
      </w:r>
      <w:r>
        <w:rPr>
          <w:lang w:val="en-GB"/>
        </w:rPr>
        <w:instrText xml:space="preserve"> AUTONUM  </w:instrText>
      </w:r>
      <w:r>
        <w:rPr>
          <w:lang w:val="en-GB"/>
        </w:rPr>
        <w:fldChar w:fldCharType="end"/>
      </w:r>
      <w:r>
        <w:rPr>
          <w:lang w:val="en-GB"/>
        </w:rPr>
        <w:tab/>
      </w:r>
      <w:r w:rsidR="00C20618" w:rsidRPr="00C20618">
        <w:rPr>
          <w:lang w:val="en-GB"/>
        </w:rPr>
        <w:t>The follow</w:t>
      </w:r>
      <w:r w:rsidR="00C20618">
        <w:rPr>
          <w:lang w:val="en-GB"/>
        </w:rPr>
        <w:t xml:space="preserve">ing challenges have been experienced by the Authority File Task </w:t>
      </w:r>
      <w:r w:rsidR="004D2949">
        <w:rPr>
          <w:lang w:val="en-GB"/>
        </w:rPr>
        <w:t>Force</w:t>
      </w:r>
      <w:r w:rsidR="00583F9C">
        <w:rPr>
          <w:lang w:val="en-GB"/>
        </w:rPr>
        <w:t>:</w:t>
      </w:r>
    </w:p>
    <w:p w14:paraId="4D192F49" w14:textId="477F3684" w:rsidR="00B55E63" w:rsidRDefault="00561771" w:rsidP="00D47A14">
      <w:pPr>
        <w:pStyle w:val="ListParagraph"/>
        <w:numPr>
          <w:ilvl w:val="0"/>
          <w:numId w:val="16"/>
        </w:numPr>
        <w:spacing w:after="120"/>
        <w:ind w:left="936"/>
        <w:contextualSpacing w:val="0"/>
        <w:rPr>
          <w:lang w:val="en-GB"/>
        </w:rPr>
      </w:pPr>
      <w:r w:rsidRPr="4AA00E44">
        <w:rPr>
          <w:rFonts w:eastAsiaTheme="minorEastAsia"/>
          <w:lang w:val="en-GB" w:eastAsia="ja-JP"/>
        </w:rPr>
        <w:t xml:space="preserve">Since </w:t>
      </w:r>
      <w:r w:rsidR="354B77DE" w:rsidRPr="4AA00E44">
        <w:rPr>
          <w:rFonts w:eastAsiaTheme="minorEastAsia"/>
          <w:lang w:val="en-GB" w:eastAsia="ja-JP"/>
        </w:rPr>
        <w:t>s</w:t>
      </w:r>
      <w:r w:rsidR="23557E11" w:rsidRPr="4AA00E44">
        <w:rPr>
          <w:lang w:val="en-GB"/>
        </w:rPr>
        <w:t>ome</w:t>
      </w:r>
      <w:r w:rsidR="008F3C21">
        <w:rPr>
          <w:lang w:val="en-GB"/>
        </w:rPr>
        <w:t xml:space="preserve"> </w:t>
      </w:r>
      <w:r w:rsidR="004A5616">
        <w:rPr>
          <w:lang w:val="en-GB"/>
        </w:rPr>
        <w:t xml:space="preserve">PCT </w:t>
      </w:r>
      <w:r w:rsidR="00583F9C">
        <w:rPr>
          <w:lang w:val="en-GB"/>
        </w:rPr>
        <w:t>I</w:t>
      </w:r>
      <w:r w:rsidR="00772ADC">
        <w:rPr>
          <w:lang w:val="en-GB"/>
        </w:rPr>
        <w:t xml:space="preserve">nternational </w:t>
      </w:r>
      <w:r w:rsidR="00583F9C">
        <w:rPr>
          <w:lang w:val="en-GB"/>
        </w:rPr>
        <w:t>S</w:t>
      </w:r>
      <w:r w:rsidR="00772ADC">
        <w:rPr>
          <w:lang w:val="en-GB"/>
        </w:rPr>
        <w:t xml:space="preserve">earching </w:t>
      </w:r>
      <w:r w:rsidR="00583F9C">
        <w:rPr>
          <w:lang w:val="en-GB"/>
        </w:rPr>
        <w:t>A</w:t>
      </w:r>
      <w:r w:rsidR="00772ADC">
        <w:rPr>
          <w:lang w:val="en-GB"/>
        </w:rPr>
        <w:t>uthoritie</w:t>
      </w:r>
      <w:r w:rsidR="00583F9C">
        <w:rPr>
          <w:lang w:val="en-GB"/>
        </w:rPr>
        <w:t xml:space="preserve">s </w:t>
      </w:r>
      <w:r w:rsidR="0066156B">
        <w:rPr>
          <w:lang w:val="en-GB"/>
        </w:rPr>
        <w:t xml:space="preserve">(ISAs) </w:t>
      </w:r>
      <w:r w:rsidR="00507C04">
        <w:rPr>
          <w:lang w:val="en-GB"/>
        </w:rPr>
        <w:t xml:space="preserve">are </w:t>
      </w:r>
      <w:r w:rsidR="00583F9C">
        <w:rPr>
          <w:lang w:val="en-GB"/>
        </w:rPr>
        <w:t xml:space="preserve">not </w:t>
      </w:r>
      <w:r w:rsidR="35EFD734" w:rsidRPr="4AA00E44">
        <w:rPr>
          <w:lang w:val="en-GB"/>
        </w:rPr>
        <w:t>yet Members</w:t>
      </w:r>
      <w:r w:rsidR="00583F9C">
        <w:rPr>
          <w:lang w:val="en-GB"/>
        </w:rPr>
        <w:t xml:space="preserve"> of the Task Force</w:t>
      </w:r>
      <w:r w:rsidR="354B77DE" w:rsidRPr="4AA00E44">
        <w:rPr>
          <w:rFonts w:eastAsiaTheme="minorEastAsia"/>
          <w:lang w:val="en-GB" w:eastAsia="ja-JP"/>
        </w:rPr>
        <w:t>,</w:t>
      </w:r>
      <w:r w:rsidR="00583F9C" w:rsidRPr="4AA00E44">
        <w:rPr>
          <w:lang w:val="en-GB"/>
        </w:rPr>
        <w:t xml:space="preserve"> </w:t>
      </w:r>
      <w:r w:rsidR="354B77DE" w:rsidRPr="4AA00E44">
        <w:rPr>
          <w:rFonts w:eastAsiaTheme="minorEastAsia"/>
          <w:lang w:val="en-GB" w:eastAsia="ja-JP"/>
        </w:rPr>
        <w:t>they</w:t>
      </w:r>
      <w:r w:rsidR="00531EB6" w:rsidRPr="4AA00E44">
        <w:rPr>
          <w:lang w:val="en-GB"/>
        </w:rPr>
        <w:t xml:space="preserve"> </w:t>
      </w:r>
      <w:r w:rsidR="431294CE" w:rsidRPr="4AA00E44">
        <w:rPr>
          <w:lang w:val="en-GB"/>
        </w:rPr>
        <w:t>are</w:t>
      </w:r>
      <w:r w:rsidR="00531EB6" w:rsidRPr="4AA00E44">
        <w:rPr>
          <w:lang w:val="en-GB"/>
        </w:rPr>
        <w:t xml:space="preserve"> not </w:t>
      </w:r>
      <w:r w:rsidR="3435DE5F" w:rsidRPr="4AA00E44">
        <w:rPr>
          <w:rFonts w:eastAsiaTheme="minorEastAsia"/>
          <w:lang w:val="en-GB" w:eastAsia="ja-JP"/>
        </w:rPr>
        <w:t>able</w:t>
      </w:r>
      <w:r w:rsidR="00583F9C" w:rsidRPr="4AA00E44">
        <w:rPr>
          <w:rFonts w:eastAsiaTheme="minorEastAsia"/>
          <w:lang w:val="en-GB" w:eastAsia="ja-JP"/>
        </w:rPr>
        <w:t xml:space="preserve"> to </w:t>
      </w:r>
      <w:r w:rsidR="354B77DE" w:rsidRPr="4AA00E44">
        <w:rPr>
          <w:lang w:val="en-GB"/>
        </w:rPr>
        <w:t>benefit</w:t>
      </w:r>
      <w:r w:rsidR="35EFD734" w:rsidRPr="4AA00E44">
        <w:rPr>
          <w:lang w:val="en-GB"/>
        </w:rPr>
        <w:t xml:space="preserve"> from</w:t>
      </w:r>
      <w:r w:rsidR="431294CE" w:rsidRPr="4AA00E44">
        <w:rPr>
          <w:lang w:val="en-GB"/>
        </w:rPr>
        <w:t xml:space="preserve"> </w:t>
      </w:r>
      <w:r w:rsidR="43B54C77" w:rsidRPr="4AA00E44">
        <w:rPr>
          <w:lang w:val="en-GB"/>
        </w:rPr>
        <w:t xml:space="preserve">Task Force </w:t>
      </w:r>
      <w:r w:rsidR="00531EB6" w:rsidRPr="4AA00E44">
        <w:rPr>
          <w:lang w:val="en-GB"/>
        </w:rPr>
        <w:t>discussions</w:t>
      </w:r>
      <w:r w:rsidR="00EC65CB" w:rsidRPr="4AA00E44">
        <w:rPr>
          <w:lang w:val="en-GB"/>
        </w:rPr>
        <w:t xml:space="preserve"> when preparing their</w:t>
      </w:r>
      <w:r w:rsidR="00583F9C">
        <w:rPr>
          <w:lang w:val="en-GB"/>
        </w:rPr>
        <w:t xml:space="preserve"> </w:t>
      </w:r>
      <w:r w:rsidR="009319C0">
        <w:rPr>
          <w:lang w:val="en-GB"/>
        </w:rPr>
        <w:t xml:space="preserve">WIPO </w:t>
      </w:r>
      <w:r w:rsidR="00583F9C">
        <w:rPr>
          <w:lang w:val="en-GB"/>
        </w:rPr>
        <w:t>ST</w:t>
      </w:r>
      <w:r w:rsidR="00B01BA6">
        <w:rPr>
          <w:lang w:val="en-GB"/>
        </w:rPr>
        <w:t>.</w:t>
      </w:r>
      <w:r w:rsidR="00583F9C">
        <w:rPr>
          <w:lang w:val="en-GB"/>
        </w:rPr>
        <w:t>37-compliant</w:t>
      </w:r>
      <w:r w:rsidR="00531EB6">
        <w:rPr>
          <w:lang w:val="en-GB"/>
        </w:rPr>
        <w:t xml:space="preserve"> authority </w:t>
      </w:r>
      <w:r w:rsidR="00EC65CB" w:rsidRPr="4AA00E44">
        <w:rPr>
          <w:lang w:val="en-GB"/>
        </w:rPr>
        <w:t>files</w:t>
      </w:r>
      <w:r w:rsidR="00772ADC">
        <w:rPr>
          <w:lang w:val="en-GB"/>
        </w:rPr>
        <w:t>;  and</w:t>
      </w:r>
    </w:p>
    <w:p w14:paraId="724736D2" w14:textId="276B05A2" w:rsidR="00B5233A" w:rsidRDefault="00533079" w:rsidP="00D47A14">
      <w:pPr>
        <w:pStyle w:val="ListParagraph"/>
        <w:numPr>
          <w:ilvl w:val="0"/>
          <w:numId w:val="16"/>
        </w:numPr>
        <w:spacing w:after="120"/>
        <w:ind w:left="936"/>
        <w:contextualSpacing w:val="0"/>
        <w:rPr>
          <w:u w:val="single"/>
          <w:lang w:val="en-GB"/>
        </w:rPr>
      </w:pPr>
      <w:r>
        <w:rPr>
          <w:lang w:val="en-GB"/>
        </w:rPr>
        <w:t>There are i</w:t>
      </w:r>
      <w:r w:rsidR="00531EB6">
        <w:rPr>
          <w:lang w:val="en-GB"/>
        </w:rPr>
        <w:t>nconsistenc</w:t>
      </w:r>
      <w:r w:rsidR="00FC0ABA">
        <w:rPr>
          <w:lang w:val="en-GB"/>
        </w:rPr>
        <w:t>ies in how exception codes are understood and implemented.</w:t>
      </w:r>
      <w:r>
        <w:rPr>
          <w:lang w:val="en-GB"/>
        </w:rPr>
        <w:t xml:space="preserve">  These are hoped to be resolved with the approval of version 2.3. </w:t>
      </w:r>
    </w:p>
    <w:p w14:paraId="66AD8647" w14:textId="639D01D3" w:rsidR="00182151" w:rsidRDefault="00182151" w:rsidP="00D47A14">
      <w:pPr>
        <w:pStyle w:val="Heading3"/>
        <w:spacing w:before="220"/>
        <w:rPr>
          <w:lang w:val="en-GB"/>
        </w:rPr>
      </w:pPr>
      <w:r w:rsidRPr="00B5233A">
        <w:rPr>
          <w:lang w:val="en-GB"/>
        </w:rPr>
        <w:t>Future Work</w:t>
      </w:r>
    </w:p>
    <w:p w14:paraId="22F4877B" w14:textId="6CA3FB54" w:rsidR="007C6835" w:rsidRDefault="000E08CE" w:rsidP="00227476">
      <w:pPr>
        <w:spacing w:after="220"/>
        <w:rPr>
          <w:lang w:val="en-GB"/>
        </w:rPr>
      </w:pPr>
      <w:r>
        <w:rPr>
          <w:lang w:val="en-GB"/>
        </w:rPr>
        <w:fldChar w:fldCharType="begin"/>
      </w:r>
      <w:r>
        <w:rPr>
          <w:lang w:val="en-GB"/>
        </w:rPr>
        <w:instrText xml:space="preserve"> AUTONUM  </w:instrText>
      </w:r>
      <w:r>
        <w:rPr>
          <w:lang w:val="en-GB"/>
        </w:rPr>
        <w:fldChar w:fldCharType="end"/>
      </w:r>
      <w:r>
        <w:rPr>
          <w:lang w:val="en-GB"/>
        </w:rPr>
        <w:tab/>
      </w:r>
      <w:r w:rsidR="00810831">
        <w:rPr>
          <w:lang w:val="en-GB"/>
        </w:rPr>
        <w:t xml:space="preserve">The Authority File </w:t>
      </w:r>
      <w:r w:rsidR="00B55E63">
        <w:rPr>
          <w:lang w:val="en-GB"/>
        </w:rPr>
        <w:t>T</w:t>
      </w:r>
      <w:r w:rsidR="00810831">
        <w:rPr>
          <w:lang w:val="en-GB"/>
        </w:rPr>
        <w:t xml:space="preserve">ask </w:t>
      </w:r>
      <w:r w:rsidR="00B55E63">
        <w:rPr>
          <w:lang w:val="en-GB"/>
        </w:rPr>
        <w:t>F</w:t>
      </w:r>
      <w:r w:rsidR="00810831">
        <w:rPr>
          <w:lang w:val="en-GB"/>
        </w:rPr>
        <w:t xml:space="preserve">orce </w:t>
      </w:r>
      <w:r w:rsidR="003C004F">
        <w:rPr>
          <w:lang w:val="en-GB"/>
        </w:rPr>
        <w:t>will continue to support Offices who are implementing WIPO Standard ST.37 and propose any neces</w:t>
      </w:r>
      <w:r w:rsidR="00D7239B">
        <w:rPr>
          <w:lang w:val="en-GB"/>
        </w:rPr>
        <w:t>sary revisions.  The Task Force will also</w:t>
      </w:r>
      <w:r w:rsidR="00810831">
        <w:rPr>
          <w:lang w:val="en-GB"/>
        </w:rPr>
        <w:t xml:space="preserve"> further discuss the proposed improvements to the Authority File Portal and to </w:t>
      </w:r>
      <w:r w:rsidR="00D7239B">
        <w:rPr>
          <w:lang w:val="en-GB"/>
        </w:rPr>
        <w:t>consider any necessary updates to the Authority File Portal guidelines</w:t>
      </w:r>
      <w:r w:rsidR="00A810EC">
        <w:rPr>
          <w:lang w:val="en-GB"/>
        </w:rPr>
        <w:t>.</w:t>
      </w:r>
    </w:p>
    <w:p w14:paraId="73F187A6" w14:textId="77777777" w:rsidR="00A4007F" w:rsidRDefault="00A4007F">
      <w:pPr>
        <w:rPr>
          <w:i/>
          <w:iCs/>
          <w:lang w:val="en-GB"/>
        </w:rPr>
      </w:pPr>
      <w:r>
        <w:rPr>
          <w:i/>
          <w:iCs/>
          <w:lang w:val="en-GB"/>
        </w:rPr>
        <w:br w:type="page"/>
      </w:r>
    </w:p>
    <w:p w14:paraId="7ABF5687" w14:textId="2B4AE9A1" w:rsidR="0090762F" w:rsidRPr="00934880" w:rsidRDefault="000E08CE" w:rsidP="00AE43BB">
      <w:pPr>
        <w:spacing w:after="220"/>
        <w:ind w:left="5533"/>
        <w:rPr>
          <w:i/>
          <w:iCs/>
          <w:lang w:val="en-GB"/>
        </w:rPr>
      </w:pPr>
      <w:r w:rsidRPr="00934880">
        <w:rPr>
          <w:i/>
          <w:iCs/>
          <w:lang w:val="en-GB"/>
        </w:rPr>
        <w:fldChar w:fldCharType="begin"/>
      </w:r>
      <w:r w:rsidRPr="00934880">
        <w:rPr>
          <w:i/>
          <w:iCs/>
          <w:lang w:val="en-GB"/>
        </w:rPr>
        <w:instrText xml:space="preserve"> AUTONUM  </w:instrText>
      </w:r>
      <w:r w:rsidRPr="00934880">
        <w:rPr>
          <w:i/>
          <w:iCs/>
          <w:lang w:val="en-GB"/>
        </w:rPr>
        <w:fldChar w:fldCharType="end"/>
      </w:r>
      <w:r w:rsidRPr="00934880">
        <w:rPr>
          <w:i/>
          <w:iCs/>
          <w:lang w:val="en-GB"/>
        </w:rPr>
        <w:tab/>
      </w:r>
      <w:r w:rsidR="0090762F" w:rsidRPr="00934880">
        <w:rPr>
          <w:i/>
          <w:iCs/>
          <w:lang w:val="en-GB"/>
        </w:rPr>
        <w:t xml:space="preserve">The CWS is invited to: </w:t>
      </w:r>
    </w:p>
    <w:p w14:paraId="1CFFE263" w14:textId="627193C3" w:rsidR="0090762F" w:rsidRPr="00934880" w:rsidRDefault="0090762F" w:rsidP="00AE43BB">
      <w:pPr>
        <w:pStyle w:val="ONUME"/>
        <w:numPr>
          <w:ilvl w:val="0"/>
          <w:numId w:val="19"/>
        </w:numPr>
        <w:ind w:left="5580" w:firstLine="630"/>
        <w:rPr>
          <w:i/>
          <w:iCs/>
          <w:lang w:val="en-GB"/>
        </w:rPr>
      </w:pPr>
      <w:r w:rsidRPr="00934880">
        <w:rPr>
          <w:i/>
          <w:iCs/>
          <w:lang w:val="en-GB"/>
        </w:rPr>
        <w:t xml:space="preserve">note the content of the present document, in particular the challenges </w:t>
      </w:r>
      <w:r w:rsidR="00851FD3">
        <w:rPr>
          <w:i/>
          <w:iCs/>
          <w:lang w:val="en-GB"/>
        </w:rPr>
        <w:t>outlined</w:t>
      </w:r>
      <w:r w:rsidRPr="00934880">
        <w:rPr>
          <w:i/>
          <w:iCs/>
          <w:lang w:val="en-GB"/>
        </w:rPr>
        <w:t xml:space="preserve"> in paragraph </w:t>
      </w:r>
      <w:r w:rsidR="00303C46" w:rsidRPr="00934880">
        <w:rPr>
          <w:i/>
          <w:iCs/>
          <w:lang w:val="en-GB"/>
        </w:rPr>
        <w:t>1</w:t>
      </w:r>
      <w:r w:rsidR="00B7508C">
        <w:rPr>
          <w:i/>
          <w:iCs/>
          <w:lang w:val="en-GB"/>
        </w:rPr>
        <w:t>0</w:t>
      </w:r>
      <w:r w:rsidR="004A36D3">
        <w:rPr>
          <w:i/>
          <w:iCs/>
          <w:lang w:val="en-GB"/>
        </w:rPr>
        <w:t xml:space="preserve"> and the work plan outlined in paragraph 11</w:t>
      </w:r>
      <w:r w:rsidR="00B7508C">
        <w:rPr>
          <w:i/>
          <w:iCs/>
          <w:lang w:val="en-GB"/>
        </w:rPr>
        <w:t xml:space="preserve"> above</w:t>
      </w:r>
      <w:r w:rsidRPr="00934880">
        <w:rPr>
          <w:i/>
          <w:iCs/>
          <w:lang w:val="en-GB"/>
        </w:rPr>
        <w:t xml:space="preserve">; </w:t>
      </w:r>
      <w:r w:rsidRPr="00AE43BB">
        <w:rPr>
          <w:i/>
          <w:iCs/>
          <w:lang w:val="en-GB"/>
        </w:rPr>
        <w:t xml:space="preserve"> </w:t>
      </w:r>
      <w:r w:rsidRPr="00934880">
        <w:rPr>
          <w:i/>
          <w:iCs/>
          <w:lang w:val="en-GB"/>
        </w:rPr>
        <w:t xml:space="preserve">and </w:t>
      </w:r>
    </w:p>
    <w:p w14:paraId="20D34FC1" w14:textId="0FEF8505" w:rsidR="0090762F" w:rsidRPr="00934880" w:rsidRDefault="0090762F" w:rsidP="00AE43BB">
      <w:pPr>
        <w:pStyle w:val="ONUME"/>
        <w:numPr>
          <w:ilvl w:val="0"/>
          <w:numId w:val="19"/>
        </w:numPr>
        <w:ind w:left="5580" w:firstLine="630"/>
        <w:rPr>
          <w:i/>
          <w:iCs/>
          <w:lang w:val="en-GB"/>
        </w:rPr>
      </w:pPr>
      <w:r w:rsidRPr="00934880">
        <w:rPr>
          <w:i/>
          <w:iCs/>
          <w:lang w:val="en-GB"/>
        </w:rPr>
        <w:t xml:space="preserve">encourage IP offices to </w:t>
      </w:r>
      <w:r w:rsidR="00B7508C">
        <w:rPr>
          <w:i/>
          <w:iCs/>
          <w:lang w:val="en-GB"/>
        </w:rPr>
        <w:t xml:space="preserve">join the Authority File Task Force, </w:t>
      </w:r>
      <w:proofErr w:type="gramStart"/>
      <w:r w:rsidR="00B7508C">
        <w:rPr>
          <w:i/>
          <w:iCs/>
          <w:lang w:val="en-GB"/>
        </w:rPr>
        <w:t>in particular if</w:t>
      </w:r>
      <w:proofErr w:type="gramEnd"/>
      <w:r w:rsidR="00B7508C">
        <w:rPr>
          <w:i/>
          <w:iCs/>
          <w:lang w:val="en-GB"/>
        </w:rPr>
        <w:t xml:space="preserve"> they are </w:t>
      </w:r>
      <w:r w:rsidR="00626403">
        <w:rPr>
          <w:i/>
          <w:iCs/>
          <w:lang w:val="en-GB"/>
        </w:rPr>
        <w:t xml:space="preserve">PCT </w:t>
      </w:r>
      <w:r w:rsidR="00B7508C">
        <w:rPr>
          <w:i/>
          <w:iCs/>
          <w:lang w:val="en-GB"/>
        </w:rPr>
        <w:t>ISAs</w:t>
      </w:r>
      <w:r w:rsidR="00B15898" w:rsidRPr="00934880">
        <w:rPr>
          <w:i/>
          <w:iCs/>
          <w:lang w:val="en-GB"/>
        </w:rPr>
        <w:t>.</w:t>
      </w:r>
      <w:r w:rsidR="00997699">
        <w:rPr>
          <w:i/>
          <w:iCs/>
          <w:lang w:val="en-GB"/>
        </w:rPr>
        <w:t xml:space="preserve"> </w:t>
      </w:r>
    </w:p>
    <w:p w14:paraId="1390BF3A" w14:textId="77777777" w:rsidR="00AE43BB" w:rsidRDefault="00AE43BB" w:rsidP="007C6835">
      <w:pPr>
        <w:rPr>
          <w:i/>
          <w:lang w:val="en-GB"/>
        </w:rPr>
      </w:pPr>
    </w:p>
    <w:p w14:paraId="25ECF487" w14:textId="77777777" w:rsidR="00A4007F" w:rsidRDefault="00A4007F" w:rsidP="007C6835">
      <w:pPr>
        <w:rPr>
          <w:i/>
          <w:lang w:val="en-GB"/>
        </w:rPr>
      </w:pPr>
    </w:p>
    <w:p w14:paraId="22352975" w14:textId="77777777" w:rsidR="00A4007F" w:rsidRDefault="00A4007F" w:rsidP="007C6835">
      <w:pPr>
        <w:rPr>
          <w:i/>
          <w:lang w:val="en-GB"/>
        </w:rPr>
      </w:pPr>
    </w:p>
    <w:p w14:paraId="27621049" w14:textId="65A75A28" w:rsidR="0090762F" w:rsidRPr="00B15898" w:rsidRDefault="0090762F" w:rsidP="005652B0">
      <w:pPr>
        <w:ind w:left="5533"/>
        <w:jc w:val="center"/>
      </w:pPr>
      <w:r w:rsidRPr="00B15898">
        <w:rPr>
          <w:lang w:val="en-GB"/>
        </w:rPr>
        <w:t>[End of the document]</w:t>
      </w:r>
    </w:p>
    <w:sectPr w:rsidR="0090762F" w:rsidRPr="00B15898" w:rsidSect="00B07C3A">
      <w:headerReference w:type="default" r:id="rId14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C3B7A" w14:textId="77777777" w:rsidR="00327A83" w:rsidRDefault="00327A83">
      <w:r>
        <w:separator/>
      </w:r>
    </w:p>
  </w:endnote>
  <w:endnote w:type="continuationSeparator" w:id="0">
    <w:p w14:paraId="7AFC8140" w14:textId="77777777" w:rsidR="00327A83" w:rsidRDefault="00327A83" w:rsidP="003B38C1">
      <w:r>
        <w:separator/>
      </w:r>
    </w:p>
    <w:p w14:paraId="43F77D38" w14:textId="77777777" w:rsidR="00327A83" w:rsidRPr="003B38C1" w:rsidRDefault="00327A83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70D30528" w14:textId="77777777" w:rsidR="00327A83" w:rsidRPr="003B38C1" w:rsidRDefault="00327A83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nt176">
    <w:altName w:val="Calibri"/>
    <w:panose1 w:val="00000000000000000000"/>
    <w:charset w:val="00"/>
    <w:family w:val="auto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750B9" w14:textId="77777777" w:rsidR="00327A83" w:rsidRDefault="00327A83">
      <w:r>
        <w:separator/>
      </w:r>
    </w:p>
  </w:footnote>
  <w:footnote w:type="continuationSeparator" w:id="0">
    <w:p w14:paraId="3B6E3A6C" w14:textId="77777777" w:rsidR="00327A83" w:rsidRDefault="00327A83" w:rsidP="008B60B2">
      <w:r>
        <w:separator/>
      </w:r>
    </w:p>
    <w:p w14:paraId="0EC42305" w14:textId="77777777" w:rsidR="00327A83" w:rsidRPr="00ED77FB" w:rsidRDefault="00327A83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711FAE33" w14:textId="77777777" w:rsidR="00327A83" w:rsidRPr="00ED77FB" w:rsidRDefault="00327A83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AE178" w14:textId="5B82FD4E" w:rsidR="00EC4E49" w:rsidRDefault="00B07C3A" w:rsidP="00477D6B">
    <w:pPr>
      <w:jc w:val="right"/>
    </w:pPr>
    <w:bookmarkStart w:id="4" w:name="Code2"/>
    <w:bookmarkEnd w:id="4"/>
    <w:r>
      <w:t>CWS/13/</w:t>
    </w:r>
    <w:r w:rsidR="00786039">
      <w:t>13</w:t>
    </w:r>
  </w:p>
  <w:p w14:paraId="1628877F" w14:textId="01A7F6A2" w:rsidR="00EC4E49" w:rsidRDefault="00EC4E49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E671A6">
      <w:rPr>
        <w:noProof/>
      </w:rPr>
      <w:t>2</w:t>
    </w:r>
    <w:r>
      <w:fldChar w:fldCharType="end"/>
    </w:r>
  </w:p>
  <w:p w14:paraId="4CA0DA7F" w14:textId="77777777" w:rsidR="005238FA" w:rsidRDefault="005238FA" w:rsidP="00477D6B">
    <w:pPr>
      <w:jc w:val="right"/>
    </w:pPr>
  </w:p>
  <w:p w14:paraId="377414FD" w14:textId="77777777" w:rsidR="00B50B99" w:rsidRDefault="00B50B99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2703844"/>
    <w:multiLevelType w:val="multilevel"/>
    <w:tmpl w:val="0409001D"/>
    <w:numStyleLink w:val="CWS"/>
  </w:abstractNum>
  <w:abstractNum w:abstractNumId="2" w15:restartNumberingAfterBreak="0">
    <w:nsid w:val="04D50AB1"/>
    <w:multiLevelType w:val="multilevel"/>
    <w:tmpl w:val="C770B23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76" w:hanging="576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43"/>
        </w:tabs>
        <w:ind w:left="1152" w:hanging="576"/>
      </w:pPr>
      <w:rPr>
        <w:rFonts w:hint="default"/>
      </w:rPr>
    </w:lvl>
    <w:lvl w:ilvl="2">
      <w:start w:val="1"/>
      <w:numFmt w:val="none"/>
      <w:lvlText w:val="%3"/>
      <w:lvlJc w:val="left"/>
      <w:pPr>
        <w:tabs>
          <w:tab w:val="num" w:pos="1719"/>
        </w:tabs>
        <w:ind w:left="1728" w:hanging="576"/>
      </w:pPr>
      <w:rPr>
        <w:rFonts w:ascii="font176" w:hAnsi="font176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95"/>
        </w:tabs>
        <w:ind w:left="2304" w:hanging="576"/>
      </w:pPr>
      <w:rPr>
        <w:rFonts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2871"/>
        </w:tabs>
        <w:ind w:left="2880" w:hanging="576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47"/>
        </w:tabs>
        <w:ind w:left="3456" w:hanging="576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023"/>
        </w:tabs>
        <w:ind w:left="4032" w:hanging="576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99"/>
        </w:tabs>
        <w:ind w:left="4608" w:hanging="576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75"/>
        </w:tabs>
        <w:ind w:left="5184" w:hanging="576"/>
      </w:pPr>
      <w:rPr>
        <w:rFonts w:hint="default"/>
      </w:rPr>
    </w:lvl>
  </w:abstractNum>
  <w:abstractNum w:abstractNumId="3" w15:restartNumberingAfterBreak="0">
    <w:nsid w:val="06615F01"/>
    <w:multiLevelType w:val="hybridMultilevel"/>
    <w:tmpl w:val="D35E3B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5103"/>
        </w:tabs>
        <w:ind w:left="4536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5670"/>
        </w:tabs>
        <w:ind w:left="5103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6237"/>
        </w:tabs>
        <w:ind w:left="5670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6804"/>
        </w:tabs>
        <w:ind w:left="6237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7371"/>
        </w:tabs>
        <w:ind w:left="6804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7937"/>
        </w:tabs>
        <w:ind w:left="7371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8504"/>
        </w:tabs>
        <w:ind w:left="7937" w:firstLine="0"/>
      </w:pPr>
      <w:rPr>
        <w:rFonts w:hint="default"/>
      </w:rPr>
    </w:lvl>
  </w:abstractNum>
  <w:abstractNum w:abstractNumId="5" w15:restartNumberingAfterBreak="0">
    <w:nsid w:val="08CC30D5"/>
    <w:multiLevelType w:val="hybridMultilevel"/>
    <w:tmpl w:val="1226B2B4"/>
    <w:lvl w:ilvl="0" w:tplc="30323D9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C53EBF"/>
    <w:multiLevelType w:val="hybridMultilevel"/>
    <w:tmpl w:val="AEC0A792"/>
    <w:lvl w:ilvl="0" w:tplc="30323D92">
      <w:start w:val="1"/>
      <w:numFmt w:val="lowerLetter"/>
      <w:lvlText w:val="(%1)"/>
      <w:lvlJc w:val="left"/>
      <w:pPr>
        <w:ind w:left="60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752" w:hanging="360"/>
      </w:pPr>
    </w:lvl>
    <w:lvl w:ilvl="2" w:tplc="0409001B" w:tentative="1">
      <w:start w:val="1"/>
      <w:numFmt w:val="lowerRoman"/>
      <w:lvlText w:val="%3."/>
      <w:lvlJc w:val="right"/>
      <w:pPr>
        <w:ind w:left="7472" w:hanging="180"/>
      </w:pPr>
    </w:lvl>
    <w:lvl w:ilvl="3" w:tplc="0409000F" w:tentative="1">
      <w:start w:val="1"/>
      <w:numFmt w:val="decimal"/>
      <w:lvlText w:val="%4."/>
      <w:lvlJc w:val="left"/>
      <w:pPr>
        <w:ind w:left="8192" w:hanging="360"/>
      </w:pPr>
    </w:lvl>
    <w:lvl w:ilvl="4" w:tplc="04090019" w:tentative="1">
      <w:start w:val="1"/>
      <w:numFmt w:val="lowerLetter"/>
      <w:lvlText w:val="%5."/>
      <w:lvlJc w:val="left"/>
      <w:pPr>
        <w:ind w:left="8912" w:hanging="360"/>
      </w:pPr>
    </w:lvl>
    <w:lvl w:ilvl="5" w:tplc="0409001B" w:tentative="1">
      <w:start w:val="1"/>
      <w:numFmt w:val="lowerRoman"/>
      <w:lvlText w:val="%6."/>
      <w:lvlJc w:val="right"/>
      <w:pPr>
        <w:ind w:left="9632" w:hanging="180"/>
      </w:pPr>
    </w:lvl>
    <w:lvl w:ilvl="6" w:tplc="0409000F" w:tentative="1">
      <w:start w:val="1"/>
      <w:numFmt w:val="decimal"/>
      <w:lvlText w:val="%7."/>
      <w:lvlJc w:val="left"/>
      <w:pPr>
        <w:ind w:left="10352" w:hanging="360"/>
      </w:pPr>
    </w:lvl>
    <w:lvl w:ilvl="7" w:tplc="04090019" w:tentative="1">
      <w:start w:val="1"/>
      <w:numFmt w:val="lowerLetter"/>
      <w:lvlText w:val="%8."/>
      <w:lvlJc w:val="left"/>
      <w:pPr>
        <w:ind w:left="11072" w:hanging="360"/>
      </w:pPr>
    </w:lvl>
    <w:lvl w:ilvl="8" w:tplc="0409001B" w:tentative="1">
      <w:start w:val="1"/>
      <w:numFmt w:val="lowerRoman"/>
      <w:lvlText w:val="%9."/>
      <w:lvlJc w:val="right"/>
      <w:pPr>
        <w:ind w:left="11792" w:hanging="180"/>
      </w:pPr>
    </w:lvl>
  </w:abstractNum>
  <w:abstractNum w:abstractNumId="7" w15:restartNumberingAfterBreak="0">
    <w:nsid w:val="17071D57"/>
    <w:multiLevelType w:val="hybridMultilevel"/>
    <w:tmpl w:val="8B860458"/>
    <w:lvl w:ilvl="0" w:tplc="A79EF43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0" w15:restartNumberingAfterBreak="0">
    <w:nsid w:val="2DF00AB7"/>
    <w:multiLevelType w:val="hybridMultilevel"/>
    <w:tmpl w:val="DD6ADD4E"/>
    <w:lvl w:ilvl="0" w:tplc="6026303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E0D59"/>
    <w:multiLevelType w:val="multilevel"/>
    <w:tmpl w:val="0409001D"/>
    <w:styleLink w:val="CWS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A03C7C"/>
    <w:multiLevelType w:val="multilevel"/>
    <w:tmpl w:val="C770B23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76" w:hanging="576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43"/>
        </w:tabs>
        <w:ind w:left="1152" w:hanging="576"/>
      </w:pPr>
      <w:rPr>
        <w:rFonts w:hint="default"/>
      </w:rPr>
    </w:lvl>
    <w:lvl w:ilvl="2">
      <w:start w:val="1"/>
      <w:numFmt w:val="none"/>
      <w:lvlText w:val="%3"/>
      <w:lvlJc w:val="left"/>
      <w:pPr>
        <w:tabs>
          <w:tab w:val="num" w:pos="1719"/>
        </w:tabs>
        <w:ind w:left="1728" w:hanging="576"/>
      </w:pPr>
      <w:rPr>
        <w:rFonts w:ascii="font176" w:hAnsi="font176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95"/>
        </w:tabs>
        <w:ind w:left="2304" w:hanging="576"/>
      </w:pPr>
      <w:rPr>
        <w:rFonts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2871"/>
        </w:tabs>
        <w:ind w:left="2880" w:hanging="576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47"/>
        </w:tabs>
        <w:ind w:left="3456" w:hanging="576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023"/>
        </w:tabs>
        <w:ind w:left="4032" w:hanging="576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99"/>
        </w:tabs>
        <w:ind w:left="4608" w:hanging="576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75"/>
        </w:tabs>
        <w:ind w:left="5184" w:hanging="576"/>
      </w:pPr>
      <w:rPr>
        <w:rFonts w:hint="default"/>
      </w:rPr>
    </w:lvl>
  </w:abstractNum>
  <w:abstractNum w:abstractNumId="15" w15:restartNumberingAfterBreak="0">
    <w:nsid w:val="5D0E2106"/>
    <w:multiLevelType w:val="hybridMultilevel"/>
    <w:tmpl w:val="2E585362"/>
    <w:lvl w:ilvl="0" w:tplc="A79EF43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88541E"/>
    <w:multiLevelType w:val="hybridMultilevel"/>
    <w:tmpl w:val="91CCC79A"/>
    <w:lvl w:ilvl="0" w:tplc="2FCE43FC">
      <w:start w:val="1"/>
      <w:numFmt w:val="lowerLetter"/>
      <w:lvlText w:val="(%1)"/>
      <w:lvlJc w:val="left"/>
      <w:pPr>
        <w:ind w:left="37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482" w:hanging="360"/>
      </w:pPr>
    </w:lvl>
    <w:lvl w:ilvl="2" w:tplc="0409001B" w:tentative="1">
      <w:start w:val="1"/>
      <w:numFmt w:val="lowerRoman"/>
      <w:lvlText w:val="%3."/>
      <w:lvlJc w:val="right"/>
      <w:pPr>
        <w:ind w:left="5202" w:hanging="180"/>
      </w:pPr>
    </w:lvl>
    <w:lvl w:ilvl="3" w:tplc="0409000F" w:tentative="1">
      <w:start w:val="1"/>
      <w:numFmt w:val="decimal"/>
      <w:lvlText w:val="%4."/>
      <w:lvlJc w:val="left"/>
      <w:pPr>
        <w:ind w:left="5922" w:hanging="360"/>
      </w:pPr>
    </w:lvl>
    <w:lvl w:ilvl="4" w:tplc="04090019" w:tentative="1">
      <w:start w:val="1"/>
      <w:numFmt w:val="lowerLetter"/>
      <w:lvlText w:val="%5."/>
      <w:lvlJc w:val="left"/>
      <w:pPr>
        <w:ind w:left="6642" w:hanging="360"/>
      </w:pPr>
    </w:lvl>
    <w:lvl w:ilvl="5" w:tplc="0409001B" w:tentative="1">
      <w:start w:val="1"/>
      <w:numFmt w:val="lowerRoman"/>
      <w:lvlText w:val="%6."/>
      <w:lvlJc w:val="right"/>
      <w:pPr>
        <w:ind w:left="7362" w:hanging="180"/>
      </w:pPr>
    </w:lvl>
    <w:lvl w:ilvl="6" w:tplc="0409000F" w:tentative="1">
      <w:start w:val="1"/>
      <w:numFmt w:val="decimal"/>
      <w:lvlText w:val="%7."/>
      <w:lvlJc w:val="left"/>
      <w:pPr>
        <w:ind w:left="8082" w:hanging="360"/>
      </w:pPr>
    </w:lvl>
    <w:lvl w:ilvl="7" w:tplc="04090019" w:tentative="1">
      <w:start w:val="1"/>
      <w:numFmt w:val="lowerLetter"/>
      <w:lvlText w:val="%8."/>
      <w:lvlJc w:val="left"/>
      <w:pPr>
        <w:ind w:left="8802" w:hanging="360"/>
      </w:pPr>
    </w:lvl>
    <w:lvl w:ilvl="8" w:tplc="0409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17" w15:restartNumberingAfterBreak="0">
    <w:nsid w:val="653A2EEE"/>
    <w:multiLevelType w:val="hybridMultilevel"/>
    <w:tmpl w:val="55E819A4"/>
    <w:lvl w:ilvl="0" w:tplc="6026303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487E3C"/>
    <w:multiLevelType w:val="multilevel"/>
    <w:tmpl w:val="C770B23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76" w:hanging="576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43"/>
        </w:tabs>
        <w:ind w:left="1152" w:hanging="576"/>
      </w:pPr>
      <w:rPr>
        <w:rFonts w:hint="default"/>
      </w:rPr>
    </w:lvl>
    <w:lvl w:ilvl="2">
      <w:start w:val="1"/>
      <w:numFmt w:val="none"/>
      <w:lvlText w:val="%3"/>
      <w:lvlJc w:val="left"/>
      <w:pPr>
        <w:tabs>
          <w:tab w:val="num" w:pos="1719"/>
        </w:tabs>
        <w:ind w:left="1728" w:hanging="576"/>
      </w:pPr>
      <w:rPr>
        <w:rFonts w:ascii="font176" w:hAnsi="font176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95"/>
        </w:tabs>
        <w:ind w:left="2304" w:hanging="576"/>
      </w:pPr>
      <w:rPr>
        <w:rFonts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2871"/>
        </w:tabs>
        <w:ind w:left="2880" w:hanging="576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47"/>
        </w:tabs>
        <w:ind w:left="3456" w:hanging="576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023"/>
        </w:tabs>
        <w:ind w:left="4032" w:hanging="576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99"/>
        </w:tabs>
        <w:ind w:left="4608" w:hanging="576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75"/>
        </w:tabs>
        <w:ind w:left="5184" w:hanging="576"/>
      </w:pPr>
      <w:rPr>
        <w:rFonts w:hint="default"/>
      </w:rPr>
    </w:lvl>
  </w:abstractNum>
  <w:abstractNum w:abstractNumId="19" w15:restartNumberingAfterBreak="0">
    <w:nsid w:val="742D24F8"/>
    <w:multiLevelType w:val="hybridMultilevel"/>
    <w:tmpl w:val="4CF48CCC"/>
    <w:lvl w:ilvl="0" w:tplc="AFDE700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609242770">
    <w:abstractNumId w:val="8"/>
  </w:num>
  <w:num w:numId="2" w16cid:durableId="1707562677">
    <w:abstractNumId w:val="12"/>
  </w:num>
  <w:num w:numId="3" w16cid:durableId="488402972">
    <w:abstractNumId w:val="0"/>
  </w:num>
  <w:num w:numId="4" w16cid:durableId="1646352287">
    <w:abstractNumId w:val="13"/>
  </w:num>
  <w:num w:numId="5" w16cid:durableId="656806783">
    <w:abstractNumId w:val="4"/>
  </w:num>
  <w:num w:numId="6" w16cid:durableId="222833342">
    <w:abstractNumId w:val="9"/>
  </w:num>
  <w:num w:numId="7" w16cid:durableId="320819985">
    <w:abstractNumId w:val="11"/>
  </w:num>
  <w:num w:numId="8" w16cid:durableId="1012142412">
    <w:abstractNumId w:val="14"/>
  </w:num>
  <w:num w:numId="9" w16cid:durableId="1069696050">
    <w:abstractNumId w:val="18"/>
  </w:num>
  <w:num w:numId="10" w16cid:durableId="672034078">
    <w:abstractNumId w:val="2"/>
  </w:num>
  <w:num w:numId="11" w16cid:durableId="2129931872">
    <w:abstractNumId w:val="19"/>
  </w:num>
  <w:num w:numId="12" w16cid:durableId="1754472099">
    <w:abstractNumId w:val="3"/>
  </w:num>
  <w:num w:numId="13" w16cid:durableId="1759399826">
    <w:abstractNumId w:val="15"/>
  </w:num>
  <w:num w:numId="14" w16cid:durableId="1970430802">
    <w:abstractNumId w:val="7"/>
  </w:num>
  <w:num w:numId="15" w16cid:durableId="1184825996">
    <w:abstractNumId w:val="10"/>
  </w:num>
  <w:num w:numId="16" w16cid:durableId="599408761">
    <w:abstractNumId w:val="17"/>
  </w:num>
  <w:num w:numId="17" w16cid:durableId="132404369">
    <w:abstractNumId w:val="1"/>
  </w:num>
  <w:num w:numId="18" w16cid:durableId="606279374">
    <w:abstractNumId w:val="16"/>
  </w:num>
  <w:num w:numId="19" w16cid:durableId="1513760546">
    <w:abstractNumId w:val="6"/>
  </w:num>
  <w:num w:numId="20" w16cid:durableId="15476472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C3A"/>
    <w:rsid w:val="00000682"/>
    <w:rsid w:val="00001BF4"/>
    <w:rsid w:val="0001647B"/>
    <w:rsid w:val="000201B9"/>
    <w:rsid w:val="00025374"/>
    <w:rsid w:val="0003558B"/>
    <w:rsid w:val="00040AE2"/>
    <w:rsid w:val="00043CAA"/>
    <w:rsid w:val="000474DC"/>
    <w:rsid w:val="00062DB0"/>
    <w:rsid w:val="00066B7E"/>
    <w:rsid w:val="0006765F"/>
    <w:rsid w:val="00075432"/>
    <w:rsid w:val="00080E29"/>
    <w:rsid w:val="000817DB"/>
    <w:rsid w:val="00092F63"/>
    <w:rsid w:val="000938F8"/>
    <w:rsid w:val="000968ED"/>
    <w:rsid w:val="00096F0C"/>
    <w:rsid w:val="000A1746"/>
    <w:rsid w:val="000A2E21"/>
    <w:rsid w:val="000A417E"/>
    <w:rsid w:val="000A4D8B"/>
    <w:rsid w:val="000A7D4D"/>
    <w:rsid w:val="000B0B40"/>
    <w:rsid w:val="000C0BE9"/>
    <w:rsid w:val="000C1337"/>
    <w:rsid w:val="000C1ED1"/>
    <w:rsid w:val="000C29DF"/>
    <w:rsid w:val="000C430E"/>
    <w:rsid w:val="000D64F7"/>
    <w:rsid w:val="000E0070"/>
    <w:rsid w:val="000E08CE"/>
    <w:rsid w:val="000F44A9"/>
    <w:rsid w:val="000F5E56"/>
    <w:rsid w:val="001024FE"/>
    <w:rsid w:val="00102C41"/>
    <w:rsid w:val="001041DE"/>
    <w:rsid w:val="00106DEF"/>
    <w:rsid w:val="00107978"/>
    <w:rsid w:val="0011327E"/>
    <w:rsid w:val="00114982"/>
    <w:rsid w:val="00116178"/>
    <w:rsid w:val="001217D0"/>
    <w:rsid w:val="001258D1"/>
    <w:rsid w:val="00127D01"/>
    <w:rsid w:val="00134A73"/>
    <w:rsid w:val="00135258"/>
    <w:rsid w:val="001362EE"/>
    <w:rsid w:val="00142868"/>
    <w:rsid w:val="00143C67"/>
    <w:rsid w:val="00143F7C"/>
    <w:rsid w:val="001529C4"/>
    <w:rsid w:val="00157299"/>
    <w:rsid w:val="001623BF"/>
    <w:rsid w:val="00163F50"/>
    <w:rsid w:val="0017356C"/>
    <w:rsid w:val="0017613F"/>
    <w:rsid w:val="00182151"/>
    <w:rsid w:val="00182C53"/>
    <w:rsid w:val="001832A6"/>
    <w:rsid w:val="001845C7"/>
    <w:rsid w:val="00194879"/>
    <w:rsid w:val="001A0C3C"/>
    <w:rsid w:val="001A49D2"/>
    <w:rsid w:val="001A6C39"/>
    <w:rsid w:val="001B0470"/>
    <w:rsid w:val="001B04DE"/>
    <w:rsid w:val="001B06C1"/>
    <w:rsid w:val="001B3088"/>
    <w:rsid w:val="001B603B"/>
    <w:rsid w:val="001C6808"/>
    <w:rsid w:val="001C7486"/>
    <w:rsid w:val="001F08AB"/>
    <w:rsid w:val="001F0A30"/>
    <w:rsid w:val="002034E8"/>
    <w:rsid w:val="002121FA"/>
    <w:rsid w:val="0021335D"/>
    <w:rsid w:val="002163AC"/>
    <w:rsid w:val="00217CF4"/>
    <w:rsid w:val="00227476"/>
    <w:rsid w:val="002327C7"/>
    <w:rsid w:val="002359BD"/>
    <w:rsid w:val="002375FC"/>
    <w:rsid w:val="0024776F"/>
    <w:rsid w:val="00253F46"/>
    <w:rsid w:val="00261F91"/>
    <w:rsid w:val="002634C4"/>
    <w:rsid w:val="0026787A"/>
    <w:rsid w:val="00272F1A"/>
    <w:rsid w:val="002928D3"/>
    <w:rsid w:val="00296189"/>
    <w:rsid w:val="002A2F78"/>
    <w:rsid w:val="002A5C9D"/>
    <w:rsid w:val="002A5E02"/>
    <w:rsid w:val="002A6727"/>
    <w:rsid w:val="002A6740"/>
    <w:rsid w:val="002B0843"/>
    <w:rsid w:val="002B24EE"/>
    <w:rsid w:val="002C0D01"/>
    <w:rsid w:val="002C3BE5"/>
    <w:rsid w:val="002C3EF6"/>
    <w:rsid w:val="002C7C1C"/>
    <w:rsid w:val="002D3472"/>
    <w:rsid w:val="002E3DA5"/>
    <w:rsid w:val="002F1FE6"/>
    <w:rsid w:val="002F4E57"/>
    <w:rsid w:val="002F4E68"/>
    <w:rsid w:val="002F5682"/>
    <w:rsid w:val="00303C46"/>
    <w:rsid w:val="00312F7F"/>
    <w:rsid w:val="00316538"/>
    <w:rsid w:val="00317035"/>
    <w:rsid w:val="003228B7"/>
    <w:rsid w:val="00325998"/>
    <w:rsid w:val="00327A83"/>
    <w:rsid w:val="00330278"/>
    <w:rsid w:val="00334E2B"/>
    <w:rsid w:val="00341FEE"/>
    <w:rsid w:val="00347862"/>
    <w:rsid w:val="003501DC"/>
    <w:rsid w:val="003508A3"/>
    <w:rsid w:val="00360B1F"/>
    <w:rsid w:val="003673CF"/>
    <w:rsid w:val="003830F4"/>
    <w:rsid w:val="003845C1"/>
    <w:rsid w:val="00390DC2"/>
    <w:rsid w:val="003A0352"/>
    <w:rsid w:val="003A0800"/>
    <w:rsid w:val="003A6F89"/>
    <w:rsid w:val="003B1B7C"/>
    <w:rsid w:val="003B38C1"/>
    <w:rsid w:val="003B7FC5"/>
    <w:rsid w:val="003C004F"/>
    <w:rsid w:val="003C1921"/>
    <w:rsid w:val="003D2E6D"/>
    <w:rsid w:val="003D352A"/>
    <w:rsid w:val="003E4E63"/>
    <w:rsid w:val="003F5793"/>
    <w:rsid w:val="00402731"/>
    <w:rsid w:val="00403F21"/>
    <w:rsid w:val="00405675"/>
    <w:rsid w:val="00412E8E"/>
    <w:rsid w:val="00417C43"/>
    <w:rsid w:val="00423E3E"/>
    <w:rsid w:val="00427AF4"/>
    <w:rsid w:val="004400E2"/>
    <w:rsid w:val="00440898"/>
    <w:rsid w:val="00444F8B"/>
    <w:rsid w:val="00445847"/>
    <w:rsid w:val="00456BAC"/>
    <w:rsid w:val="0046042E"/>
    <w:rsid w:val="00461632"/>
    <w:rsid w:val="004647DA"/>
    <w:rsid w:val="00466447"/>
    <w:rsid w:val="00470E18"/>
    <w:rsid w:val="00474062"/>
    <w:rsid w:val="004745A0"/>
    <w:rsid w:val="004773FB"/>
    <w:rsid w:val="00477D6B"/>
    <w:rsid w:val="0048358A"/>
    <w:rsid w:val="00483633"/>
    <w:rsid w:val="004876B3"/>
    <w:rsid w:val="004923B9"/>
    <w:rsid w:val="00497274"/>
    <w:rsid w:val="004A36D3"/>
    <w:rsid w:val="004A5616"/>
    <w:rsid w:val="004A748A"/>
    <w:rsid w:val="004B14CC"/>
    <w:rsid w:val="004B3D30"/>
    <w:rsid w:val="004C7B05"/>
    <w:rsid w:val="004D127F"/>
    <w:rsid w:val="004D1FA1"/>
    <w:rsid w:val="004D200D"/>
    <w:rsid w:val="004D291B"/>
    <w:rsid w:val="004D2949"/>
    <w:rsid w:val="004D39C4"/>
    <w:rsid w:val="004D3CB4"/>
    <w:rsid w:val="004E287E"/>
    <w:rsid w:val="004F145E"/>
    <w:rsid w:val="004F45D3"/>
    <w:rsid w:val="0050618A"/>
    <w:rsid w:val="00507BB1"/>
    <w:rsid w:val="00507C04"/>
    <w:rsid w:val="00513505"/>
    <w:rsid w:val="00513EF6"/>
    <w:rsid w:val="00521CB9"/>
    <w:rsid w:val="005238FA"/>
    <w:rsid w:val="0053057A"/>
    <w:rsid w:val="00531EB6"/>
    <w:rsid w:val="00533079"/>
    <w:rsid w:val="00536104"/>
    <w:rsid w:val="00545E73"/>
    <w:rsid w:val="00560A29"/>
    <w:rsid w:val="00560CF4"/>
    <w:rsid w:val="00561771"/>
    <w:rsid w:val="00564490"/>
    <w:rsid w:val="005652B0"/>
    <w:rsid w:val="00582815"/>
    <w:rsid w:val="00582BCD"/>
    <w:rsid w:val="00583F9C"/>
    <w:rsid w:val="00587056"/>
    <w:rsid w:val="00594D27"/>
    <w:rsid w:val="005A1F36"/>
    <w:rsid w:val="005A6953"/>
    <w:rsid w:val="005B3026"/>
    <w:rsid w:val="005C53B2"/>
    <w:rsid w:val="005D6A48"/>
    <w:rsid w:val="005E1044"/>
    <w:rsid w:val="005F2C87"/>
    <w:rsid w:val="006008A2"/>
    <w:rsid w:val="00601637"/>
    <w:rsid w:val="00601760"/>
    <w:rsid w:val="006031B3"/>
    <w:rsid w:val="006048B8"/>
    <w:rsid w:val="00605827"/>
    <w:rsid w:val="00607E24"/>
    <w:rsid w:val="00620301"/>
    <w:rsid w:val="006211B7"/>
    <w:rsid w:val="00626403"/>
    <w:rsid w:val="00642163"/>
    <w:rsid w:val="00642596"/>
    <w:rsid w:val="00642B4A"/>
    <w:rsid w:val="00643B83"/>
    <w:rsid w:val="00646050"/>
    <w:rsid w:val="00650480"/>
    <w:rsid w:val="0065435B"/>
    <w:rsid w:val="006548DA"/>
    <w:rsid w:val="00657259"/>
    <w:rsid w:val="0066156B"/>
    <w:rsid w:val="00670AEF"/>
    <w:rsid w:val="006713CA"/>
    <w:rsid w:val="00673A69"/>
    <w:rsid w:val="00676C5C"/>
    <w:rsid w:val="00682CCC"/>
    <w:rsid w:val="00687288"/>
    <w:rsid w:val="006908B8"/>
    <w:rsid w:val="00695466"/>
    <w:rsid w:val="00695558"/>
    <w:rsid w:val="00695F11"/>
    <w:rsid w:val="0069650B"/>
    <w:rsid w:val="006A3BA0"/>
    <w:rsid w:val="006A4EF1"/>
    <w:rsid w:val="006A643B"/>
    <w:rsid w:val="006B42C7"/>
    <w:rsid w:val="006C0D2E"/>
    <w:rsid w:val="006C463A"/>
    <w:rsid w:val="006C7BC3"/>
    <w:rsid w:val="006D0506"/>
    <w:rsid w:val="006D1920"/>
    <w:rsid w:val="006D5E0F"/>
    <w:rsid w:val="006E34DC"/>
    <w:rsid w:val="006F71D5"/>
    <w:rsid w:val="00701ACA"/>
    <w:rsid w:val="00701DAE"/>
    <w:rsid w:val="007058FB"/>
    <w:rsid w:val="007132EF"/>
    <w:rsid w:val="00713F31"/>
    <w:rsid w:val="00720063"/>
    <w:rsid w:val="00722109"/>
    <w:rsid w:val="007430E1"/>
    <w:rsid w:val="00757E4D"/>
    <w:rsid w:val="007657F4"/>
    <w:rsid w:val="00771D9D"/>
    <w:rsid w:val="00772446"/>
    <w:rsid w:val="00772ADC"/>
    <w:rsid w:val="007757EB"/>
    <w:rsid w:val="00784263"/>
    <w:rsid w:val="00785A77"/>
    <w:rsid w:val="00786039"/>
    <w:rsid w:val="00790C65"/>
    <w:rsid w:val="007932F5"/>
    <w:rsid w:val="007976E9"/>
    <w:rsid w:val="007A1251"/>
    <w:rsid w:val="007B1F83"/>
    <w:rsid w:val="007B4AE1"/>
    <w:rsid w:val="007B5413"/>
    <w:rsid w:val="007B6A58"/>
    <w:rsid w:val="007C6835"/>
    <w:rsid w:val="007D1613"/>
    <w:rsid w:val="007D35C4"/>
    <w:rsid w:val="007D4A73"/>
    <w:rsid w:val="007E0553"/>
    <w:rsid w:val="007E2B91"/>
    <w:rsid w:val="007E4C85"/>
    <w:rsid w:val="007F3669"/>
    <w:rsid w:val="007F4749"/>
    <w:rsid w:val="007F4E2D"/>
    <w:rsid w:val="00807F5A"/>
    <w:rsid w:val="00810831"/>
    <w:rsid w:val="008135C8"/>
    <w:rsid w:val="00820E05"/>
    <w:rsid w:val="00835961"/>
    <w:rsid w:val="00835B87"/>
    <w:rsid w:val="00851FD3"/>
    <w:rsid w:val="00873EE5"/>
    <w:rsid w:val="00874A07"/>
    <w:rsid w:val="00880792"/>
    <w:rsid w:val="00895E31"/>
    <w:rsid w:val="008B2CC1"/>
    <w:rsid w:val="008B2D27"/>
    <w:rsid w:val="008B4B5E"/>
    <w:rsid w:val="008B60B2"/>
    <w:rsid w:val="008D45B5"/>
    <w:rsid w:val="008E1F30"/>
    <w:rsid w:val="008E2042"/>
    <w:rsid w:val="008F3C21"/>
    <w:rsid w:val="00900B6C"/>
    <w:rsid w:val="00901B16"/>
    <w:rsid w:val="00904BBC"/>
    <w:rsid w:val="00907254"/>
    <w:rsid w:val="0090731E"/>
    <w:rsid w:val="0090762F"/>
    <w:rsid w:val="00916EE2"/>
    <w:rsid w:val="009319C0"/>
    <w:rsid w:val="00932A4E"/>
    <w:rsid w:val="00934880"/>
    <w:rsid w:val="0093725F"/>
    <w:rsid w:val="00942031"/>
    <w:rsid w:val="00942761"/>
    <w:rsid w:val="00946A92"/>
    <w:rsid w:val="00966A22"/>
    <w:rsid w:val="0096722F"/>
    <w:rsid w:val="00970641"/>
    <w:rsid w:val="0097173B"/>
    <w:rsid w:val="00976BF5"/>
    <w:rsid w:val="00980843"/>
    <w:rsid w:val="00985998"/>
    <w:rsid w:val="00997699"/>
    <w:rsid w:val="009A0836"/>
    <w:rsid w:val="009A6355"/>
    <w:rsid w:val="009B1B9E"/>
    <w:rsid w:val="009D1BEC"/>
    <w:rsid w:val="009D25DA"/>
    <w:rsid w:val="009D3B18"/>
    <w:rsid w:val="009E2791"/>
    <w:rsid w:val="009E3F6F"/>
    <w:rsid w:val="009F3BF9"/>
    <w:rsid w:val="009F499F"/>
    <w:rsid w:val="009F52F1"/>
    <w:rsid w:val="00A06F09"/>
    <w:rsid w:val="00A11800"/>
    <w:rsid w:val="00A17289"/>
    <w:rsid w:val="00A2231F"/>
    <w:rsid w:val="00A32CFA"/>
    <w:rsid w:val="00A4007F"/>
    <w:rsid w:val="00A42DAF"/>
    <w:rsid w:val="00A44C87"/>
    <w:rsid w:val="00A45BD8"/>
    <w:rsid w:val="00A605DC"/>
    <w:rsid w:val="00A74A6B"/>
    <w:rsid w:val="00A7563B"/>
    <w:rsid w:val="00A778BF"/>
    <w:rsid w:val="00A80937"/>
    <w:rsid w:val="00A810EC"/>
    <w:rsid w:val="00A828CF"/>
    <w:rsid w:val="00A85B8E"/>
    <w:rsid w:val="00A866A7"/>
    <w:rsid w:val="00A9016B"/>
    <w:rsid w:val="00AC07CA"/>
    <w:rsid w:val="00AC205C"/>
    <w:rsid w:val="00AC414B"/>
    <w:rsid w:val="00AD6637"/>
    <w:rsid w:val="00AD78F6"/>
    <w:rsid w:val="00AE43BB"/>
    <w:rsid w:val="00AF5C73"/>
    <w:rsid w:val="00B01BA6"/>
    <w:rsid w:val="00B05A69"/>
    <w:rsid w:val="00B05B59"/>
    <w:rsid w:val="00B07082"/>
    <w:rsid w:val="00B07697"/>
    <w:rsid w:val="00B07C3A"/>
    <w:rsid w:val="00B13022"/>
    <w:rsid w:val="00B14099"/>
    <w:rsid w:val="00B14B3E"/>
    <w:rsid w:val="00B15898"/>
    <w:rsid w:val="00B15E2E"/>
    <w:rsid w:val="00B2647A"/>
    <w:rsid w:val="00B4001C"/>
    <w:rsid w:val="00B40598"/>
    <w:rsid w:val="00B50603"/>
    <w:rsid w:val="00B50B99"/>
    <w:rsid w:val="00B5233A"/>
    <w:rsid w:val="00B55E63"/>
    <w:rsid w:val="00B62CD9"/>
    <w:rsid w:val="00B7508C"/>
    <w:rsid w:val="00B7685B"/>
    <w:rsid w:val="00B76B79"/>
    <w:rsid w:val="00B8171F"/>
    <w:rsid w:val="00B86CBF"/>
    <w:rsid w:val="00B93E79"/>
    <w:rsid w:val="00B9734B"/>
    <w:rsid w:val="00BA1306"/>
    <w:rsid w:val="00BA341A"/>
    <w:rsid w:val="00BA3B2A"/>
    <w:rsid w:val="00BB4F8C"/>
    <w:rsid w:val="00BD08D6"/>
    <w:rsid w:val="00BD1D0B"/>
    <w:rsid w:val="00BD40B3"/>
    <w:rsid w:val="00BD590A"/>
    <w:rsid w:val="00BE24B9"/>
    <w:rsid w:val="00BE25EE"/>
    <w:rsid w:val="00BE747A"/>
    <w:rsid w:val="00BF586F"/>
    <w:rsid w:val="00C03C5C"/>
    <w:rsid w:val="00C11BFE"/>
    <w:rsid w:val="00C1528E"/>
    <w:rsid w:val="00C20618"/>
    <w:rsid w:val="00C20912"/>
    <w:rsid w:val="00C20D10"/>
    <w:rsid w:val="00C24FED"/>
    <w:rsid w:val="00C31251"/>
    <w:rsid w:val="00C321C4"/>
    <w:rsid w:val="00C3257B"/>
    <w:rsid w:val="00C37B84"/>
    <w:rsid w:val="00C402E3"/>
    <w:rsid w:val="00C526CC"/>
    <w:rsid w:val="00C763C4"/>
    <w:rsid w:val="00C80E61"/>
    <w:rsid w:val="00C94629"/>
    <w:rsid w:val="00CB1E40"/>
    <w:rsid w:val="00CB554F"/>
    <w:rsid w:val="00CB7EC0"/>
    <w:rsid w:val="00CC3A3B"/>
    <w:rsid w:val="00CC6871"/>
    <w:rsid w:val="00CD0CC1"/>
    <w:rsid w:val="00CD474D"/>
    <w:rsid w:val="00CD612C"/>
    <w:rsid w:val="00CD6FD0"/>
    <w:rsid w:val="00CE65D4"/>
    <w:rsid w:val="00CF019B"/>
    <w:rsid w:val="00CF026F"/>
    <w:rsid w:val="00CF7705"/>
    <w:rsid w:val="00D00988"/>
    <w:rsid w:val="00D01E70"/>
    <w:rsid w:val="00D06E8C"/>
    <w:rsid w:val="00D07CCD"/>
    <w:rsid w:val="00D1474E"/>
    <w:rsid w:val="00D152B7"/>
    <w:rsid w:val="00D16C44"/>
    <w:rsid w:val="00D16F01"/>
    <w:rsid w:val="00D219D2"/>
    <w:rsid w:val="00D268F3"/>
    <w:rsid w:val="00D2744C"/>
    <w:rsid w:val="00D3228D"/>
    <w:rsid w:val="00D37859"/>
    <w:rsid w:val="00D45252"/>
    <w:rsid w:val="00D47A14"/>
    <w:rsid w:val="00D5325C"/>
    <w:rsid w:val="00D615F0"/>
    <w:rsid w:val="00D6563B"/>
    <w:rsid w:val="00D666B2"/>
    <w:rsid w:val="00D71B4D"/>
    <w:rsid w:val="00D7239B"/>
    <w:rsid w:val="00D741A4"/>
    <w:rsid w:val="00D93D55"/>
    <w:rsid w:val="00D945D3"/>
    <w:rsid w:val="00DB08EF"/>
    <w:rsid w:val="00DB152B"/>
    <w:rsid w:val="00DB2861"/>
    <w:rsid w:val="00DB76C9"/>
    <w:rsid w:val="00DB7F4E"/>
    <w:rsid w:val="00DC2309"/>
    <w:rsid w:val="00DC35EF"/>
    <w:rsid w:val="00DC5282"/>
    <w:rsid w:val="00DC5B19"/>
    <w:rsid w:val="00DC6DE6"/>
    <w:rsid w:val="00DD2368"/>
    <w:rsid w:val="00DD73B0"/>
    <w:rsid w:val="00DE1F81"/>
    <w:rsid w:val="00DE30A8"/>
    <w:rsid w:val="00DF2D59"/>
    <w:rsid w:val="00E03D52"/>
    <w:rsid w:val="00E041B3"/>
    <w:rsid w:val="00E062A7"/>
    <w:rsid w:val="00E074A9"/>
    <w:rsid w:val="00E1426D"/>
    <w:rsid w:val="00E161A2"/>
    <w:rsid w:val="00E163F1"/>
    <w:rsid w:val="00E2277A"/>
    <w:rsid w:val="00E335FE"/>
    <w:rsid w:val="00E34B9E"/>
    <w:rsid w:val="00E360FC"/>
    <w:rsid w:val="00E40373"/>
    <w:rsid w:val="00E407DC"/>
    <w:rsid w:val="00E5021F"/>
    <w:rsid w:val="00E671A6"/>
    <w:rsid w:val="00E71E5B"/>
    <w:rsid w:val="00E727AD"/>
    <w:rsid w:val="00E74A3F"/>
    <w:rsid w:val="00E91F86"/>
    <w:rsid w:val="00E96913"/>
    <w:rsid w:val="00EA0D5F"/>
    <w:rsid w:val="00EA344C"/>
    <w:rsid w:val="00EB623D"/>
    <w:rsid w:val="00EC209D"/>
    <w:rsid w:val="00EC3B0D"/>
    <w:rsid w:val="00EC4E49"/>
    <w:rsid w:val="00EC65CB"/>
    <w:rsid w:val="00ED77FB"/>
    <w:rsid w:val="00EE057D"/>
    <w:rsid w:val="00EE21D5"/>
    <w:rsid w:val="00EE6B3B"/>
    <w:rsid w:val="00EE7015"/>
    <w:rsid w:val="00F021A6"/>
    <w:rsid w:val="00F04209"/>
    <w:rsid w:val="00F11D94"/>
    <w:rsid w:val="00F1463B"/>
    <w:rsid w:val="00F20B7E"/>
    <w:rsid w:val="00F21474"/>
    <w:rsid w:val="00F310B7"/>
    <w:rsid w:val="00F32B0E"/>
    <w:rsid w:val="00F63EE3"/>
    <w:rsid w:val="00F645F0"/>
    <w:rsid w:val="00F64EC4"/>
    <w:rsid w:val="00F66152"/>
    <w:rsid w:val="00F93DF7"/>
    <w:rsid w:val="00FA31A0"/>
    <w:rsid w:val="00FA598C"/>
    <w:rsid w:val="00FB0DBC"/>
    <w:rsid w:val="00FB5DCB"/>
    <w:rsid w:val="00FB726D"/>
    <w:rsid w:val="00FC0ABA"/>
    <w:rsid w:val="00FC46B3"/>
    <w:rsid w:val="00FC6A1D"/>
    <w:rsid w:val="00FD13BD"/>
    <w:rsid w:val="00FD263C"/>
    <w:rsid w:val="00FE1961"/>
    <w:rsid w:val="00FE6523"/>
    <w:rsid w:val="00FF0BFB"/>
    <w:rsid w:val="01ED4160"/>
    <w:rsid w:val="028559A1"/>
    <w:rsid w:val="0C83A265"/>
    <w:rsid w:val="10CF5713"/>
    <w:rsid w:val="16FD3653"/>
    <w:rsid w:val="23557E11"/>
    <w:rsid w:val="3435DE5F"/>
    <w:rsid w:val="354B77DE"/>
    <w:rsid w:val="35EFD734"/>
    <w:rsid w:val="40AE8257"/>
    <w:rsid w:val="42CF0E84"/>
    <w:rsid w:val="431294CE"/>
    <w:rsid w:val="43B54C77"/>
    <w:rsid w:val="47A0029F"/>
    <w:rsid w:val="4AA00E44"/>
    <w:rsid w:val="4DC3878F"/>
    <w:rsid w:val="500A650B"/>
    <w:rsid w:val="64B8CD5D"/>
    <w:rsid w:val="6C53AA73"/>
    <w:rsid w:val="7C98A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270F1"/>
  <w15:docId w15:val="{61CA4641-56E6-4129-BCD6-DDD739F22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numbering" w:customStyle="1" w:styleId="CWS">
    <w:name w:val="CWS"/>
    <w:uiPriority w:val="99"/>
    <w:rsid w:val="00B07C3A"/>
    <w:pPr>
      <w:numPr>
        <w:numId w:val="7"/>
      </w:numPr>
    </w:pPr>
  </w:style>
  <w:style w:type="paragraph" w:styleId="ListParagraph">
    <w:name w:val="List Paragraph"/>
    <w:basedOn w:val="Normal"/>
    <w:uiPriority w:val="34"/>
    <w:qFormat/>
    <w:rsid w:val="00B07C3A"/>
    <w:pPr>
      <w:ind w:left="720"/>
      <w:contextualSpacing/>
    </w:pPr>
  </w:style>
  <w:style w:type="character" w:styleId="Hyperlink">
    <w:name w:val="Hyperlink"/>
    <w:basedOn w:val="DefaultParagraphFont"/>
    <w:unhideWhenUsed/>
    <w:rsid w:val="009A083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083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C1921"/>
    <w:rPr>
      <w:rFonts w:ascii="Arial" w:eastAsia="SimSun" w:hAnsi="Arial" w:cs="Arial"/>
      <w:sz w:val="22"/>
      <w:lang w:val="en-US" w:eastAsia="zh-CN"/>
    </w:rPr>
  </w:style>
  <w:style w:type="character" w:styleId="CommentReference">
    <w:name w:val="annotation reference"/>
    <w:basedOn w:val="DefaultParagraphFont"/>
    <w:semiHidden/>
    <w:unhideWhenUsed/>
    <w:rsid w:val="001B04D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B04DE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1B04DE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1B04DE"/>
    <w:rPr>
      <w:rFonts w:ascii="Arial" w:eastAsia="SimSun" w:hAnsi="Arial" w:cs="Arial"/>
      <w:b/>
      <w:bCs/>
      <w:sz w:val="18"/>
      <w:lang w:val="en-US" w:eastAsia="zh-CN"/>
    </w:rPr>
  </w:style>
  <w:style w:type="character" w:styleId="Mention">
    <w:name w:val="Mention"/>
    <w:basedOn w:val="DefaultParagraphFont"/>
    <w:uiPriority w:val="99"/>
    <w:unhideWhenUsed/>
    <w:rsid w:val="001B04DE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500874-bba0-4b48-9090-b201492e8473">
      <Value>5</Value>
      <Value>4</Value>
      <Value>3</Value>
      <Value>1</Value>
    </TaxCatchAll>
    <ECCM_Description xmlns="0d6abe56-55ad-41de-8124-44420a0ee71d" xsi:nil="true"/>
    <DocType xmlns="0d6abe56-55ad-41de-8124-44420a0ee71d" xsi:nil="true"/>
    <gd7c24c3841c42febad33c823204a123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International Classifications and Standards Division</TermName>
          <TermId xmlns="http://schemas.microsoft.com/office/infopath/2007/PartnerControls">1bda9d19-f2c0-4f24-b9f1-c91ec6b8f041</TermId>
        </TermInfo>
      </Terms>
    </gd7c24c3841c42febad33c823204a123>
    <j72d38dd587d4c818476e9c94f452b47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950e6fa2-2df0-4983-a604-54e57c7a6d93</TermId>
        </TermInfo>
      </Terms>
    </j72d38dd587d4c818476e9c94f452b47>
    <oec7080f59824b85bfab9bab42c36e68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05 Committee Files</TermName>
          <TermId xmlns="http://schemas.microsoft.com/office/infopath/2007/PartnerControls">55687a62-9585-44b6-9628-3304e4ff88e9</TermId>
        </TermInfo>
      </Terms>
    </oec7080f59824b85bfab9bab42c36e68>
    <_dlc_DocId xmlns="ec94eb93-2160-433d-bc9d-10bdc50beb83">ICSDBFP-360348501-19251</_dlc_DocId>
    <_dlc_DocIdUrl xmlns="ec94eb93-2160-433d-bc9d-10bdc50beb83">
      <Url>https://wipoprod.sharepoint.com/sites/SPS-INT-BFP-ICSD-CWS/_layouts/15/DocIdRedir.aspx?ID=ICSDBFP-360348501-19251</Url>
      <Description>ICSDBFP-360348501-19251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haredContentType xmlns="Microsoft.SharePoint.Taxonomy.ContentTypeSync" SourceId="f7a99264-aac8-44dd-b14f-8017e78a225a" ContentTypeId="0x01010043A0F979BE30A3469F998CB749C11FBD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WIPO Document" ma:contentTypeID="0x01010043A0F979BE30A3469F998CB749C11FBD00E3EF1C0FCFA26B4087379DC2A12DE885" ma:contentTypeVersion="232" ma:contentTypeDescription="" ma:contentTypeScope="" ma:versionID="fa1b39d694f16eade530b7304ea1ed70">
  <xsd:schema xmlns:xsd="http://www.w3.org/2001/XMLSchema" xmlns:xs="http://www.w3.org/2001/XMLSchema" xmlns:p="http://schemas.microsoft.com/office/2006/metadata/properties" xmlns:ns2="56500874-bba0-4b48-9090-b201492e8473" xmlns:ns3="0d6abe56-55ad-41de-8124-44420a0ee71d" xmlns:ns4="ec94eb93-2160-433d-bc9d-10bdc50beb83" targetNamespace="http://schemas.microsoft.com/office/2006/metadata/properties" ma:root="true" ma:fieldsID="d48df3020ca8ca8f22e29d3f16f71fb0" ns2:_="" ns3:_="" ns4:_="">
    <xsd:import namespace="56500874-bba0-4b48-9090-b201492e8473"/>
    <xsd:import namespace="0d6abe56-55ad-41de-8124-44420a0ee71d"/>
    <xsd:import namespace="ec94eb93-2160-433d-bc9d-10bdc50beb83"/>
    <xsd:element name="properties">
      <xsd:complexType>
        <xsd:sequence>
          <xsd:element name="documentManagement">
            <xsd:complexType>
              <xsd:all>
                <xsd:element ref="ns3:ECCM_Description" minOccurs="0"/>
                <xsd:element ref="ns3:DocType" minOccurs="0"/>
                <xsd:element ref="ns2:j72d38dd587d4c818476e9c94f452b47" minOccurs="0"/>
                <xsd:element ref="ns2:TaxCatchAll" minOccurs="0"/>
                <xsd:element ref="ns2:TaxCatchAllLabel" minOccurs="0"/>
                <xsd:element ref="ns2:gd7c24c3841c42febad33c823204a123" minOccurs="0"/>
                <xsd:element ref="ns2:oec7080f59824b85bfab9bab42c36e68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500874-bba0-4b48-9090-b201492e8473" elementFormDefault="qualified">
    <xsd:import namespace="http://schemas.microsoft.com/office/2006/documentManagement/types"/>
    <xsd:import namespace="http://schemas.microsoft.com/office/infopath/2007/PartnerControls"/>
    <xsd:element name="j72d38dd587d4c818476e9c94f452b47" ma:index="8" nillable="true" ma:taxonomy="true" ma:internalName="j72d38dd587d4c818476e9c94f452b47" ma:taxonomyFieldName="Languages" ma:displayName="Languages" ma:default="1;#English|950e6fa2-2df0-4983-a604-54e57c7a6d93" ma:fieldId="{372d38dd-587d-4c81-8476-e9c94f452b47}" ma:taxonomyMulti="true" ma:sspId="f7a99264-aac8-44dd-b14f-8017e78a225a" ma:termSetId="8ed50525-77fd-4da8-b396-0e02717641c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7a374930-7795-43a3-a0f4-9466c14777ce}" ma:internalName="TaxCatchAll" ma:showField="CatchAllData" ma:web="ec94eb93-2160-433d-bc9d-10bdc50beb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7a374930-7795-43a3-a0f4-9466c14777ce}" ma:internalName="TaxCatchAllLabel" ma:readOnly="true" ma:showField="CatchAllDataLabel" ma:web="ec94eb93-2160-433d-bc9d-10bdc50beb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d7c24c3841c42febad33c823204a123" ma:index="12" nillable="true" ma:taxonomy="true" ma:internalName="gd7c24c3841c42febad33c823204a123" ma:taxonomyFieldName="BusinessUnit" ma:displayName="Business Unit" ma:default="" ma:fieldId="{0d7c24c3-841c-42fe-bad3-3c823204a123}" ma:taxonomyMulti="true" ma:sspId="f7a99264-aac8-44dd-b14f-8017e78a225a" ma:termSetId="f2c3a1c4-cdb6-426c-b0b8-ac03c6da565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ec7080f59824b85bfab9bab42c36e68" ma:index="14" nillable="true" ma:taxonomy="true" ma:internalName="oec7080f59824b85bfab9bab42c36e68" ma:taxonomyFieldName="RMClassification" ma:displayName="RM Classification" ma:default="" ma:fieldId="{8ec7080f-5982-4b85-bfab-9bab42c36e68}" ma:sspId="f7a99264-aac8-44dd-b14f-8017e78a225a" ma:termSetId="7b339f27-8fe5-4cfb-b358-2e5b944cfef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abe56-55ad-41de-8124-44420a0ee71d" elementFormDefault="qualified">
    <xsd:import namespace="http://schemas.microsoft.com/office/2006/documentManagement/types"/>
    <xsd:import namespace="http://schemas.microsoft.com/office/infopath/2007/PartnerControls"/>
    <xsd:element name="ECCM_Description" ma:index="3" nillable="true" ma:displayName="Doc Description" ma:internalName="ECCM_Description">
      <xsd:simpleType>
        <xsd:restriction base="dms:Note"/>
      </xsd:simpleType>
    </xsd:element>
    <xsd:element name="DocType" ma:index="5" nillable="true" ma:displayName="Document Type" ma:format="Dropdown" ma:internalName="DocType">
      <xsd:simpleType>
        <xsd:restriction base="dms:Choice">
          <xsd:enumeration value="Architecture Document"/>
          <xsd:enumeration value="SOP"/>
          <xsd:enumeration value="Project Initiation Document"/>
          <xsd:enumeration value="Project Closure Document"/>
          <xsd:enumeration value="Requirements Document"/>
          <xsd:enumeration value="Contingency Plan"/>
          <xsd:enumeration value="Memo"/>
          <xsd:enumeration value="Letter"/>
          <xsd:enumeration value="Repor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4eb93-2160-433d-bc9d-10bdc50beb83" elementFormDefault="qualified">
    <xsd:import namespace="http://schemas.microsoft.com/office/2006/documentManagement/types"/>
    <xsd:import namespace="http://schemas.microsoft.com/office/infopath/2007/PartnerControls"/>
    <xsd:element name="_dlc_DocId" ma:index="19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16E9722-0476-45B0-BE1E-DD27B44B66D7}">
  <ds:schemaRefs>
    <ds:schemaRef ds:uri="http://schemas.microsoft.com/office/2006/metadata/properties"/>
    <ds:schemaRef ds:uri="http://purl.org/dc/elements/1.1/"/>
    <ds:schemaRef ds:uri="http://www.w3.org/XML/1998/namespace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ec94eb93-2160-433d-bc9d-10bdc50beb83"/>
    <ds:schemaRef ds:uri="0d6abe56-55ad-41de-8124-44420a0ee71d"/>
    <ds:schemaRef ds:uri="56500874-bba0-4b48-9090-b201492e8473"/>
  </ds:schemaRefs>
</ds:datastoreItem>
</file>

<file path=customXml/itemProps2.xml><?xml version="1.0" encoding="utf-8"?>
<ds:datastoreItem xmlns:ds="http://schemas.openxmlformats.org/officeDocument/2006/customXml" ds:itemID="{CBA9A3C7-CD84-4A38-8A7D-D9C44FFB0B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54EF87-D57B-4164-AC85-E43808DBA86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B10AE50-A39C-48C3-950F-7C753FCBE35C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D4C6A6AC-4090-4C48-B5B9-3F379964D9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500874-bba0-4b48-9090-b201492e8473"/>
    <ds:schemaRef ds:uri="0d6abe56-55ad-41de-8124-44420a0ee71d"/>
    <ds:schemaRef ds:uri="ec94eb93-2160-433d-bc9d-10bdc50beb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24B8C226-4885-4E52-9955-5DFED5787992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c2eff40d-3754-4880-9a0e-90b9f7cd55a6}" enabled="0" method="" siteId="{c2eff40d-3754-4880-9a0e-90b9f7cd55a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4</Pages>
  <Words>1175</Words>
  <Characters>6240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7</vt:i4>
      </vt:variant>
    </vt:vector>
  </HeadingPairs>
  <TitlesOfParts>
    <vt:vector size="8" baseType="lpstr">
      <vt:lpstr>CWS/13/13 (English)</vt:lpstr>
      <vt:lpstr>    SUMMARY</vt:lpstr>
      <vt:lpstr>    BACKGROUND</vt:lpstr>
      <vt:lpstr>    PROGRESS REPORT ON TASK NO. 66</vt:lpstr>
      <vt:lpstr>        Objectives</vt:lpstr>
      <vt:lpstr>        Progress</vt:lpstr>
      <vt:lpstr>        Challenges</vt:lpstr>
      <vt:lpstr>        Future Work</vt:lpstr>
    </vt:vector>
  </TitlesOfParts>
  <Company>WIPO</Company>
  <LinksUpToDate>false</LinksUpToDate>
  <CharactersWithSpaces>7401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CWS/13/13 (English)</dc:title>
  <dc:subject>Report on Task No. 66 by the Authority File Task Force </dc:subject>
  <dc:creator>WIPO</dc:creator>
  <cp:keywords>WIPO CWS Thirteenth Session, Report, Authority File Task Force</cp:keywords>
  <cp:lastModifiedBy>EMMETT Claudia</cp:lastModifiedBy>
  <cp:revision>133</cp:revision>
  <cp:lastPrinted>2025-08-27T08:31:00Z</cp:lastPrinted>
  <dcterms:created xsi:type="dcterms:W3CDTF">2025-08-12T14:44:00Z</dcterms:created>
  <dcterms:modified xsi:type="dcterms:W3CDTF">2025-09-02T15:19:00Z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1e9ce151-ed55-4aa2-a1f1-4ee82bdce666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ContentTypeId">
    <vt:lpwstr>0x01010043A0F979BE30A3469F998CB749C11FBD00E3EF1C0FCFA26B4087379DC2A12DE885</vt:lpwstr>
  </property>
  <property fmtid="{D5CDD505-2E9C-101B-9397-08002B2CF9AE}" pid="9" name="BusinessUnit">
    <vt:lpwstr>4;#International Classifications and Standards Division|1bda9d19-f2c0-4f24-b9f1-c91ec6b8f041</vt:lpwstr>
  </property>
  <property fmtid="{D5CDD505-2E9C-101B-9397-08002B2CF9AE}" pid="10" name="MediaServiceImageTags">
    <vt:lpwstr/>
  </property>
  <property fmtid="{D5CDD505-2E9C-101B-9397-08002B2CF9AE}" pid="11" name="m4535404f5974080b635c68c1acaf1ab">
    <vt:lpwstr/>
  </property>
  <property fmtid="{D5CDD505-2E9C-101B-9397-08002B2CF9AE}" pid="12" name="RMClassification">
    <vt:lpwstr>5;#05 Committee Files|55687a62-9585-44b6-9628-3304e4ff88e9</vt:lpwstr>
  </property>
  <property fmtid="{D5CDD505-2E9C-101B-9397-08002B2CF9AE}" pid="13" name="Body1">
    <vt:lpwstr>3;#Committee on WIPO Standards|505ec630-c8e5-4e30-8a4a-e8d9be6ccbb1</vt:lpwstr>
  </property>
  <property fmtid="{D5CDD505-2E9C-101B-9397-08002B2CF9AE}" pid="14" name="ECCM_Year">
    <vt:lpwstr/>
  </property>
  <property fmtid="{D5CDD505-2E9C-101B-9397-08002B2CF9AE}" pid="15" name="k5f91d7f67f54ee29b509143279df90f">
    <vt:lpwstr/>
  </property>
  <property fmtid="{D5CDD505-2E9C-101B-9397-08002B2CF9AE}" pid="16" name="IPTopics">
    <vt:lpwstr/>
  </property>
  <property fmtid="{D5CDD505-2E9C-101B-9397-08002B2CF9AE}" pid="17" name="Languages">
    <vt:lpwstr>1;#English|950e6fa2-2df0-4983-a604-54e57c7a6d93</vt:lpwstr>
  </property>
  <property fmtid="{D5CDD505-2E9C-101B-9397-08002B2CF9AE}" pid="18" name="gbd88f87496145e58da10973a57b07b8">
    <vt:lpwstr>Committee on WIPO Standards|505ec630-c8e5-4e30-8a4a-e8d9be6ccbb1</vt:lpwstr>
  </property>
  <property fmtid="{D5CDD505-2E9C-101B-9397-08002B2CF9AE}" pid="19" name="lcf76f155ced4ddcb4097134ff3c332f">
    <vt:lpwstr/>
  </property>
  <property fmtid="{D5CDD505-2E9C-101B-9397-08002B2CF9AE}" pid="20" name="_dlc_DocIdItemGuid">
    <vt:lpwstr>04fb7246-298d-4dce-8ead-8244ba332965</vt:lpwstr>
  </property>
  <property fmtid="{D5CDD505-2E9C-101B-9397-08002B2CF9AE}" pid="21" name="MSIP_Label_20773ee6-353b-4fb9-a59d-0b94c8c67bea_Enabled">
    <vt:lpwstr>true</vt:lpwstr>
  </property>
  <property fmtid="{D5CDD505-2E9C-101B-9397-08002B2CF9AE}" pid="22" name="MSIP_Label_20773ee6-353b-4fb9-a59d-0b94c8c67bea_SetDate">
    <vt:lpwstr>2025-08-27T08:13:23Z</vt:lpwstr>
  </property>
  <property fmtid="{D5CDD505-2E9C-101B-9397-08002B2CF9AE}" pid="23" name="MSIP_Label_20773ee6-353b-4fb9-a59d-0b94c8c67bea_Method">
    <vt:lpwstr>Privileged</vt:lpwstr>
  </property>
  <property fmtid="{D5CDD505-2E9C-101B-9397-08002B2CF9AE}" pid="24" name="MSIP_Label_20773ee6-353b-4fb9-a59d-0b94c8c67bea_Name">
    <vt:lpwstr>No markings</vt:lpwstr>
  </property>
  <property fmtid="{D5CDD505-2E9C-101B-9397-08002B2CF9AE}" pid="25" name="MSIP_Label_20773ee6-353b-4fb9-a59d-0b94c8c67bea_SiteId">
    <vt:lpwstr>faa31b06-8ccc-48c9-867f-f7510dd11c02</vt:lpwstr>
  </property>
  <property fmtid="{D5CDD505-2E9C-101B-9397-08002B2CF9AE}" pid="26" name="MSIP_Label_20773ee6-353b-4fb9-a59d-0b94c8c67bea_ActionId">
    <vt:lpwstr>2b913f06-a242-4b73-8ed6-239653844b83</vt:lpwstr>
  </property>
  <property fmtid="{D5CDD505-2E9C-101B-9397-08002B2CF9AE}" pid="27" name="MSIP_Label_20773ee6-353b-4fb9-a59d-0b94c8c67bea_ContentBits">
    <vt:lpwstr>0</vt:lpwstr>
  </property>
  <property fmtid="{D5CDD505-2E9C-101B-9397-08002B2CF9AE}" pid="28" name="MSIP_Label_20773ee6-353b-4fb9-a59d-0b94c8c67bea_Tag">
    <vt:lpwstr>10, 0, 1, 1</vt:lpwstr>
  </property>
</Properties>
</file>