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D17C61" w14:textId="77777777" w:rsidR="008B2CC1" w:rsidRPr="002D367C" w:rsidRDefault="00CC3E2D" w:rsidP="00CC3E2D">
      <w:pPr>
        <w:pBdr>
          <w:bottom w:val="single" w:sz="4" w:space="10" w:color="auto"/>
        </w:pBdr>
        <w:bidi w:val="0"/>
        <w:spacing w:after="120"/>
        <w:rPr>
          <w:b/>
          <w:sz w:val="32"/>
          <w:szCs w:val="40"/>
          <w:lang w:val="fr-FR"/>
        </w:rPr>
      </w:pPr>
      <w:r w:rsidRPr="00CC3E2D">
        <w:rPr>
          <w:b/>
          <w:noProof/>
          <w:sz w:val="32"/>
          <w:szCs w:val="40"/>
        </w:rPr>
        <mc:AlternateContent>
          <mc:Choice Requires="wpg">
            <w:drawing>
              <wp:inline distT="0" distB="0" distL="0" distR="0" wp14:anchorId="3A23EBFC" wp14:editId="0F20E9C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91A6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9D5BC0" w14:textId="2BA13774" w:rsidR="008B2CC1" w:rsidRPr="002326AB" w:rsidRDefault="00FE5D75" w:rsidP="001E7641">
      <w:pPr>
        <w:bidi w:val="0"/>
        <w:rPr>
          <w:rFonts w:ascii="Arial Black" w:hAnsi="Arial Black"/>
          <w:caps/>
          <w:sz w:val="15"/>
          <w:szCs w:val="15"/>
          <w:rtl/>
          <w:lang w:bidi="ar-EG"/>
        </w:rPr>
      </w:pPr>
      <w:bookmarkStart w:id="1" w:name="Code"/>
      <w:bookmarkEnd w:id="1"/>
      <w:r w:rsidRPr="002F7722">
        <w:rPr>
          <w:rFonts w:ascii="Arial Black" w:hAnsi="Arial Black"/>
          <w:caps/>
          <w:sz w:val="15"/>
          <w:szCs w:val="15"/>
          <w:lang w:val="fr-FR"/>
        </w:rPr>
        <w:t>CWS/9/</w:t>
      </w:r>
      <w:r w:rsidR="003F4BB8" w:rsidRPr="002F7722">
        <w:rPr>
          <w:rFonts w:ascii="Arial Black" w:hAnsi="Arial Black"/>
          <w:caps/>
          <w:sz w:val="15"/>
          <w:szCs w:val="15"/>
          <w:lang w:val="fr-FR"/>
        </w:rPr>
        <w:t>INF/1 PROV.</w:t>
      </w:r>
      <w:r w:rsidR="00896B76" w:rsidRPr="002F7722">
        <w:rPr>
          <w:rFonts w:ascii="Arial Black" w:hAnsi="Arial Black"/>
          <w:caps/>
          <w:sz w:val="15"/>
          <w:szCs w:val="15"/>
          <w:lang w:val="fr-FR"/>
        </w:rPr>
        <w:t xml:space="preserve"> 3</w:t>
      </w:r>
    </w:p>
    <w:p w14:paraId="00D5854F" w14:textId="77777777" w:rsidR="008B2CC1" w:rsidRPr="002F7722" w:rsidRDefault="00CC3E2D" w:rsidP="00CC3E2D">
      <w:pPr>
        <w:jc w:val="right"/>
        <w:rPr>
          <w:rFonts w:asciiTheme="minorHAnsi" w:hAnsiTheme="minorHAnsi" w:cstheme="minorHAnsi"/>
          <w:b/>
          <w:bCs/>
          <w:caps/>
          <w:sz w:val="15"/>
          <w:szCs w:val="15"/>
          <w:lang w:val="fr-FR"/>
        </w:rPr>
      </w:pPr>
      <w:bookmarkStart w:id="2" w:name="Original"/>
      <w:r w:rsidRPr="006D7259">
        <w:rPr>
          <w:rFonts w:asciiTheme="minorHAnsi" w:hAnsiTheme="minorHAnsi" w:cstheme="minorHAnsi" w:hint="cs"/>
          <w:b/>
          <w:bCs/>
          <w:caps/>
          <w:sz w:val="15"/>
          <w:szCs w:val="15"/>
          <w:rtl/>
        </w:rPr>
        <w:t xml:space="preserve">الأصل: </w:t>
      </w:r>
      <w:r w:rsidR="00262607" w:rsidRPr="006D7259">
        <w:rPr>
          <w:rFonts w:asciiTheme="minorHAnsi" w:hAnsiTheme="minorHAnsi"/>
          <w:b/>
          <w:bCs/>
          <w:caps/>
          <w:sz w:val="15"/>
          <w:szCs w:val="15"/>
          <w:rtl/>
        </w:rPr>
        <w:t>بالإنكليزية</w:t>
      </w:r>
    </w:p>
    <w:p w14:paraId="1A67CFCA" w14:textId="23C0AA68" w:rsidR="008B2CC1" w:rsidRPr="002F7722" w:rsidRDefault="00CC3E2D" w:rsidP="00FE132C">
      <w:pPr>
        <w:spacing w:after="1200"/>
        <w:jc w:val="right"/>
        <w:rPr>
          <w:rFonts w:asciiTheme="minorHAnsi" w:hAnsiTheme="minorHAnsi" w:cstheme="minorHAnsi"/>
          <w:b/>
          <w:bCs/>
          <w:caps/>
          <w:sz w:val="15"/>
          <w:szCs w:val="15"/>
          <w:lang w:val="fr-FR"/>
        </w:rPr>
      </w:pPr>
      <w:bookmarkStart w:id="3" w:name="Date"/>
      <w:bookmarkEnd w:id="2"/>
      <w:r>
        <w:rPr>
          <w:rFonts w:asciiTheme="minorHAnsi" w:hAnsiTheme="minorHAnsi" w:cstheme="minorHAnsi" w:hint="cs"/>
          <w:b/>
          <w:bCs/>
          <w:caps/>
          <w:sz w:val="15"/>
          <w:szCs w:val="15"/>
          <w:rtl/>
        </w:rPr>
        <w:t>التاريخ:</w:t>
      </w:r>
      <w:r w:rsidR="00262607">
        <w:rPr>
          <w:rFonts w:asciiTheme="minorHAnsi" w:hAnsiTheme="minorHAnsi" w:cstheme="minorHAnsi" w:hint="cs"/>
          <w:b/>
          <w:bCs/>
          <w:caps/>
          <w:sz w:val="15"/>
          <w:szCs w:val="15"/>
          <w:rtl/>
        </w:rPr>
        <w:t xml:space="preserve"> </w:t>
      </w:r>
      <w:r w:rsidR="003F4BB8">
        <w:rPr>
          <w:rFonts w:asciiTheme="minorHAnsi" w:hAnsiTheme="minorHAnsi" w:cstheme="minorHAnsi" w:hint="cs"/>
          <w:b/>
          <w:bCs/>
          <w:caps/>
          <w:sz w:val="15"/>
          <w:szCs w:val="15"/>
          <w:rtl/>
        </w:rPr>
        <w:t>18</w:t>
      </w:r>
      <w:r w:rsidR="00B831AA">
        <w:rPr>
          <w:rFonts w:asciiTheme="minorHAnsi" w:hAnsiTheme="minorHAnsi" w:cstheme="minorHAnsi" w:hint="cs"/>
          <w:b/>
          <w:bCs/>
          <w:caps/>
          <w:sz w:val="15"/>
          <w:szCs w:val="15"/>
          <w:rtl/>
        </w:rPr>
        <w:t xml:space="preserve"> </w:t>
      </w:r>
      <w:r w:rsidR="00C53D5B">
        <w:rPr>
          <w:rFonts w:asciiTheme="minorHAnsi" w:hAnsiTheme="minorHAnsi" w:cstheme="minorHAnsi" w:hint="cs"/>
          <w:b/>
          <w:bCs/>
          <w:caps/>
          <w:sz w:val="15"/>
          <w:szCs w:val="15"/>
          <w:rtl/>
        </w:rPr>
        <w:t>أكتوبر</w:t>
      </w:r>
      <w:r w:rsidR="00262607">
        <w:rPr>
          <w:rFonts w:asciiTheme="minorHAnsi" w:hAnsiTheme="minorHAnsi" w:cstheme="minorHAnsi" w:hint="cs"/>
          <w:b/>
          <w:bCs/>
          <w:caps/>
          <w:sz w:val="15"/>
          <w:szCs w:val="15"/>
          <w:rtl/>
        </w:rPr>
        <w:t xml:space="preserve"> 2021</w:t>
      </w:r>
      <w:r>
        <w:rPr>
          <w:rFonts w:asciiTheme="minorHAnsi" w:hAnsiTheme="minorHAnsi" w:cstheme="minorHAnsi" w:hint="cs"/>
          <w:b/>
          <w:bCs/>
          <w:caps/>
          <w:sz w:val="15"/>
          <w:szCs w:val="15"/>
          <w:rtl/>
        </w:rPr>
        <w:t xml:space="preserve"> </w:t>
      </w:r>
    </w:p>
    <w:bookmarkEnd w:id="3"/>
    <w:p w14:paraId="1B9B32AE" w14:textId="77777777" w:rsidR="008B2CC1" w:rsidRPr="002F7722" w:rsidRDefault="00250149" w:rsidP="00FE5D75">
      <w:pPr>
        <w:pStyle w:val="Heading1"/>
        <w:rPr>
          <w:lang w:val="fr-FR"/>
        </w:rPr>
      </w:pPr>
      <w:r>
        <w:rPr>
          <w:rFonts w:hint="cs"/>
          <w:rtl/>
        </w:rPr>
        <w:t xml:space="preserve">اللجنة </w:t>
      </w:r>
      <w:r w:rsidR="00FE5D75">
        <w:rPr>
          <w:rFonts w:hint="cs"/>
          <w:rtl/>
        </w:rPr>
        <w:t>المعنية بمعايير الويبو</w:t>
      </w:r>
    </w:p>
    <w:p w14:paraId="2BF40854" w14:textId="77777777" w:rsidR="00A90F0A" w:rsidRPr="002F7722" w:rsidRDefault="00D67EAE" w:rsidP="00FE5D75">
      <w:pPr>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14:paraId="4BF048CE" w14:textId="77777777" w:rsidR="008B2CC1" w:rsidRPr="002F7722" w:rsidRDefault="00D67EAE" w:rsidP="00FE5D75">
      <w:pPr>
        <w:spacing w:after="720"/>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14:paraId="5C25F790" w14:textId="305728C9" w:rsidR="008B2CC1" w:rsidRPr="00C0013E" w:rsidRDefault="00EE155C" w:rsidP="002D4484">
      <w:pPr>
        <w:spacing w:after="360"/>
        <w:outlineLvl w:val="0"/>
        <w:rPr>
          <w:rFonts w:asciiTheme="minorHAnsi" w:hAnsiTheme="minorHAnsi" w:cstheme="minorHAnsi"/>
          <w:caps/>
          <w:sz w:val="24"/>
          <w:szCs w:val="24"/>
          <w:lang w:val="fr-FR"/>
        </w:rPr>
      </w:pPr>
      <w:bookmarkStart w:id="4" w:name="TitleOfDoc"/>
      <w:r w:rsidRPr="00EE155C">
        <w:rPr>
          <w:rFonts w:asciiTheme="minorHAnsi" w:hAnsiTheme="minorHAnsi"/>
          <w:caps/>
          <w:sz w:val="24"/>
          <w:szCs w:val="24"/>
          <w:rtl/>
        </w:rPr>
        <w:t>مشروع جدول الأعمال المفصّل والمشفوع بجدول زمني مقترح</w:t>
      </w:r>
    </w:p>
    <w:p w14:paraId="3797470C" w14:textId="09AC65E5" w:rsidR="002928D3" w:rsidRPr="002F7722" w:rsidRDefault="00D67EAE" w:rsidP="00E655A0">
      <w:pPr>
        <w:spacing w:after="1040"/>
        <w:rPr>
          <w:rFonts w:asciiTheme="minorHAnsi" w:hAnsiTheme="minorHAnsi" w:cstheme="minorHAnsi"/>
          <w:b/>
          <w:bCs/>
          <w:iCs/>
          <w:lang w:val="fr-FR"/>
        </w:rPr>
      </w:pPr>
      <w:bookmarkStart w:id="5" w:name="Prepared"/>
      <w:bookmarkEnd w:id="4"/>
      <w:bookmarkEnd w:id="5"/>
      <w:r w:rsidRPr="00D67EAE">
        <w:rPr>
          <w:rFonts w:asciiTheme="minorHAnsi" w:hAnsiTheme="minorHAnsi" w:cstheme="minorHAnsi" w:hint="cs"/>
          <w:iCs/>
          <w:rtl/>
        </w:rPr>
        <w:t>وثيقة من إعداد</w:t>
      </w:r>
      <w:r w:rsidR="00262607">
        <w:rPr>
          <w:rFonts w:asciiTheme="minorHAnsi" w:hAnsiTheme="minorHAnsi" w:cstheme="minorHAnsi" w:hint="cs"/>
          <w:iCs/>
          <w:rtl/>
        </w:rPr>
        <w:t xml:space="preserve"> </w:t>
      </w:r>
      <w:r w:rsidR="00EE155C">
        <w:rPr>
          <w:rFonts w:asciiTheme="minorHAnsi" w:hAnsiTheme="minorHAnsi" w:cstheme="minorHAnsi" w:hint="cs"/>
          <w:iCs/>
          <w:rtl/>
        </w:rPr>
        <w:t>الأمانة</w:t>
      </w:r>
    </w:p>
    <w:p w14:paraId="4809296A" w14:textId="77777777" w:rsidR="00C27C65" w:rsidRDefault="00C27C65" w:rsidP="00C27C65">
      <w:pPr>
        <w:pStyle w:val="BodyText"/>
        <w:rPr>
          <w:rtl/>
        </w:rPr>
      </w:pPr>
      <w:r>
        <w:rPr>
          <w:rtl/>
        </w:rPr>
        <w:t xml:space="preserve">أُعد مشروع جدول الأعمال المفصّل هذا إلى جانب الجدول الزمني المقترح من باب تيسير الأمور على جميع المشاركين بناءً على طلب الدول الأعضاء. </w:t>
      </w:r>
    </w:p>
    <w:p w14:paraId="2286A8EB" w14:textId="2EC6EF43" w:rsidR="00C27C65" w:rsidRDefault="00C27C65" w:rsidP="00C27C65">
      <w:pPr>
        <w:pStyle w:val="BodyText"/>
        <w:rPr>
          <w:rtl/>
        </w:rPr>
      </w:pPr>
      <w:r>
        <w:rPr>
          <w:rtl/>
        </w:rPr>
        <w:t xml:space="preserve">وأخذاً بعين الاعتبار </w:t>
      </w:r>
      <w:r w:rsidR="009A09D6" w:rsidRPr="009A09D6">
        <w:rPr>
          <w:rtl/>
        </w:rPr>
        <w:t xml:space="preserve">الدورة الثامنة للجنة المعنية بمعايير الويبو (المشار إليها فيما يلي </w:t>
      </w:r>
      <w:r w:rsidR="009A09D6">
        <w:rPr>
          <w:rFonts w:hint="cs"/>
          <w:rtl/>
        </w:rPr>
        <w:t>بعبارة</w:t>
      </w:r>
      <w:r w:rsidR="009A09D6" w:rsidRPr="009A09D6">
        <w:rPr>
          <w:rtl/>
        </w:rPr>
        <w:t xml:space="preserve"> "</w:t>
      </w:r>
      <w:r w:rsidR="009A09D6">
        <w:rPr>
          <w:rFonts w:hint="cs"/>
          <w:rtl/>
        </w:rPr>
        <w:t>لجنة المعايير</w:t>
      </w:r>
      <w:r w:rsidR="009A09D6" w:rsidRPr="009A09D6">
        <w:rPr>
          <w:rtl/>
        </w:rPr>
        <w:t xml:space="preserve">" أو "اللجنة")، والتي عقدت في شكل </w:t>
      </w:r>
      <w:r w:rsidR="009A09D6">
        <w:rPr>
          <w:rFonts w:hint="cs"/>
          <w:rtl/>
        </w:rPr>
        <w:t>هجين</w:t>
      </w:r>
      <w:r w:rsidR="009A09D6" w:rsidRPr="009A09D6">
        <w:rPr>
          <w:rtl/>
        </w:rPr>
        <w:t xml:space="preserve"> في </w:t>
      </w:r>
      <w:r>
        <w:rPr>
          <w:rtl/>
        </w:rPr>
        <w:t xml:space="preserve">2020، أعدت الأمانة جدول الأعمال المفصّل هذا إلى جانب الجدول الزمني المؤقت المقترح للدورة </w:t>
      </w:r>
      <w:r w:rsidR="009A09D6">
        <w:rPr>
          <w:rFonts w:hint="cs"/>
          <w:rtl/>
        </w:rPr>
        <w:t>التاسعة</w:t>
      </w:r>
      <w:r>
        <w:rPr>
          <w:rtl/>
        </w:rPr>
        <w:t xml:space="preserve"> للجنة </w:t>
      </w:r>
      <w:r w:rsidR="009A09D6">
        <w:rPr>
          <w:rFonts w:hint="cs"/>
          <w:rtl/>
        </w:rPr>
        <w:t>المعايير.</w:t>
      </w:r>
    </w:p>
    <w:p w14:paraId="230AF7F2" w14:textId="758AFB8B" w:rsidR="00C27C65" w:rsidRDefault="00C27C65" w:rsidP="003F7A10">
      <w:pPr>
        <w:pStyle w:val="BodyText"/>
        <w:rPr>
          <w:rtl/>
        </w:rPr>
      </w:pPr>
      <w:r>
        <w:rPr>
          <w:rtl/>
        </w:rPr>
        <w:t xml:space="preserve">وتماشياً مع هذه الترتيبات التنظيمية، ستجتمع اللجنة ساعتين ونصف يومياً في كل أيام الدورة من </w:t>
      </w:r>
      <w:r w:rsidR="00BE4A97">
        <w:rPr>
          <w:rFonts w:hint="cs"/>
          <w:rtl/>
        </w:rPr>
        <w:t>1 إلى 5</w:t>
      </w:r>
      <w:r>
        <w:rPr>
          <w:rtl/>
        </w:rPr>
        <w:t xml:space="preserve"> نوفمبر </w:t>
      </w:r>
      <w:r w:rsidR="00BE4A97">
        <w:rPr>
          <w:rFonts w:hint="cs"/>
          <w:rtl/>
        </w:rPr>
        <w:t>2021</w:t>
      </w:r>
      <w:r>
        <w:rPr>
          <w:rtl/>
        </w:rPr>
        <w:t>، من الساعة</w:t>
      </w:r>
      <w:r w:rsidR="003F7A10">
        <w:rPr>
          <w:rFonts w:hint="cs"/>
          <w:rtl/>
        </w:rPr>
        <w:t> </w:t>
      </w:r>
      <w:r>
        <w:rPr>
          <w:rtl/>
        </w:rPr>
        <w:t>12 زوالا إلى الساعة 2:30 بعد الظهر، بتوقيت جنيف (توقيت وسط أوروبا).</w:t>
      </w:r>
    </w:p>
    <w:p w14:paraId="4613C2DC" w14:textId="77777777" w:rsidR="005E3686" w:rsidRDefault="00C27C65" w:rsidP="00C27C65">
      <w:pPr>
        <w:pStyle w:val="BodyText"/>
        <w:rPr>
          <w:rtl/>
        </w:rPr>
        <w:sectPr w:rsidR="005E3686"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tl/>
        </w:rPr>
        <w:t>الجدول الزمني المقترح هو مجرد جدول إرشادي ليس إلا. وأخذاً بعين الاعتبار التقدم المحرز في المناقشات والتفضيلات التي ستعرب عنها الوفود في الدورة، قد يقترح الرئيس تغيير وقت تلك المناقشات حول بنود جدول الأعمال، حسب الاقتضاء. فعلى سبيل المثال، إذا لم يستكمل الفريق العامل مناقشة بند معيّن في نهاية اليوم، ستتواصل مناقشة ذلك البند في بداية اليوم التالي.</w:t>
      </w:r>
    </w:p>
    <w:p w14:paraId="7F273E1F" w14:textId="2652DCD0" w:rsidR="005E3686" w:rsidRPr="005E3686" w:rsidRDefault="005E3686" w:rsidP="005E3686">
      <w:pPr>
        <w:rPr>
          <w:rFonts w:asciiTheme="minorHAnsi" w:hAnsiTheme="minorHAnsi" w:cstheme="minorHAnsi"/>
          <w:b/>
          <w:bCs/>
          <w:sz w:val="24"/>
          <w:szCs w:val="24"/>
          <w:rtl/>
        </w:rPr>
      </w:pPr>
      <w:r w:rsidRPr="005E3686">
        <w:rPr>
          <w:rFonts w:asciiTheme="minorHAnsi" w:hAnsiTheme="minorHAnsi" w:cstheme="minorHAnsi"/>
          <w:b/>
          <w:bCs/>
          <w:sz w:val="24"/>
          <w:szCs w:val="24"/>
          <w:rtl/>
        </w:rPr>
        <w:lastRenderedPageBreak/>
        <w:t xml:space="preserve">الاثنين </w:t>
      </w:r>
      <w:r w:rsidR="00187B79">
        <w:rPr>
          <w:rFonts w:asciiTheme="minorHAnsi" w:hAnsiTheme="minorHAnsi" w:cstheme="minorHAnsi"/>
          <w:b/>
          <w:bCs/>
          <w:sz w:val="24"/>
          <w:szCs w:val="24"/>
        </w:rPr>
        <w:t>1</w:t>
      </w:r>
      <w:r w:rsidRPr="005E3686">
        <w:rPr>
          <w:rFonts w:asciiTheme="minorHAnsi" w:hAnsiTheme="minorHAnsi" w:cstheme="minorHAnsi"/>
          <w:b/>
          <w:bCs/>
          <w:sz w:val="24"/>
          <w:szCs w:val="24"/>
          <w:rtl/>
        </w:rPr>
        <w:t xml:space="preserve"> نوفمبر </w:t>
      </w:r>
      <w:r w:rsidR="00187B79">
        <w:rPr>
          <w:rFonts w:asciiTheme="minorHAnsi" w:hAnsiTheme="minorHAnsi" w:cstheme="minorHAnsi"/>
          <w:b/>
          <w:bCs/>
          <w:sz w:val="24"/>
          <w:szCs w:val="24"/>
        </w:rPr>
        <w:t>2021</w:t>
      </w:r>
    </w:p>
    <w:p w14:paraId="1F87210D" w14:textId="77777777" w:rsidR="005E3686" w:rsidRPr="005E3686" w:rsidRDefault="005E3686" w:rsidP="00326F42">
      <w:pPr>
        <w:spacing w:after="240"/>
        <w:rPr>
          <w:rFonts w:asciiTheme="minorHAnsi" w:hAnsiTheme="minorHAnsi" w:cstheme="minorHAnsi"/>
          <w:b/>
          <w:bCs/>
          <w:sz w:val="24"/>
          <w:szCs w:val="24"/>
        </w:rPr>
      </w:pPr>
      <w:r w:rsidRPr="005E3686">
        <w:rPr>
          <w:rFonts w:asciiTheme="minorHAnsi" w:hAnsiTheme="minorHAnsi" w:cstheme="minorHAnsi"/>
          <w:b/>
          <w:bCs/>
          <w:sz w:val="24"/>
          <w:szCs w:val="24"/>
          <w:rtl/>
        </w:rPr>
        <w:t>من 12:00 زوالا إلى 2:30 بعد الظهر</w:t>
      </w:r>
    </w:p>
    <w:p w14:paraId="1E0BB7E2" w14:textId="63654C42" w:rsidR="005E3686" w:rsidRPr="005E3686" w:rsidRDefault="005E3686" w:rsidP="00326F42">
      <w:pPr>
        <w:pStyle w:val="ONUMA"/>
        <w:spacing w:after="240"/>
      </w:pPr>
      <w:r w:rsidRPr="005E3686">
        <w:rPr>
          <w:rtl/>
        </w:rPr>
        <w:t xml:space="preserve">افتتاح الدورة </w:t>
      </w:r>
      <w:r w:rsidR="00187B79">
        <w:rPr>
          <w:rFonts w:hint="cs"/>
          <w:rtl/>
        </w:rPr>
        <w:t>التاسعة</w:t>
      </w:r>
    </w:p>
    <w:p w14:paraId="429A0981" w14:textId="629F89BE" w:rsidR="005E3686" w:rsidRPr="005E3686" w:rsidRDefault="005E3686" w:rsidP="005E3686">
      <w:pPr>
        <w:spacing w:before="200"/>
        <w:rPr>
          <w:rFonts w:asciiTheme="minorHAnsi" w:hAnsiTheme="minorHAnsi" w:cstheme="minorHAnsi"/>
          <w:sz w:val="24"/>
          <w:szCs w:val="24"/>
          <w:rtl/>
        </w:rPr>
      </w:pPr>
      <w:r w:rsidRPr="005E3686">
        <w:rPr>
          <w:rFonts w:asciiTheme="minorHAnsi" w:hAnsiTheme="minorHAnsi" w:cstheme="minorHAnsi"/>
          <w:sz w:val="24"/>
          <w:szCs w:val="24"/>
          <w:u w:val="single"/>
          <w:rtl/>
        </w:rPr>
        <w:t>وصف موجز</w:t>
      </w:r>
      <w:r w:rsidRPr="005E3686">
        <w:rPr>
          <w:rFonts w:asciiTheme="minorHAnsi" w:hAnsiTheme="minorHAnsi" w:cstheme="minorHAnsi"/>
          <w:sz w:val="24"/>
          <w:szCs w:val="24"/>
          <w:rtl/>
        </w:rPr>
        <w:t xml:space="preserve">: سيفتتح </w:t>
      </w:r>
      <w:r w:rsidR="00EF2ECD" w:rsidRPr="00EF2ECD">
        <w:rPr>
          <w:rFonts w:asciiTheme="minorHAnsi" w:hAnsiTheme="minorHAnsi"/>
          <w:sz w:val="24"/>
          <w:szCs w:val="24"/>
          <w:rtl/>
        </w:rPr>
        <w:t>مساعد المدير العام</w:t>
      </w:r>
      <w:r w:rsidR="00EF2ECD">
        <w:rPr>
          <w:rFonts w:asciiTheme="minorHAnsi" w:hAnsiTheme="minorHAnsi" w:hint="cs"/>
          <w:sz w:val="24"/>
          <w:szCs w:val="24"/>
          <w:rtl/>
        </w:rPr>
        <w:t xml:space="preserve">، </w:t>
      </w:r>
      <w:r w:rsidR="00EF2ECD" w:rsidRPr="00EF2ECD">
        <w:rPr>
          <w:rFonts w:asciiTheme="minorHAnsi" w:hAnsiTheme="minorHAnsi"/>
          <w:sz w:val="24"/>
          <w:szCs w:val="24"/>
          <w:rtl/>
        </w:rPr>
        <w:t>قطاع البنية التحتية والمنصات</w:t>
      </w:r>
      <w:r w:rsidR="00EF2ECD">
        <w:rPr>
          <w:rFonts w:asciiTheme="minorHAnsi" w:hAnsiTheme="minorHAnsi" w:hint="cs"/>
          <w:sz w:val="24"/>
          <w:szCs w:val="24"/>
          <w:rtl/>
        </w:rPr>
        <w:t xml:space="preserve">، </w:t>
      </w:r>
      <w:r w:rsidRPr="005E3686">
        <w:rPr>
          <w:rFonts w:asciiTheme="minorHAnsi" w:hAnsiTheme="minorHAnsi" w:cstheme="minorHAnsi"/>
          <w:sz w:val="24"/>
          <w:szCs w:val="24"/>
          <w:rtl/>
        </w:rPr>
        <w:t>الدورة ويلقي ملاحظاته الترحيبية.</w:t>
      </w:r>
    </w:p>
    <w:p w14:paraId="2A6B80BE" w14:textId="77777777" w:rsidR="005E3686" w:rsidRPr="00326F42" w:rsidRDefault="005E3686" w:rsidP="00326F42">
      <w:pPr>
        <w:pStyle w:val="ONUMA"/>
        <w:spacing w:before="240" w:after="240"/>
        <w:rPr>
          <w:rtl/>
        </w:rPr>
      </w:pPr>
      <w:r w:rsidRPr="00326F42">
        <w:rPr>
          <w:rtl/>
        </w:rPr>
        <w:t>انتخاب الرئيس ونائبي الرئيس</w:t>
      </w:r>
    </w:p>
    <w:p w14:paraId="7936BB8E" w14:textId="3C92460E" w:rsidR="005E3686" w:rsidRPr="005E3686" w:rsidRDefault="005E3686" w:rsidP="005E3686">
      <w:pPr>
        <w:spacing w:before="200"/>
        <w:rPr>
          <w:rFonts w:asciiTheme="minorHAnsi" w:hAnsiTheme="minorHAnsi" w:cstheme="minorHAnsi"/>
          <w:sz w:val="24"/>
          <w:szCs w:val="24"/>
          <w:rtl/>
        </w:rPr>
      </w:pPr>
      <w:r w:rsidRPr="005E3686">
        <w:rPr>
          <w:rFonts w:asciiTheme="minorHAnsi" w:hAnsiTheme="minorHAnsi" w:cstheme="minorHAnsi"/>
          <w:sz w:val="24"/>
          <w:szCs w:val="24"/>
          <w:u w:val="single"/>
          <w:rtl/>
        </w:rPr>
        <w:t>وصف موجز</w:t>
      </w:r>
      <w:r w:rsidRPr="005E3686">
        <w:rPr>
          <w:rFonts w:asciiTheme="minorHAnsi" w:hAnsiTheme="minorHAnsi" w:cstheme="minorHAnsi"/>
          <w:sz w:val="24"/>
          <w:szCs w:val="24"/>
          <w:rtl/>
        </w:rPr>
        <w:t xml:space="preserve">: </w:t>
      </w:r>
      <w:r w:rsidR="00EF2ECD">
        <w:rPr>
          <w:rFonts w:asciiTheme="minorHAnsi" w:hAnsiTheme="minorHAnsi" w:cstheme="minorHAnsi" w:hint="cs"/>
          <w:sz w:val="24"/>
          <w:szCs w:val="24"/>
          <w:rtl/>
        </w:rPr>
        <w:t>س</w:t>
      </w:r>
      <w:r w:rsidR="00EF2ECD" w:rsidRPr="00EF2ECD">
        <w:rPr>
          <w:rFonts w:asciiTheme="minorHAnsi" w:hAnsiTheme="minorHAnsi"/>
          <w:sz w:val="24"/>
          <w:szCs w:val="24"/>
          <w:rtl/>
        </w:rPr>
        <w:t>يُنتخب رئيس ونائب (</w:t>
      </w:r>
      <w:r w:rsidR="00EF2ECD">
        <w:rPr>
          <w:rFonts w:asciiTheme="minorHAnsi" w:hAnsiTheme="minorHAnsi" w:hint="cs"/>
          <w:sz w:val="24"/>
          <w:szCs w:val="24"/>
          <w:rtl/>
        </w:rPr>
        <w:t>نائبي</w:t>
      </w:r>
      <w:r w:rsidR="00EF2ECD" w:rsidRPr="00EF2ECD">
        <w:rPr>
          <w:rFonts w:asciiTheme="minorHAnsi" w:hAnsiTheme="minorHAnsi"/>
          <w:sz w:val="24"/>
          <w:szCs w:val="24"/>
          <w:rtl/>
        </w:rPr>
        <w:t xml:space="preserve">) </w:t>
      </w:r>
      <w:r w:rsidR="00EF2ECD">
        <w:rPr>
          <w:rFonts w:asciiTheme="minorHAnsi" w:hAnsiTheme="minorHAnsi" w:hint="cs"/>
          <w:sz w:val="24"/>
          <w:szCs w:val="24"/>
          <w:rtl/>
        </w:rPr>
        <w:t>ا</w:t>
      </w:r>
      <w:r w:rsidR="00EF2ECD" w:rsidRPr="00EF2ECD">
        <w:rPr>
          <w:rFonts w:asciiTheme="minorHAnsi" w:hAnsiTheme="minorHAnsi"/>
          <w:sz w:val="24"/>
          <w:szCs w:val="24"/>
          <w:rtl/>
        </w:rPr>
        <w:t>لرئيس</w:t>
      </w:r>
      <w:r w:rsidRPr="005E3686">
        <w:rPr>
          <w:rFonts w:asciiTheme="minorHAnsi" w:hAnsiTheme="minorHAnsi" w:cstheme="minorHAnsi"/>
          <w:sz w:val="24"/>
          <w:szCs w:val="24"/>
          <w:rtl/>
        </w:rPr>
        <w:t>.</w:t>
      </w:r>
    </w:p>
    <w:p w14:paraId="43C6422D" w14:textId="52C8C1A8" w:rsidR="005E3686" w:rsidRPr="005E3686" w:rsidRDefault="005E3686" w:rsidP="005E3686">
      <w:pPr>
        <w:spacing w:before="200"/>
        <w:rPr>
          <w:rFonts w:asciiTheme="minorHAnsi" w:hAnsiTheme="minorHAnsi" w:cstheme="minorHAnsi"/>
          <w:sz w:val="24"/>
          <w:szCs w:val="24"/>
          <w:rtl/>
        </w:rPr>
      </w:pPr>
      <w:bookmarkStart w:id="6" w:name="_Hlk56593874"/>
      <w:r w:rsidRPr="005E3686">
        <w:rPr>
          <w:rFonts w:asciiTheme="minorHAnsi" w:hAnsiTheme="minorHAnsi" w:cstheme="minorHAnsi"/>
          <w:sz w:val="24"/>
          <w:szCs w:val="24"/>
          <w:u w:val="single"/>
          <w:rtl/>
        </w:rPr>
        <w:t>الإجراء المطلوب</w:t>
      </w:r>
      <w:r w:rsidRPr="005E3686">
        <w:rPr>
          <w:rFonts w:asciiTheme="minorHAnsi" w:hAnsiTheme="minorHAnsi" w:cstheme="minorHAnsi"/>
          <w:sz w:val="24"/>
          <w:szCs w:val="24"/>
          <w:rtl/>
        </w:rPr>
        <w:t xml:space="preserve">: ستُدعى لجنة المعايير إلى انتخاب </w:t>
      </w:r>
      <w:r w:rsidR="00484CC3" w:rsidRPr="00484CC3">
        <w:rPr>
          <w:rFonts w:asciiTheme="minorHAnsi" w:hAnsiTheme="minorHAnsi"/>
          <w:sz w:val="24"/>
          <w:szCs w:val="24"/>
          <w:rtl/>
        </w:rPr>
        <w:t xml:space="preserve">الرئيس ونائبي الرئيس </w:t>
      </w:r>
      <w:r w:rsidR="00484CC3">
        <w:rPr>
          <w:rFonts w:asciiTheme="minorHAnsi" w:hAnsiTheme="minorHAnsi" w:hint="cs"/>
          <w:sz w:val="24"/>
          <w:szCs w:val="24"/>
          <w:rtl/>
        </w:rPr>
        <w:t>ل</w:t>
      </w:r>
      <w:r w:rsidRPr="005E3686">
        <w:rPr>
          <w:rFonts w:asciiTheme="minorHAnsi" w:hAnsiTheme="minorHAnsi" w:cstheme="minorHAnsi"/>
          <w:sz w:val="24"/>
          <w:szCs w:val="24"/>
          <w:rtl/>
        </w:rPr>
        <w:t xml:space="preserve">دورتها </w:t>
      </w:r>
      <w:r w:rsidR="00484CC3">
        <w:rPr>
          <w:rFonts w:asciiTheme="minorHAnsi" w:hAnsiTheme="minorHAnsi" w:cstheme="minorHAnsi" w:hint="cs"/>
          <w:sz w:val="24"/>
          <w:szCs w:val="24"/>
          <w:rtl/>
        </w:rPr>
        <w:t>التاسعة</w:t>
      </w:r>
      <w:r w:rsidRPr="005E3686">
        <w:rPr>
          <w:rFonts w:asciiTheme="minorHAnsi" w:hAnsiTheme="minorHAnsi" w:cstheme="minorHAnsi"/>
          <w:sz w:val="24"/>
          <w:szCs w:val="24"/>
          <w:rtl/>
        </w:rPr>
        <w:t>.</w:t>
      </w:r>
    </w:p>
    <w:bookmarkEnd w:id="6"/>
    <w:p w14:paraId="27E5A179" w14:textId="77777777" w:rsidR="005E3686" w:rsidRPr="00326F42" w:rsidRDefault="005E3686" w:rsidP="00144D26">
      <w:pPr>
        <w:pStyle w:val="ONUMA"/>
        <w:spacing w:before="240" w:after="0"/>
        <w:rPr>
          <w:rtl/>
        </w:rPr>
      </w:pPr>
      <w:r w:rsidRPr="00326F42">
        <w:rPr>
          <w:rtl/>
        </w:rPr>
        <w:t>اعتماد جدول الأعمال</w:t>
      </w:r>
    </w:p>
    <w:p w14:paraId="2F7072BA" w14:textId="77777777" w:rsidR="005E3686" w:rsidRPr="005E3686" w:rsidRDefault="005E3686" w:rsidP="005E3686">
      <w:pPr>
        <w:ind w:left="567" w:firstLine="567"/>
        <w:rPr>
          <w:rFonts w:asciiTheme="minorHAnsi" w:hAnsiTheme="minorHAnsi" w:cstheme="minorHAnsi"/>
          <w:sz w:val="24"/>
          <w:szCs w:val="24"/>
          <w:rtl/>
        </w:rPr>
      </w:pPr>
      <w:r w:rsidRPr="005E3686">
        <w:rPr>
          <w:rFonts w:asciiTheme="minorHAnsi" w:hAnsiTheme="minorHAnsi" w:cstheme="minorHAnsi"/>
          <w:sz w:val="24"/>
          <w:szCs w:val="24"/>
          <w:rtl/>
        </w:rPr>
        <w:t>انظر هذه الوثيقة.</w:t>
      </w:r>
    </w:p>
    <w:p w14:paraId="07EE2643" w14:textId="3DD4033B" w:rsidR="005E3686" w:rsidRPr="005E3686" w:rsidRDefault="005E3686" w:rsidP="005E3686">
      <w:pPr>
        <w:spacing w:before="200"/>
        <w:rPr>
          <w:rFonts w:asciiTheme="minorHAnsi" w:hAnsiTheme="minorHAnsi" w:cstheme="minorHAnsi"/>
          <w:sz w:val="24"/>
          <w:szCs w:val="24"/>
          <w:rtl/>
        </w:rPr>
      </w:pPr>
      <w:bookmarkStart w:id="7" w:name="_Hlk56593430"/>
      <w:r w:rsidRPr="005E3686">
        <w:rPr>
          <w:rFonts w:asciiTheme="minorHAnsi" w:hAnsiTheme="minorHAnsi" w:cstheme="minorHAnsi"/>
          <w:sz w:val="24"/>
          <w:szCs w:val="24"/>
          <w:u w:val="single"/>
          <w:rtl/>
        </w:rPr>
        <w:t>وصف موجز</w:t>
      </w:r>
      <w:r w:rsidRPr="005E3686">
        <w:rPr>
          <w:rFonts w:asciiTheme="minorHAnsi" w:hAnsiTheme="minorHAnsi" w:cstheme="minorHAnsi"/>
          <w:sz w:val="24"/>
          <w:szCs w:val="24"/>
          <w:rtl/>
        </w:rPr>
        <w:t xml:space="preserve">: </w:t>
      </w:r>
      <w:r w:rsidR="00326F42" w:rsidRPr="00326F42">
        <w:rPr>
          <w:rFonts w:asciiTheme="minorHAnsi" w:hAnsiTheme="minorHAnsi"/>
          <w:sz w:val="24"/>
          <w:szCs w:val="24"/>
          <w:rtl/>
        </w:rPr>
        <w:t>ستُدعى الوفود إلى النظر في جدول الأعمال المقترح واعتماده</w:t>
      </w:r>
      <w:r w:rsidRPr="005E3686">
        <w:rPr>
          <w:rFonts w:asciiTheme="minorHAnsi" w:hAnsiTheme="minorHAnsi" w:cstheme="minorHAnsi"/>
          <w:sz w:val="24"/>
          <w:szCs w:val="24"/>
          <w:rtl/>
        </w:rPr>
        <w:t>.</w:t>
      </w:r>
    </w:p>
    <w:p w14:paraId="563E7FE7" w14:textId="04BB9C3B" w:rsidR="005E3686" w:rsidRPr="00AB7BA7" w:rsidRDefault="00C87863" w:rsidP="00C87863">
      <w:pPr>
        <w:pStyle w:val="ONUMA"/>
        <w:spacing w:before="240" w:after="240"/>
        <w:rPr>
          <w:rFonts w:asciiTheme="minorHAnsi" w:hAnsiTheme="minorHAnsi" w:cstheme="minorHAnsi"/>
          <w:sz w:val="24"/>
          <w:szCs w:val="24"/>
        </w:rPr>
      </w:pPr>
      <w:bookmarkStart w:id="8" w:name="_Hlk85722860"/>
      <w:bookmarkEnd w:id="7"/>
      <w:r w:rsidRPr="00AB7BA7">
        <w:rPr>
          <w:rFonts w:asciiTheme="minorHAnsi" w:hAnsiTheme="minorHAnsi" w:cstheme="minorHAnsi"/>
          <w:sz w:val="24"/>
          <w:szCs w:val="24"/>
          <w:rtl/>
        </w:rPr>
        <w:t>استراتيجية تكنولوجيا المعلومات للمعايير</w:t>
      </w:r>
    </w:p>
    <w:bookmarkEnd w:id="8"/>
    <w:p w14:paraId="225CDC5C" w14:textId="0267408F" w:rsidR="005E3686" w:rsidRPr="00AB7BA7" w:rsidRDefault="00C87863" w:rsidP="00B5649B">
      <w:pPr>
        <w:pStyle w:val="ListParagraph"/>
        <w:numPr>
          <w:ilvl w:val="0"/>
          <w:numId w:val="11"/>
        </w:numPr>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فرقة العمل المعنية باستراتيجية تكنولوجيا المعلومات للمعايير</w:t>
      </w:r>
      <w:r w:rsidR="00144D26" w:rsidRPr="00AB7BA7">
        <w:rPr>
          <w:rFonts w:asciiTheme="minorHAnsi" w:eastAsia="Times New Roman" w:hAnsiTheme="minorHAnsi" w:cstheme="minorHAnsi"/>
          <w:sz w:val="24"/>
          <w:szCs w:val="24"/>
          <w:rtl/>
          <w:lang w:eastAsia="en-US" w:bidi="ar-EG"/>
        </w:rPr>
        <w:t xml:space="preserve"> (المهمة رقم 58)</w:t>
      </w:r>
    </w:p>
    <w:p w14:paraId="5F7E6E71" w14:textId="131A0E1B" w:rsidR="005E3686" w:rsidRPr="00AB7BA7" w:rsidRDefault="005E3686" w:rsidP="008D2997">
      <w:pPr>
        <w:spacing w:before="200" w:after="24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C87863" w:rsidRPr="00AB7BA7">
        <w:rPr>
          <w:rFonts w:asciiTheme="minorHAnsi" w:hAnsiTheme="minorHAnsi" w:cstheme="minorHAnsi"/>
          <w:sz w:val="24"/>
          <w:szCs w:val="24"/>
          <w:rtl/>
        </w:rPr>
        <w:t>س</w:t>
      </w:r>
      <w:r w:rsidR="00D364A9" w:rsidRPr="00AB7BA7">
        <w:rPr>
          <w:rFonts w:asciiTheme="minorHAnsi" w:hAnsiTheme="minorHAnsi" w:cstheme="minorHAnsi"/>
          <w:sz w:val="24"/>
          <w:szCs w:val="24"/>
          <w:rtl/>
        </w:rPr>
        <w:t>ت</w:t>
      </w:r>
      <w:r w:rsidR="00C87863" w:rsidRPr="00AB7BA7">
        <w:rPr>
          <w:rFonts w:asciiTheme="minorHAnsi" w:hAnsiTheme="minorHAnsi" w:cstheme="minorHAnsi"/>
          <w:sz w:val="24"/>
          <w:szCs w:val="24"/>
          <w:rtl/>
        </w:rPr>
        <w:t>عرض</w:t>
      </w:r>
      <w:r w:rsidR="00D364A9" w:rsidRPr="00AB7BA7">
        <w:rPr>
          <w:rFonts w:asciiTheme="minorHAnsi" w:hAnsiTheme="minorHAnsi" w:cstheme="minorHAnsi"/>
          <w:sz w:val="24"/>
          <w:szCs w:val="24"/>
          <w:rtl/>
        </w:rPr>
        <w:t xml:space="preserve"> فرقة العمل المعنية باستراتيجية تكنولوجيا</w:t>
      </w:r>
      <w:r w:rsidR="00C87863" w:rsidRPr="00AB7BA7">
        <w:rPr>
          <w:rFonts w:asciiTheme="minorHAnsi" w:hAnsiTheme="minorHAnsi" w:cstheme="minorHAnsi"/>
          <w:sz w:val="24"/>
          <w:szCs w:val="24"/>
          <w:rtl/>
        </w:rPr>
        <w:t xml:space="preserve"> </w:t>
      </w:r>
      <w:r w:rsidR="00D364A9" w:rsidRPr="00AB7BA7">
        <w:rPr>
          <w:rFonts w:asciiTheme="minorHAnsi" w:hAnsiTheme="minorHAnsi" w:cstheme="minorHAnsi"/>
          <w:sz w:val="24"/>
          <w:szCs w:val="24"/>
          <w:rtl/>
        </w:rPr>
        <w:t xml:space="preserve">المعلومات للمعايير </w:t>
      </w:r>
      <w:r w:rsidR="00C87863" w:rsidRPr="00AB7BA7">
        <w:rPr>
          <w:rFonts w:asciiTheme="minorHAnsi" w:hAnsiTheme="minorHAnsi" w:cstheme="minorHAnsi"/>
          <w:sz w:val="24"/>
          <w:szCs w:val="24"/>
          <w:rtl/>
        </w:rPr>
        <w:t>تقرير</w:t>
      </w:r>
      <w:r w:rsidR="00D364A9" w:rsidRPr="00AB7BA7">
        <w:rPr>
          <w:rFonts w:asciiTheme="minorHAnsi" w:hAnsiTheme="minorHAnsi" w:cstheme="minorHAnsi"/>
          <w:sz w:val="24"/>
          <w:szCs w:val="24"/>
          <w:rtl/>
        </w:rPr>
        <w:t>ا</w:t>
      </w:r>
      <w:r w:rsidR="00C87863" w:rsidRPr="00AB7BA7">
        <w:rPr>
          <w:rFonts w:asciiTheme="minorHAnsi" w:hAnsiTheme="minorHAnsi" w:cstheme="minorHAnsi"/>
          <w:sz w:val="24"/>
          <w:szCs w:val="24"/>
          <w:rtl/>
        </w:rPr>
        <w:t xml:space="preserve"> مرحلي</w:t>
      </w:r>
      <w:r w:rsidR="00D364A9" w:rsidRPr="00AB7BA7">
        <w:rPr>
          <w:rFonts w:asciiTheme="minorHAnsi" w:hAnsiTheme="minorHAnsi" w:cstheme="minorHAnsi"/>
          <w:sz w:val="24"/>
          <w:szCs w:val="24"/>
          <w:rtl/>
        </w:rPr>
        <w:t>ا</w:t>
      </w:r>
      <w:r w:rsidR="00C87863" w:rsidRPr="00AB7BA7">
        <w:rPr>
          <w:rFonts w:asciiTheme="minorHAnsi" w:hAnsiTheme="minorHAnsi" w:cstheme="minorHAnsi"/>
          <w:sz w:val="24"/>
          <w:szCs w:val="24"/>
          <w:rtl/>
        </w:rPr>
        <w:t xml:space="preserve"> </w:t>
      </w:r>
      <w:r w:rsidR="000331EC" w:rsidRPr="00AB7BA7">
        <w:rPr>
          <w:rFonts w:asciiTheme="minorHAnsi" w:hAnsiTheme="minorHAnsi" w:cstheme="minorHAnsi"/>
          <w:sz w:val="24"/>
          <w:szCs w:val="24"/>
          <w:rtl/>
        </w:rPr>
        <w:t>شفهي</w:t>
      </w:r>
      <w:r w:rsidR="00D364A9" w:rsidRPr="00AB7BA7">
        <w:rPr>
          <w:rFonts w:asciiTheme="minorHAnsi" w:hAnsiTheme="minorHAnsi" w:cstheme="minorHAnsi"/>
          <w:sz w:val="24"/>
          <w:szCs w:val="24"/>
          <w:rtl/>
        </w:rPr>
        <w:t xml:space="preserve">ا </w:t>
      </w:r>
      <w:r w:rsidR="00C87863" w:rsidRPr="00AB7BA7">
        <w:rPr>
          <w:rFonts w:asciiTheme="minorHAnsi" w:hAnsiTheme="minorHAnsi" w:cstheme="minorHAnsi"/>
          <w:sz w:val="24"/>
          <w:szCs w:val="24"/>
          <w:rtl/>
        </w:rPr>
        <w:t xml:space="preserve">عن المهمة رقم 58 </w:t>
      </w:r>
      <w:r w:rsidR="00D364A9" w:rsidRPr="00AB7BA7">
        <w:rPr>
          <w:rFonts w:asciiTheme="minorHAnsi" w:hAnsiTheme="minorHAnsi" w:cstheme="minorHAnsi"/>
          <w:sz w:val="24"/>
          <w:szCs w:val="24"/>
          <w:rtl/>
        </w:rPr>
        <w:t>حول التقدم المحرز</w:t>
      </w:r>
      <w:r w:rsidR="00C87863" w:rsidRPr="00AB7BA7">
        <w:rPr>
          <w:rFonts w:asciiTheme="minorHAnsi" w:hAnsiTheme="minorHAnsi" w:cstheme="minorHAnsi"/>
          <w:sz w:val="24"/>
          <w:szCs w:val="24"/>
          <w:rtl/>
        </w:rPr>
        <w:t xml:space="preserve"> منذ الدورة الثامنة للجنة المعايير</w:t>
      </w:r>
      <w:r w:rsidRPr="00AB7BA7">
        <w:rPr>
          <w:rFonts w:asciiTheme="minorHAnsi" w:hAnsiTheme="minorHAnsi" w:cstheme="minorHAnsi"/>
          <w:sz w:val="24"/>
          <w:szCs w:val="24"/>
          <w:rtl/>
        </w:rPr>
        <w:t>.</w:t>
      </w:r>
    </w:p>
    <w:p w14:paraId="45CF9CE3" w14:textId="77777777" w:rsidR="008D2997" w:rsidRPr="00AB7BA7" w:rsidRDefault="008D2997" w:rsidP="00B5649B">
      <w:pPr>
        <w:pStyle w:val="ListParagraph"/>
        <w:numPr>
          <w:ilvl w:val="0"/>
          <w:numId w:val="11"/>
        </w:numPr>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نشر نتائج الدراسة الاستقصائية عن أولوية التوصيات الأربعين بشأن استراتيجيات تكنولوجيا المعلومات</w:t>
      </w:r>
    </w:p>
    <w:p w14:paraId="19FF0235" w14:textId="21063E9D" w:rsidR="008D2997" w:rsidRPr="00AB7BA7" w:rsidRDefault="008D2997" w:rsidP="008D2997">
      <w:pPr>
        <w:ind w:left="567" w:firstLine="567"/>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 xml:space="preserve">انظر الوثيقة </w:t>
      </w:r>
      <w:r w:rsidRPr="00AB7BA7">
        <w:rPr>
          <w:rFonts w:asciiTheme="minorHAnsi" w:eastAsia="Times New Roman" w:hAnsiTheme="minorHAnsi" w:cstheme="minorHAnsi"/>
          <w:sz w:val="24"/>
          <w:szCs w:val="24"/>
          <w:lang w:eastAsia="en-US" w:bidi="ar-EG"/>
        </w:rPr>
        <w:t>CWS/9/2</w:t>
      </w:r>
      <w:r w:rsidRPr="00AB7BA7">
        <w:rPr>
          <w:rFonts w:asciiTheme="minorHAnsi" w:eastAsia="Times New Roman" w:hAnsiTheme="minorHAnsi" w:cstheme="minorHAnsi"/>
          <w:sz w:val="24"/>
          <w:szCs w:val="24"/>
          <w:rtl/>
          <w:lang w:eastAsia="en-US" w:bidi="ar-EG"/>
        </w:rPr>
        <w:t>.</w:t>
      </w:r>
    </w:p>
    <w:p w14:paraId="5A676DA7" w14:textId="549715DB" w:rsidR="008D2997" w:rsidRPr="00AB7BA7" w:rsidRDefault="008D2997" w:rsidP="00ED1A0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ED1A06" w:rsidRPr="00AB7BA7">
        <w:rPr>
          <w:rFonts w:asciiTheme="minorHAnsi" w:hAnsiTheme="minorHAnsi" w:cstheme="minorHAnsi"/>
          <w:sz w:val="24"/>
          <w:szCs w:val="24"/>
          <w:rtl/>
        </w:rPr>
        <w:t>تلخص هذه الوثيقة نتائج الدراسة الاستقصائية عن أولوية التوصيات الأربعين بشأن استراتيجيات تكنولوجيا المعلومات</w:t>
      </w:r>
      <w:r w:rsidRPr="00AB7BA7">
        <w:rPr>
          <w:rFonts w:asciiTheme="minorHAnsi" w:hAnsiTheme="minorHAnsi" w:cstheme="minorHAnsi"/>
          <w:sz w:val="24"/>
          <w:szCs w:val="24"/>
          <w:rtl/>
        </w:rPr>
        <w:t>.</w:t>
      </w:r>
    </w:p>
    <w:p w14:paraId="105FC7A9" w14:textId="3DB47EC3" w:rsidR="005E3686" w:rsidRPr="00AB7BA7" w:rsidRDefault="005E3686" w:rsidP="005E368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332041" w:rsidRPr="00AB7BA7">
        <w:rPr>
          <w:rFonts w:asciiTheme="minorHAnsi" w:hAnsiTheme="minorHAnsi" w:cstheme="minorHAnsi"/>
          <w:sz w:val="24"/>
          <w:szCs w:val="24"/>
          <w:rtl/>
        </w:rPr>
        <w:t>16</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w:t>
      </w:r>
      <w:r w:rsidR="00332041" w:rsidRPr="00AB7BA7">
        <w:rPr>
          <w:rFonts w:asciiTheme="minorHAnsi" w:hAnsiTheme="minorHAnsi" w:cstheme="minorHAnsi"/>
          <w:sz w:val="24"/>
          <w:szCs w:val="24"/>
        </w:rPr>
        <w:t>9</w:t>
      </w:r>
      <w:r w:rsidRPr="00AB7BA7">
        <w:rPr>
          <w:rFonts w:asciiTheme="minorHAnsi" w:hAnsiTheme="minorHAnsi" w:cstheme="minorHAnsi"/>
          <w:sz w:val="24"/>
          <w:szCs w:val="24"/>
        </w:rPr>
        <w:t>/2</w:t>
      </w:r>
      <w:r w:rsidRPr="00AB7BA7">
        <w:rPr>
          <w:rFonts w:asciiTheme="minorHAnsi" w:hAnsiTheme="minorHAnsi" w:cstheme="minorHAnsi"/>
          <w:sz w:val="24"/>
          <w:szCs w:val="24"/>
          <w:rtl/>
        </w:rPr>
        <w:t xml:space="preserve"> الوارد نصها أدناه):</w:t>
      </w:r>
    </w:p>
    <w:p w14:paraId="457B535E" w14:textId="484CA95F" w:rsidR="005E3686" w:rsidRPr="00AB7BA7" w:rsidRDefault="005E3686" w:rsidP="00332041">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332041" w:rsidRPr="00AB7BA7">
        <w:rPr>
          <w:rFonts w:asciiTheme="minorHAnsi" w:hAnsiTheme="minorHAnsi" w:cstheme="minorHAnsi"/>
          <w:i/>
          <w:iCs/>
          <w:sz w:val="24"/>
          <w:szCs w:val="24"/>
        </w:rPr>
        <w:t>16</w:t>
      </w:r>
      <w:r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ab/>
        <w:t>إن لجنة المعايير مدعوة إلى:</w:t>
      </w:r>
    </w:p>
    <w:p w14:paraId="4EF01A8D" w14:textId="39B697CF" w:rsidR="00332041" w:rsidRPr="00AB7BA7" w:rsidRDefault="00332041" w:rsidP="00B5649B">
      <w:pPr>
        <w:pStyle w:val="ListParagraph"/>
        <w:numPr>
          <w:ilvl w:val="0"/>
          <w:numId w:val="12"/>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الإحاطة علما بمحتوى هذه الوثيقة والردود على الدراسة الاستقصائية على النحو الوارد في المرفق الأول من هذه الوثيقة والمشار إليها في الفقرة 6 أعلاه؛</w:t>
      </w:r>
    </w:p>
    <w:p w14:paraId="2D35BE96" w14:textId="5F221DBC" w:rsidR="005E3686" w:rsidRPr="00AB7BA7" w:rsidRDefault="00332041" w:rsidP="00B5649B">
      <w:pPr>
        <w:pStyle w:val="ListParagraph"/>
        <w:numPr>
          <w:ilvl w:val="0"/>
          <w:numId w:val="12"/>
        </w:numPr>
        <w:tabs>
          <w:tab w:val="right" w:pos="2125"/>
        </w:tabs>
        <w:ind w:left="1558" w:firstLine="0"/>
        <w:rPr>
          <w:rFonts w:asciiTheme="minorHAnsi" w:hAnsiTheme="minorHAnsi" w:cstheme="minorHAnsi"/>
          <w:i/>
          <w:iCs/>
          <w:sz w:val="24"/>
          <w:szCs w:val="24"/>
        </w:rPr>
      </w:pPr>
      <w:r w:rsidRPr="00AB7BA7">
        <w:rPr>
          <w:rFonts w:asciiTheme="minorHAnsi" w:hAnsiTheme="minorHAnsi" w:cstheme="minorHAnsi"/>
          <w:i/>
          <w:iCs/>
          <w:sz w:val="24"/>
          <w:szCs w:val="24"/>
          <w:rtl/>
        </w:rPr>
        <w:t>ومطالبة فرقة العمل المعنية باستراتيجية تكنولوجيا المعلومات للمعايير بمراعاة نتائج الدراسة الاستقصائية عند إعداد خارطة الطريق الاستراتيجية وخطة عملها على النحو المشار إليه في الفقرة 15 أعلاه</w:t>
      </w:r>
      <w:r w:rsidR="00E11C80"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w:t>
      </w:r>
    </w:p>
    <w:p w14:paraId="01DD3A1E" w14:textId="27DA9079" w:rsidR="005E3686" w:rsidRPr="00AB7BA7" w:rsidRDefault="0030318E" w:rsidP="003F7A10">
      <w:pPr>
        <w:pStyle w:val="ONUMA"/>
        <w:spacing w:before="240" w:after="240"/>
        <w:rPr>
          <w:rFonts w:asciiTheme="minorHAnsi" w:hAnsiTheme="minorHAnsi" w:cstheme="minorHAnsi"/>
          <w:sz w:val="24"/>
          <w:szCs w:val="24"/>
        </w:rPr>
      </w:pPr>
      <w:r w:rsidRPr="00AB7BA7">
        <w:rPr>
          <w:rFonts w:asciiTheme="minorHAnsi" w:hAnsiTheme="minorHAnsi" w:cstheme="minorHAnsi"/>
          <w:sz w:val="24"/>
          <w:szCs w:val="24"/>
          <w:rtl/>
        </w:rPr>
        <w:t>إدارة بيانات الملكية الفكرية باستخدام نسق لغة الترميز الموسعة (</w:t>
      </w:r>
      <w:r w:rsidRPr="00AB7BA7">
        <w:rPr>
          <w:rFonts w:asciiTheme="minorHAnsi" w:hAnsiTheme="minorHAnsi" w:cstheme="minorHAnsi"/>
          <w:sz w:val="24"/>
          <w:szCs w:val="24"/>
        </w:rPr>
        <w:t>XML</w:t>
      </w:r>
      <w:r w:rsidRPr="00AB7BA7">
        <w:rPr>
          <w:rFonts w:asciiTheme="minorHAnsi" w:hAnsiTheme="minorHAnsi" w:cstheme="minorHAnsi"/>
          <w:sz w:val="24"/>
          <w:szCs w:val="24"/>
          <w:rtl/>
        </w:rPr>
        <w:t>) أو نسق ترقيم عناصر جافاسكريبت</w:t>
      </w:r>
      <w:r w:rsidR="003F7A10">
        <w:rPr>
          <w:rFonts w:asciiTheme="minorHAnsi" w:hAnsiTheme="minorHAnsi" w:cstheme="minorHAnsi" w:hint="cs"/>
          <w:sz w:val="24"/>
          <w:szCs w:val="24"/>
          <w:rtl/>
        </w:rPr>
        <w:t> </w:t>
      </w:r>
      <w:r w:rsidRPr="00AB7BA7">
        <w:rPr>
          <w:rFonts w:asciiTheme="minorHAnsi" w:hAnsiTheme="minorHAnsi" w:cstheme="minorHAnsi"/>
          <w:sz w:val="24"/>
          <w:szCs w:val="24"/>
          <w:rtl/>
        </w:rPr>
        <w:t>(</w:t>
      </w:r>
      <w:r w:rsidRPr="00AB7BA7">
        <w:rPr>
          <w:rFonts w:asciiTheme="minorHAnsi" w:hAnsiTheme="minorHAnsi" w:cstheme="minorHAnsi"/>
          <w:sz w:val="24"/>
          <w:szCs w:val="24"/>
        </w:rPr>
        <w:t>JSON</w:t>
      </w:r>
      <w:r w:rsidRPr="00AB7BA7">
        <w:rPr>
          <w:rFonts w:asciiTheme="minorHAnsi" w:hAnsiTheme="minorHAnsi" w:cstheme="minorHAnsi"/>
          <w:sz w:val="24"/>
          <w:szCs w:val="24"/>
          <w:rtl/>
        </w:rPr>
        <w:t>)</w:t>
      </w:r>
    </w:p>
    <w:p w14:paraId="5FCFA2F8" w14:textId="62933831" w:rsidR="009E1813" w:rsidRPr="00AB7BA7" w:rsidRDefault="009E1813" w:rsidP="00B5649B">
      <w:pPr>
        <w:pStyle w:val="ListParagraph"/>
        <w:numPr>
          <w:ilvl w:val="0"/>
          <w:numId w:val="13"/>
        </w:numPr>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 xml:space="preserve">تقرير فرقة عمل </w:t>
      </w:r>
      <w:r w:rsidRPr="00AB7BA7">
        <w:rPr>
          <w:rFonts w:asciiTheme="minorHAnsi" w:eastAsia="Times New Roman" w:hAnsiTheme="minorHAnsi" w:cstheme="minorHAnsi"/>
          <w:sz w:val="24"/>
          <w:szCs w:val="24"/>
          <w:lang w:eastAsia="en-US" w:bidi="ar-EG"/>
        </w:rPr>
        <w:t>XML4IP</w:t>
      </w:r>
      <w:r w:rsidRPr="00AB7BA7">
        <w:rPr>
          <w:rFonts w:asciiTheme="minorHAnsi" w:eastAsia="Times New Roman" w:hAnsiTheme="minorHAnsi" w:cstheme="minorHAnsi"/>
          <w:sz w:val="24"/>
          <w:szCs w:val="24"/>
          <w:rtl/>
          <w:lang w:eastAsia="en-US" w:bidi="ar-EG"/>
        </w:rPr>
        <w:t xml:space="preserve"> (المهمات رقم 41 و47 و64)</w:t>
      </w:r>
    </w:p>
    <w:p w14:paraId="1F0B382A" w14:textId="503718A9" w:rsidR="005E3686" w:rsidRPr="00AB7BA7" w:rsidRDefault="005E3686" w:rsidP="005E3686">
      <w:pPr>
        <w:ind w:left="1133"/>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 xml:space="preserve">انظر الوثيقة </w:t>
      </w:r>
      <w:r w:rsidRPr="00AB7BA7">
        <w:rPr>
          <w:rFonts w:asciiTheme="minorHAnsi" w:eastAsia="Times New Roman" w:hAnsiTheme="minorHAnsi" w:cstheme="minorHAnsi"/>
          <w:sz w:val="24"/>
          <w:szCs w:val="24"/>
          <w:lang w:eastAsia="en-US" w:bidi="ar-EG"/>
        </w:rPr>
        <w:t>CWS/</w:t>
      </w:r>
      <w:r w:rsidR="009E1813" w:rsidRPr="00AB7BA7">
        <w:rPr>
          <w:rFonts w:asciiTheme="minorHAnsi" w:eastAsia="Times New Roman" w:hAnsiTheme="minorHAnsi" w:cstheme="minorHAnsi"/>
          <w:sz w:val="24"/>
          <w:szCs w:val="24"/>
          <w:lang w:eastAsia="en-US" w:bidi="ar-EG"/>
        </w:rPr>
        <w:t>9</w:t>
      </w:r>
      <w:r w:rsidRPr="00AB7BA7">
        <w:rPr>
          <w:rFonts w:asciiTheme="minorHAnsi" w:eastAsia="Times New Roman" w:hAnsiTheme="minorHAnsi" w:cstheme="minorHAnsi"/>
          <w:sz w:val="24"/>
          <w:szCs w:val="24"/>
          <w:lang w:eastAsia="en-US" w:bidi="ar-EG"/>
        </w:rPr>
        <w:t>/3</w:t>
      </w:r>
      <w:r w:rsidRPr="00AB7BA7">
        <w:rPr>
          <w:rFonts w:asciiTheme="minorHAnsi" w:eastAsia="Times New Roman" w:hAnsiTheme="minorHAnsi" w:cstheme="minorHAnsi"/>
          <w:sz w:val="24"/>
          <w:szCs w:val="24"/>
          <w:rtl/>
          <w:lang w:eastAsia="en-US" w:bidi="ar-EG"/>
        </w:rPr>
        <w:t>.</w:t>
      </w:r>
    </w:p>
    <w:p w14:paraId="0C765DA2" w14:textId="49FE9005" w:rsidR="005E3686" w:rsidRPr="00AB7BA7" w:rsidRDefault="005E3686" w:rsidP="005E368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8816D3" w:rsidRPr="00AB7BA7">
        <w:rPr>
          <w:rFonts w:asciiTheme="minorHAnsi" w:hAnsiTheme="minorHAnsi" w:cstheme="minorHAnsi"/>
          <w:sz w:val="24"/>
          <w:szCs w:val="24"/>
          <w:rtl/>
        </w:rPr>
        <w:t xml:space="preserve">تعرض هذه الوثيقة تقريرًا مرحليًا عن مهمات لجنة المعايير رقم 41 و47 و64 بشأن الأنشطة التي نفذتها فرقة عمل </w:t>
      </w:r>
      <w:r w:rsidR="008816D3" w:rsidRPr="00AB7BA7">
        <w:rPr>
          <w:rFonts w:asciiTheme="minorHAnsi" w:hAnsiTheme="minorHAnsi" w:cstheme="minorHAnsi"/>
          <w:sz w:val="24"/>
          <w:szCs w:val="24"/>
        </w:rPr>
        <w:t>XML4IP</w:t>
      </w:r>
      <w:r w:rsidR="008816D3" w:rsidRPr="00AB7BA7">
        <w:rPr>
          <w:rFonts w:asciiTheme="minorHAnsi" w:hAnsiTheme="minorHAnsi" w:cstheme="minorHAnsi"/>
          <w:sz w:val="24"/>
          <w:szCs w:val="24"/>
          <w:rtl/>
        </w:rPr>
        <w:t xml:space="preserve"> منذ الدورة الأخيرة، بما في ذلك الإصدار الجديد من </w:t>
      </w:r>
      <w:r w:rsidR="008816D3" w:rsidRPr="00AB7BA7">
        <w:rPr>
          <w:rFonts w:asciiTheme="minorHAnsi" w:hAnsiTheme="minorHAnsi" w:cstheme="minorHAnsi"/>
          <w:sz w:val="24"/>
          <w:szCs w:val="24"/>
        </w:rPr>
        <w:t>ST.96</w:t>
      </w:r>
      <w:r w:rsidR="008816D3" w:rsidRPr="00AB7BA7">
        <w:rPr>
          <w:rFonts w:asciiTheme="minorHAnsi" w:hAnsiTheme="minorHAnsi" w:cstheme="minorHAnsi"/>
          <w:sz w:val="24"/>
          <w:szCs w:val="24"/>
          <w:rtl/>
        </w:rPr>
        <w:t>، أي الإصدار 5.0</w:t>
      </w:r>
      <w:r w:rsidRPr="00AB7BA7">
        <w:rPr>
          <w:rFonts w:asciiTheme="minorHAnsi" w:hAnsiTheme="minorHAnsi" w:cstheme="minorHAnsi"/>
          <w:sz w:val="24"/>
          <w:szCs w:val="24"/>
          <w:rtl/>
        </w:rPr>
        <w:t>.</w:t>
      </w:r>
    </w:p>
    <w:p w14:paraId="33F2C713" w14:textId="67FDAC1A" w:rsidR="005E3686" w:rsidRPr="00AB7BA7" w:rsidRDefault="005E3686" w:rsidP="005E368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E606CE" w:rsidRPr="00AB7BA7">
        <w:rPr>
          <w:rFonts w:asciiTheme="minorHAnsi" w:hAnsiTheme="minorHAnsi" w:cstheme="minorHAnsi"/>
          <w:sz w:val="24"/>
          <w:szCs w:val="24"/>
          <w:rtl/>
        </w:rPr>
        <w:t>17</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w:t>
      </w:r>
      <w:r w:rsidR="00E606CE" w:rsidRPr="00AB7BA7">
        <w:rPr>
          <w:rFonts w:asciiTheme="minorHAnsi" w:hAnsiTheme="minorHAnsi" w:cstheme="minorHAnsi"/>
          <w:sz w:val="24"/>
          <w:szCs w:val="24"/>
        </w:rPr>
        <w:t>9</w:t>
      </w:r>
      <w:r w:rsidRPr="00AB7BA7">
        <w:rPr>
          <w:rFonts w:asciiTheme="minorHAnsi" w:hAnsiTheme="minorHAnsi" w:cstheme="minorHAnsi"/>
          <w:sz w:val="24"/>
          <w:szCs w:val="24"/>
        </w:rPr>
        <w:t>/3</w:t>
      </w:r>
      <w:r w:rsidRPr="00AB7BA7">
        <w:rPr>
          <w:rFonts w:asciiTheme="minorHAnsi" w:hAnsiTheme="minorHAnsi" w:cstheme="minorHAnsi"/>
          <w:sz w:val="24"/>
          <w:szCs w:val="24"/>
          <w:rtl/>
        </w:rPr>
        <w:t xml:space="preserve"> الوارد نصها أدناه):</w:t>
      </w:r>
    </w:p>
    <w:p w14:paraId="03CBF8BA" w14:textId="5F00F21A" w:rsidR="005E3686" w:rsidRPr="00AB7BA7" w:rsidRDefault="005E3686" w:rsidP="006C1280">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CC35CB" w:rsidRPr="00AB7BA7">
        <w:rPr>
          <w:rFonts w:asciiTheme="minorHAnsi" w:hAnsiTheme="minorHAnsi" w:cstheme="minorHAnsi"/>
          <w:sz w:val="24"/>
          <w:szCs w:val="24"/>
          <w:rtl/>
        </w:rPr>
        <w:t>17</w:t>
      </w:r>
      <w:r w:rsidRPr="00AB7BA7">
        <w:rPr>
          <w:rFonts w:asciiTheme="minorHAnsi" w:hAnsiTheme="minorHAnsi" w:cstheme="minorHAnsi"/>
          <w:sz w:val="24"/>
          <w:szCs w:val="24"/>
          <w:rtl/>
        </w:rPr>
        <w:t>.</w:t>
      </w:r>
      <w:r w:rsidRPr="00AB7BA7">
        <w:rPr>
          <w:rFonts w:asciiTheme="minorHAnsi" w:hAnsiTheme="minorHAnsi" w:cstheme="minorHAnsi"/>
          <w:sz w:val="24"/>
          <w:szCs w:val="24"/>
          <w:rtl/>
        </w:rPr>
        <w:tab/>
      </w:r>
      <w:r w:rsidRPr="00AB7BA7">
        <w:rPr>
          <w:rFonts w:asciiTheme="minorHAnsi" w:hAnsiTheme="minorHAnsi" w:cstheme="minorHAnsi"/>
          <w:i/>
          <w:iCs/>
          <w:sz w:val="24"/>
          <w:szCs w:val="24"/>
          <w:rtl/>
        </w:rPr>
        <w:t>إن لجنة المعايير مدعوة إلى:</w:t>
      </w:r>
    </w:p>
    <w:p w14:paraId="3EBCE859" w14:textId="5968E372" w:rsidR="00CC35CB" w:rsidRPr="00AB7BA7" w:rsidRDefault="00CC35CB" w:rsidP="00B5649B">
      <w:pPr>
        <w:pStyle w:val="ListParagraph"/>
        <w:numPr>
          <w:ilvl w:val="0"/>
          <w:numId w:val="34"/>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بمضمون هذه الوثيقة؛</w:t>
      </w:r>
    </w:p>
    <w:p w14:paraId="702A6AE8" w14:textId="13387C71" w:rsidR="00CC35CB" w:rsidRPr="00AB7BA7" w:rsidRDefault="00CC35CB" w:rsidP="00B5649B">
      <w:pPr>
        <w:pStyle w:val="ListParagraph"/>
        <w:numPr>
          <w:ilvl w:val="0"/>
          <w:numId w:val="34"/>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الإحاطة علماً بإصدار النسخة 5.0 لمعيار الويبو </w:t>
      </w:r>
      <w:r w:rsidRPr="00AB7BA7">
        <w:rPr>
          <w:rFonts w:asciiTheme="minorHAnsi" w:hAnsiTheme="minorHAnsi" w:cstheme="minorHAnsi"/>
          <w:i/>
          <w:iCs/>
          <w:sz w:val="24"/>
          <w:szCs w:val="24"/>
        </w:rPr>
        <w:t>ST.96</w:t>
      </w:r>
      <w:r w:rsidRPr="00AB7BA7">
        <w:rPr>
          <w:rFonts w:asciiTheme="minorHAnsi" w:hAnsiTheme="minorHAnsi" w:cstheme="minorHAnsi"/>
          <w:i/>
          <w:iCs/>
          <w:sz w:val="24"/>
          <w:szCs w:val="24"/>
          <w:rtl/>
        </w:rPr>
        <w:t>، كما هو مبين في الفقرات من 4 إلى 8 أعلاه؛</w:t>
      </w:r>
    </w:p>
    <w:p w14:paraId="080A2CDA" w14:textId="5F546EDA" w:rsidR="00CC35CB" w:rsidRPr="00AB7BA7" w:rsidRDefault="00CC35CB" w:rsidP="00B5649B">
      <w:pPr>
        <w:pStyle w:val="ListParagraph"/>
        <w:numPr>
          <w:ilvl w:val="0"/>
          <w:numId w:val="34"/>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الإحاطة علما بالنشر المنفصل لنماذج </w:t>
      </w:r>
      <w:r w:rsidRPr="00AB7BA7">
        <w:rPr>
          <w:rFonts w:asciiTheme="minorHAnsi" w:hAnsiTheme="minorHAnsi" w:cstheme="minorHAnsi"/>
          <w:i/>
          <w:iCs/>
          <w:sz w:val="24"/>
          <w:szCs w:val="24"/>
        </w:rPr>
        <w:t>XML</w:t>
      </w:r>
      <w:r w:rsidRPr="00AB7BA7">
        <w:rPr>
          <w:rFonts w:asciiTheme="minorHAnsi" w:hAnsiTheme="minorHAnsi" w:cstheme="minorHAnsi"/>
          <w:i/>
          <w:iCs/>
          <w:sz w:val="24"/>
          <w:szCs w:val="24"/>
          <w:rtl/>
        </w:rPr>
        <w:t xml:space="preserve"> الخاصة بمعيار الويبو </w:t>
      </w:r>
      <w:r w:rsidRPr="00AB7BA7">
        <w:rPr>
          <w:rFonts w:asciiTheme="minorHAnsi" w:hAnsiTheme="minorHAnsi" w:cstheme="minorHAnsi"/>
          <w:i/>
          <w:iCs/>
          <w:sz w:val="24"/>
          <w:szCs w:val="24"/>
        </w:rPr>
        <w:t>ST.96</w:t>
      </w:r>
      <w:r w:rsidRPr="00AB7BA7">
        <w:rPr>
          <w:rFonts w:asciiTheme="minorHAnsi" w:hAnsiTheme="minorHAnsi" w:cstheme="minorHAnsi"/>
          <w:i/>
          <w:iCs/>
          <w:sz w:val="24"/>
          <w:szCs w:val="24"/>
          <w:rtl/>
        </w:rPr>
        <w:t xml:space="preserve"> على موقع الويبو على الويب كما هو مبين في الفقرتين 11 و12 أعلاه؛</w:t>
      </w:r>
    </w:p>
    <w:p w14:paraId="5DEBA032" w14:textId="153F4BB7" w:rsidR="00CC35CB" w:rsidRPr="00AB7BA7" w:rsidRDefault="00CC35CB" w:rsidP="00B5649B">
      <w:pPr>
        <w:pStyle w:val="ListParagraph"/>
        <w:numPr>
          <w:ilvl w:val="0"/>
          <w:numId w:val="34"/>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الإحاطة علما بالمشروع التجريبي للمستودع المركزي لمعيار </w:t>
      </w:r>
      <w:r w:rsidRPr="00AB7BA7">
        <w:rPr>
          <w:rFonts w:asciiTheme="minorHAnsi" w:hAnsiTheme="minorHAnsi" w:cstheme="minorHAnsi"/>
          <w:i/>
          <w:iCs/>
          <w:sz w:val="24"/>
          <w:szCs w:val="24"/>
        </w:rPr>
        <w:t>ST.96</w:t>
      </w:r>
      <w:r w:rsidRPr="00AB7BA7">
        <w:rPr>
          <w:rFonts w:asciiTheme="minorHAnsi" w:hAnsiTheme="minorHAnsi" w:cstheme="minorHAnsi"/>
          <w:i/>
          <w:iCs/>
          <w:sz w:val="24"/>
          <w:szCs w:val="24"/>
          <w:rtl/>
        </w:rPr>
        <w:t xml:space="preserve"> ومنتدى المطورين الخارجيين المستضاف على منصة </w:t>
      </w:r>
      <w:r w:rsidRPr="00AB7BA7">
        <w:rPr>
          <w:rFonts w:asciiTheme="minorHAnsi" w:hAnsiTheme="minorHAnsi" w:cstheme="minorHAnsi"/>
          <w:i/>
          <w:iCs/>
          <w:sz w:val="24"/>
          <w:szCs w:val="24"/>
        </w:rPr>
        <w:t>GitHub</w:t>
      </w:r>
      <w:r w:rsidRPr="00AB7BA7">
        <w:rPr>
          <w:rFonts w:asciiTheme="minorHAnsi" w:hAnsiTheme="minorHAnsi" w:cstheme="minorHAnsi"/>
          <w:i/>
          <w:iCs/>
          <w:sz w:val="24"/>
          <w:szCs w:val="24"/>
          <w:rtl/>
        </w:rPr>
        <w:t xml:space="preserve"> لإشراك المطورين العاملين محليًا في مكاتب الملكية الفكرية، كما هو مبين في الفقرتين 14 و15 أعلاه؛</w:t>
      </w:r>
    </w:p>
    <w:p w14:paraId="71EDE32B" w14:textId="6AE49B2E" w:rsidR="005E3686" w:rsidRPr="00AB7BA7" w:rsidRDefault="00CC35CB" w:rsidP="00B5649B">
      <w:pPr>
        <w:pStyle w:val="ListParagraph"/>
        <w:numPr>
          <w:ilvl w:val="0"/>
          <w:numId w:val="34"/>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الإحاطة علما بخطة عمل فريق عمل </w:t>
      </w:r>
      <w:r w:rsidRPr="00AB7BA7">
        <w:rPr>
          <w:rFonts w:asciiTheme="minorHAnsi" w:hAnsiTheme="minorHAnsi" w:cstheme="minorHAnsi"/>
          <w:i/>
          <w:iCs/>
          <w:sz w:val="24"/>
          <w:szCs w:val="24"/>
        </w:rPr>
        <w:t>XML4IP</w:t>
      </w:r>
      <w:r w:rsidRPr="00AB7BA7">
        <w:rPr>
          <w:rFonts w:asciiTheme="minorHAnsi" w:hAnsiTheme="minorHAnsi" w:cstheme="minorHAnsi"/>
          <w:i/>
          <w:iCs/>
          <w:sz w:val="24"/>
          <w:szCs w:val="24"/>
          <w:rtl/>
        </w:rPr>
        <w:t>، كما هو مبين في الفقرة 16 أعلاه</w:t>
      </w:r>
      <w:r w:rsidR="00E11C80"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w:t>
      </w:r>
    </w:p>
    <w:p w14:paraId="1E2CE4F4" w14:textId="3F73B39F" w:rsidR="005517B2" w:rsidRPr="00AB7BA7" w:rsidRDefault="005517B2" w:rsidP="00B5649B">
      <w:pPr>
        <w:pStyle w:val="ListParagraph"/>
        <w:numPr>
          <w:ilvl w:val="0"/>
          <w:numId w:val="13"/>
        </w:numPr>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 xml:space="preserve">اقتراحات لتحسين البيانات الوصفية للمصنفات اليتيمة المحمية بحق المؤلف في معيار الويبو </w:t>
      </w:r>
      <w:r w:rsidRPr="00AB7BA7">
        <w:rPr>
          <w:rFonts w:asciiTheme="minorHAnsi" w:eastAsia="Times New Roman" w:hAnsiTheme="minorHAnsi" w:cstheme="minorHAnsi"/>
          <w:sz w:val="24"/>
          <w:szCs w:val="24"/>
          <w:lang w:eastAsia="en-US" w:bidi="ar-EG"/>
        </w:rPr>
        <w:t>ST.96</w:t>
      </w:r>
    </w:p>
    <w:p w14:paraId="506092E3" w14:textId="3B582441" w:rsidR="005517B2" w:rsidRPr="00AB7BA7" w:rsidRDefault="005517B2" w:rsidP="005517B2">
      <w:pPr>
        <w:ind w:left="1133"/>
        <w:rPr>
          <w:rFonts w:asciiTheme="minorHAnsi" w:eastAsia="Times New Roman" w:hAnsiTheme="minorHAnsi" w:cstheme="minorHAnsi"/>
          <w:sz w:val="24"/>
          <w:szCs w:val="24"/>
          <w:rtl/>
          <w:lang w:eastAsia="en-US" w:bidi="ar-EG"/>
        </w:rPr>
      </w:pPr>
      <w:r w:rsidRPr="00AB7BA7">
        <w:rPr>
          <w:rFonts w:asciiTheme="minorHAnsi" w:eastAsia="Times New Roman" w:hAnsiTheme="minorHAnsi" w:cstheme="minorHAnsi"/>
          <w:sz w:val="24"/>
          <w:szCs w:val="24"/>
          <w:rtl/>
          <w:lang w:eastAsia="en-US" w:bidi="ar-EG"/>
        </w:rPr>
        <w:t xml:space="preserve">انظر الوثيقة </w:t>
      </w:r>
      <w:r w:rsidRPr="00AB7BA7">
        <w:rPr>
          <w:rFonts w:asciiTheme="minorHAnsi" w:eastAsia="Times New Roman" w:hAnsiTheme="minorHAnsi" w:cstheme="minorHAnsi"/>
          <w:sz w:val="24"/>
          <w:szCs w:val="24"/>
          <w:lang w:eastAsia="en-US" w:bidi="ar-EG"/>
        </w:rPr>
        <w:t>CWS/9/4</w:t>
      </w:r>
      <w:r w:rsidRPr="00AB7BA7">
        <w:rPr>
          <w:rFonts w:asciiTheme="minorHAnsi" w:eastAsia="Times New Roman" w:hAnsiTheme="minorHAnsi" w:cstheme="minorHAnsi"/>
          <w:sz w:val="24"/>
          <w:szCs w:val="24"/>
          <w:rtl/>
          <w:lang w:eastAsia="en-US" w:bidi="ar-EG"/>
        </w:rPr>
        <w:t>.</w:t>
      </w:r>
    </w:p>
    <w:p w14:paraId="4E30E587" w14:textId="4309B5C9" w:rsidR="005E3686" w:rsidRPr="00AB7BA7" w:rsidRDefault="005E3686" w:rsidP="005E368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5517B2" w:rsidRPr="00AB7BA7">
        <w:rPr>
          <w:rFonts w:asciiTheme="minorHAnsi" w:hAnsiTheme="minorHAnsi" w:cstheme="minorHAnsi"/>
          <w:sz w:val="24"/>
          <w:szCs w:val="24"/>
          <w:rtl/>
        </w:rPr>
        <w:t>تتضمن هذه الوثيقة مشروع عمل يحتوي على مشاريع مقترحات عن قائمة بأدوار أصحاب الحقوق المقترحة ووصفها والرمز المقابل لكل مدخل؛ وقائمة بالفئات المقترحة للمصنفات الإبداعية ووصفها والرمز المقابل لكل مدخل</w:t>
      </w:r>
      <w:r w:rsidRPr="00AB7BA7">
        <w:rPr>
          <w:rFonts w:asciiTheme="minorHAnsi" w:hAnsiTheme="minorHAnsi" w:cstheme="minorHAnsi"/>
          <w:sz w:val="24"/>
          <w:szCs w:val="24"/>
          <w:rtl/>
        </w:rPr>
        <w:t>.</w:t>
      </w:r>
    </w:p>
    <w:p w14:paraId="44E23E17" w14:textId="2FED6C19" w:rsidR="005E3686" w:rsidRPr="00AB7BA7" w:rsidRDefault="005E3686" w:rsidP="005E3686">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A0721B" w:rsidRPr="00AB7BA7">
        <w:rPr>
          <w:rFonts w:asciiTheme="minorHAnsi" w:hAnsiTheme="minorHAnsi" w:cstheme="minorHAnsi"/>
          <w:sz w:val="24"/>
          <w:szCs w:val="24"/>
          <w:rtl/>
        </w:rPr>
        <w:t>7</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w:t>
      </w:r>
      <w:r w:rsidR="00A0721B" w:rsidRPr="00AB7BA7">
        <w:rPr>
          <w:rFonts w:asciiTheme="minorHAnsi" w:hAnsiTheme="minorHAnsi" w:cstheme="minorHAnsi"/>
          <w:sz w:val="24"/>
          <w:szCs w:val="24"/>
        </w:rPr>
        <w:t>9</w:t>
      </w:r>
      <w:r w:rsidRPr="00AB7BA7">
        <w:rPr>
          <w:rFonts w:asciiTheme="minorHAnsi" w:hAnsiTheme="minorHAnsi" w:cstheme="minorHAnsi"/>
          <w:sz w:val="24"/>
          <w:szCs w:val="24"/>
        </w:rPr>
        <w:t>/4</w:t>
      </w:r>
      <w:r w:rsidRPr="00AB7BA7">
        <w:rPr>
          <w:rFonts w:asciiTheme="minorHAnsi" w:hAnsiTheme="minorHAnsi" w:cstheme="minorHAnsi"/>
          <w:sz w:val="24"/>
          <w:szCs w:val="24"/>
          <w:rtl/>
        </w:rPr>
        <w:t xml:space="preserve"> الوارد نصها أدناه):</w:t>
      </w:r>
    </w:p>
    <w:p w14:paraId="3674CE39" w14:textId="64942E6B" w:rsidR="005E3686" w:rsidRPr="00AB7BA7" w:rsidRDefault="005E3686" w:rsidP="00F4041B">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A0721B" w:rsidRPr="00AB7BA7">
        <w:rPr>
          <w:rFonts w:asciiTheme="minorHAnsi" w:hAnsiTheme="minorHAnsi" w:cstheme="minorHAnsi"/>
          <w:i/>
          <w:iCs/>
          <w:sz w:val="24"/>
          <w:szCs w:val="24"/>
          <w:rtl/>
        </w:rPr>
        <w:t>7</w:t>
      </w:r>
      <w:r w:rsidRPr="00AB7BA7">
        <w:rPr>
          <w:rFonts w:asciiTheme="minorHAnsi" w:hAnsiTheme="minorHAnsi" w:cstheme="minorHAnsi"/>
          <w:i/>
          <w:iCs/>
          <w:sz w:val="24"/>
          <w:szCs w:val="24"/>
          <w:rtl/>
        </w:rPr>
        <w:t>. إن لجنة المعايير مدعوة إلى ما يلي:</w:t>
      </w:r>
    </w:p>
    <w:p w14:paraId="00194003" w14:textId="77777777" w:rsidR="00F4041B" w:rsidRPr="00AB7BA7" w:rsidRDefault="00F4041B" w:rsidP="00B5649B">
      <w:pPr>
        <w:pStyle w:val="ListParagraph"/>
        <w:numPr>
          <w:ilvl w:val="0"/>
          <w:numId w:val="14"/>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الإحاطة بمضمون هذه الوثيقة ومرفق هذه الوثيقة؛</w:t>
      </w:r>
    </w:p>
    <w:p w14:paraId="4F7693ED" w14:textId="721A02A6" w:rsidR="005E3686" w:rsidRPr="00AB7BA7" w:rsidRDefault="00F4041B" w:rsidP="00B5649B">
      <w:pPr>
        <w:pStyle w:val="ListParagraph"/>
        <w:numPr>
          <w:ilvl w:val="0"/>
          <w:numId w:val="14"/>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 التعليق على مشروع ورقة العمل بالصيغة التي وردت بها في مرفق هذه الوثيقة</w:t>
      </w:r>
      <w:r w:rsidR="00E11C80"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w:t>
      </w:r>
    </w:p>
    <w:p w14:paraId="0A031EE4" w14:textId="77777777" w:rsidR="001B3BD5" w:rsidRPr="00AB7BA7" w:rsidRDefault="001B3BD5" w:rsidP="001B3BD5">
      <w:pPr>
        <w:pStyle w:val="ONUMA"/>
        <w:spacing w:before="240" w:after="240"/>
        <w:rPr>
          <w:rFonts w:asciiTheme="minorHAnsi" w:hAnsiTheme="minorHAnsi" w:cstheme="minorHAnsi"/>
          <w:sz w:val="24"/>
          <w:szCs w:val="24"/>
        </w:rPr>
      </w:pPr>
      <w:r w:rsidRPr="00AB7BA7">
        <w:rPr>
          <w:rFonts w:asciiTheme="minorHAnsi" w:hAnsiTheme="minorHAnsi" w:cstheme="minorHAnsi"/>
          <w:sz w:val="24"/>
          <w:szCs w:val="24"/>
          <w:rtl/>
        </w:rPr>
        <w:t>النماذج والصور الرقمية الثلاثية الأبعاد</w:t>
      </w:r>
      <w:r w:rsidRPr="00AB7BA7">
        <w:rPr>
          <w:rFonts w:asciiTheme="minorHAnsi" w:hAnsiTheme="minorHAnsi" w:cstheme="minorHAnsi"/>
          <w:sz w:val="24"/>
          <w:szCs w:val="24"/>
        </w:rPr>
        <w:t xml:space="preserve"> </w:t>
      </w:r>
      <w:r w:rsidRPr="00AB7BA7">
        <w:rPr>
          <w:rFonts w:asciiTheme="minorHAnsi" w:hAnsiTheme="minorHAnsi" w:cstheme="minorHAnsi"/>
          <w:sz w:val="24"/>
          <w:szCs w:val="24"/>
          <w:rtl/>
          <w:lang w:bidi="ar-LB"/>
        </w:rPr>
        <w:t>في وثائق الملكية الفكرية</w:t>
      </w:r>
    </w:p>
    <w:p w14:paraId="34C4C787" w14:textId="29243B6F" w:rsidR="001B3BD5" w:rsidRPr="00AB7BA7" w:rsidRDefault="001B3BD5" w:rsidP="00B5649B">
      <w:pPr>
        <w:pStyle w:val="ListParagraph"/>
        <w:numPr>
          <w:ilvl w:val="0"/>
          <w:numId w:val="15"/>
        </w:numPr>
        <w:rPr>
          <w:rFonts w:asciiTheme="minorHAnsi" w:eastAsia="Times New Roman" w:hAnsiTheme="minorHAnsi" w:cstheme="minorHAnsi"/>
          <w:sz w:val="24"/>
          <w:szCs w:val="24"/>
          <w:lang w:eastAsia="en-US" w:bidi="ar-EG"/>
        </w:rPr>
      </w:pPr>
      <w:r w:rsidRPr="00AB7BA7">
        <w:rPr>
          <w:rFonts w:asciiTheme="minorHAnsi" w:eastAsia="Times New Roman" w:hAnsiTheme="minorHAnsi" w:cstheme="minorHAnsi"/>
          <w:sz w:val="24"/>
          <w:szCs w:val="24"/>
          <w:rtl/>
          <w:lang w:eastAsia="en-US" w:bidi="ar-EG"/>
        </w:rPr>
        <w:t>تقرير فرقة العمل المعنية بالنماذج والصور الثلاثية الأبعاد (المهمة رقم 61)</w:t>
      </w:r>
      <w:r w:rsidRPr="00AB7BA7">
        <w:rPr>
          <w:rFonts w:asciiTheme="minorHAnsi" w:eastAsia="Times New Roman" w:hAnsiTheme="minorHAnsi" w:cstheme="minorHAnsi"/>
          <w:sz w:val="24"/>
          <w:szCs w:val="24"/>
          <w:rtl/>
          <w:lang w:eastAsia="en-US" w:bidi="ar-EG"/>
        </w:rPr>
        <w:br/>
        <w:t xml:space="preserve">انظر الوثيقة </w:t>
      </w:r>
      <w:r w:rsidRPr="00AB7BA7">
        <w:rPr>
          <w:rFonts w:asciiTheme="minorHAnsi" w:eastAsia="Times New Roman" w:hAnsiTheme="minorHAnsi" w:cstheme="minorHAnsi"/>
          <w:sz w:val="24"/>
          <w:szCs w:val="24"/>
          <w:lang w:eastAsia="en-US" w:bidi="ar-EG"/>
        </w:rPr>
        <w:t>CWS/9/5</w:t>
      </w:r>
      <w:r w:rsidRPr="00AB7BA7">
        <w:rPr>
          <w:rFonts w:asciiTheme="minorHAnsi" w:eastAsia="Times New Roman" w:hAnsiTheme="minorHAnsi" w:cstheme="minorHAnsi"/>
          <w:sz w:val="24"/>
          <w:szCs w:val="24"/>
          <w:rtl/>
          <w:lang w:eastAsia="en-US" w:bidi="ar-EG"/>
        </w:rPr>
        <w:t>.</w:t>
      </w:r>
    </w:p>
    <w:p w14:paraId="33848A51" w14:textId="258A18CB" w:rsidR="001B3BD5" w:rsidRPr="00AB7BA7" w:rsidRDefault="001B3BD5" w:rsidP="001B3BD5">
      <w:pPr>
        <w:spacing w:before="200"/>
        <w:rPr>
          <w:rFonts w:asciiTheme="minorHAnsi" w:hAnsiTheme="minorHAnsi" w:cstheme="minorHAnsi"/>
          <w:sz w:val="24"/>
          <w:szCs w:val="24"/>
          <w:rtl/>
        </w:rPr>
      </w:pPr>
      <w:bookmarkStart w:id="9" w:name="_Hlk85725366"/>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FC203F" w:rsidRPr="00AB7BA7">
        <w:rPr>
          <w:rFonts w:asciiTheme="minorHAnsi" w:hAnsiTheme="minorHAnsi" w:cstheme="minorHAnsi"/>
          <w:sz w:val="24"/>
          <w:szCs w:val="24"/>
          <w:rtl/>
        </w:rPr>
        <w:t>تعرض</w:t>
      </w:r>
      <w:r w:rsidRPr="00AB7BA7">
        <w:rPr>
          <w:rFonts w:asciiTheme="minorHAnsi" w:hAnsiTheme="minorHAnsi" w:cstheme="minorHAnsi"/>
          <w:sz w:val="24"/>
          <w:szCs w:val="24"/>
          <w:rtl/>
        </w:rPr>
        <w:t xml:space="preserve"> هذه الوثيقة تقريرًا مرحليًا عن المهمة رقم 61 التي نفذتها فرقة العمل المعنية بالنماذج والصور الثلاثية الأبعاد التي يشرف عليها الاتحاد الروسي.</w:t>
      </w:r>
    </w:p>
    <w:p w14:paraId="716A6EDD" w14:textId="6B38CAC5" w:rsidR="001B3BD5" w:rsidRPr="00AB7BA7" w:rsidRDefault="001B3BD5" w:rsidP="001B3BD5">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9 من الوثيقة </w:t>
      </w:r>
      <w:r w:rsidRPr="00AB7BA7">
        <w:rPr>
          <w:rFonts w:asciiTheme="minorHAnsi" w:hAnsiTheme="minorHAnsi" w:cstheme="minorHAnsi"/>
          <w:sz w:val="24"/>
          <w:szCs w:val="24"/>
        </w:rPr>
        <w:t>CWS/9/5</w:t>
      </w:r>
      <w:r w:rsidRPr="00AB7BA7">
        <w:rPr>
          <w:rFonts w:asciiTheme="minorHAnsi" w:hAnsiTheme="minorHAnsi" w:cstheme="minorHAnsi"/>
          <w:sz w:val="24"/>
          <w:szCs w:val="24"/>
          <w:rtl/>
        </w:rPr>
        <w:t xml:space="preserve"> الوارد نصها أدناه):</w:t>
      </w:r>
    </w:p>
    <w:p w14:paraId="3947F96E" w14:textId="290CE87B" w:rsidR="001B3BD5" w:rsidRPr="00AB7BA7" w:rsidRDefault="001B3BD5" w:rsidP="00301F70">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301F70" w:rsidRPr="00AB7BA7">
        <w:rPr>
          <w:rFonts w:asciiTheme="minorHAnsi" w:hAnsiTheme="minorHAnsi" w:cstheme="minorHAnsi"/>
          <w:i/>
          <w:iCs/>
          <w:sz w:val="24"/>
          <w:szCs w:val="24"/>
          <w:rtl/>
        </w:rPr>
        <w:t>9</w:t>
      </w:r>
      <w:r w:rsidRPr="00AB7BA7">
        <w:rPr>
          <w:rFonts w:asciiTheme="minorHAnsi" w:hAnsiTheme="minorHAnsi" w:cstheme="minorHAnsi"/>
          <w:i/>
          <w:iCs/>
          <w:sz w:val="24"/>
          <w:szCs w:val="24"/>
          <w:rtl/>
        </w:rPr>
        <w:t>. إن لجنة المعايير مدعوة إلى ما يلي:</w:t>
      </w:r>
    </w:p>
    <w:p w14:paraId="762EDC06" w14:textId="282F1145" w:rsidR="00301F70" w:rsidRPr="00AB7BA7" w:rsidRDefault="00301F70" w:rsidP="00B5649B">
      <w:pPr>
        <w:pStyle w:val="ListParagraph"/>
        <w:numPr>
          <w:ilvl w:val="0"/>
          <w:numId w:val="16"/>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 الإحاطة علماً بمضمون هذه الوثيقة</w:t>
      </w:r>
      <w:r w:rsidR="008C54A5" w:rsidRPr="00AB7BA7">
        <w:rPr>
          <w:rFonts w:asciiTheme="minorHAnsi" w:hAnsiTheme="minorHAnsi" w:cstheme="minorHAnsi"/>
          <w:i/>
          <w:iCs/>
          <w:sz w:val="24"/>
          <w:szCs w:val="24"/>
          <w:rtl/>
        </w:rPr>
        <w:t xml:space="preserve"> ومرفقها</w:t>
      </w:r>
      <w:r w:rsidRPr="00AB7BA7">
        <w:rPr>
          <w:rFonts w:asciiTheme="minorHAnsi" w:hAnsiTheme="minorHAnsi" w:cstheme="minorHAnsi"/>
          <w:i/>
          <w:iCs/>
          <w:sz w:val="24"/>
          <w:szCs w:val="24"/>
          <w:rtl/>
        </w:rPr>
        <w:t>؛</w:t>
      </w:r>
    </w:p>
    <w:p w14:paraId="6E08E88A" w14:textId="2FF8AD38" w:rsidR="001B3BD5" w:rsidRPr="00AB7BA7" w:rsidRDefault="00301F70" w:rsidP="00B5649B">
      <w:pPr>
        <w:pStyle w:val="ListParagraph"/>
        <w:numPr>
          <w:ilvl w:val="0"/>
          <w:numId w:val="16"/>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والإحاطة علماً بخطة عمل </w:t>
      </w:r>
      <w:r w:rsidR="008C54A5" w:rsidRPr="00AB7BA7">
        <w:rPr>
          <w:rFonts w:asciiTheme="minorHAnsi" w:hAnsiTheme="minorHAnsi" w:cstheme="minorHAnsi"/>
          <w:i/>
          <w:iCs/>
          <w:sz w:val="24"/>
          <w:szCs w:val="24"/>
          <w:rtl/>
        </w:rPr>
        <w:t>فريق العمل المعني</w:t>
      </w:r>
      <w:r w:rsidRPr="00AB7BA7">
        <w:rPr>
          <w:rFonts w:asciiTheme="minorHAnsi" w:hAnsiTheme="minorHAnsi" w:cstheme="minorHAnsi"/>
          <w:i/>
          <w:iCs/>
          <w:sz w:val="24"/>
          <w:szCs w:val="24"/>
          <w:rtl/>
        </w:rPr>
        <w:t xml:space="preserve"> بالنماذج والصور ثلاثية الأبعاد </w:t>
      </w:r>
      <w:r w:rsidR="008C54A5" w:rsidRPr="00AB7BA7">
        <w:rPr>
          <w:rFonts w:asciiTheme="minorHAnsi" w:hAnsiTheme="minorHAnsi" w:cstheme="minorHAnsi"/>
          <w:i/>
          <w:iCs/>
          <w:sz w:val="24"/>
          <w:szCs w:val="24"/>
          <w:rtl/>
        </w:rPr>
        <w:t>الواردة في الفقرة 8 أعلاه</w:t>
      </w:r>
      <w:r w:rsidR="00E11C80" w:rsidRPr="00AB7BA7">
        <w:rPr>
          <w:rFonts w:asciiTheme="minorHAnsi" w:hAnsiTheme="minorHAnsi" w:cstheme="minorHAnsi"/>
          <w:i/>
          <w:iCs/>
          <w:sz w:val="24"/>
          <w:szCs w:val="24"/>
          <w:rtl/>
        </w:rPr>
        <w:t>".</w:t>
      </w:r>
    </w:p>
    <w:bookmarkEnd w:id="9"/>
    <w:p w14:paraId="7C275072" w14:textId="77738B6E" w:rsidR="001B3BD5" w:rsidRPr="00AB7BA7" w:rsidRDefault="001B3BD5" w:rsidP="00B5649B">
      <w:pPr>
        <w:pStyle w:val="ListParagraph"/>
        <w:numPr>
          <w:ilvl w:val="0"/>
          <w:numId w:val="15"/>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EG"/>
        </w:rPr>
        <w:t>اقتراح معيار جديد بشأن العناصر الرقمية الثلاثية الأبعاد</w:t>
      </w:r>
      <w:r w:rsidRPr="00AB7BA7">
        <w:rPr>
          <w:rFonts w:asciiTheme="minorHAnsi" w:eastAsia="Times New Roman" w:hAnsiTheme="minorHAnsi" w:cstheme="minorHAnsi"/>
          <w:sz w:val="24"/>
          <w:szCs w:val="24"/>
          <w:rtl/>
          <w:lang w:eastAsia="en-US" w:bidi="ar-EG"/>
        </w:rPr>
        <w:br/>
        <w:t>انظر الوثيقة</w:t>
      </w:r>
      <w:r w:rsidRPr="00AB7BA7">
        <w:rPr>
          <w:rFonts w:asciiTheme="minorHAnsi" w:eastAsia="Times New Roman" w:hAnsiTheme="minorHAnsi" w:cstheme="minorHAnsi"/>
          <w:sz w:val="24"/>
          <w:szCs w:val="24"/>
          <w:rtl/>
          <w:lang w:eastAsia="en-US" w:bidi="ar-LB"/>
        </w:rPr>
        <w:t xml:space="preserve"> </w:t>
      </w:r>
      <w:r w:rsidRPr="00AB7BA7">
        <w:rPr>
          <w:rFonts w:asciiTheme="minorHAnsi" w:eastAsia="Times New Roman" w:hAnsiTheme="minorHAnsi" w:cstheme="minorHAnsi"/>
          <w:sz w:val="24"/>
          <w:szCs w:val="24"/>
          <w:lang w:val="es-ES" w:eastAsia="en-US" w:bidi="ar-LB"/>
        </w:rPr>
        <w:t>CWS/9/6</w:t>
      </w:r>
      <w:r w:rsidRPr="00AB7BA7">
        <w:rPr>
          <w:rFonts w:asciiTheme="minorHAnsi" w:eastAsia="Times New Roman" w:hAnsiTheme="minorHAnsi" w:cstheme="minorHAnsi"/>
          <w:sz w:val="24"/>
          <w:szCs w:val="24"/>
          <w:rtl/>
          <w:lang w:val="es-ES" w:eastAsia="en-US" w:bidi="ar-LB"/>
        </w:rPr>
        <w:t>.</w:t>
      </w:r>
    </w:p>
    <w:p w14:paraId="26B8FEB0" w14:textId="77777777" w:rsidR="001A1E8F" w:rsidRPr="00AB7BA7" w:rsidRDefault="001A1E8F" w:rsidP="001A1E8F">
      <w:pPr>
        <w:pStyle w:val="ListParagraph"/>
        <w:ind w:left="927"/>
        <w:rPr>
          <w:rFonts w:asciiTheme="minorHAnsi" w:eastAsia="Times New Roman" w:hAnsiTheme="minorHAnsi" w:cstheme="minorHAnsi"/>
          <w:sz w:val="24"/>
          <w:szCs w:val="24"/>
          <w:lang w:eastAsia="en-US" w:bidi="ar-LB"/>
        </w:rPr>
      </w:pPr>
    </w:p>
    <w:p w14:paraId="3DE3B68C" w14:textId="100E7C93" w:rsidR="001A1E8F" w:rsidRPr="00AB7BA7" w:rsidRDefault="001A1E8F" w:rsidP="003F7A10">
      <w:pPr>
        <w:spacing w:before="200"/>
        <w:rPr>
          <w:rFonts w:asciiTheme="minorHAnsi" w:hAnsiTheme="minorHAnsi" w:cstheme="minorHAnsi"/>
          <w:sz w:val="24"/>
          <w:szCs w:val="24"/>
          <w:rtl/>
        </w:rPr>
      </w:pPr>
      <w:bookmarkStart w:id="10" w:name="_Hlk85728274"/>
      <w:bookmarkStart w:id="11" w:name="_Hlk85730054"/>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يتضمن معيار الويبو الجديد المقترح توصيات بشأن النماذج الرقمية ثلاثية الأبعاد والصور ثلاثية الأبعاد فيما</w:t>
      </w:r>
      <w:r w:rsidR="003F7A10">
        <w:rPr>
          <w:rFonts w:asciiTheme="minorHAnsi" w:hAnsiTheme="minorHAnsi" w:cstheme="minorHAnsi" w:hint="cs"/>
          <w:sz w:val="24"/>
          <w:szCs w:val="24"/>
          <w:rtl/>
        </w:rPr>
        <w:t> </w:t>
      </w:r>
      <w:r w:rsidRPr="00AB7BA7">
        <w:rPr>
          <w:rFonts w:asciiTheme="minorHAnsi" w:hAnsiTheme="minorHAnsi" w:cstheme="minorHAnsi"/>
          <w:sz w:val="24"/>
          <w:szCs w:val="24"/>
          <w:rtl/>
        </w:rPr>
        <w:t>يخص البراءات والعلامات التجارية والتصاميم الصناعية. وتتضمن هذه الوثيقة أيضًا اقتراحًا لمراجعة وصف المهمة</w:t>
      </w:r>
      <w:r w:rsidR="003F7A10">
        <w:rPr>
          <w:rFonts w:asciiTheme="minorHAnsi" w:hAnsiTheme="minorHAnsi" w:cstheme="minorHAnsi" w:hint="cs"/>
          <w:sz w:val="24"/>
          <w:szCs w:val="24"/>
          <w:rtl/>
        </w:rPr>
        <w:t> </w:t>
      </w:r>
      <w:r w:rsidRPr="00AB7BA7">
        <w:rPr>
          <w:rFonts w:asciiTheme="minorHAnsi" w:hAnsiTheme="minorHAnsi" w:cstheme="minorHAnsi"/>
          <w:sz w:val="24"/>
          <w:szCs w:val="24"/>
          <w:rtl/>
        </w:rPr>
        <w:t>رقم 61.</w:t>
      </w:r>
    </w:p>
    <w:p w14:paraId="63DEF4F2" w14:textId="09DD5065" w:rsidR="001A1E8F" w:rsidRPr="00AB7BA7" w:rsidRDefault="001A1E8F" w:rsidP="001A1E8F">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11 من الوثيقة </w:t>
      </w:r>
      <w:r w:rsidRPr="00AB7BA7">
        <w:rPr>
          <w:rFonts w:asciiTheme="minorHAnsi" w:hAnsiTheme="minorHAnsi" w:cstheme="minorHAnsi"/>
          <w:sz w:val="24"/>
          <w:szCs w:val="24"/>
        </w:rPr>
        <w:t>CWS/9/6</w:t>
      </w:r>
      <w:r w:rsidRPr="00AB7BA7">
        <w:rPr>
          <w:rFonts w:asciiTheme="minorHAnsi" w:hAnsiTheme="minorHAnsi" w:cstheme="minorHAnsi"/>
          <w:sz w:val="24"/>
          <w:szCs w:val="24"/>
          <w:rtl/>
        </w:rPr>
        <w:t xml:space="preserve"> الوارد نصها أدناه):</w:t>
      </w:r>
    </w:p>
    <w:p w14:paraId="7B67CAD1" w14:textId="551966B4" w:rsidR="001A1E8F" w:rsidRPr="00AB7BA7" w:rsidRDefault="001A1E8F" w:rsidP="001A1E8F">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BB1144" w:rsidRPr="00AB7BA7">
        <w:rPr>
          <w:rFonts w:asciiTheme="minorHAnsi" w:hAnsiTheme="minorHAnsi" w:cstheme="minorHAnsi"/>
          <w:i/>
          <w:iCs/>
          <w:sz w:val="24"/>
          <w:szCs w:val="24"/>
          <w:rtl/>
        </w:rPr>
        <w:t>11</w:t>
      </w:r>
      <w:r w:rsidRPr="00AB7BA7">
        <w:rPr>
          <w:rFonts w:asciiTheme="minorHAnsi" w:hAnsiTheme="minorHAnsi" w:cstheme="minorHAnsi"/>
          <w:i/>
          <w:iCs/>
          <w:sz w:val="24"/>
          <w:szCs w:val="24"/>
          <w:rtl/>
        </w:rPr>
        <w:t>. إن لجنة المعايير مدعوة إلى ما يلي:</w:t>
      </w:r>
    </w:p>
    <w:p w14:paraId="099313F6" w14:textId="77777777" w:rsidR="005F1FFC" w:rsidRPr="00AB7BA7" w:rsidRDefault="001A1E8F" w:rsidP="00B5649B">
      <w:pPr>
        <w:pStyle w:val="ListParagraph"/>
        <w:numPr>
          <w:ilvl w:val="0"/>
          <w:numId w:val="35"/>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w:t>
      </w:r>
      <w:r w:rsidR="005F1FFC" w:rsidRPr="00AB7BA7">
        <w:rPr>
          <w:rFonts w:asciiTheme="minorHAnsi" w:hAnsiTheme="minorHAnsi" w:cstheme="minorHAnsi"/>
          <w:i/>
          <w:iCs/>
          <w:sz w:val="24"/>
          <w:szCs w:val="24"/>
          <w:rtl/>
        </w:rPr>
        <w:t>الإحاطة علماً بمضمون هذه الوثيقة؛</w:t>
      </w:r>
    </w:p>
    <w:p w14:paraId="2056F0E4" w14:textId="40479C3A" w:rsidR="005F1FFC" w:rsidRPr="00AB7BA7" w:rsidRDefault="005F1FFC" w:rsidP="00B5649B">
      <w:pPr>
        <w:pStyle w:val="ListParagraph"/>
        <w:numPr>
          <w:ilvl w:val="0"/>
          <w:numId w:val="35"/>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والنظر في الاسم المقترح لمعيار الويبو الجديد </w:t>
      </w:r>
      <w:r w:rsidRPr="00AB7BA7">
        <w:rPr>
          <w:rFonts w:asciiTheme="minorHAnsi" w:hAnsiTheme="minorHAnsi" w:cstheme="minorHAnsi"/>
          <w:i/>
          <w:iCs/>
          <w:sz w:val="24"/>
          <w:szCs w:val="24"/>
        </w:rPr>
        <w:t>ST.91</w:t>
      </w:r>
      <w:r w:rsidRPr="00AB7BA7">
        <w:rPr>
          <w:rFonts w:asciiTheme="minorHAnsi" w:hAnsiTheme="minorHAnsi" w:cstheme="minorHAnsi"/>
          <w:i/>
          <w:iCs/>
          <w:sz w:val="24"/>
          <w:szCs w:val="24"/>
          <w:rtl/>
        </w:rPr>
        <w:t>: "توصيات بشأن النماذج والصور الرقمية الثلاثية الأبعاد"، على النحو المذكور في الفقرة 9 أعلاه، والموافقة عليه؛</w:t>
      </w:r>
    </w:p>
    <w:p w14:paraId="16B9D5F3" w14:textId="688AF3D5" w:rsidR="005F1FFC" w:rsidRPr="00AB7BA7" w:rsidRDefault="005F1FFC" w:rsidP="00B5649B">
      <w:pPr>
        <w:pStyle w:val="ListParagraph"/>
        <w:numPr>
          <w:ilvl w:val="0"/>
          <w:numId w:val="35"/>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والنظر في معيار الويبو الجديد المقترح </w:t>
      </w:r>
      <w:r w:rsidRPr="00AB7BA7">
        <w:rPr>
          <w:rFonts w:asciiTheme="minorHAnsi" w:hAnsiTheme="minorHAnsi" w:cstheme="minorHAnsi"/>
          <w:i/>
          <w:iCs/>
          <w:sz w:val="24"/>
          <w:szCs w:val="24"/>
        </w:rPr>
        <w:t>ST.91</w:t>
      </w:r>
      <w:r w:rsidRPr="00AB7BA7">
        <w:rPr>
          <w:rFonts w:asciiTheme="minorHAnsi" w:hAnsiTheme="minorHAnsi" w:cstheme="minorHAnsi"/>
          <w:i/>
          <w:iCs/>
          <w:sz w:val="24"/>
          <w:szCs w:val="24"/>
          <w:rtl/>
        </w:rPr>
        <w:t>، بصيغته الواردة في مرفق هذه الوثيقة، واعتماده؛</w:t>
      </w:r>
    </w:p>
    <w:p w14:paraId="479E3741" w14:textId="72ACBF9F" w:rsidR="001A1E8F" w:rsidRPr="00AB7BA7" w:rsidRDefault="005F1FFC" w:rsidP="00B5649B">
      <w:pPr>
        <w:pStyle w:val="ListParagraph"/>
        <w:numPr>
          <w:ilvl w:val="0"/>
          <w:numId w:val="35"/>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والنظر في تعديل وصف المهمة رقم 61، على النحو الوارد في الفقرة 10 أعلاه، والموافقة عليه</w:t>
      </w:r>
      <w:r w:rsidR="00E11C80"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w:t>
      </w:r>
      <w:bookmarkEnd w:id="10"/>
    </w:p>
    <w:bookmarkEnd w:id="11"/>
    <w:p w14:paraId="074B6EDC" w14:textId="4822D2B6" w:rsidR="005E3686" w:rsidRPr="002F7722" w:rsidRDefault="005E3686" w:rsidP="005E3686">
      <w:pPr>
        <w:rPr>
          <w:rFonts w:asciiTheme="minorHAnsi" w:hAnsiTheme="minorHAnsi" w:cstheme="minorHAnsi"/>
          <w:b/>
          <w:bCs/>
          <w:sz w:val="24"/>
          <w:szCs w:val="24"/>
          <w:lang w:bidi="ar-EG"/>
        </w:rPr>
      </w:pPr>
      <w:r w:rsidRPr="00AB7BA7">
        <w:rPr>
          <w:rFonts w:asciiTheme="minorHAnsi" w:hAnsiTheme="minorHAnsi" w:cstheme="minorHAnsi"/>
          <w:b/>
          <w:bCs/>
          <w:sz w:val="24"/>
          <w:szCs w:val="24"/>
          <w:rtl/>
        </w:rPr>
        <w:t xml:space="preserve">الثلاثاء </w:t>
      </w:r>
      <w:r w:rsidR="00501636" w:rsidRPr="00AB7BA7">
        <w:rPr>
          <w:rFonts w:asciiTheme="minorHAnsi" w:hAnsiTheme="minorHAnsi" w:cstheme="minorHAnsi"/>
          <w:b/>
          <w:bCs/>
          <w:sz w:val="24"/>
          <w:szCs w:val="24"/>
          <w:rtl/>
        </w:rPr>
        <w:t>2</w:t>
      </w:r>
      <w:r w:rsidRPr="00AB7BA7">
        <w:rPr>
          <w:rFonts w:asciiTheme="minorHAnsi" w:hAnsiTheme="minorHAnsi" w:cstheme="minorHAnsi"/>
          <w:b/>
          <w:bCs/>
          <w:sz w:val="24"/>
          <w:szCs w:val="24"/>
          <w:rtl/>
        </w:rPr>
        <w:t xml:space="preserve"> </w:t>
      </w:r>
      <w:r w:rsidR="00501636" w:rsidRPr="00AB7BA7">
        <w:rPr>
          <w:rFonts w:asciiTheme="minorHAnsi" w:hAnsiTheme="minorHAnsi" w:cstheme="minorHAnsi"/>
          <w:b/>
          <w:bCs/>
          <w:sz w:val="24"/>
          <w:szCs w:val="24"/>
          <w:rtl/>
        </w:rPr>
        <w:t>نوفمبر</w:t>
      </w:r>
      <w:r w:rsidRPr="00AB7BA7">
        <w:rPr>
          <w:rFonts w:asciiTheme="minorHAnsi" w:hAnsiTheme="minorHAnsi" w:cstheme="minorHAnsi"/>
          <w:b/>
          <w:bCs/>
          <w:sz w:val="24"/>
          <w:szCs w:val="24"/>
          <w:rtl/>
        </w:rPr>
        <w:t xml:space="preserve"> </w:t>
      </w:r>
      <w:r w:rsidR="00501636" w:rsidRPr="00AB7BA7">
        <w:rPr>
          <w:rFonts w:asciiTheme="minorHAnsi" w:hAnsiTheme="minorHAnsi" w:cstheme="minorHAnsi"/>
          <w:b/>
          <w:bCs/>
          <w:sz w:val="24"/>
          <w:szCs w:val="24"/>
          <w:rtl/>
        </w:rPr>
        <w:t>2021</w:t>
      </w:r>
    </w:p>
    <w:p w14:paraId="73E8A13F" w14:textId="77777777" w:rsidR="005E3686" w:rsidRPr="00AB7BA7" w:rsidRDefault="005E3686" w:rsidP="00E83D0E">
      <w:pPr>
        <w:spacing w:after="240"/>
        <w:rPr>
          <w:rFonts w:asciiTheme="minorHAnsi" w:hAnsiTheme="minorHAnsi" w:cstheme="minorHAnsi"/>
          <w:b/>
          <w:bCs/>
          <w:sz w:val="24"/>
          <w:szCs w:val="24"/>
          <w:rtl/>
        </w:rPr>
      </w:pPr>
      <w:r w:rsidRPr="00AB7BA7">
        <w:rPr>
          <w:rFonts w:asciiTheme="minorHAnsi" w:hAnsiTheme="minorHAnsi" w:cstheme="minorHAnsi"/>
          <w:b/>
          <w:bCs/>
          <w:sz w:val="24"/>
          <w:szCs w:val="24"/>
          <w:rtl/>
        </w:rPr>
        <w:t>من 12:00 زوالا إلى 2:30 بعد الظهر</w:t>
      </w:r>
    </w:p>
    <w:p w14:paraId="7150514F" w14:textId="77777777" w:rsidR="00E83D0E" w:rsidRPr="00AB7BA7" w:rsidRDefault="00E83D0E" w:rsidP="00E83D0E">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rPr>
        <w:t>سلاسل</w:t>
      </w:r>
      <w:r w:rsidRPr="00AB7BA7">
        <w:rPr>
          <w:rFonts w:asciiTheme="minorHAnsi" w:hAnsiTheme="minorHAnsi" w:cstheme="minorHAnsi"/>
          <w:sz w:val="24"/>
          <w:szCs w:val="24"/>
          <w:rtl/>
          <w:lang w:bidi="ar-LB"/>
        </w:rPr>
        <w:t xml:space="preserve"> الكتل في إطار النظام الإيكولوجي للملكية الفكرية</w:t>
      </w:r>
    </w:p>
    <w:p w14:paraId="314C3C8F" w14:textId="3A052FA5" w:rsidR="00E83D0E" w:rsidRPr="00AB7BA7" w:rsidRDefault="00E83D0E" w:rsidP="00B5649B">
      <w:pPr>
        <w:pStyle w:val="ListParagraph"/>
        <w:numPr>
          <w:ilvl w:val="0"/>
          <w:numId w:val="17"/>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EG"/>
        </w:rPr>
        <w:t>تقرير</w:t>
      </w:r>
      <w:r w:rsidRPr="00AB7BA7">
        <w:rPr>
          <w:rFonts w:asciiTheme="minorHAnsi" w:eastAsia="Times New Roman" w:hAnsiTheme="minorHAnsi" w:cstheme="minorHAnsi"/>
          <w:sz w:val="24"/>
          <w:szCs w:val="24"/>
          <w:rtl/>
          <w:lang w:eastAsia="en-US" w:bidi="ar-LB"/>
        </w:rPr>
        <w:t xml:space="preserve"> فرقة العمل المعنية بسلاسل الكتل (المهمة رقم 59)</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CWS/9/7</w:t>
      </w:r>
      <w:r w:rsidRPr="00AB7BA7">
        <w:rPr>
          <w:rFonts w:asciiTheme="minorHAnsi" w:eastAsia="Times New Roman" w:hAnsiTheme="minorHAnsi" w:cstheme="minorHAnsi"/>
          <w:sz w:val="24"/>
          <w:szCs w:val="24"/>
          <w:rtl/>
          <w:lang w:eastAsia="en-US" w:bidi="ar-LB"/>
        </w:rPr>
        <w:t>.</w:t>
      </w:r>
    </w:p>
    <w:p w14:paraId="0EFDB19E" w14:textId="352922F7" w:rsidR="00E83D0E" w:rsidRPr="00AB7BA7" w:rsidRDefault="00E83D0E" w:rsidP="00E83D0E">
      <w:pPr>
        <w:spacing w:before="200"/>
        <w:rPr>
          <w:rFonts w:asciiTheme="minorHAnsi" w:hAnsiTheme="minorHAnsi" w:cstheme="minorHAnsi"/>
          <w:sz w:val="24"/>
          <w:szCs w:val="24"/>
          <w:rtl/>
        </w:rPr>
      </w:pPr>
      <w:bookmarkStart w:id="12" w:name="_Hlk85728307"/>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CD5953" w:rsidRPr="00AB7BA7">
        <w:rPr>
          <w:rFonts w:asciiTheme="minorHAnsi" w:hAnsiTheme="minorHAnsi" w:cstheme="minorHAnsi"/>
          <w:sz w:val="24"/>
          <w:szCs w:val="24"/>
          <w:rtl/>
        </w:rPr>
        <w:t>تعرض</w:t>
      </w:r>
      <w:r w:rsidR="005F2928" w:rsidRPr="00AB7BA7">
        <w:rPr>
          <w:rFonts w:asciiTheme="minorHAnsi" w:hAnsiTheme="minorHAnsi" w:cstheme="minorHAnsi"/>
          <w:sz w:val="24"/>
          <w:szCs w:val="24"/>
          <w:rtl/>
        </w:rPr>
        <w:t xml:space="preserve"> هذه الوثيقة تقريرًا مرحليًا عن المهمة رقم 59، التي أبلغت عنها فرقة العمل المعنية بسلاسل الكتل التي تشرف عليها أستراليا والاتحاد الروسي منذ الدورة الثامنة للجنة المعايير.</w:t>
      </w:r>
    </w:p>
    <w:p w14:paraId="3593A39C" w14:textId="5E7892D3" w:rsidR="00E83D0E" w:rsidRPr="00AB7BA7" w:rsidRDefault="00E83D0E" w:rsidP="00432459">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432459">
        <w:rPr>
          <w:rFonts w:asciiTheme="minorHAnsi" w:hAnsiTheme="minorHAnsi" w:cstheme="minorHAnsi" w:hint="cs"/>
          <w:sz w:val="24"/>
          <w:szCs w:val="24"/>
          <w:rtl/>
          <w:lang w:bidi="ar-LB"/>
        </w:rPr>
        <w:t xml:space="preserve">14 </w:t>
      </w:r>
      <w:r w:rsidRPr="00AB7BA7">
        <w:rPr>
          <w:rFonts w:asciiTheme="minorHAnsi" w:hAnsiTheme="minorHAnsi" w:cstheme="minorHAnsi"/>
          <w:sz w:val="24"/>
          <w:szCs w:val="24"/>
          <w:rtl/>
        </w:rPr>
        <w:t xml:space="preserve">من الوثيقة </w:t>
      </w:r>
      <w:r w:rsidRPr="00AB7BA7">
        <w:rPr>
          <w:rFonts w:asciiTheme="minorHAnsi" w:hAnsiTheme="minorHAnsi" w:cstheme="minorHAnsi"/>
          <w:sz w:val="24"/>
          <w:szCs w:val="24"/>
        </w:rPr>
        <w:t>CWS/9/</w:t>
      </w:r>
      <w:r w:rsidR="000317E7" w:rsidRPr="00AB7BA7">
        <w:rPr>
          <w:rFonts w:asciiTheme="minorHAnsi" w:hAnsiTheme="minorHAnsi" w:cstheme="minorHAnsi"/>
          <w:sz w:val="24"/>
          <w:szCs w:val="24"/>
        </w:rPr>
        <w:t>7</w:t>
      </w:r>
      <w:r w:rsidRPr="00AB7BA7">
        <w:rPr>
          <w:rFonts w:asciiTheme="minorHAnsi" w:hAnsiTheme="minorHAnsi" w:cstheme="minorHAnsi"/>
          <w:sz w:val="24"/>
          <w:szCs w:val="24"/>
          <w:rtl/>
        </w:rPr>
        <w:t xml:space="preserve"> الوارد نصها أدناه):</w:t>
      </w:r>
    </w:p>
    <w:p w14:paraId="0497C6BB" w14:textId="0E7E62F0" w:rsidR="00E83D0E" w:rsidRPr="00AB7BA7" w:rsidRDefault="00E83D0E" w:rsidP="00432459">
      <w:pPr>
        <w:spacing w:before="200" w:after="240"/>
        <w:ind w:firstLine="567"/>
        <w:rPr>
          <w:rFonts w:asciiTheme="minorHAnsi" w:hAnsiTheme="minorHAnsi" w:cstheme="minorHAnsi"/>
          <w:i/>
          <w:iCs/>
          <w:sz w:val="24"/>
          <w:szCs w:val="24"/>
        </w:rPr>
      </w:pPr>
      <w:r w:rsidRPr="00AB7BA7">
        <w:rPr>
          <w:rFonts w:asciiTheme="minorHAnsi" w:hAnsiTheme="minorHAnsi" w:cstheme="minorHAnsi"/>
          <w:sz w:val="24"/>
          <w:szCs w:val="24"/>
          <w:rtl/>
        </w:rPr>
        <w:t>"</w:t>
      </w:r>
      <w:r w:rsidR="000317E7" w:rsidRPr="00AB7BA7">
        <w:rPr>
          <w:rFonts w:asciiTheme="minorHAnsi" w:hAnsiTheme="minorHAnsi" w:cstheme="minorHAnsi"/>
          <w:i/>
          <w:iCs/>
          <w:sz w:val="24"/>
          <w:szCs w:val="24"/>
          <w:rtl/>
        </w:rPr>
        <w:t>1</w:t>
      </w:r>
      <w:r w:rsidR="00432459">
        <w:rPr>
          <w:rFonts w:asciiTheme="minorHAnsi" w:hAnsiTheme="minorHAnsi" w:cstheme="minorHAnsi" w:hint="cs"/>
          <w:i/>
          <w:iCs/>
          <w:sz w:val="24"/>
          <w:szCs w:val="24"/>
          <w:rtl/>
        </w:rPr>
        <w:t>4</w:t>
      </w:r>
      <w:r w:rsidRPr="00AB7BA7">
        <w:rPr>
          <w:rFonts w:asciiTheme="minorHAnsi" w:hAnsiTheme="minorHAnsi" w:cstheme="minorHAnsi"/>
          <w:i/>
          <w:iCs/>
          <w:sz w:val="24"/>
          <w:szCs w:val="24"/>
          <w:rtl/>
        </w:rPr>
        <w:t>. إن لجنة المعايير مدعوة إلى الإحاطة علماً بمضمون هذه الوثيقة</w:t>
      </w:r>
      <w:r w:rsidR="00E11C80" w:rsidRPr="00AB7BA7">
        <w:rPr>
          <w:rFonts w:asciiTheme="minorHAnsi" w:hAnsiTheme="minorHAnsi" w:cstheme="minorHAnsi"/>
          <w:i/>
          <w:iCs/>
          <w:sz w:val="24"/>
          <w:szCs w:val="24"/>
          <w:rtl/>
        </w:rPr>
        <w:t>".</w:t>
      </w:r>
    </w:p>
    <w:bookmarkEnd w:id="12"/>
    <w:p w14:paraId="54BC1356" w14:textId="3B71D9B1" w:rsidR="00E83D0E" w:rsidRPr="00AB7BA7" w:rsidRDefault="00E83D0E" w:rsidP="00B5649B">
      <w:pPr>
        <w:pStyle w:val="ListParagraph"/>
        <w:numPr>
          <w:ilvl w:val="0"/>
          <w:numId w:val="17"/>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عن ورقة العمل بشأن سلاسل الكتل في إطار النظام الإيكولوجي للملكية الفكرية</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w:t>
      </w:r>
      <w:r w:rsidRPr="00AB7BA7">
        <w:rPr>
          <w:rFonts w:asciiTheme="minorHAnsi" w:eastAsia="Times New Roman" w:hAnsiTheme="minorHAnsi" w:cstheme="minorHAnsi"/>
          <w:sz w:val="24"/>
          <w:szCs w:val="24"/>
          <w:lang w:val="es-ES" w:eastAsia="en-US" w:bidi="ar-LB"/>
        </w:rPr>
        <w:t>8</w:t>
      </w:r>
      <w:r w:rsidRPr="00AB7BA7">
        <w:rPr>
          <w:rFonts w:asciiTheme="minorHAnsi" w:eastAsia="Times New Roman" w:hAnsiTheme="minorHAnsi" w:cstheme="minorHAnsi"/>
          <w:sz w:val="24"/>
          <w:szCs w:val="24"/>
          <w:rtl/>
          <w:lang w:eastAsia="en-US" w:bidi="ar-LB"/>
        </w:rPr>
        <w:t>.</w:t>
      </w:r>
    </w:p>
    <w:p w14:paraId="5D5057C0" w14:textId="7210BCD6" w:rsidR="00E83D0E" w:rsidRPr="00AB7BA7" w:rsidRDefault="00E83D0E" w:rsidP="003F7A10">
      <w:pPr>
        <w:spacing w:before="200"/>
        <w:rPr>
          <w:rFonts w:asciiTheme="minorHAnsi" w:hAnsiTheme="minorHAnsi" w:cstheme="minorHAnsi"/>
          <w:sz w:val="24"/>
          <w:szCs w:val="24"/>
          <w:rtl/>
        </w:rPr>
      </w:pPr>
      <w:bookmarkStart w:id="13" w:name="_Hlk85729603"/>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D22D10" w:rsidRPr="00AB7BA7">
        <w:rPr>
          <w:rFonts w:asciiTheme="minorHAnsi" w:hAnsiTheme="minorHAnsi" w:cstheme="minorHAnsi"/>
          <w:sz w:val="24"/>
          <w:szCs w:val="24"/>
          <w:rtl/>
        </w:rPr>
        <w:t>تتضمن هذه الوثيقة مشروع ورقة العمل النهائي والذي يتكون من ستة عناصر وملخص تنفيذي ومتن رئيسي وأربعة مرفقات بما في ذلك المرفق الرابع - محاكاة للمعرفات اللامركزية في أنظمة الملكية الفكرية. ونظرًا لأن ورقة العمل ليست وثيقة لبناء أي اتفاق حول القضايا، بل وثيقة قائمة على الحقائق، فإن أعضاء اللجنة والمراقبين مدعوون للتحقق من المعلومات الواردة في المشروع النهائي للتأكد من دقتها وتقديم التعليقات بشأنها إلى المكتب الدولي على العنوان الإلكتروني:</w:t>
      </w:r>
      <w:r w:rsidR="003F7A10">
        <w:rPr>
          <w:rFonts w:asciiTheme="minorHAnsi" w:hAnsiTheme="minorHAnsi" w:cstheme="minorHAnsi" w:hint="cs"/>
          <w:sz w:val="24"/>
          <w:szCs w:val="24"/>
          <w:rtl/>
        </w:rPr>
        <w:t> </w:t>
      </w:r>
      <w:r w:rsidR="00D22D10" w:rsidRPr="00AB7BA7">
        <w:rPr>
          <w:rFonts w:asciiTheme="minorHAnsi" w:hAnsiTheme="minorHAnsi" w:cstheme="minorHAnsi"/>
          <w:sz w:val="24"/>
          <w:szCs w:val="24"/>
        </w:rPr>
        <w:t>blockchain@wipo.int</w:t>
      </w:r>
      <w:r w:rsidR="00D22D10" w:rsidRPr="00AB7BA7">
        <w:rPr>
          <w:rFonts w:asciiTheme="minorHAnsi" w:hAnsiTheme="minorHAnsi" w:cstheme="minorHAnsi"/>
          <w:sz w:val="24"/>
          <w:szCs w:val="24"/>
          <w:rtl/>
        </w:rPr>
        <w:t xml:space="preserve"> بحلول 22 أكتوبر 2021.</w:t>
      </w:r>
      <w:bookmarkEnd w:id="13"/>
    </w:p>
    <w:p w14:paraId="6E4335F1" w14:textId="2844DD33" w:rsidR="00E83D0E" w:rsidRPr="00AB7BA7" w:rsidRDefault="00E83D0E" w:rsidP="00E83D0E">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D22D10" w:rsidRPr="00AB7BA7">
        <w:rPr>
          <w:rFonts w:asciiTheme="minorHAnsi" w:hAnsiTheme="minorHAnsi" w:cstheme="minorHAnsi"/>
          <w:sz w:val="24"/>
          <w:szCs w:val="24"/>
          <w:rtl/>
        </w:rPr>
        <w:t>9</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D22D10" w:rsidRPr="00AB7BA7">
        <w:rPr>
          <w:rFonts w:asciiTheme="minorHAnsi" w:hAnsiTheme="minorHAnsi" w:cstheme="minorHAnsi"/>
          <w:sz w:val="24"/>
          <w:szCs w:val="24"/>
        </w:rPr>
        <w:t>8</w:t>
      </w:r>
      <w:r w:rsidRPr="00AB7BA7">
        <w:rPr>
          <w:rFonts w:asciiTheme="minorHAnsi" w:hAnsiTheme="minorHAnsi" w:cstheme="minorHAnsi"/>
          <w:sz w:val="24"/>
          <w:szCs w:val="24"/>
          <w:rtl/>
        </w:rPr>
        <w:t xml:space="preserve"> الوارد نصها أدناه):</w:t>
      </w:r>
    </w:p>
    <w:p w14:paraId="7F7A6335" w14:textId="5593F8DE" w:rsidR="00E83D0E" w:rsidRPr="00AB7BA7" w:rsidRDefault="00E83D0E" w:rsidP="001974A1">
      <w:pPr>
        <w:spacing w:before="200" w:after="240"/>
        <w:ind w:left="566"/>
        <w:rPr>
          <w:rFonts w:asciiTheme="minorHAnsi" w:hAnsiTheme="minorHAnsi" w:cstheme="minorHAnsi"/>
          <w:i/>
          <w:iCs/>
          <w:sz w:val="24"/>
          <w:szCs w:val="24"/>
        </w:rPr>
      </w:pPr>
      <w:r w:rsidRPr="00AB7BA7">
        <w:rPr>
          <w:rFonts w:asciiTheme="minorHAnsi" w:hAnsiTheme="minorHAnsi" w:cstheme="minorHAnsi"/>
          <w:sz w:val="24"/>
          <w:szCs w:val="24"/>
          <w:rtl/>
        </w:rPr>
        <w:t>"</w:t>
      </w:r>
      <w:r w:rsidR="001974A1" w:rsidRPr="00AB7BA7">
        <w:rPr>
          <w:rFonts w:asciiTheme="minorHAnsi" w:hAnsiTheme="minorHAnsi" w:cstheme="minorHAnsi"/>
          <w:i/>
          <w:iCs/>
          <w:sz w:val="24"/>
          <w:szCs w:val="24"/>
          <w:rtl/>
        </w:rPr>
        <w:t>9</w:t>
      </w:r>
      <w:r w:rsidRPr="00AB7BA7">
        <w:rPr>
          <w:rFonts w:asciiTheme="minorHAnsi" w:hAnsiTheme="minorHAnsi" w:cstheme="minorHAnsi"/>
          <w:i/>
          <w:iCs/>
          <w:sz w:val="24"/>
          <w:szCs w:val="24"/>
          <w:rtl/>
        </w:rPr>
        <w:t xml:space="preserve">. </w:t>
      </w:r>
      <w:r w:rsidR="00D22D10" w:rsidRPr="00AB7BA7">
        <w:rPr>
          <w:rFonts w:asciiTheme="minorHAnsi" w:hAnsiTheme="minorHAnsi" w:cstheme="minorHAnsi"/>
          <w:i/>
          <w:iCs/>
          <w:sz w:val="24"/>
          <w:szCs w:val="24"/>
          <w:rtl/>
        </w:rPr>
        <w:t>إن لجنة المعايير مدعوة إلى الإحاطة علما بمحتوى هذه الوثيقة ومرفقها كما هو مبين في الفقرة 8 أعلاه</w:t>
      </w:r>
      <w:r w:rsidR="00BC4D1E" w:rsidRPr="00AB7BA7">
        <w:rPr>
          <w:rFonts w:asciiTheme="minorHAnsi" w:hAnsiTheme="minorHAnsi" w:cstheme="minorHAnsi"/>
          <w:i/>
          <w:iCs/>
          <w:sz w:val="24"/>
          <w:szCs w:val="24"/>
          <w:rtl/>
        </w:rPr>
        <w:t>"</w:t>
      </w:r>
      <w:r w:rsidR="00D22D10" w:rsidRPr="00AB7BA7">
        <w:rPr>
          <w:rFonts w:asciiTheme="minorHAnsi" w:hAnsiTheme="minorHAnsi" w:cstheme="minorHAnsi"/>
          <w:i/>
          <w:iCs/>
          <w:sz w:val="24"/>
          <w:szCs w:val="24"/>
          <w:rtl/>
        </w:rPr>
        <w:t>.</w:t>
      </w:r>
    </w:p>
    <w:p w14:paraId="4E3EBED4" w14:textId="77777777" w:rsidR="00E83D0E" w:rsidRPr="00AB7BA7" w:rsidRDefault="00E83D0E" w:rsidP="00E83D0E">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rPr>
        <w:t>بيانات</w:t>
      </w:r>
      <w:r w:rsidRPr="00AB7BA7">
        <w:rPr>
          <w:rFonts w:asciiTheme="minorHAnsi" w:hAnsiTheme="minorHAnsi" w:cstheme="minorHAnsi"/>
          <w:sz w:val="24"/>
          <w:szCs w:val="24"/>
          <w:rtl/>
          <w:lang w:bidi="ar-LB"/>
        </w:rPr>
        <w:t xml:space="preserve"> الوضع القانوني</w:t>
      </w:r>
    </w:p>
    <w:p w14:paraId="582BBD21" w14:textId="3AEBF3F9" w:rsidR="00E83D0E" w:rsidRPr="00AB7BA7" w:rsidRDefault="00E83D0E" w:rsidP="00B5649B">
      <w:pPr>
        <w:pStyle w:val="BodyText"/>
        <w:numPr>
          <w:ilvl w:val="0"/>
          <w:numId w:val="5"/>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بالوضع القانوني (المهمة رقم 47)</w:t>
      </w:r>
    </w:p>
    <w:p w14:paraId="08FB57D3" w14:textId="1BF2F071" w:rsidR="009D22B3" w:rsidRPr="00AB7BA7" w:rsidRDefault="009D22B3" w:rsidP="009D22B3">
      <w:pPr>
        <w:pStyle w:val="BodyText"/>
        <w:rPr>
          <w:rFonts w:asciiTheme="minorHAnsi" w:eastAsia="Times New Roman" w:hAnsiTheme="minorHAnsi" w:cstheme="minorHAnsi"/>
          <w:sz w:val="24"/>
          <w:szCs w:val="24"/>
          <w:lang w:eastAsia="en-US" w:bidi="ar-LB"/>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تقرير </w:t>
      </w:r>
      <w:r w:rsidR="000331EC" w:rsidRPr="00AB7BA7">
        <w:rPr>
          <w:rFonts w:asciiTheme="minorHAnsi" w:hAnsiTheme="minorHAnsi" w:cstheme="minorHAnsi"/>
          <w:sz w:val="24"/>
          <w:szCs w:val="24"/>
          <w:rtl/>
        </w:rPr>
        <w:t>شفهي</w:t>
      </w:r>
      <w:r w:rsidRPr="00AB7BA7">
        <w:rPr>
          <w:rFonts w:asciiTheme="minorHAnsi" w:hAnsiTheme="minorHAnsi" w:cstheme="minorHAnsi"/>
          <w:sz w:val="24"/>
          <w:szCs w:val="24"/>
          <w:rtl/>
        </w:rPr>
        <w:t xml:space="preserve"> عن التقدم الذي أحرزته فرقة العمل المعنية بالوضع القانوني في المهمة رقم 47.</w:t>
      </w:r>
    </w:p>
    <w:p w14:paraId="21038D55" w14:textId="1F382F70" w:rsidR="00E83D0E" w:rsidRPr="00AB7BA7" w:rsidRDefault="00E83D0E" w:rsidP="00B5649B">
      <w:pPr>
        <w:pStyle w:val="BodyText"/>
        <w:numPr>
          <w:ilvl w:val="0"/>
          <w:numId w:val="5"/>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 xml:space="preserve">اقتراح مراجعة معيار الويبو </w:t>
      </w:r>
      <w:r w:rsidRPr="00AB7BA7">
        <w:rPr>
          <w:rFonts w:asciiTheme="minorHAnsi" w:eastAsia="Times New Roman" w:hAnsiTheme="minorHAnsi" w:cstheme="minorHAnsi"/>
          <w:sz w:val="24"/>
          <w:szCs w:val="24"/>
          <w:lang w:val="es-ES" w:eastAsia="en-US" w:bidi="ar-LB"/>
        </w:rPr>
        <w:t>ST.27</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CWS/9/9</w:t>
      </w:r>
      <w:r w:rsidRPr="00AB7BA7">
        <w:rPr>
          <w:rFonts w:asciiTheme="minorHAnsi" w:eastAsia="Times New Roman" w:hAnsiTheme="minorHAnsi" w:cstheme="minorHAnsi"/>
          <w:sz w:val="24"/>
          <w:szCs w:val="24"/>
          <w:rtl/>
          <w:lang w:eastAsia="en-US" w:bidi="ar-LB"/>
        </w:rPr>
        <w:t>.</w:t>
      </w:r>
    </w:p>
    <w:p w14:paraId="1BAFF3F2" w14:textId="7ABF86A1" w:rsidR="002A2DC8" w:rsidRPr="00AB7BA7" w:rsidRDefault="002A2DC8" w:rsidP="002A2DC8">
      <w:pPr>
        <w:spacing w:before="200"/>
        <w:rPr>
          <w:rFonts w:asciiTheme="minorHAnsi" w:hAnsiTheme="minorHAnsi" w:cstheme="minorHAnsi"/>
          <w:sz w:val="24"/>
          <w:szCs w:val="24"/>
          <w:rtl/>
        </w:rPr>
      </w:pPr>
      <w:bookmarkStart w:id="14" w:name="_Hlk85730732"/>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971CF4" w:rsidRPr="00AB7BA7">
        <w:rPr>
          <w:rFonts w:asciiTheme="minorHAnsi" w:hAnsiTheme="minorHAnsi" w:cstheme="minorHAnsi"/>
          <w:sz w:val="24"/>
          <w:szCs w:val="24"/>
          <w:rtl/>
        </w:rPr>
        <w:t>اقتراح مراجعة</w:t>
      </w:r>
      <w:r w:rsidRPr="00AB7BA7">
        <w:rPr>
          <w:rFonts w:asciiTheme="minorHAnsi" w:hAnsiTheme="minorHAnsi" w:cstheme="minorHAnsi"/>
          <w:sz w:val="24"/>
          <w:szCs w:val="24"/>
          <w:rtl/>
        </w:rPr>
        <w:t xml:space="preserve"> المعيار </w:t>
      </w:r>
      <w:r w:rsidRPr="00AB7BA7">
        <w:rPr>
          <w:rFonts w:asciiTheme="minorHAnsi" w:hAnsiTheme="minorHAnsi" w:cstheme="minorHAnsi"/>
          <w:sz w:val="24"/>
          <w:szCs w:val="24"/>
        </w:rPr>
        <w:t>ST.27</w:t>
      </w:r>
      <w:r w:rsidRPr="00AB7BA7">
        <w:rPr>
          <w:rFonts w:asciiTheme="minorHAnsi" w:hAnsiTheme="minorHAnsi" w:cstheme="minorHAnsi"/>
          <w:sz w:val="24"/>
          <w:szCs w:val="24"/>
          <w:rtl/>
        </w:rPr>
        <w:t xml:space="preserve"> بغية الإشارة إلى مجموعات الأحداث الوجيهة كإجراءات والتعامل بشكل</w:t>
      </w:r>
      <w:r w:rsidRPr="00AB7BA7">
        <w:rPr>
          <w:rFonts w:asciiTheme="minorHAnsi" w:hAnsiTheme="minorHAnsi" w:cstheme="minorHAnsi"/>
          <w:sz w:val="24"/>
          <w:szCs w:val="24"/>
          <w:rtl/>
          <w:lang w:bidi="ar-EG"/>
        </w:rPr>
        <w:t xml:space="preserve"> أفضل مع</w:t>
      </w:r>
      <w:r w:rsidRPr="00AB7BA7">
        <w:rPr>
          <w:rFonts w:asciiTheme="minorHAnsi" w:hAnsiTheme="minorHAnsi" w:cstheme="minorHAnsi"/>
          <w:sz w:val="24"/>
          <w:szCs w:val="24"/>
          <w:rtl/>
        </w:rPr>
        <w:t xml:space="preserve"> الرموز المخصصة.</w:t>
      </w:r>
    </w:p>
    <w:p w14:paraId="482E3A32" w14:textId="227563F1" w:rsidR="002A2DC8" w:rsidRPr="00AB7BA7" w:rsidRDefault="002A2DC8" w:rsidP="002A2DC8">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2C4099" w:rsidRPr="00AB7BA7">
        <w:rPr>
          <w:rFonts w:asciiTheme="minorHAnsi" w:hAnsiTheme="minorHAnsi" w:cstheme="minorHAnsi"/>
          <w:sz w:val="24"/>
          <w:szCs w:val="24"/>
          <w:rtl/>
        </w:rPr>
        <w:t>22</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2C4099" w:rsidRPr="00AB7BA7">
        <w:rPr>
          <w:rFonts w:asciiTheme="minorHAnsi" w:hAnsiTheme="minorHAnsi" w:cstheme="minorHAnsi"/>
          <w:sz w:val="24"/>
          <w:szCs w:val="24"/>
        </w:rPr>
        <w:t>9</w:t>
      </w:r>
      <w:r w:rsidRPr="00AB7BA7">
        <w:rPr>
          <w:rFonts w:asciiTheme="minorHAnsi" w:hAnsiTheme="minorHAnsi" w:cstheme="minorHAnsi"/>
          <w:sz w:val="24"/>
          <w:szCs w:val="24"/>
          <w:rtl/>
        </w:rPr>
        <w:t xml:space="preserve"> الوارد نصها أدناه):</w:t>
      </w:r>
    </w:p>
    <w:p w14:paraId="307B5B3E" w14:textId="7D11203A" w:rsidR="002A2DC8" w:rsidRPr="00AB7BA7" w:rsidRDefault="002A2DC8" w:rsidP="002A2DC8">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DD2468" w:rsidRPr="00AB7BA7">
        <w:rPr>
          <w:rFonts w:asciiTheme="minorHAnsi" w:hAnsiTheme="minorHAnsi" w:cstheme="minorHAnsi"/>
          <w:i/>
          <w:iCs/>
          <w:sz w:val="24"/>
          <w:szCs w:val="24"/>
          <w:rtl/>
        </w:rPr>
        <w:t>22</w:t>
      </w:r>
      <w:r w:rsidRPr="00AB7BA7">
        <w:rPr>
          <w:rFonts w:asciiTheme="minorHAnsi" w:hAnsiTheme="minorHAnsi" w:cstheme="minorHAnsi"/>
          <w:i/>
          <w:iCs/>
          <w:sz w:val="24"/>
          <w:szCs w:val="24"/>
          <w:rtl/>
        </w:rPr>
        <w:t>. إن لجنة المعايير مدعوة إلى ما يلي:</w:t>
      </w:r>
    </w:p>
    <w:p w14:paraId="04754121" w14:textId="770B91F3" w:rsidR="001D42CC" w:rsidRPr="00AB7BA7" w:rsidRDefault="001D42CC" w:rsidP="00B5649B">
      <w:pPr>
        <w:pStyle w:val="ListParagraph"/>
        <w:numPr>
          <w:ilvl w:val="0"/>
          <w:numId w:val="1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الإحاطة علما بمحتوى هذه الوثيقة وبمرفقها؛</w:t>
      </w:r>
    </w:p>
    <w:p w14:paraId="1CF0797A" w14:textId="40C0D774" w:rsidR="001D42CC" w:rsidRPr="00AB7BA7" w:rsidRDefault="001D42CC" w:rsidP="00B5649B">
      <w:pPr>
        <w:pStyle w:val="ListParagraph"/>
        <w:numPr>
          <w:ilvl w:val="0"/>
          <w:numId w:val="1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والنظر في اقتراح المراجعة بشأن "مؤشرات الأحداث" للمعيار</w:t>
      </w:r>
      <w:r w:rsidRPr="00AB7BA7">
        <w:rPr>
          <w:rFonts w:asciiTheme="minorHAnsi" w:hAnsiTheme="minorHAnsi" w:cstheme="minorHAnsi"/>
          <w:i/>
          <w:iCs/>
          <w:sz w:val="24"/>
          <w:szCs w:val="24"/>
        </w:rPr>
        <w:t>ST 27</w:t>
      </w:r>
      <w:r w:rsidRPr="00AB7BA7">
        <w:rPr>
          <w:rFonts w:asciiTheme="minorHAnsi" w:hAnsiTheme="minorHAnsi" w:cstheme="minorHAnsi"/>
          <w:i/>
          <w:iCs/>
          <w:sz w:val="24"/>
          <w:szCs w:val="24"/>
          <w:rtl/>
        </w:rPr>
        <w:t>: تبادل بيانات الوضع القانوني للبراءات"، على النحو الموصوف في الفقرات من 10 إلى 13 من هذه الوثيقة، والموافقة عليه؛</w:t>
      </w:r>
    </w:p>
    <w:p w14:paraId="1A1CF967" w14:textId="54B3A7EC" w:rsidR="001D42CC" w:rsidRPr="00AB7BA7" w:rsidRDefault="001D42CC" w:rsidP="003F7A10">
      <w:pPr>
        <w:pStyle w:val="ListParagraph"/>
        <w:numPr>
          <w:ilvl w:val="0"/>
          <w:numId w:val="1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والنظر في الملحق الجديد المقترح "قائمة مؤشرات الأحداث" بالمرفق الأول لمعيار الويبو</w:t>
      </w:r>
      <w:r w:rsidR="003F7A10">
        <w:rPr>
          <w:rFonts w:asciiTheme="minorHAnsi" w:hAnsiTheme="minorHAnsi" w:cstheme="minorHAnsi" w:hint="cs"/>
          <w:i/>
          <w:iCs/>
          <w:sz w:val="24"/>
          <w:szCs w:val="24"/>
          <w:rtl/>
        </w:rPr>
        <w:t> </w:t>
      </w:r>
      <w:r w:rsidRPr="00AB7BA7">
        <w:rPr>
          <w:rFonts w:asciiTheme="minorHAnsi" w:hAnsiTheme="minorHAnsi" w:cstheme="minorHAnsi"/>
          <w:i/>
          <w:iCs/>
          <w:sz w:val="24"/>
          <w:szCs w:val="24"/>
        </w:rPr>
        <w:t>ST.27</w:t>
      </w:r>
      <w:r w:rsidRPr="00AB7BA7">
        <w:rPr>
          <w:rFonts w:asciiTheme="minorHAnsi" w:hAnsiTheme="minorHAnsi" w:cstheme="minorHAnsi"/>
          <w:i/>
          <w:iCs/>
          <w:sz w:val="24"/>
          <w:szCs w:val="24"/>
          <w:rtl/>
        </w:rPr>
        <w:t xml:space="preserve"> والموافقة عليه، على النحو الموصوف في الفقرات من 14 إلى 20 وفي مرفق هذه الوثيقة؛</w:t>
      </w:r>
    </w:p>
    <w:p w14:paraId="4980AB56" w14:textId="5511A487" w:rsidR="002A2DC8" w:rsidRPr="00AB7BA7" w:rsidRDefault="001D42CC" w:rsidP="00B5649B">
      <w:pPr>
        <w:pStyle w:val="ListParagraph"/>
        <w:numPr>
          <w:ilvl w:val="0"/>
          <w:numId w:val="1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 والنظر في خطة العمل التي تقترحها فرقة العمل المعنية بالوضع القانوني في الفقرة 21 أعلاه والموافقة عليها</w:t>
      </w:r>
      <w:r w:rsidR="000F094B" w:rsidRPr="00AB7BA7">
        <w:rPr>
          <w:rFonts w:asciiTheme="minorHAnsi" w:hAnsiTheme="minorHAnsi" w:cstheme="minorHAnsi"/>
          <w:i/>
          <w:iCs/>
          <w:sz w:val="24"/>
          <w:szCs w:val="24"/>
        </w:rPr>
        <w:t>”</w:t>
      </w:r>
      <w:r w:rsidRPr="00AB7BA7">
        <w:rPr>
          <w:rFonts w:asciiTheme="minorHAnsi" w:hAnsiTheme="minorHAnsi" w:cstheme="minorHAnsi"/>
          <w:i/>
          <w:iCs/>
          <w:sz w:val="24"/>
          <w:szCs w:val="24"/>
          <w:rtl/>
        </w:rPr>
        <w:t>.</w:t>
      </w:r>
    </w:p>
    <w:bookmarkEnd w:id="14"/>
    <w:p w14:paraId="2051B066" w14:textId="15585437" w:rsidR="00E83D0E" w:rsidRPr="00AB7BA7" w:rsidRDefault="00E83D0E" w:rsidP="00B5649B">
      <w:pPr>
        <w:pStyle w:val="BodyText"/>
        <w:numPr>
          <w:ilvl w:val="0"/>
          <w:numId w:val="5"/>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 xml:space="preserve">تقرير عن خطط التنفيذ لمعيار الويبو </w:t>
      </w:r>
      <w:r w:rsidRPr="00AB7BA7">
        <w:rPr>
          <w:rFonts w:asciiTheme="minorHAnsi" w:eastAsia="Times New Roman" w:hAnsiTheme="minorHAnsi" w:cstheme="minorHAnsi"/>
          <w:sz w:val="24"/>
          <w:szCs w:val="24"/>
          <w:lang w:eastAsia="en-US" w:bidi="ar-LB"/>
        </w:rPr>
        <w:t>ST.61</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w:t>
      </w:r>
      <w:r w:rsidRPr="00AB7BA7">
        <w:rPr>
          <w:rFonts w:asciiTheme="minorHAnsi" w:eastAsia="Times New Roman" w:hAnsiTheme="minorHAnsi" w:cstheme="minorHAnsi"/>
          <w:sz w:val="24"/>
          <w:szCs w:val="24"/>
          <w:lang w:val="es-ES" w:eastAsia="en-US" w:bidi="ar-LB"/>
        </w:rPr>
        <w:t>10</w:t>
      </w:r>
      <w:r w:rsidRPr="00AB7BA7">
        <w:rPr>
          <w:rFonts w:asciiTheme="minorHAnsi" w:eastAsia="Times New Roman" w:hAnsiTheme="minorHAnsi" w:cstheme="minorHAnsi"/>
          <w:sz w:val="24"/>
          <w:szCs w:val="24"/>
          <w:rtl/>
          <w:lang w:val="es-ES" w:eastAsia="en-US" w:bidi="ar-LB"/>
        </w:rPr>
        <w:t>.</w:t>
      </w:r>
    </w:p>
    <w:p w14:paraId="3660CEC5" w14:textId="1549E30C" w:rsidR="00610992" w:rsidRPr="00AB7BA7" w:rsidRDefault="00610992" w:rsidP="00610992">
      <w:pPr>
        <w:spacing w:before="200"/>
        <w:rPr>
          <w:rFonts w:asciiTheme="minorHAnsi" w:hAnsiTheme="minorHAnsi" w:cstheme="minorHAnsi"/>
          <w:sz w:val="24"/>
          <w:szCs w:val="24"/>
          <w:rtl/>
        </w:rPr>
      </w:pPr>
      <w:bookmarkStart w:id="15" w:name="_Hlk85731081"/>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تقرير عن الردود الواردة من مكاتب الملكية الفكرية على التعميم </w:t>
      </w:r>
      <w:r w:rsidRPr="00AB7BA7">
        <w:rPr>
          <w:rFonts w:asciiTheme="minorHAnsi" w:hAnsiTheme="minorHAnsi" w:cstheme="minorHAnsi"/>
          <w:sz w:val="24"/>
          <w:szCs w:val="24"/>
        </w:rPr>
        <w:t>C.CWS.152</w:t>
      </w:r>
      <w:r w:rsidRPr="00AB7BA7">
        <w:rPr>
          <w:rFonts w:asciiTheme="minorHAnsi" w:hAnsiTheme="minorHAnsi" w:cstheme="minorHAnsi"/>
          <w:sz w:val="24"/>
          <w:szCs w:val="24"/>
          <w:rtl/>
        </w:rPr>
        <w:t xml:space="preserve"> الذي يطلب </w:t>
      </w:r>
      <w:r w:rsidR="00EE03F7" w:rsidRPr="00AB7BA7">
        <w:rPr>
          <w:rFonts w:asciiTheme="minorHAnsi" w:hAnsiTheme="minorHAnsi" w:cstheme="minorHAnsi"/>
          <w:sz w:val="24"/>
          <w:szCs w:val="24"/>
          <w:rtl/>
        </w:rPr>
        <w:t xml:space="preserve">تقديم </w:t>
      </w:r>
      <w:r w:rsidRPr="00AB7BA7">
        <w:rPr>
          <w:rFonts w:asciiTheme="minorHAnsi" w:hAnsiTheme="minorHAnsi" w:cstheme="minorHAnsi"/>
          <w:sz w:val="24"/>
          <w:szCs w:val="24"/>
          <w:rtl/>
        </w:rPr>
        <w:t xml:space="preserve">خطط التنفيذ وجداول الخرائط للمعيار </w:t>
      </w:r>
      <w:r w:rsidRPr="00AB7BA7">
        <w:rPr>
          <w:rFonts w:asciiTheme="minorHAnsi" w:hAnsiTheme="minorHAnsi" w:cstheme="minorHAnsi"/>
          <w:sz w:val="24"/>
          <w:szCs w:val="24"/>
        </w:rPr>
        <w:t>ST.61</w:t>
      </w:r>
      <w:r w:rsidRPr="00AB7BA7">
        <w:rPr>
          <w:rFonts w:asciiTheme="minorHAnsi" w:hAnsiTheme="minorHAnsi" w:cstheme="minorHAnsi"/>
          <w:sz w:val="24"/>
          <w:szCs w:val="24"/>
          <w:rtl/>
        </w:rPr>
        <w:t xml:space="preserve"> بشأن بيانات الوضع القانوني للعلامات التجارية.</w:t>
      </w:r>
    </w:p>
    <w:p w14:paraId="3AE9206D" w14:textId="31E4C982" w:rsidR="00610992" w:rsidRPr="00AB7BA7" w:rsidRDefault="00610992" w:rsidP="00610992">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EE03F7" w:rsidRPr="00AB7BA7">
        <w:rPr>
          <w:rFonts w:asciiTheme="minorHAnsi" w:hAnsiTheme="minorHAnsi" w:cstheme="minorHAnsi"/>
          <w:sz w:val="24"/>
          <w:szCs w:val="24"/>
          <w:rtl/>
        </w:rPr>
        <w:t>4</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EE03F7" w:rsidRPr="00AB7BA7">
        <w:rPr>
          <w:rFonts w:asciiTheme="minorHAnsi" w:hAnsiTheme="minorHAnsi" w:cstheme="minorHAnsi"/>
          <w:sz w:val="24"/>
          <w:szCs w:val="24"/>
        </w:rPr>
        <w:t>10</w:t>
      </w:r>
      <w:r w:rsidRPr="00AB7BA7">
        <w:rPr>
          <w:rFonts w:asciiTheme="minorHAnsi" w:hAnsiTheme="minorHAnsi" w:cstheme="minorHAnsi"/>
          <w:sz w:val="24"/>
          <w:szCs w:val="24"/>
          <w:rtl/>
        </w:rPr>
        <w:t xml:space="preserve"> الوارد نصها أدناه):</w:t>
      </w:r>
    </w:p>
    <w:p w14:paraId="1C8DCCAB" w14:textId="7106248C" w:rsidR="00610992" w:rsidRPr="00AB7BA7" w:rsidRDefault="00610992" w:rsidP="00610992">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695AF2" w:rsidRPr="00AB7BA7">
        <w:rPr>
          <w:rFonts w:asciiTheme="minorHAnsi" w:hAnsiTheme="minorHAnsi" w:cstheme="minorHAnsi"/>
          <w:i/>
          <w:iCs/>
          <w:sz w:val="24"/>
          <w:szCs w:val="24"/>
          <w:rtl/>
        </w:rPr>
        <w:t>4</w:t>
      </w:r>
      <w:r w:rsidRPr="00AB7BA7">
        <w:rPr>
          <w:rFonts w:asciiTheme="minorHAnsi" w:hAnsiTheme="minorHAnsi" w:cstheme="minorHAnsi"/>
          <w:i/>
          <w:iCs/>
          <w:sz w:val="24"/>
          <w:szCs w:val="24"/>
          <w:rtl/>
        </w:rPr>
        <w:t>. إن لجنة المعايير مدعوة إلى ما يلي:</w:t>
      </w:r>
    </w:p>
    <w:p w14:paraId="276F21A7" w14:textId="290D33F2" w:rsidR="00695AF2" w:rsidRPr="00AB7BA7" w:rsidRDefault="00695AF2" w:rsidP="00B5649B">
      <w:pPr>
        <w:pStyle w:val="ListParagraph"/>
        <w:numPr>
          <w:ilvl w:val="0"/>
          <w:numId w:val="21"/>
        </w:numPr>
        <w:tabs>
          <w:tab w:val="right" w:pos="2125"/>
        </w:tabs>
        <w:spacing w:after="240"/>
        <w:ind w:left="1559" w:firstLine="0"/>
        <w:contextualSpacing w:val="0"/>
        <w:rPr>
          <w:rFonts w:asciiTheme="minorHAnsi" w:hAnsiTheme="minorHAnsi" w:cstheme="minorHAnsi"/>
          <w:i/>
          <w:iCs/>
          <w:sz w:val="24"/>
          <w:szCs w:val="24"/>
        </w:rPr>
      </w:pPr>
      <w:bookmarkStart w:id="16" w:name="_Hlk85788387"/>
      <w:r w:rsidRPr="00AB7BA7">
        <w:rPr>
          <w:rFonts w:asciiTheme="minorHAnsi" w:hAnsiTheme="minorHAnsi" w:cstheme="minorHAnsi"/>
          <w:i/>
          <w:iCs/>
          <w:sz w:val="24"/>
          <w:szCs w:val="24"/>
          <w:rtl/>
        </w:rPr>
        <w:t>الإحاطة علما بمحتوى هذه الوثيقة وجداول الخرائط المذكورة في الفقرة 2 أعلاه والواردة في مرفق هذه الوثيقة؛</w:t>
      </w:r>
    </w:p>
    <w:p w14:paraId="78A36C03" w14:textId="77311A7A" w:rsidR="00610992" w:rsidRPr="00AB7BA7" w:rsidRDefault="00695AF2" w:rsidP="003F7A10">
      <w:pPr>
        <w:pStyle w:val="ListParagraph"/>
        <w:numPr>
          <w:ilvl w:val="0"/>
          <w:numId w:val="21"/>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 xml:space="preserve">والموافقة على نشر جداول خرائط معيار الويبو </w:t>
      </w:r>
      <w:r w:rsidRPr="00AB7BA7">
        <w:rPr>
          <w:rFonts w:asciiTheme="minorHAnsi" w:hAnsiTheme="minorHAnsi" w:cstheme="minorHAnsi"/>
          <w:i/>
          <w:iCs/>
          <w:sz w:val="24"/>
          <w:szCs w:val="24"/>
        </w:rPr>
        <w:t>ST.61</w:t>
      </w:r>
      <w:r w:rsidRPr="00AB7BA7">
        <w:rPr>
          <w:rFonts w:asciiTheme="minorHAnsi" w:hAnsiTheme="minorHAnsi" w:cstheme="minorHAnsi"/>
          <w:i/>
          <w:iCs/>
          <w:sz w:val="24"/>
          <w:szCs w:val="24"/>
          <w:rtl/>
        </w:rPr>
        <w:t xml:space="preserve"> الواردة في مرفق هذه الوثيقة في الجزء</w:t>
      </w:r>
      <w:r w:rsidR="003F7A10">
        <w:rPr>
          <w:rFonts w:asciiTheme="minorHAnsi" w:hAnsiTheme="minorHAnsi" w:cstheme="minorHAnsi" w:hint="cs"/>
          <w:i/>
          <w:iCs/>
          <w:sz w:val="24"/>
          <w:szCs w:val="24"/>
          <w:rtl/>
        </w:rPr>
        <w:t> </w:t>
      </w:r>
      <w:r w:rsidRPr="00AB7BA7">
        <w:rPr>
          <w:rFonts w:asciiTheme="minorHAnsi" w:hAnsiTheme="minorHAnsi" w:cstheme="minorHAnsi"/>
          <w:i/>
          <w:iCs/>
          <w:sz w:val="24"/>
          <w:szCs w:val="24"/>
          <w:rtl/>
        </w:rPr>
        <w:t>13.7 من دليل الويبو بشأن المعلومات والوثائق المتعلقة بالملكية الصناعية</w:t>
      </w:r>
      <w:r w:rsidR="000F094B" w:rsidRPr="00AB7BA7">
        <w:rPr>
          <w:rFonts w:asciiTheme="minorHAnsi" w:hAnsiTheme="minorHAnsi" w:cstheme="minorHAnsi"/>
          <w:i/>
          <w:iCs/>
          <w:sz w:val="24"/>
          <w:szCs w:val="24"/>
        </w:rPr>
        <w:t>”</w:t>
      </w:r>
      <w:r w:rsidRPr="00AB7BA7">
        <w:rPr>
          <w:rFonts w:asciiTheme="minorHAnsi" w:hAnsiTheme="minorHAnsi" w:cstheme="minorHAnsi"/>
          <w:i/>
          <w:iCs/>
          <w:sz w:val="24"/>
          <w:szCs w:val="24"/>
          <w:rtl/>
        </w:rPr>
        <w:t>.</w:t>
      </w:r>
      <w:bookmarkEnd w:id="15"/>
    </w:p>
    <w:bookmarkEnd w:id="16"/>
    <w:p w14:paraId="78E90D92" w14:textId="77777777" w:rsidR="00E83D0E" w:rsidRPr="00AB7BA7" w:rsidRDefault="00E83D0E" w:rsidP="00E83D0E">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lang w:val="es-ES" w:bidi="ar-LB"/>
        </w:rPr>
        <w:t>قوائم التسلسل</w:t>
      </w:r>
    </w:p>
    <w:p w14:paraId="1FBA960C" w14:textId="5CEE9E3A" w:rsidR="00E83D0E" w:rsidRPr="00AB7BA7" w:rsidRDefault="00E83D0E" w:rsidP="00B5649B">
      <w:pPr>
        <w:pStyle w:val="BodyText"/>
        <w:numPr>
          <w:ilvl w:val="0"/>
          <w:numId w:val="19"/>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بقوائم التسلسل (المهمة رقم 44)</w:t>
      </w:r>
      <w:r w:rsidRPr="00AB7BA7">
        <w:rPr>
          <w:rFonts w:asciiTheme="minorHAnsi" w:eastAsia="Times New Roman" w:hAnsiTheme="minorHAnsi" w:cstheme="minorHAnsi"/>
          <w:sz w:val="24"/>
          <w:szCs w:val="24"/>
          <w:lang w:eastAsia="en-US" w:bidi="ar-LB"/>
        </w:rPr>
        <w:br/>
      </w:r>
      <w:r w:rsidRPr="00AB7BA7">
        <w:rPr>
          <w:rFonts w:asciiTheme="minorHAnsi" w:eastAsia="Times New Roman" w:hAnsiTheme="minorHAnsi" w:cstheme="minorHAnsi"/>
          <w:sz w:val="24"/>
          <w:szCs w:val="24"/>
          <w:rtl/>
          <w:lang w:eastAsia="en-US" w:bidi="ar-LB"/>
        </w:rPr>
        <w:t xml:space="preserve">انظر الوثيقة </w:t>
      </w:r>
      <w:r w:rsidRPr="00AB7BA7">
        <w:rPr>
          <w:rFonts w:asciiTheme="minorHAnsi" w:eastAsia="Times New Roman" w:hAnsiTheme="minorHAnsi" w:cstheme="minorHAnsi"/>
          <w:sz w:val="24"/>
          <w:szCs w:val="24"/>
          <w:lang w:eastAsia="en-US" w:bidi="ar-LB"/>
        </w:rPr>
        <w:t>CWS/9/</w:t>
      </w:r>
      <w:r w:rsidRPr="00AB7BA7">
        <w:rPr>
          <w:rFonts w:asciiTheme="minorHAnsi" w:eastAsia="Times New Roman" w:hAnsiTheme="minorHAnsi" w:cstheme="minorHAnsi"/>
          <w:sz w:val="24"/>
          <w:szCs w:val="24"/>
          <w:lang w:val="es-ES" w:eastAsia="en-US" w:bidi="ar-LB"/>
        </w:rPr>
        <w:t>11</w:t>
      </w:r>
      <w:r w:rsidRPr="00AB7BA7">
        <w:rPr>
          <w:rFonts w:asciiTheme="minorHAnsi" w:eastAsia="Times New Roman" w:hAnsiTheme="minorHAnsi" w:cstheme="minorHAnsi"/>
          <w:sz w:val="24"/>
          <w:szCs w:val="24"/>
          <w:rtl/>
          <w:lang w:val="es-ES" w:eastAsia="en-US" w:bidi="ar-LB"/>
        </w:rPr>
        <w:t>.</w:t>
      </w:r>
    </w:p>
    <w:p w14:paraId="2D0182F1" w14:textId="500EAB61" w:rsidR="00C8476D" w:rsidRPr="00AB7BA7" w:rsidRDefault="00C8476D" w:rsidP="00C8476D">
      <w:pPr>
        <w:spacing w:before="200"/>
        <w:rPr>
          <w:rFonts w:asciiTheme="minorHAnsi" w:hAnsiTheme="minorHAnsi" w:cstheme="minorHAnsi"/>
          <w:sz w:val="24"/>
          <w:szCs w:val="24"/>
          <w:rtl/>
        </w:rPr>
      </w:pPr>
      <w:bookmarkStart w:id="17" w:name="_Hlk85731491"/>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تقدم هذه الوثيقة تقريرًا مرحليًا عن مهمة لجنة المعايير رقم 44 </w:t>
      </w:r>
      <w:r w:rsidR="00CD5953" w:rsidRPr="00AB7BA7">
        <w:rPr>
          <w:rFonts w:asciiTheme="minorHAnsi" w:hAnsiTheme="minorHAnsi" w:cstheme="minorHAnsi"/>
          <w:sz w:val="24"/>
          <w:szCs w:val="24"/>
          <w:rtl/>
        </w:rPr>
        <w:t>على النحو الذي أُجريت به من قبل</w:t>
      </w:r>
      <w:r w:rsidRPr="00AB7BA7">
        <w:rPr>
          <w:rFonts w:asciiTheme="minorHAnsi" w:hAnsiTheme="minorHAnsi" w:cstheme="minorHAnsi"/>
          <w:sz w:val="24"/>
          <w:szCs w:val="24"/>
          <w:rtl/>
        </w:rPr>
        <w:t xml:space="preserve"> فرقة العمل المعنية بقوائم التسلسل </w:t>
      </w:r>
      <w:r w:rsidR="00CD5953" w:rsidRPr="00AB7BA7">
        <w:rPr>
          <w:rFonts w:asciiTheme="minorHAnsi" w:hAnsiTheme="minorHAnsi" w:cstheme="minorHAnsi"/>
          <w:sz w:val="24"/>
          <w:szCs w:val="24"/>
          <w:rtl/>
        </w:rPr>
        <w:t>منذ الدورة</w:t>
      </w:r>
      <w:r w:rsidRPr="00AB7BA7">
        <w:rPr>
          <w:rFonts w:asciiTheme="minorHAnsi" w:hAnsiTheme="minorHAnsi" w:cstheme="minorHAnsi"/>
          <w:sz w:val="24"/>
          <w:szCs w:val="24"/>
          <w:rtl/>
        </w:rPr>
        <w:t xml:space="preserve"> الأخيرة</w:t>
      </w:r>
      <w:r w:rsidR="00CD5953" w:rsidRPr="00AB7BA7">
        <w:rPr>
          <w:rFonts w:asciiTheme="minorHAnsi" w:hAnsiTheme="minorHAnsi" w:cstheme="minorHAnsi"/>
          <w:sz w:val="24"/>
          <w:szCs w:val="24"/>
          <w:rtl/>
        </w:rPr>
        <w:t xml:space="preserve"> للجنة</w:t>
      </w:r>
      <w:r w:rsidRPr="00AB7BA7">
        <w:rPr>
          <w:rFonts w:asciiTheme="minorHAnsi" w:hAnsiTheme="minorHAnsi" w:cstheme="minorHAnsi"/>
          <w:sz w:val="24"/>
          <w:szCs w:val="24"/>
          <w:rtl/>
        </w:rPr>
        <w:t xml:space="preserve">، بما في ذلك المناقشات </w:t>
      </w:r>
      <w:r w:rsidR="004E6824" w:rsidRPr="00AB7BA7">
        <w:rPr>
          <w:rFonts w:asciiTheme="minorHAnsi" w:hAnsiTheme="minorHAnsi" w:cstheme="minorHAnsi"/>
          <w:sz w:val="24"/>
          <w:szCs w:val="24"/>
          <w:rtl/>
        </w:rPr>
        <w:t xml:space="preserve">الدائرة حول اقتراح </w:t>
      </w:r>
      <w:r w:rsidR="00EE3CA3" w:rsidRPr="00AB7BA7">
        <w:rPr>
          <w:rFonts w:asciiTheme="minorHAnsi" w:hAnsiTheme="minorHAnsi" w:cstheme="minorHAnsi"/>
          <w:sz w:val="24"/>
          <w:szCs w:val="24"/>
          <w:rtl/>
        </w:rPr>
        <w:t>تأجيل</w:t>
      </w:r>
      <w:r w:rsidRPr="00AB7BA7">
        <w:rPr>
          <w:rFonts w:asciiTheme="minorHAnsi" w:hAnsiTheme="minorHAnsi" w:cstheme="minorHAnsi"/>
          <w:sz w:val="24"/>
          <w:szCs w:val="24"/>
          <w:rtl/>
        </w:rPr>
        <w:t xml:space="preserve"> موعد تنفيذ </w:t>
      </w:r>
      <w:r w:rsidR="004E6824" w:rsidRPr="00AB7BA7">
        <w:rPr>
          <w:rFonts w:asciiTheme="minorHAnsi" w:hAnsiTheme="minorHAnsi" w:cstheme="minorHAnsi"/>
          <w:sz w:val="24"/>
          <w:szCs w:val="24"/>
          <w:rtl/>
        </w:rPr>
        <w:t>ا</w:t>
      </w:r>
      <w:r w:rsidRPr="00AB7BA7">
        <w:rPr>
          <w:rFonts w:asciiTheme="minorHAnsi" w:hAnsiTheme="minorHAnsi" w:cstheme="minorHAnsi"/>
          <w:sz w:val="24"/>
          <w:szCs w:val="24"/>
          <w:rtl/>
        </w:rPr>
        <w:t xml:space="preserve">لمعيار </w:t>
      </w:r>
      <w:r w:rsidRPr="00AB7BA7">
        <w:rPr>
          <w:rFonts w:asciiTheme="minorHAnsi" w:hAnsiTheme="minorHAnsi" w:cstheme="minorHAnsi"/>
          <w:sz w:val="24"/>
          <w:szCs w:val="24"/>
        </w:rPr>
        <w:t>ST.26</w:t>
      </w:r>
      <w:r w:rsidRPr="00AB7BA7">
        <w:rPr>
          <w:rFonts w:asciiTheme="minorHAnsi" w:hAnsiTheme="minorHAnsi" w:cstheme="minorHAnsi"/>
          <w:sz w:val="24"/>
          <w:szCs w:val="24"/>
          <w:rtl/>
        </w:rPr>
        <w:t>.</w:t>
      </w:r>
    </w:p>
    <w:p w14:paraId="2E091452" w14:textId="2866D8C1" w:rsidR="00C8476D" w:rsidRPr="00AB7BA7" w:rsidRDefault="00C8476D" w:rsidP="00C8476D">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21 من الوثيقة </w:t>
      </w:r>
      <w:r w:rsidRPr="00AB7BA7">
        <w:rPr>
          <w:rFonts w:asciiTheme="minorHAnsi" w:hAnsiTheme="minorHAnsi" w:cstheme="minorHAnsi"/>
          <w:sz w:val="24"/>
          <w:szCs w:val="24"/>
        </w:rPr>
        <w:t>CWS/9/</w:t>
      </w:r>
      <w:r w:rsidR="0063731D" w:rsidRPr="00AB7BA7">
        <w:rPr>
          <w:rFonts w:asciiTheme="minorHAnsi" w:hAnsiTheme="minorHAnsi" w:cstheme="minorHAnsi"/>
          <w:sz w:val="24"/>
          <w:szCs w:val="24"/>
        </w:rPr>
        <w:t>11</w:t>
      </w:r>
      <w:r w:rsidRPr="00AB7BA7">
        <w:rPr>
          <w:rFonts w:asciiTheme="minorHAnsi" w:hAnsiTheme="minorHAnsi" w:cstheme="minorHAnsi"/>
          <w:sz w:val="24"/>
          <w:szCs w:val="24"/>
          <w:rtl/>
        </w:rPr>
        <w:t xml:space="preserve"> الوارد نصها أدناه):</w:t>
      </w:r>
    </w:p>
    <w:p w14:paraId="2D5D4D2E" w14:textId="33DC84DB" w:rsidR="00C8476D" w:rsidRPr="00AB7BA7" w:rsidRDefault="00C8476D" w:rsidP="00C8476D">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Pr="00AB7BA7">
        <w:rPr>
          <w:rFonts w:asciiTheme="minorHAnsi" w:hAnsiTheme="minorHAnsi" w:cstheme="minorHAnsi"/>
          <w:i/>
          <w:iCs/>
          <w:sz w:val="24"/>
          <w:szCs w:val="24"/>
          <w:rtl/>
        </w:rPr>
        <w:t>21. إن لجنة المعايير مدعوة إلى ما يلي:</w:t>
      </w:r>
    </w:p>
    <w:p w14:paraId="731F7EF9" w14:textId="77777777" w:rsidR="000F094B" w:rsidRPr="00AB7BA7" w:rsidRDefault="000F094B" w:rsidP="00B5649B">
      <w:pPr>
        <w:pStyle w:val="ListParagraph"/>
        <w:numPr>
          <w:ilvl w:val="0"/>
          <w:numId w:val="22"/>
        </w:numPr>
        <w:tabs>
          <w:tab w:val="right" w:pos="2125"/>
        </w:tabs>
        <w:spacing w:after="24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الإحاطة علماً بمضمون هذه الوثيقة بما في ذلك خطة عمل فرقة العمل المعنية بقوائم التسلسل؛</w:t>
      </w:r>
    </w:p>
    <w:p w14:paraId="493910E7" w14:textId="462DB36D" w:rsidR="00C8476D" w:rsidRPr="00AB7BA7" w:rsidRDefault="000F094B" w:rsidP="00B5649B">
      <w:pPr>
        <w:pStyle w:val="ListParagraph"/>
        <w:numPr>
          <w:ilvl w:val="0"/>
          <w:numId w:val="22"/>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lang w:bidi="ar-EG"/>
        </w:rPr>
        <w:t>و</w:t>
      </w:r>
      <w:r w:rsidRPr="00AB7BA7">
        <w:rPr>
          <w:rFonts w:asciiTheme="minorHAnsi" w:hAnsiTheme="minorHAnsi" w:cstheme="minorHAnsi"/>
          <w:i/>
          <w:iCs/>
          <w:sz w:val="24"/>
          <w:szCs w:val="24"/>
          <w:rtl/>
        </w:rPr>
        <w:t>تحفيز مكاتب الملكية الفكرية على مواصلة اختبار أداة الويبو للتسلسل على النحو المبين في الفقرة 16 أعلاه".</w:t>
      </w:r>
      <w:bookmarkEnd w:id="17"/>
    </w:p>
    <w:p w14:paraId="541B1583" w14:textId="19D55FA0" w:rsidR="00E83D0E" w:rsidRPr="00AB7BA7" w:rsidRDefault="00E83D0E" w:rsidP="00B5649B">
      <w:pPr>
        <w:pStyle w:val="BodyText"/>
        <w:numPr>
          <w:ilvl w:val="0"/>
          <w:numId w:val="19"/>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 xml:space="preserve">اقتراح مراجعة معيار الويبو </w:t>
      </w:r>
      <w:r w:rsidRPr="00AB7BA7">
        <w:rPr>
          <w:rFonts w:asciiTheme="minorHAnsi" w:eastAsia="Times New Roman" w:hAnsiTheme="minorHAnsi" w:cstheme="minorHAnsi"/>
          <w:sz w:val="24"/>
          <w:szCs w:val="24"/>
          <w:lang w:val="es-ES" w:eastAsia="en-US" w:bidi="ar-LB"/>
        </w:rPr>
        <w:t>ST.26</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CWS/9/12</w:t>
      </w:r>
      <w:r w:rsidR="00465855" w:rsidRPr="002F7722">
        <w:rPr>
          <w:rFonts w:asciiTheme="minorHAnsi" w:eastAsia="Times New Roman" w:hAnsiTheme="minorHAnsi" w:cstheme="minorHAnsi"/>
          <w:sz w:val="24"/>
          <w:szCs w:val="24"/>
          <w:lang w:eastAsia="en-US" w:bidi="ar-LB"/>
        </w:rPr>
        <w:t xml:space="preserve"> Rev.</w:t>
      </w:r>
      <w:r w:rsidRPr="00AB7BA7">
        <w:rPr>
          <w:rFonts w:asciiTheme="minorHAnsi" w:eastAsia="Times New Roman" w:hAnsiTheme="minorHAnsi" w:cstheme="minorHAnsi"/>
          <w:sz w:val="24"/>
          <w:szCs w:val="24"/>
          <w:rtl/>
          <w:lang w:eastAsia="en-US" w:bidi="ar-LB"/>
        </w:rPr>
        <w:t>.</w:t>
      </w:r>
    </w:p>
    <w:p w14:paraId="344A6412" w14:textId="6D438667" w:rsidR="00FF784F" w:rsidRPr="00AB7BA7" w:rsidRDefault="00FF784F" w:rsidP="00FF784F">
      <w:pPr>
        <w:spacing w:before="200"/>
        <w:rPr>
          <w:rFonts w:asciiTheme="minorHAnsi" w:hAnsiTheme="minorHAnsi" w:cstheme="minorHAnsi"/>
          <w:sz w:val="24"/>
          <w:szCs w:val="24"/>
          <w:rtl/>
        </w:rPr>
      </w:pPr>
      <w:bookmarkStart w:id="18" w:name="_Hlk85786501"/>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670D53" w:rsidRPr="00AB7BA7">
        <w:rPr>
          <w:rFonts w:asciiTheme="minorHAnsi" w:hAnsiTheme="minorHAnsi" w:cstheme="minorHAnsi"/>
          <w:sz w:val="24"/>
          <w:szCs w:val="24"/>
          <w:rtl/>
        </w:rPr>
        <w:t xml:space="preserve">تعرض هذه الوثيقة اقتراح مراجعة معيار الويبو </w:t>
      </w:r>
      <w:r w:rsidR="00670D53" w:rsidRPr="00AB7BA7">
        <w:rPr>
          <w:rFonts w:asciiTheme="minorHAnsi" w:hAnsiTheme="minorHAnsi" w:cstheme="minorHAnsi"/>
          <w:sz w:val="24"/>
          <w:szCs w:val="24"/>
        </w:rPr>
        <w:t>ST.26</w:t>
      </w:r>
      <w:r w:rsidRPr="00AB7BA7">
        <w:rPr>
          <w:rFonts w:asciiTheme="minorHAnsi" w:hAnsiTheme="minorHAnsi" w:cstheme="minorHAnsi"/>
          <w:sz w:val="24"/>
          <w:szCs w:val="24"/>
          <w:rtl/>
        </w:rPr>
        <w:t>.</w:t>
      </w:r>
    </w:p>
    <w:p w14:paraId="24EDDE5B" w14:textId="5E3D64AC" w:rsidR="00FF784F" w:rsidRPr="00AB7BA7" w:rsidRDefault="00FF784F" w:rsidP="00FF784F">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090A7F" w:rsidRPr="00AB7BA7">
        <w:rPr>
          <w:rFonts w:asciiTheme="minorHAnsi" w:hAnsiTheme="minorHAnsi" w:cstheme="minorHAnsi"/>
          <w:sz w:val="24"/>
          <w:szCs w:val="24"/>
          <w:rtl/>
        </w:rPr>
        <w:t>8</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92224D" w:rsidRPr="00AB7BA7">
        <w:rPr>
          <w:rFonts w:asciiTheme="minorHAnsi" w:hAnsiTheme="minorHAnsi" w:cstheme="minorHAnsi"/>
          <w:sz w:val="24"/>
          <w:szCs w:val="24"/>
        </w:rPr>
        <w:t>12</w:t>
      </w:r>
      <w:r w:rsidR="00465855">
        <w:rPr>
          <w:rFonts w:asciiTheme="minorHAnsi" w:hAnsiTheme="minorHAnsi" w:cstheme="minorHAnsi"/>
          <w:sz w:val="24"/>
          <w:szCs w:val="24"/>
        </w:rPr>
        <w:t xml:space="preserve"> Rev.</w:t>
      </w:r>
      <w:r w:rsidRPr="00AB7BA7">
        <w:rPr>
          <w:rFonts w:asciiTheme="minorHAnsi" w:hAnsiTheme="minorHAnsi" w:cstheme="minorHAnsi"/>
          <w:sz w:val="24"/>
          <w:szCs w:val="24"/>
          <w:rtl/>
        </w:rPr>
        <w:t xml:space="preserve"> الوارد نصها أدناه):</w:t>
      </w:r>
    </w:p>
    <w:p w14:paraId="54781E67" w14:textId="0DFF901E" w:rsidR="00FF784F" w:rsidRPr="00AB7BA7" w:rsidRDefault="00FF784F" w:rsidP="00FF784F">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4C30CB" w:rsidRPr="00AB7BA7">
        <w:rPr>
          <w:rFonts w:asciiTheme="minorHAnsi" w:hAnsiTheme="minorHAnsi" w:cstheme="minorHAnsi"/>
          <w:i/>
          <w:iCs/>
          <w:sz w:val="24"/>
          <w:szCs w:val="24"/>
          <w:rtl/>
        </w:rPr>
        <w:t>8</w:t>
      </w:r>
      <w:r w:rsidRPr="00AB7BA7">
        <w:rPr>
          <w:rFonts w:asciiTheme="minorHAnsi" w:hAnsiTheme="minorHAnsi" w:cstheme="minorHAnsi"/>
          <w:i/>
          <w:iCs/>
          <w:sz w:val="24"/>
          <w:szCs w:val="24"/>
          <w:rtl/>
        </w:rPr>
        <w:t>. إن لجنة المعايير مدعوة إلى ما يلي:</w:t>
      </w:r>
    </w:p>
    <w:p w14:paraId="7FECBE8C" w14:textId="77777777" w:rsidR="004C30CB" w:rsidRPr="00AB7BA7" w:rsidRDefault="004C30CB" w:rsidP="00B5649B">
      <w:pPr>
        <w:pStyle w:val="ListParagraph"/>
        <w:numPr>
          <w:ilvl w:val="0"/>
          <w:numId w:val="23"/>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بمحتوى هذه الوثيقة وبمرفقاتها؛</w:t>
      </w:r>
    </w:p>
    <w:p w14:paraId="4EA46E84" w14:textId="57FE4CC9" w:rsidR="00FF784F" w:rsidRPr="00AB7BA7" w:rsidRDefault="004C30CB" w:rsidP="00B5649B">
      <w:pPr>
        <w:pStyle w:val="ListParagraph"/>
        <w:numPr>
          <w:ilvl w:val="0"/>
          <w:numId w:val="23"/>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rPr>
        <w:t>والنظر في اقتراح بشأن مراجعة المعيار</w:t>
      </w:r>
      <w:r w:rsidRPr="00AB7BA7">
        <w:rPr>
          <w:rFonts w:asciiTheme="minorHAnsi" w:hAnsiTheme="minorHAnsi" w:cstheme="minorHAnsi"/>
          <w:i/>
          <w:iCs/>
          <w:sz w:val="24"/>
          <w:szCs w:val="24"/>
        </w:rPr>
        <w:t>ST .26</w:t>
      </w:r>
      <w:r w:rsidRPr="00AB7BA7">
        <w:rPr>
          <w:rFonts w:asciiTheme="minorHAnsi" w:hAnsiTheme="minorHAnsi" w:cstheme="minorHAnsi"/>
          <w:i/>
          <w:iCs/>
          <w:sz w:val="24"/>
          <w:szCs w:val="24"/>
          <w:rtl/>
        </w:rPr>
        <w:t xml:space="preserve"> على النحو الموصوف في الفقرتين 5 و6 أعلاه، وعلى النحو الوارد في مرفقات هذه الوثيقة، والموافقة عليه</w:t>
      </w:r>
      <w:r w:rsidR="00FF784F" w:rsidRPr="00AB7BA7">
        <w:rPr>
          <w:rFonts w:asciiTheme="minorHAnsi" w:hAnsiTheme="minorHAnsi" w:cstheme="minorHAnsi"/>
          <w:i/>
          <w:iCs/>
          <w:sz w:val="24"/>
          <w:szCs w:val="24"/>
          <w:rtl/>
        </w:rPr>
        <w:t>".</w:t>
      </w:r>
    </w:p>
    <w:bookmarkEnd w:id="18"/>
    <w:p w14:paraId="2E15238C" w14:textId="6997ABE1" w:rsidR="00E83D0E" w:rsidRPr="00AB7BA7" w:rsidRDefault="00E83D0E" w:rsidP="00B5649B">
      <w:pPr>
        <w:pStyle w:val="BodyText"/>
        <w:numPr>
          <w:ilvl w:val="0"/>
          <w:numId w:val="19"/>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سلسلة ندوات التدريب الإلكترونية للويبو وتطوير حزمة أداة الويبو للتسلسل</w:t>
      </w:r>
    </w:p>
    <w:p w14:paraId="7AA9BB24" w14:textId="33C7C063" w:rsidR="000331EC" w:rsidRPr="00AB7BA7" w:rsidRDefault="000331EC" w:rsidP="000331EC">
      <w:pPr>
        <w:spacing w:before="200"/>
        <w:rPr>
          <w:rFonts w:asciiTheme="minorHAnsi" w:hAnsiTheme="minorHAnsi" w:cstheme="minorHAnsi"/>
          <w:sz w:val="24"/>
          <w:szCs w:val="24"/>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92224D" w:rsidRPr="00AB7BA7">
        <w:rPr>
          <w:rFonts w:asciiTheme="minorHAnsi" w:hAnsiTheme="minorHAnsi" w:cstheme="minorHAnsi"/>
          <w:sz w:val="24"/>
          <w:szCs w:val="24"/>
          <w:rtl/>
        </w:rPr>
        <w:t>سيعرض المكتب الدولي بالتعاون مع مكاتب الملكية الفكرية</w:t>
      </w:r>
      <w:r w:rsidRPr="00AB7BA7">
        <w:rPr>
          <w:rFonts w:asciiTheme="minorHAnsi" w:hAnsiTheme="minorHAnsi" w:cstheme="minorHAnsi"/>
          <w:sz w:val="24"/>
          <w:szCs w:val="24"/>
          <w:rtl/>
        </w:rPr>
        <w:t xml:space="preserve"> تقرير</w:t>
      </w:r>
      <w:r w:rsidR="0092224D" w:rsidRPr="00AB7BA7">
        <w:rPr>
          <w:rFonts w:asciiTheme="minorHAnsi" w:hAnsiTheme="minorHAnsi" w:cstheme="minorHAnsi"/>
          <w:sz w:val="24"/>
          <w:szCs w:val="24"/>
          <w:rtl/>
        </w:rPr>
        <w:t>ا</w:t>
      </w:r>
      <w:r w:rsidRPr="00AB7BA7">
        <w:rPr>
          <w:rFonts w:asciiTheme="minorHAnsi" w:hAnsiTheme="minorHAnsi" w:cstheme="minorHAnsi"/>
          <w:sz w:val="24"/>
          <w:szCs w:val="24"/>
          <w:rtl/>
        </w:rPr>
        <w:t xml:space="preserve"> شفهي</w:t>
      </w:r>
      <w:r w:rsidR="0092224D" w:rsidRPr="00AB7BA7">
        <w:rPr>
          <w:rFonts w:asciiTheme="minorHAnsi" w:hAnsiTheme="minorHAnsi" w:cstheme="minorHAnsi"/>
          <w:sz w:val="24"/>
          <w:szCs w:val="24"/>
          <w:rtl/>
        </w:rPr>
        <w:t>ا</w:t>
      </w:r>
      <w:r w:rsidRPr="00AB7BA7">
        <w:rPr>
          <w:rFonts w:asciiTheme="minorHAnsi" w:hAnsiTheme="minorHAnsi" w:cstheme="minorHAnsi"/>
          <w:sz w:val="24"/>
          <w:szCs w:val="24"/>
          <w:rtl/>
        </w:rPr>
        <w:t xml:space="preserve"> عن التقدم المحرز في تطوير حزمة أداة الويبو للتسلسل وملخص سلسلة ندوات التدريب </w:t>
      </w:r>
      <w:r w:rsidR="00BB0BEC" w:rsidRPr="00AB7BA7">
        <w:rPr>
          <w:rFonts w:asciiTheme="minorHAnsi" w:hAnsiTheme="minorHAnsi" w:cstheme="minorHAnsi"/>
          <w:sz w:val="24"/>
          <w:szCs w:val="24"/>
          <w:rtl/>
        </w:rPr>
        <w:t>الإلكترونية</w:t>
      </w:r>
      <w:r w:rsidRPr="00AB7BA7">
        <w:rPr>
          <w:rFonts w:asciiTheme="minorHAnsi" w:hAnsiTheme="minorHAnsi" w:cstheme="minorHAnsi"/>
          <w:sz w:val="24"/>
          <w:szCs w:val="24"/>
          <w:rtl/>
        </w:rPr>
        <w:t xml:space="preserve"> فيما يتعلق بكل من معيار الويبو </w:t>
      </w:r>
      <w:r w:rsidRPr="00AB7BA7">
        <w:rPr>
          <w:rFonts w:asciiTheme="minorHAnsi" w:hAnsiTheme="minorHAnsi" w:cstheme="minorHAnsi"/>
          <w:sz w:val="24"/>
          <w:szCs w:val="24"/>
        </w:rPr>
        <w:t>ST.26</w:t>
      </w:r>
      <w:r w:rsidRPr="00AB7BA7">
        <w:rPr>
          <w:rFonts w:asciiTheme="minorHAnsi" w:hAnsiTheme="minorHAnsi" w:cstheme="minorHAnsi"/>
          <w:sz w:val="24"/>
          <w:szCs w:val="24"/>
          <w:rtl/>
        </w:rPr>
        <w:t xml:space="preserve"> </w:t>
      </w:r>
      <w:r w:rsidR="003C4C83" w:rsidRPr="00AB7BA7">
        <w:rPr>
          <w:rFonts w:asciiTheme="minorHAnsi" w:hAnsiTheme="minorHAnsi" w:cstheme="minorHAnsi"/>
          <w:sz w:val="24"/>
          <w:szCs w:val="24"/>
          <w:rtl/>
        </w:rPr>
        <w:t>وحزمة أداة</w:t>
      </w:r>
      <w:r w:rsidRPr="00AB7BA7">
        <w:rPr>
          <w:rFonts w:asciiTheme="minorHAnsi" w:hAnsiTheme="minorHAnsi" w:cstheme="minorHAnsi"/>
          <w:sz w:val="24"/>
          <w:szCs w:val="24"/>
          <w:rtl/>
        </w:rPr>
        <w:t xml:space="preserve"> الويبو للتسلسل.</w:t>
      </w:r>
    </w:p>
    <w:p w14:paraId="7C018D58" w14:textId="77777777" w:rsidR="00E83D0E" w:rsidRPr="00AB7BA7" w:rsidRDefault="00E83D0E" w:rsidP="00E83D0E">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lang w:val="es-ES" w:bidi="ar-LB"/>
        </w:rPr>
        <w:t>ملف</w:t>
      </w:r>
      <w:r w:rsidRPr="00AB7BA7">
        <w:rPr>
          <w:rFonts w:asciiTheme="minorHAnsi" w:hAnsiTheme="minorHAnsi" w:cstheme="minorHAnsi"/>
          <w:sz w:val="24"/>
          <w:szCs w:val="24"/>
          <w:rtl/>
          <w:lang w:bidi="ar-LB"/>
        </w:rPr>
        <w:t xml:space="preserve"> إدارة البراءات</w:t>
      </w:r>
    </w:p>
    <w:p w14:paraId="629860DA" w14:textId="1FFA6111" w:rsidR="00E83D0E" w:rsidRPr="00AB7BA7" w:rsidRDefault="00E83D0E" w:rsidP="00B5649B">
      <w:pPr>
        <w:pStyle w:val="BodyText"/>
        <w:numPr>
          <w:ilvl w:val="0"/>
          <w:numId w:val="6"/>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بملف الإدارة (المهمة رقم 51)</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val="es-ES" w:eastAsia="en-US" w:bidi="ar-LB"/>
        </w:rPr>
        <w:t>CWS/9/13</w:t>
      </w:r>
      <w:r w:rsidRPr="00AB7BA7">
        <w:rPr>
          <w:rFonts w:asciiTheme="minorHAnsi" w:eastAsia="Times New Roman" w:hAnsiTheme="minorHAnsi" w:cstheme="minorHAnsi"/>
          <w:sz w:val="24"/>
          <w:szCs w:val="24"/>
          <w:rtl/>
          <w:lang w:eastAsia="en-US" w:bidi="ar-LB"/>
        </w:rPr>
        <w:t>.</w:t>
      </w:r>
    </w:p>
    <w:p w14:paraId="5530C1D8" w14:textId="2F1FE1DC" w:rsidR="00CD5953" w:rsidRPr="00AB7BA7" w:rsidRDefault="00CD5953" w:rsidP="00CD5953">
      <w:pPr>
        <w:spacing w:before="200"/>
        <w:rPr>
          <w:rFonts w:asciiTheme="minorHAnsi" w:hAnsiTheme="minorHAnsi" w:cstheme="minorHAnsi"/>
          <w:sz w:val="24"/>
          <w:szCs w:val="24"/>
          <w:rtl/>
        </w:rPr>
      </w:pPr>
      <w:bookmarkStart w:id="19" w:name="_Hlk85787139"/>
      <w:bookmarkStart w:id="20" w:name="_Hlk85787466"/>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تعرض هذه الوثيقة تقريرًا مرحليًا عن مهمة لجنة المعايير رقم 51 على النحو الذي اُجريت به من قبل فرقة العمل المعنية بملف الإدارة منذ الدورة الأخيرة للجنة، بما في ذلك التعاون مع </w:t>
      </w:r>
      <w:r w:rsidR="002B12C0">
        <w:rPr>
          <w:rFonts w:asciiTheme="minorHAnsi" w:hAnsiTheme="minorHAnsi" w:cstheme="minorHAnsi" w:hint="cs"/>
          <w:sz w:val="24"/>
          <w:szCs w:val="24"/>
          <w:rtl/>
        </w:rPr>
        <w:t>فرقة</w:t>
      </w:r>
      <w:r w:rsidR="000D7856" w:rsidRPr="00AB7BA7">
        <w:rPr>
          <w:rFonts w:asciiTheme="minorHAnsi" w:hAnsiTheme="minorHAnsi" w:cstheme="minorHAnsi"/>
          <w:sz w:val="24"/>
          <w:szCs w:val="24"/>
          <w:rtl/>
        </w:rPr>
        <w:t xml:space="preserve"> العمل المعني</w:t>
      </w:r>
      <w:r w:rsidR="002B12C0">
        <w:rPr>
          <w:rFonts w:asciiTheme="minorHAnsi" w:hAnsiTheme="minorHAnsi" w:cstheme="minorHAnsi" w:hint="cs"/>
          <w:sz w:val="24"/>
          <w:szCs w:val="24"/>
          <w:rtl/>
        </w:rPr>
        <w:t>ة</w:t>
      </w:r>
      <w:r w:rsidR="000D7856" w:rsidRPr="00AB7BA7">
        <w:rPr>
          <w:rFonts w:asciiTheme="minorHAnsi" w:hAnsiTheme="minorHAnsi" w:cstheme="minorHAnsi"/>
          <w:sz w:val="24"/>
          <w:szCs w:val="24"/>
          <w:rtl/>
        </w:rPr>
        <w:t xml:space="preserve"> بالحد الأدنى من الوثائق المنصوص عليها في معاهدة التعاون بشأن البراءات لأغراض </w:t>
      </w:r>
      <w:r w:rsidRPr="00AB7BA7">
        <w:rPr>
          <w:rFonts w:asciiTheme="minorHAnsi" w:hAnsiTheme="minorHAnsi" w:cstheme="minorHAnsi"/>
          <w:sz w:val="24"/>
          <w:szCs w:val="24"/>
          <w:rtl/>
        </w:rPr>
        <w:t xml:space="preserve">تعديل المعيار </w:t>
      </w:r>
      <w:r w:rsidRPr="00AB7BA7">
        <w:rPr>
          <w:rFonts w:asciiTheme="minorHAnsi" w:hAnsiTheme="minorHAnsi" w:cstheme="minorHAnsi"/>
          <w:sz w:val="24"/>
          <w:szCs w:val="24"/>
        </w:rPr>
        <w:t>ST.37</w:t>
      </w:r>
      <w:r w:rsidRPr="00AB7BA7">
        <w:rPr>
          <w:rFonts w:asciiTheme="minorHAnsi" w:hAnsiTheme="minorHAnsi" w:cstheme="minorHAnsi"/>
          <w:sz w:val="24"/>
          <w:szCs w:val="24"/>
          <w:rtl/>
        </w:rPr>
        <w:t>.</w:t>
      </w:r>
    </w:p>
    <w:bookmarkEnd w:id="19"/>
    <w:p w14:paraId="4A897108" w14:textId="1E2C50A5" w:rsidR="00CD5953" w:rsidRPr="00AB7BA7" w:rsidRDefault="00CD5953" w:rsidP="00CD5953">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685EA0" w:rsidRPr="00AB7BA7">
        <w:rPr>
          <w:rFonts w:asciiTheme="minorHAnsi" w:hAnsiTheme="minorHAnsi" w:cstheme="minorHAnsi"/>
          <w:sz w:val="24"/>
          <w:szCs w:val="24"/>
          <w:rtl/>
        </w:rPr>
        <w:t>11</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685EA0" w:rsidRPr="00AB7BA7">
        <w:rPr>
          <w:rFonts w:asciiTheme="minorHAnsi" w:hAnsiTheme="minorHAnsi" w:cstheme="minorHAnsi"/>
          <w:sz w:val="24"/>
          <w:szCs w:val="24"/>
        </w:rPr>
        <w:t>13</w:t>
      </w:r>
      <w:r w:rsidRPr="00AB7BA7">
        <w:rPr>
          <w:rFonts w:asciiTheme="minorHAnsi" w:hAnsiTheme="minorHAnsi" w:cstheme="minorHAnsi"/>
          <w:sz w:val="24"/>
          <w:szCs w:val="24"/>
          <w:rtl/>
        </w:rPr>
        <w:t xml:space="preserve"> الوارد نصها أدناه):</w:t>
      </w:r>
    </w:p>
    <w:p w14:paraId="15C21986" w14:textId="3AB361F4" w:rsidR="00CD5953" w:rsidRPr="00AB7BA7" w:rsidRDefault="00CD5953" w:rsidP="00CD5953">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685EA0" w:rsidRPr="00AB7BA7">
        <w:rPr>
          <w:rFonts w:asciiTheme="minorHAnsi" w:hAnsiTheme="minorHAnsi" w:cstheme="minorHAnsi"/>
          <w:i/>
          <w:iCs/>
          <w:sz w:val="24"/>
          <w:szCs w:val="24"/>
          <w:rtl/>
        </w:rPr>
        <w:t>11</w:t>
      </w:r>
      <w:r w:rsidRPr="00AB7BA7">
        <w:rPr>
          <w:rFonts w:asciiTheme="minorHAnsi" w:hAnsiTheme="minorHAnsi" w:cstheme="minorHAnsi"/>
          <w:i/>
          <w:iCs/>
          <w:sz w:val="24"/>
          <w:szCs w:val="24"/>
          <w:rtl/>
        </w:rPr>
        <w:t>. إن لجنة المعايير مدعوة إلى ما يلي:</w:t>
      </w:r>
    </w:p>
    <w:p w14:paraId="7A6411DC" w14:textId="77777777" w:rsidR="00135DFF" w:rsidRPr="00AB7BA7" w:rsidRDefault="00135DFF" w:rsidP="00B5649B">
      <w:pPr>
        <w:pStyle w:val="ListParagraph"/>
        <w:numPr>
          <w:ilvl w:val="0"/>
          <w:numId w:val="20"/>
        </w:numPr>
        <w:tabs>
          <w:tab w:val="right" w:pos="2125"/>
        </w:tabs>
        <w:spacing w:after="240"/>
        <w:ind w:left="1491" w:hanging="357"/>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بمضمون هذه الوثيقة؛</w:t>
      </w:r>
    </w:p>
    <w:p w14:paraId="764E4763" w14:textId="564FE9D9" w:rsidR="00135DFF" w:rsidRPr="00AB7BA7" w:rsidRDefault="00135DFF" w:rsidP="00B5649B">
      <w:pPr>
        <w:pStyle w:val="ListParagraph"/>
        <w:numPr>
          <w:ilvl w:val="0"/>
          <w:numId w:val="24"/>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والنظر في مسألة وقف المهمة رقم 51 وحل فرقة العمل المعنية بملف الإدارة والموافقة عليها، كما هو مبين في الفقرة 10؛</w:t>
      </w:r>
    </w:p>
    <w:p w14:paraId="636A9BE5" w14:textId="380797BB" w:rsidR="00CD5953" w:rsidRPr="00AB7BA7" w:rsidRDefault="00135DFF" w:rsidP="00B5649B">
      <w:pPr>
        <w:pStyle w:val="ListParagraph"/>
        <w:numPr>
          <w:ilvl w:val="0"/>
          <w:numId w:val="24"/>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rPr>
        <w:t xml:space="preserve">والنظر في مراجعة معيار الويبو </w:t>
      </w:r>
      <w:r w:rsidRPr="00AB7BA7">
        <w:rPr>
          <w:rFonts w:asciiTheme="minorHAnsi" w:hAnsiTheme="minorHAnsi" w:cstheme="minorHAnsi"/>
          <w:i/>
          <w:iCs/>
          <w:sz w:val="24"/>
          <w:szCs w:val="24"/>
        </w:rPr>
        <w:t>ST.37</w:t>
      </w:r>
      <w:r w:rsidRPr="00AB7BA7">
        <w:rPr>
          <w:rFonts w:asciiTheme="minorHAnsi" w:hAnsiTheme="minorHAnsi" w:cstheme="minorHAnsi"/>
          <w:i/>
          <w:iCs/>
          <w:sz w:val="24"/>
          <w:szCs w:val="24"/>
          <w:rtl/>
        </w:rPr>
        <w:t xml:space="preserve"> والموافقة عليها في إطار المهمة رقم 33 عند الاقتضاء، كما هو مبين في الفقرة 10</w:t>
      </w:r>
      <w:r w:rsidR="00CD5953" w:rsidRPr="00AB7BA7">
        <w:rPr>
          <w:rFonts w:asciiTheme="minorHAnsi" w:hAnsiTheme="minorHAnsi" w:cstheme="minorHAnsi"/>
          <w:i/>
          <w:iCs/>
          <w:sz w:val="24"/>
          <w:szCs w:val="24"/>
          <w:rtl/>
        </w:rPr>
        <w:t>".</w:t>
      </w:r>
    </w:p>
    <w:bookmarkEnd w:id="20"/>
    <w:p w14:paraId="0AC87D04" w14:textId="4D90D8C3" w:rsidR="00E83D0E" w:rsidRPr="00AB7BA7" w:rsidRDefault="00E83D0E" w:rsidP="00B5649B">
      <w:pPr>
        <w:pStyle w:val="BodyText"/>
        <w:numPr>
          <w:ilvl w:val="0"/>
          <w:numId w:val="6"/>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تحديث منشورات بوابة ملفات الإدارة على الإنترنت</w:t>
      </w:r>
    </w:p>
    <w:p w14:paraId="48D88462" w14:textId="5A9015F6" w:rsidR="003E1B9F" w:rsidRPr="00AB7BA7" w:rsidRDefault="003E1B9F" w:rsidP="003E1B9F">
      <w:pPr>
        <w:spacing w:before="200"/>
        <w:rPr>
          <w:rFonts w:asciiTheme="minorHAnsi" w:hAnsiTheme="minorHAnsi" w:cstheme="minorHAnsi"/>
          <w:sz w:val="24"/>
          <w:szCs w:val="24"/>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29440F" w:rsidRPr="00AB7BA7">
        <w:rPr>
          <w:rFonts w:asciiTheme="minorHAnsi" w:hAnsiTheme="minorHAnsi" w:cstheme="minorHAnsi"/>
          <w:sz w:val="24"/>
          <w:szCs w:val="24"/>
          <w:rtl/>
        </w:rPr>
        <w:t xml:space="preserve">تقرير شفهي يُطلع لجنة المعايير على التحديثات الأخيرة التي أُجريت على </w:t>
      </w:r>
      <w:r w:rsidR="0029440F" w:rsidRPr="00AB7BA7">
        <w:rPr>
          <w:rFonts w:asciiTheme="minorHAnsi" w:eastAsia="Times New Roman" w:hAnsiTheme="minorHAnsi" w:cstheme="minorHAnsi"/>
          <w:sz w:val="24"/>
          <w:szCs w:val="24"/>
          <w:rtl/>
          <w:lang w:eastAsia="en-US" w:bidi="ar-LB"/>
        </w:rPr>
        <w:t>بوابة الويبو لملفات الإدارة على الإنترنت</w:t>
      </w:r>
      <w:r w:rsidRPr="00AB7BA7">
        <w:rPr>
          <w:rFonts w:asciiTheme="minorHAnsi" w:hAnsiTheme="minorHAnsi" w:cstheme="minorHAnsi"/>
          <w:sz w:val="24"/>
          <w:szCs w:val="24"/>
          <w:rtl/>
        </w:rPr>
        <w:t>.</w:t>
      </w:r>
    </w:p>
    <w:p w14:paraId="4870B28F" w14:textId="0F00A242" w:rsidR="00E83D0E" w:rsidRPr="00AB7BA7" w:rsidRDefault="00E83D0E" w:rsidP="00B5649B">
      <w:pPr>
        <w:pStyle w:val="BodyText"/>
        <w:numPr>
          <w:ilvl w:val="0"/>
          <w:numId w:val="6"/>
        </w:numPr>
        <w:spacing w:before="24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 xml:space="preserve">اقتراح مراجعة معيار الويبو </w:t>
      </w:r>
      <w:r w:rsidRPr="00AB7BA7">
        <w:rPr>
          <w:rFonts w:asciiTheme="minorHAnsi" w:eastAsia="Times New Roman" w:hAnsiTheme="minorHAnsi" w:cstheme="minorHAnsi"/>
          <w:sz w:val="24"/>
          <w:szCs w:val="24"/>
          <w:lang w:val="es-ES" w:eastAsia="en-US" w:bidi="ar-LB"/>
        </w:rPr>
        <w:t>ST.37</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CWS/9/14</w:t>
      </w:r>
      <w:r w:rsidRPr="00AB7BA7">
        <w:rPr>
          <w:rFonts w:asciiTheme="minorHAnsi" w:eastAsia="Times New Roman" w:hAnsiTheme="minorHAnsi" w:cstheme="minorHAnsi"/>
          <w:sz w:val="24"/>
          <w:szCs w:val="24"/>
          <w:rtl/>
          <w:lang w:eastAsia="en-US" w:bidi="ar-LB"/>
        </w:rPr>
        <w:t>.</w:t>
      </w:r>
    </w:p>
    <w:p w14:paraId="425C8E91" w14:textId="0F230771" w:rsidR="007E016D" w:rsidRPr="00AB7BA7" w:rsidRDefault="007E016D" w:rsidP="007E016D">
      <w:pPr>
        <w:spacing w:before="200"/>
        <w:rPr>
          <w:rFonts w:asciiTheme="minorHAnsi" w:hAnsiTheme="minorHAnsi" w:cstheme="minorHAnsi"/>
          <w:sz w:val="24"/>
          <w:szCs w:val="24"/>
          <w:rtl/>
        </w:rPr>
      </w:pPr>
      <w:bookmarkStart w:id="21" w:name="_Hlk85787888"/>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تعرض هذه الوثيقة اقتراح مراجعة معيار الويبو </w:t>
      </w:r>
      <w:r w:rsidRPr="00AB7BA7">
        <w:rPr>
          <w:rFonts w:asciiTheme="minorHAnsi" w:hAnsiTheme="minorHAnsi" w:cstheme="minorHAnsi"/>
          <w:sz w:val="24"/>
          <w:szCs w:val="24"/>
        </w:rPr>
        <w:t>ST.37</w:t>
      </w:r>
      <w:r w:rsidRPr="00AB7BA7">
        <w:rPr>
          <w:rFonts w:asciiTheme="minorHAnsi" w:hAnsiTheme="minorHAnsi" w:cstheme="minorHAnsi"/>
          <w:sz w:val="24"/>
          <w:szCs w:val="24"/>
          <w:rtl/>
        </w:rPr>
        <w:t>.</w:t>
      </w:r>
    </w:p>
    <w:bookmarkEnd w:id="21"/>
    <w:p w14:paraId="73D6221F" w14:textId="1B0801B2" w:rsidR="007E016D" w:rsidRPr="00AB7BA7" w:rsidRDefault="007E016D" w:rsidP="007E016D">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CA65C5" w:rsidRPr="00AB7BA7">
        <w:rPr>
          <w:rFonts w:asciiTheme="minorHAnsi" w:hAnsiTheme="minorHAnsi" w:cstheme="minorHAnsi"/>
          <w:sz w:val="24"/>
          <w:szCs w:val="24"/>
          <w:rtl/>
        </w:rPr>
        <w:t>9</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CA65C5" w:rsidRPr="00AB7BA7">
        <w:rPr>
          <w:rFonts w:asciiTheme="minorHAnsi" w:hAnsiTheme="minorHAnsi" w:cstheme="minorHAnsi"/>
          <w:sz w:val="24"/>
          <w:szCs w:val="24"/>
        </w:rPr>
        <w:t>14</w:t>
      </w:r>
      <w:r w:rsidR="00DC4A57" w:rsidRPr="00AB7BA7">
        <w:rPr>
          <w:rFonts w:asciiTheme="minorHAnsi" w:hAnsiTheme="minorHAnsi" w:cstheme="minorHAnsi"/>
          <w:sz w:val="24"/>
          <w:szCs w:val="24"/>
          <w:lang w:val="fr-FR" w:bidi="ar-EG"/>
        </w:rPr>
        <w:t xml:space="preserve"> </w:t>
      </w:r>
      <w:proofErr w:type="spellStart"/>
      <w:r w:rsidR="00DC4A57" w:rsidRPr="00AB7BA7">
        <w:rPr>
          <w:rFonts w:asciiTheme="minorHAnsi" w:hAnsiTheme="minorHAnsi" w:cstheme="minorHAnsi"/>
          <w:sz w:val="24"/>
          <w:szCs w:val="24"/>
          <w:lang w:val="fr-FR" w:bidi="ar-EG"/>
        </w:rPr>
        <w:t>Rev</w:t>
      </w:r>
      <w:proofErr w:type="spellEnd"/>
      <w:r w:rsidR="00DC4A57" w:rsidRPr="00AB7BA7">
        <w:rPr>
          <w:rFonts w:asciiTheme="minorHAnsi" w:hAnsiTheme="minorHAnsi" w:cstheme="minorHAnsi"/>
          <w:sz w:val="24"/>
          <w:szCs w:val="24"/>
          <w:lang w:val="fr-FR" w:bidi="ar-EG"/>
        </w:rPr>
        <w:t>.</w:t>
      </w:r>
      <w:r w:rsidRPr="00AB7BA7">
        <w:rPr>
          <w:rFonts w:asciiTheme="minorHAnsi" w:hAnsiTheme="minorHAnsi" w:cstheme="minorHAnsi"/>
          <w:sz w:val="24"/>
          <w:szCs w:val="24"/>
          <w:rtl/>
        </w:rPr>
        <w:t xml:space="preserve"> الوارد نصها أدناه):</w:t>
      </w:r>
    </w:p>
    <w:p w14:paraId="78E7EA1B" w14:textId="35B670EF" w:rsidR="007E016D" w:rsidRPr="00AB7BA7" w:rsidRDefault="007E016D" w:rsidP="007E016D">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DC4A57" w:rsidRPr="00AB7BA7">
        <w:rPr>
          <w:rFonts w:asciiTheme="minorHAnsi" w:hAnsiTheme="minorHAnsi" w:cstheme="minorHAnsi"/>
          <w:i/>
          <w:iCs/>
          <w:sz w:val="24"/>
          <w:szCs w:val="24"/>
          <w:rtl/>
        </w:rPr>
        <w:t>9</w:t>
      </w:r>
      <w:r w:rsidRPr="00AB7BA7">
        <w:rPr>
          <w:rFonts w:asciiTheme="minorHAnsi" w:hAnsiTheme="minorHAnsi" w:cstheme="minorHAnsi"/>
          <w:i/>
          <w:iCs/>
          <w:sz w:val="24"/>
          <w:szCs w:val="24"/>
          <w:rtl/>
        </w:rPr>
        <w:t>. إن لجنة المعايير مدعوة إلى ما يلي:</w:t>
      </w:r>
    </w:p>
    <w:p w14:paraId="114DB597" w14:textId="77777777" w:rsidR="00477EC7" w:rsidRPr="00AB7BA7" w:rsidRDefault="00477EC7" w:rsidP="00B5649B">
      <w:pPr>
        <w:pStyle w:val="ListParagraph"/>
        <w:numPr>
          <w:ilvl w:val="0"/>
          <w:numId w:val="25"/>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بمضمون هذه الوثيقة ومرفقاتها؛</w:t>
      </w:r>
    </w:p>
    <w:p w14:paraId="265D7D5E" w14:textId="2B31BA68" w:rsidR="007E016D" w:rsidRPr="00AB7BA7" w:rsidRDefault="001B001E" w:rsidP="00B5649B">
      <w:pPr>
        <w:pStyle w:val="ListParagraph"/>
        <w:numPr>
          <w:ilvl w:val="0"/>
          <w:numId w:val="25"/>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Pr>
          <w:rFonts w:asciiTheme="minorHAnsi" w:hAnsiTheme="minorHAnsi" w:cstheme="minorHAnsi" w:hint="cs"/>
          <w:i/>
          <w:iCs/>
          <w:sz w:val="24"/>
          <w:szCs w:val="24"/>
          <w:rtl/>
        </w:rPr>
        <w:t>و</w:t>
      </w:r>
      <w:r w:rsidR="00477EC7" w:rsidRPr="00AB7BA7">
        <w:rPr>
          <w:rFonts w:asciiTheme="minorHAnsi" w:hAnsiTheme="minorHAnsi" w:cstheme="minorHAnsi"/>
          <w:i/>
          <w:iCs/>
          <w:sz w:val="24"/>
          <w:szCs w:val="24"/>
          <w:rtl/>
        </w:rPr>
        <w:t xml:space="preserve">النظر في المراجعة المقترحة لمعيار الويبو </w:t>
      </w:r>
      <w:r w:rsidR="00477EC7" w:rsidRPr="00AB7BA7">
        <w:rPr>
          <w:rFonts w:asciiTheme="minorHAnsi" w:hAnsiTheme="minorHAnsi" w:cstheme="minorHAnsi"/>
          <w:i/>
          <w:iCs/>
          <w:sz w:val="24"/>
          <w:szCs w:val="24"/>
        </w:rPr>
        <w:t>ST.37</w:t>
      </w:r>
      <w:r w:rsidR="00477EC7" w:rsidRPr="00AB7BA7">
        <w:rPr>
          <w:rFonts w:asciiTheme="minorHAnsi" w:hAnsiTheme="minorHAnsi" w:cstheme="minorHAnsi"/>
          <w:i/>
          <w:iCs/>
          <w:sz w:val="24"/>
          <w:szCs w:val="24"/>
          <w:rtl/>
        </w:rPr>
        <w:t xml:space="preserve"> والموافقة عليها، على النحو المشار إليه في الفقرات من 4 إلى 8 أعلاه وفي مرفقات هذه الوثيقة</w:t>
      </w:r>
      <w:r w:rsidR="009E6737" w:rsidRPr="00AB7BA7">
        <w:rPr>
          <w:rFonts w:asciiTheme="minorHAnsi" w:hAnsiTheme="minorHAnsi" w:cstheme="minorHAnsi"/>
          <w:i/>
          <w:iCs/>
          <w:sz w:val="24"/>
          <w:szCs w:val="24"/>
          <w:rtl/>
        </w:rPr>
        <w:t>".</w:t>
      </w:r>
    </w:p>
    <w:p w14:paraId="2CEEBE6F" w14:textId="62C84686" w:rsidR="005E3686" w:rsidRPr="00AB7BA7" w:rsidRDefault="005E3686" w:rsidP="005E3686">
      <w:pPr>
        <w:rPr>
          <w:rFonts w:asciiTheme="minorHAnsi" w:hAnsiTheme="minorHAnsi" w:cstheme="minorHAnsi"/>
          <w:b/>
          <w:bCs/>
          <w:sz w:val="24"/>
          <w:szCs w:val="24"/>
          <w:rtl/>
        </w:rPr>
      </w:pPr>
      <w:r w:rsidRPr="00AB7BA7">
        <w:rPr>
          <w:rFonts w:asciiTheme="minorHAnsi" w:hAnsiTheme="minorHAnsi" w:cstheme="minorHAnsi"/>
          <w:b/>
          <w:bCs/>
          <w:sz w:val="24"/>
          <w:szCs w:val="24"/>
          <w:rtl/>
        </w:rPr>
        <w:t xml:space="preserve">الأربعاء </w:t>
      </w:r>
      <w:r w:rsidR="000549E6" w:rsidRPr="00AB7BA7">
        <w:rPr>
          <w:rFonts w:asciiTheme="minorHAnsi" w:hAnsiTheme="minorHAnsi" w:cstheme="minorHAnsi"/>
          <w:b/>
          <w:bCs/>
          <w:sz w:val="24"/>
          <w:szCs w:val="24"/>
          <w:rtl/>
        </w:rPr>
        <w:t>3</w:t>
      </w:r>
      <w:r w:rsidRPr="00AB7BA7">
        <w:rPr>
          <w:rFonts w:asciiTheme="minorHAnsi" w:hAnsiTheme="minorHAnsi" w:cstheme="minorHAnsi"/>
          <w:b/>
          <w:bCs/>
          <w:sz w:val="24"/>
          <w:szCs w:val="24"/>
          <w:rtl/>
        </w:rPr>
        <w:t xml:space="preserve"> </w:t>
      </w:r>
      <w:r w:rsidR="000549E6" w:rsidRPr="00AB7BA7">
        <w:rPr>
          <w:rFonts w:asciiTheme="minorHAnsi" w:hAnsiTheme="minorHAnsi" w:cstheme="minorHAnsi"/>
          <w:b/>
          <w:bCs/>
          <w:sz w:val="24"/>
          <w:szCs w:val="24"/>
          <w:rtl/>
        </w:rPr>
        <w:t>نوفمبر</w:t>
      </w:r>
      <w:r w:rsidRPr="00AB7BA7">
        <w:rPr>
          <w:rFonts w:asciiTheme="minorHAnsi" w:hAnsiTheme="minorHAnsi" w:cstheme="minorHAnsi"/>
          <w:b/>
          <w:bCs/>
          <w:sz w:val="24"/>
          <w:szCs w:val="24"/>
          <w:rtl/>
        </w:rPr>
        <w:t xml:space="preserve"> </w:t>
      </w:r>
      <w:r w:rsidR="000549E6" w:rsidRPr="00AB7BA7">
        <w:rPr>
          <w:rFonts w:asciiTheme="minorHAnsi" w:hAnsiTheme="minorHAnsi" w:cstheme="minorHAnsi"/>
          <w:b/>
          <w:bCs/>
          <w:sz w:val="24"/>
          <w:szCs w:val="24"/>
          <w:rtl/>
        </w:rPr>
        <w:t>2021</w:t>
      </w:r>
    </w:p>
    <w:p w14:paraId="5E0C78F2" w14:textId="77777777" w:rsidR="005E3686" w:rsidRPr="00AB7BA7" w:rsidRDefault="005E3686" w:rsidP="005E3686">
      <w:pPr>
        <w:rPr>
          <w:rFonts w:asciiTheme="minorHAnsi" w:hAnsiTheme="minorHAnsi" w:cstheme="minorHAnsi"/>
          <w:b/>
          <w:bCs/>
          <w:sz w:val="24"/>
          <w:szCs w:val="24"/>
        </w:rPr>
      </w:pPr>
      <w:r w:rsidRPr="00AB7BA7">
        <w:rPr>
          <w:rFonts w:asciiTheme="minorHAnsi" w:hAnsiTheme="minorHAnsi" w:cstheme="minorHAnsi"/>
          <w:b/>
          <w:bCs/>
          <w:sz w:val="24"/>
          <w:szCs w:val="24"/>
          <w:rtl/>
        </w:rPr>
        <w:t>من 12:00 زوالا إلى 2:30 بعد الظهر</w:t>
      </w:r>
    </w:p>
    <w:p w14:paraId="6A496C80" w14:textId="77777777" w:rsidR="00E65058" w:rsidRPr="00AB7BA7" w:rsidRDefault="00E65058" w:rsidP="00E65058">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lang w:bidi="ar-LB"/>
        </w:rPr>
        <w:t>تصاوير التصاميم</w:t>
      </w:r>
    </w:p>
    <w:p w14:paraId="1DD45A4C" w14:textId="40046DA6" w:rsidR="00E65058" w:rsidRPr="00AB7BA7" w:rsidRDefault="00E65058" w:rsidP="00B5649B">
      <w:pPr>
        <w:pStyle w:val="BodyText"/>
        <w:numPr>
          <w:ilvl w:val="0"/>
          <w:numId w:val="7"/>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بتصاوير التصاميم (المهمة رقم 57)</w:t>
      </w:r>
    </w:p>
    <w:p w14:paraId="04EF570B" w14:textId="0870079A" w:rsidR="00E719AB" w:rsidRPr="00AB7BA7" w:rsidRDefault="00E719AB" w:rsidP="00E719AB">
      <w:pPr>
        <w:spacing w:before="200" w:after="240"/>
        <w:rPr>
          <w:rFonts w:asciiTheme="minorHAnsi" w:hAnsiTheme="minorHAnsi" w:cstheme="minorHAnsi"/>
          <w:sz w:val="24"/>
          <w:szCs w:val="24"/>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تقرير شفهي عن التقدم الذي أحرزته فرقة العمل المعنية بتصاوير التصاميم في المهمة رقم 57.</w:t>
      </w:r>
    </w:p>
    <w:p w14:paraId="7698C962" w14:textId="7A3A3389" w:rsidR="00E65058" w:rsidRPr="00AB7BA7" w:rsidRDefault="00E65058" w:rsidP="00B5649B">
      <w:pPr>
        <w:pStyle w:val="BodyText"/>
        <w:numPr>
          <w:ilvl w:val="0"/>
          <w:numId w:val="7"/>
        </w:numPr>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 xml:space="preserve">اقتراح مراجعة معيار الويبو </w:t>
      </w:r>
      <w:r w:rsidRPr="00AB7BA7">
        <w:rPr>
          <w:rFonts w:asciiTheme="minorHAnsi" w:eastAsia="Times New Roman" w:hAnsiTheme="minorHAnsi" w:cstheme="minorHAnsi"/>
          <w:sz w:val="24"/>
          <w:szCs w:val="24"/>
          <w:lang w:val="es-ES" w:eastAsia="en-US" w:bidi="ar-LB"/>
        </w:rPr>
        <w:t>ST.88</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CWS/9/15</w:t>
      </w:r>
      <w:r w:rsidRPr="00AB7BA7">
        <w:rPr>
          <w:rFonts w:asciiTheme="minorHAnsi" w:eastAsia="Times New Roman" w:hAnsiTheme="minorHAnsi" w:cstheme="minorHAnsi"/>
          <w:sz w:val="24"/>
          <w:szCs w:val="24"/>
          <w:rtl/>
          <w:lang w:eastAsia="en-US" w:bidi="ar-LB"/>
        </w:rPr>
        <w:t>.</w:t>
      </w:r>
    </w:p>
    <w:p w14:paraId="69D21A16" w14:textId="22500A7C" w:rsidR="00BE44E9" w:rsidRPr="00AB7BA7" w:rsidRDefault="00BE44E9" w:rsidP="00BE44E9">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اقتراح مراجعة معيار الويبو </w:t>
      </w:r>
      <w:r w:rsidRPr="00AB7BA7">
        <w:rPr>
          <w:rFonts w:asciiTheme="minorHAnsi" w:hAnsiTheme="minorHAnsi" w:cstheme="minorHAnsi"/>
          <w:sz w:val="24"/>
          <w:szCs w:val="24"/>
        </w:rPr>
        <w:t>ST.88</w:t>
      </w:r>
      <w:r w:rsidRPr="00AB7BA7">
        <w:rPr>
          <w:rFonts w:asciiTheme="minorHAnsi" w:hAnsiTheme="minorHAnsi" w:cstheme="minorHAnsi"/>
          <w:sz w:val="24"/>
          <w:szCs w:val="24"/>
          <w:rtl/>
        </w:rPr>
        <w:t xml:space="preserve"> بشأن معالجة نسق صورة الرسومات الموجهة القابلة للتحجيم (</w:t>
      </w:r>
      <w:r w:rsidRPr="00AB7BA7">
        <w:rPr>
          <w:rFonts w:asciiTheme="minorHAnsi" w:hAnsiTheme="minorHAnsi" w:cstheme="minorHAnsi"/>
          <w:sz w:val="24"/>
          <w:szCs w:val="24"/>
        </w:rPr>
        <w:t>SVG</w:t>
      </w:r>
      <w:r w:rsidRPr="00AB7BA7">
        <w:rPr>
          <w:rFonts w:asciiTheme="minorHAnsi" w:hAnsiTheme="minorHAnsi" w:cstheme="minorHAnsi"/>
          <w:sz w:val="24"/>
          <w:szCs w:val="24"/>
          <w:rtl/>
        </w:rPr>
        <w:t>).</w:t>
      </w:r>
    </w:p>
    <w:p w14:paraId="3C3FA3E5" w14:textId="38EBCF28" w:rsidR="00BE44E9" w:rsidRPr="00AB7BA7" w:rsidRDefault="00BE44E9" w:rsidP="00BE44E9">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3A132B" w:rsidRPr="00AB7BA7">
        <w:rPr>
          <w:rFonts w:asciiTheme="minorHAnsi" w:hAnsiTheme="minorHAnsi" w:cstheme="minorHAnsi"/>
          <w:sz w:val="24"/>
          <w:szCs w:val="24"/>
          <w:rtl/>
        </w:rPr>
        <w:t>6</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3A132B" w:rsidRPr="00AB7BA7">
        <w:rPr>
          <w:rFonts w:asciiTheme="minorHAnsi" w:hAnsiTheme="minorHAnsi" w:cstheme="minorHAnsi"/>
          <w:sz w:val="24"/>
          <w:szCs w:val="24"/>
        </w:rPr>
        <w:t>15</w:t>
      </w:r>
      <w:r w:rsidRPr="00AB7BA7">
        <w:rPr>
          <w:rFonts w:asciiTheme="minorHAnsi" w:hAnsiTheme="minorHAnsi" w:cstheme="minorHAnsi"/>
          <w:sz w:val="24"/>
          <w:szCs w:val="24"/>
          <w:rtl/>
        </w:rPr>
        <w:t xml:space="preserve"> الوارد نصها أدناه):</w:t>
      </w:r>
    </w:p>
    <w:p w14:paraId="707F633A" w14:textId="06A6F504" w:rsidR="00BE44E9" w:rsidRPr="00AB7BA7" w:rsidRDefault="00BE44E9" w:rsidP="00BE44E9">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B03B9D" w:rsidRPr="00AB7BA7">
        <w:rPr>
          <w:rFonts w:asciiTheme="minorHAnsi" w:hAnsiTheme="minorHAnsi" w:cstheme="minorHAnsi"/>
          <w:i/>
          <w:iCs/>
          <w:sz w:val="24"/>
          <w:szCs w:val="24"/>
          <w:rtl/>
        </w:rPr>
        <w:t>6</w:t>
      </w:r>
      <w:r w:rsidRPr="00AB7BA7">
        <w:rPr>
          <w:rFonts w:asciiTheme="minorHAnsi" w:hAnsiTheme="minorHAnsi" w:cstheme="minorHAnsi"/>
          <w:i/>
          <w:iCs/>
          <w:sz w:val="24"/>
          <w:szCs w:val="24"/>
          <w:rtl/>
        </w:rPr>
        <w:t>. إن لجنة المعايير مدعوة إلى ما يلي:</w:t>
      </w:r>
    </w:p>
    <w:p w14:paraId="179D84C2" w14:textId="77777777" w:rsidR="00AF41EC" w:rsidRPr="00AB7BA7" w:rsidRDefault="00AF41EC" w:rsidP="00B5649B">
      <w:pPr>
        <w:pStyle w:val="ListParagraph"/>
        <w:numPr>
          <w:ilvl w:val="0"/>
          <w:numId w:val="26"/>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الإحاطة علما بمحتوى هذه الوثيقة؛</w:t>
      </w:r>
    </w:p>
    <w:p w14:paraId="25D7FB58" w14:textId="4EB8A701" w:rsidR="00BE44E9" w:rsidRPr="00AB7BA7" w:rsidRDefault="00AF41EC" w:rsidP="00B5649B">
      <w:pPr>
        <w:pStyle w:val="ListParagraph"/>
        <w:numPr>
          <w:ilvl w:val="0"/>
          <w:numId w:val="26"/>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rPr>
        <w:t xml:space="preserve">النظر في المراجعة المقترحة لمعيار الويبو </w:t>
      </w:r>
      <w:r w:rsidRPr="00AB7BA7">
        <w:rPr>
          <w:rFonts w:asciiTheme="minorHAnsi" w:hAnsiTheme="minorHAnsi" w:cstheme="minorHAnsi"/>
          <w:i/>
          <w:iCs/>
          <w:sz w:val="24"/>
          <w:szCs w:val="24"/>
        </w:rPr>
        <w:t>ST.88</w:t>
      </w:r>
      <w:r w:rsidRPr="00AB7BA7">
        <w:rPr>
          <w:rFonts w:asciiTheme="minorHAnsi" w:hAnsiTheme="minorHAnsi" w:cstheme="minorHAnsi"/>
          <w:i/>
          <w:iCs/>
          <w:sz w:val="24"/>
          <w:szCs w:val="24"/>
          <w:rtl/>
        </w:rPr>
        <w:t>: توصيات بشأن التصاوير الإلكترونية للتصاميم الصناعية" والموافقة عليها على النحو الموصوف في الفقرة 5 أعلاه</w:t>
      </w:r>
      <w:r w:rsidR="00BE44E9" w:rsidRPr="00AB7BA7">
        <w:rPr>
          <w:rFonts w:asciiTheme="minorHAnsi" w:hAnsiTheme="minorHAnsi" w:cstheme="minorHAnsi"/>
          <w:i/>
          <w:iCs/>
          <w:sz w:val="24"/>
          <w:szCs w:val="24"/>
          <w:rtl/>
        </w:rPr>
        <w:t>".</w:t>
      </w:r>
    </w:p>
    <w:p w14:paraId="5E72A225" w14:textId="77777777" w:rsidR="00E65058" w:rsidRPr="00AB7BA7" w:rsidRDefault="00E65058" w:rsidP="00032F71">
      <w:pPr>
        <w:pStyle w:val="ONUMA"/>
        <w:spacing w:before="240" w:after="0"/>
        <w:rPr>
          <w:rFonts w:asciiTheme="minorHAnsi" w:hAnsiTheme="minorHAnsi" w:cstheme="minorHAnsi"/>
          <w:sz w:val="24"/>
          <w:szCs w:val="24"/>
          <w:lang w:bidi="ar-LB"/>
        </w:rPr>
      </w:pPr>
      <w:r w:rsidRPr="00AB7BA7">
        <w:rPr>
          <w:rFonts w:asciiTheme="minorHAnsi" w:hAnsiTheme="minorHAnsi" w:cstheme="minorHAnsi"/>
          <w:sz w:val="24"/>
          <w:szCs w:val="24"/>
          <w:rtl/>
          <w:lang w:bidi="ar-LB"/>
        </w:rPr>
        <w:t xml:space="preserve">نشر نتائج الدراسة الاستقصائية بشأن نفاذ الجمهور إلى معلومات البراءات، الجزء </w:t>
      </w:r>
      <w:r w:rsidRPr="00AB7BA7">
        <w:rPr>
          <w:rFonts w:asciiTheme="minorHAnsi" w:hAnsiTheme="minorHAnsi" w:cstheme="minorHAnsi"/>
          <w:sz w:val="24"/>
          <w:szCs w:val="24"/>
          <w:lang w:bidi="ar-LB"/>
        </w:rPr>
        <w:t>2</w:t>
      </w:r>
    </w:p>
    <w:p w14:paraId="6EC354DB" w14:textId="74367088" w:rsidR="00E65058" w:rsidRPr="00AB7BA7" w:rsidRDefault="00E65058" w:rsidP="00E65058">
      <w:pPr>
        <w:pStyle w:val="ListParagraph"/>
        <w:spacing w:after="220"/>
        <w:ind w:firstLine="414"/>
        <w:contextualSpacing w:val="0"/>
        <w:rPr>
          <w:rFonts w:asciiTheme="minorHAnsi" w:eastAsia="Times New Roman" w:hAnsiTheme="minorHAnsi" w:cstheme="minorHAnsi"/>
          <w:sz w:val="24"/>
          <w:szCs w:val="24"/>
          <w:rtl/>
          <w:lang w:eastAsia="en-US" w:bidi="ar-LB"/>
        </w:rPr>
      </w:pPr>
      <w:r w:rsidRPr="00AB7BA7">
        <w:rPr>
          <w:rFonts w:asciiTheme="minorHAnsi" w:eastAsia="Times New Roman" w:hAnsiTheme="minorHAnsi" w:cstheme="minorHAnsi"/>
          <w:sz w:val="24"/>
          <w:szCs w:val="24"/>
          <w:rtl/>
          <w:lang w:eastAsia="en-US" w:bidi="ar-LB"/>
        </w:rPr>
        <w:t xml:space="preserve">انظر الوثيقة </w:t>
      </w:r>
      <w:r w:rsidRPr="00AB7BA7">
        <w:rPr>
          <w:rFonts w:asciiTheme="minorHAnsi" w:eastAsia="Times New Roman" w:hAnsiTheme="minorHAnsi" w:cstheme="minorHAnsi"/>
          <w:sz w:val="24"/>
          <w:szCs w:val="24"/>
          <w:lang w:eastAsia="en-US" w:bidi="ar-LB"/>
        </w:rPr>
        <w:t>CWS/9/16</w:t>
      </w:r>
      <w:r w:rsidRPr="00AB7BA7">
        <w:rPr>
          <w:rFonts w:asciiTheme="minorHAnsi" w:eastAsia="Times New Roman" w:hAnsiTheme="minorHAnsi" w:cstheme="minorHAnsi"/>
          <w:sz w:val="24"/>
          <w:szCs w:val="24"/>
          <w:rtl/>
          <w:lang w:eastAsia="en-US" w:bidi="ar-LB"/>
        </w:rPr>
        <w:t>.</w:t>
      </w:r>
    </w:p>
    <w:p w14:paraId="5B70480C" w14:textId="1528926A" w:rsidR="005C1037" w:rsidRPr="00AB7BA7" w:rsidRDefault="005C1037" w:rsidP="005C1037">
      <w:pPr>
        <w:spacing w:before="200"/>
        <w:rPr>
          <w:rFonts w:asciiTheme="minorHAnsi" w:hAnsiTheme="minorHAnsi" w:cstheme="minorHAnsi"/>
          <w:sz w:val="24"/>
          <w:szCs w:val="24"/>
          <w:rtl/>
        </w:rPr>
      </w:pPr>
      <w:bookmarkStart w:id="22" w:name="_Hlk85788955"/>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4046FE" w:rsidRPr="00AB7BA7">
        <w:rPr>
          <w:rFonts w:asciiTheme="minorHAnsi" w:hAnsiTheme="minorHAnsi" w:cstheme="minorHAnsi"/>
          <w:sz w:val="24"/>
          <w:szCs w:val="24"/>
          <w:rtl/>
        </w:rPr>
        <w:t xml:space="preserve">ستُعرض نتائج الجزء 2 من الدراسة الاستقصائية بشأن نفاذ الجمهور إلى معلومات البراءات، مع تحديث </w:t>
      </w:r>
      <w:r w:rsidR="00A729F1" w:rsidRPr="00AB7BA7">
        <w:rPr>
          <w:rFonts w:asciiTheme="minorHAnsi" w:hAnsiTheme="minorHAnsi" w:cstheme="minorHAnsi"/>
          <w:sz w:val="24"/>
          <w:szCs w:val="24"/>
          <w:rtl/>
        </w:rPr>
        <w:t>ا</w:t>
      </w:r>
      <w:r w:rsidR="004046FE" w:rsidRPr="00AB7BA7">
        <w:rPr>
          <w:rFonts w:asciiTheme="minorHAnsi" w:hAnsiTheme="minorHAnsi" w:cstheme="minorHAnsi"/>
          <w:sz w:val="24"/>
          <w:szCs w:val="24"/>
          <w:rtl/>
        </w:rPr>
        <w:t xml:space="preserve">لمهمة رقم 52 </w:t>
      </w:r>
      <w:r w:rsidR="00A729F1" w:rsidRPr="00AB7BA7">
        <w:rPr>
          <w:rFonts w:asciiTheme="minorHAnsi" w:hAnsiTheme="minorHAnsi" w:cstheme="minorHAnsi"/>
          <w:sz w:val="24"/>
          <w:szCs w:val="24"/>
          <w:rtl/>
        </w:rPr>
        <w:t>تبعا لذلك أخذا</w:t>
      </w:r>
      <w:r w:rsidR="004046FE" w:rsidRPr="00AB7BA7">
        <w:rPr>
          <w:rFonts w:asciiTheme="minorHAnsi" w:hAnsiTheme="minorHAnsi" w:cstheme="minorHAnsi"/>
          <w:sz w:val="24"/>
          <w:szCs w:val="24"/>
          <w:rtl/>
        </w:rPr>
        <w:t xml:space="preserve"> في الاعتبار العمل المنجز حتى الآن.</w:t>
      </w:r>
    </w:p>
    <w:bookmarkEnd w:id="22"/>
    <w:p w14:paraId="7D88DC6E" w14:textId="53E6C49A" w:rsidR="005C1037" w:rsidRPr="00AB7BA7" w:rsidRDefault="005C1037" w:rsidP="005C1037">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A729F1" w:rsidRPr="00AB7BA7">
        <w:rPr>
          <w:rFonts w:asciiTheme="minorHAnsi" w:hAnsiTheme="minorHAnsi" w:cstheme="minorHAnsi"/>
          <w:sz w:val="24"/>
          <w:szCs w:val="24"/>
          <w:rtl/>
        </w:rPr>
        <w:t>10</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A729F1" w:rsidRPr="00AB7BA7">
        <w:rPr>
          <w:rFonts w:asciiTheme="minorHAnsi" w:hAnsiTheme="minorHAnsi" w:cstheme="minorHAnsi"/>
          <w:sz w:val="24"/>
          <w:szCs w:val="24"/>
        </w:rPr>
        <w:t>16</w:t>
      </w:r>
      <w:r w:rsidRPr="00AB7BA7">
        <w:rPr>
          <w:rFonts w:asciiTheme="minorHAnsi" w:hAnsiTheme="minorHAnsi" w:cstheme="minorHAnsi"/>
          <w:sz w:val="24"/>
          <w:szCs w:val="24"/>
          <w:rtl/>
        </w:rPr>
        <w:t xml:space="preserve"> الوارد نصها أدناه):</w:t>
      </w:r>
    </w:p>
    <w:p w14:paraId="067D73A2" w14:textId="0B6D9A60" w:rsidR="005C1037" w:rsidRPr="00AB7BA7" w:rsidRDefault="005C1037" w:rsidP="005C1037">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A729F1" w:rsidRPr="00AB7BA7">
        <w:rPr>
          <w:rFonts w:asciiTheme="minorHAnsi" w:hAnsiTheme="minorHAnsi" w:cstheme="minorHAnsi"/>
          <w:i/>
          <w:iCs/>
          <w:sz w:val="24"/>
          <w:szCs w:val="24"/>
          <w:rtl/>
        </w:rPr>
        <w:t>10</w:t>
      </w:r>
      <w:r w:rsidRPr="00AB7BA7">
        <w:rPr>
          <w:rFonts w:asciiTheme="minorHAnsi" w:hAnsiTheme="minorHAnsi" w:cstheme="minorHAnsi"/>
          <w:i/>
          <w:iCs/>
          <w:sz w:val="24"/>
          <w:szCs w:val="24"/>
          <w:rtl/>
        </w:rPr>
        <w:t>. إن لجنة المعايير مدعوة إلى ما يلي:</w:t>
      </w:r>
    </w:p>
    <w:p w14:paraId="15C9B125" w14:textId="06C8110C" w:rsidR="005C1037" w:rsidRPr="00AB7BA7" w:rsidRDefault="005C1037" w:rsidP="00B5649B">
      <w:pPr>
        <w:pStyle w:val="ListParagraph"/>
        <w:numPr>
          <w:ilvl w:val="0"/>
          <w:numId w:val="27"/>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بمحتوى هذه الوثيقة؛</w:t>
      </w:r>
    </w:p>
    <w:p w14:paraId="1AC1E01F" w14:textId="77777777" w:rsidR="00A729F1" w:rsidRPr="00AB7BA7" w:rsidRDefault="00A729F1" w:rsidP="00B5649B">
      <w:pPr>
        <w:pStyle w:val="ListParagraph"/>
        <w:numPr>
          <w:ilvl w:val="0"/>
          <w:numId w:val="27"/>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وطلب الأمانة بنشر نتائج الدراسة الاستقصائية في الجزء 7 من دليل الويبو بشأن المعلومات والوثائق المتعلقة بالملكية الصناعية على النحو الموصوف في الفقرة 3 أعلاه، إلى جانب نتائج تحليل الدراسات الاستقصائية على النحو الموصوف في الفقرات من 4 إلى 7 أعلاه؛</w:t>
      </w:r>
    </w:p>
    <w:p w14:paraId="4442A75E" w14:textId="1467F584" w:rsidR="00A729F1" w:rsidRPr="00AB7BA7" w:rsidRDefault="00A729F1" w:rsidP="00B5649B">
      <w:pPr>
        <w:pStyle w:val="ListParagraph"/>
        <w:numPr>
          <w:ilvl w:val="0"/>
          <w:numId w:val="27"/>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والنظر في مراجعة المهمة رقم 52 الموضحة في الفقرة 9 أعلاه والموافقة عليها</w:t>
      </w:r>
      <w:r w:rsidR="002F13C8"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w:t>
      </w:r>
    </w:p>
    <w:p w14:paraId="569B5995" w14:textId="77777777" w:rsidR="00E65058" w:rsidRPr="00AB7BA7" w:rsidRDefault="00E65058" w:rsidP="006D7259">
      <w:pPr>
        <w:pStyle w:val="ONUMA"/>
        <w:keepNext/>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lang w:bidi="ar-LB"/>
        </w:rPr>
        <w:t>التحول الرقمي</w:t>
      </w:r>
    </w:p>
    <w:p w14:paraId="20C88511" w14:textId="45D7C3BA" w:rsidR="00E65058" w:rsidRPr="00AB7BA7" w:rsidRDefault="00E65058" w:rsidP="00B5649B">
      <w:pPr>
        <w:pStyle w:val="ListParagraph"/>
        <w:numPr>
          <w:ilvl w:val="0"/>
          <w:numId w:val="8"/>
        </w:numPr>
        <w:spacing w:after="220"/>
        <w:ind w:left="1077" w:hanging="357"/>
        <w:contextualSpacing w:val="0"/>
        <w:rPr>
          <w:rFonts w:asciiTheme="minorHAnsi" w:eastAsia="Times New Roman" w:hAnsiTheme="minorHAnsi" w:cstheme="minorHAnsi"/>
          <w:sz w:val="24"/>
          <w:szCs w:val="24"/>
          <w:lang w:eastAsia="en-US" w:bidi="ar-LB"/>
        </w:rPr>
      </w:pPr>
      <w:bookmarkStart w:id="23" w:name="_Hlk85788989"/>
      <w:r w:rsidRPr="00AB7BA7">
        <w:rPr>
          <w:rFonts w:asciiTheme="minorHAnsi" w:eastAsia="Times New Roman" w:hAnsiTheme="minorHAnsi" w:cstheme="minorHAnsi"/>
          <w:sz w:val="24"/>
          <w:szCs w:val="24"/>
          <w:rtl/>
          <w:lang w:eastAsia="en-US" w:bidi="ar-LB"/>
        </w:rPr>
        <w:t xml:space="preserve">تقرير فرقة العمل المعنية بالتحول الرقمي </w:t>
      </w:r>
      <w:bookmarkEnd w:id="23"/>
      <w:r w:rsidRPr="00AB7BA7">
        <w:rPr>
          <w:rFonts w:asciiTheme="minorHAnsi" w:eastAsia="Times New Roman" w:hAnsiTheme="minorHAnsi" w:cstheme="minorHAnsi"/>
          <w:sz w:val="24"/>
          <w:szCs w:val="24"/>
          <w:rtl/>
          <w:lang w:eastAsia="en-US" w:bidi="ar-LB"/>
        </w:rPr>
        <w:t>(المهمة رقم 62)</w:t>
      </w:r>
    </w:p>
    <w:p w14:paraId="017C9BBB" w14:textId="0866D950" w:rsidR="0084740E" w:rsidRPr="00AB7BA7" w:rsidRDefault="0084740E" w:rsidP="0084740E">
      <w:pPr>
        <w:spacing w:before="200" w:after="240"/>
        <w:rPr>
          <w:rFonts w:asciiTheme="minorHAnsi" w:hAnsiTheme="minorHAnsi" w:cstheme="minorHAnsi"/>
          <w:sz w:val="24"/>
          <w:szCs w:val="24"/>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تقرير شفهي عن التقدم الذي أحرزته فرقة العمل المعنية بالتحول الرقمي في المهمة رقم 62.</w:t>
      </w:r>
    </w:p>
    <w:p w14:paraId="47A5B225" w14:textId="32AD610E" w:rsidR="00E65058" w:rsidRPr="00AB7BA7" w:rsidRDefault="00E65058" w:rsidP="00B5649B">
      <w:pPr>
        <w:pStyle w:val="ListParagraph"/>
        <w:numPr>
          <w:ilvl w:val="0"/>
          <w:numId w:val="8"/>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اقتراح دراسة استقصائية بشأن ممارسات المكاتب فيما يتعلق بالتحول الرقمي</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CWS/9/17</w:t>
      </w:r>
      <w:r w:rsidRPr="00AB7BA7">
        <w:rPr>
          <w:rFonts w:asciiTheme="minorHAnsi" w:eastAsia="Times New Roman" w:hAnsiTheme="minorHAnsi" w:cstheme="minorHAnsi"/>
          <w:sz w:val="24"/>
          <w:szCs w:val="24"/>
          <w:rtl/>
          <w:lang w:eastAsia="en-US" w:bidi="ar-LB"/>
        </w:rPr>
        <w:t>.</w:t>
      </w:r>
    </w:p>
    <w:p w14:paraId="0CC32E05" w14:textId="50BE1820" w:rsidR="00BA249C" w:rsidRPr="00AB7BA7" w:rsidRDefault="00BA249C" w:rsidP="00BA249C">
      <w:pPr>
        <w:spacing w:before="200"/>
        <w:rPr>
          <w:rFonts w:asciiTheme="minorHAnsi" w:hAnsiTheme="minorHAnsi" w:cstheme="minorHAnsi"/>
          <w:sz w:val="24"/>
          <w:szCs w:val="24"/>
          <w:rtl/>
        </w:rPr>
      </w:pPr>
      <w:bookmarkStart w:id="24" w:name="_Hlk85789523"/>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F749F6" w:rsidRPr="00AB7BA7">
        <w:rPr>
          <w:rFonts w:asciiTheme="minorHAnsi" w:hAnsiTheme="minorHAnsi" w:cstheme="minorHAnsi"/>
          <w:sz w:val="24"/>
          <w:szCs w:val="24"/>
          <w:rtl/>
        </w:rPr>
        <w:t>اقتراح لإجراء دراسة استقصائية جديدة لجمع المعلومات بشأن الممارسات الرقمية لمكاتب الملكية الفكرية، والتي ستساعد فرقة العمل المعنية بالتحول الرقمي في تنفيذ المهمة رقم 62</w:t>
      </w:r>
      <w:r w:rsidRPr="00AB7BA7">
        <w:rPr>
          <w:rFonts w:asciiTheme="minorHAnsi" w:hAnsiTheme="minorHAnsi" w:cstheme="minorHAnsi"/>
          <w:sz w:val="24"/>
          <w:szCs w:val="24"/>
          <w:rtl/>
        </w:rPr>
        <w:t>.</w:t>
      </w:r>
    </w:p>
    <w:p w14:paraId="36C93030" w14:textId="46D30832" w:rsidR="00BA249C" w:rsidRPr="00AB7BA7" w:rsidRDefault="00BA249C" w:rsidP="00BA249C">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F749F6" w:rsidRPr="00AB7BA7">
        <w:rPr>
          <w:rFonts w:asciiTheme="minorHAnsi" w:hAnsiTheme="minorHAnsi" w:cstheme="minorHAnsi"/>
          <w:sz w:val="24"/>
          <w:szCs w:val="24"/>
          <w:rtl/>
        </w:rPr>
        <w:t>6</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F749F6" w:rsidRPr="00AB7BA7">
        <w:rPr>
          <w:rFonts w:asciiTheme="minorHAnsi" w:hAnsiTheme="minorHAnsi" w:cstheme="minorHAnsi"/>
          <w:sz w:val="24"/>
          <w:szCs w:val="24"/>
        </w:rPr>
        <w:t>17</w:t>
      </w:r>
      <w:r w:rsidRPr="00AB7BA7">
        <w:rPr>
          <w:rFonts w:asciiTheme="minorHAnsi" w:hAnsiTheme="minorHAnsi" w:cstheme="minorHAnsi"/>
          <w:sz w:val="24"/>
          <w:szCs w:val="24"/>
          <w:rtl/>
        </w:rPr>
        <w:t xml:space="preserve"> الوارد نصها أدناه):</w:t>
      </w:r>
    </w:p>
    <w:p w14:paraId="5F4A6805" w14:textId="406EBA4B" w:rsidR="00BA249C" w:rsidRPr="00AB7BA7" w:rsidRDefault="00BA249C" w:rsidP="00BA249C">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811030" w:rsidRPr="00AB7BA7">
        <w:rPr>
          <w:rFonts w:asciiTheme="minorHAnsi" w:hAnsiTheme="minorHAnsi" w:cstheme="minorHAnsi"/>
          <w:i/>
          <w:iCs/>
          <w:sz w:val="24"/>
          <w:szCs w:val="24"/>
          <w:rtl/>
        </w:rPr>
        <w:t>6</w:t>
      </w:r>
      <w:r w:rsidRPr="00AB7BA7">
        <w:rPr>
          <w:rFonts w:asciiTheme="minorHAnsi" w:hAnsiTheme="minorHAnsi" w:cstheme="minorHAnsi"/>
          <w:i/>
          <w:iCs/>
          <w:sz w:val="24"/>
          <w:szCs w:val="24"/>
          <w:rtl/>
        </w:rPr>
        <w:t>. إن لجنة المعايير مدعوة إلى ما يلي:</w:t>
      </w:r>
    </w:p>
    <w:p w14:paraId="1A214017" w14:textId="77777777" w:rsidR="00582504" w:rsidRPr="00AB7BA7" w:rsidRDefault="00582504" w:rsidP="00B5649B">
      <w:pPr>
        <w:pStyle w:val="ListParagraph"/>
        <w:numPr>
          <w:ilvl w:val="0"/>
          <w:numId w:val="2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بمحتوى هذه الوثيقة وبمرفقها؛</w:t>
      </w:r>
    </w:p>
    <w:p w14:paraId="2A3BDC01" w14:textId="393D114A" w:rsidR="00582504" w:rsidRPr="00AB7BA7" w:rsidRDefault="00582504" w:rsidP="00B5649B">
      <w:pPr>
        <w:pStyle w:val="ListParagraph"/>
        <w:numPr>
          <w:ilvl w:val="0"/>
          <w:numId w:val="2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والموافقة على الاستبيان الوارد في مرفق هذه الوثيقة؛</w:t>
      </w:r>
    </w:p>
    <w:p w14:paraId="57DDDF3B" w14:textId="09C8D82E" w:rsidR="00582504" w:rsidRPr="00AB7BA7" w:rsidRDefault="00582504" w:rsidP="00B5649B">
      <w:pPr>
        <w:pStyle w:val="ListParagraph"/>
        <w:numPr>
          <w:ilvl w:val="0"/>
          <w:numId w:val="28"/>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وطلب الأمانة أن تجري الدراسة الاستقصائية وأن تنشر الردود على موقع الويبو الإلكتروني بمجرد توفرها على النحو المشار إليه في الفقرة 5 أعلاه؛</w:t>
      </w:r>
    </w:p>
    <w:p w14:paraId="40713565" w14:textId="0EC2FACF" w:rsidR="006C5D83" w:rsidRPr="00AB7BA7" w:rsidRDefault="00582504" w:rsidP="00B5649B">
      <w:pPr>
        <w:pStyle w:val="ListParagraph"/>
        <w:numPr>
          <w:ilvl w:val="0"/>
          <w:numId w:val="28"/>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rPr>
        <w:t>وطلب فرقة العمل أن تعرض تحليلا لنتائج الدراسة الاستقصائية في الدورة العاشرة للجنة المعايير للموافقة عليه ونشره بعد ذلك كما هو مبين في الفقرة 5 أعلاه</w:t>
      </w:r>
      <w:r w:rsidR="00BA249C" w:rsidRPr="00AB7BA7">
        <w:rPr>
          <w:rFonts w:asciiTheme="minorHAnsi" w:hAnsiTheme="minorHAnsi" w:cstheme="minorHAnsi"/>
          <w:i/>
          <w:iCs/>
          <w:sz w:val="24"/>
          <w:szCs w:val="24"/>
          <w:rtl/>
        </w:rPr>
        <w:t>".</w:t>
      </w:r>
      <w:bookmarkEnd w:id="24"/>
    </w:p>
    <w:p w14:paraId="3AB00E88" w14:textId="77777777" w:rsidR="00E65058" w:rsidRPr="00AB7BA7" w:rsidRDefault="00E65058" w:rsidP="00E65058">
      <w:pPr>
        <w:pStyle w:val="ONUMA"/>
        <w:spacing w:before="240" w:after="240"/>
        <w:rPr>
          <w:rFonts w:asciiTheme="minorHAnsi" w:hAnsiTheme="minorHAnsi" w:cstheme="minorHAnsi"/>
          <w:sz w:val="24"/>
          <w:szCs w:val="24"/>
          <w:lang w:bidi="ar-LB"/>
        </w:rPr>
      </w:pPr>
      <w:r w:rsidRPr="00AB7BA7">
        <w:rPr>
          <w:rFonts w:asciiTheme="minorHAnsi" w:hAnsiTheme="minorHAnsi" w:cstheme="minorHAnsi"/>
          <w:sz w:val="24"/>
          <w:szCs w:val="24"/>
          <w:rtl/>
          <w:lang w:bidi="ar-LB"/>
        </w:rPr>
        <w:t>التقارير التقنية السنوية</w:t>
      </w:r>
    </w:p>
    <w:p w14:paraId="0F2A5020" w14:textId="57CCB98D" w:rsidR="00E65058" w:rsidRPr="00AB7BA7" w:rsidRDefault="00E65058" w:rsidP="00B5649B">
      <w:pPr>
        <w:pStyle w:val="ListParagraph"/>
        <w:numPr>
          <w:ilvl w:val="0"/>
          <w:numId w:val="9"/>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عن التقارير التقنية السنوية لعام 2020</w:t>
      </w:r>
    </w:p>
    <w:p w14:paraId="63F72B6A" w14:textId="1F04B2A4" w:rsidR="00385D69" w:rsidRPr="00AB7BA7" w:rsidRDefault="00385D69" w:rsidP="00385D69">
      <w:pPr>
        <w:spacing w:before="200" w:after="240"/>
        <w:rPr>
          <w:rFonts w:asciiTheme="minorHAnsi" w:hAnsiTheme="minorHAnsi" w:cstheme="minorHAnsi"/>
          <w:sz w:val="24"/>
          <w:szCs w:val="24"/>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364E40" w:rsidRPr="00AB7BA7">
        <w:rPr>
          <w:rFonts w:asciiTheme="minorHAnsi" w:hAnsiTheme="minorHAnsi" w:cstheme="minorHAnsi"/>
          <w:sz w:val="24"/>
          <w:szCs w:val="24"/>
          <w:rtl/>
        </w:rPr>
        <w:t xml:space="preserve">تقرير شفهي عن الردود الواردة على التعاميم </w:t>
      </w:r>
      <w:r w:rsidR="00364E40" w:rsidRPr="00AB7BA7">
        <w:rPr>
          <w:rFonts w:asciiTheme="minorHAnsi" w:hAnsiTheme="minorHAnsi" w:cstheme="minorHAnsi"/>
          <w:sz w:val="24"/>
          <w:szCs w:val="24"/>
        </w:rPr>
        <w:t>C.CWS.147-149</w:t>
      </w:r>
      <w:r w:rsidR="00364E40" w:rsidRPr="00AB7BA7">
        <w:rPr>
          <w:rFonts w:asciiTheme="minorHAnsi" w:hAnsiTheme="minorHAnsi" w:cstheme="minorHAnsi"/>
          <w:sz w:val="24"/>
          <w:szCs w:val="24"/>
          <w:rtl/>
        </w:rPr>
        <w:t xml:space="preserve"> التي تطلب</w:t>
      </w:r>
      <w:r w:rsidR="008C2542" w:rsidRPr="00AB7BA7">
        <w:rPr>
          <w:rFonts w:asciiTheme="minorHAnsi" w:hAnsiTheme="minorHAnsi" w:cstheme="minorHAnsi"/>
          <w:sz w:val="24"/>
          <w:szCs w:val="24"/>
          <w:rtl/>
        </w:rPr>
        <w:t xml:space="preserve"> من</w:t>
      </w:r>
      <w:r w:rsidR="00364E40" w:rsidRPr="00AB7BA7">
        <w:rPr>
          <w:rFonts w:asciiTheme="minorHAnsi" w:hAnsiTheme="minorHAnsi" w:cstheme="minorHAnsi"/>
          <w:sz w:val="24"/>
          <w:szCs w:val="24"/>
          <w:rtl/>
        </w:rPr>
        <w:t xml:space="preserve"> مكاتب الملكية الفكرية تقديم</w:t>
      </w:r>
      <w:r w:rsidR="008C2542" w:rsidRPr="00AB7BA7">
        <w:rPr>
          <w:rFonts w:asciiTheme="minorHAnsi" w:hAnsiTheme="minorHAnsi" w:cstheme="minorHAnsi"/>
          <w:sz w:val="24"/>
          <w:szCs w:val="24"/>
          <w:rtl/>
        </w:rPr>
        <w:t xml:space="preserve"> مساهمات في</w:t>
      </w:r>
      <w:r w:rsidR="00364E40" w:rsidRPr="00AB7BA7">
        <w:rPr>
          <w:rFonts w:asciiTheme="minorHAnsi" w:hAnsiTheme="minorHAnsi" w:cstheme="minorHAnsi"/>
          <w:sz w:val="24"/>
          <w:szCs w:val="24"/>
          <w:rtl/>
        </w:rPr>
        <w:t xml:space="preserve"> التقارير التقنية السنوية لعام 2020</w:t>
      </w:r>
      <w:r w:rsidRPr="00AB7BA7">
        <w:rPr>
          <w:rFonts w:asciiTheme="minorHAnsi" w:hAnsiTheme="minorHAnsi" w:cstheme="minorHAnsi"/>
          <w:sz w:val="24"/>
          <w:szCs w:val="24"/>
          <w:rtl/>
        </w:rPr>
        <w:t>.</w:t>
      </w:r>
    </w:p>
    <w:p w14:paraId="6550917F" w14:textId="02455A4D" w:rsidR="00E65058" w:rsidRPr="00AB7BA7" w:rsidRDefault="00E65058" w:rsidP="00B5649B">
      <w:pPr>
        <w:pStyle w:val="ListParagraph"/>
        <w:numPr>
          <w:ilvl w:val="0"/>
          <w:numId w:val="9"/>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اقتراح لتحسين</w:t>
      </w:r>
      <w:r w:rsidRPr="00AB7BA7">
        <w:rPr>
          <w:rFonts w:asciiTheme="minorHAnsi" w:hAnsiTheme="minorHAnsi" w:cstheme="minorHAnsi"/>
          <w:sz w:val="24"/>
          <w:szCs w:val="24"/>
          <w:rtl/>
        </w:rPr>
        <w:t xml:space="preserve"> </w:t>
      </w:r>
      <w:r w:rsidRPr="00AB7BA7">
        <w:rPr>
          <w:rFonts w:asciiTheme="minorHAnsi" w:eastAsia="Times New Roman" w:hAnsiTheme="minorHAnsi" w:cstheme="minorHAnsi"/>
          <w:sz w:val="24"/>
          <w:szCs w:val="24"/>
          <w:rtl/>
          <w:lang w:eastAsia="en-US" w:bidi="ar-LB"/>
        </w:rPr>
        <w:t>التقارير التقنية السنوية</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CWS/9/18</w:t>
      </w:r>
      <w:r w:rsidRPr="00AB7BA7">
        <w:rPr>
          <w:rFonts w:asciiTheme="minorHAnsi" w:eastAsia="Times New Roman" w:hAnsiTheme="minorHAnsi" w:cstheme="minorHAnsi"/>
          <w:sz w:val="24"/>
          <w:szCs w:val="24"/>
          <w:rtl/>
          <w:lang w:eastAsia="en-US" w:bidi="ar-LB"/>
        </w:rPr>
        <w:t>.</w:t>
      </w:r>
    </w:p>
    <w:p w14:paraId="7735F728" w14:textId="26D25FE7" w:rsidR="008C2542" w:rsidRPr="00AB7BA7" w:rsidRDefault="008C2542" w:rsidP="008C2542">
      <w:pPr>
        <w:spacing w:before="200"/>
        <w:rPr>
          <w:rFonts w:asciiTheme="minorHAnsi" w:hAnsiTheme="minorHAnsi" w:cstheme="minorHAnsi"/>
          <w:sz w:val="24"/>
          <w:szCs w:val="24"/>
          <w:rtl/>
        </w:rPr>
      </w:pPr>
      <w:bookmarkStart w:id="25" w:name="_Hlk85790034"/>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تحليل المساهمات في التقارير التقنية السنوية واستخدامها على مدار العقد الماضي، مع توصيات بوقف</w:t>
      </w:r>
      <w:r w:rsidR="00395CDE" w:rsidRPr="00AB7BA7">
        <w:rPr>
          <w:rFonts w:asciiTheme="minorHAnsi" w:hAnsiTheme="minorHAnsi" w:cstheme="minorHAnsi"/>
          <w:sz w:val="24"/>
          <w:szCs w:val="24"/>
          <w:rtl/>
        </w:rPr>
        <w:t xml:space="preserve"> إعداد تلك التقارير</w:t>
      </w:r>
      <w:r w:rsidRPr="00AB7BA7">
        <w:rPr>
          <w:rFonts w:asciiTheme="minorHAnsi" w:hAnsiTheme="minorHAnsi" w:cstheme="minorHAnsi"/>
          <w:sz w:val="24"/>
          <w:szCs w:val="24"/>
          <w:rtl/>
        </w:rPr>
        <w:t xml:space="preserve"> أو تبسيط جمع</w:t>
      </w:r>
      <w:r w:rsidR="00395CDE" w:rsidRPr="00AB7BA7">
        <w:rPr>
          <w:rFonts w:asciiTheme="minorHAnsi" w:hAnsiTheme="minorHAnsi" w:cstheme="minorHAnsi"/>
          <w:sz w:val="24"/>
          <w:szCs w:val="24"/>
          <w:rtl/>
        </w:rPr>
        <w:t xml:space="preserve">ها </w:t>
      </w:r>
      <w:r w:rsidRPr="00AB7BA7">
        <w:rPr>
          <w:rFonts w:asciiTheme="minorHAnsi" w:hAnsiTheme="minorHAnsi" w:cstheme="minorHAnsi"/>
          <w:sz w:val="24"/>
          <w:szCs w:val="24"/>
          <w:rtl/>
        </w:rPr>
        <w:t>في ضوء البيانات.</w:t>
      </w:r>
    </w:p>
    <w:p w14:paraId="6C57A068" w14:textId="15B4412B" w:rsidR="008C2542" w:rsidRPr="00AB7BA7" w:rsidRDefault="008C2542" w:rsidP="008C2542">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4A3750" w:rsidRPr="00AB7BA7">
        <w:rPr>
          <w:rFonts w:asciiTheme="minorHAnsi" w:hAnsiTheme="minorHAnsi" w:cstheme="minorHAnsi"/>
          <w:sz w:val="24"/>
          <w:szCs w:val="24"/>
          <w:rtl/>
        </w:rPr>
        <w:t>25</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4A3750" w:rsidRPr="00AB7BA7">
        <w:rPr>
          <w:rFonts w:asciiTheme="minorHAnsi" w:hAnsiTheme="minorHAnsi" w:cstheme="minorHAnsi"/>
          <w:sz w:val="24"/>
          <w:szCs w:val="24"/>
        </w:rPr>
        <w:t>18</w:t>
      </w:r>
      <w:r w:rsidRPr="00AB7BA7">
        <w:rPr>
          <w:rFonts w:asciiTheme="minorHAnsi" w:hAnsiTheme="minorHAnsi" w:cstheme="minorHAnsi"/>
          <w:sz w:val="24"/>
          <w:szCs w:val="24"/>
          <w:rtl/>
        </w:rPr>
        <w:t xml:space="preserve"> الوارد نصها أدناه):</w:t>
      </w:r>
    </w:p>
    <w:p w14:paraId="78B19EC1" w14:textId="3CAAD97B" w:rsidR="008C2542" w:rsidRPr="00AB7BA7" w:rsidRDefault="008C2542" w:rsidP="008C2542">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4A3750" w:rsidRPr="00AB7BA7">
        <w:rPr>
          <w:rFonts w:asciiTheme="minorHAnsi" w:hAnsiTheme="minorHAnsi" w:cstheme="minorHAnsi"/>
          <w:i/>
          <w:iCs/>
          <w:sz w:val="24"/>
          <w:szCs w:val="24"/>
          <w:rtl/>
        </w:rPr>
        <w:t>25</w:t>
      </w:r>
      <w:r w:rsidRPr="00AB7BA7">
        <w:rPr>
          <w:rFonts w:asciiTheme="minorHAnsi" w:hAnsiTheme="minorHAnsi" w:cstheme="minorHAnsi"/>
          <w:i/>
          <w:iCs/>
          <w:sz w:val="24"/>
          <w:szCs w:val="24"/>
          <w:rtl/>
        </w:rPr>
        <w:t>. إن لجنة المعايير مدعوة إلى ما يلي:</w:t>
      </w:r>
    </w:p>
    <w:p w14:paraId="51243E62" w14:textId="77777777" w:rsidR="008C2542" w:rsidRPr="00AB7BA7" w:rsidRDefault="008C2542" w:rsidP="00B5649B">
      <w:pPr>
        <w:pStyle w:val="ListParagraph"/>
        <w:numPr>
          <w:ilvl w:val="0"/>
          <w:numId w:val="29"/>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بمحتوى هذه الوثيقة وبمرفقها؛</w:t>
      </w:r>
    </w:p>
    <w:p w14:paraId="5DCC3F46" w14:textId="77777777" w:rsidR="004A3750" w:rsidRPr="00AB7BA7" w:rsidRDefault="004A3750" w:rsidP="00B5649B">
      <w:pPr>
        <w:pStyle w:val="ListParagraph"/>
        <w:numPr>
          <w:ilvl w:val="0"/>
          <w:numId w:val="29"/>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النظر في اعتماد الاقتراح 1 أو الاقتراح 2 في الفقرة 24 أعلاه والبت في ذلك؛</w:t>
      </w:r>
    </w:p>
    <w:p w14:paraId="39A5DB25" w14:textId="5EFBC512" w:rsidR="008C2542" w:rsidRPr="00AB7BA7" w:rsidRDefault="004A3750" w:rsidP="00B5649B">
      <w:pPr>
        <w:pStyle w:val="ListParagraph"/>
        <w:numPr>
          <w:ilvl w:val="0"/>
          <w:numId w:val="29"/>
        </w:numPr>
        <w:tabs>
          <w:tab w:val="right" w:pos="2125"/>
        </w:tabs>
        <w:spacing w:after="240"/>
        <w:ind w:left="1559" w:firstLine="0"/>
        <w:contextualSpacing w:val="0"/>
        <w:rPr>
          <w:rFonts w:asciiTheme="minorHAnsi" w:eastAsia="Times New Roman" w:hAnsiTheme="minorHAnsi" w:cstheme="minorHAnsi"/>
          <w:sz w:val="24"/>
          <w:szCs w:val="24"/>
          <w:lang w:eastAsia="en-US" w:bidi="ar-LB"/>
        </w:rPr>
      </w:pPr>
      <w:r w:rsidRPr="00AB7BA7">
        <w:rPr>
          <w:rFonts w:asciiTheme="minorHAnsi" w:hAnsiTheme="minorHAnsi" w:cstheme="minorHAnsi"/>
          <w:i/>
          <w:iCs/>
          <w:sz w:val="24"/>
          <w:szCs w:val="24"/>
          <w:rtl/>
        </w:rPr>
        <w:t>وإذا تقرر التوقف عن إعداد التقارير التقنية السنوية، البت في مسألة اعتبار المهمة رقم 24 مكتملة وإزالتها من برنامج عمل لجنة المعايير بناء على ذلك</w:t>
      </w:r>
      <w:r w:rsidR="008C2542" w:rsidRPr="00AB7BA7">
        <w:rPr>
          <w:rFonts w:asciiTheme="minorHAnsi" w:hAnsiTheme="minorHAnsi" w:cstheme="minorHAnsi"/>
          <w:i/>
          <w:iCs/>
          <w:sz w:val="24"/>
          <w:szCs w:val="24"/>
          <w:rtl/>
        </w:rPr>
        <w:t>".</w:t>
      </w:r>
    </w:p>
    <w:bookmarkEnd w:id="25"/>
    <w:p w14:paraId="5EEAA5FA" w14:textId="77777777" w:rsidR="00E65058" w:rsidRPr="00AB7BA7" w:rsidRDefault="00E65058" w:rsidP="00C93AD8">
      <w:pPr>
        <w:pStyle w:val="ONUMA"/>
        <w:spacing w:before="240" w:after="0"/>
        <w:rPr>
          <w:rFonts w:asciiTheme="minorHAnsi" w:hAnsiTheme="minorHAnsi" w:cstheme="minorHAnsi"/>
          <w:sz w:val="24"/>
          <w:szCs w:val="24"/>
          <w:lang w:bidi="ar-LB"/>
        </w:rPr>
      </w:pPr>
      <w:r w:rsidRPr="00AB7BA7">
        <w:rPr>
          <w:rFonts w:asciiTheme="minorHAnsi" w:hAnsiTheme="minorHAnsi" w:cstheme="minorHAnsi"/>
          <w:sz w:val="24"/>
          <w:szCs w:val="24"/>
          <w:rtl/>
          <w:lang w:bidi="ar-LB"/>
        </w:rPr>
        <w:t>تحديث دليل الويبو بشأن المعلومات والوثائق المتعلقة بالملكية الصناعية</w:t>
      </w:r>
    </w:p>
    <w:p w14:paraId="6AEE56C9" w14:textId="43B37067" w:rsidR="00E65058" w:rsidRPr="00AB7BA7" w:rsidRDefault="00E65058" w:rsidP="00E65058">
      <w:pPr>
        <w:pStyle w:val="ListParagraph"/>
        <w:spacing w:after="220"/>
        <w:ind w:firstLine="414"/>
        <w:contextualSpacing w:val="0"/>
        <w:rPr>
          <w:rFonts w:asciiTheme="minorHAnsi" w:eastAsia="Times New Roman" w:hAnsiTheme="minorHAnsi" w:cstheme="minorHAnsi"/>
          <w:sz w:val="24"/>
          <w:szCs w:val="24"/>
          <w:rtl/>
          <w:lang w:eastAsia="en-US" w:bidi="ar-LB"/>
        </w:rPr>
      </w:pPr>
      <w:r w:rsidRPr="00AB7BA7">
        <w:rPr>
          <w:rFonts w:asciiTheme="minorHAnsi" w:eastAsia="Times New Roman" w:hAnsiTheme="minorHAnsi" w:cstheme="minorHAnsi"/>
          <w:sz w:val="24"/>
          <w:szCs w:val="24"/>
          <w:rtl/>
          <w:lang w:eastAsia="en-US" w:bidi="ar-LB"/>
        </w:rPr>
        <w:t xml:space="preserve">انظر الوثيقة </w:t>
      </w:r>
      <w:r w:rsidRPr="00AB7BA7">
        <w:rPr>
          <w:rFonts w:asciiTheme="minorHAnsi" w:eastAsia="Times New Roman" w:hAnsiTheme="minorHAnsi" w:cstheme="minorHAnsi"/>
          <w:sz w:val="24"/>
          <w:szCs w:val="24"/>
          <w:lang w:eastAsia="en-US" w:bidi="ar-LB"/>
        </w:rPr>
        <w:t>CWS/9/19</w:t>
      </w:r>
      <w:r w:rsidRPr="00AB7BA7">
        <w:rPr>
          <w:rFonts w:asciiTheme="minorHAnsi" w:eastAsia="Times New Roman" w:hAnsiTheme="minorHAnsi" w:cstheme="minorHAnsi"/>
          <w:sz w:val="24"/>
          <w:szCs w:val="24"/>
          <w:rtl/>
          <w:lang w:eastAsia="en-US" w:bidi="ar-LB"/>
        </w:rPr>
        <w:t>.</w:t>
      </w:r>
    </w:p>
    <w:p w14:paraId="2953FF66" w14:textId="10AF6F16" w:rsidR="00C93AD8" w:rsidRPr="00AB7BA7" w:rsidRDefault="00C93AD8" w:rsidP="00C93AD8">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AF4A77" w:rsidRPr="00AB7BA7">
        <w:rPr>
          <w:rFonts w:asciiTheme="minorHAnsi" w:hAnsiTheme="minorHAnsi" w:cstheme="minorHAnsi"/>
          <w:sz w:val="24"/>
          <w:szCs w:val="24"/>
          <w:rtl/>
        </w:rPr>
        <w:t xml:space="preserve">اقتراح تغيير العنوان وبعض </w:t>
      </w:r>
      <w:r w:rsidR="00AF20CC" w:rsidRPr="00AB7BA7">
        <w:rPr>
          <w:rFonts w:asciiTheme="minorHAnsi" w:hAnsiTheme="minorHAnsi" w:cstheme="minorHAnsi"/>
          <w:sz w:val="24"/>
          <w:szCs w:val="24"/>
          <w:rtl/>
        </w:rPr>
        <w:t>المصطلحات</w:t>
      </w:r>
      <w:r w:rsidR="00AF4A77" w:rsidRPr="00AB7BA7">
        <w:rPr>
          <w:rFonts w:asciiTheme="minorHAnsi" w:hAnsiTheme="minorHAnsi" w:cstheme="minorHAnsi"/>
          <w:sz w:val="24"/>
          <w:szCs w:val="24"/>
          <w:rtl/>
        </w:rPr>
        <w:t xml:space="preserve"> في دليل الويبو من أجل الإشارة إلى الملكية الفكرية بدلاً من الملكية الصناعية، مما </w:t>
      </w:r>
      <w:r w:rsidR="001B001E">
        <w:rPr>
          <w:rFonts w:asciiTheme="minorHAnsi" w:hAnsiTheme="minorHAnsi" w:cstheme="minorHAnsi" w:hint="cs"/>
          <w:sz w:val="24"/>
          <w:szCs w:val="24"/>
          <w:rtl/>
        </w:rPr>
        <w:t>س</w:t>
      </w:r>
      <w:r w:rsidR="00AF4A77" w:rsidRPr="00AB7BA7">
        <w:rPr>
          <w:rFonts w:asciiTheme="minorHAnsi" w:hAnsiTheme="minorHAnsi" w:cstheme="minorHAnsi"/>
          <w:sz w:val="24"/>
          <w:szCs w:val="24"/>
          <w:rtl/>
        </w:rPr>
        <w:t>يعكس وجود بعض مواد حق المؤلف في أقسام معينة</w:t>
      </w:r>
      <w:r w:rsidRPr="00AB7BA7">
        <w:rPr>
          <w:rFonts w:asciiTheme="minorHAnsi" w:hAnsiTheme="minorHAnsi" w:cstheme="minorHAnsi"/>
          <w:sz w:val="24"/>
          <w:szCs w:val="24"/>
          <w:rtl/>
        </w:rPr>
        <w:t>.</w:t>
      </w:r>
    </w:p>
    <w:p w14:paraId="1679BD5B" w14:textId="7912DF18" w:rsidR="00C93AD8" w:rsidRPr="00AB7BA7" w:rsidRDefault="00C93AD8" w:rsidP="00C93AD8">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AF4A77" w:rsidRPr="00AB7BA7">
        <w:rPr>
          <w:rFonts w:asciiTheme="minorHAnsi" w:hAnsiTheme="minorHAnsi" w:cstheme="minorHAnsi"/>
          <w:sz w:val="24"/>
          <w:szCs w:val="24"/>
          <w:rtl/>
        </w:rPr>
        <w:t>7</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AF4A77" w:rsidRPr="00AB7BA7">
        <w:rPr>
          <w:rFonts w:asciiTheme="minorHAnsi" w:hAnsiTheme="minorHAnsi" w:cstheme="minorHAnsi"/>
          <w:sz w:val="24"/>
          <w:szCs w:val="24"/>
        </w:rPr>
        <w:t>19</w:t>
      </w:r>
      <w:r w:rsidRPr="00AB7BA7">
        <w:rPr>
          <w:rFonts w:asciiTheme="minorHAnsi" w:hAnsiTheme="minorHAnsi" w:cstheme="minorHAnsi"/>
          <w:sz w:val="24"/>
          <w:szCs w:val="24"/>
          <w:rtl/>
        </w:rPr>
        <w:t xml:space="preserve"> الوارد نصها أدناه):</w:t>
      </w:r>
    </w:p>
    <w:p w14:paraId="5762029B" w14:textId="55858624" w:rsidR="00C93AD8" w:rsidRPr="00AB7BA7" w:rsidRDefault="00C93AD8" w:rsidP="00C93AD8">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166F91" w:rsidRPr="00AB7BA7">
        <w:rPr>
          <w:rFonts w:asciiTheme="minorHAnsi" w:hAnsiTheme="minorHAnsi" w:cstheme="minorHAnsi"/>
          <w:i/>
          <w:iCs/>
          <w:sz w:val="24"/>
          <w:szCs w:val="24"/>
          <w:rtl/>
        </w:rPr>
        <w:t>7</w:t>
      </w:r>
      <w:r w:rsidRPr="00AB7BA7">
        <w:rPr>
          <w:rFonts w:asciiTheme="minorHAnsi" w:hAnsiTheme="minorHAnsi" w:cstheme="minorHAnsi"/>
          <w:i/>
          <w:iCs/>
          <w:sz w:val="24"/>
          <w:szCs w:val="24"/>
          <w:rtl/>
        </w:rPr>
        <w:t>. إن لجنة المعايير مدعوة إلى ما يلي:</w:t>
      </w:r>
    </w:p>
    <w:p w14:paraId="660AD723" w14:textId="77777777" w:rsidR="00C93AD8" w:rsidRPr="00AB7BA7" w:rsidRDefault="00C93AD8" w:rsidP="00B5649B">
      <w:pPr>
        <w:pStyle w:val="ListParagraph"/>
        <w:numPr>
          <w:ilvl w:val="0"/>
          <w:numId w:val="30"/>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الإحاطة علما بمحتوى هذه الوثيقة وبمرفقها؛</w:t>
      </w:r>
    </w:p>
    <w:p w14:paraId="0EB251FA" w14:textId="77777777" w:rsidR="00166F91" w:rsidRPr="00AB7BA7" w:rsidRDefault="00166F91" w:rsidP="00B5649B">
      <w:pPr>
        <w:pStyle w:val="ListParagraph"/>
        <w:numPr>
          <w:ilvl w:val="0"/>
          <w:numId w:val="30"/>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والموافقة على تعديل المصطلحات الواردة في دليل الويبو على النحو المبين في الفقرة 4 أعلاه؛</w:t>
      </w:r>
    </w:p>
    <w:p w14:paraId="55EBF3C9" w14:textId="569DBCC8" w:rsidR="00C93AD8" w:rsidRPr="00AB7BA7" w:rsidRDefault="00166F91" w:rsidP="00B5649B">
      <w:pPr>
        <w:pStyle w:val="ListParagraph"/>
        <w:numPr>
          <w:ilvl w:val="0"/>
          <w:numId w:val="30"/>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ومطالبة الأمانة بتحديث دليل الويبو وفقًا لاتفاقات الدورة التاسعة</w:t>
      </w:r>
      <w:r w:rsidR="00C93AD8" w:rsidRPr="00AB7BA7">
        <w:rPr>
          <w:rFonts w:asciiTheme="minorHAnsi" w:hAnsiTheme="minorHAnsi" w:cstheme="minorHAnsi"/>
          <w:i/>
          <w:iCs/>
          <w:sz w:val="24"/>
          <w:szCs w:val="24"/>
          <w:rtl/>
        </w:rPr>
        <w:t>".</w:t>
      </w:r>
    </w:p>
    <w:p w14:paraId="41558544" w14:textId="53E1E9BE" w:rsidR="005E3686" w:rsidRPr="00AB7BA7" w:rsidRDefault="002E0F8A" w:rsidP="005E3686">
      <w:pPr>
        <w:rPr>
          <w:rFonts w:asciiTheme="minorHAnsi" w:hAnsiTheme="minorHAnsi" w:cstheme="minorHAnsi"/>
          <w:b/>
          <w:bCs/>
          <w:sz w:val="24"/>
          <w:szCs w:val="24"/>
          <w:rtl/>
        </w:rPr>
      </w:pPr>
      <w:r w:rsidRPr="00AB7BA7">
        <w:rPr>
          <w:rFonts w:asciiTheme="minorHAnsi" w:hAnsiTheme="minorHAnsi" w:cstheme="minorHAnsi"/>
          <w:b/>
          <w:bCs/>
          <w:sz w:val="24"/>
          <w:szCs w:val="24"/>
          <w:rtl/>
        </w:rPr>
        <w:t>الخميس</w:t>
      </w:r>
      <w:r w:rsidR="005E3686" w:rsidRPr="00AB7BA7">
        <w:rPr>
          <w:rFonts w:asciiTheme="minorHAnsi" w:hAnsiTheme="minorHAnsi" w:cstheme="minorHAnsi"/>
          <w:b/>
          <w:bCs/>
          <w:sz w:val="24"/>
          <w:szCs w:val="24"/>
          <w:rtl/>
        </w:rPr>
        <w:t xml:space="preserve"> 4 </w:t>
      </w:r>
      <w:r w:rsidR="005315CF" w:rsidRPr="00AB7BA7">
        <w:rPr>
          <w:rFonts w:asciiTheme="minorHAnsi" w:hAnsiTheme="minorHAnsi" w:cstheme="minorHAnsi"/>
          <w:b/>
          <w:bCs/>
          <w:sz w:val="24"/>
          <w:szCs w:val="24"/>
          <w:rtl/>
        </w:rPr>
        <w:t>نوفمبر</w:t>
      </w:r>
      <w:r w:rsidR="005E3686" w:rsidRPr="00AB7BA7">
        <w:rPr>
          <w:rFonts w:asciiTheme="minorHAnsi" w:hAnsiTheme="minorHAnsi" w:cstheme="minorHAnsi"/>
          <w:b/>
          <w:bCs/>
          <w:sz w:val="24"/>
          <w:szCs w:val="24"/>
          <w:rtl/>
        </w:rPr>
        <w:t xml:space="preserve"> </w:t>
      </w:r>
      <w:r w:rsidR="005315CF" w:rsidRPr="00AB7BA7">
        <w:rPr>
          <w:rFonts w:asciiTheme="minorHAnsi" w:hAnsiTheme="minorHAnsi" w:cstheme="minorHAnsi"/>
          <w:b/>
          <w:bCs/>
          <w:sz w:val="24"/>
          <w:szCs w:val="24"/>
          <w:rtl/>
        </w:rPr>
        <w:t>2021</w:t>
      </w:r>
    </w:p>
    <w:p w14:paraId="08E66357" w14:textId="77777777" w:rsidR="005E3686" w:rsidRPr="00AB7BA7" w:rsidRDefault="005E3686" w:rsidP="005E3686">
      <w:pPr>
        <w:rPr>
          <w:rFonts w:asciiTheme="minorHAnsi" w:hAnsiTheme="minorHAnsi" w:cstheme="minorHAnsi"/>
          <w:b/>
          <w:bCs/>
          <w:sz w:val="24"/>
          <w:szCs w:val="24"/>
        </w:rPr>
      </w:pPr>
      <w:r w:rsidRPr="00AB7BA7">
        <w:rPr>
          <w:rFonts w:asciiTheme="minorHAnsi" w:hAnsiTheme="minorHAnsi" w:cstheme="minorHAnsi"/>
          <w:b/>
          <w:bCs/>
          <w:sz w:val="24"/>
          <w:szCs w:val="24"/>
          <w:rtl/>
        </w:rPr>
        <w:t>من 12:00 زوالا إلى 2:30 بعد الظهر</w:t>
      </w:r>
    </w:p>
    <w:p w14:paraId="17F4191A" w14:textId="77777777" w:rsidR="002E0F8A" w:rsidRPr="00AB7BA7" w:rsidRDefault="002E0F8A" w:rsidP="002E0F8A">
      <w:pPr>
        <w:pStyle w:val="ONUMA"/>
        <w:spacing w:before="240" w:after="120"/>
        <w:rPr>
          <w:rFonts w:asciiTheme="minorHAnsi" w:hAnsiTheme="minorHAnsi" w:cstheme="minorHAnsi"/>
          <w:sz w:val="24"/>
          <w:szCs w:val="24"/>
          <w:lang w:bidi="ar-LB"/>
        </w:rPr>
      </w:pPr>
      <w:r w:rsidRPr="00AB7BA7">
        <w:rPr>
          <w:rFonts w:asciiTheme="minorHAnsi" w:hAnsiTheme="minorHAnsi" w:cstheme="minorHAnsi"/>
          <w:sz w:val="24"/>
          <w:szCs w:val="24"/>
          <w:rtl/>
          <w:lang w:bidi="ar-LB"/>
        </w:rPr>
        <w:t>التقارير المرحلية لفرق العمل الأخرى</w:t>
      </w:r>
    </w:p>
    <w:p w14:paraId="0A73BDBC" w14:textId="59282F32" w:rsidR="002E0F8A" w:rsidRPr="00AB7BA7" w:rsidRDefault="002E0F8A" w:rsidP="00B5649B">
      <w:pPr>
        <w:pStyle w:val="ListParagraph"/>
        <w:numPr>
          <w:ilvl w:val="0"/>
          <w:numId w:val="10"/>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بالجزء 7 (المهمة رقم 50)</w:t>
      </w:r>
      <w:r w:rsidRPr="00AB7BA7">
        <w:rPr>
          <w:rFonts w:asciiTheme="minorHAnsi" w:eastAsia="Times New Roman" w:hAnsiTheme="minorHAnsi" w:cstheme="minorHAnsi"/>
          <w:sz w:val="24"/>
          <w:szCs w:val="24"/>
          <w:rtl/>
          <w:lang w:eastAsia="en-US" w:bidi="ar-LB"/>
        </w:rPr>
        <w:br/>
        <w:t xml:space="preserve">انظر الوثيقة </w:t>
      </w:r>
      <w:r w:rsidRPr="00AB7BA7">
        <w:rPr>
          <w:rFonts w:asciiTheme="minorHAnsi" w:eastAsia="Times New Roman" w:hAnsiTheme="minorHAnsi" w:cstheme="minorHAnsi"/>
          <w:sz w:val="24"/>
          <w:szCs w:val="24"/>
          <w:lang w:eastAsia="en-US" w:bidi="ar-LB"/>
        </w:rPr>
        <w:t>CWS/9/</w:t>
      </w:r>
      <w:r w:rsidRPr="00AB7BA7">
        <w:rPr>
          <w:rFonts w:asciiTheme="minorHAnsi" w:eastAsia="Times New Roman" w:hAnsiTheme="minorHAnsi" w:cstheme="minorHAnsi"/>
          <w:sz w:val="24"/>
          <w:szCs w:val="24"/>
          <w:lang w:val="es-ES" w:eastAsia="en-US" w:bidi="ar-LB"/>
        </w:rPr>
        <w:t>20</w:t>
      </w:r>
      <w:r w:rsidRPr="00AB7BA7">
        <w:rPr>
          <w:rFonts w:asciiTheme="minorHAnsi" w:eastAsia="Times New Roman" w:hAnsiTheme="minorHAnsi" w:cstheme="minorHAnsi"/>
          <w:sz w:val="24"/>
          <w:szCs w:val="24"/>
          <w:rtl/>
          <w:lang w:eastAsia="en-US" w:bidi="ar-LB"/>
        </w:rPr>
        <w:t>.</w:t>
      </w:r>
    </w:p>
    <w:p w14:paraId="165964C6" w14:textId="2388114F" w:rsidR="002E0F8A" w:rsidRPr="00AB7BA7" w:rsidRDefault="002E0F8A" w:rsidP="002E0F8A">
      <w:pPr>
        <w:spacing w:before="200"/>
        <w:rPr>
          <w:rFonts w:asciiTheme="minorHAnsi" w:hAnsiTheme="minorHAnsi" w:cstheme="minorHAnsi"/>
          <w:sz w:val="24"/>
          <w:szCs w:val="24"/>
          <w:rtl/>
        </w:rPr>
      </w:pPr>
      <w:bookmarkStart w:id="26" w:name="_Hlk85790897"/>
      <w:bookmarkStart w:id="27" w:name="_Hlk85791362"/>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تقرير عن التقدم الذي أحرزته </w:t>
      </w:r>
      <w:r w:rsidRPr="00AB7BA7">
        <w:rPr>
          <w:rFonts w:asciiTheme="minorHAnsi" w:eastAsia="Times New Roman" w:hAnsiTheme="minorHAnsi" w:cstheme="minorHAnsi"/>
          <w:sz w:val="24"/>
          <w:szCs w:val="24"/>
          <w:rtl/>
          <w:lang w:eastAsia="en-US" w:bidi="ar-LB"/>
        </w:rPr>
        <w:t xml:space="preserve">فرقة العمل المعنية بالجزء 7 </w:t>
      </w:r>
      <w:r w:rsidRPr="00AB7BA7">
        <w:rPr>
          <w:rFonts w:asciiTheme="minorHAnsi" w:hAnsiTheme="minorHAnsi" w:cstheme="minorHAnsi"/>
          <w:sz w:val="24"/>
          <w:szCs w:val="24"/>
          <w:rtl/>
        </w:rPr>
        <w:t>في المهمة رقم 50،</w:t>
      </w:r>
      <w:r w:rsidR="000B0D78" w:rsidRPr="00AB7BA7">
        <w:rPr>
          <w:rFonts w:asciiTheme="minorHAnsi" w:hAnsiTheme="minorHAnsi" w:cstheme="minorHAnsi"/>
          <w:sz w:val="24"/>
          <w:szCs w:val="24"/>
          <w:rtl/>
        </w:rPr>
        <w:t xml:space="preserve"> </w:t>
      </w:r>
      <w:r w:rsidRPr="00AB7BA7">
        <w:rPr>
          <w:rFonts w:asciiTheme="minorHAnsi" w:hAnsiTheme="minorHAnsi" w:cstheme="minorHAnsi"/>
          <w:sz w:val="24"/>
          <w:szCs w:val="24"/>
          <w:rtl/>
        </w:rPr>
        <w:t xml:space="preserve">بما في ذلك </w:t>
      </w:r>
      <w:r w:rsidR="00A80DF3" w:rsidRPr="00AB7BA7">
        <w:rPr>
          <w:rFonts w:asciiTheme="minorHAnsi" w:hAnsiTheme="minorHAnsi" w:cstheme="minorHAnsi"/>
          <w:sz w:val="24"/>
          <w:szCs w:val="24"/>
          <w:rtl/>
        </w:rPr>
        <w:t xml:space="preserve">عن </w:t>
      </w:r>
      <w:r w:rsidRPr="00AB7BA7">
        <w:rPr>
          <w:rFonts w:asciiTheme="minorHAnsi" w:hAnsiTheme="minorHAnsi" w:cstheme="minorHAnsi"/>
          <w:sz w:val="24"/>
          <w:szCs w:val="24"/>
          <w:rtl/>
        </w:rPr>
        <w:t xml:space="preserve">خطة </w:t>
      </w:r>
      <w:r w:rsidR="00A80DF3" w:rsidRPr="00AB7BA7">
        <w:rPr>
          <w:rFonts w:asciiTheme="minorHAnsi" w:hAnsiTheme="minorHAnsi" w:cstheme="minorHAnsi"/>
          <w:sz w:val="24"/>
          <w:szCs w:val="24"/>
          <w:rtl/>
        </w:rPr>
        <w:t>ال</w:t>
      </w:r>
      <w:r w:rsidRPr="00AB7BA7">
        <w:rPr>
          <w:rFonts w:asciiTheme="minorHAnsi" w:hAnsiTheme="minorHAnsi" w:cstheme="minorHAnsi"/>
          <w:sz w:val="24"/>
          <w:szCs w:val="24"/>
          <w:rtl/>
        </w:rPr>
        <w:t xml:space="preserve">عمل </w:t>
      </w:r>
      <w:r w:rsidR="00A80DF3" w:rsidRPr="00AB7BA7">
        <w:rPr>
          <w:rFonts w:asciiTheme="minorHAnsi" w:hAnsiTheme="minorHAnsi" w:cstheme="minorHAnsi"/>
          <w:sz w:val="24"/>
          <w:szCs w:val="24"/>
          <w:rtl/>
        </w:rPr>
        <w:t>ال</w:t>
      </w:r>
      <w:r w:rsidRPr="00AB7BA7">
        <w:rPr>
          <w:rFonts w:asciiTheme="minorHAnsi" w:hAnsiTheme="minorHAnsi" w:cstheme="minorHAnsi"/>
          <w:sz w:val="24"/>
          <w:szCs w:val="24"/>
          <w:rtl/>
        </w:rPr>
        <w:t xml:space="preserve">منقحة لتحديث </w:t>
      </w:r>
      <w:r w:rsidR="00247E8F" w:rsidRPr="00AB7BA7">
        <w:rPr>
          <w:rFonts w:asciiTheme="minorHAnsi" w:hAnsiTheme="minorHAnsi" w:cstheme="minorHAnsi"/>
          <w:sz w:val="24"/>
          <w:szCs w:val="24"/>
          <w:rtl/>
        </w:rPr>
        <w:t xml:space="preserve">الدراسات الاستقصائية </w:t>
      </w:r>
      <w:r w:rsidRPr="00AB7BA7">
        <w:rPr>
          <w:rFonts w:asciiTheme="minorHAnsi" w:hAnsiTheme="minorHAnsi" w:cstheme="minorHAnsi"/>
          <w:sz w:val="24"/>
          <w:szCs w:val="24"/>
          <w:rtl/>
        </w:rPr>
        <w:t xml:space="preserve">في الجزء 7. كما تم اقتراح </w:t>
      </w:r>
      <w:r w:rsidR="000B0D78" w:rsidRPr="00AB7BA7">
        <w:rPr>
          <w:rFonts w:asciiTheme="minorHAnsi" w:hAnsiTheme="minorHAnsi" w:cstheme="minorHAnsi"/>
          <w:sz w:val="24"/>
          <w:szCs w:val="24"/>
          <w:rtl/>
        </w:rPr>
        <w:t xml:space="preserve">إجراء </w:t>
      </w:r>
      <w:r w:rsidRPr="00AB7BA7">
        <w:rPr>
          <w:rFonts w:asciiTheme="minorHAnsi" w:hAnsiTheme="minorHAnsi" w:cstheme="minorHAnsi"/>
          <w:sz w:val="24"/>
          <w:szCs w:val="24"/>
          <w:rtl/>
        </w:rPr>
        <w:t xml:space="preserve">تغيير طفيف على إجراءات نشر جميع </w:t>
      </w:r>
      <w:r w:rsidR="000B0D78" w:rsidRPr="00AB7BA7">
        <w:rPr>
          <w:rFonts w:asciiTheme="minorHAnsi" w:hAnsiTheme="minorHAnsi" w:cstheme="minorHAnsi"/>
          <w:sz w:val="24"/>
          <w:szCs w:val="24"/>
          <w:rtl/>
        </w:rPr>
        <w:t>الدراسات الاستقصائية للجنة المعايير.</w:t>
      </w:r>
      <w:bookmarkEnd w:id="26"/>
    </w:p>
    <w:p w14:paraId="7E7BADDB" w14:textId="08B129BB" w:rsidR="002E0F8A" w:rsidRPr="00AB7BA7" w:rsidRDefault="002E0F8A" w:rsidP="002E0F8A">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062EB8" w:rsidRPr="00AB7BA7">
        <w:rPr>
          <w:rFonts w:asciiTheme="minorHAnsi" w:hAnsiTheme="minorHAnsi" w:cstheme="minorHAnsi"/>
          <w:sz w:val="24"/>
          <w:szCs w:val="24"/>
          <w:rtl/>
        </w:rPr>
        <w:t>18</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062EB8" w:rsidRPr="00AB7BA7">
        <w:rPr>
          <w:rFonts w:asciiTheme="minorHAnsi" w:hAnsiTheme="minorHAnsi" w:cstheme="minorHAnsi"/>
          <w:sz w:val="24"/>
          <w:szCs w:val="24"/>
        </w:rPr>
        <w:t>20</w:t>
      </w:r>
      <w:r w:rsidRPr="00AB7BA7">
        <w:rPr>
          <w:rFonts w:asciiTheme="minorHAnsi" w:hAnsiTheme="minorHAnsi" w:cstheme="minorHAnsi"/>
          <w:sz w:val="24"/>
          <w:szCs w:val="24"/>
          <w:rtl/>
        </w:rPr>
        <w:t xml:space="preserve"> الوارد نصها أدناه):</w:t>
      </w:r>
    </w:p>
    <w:p w14:paraId="69C9B805" w14:textId="40E97145" w:rsidR="002E0F8A" w:rsidRPr="00AB7BA7" w:rsidRDefault="002E0F8A" w:rsidP="002E0F8A">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9812AB" w:rsidRPr="00AB7BA7">
        <w:rPr>
          <w:rFonts w:asciiTheme="minorHAnsi" w:hAnsiTheme="minorHAnsi" w:cstheme="minorHAnsi"/>
          <w:i/>
          <w:iCs/>
          <w:sz w:val="24"/>
          <w:szCs w:val="24"/>
          <w:rtl/>
        </w:rPr>
        <w:t>18</w:t>
      </w:r>
      <w:r w:rsidRPr="00AB7BA7">
        <w:rPr>
          <w:rFonts w:asciiTheme="minorHAnsi" w:hAnsiTheme="minorHAnsi" w:cstheme="minorHAnsi"/>
          <w:i/>
          <w:iCs/>
          <w:sz w:val="24"/>
          <w:szCs w:val="24"/>
          <w:rtl/>
        </w:rPr>
        <w:t>. إن لجنة المعايير مدعوة إلى ما يلي:</w:t>
      </w:r>
    </w:p>
    <w:p w14:paraId="56AB2A6C" w14:textId="2CBBE972" w:rsidR="00D92EC7" w:rsidRPr="00AB7BA7" w:rsidRDefault="00D92EC7" w:rsidP="00B5649B">
      <w:pPr>
        <w:pStyle w:val="ListParagraph"/>
        <w:numPr>
          <w:ilvl w:val="0"/>
          <w:numId w:val="31"/>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 الإحاطة علماً بمضمون هذه الوثيقة؛</w:t>
      </w:r>
    </w:p>
    <w:p w14:paraId="556E2132" w14:textId="77777777" w:rsidR="009812AB" w:rsidRPr="00AB7BA7" w:rsidRDefault="009812AB" w:rsidP="00B5649B">
      <w:pPr>
        <w:pStyle w:val="ListParagraph"/>
        <w:numPr>
          <w:ilvl w:val="0"/>
          <w:numId w:val="31"/>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والموافقة على خطة العمل المنقحة الواردة في الفقرات من 5 إلى 10 أعلاه؛</w:t>
      </w:r>
    </w:p>
    <w:p w14:paraId="797DC034" w14:textId="6D3EB48C" w:rsidR="009812AB" w:rsidRPr="00AB7BA7" w:rsidRDefault="009812AB" w:rsidP="003F7A10">
      <w:pPr>
        <w:pStyle w:val="ListParagraph"/>
        <w:numPr>
          <w:ilvl w:val="0"/>
          <w:numId w:val="31"/>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 اتخاذ قرار بشأن طلب تحديث ممارسات الاستشهاد بالجزء 7.9، كما هو موضح في الفقرة</w:t>
      </w:r>
      <w:r w:rsidR="003F7A10">
        <w:rPr>
          <w:rFonts w:asciiTheme="minorHAnsi" w:hAnsiTheme="minorHAnsi" w:cstheme="minorHAnsi" w:hint="cs"/>
          <w:i/>
          <w:iCs/>
          <w:sz w:val="24"/>
          <w:szCs w:val="24"/>
          <w:rtl/>
        </w:rPr>
        <w:t> </w:t>
      </w:r>
      <w:r w:rsidRPr="00AB7BA7">
        <w:rPr>
          <w:rFonts w:asciiTheme="minorHAnsi" w:hAnsiTheme="minorHAnsi" w:cstheme="minorHAnsi"/>
          <w:i/>
          <w:iCs/>
          <w:sz w:val="24"/>
          <w:szCs w:val="24"/>
          <w:rtl/>
        </w:rPr>
        <w:t>11</w:t>
      </w:r>
      <w:r w:rsidR="003F7A10">
        <w:rPr>
          <w:rFonts w:asciiTheme="minorHAnsi" w:hAnsiTheme="minorHAnsi" w:cstheme="minorHAnsi" w:hint="cs"/>
          <w:i/>
          <w:iCs/>
          <w:sz w:val="24"/>
          <w:szCs w:val="24"/>
          <w:rtl/>
        </w:rPr>
        <w:t> </w:t>
      </w:r>
      <w:r w:rsidRPr="00AB7BA7">
        <w:rPr>
          <w:rFonts w:asciiTheme="minorHAnsi" w:hAnsiTheme="minorHAnsi" w:cstheme="minorHAnsi"/>
          <w:i/>
          <w:iCs/>
          <w:sz w:val="24"/>
          <w:szCs w:val="24"/>
          <w:rtl/>
        </w:rPr>
        <w:t>أعلاه؛</w:t>
      </w:r>
    </w:p>
    <w:p w14:paraId="75A785D3" w14:textId="348C2098" w:rsidR="002E0F8A" w:rsidRPr="00AB7BA7" w:rsidRDefault="009812AB" w:rsidP="00B5649B">
      <w:pPr>
        <w:pStyle w:val="ListParagraph"/>
        <w:numPr>
          <w:ilvl w:val="0"/>
          <w:numId w:val="31"/>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الموافقة على التغيير المقترح في إجراءات النشر لجميع الدراسات الاستقصائية للجنة المعايير الواردة في الفقرة 12 أعلاه</w:t>
      </w:r>
      <w:r w:rsidR="002E0F8A" w:rsidRPr="00AB7BA7">
        <w:rPr>
          <w:rFonts w:asciiTheme="minorHAnsi" w:hAnsiTheme="minorHAnsi" w:cstheme="minorHAnsi"/>
          <w:i/>
          <w:iCs/>
          <w:sz w:val="24"/>
          <w:szCs w:val="24"/>
          <w:rtl/>
        </w:rPr>
        <w:t>".</w:t>
      </w:r>
      <w:bookmarkEnd w:id="27"/>
    </w:p>
    <w:p w14:paraId="15428D1F" w14:textId="37EDEF52" w:rsidR="002E0F8A" w:rsidRPr="00AB7BA7" w:rsidRDefault="002E0F8A" w:rsidP="00B5649B">
      <w:pPr>
        <w:pStyle w:val="ListParagraph"/>
        <w:numPr>
          <w:ilvl w:val="0"/>
          <w:numId w:val="10"/>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بواجهة التطبيقات البرمجية (المهمة رقم 56)</w:t>
      </w:r>
    </w:p>
    <w:p w14:paraId="3E02F9ED" w14:textId="4150DBA1" w:rsidR="003D26F0" w:rsidRPr="00AB7BA7" w:rsidRDefault="003D26F0" w:rsidP="003D26F0">
      <w:pPr>
        <w:spacing w:after="220"/>
        <w:rPr>
          <w:rFonts w:asciiTheme="minorHAnsi" w:eastAsia="Times New Roman" w:hAnsiTheme="minorHAnsi" w:cstheme="minorHAnsi"/>
          <w:sz w:val="24"/>
          <w:szCs w:val="24"/>
          <w:lang w:eastAsia="en-US" w:bidi="ar-LB"/>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D9127F" w:rsidRPr="00AB7BA7">
        <w:rPr>
          <w:rFonts w:asciiTheme="minorHAnsi" w:hAnsiTheme="minorHAnsi" w:cstheme="minorHAnsi"/>
          <w:sz w:val="24"/>
          <w:szCs w:val="24"/>
          <w:rtl/>
        </w:rPr>
        <w:t>عرض فرقة العمل المعنية بواجهة التطبيقات البرمجية التي تشرف عليها كندا والمملكة المتحدة تقريرا مرحليا شفهيا عن المهمة رقم 56 بشأن الأنشطة المضطلع بها منذ الدورة الثامنة للجنة المعايير</w:t>
      </w:r>
      <w:r w:rsidRPr="00AB7BA7">
        <w:rPr>
          <w:rFonts w:asciiTheme="minorHAnsi" w:hAnsiTheme="minorHAnsi" w:cstheme="minorHAnsi"/>
          <w:sz w:val="24"/>
          <w:szCs w:val="24"/>
          <w:rtl/>
        </w:rPr>
        <w:t>.</w:t>
      </w:r>
    </w:p>
    <w:p w14:paraId="352C9E1A" w14:textId="5A7BD03A" w:rsidR="002E0F8A" w:rsidRPr="00AB7BA7" w:rsidRDefault="002E0F8A" w:rsidP="00B5649B">
      <w:pPr>
        <w:pStyle w:val="ListParagraph"/>
        <w:numPr>
          <w:ilvl w:val="0"/>
          <w:numId w:val="10"/>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بتوحيد الأسماء (المهمة رقم 55)</w:t>
      </w:r>
    </w:p>
    <w:p w14:paraId="5AF036C8" w14:textId="271ABB68" w:rsidR="003D26F0" w:rsidRPr="00AB7BA7" w:rsidRDefault="003D26F0" w:rsidP="003D26F0">
      <w:pPr>
        <w:spacing w:after="220"/>
        <w:rPr>
          <w:rFonts w:asciiTheme="minorHAnsi" w:eastAsia="Times New Roman" w:hAnsiTheme="minorHAnsi" w:cstheme="minorHAnsi"/>
          <w:sz w:val="24"/>
          <w:szCs w:val="24"/>
          <w:lang w:eastAsia="en-US" w:bidi="ar-LB"/>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2175D9" w:rsidRPr="00AB7BA7">
        <w:rPr>
          <w:rFonts w:asciiTheme="minorHAnsi" w:hAnsiTheme="minorHAnsi" w:cstheme="minorHAnsi"/>
          <w:sz w:val="24"/>
          <w:szCs w:val="24"/>
          <w:rtl/>
        </w:rPr>
        <w:t>ستعرض الجهات المشاركة في الإشراف على فرقة العمل المعنية بتوحيد الأسماء تقريرا مرحليا شفهيا عن المهمة رقم 55</w:t>
      </w:r>
      <w:r w:rsidRPr="00AB7BA7">
        <w:rPr>
          <w:rFonts w:asciiTheme="minorHAnsi" w:hAnsiTheme="minorHAnsi" w:cstheme="minorHAnsi"/>
          <w:sz w:val="24"/>
          <w:szCs w:val="24"/>
          <w:rtl/>
        </w:rPr>
        <w:t>.</w:t>
      </w:r>
    </w:p>
    <w:p w14:paraId="0BBA1BFF" w14:textId="787DF14B" w:rsidR="002E0F8A" w:rsidRPr="00AB7BA7" w:rsidRDefault="002E0F8A" w:rsidP="00B5649B">
      <w:pPr>
        <w:pStyle w:val="ListParagraph"/>
        <w:numPr>
          <w:ilvl w:val="0"/>
          <w:numId w:val="10"/>
        </w:numPr>
        <w:spacing w:after="220"/>
        <w:ind w:left="1077" w:hanging="357"/>
        <w:contextualSpacing w:val="0"/>
        <w:rPr>
          <w:rFonts w:asciiTheme="minorHAnsi" w:eastAsia="Times New Roman" w:hAnsiTheme="minorHAnsi" w:cstheme="minorHAnsi"/>
          <w:sz w:val="24"/>
          <w:szCs w:val="24"/>
          <w:lang w:eastAsia="en-US" w:bidi="ar-LB"/>
        </w:rPr>
      </w:pPr>
      <w:r w:rsidRPr="00AB7BA7">
        <w:rPr>
          <w:rFonts w:asciiTheme="minorHAnsi" w:eastAsia="Times New Roman" w:hAnsiTheme="minorHAnsi" w:cstheme="minorHAnsi"/>
          <w:sz w:val="24"/>
          <w:szCs w:val="24"/>
          <w:rtl/>
          <w:lang w:eastAsia="en-US" w:bidi="ar-LB"/>
        </w:rPr>
        <w:t>تقرير فرقة العمل المعنية بتوحيد العلامات التجارية (المهمة 60)</w:t>
      </w:r>
    </w:p>
    <w:p w14:paraId="129ED5B1" w14:textId="3F799744" w:rsidR="003D26F0" w:rsidRPr="00AB7BA7" w:rsidRDefault="003D26F0" w:rsidP="003D26F0">
      <w:pPr>
        <w:spacing w:after="220"/>
        <w:rPr>
          <w:rFonts w:asciiTheme="minorHAnsi" w:eastAsia="Times New Roman" w:hAnsiTheme="minorHAnsi" w:cstheme="minorHAnsi"/>
          <w:sz w:val="24"/>
          <w:szCs w:val="24"/>
          <w:lang w:eastAsia="en-US" w:bidi="ar-LB"/>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C5573C" w:rsidRPr="00AB7BA7">
        <w:rPr>
          <w:rFonts w:asciiTheme="minorHAnsi" w:hAnsiTheme="minorHAnsi" w:cstheme="minorHAnsi"/>
          <w:sz w:val="24"/>
          <w:szCs w:val="24"/>
          <w:rtl/>
        </w:rPr>
        <w:t xml:space="preserve">ستعرض </w:t>
      </w:r>
      <w:r w:rsidR="00C5573C" w:rsidRPr="00AB7BA7">
        <w:rPr>
          <w:rFonts w:asciiTheme="minorHAnsi" w:eastAsia="Times New Roman" w:hAnsiTheme="minorHAnsi" w:cstheme="minorHAnsi"/>
          <w:sz w:val="24"/>
          <w:szCs w:val="24"/>
          <w:rtl/>
          <w:lang w:eastAsia="en-US" w:bidi="ar-LB"/>
        </w:rPr>
        <w:t>فرقة العمل المعنية بتوحيد العلامات التجارية</w:t>
      </w:r>
      <w:r w:rsidR="00C5573C" w:rsidRPr="00AB7BA7">
        <w:rPr>
          <w:rFonts w:asciiTheme="minorHAnsi" w:hAnsiTheme="minorHAnsi" w:cstheme="minorHAnsi"/>
          <w:sz w:val="24"/>
          <w:szCs w:val="24"/>
          <w:rtl/>
        </w:rPr>
        <w:t xml:space="preserve"> تقريرا مرحليا شف</w:t>
      </w:r>
      <w:r w:rsidR="001B001E">
        <w:rPr>
          <w:rFonts w:asciiTheme="minorHAnsi" w:hAnsiTheme="minorHAnsi" w:cstheme="minorHAnsi" w:hint="cs"/>
          <w:sz w:val="24"/>
          <w:szCs w:val="24"/>
          <w:rtl/>
        </w:rPr>
        <w:t>ه</w:t>
      </w:r>
      <w:r w:rsidR="00C5573C" w:rsidRPr="00AB7BA7">
        <w:rPr>
          <w:rFonts w:asciiTheme="minorHAnsi" w:hAnsiTheme="minorHAnsi" w:cstheme="minorHAnsi"/>
          <w:sz w:val="24"/>
          <w:szCs w:val="24"/>
          <w:rtl/>
        </w:rPr>
        <w:t>يا عن المهمة رقم 60</w:t>
      </w:r>
      <w:r w:rsidRPr="00AB7BA7">
        <w:rPr>
          <w:rFonts w:asciiTheme="minorHAnsi" w:hAnsiTheme="minorHAnsi" w:cstheme="minorHAnsi"/>
          <w:sz w:val="24"/>
          <w:szCs w:val="24"/>
          <w:rtl/>
        </w:rPr>
        <w:t>.</w:t>
      </w:r>
    </w:p>
    <w:p w14:paraId="7DD0C339" w14:textId="77777777" w:rsidR="002E0F8A" w:rsidRPr="00AB7BA7" w:rsidRDefault="002E0F8A" w:rsidP="001A5765">
      <w:pPr>
        <w:pStyle w:val="ONUMA"/>
        <w:spacing w:before="240" w:after="0"/>
        <w:rPr>
          <w:rFonts w:asciiTheme="minorHAnsi" w:hAnsiTheme="minorHAnsi" w:cstheme="minorHAnsi"/>
          <w:sz w:val="24"/>
          <w:szCs w:val="24"/>
          <w:lang w:bidi="ar-LB"/>
        </w:rPr>
      </w:pPr>
      <w:r w:rsidRPr="00AB7BA7">
        <w:rPr>
          <w:rFonts w:asciiTheme="minorHAnsi" w:hAnsiTheme="minorHAnsi" w:cstheme="minorHAnsi"/>
          <w:sz w:val="24"/>
          <w:szCs w:val="24"/>
          <w:rtl/>
          <w:lang w:bidi="ar-LB"/>
        </w:rPr>
        <w:t>معلومات عن دخول الطلبات الدولية المنشورة بناء على معاهدة التعاون بشأن البراءات في المرحلة الوطنية (الإقليمية)</w:t>
      </w:r>
    </w:p>
    <w:p w14:paraId="4CDE6DBF" w14:textId="6F0FCA06" w:rsidR="002E0F8A" w:rsidRPr="00AB7BA7" w:rsidRDefault="002E0F8A" w:rsidP="002E0F8A">
      <w:pPr>
        <w:pStyle w:val="ListParagraph"/>
        <w:spacing w:after="220"/>
        <w:ind w:left="1134"/>
        <w:contextualSpacing w:val="0"/>
        <w:rPr>
          <w:rFonts w:asciiTheme="minorHAnsi" w:eastAsia="Times New Roman" w:hAnsiTheme="minorHAnsi" w:cstheme="minorHAnsi"/>
          <w:sz w:val="24"/>
          <w:szCs w:val="24"/>
          <w:rtl/>
          <w:lang w:eastAsia="en-US" w:bidi="ar-LB"/>
        </w:rPr>
      </w:pPr>
      <w:r w:rsidRPr="00AB7BA7">
        <w:rPr>
          <w:rFonts w:asciiTheme="minorHAnsi" w:eastAsia="Times New Roman" w:hAnsiTheme="minorHAnsi" w:cstheme="minorHAnsi"/>
          <w:sz w:val="24"/>
          <w:szCs w:val="24"/>
          <w:rtl/>
          <w:lang w:eastAsia="en-US" w:bidi="ar-LB"/>
        </w:rPr>
        <w:t xml:space="preserve">انظر الوثيقة </w:t>
      </w:r>
      <w:r w:rsidRPr="00AB7BA7">
        <w:rPr>
          <w:rFonts w:asciiTheme="minorHAnsi" w:eastAsia="Times New Roman" w:hAnsiTheme="minorHAnsi" w:cstheme="minorHAnsi"/>
          <w:sz w:val="24"/>
          <w:szCs w:val="24"/>
          <w:lang w:val="es-ES" w:eastAsia="en-US" w:bidi="ar-LB"/>
        </w:rPr>
        <w:t>CWS/9/21</w:t>
      </w:r>
      <w:r w:rsidRPr="00AB7BA7">
        <w:rPr>
          <w:rFonts w:asciiTheme="minorHAnsi" w:eastAsia="Times New Roman" w:hAnsiTheme="minorHAnsi" w:cstheme="minorHAnsi"/>
          <w:sz w:val="24"/>
          <w:szCs w:val="24"/>
          <w:rtl/>
          <w:lang w:eastAsia="en-US" w:bidi="ar-LB"/>
        </w:rPr>
        <w:t>.</w:t>
      </w:r>
    </w:p>
    <w:p w14:paraId="102EFE69" w14:textId="3C971564" w:rsidR="00221305" w:rsidRPr="00AB7BA7" w:rsidRDefault="00221305" w:rsidP="00221305">
      <w:pPr>
        <w:spacing w:before="200"/>
        <w:rPr>
          <w:rFonts w:asciiTheme="minorHAnsi" w:hAnsiTheme="minorHAnsi" w:cstheme="minorHAnsi"/>
          <w:sz w:val="24"/>
          <w:szCs w:val="24"/>
          <w:rtl/>
        </w:rPr>
      </w:pPr>
      <w:bookmarkStart w:id="28" w:name="_Hlk85792192"/>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تتضمن هذه الوثيقة معلومات عن بيانات دخول الطلبات الدولية المنشورة بناء على معاهدة التعاون بشأن البراءات في المرحلة الوطنية والمتاحة على الموقع الإلكتروني لركن البراءات كما تقترح وقف المهمة رقم 23.</w:t>
      </w:r>
    </w:p>
    <w:p w14:paraId="75E2C953" w14:textId="6B7C8C57" w:rsidR="00221305" w:rsidRPr="00AB7BA7" w:rsidRDefault="00221305" w:rsidP="00221305">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120732" w:rsidRPr="00AB7BA7">
        <w:rPr>
          <w:rFonts w:asciiTheme="minorHAnsi" w:hAnsiTheme="minorHAnsi" w:cstheme="minorHAnsi"/>
          <w:sz w:val="24"/>
          <w:szCs w:val="24"/>
          <w:rtl/>
        </w:rPr>
        <w:t>5</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120732" w:rsidRPr="00AB7BA7">
        <w:rPr>
          <w:rFonts w:asciiTheme="minorHAnsi" w:hAnsiTheme="minorHAnsi" w:cstheme="minorHAnsi"/>
          <w:sz w:val="24"/>
          <w:szCs w:val="24"/>
        </w:rPr>
        <w:t>21</w:t>
      </w:r>
      <w:r w:rsidRPr="00AB7BA7">
        <w:rPr>
          <w:rFonts w:asciiTheme="minorHAnsi" w:hAnsiTheme="minorHAnsi" w:cstheme="minorHAnsi"/>
          <w:sz w:val="24"/>
          <w:szCs w:val="24"/>
          <w:rtl/>
        </w:rPr>
        <w:t xml:space="preserve"> الوارد نصها أدناه):</w:t>
      </w:r>
    </w:p>
    <w:p w14:paraId="1852646C" w14:textId="1D81A37F" w:rsidR="00221305" w:rsidRPr="00AB7BA7" w:rsidRDefault="00221305" w:rsidP="00221305">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120732" w:rsidRPr="00AB7BA7">
        <w:rPr>
          <w:rFonts w:asciiTheme="minorHAnsi" w:hAnsiTheme="minorHAnsi" w:cstheme="minorHAnsi"/>
          <w:i/>
          <w:iCs/>
          <w:sz w:val="24"/>
          <w:szCs w:val="24"/>
          <w:rtl/>
        </w:rPr>
        <w:t>5</w:t>
      </w:r>
      <w:r w:rsidRPr="00AB7BA7">
        <w:rPr>
          <w:rFonts w:asciiTheme="minorHAnsi" w:hAnsiTheme="minorHAnsi" w:cstheme="minorHAnsi"/>
          <w:i/>
          <w:iCs/>
          <w:sz w:val="24"/>
          <w:szCs w:val="24"/>
          <w:rtl/>
        </w:rPr>
        <w:t>. إن لجنة المعايير مدعوة إلى ما يلي:</w:t>
      </w:r>
    </w:p>
    <w:p w14:paraId="2BE35309" w14:textId="57516464" w:rsidR="00221305" w:rsidRPr="00AB7BA7" w:rsidRDefault="00221305" w:rsidP="00B5649B">
      <w:pPr>
        <w:pStyle w:val="ListParagraph"/>
        <w:numPr>
          <w:ilvl w:val="0"/>
          <w:numId w:val="32"/>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 xml:space="preserve"> الإحاطة علماً </w:t>
      </w:r>
      <w:r w:rsidR="00347B4B" w:rsidRPr="00AB7BA7">
        <w:rPr>
          <w:rFonts w:asciiTheme="minorHAnsi" w:hAnsiTheme="minorHAnsi" w:cstheme="minorHAnsi"/>
          <w:i/>
          <w:iCs/>
          <w:sz w:val="24"/>
          <w:szCs w:val="24"/>
          <w:rtl/>
        </w:rPr>
        <w:t>بمحتوى</w:t>
      </w:r>
      <w:r w:rsidRPr="00AB7BA7">
        <w:rPr>
          <w:rFonts w:asciiTheme="minorHAnsi" w:hAnsiTheme="minorHAnsi" w:cstheme="minorHAnsi"/>
          <w:i/>
          <w:iCs/>
          <w:sz w:val="24"/>
          <w:szCs w:val="24"/>
          <w:rtl/>
        </w:rPr>
        <w:t xml:space="preserve"> هذه الوثيقة؛</w:t>
      </w:r>
    </w:p>
    <w:p w14:paraId="4BC62BE9" w14:textId="3AB79BBC" w:rsidR="00221305" w:rsidRPr="00AB7BA7" w:rsidRDefault="00347B4B" w:rsidP="00B5649B">
      <w:pPr>
        <w:pStyle w:val="ListParagraph"/>
        <w:numPr>
          <w:ilvl w:val="0"/>
          <w:numId w:val="32"/>
        </w:numPr>
        <w:tabs>
          <w:tab w:val="right" w:pos="2125"/>
        </w:tabs>
        <w:spacing w:after="240"/>
        <w:ind w:left="1559" w:firstLine="0"/>
        <w:contextualSpacing w:val="0"/>
        <w:rPr>
          <w:rFonts w:asciiTheme="minorHAnsi" w:eastAsia="Times New Roman" w:hAnsiTheme="minorHAnsi" w:cstheme="minorHAnsi"/>
          <w:sz w:val="24"/>
          <w:szCs w:val="24"/>
          <w:rtl/>
          <w:lang w:eastAsia="en-US" w:bidi="ar-LB"/>
        </w:rPr>
      </w:pPr>
      <w:r w:rsidRPr="00AB7BA7">
        <w:rPr>
          <w:rFonts w:asciiTheme="minorHAnsi" w:hAnsiTheme="minorHAnsi" w:cstheme="minorHAnsi"/>
          <w:i/>
          <w:iCs/>
          <w:sz w:val="24"/>
          <w:szCs w:val="24"/>
          <w:rtl/>
        </w:rPr>
        <w:t>والنظر في اقتراح وقف المهمة رقم 23</w:t>
      </w:r>
      <w:r w:rsidR="007828D9" w:rsidRPr="00AB7BA7">
        <w:rPr>
          <w:rFonts w:asciiTheme="minorHAnsi" w:hAnsiTheme="minorHAnsi" w:cstheme="minorHAnsi"/>
          <w:i/>
          <w:iCs/>
          <w:sz w:val="24"/>
          <w:szCs w:val="24"/>
          <w:rtl/>
        </w:rPr>
        <w:t>،</w:t>
      </w:r>
      <w:r w:rsidRPr="00AB7BA7">
        <w:rPr>
          <w:rFonts w:asciiTheme="minorHAnsi" w:hAnsiTheme="minorHAnsi" w:cstheme="minorHAnsi"/>
          <w:i/>
          <w:iCs/>
          <w:sz w:val="24"/>
          <w:szCs w:val="24"/>
          <w:rtl/>
        </w:rPr>
        <w:t xml:space="preserve"> كما هو مبين في الفقرة 4 أعلاه </w:t>
      </w:r>
      <w:r w:rsidR="00221305" w:rsidRPr="00AB7BA7">
        <w:rPr>
          <w:rFonts w:asciiTheme="minorHAnsi" w:hAnsiTheme="minorHAnsi" w:cstheme="minorHAnsi"/>
          <w:i/>
          <w:iCs/>
          <w:sz w:val="24"/>
          <w:szCs w:val="24"/>
          <w:rtl/>
        </w:rPr>
        <w:t>".</w:t>
      </w:r>
      <w:bookmarkEnd w:id="28"/>
    </w:p>
    <w:p w14:paraId="0C2524F6" w14:textId="77777777" w:rsidR="002E0F8A" w:rsidRPr="00AB7BA7" w:rsidRDefault="002E0F8A" w:rsidP="003D26F0">
      <w:pPr>
        <w:pStyle w:val="ONUMA"/>
        <w:spacing w:before="240" w:after="0"/>
        <w:rPr>
          <w:rFonts w:asciiTheme="minorHAnsi" w:hAnsiTheme="minorHAnsi" w:cstheme="minorHAnsi"/>
          <w:sz w:val="24"/>
          <w:szCs w:val="24"/>
        </w:rPr>
      </w:pPr>
      <w:r w:rsidRPr="00AB7BA7">
        <w:rPr>
          <w:rFonts w:asciiTheme="minorHAnsi" w:hAnsiTheme="minorHAnsi" w:cstheme="minorHAnsi"/>
          <w:sz w:val="24"/>
          <w:szCs w:val="24"/>
          <w:rtl/>
        </w:rPr>
        <w:t xml:space="preserve">تقرير </w:t>
      </w:r>
      <w:r w:rsidRPr="00AB7BA7">
        <w:rPr>
          <w:rFonts w:asciiTheme="minorHAnsi" w:hAnsiTheme="minorHAnsi" w:cstheme="minorHAnsi"/>
          <w:sz w:val="24"/>
          <w:szCs w:val="24"/>
          <w:rtl/>
          <w:lang w:bidi="ar-LB"/>
        </w:rPr>
        <w:t>المكتب</w:t>
      </w:r>
      <w:r w:rsidRPr="00AB7BA7">
        <w:rPr>
          <w:rFonts w:asciiTheme="minorHAnsi" w:hAnsiTheme="minorHAnsi" w:cstheme="minorHAnsi"/>
          <w:sz w:val="24"/>
          <w:szCs w:val="24"/>
          <w:rtl/>
        </w:rPr>
        <w:t xml:space="preserve"> الدولي عن تقديم المشورة والمساعدة التقنيتين من أجل تكوين كفاءات مكاتب الملكية الصناعية في إطار ولاية لجنة المعايير</w:t>
      </w:r>
    </w:p>
    <w:p w14:paraId="0D137490" w14:textId="3D65CFC6" w:rsidR="00612278" w:rsidRPr="00AB7BA7" w:rsidRDefault="002E0F8A" w:rsidP="00612278">
      <w:pPr>
        <w:pStyle w:val="BodyText"/>
        <w:ind w:left="1134"/>
        <w:rPr>
          <w:rFonts w:asciiTheme="minorHAnsi" w:eastAsia="Times New Roman" w:hAnsiTheme="minorHAnsi" w:cstheme="minorHAnsi"/>
          <w:sz w:val="24"/>
          <w:szCs w:val="24"/>
          <w:rtl/>
          <w:lang w:eastAsia="en-US" w:bidi="ar-LB"/>
        </w:rPr>
      </w:pPr>
      <w:r w:rsidRPr="00AB7BA7">
        <w:rPr>
          <w:rFonts w:asciiTheme="minorHAnsi" w:eastAsia="Times New Roman" w:hAnsiTheme="minorHAnsi" w:cstheme="minorHAnsi"/>
          <w:sz w:val="24"/>
          <w:szCs w:val="24"/>
          <w:rtl/>
          <w:lang w:eastAsia="en-US"/>
        </w:rPr>
        <w:t xml:space="preserve">انظر الوثيقة </w:t>
      </w:r>
      <w:r w:rsidRPr="00AB7BA7">
        <w:rPr>
          <w:rFonts w:asciiTheme="minorHAnsi" w:eastAsia="Times New Roman" w:hAnsiTheme="minorHAnsi" w:cstheme="minorHAnsi"/>
          <w:sz w:val="24"/>
          <w:szCs w:val="24"/>
          <w:lang w:val="es-ES" w:eastAsia="en-US"/>
        </w:rPr>
        <w:t>CWS/9/22</w:t>
      </w:r>
      <w:r w:rsidRPr="00AB7BA7">
        <w:rPr>
          <w:rFonts w:asciiTheme="minorHAnsi" w:eastAsia="Times New Roman" w:hAnsiTheme="minorHAnsi" w:cstheme="minorHAnsi"/>
          <w:sz w:val="24"/>
          <w:szCs w:val="24"/>
          <w:rtl/>
          <w:lang w:eastAsia="en-US" w:bidi="ar-LB"/>
        </w:rPr>
        <w:t>.</w:t>
      </w:r>
    </w:p>
    <w:p w14:paraId="6D2FB29E" w14:textId="5EB69B99" w:rsidR="00612278" w:rsidRPr="00AB7BA7" w:rsidRDefault="00612278" w:rsidP="00612278">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يهدف هذا التقرير إلى تنفيذ القرار الذي اتخذته الجمعية العامة في 2011 بشأن ولاية اللجنة، وتقديم تقارير كتابية منتظمة عن تفاصيل الأنشطة المضطلع بها أثناء عام 2020 والتي سعت فيها الأمانة أو مكتب الويبو الدولي إلى إسداء المشورة وتقديم المساعدة التقنية لتكوين الكفاءات لفائدة مكاتب الملكية الفكرية بإنجاز مشروعات لتعميم المعلومات المتعلقة بمعايير الملكية الفكرية.</w:t>
      </w:r>
    </w:p>
    <w:p w14:paraId="59E45307" w14:textId="7C0CC6B2" w:rsidR="00612278" w:rsidRPr="00AB7BA7" w:rsidRDefault="00612278" w:rsidP="00612278">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13 من الوثيقة </w:t>
      </w:r>
      <w:r w:rsidRPr="00AB7BA7">
        <w:rPr>
          <w:rFonts w:asciiTheme="minorHAnsi" w:hAnsiTheme="minorHAnsi" w:cstheme="minorHAnsi"/>
          <w:sz w:val="24"/>
          <w:szCs w:val="24"/>
        </w:rPr>
        <w:t>CWS/9/22</w:t>
      </w:r>
      <w:r w:rsidRPr="00AB7BA7">
        <w:rPr>
          <w:rFonts w:asciiTheme="minorHAnsi" w:hAnsiTheme="minorHAnsi" w:cstheme="minorHAnsi"/>
          <w:sz w:val="24"/>
          <w:szCs w:val="24"/>
          <w:rtl/>
        </w:rPr>
        <w:t xml:space="preserve"> الوارد نصها أدناه):</w:t>
      </w:r>
    </w:p>
    <w:p w14:paraId="05E0C01E" w14:textId="465EDBF7" w:rsidR="00612278" w:rsidRPr="00AB7BA7" w:rsidRDefault="00612278" w:rsidP="003F7A10">
      <w:pPr>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7B3956" w:rsidRPr="00AB7BA7">
        <w:rPr>
          <w:rFonts w:asciiTheme="minorHAnsi" w:hAnsiTheme="minorHAnsi" w:cstheme="minorHAnsi"/>
          <w:i/>
          <w:iCs/>
          <w:sz w:val="24"/>
          <w:szCs w:val="24"/>
          <w:rtl/>
        </w:rPr>
        <w:t>13</w:t>
      </w:r>
      <w:r w:rsidRPr="00AB7BA7">
        <w:rPr>
          <w:rFonts w:asciiTheme="minorHAnsi" w:hAnsiTheme="minorHAnsi" w:cstheme="minorHAnsi"/>
          <w:i/>
          <w:iCs/>
          <w:sz w:val="24"/>
          <w:szCs w:val="24"/>
          <w:rtl/>
        </w:rPr>
        <w:t xml:space="preserve">. </w:t>
      </w:r>
      <w:r w:rsidR="00A07850" w:rsidRPr="00AB7BA7">
        <w:rPr>
          <w:rFonts w:asciiTheme="minorHAnsi" w:hAnsiTheme="minorHAnsi" w:cstheme="minorHAnsi"/>
          <w:i/>
          <w:iCs/>
          <w:sz w:val="24"/>
          <w:szCs w:val="24"/>
          <w:rtl/>
        </w:rPr>
        <w:t>إن لجنة المعايير مدعوة إلى الإحاطة علماً بالأنشطة التي اضطلع بها المكتب الدولي في عام 2020 لتقديم المشورة والمساعدة التقنيتين، من أجل تكوين الكفاءات لدى مكاتب الملكية الصناعية، بشأن تعميم المعلومات المتعلقة</w:t>
      </w:r>
      <w:r w:rsidR="003F7A10">
        <w:rPr>
          <w:rFonts w:asciiTheme="minorHAnsi" w:hAnsiTheme="minorHAnsi" w:cstheme="minorHAnsi" w:hint="cs"/>
          <w:i/>
          <w:iCs/>
          <w:sz w:val="24"/>
          <w:szCs w:val="24"/>
          <w:rtl/>
        </w:rPr>
        <w:t> </w:t>
      </w:r>
      <w:r w:rsidR="00A07850" w:rsidRPr="00AB7BA7">
        <w:rPr>
          <w:rFonts w:asciiTheme="minorHAnsi" w:hAnsiTheme="minorHAnsi" w:cstheme="minorHAnsi"/>
          <w:i/>
          <w:iCs/>
          <w:sz w:val="24"/>
          <w:szCs w:val="24"/>
          <w:rtl/>
        </w:rPr>
        <w:t>بمعايير الملكية الفكرية. وستكون هذه الوثيقة بمثابة أساس لإعداد التقرير الذي سيقدَّم إلى الجمعية العامة للويبو</w:t>
      </w:r>
      <w:r w:rsidR="003F7A10">
        <w:rPr>
          <w:rFonts w:asciiTheme="minorHAnsi" w:hAnsiTheme="minorHAnsi" w:cstheme="minorHAnsi" w:hint="cs"/>
          <w:i/>
          <w:iCs/>
          <w:sz w:val="24"/>
          <w:szCs w:val="24"/>
          <w:rtl/>
        </w:rPr>
        <w:t> </w:t>
      </w:r>
      <w:r w:rsidR="00A07850" w:rsidRPr="00AB7BA7">
        <w:rPr>
          <w:rFonts w:asciiTheme="minorHAnsi" w:hAnsiTheme="minorHAnsi" w:cstheme="minorHAnsi"/>
          <w:i/>
          <w:iCs/>
          <w:sz w:val="24"/>
          <w:szCs w:val="24"/>
          <w:rtl/>
        </w:rPr>
        <w:t>التي ستُعقد في عام 2022، كما طُلب في دورتها الأربعين التي عُقدت في أكتوبر 2011 (انظر الفقرة 190 من الوثيقة</w:t>
      </w:r>
      <w:r w:rsidR="003F7A10">
        <w:rPr>
          <w:rFonts w:asciiTheme="minorHAnsi" w:hAnsiTheme="minorHAnsi" w:cstheme="minorHAnsi" w:hint="cs"/>
          <w:i/>
          <w:iCs/>
          <w:sz w:val="24"/>
          <w:szCs w:val="24"/>
          <w:rtl/>
        </w:rPr>
        <w:t> </w:t>
      </w:r>
      <w:r w:rsidR="00A07850" w:rsidRPr="00AB7BA7">
        <w:rPr>
          <w:rFonts w:asciiTheme="minorHAnsi" w:hAnsiTheme="minorHAnsi" w:cstheme="minorHAnsi"/>
          <w:i/>
          <w:iCs/>
          <w:sz w:val="24"/>
          <w:szCs w:val="24"/>
        </w:rPr>
        <w:t>WO/GA/40/19</w:t>
      </w:r>
      <w:r w:rsidR="00A07850" w:rsidRPr="00AB7BA7">
        <w:rPr>
          <w:rFonts w:asciiTheme="minorHAnsi" w:hAnsiTheme="minorHAnsi" w:cstheme="minorHAnsi"/>
          <w:i/>
          <w:iCs/>
          <w:sz w:val="24"/>
          <w:szCs w:val="24"/>
          <w:rtl/>
        </w:rPr>
        <w:t>)</w:t>
      </w:r>
      <w:r w:rsidR="007B3956" w:rsidRPr="00AB7BA7">
        <w:rPr>
          <w:rFonts w:asciiTheme="minorHAnsi" w:hAnsiTheme="minorHAnsi" w:cstheme="minorHAnsi"/>
          <w:i/>
          <w:iCs/>
          <w:sz w:val="24"/>
          <w:szCs w:val="24"/>
          <w:rtl/>
        </w:rPr>
        <w:t>."</w:t>
      </w:r>
    </w:p>
    <w:p w14:paraId="558794C0" w14:textId="0C5C8FA7" w:rsidR="00DF61CA" w:rsidRPr="00AB7BA7" w:rsidRDefault="002E0F8A" w:rsidP="00DF61CA">
      <w:pPr>
        <w:pStyle w:val="ONUMA"/>
        <w:spacing w:before="240" w:after="120"/>
        <w:rPr>
          <w:rFonts w:asciiTheme="minorHAnsi" w:hAnsiTheme="minorHAnsi" w:cstheme="minorHAnsi"/>
          <w:sz w:val="24"/>
          <w:szCs w:val="24"/>
          <w:lang w:bidi="ar-LB"/>
        </w:rPr>
      </w:pPr>
      <w:r w:rsidRPr="00AB7BA7">
        <w:rPr>
          <w:rFonts w:asciiTheme="minorHAnsi" w:hAnsiTheme="minorHAnsi" w:cstheme="minorHAnsi"/>
          <w:sz w:val="24"/>
          <w:szCs w:val="24"/>
          <w:rtl/>
          <w:lang w:bidi="ar-LB"/>
        </w:rPr>
        <w:t>تبادل المعلومات بشأن أنشطة الرقمنة</w:t>
      </w:r>
    </w:p>
    <w:p w14:paraId="6437936D" w14:textId="0C75673C" w:rsidR="005E3686" w:rsidRPr="00AB7BA7" w:rsidRDefault="00DF61CA" w:rsidP="003361EC">
      <w:pPr>
        <w:spacing w:before="200" w:after="24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737FD4" w:rsidRPr="00AB7BA7">
        <w:rPr>
          <w:rFonts w:asciiTheme="minorHAnsi" w:hAnsiTheme="minorHAnsi" w:cstheme="minorHAnsi"/>
          <w:sz w:val="24"/>
          <w:szCs w:val="24"/>
          <w:rtl/>
        </w:rPr>
        <w:t>يهدف هذا البند إلى تبادل المعلومات حول أنشطة الرقمنة بين أعضاء لجنة المعايير. وت</w:t>
      </w:r>
      <w:r w:rsidR="000A7F9B" w:rsidRPr="00AB7BA7">
        <w:rPr>
          <w:rFonts w:asciiTheme="minorHAnsi" w:hAnsiTheme="minorHAnsi" w:cstheme="minorHAnsi"/>
          <w:sz w:val="24"/>
          <w:szCs w:val="24"/>
          <w:rtl/>
        </w:rPr>
        <w:t>ُ</w:t>
      </w:r>
      <w:r w:rsidR="00737FD4" w:rsidRPr="00AB7BA7">
        <w:rPr>
          <w:rFonts w:asciiTheme="minorHAnsi" w:hAnsiTheme="minorHAnsi" w:cstheme="minorHAnsi"/>
          <w:sz w:val="24"/>
          <w:szCs w:val="24"/>
          <w:rtl/>
        </w:rPr>
        <w:t xml:space="preserve">دعى مكاتب الملكية الفكرية </w:t>
      </w:r>
      <w:r w:rsidR="005735B9">
        <w:rPr>
          <w:rFonts w:asciiTheme="minorHAnsi" w:hAnsiTheme="minorHAnsi" w:cstheme="minorHAnsi" w:hint="cs"/>
          <w:sz w:val="24"/>
          <w:szCs w:val="24"/>
          <w:rtl/>
        </w:rPr>
        <w:t>لتبادل</w:t>
      </w:r>
      <w:r w:rsidR="00737FD4" w:rsidRPr="00AB7BA7">
        <w:rPr>
          <w:rFonts w:asciiTheme="minorHAnsi" w:hAnsiTheme="minorHAnsi" w:cstheme="minorHAnsi"/>
          <w:sz w:val="24"/>
          <w:szCs w:val="24"/>
          <w:rtl/>
        </w:rPr>
        <w:t xml:space="preserve"> أنشطتها</w:t>
      </w:r>
      <w:r w:rsidRPr="00AB7BA7">
        <w:rPr>
          <w:rFonts w:asciiTheme="minorHAnsi" w:hAnsiTheme="minorHAnsi" w:cstheme="minorHAnsi"/>
          <w:sz w:val="24"/>
          <w:szCs w:val="24"/>
          <w:rtl/>
        </w:rPr>
        <w:t>.</w:t>
      </w:r>
      <w:r w:rsidR="005E3686" w:rsidRPr="00AB7BA7">
        <w:rPr>
          <w:rFonts w:asciiTheme="minorHAnsi" w:hAnsiTheme="minorHAnsi" w:cstheme="minorHAnsi"/>
          <w:sz w:val="24"/>
          <w:szCs w:val="24"/>
          <w:rtl/>
        </w:rPr>
        <w:t xml:space="preserve"> </w:t>
      </w:r>
    </w:p>
    <w:p w14:paraId="0A9DBAE7" w14:textId="00F755E4" w:rsidR="003361EC" w:rsidRPr="00AB7BA7" w:rsidRDefault="003361EC" w:rsidP="003361EC">
      <w:pPr>
        <w:rPr>
          <w:rFonts w:asciiTheme="minorHAnsi" w:hAnsiTheme="minorHAnsi" w:cstheme="minorHAnsi"/>
          <w:b/>
          <w:bCs/>
          <w:sz w:val="24"/>
          <w:szCs w:val="24"/>
          <w:rtl/>
        </w:rPr>
      </w:pPr>
      <w:r w:rsidRPr="00AB7BA7">
        <w:rPr>
          <w:rFonts w:asciiTheme="minorHAnsi" w:hAnsiTheme="minorHAnsi" w:cstheme="minorHAnsi"/>
          <w:b/>
          <w:bCs/>
          <w:sz w:val="24"/>
          <w:szCs w:val="24"/>
          <w:rtl/>
        </w:rPr>
        <w:t>الجمعة 5 نوفمبر 2021</w:t>
      </w:r>
    </w:p>
    <w:p w14:paraId="6017EE2F" w14:textId="77777777" w:rsidR="003361EC" w:rsidRPr="00AB7BA7" w:rsidRDefault="003361EC" w:rsidP="003361EC">
      <w:pPr>
        <w:rPr>
          <w:rFonts w:asciiTheme="minorHAnsi" w:hAnsiTheme="minorHAnsi" w:cstheme="minorHAnsi"/>
          <w:b/>
          <w:bCs/>
          <w:sz w:val="24"/>
          <w:szCs w:val="24"/>
        </w:rPr>
      </w:pPr>
      <w:r w:rsidRPr="00AB7BA7">
        <w:rPr>
          <w:rFonts w:asciiTheme="minorHAnsi" w:hAnsiTheme="minorHAnsi" w:cstheme="minorHAnsi"/>
          <w:b/>
          <w:bCs/>
          <w:sz w:val="24"/>
          <w:szCs w:val="24"/>
          <w:rtl/>
        </w:rPr>
        <w:t>من 12:00 زوالا إلى 2:30 بعد الظهر</w:t>
      </w:r>
    </w:p>
    <w:p w14:paraId="047286C1" w14:textId="77777777" w:rsidR="003361EC" w:rsidRPr="00AB7BA7" w:rsidRDefault="003361EC" w:rsidP="003361EC">
      <w:pPr>
        <w:pStyle w:val="ONUMA"/>
        <w:spacing w:before="240" w:after="120"/>
        <w:rPr>
          <w:rFonts w:asciiTheme="minorHAnsi" w:hAnsiTheme="minorHAnsi" w:cstheme="minorHAnsi"/>
          <w:sz w:val="24"/>
          <w:szCs w:val="24"/>
        </w:rPr>
      </w:pPr>
      <w:r w:rsidRPr="00AB7BA7">
        <w:rPr>
          <w:rFonts w:asciiTheme="minorHAnsi" w:hAnsiTheme="minorHAnsi" w:cstheme="minorHAnsi"/>
          <w:sz w:val="24"/>
          <w:szCs w:val="24"/>
          <w:rtl/>
        </w:rPr>
        <w:t xml:space="preserve">النظر في </w:t>
      </w:r>
      <w:r w:rsidRPr="00AB7BA7">
        <w:rPr>
          <w:rFonts w:asciiTheme="minorHAnsi" w:hAnsiTheme="minorHAnsi" w:cstheme="minorHAnsi"/>
          <w:sz w:val="24"/>
          <w:szCs w:val="24"/>
          <w:rtl/>
          <w:lang w:bidi="ar-LB"/>
        </w:rPr>
        <w:t>برنامج</w:t>
      </w:r>
      <w:r w:rsidRPr="00AB7BA7">
        <w:rPr>
          <w:rFonts w:asciiTheme="minorHAnsi" w:hAnsiTheme="minorHAnsi" w:cstheme="minorHAnsi"/>
          <w:sz w:val="24"/>
          <w:szCs w:val="24"/>
          <w:rtl/>
        </w:rPr>
        <w:t xml:space="preserve"> عمل لجنة المعايير وقائمة مهامها</w:t>
      </w:r>
    </w:p>
    <w:p w14:paraId="38A843D0" w14:textId="77777777" w:rsidR="003361EC" w:rsidRPr="00AB7BA7" w:rsidRDefault="003361EC" w:rsidP="003361EC">
      <w:pPr>
        <w:pStyle w:val="BodyText"/>
        <w:ind w:left="1134"/>
        <w:rPr>
          <w:rFonts w:asciiTheme="minorHAnsi" w:eastAsia="Times New Roman" w:hAnsiTheme="minorHAnsi" w:cstheme="minorHAnsi"/>
          <w:sz w:val="24"/>
          <w:szCs w:val="24"/>
          <w:rtl/>
          <w:lang w:eastAsia="en-US" w:bidi="ar-LB"/>
        </w:rPr>
      </w:pPr>
      <w:r w:rsidRPr="00AB7BA7">
        <w:rPr>
          <w:rFonts w:asciiTheme="minorHAnsi" w:eastAsia="Times New Roman" w:hAnsiTheme="minorHAnsi" w:cstheme="minorHAnsi"/>
          <w:sz w:val="24"/>
          <w:szCs w:val="24"/>
          <w:rtl/>
          <w:lang w:eastAsia="en-US"/>
        </w:rPr>
        <w:t xml:space="preserve">انظر الوثيقة </w:t>
      </w:r>
      <w:r w:rsidRPr="00AB7BA7">
        <w:rPr>
          <w:rFonts w:asciiTheme="minorHAnsi" w:eastAsia="Times New Roman" w:hAnsiTheme="minorHAnsi" w:cstheme="minorHAnsi"/>
          <w:sz w:val="24"/>
          <w:szCs w:val="24"/>
          <w:lang w:eastAsia="en-US"/>
        </w:rPr>
        <w:t>CWS/9/23</w:t>
      </w:r>
      <w:r w:rsidRPr="00AB7BA7">
        <w:rPr>
          <w:rFonts w:asciiTheme="minorHAnsi" w:eastAsia="Times New Roman" w:hAnsiTheme="minorHAnsi" w:cstheme="minorHAnsi"/>
          <w:sz w:val="24"/>
          <w:szCs w:val="24"/>
          <w:rtl/>
          <w:lang w:eastAsia="en-US" w:bidi="ar-LB"/>
        </w:rPr>
        <w:t>.</w:t>
      </w:r>
    </w:p>
    <w:p w14:paraId="7A37F100" w14:textId="3AEBF0B5" w:rsidR="003361EC" w:rsidRPr="00AB7BA7" w:rsidRDefault="003361EC" w:rsidP="003E50CE">
      <w:pPr>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وصف موجز</w:t>
      </w:r>
      <w:r w:rsidRPr="00AB7BA7">
        <w:rPr>
          <w:rFonts w:asciiTheme="minorHAnsi" w:hAnsiTheme="minorHAnsi" w:cstheme="minorHAnsi"/>
          <w:sz w:val="24"/>
          <w:szCs w:val="24"/>
          <w:rtl/>
        </w:rPr>
        <w:t xml:space="preserve">: </w:t>
      </w:r>
      <w:r w:rsidR="00441E79" w:rsidRPr="00AB7BA7">
        <w:rPr>
          <w:rFonts w:asciiTheme="minorHAnsi" w:hAnsiTheme="minorHAnsi" w:cstheme="minorHAnsi"/>
          <w:sz w:val="24"/>
          <w:szCs w:val="24"/>
          <w:rtl/>
        </w:rPr>
        <w:t>تع</w:t>
      </w:r>
      <w:r w:rsidR="003E50CE" w:rsidRPr="00AB7BA7">
        <w:rPr>
          <w:rFonts w:asciiTheme="minorHAnsi" w:hAnsiTheme="minorHAnsi" w:cstheme="minorHAnsi"/>
          <w:sz w:val="24"/>
          <w:szCs w:val="24"/>
          <w:rtl/>
        </w:rPr>
        <w:t xml:space="preserve">رض هذه الوثيقة التي أعدتها الأمانة معلومات محدثة عن برنامج عمل اللجنة وقائمة مهامها المتفق عليها في دورتها </w:t>
      </w:r>
      <w:r w:rsidR="006E73D5" w:rsidRPr="00AB7BA7">
        <w:rPr>
          <w:rFonts w:asciiTheme="minorHAnsi" w:hAnsiTheme="minorHAnsi" w:cstheme="minorHAnsi"/>
          <w:sz w:val="24"/>
          <w:szCs w:val="24"/>
          <w:rtl/>
        </w:rPr>
        <w:t>الثامنة</w:t>
      </w:r>
      <w:r w:rsidR="003E50CE" w:rsidRPr="00AB7BA7">
        <w:rPr>
          <w:rFonts w:asciiTheme="minorHAnsi" w:hAnsiTheme="minorHAnsi" w:cstheme="minorHAnsi"/>
          <w:sz w:val="24"/>
          <w:szCs w:val="24"/>
          <w:rtl/>
        </w:rPr>
        <w:t xml:space="preserve"> في عام </w:t>
      </w:r>
      <w:r w:rsidR="006E73D5" w:rsidRPr="00AB7BA7">
        <w:rPr>
          <w:rFonts w:asciiTheme="minorHAnsi" w:hAnsiTheme="minorHAnsi" w:cstheme="minorHAnsi"/>
          <w:sz w:val="24"/>
          <w:szCs w:val="24"/>
          <w:rtl/>
        </w:rPr>
        <w:t>2020</w:t>
      </w:r>
      <w:r w:rsidR="003E50CE" w:rsidRPr="00AB7BA7">
        <w:rPr>
          <w:rFonts w:asciiTheme="minorHAnsi" w:hAnsiTheme="minorHAnsi" w:cstheme="minorHAnsi"/>
          <w:sz w:val="24"/>
          <w:szCs w:val="24"/>
          <w:rtl/>
        </w:rPr>
        <w:t>. ويجدر الذكر بأن المعلومات عن بعض المهام الواردة في المرفق قد تحتاج إلى مراجعة وتحديث لمراعاة الاتفاقات التي قد تتوصل إليها اللجنة في هذه الدورة.</w:t>
      </w:r>
    </w:p>
    <w:p w14:paraId="4F2582A3" w14:textId="2051F21A" w:rsidR="003361EC" w:rsidRPr="00AB7BA7" w:rsidRDefault="003361EC" w:rsidP="006D7259">
      <w:pPr>
        <w:keepNext/>
        <w:spacing w:before="200"/>
        <w:rPr>
          <w:rFonts w:asciiTheme="minorHAnsi" w:hAnsiTheme="minorHAnsi" w:cstheme="minorHAnsi"/>
          <w:sz w:val="24"/>
          <w:szCs w:val="24"/>
          <w:rtl/>
        </w:rPr>
      </w:pPr>
      <w:r w:rsidRPr="00AB7BA7">
        <w:rPr>
          <w:rFonts w:asciiTheme="minorHAnsi" w:hAnsiTheme="minorHAnsi" w:cstheme="minorHAnsi"/>
          <w:sz w:val="24"/>
          <w:szCs w:val="24"/>
          <w:u w:val="single"/>
          <w:rtl/>
        </w:rPr>
        <w:t>الإجراء المطلوب</w:t>
      </w:r>
      <w:r w:rsidRPr="00AB7BA7">
        <w:rPr>
          <w:rFonts w:asciiTheme="minorHAnsi" w:hAnsiTheme="minorHAnsi" w:cstheme="minorHAnsi"/>
          <w:sz w:val="24"/>
          <w:szCs w:val="24"/>
          <w:rtl/>
        </w:rPr>
        <w:t xml:space="preserve">: (كما في الفقرة </w:t>
      </w:r>
      <w:r w:rsidR="009F5B01" w:rsidRPr="00AB7BA7">
        <w:rPr>
          <w:rFonts w:asciiTheme="minorHAnsi" w:hAnsiTheme="minorHAnsi" w:cstheme="minorHAnsi"/>
          <w:sz w:val="24"/>
          <w:szCs w:val="24"/>
          <w:rtl/>
        </w:rPr>
        <w:t>3</w:t>
      </w:r>
      <w:r w:rsidRPr="00AB7BA7">
        <w:rPr>
          <w:rFonts w:asciiTheme="minorHAnsi" w:hAnsiTheme="minorHAnsi" w:cstheme="minorHAnsi"/>
          <w:sz w:val="24"/>
          <w:szCs w:val="24"/>
          <w:rtl/>
        </w:rPr>
        <w:t xml:space="preserve"> من الوثيقة </w:t>
      </w:r>
      <w:r w:rsidRPr="00AB7BA7">
        <w:rPr>
          <w:rFonts w:asciiTheme="minorHAnsi" w:hAnsiTheme="minorHAnsi" w:cstheme="minorHAnsi"/>
          <w:sz w:val="24"/>
          <w:szCs w:val="24"/>
        </w:rPr>
        <w:t>CWS/9/</w:t>
      </w:r>
      <w:r w:rsidR="009F5B01" w:rsidRPr="00AB7BA7">
        <w:rPr>
          <w:rFonts w:asciiTheme="minorHAnsi" w:hAnsiTheme="minorHAnsi" w:cstheme="minorHAnsi"/>
          <w:sz w:val="24"/>
          <w:szCs w:val="24"/>
        </w:rPr>
        <w:t>23</w:t>
      </w:r>
      <w:r w:rsidRPr="00AB7BA7">
        <w:rPr>
          <w:rFonts w:asciiTheme="minorHAnsi" w:hAnsiTheme="minorHAnsi" w:cstheme="minorHAnsi"/>
          <w:sz w:val="24"/>
          <w:szCs w:val="24"/>
          <w:rtl/>
        </w:rPr>
        <w:t xml:space="preserve"> الوارد نصها أدناه):</w:t>
      </w:r>
    </w:p>
    <w:p w14:paraId="6D1187F2" w14:textId="578E6976" w:rsidR="003361EC" w:rsidRPr="00AB7BA7" w:rsidRDefault="003361EC" w:rsidP="006D7259">
      <w:pPr>
        <w:keepNext/>
        <w:spacing w:before="200" w:after="240"/>
        <w:ind w:firstLine="567"/>
        <w:rPr>
          <w:rFonts w:asciiTheme="minorHAnsi" w:hAnsiTheme="minorHAnsi" w:cstheme="minorHAnsi"/>
          <w:i/>
          <w:iCs/>
          <w:sz w:val="24"/>
          <w:szCs w:val="24"/>
          <w:rtl/>
        </w:rPr>
      </w:pPr>
      <w:r w:rsidRPr="00AB7BA7">
        <w:rPr>
          <w:rFonts w:asciiTheme="minorHAnsi" w:hAnsiTheme="minorHAnsi" w:cstheme="minorHAnsi"/>
          <w:sz w:val="24"/>
          <w:szCs w:val="24"/>
          <w:rtl/>
        </w:rPr>
        <w:t>"</w:t>
      </w:r>
      <w:r w:rsidR="009F5B01" w:rsidRPr="00AB7BA7">
        <w:rPr>
          <w:rFonts w:asciiTheme="minorHAnsi" w:hAnsiTheme="minorHAnsi" w:cstheme="minorHAnsi"/>
          <w:i/>
          <w:iCs/>
          <w:sz w:val="24"/>
          <w:szCs w:val="24"/>
          <w:rtl/>
        </w:rPr>
        <w:t>3</w:t>
      </w:r>
      <w:r w:rsidRPr="00AB7BA7">
        <w:rPr>
          <w:rFonts w:asciiTheme="minorHAnsi" w:hAnsiTheme="minorHAnsi" w:cstheme="minorHAnsi"/>
          <w:i/>
          <w:iCs/>
          <w:sz w:val="24"/>
          <w:szCs w:val="24"/>
          <w:rtl/>
        </w:rPr>
        <w:t>. إن لجنة المعايير مدعوة إلى ما يلي:</w:t>
      </w:r>
    </w:p>
    <w:p w14:paraId="3AF332FD" w14:textId="67C22538" w:rsidR="009F5B01" w:rsidRPr="00AB7BA7" w:rsidRDefault="009F5B01" w:rsidP="006D7259">
      <w:pPr>
        <w:pStyle w:val="ListParagraph"/>
        <w:keepNext/>
        <w:numPr>
          <w:ilvl w:val="0"/>
          <w:numId w:val="33"/>
        </w:numPr>
        <w:tabs>
          <w:tab w:val="right" w:pos="2125"/>
        </w:tabs>
        <w:spacing w:after="240"/>
        <w:ind w:left="1559" w:firstLine="0"/>
        <w:contextualSpacing w:val="0"/>
        <w:rPr>
          <w:rFonts w:asciiTheme="minorHAnsi" w:hAnsiTheme="minorHAnsi" w:cstheme="minorHAnsi"/>
          <w:i/>
          <w:iCs/>
          <w:sz w:val="24"/>
          <w:szCs w:val="24"/>
          <w:rtl/>
        </w:rPr>
      </w:pPr>
      <w:r w:rsidRPr="00AB7BA7">
        <w:rPr>
          <w:rFonts w:asciiTheme="minorHAnsi" w:hAnsiTheme="minorHAnsi" w:cstheme="minorHAnsi"/>
          <w:i/>
          <w:iCs/>
          <w:sz w:val="24"/>
          <w:szCs w:val="24"/>
          <w:rtl/>
        </w:rPr>
        <w:t>الإحاطة علماً بالمعلومات الواردة في هذه الوثيقة</w:t>
      </w:r>
      <w:r w:rsidR="004F5B0F" w:rsidRPr="00AB7BA7">
        <w:rPr>
          <w:rFonts w:asciiTheme="minorHAnsi" w:hAnsiTheme="minorHAnsi" w:cstheme="minorHAnsi"/>
          <w:i/>
          <w:iCs/>
          <w:sz w:val="24"/>
          <w:szCs w:val="24"/>
          <w:rtl/>
        </w:rPr>
        <w:t>؛</w:t>
      </w:r>
    </w:p>
    <w:p w14:paraId="6F80D489" w14:textId="6D13BC06" w:rsidR="003361EC" w:rsidRPr="00AB7BA7" w:rsidRDefault="009F5B01" w:rsidP="00B5649B">
      <w:pPr>
        <w:pStyle w:val="ListParagraph"/>
        <w:numPr>
          <w:ilvl w:val="0"/>
          <w:numId w:val="33"/>
        </w:numPr>
        <w:tabs>
          <w:tab w:val="right" w:pos="2125"/>
        </w:tabs>
        <w:spacing w:after="240"/>
        <w:ind w:left="1559" w:firstLine="0"/>
        <w:contextualSpacing w:val="0"/>
        <w:rPr>
          <w:rFonts w:asciiTheme="minorHAnsi" w:hAnsiTheme="minorHAnsi" w:cstheme="minorHAnsi"/>
          <w:i/>
          <w:iCs/>
          <w:sz w:val="24"/>
          <w:szCs w:val="24"/>
        </w:rPr>
      </w:pPr>
      <w:r w:rsidRPr="00AB7BA7">
        <w:rPr>
          <w:rFonts w:asciiTheme="minorHAnsi" w:hAnsiTheme="minorHAnsi" w:cstheme="minorHAnsi"/>
          <w:i/>
          <w:iCs/>
          <w:sz w:val="24"/>
          <w:szCs w:val="24"/>
          <w:rtl/>
        </w:rPr>
        <w:t>والنظر في قائمة المهام على النحو الوارد في مرفق هذه الوثيقة وتأييد الأمانة بشأن إدراج الاتفاقات المُتوصّل إليها في هذه الدورة في برنامج عمل لجنة المعايير واستعراض برنامج عمل لجنة المعايير ونشرهما على موقع الويبو على الويب المذكور في الفقرة 2 أعلاه</w:t>
      </w:r>
      <w:r w:rsidR="003361EC" w:rsidRPr="00AB7BA7">
        <w:rPr>
          <w:rFonts w:asciiTheme="minorHAnsi" w:hAnsiTheme="minorHAnsi" w:cstheme="minorHAnsi"/>
          <w:i/>
          <w:iCs/>
          <w:sz w:val="24"/>
          <w:szCs w:val="24"/>
          <w:rtl/>
        </w:rPr>
        <w:t>".</w:t>
      </w:r>
    </w:p>
    <w:p w14:paraId="431FADAA" w14:textId="77777777" w:rsidR="005E3686" w:rsidRPr="00AB7BA7" w:rsidRDefault="005E3686" w:rsidP="004F5B0F">
      <w:pPr>
        <w:pStyle w:val="ONUMA"/>
        <w:spacing w:before="240" w:after="120"/>
        <w:rPr>
          <w:rFonts w:asciiTheme="minorHAnsi" w:hAnsiTheme="minorHAnsi" w:cstheme="minorHAnsi"/>
          <w:sz w:val="24"/>
          <w:szCs w:val="24"/>
        </w:rPr>
      </w:pPr>
      <w:r w:rsidRPr="00AB7BA7">
        <w:rPr>
          <w:rFonts w:asciiTheme="minorHAnsi" w:hAnsiTheme="minorHAnsi" w:cstheme="minorHAnsi"/>
          <w:sz w:val="24"/>
          <w:szCs w:val="24"/>
          <w:rtl/>
          <w:lang w:bidi="ar-LB"/>
        </w:rPr>
        <w:t>ملخص</w:t>
      </w:r>
      <w:r w:rsidRPr="00AB7BA7">
        <w:rPr>
          <w:rFonts w:asciiTheme="minorHAnsi" w:hAnsiTheme="minorHAnsi" w:cstheme="minorHAnsi"/>
          <w:sz w:val="24"/>
          <w:szCs w:val="24"/>
          <w:rtl/>
        </w:rPr>
        <w:t xml:space="preserve"> الرئيس</w:t>
      </w:r>
    </w:p>
    <w:p w14:paraId="31563045" w14:textId="77777777" w:rsidR="005E3686" w:rsidRPr="00AB7BA7" w:rsidRDefault="005E3686" w:rsidP="004F5B0F">
      <w:pPr>
        <w:pStyle w:val="ONUMA"/>
        <w:spacing w:before="240" w:after="120"/>
        <w:rPr>
          <w:rFonts w:asciiTheme="minorHAnsi" w:hAnsiTheme="minorHAnsi" w:cstheme="minorHAnsi"/>
          <w:sz w:val="24"/>
          <w:szCs w:val="24"/>
        </w:rPr>
      </w:pPr>
      <w:r w:rsidRPr="00AB7BA7">
        <w:rPr>
          <w:rFonts w:asciiTheme="minorHAnsi" w:hAnsiTheme="minorHAnsi" w:cstheme="minorHAnsi"/>
          <w:sz w:val="24"/>
          <w:szCs w:val="24"/>
          <w:rtl/>
          <w:lang w:bidi="ar-LB"/>
        </w:rPr>
        <w:t>اختتام</w:t>
      </w:r>
      <w:r w:rsidRPr="00AB7BA7">
        <w:rPr>
          <w:rFonts w:asciiTheme="minorHAnsi" w:hAnsiTheme="minorHAnsi" w:cstheme="minorHAnsi"/>
          <w:sz w:val="24"/>
          <w:szCs w:val="24"/>
          <w:rtl/>
        </w:rPr>
        <w:t xml:space="preserve"> الدورة</w:t>
      </w:r>
    </w:p>
    <w:p w14:paraId="7BBB46A4" w14:textId="77777777" w:rsidR="00D37719" w:rsidRPr="00AB7BA7" w:rsidRDefault="00D37719" w:rsidP="00D37719">
      <w:pPr>
        <w:pStyle w:val="Endofdocument-Annex"/>
        <w:rPr>
          <w:rFonts w:asciiTheme="minorHAnsi" w:hAnsiTheme="minorHAnsi" w:cstheme="minorHAnsi"/>
          <w:sz w:val="24"/>
          <w:szCs w:val="24"/>
          <w:rtl/>
          <w:lang w:eastAsia="en-US" w:bidi="ar-EG"/>
        </w:rPr>
      </w:pPr>
    </w:p>
    <w:p w14:paraId="300A5401" w14:textId="77777777" w:rsidR="00D37719" w:rsidRPr="00AB7BA7" w:rsidRDefault="00D37719" w:rsidP="00D37719">
      <w:pPr>
        <w:pStyle w:val="Endofdocument-Annex"/>
        <w:rPr>
          <w:rFonts w:asciiTheme="minorHAnsi" w:hAnsiTheme="minorHAnsi" w:cstheme="minorHAnsi"/>
          <w:sz w:val="24"/>
          <w:szCs w:val="24"/>
          <w:rtl/>
          <w:lang w:eastAsia="en-US" w:bidi="ar-EG"/>
        </w:rPr>
      </w:pPr>
    </w:p>
    <w:p w14:paraId="528694EB" w14:textId="5A920D05" w:rsidR="005E3686" w:rsidRPr="00AB7BA7" w:rsidRDefault="005E3686" w:rsidP="00D37719">
      <w:pPr>
        <w:pStyle w:val="Endofdocument-Annex"/>
        <w:rPr>
          <w:rFonts w:asciiTheme="minorHAnsi" w:hAnsiTheme="minorHAnsi" w:cstheme="minorHAnsi"/>
          <w:sz w:val="24"/>
          <w:szCs w:val="24"/>
          <w:rtl/>
          <w:lang w:eastAsia="en-US"/>
        </w:rPr>
      </w:pPr>
      <w:r w:rsidRPr="00AB7BA7">
        <w:rPr>
          <w:rFonts w:asciiTheme="minorHAnsi" w:hAnsiTheme="minorHAnsi" w:cstheme="minorHAnsi"/>
          <w:sz w:val="24"/>
          <w:szCs w:val="24"/>
          <w:rtl/>
          <w:lang w:eastAsia="en-US"/>
        </w:rPr>
        <w:t>[نهاية الوثيقة]</w:t>
      </w:r>
    </w:p>
    <w:p w14:paraId="63A85166" w14:textId="0A359EA4" w:rsidR="00021144" w:rsidRPr="00AB7BA7" w:rsidRDefault="00021144" w:rsidP="00C27C65">
      <w:pPr>
        <w:pStyle w:val="BodyText"/>
        <w:rPr>
          <w:rFonts w:asciiTheme="minorHAnsi" w:hAnsiTheme="minorHAnsi" w:cstheme="minorHAnsi"/>
          <w:sz w:val="24"/>
          <w:szCs w:val="24"/>
        </w:rPr>
      </w:pPr>
    </w:p>
    <w:sectPr w:rsidR="00021144" w:rsidRPr="00AB7BA7" w:rsidSect="00CC3E2D">
      <w:headerReference w:type="default" r:id="rId18"/>
      <w:footerReference w:type="default" r:id="rId19"/>
      <w:headerReference w:type="first" r:id="rId20"/>
      <w:footerReference w:type="first" r:id="rId2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8EED5" w14:textId="77777777" w:rsidR="00437037" w:rsidRDefault="00437037">
      <w:r>
        <w:separator/>
      </w:r>
    </w:p>
  </w:endnote>
  <w:endnote w:type="continuationSeparator" w:id="0">
    <w:p w14:paraId="37A30FA7" w14:textId="77777777" w:rsidR="00437037" w:rsidRDefault="00437037" w:rsidP="003B38C1">
      <w:r>
        <w:separator/>
      </w:r>
    </w:p>
    <w:p w14:paraId="059C49D8" w14:textId="77777777" w:rsidR="00437037" w:rsidRPr="003B38C1" w:rsidRDefault="00437037" w:rsidP="003B38C1">
      <w:pPr>
        <w:spacing w:after="60"/>
        <w:rPr>
          <w:sz w:val="17"/>
        </w:rPr>
      </w:pPr>
      <w:r>
        <w:rPr>
          <w:sz w:val="17"/>
        </w:rPr>
        <w:t>[Endnote continued from previous page]</w:t>
      </w:r>
    </w:p>
  </w:endnote>
  <w:endnote w:type="continuationNotice" w:id="1">
    <w:p w14:paraId="6DBBBC0C" w14:textId="77777777" w:rsidR="00437037" w:rsidRPr="003B38C1" w:rsidRDefault="004370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9CF7" w14:textId="77777777" w:rsidR="00896B76" w:rsidRDefault="0089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5372" w14:textId="77777777" w:rsidR="00896B76" w:rsidRDefault="00896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D2914" w14:textId="77777777" w:rsidR="00896B76" w:rsidRDefault="00896B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2631" w14:textId="77777777" w:rsidR="005E3686" w:rsidRPr="006D7259" w:rsidRDefault="005E3686" w:rsidP="006D72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C7CF" w14:textId="77777777" w:rsidR="005E3686" w:rsidRPr="006D7259" w:rsidRDefault="005E3686" w:rsidP="006D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8A97" w14:textId="77777777" w:rsidR="00437037" w:rsidRDefault="00437037">
      <w:r>
        <w:separator/>
      </w:r>
    </w:p>
  </w:footnote>
  <w:footnote w:type="continuationSeparator" w:id="0">
    <w:p w14:paraId="580AB006" w14:textId="77777777" w:rsidR="00437037" w:rsidRDefault="00437037" w:rsidP="008B60B2">
      <w:r>
        <w:separator/>
      </w:r>
    </w:p>
    <w:p w14:paraId="2D0FCB72" w14:textId="77777777" w:rsidR="00437037" w:rsidRPr="00ED77FB" w:rsidRDefault="00437037" w:rsidP="008B60B2">
      <w:pPr>
        <w:spacing w:after="60"/>
        <w:rPr>
          <w:sz w:val="17"/>
          <w:szCs w:val="17"/>
        </w:rPr>
      </w:pPr>
      <w:r w:rsidRPr="00ED77FB">
        <w:rPr>
          <w:sz w:val="17"/>
          <w:szCs w:val="17"/>
        </w:rPr>
        <w:t>[Footnote continued from previous page]</w:t>
      </w:r>
    </w:p>
  </w:footnote>
  <w:footnote w:type="continuationNotice" w:id="1">
    <w:p w14:paraId="617FD5C8" w14:textId="77777777" w:rsidR="00437037" w:rsidRPr="00ED77FB" w:rsidRDefault="004370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B1B4" w14:textId="77777777" w:rsidR="00896B76" w:rsidRDefault="0089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F4A7" w14:textId="1CA04AFA" w:rsidR="00155952" w:rsidRPr="006F26FB" w:rsidRDefault="00155952" w:rsidP="00155952">
    <w:pPr>
      <w:bidi w:val="0"/>
      <w:rPr>
        <w:rFonts w:cs="Arial"/>
        <w:caps/>
        <w:szCs w:val="20"/>
        <w:rtl/>
        <w:lang w:val="fr-FR" w:bidi="ar-EG"/>
      </w:rPr>
    </w:pPr>
    <w:r w:rsidRPr="00360601">
      <w:rPr>
        <w:rFonts w:cs="Arial"/>
        <w:caps/>
        <w:szCs w:val="20"/>
      </w:rPr>
      <w:t>CWS/9/</w:t>
    </w:r>
    <w:r w:rsidR="006F26FB">
      <w:rPr>
        <w:rFonts w:cs="Arial"/>
        <w:caps/>
        <w:szCs w:val="20"/>
      </w:rPr>
      <w:t>2</w:t>
    </w:r>
  </w:p>
  <w:p w14:paraId="18D88363" w14:textId="28818023" w:rsidR="00155952" w:rsidRPr="00360601" w:rsidRDefault="00155952" w:rsidP="00155952">
    <w:pPr>
      <w:bidi w:val="0"/>
      <w:rPr>
        <w:rFonts w:cs="Arial"/>
        <w:szCs w:val="20"/>
      </w:rPr>
    </w:pPr>
    <w:r w:rsidRPr="00360601">
      <w:rPr>
        <w:rFonts w:cs="Arial"/>
        <w:szCs w:val="20"/>
      </w:rPr>
      <w:fldChar w:fldCharType="begin"/>
    </w:r>
    <w:r w:rsidRPr="00360601">
      <w:rPr>
        <w:rFonts w:cs="Arial"/>
        <w:szCs w:val="20"/>
      </w:rPr>
      <w:instrText xml:space="preserve"> PAGE  \* MERGEFORMAT </w:instrText>
    </w:r>
    <w:r w:rsidRPr="00360601">
      <w:rPr>
        <w:rFonts w:cs="Arial"/>
        <w:szCs w:val="20"/>
      </w:rPr>
      <w:fldChar w:fldCharType="separate"/>
    </w:r>
    <w:r w:rsidR="00D21779">
      <w:rPr>
        <w:rFonts w:cs="Arial"/>
        <w:noProof/>
        <w:szCs w:val="20"/>
      </w:rPr>
      <w:t>10</w:t>
    </w:r>
    <w:r w:rsidRPr="00360601">
      <w:rPr>
        <w:rFonts w:cs="Arial"/>
        <w:szCs w:val="20"/>
      </w:rPr>
      <w:fldChar w:fldCharType="end"/>
    </w:r>
  </w:p>
  <w:p w14:paraId="114FCE8B" w14:textId="453522D7" w:rsidR="00155952" w:rsidRDefault="00155952" w:rsidP="00155952">
    <w:pPr>
      <w:pStyle w:val="Header"/>
      <w:jc w:val="right"/>
      <w:rPr>
        <w:rtl/>
      </w:rPr>
    </w:pPr>
  </w:p>
  <w:p w14:paraId="22865C96" w14:textId="77777777" w:rsidR="00155952" w:rsidRDefault="00155952" w:rsidP="0015595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5224" w14:textId="77777777" w:rsidR="00896B76" w:rsidRDefault="00896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CAA6" w14:textId="0E9273CA" w:rsidR="005E3686" w:rsidRDefault="005E3686" w:rsidP="001E4A63">
    <w:pPr>
      <w:bidi w:val="0"/>
      <w:rPr>
        <w:rFonts w:cs="Arial"/>
        <w:rtl/>
        <w:lang w:bidi="ar-MA"/>
      </w:rPr>
    </w:pPr>
    <w:r>
      <w:rPr>
        <w:rFonts w:cs="Arial"/>
      </w:rPr>
      <w:t>CWS/</w:t>
    </w:r>
    <w:r w:rsidR="004F5B0F">
      <w:rPr>
        <w:rFonts w:cs="Arial"/>
      </w:rPr>
      <w:t>9</w:t>
    </w:r>
    <w:r>
      <w:rPr>
        <w:rFonts w:cs="Arial"/>
      </w:rPr>
      <w:t>/</w:t>
    </w:r>
    <w:r w:rsidR="008F2B17">
      <w:rPr>
        <w:rFonts w:cs="Arial"/>
      </w:rPr>
      <w:t>INF/</w:t>
    </w:r>
    <w:r w:rsidR="004F5B0F">
      <w:rPr>
        <w:rFonts w:cs="Arial"/>
      </w:rPr>
      <w:t>1</w:t>
    </w:r>
    <w:r>
      <w:rPr>
        <w:rFonts w:cs="Arial"/>
      </w:rPr>
      <w:t xml:space="preserve"> Prov.</w:t>
    </w:r>
    <w:r w:rsidR="00896B76">
      <w:rPr>
        <w:rFonts w:cs="Arial"/>
      </w:rPr>
      <w:t xml:space="preserve"> 3</w:t>
    </w:r>
  </w:p>
  <w:p w14:paraId="2F69FC86" w14:textId="281D2B01" w:rsidR="005E3686" w:rsidRDefault="005E3686" w:rsidP="001E4A63">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2F7722">
      <w:rPr>
        <w:rFonts w:cs="Arial"/>
        <w:noProof/>
      </w:rPr>
      <w:t>11</w:t>
    </w:r>
    <w:r w:rsidRPr="00C50A61">
      <w:rPr>
        <w:rFonts w:cs="Arial"/>
      </w:rPr>
      <w:fldChar w:fldCharType="end"/>
    </w:r>
  </w:p>
  <w:p w14:paraId="10097FB1" w14:textId="77777777" w:rsidR="005E3686" w:rsidRPr="001E4A63" w:rsidRDefault="005E3686" w:rsidP="001E4A63">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16AE" w14:textId="4C3DA5B0" w:rsidR="005E3686" w:rsidRDefault="00B21BB2" w:rsidP="001E4A63">
    <w:pPr>
      <w:bidi w:val="0"/>
      <w:rPr>
        <w:rFonts w:cs="Arial"/>
        <w:rtl/>
        <w:lang w:bidi="ar-MA"/>
      </w:rPr>
    </w:pPr>
    <w:r w:rsidRPr="00B21BB2">
      <w:rPr>
        <w:rFonts w:cs="Arial"/>
      </w:rPr>
      <w:t>CWS/9/</w:t>
    </w:r>
    <w:r w:rsidR="008F2B17">
      <w:rPr>
        <w:rFonts w:cs="Arial"/>
        <w:lang w:val="fr-FR"/>
      </w:rPr>
      <w:t>INF/</w:t>
    </w:r>
    <w:r w:rsidRPr="00B21BB2">
      <w:rPr>
        <w:rFonts w:cs="Arial"/>
      </w:rPr>
      <w:t>1 Prov.</w:t>
    </w:r>
    <w:r w:rsidR="00896B76">
      <w:rPr>
        <w:rFonts w:cs="Arial"/>
      </w:rPr>
      <w:t xml:space="preserve"> 3</w:t>
    </w:r>
  </w:p>
  <w:p w14:paraId="3FFCD9E4" w14:textId="79CFE4D4" w:rsidR="005E3686" w:rsidRDefault="005E3686" w:rsidP="001E4A63">
    <w:pPr>
      <w:bidi w:val="0"/>
      <w:rPr>
        <w:rFonts w:cs="Arial"/>
        <w:rt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2F7722" w:rsidRPr="002F7722">
      <w:rPr>
        <w:noProof/>
      </w:rPr>
      <w:t>2</w:t>
    </w:r>
    <w:r w:rsidRPr="00C50A61">
      <w:rPr>
        <w:rFonts w:cs="Arial"/>
      </w:rPr>
      <w:fldChar w:fldCharType="end"/>
    </w:r>
  </w:p>
  <w:p w14:paraId="623FE102" w14:textId="77777777" w:rsidR="005E3686" w:rsidRPr="001E4A63" w:rsidRDefault="005E3686" w:rsidP="001E4A63">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039"/>
    <w:multiLevelType w:val="hybridMultilevel"/>
    <w:tmpl w:val="765AE17A"/>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 w15:restartNumberingAfterBreak="0">
    <w:nsid w:val="052809D7"/>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C0015A"/>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4" w15:restartNumberingAfterBreak="0">
    <w:nsid w:val="0843110F"/>
    <w:multiLevelType w:val="hybridMultilevel"/>
    <w:tmpl w:val="765AE17A"/>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5" w15:restartNumberingAfterBreak="0">
    <w:nsid w:val="0BFC7E99"/>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6"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33500F"/>
    <w:multiLevelType w:val="hybridMultilevel"/>
    <w:tmpl w:val="AC501CB0"/>
    <w:lvl w:ilvl="0" w:tplc="EF149A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2A87899"/>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9" w15:restartNumberingAfterBreak="0">
    <w:nsid w:val="14C922D6"/>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0" w15:restartNumberingAfterBreak="0">
    <w:nsid w:val="14E83830"/>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1" w15:restartNumberingAfterBreak="0">
    <w:nsid w:val="1AD80E84"/>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2"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BF49B1"/>
    <w:multiLevelType w:val="hybridMultilevel"/>
    <w:tmpl w:val="AC501CB0"/>
    <w:lvl w:ilvl="0" w:tplc="EF149A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16B4A9B"/>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6" w15:restartNumberingAfterBreak="0">
    <w:nsid w:val="29207728"/>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17"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B5C00"/>
    <w:multiLevelType w:val="hybridMultilevel"/>
    <w:tmpl w:val="AC501CB0"/>
    <w:lvl w:ilvl="0" w:tplc="EF149A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9423AF"/>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0" w15:restartNumberingAfterBreak="0">
    <w:nsid w:val="35AA0767"/>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1" w15:restartNumberingAfterBreak="0">
    <w:nsid w:val="39687937"/>
    <w:multiLevelType w:val="hybridMultilevel"/>
    <w:tmpl w:val="765AE17A"/>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2" w15:restartNumberingAfterBreak="0">
    <w:nsid w:val="3BAB4FDF"/>
    <w:multiLevelType w:val="hybridMultilevel"/>
    <w:tmpl w:val="AC501CB0"/>
    <w:lvl w:ilvl="0" w:tplc="EF149A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C356FD6"/>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4" w15:restartNumberingAfterBreak="0">
    <w:nsid w:val="3DE53680"/>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5"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F5788"/>
    <w:multiLevelType w:val="hybridMultilevel"/>
    <w:tmpl w:val="D6D41E1C"/>
    <w:lvl w:ilvl="0" w:tplc="0254B226">
      <w:start w:val="1"/>
      <w:numFmt w:val="arabicAbjad"/>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B51E9B"/>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29" w15:restartNumberingAfterBreak="0">
    <w:nsid w:val="5820061B"/>
    <w:multiLevelType w:val="multilevel"/>
    <w:tmpl w:val="ACAA6F7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0" w15:restartNumberingAfterBreak="0">
    <w:nsid w:val="586A1954"/>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1E5768"/>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32"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5F12A9"/>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abstractNum w:abstractNumId="34" w15:restartNumberingAfterBreak="0">
    <w:nsid w:val="7D6F68FB"/>
    <w:multiLevelType w:val="hybridMultilevel"/>
    <w:tmpl w:val="79065E2C"/>
    <w:lvl w:ilvl="0" w:tplc="9C0A9D7E">
      <w:start w:val="1"/>
      <w:numFmt w:val="arabicAbjad"/>
      <w:lvlText w:val="(%1)"/>
      <w:lvlJc w:val="left"/>
      <w:pPr>
        <w:ind w:left="1494" w:hanging="360"/>
      </w:pPr>
      <w:rPr>
        <w:rFonts w:cs="Calibri" w:hint="default"/>
      </w:rPr>
    </w:lvl>
    <w:lvl w:ilvl="1" w:tplc="380C0019" w:tentative="1">
      <w:start w:val="1"/>
      <w:numFmt w:val="lowerLetter"/>
      <w:lvlText w:val="%2."/>
      <w:lvlJc w:val="left"/>
      <w:pPr>
        <w:ind w:left="2214" w:hanging="360"/>
      </w:pPr>
    </w:lvl>
    <w:lvl w:ilvl="2" w:tplc="380C001B" w:tentative="1">
      <w:start w:val="1"/>
      <w:numFmt w:val="lowerRoman"/>
      <w:lvlText w:val="%3."/>
      <w:lvlJc w:val="right"/>
      <w:pPr>
        <w:ind w:left="2934" w:hanging="180"/>
      </w:pPr>
    </w:lvl>
    <w:lvl w:ilvl="3" w:tplc="380C000F" w:tentative="1">
      <w:start w:val="1"/>
      <w:numFmt w:val="decimal"/>
      <w:lvlText w:val="%4."/>
      <w:lvlJc w:val="left"/>
      <w:pPr>
        <w:ind w:left="3654" w:hanging="360"/>
      </w:pPr>
    </w:lvl>
    <w:lvl w:ilvl="4" w:tplc="380C0019" w:tentative="1">
      <w:start w:val="1"/>
      <w:numFmt w:val="lowerLetter"/>
      <w:lvlText w:val="%5."/>
      <w:lvlJc w:val="left"/>
      <w:pPr>
        <w:ind w:left="4374" w:hanging="360"/>
      </w:pPr>
    </w:lvl>
    <w:lvl w:ilvl="5" w:tplc="380C001B" w:tentative="1">
      <w:start w:val="1"/>
      <w:numFmt w:val="lowerRoman"/>
      <w:lvlText w:val="%6."/>
      <w:lvlJc w:val="right"/>
      <w:pPr>
        <w:ind w:left="5094" w:hanging="180"/>
      </w:pPr>
    </w:lvl>
    <w:lvl w:ilvl="6" w:tplc="380C000F" w:tentative="1">
      <w:start w:val="1"/>
      <w:numFmt w:val="decimal"/>
      <w:lvlText w:val="%7."/>
      <w:lvlJc w:val="left"/>
      <w:pPr>
        <w:ind w:left="5814" w:hanging="360"/>
      </w:pPr>
    </w:lvl>
    <w:lvl w:ilvl="7" w:tplc="380C0019" w:tentative="1">
      <w:start w:val="1"/>
      <w:numFmt w:val="lowerLetter"/>
      <w:lvlText w:val="%8."/>
      <w:lvlJc w:val="left"/>
      <w:pPr>
        <w:ind w:left="6534" w:hanging="360"/>
      </w:pPr>
    </w:lvl>
    <w:lvl w:ilvl="8" w:tplc="380C001B" w:tentative="1">
      <w:start w:val="1"/>
      <w:numFmt w:val="lowerRoman"/>
      <w:lvlText w:val="%9."/>
      <w:lvlJc w:val="right"/>
      <w:pPr>
        <w:ind w:left="7254" w:hanging="180"/>
      </w:pPr>
    </w:lvl>
  </w:abstractNum>
  <w:num w:numId="1">
    <w:abstractNumId w:val="26"/>
  </w:num>
  <w:num w:numId="2">
    <w:abstractNumId w:val="2"/>
  </w:num>
  <w:num w:numId="3">
    <w:abstractNumId w:val="14"/>
  </w:num>
  <w:num w:numId="4">
    <w:abstractNumId w:val="29"/>
  </w:num>
  <w:num w:numId="5">
    <w:abstractNumId w:val="12"/>
  </w:num>
  <w:num w:numId="6">
    <w:abstractNumId w:val="6"/>
  </w:num>
  <w:num w:numId="7">
    <w:abstractNumId w:val="25"/>
  </w:num>
  <w:num w:numId="8">
    <w:abstractNumId w:val="27"/>
  </w:num>
  <w:num w:numId="9">
    <w:abstractNumId w:val="17"/>
  </w:num>
  <w:num w:numId="10">
    <w:abstractNumId w:val="32"/>
  </w:num>
  <w:num w:numId="11">
    <w:abstractNumId w:val="18"/>
  </w:num>
  <w:num w:numId="12">
    <w:abstractNumId w:val="0"/>
  </w:num>
  <w:num w:numId="13">
    <w:abstractNumId w:val="22"/>
  </w:num>
  <w:num w:numId="14">
    <w:abstractNumId w:val="4"/>
  </w:num>
  <w:num w:numId="15">
    <w:abstractNumId w:val="7"/>
  </w:num>
  <w:num w:numId="16">
    <w:abstractNumId w:val="15"/>
  </w:num>
  <w:num w:numId="17">
    <w:abstractNumId w:val="13"/>
  </w:num>
  <w:num w:numId="18">
    <w:abstractNumId w:val="8"/>
  </w:num>
  <w:num w:numId="19">
    <w:abstractNumId w:val="30"/>
  </w:num>
  <w:num w:numId="20">
    <w:abstractNumId w:val="19"/>
  </w:num>
  <w:num w:numId="21">
    <w:abstractNumId w:val="1"/>
  </w:num>
  <w:num w:numId="22">
    <w:abstractNumId w:val="28"/>
  </w:num>
  <w:num w:numId="23">
    <w:abstractNumId w:val="20"/>
  </w:num>
  <w:num w:numId="24">
    <w:abstractNumId w:val="9"/>
  </w:num>
  <w:num w:numId="25">
    <w:abstractNumId w:val="11"/>
  </w:num>
  <w:num w:numId="26">
    <w:abstractNumId w:val="3"/>
  </w:num>
  <w:num w:numId="27">
    <w:abstractNumId w:val="5"/>
  </w:num>
  <w:num w:numId="28">
    <w:abstractNumId w:val="34"/>
  </w:num>
  <w:num w:numId="29">
    <w:abstractNumId w:val="31"/>
  </w:num>
  <w:num w:numId="30">
    <w:abstractNumId w:val="33"/>
  </w:num>
  <w:num w:numId="31">
    <w:abstractNumId w:val="10"/>
  </w:num>
  <w:num w:numId="32">
    <w:abstractNumId w:val="23"/>
  </w:num>
  <w:num w:numId="33">
    <w:abstractNumId w:val="16"/>
  </w:num>
  <w:num w:numId="34">
    <w:abstractNumId w:val="21"/>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00"/>
    <w:rsid w:val="00005C9A"/>
    <w:rsid w:val="000070C8"/>
    <w:rsid w:val="00012595"/>
    <w:rsid w:val="00016BDB"/>
    <w:rsid w:val="00020B97"/>
    <w:rsid w:val="00021144"/>
    <w:rsid w:val="00021B01"/>
    <w:rsid w:val="000317E7"/>
    <w:rsid w:val="00032F71"/>
    <w:rsid w:val="000331EC"/>
    <w:rsid w:val="00035A24"/>
    <w:rsid w:val="00043CAA"/>
    <w:rsid w:val="00044113"/>
    <w:rsid w:val="000513F4"/>
    <w:rsid w:val="000549E6"/>
    <w:rsid w:val="00056816"/>
    <w:rsid w:val="00062EB8"/>
    <w:rsid w:val="00063B87"/>
    <w:rsid w:val="00065834"/>
    <w:rsid w:val="00070761"/>
    <w:rsid w:val="00071E69"/>
    <w:rsid w:val="00071F21"/>
    <w:rsid w:val="00075432"/>
    <w:rsid w:val="00076504"/>
    <w:rsid w:val="00086230"/>
    <w:rsid w:val="00090A7F"/>
    <w:rsid w:val="000910E5"/>
    <w:rsid w:val="00096385"/>
    <w:rsid w:val="000968ED"/>
    <w:rsid w:val="000A3385"/>
    <w:rsid w:val="000A3D97"/>
    <w:rsid w:val="000A67D0"/>
    <w:rsid w:val="000A7F9B"/>
    <w:rsid w:val="000B07F5"/>
    <w:rsid w:val="000B0D78"/>
    <w:rsid w:val="000B2799"/>
    <w:rsid w:val="000B2A4E"/>
    <w:rsid w:val="000B5B36"/>
    <w:rsid w:val="000C27A1"/>
    <w:rsid w:val="000C28F3"/>
    <w:rsid w:val="000C3B24"/>
    <w:rsid w:val="000D3DAB"/>
    <w:rsid w:val="000D5F8F"/>
    <w:rsid w:val="000D7856"/>
    <w:rsid w:val="000E52DA"/>
    <w:rsid w:val="000F094B"/>
    <w:rsid w:val="000F5E56"/>
    <w:rsid w:val="00114F7B"/>
    <w:rsid w:val="001157AD"/>
    <w:rsid w:val="00120732"/>
    <w:rsid w:val="00122D17"/>
    <w:rsid w:val="001344B3"/>
    <w:rsid w:val="00135DFF"/>
    <w:rsid w:val="001362EE"/>
    <w:rsid w:val="001406E1"/>
    <w:rsid w:val="00140F22"/>
    <w:rsid w:val="001444D9"/>
    <w:rsid w:val="00144D26"/>
    <w:rsid w:val="00145007"/>
    <w:rsid w:val="00155952"/>
    <w:rsid w:val="00155D8A"/>
    <w:rsid w:val="00156915"/>
    <w:rsid w:val="001647D5"/>
    <w:rsid w:val="00166447"/>
    <w:rsid w:val="00166C69"/>
    <w:rsid w:val="00166F91"/>
    <w:rsid w:val="00167832"/>
    <w:rsid w:val="00170361"/>
    <w:rsid w:val="001832A6"/>
    <w:rsid w:val="00187B79"/>
    <w:rsid w:val="00187D7E"/>
    <w:rsid w:val="00191076"/>
    <w:rsid w:val="00192159"/>
    <w:rsid w:val="0019592A"/>
    <w:rsid w:val="00195B0E"/>
    <w:rsid w:val="001974A1"/>
    <w:rsid w:val="001A1E8F"/>
    <w:rsid w:val="001A5765"/>
    <w:rsid w:val="001B001E"/>
    <w:rsid w:val="001B3BD5"/>
    <w:rsid w:val="001B4A46"/>
    <w:rsid w:val="001C20CE"/>
    <w:rsid w:val="001C2B68"/>
    <w:rsid w:val="001C513D"/>
    <w:rsid w:val="001D4107"/>
    <w:rsid w:val="001D42CC"/>
    <w:rsid w:val="001E6ABF"/>
    <w:rsid w:val="001E7641"/>
    <w:rsid w:val="001F3575"/>
    <w:rsid w:val="002027EB"/>
    <w:rsid w:val="00203D24"/>
    <w:rsid w:val="0020439E"/>
    <w:rsid w:val="00206511"/>
    <w:rsid w:val="00206593"/>
    <w:rsid w:val="00207E3F"/>
    <w:rsid w:val="00210D5F"/>
    <w:rsid w:val="002112DB"/>
    <w:rsid w:val="00211FC5"/>
    <w:rsid w:val="0021217E"/>
    <w:rsid w:val="002175D9"/>
    <w:rsid w:val="002201FA"/>
    <w:rsid w:val="00221305"/>
    <w:rsid w:val="002266E1"/>
    <w:rsid w:val="002326AB"/>
    <w:rsid w:val="00243430"/>
    <w:rsid w:val="00247E8F"/>
    <w:rsid w:val="00250149"/>
    <w:rsid w:val="00262607"/>
    <w:rsid w:val="002634C4"/>
    <w:rsid w:val="00265354"/>
    <w:rsid w:val="00273483"/>
    <w:rsid w:val="0028335C"/>
    <w:rsid w:val="002928D3"/>
    <w:rsid w:val="0029440F"/>
    <w:rsid w:val="002A2DC8"/>
    <w:rsid w:val="002A7B3A"/>
    <w:rsid w:val="002B12C0"/>
    <w:rsid w:val="002B2410"/>
    <w:rsid w:val="002C00A3"/>
    <w:rsid w:val="002C4099"/>
    <w:rsid w:val="002D367C"/>
    <w:rsid w:val="002D4484"/>
    <w:rsid w:val="002D450E"/>
    <w:rsid w:val="002E0F8A"/>
    <w:rsid w:val="002F13C8"/>
    <w:rsid w:val="002F1FE6"/>
    <w:rsid w:val="002F4E68"/>
    <w:rsid w:val="002F7722"/>
    <w:rsid w:val="00301F70"/>
    <w:rsid w:val="0030318E"/>
    <w:rsid w:val="00303282"/>
    <w:rsid w:val="00304850"/>
    <w:rsid w:val="00312F7F"/>
    <w:rsid w:val="00321316"/>
    <w:rsid w:val="00321EB3"/>
    <w:rsid w:val="00324B26"/>
    <w:rsid w:val="00326F42"/>
    <w:rsid w:val="00327E12"/>
    <w:rsid w:val="00332041"/>
    <w:rsid w:val="00333351"/>
    <w:rsid w:val="00334991"/>
    <w:rsid w:val="003361EC"/>
    <w:rsid w:val="00344554"/>
    <w:rsid w:val="003452A8"/>
    <w:rsid w:val="00347B4B"/>
    <w:rsid w:val="00360601"/>
    <w:rsid w:val="00361450"/>
    <w:rsid w:val="00364E40"/>
    <w:rsid w:val="003673CF"/>
    <w:rsid w:val="00372195"/>
    <w:rsid w:val="003845C1"/>
    <w:rsid w:val="00385D69"/>
    <w:rsid w:val="00390119"/>
    <w:rsid w:val="00393538"/>
    <w:rsid w:val="00395CDE"/>
    <w:rsid w:val="003A132B"/>
    <w:rsid w:val="003A219A"/>
    <w:rsid w:val="003A6F89"/>
    <w:rsid w:val="003B355C"/>
    <w:rsid w:val="003B3581"/>
    <w:rsid w:val="003B38C1"/>
    <w:rsid w:val="003B4AE4"/>
    <w:rsid w:val="003C34E9"/>
    <w:rsid w:val="003C43BF"/>
    <w:rsid w:val="003C4C83"/>
    <w:rsid w:val="003D25B0"/>
    <w:rsid w:val="003D26F0"/>
    <w:rsid w:val="003D3463"/>
    <w:rsid w:val="003D5315"/>
    <w:rsid w:val="003D7B03"/>
    <w:rsid w:val="003E11BB"/>
    <w:rsid w:val="003E1B9F"/>
    <w:rsid w:val="003E4CF2"/>
    <w:rsid w:val="003E50CE"/>
    <w:rsid w:val="003E520C"/>
    <w:rsid w:val="003F20F4"/>
    <w:rsid w:val="003F4BB8"/>
    <w:rsid w:val="003F7A10"/>
    <w:rsid w:val="004046FE"/>
    <w:rsid w:val="004070A0"/>
    <w:rsid w:val="00414F5E"/>
    <w:rsid w:val="00423CB2"/>
    <w:rsid w:val="00423E3E"/>
    <w:rsid w:val="004252CB"/>
    <w:rsid w:val="00425C84"/>
    <w:rsid w:val="00427AF4"/>
    <w:rsid w:val="00432459"/>
    <w:rsid w:val="00434B5E"/>
    <w:rsid w:val="00435D4F"/>
    <w:rsid w:val="00435E3E"/>
    <w:rsid w:val="00436F2D"/>
    <w:rsid w:val="00437037"/>
    <w:rsid w:val="00441E79"/>
    <w:rsid w:val="004434C3"/>
    <w:rsid w:val="00444A53"/>
    <w:rsid w:val="00445486"/>
    <w:rsid w:val="00447765"/>
    <w:rsid w:val="0045246E"/>
    <w:rsid w:val="00452F85"/>
    <w:rsid w:val="00461B51"/>
    <w:rsid w:val="004647DA"/>
    <w:rsid w:val="00465855"/>
    <w:rsid w:val="00472EF6"/>
    <w:rsid w:val="00472FA5"/>
    <w:rsid w:val="00474062"/>
    <w:rsid w:val="00476DAE"/>
    <w:rsid w:val="00477D6B"/>
    <w:rsid w:val="00477EC7"/>
    <w:rsid w:val="00484CC3"/>
    <w:rsid w:val="0048522D"/>
    <w:rsid w:val="00496AB4"/>
    <w:rsid w:val="004A293D"/>
    <w:rsid w:val="004A3750"/>
    <w:rsid w:val="004B587A"/>
    <w:rsid w:val="004C30CB"/>
    <w:rsid w:val="004C43C6"/>
    <w:rsid w:val="004D29A8"/>
    <w:rsid w:val="004D63CB"/>
    <w:rsid w:val="004D64E1"/>
    <w:rsid w:val="004E13B7"/>
    <w:rsid w:val="004E4641"/>
    <w:rsid w:val="004E6824"/>
    <w:rsid w:val="004E7145"/>
    <w:rsid w:val="004F2DE7"/>
    <w:rsid w:val="004F57F4"/>
    <w:rsid w:val="004F5B0F"/>
    <w:rsid w:val="00501636"/>
    <w:rsid w:val="005019FF"/>
    <w:rsid w:val="0050470A"/>
    <w:rsid w:val="00506532"/>
    <w:rsid w:val="0051221A"/>
    <w:rsid w:val="005153F3"/>
    <w:rsid w:val="005202DD"/>
    <w:rsid w:val="005216C5"/>
    <w:rsid w:val="00523F0D"/>
    <w:rsid w:val="0053057A"/>
    <w:rsid w:val="005315CF"/>
    <w:rsid w:val="0053240B"/>
    <w:rsid w:val="00543B46"/>
    <w:rsid w:val="005508A8"/>
    <w:rsid w:val="005517B2"/>
    <w:rsid w:val="00556076"/>
    <w:rsid w:val="00560A29"/>
    <w:rsid w:val="00563A2A"/>
    <w:rsid w:val="00565DBE"/>
    <w:rsid w:val="005735B9"/>
    <w:rsid w:val="005740C5"/>
    <w:rsid w:val="00576BB6"/>
    <w:rsid w:val="00582504"/>
    <w:rsid w:val="00584829"/>
    <w:rsid w:val="00592CDF"/>
    <w:rsid w:val="0059409E"/>
    <w:rsid w:val="005A2C07"/>
    <w:rsid w:val="005B2C79"/>
    <w:rsid w:val="005B453D"/>
    <w:rsid w:val="005C0B3B"/>
    <w:rsid w:val="005C1037"/>
    <w:rsid w:val="005C3D03"/>
    <w:rsid w:val="005C6649"/>
    <w:rsid w:val="005E3686"/>
    <w:rsid w:val="005E721B"/>
    <w:rsid w:val="005E723C"/>
    <w:rsid w:val="005E7B89"/>
    <w:rsid w:val="005F0828"/>
    <w:rsid w:val="005F1FFC"/>
    <w:rsid w:val="005F2928"/>
    <w:rsid w:val="00600D30"/>
    <w:rsid w:val="00600E7F"/>
    <w:rsid w:val="00605827"/>
    <w:rsid w:val="00610992"/>
    <w:rsid w:val="00612278"/>
    <w:rsid w:val="006216FA"/>
    <w:rsid w:val="00624753"/>
    <w:rsid w:val="0063731D"/>
    <w:rsid w:val="00641726"/>
    <w:rsid w:val="00646050"/>
    <w:rsid w:val="00650C02"/>
    <w:rsid w:val="0065280C"/>
    <w:rsid w:val="006704E2"/>
    <w:rsid w:val="00670D53"/>
    <w:rsid w:val="006713CA"/>
    <w:rsid w:val="00671D94"/>
    <w:rsid w:val="00672489"/>
    <w:rsid w:val="00672685"/>
    <w:rsid w:val="00672C45"/>
    <w:rsid w:val="006763B8"/>
    <w:rsid w:val="00676C5C"/>
    <w:rsid w:val="00682393"/>
    <w:rsid w:val="00684D88"/>
    <w:rsid w:val="00685559"/>
    <w:rsid w:val="00685EA0"/>
    <w:rsid w:val="0069026A"/>
    <w:rsid w:val="00695AF2"/>
    <w:rsid w:val="006A5AAB"/>
    <w:rsid w:val="006B11BA"/>
    <w:rsid w:val="006B5C12"/>
    <w:rsid w:val="006B61BF"/>
    <w:rsid w:val="006C113F"/>
    <w:rsid w:val="006C1280"/>
    <w:rsid w:val="006C5D83"/>
    <w:rsid w:val="006C5E66"/>
    <w:rsid w:val="006D03D2"/>
    <w:rsid w:val="006D27D2"/>
    <w:rsid w:val="006D309E"/>
    <w:rsid w:val="006D4F94"/>
    <w:rsid w:val="006D578E"/>
    <w:rsid w:val="006D6C50"/>
    <w:rsid w:val="006D7259"/>
    <w:rsid w:val="006D7AAB"/>
    <w:rsid w:val="006D7C7A"/>
    <w:rsid w:val="006E1C7A"/>
    <w:rsid w:val="006E2D95"/>
    <w:rsid w:val="006E73D5"/>
    <w:rsid w:val="006F11F7"/>
    <w:rsid w:val="006F26FB"/>
    <w:rsid w:val="006F641A"/>
    <w:rsid w:val="00707BB4"/>
    <w:rsid w:val="00710A03"/>
    <w:rsid w:val="007161B4"/>
    <w:rsid w:val="007207F1"/>
    <w:rsid w:val="00720EFD"/>
    <w:rsid w:val="00730976"/>
    <w:rsid w:val="00731F15"/>
    <w:rsid w:val="00737FD4"/>
    <w:rsid w:val="00747A77"/>
    <w:rsid w:val="00750C1A"/>
    <w:rsid w:val="007539D9"/>
    <w:rsid w:val="007541BE"/>
    <w:rsid w:val="00757896"/>
    <w:rsid w:val="00767AF9"/>
    <w:rsid w:val="00777548"/>
    <w:rsid w:val="007828D9"/>
    <w:rsid w:val="00784496"/>
    <w:rsid w:val="007854AF"/>
    <w:rsid w:val="007911D1"/>
    <w:rsid w:val="0079149A"/>
    <w:rsid w:val="00793A7C"/>
    <w:rsid w:val="007969D1"/>
    <w:rsid w:val="007A398A"/>
    <w:rsid w:val="007B3956"/>
    <w:rsid w:val="007C2853"/>
    <w:rsid w:val="007C4902"/>
    <w:rsid w:val="007D1613"/>
    <w:rsid w:val="007D1A8B"/>
    <w:rsid w:val="007E016D"/>
    <w:rsid w:val="007E1C6B"/>
    <w:rsid w:val="007E4889"/>
    <w:rsid w:val="007E4C0E"/>
    <w:rsid w:val="007E52AE"/>
    <w:rsid w:val="007F2C24"/>
    <w:rsid w:val="00807F64"/>
    <w:rsid w:val="00811030"/>
    <w:rsid w:val="008243C0"/>
    <w:rsid w:val="00825DE5"/>
    <w:rsid w:val="0084266B"/>
    <w:rsid w:val="00843FC7"/>
    <w:rsid w:val="00845572"/>
    <w:rsid w:val="0084740E"/>
    <w:rsid w:val="008629F3"/>
    <w:rsid w:val="008640A0"/>
    <w:rsid w:val="0086542A"/>
    <w:rsid w:val="0087452D"/>
    <w:rsid w:val="008816D3"/>
    <w:rsid w:val="00896B76"/>
    <w:rsid w:val="008A0924"/>
    <w:rsid w:val="008A134B"/>
    <w:rsid w:val="008A7C37"/>
    <w:rsid w:val="008B1E0F"/>
    <w:rsid w:val="008B2CC1"/>
    <w:rsid w:val="008B4DA8"/>
    <w:rsid w:val="008B60B2"/>
    <w:rsid w:val="008C2542"/>
    <w:rsid w:val="008C2A2F"/>
    <w:rsid w:val="008C2C3E"/>
    <w:rsid w:val="008C54A5"/>
    <w:rsid w:val="008D1BBF"/>
    <w:rsid w:val="008D2997"/>
    <w:rsid w:val="008D2BAB"/>
    <w:rsid w:val="008D2F68"/>
    <w:rsid w:val="008F2B17"/>
    <w:rsid w:val="009051CA"/>
    <w:rsid w:val="0090731E"/>
    <w:rsid w:val="009102F7"/>
    <w:rsid w:val="0091145F"/>
    <w:rsid w:val="00913E34"/>
    <w:rsid w:val="00916EE2"/>
    <w:rsid w:val="0092224D"/>
    <w:rsid w:val="00923565"/>
    <w:rsid w:val="00926F77"/>
    <w:rsid w:val="00930A31"/>
    <w:rsid w:val="0093527D"/>
    <w:rsid w:val="00941D48"/>
    <w:rsid w:val="0094554E"/>
    <w:rsid w:val="00947238"/>
    <w:rsid w:val="00966A22"/>
    <w:rsid w:val="0096722F"/>
    <w:rsid w:val="00971CF4"/>
    <w:rsid w:val="00980843"/>
    <w:rsid w:val="009812AB"/>
    <w:rsid w:val="0099406E"/>
    <w:rsid w:val="009A09D6"/>
    <w:rsid w:val="009B0855"/>
    <w:rsid w:val="009B48A1"/>
    <w:rsid w:val="009B7D92"/>
    <w:rsid w:val="009C0DD5"/>
    <w:rsid w:val="009D1FDC"/>
    <w:rsid w:val="009D22B3"/>
    <w:rsid w:val="009D2E78"/>
    <w:rsid w:val="009D3072"/>
    <w:rsid w:val="009D3A30"/>
    <w:rsid w:val="009E1721"/>
    <w:rsid w:val="009E1813"/>
    <w:rsid w:val="009E2791"/>
    <w:rsid w:val="009E3F6F"/>
    <w:rsid w:val="009E4439"/>
    <w:rsid w:val="009E6737"/>
    <w:rsid w:val="009F499F"/>
    <w:rsid w:val="009F5B01"/>
    <w:rsid w:val="00A00332"/>
    <w:rsid w:val="00A0721B"/>
    <w:rsid w:val="00A07850"/>
    <w:rsid w:val="00A100D5"/>
    <w:rsid w:val="00A13497"/>
    <w:rsid w:val="00A15568"/>
    <w:rsid w:val="00A2747B"/>
    <w:rsid w:val="00A33241"/>
    <w:rsid w:val="00A33988"/>
    <w:rsid w:val="00A3481F"/>
    <w:rsid w:val="00A37342"/>
    <w:rsid w:val="00A41FCF"/>
    <w:rsid w:val="00A42DAF"/>
    <w:rsid w:val="00A45BD8"/>
    <w:rsid w:val="00A474F0"/>
    <w:rsid w:val="00A729F1"/>
    <w:rsid w:val="00A7527A"/>
    <w:rsid w:val="00A76306"/>
    <w:rsid w:val="00A778CB"/>
    <w:rsid w:val="00A80DF3"/>
    <w:rsid w:val="00A869B7"/>
    <w:rsid w:val="00A90F0A"/>
    <w:rsid w:val="00AA29A3"/>
    <w:rsid w:val="00AB7BA7"/>
    <w:rsid w:val="00AC205C"/>
    <w:rsid w:val="00AD2BC9"/>
    <w:rsid w:val="00AD30FC"/>
    <w:rsid w:val="00AE1EC1"/>
    <w:rsid w:val="00AF0A6B"/>
    <w:rsid w:val="00AF20CC"/>
    <w:rsid w:val="00AF41EC"/>
    <w:rsid w:val="00AF4A77"/>
    <w:rsid w:val="00AF4F00"/>
    <w:rsid w:val="00AF5615"/>
    <w:rsid w:val="00B03B9D"/>
    <w:rsid w:val="00B05A69"/>
    <w:rsid w:val="00B14F5B"/>
    <w:rsid w:val="00B21286"/>
    <w:rsid w:val="00B21BB2"/>
    <w:rsid w:val="00B331D8"/>
    <w:rsid w:val="00B332E6"/>
    <w:rsid w:val="00B42CA9"/>
    <w:rsid w:val="00B51FF7"/>
    <w:rsid w:val="00B5649B"/>
    <w:rsid w:val="00B5767A"/>
    <w:rsid w:val="00B7483F"/>
    <w:rsid w:val="00B75281"/>
    <w:rsid w:val="00B754E1"/>
    <w:rsid w:val="00B803F5"/>
    <w:rsid w:val="00B831AA"/>
    <w:rsid w:val="00B90992"/>
    <w:rsid w:val="00B92F1F"/>
    <w:rsid w:val="00B9734B"/>
    <w:rsid w:val="00BA1EDF"/>
    <w:rsid w:val="00BA249C"/>
    <w:rsid w:val="00BA29C8"/>
    <w:rsid w:val="00BA2F59"/>
    <w:rsid w:val="00BA30E2"/>
    <w:rsid w:val="00BA3963"/>
    <w:rsid w:val="00BB0BEC"/>
    <w:rsid w:val="00BB1144"/>
    <w:rsid w:val="00BB571E"/>
    <w:rsid w:val="00BB781F"/>
    <w:rsid w:val="00BC3832"/>
    <w:rsid w:val="00BC3EAF"/>
    <w:rsid w:val="00BC4D1E"/>
    <w:rsid w:val="00BC6536"/>
    <w:rsid w:val="00BD2EC9"/>
    <w:rsid w:val="00BE295E"/>
    <w:rsid w:val="00BE44E9"/>
    <w:rsid w:val="00BE4A97"/>
    <w:rsid w:val="00BE559E"/>
    <w:rsid w:val="00BE735D"/>
    <w:rsid w:val="00C0013E"/>
    <w:rsid w:val="00C02F04"/>
    <w:rsid w:val="00C05DBE"/>
    <w:rsid w:val="00C11BFE"/>
    <w:rsid w:val="00C137F3"/>
    <w:rsid w:val="00C2086B"/>
    <w:rsid w:val="00C27C65"/>
    <w:rsid w:val="00C32E43"/>
    <w:rsid w:val="00C3436A"/>
    <w:rsid w:val="00C43668"/>
    <w:rsid w:val="00C43F6C"/>
    <w:rsid w:val="00C5068F"/>
    <w:rsid w:val="00C511E5"/>
    <w:rsid w:val="00C53D5B"/>
    <w:rsid w:val="00C5573C"/>
    <w:rsid w:val="00C73194"/>
    <w:rsid w:val="00C742CC"/>
    <w:rsid w:val="00C74BB4"/>
    <w:rsid w:val="00C8476D"/>
    <w:rsid w:val="00C86D74"/>
    <w:rsid w:val="00C87863"/>
    <w:rsid w:val="00C91553"/>
    <w:rsid w:val="00C91838"/>
    <w:rsid w:val="00C925DD"/>
    <w:rsid w:val="00C925E7"/>
    <w:rsid w:val="00C93AD8"/>
    <w:rsid w:val="00C93B6C"/>
    <w:rsid w:val="00CA65C5"/>
    <w:rsid w:val="00CB3DBA"/>
    <w:rsid w:val="00CC2CDF"/>
    <w:rsid w:val="00CC35CB"/>
    <w:rsid w:val="00CC3E2D"/>
    <w:rsid w:val="00CD04F1"/>
    <w:rsid w:val="00CD1944"/>
    <w:rsid w:val="00CD4099"/>
    <w:rsid w:val="00CD56D7"/>
    <w:rsid w:val="00CD5953"/>
    <w:rsid w:val="00CD5ADE"/>
    <w:rsid w:val="00CE0CED"/>
    <w:rsid w:val="00CE19F8"/>
    <w:rsid w:val="00CE7257"/>
    <w:rsid w:val="00CF21E9"/>
    <w:rsid w:val="00CF5BB7"/>
    <w:rsid w:val="00CF681A"/>
    <w:rsid w:val="00D033D4"/>
    <w:rsid w:val="00D07C78"/>
    <w:rsid w:val="00D10CD1"/>
    <w:rsid w:val="00D123E2"/>
    <w:rsid w:val="00D125D8"/>
    <w:rsid w:val="00D21779"/>
    <w:rsid w:val="00D22D10"/>
    <w:rsid w:val="00D242A7"/>
    <w:rsid w:val="00D32E3E"/>
    <w:rsid w:val="00D364A9"/>
    <w:rsid w:val="00D37719"/>
    <w:rsid w:val="00D37BB6"/>
    <w:rsid w:val="00D41EE0"/>
    <w:rsid w:val="00D45252"/>
    <w:rsid w:val="00D474E6"/>
    <w:rsid w:val="00D50A16"/>
    <w:rsid w:val="00D512F3"/>
    <w:rsid w:val="00D60B2C"/>
    <w:rsid w:val="00D62282"/>
    <w:rsid w:val="00D635F0"/>
    <w:rsid w:val="00D67EAE"/>
    <w:rsid w:val="00D71B4D"/>
    <w:rsid w:val="00D7681B"/>
    <w:rsid w:val="00D83FA7"/>
    <w:rsid w:val="00D85882"/>
    <w:rsid w:val="00D90B96"/>
    <w:rsid w:val="00D9127F"/>
    <w:rsid w:val="00D92EC7"/>
    <w:rsid w:val="00D93D55"/>
    <w:rsid w:val="00D949DD"/>
    <w:rsid w:val="00D95C3F"/>
    <w:rsid w:val="00DA1831"/>
    <w:rsid w:val="00DA3F93"/>
    <w:rsid w:val="00DA4C40"/>
    <w:rsid w:val="00DC0F46"/>
    <w:rsid w:val="00DC17E3"/>
    <w:rsid w:val="00DC3945"/>
    <w:rsid w:val="00DC4A57"/>
    <w:rsid w:val="00DD2468"/>
    <w:rsid w:val="00DD65C8"/>
    <w:rsid w:val="00DD742D"/>
    <w:rsid w:val="00DD7B7F"/>
    <w:rsid w:val="00DE56AF"/>
    <w:rsid w:val="00DE76B4"/>
    <w:rsid w:val="00DF09C9"/>
    <w:rsid w:val="00DF61CA"/>
    <w:rsid w:val="00DF7A4B"/>
    <w:rsid w:val="00E11C80"/>
    <w:rsid w:val="00E13090"/>
    <w:rsid w:val="00E15015"/>
    <w:rsid w:val="00E15D73"/>
    <w:rsid w:val="00E16C61"/>
    <w:rsid w:val="00E17738"/>
    <w:rsid w:val="00E3169B"/>
    <w:rsid w:val="00E319DF"/>
    <w:rsid w:val="00E335FE"/>
    <w:rsid w:val="00E34683"/>
    <w:rsid w:val="00E402BB"/>
    <w:rsid w:val="00E53AC9"/>
    <w:rsid w:val="00E606CE"/>
    <w:rsid w:val="00E63AB8"/>
    <w:rsid w:val="00E65058"/>
    <w:rsid w:val="00E655A0"/>
    <w:rsid w:val="00E66CC5"/>
    <w:rsid w:val="00E70950"/>
    <w:rsid w:val="00E719AB"/>
    <w:rsid w:val="00E75FA4"/>
    <w:rsid w:val="00E804AB"/>
    <w:rsid w:val="00E83D0E"/>
    <w:rsid w:val="00E85B62"/>
    <w:rsid w:val="00E87112"/>
    <w:rsid w:val="00EA2B00"/>
    <w:rsid w:val="00EA7D6E"/>
    <w:rsid w:val="00EB2F76"/>
    <w:rsid w:val="00EC2B42"/>
    <w:rsid w:val="00EC4E49"/>
    <w:rsid w:val="00ED0103"/>
    <w:rsid w:val="00ED01FF"/>
    <w:rsid w:val="00ED1A06"/>
    <w:rsid w:val="00ED6EB7"/>
    <w:rsid w:val="00ED77FB"/>
    <w:rsid w:val="00EE03F7"/>
    <w:rsid w:val="00EE155C"/>
    <w:rsid w:val="00EE307E"/>
    <w:rsid w:val="00EE3485"/>
    <w:rsid w:val="00EE3CA3"/>
    <w:rsid w:val="00EE45FA"/>
    <w:rsid w:val="00EE6229"/>
    <w:rsid w:val="00EF1011"/>
    <w:rsid w:val="00EF2ECD"/>
    <w:rsid w:val="00F033A4"/>
    <w:rsid w:val="00F043DE"/>
    <w:rsid w:val="00F10917"/>
    <w:rsid w:val="00F10E7C"/>
    <w:rsid w:val="00F131E4"/>
    <w:rsid w:val="00F16A5A"/>
    <w:rsid w:val="00F248CE"/>
    <w:rsid w:val="00F4041B"/>
    <w:rsid w:val="00F41786"/>
    <w:rsid w:val="00F6004C"/>
    <w:rsid w:val="00F6175D"/>
    <w:rsid w:val="00F64750"/>
    <w:rsid w:val="00F66152"/>
    <w:rsid w:val="00F7203E"/>
    <w:rsid w:val="00F749F6"/>
    <w:rsid w:val="00F76CB4"/>
    <w:rsid w:val="00F779D8"/>
    <w:rsid w:val="00F80C98"/>
    <w:rsid w:val="00F90C07"/>
    <w:rsid w:val="00F9165B"/>
    <w:rsid w:val="00F921C9"/>
    <w:rsid w:val="00F95AE1"/>
    <w:rsid w:val="00FA17DA"/>
    <w:rsid w:val="00FA308C"/>
    <w:rsid w:val="00FA3EA2"/>
    <w:rsid w:val="00FA44A9"/>
    <w:rsid w:val="00FA6CAF"/>
    <w:rsid w:val="00FB108C"/>
    <w:rsid w:val="00FB6373"/>
    <w:rsid w:val="00FC203F"/>
    <w:rsid w:val="00FC438C"/>
    <w:rsid w:val="00FC482F"/>
    <w:rsid w:val="00FD0B86"/>
    <w:rsid w:val="00FD24E2"/>
    <w:rsid w:val="00FD5AF0"/>
    <w:rsid w:val="00FE0962"/>
    <w:rsid w:val="00FE132C"/>
    <w:rsid w:val="00FE59FF"/>
    <w:rsid w:val="00FE5D75"/>
    <w:rsid w:val="00FF1CF7"/>
    <w:rsid w:val="00FF784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73BC5"/>
  <w15:docId w15:val="{A244D00F-46C7-4F7C-9484-47B1DBD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AB"/>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6D03D2"/>
    <w:rPr>
      <w:color w:val="0000FF" w:themeColor="hyperlink"/>
      <w:u w:val="single"/>
    </w:rPr>
  </w:style>
  <w:style w:type="character" w:customStyle="1" w:styleId="Mentionnonrsolue1">
    <w:name w:val="Mention non résolue1"/>
    <w:basedOn w:val="DefaultParagraphFont"/>
    <w:uiPriority w:val="99"/>
    <w:semiHidden/>
    <w:unhideWhenUsed/>
    <w:rsid w:val="0039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B05D-FA92-4C6B-9E92-B847716F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2821</Words>
  <Characters>16083</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CWS/9/1 PROV. (Arabic)</vt:lpstr>
      <vt:lpstr>CWS/9/1 PROV. (Arabic)</vt:lpstr>
    </vt:vector>
  </TitlesOfParts>
  <Company>WIPO</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 PROV. 3</dc:title>
  <dc:creator>WIPO</dc:creator>
  <cp:keywords>FOR OFFICIAL USE ONLY</cp:keywords>
  <cp:lastModifiedBy>CHAVAS Louison</cp:lastModifiedBy>
  <cp:revision>2</cp:revision>
  <cp:lastPrinted>2021-10-26T14:23:00Z</cp:lastPrinted>
  <dcterms:created xsi:type="dcterms:W3CDTF">2021-10-27T10:22:00Z</dcterms:created>
  <dcterms:modified xsi:type="dcterms:W3CDTF">2021-10-27T10:22:00Z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