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42C8C" w14:textId="7CA5772C" w:rsidR="00BA306C" w:rsidRPr="00115C91" w:rsidRDefault="00BA306C" w:rsidP="00115C91">
      <w:pPr>
        <w:bidi/>
        <w:ind w:left="-6"/>
        <w:rPr>
          <w:rFonts w:cstheme="majorHAnsi"/>
          <w:rtl/>
          <w:lang w:val="en-US"/>
        </w:rPr>
      </w:pPr>
      <w:bookmarkStart w:id="0" w:name="_GoBack"/>
      <w:bookmarkEnd w:id="0"/>
    </w:p>
    <w:p w14:paraId="72D9DD99" w14:textId="2B173849" w:rsidR="007D629D" w:rsidRPr="00115C91" w:rsidRDefault="007D629D" w:rsidP="00115C91">
      <w:pPr>
        <w:bidi/>
        <w:ind w:left="-6"/>
        <w:rPr>
          <w:rFonts w:cstheme="majorHAnsi"/>
          <w:rtl/>
          <w:lang w:val="en-US"/>
        </w:rPr>
      </w:pPr>
    </w:p>
    <w:p w14:paraId="34D70C2E" w14:textId="38FB1B60" w:rsidR="007D629D" w:rsidRPr="00115C91" w:rsidRDefault="007D629D" w:rsidP="00115C91">
      <w:pPr>
        <w:bidi/>
        <w:ind w:left="-6"/>
        <w:rPr>
          <w:rFonts w:cstheme="majorHAnsi"/>
          <w:rtl/>
          <w:lang w:val="en-US"/>
        </w:rPr>
      </w:pPr>
    </w:p>
    <w:p w14:paraId="73386AFA" w14:textId="3E13D919" w:rsidR="007D629D" w:rsidRPr="00217109" w:rsidRDefault="0007701B" w:rsidP="00115C91">
      <w:pPr>
        <w:bidi/>
        <w:spacing w:after="240"/>
        <w:ind w:left="-6"/>
        <w:jc w:val="center"/>
        <w:rPr>
          <w:rFonts w:eastAsia="SimSun"/>
          <w:i/>
          <w:iCs/>
          <w:lang w:val="en-US" w:eastAsia="zh-CN"/>
        </w:rPr>
      </w:pPr>
      <w:r w:rsidRPr="00217109">
        <w:rPr>
          <w:rFonts w:eastAsia="SimSun"/>
          <w:i/>
          <w:iCs/>
          <w:rtl/>
          <w:lang w:val="en-US" w:eastAsia="zh-CN"/>
        </w:rPr>
        <w:t>ملاحظة</w:t>
      </w:r>
      <w:r w:rsidR="007D629D" w:rsidRPr="00217109">
        <w:rPr>
          <w:rFonts w:eastAsia="SimSun"/>
          <w:i/>
          <w:iCs/>
          <w:rtl/>
          <w:lang w:val="en-US" w:eastAsia="zh-CN"/>
        </w:rPr>
        <w:t xml:space="preserve"> تحريرية </w:t>
      </w:r>
      <w:r w:rsidRPr="00217109">
        <w:rPr>
          <w:rFonts w:eastAsia="SimSun"/>
          <w:i/>
          <w:iCs/>
          <w:rtl/>
          <w:lang w:val="en-US" w:eastAsia="zh-CN"/>
        </w:rPr>
        <w:t>من إعداد</w:t>
      </w:r>
      <w:r w:rsidR="007D629D" w:rsidRPr="00217109">
        <w:rPr>
          <w:rFonts w:eastAsia="SimSun"/>
          <w:i/>
          <w:iCs/>
          <w:rtl/>
          <w:lang w:val="en-US" w:eastAsia="zh-CN"/>
        </w:rPr>
        <w:t xml:space="preserve"> المكتب الدولي</w:t>
      </w:r>
    </w:p>
    <w:p w14:paraId="2BA6036E" w14:textId="1182BB7A" w:rsidR="007D629D" w:rsidRPr="00217109" w:rsidRDefault="0007701B" w:rsidP="00115C91">
      <w:pPr>
        <w:bidi/>
        <w:spacing w:after="240"/>
        <w:ind w:left="-6"/>
        <w:jc w:val="center"/>
        <w:rPr>
          <w:rFonts w:eastAsia="SimSun"/>
          <w:i/>
          <w:iCs/>
          <w:rtl/>
          <w:lang w:val="en-US" w:eastAsia="zh-CN"/>
        </w:rPr>
      </w:pPr>
      <w:r w:rsidRPr="00217109">
        <w:rPr>
          <w:rFonts w:eastAsia="SimSun"/>
          <w:i/>
          <w:iCs/>
          <w:rtl/>
          <w:lang w:val="en-US" w:eastAsia="zh-CN"/>
        </w:rPr>
        <w:t>قدّم</w:t>
      </w:r>
      <w:r w:rsidR="00483712" w:rsidRPr="00217109">
        <w:rPr>
          <w:rFonts w:eastAsia="SimSun"/>
          <w:i/>
          <w:iCs/>
          <w:rtl/>
          <w:lang w:val="en-US" w:eastAsia="zh-CN"/>
        </w:rPr>
        <w:t>ت الهيئة المشرفة على</w:t>
      </w:r>
      <w:r w:rsidR="007D629D" w:rsidRPr="00217109">
        <w:rPr>
          <w:rFonts w:eastAsia="SimSun"/>
          <w:i/>
          <w:iCs/>
          <w:rtl/>
          <w:lang w:val="en-US" w:eastAsia="zh-CN"/>
        </w:rPr>
        <w:t xml:space="preserve"> فريق العمل </w:t>
      </w:r>
      <w:r w:rsidR="00483712" w:rsidRPr="00217109">
        <w:rPr>
          <w:rFonts w:eastAsia="SimSun"/>
          <w:i/>
          <w:iCs/>
          <w:rtl/>
          <w:lang w:val="en-US" w:eastAsia="zh-CN"/>
        </w:rPr>
        <w:t>المعني ب</w:t>
      </w:r>
      <w:r w:rsidR="007D629D" w:rsidRPr="00217109">
        <w:rPr>
          <w:rFonts w:eastAsia="SimSun"/>
          <w:i/>
          <w:iCs/>
          <w:rtl/>
          <w:lang w:val="en-US" w:eastAsia="zh-CN"/>
        </w:rPr>
        <w:t xml:space="preserve">الأبعاد </w:t>
      </w:r>
      <w:r w:rsidR="00483712" w:rsidRPr="00217109">
        <w:rPr>
          <w:rFonts w:eastAsia="SimSun"/>
          <w:i/>
          <w:iCs/>
          <w:rtl/>
          <w:lang w:val="en-US" w:eastAsia="zh-CN"/>
        </w:rPr>
        <w:t>الثلاثية هذه الوثيقة إلى فريق العمل</w:t>
      </w:r>
      <w:r w:rsidR="007D629D" w:rsidRPr="00217109">
        <w:rPr>
          <w:rFonts w:eastAsia="SimSun"/>
          <w:i/>
          <w:iCs/>
          <w:rtl/>
          <w:lang w:val="en-US" w:eastAsia="zh-CN"/>
        </w:rPr>
        <w:t xml:space="preserve">. </w:t>
      </w:r>
      <w:r w:rsidR="00483712" w:rsidRPr="00217109">
        <w:rPr>
          <w:rFonts w:eastAsia="SimSun"/>
          <w:i/>
          <w:iCs/>
          <w:rtl/>
          <w:lang w:val="en-US" w:eastAsia="zh-CN"/>
        </w:rPr>
        <w:t>وقد أدرج</w:t>
      </w:r>
      <w:r w:rsidR="00D35B41" w:rsidRPr="00217109">
        <w:rPr>
          <w:rFonts w:eastAsia="SimSun" w:hint="cs"/>
          <w:i/>
          <w:iCs/>
          <w:rtl/>
          <w:lang w:val="en-US" w:eastAsia="zh-CN"/>
        </w:rPr>
        <w:t>ت</w:t>
      </w:r>
      <w:r w:rsidR="00483712" w:rsidRPr="00217109">
        <w:rPr>
          <w:rFonts w:eastAsia="SimSun"/>
          <w:i/>
          <w:iCs/>
          <w:rtl/>
          <w:lang w:val="en-US" w:eastAsia="zh-CN"/>
        </w:rPr>
        <w:t xml:space="preserve"> هنا لأغراض الإحاطة</w:t>
      </w:r>
      <w:r w:rsidR="007E387F" w:rsidRPr="00217109">
        <w:rPr>
          <w:rFonts w:eastAsia="SimSun"/>
          <w:i/>
          <w:iCs/>
          <w:lang w:val="en-US" w:eastAsia="zh-CN"/>
        </w:rPr>
        <w:t>.</w:t>
      </w:r>
    </w:p>
    <w:p w14:paraId="07635EAB" w14:textId="77777777" w:rsidR="00F92164" w:rsidRPr="00115C91" w:rsidRDefault="00F92164" w:rsidP="00115C91">
      <w:pPr>
        <w:bidi/>
        <w:spacing w:after="240"/>
        <w:ind w:left="-6"/>
        <w:jc w:val="center"/>
        <w:rPr>
          <w:rFonts w:eastAsia="SimSun"/>
          <w:b/>
          <w:bCs/>
          <w:lang w:val="en-US" w:eastAsia="zh-CN"/>
        </w:rPr>
      </w:pPr>
    </w:p>
    <w:p w14:paraId="1ADE677C" w14:textId="2DB386DB" w:rsidR="007D629D" w:rsidRPr="00115C91" w:rsidRDefault="007D629D" w:rsidP="00115C91">
      <w:pPr>
        <w:bidi/>
        <w:spacing w:after="240"/>
        <w:ind w:left="-6"/>
        <w:rPr>
          <w:rFonts w:eastAsia="SimSun"/>
          <w:b/>
          <w:bCs/>
          <w:lang w:val="en-US" w:eastAsia="zh-CN"/>
        </w:rPr>
      </w:pPr>
      <w:r w:rsidRPr="00115C91">
        <w:rPr>
          <w:rFonts w:eastAsia="SimSun"/>
          <w:b/>
          <w:bCs/>
          <w:rtl/>
          <w:lang w:val="en-US" w:eastAsia="zh-CN"/>
        </w:rPr>
        <w:t>دراسة البحث ومقارنة النماذج والصور ثلاثية الأبعاد</w:t>
      </w:r>
    </w:p>
    <w:p w14:paraId="6134AF53" w14:textId="042568D8" w:rsidR="007D629D" w:rsidRPr="00115C91" w:rsidRDefault="007D629D" w:rsidP="00115C91">
      <w:pPr>
        <w:bidi/>
        <w:spacing w:after="240"/>
        <w:ind w:left="-6"/>
        <w:rPr>
          <w:rFonts w:eastAsia="SimSun"/>
          <w:lang w:val="en-US" w:eastAsia="zh-CN"/>
        </w:rPr>
      </w:pPr>
      <w:r w:rsidRPr="00115C91">
        <w:rPr>
          <w:rFonts w:eastAsia="SimSun"/>
          <w:rtl/>
          <w:lang w:val="en-US" w:eastAsia="zh-CN"/>
        </w:rPr>
        <w:t>يسعدنا أن نقدم لك</w:t>
      </w:r>
      <w:r w:rsidR="00115C91" w:rsidRPr="00115C91">
        <w:rPr>
          <w:rFonts w:eastAsia="SimSun"/>
          <w:rtl/>
          <w:lang w:val="en-US" w:eastAsia="zh-CN"/>
        </w:rPr>
        <w:t>م</w:t>
      </w:r>
      <w:r w:rsidRPr="00115C91">
        <w:rPr>
          <w:rFonts w:eastAsia="SimSun"/>
          <w:rtl/>
          <w:lang w:val="en-US" w:eastAsia="zh-CN"/>
        </w:rPr>
        <w:t xml:space="preserve"> </w:t>
      </w:r>
      <w:r w:rsidR="00115C91" w:rsidRPr="00115C91">
        <w:rPr>
          <w:rFonts w:eastAsia="SimSun"/>
          <w:rtl/>
          <w:lang w:val="en-US" w:eastAsia="zh-CN"/>
        </w:rPr>
        <w:t>استعراضاً أوليّاً</w:t>
      </w:r>
      <w:r w:rsidRPr="00115C91">
        <w:rPr>
          <w:rFonts w:eastAsia="SimSun"/>
          <w:rtl/>
          <w:lang w:val="en-US" w:eastAsia="zh-CN"/>
        </w:rPr>
        <w:t xml:space="preserve"> </w:t>
      </w:r>
      <w:r w:rsidR="00115C91" w:rsidRPr="00115C91">
        <w:rPr>
          <w:rFonts w:eastAsia="SimSun"/>
          <w:rtl/>
          <w:lang w:val="en-US" w:eastAsia="zh-CN"/>
        </w:rPr>
        <w:t>ي</w:t>
      </w:r>
      <w:r w:rsidRPr="00115C91">
        <w:rPr>
          <w:rFonts w:eastAsia="SimSun"/>
          <w:rtl/>
          <w:lang w:val="en-US" w:eastAsia="zh-CN"/>
        </w:rPr>
        <w:t xml:space="preserve">تناول التحديات الرئيسية </w:t>
      </w:r>
      <w:r w:rsidR="00115C91" w:rsidRPr="00115C91">
        <w:rPr>
          <w:rFonts w:eastAsia="SimSun"/>
          <w:rtl/>
          <w:lang w:val="en-US" w:eastAsia="zh-CN"/>
        </w:rPr>
        <w:t>التي تحيط</w:t>
      </w:r>
      <w:r w:rsidRPr="00115C91">
        <w:rPr>
          <w:rFonts w:eastAsia="SimSun"/>
          <w:rtl/>
          <w:lang w:val="en-US" w:eastAsia="zh-CN"/>
        </w:rPr>
        <w:t xml:space="preserve"> </w:t>
      </w:r>
      <w:r w:rsidR="00115C91" w:rsidRPr="00115C91">
        <w:rPr>
          <w:rFonts w:eastAsia="SimSun"/>
          <w:rtl/>
          <w:lang w:val="en-US" w:eastAsia="zh-CN"/>
        </w:rPr>
        <w:t>ب</w:t>
      </w:r>
      <w:r w:rsidR="00D35B41">
        <w:rPr>
          <w:rFonts w:eastAsia="SimSun" w:hint="cs"/>
          <w:rtl/>
          <w:lang w:val="en-US" w:eastAsia="zh-CN"/>
        </w:rPr>
        <w:t>البحث عن</w:t>
      </w:r>
      <w:r w:rsidRPr="00115C91">
        <w:rPr>
          <w:rFonts w:eastAsia="SimSun"/>
          <w:rtl/>
          <w:lang w:val="en-US" w:eastAsia="zh-CN"/>
        </w:rPr>
        <w:t xml:space="preserve"> النماذج ثلاثية الأبعاد</w:t>
      </w:r>
      <w:r w:rsidRPr="00115C91">
        <w:rPr>
          <w:rFonts w:eastAsia="SimSun"/>
          <w:lang w:val="en-US" w:eastAsia="zh-CN"/>
        </w:rPr>
        <w:t>.</w:t>
      </w:r>
    </w:p>
    <w:p w14:paraId="3D36F498" w14:textId="2B317C85" w:rsidR="007D629D" w:rsidRPr="00115C91" w:rsidRDefault="007D629D" w:rsidP="00115C91">
      <w:pPr>
        <w:pStyle w:val="ListParagraph"/>
        <w:numPr>
          <w:ilvl w:val="0"/>
          <w:numId w:val="1"/>
        </w:numPr>
        <w:tabs>
          <w:tab w:val="left" w:pos="567"/>
        </w:tabs>
        <w:bidi/>
        <w:spacing w:after="240"/>
        <w:ind w:left="-6" w:firstLine="0"/>
        <w:rPr>
          <w:rFonts w:eastAsia="SimSun"/>
          <w:b/>
          <w:bCs/>
          <w:lang w:val="en-US" w:eastAsia="zh-CN"/>
        </w:rPr>
      </w:pPr>
      <w:r w:rsidRPr="00115C91">
        <w:rPr>
          <w:rFonts w:eastAsia="SimSun"/>
          <w:b/>
          <w:bCs/>
          <w:rtl/>
          <w:lang w:val="en-US" w:eastAsia="zh-CN"/>
        </w:rPr>
        <w:t xml:space="preserve">طرق البحث. معلومات </w:t>
      </w:r>
      <w:r w:rsidR="00115C91" w:rsidRPr="00115C91">
        <w:rPr>
          <w:rFonts w:eastAsia="SimSun"/>
          <w:b/>
          <w:bCs/>
          <w:rtl/>
          <w:lang w:val="en-US" w:eastAsia="zh-CN"/>
        </w:rPr>
        <w:t>مشتركة</w:t>
      </w:r>
    </w:p>
    <w:p w14:paraId="00524536" w14:textId="0AB1F4B6" w:rsidR="007D629D" w:rsidRPr="00115C91" w:rsidRDefault="00D35B41" w:rsidP="00115C91">
      <w:pPr>
        <w:bidi/>
        <w:spacing w:after="240"/>
        <w:ind w:left="-6"/>
        <w:rPr>
          <w:rFonts w:eastAsia="SimSun"/>
          <w:lang w:val="en-US" w:eastAsia="zh-CN"/>
        </w:rPr>
      </w:pPr>
      <w:r>
        <w:rPr>
          <w:rFonts w:eastAsia="SimSun" w:hint="cs"/>
          <w:rtl/>
          <w:lang w:val="en-US" w:eastAsia="zh-CN"/>
        </w:rPr>
        <w:t>يجرى</w:t>
      </w:r>
      <w:r w:rsidR="007D629D" w:rsidRPr="00115C91">
        <w:rPr>
          <w:rFonts w:eastAsia="SimSun"/>
          <w:rtl/>
          <w:lang w:val="en-US" w:eastAsia="zh-CN"/>
        </w:rPr>
        <w:t xml:space="preserve"> </w:t>
      </w:r>
      <w:r>
        <w:rPr>
          <w:rFonts w:eastAsia="SimSun" w:hint="cs"/>
          <w:rtl/>
          <w:lang w:val="en-US" w:eastAsia="zh-CN"/>
        </w:rPr>
        <w:t>ال</w:t>
      </w:r>
      <w:r w:rsidR="007D629D" w:rsidRPr="00115C91">
        <w:rPr>
          <w:rFonts w:eastAsia="SimSun"/>
          <w:rtl/>
          <w:lang w:val="en-US" w:eastAsia="zh-CN"/>
        </w:rPr>
        <w:t xml:space="preserve">بحث </w:t>
      </w:r>
      <w:r>
        <w:rPr>
          <w:rFonts w:eastAsia="SimSun" w:hint="cs"/>
          <w:rtl/>
          <w:lang w:val="en-US" w:eastAsia="zh-CN"/>
        </w:rPr>
        <w:t>عن شكل</w:t>
      </w:r>
      <w:r w:rsidR="007D629D" w:rsidRPr="00115C91">
        <w:rPr>
          <w:rFonts w:eastAsia="SimSun"/>
          <w:rtl/>
          <w:lang w:val="en-US" w:eastAsia="zh-CN"/>
        </w:rPr>
        <w:t xml:space="preserve"> ثلاثي الأبعاد </w:t>
      </w:r>
      <w:r>
        <w:rPr>
          <w:rFonts w:eastAsia="SimSun" w:hint="cs"/>
          <w:rtl/>
          <w:lang w:val="en-US" w:eastAsia="zh-CN"/>
        </w:rPr>
        <w:t>عادة</w:t>
      </w:r>
      <w:r w:rsidR="007D629D" w:rsidRPr="00115C91">
        <w:rPr>
          <w:rFonts w:eastAsia="SimSun"/>
          <w:rtl/>
          <w:lang w:val="en-US" w:eastAsia="zh-CN"/>
        </w:rPr>
        <w:t xml:space="preserve"> عن طريق البيانات الوصفية أو أوصاف </w:t>
      </w:r>
      <w:r>
        <w:rPr>
          <w:rFonts w:eastAsia="SimSun" w:hint="cs"/>
          <w:rtl/>
          <w:lang w:val="en-US" w:eastAsia="zh-CN"/>
        </w:rPr>
        <w:t>الشكل</w:t>
      </w:r>
      <w:r w:rsidR="007D629D" w:rsidRPr="00115C91">
        <w:rPr>
          <w:rFonts w:eastAsia="SimSun"/>
          <w:rtl/>
          <w:lang w:val="en-US" w:eastAsia="zh-CN"/>
        </w:rPr>
        <w:t xml:space="preserve">. </w:t>
      </w:r>
      <w:r w:rsidR="00C426E9">
        <w:rPr>
          <w:rFonts w:eastAsia="SimSun" w:hint="cs"/>
          <w:rtl/>
          <w:lang w:val="en-US" w:eastAsia="zh-CN"/>
        </w:rPr>
        <w:t>و</w:t>
      </w:r>
      <w:r w:rsidR="007226FF">
        <w:rPr>
          <w:rFonts w:eastAsia="SimSun" w:hint="cs"/>
          <w:rtl/>
          <w:lang w:val="en-US" w:eastAsia="zh-CN"/>
        </w:rPr>
        <w:t>ي</w:t>
      </w:r>
      <w:r w:rsidR="00C426E9">
        <w:rPr>
          <w:rFonts w:eastAsia="SimSun" w:hint="cs"/>
          <w:rtl/>
          <w:lang w:val="en-US" w:eastAsia="zh-CN"/>
        </w:rPr>
        <w:t>عدّ هذا</w:t>
      </w:r>
      <w:r w:rsidR="007D629D" w:rsidRPr="00115C91">
        <w:rPr>
          <w:rFonts w:eastAsia="SimSun"/>
          <w:rtl/>
          <w:lang w:val="en-US" w:eastAsia="zh-CN"/>
        </w:rPr>
        <w:t xml:space="preserve"> النهج سهل التنفيذ من الناحية </w:t>
      </w:r>
      <w:r w:rsidR="00C426E9">
        <w:rPr>
          <w:rFonts w:eastAsia="SimSun" w:hint="cs"/>
          <w:rtl/>
          <w:lang w:val="en-US" w:eastAsia="zh-CN"/>
        </w:rPr>
        <w:t>التقنية</w:t>
      </w:r>
      <w:r w:rsidR="007D629D" w:rsidRPr="00115C91">
        <w:rPr>
          <w:rFonts w:eastAsia="SimSun"/>
          <w:rtl/>
          <w:lang w:val="en-US" w:eastAsia="zh-CN"/>
        </w:rPr>
        <w:t xml:space="preserve">، وفي الوقت </w:t>
      </w:r>
      <w:r w:rsidR="007E387F" w:rsidRPr="00115C91">
        <w:rPr>
          <w:rFonts w:eastAsia="SimSun"/>
          <w:rtl/>
          <w:lang w:val="en-US" w:eastAsia="zh-CN"/>
        </w:rPr>
        <w:t>نفسه،</w:t>
      </w:r>
      <w:r w:rsidR="007D629D" w:rsidRPr="00115C91">
        <w:rPr>
          <w:rFonts w:eastAsia="SimSun"/>
          <w:rtl/>
          <w:lang w:val="en-US" w:eastAsia="zh-CN"/>
        </w:rPr>
        <w:t xml:space="preserve"> قد </w:t>
      </w:r>
      <w:r w:rsidR="00C426E9">
        <w:rPr>
          <w:rFonts w:eastAsia="SimSun" w:hint="cs"/>
          <w:rtl/>
          <w:lang w:val="en-US" w:eastAsia="zh-CN"/>
        </w:rPr>
        <w:t>تتدنى</w:t>
      </w:r>
      <w:r w:rsidR="007D629D" w:rsidRPr="00115C91">
        <w:rPr>
          <w:rFonts w:eastAsia="SimSun"/>
          <w:rtl/>
          <w:lang w:val="en-US" w:eastAsia="zh-CN"/>
        </w:rPr>
        <w:t xml:space="preserve"> كفاءة البحث عن </w:t>
      </w:r>
      <w:r w:rsidR="00C426E9">
        <w:rPr>
          <w:rFonts w:eastAsia="SimSun" w:hint="cs"/>
          <w:rtl/>
          <w:lang w:val="en-US" w:eastAsia="zh-CN"/>
        </w:rPr>
        <w:t>أشكال</w:t>
      </w:r>
      <w:r w:rsidR="007D629D" w:rsidRPr="00115C91">
        <w:rPr>
          <w:rFonts w:eastAsia="SimSun"/>
          <w:rtl/>
          <w:lang w:val="en-US" w:eastAsia="zh-CN"/>
        </w:rPr>
        <w:t xml:space="preserve"> مماثلة مع زيادة عدد </w:t>
      </w:r>
      <w:r w:rsidR="00C426E9">
        <w:rPr>
          <w:rFonts w:eastAsia="SimSun" w:hint="cs"/>
          <w:rtl/>
          <w:lang w:val="en-US" w:eastAsia="zh-CN"/>
        </w:rPr>
        <w:t>الأشكال</w:t>
      </w:r>
      <w:r w:rsidR="007D629D" w:rsidRPr="00115C91">
        <w:rPr>
          <w:rFonts w:eastAsia="SimSun"/>
          <w:rtl/>
          <w:lang w:val="en-US" w:eastAsia="zh-CN"/>
        </w:rPr>
        <w:t xml:space="preserve"> نظرًا لأن الوصف المفاهيمي </w:t>
      </w:r>
      <w:r w:rsidR="00C426E9">
        <w:rPr>
          <w:rFonts w:eastAsia="SimSun" w:hint="cs"/>
          <w:rtl/>
          <w:lang w:val="en-US" w:eastAsia="zh-CN"/>
        </w:rPr>
        <w:t>للأشكال</w:t>
      </w:r>
      <w:r w:rsidR="007D629D" w:rsidRPr="00115C91">
        <w:rPr>
          <w:rFonts w:eastAsia="SimSun"/>
          <w:rtl/>
          <w:lang w:val="en-US" w:eastAsia="zh-CN"/>
        </w:rPr>
        <w:t xml:space="preserve"> لا يرتبط دائمًا بالتشابه البصري. </w:t>
      </w:r>
      <w:r w:rsidR="00D31233">
        <w:rPr>
          <w:rFonts w:eastAsia="SimSun" w:hint="cs"/>
          <w:rtl/>
          <w:lang w:val="en-US" w:eastAsia="zh-CN"/>
        </w:rPr>
        <w:t>و</w:t>
      </w:r>
      <w:r w:rsidR="007D629D" w:rsidRPr="00115C91">
        <w:rPr>
          <w:rFonts w:eastAsia="SimSun"/>
          <w:rtl/>
          <w:lang w:val="en-US" w:eastAsia="zh-CN"/>
        </w:rPr>
        <w:t xml:space="preserve">تتضمن هذه الطريقة أيضًا </w:t>
      </w:r>
      <w:r w:rsidR="00D31233">
        <w:rPr>
          <w:rFonts w:eastAsia="SimSun" w:hint="cs"/>
          <w:rtl/>
          <w:lang w:val="en-US" w:eastAsia="zh-CN"/>
        </w:rPr>
        <w:t>المدخلات</w:t>
      </w:r>
      <w:r w:rsidR="007D629D" w:rsidRPr="00115C91">
        <w:rPr>
          <w:rFonts w:eastAsia="SimSun"/>
          <w:rtl/>
          <w:lang w:val="en-US" w:eastAsia="zh-CN"/>
        </w:rPr>
        <w:t xml:space="preserve"> اليدوي</w:t>
      </w:r>
      <w:r w:rsidR="00D31233">
        <w:rPr>
          <w:rFonts w:eastAsia="SimSun" w:hint="cs"/>
          <w:rtl/>
          <w:lang w:val="en-US" w:eastAsia="zh-CN"/>
        </w:rPr>
        <w:t>ة</w:t>
      </w:r>
      <w:r w:rsidR="007D629D" w:rsidRPr="00115C91">
        <w:rPr>
          <w:rFonts w:eastAsia="SimSun"/>
          <w:rtl/>
          <w:lang w:val="en-US" w:eastAsia="zh-CN"/>
        </w:rPr>
        <w:t xml:space="preserve"> لأوصاف </w:t>
      </w:r>
      <w:r w:rsidR="00D31233">
        <w:rPr>
          <w:rFonts w:eastAsia="SimSun" w:hint="cs"/>
          <w:rtl/>
          <w:lang w:val="en-US" w:eastAsia="zh-CN"/>
        </w:rPr>
        <w:t>الأشكال</w:t>
      </w:r>
      <w:r w:rsidR="007E387F" w:rsidRPr="00115C91">
        <w:rPr>
          <w:rFonts w:eastAsia="SimSun"/>
          <w:rtl/>
          <w:lang w:val="en-US" w:eastAsia="zh-CN"/>
        </w:rPr>
        <w:t>،</w:t>
      </w:r>
      <w:r w:rsidR="007D629D" w:rsidRPr="00115C91">
        <w:rPr>
          <w:rFonts w:eastAsia="SimSun"/>
          <w:rtl/>
          <w:lang w:val="en-US" w:eastAsia="zh-CN"/>
        </w:rPr>
        <w:t xml:space="preserve"> والتي لن تسمح بالأتمتة الكاملة للعملية</w:t>
      </w:r>
      <w:r w:rsidR="007D629D" w:rsidRPr="00115C91">
        <w:rPr>
          <w:rFonts w:eastAsia="SimSun"/>
          <w:lang w:val="en-US" w:eastAsia="zh-CN"/>
        </w:rPr>
        <w:t>.</w:t>
      </w:r>
    </w:p>
    <w:p w14:paraId="6F35E1DC" w14:textId="7FE203F0" w:rsidR="007D629D" w:rsidRPr="00115C91" w:rsidRDefault="00D31233" w:rsidP="00115C91">
      <w:pPr>
        <w:bidi/>
        <w:spacing w:after="240"/>
        <w:ind w:left="-6"/>
        <w:rPr>
          <w:rFonts w:eastAsia="SimSun"/>
          <w:lang w:val="en-US" w:eastAsia="zh-CN"/>
        </w:rPr>
      </w:pPr>
      <w:r>
        <w:rPr>
          <w:rFonts w:eastAsia="SimSun" w:hint="cs"/>
          <w:rtl/>
          <w:lang w:val="en-US" w:eastAsia="zh-CN"/>
        </w:rPr>
        <w:t>و</w:t>
      </w:r>
      <w:r w:rsidR="007D629D" w:rsidRPr="00115C91">
        <w:rPr>
          <w:rFonts w:eastAsia="SimSun"/>
          <w:rtl/>
          <w:lang w:val="en-US" w:eastAsia="zh-CN"/>
        </w:rPr>
        <w:t xml:space="preserve">يبدو </w:t>
      </w:r>
      <w:r>
        <w:rPr>
          <w:rFonts w:eastAsia="SimSun" w:hint="cs"/>
          <w:rtl/>
          <w:lang w:val="en-US" w:eastAsia="zh-CN"/>
        </w:rPr>
        <w:t xml:space="preserve">أن </w:t>
      </w:r>
      <w:r w:rsidR="007D629D" w:rsidRPr="00115C91">
        <w:rPr>
          <w:rFonts w:eastAsia="SimSun"/>
          <w:rtl/>
          <w:lang w:val="en-US" w:eastAsia="zh-CN"/>
        </w:rPr>
        <w:t xml:space="preserve">استخدام </w:t>
      </w:r>
      <w:r>
        <w:rPr>
          <w:rFonts w:eastAsia="SimSun" w:hint="cs"/>
          <w:rtl/>
          <w:lang w:val="en-US" w:eastAsia="zh-CN"/>
        </w:rPr>
        <w:t>تكنولوجيا</w:t>
      </w:r>
      <w:r w:rsidR="007D629D" w:rsidRPr="00115C91">
        <w:rPr>
          <w:rFonts w:eastAsia="SimSun"/>
          <w:rtl/>
          <w:lang w:val="en-US" w:eastAsia="zh-CN"/>
        </w:rPr>
        <w:t xml:space="preserve"> </w:t>
      </w:r>
      <w:r>
        <w:rPr>
          <w:rFonts w:eastAsia="SimSun" w:hint="cs"/>
          <w:rtl/>
          <w:lang w:val="en-US" w:eastAsia="zh-CN"/>
        </w:rPr>
        <w:t>الإبصار الحاسوبي</w:t>
      </w:r>
      <w:r w:rsidR="007D629D" w:rsidRPr="00115C91">
        <w:rPr>
          <w:rFonts w:eastAsia="SimSun"/>
          <w:rtl/>
          <w:lang w:val="en-US" w:eastAsia="zh-CN"/>
        </w:rPr>
        <w:t xml:space="preserve"> لتحديد العلاقة بين التشابه البصري </w:t>
      </w:r>
      <w:r>
        <w:rPr>
          <w:rFonts w:eastAsia="SimSun" w:hint="cs"/>
          <w:rtl/>
          <w:lang w:val="en-US" w:eastAsia="zh-CN"/>
        </w:rPr>
        <w:t>لشكل</w:t>
      </w:r>
      <w:r w:rsidR="007D629D" w:rsidRPr="00115C91">
        <w:rPr>
          <w:rFonts w:eastAsia="SimSun"/>
          <w:rtl/>
          <w:lang w:val="en-US" w:eastAsia="zh-CN"/>
        </w:rPr>
        <w:t xml:space="preserve"> ما وتمثيله الهندسي ثلاثي </w:t>
      </w:r>
      <w:r w:rsidR="007E387F" w:rsidRPr="00115C91">
        <w:rPr>
          <w:rFonts w:eastAsia="SimSun"/>
          <w:rtl/>
          <w:lang w:val="en-US" w:eastAsia="zh-CN"/>
        </w:rPr>
        <w:t>الأبعاد،</w:t>
      </w:r>
      <w:r w:rsidR="007D629D" w:rsidRPr="00115C91">
        <w:rPr>
          <w:rFonts w:eastAsia="SimSun"/>
          <w:rtl/>
          <w:lang w:val="en-US" w:eastAsia="zh-CN"/>
        </w:rPr>
        <w:t xml:space="preserve"> ولمقارنة </w:t>
      </w:r>
      <w:r>
        <w:rPr>
          <w:rFonts w:eastAsia="SimSun" w:hint="cs"/>
          <w:rtl/>
          <w:lang w:val="en-US" w:eastAsia="zh-CN"/>
        </w:rPr>
        <w:t>الأشكال</w:t>
      </w:r>
      <w:r w:rsidR="007D629D" w:rsidRPr="00115C91">
        <w:rPr>
          <w:rFonts w:eastAsia="SimSun"/>
          <w:rtl/>
          <w:lang w:val="en-US" w:eastAsia="zh-CN"/>
        </w:rPr>
        <w:t xml:space="preserve"> ثلاثية الأبعاد مع بعضها </w:t>
      </w:r>
      <w:r w:rsidR="00115C91" w:rsidRPr="00115C91">
        <w:rPr>
          <w:rFonts w:eastAsia="SimSun"/>
          <w:rtl/>
          <w:lang w:val="en-US" w:eastAsia="zh-CN"/>
        </w:rPr>
        <w:t>البعض،</w:t>
      </w:r>
      <w:r w:rsidR="007D629D" w:rsidRPr="00115C91">
        <w:rPr>
          <w:rFonts w:eastAsia="SimSun"/>
          <w:rtl/>
          <w:lang w:val="en-US" w:eastAsia="zh-CN"/>
        </w:rPr>
        <w:t xml:space="preserve"> واعدًا </w:t>
      </w:r>
      <w:r w:rsidR="00115C91" w:rsidRPr="00115C91">
        <w:rPr>
          <w:rFonts w:eastAsia="SimSun"/>
          <w:rtl/>
          <w:lang w:val="en-US" w:eastAsia="zh-CN"/>
        </w:rPr>
        <w:t>أكثر</w:t>
      </w:r>
      <w:r w:rsidR="007D629D" w:rsidRPr="00115C91">
        <w:rPr>
          <w:rFonts w:eastAsia="SimSun"/>
          <w:rtl/>
          <w:lang w:val="en-US" w:eastAsia="zh-CN"/>
        </w:rPr>
        <w:t xml:space="preserve"> خاصة عند البحث في كميات كبيرة من البيانات</w:t>
      </w:r>
      <w:r w:rsidR="007D629D" w:rsidRPr="00115C91">
        <w:rPr>
          <w:rFonts w:eastAsia="SimSun"/>
          <w:lang w:val="en-US" w:eastAsia="zh-CN"/>
        </w:rPr>
        <w:t>.</w:t>
      </w:r>
    </w:p>
    <w:p w14:paraId="0126AC70" w14:textId="77777777" w:rsidR="007D629D" w:rsidRPr="00115C91" w:rsidRDefault="007D629D" w:rsidP="00115C91">
      <w:pPr>
        <w:bidi/>
        <w:spacing w:after="240"/>
        <w:ind w:left="-6"/>
        <w:rPr>
          <w:rFonts w:eastAsia="SimSun"/>
          <w:lang w:val="en-US" w:eastAsia="zh-CN"/>
        </w:rPr>
      </w:pPr>
      <w:r w:rsidRPr="00115C91">
        <w:rPr>
          <w:rFonts w:eastAsia="SimSun"/>
          <w:lang w:val="en-US" w:eastAsia="zh-CN"/>
        </w:rPr>
        <w:t>...</w:t>
      </w:r>
    </w:p>
    <w:p w14:paraId="43B1FBC3" w14:textId="497B12FF" w:rsidR="007D629D" w:rsidRPr="003D4B97" w:rsidRDefault="007D629D" w:rsidP="00115C91">
      <w:pPr>
        <w:bidi/>
        <w:spacing w:after="240"/>
        <w:ind w:left="-6"/>
        <w:rPr>
          <w:rFonts w:eastAsia="SimSun"/>
          <w:lang w:val="en-US" w:eastAsia="zh-CN"/>
        </w:rPr>
      </w:pPr>
      <w:r w:rsidRPr="003D4B97">
        <w:rPr>
          <w:rFonts w:eastAsia="SimSun"/>
          <w:rtl/>
          <w:lang w:val="en-US" w:eastAsia="zh-CN"/>
        </w:rPr>
        <w:t>تضاف</w:t>
      </w:r>
    </w:p>
    <w:p w14:paraId="1E142EBA" w14:textId="706F2CD8" w:rsidR="007D629D" w:rsidRPr="003D4B97" w:rsidRDefault="007D629D" w:rsidP="00115C91">
      <w:pPr>
        <w:pStyle w:val="ListParagraph"/>
        <w:numPr>
          <w:ilvl w:val="0"/>
          <w:numId w:val="1"/>
        </w:numPr>
        <w:tabs>
          <w:tab w:val="left" w:pos="561"/>
        </w:tabs>
        <w:bidi/>
        <w:spacing w:after="240"/>
        <w:ind w:left="-6" w:firstLine="0"/>
        <w:rPr>
          <w:rFonts w:eastAsia="SimSun"/>
          <w:b/>
          <w:bCs/>
          <w:lang w:val="en-US" w:eastAsia="zh-CN"/>
        </w:rPr>
      </w:pPr>
      <w:r w:rsidRPr="003D4B97">
        <w:rPr>
          <w:rFonts w:eastAsia="SimSun"/>
          <w:b/>
          <w:bCs/>
          <w:rtl/>
          <w:lang w:val="en-US" w:eastAsia="zh-CN"/>
        </w:rPr>
        <w:t>معايير جودة البحث</w:t>
      </w:r>
    </w:p>
    <w:p w14:paraId="07514E12" w14:textId="77777777" w:rsidR="007D629D" w:rsidRPr="00115C91" w:rsidRDefault="007D629D" w:rsidP="00115C91">
      <w:pPr>
        <w:bidi/>
        <w:spacing w:after="240"/>
        <w:ind w:left="-6"/>
        <w:rPr>
          <w:rFonts w:eastAsia="SimSun"/>
          <w:lang w:val="en-US" w:eastAsia="zh-CN"/>
        </w:rPr>
      </w:pPr>
      <w:r w:rsidRPr="00115C91">
        <w:rPr>
          <w:rFonts w:eastAsia="SimSun"/>
          <w:lang w:val="en-US" w:eastAsia="zh-CN"/>
        </w:rPr>
        <w:t>...</w:t>
      </w:r>
    </w:p>
    <w:p w14:paraId="552CBA5E" w14:textId="1DF7E0E2" w:rsidR="007D629D" w:rsidRPr="00115C91" w:rsidRDefault="007D629D" w:rsidP="00115C91">
      <w:pPr>
        <w:bidi/>
        <w:spacing w:after="240"/>
        <w:ind w:left="-6"/>
        <w:rPr>
          <w:rFonts w:eastAsia="SimSun"/>
          <w:lang w:val="en-US" w:eastAsia="zh-CN"/>
        </w:rPr>
      </w:pPr>
      <w:r w:rsidRPr="00115C91">
        <w:rPr>
          <w:rFonts w:eastAsia="SimSun"/>
          <w:rtl/>
          <w:lang w:val="en-US" w:eastAsia="zh-CN"/>
        </w:rPr>
        <w:t>تضاف</w:t>
      </w:r>
    </w:p>
    <w:p w14:paraId="2FF679F9" w14:textId="196634AF" w:rsidR="007D629D" w:rsidRPr="003D4B97" w:rsidRDefault="009209F0" w:rsidP="00115C91">
      <w:pPr>
        <w:pStyle w:val="ListParagraph"/>
        <w:numPr>
          <w:ilvl w:val="0"/>
          <w:numId w:val="1"/>
        </w:numPr>
        <w:tabs>
          <w:tab w:val="left" w:pos="561"/>
        </w:tabs>
        <w:bidi/>
        <w:spacing w:after="240"/>
        <w:ind w:left="-6" w:firstLine="0"/>
        <w:rPr>
          <w:rFonts w:eastAsia="SimSun"/>
          <w:b/>
          <w:bCs/>
          <w:lang w:val="en-US" w:eastAsia="zh-CN"/>
        </w:rPr>
      </w:pPr>
      <w:r>
        <w:rPr>
          <w:rFonts w:eastAsia="SimSun" w:hint="cs"/>
          <w:b/>
          <w:bCs/>
          <w:rtl/>
          <w:lang w:val="en-US" w:eastAsia="zh-CN"/>
        </w:rPr>
        <w:t>المعالجة المسبقة</w:t>
      </w:r>
      <w:r w:rsidR="003B28FA" w:rsidRPr="003B28FA">
        <w:rPr>
          <w:rFonts w:eastAsia="SimSun"/>
          <w:b/>
          <w:bCs/>
          <w:rtl/>
          <w:lang w:val="en-US" w:eastAsia="zh-CN"/>
        </w:rPr>
        <w:t xml:space="preserve"> </w:t>
      </w:r>
      <w:r w:rsidR="003B28FA">
        <w:rPr>
          <w:rFonts w:eastAsia="SimSun" w:hint="cs"/>
          <w:b/>
          <w:bCs/>
          <w:rtl/>
          <w:lang w:val="en-US" w:eastAsia="zh-CN"/>
        </w:rPr>
        <w:t>ل</w:t>
      </w:r>
      <w:r w:rsidR="003B28FA" w:rsidRPr="003D4B97">
        <w:rPr>
          <w:rFonts w:eastAsia="SimSun"/>
          <w:b/>
          <w:bCs/>
          <w:rtl/>
          <w:lang w:val="en-US" w:eastAsia="zh-CN"/>
        </w:rPr>
        <w:t>نماذج ثلاثية الأبعاد</w:t>
      </w:r>
    </w:p>
    <w:p w14:paraId="1DB2066C" w14:textId="31BDE045" w:rsidR="007D629D" w:rsidRPr="00115C91" w:rsidRDefault="007D629D" w:rsidP="00115C91">
      <w:pPr>
        <w:bidi/>
        <w:spacing w:after="240"/>
        <w:ind w:left="-6"/>
        <w:rPr>
          <w:rFonts w:eastAsia="SimSun"/>
          <w:lang w:val="en-US" w:eastAsia="zh-CN"/>
        </w:rPr>
      </w:pPr>
      <w:r w:rsidRPr="00115C91">
        <w:rPr>
          <w:rFonts w:eastAsia="SimSun"/>
          <w:rtl/>
          <w:lang w:val="en-US" w:eastAsia="zh-CN"/>
        </w:rPr>
        <w:t xml:space="preserve">من المهم تحديد معايير التشابه للبحث عن النماذج ثلاثية الأبعاد. </w:t>
      </w:r>
      <w:r w:rsidR="009236FA">
        <w:rPr>
          <w:rFonts w:eastAsia="SimSun" w:hint="cs"/>
          <w:rtl/>
          <w:lang w:val="en-US" w:eastAsia="zh-CN"/>
        </w:rPr>
        <w:t>و</w:t>
      </w:r>
      <w:r w:rsidRPr="00115C91">
        <w:rPr>
          <w:rFonts w:eastAsia="SimSun"/>
          <w:rtl/>
          <w:lang w:val="en-US" w:eastAsia="zh-CN"/>
        </w:rPr>
        <w:t xml:space="preserve">يجب معالجة النماذج ثلاثية الأبعاد الموجودة مسبقًا لتمكين تدريب الشبكة العصبية. </w:t>
      </w:r>
      <w:r w:rsidR="009236FA">
        <w:rPr>
          <w:rFonts w:eastAsia="SimSun" w:hint="cs"/>
          <w:rtl/>
          <w:lang w:val="en-US" w:eastAsia="zh-CN"/>
        </w:rPr>
        <w:t>وقد يتحقق ذلك</w:t>
      </w:r>
      <w:r w:rsidRPr="00115C91">
        <w:rPr>
          <w:rFonts w:eastAsia="SimSun"/>
          <w:rtl/>
          <w:lang w:val="en-US" w:eastAsia="zh-CN"/>
        </w:rPr>
        <w:t xml:space="preserve"> إما من خلال التصنيف المسبق </w:t>
      </w:r>
      <w:r w:rsidR="009236FA">
        <w:rPr>
          <w:rFonts w:eastAsia="SimSun" w:hint="cs"/>
          <w:rtl/>
          <w:lang w:val="en-US" w:eastAsia="zh-CN"/>
        </w:rPr>
        <w:t>للأشكال</w:t>
      </w:r>
      <w:r w:rsidRPr="00115C91">
        <w:rPr>
          <w:rFonts w:eastAsia="SimSun"/>
          <w:rtl/>
          <w:lang w:val="en-US" w:eastAsia="zh-CN"/>
        </w:rPr>
        <w:t xml:space="preserve"> في نفس الفئة باستخدام اللغة الطبيعية أو من خلال استخدام تقنيات رياضية أخرى للمعالجة المسبقة </w:t>
      </w:r>
      <w:r w:rsidR="009236FA">
        <w:rPr>
          <w:rFonts w:eastAsia="SimSun" w:hint="cs"/>
          <w:rtl/>
          <w:lang w:val="en-US" w:eastAsia="zh-CN"/>
        </w:rPr>
        <w:t>للأشكال</w:t>
      </w:r>
      <w:r w:rsidR="007E387F" w:rsidRPr="00115C91">
        <w:rPr>
          <w:rFonts w:eastAsia="SimSun"/>
          <w:rtl/>
          <w:lang w:val="en-US" w:eastAsia="zh-CN"/>
        </w:rPr>
        <w:t>،</w:t>
      </w:r>
      <w:r w:rsidRPr="00115C91">
        <w:rPr>
          <w:rFonts w:eastAsia="SimSun"/>
          <w:rtl/>
          <w:lang w:val="en-US" w:eastAsia="zh-CN"/>
        </w:rPr>
        <w:t xml:space="preserve"> بما في ذلك </w:t>
      </w:r>
      <w:r w:rsidR="00FC3727" w:rsidRPr="00115C91">
        <w:rPr>
          <w:rFonts w:eastAsia="SimSun"/>
          <w:rtl/>
          <w:lang w:val="en-US" w:eastAsia="zh-CN"/>
        </w:rPr>
        <w:t xml:space="preserve">متجهات الميزات </w:t>
      </w:r>
      <w:r w:rsidRPr="00115C91">
        <w:rPr>
          <w:rFonts w:eastAsia="SimSun"/>
          <w:rtl/>
          <w:lang w:val="en-US" w:eastAsia="zh-CN"/>
        </w:rPr>
        <w:t>(</w:t>
      </w:r>
      <w:r w:rsidR="009236FA">
        <w:rPr>
          <w:rFonts w:eastAsia="SimSun" w:hint="cs"/>
          <w:rtl/>
          <w:lang w:val="en-US" w:eastAsia="zh-CN"/>
        </w:rPr>
        <w:t>عناصر التوصيف).</w:t>
      </w:r>
    </w:p>
    <w:p w14:paraId="51AD2337" w14:textId="020CB565" w:rsidR="007D629D" w:rsidRPr="00115C91" w:rsidRDefault="009236FA" w:rsidP="00115C91">
      <w:pPr>
        <w:bidi/>
        <w:spacing w:after="240"/>
        <w:ind w:left="-6"/>
        <w:rPr>
          <w:rFonts w:eastAsia="SimSun"/>
          <w:lang w:val="en-US" w:eastAsia="zh-CN"/>
        </w:rPr>
      </w:pPr>
      <w:r>
        <w:rPr>
          <w:rFonts w:eastAsia="SimSun" w:hint="cs"/>
          <w:rtl/>
          <w:lang w:val="en-US" w:eastAsia="zh-CN"/>
        </w:rPr>
        <w:t>و</w:t>
      </w:r>
      <w:r w:rsidR="007D629D" w:rsidRPr="00115C91">
        <w:rPr>
          <w:rFonts w:eastAsia="SimSun"/>
          <w:rtl/>
          <w:lang w:val="en-US" w:eastAsia="zh-CN"/>
        </w:rPr>
        <w:t xml:space="preserve">قد تكون النماذج ثلاثية الأبعاد خاصة بكل </w:t>
      </w:r>
      <w:r>
        <w:rPr>
          <w:rFonts w:eastAsia="SimSun" w:hint="cs"/>
          <w:rtl/>
          <w:lang w:val="en-US" w:eastAsia="zh-CN"/>
        </w:rPr>
        <w:t>شكل</w:t>
      </w:r>
      <w:r w:rsidR="007D629D" w:rsidRPr="00115C91">
        <w:rPr>
          <w:rFonts w:eastAsia="SimSun"/>
          <w:rtl/>
          <w:lang w:val="en-US" w:eastAsia="zh-CN"/>
        </w:rPr>
        <w:t xml:space="preserve"> لحماية حقوق الملكية الفكرية (مثل العلامات التجارية ثلاثية الأبعاد والتصاميم الصناعية ونماذج المنفعة والاختراعات</w:t>
      </w:r>
      <w:r>
        <w:rPr>
          <w:rFonts w:eastAsia="SimSun" w:hint="cs"/>
          <w:rtl/>
          <w:lang w:val="en-US" w:eastAsia="zh-CN"/>
        </w:rPr>
        <w:t>.)</w:t>
      </w:r>
    </w:p>
    <w:p w14:paraId="7A2CE7D8" w14:textId="2E5C944E" w:rsidR="007D629D" w:rsidRPr="00115C91" w:rsidRDefault="009236FA" w:rsidP="00115C91">
      <w:pPr>
        <w:bidi/>
        <w:spacing w:after="240"/>
        <w:ind w:left="-6"/>
        <w:rPr>
          <w:rFonts w:eastAsia="SimSun"/>
          <w:lang w:val="en-US" w:eastAsia="zh-CN"/>
        </w:rPr>
      </w:pPr>
      <w:r>
        <w:rPr>
          <w:rFonts w:eastAsia="SimSun" w:hint="cs"/>
          <w:rtl/>
          <w:lang w:val="en-US" w:eastAsia="zh-CN"/>
        </w:rPr>
        <w:t>و</w:t>
      </w:r>
      <w:r w:rsidR="007D629D" w:rsidRPr="00115C91">
        <w:rPr>
          <w:rFonts w:eastAsia="SimSun"/>
          <w:rtl/>
          <w:lang w:val="en-US" w:eastAsia="zh-CN"/>
        </w:rPr>
        <w:t xml:space="preserve">في الوقت </w:t>
      </w:r>
      <w:r>
        <w:rPr>
          <w:rFonts w:eastAsia="SimSun" w:hint="cs"/>
          <w:rtl/>
          <w:lang w:val="en-US" w:eastAsia="zh-CN"/>
        </w:rPr>
        <w:t>الراهن</w:t>
      </w:r>
      <w:r w:rsidR="007E387F" w:rsidRPr="00115C91">
        <w:rPr>
          <w:rFonts w:eastAsia="SimSun"/>
          <w:rtl/>
          <w:lang w:val="en-US" w:eastAsia="zh-CN"/>
        </w:rPr>
        <w:t>،</w:t>
      </w:r>
      <w:r w:rsidR="007D629D" w:rsidRPr="00115C91">
        <w:rPr>
          <w:rFonts w:eastAsia="SimSun"/>
          <w:rtl/>
          <w:lang w:val="en-US" w:eastAsia="zh-CN"/>
        </w:rPr>
        <w:t xml:space="preserve"> حتى مكاتب الملكية </w:t>
      </w:r>
      <w:r w:rsidR="007E387F" w:rsidRPr="00115C91">
        <w:rPr>
          <w:rFonts w:eastAsia="SimSun"/>
          <w:rtl/>
          <w:lang w:val="en-US" w:eastAsia="zh-CN"/>
        </w:rPr>
        <w:t>الفكرية</w:t>
      </w:r>
      <w:r w:rsidR="007D629D" w:rsidRPr="00115C91">
        <w:rPr>
          <w:rFonts w:eastAsia="SimSun"/>
          <w:rtl/>
          <w:lang w:val="en-US" w:eastAsia="zh-CN"/>
        </w:rPr>
        <w:t xml:space="preserve"> التي تقبل </w:t>
      </w:r>
      <w:r>
        <w:rPr>
          <w:rFonts w:eastAsia="SimSun" w:hint="cs"/>
          <w:rtl/>
          <w:lang w:val="en-US" w:eastAsia="zh-CN"/>
        </w:rPr>
        <w:t>الطلبات</w:t>
      </w:r>
      <w:r w:rsidR="007D629D" w:rsidRPr="00115C91">
        <w:rPr>
          <w:rFonts w:eastAsia="SimSun"/>
          <w:rtl/>
          <w:lang w:val="en-US" w:eastAsia="zh-CN"/>
        </w:rPr>
        <w:t xml:space="preserve"> التي تشتمل على نماذج ثلاثية </w:t>
      </w:r>
      <w:r w:rsidR="007E387F" w:rsidRPr="00115C91">
        <w:rPr>
          <w:rFonts w:eastAsia="SimSun"/>
          <w:rtl/>
          <w:lang w:val="en-US" w:eastAsia="zh-CN"/>
        </w:rPr>
        <w:t>الأبعاد،</w:t>
      </w:r>
      <w:r w:rsidR="007D629D" w:rsidRPr="00115C91">
        <w:rPr>
          <w:rFonts w:eastAsia="SimSun"/>
          <w:rtl/>
          <w:lang w:val="en-US" w:eastAsia="zh-CN"/>
        </w:rPr>
        <w:t xml:space="preserve"> لا تمتلك بيانات</w:t>
      </w:r>
      <w:r w:rsidR="007D629D" w:rsidRPr="00115C91">
        <w:rPr>
          <w:rFonts w:eastAsia="SimSun"/>
          <w:lang w:val="en-US" w:eastAsia="zh-CN"/>
        </w:rPr>
        <w:t xml:space="preserve"> </w:t>
      </w:r>
      <w:r>
        <w:rPr>
          <w:rFonts w:eastAsia="SimSun" w:hint="cs"/>
          <w:rtl/>
          <w:lang w:val="en-US" w:eastAsia="zh-CN"/>
        </w:rPr>
        <w:t>ملكية فكرية</w:t>
      </w:r>
      <w:r w:rsidR="007D629D" w:rsidRPr="00115C91">
        <w:rPr>
          <w:rFonts w:eastAsia="SimSun"/>
          <w:lang w:val="en-US" w:eastAsia="zh-CN"/>
        </w:rPr>
        <w:t xml:space="preserve"> </w:t>
      </w:r>
      <w:r w:rsidR="007D629D" w:rsidRPr="00115C91">
        <w:rPr>
          <w:rFonts w:eastAsia="SimSun"/>
          <w:rtl/>
          <w:lang w:val="en-US" w:eastAsia="zh-CN"/>
        </w:rPr>
        <w:t>كافية لتدريب الشبكات العصبية</w:t>
      </w:r>
      <w:r w:rsidR="007D629D" w:rsidRPr="00115C91">
        <w:rPr>
          <w:rFonts w:eastAsia="SimSun"/>
          <w:lang w:val="en-US" w:eastAsia="zh-CN"/>
        </w:rPr>
        <w:t>.</w:t>
      </w:r>
    </w:p>
    <w:p w14:paraId="27C734C5" w14:textId="67584FC3" w:rsidR="007D629D" w:rsidRPr="00115C91" w:rsidRDefault="00913F91" w:rsidP="00115C91">
      <w:pPr>
        <w:bidi/>
        <w:spacing w:after="240"/>
        <w:ind w:left="-6"/>
        <w:rPr>
          <w:rFonts w:eastAsia="SimSun"/>
          <w:lang w:val="en-US" w:eastAsia="zh-CN"/>
        </w:rPr>
      </w:pPr>
      <w:r>
        <w:rPr>
          <w:rFonts w:eastAsia="SimSun" w:hint="cs"/>
          <w:rtl/>
          <w:lang w:val="en-US" w:eastAsia="zh-CN"/>
        </w:rPr>
        <w:t>و</w:t>
      </w:r>
      <w:r w:rsidR="007D629D" w:rsidRPr="00115C91">
        <w:rPr>
          <w:rFonts w:eastAsia="SimSun"/>
          <w:rtl/>
          <w:lang w:val="en-US" w:eastAsia="zh-CN"/>
        </w:rPr>
        <w:t xml:space="preserve">نقترح إنشاء مجموعات بيانات اختبار وتدريب لنماذج ثلاثية الأبعاد استنادًا إلى أي </w:t>
      </w:r>
      <w:r>
        <w:rPr>
          <w:rFonts w:eastAsia="SimSun" w:hint="cs"/>
          <w:rtl/>
          <w:lang w:val="en-US" w:eastAsia="zh-CN"/>
        </w:rPr>
        <w:t>أشكال</w:t>
      </w:r>
      <w:r w:rsidR="007D629D" w:rsidRPr="00115C91">
        <w:rPr>
          <w:rFonts w:eastAsia="SimSun"/>
          <w:rtl/>
          <w:lang w:val="en-US" w:eastAsia="zh-CN"/>
        </w:rPr>
        <w:t xml:space="preserve"> متاحة مجانًا </w:t>
      </w:r>
      <w:r>
        <w:rPr>
          <w:rFonts w:eastAsia="SimSun" w:hint="cs"/>
          <w:rtl/>
          <w:lang w:val="en-US" w:eastAsia="zh-CN"/>
        </w:rPr>
        <w:t>يجري</w:t>
      </w:r>
      <w:r w:rsidR="007D629D" w:rsidRPr="00115C91">
        <w:rPr>
          <w:rFonts w:eastAsia="SimSun"/>
          <w:rtl/>
          <w:lang w:val="en-US" w:eastAsia="zh-CN"/>
        </w:rPr>
        <w:t xml:space="preserve"> اختيارها وفقًا لمعايير </w:t>
      </w:r>
      <w:r w:rsidR="007E387F" w:rsidRPr="00115C91">
        <w:rPr>
          <w:rFonts w:eastAsia="SimSun"/>
          <w:rtl/>
          <w:lang w:val="en-US" w:eastAsia="zh-CN"/>
        </w:rPr>
        <w:t>معينة،</w:t>
      </w:r>
      <w:r w:rsidR="007D629D" w:rsidRPr="00115C91">
        <w:rPr>
          <w:rFonts w:eastAsia="SimSun"/>
          <w:rtl/>
          <w:lang w:val="en-US" w:eastAsia="zh-CN"/>
        </w:rPr>
        <w:t xml:space="preserve"> مع مراعاة الصور ثنائية الأبعاد الحالية </w:t>
      </w:r>
      <w:r w:rsidR="007226FF">
        <w:rPr>
          <w:rFonts w:eastAsia="SimSun" w:hint="cs"/>
          <w:rtl/>
          <w:lang w:val="en-US" w:eastAsia="zh-CN"/>
        </w:rPr>
        <w:t>لموضوعات</w:t>
      </w:r>
      <w:r w:rsidR="007D629D" w:rsidRPr="00115C91">
        <w:rPr>
          <w:rFonts w:eastAsia="SimSun"/>
          <w:rtl/>
          <w:lang w:val="en-US" w:eastAsia="zh-CN"/>
        </w:rPr>
        <w:t xml:space="preserve"> حقوق الملكية </w:t>
      </w:r>
      <w:r w:rsidR="007E387F" w:rsidRPr="00115C91">
        <w:rPr>
          <w:rFonts w:eastAsia="SimSun"/>
          <w:rtl/>
          <w:lang w:val="en-US" w:eastAsia="zh-CN"/>
        </w:rPr>
        <w:t>الفكرية،</w:t>
      </w:r>
      <w:r w:rsidR="007D629D" w:rsidRPr="00115C91">
        <w:rPr>
          <w:rFonts w:eastAsia="SimSun"/>
          <w:rtl/>
          <w:lang w:val="en-US" w:eastAsia="zh-CN"/>
        </w:rPr>
        <w:t xml:space="preserve"> </w:t>
      </w:r>
      <w:r w:rsidR="007226FF">
        <w:rPr>
          <w:rFonts w:eastAsia="SimSun" w:hint="cs"/>
          <w:rtl/>
          <w:lang w:val="en-US" w:eastAsia="zh-CN"/>
        </w:rPr>
        <w:t>والأخذ</w:t>
      </w:r>
      <w:r w:rsidR="007D629D" w:rsidRPr="00115C91">
        <w:rPr>
          <w:rFonts w:eastAsia="SimSun"/>
          <w:rtl/>
          <w:lang w:val="en-US" w:eastAsia="zh-CN"/>
        </w:rPr>
        <w:t xml:space="preserve"> </w:t>
      </w:r>
      <w:r w:rsidR="007226FF">
        <w:rPr>
          <w:rFonts w:eastAsia="SimSun" w:hint="cs"/>
          <w:rtl/>
          <w:lang w:val="en-US" w:eastAsia="zh-CN"/>
        </w:rPr>
        <w:t>ب</w:t>
      </w:r>
      <w:r w:rsidR="00CF006B">
        <w:rPr>
          <w:rFonts w:eastAsia="SimSun" w:hint="cs"/>
          <w:rtl/>
          <w:lang w:val="en-US" w:eastAsia="zh-CN"/>
        </w:rPr>
        <w:t>وجهات نظر</w:t>
      </w:r>
      <w:r w:rsidR="007D629D" w:rsidRPr="00115C91">
        <w:rPr>
          <w:rFonts w:eastAsia="SimSun"/>
          <w:rtl/>
          <w:lang w:val="en-US" w:eastAsia="zh-CN"/>
        </w:rPr>
        <w:t xml:space="preserve"> الفاحصين وغيرهم من المتخصصين في مجال الملكية الفكرية. </w:t>
      </w:r>
      <w:r w:rsidR="00C325CD">
        <w:rPr>
          <w:rFonts w:eastAsia="SimSun" w:hint="cs"/>
          <w:rtl/>
          <w:lang w:val="en-US" w:eastAsia="zh-CN"/>
        </w:rPr>
        <w:t>و</w:t>
      </w:r>
      <w:r w:rsidR="007D629D" w:rsidRPr="00115C91">
        <w:rPr>
          <w:rFonts w:eastAsia="SimSun"/>
          <w:rtl/>
          <w:lang w:val="en-US" w:eastAsia="zh-CN"/>
        </w:rPr>
        <w:t xml:space="preserve">بالإضافة إلى </w:t>
      </w:r>
      <w:r w:rsidR="007E387F" w:rsidRPr="00115C91">
        <w:rPr>
          <w:rFonts w:eastAsia="SimSun"/>
          <w:rtl/>
          <w:lang w:val="en-US" w:eastAsia="zh-CN"/>
        </w:rPr>
        <w:t>ذلك،</w:t>
      </w:r>
      <w:r w:rsidR="007D629D" w:rsidRPr="00115C91">
        <w:rPr>
          <w:rFonts w:eastAsia="SimSun"/>
          <w:rtl/>
          <w:lang w:val="en-US" w:eastAsia="zh-CN"/>
        </w:rPr>
        <w:t xml:space="preserve"> نقترح مكاتب الملكية الفكرية لتبادل بيانات النماذج ثلاثية الأبعاد. </w:t>
      </w:r>
      <w:r w:rsidR="00C325CD">
        <w:rPr>
          <w:rFonts w:eastAsia="SimSun" w:hint="cs"/>
          <w:rtl/>
          <w:lang w:val="en-US" w:eastAsia="zh-CN"/>
        </w:rPr>
        <w:t>و</w:t>
      </w:r>
      <w:r w:rsidR="007D629D" w:rsidRPr="00115C91">
        <w:rPr>
          <w:rFonts w:eastAsia="SimSun"/>
          <w:rtl/>
          <w:lang w:val="en-US" w:eastAsia="zh-CN"/>
        </w:rPr>
        <w:t xml:space="preserve">قد يختلف محتوى مجموعات بيانات الاختبار هذه اختلافًا كبيرًا بالنسبة للعديد من </w:t>
      </w:r>
      <w:r w:rsidR="002863E0">
        <w:rPr>
          <w:rFonts w:eastAsia="SimSun" w:hint="cs"/>
          <w:rtl/>
          <w:lang w:val="en-US" w:eastAsia="zh-CN"/>
        </w:rPr>
        <w:t>موضوعات</w:t>
      </w:r>
      <w:r w:rsidR="007D629D" w:rsidRPr="00115C91">
        <w:rPr>
          <w:rFonts w:eastAsia="SimSun"/>
          <w:rtl/>
          <w:lang w:val="en-US" w:eastAsia="zh-CN"/>
        </w:rPr>
        <w:t xml:space="preserve"> حقوق الملكية الفكرية</w:t>
      </w:r>
      <w:r w:rsidR="007D629D" w:rsidRPr="00115C91">
        <w:rPr>
          <w:rFonts w:eastAsia="SimSun"/>
          <w:lang w:val="en-US" w:eastAsia="zh-CN"/>
        </w:rPr>
        <w:t>.</w:t>
      </w:r>
    </w:p>
    <w:p w14:paraId="2040213E" w14:textId="73837CE2" w:rsidR="007D629D" w:rsidRDefault="007D629D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  <w:r w:rsidRPr="00115C91">
        <w:rPr>
          <w:rFonts w:eastAsia="SimSun"/>
          <w:lang w:val="en-US" w:eastAsia="zh-CN"/>
        </w:rPr>
        <w:t>...</w:t>
      </w:r>
    </w:p>
    <w:p w14:paraId="251FBEC2" w14:textId="77777777" w:rsidR="00471B98" w:rsidRPr="00471B98" w:rsidRDefault="00C325CD" w:rsidP="00471B98">
      <w:pPr>
        <w:keepNext/>
        <w:keepLines/>
        <w:bidi/>
        <w:spacing w:after="240"/>
        <w:rPr>
          <w:rFonts w:eastAsia="SimSun"/>
          <w:i/>
          <w:iCs/>
          <w:lang w:val="en-US" w:eastAsia="zh-CN"/>
        </w:rPr>
      </w:pPr>
      <w:r w:rsidRPr="00471B98">
        <w:rPr>
          <w:rFonts w:eastAsia="SimSun" w:hint="cs"/>
          <w:i/>
          <w:iCs/>
          <w:rtl/>
          <w:lang w:val="en-US" w:eastAsia="zh-CN"/>
        </w:rPr>
        <w:lastRenderedPageBreak/>
        <w:t>تضاف</w:t>
      </w:r>
    </w:p>
    <w:p w14:paraId="4263E3D1" w14:textId="6946F823" w:rsidR="007D629D" w:rsidRPr="00C325CD" w:rsidRDefault="007D629D" w:rsidP="00471B98">
      <w:pPr>
        <w:bidi/>
        <w:spacing w:after="240"/>
        <w:ind w:left="-6"/>
        <w:rPr>
          <w:rFonts w:eastAsia="SimSun"/>
          <w:b/>
          <w:bCs/>
          <w:rtl/>
          <w:lang w:val="en-US" w:eastAsia="zh-CN"/>
        </w:rPr>
      </w:pPr>
      <w:r w:rsidRPr="00C325CD">
        <w:rPr>
          <w:rFonts w:eastAsia="SimSun"/>
          <w:b/>
          <w:bCs/>
          <w:rtl/>
          <w:lang w:val="en-US" w:eastAsia="zh-CN"/>
        </w:rPr>
        <w:t xml:space="preserve">الطرق الرياضية للبحث </w:t>
      </w:r>
      <w:r w:rsidR="00C325CD">
        <w:rPr>
          <w:rFonts w:eastAsia="SimSun" w:hint="cs"/>
          <w:b/>
          <w:bCs/>
          <w:rtl/>
          <w:lang w:val="en-US" w:eastAsia="zh-CN"/>
        </w:rPr>
        <w:t>عن</w:t>
      </w:r>
      <w:r w:rsidRPr="00C325CD">
        <w:rPr>
          <w:rFonts w:eastAsia="SimSun"/>
          <w:b/>
          <w:bCs/>
          <w:rtl/>
          <w:lang w:val="en-US" w:eastAsia="zh-CN"/>
        </w:rPr>
        <w:t xml:space="preserve"> النماذج ثلاثية الأبعاد</w:t>
      </w:r>
      <w:r w:rsidR="00471B98">
        <w:rPr>
          <w:rFonts w:eastAsia="SimSun"/>
          <w:b/>
          <w:bCs/>
          <w:lang w:val="en-US" w:eastAsia="zh-CN"/>
        </w:rPr>
        <w:t xml:space="preserve">  </w:t>
      </w:r>
    </w:p>
    <w:p w14:paraId="0D27B187" w14:textId="23C93803" w:rsidR="007D629D" w:rsidRPr="00115C91" w:rsidRDefault="007D629D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  <w:r w:rsidRPr="00115C91">
        <w:rPr>
          <w:rFonts w:eastAsia="SimSun"/>
          <w:rtl/>
          <w:lang w:val="en-US" w:eastAsia="zh-CN"/>
        </w:rPr>
        <w:t xml:space="preserve">نقترح استخدام نهج مشترك لتنفيذ خوارزميات البحث التي تحدد أوجه التشابه بين </w:t>
      </w:r>
      <w:r w:rsidR="00FC3727">
        <w:rPr>
          <w:rFonts w:eastAsia="SimSun" w:hint="cs"/>
          <w:rtl/>
          <w:lang w:val="en-US" w:eastAsia="zh-CN"/>
        </w:rPr>
        <w:t>الأشكال</w:t>
      </w:r>
      <w:r w:rsidRPr="00115C91">
        <w:rPr>
          <w:rFonts w:eastAsia="SimSun"/>
          <w:rtl/>
          <w:lang w:val="en-US" w:eastAsia="zh-CN"/>
        </w:rPr>
        <w:t xml:space="preserve"> ثلاثية </w:t>
      </w:r>
      <w:r w:rsidR="007E387F" w:rsidRPr="00115C91">
        <w:rPr>
          <w:rFonts w:eastAsia="SimSun"/>
          <w:rtl/>
          <w:lang w:val="en-US" w:eastAsia="zh-CN"/>
        </w:rPr>
        <w:t>الأبعاد،</w:t>
      </w:r>
      <w:r w:rsidRPr="00115C91">
        <w:rPr>
          <w:rFonts w:eastAsia="SimSun"/>
          <w:rtl/>
          <w:lang w:val="en-US" w:eastAsia="zh-CN"/>
        </w:rPr>
        <w:t xml:space="preserve"> أي الجمع بين استخدام الأساليب الرياضية (مثل متجهات الميزات) وأنظمة تصنيف</w:t>
      </w:r>
      <w:r w:rsidRPr="00115C91">
        <w:rPr>
          <w:rFonts w:eastAsia="SimSun"/>
          <w:lang w:val="en-US" w:eastAsia="zh-CN"/>
        </w:rPr>
        <w:t xml:space="preserve"> </w:t>
      </w:r>
      <w:r w:rsidR="00FC3727">
        <w:rPr>
          <w:rFonts w:eastAsia="SimSun" w:hint="cs"/>
          <w:rtl/>
          <w:lang w:val="en-US" w:eastAsia="zh-CN"/>
        </w:rPr>
        <w:t>الملكية الفكرية</w:t>
      </w:r>
      <w:r w:rsidRPr="00115C91">
        <w:rPr>
          <w:rFonts w:eastAsia="SimSun"/>
          <w:lang w:val="en-US" w:eastAsia="zh-CN"/>
        </w:rPr>
        <w:t xml:space="preserve"> </w:t>
      </w:r>
      <w:r w:rsidRPr="00115C91">
        <w:rPr>
          <w:rFonts w:eastAsia="SimSun"/>
          <w:rtl/>
          <w:lang w:val="en-US" w:eastAsia="zh-CN"/>
        </w:rPr>
        <w:t xml:space="preserve">الموجودة بالفعل (مثل تصنيف </w:t>
      </w:r>
      <w:r w:rsidR="007E387F" w:rsidRPr="00115C91">
        <w:rPr>
          <w:rFonts w:eastAsia="SimSun"/>
          <w:rtl/>
          <w:lang w:val="en-US" w:eastAsia="zh-CN"/>
        </w:rPr>
        <w:t>فيينا</w:t>
      </w:r>
      <w:r w:rsidR="00FC3727">
        <w:rPr>
          <w:rFonts w:eastAsia="SimSun" w:hint="cs"/>
          <w:rtl/>
          <w:lang w:val="en-US" w:eastAsia="zh-CN"/>
        </w:rPr>
        <w:t xml:space="preserve"> والتصنيف التعاوني للبراءات</w:t>
      </w:r>
      <w:r w:rsidRPr="00115C91">
        <w:rPr>
          <w:rFonts w:eastAsia="SimSun"/>
          <w:rtl/>
          <w:lang w:val="en-US" w:eastAsia="zh-CN"/>
        </w:rPr>
        <w:t xml:space="preserve"> وما إلى ذلك</w:t>
      </w:r>
      <w:r w:rsidR="007E387F" w:rsidRPr="00115C91">
        <w:rPr>
          <w:rFonts w:eastAsia="SimSun"/>
          <w:lang w:val="en-US" w:eastAsia="zh-CN"/>
        </w:rPr>
        <w:t xml:space="preserve"> (.</w:t>
      </w:r>
    </w:p>
    <w:p w14:paraId="46D25166" w14:textId="2901B27A" w:rsidR="007D629D" w:rsidRPr="00115C91" w:rsidRDefault="00FC3727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  <w:r>
        <w:rPr>
          <w:rFonts w:eastAsia="SimSun" w:hint="cs"/>
          <w:rtl/>
          <w:lang w:val="en-US" w:eastAsia="zh-CN"/>
        </w:rPr>
        <w:t>و</w:t>
      </w:r>
      <w:r w:rsidR="007D629D" w:rsidRPr="00115C91">
        <w:rPr>
          <w:rFonts w:eastAsia="SimSun"/>
          <w:rtl/>
          <w:lang w:val="en-US" w:eastAsia="zh-CN"/>
        </w:rPr>
        <w:t xml:space="preserve">علاوة على </w:t>
      </w:r>
      <w:r w:rsidR="007E387F" w:rsidRPr="00115C91">
        <w:rPr>
          <w:rFonts w:eastAsia="SimSun"/>
          <w:rtl/>
          <w:lang w:val="en-US" w:eastAsia="zh-CN"/>
        </w:rPr>
        <w:t>ذلك،</w:t>
      </w:r>
      <w:r w:rsidR="007D629D" w:rsidRPr="00115C91">
        <w:rPr>
          <w:rFonts w:eastAsia="SimSun"/>
          <w:rtl/>
          <w:lang w:val="en-US" w:eastAsia="zh-CN"/>
        </w:rPr>
        <w:t xml:space="preserve"> نقترح عدم </w:t>
      </w:r>
      <w:r>
        <w:rPr>
          <w:rFonts w:eastAsia="SimSun" w:hint="cs"/>
          <w:rtl/>
          <w:lang w:val="en-US" w:eastAsia="zh-CN"/>
        </w:rPr>
        <w:t>النظر</w:t>
      </w:r>
      <w:r w:rsidR="007D629D" w:rsidRPr="00115C91">
        <w:rPr>
          <w:rFonts w:eastAsia="SimSun"/>
          <w:rtl/>
          <w:lang w:val="en-US" w:eastAsia="zh-CN"/>
        </w:rPr>
        <w:t xml:space="preserve"> في إنشاء خوارزمية عالمية لجميع </w:t>
      </w:r>
      <w:r w:rsidR="002863E0">
        <w:rPr>
          <w:rFonts w:eastAsia="SimSun" w:hint="cs"/>
          <w:rtl/>
          <w:lang w:val="en-US" w:eastAsia="zh-CN"/>
        </w:rPr>
        <w:t>موضوعات</w:t>
      </w:r>
      <w:r w:rsidR="007D629D" w:rsidRPr="00115C91">
        <w:rPr>
          <w:rFonts w:eastAsia="SimSun"/>
          <w:rtl/>
          <w:lang w:val="en-US" w:eastAsia="zh-CN"/>
        </w:rPr>
        <w:t xml:space="preserve"> حقوق الملكية </w:t>
      </w:r>
      <w:r w:rsidR="007E387F" w:rsidRPr="00115C91">
        <w:rPr>
          <w:rFonts w:eastAsia="SimSun"/>
          <w:rtl/>
          <w:lang w:val="en-US" w:eastAsia="zh-CN"/>
        </w:rPr>
        <w:t>الفكرية،</w:t>
      </w:r>
      <w:r w:rsidR="007D629D" w:rsidRPr="00115C91">
        <w:rPr>
          <w:rFonts w:eastAsia="SimSun"/>
          <w:rtl/>
          <w:lang w:val="en-US" w:eastAsia="zh-CN"/>
        </w:rPr>
        <w:t xml:space="preserve"> </w:t>
      </w:r>
      <w:r w:rsidR="007226FF">
        <w:rPr>
          <w:rFonts w:eastAsia="SimSun" w:hint="cs"/>
          <w:rtl/>
          <w:lang w:val="en-US" w:eastAsia="zh-CN"/>
        </w:rPr>
        <w:t>وبدلا من ذلك</w:t>
      </w:r>
      <w:r w:rsidR="007D629D" w:rsidRPr="00115C91">
        <w:rPr>
          <w:rFonts w:eastAsia="SimSun"/>
          <w:rtl/>
          <w:lang w:val="en-US" w:eastAsia="zh-CN"/>
        </w:rPr>
        <w:t xml:space="preserve"> التركيز على ميزات التمثيل </w:t>
      </w:r>
      <w:r w:rsidR="00E424D9">
        <w:rPr>
          <w:rFonts w:eastAsia="SimSun" w:hint="cs"/>
          <w:rtl/>
          <w:lang w:val="en-US" w:eastAsia="zh-CN"/>
        </w:rPr>
        <w:t>البصري</w:t>
      </w:r>
      <w:r w:rsidR="007D629D" w:rsidRPr="00115C91">
        <w:rPr>
          <w:rFonts w:eastAsia="SimSun"/>
          <w:rtl/>
          <w:lang w:val="en-US" w:eastAsia="zh-CN"/>
        </w:rPr>
        <w:t xml:space="preserve"> لكل نوع من أنواع حقوق الملكية الفكرية. </w:t>
      </w:r>
      <w:r w:rsidR="00E424D9">
        <w:rPr>
          <w:rFonts w:eastAsia="SimSun" w:hint="cs"/>
          <w:rtl/>
          <w:lang w:val="en-US" w:eastAsia="zh-CN"/>
        </w:rPr>
        <w:t xml:space="preserve">أما </w:t>
      </w:r>
      <w:r w:rsidR="007D629D" w:rsidRPr="00115C91">
        <w:rPr>
          <w:rFonts w:eastAsia="SimSun"/>
          <w:rtl/>
          <w:lang w:val="en-US" w:eastAsia="zh-CN"/>
        </w:rPr>
        <w:t xml:space="preserve">بالنسبة لاجتماع فريق العمل </w:t>
      </w:r>
      <w:r w:rsidR="00E424D9">
        <w:rPr>
          <w:rFonts w:eastAsia="SimSun" w:hint="cs"/>
          <w:rtl/>
          <w:lang w:val="en-US" w:eastAsia="zh-CN"/>
        </w:rPr>
        <w:t>المقبل</w:t>
      </w:r>
      <w:r w:rsidR="007E387F" w:rsidRPr="00115C91">
        <w:rPr>
          <w:rFonts w:eastAsia="SimSun"/>
          <w:rtl/>
          <w:lang w:val="en-US" w:eastAsia="zh-CN"/>
        </w:rPr>
        <w:t>،</w:t>
      </w:r>
      <w:r w:rsidR="007D629D" w:rsidRPr="00115C91">
        <w:rPr>
          <w:rFonts w:eastAsia="SimSun"/>
          <w:rtl/>
          <w:lang w:val="en-US" w:eastAsia="zh-CN"/>
        </w:rPr>
        <w:t xml:space="preserve"> </w:t>
      </w:r>
      <w:r w:rsidR="00E424D9">
        <w:rPr>
          <w:rFonts w:eastAsia="SimSun" w:hint="cs"/>
          <w:rtl/>
          <w:lang w:val="en-US" w:eastAsia="zh-CN"/>
        </w:rPr>
        <w:t>نعتزم</w:t>
      </w:r>
      <w:r w:rsidR="007D629D" w:rsidRPr="00115C91">
        <w:rPr>
          <w:rFonts w:eastAsia="SimSun"/>
          <w:rtl/>
          <w:lang w:val="en-US" w:eastAsia="zh-CN"/>
        </w:rPr>
        <w:t xml:space="preserve"> أيضًا إعداد تحليل أكثر تفصيلاً يتعلق باستخدام بعض الخوارزميات</w:t>
      </w:r>
      <w:r w:rsidR="007D629D" w:rsidRPr="00115C91">
        <w:rPr>
          <w:rFonts w:eastAsia="SimSun"/>
          <w:lang w:val="en-US" w:eastAsia="zh-CN"/>
        </w:rPr>
        <w:t>.</w:t>
      </w:r>
    </w:p>
    <w:p w14:paraId="0D89893A" w14:textId="590C995A" w:rsidR="007D629D" w:rsidRPr="00115C91" w:rsidRDefault="00E424D9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  <w:r>
        <w:rPr>
          <w:rFonts w:eastAsia="SimSun" w:hint="cs"/>
          <w:rtl/>
          <w:lang w:val="en-US" w:eastAsia="zh-CN"/>
        </w:rPr>
        <w:t>و</w:t>
      </w:r>
      <w:r w:rsidR="007D629D" w:rsidRPr="00115C91">
        <w:rPr>
          <w:rFonts w:eastAsia="SimSun"/>
          <w:rtl/>
          <w:lang w:val="en-US" w:eastAsia="zh-CN"/>
        </w:rPr>
        <w:t xml:space="preserve">تتطلب المسألة المذكورة أعلاه تحليلاً أكثر تفصيلاً. </w:t>
      </w:r>
      <w:r>
        <w:rPr>
          <w:rFonts w:eastAsia="SimSun" w:hint="cs"/>
          <w:rtl/>
          <w:lang w:val="en-US" w:eastAsia="zh-CN"/>
        </w:rPr>
        <w:t>و</w:t>
      </w:r>
      <w:r w:rsidR="007D629D" w:rsidRPr="00115C91">
        <w:rPr>
          <w:rFonts w:eastAsia="SimSun"/>
          <w:rtl/>
          <w:lang w:val="en-US" w:eastAsia="zh-CN"/>
        </w:rPr>
        <w:t xml:space="preserve">نقترح تحليل الأساليب الحالية المستخدمة في محركات البحث لمستودعات </w:t>
      </w:r>
      <w:r>
        <w:rPr>
          <w:rFonts w:eastAsia="SimSun" w:hint="cs"/>
          <w:rtl/>
          <w:lang w:val="en-US" w:eastAsia="zh-CN"/>
        </w:rPr>
        <w:t>الأشكال</w:t>
      </w:r>
      <w:r w:rsidR="007D629D" w:rsidRPr="00115C91">
        <w:rPr>
          <w:rFonts w:eastAsia="SimSun"/>
          <w:rtl/>
          <w:lang w:val="en-US" w:eastAsia="zh-CN"/>
        </w:rPr>
        <w:t xml:space="preserve"> ثلاثية الأبعاد وتحديد أفضل الممارسات </w:t>
      </w:r>
      <w:r w:rsidR="007E387F" w:rsidRPr="00115C91">
        <w:rPr>
          <w:rFonts w:eastAsia="SimSun"/>
          <w:rtl/>
          <w:lang w:val="en-US" w:eastAsia="zh-CN"/>
        </w:rPr>
        <w:t>الحالية،</w:t>
      </w:r>
      <w:r w:rsidR="007D629D" w:rsidRPr="00115C91">
        <w:rPr>
          <w:rFonts w:eastAsia="SimSun"/>
          <w:rtl/>
          <w:lang w:val="en-US" w:eastAsia="zh-CN"/>
        </w:rPr>
        <w:t xml:space="preserve"> وكذلك لتحليل إمكانية تطبيق هذه الأساليب على مجموعات النماذج ثلاثية الأبعاد التي تعتبر تمثيلات </w:t>
      </w:r>
      <w:r w:rsidR="00E62AA1">
        <w:rPr>
          <w:rFonts w:eastAsia="SimSun" w:hint="cs"/>
          <w:rtl/>
          <w:lang w:val="en-US" w:eastAsia="zh-CN"/>
        </w:rPr>
        <w:t>بصرية</w:t>
      </w:r>
      <w:r w:rsidR="007D629D" w:rsidRPr="00115C91">
        <w:rPr>
          <w:rFonts w:eastAsia="SimSun"/>
          <w:rtl/>
          <w:lang w:val="en-US" w:eastAsia="zh-CN"/>
        </w:rPr>
        <w:t xml:space="preserve"> </w:t>
      </w:r>
      <w:r w:rsidR="00E62AA1">
        <w:rPr>
          <w:rFonts w:eastAsia="SimSun" w:hint="cs"/>
          <w:rtl/>
          <w:lang w:val="en-US" w:eastAsia="zh-CN"/>
        </w:rPr>
        <w:t>لموضوعات</w:t>
      </w:r>
      <w:r w:rsidR="007D629D" w:rsidRPr="00115C91">
        <w:rPr>
          <w:rFonts w:eastAsia="SimSun"/>
          <w:rtl/>
          <w:lang w:val="en-US" w:eastAsia="zh-CN"/>
        </w:rPr>
        <w:t xml:space="preserve"> حماية حقوق الملكية الفكرية</w:t>
      </w:r>
      <w:r w:rsidR="007D629D" w:rsidRPr="00115C91">
        <w:rPr>
          <w:rFonts w:eastAsia="SimSun"/>
          <w:lang w:val="en-US" w:eastAsia="zh-CN"/>
        </w:rPr>
        <w:t>.</w:t>
      </w:r>
    </w:p>
    <w:p w14:paraId="7062415F" w14:textId="77777777" w:rsidR="007D629D" w:rsidRPr="00115C91" w:rsidRDefault="007D629D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  <w:r w:rsidRPr="00115C91">
        <w:rPr>
          <w:rFonts w:eastAsia="SimSun"/>
          <w:lang w:val="en-US" w:eastAsia="zh-CN"/>
        </w:rPr>
        <w:t>...</w:t>
      </w:r>
    </w:p>
    <w:p w14:paraId="0472C869" w14:textId="5364060F" w:rsidR="007D629D" w:rsidRPr="00471B98" w:rsidRDefault="007D629D" w:rsidP="00115C91">
      <w:pPr>
        <w:bidi/>
        <w:spacing w:after="240"/>
        <w:ind w:left="-6"/>
        <w:rPr>
          <w:rFonts w:eastAsia="SimSun"/>
          <w:i/>
          <w:iCs/>
          <w:rtl/>
          <w:lang w:val="en-US" w:eastAsia="zh-CN"/>
        </w:rPr>
      </w:pPr>
      <w:r w:rsidRPr="00471B98">
        <w:rPr>
          <w:rFonts w:eastAsia="SimSun"/>
          <w:i/>
          <w:iCs/>
          <w:rtl/>
          <w:lang w:val="en-US" w:eastAsia="zh-CN"/>
        </w:rPr>
        <w:t xml:space="preserve">تضاف (مقارنة طرق البحث الرياضية </w:t>
      </w:r>
      <w:r w:rsidR="007E387F" w:rsidRPr="00471B98">
        <w:rPr>
          <w:rFonts w:eastAsia="SimSun"/>
          <w:i/>
          <w:iCs/>
          <w:rtl/>
          <w:lang w:val="en-US" w:eastAsia="zh-CN"/>
        </w:rPr>
        <w:t>المختلفة</w:t>
      </w:r>
      <w:r w:rsidR="007E387F" w:rsidRPr="00471B98">
        <w:rPr>
          <w:rFonts w:eastAsia="SimSun"/>
          <w:i/>
          <w:iCs/>
          <w:lang w:val="en-US" w:eastAsia="zh-CN"/>
        </w:rPr>
        <w:t xml:space="preserve"> (</w:t>
      </w:r>
    </w:p>
    <w:p w14:paraId="427F1107" w14:textId="59DEE469" w:rsidR="007D629D" w:rsidRPr="00E62AA1" w:rsidRDefault="007D629D" w:rsidP="00115C91">
      <w:pPr>
        <w:pStyle w:val="ListParagraph"/>
        <w:numPr>
          <w:ilvl w:val="0"/>
          <w:numId w:val="1"/>
        </w:numPr>
        <w:tabs>
          <w:tab w:val="left" w:pos="561"/>
        </w:tabs>
        <w:bidi/>
        <w:spacing w:after="240"/>
        <w:ind w:left="-6" w:firstLine="0"/>
        <w:rPr>
          <w:rFonts w:eastAsia="SimSun"/>
          <w:b/>
          <w:bCs/>
          <w:rtl/>
          <w:lang w:val="en-US" w:eastAsia="zh-CN"/>
        </w:rPr>
      </w:pPr>
      <w:r w:rsidRPr="00E62AA1">
        <w:rPr>
          <w:rFonts w:eastAsia="SimSun"/>
          <w:b/>
          <w:bCs/>
          <w:rtl/>
          <w:lang w:val="en-US" w:eastAsia="zh-CN"/>
        </w:rPr>
        <w:t xml:space="preserve">طرق </w:t>
      </w:r>
      <w:r w:rsidR="00E62AA1" w:rsidRPr="00E62AA1">
        <w:rPr>
          <w:rFonts w:eastAsia="SimSun" w:hint="cs"/>
          <w:b/>
          <w:bCs/>
          <w:rtl/>
          <w:lang w:val="en-US" w:eastAsia="zh-CN"/>
        </w:rPr>
        <w:t>الذكاء الاصطناعي</w:t>
      </w:r>
      <w:r w:rsidRPr="00E62AA1">
        <w:rPr>
          <w:rFonts w:eastAsia="SimSun"/>
          <w:b/>
          <w:bCs/>
          <w:rtl/>
          <w:lang w:val="en-US" w:eastAsia="zh-CN"/>
        </w:rPr>
        <w:t xml:space="preserve"> </w:t>
      </w:r>
      <w:r w:rsidR="00E62AA1" w:rsidRPr="00E62AA1">
        <w:rPr>
          <w:rFonts w:eastAsia="SimSun" w:hint="cs"/>
          <w:b/>
          <w:bCs/>
          <w:rtl/>
          <w:lang w:val="en-US" w:eastAsia="zh-CN"/>
        </w:rPr>
        <w:t>المتعلقة بالبحث عن</w:t>
      </w:r>
      <w:r w:rsidRPr="00E62AA1">
        <w:rPr>
          <w:rFonts w:eastAsia="SimSun"/>
          <w:b/>
          <w:bCs/>
          <w:rtl/>
          <w:lang w:val="en-US" w:eastAsia="zh-CN"/>
        </w:rPr>
        <w:t xml:space="preserve"> نماذج ثلاثية الأبعاد</w:t>
      </w:r>
      <w:r w:rsidRPr="00E62AA1">
        <w:rPr>
          <w:rFonts w:eastAsia="SimSun"/>
          <w:b/>
          <w:bCs/>
          <w:lang w:val="en-US" w:eastAsia="zh-CN"/>
        </w:rPr>
        <w:t xml:space="preserve"> </w:t>
      </w:r>
    </w:p>
    <w:p w14:paraId="1FBD0BD1" w14:textId="0FDD1DF8" w:rsidR="007D629D" w:rsidRPr="00115C91" w:rsidRDefault="007D629D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  <w:r w:rsidRPr="00115C91">
        <w:rPr>
          <w:rFonts w:eastAsia="SimSun"/>
          <w:rtl/>
          <w:lang w:val="en-US" w:eastAsia="zh-CN"/>
        </w:rPr>
        <w:t xml:space="preserve">نعتقد أنه من الضروري </w:t>
      </w:r>
      <w:r w:rsidR="00F34A5C">
        <w:rPr>
          <w:rFonts w:eastAsia="SimSun" w:hint="cs"/>
          <w:rtl/>
          <w:lang w:val="en-US" w:eastAsia="zh-CN"/>
        </w:rPr>
        <w:t>توخي</w:t>
      </w:r>
      <w:r w:rsidRPr="00115C91">
        <w:rPr>
          <w:rFonts w:eastAsia="SimSun"/>
          <w:rtl/>
          <w:lang w:val="en-US" w:eastAsia="zh-CN"/>
        </w:rPr>
        <w:t xml:space="preserve"> تدريب إضافي للشبكات العصبية التطبيقية المستخدمة في أنظمة </w:t>
      </w:r>
      <w:r w:rsidR="007E387F" w:rsidRPr="00115C91">
        <w:rPr>
          <w:rFonts w:eastAsia="SimSun"/>
          <w:rtl/>
          <w:lang w:val="en-US" w:eastAsia="zh-CN"/>
        </w:rPr>
        <w:t>المعلومات،</w:t>
      </w:r>
      <w:r w:rsidRPr="00115C91">
        <w:rPr>
          <w:rFonts w:eastAsia="SimSun"/>
          <w:rtl/>
          <w:lang w:val="en-US" w:eastAsia="zh-CN"/>
        </w:rPr>
        <w:t xml:space="preserve"> </w:t>
      </w:r>
      <w:r w:rsidR="00F34A5C">
        <w:rPr>
          <w:rFonts w:eastAsia="SimSun" w:hint="cs"/>
          <w:rtl/>
          <w:lang w:val="en-US" w:eastAsia="zh-CN"/>
        </w:rPr>
        <w:t>و</w:t>
      </w:r>
      <w:r w:rsidRPr="00115C91">
        <w:rPr>
          <w:rFonts w:eastAsia="SimSun"/>
          <w:rtl/>
          <w:lang w:val="en-US" w:eastAsia="zh-CN"/>
        </w:rPr>
        <w:t xml:space="preserve">لذلك يجب تخزين ومعالجة قرار الفاحصين بشأن أوجه التشابه بين </w:t>
      </w:r>
      <w:r w:rsidR="00F34A5C">
        <w:rPr>
          <w:rFonts w:eastAsia="SimSun" w:hint="cs"/>
          <w:rtl/>
          <w:lang w:val="en-US" w:eastAsia="zh-CN"/>
        </w:rPr>
        <w:t>الأشكال</w:t>
      </w:r>
      <w:r w:rsidRPr="00115C91">
        <w:rPr>
          <w:rFonts w:eastAsia="SimSun"/>
          <w:rtl/>
          <w:lang w:val="en-US" w:eastAsia="zh-CN"/>
        </w:rPr>
        <w:t xml:space="preserve"> المختلفة</w:t>
      </w:r>
      <w:r w:rsidR="006C0093">
        <w:rPr>
          <w:rFonts w:eastAsia="SimSun" w:hint="cs"/>
          <w:rtl/>
          <w:lang w:val="en-US" w:eastAsia="zh-CN"/>
        </w:rPr>
        <w:t xml:space="preserve"> التي</w:t>
      </w:r>
      <w:r w:rsidRPr="00115C91">
        <w:rPr>
          <w:rFonts w:eastAsia="SimSun"/>
          <w:rtl/>
          <w:lang w:val="en-US" w:eastAsia="zh-CN"/>
        </w:rPr>
        <w:t xml:space="preserve"> </w:t>
      </w:r>
      <w:r w:rsidR="00F34A5C">
        <w:rPr>
          <w:rFonts w:eastAsia="SimSun" w:hint="cs"/>
          <w:rtl/>
          <w:lang w:val="en-US" w:eastAsia="zh-CN"/>
        </w:rPr>
        <w:t>يُحصّل</w:t>
      </w:r>
      <w:r w:rsidRPr="00115C91">
        <w:rPr>
          <w:rFonts w:eastAsia="SimSun"/>
          <w:rtl/>
          <w:lang w:val="en-US" w:eastAsia="zh-CN"/>
        </w:rPr>
        <w:t xml:space="preserve"> عليها أثناء عملية الفحص. </w:t>
      </w:r>
      <w:r w:rsidR="00F34A5C">
        <w:rPr>
          <w:rFonts w:eastAsia="SimSun" w:hint="cs"/>
          <w:rtl/>
          <w:lang w:val="en-US" w:eastAsia="zh-CN"/>
        </w:rPr>
        <w:t>و</w:t>
      </w:r>
      <w:r w:rsidRPr="00115C91">
        <w:rPr>
          <w:rFonts w:eastAsia="SimSun"/>
          <w:rtl/>
          <w:lang w:val="en-US" w:eastAsia="zh-CN"/>
        </w:rPr>
        <w:t>يمكن أن يؤدي تراكم مثل هذه البيانات إلى تحسين جودة البحث بشكل كبير في أنظمة المعلومات</w:t>
      </w:r>
      <w:r w:rsidRPr="00115C91">
        <w:rPr>
          <w:rFonts w:eastAsia="SimSun"/>
          <w:lang w:val="en-US" w:eastAsia="zh-CN"/>
        </w:rPr>
        <w:t>.</w:t>
      </w:r>
    </w:p>
    <w:p w14:paraId="327B1556" w14:textId="77777777" w:rsidR="007D629D" w:rsidRPr="00115C91" w:rsidRDefault="007D629D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  <w:r w:rsidRPr="00115C91">
        <w:rPr>
          <w:rFonts w:eastAsia="SimSun"/>
          <w:lang w:val="en-US" w:eastAsia="zh-CN"/>
        </w:rPr>
        <w:t>...</w:t>
      </w:r>
    </w:p>
    <w:p w14:paraId="36EE57DD" w14:textId="7E4D9905" w:rsidR="007D629D" w:rsidRPr="00471B98" w:rsidRDefault="00F34A5C" w:rsidP="00115C91">
      <w:pPr>
        <w:bidi/>
        <w:spacing w:after="240"/>
        <w:ind w:left="-6"/>
        <w:rPr>
          <w:rFonts w:eastAsia="SimSun"/>
          <w:i/>
          <w:iCs/>
          <w:rtl/>
          <w:lang w:val="en-US" w:eastAsia="zh-CN"/>
        </w:rPr>
      </w:pPr>
      <w:r w:rsidRPr="00471B98">
        <w:rPr>
          <w:rFonts w:eastAsia="SimSun" w:hint="cs"/>
          <w:i/>
          <w:iCs/>
          <w:rtl/>
          <w:lang w:val="en-US" w:eastAsia="zh-CN"/>
        </w:rPr>
        <w:t>تضاف</w:t>
      </w:r>
      <w:r w:rsidR="007D629D" w:rsidRPr="00471B98">
        <w:rPr>
          <w:rFonts w:eastAsia="SimSun"/>
          <w:i/>
          <w:iCs/>
          <w:rtl/>
          <w:lang w:val="en-US" w:eastAsia="zh-CN"/>
        </w:rPr>
        <w:t xml:space="preserve"> (مقارنة </w:t>
      </w:r>
      <w:r w:rsidRPr="00471B98">
        <w:rPr>
          <w:rFonts w:eastAsia="SimSun" w:hint="cs"/>
          <w:i/>
          <w:iCs/>
          <w:rtl/>
          <w:lang w:val="en-US" w:eastAsia="zh-CN"/>
        </w:rPr>
        <w:t>مختلف</w:t>
      </w:r>
      <w:r w:rsidR="007D629D" w:rsidRPr="00471B98">
        <w:rPr>
          <w:rFonts w:eastAsia="SimSun"/>
          <w:i/>
          <w:iCs/>
          <w:rtl/>
          <w:lang w:val="en-US" w:eastAsia="zh-CN"/>
        </w:rPr>
        <w:t xml:space="preserve"> طرق</w:t>
      </w:r>
      <w:r w:rsidRPr="00471B98">
        <w:rPr>
          <w:rFonts w:eastAsia="SimSun" w:hint="cs"/>
          <w:i/>
          <w:iCs/>
          <w:rtl/>
          <w:lang w:val="en-US" w:eastAsia="zh-CN"/>
        </w:rPr>
        <w:t xml:space="preserve"> الذكاء الاصطناعي ل</w:t>
      </w:r>
      <w:r w:rsidR="007D629D" w:rsidRPr="00471B98">
        <w:rPr>
          <w:rFonts w:eastAsia="SimSun"/>
          <w:i/>
          <w:iCs/>
          <w:rtl/>
          <w:lang w:val="en-US" w:eastAsia="zh-CN"/>
        </w:rPr>
        <w:t>لبحث</w:t>
      </w:r>
      <w:r w:rsidRPr="00471B98">
        <w:rPr>
          <w:rFonts w:eastAsia="SimSun" w:hint="cs"/>
          <w:i/>
          <w:iCs/>
          <w:rtl/>
          <w:lang w:val="en-US" w:eastAsia="zh-CN"/>
        </w:rPr>
        <w:t>)</w:t>
      </w:r>
      <w:r w:rsidR="007D629D" w:rsidRPr="00471B98">
        <w:rPr>
          <w:rFonts w:eastAsia="SimSun"/>
          <w:i/>
          <w:iCs/>
          <w:rtl/>
          <w:lang w:val="en-US" w:eastAsia="zh-CN"/>
        </w:rPr>
        <w:t xml:space="preserve"> </w:t>
      </w:r>
    </w:p>
    <w:p w14:paraId="70AD8808" w14:textId="16D6B1A4" w:rsidR="007D629D" w:rsidRPr="00E62AA1" w:rsidRDefault="007D629D" w:rsidP="00115C91">
      <w:pPr>
        <w:pStyle w:val="ListParagraph"/>
        <w:numPr>
          <w:ilvl w:val="0"/>
          <w:numId w:val="1"/>
        </w:numPr>
        <w:tabs>
          <w:tab w:val="left" w:pos="561"/>
        </w:tabs>
        <w:bidi/>
        <w:spacing w:after="240"/>
        <w:ind w:left="-6" w:firstLine="0"/>
        <w:rPr>
          <w:rFonts w:eastAsia="SimSun"/>
          <w:b/>
          <w:bCs/>
          <w:rtl/>
          <w:lang w:val="en-US" w:eastAsia="zh-CN"/>
        </w:rPr>
      </w:pPr>
      <w:r w:rsidRPr="00E62AA1">
        <w:rPr>
          <w:rFonts w:eastAsia="SimSun"/>
          <w:b/>
          <w:bCs/>
          <w:rtl/>
          <w:lang w:val="en-US" w:eastAsia="zh-CN"/>
        </w:rPr>
        <w:t xml:space="preserve">مقارنة بين النماذج ثلاثية الأبعاد والصور ثنائية الأبعاد </w:t>
      </w:r>
      <w:r w:rsidR="000B2110">
        <w:rPr>
          <w:rFonts w:eastAsia="SimSun" w:hint="cs"/>
          <w:b/>
          <w:bCs/>
          <w:rtl/>
          <w:lang w:val="en-US" w:eastAsia="zh-CN"/>
        </w:rPr>
        <w:t>لموضوعات الملكية الفك</w:t>
      </w:r>
      <w:r w:rsidR="00B17B83">
        <w:rPr>
          <w:rFonts w:eastAsia="SimSun" w:hint="cs"/>
          <w:b/>
          <w:bCs/>
          <w:rtl/>
          <w:lang w:val="en-US" w:eastAsia="zh-CN"/>
        </w:rPr>
        <w:t>ر</w:t>
      </w:r>
      <w:r w:rsidR="000B2110">
        <w:rPr>
          <w:rFonts w:eastAsia="SimSun" w:hint="cs"/>
          <w:b/>
          <w:bCs/>
          <w:rtl/>
          <w:lang w:val="en-US" w:eastAsia="zh-CN"/>
        </w:rPr>
        <w:t>ية</w:t>
      </w:r>
    </w:p>
    <w:p w14:paraId="4C489770" w14:textId="77777777" w:rsidR="007D629D" w:rsidRPr="00115C91" w:rsidRDefault="007D629D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  <w:r w:rsidRPr="00115C91">
        <w:rPr>
          <w:rFonts w:eastAsia="SimSun"/>
          <w:lang w:val="en-US" w:eastAsia="zh-CN"/>
        </w:rPr>
        <w:t>...</w:t>
      </w:r>
    </w:p>
    <w:p w14:paraId="17E67955" w14:textId="5AB0BD60" w:rsidR="007D629D" w:rsidRPr="00115C91" w:rsidRDefault="007D629D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  <w:r w:rsidRPr="00115C91">
        <w:rPr>
          <w:rFonts w:eastAsia="SimSun"/>
          <w:rtl/>
          <w:lang w:val="en-US" w:eastAsia="zh-CN"/>
        </w:rPr>
        <w:t>تضاف</w:t>
      </w:r>
    </w:p>
    <w:p w14:paraId="7FC97CF4" w14:textId="1894C80C" w:rsidR="007D629D" w:rsidRPr="000B2110" w:rsidRDefault="007D629D" w:rsidP="00115C91">
      <w:pPr>
        <w:pStyle w:val="ListParagraph"/>
        <w:numPr>
          <w:ilvl w:val="0"/>
          <w:numId w:val="1"/>
        </w:numPr>
        <w:tabs>
          <w:tab w:val="left" w:pos="561"/>
        </w:tabs>
        <w:bidi/>
        <w:spacing w:after="240"/>
        <w:ind w:left="-6" w:firstLine="0"/>
        <w:rPr>
          <w:rFonts w:eastAsia="SimSun"/>
          <w:b/>
          <w:bCs/>
          <w:rtl/>
          <w:lang w:val="en-US" w:eastAsia="zh-CN"/>
        </w:rPr>
      </w:pPr>
      <w:r w:rsidRPr="000B2110">
        <w:rPr>
          <w:rFonts w:eastAsia="SimSun"/>
          <w:b/>
          <w:bCs/>
          <w:rtl/>
          <w:lang w:val="en-US" w:eastAsia="zh-CN"/>
        </w:rPr>
        <w:t>الخاتمة</w:t>
      </w:r>
    </w:p>
    <w:p w14:paraId="6FCB9CFD" w14:textId="77777777" w:rsidR="007D629D" w:rsidRPr="00115C91" w:rsidRDefault="007D629D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  <w:r w:rsidRPr="00115C91">
        <w:rPr>
          <w:rFonts w:eastAsia="SimSun"/>
          <w:lang w:val="en-US" w:eastAsia="zh-CN"/>
        </w:rPr>
        <w:t>...</w:t>
      </w:r>
    </w:p>
    <w:p w14:paraId="71529BF4" w14:textId="6C98405D" w:rsidR="007D629D" w:rsidRPr="00115C91" w:rsidRDefault="007D629D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  <w:r w:rsidRPr="00115C91">
        <w:rPr>
          <w:rFonts w:eastAsia="SimSun"/>
          <w:rtl/>
          <w:lang w:val="en-US" w:eastAsia="zh-CN"/>
        </w:rPr>
        <w:t>تضاف</w:t>
      </w:r>
    </w:p>
    <w:p w14:paraId="7299F60F" w14:textId="77777777" w:rsidR="007D629D" w:rsidRPr="00115C91" w:rsidRDefault="007D629D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</w:p>
    <w:p w14:paraId="287C41A7" w14:textId="17818BBF" w:rsidR="007D629D" w:rsidRPr="00115C91" w:rsidRDefault="007D629D" w:rsidP="000B2110">
      <w:pPr>
        <w:bidi/>
        <w:spacing w:after="240"/>
        <w:ind w:left="5380"/>
        <w:rPr>
          <w:rFonts w:eastAsia="SimSun"/>
          <w:lang w:val="en-US" w:eastAsia="zh-CN"/>
        </w:rPr>
      </w:pPr>
      <w:r w:rsidRPr="00115C91">
        <w:rPr>
          <w:rFonts w:eastAsia="SimSun"/>
          <w:rtl/>
          <w:lang w:val="en-US" w:eastAsia="zh-CN"/>
        </w:rPr>
        <w:t>[نهاية المرفق والوثيقة]</w:t>
      </w:r>
    </w:p>
    <w:p w14:paraId="42515A96" w14:textId="460CF7DF" w:rsidR="007D629D" w:rsidRPr="00115C91" w:rsidRDefault="007D629D" w:rsidP="00115C91">
      <w:pPr>
        <w:bidi/>
        <w:spacing w:after="240"/>
        <w:ind w:left="-6"/>
        <w:rPr>
          <w:rFonts w:eastAsia="SimSun"/>
          <w:rtl/>
          <w:lang w:val="en-US" w:eastAsia="zh-CN"/>
        </w:rPr>
      </w:pPr>
    </w:p>
    <w:p w14:paraId="2277C97C" w14:textId="77777777" w:rsidR="007D629D" w:rsidRPr="00115C91" w:rsidRDefault="007D629D" w:rsidP="00115C91">
      <w:pPr>
        <w:bidi/>
        <w:ind w:left="-6"/>
        <w:rPr>
          <w:rFonts w:cstheme="majorHAnsi"/>
          <w:lang w:val="en-US"/>
        </w:rPr>
      </w:pPr>
    </w:p>
    <w:sectPr w:rsidR="007D629D" w:rsidRPr="00115C91" w:rsidSect="00471B98"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93CD5" w14:textId="77777777" w:rsidR="00D42500" w:rsidRDefault="00D42500" w:rsidP="007D629D">
      <w:r>
        <w:separator/>
      </w:r>
    </w:p>
  </w:endnote>
  <w:endnote w:type="continuationSeparator" w:id="0">
    <w:p w14:paraId="2126B13E" w14:textId="77777777" w:rsidR="00D42500" w:rsidRDefault="00D42500" w:rsidP="007D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5D13E" w14:textId="77777777" w:rsidR="00D42500" w:rsidRDefault="00D42500" w:rsidP="007D629D">
      <w:r>
        <w:separator/>
      </w:r>
    </w:p>
  </w:footnote>
  <w:footnote w:type="continuationSeparator" w:id="0">
    <w:p w14:paraId="5A5B571F" w14:textId="77777777" w:rsidR="00D42500" w:rsidRDefault="00D42500" w:rsidP="007D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34EA9" w14:textId="461548ED" w:rsidR="007D629D" w:rsidRDefault="007D629D" w:rsidP="007D629D">
    <w:pPr>
      <w:rPr>
        <w:rFonts w:eastAsia="Times New Roman"/>
        <w:caps/>
      </w:rPr>
    </w:pPr>
    <w:r w:rsidRPr="007D629D">
      <w:rPr>
        <w:rFonts w:eastAsia="Times New Roman"/>
        <w:caps/>
      </w:rPr>
      <w:t>CWS/9/5</w:t>
    </w:r>
  </w:p>
  <w:p w14:paraId="399B9752" w14:textId="329EC00C" w:rsidR="00471B98" w:rsidRPr="00471B98" w:rsidRDefault="00471B98" w:rsidP="00471B98">
    <w:pPr>
      <w:rPr>
        <w:rFonts w:eastAsia="Times New Roman"/>
        <w:caps/>
        <w:lang w:val="en-US"/>
      </w:rPr>
    </w:pPr>
    <w:r w:rsidRPr="00471B98">
      <w:rPr>
        <w:rFonts w:eastAsia="Times New Roman"/>
        <w:caps/>
      </w:rPr>
      <w:t>A</w:t>
    </w:r>
    <w:proofErr w:type="spellStart"/>
    <w:r w:rsidRPr="00471B98">
      <w:rPr>
        <w:rFonts w:eastAsia="SimSun"/>
        <w:lang w:val="en-US" w:eastAsia="zh-CN"/>
      </w:rPr>
      <w:t>nnex</w:t>
    </w:r>
    <w:proofErr w:type="spellEnd"/>
  </w:p>
  <w:p w14:paraId="54CF5F0E" w14:textId="07877E0D" w:rsidR="007D629D" w:rsidRPr="007D629D" w:rsidRDefault="007D629D" w:rsidP="007D629D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D7254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4CAD" w14:textId="13A73CE6" w:rsidR="00471B98" w:rsidRDefault="00471B98">
    <w:pPr>
      <w:pStyle w:val="Header"/>
      <w:rPr>
        <w:lang w:val="en-US"/>
      </w:rPr>
    </w:pPr>
    <w:r>
      <w:rPr>
        <w:lang w:val="en-US"/>
      </w:rPr>
      <w:t>CWS/9/5</w:t>
    </w:r>
  </w:p>
  <w:p w14:paraId="11D80EC9" w14:textId="59F8AA19" w:rsidR="00471B98" w:rsidRDefault="00471B98">
    <w:pPr>
      <w:pStyle w:val="Header"/>
      <w:rPr>
        <w:rtl/>
        <w:lang w:val="en-US"/>
      </w:rPr>
    </w:pPr>
    <w:r>
      <w:rPr>
        <w:rFonts w:hint="cs"/>
        <w:rtl/>
        <w:lang w:val="en-US"/>
      </w:rPr>
      <w:t>المرفق</w:t>
    </w:r>
  </w:p>
  <w:p w14:paraId="33A25993" w14:textId="7951232A" w:rsidR="00471B98" w:rsidRDefault="00471B98">
    <w:pPr>
      <w:pStyle w:val="Header"/>
      <w:rPr>
        <w:lang w:val="en-US"/>
      </w:rPr>
    </w:pPr>
    <w:r>
      <w:rPr>
        <w:lang w:val="en-US"/>
      </w:rPr>
      <w:t>ANNEX</w:t>
    </w:r>
  </w:p>
  <w:p w14:paraId="38BEF92B" w14:textId="77777777" w:rsidR="00471B98" w:rsidRPr="00471B98" w:rsidRDefault="00471B9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418B4"/>
    <w:multiLevelType w:val="hybridMultilevel"/>
    <w:tmpl w:val="3D94E6A0"/>
    <w:lvl w:ilvl="0" w:tplc="3418EC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BF"/>
    <w:rsid w:val="0007701B"/>
    <w:rsid w:val="000B2110"/>
    <w:rsid w:val="000C5B0B"/>
    <w:rsid w:val="00102E43"/>
    <w:rsid w:val="00115C91"/>
    <w:rsid w:val="00217109"/>
    <w:rsid w:val="002863E0"/>
    <w:rsid w:val="00350CD3"/>
    <w:rsid w:val="003B28FA"/>
    <w:rsid w:val="003D4B97"/>
    <w:rsid w:val="00455977"/>
    <w:rsid w:val="00471B98"/>
    <w:rsid w:val="00483712"/>
    <w:rsid w:val="005E0813"/>
    <w:rsid w:val="006C0093"/>
    <w:rsid w:val="007226FF"/>
    <w:rsid w:val="00722A3C"/>
    <w:rsid w:val="007D629D"/>
    <w:rsid w:val="007E387F"/>
    <w:rsid w:val="00913F91"/>
    <w:rsid w:val="009209F0"/>
    <w:rsid w:val="009236FA"/>
    <w:rsid w:val="00B06B69"/>
    <w:rsid w:val="00B17B83"/>
    <w:rsid w:val="00BA306C"/>
    <w:rsid w:val="00BB7E40"/>
    <w:rsid w:val="00C325CD"/>
    <w:rsid w:val="00C426E9"/>
    <w:rsid w:val="00CF006B"/>
    <w:rsid w:val="00D31233"/>
    <w:rsid w:val="00D35B41"/>
    <w:rsid w:val="00D42500"/>
    <w:rsid w:val="00D72549"/>
    <w:rsid w:val="00E424D9"/>
    <w:rsid w:val="00E62AA1"/>
    <w:rsid w:val="00E76072"/>
    <w:rsid w:val="00EC23BF"/>
    <w:rsid w:val="00F34A5C"/>
    <w:rsid w:val="00F34A67"/>
    <w:rsid w:val="00F92164"/>
    <w:rsid w:val="00F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790B"/>
  <w15:chartTrackingRefBased/>
  <w15:docId w15:val="{CED5E3BB-16B7-9444-BABB-EC4EEA22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102E43"/>
    <w:pPr>
      <w:tabs>
        <w:tab w:val="right" w:leader="dot" w:pos="9497"/>
      </w:tabs>
      <w:bidi/>
      <w:spacing w:after="100"/>
      <w:ind w:right="709"/>
    </w:pPr>
  </w:style>
  <w:style w:type="character" w:customStyle="1" w:styleId="TOC1Char">
    <w:name w:val="TOC 1 Char"/>
    <w:basedOn w:val="DefaultParagraphFont"/>
    <w:link w:val="TOC1"/>
    <w:uiPriority w:val="39"/>
    <w:rsid w:val="00102E43"/>
  </w:style>
  <w:style w:type="character" w:styleId="Hyperlink">
    <w:name w:val="Hyperlink"/>
    <w:basedOn w:val="DefaultParagraphFont"/>
    <w:uiPriority w:val="99"/>
    <w:unhideWhenUsed/>
    <w:rsid w:val="005E0813"/>
    <w:rPr>
      <w:color w:val="0563C1" w:themeColor="hyperlink"/>
      <w:u w:val="single" w:color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7D62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29D"/>
  </w:style>
  <w:style w:type="paragraph" w:styleId="Footer">
    <w:name w:val="footer"/>
    <w:basedOn w:val="Normal"/>
    <w:link w:val="FooterChar"/>
    <w:uiPriority w:val="99"/>
    <w:unhideWhenUsed/>
    <w:rsid w:val="007D62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29D"/>
  </w:style>
  <w:style w:type="paragraph" w:styleId="ListParagraph">
    <w:name w:val="List Paragraph"/>
    <w:basedOn w:val="Normal"/>
    <w:uiPriority w:val="34"/>
    <w:qFormat/>
    <w:rsid w:val="007E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D219C2-B7BC-43F7-B53B-F441BE9E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CWS/9/5 Annex</dc:title>
  <dc:subject/>
  <dc:creator>WIPO</dc:creator>
  <cp:keywords/>
  <dc:description/>
  <cp:lastModifiedBy>CHAVAS Louison</cp:lastModifiedBy>
  <cp:revision>2</cp:revision>
  <cp:lastPrinted>2021-09-20T10:21:00Z</cp:lastPrinted>
  <dcterms:created xsi:type="dcterms:W3CDTF">2021-09-21T15:32:00Z</dcterms:created>
  <dcterms:modified xsi:type="dcterms:W3CDTF">2021-09-21T15:32:00Z</dcterms:modified>
</cp:coreProperties>
</file>