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E722E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E722E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DA5ED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  <w:r w:rsidR="005A59F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2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DA5EDB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5A59F8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5A59F8">
        <w:rPr>
          <w:rFonts w:hint="cs"/>
          <w:b/>
          <w:bCs/>
          <w:sz w:val="30"/>
          <w:szCs w:val="30"/>
          <w:rtl/>
        </w:rPr>
        <w:t>16</w:t>
      </w:r>
      <w:r w:rsidR="00DA5EDB">
        <w:rPr>
          <w:rFonts w:hint="cs"/>
          <w:b/>
          <w:bCs/>
          <w:sz w:val="30"/>
          <w:szCs w:val="30"/>
          <w:rtl/>
        </w:rPr>
        <w:t xml:space="preserve"> </w:t>
      </w:r>
      <w:r w:rsidR="005A59F8">
        <w:rPr>
          <w:rFonts w:hint="cs"/>
          <w:b/>
          <w:bCs/>
          <w:sz w:val="30"/>
          <w:szCs w:val="30"/>
          <w:rtl/>
        </w:rPr>
        <w:t>نوفمبر</w:t>
      </w:r>
      <w:r w:rsidR="00DA5EDB">
        <w:rPr>
          <w:rFonts w:hint="cs"/>
          <w:b/>
          <w:bCs/>
          <w:sz w:val="30"/>
          <w:szCs w:val="30"/>
          <w:rtl/>
        </w:rPr>
        <w:t xml:space="preserve"> 2020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الويبو</w:t>
      </w:r>
      <w:proofErr w:type="spellEnd"/>
    </w:p>
    <w:p w:rsidR="002E7810" w:rsidRPr="002E7810" w:rsidRDefault="00561BC4" w:rsidP="00E722E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E722E9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:rsidR="002E7810" w:rsidRPr="002E7810" w:rsidRDefault="00561BC4" w:rsidP="002F4C70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2F4C70">
        <w:rPr>
          <w:rFonts w:hint="cs"/>
          <w:b/>
          <w:bCs/>
          <w:rtl/>
        </w:rPr>
        <w:t>30 نوفمبر</w:t>
      </w:r>
      <w:r>
        <w:rPr>
          <w:b/>
          <w:bCs/>
          <w:rtl/>
        </w:rPr>
        <w:t xml:space="preserve"> إلى </w:t>
      </w:r>
      <w:r w:rsidR="002F4C70"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 w:rsidR="002F4C70">
        <w:rPr>
          <w:rFonts w:hint="cs"/>
          <w:b/>
          <w:bCs/>
          <w:rtl/>
        </w:rPr>
        <w:t>ديسمبر</w:t>
      </w:r>
      <w:r w:rsidR="00211039">
        <w:rPr>
          <w:rFonts w:hint="cs"/>
          <w:b/>
          <w:bCs/>
          <w:rtl/>
        </w:rPr>
        <w:t xml:space="preserve"> </w:t>
      </w:r>
      <w:r w:rsidR="00E722E9">
        <w:rPr>
          <w:rFonts w:hint="cs"/>
          <w:b/>
          <w:bCs/>
          <w:rtl/>
        </w:rPr>
        <w:t>2020</w:t>
      </w:r>
    </w:p>
    <w:p w:rsidR="002E7810" w:rsidRPr="002E7810" w:rsidRDefault="00DA5EDB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3F7284" w:rsidRPr="00BB6440" w:rsidRDefault="00DA5EDB" w:rsidP="00874721">
      <w:pPr>
        <w:spacing w:before="200" w:after="960"/>
        <w:rPr>
          <w:i/>
          <w:iCs/>
          <w:rtl/>
        </w:rPr>
      </w:pPr>
      <w:bookmarkStart w:id="10" w:name="Doc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>
        <w:rPr>
          <w:rFonts w:hint="cs"/>
          <w:i/>
          <w:iCs/>
          <w:rtl/>
        </w:rPr>
        <w:t>الأمانة</w:t>
      </w:r>
    </w:p>
    <w:p w:rsidR="00DA5EDB" w:rsidRPr="00DA5EDB" w:rsidRDefault="00DA5EDB" w:rsidP="00DA5EDB">
      <w:pPr>
        <w:pStyle w:val="ONUMA"/>
      </w:pPr>
      <w:r w:rsidRPr="00DA5EDB">
        <w:rPr>
          <w:rtl/>
        </w:rPr>
        <w:t xml:space="preserve">افتتاح الدورة </w:t>
      </w:r>
      <w:r>
        <w:rPr>
          <w:rFonts w:hint="cs"/>
          <w:rtl/>
        </w:rPr>
        <w:t>الثامنة</w:t>
      </w:r>
    </w:p>
    <w:p w:rsidR="00DA5EDB" w:rsidRPr="00DA5EDB" w:rsidRDefault="00DA5EDB" w:rsidP="00DA5EDB">
      <w:pPr>
        <w:pStyle w:val="ONUMA"/>
      </w:pPr>
      <w:r w:rsidRPr="00DA5EDB">
        <w:rPr>
          <w:rtl/>
        </w:rPr>
        <w:t>انتخاب الرئيس ونائبي الرئيس</w:t>
      </w:r>
    </w:p>
    <w:p w:rsidR="00DA5EDB" w:rsidRPr="00DA5EDB" w:rsidRDefault="00DA5EDB" w:rsidP="00DA5EDB">
      <w:pPr>
        <w:pStyle w:val="ONUMA"/>
      </w:pPr>
      <w:r w:rsidRPr="00DA5EDB">
        <w:rPr>
          <w:rtl/>
        </w:rPr>
        <w:t>اعتماد جدول الأعمال</w:t>
      </w:r>
    </w:p>
    <w:p w:rsidR="00DA5EDB" w:rsidRPr="00DA5EDB" w:rsidRDefault="00DA5EDB" w:rsidP="00DA5EDB">
      <w:pPr>
        <w:ind w:left="567"/>
        <w:rPr>
          <w:lang w:bidi="ar-EG"/>
        </w:rPr>
      </w:pPr>
      <w:r w:rsidRPr="00DA5EDB">
        <w:rPr>
          <w:rtl/>
          <w:lang w:bidi="ar-EG"/>
        </w:rPr>
        <w:t>انظر هذه الوثيقة.</w:t>
      </w:r>
    </w:p>
    <w:p w:rsidR="00DA5EDB" w:rsidRPr="00DA5EDB" w:rsidRDefault="00DA5EDB" w:rsidP="00DA5EDB">
      <w:pPr>
        <w:pStyle w:val="ONUMA"/>
      </w:pPr>
      <w:r>
        <w:rPr>
          <w:rFonts w:hint="cs"/>
          <w:rtl/>
        </w:rPr>
        <w:t xml:space="preserve">الاقتراحات الخاصة بمعايير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الجديدة والمراجَعة</w:t>
      </w:r>
    </w:p>
    <w:p w:rsidR="00DA5EDB" w:rsidRPr="00DA5EDB" w:rsidRDefault="00DA5EDB" w:rsidP="00586F86">
      <w:pPr>
        <w:numPr>
          <w:ilvl w:val="0"/>
          <w:numId w:val="13"/>
        </w:numPr>
        <w:spacing w:before="120"/>
        <w:ind w:left="1134" w:hanging="567"/>
        <w:rPr>
          <w:lang w:bidi="ar-EG"/>
        </w:rPr>
      </w:pPr>
      <w:r>
        <w:rPr>
          <w:rFonts w:hint="cs"/>
          <w:rtl/>
          <w:lang w:bidi="ar-EG"/>
        </w:rPr>
        <w:t xml:space="preserve">اقتراح معيار جديد </w:t>
      </w:r>
      <w:r w:rsidR="00757D21">
        <w:rPr>
          <w:rFonts w:hint="cs"/>
          <w:rtl/>
          <w:lang w:bidi="ar-EG"/>
        </w:rPr>
        <w:t xml:space="preserve">بشأن </w:t>
      </w:r>
      <w:r w:rsidR="00757D21" w:rsidRPr="00757D21">
        <w:rPr>
          <w:rtl/>
          <w:lang w:bidi="ar-EG"/>
        </w:rPr>
        <w:t>واجه</w:t>
      </w:r>
      <w:r w:rsidR="00757D21">
        <w:rPr>
          <w:rtl/>
          <w:lang w:bidi="ar-EG"/>
        </w:rPr>
        <w:t>ة التطبيق البرمجية على الإنترنت</w:t>
      </w:r>
    </w:p>
    <w:p w:rsidR="00DA5EDB" w:rsidRPr="00DA5EDB" w:rsidRDefault="00DA5EDB" w:rsidP="00757D21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="00757D21" w:rsidRPr="00757D21">
        <w:rPr>
          <w:lang w:bidi="ar-EG"/>
        </w:rPr>
        <w:t>CWS/8/2</w:t>
      </w:r>
      <w:r w:rsidRPr="00DA5EDB">
        <w:rPr>
          <w:rFonts w:hint="cs"/>
          <w:rtl/>
          <w:lang w:bidi="ar-EG"/>
        </w:rPr>
        <w:t>.</w:t>
      </w:r>
    </w:p>
    <w:p w:rsidR="00DA5EDB" w:rsidRPr="00DA5EDB" w:rsidRDefault="00DA5EDB" w:rsidP="002056CE">
      <w:pPr>
        <w:numPr>
          <w:ilvl w:val="0"/>
          <w:numId w:val="13"/>
        </w:numPr>
        <w:spacing w:before="120"/>
        <w:ind w:left="1134" w:hanging="567"/>
        <w:rPr>
          <w:lang w:bidi="ar-EG"/>
        </w:rPr>
      </w:pPr>
      <w:r w:rsidRPr="00DA5EDB">
        <w:rPr>
          <w:rtl/>
          <w:lang w:bidi="ar-EG"/>
        </w:rPr>
        <w:t xml:space="preserve">اقتراح </w:t>
      </w:r>
      <w:r w:rsidR="00757D21">
        <w:rPr>
          <w:rFonts w:hint="cs"/>
          <w:rtl/>
          <w:lang w:bidi="ar-EG"/>
        </w:rPr>
        <w:t xml:space="preserve">معيار جديد </w:t>
      </w:r>
      <w:r w:rsidRPr="00DA5EDB">
        <w:rPr>
          <w:rtl/>
          <w:lang w:bidi="ar-EG"/>
        </w:rPr>
        <w:t xml:space="preserve">بشأن </w:t>
      </w:r>
      <w:r w:rsidR="002056CE">
        <w:rPr>
          <w:rFonts w:hint="cs"/>
          <w:rtl/>
        </w:rPr>
        <w:t>علامات الوسائط المتعددة</w:t>
      </w:r>
    </w:p>
    <w:p w:rsidR="00DA5EDB" w:rsidRPr="00DA5EDB" w:rsidRDefault="00DA5EDB" w:rsidP="002056CE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DA5EDB">
        <w:rPr>
          <w:lang w:bidi="ar-EG"/>
        </w:rPr>
        <w:t>CWS/</w:t>
      </w:r>
      <w:r w:rsidR="002056CE">
        <w:rPr>
          <w:lang w:bidi="ar-EG"/>
        </w:rPr>
        <w:t>8</w:t>
      </w:r>
      <w:r w:rsidRPr="00DA5EDB">
        <w:rPr>
          <w:lang w:bidi="ar-EG"/>
        </w:rPr>
        <w:t>/</w:t>
      </w:r>
      <w:r w:rsidR="002056CE">
        <w:rPr>
          <w:lang w:bidi="ar-EG"/>
        </w:rPr>
        <w:t>3</w:t>
      </w:r>
      <w:r w:rsidRPr="00DA5EDB">
        <w:rPr>
          <w:rFonts w:hint="cs"/>
          <w:rtl/>
          <w:lang w:bidi="ar-EG"/>
        </w:rPr>
        <w:t>.</w:t>
      </w:r>
    </w:p>
    <w:p w:rsidR="00DA5EDB" w:rsidRPr="00DA5EDB" w:rsidRDefault="00DA5EDB" w:rsidP="002056CE">
      <w:pPr>
        <w:numPr>
          <w:ilvl w:val="0"/>
          <w:numId w:val="13"/>
        </w:numPr>
        <w:spacing w:before="120"/>
        <w:ind w:left="1134" w:hanging="567"/>
        <w:rPr>
          <w:lang w:bidi="ar-EG"/>
        </w:rPr>
      </w:pPr>
      <w:r w:rsidRPr="00DA5EDB">
        <w:rPr>
          <w:rtl/>
          <w:lang w:bidi="ar-EG"/>
        </w:rPr>
        <w:t xml:space="preserve">اقتراح </w:t>
      </w:r>
      <w:r w:rsidR="002056CE">
        <w:rPr>
          <w:rFonts w:hint="cs"/>
          <w:rtl/>
        </w:rPr>
        <w:t>معيار جديد بشأن بيانات الوضع القانوني للعلامات التجارية</w:t>
      </w:r>
    </w:p>
    <w:p w:rsidR="00DA5EDB" w:rsidRDefault="00DA5EDB" w:rsidP="002056CE">
      <w:pPr>
        <w:ind w:left="1133"/>
        <w:rPr>
          <w:rtl/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="002056CE" w:rsidRPr="002056CE">
        <w:rPr>
          <w:lang w:bidi="ar-EG"/>
        </w:rPr>
        <w:t>CWS/8/4</w:t>
      </w:r>
      <w:r w:rsidRPr="00DA5EDB">
        <w:rPr>
          <w:rFonts w:hint="cs"/>
          <w:rtl/>
          <w:lang w:bidi="ar-EG"/>
        </w:rPr>
        <w:t>.</w:t>
      </w:r>
    </w:p>
    <w:p w:rsidR="002056CE" w:rsidRDefault="002056CE" w:rsidP="002056CE">
      <w:pPr>
        <w:numPr>
          <w:ilvl w:val="0"/>
          <w:numId w:val="13"/>
        </w:numPr>
        <w:spacing w:before="120"/>
        <w:ind w:left="1134" w:hanging="567"/>
        <w:rPr>
          <w:lang w:bidi="ar-EG"/>
        </w:rPr>
      </w:pPr>
      <w:r>
        <w:rPr>
          <w:rFonts w:hint="cs"/>
          <w:rtl/>
          <w:lang w:bidi="ar-EG"/>
        </w:rPr>
        <w:lastRenderedPageBreak/>
        <w:t>اقتراح معيار جديد بشأن تصاوير التصاميم</w:t>
      </w:r>
    </w:p>
    <w:p w:rsidR="002056CE" w:rsidRDefault="002056CE" w:rsidP="002056CE">
      <w:pPr>
        <w:ind w:left="1133"/>
        <w:rPr>
          <w:rtl/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>
        <w:rPr>
          <w:lang w:bidi="ar-EG"/>
        </w:rPr>
        <w:t>5</w:t>
      </w:r>
      <w:r w:rsidRPr="00DA5EDB">
        <w:rPr>
          <w:rFonts w:hint="cs"/>
          <w:rtl/>
          <w:lang w:bidi="ar-EG"/>
        </w:rPr>
        <w:t>.</w:t>
      </w:r>
    </w:p>
    <w:p w:rsidR="002056CE" w:rsidRDefault="002056CE" w:rsidP="002056CE">
      <w:pPr>
        <w:numPr>
          <w:ilvl w:val="0"/>
          <w:numId w:val="13"/>
        </w:numPr>
        <w:spacing w:before="120"/>
        <w:ind w:left="1134" w:hanging="567"/>
        <w:rPr>
          <w:lang w:bidi="ar-EG"/>
        </w:rPr>
      </w:pPr>
      <w:r>
        <w:rPr>
          <w:rFonts w:hint="cs"/>
          <w:rtl/>
        </w:rPr>
        <w:t xml:space="preserve">اقتراح مراجعة معيار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</w:t>
      </w:r>
      <w:r w:rsidRPr="002056CE">
        <w:t>ST.26</w:t>
      </w:r>
      <w:r>
        <w:rPr>
          <w:rFonts w:hint="cs"/>
          <w:rtl/>
        </w:rPr>
        <w:t xml:space="preserve"> (المهمة رقم 44)</w:t>
      </w:r>
    </w:p>
    <w:p w:rsidR="002056CE" w:rsidRDefault="002056CE" w:rsidP="00B333F6">
      <w:pPr>
        <w:ind w:left="1133"/>
        <w:rPr>
          <w:rtl/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 w:rsidR="00B333F6">
        <w:rPr>
          <w:lang w:bidi="ar-EG"/>
        </w:rPr>
        <w:t>6</w:t>
      </w:r>
      <w:r w:rsidRPr="00DA5EDB">
        <w:rPr>
          <w:rFonts w:hint="cs"/>
          <w:rtl/>
          <w:lang w:bidi="ar-EG"/>
        </w:rPr>
        <w:t>.</w:t>
      </w:r>
    </w:p>
    <w:p w:rsidR="002056CE" w:rsidRDefault="00B333F6" w:rsidP="00B333F6">
      <w:pPr>
        <w:numPr>
          <w:ilvl w:val="0"/>
          <w:numId w:val="13"/>
        </w:numPr>
        <w:spacing w:before="120"/>
        <w:ind w:left="1134" w:hanging="567"/>
        <w:rPr>
          <w:lang w:bidi="ar-EG"/>
        </w:rPr>
      </w:pPr>
      <w:r w:rsidRPr="00B333F6">
        <w:rPr>
          <w:rFonts w:hint="cs"/>
          <w:rtl/>
        </w:rPr>
        <w:t xml:space="preserve">اقتراح مراجعة معيار </w:t>
      </w:r>
      <w:proofErr w:type="spellStart"/>
      <w:r w:rsidRPr="00B333F6">
        <w:rPr>
          <w:rFonts w:hint="cs"/>
          <w:rtl/>
        </w:rPr>
        <w:t>الويبو</w:t>
      </w:r>
      <w:proofErr w:type="spellEnd"/>
      <w:r w:rsidRPr="00B333F6">
        <w:rPr>
          <w:rFonts w:hint="cs"/>
          <w:rtl/>
        </w:rPr>
        <w:t xml:space="preserve"> </w:t>
      </w:r>
      <w:r w:rsidRPr="00B333F6">
        <w:rPr>
          <w:lang w:bidi="ar-EG"/>
        </w:rPr>
        <w:t>ST.2</w:t>
      </w:r>
      <w:r>
        <w:rPr>
          <w:lang w:bidi="ar-EG"/>
        </w:rPr>
        <w:t>7</w:t>
      </w:r>
    </w:p>
    <w:p w:rsidR="00B333F6" w:rsidRDefault="00B333F6" w:rsidP="00B333F6">
      <w:pPr>
        <w:ind w:left="1133"/>
        <w:rPr>
          <w:rtl/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>
        <w:rPr>
          <w:lang w:bidi="ar-EG"/>
        </w:rPr>
        <w:t>7</w:t>
      </w:r>
      <w:r w:rsidRPr="00DA5EDB">
        <w:rPr>
          <w:rFonts w:hint="cs"/>
          <w:rtl/>
          <w:lang w:bidi="ar-EG"/>
        </w:rPr>
        <w:t>.</w:t>
      </w:r>
    </w:p>
    <w:p w:rsidR="00B333F6" w:rsidRDefault="00B333F6" w:rsidP="00B333F6">
      <w:pPr>
        <w:numPr>
          <w:ilvl w:val="0"/>
          <w:numId w:val="13"/>
        </w:numPr>
        <w:spacing w:before="120"/>
        <w:ind w:left="1134" w:hanging="567"/>
        <w:rPr>
          <w:lang w:bidi="ar-EG"/>
        </w:rPr>
      </w:pPr>
      <w:r>
        <w:rPr>
          <w:rFonts w:hint="cs"/>
          <w:rtl/>
        </w:rPr>
        <w:t xml:space="preserve">اقتراح مراجعة معيار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</w:t>
      </w:r>
      <w:r w:rsidRPr="002056CE">
        <w:t>ST.</w:t>
      </w:r>
      <w:r>
        <w:t>37</w:t>
      </w:r>
      <w:r>
        <w:rPr>
          <w:rFonts w:hint="cs"/>
          <w:rtl/>
        </w:rPr>
        <w:t xml:space="preserve"> (المهمة رقم 51)</w:t>
      </w:r>
    </w:p>
    <w:p w:rsidR="00B333F6" w:rsidRDefault="00B333F6" w:rsidP="00B333F6">
      <w:pPr>
        <w:ind w:left="1133"/>
        <w:rPr>
          <w:rtl/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>
        <w:rPr>
          <w:lang w:bidi="ar-EG"/>
        </w:rPr>
        <w:t>8</w:t>
      </w:r>
      <w:r w:rsidRPr="00DA5EDB">
        <w:rPr>
          <w:rFonts w:hint="cs"/>
          <w:rtl/>
          <w:lang w:bidi="ar-EG"/>
        </w:rPr>
        <w:t>.</w:t>
      </w:r>
    </w:p>
    <w:p w:rsidR="00B333F6" w:rsidRDefault="00B333F6" w:rsidP="00B333F6">
      <w:pPr>
        <w:pStyle w:val="ONUMA"/>
      </w:pPr>
      <w:r>
        <w:rPr>
          <w:rFonts w:hint="cs"/>
          <w:rtl/>
        </w:rPr>
        <w:t>اقتراحات أخرى</w:t>
      </w:r>
    </w:p>
    <w:p w:rsidR="00B333F6" w:rsidRDefault="00B333F6" w:rsidP="009067A9">
      <w:pPr>
        <w:numPr>
          <w:ilvl w:val="0"/>
          <w:numId w:val="22"/>
        </w:numPr>
        <w:spacing w:before="120"/>
        <w:ind w:left="1134" w:hanging="567"/>
      </w:pPr>
      <w:r>
        <w:rPr>
          <w:rFonts w:hint="cs"/>
          <w:rtl/>
        </w:rPr>
        <w:t xml:space="preserve">نشر نتائج الدراسة الاستقصائية بشأن أنظمة الترقيم المستخدمة في </w:t>
      </w:r>
      <w:r w:rsidR="002C6B3B">
        <w:rPr>
          <w:rFonts w:hint="cs"/>
          <w:rtl/>
        </w:rPr>
        <w:t>مكاتب الملكية الصناعية</w:t>
      </w:r>
    </w:p>
    <w:p w:rsidR="00AD7851" w:rsidRDefault="00AD7851" w:rsidP="00AD7851">
      <w:pPr>
        <w:ind w:left="1133"/>
        <w:rPr>
          <w:rtl/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>
        <w:rPr>
          <w:lang w:bidi="ar-EG"/>
        </w:rPr>
        <w:t>9</w:t>
      </w:r>
      <w:r w:rsidRPr="00DA5EDB">
        <w:rPr>
          <w:rFonts w:hint="cs"/>
          <w:rtl/>
          <w:lang w:bidi="ar-EG"/>
        </w:rPr>
        <w:t>.</w:t>
      </w:r>
    </w:p>
    <w:p w:rsidR="00AD7851" w:rsidRDefault="00AD7851" w:rsidP="009067A9">
      <w:pPr>
        <w:numPr>
          <w:ilvl w:val="0"/>
          <w:numId w:val="22"/>
        </w:numPr>
        <w:spacing w:before="120"/>
        <w:ind w:left="1134" w:hanging="567"/>
      </w:pPr>
      <w:r>
        <w:rPr>
          <w:rFonts w:hint="cs"/>
          <w:rtl/>
        </w:rPr>
        <w:t>نشر نتائج الدراسة الاستقصائية بشأن نفاذ الجمهور إلى معلومات البراءات، الجزء 1</w:t>
      </w:r>
    </w:p>
    <w:p w:rsidR="00AD7851" w:rsidRDefault="00AD7851" w:rsidP="00AD7851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>
        <w:rPr>
          <w:lang w:bidi="ar-EG"/>
        </w:rPr>
        <w:t>10</w:t>
      </w:r>
      <w:r w:rsidRPr="00DA5EDB">
        <w:rPr>
          <w:rFonts w:hint="cs"/>
          <w:rtl/>
          <w:lang w:bidi="ar-EG"/>
        </w:rPr>
        <w:t>.</w:t>
      </w:r>
    </w:p>
    <w:p w:rsidR="009067A9" w:rsidRPr="009067A9" w:rsidRDefault="009067A9" w:rsidP="009067A9">
      <w:pPr>
        <w:numPr>
          <w:ilvl w:val="0"/>
          <w:numId w:val="22"/>
        </w:numPr>
        <w:spacing w:before="120"/>
        <w:ind w:left="1134" w:hanging="567"/>
        <w:rPr>
          <w:rtl/>
        </w:rPr>
      </w:pPr>
      <w:r w:rsidRPr="009067A9">
        <w:rPr>
          <w:rtl/>
          <w:lang w:val="fr-CH"/>
        </w:rPr>
        <w:t xml:space="preserve">نشر نتائج الدراسة الاستقصائية </w:t>
      </w:r>
      <w:r>
        <w:rPr>
          <w:rFonts w:hint="cs"/>
          <w:rtl/>
        </w:rPr>
        <w:t xml:space="preserve">بشأن </w:t>
      </w:r>
      <w:r w:rsidRPr="009067A9">
        <w:rPr>
          <w:rtl/>
        </w:rPr>
        <w:t>استخدام النماذج والصور الثلاثية الأبعاد في البيانات والوثائق فيما يتعلق بالملكية الفكرية.</w:t>
      </w:r>
    </w:p>
    <w:p w:rsidR="009067A9" w:rsidRPr="009067A9" w:rsidRDefault="009067A9" w:rsidP="009067A9">
      <w:pPr>
        <w:ind w:left="1133"/>
        <w:rPr>
          <w:lang w:val="en-GB"/>
        </w:rPr>
      </w:pPr>
      <w:r w:rsidRPr="009067A9">
        <w:rPr>
          <w:rtl/>
          <w:lang w:val="fr-CH"/>
        </w:rPr>
        <w:t xml:space="preserve">انظر الوثيقة </w:t>
      </w:r>
      <w:r w:rsidRPr="009067A9">
        <w:rPr>
          <w:lang w:val="fr-CH"/>
        </w:rPr>
        <w:t>CWS/8/</w:t>
      </w:r>
      <w:r>
        <w:rPr>
          <w:lang w:val="fr-CH"/>
        </w:rPr>
        <w:t>11</w:t>
      </w:r>
      <w:r w:rsidRPr="009067A9">
        <w:rPr>
          <w:rtl/>
          <w:lang w:val="fr-CH"/>
        </w:rPr>
        <w:t>.</w:t>
      </w:r>
    </w:p>
    <w:p w:rsidR="00AD7851" w:rsidRDefault="00AD7851" w:rsidP="00AD7851">
      <w:pPr>
        <w:pStyle w:val="ONUMA"/>
      </w:pPr>
      <w:r w:rsidRPr="00AD7851">
        <w:rPr>
          <w:rtl/>
        </w:rPr>
        <w:t>النظر في برنامج عمل لجنة المعايير وقائمة مهامها</w:t>
      </w:r>
    </w:p>
    <w:p w:rsidR="00AD7851" w:rsidRDefault="002056CE" w:rsidP="009067A9">
      <w:pPr>
        <w:ind w:left="567"/>
      </w:pPr>
      <w:r w:rsidRPr="00AD7851">
        <w:rPr>
          <w:rtl/>
          <w:lang w:bidi="ar-EG"/>
        </w:rPr>
        <w:t xml:space="preserve">انظر الوثيقة </w:t>
      </w:r>
      <w:r w:rsidRPr="00AD7851">
        <w:rPr>
          <w:lang w:bidi="ar-EG"/>
        </w:rPr>
        <w:t>CWS/8/</w:t>
      </w:r>
      <w:r w:rsidR="009067A9">
        <w:t>12</w:t>
      </w:r>
      <w:r w:rsidRPr="00AD7851">
        <w:rPr>
          <w:rFonts w:hint="cs"/>
          <w:rtl/>
          <w:lang w:bidi="ar-EG"/>
        </w:rPr>
        <w:t>.</w:t>
      </w:r>
    </w:p>
    <w:p w:rsidR="00AD7851" w:rsidRDefault="00AD7851" w:rsidP="00DA5EDB">
      <w:pPr>
        <w:pStyle w:val="ONUMA"/>
      </w:pPr>
      <w:r>
        <w:rPr>
          <w:rFonts w:hint="cs"/>
          <w:rtl/>
        </w:rPr>
        <w:t>التقارير المرحلية لفرق العمل</w:t>
      </w:r>
    </w:p>
    <w:p w:rsidR="00AD7851" w:rsidRDefault="00AD7851" w:rsidP="009067A9">
      <w:pPr>
        <w:numPr>
          <w:ilvl w:val="0"/>
          <w:numId w:val="24"/>
        </w:numPr>
        <w:spacing w:before="120"/>
        <w:ind w:left="1134" w:hanging="567"/>
      </w:pPr>
      <w:r>
        <w:rPr>
          <w:rFonts w:hint="cs"/>
          <w:rtl/>
        </w:rPr>
        <w:t xml:space="preserve">تقرير </w:t>
      </w:r>
      <w:r w:rsidRPr="00AD7851">
        <w:rPr>
          <w:rtl/>
        </w:rPr>
        <w:t>فرقة العمل المعنية باستراتيجية تكنولوجيا المعلومات للمعايير</w:t>
      </w:r>
      <w:r w:rsidR="001B5872">
        <w:rPr>
          <w:rFonts w:hint="cs"/>
          <w:rtl/>
        </w:rPr>
        <w:t xml:space="preserve"> (المهمة رقم 58)</w:t>
      </w:r>
    </w:p>
    <w:p w:rsidR="001B5872" w:rsidRDefault="001B5872" w:rsidP="009067A9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 w:rsidR="009067A9">
        <w:rPr>
          <w:lang w:bidi="ar-EG"/>
        </w:rPr>
        <w:t>13</w:t>
      </w:r>
      <w:r w:rsidRPr="00DA5EDB">
        <w:rPr>
          <w:rFonts w:hint="cs"/>
          <w:rtl/>
          <w:lang w:bidi="ar-EG"/>
        </w:rPr>
        <w:t>.</w:t>
      </w:r>
    </w:p>
    <w:p w:rsidR="001B5872" w:rsidRDefault="001B5872" w:rsidP="009067A9">
      <w:pPr>
        <w:numPr>
          <w:ilvl w:val="0"/>
          <w:numId w:val="24"/>
        </w:numPr>
        <w:spacing w:before="120"/>
        <w:ind w:left="1134" w:hanging="567"/>
      </w:pPr>
      <w:r>
        <w:rPr>
          <w:rFonts w:hint="cs"/>
          <w:rtl/>
        </w:rPr>
        <w:t xml:space="preserve">تقرير </w:t>
      </w:r>
      <w:r>
        <w:rPr>
          <w:rtl/>
        </w:rPr>
        <w:t xml:space="preserve">فرقة </w:t>
      </w:r>
      <w:r w:rsidRPr="001B5872">
        <w:rPr>
          <w:rtl/>
        </w:rPr>
        <w:t xml:space="preserve">عمل </w:t>
      </w:r>
      <w:r w:rsidRPr="001B5872">
        <w:t>XML4IP</w:t>
      </w:r>
      <w:r w:rsidRPr="001B5872">
        <w:rPr>
          <w:rFonts w:hint="cs"/>
          <w:rtl/>
        </w:rPr>
        <w:t xml:space="preserve"> </w:t>
      </w:r>
      <w:r w:rsidR="002C6B3B">
        <w:rPr>
          <w:rFonts w:hint="cs"/>
          <w:rtl/>
        </w:rPr>
        <w:t>(المهم</w:t>
      </w:r>
      <w:r w:rsidR="009067A9">
        <w:rPr>
          <w:rFonts w:hint="cs"/>
          <w:rtl/>
        </w:rPr>
        <w:t>ا</w:t>
      </w:r>
      <w:r w:rsidR="002C6B3B">
        <w:rPr>
          <w:rFonts w:hint="cs"/>
          <w:rtl/>
        </w:rPr>
        <w:t>ت رقم 41 و</w:t>
      </w:r>
      <w:r>
        <w:rPr>
          <w:rFonts w:hint="cs"/>
          <w:rtl/>
        </w:rPr>
        <w:t>رقم 53</w:t>
      </w:r>
      <w:r w:rsidR="009067A9">
        <w:rPr>
          <w:rFonts w:hint="cs"/>
          <w:rtl/>
        </w:rPr>
        <w:t xml:space="preserve"> ورقم 64</w:t>
      </w:r>
      <w:r>
        <w:rPr>
          <w:rFonts w:hint="cs"/>
          <w:rtl/>
        </w:rPr>
        <w:t>)</w:t>
      </w:r>
    </w:p>
    <w:p w:rsidR="001B5872" w:rsidRDefault="001B5872" w:rsidP="009067A9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 w:rsidR="009067A9">
        <w:rPr>
          <w:lang w:bidi="ar-EG"/>
        </w:rPr>
        <w:t>14</w:t>
      </w:r>
      <w:r w:rsidRPr="00DA5EDB">
        <w:rPr>
          <w:rFonts w:hint="cs"/>
          <w:rtl/>
          <w:lang w:bidi="ar-EG"/>
        </w:rPr>
        <w:t>.</w:t>
      </w:r>
    </w:p>
    <w:p w:rsidR="001B5872" w:rsidRDefault="001B5872" w:rsidP="009067A9">
      <w:pPr>
        <w:numPr>
          <w:ilvl w:val="0"/>
          <w:numId w:val="24"/>
        </w:numPr>
        <w:spacing w:before="120"/>
        <w:ind w:left="1134" w:hanging="567"/>
      </w:pPr>
      <w:r>
        <w:rPr>
          <w:rFonts w:hint="cs"/>
          <w:rtl/>
        </w:rPr>
        <w:t xml:space="preserve">تقرير </w:t>
      </w:r>
      <w:r w:rsidR="00007765" w:rsidRPr="00007765">
        <w:rPr>
          <w:rtl/>
        </w:rPr>
        <w:t>فرقة العمل المعنية بسلاسل الكتل</w:t>
      </w:r>
      <w:r w:rsidR="00007765" w:rsidRPr="00007765">
        <w:rPr>
          <w:rFonts w:hint="cs"/>
          <w:rtl/>
        </w:rPr>
        <w:t xml:space="preserve"> </w:t>
      </w:r>
      <w:r>
        <w:rPr>
          <w:rFonts w:hint="cs"/>
          <w:rtl/>
        </w:rPr>
        <w:t>(المهمة رقم 59)</w:t>
      </w:r>
    </w:p>
    <w:p w:rsidR="001B5872" w:rsidRDefault="001B5872" w:rsidP="009067A9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 w:rsidR="009067A9">
        <w:rPr>
          <w:lang w:bidi="ar-EG"/>
        </w:rPr>
        <w:t>15</w:t>
      </w:r>
      <w:r w:rsidRPr="00DA5EDB">
        <w:rPr>
          <w:rFonts w:hint="cs"/>
          <w:rtl/>
          <w:lang w:bidi="ar-EG"/>
        </w:rPr>
        <w:t>.</w:t>
      </w:r>
    </w:p>
    <w:p w:rsidR="00007765" w:rsidRDefault="00007765" w:rsidP="009067A9">
      <w:pPr>
        <w:numPr>
          <w:ilvl w:val="0"/>
          <w:numId w:val="24"/>
        </w:numPr>
        <w:spacing w:before="120"/>
        <w:ind w:left="1134" w:hanging="567"/>
      </w:pPr>
      <w:r>
        <w:rPr>
          <w:rtl/>
        </w:rPr>
        <w:tab/>
      </w:r>
      <w:r>
        <w:rPr>
          <w:rFonts w:hint="cs"/>
          <w:rtl/>
        </w:rPr>
        <w:t xml:space="preserve">تقرير </w:t>
      </w:r>
      <w:r w:rsidRPr="00007765">
        <w:rPr>
          <w:rtl/>
        </w:rPr>
        <w:t>فرقة العمل المعنية بتوحيد الأسما</w:t>
      </w:r>
      <w:r>
        <w:rPr>
          <w:rFonts w:hint="cs"/>
          <w:rtl/>
        </w:rPr>
        <w:t>ء (المهمة رقم 55)</w:t>
      </w:r>
    </w:p>
    <w:p w:rsidR="00007765" w:rsidRDefault="00007765" w:rsidP="009067A9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 w:rsidR="009067A9">
        <w:rPr>
          <w:lang w:bidi="ar-EG"/>
        </w:rPr>
        <w:t>16</w:t>
      </w:r>
      <w:r w:rsidRPr="00DA5EDB">
        <w:rPr>
          <w:rFonts w:hint="cs"/>
          <w:rtl/>
          <w:lang w:bidi="ar-EG"/>
        </w:rPr>
        <w:t>.</w:t>
      </w:r>
    </w:p>
    <w:p w:rsidR="00007765" w:rsidRDefault="00007765" w:rsidP="009067A9">
      <w:pPr>
        <w:numPr>
          <w:ilvl w:val="0"/>
          <w:numId w:val="24"/>
        </w:numPr>
        <w:spacing w:before="120"/>
        <w:ind w:left="1134" w:hanging="567"/>
      </w:pPr>
      <w:r>
        <w:rPr>
          <w:rFonts w:hint="cs"/>
          <w:rtl/>
        </w:rPr>
        <w:t xml:space="preserve">تقرير </w:t>
      </w:r>
      <w:r w:rsidRPr="00007765">
        <w:rPr>
          <w:rtl/>
        </w:rPr>
        <w:t>فرقة العمل المعنية بالنماذج والصور ثلاثية الأب</w:t>
      </w:r>
      <w:r>
        <w:rPr>
          <w:rtl/>
        </w:rPr>
        <w:t>عاد</w:t>
      </w:r>
      <w:r>
        <w:rPr>
          <w:rFonts w:hint="cs"/>
          <w:rtl/>
        </w:rPr>
        <w:t xml:space="preserve"> (المهمة رقم 61)</w:t>
      </w:r>
    </w:p>
    <w:p w:rsidR="00007765" w:rsidRDefault="00007765" w:rsidP="009067A9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 w:rsidR="009067A9">
        <w:rPr>
          <w:lang w:bidi="ar-EG"/>
        </w:rPr>
        <w:t>17</w:t>
      </w:r>
      <w:r w:rsidRPr="00DA5EDB">
        <w:rPr>
          <w:rFonts w:hint="cs"/>
          <w:rtl/>
          <w:lang w:bidi="ar-EG"/>
        </w:rPr>
        <w:t>.</w:t>
      </w:r>
    </w:p>
    <w:p w:rsidR="00007765" w:rsidRDefault="00007765" w:rsidP="009067A9">
      <w:pPr>
        <w:numPr>
          <w:ilvl w:val="0"/>
          <w:numId w:val="24"/>
        </w:numPr>
        <w:spacing w:before="120"/>
        <w:ind w:left="1134" w:hanging="567"/>
      </w:pPr>
      <w:r>
        <w:rPr>
          <w:rFonts w:hint="cs"/>
          <w:rtl/>
        </w:rPr>
        <w:lastRenderedPageBreak/>
        <w:t xml:space="preserve">تقرير </w:t>
      </w:r>
      <w:r w:rsidRPr="00007765">
        <w:rPr>
          <w:rtl/>
        </w:rPr>
        <w:t>فرقة العمل المعنية بالتحول الرقمي</w:t>
      </w:r>
      <w:r w:rsidRPr="00007765">
        <w:rPr>
          <w:rFonts w:hint="cs"/>
          <w:rtl/>
        </w:rPr>
        <w:t xml:space="preserve"> </w:t>
      </w:r>
      <w:r>
        <w:rPr>
          <w:rFonts w:hint="cs"/>
          <w:rtl/>
        </w:rPr>
        <w:t>(المهمة رقم 62)</w:t>
      </w:r>
    </w:p>
    <w:p w:rsidR="00007765" w:rsidRDefault="00007765" w:rsidP="009067A9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 w:rsidR="009067A9">
        <w:rPr>
          <w:lang w:bidi="ar-EG"/>
        </w:rPr>
        <w:t>18</w:t>
      </w:r>
      <w:r w:rsidRPr="00DA5EDB">
        <w:rPr>
          <w:rFonts w:hint="cs"/>
          <w:rtl/>
          <w:lang w:bidi="ar-EG"/>
        </w:rPr>
        <w:t>.</w:t>
      </w:r>
    </w:p>
    <w:p w:rsidR="00007765" w:rsidRDefault="00007765" w:rsidP="009067A9">
      <w:pPr>
        <w:keepNext/>
        <w:numPr>
          <w:ilvl w:val="0"/>
          <w:numId w:val="24"/>
        </w:numPr>
        <w:spacing w:before="120"/>
        <w:ind w:left="1134" w:hanging="567"/>
      </w:pPr>
      <w:r>
        <w:rPr>
          <w:rFonts w:hint="cs"/>
          <w:rtl/>
        </w:rPr>
        <w:t xml:space="preserve">تقرير </w:t>
      </w:r>
      <w:r w:rsidRPr="00007765">
        <w:rPr>
          <w:rtl/>
        </w:rPr>
        <w:t>فرقة العمل المعنية بالوضع القانوني</w:t>
      </w:r>
      <w:r w:rsidRPr="00007765">
        <w:rPr>
          <w:rFonts w:hint="cs"/>
          <w:rtl/>
        </w:rPr>
        <w:t xml:space="preserve"> </w:t>
      </w:r>
      <w:r>
        <w:rPr>
          <w:rFonts w:hint="cs"/>
          <w:rtl/>
        </w:rPr>
        <w:t xml:space="preserve">(المهمة رقم </w:t>
      </w:r>
      <w:r>
        <w:t>47</w:t>
      </w:r>
      <w:r>
        <w:rPr>
          <w:rFonts w:hint="cs"/>
          <w:rtl/>
        </w:rPr>
        <w:t>)</w:t>
      </w:r>
    </w:p>
    <w:p w:rsidR="00007765" w:rsidRDefault="00007765" w:rsidP="009067A9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 w:rsidR="009067A9">
        <w:rPr>
          <w:lang w:bidi="ar-EG"/>
        </w:rPr>
        <w:t>19</w:t>
      </w:r>
      <w:r w:rsidRPr="00DA5EDB">
        <w:rPr>
          <w:rFonts w:hint="cs"/>
          <w:rtl/>
          <w:lang w:bidi="ar-EG"/>
        </w:rPr>
        <w:t>.</w:t>
      </w:r>
    </w:p>
    <w:p w:rsidR="00007765" w:rsidRDefault="004C5762" w:rsidP="009067A9">
      <w:pPr>
        <w:numPr>
          <w:ilvl w:val="0"/>
          <w:numId w:val="24"/>
        </w:numPr>
        <w:spacing w:before="120"/>
        <w:ind w:left="1134" w:hanging="567"/>
      </w:pPr>
      <w:r>
        <w:rPr>
          <w:rFonts w:hint="cs"/>
          <w:rtl/>
        </w:rPr>
        <w:t xml:space="preserve">تقرير </w:t>
      </w:r>
      <w:r w:rsidRPr="004C5762">
        <w:rPr>
          <w:rtl/>
        </w:rPr>
        <w:t>فرقة العمل المعنية بتوحيد العلامات التجارية</w:t>
      </w:r>
      <w:r w:rsidRPr="004C5762">
        <w:rPr>
          <w:rFonts w:hint="cs"/>
          <w:rtl/>
        </w:rPr>
        <w:t xml:space="preserve"> </w:t>
      </w:r>
      <w:r w:rsidR="00007765">
        <w:rPr>
          <w:rFonts w:hint="cs"/>
          <w:rtl/>
        </w:rPr>
        <w:t xml:space="preserve">(المهمة رقم </w:t>
      </w:r>
      <w:r>
        <w:rPr>
          <w:rFonts w:hint="cs"/>
          <w:rtl/>
        </w:rPr>
        <w:t>60</w:t>
      </w:r>
      <w:r w:rsidR="00007765">
        <w:rPr>
          <w:rFonts w:hint="cs"/>
          <w:rtl/>
        </w:rPr>
        <w:t>)</w:t>
      </w:r>
    </w:p>
    <w:p w:rsidR="00007765" w:rsidRDefault="00007765" w:rsidP="009067A9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 w:rsidR="009067A9">
        <w:rPr>
          <w:lang w:bidi="ar-EG"/>
        </w:rPr>
        <w:t>20</w:t>
      </w:r>
      <w:r w:rsidRPr="00DA5EDB">
        <w:rPr>
          <w:rFonts w:hint="cs"/>
          <w:rtl/>
          <w:lang w:bidi="ar-EG"/>
        </w:rPr>
        <w:t>.</w:t>
      </w:r>
    </w:p>
    <w:p w:rsidR="004C5762" w:rsidRDefault="004C5762" w:rsidP="009067A9">
      <w:pPr>
        <w:numPr>
          <w:ilvl w:val="0"/>
          <w:numId w:val="24"/>
        </w:numPr>
        <w:spacing w:before="120"/>
        <w:ind w:left="1134" w:hanging="567"/>
      </w:pPr>
      <w:r>
        <w:rPr>
          <w:rFonts w:hint="cs"/>
          <w:rtl/>
        </w:rPr>
        <w:t xml:space="preserve">تقرير </w:t>
      </w:r>
      <w:r w:rsidRPr="004C5762">
        <w:rPr>
          <w:rtl/>
        </w:rPr>
        <w:t xml:space="preserve">فرقة العمل المعنية بنفاذ الجمهور إلى معلومات البراءات </w:t>
      </w:r>
      <w:r>
        <w:rPr>
          <w:rFonts w:hint="cs"/>
          <w:rtl/>
        </w:rPr>
        <w:t>(المهمة رقم 52)</w:t>
      </w:r>
    </w:p>
    <w:p w:rsidR="004C5762" w:rsidRDefault="004C5762" w:rsidP="009067A9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 w:rsidR="009067A9">
        <w:rPr>
          <w:lang w:bidi="ar-EG"/>
        </w:rPr>
        <w:t>21</w:t>
      </w:r>
      <w:r w:rsidRPr="00DA5EDB">
        <w:rPr>
          <w:rFonts w:hint="cs"/>
          <w:rtl/>
          <w:lang w:bidi="ar-EG"/>
        </w:rPr>
        <w:t>.</w:t>
      </w:r>
    </w:p>
    <w:p w:rsidR="004C5762" w:rsidRDefault="004C5762" w:rsidP="00DA5EDB">
      <w:pPr>
        <w:pStyle w:val="ONUMA"/>
      </w:pPr>
      <w:r>
        <w:rPr>
          <w:rFonts w:hint="cs"/>
          <w:rtl/>
        </w:rPr>
        <w:t>التقارير الإعلامية والعروض الأخرى</w:t>
      </w:r>
    </w:p>
    <w:p w:rsidR="004C5762" w:rsidRDefault="004C5762" w:rsidP="00A4435F">
      <w:pPr>
        <w:numPr>
          <w:ilvl w:val="0"/>
          <w:numId w:val="25"/>
        </w:numPr>
        <w:spacing w:before="120"/>
        <w:ind w:left="1134" w:hanging="567"/>
      </w:pPr>
      <w:r w:rsidRPr="00DA5EDB">
        <w:rPr>
          <w:rtl/>
        </w:rPr>
        <w:t>تقرير المكتب الدولي عن تقديم المشورة والمساعدة التقنيتين من أجل تكوين كفاءات مكاتب الملكية الصناعية في إطار ولاية لجنة المعايير</w:t>
      </w:r>
    </w:p>
    <w:p w:rsidR="004C5762" w:rsidRDefault="004C5762" w:rsidP="00A4435F">
      <w:pPr>
        <w:ind w:left="1133"/>
        <w:rPr>
          <w:lang w:bidi="ar-EG"/>
        </w:rPr>
      </w:pPr>
      <w:r w:rsidRPr="00DA5EDB">
        <w:rPr>
          <w:rtl/>
          <w:lang w:bidi="ar-EG"/>
        </w:rPr>
        <w:t xml:space="preserve">انظر الوثيقة </w:t>
      </w:r>
      <w:r w:rsidRPr="002056CE">
        <w:rPr>
          <w:lang w:bidi="ar-EG"/>
        </w:rPr>
        <w:t>CWS/8/</w:t>
      </w:r>
      <w:r w:rsidR="00A4435F">
        <w:rPr>
          <w:lang w:bidi="ar-EG"/>
        </w:rPr>
        <w:t>22</w:t>
      </w:r>
      <w:r w:rsidRPr="00DA5EDB">
        <w:rPr>
          <w:rFonts w:hint="cs"/>
          <w:rtl/>
          <w:lang w:bidi="ar-EG"/>
        </w:rPr>
        <w:t>.</w:t>
      </w:r>
    </w:p>
    <w:p w:rsidR="004C5762" w:rsidRDefault="004C5762" w:rsidP="005A59F8">
      <w:pPr>
        <w:numPr>
          <w:ilvl w:val="0"/>
          <w:numId w:val="25"/>
        </w:numPr>
        <w:spacing w:before="120"/>
        <w:ind w:left="1134" w:hanging="567"/>
      </w:pPr>
      <w:r>
        <w:rPr>
          <w:rFonts w:hint="cs"/>
          <w:rtl/>
        </w:rPr>
        <w:t xml:space="preserve">تقرير عن </w:t>
      </w:r>
      <w:r w:rsidR="005A59F8">
        <w:rPr>
          <w:rFonts w:hint="cs"/>
          <w:rtl/>
        </w:rPr>
        <w:t>التقارير التقنية السنوية</w:t>
      </w:r>
    </w:p>
    <w:p w:rsidR="00D50890" w:rsidRDefault="00D50890" w:rsidP="00A4435F">
      <w:pPr>
        <w:numPr>
          <w:ilvl w:val="0"/>
          <w:numId w:val="25"/>
        </w:numPr>
        <w:spacing w:before="120"/>
        <w:ind w:left="1134" w:hanging="567"/>
      </w:pPr>
      <w:r>
        <w:rPr>
          <w:rFonts w:hint="cs"/>
          <w:rtl/>
        </w:rPr>
        <w:t xml:space="preserve">تحديث عن تطوير أداة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للتسلسل</w:t>
      </w:r>
    </w:p>
    <w:p w:rsidR="00D50890" w:rsidRPr="00DA5EDB" w:rsidRDefault="00D50890" w:rsidP="00A4435F">
      <w:pPr>
        <w:numPr>
          <w:ilvl w:val="0"/>
          <w:numId w:val="25"/>
        </w:numPr>
        <w:spacing w:before="120"/>
        <w:ind w:left="1134" w:hanging="567"/>
      </w:pPr>
      <w:r>
        <w:rPr>
          <w:rFonts w:hint="cs"/>
          <w:rtl/>
        </w:rPr>
        <w:t xml:space="preserve">تحديث عن </w:t>
      </w:r>
      <w:r w:rsidRPr="00D50890">
        <w:rPr>
          <w:rtl/>
        </w:rPr>
        <w:t>بوابة ملفات الإدارة على الإنترنت</w:t>
      </w:r>
    </w:p>
    <w:p w:rsidR="00DA5EDB" w:rsidRPr="00DA5EDB" w:rsidRDefault="00DA5EDB" w:rsidP="00DA5EDB">
      <w:pPr>
        <w:pStyle w:val="ONUMA"/>
      </w:pPr>
      <w:r w:rsidRPr="00DA5EDB">
        <w:rPr>
          <w:rtl/>
        </w:rPr>
        <w:t>ملخص الرئيس</w:t>
      </w:r>
    </w:p>
    <w:p w:rsidR="00DA5EDB" w:rsidRPr="00DA5EDB" w:rsidRDefault="00DA5EDB" w:rsidP="00DA5EDB">
      <w:pPr>
        <w:pStyle w:val="ONUMA"/>
      </w:pPr>
      <w:r w:rsidRPr="00DA5EDB">
        <w:rPr>
          <w:rtl/>
        </w:rPr>
        <w:t>اختتام الدورة</w:t>
      </w:r>
      <w:bookmarkStart w:id="12" w:name="_GoBack"/>
      <w:bookmarkEnd w:id="12"/>
    </w:p>
    <w:p w:rsidR="00DA5EDB" w:rsidRPr="00DA5EDB" w:rsidRDefault="00DA5EDB" w:rsidP="00DA5EDB">
      <w:pPr>
        <w:spacing w:before="200"/>
        <w:ind w:left="5534"/>
      </w:pPr>
      <w:r w:rsidRPr="00DA5EDB">
        <w:rPr>
          <w:rtl/>
        </w:rPr>
        <w:t>[نهاية الوثيقة]</w:t>
      </w:r>
    </w:p>
    <w:sectPr w:rsidR="00DA5EDB" w:rsidRPr="00DA5EDB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2A" w:rsidRDefault="006F232A">
      <w:r>
        <w:separator/>
      </w:r>
    </w:p>
  </w:endnote>
  <w:endnote w:type="continuationSeparator" w:id="0">
    <w:p w:rsidR="006F232A" w:rsidRDefault="006F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2A" w:rsidRDefault="006F232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F232A" w:rsidRDefault="006F232A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90" w:rsidRDefault="00D50890" w:rsidP="0023693F">
    <w:pPr>
      <w:bidi w:val="0"/>
      <w:rPr>
        <w:rFonts w:ascii="Arial" w:hAnsi="Arial" w:cs="Arial"/>
        <w:sz w:val="22"/>
        <w:szCs w:val="22"/>
      </w:rPr>
    </w:pPr>
    <w:bookmarkStart w:id="13" w:name="Code3"/>
    <w:bookmarkEnd w:id="13"/>
    <w:r w:rsidRPr="00D50890">
      <w:rPr>
        <w:rFonts w:ascii="Arial" w:hAnsi="Arial" w:cs="Arial"/>
        <w:sz w:val="22"/>
        <w:szCs w:val="22"/>
      </w:rPr>
      <w:t>C</w:t>
    </w:r>
    <w:r w:rsidR="002C6B3B">
      <w:rPr>
        <w:rFonts w:ascii="Arial" w:hAnsi="Arial" w:cs="Arial"/>
        <w:sz w:val="22"/>
        <w:szCs w:val="22"/>
      </w:rPr>
      <w:t>WS/8/1 Prov.</w:t>
    </w:r>
    <w:r w:rsidR="005A59F8">
      <w:rPr>
        <w:rFonts w:ascii="Arial" w:hAnsi="Arial" w:cs="Arial"/>
        <w:sz w:val="22"/>
        <w:szCs w:val="22"/>
      </w:rPr>
      <w:t xml:space="preserve"> 2</w:t>
    </w:r>
  </w:p>
  <w:p w:rsidR="004C495B" w:rsidRPr="00C50A61" w:rsidRDefault="004C495B" w:rsidP="00D50890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BA39F3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1CC11E2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C9E4A26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7E0AD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3F4716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5E70DE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4F0865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0A14E9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07001D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1DB5C00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D1541B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21" w15:restartNumberingAfterBreak="0">
    <w:nsid w:val="6F88746B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3F9749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061927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0"/>
  </w:num>
  <w:num w:numId="13">
    <w:abstractNumId w:val="18"/>
  </w:num>
  <w:num w:numId="14">
    <w:abstractNumId w:val="11"/>
  </w:num>
  <w:num w:numId="15">
    <w:abstractNumId w:val="15"/>
  </w:num>
  <w:num w:numId="16">
    <w:abstractNumId w:val="17"/>
  </w:num>
  <w:num w:numId="17">
    <w:abstractNumId w:val="14"/>
  </w:num>
  <w:num w:numId="18">
    <w:abstractNumId w:val="9"/>
  </w:num>
  <w:num w:numId="19">
    <w:abstractNumId w:val="22"/>
  </w:num>
  <w:num w:numId="20">
    <w:abstractNumId w:val="13"/>
  </w:num>
  <w:num w:numId="21">
    <w:abstractNumId w:val="23"/>
  </w:num>
  <w:num w:numId="22">
    <w:abstractNumId w:val="12"/>
  </w:num>
  <w:num w:numId="23">
    <w:abstractNumId w:val="16"/>
  </w:num>
  <w:num w:numId="24">
    <w:abstractNumId w:val="19"/>
  </w:num>
  <w:num w:numId="2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C2"/>
    <w:rsid w:val="00002CBE"/>
    <w:rsid w:val="00003232"/>
    <w:rsid w:val="000033DA"/>
    <w:rsid w:val="00004AF1"/>
    <w:rsid w:val="0000579F"/>
    <w:rsid w:val="000074D1"/>
    <w:rsid w:val="000076BD"/>
    <w:rsid w:val="00007765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6AC2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5872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56CE"/>
    <w:rsid w:val="002061DE"/>
    <w:rsid w:val="002065E2"/>
    <w:rsid w:val="00206C61"/>
    <w:rsid w:val="00206F30"/>
    <w:rsid w:val="00207139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6B3B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70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5762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6F86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59F8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4C72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32A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57D21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067A9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4E9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435F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851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3F6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39F3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0890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5EDB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4384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001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6A27"/>
    <w:rsid w:val="00E679B3"/>
    <w:rsid w:val="00E7190A"/>
    <w:rsid w:val="00E71E5C"/>
    <w:rsid w:val="00E722E9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454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B6BF610"/>
  <w15:docId w15:val="{F4B07C64-F543-4AB7-ABD7-B1BFA9F3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20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CWS_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169FA-FD26-4E54-A671-E7CC62B6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CWS_8_AR.dotm</Template>
  <TotalTime>4</TotalTime>
  <Pages>3</Pages>
  <Words>392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CWS/8/1 Prov. 2 (Arabic)</vt:lpstr>
    </vt:vector>
  </TitlesOfParts>
  <Company>World Intellectual Property Organization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 Prov. 2 (Arabic)</dc:title>
  <dc:creator>MERZOUK Fawzi</dc:creator>
  <cp:lastModifiedBy>MERZOUK Fawzi</cp:lastModifiedBy>
  <cp:revision>4</cp:revision>
  <cp:lastPrinted>2020-11-13T17:44:00Z</cp:lastPrinted>
  <dcterms:created xsi:type="dcterms:W3CDTF">2020-11-13T17:40:00Z</dcterms:created>
  <dcterms:modified xsi:type="dcterms:W3CDTF">2020-11-13T17:44:00Z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9f5f1504-9e25-4393-9c48-9e085dc3d26a</vt:lpwstr>
  </property>
</Properties>
</file>