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0C7B9" w14:textId="77777777" w:rsidR="001A4E67" w:rsidRPr="001A4E67" w:rsidRDefault="001A4E67" w:rsidP="001A4E67">
      <w:pPr>
        <w:jc w:val="right"/>
        <w:rPr>
          <w:rFonts w:ascii="Arial Black" w:hAnsi="Arial Black"/>
          <w:caps/>
          <w:sz w:val="15"/>
        </w:rPr>
      </w:pPr>
      <w:r w:rsidRPr="001A4E67">
        <w:rPr>
          <w:rFonts w:cs="Times New Roman"/>
          <w:noProof/>
        </w:rPr>
        <w:drawing>
          <wp:inline distT="0" distB="0" distL="0" distR="0" wp14:anchorId="215D69FC" wp14:editId="17B7A95D">
            <wp:extent cx="3102650" cy="1333676"/>
            <wp:effectExtent l="0" t="0" r="2540" b="0"/>
            <wp:docPr id="26296586" name="Picture 2629658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64AF3B3" w14:textId="7D9FFA99" w:rsidR="001A4E67" w:rsidRPr="001A4E67" w:rsidRDefault="001A4E67" w:rsidP="001A4E67">
      <w:pPr>
        <w:pBdr>
          <w:top w:val="single" w:sz="4" w:space="10" w:color="auto"/>
        </w:pBdr>
        <w:wordWrap w:val="0"/>
        <w:spacing w:before="120"/>
        <w:jc w:val="right"/>
        <w:rPr>
          <w:rFonts w:ascii="Arial Black" w:hAnsi="Arial Black"/>
          <w:b/>
          <w:caps/>
          <w:sz w:val="15"/>
        </w:rPr>
      </w:pPr>
      <w:r w:rsidRPr="001A4E67">
        <w:rPr>
          <w:rFonts w:ascii="Arial Black" w:hAnsi="Arial Black" w:hint="eastAsia"/>
          <w:b/>
          <w:caps/>
          <w:sz w:val="15"/>
        </w:rPr>
        <w:t>scc</w:t>
      </w:r>
      <w:r w:rsidRPr="001A4E67">
        <w:rPr>
          <w:rFonts w:ascii="Arial Black" w:hAnsi="Arial Black"/>
          <w:b/>
          <w:caps/>
          <w:sz w:val="15"/>
        </w:rPr>
        <w:t>r/4</w:t>
      </w:r>
      <w:r w:rsidRPr="001A4E67">
        <w:rPr>
          <w:rFonts w:ascii="Arial Black" w:hAnsi="Arial Black" w:hint="eastAsia"/>
          <w:b/>
          <w:caps/>
          <w:sz w:val="15"/>
        </w:rPr>
        <w:t>6</w:t>
      </w:r>
      <w:r w:rsidRPr="001A4E67">
        <w:rPr>
          <w:rFonts w:ascii="Arial Black" w:hAnsi="Arial Black"/>
          <w:b/>
          <w:caps/>
          <w:sz w:val="15"/>
        </w:rPr>
        <w:t>/</w:t>
      </w:r>
      <w:r w:rsidRPr="001A4E67">
        <w:rPr>
          <w:rFonts w:ascii="Arial Black" w:hAnsi="Arial Black" w:hint="eastAsia"/>
          <w:b/>
          <w:caps/>
          <w:sz w:val="15"/>
        </w:rPr>
        <w:t>5</w:t>
      </w:r>
    </w:p>
    <w:p w14:paraId="6473FEA7" w14:textId="77777777" w:rsidR="001A4E67" w:rsidRPr="001A4E67" w:rsidRDefault="001A4E67" w:rsidP="001A4E67">
      <w:pPr>
        <w:jc w:val="right"/>
        <w:rPr>
          <w:rFonts w:ascii="Arial Black" w:eastAsia="SimHei" w:hAnsi="Arial Black"/>
          <w:b/>
          <w:sz w:val="15"/>
          <w:szCs w:val="15"/>
          <w:lang w:val="pt-BR"/>
        </w:rPr>
      </w:pPr>
      <w:r w:rsidRPr="001A4E67">
        <w:rPr>
          <w:rFonts w:ascii="Arial Black" w:eastAsia="SimHei" w:hAnsi="Arial Black" w:hint="eastAsia"/>
          <w:b/>
          <w:sz w:val="15"/>
          <w:szCs w:val="15"/>
          <w:lang w:val="pt-BR"/>
        </w:rPr>
        <w:t>原文：英文</w:t>
      </w:r>
    </w:p>
    <w:p w14:paraId="50FD4AB2" w14:textId="24D7EB59" w:rsidR="001A4E67" w:rsidRPr="001A4E67" w:rsidRDefault="001A4E67" w:rsidP="001A4E67">
      <w:pPr>
        <w:spacing w:line="1680" w:lineRule="auto"/>
        <w:jc w:val="right"/>
        <w:rPr>
          <w:rFonts w:ascii="SimHei" w:eastAsia="SimHei" w:hAnsi="Arial Black"/>
          <w:b/>
          <w:caps/>
          <w:sz w:val="15"/>
          <w:szCs w:val="15"/>
        </w:rPr>
      </w:pPr>
      <w:r w:rsidRPr="001A4E67">
        <w:rPr>
          <w:rFonts w:ascii="SimHei" w:eastAsia="SimHei" w:hint="eastAsia"/>
          <w:b/>
          <w:sz w:val="15"/>
          <w:szCs w:val="15"/>
        </w:rPr>
        <w:t>日期</w:t>
      </w:r>
      <w:r w:rsidRPr="001A4E67">
        <w:rPr>
          <w:rFonts w:ascii="SimHei" w:eastAsia="SimHei" w:hAnsi="SimSun" w:hint="eastAsia"/>
          <w:b/>
          <w:sz w:val="15"/>
          <w:szCs w:val="15"/>
          <w:lang w:val="pt-BR"/>
        </w:rPr>
        <w:t>：</w:t>
      </w:r>
      <w:r w:rsidRPr="001A4E67">
        <w:rPr>
          <w:rFonts w:ascii="Arial Black" w:eastAsia="SimHei" w:hAnsi="Arial Black"/>
          <w:b/>
          <w:sz w:val="15"/>
          <w:szCs w:val="15"/>
          <w:lang w:val="pt-BR"/>
        </w:rPr>
        <w:t>20</w:t>
      </w:r>
      <w:r w:rsidRPr="001A4E67">
        <w:rPr>
          <w:rFonts w:ascii="Arial Black" w:eastAsia="SimHei" w:hAnsi="Arial Black" w:hint="eastAsia"/>
          <w:b/>
          <w:sz w:val="15"/>
          <w:szCs w:val="15"/>
          <w:lang w:val="pt-BR"/>
        </w:rPr>
        <w:t>25</w:t>
      </w:r>
      <w:r w:rsidRPr="001A4E67">
        <w:rPr>
          <w:rFonts w:ascii="Arial Black" w:eastAsia="SimHei" w:hAnsi="Arial Black" w:hint="eastAsia"/>
          <w:b/>
          <w:sz w:val="15"/>
          <w:szCs w:val="15"/>
          <w:lang w:val="pt-BR"/>
        </w:rPr>
        <w:t>年</w:t>
      </w:r>
      <w:r w:rsidR="00CF4966">
        <w:rPr>
          <w:rFonts w:ascii="Arial Black" w:eastAsia="SimHei" w:hAnsi="Arial Black" w:hint="eastAsia"/>
          <w:b/>
          <w:sz w:val="15"/>
          <w:szCs w:val="15"/>
          <w:lang w:val="pt-BR"/>
        </w:rPr>
        <w:t>4</w:t>
      </w:r>
      <w:r w:rsidRPr="001A4E67">
        <w:rPr>
          <w:rFonts w:ascii="Arial Black" w:eastAsia="SimHei" w:hAnsi="Arial Black" w:hint="eastAsia"/>
          <w:b/>
          <w:sz w:val="15"/>
          <w:szCs w:val="15"/>
          <w:lang w:val="pt-BR"/>
        </w:rPr>
        <w:t>月</w:t>
      </w:r>
      <w:r w:rsidR="00336CFA">
        <w:rPr>
          <w:rFonts w:ascii="Arial Black" w:eastAsia="SimHei" w:hAnsi="Arial Black"/>
          <w:b/>
          <w:sz w:val="15"/>
          <w:szCs w:val="15"/>
          <w:lang w:val="pt-BR"/>
        </w:rPr>
        <w:t>10</w:t>
      </w:r>
      <w:r w:rsidRPr="001A4E67">
        <w:rPr>
          <w:rFonts w:ascii="SimHei" w:eastAsia="SimHei" w:hAnsi="Times New Roman" w:hint="eastAsia"/>
          <w:b/>
          <w:sz w:val="15"/>
          <w:szCs w:val="15"/>
        </w:rPr>
        <w:t>日</w:t>
      </w:r>
    </w:p>
    <w:p w14:paraId="20277C70" w14:textId="77777777" w:rsidR="001A4E67" w:rsidRPr="001A4E67" w:rsidRDefault="001A4E67" w:rsidP="001A4E67">
      <w:pPr>
        <w:spacing w:after="600"/>
        <w:rPr>
          <w:rFonts w:ascii="SimHei" w:eastAsia="SimHei"/>
          <w:sz w:val="28"/>
          <w:szCs w:val="28"/>
        </w:rPr>
      </w:pPr>
      <w:r w:rsidRPr="001A4E67">
        <w:rPr>
          <w:rFonts w:ascii="SimHei" w:eastAsia="SimHei" w:hint="eastAsia"/>
          <w:sz w:val="28"/>
          <w:szCs w:val="28"/>
        </w:rPr>
        <w:t>版权及相关权常设委员会</w:t>
      </w:r>
    </w:p>
    <w:p w14:paraId="25DD8C23" w14:textId="77777777" w:rsidR="001A4E67" w:rsidRPr="001A4E67" w:rsidRDefault="001A4E67" w:rsidP="001A4E67">
      <w:pPr>
        <w:spacing w:after="720"/>
        <w:textAlignment w:val="bottom"/>
        <w:rPr>
          <w:rFonts w:ascii="KaiTi" w:eastAsia="KaiTi" w:hAnsi="KaiTi"/>
          <w:b/>
          <w:sz w:val="24"/>
          <w:szCs w:val="24"/>
        </w:rPr>
      </w:pPr>
      <w:r w:rsidRPr="001A4E67">
        <w:rPr>
          <w:rFonts w:ascii="KaiTi" w:eastAsia="KaiTi" w:hint="eastAsia"/>
          <w:b/>
          <w:sz w:val="24"/>
          <w:szCs w:val="24"/>
        </w:rPr>
        <w:t>第四十六届会</w:t>
      </w:r>
      <w:r w:rsidRPr="001A4E67">
        <w:rPr>
          <w:rFonts w:ascii="KaiTi" w:eastAsia="KaiTi" w:hint="eastAsia"/>
          <w:b/>
          <w:sz w:val="24"/>
          <w:szCs w:val="21"/>
        </w:rPr>
        <w:t>议</w:t>
      </w:r>
      <w:r w:rsidRPr="001A4E67">
        <w:rPr>
          <w:rFonts w:ascii="KaiTi" w:eastAsia="KaiTi"/>
          <w:b/>
          <w:sz w:val="24"/>
          <w:szCs w:val="24"/>
        </w:rPr>
        <w:br/>
      </w:r>
      <w:r w:rsidRPr="001A4E67">
        <w:rPr>
          <w:rFonts w:ascii="KaiTi" w:eastAsia="KaiTi" w:hAnsi="KaiTi" w:hint="eastAsia"/>
          <w:sz w:val="24"/>
          <w:szCs w:val="24"/>
        </w:rPr>
        <w:t>2025</w:t>
      </w:r>
      <w:r w:rsidRPr="001A4E67">
        <w:rPr>
          <w:rFonts w:ascii="KaiTi" w:eastAsia="KaiTi" w:hAnsi="KaiTi" w:hint="eastAsia"/>
          <w:b/>
          <w:sz w:val="24"/>
          <w:szCs w:val="24"/>
        </w:rPr>
        <w:t>年</w:t>
      </w:r>
      <w:r w:rsidRPr="001A4E67">
        <w:rPr>
          <w:rFonts w:ascii="KaiTi" w:eastAsia="KaiTi" w:hAnsi="KaiTi"/>
          <w:sz w:val="24"/>
          <w:szCs w:val="24"/>
        </w:rPr>
        <w:t>4</w:t>
      </w:r>
      <w:r w:rsidRPr="001A4E67">
        <w:rPr>
          <w:rFonts w:ascii="KaiTi" w:eastAsia="KaiTi" w:hAnsi="KaiTi" w:hint="eastAsia"/>
          <w:b/>
          <w:sz w:val="24"/>
          <w:szCs w:val="24"/>
        </w:rPr>
        <w:t>月</w:t>
      </w:r>
      <w:r w:rsidRPr="001A4E67">
        <w:rPr>
          <w:rFonts w:ascii="KaiTi" w:eastAsia="KaiTi" w:hAnsi="KaiTi" w:hint="eastAsia"/>
          <w:sz w:val="24"/>
          <w:szCs w:val="24"/>
        </w:rPr>
        <w:t>7</w:t>
      </w:r>
      <w:r w:rsidRPr="001A4E67">
        <w:rPr>
          <w:rFonts w:ascii="KaiTi" w:eastAsia="KaiTi" w:hAnsi="KaiTi" w:hint="eastAsia"/>
          <w:b/>
          <w:sz w:val="24"/>
          <w:szCs w:val="24"/>
        </w:rPr>
        <w:t>日至</w:t>
      </w:r>
      <w:r w:rsidRPr="001A4E67">
        <w:rPr>
          <w:rFonts w:ascii="KaiTi" w:eastAsia="KaiTi" w:hAnsi="KaiTi"/>
          <w:sz w:val="24"/>
          <w:szCs w:val="24"/>
        </w:rPr>
        <w:t>1</w:t>
      </w:r>
      <w:r w:rsidRPr="001A4E67">
        <w:rPr>
          <w:rFonts w:ascii="KaiTi" w:eastAsia="KaiTi" w:hAnsi="KaiTi" w:hint="eastAsia"/>
          <w:sz w:val="24"/>
          <w:szCs w:val="24"/>
        </w:rPr>
        <w:t>1</w:t>
      </w:r>
      <w:r w:rsidRPr="001A4E67">
        <w:rPr>
          <w:rFonts w:ascii="KaiTi" w:eastAsia="KaiTi" w:hAnsi="KaiTi" w:hint="eastAsia"/>
          <w:b/>
          <w:sz w:val="24"/>
          <w:szCs w:val="24"/>
        </w:rPr>
        <w:t>日，日内瓦</w:t>
      </w:r>
    </w:p>
    <w:p w14:paraId="3F55DE13" w14:textId="2F120391" w:rsidR="001A4E67" w:rsidRPr="001A4E67" w:rsidRDefault="001A4E67" w:rsidP="001A4E67">
      <w:pPr>
        <w:spacing w:after="360"/>
        <w:rPr>
          <w:rFonts w:ascii="KaiTi" w:eastAsia="KaiTi" w:hAnsi="KaiTi" w:cs="Times New Roman"/>
          <w:sz w:val="24"/>
          <w:szCs w:val="32"/>
        </w:rPr>
      </w:pPr>
      <w:r w:rsidRPr="001A4E67">
        <w:rPr>
          <w:rFonts w:ascii="KaiTi" w:eastAsia="KaiTi" w:hAnsi="KaiTi" w:cs="Times New Roman" w:hint="eastAsia"/>
          <w:sz w:val="24"/>
          <w:szCs w:val="32"/>
        </w:rPr>
        <w:t>版权与生成式人工智能信息会议</w:t>
      </w:r>
      <w:r w:rsidR="0021194C">
        <w:rPr>
          <w:rFonts w:ascii="KaiTi" w:eastAsia="KaiTi" w:hAnsi="KaiTi" w:cs="Times New Roman"/>
          <w:sz w:val="24"/>
          <w:szCs w:val="32"/>
        </w:rPr>
        <w:br/>
      </w:r>
      <w:r w:rsidRPr="001A4E67">
        <w:rPr>
          <w:rFonts w:ascii="KaiTi" w:eastAsia="KaiTi" w:hAnsi="KaiTi" w:cs="Times New Roman" w:hint="eastAsia"/>
          <w:sz w:val="24"/>
          <w:szCs w:val="32"/>
        </w:rPr>
        <w:t>——临时日程安排</w:t>
      </w:r>
    </w:p>
    <w:p w14:paraId="5C35640E" w14:textId="77777777" w:rsidR="001A4E67" w:rsidRPr="001A4E67" w:rsidRDefault="001A4E67" w:rsidP="001A4E67">
      <w:pPr>
        <w:spacing w:after="960"/>
        <w:rPr>
          <w:rFonts w:ascii="KaiTi" w:eastAsia="KaiTi" w:hAnsi="STKaiti" w:cs="Times New Roman"/>
          <w:szCs w:val="24"/>
        </w:rPr>
      </w:pPr>
      <w:r w:rsidRPr="001A4E67">
        <w:rPr>
          <w:rFonts w:ascii="KaiTi" w:eastAsia="KaiTi" w:hAnsi="STKaiti" w:cs="Times New Roman" w:hint="eastAsia"/>
          <w:szCs w:val="24"/>
        </w:rPr>
        <w:t>秘书处编拟</w:t>
      </w:r>
    </w:p>
    <w:p w14:paraId="074C4F2C" w14:textId="77777777" w:rsidR="001A4E67" w:rsidRPr="001A4E67" w:rsidRDefault="001A4E67" w:rsidP="001A4E67">
      <w:pPr>
        <w:numPr>
          <w:ilvl w:val="0"/>
          <w:numId w:val="9"/>
        </w:numPr>
        <w:shd w:val="clear" w:color="auto" w:fill="FFFFFF"/>
        <w:tabs>
          <w:tab w:val="left" w:pos="1701"/>
          <w:tab w:val="left" w:pos="3402"/>
          <w:tab w:val="left" w:pos="5103"/>
        </w:tabs>
        <w:spacing w:after="60" w:line="278" w:lineRule="auto"/>
        <w:ind w:left="357" w:hanging="357"/>
        <w:rPr>
          <w:rFonts w:ascii="SimSun" w:hAnsi="SimSun"/>
          <w:i/>
          <w:iCs/>
        </w:rPr>
      </w:pPr>
      <w:r w:rsidRPr="001A4E67">
        <w:rPr>
          <w:rFonts w:ascii="SimSun" w:hAnsi="SimSun"/>
          <w:i/>
          <w:iCs/>
        </w:rPr>
        <w:br w:type="page"/>
      </w:r>
    </w:p>
    <w:p w14:paraId="1585F58C" w14:textId="77777777" w:rsidR="001A4E67" w:rsidRPr="001A4E67" w:rsidRDefault="001A4E67" w:rsidP="001A4E67">
      <w:pPr>
        <w:tabs>
          <w:tab w:val="left" w:pos="1701"/>
          <w:tab w:val="left" w:pos="3402"/>
          <w:tab w:val="left" w:pos="5103"/>
        </w:tabs>
        <w:spacing w:afterLines="50" w:after="120" w:line="340" w:lineRule="atLeast"/>
        <w:outlineLvl w:val="1"/>
        <w:rPr>
          <w:rFonts w:ascii="SimSun" w:hAnsi="SimSun"/>
          <w:bCs/>
          <w:iCs/>
          <w:szCs w:val="22"/>
          <w:u w:val="single"/>
        </w:rPr>
      </w:pPr>
      <w:r w:rsidRPr="001A4E67">
        <w:rPr>
          <w:rFonts w:ascii="SimSun" w:hAnsi="SimSun"/>
          <w:bCs/>
          <w:iCs/>
          <w:szCs w:val="22"/>
          <w:u w:val="single"/>
        </w:rPr>
        <w:lastRenderedPageBreak/>
        <w:t>2025年4月10日星期四</w:t>
      </w:r>
    </w:p>
    <w:p w14:paraId="4F29B5EE" w14:textId="77777777" w:rsidR="001A4E67" w:rsidRPr="001A4E67" w:rsidRDefault="001A4E67" w:rsidP="001A4E67">
      <w:pPr>
        <w:tabs>
          <w:tab w:val="left" w:pos="1701"/>
          <w:tab w:val="left" w:pos="3402"/>
          <w:tab w:val="left" w:pos="5103"/>
        </w:tabs>
        <w:spacing w:afterLines="50" w:after="120" w:line="340" w:lineRule="atLeast"/>
        <w:outlineLvl w:val="2"/>
        <w:rPr>
          <w:rFonts w:ascii="SimSun" w:hAnsi="SimSun"/>
          <w:szCs w:val="22"/>
        </w:rPr>
      </w:pPr>
      <w:r w:rsidRPr="001A4E67">
        <w:rPr>
          <w:rFonts w:ascii="SimSun" w:hAnsi="SimSun"/>
          <w:szCs w:val="22"/>
        </w:rPr>
        <w:t>14.30-14.35</w:t>
      </w:r>
      <w:r w:rsidRPr="001A4E67">
        <w:rPr>
          <w:rFonts w:ascii="SimSun" w:hAnsi="SimSun"/>
          <w:szCs w:val="22"/>
        </w:rPr>
        <w:tab/>
        <w:t>开幕式</w:t>
      </w:r>
    </w:p>
    <w:p w14:paraId="0E353C89" w14:textId="77777777" w:rsidR="001A4E67" w:rsidRPr="001A4E67" w:rsidRDefault="001A4E67" w:rsidP="001A4E67">
      <w:pPr>
        <w:tabs>
          <w:tab w:val="left" w:pos="1701"/>
          <w:tab w:val="left" w:pos="3402"/>
          <w:tab w:val="left" w:pos="5103"/>
        </w:tabs>
        <w:spacing w:afterLines="50" w:after="120" w:line="340" w:lineRule="atLeast"/>
        <w:ind w:left="1701"/>
        <w:rPr>
          <w:rFonts w:ascii="SimSun" w:hAnsi="SimSun"/>
          <w:szCs w:val="22"/>
        </w:rPr>
      </w:pPr>
      <w:r w:rsidRPr="001A4E67">
        <w:rPr>
          <w:rFonts w:ascii="SimSun" w:hAnsi="SimSun" w:hint="eastAsia"/>
          <w:szCs w:val="22"/>
        </w:rPr>
        <w:t>致</w:t>
      </w:r>
      <w:r w:rsidRPr="001A4E67">
        <w:rPr>
          <w:rFonts w:ascii="SimSun" w:hAnsi="SimSun"/>
          <w:szCs w:val="22"/>
        </w:rPr>
        <w:t>欢迎</w:t>
      </w:r>
      <w:r w:rsidRPr="001A4E67">
        <w:rPr>
          <w:rFonts w:ascii="SimSun" w:hAnsi="SimSun" w:hint="eastAsia"/>
          <w:szCs w:val="22"/>
        </w:rPr>
        <w:t>辞：</w:t>
      </w:r>
    </w:p>
    <w:p w14:paraId="2B601BC7" w14:textId="77777777" w:rsidR="001A4E67" w:rsidRPr="001A4E67" w:rsidRDefault="001A4E67" w:rsidP="001A4E67">
      <w:pPr>
        <w:tabs>
          <w:tab w:val="left" w:pos="1701"/>
          <w:tab w:val="left" w:pos="3402"/>
          <w:tab w:val="left" w:pos="5103"/>
        </w:tabs>
        <w:spacing w:afterLines="50" w:after="120" w:line="340" w:lineRule="atLeast"/>
        <w:ind w:left="1701"/>
        <w:rPr>
          <w:rFonts w:ascii="SimSun" w:hAnsi="SimSun"/>
          <w:szCs w:val="22"/>
        </w:rPr>
      </w:pPr>
      <w:r w:rsidRPr="001A4E67">
        <w:rPr>
          <w:rFonts w:ascii="SimSun" w:hAnsi="SimSun" w:hint="eastAsia"/>
          <w:szCs w:val="22"/>
        </w:rPr>
        <w:t>西尔维·福尔班</w:t>
      </w:r>
      <w:r w:rsidRPr="001A4E67">
        <w:rPr>
          <w:rFonts w:ascii="SimSun" w:hAnsi="SimSun"/>
          <w:szCs w:val="22"/>
        </w:rPr>
        <w:t>女士，世界知识产权组织</w:t>
      </w:r>
      <w:r w:rsidRPr="001A4E67">
        <w:rPr>
          <w:rFonts w:ascii="SimSun" w:hAnsi="SimSun" w:hint="eastAsia"/>
          <w:szCs w:val="22"/>
        </w:rPr>
        <w:t>（产权组织）</w:t>
      </w:r>
      <w:r w:rsidRPr="001A4E67">
        <w:rPr>
          <w:rFonts w:ascii="SimSun" w:hAnsi="SimSun"/>
          <w:szCs w:val="22"/>
        </w:rPr>
        <w:t>版权和创意产业部门副总干事，日内瓦</w:t>
      </w:r>
    </w:p>
    <w:p w14:paraId="21166A20" w14:textId="29E4006D" w:rsidR="001A4E67" w:rsidRPr="001A4E67" w:rsidRDefault="001A4E67" w:rsidP="001A4E67">
      <w:pPr>
        <w:tabs>
          <w:tab w:val="left" w:pos="1701"/>
          <w:tab w:val="left" w:pos="3402"/>
          <w:tab w:val="left" w:pos="5103"/>
        </w:tabs>
        <w:spacing w:afterLines="50" w:after="120" w:line="340" w:lineRule="atLeast"/>
        <w:ind w:left="1701" w:hanging="1701"/>
        <w:outlineLvl w:val="2"/>
        <w:rPr>
          <w:rFonts w:ascii="SimSun" w:hAnsi="SimSun"/>
          <w:b/>
          <w:bCs/>
          <w:szCs w:val="22"/>
        </w:rPr>
      </w:pPr>
      <w:r w:rsidRPr="001A4E67">
        <w:rPr>
          <w:rFonts w:ascii="SimSun" w:hAnsi="SimSun"/>
          <w:szCs w:val="22"/>
        </w:rPr>
        <w:t>14.35-16.3</w:t>
      </w:r>
      <w:r w:rsidR="0021194C">
        <w:rPr>
          <w:rFonts w:ascii="SimSun" w:hAnsi="SimSun" w:hint="eastAsia"/>
          <w:szCs w:val="22"/>
        </w:rPr>
        <w:t>0</w:t>
      </w:r>
      <w:r w:rsidRPr="001A4E67">
        <w:rPr>
          <w:rFonts w:ascii="SimSun" w:hAnsi="SimSun"/>
          <w:szCs w:val="22"/>
        </w:rPr>
        <w:tab/>
      </w:r>
      <w:r w:rsidRPr="001A4E67">
        <w:rPr>
          <w:rFonts w:ascii="SimSun" w:hAnsi="SimSun"/>
          <w:b/>
          <w:bCs/>
          <w:szCs w:val="22"/>
        </w:rPr>
        <w:t>小组1：版权与人工智能</w:t>
      </w:r>
      <w:r w:rsidRPr="001A4E67">
        <w:rPr>
          <w:rFonts w:ascii="SimSun" w:hAnsi="SimSun" w:hint="eastAsia"/>
          <w:b/>
          <w:bCs/>
          <w:szCs w:val="22"/>
        </w:rPr>
        <w:t>训练</w:t>
      </w:r>
    </w:p>
    <w:p w14:paraId="73F21661" w14:textId="77777777" w:rsidR="001A4E67" w:rsidRPr="001A4E67" w:rsidRDefault="001A4E67" w:rsidP="001A4E67">
      <w:pPr>
        <w:shd w:val="clear" w:color="auto" w:fill="D9D9D9"/>
        <w:tabs>
          <w:tab w:val="left" w:pos="1701"/>
          <w:tab w:val="left" w:pos="3402"/>
          <w:tab w:val="left" w:pos="5103"/>
        </w:tabs>
        <w:spacing w:afterLines="50" w:after="120" w:line="340" w:lineRule="atLeast"/>
        <w:ind w:left="1701"/>
        <w:rPr>
          <w:rFonts w:ascii="KaiTi" w:eastAsia="KaiTi" w:hAnsi="KaiTi"/>
          <w:szCs w:val="22"/>
          <w:u w:val="single"/>
        </w:rPr>
      </w:pPr>
      <w:r w:rsidRPr="001A4E67">
        <w:rPr>
          <w:rFonts w:ascii="KaiTi" w:eastAsia="KaiTi" w:hAnsi="KaiTi"/>
          <w:szCs w:val="22"/>
          <w:u w:val="single"/>
        </w:rPr>
        <w:t>可</w:t>
      </w:r>
      <w:r w:rsidRPr="001A4E67">
        <w:rPr>
          <w:rFonts w:ascii="KaiTi" w:eastAsia="KaiTi" w:hAnsi="KaiTi" w:hint="eastAsia"/>
          <w:szCs w:val="22"/>
          <w:u w:val="single"/>
        </w:rPr>
        <w:t>供</w:t>
      </w:r>
      <w:r w:rsidRPr="001A4E67">
        <w:rPr>
          <w:rFonts w:ascii="KaiTi" w:eastAsia="KaiTi" w:hAnsi="KaiTi"/>
          <w:szCs w:val="22"/>
          <w:u w:val="single"/>
        </w:rPr>
        <w:t>探讨的问题</w:t>
      </w:r>
      <w:r w:rsidRPr="001A4E67">
        <w:rPr>
          <w:rFonts w:ascii="KaiTi" w:eastAsia="KaiTi" w:hAnsi="KaiTi" w:hint="eastAsia"/>
          <w:szCs w:val="22"/>
          <w:u w:val="single"/>
        </w:rPr>
        <w:t>：</w:t>
      </w:r>
    </w:p>
    <w:p w14:paraId="29516F64" w14:textId="77777777" w:rsidR="001A4E67" w:rsidRPr="001A4E67" w:rsidRDefault="001A4E67" w:rsidP="001A4E67">
      <w:pPr>
        <w:numPr>
          <w:ilvl w:val="0"/>
          <w:numId w:val="9"/>
        </w:numPr>
        <w:shd w:val="clear" w:color="auto" w:fill="D9D9D9"/>
        <w:tabs>
          <w:tab w:val="left" w:pos="1701"/>
          <w:tab w:val="left" w:pos="3402"/>
          <w:tab w:val="left" w:pos="5103"/>
        </w:tabs>
        <w:spacing w:afterLines="50" w:after="120" w:line="340" w:lineRule="atLeast"/>
        <w:ind w:left="2058" w:hanging="357"/>
        <w:rPr>
          <w:rFonts w:ascii="KaiTi" w:eastAsia="KaiTi" w:hAnsi="KaiTi"/>
          <w:szCs w:val="22"/>
        </w:rPr>
      </w:pPr>
      <w:r w:rsidRPr="001A4E67">
        <w:rPr>
          <w:rFonts w:ascii="KaiTi" w:eastAsia="KaiTi" w:hAnsi="KaiTi" w:hint="eastAsia"/>
          <w:szCs w:val="22"/>
        </w:rPr>
        <w:t>各</w:t>
      </w:r>
      <w:r w:rsidRPr="001A4E67">
        <w:rPr>
          <w:rFonts w:ascii="KaiTi" w:eastAsia="KaiTi" w:hAnsi="KaiTi"/>
          <w:szCs w:val="22"/>
        </w:rPr>
        <w:t>司法管辖区如何平衡可能受人工智能发展影响的各种利益？</w:t>
      </w:r>
    </w:p>
    <w:p w14:paraId="342B1563" w14:textId="07B67A24" w:rsidR="001A4E67" w:rsidRPr="001A4E67" w:rsidRDefault="001A4E67" w:rsidP="001A4E67">
      <w:pPr>
        <w:numPr>
          <w:ilvl w:val="0"/>
          <w:numId w:val="9"/>
        </w:numPr>
        <w:shd w:val="clear" w:color="auto" w:fill="D9D9D9"/>
        <w:tabs>
          <w:tab w:val="left" w:pos="1701"/>
          <w:tab w:val="left" w:pos="3402"/>
          <w:tab w:val="left" w:pos="5103"/>
        </w:tabs>
        <w:spacing w:afterLines="50" w:after="120" w:line="340" w:lineRule="atLeast"/>
        <w:ind w:left="2058" w:hanging="357"/>
        <w:rPr>
          <w:rFonts w:ascii="KaiTi" w:eastAsia="KaiTi" w:hAnsi="KaiTi"/>
          <w:szCs w:val="22"/>
        </w:rPr>
      </w:pPr>
      <w:r w:rsidRPr="001A4E67">
        <w:rPr>
          <w:rFonts w:ascii="KaiTi" w:eastAsia="KaiTi" w:hAnsi="KaiTi"/>
          <w:szCs w:val="22"/>
        </w:rPr>
        <w:t>当</w:t>
      </w:r>
      <w:r w:rsidRPr="001A4E67">
        <w:rPr>
          <w:rFonts w:ascii="KaiTi" w:eastAsia="KaiTi" w:hAnsi="KaiTi" w:hint="eastAsia"/>
          <w:szCs w:val="22"/>
        </w:rPr>
        <w:t>用</w:t>
      </w:r>
      <w:r w:rsidRPr="001A4E67">
        <w:rPr>
          <w:rFonts w:ascii="KaiTi" w:eastAsia="KaiTi" w:hAnsi="KaiTi"/>
          <w:szCs w:val="22"/>
        </w:rPr>
        <w:t>包含受版权保护材料的数据集训练</w:t>
      </w:r>
      <w:r w:rsidR="00306FF9" w:rsidRPr="001A4E67">
        <w:rPr>
          <w:rFonts w:ascii="KaiTi" w:eastAsia="KaiTi" w:hAnsi="KaiTi"/>
          <w:szCs w:val="22"/>
        </w:rPr>
        <w:t>人工智能模型</w:t>
      </w:r>
      <w:r w:rsidRPr="001A4E67">
        <w:rPr>
          <w:rFonts w:ascii="KaiTi" w:eastAsia="KaiTi" w:hAnsi="KaiTi"/>
          <w:szCs w:val="22"/>
        </w:rPr>
        <w:t>时，会牵涉到哪些权利？</w:t>
      </w:r>
    </w:p>
    <w:p w14:paraId="73E04A6F" w14:textId="3CD9BF1F" w:rsidR="001A4E67" w:rsidRPr="001A4E67" w:rsidRDefault="001A4E67" w:rsidP="001A4E67">
      <w:pPr>
        <w:numPr>
          <w:ilvl w:val="0"/>
          <w:numId w:val="9"/>
        </w:numPr>
        <w:shd w:val="clear" w:color="auto" w:fill="D9D9D9"/>
        <w:tabs>
          <w:tab w:val="left" w:pos="1701"/>
          <w:tab w:val="left" w:pos="3402"/>
          <w:tab w:val="left" w:pos="5103"/>
        </w:tabs>
        <w:spacing w:afterLines="50" w:after="120" w:line="340" w:lineRule="atLeast"/>
        <w:ind w:left="2058" w:hanging="357"/>
        <w:rPr>
          <w:rFonts w:ascii="KaiTi" w:eastAsia="KaiTi" w:hAnsi="KaiTi"/>
          <w:szCs w:val="22"/>
        </w:rPr>
      </w:pPr>
      <w:r w:rsidRPr="001A4E67">
        <w:rPr>
          <w:rFonts w:ascii="KaiTi" w:eastAsia="KaiTi" w:hAnsi="KaiTi"/>
          <w:szCs w:val="22"/>
        </w:rPr>
        <w:t>各司法管辖区如何</w:t>
      </w:r>
      <w:r w:rsidR="009643ED">
        <w:rPr>
          <w:rFonts w:ascii="KaiTi" w:eastAsia="KaiTi" w:hAnsi="KaiTi" w:hint="eastAsia"/>
          <w:szCs w:val="22"/>
        </w:rPr>
        <w:t>对待</w:t>
      </w:r>
      <w:r w:rsidR="00306FF9" w:rsidRPr="001A4E67">
        <w:rPr>
          <w:rFonts w:ascii="KaiTi" w:eastAsia="KaiTi" w:hAnsi="KaiTi"/>
          <w:szCs w:val="22"/>
        </w:rPr>
        <w:t>是否必须</w:t>
      </w:r>
      <w:r w:rsidR="00306FF9">
        <w:rPr>
          <w:rFonts w:ascii="KaiTi" w:eastAsia="KaiTi" w:hAnsi="KaiTi" w:hint="eastAsia"/>
          <w:szCs w:val="22"/>
        </w:rPr>
        <w:t>对</w:t>
      </w:r>
      <w:r w:rsidRPr="001A4E67">
        <w:rPr>
          <w:rFonts w:ascii="KaiTi" w:eastAsia="KaiTi" w:hAnsi="KaiTi"/>
          <w:szCs w:val="22"/>
        </w:rPr>
        <w:t>这些权利</w:t>
      </w:r>
      <w:r w:rsidRPr="001A4E67">
        <w:rPr>
          <w:rFonts w:ascii="KaiTi" w:eastAsia="KaiTi" w:hAnsi="KaiTi" w:hint="eastAsia"/>
          <w:szCs w:val="22"/>
        </w:rPr>
        <w:t>进行清算</w:t>
      </w:r>
      <w:r w:rsidRPr="001A4E67">
        <w:rPr>
          <w:rFonts w:ascii="KaiTi" w:eastAsia="KaiTi" w:hAnsi="KaiTi"/>
          <w:szCs w:val="22"/>
        </w:rPr>
        <w:t>，或者</w:t>
      </w:r>
      <w:r w:rsidRPr="001A4E67">
        <w:rPr>
          <w:rFonts w:ascii="KaiTi" w:eastAsia="KaiTi" w:hAnsi="KaiTi" w:hint="eastAsia"/>
          <w:szCs w:val="22"/>
        </w:rPr>
        <w:t>用</w:t>
      </w:r>
      <w:r w:rsidRPr="001A4E67">
        <w:rPr>
          <w:rFonts w:ascii="KaiTi" w:eastAsia="KaiTi" w:hAnsi="KaiTi"/>
          <w:szCs w:val="22"/>
        </w:rPr>
        <w:t>这些数据集训练人工智能模型是否可以被现有或新引入的版权限制或例外所涵盖</w:t>
      </w:r>
      <w:r w:rsidR="0066141A" w:rsidRPr="001A4E67">
        <w:rPr>
          <w:rFonts w:ascii="KaiTi" w:eastAsia="KaiTi" w:hAnsi="KaiTi"/>
          <w:szCs w:val="22"/>
        </w:rPr>
        <w:t>的问题</w:t>
      </w:r>
      <w:r w:rsidRPr="001A4E67">
        <w:rPr>
          <w:rFonts w:ascii="KaiTi" w:eastAsia="KaiTi" w:hAnsi="KaiTi"/>
          <w:szCs w:val="22"/>
        </w:rPr>
        <w:t>？</w:t>
      </w:r>
    </w:p>
    <w:p w14:paraId="7E946B7F" w14:textId="06F5F9B7" w:rsidR="001A4E67" w:rsidRPr="001A4E67" w:rsidRDefault="001A4E67" w:rsidP="001A4E67">
      <w:pPr>
        <w:numPr>
          <w:ilvl w:val="0"/>
          <w:numId w:val="9"/>
        </w:numPr>
        <w:shd w:val="clear" w:color="auto" w:fill="D9D9D9"/>
        <w:tabs>
          <w:tab w:val="left" w:pos="1701"/>
          <w:tab w:val="left" w:pos="3402"/>
          <w:tab w:val="left" w:pos="5103"/>
        </w:tabs>
        <w:spacing w:afterLines="50" w:after="120" w:line="340" w:lineRule="atLeast"/>
        <w:ind w:left="2058" w:hanging="357"/>
        <w:rPr>
          <w:rFonts w:ascii="KaiTi" w:eastAsia="KaiTi" w:hAnsi="KaiTi"/>
          <w:szCs w:val="22"/>
        </w:rPr>
      </w:pPr>
      <w:r w:rsidRPr="001A4E67">
        <w:rPr>
          <w:rFonts w:ascii="KaiTi" w:eastAsia="KaiTi" w:hAnsi="KaiTi"/>
          <w:szCs w:val="22"/>
        </w:rPr>
        <w:t>如果</w:t>
      </w:r>
      <w:r w:rsidR="00F65880">
        <w:rPr>
          <w:rFonts w:ascii="KaiTi" w:eastAsia="KaiTi" w:hAnsi="KaiTi" w:hint="eastAsia"/>
          <w:szCs w:val="22"/>
        </w:rPr>
        <w:t>各</w:t>
      </w:r>
      <w:r w:rsidRPr="001A4E67">
        <w:rPr>
          <w:rFonts w:ascii="KaiTi" w:eastAsia="KaiTi" w:hAnsi="KaiTi"/>
          <w:szCs w:val="22"/>
        </w:rPr>
        <w:t>司法管辖区认为</w:t>
      </w:r>
      <w:r w:rsidRPr="001A4E67">
        <w:rPr>
          <w:rFonts w:ascii="KaiTi" w:eastAsia="KaiTi" w:hAnsi="KaiTi" w:hint="eastAsia"/>
          <w:szCs w:val="22"/>
        </w:rPr>
        <w:t>用</w:t>
      </w:r>
      <w:r w:rsidRPr="001A4E67">
        <w:rPr>
          <w:rFonts w:ascii="KaiTi" w:eastAsia="KaiTi" w:hAnsi="KaiTi"/>
          <w:szCs w:val="22"/>
        </w:rPr>
        <w:t>这些数据集训练人工智能模型</w:t>
      </w:r>
      <w:r w:rsidR="0090256A">
        <w:rPr>
          <w:rFonts w:ascii="KaiTi" w:eastAsia="KaiTi" w:hAnsi="KaiTi" w:hint="eastAsia"/>
          <w:szCs w:val="22"/>
        </w:rPr>
        <w:t>可以被</w:t>
      </w:r>
      <w:r w:rsidRPr="001A4E67">
        <w:rPr>
          <w:rFonts w:ascii="KaiTi" w:eastAsia="KaiTi" w:hAnsi="KaiTi"/>
          <w:szCs w:val="22"/>
        </w:rPr>
        <w:t>版权的例外或限制</w:t>
      </w:r>
      <w:r w:rsidR="0090256A">
        <w:rPr>
          <w:rFonts w:ascii="KaiTi" w:eastAsia="KaiTi" w:hAnsi="KaiTi" w:hint="eastAsia"/>
          <w:szCs w:val="22"/>
        </w:rPr>
        <w:t>所涵盖</w:t>
      </w:r>
      <w:r w:rsidRPr="001A4E67">
        <w:rPr>
          <w:rFonts w:ascii="KaiTi" w:eastAsia="KaiTi" w:hAnsi="KaiTi"/>
          <w:szCs w:val="22"/>
        </w:rPr>
        <w:t>，它们是否对人工智能模型或这些人工智能模型生成材料的商业化施加任何条件？</w:t>
      </w:r>
    </w:p>
    <w:p w14:paraId="1EECEBFD" w14:textId="7D9DA290" w:rsidR="001A4E67" w:rsidRPr="001A4E67" w:rsidRDefault="001A4E67" w:rsidP="001A4E67">
      <w:pPr>
        <w:numPr>
          <w:ilvl w:val="0"/>
          <w:numId w:val="9"/>
        </w:numPr>
        <w:shd w:val="clear" w:color="auto" w:fill="D9D9D9"/>
        <w:tabs>
          <w:tab w:val="left" w:pos="1701"/>
          <w:tab w:val="left" w:pos="3402"/>
          <w:tab w:val="left" w:pos="5103"/>
        </w:tabs>
        <w:spacing w:afterLines="50" w:after="120" w:line="340" w:lineRule="atLeast"/>
        <w:ind w:left="2058" w:hanging="357"/>
        <w:rPr>
          <w:rFonts w:ascii="KaiTi" w:eastAsia="KaiTi" w:hAnsi="KaiTi"/>
          <w:szCs w:val="22"/>
        </w:rPr>
      </w:pPr>
      <w:r w:rsidRPr="001A4E67">
        <w:rPr>
          <w:rFonts w:ascii="KaiTi" w:eastAsia="KaiTi" w:hAnsi="KaiTi"/>
          <w:szCs w:val="22"/>
        </w:rPr>
        <w:t>各司法管辖区是否认为这两种方法（</w:t>
      </w:r>
      <w:r w:rsidRPr="001A4E67">
        <w:rPr>
          <w:rFonts w:ascii="KaiTi" w:eastAsia="KaiTi" w:hAnsi="KaiTi" w:hint="eastAsia"/>
          <w:szCs w:val="22"/>
        </w:rPr>
        <w:t>清算权利</w:t>
      </w:r>
      <w:r w:rsidRPr="001A4E67">
        <w:rPr>
          <w:rFonts w:ascii="KaiTi" w:eastAsia="KaiTi" w:hAnsi="KaiTi"/>
          <w:szCs w:val="22"/>
        </w:rPr>
        <w:t>的义务/</w:t>
      </w:r>
      <w:r w:rsidR="00727309">
        <w:rPr>
          <w:rFonts w:ascii="KaiTi" w:eastAsia="KaiTi" w:hAnsi="KaiTi" w:hint="eastAsia"/>
          <w:szCs w:val="22"/>
        </w:rPr>
        <w:t>被</w:t>
      </w:r>
      <w:r w:rsidRPr="001A4E67">
        <w:rPr>
          <w:rFonts w:ascii="KaiTi" w:eastAsia="KaiTi" w:hAnsi="KaiTi"/>
          <w:szCs w:val="22"/>
        </w:rPr>
        <w:t>版权例外或限制</w:t>
      </w:r>
      <w:r w:rsidR="00727309">
        <w:rPr>
          <w:rFonts w:ascii="KaiTi" w:eastAsia="KaiTi" w:hAnsi="KaiTi" w:hint="eastAsia"/>
          <w:szCs w:val="22"/>
        </w:rPr>
        <w:t>所涵盖</w:t>
      </w:r>
      <w:r w:rsidRPr="001A4E67">
        <w:rPr>
          <w:rFonts w:ascii="KaiTi" w:eastAsia="KaiTi" w:hAnsi="KaiTi"/>
          <w:szCs w:val="22"/>
        </w:rPr>
        <w:t>）可以在同一司法管辖区内并存，如果是，在什么情况下并存？</w:t>
      </w:r>
    </w:p>
    <w:p w14:paraId="0225FE57" w14:textId="77777777" w:rsidR="001A4E67" w:rsidRPr="001A4E67" w:rsidRDefault="001A4E67" w:rsidP="001A4E67">
      <w:pPr>
        <w:numPr>
          <w:ilvl w:val="0"/>
          <w:numId w:val="9"/>
        </w:numPr>
        <w:shd w:val="clear" w:color="auto" w:fill="D9D9D9"/>
        <w:tabs>
          <w:tab w:val="left" w:pos="1701"/>
          <w:tab w:val="left" w:pos="3402"/>
          <w:tab w:val="left" w:pos="5103"/>
        </w:tabs>
        <w:spacing w:afterLines="50" w:after="120" w:line="340" w:lineRule="atLeast"/>
        <w:ind w:left="2058" w:hanging="357"/>
        <w:rPr>
          <w:rFonts w:ascii="KaiTi" w:eastAsia="KaiTi" w:hAnsi="KaiTi"/>
          <w:szCs w:val="22"/>
        </w:rPr>
      </w:pPr>
      <w:r w:rsidRPr="001A4E67">
        <w:rPr>
          <w:rFonts w:ascii="KaiTi" w:eastAsia="KaiTi" w:hAnsi="KaiTi"/>
          <w:szCs w:val="22"/>
        </w:rPr>
        <w:t>如果</w:t>
      </w:r>
      <w:r w:rsidRPr="001A4E67">
        <w:rPr>
          <w:rFonts w:ascii="KaiTi" w:eastAsia="KaiTi" w:hAnsi="KaiTi" w:hint="eastAsia"/>
          <w:szCs w:val="22"/>
        </w:rPr>
        <w:t>各司法管</w:t>
      </w:r>
      <w:r w:rsidRPr="001A4E67">
        <w:rPr>
          <w:rFonts w:ascii="KaiTi" w:eastAsia="KaiTi" w:hAnsi="KaiTi"/>
          <w:szCs w:val="22"/>
        </w:rPr>
        <w:t>辖区正在考虑一种要求对权利进行</w:t>
      </w:r>
      <w:r w:rsidRPr="001A4E67">
        <w:rPr>
          <w:rFonts w:ascii="KaiTi" w:eastAsia="KaiTi" w:hAnsi="KaiTi" w:hint="eastAsia"/>
          <w:szCs w:val="22"/>
        </w:rPr>
        <w:t>清算</w:t>
      </w:r>
      <w:r w:rsidRPr="001A4E67">
        <w:rPr>
          <w:rFonts w:ascii="KaiTi" w:eastAsia="KaiTi" w:hAnsi="KaiTi"/>
          <w:szCs w:val="22"/>
        </w:rPr>
        <w:t>的方法，哪些原则和解决方案可以</w:t>
      </w:r>
      <w:r w:rsidRPr="001A4E67">
        <w:rPr>
          <w:rFonts w:ascii="KaiTi" w:eastAsia="KaiTi" w:hAnsi="KaiTi" w:hint="eastAsia"/>
          <w:szCs w:val="22"/>
        </w:rPr>
        <w:t>覆盖</w:t>
      </w:r>
      <w:r w:rsidRPr="001A4E67">
        <w:rPr>
          <w:rFonts w:ascii="KaiTi" w:eastAsia="KaiTi" w:hAnsi="KaiTi"/>
          <w:szCs w:val="22"/>
        </w:rPr>
        <w:t>这一过程？</w:t>
      </w:r>
    </w:p>
    <w:p w14:paraId="069AF047" w14:textId="6120EB98" w:rsidR="001A4E67" w:rsidRPr="001A4E67" w:rsidRDefault="001A4E67" w:rsidP="001A4E67">
      <w:pPr>
        <w:numPr>
          <w:ilvl w:val="0"/>
          <w:numId w:val="9"/>
        </w:numPr>
        <w:shd w:val="clear" w:color="auto" w:fill="D9D9D9"/>
        <w:tabs>
          <w:tab w:val="left" w:pos="1701"/>
          <w:tab w:val="left" w:pos="3402"/>
          <w:tab w:val="left" w:pos="5103"/>
        </w:tabs>
        <w:spacing w:afterLines="50" w:after="120" w:line="340" w:lineRule="atLeast"/>
        <w:ind w:left="2058" w:hanging="357"/>
        <w:rPr>
          <w:rFonts w:ascii="KaiTi" w:eastAsia="KaiTi" w:hAnsi="KaiTi"/>
          <w:szCs w:val="22"/>
        </w:rPr>
      </w:pPr>
      <w:r w:rsidRPr="001A4E67">
        <w:rPr>
          <w:rFonts w:ascii="KaiTi" w:eastAsia="KaiTi" w:hAnsi="KaiTi"/>
          <w:szCs w:val="22"/>
        </w:rPr>
        <w:t>如果</w:t>
      </w:r>
      <w:r w:rsidRPr="001A4E67">
        <w:rPr>
          <w:rFonts w:ascii="KaiTi" w:eastAsia="KaiTi" w:hAnsi="KaiTi" w:hint="eastAsia"/>
          <w:szCs w:val="22"/>
        </w:rPr>
        <w:t>各</w:t>
      </w:r>
      <w:r w:rsidRPr="001A4E67">
        <w:rPr>
          <w:rFonts w:ascii="KaiTi" w:eastAsia="KaiTi" w:hAnsi="KaiTi"/>
          <w:szCs w:val="22"/>
        </w:rPr>
        <w:t>司法管辖区正在考虑引入</w:t>
      </w:r>
      <w:r w:rsidRPr="001A4E67">
        <w:rPr>
          <w:rFonts w:ascii="KaiTi" w:eastAsia="KaiTi" w:hAnsi="KaiTi" w:hint="eastAsia"/>
          <w:szCs w:val="22"/>
        </w:rPr>
        <w:t>付酬</w:t>
      </w:r>
      <w:r w:rsidR="00D33EB1">
        <w:rPr>
          <w:rFonts w:ascii="KaiTi" w:eastAsia="KaiTi" w:hAnsi="KaiTi" w:hint="eastAsia"/>
          <w:szCs w:val="22"/>
        </w:rPr>
        <w:t>方案</w:t>
      </w:r>
      <w:r w:rsidRPr="001A4E67">
        <w:rPr>
          <w:rFonts w:ascii="KaiTi" w:eastAsia="KaiTi" w:hAnsi="KaiTi"/>
          <w:szCs w:val="22"/>
        </w:rPr>
        <w:t>，</w:t>
      </w:r>
      <w:r w:rsidRPr="001A4E67">
        <w:rPr>
          <w:rFonts w:ascii="KaiTi" w:eastAsia="KaiTi" w:hAnsi="KaiTi" w:hint="eastAsia"/>
          <w:szCs w:val="22"/>
        </w:rPr>
        <w:t>它们</w:t>
      </w:r>
      <w:r w:rsidRPr="001A4E67">
        <w:rPr>
          <w:rFonts w:ascii="KaiTi" w:eastAsia="KaiTi" w:hAnsi="KaiTi"/>
          <w:szCs w:val="22"/>
        </w:rPr>
        <w:t>如何处理哪些行为可能触发</w:t>
      </w:r>
      <w:r w:rsidRPr="001A4E67">
        <w:rPr>
          <w:rFonts w:ascii="KaiTi" w:eastAsia="KaiTi" w:hAnsi="KaiTi" w:hint="eastAsia"/>
          <w:szCs w:val="22"/>
        </w:rPr>
        <w:t>付酬义务</w:t>
      </w:r>
      <w:r w:rsidRPr="001A4E67">
        <w:rPr>
          <w:rFonts w:ascii="KaiTi" w:eastAsia="KaiTi" w:hAnsi="KaiTi"/>
          <w:szCs w:val="22"/>
        </w:rPr>
        <w:t>的问题？</w:t>
      </w:r>
    </w:p>
    <w:p w14:paraId="01008EC5" w14:textId="05E6CBA2" w:rsidR="001A4E67" w:rsidRPr="001A4E67" w:rsidRDefault="001A4E67" w:rsidP="001A4E67">
      <w:pPr>
        <w:numPr>
          <w:ilvl w:val="0"/>
          <w:numId w:val="9"/>
        </w:numPr>
        <w:shd w:val="clear" w:color="auto" w:fill="D9D9D9"/>
        <w:tabs>
          <w:tab w:val="left" w:pos="1701"/>
          <w:tab w:val="left" w:pos="3402"/>
          <w:tab w:val="left" w:pos="5103"/>
        </w:tabs>
        <w:spacing w:afterLines="50" w:after="120" w:line="340" w:lineRule="atLeast"/>
        <w:ind w:left="2058" w:hanging="357"/>
        <w:rPr>
          <w:rFonts w:ascii="KaiTi" w:eastAsia="KaiTi" w:hAnsi="KaiTi"/>
          <w:szCs w:val="22"/>
        </w:rPr>
      </w:pPr>
      <w:r w:rsidRPr="001A4E67">
        <w:rPr>
          <w:rFonts w:ascii="KaiTi" w:eastAsia="KaiTi" w:hAnsi="KaiTi" w:hint="eastAsia"/>
          <w:szCs w:val="22"/>
        </w:rPr>
        <w:t>各</w:t>
      </w:r>
      <w:r w:rsidRPr="001A4E67">
        <w:rPr>
          <w:rFonts w:ascii="KaiTi" w:eastAsia="KaiTi" w:hAnsi="KaiTi"/>
          <w:szCs w:val="22"/>
        </w:rPr>
        <w:t>司法</w:t>
      </w:r>
      <w:r w:rsidRPr="001A4E67">
        <w:rPr>
          <w:rFonts w:ascii="KaiTi" w:eastAsia="KaiTi" w:hAnsi="KaiTi" w:hint="eastAsia"/>
          <w:szCs w:val="22"/>
        </w:rPr>
        <w:t>管辖区</w:t>
      </w:r>
      <w:r w:rsidRPr="001A4E67">
        <w:rPr>
          <w:rFonts w:ascii="KaiTi" w:eastAsia="KaiTi" w:hAnsi="KaiTi"/>
          <w:szCs w:val="22"/>
        </w:rPr>
        <w:t>如何考虑</w:t>
      </w:r>
      <w:r w:rsidR="00053CF8">
        <w:rPr>
          <w:rFonts w:ascii="KaiTi" w:eastAsia="KaiTi" w:hAnsi="KaiTi" w:hint="eastAsia"/>
          <w:szCs w:val="22"/>
        </w:rPr>
        <w:t>是否</w:t>
      </w:r>
      <w:r w:rsidR="00E850A9">
        <w:rPr>
          <w:rFonts w:ascii="KaiTi" w:eastAsia="KaiTi" w:hAnsi="KaiTi" w:hint="eastAsia"/>
          <w:szCs w:val="22"/>
        </w:rPr>
        <w:t>应</w:t>
      </w:r>
      <w:r w:rsidRPr="001A4E67">
        <w:rPr>
          <w:rFonts w:ascii="KaiTi" w:eastAsia="KaiTi" w:hAnsi="KaiTi"/>
          <w:szCs w:val="22"/>
        </w:rPr>
        <w:t>以更加协调的方式</w:t>
      </w:r>
      <w:r w:rsidR="008757BC">
        <w:rPr>
          <w:rFonts w:ascii="KaiTi" w:eastAsia="KaiTi" w:hAnsi="KaiTi" w:hint="eastAsia"/>
          <w:szCs w:val="22"/>
        </w:rPr>
        <w:t>处理</w:t>
      </w:r>
      <w:r w:rsidRPr="001A4E67">
        <w:rPr>
          <w:rFonts w:ascii="KaiTi" w:eastAsia="KaiTi" w:hAnsi="KaiTi"/>
          <w:szCs w:val="22"/>
        </w:rPr>
        <w:t>人工智能</w:t>
      </w:r>
      <w:r w:rsidR="00E16B19">
        <w:rPr>
          <w:rFonts w:ascii="KaiTi" w:eastAsia="KaiTi" w:hAnsi="KaiTi" w:hint="eastAsia"/>
          <w:szCs w:val="22"/>
        </w:rPr>
        <w:t>训练</w:t>
      </w:r>
      <w:r w:rsidRPr="001A4E67">
        <w:rPr>
          <w:rFonts w:ascii="KaiTi" w:eastAsia="KaiTi" w:hAnsi="KaiTi"/>
          <w:szCs w:val="22"/>
        </w:rPr>
        <w:t>的问题？</w:t>
      </w:r>
    </w:p>
    <w:p w14:paraId="0D71BDCD" w14:textId="09B58A28" w:rsidR="001A4E67" w:rsidRPr="001A4E67" w:rsidRDefault="001A4E67" w:rsidP="001A4E67">
      <w:pPr>
        <w:keepNext/>
        <w:tabs>
          <w:tab w:val="left" w:pos="1701"/>
          <w:tab w:val="left" w:pos="3402"/>
          <w:tab w:val="left" w:pos="5103"/>
        </w:tabs>
        <w:spacing w:afterLines="50" w:after="120" w:line="340" w:lineRule="atLeast"/>
        <w:ind w:left="1701"/>
        <w:rPr>
          <w:rFonts w:ascii="KaiTi" w:eastAsia="KaiTi" w:hAnsi="KaiTi"/>
          <w:szCs w:val="22"/>
        </w:rPr>
      </w:pPr>
      <w:r w:rsidRPr="001A4E67">
        <w:rPr>
          <w:rFonts w:ascii="KaiTi" w:eastAsia="KaiTi" w:hAnsi="KaiTi"/>
          <w:szCs w:val="22"/>
        </w:rPr>
        <w:t>搭建舞台：人工智能</w:t>
      </w:r>
      <w:r w:rsidR="00F43EDA">
        <w:rPr>
          <w:rFonts w:ascii="KaiTi" w:eastAsia="KaiTi" w:hAnsi="KaiTi" w:hint="eastAsia"/>
          <w:szCs w:val="22"/>
        </w:rPr>
        <w:t>训练</w:t>
      </w:r>
      <w:r w:rsidRPr="001A4E67">
        <w:rPr>
          <w:rFonts w:ascii="KaiTi" w:eastAsia="KaiTi" w:hAnsi="KaiTi"/>
          <w:szCs w:val="22"/>
        </w:rPr>
        <w:t>阶段的关键问题</w:t>
      </w:r>
    </w:p>
    <w:p w14:paraId="5F8B2C6E" w14:textId="77777777" w:rsidR="001A4E67" w:rsidRPr="001A4E67" w:rsidRDefault="001A4E67" w:rsidP="001A4E67">
      <w:pPr>
        <w:tabs>
          <w:tab w:val="left" w:pos="1701"/>
          <w:tab w:val="left" w:pos="3402"/>
          <w:tab w:val="left" w:pos="5103"/>
        </w:tabs>
        <w:spacing w:afterLines="50" w:after="120" w:line="340" w:lineRule="atLeast"/>
        <w:ind w:left="3402" w:hanging="1701"/>
        <w:rPr>
          <w:rFonts w:ascii="SimSun" w:hAnsi="SimSun"/>
          <w:szCs w:val="22"/>
        </w:rPr>
      </w:pPr>
      <w:r w:rsidRPr="001A4E67">
        <w:rPr>
          <w:rFonts w:ascii="SimSun" w:hAnsi="SimSun" w:hint="eastAsia"/>
          <w:szCs w:val="22"/>
        </w:rPr>
        <w:t>发言人：</w:t>
      </w:r>
      <w:r w:rsidRPr="001A4E67">
        <w:rPr>
          <w:rFonts w:ascii="SimSun" w:hAnsi="SimSun"/>
          <w:szCs w:val="22"/>
        </w:rPr>
        <w:tab/>
        <w:t>Péter</w:t>
      </w:r>
      <w:r w:rsidRPr="001A4E67">
        <w:rPr>
          <w:rFonts w:ascii="SimSun" w:hAnsi="SimSun" w:hint="eastAsia"/>
          <w:szCs w:val="22"/>
        </w:rPr>
        <w:t xml:space="preserve"> </w:t>
      </w:r>
      <w:r w:rsidRPr="001A4E67">
        <w:rPr>
          <w:rFonts w:ascii="SimSun" w:hAnsi="SimSun"/>
          <w:szCs w:val="22"/>
        </w:rPr>
        <w:t>Mezei先生</w:t>
      </w:r>
      <w:r w:rsidRPr="001A4E67">
        <w:rPr>
          <w:rFonts w:ascii="SimSun" w:hAnsi="SimSun" w:hint="eastAsia"/>
          <w:szCs w:val="22"/>
        </w:rPr>
        <w:t>，</w:t>
      </w:r>
      <w:r w:rsidRPr="001A4E67">
        <w:rPr>
          <w:rFonts w:ascii="SimSun" w:hAnsi="SimSun"/>
          <w:szCs w:val="22"/>
        </w:rPr>
        <w:t>塞格德大学法学教授</w:t>
      </w:r>
      <w:r w:rsidRPr="001A4E67">
        <w:rPr>
          <w:rFonts w:ascii="SimSun" w:hAnsi="SimSun" w:hint="eastAsia"/>
          <w:szCs w:val="22"/>
        </w:rPr>
        <w:t>，</w:t>
      </w:r>
      <w:r w:rsidRPr="001A4E67">
        <w:rPr>
          <w:rFonts w:ascii="SimSun" w:hAnsi="SimSun"/>
          <w:szCs w:val="22"/>
        </w:rPr>
        <w:t>匈牙利</w:t>
      </w:r>
    </w:p>
    <w:p w14:paraId="793456E9" w14:textId="77777777" w:rsidR="001A4E67" w:rsidRPr="001A4E67" w:rsidRDefault="001A4E67" w:rsidP="001A4E67">
      <w:pPr>
        <w:keepNext/>
        <w:tabs>
          <w:tab w:val="left" w:pos="1701"/>
          <w:tab w:val="left" w:pos="3402"/>
          <w:tab w:val="left" w:pos="5103"/>
        </w:tabs>
        <w:spacing w:afterLines="50" w:after="120" w:line="340" w:lineRule="atLeast"/>
        <w:ind w:left="1701"/>
        <w:rPr>
          <w:rFonts w:ascii="KaiTi" w:eastAsia="KaiTi" w:hAnsi="KaiTi"/>
          <w:szCs w:val="22"/>
        </w:rPr>
      </w:pPr>
      <w:r w:rsidRPr="001A4E67">
        <w:rPr>
          <w:rFonts w:ascii="KaiTi" w:eastAsia="KaiTi" w:hAnsi="KaiTi"/>
          <w:szCs w:val="22"/>
        </w:rPr>
        <w:t>经验分享、小组讨论和问答</w:t>
      </w:r>
    </w:p>
    <w:p w14:paraId="0F8522FB" w14:textId="79A4DE02" w:rsidR="001A4E67" w:rsidRPr="001A4E67" w:rsidRDefault="001A4E67" w:rsidP="00CF4966">
      <w:pPr>
        <w:tabs>
          <w:tab w:val="left" w:pos="1701"/>
          <w:tab w:val="left" w:pos="3402"/>
          <w:tab w:val="left" w:pos="5103"/>
        </w:tabs>
        <w:spacing w:afterLines="50" w:after="120" w:line="340" w:lineRule="atLeast"/>
        <w:ind w:left="3402" w:hanging="1701"/>
        <w:rPr>
          <w:rFonts w:ascii="SimSun" w:hAnsi="SimSun"/>
          <w:szCs w:val="22"/>
        </w:rPr>
      </w:pPr>
      <w:r w:rsidRPr="001A4E67">
        <w:rPr>
          <w:rFonts w:ascii="SimSun" w:hAnsi="SimSun"/>
          <w:szCs w:val="22"/>
        </w:rPr>
        <w:t>发言</w:t>
      </w:r>
      <w:r w:rsidRPr="001A4E67">
        <w:rPr>
          <w:rFonts w:ascii="SimSun" w:hAnsi="SimSun" w:hint="eastAsia"/>
          <w:szCs w:val="22"/>
        </w:rPr>
        <w:t>人</w:t>
      </w:r>
      <w:r w:rsidRPr="001A4E67">
        <w:rPr>
          <w:rFonts w:ascii="SimSun" w:hAnsi="SimSun"/>
          <w:szCs w:val="22"/>
          <w:vertAlign w:val="superscript"/>
        </w:rPr>
        <w:footnoteReference w:id="2"/>
      </w:r>
      <w:r w:rsidRPr="001A4E67">
        <w:rPr>
          <w:rFonts w:ascii="SimSun" w:hAnsi="SimSun"/>
          <w:szCs w:val="22"/>
        </w:rPr>
        <w:t>：</w:t>
      </w:r>
      <w:r w:rsidRPr="001A4E67">
        <w:rPr>
          <w:rFonts w:ascii="SimSun" w:hAnsi="SimSun"/>
          <w:szCs w:val="22"/>
        </w:rPr>
        <w:tab/>
        <w:t>Marcos</w:t>
      </w:r>
      <w:r w:rsidRPr="001A4E67">
        <w:rPr>
          <w:rFonts w:ascii="SimSun" w:hAnsi="SimSun" w:hint="eastAsia"/>
          <w:szCs w:val="22"/>
        </w:rPr>
        <w:t xml:space="preserve"> </w:t>
      </w:r>
      <w:r w:rsidRPr="001A4E67">
        <w:rPr>
          <w:rFonts w:ascii="SimSun" w:hAnsi="SimSun"/>
          <w:szCs w:val="22"/>
        </w:rPr>
        <w:t>Alves</w:t>
      </w:r>
      <w:r w:rsidRPr="001A4E67">
        <w:rPr>
          <w:rFonts w:ascii="SimSun" w:hAnsi="SimSun" w:hint="eastAsia"/>
          <w:szCs w:val="22"/>
        </w:rPr>
        <w:t xml:space="preserve"> </w:t>
      </w:r>
      <w:r w:rsidRPr="001A4E67">
        <w:rPr>
          <w:rFonts w:ascii="SimSun" w:hAnsi="SimSun"/>
          <w:szCs w:val="22"/>
        </w:rPr>
        <w:t>de</w:t>
      </w:r>
      <w:r w:rsidRPr="001A4E67">
        <w:rPr>
          <w:rFonts w:ascii="SimSun" w:hAnsi="SimSun" w:hint="eastAsia"/>
          <w:szCs w:val="22"/>
        </w:rPr>
        <w:t xml:space="preserve"> </w:t>
      </w:r>
      <w:r w:rsidRPr="001A4E67">
        <w:rPr>
          <w:rFonts w:ascii="SimSun" w:hAnsi="SimSun"/>
          <w:szCs w:val="22"/>
        </w:rPr>
        <w:t>Souza先生，文化部版权和知识产权国务秘书</w:t>
      </w:r>
      <w:r w:rsidRPr="001A4E67">
        <w:rPr>
          <w:rFonts w:ascii="SimSun" w:hAnsi="SimSun" w:hint="eastAsia"/>
          <w:szCs w:val="22"/>
        </w:rPr>
        <w:t>，</w:t>
      </w:r>
      <w:r w:rsidRPr="001A4E67">
        <w:rPr>
          <w:rFonts w:ascii="SimSun" w:hAnsi="SimSun"/>
          <w:szCs w:val="22"/>
        </w:rPr>
        <w:t>巴西</w:t>
      </w:r>
    </w:p>
    <w:p w14:paraId="019BA3D8" w14:textId="2C841B4E" w:rsidR="001A4E67" w:rsidRDefault="0021194C" w:rsidP="001A4E67">
      <w:pPr>
        <w:tabs>
          <w:tab w:val="left" w:pos="1701"/>
          <w:tab w:val="left" w:pos="3402"/>
          <w:tab w:val="left" w:pos="5103"/>
        </w:tabs>
        <w:spacing w:afterLines="50" w:after="120" w:line="340" w:lineRule="atLeast"/>
        <w:ind w:left="3402"/>
        <w:rPr>
          <w:rFonts w:ascii="SimSun" w:hAnsi="SimSun"/>
          <w:szCs w:val="22"/>
        </w:rPr>
      </w:pPr>
      <w:r w:rsidRPr="0021194C">
        <w:rPr>
          <w:rFonts w:ascii="SimSun" w:hAnsi="SimSun"/>
          <w:szCs w:val="22"/>
        </w:rPr>
        <w:t>Fran</w:t>
      </w:r>
      <w:r w:rsidR="0006566F" w:rsidRPr="0006566F">
        <w:rPr>
          <w:rFonts w:ascii="SimSun" w:hAnsi="SimSun"/>
          <w:szCs w:val="22"/>
        </w:rPr>
        <w:t>ç</w:t>
      </w:r>
      <w:r w:rsidRPr="0021194C">
        <w:rPr>
          <w:rFonts w:ascii="SimSun" w:hAnsi="SimSun"/>
          <w:szCs w:val="22"/>
        </w:rPr>
        <w:t xml:space="preserve">ois Joseph </w:t>
      </w:r>
      <w:proofErr w:type="spellStart"/>
      <w:r w:rsidR="001A4E67" w:rsidRPr="001A4E67">
        <w:rPr>
          <w:rFonts w:ascii="SimSun" w:hAnsi="SimSun"/>
          <w:szCs w:val="22"/>
        </w:rPr>
        <w:t>Nnemette</w:t>
      </w:r>
      <w:proofErr w:type="spellEnd"/>
      <w:r w:rsidR="001A4E67" w:rsidRPr="001A4E67">
        <w:rPr>
          <w:rFonts w:ascii="SimSun" w:hAnsi="SimSun" w:hint="eastAsia"/>
          <w:szCs w:val="22"/>
        </w:rPr>
        <w:t xml:space="preserve"> </w:t>
      </w:r>
      <w:proofErr w:type="spellStart"/>
      <w:r w:rsidR="001A4E67" w:rsidRPr="001A4E67">
        <w:rPr>
          <w:rFonts w:ascii="SimSun" w:hAnsi="SimSun"/>
          <w:szCs w:val="22"/>
        </w:rPr>
        <w:t>Beyeme</w:t>
      </w:r>
      <w:proofErr w:type="spellEnd"/>
      <w:r w:rsidR="001A4E67" w:rsidRPr="001A4E67">
        <w:rPr>
          <w:rFonts w:ascii="SimSun" w:hAnsi="SimSun"/>
          <w:szCs w:val="22"/>
        </w:rPr>
        <w:t>先生，邮电部</w:t>
      </w:r>
      <w:r w:rsidR="0006566F">
        <w:rPr>
          <w:rFonts w:ascii="SimSun" w:hAnsi="SimSun" w:hint="eastAsia"/>
          <w:szCs w:val="22"/>
        </w:rPr>
        <w:t>电信和信通技术管制</w:t>
      </w:r>
      <w:r w:rsidR="001A4E67" w:rsidRPr="001A4E67">
        <w:rPr>
          <w:rFonts w:ascii="SimSun" w:hAnsi="SimSun"/>
          <w:szCs w:val="22"/>
        </w:rPr>
        <w:t>主任</w:t>
      </w:r>
      <w:r w:rsidR="001A4E67" w:rsidRPr="001A4E67">
        <w:rPr>
          <w:rFonts w:ascii="SimSun" w:hAnsi="SimSun" w:hint="eastAsia"/>
          <w:szCs w:val="22"/>
        </w:rPr>
        <w:t>，</w:t>
      </w:r>
      <w:r w:rsidR="001A4E67" w:rsidRPr="001A4E67">
        <w:rPr>
          <w:rFonts w:ascii="SimSun" w:hAnsi="SimSun"/>
          <w:szCs w:val="22"/>
        </w:rPr>
        <w:t>喀麦隆</w:t>
      </w:r>
    </w:p>
    <w:p w14:paraId="3C76C2E9" w14:textId="450B7AEB" w:rsidR="0021194C" w:rsidRPr="0021194C" w:rsidRDefault="0021194C" w:rsidP="001A4E67">
      <w:pPr>
        <w:tabs>
          <w:tab w:val="left" w:pos="1701"/>
          <w:tab w:val="left" w:pos="3402"/>
          <w:tab w:val="left" w:pos="5103"/>
        </w:tabs>
        <w:spacing w:afterLines="50" w:after="120" w:line="340" w:lineRule="atLeast"/>
        <w:ind w:left="3402"/>
        <w:rPr>
          <w:rFonts w:ascii="SimSun" w:hAnsi="SimSun"/>
          <w:szCs w:val="22"/>
        </w:rPr>
      </w:pPr>
      <w:r w:rsidRPr="0021194C">
        <w:rPr>
          <w:rFonts w:ascii="SimSun" w:hAnsi="SimSun"/>
          <w:szCs w:val="22"/>
        </w:rPr>
        <w:t>Abhishek Singh</w:t>
      </w:r>
      <w:r w:rsidRPr="0021194C">
        <w:rPr>
          <w:rFonts w:ascii="SimSun" w:hAnsi="SimSun" w:hint="eastAsia"/>
          <w:szCs w:val="22"/>
        </w:rPr>
        <w:t>先生，印度电子和信息技术部</w:t>
      </w:r>
      <w:r>
        <w:rPr>
          <w:rFonts w:ascii="SimSun" w:hAnsi="SimSun" w:hint="eastAsia"/>
          <w:szCs w:val="22"/>
        </w:rPr>
        <w:t>（</w:t>
      </w:r>
      <w:proofErr w:type="spellStart"/>
      <w:r w:rsidRPr="0021194C">
        <w:rPr>
          <w:rFonts w:ascii="SimSun" w:hAnsi="SimSun" w:hint="eastAsia"/>
          <w:szCs w:val="22"/>
        </w:rPr>
        <w:t>MeitY</w:t>
      </w:r>
      <w:proofErr w:type="spellEnd"/>
      <w:r>
        <w:rPr>
          <w:rFonts w:ascii="SimSun" w:hAnsi="SimSun" w:hint="eastAsia"/>
          <w:szCs w:val="22"/>
        </w:rPr>
        <w:t>）</w:t>
      </w:r>
      <w:r w:rsidRPr="0021194C">
        <w:rPr>
          <w:rFonts w:ascii="SimSun" w:hAnsi="SimSun" w:hint="eastAsia"/>
          <w:szCs w:val="22"/>
        </w:rPr>
        <w:t>辅助秘书（远程）</w:t>
      </w:r>
    </w:p>
    <w:p w14:paraId="4AE952D6" w14:textId="77777777" w:rsidR="001A4E67" w:rsidRPr="001A4E67" w:rsidRDefault="001A4E67" w:rsidP="001A4E67">
      <w:pPr>
        <w:tabs>
          <w:tab w:val="left" w:pos="1701"/>
          <w:tab w:val="left" w:pos="3402"/>
          <w:tab w:val="left" w:pos="5103"/>
        </w:tabs>
        <w:spacing w:afterLines="50" w:after="120" w:line="340" w:lineRule="atLeast"/>
        <w:ind w:left="3402"/>
        <w:rPr>
          <w:rFonts w:ascii="SimSun" w:hAnsi="SimSun"/>
          <w:szCs w:val="22"/>
        </w:rPr>
      </w:pPr>
      <w:proofErr w:type="spellStart"/>
      <w:r w:rsidRPr="001A4E67">
        <w:rPr>
          <w:rFonts w:ascii="SimSun" w:hAnsi="SimSun"/>
          <w:szCs w:val="22"/>
        </w:rPr>
        <w:lastRenderedPageBreak/>
        <w:t>Hirohiko</w:t>
      </w:r>
      <w:proofErr w:type="spellEnd"/>
      <w:r w:rsidRPr="001A4E67">
        <w:rPr>
          <w:rFonts w:ascii="SimSun" w:hAnsi="SimSun" w:hint="eastAsia"/>
          <w:szCs w:val="22"/>
        </w:rPr>
        <w:t xml:space="preserve"> </w:t>
      </w:r>
      <w:r w:rsidRPr="001A4E67">
        <w:rPr>
          <w:rFonts w:ascii="SimSun" w:hAnsi="SimSun"/>
          <w:szCs w:val="22"/>
        </w:rPr>
        <w:t>Nakahara先生，文化厅日本版权局局长，日本（远程）</w:t>
      </w:r>
    </w:p>
    <w:p w14:paraId="741BAC83" w14:textId="12761BFF" w:rsidR="001A4E67" w:rsidRPr="001A4E67" w:rsidRDefault="0021194C" w:rsidP="001A4E67">
      <w:pPr>
        <w:tabs>
          <w:tab w:val="left" w:pos="1701"/>
          <w:tab w:val="left" w:pos="3402"/>
          <w:tab w:val="left" w:pos="5103"/>
        </w:tabs>
        <w:spacing w:afterLines="50" w:after="120" w:line="340" w:lineRule="atLeast"/>
        <w:ind w:left="3402"/>
        <w:rPr>
          <w:rFonts w:ascii="SimSun" w:hAnsi="SimSun"/>
          <w:szCs w:val="22"/>
        </w:rPr>
      </w:pPr>
      <w:r w:rsidRPr="0021194C">
        <w:rPr>
          <w:rFonts w:ascii="SimSun" w:hAnsi="SimSun"/>
          <w:szCs w:val="22"/>
        </w:rPr>
        <w:t xml:space="preserve">Mary </w:t>
      </w:r>
      <w:proofErr w:type="spellStart"/>
      <w:r w:rsidRPr="0021194C">
        <w:rPr>
          <w:rFonts w:ascii="SimSun" w:hAnsi="SimSun"/>
          <w:szCs w:val="22"/>
        </w:rPr>
        <w:t>Critharis</w:t>
      </w:r>
      <w:proofErr w:type="spellEnd"/>
      <w:r w:rsidR="001A4E67" w:rsidRPr="001A4E67">
        <w:rPr>
          <w:rFonts w:ascii="SimSun" w:hAnsi="SimSun"/>
          <w:szCs w:val="22"/>
        </w:rPr>
        <w:t>女士，美国专利商标局</w:t>
      </w:r>
      <w:r w:rsidR="001A4E67" w:rsidRPr="001A4E67">
        <w:rPr>
          <w:rFonts w:ascii="SimSun" w:hAnsi="SimSun" w:hint="eastAsia"/>
          <w:szCs w:val="22"/>
        </w:rPr>
        <w:t>（美国专商局）</w:t>
      </w:r>
      <w:r>
        <w:rPr>
          <w:rFonts w:ascii="SimSun" w:hAnsi="SimSun" w:hint="eastAsia"/>
          <w:szCs w:val="22"/>
        </w:rPr>
        <w:t>代理</w:t>
      </w:r>
      <w:r w:rsidR="001A4E67" w:rsidRPr="001A4E67">
        <w:rPr>
          <w:rFonts w:ascii="SimSun" w:hAnsi="SimSun"/>
          <w:szCs w:val="22"/>
        </w:rPr>
        <w:t>首席政策官兼</w:t>
      </w:r>
      <w:r>
        <w:rPr>
          <w:rFonts w:ascii="SimSun" w:hAnsi="SimSun" w:hint="eastAsia"/>
          <w:szCs w:val="22"/>
        </w:rPr>
        <w:t>代理</w:t>
      </w:r>
      <w:r w:rsidRPr="001A4E67">
        <w:rPr>
          <w:rFonts w:ascii="SimSun" w:hAnsi="SimSun"/>
          <w:szCs w:val="22"/>
        </w:rPr>
        <w:t>国际事务</w:t>
      </w:r>
      <w:r w:rsidR="001A4E67" w:rsidRPr="001A4E67">
        <w:rPr>
          <w:rFonts w:ascii="SimSun" w:hAnsi="SimSun"/>
          <w:szCs w:val="22"/>
        </w:rPr>
        <w:t>主任（远程）</w:t>
      </w:r>
    </w:p>
    <w:p w14:paraId="64B621E9" w14:textId="44E5DBB3" w:rsidR="001A4E67" w:rsidRPr="001A4E67" w:rsidRDefault="001A4E67" w:rsidP="001A4E67">
      <w:pPr>
        <w:tabs>
          <w:tab w:val="left" w:pos="1701"/>
          <w:tab w:val="left" w:pos="3402"/>
          <w:tab w:val="left" w:pos="5103"/>
        </w:tabs>
        <w:spacing w:afterLines="50" w:after="120" w:line="340" w:lineRule="atLeast"/>
        <w:ind w:left="3402"/>
        <w:rPr>
          <w:rFonts w:ascii="SimSun" w:hAnsi="SimSun"/>
          <w:szCs w:val="22"/>
        </w:rPr>
      </w:pPr>
      <w:r w:rsidRPr="001A4E67">
        <w:rPr>
          <w:rFonts w:ascii="SimSun" w:hAnsi="SimSun"/>
          <w:szCs w:val="22"/>
        </w:rPr>
        <w:t>Emmanuelle</w:t>
      </w:r>
      <w:r w:rsidRPr="001A4E67">
        <w:rPr>
          <w:rFonts w:ascii="SimSun" w:hAnsi="SimSun" w:hint="eastAsia"/>
          <w:szCs w:val="22"/>
        </w:rPr>
        <w:t xml:space="preserve"> </w:t>
      </w:r>
      <w:r w:rsidRPr="001A4E67">
        <w:rPr>
          <w:rFonts w:ascii="SimSun" w:hAnsi="SimSun"/>
          <w:szCs w:val="22"/>
        </w:rPr>
        <w:t>du</w:t>
      </w:r>
      <w:r w:rsidRPr="001A4E67">
        <w:rPr>
          <w:rFonts w:ascii="SimSun" w:hAnsi="SimSun" w:hint="eastAsia"/>
          <w:szCs w:val="22"/>
        </w:rPr>
        <w:t xml:space="preserve"> </w:t>
      </w:r>
      <w:proofErr w:type="spellStart"/>
      <w:r w:rsidRPr="001A4E67">
        <w:rPr>
          <w:rFonts w:ascii="SimSun" w:hAnsi="SimSun"/>
          <w:szCs w:val="22"/>
        </w:rPr>
        <w:t>Chalard</w:t>
      </w:r>
      <w:proofErr w:type="spellEnd"/>
      <w:r w:rsidRPr="001A4E67">
        <w:rPr>
          <w:rFonts w:ascii="SimSun" w:hAnsi="SimSun"/>
          <w:szCs w:val="22"/>
        </w:rPr>
        <w:t>女士，通信网络、内容和技术总</w:t>
      </w:r>
      <w:r w:rsidR="001C0445">
        <w:rPr>
          <w:rFonts w:ascii="SimSun" w:hAnsi="SimSun" w:hint="eastAsia"/>
          <w:szCs w:val="22"/>
        </w:rPr>
        <w:t>司</w:t>
      </w:r>
      <w:r w:rsidRPr="001A4E67">
        <w:rPr>
          <w:rFonts w:ascii="SimSun" w:hAnsi="SimSun" w:hint="eastAsia"/>
          <w:szCs w:val="22"/>
        </w:rPr>
        <w:t>（</w:t>
      </w:r>
      <w:r w:rsidRPr="001A4E67">
        <w:rPr>
          <w:rFonts w:ascii="SimSun" w:hAnsi="SimSun"/>
          <w:szCs w:val="22"/>
        </w:rPr>
        <w:t>DG</w:t>
      </w:r>
      <w:r w:rsidR="00CF4966">
        <w:rPr>
          <w:rFonts w:ascii="SimSun" w:hAnsi="SimSun" w:hint="eastAsia"/>
          <w:szCs w:val="22"/>
        </w:rPr>
        <w:t xml:space="preserve"> </w:t>
      </w:r>
      <w:r w:rsidRPr="001A4E67">
        <w:rPr>
          <w:rFonts w:ascii="SimSun" w:hAnsi="SimSun"/>
          <w:szCs w:val="22"/>
        </w:rPr>
        <w:t>CNECT</w:t>
      </w:r>
      <w:r w:rsidRPr="001A4E67">
        <w:rPr>
          <w:rFonts w:ascii="SimSun" w:hAnsi="SimSun" w:hint="eastAsia"/>
          <w:szCs w:val="22"/>
        </w:rPr>
        <w:t>）</w:t>
      </w:r>
      <w:r w:rsidRPr="001A4E67">
        <w:rPr>
          <w:rFonts w:ascii="SimSun" w:hAnsi="SimSun"/>
          <w:szCs w:val="22"/>
        </w:rPr>
        <w:t>版权、媒体政策</w:t>
      </w:r>
      <w:r w:rsidRPr="001A4E67">
        <w:rPr>
          <w:rFonts w:ascii="SimSun" w:hAnsi="SimSun" w:hint="eastAsia"/>
          <w:szCs w:val="22"/>
        </w:rPr>
        <w:t>主管，</w:t>
      </w:r>
      <w:r w:rsidRPr="001A4E67">
        <w:rPr>
          <w:rFonts w:ascii="SimSun" w:hAnsi="SimSun"/>
          <w:szCs w:val="22"/>
        </w:rPr>
        <w:t>欧盟委员会</w:t>
      </w:r>
    </w:p>
    <w:p w14:paraId="3A3FDF75" w14:textId="7E9FEA70" w:rsidR="001A4E67" w:rsidRDefault="001A4E67" w:rsidP="001A4E67">
      <w:pPr>
        <w:tabs>
          <w:tab w:val="left" w:pos="1701"/>
          <w:tab w:val="left" w:pos="3402"/>
          <w:tab w:val="left" w:pos="5103"/>
        </w:tabs>
        <w:spacing w:afterLines="50" w:after="120" w:line="340" w:lineRule="atLeast"/>
        <w:ind w:left="3402"/>
        <w:rPr>
          <w:rFonts w:ascii="SimSun" w:hAnsi="SimSun"/>
          <w:szCs w:val="22"/>
        </w:rPr>
      </w:pPr>
      <w:r w:rsidRPr="001A4E67">
        <w:rPr>
          <w:rFonts w:ascii="SimSun" w:hAnsi="SimSun"/>
          <w:szCs w:val="22"/>
        </w:rPr>
        <w:t>Cédric</w:t>
      </w:r>
      <w:r w:rsidRPr="001A4E67">
        <w:rPr>
          <w:rFonts w:ascii="SimSun" w:hAnsi="SimSun" w:hint="eastAsia"/>
          <w:szCs w:val="22"/>
        </w:rPr>
        <w:t xml:space="preserve"> </w:t>
      </w:r>
      <w:r w:rsidRPr="001A4E67">
        <w:rPr>
          <w:rFonts w:ascii="SimSun" w:hAnsi="SimSun"/>
          <w:szCs w:val="22"/>
        </w:rPr>
        <w:t>Manara博士，版权总监</w:t>
      </w:r>
      <w:r w:rsidRPr="001A4E67">
        <w:rPr>
          <w:rFonts w:ascii="SimSun" w:hAnsi="SimSun" w:hint="eastAsia"/>
          <w:szCs w:val="22"/>
        </w:rPr>
        <w:t>，</w:t>
      </w:r>
      <w:r w:rsidRPr="001A4E67">
        <w:rPr>
          <w:rFonts w:ascii="SimSun" w:hAnsi="SimSun"/>
          <w:szCs w:val="22"/>
        </w:rPr>
        <w:t>谷歌</w:t>
      </w:r>
      <w:r w:rsidRPr="001A4E67">
        <w:rPr>
          <w:rFonts w:ascii="SimSun" w:hAnsi="SimSun" w:hint="eastAsia"/>
          <w:szCs w:val="22"/>
        </w:rPr>
        <w:t>公司</w:t>
      </w:r>
    </w:p>
    <w:p w14:paraId="0F0AA582" w14:textId="2ACCCE2B" w:rsidR="00CF4966" w:rsidRPr="001A4E67" w:rsidRDefault="00CF4966" w:rsidP="001A4E67">
      <w:pPr>
        <w:tabs>
          <w:tab w:val="left" w:pos="1701"/>
          <w:tab w:val="left" w:pos="3402"/>
          <w:tab w:val="left" w:pos="5103"/>
        </w:tabs>
        <w:spacing w:afterLines="50" w:after="120" w:line="340" w:lineRule="atLeast"/>
        <w:ind w:left="3402"/>
        <w:rPr>
          <w:rFonts w:ascii="SimSun" w:hAnsi="SimSun"/>
          <w:szCs w:val="22"/>
        </w:rPr>
      </w:pPr>
      <w:r w:rsidRPr="00CF4966">
        <w:rPr>
          <w:rFonts w:ascii="SimSun" w:hAnsi="SimSun"/>
          <w:szCs w:val="22"/>
        </w:rPr>
        <w:t>Anna Dickson</w:t>
      </w:r>
      <w:r>
        <w:rPr>
          <w:rFonts w:ascii="SimSun" w:hAnsi="SimSun" w:hint="eastAsia"/>
          <w:szCs w:val="22"/>
        </w:rPr>
        <w:t>女士，</w:t>
      </w:r>
      <w:r w:rsidRPr="00CF4966">
        <w:rPr>
          <w:rFonts w:ascii="SimSun" w:hAnsi="SimSun" w:hint="eastAsia"/>
          <w:szCs w:val="22"/>
        </w:rPr>
        <w:t>内容战略与运营副总裁，Shutterstock</w:t>
      </w:r>
      <w:r w:rsidR="0021194C" w:rsidRPr="001A4E67">
        <w:rPr>
          <w:rFonts w:ascii="SimSun" w:hAnsi="SimSun"/>
          <w:szCs w:val="22"/>
        </w:rPr>
        <w:t>（远程）</w:t>
      </w:r>
    </w:p>
    <w:p w14:paraId="39457780" w14:textId="77777777" w:rsidR="001A4E67" w:rsidRPr="001A4E67" w:rsidRDefault="001A4E67" w:rsidP="001A4E67">
      <w:pPr>
        <w:tabs>
          <w:tab w:val="left" w:pos="1701"/>
          <w:tab w:val="left" w:pos="3402"/>
          <w:tab w:val="left" w:pos="5103"/>
        </w:tabs>
        <w:spacing w:afterLines="50" w:after="120" w:line="340" w:lineRule="atLeast"/>
        <w:ind w:left="3402" w:hanging="1701"/>
        <w:rPr>
          <w:rFonts w:ascii="SimSun" w:hAnsi="SimSun"/>
          <w:szCs w:val="22"/>
        </w:rPr>
      </w:pPr>
      <w:r w:rsidRPr="001A4E67">
        <w:rPr>
          <w:rFonts w:ascii="SimSun" w:hAnsi="SimSun"/>
          <w:szCs w:val="22"/>
        </w:rPr>
        <w:t>主持人</w:t>
      </w:r>
      <w:r w:rsidRPr="001A4E67">
        <w:rPr>
          <w:rFonts w:ascii="SimSun" w:hAnsi="SimSun" w:hint="eastAsia"/>
          <w:szCs w:val="22"/>
        </w:rPr>
        <w:t>：</w:t>
      </w:r>
      <w:r w:rsidRPr="001A4E67">
        <w:rPr>
          <w:rFonts w:ascii="SimSun" w:hAnsi="SimSun"/>
          <w:szCs w:val="22"/>
        </w:rPr>
        <w:tab/>
        <w:t>Tobias</w:t>
      </w:r>
      <w:r w:rsidRPr="001A4E67">
        <w:rPr>
          <w:rFonts w:ascii="SimSun" w:hAnsi="SimSun" w:hint="eastAsia"/>
          <w:szCs w:val="22"/>
        </w:rPr>
        <w:t xml:space="preserve"> </w:t>
      </w:r>
      <w:r w:rsidRPr="001A4E67">
        <w:rPr>
          <w:rFonts w:ascii="SimSun" w:hAnsi="SimSun"/>
          <w:szCs w:val="22"/>
        </w:rPr>
        <w:t>Bednarz先生，版权</w:t>
      </w:r>
      <w:r w:rsidRPr="001A4E67">
        <w:rPr>
          <w:rFonts w:ascii="SimSun" w:hAnsi="SimSun" w:hint="eastAsia"/>
          <w:szCs w:val="22"/>
        </w:rPr>
        <w:t>和</w:t>
      </w:r>
      <w:r w:rsidRPr="001A4E67">
        <w:rPr>
          <w:rFonts w:ascii="SimSun" w:hAnsi="SimSun"/>
          <w:szCs w:val="22"/>
        </w:rPr>
        <w:t>创意产业部门版权法司法律顾问</w:t>
      </w:r>
      <w:r w:rsidRPr="001A4E67">
        <w:rPr>
          <w:rFonts w:ascii="SimSun" w:hAnsi="SimSun" w:hint="eastAsia"/>
          <w:szCs w:val="22"/>
        </w:rPr>
        <w:t>，产权组织</w:t>
      </w:r>
    </w:p>
    <w:p w14:paraId="39063421" w14:textId="70F89412" w:rsidR="001A4E67" w:rsidRPr="001A4E67" w:rsidRDefault="001A4E67" w:rsidP="001A4E67">
      <w:pPr>
        <w:keepNext/>
        <w:tabs>
          <w:tab w:val="left" w:pos="1701"/>
          <w:tab w:val="left" w:pos="3402"/>
          <w:tab w:val="left" w:pos="5103"/>
        </w:tabs>
        <w:spacing w:afterLines="50" w:after="120" w:line="340" w:lineRule="atLeast"/>
        <w:ind w:left="3402" w:hanging="3402"/>
        <w:outlineLvl w:val="2"/>
        <w:rPr>
          <w:rFonts w:ascii="SimSun" w:hAnsi="SimSun"/>
          <w:b/>
          <w:bCs/>
          <w:szCs w:val="22"/>
        </w:rPr>
      </w:pPr>
      <w:r w:rsidRPr="001A4E67">
        <w:rPr>
          <w:rFonts w:ascii="SimSun" w:hAnsi="SimSun"/>
          <w:bCs/>
          <w:szCs w:val="22"/>
        </w:rPr>
        <w:t>16.3</w:t>
      </w:r>
      <w:r w:rsidR="0021194C">
        <w:rPr>
          <w:rFonts w:ascii="SimSun" w:hAnsi="SimSun" w:hint="eastAsia"/>
          <w:bCs/>
          <w:szCs w:val="22"/>
        </w:rPr>
        <w:t>0</w:t>
      </w:r>
      <w:r w:rsidRPr="001A4E67">
        <w:rPr>
          <w:rFonts w:ascii="SimSun" w:hAnsi="SimSun"/>
          <w:bCs/>
          <w:szCs w:val="22"/>
        </w:rPr>
        <w:t>-18.</w:t>
      </w:r>
      <w:r w:rsidR="0021194C">
        <w:rPr>
          <w:rFonts w:ascii="SimSun" w:hAnsi="SimSun" w:hint="eastAsia"/>
          <w:bCs/>
          <w:szCs w:val="22"/>
        </w:rPr>
        <w:t>2</w:t>
      </w:r>
      <w:r w:rsidRPr="001A4E67">
        <w:rPr>
          <w:rFonts w:ascii="SimSun" w:hAnsi="SimSun"/>
          <w:bCs/>
          <w:szCs w:val="22"/>
        </w:rPr>
        <w:t>5</w:t>
      </w:r>
      <w:r w:rsidRPr="001A4E67">
        <w:rPr>
          <w:rFonts w:ascii="SimSun" w:hAnsi="SimSun"/>
          <w:bCs/>
          <w:szCs w:val="22"/>
        </w:rPr>
        <w:tab/>
      </w:r>
      <w:r w:rsidRPr="001A4E67">
        <w:rPr>
          <w:rFonts w:ascii="SimSun" w:hAnsi="SimSun"/>
          <w:b/>
          <w:bCs/>
          <w:szCs w:val="22"/>
        </w:rPr>
        <w:t>小组2：人工智能生成材料与版权</w:t>
      </w:r>
    </w:p>
    <w:p w14:paraId="3E0AAC88" w14:textId="77777777" w:rsidR="001A4E67" w:rsidRPr="001A4E67" w:rsidRDefault="001A4E67" w:rsidP="001A4E67">
      <w:pPr>
        <w:keepNext/>
        <w:shd w:val="clear" w:color="auto" w:fill="D9D9D9"/>
        <w:tabs>
          <w:tab w:val="left" w:pos="1701"/>
          <w:tab w:val="left" w:pos="3402"/>
          <w:tab w:val="left" w:pos="5103"/>
        </w:tabs>
        <w:spacing w:afterLines="50" w:after="120" w:line="340" w:lineRule="atLeast"/>
        <w:ind w:left="1701"/>
        <w:rPr>
          <w:rFonts w:ascii="KaiTi" w:eastAsia="KaiTi" w:hAnsi="KaiTi"/>
          <w:szCs w:val="22"/>
        </w:rPr>
      </w:pPr>
      <w:r w:rsidRPr="001A4E67">
        <w:rPr>
          <w:rFonts w:ascii="KaiTi" w:eastAsia="KaiTi" w:hAnsi="KaiTi"/>
          <w:szCs w:val="22"/>
          <w:u w:val="single"/>
        </w:rPr>
        <w:t>可</w:t>
      </w:r>
      <w:r w:rsidRPr="001A4E67">
        <w:rPr>
          <w:rFonts w:ascii="KaiTi" w:eastAsia="KaiTi" w:hAnsi="KaiTi" w:hint="eastAsia"/>
          <w:szCs w:val="22"/>
          <w:u w:val="single"/>
        </w:rPr>
        <w:t>供</w:t>
      </w:r>
      <w:r w:rsidRPr="001A4E67">
        <w:rPr>
          <w:rFonts w:ascii="KaiTi" w:eastAsia="KaiTi" w:hAnsi="KaiTi"/>
          <w:szCs w:val="22"/>
          <w:u w:val="single"/>
        </w:rPr>
        <w:t>探讨的问题</w:t>
      </w:r>
      <w:r w:rsidRPr="001A4E67">
        <w:rPr>
          <w:rFonts w:ascii="KaiTi" w:eastAsia="KaiTi" w:hAnsi="KaiTi" w:hint="eastAsia"/>
          <w:szCs w:val="22"/>
        </w:rPr>
        <w:t>：</w:t>
      </w:r>
    </w:p>
    <w:p w14:paraId="3A89AF61" w14:textId="489C7F99" w:rsidR="001A4E67" w:rsidRPr="001A4E67" w:rsidRDefault="001A4E67" w:rsidP="001A4E67">
      <w:pPr>
        <w:numPr>
          <w:ilvl w:val="0"/>
          <w:numId w:val="9"/>
        </w:numPr>
        <w:shd w:val="clear" w:color="auto" w:fill="D9D9D9"/>
        <w:tabs>
          <w:tab w:val="left" w:pos="1701"/>
          <w:tab w:val="left" w:pos="3402"/>
          <w:tab w:val="left" w:pos="5103"/>
        </w:tabs>
        <w:spacing w:afterLines="50" w:after="120" w:line="340" w:lineRule="atLeast"/>
        <w:ind w:left="2058" w:hanging="357"/>
        <w:rPr>
          <w:rFonts w:ascii="KaiTi" w:eastAsia="KaiTi" w:hAnsi="KaiTi"/>
          <w:szCs w:val="22"/>
        </w:rPr>
      </w:pPr>
      <w:r w:rsidRPr="001A4E67">
        <w:rPr>
          <w:rFonts w:ascii="KaiTi" w:eastAsia="KaiTi" w:hAnsi="KaiTi" w:hint="eastAsia"/>
          <w:szCs w:val="22"/>
        </w:rPr>
        <w:t>各</w:t>
      </w:r>
      <w:r w:rsidRPr="001A4E67">
        <w:rPr>
          <w:rFonts w:ascii="KaiTi" w:eastAsia="KaiTi" w:hAnsi="KaiTi"/>
          <w:szCs w:val="22"/>
        </w:rPr>
        <w:t>司法管辖区如何处理人工智能生成和人工智能辅助</w:t>
      </w:r>
      <w:r w:rsidR="00EA4A41">
        <w:rPr>
          <w:rFonts w:ascii="KaiTi" w:eastAsia="KaiTi" w:hAnsi="KaiTi" w:hint="eastAsia"/>
          <w:szCs w:val="22"/>
        </w:rPr>
        <w:t>生成</w:t>
      </w:r>
      <w:r w:rsidRPr="001A4E67">
        <w:rPr>
          <w:rFonts w:ascii="KaiTi" w:eastAsia="KaiTi" w:hAnsi="KaiTi"/>
          <w:szCs w:val="22"/>
        </w:rPr>
        <w:t>材料背景下</w:t>
      </w:r>
      <w:r w:rsidRPr="001A4E67">
        <w:rPr>
          <w:rFonts w:ascii="KaiTi" w:eastAsia="KaiTi" w:hAnsi="KaiTi" w:hint="eastAsia"/>
          <w:szCs w:val="22"/>
        </w:rPr>
        <w:t>的</w:t>
      </w:r>
      <w:r w:rsidRPr="001A4E67">
        <w:rPr>
          <w:rFonts w:ascii="KaiTi" w:eastAsia="KaiTi" w:hAnsi="KaiTi"/>
          <w:szCs w:val="22"/>
        </w:rPr>
        <w:t>作者身份和</w:t>
      </w:r>
      <w:r w:rsidRPr="001A4E67">
        <w:rPr>
          <w:rFonts w:ascii="KaiTi" w:eastAsia="KaiTi" w:hAnsi="KaiTi" w:hint="eastAsia"/>
          <w:szCs w:val="22"/>
        </w:rPr>
        <w:t>可</w:t>
      </w:r>
      <w:r w:rsidRPr="001A4E67">
        <w:rPr>
          <w:rFonts w:ascii="KaiTi" w:eastAsia="KaiTi" w:hAnsi="KaiTi"/>
          <w:szCs w:val="22"/>
        </w:rPr>
        <w:t>版权性问题？</w:t>
      </w:r>
    </w:p>
    <w:p w14:paraId="4F19EB23" w14:textId="09F04CE7" w:rsidR="001A4E67" w:rsidRPr="001A4E67" w:rsidRDefault="001A4E67" w:rsidP="001A4E67">
      <w:pPr>
        <w:numPr>
          <w:ilvl w:val="0"/>
          <w:numId w:val="9"/>
        </w:numPr>
        <w:shd w:val="clear" w:color="auto" w:fill="D9D9D9"/>
        <w:tabs>
          <w:tab w:val="left" w:pos="1701"/>
          <w:tab w:val="left" w:pos="3402"/>
          <w:tab w:val="left" w:pos="5103"/>
        </w:tabs>
        <w:spacing w:afterLines="50" w:after="120" w:line="340" w:lineRule="atLeast"/>
        <w:ind w:left="2058" w:hanging="357"/>
        <w:rPr>
          <w:rFonts w:ascii="KaiTi" w:eastAsia="KaiTi" w:hAnsi="KaiTi"/>
          <w:szCs w:val="22"/>
        </w:rPr>
      </w:pPr>
      <w:r w:rsidRPr="001A4E67">
        <w:rPr>
          <w:rFonts w:ascii="KaiTi" w:eastAsia="KaiTi" w:hAnsi="KaiTi"/>
          <w:szCs w:val="22"/>
        </w:rPr>
        <w:t>各司法管辖区如何处理人工智能生成材料背景下的版权侵权和责任问题？</w:t>
      </w:r>
      <w:r w:rsidR="002D6AE6">
        <w:rPr>
          <w:rFonts w:ascii="KaiTi" w:eastAsia="KaiTi" w:hAnsi="KaiTi" w:hint="eastAsia"/>
          <w:szCs w:val="22"/>
        </w:rPr>
        <w:t>应该</w:t>
      </w:r>
      <w:r w:rsidRPr="001A4E67">
        <w:rPr>
          <w:rFonts w:ascii="KaiTi" w:eastAsia="KaiTi" w:hAnsi="KaiTi"/>
          <w:szCs w:val="22"/>
        </w:rPr>
        <w:t>如何评估侵权和责任？</w:t>
      </w:r>
    </w:p>
    <w:p w14:paraId="305E81D2" w14:textId="43B11FC6" w:rsidR="001A4E67" w:rsidRPr="001A4E67" w:rsidRDefault="001A4E67" w:rsidP="001A4E67">
      <w:pPr>
        <w:numPr>
          <w:ilvl w:val="0"/>
          <w:numId w:val="9"/>
        </w:numPr>
        <w:shd w:val="clear" w:color="auto" w:fill="D9D9D9"/>
        <w:tabs>
          <w:tab w:val="left" w:pos="1701"/>
          <w:tab w:val="left" w:pos="3402"/>
          <w:tab w:val="left" w:pos="5103"/>
        </w:tabs>
        <w:spacing w:afterLines="50" w:after="120" w:line="340" w:lineRule="atLeast"/>
        <w:ind w:left="2058" w:hanging="357"/>
        <w:rPr>
          <w:rFonts w:ascii="KaiTi" w:eastAsia="KaiTi" w:hAnsi="KaiTi"/>
          <w:szCs w:val="22"/>
        </w:rPr>
      </w:pPr>
      <w:bookmarkStart w:id="0" w:name="_Hlk191976132"/>
      <w:r w:rsidRPr="001A4E67">
        <w:rPr>
          <w:rFonts w:ascii="KaiTi" w:eastAsia="KaiTi" w:hAnsi="KaiTi"/>
          <w:szCs w:val="22"/>
        </w:rPr>
        <w:t>各司法管辖区如何处理</w:t>
      </w:r>
      <w:r w:rsidR="002D6AE6">
        <w:rPr>
          <w:rFonts w:ascii="KaiTi" w:eastAsia="KaiTi" w:hAnsi="KaiTi" w:hint="eastAsia"/>
          <w:szCs w:val="22"/>
        </w:rPr>
        <w:t>对</w:t>
      </w:r>
      <w:r w:rsidRPr="001A4E67">
        <w:rPr>
          <w:rFonts w:ascii="KaiTi" w:eastAsia="KaiTi" w:hAnsi="KaiTi"/>
          <w:szCs w:val="22"/>
        </w:rPr>
        <w:t>人工智能生成材料的</w:t>
      </w:r>
      <w:r w:rsidR="002D6AE6">
        <w:rPr>
          <w:rFonts w:ascii="KaiTi" w:eastAsia="KaiTi" w:hAnsi="KaiTi" w:hint="eastAsia"/>
          <w:szCs w:val="22"/>
        </w:rPr>
        <w:t>特别</w:t>
      </w:r>
      <w:r w:rsidRPr="001A4E67">
        <w:rPr>
          <w:rFonts w:ascii="KaiTi" w:eastAsia="KaiTi" w:hAnsi="KaiTi"/>
          <w:szCs w:val="22"/>
        </w:rPr>
        <w:t>要求问题？</w:t>
      </w:r>
      <w:bookmarkEnd w:id="0"/>
    </w:p>
    <w:p w14:paraId="34A7228B" w14:textId="77777777" w:rsidR="001A4E67" w:rsidRPr="001A4E67" w:rsidRDefault="001A4E67" w:rsidP="001A4E67">
      <w:pPr>
        <w:keepNext/>
        <w:tabs>
          <w:tab w:val="left" w:pos="1701"/>
          <w:tab w:val="left" w:pos="3402"/>
          <w:tab w:val="left" w:pos="5103"/>
        </w:tabs>
        <w:spacing w:afterLines="50" w:after="120" w:line="340" w:lineRule="atLeast"/>
        <w:ind w:left="1701"/>
        <w:rPr>
          <w:rFonts w:ascii="KaiTi" w:eastAsia="KaiTi" w:hAnsi="KaiTi"/>
          <w:szCs w:val="22"/>
        </w:rPr>
      </w:pPr>
      <w:r w:rsidRPr="001A4E67">
        <w:rPr>
          <w:rFonts w:ascii="KaiTi" w:eastAsia="KaiTi" w:hAnsi="KaiTi"/>
          <w:szCs w:val="22"/>
        </w:rPr>
        <w:t>搭建舞台：与人工智能生成材料有关的关键问题</w:t>
      </w:r>
    </w:p>
    <w:p w14:paraId="0AE4EC64" w14:textId="0F946C1E" w:rsidR="001A4E67" w:rsidRPr="001A4E67" w:rsidRDefault="00067D15" w:rsidP="001A4E67">
      <w:pPr>
        <w:tabs>
          <w:tab w:val="left" w:pos="1701"/>
          <w:tab w:val="left" w:pos="3402"/>
          <w:tab w:val="left" w:pos="5103"/>
        </w:tabs>
        <w:spacing w:afterLines="50" w:after="120" w:line="340" w:lineRule="atLeast"/>
        <w:ind w:left="3402" w:hanging="1701"/>
        <w:rPr>
          <w:rFonts w:ascii="SimSun" w:hAnsi="SimSun"/>
          <w:szCs w:val="22"/>
        </w:rPr>
      </w:pPr>
      <w:r>
        <w:rPr>
          <w:rFonts w:ascii="SimSun" w:hAnsi="SimSun" w:hint="eastAsia"/>
          <w:szCs w:val="22"/>
        </w:rPr>
        <w:t>发言人：</w:t>
      </w:r>
      <w:r w:rsidR="001A4E67" w:rsidRPr="001A4E67">
        <w:rPr>
          <w:rFonts w:ascii="SimSun" w:hAnsi="SimSun"/>
          <w:szCs w:val="22"/>
        </w:rPr>
        <w:tab/>
        <w:t>Graciela</w:t>
      </w:r>
      <w:r w:rsidR="001A4E67" w:rsidRPr="001A4E67">
        <w:rPr>
          <w:rFonts w:ascii="SimSun" w:hAnsi="SimSun" w:hint="eastAsia"/>
          <w:szCs w:val="22"/>
        </w:rPr>
        <w:t xml:space="preserve"> </w:t>
      </w:r>
      <w:r w:rsidR="001A4E67" w:rsidRPr="001A4E67">
        <w:rPr>
          <w:rFonts w:ascii="SimSun" w:hAnsi="SimSun"/>
          <w:szCs w:val="22"/>
        </w:rPr>
        <w:t>Melo-Sarmiento女士</w:t>
      </w:r>
      <w:r w:rsidR="001A4E67" w:rsidRPr="001A4E67">
        <w:rPr>
          <w:rFonts w:ascii="SimSun" w:hAnsi="SimSun" w:hint="eastAsia"/>
          <w:szCs w:val="22"/>
        </w:rPr>
        <w:t>，</w:t>
      </w:r>
      <w:r w:rsidR="001A4E67" w:rsidRPr="001A4E67">
        <w:rPr>
          <w:rFonts w:ascii="SimSun" w:hAnsi="SimSun"/>
          <w:szCs w:val="22"/>
        </w:rPr>
        <w:t>拉萨巴纳大学教授、独立顾问</w:t>
      </w:r>
      <w:r w:rsidR="001A4E67" w:rsidRPr="001A4E67">
        <w:rPr>
          <w:rFonts w:ascii="SimSun" w:hAnsi="SimSun" w:hint="eastAsia"/>
          <w:szCs w:val="22"/>
        </w:rPr>
        <w:t>，</w:t>
      </w:r>
      <w:r w:rsidR="001A4E67" w:rsidRPr="001A4E67">
        <w:rPr>
          <w:rFonts w:ascii="SimSun" w:hAnsi="SimSun"/>
          <w:szCs w:val="22"/>
        </w:rPr>
        <w:t>哥伦比亚</w:t>
      </w:r>
    </w:p>
    <w:p w14:paraId="0B4D6D28" w14:textId="77777777" w:rsidR="001A4E67" w:rsidRPr="001A4E67" w:rsidRDefault="001A4E67" w:rsidP="001A4E67">
      <w:pPr>
        <w:keepNext/>
        <w:tabs>
          <w:tab w:val="left" w:pos="1701"/>
          <w:tab w:val="left" w:pos="3402"/>
          <w:tab w:val="left" w:pos="5103"/>
        </w:tabs>
        <w:spacing w:afterLines="50" w:after="120" w:line="340" w:lineRule="atLeast"/>
        <w:ind w:left="1701"/>
        <w:rPr>
          <w:rFonts w:ascii="KaiTi" w:eastAsia="KaiTi" w:hAnsi="KaiTi"/>
          <w:szCs w:val="22"/>
        </w:rPr>
      </w:pPr>
      <w:r w:rsidRPr="001A4E67">
        <w:rPr>
          <w:rFonts w:ascii="KaiTi" w:eastAsia="KaiTi" w:hAnsi="KaiTi"/>
          <w:szCs w:val="22"/>
        </w:rPr>
        <w:t>经验分享、小组讨论和问答</w:t>
      </w:r>
    </w:p>
    <w:p w14:paraId="757E9FE5" w14:textId="13BC864B" w:rsidR="00CF4966" w:rsidRDefault="001A4E67" w:rsidP="001A4E67">
      <w:pPr>
        <w:tabs>
          <w:tab w:val="left" w:pos="1701"/>
          <w:tab w:val="left" w:pos="3402"/>
          <w:tab w:val="left" w:pos="5103"/>
        </w:tabs>
        <w:spacing w:afterLines="50" w:after="120" w:line="340" w:lineRule="atLeast"/>
        <w:ind w:left="3402" w:hanging="1701"/>
        <w:rPr>
          <w:rFonts w:ascii="SimSun" w:hAnsi="SimSun"/>
          <w:szCs w:val="22"/>
        </w:rPr>
      </w:pPr>
      <w:r w:rsidRPr="001A4E67">
        <w:rPr>
          <w:rFonts w:ascii="SimSun" w:hAnsi="SimSun"/>
          <w:szCs w:val="22"/>
        </w:rPr>
        <w:t>发言人：</w:t>
      </w:r>
      <w:r w:rsidRPr="001A4E67">
        <w:rPr>
          <w:rFonts w:ascii="SimSun" w:hAnsi="SimSun"/>
          <w:szCs w:val="22"/>
        </w:rPr>
        <w:tab/>
      </w:r>
      <w:r w:rsidR="00CF4966" w:rsidRPr="00CF4966">
        <w:rPr>
          <w:rFonts w:ascii="SimSun" w:hAnsi="SimSun" w:hint="eastAsia"/>
          <w:szCs w:val="22"/>
        </w:rPr>
        <w:t>Kamran Imanov先生，知识产权局董事会主席，阿塞拜疆共和国（远程）</w:t>
      </w:r>
    </w:p>
    <w:p w14:paraId="34614D2E" w14:textId="62CD3532" w:rsidR="001A4E67" w:rsidRPr="001A4E67" w:rsidRDefault="001A4E67" w:rsidP="00CF4966">
      <w:pPr>
        <w:tabs>
          <w:tab w:val="left" w:pos="1701"/>
          <w:tab w:val="left" w:pos="3402"/>
          <w:tab w:val="left" w:pos="5103"/>
        </w:tabs>
        <w:spacing w:afterLines="50" w:after="120" w:line="340" w:lineRule="atLeast"/>
        <w:ind w:left="3402"/>
        <w:rPr>
          <w:rFonts w:ascii="SimSun" w:hAnsi="SimSun"/>
          <w:szCs w:val="22"/>
        </w:rPr>
      </w:pPr>
      <w:r w:rsidRPr="001A4E67">
        <w:rPr>
          <w:rFonts w:ascii="SimSun" w:hAnsi="SimSun" w:hint="eastAsia"/>
          <w:szCs w:val="22"/>
        </w:rPr>
        <w:t>王迁</w:t>
      </w:r>
      <w:r w:rsidRPr="001A4E67">
        <w:rPr>
          <w:rFonts w:ascii="SimSun" w:hAnsi="SimSun"/>
          <w:szCs w:val="22"/>
        </w:rPr>
        <w:t>先生</w:t>
      </w:r>
      <w:r w:rsidRPr="001A4E67">
        <w:rPr>
          <w:rFonts w:ascii="SimSun" w:hAnsi="SimSun" w:hint="eastAsia"/>
          <w:szCs w:val="22"/>
        </w:rPr>
        <w:t>，</w:t>
      </w:r>
      <w:r w:rsidRPr="001A4E67">
        <w:rPr>
          <w:rFonts w:ascii="SimSun" w:hAnsi="SimSun"/>
          <w:szCs w:val="22"/>
        </w:rPr>
        <w:t>华东政法大学教授、</w:t>
      </w:r>
      <w:r w:rsidRPr="001A4E67">
        <w:rPr>
          <w:rFonts w:ascii="SimSun" w:hAnsi="SimSun" w:hint="eastAsia"/>
          <w:szCs w:val="22"/>
        </w:rPr>
        <w:t>中国</w:t>
      </w:r>
      <w:r w:rsidRPr="001A4E67">
        <w:rPr>
          <w:rFonts w:ascii="SimSun" w:hAnsi="SimSun"/>
          <w:szCs w:val="22"/>
        </w:rPr>
        <w:t>国家版权局</w:t>
      </w:r>
      <w:r w:rsidRPr="001A4E67">
        <w:rPr>
          <w:rFonts w:ascii="SimSun" w:hAnsi="SimSun" w:hint="eastAsia"/>
          <w:szCs w:val="22"/>
        </w:rPr>
        <w:t>（NCAC）</w:t>
      </w:r>
      <w:r w:rsidRPr="001A4E67">
        <w:rPr>
          <w:rFonts w:ascii="SimSun" w:hAnsi="SimSun"/>
          <w:szCs w:val="22"/>
        </w:rPr>
        <w:t>国际版权研究基地副主任</w:t>
      </w:r>
    </w:p>
    <w:p w14:paraId="13DAB9A7" w14:textId="77777777" w:rsidR="001A4E67" w:rsidRPr="001A4E67" w:rsidRDefault="001A4E67" w:rsidP="001A4E67">
      <w:pPr>
        <w:tabs>
          <w:tab w:val="left" w:pos="1701"/>
          <w:tab w:val="left" w:pos="3402"/>
          <w:tab w:val="left" w:pos="5103"/>
        </w:tabs>
        <w:spacing w:afterLines="50" w:after="120" w:line="340" w:lineRule="atLeast"/>
        <w:ind w:left="3402"/>
        <w:rPr>
          <w:rFonts w:ascii="SimSun" w:hAnsi="SimSun"/>
          <w:szCs w:val="22"/>
        </w:rPr>
      </w:pPr>
      <w:r w:rsidRPr="001A4E67">
        <w:rPr>
          <w:rFonts w:ascii="SimSun" w:hAnsi="SimSun"/>
          <w:szCs w:val="22"/>
        </w:rPr>
        <w:t>Mery</w:t>
      </w:r>
      <w:r w:rsidRPr="001A4E67">
        <w:rPr>
          <w:rFonts w:ascii="SimSun" w:hAnsi="SimSun" w:hint="eastAsia"/>
          <w:szCs w:val="22"/>
        </w:rPr>
        <w:t xml:space="preserve"> </w:t>
      </w:r>
      <w:r w:rsidRPr="001A4E67">
        <w:rPr>
          <w:rFonts w:ascii="SimSun" w:hAnsi="SimSun"/>
          <w:szCs w:val="22"/>
        </w:rPr>
        <w:t>Macharashvili女士，格鲁吉亚国家知识产权中心</w:t>
      </w:r>
      <w:r w:rsidRPr="001A4E67">
        <w:rPr>
          <w:rFonts w:ascii="SimSun" w:hAnsi="SimSun" w:hint="eastAsia"/>
          <w:szCs w:val="22"/>
        </w:rPr>
        <w:t>（</w:t>
      </w:r>
      <w:proofErr w:type="spellStart"/>
      <w:r w:rsidRPr="001A4E67">
        <w:rPr>
          <w:rFonts w:ascii="SimSun" w:hAnsi="SimSun"/>
          <w:szCs w:val="22"/>
        </w:rPr>
        <w:t>Sakpatenti</w:t>
      </w:r>
      <w:proofErr w:type="spellEnd"/>
      <w:r w:rsidRPr="001A4E67">
        <w:rPr>
          <w:rFonts w:ascii="SimSun" w:hAnsi="SimSun" w:hint="eastAsia"/>
          <w:szCs w:val="22"/>
        </w:rPr>
        <w:t>）</w:t>
      </w:r>
      <w:r w:rsidRPr="001A4E67">
        <w:rPr>
          <w:rFonts w:ascii="SimSun" w:hAnsi="SimSun"/>
          <w:szCs w:val="22"/>
        </w:rPr>
        <w:t>发明、新品种和</w:t>
      </w:r>
      <w:r w:rsidRPr="001A4E67">
        <w:rPr>
          <w:rFonts w:ascii="SimSun" w:hAnsi="SimSun" w:hint="eastAsia"/>
          <w:szCs w:val="22"/>
        </w:rPr>
        <w:t>育种</w:t>
      </w:r>
      <w:r w:rsidRPr="001A4E67">
        <w:rPr>
          <w:rFonts w:ascii="SimSun" w:hAnsi="SimSun"/>
          <w:szCs w:val="22"/>
        </w:rPr>
        <w:t>部主任</w:t>
      </w:r>
    </w:p>
    <w:p w14:paraId="4910EA46" w14:textId="0B556A4F" w:rsidR="001A4E67" w:rsidRPr="001A4E67" w:rsidRDefault="001A4E67" w:rsidP="001A4E67">
      <w:pPr>
        <w:tabs>
          <w:tab w:val="left" w:pos="1701"/>
          <w:tab w:val="left" w:pos="3402"/>
          <w:tab w:val="left" w:pos="5103"/>
        </w:tabs>
        <w:spacing w:afterLines="50" w:after="120" w:line="340" w:lineRule="atLeast"/>
        <w:ind w:left="3402"/>
        <w:rPr>
          <w:rFonts w:ascii="SimSun" w:hAnsi="SimSun"/>
          <w:color w:val="000000"/>
          <w:szCs w:val="22"/>
          <w:lang w:eastAsia="ko-KR"/>
        </w:rPr>
      </w:pPr>
      <w:r w:rsidRPr="001A4E67">
        <w:rPr>
          <w:rFonts w:ascii="SimSun" w:hAnsi="SimSun" w:hint="eastAsia"/>
          <w:color w:val="000000"/>
          <w:szCs w:val="22"/>
          <w:lang w:eastAsia="ko-KR"/>
        </w:rPr>
        <w:t>John</w:t>
      </w:r>
      <w:r w:rsidRPr="001A4E67">
        <w:rPr>
          <w:rFonts w:ascii="SimSun" w:hAnsi="SimSun" w:hint="eastAsia"/>
          <w:color w:val="000000"/>
          <w:szCs w:val="22"/>
        </w:rPr>
        <w:t xml:space="preserve"> </w:t>
      </w:r>
      <w:r w:rsidRPr="001A4E67">
        <w:rPr>
          <w:rFonts w:ascii="SimSun" w:hAnsi="SimSun"/>
          <w:color w:val="000000"/>
          <w:szCs w:val="22"/>
          <w:lang w:eastAsia="ko-KR"/>
        </w:rPr>
        <w:t>Asein</w:t>
      </w:r>
      <w:r w:rsidRPr="001A4E67">
        <w:rPr>
          <w:rFonts w:ascii="SimSun" w:hAnsi="SimSun"/>
          <w:szCs w:val="22"/>
        </w:rPr>
        <w:t>先生</w:t>
      </w:r>
      <w:r w:rsidRPr="001A4E67">
        <w:rPr>
          <w:rFonts w:ascii="SimSun" w:hAnsi="SimSun" w:hint="eastAsia"/>
          <w:szCs w:val="22"/>
        </w:rPr>
        <w:t>，</w:t>
      </w:r>
      <w:r w:rsidRPr="001A4E67">
        <w:rPr>
          <w:rFonts w:ascii="SimSun" w:hAnsi="SimSun" w:hint="eastAsia"/>
          <w:color w:val="000000"/>
          <w:szCs w:val="22"/>
          <w:lang w:eastAsia="ko-KR"/>
        </w:rPr>
        <w:t>尼日利亚版权委员会（NCC）</w:t>
      </w:r>
      <w:r w:rsidRPr="001A4E67">
        <w:rPr>
          <w:rFonts w:ascii="SimSun" w:hAnsi="SimSun" w:hint="eastAsia"/>
          <w:color w:val="000000"/>
          <w:szCs w:val="22"/>
        </w:rPr>
        <w:t>总干事</w:t>
      </w:r>
    </w:p>
    <w:p w14:paraId="28F85885" w14:textId="66DBFE3C" w:rsidR="001A4E67" w:rsidRDefault="001A4E67" w:rsidP="001A4E67">
      <w:pPr>
        <w:tabs>
          <w:tab w:val="left" w:pos="1701"/>
          <w:tab w:val="left" w:pos="3402"/>
          <w:tab w:val="left" w:pos="5103"/>
        </w:tabs>
        <w:spacing w:afterLines="50" w:after="120" w:line="340" w:lineRule="atLeast"/>
        <w:ind w:left="3402"/>
        <w:rPr>
          <w:rFonts w:ascii="SimSun" w:hAnsi="SimSun"/>
          <w:szCs w:val="22"/>
        </w:rPr>
      </w:pPr>
      <w:r w:rsidRPr="001A4E67">
        <w:rPr>
          <w:rFonts w:ascii="SimSun" w:hAnsi="SimSun"/>
          <w:szCs w:val="22"/>
        </w:rPr>
        <w:t>Hyang</w:t>
      </w:r>
      <w:r w:rsidR="0021194C">
        <w:rPr>
          <w:rFonts w:ascii="SimSun" w:hAnsi="SimSun" w:hint="eastAsia"/>
          <w:szCs w:val="22"/>
        </w:rPr>
        <w:t>-</w:t>
      </w:r>
      <w:r w:rsidRPr="001A4E67">
        <w:rPr>
          <w:rFonts w:ascii="SimSun" w:hAnsi="SimSun"/>
          <w:szCs w:val="22"/>
        </w:rPr>
        <w:t>mi</w:t>
      </w:r>
      <w:r w:rsidRPr="001A4E67">
        <w:rPr>
          <w:rFonts w:ascii="SimSun" w:hAnsi="SimSun" w:hint="eastAsia"/>
          <w:szCs w:val="22"/>
        </w:rPr>
        <w:t xml:space="preserve"> </w:t>
      </w:r>
      <w:r w:rsidRPr="001A4E67">
        <w:rPr>
          <w:rFonts w:ascii="SimSun" w:hAnsi="SimSun"/>
          <w:szCs w:val="22"/>
        </w:rPr>
        <w:t>Jung女士，文化体育</w:t>
      </w:r>
      <w:r w:rsidRPr="001A4E67">
        <w:rPr>
          <w:rFonts w:ascii="SimSun" w:hAnsi="SimSun" w:hint="eastAsia"/>
          <w:szCs w:val="22"/>
        </w:rPr>
        <w:t>观光</w:t>
      </w:r>
      <w:r w:rsidRPr="001A4E67">
        <w:rPr>
          <w:rFonts w:ascii="SimSun" w:hAnsi="SimSun"/>
          <w:szCs w:val="22"/>
        </w:rPr>
        <w:t>部（MCST）版权局局长</w:t>
      </w:r>
      <w:r w:rsidRPr="001A4E67">
        <w:rPr>
          <w:rFonts w:ascii="SimSun" w:hAnsi="SimSun" w:hint="eastAsia"/>
          <w:szCs w:val="22"/>
        </w:rPr>
        <w:t>，</w:t>
      </w:r>
      <w:r w:rsidRPr="001A4E67">
        <w:rPr>
          <w:rFonts w:ascii="SimSun" w:hAnsi="SimSun"/>
          <w:szCs w:val="22"/>
        </w:rPr>
        <w:t>大韩民国</w:t>
      </w:r>
    </w:p>
    <w:p w14:paraId="2066F629" w14:textId="0A4AE19E" w:rsidR="00CF4966" w:rsidRDefault="00CF4966" w:rsidP="00CF4966">
      <w:pPr>
        <w:tabs>
          <w:tab w:val="left" w:pos="1701"/>
          <w:tab w:val="left" w:pos="3402"/>
          <w:tab w:val="left" w:pos="5103"/>
        </w:tabs>
        <w:spacing w:afterLines="50" w:after="120" w:line="340" w:lineRule="atLeast"/>
        <w:ind w:left="3402"/>
        <w:rPr>
          <w:rFonts w:ascii="SimSun" w:hAnsi="SimSun"/>
          <w:szCs w:val="22"/>
        </w:rPr>
      </w:pPr>
      <w:r w:rsidRPr="00CF4966">
        <w:rPr>
          <w:rFonts w:ascii="SimSun" w:hAnsi="SimSun" w:hint="eastAsia"/>
          <w:szCs w:val="22"/>
        </w:rPr>
        <w:t>Arun Chaturvedi先生，加拿大作曲家协会主席</w:t>
      </w:r>
    </w:p>
    <w:p w14:paraId="791700B5" w14:textId="581ED2D8" w:rsidR="0021194C" w:rsidRPr="0021194C" w:rsidRDefault="0006566F" w:rsidP="0021194C">
      <w:pPr>
        <w:tabs>
          <w:tab w:val="left" w:pos="1701"/>
          <w:tab w:val="left" w:pos="3402"/>
          <w:tab w:val="left" w:pos="5103"/>
        </w:tabs>
        <w:spacing w:afterLines="50" w:after="120" w:line="340" w:lineRule="atLeast"/>
        <w:ind w:left="3402"/>
        <w:rPr>
          <w:rFonts w:ascii="SimSun" w:hAnsi="SimSun"/>
          <w:szCs w:val="22"/>
        </w:rPr>
      </w:pPr>
      <w:r w:rsidRPr="0006566F">
        <w:rPr>
          <w:rFonts w:ascii="SimSun" w:hAnsi="SimSun"/>
          <w:szCs w:val="22"/>
        </w:rPr>
        <w:t xml:space="preserve">Anastasia </w:t>
      </w:r>
      <w:proofErr w:type="spellStart"/>
      <w:r w:rsidRPr="0006566F">
        <w:rPr>
          <w:rFonts w:ascii="SimSun" w:hAnsi="SimSun"/>
          <w:szCs w:val="22"/>
        </w:rPr>
        <w:t>Stasenko</w:t>
      </w:r>
      <w:proofErr w:type="spellEnd"/>
      <w:r>
        <w:rPr>
          <w:rFonts w:ascii="SimSun" w:hAnsi="SimSun" w:hint="eastAsia"/>
          <w:szCs w:val="22"/>
        </w:rPr>
        <w:t>女士</w:t>
      </w:r>
      <w:r w:rsidR="0021194C">
        <w:rPr>
          <w:rFonts w:ascii="SimSun" w:hAnsi="SimSun" w:hint="eastAsia"/>
          <w:szCs w:val="22"/>
        </w:rPr>
        <w:t>，共同创始人，</w:t>
      </w:r>
      <w:proofErr w:type="spellStart"/>
      <w:r w:rsidR="0021194C" w:rsidRPr="0021194C">
        <w:rPr>
          <w:rFonts w:ascii="SimSun" w:hAnsi="SimSun"/>
          <w:szCs w:val="22"/>
        </w:rPr>
        <w:t>Pleias</w:t>
      </w:r>
      <w:proofErr w:type="spellEnd"/>
      <w:r w:rsidR="0021194C" w:rsidRPr="00CF4966">
        <w:rPr>
          <w:rFonts w:ascii="SimSun" w:hAnsi="SimSun" w:hint="eastAsia"/>
          <w:szCs w:val="22"/>
        </w:rPr>
        <w:t>（远程）</w:t>
      </w:r>
    </w:p>
    <w:p w14:paraId="2DD53221" w14:textId="6B006C62" w:rsidR="00CF4966" w:rsidRPr="001A4E67" w:rsidRDefault="00CF4966" w:rsidP="00CF4966">
      <w:pPr>
        <w:tabs>
          <w:tab w:val="left" w:pos="1701"/>
          <w:tab w:val="left" w:pos="3402"/>
          <w:tab w:val="left" w:pos="5103"/>
        </w:tabs>
        <w:spacing w:afterLines="50" w:after="120" w:line="340" w:lineRule="atLeast"/>
        <w:ind w:left="3402"/>
        <w:rPr>
          <w:rFonts w:ascii="SimSun" w:hAnsi="SimSun"/>
          <w:szCs w:val="22"/>
        </w:rPr>
      </w:pPr>
      <w:r w:rsidRPr="00CF4966">
        <w:rPr>
          <w:rFonts w:ascii="SimSun" w:hAnsi="SimSun" w:hint="eastAsia"/>
          <w:szCs w:val="22"/>
        </w:rPr>
        <w:lastRenderedPageBreak/>
        <w:t xml:space="preserve">Thibault </w:t>
      </w:r>
      <w:proofErr w:type="spellStart"/>
      <w:r w:rsidRPr="00CF4966">
        <w:rPr>
          <w:rFonts w:ascii="SimSun" w:hAnsi="SimSun" w:hint="eastAsia"/>
          <w:szCs w:val="22"/>
        </w:rPr>
        <w:t>Roucou</w:t>
      </w:r>
      <w:proofErr w:type="spellEnd"/>
      <w:r w:rsidRPr="00CF4966">
        <w:rPr>
          <w:rFonts w:ascii="SimSun" w:hAnsi="SimSun" w:hint="eastAsia"/>
          <w:szCs w:val="22"/>
        </w:rPr>
        <w:t>先生</w:t>
      </w:r>
      <w:r>
        <w:rPr>
          <w:rFonts w:ascii="SimSun" w:hAnsi="SimSun" w:hint="eastAsia"/>
          <w:szCs w:val="22"/>
        </w:rPr>
        <w:t>，</w:t>
      </w:r>
      <w:r w:rsidRPr="00CF4966">
        <w:rPr>
          <w:rFonts w:ascii="SimSun" w:hAnsi="SimSun" w:hint="eastAsia"/>
          <w:szCs w:val="22"/>
        </w:rPr>
        <w:t>Deezer版税和报告总监</w:t>
      </w:r>
    </w:p>
    <w:p w14:paraId="7F757224" w14:textId="77777777" w:rsidR="001A4E67" w:rsidRPr="001A4E67" w:rsidRDefault="001A4E67" w:rsidP="001A4E67">
      <w:pPr>
        <w:tabs>
          <w:tab w:val="left" w:pos="1701"/>
          <w:tab w:val="left" w:pos="3402"/>
          <w:tab w:val="left" w:pos="5103"/>
        </w:tabs>
        <w:spacing w:afterLines="50" w:after="120" w:line="340" w:lineRule="atLeast"/>
        <w:ind w:left="3402" w:hanging="1701"/>
        <w:rPr>
          <w:rFonts w:ascii="SimSun" w:hAnsi="SimSun"/>
          <w:i/>
          <w:iCs/>
          <w:szCs w:val="22"/>
        </w:rPr>
      </w:pPr>
      <w:r w:rsidRPr="001A4E67">
        <w:rPr>
          <w:rFonts w:ascii="SimSun" w:hAnsi="SimSun"/>
          <w:szCs w:val="22"/>
        </w:rPr>
        <w:t>主持人</w:t>
      </w:r>
      <w:r w:rsidRPr="001A4E67">
        <w:rPr>
          <w:rFonts w:ascii="SimSun" w:hAnsi="SimSun" w:hint="eastAsia"/>
          <w:szCs w:val="22"/>
        </w:rPr>
        <w:t>：</w:t>
      </w:r>
      <w:r w:rsidRPr="001A4E67">
        <w:rPr>
          <w:rFonts w:ascii="SimSun" w:hAnsi="SimSun"/>
          <w:szCs w:val="22"/>
        </w:rPr>
        <w:tab/>
        <w:t>Rafael</w:t>
      </w:r>
      <w:r w:rsidRPr="001A4E67">
        <w:rPr>
          <w:rFonts w:ascii="SimSun" w:hAnsi="SimSun" w:hint="eastAsia"/>
          <w:szCs w:val="22"/>
        </w:rPr>
        <w:t xml:space="preserve"> </w:t>
      </w:r>
      <w:r w:rsidRPr="001A4E67">
        <w:rPr>
          <w:rFonts w:ascii="SimSun" w:hAnsi="SimSun"/>
          <w:szCs w:val="22"/>
        </w:rPr>
        <w:t>Ferraz</w:t>
      </w:r>
      <w:r w:rsidRPr="001A4E67">
        <w:rPr>
          <w:rFonts w:ascii="SimSun" w:hAnsi="SimSun" w:hint="eastAsia"/>
          <w:szCs w:val="22"/>
        </w:rPr>
        <w:t xml:space="preserve"> </w:t>
      </w:r>
      <w:r w:rsidRPr="001A4E67">
        <w:rPr>
          <w:rFonts w:ascii="SimSun" w:hAnsi="SimSun"/>
          <w:szCs w:val="22"/>
        </w:rPr>
        <w:t>Vazquez先生，版权</w:t>
      </w:r>
      <w:r w:rsidRPr="001A4E67">
        <w:rPr>
          <w:rFonts w:ascii="SimSun" w:hAnsi="SimSun" w:hint="eastAsia"/>
          <w:szCs w:val="22"/>
        </w:rPr>
        <w:t>和</w:t>
      </w:r>
      <w:r w:rsidRPr="001A4E67">
        <w:rPr>
          <w:rFonts w:ascii="SimSun" w:hAnsi="SimSun"/>
          <w:szCs w:val="22"/>
        </w:rPr>
        <w:t>创意产业部门版权法司法律干事</w:t>
      </w:r>
      <w:r w:rsidRPr="001A4E67">
        <w:rPr>
          <w:rFonts w:ascii="SimSun" w:hAnsi="SimSun" w:hint="eastAsia"/>
          <w:szCs w:val="22"/>
        </w:rPr>
        <w:t>，产权组织</w:t>
      </w:r>
    </w:p>
    <w:p w14:paraId="57A8BFEB" w14:textId="043F13D6" w:rsidR="001A4E67" w:rsidRPr="001A4E67" w:rsidRDefault="001A4E67" w:rsidP="004B3409">
      <w:pPr>
        <w:keepNext/>
        <w:tabs>
          <w:tab w:val="left" w:pos="1701"/>
          <w:tab w:val="left" w:pos="3402"/>
          <w:tab w:val="left" w:pos="5103"/>
        </w:tabs>
        <w:spacing w:afterLines="50" w:after="120" w:line="340" w:lineRule="atLeast"/>
        <w:ind w:left="3402" w:hanging="3402"/>
        <w:outlineLvl w:val="2"/>
        <w:rPr>
          <w:rFonts w:ascii="SimSun" w:hAnsi="SimSun"/>
          <w:b/>
          <w:bCs/>
          <w:szCs w:val="22"/>
        </w:rPr>
      </w:pPr>
      <w:r w:rsidRPr="001A4E67">
        <w:rPr>
          <w:rFonts w:ascii="SimSun" w:hAnsi="SimSun"/>
          <w:szCs w:val="22"/>
        </w:rPr>
        <w:t>18.</w:t>
      </w:r>
      <w:r w:rsidR="0021194C">
        <w:rPr>
          <w:rFonts w:ascii="SimSun" w:hAnsi="SimSun" w:hint="eastAsia"/>
          <w:szCs w:val="22"/>
        </w:rPr>
        <w:t>2</w:t>
      </w:r>
      <w:r w:rsidRPr="001A4E67">
        <w:rPr>
          <w:rFonts w:ascii="SimSun" w:hAnsi="SimSun"/>
          <w:szCs w:val="22"/>
        </w:rPr>
        <w:t>5-18.30</w:t>
      </w:r>
      <w:r w:rsidRPr="001A4E67">
        <w:rPr>
          <w:rFonts w:ascii="SimSun" w:hAnsi="SimSun"/>
          <w:szCs w:val="22"/>
        </w:rPr>
        <w:tab/>
      </w:r>
      <w:r w:rsidRPr="001A4E67">
        <w:rPr>
          <w:rFonts w:ascii="SimSun" w:hAnsi="SimSun"/>
          <w:b/>
          <w:bCs/>
          <w:szCs w:val="22"/>
        </w:rPr>
        <w:t>闭幕式</w:t>
      </w:r>
    </w:p>
    <w:p w14:paraId="7FD7897C" w14:textId="77777777" w:rsidR="001A4E67" w:rsidRPr="001A4E67" w:rsidRDefault="001A4E67" w:rsidP="001A4E67">
      <w:pPr>
        <w:tabs>
          <w:tab w:val="left" w:pos="1701"/>
          <w:tab w:val="left" w:pos="3402"/>
          <w:tab w:val="left" w:pos="5103"/>
        </w:tabs>
        <w:spacing w:afterLines="50" w:after="120" w:line="340" w:lineRule="atLeast"/>
        <w:ind w:left="3402" w:hanging="1701"/>
        <w:rPr>
          <w:rFonts w:ascii="SimSun" w:hAnsi="SimSun"/>
          <w:szCs w:val="22"/>
        </w:rPr>
      </w:pPr>
      <w:r w:rsidRPr="001A4E67">
        <w:rPr>
          <w:rFonts w:ascii="SimSun" w:hAnsi="SimSun"/>
          <w:szCs w:val="22"/>
        </w:rPr>
        <w:t>发言人</w:t>
      </w:r>
      <w:r w:rsidRPr="001A4E67">
        <w:rPr>
          <w:rFonts w:ascii="SimSun" w:hAnsi="SimSun" w:hint="eastAsia"/>
          <w:szCs w:val="22"/>
        </w:rPr>
        <w:t>：</w:t>
      </w:r>
      <w:r w:rsidRPr="001A4E67">
        <w:rPr>
          <w:rFonts w:ascii="SimSun" w:hAnsi="SimSun"/>
          <w:szCs w:val="22"/>
        </w:rPr>
        <w:tab/>
        <w:t>福尔</w:t>
      </w:r>
      <w:r w:rsidRPr="001A4E67">
        <w:rPr>
          <w:rFonts w:ascii="SimSun" w:hAnsi="SimSun" w:hint="eastAsia"/>
          <w:szCs w:val="22"/>
        </w:rPr>
        <w:t>班</w:t>
      </w:r>
      <w:r w:rsidRPr="001A4E67">
        <w:rPr>
          <w:rFonts w:ascii="SimSun" w:hAnsi="SimSun"/>
          <w:szCs w:val="22"/>
        </w:rPr>
        <w:t>女士</w:t>
      </w:r>
    </w:p>
    <w:p w14:paraId="0AC26890" w14:textId="77777777" w:rsidR="001A4E67" w:rsidRPr="001A4E67" w:rsidRDefault="001A4E67" w:rsidP="001A4E67">
      <w:pPr>
        <w:numPr>
          <w:ilvl w:val="0"/>
          <w:numId w:val="9"/>
        </w:numPr>
        <w:shd w:val="clear" w:color="auto" w:fill="D9D9D9"/>
        <w:tabs>
          <w:tab w:val="left" w:pos="1701"/>
          <w:tab w:val="left" w:pos="3402"/>
          <w:tab w:val="left" w:pos="5103"/>
        </w:tabs>
        <w:spacing w:afterLines="50" w:after="120" w:line="340" w:lineRule="atLeast"/>
        <w:contextualSpacing/>
        <w:rPr>
          <w:rFonts w:ascii="KaiTi" w:eastAsia="KaiTi" w:hAnsi="KaiTi"/>
          <w:szCs w:val="22"/>
        </w:rPr>
      </w:pPr>
      <w:r w:rsidRPr="001A4E67">
        <w:rPr>
          <w:rFonts w:ascii="KaiTi" w:eastAsia="KaiTi" w:hAnsi="KaiTi" w:hint="eastAsia"/>
          <w:szCs w:val="22"/>
        </w:rPr>
        <w:t>自由发言，</w:t>
      </w:r>
      <w:r w:rsidRPr="001A4E67">
        <w:rPr>
          <w:rFonts w:ascii="KaiTi" w:eastAsia="KaiTi" w:hAnsi="KaiTi"/>
          <w:szCs w:val="22"/>
        </w:rPr>
        <w:t>提出意见或建议。</w:t>
      </w:r>
    </w:p>
    <w:p w14:paraId="673E5B9A" w14:textId="7D988A15" w:rsidR="0015520E" w:rsidRPr="001A4E67" w:rsidRDefault="001A4E67" w:rsidP="004B3409">
      <w:pPr>
        <w:tabs>
          <w:tab w:val="center" w:pos="7377"/>
        </w:tabs>
        <w:spacing w:before="720" w:afterLines="50" w:after="120" w:line="340" w:lineRule="atLeast"/>
        <w:ind w:left="5534"/>
        <w:jc w:val="both"/>
      </w:pPr>
      <w:r w:rsidRPr="001A4E67">
        <w:rPr>
          <w:rFonts w:ascii="KaiTi" w:eastAsia="KaiTi" w:hAnsi="KaiTi"/>
        </w:rPr>
        <w:t>[文件</w:t>
      </w:r>
      <w:r w:rsidRPr="001A4E67">
        <w:rPr>
          <w:rFonts w:ascii="KaiTi" w:eastAsia="KaiTi" w:hAnsi="KaiTi" w:hint="eastAsia"/>
        </w:rPr>
        <w:t>完</w:t>
      </w:r>
      <w:r w:rsidRPr="001A4E67">
        <w:rPr>
          <w:rFonts w:ascii="KaiTi" w:eastAsia="KaiTi" w:hAnsi="KaiTi"/>
        </w:rPr>
        <w:t>]</w:t>
      </w:r>
    </w:p>
    <w:sectPr w:rsidR="0015520E" w:rsidRPr="001A4E67" w:rsidSect="00A14C1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5662" w14:textId="77777777" w:rsidR="00BF68EF" w:rsidRDefault="00BF68EF">
      <w:r>
        <w:separator/>
      </w:r>
    </w:p>
  </w:endnote>
  <w:endnote w:type="continuationSeparator" w:id="0">
    <w:p w14:paraId="465A2E0D" w14:textId="77777777" w:rsidR="00BF68EF" w:rsidRDefault="00BF68EF" w:rsidP="003B38C1">
      <w:r>
        <w:separator/>
      </w:r>
    </w:p>
    <w:p w14:paraId="0CA59453" w14:textId="77777777" w:rsidR="00BF68EF" w:rsidRPr="003B38C1" w:rsidRDefault="00BF68EF" w:rsidP="003B38C1">
      <w:pPr>
        <w:spacing w:after="60"/>
        <w:rPr>
          <w:sz w:val="17"/>
        </w:rPr>
      </w:pPr>
      <w:r>
        <w:rPr>
          <w:sz w:val="17"/>
        </w:rPr>
        <w:t>[Endnote continued from previous page]</w:t>
      </w:r>
    </w:p>
  </w:endnote>
  <w:endnote w:type="continuationNotice" w:id="1">
    <w:p w14:paraId="45CC6806" w14:textId="77777777" w:rsidR="00BF68EF" w:rsidRPr="003B38C1" w:rsidRDefault="00BF68E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2825F" w14:textId="77777777" w:rsidR="0006566F" w:rsidRDefault="00065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13C4" w14:textId="77777777" w:rsidR="0006566F" w:rsidRDefault="00065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DEBB" w14:textId="77777777" w:rsidR="0006566F" w:rsidRDefault="00065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1C67" w14:textId="77777777" w:rsidR="00BF68EF" w:rsidRDefault="00BF68EF">
      <w:r>
        <w:separator/>
      </w:r>
    </w:p>
  </w:footnote>
  <w:footnote w:type="continuationSeparator" w:id="0">
    <w:p w14:paraId="442F8581" w14:textId="77777777" w:rsidR="00BF68EF" w:rsidRDefault="00BF68EF" w:rsidP="008B60B2">
      <w:r>
        <w:separator/>
      </w:r>
    </w:p>
    <w:p w14:paraId="6E218625" w14:textId="77777777" w:rsidR="00BF68EF" w:rsidRPr="00ED77FB" w:rsidRDefault="00BF68EF" w:rsidP="008B60B2">
      <w:pPr>
        <w:spacing w:after="60"/>
        <w:rPr>
          <w:sz w:val="17"/>
          <w:szCs w:val="17"/>
        </w:rPr>
      </w:pPr>
      <w:r w:rsidRPr="00ED77FB">
        <w:rPr>
          <w:sz w:val="17"/>
          <w:szCs w:val="17"/>
        </w:rPr>
        <w:t>[Footnote continued from previous page]</w:t>
      </w:r>
    </w:p>
  </w:footnote>
  <w:footnote w:type="continuationNotice" w:id="1">
    <w:p w14:paraId="605D47CC" w14:textId="77777777" w:rsidR="00BF68EF" w:rsidRPr="00ED77FB" w:rsidRDefault="00BF68EF" w:rsidP="008B60B2">
      <w:pPr>
        <w:spacing w:before="60"/>
        <w:jc w:val="right"/>
        <w:rPr>
          <w:sz w:val="17"/>
          <w:szCs w:val="17"/>
        </w:rPr>
      </w:pPr>
      <w:r w:rsidRPr="00ED77FB">
        <w:rPr>
          <w:sz w:val="17"/>
          <w:szCs w:val="17"/>
        </w:rPr>
        <w:t>[Footnote continued on next page]</w:t>
      </w:r>
    </w:p>
  </w:footnote>
  <w:footnote w:id="2">
    <w:p w14:paraId="7BE90CD4" w14:textId="2D6B7482" w:rsidR="001A4E67" w:rsidRPr="00CF6DF0" w:rsidRDefault="001A4E67" w:rsidP="001A4E67">
      <w:pPr>
        <w:pStyle w:val="FootnoteText"/>
        <w:rPr>
          <w:rFonts w:ascii="SimSun" w:hAnsi="SimSun"/>
          <w:szCs w:val="18"/>
        </w:rPr>
      </w:pPr>
      <w:r w:rsidRPr="00CF6DF0">
        <w:rPr>
          <w:rStyle w:val="FootnoteReference"/>
          <w:rFonts w:ascii="SimSun" w:hAnsi="SimSun"/>
          <w:szCs w:val="18"/>
        </w:rPr>
        <w:footnoteRef/>
      </w:r>
      <w:r w:rsidRPr="00CF6DF0">
        <w:rPr>
          <w:rFonts w:ascii="SimSun" w:hAnsi="SimSun"/>
          <w:szCs w:val="18"/>
        </w:rPr>
        <w:tab/>
        <w:t>按以下顺序排列</w:t>
      </w:r>
      <w:r w:rsidRPr="00CF6DF0">
        <w:rPr>
          <w:rFonts w:ascii="SimSun" w:hAnsi="SimSun" w:hint="eastAsia"/>
          <w:szCs w:val="18"/>
        </w:rPr>
        <w:t>：成</w:t>
      </w:r>
      <w:r w:rsidRPr="00CF6DF0">
        <w:rPr>
          <w:rFonts w:ascii="SimSun" w:hAnsi="SimSun"/>
          <w:szCs w:val="18"/>
        </w:rPr>
        <w:t>员国、特别成员和私营部门实体（</w:t>
      </w:r>
      <w:r w:rsidR="00F43EDA">
        <w:rPr>
          <w:rFonts w:ascii="SimSun" w:hAnsi="SimSun" w:hint="eastAsia"/>
          <w:szCs w:val="18"/>
        </w:rPr>
        <w:t>分别</w:t>
      </w:r>
      <w:r w:rsidRPr="00CF6DF0">
        <w:rPr>
          <w:rFonts w:ascii="SimSun" w:hAnsi="SimSun"/>
          <w:szCs w:val="18"/>
        </w:rPr>
        <w:t>按字母顺序排列）。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137D" w14:textId="77777777" w:rsidR="0006566F" w:rsidRDefault="00065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0557" w14:textId="26220182" w:rsidR="00EC4E49" w:rsidRPr="00A46F1E" w:rsidRDefault="00A14C1A" w:rsidP="0015520E">
    <w:pPr>
      <w:pStyle w:val="HeaderText"/>
      <w:rPr>
        <w:rFonts w:ascii="SimSun" w:hAnsi="SimSun"/>
      </w:rPr>
    </w:pPr>
    <w:bookmarkStart w:id="1" w:name="Code2"/>
    <w:bookmarkEnd w:id="1"/>
    <w:r w:rsidRPr="00A46F1E">
      <w:rPr>
        <w:rFonts w:ascii="SimSun" w:hAnsi="SimSun"/>
      </w:rPr>
      <w:t>SCCR/46/</w:t>
    </w:r>
    <w:r w:rsidR="00C25471" w:rsidRPr="00A46F1E">
      <w:rPr>
        <w:rFonts w:ascii="SimSun" w:hAnsi="SimSun"/>
      </w:rPr>
      <w:t>5</w:t>
    </w:r>
  </w:p>
  <w:p w14:paraId="641B9592" w14:textId="16DB9738" w:rsidR="00EC4E49" w:rsidRPr="00A46F1E" w:rsidRDefault="00A46F1E" w:rsidP="0015520E">
    <w:pPr>
      <w:pStyle w:val="HeaderText"/>
      <w:rPr>
        <w:rFonts w:ascii="SimSun" w:hAnsi="SimSun"/>
      </w:rPr>
    </w:pPr>
    <w:r w:rsidRPr="00A46F1E">
      <w:rPr>
        <w:rFonts w:ascii="SimSun" w:hAnsi="SimSun" w:hint="eastAsia"/>
      </w:rPr>
      <w:t>第</w:t>
    </w:r>
    <w:r w:rsidR="00EC4E49" w:rsidRPr="00A46F1E">
      <w:rPr>
        <w:rFonts w:ascii="SimSun" w:hAnsi="SimSun"/>
      </w:rPr>
      <w:fldChar w:fldCharType="begin"/>
    </w:r>
    <w:r w:rsidR="00EC4E49" w:rsidRPr="00A46F1E">
      <w:rPr>
        <w:rFonts w:ascii="SimSun" w:hAnsi="SimSun"/>
      </w:rPr>
      <w:instrText xml:space="preserve"> PAGE  \* MERGEFORMAT </w:instrText>
    </w:r>
    <w:r w:rsidR="00EC4E49" w:rsidRPr="00A46F1E">
      <w:rPr>
        <w:rFonts w:ascii="SimSun" w:hAnsi="SimSun"/>
      </w:rPr>
      <w:fldChar w:fldCharType="separate"/>
    </w:r>
    <w:r w:rsidR="00E671A6" w:rsidRPr="00A46F1E">
      <w:rPr>
        <w:rFonts w:ascii="SimSun" w:hAnsi="SimSun"/>
      </w:rPr>
      <w:t>2</w:t>
    </w:r>
    <w:r w:rsidR="00EC4E49" w:rsidRPr="00A46F1E">
      <w:rPr>
        <w:rFonts w:ascii="SimSun" w:hAnsi="SimSun"/>
      </w:rPr>
      <w:fldChar w:fldCharType="end"/>
    </w:r>
    <w:r w:rsidRPr="00A46F1E">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CDFB" w14:textId="77777777" w:rsidR="0006566F" w:rsidRDefault="00065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CF011DD"/>
    <w:multiLevelType w:val="hybridMultilevel"/>
    <w:tmpl w:val="1368ECB6"/>
    <w:lvl w:ilvl="0" w:tplc="3A262FBE">
      <w:start w:val="16"/>
      <w:numFmt w:val="bullet"/>
      <w:lvlText w:val="-"/>
      <w:lvlJc w:val="left"/>
      <w:pPr>
        <w:ind w:left="2061" w:hanging="360"/>
      </w:pPr>
      <w:rPr>
        <w:rFonts w:ascii="Arial" w:eastAsia="SimSun" w:hAnsi="Arial" w:cs="Arial" w:hint="default"/>
      </w:rPr>
    </w:lvl>
    <w:lvl w:ilvl="1" w:tplc="20000003" w:tentative="1">
      <w:start w:val="1"/>
      <w:numFmt w:val="bullet"/>
      <w:lvlText w:val="o"/>
      <w:lvlJc w:val="left"/>
      <w:pPr>
        <w:ind w:left="2781" w:hanging="360"/>
      </w:pPr>
      <w:rPr>
        <w:rFonts w:ascii="Courier New" w:hAnsi="Courier New" w:cs="Courier New" w:hint="default"/>
      </w:rPr>
    </w:lvl>
    <w:lvl w:ilvl="2" w:tplc="20000005" w:tentative="1">
      <w:start w:val="1"/>
      <w:numFmt w:val="bullet"/>
      <w:lvlText w:val=""/>
      <w:lvlJc w:val="left"/>
      <w:pPr>
        <w:ind w:left="3501" w:hanging="360"/>
      </w:pPr>
      <w:rPr>
        <w:rFonts w:ascii="Wingdings" w:hAnsi="Wingdings" w:hint="default"/>
      </w:rPr>
    </w:lvl>
    <w:lvl w:ilvl="3" w:tplc="20000001" w:tentative="1">
      <w:start w:val="1"/>
      <w:numFmt w:val="bullet"/>
      <w:lvlText w:val=""/>
      <w:lvlJc w:val="left"/>
      <w:pPr>
        <w:ind w:left="4221" w:hanging="360"/>
      </w:pPr>
      <w:rPr>
        <w:rFonts w:ascii="Symbol" w:hAnsi="Symbol" w:hint="default"/>
      </w:rPr>
    </w:lvl>
    <w:lvl w:ilvl="4" w:tplc="20000003" w:tentative="1">
      <w:start w:val="1"/>
      <w:numFmt w:val="bullet"/>
      <w:lvlText w:val="o"/>
      <w:lvlJc w:val="left"/>
      <w:pPr>
        <w:ind w:left="4941" w:hanging="360"/>
      </w:pPr>
      <w:rPr>
        <w:rFonts w:ascii="Courier New" w:hAnsi="Courier New" w:cs="Courier New" w:hint="default"/>
      </w:rPr>
    </w:lvl>
    <w:lvl w:ilvl="5" w:tplc="20000005" w:tentative="1">
      <w:start w:val="1"/>
      <w:numFmt w:val="bullet"/>
      <w:lvlText w:val=""/>
      <w:lvlJc w:val="left"/>
      <w:pPr>
        <w:ind w:left="5661" w:hanging="360"/>
      </w:pPr>
      <w:rPr>
        <w:rFonts w:ascii="Wingdings" w:hAnsi="Wingdings" w:hint="default"/>
      </w:rPr>
    </w:lvl>
    <w:lvl w:ilvl="6" w:tplc="20000001" w:tentative="1">
      <w:start w:val="1"/>
      <w:numFmt w:val="bullet"/>
      <w:lvlText w:val=""/>
      <w:lvlJc w:val="left"/>
      <w:pPr>
        <w:ind w:left="6381" w:hanging="360"/>
      </w:pPr>
      <w:rPr>
        <w:rFonts w:ascii="Symbol" w:hAnsi="Symbol" w:hint="default"/>
      </w:rPr>
    </w:lvl>
    <w:lvl w:ilvl="7" w:tplc="20000003" w:tentative="1">
      <w:start w:val="1"/>
      <w:numFmt w:val="bullet"/>
      <w:lvlText w:val="o"/>
      <w:lvlJc w:val="left"/>
      <w:pPr>
        <w:ind w:left="7101" w:hanging="360"/>
      </w:pPr>
      <w:rPr>
        <w:rFonts w:ascii="Courier New" w:hAnsi="Courier New" w:cs="Courier New" w:hint="default"/>
      </w:rPr>
    </w:lvl>
    <w:lvl w:ilvl="8" w:tplc="20000005" w:tentative="1">
      <w:start w:val="1"/>
      <w:numFmt w:val="bullet"/>
      <w:lvlText w:val=""/>
      <w:lvlJc w:val="left"/>
      <w:pPr>
        <w:ind w:left="7821" w:hanging="360"/>
      </w:pPr>
      <w:rPr>
        <w:rFonts w:ascii="Wingdings" w:hAnsi="Wingdings" w:hint="default"/>
      </w:rPr>
    </w:lvl>
  </w:abstractNum>
  <w:abstractNum w:abstractNumId="5" w15:restartNumberingAfterBreak="0">
    <w:nsid w:val="417E4949"/>
    <w:multiLevelType w:val="multilevel"/>
    <w:tmpl w:val="5A5E3CA6"/>
    <w:styleLink w:val="ListBullets"/>
    <w:lvl w:ilvl="0">
      <w:start w:val="1"/>
      <w:numFmt w:val="bullet"/>
      <w:pStyle w:val="ListBullet"/>
      <w:lvlText w:val=""/>
      <w:lvlJc w:val="left"/>
      <w:pPr>
        <w:tabs>
          <w:tab w:val="num" w:pos="624"/>
        </w:tabs>
        <w:ind w:left="1134" w:hanging="567"/>
      </w:pPr>
      <w:rPr>
        <w:rFonts w:ascii="Symbol" w:hAnsi="Symbol" w:hint="default"/>
      </w:rPr>
    </w:lvl>
    <w:lvl w:ilvl="1">
      <w:start w:val="1"/>
      <w:numFmt w:val="bullet"/>
      <w:pStyle w:val="ListBullet2"/>
      <w:lvlText w:val=""/>
      <w:lvlJc w:val="left"/>
      <w:pPr>
        <w:tabs>
          <w:tab w:val="num" w:pos="1191"/>
        </w:tabs>
        <w:ind w:left="1701" w:hanging="567"/>
      </w:pPr>
      <w:rPr>
        <w:rFonts w:ascii="Symbol" w:hAnsi="Symbol" w:hint="default"/>
      </w:rPr>
    </w:lvl>
    <w:lvl w:ilvl="2">
      <w:start w:val="1"/>
      <w:numFmt w:val="bullet"/>
      <w:pStyle w:val="ListBullet3"/>
      <w:lvlText w:val=""/>
      <w:lvlJc w:val="left"/>
      <w:pPr>
        <w:tabs>
          <w:tab w:val="num" w:pos="1758"/>
        </w:tabs>
        <w:ind w:left="2268" w:hanging="567"/>
      </w:pPr>
      <w:rPr>
        <w:rFonts w:ascii="Symbol" w:hAnsi="Symbol" w:hint="default"/>
      </w:rPr>
    </w:lvl>
    <w:lvl w:ilvl="3">
      <w:start w:val="1"/>
      <w:numFmt w:val="bullet"/>
      <w:pStyle w:val="ListBullet4"/>
      <w:lvlText w:val=""/>
      <w:lvlJc w:val="left"/>
      <w:pPr>
        <w:tabs>
          <w:tab w:val="num" w:pos="2325"/>
        </w:tabs>
        <w:ind w:left="2835" w:hanging="567"/>
      </w:pPr>
      <w:rPr>
        <w:rFonts w:ascii="Symbol" w:hAnsi="Symbol" w:hint="default"/>
      </w:rPr>
    </w:lvl>
    <w:lvl w:ilvl="4">
      <w:start w:val="1"/>
      <w:numFmt w:val="bullet"/>
      <w:pStyle w:val="ListBullet5"/>
      <w:lvlText w:val=""/>
      <w:lvlJc w:val="left"/>
      <w:pPr>
        <w:tabs>
          <w:tab w:val="num" w:pos="2892"/>
        </w:tabs>
        <w:ind w:left="3402" w:hanging="567"/>
      </w:pPr>
      <w:rPr>
        <w:rFonts w:ascii="Symbol" w:hAnsi="Symbol" w:hint="default"/>
      </w:rPr>
    </w:lvl>
    <w:lvl w:ilvl="5">
      <w:start w:val="1"/>
      <w:numFmt w:val="none"/>
      <w:lvlText w:val=""/>
      <w:lvlJc w:val="left"/>
      <w:pPr>
        <w:tabs>
          <w:tab w:val="num" w:pos="3459"/>
        </w:tabs>
        <w:ind w:left="3969" w:hanging="567"/>
      </w:pPr>
      <w:rPr>
        <w:rFonts w:hint="default"/>
      </w:rPr>
    </w:lvl>
    <w:lvl w:ilvl="6">
      <w:start w:val="1"/>
      <w:numFmt w:val="none"/>
      <w:lvlText w:val=""/>
      <w:lvlJc w:val="left"/>
      <w:pPr>
        <w:tabs>
          <w:tab w:val="num" w:pos="4026"/>
        </w:tabs>
        <w:ind w:left="4536" w:hanging="567"/>
      </w:pPr>
      <w:rPr>
        <w:rFonts w:hint="default"/>
      </w:rPr>
    </w:lvl>
    <w:lvl w:ilvl="7">
      <w:start w:val="1"/>
      <w:numFmt w:val="none"/>
      <w:lvlText w:val=""/>
      <w:lvlJc w:val="left"/>
      <w:pPr>
        <w:tabs>
          <w:tab w:val="num" w:pos="4593"/>
        </w:tabs>
        <w:ind w:left="5103" w:hanging="567"/>
      </w:pPr>
      <w:rPr>
        <w:rFonts w:hint="default"/>
      </w:rPr>
    </w:lvl>
    <w:lvl w:ilvl="8">
      <w:start w:val="1"/>
      <w:numFmt w:val="none"/>
      <w:lvlText w:val=""/>
      <w:lvlJc w:val="left"/>
      <w:pPr>
        <w:tabs>
          <w:tab w:val="num" w:pos="5160"/>
        </w:tabs>
        <w:ind w:left="5670" w:hanging="567"/>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1855CE"/>
    <w:multiLevelType w:val="hybridMultilevel"/>
    <w:tmpl w:val="1916A7DC"/>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9" w15:restartNumberingAfterBreak="0">
    <w:nsid w:val="79475D8A"/>
    <w:multiLevelType w:val="hybridMultilevel"/>
    <w:tmpl w:val="076AB134"/>
    <w:lvl w:ilvl="0" w:tplc="B5CCF81C">
      <w:start w:val="1"/>
      <w:numFmt w:val="bullet"/>
      <w:lvlText w:val=""/>
      <w:lvlJc w:val="left"/>
      <w:pPr>
        <w:ind w:left="360" w:hanging="360"/>
      </w:pPr>
      <w:rPr>
        <w:rFonts w:ascii="Symbol" w:eastAsia="Batang"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28076068">
    <w:abstractNumId w:val="2"/>
  </w:num>
  <w:num w:numId="2" w16cid:durableId="1246458243">
    <w:abstractNumId w:val="6"/>
  </w:num>
  <w:num w:numId="3" w16cid:durableId="273441559">
    <w:abstractNumId w:val="0"/>
  </w:num>
  <w:num w:numId="4" w16cid:durableId="286401011">
    <w:abstractNumId w:val="7"/>
  </w:num>
  <w:num w:numId="5" w16cid:durableId="113525721">
    <w:abstractNumId w:val="1"/>
  </w:num>
  <w:num w:numId="6" w16cid:durableId="1127430456">
    <w:abstractNumId w:val="3"/>
  </w:num>
  <w:num w:numId="7" w16cid:durableId="1043139193">
    <w:abstractNumId w:val="8"/>
  </w:num>
  <w:num w:numId="8" w16cid:durableId="870873948">
    <w:abstractNumId w:val="9"/>
  </w:num>
  <w:num w:numId="9" w16cid:durableId="1211039767">
    <w:abstractNumId w:val="4"/>
  </w:num>
  <w:num w:numId="10" w16cid:durableId="1605962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1A"/>
    <w:rsid w:val="000025A6"/>
    <w:rsid w:val="00005B0C"/>
    <w:rsid w:val="00010F79"/>
    <w:rsid w:val="00011287"/>
    <w:rsid w:val="000119E1"/>
    <w:rsid w:val="00011CBC"/>
    <w:rsid w:val="00015789"/>
    <w:rsid w:val="0001647B"/>
    <w:rsid w:val="000225A4"/>
    <w:rsid w:val="00022B75"/>
    <w:rsid w:val="000265F8"/>
    <w:rsid w:val="00026745"/>
    <w:rsid w:val="0003111D"/>
    <w:rsid w:val="000318F2"/>
    <w:rsid w:val="00040531"/>
    <w:rsid w:val="00043CAA"/>
    <w:rsid w:val="000448CD"/>
    <w:rsid w:val="000463CE"/>
    <w:rsid w:val="000539B0"/>
    <w:rsid w:val="00053CF8"/>
    <w:rsid w:val="00063E10"/>
    <w:rsid w:val="000648E4"/>
    <w:rsid w:val="0006566F"/>
    <w:rsid w:val="00067D15"/>
    <w:rsid w:val="00072EE3"/>
    <w:rsid w:val="00073778"/>
    <w:rsid w:val="00075432"/>
    <w:rsid w:val="000805CB"/>
    <w:rsid w:val="00080D39"/>
    <w:rsid w:val="00082D94"/>
    <w:rsid w:val="0008484B"/>
    <w:rsid w:val="000851FE"/>
    <w:rsid w:val="00091C96"/>
    <w:rsid w:val="000925A2"/>
    <w:rsid w:val="00094F00"/>
    <w:rsid w:val="000968ED"/>
    <w:rsid w:val="00096B1A"/>
    <w:rsid w:val="000A71FB"/>
    <w:rsid w:val="000B60CF"/>
    <w:rsid w:val="000B6442"/>
    <w:rsid w:val="000B75AB"/>
    <w:rsid w:val="000C414B"/>
    <w:rsid w:val="000C5533"/>
    <w:rsid w:val="000C6322"/>
    <w:rsid w:val="000C6B72"/>
    <w:rsid w:val="000C736A"/>
    <w:rsid w:val="000D2325"/>
    <w:rsid w:val="000D328D"/>
    <w:rsid w:val="000D437F"/>
    <w:rsid w:val="000E2B55"/>
    <w:rsid w:val="000E32D7"/>
    <w:rsid w:val="000E4B30"/>
    <w:rsid w:val="000F5E56"/>
    <w:rsid w:val="000F67C4"/>
    <w:rsid w:val="000F6D0A"/>
    <w:rsid w:val="001024C5"/>
    <w:rsid w:val="001024FE"/>
    <w:rsid w:val="0010404F"/>
    <w:rsid w:val="00106901"/>
    <w:rsid w:val="00106C7C"/>
    <w:rsid w:val="00107239"/>
    <w:rsid w:val="0011166F"/>
    <w:rsid w:val="00113117"/>
    <w:rsid w:val="0011358C"/>
    <w:rsid w:val="0011395F"/>
    <w:rsid w:val="00121747"/>
    <w:rsid w:val="001226E2"/>
    <w:rsid w:val="00126937"/>
    <w:rsid w:val="00132C9E"/>
    <w:rsid w:val="00133EF0"/>
    <w:rsid w:val="001362EE"/>
    <w:rsid w:val="00142868"/>
    <w:rsid w:val="00142DA7"/>
    <w:rsid w:val="00151E77"/>
    <w:rsid w:val="00152808"/>
    <w:rsid w:val="00154098"/>
    <w:rsid w:val="0015520E"/>
    <w:rsid w:val="00156989"/>
    <w:rsid w:val="00164876"/>
    <w:rsid w:val="001701F1"/>
    <w:rsid w:val="00171EDF"/>
    <w:rsid w:val="001724FB"/>
    <w:rsid w:val="00172E6F"/>
    <w:rsid w:val="001832A6"/>
    <w:rsid w:val="00183EFB"/>
    <w:rsid w:val="0018492F"/>
    <w:rsid w:val="00184DBB"/>
    <w:rsid w:val="00185466"/>
    <w:rsid w:val="00193095"/>
    <w:rsid w:val="00193DAC"/>
    <w:rsid w:val="00196BDA"/>
    <w:rsid w:val="001A0E95"/>
    <w:rsid w:val="001A19C8"/>
    <w:rsid w:val="001A329B"/>
    <w:rsid w:val="001A3566"/>
    <w:rsid w:val="001A45CE"/>
    <w:rsid w:val="001A4E67"/>
    <w:rsid w:val="001B1AD0"/>
    <w:rsid w:val="001B70B9"/>
    <w:rsid w:val="001C0445"/>
    <w:rsid w:val="001C6808"/>
    <w:rsid w:val="001C6F09"/>
    <w:rsid w:val="001D1DA3"/>
    <w:rsid w:val="001D52F7"/>
    <w:rsid w:val="001D586F"/>
    <w:rsid w:val="001D6CDF"/>
    <w:rsid w:val="001D7230"/>
    <w:rsid w:val="001D78EE"/>
    <w:rsid w:val="001E2D68"/>
    <w:rsid w:val="001E4CDA"/>
    <w:rsid w:val="001F0B4F"/>
    <w:rsid w:val="001F0DAE"/>
    <w:rsid w:val="001F2778"/>
    <w:rsid w:val="001F73A0"/>
    <w:rsid w:val="001F778F"/>
    <w:rsid w:val="0020011B"/>
    <w:rsid w:val="002100A6"/>
    <w:rsid w:val="0021038A"/>
    <w:rsid w:val="00210AFD"/>
    <w:rsid w:val="0021194C"/>
    <w:rsid w:val="002121FA"/>
    <w:rsid w:val="00214BA9"/>
    <w:rsid w:val="00221AE1"/>
    <w:rsid w:val="0022660D"/>
    <w:rsid w:val="00230152"/>
    <w:rsid w:val="0023067F"/>
    <w:rsid w:val="00231B07"/>
    <w:rsid w:val="0023397F"/>
    <w:rsid w:val="00234264"/>
    <w:rsid w:val="00234542"/>
    <w:rsid w:val="002359B4"/>
    <w:rsid w:val="00236604"/>
    <w:rsid w:val="00244151"/>
    <w:rsid w:val="00256822"/>
    <w:rsid w:val="00260450"/>
    <w:rsid w:val="002608EB"/>
    <w:rsid w:val="00260E5A"/>
    <w:rsid w:val="00261C46"/>
    <w:rsid w:val="0026208D"/>
    <w:rsid w:val="00262E5E"/>
    <w:rsid w:val="002634C4"/>
    <w:rsid w:val="00263518"/>
    <w:rsid w:val="0026608C"/>
    <w:rsid w:val="00272BCD"/>
    <w:rsid w:val="00276BCC"/>
    <w:rsid w:val="00282C05"/>
    <w:rsid w:val="00284A62"/>
    <w:rsid w:val="00290CAD"/>
    <w:rsid w:val="002928D3"/>
    <w:rsid w:val="002A3917"/>
    <w:rsid w:val="002A621B"/>
    <w:rsid w:val="002B2EAF"/>
    <w:rsid w:val="002B3D10"/>
    <w:rsid w:val="002B63DC"/>
    <w:rsid w:val="002C3925"/>
    <w:rsid w:val="002D0275"/>
    <w:rsid w:val="002D0AED"/>
    <w:rsid w:val="002D161E"/>
    <w:rsid w:val="002D20EB"/>
    <w:rsid w:val="002D3C21"/>
    <w:rsid w:val="002D4911"/>
    <w:rsid w:val="002D6609"/>
    <w:rsid w:val="002D6AE6"/>
    <w:rsid w:val="002E6160"/>
    <w:rsid w:val="002E7C78"/>
    <w:rsid w:val="002F1FE6"/>
    <w:rsid w:val="002F2D2C"/>
    <w:rsid w:val="002F4D71"/>
    <w:rsid w:val="002F4E68"/>
    <w:rsid w:val="002F5952"/>
    <w:rsid w:val="002F7DCB"/>
    <w:rsid w:val="00300EEC"/>
    <w:rsid w:val="003031C0"/>
    <w:rsid w:val="00303336"/>
    <w:rsid w:val="0030477E"/>
    <w:rsid w:val="00304951"/>
    <w:rsid w:val="00304D59"/>
    <w:rsid w:val="00306FF9"/>
    <w:rsid w:val="00310EB6"/>
    <w:rsid w:val="00312F7F"/>
    <w:rsid w:val="00316CA8"/>
    <w:rsid w:val="003228B7"/>
    <w:rsid w:val="003232F4"/>
    <w:rsid w:val="0032635E"/>
    <w:rsid w:val="0032658D"/>
    <w:rsid w:val="00335F33"/>
    <w:rsid w:val="00336CFA"/>
    <w:rsid w:val="00340446"/>
    <w:rsid w:val="003405CA"/>
    <w:rsid w:val="00340CF9"/>
    <w:rsid w:val="003415D6"/>
    <w:rsid w:val="00346A09"/>
    <w:rsid w:val="00347776"/>
    <w:rsid w:val="003508A3"/>
    <w:rsid w:val="003529DD"/>
    <w:rsid w:val="00355096"/>
    <w:rsid w:val="003600F3"/>
    <w:rsid w:val="00365D0D"/>
    <w:rsid w:val="003673CF"/>
    <w:rsid w:val="003709CE"/>
    <w:rsid w:val="00373164"/>
    <w:rsid w:val="00376430"/>
    <w:rsid w:val="003770AF"/>
    <w:rsid w:val="0037737F"/>
    <w:rsid w:val="00377DC9"/>
    <w:rsid w:val="00383566"/>
    <w:rsid w:val="003845C1"/>
    <w:rsid w:val="00386B8E"/>
    <w:rsid w:val="0039140B"/>
    <w:rsid w:val="003932BC"/>
    <w:rsid w:val="003A2227"/>
    <w:rsid w:val="003A3F19"/>
    <w:rsid w:val="003A6F89"/>
    <w:rsid w:val="003A7322"/>
    <w:rsid w:val="003B0BC8"/>
    <w:rsid w:val="003B0DD5"/>
    <w:rsid w:val="003B38C1"/>
    <w:rsid w:val="003B532C"/>
    <w:rsid w:val="003B5CE5"/>
    <w:rsid w:val="003C3DD0"/>
    <w:rsid w:val="003C5B62"/>
    <w:rsid w:val="003C7244"/>
    <w:rsid w:val="003D352A"/>
    <w:rsid w:val="003D44B1"/>
    <w:rsid w:val="003D4A2D"/>
    <w:rsid w:val="003D624D"/>
    <w:rsid w:val="003E259F"/>
    <w:rsid w:val="003E3EDD"/>
    <w:rsid w:val="003E567D"/>
    <w:rsid w:val="003E66C7"/>
    <w:rsid w:val="003F0B45"/>
    <w:rsid w:val="003F22F1"/>
    <w:rsid w:val="003F2384"/>
    <w:rsid w:val="003F3090"/>
    <w:rsid w:val="003F4808"/>
    <w:rsid w:val="003F7D73"/>
    <w:rsid w:val="00401A3C"/>
    <w:rsid w:val="00401A41"/>
    <w:rsid w:val="004031F6"/>
    <w:rsid w:val="0040586C"/>
    <w:rsid w:val="0040588E"/>
    <w:rsid w:val="00411C81"/>
    <w:rsid w:val="00415C2A"/>
    <w:rsid w:val="00416512"/>
    <w:rsid w:val="00423E3E"/>
    <w:rsid w:val="00427AF4"/>
    <w:rsid w:val="00427B7F"/>
    <w:rsid w:val="0043365B"/>
    <w:rsid w:val="0043685A"/>
    <w:rsid w:val="00436CD9"/>
    <w:rsid w:val="004400E2"/>
    <w:rsid w:val="004414C8"/>
    <w:rsid w:val="004422E2"/>
    <w:rsid w:val="00443DD8"/>
    <w:rsid w:val="00444AE2"/>
    <w:rsid w:val="00444C62"/>
    <w:rsid w:val="00444C97"/>
    <w:rsid w:val="004470E6"/>
    <w:rsid w:val="00447121"/>
    <w:rsid w:val="00450AD2"/>
    <w:rsid w:val="00454CD0"/>
    <w:rsid w:val="004552BE"/>
    <w:rsid w:val="0045653F"/>
    <w:rsid w:val="0045751A"/>
    <w:rsid w:val="00461632"/>
    <w:rsid w:val="0046302F"/>
    <w:rsid w:val="004647DA"/>
    <w:rsid w:val="00471CE9"/>
    <w:rsid w:val="004726C3"/>
    <w:rsid w:val="00474062"/>
    <w:rsid w:val="00474859"/>
    <w:rsid w:val="00477D6B"/>
    <w:rsid w:val="004834EE"/>
    <w:rsid w:val="004931BD"/>
    <w:rsid w:val="0049547C"/>
    <w:rsid w:val="004A13EF"/>
    <w:rsid w:val="004A1595"/>
    <w:rsid w:val="004A42A9"/>
    <w:rsid w:val="004A49E7"/>
    <w:rsid w:val="004A4F7F"/>
    <w:rsid w:val="004A5BEC"/>
    <w:rsid w:val="004A65EA"/>
    <w:rsid w:val="004A77DA"/>
    <w:rsid w:val="004B0BEB"/>
    <w:rsid w:val="004B286A"/>
    <w:rsid w:val="004B3409"/>
    <w:rsid w:val="004B4C7C"/>
    <w:rsid w:val="004B726D"/>
    <w:rsid w:val="004B751A"/>
    <w:rsid w:val="004C08A8"/>
    <w:rsid w:val="004C20EF"/>
    <w:rsid w:val="004D39C4"/>
    <w:rsid w:val="004D71D9"/>
    <w:rsid w:val="004E0884"/>
    <w:rsid w:val="004E1E5A"/>
    <w:rsid w:val="004E3E45"/>
    <w:rsid w:val="004E480B"/>
    <w:rsid w:val="004E514B"/>
    <w:rsid w:val="004E60E5"/>
    <w:rsid w:val="004E73BD"/>
    <w:rsid w:val="004E7AC5"/>
    <w:rsid w:val="004E7FEA"/>
    <w:rsid w:val="004F564B"/>
    <w:rsid w:val="004F721F"/>
    <w:rsid w:val="005001FE"/>
    <w:rsid w:val="005002F2"/>
    <w:rsid w:val="005003D5"/>
    <w:rsid w:val="005008F9"/>
    <w:rsid w:val="00500FED"/>
    <w:rsid w:val="005028A4"/>
    <w:rsid w:val="00502B48"/>
    <w:rsid w:val="00504271"/>
    <w:rsid w:val="00521E93"/>
    <w:rsid w:val="0053057A"/>
    <w:rsid w:val="00532F7E"/>
    <w:rsid w:val="0053343B"/>
    <w:rsid w:val="005373DA"/>
    <w:rsid w:val="00542C62"/>
    <w:rsid w:val="00543E88"/>
    <w:rsid w:val="00546821"/>
    <w:rsid w:val="005478A7"/>
    <w:rsid w:val="005553CD"/>
    <w:rsid w:val="00560A29"/>
    <w:rsid w:val="00561333"/>
    <w:rsid w:val="005645C0"/>
    <w:rsid w:val="0056464D"/>
    <w:rsid w:val="00572910"/>
    <w:rsid w:val="005760BD"/>
    <w:rsid w:val="00577DD4"/>
    <w:rsid w:val="00582368"/>
    <w:rsid w:val="00583788"/>
    <w:rsid w:val="005873D7"/>
    <w:rsid w:val="005926A6"/>
    <w:rsid w:val="00594D27"/>
    <w:rsid w:val="00595319"/>
    <w:rsid w:val="005A0457"/>
    <w:rsid w:val="005A056D"/>
    <w:rsid w:val="005A54DA"/>
    <w:rsid w:val="005A7262"/>
    <w:rsid w:val="005A7341"/>
    <w:rsid w:val="005A73E9"/>
    <w:rsid w:val="005B1888"/>
    <w:rsid w:val="005B4358"/>
    <w:rsid w:val="005B4AEB"/>
    <w:rsid w:val="005C0CA1"/>
    <w:rsid w:val="005C1963"/>
    <w:rsid w:val="005C43AF"/>
    <w:rsid w:val="005C455C"/>
    <w:rsid w:val="005C6D28"/>
    <w:rsid w:val="005D08BC"/>
    <w:rsid w:val="005D195B"/>
    <w:rsid w:val="005D1AA4"/>
    <w:rsid w:val="005D769E"/>
    <w:rsid w:val="005E037C"/>
    <w:rsid w:val="005E2445"/>
    <w:rsid w:val="005E6F42"/>
    <w:rsid w:val="005F114D"/>
    <w:rsid w:val="005F1BA7"/>
    <w:rsid w:val="005F4558"/>
    <w:rsid w:val="005F508B"/>
    <w:rsid w:val="00601760"/>
    <w:rsid w:val="00605827"/>
    <w:rsid w:val="00605B33"/>
    <w:rsid w:val="00606518"/>
    <w:rsid w:val="00606947"/>
    <w:rsid w:val="0061255D"/>
    <w:rsid w:val="00614B9A"/>
    <w:rsid w:val="00614F25"/>
    <w:rsid w:val="0061736E"/>
    <w:rsid w:val="00620527"/>
    <w:rsid w:val="00624344"/>
    <w:rsid w:val="00624624"/>
    <w:rsid w:val="00625721"/>
    <w:rsid w:val="00630D3F"/>
    <w:rsid w:val="006329B6"/>
    <w:rsid w:val="00632EBB"/>
    <w:rsid w:val="00633D50"/>
    <w:rsid w:val="0063723B"/>
    <w:rsid w:val="006409C2"/>
    <w:rsid w:val="00640D02"/>
    <w:rsid w:val="00640E8D"/>
    <w:rsid w:val="00641EEB"/>
    <w:rsid w:val="0064290F"/>
    <w:rsid w:val="00642E42"/>
    <w:rsid w:val="00643177"/>
    <w:rsid w:val="0064374B"/>
    <w:rsid w:val="0064382B"/>
    <w:rsid w:val="00644B5F"/>
    <w:rsid w:val="00646050"/>
    <w:rsid w:val="00647068"/>
    <w:rsid w:val="006474F1"/>
    <w:rsid w:val="00647DD4"/>
    <w:rsid w:val="00653174"/>
    <w:rsid w:val="0065347E"/>
    <w:rsid w:val="006544F4"/>
    <w:rsid w:val="0066141A"/>
    <w:rsid w:val="00661758"/>
    <w:rsid w:val="0066236D"/>
    <w:rsid w:val="00662C2A"/>
    <w:rsid w:val="00664766"/>
    <w:rsid w:val="0066626D"/>
    <w:rsid w:val="00666468"/>
    <w:rsid w:val="006711B6"/>
    <w:rsid w:val="006713CA"/>
    <w:rsid w:val="00671A12"/>
    <w:rsid w:val="00671ABE"/>
    <w:rsid w:val="00673281"/>
    <w:rsid w:val="00674BA8"/>
    <w:rsid w:val="00676C5C"/>
    <w:rsid w:val="006831A6"/>
    <w:rsid w:val="006903BC"/>
    <w:rsid w:val="006924AA"/>
    <w:rsid w:val="00693705"/>
    <w:rsid w:val="00695502"/>
    <w:rsid w:val="00695558"/>
    <w:rsid w:val="006A225E"/>
    <w:rsid w:val="006A5662"/>
    <w:rsid w:val="006A65FD"/>
    <w:rsid w:val="006B17CB"/>
    <w:rsid w:val="006C3AAE"/>
    <w:rsid w:val="006C40CE"/>
    <w:rsid w:val="006C424B"/>
    <w:rsid w:val="006C6037"/>
    <w:rsid w:val="006C796E"/>
    <w:rsid w:val="006D482B"/>
    <w:rsid w:val="006D5016"/>
    <w:rsid w:val="006D5E0F"/>
    <w:rsid w:val="006E0279"/>
    <w:rsid w:val="006E2300"/>
    <w:rsid w:val="006E2766"/>
    <w:rsid w:val="006E3E09"/>
    <w:rsid w:val="006E43CE"/>
    <w:rsid w:val="006E69CA"/>
    <w:rsid w:val="006E6F0F"/>
    <w:rsid w:val="006F1D91"/>
    <w:rsid w:val="006F6F69"/>
    <w:rsid w:val="00702E5E"/>
    <w:rsid w:val="00702F85"/>
    <w:rsid w:val="0070330E"/>
    <w:rsid w:val="00704B68"/>
    <w:rsid w:val="007058FB"/>
    <w:rsid w:val="0070629D"/>
    <w:rsid w:val="00707B00"/>
    <w:rsid w:val="00712453"/>
    <w:rsid w:val="00713957"/>
    <w:rsid w:val="00715978"/>
    <w:rsid w:val="00715F86"/>
    <w:rsid w:val="007163A5"/>
    <w:rsid w:val="00720C57"/>
    <w:rsid w:val="007229C3"/>
    <w:rsid w:val="00722DAF"/>
    <w:rsid w:val="007235F5"/>
    <w:rsid w:val="00725B98"/>
    <w:rsid w:val="00726FF9"/>
    <w:rsid w:val="00727309"/>
    <w:rsid w:val="007324B5"/>
    <w:rsid w:val="007331A7"/>
    <w:rsid w:val="0073435A"/>
    <w:rsid w:val="007374D0"/>
    <w:rsid w:val="00740CD6"/>
    <w:rsid w:val="00741941"/>
    <w:rsid w:val="007432E8"/>
    <w:rsid w:val="007436FA"/>
    <w:rsid w:val="00751E05"/>
    <w:rsid w:val="00751E50"/>
    <w:rsid w:val="007548F6"/>
    <w:rsid w:val="00766616"/>
    <w:rsid w:val="00771464"/>
    <w:rsid w:val="007736AA"/>
    <w:rsid w:val="007758F3"/>
    <w:rsid w:val="00782A6E"/>
    <w:rsid w:val="00782CAC"/>
    <w:rsid w:val="0079008F"/>
    <w:rsid w:val="0079722F"/>
    <w:rsid w:val="007A11FC"/>
    <w:rsid w:val="007A198B"/>
    <w:rsid w:val="007A7E73"/>
    <w:rsid w:val="007B0D62"/>
    <w:rsid w:val="007B15A0"/>
    <w:rsid w:val="007B6134"/>
    <w:rsid w:val="007B6A58"/>
    <w:rsid w:val="007C0248"/>
    <w:rsid w:val="007C03EA"/>
    <w:rsid w:val="007C0540"/>
    <w:rsid w:val="007C6D11"/>
    <w:rsid w:val="007D1613"/>
    <w:rsid w:val="007D3D4F"/>
    <w:rsid w:val="007E179E"/>
    <w:rsid w:val="007E3350"/>
    <w:rsid w:val="007E443A"/>
    <w:rsid w:val="007E4FF1"/>
    <w:rsid w:val="007E66A1"/>
    <w:rsid w:val="007E7C48"/>
    <w:rsid w:val="007F2004"/>
    <w:rsid w:val="007F4A9B"/>
    <w:rsid w:val="007F4F16"/>
    <w:rsid w:val="007F51F9"/>
    <w:rsid w:val="007F5951"/>
    <w:rsid w:val="007F61C0"/>
    <w:rsid w:val="007F66F8"/>
    <w:rsid w:val="0080262B"/>
    <w:rsid w:val="00806DAB"/>
    <w:rsid w:val="00811E13"/>
    <w:rsid w:val="008123C5"/>
    <w:rsid w:val="0081676C"/>
    <w:rsid w:val="00816E60"/>
    <w:rsid w:val="00820011"/>
    <w:rsid w:val="00821BDF"/>
    <w:rsid w:val="00822AE1"/>
    <w:rsid w:val="00825E14"/>
    <w:rsid w:val="008320CD"/>
    <w:rsid w:val="0083309A"/>
    <w:rsid w:val="008332E8"/>
    <w:rsid w:val="0084477D"/>
    <w:rsid w:val="008450E7"/>
    <w:rsid w:val="008461F1"/>
    <w:rsid w:val="0084649E"/>
    <w:rsid w:val="00847725"/>
    <w:rsid w:val="00847745"/>
    <w:rsid w:val="00850720"/>
    <w:rsid w:val="00854775"/>
    <w:rsid w:val="00856E19"/>
    <w:rsid w:val="0086300E"/>
    <w:rsid w:val="00864364"/>
    <w:rsid w:val="00865A04"/>
    <w:rsid w:val="00870F61"/>
    <w:rsid w:val="00873EE5"/>
    <w:rsid w:val="008750F9"/>
    <w:rsid w:val="008757BC"/>
    <w:rsid w:val="00882E4A"/>
    <w:rsid w:val="008831DA"/>
    <w:rsid w:val="008845D9"/>
    <w:rsid w:val="00884C09"/>
    <w:rsid w:val="0089187B"/>
    <w:rsid w:val="0089296C"/>
    <w:rsid w:val="008930F4"/>
    <w:rsid w:val="0089541E"/>
    <w:rsid w:val="008A0CE7"/>
    <w:rsid w:val="008A10ED"/>
    <w:rsid w:val="008A2829"/>
    <w:rsid w:val="008A6B66"/>
    <w:rsid w:val="008A7B3D"/>
    <w:rsid w:val="008B081B"/>
    <w:rsid w:val="008B10C8"/>
    <w:rsid w:val="008B1C32"/>
    <w:rsid w:val="008B2CC1"/>
    <w:rsid w:val="008B36FD"/>
    <w:rsid w:val="008B3843"/>
    <w:rsid w:val="008B439A"/>
    <w:rsid w:val="008B4B5E"/>
    <w:rsid w:val="008B60B2"/>
    <w:rsid w:val="008C5F06"/>
    <w:rsid w:val="008D3229"/>
    <w:rsid w:val="008D4813"/>
    <w:rsid w:val="008D6C81"/>
    <w:rsid w:val="008D7847"/>
    <w:rsid w:val="008E2EAC"/>
    <w:rsid w:val="008E42CD"/>
    <w:rsid w:val="008E51BF"/>
    <w:rsid w:val="008F0EE0"/>
    <w:rsid w:val="008F111C"/>
    <w:rsid w:val="008F2C2A"/>
    <w:rsid w:val="008F4CA3"/>
    <w:rsid w:val="00900EC7"/>
    <w:rsid w:val="0090256A"/>
    <w:rsid w:val="00902C03"/>
    <w:rsid w:val="00905081"/>
    <w:rsid w:val="00907168"/>
    <w:rsid w:val="0090731E"/>
    <w:rsid w:val="0091004C"/>
    <w:rsid w:val="009145FF"/>
    <w:rsid w:val="00916280"/>
    <w:rsid w:val="0091662C"/>
    <w:rsid w:val="00916EE2"/>
    <w:rsid w:val="00921605"/>
    <w:rsid w:val="00923FBB"/>
    <w:rsid w:val="00924BBE"/>
    <w:rsid w:val="00924FAA"/>
    <w:rsid w:val="00926E00"/>
    <w:rsid w:val="009301E7"/>
    <w:rsid w:val="00933DA8"/>
    <w:rsid w:val="0093776A"/>
    <w:rsid w:val="009422E1"/>
    <w:rsid w:val="00943606"/>
    <w:rsid w:val="009452D1"/>
    <w:rsid w:val="00951572"/>
    <w:rsid w:val="00952178"/>
    <w:rsid w:val="00957261"/>
    <w:rsid w:val="00960CC8"/>
    <w:rsid w:val="009622DE"/>
    <w:rsid w:val="00963C03"/>
    <w:rsid w:val="009643ED"/>
    <w:rsid w:val="00964F8D"/>
    <w:rsid w:val="00966A22"/>
    <w:rsid w:val="0096722F"/>
    <w:rsid w:val="009708D6"/>
    <w:rsid w:val="0097289E"/>
    <w:rsid w:val="009744AC"/>
    <w:rsid w:val="009756AA"/>
    <w:rsid w:val="00980159"/>
    <w:rsid w:val="0098066A"/>
    <w:rsid w:val="00980843"/>
    <w:rsid w:val="00981D72"/>
    <w:rsid w:val="0098413D"/>
    <w:rsid w:val="00985D59"/>
    <w:rsid w:val="00992162"/>
    <w:rsid w:val="009921AA"/>
    <w:rsid w:val="009923A5"/>
    <w:rsid w:val="00993C9A"/>
    <w:rsid w:val="0099683D"/>
    <w:rsid w:val="009A3CFC"/>
    <w:rsid w:val="009A5E8B"/>
    <w:rsid w:val="009B113E"/>
    <w:rsid w:val="009B44A8"/>
    <w:rsid w:val="009B6031"/>
    <w:rsid w:val="009C0587"/>
    <w:rsid w:val="009C4111"/>
    <w:rsid w:val="009C4307"/>
    <w:rsid w:val="009C5163"/>
    <w:rsid w:val="009D30D3"/>
    <w:rsid w:val="009D4B86"/>
    <w:rsid w:val="009D56E1"/>
    <w:rsid w:val="009E1FD3"/>
    <w:rsid w:val="009E2791"/>
    <w:rsid w:val="009E3F6F"/>
    <w:rsid w:val="009F1EF1"/>
    <w:rsid w:val="009F24E0"/>
    <w:rsid w:val="009F3BF9"/>
    <w:rsid w:val="009F499F"/>
    <w:rsid w:val="00A00DCF"/>
    <w:rsid w:val="00A017B6"/>
    <w:rsid w:val="00A01824"/>
    <w:rsid w:val="00A02F60"/>
    <w:rsid w:val="00A05EDB"/>
    <w:rsid w:val="00A10187"/>
    <w:rsid w:val="00A145AE"/>
    <w:rsid w:val="00A14C1A"/>
    <w:rsid w:val="00A169CE"/>
    <w:rsid w:val="00A17499"/>
    <w:rsid w:val="00A21539"/>
    <w:rsid w:val="00A27F66"/>
    <w:rsid w:val="00A30F46"/>
    <w:rsid w:val="00A31F6F"/>
    <w:rsid w:val="00A37349"/>
    <w:rsid w:val="00A41AA8"/>
    <w:rsid w:val="00A41E0C"/>
    <w:rsid w:val="00A429B9"/>
    <w:rsid w:val="00A42DAF"/>
    <w:rsid w:val="00A43F9A"/>
    <w:rsid w:val="00A45BD8"/>
    <w:rsid w:val="00A46F1E"/>
    <w:rsid w:val="00A5199D"/>
    <w:rsid w:val="00A520E3"/>
    <w:rsid w:val="00A566C5"/>
    <w:rsid w:val="00A56976"/>
    <w:rsid w:val="00A5792C"/>
    <w:rsid w:val="00A62363"/>
    <w:rsid w:val="00A63816"/>
    <w:rsid w:val="00A74114"/>
    <w:rsid w:val="00A778BF"/>
    <w:rsid w:val="00A828C1"/>
    <w:rsid w:val="00A85B8E"/>
    <w:rsid w:val="00A871AB"/>
    <w:rsid w:val="00A9476C"/>
    <w:rsid w:val="00A94E63"/>
    <w:rsid w:val="00A954AC"/>
    <w:rsid w:val="00A96FCC"/>
    <w:rsid w:val="00A97F3E"/>
    <w:rsid w:val="00AA0610"/>
    <w:rsid w:val="00AA29A8"/>
    <w:rsid w:val="00AA4D33"/>
    <w:rsid w:val="00AA66CC"/>
    <w:rsid w:val="00AB08E6"/>
    <w:rsid w:val="00AB19CC"/>
    <w:rsid w:val="00AB3100"/>
    <w:rsid w:val="00AB4DB5"/>
    <w:rsid w:val="00AB5E08"/>
    <w:rsid w:val="00AB6181"/>
    <w:rsid w:val="00AC205C"/>
    <w:rsid w:val="00AC20AF"/>
    <w:rsid w:val="00AC5E96"/>
    <w:rsid w:val="00AD036E"/>
    <w:rsid w:val="00AD3A96"/>
    <w:rsid w:val="00AD767D"/>
    <w:rsid w:val="00AE123B"/>
    <w:rsid w:val="00AE2EE5"/>
    <w:rsid w:val="00AE6AC5"/>
    <w:rsid w:val="00AF5C73"/>
    <w:rsid w:val="00AF7ABE"/>
    <w:rsid w:val="00B0470C"/>
    <w:rsid w:val="00B05A19"/>
    <w:rsid w:val="00B05A69"/>
    <w:rsid w:val="00B12395"/>
    <w:rsid w:val="00B200FE"/>
    <w:rsid w:val="00B23014"/>
    <w:rsid w:val="00B236BA"/>
    <w:rsid w:val="00B23950"/>
    <w:rsid w:val="00B31DEB"/>
    <w:rsid w:val="00B34B78"/>
    <w:rsid w:val="00B4008B"/>
    <w:rsid w:val="00B402B1"/>
    <w:rsid w:val="00B40598"/>
    <w:rsid w:val="00B40984"/>
    <w:rsid w:val="00B40C86"/>
    <w:rsid w:val="00B44452"/>
    <w:rsid w:val="00B47986"/>
    <w:rsid w:val="00B50B99"/>
    <w:rsid w:val="00B52C73"/>
    <w:rsid w:val="00B61122"/>
    <w:rsid w:val="00B621BD"/>
    <w:rsid w:val="00B62CD9"/>
    <w:rsid w:val="00B64122"/>
    <w:rsid w:val="00B64BE8"/>
    <w:rsid w:val="00B6522D"/>
    <w:rsid w:val="00B65A1D"/>
    <w:rsid w:val="00B6787E"/>
    <w:rsid w:val="00B67EE9"/>
    <w:rsid w:val="00B7278D"/>
    <w:rsid w:val="00B74253"/>
    <w:rsid w:val="00B749AF"/>
    <w:rsid w:val="00B75333"/>
    <w:rsid w:val="00B81ECC"/>
    <w:rsid w:val="00B82E86"/>
    <w:rsid w:val="00B86404"/>
    <w:rsid w:val="00B8672B"/>
    <w:rsid w:val="00B95A91"/>
    <w:rsid w:val="00B9734B"/>
    <w:rsid w:val="00BA32D4"/>
    <w:rsid w:val="00BA3AA7"/>
    <w:rsid w:val="00BA433F"/>
    <w:rsid w:val="00BA646F"/>
    <w:rsid w:val="00BB0142"/>
    <w:rsid w:val="00BB3AF8"/>
    <w:rsid w:val="00BB5506"/>
    <w:rsid w:val="00BB5A02"/>
    <w:rsid w:val="00BC0147"/>
    <w:rsid w:val="00BC09FD"/>
    <w:rsid w:val="00BC12C0"/>
    <w:rsid w:val="00BC7248"/>
    <w:rsid w:val="00BC7A8B"/>
    <w:rsid w:val="00BC7FEC"/>
    <w:rsid w:val="00BD4BB6"/>
    <w:rsid w:val="00BD6260"/>
    <w:rsid w:val="00BD7435"/>
    <w:rsid w:val="00BE0BD0"/>
    <w:rsid w:val="00BE3AB4"/>
    <w:rsid w:val="00BE785D"/>
    <w:rsid w:val="00BF078D"/>
    <w:rsid w:val="00BF0ED2"/>
    <w:rsid w:val="00BF2585"/>
    <w:rsid w:val="00BF68EF"/>
    <w:rsid w:val="00C010B4"/>
    <w:rsid w:val="00C01ED6"/>
    <w:rsid w:val="00C11BFE"/>
    <w:rsid w:val="00C143C1"/>
    <w:rsid w:val="00C15A87"/>
    <w:rsid w:val="00C1781E"/>
    <w:rsid w:val="00C17AB6"/>
    <w:rsid w:val="00C21662"/>
    <w:rsid w:val="00C2198F"/>
    <w:rsid w:val="00C24E8E"/>
    <w:rsid w:val="00C25102"/>
    <w:rsid w:val="00C253D9"/>
    <w:rsid w:val="00C25471"/>
    <w:rsid w:val="00C25DC4"/>
    <w:rsid w:val="00C26CFF"/>
    <w:rsid w:val="00C27358"/>
    <w:rsid w:val="00C300B9"/>
    <w:rsid w:val="00C35D76"/>
    <w:rsid w:val="00C36B9D"/>
    <w:rsid w:val="00C37A34"/>
    <w:rsid w:val="00C42181"/>
    <w:rsid w:val="00C440E0"/>
    <w:rsid w:val="00C45964"/>
    <w:rsid w:val="00C47264"/>
    <w:rsid w:val="00C47355"/>
    <w:rsid w:val="00C5173D"/>
    <w:rsid w:val="00C603EE"/>
    <w:rsid w:val="00C622AC"/>
    <w:rsid w:val="00C62C5D"/>
    <w:rsid w:val="00C651FD"/>
    <w:rsid w:val="00C7001E"/>
    <w:rsid w:val="00C803B2"/>
    <w:rsid w:val="00C83F23"/>
    <w:rsid w:val="00C87431"/>
    <w:rsid w:val="00C907D8"/>
    <w:rsid w:val="00C90C61"/>
    <w:rsid w:val="00C94629"/>
    <w:rsid w:val="00C97BAA"/>
    <w:rsid w:val="00CA6599"/>
    <w:rsid w:val="00CA6B31"/>
    <w:rsid w:val="00CB0EC3"/>
    <w:rsid w:val="00CB27D2"/>
    <w:rsid w:val="00CB2A57"/>
    <w:rsid w:val="00CB36D3"/>
    <w:rsid w:val="00CD2C26"/>
    <w:rsid w:val="00CD2CDE"/>
    <w:rsid w:val="00CD5806"/>
    <w:rsid w:val="00CD5BDE"/>
    <w:rsid w:val="00CD6C20"/>
    <w:rsid w:val="00CE12F7"/>
    <w:rsid w:val="00CE378D"/>
    <w:rsid w:val="00CE3E72"/>
    <w:rsid w:val="00CE65D4"/>
    <w:rsid w:val="00CE6FDD"/>
    <w:rsid w:val="00CF3A4A"/>
    <w:rsid w:val="00CF48BC"/>
    <w:rsid w:val="00CF4966"/>
    <w:rsid w:val="00CF585D"/>
    <w:rsid w:val="00CF77E9"/>
    <w:rsid w:val="00D00165"/>
    <w:rsid w:val="00D03C25"/>
    <w:rsid w:val="00D0522C"/>
    <w:rsid w:val="00D06654"/>
    <w:rsid w:val="00D12949"/>
    <w:rsid w:val="00D132DA"/>
    <w:rsid w:val="00D235FC"/>
    <w:rsid w:val="00D24739"/>
    <w:rsid w:val="00D24B2F"/>
    <w:rsid w:val="00D33EB1"/>
    <w:rsid w:val="00D36E05"/>
    <w:rsid w:val="00D40658"/>
    <w:rsid w:val="00D45252"/>
    <w:rsid w:val="00D4683A"/>
    <w:rsid w:val="00D4684D"/>
    <w:rsid w:val="00D51F9D"/>
    <w:rsid w:val="00D52FF4"/>
    <w:rsid w:val="00D56882"/>
    <w:rsid w:val="00D621D7"/>
    <w:rsid w:val="00D62EE5"/>
    <w:rsid w:val="00D635EB"/>
    <w:rsid w:val="00D65229"/>
    <w:rsid w:val="00D70B19"/>
    <w:rsid w:val="00D71B4D"/>
    <w:rsid w:val="00D76151"/>
    <w:rsid w:val="00D7634C"/>
    <w:rsid w:val="00D8228E"/>
    <w:rsid w:val="00D82615"/>
    <w:rsid w:val="00D84098"/>
    <w:rsid w:val="00D84F5F"/>
    <w:rsid w:val="00D93D55"/>
    <w:rsid w:val="00D9462D"/>
    <w:rsid w:val="00D9742B"/>
    <w:rsid w:val="00DA1002"/>
    <w:rsid w:val="00DA46D8"/>
    <w:rsid w:val="00DB3663"/>
    <w:rsid w:val="00DB4CF5"/>
    <w:rsid w:val="00DB51E7"/>
    <w:rsid w:val="00DC55BF"/>
    <w:rsid w:val="00DD1AD4"/>
    <w:rsid w:val="00DE6D0F"/>
    <w:rsid w:val="00DF7454"/>
    <w:rsid w:val="00E00D2D"/>
    <w:rsid w:val="00E04324"/>
    <w:rsid w:val="00E058AC"/>
    <w:rsid w:val="00E07810"/>
    <w:rsid w:val="00E07EAC"/>
    <w:rsid w:val="00E113D8"/>
    <w:rsid w:val="00E1306C"/>
    <w:rsid w:val="00E138D2"/>
    <w:rsid w:val="00E13F9C"/>
    <w:rsid w:val="00E15FBD"/>
    <w:rsid w:val="00E161A2"/>
    <w:rsid w:val="00E16B19"/>
    <w:rsid w:val="00E1703C"/>
    <w:rsid w:val="00E20949"/>
    <w:rsid w:val="00E21FDC"/>
    <w:rsid w:val="00E22683"/>
    <w:rsid w:val="00E22A51"/>
    <w:rsid w:val="00E23659"/>
    <w:rsid w:val="00E23919"/>
    <w:rsid w:val="00E30E55"/>
    <w:rsid w:val="00E33177"/>
    <w:rsid w:val="00E333A9"/>
    <w:rsid w:val="00E335FE"/>
    <w:rsid w:val="00E337CD"/>
    <w:rsid w:val="00E34050"/>
    <w:rsid w:val="00E40DF6"/>
    <w:rsid w:val="00E4107E"/>
    <w:rsid w:val="00E41C19"/>
    <w:rsid w:val="00E42108"/>
    <w:rsid w:val="00E44650"/>
    <w:rsid w:val="00E47C3B"/>
    <w:rsid w:val="00E5021F"/>
    <w:rsid w:val="00E51CB5"/>
    <w:rsid w:val="00E565B5"/>
    <w:rsid w:val="00E578DB"/>
    <w:rsid w:val="00E63699"/>
    <w:rsid w:val="00E656F5"/>
    <w:rsid w:val="00E66E2D"/>
    <w:rsid w:val="00E671A6"/>
    <w:rsid w:val="00E67700"/>
    <w:rsid w:val="00E67C13"/>
    <w:rsid w:val="00E75E15"/>
    <w:rsid w:val="00E82860"/>
    <w:rsid w:val="00E84E97"/>
    <w:rsid w:val="00E850A9"/>
    <w:rsid w:val="00E8F5F5"/>
    <w:rsid w:val="00E913E3"/>
    <w:rsid w:val="00E91526"/>
    <w:rsid w:val="00E92A1B"/>
    <w:rsid w:val="00E92FF8"/>
    <w:rsid w:val="00E93139"/>
    <w:rsid w:val="00E95261"/>
    <w:rsid w:val="00EA2643"/>
    <w:rsid w:val="00EA4A41"/>
    <w:rsid w:val="00EA52FC"/>
    <w:rsid w:val="00EA61BD"/>
    <w:rsid w:val="00EA6AD9"/>
    <w:rsid w:val="00EB08C3"/>
    <w:rsid w:val="00EB2093"/>
    <w:rsid w:val="00EB27C2"/>
    <w:rsid w:val="00EB4327"/>
    <w:rsid w:val="00EB47F5"/>
    <w:rsid w:val="00EB7A8F"/>
    <w:rsid w:val="00EC40CF"/>
    <w:rsid w:val="00EC4E49"/>
    <w:rsid w:val="00EC6D45"/>
    <w:rsid w:val="00ED2857"/>
    <w:rsid w:val="00ED69EC"/>
    <w:rsid w:val="00ED77FB"/>
    <w:rsid w:val="00EF0045"/>
    <w:rsid w:val="00EF1D03"/>
    <w:rsid w:val="00EF744F"/>
    <w:rsid w:val="00F021A6"/>
    <w:rsid w:val="00F11D94"/>
    <w:rsid w:val="00F17C53"/>
    <w:rsid w:val="00F22716"/>
    <w:rsid w:val="00F22E2F"/>
    <w:rsid w:val="00F24BC1"/>
    <w:rsid w:val="00F26B19"/>
    <w:rsid w:val="00F27449"/>
    <w:rsid w:val="00F30167"/>
    <w:rsid w:val="00F33406"/>
    <w:rsid w:val="00F40B34"/>
    <w:rsid w:val="00F41BE9"/>
    <w:rsid w:val="00F42880"/>
    <w:rsid w:val="00F4326C"/>
    <w:rsid w:val="00F43EDA"/>
    <w:rsid w:val="00F445B0"/>
    <w:rsid w:val="00F51DEC"/>
    <w:rsid w:val="00F521E0"/>
    <w:rsid w:val="00F61158"/>
    <w:rsid w:val="00F627A9"/>
    <w:rsid w:val="00F6400E"/>
    <w:rsid w:val="00F64D15"/>
    <w:rsid w:val="00F65880"/>
    <w:rsid w:val="00F66152"/>
    <w:rsid w:val="00F665B4"/>
    <w:rsid w:val="00F73399"/>
    <w:rsid w:val="00F81F5D"/>
    <w:rsid w:val="00F8251D"/>
    <w:rsid w:val="00F82B3E"/>
    <w:rsid w:val="00F87686"/>
    <w:rsid w:val="00F90323"/>
    <w:rsid w:val="00F95914"/>
    <w:rsid w:val="00FA17D2"/>
    <w:rsid w:val="00FA2F14"/>
    <w:rsid w:val="00FA488A"/>
    <w:rsid w:val="00FA5E08"/>
    <w:rsid w:val="00FA7EAE"/>
    <w:rsid w:val="00FB077B"/>
    <w:rsid w:val="00FB0E94"/>
    <w:rsid w:val="00FB1365"/>
    <w:rsid w:val="00FB5171"/>
    <w:rsid w:val="00FC3509"/>
    <w:rsid w:val="00FC4967"/>
    <w:rsid w:val="00FC4BC7"/>
    <w:rsid w:val="00FC70B7"/>
    <w:rsid w:val="00FC7CEE"/>
    <w:rsid w:val="00FD1997"/>
    <w:rsid w:val="00FD2D7B"/>
    <w:rsid w:val="00FE30E2"/>
    <w:rsid w:val="00FE4D8F"/>
    <w:rsid w:val="00FF6128"/>
    <w:rsid w:val="00FF62FF"/>
    <w:rsid w:val="00FF6A53"/>
    <w:rsid w:val="017FC710"/>
    <w:rsid w:val="02509BA6"/>
    <w:rsid w:val="03205CB8"/>
    <w:rsid w:val="03F3B0A4"/>
    <w:rsid w:val="03FD1CDB"/>
    <w:rsid w:val="0488164B"/>
    <w:rsid w:val="051D59E2"/>
    <w:rsid w:val="0575BD42"/>
    <w:rsid w:val="059138CE"/>
    <w:rsid w:val="05E13233"/>
    <w:rsid w:val="065550F3"/>
    <w:rsid w:val="086F09AA"/>
    <w:rsid w:val="093BF3B1"/>
    <w:rsid w:val="09B92BC4"/>
    <w:rsid w:val="09F070B1"/>
    <w:rsid w:val="0AF84BB1"/>
    <w:rsid w:val="0B800CC8"/>
    <w:rsid w:val="0BD0FBF4"/>
    <w:rsid w:val="0BDE7F95"/>
    <w:rsid w:val="0BE16F5C"/>
    <w:rsid w:val="0DDD3A49"/>
    <w:rsid w:val="0E3B38A2"/>
    <w:rsid w:val="0F2BC13D"/>
    <w:rsid w:val="0FB8383A"/>
    <w:rsid w:val="106A0004"/>
    <w:rsid w:val="1150D902"/>
    <w:rsid w:val="115A6B1C"/>
    <w:rsid w:val="1373A0E8"/>
    <w:rsid w:val="13980EF4"/>
    <w:rsid w:val="140EAE17"/>
    <w:rsid w:val="144FF9E7"/>
    <w:rsid w:val="148BB68A"/>
    <w:rsid w:val="15D0EE19"/>
    <w:rsid w:val="18A9384B"/>
    <w:rsid w:val="18D3967C"/>
    <w:rsid w:val="190CADA9"/>
    <w:rsid w:val="1931D680"/>
    <w:rsid w:val="19643535"/>
    <w:rsid w:val="19E9DFAD"/>
    <w:rsid w:val="1A7AC5EB"/>
    <w:rsid w:val="1B515286"/>
    <w:rsid w:val="1D0E9185"/>
    <w:rsid w:val="1D84967C"/>
    <w:rsid w:val="1EE3C64F"/>
    <w:rsid w:val="202AA734"/>
    <w:rsid w:val="20836655"/>
    <w:rsid w:val="21BD590F"/>
    <w:rsid w:val="21FDB6F4"/>
    <w:rsid w:val="221FCF7A"/>
    <w:rsid w:val="22CBB150"/>
    <w:rsid w:val="22DD96FA"/>
    <w:rsid w:val="23A4570A"/>
    <w:rsid w:val="2478197D"/>
    <w:rsid w:val="256F9A69"/>
    <w:rsid w:val="257F1583"/>
    <w:rsid w:val="25F70DC8"/>
    <w:rsid w:val="260F3380"/>
    <w:rsid w:val="275231FD"/>
    <w:rsid w:val="29E9B8D5"/>
    <w:rsid w:val="2A82FF52"/>
    <w:rsid w:val="2ACCFC81"/>
    <w:rsid w:val="2D7BF021"/>
    <w:rsid w:val="2DC95C39"/>
    <w:rsid w:val="2DFAF865"/>
    <w:rsid w:val="2DFC1E04"/>
    <w:rsid w:val="2E1B82AA"/>
    <w:rsid w:val="2E223BBA"/>
    <w:rsid w:val="2E96B24D"/>
    <w:rsid w:val="2ED22BEA"/>
    <w:rsid w:val="2F0AA5E1"/>
    <w:rsid w:val="327FC773"/>
    <w:rsid w:val="3351CD5A"/>
    <w:rsid w:val="33B6AF46"/>
    <w:rsid w:val="33D7F881"/>
    <w:rsid w:val="35DA1A3D"/>
    <w:rsid w:val="36012A6A"/>
    <w:rsid w:val="360A029D"/>
    <w:rsid w:val="394C375A"/>
    <w:rsid w:val="39DDE826"/>
    <w:rsid w:val="3B688483"/>
    <w:rsid w:val="3BC186D7"/>
    <w:rsid w:val="3C1592C0"/>
    <w:rsid w:val="3C9760FE"/>
    <w:rsid w:val="3FCA800F"/>
    <w:rsid w:val="41EDDE23"/>
    <w:rsid w:val="423C28EB"/>
    <w:rsid w:val="433BF9ED"/>
    <w:rsid w:val="436B2C9B"/>
    <w:rsid w:val="45529124"/>
    <w:rsid w:val="458EDFBC"/>
    <w:rsid w:val="4A579F14"/>
    <w:rsid w:val="4BAEAC5A"/>
    <w:rsid w:val="4C94D6E5"/>
    <w:rsid w:val="4D064B4D"/>
    <w:rsid w:val="4D5EB8C3"/>
    <w:rsid w:val="4E120903"/>
    <w:rsid w:val="4E50DCB0"/>
    <w:rsid w:val="4E5E2E73"/>
    <w:rsid w:val="4EC81A01"/>
    <w:rsid w:val="4F902486"/>
    <w:rsid w:val="50B3A778"/>
    <w:rsid w:val="51209A09"/>
    <w:rsid w:val="51B5263D"/>
    <w:rsid w:val="52B05AF6"/>
    <w:rsid w:val="553DCA6B"/>
    <w:rsid w:val="577465F0"/>
    <w:rsid w:val="589AA40F"/>
    <w:rsid w:val="59041FFB"/>
    <w:rsid w:val="5909DB6B"/>
    <w:rsid w:val="595A889F"/>
    <w:rsid w:val="59A9E3BF"/>
    <w:rsid w:val="5B43E2FE"/>
    <w:rsid w:val="5C242895"/>
    <w:rsid w:val="5DC80663"/>
    <w:rsid w:val="5DF6122B"/>
    <w:rsid w:val="5E685C1A"/>
    <w:rsid w:val="5E734324"/>
    <w:rsid w:val="5F179790"/>
    <w:rsid w:val="5F2BEBCE"/>
    <w:rsid w:val="5F68D660"/>
    <w:rsid w:val="60C6A38A"/>
    <w:rsid w:val="615A6806"/>
    <w:rsid w:val="636A4B47"/>
    <w:rsid w:val="644E5774"/>
    <w:rsid w:val="645C5BBE"/>
    <w:rsid w:val="65AE127F"/>
    <w:rsid w:val="66BBBC23"/>
    <w:rsid w:val="677CE7DB"/>
    <w:rsid w:val="6780E256"/>
    <w:rsid w:val="678F0F3F"/>
    <w:rsid w:val="67E84622"/>
    <w:rsid w:val="6814E176"/>
    <w:rsid w:val="6CBC82E3"/>
    <w:rsid w:val="6D65686B"/>
    <w:rsid w:val="6E9A1627"/>
    <w:rsid w:val="6F8BA4AD"/>
    <w:rsid w:val="709AFD9D"/>
    <w:rsid w:val="711F35F3"/>
    <w:rsid w:val="718DFE3C"/>
    <w:rsid w:val="71DF3024"/>
    <w:rsid w:val="72614DD2"/>
    <w:rsid w:val="72776773"/>
    <w:rsid w:val="7308BED4"/>
    <w:rsid w:val="7441E547"/>
    <w:rsid w:val="74A8F7FE"/>
    <w:rsid w:val="753932BD"/>
    <w:rsid w:val="758EC516"/>
    <w:rsid w:val="7607CEF6"/>
    <w:rsid w:val="76492102"/>
    <w:rsid w:val="76C27A2B"/>
    <w:rsid w:val="77E82D24"/>
    <w:rsid w:val="78A9849D"/>
    <w:rsid w:val="7B891078"/>
    <w:rsid w:val="7BEA03EB"/>
    <w:rsid w:val="7BFC0D4B"/>
    <w:rsid w:val="7CF56DE9"/>
    <w:rsid w:val="7D07D6C5"/>
    <w:rsid w:val="7D5215FD"/>
    <w:rsid w:val="7D637C90"/>
    <w:rsid w:val="7D7865F0"/>
    <w:rsid w:val="7E09D37C"/>
    <w:rsid w:val="7E3E44A3"/>
  </w:rsids>
  <m:mathPr>
    <m:mathFont m:val="Cambria Math"/>
    <m:brkBin m:val="before"/>
    <m:brkBinSub m:val="--"/>
    <m:smallFrac m:val="0"/>
    <m:dispDef/>
    <m:lMargin m:val="0"/>
    <m:rMargin m:val="0"/>
    <m:defJc m:val="centerGroup"/>
    <m:wrapIndent m:val="1440"/>
    <m:intLim m:val="subSup"/>
    <m:naryLim m:val="undOvr"/>
  </m:mathPr>
  <w:themeFontLang w:val="fr-CH"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62B13"/>
  <w15:docId w15:val="{6083B301-042C-429A-A17F-CDD03B86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55D"/>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semiHidden/>
    <w:unhideWhenUsed/>
    <w:rsid w:val="0086300E"/>
    <w:rPr>
      <w:rFonts w:ascii="Times New Roman" w:hAnsi="Times New Roman" w:cs="Times New Roman"/>
      <w:sz w:val="24"/>
      <w:szCs w:val="24"/>
    </w:rPr>
  </w:style>
  <w:style w:type="paragraph" w:styleId="ListParagraph">
    <w:name w:val="List Paragraph"/>
    <w:basedOn w:val="Normal"/>
    <w:uiPriority w:val="34"/>
    <w:qFormat/>
    <w:rsid w:val="0086300E"/>
    <w:pPr>
      <w:ind w:left="720"/>
      <w:contextualSpacing/>
    </w:pPr>
  </w:style>
  <w:style w:type="table" w:styleId="TableGrid">
    <w:name w:val="Table Grid"/>
    <w:basedOn w:val="TableNormal"/>
    <w:rsid w:val="0083309A"/>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 Text"/>
    <w:link w:val="HeaderTextChar"/>
    <w:qFormat/>
    <w:rsid w:val="0015520E"/>
    <w:pPr>
      <w:spacing w:after="504"/>
      <w:contextualSpacing/>
      <w:jc w:val="right"/>
    </w:pPr>
    <w:rPr>
      <w:rFonts w:ascii="Arial" w:hAnsi="Arial" w:cs="Arial"/>
      <w:sz w:val="22"/>
      <w:lang w:val="pt-BR" w:eastAsia="zh-CN"/>
    </w:rPr>
  </w:style>
  <w:style w:type="character" w:customStyle="1" w:styleId="HeaderTextChar">
    <w:name w:val="Header Text Char"/>
    <w:basedOn w:val="DefaultParagraphFont"/>
    <w:link w:val="HeaderText"/>
    <w:rsid w:val="0015520E"/>
    <w:rPr>
      <w:rFonts w:ascii="Arial" w:eastAsia="SimSun" w:hAnsi="Arial" w:cs="Arial"/>
      <w:sz w:val="22"/>
      <w:lang w:val="pt-BR" w:eastAsia="zh-CN"/>
    </w:rPr>
  </w:style>
  <w:style w:type="character" w:styleId="Hyperlink">
    <w:name w:val="Hyperlink"/>
    <w:basedOn w:val="DefaultParagraphFont"/>
    <w:unhideWhenUsed/>
    <w:rsid w:val="001F0B4F"/>
    <w:rPr>
      <w:color w:val="0000FF" w:themeColor="hyperlink"/>
      <w:u w:val="single"/>
    </w:rPr>
  </w:style>
  <w:style w:type="character" w:styleId="UnresolvedMention">
    <w:name w:val="Unresolved Mention"/>
    <w:basedOn w:val="DefaultParagraphFont"/>
    <w:uiPriority w:val="99"/>
    <w:semiHidden/>
    <w:unhideWhenUsed/>
    <w:rsid w:val="001F0B4F"/>
    <w:rPr>
      <w:color w:val="605E5C"/>
      <w:shd w:val="clear" w:color="auto" w:fill="E1DFDD"/>
    </w:rPr>
  </w:style>
  <w:style w:type="character" w:styleId="CommentReference">
    <w:name w:val="annotation reference"/>
    <w:basedOn w:val="DefaultParagraphFont"/>
    <w:semiHidden/>
    <w:unhideWhenUsed/>
    <w:rsid w:val="0011166F"/>
    <w:rPr>
      <w:sz w:val="16"/>
      <w:szCs w:val="16"/>
    </w:rPr>
  </w:style>
  <w:style w:type="paragraph" w:styleId="CommentSubject">
    <w:name w:val="annotation subject"/>
    <w:basedOn w:val="CommentText"/>
    <w:next w:val="CommentText"/>
    <w:link w:val="CommentSubjectChar"/>
    <w:semiHidden/>
    <w:unhideWhenUsed/>
    <w:rsid w:val="0011166F"/>
    <w:rPr>
      <w:b/>
      <w:bCs/>
      <w:sz w:val="20"/>
    </w:rPr>
  </w:style>
  <w:style w:type="character" w:customStyle="1" w:styleId="CommentTextChar">
    <w:name w:val="Comment Text Char"/>
    <w:basedOn w:val="DefaultParagraphFont"/>
    <w:link w:val="CommentText"/>
    <w:semiHidden/>
    <w:rsid w:val="0011166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1166F"/>
    <w:rPr>
      <w:rFonts w:ascii="Arial" w:eastAsia="SimSun" w:hAnsi="Arial" w:cs="Arial"/>
      <w:b/>
      <w:bCs/>
      <w:sz w:val="18"/>
      <w:lang w:val="en-US" w:eastAsia="zh-CN"/>
    </w:rPr>
  </w:style>
  <w:style w:type="paragraph" w:styleId="ListBullet">
    <w:name w:val="List Bullet"/>
    <w:basedOn w:val="Normal"/>
    <w:link w:val="ListBulletChar"/>
    <w:unhideWhenUsed/>
    <w:rsid w:val="00C300B9"/>
    <w:pPr>
      <w:numPr>
        <w:numId w:val="10"/>
      </w:numPr>
      <w:spacing w:before="120" w:after="120"/>
    </w:pPr>
  </w:style>
  <w:style w:type="character" w:customStyle="1" w:styleId="ListBulletChar">
    <w:name w:val="List Bullet Char"/>
    <w:basedOn w:val="DefaultParagraphFont"/>
    <w:link w:val="ListBullet"/>
    <w:rsid w:val="00C300B9"/>
    <w:rPr>
      <w:rFonts w:ascii="Arial" w:eastAsia="SimSun" w:hAnsi="Arial" w:cs="Arial"/>
      <w:sz w:val="22"/>
      <w:lang w:val="en-US" w:eastAsia="zh-CN"/>
    </w:rPr>
  </w:style>
  <w:style w:type="paragraph" w:styleId="ListBullet2">
    <w:name w:val="List Bullet 2"/>
    <w:basedOn w:val="Normal"/>
    <w:unhideWhenUsed/>
    <w:rsid w:val="00C300B9"/>
    <w:pPr>
      <w:numPr>
        <w:ilvl w:val="1"/>
        <w:numId w:val="10"/>
      </w:numPr>
      <w:spacing w:after="60"/>
    </w:pPr>
  </w:style>
  <w:style w:type="paragraph" w:styleId="ListBullet3">
    <w:name w:val="List Bullet 3"/>
    <w:basedOn w:val="Normal"/>
    <w:unhideWhenUsed/>
    <w:rsid w:val="00C300B9"/>
    <w:pPr>
      <w:numPr>
        <w:ilvl w:val="2"/>
        <w:numId w:val="10"/>
      </w:numPr>
      <w:spacing w:after="60"/>
    </w:pPr>
  </w:style>
  <w:style w:type="paragraph" w:styleId="ListBullet4">
    <w:name w:val="List Bullet 4"/>
    <w:basedOn w:val="Normal"/>
    <w:unhideWhenUsed/>
    <w:rsid w:val="00C300B9"/>
    <w:pPr>
      <w:numPr>
        <w:ilvl w:val="3"/>
        <w:numId w:val="10"/>
      </w:numPr>
      <w:contextualSpacing/>
    </w:pPr>
  </w:style>
  <w:style w:type="paragraph" w:styleId="ListBullet5">
    <w:name w:val="List Bullet 5"/>
    <w:basedOn w:val="Normal"/>
    <w:unhideWhenUsed/>
    <w:rsid w:val="00C300B9"/>
    <w:pPr>
      <w:numPr>
        <w:ilvl w:val="4"/>
        <w:numId w:val="10"/>
      </w:numPr>
      <w:spacing w:after="60"/>
      <w:contextualSpacing/>
    </w:pPr>
  </w:style>
  <w:style w:type="numbering" w:customStyle="1" w:styleId="ListBullets">
    <w:name w:val="ListBullets"/>
    <w:uiPriority w:val="99"/>
    <w:rsid w:val="00C300B9"/>
    <w:pPr>
      <w:numPr>
        <w:numId w:val="10"/>
      </w:numPr>
    </w:pPr>
  </w:style>
  <w:style w:type="paragraph" w:styleId="Revision">
    <w:name w:val="Revision"/>
    <w:hidden/>
    <w:uiPriority w:val="99"/>
    <w:semiHidden/>
    <w:rsid w:val="00022B75"/>
    <w:rPr>
      <w:rFonts w:ascii="Arial" w:hAnsi="Arial" w:cs="Arial"/>
      <w:sz w:val="22"/>
      <w:lang w:val="en-US" w:eastAsia="zh-CN"/>
    </w:rPr>
  </w:style>
  <w:style w:type="character" w:styleId="PlaceholderText">
    <w:name w:val="Placeholder Text"/>
    <w:basedOn w:val="DefaultParagraphFont"/>
    <w:uiPriority w:val="99"/>
    <w:semiHidden/>
    <w:rsid w:val="008D3229"/>
    <w:rPr>
      <w:color w:val="666666"/>
    </w:rPr>
  </w:style>
  <w:style w:type="character" w:styleId="FootnoteReference">
    <w:name w:val="footnote reference"/>
    <w:basedOn w:val="DefaultParagraphFont"/>
    <w:semiHidden/>
    <w:unhideWhenUsed/>
    <w:rsid w:val="008320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0045">
      <w:bodyDiv w:val="1"/>
      <w:marLeft w:val="0"/>
      <w:marRight w:val="0"/>
      <w:marTop w:val="0"/>
      <w:marBottom w:val="0"/>
      <w:divBdr>
        <w:top w:val="none" w:sz="0" w:space="0" w:color="auto"/>
        <w:left w:val="none" w:sz="0" w:space="0" w:color="auto"/>
        <w:bottom w:val="none" w:sz="0" w:space="0" w:color="auto"/>
        <w:right w:val="none" w:sz="0" w:space="0" w:color="auto"/>
      </w:divBdr>
    </w:div>
    <w:div w:id="111091915">
      <w:bodyDiv w:val="1"/>
      <w:marLeft w:val="0"/>
      <w:marRight w:val="0"/>
      <w:marTop w:val="0"/>
      <w:marBottom w:val="0"/>
      <w:divBdr>
        <w:top w:val="none" w:sz="0" w:space="0" w:color="auto"/>
        <w:left w:val="none" w:sz="0" w:space="0" w:color="auto"/>
        <w:bottom w:val="none" w:sz="0" w:space="0" w:color="auto"/>
        <w:right w:val="none" w:sz="0" w:space="0" w:color="auto"/>
      </w:divBdr>
    </w:div>
    <w:div w:id="136997878">
      <w:bodyDiv w:val="1"/>
      <w:marLeft w:val="0"/>
      <w:marRight w:val="0"/>
      <w:marTop w:val="0"/>
      <w:marBottom w:val="0"/>
      <w:divBdr>
        <w:top w:val="none" w:sz="0" w:space="0" w:color="auto"/>
        <w:left w:val="none" w:sz="0" w:space="0" w:color="auto"/>
        <w:bottom w:val="none" w:sz="0" w:space="0" w:color="auto"/>
        <w:right w:val="none" w:sz="0" w:space="0" w:color="auto"/>
      </w:divBdr>
    </w:div>
    <w:div w:id="170724112">
      <w:bodyDiv w:val="1"/>
      <w:marLeft w:val="0"/>
      <w:marRight w:val="0"/>
      <w:marTop w:val="0"/>
      <w:marBottom w:val="0"/>
      <w:divBdr>
        <w:top w:val="none" w:sz="0" w:space="0" w:color="auto"/>
        <w:left w:val="none" w:sz="0" w:space="0" w:color="auto"/>
        <w:bottom w:val="none" w:sz="0" w:space="0" w:color="auto"/>
        <w:right w:val="none" w:sz="0" w:space="0" w:color="auto"/>
      </w:divBdr>
    </w:div>
    <w:div w:id="179051210">
      <w:bodyDiv w:val="1"/>
      <w:marLeft w:val="0"/>
      <w:marRight w:val="0"/>
      <w:marTop w:val="0"/>
      <w:marBottom w:val="0"/>
      <w:divBdr>
        <w:top w:val="none" w:sz="0" w:space="0" w:color="auto"/>
        <w:left w:val="none" w:sz="0" w:space="0" w:color="auto"/>
        <w:bottom w:val="none" w:sz="0" w:space="0" w:color="auto"/>
        <w:right w:val="none" w:sz="0" w:space="0" w:color="auto"/>
      </w:divBdr>
    </w:div>
    <w:div w:id="354817882">
      <w:bodyDiv w:val="1"/>
      <w:marLeft w:val="0"/>
      <w:marRight w:val="0"/>
      <w:marTop w:val="0"/>
      <w:marBottom w:val="0"/>
      <w:divBdr>
        <w:top w:val="none" w:sz="0" w:space="0" w:color="auto"/>
        <w:left w:val="none" w:sz="0" w:space="0" w:color="auto"/>
        <w:bottom w:val="none" w:sz="0" w:space="0" w:color="auto"/>
        <w:right w:val="none" w:sz="0" w:space="0" w:color="auto"/>
      </w:divBdr>
    </w:div>
    <w:div w:id="401413324">
      <w:bodyDiv w:val="1"/>
      <w:marLeft w:val="0"/>
      <w:marRight w:val="0"/>
      <w:marTop w:val="0"/>
      <w:marBottom w:val="0"/>
      <w:divBdr>
        <w:top w:val="none" w:sz="0" w:space="0" w:color="auto"/>
        <w:left w:val="none" w:sz="0" w:space="0" w:color="auto"/>
        <w:bottom w:val="none" w:sz="0" w:space="0" w:color="auto"/>
        <w:right w:val="none" w:sz="0" w:space="0" w:color="auto"/>
      </w:divBdr>
    </w:div>
    <w:div w:id="509177620">
      <w:bodyDiv w:val="1"/>
      <w:marLeft w:val="0"/>
      <w:marRight w:val="0"/>
      <w:marTop w:val="0"/>
      <w:marBottom w:val="0"/>
      <w:divBdr>
        <w:top w:val="none" w:sz="0" w:space="0" w:color="auto"/>
        <w:left w:val="none" w:sz="0" w:space="0" w:color="auto"/>
        <w:bottom w:val="none" w:sz="0" w:space="0" w:color="auto"/>
        <w:right w:val="none" w:sz="0" w:space="0" w:color="auto"/>
      </w:divBdr>
    </w:div>
    <w:div w:id="570314534">
      <w:bodyDiv w:val="1"/>
      <w:marLeft w:val="0"/>
      <w:marRight w:val="0"/>
      <w:marTop w:val="0"/>
      <w:marBottom w:val="0"/>
      <w:divBdr>
        <w:top w:val="none" w:sz="0" w:space="0" w:color="auto"/>
        <w:left w:val="none" w:sz="0" w:space="0" w:color="auto"/>
        <w:bottom w:val="none" w:sz="0" w:space="0" w:color="auto"/>
        <w:right w:val="none" w:sz="0" w:space="0" w:color="auto"/>
      </w:divBdr>
    </w:div>
    <w:div w:id="593821969">
      <w:bodyDiv w:val="1"/>
      <w:marLeft w:val="0"/>
      <w:marRight w:val="0"/>
      <w:marTop w:val="0"/>
      <w:marBottom w:val="0"/>
      <w:divBdr>
        <w:top w:val="none" w:sz="0" w:space="0" w:color="auto"/>
        <w:left w:val="none" w:sz="0" w:space="0" w:color="auto"/>
        <w:bottom w:val="none" w:sz="0" w:space="0" w:color="auto"/>
        <w:right w:val="none" w:sz="0" w:space="0" w:color="auto"/>
      </w:divBdr>
    </w:div>
    <w:div w:id="655108237">
      <w:bodyDiv w:val="1"/>
      <w:marLeft w:val="0"/>
      <w:marRight w:val="0"/>
      <w:marTop w:val="0"/>
      <w:marBottom w:val="0"/>
      <w:divBdr>
        <w:top w:val="none" w:sz="0" w:space="0" w:color="auto"/>
        <w:left w:val="none" w:sz="0" w:space="0" w:color="auto"/>
        <w:bottom w:val="none" w:sz="0" w:space="0" w:color="auto"/>
        <w:right w:val="none" w:sz="0" w:space="0" w:color="auto"/>
      </w:divBdr>
    </w:div>
    <w:div w:id="833030809">
      <w:bodyDiv w:val="1"/>
      <w:marLeft w:val="0"/>
      <w:marRight w:val="0"/>
      <w:marTop w:val="0"/>
      <w:marBottom w:val="0"/>
      <w:divBdr>
        <w:top w:val="none" w:sz="0" w:space="0" w:color="auto"/>
        <w:left w:val="none" w:sz="0" w:space="0" w:color="auto"/>
        <w:bottom w:val="none" w:sz="0" w:space="0" w:color="auto"/>
        <w:right w:val="none" w:sz="0" w:space="0" w:color="auto"/>
      </w:divBdr>
    </w:div>
    <w:div w:id="913197127">
      <w:bodyDiv w:val="1"/>
      <w:marLeft w:val="0"/>
      <w:marRight w:val="0"/>
      <w:marTop w:val="0"/>
      <w:marBottom w:val="0"/>
      <w:divBdr>
        <w:top w:val="none" w:sz="0" w:space="0" w:color="auto"/>
        <w:left w:val="none" w:sz="0" w:space="0" w:color="auto"/>
        <w:bottom w:val="none" w:sz="0" w:space="0" w:color="auto"/>
        <w:right w:val="none" w:sz="0" w:space="0" w:color="auto"/>
      </w:divBdr>
    </w:div>
    <w:div w:id="942684953">
      <w:bodyDiv w:val="1"/>
      <w:marLeft w:val="0"/>
      <w:marRight w:val="0"/>
      <w:marTop w:val="0"/>
      <w:marBottom w:val="0"/>
      <w:divBdr>
        <w:top w:val="none" w:sz="0" w:space="0" w:color="auto"/>
        <w:left w:val="none" w:sz="0" w:space="0" w:color="auto"/>
        <w:bottom w:val="none" w:sz="0" w:space="0" w:color="auto"/>
        <w:right w:val="none" w:sz="0" w:space="0" w:color="auto"/>
      </w:divBdr>
    </w:div>
    <w:div w:id="1036585538">
      <w:bodyDiv w:val="1"/>
      <w:marLeft w:val="0"/>
      <w:marRight w:val="0"/>
      <w:marTop w:val="0"/>
      <w:marBottom w:val="0"/>
      <w:divBdr>
        <w:top w:val="none" w:sz="0" w:space="0" w:color="auto"/>
        <w:left w:val="none" w:sz="0" w:space="0" w:color="auto"/>
        <w:bottom w:val="none" w:sz="0" w:space="0" w:color="auto"/>
        <w:right w:val="none" w:sz="0" w:space="0" w:color="auto"/>
      </w:divBdr>
    </w:div>
    <w:div w:id="1064449091">
      <w:bodyDiv w:val="1"/>
      <w:marLeft w:val="0"/>
      <w:marRight w:val="0"/>
      <w:marTop w:val="0"/>
      <w:marBottom w:val="0"/>
      <w:divBdr>
        <w:top w:val="none" w:sz="0" w:space="0" w:color="auto"/>
        <w:left w:val="none" w:sz="0" w:space="0" w:color="auto"/>
        <w:bottom w:val="none" w:sz="0" w:space="0" w:color="auto"/>
        <w:right w:val="none" w:sz="0" w:space="0" w:color="auto"/>
      </w:divBdr>
    </w:div>
    <w:div w:id="1141536037">
      <w:bodyDiv w:val="1"/>
      <w:marLeft w:val="0"/>
      <w:marRight w:val="0"/>
      <w:marTop w:val="0"/>
      <w:marBottom w:val="0"/>
      <w:divBdr>
        <w:top w:val="none" w:sz="0" w:space="0" w:color="auto"/>
        <w:left w:val="none" w:sz="0" w:space="0" w:color="auto"/>
        <w:bottom w:val="none" w:sz="0" w:space="0" w:color="auto"/>
        <w:right w:val="none" w:sz="0" w:space="0" w:color="auto"/>
      </w:divBdr>
    </w:div>
    <w:div w:id="1206066538">
      <w:bodyDiv w:val="1"/>
      <w:marLeft w:val="0"/>
      <w:marRight w:val="0"/>
      <w:marTop w:val="0"/>
      <w:marBottom w:val="0"/>
      <w:divBdr>
        <w:top w:val="none" w:sz="0" w:space="0" w:color="auto"/>
        <w:left w:val="none" w:sz="0" w:space="0" w:color="auto"/>
        <w:bottom w:val="none" w:sz="0" w:space="0" w:color="auto"/>
        <w:right w:val="none" w:sz="0" w:space="0" w:color="auto"/>
      </w:divBdr>
    </w:div>
    <w:div w:id="1308975216">
      <w:bodyDiv w:val="1"/>
      <w:marLeft w:val="0"/>
      <w:marRight w:val="0"/>
      <w:marTop w:val="0"/>
      <w:marBottom w:val="0"/>
      <w:divBdr>
        <w:top w:val="none" w:sz="0" w:space="0" w:color="auto"/>
        <w:left w:val="none" w:sz="0" w:space="0" w:color="auto"/>
        <w:bottom w:val="none" w:sz="0" w:space="0" w:color="auto"/>
        <w:right w:val="none" w:sz="0" w:space="0" w:color="auto"/>
      </w:divBdr>
    </w:div>
    <w:div w:id="1478454071">
      <w:bodyDiv w:val="1"/>
      <w:marLeft w:val="0"/>
      <w:marRight w:val="0"/>
      <w:marTop w:val="0"/>
      <w:marBottom w:val="0"/>
      <w:divBdr>
        <w:top w:val="none" w:sz="0" w:space="0" w:color="auto"/>
        <w:left w:val="none" w:sz="0" w:space="0" w:color="auto"/>
        <w:bottom w:val="none" w:sz="0" w:space="0" w:color="auto"/>
        <w:right w:val="none" w:sz="0" w:space="0" w:color="auto"/>
      </w:divBdr>
    </w:div>
    <w:div w:id="1485969464">
      <w:bodyDiv w:val="1"/>
      <w:marLeft w:val="0"/>
      <w:marRight w:val="0"/>
      <w:marTop w:val="0"/>
      <w:marBottom w:val="0"/>
      <w:divBdr>
        <w:top w:val="none" w:sz="0" w:space="0" w:color="auto"/>
        <w:left w:val="none" w:sz="0" w:space="0" w:color="auto"/>
        <w:bottom w:val="none" w:sz="0" w:space="0" w:color="auto"/>
        <w:right w:val="none" w:sz="0" w:space="0" w:color="auto"/>
      </w:divBdr>
    </w:div>
    <w:div w:id="1617828611">
      <w:bodyDiv w:val="1"/>
      <w:marLeft w:val="0"/>
      <w:marRight w:val="0"/>
      <w:marTop w:val="0"/>
      <w:marBottom w:val="0"/>
      <w:divBdr>
        <w:top w:val="none" w:sz="0" w:space="0" w:color="auto"/>
        <w:left w:val="none" w:sz="0" w:space="0" w:color="auto"/>
        <w:bottom w:val="none" w:sz="0" w:space="0" w:color="auto"/>
        <w:right w:val="none" w:sz="0" w:space="0" w:color="auto"/>
      </w:divBdr>
    </w:div>
    <w:div w:id="1724211724">
      <w:bodyDiv w:val="1"/>
      <w:marLeft w:val="0"/>
      <w:marRight w:val="0"/>
      <w:marTop w:val="0"/>
      <w:marBottom w:val="0"/>
      <w:divBdr>
        <w:top w:val="none" w:sz="0" w:space="0" w:color="auto"/>
        <w:left w:val="none" w:sz="0" w:space="0" w:color="auto"/>
        <w:bottom w:val="none" w:sz="0" w:space="0" w:color="auto"/>
        <w:right w:val="none" w:sz="0" w:space="0" w:color="auto"/>
      </w:divBdr>
    </w:div>
    <w:div w:id="1731154132">
      <w:bodyDiv w:val="1"/>
      <w:marLeft w:val="0"/>
      <w:marRight w:val="0"/>
      <w:marTop w:val="0"/>
      <w:marBottom w:val="0"/>
      <w:divBdr>
        <w:top w:val="none" w:sz="0" w:space="0" w:color="auto"/>
        <w:left w:val="none" w:sz="0" w:space="0" w:color="auto"/>
        <w:bottom w:val="none" w:sz="0" w:space="0" w:color="auto"/>
        <w:right w:val="none" w:sz="0" w:space="0" w:color="auto"/>
      </w:divBdr>
    </w:div>
    <w:div w:id="1733768924">
      <w:bodyDiv w:val="1"/>
      <w:marLeft w:val="0"/>
      <w:marRight w:val="0"/>
      <w:marTop w:val="0"/>
      <w:marBottom w:val="0"/>
      <w:divBdr>
        <w:top w:val="none" w:sz="0" w:space="0" w:color="auto"/>
        <w:left w:val="none" w:sz="0" w:space="0" w:color="auto"/>
        <w:bottom w:val="none" w:sz="0" w:space="0" w:color="auto"/>
        <w:right w:val="none" w:sz="0" w:space="0" w:color="auto"/>
      </w:divBdr>
    </w:div>
    <w:div w:id="1870485927">
      <w:bodyDiv w:val="1"/>
      <w:marLeft w:val="0"/>
      <w:marRight w:val="0"/>
      <w:marTop w:val="0"/>
      <w:marBottom w:val="0"/>
      <w:divBdr>
        <w:top w:val="none" w:sz="0" w:space="0" w:color="auto"/>
        <w:left w:val="none" w:sz="0" w:space="0" w:color="auto"/>
        <w:bottom w:val="none" w:sz="0" w:space="0" w:color="auto"/>
        <w:right w:val="none" w:sz="0" w:space="0" w:color="auto"/>
      </w:divBdr>
    </w:div>
    <w:div w:id="1883398785">
      <w:bodyDiv w:val="1"/>
      <w:marLeft w:val="0"/>
      <w:marRight w:val="0"/>
      <w:marTop w:val="0"/>
      <w:marBottom w:val="0"/>
      <w:divBdr>
        <w:top w:val="none" w:sz="0" w:space="0" w:color="auto"/>
        <w:left w:val="none" w:sz="0" w:space="0" w:color="auto"/>
        <w:bottom w:val="none" w:sz="0" w:space="0" w:color="auto"/>
        <w:right w:val="none" w:sz="0" w:space="0" w:color="auto"/>
      </w:divBdr>
    </w:div>
    <w:div w:id="1943565416">
      <w:bodyDiv w:val="1"/>
      <w:marLeft w:val="0"/>
      <w:marRight w:val="0"/>
      <w:marTop w:val="0"/>
      <w:marBottom w:val="0"/>
      <w:divBdr>
        <w:top w:val="none" w:sz="0" w:space="0" w:color="auto"/>
        <w:left w:val="none" w:sz="0" w:space="0" w:color="auto"/>
        <w:bottom w:val="none" w:sz="0" w:space="0" w:color="auto"/>
        <w:right w:val="none" w:sz="0" w:space="0" w:color="auto"/>
      </w:divBdr>
    </w:div>
    <w:div w:id="2067996411">
      <w:bodyDiv w:val="1"/>
      <w:marLeft w:val="0"/>
      <w:marRight w:val="0"/>
      <w:marTop w:val="0"/>
      <w:marBottom w:val="0"/>
      <w:divBdr>
        <w:top w:val="none" w:sz="0" w:space="0" w:color="auto"/>
        <w:left w:val="none" w:sz="0" w:space="0" w:color="auto"/>
        <w:bottom w:val="none" w:sz="0" w:space="0" w:color="auto"/>
        <w:right w:val="none" w:sz="0" w:space="0" w:color="auto"/>
      </w:divBdr>
    </w:div>
    <w:div w:id="208243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SCCR_46 (E).dotm</Template>
  <TotalTime>1</TotalTime>
  <Pages>4</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SCCR/46/5 PROV.3</vt:lpstr>
    </vt:vector>
  </TitlesOfParts>
  <Company>WIPO</Company>
  <LinksUpToDate>false</LinksUpToDate>
  <CharactersWithSpaces>1727</CharactersWithSpaces>
  <SharedDoc>false</SharedDoc>
  <HLinks>
    <vt:vector size="6" baseType="variant">
      <vt:variant>
        <vt:i4>5177401</vt:i4>
      </vt:variant>
      <vt:variant>
        <vt:i4>0</vt:i4>
      </vt:variant>
      <vt:variant>
        <vt:i4>0</vt:i4>
      </vt:variant>
      <vt:variant>
        <vt:i4>5</vt:i4>
      </vt:variant>
      <vt:variant>
        <vt:lpwstr>mailto:copyright.mail@wipo.int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SCCR/46/5 PROV.4</dc:title>
  <dc:subject>版权与生成式人工智能信息会议——临时日程安排</dc:subject>
  <dc:creator>SCCR Secretariat</dc:creator>
  <cp:keywords>FOR OFFICIAL USE ONLY</cp:keywords>
  <cp:lastModifiedBy>BEDNARZ Tobias</cp:lastModifiedBy>
  <cp:revision>2</cp:revision>
  <cp:lastPrinted>2025-03-13T12:52:00Z</cp:lastPrinted>
  <dcterms:created xsi:type="dcterms:W3CDTF">2025-04-17T12:21:00Z</dcterms:created>
  <dcterms:modified xsi:type="dcterms:W3CDTF">2025-04-17T12:21:00Z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