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1D111" w14:textId="77777777" w:rsidR="00D13042" w:rsidRPr="007E4257" w:rsidRDefault="00D13042" w:rsidP="00D13042">
      <w:pPr>
        <w:jc w:val="right"/>
        <w:rPr>
          <w:rFonts w:ascii="Arial Black" w:hAnsi="Arial Black"/>
          <w:caps/>
          <w:sz w:val="15"/>
        </w:rPr>
      </w:pPr>
      <w:r w:rsidRPr="00BE6655">
        <w:rPr>
          <w:rFonts w:cs="Times New Roman"/>
          <w:noProof/>
        </w:rPr>
        <w:drawing>
          <wp:inline distT="0" distB="0" distL="0" distR="0" wp14:anchorId="14A21E25" wp14:editId="2A6B2046">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0FE4AB2" w14:textId="4B06CFFF" w:rsidR="00D13042" w:rsidRPr="007E4257" w:rsidRDefault="00D13042" w:rsidP="00D13042">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scc</w:t>
      </w:r>
      <w:r>
        <w:rPr>
          <w:rFonts w:ascii="Arial Black" w:hAnsi="Arial Black"/>
          <w:b/>
          <w:caps/>
          <w:sz w:val="15"/>
        </w:rPr>
        <w:t>r/4</w:t>
      </w:r>
      <w:r>
        <w:rPr>
          <w:rFonts w:ascii="Arial Black" w:hAnsi="Arial Black" w:hint="eastAsia"/>
          <w:b/>
          <w:caps/>
          <w:sz w:val="15"/>
        </w:rPr>
        <w:t>6</w:t>
      </w:r>
      <w:r w:rsidRPr="003F0AF1">
        <w:rPr>
          <w:rFonts w:ascii="Arial Black" w:hAnsi="Arial Black"/>
          <w:b/>
          <w:caps/>
          <w:sz w:val="15"/>
        </w:rPr>
        <w:t>/</w:t>
      </w:r>
      <w:bookmarkStart w:id="0" w:name="Code"/>
      <w:r>
        <w:rPr>
          <w:rFonts w:ascii="Arial Black" w:hAnsi="Arial Black" w:hint="eastAsia"/>
          <w:b/>
          <w:caps/>
          <w:sz w:val="15"/>
        </w:rPr>
        <w:t>2</w:t>
      </w:r>
    </w:p>
    <w:bookmarkEnd w:id="0"/>
    <w:p w14:paraId="4684807B" w14:textId="77777777" w:rsidR="00D13042" w:rsidRPr="007E4257" w:rsidRDefault="00D13042" w:rsidP="00D13042">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Pr>
          <w:rFonts w:eastAsia="SimHei" w:hint="eastAsia"/>
          <w:b/>
          <w:sz w:val="15"/>
          <w:szCs w:val="15"/>
          <w:lang w:val="pt-BR"/>
        </w:rPr>
        <w:t>英</w:t>
      </w:r>
      <w:r w:rsidRPr="007E4257">
        <w:rPr>
          <w:rFonts w:eastAsia="SimHei" w:hint="eastAsia"/>
          <w:b/>
          <w:sz w:val="15"/>
          <w:szCs w:val="15"/>
        </w:rPr>
        <w:t>文</w:t>
      </w:r>
      <w:bookmarkEnd w:id="1"/>
    </w:p>
    <w:p w14:paraId="6441C526" w14:textId="2231AFA7" w:rsidR="00D13042" w:rsidRPr="007E4257" w:rsidRDefault="00D13042" w:rsidP="00D13042">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w:t>
      </w:r>
      <w:r>
        <w:rPr>
          <w:rFonts w:ascii="Arial Black" w:eastAsia="SimHei" w:hAnsi="Arial Black" w:hint="eastAsia"/>
          <w:b/>
          <w:sz w:val="15"/>
          <w:szCs w:val="15"/>
          <w:lang w:val="pt-BR"/>
        </w:rPr>
        <w:t>5</w:t>
      </w:r>
      <w:r w:rsidRPr="007E4257">
        <w:rPr>
          <w:rFonts w:ascii="SimHei" w:eastAsia="SimHei" w:hAnsi="Times New Roman" w:hint="eastAsia"/>
          <w:b/>
          <w:sz w:val="15"/>
          <w:szCs w:val="15"/>
        </w:rPr>
        <w:t>年</w:t>
      </w:r>
      <w:r>
        <w:rPr>
          <w:rFonts w:ascii="Arial Black" w:eastAsia="SimHei" w:hAnsi="Arial Black" w:hint="eastAsia"/>
          <w:b/>
          <w:sz w:val="15"/>
          <w:szCs w:val="15"/>
          <w:lang w:val="pt-BR"/>
        </w:rPr>
        <w:t>2</w:t>
      </w:r>
      <w:r w:rsidRPr="007E4257">
        <w:rPr>
          <w:rFonts w:ascii="SimHei" w:eastAsia="SimHei" w:hAnsi="Times New Roman" w:hint="eastAsia"/>
          <w:b/>
          <w:sz w:val="15"/>
          <w:szCs w:val="15"/>
        </w:rPr>
        <w:t>月</w:t>
      </w:r>
      <w:r>
        <w:rPr>
          <w:rFonts w:ascii="Arial Black" w:eastAsia="SimHei" w:hAnsi="Arial Black" w:hint="eastAsia"/>
          <w:b/>
          <w:sz w:val="15"/>
          <w:szCs w:val="15"/>
          <w:lang w:val="pt-BR"/>
        </w:rPr>
        <w:t>7</w:t>
      </w:r>
      <w:r w:rsidRPr="007E4257">
        <w:rPr>
          <w:rFonts w:ascii="SimHei" w:eastAsia="SimHei" w:hAnsi="Times New Roman" w:hint="eastAsia"/>
          <w:b/>
          <w:sz w:val="15"/>
          <w:szCs w:val="15"/>
        </w:rPr>
        <w:t>日</w:t>
      </w:r>
      <w:bookmarkEnd w:id="2"/>
    </w:p>
    <w:p w14:paraId="4A35342C" w14:textId="77777777" w:rsidR="00D13042" w:rsidRPr="007E4257" w:rsidRDefault="00D13042" w:rsidP="00D13042">
      <w:pPr>
        <w:spacing w:after="600"/>
        <w:rPr>
          <w:rFonts w:ascii="SimHei" w:eastAsia="SimHei"/>
          <w:sz w:val="28"/>
          <w:szCs w:val="28"/>
        </w:rPr>
      </w:pPr>
      <w:r w:rsidRPr="003C0CD0">
        <w:rPr>
          <w:rFonts w:ascii="SimHei" w:eastAsia="SimHei" w:hint="eastAsia"/>
          <w:sz w:val="28"/>
          <w:szCs w:val="28"/>
        </w:rPr>
        <w:t>版权及相关权常设委员会</w:t>
      </w:r>
    </w:p>
    <w:p w14:paraId="761F4F00" w14:textId="77777777" w:rsidR="00D13042" w:rsidRPr="007E4257" w:rsidRDefault="00D13042" w:rsidP="00D13042">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四十六</w:t>
      </w:r>
      <w:r w:rsidRPr="007E4257">
        <w:rPr>
          <w:rFonts w:ascii="KaiTi" w:eastAsia="KaiTi" w:hint="eastAsia"/>
          <w:b/>
          <w:sz w:val="24"/>
          <w:szCs w:val="24"/>
        </w:rPr>
        <w:t>届会</w:t>
      </w:r>
      <w:r w:rsidRPr="00131407">
        <w:rPr>
          <w:rFonts w:ascii="KaiTi" w:eastAsia="KaiTi" w:hint="eastAsia"/>
          <w:b/>
          <w:sz w:val="24"/>
          <w:szCs w:val="21"/>
        </w:rPr>
        <w:t>议</w:t>
      </w:r>
      <w:r w:rsidRPr="007E4257">
        <w:rPr>
          <w:rFonts w:ascii="KaiTi" w:eastAsia="KaiTi"/>
          <w:b/>
          <w:sz w:val="24"/>
          <w:szCs w:val="24"/>
        </w:rPr>
        <w:br/>
      </w:r>
      <w:r w:rsidRPr="007E4257">
        <w:rPr>
          <w:rFonts w:ascii="KaiTi" w:eastAsia="KaiTi" w:hAnsi="KaiTi" w:hint="eastAsia"/>
          <w:sz w:val="24"/>
          <w:szCs w:val="24"/>
        </w:rPr>
        <w:t>20</w:t>
      </w:r>
      <w:r>
        <w:rPr>
          <w:rFonts w:ascii="KaiTi" w:eastAsia="KaiTi" w:hAnsi="KaiTi" w:hint="eastAsia"/>
          <w:sz w:val="24"/>
          <w:szCs w:val="24"/>
        </w:rPr>
        <w:t>25</w:t>
      </w:r>
      <w:r w:rsidRPr="007E4257">
        <w:rPr>
          <w:rFonts w:ascii="KaiTi" w:eastAsia="KaiTi" w:hAnsi="KaiTi" w:hint="eastAsia"/>
          <w:b/>
          <w:sz w:val="24"/>
          <w:szCs w:val="24"/>
        </w:rPr>
        <w:t>年</w:t>
      </w:r>
      <w:r>
        <w:rPr>
          <w:rFonts w:ascii="KaiTi" w:eastAsia="KaiTi" w:hAnsi="KaiTi"/>
          <w:sz w:val="24"/>
          <w:szCs w:val="24"/>
        </w:rPr>
        <w:t>4</w:t>
      </w:r>
      <w:r w:rsidRPr="007E4257">
        <w:rPr>
          <w:rFonts w:ascii="KaiTi" w:eastAsia="KaiTi" w:hAnsi="KaiTi" w:hint="eastAsia"/>
          <w:b/>
          <w:sz w:val="24"/>
          <w:szCs w:val="24"/>
        </w:rPr>
        <w:t>月</w:t>
      </w:r>
      <w:r>
        <w:rPr>
          <w:rFonts w:ascii="KaiTi" w:eastAsia="KaiTi" w:hAnsi="KaiTi" w:hint="eastAsia"/>
          <w:sz w:val="24"/>
          <w:szCs w:val="24"/>
        </w:rPr>
        <w:t>7</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sz w:val="24"/>
          <w:szCs w:val="24"/>
        </w:rPr>
        <w:t>1</w:t>
      </w:r>
      <w:r>
        <w:rPr>
          <w:rFonts w:ascii="KaiTi" w:eastAsia="KaiTi" w:hAnsi="KaiTi" w:hint="eastAsia"/>
          <w:sz w:val="24"/>
          <w:szCs w:val="24"/>
        </w:rPr>
        <w:t>1</w:t>
      </w:r>
      <w:r w:rsidRPr="007E4257">
        <w:rPr>
          <w:rFonts w:ascii="KaiTi" w:eastAsia="KaiTi" w:hAnsi="KaiTi" w:hint="eastAsia"/>
          <w:b/>
          <w:sz w:val="24"/>
          <w:szCs w:val="24"/>
        </w:rPr>
        <w:t>日，日内瓦</w:t>
      </w:r>
    </w:p>
    <w:p w14:paraId="2A26BD18" w14:textId="6DAFD7E9" w:rsidR="00D13042" w:rsidRPr="007E4257" w:rsidRDefault="00D13042" w:rsidP="00D13042">
      <w:pPr>
        <w:spacing w:after="360"/>
        <w:rPr>
          <w:rFonts w:ascii="KaiTi" w:eastAsia="KaiTi" w:hAnsi="KaiTi" w:cs="Times New Roman"/>
          <w:sz w:val="24"/>
          <w:szCs w:val="32"/>
        </w:rPr>
      </w:pPr>
      <w:bookmarkStart w:id="3" w:name="TitleOfDoc"/>
      <w:r w:rsidRPr="00D13042">
        <w:rPr>
          <w:rFonts w:ascii="KaiTi" w:eastAsia="KaiTi" w:hAnsi="KaiTi" w:cs="Times New Roman" w:hint="eastAsia"/>
          <w:sz w:val="24"/>
          <w:szCs w:val="32"/>
        </w:rPr>
        <w:t>认可非政府组织与会</w:t>
      </w:r>
    </w:p>
    <w:p w14:paraId="2B311291" w14:textId="77777777" w:rsidR="00D13042" w:rsidRPr="00BE6655" w:rsidRDefault="00D13042" w:rsidP="00D13042">
      <w:pPr>
        <w:spacing w:after="960"/>
        <w:rPr>
          <w:rFonts w:ascii="KaiTi" w:eastAsia="KaiTi" w:hAnsi="STKaiti" w:cs="Times New Roman"/>
          <w:szCs w:val="24"/>
        </w:rPr>
      </w:pPr>
      <w:bookmarkStart w:id="4" w:name="Prepared"/>
      <w:bookmarkEnd w:id="3"/>
      <w:r w:rsidRPr="00BE6655">
        <w:rPr>
          <w:rFonts w:ascii="KaiTi" w:eastAsia="KaiTi" w:hAnsi="STKaiti" w:cs="Times New Roman" w:hint="eastAsia"/>
          <w:szCs w:val="24"/>
        </w:rPr>
        <w:t>秘书处编拟</w:t>
      </w:r>
    </w:p>
    <w:bookmarkEnd w:id="4"/>
    <w:p w14:paraId="5E9688D8" w14:textId="4AD4BA77" w:rsidR="001803E5" w:rsidRPr="003D4339" w:rsidRDefault="008B349F" w:rsidP="00392992">
      <w:pPr>
        <w:pStyle w:val="ListParagraph"/>
        <w:numPr>
          <w:ilvl w:val="0"/>
          <w:numId w:val="7"/>
        </w:numPr>
        <w:overflowPunct w:val="0"/>
        <w:spacing w:afterLines="50" w:after="120" w:line="340" w:lineRule="atLeast"/>
        <w:ind w:left="0" w:firstLine="0"/>
        <w:contextualSpacing w:val="0"/>
        <w:jc w:val="both"/>
        <w:rPr>
          <w:rFonts w:ascii="SimSun" w:hAnsi="SimSun"/>
          <w:i/>
        </w:rPr>
      </w:pPr>
      <w:r w:rsidRPr="00D46E6E">
        <w:rPr>
          <w:rFonts w:ascii="SimSun" w:hAnsi="SimSun" w:hint="eastAsia"/>
        </w:rPr>
        <w:t>本文件附件中载有若干非政府组织根据版权及相关权常设委员会（SCCR）的《议事规则》（见文件SCCR/1/2第10段），请求获得SCCR会议观察员地位的信息。</w:t>
      </w:r>
    </w:p>
    <w:p w14:paraId="139EF823" w14:textId="76A1C3B0" w:rsidR="001803E5" w:rsidRPr="003D4339" w:rsidRDefault="00611E4D" w:rsidP="00392992">
      <w:pPr>
        <w:pStyle w:val="ListParagraph"/>
        <w:numPr>
          <w:ilvl w:val="0"/>
          <w:numId w:val="7"/>
        </w:numPr>
        <w:overflowPunct w:val="0"/>
        <w:spacing w:afterLines="50" w:after="120" w:line="340" w:lineRule="atLeast"/>
        <w:ind w:left="5534" w:firstLine="0"/>
        <w:contextualSpacing w:val="0"/>
        <w:jc w:val="both"/>
        <w:rPr>
          <w:rFonts w:ascii="KaiTi" w:eastAsia="KaiTi" w:hAnsi="KaiTi"/>
          <w:iCs/>
        </w:rPr>
      </w:pPr>
      <w:r w:rsidRPr="003D4339">
        <w:rPr>
          <w:rFonts w:ascii="KaiTi" w:eastAsia="KaiTi" w:hAnsi="KaiTi" w:hint="eastAsia"/>
          <w:iCs/>
        </w:rPr>
        <w:t>请SCCR批准本文件附件中所提及的非政府组织列席本委员会的会议。</w:t>
      </w:r>
    </w:p>
    <w:p w14:paraId="28E48A06" w14:textId="06C53539" w:rsidR="007762F2" w:rsidRPr="001A3E72" w:rsidRDefault="007762F2" w:rsidP="00392992">
      <w:pPr>
        <w:tabs>
          <w:tab w:val="center" w:pos="7377"/>
        </w:tabs>
        <w:spacing w:before="720" w:afterLines="50" w:after="120" w:line="340" w:lineRule="atLeast"/>
        <w:ind w:left="5534"/>
        <w:jc w:val="both"/>
        <w:rPr>
          <w:rFonts w:ascii="KaiTi" w:eastAsia="KaiTi" w:hAnsi="KaiTi"/>
        </w:rPr>
      </w:pPr>
      <w:r w:rsidRPr="001A3E72">
        <w:rPr>
          <w:rFonts w:ascii="KaiTi" w:eastAsia="KaiTi" w:hAnsi="KaiTi" w:hint="eastAsia"/>
        </w:rPr>
        <w:t>[后接</w:t>
      </w:r>
      <w:r w:rsidR="001803E5" w:rsidRPr="001A3E72">
        <w:rPr>
          <w:rFonts w:ascii="KaiTi" w:eastAsia="KaiTi" w:hAnsi="KaiTi"/>
        </w:rPr>
        <w:t>附件</w:t>
      </w:r>
      <w:r w:rsidRPr="001A3E72">
        <w:rPr>
          <w:rFonts w:ascii="KaiTi" w:eastAsia="KaiTi" w:hAnsi="KaiTi"/>
        </w:rPr>
        <w:t>]</w:t>
      </w:r>
    </w:p>
    <w:p w14:paraId="4077DE3E" w14:textId="3338E637" w:rsidR="001803E5" w:rsidRPr="00D46E6E" w:rsidRDefault="001803E5" w:rsidP="00D46E6E">
      <w:pPr>
        <w:tabs>
          <w:tab w:val="center" w:pos="7377"/>
        </w:tabs>
        <w:spacing w:afterLines="50" w:after="120" w:line="340" w:lineRule="atLeast"/>
        <w:ind w:left="5400"/>
        <w:jc w:val="both"/>
        <w:rPr>
          <w:rFonts w:ascii="SimSun" w:hAnsi="SimSun"/>
        </w:rPr>
      </w:pPr>
      <w:r w:rsidRPr="00D46E6E">
        <w:rPr>
          <w:rFonts w:ascii="SimSun" w:hAnsi="SimSun"/>
        </w:rPr>
        <w:br w:type="page"/>
      </w:r>
    </w:p>
    <w:p w14:paraId="5046C331" w14:textId="77777777" w:rsidR="00A6151C" w:rsidRPr="00612483" w:rsidRDefault="007762F2" w:rsidP="00612483">
      <w:pPr>
        <w:pStyle w:val="Heading2"/>
        <w:spacing w:afterLines="50" w:after="120" w:line="340" w:lineRule="atLeast"/>
        <w:jc w:val="both"/>
        <w:rPr>
          <w:rFonts w:ascii="SimHei" w:eastAsia="SimHei" w:hAnsi="SimHei"/>
          <w:szCs w:val="22"/>
        </w:rPr>
      </w:pPr>
      <w:r w:rsidRPr="00612483">
        <w:rPr>
          <w:rFonts w:ascii="SimHei" w:eastAsia="SimHei" w:hAnsi="SimHei" w:hint="eastAsia"/>
          <w:szCs w:val="22"/>
        </w:rPr>
        <w:lastRenderedPageBreak/>
        <w:t>请求作为观察员列席版权及相关权常设委员会（SCCR）会议的非政府组织</w:t>
      </w:r>
    </w:p>
    <w:p w14:paraId="34893EC4" w14:textId="77777777" w:rsidR="00A6151C" w:rsidRDefault="001803E5" w:rsidP="00D46E6E">
      <w:pPr>
        <w:spacing w:afterLines="50" w:after="120" w:line="340" w:lineRule="atLeast"/>
        <w:jc w:val="both"/>
        <w:rPr>
          <w:rFonts w:ascii="KaiTi" w:eastAsia="KaiTi" w:hAnsi="KaiTi"/>
          <w:bCs/>
          <w:iCs/>
          <w:szCs w:val="26"/>
        </w:rPr>
      </w:pPr>
      <w:r w:rsidRPr="00D4024C">
        <w:rPr>
          <w:rFonts w:ascii="KaiTi" w:eastAsia="KaiTi" w:hAnsi="KaiTi"/>
          <w:bCs/>
          <w:iCs/>
          <w:szCs w:val="26"/>
        </w:rPr>
        <w:t>非洲出版商网络（APNET）</w:t>
      </w:r>
    </w:p>
    <w:p w14:paraId="76F1A71B" w14:textId="45BB1108" w:rsidR="001803E5" w:rsidRPr="00D46E6E" w:rsidRDefault="001803E5" w:rsidP="00612483">
      <w:pPr>
        <w:spacing w:afterLines="50" w:after="120" w:line="340" w:lineRule="atLeast"/>
        <w:ind w:firstLineChars="200" w:firstLine="440"/>
        <w:jc w:val="both"/>
        <w:rPr>
          <w:rFonts w:ascii="SimSun" w:hAnsi="SimSun"/>
          <w:szCs w:val="22"/>
        </w:rPr>
      </w:pPr>
      <w:r w:rsidRPr="00D46E6E">
        <w:rPr>
          <w:rFonts w:ascii="SimSun" w:hAnsi="SimSun"/>
          <w:szCs w:val="22"/>
        </w:rPr>
        <w:t>非洲出版商网络（APNET）是</w:t>
      </w:r>
      <w:r w:rsidR="002F2B7B" w:rsidRPr="00D46E6E">
        <w:rPr>
          <w:rFonts w:ascii="SimSun" w:hAnsi="SimSun"/>
          <w:szCs w:val="22"/>
        </w:rPr>
        <w:t>成立于1992年</w:t>
      </w:r>
      <w:r w:rsidR="002F2B7B" w:rsidRPr="00D46E6E">
        <w:rPr>
          <w:rFonts w:ascii="SimSun" w:hAnsi="SimSun" w:hint="eastAsia"/>
          <w:szCs w:val="22"/>
        </w:rPr>
        <w:t>的</w:t>
      </w:r>
      <w:r w:rsidRPr="00D46E6E">
        <w:rPr>
          <w:rFonts w:ascii="SimSun" w:hAnsi="SimSun"/>
          <w:szCs w:val="22"/>
        </w:rPr>
        <w:t>泛非组织，汇集</w:t>
      </w:r>
      <w:r w:rsidR="008E6F53">
        <w:rPr>
          <w:rFonts w:ascii="SimSun" w:hAnsi="SimSun" w:hint="eastAsia"/>
          <w:szCs w:val="22"/>
        </w:rPr>
        <w:t>了</w:t>
      </w:r>
      <w:r w:rsidRPr="00D46E6E">
        <w:rPr>
          <w:rFonts w:ascii="SimSun" w:hAnsi="SimSun"/>
          <w:szCs w:val="22"/>
        </w:rPr>
        <w:t>各</w:t>
      </w:r>
      <w:r w:rsidR="00234A71">
        <w:rPr>
          <w:rFonts w:ascii="SimSun" w:hAnsi="SimSun" w:hint="eastAsia"/>
          <w:szCs w:val="22"/>
        </w:rPr>
        <w:t>国家</w:t>
      </w:r>
      <w:r w:rsidRPr="00D46E6E">
        <w:rPr>
          <w:rFonts w:ascii="SimSun" w:hAnsi="SimSun"/>
          <w:szCs w:val="22"/>
        </w:rPr>
        <w:t>出版商协会和出版界，</w:t>
      </w:r>
      <w:r w:rsidR="00234A71">
        <w:rPr>
          <w:rFonts w:ascii="SimSun" w:hAnsi="SimSun" w:hint="eastAsia"/>
          <w:szCs w:val="22"/>
        </w:rPr>
        <w:t>旨在</w:t>
      </w:r>
      <w:r w:rsidRPr="00D46E6E">
        <w:rPr>
          <w:rFonts w:ascii="SimSun" w:hAnsi="SimSun"/>
          <w:szCs w:val="22"/>
        </w:rPr>
        <w:t>加强整个非洲的本土出版业。</w:t>
      </w:r>
      <w:r w:rsidR="009B3036" w:rsidRPr="00D46E6E">
        <w:rPr>
          <w:rFonts w:ascii="SimSun" w:hAnsi="SimSun"/>
          <w:szCs w:val="22"/>
        </w:rPr>
        <w:t>APNET</w:t>
      </w:r>
      <w:r w:rsidRPr="00D46E6E">
        <w:rPr>
          <w:rFonts w:ascii="SimSun" w:hAnsi="SimSun"/>
          <w:szCs w:val="22"/>
        </w:rPr>
        <w:t>通过</w:t>
      </w:r>
      <w:r w:rsidR="00CD7183" w:rsidRPr="00D46E6E">
        <w:rPr>
          <w:rFonts w:ascii="SimSun" w:hAnsi="SimSun" w:hint="eastAsia"/>
          <w:szCs w:val="22"/>
        </w:rPr>
        <w:t>倡导</w:t>
      </w:r>
      <w:r w:rsidRPr="00D46E6E">
        <w:rPr>
          <w:rFonts w:ascii="SimSun" w:hAnsi="SimSun"/>
          <w:szCs w:val="22"/>
        </w:rPr>
        <w:t>、培训、贸易促进、信息</w:t>
      </w:r>
      <w:r w:rsidR="00CD7183" w:rsidRPr="00D46E6E">
        <w:rPr>
          <w:rFonts w:ascii="SimSun" w:hAnsi="SimSun" w:hint="eastAsia"/>
          <w:szCs w:val="22"/>
        </w:rPr>
        <w:t>分享</w:t>
      </w:r>
      <w:r w:rsidRPr="00D46E6E">
        <w:rPr>
          <w:rFonts w:ascii="SimSun" w:hAnsi="SimSun" w:hint="eastAsia"/>
          <w:szCs w:val="22"/>
        </w:rPr>
        <w:t>、</w:t>
      </w:r>
      <w:r w:rsidRPr="00D46E6E">
        <w:rPr>
          <w:rFonts w:ascii="SimSun" w:hAnsi="SimSun"/>
          <w:szCs w:val="22"/>
        </w:rPr>
        <w:t>研究和文献</w:t>
      </w:r>
      <w:r w:rsidR="00B97C5C" w:rsidRPr="00D46E6E">
        <w:rPr>
          <w:rFonts w:ascii="SimSun" w:hAnsi="SimSun" w:hint="eastAsia"/>
          <w:szCs w:val="22"/>
        </w:rPr>
        <w:t>记录</w:t>
      </w:r>
      <w:r w:rsidRPr="00D46E6E">
        <w:rPr>
          <w:rFonts w:ascii="SimSun" w:hAnsi="SimSun"/>
          <w:szCs w:val="22"/>
        </w:rPr>
        <w:t>以及国际关系</w:t>
      </w:r>
      <w:r w:rsidR="00F445C6">
        <w:rPr>
          <w:rFonts w:ascii="SimSun" w:hAnsi="SimSun" w:hint="eastAsia"/>
          <w:szCs w:val="22"/>
        </w:rPr>
        <w:t>增强</w:t>
      </w:r>
      <w:r w:rsidRPr="00D46E6E">
        <w:rPr>
          <w:rFonts w:ascii="SimSun" w:hAnsi="SimSun"/>
          <w:szCs w:val="22"/>
        </w:rPr>
        <w:t>非洲出版业</w:t>
      </w:r>
      <w:r w:rsidR="00C134EE">
        <w:rPr>
          <w:rFonts w:ascii="SimSun" w:hAnsi="SimSun" w:hint="eastAsia"/>
          <w:szCs w:val="22"/>
        </w:rPr>
        <w:t>的</w:t>
      </w:r>
      <w:r w:rsidRPr="00D46E6E">
        <w:rPr>
          <w:rFonts w:ascii="SimSun" w:hAnsi="SimSun"/>
          <w:szCs w:val="22"/>
        </w:rPr>
        <w:t>能力。APNET是</w:t>
      </w:r>
      <w:r w:rsidR="007C7C34">
        <w:rPr>
          <w:rFonts w:ascii="SimSun" w:hAnsi="SimSun" w:hint="eastAsia"/>
          <w:szCs w:val="22"/>
        </w:rPr>
        <w:t>一个</w:t>
      </w:r>
      <w:r w:rsidRPr="00D46E6E">
        <w:rPr>
          <w:rFonts w:ascii="SimSun" w:hAnsi="SimSun"/>
          <w:szCs w:val="22"/>
        </w:rPr>
        <w:t>非营利性网络，秘书处设在加纳阿克拉。</w:t>
      </w:r>
    </w:p>
    <w:p w14:paraId="5D9D795E" w14:textId="48B677C0" w:rsidR="001803E5" w:rsidRPr="00D46E6E" w:rsidRDefault="001803E5" w:rsidP="00612483">
      <w:pPr>
        <w:spacing w:afterLines="50" w:after="120" w:line="340" w:lineRule="atLeast"/>
        <w:ind w:firstLineChars="200" w:firstLine="440"/>
        <w:jc w:val="both"/>
        <w:rPr>
          <w:rFonts w:ascii="SimSun" w:hAnsi="SimSun"/>
          <w:szCs w:val="22"/>
        </w:rPr>
      </w:pPr>
      <w:r w:rsidRPr="00D46E6E">
        <w:rPr>
          <w:rFonts w:ascii="SimSun" w:hAnsi="SimSun"/>
          <w:szCs w:val="22"/>
        </w:rPr>
        <w:t>该组织以简单</w:t>
      </w:r>
      <w:r w:rsidR="00B024AF">
        <w:rPr>
          <w:rFonts w:ascii="SimSun" w:hAnsi="SimSun" w:hint="eastAsia"/>
          <w:szCs w:val="22"/>
        </w:rPr>
        <w:t>、</w:t>
      </w:r>
      <w:r w:rsidRPr="00D46E6E">
        <w:rPr>
          <w:rFonts w:ascii="SimSun" w:hAnsi="SimSun"/>
          <w:szCs w:val="22"/>
        </w:rPr>
        <w:t>有效的结构运作，由总理事会、</w:t>
      </w:r>
      <w:r w:rsidR="003E5743" w:rsidRPr="00D46E6E">
        <w:rPr>
          <w:rFonts w:ascii="SimSun" w:hAnsi="SimSun" w:hint="eastAsia"/>
          <w:szCs w:val="22"/>
        </w:rPr>
        <w:t>董事</w:t>
      </w:r>
      <w:r w:rsidRPr="00D46E6E">
        <w:rPr>
          <w:rFonts w:ascii="SimSun" w:hAnsi="SimSun"/>
          <w:szCs w:val="22"/>
        </w:rPr>
        <w:t>会、秘书处和委员会组成。</w:t>
      </w:r>
    </w:p>
    <w:p w14:paraId="02063AB1" w14:textId="3D642673" w:rsidR="001803E5" w:rsidRPr="00D46E6E" w:rsidRDefault="001803E5" w:rsidP="006A4CC6">
      <w:pPr>
        <w:spacing w:afterLines="50" w:after="120" w:line="340" w:lineRule="atLeast"/>
        <w:ind w:firstLineChars="200" w:firstLine="440"/>
        <w:jc w:val="both"/>
        <w:rPr>
          <w:rFonts w:ascii="SimSun" w:hAnsi="SimSun"/>
          <w:szCs w:val="22"/>
        </w:rPr>
      </w:pPr>
      <w:r w:rsidRPr="00D46E6E">
        <w:rPr>
          <w:rFonts w:ascii="SimSun" w:hAnsi="SimSun"/>
          <w:szCs w:val="22"/>
        </w:rPr>
        <w:t>APNET的愿景是通过图书改变非洲人民。APNET的使命是通过</w:t>
      </w:r>
      <w:r w:rsidR="009C3B67" w:rsidRPr="00D46E6E">
        <w:rPr>
          <w:rFonts w:ascii="SimSun" w:hAnsi="SimSun" w:hint="eastAsia"/>
          <w:szCs w:val="22"/>
        </w:rPr>
        <w:t>建立网络</w:t>
      </w:r>
      <w:r w:rsidRPr="00D46E6E">
        <w:rPr>
          <w:rFonts w:ascii="SimSun" w:hAnsi="SimSun"/>
          <w:szCs w:val="22"/>
        </w:rPr>
        <w:t>、培训和贸易促进加强非洲出版业，以充分满足非洲对</w:t>
      </w:r>
      <w:r w:rsidR="009C3B67" w:rsidRPr="00D46E6E">
        <w:rPr>
          <w:rFonts w:ascii="SimSun" w:hAnsi="SimSun" w:hint="eastAsia"/>
          <w:szCs w:val="22"/>
        </w:rPr>
        <w:t>有关</w:t>
      </w:r>
      <w:r w:rsidRPr="00D46E6E">
        <w:rPr>
          <w:rFonts w:ascii="SimSun" w:hAnsi="SimSun"/>
          <w:szCs w:val="22"/>
        </w:rPr>
        <w:t>非洲社会、政治、经济和文化现实的高质量图书的需求。</w:t>
      </w:r>
    </w:p>
    <w:p w14:paraId="12239D84" w14:textId="1B1CCB9B" w:rsidR="00A6151C" w:rsidRDefault="001803E5" w:rsidP="00612483">
      <w:pPr>
        <w:spacing w:afterLines="50" w:after="120" w:line="340" w:lineRule="atLeast"/>
        <w:ind w:firstLineChars="200" w:firstLine="440"/>
        <w:jc w:val="both"/>
        <w:rPr>
          <w:rFonts w:ascii="SimSun" w:hAnsi="SimSun"/>
          <w:b/>
          <w:szCs w:val="22"/>
          <w:lang w:val="en-GB"/>
        </w:rPr>
      </w:pPr>
      <w:r w:rsidRPr="00D46E6E">
        <w:rPr>
          <w:rFonts w:ascii="SimSun" w:hAnsi="SimSun"/>
          <w:szCs w:val="22"/>
        </w:rPr>
        <w:t>网络</w:t>
      </w:r>
      <w:r w:rsidR="009C3B67" w:rsidRPr="00D46E6E">
        <w:rPr>
          <w:rFonts w:ascii="SimSun" w:hAnsi="SimSun" w:hint="eastAsia"/>
          <w:szCs w:val="22"/>
        </w:rPr>
        <w:t>拥有</w:t>
      </w:r>
      <w:r w:rsidRPr="00D46E6E">
        <w:rPr>
          <w:rFonts w:ascii="SimSun" w:hAnsi="SimSun"/>
          <w:szCs w:val="22"/>
        </w:rPr>
        <w:t>40个非洲国家出版商协会（NPA）</w:t>
      </w:r>
      <w:r w:rsidR="009C3B67" w:rsidRPr="00D46E6E">
        <w:rPr>
          <w:rFonts w:ascii="SimSun" w:hAnsi="SimSun" w:hint="eastAsia"/>
          <w:szCs w:val="22"/>
        </w:rPr>
        <w:t>作为</w:t>
      </w:r>
      <w:r w:rsidR="009C3B67" w:rsidRPr="00D46E6E">
        <w:rPr>
          <w:rFonts w:ascii="SimSun" w:hAnsi="SimSun"/>
          <w:szCs w:val="22"/>
        </w:rPr>
        <w:t>成员</w:t>
      </w:r>
      <w:r w:rsidRPr="00D46E6E">
        <w:rPr>
          <w:rFonts w:ascii="SimSun" w:hAnsi="SimSun"/>
          <w:szCs w:val="22"/>
        </w:rPr>
        <w:t>。</w:t>
      </w:r>
    </w:p>
    <w:p w14:paraId="60E4A30F" w14:textId="1039BD66" w:rsidR="001803E5" w:rsidRPr="00FA3272" w:rsidRDefault="00BD6C0C" w:rsidP="00DA775B">
      <w:pPr>
        <w:spacing w:beforeLines="100" w:before="240" w:afterLines="50" w:after="120" w:line="340" w:lineRule="atLeast"/>
        <w:jc w:val="both"/>
        <w:rPr>
          <w:rFonts w:ascii="KaiTi" w:eastAsia="KaiTi" w:hAnsi="KaiTi"/>
          <w:iCs/>
          <w:szCs w:val="22"/>
        </w:rPr>
      </w:pPr>
      <w:r w:rsidRPr="00FA3272">
        <w:rPr>
          <w:rFonts w:ascii="KaiTi" w:eastAsia="KaiTi" w:hAnsi="KaiTi" w:hint="eastAsia"/>
          <w:iCs/>
          <w:szCs w:val="22"/>
        </w:rPr>
        <w:t>详细联系方式</w:t>
      </w:r>
    </w:p>
    <w:p w14:paraId="2E5DC7EE" w14:textId="2CF78EF9" w:rsidR="001803E5" w:rsidRPr="00D46E6E" w:rsidRDefault="001803E5" w:rsidP="00D46E6E">
      <w:pPr>
        <w:pStyle w:val="EndnoteText"/>
        <w:spacing w:afterLines="50" w:after="120" w:line="340" w:lineRule="atLeast"/>
        <w:jc w:val="both"/>
        <w:rPr>
          <w:rFonts w:ascii="SimSun" w:hAnsi="SimSun"/>
          <w:sz w:val="22"/>
          <w:szCs w:val="22"/>
        </w:rPr>
      </w:pPr>
      <w:r w:rsidRPr="00D46E6E">
        <w:rPr>
          <w:rFonts w:ascii="SimSun" w:hAnsi="SimSun"/>
          <w:sz w:val="22"/>
          <w:szCs w:val="22"/>
        </w:rPr>
        <w:t>Lawrence Kibaara Njagi先生</w:t>
      </w:r>
      <w:r w:rsidR="007A3700">
        <w:rPr>
          <w:rFonts w:ascii="SimSun" w:hAnsi="SimSun" w:hint="eastAsia"/>
          <w:sz w:val="22"/>
          <w:szCs w:val="22"/>
        </w:rPr>
        <w:t>，</w:t>
      </w:r>
      <w:r w:rsidR="007A3700" w:rsidRPr="00D46E6E">
        <w:rPr>
          <w:rFonts w:ascii="SimSun" w:hAnsi="SimSun"/>
          <w:sz w:val="22"/>
          <w:szCs w:val="22"/>
        </w:rPr>
        <w:t>主席</w:t>
      </w:r>
    </w:p>
    <w:p w14:paraId="3E33E137" w14:textId="3ABBBE65" w:rsidR="00BD6C0C" w:rsidRPr="00D46E6E" w:rsidRDefault="00BD6C0C" w:rsidP="007A3700">
      <w:pPr>
        <w:pStyle w:val="EndnoteText"/>
        <w:spacing w:afterLines="50" w:after="120" w:line="340" w:lineRule="atLeast"/>
        <w:contextualSpacing/>
        <w:jc w:val="both"/>
        <w:rPr>
          <w:rFonts w:ascii="SimSun" w:hAnsi="SimSun"/>
          <w:sz w:val="22"/>
          <w:szCs w:val="22"/>
        </w:rPr>
      </w:pPr>
      <w:r w:rsidRPr="00D46E6E">
        <w:rPr>
          <w:rFonts w:ascii="SimSun" w:hAnsi="SimSun"/>
          <w:sz w:val="22"/>
          <w:szCs w:val="22"/>
        </w:rPr>
        <w:t xml:space="preserve">P.O. Box LT 471, </w:t>
      </w:r>
      <w:proofErr w:type="spellStart"/>
      <w:r w:rsidRPr="00D46E6E">
        <w:rPr>
          <w:rFonts w:ascii="SimSun" w:hAnsi="SimSun"/>
          <w:sz w:val="22"/>
          <w:szCs w:val="22"/>
        </w:rPr>
        <w:t>Laterbiokorshie</w:t>
      </w:r>
      <w:proofErr w:type="spellEnd"/>
    </w:p>
    <w:p w14:paraId="6753BF9D" w14:textId="154E778D" w:rsidR="00BD6C0C" w:rsidRPr="00D46E6E" w:rsidRDefault="00BD6C0C" w:rsidP="007A3700">
      <w:pPr>
        <w:pStyle w:val="EndnoteText"/>
        <w:spacing w:afterLines="50" w:after="120" w:line="340" w:lineRule="atLeast"/>
        <w:contextualSpacing/>
        <w:jc w:val="both"/>
        <w:rPr>
          <w:rFonts w:ascii="SimSun" w:hAnsi="SimSun"/>
          <w:sz w:val="22"/>
          <w:szCs w:val="22"/>
        </w:rPr>
      </w:pPr>
      <w:r w:rsidRPr="00D46E6E">
        <w:rPr>
          <w:rFonts w:ascii="SimSun" w:hAnsi="SimSun"/>
          <w:sz w:val="22"/>
          <w:szCs w:val="22"/>
        </w:rPr>
        <w:t>Accra</w:t>
      </w:r>
    </w:p>
    <w:p w14:paraId="77D3398B" w14:textId="46FF208C" w:rsidR="001803E5" w:rsidRPr="00D4024C" w:rsidRDefault="00BD6C0C" w:rsidP="00D4024C">
      <w:pPr>
        <w:pStyle w:val="EndnoteText"/>
        <w:spacing w:afterLines="50" w:after="120" w:line="340" w:lineRule="atLeast"/>
        <w:jc w:val="both"/>
        <w:rPr>
          <w:rFonts w:ascii="SimSun" w:hAnsi="SimSun"/>
          <w:sz w:val="22"/>
          <w:szCs w:val="22"/>
        </w:rPr>
      </w:pPr>
      <w:r w:rsidRPr="00D46E6E">
        <w:rPr>
          <w:rFonts w:ascii="SimSun" w:hAnsi="SimSun"/>
          <w:sz w:val="22"/>
          <w:szCs w:val="22"/>
        </w:rPr>
        <w:t>Ghana</w:t>
      </w:r>
      <w:r w:rsidRPr="00D46E6E">
        <w:rPr>
          <w:rFonts w:ascii="SimSun" w:hAnsi="SimSun" w:hint="eastAsia"/>
          <w:sz w:val="22"/>
          <w:szCs w:val="22"/>
        </w:rPr>
        <w:t>（加纳）</w:t>
      </w:r>
    </w:p>
    <w:p w14:paraId="7D53948F" w14:textId="7E4D19F6" w:rsidR="001803E5" w:rsidRPr="00D46E6E" w:rsidRDefault="001803E5" w:rsidP="007A3700">
      <w:pPr>
        <w:spacing w:afterLines="50" w:after="120" w:line="340" w:lineRule="atLeast"/>
        <w:contextualSpacing/>
        <w:jc w:val="both"/>
        <w:rPr>
          <w:rFonts w:ascii="SimSun" w:hAnsi="SimSun"/>
          <w:szCs w:val="22"/>
        </w:rPr>
      </w:pPr>
      <w:r w:rsidRPr="00D46E6E">
        <w:rPr>
          <w:rFonts w:ascii="SimSun" w:hAnsi="SimSun"/>
          <w:szCs w:val="22"/>
        </w:rPr>
        <w:t>电话号码</w:t>
      </w:r>
      <w:r w:rsidR="00FB3B53">
        <w:rPr>
          <w:rFonts w:ascii="SimSun" w:hAnsi="SimSun" w:hint="eastAsia"/>
          <w:szCs w:val="22"/>
        </w:rPr>
        <w:t>：</w:t>
      </w:r>
      <w:r w:rsidRPr="00D46E6E">
        <w:rPr>
          <w:rFonts w:ascii="SimSun" w:hAnsi="SimSun"/>
          <w:szCs w:val="22"/>
        </w:rPr>
        <w:t>+233 246946773</w:t>
      </w:r>
    </w:p>
    <w:p w14:paraId="0A7736F3" w14:textId="77777777" w:rsidR="001803E5" w:rsidRPr="00D46E6E" w:rsidRDefault="001803E5" w:rsidP="007A3700">
      <w:pPr>
        <w:spacing w:afterLines="50" w:after="120" w:line="340" w:lineRule="atLeast"/>
        <w:contextualSpacing/>
        <w:jc w:val="both"/>
        <w:rPr>
          <w:rFonts w:ascii="SimSun" w:hAnsi="SimSun"/>
          <w:lang w:val="en-GB"/>
        </w:rPr>
      </w:pPr>
      <w:r w:rsidRPr="00D46E6E">
        <w:rPr>
          <w:rFonts w:ascii="SimSun" w:hAnsi="SimSun"/>
          <w:szCs w:val="22"/>
          <w:lang w:val="fr-CH"/>
        </w:rPr>
        <w:t>电子邮件</w:t>
      </w:r>
      <w:r w:rsidRPr="00D46E6E">
        <w:rPr>
          <w:rFonts w:ascii="SimSun" w:hAnsi="SimSun"/>
          <w:szCs w:val="22"/>
          <w:lang w:val="en-GB"/>
        </w:rPr>
        <w:t>：Info.africanpublishers@gmail.com</w:t>
      </w:r>
    </w:p>
    <w:p w14:paraId="7610AA5A" w14:textId="09758DD7" w:rsidR="00A6151C" w:rsidRDefault="006C2A25" w:rsidP="00D46E6E">
      <w:pPr>
        <w:spacing w:afterLines="50" w:after="120" w:line="340" w:lineRule="atLeast"/>
        <w:jc w:val="both"/>
        <w:rPr>
          <w:rFonts w:ascii="SimSun" w:hAnsi="SimSun"/>
          <w:szCs w:val="22"/>
          <w:lang w:val="en-GB"/>
        </w:rPr>
      </w:pPr>
      <w:r w:rsidRPr="00D46E6E">
        <w:rPr>
          <w:rFonts w:ascii="SimSun" w:hAnsi="SimSun" w:hint="eastAsia"/>
          <w:szCs w:val="22"/>
          <w:lang w:val="fr-CH"/>
        </w:rPr>
        <w:t>网站</w:t>
      </w:r>
      <w:r w:rsidR="001803E5" w:rsidRPr="00D46E6E">
        <w:rPr>
          <w:rFonts w:ascii="SimSun" w:hAnsi="SimSun"/>
          <w:szCs w:val="22"/>
          <w:lang w:val="en-GB"/>
        </w:rPr>
        <w:t>：</w:t>
      </w:r>
      <w:hyperlink r:id="rId9" w:history="1">
        <w:proofErr w:type="spellStart"/>
        <w:r w:rsidR="001803E5" w:rsidRPr="00D46E6E">
          <w:rPr>
            <w:rStyle w:val="Hyperlink"/>
            <w:rFonts w:ascii="SimSun" w:hAnsi="SimSun"/>
            <w:szCs w:val="22"/>
            <w:lang w:val="en-GB"/>
          </w:rPr>
          <w:t>www.apnetafrica.org</w:t>
        </w:r>
        <w:proofErr w:type="spellEnd"/>
      </w:hyperlink>
    </w:p>
    <w:p w14:paraId="0FB14ED7" w14:textId="49FDEE26" w:rsidR="001803E5" w:rsidRPr="00314389" w:rsidRDefault="001803E5" w:rsidP="005268D8">
      <w:pPr>
        <w:tabs>
          <w:tab w:val="center" w:pos="7377"/>
        </w:tabs>
        <w:spacing w:before="720" w:afterLines="50" w:after="120" w:line="340" w:lineRule="atLeast"/>
        <w:ind w:left="5534"/>
        <w:jc w:val="both"/>
        <w:rPr>
          <w:rFonts w:ascii="KaiTi" w:eastAsia="KaiTi" w:hAnsi="KaiTi"/>
          <w:szCs w:val="22"/>
        </w:rPr>
        <w:sectPr w:rsidR="001803E5" w:rsidRPr="00314389" w:rsidSect="001803E5">
          <w:headerReference w:type="even" r:id="rId10"/>
          <w:headerReference w:type="default" r:id="rId11"/>
          <w:endnotePr>
            <w:numFmt w:val="decimal"/>
          </w:endnotePr>
          <w:pgSz w:w="11907" w:h="16840" w:code="9"/>
          <w:pgMar w:top="567" w:right="1134" w:bottom="1418" w:left="1418" w:header="510" w:footer="1021" w:gutter="0"/>
          <w:cols w:space="720"/>
          <w:titlePg/>
          <w:docGrid w:linePitch="299"/>
        </w:sectPr>
      </w:pPr>
      <w:r w:rsidRPr="00314389">
        <w:rPr>
          <w:rFonts w:ascii="KaiTi" w:eastAsia="KaiTi" w:hAnsi="KaiTi"/>
          <w:szCs w:val="22"/>
        </w:rPr>
        <w:t>[</w:t>
      </w:r>
      <w:r w:rsidR="006C2A25" w:rsidRPr="00314389">
        <w:rPr>
          <w:rFonts w:ascii="KaiTi" w:eastAsia="KaiTi" w:hAnsi="KaiTi" w:cs="SimSun" w:hint="eastAsia"/>
          <w:szCs w:val="22"/>
        </w:rPr>
        <w:t>后接</w:t>
      </w:r>
      <w:r w:rsidRPr="00314389">
        <w:rPr>
          <w:rFonts w:ascii="KaiTi" w:eastAsia="KaiTi" w:hAnsi="KaiTi"/>
          <w:szCs w:val="22"/>
        </w:rPr>
        <w:t>附件</w:t>
      </w:r>
      <w:r w:rsidR="006C2A25" w:rsidRPr="00314389">
        <w:rPr>
          <w:rFonts w:ascii="KaiTi" w:eastAsia="KaiTi" w:hAnsi="KaiTi" w:cs="SimSun" w:hint="eastAsia"/>
          <w:szCs w:val="22"/>
        </w:rPr>
        <w:t>二</w:t>
      </w:r>
      <w:r w:rsidRPr="00314389">
        <w:rPr>
          <w:rFonts w:ascii="KaiTi" w:eastAsia="KaiTi" w:hAnsi="KaiTi"/>
          <w:szCs w:val="22"/>
        </w:rPr>
        <w:t>]</w:t>
      </w:r>
    </w:p>
    <w:p w14:paraId="4AAA4C2B" w14:textId="77777777" w:rsidR="00A6151C" w:rsidRDefault="001803E5" w:rsidP="00D46E6E">
      <w:pPr>
        <w:spacing w:afterLines="50" w:after="120" w:line="340" w:lineRule="atLeast"/>
        <w:jc w:val="both"/>
        <w:rPr>
          <w:rFonts w:ascii="KaiTi" w:eastAsia="KaiTi" w:hAnsi="KaiTi"/>
          <w:bCs/>
          <w:iCs/>
          <w:szCs w:val="26"/>
        </w:rPr>
      </w:pPr>
      <w:r w:rsidRPr="005E3738">
        <w:rPr>
          <w:rFonts w:ascii="KaiTi" w:eastAsia="KaiTi" w:hAnsi="KaiTi"/>
          <w:bCs/>
          <w:iCs/>
          <w:szCs w:val="26"/>
        </w:rPr>
        <w:lastRenderedPageBreak/>
        <w:t>加拿大研究图书馆协会（CARL）</w:t>
      </w:r>
    </w:p>
    <w:p w14:paraId="64FBEEB3" w14:textId="7A2DD0A5" w:rsidR="001803E5" w:rsidRPr="00D46E6E" w:rsidRDefault="001803E5" w:rsidP="00612483">
      <w:pPr>
        <w:spacing w:afterLines="50" w:after="120" w:line="340" w:lineRule="atLeast"/>
        <w:ind w:firstLineChars="200" w:firstLine="440"/>
        <w:jc w:val="both"/>
        <w:rPr>
          <w:rFonts w:ascii="SimSun" w:hAnsi="SimSun"/>
        </w:rPr>
      </w:pPr>
      <w:r w:rsidRPr="00D46E6E">
        <w:rPr>
          <w:rFonts w:ascii="SimSun" w:hAnsi="SimSun"/>
        </w:rPr>
        <w:t>加拿大研究图书馆协会（CARL）代表加拿大</w:t>
      </w:r>
      <w:r w:rsidR="003F5112">
        <w:rPr>
          <w:rFonts w:ascii="SimSun" w:hAnsi="SimSun" w:hint="eastAsia"/>
        </w:rPr>
        <w:t>的</w:t>
      </w:r>
      <w:r w:rsidRPr="00D46E6E">
        <w:rPr>
          <w:rFonts w:ascii="SimSun" w:hAnsi="SimSun"/>
        </w:rPr>
        <w:t>研究图书馆发挥领导作用，并</w:t>
      </w:r>
      <w:r w:rsidR="003F5112">
        <w:rPr>
          <w:rFonts w:ascii="SimSun" w:hAnsi="SimSun" w:hint="eastAsia"/>
        </w:rPr>
        <w:t>增强推进</w:t>
      </w:r>
      <w:r w:rsidRPr="00D46E6E">
        <w:rPr>
          <w:rFonts w:ascii="SimSun" w:hAnsi="SimSun"/>
        </w:rPr>
        <w:t>研究和高等教育</w:t>
      </w:r>
      <w:r w:rsidR="00EB6935">
        <w:rPr>
          <w:rFonts w:ascii="SimSun" w:hAnsi="SimSun" w:hint="eastAsia"/>
        </w:rPr>
        <w:t>的</w:t>
      </w:r>
      <w:r w:rsidR="00EB6935" w:rsidRPr="00D46E6E">
        <w:rPr>
          <w:rFonts w:ascii="SimSun" w:hAnsi="SimSun"/>
        </w:rPr>
        <w:t>能力</w:t>
      </w:r>
      <w:r w:rsidRPr="00D46E6E">
        <w:rPr>
          <w:rFonts w:ascii="SimSun" w:hAnsi="SimSun"/>
        </w:rPr>
        <w:t>。</w:t>
      </w:r>
      <w:r w:rsidR="00C01B41" w:rsidRPr="00D46E6E">
        <w:rPr>
          <w:rFonts w:ascii="SimSun" w:hAnsi="SimSun" w:hint="eastAsia"/>
        </w:rPr>
        <w:t>协会</w:t>
      </w:r>
      <w:r w:rsidRPr="00D46E6E">
        <w:rPr>
          <w:rFonts w:ascii="SimSun" w:hAnsi="SimSun"/>
        </w:rPr>
        <w:t>促进有效</w:t>
      </w:r>
      <w:r w:rsidR="002C1072">
        <w:rPr>
          <w:rFonts w:ascii="SimSun" w:hAnsi="SimSun" w:hint="eastAsia"/>
        </w:rPr>
        <w:t>、</w:t>
      </w:r>
      <w:r w:rsidRPr="00D46E6E">
        <w:rPr>
          <w:rFonts w:ascii="SimSun" w:hAnsi="SimSun"/>
        </w:rPr>
        <w:t>可持续的知识创造、传播和保存，并倡导</w:t>
      </w:r>
      <w:r w:rsidR="00A60813">
        <w:rPr>
          <w:rFonts w:ascii="SimSun" w:hAnsi="SimSun" w:hint="eastAsia"/>
        </w:rPr>
        <w:t>帮助实现</w:t>
      </w:r>
      <w:r w:rsidRPr="00D46E6E">
        <w:rPr>
          <w:rFonts w:ascii="SimSun" w:hAnsi="SimSun"/>
        </w:rPr>
        <w:t>学术信息</w:t>
      </w:r>
      <w:r w:rsidR="007E5A98" w:rsidRPr="00D46E6E">
        <w:rPr>
          <w:rFonts w:ascii="SimSun" w:hAnsi="SimSun"/>
        </w:rPr>
        <w:t>广泛获取</w:t>
      </w:r>
      <w:r w:rsidRPr="00D46E6E">
        <w:rPr>
          <w:rFonts w:ascii="SimSun" w:hAnsi="SimSun"/>
        </w:rPr>
        <w:t>的公共政策。</w:t>
      </w:r>
    </w:p>
    <w:p w14:paraId="39669082" w14:textId="777BE64A" w:rsidR="001803E5" w:rsidRPr="00D46E6E" w:rsidRDefault="001803E5" w:rsidP="00612483">
      <w:pPr>
        <w:spacing w:afterLines="50" w:after="120" w:line="340" w:lineRule="atLeast"/>
        <w:ind w:firstLineChars="200" w:firstLine="440"/>
        <w:jc w:val="both"/>
        <w:rPr>
          <w:rFonts w:ascii="SimSun" w:hAnsi="SimSun"/>
        </w:rPr>
      </w:pPr>
      <w:r w:rsidRPr="00D46E6E">
        <w:rPr>
          <w:rFonts w:ascii="SimSun" w:hAnsi="SimSun"/>
        </w:rPr>
        <w:t>CARL成立于1976年，</w:t>
      </w:r>
      <w:r w:rsidR="00C90BE3">
        <w:rPr>
          <w:rFonts w:ascii="SimSun" w:hAnsi="SimSun" w:hint="eastAsia"/>
        </w:rPr>
        <w:t>由</w:t>
      </w:r>
      <w:r w:rsidRPr="00D46E6E">
        <w:rPr>
          <w:rFonts w:ascii="SimSun" w:hAnsi="SimSun"/>
        </w:rPr>
        <w:t>加拿大29</w:t>
      </w:r>
      <w:r w:rsidR="00ED7CF8">
        <w:rPr>
          <w:rFonts w:ascii="SimSun" w:hAnsi="SimSun" w:hint="eastAsia"/>
        </w:rPr>
        <w:t>个</w:t>
      </w:r>
      <w:r w:rsidRPr="00D46E6E">
        <w:rPr>
          <w:rFonts w:ascii="SimSun" w:hAnsi="SimSun"/>
        </w:rPr>
        <w:t>主要</w:t>
      </w:r>
      <w:r w:rsidR="001A2D6D" w:rsidRPr="00D46E6E">
        <w:rPr>
          <w:rFonts w:ascii="SimSun" w:hAnsi="SimSun" w:hint="eastAsia"/>
        </w:rPr>
        <w:t>的</w:t>
      </w:r>
      <w:r w:rsidRPr="00D46E6E">
        <w:rPr>
          <w:rFonts w:ascii="SimSun" w:hAnsi="SimSun"/>
        </w:rPr>
        <w:t>学术图书馆</w:t>
      </w:r>
      <w:r w:rsidR="00D00043" w:rsidRPr="00D46E6E">
        <w:rPr>
          <w:rFonts w:ascii="SimSun" w:hAnsi="SimSun" w:hint="eastAsia"/>
        </w:rPr>
        <w:t>加上加拿大国家图书馆暨档案馆</w:t>
      </w:r>
      <w:r w:rsidR="00BB14C8">
        <w:rPr>
          <w:rFonts w:ascii="SimSun" w:hAnsi="SimSun" w:hint="eastAsia"/>
        </w:rPr>
        <w:t>，</w:t>
      </w:r>
      <w:r w:rsidR="00C71A15" w:rsidRPr="00D46E6E">
        <w:rPr>
          <w:rFonts w:ascii="SimSun" w:hAnsi="SimSun" w:hint="eastAsia"/>
        </w:rPr>
        <w:t>以及</w:t>
      </w:r>
      <w:r w:rsidRPr="00D46E6E">
        <w:rPr>
          <w:rFonts w:ascii="SimSun" w:hAnsi="SimSun"/>
        </w:rPr>
        <w:t>加拿大国家研究</w:t>
      </w:r>
      <w:r w:rsidR="001D4184" w:rsidRPr="00D46E6E">
        <w:rPr>
          <w:rFonts w:ascii="SimSun" w:hAnsi="SimSun" w:hint="eastAsia"/>
        </w:rPr>
        <w:t>委员</w:t>
      </w:r>
      <w:r w:rsidRPr="00D46E6E">
        <w:rPr>
          <w:rFonts w:ascii="SimSun" w:hAnsi="SimSun"/>
        </w:rPr>
        <w:t>会的国家科学图书馆组成。</w:t>
      </w:r>
    </w:p>
    <w:p w14:paraId="5A53FFB6" w14:textId="77777777" w:rsidR="00A6151C" w:rsidRDefault="001803E5" w:rsidP="00612483">
      <w:pPr>
        <w:spacing w:afterLines="50" w:after="120" w:line="340" w:lineRule="atLeast"/>
        <w:ind w:firstLineChars="200" w:firstLine="440"/>
        <w:jc w:val="both"/>
        <w:rPr>
          <w:rFonts w:ascii="SimSun" w:hAnsi="SimSun"/>
          <w:szCs w:val="22"/>
        </w:rPr>
      </w:pPr>
      <w:r w:rsidRPr="00D46E6E">
        <w:rPr>
          <w:rFonts w:ascii="SimSun" w:hAnsi="SimSun"/>
        </w:rPr>
        <w:t>CARL</w:t>
      </w:r>
      <w:r w:rsidR="001D4184" w:rsidRPr="00D46E6E">
        <w:rPr>
          <w:rFonts w:ascii="SimSun" w:hAnsi="SimSun" w:hint="eastAsia"/>
        </w:rPr>
        <w:t>推进</w:t>
      </w:r>
      <w:r w:rsidRPr="00D46E6E">
        <w:rPr>
          <w:rFonts w:ascii="SimSun" w:hAnsi="SimSun"/>
        </w:rPr>
        <w:t>研究事业，加强图书馆的集体资源能力，确保图书馆的贡献</w:t>
      </w:r>
      <w:r w:rsidR="001B6735">
        <w:rPr>
          <w:rFonts w:ascii="SimSun" w:hAnsi="SimSun" w:hint="eastAsia"/>
        </w:rPr>
        <w:t>有目共睹同时</w:t>
      </w:r>
      <w:r w:rsidRPr="00D46E6E">
        <w:rPr>
          <w:rFonts w:ascii="SimSun" w:hAnsi="SimSun"/>
        </w:rPr>
        <w:t>不断发展，</w:t>
      </w:r>
      <w:r w:rsidR="00942FEA">
        <w:rPr>
          <w:rFonts w:ascii="SimSun" w:hAnsi="SimSun" w:hint="eastAsia"/>
        </w:rPr>
        <w:t>说</w:t>
      </w:r>
      <w:r w:rsidRPr="00D46E6E">
        <w:rPr>
          <w:rFonts w:ascii="SimSun" w:hAnsi="SimSun"/>
        </w:rPr>
        <w:t>明并倡导促进和保护</w:t>
      </w:r>
      <w:r w:rsidR="00885166" w:rsidRPr="00D46E6E">
        <w:rPr>
          <w:rFonts w:ascii="SimSun" w:hAnsi="SimSun" w:hint="eastAsia"/>
        </w:rPr>
        <w:t>学问</w:t>
      </w:r>
      <w:r w:rsidRPr="00D46E6E">
        <w:rPr>
          <w:rFonts w:ascii="SimSun" w:hAnsi="SimSun"/>
        </w:rPr>
        <w:t>和知识获取的政策环境。为</w:t>
      </w:r>
      <w:r w:rsidR="00226BAC">
        <w:rPr>
          <w:rFonts w:ascii="SimSun" w:hAnsi="SimSun" w:hint="eastAsia"/>
        </w:rPr>
        <w:t>追寻其</w:t>
      </w:r>
      <w:r w:rsidRPr="00D46E6E">
        <w:rPr>
          <w:rFonts w:ascii="SimSun" w:hAnsi="SimSun"/>
        </w:rPr>
        <w:t>目标，CARL</w:t>
      </w:r>
      <w:r w:rsidR="008C0173">
        <w:rPr>
          <w:rFonts w:ascii="SimSun" w:hAnsi="SimSun" w:hint="eastAsia"/>
        </w:rPr>
        <w:t>参与</w:t>
      </w:r>
      <w:r w:rsidRPr="00D46E6E">
        <w:rPr>
          <w:rFonts w:ascii="SimSun" w:hAnsi="SimSun" w:hint="eastAsia"/>
        </w:rPr>
        <w:t>国</w:t>
      </w:r>
      <w:r w:rsidRPr="00D46E6E">
        <w:rPr>
          <w:rFonts w:ascii="SimSun" w:hAnsi="SimSun"/>
        </w:rPr>
        <w:t>内和</w:t>
      </w:r>
      <w:r w:rsidRPr="00D46E6E">
        <w:rPr>
          <w:rFonts w:ascii="SimSun" w:hAnsi="SimSun"/>
          <w:szCs w:val="22"/>
        </w:rPr>
        <w:t>国际</w:t>
      </w:r>
      <w:r w:rsidR="00294659" w:rsidRPr="00D46E6E">
        <w:rPr>
          <w:rFonts w:ascii="SimSun" w:hAnsi="SimSun" w:hint="eastAsia"/>
        </w:rPr>
        <w:t>协作</w:t>
      </w:r>
      <w:r w:rsidRPr="00D46E6E">
        <w:rPr>
          <w:rFonts w:ascii="SimSun" w:hAnsi="SimSun"/>
          <w:szCs w:val="22"/>
        </w:rPr>
        <w:t>。CARL</w:t>
      </w:r>
      <w:r w:rsidR="00C77D3A" w:rsidRPr="00D46E6E">
        <w:rPr>
          <w:rFonts w:ascii="SimSun" w:hAnsi="SimSun" w:hint="eastAsia"/>
          <w:szCs w:val="22"/>
        </w:rPr>
        <w:t>根据</w:t>
      </w:r>
      <w:r w:rsidR="00C77D3A" w:rsidRPr="00D46E6E">
        <w:rPr>
          <w:rFonts w:ascii="SimSun" w:hAnsi="SimSun"/>
          <w:szCs w:val="22"/>
        </w:rPr>
        <w:t>加拿大非营利</w:t>
      </w:r>
      <w:r w:rsidR="009635E3">
        <w:rPr>
          <w:rFonts w:ascii="SimSun" w:hAnsi="SimSun" w:hint="eastAsia"/>
          <w:szCs w:val="22"/>
        </w:rPr>
        <w:t>公司</w:t>
      </w:r>
      <w:r w:rsidR="00C77D3A" w:rsidRPr="00D46E6E">
        <w:rPr>
          <w:rFonts w:ascii="SimSun" w:hAnsi="SimSun"/>
          <w:szCs w:val="22"/>
        </w:rPr>
        <w:t>法</w:t>
      </w:r>
      <w:r w:rsidR="00C77D3A" w:rsidRPr="00D46E6E">
        <w:rPr>
          <w:rFonts w:ascii="SimSun" w:hAnsi="SimSun" w:hint="eastAsia"/>
          <w:szCs w:val="22"/>
        </w:rPr>
        <w:t>注册为</w:t>
      </w:r>
      <w:r w:rsidRPr="00D46E6E">
        <w:rPr>
          <w:rFonts w:ascii="SimSun" w:hAnsi="SimSun"/>
          <w:szCs w:val="22"/>
        </w:rPr>
        <w:t>非营利性慈善组织，由董事会管理。</w:t>
      </w:r>
    </w:p>
    <w:p w14:paraId="5B417F65" w14:textId="4F349128" w:rsidR="001803E5" w:rsidRPr="00F91CF3" w:rsidRDefault="007751E2" w:rsidP="00DA775B">
      <w:pPr>
        <w:spacing w:beforeLines="100" w:before="240" w:afterLines="50" w:after="120" w:line="340" w:lineRule="atLeast"/>
        <w:jc w:val="both"/>
        <w:rPr>
          <w:rFonts w:ascii="KaiTi" w:eastAsia="KaiTi" w:hAnsi="KaiTi"/>
          <w:iCs/>
          <w:szCs w:val="22"/>
        </w:rPr>
      </w:pPr>
      <w:r w:rsidRPr="00F91CF3">
        <w:rPr>
          <w:rFonts w:ascii="KaiTi" w:eastAsia="KaiTi" w:hAnsi="KaiTi" w:hint="eastAsia"/>
          <w:iCs/>
          <w:szCs w:val="22"/>
        </w:rPr>
        <w:t>详细联系方式</w:t>
      </w:r>
    </w:p>
    <w:p w14:paraId="0918FAC5" w14:textId="74685739" w:rsidR="00A6151C" w:rsidRDefault="001803E5" w:rsidP="00D46E6E">
      <w:pPr>
        <w:spacing w:afterLines="50" w:after="120" w:line="340" w:lineRule="atLeast"/>
        <w:jc w:val="both"/>
        <w:rPr>
          <w:rFonts w:ascii="SimSun" w:hAnsi="SimSun"/>
        </w:rPr>
      </w:pPr>
      <w:r w:rsidRPr="00D46E6E">
        <w:rPr>
          <w:rFonts w:ascii="SimSun" w:hAnsi="SimSun"/>
        </w:rPr>
        <w:t>Katherine McColgan女士</w:t>
      </w:r>
      <w:r w:rsidR="007A3700">
        <w:rPr>
          <w:rFonts w:ascii="SimSun" w:hAnsi="SimSun" w:hint="eastAsia"/>
        </w:rPr>
        <w:t>，</w:t>
      </w:r>
      <w:r w:rsidR="007A3700" w:rsidRPr="00D46E6E">
        <w:rPr>
          <w:rFonts w:ascii="SimSun" w:hAnsi="SimSun"/>
        </w:rPr>
        <w:t>行政</w:t>
      </w:r>
      <w:r w:rsidR="007A3700" w:rsidRPr="00D46E6E">
        <w:rPr>
          <w:rFonts w:ascii="SimSun" w:hAnsi="SimSun" w:hint="eastAsia"/>
        </w:rPr>
        <w:t>管理与</w:t>
      </w:r>
      <w:r w:rsidR="007A3700" w:rsidRPr="00D46E6E">
        <w:rPr>
          <w:rFonts w:ascii="SimSun" w:hAnsi="SimSun"/>
        </w:rPr>
        <w:t>计划</w:t>
      </w:r>
      <w:r w:rsidR="007A3700" w:rsidRPr="00D46E6E">
        <w:rPr>
          <w:rFonts w:ascii="SimSun" w:hAnsi="SimSun" w:hint="eastAsia"/>
        </w:rPr>
        <w:t>主管</w:t>
      </w:r>
    </w:p>
    <w:p w14:paraId="263FEC98" w14:textId="21DF2847" w:rsidR="007751E2" w:rsidRPr="00D46E6E" w:rsidRDefault="007751E2" w:rsidP="007A3700">
      <w:pPr>
        <w:spacing w:afterLines="50" w:after="120" w:line="340" w:lineRule="atLeast"/>
        <w:contextualSpacing/>
        <w:jc w:val="both"/>
        <w:rPr>
          <w:rFonts w:ascii="SimSun" w:hAnsi="SimSun"/>
        </w:rPr>
      </w:pPr>
      <w:r w:rsidRPr="00D46E6E">
        <w:rPr>
          <w:rFonts w:ascii="SimSun" w:hAnsi="SimSun"/>
        </w:rPr>
        <w:t xml:space="preserve">1125 Colonel </w:t>
      </w:r>
      <w:proofErr w:type="gramStart"/>
      <w:r w:rsidRPr="00D46E6E">
        <w:rPr>
          <w:rFonts w:ascii="SimSun" w:hAnsi="SimSun"/>
        </w:rPr>
        <w:t>By</w:t>
      </w:r>
      <w:proofErr w:type="gramEnd"/>
      <w:r w:rsidRPr="00D46E6E">
        <w:rPr>
          <w:rFonts w:ascii="SimSun" w:hAnsi="SimSun"/>
        </w:rPr>
        <w:t xml:space="preserve"> Drive, </w:t>
      </w:r>
      <w:proofErr w:type="spellStart"/>
      <w:r w:rsidRPr="00D46E6E">
        <w:rPr>
          <w:rFonts w:ascii="SimSun" w:hAnsi="SimSun"/>
        </w:rPr>
        <w:t>MacOdrum</w:t>
      </w:r>
      <w:proofErr w:type="spellEnd"/>
      <w:r w:rsidRPr="00D46E6E">
        <w:rPr>
          <w:rFonts w:ascii="SimSun" w:hAnsi="SimSun"/>
        </w:rPr>
        <w:t xml:space="preserve"> Library</w:t>
      </w:r>
    </w:p>
    <w:p w14:paraId="7D643A4A" w14:textId="77777777" w:rsidR="007751E2" w:rsidRPr="00D46E6E" w:rsidRDefault="007751E2" w:rsidP="007A3700">
      <w:pPr>
        <w:spacing w:afterLines="50" w:after="120" w:line="340" w:lineRule="atLeast"/>
        <w:contextualSpacing/>
        <w:jc w:val="both"/>
        <w:rPr>
          <w:rFonts w:ascii="SimSun" w:hAnsi="SimSun"/>
        </w:rPr>
      </w:pPr>
      <w:r w:rsidRPr="00D46E6E">
        <w:rPr>
          <w:rFonts w:ascii="SimSun" w:hAnsi="SimSun"/>
        </w:rPr>
        <w:t>Ottawa, ON K1S 5B6</w:t>
      </w:r>
    </w:p>
    <w:p w14:paraId="5B9E98EC" w14:textId="77777777" w:rsidR="00A6151C" w:rsidRDefault="007751E2" w:rsidP="00D46E6E">
      <w:pPr>
        <w:spacing w:afterLines="50" w:after="120" w:line="340" w:lineRule="atLeast"/>
        <w:jc w:val="both"/>
        <w:rPr>
          <w:rFonts w:ascii="SimSun" w:hAnsi="SimSun"/>
          <w:szCs w:val="22"/>
        </w:rPr>
      </w:pPr>
      <w:r w:rsidRPr="00D46E6E">
        <w:rPr>
          <w:rFonts w:ascii="SimSun" w:hAnsi="SimSun"/>
        </w:rPr>
        <w:t>Canada</w:t>
      </w:r>
      <w:r w:rsidRPr="00D46E6E">
        <w:rPr>
          <w:rFonts w:ascii="SimSun" w:hAnsi="SimSun" w:hint="eastAsia"/>
        </w:rPr>
        <w:t>（加拿大）</w:t>
      </w:r>
    </w:p>
    <w:p w14:paraId="26284582" w14:textId="1E591C47" w:rsidR="001803E5" w:rsidRPr="00D46E6E" w:rsidRDefault="001803E5" w:rsidP="007A3700">
      <w:pPr>
        <w:spacing w:afterLines="50" w:after="120" w:line="340" w:lineRule="atLeast"/>
        <w:contextualSpacing/>
        <w:jc w:val="both"/>
        <w:rPr>
          <w:rFonts w:ascii="SimSun" w:hAnsi="SimSun"/>
          <w:szCs w:val="22"/>
        </w:rPr>
      </w:pPr>
      <w:r w:rsidRPr="00D46E6E">
        <w:rPr>
          <w:rFonts w:ascii="SimSun" w:hAnsi="SimSun"/>
          <w:szCs w:val="22"/>
        </w:rPr>
        <w:t>电话号码</w:t>
      </w:r>
      <w:r w:rsidR="00CF45D3" w:rsidRPr="00D46E6E">
        <w:rPr>
          <w:rFonts w:ascii="SimSun" w:hAnsi="SimSun" w:hint="eastAsia"/>
          <w:szCs w:val="22"/>
        </w:rPr>
        <w:t>：</w:t>
      </w:r>
      <w:r w:rsidRPr="00D46E6E">
        <w:rPr>
          <w:rFonts w:ascii="SimSun" w:hAnsi="SimSun"/>
          <w:szCs w:val="22"/>
        </w:rPr>
        <w:t>+1 613.895.0782</w:t>
      </w:r>
    </w:p>
    <w:p w14:paraId="71FF4E16" w14:textId="77777777" w:rsidR="001803E5" w:rsidRPr="00D46E6E" w:rsidRDefault="001803E5" w:rsidP="007A3700">
      <w:pPr>
        <w:spacing w:afterLines="50" w:after="120" w:line="340" w:lineRule="atLeast"/>
        <w:contextualSpacing/>
        <w:jc w:val="both"/>
        <w:rPr>
          <w:rFonts w:ascii="SimSun" w:hAnsi="SimSun"/>
        </w:rPr>
      </w:pPr>
      <w:r w:rsidRPr="00D46E6E">
        <w:rPr>
          <w:rFonts w:ascii="SimSun" w:hAnsi="SimSun"/>
          <w:szCs w:val="22"/>
        </w:rPr>
        <w:t>电子邮件：</w:t>
      </w:r>
      <w:r w:rsidRPr="00D46E6E">
        <w:rPr>
          <w:rFonts w:ascii="SimSun" w:hAnsi="SimSun"/>
        </w:rPr>
        <w:t>katherine.mccolgan@carl-abrc.ca</w:t>
      </w:r>
    </w:p>
    <w:p w14:paraId="6A63953B" w14:textId="5EAF197E" w:rsidR="001803E5" w:rsidRPr="00D46E6E" w:rsidRDefault="00266FCC" w:rsidP="00D46E6E">
      <w:pPr>
        <w:tabs>
          <w:tab w:val="left" w:pos="7064"/>
        </w:tabs>
        <w:spacing w:afterLines="50" w:after="120" w:line="340" w:lineRule="atLeast"/>
        <w:jc w:val="both"/>
        <w:rPr>
          <w:rStyle w:val="Hyperlink"/>
          <w:rFonts w:ascii="SimSun" w:hAnsi="SimSun"/>
        </w:rPr>
      </w:pPr>
      <w:r w:rsidRPr="00D46E6E">
        <w:rPr>
          <w:rFonts w:ascii="SimSun" w:hAnsi="SimSun" w:hint="eastAsia"/>
          <w:szCs w:val="22"/>
        </w:rPr>
        <w:t>网站：</w:t>
      </w:r>
      <w:r w:rsidR="00F702C6">
        <w:fldChar w:fldCharType="begin"/>
      </w:r>
      <w:r w:rsidR="00F702C6">
        <w:instrText>HYPERLINK "http://www.carl-abrc.ca"</w:instrText>
      </w:r>
      <w:r w:rsidR="00F702C6">
        <w:fldChar w:fldCharType="separate"/>
      </w:r>
      <w:proofErr w:type="spellStart"/>
      <w:r w:rsidR="00F702C6" w:rsidRPr="00D46E6E">
        <w:rPr>
          <w:rStyle w:val="Hyperlink"/>
          <w:rFonts w:ascii="SimSun" w:hAnsi="SimSun"/>
          <w:szCs w:val="22"/>
        </w:rPr>
        <w:t>www.carl-abrc.ca</w:t>
      </w:r>
      <w:proofErr w:type="spellEnd"/>
      <w:r w:rsidR="00F702C6">
        <w:rPr>
          <w:rStyle w:val="Hyperlink"/>
          <w:rFonts w:ascii="SimSun" w:hAnsi="SimSun"/>
          <w:szCs w:val="22"/>
        </w:rPr>
        <w:fldChar w:fldCharType="end"/>
      </w:r>
    </w:p>
    <w:p w14:paraId="0960E05D" w14:textId="12E88FF6" w:rsidR="001803E5" w:rsidRPr="00165563" w:rsidRDefault="001803E5" w:rsidP="005268D8">
      <w:pPr>
        <w:tabs>
          <w:tab w:val="center" w:pos="7377"/>
        </w:tabs>
        <w:spacing w:before="720" w:afterLines="50" w:after="120" w:line="340" w:lineRule="atLeast"/>
        <w:ind w:left="5534"/>
        <w:jc w:val="both"/>
        <w:rPr>
          <w:rFonts w:ascii="KaiTi" w:eastAsia="KaiTi" w:hAnsi="KaiTi"/>
          <w:szCs w:val="22"/>
        </w:rPr>
        <w:sectPr w:rsidR="001803E5" w:rsidRPr="00165563" w:rsidSect="001803E5">
          <w:headerReference w:type="default" r:id="rId12"/>
          <w:headerReference w:type="first" r:id="rId13"/>
          <w:endnotePr>
            <w:numFmt w:val="decimal"/>
          </w:endnotePr>
          <w:pgSz w:w="11907" w:h="16840" w:code="9"/>
          <w:pgMar w:top="567" w:right="1134" w:bottom="1418" w:left="1418" w:header="510" w:footer="1021" w:gutter="0"/>
          <w:cols w:space="720"/>
          <w:titlePg/>
          <w:docGrid w:linePitch="299"/>
        </w:sectPr>
      </w:pPr>
      <w:r w:rsidRPr="00165563">
        <w:rPr>
          <w:rFonts w:ascii="KaiTi" w:eastAsia="KaiTi" w:hAnsi="KaiTi"/>
          <w:szCs w:val="22"/>
        </w:rPr>
        <w:t>[</w:t>
      </w:r>
      <w:r w:rsidR="00F702C6" w:rsidRPr="00165563">
        <w:rPr>
          <w:rFonts w:ascii="KaiTi" w:eastAsia="KaiTi" w:hAnsi="KaiTi" w:cs="SimSun" w:hint="eastAsia"/>
          <w:szCs w:val="22"/>
        </w:rPr>
        <w:t>后接</w:t>
      </w:r>
      <w:r w:rsidRPr="005268D8">
        <w:rPr>
          <w:rFonts w:ascii="KaiTi" w:eastAsia="KaiTi" w:hAnsi="KaiTi"/>
        </w:rPr>
        <w:t>附件</w:t>
      </w:r>
      <w:r w:rsidR="00F702C6" w:rsidRPr="00165563">
        <w:rPr>
          <w:rFonts w:ascii="KaiTi" w:eastAsia="KaiTi" w:hAnsi="KaiTi" w:cs="SimSun" w:hint="eastAsia"/>
          <w:szCs w:val="22"/>
        </w:rPr>
        <w:t>三</w:t>
      </w:r>
      <w:r w:rsidRPr="00165563">
        <w:rPr>
          <w:rFonts w:ascii="KaiTi" w:eastAsia="KaiTi" w:hAnsi="KaiTi"/>
          <w:szCs w:val="22"/>
        </w:rPr>
        <w:t>]</w:t>
      </w:r>
    </w:p>
    <w:p w14:paraId="132C1974" w14:textId="1F4C8285" w:rsidR="00A6151C" w:rsidRDefault="00A32C10" w:rsidP="00D46E6E">
      <w:pPr>
        <w:spacing w:afterLines="50" w:after="120" w:line="340" w:lineRule="atLeast"/>
        <w:jc w:val="both"/>
        <w:rPr>
          <w:rFonts w:ascii="KaiTi" w:eastAsia="KaiTi" w:hAnsi="KaiTi"/>
          <w:bCs/>
          <w:iCs/>
          <w:szCs w:val="26"/>
        </w:rPr>
      </w:pPr>
      <w:r w:rsidRPr="00A32C10">
        <w:rPr>
          <w:rFonts w:ascii="KaiTi" w:eastAsia="KaiTi" w:hAnsi="KaiTi"/>
          <w:bCs/>
          <w:iCs/>
          <w:szCs w:val="26"/>
        </w:rPr>
        <w:lastRenderedPageBreak/>
        <w:t>埃什科洛</w:t>
      </w:r>
      <w:r w:rsidR="00A25197" w:rsidRPr="0003210A">
        <w:rPr>
          <w:rFonts w:ascii="KaiTi" w:eastAsia="KaiTi" w:hAnsi="KaiTi" w:hint="eastAsia"/>
          <w:bCs/>
          <w:iCs/>
          <w:szCs w:val="26"/>
        </w:rPr>
        <w:t>捍卫</w:t>
      </w:r>
      <w:r w:rsidR="001803E5" w:rsidRPr="0003210A">
        <w:rPr>
          <w:rFonts w:ascii="KaiTi" w:eastAsia="KaiTi" w:hAnsi="KaiTi"/>
          <w:bCs/>
          <w:iCs/>
          <w:szCs w:val="26"/>
        </w:rPr>
        <w:t>以色列表演艺术家权利</w:t>
      </w:r>
    </w:p>
    <w:p w14:paraId="32471E69" w14:textId="3C61827D" w:rsidR="00A6151C" w:rsidRDefault="00A32C10" w:rsidP="00612483">
      <w:pPr>
        <w:spacing w:afterLines="50" w:after="120" w:line="340" w:lineRule="atLeast"/>
        <w:ind w:firstLineChars="200" w:firstLine="440"/>
        <w:jc w:val="both"/>
        <w:rPr>
          <w:rFonts w:ascii="SimSun" w:hAnsi="SimSun"/>
          <w:bCs/>
        </w:rPr>
      </w:pPr>
      <w:r w:rsidRPr="00A32C10">
        <w:rPr>
          <w:rFonts w:ascii="SimSun" w:hAnsi="SimSun" w:hint="eastAsia"/>
          <w:bCs/>
        </w:rPr>
        <w:t>埃什科洛</w:t>
      </w:r>
      <w:r w:rsidR="001803E5" w:rsidRPr="00BA5CEE">
        <w:rPr>
          <w:rFonts w:ascii="SimSun" w:hAnsi="SimSun"/>
          <w:bCs/>
        </w:rPr>
        <w:t>是以色列表演艺术家的代表组织</w:t>
      </w:r>
      <w:r w:rsidR="001803E5" w:rsidRPr="00D46E6E">
        <w:rPr>
          <w:rFonts w:ascii="SimSun" w:hAnsi="SimSun"/>
          <w:bCs/>
        </w:rPr>
        <w:t>。</w:t>
      </w:r>
      <w:r w:rsidRPr="00A32C10">
        <w:rPr>
          <w:rFonts w:ascii="SimSun" w:hAnsi="SimSun" w:hint="eastAsia"/>
          <w:bCs/>
        </w:rPr>
        <w:t>埃什科洛</w:t>
      </w:r>
      <w:r w:rsidR="00A0203C" w:rsidRPr="00D46E6E">
        <w:rPr>
          <w:rFonts w:ascii="SimSun" w:hAnsi="SimSun" w:hint="eastAsia"/>
          <w:bCs/>
        </w:rPr>
        <w:t>根据法律</w:t>
      </w:r>
      <w:r w:rsidR="001803E5" w:rsidRPr="00D46E6E">
        <w:rPr>
          <w:rFonts w:ascii="SimSun" w:hAnsi="SimSun"/>
          <w:bCs/>
        </w:rPr>
        <w:t>代表以色列所有表演艺术家，</w:t>
      </w:r>
      <w:r w:rsidR="00A0203C" w:rsidRPr="00D46E6E">
        <w:rPr>
          <w:rFonts w:ascii="SimSun" w:hAnsi="SimSun" w:hint="eastAsia"/>
          <w:bCs/>
        </w:rPr>
        <w:t>既有音频也有视听艺术家</w:t>
      </w:r>
      <w:r w:rsidR="001803E5" w:rsidRPr="00D46E6E">
        <w:rPr>
          <w:rFonts w:ascii="SimSun" w:hAnsi="SimSun"/>
          <w:bCs/>
        </w:rPr>
        <w:t>，包括演员、歌手、配音</w:t>
      </w:r>
      <w:r w:rsidR="00A0203C" w:rsidRPr="00D46E6E">
        <w:rPr>
          <w:rFonts w:ascii="SimSun" w:hAnsi="SimSun" w:hint="eastAsia"/>
          <w:bCs/>
        </w:rPr>
        <w:t>师</w:t>
      </w:r>
      <w:r w:rsidR="001803E5" w:rsidRPr="00D46E6E">
        <w:rPr>
          <w:rFonts w:ascii="SimSun" w:hAnsi="SimSun"/>
          <w:bCs/>
        </w:rPr>
        <w:t>、艺人和舞</w:t>
      </w:r>
      <w:r w:rsidR="00A0203C" w:rsidRPr="00D46E6E">
        <w:rPr>
          <w:rFonts w:ascii="SimSun" w:hAnsi="SimSun" w:hint="eastAsia"/>
          <w:bCs/>
        </w:rPr>
        <w:t>者</w:t>
      </w:r>
      <w:r w:rsidR="001803E5" w:rsidRPr="00D46E6E">
        <w:rPr>
          <w:rFonts w:ascii="SimSun" w:hAnsi="SimSun"/>
          <w:bCs/>
        </w:rPr>
        <w:t>。</w:t>
      </w:r>
    </w:p>
    <w:p w14:paraId="13672986" w14:textId="1BCF3203" w:rsidR="0039388C" w:rsidRPr="0039388C" w:rsidRDefault="0039388C" w:rsidP="00612483">
      <w:pPr>
        <w:spacing w:afterLines="50" w:after="120" w:line="340" w:lineRule="atLeast"/>
        <w:ind w:firstLineChars="200" w:firstLine="440"/>
        <w:jc w:val="both"/>
        <w:rPr>
          <w:rFonts w:ascii="SimSun" w:hAnsi="SimSun"/>
          <w:bCs/>
        </w:rPr>
      </w:pPr>
      <w:r w:rsidRPr="0039388C">
        <w:rPr>
          <w:rFonts w:ascii="SimSun" w:hAnsi="SimSun" w:hint="eastAsia"/>
          <w:bCs/>
        </w:rPr>
        <w:t>埃什科洛致力于维护表演艺术家的权益，确保他</w:t>
      </w:r>
      <w:r>
        <w:rPr>
          <w:rFonts w:ascii="SimSun" w:hAnsi="SimSun" w:hint="eastAsia"/>
          <w:bCs/>
        </w:rPr>
        <w:t>/她</w:t>
      </w:r>
      <w:r w:rsidRPr="0039388C">
        <w:rPr>
          <w:rFonts w:ascii="SimSun" w:hAnsi="SimSun" w:hint="eastAsia"/>
          <w:bCs/>
        </w:rPr>
        <w:t>们获得公平的</w:t>
      </w:r>
      <w:r>
        <w:rPr>
          <w:rFonts w:ascii="SimSun" w:hAnsi="SimSun" w:hint="eastAsia"/>
          <w:bCs/>
        </w:rPr>
        <w:t>补偿</w:t>
      </w:r>
      <w:r w:rsidRPr="0039388C">
        <w:rPr>
          <w:rFonts w:ascii="SimSun" w:hAnsi="SimSun" w:hint="eastAsia"/>
          <w:bCs/>
        </w:rPr>
        <w:t>，并保护他</w:t>
      </w:r>
      <w:r>
        <w:rPr>
          <w:rFonts w:ascii="SimSun" w:hAnsi="SimSun" w:hint="eastAsia"/>
          <w:bCs/>
        </w:rPr>
        <w:t>/她</w:t>
      </w:r>
      <w:r w:rsidRPr="0039388C">
        <w:rPr>
          <w:rFonts w:ascii="SimSun" w:hAnsi="SimSun" w:hint="eastAsia"/>
          <w:bCs/>
        </w:rPr>
        <w:t>们的权利不受侵犯。该组织从包括电视频道、广播电台、流媒体服务等在内的各种实体收取</w:t>
      </w:r>
      <w:r>
        <w:rPr>
          <w:rFonts w:ascii="SimSun" w:hAnsi="SimSun" w:hint="eastAsia"/>
          <w:bCs/>
        </w:rPr>
        <w:t>使用费</w:t>
      </w:r>
      <w:r w:rsidRPr="0039388C">
        <w:rPr>
          <w:rFonts w:ascii="SimSun" w:hAnsi="SimSun" w:hint="eastAsia"/>
          <w:bCs/>
        </w:rPr>
        <w:t>，并将其分配给</w:t>
      </w:r>
      <w:r w:rsidR="00885BC1">
        <w:rPr>
          <w:rFonts w:ascii="SimSun" w:hAnsi="SimSun" w:hint="eastAsia"/>
          <w:bCs/>
        </w:rPr>
        <w:t>享有权利</w:t>
      </w:r>
      <w:r w:rsidRPr="0039388C">
        <w:rPr>
          <w:rFonts w:ascii="SimSun" w:hAnsi="SimSun" w:hint="eastAsia"/>
          <w:bCs/>
        </w:rPr>
        <w:t>的艺术家。为了在数字时代最大限度地收取</w:t>
      </w:r>
      <w:r>
        <w:rPr>
          <w:rFonts w:ascii="SimSun" w:hAnsi="SimSun" w:hint="eastAsia"/>
          <w:bCs/>
        </w:rPr>
        <w:t>使用费</w:t>
      </w:r>
      <w:r w:rsidRPr="0039388C">
        <w:rPr>
          <w:rFonts w:ascii="SimSun" w:hAnsi="SimSun" w:hint="eastAsia"/>
          <w:bCs/>
        </w:rPr>
        <w:t>，埃什科洛使用先进技术来追踪所有平台上的表演，确保艺术家获得</w:t>
      </w:r>
      <w:r>
        <w:rPr>
          <w:rFonts w:ascii="SimSun" w:hAnsi="SimSun" w:hint="eastAsia"/>
          <w:bCs/>
        </w:rPr>
        <w:t>应得的</w:t>
      </w:r>
      <w:r w:rsidRPr="0039388C">
        <w:rPr>
          <w:rFonts w:ascii="SimSun" w:hAnsi="SimSun" w:hint="eastAsia"/>
          <w:bCs/>
        </w:rPr>
        <w:t>全部</w:t>
      </w:r>
      <w:r>
        <w:rPr>
          <w:rFonts w:ascii="SimSun" w:hAnsi="SimSun" w:hint="eastAsia"/>
          <w:bCs/>
        </w:rPr>
        <w:t>使用费</w:t>
      </w:r>
      <w:r w:rsidRPr="0039388C">
        <w:rPr>
          <w:rFonts w:ascii="SimSun" w:hAnsi="SimSun" w:hint="eastAsia"/>
          <w:bCs/>
        </w:rPr>
        <w:t>。它还与全球其他表演权组织</w:t>
      </w:r>
      <w:r>
        <w:rPr>
          <w:rFonts w:ascii="SimSun" w:hAnsi="SimSun" w:hint="eastAsia"/>
          <w:bCs/>
        </w:rPr>
        <w:t>谈判</w:t>
      </w:r>
      <w:r w:rsidRPr="0039388C">
        <w:rPr>
          <w:rFonts w:ascii="SimSun" w:hAnsi="SimSun" w:hint="eastAsia"/>
          <w:bCs/>
        </w:rPr>
        <w:t>协议，确保以色列艺术家在国外也能获得</w:t>
      </w:r>
      <w:r>
        <w:rPr>
          <w:rFonts w:ascii="SimSun" w:hAnsi="SimSun" w:hint="eastAsia"/>
          <w:bCs/>
        </w:rPr>
        <w:t>使用费</w:t>
      </w:r>
      <w:r w:rsidRPr="0039388C">
        <w:rPr>
          <w:rFonts w:ascii="SimSun" w:hAnsi="SimSun" w:hint="eastAsia"/>
          <w:bCs/>
        </w:rPr>
        <w:t>。此外，埃什科洛还积极提高公众对表演艺术家权利的认识。</w:t>
      </w:r>
    </w:p>
    <w:p w14:paraId="7DE8EB70" w14:textId="6270D299" w:rsidR="001803E5" w:rsidRPr="00643D61" w:rsidRDefault="008B2521" w:rsidP="00DA775B">
      <w:pPr>
        <w:spacing w:beforeLines="100" w:before="240" w:afterLines="50" w:after="120" w:line="340" w:lineRule="atLeast"/>
        <w:jc w:val="both"/>
        <w:rPr>
          <w:rFonts w:ascii="KaiTi" w:eastAsia="KaiTi" w:hAnsi="KaiTi"/>
          <w:iCs/>
          <w:szCs w:val="22"/>
        </w:rPr>
      </w:pPr>
      <w:r w:rsidRPr="00643D61">
        <w:rPr>
          <w:rFonts w:ascii="KaiTi" w:eastAsia="KaiTi" w:hAnsi="KaiTi" w:hint="eastAsia"/>
          <w:iCs/>
          <w:szCs w:val="22"/>
        </w:rPr>
        <w:t>详细联系方式</w:t>
      </w:r>
    </w:p>
    <w:p w14:paraId="10D47708" w14:textId="20E4D9A7" w:rsidR="00A6151C" w:rsidRDefault="001803E5" w:rsidP="00D46E6E">
      <w:pPr>
        <w:spacing w:afterLines="50" w:after="120" w:line="340" w:lineRule="atLeast"/>
        <w:jc w:val="both"/>
        <w:rPr>
          <w:rFonts w:ascii="SimSun" w:hAnsi="SimSun"/>
        </w:rPr>
      </w:pPr>
      <w:r w:rsidRPr="00D46E6E">
        <w:rPr>
          <w:rFonts w:ascii="SimSun" w:hAnsi="SimSun"/>
        </w:rPr>
        <w:t xml:space="preserve">Ori </w:t>
      </w:r>
      <w:proofErr w:type="spellStart"/>
      <w:r w:rsidRPr="00D46E6E">
        <w:rPr>
          <w:rFonts w:ascii="SimSun" w:hAnsi="SimSun"/>
        </w:rPr>
        <w:t>Reshtik</w:t>
      </w:r>
      <w:proofErr w:type="spellEnd"/>
      <w:r w:rsidRPr="00D46E6E">
        <w:rPr>
          <w:rFonts w:ascii="SimSun" w:hAnsi="SimSun"/>
        </w:rPr>
        <w:t>先生</w:t>
      </w:r>
      <w:r w:rsidR="006C14EB">
        <w:rPr>
          <w:rFonts w:ascii="SimSun" w:hAnsi="SimSun" w:hint="eastAsia"/>
        </w:rPr>
        <w:t>，</w:t>
      </w:r>
      <w:r w:rsidR="006C14EB" w:rsidRPr="00D46E6E">
        <w:rPr>
          <w:rFonts w:ascii="SimSun" w:hAnsi="SimSun"/>
        </w:rPr>
        <w:t>首席执行官</w:t>
      </w:r>
    </w:p>
    <w:p w14:paraId="6054E3CE" w14:textId="2A60342B" w:rsidR="00D51621" w:rsidRPr="00D46E6E" w:rsidRDefault="00D51621" w:rsidP="006C14EB">
      <w:pPr>
        <w:spacing w:afterLines="50" w:after="120" w:line="340" w:lineRule="atLeast"/>
        <w:contextualSpacing/>
        <w:jc w:val="both"/>
        <w:rPr>
          <w:rFonts w:ascii="SimSun" w:hAnsi="SimSun"/>
        </w:rPr>
      </w:pPr>
      <w:r w:rsidRPr="00D46E6E">
        <w:rPr>
          <w:rFonts w:ascii="SimSun" w:hAnsi="SimSun"/>
        </w:rPr>
        <w:t xml:space="preserve">25 </w:t>
      </w:r>
      <w:proofErr w:type="spellStart"/>
      <w:r w:rsidRPr="00D46E6E">
        <w:rPr>
          <w:rFonts w:ascii="SimSun" w:hAnsi="SimSun"/>
        </w:rPr>
        <w:t>Harokmim</w:t>
      </w:r>
      <w:proofErr w:type="spellEnd"/>
      <w:r w:rsidRPr="00D46E6E">
        <w:rPr>
          <w:rFonts w:ascii="SimSun" w:hAnsi="SimSun"/>
        </w:rPr>
        <w:t xml:space="preserve"> Street</w:t>
      </w:r>
    </w:p>
    <w:p w14:paraId="33B43705" w14:textId="77777777" w:rsidR="00D51621" w:rsidRPr="00D46E6E" w:rsidRDefault="00D51621" w:rsidP="006C14EB">
      <w:pPr>
        <w:spacing w:afterLines="50" w:after="120" w:line="340" w:lineRule="atLeast"/>
        <w:contextualSpacing/>
        <w:jc w:val="both"/>
        <w:rPr>
          <w:rFonts w:ascii="SimSun" w:hAnsi="SimSun"/>
        </w:rPr>
      </w:pPr>
      <w:r w:rsidRPr="00D46E6E">
        <w:rPr>
          <w:rFonts w:ascii="SimSun" w:hAnsi="SimSun"/>
        </w:rPr>
        <w:t>Holon</w:t>
      </w:r>
    </w:p>
    <w:p w14:paraId="5B267C34" w14:textId="77777777" w:rsidR="00A6151C" w:rsidRDefault="00D51621" w:rsidP="00D46E6E">
      <w:pPr>
        <w:spacing w:afterLines="50" w:after="120" w:line="340" w:lineRule="atLeast"/>
        <w:jc w:val="both"/>
        <w:rPr>
          <w:rFonts w:ascii="SimSun" w:hAnsi="SimSun"/>
          <w:szCs w:val="22"/>
        </w:rPr>
      </w:pPr>
      <w:r w:rsidRPr="00D46E6E">
        <w:rPr>
          <w:rFonts w:ascii="SimSun" w:hAnsi="SimSun"/>
        </w:rPr>
        <w:t>Israel</w:t>
      </w:r>
      <w:r w:rsidRPr="00D46E6E">
        <w:rPr>
          <w:rFonts w:ascii="SimSun" w:hAnsi="SimSun" w:hint="eastAsia"/>
        </w:rPr>
        <w:t>（以色列）</w:t>
      </w:r>
    </w:p>
    <w:p w14:paraId="2A32EAC8" w14:textId="41E72295" w:rsidR="001803E5" w:rsidRPr="00D46E6E" w:rsidRDefault="001803E5" w:rsidP="006C14EB">
      <w:pPr>
        <w:spacing w:afterLines="50" w:after="120" w:line="340" w:lineRule="atLeast"/>
        <w:contextualSpacing/>
        <w:jc w:val="both"/>
        <w:rPr>
          <w:rFonts w:ascii="SimSun" w:hAnsi="SimSun"/>
          <w:szCs w:val="22"/>
        </w:rPr>
      </w:pPr>
      <w:r w:rsidRPr="00D46E6E">
        <w:rPr>
          <w:rFonts w:ascii="SimSun" w:hAnsi="SimSun"/>
          <w:szCs w:val="22"/>
        </w:rPr>
        <w:t>电话号码</w:t>
      </w:r>
      <w:r w:rsidR="00ED042E" w:rsidRPr="00D46E6E">
        <w:rPr>
          <w:rFonts w:ascii="SimSun" w:hAnsi="SimSun" w:hint="eastAsia"/>
          <w:szCs w:val="22"/>
        </w:rPr>
        <w:t>：</w:t>
      </w:r>
      <w:r w:rsidRPr="00D46E6E">
        <w:rPr>
          <w:rFonts w:ascii="SimSun" w:hAnsi="SimSun"/>
          <w:szCs w:val="22"/>
        </w:rPr>
        <w:t>+972 035253737</w:t>
      </w:r>
      <w:r w:rsidR="00ED042E" w:rsidRPr="00D46E6E">
        <w:rPr>
          <w:rFonts w:ascii="SimSun" w:hAnsi="SimSun" w:hint="eastAsia"/>
          <w:szCs w:val="22"/>
        </w:rPr>
        <w:t>，</w:t>
      </w:r>
      <w:r w:rsidRPr="00D46E6E">
        <w:rPr>
          <w:rFonts w:ascii="SimSun" w:hAnsi="SimSun"/>
          <w:szCs w:val="22"/>
        </w:rPr>
        <w:t>+972 0542518185</w:t>
      </w:r>
    </w:p>
    <w:p w14:paraId="7E65C62E" w14:textId="77777777" w:rsidR="001803E5" w:rsidRPr="00D46E6E" w:rsidRDefault="001803E5" w:rsidP="006C14EB">
      <w:pPr>
        <w:spacing w:afterLines="50" w:after="120" w:line="340" w:lineRule="atLeast"/>
        <w:contextualSpacing/>
        <w:jc w:val="both"/>
        <w:rPr>
          <w:rFonts w:ascii="SimSun" w:hAnsi="SimSun"/>
        </w:rPr>
      </w:pPr>
      <w:r w:rsidRPr="00D46E6E">
        <w:rPr>
          <w:rFonts w:ascii="SimSun" w:hAnsi="SimSun"/>
          <w:szCs w:val="22"/>
          <w:lang w:val="fr-FR"/>
        </w:rPr>
        <w:t>电子邮件</w:t>
      </w:r>
      <w:r w:rsidRPr="00D46E6E">
        <w:rPr>
          <w:rFonts w:ascii="SimSun" w:hAnsi="SimSun"/>
          <w:szCs w:val="22"/>
        </w:rPr>
        <w:t>：</w:t>
      </w:r>
      <w:r w:rsidRPr="00D46E6E">
        <w:rPr>
          <w:rFonts w:ascii="SimSun" w:hAnsi="SimSun"/>
        </w:rPr>
        <w:t>lihi@eshkolot.co.il</w:t>
      </w:r>
    </w:p>
    <w:p w14:paraId="2170D683" w14:textId="7142B2D9" w:rsidR="001803E5" w:rsidRPr="00D46E6E" w:rsidRDefault="000F22E9" w:rsidP="00D46E6E">
      <w:pPr>
        <w:tabs>
          <w:tab w:val="left" w:pos="7064"/>
        </w:tabs>
        <w:spacing w:afterLines="50" w:after="120" w:line="340" w:lineRule="atLeast"/>
        <w:jc w:val="both"/>
        <w:rPr>
          <w:rStyle w:val="Hyperlink"/>
          <w:rFonts w:ascii="SimSun" w:hAnsi="SimSun"/>
        </w:rPr>
      </w:pPr>
      <w:r w:rsidRPr="00D46E6E">
        <w:rPr>
          <w:rFonts w:ascii="SimSun" w:hAnsi="SimSun" w:hint="eastAsia"/>
          <w:szCs w:val="22"/>
          <w:lang w:val="fr-FR"/>
        </w:rPr>
        <w:t>网站</w:t>
      </w:r>
      <w:r w:rsidR="001803E5" w:rsidRPr="00D46E6E">
        <w:rPr>
          <w:rFonts w:ascii="SimSun" w:hAnsi="SimSun"/>
          <w:szCs w:val="22"/>
        </w:rPr>
        <w:t>：</w:t>
      </w:r>
      <w:hyperlink r:id="rId14" w:history="1">
        <w:proofErr w:type="spellStart"/>
        <w:r w:rsidRPr="00D46E6E">
          <w:rPr>
            <w:rStyle w:val="Hyperlink"/>
            <w:rFonts w:ascii="SimSun" w:hAnsi="SimSun"/>
            <w:szCs w:val="22"/>
          </w:rPr>
          <w:t>www.eshkolot.co.il</w:t>
        </w:r>
        <w:proofErr w:type="spellEnd"/>
      </w:hyperlink>
    </w:p>
    <w:p w14:paraId="00E2268D" w14:textId="1AC9E377" w:rsidR="001803E5" w:rsidRPr="00E41F5E" w:rsidRDefault="001803E5" w:rsidP="005268D8">
      <w:pPr>
        <w:tabs>
          <w:tab w:val="center" w:pos="7377"/>
        </w:tabs>
        <w:spacing w:before="720" w:afterLines="50" w:after="120" w:line="340" w:lineRule="atLeast"/>
        <w:ind w:left="5534"/>
        <w:jc w:val="both"/>
        <w:rPr>
          <w:rFonts w:ascii="KaiTi" w:eastAsia="KaiTi" w:hAnsi="KaiTi"/>
          <w:szCs w:val="22"/>
        </w:rPr>
        <w:sectPr w:rsidR="001803E5" w:rsidRPr="00E41F5E" w:rsidSect="001803E5">
          <w:headerReference w:type="default" r:id="rId15"/>
          <w:headerReference w:type="first" r:id="rId16"/>
          <w:endnotePr>
            <w:numFmt w:val="decimal"/>
          </w:endnotePr>
          <w:pgSz w:w="11907" w:h="16840" w:code="9"/>
          <w:pgMar w:top="567" w:right="1134" w:bottom="1418" w:left="1418" w:header="510" w:footer="1021" w:gutter="0"/>
          <w:cols w:space="720"/>
          <w:titlePg/>
          <w:docGrid w:linePitch="299"/>
        </w:sectPr>
      </w:pPr>
      <w:r w:rsidRPr="00E41F5E">
        <w:rPr>
          <w:rFonts w:ascii="KaiTi" w:eastAsia="KaiTi" w:hAnsi="KaiTi"/>
          <w:szCs w:val="22"/>
        </w:rPr>
        <w:t>[</w:t>
      </w:r>
      <w:r w:rsidR="00045553" w:rsidRPr="00E41F5E">
        <w:rPr>
          <w:rFonts w:ascii="KaiTi" w:eastAsia="KaiTi" w:hAnsi="KaiTi" w:cs="SimSun" w:hint="eastAsia"/>
          <w:szCs w:val="22"/>
        </w:rPr>
        <w:t>后接</w:t>
      </w:r>
      <w:r w:rsidRPr="005268D8">
        <w:rPr>
          <w:rFonts w:ascii="KaiTi" w:eastAsia="KaiTi" w:hAnsi="KaiTi"/>
        </w:rPr>
        <w:t>附件</w:t>
      </w:r>
      <w:r w:rsidR="00045553" w:rsidRPr="00E41F5E">
        <w:rPr>
          <w:rFonts w:ascii="KaiTi" w:eastAsia="KaiTi" w:hAnsi="KaiTi" w:cs="SimSun" w:hint="eastAsia"/>
          <w:szCs w:val="22"/>
        </w:rPr>
        <w:t>四</w:t>
      </w:r>
      <w:r w:rsidRPr="00E41F5E">
        <w:rPr>
          <w:rFonts w:ascii="KaiTi" w:eastAsia="KaiTi" w:hAnsi="KaiTi"/>
          <w:szCs w:val="22"/>
        </w:rPr>
        <w:t>]</w:t>
      </w:r>
    </w:p>
    <w:p w14:paraId="025075C3" w14:textId="02B00610" w:rsidR="00A6151C" w:rsidRDefault="0052400C" w:rsidP="00D46E6E">
      <w:pPr>
        <w:spacing w:afterLines="50" w:after="120" w:line="340" w:lineRule="atLeast"/>
        <w:jc w:val="both"/>
        <w:rPr>
          <w:rFonts w:ascii="KaiTi" w:eastAsia="KaiTi" w:hAnsi="KaiTi"/>
          <w:bCs/>
          <w:iCs/>
          <w:szCs w:val="26"/>
        </w:rPr>
      </w:pPr>
      <w:r w:rsidRPr="0052400C">
        <w:rPr>
          <w:rFonts w:ascii="KaiTi" w:eastAsia="KaiTi" w:hAnsi="KaiTi" w:hint="eastAsia"/>
          <w:bCs/>
          <w:iCs/>
          <w:szCs w:val="26"/>
        </w:rPr>
        <w:lastRenderedPageBreak/>
        <w:t>国际非营利协会</w:t>
      </w:r>
      <w:r w:rsidR="0092647C">
        <w:rPr>
          <w:rFonts w:ascii="KaiTi" w:eastAsia="KaiTi" w:hAnsi="KaiTi" w:hint="eastAsia"/>
          <w:bCs/>
          <w:iCs/>
          <w:szCs w:val="26"/>
        </w:rPr>
        <w:t>（</w:t>
      </w:r>
      <w:proofErr w:type="spellStart"/>
      <w:r w:rsidR="0092647C" w:rsidRPr="0092647C">
        <w:rPr>
          <w:rFonts w:ascii="KaiTi" w:eastAsia="KaiTi" w:hAnsi="KaiTi"/>
          <w:bCs/>
          <w:iCs/>
          <w:szCs w:val="26"/>
        </w:rPr>
        <w:t>aisbl</w:t>
      </w:r>
      <w:proofErr w:type="spellEnd"/>
      <w:r w:rsidR="0092647C">
        <w:rPr>
          <w:rFonts w:ascii="KaiTi" w:eastAsia="KaiTi" w:hAnsi="KaiTi" w:hint="eastAsia"/>
          <w:bCs/>
          <w:iCs/>
          <w:szCs w:val="26"/>
        </w:rPr>
        <w:t>）</w:t>
      </w:r>
      <w:r w:rsidR="00A32C10" w:rsidRPr="00A32C10">
        <w:rPr>
          <w:rFonts w:ascii="KaiTi" w:eastAsia="KaiTi" w:hAnsi="KaiTi" w:hint="eastAsia"/>
          <w:bCs/>
          <w:iCs/>
          <w:szCs w:val="26"/>
        </w:rPr>
        <w:t>欧洲编剧联合会</w:t>
      </w:r>
      <w:r w:rsidR="00785C27" w:rsidRPr="00CA0127">
        <w:rPr>
          <w:rFonts w:ascii="KaiTi" w:eastAsia="KaiTi" w:hAnsi="KaiTi" w:hint="eastAsia"/>
          <w:bCs/>
          <w:iCs/>
          <w:szCs w:val="26"/>
        </w:rPr>
        <w:t>（</w:t>
      </w:r>
      <w:proofErr w:type="spellStart"/>
      <w:r w:rsidR="001803E5" w:rsidRPr="00CA0127">
        <w:rPr>
          <w:rFonts w:ascii="KaiTi" w:eastAsia="KaiTi" w:hAnsi="KaiTi"/>
          <w:bCs/>
          <w:iCs/>
          <w:szCs w:val="26"/>
        </w:rPr>
        <w:t>FSE</w:t>
      </w:r>
      <w:proofErr w:type="spellEnd"/>
      <w:r w:rsidR="00785C27" w:rsidRPr="00CA0127">
        <w:rPr>
          <w:rFonts w:ascii="KaiTi" w:eastAsia="KaiTi" w:hAnsi="KaiTi" w:hint="eastAsia"/>
          <w:bCs/>
          <w:iCs/>
          <w:szCs w:val="26"/>
        </w:rPr>
        <w:t>）</w:t>
      </w:r>
    </w:p>
    <w:p w14:paraId="56016344" w14:textId="2D71B2D3" w:rsidR="001803E5" w:rsidRPr="00D46E6E" w:rsidRDefault="00A32C10" w:rsidP="00612483">
      <w:pPr>
        <w:spacing w:afterLines="50" w:after="120" w:line="340" w:lineRule="atLeast"/>
        <w:ind w:firstLineChars="200" w:firstLine="440"/>
        <w:jc w:val="both"/>
        <w:rPr>
          <w:rFonts w:ascii="SimSun" w:hAnsi="SimSun"/>
        </w:rPr>
      </w:pPr>
      <w:r w:rsidRPr="00A32C10">
        <w:rPr>
          <w:rFonts w:ascii="SimSun" w:hAnsi="SimSun" w:hint="eastAsia"/>
        </w:rPr>
        <w:t>欧洲编剧联合会</w:t>
      </w:r>
      <w:r w:rsidR="001803E5" w:rsidRPr="00D46E6E">
        <w:rPr>
          <w:rFonts w:ascii="SimSun" w:hAnsi="SimSun"/>
        </w:rPr>
        <w:t>（FSE）是非政府组织，根据比利时法律</w:t>
      </w:r>
      <w:r w:rsidR="00234340" w:rsidRPr="00D46E6E">
        <w:rPr>
          <w:rFonts w:ascii="SimSun" w:hAnsi="SimSun" w:hint="eastAsia"/>
        </w:rPr>
        <w:t>作为</w:t>
      </w:r>
      <w:r w:rsidR="006133B3" w:rsidRPr="00D46E6E">
        <w:rPr>
          <w:rFonts w:ascii="SimSun" w:hAnsi="SimSun" w:hint="eastAsia"/>
        </w:rPr>
        <w:t>国际非营利协会</w:t>
      </w:r>
      <w:r w:rsidR="001803E5" w:rsidRPr="00D46E6E">
        <w:rPr>
          <w:rFonts w:ascii="SimSun" w:hAnsi="SimSun"/>
        </w:rPr>
        <w:t>（AISBL）</w:t>
      </w:r>
      <w:r w:rsidR="00234340" w:rsidRPr="00D46E6E">
        <w:rPr>
          <w:rFonts w:ascii="SimSun" w:hAnsi="SimSun"/>
        </w:rPr>
        <w:t>成立</w:t>
      </w:r>
      <w:r w:rsidR="001803E5" w:rsidRPr="00D46E6E">
        <w:rPr>
          <w:rFonts w:ascii="SimSun" w:hAnsi="SimSun" w:hint="eastAsia"/>
        </w:rPr>
        <w:t>。</w:t>
      </w:r>
      <w:r w:rsidR="001803E5" w:rsidRPr="00D46E6E">
        <w:rPr>
          <w:rFonts w:ascii="SimSun" w:hAnsi="SimSun"/>
        </w:rPr>
        <w:t>它代表26个欧洲国家的34个编剧组织，为</w:t>
      </w:r>
      <w:r w:rsidR="00C4398E" w:rsidRPr="00D46E6E">
        <w:rPr>
          <w:rFonts w:ascii="SimSun" w:hAnsi="SimSun" w:hint="eastAsia"/>
        </w:rPr>
        <w:t>超过</w:t>
      </w:r>
      <w:r w:rsidR="001803E5" w:rsidRPr="00D46E6E">
        <w:rPr>
          <w:rFonts w:ascii="SimSun" w:hAnsi="SimSun"/>
        </w:rPr>
        <w:t>10,000名编剧</w:t>
      </w:r>
      <w:r w:rsidR="00070A1B" w:rsidRPr="00D46E6E">
        <w:rPr>
          <w:rFonts w:ascii="SimSun" w:hAnsi="SimSun" w:hint="eastAsia"/>
        </w:rPr>
        <w:t>倡导</w:t>
      </w:r>
      <w:r w:rsidR="001803E5" w:rsidRPr="00D46E6E">
        <w:rPr>
          <w:rFonts w:ascii="SimSun" w:hAnsi="SimSun"/>
        </w:rPr>
        <w:t>权利。</w:t>
      </w:r>
    </w:p>
    <w:p w14:paraId="0E49FE8C" w14:textId="4A0BFC39" w:rsidR="001803E5" w:rsidRPr="00D46E6E" w:rsidRDefault="001803E5" w:rsidP="00612483">
      <w:pPr>
        <w:spacing w:afterLines="50" w:after="120" w:line="340" w:lineRule="atLeast"/>
        <w:ind w:firstLineChars="200" w:firstLine="440"/>
        <w:jc w:val="both"/>
        <w:rPr>
          <w:rFonts w:ascii="SimSun" w:hAnsi="SimSun"/>
        </w:rPr>
      </w:pPr>
      <w:r w:rsidRPr="00D46E6E">
        <w:rPr>
          <w:rFonts w:ascii="SimSun" w:hAnsi="SimSun"/>
        </w:rPr>
        <w:t>FSE致力于捍卫和保护编剧的精神</w:t>
      </w:r>
      <w:r w:rsidR="001633C6" w:rsidRPr="00D46E6E">
        <w:rPr>
          <w:rFonts w:ascii="SimSun" w:hAnsi="SimSun" w:hint="eastAsia"/>
        </w:rPr>
        <w:t>权利</w:t>
      </w:r>
      <w:r w:rsidRPr="00D46E6E">
        <w:rPr>
          <w:rFonts w:ascii="SimSun" w:hAnsi="SimSun"/>
        </w:rPr>
        <w:t>和经济权利，确保</w:t>
      </w:r>
      <w:r w:rsidR="002D5AED">
        <w:rPr>
          <w:rFonts w:ascii="SimSun" w:hAnsi="SimSun" w:hint="eastAsia"/>
        </w:rPr>
        <w:t>合理</w:t>
      </w:r>
      <w:r w:rsidRPr="00D46E6E">
        <w:rPr>
          <w:rFonts w:ascii="SimSun" w:hAnsi="SimSun"/>
        </w:rPr>
        <w:t>报酬，并倡导</w:t>
      </w:r>
      <w:r w:rsidR="001633C6" w:rsidRPr="00D46E6E">
        <w:rPr>
          <w:rFonts w:ascii="SimSun" w:hAnsi="SimSun" w:hint="eastAsia"/>
        </w:rPr>
        <w:t>对作者有利的</w:t>
      </w:r>
      <w:r w:rsidRPr="00D46E6E">
        <w:rPr>
          <w:rFonts w:ascii="SimSun" w:hAnsi="SimSun"/>
        </w:rPr>
        <w:t>欧洲统一知识产权法。</w:t>
      </w:r>
      <w:r w:rsidR="005A0559" w:rsidRPr="00D46E6E">
        <w:rPr>
          <w:rFonts w:ascii="SimSun" w:hAnsi="SimSun" w:hint="eastAsia"/>
        </w:rPr>
        <w:t>协会</w:t>
      </w:r>
      <w:r w:rsidRPr="00D46E6E">
        <w:rPr>
          <w:rFonts w:ascii="SimSun" w:hAnsi="SimSun"/>
        </w:rPr>
        <w:t>还致力于维护</w:t>
      </w:r>
      <w:r w:rsidR="0061422E" w:rsidRPr="00D46E6E">
        <w:rPr>
          <w:rFonts w:ascii="SimSun" w:hAnsi="SimSun" w:hint="eastAsia"/>
        </w:rPr>
        <w:t>言论</w:t>
      </w:r>
      <w:r w:rsidRPr="00D46E6E">
        <w:rPr>
          <w:rFonts w:ascii="SimSun" w:hAnsi="SimSun"/>
        </w:rPr>
        <w:t>自由和艺术创作，</w:t>
      </w:r>
      <w:r w:rsidR="002D5AED">
        <w:rPr>
          <w:rFonts w:ascii="SimSun" w:hAnsi="SimSun" w:hint="eastAsia"/>
        </w:rPr>
        <w:t>捍卫</w:t>
      </w:r>
      <w:r w:rsidRPr="00D46E6E">
        <w:rPr>
          <w:rFonts w:ascii="SimSun" w:hAnsi="SimSun"/>
        </w:rPr>
        <w:t>文化多样性，</w:t>
      </w:r>
      <w:r w:rsidR="0061422E" w:rsidRPr="00D46E6E">
        <w:rPr>
          <w:rFonts w:ascii="SimSun" w:hAnsi="SimSun" w:hint="eastAsia"/>
        </w:rPr>
        <w:t>并</w:t>
      </w:r>
      <w:r w:rsidRPr="00D46E6E">
        <w:rPr>
          <w:rFonts w:ascii="SimSun" w:hAnsi="SimSun"/>
        </w:rPr>
        <w:t>促进视听领域的平等和包容。</w:t>
      </w:r>
    </w:p>
    <w:p w14:paraId="35DA033D" w14:textId="77777777" w:rsidR="00A6151C" w:rsidRDefault="001803E5" w:rsidP="00612483">
      <w:pPr>
        <w:spacing w:afterLines="50" w:after="120" w:line="340" w:lineRule="atLeast"/>
        <w:ind w:firstLineChars="200" w:firstLine="440"/>
        <w:jc w:val="both"/>
        <w:rPr>
          <w:rFonts w:ascii="SimSun" w:hAnsi="SimSun"/>
        </w:rPr>
      </w:pPr>
      <w:r w:rsidRPr="00D46E6E">
        <w:rPr>
          <w:rFonts w:ascii="SimSun" w:hAnsi="SimSun"/>
        </w:rPr>
        <w:t>为实现这些目标，FSE参与政策宣传、法律研究</w:t>
      </w:r>
      <w:r w:rsidR="00C41C5B">
        <w:rPr>
          <w:rFonts w:ascii="SimSun" w:hAnsi="SimSun" w:hint="eastAsia"/>
        </w:rPr>
        <w:t>并</w:t>
      </w:r>
      <w:r w:rsidRPr="00D46E6E">
        <w:rPr>
          <w:rFonts w:ascii="SimSun" w:hAnsi="SimSun"/>
        </w:rPr>
        <w:t>与欧洲和国际机构合作。它为其成员提供支持和指导，</w:t>
      </w:r>
      <w:r w:rsidR="002D76E9">
        <w:rPr>
          <w:rFonts w:ascii="SimSun" w:hAnsi="SimSun" w:hint="eastAsia"/>
        </w:rPr>
        <w:t>为</w:t>
      </w:r>
      <w:r w:rsidR="004D3BFC" w:rsidRPr="00D46E6E">
        <w:rPr>
          <w:rFonts w:ascii="SimSun" w:hAnsi="SimSun" w:hint="eastAsia"/>
        </w:rPr>
        <w:t>建立网络</w:t>
      </w:r>
      <w:r w:rsidRPr="00D46E6E">
        <w:rPr>
          <w:rFonts w:ascii="SimSun" w:hAnsi="SimSun"/>
        </w:rPr>
        <w:t>和知识</w:t>
      </w:r>
      <w:r w:rsidR="004D3BFC" w:rsidRPr="00D46E6E">
        <w:rPr>
          <w:rFonts w:ascii="SimSun" w:hAnsi="SimSun" w:hint="eastAsia"/>
        </w:rPr>
        <w:t>分享</w:t>
      </w:r>
      <w:r w:rsidR="002D76E9">
        <w:rPr>
          <w:rFonts w:ascii="SimSun" w:hAnsi="SimSun" w:hint="eastAsia"/>
        </w:rPr>
        <w:t>提供便利</w:t>
      </w:r>
      <w:r w:rsidRPr="00D46E6E">
        <w:rPr>
          <w:rFonts w:ascii="SimSun" w:hAnsi="SimSun"/>
        </w:rPr>
        <w:t>，并组织会议、</w:t>
      </w:r>
      <w:r w:rsidR="00975DE5" w:rsidRPr="00D46E6E">
        <w:rPr>
          <w:rFonts w:ascii="SimSun" w:hAnsi="SimSun" w:hint="eastAsia"/>
        </w:rPr>
        <w:t>讲习班</w:t>
      </w:r>
      <w:r w:rsidRPr="00D46E6E">
        <w:rPr>
          <w:rFonts w:ascii="SimSun" w:hAnsi="SimSun"/>
        </w:rPr>
        <w:t>和工作组。通过活动，FSE在不断发展的创意和数字</w:t>
      </w:r>
      <w:r w:rsidR="000C2338" w:rsidRPr="00D46E6E">
        <w:rPr>
          <w:rFonts w:ascii="SimSun" w:hAnsi="SimSun" w:hint="eastAsia"/>
        </w:rPr>
        <w:t>环境</w:t>
      </w:r>
      <w:r w:rsidRPr="00D46E6E">
        <w:rPr>
          <w:rFonts w:ascii="SimSun" w:hAnsi="SimSun"/>
        </w:rPr>
        <w:t>中加强集体谈判和对编剧权利的保护。</w:t>
      </w:r>
    </w:p>
    <w:p w14:paraId="2CA06F83" w14:textId="77777777" w:rsidR="00A6151C" w:rsidRDefault="00FD07B7" w:rsidP="00DA775B">
      <w:pPr>
        <w:spacing w:beforeLines="100" w:before="240" w:afterLines="50" w:after="120" w:line="340" w:lineRule="atLeast"/>
        <w:jc w:val="both"/>
        <w:rPr>
          <w:rFonts w:ascii="KaiTi" w:eastAsia="KaiTi" w:hAnsi="KaiTi"/>
          <w:iCs/>
          <w:szCs w:val="22"/>
        </w:rPr>
      </w:pPr>
      <w:r w:rsidRPr="00D42D6F">
        <w:rPr>
          <w:rFonts w:ascii="KaiTi" w:eastAsia="KaiTi" w:hAnsi="KaiTi" w:hint="eastAsia"/>
          <w:iCs/>
          <w:szCs w:val="22"/>
        </w:rPr>
        <w:t>详细联系方式</w:t>
      </w:r>
    </w:p>
    <w:p w14:paraId="14C2C763" w14:textId="4C992654" w:rsidR="00A6151C" w:rsidRDefault="001803E5" w:rsidP="00D46E6E">
      <w:pPr>
        <w:spacing w:afterLines="50" w:after="120" w:line="340" w:lineRule="atLeast"/>
        <w:jc w:val="both"/>
        <w:rPr>
          <w:rFonts w:ascii="SimSun" w:hAnsi="SimSun"/>
        </w:rPr>
      </w:pPr>
      <w:r w:rsidRPr="00D46E6E">
        <w:rPr>
          <w:rFonts w:ascii="SimSun" w:hAnsi="SimSun"/>
          <w:szCs w:val="22"/>
        </w:rPr>
        <w:t>Denis GOULETTE</w:t>
      </w:r>
      <w:r w:rsidRPr="00D46E6E">
        <w:rPr>
          <w:rFonts w:ascii="SimSun" w:hAnsi="SimSun"/>
          <w:lang w:val="fr-FR"/>
        </w:rPr>
        <w:t>先生</w:t>
      </w:r>
      <w:r w:rsidR="002B4A3A" w:rsidRPr="0039388C">
        <w:rPr>
          <w:rFonts w:ascii="SimSun" w:hAnsi="SimSun" w:hint="eastAsia"/>
        </w:rPr>
        <w:t>，</w:t>
      </w:r>
      <w:r w:rsidR="006C14EB" w:rsidRPr="00D46E6E">
        <w:rPr>
          <w:rFonts w:ascii="SimSun" w:hAnsi="SimSun" w:hint="eastAsia"/>
          <w:szCs w:val="22"/>
        </w:rPr>
        <w:t>总代表</w:t>
      </w:r>
    </w:p>
    <w:p w14:paraId="436F6868" w14:textId="21E2CC42" w:rsidR="00800A41" w:rsidRPr="008F625A" w:rsidRDefault="00800A41" w:rsidP="006C14EB">
      <w:pPr>
        <w:pStyle w:val="p1"/>
        <w:spacing w:before="0" w:beforeAutospacing="0" w:afterLines="50" w:after="120" w:afterAutospacing="0" w:line="340" w:lineRule="atLeast"/>
        <w:contextualSpacing/>
        <w:jc w:val="both"/>
        <w:rPr>
          <w:rFonts w:ascii="SimSun" w:eastAsia="SimSun" w:hAnsi="SimSun" w:cs="Arial"/>
          <w:sz w:val="22"/>
          <w:szCs w:val="22"/>
          <w:lang w:val="fr-CH"/>
        </w:rPr>
      </w:pPr>
      <w:r w:rsidRPr="008F625A">
        <w:rPr>
          <w:rFonts w:ascii="SimSun" w:eastAsia="SimSun" w:hAnsi="SimSun" w:cs="Arial"/>
          <w:sz w:val="22"/>
          <w:szCs w:val="22"/>
          <w:lang w:val="fr-CH"/>
        </w:rPr>
        <w:t>c/o UNI-Europa</w:t>
      </w:r>
    </w:p>
    <w:p w14:paraId="24052411" w14:textId="77777777" w:rsidR="00800A41" w:rsidRPr="008F625A" w:rsidRDefault="00800A41" w:rsidP="006C14EB">
      <w:pPr>
        <w:pStyle w:val="p1"/>
        <w:spacing w:before="0" w:beforeAutospacing="0" w:afterLines="50" w:after="120" w:afterAutospacing="0" w:line="340" w:lineRule="atLeast"/>
        <w:contextualSpacing/>
        <w:jc w:val="both"/>
        <w:rPr>
          <w:rFonts w:ascii="SimSun" w:eastAsia="SimSun" w:hAnsi="SimSun" w:cs="Arial"/>
          <w:sz w:val="22"/>
          <w:szCs w:val="22"/>
          <w:lang w:val="fr-CH"/>
        </w:rPr>
      </w:pPr>
      <w:r w:rsidRPr="008F625A">
        <w:rPr>
          <w:rFonts w:ascii="SimSun" w:eastAsia="SimSun" w:hAnsi="SimSun" w:cs="Arial"/>
          <w:sz w:val="22"/>
          <w:szCs w:val="22"/>
          <w:lang w:val="fr-CH"/>
        </w:rPr>
        <w:t>Rue Joseph II, 40</w:t>
      </w:r>
    </w:p>
    <w:p w14:paraId="7445622F" w14:textId="77777777" w:rsidR="00800A41" w:rsidRPr="00D46E6E" w:rsidRDefault="00800A41" w:rsidP="006C14EB">
      <w:pPr>
        <w:pStyle w:val="p1"/>
        <w:spacing w:before="0" w:beforeAutospacing="0" w:afterLines="50" w:after="120" w:afterAutospacing="0" w:line="340" w:lineRule="atLeast"/>
        <w:contextualSpacing/>
        <w:jc w:val="both"/>
        <w:rPr>
          <w:rFonts w:ascii="SimSun" w:eastAsia="SimSun" w:hAnsi="SimSun" w:cs="Arial"/>
          <w:sz w:val="22"/>
          <w:szCs w:val="22"/>
          <w:lang w:val="en-US"/>
        </w:rPr>
      </w:pPr>
      <w:r w:rsidRPr="00D46E6E">
        <w:rPr>
          <w:rFonts w:ascii="SimSun" w:eastAsia="SimSun" w:hAnsi="SimSun" w:cs="Arial"/>
          <w:sz w:val="22"/>
          <w:szCs w:val="22"/>
          <w:lang w:val="en-US"/>
        </w:rPr>
        <w:t>1000 Brussels</w:t>
      </w:r>
    </w:p>
    <w:p w14:paraId="1DE61DDF" w14:textId="77777777" w:rsidR="00A6151C" w:rsidRDefault="00800A41" w:rsidP="00D46E6E">
      <w:pPr>
        <w:pStyle w:val="p1"/>
        <w:spacing w:before="0" w:beforeAutospacing="0" w:afterLines="50" w:after="120" w:afterAutospacing="0" w:line="340" w:lineRule="atLeast"/>
        <w:jc w:val="both"/>
        <w:rPr>
          <w:rFonts w:ascii="SimSun" w:eastAsia="SimSun" w:hAnsi="SimSun" w:cs="SimSun"/>
          <w:sz w:val="22"/>
          <w:szCs w:val="22"/>
          <w:lang w:val="en-US" w:eastAsia="zh-CN"/>
        </w:rPr>
      </w:pPr>
      <w:r w:rsidRPr="00D46E6E">
        <w:rPr>
          <w:rFonts w:ascii="SimSun" w:eastAsia="SimSun" w:hAnsi="SimSun" w:cs="Arial"/>
          <w:sz w:val="22"/>
          <w:szCs w:val="22"/>
          <w:lang w:val="en-US"/>
        </w:rPr>
        <w:t>Belgium</w:t>
      </w:r>
      <w:r w:rsidRPr="00D46E6E">
        <w:rPr>
          <w:rFonts w:ascii="SimSun" w:eastAsia="SimSun" w:hAnsi="SimSun" w:cs="SimSun" w:hint="eastAsia"/>
          <w:sz w:val="22"/>
          <w:szCs w:val="22"/>
          <w:lang w:val="en-US" w:eastAsia="zh-CN"/>
        </w:rPr>
        <w:t>（比利时）</w:t>
      </w:r>
    </w:p>
    <w:p w14:paraId="7ED52C93" w14:textId="0F67D86A" w:rsidR="001803E5" w:rsidRPr="00D46E6E" w:rsidRDefault="001803E5" w:rsidP="006C14EB">
      <w:pPr>
        <w:spacing w:afterLines="50" w:after="120" w:line="340" w:lineRule="atLeast"/>
        <w:contextualSpacing/>
        <w:jc w:val="both"/>
        <w:rPr>
          <w:rFonts w:ascii="SimSun" w:hAnsi="SimSun"/>
          <w:szCs w:val="22"/>
        </w:rPr>
      </w:pPr>
      <w:r w:rsidRPr="00D46E6E">
        <w:rPr>
          <w:rFonts w:ascii="SimSun" w:hAnsi="SimSun"/>
          <w:szCs w:val="22"/>
        </w:rPr>
        <w:t>电话号码</w:t>
      </w:r>
      <w:r w:rsidR="00800A41" w:rsidRPr="00D46E6E">
        <w:rPr>
          <w:rFonts w:ascii="SimSun" w:hAnsi="SimSun" w:hint="eastAsia"/>
          <w:szCs w:val="22"/>
        </w:rPr>
        <w:t>：</w:t>
      </w:r>
      <w:r w:rsidRPr="00D46E6E">
        <w:rPr>
          <w:rFonts w:ascii="SimSun" w:hAnsi="SimSun"/>
          <w:szCs w:val="22"/>
        </w:rPr>
        <w:t>+33 660 947 112</w:t>
      </w:r>
    </w:p>
    <w:p w14:paraId="531BF06C" w14:textId="342BC8E1" w:rsidR="001803E5" w:rsidRPr="00D46E6E" w:rsidRDefault="001803E5" w:rsidP="006C14EB">
      <w:pPr>
        <w:spacing w:afterLines="50" w:after="120" w:line="340" w:lineRule="atLeast"/>
        <w:contextualSpacing/>
        <w:jc w:val="both"/>
        <w:rPr>
          <w:rFonts w:ascii="SimSun" w:hAnsi="SimSun"/>
          <w:szCs w:val="22"/>
        </w:rPr>
      </w:pPr>
      <w:r w:rsidRPr="00D46E6E">
        <w:rPr>
          <w:rFonts w:ascii="SimSun" w:hAnsi="SimSun"/>
          <w:szCs w:val="22"/>
          <w:lang w:val="fr-FR"/>
        </w:rPr>
        <w:t>电子邮件</w:t>
      </w:r>
      <w:r w:rsidR="00800A41" w:rsidRPr="00D13042">
        <w:rPr>
          <w:rFonts w:ascii="SimSun" w:hAnsi="SimSun" w:hint="eastAsia"/>
          <w:szCs w:val="22"/>
        </w:rPr>
        <w:t>：</w:t>
      </w:r>
      <w:hyperlink r:id="rId17" w:history="1">
        <w:proofErr w:type="spellStart"/>
        <w:r w:rsidR="00800A41" w:rsidRPr="00D46E6E">
          <w:rPr>
            <w:rStyle w:val="Hyperlink"/>
            <w:rFonts w:ascii="SimSun" w:hAnsi="SimSun"/>
            <w:szCs w:val="22"/>
          </w:rPr>
          <w:t>d.g@federationscreenwriters.eu</w:t>
        </w:r>
        <w:proofErr w:type="spellEnd"/>
      </w:hyperlink>
    </w:p>
    <w:p w14:paraId="71E34429" w14:textId="66B847A2" w:rsidR="001803E5" w:rsidRPr="00D46E6E" w:rsidRDefault="00800A41" w:rsidP="00D46E6E">
      <w:pPr>
        <w:tabs>
          <w:tab w:val="left" w:pos="7064"/>
        </w:tabs>
        <w:spacing w:afterLines="50" w:after="120" w:line="340" w:lineRule="atLeast"/>
        <w:jc w:val="both"/>
        <w:rPr>
          <w:rFonts w:ascii="SimSun" w:hAnsi="SimSun"/>
          <w:szCs w:val="22"/>
        </w:rPr>
      </w:pPr>
      <w:r w:rsidRPr="00D46E6E">
        <w:rPr>
          <w:rFonts w:ascii="SimSun" w:hAnsi="SimSun" w:hint="eastAsia"/>
          <w:szCs w:val="22"/>
          <w:lang w:val="fr-FR"/>
        </w:rPr>
        <w:t>网站</w:t>
      </w:r>
      <w:r w:rsidR="001803E5" w:rsidRPr="00D46E6E">
        <w:rPr>
          <w:rFonts w:ascii="SimSun" w:hAnsi="SimSun"/>
          <w:szCs w:val="22"/>
        </w:rPr>
        <w:t>：</w:t>
      </w:r>
      <w:hyperlink r:id="rId18" w:history="1">
        <w:proofErr w:type="spellStart"/>
        <w:r w:rsidRPr="00D46E6E">
          <w:rPr>
            <w:rFonts w:ascii="SimSun" w:hAnsi="SimSun"/>
          </w:rPr>
          <w:t>www.federationscreenwriters.eu</w:t>
        </w:r>
        <w:proofErr w:type="spellEnd"/>
      </w:hyperlink>
    </w:p>
    <w:p w14:paraId="36BACC6F" w14:textId="41CB7020" w:rsidR="001803E5" w:rsidRPr="00C549E9" w:rsidRDefault="001803E5" w:rsidP="005268D8">
      <w:pPr>
        <w:tabs>
          <w:tab w:val="center" w:pos="7377"/>
        </w:tabs>
        <w:spacing w:before="720" w:afterLines="50" w:after="120" w:line="340" w:lineRule="atLeast"/>
        <w:ind w:left="5534"/>
        <w:jc w:val="both"/>
        <w:rPr>
          <w:rFonts w:ascii="KaiTi" w:eastAsia="KaiTi" w:hAnsi="KaiTi"/>
          <w:szCs w:val="22"/>
        </w:rPr>
        <w:sectPr w:rsidR="001803E5" w:rsidRPr="00C549E9" w:rsidSect="001803E5">
          <w:headerReference w:type="default" r:id="rId19"/>
          <w:headerReference w:type="first" r:id="rId20"/>
          <w:endnotePr>
            <w:numFmt w:val="decimal"/>
          </w:endnotePr>
          <w:pgSz w:w="11907" w:h="16840" w:code="9"/>
          <w:pgMar w:top="567" w:right="1134" w:bottom="1418" w:left="1418" w:header="510" w:footer="1021" w:gutter="0"/>
          <w:cols w:space="720"/>
          <w:titlePg/>
          <w:docGrid w:linePitch="299"/>
        </w:sectPr>
      </w:pPr>
      <w:r w:rsidRPr="00C549E9">
        <w:rPr>
          <w:rFonts w:ascii="KaiTi" w:eastAsia="KaiTi" w:hAnsi="KaiTi"/>
          <w:szCs w:val="22"/>
        </w:rPr>
        <w:t>[</w:t>
      </w:r>
      <w:r w:rsidR="00174ADE" w:rsidRPr="00C549E9">
        <w:rPr>
          <w:rFonts w:ascii="KaiTi" w:eastAsia="KaiTi" w:hAnsi="KaiTi" w:cs="SimSun" w:hint="eastAsia"/>
          <w:szCs w:val="22"/>
        </w:rPr>
        <w:t>后接</w:t>
      </w:r>
      <w:r w:rsidRPr="005268D8">
        <w:rPr>
          <w:rFonts w:ascii="KaiTi" w:eastAsia="KaiTi" w:hAnsi="KaiTi"/>
        </w:rPr>
        <w:t>附件</w:t>
      </w:r>
      <w:r w:rsidR="00174ADE" w:rsidRPr="00C549E9">
        <w:rPr>
          <w:rFonts w:ascii="KaiTi" w:eastAsia="KaiTi" w:hAnsi="KaiTi" w:cs="SimSun" w:hint="eastAsia"/>
          <w:szCs w:val="22"/>
        </w:rPr>
        <w:t>五</w:t>
      </w:r>
      <w:r w:rsidRPr="00C549E9">
        <w:rPr>
          <w:rFonts w:ascii="KaiTi" w:eastAsia="KaiTi" w:hAnsi="KaiTi"/>
          <w:szCs w:val="22"/>
        </w:rPr>
        <w:t>]</w:t>
      </w:r>
    </w:p>
    <w:p w14:paraId="551C448E" w14:textId="44A3743C" w:rsidR="00A6151C" w:rsidRDefault="001803E5" w:rsidP="00D46E6E">
      <w:pPr>
        <w:spacing w:afterLines="50" w:after="120" w:line="340" w:lineRule="atLeast"/>
        <w:jc w:val="both"/>
        <w:rPr>
          <w:rFonts w:ascii="KaiTi" w:eastAsia="KaiTi" w:hAnsi="KaiTi"/>
          <w:bCs/>
          <w:iCs/>
          <w:szCs w:val="26"/>
        </w:rPr>
      </w:pPr>
      <w:r w:rsidRPr="000573B5">
        <w:rPr>
          <w:rFonts w:ascii="KaiTi" w:eastAsia="KaiTi" w:hAnsi="KaiTi"/>
          <w:bCs/>
          <w:iCs/>
          <w:szCs w:val="26"/>
        </w:rPr>
        <w:lastRenderedPageBreak/>
        <w:t>意大利</w:t>
      </w:r>
      <w:r w:rsidR="00A32C10">
        <w:rPr>
          <w:rFonts w:ascii="KaiTi" w:eastAsia="KaiTi" w:hAnsi="KaiTi" w:hint="eastAsia"/>
          <w:bCs/>
          <w:iCs/>
          <w:szCs w:val="26"/>
        </w:rPr>
        <w:t>报刊</w:t>
      </w:r>
      <w:r w:rsidRPr="000573B5">
        <w:rPr>
          <w:rFonts w:ascii="KaiTi" w:eastAsia="KaiTi" w:hAnsi="KaiTi"/>
          <w:bCs/>
          <w:iCs/>
          <w:szCs w:val="26"/>
        </w:rPr>
        <w:t>出版商联合会（FIEG）</w:t>
      </w:r>
    </w:p>
    <w:p w14:paraId="2C35E29B" w14:textId="4E857F78" w:rsidR="001803E5" w:rsidRPr="00D46E6E" w:rsidRDefault="001803E5" w:rsidP="00612483">
      <w:pPr>
        <w:spacing w:afterLines="50" w:after="120" w:line="340" w:lineRule="atLeast"/>
        <w:ind w:firstLineChars="200" w:firstLine="440"/>
        <w:jc w:val="both"/>
        <w:rPr>
          <w:rFonts w:ascii="SimSun" w:hAnsi="SimSun"/>
        </w:rPr>
      </w:pPr>
      <w:r w:rsidRPr="00D46E6E">
        <w:rPr>
          <w:rFonts w:ascii="SimSun" w:hAnsi="SimSun"/>
        </w:rPr>
        <w:t>意大利报纸杂志出版商联合会</w:t>
      </w:r>
      <w:r w:rsidR="008D0B80" w:rsidRPr="00D46E6E">
        <w:rPr>
          <w:rFonts w:ascii="SimSun" w:hAnsi="SimSun" w:hint="eastAsia"/>
        </w:rPr>
        <w:t>（</w:t>
      </w:r>
      <w:r w:rsidRPr="00D46E6E">
        <w:rPr>
          <w:rFonts w:ascii="SimSun" w:hAnsi="SimSun"/>
        </w:rPr>
        <w:t>FIEG</w:t>
      </w:r>
      <w:r w:rsidR="008D0B80" w:rsidRPr="00D46E6E">
        <w:rPr>
          <w:rFonts w:ascii="SimSun" w:hAnsi="SimSun" w:hint="eastAsia"/>
        </w:rPr>
        <w:t>）</w:t>
      </w:r>
      <w:r w:rsidRPr="00D46E6E">
        <w:rPr>
          <w:rFonts w:ascii="SimSun" w:hAnsi="SimSun"/>
        </w:rPr>
        <w:t>成立于1950年，代表</w:t>
      </w:r>
      <w:r w:rsidR="00400A52">
        <w:rPr>
          <w:rFonts w:ascii="SimSun" w:hAnsi="SimSun" w:hint="eastAsia"/>
        </w:rPr>
        <w:t>在</w:t>
      </w:r>
      <w:r w:rsidR="00400A52" w:rsidRPr="00D46E6E">
        <w:rPr>
          <w:rFonts w:ascii="SimSun" w:hAnsi="SimSun"/>
        </w:rPr>
        <w:t>印刷媒体</w:t>
      </w:r>
      <w:r w:rsidR="00400A52" w:rsidRPr="00D46E6E">
        <w:rPr>
          <w:rFonts w:ascii="SimSun" w:hAnsi="SimSun" w:hint="eastAsia"/>
        </w:rPr>
        <w:t>以及</w:t>
      </w:r>
      <w:r w:rsidR="00400A52" w:rsidRPr="00D46E6E">
        <w:rPr>
          <w:rFonts w:ascii="SimSun" w:hAnsi="SimSun"/>
        </w:rPr>
        <w:t>数字媒体</w:t>
      </w:r>
      <w:r w:rsidR="00400A52" w:rsidRPr="00D46E6E">
        <w:rPr>
          <w:rFonts w:ascii="SimSun" w:hAnsi="SimSun" w:hint="eastAsia"/>
        </w:rPr>
        <w:t>运营</w:t>
      </w:r>
      <w:r w:rsidR="00400A52">
        <w:rPr>
          <w:rFonts w:ascii="SimSun" w:hAnsi="SimSun" w:hint="eastAsia"/>
        </w:rPr>
        <w:t>的</w:t>
      </w:r>
      <w:r w:rsidRPr="00D46E6E">
        <w:rPr>
          <w:rFonts w:ascii="SimSun" w:hAnsi="SimSun"/>
        </w:rPr>
        <w:t>意大利报纸、杂志和</w:t>
      </w:r>
      <w:r w:rsidR="00F53A3E" w:rsidRPr="00D46E6E">
        <w:rPr>
          <w:rFonts w:ascii="SimSun" w:hAnsi="SimSun" w:hint="eastAsia"/>
        </w:rPr>
        <w:t>新闻</w:t>
      </w:r>
      <w:r w:rsidRPr="00D46E6E">
        <w:rPr>
          <w:rFonts w:ascii="SimSun" w:hAnsi="SimSun"/>
        </w:rPr>
        <w:t>社</w:t>
      </w:r>
      <w:r w:rsidR="008652CC" w:rsidRPr="00D46E6E">
        <w:rPr>
          <w:rFonts w:ascii="SimSun" w:hAnsi="SimSun" w:hint="eastAsia"/>
        </w:rPr>
        <w:t>的</w:t>
      </w:r>
      <w:r w:rsidRPr="00D46E6E">
        <w:rPr>
          <w:rFonts w:ascii="SimSun" w:hAnsi="SimSun"/>
        </w:rPr>
        <w:t>出版商。它代表了</w:t>
      </w:r>
      <w:r w:rsidR="008E5EDB">
        <w:rPr>
          <w:rFonts w:ascii="SimSun" w:hAnsi="SimSun" w:hint="eastAsia"/>
        </w:rPr>
        <w:t>大</w:t>
      </w:r>
      <w:r w:rsidR="008E5EDB" w:rsidRPr="00D46E6E">
        <w:rPr>
          <w:rFonts w:ascii="SimSun" w:hAnsi="SimSun" w:hint="eastAsia"/>
        </w:rPr>
        <w:t>约</w:t>
      </w:r>
      <w:r w:rsidRPr="00D46E6E">
        <w:rPr>
          <w:rFonts w:ascii="SimSun" w:hAnsi="SimSun"/>
        </w:rPr>
        <w:t>整个市场</w:t>
      </w:r>
      <w:r w:rsidR="00283849" w:rsidRPr="00D46E6E">
        <w:rPr>
          <w:rFonts w:ascii="SimSun" w:hAnsi="SimSun" w:hint="eastAsia"/>
        </w:rPr>
        <w:t>的</w:t>
      </w:r>
      <w:r w:rsidRPr="00D46E6E">
        <w:rPr>
          <w:rFonts w:ascii="SimSun" w:hAnsi="SimSun"/>
        </w:rPr>
        <w:t>95%，是</w:t>
      </w:r>
      <w:r w:rsidR="00E50D78" w:rsidRPr="00D46E6E">
        <w:rPr>
          <w:rFonts w:ascii="SimSun" w:hAnsi="SimSun" w:hint="eastAsia"/>
        </w:rPr>
        <w:t>领军</w:t>
      </w:r>
      <w:r w:rsidRPr="00D46E6E">
        <w:rPr>
          <w:rFonts w:ascii="SimSun" w:hAnsi="SimSun"/>
        </w:rPr>
        <w:t>的</w:t>
      </w:r>
      <w:r w:rsidR="001A30E9">
        <w:rPr>
          <w:rFonts w:ascii="SimSun" w:hAnsi="SimSun" w:hint="eastAsia"/>
        </w:rPr>
        <w:t>全国性</w:t>
      </w:r>
      <w:r w:rsidRPr="00D46E6E">
        <w:rPr>
          <w:rFonts w:ascii="SimSun" w:hAnsi="SimSun"/>
        </w:rPr>
        <w:t>行业协会，</w:t>
      </w:r>
      <w:r w:rsidR="00E50D78" w:rsidRPr="00D46E6E">
        <w:rPr>
          <w:rFonts w:ascii="SimSun" w:hAnsi="SimSun" w:hint="eastAsia"/>
        </w:rPr>
        <w:t>倡导</w:t>
      </w:r>
      <w:r w:rsidRPr="00D46E6E">
        <w:rPr>
          <w:rFonts w:ascii="SimSun" w:hAnsi="SimSun"/>
        </w:rPr>
        <w:t>出版</w:t>
      </w:r>
      <w:r w:rsidR="00E50D78" w:rsidRPr="00D46E6E">
        <w:rPr>
          <w:rFonts w:ascii="SimSun" w:hAnsi="SimSun" w:hint="eastAsia"/>
        </w:rPr>
        <w:t>业</w:t>
      </w:r>
      <w:r w:rsidRPr="00D46E6E">
        <w:rPr>
          <w:rFonts w:ascii="SimSun" w:hAnsi="SimSun" w:hint="eastAsia"/>
        </w:rPr>
        <w:t>的</w:t>
      </w:r>
      <w:r w:rsidRPr="00D46E6E">
        <w:rPr>
          <w:rFonts w:ascii="SimSun" w:hAnsi="SimSun"/>
        </w:rPr>
        <w:t>利益，并为该</w:t>
      </w:r>
      <w:r w:rsidR="00E50D78" w:rsidRPr="00D46E6E">
        <w:rPr>
          <w:rFonts w:ascii="SimSun" w:hAnsi="SimSun" w:hint="eastAsia"/>
        </w:rPr>
        <w:t>领域</w:t>
      </w:r>
      <w:r w:rsidRPr="00D46E6E">
        <w:rPr>
          <w:rFonts w:ascii="SimSun" w:hAnsi="SimSun"/>
        </w:rPr>
        <w:t>的公司提供法律</w:t>
      </w:r>
      <w:r w:rsidR="005D5B58">
        <w:rPr>
          <w:rFonts w:ascii="SimSun" w:hAnsi="SimSun" w:hint="eastAsia"/>
        </w:rPr>
        <w:t>建议</w:t>
      </w:r>
      <w:r w:rsidRPr="00D46E6E">
        <w:rPr>
          <w:rFonts w:ascii="SimSun" w:hAnsi="SimSun" w:hint="eastAsia"/>
        </w:rPr>
        <w:t>和</w:t>
      </w:r>
      <w:r w:rsidR="00E50D78" w:rsidRPr="00D46E6E">
        <w:rPr>
          <w:rFonts w:ascii="SimSun" w:hAnsi="SimSun" w:hint="eastAsia"/>
        </w:rPr>
        <w:t>帮助</w:t>
      </w:r>
      <w:r w:rsidRPr="00D46E6E">
        <w:rPr>
          <w:rFonts w:ascii="SimSun" w:hAnsi="SimSun"/>
        </w:rPr>
        <w:t>。</w:t>
      </w:r>
    </w:p>
    <w:p w14:paraId="737877A8" w14:textId="77777777" w:rsidR="00A6151C" w:rsidRDefault="001803E5" w:rsidP="00612483">
      <w:pPr>
        <w:spacing w:afterLines="50" w:after="120" w:line="340" w:lineRule="atLeast"/>
        <w:ind w:firstLineChars="200" w:firstLine="440"/>
        <w:jc w:val="both"/>
        <w:rPr>
          <w:rFonts w:ascii="SimSun" w:hAnsi="SimSun"/>
        </w:rPr>
      </w:pPr>
      <w:r w:rsidRPr="00D46E6E">
        <w:rPr>
          <w:rFonts w:ascii="SimSun" w:hAnsi="SimSun"/>
        </w:rPr>
        <w:t>FIEG</w:t>
      </w:r>
      <w:r w:rsidR="00525B50" w:rsidRPr="00D46E6E">
        <w:rPr>
          <w:rFonts w:ascii="SimSun" w:hAnsi="SimSun"/>
        </w:rPr>
        <w:t>监督和指导</w:t>
      </w:r>
      <w:r w:rsidRPr="00D46E6E">
        <w:rPr>
          <w:rFonts w:ascii="SimSun" w:hAnsi="SimSun"/>
        </w:rPr>
        <w:t>国际层面</w:t>
      </w:r>
      <w:r w:rsidR="00DD5008" w:rsidRPr="00D46E6E">
        <w:rPr>
          <w:rFonts w:ascii="SimSun" w:hAnsi="SimSun" w:hint="eastAsia"/>
        </w:rPr>
        <w:t>的</w:t>
      </w:r>
      <w:r w:rsidRPr="00D46E6E">
        <w:rPr>
          <w:rFonts w:ascii="SimSun" w:hAnsi="SimSun"/>
        </w:rPr>
        <w:t>出版政策，并在欧洲机构和国际协会中代表意大利出版商。</w:t>
      </w:r>
      <w:r w:rsidR="00F961B5" w:rsidRPr="00D46E6E">
        <w:rPr>
          <w:rFonts w:ascii="SimSun" w:hAnsi="SimSun"/>
        </w:rPr>
        <w:t>FIEG</w:t>
      </w:r>
      <w:r w:rsidRPr="00D46E6E">
        <w:rPr>
          <w:rFonts w:ascii="SimSun" w:hAnsi="SimSun"/>
        </w:rPr>
        <w:t>是总部设在布鲁塞尔的</w:t>
      </w:r>
      <w:r w:rsidR="0038674A" w:rsidRPr="00D46E6E">
        <w:rPr>
          <w:rFonts w:ascii="SimSun" w:hAnsi="SimSun" w:hint="eastAsia"/>
        </w:rPr>
        <w:t>欧洲报纸出版商协会</w:t>
      </w:r>
      <w:r w:rsidRPr="00D46E6E">
        <w:rPr>
          <w:rFonts w:ascii="SimSun" w:hAnsi="SimSun"/>
        </w:rPr>
        <w:t>（ENPA）的创</w:t>
      </w:r>
      <w:r w:rsidR="00795A40">
        <w:rPr>
          <w:rFonts w:ascii="SimSun" w:hAnsi="SimSun" w:hint="eastAsia"/>
        </w:rPr>
        <w:t>办方</w:t>
      </w:r>
      <w:r w:rsidR="0038674A" w:rsidRPr="00D46E6E">
        <w:rPr>
          <w:rFonts w:ascii="SimSun" w:hAnsi="SimSun" w:hint="eastAsia"/>
        </w:rPr>
        <w:t>兼</w:t>
      </w:r>
      <w:r w:rsidRPr="00D46E6E">
        <w:rPr>
          <w:rFonts w:ascii="SimSun" w:hAnsi="SimSun"/>
        </w:rPr>
        <w:t>成员。在国家层面，联合会在政府、政治和行政机构以及监管</w:t>
      </w:r>
      <w:r w:rsidR="0093785E">
        <w:rPr>
          <w:rFonts w:ascii="SimSun" w:hAnsi="SimSun" w:hint="eastAsia"/>
        </w:rPr>
        <w:t>部门</w:t>
      </w:r>
      <w:r w:rsidRPr="00D46E6E">
        <w:rPr>
          <w:rFonts w:ascii="SimSun" w:hAnsi="SimSun" w:hint="eastAsia"/>
        </w:rPr>
        <w:t>前</w:t>
      </w:r>
      <w:r w:rsidRPr="00D46E6E">
        <w:rPr>
          <w:rFonts w:ascii="SimSun" w:hAnsi="SimSun"/>
        </w:rPr>
        <w:t>代表其成员的利益。</w:t>
      </w:r>
      <w:r w:rsidR="006634FC" w:rsidRPr="00D46E6E">
        <w:rPr>
          <w:rFonts w:ascii="SimSun" w:hAnsi="SimSun" w:hint="eastAsia"/>
        </w:rPr>
        <w:t>它</w:t>
      </w:r>
      <w:r w:rsidRPr="00D46E6E">
        <w:rPr>
          <w:rFonts w:ascii="SimSun" w:hAnsi="SimSun"/>
        </w:rPr>
        <w:t>还与其他行业伙伴（如</w:t>
      </w:r>
      <w:r w:rsidR="00BA7EE1" w:rsidRPr="00D46E6E">
        <w:rPr>
          <w:rFonts w:ascii="SimSun" w:hAnsi="SimSun" w:hint="eastAsia"/>
        </w:rPr>
        <w:t>来自</w:t>
      </w:r>
      <w:r w:rsidR="00265D91" w:rsidRPr="00D46E6E">
        <w:rPr>
          <w:rFonts w:ascii="SimSun" w:hAnsi="SimSun" w:hint="eastAsia"/>
        </w:rPr>
        <w:t>视听</w:t>
      </w:r>
      <w:r w:rsidRPr="00D46E6E">
        <w:rPr>
          <w:rFonts w:ascii="SimSun" w:hAnsi="SimSun"/>
        </w:rPr>
        <w:t>、音乐、图书行业等）建立</w:t>
      </w:r>
      <w:r w:rsidR="00BD757F" w:rsidRPr="00D46E6E">
        <w:rPr>
          <w:rFonts w:ascii="SimSun" w:hAnsi="SimSun" w:hint="eastAsia"/>
        </w:rPr>
        <w:t>并</w:t>
      </w:r>
      <w:r w:rsidR="00F116B7">
        <w:rPr>
          <w:rFonts w:ascii="SimSun" w:hAnsi="SimSun" w:hint="eastAsia"/>
        </w:rPr>
        <w:t>维持</w:t>
      </w:r>
      <w:r w:rsidRPr="00D46E6E">
        <w:rPr>
          <w:rFonts w:ascii="SimSun" w:hAnsi="SimSun"/>
        </w:rPr>
        <w:t>关系，</w:t>
      </w:r>
      <w:r w:rsidR="00BD757F" w:rsidRPr="00D46E6E">
        <w:rPr>
          <w:rFonts w:ascii="SimSun" w:hAnsi="SimSun" w:hint="eastAsia"/>
        </w:rPr>
        <w:t>促进</w:t>
      </w:r>
      <w:r w:rsidRPr="00D46E6E">
        <w:rPr>
          <w:rFonts w:ascii="SimSun" w:hAnsi="SimSun"/>
        </w:rPr>
        <w:t>业务</w:t>
      </w:r>
      <w:r w:rsidR="00BD757F" w:rsidRPr="00D46E6E">
        <w:rPr>
          <w:rFonts w:ascii="SimSun" w:hAnsi="SimSun" w:hint="eastAsia"/>
        </w:rPr>
        <w:t>协作</w:t>
      </w:r>
      <w:r w:rsidRPr="00D46E6E">
        <w:rPr>
          <w:rFonts w:ascii="SimSun" w:hAnsi="SimSun"/>
        </w:rPr>
        <w:t>和联合</w:t>
      </w:r>
      <w:r w:rsidR="00265D91" w:rsidRPr="00D46E6E">
        <w:rPr>
          <w:rFonts w:ascii="SimSun" w:hAnsi="SimSun" w:hint="eastAsia"/>
        </w:rPr>
        <w:t>举措</w:t>
      </w:r>
      <w:r w:rsidRPr="00D46E6E">
        <w:rPr>
          <w:rFonts w:ascii="SimSun" w:hAnsi="SimSun"/>
        </w:rPr>
        <w:t>。</w:t>
      </w:r>
    </w:p>
    <w:p w14:paraId="5D1A401D" w14:textId="4697AF37" w:rsidR="001803E5" w:rsidRPr="000F7E73" w:rsidRDefault="00A00132" w:rsidP="00DA775B">
      <w:pPr>
        <w:spacing w:beforeLines="100" w:before="240" w:afterLines="50" w:after="120" w:line="340" w:lineRule="atLeast"/>
        <w:jc w:val="both"/>
        <w:rPr>
          <w:rFonts w:ascii="KaiTi" w:eastAsia="KaiTi" w:hAnsi="KaiTi"/>
          <w:iCs/>
          <w:szCs w:val="22"/>
        </w:rPr>
      </w:pPr>
      <w:r w:rsidRPr="000F7E73">
        <w:rPr>
          <w:rFonts w:ascii="KaiTi" w:eastAsia="KaiTi" w:hAnsi="KaiTi" w:hint="eastAsia"/>
          <w:iCs/>
          <w:szCs w:val="22"/>
        </w:rPr>
        <w:t>详细联系方式</w:t>
      </w:r>
    </w:p>
    <w:p w14:paraId="03C246C1" w14:textId="592B6A24" w:rsidR="00A6151C" w:rsidRDefault="001803E5" w:rsidP="00D46E6E">
      <w:pPr>
        <w:spacing w:afterLines="50" w:after="120" w:line="340" w:lineRule="atLeast"/>
        <w:jc w:val="both"/>
        <w:rPr>
          <w:rFonts w:ascii="SimSun" w:hAnsi="SimSun"/>
        </w:rPr>
      </w:pPr>
      <w:r w:rsidRPr="00D46E6E">
        <w:rPr>
          <w:rFonts w:ascii="SimSun" w:hAnsi="SimSun"/>
        </w:rPr>
        <w:t xml:space="preserve">Isabella </w:t>
      </w:r>
      <w:proofErr w:type="spellStart"/>
      <w:r w:rsidRPr="00D46E6E">
        <w:rPr>
          <w:rFonts w:ascii="SimSun" w:hAnsi="SimSun"/>
        </w:rPr>
        <w:t>Splendore</w:t>
      </w:r>
      <w:proofErr w:type="spellEnd"/>
      <w:r w:rsidRPr="00D46E6E">
        <w:rPr>
          <w:rFonts w:ascii="SimSun" w:hAnsi="SimSun"/>
        </w:rPr>
        <w:t>女士</w:t>
      </w:r>
      <w:r w:rsidR="002B4A3A">
        <w:rPr>
          <w:rFonts w:ascii="SimSun" w:hAnsi="SimSun" w:hint="eastAsia"/>
        </w:rPr>
        <w:t>，</w:t>
      </w:r>
      <w:r w:rsidR="006C14EB" w:rsidRPr="00D46E6E">
        <w:rPr>
          <w:rFonts w:ascii="SimSun" w:hAnsi="SimSun"/>
        </w:rPr>
        <w:t>法律和国际事务部主任</w:t>
      </w:r>
    </w:p>
    <w:p w14:paraId="469F45DE" w14:textId="51095BEA" w:rsidR="00DA4C5B" w:rsidRPr="008F625A" w:rsidRDefault="00DA4C5B" w:rsidP="006C14EB">
      <w:pPr>
        <w:spacing w:afterLines="50" w:after="120" w:line="340" w:lineRule="atLeast"/>
        <w:contextualSpacing/>
        <w:jc w:val="both"/>
        <w:rPr>
          <w:rFonts w:ascii="SimSun" w:hAnsi="SimSun"/>
          <w:szCs w:val="22"/>
          <w:lang w:val="fr-CH"/>
        </w:rPr>
      </w:pPr>
      <w:r w:rsidRPr="008F625A">
        <w:rPr>
          <w:rFonts w:ascii="SimSun" w:hAnsi="SimSun"/>
          <w:szCs w:val="22"/>
          <w:lang w:val="fr-CH"/>
        </w:rPr>
        <w:t>Via Piemonte, 64</w:t>
      </w:r>
    </w:p>
    <w:p w14:paraId="6748399A" w14:textId="77777777" w:rsidR="00DA4C5B" w:rsidRPr="008F625A" w:rsidRDefault="00DA4C5B" w:rsidP="006C14EB">
      <w:pPr>
        <w:spacing w:afterLines="50" w:after="120" w:line="340" w:lineRule="atLeast"/>
        <w:contextualSpacing/>
        <w:jc w:val="both"/>
        <w:rPr>
          <w:rFonts w:ascii="SimSun" w:hAnsi="SimSun"/>
          <w:szCs w:val="22"/>
          <w:lang w:val="fr-CH"/>
        </w:rPr>
      </w:pPr>
      <w:r w:rsidRPr="008F625A">
        <w:rPr>
          <w:rFonts w:ascii="SimSun" w:hAnsi="SimSun"/>
          <w:szCs w:val="22"/>
          <w:lang w:val="fr-CH"/>
        </w:rPr>
        <w:t>00187 Rome</w:t>
      </w:r>
    </w:p>
    <w:p w14:paraId="41A030B3" w14:textId="77777777" w:rsidR="00A6151C" w:rsidRPr="008F625A" w:rsidRDefault="00DA4C5B" w:rsidP="00D46E6E">
      <w:pPr>
        <w:spacing w:afterLines="50" w:after="120" w:line="340" w:lineRule="atLeast"/>
        <w:jc w:val="both"/>
        <w:rPr>
          <w:rFonts w:ascii="SimSun" w:hAnsi="SimSun"/>
          <w:szCs w:val="22"/>
          <w:lang w:val="fr-CH"/>
        </w:rPr>
      </w:pPr>
      <w:r w:rsidRPr="008F625A">
        <w:rPr>
          <w:rFonts w:ascii="SimSun" w:hAnsi="SimSun"/>
          <w:szCs w:val="22"/>
          <w:lang w:val="fr-CH"/>
        </w:rPr>
        <w:t>Italy</w:t>
      </w:r>
      <w:r w:rsidRPr="008F625A">
        <w:rPr>
          <w:rFonts w:ascii="SimSun" w:hAnsi="SimSun" w:hint="eastAsia"/>
          <w:szCs w:val="22"/>
          <w:lang w:val="fr-CH"/>
        </w:rPr>
        <w:t>（</w:t>
      </w:r>
      <w:r w:rsidR="001803E5" w:rsidRPr="00D46E6E">
        <w:rPr>
          <w:rFonts w:ascii="SimSun" w:hAnsi="SimSun"/>
          <w:szCs w:val="22"/>
        </w:rPr>
        <w:t>意大利</w:t>
      </w:r>
      <w:r w:rsidRPr="008F625A">
        <w:rPr>
          <w:rFonts w:ascii="SimSun" w:hAnsi="SimSun" w:hint="eastAsia"/>
          <w:szCs w:val="22"/>
          <w:lang w:val="fr-CH"/>
        </w:rPr>
        <w:t>）</w:t>
      </w:r>
    </w:p>
    <w:p w14:paraId="24A32043" w14:textId="4F210A97" w:rsidR="001803E5" w:rsidRPr="008F625A" w:rsidRDefault="001803E5" w:rsidP="006C14EB">
      <w:pPr>
        <w:spacing w:afterLines="50" w:after="120" w:line="340" w:lineRule="atLeast"/>
        <w:contextualSpacing/>
        <w:jc w:val="both"/>
        <w:rPr>
          <w:rFonts w:ascii="SimSun" w:hAnsi="SimSun"/>
          <w:szCs w:val="22"/>
          <w:lang w:val="fr-CH"/>
        </w:rPr>
      </w:pPr>
      <w:r w:rsidRPr="00D46E6E">
        <w:rPr>
          <w:rFonts w:ascii="SimSun" w:hAnsi="SimSun"/>
          <w:szCs w:val="22"/>
        </w:rPr>
        <w:t>电话号码</w:t>
      </w:r>
      <w:r w:rsidR="00A31C74" w:rsidRPr="008F625A">
        <w:rPr>
          <w:rFonts w:ascii="SimSun" w:hAnsi="SimSun" w:hint="eastAsia"/>
          <w:szCs w:val="22"/>
          <w:lang w:val="fr-CH"/>
        </w:rPr>
        <w:t>：</w:t>
      </w:r>
      <w:r w:rsidRPr="008F625A">
        <w:rPr>
          <w:rFonts w:ascii="SimSun" w:hAnsi="SimSun"/>
          <w:szCs w:val="22"/>
          <w:lang w:val="fr-CH"/>
        </w:rPr>
        <w:t>+39 06 46201432</w:t>
      </w:r>
    </w:p>
    <w:p w14:paraId="2119660F" w14:textId="1B959908" w:rsidR="001803E5" w:rsidRPr="008F625A" w:rsidRDefault="001803E5" w:rsidP="006C14EB">
      <w:pPr>
        <w:spacing w:afterLines="50" w:after="120" w:line="340" w:lineRule="atLeast"/>
        <w:contextualSpacing/>
        <w:jc w:val="both"/>
        <w:rPr>
          <w:rFonts w:ascii="SimSun" w:hAnsi="SimSun"/>
          <w:lang w:val="fr-CH"/>
        </w:rPr>
      </w:pPr>
      <w:r w:rsidRPr="00D46E6E">
        <w:rPr>
          <w:rFonts w:ascii="SimSun" w:hAnsi="SimSun"/>
          <w:szCs w:val="22"/>
          <w:lang w:val="fr-CH"/>
        </w:rPr>
        <w:t>电子邮件</w:t>
      </w:r>
      <w:r w:rsidRPr="008F625A">
        <w:rPr>
          <w:rFonts w:ascii="SimSun" w:hAnsi="SimSun"/>
          <w:szCs w:val="22"/>
          <w:lang w:val="fr-CH"/>
        </w:rPr>
        <w:t>：splendore@fieg.it</w:t>
      </w:r>
      <w:r w:rsidR="00AC0B07" w:rsidRPr="008F625A">
        <w:rPr>
          <w:rFonts w:ascii="SimSun" w:hAnsi="SimSun" w:hint="eastAsia"/>
          <w:szCs w:val="22"/>
          <w:lang w:val="fr-CH"/>
        </w:rPr>
        <w:t>；</w:t>
      </w:r>
      <w:r w:rsidRPr="008F625A">
        <w:rPr>
          <w:rFonts w:ascii="SimSun" w:hAnsi="SimSun"/>
          <w:szCs w:val="22"/>
          <w:lang w:val="fr-CH"/>
        </w:rPr>
        <w:t>dg@fieg.it</w:t>
      </w:r>
    </w:p>
    <w:p w14:paraId="666D1E5F" w14:textId="2886FF91" w:rsidR="001803E5" w:rsidRPr="008F625A" w:rsidRDefault="00D8164F" w:rsidP="00D46E6E">
      <w:pPr>
        <w:tabs>
          <w:tab w:val="left" w:pos="7064"/>
        </w:tabs>
        <w:spacing w:afterLines="50" w:after="120" w:line="340" w:lineRule="atLeast"/>
        <w:jc w:val="both"/>
        <w:rPr>
          <w:rStyle w:val="Hyperlink"/>
          <w:rFonts w:ascii="SimSun" w:hAnsi="SimSun"/>
          <w:lang w:val="fr-CH"/>
        </w:rPr>
      </w:pPr>
      <w:r w:rsidRPr="00D46E6E">
        <w:rPr>
          <w:rFonts w:ascii="SimSun" w:hAnsi="SimSun" w:hint="eastAsia"/>
          <w:szCs w:val="22"/>
          <w:lang w:val="fr-CH"/>
        </w:rPr>
        <w:t>网站</w:t>
      </w:r>
      <w:r w:rsidR="001803E5" w:rsidRPr="008F625A">
        <w:rPr>
          <w:rFonts w:ascii="SimSun" w:hAnsi="SimSun"/>
          <w:szCs w:val="22"/>
          <w:lang w:val="fr-CH"/>
        </w:rPr>
        <w:t>：</w:t>
      </w:r>
      <w:r w:rsidR="001803E5">
        <w:fldChar w:fldCharType="begin"/>
      </w:r>
      <w:r w:rsidR="001803E5" w:rsidRPr="008F625A">
        <w:rPr>
          <w:lang w:val="fr-CH"/>
        </w:rPr>
        <w:instrText>HYPERLINK "http://www.fieg.it"</w:instrText>
      </w:r>
      <w:r w:rsidR="001803E5">
        <w:fldChar w:fldCharType="separate"/>
      </w:r>
      <w:r w:rsidR="001803E5" w:rsidRPr="008F625A">
        <w:rPr>
          <w:rStyle w:val="Hyperlink"/>
          <w:rFonts w:ascii="SimSun" w:hAnsi="SimSun"/>
          <w:szCs w:val="22"/>
          <w:lang w:val="fr-CH"/>
        </w:rPr>
        <w:t>www.fieg.it</w:t>
      </w:r>
      <w:r w:rsidR="001803E5">
        <w:rPr>
          <w:rStyle w:val="Hyperlink"/>
          <w:rFonts w:ascii="SimSun" w:hAnsi="SimSun"/>
          <w:szCs w:val="22"/>
        </w:rPr>
        <w:fldChar w:fldCharType="end"/>
      </w:r>
    </w:p>
    <w:p w14:paraId="033302F3" w14:textId="7AD3A429" w:rsidR="001803E5" w:rsidRPr="008F625A" w:rsidRDefault="001803E5" w:rsidP="005268D8">
      <w:pPr>
        <w:tabs>
          <w:tab w:val="center" w:pos="7377"/>
        </w:tabs>
        <w:spacing w:before="720" w:afterLines="50" w:after="120" w:line="340" w:lineRule="atLeast"/>
        <w:ind w:left="5534"/>
        <w:jc w:val="both"/>
        <w:rPr>
          <w:rFonts w:ascii="KaiTi" w:eastAsia="KaiTi" w:hAnsi="KaiTi"/>
          <w:szCs w:val="22"/>
          <w:lang w:val="fr-CH"/>
        </w:rPr>
        <w:sectPr w:rsidR="001803E5" w:rsidRPr="008F625A" w:rsidSect="001803E5">
          <w:headerReference w:type="default" r:id="rId21"/>
          <w:headerReference w:type="first" r:id="rId22"/>
          <w:endnotePr>
            <w:numFmt w:val="decimal"/>
          </w:endnotePr>
          <w:pgSz w:w="11907" w:h="16840" w:code="9"/>
          <w:pgMar w:top="567" w:right="1134" w:bottom="1418" w:left="1418" w:header="510" w:footer="1021" w:gutter="0"/>
          <w:cols w:space="720"/>
          <w:titlePg/>
          <w:docGrid w:linePitch="299"/>
        </w:sectPr>
      </w:pPr>
      <w:r w:rsidRPr="008F625A">
        <w:rPr>
          <w:rFonts w:ascii="KaiTi" w:eastAsia="KaiTi" w:hAnsi="KaiTi"/>
          <w:szCs w:val="22"/>
          <w:lang w:val="fr-CH"/>
        </w:rPr>
        <w:t>[</w:t>
      </w:r>
      <w:r w:rsidR="00D329CB" w:rsidRPr="001F7F89">
        <w:rPr>
          <w:rFonts w:ascii="KaiTi" w:eastAsia="KaiTi" w:hAnsi="KaiTi" w:cs="SimSun" w:hint="eastAsia"/>
          <w:szCs w:val="22"/>
        </w:rPr>
        <w:t>后接</w:t>
      </w:r>
      <w:r w:rsidRPr="005268D8">
        <w:rPr>
          <w:rFonts w:ascii="KaiTi" w:eastAsia="KaiTi" w:hAnsi="KaiTi"/>
        </w:rPr>
        <w:t>附件</w:t>
      </w:r>
      <w:r w:rsidR="00D329CB" w:rsidRPr="001F7F89">
        <w:rPr>
          <w:rFonts w:ascii="KaiTi" w:eastAsia="KaiTi" w:hAnsi="KaiTi" w:cs="SimSun" w:hint="eastAsia"/>
          <w:szCs w:val="22"/>
        </w:rPr>
        <w:t>六</w:t>
      </w:r>
      <w:r w:rsidRPr="008F625A">
        <w:rPr>
          <w:rFonts w:ascii="KaiTi" w:eastAsia="KaiTi" w:hAnsi="KaiTi"/>
          <w:szCs w:val="22"/>
          <w:lang w:val="fr-CH"/>
        </w:rPr>
        <w:t>]</w:t>
      </w:r>
    </w:p>
    <w:p w14:paraId="77F8EF70" w14:textId="77777777" w:rsidR="00A6151C" w:rsidRPr="008F625A" w:rsidRDefault="001803E5" w:rsidP="00D46E6E">
      <w:pPr>
        <w:spacing w:afterLines="50" w:after="120" w:line="340" w:lineRule="atLeast"/>
        <w:jc w:val="both"/>
        <w:rPr>
          <w:rFonts w:ascii="KaiTi" w:eastAsia="KaiTi" w:hAnsi="KaiTi"/>
          <w:bCs/>
          <w:iCs/>
          <w:szCs w:val="26"/>
          <w:lang w:val="fr-CH"/>
        </w:rPr>
      </w:pPr>
      <w:r w:rsidRPr="00BB3A85">
        <w:rPr>
          <w:rFonts w:ascii="KaiTi" w:eastAsia="KaiTi" w:hAnsi="KaiTi"/>
          <w:bCs/>
          <w:iCs/>
          <w:szCs w:val="26"/>
        </w:rPr>
        <w:lastRenderedPageBreak/>
        <w:t>肯尼亚音乐版权协会</w:t>
      </w:r>
      <w:r w:rsidRPr="008F625A">
        <w:rPr>
          <w:rFonts w:ascii="KaiTi" w:eastAsia="KaiTi" w:hAnsi="KaiTi"/>
          <w:bCs/>
          <w:iCs/>
          <w:szCs w:val="26"/>
          <w:lang w:val="fr-CH"/>
        </w:rPr>
        <w:t>（MCSK）</w:t>
      </w:r>
    </w:p>
    <w:p w14:paraId="2897F99E" w14:textId="77777777" w:rsidR="00A6151C" w:rsidRDefault="001803E5" w:rsidP="00612483">
      <w:pPr>
        <w:spacing w:afterLines="50" w:after="120" w:line="340" w:lineRule="atLeast"/>
        <w:ind w:firstLineChars="200" w:firstLine="440"/>
        <w:jc w:val="both"/>
        <w:rPr>
          <w:rFonts w:ascii="SimSun" w:hAnsi="SimSun"/>
        </w:rPr>
      </w:pPr>
      <w:r w:rsidRPr="00D46E6E">
        <w:rPr>
          <w:rFonts w:ascii="SimSun" w:hAnsi="SimSun"/>
        </w:rPr>
        <w:t>肯尼亚音乐版权协会</w:t>
      </w:r>
      <w:r w:rsidRPr="008F625A">
        <w:rPr>
          <w:rFonts w:ascii="SimSun" w:hAnsi="SimSun"/>
          <w:lang w:val="fr-CH"/>
        </w:rPr>
        <w:t>（MCSK）</w:t>
      </w:r>
      <w:r w:rsidRPr="00D46E6E">
        <w:rPr>
          <w:rFonts w:ascii="SimSun" w:hAnsi="SimSun"/>
        </w:rPr>
        <w:t>是保护作为其成员的肯尼亚音乐创作者权利的组织。</w:t>
      </w:r>
      <w:r w:rsidR="00E850B6" w:rsidRPr="00D46E6E">
        <w:rPr>
          <w:rFonts w:ascii="SimSun" w:hAnsi="SimSun" w:hint="eastAsia"/>
        </w:rPr>
        <w:t>协会</w:t>
      </w:r>
      <w:r w:rsidRPr="00D46E6E">
        <w:rPr>
          <w:rFonts w:ascii="SimSun" w:hAnsi="SimSun"/>
        </w:rPr>
        <w:t>成立于1983年，</w:t>
      </w:r>
      <w:r w:rsidR="00E850B6" w:rsidRPr="00D46E6E">
        <w:rPr>
          <w:rFonts w:ascii="SimSun" w:hAnsi="SimSun" w:hint="eastAsia"/>
        </w:rPr>
        <w:t>任务授权是</w:t>
      </w:r>
      <w:r w:rsidRPr="00D46E6E">
        <w:rPr>
          <w:rFonts w:ascii="SimSun" w:hAnsi="SimSun"/>
        </w:rPr>
        <w:t>管理作曲</w:t>
      </w:r>
      <w:r w:rsidR="00E850B6" w:rsidRPr="00D46E6E">
        <w:rPr>
          <w:rFonts w:ascii="SimSun" w:hAnsi="SimSun" w:hint="eastAsia"/>
        </w:rPr>
        <w:t>者</w:t>
      </w:r>
      <w:r w:rsidRPr="00D46E6E">
        <w:rPr>
          <w:rFonts w:ascii="SimSun" w:hAnsi="SimSun"/>
        </w:rPr>
        <w:t>、</w:t>
      </w:r>
      <w:r w:rsidR="00D60485">
        <w:rPr>
          <w:rFonts w:ascii="SimSun" w:hAnsi="SimSun" w:hint="eastAsia"/>
        </w:rPr>
        <w:t>作者</w:t>
      </w:r>
      <w:r w:rsidRPr="00D46E6E">
        <w:rPr>
          <w:rFonts w:ascii="SimSun" w:hAnsi="SimSun"/>
        </w:rPr>
        <w:t>、编曲</w:t>
      </w:r>
      <w:r w:rsidR="00E850B6" w:rsidRPr="00D46E6E">
        <w:rPr>
          <w:rFonts w:ascii="SimSun" w:hAnsi="SimSun" w:hint="eastAsia"/>
        </w:rPr>
        <w:t>者</w:t>
      </w:r>
      <w:r w:rsidRPr="00D46E6E">
        <w:rPr>
          <w:rFonts w:ascii="SimSun" w:hAnsi="SimSun"/>
        </w:rPr>
        <w:t>和出版商的权利。MCSK的主要作用和职责是发放音乐使用</w:t>
      </w:r>
      <w:r w:rsidR="00F47BFC">
        <w:rPr>
          <w:rFonts w:ascii="SimSun" w:hAnsi="SimSun" w:hint="eastAsia"/>
        </w:rPr>
        <w:t>的</w:t>
      </w:r>
      <w:r w:rsidRPr="00D46E6E">
        <w:rPr>
          <w:rFonts w:ascii="SimSun" w:hAnsi="SimSun"/>
        </w:rPr>
        <w:t>许可、监督使用情况并确保对</w:t>
      </w:r>
      <w:r w:rsidR="000D0730">
        <w:rPr>
          <w:rFonts w:ascii="SimSun" w:hAnsi="SimSun" w:hint="eastAsia"/>
        </w:rPr>
        <w:t>表演</w:t>
      </w:r>
      <w:r w:rsidRPr="00D46E6E">
        <w:rPr>
          <w:rFonts w:ascii="SimSun" w:hAnsi="SimSun"/>
        </w:rPr>
        <w:t>或复制作品</w:t>
      </w:r>
      <w:r w:rsidR="00810529" w:rsidRPr="00D46E6E">
        <w:rPr>
          <w:rFonts w:ascii="SimSun" w:hAnsi="SimSun" w:hint="eastAsia"/>
        </w:rPr>
        <w:t>的</w:t>
      </w:r>
      <w:r w:rsidR="00103FD9">
        <w:rPr>
          <w:rFonts w:ascii="SimSun" w:hAnsi="SimSun" w:hint="eastAsia"/>
        </w:rPr>
        <w:t>合理</w:t>
      </w:r>
      <w:r w:rsidR="00810529" w:rsidRPr="00D46E6E">
        <w:rPr>
          <w:rFonts w:ascii="SimSun" w:hAnsi="SimSun" w:hint="eastAsia"/>
        </w:rPr>
        <w:t>报酬</w:t>
      </w:r>
      <w:r w:rsidRPr="00D46E6E">
        <w:rPr>
          <w:rFonts w:ascii="SimSun" w:hAnsi="SimSun"/>
        </w:rPr>
        <w:t>。</w:t>
      </w:r>
    </w:p>
    <w:p w14:paraId="392B48C3" w14:textId="77777777" w:rsidR="00A6151C" w:rsidRDefault="00A00132" w:rsidP="00DA775B">
      <w:pPr>
        <w:spacing w:beforeLines="100" w:before="240" w:afterLines="50" w:after="120" w:line="340" w:lineRule="atLeast"/>
        <w:jc w:val="both"/>
        <w:rPr>
          <w:rFonts w:ascii="KaiTi" w:eastAsia="KaiTi" w:hAnsi="KaiTi"/>
          <w:iCs/>
          <w:szCs w:val="22"/>
        </w:rPr>
      </w:pPr>
      <w:r w:rsidRPr="002C37E6">
        <w:rPr>
          <w:rFonts w:ascii="KaiTi" w:eastAsia="KaiTi" w:hAnsi="KaiTi" w:hint="eastAsia"/>
          <w:iCs/>
          <w:szCs w:val="22"/>
        </w:rPr>
        <w:t>详细联系方式</w:t>
      </w:r>
    </w:p>
    <w:p w14:paraId="435983C2" w14:textId="01FFE1A4" w:rsidR="00A6151C" w:rsidRDefault="00810529" w:rsidP="00D46E6E">
      <w:pPr>
        <w:spacing w:afterLines="50" w:after="120" w:line="340" w:lineRule="atLeast"/>
        <w:jc w:val="both"/>
        <w:rPr>
          <w:rFonts w:ascii="SimSun" w:hAnsi="SimSun"/>
        </w:rPr>
      </w:pPr>
      <w:r w:rsidRPr="00D46E6E">
        <w:rPr>
          <w:rFonts w:ascii="SimSun" w:hAnsi="SimSun" w:hint="eastAsia"/>
        </w:rPr>
        <w:t>HSC</w:t>
      </w:r>
      <w:r w:rsidRPr="00D46E6E">
        <w:rPr>
          <w:rFonts w:ascii="SimSun" w:hAnsi="SimSun"/>
        </w:rPr>
        <w:t xml:space="preserve"> </w:t>
      </w:r>
      <w:r w:rsidR="001803E5" w:rsidRPr="00D46E6E">
        <w:rPr>
          <w:rFonts w:ascii="SimSun" w:hAnsi="SimSun"/>
        </w:rPr>
        <w:t>Desmond Katana Harrison先生</w:t>
      </w:r>
      <w:r w:rsidR="002B4A3A">
        <w:rPr>
          <w:rFonts w:ascii="SimSun" w:hAnsi="SimSun" w:hint="eastAsia"/>
        </w:rPr>
        <w:t>，</w:t>
      </w:r>
      <w:r w:rsidR="006C14EB" w:rsidRPr="00D46E6E">
        <w:rPr>
          <w:rFonts w:ascii="SimSun" w:hAnsi="SimSun"/>
        </w:rPr>
        <w:t>主任</w:t>
      </w:r>
    </w:p>
    <w:p w14:paraId="6C4F689C" w14:textId="4C9320AE" w:rsidR="00810529" w:rsidRPr="00D46E6E" w:rsidRDefault="00810529" w:rsidP="006C14EB">
      <w:pPr>
        <w:spacing w:afterLines="50" w:after="120" w:line="340" w:lineRule="atLeast"/>
        <w:contextualSpacing/>
        <w:jc w:val="both"/>
        <w:rPr>
          <w:rFonts w:ascii="SimSun" w:hAnsi="SimSun"/>
          <w:szCs w:val="22"/>
        </w:rPr>
      </w:pPr>
      <w:r w:rsidRPr="00D46E6E">
        <w:rPr>
          <w:rFonts w:ascii="SimSun" w:hAnsi="SimSun"/>
          <w:szCs w:val="22"/>
        </w:rPr>
        <w:t>Music Copyright Society of Kenya</w:t>
      </w:r>
    </w:p>
    <w:p w14:paraId="3D6D0D9A" w14:textId="77777777" w:rsidR="00810529" w:rsidRPr="00D46E6E" w:rsidRDefault="00810529" w:rsidP="006C14EB">
      <w:pPr>
        <w:spacing w:afterLines="50" w:after="120" w:line="340" w:lineRule="atLeast"/>
        <w:contextualSpacing/>
        <w:jc w:val="both"/>
        <w:rPr>
          <w:rFonts w:ascii="SimSun" w:hAnsi="SimSun"/>
        </w:rPr>
      </w:pPr>
      <w:r w:rsidRPr="00D46E6E">
        <w:rPr>
          <w:rFonts w:ascii="SimSun" w:hAnsi="SimSun"/>
        </w:rPr>
        <w:t>PO BOX 11393-00400</w:t>
      </w:r>
    </w:p>
    <w:p w14:paraId="67DE9AA3" w14:textId="77777777" w:rsidR="00A6151C" w:rsidRDefault="00810529" w:rsidP="00D46E6E">
      <w:pPr>
        <w:spacing w:afterLines="50" w:after="120" w:line="340" w:lineRule="atLeast"/>
        <w:jc w:val="both"/>
        <w:rPr>
          <w:rFonts w:ascii="SimSun" w:hAnsi="SimSun"/>
          <w:szCs w:val="22"/>
        </w:rPr>
      </w:pPr>
      <w:r w:rsidRPr="00D46E6E">
        <w:rPr>
          <w:rFonts w:ascii="SimSun" w:hAnsi="SimSun"/>
        </w:rPr>
        <w:t>Nairobi, Kenya</w:t>
      </w:r>
      <w:r w:rsidRPr="00D46E6E">
        <w:rPr>
          <w:rFonts w:ascii="SimSun" w:hAnsi="SimSun" w:hint="eastAsia"/>
        </w:rPr>
        <w:t>（</w:t>
      </w:r>
      <w:r w:rsidR="001803E5" w:rsidRPr="00D46E6E">
        <w:rPr>
          <w:rFonts w:ascii="SimSun" w:hAnsi="SimSun"/>
        </w:rPr>
        <w:t>肯尼亚内罗毕</w:t>
      </w:r>
      <w:r w:rsidRPr="00D46E6E">
        <w:rPr>
          <w:rFonts w:ascii="SimSun" w:hAnsi="SimSun" w:hint="eastAsia"/>
        </w:rPr>
        <w:t>）</w:t>
      </w:r>
    </w:p>
    <w:p w14:paraId="66F1CD5C" w14:textId="78B29069" w:rsidR="001803E5" w:rsidRPr="00D46E6E" w:rsidRDefault="001803E5" w:rsidP="006C14EB">
      <w:pPr>
        <w:spacing w:afterLines="50" w:after="120" w:line="340" w:lineRule="atLeast"/>
        <w:contextualSpacing/>
        <w:jc w:val="both"/>
        <w:rPr>
          <w:rFonts w:ascii="SimSun" w:hAnsi="SimSun"/>
          <w:szCs w:val="22"/>
        </w:rPr>
      </w:pPr>
      <w:r w:rsidRPr="00D46E6E">
        <w:rPr>
          <w:rFonts w:ascii="SimSun" w:hAnsi="SimSun"/>
          <w:szCs w:val="22"/>
        </w:rPr>
        <w:t>电话号码</w:t>
      </w:r>
      <w:r w:rsidR="00810529" w:rsidRPr="00D46E6E">
        <w:rPr>
          <w:rFonts w:ascii="SimSun" w:hAnsi="SimSun" w:hint="eastAsia"/>
          <w:szCs w:val="22"/>
        </w:rPr>
        <w:t>：</w:t>
      </w:r>
      <w:r w:rsidRPr="00D46E6E">
        <w:rPr>
          <w:rFonts w:ascii="SimSun" w:hAnsi="SimSun"/>
          <w:szCs w:val="22"/>
        </w:rPr>
        <w:t>+254 20 222 2819</w:t>
      </w:r>
      <w:r w:rsidR="00810529" w:rsidRPr="00D46E6E">
        <w:rPr>
          <w:rFonts w:ascii="SimSun" w:hAnsi="SimSun" w:hint="eastAsia"/>
          <w:szCs w:val="22"/>
        </w:rPr>
        <w:t>；</w:t>
      </w:r>
      <w:r w:rsidRPr="00D46E6E">
        <w:rPr>
          <w:rFonts w:ascii="SimSun" w:hAnsi="SimSun"/>
          <w:szCs w:val="22"/>
        </w:rPr>
        <w:t>+254 20 222 2820</w:t>
      </w:r>
      <w:r w:rsidR="00810529" w:rsidRPr="00D46E6E">
        <w:rPr>
          <w:rFonts w:ascii="SimSun" w:hAnsi="SimSun" w:hint="eastAsia"/>
          <w:szCs w:val="22"/>
        </w:rPr>
        <w:t>；</w:t>
      </w:r>
      <w:r w:rsidRPr="00D46E6E">
        <w:rPr>
          <w:rFonts w:ascii="SimSun" w:hAnsi="SimSun"/>
          <w:szCs w:val="22"/>
        </w:rPr>
        <w:t>729 518 372</w:t>
      </w:r>
      <w:r w:rsidR="00810529" w:rsidRPr="00D46E6E">
        <w:rPr>
          <w:rFonts w:ascii="SimSun" w:hAnsi="SimSun" w:hint="eastAsia"/>
          <w:szCs w:val="22"/>
        </w:rPr>
        <w:t>；</w:t>
      </w:r>
      <w:r w:rsidRPr="00D46E6E">
        <w:rPr>
          <w:rFonts w:ascii="SimSun" w:hAnsi="SimSun"/>
          <w:szCs w:val="22"/>
        </w:rPr>
        <w:t>+254 723 289 515</w:t>
      </w:r>
    </w:p>
    <w:p w14:paraId="65603E5A" w14:textId="77777777" w:rsidR="001803E5" w:rsidRPr="00D46E6E" w:rsidRDefault="001803E5" w:rsidP="006C14EB">
      <w:pPr>
        <w:spacing w:afterLines="50" w:after="120" w:line="340" w:lineRule="atLeast"/>
        <w:contextualSpacing/>
        <w:jc w:val="both"/>
        <w:rPr>
          <w:rFonts w:ascii="SimSun" w:hAnsi="SimSun"/>
        </w:rPr>
      </w:pPr>
      <w:r w:rsidRPr="00D46E6E">
        <w:rPr>
          <w:rFonts w:ascii="SimSun" w:hAnsi="SimSun"/>
          <w:szCs w:val="22"/>
        </w:rPr>
        <w:t>电子邮件：</w:t>
      </w:r>
      <w:r w:rsidRPr="00D46E6E">
        <w:rPr>
          <w:rFonts w:ascii="SimSun" w:hAnsi="SimSun"/>
        </w:rPr>
        <w:t>katana.johnny@gmail.com</w:t>
      </w:r>
    </w:p>
    <w:p w14:paraId="3844ED2B" w14:textId="534BD2C2" w:rsidR="001803E5" w:rsidRPr="00D46E6E" w:rsidRDefault="00810529" w:rsidP="00D46E6E">
      <w:pPr>
        <w:tabs>
          <w:tab w:val="left" w:pos="7064"/>
        </w:tabs>
        <w:spacing w:afterLines="50" w:after="120" w:line="340" w:lineRule="atLeast"/>
        <w:jc w:val="both"/>
        <w:rPr>
          <w:rStyle w:val="Hyperlink"/>
          <w:rFonts w:ascii="SimSun" w:hAnsi="SimSun"/>
        </w:rPr>
      </w:pPr>
      <w:r w:rsidRPr="00D46E6E">
        <w:rPr>
          <w:rFonts w:ascii="SimSun" w:hAnsi="SimSun" w:hint="eastAsia"/>
          <w:szCs w:val="22"/>
        </w:rPr>
        <w:t>网站</w:t>
      </w:r>
      <w:r w:rsidR="001803E5" w:rsidRPr="00D46E6E">
        <w:rPr>
          <w:rFonts w:ascii="SimSun" w:hAnsi="SimSun"/>
          <w:szCs w:val="22"/>
        </w:rPr>
        <w:t>：</w:t>
      </w:r>
      <w:hyperlink r:id="rId23" w:history="1">
        <w:proofErr w:type="spellStart"/>
        <w:r w:rsidRPr="00D46E6E">
          <w:rPr>
            <w:rStyle w:val="Hyperlink"/>
            <w:rFonts w:ascii="SimSun" w:hAnsi="SimSun"/>
            <w:szCs w:val="22"/>
          </w:rPr>
          <w:t>www.mcsk.or.ke</w:t>
        </w:r>
        <w:proofErr w:type="spellEnd"/>
      </w:hyperlink>
    </w:p>
    <w:p w14:paraId="0E94A0BD" w14:textId="55A7945F" w:rsidR="002928D3" w:rsidRPr="006F0B1A" w:rsidRDefault="001803E5" w:rsidP="005268D8">
      <w:pPr>
        <w:tabs>
          <w:tab w:val="center" w:pos="7377"/>
        </w:tabs>
        <w:spacing w:before="720" w:afterLines="50" w:after="120" w:line="340" w:lineRule="atLeast"/>
        <w:ind w:left="5534"/>
        <w:jc w:val="both"/>
        <w:rPr>
          <w:rFonts w:ascii="SimSun" w:hAnsi="SimSun"/>
        </w:rPr>
      </w:pPr>
      <w:r w:rsidRPr="007D143A">
        <w:rPr>
          <w:rFonts w:ascii="KaiTi" w:eastAsia="KaiTi" w:hAnsi="KaiTi"/>
          <w:szCs w:val="22"/>
        </w:rPr>
        <w:t>[附件</w:t>
      </w:r>
      <w:r w:rsidR="00ED344C" w:rsidRPr="007D143A">
        <w:rPr>
          <w:rFonts w:ascii="KaiTi" w:eastAsia="KaiTi" w:hAnsi="KaiTi" w:cs="SimSun" w:hint="eastAsia"/>
          <w:szCs w:val="22"/>
        </w:rPr>
        <w:t>六</w:t>
      </w:r>
      <w:r w:rsidRPr="007D143A">
        <w:rPr>
          <w:rFonts w:ascii="KaiTi" w:eastAsia="KaiTi" w:hAnsi="KaiTi"/>
          <w:szCs w:val="22"/>
        </w:rPr>
        <w:t>和文件</w:t>
      </w:r>
      <w:r w:rsidR="00ED344C" w:rsidRPr="007D143A">
        <w:rPr>
          <w:rFonts w:ascii="KaiTi" w:eastAsia="KaiTi" w:hAnsi="KaiTi" w:cs="SimSun" w:hint="eastAsia"/>
          <w:szCs w:val="22"/>
        </w:rPr>
        <w:t>完</w:t>
      </w:r>
      <w:r w:rsidRPr="007D143A">
        <w:rPr>
          <w:rFonts w:ascii="KaiTi" w:eastAsia="KaiTi" w:hAnsi="KaiTi" w:hint="eastAsia"/>
          <w:szCs w:val="22"/>
        </w:rPr>
        <w:t>]</w:t>
      </w:r>
    </w:p>
    <w:sectPr w:rsidR="002928D3" w:rsidRPr="006F0B1A" w:rsidSect="001803E5">
      <w:headerReference w:type="default" r:id="rId24"/>
      <w:headerReference w:type="first" r:id="rId2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98401" w14:textId="77777777" w:rsidR="00AD2C17" w:rsidRDefault="00AD2C17">
      <w:r>
        <w:separator/>
      </w:r>
    </w:p>
  </w:endnote>
  <w:endnote w:type="continuationSeparator" w:id="0">
    <w:p w14:paraId="2ACD5219" w14:textId="77777777" w:rsidR="00AD2C17" w:rsidRDefault="00AD2C17" w:rsidP="003B38C1">
      <w:r>
        <w:separator/>
      </w:r>
    </w:p>
    <w:p w14:paraId="21D34195" w14:textId="77777777" w:rsidR="00AD2C17" w:rsidRPr="003B38C1" w:rsidRDefault="00AD2C17" w:rsidP="003B38C1">
      <w:pPr>
        <w:spacing w:after="60"/>
        <w:rPr>
          <w:sz w:val="17"/>
        </w:rPr>
      </w:pPr>
      <w:r>
        <w:rPr>
          <w:sz w:val="17"/>
        </w:rPr>
        <w:t>[</w:t>
      </w:r>
      <w:r>
        <w:rPr>
          <w:sz w:val="17"/>
        </w:rPr>
        <w:t>尾注接上页</w:t>
      </w:r>
      <w:r>
        <w:rPr>
          <w:sz w:val="17"/>
        </w:rPr>
        <w:t>]</w:t>
      </w:r>
    </w:p>
  </w:endnote>
  <w:endnote w:type="continuationNotice" w:id="1">
    <w:p w14:paraId="2E8362D4" w14:textId="77777777" w:rsidR="00AD2C17" w:rsidRPr="003B38C1" w:rsidRDefault="00AD2C17" w:rsidP="003B38C1">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 Titling"/>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EE921" w14:textId="77777777" w:rsidR="00AD2C17" w:rsidRDefault="00AD2C17">
      <w:r>
        <w:separator/>
      </w:r>
    </w:p>
  </w:footnote>
  <w:footnote w:type="continuationSeparator" w:id="0">
    <w:p w14:paraId="54E89EBE" w14:textId="77777777" w:rsidR="00AD2C17" w:rsidRDefault="00AD2C17" w:rsidP="008B60B2">
      <w:r>
        <w:separator/>
      </w:r>
    </w:p>
    <w:p w14:paraId="7B1EB7A9" w14:textId="77777777" w:rsidR="00AD2C17" w:rsidRPr="00ED77FB" w:rsidRDefault="00AD2C17" w:rsidP="008B60B2">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08EB3D4C" w14:textId="77777777" w:rsidR="00AD2C17" w:rsidRPr="00ED77FB" w:rsidRDefault="00AD2C17" w:rsidP="008B60B2">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ADA5" w14:textId="77777777" w:rsidR="00A6151C" w:rsidRPr="006F0B1A" w:rsidRDefault="00A6151C">
    <w:pPr>
      <w:pStyle w:val="Header"/>
      <w:rPr>
        <w:rFonts w:ascii="SimSun" w:hAnsi="SimSun"/>
      </w:rPr>
    </w:pPr>
  </w:p>
  <w:p w14:paraId="32623D77" w14:textId="77777777" w:rsidR="001803E5" w:rsidRPr="006F0B1A" w:rsidRDefault="001803E5">
    <w:pPr>
      <w:rPr>
        <w:rFonts w:ascii="SimSun" w:hAnsi="SimSun"/>
      </w:rPr>
    </w:pPr>
    <w:r w:rsidRPr="006F0B1A">
      <w:rPr>
        <w:rFonts w:ascii="SimSun" w:hAnsi="SimSun"/>
      </w:rPr>
      <w:t>S</w:t>
    </w:r>
  </w:p>
  <w:p w14:paraId="7DDCC110" w14:textId="77777777" w:rsidR="001803E5" w:rsidRPr="006F0B1A" w:rsidRDefault="001803E5">
    <w:pPr>
      <w:rPr>
        <w:rFonts w:ascii="SimSun" w:hAnsi="SimSun"/>
      </w:rPr>
    </w:pPr>
    <w:r w:rsidRPr="006F0B1A">
      <w:rPr>
        <w:rFonts w:ascii="SimSun" w:hAnsi="SimSun"/>
      </w:rPr>
      <w: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E1EE6" w14:textId="77777777" w:rsidR="001803E5" w:rsidRPr="006F0B1A" w:rsidRDefault="001803E5" w:rsidP="0089612C">
    <w:pPr>
      <w:jc w:val="right"/>
      <w:rPr>
        <w:rFonts w:ascii="SimSun" w:hAnsi="SimSun"/>
      </w:rPr>
    </w:pPr>
    <w:r w:rsidRPr="006F0B1A">
      <w:rPr>
        <w:rFonts w:ascii="SimSun" w:hAnsi="SimSun"/>
      </w:rPr>
      <w:t>SCCR/46/2</w:t>
    </w:r>
  </w:p>
  <w:p w14:paraId="0E93693D" w14:textId="176061F7" w:rsidR="001803E5" w:rsidRPr="006F0B1A" w:rsidRDefault="001803E5" w:rsidP="00E52CDD">
    <w:pPr>
      <w:spacing w:afterLines="100" w:after="240"/>
      <w:jc w:val="right"/>
      <w:rPr>
        <w:rFonts w:ascii="SimSun" w:hAnsi="SimSun"/>
      </w:rPr>
    </w:pPr>
    <w:r w:rsidRPr="006F0B1A">
      <w:rPr>
        <w:rFonts w:ascii="SimSun" w:hAnsi="SimSun"/>
      </w:rPr>
      <w:t>附件</w:t>
    </w:r>
    <w:r w:rsidR="007762F2" w:rsidRPr="006F0B1A">
      <w:rPr>
        <w:rFonts w:ascii="SimSun" w:hAnsi="SimSun" w:hint="eastAsia"/>
      </w:rPr>
      <w:t>五</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6CF8" w14:textId="0143E5A9" w:rsidR="00EC4E49" w:rsidRPr="006F0B1A" w:rsidRDefault="001803E5" w:rsidP="00477D6B">
    <w:pPr>
      <w:jc w:val="right"/>
      <w:rPr>
        <w:rFonts w:ascii="SimSun" w:hAnsi="SimSun"/>
      </w:rPr>
    </w:pPr>
    <w:bookmarkStart w:id="5" w:name="Code2"/>
    <w:bookmarkEnd w:id="5"/>
    <w:r w:rsidRPr="006F0B1A">
      <w:rPr>
        <w:rFonts w:ascii="SimSun" w:hAnsi="SimSun"/>
      </w:rPr>
      <w:t>SCCR/46/2</w:t>
    </w:r>
  </w:p>
  <w:p w14:paraId="15D116A6" w14:textId="77777777" w:rsidR="00EC4E49" w:rsidRPr="006F0B1A" w:rsidRDefault="00EC4E49" w:rsidP="00477D6B">
    <w:pPr>
      <w:jc w:val="right"/>
      <w:rPr>
        <w:rFonts w:ascii="SimSun" w:hAnsi="SimSun"/>
      </w:rPr>
    </w:pPr>
    <w:r w:rsidRPr="006F0B1A">
      <w:rPr>
        <w:rFonts w:ascii="SimSun" w:hAnsi="SimSun"/>
      </w:rPr>
      <w:t xml:space="preserve">页码 </w:t>
    </w:r>
    <w:r w:rsidRPr="006F0B1A">
      <w:rPr>
        <w:rFonts w:ascii="SimSun" w:hAnsi="SimSun"/>
      </w:rPr>
      <w:fldChar w:fldCharType="begin"/>
    </w:r>
    <w:r w:rsidRPr="006F0B1A">
      <w:rPr>
        <w:rFonts w:ascii="SimSun" w:hAnsi="SimSun"/>
      </w:rPr>
      <w:instrText xml:space="preserve"> PAGE  \* MERGEFORMAT </w:instrText>
    </w:r>
    <w:r w:rsidRPr="006F0B1A">
      <w:rPr>
        <w:rFonts w:ascii="SimSun" w:hAnsi="SimSun"/>
      </w:rPr>
      <w:fldChar w:fldCharType="separate"/>
    </w:r>
    <w:r w:rsidR="00E671A6" w:rsidRPr="006F0B1A">
      <w:rPr>
        <w:rFonts w:ascii="SimSun" w:hAnsi="SimSun"/>
        <w:noProof/>
      </w:rPr>
      <w:t>2</w:t>
    </w:r>
    <w:r w:rsidRPr="006F0B1A">
      <w:rPr>
        <w:rFonts w:ascii="SimSun" w:hAnsi="SimSun"/>
      </w:rPr>
      <w:fldChar w:fldCharType="end"/>
    </w:r>
  </w:p>
  <w:p w14:paraId="115EACC2" w14:textId="77777777" w:rsidR="00EC4E49" w:rsidRPr="006F0B1A" w:rsidRDefault="00EC4E49" w:rsidP="00477D6B">
    <w:pPr>
      <w:jc w:val="right"/>
      <w:rPr>
        <w:rFonts w:ascii="SimSun" w:hAnsi="SimSun"/>
      </w:rPr>
    </w:pPr>
  </w:p>
  <w:p w14:paraId="781648C5" w14:textId="77777777" w:rsidR="00B50B99" w:rsidRPr="006F0B1A" w:rsidRDefault="00B50B99" w:rsidP="00477D6B">
    <w:pPr>
      <w:jc w:val="right"/>
      <w:rPr>
        <w:rFonts w:ascii="SimSun" w:hAnsi="SimSun"/>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4B9F" w14:textId="77777777" w:rsidR="000607E2" w:rsidRPr="006F0B1A" w:rsidRDefault="000607E2" w:rsidP="0089612C">
    <w:pPr>
      <w:jc w:val="right"/>
      <w:rPr>
        <w:rFonts w:ascii="SimSun" w:hAnsi="SimSun"/>
      </w:rPr>
    </w:pPr>
    <w:r w:rsidRPr="006F0B1A">
      <w:rPr>
        <w:rFonts w:ascii="SimSun" w:hAnsi="SimSun"/>
      </w:rPr>
      <w:t>SCCR/46/2</w:t>
    </w:r>
  </w:p>
  <w:p w14:paraId="3BE9A6E3" w14:textId="4945B296" w:rsidR="000607E2" w:rsidRPr="006F0B1A" w:rsidRDefault="000607E2" w:rsidP="00E52CDD">
    <w:pPr>
      <w:spacing w:afterLines="100" w:after="240"/>
      <w:jc w:val="right"/>
      <w:rPr>
        <w:rFonts w:ascii="SimSun" w:hAnsi="SimSun"/>
      </w:rPr>
    </w:pPr>
    <w:r w:rsidRPr="006F0B1A">
      <w:rPr>
        <w:rFonts w:ascii="SimSun" w:hAnsi="SimSun"/>
      </w:rPr>
      <w:t>附件</w:t>
    </w:r>
    <w:r w:rsidR="007762F2" w:rsidRPr="006F0B1A">
      <w:rPr>
        <w:rFonts w:ascii="SimSun" w:hAnsi="SimSun" w:hint="eastAsia"/>
      </w:rPr>
      <w:t>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C80A7" w14:textId="77777777" w:rsidR="001803E5" w:rsidRPr="006F0B1A" w:rsidRDefault="001803E5" w:rsidP="00477D6B">
    <w:pPr>
      <w:jc w:val="right"/>
      <w:rPr>
        <w:rFonts w:ascii="SimSun" w:hAnsi="SimSun"/>
      </w:rPr>
    </w:pPr>
    <w:r w:rsidRPr="006F0B1A">
      <w:rPr>
        <w:rFonts w:ascii="SimSun" w:hAnsi="SimSun"/>
      </w:rPr>
      <w:t>SCCR/46/2</w:t>
    </w:r>
  </w:p>
  <w:p w14:paraId="03555866" w14:textId="7AC548E5" w:rsidR="001803E5" w:rsidRPr="006F0B1A" w:rsidRDefault="001803E5" w:rsidP="00E52CDD">
    <w:pPr>
      <w:spacing w:afterLines="100" w:after="240"/>
      <w:jc w:val="right"/>
      <w:rPr>
        <w:rFonts w:ascii="SimSun" w:hAnsi="SimSun"/>
      </w:rPr>
    </w:pPr>
    <w:r w:rsidRPr="006F0B1A">
      <w:rPr>
        <w:rFonts w:ascii="SimSun" w:hAnsi="SimSun"/>
      </w:rPr>
      <w:t>附件</w:t>
    </w:r>
    <w:r w:rsidR="007762F2" w:rsidRPr="006F0B1A">
      <w:rPr>
        <w:rFonts w:ascii="SimSun" w:hAnsi="SimSun" w:hint="eastAsia"/>
      </w:rPr>
      <w:t>一</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3BC2E" w14:textId="77777777" w:rsidR="001803E5" w:rsidRPr="006F0B1A" w:rsidRDefault="001803E5" w:rsidP="00477D6B">
    <w:pPr>
      <w:jc w:val="right"/>
      <w:rPr>
        <w:rFonts w:ascii="SimSun" w:hAnsi="SimSun"/>
      </w:rPr>
    </w:pPr>
    <w:r w:rsidRPr="006F0B1A">
      <w:rPr>
        <w:rFonts w:ascii="SimSun" w:hAnsi="SimSun"/>
      </w:rPr>
      <w:t>SCCR/42/2 REV.</w:t>
    </w:r>
  </w:p>
  <w:p w14:paraId="385713FE" w14:textId="77777777" w:rsidR="001803E5" w:rsidRPr="006F0B1A" w:rsidRDefault="001803E5" w:rsidP="00C25DE9">
    <w:pPr>
      <w:jc w:val="right"/>
      <w:rPr>
        <w:rFonts w:ascii="SimSun" w:hAnsi="SimSun"/>
      </w:rPr>
    </w:pPr>
    <w:r w:rsidRPr="006F0B1A">
      <w:rPr>
        <w:rFonts w:ascii="SimSun" w:hAnsi="SimSun"/>
      </w:rPr>
      <w:t>附件 XII</w:t>
    </w:r>
  </w:p>
  <w:p w14:paraId="7FA6C499" w14:textId="77777777" w:rsidR="001803E5" w:rsidRPr="006F0B1A" w:rsidRDefault="001803E5" w:rsidP="00477D6B">
    <w:pPr>
      <w:jc w:val="right"/>
      <w:rPr>
        <w:rFonts w:ascii="SimSun" w:hAnsi="SimSun"/>
      </w:rPr>
    </w:pPr>
  </w:p>
  <w:p w14:paraId="3BD10CCE" w14:textId="77777777" w:rsidR="001803E5" w:rsidRPr="006F0B1A" w:rsidRDefault="001803E5">
    <w:pPr>
      <w:rPr>
        <w:rFonts w:ascii="SimSun" w:hAnsi="SimSun"/>
      </w:rPr>
    </w:pPr>
  </w:p>
  <w:p w14:paraId="5DE511FA" w14:textId="77777777" w:rsidR="001803E5" w:rsidRPr="006F0B1A" w:rsidRDefault="001803E5">
    <w:pPr>
      <w:rPr>
        <w:rFonts w:ascii="SimSun" w:hAnsi="SimSu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19DA4" w14:textId="77777777" w:rsidR="001803E5" w:rsidRPr="006F0B1A" w:rsidRDefault="001803E5" w:rsidP="0089612C">
    <w:pPr>
      <w:jc w:val="right"/>
      <w:rPr>
        <w:rFonts w:ascii="SimSun" w:hAnsi="SimSun"/>
      </w:rPr>
    </w:pPr>
    <w:r w:rsidRPr="006F0B1A">
      <w:rPr>
        <w:rFonts w:ascii="SimSun" w:hAnsi="SimSun"/>
      </w:rPr>
      <w:t>SCCR/46/2</w:t>
    </w:r>
  </w:p>
  <w:p w14:paraId="42F49794" w14:textId="681BD07D" w:rsidR="001803E5" w:rsidRPr="006F0B1A" w:rsidRDefault="001803E5" w:rsidP="00E52CDD">
    <w:pPr>
      <w:spacing w:afterLines="100" w:after="240"/>
      <w:jc w:val="right"/>
      <w:rPr>
        <w:rFonts w:ascii="SimSun" w:hAnsi="SimSun"/>
      </w:rPr>
    </w:pPr>
    <w:r w:rsidRPr="006F0B1A">
      <w:rPr>
        <w:rFonts w:ascii="SimSun" w:hAnsi="SimSun"/>
      </w:rPr>
      <w:t>附件</w:t>
    </w:r>
    <w:r w:rsidR="007762F2" w:rsidRPr="006F0B1A">
      <w:rPr>
        <w:rFonts w:ascii="SimSun" w:hAnsi="SimSun" w:hint="eastAsia"/>
      </w:rPr>
      <w:t>二</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36C80" w14:textId="77777777" w:rsidR="001803E5" w:rsidRPr="006F0B1A" w:rsidRDefault="001803E5" w:rsidP="00477D6B">
    <w:pPr>
      <w:jc w:val="right"/>
      <w:rPr>
        <w:rFonts w:ascii="SimSun" w:hAnsi="SimSun"/>
      </w:rPr>
    </w:pPr>
    <w:r w:rsidRPr="006F0B1A">
      <w:rPr>
        <w:rFonts w:ascii="SimSun" w:hAnsi="SimSun"/>
      </w:rPr>
      <w:t>SCCR/42/2 REV.</w:t>
    </w:r>
  </w:p>
  <w:p w14:paraId="6A866408" w14:textId="77777777" w:rsidR="001803E5" w:rsidRPr="006F0B1A" w:rsidRDefault="001803E5" w:rsidP="00C25DE9">
    <w:pPr>
      <w:jc w:val="right"/>
      <w:rPr>
        <w:rFonts w:ascii="SimSun" w:hAnsi="SimSun"/>
      </w:rPr>
    </w:pPr>
    <w:r w:rsidRPr="006F0B1A">
      <w:rPr>
        <w:rFonts w:ascii="SimSun" w:hAnsi="SimSun"/>
      </w:rPr>
      <w:t>附件 XII</w:t>
    </w:r>
  </w:p>
  <w:p w14:paraId="40B878B9" w14:textId="77777777" w:rsidR="001803E5" w:rsidRPr="006F0B1A" w:rsidRDefault="001803E5" w:rsidP="00477D6B">
    <w:pPr>
      <w:jc w:val="right"/>
      <w:rPr>
        <w:rFonts w:ascii="SimSun" w:hAnsi="SimSun"/>
      </w:rPr>
    </w:pPr>
  </w:p>
  <w:p w14:paraId="7FFC27AC" w14:textId="77777777" w:rsidR="001803E5" w:rsidRPr="006F0B1A" w:rsidRDefault="001803E5">
    <w:pPr>
      <w:rPr>
        <w:rFonts w:ascii="SimSun" w:hAnsi="SimSun"/>
      </w:rPr>
    </w:pPr>
  </w:p>
  <w:p w14:paraId="078AE2DB" w14:textId="77777777" w:rsidR="001803E5" w:rsidRPr="006F0B1A" w:rsidRDefault="001803E5">
    <w:pPr>
      <w:rPr>
        <w:rFonts w:ascii="SimSun" w:hAnsi="SimSu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83995" w14:textId="77777777" w:rsidR="001803E5" w:rsidRPr="006F0B1A" w:rsidRDefault="001803E5" w:rsidP="0089612C">
    <w:pPr>
      <w:jc w:val="right"/>
      <w:rPr>
        <w:rFonts w:ascii="SimSun" w:hAnsi="SimSun"/>
      </w:rPr>
    </w:pPr>
    <w:r w:rsidRPr="006F0B1A">
      <w:rPr>
        <w:rFonts w:ascii="SimSun" w:hAnsi="SimSun"/>
      </w:rPr>
      <w:t>SCCR/46/2</w:t>
    </w:r>
  </w:p>
  <w:p w14:paraId="338D46C2" w14:textId="77570643" w:rsidR="001803E5" w:rsidRPr="006F0B1A" w:rsidRDefault="001803E5" w:rsidP="00E52CDD">
    <w:pPr>
      <w:spacing w:afterLines="100" w:after="240"/>
      <w:jc w:val="right"/>
      <w:rPr>
        <w:rFonts w:ascii="SimSun" w:hAnsi="SimSun"/>
      </w:rPr>
    </w:pPr>
    <w:r w:rsidRPr="006F0B1A">
      <w:rPr>
        <w:rFonts w:ascii="SimSun" w:hAnsi="SimSun"/>
      </w:rPr>
      <w:t>附件</w:t>
    </w:r>
    <w:r w:rsidR="007762F2" w:rsidRPr="006F0B1A">
      <w:rPr>
        <w:rFonts w:ascii="SimSun" w:hAnsi="SimSun" w:hint="eastAsia"/>
      </w:rPr>
      <w:t>三</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F3511" w14:textId="77777777" w:rsidR="001803E5" w:rsidRPr="006F0B1A" w:rsidRDefault="001803E5" w:rsidP="00477D6B">
    <w:pPr>
      <w:jc w:val="right"/>
      <w:rPr>
        <w:rFonts w:ascii="SimSun" w:hAnsi="SimSun"/>
      </w:rPr>
    </w:pPr>
    <w:r w:rsidRPr="006F0B1A">
      <w:rPr>
        <w:rFonts w:ascii="SimSun" w:hAnsi="SimSun"/>
      </w:rPr>
      <w:t>SCCR/42/2 REV.</w:t>
    </w:r>
  </w:p>
  <w:p w14:paraId="0F639748" w14:textId="77777777" w:rsidR="001803E5" w:rsidRPr="006F0B1A" w:rsidRDefault="001803E5" w:rsidP="00C25DE9">
    <w:pPr>
      <w:jc w:val="right"/>
      <w:rPr>
        <w:rFonts w:ascii="SimSun" w:hAnsi="SimSun"/>
      </w:rPr>
    </w:pPr>
    <w:r w:rsidRPr="006F0B1A">
      <w:rPr>
        <w:rFonts w:ascii="SimSun" w:hAnsi="SimSun"/>
      </w:rPr>
      <w:t>附件 XII</w:t>
    </w:r>
  </w:p>
  <w:p w14:paraId="7AAF7148" w14:textId="77777777" w:rsidR="001803E5" w:rsidRPr="006F0B1A" w:rsidRDefault="001803E5" w:rsidP="00477D6B">
    <w:pPr>
      <w:jc w:val="right"/>
      <w:rPr>
        <w:rFonts w:ascii="SimSun" w:hAnsi="SimSun"/>
      </w:rPr>
    </w:pPr>
  </w:p>
  <w:p w14:paraId="3799C5FA" w14:textId="77777777" w:rsidR="001803E5" w:rsidRPr="006F0B1A" w:rsidRDefault="001803E5">
    <w:pPr>
      <w:rPr>
        <w:rFonts w:ascii="SimSun" w:hAnsi="SimSun"/>
      </w:rPr>
    </w:pPr>
  </w:p>
  <w:p w14:paraId="214CD42D" w14:textId="77777777" w:rsidR="001803E5" w:rsidRPr="006F0B1A" w:rsidRDefault="001803E5">
    <w:pPr>
      <w:rPr>
        <w:rFonts w:ascii="SimSun" w:hAnsi="SimSun"/>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00B3F" w14:textId="77777777" w:rsidR="001803E5" w:rsidRPr="006F0B1A" w:rsidRDefault="001803E5" w:rsidP="0089612C">
    <w:pPr>
      <w:jc w:val="right"/>
      <w:rPr>
        <w:rFonts w:ascii="SimSun" w:hAnsi="SimSun"/>
      </w:rPr>
    </w:pPr>
    <w:r w:rsidRPr="006F0B1A">
      <w:rPr>
        <w:rFonts w:ascii="SimSun" w:hAnsi="SimSun"/>
      </w:rPr>
      <w:t>SCCR/46/2</w:t>
    </w:r>
  </w:p>
  <w:p w14:paraId="41E44619" w14:textId="3AE7A80B" w:rsidR="001803E5" w:rsidRPr="006F0B1A" w:rsidRDefault="001803E5" w:rsidP="00E52CDD">
    <w:pPr>
      <w:spacing w:afterLines="100" w:after="240"/>
      <w:jc w:val="right"/>
      <w:rPr>
        <w:rFonts w:ascii="SimSun" w:hAnsi="SimSun"/>
      </w:rPr>
    </w:pPr>
    <w:r w:rsidRPr="006F0B1A">
      <w:rPr>
        <w:rFonts w:ascii="SimSun" w:hAnsi="SimSun"/>
      </w:rPr>
      <w:t>附件</w:t>
    </w:r>
    <w:r w:rsidR="007762F2" w:rsidRPr="006F0B1A">
      <w:rPr>
        <w:rFonts w:ascii="SimSun" w:hAnsi="SimSun" w:hint="eastAsia"/>
      </w:rPr>
      <w:t>四</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787E1" w14:textId="77777777" w:rsidR="001803E5" w:rsidRPr="006F0B1A" w:rsidRDefault="001803E5" w:rsidP="00477D6B">
    <w:pPr>
      <w:jc w:val="right"/>
      <w:rPr>
        <w:rFonts w:ascii="SimSun" w:hAnsi="SimSun"/>
      </w:rPr>
    </w:pPr>
    <w:r w:rsidRPr="006F0B1A">
      <w:rPr>
        <w:rFonts w:ascii="SimSun" w:hAnsi="SimSun"/>
      </w:rPr>
      <w:t>SCCR/42/2 REV.</w:t>
    </w:r>
  </w:p>
  <w:p w14:paraId="78B4B719" w14:textId="77777777" w:rsidR="001803E5" w:rsidRPr="006F0B1A" w:rsidRDefault="001803E5" w:rsidP="00C25DE9">
    <w:pPr>
      <w:jc w:val="right"/>
      <w:rPr>
        <w:rFonts w:ascii="SimSun" w:hAnsi="SimSun"/>
      </w:rPr>
    </w:pPr>
    <w:r w:rsidRPr="006F0B1A">
      <w:rPr>
        <w:rFonts w:ascii="SimSun" w:hAnsi="SimSun"/>
      </w:rPr>
      <w:t>附件 XII</w:t>
    </w:r>
  </w:p>
  <w:p w14:paraId="47E13DA8" w14:textId="77777777" w:rsidR="001803E5" w:rsidRPr="006F0B1A" w:rsidRDefault="001803E5" w:rsidP="00477D6B">
    <w:pPr>
      <w:jc w:val="right"/>
      <w:rPr>
        <w:rFonts w:ascii="SimSun" w:hAnsi="SimSun"/>
      </w:rPr>
    </w:pPr>
  </w:p>
  <w:p w14:paraId="27072E60" w14:textId="77777777" w:rsidR="001803E5" w:rsidRPr="006F0B1A" w:rsidRDefault="001803E5">
    <w:pPr>
      <w:rPr>
        <w:rFonts w:ascii="SimSun" w:hAnsi="SimSun"/>
      </w:rPr>
    </w:pPr>
  </w:p>
  <w:p w14:paraId="598AD245" w14:textId="77777777" w:rsidR="001803E5" w:rsidRPr="006F0B1A" w:rsidRDefault="001803E5">
    <w:pPr>
      <w:rPr>
        <w:rFonts w:ascii="SimSun" w:hAnsi="SimSu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5E357A7"/>
    <w:multiLevelType w:val="hybridMultilevel"/>
    <w:tmpl w:val="BE4881CC"/>
    <w:lvl w:ilvl="0" w:tplc="EE48F724">
      <w:start w:val="1"/>
      <w:numFmt w:val="decimal"/>
      <w:lvlText w:val="%1."/>
      <w:lvlJc w:val="left"/>
      <w:pPr>
        <w:ind w:left="930" w:hanging="57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8076068">
    <w:abstractNumId w:val="2"/>
  </w:num>
  <w:num w:numId="2" w16cid:durableId="1246458243">
    <w:abstractNumId w:val="4"/>
  </w:num>
  <w:num w:numId="3" w16cid:durableId="273441559">
    <w:abstractNumId w:val="0"/>
  </w:num>
  <w:num w:numId="4" w16cid:durableId="286401011">
    <w:abstractNumId w:val="6"/>
  </w:num>
  <w:num w:numId="5" w16cid:durableId="113525721">
    <w:abstractNumId w:val="1"/>
  </w:num>
  <w:num w:numId="6" w16cid:durableId="1127430456">
    <w:abstractNumId w:val="3"/>
  </w:num>
  <w:num w:numId="7" w16cid:durableId="411801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3E5"/>
    <w:rsid w:val="00010F79"/>
    <w:rsid w:val="00013FA2"/>
    <w:rsid w:val="0001647B"/>
    <w:rsid w:val="0003210A"/>
    <w:rsid w:val="00043CAA"/>
    <w:rsid w:val="00045553"/>
    <w:rsid w:val="00046C38"/>
    <w:rsid w:val="000573B5"/>
    <w:rsid w:val="000607E2"/>
    <w:rsid w:val="00070A1B"/>
    <w:rsid w:val="00075432"/>
    <w:rsid w:val="00085FE2"/>
    <w:rsid w:val="0009658F"/>
    <w:rsid w:val="000968ED"/>
    <w:rsid w:val="00096B1A"/>
    <w:rsid w:val="000A5D62"/>
    <w:rsid w:val="000A6ACE"/>
    <w:rsid w:val="000C2338"/>
    <w:rsid w:val="000C7FC1"/>
    <w:rsid w:val="000D0730"/>
    <w:rsid w:val="000F22E9"/>
    <w:rsid w:val="000F5E56"/>
    <w:rsid w:val="000F7E73"/>
    <w:rsid w:val="001024FE"/>
    <w:rsid w:val="00103FD9"/>
    <w:rsid w:val="001145A9"/>
    <w:rsid w:val="0012392B"/>
    <w:rsid w:val="001362EE"/>
    <w:rsid w:val="00141C60"/>
    <w:rsid w:val="00142868"/>
    <w:rsid w:val="00142A1C"/>
    <w:rsid w:val="0016079D"/>
    <w:rsid w:val="001633C6"/>
    <w:rsid w:val="00165563"/>
    <w:rsid w:val="00174ADE"/>
    <w:rsid w:val="001803E5"/>
    <w:rsid w:val="001832A6"/>
    <w:rsid w:val="001A2D6D"/>
    <w:rsid w:val="001A30E9"/>
    <w:rsid w:val="001A3E72"/>
    <w:rsid w:val="001B6735"/>
    <w:rsid w:val="001C6808"/>
    <w:rsid w:val="001D1DA3"/>
    <w:rsid w:val="001D4184"/>
    <w:rsid w:val="001D65A5"/>
    <w:rsid w:val="001F7F89"/>
    <w:rsid w:val="00200E49"/>
    <w:rsid w:val="002121FA"/>
    <w:rsid w:val="00226BAC"/>
    <w:rsid w:val="00234340"/>
    <w:rsid w:val="00234A71"/>
    <w:rsid w:val="002634C4"/>
    <w:rsid w:val="00265D91"/>
    <w:rsid w:val="00266FCC"/>
    <w:rsid w:val="00275630"/>
    <w:rsid w:val="00283849"/>
    <w:rsid w:val="002928D3"/>
    <w:rsid w:val="00294659"/>
    <w:rsid w:val="002B4A3A"/>
    <w:rsid w:val="002C1072"/>
    <w:rsid w:val="002C166F"/>
    <w:rsid w:val="002C37E6"/>
    <w:rsid w:val="002D4CF5"/>
    <w:rsid w:val="002D5AED"/>
    <w:rsid w:val="002D62B7"/>
    <w:rsid w:val="002D76E9"/>
    <w:rsid w:val="002F1FE6"/>
    <w:rsid w:val="002F2B7B"/>
    <w:rsid w:val="002F4E68"/>
    <w:rsid w:val="00312F7F"/>
    <w:rsid w:val="00314389"/>
    <w:rsid w:val="003228B7"/>
    <w:rsid w:val="003508A3"/>
    <w:rsid w:val="00356B42"/>
    <w:rsid w:val="003652C4"/>
    <w:rsid w:val="003673CF"/>
    <w:rsid w:val="003845C1"/>
    <w:rsid w:val="0038674A"/>
    <w:rsid w:val="00392992"/>
    <w:rsid w:val="0039388C"/>
    <w:rsid w:val="003A6F89"/>
    <w:rsid w:val="003B38C1"/>
    <w:rsid w:val="003C1A66"/>
    <w:rsid w:val="003D352A"/>
    <w:rsid w:val="003D4339"/>
    <w:rsid w:val="003E5743"/>
    <w:rsid w:val="003F4808"/>
    <w:rsid w:val="003F5112"/>
    <w:rsid w:val="00400A52"/>
    <w:rsid w:val="00404304"/>
    <w:rsid w:val="004134E4"/>
    <w:rsid w:val="00423E3E"/>
    <w:rsid w:val="00427AF4"/>
    <w:rsid w:val="004400E2"/>
    <w:rsid w:val="00444C62"/>
    <w:rsid w:val="00444D18"/>
    <w:rsid w:val="00461632"/>
    <w:rsid w:val="004647DA"/>
    <w:rsid w:val="0046784D"/>
    <w:rsid w:val="00474062"/>
    <w:rsid w:val="00474ADB"/>
    <w:rsid w:val="00476395"/>
    <w:rsid w:val="0047693B"/>
    <w:rsid w:val="00477D6B"/>
    <w:rsid w:val="0049289B"/>
    <w:rsid w:val="004A14C1"/>
    <w:rsid w:val="004B603D"/>
    <w:rsid w:val="004C78D3"/>
    <w:rsid w:val="004D39C4"/>
    <w:rsid w:val="004D3BFC"/>
    <w:rsid w:val="004D6474"/>
    <w:rsid w:val="00514ED8"/>
    <w:rsid w:val="0052400C"/>
    <w:rsid w:val="00525B50"/>
    <w:rsid w:val="005268D8"/>
    <w:rsid w:val="0053057A"/>
    <w:rsid w:val="00543044"/>
    <w:rsid w:val="00546256"/>
    <w:rsid w:val="00560A29"/>
    <w:rsid w:val="00594D27"/>
    <w:rsid w:val="005A0559"/>
    <w:rsid w:val="005D5B58"/>
    <w:rsid w:val="005E1519"/>
    <w:rsid w:val="005E3738"/>
    <w:rsid w:val="005E5B8D"/>
    <w:rsid w:val="00601760"/>
    <w:rsid w:val="00605827"/>
    <w:rsid w:val="0060628E"/>
    <w:rsid w:val="00611E4D"/>
    <w:rsid w:val="00612483"/>
    <w:rsid w:val="006133B3"/>
    <w:rsid w:val="0061422E"/>
    <w:rsid w:val="00624581"/>
    <w:rsid w:val="00640D02"/>
    <w:rsid w:val="006422B9"/>
    <w:rsid w:val="00643D61"/>
    <w:rsid w:val="00646050"/>
    <w:rsid w:val="006634FC"/>
    <w:rsid w:val="0066465E"/>
    <w:rsid w:val="006713CA"/>
    <w:rsid w:val="00676C5C"/>
    <w:rsid w:val="00695558"/>
    <w:rsid w:val="006A4CC6"/>
    <w:rsid w:val="006B392A"/>
    <w:rsid w:val="006C14EB"/>
    <w:rsid w:val="006C2A25"/>
    <w:rsid w:val="006C5758"/>
    <w:rsid w:val="006D5E0F"/>
    <w:rsid w:val="006F0B1A"/>
    <w:rsid w:val="007058FB"/>
    <w:rsid w:val="00736CBF"/>
    <w:rsid w:val="007627B9"/>
    <w:rsid w:val="007751E2"/>
    <w:rsid w:val="007762F2"/>
    <w:rsid w:val="00782CAC"/>
    <w:rsid w:val="00785C27"/>
    <w:rsid w:val="00794962"/>
    <w:rsid w:val="00795A40"/>
    <w:rsid w:val="007A198B"/>
    <w:rsid w:val="007A3700"/>
    <w:rsid w:val="007B6A58"/>
    <w:rsid w:val="007C7C34"/>
    <w:rsid w:val="007D143A"/>
    <w:rsid w:val="007D1613"/>
    <w:rsid w:val="007D63D9"/>
    <w:rsid w:val="007E15B9"/>
    <w:rsid w:val="007E5A98"/>
    <w:rsid w:val="007F7C60"/>
    <w:rsid w:val="00800A41"/>
    <w:rsid w:val="00810529"/>
    <w:rsid w:val="00831334"/>
    <w:rsid w:val="008332E8"/>
    <w:rsid w:val="008652CC"/>
    <w:rsid w:val="00873EE5"/>
    <w:rsid w:val="00877AD6"/>
    <w:rsid w:val="00885166"/>
    <w:rsid w:val="00885BC1"/>
    <w:rsid w:val="008B2521"/>
    <w:rsid w:val="008B2CC1"/>
    <w:rsid w:val="008B349F"/>
    <w:rsid w:val="008B4B5E"/>
    <w:rsid w:val="008B60B2"/>
    <w:rsid w:val="008C0173"/>
    <w:rsid w:val="008D0B80"/>
    <w:rsid w:val="008D4D89"/>
    <w:rsid w:val="008E5EDB"/>
    <w:rsid w:val="008E6F53"/>
    <w:rsid w:val="008F625A"/>
    <w:rsid w:val="008F6A3B"/>
    <w:rsid w:val="0090731E"/>
    <w:rsid w:val="00907572"/>
    <w:rsid w:val="00913411"/>
    <w:rsid w:val="00916EE2"/>
    <w:rsid w:val="0091771D"/>
    <w:rsid w:val="0092373A"/>
    <w:rsid w:val="00924F40"/>
    <w:rsid w:val="00924FAA"/>
    <w:rsid w:val="0092647C"/>
    <w:rsid w:val="009268B9"/>
    <w:rsid w:val="0093785E"/>
    <w:rsid w:val="00942FEA"/>
    <w:rsid w:val="0094405C"/>
    <w:rsid w:val="009635E3"/>
    <w:rsid w:val="00966A22"/>
    <w:rsid w:val="0096722F"/>
    <w:rsid w:val="00975DE5"/>
    <w:rsid w:val="00980843"/>
    <w:rsid w:val="009B3036"/>
    <w:rsid w:val="009C3B67"/>
    <w:rsid w:val="009C3CEF"/>
    <w:rsid w:val="009E2791"/>
    <w:rsid w:val="009E3F6F"/>
    <w:rsid w:val="009F3BF9"/>
    <w:rsid w:val="009F499F"/>
    <w:rsid w:val="00A00132"/>
    <w:rsid w:val="00A0203C"/>
    <w:rsid w:val="00A25197"/>
    <w:rsid w:val="00A31C74"/>
    <w:rsid w:val="00A32C10"/>
    <w:rsid w:val="00A35A63"/>
    <w:rsid w:val="00A42DAF"/>
    <w:rsid w:val="00A45BD8"/>
    <w:rsid w:val="00A5792C"/>
    <w:rsid w:val="00A60813"/>
    <w:rsid w:val="00A6151C"/>
    <w:rsid w:val="00A721D7"/>
    <w:rsid w:val="00A778BF"/>
    <w:rsid w:val="00A85B8E"/>
    <w:rsid w:val="00AA1155"/>
    <w:rsid w:val="00AA468B"/>
    <w:rsid w:val="00AB3100"/>
    <w:rsid w:val="00AC0B07"/>
    <w:rsid w:val="00AC205C"/>
    <w:rsid w:val="00AC6491"/>
    <w:rsid w:val="00AD2C17"/>
    <w:rsid w:val="00AD63FB"/>
    <w:rsid w:val="00AE5E7D"/>
    <w:rsid w:val="00AF5C73"/>
    <w:rsid w:val="00B024AF"/>
    <w:rsid w:val="00B05A69"/>
    <w:rsid w:val="00B40598"/>
    <w:rsid w:val="00B50B99"/>
    <w:rsid w:val="00B62CD9"/>
    <w:rsid w:val="00B65781"/>
    <w:rsid w:val="00B9734B"/>
    <w:rsid w:val="00B97C5C"/>
    <w:rsid w:val="00BA4467"/>
    <w:rsid w:val="00BA5CEE"/>
    <w:rsid w:val="00BA7EE1"/>
    <w:rsid w:val="00BB14C8"/>
    <w:rsid w:val="00BB3A85"/>
    <w:rsid w:val="00BD4BB6"/>
    <w:rsid w:val="00BD6C0C"/>
    <w:rsid w:val="00BD757F"/>
    <w:rsid w:val="00BD7739"/>
    <w:rsid w:val="00BF335D"/>
    <w:rsid w:val="00BF7758"/>
    <w:rsid w:val="00C01B41"/>
    <w:rsid w:val="00C11BFE"/>
    <w:rsid w:val="00C134EE"/>
    <w:rsid w:val="00C20F74"/>
    <w:rsid w:val="00C37791"/>
    <w:rsid w:val="00C41C5B"/>
    <w:rsid w:val="00C42181"/>
    <w:rsid w:val="00C4398E"/>
    <w:rsid w:val="00C5062D"/>
    <w:rsid w:val="00C549E9"/>
    <w:rsid w:val="00C71A15"/>
    <w:rsid w:val="00C77D3A"/>
    <w:rsid w:val="00C83F7E"/>
    <w:rsid w:val="00C90BE3"/>
    <w:rsid w:val="00C94629"/>
    <w:rsid w:val="00CA0127"/>
    <w:rsid w:val="00CD7183"/>
    <w:rsid w:val="00CE65D4"/>
    <w:rsid w:val="00CF45D3"/>
    <w:rsid w:val="00D00043"/>
    <w:rsid w:val="00D13042"/>
    <w:rsid w:val="00D329CB"/>
    <w:rsid w:val="00D4024C"/>
    <w:rsid w:val="00D42D6F"/>
    <w:rsid w:val="00D45252"/>
    <w:rsid w:val="00D46E6E"/>
    <w:rsid w:val="00D51621"/>
    <w:rsid w:val="00D60485"/>
    <w:rsid w:val="00D61C4A"/>
    <w:rsid w:val="00D71B4D"/>
    <w:rsid w:val="00D8164F"/>
    <w:rsid w:val="00D93D55"/>
    <w:rsid w:val="00DA073C"/>
    <w:rsid w:val="00DA4C5B"/>
    <w:rsid w:val="00DA775B"/>
    <w:rsid w:val="00DB1517"/>
    <w:rsid w:val="00DB4021"/>
    <w:rsid w:val="00DD5008"/>
    <w:rsid w:val="00E03243"/>
    <w:rsid w:val="00E10F0F"/>
    <w:rsid w:val="00E161A2"/>
    <w:rsid w:val="00E1703C"/>
    <w:rsid w:val="00E335FE"/>
    <w:rsid w:val="00E41F5E"/>
    <w:rsid w:val="00E5021F"/>
    <w:rsid w:val="00E50D78"/>
    <w:rsid w:val="00E52CDD"/>
    <w:rsid w:val="00E63A66"/>
    <w:rsid w:val="00E671A6"/>
    <w:rsid w:val="00E74E6A"/>
    <w:rsid w:val="00E850B6"/>
    <w:rsid w:val="00EA57A3"/>
    <w:rsid w:val="00EA6ECB"/>
    <w:rsid w:val="00EB6935"/>
    <w:rsid w:val="00EC418F"/>
    <w:rsid w:val="00EC4E49"/>
    <w:rsid w:val="00ED042E"/>
    <w:rsid w:val="00ED344C"/>
    <w:rsid w:val="00ED77FB"/>
    <w:rsid w:val="00ED7CF8"/>
    <w:rsid w:val="00F021A6"/>
    <w:rsid w:val="00F059E7"/>
    <w:rsid w:val="00F10DA6"/>
    <w:rsid w:val="00F116B7"/>
    <w:rsid w:val="00F11D94"/>
    <w:rsid w:val="00F445C6"/>
    <w:rsid w:val="00F47BFC"/>
    <w:rsid w:val="00F51DEC"/>
    <w:rsid w:val="00F53A3E"/>
    <w:rsid w:val="00F66152"/>
    <w:rsid w:val="00F702C6"/>
    <w:rsid w:val="00F85DB3"/>
    <w:rsid w:val="00F91CF3"/>
    <w:rsid w:val="00F961B5"/>
    <w:rsid w:val="00FA3272"/>
    <w:rsid w:val="00FA7EAE"/>
    <w:rsid w:val="00FB3B53"/>
    <w:rsid w:val="00FD07B7"/>
    <w:rsid w:val="00FF183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96BFD8"/>
  <w15:docId w15:val="{B7FEC7D5-B00A-4681-857B-1692C4D8B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1803E5"/>
    <w:pPr>
      <w:ind w:left="720"/>
      <w:contextualSpacing/>
    </w:pPr>
  </w:style>
  <w:style w:type="character" w:customStyle="1" w:styleId="Heading2Char">
    <w:name w:val="Heading 2 Char"/>
    <w:basedOn w:val="DefaultParagraphFont"/>
    <w:link w:val="Heading2"/>
    <w:rsid w:val="001803E5"/>
    <w:rPr>
      <w:rFonts w:ascii="Arial" w:eastAsia="SimSun" w:hAnsi="Arial" w:cs="Arial"/>
      <w:bCs/>
      <w:iCs/>
      <w:caps/>
      <w:sz w:val="22"/>
      <w:szCs w:val="28"/>
      <w:lang w:val="en-US" w:eastAsia="zh-CN"/>
    </w:rPr>
  </w:style>
  <w:style w:type="character" w:customStyle="1" w:styleId="EndnoteTextChar">
    <w:name w:val="Endnote Text Char"/>
    <w:basedOn w:val="DefaultParagraphFont"/>
    <w:link w:val="EndnoteText"/>
    <w:semiHidden/>
    <w:rsid w:val="001803E5"/>
    <w:rPr>
      <w:rFonts w:ascii="Arial" w:eastAsia="SimSun" w:hAnsi="Arial" w:cs="Arial"/>
      <w:sz w:val="18"/>
      <w:lang w:val="en-US" w:eastAsia="zh-CN"/>
    </w:rPr>
  </w:style>
  <w:style w:type="character" w:styleId="Hyperlink">
    <w:name w:val="Hyperlink"/>
    <w:basedOn w:val="DefaultParagraphFont"/>
    <w:unhideWhenUsed/>
    <w:rsid w:val="001803E5"/>
    <w:rPr>
      <w:color w:val="0000FF" w:themeColor="hyperlink"/>
      <w:u w:val="single"/>
    </w:rPr>
  </w:style>
  <w:style w:type="paragraph" w:customStyle="1" w:styleId="Endofdocument">
    <w:name w:val="End of document"/>
    <w:basedOn w:val="Normal"/>
    <w:rsid w:val="001803E5"/>
    <w:pPr>
      <w:spacing w:after="120" w:line="260" w:lineRule="atLeast"/>
      <w:ind w:left="5534"/>
      <w:contextualSpacing/>
    </w:pPr>
    <w:rPr>
      <w:rFonts w:eastAsia="Times New Roman" w:cs="Times New Roman"/>
      <w:sz w:val="20"/>
      <w:lang w:eastAsia="en-US"/>
    </w:rPr>
  </w:style>
  <w:style w:type="character" w:customStyle="1" w:styleId="BodyTextChar">
    <w:name w:val="Body Text Char"/>
    <w:basedOn w:val="DefaultParagraphFont"/>
    <w:link w:val="BodyText"/>
    <w:rsid w:val="001803E5"/>
    <w:rPr>
      <w:rFonts w:ascii="Arial" w:eastAsia="SimSun" w:hAnsi="Arial" w:cs="Arial"/>
      <w:sz w:val="22"/>
      <w:lang w:val="en-US" w:eastAsia="zh-CN"/>
    </w:rPr>
  </w:style>
  <w:style w:type="paragraph" w:customStyle="1" w:styleId="p1">
    <w:name w:val="p1"/>
    <w:basedOn w:val="Normal"/>
    <w:rsid w:val="001803E5"/>
    <w:pPr>
      <w:spacing w:before="100" w:beforeAutospacing="1" w:after="100" w:afterAutospacing="1"/>
    </w:pPr>
    <w:rPr>
      <w:rFonts w:ascii="Times New Roman" w:eastAsia="Times New Roman" w:hAnsi="Times New Roman" w:cs="Times New Roman"/>
      <w:sz w:val="24"/>
      <w:szCs w:val="24"/>
      <w:lang w:val="fr-FR" w:eastAsia="fr-FR"/>
    </w:rPr>
  </w:style>
  <w:style w:type="character" w:styleId="UnresolvedMention">
    <w:name w:val="Unresolved Mention"/>
    <w:basedOn w:val="DefaultParagraphFont"/>
    <w:uiPriority w:val="99"/>
    <w:semiHidden/>
    <w:unhideWhenUsed/>
    <w:rsid w:val="00800A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yperlink" Target="http://www.federationscreenwriters.e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d.g@federationscreenwriters.eu"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www.mcsk.or.ke" TargetMode="Externa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www.apnetafrica.org" TargetMode="External"/><Relationship Id="rId14" Type="http://schemas.openxmlformats.org/officeDocument/2006/relationships/hyperlink" Target="http://www.eshkolot.co.il" TargetMode="External"/><Relationship Id="rId22" Type="http://schemas.openxmlformats.org/officeDocument/2006/relationships/header" Target="header10.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SCCR_46 (E)</Template>
  <TotalTime>1</TotalTime>
  <Pages>7</Pages>
  <Words>2060</Words>
  <Characters>1234</Characters>
  <Application>Microsoft Office Word</Application>
  <DocSecurity>0</DocSecurity>
  <Lines>25</Lines>
  <Paragraphs>36</Paragraphs>
  <ScaleCrop>false</ScaleCrop>
  <HeadingPairs>
    <vt:vector size="2" baseType="variant">
      <vt:variant>
        <vt:lpstr>Title</vt:lpstr>
      </vt:variant>
      <vt:variant>
        <vt:i4>1</vt:i4>
      </vt:variant>
    </vt:vector>
  </HeadingPairs>
  <TitlesOfParts>
    <vt:vector size="1" baseType="lpstr">
      <vt:lpstr>SCCR/46/</vt:lpstr>
    </vt:vector>
  </TitlesOfParts>
  <Company>WIPO</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SCCR/46/2</dc:title>
  <dc:subject>认可非政府组织与会</dc:subject>
  <dc:creator>HAIZEL Francesca</dc:creator>
  <cp:keywords>FOR OFFICIAL USE ONLY, docId:9074707C276630DDA7FA4DB57B51DCF8</cp:keywords>
  <cp:lastModifiedBy>HAIZEL Francesca</cp:lastModifiedBy>
  <cp:revision>2</cp:revision>
  <cp:lastPrinted>2025-02-12T10:42:00Z</cp:lastPrinted>
  <dcterms:created xsi:type="dcterms:W3CDTF">2025-02-21T09:07:00Z</dcterms:created>
  <dcterms:modified xsi:type="dcterms:W3CDTF">2025-02-21T09:07:00Z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