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22B6C" w:rsidRPr="00E251E0" w:rsidTr="006833DE">
        <w:trPr>
          <w:trHeight w:val="1977"/>
        </w:trPr>
        <w:tc>
          <w:tcPr>
            <w:tcW w:w="4594" w:type="dxa"/>
            <w:tcBorders>
              <w:bottom w:val="single" w:sz="4" w:space="0" w:color="auto"/>
            </w:tcBorders>
            <w:tcMar>
              <w:bottom w:w="170" w:type="dxa"/>
            </w:tcMar>
          </w:tcPr>
          <w:p w:rsidR="00722B6C" w:rsidRPr="00E251E0" w:rsidRDefault="00722B6C" w:rsidP="006833DE">
            <w:bookmarkStart w:id="0" w:name="_GoBack"/>
            <w:bookmarkEnd w:id="0"/>
            <w:r w:rsidRPr="00E251E0">
              <w:rPr>
                <w:noProof/>
                <w:lang w:eastAsia="en-US"/>
              </w:rPr>
              <w:drawing>
                <wp:anchor distT="0" distB="0" distL="114300" distR="114300" simplePos="0" relativeHeight="251659264" behindDoc="1" locked="0" layoutInCell="0" allowOverlap="1" wp14:anchorId="4A6588C1" wp14:editId="343C3BD1">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2B6C" w:rsidRPr="00E251E0" w:rsidRDefault="00722B6C" w:rsidP="006833DE"/>
        </w:tc>
        <w:tc>
          <w:tcPr>
            <w:tcW w:w="425" w:type="dxa"/>
            <w:tcBorders>
              <w:bottom w:val="single" w:sz="4" w:space="0" w:color="auto"/>
            </w:tcBorders>
            <w:tcMar>
              <w:left w:w="0" w:type="dxa"/>
              <w:right w:w="0" w:type="dxa"/>
            </w:tcMar>
          </w:tcPr>
          <w:p w:rsidR="00722B6C" w:rsidRPr="00E251E0" w:rsidRDefault="00722B6C" w:rsidP="006833DE">
            <w:pPr>
              <w:jc w:val="right"/>
            </w:pPr>
            <w:r w:rsidRPr="00E251E0">
              <w:rPr>
                <w:b/>
                <w:sz w:val="40"/>
                <w:szCs w:val="40"/>
              </w:rPr>
              <w:t>C</w:t>
            </w:r>
          </w:p>
        </w:tc>
      </w:tr>
      <w:tr w:rsidR="00722B6C" w:rsidRPr="00E251E0" w:rsidTr="006833DE">
        <w:trPr>
          <w:trHeight w:hRule="exact" w:val="340"/>
        </w:trPr>
        <w:tc>
          <w:tcPr>
            <w:tcW w:w="9356" w:type="dxa"/>
            <w:gridSpan w:val="3"/>
            <w:tcBorders>
              <w:top w:val="single" w:sz="4" w:space="0" w:color="auto"/>
            </w:tcBorders>
            <w:tcMar>
              <w:top w:w="170" w:type="dxa"/>
              <w:left w:w="0" w:type="dxa"/>
              <w:right w:w="0" w:type="dxa"/>
            </w:tcMar>
            <w:vAlign w:val="bottom"/>
          </w:tcPr>
          <w:p w:rsidR="00722B6C" w:rsidRPr="00E251E0" w:rsidRDefault="00722B6C" w:rsidP="00722B6C">
            <w:pPr>
              <w:wordWrap w:val="0"/>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caps/>
                <w:sz w:val="15"/>
              </w:rPr>
              <w:t>9</w:t>
            </w:r>
            <w:r w:rsidRPr="00E251E0">
              <w:rPr>
                <w:rFonts w:ascii="Arial Black" w:hAnsi="Arial Black"/>
                <w:caps/>
                <w:sz w:val="15"/>
              </w:rPr>
              <w:t>/</w:t>
            </w:r>
            <w:bookmarkStart w:id="1" w:name="Code"/>
            <w:bookmarkEnd w:id="1"/>
            <w:r w:rsidRPr="00E251E0">
              <w:rPr>
                <w:rFonts w:ascii="Arial Black" w:hAnsi="Arial Black" w:hint="eastAsia"/>
                <w:caps/>
                <w:sz w:val="15"/>
              </w:rPr>
              <w:t>1</w:t>
            </w:r>
            <w:r>
              <w:rPr>
                <w:rFonts w:ascii="Arial Black" w:hAnsi="Arial Black"/>
                <w:caps/>
                <w:sz w:val="15"/>
              </w:rPr>
              <w:t xml:space="preserve"> prov.</w:t>
            </w:r>
          </w:p>
        </w:tc>
      </w:tr>
      <w:tr w:rsidR="00722B6C" w:rsidRPr="00E251E0" w:rsidTr="006833DE">
        <w:trPr>
          <w:trHeight w:hRule="exact" w:val="170"/>
        </w:trPr>
        <w:tc>
          <w:tcPr>
            <w:tcW w:w="9356" w:type="dxa"/>
            <w:gridSpan w:val="3"/>
            <w:noWrap/>
            <w:tcMar>
              <w:left w:w="0" w:type="dxa"/>
              <w:right w:w="0" w:type="dxa"/>
            </w:tcMar>
            <w:vAlign w:val="bottom"/>
          </w:tcPr>
          <w:p w:rsidR="00722B6C" w:rsidRPr="00E251E0" w:rsidRDefault="00722B6C" w:rsidP="006833DE">
            <w:pPr>
              <w:jc w:val="right"/>
              <w:rPr>
                <w:rFonts w:ascii="Arial Black" w:hAnsi="Arial Black"/>
                <w:b/>
                <w:caps/>
                <w:sz w:val="15"/>
                <w:szCs w:val="15"/>
              </w:rPr>
            </w:pPr>
            <w:r w:rsidRPr="00E15883">
              <w:rPr>
                <w:rFonts w:eastAsia="SimHei" w:hint="eastAsia"/>
                <w:b/>
                <w:sz w:val="15"/>
                <w:szCs w:val="15"/>
              </w:rPr>
              <w:t>原</w:t>
            </w:r>
            <w:r w:rsidRPr="00E15883">
              <w:rPr>
                <w:rFonts w:eastAsia="SimHei"/>
                <w:b/>
                <w:sz w:val="15"/>
                <w:szCs w:val="15"/>
                <w:lang w:val="pt-BR"/>
              </w:rPr>
              <w:t xml:space="preserve"> </w:t>
            </w:r>
            <w:r w:rsidRPr="00E15883">
              <w:rPr>
                <w:rFonts w:eastAsia="SimHei" w:hint="eastAsia"/>
                <w:b/>
                <w:sz w:val="15"/>
                <w:szCs w:val="15"/>
              </w:rPr>
              <w:t>文</w:t>
            </w:r>
            <w:r w:rsidRPr="00E15883">
              <w:rPr>
                <w:rFonts w:eastAsia="SimHei" w:hint="eastAsia"/>
                <w:b/>
                <w:sz w:val="15"/>
                <w:szCs w:val="15"/>
                <w:lang w:val="pt-BR"/>
              </w:rPr>
              <w:t>：</w:t>
            </w:r>
            <w:bookmarkStart w:id="2" w:name="Original"/>
            <w:bookmarkEnd w:id="2"/>
            <w:r w:rsidRPr="00E15883">
              <w:rPr>
                <w:rFonts w:eastAsia="SimHei" w:hint="eastAsia"/>
                <w:b/>
                <w:sz w:val="15"/>
                <w:szCs w:val="15"/>
              </w:rPr>
              <w:t>英</w:t>
            </w:r>
            <w:r w:rsidRPr="00E15883">
              <w:rPr>
                <w:rFonts w:eastAsia="SimHei" w:hint="eastAsia"/>
                <w:b/>
                <w:sz w:val="15"/>
                <w:szCs w:val="15"/>
              </w:rPr>
              <w:t xml:space="preserve"> </w:t>
            </w:r>
            <w:r w:rsidRPr="00E15883">
              <w:rPr>
                <w:rFonts w:eastAsia="SimHei" w:hint="eastAsia"/>
                <w:b/>
                <w:sz w:val="15"/>
                <w:szCs w:val="15"/>
              </w:rPr>
              <w:t>文</w:t>
            </w:r>
          </w:p>
        </w:tc>
      </w:tr>
      <w:tr w:rsidR="00722B6C" w:rsidRPr="00E251E0" w:rsidTr="006833DE">
        <w:trPr>
          <w:trHeight w:hRule="exact" w:val="198"/>
        </w:trPr>
        <w:tc>
          <w:tcPr>
            <w:tcW w:w="9356" w:type="dxa"/>
            <w:gridSpan w:val="3"/>
            <w:tcMar>
              <w:left w:w="0" w:type="dxa"/>
              <w:right w:w="0" w:type="dxa"/>
            </w:tcMar>
            <w:vAlign w:val="bottom"/>
          </w:tcPr>
          <w:p w:rsidR="00722B6C" w:rsidRPr="0090560A" w:rsidRDefault="00722B6C" w:rsidP="00722B6C">
            <w:pPr>
              <w:jc w:val="right"/>
              <w:rPr>
                <w:rFonts w:ascii="STXihei" w:eastAsia="STXihei" w:hAnsi="Arial Black"/>
                <w:b/>
                <w:caps/>
                <w:sz w:val="15"/>
                <w:szCs w:val="15"/>
              </w:rPr>
            </w:pPr>
            <w:r w:rsidRPr="00E15883">
              <w:rPr>
                <w:rFonts w:ascii="STXihei" w:eastAsia="SimHei" w:hint="eastAsia"/>
                <w:b/>
                <w:sz w:val="15"/>
                <w:szCs w:val="15"/>
              </w:rPr>
              <w:t>日</w:t>
            </w:r>
            <w:r w:rsidRPr="00E15883">
              <w:rPr>
                <w:rFonts w:ascii="STXihei" w:eastAsia="SimHei" w:hint="eastAsia"/>
                <w:b/>
                <w:sz w:val="15"/>
                <w:szCs w:val="15"/>
                <w:lang w:val="pt-BR"/>
              </w:rPr>
              <w:t xml:space="preserve"> </w:t>
            </w:r>
            <w:r w:rsidRPr="00E15883">
              <w:rPr>
                <w:rFonts w:ascii="STXihei" w:eastAsia="SimHei" w:hint="eastAsia"/>
                <w:b/>
                <w:sz w:val="15"/>
                <w:szCs w:val="15"/>
              </w:rPr>
              <w:t>期</w:t>
            </w:r>
            <w:r w:rsidRPr="00E15883">
              <w:rPr>
                <w:rFonts w:ascii="STXi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9</w:t>
            </w:r>
            <w:r w:rsidRPr="00E15883">
              <w:rPr>
                <w:rFonts w:ascii="STXihei" w:eastAsia="SimHei" w:hAnsi="Times New Roman" w:hint="eastAsia"/>
                <w:b/>
                <w:sz w:val="15"/>
                <w:szCs w:val="15"/>
              </w:rPr>
              <w:t>年</w:t>
            </w:r>
            <w:r>
              <w:rPr>
                <w:rFonts w:ascii="Arial Black" w:hAnsi="Arial Black"/>
                <w:caps/>
                <w:sz w:val="15"/>
              </w:rPr>
              <w:t>7</w:t>
            </w:r>
            <w:r w:rsidRPr="00E15883">
              <w:rPr>
                <w:rFonts w:eastAsia="SimHei"/>
                <w:b/>
                <w:sz w:val="15"/>
                <w:szCs w:val="15"/>
              </w:rPr>
              <w:t>月</w:t>
            </w:r>
            <w:r>
              <w:rPr>
                <w:rFonts w:ascii="Arial Black" w:hAnsi="Arial Black"/>
                <w:caps/>
                <w:sz w:val="15"/>
              </w:rPr>
              <w:t>30</w:t>
            </w:r>
            <w:r w:rsidRPr="00E15883">
              <w:rPr>
                <w:rFonts w:eastAsia="SimHei"/>
                <w:b/>
                <w:sz w:val="15"/>
                <w:szCs w:val="15"/>
              </w:rPr>
              <w:t>日</w:t>
            </w:r>
            <w:r w:rsidRPr="00E15883">
              <w:rPr>
                <w:rFonts w:ascii="STXihei" w:eastAsia="SimHei" w:hAnsi="Arial Black" w:hint="eastAsia"/>
                <w:b/>
                <w:caps/>
                <w:sz w:val="15"/>
                <w:szCs w:val="15"/>
              </w:rPr>
              <w:t xml:space="preserve">  </w:t>
            </w:r>
          </w:p>
        </w:tc>
      </w:tr>
    </w:tbl>
    <w:p w:rsidR="00722B6C" w:rsidRPr="00E251E0" w:rsidRDefault="00722B6C" w:rsidP="00722B6C"/>
    <w:p w:rsidR="00722B6C" w:rsidRPr="00E251E0" w:rsidRDefault="00722B6C" w:rsidP="00722B6C"/>
    <w:p w:rsidR="00722B6C" w:rsidRPr="00E251E0" w:rsidRDefault="00722B6C" w:rsidP="00722B6C"/>
    <w:p w:rsidR="00722B6C" w:rsidRPr="00E251E0" w:rsidRDefault="00722B6C" w:rsidP="00722B6C"/>
    <w:p w:rsidR="00722B6C" w:rsidRPr="00E251E0" w:rsidRDefault="00722B6C" w:rsidP="00722B6C"/>
    <w:p w:rsidR="00722B6C" w:rsidRPr="00E15883" w:rsidRDefault="00722B6C" w:rsidP="00722B6C">
      <w:pPr>
        <w:rPr>
          <w:rFonts w:ascii="STXihei" w:eastAsia="SimHei" w:cs="Times New Roman"/>
          <w:sz w:val="28"/>
          <w:szCs w:val="28"/>
        </w:rPr>
      </w:pPr>
      <w:r w:rsidRPr="00E15883">
        <w:rPr>
          <w:rFonts w:ascii="STXihei" w:eastAsia="SimHei" w:cs="Times New Roman" w:hint="eastAsia"/>
          <w:sz w:val="28"/>
          <w:szCs w:val="28"/>
        </w:rPr>
        <w:t>版权及相关权常设委员会</w:t>
      </w:r>
    </w:p>
    <w:p w:rsidR="00722B6C" w:rsidRPr="00E251E0" w:rsidRDefault="00722B6C" w:rsidP="00722B6C"/>
    <w:p w:rsidR="00722B6C" w:rsidRPr="00E251E0" w:rsidRDefault="00722B6C" w:rsidP="00722B6C"/>
    <w:p w:rsidR="00722B6C" w:rsidRPr="00E15883" w:rsidRDefault="00722B6C" w:rsidP="00722B6C">
      <w:pPr>
        <w:rPr>
          <w:rFonts w:ascii="KaiTi" w:eastAsia="KaiTi" w:hAnsi="KaiTi"/>
          <w:b/>
          <w:sz w:val="24"/>
          <w:szCs w:val="24"/>
        </w:rPr>
      </w:pPr>
      <w:r w:rsidRPr="00E15883">
        <w:rPr>
          <w:rFonts w:ascii="KaiTi" w:eastAsia="KaiTi" w:hAnsi="KaiTi"/>
          <w:b/>
          <w:sz w:val="24"/>
          <w:szCs w:val="24"/>
        </w:rPr>
        <w:t>第</w:t>
      </w:r>
      <w:r w:rsidRPr="00E15883">
        <w:rPr>
          <w:rFonts w:ascii="KaiTi" w:eastAsia="KaiTi" w:hAnsi="KaiTi" w:hint="eastAsia"/>
          <w:b/>
          <w:sz w:val="24"/>
          <w:szCs w:val="24"/>
        </w:rPr>
        <w:t>三十</w:t>
      </w:r>
      <w:r>
        <w:rPr>
          <w:rFonts w:ascii="KaiTi" w:eastAsia="KaiTi" w:hAnsi="KaiTi" w:hint="eastAsia"/>
          <w:b/>
          <w:sz w:val="24"/>
          <w:szCs w:val="24"/>
        </w:rPr>
        <w:t>九</w:t>
      </w:r>
      <w:r w:rsidRPr="00E15883">
        <w:rPr>
          <w:rFonts w:ascii="KaiTi" w:eastAsia="KaiTi" w:hAnsi="KaiTi"/>
          <w:b/>
          <w:sz w:val="24"/>
          <w:szCs w:val="24"/>
        </w:rPr>
        <w:t>届</w:t>
      </w:r>
      <w:r w:rsidRPr="00E15883">
        <w:rPr>
          <w:rFonts w:ascii="KaiTi" w:eastAsia="KaiTi" w:hAnsi="KaiTi" w:hint="eastAsia"/>
          <w:b/>
          <w:sz w:val="24"/>
          <w:szCs w:val="24"/>
        </w:rPr>
        <w:t>会议</w:t>
      </w:r>
    </w:p>
    <w:p w:rsidR="00722B6C" w:rsidRPr="00E15883" w:rsidRDefault="00722B6C" w:rsidP="00722B6C">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Pr>
          <w:rFonts w:ascii="KaiTi" w:eastAsia="KaiTi" w:hAnsi="KaiTi" w:hint="eastAsia"/>
          <w:sz w:val="24"/>
          <w:szCs w:val="24"/>
        </w:rPr>
        <w:t>10</w:t>
      </w:r>
      <w:r w:rsidRPr="00E15883">
        <w:rPr>
          <w:rFonts w:ascii="KaiTi" w:eastAsia="KaiTi" w:hAnsi="KaiTi" w:hint="eastAsia"/>
          <w:b/>
          <w:sz w:val="24"/>
          <w:szCs w:val="24"/>
        </w:rPr>
        <w:t>月</w:t>
      </w:r>
      <w:r>
        <w:rPr>
          <w:rFonts w:ascii="KaiTi" w:eastAsia="KaiTi" w:hAnsi="KaiTi" w:hint="eastAsia"/>
          <w:sz w:val="24"/>
          <w:szCs w:val="24"/>
        </w:rPr>
        <w:t>21</w:t>
      </w:r>
      <w:r w:rsidRPr="00E15883">
        <w:rPr>
          <w:rFonts w:ascii="KaiTi" w:eastAsia="KaiTi" w:hAnsi="KaiTi" w:hint="eastAsia"/>
          <w:b/>
          <w:sz w:val="24"/>
          <w:szCs w:val="24"/>
        </w:rPr>
        <w:t>日至</w:t>
      </w:r>
      <w:r>
        <w:rPr>
          <w:rFonts w:ascii="KaiTi" w:eastAsia="KaiTi" w:hAnsi="KaiTi" w:hint="eastAsia"/>
          <w:sz w:val="24"/>
          <w:szCs w:val="24"/>
        </w:rPr>
        <w:t>25</w:t>
      </w:r>
      <w:r w:rsidRPr="00E15883">
        <w:rPr>
          <w:rFonts w:ascii="KaiTi" w:eastAsia="KaiTi" w:hAnsi="KaiTi" w:hint="eastAsia"/>
          <w:b/>
          <w:sz w:val="24"/>
          <w:szCs w:val="24"/>
        </w:rPr>
        <w:t>日，日内瓦</w:t>
      </w:r>
    </w:p>
    <w:p w:rsidR="00722B6C" w:rsidRPr="00722B6C" w:rsidRDefault="00722B6C" w:rsidP="00722B6C"/>
    <w:p w:rsidR="00722B6C" w:rsidRPr="00E251E0" w:rsidRDefault="00722B6C" w:rsidP="00722B6C"/>
    <w:p w:rsidR="00722B6C" w:rsidRPr="00E251E0" w:rsidRDefault="00722B6C" w:rsidP="00722B6C"/>
    <w:p w:rsidR="00722B6C" w:rsidRPr="00E15883" w:rsidRDefault="00722B6C" w:rsidP="00722B6C">
      <w:pPr>
        <w:rPr>
          <w:rFonts w:ascii="KaiTi" w:eastAsia="KaiTi" w:hAnsi="KaiTi"/>
          <w:b/>
          <w:sz w:val="24"/>
          <w:szCs w:val="24"/>
        </w:rPr>
      </w:pPr>
      <w:bookmarkStart w:id="4" w:name="TitleOfDoc"/>
      <w:bookmarkEnd w:id="4"/>
      <w:r w:rsidRPr="00E15883">
        <w:rPr>
          <w:rFonts w:ascii="KaiTi" w:eastAsia="KaiTi" w:hAnsi="KaiTi" w:hint="eastAsia"/>
          <w:sz w:val="24"/>
          <w:szCs w:val="24"/>
        </w:rPr>
        <w:t>议</w:t>
      </w:r>
      <w:r>
        <w:rPr>
          <w:rFonts w:ascii="KaiTi" w:eastAsia="KaiTi" w:hAnsi="KaiTi" w:hint="eastAsia"/>
          <w:sz w:val="24"/>
          <w:szCs w:val="24"/>
        </w:rPr>
        <w:t>程草案</w:t>
      </w:r>
    </w:p>
    <w:p w:rsidR="00722B6C" w:rsidRPr="00E251E0" w:rsidRDefault="00722B6C" w:rsidP="00722B6C"/>
    <w:p w:rsidR="00722B6C" w:rsidRPr="00E15883" w:rsidRDefault="00722B6C" w:rsidP="00722B6C">
      <w:pPr>
        <w:rPr>
          <w:rFonts w:ascii="KaiTi" w:eastAsia="KaiTi" w:hAnsi="KaiTi"/>
          <w:sz w:val="21"/>
          <w:szCs w:val="21"/>
        </w:rPr>
      </w:pPr>
      <w:bookmarkStart w:id="5" w:name="Prepared"/>
      <w:bookmarkEnd w:id="5"/>
      <w:r>
        <w:rPr>
          <w:rFonts w:ascii="KaiTi" w:eastAsia="KaiTi" w:hAnsi="KaiTi" w:hint="eastAsia"/>
          <w:sz w:val="21"/>
          <w:szCs w:val="21"/>
        </w:rPr>
        <w:t>秘书处编拟</w:t>
      </w:r>
    </w:p>
    <w:p w:rsidR="00722B6C" w:rsidRPr="00E251E0" w:rsidRDefault="00722B6C" w:rsidP="00722B6C"/>
    <w:p w:rsidR="00722B6C" w:rsidRPr="00E251E0" w:rsidRDefault="00722B6C" w:rsidP="00722B6C"/>
    <w:p w:rsidR="00722B6C" w:rsidRPr="00E251E0" w:rsidRDefault="00722B6C" w:rsidP="00722B6C"/>
    <w:p w:rsidR="00722B6C" w:rsidRPr="00E251E0" w:rsidRDefault="00722B6C" w:rsidP="00722B6C"/>
    <w:p w:rsidR="00722B6C" w:rsidRPr="00516984"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722B6C"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通过第三十</w:t>
      </w:r>
      <w:r>
        <w:rPr>
          <w:rFonts w:ascii="SimSun" w:hAnsi="SimSun" w:cs="Times New Roman" w:hint="eastAsia"/>
          <w:sz w:val="21"/>
          <w:szCs w:val="22"/>
        </w:rPr>
        <w:t>九</w:t>
      </w:r>
      <w:r w:rsidRPr="00E251E0">
        <w:rPr>
          <w:rFonts w:ascii="SimSun" w:hAnsi="SimSun" w:cs="Times New Roman" w:hint="eastAsia"/>
          <w:sz w:val="21"/>
          <w:szCs w:val="22"/>
        </w:rPr>
        <w:t>届会议议程</w:t>
      </w:r>
    </w:p>
    <w:p w:rsidR="00722B6C" w:rsidRPr="00E251E0"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722B6C"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通过版权及相关权常设委员会第三十</w:t>
      </w:r>
      <w:r>
        <w:rPr>
          <w:rFonts w:ascii="SimSun" w:hAnsi="SimSun" w:cs="Times New Roman" w:hint="eastAsia"/>
          <w:sz w:val="21"/>
          <w:szCs w:val="22"/>
        </w:rPr>
        <w:t>八</w:t>
      </w:r>
      <w:r w:rsidRPr="00E251E0">
        <w:rPr>
          <w:rFonts w:ascii="SimSun" w:hAnsi="SimSun" w:cs="Times New Roman" w:hint="eastAsia"/>
          <w:sz w:val="21"/>
          <w:szCs w:val="22"/>
        </w:rPr>
        <w:t>届会议的报告</w:t>
      </w:r>
    </w:p>
    <w:p w:rsidR="00722B6C" w:rsidRPr="00516984"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722B6C"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722B6C" w:rsidRPr="00516984"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保护广播组织</w:t>
      </w:r>
    </w:p>
    <w:p w:rsidR="00722B6C" w:rsidRPr="00516984"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722B6C" w:rsidRPr="00516984" w:rsidRDefault="00722B6C" w:rsidP="00722B6C">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722B6C" w:rsidRPr="00516984" w:rsidRDefault="00722B6C" w:rsidP="00722B6C">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rsidR="00722B6C" w:rsidRPr="00516984" w:rsidRDefault="00722B6C" w:rsidP="00722B6C">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rsidR="00722B6C" w:rsidRPr="00516984" w:rsidRDefault="00722B6C" w:rsidP="00722B6C">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lastRenderedPageBreak/>
        <w:t>会议闭幕</w:t>
      </w:r>
    </w:p>
    <w:p w:rsidR="00722B6C" w:rsidRPr="00E15883" w:rsidRDefault="00722B6C" w:rsidP="00722B6C">
      <w:pPr>
        <w:overflowPunct w:val="0"/>
        <w:spacing w:afterLines="50" w:after="120" w:line="340" w:lineRule="atLeast"/>
        <w:ind w:left="5534"/>
        <w:rPr>
          <w:rFonts w:ascii="KaiTi" w:eastAsia="KaiTi" w:hAnsi="KaiTi" w:cs="Times New Roman"/>
          <w:sz w:val="21"/>
          <w:szCs w:val="22"/>
        </w:rPr>
      </w:pPr>
    </w:p>
    <w:p w:rsidR="002928D3" w:rsidRPr="00722B6C" w:rsidRDefault="00722B6C" w:rsidP="00722B6C">
      <w:pPr>
        <w:overflowPunct w:val="0"/>
        <w:spacing w:afterLines="50" w:after="120" w:line="340" w:lineRule="atLeast"/>
        <w:ind w:left="5534"/>
      </w:pPr>
      <w:r w:rsidRPr="00E15883">
        <w:rPr>
          <w:rFonts w:ascii="KaiTi" w:eastAsia="KaiTi" w:hAnsi="KaiTi" w:cs="Times New Roman" w:hint="eastAsia"/>
          <w:sz w:val="21"/>
          <w:szCs w:val="22"/>
        </w:rPr>
        <w:t>［文件完］</w:t>
      </w:r>
    </w:p>
    <w:sectPr w:rsidR="002928D3" w:rsidRPr="00722B6C" w:rsidSect="004B5AC7">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22B6C" w:rsidRDefault="004B5AC7" w:rsidP="00477D6B">
    <w:pPr>
      <w:jc w:val="right"/>
      <w:rPr>
        <w:rFonts w:ascii="SimSun" w:hAnsi="SimSun"/>
        <w:sz w:val="21"/>
      </w:rPr>
    </w:pPr>
    <w:bookmarkStart w:id="6" w:name="Code2"/>
    <w:bookmarkEnd w:id="6"/>
    <w:r w:rsidRPr="00722B6C">
      <w:rPr>
        <w:rFonts w:ascii="SimSun" w:hAnsi="SimSun"/>
        <w:sz w:val="21"/>
      </w:rPr>
      <w:t>S</w:t>
    </w:r>
    <w:r w:rsidR="00D67185" w:rsidRPr="00722B6C">
      <w:rPr>
        <w:rFonts w:ascii="SimSun" w:hAnsi="SimSun"/>
        <w:sz w:val="21"/>
      </w:rPr>
      <w:t>CCR/3</w:t>
    </w:r>
    <w:r w:rsidR="00722B6C" w:rsidRPr="00722B6C">
      <w:rPr>
        <w:rFonts w:ascii="SimSun" w:hAnsi="SimSun"/>
        <w:sz w:val="21"/>
      </w:rPr>
      <w:t>9</w:t>
    </w:r>
    <w:r w:rsidRPr="00722B6C">
      <w:rPr>
        <w:rFonts w:ascii="SimSun" w:hAnsi="SimSun"/>
        <w:sz w:val="21"/>
      </w:rPr>
      <w:t>/1</w:t>
    </w:r>
    <w:r w:rsidR="00D67185" w:rsidRPr="00722B6C">
      <w:rPr>
        <w:rFonts w:ascii="SimSun" w:hAnsi="SimSun"/>
        <w:sz w:val="21"/>
      </w:rPr>
      <w:t xml:space="preserve"> Prov.</w:t>
    </w:r>
  </w:p>
  <w:p w:rsidR="00EC4E49" w:rsidRPr="00722B6C" w:rsidRDefault="00722B6C" w:rsidP="00477D6B">
    <w:pPr>
      <w:jc w:val="right"/>
      <w:rPr>
        <w:rFonts w:ascii="SimSun" w:hAnsi="SimSun"/>
        <w:sz w:val="21"/>
      </w:rPr>
    </w:pPr>
    <w:r w:rsidRPr="00722B6C">
      <w:rPr>
        <w:rFonts w:ascii="SimSun" w:hAnsi="SimSun" w:hint="eastAsia"/>
        <w:sz w:val="21"/>
      </w:rPr>
      <w:t>第</w:t>
    </w:r>
    <w:r w:rsidR="00EC4E49" w:rsidRPr="00722B6C">
      <w:rPr>
        <w:rFonts w:ascii="SimSun" w:hAnsi="SimSun"/>
        <w:sz w:val="21"/>
      </w:rPr>
      <w:fldChar w:fldCharType="begin"/>
    </w:r>
    <w:r w:rsidR="00EC4E49" w:rsidRPr="00722B6C">
      <w:rPr>
        <w:rFonts w:ascii="SimSun" w:hAnsi="SimSun"/>
        <w:sz w:val="21"/>
      </w:rPr>
      <w:instrText xml:space="preserve"> PAGE  \* MERGEFORMAT </w:instrText>
    </w:r>
    <w:r w:rsidR="00EC4E49" w:rsidRPr="00722B6C">
      <w:rPr>
        <w:rFonts w:ascii="SimSun" w:hAnsi="SimSun"/>
        <w:sz w:val="21"/>
      </w:rPr>
      <w:fldChar w:fldCharType="separate"/>
    </w:r>
    <w:r w:rsidR="00AE7780">
      <w:rPr>
        <w:rFonts w:ascii="SimSun" w:hAnsi="SimSun"/>
        <w:noProof/>
        <w:sz w:val="21"/>
      </w:rPr>
      <w:t>2</w:t>
    </w:r>
    <w:r w:rsidR="00EC4E49" w:rsidRPr="00722B6C">
      <w:rPr>
        <w:rFonts w:ascii="SimSun" w:hAnsi="SimSun"/>
        <w:sz w:val="21"/>
      </w:rPr>
      <w:fldChar w:fldCharType="end"/>
    </w:r>
    <w:r w:rsidRPr="00722B6C">
      <w:rPr>
        <w:rFonts w:ascii="SimSun" w:hAnsi="SimSun" w:hint="eastAsia"/>
        <w:sz w:val="21"/>
      </w:rPr>
      <w:t>页</w:t>
    </w:r>
  </w:p>
  <w:p w:rsidR="00EC4E49" w:rsidRPr="00722B6C" w:rsidRDefault="00EC4E4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47DF8"/>
    <w:rsid w:val="00054879"/>
    <w:rsid w:val="00075432"/>
    <w:rsid w:val="000968ED"/>
    <w:rsid w:val="000C296E"/>
    <w:rsid w:val="000D65FF"/>
    <w:rsid w:val="000F5E56"/>
    <w:rsid w:val="00112D25"/>
    <w:rsid w:val="001276FA"/>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37B2"/>
    <w:rsid w:val="003A6F89"/>
    <w:rsid w:val="003B38C1"/>
    <w:rsid w:val="003D0B25"/>
    <w:rsid w:val="003D2840"/>
    <w:rsid w:val="00414ED3"/>
    <w:rsid w:val="004167CE"/>
    <w:rsid w:val="00423E3E"/>
    <w:rsid w:val="00427AF4"/>
    <w:rsid w:val="0043752F"/>
    <w:rsid w:val="00452F61"/>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2B6C"/>
    <w:rsid w:val="00727548"/>
    <w:rsid w:val="00755E38"/>
    <w:rsid w:val="00767180"/>
    <w:rsid w:val="007B559C"/>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69B7"/>
    <w:rsid w:val="00AC205C"/>
    <w:rsid w:val="00AD5BBA"/>
    <w:rsid w:val="00AE7780"/>
    <w:rsid w:val="00AF0A6B"/>
    <w:rsid w:val="00B00275"/>
    <w:rsid w:val="00B05A69"/>
    <w:rsid w:val="00B332F8"/>
    <w:rsid w:val="00B43669"/>
    <w:rsid w:val="00B5360E"/>
    <w:rsid w:val="00B64600"/>
    <w:rsid w:val="00B710F9"/>
    <w:rsid w:val="00B81922"/>
    <w:rsid w:val="00B94F7D"/>
    <w:rsid w:val="00B96F20"/>
    <w:rsid w:val="00B9734B"/>
    <w:rsid w:val="00BA7BF3"/>
    <w:rsid w:val="00BC5B8E"/>
    <w:rsid w:val="00BD5EB4"/>
    <w:rsid w:val="00BF1EB2"/>
    <w:rsid w:val="00BF6177"/>
    <w:rsid w:val="00C042A0"/>
    <w:rsid w:val="00C11BFE"/>
    <w:rsid w:val="00C206F0"/>
    <w:rsid w:val="00C23D94"/>
    <w:rsid w:val="00C25398"/>
    <w:rsid w:val="00C433B0"/>
    <w:rsid w:val="00C57F9C"/>
    <w:rsid w:val="00C9773A"/>
    <w:rsid w:val="00CA1FF2"/>
    <w:rsid w:val="00CE0B5E"/>
    <w:rsid w:val="00D20000"/>
    <w:rsid w:val="00D45252"/>
    <w:rsid w:val="00D64D38"/>
    <w:rsid w:val="00D658DB"/>
    <w:rsid w:val="00D67185"/>
    <w:rsid w:val="00D718AA"/>
    <w:rsid w:val="00D71B4D"/>
    <w:rsid w:val="00D73D52"/>
    <w:rsid w:val="00D93D55"/>
    <w:rsid w:val="00DD4D8C"/>
    <w:rsid w:val="00E335FE"/>
    <w:rsid w:val="00EA79C4"/>
    <w:rsid w:val="00EC19F8"/>
    <w:rsid w:val="00EC4E49"/>
    <w:rsid w:val="00ED74FB"/>
    <w:rsid w:val="00ED77FB"/>
    <w:rsid w:val="00EE45FA"/>
    <w:rsid w:val="00EE621A"/>
    <w:rsid w:val="00F43A0F"/>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289</Characters>
  <Application>Microsoft Office Word</Application>
  <DocSecurity>4</DocSecurity>
  <Lines>41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SCCR/39/1 Prov.</vt:lpstr>
      <vt:lpstr>SCCR/26/</vt:lpstr>
    </vt:vector>
  </TitlesOfParts>
  <Company>WIPO</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SCCR/39/1 Prov.</dc:title>
  <dc:subject>议程草案</dc:subject>
  <dc:creator>HAIZEL Francesca</dc:creator>
  <cp:keywords>FOR OFFICIAL USE ONLY</cp:keywords>
  <cp:lastModifiedBy>HAIZEL Francesca</cp:lastModifiedBy>
  <cp:revision>2</cp:revision>
  <cp:lastPrinted>2019-04-04T15:37:00Z</cp:lastPrinted>
  <dcterms:created xsi:type="dcterms:W3CDTF">2019-08-16T07:35:00Z</dcterms:created>
  <dcterms:modified xsi:type="dcterms:W3CDTF">2019-08-16T07:35:00Z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23db2c69-2b86-47bb-98be-89fb3c364f5f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