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900A0" w:rsidRPr="00C900A0" w:rsidTr="008B21F7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900A0" w:rsidRPr="00C900A0" w:rsidRDefault="00C900A0" w:rsidP="00C900A0">
            <w:bookmarkStart w:id="0" w:name="_GoBack"/>
            <w:bookmarkEnd w:id="0"/>
            <w:r w:rsidRPr="00C900A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54806CAC" wp14:editId="5DD5D26E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00A0" w:rsidRPr="00C900A0" w:rsidRDefault="00C900A0" w:rsidP="00C900A0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00A0" w:rsidRPr="00C900A0" w:rsidRDefault="00C900A0" w:rsidP="00C900A0">
            <w:pPr>
              <w:jc w:val="right"/>
            </w:pPr>
            <w:r w:rsidRPr="00C900A0">
              <w:rPr>
                <w:b/>
                <w:sz w:val="40"/>
                <w:szCs w:val="40"/>
              </w:rPr>
              <w:t>C</w:t>
            </w:r>
          </w:p>
        </w:tc>
      </w:tr>
      <w:tr w:rsidR="00C900A0" w:rsidRPr="00C900A0" w:rsidTr="008B21F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900A0" w:rsidRPr="00C900A0" w:rsidRDefault="00C900A0" w:rsidP="00C900A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900A0">
              <w:rPr>
                <w:rFonts w:ascii="Arial Black" w:hAnsi="Arial Black" w:hint="eastAsia"/>
                <w:caps/>
                <w:sz w:val="15"/>
              </w:rPr>
              <w:t>SC</w:t>
            </w:r>
            <w:r w:rsidRPr="00C900A0">
              <w:rPr>
                <w:rFonts w:ascii="Arial Black" w:hAnsi="Arial Black"/>
                <w:caps/>
                <w:sz w:val="15"/>
              </w:rPr>
              <w:t>Cr/</w:t>
            </w:r>
            <w:r w:rsidRPr="00C900A0">
              <w:rPr>
                <w:rFonts w:ascii="Arial Black" w:hAnsi="Arial Black" w:hint="eastAsia"/>
                <w:caps/>
                <w:sz w:val="15"/>
              </w:rPr>
              <w:t>27</w:t>
            </w:r>
            <w:r w:rsidRPr="00C900A0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5</w:t>
            </w:r>
            <w:bookmarkStart w:id="1" w:name="Code"/>
            <w:bookmarkEnd w:id="1"/>
          </w:p>
        </w:tc>
      </w:tr>
      <w:tr w:rsidR="00C900A0" w:rsidRPr="00C900A0" w:rsidTr="008B21F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900A0" w:rsidRPr="00C900A0" w:rsidRDefault="00C900A0" w:rsidP="00C900A0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900A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900A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900A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900A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C900A0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C900A0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C900A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C900A0" w:rsidRPr="00C900A0" w:rsidTr="008B21F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900A0" w:rsidRPr="00C900A0" w:rsidRDefault="00C900A0" w:rsidP="00C900A0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900A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900A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900A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900A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C900A0">
              <w:rPr>
                <w:rFonts w:ascii="Arial Black" w:hAnsi="Arial Black"/>
                <w:caps/>
                <w:sz w:val="15"/>
              </w:rPr>
              <w:t>201</w:t>
            </w:r>
            <w:r w:rsidRPr="00C900A0">
              <w:rPr>
                <w:rFonts w:ascii="Arial Black" w:hAnsi="Arial Black" w:hint="eastAsia"/>
                <w:caps/>
                <w:sz w:val="15"/>
              </w:rPr>
              <w:t>4</w:t>
            </w:r>
            <w:r w:rsidRPr="00C900A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hAnsi="Arial Black" w:hint="eastAsia"/>
                <w:caps/>
                <w:sz w:val="15"/>
              </w:rPr>
              <w:t>4</w:t>
            </w:r>
            <w:r w:rsidRPr="00C900A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hAnsi="Arial Black" w:hint="eastAsia"/>
                <w:caps/>
                <w:sz w:val="15"/>
              </w:rPr>
              <w:t>4</w:t>
            </w:r>
            <w:r w:rsidRPr="00C900A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C900A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C900A0" w:rsidRPr="00C900A0" w:rsidRDefault="00C900A0" w:rsidP="00C900A0"/>
    <w:p w:rsidR="00C900A0" w:rsidRPr="00C900A0" w:rsidRDefault="00C900A0" w:rsidP="00C900A0"/>
    <w:p w:rsidR="00C900A0" w:rsidRPr="00C900A0" w:rsidRDefault="00C900A0" w:rsidP="00C900A0"/>
    <w:p w:rsidR="00C900A0" w:rsidRPr="00C900A0" w:rsidRDefault="00C900A0" w:rsidP="00C900A0"/>
    <w:p w:rsidR="00C900A0" w:rsidRPr="00C900A0" w:rsidRDefault="00C900A0" w:rsidP="00C900A0"/>
    <w:p w:rsidR="00C900A0" w:rsidRPr="00C900A0" w:rsidRDefault="00C900A0" w:rsidP="00C900A0">
      <w:pPr>
        <w:spacing w:line="336" w:lineRule="exact"/>
        <w:rPr>
          <w:rFonts w:eastAsia="SimHei" w:cs="Times New Roman"/>
          <w:sz w:val="28"/>
          <w:szCs w:val="28"/>
        </w:rPr>
      </w:pPr>
      <w:r w:rsidRPr="00C900A0">
        <w:rPr>
          <w:rFonts w:eastAsia="SimHei" w:cs="Times New Roman" w:hint="eastAsia"/>
          <w:sz w:val="28"/>
          <w:szCs w:val="28"/>
        </w:rPr>
        <w:t>版权及相关权常设委员会</w:t>
      </w:r>
    </w:p>
    <w:p w:rsidR="00C900A0" w:rsidRPr="00C900A0" w:rsidRDefault="00C900A0" w:rsidP="00C900A0">
      <w:pPr>
        <w:rPr>
          <w:szCs w:val="22"/>
        </w:rPr>
      </w:pPr>
    </w:p>
    <w:p w:rsidR="00C900A0" w:rsidRPr="00C900A0" w:rsidRDefault="00C900A0" w:rsidP="00C900A0">
      <w:pPr>
        <w:rPr>
          <w:sz w:val="24"/>
          <w:szCs w:val="24"/>
        </w:rPr>
      </w:pPr>
    </w:p>
    <w:p w:rsidR="00C900A0" w:rsidRPr="00C900A0" w:rsidRDefault="00C900A0" w:rsidP="00C900A0">
      <w:pPr>
        <w:rPr>
          <w:rFonts w:ascii="KaiTi" w:eastAsia="KaiTi"/>
          <w:b/>
          <w:sz w:val="24"/>
          <w:szCs w:val="24"/>
        </w:rPr>
      </w:pPr>
      <w:r w:rsidRPr="00C900A0">
        <w:rPr>
          <w:rFonts w:ascii="KaiTi" w:eastAsia="KaiTi"/>
          <w:b/>
          <w:sz w:val="24"/>
          <w:szCs w:val="24"/>
        </w:rPr>
        <w:t>第二十</w:t>
      </w:r>
      <w:r w:rsidRPr="00C900A0">
        <w:rPr>
          <w:rFonts w:ascii="KaiTi" w:eastAsia="KaiTi" w:hint="eastAsia"/>
          <w:b/>
          <w:sz w:val="24"/>
          <w:szCs w:val="24"/>
        </w:rPr>
        <w:t>七</w:t>
      </w:r>
      <w:r w:rsidRPr="00C900A0">
        <w:rPr>
          <w:rFonts w:ascii="KaiTi" w:eastAsia="KaiTi"/>
          <w:b/>
          <w:sz w:val="24"/>
          <w:szCs w:val="24"/>
        </w:rPr>
        <w:t>届</w:t>
      </w:r>
      <w:r w:rsidRPr="00C900A0">
        <w:rPr>
          <w:rFonts w:ascii="KaiTi" w:eastAsia="KaiTi" w:hint="eastAsia"/>
          <w:b/>
          <w:sz w:val="24"/>
          <w:szCs w:val="24"/>
        </w:rPr>
        <w:t>会议</w:t>
      </w:r>
    </w:p>
    <w:p w:rsidR="00C900A0" w:rsidRPr="00C900A0" w:rsidRDefault="00C900A0" w:rsidP="00C900A0">
      <w:pPr>
        <w:rPr>
          <w:rFonts w:ascii="KaiTi" w:eastAsia="KaiTi"/>
          <w:b/>
          <w:sz w:val="24"/>
          <w:szCs w:val="24"/>
        </w:rPr>
      </w:pPr>
      <w:r w:rsidRPr="00C900A0">
        <w:rPr>
          <w:rFonts w:ascii="KaiTi" w:eastAsia="KaiTi" w:hint="eastAsia"/>
          <w:sz w:val="24"/>
          <w:szCs w:val="24"/>
        </w:rPr>
        <w:t>2014</w:t>
      </w:r>
      <w:r w:rsidRPr="00C900A0">
        <w:rPr>
          <w:rFonts w:ascii="KaiTi" w:eastAsia="KaiTi" w:hint="eastAsia"/>
          <w:b/>
          <w:sz w:val="24"/>
          <w:szCs w:val="24"/>
        </w:rPr>
        <w:t>年</w:t>
      </w:r>
      <w:r w:rsidRPr="00C900A0">
        <w:rPr>
          <w:rFonts w:ascii="KaiTi" w:eastAsia="KaiTi" w:hint="eastAsia"/>
          <w:sz w:val="24"/>
          <w:szCs w:val="24"/>
        </w:rPr>
        <w:t>4</w:t>
      </w:r>
      <w:r w:rsidRPr="00C900A0">
        <w:rPr>
          <w:rFonts w:ascii="KaiTi" w:eastAsia="KaiTi" w:hint="eastAsia"/>
          <w:b/>
          <w:sz w:val="24"/>
          <w:szCs w:val="24"/>
        </w:rPr>
        <w:t>月</w:t>
      </w:r>
      <w:r w:rsidRPr="00C900A0">
        <w:rPr>
          <w:rFonts w:ascii="KaiTi" w:eastAsia="KaiTi" w:hint="eastAsia"/>
          <w:sz w:val="24"/>
          <w:szCs w:val="24"/>
        </w:rPr>
        <w:t>28</w:t>
      </w:r>
      <w:r w:rsidRPr="00C900A0">
        <w:rPr>
          <w:rFonts w:ascii="KaiTi" w:eastAsia="KaiTi" w:hint="eastAsia"/>
          <w:b/>
          <w:sz w:val="24"/>
          <w:szCs w:val="24"/>
        </w:rPr>
        <w:t>日至</w:t>
      </w:r>
      <w:r w:rsidRPr="00C900A0">
        <w:rPr>
          <w:rFonts w:ascii="KaiTi" w:eastAsia="KaiTi" w:hint="eastAsia"/>
          <w:sz w:val="24"/>
          <w:szCs w:val="24"/>
        </w:rPr>
        <w:t>5</w:t>
      </w:r>
      <w:r w:rsidRPr="00C900A0">
        <w:rPr>
          <w:rFonts w:ascii="KaiTi" w:eastAsia="KaiTi" w:hint="eastAsia"/>
          <w:b/>
          <w:sz w:val="24"/>
          <w:szCs w:val="24"/>
        </w:rPr>
        <w:t>月</w:t>
      </w:r>
      <w:r w:rsidRPr="00C900A0">
        <w:rPr>
          <w:rFonts w:ascii="KaiTi" w:eastAsia="KaiTi" w:hint="eastAsia"/>
          <w:sz w:val="24"/>
          <w:szCs w:val="24"/>
        </w:rPr>
        <w:t>2</w:t>
      </w:r>
      <w:r w:rsidRPr="00C900A0">
        <w:rPr>
          <w:rFonts w:ascii="KaiTi" w:eastAsia="KaiTi" w:hint="eastAsia"/>
          <w:b/>
          <w:sz w:val="24"/>
          <w:szCs w:val="24"/>
        </w:rPr>
        <w:t>日，日内瓦</w:t>
      </w:r>
    </w:p>
    <w:p w:rsidR="00C900A0" w:rsidRPr="00C900A0" w:rsidRDefault="00C900A0" w:rsidP="00C900A0">
      <w:pPr>
        <w:rPr>
          <w:rFonts w:eastAsia="KaiTi"/>
          <w:b/>
          <w:szCs w:val="22"/>
        </w:rPr>
      </w:pPr>
    </w:p>
    <w:p w:rsidR="00C900A0" w:rsidRPr="00C900A0" w:rsidRDefault="00C900A0" w:rsidP="00C900A0">
      <w:pPr>
        <w:rPr>
          <w:rFonts w:eastAsia="KaiTi"/>
          <w:b/>
          <w:szCs w:val="22"/>
        </w:rPr>
      </w:pPr>
    </w:p>
    <w:p w:rsidR="00C900A0" w:rsidRPr="00C900A0" w:rsidRDefault="00C900A0" w:rsidP="00C900A0">
      <w:pPr>
        <w:rPr>
          <w:rFonts w:eastAsia="KaiTi"/>
          <w:b/>
          <w:szCs w:val="22"/>
        </w:rPr>
      </w:pPr>
    </w:p>
    <w:p w:rsidR="00C900A0" w:rsidRPr="00C900A0" w:rsidRDefault="00C900A0" w:rsidP="00C900A0">
      <w:pPr>
        <w:rPr>
          <w:rFonts w:eastAsia="KaiTi"/>
          <w:b/>
          <w:sz w:val="24"/>
          <w:szCs w:val="24"/>
        </w:rPr>
      </w:pPr>
      <w:r w:rsidRPr="00C900A0">
        <w:rPr>
          <w:rFonts w:ascii="STKaiti" w:eastAsia="KaiTi" w:hAnsi="STKaiti" w:hint="eastAsia"/>
          <w:sz w:val="24"/>
          <w:szCs w:val="24"/>
        </w:rPr>
        <w:t>认可若干非政府组织与会</w:t>
      </w:r>
    </w:p>
    <w:p w:rsidR="00C900A0" w:rsidRPr="00C900A0" w:rsidRDefault="00C900A0" w:rsidP="00C900A0">
      <w:pPr>
        <w:rPr>
          <w:rFonts w:eastAsia="KaiTi"/>
        </w:rPr>
      </w:pPr>
    </w:p>
    <w:p w:rsidR="00C900A0" w:rsidRPr="00C900A0" w:rsidRDefault="00C900A0" w:rsidP="00C900A0">
      <w:pPr>
        <w:rPr>
          <w:rFonts w:eastAsia="KaiTi"/>
          <w:sz w:val="21"/>
          <w:szCs w:val="21"/>
        </w:rPr>
      </w:pPr>
      <w:r w:rsidRPr="00C900A0">
        <w:rPr>
          <w:rFonts w:ascii="STKaiti" w:eastAsia="KaiTi" w:hAnsi="STKaiti" w:hint="eastAsia"/>
          <w:i/>
          <w:sz w:val="21"/>
          <w:szCs w:val="21"/>
        </w:rPr>
        <w:t>秘书处编拟</w:t>
      </w:r>
    </w:p>
    <w:p w:rsidR="00C900A0" w:rsidRPr="00C900A0" w:rsidRDefault="00C900A0" w:rsidP="00C900A0"/>
    <w:p w:rsidR="00C900A0" w:rsidRPr="00C900A0" w:rsidRDefault="00C900A0" w:rsidP="00C900A0"/>
    <w:p w:rsidR="00C900A0" w:rsidRPr="00C900A0" w:rsidRDefault="00C900A0" w:rsidP="00C900A0"/>
    <w:p w:rsidR="00C900A0" w:rsidRPr="00C900A0" w:rsidRDefault="00C900A0" w:rsidP="00C900A0"/>
    <w:p w:rsidR="00EC1802" w:rsidRPr="00EC1802" w:rsidRDefault="00EC1802" w:rsidP="00EC1802">
      <w:pPr>
        <w:tabs>
          <w:tab w:val="left" w:pos="434"/>
        </w:tabs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EC1802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EC1802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EC1802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EC1802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EC1802">
        <w:rPr>
          <w:rFonts w:asciiTheme="minorEastAsia" w:eastAsiaTheme="minorEastAsia" w:hAnsiTheme="minorEastAsia"/>
          <w:sz w:val="21"/>
          <w:szCs w:val="21"/>
        </w:rPr>
        <w:tab/>
      </w:r>
      <w:r w:rsidRPr="00EC1802">
        <w:rPr>
          <w:rFonts w:asciiTheme="minorEastAsia" w:eastAsiaTheme="minorEastAsia" w:hAnsiTheme="minorEastAsia" w:hint="eastAsia"/>
          <w:sz w:val="21"/>
          <w:szCs w:val="21"/>
        </w:rPr>
        <w:t>本文件附件中载有一些非政府组织根据版权及相关权常设委员会</w:t>
      </w:r>
      <w:r w:rsidR="00F91B80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EC1802">
        <w:rPr>
          <w:rFonts w:asciiTheme="minorEastAsia" w:eastAsiaTheme="minorEastAsia" w:hAnsiTheme="minorEastAsia"/>
          <w:sz w:val="21"/>
          <w:szCs w:val="21"/>
        </w:rPr>
        <w:t>SCCR</w:t>
      </w:r>
      <w:r w:rsidR="00F91B80">
        <w:rPr>
          <w:rFonts w:asciiTheme="minorEastAsia" w:eastAsiaTheme="minorEastAsia" w:hAnsiTheme="minorEastAsia" w:hint="eastAsia"/>
          <w:sz w:val="21"/>
          <w:szCs w:val="21"/>
        </w:rPr>
        <w:t>)</w:t>
      </w:r>
      <w:r w:rsidRPr="00EC1802">
        <w:rPr>
          <w:rFonts w:asciiTheme="minorEastAsia" w:eastAsiaTheme="minorEastAsia" w:hAnsiTheme="minorEastAsia" w:hint="eastAsia"/>
          <w:sz w:val="21"/>
          <w:szCs w:val="21"/>
        </w:rPr>
        <w:t>的《议事规则》</w:t>
      </w:r>
      <w:r w:rsidR="00F91B80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EC1802">
        <w:rPr>
          <w:rFonts w:asciiTheme="minorEastAsia" w:eastAsiaTheme="minorEastAsia" w:hAnsiTheme="minorEastAsia" w:hint="eastAsia"/>
          <w:sz w:val="21"/>
          <w:szCs w:val="21"/>
        </w:rPr>
        <w:t>见文件</w:t>
      </w:r>
      <w:r w:rsidRPr="00EC1802">
        <w:rPr>
          <w:rFonts w:asciiTheme="minorEastAsia" w:eastAsiaTheme="minorEastAsia" w:hAnsiTheme="minorEastAsia"/>
          <w:sz w:val="21"/>
          <w:szCs w:val="21"/>
        </w:rPr>
        <w:t>SCCR/1/2</w:t>
      </w:r>
      <w:r w:rsidRPr="00EC1802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Pr="00EC1802">
        <w:rPr>
          <w:rFonts w:asciiTheme="minorEastAsia" w:eastAsiaTheme="minorEastAsia" w:hAnsiTheme="minorEastAsia"/>
          <w:sz w:val="21"/>
          <w:szCs w:val="21"/>
        </w:rPr>
        <w:t>10</w:t>
      </w:r>
      <w:r w:rsidRPr="00EC1802">
        <w:rPr>
          <w:rFonts w:asciiTheme="minorEastAsia" w:eastAsiaTheme="minorEastAsia" w:hAnsiTheme="minorEastAsia" w:hint="eastAsia"/>
          <w:sz w:val="21"/>
          <w:szCs w:val="21"/>
        </w:rPr>
        <w:t>段</w:t>
      </w:r>
      <w:r w:rsidR="00F91B80">
        <w:rPr>
          <w:rFonts w:asciiTheme="minorEastAsia" w:eastAsiaTheme="minorEastAsia" w:hAnsiTheme="minorEastAsia" w:hint="eastAsia"/>
          <w:sz w:val="21"/>
          <w:szCs w:val="21"/>
        </w:rPr>
        <w:t>)</w:t>
      </w:r>
      <w:r w:rsidRPr="00EC1802">
        <w:rPr>
          <w:rFonts w:asciiTheme="minorEastAsia" w:eastAsiaTheme="minorEastAsia" w:hAnsiTheme="minorEastAsia" w:hint="eastAsia"/>
          <w:sz w:val="21"/>
          <w:szCs w:val="21"/>
        </w:rPr>
        <w:t>，请求</w:t>
      </w:r>
      <w:r w:rsidR="0078267C">
        <w:rPr>
          <w:rFonts w:asciiTheme="minorEastAsia" w:eastAsiaTheme="minorEastAsia" w:hAnsiTheme="minorEastAsia" w:hint="eastAsia"/>
          <w:sz w:val="21"/>
          <w:szCs w:val="21"/>
        </w:rPr>
        <w:t>获得</w:t>
      </w:r>
      <w:r w:rsidRPr="00EC1802">
        <w:rPr>
          <w:rFonts w:asciiTheme="minorEastAsia" w:eastAsiaTheme="minorEastAsia" w:hAnsiTheme="minorEastAsia"/>
          <w:sz w:val="21"/>
          <w:szCs w:val="21"/>
        </w:rPr>
        <w:t>SCCR</w:t>
      </w:r>
      <w:r w:rsidRPr="00EC1802">
        <w:rPr>
          <w:rFonts w:asciiTheme="minorEastAsia" w:eastAsiaTheme="minorEastAsia" w:hAnsiTheme="minorEastAsia" w:hint="eastAsia"/>
          <w:sz w:val="21"/>
          <w:szCs w:val="21"/>
        </w:rPr>
        <w:t>会议观察员地位的信息。</w:t>
      </w:r>
    </w:p>
    <w:p w:rsidR="00EC1802" w:rsidRPr="00EC1802" w:rsidRDefault="00EC1802" w:rsidP="00974C1F">
      <w:pPr>
        <w:spacing w:afterLines="50" w:after="120" w:line="340" w:lineRule="atLeast"/>
        <w:ind w:left="5534"/>
        <w:contextualSpacing/>
        <w:jc w:val="both"/>
        <w:rPr>
          <w:rFonts w:ascii="KaiTi" w:eastAsia="KaiTi" w:hAnsi="KaiTi"/>
          <w:sz w:val="21"/>
          <w:szCs w:val="21"/>
        </w:rPr>
      </w:pPr>
      <w:r w:rsidRPr="00EC1802">
        <w:rPr>
          <w:rFonts w:ascii="KaiTi" w:eastAsia="KaiTi" w:hAnsi="KaiTi" w:hint="eastAsia"/>
          <w:i/>
          <w:sz w:val="21"/>
          <w:szCs w:val="21"/>
          <w:lang w:eastAsia="en-US"/>
        </w:rPr>
        <w:fldChar w:fldCharType="begin"/>
      </w:r>
      <w:r w:rsidRPr="00EC1802">
        <w:rPr>
          <w:rFonts w:ascii="KaiTi" w:eastAsia="KaiTi" w:hAnsi="KaiTi" w:hint="eastAsia"/>
          <w:i/>
          <w:sz w:val="21"/>
          <w:szCs w:val="21"/>
        </w:rPr>
        <w:instrText xml:space="preserve"> AUTONUM  </w:instrText>
      </w:r>
      <w:r w:rsidRPr="00EC1802">
        <w:rPr>
          <w:rFonts w:ascii="KaiTi" w:eastAsia="KaiTi" w:hAnsi="KaiTi" w:hint="eastAsia"/>
          <w:i/>
          <w:sz w:val="21"/>
          <w:szCs w:val="21"/>
          <w:lang w:eastAsia="en-US"/>
        </w:rPr>
        <w:fldChar w:fldCharType="end"/>
      </w:r>
      <w:r w:rsidRPr="00EC1802">
        <w:rPr>
          <w:rFonts w:ascii="KaiTi" w:eastAsia="KaiTi" w:hAnsi="KaiTi" w:hint="eastAsia"/>
          <w:i/>
          <w:sz w:val="21"/>
          <w:szCs w:val="21"/>
        </w:rPr>
        <w:t>.</w:t>
      </w:r>
      <w:r w:rsidRPr="00EC1802">
        <w:rPr>
          <w:rFonts w:ascii="KaiTi" w:eastAsia="KaiTi" w:hAnsi="KaiTi" w:hint="eastAsia"/>
          <w:i/>
          <w:sz w:val="21"/>
          <w:szCs w:val="21"/>
        </w:rPr>
        <w:tab/>
        <w:t>请SCCR批准本文件附件中所提及的非政府组织列席本委员会的会议。</w:t>
      </w:r>
    </w:p>
    <w:p w:rsidR="00EC1802" w:rsidRPr="00EC1802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</w:p>
    <w:p w:rsidR="00EC1802" w:rsidRPr="00EC1802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  <w:r w:rsidRPr="00EC1802">
        <w:rPr>
          <w:rFonts w:eastAsia="KaiTi" w:hint="eastAsia"/>
          <w:sz w:val="21"/>
          <w:szCs w:val="21"/>
        </w:rPr>
        <w:t>［后接附件</w:t>
      </w:r>
      <w:r w:rsidR="001133A1">
        <w:rPr>
          <w:rFonts w:eastAsia="KaiTi" w:hint="eastAsia"/>
          <w:sz w:val="21"/>
          <w:szCs w:val="21"/>
        </w:rPr>
        <w:t>］</w:t>
      </w:r>
    </w:p>
    <w:p w:rsidR="00EC1802" w:rsidRPr="00EC1802" w:rsidRDefault="00EC1802" w:rsidP="00EC1802">
      <w:pPr>
        <w:rPr>
          <w:sz w:val="21"/>
        </w:rPr>
      </w:pPr>
    </w:p>
    <w:p w:rsidR="00EC1802" w:rsidRPr="00EC1802" w:rsidRDefault="00EC1802" w:rsidP="00EC1802">
      <w:pPr>
        <w:rPr>
          <w:sz w:val="21"/>
          <w:szCs w:val="22"/>
        </w:rPr>
        <w:sectPr w:rsidR="00EC1802" w:rsidRPr="00EC1802" w:rsidSect="005831EF"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3"/>
          <w:cols w:space="720"/>
          <w:titlePg/>
          <w:docGrid w:linePitch="299"/>
        </w:sectPr>
      </w:pPr>
    </w:p>
    <w:p w:rsidR="00EC1802" w:rsidRPr="00EC1802" w:rsidRDefault="00EC1802" w:rsidP="00C900A0">
      <w:pPr>
        <w:spacing w:beforeLines="50" w:before="120" w:afterLines="100" w:after="240" w:line="340" w:lineRule="atLeast"/>
        <w:jc w:val="both"/>
        <w:rPr>
          <w:rFonts w:ascii="SimHei" w:eastAsia="SimHei" w:hAnsi="SimHei"/>
          <w:sz w:val="21"/>
          <w:szCs w:val="24"/>
        </w:rPr>
      </w:pPr>
      <w:r w:rsidRPr="00EC1802">
        <w:rPr>
          <w:rFonts w:ascii="SimHei" w:eastAsia="SimHei" w:hAnsi="SimHei" w:hint="eastAsia"/>
          <w:sz w:val="21"/>
          <w:szCs w:val="24"/>
        </w:rPr>
        <w:lastRenderedPageBreak/>
        <w:t>请求作为观察员列席版权及相关权常设委员会</w:t>
      </w:r>
      <w:r w:rsidR="00F91B80" w:rsidRPr="00F91B80">
        <w:rPr>
          <w:rFonts w:ascii="SimHei" w:eastAsia="SimHei" w:hAnsi="SimHei" w:hint="eastAsia"/>
          <w:sz w:val="21"/>
          <w:szCs w:val="24"/>
        </w:rPr>
        <w:t>(</w:t>
      </w:r>
      <w:r w:rsidRPr="00EC1802">
        <w:rPr>
          <w:rFonts w:ascii="SimHei" w:eastAsia="SimHei" w:hAnsi="SimHei" w:hint="eastAsia"/>
          <w:sz w:val="21"/>
          <w:szCs w:val="24"/>
        </w:rPr>
        <w:t>SCCR</w:t>
      </w:r>
      <w:r w:rsidR="00F91B80" w:rsidRPr="00F91B80">
        <w:rPr>
          <w:rFonts w:ascii="SimHei" w:eastAsia="SimHei" w:hAnsi="SimHei" w:hint="eastAsia"/>
          <w:sz w:val="21"/>
          <w:szCs w:val="24"/>
        </w:rPr>
        <w:t>)</w:t>
      </w:r>
      <w:r w:rsidRPr="00EC1802">
        <w:rPr>
          <w:rFonts w:ascii="SimHei" w:eastAsia="SimHei" w:hAnsi="SimHei" w:hint="eastAsia"/>
          <w:sz w:val="21"/>
          <w:szCs w:val="24"/>
        </w:rPr>
        <w:t>会议的非政府组织</w:t>
      </w:r>
    </w:p>
    <w:p w:rsidR="00F9070E" w:rsidRPr="00C900A0" w:rsidRDefault="00F9070E" w:rsidP="00EC1802">
      <w:pPr>
        <w:spacing w:before="120" w:afterLines="100" w:after="240" w:line="340" w:lineRule="atLeast"/>
        <w:jc w:val="both"/>
        <w:rPr>
          <w:rFonts w:ascii="SimSun" w:hAnsi="SimSun"/>
          <w:sz w:val="21"/>
          <w:szCs w:val="21"/>
        </w:rPr>
      </w:pPr>
    </w:p>
    <w:p w:rsidR="00EC1802" w:rsidRPr="00C900A0" w:rsidRDefault="00F9070E" w:rsidP="00EC1802">
      <w:pPr>
        <w:spacing w:before="120" w:afterLines="100" w:after="240" w:line="340" w:lineRule="atLeast"/>
        <w:jc w:val="both"/>
        <w:rPr>
          <w:rFonts w:ascii="KaiTi" w:eastAsia="KaiTi" w:hAnsi="SimSun"/>
          <w:i/>
          <w:sz w:val="21"/>
          <w:szCs w:val="21"/>
        </w:rPr>
      </w:pPr>
      <w:r w:rsidRPr="00C900A0">
        <w:rPr>
          <w:rFonts w:ascii="KaiTi" w:eastAsia="KaiTi" w:hAnsi="SimSun" w:hint="eastAsia"/>
          <w:i/>
          <w:sz w:val="21"/>
          <w:szCs w:val="21"/>
        </w:rPr>
        <w:t>图书馆</w:t>
      </w:r>
      <w:r w:rsidR="00BB4A4B">
        <w:rPr>
          <w:rFonts w:ascii="KaiTi" w:eastAsia="KaiTi" w:hAnsi="SimSun" w:hint="eastAsia"/>
          <w:i/>
          <w:sz w:val="21"/>
          <w:szCs w:val="21"/>
        </w:rPr>
        <w:t>与情报</w:t>
      </w:r>
      <w:r w:rsidRPr="00C900A0">
        <w:rPr>
          <w:rFonts w:ascii="KaiTi" w:eastAsia="KaiTi" w:hAnsi="SimSun" w:hint="eastAsia"/>
          <w:i/>
          <w:sz w:val="21"/>
          <w:szCs w:val="21"/>
        </w:rPr>
        <w:t>专</w:t>
      </w:r>
      <w:r w:rsidR="00BB4A4B">
        <w:rPr>
          <w:rFonts w:ascii="KaiTi" w:eastAsia="KaiTi" w:hAnsi="SimSun" w:hint="eastAsia"/>
          <w:i/>
          <w:sz w:val="21"/>
          <w:szCs w:val="21"/>
        </w:rPr>
        <w:t>家</w:t>
      </w:r>
      <w:r w:rsidRPr="00C900A0">
        <w:rPr>
          <w:rFonts w:ascii="KaiTi" w:eastAsia="KaiTi" w:hAnsi="SimSun" w:hint="eastAsia"/>
          <w:i/>
          <w:sz w:val="21"/>
          <w:szCs w:val="21"/>
        </w:rPr>
        <w:t>学会</w:t>
      </w:r>
      <w:r w:rsidRPr="00C900A0">
        <w:rPr>
          <w:rFonts w:ascii="KaiTi" w:eastAsia="KaiTi" w:hAnsi="SimSun"/>
          <w:i/>
          <w:sz w:val="21"/>
          <w:szCs w:val="21"/>
        </w:rPr>
        <w:t>(</w:t>
      </w:r>
      <w:r w:rsidRPr="00C900A0">
        <w:rPr>
          <w:rFonts w:ascii="KaiTi" w:eastAsia="KaiTi" w:hAnsi="SimSun" w:hint="eastAsia"/>
          <w:i/>
          <w:sz w:val="21"/>
          <w:szCs w:val="21"/>
        </w:rPr>
        <w:t>CILIP</w:t>
      </w:r>
      <w:r w:rsidR="00EC1802" w:rsidRPr="00C900A0">
        <w:rPr>
          <w:rFonts w:ascii="KaiTi" w:eastAsia="KaiTi" w:hAnsi="SimSun"/>
          <w:i/>
          <w:sz w:val="21"/>
          <w:szCs w:val="21"/>
        </w:rPr>
        <w:t>)</w:t>
      </w:r>
    </w:p>
    <w:p w:rsidR="00EC1802" w:rsidRPr="00EC1802" w:rsidRDefault="00F9070E" w:rsidP="00C900A0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F9070E">
        <w:rPr>
          <w:rFonts w:ascii="SimSun" w:hAnsi="SimSun" w:hint="eastAsia"/>
          <w:sz w:val="21"/>
          <w:szCs w:val="21"/>
        </w:rPr>
        <w:t>图书馆</w:t>
      </w:r>
      <w:r w:rsidR="00BB4A4B">
        <w:rPr>
          <w:rFonts w:ascii="SimSun" w:hAnsi="SimSun" w:hint="eastAsia"/>
          <w:sz w:val="21"/>
          <w:szCs w:val="21"/>
        </w:rPr>
        <w:t>与情报</w:t>
      </w:r>
      <w:r w:rsidRPr="00F9070E">
        <w:rPr>
          <w:rFonts w:ascii="SimSun" w:hAnsi="SimSun" w:hint="eastAsia"/>
          <w:sz w:val="21"/>
          <w:szCs w:val="21"/>
        </w:rPr>
        <w:t>专</w:t>
      </w:r>
      <w:r w:rsidR="00BB4A4B">
        <w:rPr>
          <w:rFonts w:ascii="SimSun" w:hAnsi="SimSun" w:hint="eastAsia"/>
          <w:sz w:val="21"/>
          <w:szCs w:val="21"/>
        </w:rPr>
        <w:t>家</w:t>
      </w:r>
      <w:r w:rsidRPr="00F9070E">
        <w:rPr>
          <w:rFonts w:ascii="SimSun" w:hAnsi="SimSun" w:hint="eastAsia"/>
          <w:sz w:val="21"/>
          <w:szCs w:val="21"/>
        </w:rPr>
        <w:t>学会</w:t>
      </w:r>
      <w:r>
        <w:rPr>
          <w:rFonts w:ascii="SimSun" w:hAnsi="SimSun" w:hint="eastAsia"/>
          <w:sz w:val="21"/>
          <w:szCs w:val="21"/>
        </w:rPr>
        <w:t>(</w:t>
      </w:r>
      <w:r w:rsidRPr="00F9070E">
        <w:rPr>
          <w:rFonts w:ascii="SimSun" w:hAnsi="SimSun" w:hint="eastAsia"/>
          <w:sz w:val="21"/>
          <w:szCs w:val="21"/>
        </w:rPr>
        <w:t>CILIP</w:t>
      </w:r>
      <w:r>
        <w:rPr>
          <w:rFonts w:ascii="SimSun" w:hAnsi="SimSun" w:hint="eastAsia"/>
          <w:sz w:val="21"/>
          <w:szCs w:val="21"/>
        </w:rPr>
        <w:t>)于2002年在联合王国创建，由英国</w:t>
      </w:r>
      <w:r w:rsidRPr="00F9070E">
        <w:rPr>
          <w:rFonts w:ascii="SimSun" w:hAnsi="SimSun" w:hint="eastAsia"/>
          <w:sz w:val="21"/>
          <w:szCs w:val="21"/>
        </w:rPr>
        <w:t>图书馆协会和信息科学家研究所合并</w:t>
      </w:r>
      <w:r>
        <w:rPr>
          <w:rFonts w:ascii="SimSun" w:hAnsi="SimSun" w:hint="eastAsia"/>
          <w:sz w:val="21"/>
          <w:szCs w:val="21"/>
        </w:rPr>
        <w:t>而成</w:t>
      </w:r>
      <w:r w:rsidRPr="00F9070E">
        <w:rPr>
          <w:rFonts w:ascii="SimSun" w:hAnsi="SimSun" w:hint="eastAsia"/>
          <w:sz w:val="21"/>
          <w:szCs w:val="21"/>
        </w:rPr>
        <w:t>。</w:t>
      </w:r>
      <w:r>
        <w:rPr>
          <w:rFonts w:ascii="SimSun" w:hAnsi="SimSun" w:hint="eastAsia"/>
          <w:sz w:val="21"/>
          <w:szCs w:val="21"/>
        </w:rPr>
        <w:t>学会的目标</w:t>
      </w:r>
      <w:r w:rsidRPr="00F9070E">
        <w:rPr>
          <w:rFonts w:ascii="SimSun" w:hAnsi="SimSun" w:hint="eastAsia"/>
          <w:sz w:val="21"/>
          <w:szCs w:val="21"/>
        </w:rPr>
        <w:t>是</w:t>
      </w:r>
      <w:r w:rsidR="00B409D2">
        <w:rPr>
          <w:rFonts w:ascii="SimSun" w:hAnsi="SimSun" w:hint="eastAsia"/>
          <w:sz w:val="21"/>
          <w:szCs w:val="21"/>
        </w:rPr>
        <w:t>为公众</w:t>
      </w:r>
      <w:r w:rsidRPr="00F9070E">
        <w:rPr>
          <w:rFonts w:ascii="SimSun" w:hAnsi="SimSun" w:hint="eastAsia"/>
          <w:sz w:val="21"/>
          <w:szCs w:val="21"/>
        </w:rPr>
        <w:t>利益</w:t>
      </w:r>
      <w:r w:rsidR="00B409D2">
        <w:rPr>
          <w:rFonts w:ascii="SimSun" w:hAnsi="SimSun" w:hint="eastAsia"/>
          <w:sz w:val="21"/>
          <w:szCs w:val="21"/>
        </w:rPr>
        <w:t>服务</w:t>
      </w:r>
      <w:r w:rsidRPr="00F9070E">
        <w:rPr>
          <w:rFonts w:ascii="SimSun" w:hAnsi="SimSun" w:hint="eastAsia"/>
          <w:sz w:val="21"/>
          <w:szCs w:val="21"/>
        </w:rPr>
        <w:t>，通过建立和</w:t>
      </w:r>
      <w:r>
        <w:rPr>
          <w:rFonts w:ascii="SimSun" w:hAnsi="SimSun" w:hint="eastAsia"/>
          <w:sz w:val="21"/>
          <w:szCs w:val="21"/>
        </w:rPr>
        <w:t>开发</w:t>
      </w:r>
      <w:r w:rsidRPr="00F9070E">
        <w:rPr>
          <w:rFonts w:ascii="SimSun" w:hAnsi="SimSun" w:hint="eastAsia"/>
          <w:sz w:val="21"/>
          <w:szCs w:val="21"/>
        </w:rPr>
        <w:t>图书馆和信息服务</w:t>
      </w:r>
      <w:r>
        <w:rPr>
          <w:rFonts w:ascii="SimSun" w:hAnsi="SimSun" w:hint="eastAsia"/>
          <w:sz w:val="21"/>
          <w:szCs w:val="21"/>
        </w:rPr>
        <w:t>，推动</w:t>
      </w:r>
      <w:r w:rsidRPr="00F9070E">
        <w:rPr>
          <w:rFonts w:ascii="SimSun" w:hAnsi="SimSun" w:hint="eastAsia"/>
          <w:sz w:val="21"/>
          <w:szCs w:val="21"/>
        </w:rPr>
        <w:t>教育和知识</w:t>
      </w:r>
      <w:r>
        <w:rPr>
          <w:rFonts w:ascii="SimSun" w:hAnsi="SimSun" w:hint="eastAsia"/>
          <w:sz w:val="21"/>
          <w:szCs w:val="21"/>
        </w:rPr>
        <w:t>传播并促进</w:t>
      </w:r>
      <w:r w:rsidRPr="00F9070E">
        <w:rPr>
          <w:rFonts w:ascii="SimSun" w:hAnsi="SimSun" w:hint="eastAsia"/>
          <w:sz w:val="21"/>
          <w:szCs w:val="21"/>
        </w:rPr>
        <w:t>信息科学。CILIP拥有约14,000名个人会员</w:t>
      </w:r>
      <w:r>
        <w:rPr>
          <w:rFonts w:ascii="SimSun" w:hAnsi="SimSun" w:hint="eastAsia"/>
          <w:sz w:val="21"/>
          <w:szCs w:val="21"/>
        </w:rPr>
        <w:t>，治理</w:t>
      </w:r>
      <w:r w:rsidR="004E272F">
        <w:rPr>
          <w:rFonts w:ascii="SimSun" w:hAnsi="SimSun" w:hint="eastAsia"/>
          <w:sz w:val="21"/>
          <w:szCs w:val="21"/>
        </w:rPr>
        <w:t>构成包括</w:t>
      </w:r>
      <w:r>
        <w:rPr>
          <w:rFonts w:ascii="SimSun" w:hAnsi="SimSun" w:hint="eastAsia"/>
          <w:sz w:val="21"/>
          <w:szCs w:val="21"/>
        </w:rPr>
        <w:t>总裁、</w:t>
      </w:r>
      <w:r w:rsidRPr="00F9070E">
        <w:rPr>
          <w:rFonts w:ascii="SimSun" w:hAnsi="SimSun" w:hint="eastAsia"/>
          <w:sz w:val="21"/>
          <w:szCs w:val="21"/>
        </w:rPr>
        <w:t>副</w:t>
      </w:r>
      <w:r>
        <w:rPr>
          <w:rFonts w:ascii="SimSun" w:hAnsi="SimSun" w:hint="eastAsia"/>
          <w:sz w:val="21"/>
          <w:szCs w:val="21"/>
        </w:rPr>
        <w:t>总裁、</w:t>
      </w:r>
      <w:r w:rsidRPr="00F9070E">
        <w:rPr>
          <w:rFonts w:ascii="SimSun" w:hAnsi="SimSun" w:hint="eastAsia"/>
          <w:sz w:val="21"/>
          <w:szCs w:val="21"/>
        </w:rPr>
        <w:t>首席执行官和</w:t>
      </w:r>
      <w:r>
        <w:rPr>
          <w:rFonts w:ascii="SimSun" w:hAnsi="SimSun" w:hint="eastAsia"/>
          <w:sz w:val="21"/>
          <w:szCs w:val="21"/>
        </w:rPr>
        <w:t>会员理事会</w:t>
      </w:r>
      <w:r w:rsidRPr="00F9070E">
        <w:rPr>
          <w:rFonts w:ascii="SimSun" w:hAnsi="SimSun" w:hint="eastAsia"/>
          <w:sz w:val="21"/>
          <w:szCs w:val="21"/>
        </w:rPr>
        <w:t>。</w:t>
      </w:r>
      <w:r w:rsidR="001133A1" w:rsidRPr="00F9070E">
        <w:rPr>
          <w:rFonts w:ascii="SimSun" w:hAnsi="SimSun" w:hint="eastAsia"/>
          <w:sz w:val="21"/>
          <w:szCs w:val="21"/>
        </w:rPr>
        <w:t>作为</w:t>
      </w:r>
      <w:r w:rsidR="001133A1" w:rsidRPr="001133A1">
        <w:rPr>
          <w:rFonts w:ascii="SimSun" w:hAnsi="SimSun" w:hint="eastAsia"/>
          <w:sz w:val="21"/>
          <w:szCs w:val="21"/>
        </w:rPr>
        <w:t>英国图书馆和档案馆版权联盟</w:t>
      </w:r>
      <w:r w:rsidR="001133A1">
        <w:rPr>
          <w:rFonts w:ascii="SimSun" w:hAnsi="SimSun" w:hint="eastAsia"/>
          <w:sz w:val="21"/>
          <w:szCs w:val="21"/>
        </w:rPr>
        <w:t>的召集人，</w:t>
      </w:r>
      <w:r w:rsidRPr="00F9070E">
        <w:rPr>
          <w:rFonts w:ascii="SimSun" w:hAnsi="SimSun" w:hint="eastAsia"/>
          <w:sz w:val="21"/>
          <w:szCs w:val="21"/>
        </w:rPr>
        <w:t>CILIP积极参与</w:t>
      </w:r>
      <w:r w:rsidR="001133A1">
        <w:rPr>
          <w:rFonts w:ascii="SimSun" w:hAnsi="SimSun" w:hint="eastAsia"/>
          <w:sz w:val="21"/>
          <w:szCs w:val="21"/>
        </w:rPr>
        <w:t>有关版权及相关权和</w:t>
      </w:r>
      <w:r w:rsidR="001133A1" w:rsidRPr="00F9070E">
        <w:rPr>
          <w:rFonts w:ascii="SimSun" w:hAnsi="SimSun" w:hint="eastAsia"/>
          <w:sz w:val="21"/>
          <w:szCs w:val="21"/>
        </w:rPr>
        <w:t>图书馆的</w:t>
      </w:r>
      <w:r w:rsidR="004E272F">
        <w:rPr>
          <w:rFonts w:ascii="SimSun" w:hAnsi="SimSun" w:hint="eastAsia"/>
          <w:sz w:val="21"/>
          <w:szCs w:val="21"/>
        </w:rPr>
        <w:t>讨论</w:t>
      </w:r>
      <w:r w:rsidR="001133A1">
        <w:rPr>
          <w:rFonts w:ascii="SimSun" w:hAnsi="SimSun" w:hint="eastAsia"/>
          <w:sz w:val="21"/>
          <w:szCs w:val="21"/>
        </w:rPr>
        <w:t>，并在</w:t>
      </w:r>
      <w:r w:rsidRPr="00F9070E">
        <w:rPr>
          <w:rFonts w:ascii="SimSun" w:hAnsi="SimSun" w:hint="eastAsia"/>
          <w:sz w:val="21"/>
          <w:szCs w:val="21"/>
        </w:rPr>
        <w:t>国际上与其他协会</w:t>
      </w:r>
      <w:r w:rsidR="001133A1">
        <w:rPr>
          <w:rFonts w:ascii="SimSun" w:hAnsi="SimSun" w:hint="eastAsia"/>
          <w:sz w:val="21"/>
          <w:szCs w:val="21"/>
        </w:rPr>
        <w:t>开展密切合作</w:t>
      </w:r>
      <w:r w:rsidRPr="00F9070E">
        <w:rPr>
          <w:rFonts w:ascii="SimSun" w:hAnsi="SimSun" w:hint="eastAsia"/>
          <w:sz w:val="21"/>
          <w:szCs w:val="21"/>
        </w:rPr>
        <w:t>。</w:t>
      </w:r>
    </w:p>
    <w:p w:rsidR="00EC1802" w:rsidRPr="00C900A0" w:rsidRDefault="00EC1802" w:rsidP="00EC1802">
      <w:pPr>
        <w:spacing w:beforeLines="350" w:before="840" w:afterLines="100" w:after="240" w:line="320" w:lineRule="atLeast"/>
        <w:jc w:val="both"/>
        <w:rPr>
          <w:rFonts w:ascii="KaiTi" w:eastAsia="KaiTi"/>
          <w:i/>
          <w:sz w:val="21"/>
          <w:szCs w:val="21"/>
        </w:rPr>
      </w:pPr>
      <w:r w:rsidRPr="00C900A0">
        <w:rPr>
          <w:rFonts w:ascii="KaiTi" w:eastAsia="KaiTi" w:hint="eastAsia"/>
          <w:i/>
          <w:sz w:val="21"/>
          <w:szCs w:val="21"/>
        </w:rPr>
        <w:t>详细联系信息：</w:t>
      </w:r>
    </w:p>
    <w:p w:rsidR="0078267C" w:rsidRPr="0078267C" w:rsidRDefault="0078267C" w:rsidP="0078267C">
      <w:pPr>
        <w:contextualSpacing/>
        <w:rPr>
          <w:rFonts w:eastAsiaTheme="minorEastAsia"/>
          <w:sz w:val="21"/>
          <w:szCs w:val="22"/>
        </w:rPr>
      </w:pPr>
      <w:r w:rsidRPr="0078267C">
        <w:rPr>
          <w:rFonts w:eastAsiaTheme="minorEastAsia"/>
          <w:sz w:val="21"/>
          <w:szCs w:val="22"/>
        </w:rPr>
        <w:t xml:space="preserve">Yvonne Morris </w:t>
      </w:r>
    </w:p>
    <w:p w:rsidR="0078267C" w:rsidRPr="0078267C" w:rsidRDefault="0078267C" w:rsidP="0078267C">
      <w:pPr>
        <w:contextualSpacing/>
        <w:rPr>
          <w:rFonts w:eastAsiaTheme="minorEastAsia"/>
          <w:sz w:val="21"/>
          <w:szCs w:val="22"/>
        </w:rPr>
      </w:pPr>
      <w:r w:rsidRPr="0078267C">
        <w:rPr>
          <w:rFonts w:eastAsiaTheme="minorEastAsia"/>
          <w:sz w:val="21"/>
          <w:szCs w:val="22"/>
        </w:rPr>
        <w:t>Policy Officer</w:t>
      </w:r>
    </w:p>
    <w:p w:rsidR="0078267C" w:rsidRPr="0078267C" w:rsidRDefault="0078267C" w:rsidP="0078267C">
      <w:pPr>
        <w:contextualSpacing/>
        <w:rPr>
          <w:rFonts w:eastAsiaTheme="minorEastAsia"/>
          <w:sz w:val="21"/>
          <w:szCs w:val="22"/>
        </w:rPr>
      </w:pPr>
      <w:r w:rsidRPr="0078267C">
        <w:rPr>
          <w:rFonts w:eastAsiaTheme="minorEastAsia"/>
          <w:sz w:val="21"/>
          <w:szCs w:val="22"/>
        </w:rPr>
        <w:t xml:space="preserve">7 </w:t>
      </w:r>
      <w:proofErr w:type="spellStart"/>
      <w:r w:rsidRPr="0078267C">
        <w:rPr>
          <w:rFonts w:eastAsiaTheme="minorEastAsia"/>
          <w:sz w:val="21"/>
          <w:szCs w:val="22"/>
        </w:rPr>
        <w:t>Ridgmount</w:t>
      </w:r>
      <w:proofErr w:type="spellEnd"/>
      <w:r w:rsidRPr="0078267C">
        <w:rPr>
          <w:rFonts w:eastAsiaTheme="minorEastAsia"/>
          <w:sz w:val="21"/>
          <w:szCs w:val="22"/>
        </w:rPr>
        <w:t xml:space="preserve"> Street</w:t>
      </w:r>
    </w:p>
    <w:p w:rsidR="0078267C" w:rsidRPr="0078267C" w:rsidRDefault="0078267C" w:rsidP="0078267C">
      <w:pPr>
        <w:contextualSpacing/>
        <w:rPr>
          <w:rFonts w:eastAsiaTheme="minorEastAsia"/>
          <w:sz w:val="21"/>
          <w:szCs w:val="22"/>
        </w:rPr>
      </w:pPr>
      <w:r w:rsidRPr="0078267C">
        <w:rPr>
          <w:rFonts w:eastAsiaTheme="minorEastAsia"/>
          <w:sz w:val="21"/>
          <w:szCs w:val="22"/>
        </w:rPr>
        <w:t>London</w:t>
      </w:r>
    </w:p>
    <w:p w:rsidR="0078267C" w:rsidRPr="0078267C" w:rsidRDefault="0078267C" w:rsidP="0078267C">
      <w:pPr>
        <w:contextualSpacing/>
        <w:rPr>
          <w:rFonts w:eastAsiaTheme="minorEastAsia"/>
          <w:sz w:val="21"/>
          <w:szCs w:val="22"/>
        </w:rPr>
      </w:pPr>
      <w:r w:rsidRPr="0078267C">
        <w:rPr>
          <w:rFonts w:eastAsiaTheme="minorEastAsia"/>
          <w:sz w:val="21"/>
          <w:szCs w:val="22"/>
        </w:rPr>
        <w:t>United Kingdom</w:t>
      </w:r>
      <w:r>
        <w:rPr>
          <w:rFonts w:eastAsiaTheme="minorEastAsia" w:hint="eastAsia"/>
          <w:sz w:val="21"/>
          <w:szCs w:val="22"/>
        </w:rPr>
        <w:t>联合王国</w:t>
      </w:r>
    </w:p>
    <w:p w:rsidR="0078267C" w:rsidRPr="0078267C" w:rsidRDefault="0078267C" w:rsidP="0078267C">
      <w:pPr>
        <w:contextualSpacing/>
        <w:rPr>
          <w:rFonts w:eastAsiaTheme="minorEastAsia"/>
          <w:sz w:val="21"/>
          <w:szCs w:val="22"/>
        </w:rPr>
      </w:pPr>
      <w:r w:rsidRPr="0078267C">
        <w:rPr>
          <w:rFonts w:eastAsiaTheme="minorEastAsia"/>
          <w:sz w:val="21"/>
          <w:szCs w:val="22"/>
        </w:rPr>
        <w:t>WC1E 7AE</w:t>
      </w:r>
    </w:p>
    <w:p w:rsidR="0078267C" w:rsidRPr="0078267C" w:rsidRDefault="0078267C" w:rsidP="0078267C">
      <w:pPr>
        <w:contextualSpacing/>
        <w:rPr>
          <w:rFonts w:eastAsiaTheme="minorEastAsia"/>
          <w:sz w:val="21"/>
          <w:szCs w:val="22"/>
        </w:rPr>
      </w:pPr>
      <w:r>
        <w:rPr>
          <w:rFonts w:eastAsiaTheme="minorEastAsia" w:hint="eastAsia"/>
          <w:sz w:val="21"/>
          <w:szCs w:val="22"/>
        </w:rPr>
        <w:t>电话：</w:t>
      </w:r>
      <w:r w:rsidRPr="0078267C">
        <w:rPr>
          <w:rFonts w:eastAsiaTheme="minorEastAsia"/>
          <w:sz w:val="21"/>
          <w:szCs w:val="22"/>
        </w:rPr>
        <w:t>0044 (0) 207 255 0629</w:t>
      </w:r>
    </w:p>
    <w:p w:rsidR="0078267C" w:rsidRPr="0078267C" w:rsidRDefault="008013C1" w:rsidP="0078267C">
      <w:pPr>
        <w:contextualSpacing/>
        <w:rPr>
          <w:rFonts w:eastAsiaTheme="minorEastAsia"/>
          <w:sz w:val="21"/>
          <w:szCs w:val="22"/>
        </w:rPr>
      </w:pPr>
      <w:r>
        <w:rPr>
          <w:rFonts w:eastAsiaTheme="minorEastAsia" w:hint="eastAsia"/>
          <w:sz w:val="21"/>
          <w:szCs w:val="22"/>
        </w:rPr>
        <w:t>电子邮件</w:t>
      </w:r>
      <w:r w:rsidR="0078267C">
        <w:rPr>
          <w:rFonts w:eastAsiaTheme="minorEastAsia" w:hint="eastAsia"/>
          <w:sz w:val="21"/>
          <w:szCs w:val="22"/>
        </w:rPr>
        <w:t>：</w:t>
      </w:r>
      <w:r w:rsidR="0078267C" w:rsidRPr="0078267C">
        <w:rPr>
          <w:rFonts w:eastAsiaTheme="minorEastAsia"/>
          <w:sz w:val="21"/>
          <w:szCs w:val="22"/>
        </w:rPr>
        <w:t xml:space="preserve">yvonne.morris@cilip.org.uk </w:t>
      </w:r>
    </w:p>
    <w:p w:rsidR="0078267C" w:rsidRPr="00EC1802" w:rsidRDefault="0078267C" w:rsidP="0078267C">
      <w:pPr>
        <w:contextualSpacing/>
        <w:rPr>
          <w:rFonts w:eastAsiaTheme="minorEastAsia"/>
          <w:sz w:val="21"/>
          <w:szCs w:val="22"/>
        </w:rPr>
      </w:pPr>
      <w:r>
        <w:rPr>
          <w:rFonts w:eastAsiaTheme="minorEastAsia" w:hint="eastAsia"/>
          <w:sz w:val="21"/>
          <w:szCs w:val="22"/>
        </w:rPr>
        <w:t>网站：</w:t>
      </w:r>
      <w:r w:rsidRPr="0078267C">
        <w:rPr>
          <w:rFonts w:eastAsiaTheme="minorEastAsia"/>
          <w:sz w:val="21"/>
          <w:szCs w:val="22"/>
        </w:rPr>
        <w:t>http://www.cilip.org.uk/</w:t>
      </w:r>
    </w:p>
    <w:p w:rsidR="00F91B80" w:rsidRPr="00EC158D" w:rsidRDefault="00F91B80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</w:p>
    <w:p w:rsidR="00F91B80" w:rsidRPr="00EC158D" w:rsidRDefault="00F91B80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</w:p>
    <w:p w:rsidR="00EC1802" w:rsidRPr="00942626" w:rsidRDefault="00EC1802" w:rsidP="008013C1">
      <w:pPr>
        <w:spacing w:afterLines="50" w:after="120" w:line="340" w:lineRule="atLeast"/>
        <w:ind w:left="5534"/>
        <w:contextualSpacing/>
        <w:jc w:val="both"/>
        <w:rPr>
          <w:rFonts w:eastAsia="KaiTi"/>
          <w:sz w:val="21"/>
          <w:szCs w:val="21"/>
        </w:rPr>
      </w:pPr>
      <w:r w:rsidRPr="00942626">
        <w:rPr>
          <w:rFonts w:eastAsia="KaiTi" w:hint="eastAsia"/>
          <w:sz w:val="21"/>
          <w:szCs w:val="21"/>
        </w:rPr>
        <w:t>［</w:t>
      </w:r>
      <w:r w:rsidRPr="00EC1802">
        <w:rPr>
          <w:rFonts w:eastAsia="KaiTi" w:hint="eastAsia"/>
          <w:sz w:val="21"/>
          <w:szCs w:val="21"/>
        </w:rPr>
        <w:t>后接附件二</w:t>
      </w:r>
      <w:r w:rsidRPr="00942626">
        <w:rPr>
          <w:rFonts w:eastAsia="KaiTi" w:hint="eastAsia"/>
          <w:sz w:val="21"/>
          <w:szCs w:val="21"/>
        </w:rPr>
        <w:t>］</w:t>
      </w:r>
    </w:p>
    <w:p w:rsidR="00EC1802" w:rsidRPr="00942626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Times New Roman" w:cs="Times New Roman"/>
          <w:sz w:val="21"/>
          <w:szCs w:val="21"/>
        </w:rPr>
        <w:sectPr w:rsidR="00EC1802" w:rsidRPr="00942626" w:rsidSect="0021042B"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EC1802" w:rsidRPr="00C900A0" w:rsidRDefault="00F3785D" w:rsidP="00EC1802">
      <w:pPr>
        <w:spacing w:before="120" w:afterLines="100" w:after="240" w:line="340" w:lineRule="atLeast"/>
        <w:jc w:val="both"/>
        <w:rPr>
          <w:rFonts w:ascii="KaiTi" w:eastAsia="KaiTi" w:hAnsi="SimSun"/>
          <w:i/>
          <w:sz w:val="21"/>
          <w:szCs w:val="21"/>
        </w:rPr>
      </w:pPr>
      <w:r w:rsidRPr="00C900A0">
        <w:rPr>
          <w:rFonts w:ascii="KaiTi" w:eastAsia="KaiTi" w:hAnsi="SimSun" w:hint="eastAsia"/>
          <w:i/>
          <w:sz w:val="21"/>
          <w:szCs w:val="21"/>
        </w:rPr>
        <w:lastRenderedPageBreak/>
        <w:t>欧洲研究型图书馆协会</w:t>
      </w:r>
      <w:r w:rsidR="005720A0" w:rsidRPr="00C900A0">
        <w:rPr>
          <w:rFonts w:ascii="KaiTi" w:eastAsia="KaiTi" w:hAnsi="SimSun" w:hint="eastAsia"/>
          <w:i/>
          <w:sz w:val="21"/>
          <w:szCs w:val="21"/>
        </w:rPr>
        <w:t>(LIBER)</w:t>
      </w:r>
    </w:p>
    <w:p w:rsidR="00EC1802" w:rsidRPr="00EC1802" w:rsidRDefault="005720A0" w:rsidP="00C900A0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5720A0">
        <w:rPr>
          <w:rFonts w:ascii="SimSun" w:hAnsi="SimSun" w:hint="eastAsia"/>
          <w:sz w:val="21"/>
          <w:szCs w:val="21"/>
        </w:rPr>
        <w:t>欧洲研究型图书馆协会</w:t>
      </w:r>
      <w:r w:rsidRPr="005720A0">
        <w:rPr>
          <w:rFonts w:ascii="SimSun" w:hAnsi="SimSun"/>
          <w:sz w:val="21"/>
          <w:szCs w:val="21"/>
        </w:rPr>
        <w:t>(LIBER)</w:t>
      </w:r>
      <w:r w:rsidRPr="005720A0">
        <w:rPr>
          <w:rFonts w:ascii="SimSun" w:hAnsi="SimSun" w:hint="eastAsia"/>
          <w:sz w:val="21"/>
          <w:szCs w:val="21"/>
        </w:rPr>
        <w:t>最初成立</w:t>
      </w:r>
      <w:r>
        <w:rPr>
          <w:rFonts w:ascii="SimSun" w:hAnsi="SimSun" w:hint="eastAsia"/>
          <w:sz w:val="21"/>
          <w:szCs w:val="21"/>
        </w:rPr>
        <w:t>于</w:t>
      </w:r>
      <w:r w:rsidRPr="005720A0">
        <w:rPr>
          <w:rFonts w:ascii="SimSun" w:hAnsi="SimSun" w:hint="eastAsia"/>
          <w:sz w:val="21"/>
          <w:szCs w:val="21"/>
        </w:rPr>
        <w:t>1971年</w:t>
      </w:r>
      <w:r>
        <w:rPr>
          <w:rFonts w:ascii="SimSun" w:hAnsi="SimSun" w:hint="eastAsia"/>
          <w:sz w:val="21"/>
          <w:szCs w:val="21"/>
        </w:rPr>
        <w:t>，由</w:t>
      </w:r>
      <w:r w:rsidRPr="005720A0">
        <w:rPr>
          <w:rFonts w:ascii="SimSun" w:hAnsi="SimSun" w:hint="eastAsia"/>
          <w:sz w:val="21"/>
          <w:szCs w:val="21"/>
        </w:rPr>
        <w:t>欧洲</w:t>
      </w:r>
      <w:r w:rsidR="008013C1">
        <w:rPr>
          <w:rFonts w:ascii="SimSun" w:hAnsi="SimSun" w:hint="eastAsia"/>
          <w:sz w:val="21"/>
          <w:szCs w:val="21"/>
        </w:rPr>
        <w:t>理事</w:t>
      </w:r>
      <w:r w:rsidRPr="005720A0">
        <w:rPr>
          <w:rFonts w:ascii="SimSun" w:hAnsi="SimSun" w:hint="eastAsia"/>
          <w:sz w:val="21"/>
          <w:szCs w:val="21"/>
        </w:rPr>
        <w:t>会主持</w:t>
      </w:r>
      <w:r>
        <w:rPr>
          <w:rFonts w:ascii="SimSun" w:hAnsi="SimSun" w:hint="eastAsia"/>
          <w:sz w:val="21"/>
          <w:szCs w:val="21"/>
        </w:rPr>
        <w:t>，</w:t>
      </w:r>
      <w:r w:rsidRPr="005720A0">
        <w:rPr>
          <w:rFonts w:ascii="SimSun" w:hAnsi="SimSun" w:hint="eastAsia"/>
          <w:sz w:val="21"/>
          <w:szCs w:val="21"/>
        </w:rPr>
        <w:t>2009年</w:t>
      </w:r>
      <w:r w:rsidR="004E272F">
        <w:rPr>
          <w:rFonts w:ascii="SimSun" w:hAnsi="SimSun" w:hint="eastAsia"/>
          <w:sz w:val="21"/>
          <w:szCs w:val="21"/>
        </w:rPr>
        <w:t>成为</w:t>
      </w:r>
      <w:r w:rsidRPr="005720A0">
        <w:rPr>
          <w:rFonts w:ascii="SimSun" w:hAnsi="SimSun" w:hint="eastAsia"/>
          <w:sz w:val="21"/>
          <w:szCs w:val="21"/>
        </w:rPr>
        <w:t>荷兰的</w:t>
      </w:r>
      <w:r>
        <w:rPr>
          <w:rFonts w:ascii="SimSun" w:hAnsi="SimSun" w:hint="eastAsia"/>
          <w:sz w:val="21"/>
          <w:szCs w:val="21"/>
        </w:rPr>
        <w:t>基金会</w:t>
      </w:r>
      <w:r w:rsidRPr="005720A0">
        <w:rPr>
          <w:rFonts w:ascii="SimSun" w:hAnsi="SimSun" w:hint="eastAsia"/>
          <w:sz w:val="21"/>
          <w:szCs w:val="21"/>
        </w:rPr>
        <w:t>。它有超过400名</w:t>
      </w:r>
      <w:r>
        <w:rPr>
          <w:rFonts w:ascii="SimSun" w:hAnsi="SimSun" w:hint="eastAsia"/>
          <w:sz w:val="21"/>
          <w:szCs w:val="21"/>
        </w:rPr>
        <w:t>会员</w:t>
      </w:r>
      <w:r w:rsidRPr="005720A0">
        <w:rPr>
          <w:rFonts w:ascii="SimSun" w:hAnsi="SimSun" w:hint="eastAsia"/>
          <w:sz w:val="21"/>
          <w:szCs w:val="21"/>
        </w:rPr>
        <w:t>，</w:t>
      </w:r>
      <w:r>
        <w:rPr>
          <w:rFonts w:ascii="SimSun" w:hAnsi="SimSun" w:hint="eastAsia"/>
          <w:sz w:val="21"/>
          <w:szCs w:val="21"/>
        </w:rPr>
        <w:t>其中</w:t>
      </w:r>
      <w:r w:rsidRPr="005720A0">
        <w:rPr>
          <w:rFonts w:ascii="SimSun" w:hAnsi="SimSun" w:hint="eastAsia"/>
          <w:sz w:val="21"/>
          <w:szCs w:val="21"/>
        </w:rPr>
        <w:t>包括40个国家的国家</w:t>
      </w:r>
      <w:r>
        <w:rPr>
          <w:rFonts w:ascii="SimSun" w:hAnsi="SimSun" w:hint="eastAsia"/>
          <w:sz w:val="21"/>
          <w:szCs w:val="21"/>
        </w:rPr>
        <w:t>图书馆</w:t>
      </w:r>
      <w:r w:rsidRPr="005720A0">
        <w:rPr>
          <w:rFonts w:ascii="SimSun" w:hAnsi="SimSun" w:hint="eastAsia"/>
          <w:sz w:val="21"/>
          <w:szCs w:val="21"/>
        </w:rPr>
        <w:t>和研究型图书馆。</w:t>
      </w:r>
      <w:r>
        <w:rPr>
          <w:rFonts w:ascii="SimSun" w:hAnsi="SimSun" w:hint="eastAsia"/>
          <w:sz w:val="21"/>
          <w:szCs w:val="21"/>
        </w:rPr>
        <w:t>协会的</w:t>
      </w:r>
      <w:r w:rsidRPr="005720A0">
        <w:rPr>
          <w:rFonts w:ascii="SimSun" w:hAnsi="SimSun" w:hint="eastAsia"/>
          <w:sz w:val="21"/>
          <w:szCs w:val="21"/>
        </w:rPr>
        <w:t>活动包括协助欧洲</w:t>
      </w:r>
      <w:r>
        <w:rPr>
          <w:rFonts w:ascii="SimSun" w:hAnsi="SimSun" w:hint="eastAsia"/>
          <w:sz w:val="21"/>
          <w:szCs w:val="21"/>
        </w:rPr>
        <w:t>的</w:t>
      </w:r>
      <w:r w:rsidRPr="005720A0">
        <w:rPr>
          <w:rFonts w:ascii="SimSun" w:hAnsi="SimSun" w:hint="eastAsia"/>
          <w:sz w:val="21"/>
          <w:szCs w:val="21"/>
        </w:rPr>
        <w:t>研究型图书馆</w:t>
      </w:r>
      <w:r>
        <w:rPr>
          <w:rFonts w:ascii="SimSun" w:hAnsi="SimSun" w:hint="eastAsia"/>
          <w:sz w:val="21"/>
          <w:szCs w:val="21"/>
        </w:rPr>
        <w:t>实现</w:t>
      </w:r>
      <w:r w:rsidRPr="005720A0">
        <w:rPr>
          <w:rFonts w:ascii="SimSun" w:hAnsi="SimSun" w:hint="eastAsia"/>
          <w:sz w:val="21"/>
          <w:szCs w:val="21"/>
        </w:rPr>
        <w:t>保护欧洲文化遗产</w:t>
      </w:r>
      <w:r>
        <w:rPr>
          <w:rFonts w:ascii="SimSun" w:hAnsi="SimSun" w:hint="eastAsia"/>
          <w:sz w:val="21"/>
          <w:szCs w:val="21"/>
        </w:rPr>
        <w:t>的目的，改善对</w:t>
      </w:r>
      <w:r w:rsidRPr="005720A0">
        <w:rPr>
          <w:rFonts w:ascii="SimSun" w:hAnsi="SimSun" w:hint="eastAsia"/>
          <w:sz w:val="21"/>
          <w:szCs w:val="21"/>
        </w:rPr>
        <w:t>研究</w:t>
      </w:r>
      <w:r>
        <w:rPr>
          <w:rFonts w:ascii="SimSun" w:hAnsi="SimSun" w:hint="eastAsia"/>
          <w:sz w:val="21"/>
          <w:szCs w:val="21"/>
        </w:rPr>
        <w:t>型</w:t>
      </w:r>
      <w:r w:rsidRPr="005720A0">
        <w:rPr>
          <w:rFonts w:ascii="SimSun" w:hAnsi="SimSun" w:hint="eastAsia"/>
          <w:sz w:val="21"/>
          <w:szCs w:val="21"/>
        </w:rPr>
        <w:t>图书馆</w:t>
      </w:r>
      <w:r>
        <w:rPr>
          <w:rFonts w:ascii="SimSun" w:hAnsi="SimSun" w:hint="eastAsia"/>
          <w:sz w:val="21"/>
          <w:szCs w:val="21"/>
        </w:rPr>
        <w:t>收藏的访问</w:t>
      </w:r>
      <w:r w:rsidR="004E272F">
        <w:rPr>
          <w:rFonts w:ascii="SimSun" w:hAnsi="SimSun" w:hint="eastAsia"/>
          <w:sz w:val="21"/>
          <w:szCs w:val="21"/>
        </w:rPr>
        <w:t>以及</w:t>
      </w:r>
      <w:r w:rsidRPr="005720A0">
        <w:rPr>
          <w:rFonts w:ascii="SimSun" w:hAnsi="SimSun" w:hint="eastAsia"/>
          <w:sz w:val="21"/>
          <w:szCs w:val="21"/>
        </w:rPr>
        <w:t>提供高效的信息服务。LIBER</w:t>
      </w:r>
      <w:r>
        <w:rPr>
          <w:rFonts w:ascii="SimSun" w:hAnsi="SimSun" w:hint="eastAsia"/>
          <w:sz w:val="21"/>
          <w:szCs w:val="21"/>
        </w:rPr>
        <w:t>致力于</w:t>
      </w:r>
      <w:r w:rsidRPr="005720A0">
        <w:rPr>
          <w:rFonts w:ascii="SimSun" w:hAnsi="SimSun" w:hint="eastAsia"/>
          <w:sz w:val="21"/>
          <w:szCs w:val="21"/>
        </w:rPr>
        <w:t>支持</w:t>
      </w:r>
      <w:r>
        <w:rPr>
          <w:rFonts w:ascii="SimSun" w:hAnsi="SimSun" w:hint="eastAsia"/>
          <w:sz w:val="21"/>
          <w:szCs w:val="21"/>
        </w:rPr>
        <w:t>适合数字</w:t>
      </w:r>
      <w:r w:rsidRPr="005720A0">
        <w:rPr>
          <w:rFonts w:ascii="SimSun" w:hAnsi="SimSun" w:hint="eastAsia"/>
          <w:sz w:val="21"/>
          <w:szCs w:val="21"/>
        </w:rPr>
        <w:t>时代</w:t>
      </w:r>
      <w:r>
        <w:rPr>
          <w:rFonts w:ascii="SimSun" w:hAnsi="SimSun" w:hint="eastAsia"/>
          <w:sz w:val="21"/>
          <w:szCs w:val="21"/>
        </w:rPr>
        <w:t>的</w:t>
      </w:r>
      <w:r w:rsidRPr="005720A0">
        <w:rPr>
          <w:rFonts w:ascii="SimSun" w:hAnsi="SimSun" w:hint="eastAsia"/>
          <w:sz w:val="21"/>
          <w:szCs w:val="21"/>
        </w:rPr>
        <w:t>版权制度，并</w:t>
      </w:r>
      <w:r>
        <w:rPr>
          <w:rFonts w:ascii="SimSun" w:hAnsi="SimSun" w:hint="eastAsia"/>
          <w:sz w:val="21"/>
          <w:szCs w:val="21"/>
        </w:rPr>
        <w:t>努力探索如何通过</w:t>
      </w:r>
      <w:r w:rsidRPr="005720A0">
        <w:rPr>
          <w:rFonts w:ascii="SimSun" w:hAnsi="SimSun" w:hint="eastAsia"/>
          <w:sz w:val="21"/>
          <w:szCs w:val="21"/>
        </w:rPr>
        <w:t>版权框架</w:t>
      </w:r>
      <w:r>
        <w:rPr>
          <w:rFonts w:ascii="SimSun" w:hAnsi="SimSun" w:hint="eastAsia"/>
          <w:sz w:val="21"/>
          <w:szCs w:val="21"/>
        </w:rPr>
        <w:t>促进</w:t>
      </w:r>
      <w:r w:rsidRPr="005720A0">
        <w:rPr>
          <w:rFonts w:ascii="SimSun" w:hAnsi="SimSun" w:hint="eastAsia"/>
          <w:sz w:val="21"/>
          <w:szCs w:val="21"/>
        </w:rPr>
        <w:t>数字遗产</w:t>
      </w:r>
      <w:r>
        <w:rPr>
          <w:rFonts w:ascii="SimSun" w:hAnsi="SimSun" w:hint="eastAsia"/>
          <w:sz w:val="21"/>
          <w:szCs w:val="21"/>
        </w:rPr>
        <w:t>的保护</w:t>
      </w:r>
      <w:r w:rsidR="00384BAE">
        <w:rPr>
          <w:rFonts w:ascii="SimSun" w:hAnsi="SimSun" w:hint="eastAsia"/>
          <w:sz w:val="21"/>
          <w:szCs w:val="21"/>
        </w:rPr>
        <w:t>。</w:t>
      </w:r>
    </w:p>
    <w:p w:rsidR="00EC1802" w:rsidRPr="00EC1802" w:rsidRDefault="00EC1802" w:rsidP="00EC1802">
      <w:pPr>
        <w:spacing w:beforeLines="350" w:before="840" w:afterLines="100" w:after="240" w:line="320" w:lineRule="atLeast"/>
        <w:jc w:val="both"/>
        <w:rPr>
          <w:rFonts w:eastAsia="KaiTi"/>
          <w:bCs/>
          <w:i/>
          <w:sz w:val="21"/>
          <w:szCs w:val="21"/>
        </w:rPr>
      </w:pPr>
      <w:r w:rsidRPr="00EC1802">
        <w:rPr>
          <w:rFonts w:eastAsia="KaiTi" w:hint="eastAsia"/>
          <w:bCs/>
          <w:i/>
          <w:sz w:val="21"/>
          <w:szCs w:val="21"/>
        </w:rPr>
        <w:t>详细</w:t>
      </w:r>
      <w:r w:rsidRPr="00EC1802">
        <w:rPr>
          <w:rFonts w:eastAsia="KaiTi" w:hint="eastAsia"/>
          <w:i/>
          <w:sz w:val="21"/>
          <w:szCs w:val="21"/>
        </w:rPr>
        <w:t>联系</w:t>
      </w:r>
      <w:r w:rsidRPr="00EC1802">
        <w:rPr>
          <w:rFonts w:eastAsia="KaiTi" w:hint="eastAsia"/>
          <w:bCs/>
          <w:i/>
          <w:sz w:val="21"/>
          <w:szCs w:val="21"/>
        </w:rPr>
        <w:t>信息：</w:t>
      </w:r>
    </w:p>
    <w:p w:rsidR="0078267C" w:rsidRPr="00974C1F" w:rsidRDefault="0078267C" w:rsidP="0078267C">
      <w:pPr>
        <w:rPr>
          <w:sz w:val="21"/>
        </w:rPr>
      </w:pPr>
      <w:r w:rsidRPr="00974C1F">
        <w:rPr>
          <w:sz w:val="21"/>
        </w:rPr>
        <w:t xml:space="preserve">Paul </w:t>
      </w:r>
      <w:proofErr w:type="spellStart"/>
      <w:r w:rsidRPr="00974C1F">
        <w:rPr>
          <w:sz w:val="21"/>
        </w:rPr>
        <w:t>Ayris</w:t>
      </w:r>
      <w:proofErr w:type="spellEnd"/>
    </w:p>
    <w:p w:rsidR="0078267C" w:rsidRPr="00974C1F" w:rsidRDefault="0078267C" w:rsidP="0078267C">
      <w:pPr>
        <w:rPr>
          <w:sz w:val="21"/>
        </w:rPr>
      </w:pPr>
      <w:r w:rsidRPr="00974C1F">
        <w:rPr>
          <w:sz w:val="21"/>
        </w:rPr>
        <w:t>President</w:t>
      </w:r>
    </w:p>
    <w:p w:rsidR="0078267C" w:rsidRPr="00974C1F" w:rsidRDefault="0078267C" w:rsidP="0078267C">
      <w:pPr>
        <w:rPr>
          <w:sz w:val="21"/>
        </w:rPr>
      </w:pPr>
      <w:r w:rsidRPr="00974C1F">
        <w:rPr>
          <w:sz w:val="21"/>
        </w:rPr>
        <w:t>PO Box 90407</w:t>
      </w:r>
    </w:p>
    <w:p w:rsidR="0078267C" w:rsidRPr="00974C1F" w:rsidRDefault="0078267C" w:rsidP="0078267C">
      <w:pPr>
        <w:rPr>
          <w:sz w:val="21"/>
        </w:rPr>
      </w:pPr>
      <w:r w:rsidRPr="00974C1F">
        <w:rPr>
          <w:sz w:val="21"/>
        </w:rPr>
        <w:t xml:space="preserve">2509 LK </w:t>
      </w:r>
    </w:p>
    <w:p w:rsidR="0078267C" w:rsidRPr="00974C1F" w:rsidRDefault="0078267C" w:rsidP="0078267C">
      <w:pPr>
        <w:rPr>
          <w:sz w:val="21"/>
        </w:rPr>
      </w:pPr>
      <w:r w:rsidRPr="00974C1F">
        <w:rPr>
          <w:sz w:val="21"/>
        </w:rPr>
        <w:t>The Hague</w:t>
      </w:r>
    </w:p>
    <w:p w:rsidR="0078267C" w:rsidRPr="00974C1F" w:rsidRDefault="0078267C" w:rsidP="0078267C">
      <w:pPr>
        <w:rPr>
          <w:sz w:val="21"/>
        </w:rPr>
      </w:pPr>
      <w:r w:rsidRPr="00974C1F">
        <w:rPr>
          <w:sz w:val="21"/>
        </w:rPr>
        <w:t>The Netherlands</w:t>
      </w:r>
      <w:r w:rsidRPr="00974C1F">
        <w:rPr>
          <w:rFonts w:hint="eastAsia"/>
          <w:sz w:val="21"/>
        </w:rPr>
        <w:t>荷兰</w:t>
      </w:r>
    </w:p>
    <w:p w:rsidR="0078267C" w:rsidRPr="00974C1F" w:rsidRDefault="0078267C" w:rsidP="0078267C">
      <w:pPr>
        <w:rPr>
          <w:sz w:val="21"/>
        </w:rPr>
      </w:pPr>
      <w:r>
        <w:rPr>
          <w:rFonts w:eastAsiaTheme="minorEastAsia"/>
          <w:sz w:val="21"/>
          <w:szCs w:val="22"/>
          <w:lang w:val="fr-CH"/>
        </w:rPr>
        <w:t>电话</w:t>
      </w:r>
      <w:r w:rsidRPr="00C900A0">
        <w:rPr>
          <w:rFonts w:eastAsiaTheme="minorEastAsia"/>
          <w:sz w:val="21"/>
          <w:szCs w:val="22"/>
        </w:rPr>
        <w:t>：</w:t>
      </w:r>
      <w:r w:rsidRPr="00974C1F">
        <w:rPr>
          <w:sz w:val="21"/>
        </w:rPr>
        <w:t>+31 70 314 07 67</w:t>
      </w:r>
    </w:p>
    <w:p w:rsidR="0078267C" w:rsidRPr="00974C1F" w:rsidRDefault="0078267C" w:rsidP="0078267C">
      <w:pPr>
        <w:rPr>
          <w:sz w:val="21"/>
        </w:rPr>
      </w:pPr>
      <w:r>
        <w:rPr>
          <w:rFonts w:eastAsiaTheme="minorEastAsia" w:hint="eastAsia"/>
          <w:sz w:val="21"/>
          <w:szCs w:val="22"/>
          <w:lang w:val="fr-CH"/>
        </w:rPr>
        <w:t>传真</w:t>
      </w:r>
      <w:r w:rsidRPr="00C900A0">
        <w:rPr>
          <w:rFonts w:eastAsiaTheme="minorEastAsia" w:hint="eastAsia"/>
          <w:sz w:val="21"/>
          <w:szCs w:val="22"/>
        </w:rPr>
        <w:t>：</w:t>
      </w:r>
      <w:r w:rsidRPr="00974C1F">
        <w:rPr>
          <w:sz w:val="21"/>
        </w:rPr>
        <w:t>+31 70 314 01 97</w:t>
      </w:r>
    </w:p>
    <w:p w:rsidR="0078267C" w:rsidRPr="00974C1F" w:rsidRDefault="008013C1" w:rsidP="0078267C">
      <w:pPr>
        <w:rPr>
          <w:sz w:val="21"/>
        </w:rPr>
      </w:pPr>
      <w:r>
        <w:rPr>
          <w:rFonts w:eastAsiaTheme="minorEastAsia"/>
          <w:sz w:val="21"/>
          <w:szCs w:val="22"/>
          <w:lang w:val="fr-CH"/>
        </w:rPr>
        <w:t>电子邮件</w:t>
      </w:r>
      <w:r w:rsidR="0078267C" w:rsidRPr="00C900A0">
        <w:rPr>
          <w:rFonts w:eastAsiaTheme="minorEastAsia"/>
          <w:sz w:val="21"/>
          <w:szCs w:val="22"/>
        </w:rPr>
        <w:t>：</w:t>
      </w:r>
      <w:r w:rsidR="0078267C" w:rsidRPr="00974C1F">
        <w:rPr>
          <w:sz w:val="21"/>
        </w:rPr>
        <w:t xml:space="preserve">susan.reilly@kb.nl </w:t>
      </w:r>
    </w:p>
    <w:p w:rsidR="00F91B80" w:rsidRPr="00C900A0" w:rsidRDefault="0078267C" w:rsidP="0078267C">
      <w:pPr>
        <w:rPr>
          <w:sz w:val="21"/>
          <w:szCs w:val="22"/>
        </w:rPr>
      </w:pPr>
      <w:r w:rsidRPr="00974C1F">
        <w:rPr>
          <w:rFonts w:hint="eastAsia"/>
          <w:sz w:val="21"/>
        </w:rPr>
        <w:t>网站：</w:t>
      </w:r>
      <w:r w:rsidRPr="00974C1F">
        <w:rPr>
          <w:sz w:val="21"/>
        </w:rPr>
        <w:t>http://www.libereurope.eu</w:t>
      </w:r>
    </w:p>
    <w:p w:rsidR="00EC1802" w:rsidRPr="00C900A0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</w:p>
    <w:p w:rsidR="00EC1802" w:rsidRPr="00C900A0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</w:p>
    <w:p w:rsidR="00EC1802" w:rsidRPr="008013C1" w:rsidRDefault="00EC1802" w:rsidP="008013C1">
      <w:pPr>
        <w:spacing w:afterLines="50" w:after="120" w:line="340" w:lineRule="atLeast"/>
        <w:ind w:left="5534"/>
        <w:contextualSpacing/>
        <w:jc w:val="both"/>
        <w:rPr>
          <w:rFonts w:eastAsia="KaiTi"/>
          <w:sz w:val="21"/>
          <w:szCs w:val="21"/>
        </w:rPr>
      </w:pPr>
      <w:r w:rsidRPr="008013C1">
        <w:rPr>
          <w:rFonts w:eastAsia="KaiTi"/>
          <w:sz w:val="21"/>
          <w:szCs w:val="21"/>
        </w:rPr>
        <w:t>［</w:t>
      </w:r>
      <w:r w:rsidRPr="00EC1802">
        <w:rPr>
          <w:rFonts w:eastAsia="KaiTi" w:hint="eastAsia"/>
          <w:sz w:val="21"/>
          <w:szCs w:val="21"/>
        </w:rPr>
        <w:t>后接附件三</w:t>
      </w:r>
      <w:r w:rsidRPr="008013C1">
        <w:rPr>
          <w:rFonts w:eastAsia="KaiTi"/>
          <w:sz w:val="21"/>
          <w:szCs w:val="21"/>
        </w:rPr>
        <w:t>］</w:t>
      </w:r>
    </w:p>
    <w:p w:rsidR="00EC1802" w:rsidRPr="00942626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Times New Roman" w:cs="Times New Roman"/>
          <w:color w:val="000000"/>
          <w:sz w:val="21"/>
          <w:szCs w:val="21"/>
          <w:u w:val="single"/>
          <w:lang w:val="fr-CH"/>
        </w:rPr>
        <w:sectPr w:rsidR="00EC1802" w:rsidRPr="00942626" w:rsidSect="0021042B"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C1802" w:rsidRPr="00C900A0" w:rsidRDefault="001021FC" w:rsidP="00EC1802">
      <w:pPr>
        <w:spacing w:before="120" w:afterLines="100" w:after="240" w:line="340" w:lineRule="atLeast"/>
        <w:jc w:val="both"/>
        <w:rPr>
          <w:rFonts w:ascii="KaiTi" w:eastAsia="KaiTi" w:hAnsi="SimSun"/>
          <w:i/>
          <w:sz w:val="21"/>
          <w:szCs w:val="21"/>
        </w:rPr>
      </w:pPr>
      <w:r w:rsidRPr="00C900A0">
        <w:rPr>
          <w:rFonts w:ascii="KaiTi" w:eastAsia="KaiTi" w:hAnsi="SimSun" w:hint="eastAsia"/>
          <w:i/>
          <w:sz w:val="21"/>
          <w:szCs w:val="21"/>
        </w:rPr>
        <w:t>澳大利亚图书馆和信息协会</w:t>
      </w:r>
      <w:r w:rsidR="00F91B80" w:rsidRPr="00C900A0">
        <w:rPr>
          <w:rFonts w:ascii="KaiTi" w:eastAsia="KaiTi" w:hAnsi="SimSun"/>
          <w:i/>
          <w:sz w:val="21"/>
          <w:szCs w:val="21"/>
        </w:rPr>
        <w:t>(</w:t>
      </w:r>
      <w:r w:rsidRPr="00C900A0">
        <w:rPr>
          <w:rFonts w:ascii="KaiTi" w:eastAsia="KaiTi" w:hAnsi="SimSun" w:hint="eastAsia"/>
          <w:i/>
          <w:sz w:val="21"/>
          <w:szCs w:val="21"/>
        </w:rPr>
        <w:t>ALIA</w:t>
      </w:r>
      <w:r w:rsidR="00F91B80" w:rsidRPr="00C900A0">
        <w:rPr>
          <w:rFonts w:ascii="KaiTi" w:eastAsia="KaiTi" w:hAnsi="SimSun"/>
          <w:i/>
          <w:sz w:val="21"/>
          <w:szCs w:val="21"/>
        </w:rPr>
        <w:t>)</w:t>
      </w:r>
    </w:p>
    <w:p w:rsidR="00EC1802" w:rsidRPr="00EC1802" w:rsidRDefault="001021FC" w:rsidP="00C900A0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1021FC">
        <w:rPr>
          <w:rFonts w:ascii="SimSun" w:hAnsi="SimSun" w:hint="eastAsia"/>
          <w:sz w:val="21"/>
          <w:szCs w:val="21"/>
        </w:rPr>
        <w:t>澳大利亚图书馆和信息协会(ALIA)成立于1937年，是澳大利亚图书馆和信息服务</w:t>
      </w:r>
      <w:r>
        <w:rPr>
          <w:rFonts w:ascii="SimSun" w:hAnsi="SimSun" w:hint="eastAsia"/>
          <w:sz w:val="21"/>
          <w:szCs w:val="21"/>
        </w:rPr>
        <w:t>业的全国专业机构</w:t>
      </w:r>
      <w:r w:rsidRPr="001021FC">
        <w:rPr>
          <w:rFonts w:ascii="SimSun" w:hAnsi="SimSun" w:hint="eastAsia"/>
          <w:sz w:val="21"/>
          <w:szCs w:val="21"/>
        </w:rPr>
        <w:t>。ALIA旨在通过领导</w:t>
      </w:r>
      <w:r>
        <w:rPr>
          <w:rFonts w:ascii="SimSun" w:hAnsi="SimSun" w:hint="eastAsia"/>
          <w:sz w:val="21"/>
          <w:szCs w:val="21"/>
        </w:rPr>
        <w:t>、宣传和相互的专业支持在澳大利亚</w:t>
      </w:r>
      <w:r w:rsidRPr="001021FC">
        <w:rPr>
          <w:rFonts w:ascii="SimSun" w:hAnsi="SimSun" w:hint="eastAsia"/>
          <w:sz w:val="21"/>
          <w:szCs w:val="21"/>
        </w:rPr>
        <w:t>开发</w:t>
      </w:r>
      <w:r>
        <w:rPr>
          <w:rFonts w:ascii="SimSun" w:hAnsi="SimSun" w:hint="eastAsia"/>
          <w:sz w:val="21"/>
          <w:szCs w:val="21"/>
        </w:rPr>
        <w:t>、</w:t>
      </w:r>
      <w:r w:rsidRPr="001021FC">
        <w:rPr>
          <w:rFonts w:ascii="SimSun" w:hAnsi="SimSun" w:hint="eastAsia"/>
          <w:sz w:val="21"/>
          <w:szCs w:val="21"/>
        </w:rPr>
        <w:t>推广和传递信息。ALIA开展的活动</w:t>
      </w:r>
      <w:r>
        <w:rPr>
          <w:rFonts w:ascii="SimSun" w:hAnsi="SimSun" w:hint="eastAsia"/>
          <w:sz w:val="21"/>
          <w:szCs w:val="21"/>
        </w:rPr>
        <w:t>包括</w:t>
      </w:r>
      <w:r w:rsidRPr="001021FC">
        <w:rPr>
          <w:rFonts w:ascii="SimSun" w:hAnsi="SimSun" w:hint="eastAsia"/>
          <w:sz w:val="21"/>
          <w:szCs w:val="21"/>
        </w:rPr>
        <w:t>代表</w:t>
      </w:r>
      <w:r>
        <w:rPr>
          <w:rFonts w:ascii="SimSun" w:hAnsi="SimSun" w:hint="eastAsia"/>
          <w:sz w:val="21"/>
          <w:szCs w:val="21"/>
        </w:rPr>
        <w:t>其成员向</w:t>
      </w:r>
      <w:r w:rsidRPr="001021FC">
        <w:rPr>
          <w:rFonts w:ascii="SimSun" w:hAnsi="SimSun" w:hint="eastAsia"/>
          <w:sz w:val="21"/>
          <w:szCs w:val="21"/>
        </w:rPr>
        <w:t>政府</w:t>
      </w:r>
      <w:r>
        <w:rPr>
          <w:rFonts w:ascii="SimSun" w:hAnsi="SimSun" w:hint="eastAsia"/>
          <w:sz w:val="21"/>
          <w:szCs w:val="21"/>
        </w:rPr>
        <w:t>、</w:t>
      </w:r>
      <w:r w:rsidRPr="001021FC">
        <w:rPr>
          <w:rFonts w:ascii="SimSun" w:hAnsi="SimSun" w:hint="eastAsia"/>
          <w:sz w:val="21"/>
          <w:szCs w:val="21"/>
        </w:rPr>
        <w:t>组织和社会各界宣传版权事宜。ALIA</w:t>
      </w:r>
      <w:r>
        <w:rPr>
          <w:rFonts w:ascii="SimSun" w:hAnsi="SimSun" w:hint="eastAsia"/>
          <w:sz w:val="21"/>
          <w:szCs w:val="21"/>
        </w:rPr>
        <w:t>的目标是在澳大利亚人中推动</w:t>
      </w:r>
      <w:r w:rsidRPr="001021FC">
        <w:rPr>
          <w:rFonts w:ascii="SimSun" w:hAnsi="SimSun" w:hint="eastAsia"/>
          <w:sz w:val="21"/>
          <w:szCs w:val="21"/>
        </w:rPr>
        <w:t>信息和思想</w:t>
      </w:r>
      <w:r>
        <w:rPr>
          <w:rFonts w:ascii="SimSun" w:hAnsi="SimSun" w:hint="eastAsia"/>
          <w:sz w:val="21"/>
          <w:szCs w:val="21"/>
        </w:rPr>
        <w:t>的</w:t>
      </w:r>
      <w:r w:rsidRPr="001021FC">
        <w:rPr>
          <w:rFonts w:ascii="SimSun" w:hAnsi="SimSun" w:hint="eastAsia"/>
          <w:sz w:val="21"/>
          <w:szCs w:val="21"/>
        </w:rPr>
        <w:t>自由流动，</w:t>
      </w:r>
      <w:r w:rsidR="00F14659">
        <w:rPr>
          <w:rFonts w:ascii="SimSun" w:hAnsi="SimSun" w:hint="eastAsia"/>
          <w:sz w:val="21"/>
          <w:szCs w:val="21"/>
        </w:rPr>
        <w:t>在</w:t>
      </w:r>
      <w:r w:rsidR="00F14659" w:rsidRPr="001021FC">
        <w:rPr>
          <w:rFonts w:ascii="SimSun" w:hAnsi="SimSun" w:hint="eastAsia"/>
          <w:sz w:val="21"/>
          <w:szCs w:val="21"/>
        </w:rPr>
        <w:t>保留人类记录</w:t>
      </w:r>
      <w:r w:rsidR="00F14659">
        <w:rPr>
          <w:rFonts w:ascii="SimSun" w:hAnsi="SimSun" w:hint="eastAsia"/>
          <w:sz w:val="21"/>
          <w:szCs w:val="21"/>
        </w:rPr>
        <w:t>的同时，</w:t>
      </w:r>
      <w:r w:rsidRPr="001021FC">
        <w:rPr>
          <w:rFonts w:ascii="SimSun" w:hAnsi="SimSun" w:hint="eastAsia"/>
          <w:sz w:val="21"/>
          <w:szCs w:val="21"/>
        </w:rPr>
        <w:t>改善各种图书馆和信息机构</w:t>
      </w:r>
      <w:r w:rsidR="00F14659" w:rsidRPr="001021FC">
        <w:rPr>
          <w:rFonts w:ascii="SimSun" w:hAnsi="SimSun" w:hint="eastAsia"/>
          <w:sz w:val="21"/>
          <w:szCs w:val="21"/>
        </w:rPr>
        <w:t>提供的服务</w:t>
      </w:r>
      <w:r w:rsidR="00AC3210">
        <w:rPr>
          <w:rFonts w:ascii="SimSun" w:hAnsi="SimSun" w:hint="eastAsia"/>
          <w:sz w:val="21"/>
          <w:szCs w:val="21"/>
        </w:rPr>
        <w:t>。</w:t>
      </w:r>
    </w:p>
    <w:p w:rsidR="00EC1802" w:rsidRPr="00EC1802" w:rsidRDefault="00EC1802" w:rsidP="00EC1802">
      <w:pPr>
        <w:spacing w:beforeLines="350" w:before="840" w:afterLines="100" w:after="240" w:line="320" w:lineRule="atLeast"/>
        <w:jc w:val="both"/>
        <w:rPr>
          <w:rFonts w:eastAsia="KaiTi"/>
          <w:bCs/>
          <w:i/>
          <w:sz w:val="21"/>
          <w:szCs w:val="21"/>
        </w:rPr>
      </w:pPr>
      <w:r w:rsidRPr="00EC1802">
        <w:rPr>
          <w:rFonts w:eastAsia="KaiTi" w:hint="eastAsia"/>
          <w:bCs/>
          <w:i/>
          <w:sz w:val="21"/>
          <w:szCs w:val="21"/>
        </w:rPr>
        <w:t>详细</w:t>
      </w:r>
      <w:r w:rsidRPr="00EC1802">
        <w:rPr>
          <w:rFonts w:eastAsia="KaiTi" w:hint="eastAsia"/>
          <w:i/>
          <w:sz w:val="21"/>
          <w:szCs w:val="21"/>
        </w:rPr>
        <w:t>联系</w:t>
      </w:r>
      <w:r w:rsidRPr="00EC1802">
        <w:rPr>
          <w:rFonts w:eastAsia="KaiTi" w:hint="eastAsia"/>
          <w:bCs/>
          <w:i/>
          <w:sz w:val="21"/>
          <w:szCs w:val="21"/>
        </w:rPr>
        <w:t>信息：</w:t>
      </w:r>
    </w:p>
    <w:p w:rsidR="0078267C" w:rsidRPr="00974C1F" w:rsidRDefault="0078267C" w:rsidP="0078267C">
      <w:pPr>
        <w:rPr>
          <w:sz w:val="21"/>
        </w:rPr>
      </w:pPr>
      <w:r w:rsidRPr="00974C1F">
        <w:rPr>
          <w:sz w:val="21"/>
        </w:rPr>
        <w:t>Patricia Hepworth</w:t>
      </w:r>
    </w:p>
    <w:p w:rsidR="0078267C" w:rsidRPr="00974C1F" w:rsidRDefault="0078267C" w:rsidP="0078267C">
      <w:pPr>
        <w:rPr>
          <w:sz w:val="21"/>
        </w:rPr>
      </w:pPr>
      <w:r w:rsidRPr="00974C1F">
        <w:rPr>
          <w:sz w:val="21"/>
        </w:rPr>
        <w:t>Copyright Advisor</w:t>
      </w:r>
    </w:p>
    <w:p w:rsidR="0078267C" w:rsidRPr="00974C1F" w:rsidRDefault="0078267C" w:rsidP="0078267C">
      <w:pPr>
        <w:rPr>
          <w:sz w:val="21"/>
        </w:rPr>
      </w:pPr>
      <w:r w:rsidRPr="00974C1F">
        <w:rPr>
          <w:sz w:val="21"/>
        </w:rPr>
        <w:t xml:space="preserve">PO Box 6335 </w:t>
      </w:r>
    </w:p>
    <w:p w:rsidR="0078267C" w:rsidRPr="00974C1F" w:rsidRDefault="0078267C" w:rsidP="0078267C">
      <w:pPr>
        <w:rPr>
          <w:sz w:val="21"/>
        </w:rPr>
      </w:pPr>
      <w:r w:rsidRPr="00974C1F">
        <w:rPr>
          <w:sz w:val="21"/>
        </w:rPr>
        <w:t xml:space="preserve">Kingston 2604 </w:t>
      </w:r>
    </w:p>
    <w:p w:rsidR="0078267C" w:rsidRPr="00974C1F" w:rsidRDefault="0078267C" w:rsidP="0078267C">
      <w:pPr>
        <w:rPr>
          <w:sz w:val="21"/>
        </w:rPr>
      </w:pPr>
      <w:r w:rsidRPr="00974C1F">
        <w:rPr>
          <w:sz w:val="21"/>
        </w:rPr>
        <w:t>Australia</w:t>
      </w:r>
      <w:r w:rsidRPr="00974C1F">
        <w:rPr>
          <w:rFonts w:hint="eastAsia"/>
          <w:sz w:val="21"/>
        </w:rPr>
        <w:t>澳大利亚</w:t>
      </w:r>
    </w:p>
    <w:p w:rsidR="0078267C" w:rsidRPr="00974C1F" w:rsidRDefault="0078267C" w:rsidP="0078267C">
      <w:pPr>
        <w:rPr>
          <w:sz w:val="21"/>
        </w:rPr>
      </w:pPr>
      <w:r>
        <w:rPr>
          <w:rFonts w:eastAsiaTheme="minorEastAsia"/>
          <w:sz w:val="21"/>
          <w:szCs w:val="22"/>
          <w:lang w:val="fr-CH"/>
        </w:rPr>
        <w:t>电话</w:t>
      </w:r>
      <w:r w:rsidRPr="00C900A0">
        <w:rPr>
          <w:rFonts w:eastAsiaTheme="minorEastAsia"/>
          <w:sz w:val="21"/>
          <w:szCs w:val="22"/>
        </w:rPr>
        <w:t>：</w:t>
      </w:r>
      <w:r w:rsidRPr="00974C1F">
        <w:rPr>
          <w:sz w:val="21"/>
        </w:rPr>
        <w:t xml:space="preserve">+61 2 6262 1102 </w:t>
      </w:r>
    </w:p>
    <w:p w:rsidR="0078267C" w:rsidRPr="00974C1F" w:rsidRDefault="0078267C" w:rsidP="0078267C">
      <w:pPr>
        <w:ind w:left="567"/>
        <w:rPr>
          <w:sz w:val="21"/>
        </w:rPr>
      </w:pPr>
      <w:r w:rsidRPr="00974C1F">
        <w:rPr>
          <w:sz w:val="21"/>
        </w:rPr>
        <w:t xml:space="preserve"> +61 2 6215 8222 </w:t>
      </w:r>
    </w:p>
    <w:p w:rsidR="0078267C" w:rsidRPr="00974C1F" w:rsidRDefault="0078267C" w:rsidP="0078267C">
      <w:pPr>
        <w:rPr>
          <w:sz w:val="21"/>
        </w:rPr>
      </w:pPr>
      <w:r>
        <w:rPr>
          <w:rFonts w:eastAsiaTheme="minorEastAsia" w:hint="eastAsia"/>
          <w:sz w:val="21"/>
          <w:szCs w:val="22"/>
          <w:lang w:val="fr-CH"/>
        </w:rPr>
        <w:t>传真</w:t>
      </w:r>
      <w:r w:rsidRPr="00C900A0">
        <w:rPr>
          <w:rFonts w:eastAsiaTheme="minorEastAsia" w:hint="eastAsia"/>
          <w:sz w:val="21"/>
          <w:szCs w:val="22"/>
        </w:rPr>
        <w:t>：</w:t>
      </w:r>
      <w:r w:rsidRPr="00974C1F">
        <w:rPr>
          <w:sz w:val="21"/>
        </w:rPr>
        <w:t>+61 2 6282 2249</w:t>
      </w:r>
    </w:p>
    <w:p w:rsidR="0078267C" w:rsidRPr="00974C1F" w:rsidRDefault="008013C1" w:rsidP="0078267C">
      <w:pPr>
        <w:rPr>
          <w:sz w:val="21"/>
        </w:rPr>
      </w:pPr>
      <w:r>
        <w:rPr>
          <w:rFonts w:eastAsiaTheme="minorEastAsia"/>
          <w:sz w:val="21"/>
          <w:szCs w:val="22"/>
          <w:lang w:val="fr-CH"/>
        </w:rPr>
        <w:t>电子邮件</w:t>
      </w:r>
      <w:r w:rsidR="0078267C" w:rsidRPr="00C900A0">
        <w:rPr>
          <w:rFonts w:eastAsiaTheme="minorEastAsia"/>
          <w:sz w:val="21"/>
          <w:szCs w:val="22"/>
        </w:rPr>
        <w:t>：</w:t>
      </w:r>
      <w:r w:rsidR="0078267C" w:rsidRPr="00974C1F">
        <w:rPr>
          <w:sz w:val="21"/>
        </w:rPr>
        <w:t>phepwort@nla.gov.au</w:t>
      </w:r>
    </w:p>
    <w:p w:rsidR="0078267C" w:rsidRPr="00974C1F" w:rsidRDefault="00056A67" w:rsidP="0078267C">
      <w:pPr>
        <w:ind w:firstLine="567"/>
        <w:rPr>
          <w:sz w:val="21"/>
        </w:rPr>
      </w:pPr>
      <w:r w:rsidRPr="00974C1F">
        <w:rPr>
          <w:rFonts w:hint="eastAsia"/>
          <w:sz w:val="21"/>
        </w:rPr>
        <w:t xml:space="preserve">        </w:t>
      </w:r>
      <w:r w:rsidR="0078267C" w:rsidRPr="00974C1F">
        <w:rPr>
          <w:sz w:val="21"/>
        </w:rPr>
        <w:t xml:space="preserve">copyright@alia.org.au </w:t>
      </w:r>
    </w:p>
    <w:p w:rsidR="0078267C" w:rsidRPr="00C900A0" w:rsidRDefault="0078267C" w:rsidP="0078267C">
      <w:pPr>
        <w:spacing w:after="220"/>
        <w:rPr>
          <w:rFonts w:eastAsiaTheme="minorEastAsia"/>
          <w:sz w:val="21"/>
          <w:szCs w:val="22"/>
        </w:rPr>
      </w:pPr>
      <w:r w:rsidRPr="00974C1F">
        <w:rPr>
          <w:rFonts w:hint="eastAsia"/>
          <w:sz w:val="21"/>
        </w:rPr>
        <w:t>网站：</w:t>
      </w:r>
      <w:r w:rsidRPr="00974C1F">
        <w:rPr>
          <w:sz w:val="21"/>
        </w:rPr>
        <w:t>www.alia.org.au</w:t>
      </w:r>
    </w:p>
    <w:p w:rsidR="00F91B80" w:rsidRPr="00C900A0" w:rsidRDefault="00F91B80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</w:p>
    <w:p w:rsidR="00F91B80" w:rsidRPr="00C900A0" w:rsidRDefault="00F91B80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</w:p>
    <w:p w:rsidR="00EC1802" w:rsidRPr="00EC1802" w:rsidRDefault="00EC1802" w:rsidP="008013C1">
      <w:pPr>
        <w:spacing w:afterLines="50" w:after="120" w:line="340" w:lineRule="atLeast"/>
        <w:ind w:left="5534"/>
        <w:contextualSpacing/>
        <w:jc w:val="both"/>
        <w:rPr>
          <w:rFonts w:eastAsia="KaiTi"/>
          <w:sz w:val="21"/>
          <w:szCs w:val="21"/>
        </w:rPr>
      </w:pPr>
      <w:r w:rsidRPr="00EC1802">
        <w:rPr>
          <w:rFonts w:eastAsia="KaiTi"/>
          <w:sz w:val="21"/>
          <w:szCs w:val="21"/>
        </w:rPr>
        <w:t>［</w:t>
      </w:r>
      <w:r w:rsidRPr="00EC1802">
        <w:rPr>
          <w:rFonts w:eastAsia="KaiTi" w:hint="eastAsia"/>
          <w:sz w:val="21"/>
          <w:szCs w:val="21"/>
        </w:rPr>
        <w:t>后接附件四</w:t>
      </w:r>
      <w:r w:rsidRPr="00EC1802">
        <w:rPr>
          <w:rFonts w:eastAsia="KaiTi"/>
          <w:sz w:val="21"/>
          <w:szCs w:val="21"/>
        </w:rPr>
        <w:t>］</w:t>
      </w:r>
    </w:p>
    <w:p w:rsidR="00EC1802" w:rsidRPr="00EC1802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  <w:sectPr w:rsidR="00EC1802" w:rsidRPr="00EC1802" w:rsidSect="005831EF">
          <w:headerReference w:type="first" r:id="rId12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C1802" w:rsidRPr="00C900A0" w:rsidRDefault="00F14659" w:rsidP="00EC1802">
      <w:pPr>
        <w:spacing w:before="120" w:afterLines="100" w:after="240" w:line="340" w:lineRule="atLeast"/>
        <w:jc w:val="both"/>
        <w:rPr>
          <w:rFonts w:ascii="KaiTi" w:eastAsia="KaiTi" w:hAnsi="SimSun"/>
          <w:i/>
          <w:sz w:val="21"/>
          <w:szCs w:val="21"/>
        </w:rPr>
      </w:pPr>
      <w:r w:rsidRPr="00C900A0">
        <w:rPr>
          <w:rFonts w:ascii="KaiTi" w:eastAsia="KaiTi" w:hAnsi="SimSun" w:hint="eastAsia"/>
          <w:i/>
          <w:sz w:val="21"/>
          <w:szCs w:val="21"/>
        </w:rPr>
        <w:t>泛非作曲者和歌曲作家联盟(PACSA)</w:t>
      </w:r>
    </w:p>
    <w:p w:rsidR="00EC1802" w:rsidRPr="00EC1802" w:rsidRDefault="00F14659" w:rsidP="00C900A0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F14659">
        <w:rPr>
          <w:rFonts w:ascii="SimSun" w:hAnsi="SimSun" w:hint="eastAsia"/>
          <w:sz w:val="21"/>
          <w:szCs w:val="21"/>
        </w:rPr>
        <w:t>泛非作曲</w:t>
      </w:r>
      <w:r>
        <w:rPr>
          <w:rFonts w:ascii="SimSun" w:hAnsi="SimSun" w:hint="eastAsia"/>
          <w:sz w:val="21"/>
          <w:szCs w:val="21"/>
        </w:rPr>
        <w:t>者</w:t>
      </w:r>
      <w:r w:rsidRPr="00F14659">
        <w:rPr>
          <w:rFonts w:ascii="SimSun" w:hAnsi="SimSun" w:hint="eastAsia"/>
          <w:sz w:val="21"/>
          <w:szCs w:val="21"/>
        </w:rPr>
        <w:t>和歌曲</w:t>
      </w:r>
      <w:r>
        <w:rPr>
          <w:rFonts w:ascii="SimSun" w:hAnsi="SimSun" w:hint="eastAsia"/>
          <w:sz w:val="21"/>
          <w:szCs w:val="21"/>
        </w:rPr>
        <w:t>作家</w:t>
      </w:r>
      <w:r w:rsidRPr="00F14659">
        <w:rPr>
          <w:rFonts w:ascii="SimSun" w:hAnsi="SimSun" w:hint="eastAsia"/>
          <w:sz w:val="21"/>
          <w:szCs w:val="21"/>
        </w:rPr>
        <w:t>联盟</w:t>
      </w:r>
      <w:r>
        <w:rPr>
          <w:rFonts w:ascii="SimSun" w:hAnsi="SimSun" w:hint="eastAsia"/>
          <w:sz w:val="21"/>
          <w:szCs w:val="21"/>
        </w:rPr>
        <w:t>(</w:t>
      </w:r>
      <w:r w:rsidRPr="00F14659">
        <w:rPr>
          <w:rFonts w:ascii="SimSun" w:hAnsi="SimSun" w:hint="eastAsia"/>
          <w:sz w:val="21"/>
          <w:szCs w:val="21"/>
        </w:rPr>
        <w:t>PACSA</w:t>
      </w:r>
      <w:r>
        <w:rPr>
          <w:rFonts w:ascii="SimSun" w:hAnsi="SimSun" w:hint="eastAsia"/>
          <w:sz w:val="21"/>
          <w:szCs w:val="21"/>
        </w:rPr>
        <w:t>)</w:t>
      </w:r>
      <w:r w:rsidRPr="00F14659">
        <w:rPr>
          <w:rFonts w:ascii="SimSun" w:hAnsi="SimSun" w:hint="eastAsia"/>
          <w:sz w:val="21"/>
          <w:szCs w:val="21"/>
        </w:rPr>
        <w:t>2010年成立于塞内加尔达喀尔。</w:t>
      </w:r>
      <w:r w:rsidR="00E85B54">
        <w:rPr>
          <w:rFonts w:ascii="SimSun" w:hAnsi="SimSun" w:hint="eastAsia"/>
          <w:sz w:val="21"/>
          <w:szCs w:val="21"/>
        </w:rPr>
        <w:t>它的</w:t>
      </w:r>
      <w:r w:rsidRPr="00F14659">
        <w:rPr>
          <w:rFonts w:ascii="SimSun" w:hAnsi="SimSun" w:hint="eastAsia"/>
          <w:sz w:val="21"/>
          <w:szCs w:val="21"/>
        </w:rPr>
        <w:t>成员包括34</w:t>
      </w:r>
      <w:r w:rsidR="00E85B54">
        <w:rPr>
          <w:rFonts w:ascii="SimSun" w:hAnsi="SimSun" w:hint="eastAsia"/>
          <w:sz w:val="21"/>
          <w:szCs w:val="21"/>
        </w:rPr>
        <w:t>个</w:t>
      </w:r>
      <w:r w:rsidRPr="00F14659">
        <w:rPr>
          <w:rFonts w:ascii="SimSun" w:hAnsi="SimSun" w:hint="eastAsia"/>
          <w:sz w:val="21"/>
          <w:szCs w:val="21"/>
        </w:rPr>
        <w:t>协会，共有16,500</w:t>
      </w:r>
      <w:r w:rsidR="00E85B54">
        <w:rPr>
          <w:rFonts w:ascii="SimSun" w:hAnsi="SimSun" w:hint="eastAsia"/>
          <w:sz w:val="21"/>
          <w:szCs w:val="21"/>
        </w:rPr>
        <w:t>名</w:t>
      </w:r>
      <w:r w:rsidRPr="00F14659">
        <w:rPr>
          <w:rFonts w:ascii="SimSun" w:hAnsi="SimSun" w:hint="eastAsia"/>
          <w:sz w:val="21"/>
          <w:szCs w:val="21"/>
        </w:rPr>
        <w:t>作曲</w:t>
      </w:r>
      <w:r w:rsidR="00E85B54">
        <w:rPr>
          <w:rFonts w:ascii="SimSun" w:hAnsi="SimSun" w:hint="eastAsia"/>
          <w:sz w:val="21"/>
          <w:szCs w:val="21"/>
        </w:rPr>
        <w:t>者</w:t>
      </w:r>
      <w:r w:rsidRPr="00F14659">
        <w:rPr>
          <w:rFonts w:ascii="SimSun" w:hAnsi="SimSun" w:hint="eastAsia"/>
          <w:sz w:val="21"/>
          <w:szCs w:val="21"/>
        </w:rPr>
        <w:t>和歌曲</w:t>
      </w:r>
      <w:r w:rsidR="00E85B54">
        <w:rPr>
          <w:rFonts w:ascii="SimSun" w:hAnsi="SimSun" w:hint="eastAsia"/>
          <w:sz w:val="21"/>
          <w:szCs w:val="21"/>
        </w:rPr>
        <w:t>作家</w:t>
      </w:r>
      <w:r w:rsidRPr="00F14659">
        <w:rPr>
          <w:rFonts w:ascii="SimSun" w:hAnsi="SimSun" w:hint="eastAsia"/>
          <w:sz w:val="21"/>
          <w:szCs w:val="21"/>
        </w:rPr>
        <w:t>。PACSA倡导</w:t>
      </w:r>
      <w:r w:rsidR="00E85B54" w:rsidRPr="00F14659">
        <w:rPr>
          <w:rFonts w:ascii="SimSun" w:hAnsi="SimSun" w:hint="eastAsia"/>
          <w:sz w:val="21"/>
          <w:szCs w:val="21"/>
        </w:rPr>
        <w:t>作曲</w:t>
      </w:r>
      <w:r w:rsidR="00E85B54">
        <w:rPr>
          <w:rFonts w:ascii="SimSun" w:hAnsi="SimSun" w:hint="eastAsia"/>
          <w:sz w:val="21"/>
          <w:szCs w:val="21"/>
        </w:rPr>
        <w:t>者</w:t>
      </w:r>
      <w:r w:rsidR="00E85B54" w:rsidRPr="00F14659">
        <w:rPr>
          <w:rFonts w:ascii="SimSun" w:hAnsi="SimSun" w:hint="eastAsia"/>
          <w:sz w:val="21"/>
          <w:szCs w:val="21"/>
        </w:rPr>
        <w:t>和歌曲</w:t>
      </w:r>
      <w:r w:rsidR="00E85B54">
        <w:rPr>
          <w:rFonts w:ascii="SimSun" w:hAnsi="SimSun" w:hint="eastAsia"/>
          <w:sz w:val="21"/>
          <w:szCs w:val="21"/>
        </w:rPr>
        <w:t>作家的利益，提供培训，并与立法机构、</w:t>
      </w:r>
      <w:r w:rsidRPr="00F14659">
        <w:rPr>
          <w:rFonts w:ascii="SimSun" w:hAnsi="SimSun" w:hint="eastAsia"/>
          <w:sz w:val="21"/>
          <w:szCs w:val="21"/>
        </w:rPr>
        <w:t>民间社会</w:t>
      </w:r>
      <w:r w:rsidR="00E85B54">
        <w:rPr>
          <w:rFonts w:ascii="SimSun" w:hAnsi="SimSun" w:hint="eastAsia"/>
          <w:sz w:val="21"/>
          <w:szCs w:val="21"/>
        </w:rPr>
        <w:t>、</w:t>
      </w:r>
      <w:r w:rsidRPr="00F14659">
        <w:rPr>
          <w:rFonts w:ascii="SimSun" w:hAnsi="SimSun" w:hint="eastAsia"/>
          <w:sz w:val="21"/>
          <w:szCs w:val="21"/>
        </w:rPr>
        <w:t>集体管理组织和政府间组织</w:t>
      </w:r>
      <w:r w:rsidR="00E85B54">
        <w:rPr>
          <w:rFonts w:ascii="SimSun" w:hAnsi="SimSun" w:hint="eastAsia"/>
          <w:sz w:val="21"/>
          <w:szCs w:val="21"/>
        </w:rPr>
        <w:t>合作</w:t>
      </w:r>
      <w:r w:rsidRPr="00F14659">
        <w:rPr>
          <w:rFonts w:ascii="SimSun" w:hAnsi="SimSun" w:hint="eastAsia"/>
          <w:sz w:val="21"/>
          <w:szCs w:val="21"/>
        </w:rPr>
        <w:t>。PACSA</w:t>
      </w:r>
      <w:r w:rsidR="00E85B54">
        <w:rPr>
          <w:rFonts w:ascii="SimSun" w:hAnsi="SimSun" w:hint="eastAsia"/>
          <w:sz w:val="21"/>
          <w:szCs w:val="21"/>
        </w:rPr>
        <w:t>帮助</w:t>
      </w:r>
      <w:r w:rsidR="00E85B54" w:rsidRPr="00F14659">
        <w:rPr>
          <w:rFonts w:ascii="SimSun" w:hAnsi="SimSun" w:hint="eastAsia"/>
          <w:sz w:val="21"/>
          <w:szCs w:val="21"/>
        </w:rPr>
        <w:t>作曲</w:t>
      </w:r>
      <w:r w:rsidR="00E85B54">
        <w:rPr>
          <w:rFonts w:ascii="SimSun" w:hAnsi="SimSun" w:hint="eastAsia"/>
          <w:sz w:val="21"/>
          <w:szCs w:val="21"/>
        </w:rPr>
        <w:t>者</w:t>
      </w:r>
      <w:r w:rsidR="00E85B54" w:rsidRPr="00F14659">
        <w:rPr>
          <w:rFonts w:ascii="SimSun" w:hAnsi="SimSun" w:hint="eastAsia"/>
          <w:sz w:val="21"/>
          <w:szCs w:val="21"/>
        </w:rPr>
        <w:t>和歌曲</w:t>
      </w:r>
      <w:r w:rsidR="00E85B54">
        <w:rPr>
          <w:rFonts w:ascii="SimSun" w:hAnsi="SimSun" w:hint="eastAsia"/>
          <w:sz w:val="21"/>
          <w:szCs w:val="21"/>
        </w:rPr>
        <w:t>作家更好地了解他们的权利，并致力于非洲的</w:t>
      </w:r>
      <w:r w:rsidRPr="00F14659">
        <w:rPr>
          <w:rFonts w:ascii="SimSun" w:hAnsi="SimSun" w:hint="eastAsia"/>
          <w:sz w:val="21"/>
          <w:szCs w:val="21"/>
        </w:rPr>
        <w:t>版权</w:t>
      </w:r>
      <w:r w:rsidR="00E85B54">
        <w:rPr>
          <w:rFonts w:ascii="SimSun" w:hAnsi="SimSun" w:hint="eastAsia"/>
          <w:sz w:val="21"/>
          <w:szCs w:val="21"/>
        </w:rPr>
        <w:t>事业</w:t>
      </w:r>
      <w:r w:rsidRPr="00F14659">
        <w:rPr>
          <w:rFonts w:ascii="SimSun" w:hAnsi="SimSun" w:hint="eastAsia"/>
          <w:sz w:val="21"/>
          <w:szCs w:val="21"/>
        </w:rPr>
        <w:t>发展。</w:t>
      </w:r>
    </w:p>
    <w:p w:rsidR="00EC1802" w:rsidRPr="00EC1802" w:rsidRDefault="00EC1802" w:rsidP="00EC1802">
      <w:pPr>
        <w:spacing w:beforeLines="350" w:before="840" w:afterLines="100" w:after="240" w:line="320" w:lineRule="atLeast"/>
        <w:jc w:val="both"/>
        <w:rPr>
          <w:rFonts w:eastAsia="KaiTi"/>
          <w:bCs/>
          <w:i/>
          <w:sz w:val="21"/>
          <w:szCs w:val="21"/>
        </w:rPr>
      </w:pPr>
      <w:r w:rsidRPr="00EC1802">
        <w:rPr>
          <w:rFonts w:eastAsia="KaiTi" w:hint="eastAsia"/>
          <w:bCs/>
          <w:i/>
          <w:sz w:val="21"/>
          <w:szCs w:val="21"/>
        </w:rPr>
        <w:t>详细</w:t>
      </w:r>
      <w:r w:rsidRPr="00EC1802">
        <w:rPr>
          <w:rFonts w:eastAsia="KaiTi" w:hint="eastAsia"/>
          <w:i/>
          <w:sz w:val="21"/>
          <w:szCs w:val="21"/>
        </w:rPr>
        <w:t>联系</w:t>
      </w:r>
      <w:r w:rsidRPr="00EC1802">
        <w:rPr>
          <w:rFonts w:eastAsia="KaiTi" w:hint="eastAsia"/>
          <w:bCs/>
          <w:i/>
          <w:sz w:val="21"/>
          <w:szCs w:val="21"/>
        </w:rPr>
        <w:t>信息：</w:t>
      </w:r>
    </w:p>
    <w:p w:rsidR="00EF595E" w:rsidRPr="00974C1F" w:rsidRDefault="00EF595E" w:rsidP="00EF595E">
      <w:pPr>
        <w:rPr>
          <w:sz w:val="21"/>
        </w:rPr>
      </w:pPr>
      <w:r w:rsidRPr="00974C1F">
        <w:rPr>
          <w:sz w:val="21"/>
        </w:rPr>
        <w:t xml:space="preserve">Sam </w:t>
      </w:r>
      <w:proofErr w:type="spellStart"/>
      <w:r w:rsidRPr="00974C1F">
        <w:rPr>
          <w:sz w:val="21"/>
        </w:rPr>
        <w:t>Mbende</w:t>
      </w:r>
      <w:proofErr w:type="spellEnd"/>
    </w:p>
    <w:p w:rsidR="00EF595E" w:rsidRPr="00974C1F" w:rsidRDefault="00EF595E" w:rsidP="00EF595E">
      <w:pPr>
        <w:rPr>
          <w:sz w:val="21"/>
        </w:rPr>
      </w:pPr>
      <w:r w:rsidRPr="00974C1F">
        <w:rPr>
          <w:sz w:val="21"/>
        </w:rPr>
        <w:t>President</w:t>
      </w:r>
    </w:p>
    <w:p w:rsidR="00EF595E" w:rsidRPr="00974C1F" w:rsidRDefault="00EF595E" w:rsidP="00EF595E">
      <w:pPr>
        <w:rPr>
          <w:sz w:val="21"/>
        </w:rPr>
      </w:pPr>
      <w:r w:rsidRPr="00974C1F">
        <w:rPr>
          <w:sz w:val="21"/>
        </w:rPr>
        <w:t xml:space="preserve">PO Box 336 </w:t>
      </w:r>
    </w:p>
    <w:p w:rsidR="00EF595E" w:rsidRPr="00974C1F" w:rsidRDefault="00EF595E" w:rsidP="00EF595E">
      <w:pPr>
        <w:rPr>
          <w:sz w:val="21"/>
        </w:rPr>
      </w:pPr>
      <w:r w:rsidRPr="00974C1F">
        <w:rPr>
          <w:sz w:val="21"/>
        </w:rPr>
        <w:t xml:space="preserve">Edenvale1610 </w:t>
      </w:r>
    </w:p>
    <w:p w:rsidR="00EF595E" w:rsidRPr="00974C1F" w:rsidRDefault="00EF595E" w:rsidP="00EF595E">
      <w:pPr>
        <w:rPr>
          <w:sz w:val="21"/>
        </w:rPr>
      </w:pPr>
      <w:r w:rsidRPr="00974C1F">
        <w:rPr>
          <w:sz w:val="21"/>
        </w:rPr>
        <w:t xml:space="preserve">South Africa </w:t>
      </w:r>
      <w:r w:rsidRPr="00974C1F">
        <w:rPr>
          <w:rFonts w:hint="eastAsia"/>
          <w:sz w:val="21"/>
        </w:rPr>
        <w:t>南非</w:t>
      </w:r>
    </w:p>
    <w:p w:rsidR="00EF595E" w:rsidRPr="00974C1F" w:rsidRDefault="00EF595E" w:rsidP="00EF595E">
      <w:pPr>
        <w:rPr>
          <w:sz w:val="21"/>
        </w:rPr>
      </w:pPr>
      <w:r w:rsidRPr="00974C1F">
        <w:rPr>
          <w:rFonts w:hint="eastAsia"/>
          <w:sz w:val="21"/>
        </w:rPr>
        <w:t>电话：</w:t>
      </w:r>
      <w:r w:rsidRPr="00974C1F">
        <w:rPr>
          <w:sz w:val="21"/>
        </w:rPr>
        <w:t xml:space="preserve">+32 478 31 80 28 </w:t>
      </w:r>
    </w:p>
    <w:p w:rsidR="00EF595E" w:rsidRPr="00974C1F" w:rsidRDefault="00EF595E" w:rsidP="00EF595E">
      <w:pPr>
        <w:ind w:firstLine="567"/>
        <w:rPr>
          <w:sz w:val="21"/>
        </w:rPr>
      </w:pPr>
      <w:r w:rsidRPr="00974C1F">
        <w:rPr>
          <w:sz w:val="21"/>
        </w:rPr>
        <w:t xml:space="preserve"> +27 11 258 88 70 </w:t>
      </w:r>
    </w:p>
    <w:p w:rsidR="00EF595E" w:rsidRPr="00974C1F" w:rsidRDefault="00EF595E" w:rsidP="00EF595E">
      <w:pPr>
        <w:rPr>
          <w:sz w:val="21"/>
        </w:rPr>
      </w:pPr>
      <w:r w:rsidRPr="00974C1F">
        <w:rPr>
          <w:rFonts w:hint="eastAsia"/>
          <w:sz w:val="21"/>
        </w:rPr>
        <w:t>传真：</w:t>
      </w:r>
      <w:r w:rsidRPr="00974C1F">
        <w:rPr>
          <w:sz w:val="21"/>
        </w:rPr>
        <w:t xml:space="preserve">+27 11 258 85 11 </w:t>
      </w:r>
    </w:p>
    <w:p w:rsidR="00EF595E" w:rsidRPr="00974C1F" w:rsidRDefault="008013C1" w:rsidP="00EF595E">
      <w:pPr>
        <w:rPr>
          <w:sz w:val="21"/>
        </w:rPr>
      </w:pPr>
      <w:r w:rsidRPr="00974C1F">
        <w:rPr>
          <w:rFonts w:hint="eastAsia"/>
          <w:sz w:val="21"/>
        </w:rPr>
        <w:t>电子邮件</w:t>
      </w:r>
      <w:r w:rsidR="00EF595E" w:rsidRPr="00974C1F">
        <w:rPr>
          <w:rFonts w:hint="eastAsia"/>
          <w:sz w:val="21"/>
        </w:rPr>
        <w:t>：</w:t>
      </w:r>
      <w:r w:rsidR="00EF595E" w:rsidRPr="00974C1F">
        <w:rPr>
          <w:sz w:val="21"/>
        </w:rPr>
        <w:t xml:space="preserve">pacsa2014@gmail.com </w:t>
      </w:r>
    </w:p>
    <w:p w:rsidR="00EC1802" w:rsidRPr="00942626" w:rsidRDefault="00EF595E" w:rsidP="00EF595E">
      <w:pPr>
        <w:rPr>
          <w:sz w:val="21"/>
          <w:szCs w:val="22"/>
        </w:rPr>
      </w:pPr>
      <w:r w:rsidRPr="00974C1F">
        <w:rPr>
          <w:rFonts w:hint="eastAsia"/>
          <w:sz w:val="21"/>
        </w:rPr>
        <w:t>网站：</w:t>
      </w:r>
      <w:r w:rsidRPr="00974C1F">
        <w:rPr>
          <w:sz w:val="21"/>
        </w:rPr>
        <w:t>www.pacsa.org</w:t>
      </w:r>
    </w:p>
    <w:p w:rsidR="00F91B80" w:rsidRPr="00942626" w:rsidRDefault="00F91B80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</w:p>
    <w:p w:rsidR="00F91B80" w:rsidRPr="00942626" w:rsidRDefault="00F91B80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</w:p>
    <w:p w:rsidR="00EC1802" w:rsidRPr="00EC1802" w:rsidRDefault="00EC1802" w:rsidP="008013C1">
      <w:pPr>
        <w:spacing w:afterLines="50" w:after="120" w:line="340" w:lineRule="atLeast"/>
        <w:ind w:left="5534"/>
        <w:contextualSpacing/>
        <w:jc w:val="both"/>
        <w:rPr>
          <w:rFonts w:eastAsia="KaiTi"/>
          <w:sz w:val="21"/>
          <w:szCs w:val="21"/>
        </w:rPr>
      </w:pPr>
      <w:r w:rsidRPr="00EC1802">
        <w:rPr>
          <w:rFonts w:eastAsia="KaiTi"/>
          <w:sz w:val="21"/>
          <w:szCs w:val="21"/>
        </w:rPr>
        <w:t>［</w:t>
      </w:r>
      <w:r w:rsidRPr="00EC1802">
        <w:rPr>
          <w:rFonts w:eastAsia="KaiTi" w:hint="eastAsia"/>
          <w:sz w:val="21"/>
          <w:szCs w:val="21"/>
        </w:rPr>
        <w:t>后接附件五</w:t>
      </w:r>
      <w:r w:rsidRPr="00EC1802">
        <w:rPr>
          <w:rFonts w:eastAsia="KaiTi"/>
          <w:sz w:val="21"/>
          <w:szCs w:val="21"/>
        </w:rPr>
        <w:t>］</w:t>
      </w:r>
    </w:p>
    <w:p w:rsidR="00EC1802" w:rsidRPr="00EC1802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Times New Roman" w:cs="Times New Roman"/>
          <w:sz w:val="21"/>
          <w:szCs w:val="21"/>
        </w:rPr>
        <w:sectPr w:rsidR="00EC1802" w:rsidRPr="00EC1802" w:rsidSect="005831EF">
          <w:head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C1802" w:rsidRPr="00C900A0" w:rsidRDefault="008C0E26" w:rsidP="00EC1802">
      <w:pPr>
        <w:spacing w:before="120" w:afterLines="100" w:after="240" w:line="340" w:lineRule="atLeast"/>
        <w:jc w:val="both"/>
        <w:rPr>
          <w:rFonts w:ascii="KaiTi" w:eastAsia="KaiTi" w:hAnsi="SimSun"/>
          <w:i/>
          <w:sz w:val="21"/>
          <w:szCs w:val="21"/>
        </w:rPr>
      </w:pPr>
      <w:r w:rsidRPr="00C900A0">
        <w:rPr>
          <w:rFonts w:ascii="KaiTi" w:eastAsia="KaiTi" w:hAnsi="SimSun" w:hint="eastAsia"/>
          <w:i/>
          <w:sz w:val="21"/>
          <w:szCs w:val="21"/>
        </w:rPr>
        <w:t>音乐作者国际理事会(CIAM)</w:t>
      </w:r>
    </w:p>
    <w:p w:rsidR="00EC1802" w:rsidRPr="00EC1802" w:rsidRDefault="008C0E26" w:rsidP="00C900A0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音乐作者国际理事会(</w:t>
      </w:r>
      <w:r w:rsidRPr="008C0E26">
        <w:rPr>
          <w:rFonts w:ascii="SimSun" w:hAnsi="SimSun" w:hint="eastAsia"/>
          <w:sz w:val="21"/>
          <w:szCs w:val="21"/>
        </w:rPr>
        <w:t>CIAM</w:t>
      </w:r>
      <w:r>
        <w:rPr>
          <w:rFonts w:ascii="SimSun" w:hAnsi="SimSun" w:hint="eastAsia"/>
          <w:sz w:val="21"/>
          <w:szCs w:val="21"/>
        </w:rPr>
        <w:t>)是作曲者和音乐作者的</w:t>
      </w:r>
      <w:r w:rsidRPr="008C0E26">
        <w:rPr>
          <w:rFonts w:ascii="SimSun" w:hAnsi="SimSun" w:hint="eastAsia"/>
          <w:sz w:val="21"/>
          <w:szCs w:val="21"/>
        </w:rPr>
        <w:t>全球保护组织。</w:t>
      </w:r>
      <w:r>
        <w:rPr>
          <w:rFonts w:ascii="SimSun" w:hAnsi="SimSun" w:hint="eastAsia"/>
          <w:sz w:val="21"/>
          <w:szCs w:val="21"/>
        </w:rPr>
        <w:t>它的</w:t>
      </w:r>
      <w:r w:rsidRPr="008C0E26">
        <w:rPr>
          <w:rFonts w:ascii="SimSun" w:hAnsi="SimSun" w:hint="eastAsia"/>
          <w:sz w:val="21"/>
          <w:szCs w:val="21"/>
        </w:rPr>
        <w:t>成员</w:t>
      </w:r>
      <w:r>
        <w:rPr>
          <w:rFonts w:ascii="SimSun" w:hAnsi="SimSun" w:hint="eastAsia"/>
          <w:sz w:val="21"/>
          <w:szCs w:val="21"/>
        </w:rPr>
        <w:t>广泛</w:t>
      </w:r>
      <w:r w:rsidRPr="008C0E26">
        <w:rPr>
          <w:rFonts w:ascii="SimSun" w:hAnsi="SimSun" w:hint="eastAsia"/>
          <w:sz w:val="21"/>
          <w:szCs w:val="21"/>
        </w:rPr>
        <w:t>分布</w:t>
      </w:r>
      <w:r>
        <w:rPr>
          <w:rFonts w:ascii="SimSun" w:hAnsi="SimSun" w:hint="eastAsia"/>
          <w:sz w:val="21"/>
          <w:szCs w:val="21"/>
        </w:rPr>
        <w:t>于拉丁美洲、</w:t>
      </w:r>
      <w:r w:rsidRPr="008C0E26">
        <w:rPr>
          <w:rFonts w:ascii="SimSun" w:hAnsi="SimSun" w:hint="eastAsia"/>
          <w:sz w:val="21"/>
          <w:szCs w:val="21"/>
        </w:rPr>
        <w:t>欧洲</w:t>
      </w:r>
      <w:r>
        <w:rPr>
          <w:rFonts w:ascii="SimSun" w:hAnsi="SimSun" w:hint="eastAsia"/>
          <w:sz w:val="21"/>
          <w:szCs w:val="21"/>
        </w:rPr>
        <w:t>、</w:t>
      </w:r>
      <w:r w:rsidRPr="008C0E26">
        <w:rPr>
          <w:rFonts w:ascii="SimSun" w:hAnsi="SimSun" w:hint="eastAsia"/>
          <w:sz w:val="21"/>
          <w:szCs w:val="21"/>
        </w:rPr>
        <w:t>非洲</w:t>
      </w:r>
      <w:r>
        <w:rPr>
          <w:rFonts w:ascii="SimSun" w:hAnsi="SimSun" w:hint="eastAsia"/>
          <w:sz w:val="21"/>
          <w:szCs w:val="21"/>
        </w:rPr>
        <w:t>、</w:t>
      </w:r>
      <w:r w:rsidRPr="008C0E26">
        <w:rPr>
          <w:rFonts w:ascii="SimSun" w:hAnsi="SimSun" w:hint="eastAsia"/>
          <w:sz w:val="21"/>
          <w:szCs w:val="21"/>
        </w:rPr>
        <w:t>北美洲和大洋洲。</w:t>
      </w:r>
      <w:r>
        <w:rPr>
          <w:rFonts w:ascii="SimSun" w:hAnsi="SimSun" w:hint="eastAsia"/>
          <w:sz w:val="21"/>
          <w:szCs w:val="21"/>
        </w:rPr>
        <w:t>CIAM为音乐作者和作曲者</w:t>
      </w:r>
      <w:r w:rsidRPr="008C0E26">
        <w:rPr>
          <w:rFonts w:ascii="SimSun" w:hAnsi="SimSun" w:hint="eastAsia"/>
          <w:sz w:val="21"/>
          <w:szCs w:val="21"/>
        </w:rPr>
        <w:t>提供了</w:t>
      </w:r>
      <w:r>
        <w:rPr>
          <w:rFonts w:ascii="SimSun" w:hAnsi="SimSun" w:hint="eastAsia"/>
          <w:sz w:val="21"/>
          <w:szCs w:val="21"/>
        </w:rPr>
        <w:t>讨论有关</w:t>
      </w:r>
      <w:r w:rsidR="00801123">
        <w:rPr>
          <w:rFonts w:ascii="SimSun" w:hAnsi="SimSun" w:hint="eastAsia"/>
          <w:sz w:val="21"/>
          <w:szCs w:val="21"/>
        </w:rPr>
        <w:t>精神权利</w:t>
      </w:r>
      <w:r>
        <w:rPr>
          <w:rFonts w:ascii="SimSun" w:hAnsi="SimSun" w:hint="eastAsia"/>
          <w:sz w:val="21"/>
          <w:szCs w:val="21"/>
        </w:rPr>
        <w:t>和经济权利、其他</w:t>
      </w:r>
      <w:r w:rsidRPr="008C0E26">
        <w:rPr>
          <w:rFonts w:ascii="SimSun" w:hAnsi="SimSun" w:hint="eastAsia"/>
          <w:sz w:val="21"/>
          <w:szCs w:val="21"/>
        </w:rPr>
        <w:t>利益</w:t>
      </w:r>
      <w:r>
        <w:rPr>
          <w:rFonts w:ascii="SimSun" w:hAnsi="SimSun" w:hint="eastAsia"/>
          <w:sz w:val="21"/>
          <w:szCs w:val="21"/>
        </w:rPr>
        <w:t>、</w:t>
      </w:r>
      <w:r w:rsidRPr="008C0E26">
        <w:rPr>
          <w:rFonts w:ascii="SimSun" w:hAnsi="SimSun" w:hint="eastAsia"/>
          <w:sz w:val="21"/>
          <w:szCs w:val="21"/>
        </w:rPr>
        <w:t>最</w:t>
      </w:r>
      <w:r>
        <w:rPr>
          <w:rFonts w:ascii="SimSun" w:hAnsi="SimSun" w:hint="eastAsia"/>
          <w:sz w:val="21"/>
          <w:szCs w:val="21"/>
        </w:rPr>
        <w:t>佳做法，经验和职业</w:t>
      </w:r>
      <w:r w:rsidRPr="008C0E26">
        <w:rPr>
          <w:rFonts w:ascii="SimSun" w:hAnsi="SimSun" w:hint="eastAsia"/>
          <w:sz w:val="21"/>
          <w:szCs w:val="21"/>
        </w:rPr>
        <w:t>环境</w:t>
      </w:r>
      <w:r>
        <w:rPr>
          <w:rFonts w:ascii="SimSun" w:hAnsi="SimSun" w:hint="eastAsia"/>
          <w:sz w:val="21"/>
          <w:szCs w:val="21"/>
        </w:rPr>
        <w:t>的平台。CIAM有意参与</w:t>
      </w:r>
      <w:r w:rsidRPr="008C0E26">
        <w:rPr>
          <w:rFonts w:ascii="SimSun" w:hAnsi="SimSun" w:hint="eastAsia"/>
          <w:sz w:val="21"/>
          <w:szCs w:val="21"/>
        </w:rPr>
        <w:t>有关版权法的</w:t>
      </w:r>
      <w:r w:rsidR="007B1F7A">
        <w:rPr>
          <w:rFonts w:ascii="SimSun" w:hAnsi="SimSun" w:hint="eastAsia"/>
          <w:sz w:val="21"/>
          <w:szCs w:val="21"/>
        </w:rPr>
        <w:t>讨论</w:t>
      </w:r>
      <w:r w:rsidRPr="008C0E26">
        <w:rPr>
          <w:rFonts w:ascii="SimSun" w:hAnsi="SimSun" w:hint="eastAsia"/>
          <w:sz w:val="21"/>
          <w:szCs w:val="21"/>
        </w:rPr>
        <w:t>，因为</w:t>
      </w:r>
      <w:r w:rsidR="007B1F7A">
        <w:rPr>
          <w:rFonts w:ascii="SimSun" w:hAnsi="SimSun" w:hint="eastAsia"/>
          <w:sz w:val="21"/>
          <w:szCs w:val="21"/>
        </w:rPr>
        <w:t>全</w:t>
      </w:r>
      <w:r w:rsidRPr="008C0E26">
        <w:rPr>
          <w:rFonts w:ascii="SimSun" w:hAnsi="SimSun" w:hint="eastAsia"/>
          <w:sz w:val="21"/>
          <w:szCs w:val="21"/>
        </w:rPr>
        <w:t>世界的音乐创作者</w:t>
      </w:r>
      <w:r w:rsidR="007B1F7A">
        <w:rPr>
          <w:rFonts w:ascii="SimSun" w:hAnsi="SimSun" w:hint="eastAsia"/>
          <w:sz w:val="21"/>
          <w:szCs w:val="21"/>
        </w:rPr>
        <w:t>都</w:t>
      </w:r>
      <w:r w:rsidR="00801123">
        <w:rPr>
          <w:rFonts w:ascii="SimSun" w:hAnsi="SimSun" w:hint="eastAsia"/>
          <w:sz w:val="21"/>
          <w:szCs w:val="21"/>
        </w:rPr>
        <w:t>仰赖</w:t>
      </w:r>
      <w:r w:rsidRPr="008C0E26">
        <w:rPr>
          <w:rFonts w:ascii="SimSun" w:hAnsi="SimSun" w:hint="eastAsia"/>
          <w:sz w:val="21"/>
          <w:szCs w:val="21"/>
        </w:rPr>
        <w:t>版权保护</w:t>
      </w:r>
      <w:r w:rsidR="0028320A">
        <w:rPr>
          <w:rFonts w:ascii="SimSun" w:hAnsi="SimSun" w:hint="eastAsia"/>
          <w:sz w:val="21"/>
          <w:szCs w:val="21"/>
        </w:rPr>
        <w:t>。</w:t>
      </w:r>
    </w:p>
    <w:p w:rsidR="00EC1802" w:rsidRPr="00EC1802" w:rsidRDefault="00EC1802" w:rsidP="00EC1802">
      <w:pPr>
        <w:spacing w:beforeLines="350" w:before="840" w:afterLines="100" w:after="240" w:line="320" w:lineRule="atLeast"/>
        <w:jc w:val="both"/>
        <w:rPr>
          <w:rFonts w:eastAsia="KaiTi"/>
          <w:bCs/>
          <w:i/>
          <w:sz w:val="21"/>
          <w:szCs w:val="21"/>
        </w:rPr>
      </w:pPr>
      <w:r w:rsidRPr="00EC1802">
        <w:rPr>
          <w:rFonts w:eastAsia="KaiTi" w:hint="eastAsia"/>
          <w:bCs/>
          <w:i/>
          <w:sz w:val="21"/>
          <w:szCs w:val="21"/>
        </w:rPr>
        <w:t>详细联系信息：</w:t>
      </w:r>
    </w:p>
    <w:p w:rsidR="00EC1E8F" w:rsidRPr="00974C1F" w:rsidRDefault="00EC1E8F" w:rsidP="00EC1E8F">
      <w:pPr>
        <w:rPr>
          <w:sz w:val="21"/>
          <w:lang w:val="pt-BR"/>
        </w:rPr>
      </w:pPr>
      <w:r w:rsidRPr="00974C1F">
        <w:rPr>
          <w:sz w:val="21"/>
          <w:lang w:val="pt-BR"/>
        </w:rPr>
        <w:t xml:space="preserve">Lorenzo Ferrero </w:t>
      </w:r>
    </w:p>
    <w:p w:rsidR="00EC1E8F" w:rsidRPr="00974C1F" w:rsidRDefault="00EC1E8F" w:rsidP="00EC1E8F">
      <w:pPr>
        <w:rPr>
          <w:sz w:val="21"/>
          <w:lang w:val="pt-BR"/>
        </w:rPr>
      </w:pPr>
      <w:r w:rsidRPr="00974C1F">
        <w:rPr>
          <w:sz w:val="21"/>
          <w:lang w:val="pt-BR"/>
        </w:rPr>
        <w:t xml:space="preserve">Chair </w:t>
      </w:r>
    </w:p>
    <w:p w:rsidR="00EC1E8F" w:rsidRPr="00974C1F" w:rsidRDefault="00EC1E8F" w:rsidP="00EC1E8F">
      <w:pPr>
        <w:rPr>
          <w:sz w:val="21"/>
          <w:lang w:val="pt-BR"/>
        </w:rPr>
      </w:pPr>
      <w:r w:rsidRPr="00974C1F">
        <w:rPr>
          <w:sz w:val="21"/>
          <w:lang w:val="pt-BR"/>
        </w:rPr>
        <w:t>Via Dandolo 4</w:t>
      </w:r>
    </w:p>
    <w:p w:rsidR="00EC1E8F" w:rsidRPr="00974C1F" w:rsidRDefault="00EC1E8F" w:rsidP="00EC1E8F">
      <w:pPr>
        <w:rPr>
          <w:sz w:val="21"/>
          <w:lang w:val="pt-BR"/>
        </w:rPr>
      </w:pPr>
      <w:r w:rsidRPr="00974C1F">
        <w:rPr>
          <w:sz w:val="21"/>
          <w:lang w:val="pt-BR"/>
        </w:rPr>
        <w:t>20122</w:t>
      </w:r>
    </w:p>
    <w:p w:rsidR="00EC1E8F" w:rsidRPr="00974C1F" w:rsidRDefault="00EC1E8F" w:rsidP="00EC1E8F">
      <w:pPr>
        <w:rPr>
          <w:sz w:val="21"/>
          <w:lang w:val="pt-BR"/>
        </w:rPr>
      </w:pPr>
      <w:r w:rsidRPr="00974C1F">
        <w:rPr>
          <w:sz w:val="21"/>
          <w:lang w:val="pt-BR"/>
        </w:rPr>
        <w:t>Milan</w:t>
      </w:r>
    </w:p>
    <w:p w:rsidR="00EC1E8F" w:rsidRPr="00974C1F" w:rsidRDefault="00EC1E8F" w:rsidP="00EC1E8F">
      <w:pPr>
        <w:rPr>
          <w:sz w:val="21"/>
          <w:lang w:val="pt-BR"/>
        </w:rPr>
      </w:pPr>
      <w:r w:rsidRPr="00974C1F">
        <w:rPr>
          <w:sz w:val="21"/>
          <w:lang w:val="pt-BR"/>
        </w:rPr>
        <w:t>Italy</w:t>
      </w:r>
      <w:r w:rsidRPr="00974C1F">
        <w:rPr>
          <w:rFonts w:hint="eastAsia"/>
          <w:sz w:val="21"/>
          <w:lang w:val="pt-BR"/>
        </w:rPr>
        <w:t>意大利</w:t>
      </w:r>
    </w:p>
    <w:p w:rsidR="00EC1E8F" w:rsidRPr="00974C1F" w:rsidRDefault="00EC1E8F" w:rsidP="00EC1E8F">
      <w:pPr>
        <w:rPr>
          <w:sz w:val="21"/>
          <w:lang w:val="pt-BR"/>
        </w:rPr>
      </w:pPr>
      <w:r w:rsidRPr="00974C1F">
        <w:rPr>
          <w:rFonts w:hint="eastAsia"/>
          <w:sz w:val="21"/>
          <w:lang w:val="pt-BR"/>
        </w:rPr>
        <w:t>电话：</w:t>
      </w:r>
      <w:r w:rsidRPr="00974C1F">
        <w:rPr>
          <w:sz w:val="21"/>
          <w:lang w:val="pt-BR"/>
        </w:rPr>
        <w:t>+39 339 8039420</w:t>
      </w:r>
    </w:p>
    <w:p w:rsidR="00EC1802" w:rsidRPr="00EC1802" w:rsidRDefault="008013C1" w:rsidP="00EC1E8F">
      <w:pPr>
        <w:rPr>
          <w:sz w:val="21"/>
          <w:szCs w:val="22"/>
          <w:lang w:val="it-IT"/>
        </w:rPr>
      </w:pPr>
      <w:r w:rsidRPr="00974C1F">
        <w:rPr>
          <w:rFonts w:hint="eastAsia"/>
          <w:sz w:val="21"/>
        </w:rPr>
        <w:t>电子邮件</w:t>
      </w:r>
      <w:r w:rsidR="00EC1E8F" w:rsidRPr="00974C1F">
        <w:rPr>
          <w:rFonts w:hint="eastAsia"/>
          <w:sz w:val="21"/>
          <w:lang w:val="pt-BR"/>
        </w:rPr>
        <w:t>：</w:t>
      </w:r>
      <w:r w:rsidR="00EC1E8F" w:rsidRPr="00974C1F">
        <w:rPr>
          <w:sz w:val="21"/>
          <w:lang w:val="pt-BR"/>
        </w:rPr>
        <w:t>lor.ferrero@ciamcreators.org</w:t>
      </w:r>
    </w:p>
    <w:p w:rsidR="00EC1802" w:rsidRPr="00F91B80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  <w:lang w:val="it-IT"/>
        </w:rPr>
      </w:pPr>
    </w:p>
    <w:p w:rsidR="00F91B80" w:rsidRPr="00F91B80" w:rsidRDefault="00F91B80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  <w:lang w:val="it-IT"/>
        </w:rPr>
      </w:pPr>
    </w:p>
    <w:p w:rsidR="009F2A59" w:rsidRDefault="00EC1802" w:rsidP="00EC1802">
      <w:pPr>
        <w:spacing w:afterLines="50" w:after="120" w:line="340" w:lineRule="atLeast"/>
        <w:ind w:left="5534"/>
        <w:contextualSpacing/>
        <w:jc w:val="both"/>
        <w:rPr>
          <w:rFonts w:eastAsia="KaiTi"/>
          <w:sz w:val="21"/>
          <w:szCs w:val="21"/>
          <w:lang w:val="it-IT"/>
        </w:rPr>
      </w:pPr>
      <w:r w:rsidRPr="00942626">
        <w:rPr>
          <w:rFonts w:eastAsia="KaiTi"/>
          <w:sz w:val="21"/>
          <w:szCs w:val="21"/>
          <w:lang w:val="it-IT"/>
        </w:rPr>
        <w:t>［</w:t>
      </w:r>
      <w:r w:rsidR="00EC1E8F">
        <w:rPr>
          <w:rFonts w:eastAsia="KaiTi" w:hint="eastAsia"/>
          <w:sz w:val="21"/>
          <w:szCs w:val="21"/>
        </w:rPr>
        <w:t>后接附件六</w:t>
      </w:r>
      <w:r w:rsidRPr="00942626">
        <w:rPr>
          <w:rFonts w:eastAsia="KaiTi"/>
          <w:sz w:val="21"/>
          <w:szCs w:val="21"/>
          <w:lang w:val="it-IT"/>
        </w:rPr>
        <w:t>］</w:t>
      </w:r>
    </w:p>
    <w:p w:rsidR="000772C7" w:rsidRDefault="000772C7" w:rsidP="000772C7">
      <w:pPr>
        <w:spacing w:afterLines="50" w:after="120" w:line="340" w:lineRule="atLeast"/>
        <w:contextualSpacing/>
        <w:jc w:val="both"/>
        <w:rPr>
          <w:rFonts w:eastAsia="KaiTi"/>
          <w:sz w:val="21"/>
          <w:szCs w:val="21"/>
          <w:lang w:val="it-IT"/>
        </w:rPr>
        <w:sectPr w:rsidR="000772C7" w:rsidSect="00F25ABC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772C7" w:rsidRPr="00974C1F" w:rsidRDefault="008B7415" w:rsidP="008013C1">
      <w:pPr>
        <w:spacing w:before="120" w:afterLines="100" w:after="240" w:line="340" w:lineRule="atLeast"/>
        <w:jc w:val="both"/>
        <w:rPr>
          <w:rFonts w:ascii="KaiTi" w:eastAsia="KaiTi"/>
          <w:i/>
          <w:sz w:val="21"/>
        </w:rPr>
      </w:pPr>
      <w:r w:rsidRPr="00974C1F">
        <w:rPr>
          <w:rFonts w:ascii="KaiTi" w:eastAsia="KaiTi" w:hint="eastAsia"/>
          <w:i/>
          <w:sz w:val="21"/>
        </w:rPr>
        <w:t>图形、造型和</w:t>
      </w:r>
      <w:r w:rsidRPr="008013C1">
        <w:rPr>
          <w:rFonts w:ascii="KaiTi" w:eastAsia="KaiTi" w:hAnsi="SimSun" w:hint="eastAsia"/>
          <w:i/>
          <w:sz w:val="21"/>
          <w:szCs w:val="21"/>
        </w:rPr>
        <w:t>摄影</w:t>
      </w:r>
      <w:r w:rsidRPr="00974C1F">
        <w:rPr>
          <w:rFonts w:ascii="KaiTi" w:eastAsia="KaiTi" w:hint="eastAsia"/>
          <w:i/>
          <w:sz w:val="21"/>
        </w:rPr>
        <w:t>艺术国际理事会(CIAGP)</w:t>
      </w:r>
    </w:p>
    <w:p w:rsidR="000772C7" w:rsidRPr="00C900A0" w:rsidRDefault="008B7415" w:rsidP="00C900A0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C900A0">
        <w:rPr>
          <w:rFonts w:ascii="SimSun" w:hAnsi="SimSun" w:hint="eastAsia"/>
          <w:sz w:val="21"/>
          <w:szCs w:val="21"/>
        </w:rPr>
        <w:t>图形、造型和摄影艺术国际理事会(CIAGP)</w:t>
      </w:r>
      <w:r w:rsidR="002137B0" w:rsidRPr="00C900A0">
        <w:rPr>
          <w:rFonts w:ascii="SimSun" w:hAnsi="SimSun" w:hint="eastAsia"/>
          <w:sz w:val="21"/>
          <w:szCs w:val="21"/>
        </w:rPr>
        <w:t>聚集了来自世界各地的视觉和造型艺术领域的</w:t>
      </w:r>
      <w:r w:rsidRPr="00C900A0">
        <w:rPr>
          <w:rFonts w:ascii="SimSun" w:hAnsi="SimSun" w:hint="eastAsia"/>
          <w:sz w:val="21"/>
          <w:szCs w:val="21"/>
        </w:rPr>
        <w:t>创作者。CIAGP</w:t>
      </w:r>
      <w:r w:rsidR="002137B0" w:rsidRPr="00C900A0">
        <w:rPr>
          <w:rFonts w:ascii="SimSun" w:hAnsi="SimSun" w:hint="eastAsia"/>
          <w:sz w:val="21"/>
          <w:szCs w:val="21"/>
        </w:rPr>
        <w:t>提供了平台，以供交流有关视觉作品作者权利行政管理的</w:t>
      </w:r>
      <w:r w:rsidRPr="00C900A0">
        <w:rPr>
          <w:rFonts w:ascii="SimSun" w:hAnsi="SimSun" w:hint="eastAsia"/>
          <w:sz w:val="21"/>
          <w:szCs w:val="21"/>
        </w:rPr>
        <w:t>信息</w:t>
      </w:r>
      <w:r w:rsidR="002137B0" w:rsidRPr="00C900A0">
        <w:rPr>
          <w:rFonts w:ascii="SimSun" w:hAnsi="SimSun" w:hint="eastAsia"/>
          <w:sz w:val="21"/>
          <w:szCs w:val="21"/>
        </w:rPr>
        <w:t>、想法、</w:t>
      </w:r>
      <w:r w:rsidRPr="00C900A0">
        <w:rPr>
          <w:rFonts w:ascii="SimSun" w:hAnsi="SimSun" w:hint="eastAsia"/>
          <w:sz w:val="21"/>
          <w:szCs w:val="21"/>
        </w:rPr>
        <w:t>最</w:t>
      </w:r>
      <w:r w:rsidR="002137B0" w:rsidRPr="00C900A0">
        <w:rPr>
          <w:rFonts w:ascii="SimSun" w:hAnsi="SimSun" w:hint="eastAsia"/>
          <w:sz w:val="21"/>
          <w:szCs w:val="21"/>
        </w:rPr>
        <w:t>佳</w:t>
      </w:r>
      <w:r w:rsidRPr="00C900A0">
        <w:rPr>
          <w:rFonts w:ascii="SimSun" w:hAnsi="SimSun" w:hint="eastAsia"/>
          <w:sz w:val="21"/>
          <w:szCs w:val="21"/>
        </w:rPr>
        <w:t>做法</w:t>
      </w:r>
      <w:r w:rsidR="002137B0" w:rsidRPr="00C900A0">
        <w:rPr>
          <w:rFonts w:ascii="SimSun" w:hAnsi="SimSun" w:hint="eastAsia"/>
          <w:sz w:val="21"/>
          <w:szCs w:val="21"/>
        </w:rPr>
        <w:t>、</w:t>
      </w:r>
      <w:r w:rsidRPr="00C900A0">
        <w:rPr>
          <w:rFonts w:ascii="SimSun" w:hAnsi="SimSun" w:hint="eastAsia"/>
          <w:sz w:val="21"/>
          <w:szCs w:val="21"/>
        </w:rPr>
        <w:t>经验和</w:t>
      </w:r>
      <w:r w:rsidR="00B409D2" w:rsidRPr="00C900A0">
        <w:rPr>
          <w:rFonts w:ascii="SimSun" w:hAnsi="SimSun" w:hint="eastAsia"/>
          <w:sz w:val="21"/>
          <w:szCs w:val="21"/>
        </w:rPr>
        <w:t>实用</w:t>
      </w:r>
      <w:r w:rsidR="002137B0" w:rsidRPr="00C900A0">
        <w:rPr>
          <w:rFonts w:ascii="SimSun" w:hAnsi="SimSun" w:hint="eastAsia"/>
          <w:sz w:val="21"/>
          <w:szCs w:val="21"/>
        </w:rPr>
        <w:t>建议</w:t>
      </w:r>
      <w:r w:rsidRPr="00C900A0">
        <w:rPr>
          <w:rFonts w:ascii="SimSun" w:hAnsi="SimSun" w:hint="eastAsia"/>
          <w:sz w:val="21"/>
          <w:szCs w:val="21"/>
        </w:rPr>
        <w:t>，包括</w:t>
      </w:r>
      <w:r w:rsidR="00E95A2C" w:rsidRPr="00C900A0">
        <w:rPr>
          <w:rFonts w:ascii="SimSun" w:hAnsi="SimSun" w:hint="eastAsia"/>
          <w:sz w:val="21"/>
          <w:szCs w:val="21"/>
        </w:rPr>
        <w:t>交流</w:t>
      </w:r>
      <w:r w:rsidR="00163008" w:rsidRPr="00C900A0">
        <w:rPr>
          <w:rFonts w:ascii="SimSun" w:hAnsi="SimSun" w:hint="eastAsia"/>
          <w:sz w:val="21"/>
          <w:szCs w:val="21"/>
        </w:rPr>
        <w:t>促进视觉作品作者</w:t>
      </w:r>
      <w:r w:rsidRPr="00C900A0">
        <w:rPr>
          <w:rFonts w:ascii="SimSun" w:hAnsi="SimSun" w:hint="eastAsia"/>
          <w:sz w:val="21"/>
          <w:szCs w:val="21"/>
        </w:rPr>
        <w:t>的精神</w:t>
      </w:r>
      <w:r w:rsidR="00163008" w:rsidRPr="00C900A0">
        <w:rPr>
          <w:rFonts w:ascii="SimSun" w:hAnsi="SimSun" w:hint="eastAsia"/>
          <w:sz w:val="21"/>
          <w:szCs w:val="21"/>
        </w:rPr>
        <w:t>、</w:t>
      </w:r>
      <w:r w:rsidRPr="00C900A0">
        <w:rPr>
          <w:rFonts w:ascii="SimSun" w:hAnsi="SimSun" w:hint="eastAsia"/>
          <w:sz w:val="21"/>
          <w:szCs w:val="21"/>
        </w:rPr>
        <w:t>专业</w:t>
      </w:r>
      <w:r w:rsidR="00163008" w:rsidRPr="00C900A0">
        <w:rPr>
          <w:rFonts w:ascii="SimSun" w:hAnsi="SimSun" w:hint="eastAsia"/>
          <w:sz w:val="21"/>
          <w:szCs w:val="21"/>
        </w:rPr>
        <w:t>、</w:t>
      </w:r>
      <w:r w:rsidRPr="00C900A0">
        <w:rPr>
          <w:rFonts w:ascii="SimSun" w:hAnsi="SimSun" w:hint="eastAsia"/>
          <w:sz w:val="21"/>
          <w:szCs w:val="21"/>
        </w:rPr>
        <w:t>经济和法律利益的</w:t>
      </w:r>
      <w:r w:rsidR="00163008" w:rsidRPr="00C900A0">
        <w:rPr>
          <w:rFonts w:ascii="SimSun" w:hAnsi="SimSun" w:hint="eastAsia"/>
          <w:sz w:val="21"/>
          <w:szCs w:val="21"/>
        </w:rPr>
        <w:t>工具和活动</w:t>
      </w:r>
      <w:r w:rsidRPr="00C900A0">
        <w:rPr>
          <w:rFonts w:ascii="SimSun" w:hAnsi="SimSun" w:hint="eastAsia"/>
          <w:sz w:val="21"/>
          <w:szCs w:val="21"/>
        </w:rPr>
        <w:t>。CIAGP的主要目标包括</w:t>
      </w:r>
      <w:r w:rsidR="00163008" w:rsidRPr="00C900A0">
        <w:rPr>
          <w:rFonts w:ascii="SimSun" w:hAnsi="SimSun" w:hint="eastAsia"/>
          <w:sz w:val="21"/>
          <w:szCs w:val="21"/>
        </w:rPr>
        <w:t>有关</w:t>
      </w:r>
      <w:r w:rsidRPr="00C900A0">
        <w:rPr>
          <w:rFonts w:ascii="SimSun" w:hAnsi="SimSun" w:hint="eastAsia"/>
          <w:sz w:val="21"/>
          <w:szCs w:val="21"/>
        </w:rPr>
        <w:t>视觉</w:t>
      </w:r>
      <w:r w:rsidR="00163008" w:rsidRPr="00C900A0">
        <w:rPr>
          <w:rFonts w:ascii="SimSun" w:hAnsi="SimSun" w:hint="eastAsia"/>
          <w:sz w:val="21"/>
          <w:szCs w:val="21"/>
        </w:rPr>
        <w:t>、造型</w:t>
      </w:r>
      <w:r w:rsidRPr="00C900A0">
        <w:rPr>
          <w:rFonts w:ascii="SimSun" w:hAnsi="SimSun" w:hint="eastAsia"/>
          <w:sz w:val="21"/>
          <w:szCs w:val="21"/>
        </w:rPr>
        <w:t>和摄影艺术</w:t>
      </w:r>
      <w:r w:rsidR="00163008" w:rsidRPr="00C900A0">
        <w:rPr>
          <w:rFonts w:ascii="SimSun" w:hAnsi="SimSun" w:hint="eastAsia"/>
          <w:sz w:val="21"/>
          <w:szCs w:val="21"/>
        </w:rPr>
        <w:t>的</w:t>
      </w:r>
      <w:r w:rsidRPr="00C900A0">
        <w:rPr>
          <w:rFonts w:ascii="SimSun" w:hAnsi="SimSun" w:hint="eastAsia"/>
          <w:sz w:val="21"/>
          <w:szCs w:val="21"/>
        </w:rPr>
        <w:t>版权保护和</w:t>
      </w:r>
      <w:r w:rsidR="00163008" w:rsidRPr="00C900A0">
        <w:rPr>
          <w:rFonts w:ascii="SimSun" w:hAnsi="SimSun" w:hint="eastAsia"/>
          <w:sz w:val="21"/>
          <w:szCs w:val="21"/>
        </w:rPr>
        <w:t>权利</w:t>
      </w:r>
      <w:r w:rsidRPr="00C900A0">
        <w:rPr>
          <w:rFonts w:ascii="SimSun" w:hAnsi="SimSun" w:hint="eastAsia"/>
          <w:sz w:val="21"/>
          <w:szCs w:val="21"/>
        </w:rPr>
        <w:t>管理</w:t>
      </w:r>
      <w:r w:rsidR="00163008" w:rsidRPr="00C900A0">
        <w:rPr>
          <w:rFonts w:ascii="SimSun" w:hAnsi="SimSun" w:hint="eastAsia"/>
          <w:sz w:val="21"/>
          <w:szCs w:val="21"/>
        </w:rPr>
        <w:t>、</w:t>
      </w:r>
      <w:r w:rsidRPr="00C900A0">
        <w:rPr>
          <w:rFonts w:ascii="SimSun" w:hAnsi="SimSun" w:hint="eastAsia"/>
          <w:sz w:val="21"/>
          <w:szCs w:val="21"/>
        </w:rPr>
        <w:t>国际合作</w:t>
      </w:r>
      <w:r w:rsidR="00163008" w:rsidRPr="00C900A0">
        <w:rPr>
          <w:rFonts w:ascii="SimSun" w:hAnsi="SimSun" w:hint="eastAsia"/>
          <w:sz w:val="21"/>
          <w:szCs w:val="21"/>
        </w:rPr>
        <w:t>、跨国</w:t>
      </w:r>
      <w:r w:rsidR="00E95A2C" w:rsidRPr="00C900A0">
        <w:rPr>
          <w:rFonts w:ascii="SimSun" w:hAnsi="SimSun" w:hint="eastAsia"/>
          <w:sz w:val="21"/>
          <w:szCs w:val="21"/>
        </w:rPr>
        <w:t>许可以及</w:t>
      </w:r>
      <w:r w:rsidR="00163008" w:rsidRPr="00C900A0">
        <w:rPr>
          <w:rFonts w:ascii="SimSun" w:hAnsi="SimSun" w:hint="eastAsia"/>
          <w:sz w:val="21"/>
          <w:szCs w:val="21"/>
        </w:rPr>
        <w:t>为</w:t>
      </w:r>
      <w:r w:rsidRPr="00C900A0">
        <w:rPr>
          <w:rFonts w:ascii="SimSun" w:hAnsi="SimSun" w:hint="eastAsia"/>
          <w:sz w:val="21"/>
          <w:szCs w:val="21"/>
        </w:rPr>
        <w:t>新组织</w:t>
      </w:r>
      <w:r w:rsidR="00163008" w:rsidRPr="00C900A0">
        <w:rPr>
          <w:rFonts w:ascii="SimSun" w:hAnsi="SimSun" w:hint="eastAsia"/>
          <w:sz w:val="21"/>
          <w:szCs w:val="21"/>
        </w:rPr>
        <w:t>提供帮助</w:t>
      </w:r>
      <w:r w:rsidRPr="00C900A0">
        <w:rPr>
          <w:rFonts w:ascii="SimSun" w:hAnsi="SimSun" w:hint="eastAsia"/>
          <w:sz w:val="21"/>
          <w:szCs w:val="21"/>
        </w:rPr>
        <w:t>。</w:t>
      </w:r>
    </w:p>
    <w:p w:rsidR="008B7415" w:rsidRPr="00EC1802" w:rsidRDefault="008B7415" w:rsidP="008B7415">
      <w:pPr>
        <w:spacing w:beforeLines="350" w:before="840" w:afterLines="100" w:after="240" w:line="320" w:lineRule="atLeast"/>
        <w:jc w:val="both"/>
        <w:rPr>
          <w:rFonts w:eastAsia="KaiTi"/>
          <w:bCs/>
          <w:i/>
          <w:sz w:val="21"/>
          <w:szCs w:val="21"/>
        </w:rPr>
      </w:pPr>
      <w:r w:rsidRPr="00EC1802">
        <w:rPr>
          <w:rFonts w:eastAsia="KaiTi" w:hint="eastAsia"/>
          <w:bCs/>
          <w:i/>
          <w:sz w:val="21"/>
          <w:szCs w:val="21"/>
        </w:rPr>
        <w:t>详细联系信息：</w:t>
      </w:r>
    </w:p>
    <w:p w:rsidR="000772C7" w:rsidRPr="00974C1F" w:rsidRDefault="000772C7" w:rsidP="000772C7">
      <w:pPr>
        <w:rPr>
          <w:sz w:val="21"/>
          <w:lang w:val="de-CH"/>
        </w:rPr>
      </w:pPr>
      <w:r w:rsidRPr="00974C1F">
        <w:rPr>
          <w:sz w:val="21"/>
          <w:lang w:val="de-CH"/>
        </w:rPr>
        <w:t xml:space="preserve">Werner Stauffacher </w:t>
      </w:r>
    </w:p>
    <w:p w:rsidR="000772C7" w:rsidRPr="00974C1F" w:rsidRDefault="000772C7" w:rsidP="000772C7">
      <w:pPr>
        <w:rPr>
          <w:sz w:val="21"/>
          <w:lang w:val="de-CH"/>
        </w:rPr>
      </w:pPr>
      <w:r w:rsidRPr="00974C1F">
        <w:rPr>
          <w:sz w:val="21"/>
          <w:lang w:val="de-CH"/>
        </w:rPr>
        <w:t>General Rapporteur</w:t>
      </w:r>
    </w:p>
    <w:p w:rsidR="000772C7" w:rsidRPr="00974C1F" w:rsidRDefault="000772C7" w:rsidP="000772C7">
      <w:pPr>
        <w:rPr>
          <w:sz w:val="21"/>
          <w:lang w:val="de-CH"/>
        </w:rPr>
      </w:pPr>
      <w:r w:rsidRPr="00974C1F">
        <w:rPr>
          <w:sz w:val="21"/>
          <w:lang w:val="de-CH"/>
        </w:rPr>
        <w:t>Universitatsstrasse 100</w:t>
      </w:r>
    </w:p>
    <w:p w:rsidR="000772C7" w:rsidRPr="00974C1F" w:rsidRDefault="000772C7" w:rsidP="000772C7">
      <w:pPr>
        <w:rPr>
          <w:sz w:val="21"/>
          <w:lang w:val="de-CH"/>
        </w:rPr>
      </w:pPr>
      <w:r w:rsidRPr="00974C1F">
        <w:rPr>
          <w:sz w:val="21"/>
          <w:lang w:val="de-CH"/>
        </w:rPr>
        <w:t>Postfach 205</w:t>
      </w:r>
    </w:p>
    <w:p w:rsidR="000772C7" w:rsidRPr="00974C1F" w:rsidRDefault="000772C7" w:rsidP="000772C7">
      <w:pPr>
        <w:rPr>
          <w:sz w:val="21"/>
          <w:lang w:val="de-CH"/>
        </w:rPr>
      </w:pPr>
      <w:r w:rsidRPr="00974C1F">
        <w:rPr>
          <w:sz w:val="21"/>
          <w:lang w:val="de-CH"/>
        </w:rPr>
        <w:t xml:space="preserve">8024 </w:t>
      </w:r>
    </w:p>
    <w:p w:rsidR="000772C7" w:rsidRPr="00974C1F" w:rsidRDefault="000772C7" w:rsidP="000772C7">
      <w:pPr>
        <w:rPr>
          <w:sz w:val="21"/>
          <w:lang w:val="de-CH"/>
        </w:rPr>
      </w:pPr>
      <w:r w:rsidRPr="00974C1F">
        <w:rPr>
          <w:sz w:val="21"/>
          <w:lang w:val="de-CH"/>
        </w:rPr>
        <w:t>Zurich</w:t>
      </w:r>
    </w:p>
    <w:p w:rsidR="000772C7" w:rsidRPr="00974C1F" w:rsidRDefault="000772C7" w:rsidP="000772C7">
      <w:pPr>
        <w:rPr>
          <w:sz w:val="21"/>
        </w:rPr>
      </w:pPr>
      <w:r w:rsidRPr="00974C1F">
        <w:rPr>
          <w:sz w:val="21"/>
        </w:rPr>
        <w:t>Switzerland</w:t>
      </w:r>
      <w:r w:rsidR="00244AEB" w:rsidRPr="00974C1F">
        <w:rPr>
          <w:rFonts w:hint="eastAsia"/>
          <w:sz w:val="21"/>
        </w:rPr>
        <w:t>瑞士</w:t>
      </w:r>
    </w:p>
    <w:p w:rsidR="000772C7" w:rsidRPr="00974C1F" w:rsidRDefault="00244AEB" w:rsidP="000772C7">
      <w:pPr>
        <w:rPr>
          <w:sz w:val="21"/>
        </w:rPr>
      </w:pPr>
      <w:r w:rsidRPr="00974C1F">
        <w:rPr>
          <w:rFonts w:hint="eastAsia"/>
          <w:sz w:val="21"/>
          <w:lang w:val="fr-CH"/>
        </w:rPr>
        <w:t>电话</w:t>
      </w:r>
      <w:r w:rsidRPr="00974C1F">
        <w:rPr>
          <w:rFonts w:hint="eastAsia"/>
          <w:sz w:val="21"/>
        </w:rPr>
        <w:t>：</w:t>
      </w:r>
      <w:r w:rsidR="000772C7" w:rsidRPr="00974C1F">
        <w:rPr>
          <w:sz w:val="21"/>
        </w:rPr>
        <w:t>+41 43 300 66 15</w:t>
      </w:r>
    </w:p>
    <w:p w:rsidR="000772C7" w:rsidRPr="00974C1F" w:rsidRDefault="00244AEB" w:rsidP="000772C7">
      <w:pPr>
        <w:rPr>
          <w:sz w:val="21"/>
        </w:rPr>
      </w:pPr>
      <w:r w:rsidRPr="00974C1F">
        <w:rPr>
          <w:rFonts w:hint="eastAsia"/>
          <w:sz w:val="21"/>
          <w:lang w:val="fr-CH"/>
        </w:rPr>
        <w:t>传真</w:t>
      </w:r>
      <w:r w:rsidRPr="00974C1F">
        <w:rPr>
          <w:rFonts w:hint="eastAsia"/>
          <w:sz w:val="21"/>
        </w:rPr>
        <w:t>：</w:t>
      </w:r>
      <w:r w:rsidR="000772C7" w:rsidRPr="00974C1F">
        <w:rPr>
          <w:sz w:val="21"/>
        </w:rPr>
        <w:t>+41 43 300 66 68</w:t>
      </w:r>
    </w:p>
    <w:p w:rsidR="000772C7" w:rsidRPr="00974C1F" w:rsidRDefault="008013C1" w:rsidP="000772C7">
      <w:pPr>
        <w:rPr>
          <w:sz w:val="21"/>
        </w:rPr>
      </w:pPr>
      <w:r w:rsidRPr="00974C1F">
        <w:rPr>
          <w:rFonts w:hint="eastAsia"/>
          <w:sz w:val="21"/>
          <w:lang w:val="fr-CH"/>
        </w:rPr>
        <w:t>电子邮件</w:t>
      </w:r>
      <w:r w:rsidR="00244AEB" w:rsidRPr="00974C1F">
        <w:rPr>
          <w:rFonts w:hint="eastAsia"/>
          <w:sz w:val="21"/>
        </w:rPr>
        <w:t>：</w:t>
      </w:r>
      <w:r w:rsidR="000772C7" w:rsidRPr="00974C1F">
        <w:rPr>
          <w:sz w:val="21"/>
        </w:rPr>
        <w:t>Werner.Stauffacher@prolitteris.ch</w:t>
      </w:r>
    </w:p>
    <w:p w:rsidR="000772C7" w:rsidRPr="00974C1F" w:rsidRDefault="00244AEB" w:rsidP="000772C7">
      <w:pPr>
        <w:rPr>
          <w:sz w:val="21"/>
        </w:rPr>
      </w:pPr>
      <w:r w:rsidRPr="00974C1F">
        <w:rPr>
          <w:rFonts w:hint="eastAsia"/>
          <w:sz w:val="21"/>
        </w:rPr>
        <w:t>网站：</w:t>
      </w:r>
      <w:r w:rsidR="000772C7" w:rsidRPr="00974C1F">
        <w:rPr>
          <w:sz w:val="21"/>
        </w:rPr>
        <w:t>www.prolitteris.ch</w:t>
      </w:r>
    </w:p>
    <w:p w:rsidR="000772C7" w:rsidRPr="00974C1F" w:rsidRDefault="000772C7" w:rsidP="000772C7">
      <w:pPr>
        <w:rPr>
          <w:sz w:val="21"/>
        </w:rPr>
      </w:pPr>
    </w:p>
    <w:p w:rsidR="000772C7" w:rsidRPr="00974C1F" w:rsidRDefault="000772C7" w:rsidP="000772C7">
      <w:pPr>
        <w:rPr>
          <w:sz w:val="21"/>
        </w:rPr>
      </w:pPr>
    </w:p>
    <w:p w:rsidR="000772C7" w:rsidRPr="008013C1" w:rsidRDefault="000772C7" w:rsidP="008013C1">
      <w:pPr>
        <w:spacing w:afterLines="50" w:after="120" w:line="340" w:lineRule="atLeast"/>
        <w:ind w:left="5534"/>
        <w:contextualSpacing/>
        <w:jc w:val="both"/>
        <w:rPr>
          <w:rFonts w:ascii="KaiTi" w:eastAsia="KaiTi" w:hAnsi="KaiTi"/>
          <w:sz w:val="21"/>
          <w:szCs w:val="21"/>
        </w:rPr>
      </w:pPr>
      <w:r w:rsidRPr="008013C1">
        <w:rPr>
          <w:rFonts w:ascii="KaiTi" w:eastAsia="KaiTi" w:hAnsi="KaiTi"/>
          <w:sz w:val="21"/>
          <w:szCs w:val="21"/>
        </w:rPr>
        <w:t>[</w:t>
      </w:r>
      <w:r w:rsidR="00244AEB" w:rsidRPr="008013C1">
        <w:rPr>
          <w:rFonts w:ascii="KaiTi" w:eastAsia="KaiTi" w:hAnsi="KaiTi" w:hint="eastAsia"/>
          <w:sz w:val="21"/>
          <w:szCs w:val="21"/>
        </w:rPr>
        <w:t>后接附件七</w:t>
      </w:r>
      <w:r w:rsidRPr="008013C1">
        <w:rPr>
          <w:rFonts w:ascii="KaiTi" w:eastAsia="KaiTi" w:hAnsi="KaiTi"/>
          <w:sz w:val="21"/>
          <w:szCs w:val="21"/>
        </w:rPr>
        <w:t>]</w:t>
      </w:r>
    </w:p>
    <w:p w:rsidR="000772C7" w:rsidRPr="00974C1F" w:rsidRDefault="000772C7" w:rsidP="000772C7">
      <w:pPr>
        <w:rPr>
          <w:sz w:val="21"/>
        </w:rPr>
        <w:sectPr w:rsidR="000772C7" w:rsidRPr="00974C1F" w:rsidSect="00D93A5C"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772C7" w:rsidRPr="008013C1" w:rsidRDefault="00163008" w:rsidP="008013C1">
      <w:pPr>
        <w:spacing w:before="120" w:afterLines="100" w:after="240" w:line="340" w:lineRule="atLeast"/>
        <w:jc w:val="both"/>
        <w:rPr>
          <w:rFonts w:ascii="KaiTi" w:eastAsia="KaiTi" w:hAnsi="SimSun"/>
          <w:i/>
          <w:sz w:val="21"/>
          <w:szCs w:val="21"/>
        </w:rPr>
      </w:pPr>
      <w:r w:rsidRPr="008013C1">
        <w:rPr>
          <w:rFonts w:ascii="KaiTi" w:eastAsia="KaiTi" w:hAnsi="SimSun" w:hint="eastAsia"/>
          <w:i/>
          <w:sz w:val="21"/>
          <w:szCs w:val="21"/>
        </w:rPr>
        <w:t>作家与导演全球组织</w:t>
      </w:r>
      <w:r w:rsidR="000772C7" w:rsidRPr="008013C1">
        <w:rPr>
          <w:rFonts w:ascii="KaiTi" w:eastAsia="KaiTi" w:hAnsi="SimSun"/>
          <w:i/>
          <w:sz w:val="21"/>
          <w:szCs w:val="21"/>
        </w:rPr>
        <w:t>(W&amp;DW)</w:t>
      </w:r>
    </w:p>
    <w:p w:rsidR="000772C7" w:rsidRPr="00C900A0" w:rsidRDefault="00163008" w:rsidP="00C900A0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C900A0">
        <w:rPr>
          <w:rFonts w:ascii="SimSun" w:hAnsi="SimSun" w:hint="eastAsia"/>
          <w:sz w:val="21"/>
          <w:szCs w:val="21"/>
        </w:rPr>
        <w:t>作家与导演全球组织(</w:t>
      </w:r>
      <w:r w:rsidR="00B409D2" w:rsidRPr="00C900A0">
        <w:rPr>
          <w:rFonts w:ascii="SimSun" w:hAnsi="SimSun"/>
          <w:sz w:val="21"/>
          <w:szCs w:val="21"/>
        </w:rPr>
        <w:t>W&amp;DW</w:t>
      </w:r>
      <w:r w:rsidRPr="00C900A0">
        <w:rPr>
          <w:rFonts w:ascii="SimSun" w:hAnsi="SimSun" w:hint="eastAsia"/>
          <w:sz w:val="21"/>
          <w:szCs w:val="21"/>
        </w:rPr>
        <w:t>)是一家总部位于法国的全球性组织，它代表的是音像、文学和戏剧作品的创作者，尤其是电影、电视节目和类似作品</w:t>
      </w:r>
      <w:r w:rsidR="00B409D2" w:rsidRPr="00C900A0">
        <w:rPr>
          <w:rFonts w:ascii="SimSun" w:hAnsi="SimSun" w:hint="eastAsia"/>
          <w:sz w:val="21"/>
          <w:szCs w:val="21"/>
        </w:rPr>
        <w:t>的创作者</w:t>
      </w:r>
      <w:r w:rsidRPr="00C900A0">
        <w:rPr>
          <w:rFonts w:ascii="SimSun" w:hAnsi="SimSun" w:hint="eastAsia"/>
          <w:sz w:val="21"/>
          <w:szCs w:val="21"/>
        </w:rPr>
        <w:t>。</w:t>
      </w:r>
      <w:r w:rsidR="00B409D2" w:rsidRPr="00C900A0">
        <w:rPr>
          <w:rFonts w:ascii="SimSun" w:hAnsi="SimSun"/>
          <w:sz w:val="21"/>
          <w:szCs w:val="21"/>
        </w:rPr>
        <w:t>W&amp;DW</w:t>
      </w:r>
      <w:r w:rsidR="00B409D2" w:rsidRPr="00C900A0">
        <w:rPr>
          <w:rFonts w:ascii="SimSun" w:hAnsi="SimSun" w:hint="eastAsia"/>
          <w:sz w:val="21"/>
          <w:szCs w:val="21"/>
        </w:rPr>
        <w:t>为</w:t>
      </w:r>
      <w:r w:rsidRPr="00C900A0">
        <w:rPr>
          <w:rFonts w:ascii="SimSun" w:hAnsi="SimSun" w:hint="eastAsia"/>
          <w:sz w:val="21"/>
          <w:szCs w:val="21"/>
        </w:rPr>
        <w:t>其成员</w:t>
      </w:r>
      <w:r w:rsidR="00B409D2" w:rsidRPr="00C900A0">
        <w:rPr>
          <w:rFonts w:ascii="SimSun" w:hAnsi="SimSun" w:hint="eastAsia"/>
          <w:sz w:val="21"/>
          <w:szCs w:val="21"/>
        </w:rPr>
        <w:t>提供了</w:t>
      </w:r>
      <w:r w:rsidRPr="00C900A0">
        <w:rPr>
          <w:rFonts w:ascii="SimSun" w:hAnsi="SimSun" w:hint="eastAsia"/>
          <w:sz w:val="21"/>
          <w:szCs w:val="21"/>
        </w:rPr>
        <w:t>合作</w:t>
      </w:r>
      <w:r w:rsidR="00B409D2" w:rsidRPr="00C900A0">
        <w:rPr>
          <w:rFonts w:ascii="SimSun" w:hAnsi="SimSun" w:hint="eastAsia"/>
          <w:sz w:val="21"/>
          <w:szCs w:val="21"/>
        </w:rPr>
        <w:t>、联络</w:t>
      </w:r>
      <w:r w:rsidRPr="00C900A0">
        <w:rPr>
          <w:rFonts w:ascii="SimSun" w:hAnsi="SimSun" w:hint="eastAsia"/>
          <w:sz w:val="21"/>
          <w:szCs w:val="21"/>
        </w:rPr>
        <w:t>和支持</w:t>
      </w:r>
      <w:r w:rsidR="00B409D2" w:rsidRPr="00C900A0">
        <w:rPr>
          <w:rFonts w:ascii="SimSun" w:hAnsi="SimSun" w:hint="eastAsia"/>
          <w:sz w:val="21"/>
          <w:szCs w:val="21"/>
        </w:rPr>
        <w:t>的平台</w:t>
      </w:r>
      <w:r w:rsidRPr="00C900A0">
        <w:rPr>
          <w:rFonts w:ascii="SimSun" w:hAnsi="SimSun" w:hint="eastAsia"/>
          <w:sz w:val="21"/>
          <w:szCs w:val="21"/>
        </w:rPr>
        <w:t>。它促进</w:t>
      </w:r>
      <w:r w:rsidR="00B409D2" w:rsidRPr="00C900A0">
        <w:rPr>
          <w:rFonts w:ascii="SimSun" w:hAnsi="SimSun" w:hint="eastAsia"/>
          <w:sz w:val="21"/>
          <w:szCs w:val="21"/>
        </w:rPr>
        <w:t>分享想法、</w:t>
      </w:r>
      <w:r w:rsidRPr="00C900A0">
        <w:rPr>
          <w:rFonts w:ascii="SimSun" w:hAnsi="SimSun" w:hint="eastAsia"/>
          <w:sz w:val="21"/>
          <w:szCs w:val="21"/>
        </w:rPr>
        <w:t>信息</w:t>
      </w:r>
      <w:r w:rsidR="00B409D2" w:rsidRPr="00C900A0">
        <w:rPr>
          <w:rFonts w:ascii="SimSun" w:hAnsi="SimSun" w:hint="eastAsia"/>
          <w:sz w:val="21"/>
          <w:szCs w:val="21"/>
        </w:rPr>
        <w:t>、</w:t>
      </w:r>
      <w:r w:rsidRPr="00C900A0">
        <w:rPr>
          <w:rFonts w:ascii="SimSun" w:hAnsi="SimSun" w:hint="eastAsia"/>
          <w:sz w:val="21"/>
          <w:szCs w:val="21"/>
        </w:rPr>
        <w:t>最佳</w:t>
      </w:r>
      <w:r w:rsidR="00B409D2" w:rsidRPr="00C900A0">
        <w:rPr>
          <w:rFonts w:ascii="SimSun" w:hAnsi="SimSun" w:hint="eastAsia"/>
          <w:sz w:val="21"/>
          <w:szCs w:val="21"/>
        </w:rPr>
        <w:t>做法</w:t>
      </w:r>
      <w:r w:rsidRPr="00C900A0">
        <w:rPr>
          <w:rFonts w:ascii="SimSun" w:hAnsi="SimSun" w:hint="eastAsia"/>
          <w:sz w:val="21"/>
          <w:szCs w:val="21"/>
        </w:rPr>
        <w:t>和实用建议</w:t>
      </w:r>
      <w:r w:rsidR="00B409D2" w:rsidRPr="00C900A0">
        <w:rPr>
          <w:rFonts w:ascii="SimSun" w:hAnsi="SimSun" w:hint="eastAsia"/>
          <w:sz w:val="21"/>
          <w:szCs w:val="21"/>
        </w:rPr>
        <w:t>，</w:t>
      </w:r>
      <w:r w:rsidRPr="00C900A0">
        <w:rPr>
          <w:rFonts w:ascii="SimSun" w:hAnsi="SimSun" w:hint="eastAsia"/>
          <w:sz w:val="21"/>
          <w:szCs w:val="21"/>
        </w:rPr>
        <w:t>以</w:t>
      </w:r>
      <w:r w:rsidR="00B409D2" w:rsidRPr="00C900A0">
        <w:rPr>
          <w:rFonts w:ascii="SimSun" w:hAnsi="SimSun" w:hint="eastAsia"/>
          <w:sz w:val="21"/>
          <w:szCs w:val="21"/>
        </w:rPr>
        <w:t>捍卫其成员作品库中的作者权利。</w:t>
      </w:r>
      <w:r w:rsidR="00B409D2" w:rsidRPr="00C900A0">
        <w:rPr>
          <w:rFonts w:ascii="SimSun" w:hAnsi="SimSun"/>
          <w:sz w:val="21"/>
          <w:szCs w:val="21"/>
        </w:rPr>
        <w:t>W&amp;DW</w:t>
      </w:r>
      <w:r w:rsidR="00B409D2" w:rsidRPr="00C900A0">
        <w:rPr>
          <w:rFonts w:ascii="SimSun" w:hAnsi="SimSun" w:hint="eastAsia"/>
          <w:sz w:val="21"/>
          <w:szCs w:val="21"/>
        </w:rPr>
        <w:t>在全球范围内开发行动计划，内容有关创作者的精神权利和经济权利、</w:t>
      </w:r>
      <w:r w:rsidRPr="00C900A0">
        <w:rPr>
          <w:rFonts w:ascii="SimSun" w:hAnsi="SimSun" w:hint="eastAsia"/>
          <w:sz w:val="21"/>
          <w:szCs w:val="21"/>
        </w:rPr>
        <w:t>集体</w:t>
      </w:r>
      <w:r w:rsidR="00B409D2" w:rsidRPr="00C900A0">
        <w:rPr>
          <w:rFonts w:ascii="SimSun" w:hAnsi="SimSun" w:hint="eastAsia"/>
          <w:sz w:val="21"/>
          <w:szCs w:val="21"/>
        </w:rPr>
        <w:t>许可以及</w:t>
      </w:r>
      <w:r w:rsidRPr="00C900A0">
        <w:rPr>
          <w:rFonts w:ascii="SimSun" w:hAnsi="SimSun" w:hint="eastAsia"/>
          <w:sz w:val="21"/>
          <w:szCs w:val="21"/>
        </w:rPr>
        <w:t>文化</w:t>
      </w:r>
      <w:r w:rsidR="00B409D2" w:rsidRPr="00C900A0">
        <w:rPr>
          <w:rFonts w:ascii="SimSun" w:hAnsi="SimSun" w:hint="eastAsia"/>
          <w:sz w:val="21"/>
          <w:szCs w:val="21"/>
        </w:rPr>
        <w:t>、</w:t>
      </w:r>
      <w:r w:rsidRPr="00C900A0">
        <w:rPr>
          <w:rFonts w:ascii="SimSun" w:hAnsi="SimSun" w:hint="eastAsia"/>
          <w:sz w:val="21"/>
          <w:szCs w:val="21"/>
        </w:rPr>
        <w:t>教育和文化多样性</w:t>
      </w:r>
      <w:r w:rsidR="00B409D2" w:rsidRPr="00C900A0">
        <w:rPr>
          <w:rFonts w:ascii="SimSun" w:hAnsi="SimSun" w:hint="eastAsia"/>
          <w:sz w:val="21"/>
          <w:szCs w:val="21"/>
        </w:rPr>
        <w:t>的获取</w:t>
      </w:r>
      <w:r w:rsidRPr="00C900A0">
        <w:rPr>
          <w:rFonts w:ascii="SimSun" w:hAnsi="SimSun" w:hint="eastAsia"/>
          <w:sz w:val="21"/>
          <w:szCs w:val="21"/>
        </w:rPr>
        <w:t>。</w:t>
      </w:r>
    </w:p>
    <w:p w:rsidR="008B7415" w:rsidRPr="00EC1802" w:rsidRDefault="008B7415" w:rsidP="008B7415">
      <w:pPr>
        <w:spacing w:beforeLines="350" w:before="840" w:afterLines="100" w:after="240" w:line="320" w:lineRule="atLeast"/>
        <w:jc w:val="both"/>
        <w:rPr>
          <w:rFonts w:eastAsia="KaiTi"/>
          <w:bCs/>
          <w:i/>
          <w:sz w:val="21"/>
          <w:szCs w:val="21"/>
        </w:rPr>
      </w:pPr>
      <w:r w:rsidRPr="00EC1802">
        <w:rPr>
          <w:rFonts w:eastAsia="KaiTi" w:hint="eastAsia"/>
          <w:bCs/>
          <w:i/>
          <w:sz w:val="21"/>
          <w:szCs w:val="21"/>
        </w:rPr>
        <w:t>详细联系信息：</w:t>
      </w:r>
    </w:p>
    <w:p w:rsidR="000772C7" w:rsidRPr="00974C1F" w:rsidRDefault="000772C7" w:rsidP="000772C7">
      <w:pPr>
        <w:rPr>
          <w:sz w:val="21"/>
          <w:lang w:eastAsia="en-US"/>
        </w:rPr>
      </w:pPr>
      <w:r w:rsidRPr="00974C1F">
        <w:rPr>
          <w:sz w:val="21"/>
          <w:lang w:eastAsia="en-US"/>
        </w:rPr>
        <w:t xml:space="preserve">Yves </w:t>
      </w:r>
      <w:proofErr w:type="spellStart"/>
      <w:r w:rsidRPr="00974C1F">
        <w:rPr>
          <w:sz w:val="21"/>
          <w:lang w:eastAsia="en-US"/>
        </w:rPr>
        <w:t>Nilly</w:t>
      </w:r>
      <w:proofErr w:type="spellEnd"/>
    </w:p>
    <w:p w:rsidR="000772C7" w:rsidRPr="00974C1F" w:rsidRDefault="000772C7" w:rsidP="000772C7">
      <w:pPr>
        <w:rPr>
          <w:sz w:val="21"/>
          <w:lang w:eastAsia="en-US"/>
        </w:rPr>
      </w:pPr>
      <w:r w:rsidRPr="00974C1F">
        <w:rPr>
          <w:sz w:val="21"/>
          <w:lang w:eastAsia="en-US"/>
        </w:rPr>
        <w:t>Chair</w:t>
      </w:r>
    </w:p>
    <w:p w:rsidR="000772C7" w:rsidRPr="00974C1F" w:rsidRDefault="000772C7" w:rsidP="000772C7">
      <w:pPr>
        <w:rPr>
          <w:sz w:val="21"/>
          <w:lang w:eastAsia="en-US"/>
        </w:rPr>
      </w:pPr>
      <w:r w:rsidRPr="00974C1F">
        <w:rPr>
          <w:sz w:val="21"/>
          <w:lang w:eastAsia="en-US"/>
        </w:rPr>
        <w:t xml:space="preserve">4 villa </w:t>
      </w:r>
      <w:proofErr w:type="spellStart"/>
      <w:r w:rsidRPr="00974C1F">
        <w:rPr>
          <w:sz w:val="21"/>
          <w:lang w:eastAsia="en-US"/>
        </w:rPr>
        <w:t>d’Orléans</w:t>
      </w:r>
      <w:proofErr w:type="spellEnd"/>
    </w:p>
    <w:p w:rsidR="000772C7" w:rsidRPr="00974C1F" w:rsidRDefault="000772C7" w:rsidP="000772C7">
      <w:pPr>
        <w:rPr>
          <w:sz w:val="21"/>
          <w:lang w:eastAsia="en-US"/>
        </w:rPr>
      </w:pPr>
      <w:r w:rsidRPr="00974C1F">
        <w:rPr>
          <w:sz w:val="21"/>
          <w:lang w:eastAsia="en-US"/>
        </w:rPr>
        <w:t xml:space="preserve">94120 </w:t>
      </w:r>
      <w:proofErr w:type="spellStart"/>
      <w:r w:rsidRPr="00974C1F">
        <w:rPr>
          <w:sz w:val="21"/>
          <w:lang w:eastAsia="en-US"/>
        </w:rPr>
        <w:t>Fontenay</w:t>
      </w:r>
      <w:proofErr w:type="spellEnd"/>
      <w:r w:rsidRPr="00974C1F">
        <w:rPr>
          <w:sz w:val="21"/>
          <w:lang w:eastAsia="en-US"/>
        </w:rPr>
        <w:t xml:space="preserve"> sous Bois</w:t>
      </w:r>
    </w:p>
    <w:p w:rsidR="000772C7" w:rsidRPr="00974C1F" w:rsidRDefault="000772C7" w:rsidP="000772C7">
      <w:pPr>
        <w:rPr>
          <w:sz w:val="21"/>
          <w:lang w:eastAsia="en-US"/>
        </w:rPr>
      </w:pPr>
      <w:r w:rsidRPr="00974C1F">
        <w:rPr>
          <w:sz w:val="21"/>
          <w:lang w:eastAsia="en-US"/>
        </w:rPr>
        <w:t>France</w:t>
      </w:r>
      <w:r w:rsidR="00244AEB" w:rsidRPr="00974C1F">
        <w:rPr>
          <w:rFonts w:hint="eastAsia"/>
          <w:sz w:val="21"/>
          <w:lang w:val="fr-CH"/>
        </w:rPr>
        <w:t>法国</w:t>
      </w:r>
    </w:p>
    <w:p w:rsidR="000772C7" w:rsidRPr="00974C1F" w:rsidRDefault="00244AEB" w:rsidP="000772C7">
      <w:pPr>
        <w:rPr>
          <w:sz w:val="21"/>
          <w:lang w:eastAsia="en-US"/>
        </w:rPr>
      </w:pPr>
      <w:r w:rsidRPr="00974C1F">
        <w:rPr>
          <w:rFonts w:hint="eastAsia"/>
          <w:sz w:val="21"/>
          <w:lang w:val="fr-CH"/>
        </w:rPr>
        <w:t>电话</w:t>
      </w:r>
      <w:r w:rsidRPr="00974C1F">
        <w:rPr>
          <w:rFonts w:hint="eastAsia"/>
          <w:sz w:val="21"/>
        </w:rPr>
        <w:t>：</w:t>
      </w:r>
      <w:r w:rsidR="000772C7" w:rsidRPr="00974C1F">
        <w:rPr>
          <w:sz w:val="21"/>
          <w:lang w:eastAsia="en-US"/>
        </w:rPr>
        <w:t>+33 6 76 14 09 49</w:t>
      </w:r>
    </w:p>
    <w:p w:rsidR="000772C7" w:rsidRPr="00974C1F" w:rsidRDefault="008013C1" w:rsidP="000772C7">
      <w:pPr>
        <w:rPr>
          <w:sz w:val="21"/>
          <w:lang w:eastAsia="en-US"/>
        </w:rPr>
      </w:pPr>
      <w:r w:rsidRPr="00974C1F">
        <w:rPr>
          <w:rFonts w:hint="eastAsia"/>
          <w:sz w:val="21"/>
          <w:lang w:val="fr-CH"/>
        </w:rPr>
        <w:t>电子邮件</w:t>
      </w:r>
      <w:r w:rsidR="00244AEB" w:rsidRPr="00974C1F">
        <w:rPr>
          <w:rFonts w:hint="eastAsia"/>
          <w:sz w:val="21"/>
        </w:rPr>
        <w:t>：</w:t>
      </w:r>
      <w:r w:rsidR="000772C7" w:rsidRPr="00974C1F">
        <w:rPr>
          <w:sz w:val="21"/>
          <w:lang w:eastAsia="en-US"/>
        </w:rPr>
        <w:t>info@writersanddirectors.org</w:t>
      </w:r>
    </w:p>
    <w:p w:rsidR="000772C7" w:rsidRPr="00974C1F" w:rsidRDefault="00244AEB" w:rsidP="000772C7">
      <w:pPr>
        <w:rPr>
          <w:sz w:val="21"/>
          <w:lang w:eastAsia="en-US"/>
        </w:rPr>
      </w:pPr>
      <w:r w:rsidRPr="00974C1F">
        <w:rPr>
          <w:rFonts w:hint="eastAsia"/>
          <w:sz w:val="21"/>
          <w:lang w:val="fr-CH"/>
        </w:rPr>
        <w:t>网站</w:t>
      </w:r>
      <w:r w:rsidRPr="00974C1F">
        <w:rPr>
          <w:rFonts w:hint="eastAsia"/>
          <w:sz w:val="21"/>
        </w:rPr>
        <w:t>：</w:t>
      </w:r>
      <w:r w:rsidR="000772C7" w:rsidRPr="00974C1F">
        <w:rPr>
          <w:sz w:val="21"/>
          <w:lang w:eastAsia="en-US"/>
        </w:rPr>
        <w:t>www.writersanddirectorsworldwide.org</w:t>
      </w:r>
    </w:p>
    <w:p w:rsidR="000772C7" w:rsidRPr="00974C1F" w:rsidRDefault="000772C7" w:rsidP="000772C7">
      <w:pPr>
        <w:rPr>
          <w:sz w:val="21"/>
        </w:rPr>
      </w:pPr>
    </w:p>
    <w:p w:rsidR="000772C7" w:rsidRPr="00974C1F" w:rsidRDefault="000772C7" w:rsidP="000772C7">
      <w:pPr>
        <w:rPr>
          <w:sz w:val="21"/>
          <w:lang w:eastAsia="en-US"/>
        </w:rPr>
      </w:pPr>
    </w:p>
    <w:p w:rsidR="000772C7" w:rsidRPr="008013C1" w:rsidRDefault="000772C7" w:rsidP="008013C1">
      <w:pPr>
        <w:spacing w:afterLines="50" w:after="120" w:line="340" w:lineRule="atLeast"/>
        <w:ind w:left="5534"/>
        <w:contextualSpacing/>
        <w:jc w:val="both"/>
        <w:rPr>
          <w:rFonts w:ascii="KaiTi" w:eastAsia="KaiTi" w:hAnsi="KaiTi"/>
          <w:sz w:val="21"/>
          <w:szCs w:val="21"/>
        </w:rPr>
      </w:pPr>
      <w:r w:rsidRPr="008013C1">
        <w:rPr>
          <w:rFonts w:ascii="KaiTi" w:eastAsia="KaiTi" w:hAnsi="KaiTi"/>
          <w:sz w:val="21"/>
          <w:szCs w:val="21"/>
        </w:rPr>
        <w:t>[</w:t>
      </w:r>
      <w:r w:rsidRPr="008013C1">
        <w:rPr>
          <w:rFonts w:ascii="KaiTi" w:eastAsia="KaiTi" w:hAnsi="KaiTi" w:hint="eastAsia"/>
          <w:sz w:val="21"/>
          <w:szCs w:val="21"/>
        </w:rPr>
        <w:t>附件和文件完</w:t>
      </w:r>
      <w:r w:rsidRPr="008013C1">
        <w:rPr>
          <w:rFonts w:ascii="KaiTi" w:eastAsia="KaiTi" w:hAnsi="KaiTi"/>
          <w:sz w:val="21"/>
          <w:szCs w:val="21"/>
        </w:rPr>
        <w:t>]</w:t>
      </w:r>
    </w:p>
    <w:sectPr w:rsidR="000772C7" w:rsidRPr="008013C1" w:rsidSect="00D93A5C"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A5" w:rsidRDefault="00C92EA5">
      <w:r>
        <w:separator/>
      </w:r>
    </w:p>
  </w:endnote>
  <w:endnote w:type="continuationSeparator" w:id="0">
    <w:p w:rsidR="00C92EA5" w:rsidRDefault="00C92EA5" w:rsidP="003B38C1">
      <w:r>
        <w:separator/>
      </w:r>
    </w:p>
    <w:p w:rsidR="00C92EA5" w:rsidRPr="003B38C1" w:rsidRDefault="00C92EA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92EA5" w:rsidRPr="003B38C1" w:rsidRDefault="00C92EA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A5" w:rsidRDefault="00C92EA5">
      <w:r>
        <w:separator/>
      </w:r>
    </w:p>
  </w:footnote>
  <w:footnote w:type="continuationSeparator" w:id="0">
    <w:p w:rsidR="00C92EA5" w:rsidRDefault="00C92EA5" w:rsidP="008B60B2">
      <w:r>
        <w:separator/>
      </w:r>
    </w:p>
    <w:p w:rsidR="00C92EA5" w:rsidRPr="00ED77FB" w:rsidRDefault="00C92EA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92EA5" w:rsidRPr="00ED77FB" w:rsidRDefault="00C92EA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/>
        <w:sz w:val="21"/>
        <w:szCs w:val="21"/>
      </w:rPr>
      <w:t>SCCR/2</w:t>
    </w:r>
    <w:r w:rsidR="0078267C">
      <w:rPr>
        <w:rFonts w:ascii="SimSun" w:hAnsi="SimSun" w:hint="eastAsia"/>
        <w:sz w:val="21"/>
        <w:szCs w:val="21"/>
      </w:rPr>
      <w:t>7</w:t>
    </w:r>
    <w:r w:rsidRPr="00EC1802">
      <w:rPr>
        <w:rFonts w:ascii="SimSun" w:hAnsi="SimSun"/>
        <w:sz w:val="21"/>
        <w:szCs w:val="21"/>
      </w:rPr>
      <w:t>/</w:t>
    </w:r>
    <w:r w:rsidR="0078267C">
      <w:rPr>
        <w:rFonts w:ascii="SimSun" w:hAnsi="SimSun" w:hint="eastAsia"/>
        <w:sz w:val="21"/>
        <w:szCs w:val="21"/>
      </w:rPr>
      <w:t>5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</w:rPr>
    </w:pPr>
    <w:r w:rsidRPr="00EC1802">
      <w:rPr>
        <w:rFonts w:ascii="SimSun" w:hAnsi="SimSun" w:hint="eastAsia"/>
        <w:sz w:val="21"/>
        <w:szCs w:val="21"/>
      </w:rPr>
      <w:t>附件一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</w:rPr>
    </w:pPr>
  </w:p>
  <w:p w:rsidR="00EC1802" w:rsidRPr="00EC1802" w:rsidRDefault="00EC1802" w:rsidP="0021042B">
    <w:pPr>
      <w:pStyle w:val="Header"/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/>
        <w:sz w:val="21"/>
        <w:szCs w:val="21"/>
      </w:rPr>
      <w:t>SCCR/2</w:t>
    </w:r>
    <w:r w:rsidR="0078267C">
      <w:rPr>
        <w:rFonts w:ascii="SimSun" w:hAnsi="SimSun" w:hint="eastAsia"/>
        <w:sz w:val="21"/>
        <w:szCs w:val="21"/>
      </w:rPr>
      <w:t>7</w:t>
    </w:r>
    <w:r w:rsidRPr="00EC1802">
      <w:rPr>
        <w:rFonts w:ascii="SimSun" w:hAnsi="SimSun"/>
        <w:sz w:val="21"/>
        <w:szCs w:val="21"/>
      </w:rPr>
      <w:t>/</w:t>
    </w:r>
    <w:r w:rsidR="0078267C">
      <w:rPr>
        <w:rFonts w:ascii="SimSun" w:hAnsi="SimSun" w:hint="eastAsia"/>
        <w:sz w:val="21"/>
        <w:szCs w:val="21"/>
      </w:rPr>
      <w:t>5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 w:hint="eastAsia"/>
        <w:sz w:val="21"/>
        <w:szCs w:val="21"/>
      </w:rPr>
      <w:t>附件二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</w:p>
  <w:p w:rsidR="00EC1802" w:rsidRPr="00EC1802" w:rsidRDefault="00EC1802" w:rsidP="0021042B">
    <w:pPr>
      <w:pStyle w:val="Header"/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/>
        <w:sz w:val="21"/>
        <w:szCs w:val="21"/>
      </w:rPr>
      <w:t>SCCR/</w:t>
    </w:r>
    <w:r w:rsidR="0078267C" w:rsidRPr="00EC1802">
      <w:rPr>
        <w:rFonts w:ascii="SimSun" w:hAnsi="SimSun"/>
        <w:sz w:val="21"/>
        <w:szCs w:val="21"/>
      </w:rPr>
      <w:t>2</w:t>
    </w:r>
    <w:r w:rsidR="0078267C">
      <w:rPr>
        <w:rFonts w:ascii="SimSun" w:hAnsi="SimSun" w:hint="eastAsia"/>
        <w:sz w:val="21"/>
        <w:szCs w:val="21"/>
      </w:rPr>
      <w:t>7</w:t>
    </w:r>
    <w:r w:rsidR="0078267C" w:rsidRPr="00EC1802">
      <w:rPr>
        <w:rFonts w:ascii="SimSun" w:hAnsi="SimSun"/>
        <w:sz w:val="21"/>
        <w:szCs w:val="21"/>
      </w:rPr>
      <w:t>/</w:t>
    </w:r>
    <w:r w:rsidR="0078267C">
      <w:rPr>
        <w:rFonts w:ascii="SimSun" w:hAnsi="SimSun" w:hint="eastAsia"/>
        <w:sz w:val="21"/>
        <w:szCs w:val="21"/>
      </w:rPr>
      <w:t>5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 w:hint="eastAsia"/>
        <w:sz w:val="21"/>
        <w:szCs w:val="21"/>
      </w:rPr>
      <w:t>附件三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</w:p>
  <w:p w:rsidR="00EC1802" w:rsidRPr="00EC1802" w:rsidRDefault="00EC1802" w:rsidP="0021042B">
    <w:pPr>
      <w:pStyle w:val="Header"/>
      <w:jc w:val="right"/>
      <w:rPr>
        <w:rFonts w:ascii="SimSun" w:hAnsi="SimSun"/>
        <w:sz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/>
        <w:sz w:val="21"/>
        <w:szCs w:val="21"/>
      </w:rPr>
      <w:t>SCCR/</w:t>
    </w:r>
    <w:r w:rsidR="0078267C" w:rsidRPr="00EC1802">
      <w:rPr>
        <w:rFonts w:ascii="SimSun" w:hAnsi="SimSun"/>
        <w:sz w:val="21"/>
        <w:szCs w:val="21"/>
      </w:rPr>
      <w:t>2</w:t>
    </w:r>
    <w:r w:rsidR="0078267C">
      <w:rPr>
        <w:rFonts w:ascii="SimSun" w:hAnsi="SimSun" w:hint="eastAsia"/>
        <w:sz w:val="21"/>
        <w:szCs w:val="21"/>
      </w:rPr>
      <w:t>7</w:t>
    </w:r>
    <w:r w:rsidR="0078267C" w:rsidRPr="00EC1802">
      <w:rPr>
        <w:rFonts w:ascii="SimSun" w:hAnsi="SimSun"/>
        <w:sz w:val="21"/>
        <w:szCs w:val="21"/>
      </w:rPr>
      <w:t>/</w:t>
    </w:r>
    <w:r w:rsidR="0078267C">
      <w:rPr>
        <w:rFonts w:ascii="SimSun" w:hAnsi="SimSun" w:hint="eastAsia"/>
        <w:sz w:val="21"/>
        <w:szCs w:val="21"/>
      </w:rPr>
      <w:t>5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 w:hint="eastAsia"/>
        <w:sz w:val="21"/>
        <w:szCs w:val="21"/>
      </w:rPr>
      <w:t>附件四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</w:p>
  <w:p w:rsidR="00EC1802" w:rsidRPr="00EC1802" w:rsidRDefault="00EC1802" w:rsidP="0021042B">
    <w:pPr>
      <w:pStyle w:val="Header"/>
      <w:jc w:val="right"/>
      <w:rPr>
        <w:rFonts w:ascii="SimSun" w:hAnsi="SimSun"/>
        <w:sz w:val="2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A5" w:rsidRPr="00003919" w:rsidRDefault="00C92EA5" w:rsidP="00003919">
    <w:pPr>
      <w:spacing w:line="240" w:lineRule="atLeast"/>
      <w:jc w:val="right"/>
      <w:rPr>
        <w:rFonts w:ascii="SimSun" w:hAnsi="SimSun"/>
        <w:sz w:val="21"/>
        <w:szCs w:val="21"/>
      </w:rPr>
    </w:pPr>
    <w:bookmarkStart w:id="3" w:name="Code2"/>
    <w:bookmarkEnd w:id="3"/>
    <w:r w:rsidRPr="00003919">
      <w:rPr>
        <w:rFonts w:ascii="SimSun" w:hAnsi="SimSun"/>
        <w:sz w:val="21"/>
        <w:szCs w:val="21"/>
      </w:rPr>
      <w:t>SCCR/2</w:t>
    </w:r>
    <w:r>
      <w:rPr>
        <w:rFonts w:ascii="SimSun" w:hAnsi="SimSun" w:hint="eastAsia"/>
        <w:sz w:val="21"/>
        <w:szCs w:val="21"/>
      </w:rPr>
      <w:t>6</w:t>
    </w:r>
    <w:r w:rsidRPr="00003919">
      <w:rPr>
        <w:rFonts w:ascii="SimSun" w:hAnsi="SimSun"/>
        <w:sz w:val="21"/>
        <w:szCs w:val="21"/>
      </w:rPr>
      <w:t>/</w:t>
    </w:r>
    <w:r w:rsidR="009F2A59">
      <w:rPr>
        <w:rFonts w:ascii="SimSun" w:hAnsi="SimSun" w:hint="eastAsia"/>
        <w:sz w:val="21"/>
        <w:szCs w:val="21"/>
      </w:rPr>
      <w:t>6</w:t>
    </w:r>
  </w:p>
  <w:p w:rsidR="00C92EA5" w:rsidRPr="00003919" w:rsidRDefault="00C92EA5" w:rsidP="00003919">
    <w:pPr>
      <w:spacing w:line="240" w:lineRule="atLeast"/>
      <w:jc w:val="right"/>
      <w:rPr>
        <w:rFonts w:ascii="SimSun" w:hAnsi="SimSun"/>
        <w:sz w:val="21"/>
        <w:szCs w:val="21"/>
      </w:rPr>
    </w:pPr>
    <w:r w:rsidRPr="00003919">
      <w:rPr>
        <w:rFonts w:ascii="SimSun" w:hAnsi="SimSun" w:hint="eastAsia"/>
        <w:sz w:val="21"/>
        <w:szCs w:val="21"/>
      </w:rPr>
      <w:t>第</w:t>
    </w:r>
    <w:r w:rsidRPr="00003919">
      <w:rPr>
        <w:rFonts w:ascii="SimSun" w:hAnsi="SimSun"/>
        <w:sz w:val="21"/>
        <w:szCs w:val="21"/>
      </w:rPr>
      <w:t xml:space="preserve"> </w:t>
    </w:r>
    <w:r w:rsidRPr="00003919">
      <w:rPr>
        <w:rFonts w:ascii="SimSun" w:hAnsi="SimSun"/>
        <w:sz w:val="21"/>
        <w:szCs w:val="21"/>
      </w:rPr>
      <w:fldChar w:fldCharType="begin"/>
    </w:r>
    <w:r w:rsidRPr="00003919">
      <w:rPr>
        <w:rFonts w:ascii="SimSun" w:hAnsi="SimSun"/>
        <w:sz w:val="21"/>
        <w:szCs w:val="21"/>
      </w:rPr>
      <w:instrText xml:space="preserve"> PAGE  \* MERGEFORMAT </w:instrText>
    </w:r>
    <w:r w:rsidRPr="00003919">
      <w:rPr>
        <w:rFonts w:ascii="SimSun" w:hAnsi="SimSun"/>
        <w:sz w:val="21"/>
        <w:szCs w:val="21"/>
      </w:rPr>
      <w:fldChar w:fldCharType="separate"/>
    </w:r>
    <w:r w:rsidR="00974C1F">
      <w:rPr>
        <w:rFonts w:ascii="SimSun" w:hAnsi="SimSun"/>
        <w:noProof/>
        <w:sz w:val="21"/>
        <w:szCs w:val="21"/>
      </w:rPr>
      <w:t>3</w:t>
    </w:r>
    <w:r w:rsidRPr="00003919">
      <w:rPr>
        <w:rFonts w:ascii="SimSun" w:hAnsi="SimSun"/>
        <w:sz w:val="21"/>
        <w:szCs w:val="21"/>
      </w:rPr>
      <w:fldChar w:fldCharType="end"/>
    </w:r>
    <w:r w:rsidRPr="00003919">
      <w:rPr>
        <w:rFonts w:ascii="SimSun" w:hAnsi="SimSun" w:hint="eastAsia"/>
        <w:sz w:val="21"/>
        <w:szCs w:val="21"/>
      </w:rPr>
      <w:t xml:space="preserve"> 页</w:t>
    </w:r>
  </w:p>
  <w:p w:rsidR="00C92EA5" w:rsidRDefault="00C92EA5" w:rsidP="00477D6B">
    <w:pPr>
      <w:jc w:val="right"/>
      <w:rPr>
        <w:sz w:val="21"/>
        <w:szCs w:val="21"/>
      </w:rPr>
    </w:pPr>
  </w:p>
  <w:p w:rsidR="00C92EA5" w:rsidRPr="005640CE" w:rsidRDefault="00C92EA5" w:rsidP="00477D6B">
    <w:pPr>
      <w:jc w:val="right"/>
      <w:rPr>
        <w:sz w:val="21"/>
        <w:szCs w:val="21"/>
      </w:rPr>
    </w:pPr>
  </w:p>
  <w:p w:rsidR="00B52931" w:rsidRPr="00974C1F" w:rsidRDefault="00B52931">
    <w:pPr>
      <w:rPr>
        <w:sz w:val="21"/>
      </w:rPr>
    </w:pPr>
  </w:p>
  <w:p w:rsidR="00836394" w:rsidRPr="00974C1F" w:rsidRDefault="00836394">
    <w:pPr>
      <w:rPr>
        <w:sz w:val="21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/>
        <w:sz w:val="21"/>
        <w:szCs w:val="21"/>
      </w:rPr>
      <w:t>SCCR/</w:t>
    </w:r>
    <w:r w:rsidR="0078267C" w:rsidRPr="00EC1802">
      <w:rPr>
        <w:rFonts w:ascii="SimSun" w:hAnsi="SimSun"/>
        <w:sz w:val="21"/>
        <w:szCs w:val="21"/>
      </w:rPr>
      <w:t>2</w:t>
    </w:r>
    <w:r w:rsidR="0078267C">
      <w:rPr>
        <w:rFonts w:ascii="SimSun" w:hAnsi="SimSun" w:hint="eastAsia"/>
        <w:sz w:val="21"/>
        <w:szCs w:val="21"/>
      </w:rPr>
      <w:t>7</w:t>
    </w:r>
    <w:r w:rsidR="0078267C" w:rsidRPr="00EC1802">
      <w:rPr>
        <w:rFonts w:ascii="SimSun" w:hAnsi="SimSun"/>
        <w:sz w:val="21"/>
        <w:szCs w:val="21"/>
      </w:rPr>
      <w:t>/</w:t>
    </w:r>
    <w:r w:rsidR="0078267C">
      <w:rPr>
        <w:rFonts w:ascii="SimSun" w:hAnsi="SimSun" w:hint="eastAsia"/>
        <w:sz w:val="21"/>
        <w:szCs w:val="21"/>
      </w:rPr>
      <w:t>5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 w:hint="eastAsia"/>
        <w:sz w:val="21"/>
        <w:szCs w:val="21"/>
      </w:rPr>
      <w:t>附件</w:t>
    </w:r>
    <w:r>
      <w:rPr>
        <w:rFonts w:ascii="SimSun" w:hAnsi="SimSun" w:hint="eastAsia"/>
        <w:sz w:val="21"/>
        <w:szCs w:val="21"/>
      </w:rPr>
      <w:t>五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</w:p>
  <w:p w:rsidR="00EC1802" w:rsidRPr="00EC1802" w:rsidRDefault="00EC1802" w:rsidP="0021042B">
    <w:pPr>
      <w:pStyle w:val="Header"/>
      <w:jc w:val="right"/>
      <w:rPr>
        <w:rFonts w:ascii="SimSun" w:hAnsi="SimSun"/>
        <w:sz w:val="21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2C7" w:rsidRPr="00EC1802" w:rsidRDefault="000772C7" w:rsidP="000772C7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/>
        <w:sz w:val="21"/>
        <w:szCs w:val="21"/>
      </w:rPr>
      <w:t>SCCR/2</w:t>
    </w:r>
    <w:r>
      <w:rPr>
        <w:rFonts w:ascii="SimSun" w:hAnsi="SimSun" w:hint="eastAsia"/>
        <w:sz w:val="21"/>
        <w:szCs w:val="21"/>
      </w:rPr>
      <w:t>7</w:t>
    </w:r>
    <w:r w:rsidRPr="00EC1802">
      <w:rPr>
        <w:rFonts w:ascii="SimSun" w:hAnsi="SimSun"/>
        <w:sz w:val="21"/>
        <w:szCs w:val="21"/>
      </w:rPr>
      <w:t>/</w:t>
    </w:r>
    <w:r>
      <w:rPr>
        <w:rFonts w:ascii="SimSun" w:hAnsi="SimSun" w:hint="eastAsia"/>
        <w:sz w:val="21"/>
        <w:szCs w:val="21"/>
      </w:rPr>
      <w:t>5</w:t>
    </w:r>
  </w:p>
  <w:p w:rsidR="000772C7" w:rsidRPr="00EC1802" w:rsidRDefault="000772C7" w:rsidP="000772C7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 w:hint="eastAsia"/>
        <w:sz w:val="21"/>
        <w:szCs w:val="21"/>
      </w:rPr>
      <w:t>附件</w:t>
    </w:r>
    <w:r>
      <w:rPr>
        <w:rFonts w:ascii="SimSun" w:hAnsi="SimSun" w:hint="eastAsia"/>
        <w:sz w:val="21"/>
        <w:szCs w:val="21"/>
      </w:rPr>
      <w:t>六</w:t>
    </w:r>
  </w:p>
  <w:p w:rsidR="000772C7" w:rsidRDefault="000772C7" w:rsidP="000772C7">
    <w:pPr>
      <w:pStyle w:val="Header"/>
      <w:jc w:val="right"/>
      <w:rPr>
        <w:rFonts w:ascii="SimSun" w:hAnsi="SimSun"/>
        <w:sz w:val="21"/>
        <w:szCs w:val="21"/>
      </w:rPr>
    </w:pPr>
  </w:p>
  <w:p w:rsidR="00BB4A4B" w:rsidRPr="00EC1802" w:rsidRDefault="00BB4A4B" w:rsidP="000772C7">
    <w:pPr>
      <w:pStyle w:val="Header"/>
      <w:jc w:val="right"/>
      <w:rPr>
        <w:rFonts w:ascii="SimSun" w:hAnsi="SimSun"/>
        <w:sz w:val="21"/>
        <w:szCs w:val="21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EB" w:rsidRPr="00EC1802" w:rsidRDefault="00244AEB" w:rsidP="00244AE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/>
        <w:sz w:val="21"/>
        <w:szCs w:val="21"/>
      </w:rPr>
      <w:t>SCCR/2</w:t>
    </w:r>
    <w:r>
      <w:rPr>
        <w:rFonts w:ascii="SimSun" w:hAnsi="SimSun" w:hint="eastAsia"/>
        <w:sz w:val="21"/>
        <w:szCs w:val="21"/>
      </w:rPr>
      <w:t>7</w:t>
    </w:r>
    <w:r w:rsidRPr="00EC1802">
      <w:rPr>
        <w:rFonts w:ascii="SimSun" w:hAnsi="SimSun"/>
        <w:sz w:val="21"/>
        <w:szCs w:val="21"/>
      </w:rPr>
      <w:t>/</w:t>
    </w:r>
    <w:r>
      <w:rPr>
        <w:rFonts w:ascii="SimSun" w:hAnsi="SimSun" w:hint="eastAsia"/>
        <w:sz w:val="21"/>
        <w:szCs w:val="21"/>
      </w:rPr>
      <w:t>5</w:t>
    </w:r>
  </w:p>
  <w:p w:rsidR="00BB4A4B" w:rsidRDefault="00244AEB" w:rsidP="00BB4A4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 w:hint="eastAsia"/>
        <w:sz w:val="21"/>
        <w:szCs w:val="21"/>
      </w:rPr>
      <w:t>附件</w:t>
    </w:r>
    <w:r>
      <w:rPr>
        <w:rFonts w:ascii="SimSun" w:hAnsi="SimSun" w:hint="eastAsia"/>
        <w:sz w:val="21"/>
        <w:szCs w:val="21"/>
      </w:rPr>
      <w:t>七</w:t>
    </w:r>
  </w:p>
  <w:p w:rsidR="00BB4A4B" w:rsidRDefault="00BB4A4B" w:rsidP="00BB4A4B">
    <w:pPr>
      <w:pStyle w:val="Header"/>
      <w:jc w:val="right"/>
      <w:rPr>
        <w:rFonts w:ascii="SimSun" w:hAnsi="SimSun"/>
        <w:sz w:val="21"/>
        <w:szCs w:val="21"/>
      </w:rPr>
    </w:pPr>
  </w:p>
  <w:p w:rsidR="00BB4A4B" w:rsidRPr="00974C1F" w:rsidRDefault="00BB4A4B" w:rsidP="00BB4A4B">
    <w:pPr>
      <w:pStyle w:val="Header"/>
      <w:jc w:val="right"/>
      <w:rPr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F6B47"/>
    <w:multiLevelType w:val="hybridMultilevel"/>
    <w:tmpl w:val="89E0B9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D67CA"/>
    <w:multiLevelType w:val="hybridMultilevel"/>
    <w:tmpl w:val="1AE2963A"/>
    <w:lvl w:ilvl="0" w:tplc="0409000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9"/>
        </w:tabs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9"/>
        </w:tabs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9"/>
        </w:tabs>
        <w:ind w:left="8649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18C48C5"/>
    <w:multiLevelType w:val="hybridMultilevel"/>
    <w:tmpl w:val="DBF0477A"/>
    <w:lvl w:ilvl="0" w:tplc="8066265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9DE1116"/>
    <w:multiLevelType w:val="hybridMultilevel"/>
    <w:tmpl w:val="77F46BDA"/>
    <w:lvl w:ilvl="0" w:tplc="04090005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25D0E9B"/>
    <w:multiLevelType w:val="hybridMultilevel"/>
    <w:tmpl w:val="59F44D4C"/>
    <w:lvl w:ilvl="0" w:tplc="43662B24">
      <w:start w:val="1"/>
      <w:numFmt w:val="lowerLetter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0062260"/>
    <w:multiLevelType w:val="hybridMultilevel"/>
    <w:tmpl w:val="43BE1CBE"/>
    <w:lvl w:ilvl="0" w:tplc="B70CC656">
      <w:start w:val="2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318C0624"/>
    <w:multiLevelType w:val="hybridMultilevel"/>
    <w:tmpl w:val="8326CA8E"/>
    <w:lvl w:ilvl="0" w:tplc="ACD2A932">
      <w:start w:val="1"/>
      <w:numFmt w:val="bullet"/>
      <w:lvlText w:val="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B178B1"/>
    <w:multiLevelType w:val="hybridMultilevel"/>
    <w:tmpl w:val="CE8C5188"/>
    <w:lvl w:ilvl="0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63947A63"/>
    <w:multiLevelType w:val="hybridMultilevel"/>
    <w:tmpl w:val="726E5B9A"/>
    <w:lvl w:ilvl="0" w:tplc="B37E7668">
      <w:start w:val="55"/>
      <w:numFmt w:val="decimal"/>
      <w:lvlText w:val="%1．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A62EB434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7B7301D"/>
    <w:multiLevelType w:val="multilevel"/>
    <w:tmpl w:val="DBF0477A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7F7F8D"/>
    <w:multiLevelType w:val="hybridMultilevel"/>
    <w:tmpl w:val="6E8C823A"/>
    <w:lvl w:ilvl="0" w:tplc="4FDAF234">
      <w:start w:val="2"/>
      <w:numFmt w:val="decimal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2"/>
  </w:num>
  <w:num w:numId="5">
    <w:abstractNumId w:val="3"/>
  </w:num>
  <w:num w:numId="6">
    <w:abstractNumId w:val="7"/>
  </w:num>
  <w:num w:numId="7">
    <w:abstractNumId w:val="8"/>
  </w:num>
  <w:num w:numId="8">
    <w:abstractNumId w:val="16"/>
  </w:num>
  <w:num w:numId="9">
    <w:abstractNumId w:val="13"/>
  </w:num>
  <w:num w:numId="10">
    <w:abstractNumId w:val="6"/>
  </w:num>
  <w:num w:numId="11">
    <w:abstractNumId w:val="2"/>
  </w:num>
  <w:num w:numId="12">
    <w:abstractNumId w:val="4"/>
  </w:num>
  <w:num w:numId="13">
    <w:abstractNumId w:val="15"/>
  </w:num>
  <w:num w:numId="14">
    <w:abstractNumId w:val="1"/>
  </w:num>
  <w:num w:numId="15">
    <w:abstractNumId w:val="9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BC"/>
    <w:rsid w:val="00003919"/>
    <w:rsid w:val="00004F3C"/>
    <w:rsid w:val="0000524F"/>
    <w:rsid w:val="00015F16"/>
    <w:rsid w:val="00023CEA"/>
    <w:rsid w:val="00025B81"/>
    <w:rsid w:val="000273AA"/>
    <w:rsid w:val="00036157"/>
    <w:rsid w:val="00037BE6"/>
    <w:rsid w:val="00040A97"/>
    <w:rsid w:val="00043CAA"/>
    <w:rsid w:val="0004737C"/>
    <w:rsid w:val="00051885"/>
    <w:rsid w:val="0005468A"/>
    <w:rsid w:val="00055D75"/>
    <w:rsid w:val="00056A67"/>
    <w:rsid w:val="0007394F"/>
    <w:rsid w:val="00075432"/>
    <w:rsid w:val="00075B51"/>
    <w:rsid w:val="000772C7"/>
    <w:rsid w:val="000927EA"/>
    <w:rsid w:val="000968ED"/>
    <w:rsid w:val="000A0796"/>
    <w:rsid w:val="000C11DE"/>
    <w:rsid w:val="000D0D59"/>
    <w:rsid w:val="000E3B8C"/>
    <w:rsid w:val="000F0498"/>
    <w:rsid w:val="000F1B89"/>
    <w:rsid w:val="000F336C"/>
    <w:rsid w:val="000F41F5"/>
    <w:rsid w:val="000F5E56"/>
    <w:rsid w:val="000F6CA0"/>
    <w:rsid w:val="00101908"/>
    <w:rsid w:val="001021FC"/>
    <w:rsid w:val="001133A1"/>
    <w:rsid w:val="001160D4"/>
    <w:rsid w:val="00121C75"/>
    <w:rsid w:val="00127543"/>
    <w:rsid w:val="0013534D"/>
    <w:rsid w:val="00135DD1"/>
    <w:rsid w:val="001362EE"/>
    <w:rsid w:val="00152005"/>
    <w:rsid w:val="00153D83"/>
    <w:rsid w:val="001564F3"/>
    <w:rsid w:val="00163008"/>
    <w:rsid w:val="001832A6"/>
    <w:rsid w:val="00185FFB"/>
    <w:rsid w:val="001A1C1F"/>
    <w:rsid w:val="001B1A03"/>
    <w:rsid w:val="001C0808"/>
    <w:rsid w:val="001E6141"/>
    <w:rsid w:val="001F02E8"/>
    <w:rsid w:val="001F342B"/>
    <w:rsid w:val="001F4D78"/>
    <w:rsid w:val="002066A8"/>
    <w:rsid w:val="002137B0"/>
    <w:rsid w:val="00222A58"/>
    <w:rsid w:val="00225FA1"/>
    <w:rsid w:val="002266D3"/>
    <w:rsid w:val="002276FE"/>
    <w:rsid w:val="002330EF"/>
    <w:rsid w:val="00236D3E"/>
    <w:rsid w:val="00244082"/>
    <w:rsid w:val="00244AEB"/>
    <w:rsid w:val="00247010"/>
    <w:rsid w:val="00251033"/>
    <w:rsid w:val="0026191E"/>
    <w:rsid w:val="002634C4"/>
    <w:rsid w:val="00264E78"/>
    <w:rsid w:val="00274E34"/>
    <w:rsid w:val="0028320A"/>
    <w:rsid w:val="0029038B"/>
    <w:rsid w:val="002928D3"/>
    <w:rsid w:val="002A3E6A"/>
    <w:rsid w:val="002B2150"/>
    <w:rsid w:val="002B2960"/>
    <w:rsid w:val="002B53A1"/>
    <w:rsid w:val="002D279E"/>
    <w:rsid w:val="002D4C65"/>
    <w:rsid w:val="002F1FE6"/>
    <w:rsid w:val="002F4E68"/>
    <w:rsid w:val="00302F15"/>
    <w:rsid w:val="00312F7F"/>
    <w:rsid w:val="0031542B"/>
    <w:rsid w:val="0032076B"/>
    <w:rsid w:val="003238BE"/>
    <w:rsid w:val="0033465A"/>
    <w:rsid w:val="00342486"/>
    <w:rsid w:val="00351AF0"/>
    <w:rsid w:val="00354B6F"/>
    <w:rsid w:val="00361450"/>
    <w:rsid w:val="003624AE"/>
    <w:rsid w:val="00362F2F"/>
    <w:rsid w:val="003673CF"/>
    <w:rsid w:val="003708CC"/>
    <w:rsid w:val="003762E7"/>
    <w:rsid w:val="00376798"/>
    <w:rsid w:val="003845C1"/>
    <w:rsid w:val="00384BAE"/>
    <w:rsid w:val="003922C0"/>
    <w:rsid w:val="003964C6"/>
    <w:rsid w:val="003A5B6C"/>
    <w:rsid w:val="003A6F89"/>
    <w:rsid w:val="003B38C1"/>
    <w:rsid w:val="003B6D38"/>
    <w:rsid w:val="003C6026"/>
    <w:rsid w:val="003D2D0C"/>
    <w:rsid w:val="003D425A"/>
    <w:rsid w:val="003D7C1D"/>
    <w:rsid w:val="003E18EA"/>
    <w:rsid w:val="003E4473"/>
    <w:rsid w:val="003F3FA4"/>
    <w:rsid w:val="003F6685"/>
    <w:rsid w:val="003F7B36"/>
    <w:rsid w:val="00404D46"/>
    <w:rsid w:val="004159A6"/>
    <w:rsid w:val="00417982"/>
    <w:rsid w:val="00423E3E"/>
    <w:rsid w:val="00427AF4"/>
    <w:rsid w:val="0043120E"/>
    <w:rsid w:val="00431F1B"/>
    <w:rsid w:val="00431FA4"/>
    <w:rsid w:val="00441AF3"/>
    <w:rsid w:val="00443E74"/>
    <w:rsid w:val="00454BF3"/>
    <w:rsid w:val="00454E54"/>
    <w:rsid w:val="004604BA"/>
    <w:rsid w:val="0046109F"/>
    <w:rsid w:val="004647DA"/>
    <w:rsid w:val="00474062"/>
    <w:rsid w:val="00476E16"/>
    <w:rsid w:val="00477D6B"/>
    <w:rsid w:val="004867C3"/>
    <w:rsid w:val="004919F8"/>
    <w:rsid w:val="00493A49"/>
    <w:rsid w:val="00497ED8"/>
    <w:rsid w:val="004A0641"/>
    <w:rsid w:val="004A52DA"/>
    <w:rsid w:val="004A640E"/>
    <w:rsid w:val="004B11AA"/>
    <w:rsid w:val="004B2821"/>
    <w:rsid w:val="004B29F2"/>
    <w:rsid w:val="004B38E6"/>
    <w:rsid w:val="004C0697"/>
    <w:rsid w:val="004C11AD"/>
    <w:rsid w:val="004C3287"/>
    <w:rsid w:val="004D0B44"/>
    <w:rsid w:val="004D0C85"/>
    <w:rsid w:val="004D31A1"/>
    <w:rsid w:val="004E272F"/>
    <w:rsid w:val="004E53E6"/>
    <w:rsid w:val="004E5D79"/>
    <w:rsid w:val="004E6304"/>
    <w:rsid w:val="004E79B1"/>
    <w:rsid w:val="004F0C17"/>
    <w:rsid w:val="004F3895"/>
    <w:rsid w:val="005019FF"/>
    <w:rsid w:val="00506857"/>
    <w:rsid w:val="00511A03"/>
    <w:rsid w:val="005159CF"/>
    <w:rsid w:val="00516BFA"/>
    <w:rsid w:val="00524704"/>
    <w:rsid w:val="005265D1"/>
    <w:rsid w:val="00527AAE"/>
    <w:rsid w:val="0053057A"/>
    <w:rsid w:val="005323BC"/>
    <w:rsid w:val="005358AB"/>
    <w:rsid w:val="00542000"/>
    <w:rsid w:val="00560A29"/>
    <w:rsid w:val="00561443"/>
    <w:rsid w:val="005640CE"/>
    <w:rsid w:val="005720A0"/>
    <w:rsid w:val="00573355"/>
    <w:rsid w:val="0057462C"/>
    <w:rsid w:val="00574682"/>
    <w:rsid w:val="00577C98"/>
    <w:rsid w:val="005809E3"/>
    <w:rsid w:val="005A6303"/>
    <w:rsid w:val="005B1645"/>
    <w:rsid w:val="005B18A3"/>
    <w:rsid w:val="005B3EDF"/>
    <w:rsid w:val="005C6649"/>
    <w:rsid w:val="005D1558"/>
    <w:rsid w:val="005D1A48"/>
    <w:rsid w:val="005E0E13"/>
    <w:rsid w:val="005E2F30"/>
    <w:rsid w:val="00605827"/>
    <w:rsid w:val="00606D40"/>
    <w:rsid w:val="00613B26"/>
    <w:rsid w:val="00613DE3"/>
    <w:rsid w:val="00620AF8"/>
    <w:rsid w:val="00645099"/>
    <w:rsid w:val="00646050"/>
    <w:rsid w:val="00655B19"/>
    <w:rsid w:val="00657D9B"/>
    <w:rsid w:val="006673DC"/>
    <w:rsid w:val="006713CA"/>
    <w:rsid w:val="00672021"/>
    <w:rsid w:val="0067535A"/>
    <w:rsid w:val="00676C5C"/>
    <w:rsid w:val="00683AB7"/>
    <w:rsid w:val="0068407F"/>
    <w:rsid w:val="00684103"/>
    <w:rsid w:val="00684187"/>
    <w:rsid w:val="00686E48"/>
    <w:rsid w:val="00691F30"/>
    <w:rsid w:val="00694AE4"/>
    <w:rsid w:val="006A37A9"/>
    <w:rsid w:val="006B36A1"/>
    <w:rsid w:val="006D3195"/>
    <w:rsid w:val="006D43A8"/>
    <w:rsid w:val="006D68F2"/>
    <w:rsid w:val="006E0569"/>
    <w:rsid w:val="006F455C"/>
    <w:rsid w:val="006F743B"/>
    <w:rsid w:val="00701811"/>
    <w:rsid w:val="007032D1"/>
    <w:rsid w:val="00720601"/>
    <w:rsid w:val="007308B0"/>
    <w:rsid w:val="00741349"/>
    <w:rsid w:val="00744B78"/>
    <w:rsid w:val="00773120"/>
    <w:rsid w:val="0077341F"/>
    <w:rsid w:val="0078017A"/>
    <w:rsid w:val="00781010"/>
    <w:rsid w:val="0078267C"/>
    <w:rsid w:val="00783F36"/>
    <w:rsid w:val="007840A0"/>
    <w:rsid w:val="00787EA1"/>
    <w:rsid w:val="00796E91"/>
    <w:rsid w:val="007B1F7A"/>
    <w:rsid w:val="007B47C1"/>
    <w:rsid w:val="007B6CF3"/>
    <w:rsid w:val="007C2478"/>
    <w:rsid w:val="007D1613"/>
    <w:rsid w:val="007D408E"/>
    <w:rsid w:val="007F0943"/>
    <w:rsid w:val="007F0F4E"/>
    <w:rsid w:val="007F2777"/>
    <w:rsid w:val="008000E5"/>
    <w:rsid w:val="00801123"/>
    <w:rsid w:val="008013C1"/>
    <w:rsid w:val="00802960"/>
    <w:rsid w:val="00805239"/>
    <w:rsid w:val="00807DC2"/>
    <w:rsid w:val="00812EC1"/>
    <w:rsid w:val="0083097F"/>
    <w:rsid w:val="00831859"/>
    <w:rsid w:val="00834A05"/>
    <w:rsid w:val="00836394"/>
    <w:rsid w:val="00841B8A"/>
    <w:rsid w:val="00850F95"/>
    <w:rsid w:val="00852609"/>
    <w:rsid w:val="008662EE"/>
    <w:rsid w:val="008675FB"/>
    <w:rsid w:val="00882F89"/>
    <w:rsid w:val="008905E5"/>
    <w:rsid w:val="008959DC"/>
    <w:rsid w:val="008A1B6A"/>
    <w:rsid w:val="008A5620"/>
    <w:rsid w:val="008B2CC1"/>
    <w:rsid w:val="008B60B2"/>
    <w:rsid w:val="008B7415"/>
    <w:rsid w:val="008C0E26"/>
    <w:rsid w:val="008C1F5B"/>
    <w:rsid w:val="008C6D28"/>
    <w:rsid w:val="008D22BF"/>
    <w:rsid w:val="008E149B"/>
    <w:rsid w:val="008F0B11"/>
    <w:rsid w:val="008F2389"/>
    <w:rsid w:val="008F5540"/>
    <w:rsid w:val="0090438D"/>
    <w:rsid w:val="0090668C"/>
    <w:rsid w:val="0090731E"/>
    <w:rsid w:val="0091134A"/>
    <w:rsid w:val="00914170"/>
    <w:rsid w:val="00916EE2"/>
    <w:rsid w:val="0093093F"/>
    <w:rsid w:val="00930FE6"/>
    <w:rsid w:val="00932BAF"/>
    <w:rsid w:val="00933CCC"/>
    <w:rsid w:val="00940F73"/>
    <w:rsid w:val="00942626"/>
    <w:rsid w:val="009444B5"/>
    <w:rsid w:val="009571EF"/>
    <w:rsid w:val="00966A22"/>
    <w:rsid w:val="0096722F"/>
    <w:rsid w:val="00970543"/>
    <w:rsid w:val="00974C1F"/>
    <w:rsid w:val="0097553F"/>
    <w:rsid w:val="00976157"/>
    <w:rsid w:val="00980843"/>
    <w:rsid w:val="0098478C"/>
    <w:rsid w:val="00985AB5"/>
    <w:rsid w:val="0099562A"/>
    <w:rsid w:val="009A0DDB"/>
    <w:rsid w:val="009A6E1F"/>
    <w:rsid w:val="009B0051"/>
    <w:rsid w:val="009C1051"/>
    <w:rsid w:val="009C4AF9"/>
    <w:rsid w:val="009D4137"/>
    <w:rsid w:val="009D4FC1"/>
    <w:rsid w:val="009E1ABA"/>
    <w:rsid w:val="009E2791"/>
    <w:rsid w:val="009E3F6F"/>
    <w:rsid w:val="009F08FF"/>
    <w:rsid w:val="009F2A59"/>
    <w:rsid w:val="009F499F"/>
    <w:rsid w:val="00A02EBB"/>
    <w:rsid w:val="00A122AF"/>
    <w:rsid w:val="00A12E55"/>
    <w:rsid w:val="00A40994"/>
    <w:rsid w:val="00A41213"/>
    <w:rsid w:val="00A42DAF"/>
    <w:rsid w:val="00A45BD8"/>
    <w:rsid w:val="00A529A5"/>
    <w:rsid w:val="00A55855"/>
    <w:rsid w:val="00A62257"/>
    <w:rsid w:val="00A65B20"/>
    <w:rsid w:val="00A70582"/>
    <w:rsid w:val="00A7562E"/>
    <w:rsid w:val="00A82474"/>
    <w:rsid w:val="00A869B7"/>
    <w:rsid w:val="00A87488"/>
    <w:rsid w:val="00AA1E93"/>
    <w:rsid w:val="00AA6401"/>
    <w:rsid w:val="00AB15B3"/>
    <w:rsid w:val="00AB1A67"/>
    <w:rsid w:val="00AB49BD"/>
    <w:rsid w:val="00AC205C"/>
    <w:rsid w:val="00AC2A87"/>
    <w:rsid w:val="00AC3210"/>
    <w:rsid w:val="00AD0E72"/>
    <w:rsid w:val="00AF0A6B"/>
    <w:rsid w:val="00AF499D"/>
    <w:rsid w:val="00AF6137"/>
    <w:rsid w:val="00AF7992"/>
    <w:rsid w:val="00B008B3"/>
    <w:rsid w:val="00B01757"/>
    <w:rsid w:val="00B04BBE"/>
    <w:rsid w:val="00B05A69"/>
    <w:rsid w:val="00B23472"/>
    <w:rsid w:val="00B36654"/>
    <w:rsid w:val="00B409D2"/>
    <w:rsid w:val="00B43C63"/>
    <w:rsid w:val="00B5080C"/>
    <w:rsid w:val="00B5085B"/>
    <w:rsid w:val="00B5201A"/>
    <w:rsid w:val="00B52931"/>
    <w:rsid w:val="00B54CFD"/>
    <w:rsid w:val="00B55BC2"/>
    <w:rsid w:val="00B56EBC"/>
    <w:rsid w:val="00B66C3C"/>
    <w:rsid w:val="00B709C3"/>
    <w:rsid w:val="00B72E84"/>
    <w:rsid w:val="00B81756"/>
    <w:rsid w:val="00B83829"/>
    <w:rsid w:val="00B86C50"/>
    <w:rsid w:val="00B951EB"/>
    <w:rsid w:val="00B9734B"/>
    <w:rsid w:val="00BA4A93"/>
    <w:rsid w:val="00BB17B5"/>
    <w:rsid w:val="00BB4A4B"/>
    <w:rsid w:val="00BB4E49"/>
    <w:rsid w:val="00BB54F6"/>
    <w:rsid w:val="00BC76AB"/>
    <w:rsid w:val="00BC771C"/>
    <w:rsid w:val="00BD2FDE"/>
    <w:rsid w:val="00BD628A"/>
    <w:rsid w:val="00BE4EA1"/>
    <w:rsid w:val="00BF4A36"/>
    <w:rsid w:val="00BF5C16"/>
    <w:rsid w:val="00BF63C7"/>
    <w:rsid w:val="00C05697"/>
    <w:rsid w:val="00C11BFE"/>
    <w:rsid w:val="00C419A8"/>
    <w:rsid w:val="00C45B26"/>
    <w:rsid w:val="00C50700"/>
    <w:rsid w:val="00C80249"/>
    <w:rsid w:val="00C84F89"/>
    <w:rsid w:val="00C87CEE"/>
    <w:rsid w:val="00C900A0"/>
    <w:rsid w:val="00C9082C"/>
    <w:rsid w:val="00C92EA5"/>
    <w:rsid w:val="00CA0226"/>
    <w:rsid w:val="00CA1A7C"/>
    <w:rsid w:val="00CB47DD"/>
    <w:rsid w:val="00CB6F9E"/>
    <w:rsid w:val="00CC13FD"/>
    <w:rsid w:val="00D07081"/>
    <w:rsid w:val="00D07C6E"/>
    <w:rsid w:val="00D22904"/>
    <w:rsid w:val="00D24C8C"/>
    <w:rsid w:val="00D27A4E"/>
    <w:rsid w:val="00D27B39"/>
    <w:rsid w:val="00D32898"/>
    <w:rsid w:val="00D45252"/>
    <w:rsid w:val="00D47882"/>
    <w:rsid w:val="00D56859"/>
    <w:rsid w:val="00D713DA"/>
    <w:rsid w:val="00D71B4D"/>
    <w:rsid w:val="00D7721D"/>
    <w:rsid w:val="00D77A72"/>
    <w:rsid w:val="00D808C1"/>
    <w:rsid w:val="00D8201B"/>
    <w:rsid w:val="00D84A3F"/>
    <w:rsid w:val="00D91A05"/>
    <w:rsid w:val="00D93D55"/>
    <w:rsid w:val="00DA030F"/>
    <w:rsid w:val="00DA0DDF"/>
    <w:rsid w:val="00DB365A"/>
    <w:rsid w:val="00DB406C"/>
    <w:rsid w:val="00DB775A"/>
    <w:rsid w:val="00DB7A9F"/>
    <w:rsid w:val="00DC0CB7"/>
    <w:rsid w:val="00DC1DC4"/>
    <w:rsid w:val="00DC4B29"/>
    <w:rsid w:val="00DC625E"/>
    <w:rsid w:val="00DC67DA"/>
    <w:rsid w:val="00DD4972"/>
    <w:rsid w:val="00DE2EEF"/>
    <w:rsid w:val="00DF10F0"/>
    <w:rsid w:val="00DF2299"/>
    <w:rsid w:val="00DF27B5"/>
    <w:rsid w:val="00DF281D"/>
    <w:rsid w:val="00DF4A4D"/>
    <w:rsid w:val="00E06949"/>
    <w:rsid w:val="00E11ADE"/>
    <w:rsid w:val="00E24F00"/>
    <w:rsid w:val="00E27391"/>
    <w:rsid w:val="00E3355B"/>
    <w:rsid w:val="00E335FE"/>
    <w:rsid w:val="00E47664"/>
    <w:rsid w:val="00E53D6C"/>
    <w:rsid w:val="00E5631C"/>
    <w:rsid w:val="00E57469"/>
    <w:rsid w:val="00E62B9B"/>
    <w:rsid w:val="00E64BD2"/>
    <w:rsid w:val="00E7050B"/>
    <w:rsid w:val="00E72EE2"/>
    <w:rsid w:val="00E8021B"/>
    <w:rsid w:val="00E85B54"/>
    <w:rsid w:val="00E90FB1"/>
    <w:rsid w:val="00E95268"/>
    <w:rsid w:val="00E95A2C"/>
    <w:rsid w:val="00EB0B79"/>
    <w:rsid w:val="00EC0845"/>
    <w:rsid w:val="00EC137F"/>
    <w:rsid w:val="00EC158D"/>
    <w:rsid w:val="00EC1802"/>
    <w:rsid w:val="00EC1E8F"/>
    <w:rsid w:val="00EC4E49"/>
    <w:rsid w:val="00EC5DC7"/>
    <w:rsid w:val="00ED26DD"/>
    <w:rsid w:val="00ED77FB"/>
    <w:rsid w:val="00EE1344"/>
    <w:rsid w:val="00EE45FA"/>
    <w:rsid w:val="00EF0B6B"/>
    <w:rsid w:val="00EF295F"/>
    <w:rsid w:val="00EF595E"/>
    <w:rsid w:val="00EF6DBD"/>
    <w:rsid w:val="00F00C04"/>
    <w:rsid w:val="00F04A02"/>
    <w:rsid w:val="00F13A2F"/>
    <w:rsid w:val="00F14659"/>
    <w:rsid w:val="00F15C90"/>
    <w:rsid w:val="00F25ABC"/>
    <w:rsid w:val="00F32F26"/>
    <w:rsid w:val="00F3475C"/>
    <w:rsid w:val="00F356D2"/>
    <w:rsid w:val="00F3785D"/>
    <w:rsid w:val="00F45AF5"/>
    <w:rsid w:val="00F5094A"/>
    <w:rsid w:val="00F519C6"/>
    <w:rsid w:val="00F55A2A"/>
    <w:rsid w:val="00F6089E"/>
    <w:rsid w:val="00F6378B"/>
    <w:rsid w:val="00F65B92"/>
    <w:rsid w:val="00F66152"/>
    <w:rsid w:val="00F70281"/>
    <w:rsid w:val="00F7607B"/>
    <w:rsid w:val="00F906D7"/>
    <w:rsid w:val="00F9070E"/>
    <w:rsid w:val="00F91314"/>
    <w:rsid w:val="00F91B80"/>
    <w:rsid w:val="00FA0D60"/>
    <w:rsid w:val="00FA2663"/>
    <w:rsid w:val="00FA42EE"/>
    <w:rsid w:val="00FB2371"/>
    <w:rsid w:val="00FB6CC0"/>
    <w:rsid w:val="00FC0939"/>
    <w:rsid w:val="00FC342D"/>
    <w:rsid w:val="00FD4528"/>
    <w:rsid w:val="00FD7DB4"/>
    <w:rsid w:val="00FE0363"/>
    <w:rsid w:val="00FF2BD7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1">
    <w:name w:val="列出段落1"/>
    <w:basedOn w:val="Normal"/>
    <w:rsid w:val="00AB49BD"/>
    <w:pPr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AB49BD"/>
    <w:pPr>
      <w:spacing w:after="120" w:line="260" w:lineRule="atLeast"/>
      <w:ind w:left="5534"/>
      <w:contextualSpacing/>
    </w:pPr>
    <w:rPr>
      <w:rFonts w:eastAsia="MS Mincho" w:cs="Times New Roman"/>
      <w:sz w:val="20"/>
      <w:lang w:eastAsia="en-US"/>
    </w:rPr>
  </w:style>
  <w:style w:type="paragraph" w:customStyle="1" w:styleId="Colloquy">
    <w:name w:val="Colloquy"/>
    <w:basedOn w:val="Normal"/>
    <w:next w:val="Normal"/>
    <w:rsid w:val="00AB49BD"/>
    <w:pPr>
      <w:widowControl w:val="0"/>
      <w:autoSpaceDE w:val="0"/>
      <w:autoSpaceDN w:val="0"/>
      <w:adjustRightInd w:val="0"/>
      <w:spacing w:line="253" w:lineRule="atLeast"/>
      <w:ind w:left="144" w:right="-504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ContinCol">
    <w:name w:val="Contin Col"/>
    <w:basedOn w:val="Normal"/>
    <w:next w:val="Normal"/>
    <w:rsid w:val="00AB49BD"/>
    <w:pPr>
      <w:widowControl w:val="0"/>
      <w:autoSpaceDE w:val="0"/>
      <w:autoSpaceDN w:val="0"/>
      <w:adjustRightInd w:val="0"/>
      <w:spacing w:line="253" w:lineRule="atLeast"/>
      <w:ind w:left="144" w:right="-648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styleId="NormalWeb">
    <w:name w:val="Normal (Web)"/>
    <w:basedOn w:val="Normal"/>
    <w:rsid w:val="00AB49BD"/>
    <w:pPr>
      <w:spacing w:before="100" w:beforeAutospacing="1" w:after="100" w:afterAutospacing="1"/>
      <w:jc w:val="both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Meetingtitle">
    <w:name w:val="Meeting title"/>
    <w:basedOn w:val="Normal"/>
    <w:next w:val="Normal"/>
    <w:rsid w:val="005D1558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placedate">
    <w:name w:val="Meeting place &amp; date"/>
    <w:basedOn w:val="Normal"/>
    <w:next w:val="Normal"/>
    <w:rsid w:val="005D1558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OtsikkoArtiklat">
    <w:name w:val="Otsikko Artiklat"/>
    <w:basedOn w:val="Normal"/>
    <w:next w:val="Artiklat"/>
    <w:rsid w:val="0013534D"/>
    <w:pPr>
      <w:spacing w:before="240" w:line="480" w:lineRule="auto"/>
      <w:jc w:val="center"/>
    </w:pPr>
    <w:rPr>
      <w:rFonts w:ascii="Times New Roman" w:eastAsia="MS Mincho" w:hAnsi="Times New Roman" w:cs="Times New Roman"/>
      <w:b/>
      <w:sz w:val="24"/>
      <w:lang w:eastAsia="ja-JP"/>
    </w:rPr>
  </w:style>
  <w:style w:type="paragraph" w:customStyle="1" w:styleId="Artiklat">
    <w:name w:val="Artiklat"/>
    <w:basedOn w:val="Normal"/>
    <w:rsid w:val="0013534D"/>
    <w:pPr>
      <w:spacing w:line="480" w:lineRule="auto"/>
    </w:pPr>
    <w:rPr>
      <w:rFonts w:ascii="Times New Roman" w:eastAsia="MS Mincho" w:hAnsi="Times New Roman" w:cs="Times New Roman"/>
      <w:sz w:val="24"/>
      <w:lang w:eastAsia="ja-JP"/>
    </w:rPr>
  </w:style>
  <w:style w:type="character" w:styleId="Hyperlink">
    <w:name w:val="Hyperlink"/>
    <w:rsid w:val="00F91B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1">
    <w:name w:val="列出段落1"/>
    <w:basedOn w:val="Normal"/>
    <w:rsid w:val="00AB49BD"/>
    <w:pPr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AB49BD"/>
    <w:pPr>
      <w:spacing w:after="120" w:line="260" w:lineRule="atLeast"/>
      <w:ind w:left="5534"/>
      <w:contextualSpacing/>
    </w:pPr>
    <w:rPr>
      <w:rFonts w:eastAsia="MS Mincho" w:cs="Times New Roman"/>
      <w:sz w:val="20"/>
      <w:lang w:eastAsia="en-US"/>
    </w:rPr>
  </w:style>
  <w:style w:type="paragraph" w:customStyle="1" w:styleId="Colloquy">
    <w:name w:val="Colloquy"/>
    <w:basedOn w:val="Normal"/>
    <w:next w:val="Normal"/>
    <w:rsid w:val="00AB49BD"/>
    <w:pPr>
      <w:widowControl w:val="0"/>
      <w:autoSpaceDE w:val="0"/>
      <w:autoSpaceDN w:val="0"/>
      <w:adjustRightInd w:val="0"/>
      <w:spacing w:line="253" w:lineRule="atLeast"/>
      <w:ind w:left="144" w:right="-504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ContinCol">
    <w:name w:val="Contin Col"/>
    <w:basedOn w:val="Normal"/>
    <w:next w:val="Normal"/>
    <w:rsid w:val="00AB49BD"/>
    <w:pPr>
      <w:widowControl w:val="0"/>
      <w:autoSpaceDE w:val="0"/>
      <w:autoSpaceDN w:val="0"/>
      <w:adjustRightInd w:val="0"/>
      <w:spacing w:line="253" w:lineRule="atLeast"/>
      <w:ind w:left="144" w:right="-648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styleId="NormalWeb">
    <w:name w:val="Normal (Web)"/>
    <w:basedOn w:val="Normal"/>
    <w:rsid w:val="00AB49BD"/>
    <w:pPr>
      <w:spacing w:before="100" w:beforeAutospacing="1" w:after="100" w:afterAutospacing="1"/>
      <w:jc w:val="both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Meetingtitle">
    <w:name w:val="Meeting title"/>
    <w:basedOn w:val="Normal"/>
    <w:next w:val="Normal"/>
    <w:rsid w:val="005D1558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placedate">
    <w:name w:val="Meeting place &amp; date"/>
    <w:basedOn w:val="Normal"/>
    <w:next w:val="Normal"/>
    <w:rsid w:val="005D1558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OtsikkoArtiklat">
    <w:name w:val="Otsikko Artiklat"/>
    <w:basedOn w:val="Normal"/>
    <w:next w:val="Artiklat"/>
    <w:rsid w:val="0013534D"/>
    <w:pPr>
      <w:spacing w:before="240" w:line="480" w:lineRule="auto"/>
      <w:jc w:val="center"/>
    </w:pPr>
    <w:rPr>
      <w:rFonts w:ascii="Times New Roman" w:eastAsia="MS Mincho" w:hAnsi="Times New Roman" w:cs="Times New Roman"/>
      <w:b/>
      <w:sz w:val="24"/>
      <w:lang w:eastAsia="ja-JP"/>
    </w:rPr>
  </w:style>
  <w:style w:type="paragraph" w:customStyle="1" w:styleId="Artiklat">
    <w:name w:val="Artiklat"/>
    <w:basedOn w:val="Normal"/>
    <w:rsid w:val="0013534D"/>
    <w:pPr>
      <w:spacing w:line="480" w:lineRule="auto"/>
    </w:pPr>
    <w:rPr>
      <w:rFonts w:ascii="Times New Roman" w:eastAsia="MS Mincho" w:hAnsi="Times New Roman" w:cs="Times New Roman"/>
      <w:sz w:val="24"/>
      <w:lang w:eastAsia="ja-JP"/>
    </w:rPr>
  </w:style>
  <w:style w:type="character" w:styleId="Hyperlink">
    <w:name w:val="Hyperlink"/>
    <w:rsid w:val="00F91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63460-703B-4D03-ABD2-56A59CC5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1757</Words>
  <Characters>1252</Characters>
  <Application>Microsoft Office Word</Application>
  <DocSecurity>4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2014-04-23T17:13:00Z</dcterms:created>
  <dcterms:modified xsi:type="dcterms:W3CDTF">2014-04-23T17:13:00Z</dcterms:modified>
</cp:coreProperties>
</file>