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A6704" w14:textId="4E9C333E" w:rsidR="00F16857" w:rsidRDefault="00D272BC" w:rsidP="00F50EBB">
      <w:pPr>
        <w:jc w:val="center"/>
        <w:rPr>
          <w:b/>
          <w:bCs/>
        </w:rPr>
      </w:pPr>
      <w:r>
        <w:rPr>
          <w:b/>
          <w:bCs/>
          <w:lang w:val="ru-RU"/>
        </w:rPr>
        <w:t>Резюме</w:t>
      </w:r>
    </w:p>
    <w:p w14:paraId="645D0FB6" w14:textId="77777777" w:rsidR="00F50EBB" w:rsidRPr="00F16857" w:rsidRDefault="00F50EBB" w:rsidP="00F50EBB">
      <w:pPr>
        <w:jc w:val="center"/>
        <w:rPr>
          <w:b/>
          <w:bCs/>
        </w:rPr>
      </w:pPr>
    </w:p>
    <w:p w14:paraId="07E959AA" w14:textId="4D1ADD77" w:rsidR="00F16857" w:rsidRPr="00F50EBB" w:rsidRDefault="00B13411" w:rsidP="00F50EBB">
      <w:pPr>
        <w:jc w:val="center"/>
        <w:rPr>
          <w:b/>
          <w:bCs/>
        </w:rPr>
      </w:pPr>
      <w:r>
        <w:rPr>
          <w:b/>
          <w:bCs/>
          <w:lang w:val="ru-RU"/>
        </w:rPr>
        <w:t>П</w:t>
      </w:r>
      <w:r w:rsidRPr="00B13411">
        <w:rPr>
          <w:b/>
          <w:bCs/>
          <w:lang w:val="ru-RU"/>
        </w:rPr>
        <w:t>роблем</w:t>
      </w:r>
      <w:r>
        <w:rPr>
          <w:b/>
          <w:bCs/>
          <w:lang w:val="ru-RU"/>
        </w:rPr>
        <w:t>ы</w:t>
      </w:r>
      <w:r w:rsidRPr="00B13411">
        <w:rPr>
          <w:b/>
          <w:bCs/>
          <w:lang w:val="ru-RU"/>
        </w:rPr>
        <w:t xml:space="preserve"> исследовательских учреждений и задач</w:t>
      </w:r>
      <w:r>
        <w:rPr>
          <w:b/>
          <w:bCs/>
          <w:lang w:val="ru-RU"/>
        </w:rPr>
        <w:t>и</w:t>
      </w:r>
      <w:r w:rsidRPr="00B13411">
        <w:rPr>
          <w:b/>
          <w:bCs/>
          <w:lang w:val="ru-RU"/>
        </w:rPr>
        <w:t xml:space="preserve"> в области исследовательской деятельности с точки зрения авторского права</w:t>
      </w:r>
    </w:p>
    <w:p w14:paraId="78C1930D" w14:textId="6130B2A6" w:rsidR="00F16857" w:rsidRDefault="00F16857" w:rsidP="00F16857"/>
    <w:p w14:paraId="24427BF9" w14:textId="77777777" w:rsidR="00F50EBB" w:rsidRDefault="00F50EBB" w:rsidP="00F16857"/>
    <w:p w14:paraId="07AA5F95" w14:textId="31DECFA3" w:rsidR="00F16857" w:rsidRDefault="00B13411" w:rsidP="00F16857">
      <w:r>
        <w:rPr>
          <w:lang w:val="ru-RU"/>
        </w:rPr>
        <w:t>Введение</w:t>
      </w:r>
    </w:p>
    <w:p w14:paraId="58C0A31E" w14:textId="77777777" w:rsidR="00F16857" w:rsidRDefault="00F16857" w:rsidP="00F16857"/>
    <w:p w14:paraId="555894D6" w14:textId="30EB2EBD" w:rsidR="00F16857" w:rsidRPr="00296344" w:rsidRDefault="008E2A27" w:rsidP="00F16857">
      <w:r>
        <w:rPr>
          <w:lang w:val="ru-RU"/>
        </w:rPr>
        <w:t xml:space="preserve">Исследователи </w:t>
      </w:r>
      <w:r w:rsidR="00706679">
        <w:rPr>
          <w:lang w:val="ru-RU"/>
        </w:rPr>
        <w:t xml:space="preserve">стимулируют </w:t>
      </w:r>
      <w:r>
        <w:rPr>
          <w:lang w:val="ru-RU"/>
        </w:rPr>
        <w:t>развити</w:t>
      </w:r>
      <w:r w:rsidR="00706679">
        <w:rPr>
          <w:lang w:val="ru-RU"/>
        </w:rPr>
        <w:t>е</w:t>
      </w:r>
      <w:r>
        <w:rPr>
          <w:lang w:val="ru-RU"/>
        </w:rPr>
        <w:t xml:space="preserve"> челове</w:t>
      </w:r>
      <w:r w:rsidR="00706679">
        <w:rPr>
          <w:lang w:val="ru-RU"/>
        </w:rPr>
        <w:t>ческих знаний, творчества и инноваци</w:t>
      </w:r>
      <w:r w:rsidR="001223F0">
        <w:rPr>
          <w:lang w:val="ru-RU"/>
        </w:rPr>
        <w:t>й</w:t>
      </w:r>
      <w:r w:rsidR="00706679">
        <w:rPr>
          <w:lang w:val="ru-RU"/>
        </w:rPr>
        <w:t xml:space="preserve"> и являются ядром этих динамичных взаимоотношений</w:t>
      </w:r>
      <w:r w:rsidR="00F16857" w:rsidRPr="00296344">
        <w:t xml:space="preserve">. </w:t>
      </w:r>
      <w:r w:rsidR="00F16857">
        <w:t xml:space="preserve"> </w:t>
      </w:r>
      <w:r w:rsidR="00706679">
        <w:rPr>
          <w:lang w:val="ru-RU"/>
        </w:rPr>
        <w:t xml:space="preserve">В процессе исследовательской деятельности </w:t>
      </w:r>
      <w:r w:rsidR="00806A7A">
        <w:rPr>
          <w:lang w:val="ru-RU"/>
        </w:rPr>
        <w:t>им приходится решать самые разн</w:t>
      </w:r>
      <w:r w:rsidR="003352E6">
        <w:rPr>
          <w:lang w:val="ru-RU"/>
        </w:rPr>
        <w:t xml:space="preserve">ые </w:t>
      </w:r>
      <w:r w:rsidR="00806A7A">
        <w:rPr>
          <w:lang w:val="ru-RU"/>
        </w:rPr>
        <w:t xml:space="preserve">задачи, такие как сбор данных, </w:t>
      </w:r>
      <w:r w:rsidR="00BF16AC">
        <w:rPr>
          <w:lang w:val="ru-RU"/>
        </w:rPr>
        <w:t xml:space="preserve">проведение </w:t>
      </w:r>
      <w:r w:rsidR="00806A7A">
        <w:rPr>
          <w:lang w:val="ru-RU"/>
        </w:rPr>
        <w:t>эксперимент</w:t>
      </w:r>
      <w:r w:rsidR="00BF16AC">
        <w:rPr>
          <w:lang w:val="ru-RU"/>
        </w:rPr>
        <w:t>ов</w:t>
      </w:r>
      <w:r w:rsidR="00806A7A">
        <w:rPr>
          <w:lang w:val="ru-RU"/>
        </w:rPr>
        <w:t>, анализ и распространение результатов</w:t>
      </w:r>
      <w:r w:rsidR="00F16857" w:rsidRPr="00296344">
        <w:t xml:space="preserve">. </w:t>
      </w:r>
      <w:r w:rsidR="00F16857">
        <w:t xml:space="preserve"> </w:t>
      </w:r>
      <w:r w:rsidR="00370E5A">
        <w:rPr>
          <w:lang w:val="ru-RU"/>
        </w:rPr>
        <w:t>Исследовательская работа</w:t>
      </w:r>
      <w:r w:rsidR="00BF16AC">
        <w:rPr>
          <w:lang w:val="ru-RU"/>
        </w:rPr>
        <w:t xml:space="preserve"> позволяет создать новые товары и услуги, рабочие места, отрасли и целые рынки</w:t>
      </w:r>
      <w:r w:rsidR="00F16857" w:rsidRPr="00296344">
        <w:t xml:space="preserve">. </w:t>
      </w:r>
      <w:r w:rsidR="00F16857">
        <w:t xml:space="preserve"> </w:t>
      </w:r>
      <w:r w:rsidR="003F5469">
        <w:rPr>
          <w:lang w:val="ru-RU"/>
        </w:rPr>
        <w:t xml:space="preserve">Она ведет к научно-техническому прогрессу, повышая качество жизни и </w:t>
      </w:r>
      <w:r w:rsidR="00622379">
        <w:rPr>
          <w:lang w:val="ru-RU"/>
        </w:rPr>
        <w:t>благосостояние общества</w:t>
      </w:r>
      <w:r w:rsidR="00F16857" w:rsidRPr="00296344">
        <w:t>.</w:t>
      </w:r>
    </w:p>
    <w:p w14:paraId="4252CB74" w14:textId="77777777" w:rsidR="00F16857" w:rsidRPr="00296344" w:rsidRDefault="00F16857" w:rsidP="00F16857"/>
    <w:p w14:paraId="7D5408B0" w14:textId="61556912" w:rsidR="00F16857" w:rsidRPr="00296344" w:rsidRDefault="00930787" w:rsidP="00F16857">
      <w:r>
        <w:rPr>
          <w:lang w:val="ru-RU"/>
        </w:rPr>
        <w:t xml:space="preserve">В </w:t>
      </w:r>
      <w:r w:rsidR="009C2FAA">
        <w:rPr>
          <w:lang w:val="ru-RU"/>
        </w:rPr>
        <w:t xml:space="preserve">столь </w:t>
      </w:r>
      <w:r w:rsidR="00D92F6A">
        <w:rPr>
          <w:lang w:val="ru-RU"/>
        </w:rPr>
        <w:t>быстро</w:t>
      </w:r>
      <w:r>
        <w:rPr>
          <w:lang w:val="ru-RU"/>
        </w:rPr>
        <w:t xml:space="preserve"> меняющихся условиях создания и распространения современных знаний </w:t>
      </w:r>
      <w:r w:rsidR="0046183E">
        <w:rPr>
          <w:lang w:val="ru-RU"/>
        </w:rPr>
        <w:t xml:space="preserve">чрезвычайно </w:t>
      </w:r>
      <w:r w:rsidR="008A5274">
        <w:rPr>
          <w:lang w:val="ru-RU"/>
        </w:rPr>
        <w:t>важн</w:t>
      </w:r>
      <w:r w:rsidR="00531CF1">
        <w:rPr>
          <w:lang w:val="ru-RU"/>
        </w:rPr>
        <w:t xml:space="preserve">ым представляется </w:t>
      </w:r>
      <w:r w:rsidR="008A5274">
        <w:rPr>
          <w:lang w:val="ru-RU"/>
        </w:rPr>
        <w:t xml:space="preserve">изучение </w:t>
      </w:r>
      <w:r w:rsidR="00AD17B7">
        <w:rPr>
          <w:lang w:val="ru-RU"/>
        </w:rPr>
        <w:t xml:space="preserve">одного </w:t>
      </w:r>
      <w:r w:rsidR="008A5274">
        <w:rPr>
          <w:lang w:val="ru-RU"/>
        </w:rPr>
        <w:t>аспект</w:t>
      </w:r>
      <w:r w:rsidR="006D2D24">
        <w:rPr>
          <w:lang w:val="ru-RU"/>
        </w:rPr>
        <w:t>а</w:t>
      </w:r>
      <w:r w:rsidR="00AD17B7">
        <w:rPr>
          <w:lang w:val="ru-RU"/>
        </w:rPr>
        <w:t>, а именно</w:t>
      </w:r>
      <w:r w:rsidR="006D2D24">
        <w:rPr>
          <w:lang w:val="ru-RU"/>
        </w:rPr>
        <w:t xml:space="preserve"> </w:t>
      </w:r>
      <w:r w:rsidR="008A5274">
        <w:rPr>
          <w:lang w:val="ru-RU"/>
        </w:rPr>
        <w:t>сложн</w:t>
      </w:r>
      <w:r w:rsidR="00AD17B7">
        <w:rPr>
          <w:lang w:val="ru-RU"/>
        </w:rPr>
        <w:t>ой</w:t>
      </w:r>
      <w:r w:rsidR="008A5274">
        <w:rPr>
          <w:lang w:val="ru-RU"/>
        </w:rPr>
        <w:t xml:space="preserve"> взаимосвяз</w:t>
      </w:r>
      <w:r w:rsidR="00AD17B7">
        <w:rPr>
          <w:lang w:val="ru-RU"/>
        </w:rPr>
        <w:t>и</w:t>
      </w:r>
      <w:r w:rsidR="008A5274">
        <w:rPr>
          <w:lang w:val="ru-RU"/>
        </w:rPr>
        <w:t xml:space="preserve"> исследователей (и исследовательской деятельности) и авторского права</w:t>
      </w:r>
      <w:r w:rsidR="00F16857" w:rsidRPr="00296344">
        <w:t xml:space="preserve">. </w:t>
      </w:r>
      <w:r w:rsidR="00F16857">
        <w:t xml:space="preserve"> </w:t>
      </w:r>
      <w:r w:rsidR="00791DB7">
        <w:rPr>
          <w:lang w:val="ru-RU"/>
        </w:rPr>
        <w:t>Нередко исследователи оказываются в ситуации, когда им приходится</w:t>
      </w:r>
      <w:r w:rsidR="00FC7103">
        <w:rPr>
          <w:lang w:val="ru-RU"/>
        </w:rPr>
        <w:t xml:space="preserve"> выступать в двух</w:t>
      </w:r>
      <w:r w:rsidR="00791DB7">
        <w:rPr>
          <w:lang w:val="ru-RU"/>
        </w:rPr>
        <w:t xml:space="preserve"> непохожи</w:t>
      </w:r>
      <w:r w:rsidR="00FC7103">
        <w:rPr>
          <w:lang w:val="ru-RU"/>
        </w:rPr>
        <w:t>х</w:t>
      </w:r>
      <w:r w:rsidR="00791DB7">
        <w:rPr>
          <w:lang w:val="ru-RU"/>
        </w:rPr>
        <w:t xml:space="preserve"> друг на друга </w:t>
      </w:r>
      <w:r w:rsidR="00FC7103">
        <w:rPr>
          <w:lang w:val="ru-RU"/>
        </w:rPr>
        <w:t>ипостасях</w:t>
      </w:r>
      <w:r w:rsidR="00791DB7">
        <w:rPr>
          <w:lang w:val="ru-RU"/>
        </w:rPr>
        <w:t>, и эт</w:t>
      </w:r>
      <w:r w:rsidR="000C5F89">
        <w:rPr>
          <w:lang w:val="ru-RU"/>
        </w:rPr>
        <w:t>а смена ролей</w:t>
      </w:r>
      <w:r w:rsidR="00435750">
        <w:rPr>
          <w:lang w:val="ru-RU"/>
        </w:rPr>
        <w:t xml:space="preserve"> </w:t>
      </w:r>
      <w:r w:rsidR="000C5F89">
        <w:rPr>
          <w:lang w:val="ru-RU"/>
        </w:rPr>
        <w:t>порой</w:t>
      </w:r>
      <w:r w:rsidR="00FC7103">
        <w:rPr>
          <w:lang w:val="ru-RU"/>
        </w:rPr>
        <w:t xml:space="preserve"> не име</w:t>
      </w:r>
      <w:r w:rsidR="000C5F89">
        <w:rPr>
          <w:lang w:val="ru-RU"/>
        </w:rPr>
        <w:t>е</w:t>
      </w:r>
      <w:r w:rsidR="00FC7103">
        <w:rPr>
          <w:lang w:val="ru-RU"/>
        </w:rPr>
        <w:t>т четкой границы</w:t>
      </w:r>
      <w:r w:rsidR="000D18A9">
        <w:rPr>
          <w:lang w:val="ru-RU"/>
        </w:rPr>
        <w:t>.  С одной стороны, они выступают авторами или создателями оригинального контента, т. е. самостоятельно создают или рождают результат интеллектуального труда, например научные статьи, доклады, монографии, базы данных и другие виды материалов</w:t>
      </w:r>
      <w:r w:rsidR="00F16857" w:rsidRPr="00296344">
        <w:t>.</w:t>
      </w:r>
      <w:r w:rsidR="00F16857">
        <w:t xml:space="preserve"> </w:t>
      </w:r>
      <w:r w:rsidR="00F16857" w:rsidRPr="00296344">
        <w:t xml:space="preserve"> </w:t>
      </w:r>
      <w:r w:rsidR="000D18A9">
        <w:rPr>
          <w:lang w:val="ru-RU"/>
        </w:rPr>
        <w:t xml:space="preserve">С другой стороны, </w:t>
      </w:r>
      <w:r w:rsidR="005507CF">
        <w:rPr>
          <w:lang w:val="ru-RU"/>
        </w:rPr>
        <w:t xml:space="preserve">в процессе поиска информации и ресурсов, актуальных для их научной работы, те же самые исследователи </w:t>
      </w:r>
      <w:r w:rsidR="00FC7103">
        <w:rPr>
          <w:lang w:val="ru-RU"/>
        </w:rPr>
        <w:t>выступают в качестве пользователей или потребителей авторских произведений, созданных третьими лицами</w:t>
      </w:r>
      <w:r w:rsidR="00F16857" w:rsidRPr="00296344">
        <w:t>.</w:t>
      </w:r>
    </w:p>
    <w:p w14:paraId="1BDE4931" w14:textId="77777777" w:rsidR="00F16857" w:rsidRPr="00296344" w:rsidRDefault="00F16857" w:rsidP="00F16857"/>
    <w:p w14:paraId="0B6B02B6" w14:textId="53EA773A" w:rsidR="00F16857" w:rsidRPr="00296344" w:rsidRDefault="00746BCD" w:rsidP="00F16857">
      <w:r>
        <w:rPr>
          <w:lang w:val="ru-RU"/>
        </w:rPr>
        <w:t xml:space="preserve">Лавирование между </w:t>
      </w:r>
      <w:r w:rsidR="0003740E">
        <w:rPr>
          <w:lang w:val="ru-RU"/>
        </w:rPr>
        <w:t>дву</w:t>
      </w:r>
      <w:r>
        <w:rPr>
          <w:lang w:val="ru-RU"/>
        </w:rPr>
        <w:t>мя</w:t>
      </w:r>
      <w:r w:rsidR="0003740E">
        <w:rPr>
          <w:lang w:val="ru-RU"/>
        </w:rPr>
        <w:t xml:space="preserve"> ипостас</w:t>
      </w:r>
      <w:r>
        <w:rPr>
          <w:lang w:val="ru-RU"/>
        </w:rPr>
        <w:t>ями</w:t>
      </w:r>
      <w:r w:rsidR="0003740E">
        <w:rPr>
          <w:lang w:val="ru-RU"/>
        </w:rPr>
        <w:t xml:space="preserve"> (автора и пользователя) в процессе исследовательской работы порождает уникальный комплекс авторско-правовых </w:t>
      </w:r>
      <w:r w:rsidR="00D7775E">
        <w:rPr>
          <w:lang w:val="ru-RU"/>
        </w:rPr>
        <w:t>в</w:t>
      </w:r>
      <w:r w:rsidR="0003740E">
        <w:rPr>
          <w:lang w:val="ru-RU"/>
        </w:rPr>
        <w:t>о</w:t>
      </w:r>
      <w:r w:rsidR="00D7775E">
        <w:rPr>
          <w:lang w:val="ru-RU"/>
        </w:rPr>
        <w:t>пр</w:t>
      </w:r>
      <w:r w:rsidR="0003740E">
        <w:rPr>
          <w:lang w:val="ru-RU"/>
        </w:rPr>
        <w:t>о</w:t>
      </w:r>
      <w:r w:rsidR="00D7775E">
        <w:rPr>
          <w:lang w:val="ru-RU"/>
        </w:rPr>
        <w:t>сов</w:t>
      </w:r>
      <w:r w:rsidR="0003740E">
        <w:rPr>
          <w:lang w:val="ru-RU"/>
        </w:rPr>
        <w:t xml:space="preserve">, </w:t>
      </w:r>
      <w:r w:rsidR="00E57AB5">
        <w:rPr>
          <w:lang w:val="ru-RU"/>
        </w:rPr>
        <w:t xml:space="preserve">требующих того, чтобы их изучали </w:t>
      </w:r>
      <w:r w:rsidR="0003740E">
        <w:rPr>
          <w:lang w:val="ru-RU"/>
        </w:rPr>
        <w:t xml:space="preserve">отдельно от других тем, таких как образовательная или библиотечная деятельность, которые ранее рассматривались на площадке Постоянного комитета по авторскому праву и </w:t>
      </w:r>
      <w:r w:rsidR="001915D0">
        <w:rPr>
          <w:lang w:val="ru-RU"/>
        </w:rPr>
        <w:t>смежным правам (ПКАП) ВОИС</w:t>
      </w:r>
      <w:r w:rsidR="00F16857" w:rsidRPr="00296344">
        <w:t xml:space="preserve">. </w:t>
      </w:r>
      <w:r w:rsidR="00F16857">
        <w:t xml:space="preserve"> </w:t>
      </w:r>
      <w:r w:rsidR="00E930C8">
        <w:rPr>
          <w:lang w:val="ru-RU"/>
        </w:rPr>
        <w:t xml:space="preserve">В этой связи </w:t>
      </w:r>
      <w:r w:rsidR="00D32108">
        <w:rPr>
          <w:lang w:val="ru-RU"/>
        </w:rPr>
        <w:t>настоящее экпериментальное исследование призвано пролить свет на</w:t>
      </w:r>
      <w:r w:rsidR="00E930C8">
        <w:rPr>
          <w:lang w:val="ru-RU"/>
        </w:rPr>
        <w:t xml:space="preserve"> </w:t>
      </w:r>
      <w:r w:rsidR="00D32108">
        <w:rPr>
          <w:lang w:val="ru-RU"/>
        </w:rPr>
        <w:t xml:space="preserve">аспекты и </w:t>
      </w:r>
      <w:r w:rsidR="00E930C8">
        <w:rPr>
          <w:lang w:val="ru-RU"/>
        </w:rPr>
        <w:t>трудности</w:t>
      </w:r>
      <w:r w:rsidR="00D32108">
        <w:rPr>
          <w:lang w:val="ru-RU"/>
        </w:rPr>
        <w:t>, которые</w:t>
      </w:r>
      <w:r w:rsidR="001B14B3">
        <w:rPr>
          <w:lang w:val="ru-RU"/>
        </w:rPr>
        <w:t xml:space="preserve"> еще только</w:t>
      </w:r>
      <w:r w:rsidR="00D32108">
        <w:rPr>
          <w:lang w:val="ru-RU"/>
        </w:rPr>
        <w:t xml:space="preserve"> предстоит </w:t>
      </w:r>
      <w:r w:rsidR="001B14B3">
        <w:rPr>
          <w:lang w:val="ru-RU"/>
        </w:rPr>
        <w:t>подробно изучить</w:t>
      </w:r>
      <w:r w:rsidR="00B94E75">
        <w:rPr>
          <w:lang w:val="ru-RU"/>
        </w:rPr>
        <w:t xml:space="preserve"> </w:t>
      </w:r>
      <w:r w:rsidR="00D32108">
        <w:rPr>
          <w:lang w:val="ru-RU"/>
        </w:rPr>
        <w:t xml:space="preserve">в контексте исследовательской деятельности, </w:t>
      </w:r>
      <w:r w:rsidR="00B94E75">
        <w:rPr>
          <w:lang w:val="ru-RU"/>
        </w:rPr>
        <w:t>избегая дублирования информации</w:t>
      </w:r>
      <w:r w:rsidR="00F16857" w:rsidRPr="00296344">
        <w:t>.</w:t>
      </w:r>
      <w:r w:rsidR="00F16857">
        <w:t xml:space="preserve">  </w:t>
      </w:r>
      <w:r w:rsidR="00FE19C0">
        <w:rPr>
          <w:lang w:val="ru-RU"/>
        </w:rPr>
        <w:t>Наша цель состоит в том, чтобы предоставить членам ПКАП необходимые инструменты и информацию, позволяющие свободно ориентироваться в динамичном научно-исследовательском мире</w:t>
      </w:r>
      <w:r w:rsidR="00BC4AC5">
        <w:rPr>
          <w:lang w:val="ru-RU"/>
        </w:rPr>
        <w:t>, по мере того как они будут</w:t>
      </w:r>
      <w:r w:rsidR="00FE19C0">
        <w:rPr>
          <w:lang w:val="ru-RU"/>
        </w:rPr>
        <w:t xml:space="preserve"> </w:t>
      </w:r>
      <w:r w:rsidR="001B2336">
        <w:rPr>
          <w:lang w:val="ru-RU"/>
        </w:rPr>
        <w:t>формир</w:t>
      </w:r>
      <w:r w:rsidR="00BC4AC5">
        <w:rPr>
          <w:lang w:val="ru-RU"/>
        </w:rPr>
        <w:t>овать</w:t>
      </w:r>
      <w:r w:rsidR="00FE19C0">
        <w:rPr>
          <w:lang w:val="ru-RU"/>
        </w:rPr>
        <w:t xml:space="preserve"> </w:t>
      </w:r>
      <w:r w:rsidR="00BC4AC5">
        <w:rPr>
          <w:lang w:val="ru-RU"/>
        </w:rPr>
        <w:t xml:space="preserve">благоприятную </w:t>
      </w:r>
      <w:r w:rsidR="00FE19C0">
        <w:rPr>
          <w:lang w:val="ru-RU"/>
        </w:rPr>
        <w:t>сред</w:t>
      </w:r>
      <w:r w:rsidR="00BC4AC5">
        <w:rPr>
          <w:lang w:val="ru-RU"/>
        </w:rPr>
        <w:t>у</w:t>
      </w:r>
      <w:r w:rsidR="00FE19C0">
        <w:rPr>
          <w:lang w:val="ru-RU"/>
        </w:rPr>
        <w:t xml:space="preserve"> для </w:t>
      </w:r>
      <w:r w:rsidR="00B73604">
        <w:rPr>
          <w:lang w:val="ru-RU"/>
        </w:rPr>
        <w:t>инноваций и творчества</w:t>
      </w:r>
      <w:r w:rsidR="00BC4AC5">
        <w:rPr>
          <w:lang w:val="ru-RU"/>
        </w:rPr>
        <w:t>,</w:t>
      </w:r>
      <w:r w:rsidR="00B73604">
        <w:rPr>
          <w:lang w:val="ru-RU"/>
        </w:rPr>
        <w:t xml:space="preserve"> в то же время содействуя доступности знаний</w:t>
      </w:r>
      <w:r w:rsidR="00F16857" w:rsidRPr="00296344">
        <w:t>.</w:t>
      </w:r>
    </w:p>
    <w:p w14:paraId="2353B82A" w14:textId="77777777" w:rsidR="00F16857" w:rsidRDefault="00F16857" w:rsidP="00F16857"/>
    <w:p w14:paraId="0F247E3A" w14:textId="77777777" w:rsidR="00F16857" w:rsidRDefault="00F16857" w:rsidP="00F16857"/>
    <w:p w14:paraId="6CDFEFE5" w14:textId="6315FF77" w:rsidR="00F16857" w:rsidRDefault="00FA2092" w:rsidP="00F16857">
      <w:r>
        <w:rPr>
          <w:lang w:val="ru-RU"/>
        </w:rPr>
        <w:t>Структура исследования</w:t>
      </w:r>
    </w:p>
    <w:p w14:paraId="7CFB0F6F" w14:textId="77777777" w:rsidR="00F16857" w:rsidRDefault="00F16857" w:rsidP="00F16857"/>
    <w:p w14:paraId="1597A8A6" w14:textId="6ACAF7E7" w:rsidR="00F16857" w:rsidRPr="009545C7" w:rsidRDefault="003C314C" w:rsidP="00F16857">
      <w:pPr>
        <w:rPr>
          <w:lang w:val="ru-RU"/>
        </w:rPr>
      </w:pPr>
      <w:r>
        <w:rPr>
          <w:lang w:val="ru-RU"/>
        </w:rPr>
        <w:t>В основу работы легла</w:t>
      </w:r>
      <w:r w:rsidR="004F0FF2">
        <w:rPr>
          <w:lang w:val="ru-RU"/>
        </w:rPr>
        <w:t xml:space="preserve"> богатая типология исследовательской деятельности и изменения, обусловленные научно-техническим прогрессом</w:t>
      </w:r>
      <w:r w:rsidR="00F16857" w:rsidRPr="00296344">
        <w:t xml:space="preserve"> (</w:t>
      </w:r>
      <w:r w:rsidR="004F0FF2">
        <w:rPr>
          <w:lang w:val="ru-RU"/>
        </w:rPr>
        <w:t>см. раздел</w:t>
      </w:r>
      <w:r w:rsidR="00F16857" w:rsidRPr="00296344">
        <w:t xml:space="preserve"> 1). </w:t>
      </w:r>
      <w:r w:rsidR="00F16857">
        <w:t xml:space="preserve"> </w:t>
      </w:r>
      <w:r w:rsidR="002C7CA9">
        <w:rPr>
          <w:lang w:val="ru-RU"/>
        </w:rPr>
        <w:t xml:space="preserve">Базой всей этой конструкции </w:t>
      </w:r>
      <w:r>
        <w:rPr>
          <w:lang w:val="ru-RU"/>
        </w:rPr>
        <w:t xml:space="preserve">являются </w:t>
      </w:r>
      <w:r w:rsidR="00331337">
        <w:rPr>
          <w:lang w:val="ru-RU"/>
        </w:rPr>
        <w:t>ограничения и исключения (ОиИ) из авторского права, которые обеспечивают баланс охраны выражений творческой мысли и поощрения научной деятельности</w:t>
      </w:r>
      <w:r w:rsidR="00F16857" w:rsidRPr="00296344">
        <w:t xml:space="preserve">. </w:t>
      </w:r>
      <w:r w:rsidR="00F16857">
        <w:t xml:space="preserve"> </w:t>
      </w:r>
      <w:r w:rsidR="006E5CAE">
        <w:rPr>
          <w:lang w:val="ru-RU"/>
        </w:rPr>
        <w:t>Инструменты ОиИ</w:t>
      </w:r>
      <w:r w:rsidR="00331337">
        <w:rPr>
          <w:lang w:val="ru-RU"/>
        </w:rPr>
        <w:t xml:space="preserve"> позволяют исследователям использовать охраняемый контент для решения конкретных задач, таких как критический анализ, изучение, изыскание и </w:t>
      </w:r>
      <w:r w:rsidR="002A0AC8">
        <w:rPr>
          <w:lang w:val="ru-RU"/>
        </w:rPr>
        <w:t>обучение</w:t>
      </w:r>
      <w:r w:rsidR="00F16857" w:rsidRPr="00296344">
        <w:t xml:space="preserve">. </w:t>
      </w:r>
      <w:r w:rsidR="00F16857">
        <w:t xml:space="preserve"> </w:t>
      </w:r>
      <w:r w:rsidR="006E5CAE">
        <w:rPr>
          <w:lang w:val="ru-RU"/>
        </w:rPr>
        <w:t>Одним из таких инструментов новой цифровой эпохи, закрепленный в ряде национальных законов</w:t>
      </w:r>
      <w:r w:rsidR="006B2B09">
        <w:rPr>
          <w:lang w:val="ru-RU"/>
        </w:rPr>
        <w:t>, является</w:t>
      </w:r>
      <w:r w:rsidR="006E5CAE" w:rsidRPr="00296344">
        <w:t xml:space="preserve"> </w:t>
      </w:r>
      <w:r w:rsidR="006B2B09">
        <w:rPr>
          <w:lang w:val="ru-RU"/>
        </w:rPr>
        <w:t>и</w:t>
      </w:r>
      <w:r w:rsidR="009545C7">
        <w:rPr>
          <w:lang w:val="ru-RU"/>
        </w:rPr>
        <w:t>нтеллектуальный анализ текстов и данных (ИАТиД</w:t>
      </w:r>
      <w:r w:rsidR="00F16857" w:rsidRPr="00296344">
        <w:t xml:space="preserve">), </w:t>
      </w:r>
      <w:r w:rsidR="009545C7">
        <w:rPr>
          <w:lang w:val="ru-RU"/>
        </w:rPr>
        <w:t xml:space="preserve">позволяющий ученым </w:t>
      </w:r>
      <w:r>
        <w:rPr>
          <w:lang w:val="ru-RU"/>
        </w:rPr>
        <w:t>осваивать</w:t>
      </w:r>
      <w:r w:rsidR="009545C7">
        <w:rPr>
          <w:lang w:val="ru-RU"/>
        </w:rPr>
        <w:t xml:space="preserve"> колоссальные </w:t>
      </w:r>
      <w:r w:rsidR="009545C7">
        <w:rPr>
          <w:lang w:val="ru-RU"/>
        </w:rPr>
        <w:lastRenderedPageBreak/>
        <w:t xml:space="preserve">объемы данных в стремлении </w:t>
      </w:r>
      <w:r>
        <w:rPr>
          <w:lang w:val="ru-RU"/>
        </w:rPr>
        <w:t xml:space="preserve">выйти на </w:t>
      </w:r>
      <w:r w:rsidR="009545C7">
        <w:rPr>
          <w:lang w:val="ru-RU"/>
        </w:rPr>
        <w:t xml:space="preserve">междисциплинарные выводы, которые бы легли в основу </w:t>
      </w:r>
      <w:r w:rsidR="006319C4">
        <w:rPr>
          <w:lang w:val="ru-RU"/>
        </w:rPr>
        <w:t xml:space="preserve">инноваций </w:t>
      </w:r>
      <w:r w:rsidR="00F16857" w:rsidRPr="00296344">
        <w:t>(</w:t>
      </w:r>
      <w:r w:rsidR="006319C4">
        <w:rPr>
          <w:lang w:val="ru-RU"/>
        </w:rPr>
        <w:t xml:space="preserve">см. раздел </w:t>
      </w:r>
      <w:r w:rsidR="00F16857" w:rsidRPr="00296344">
        <w:t>2</w:t>
      </w:r>
      <w:r w:rsidR="006319C4">
        <w:rPr>
          <w:lang w:val="ru-RU"/>
        </w:rPr>
        <w:t xml:space="preserve"> и приложение </w:t>
      </w:r>
      <w:r w:rsidR="00D754B4">
        <w:t>I</w:t>
      </w:r>
      <w:r w:rsidR="00F16857" w:rsidRPr="00296344">
        <w:t>).</w:t>
      </w:r>
    </w:p>
    <w:p w14:paraId="762D9E2D" w14:textId="77777777" w:rsidR="00F16857" w:rsidRPr="00296344" w:rsidRDefault="00F16857" w:rsidP="00F16857"/>
    <w:p w14:paraId="4F1A1530" w14:textId="71272933" w:rsidR="00F16857" w:rsidRPr="00296344" w:rsidRDefault="00771DAB" w:rsidP="00F16857">
      <w:r>
        <w:rPr>
          <w:lang w:val="ru-RU"/>
        </w:rPr>
        <w:t xml:space="preserve">По мере того как </w:t>
      </w:r>
      <w:r w:rsidR="00E36484">
        <w:rPr>
          <w:lang w:val="ru-RU"/>
        </w:rPr>
        <w:t xml:space="preserve">исследователи нащупывают границы авторско-правовых ограничений и исключений, важнейшую роль </w:t>
      </w:r>
      <w:r w:rsidR="00D82B15">
        <w:rPr>
          <w:lang w:val="ru-RU"/>
        </w:rPr>
        <w:t xml:space="preserve">с точки зрения </w:t>
      </w:r>
      <w:r w:rsidR="00E36484">
        <w:rPr>
          <w:lang w:val="ru-RU"/>
        </w:rPr>
        <w:t>выдачи разрешений, выходящих за пределы правовых границ, играют системы лицензирования</w:t>
      </w:r>
      <w:r w:rsidR="00D754B4">
        <w:t xml:space="preserve"> (</w:t>
      </w:r>
      <w:r w:rsidR="00E36484">
        <w:rPr>
          <w:lang w:val="ru-RU"/>
        </w:rPr>
        <w:t xml:space="preserve">ряд примеров приводится </w:t>
      </w:r>
      <w:r w:rsidR="00991E78">
        <w:rPr>
          <w:lang w:val="ru-RU"/>
        </w:rPr>
        <w:t xml:space="preserve">в приложении </w:t>
      </w:r>
      <w:r w:rsidR="00D754B4">
        <w:t>II)</w:t>
      </w:r>
      <w:r w:rsidR="00F16857" w:rsidRPr="00296344">
        <w:t xml:space="preserve">. </w:t>
      </w:r>
      <w:r w:rsidR="00F16857">
        <w:t xml:space="preserve"> </w:t>
      </w:r>
      <w:r w:rsidR="003C314C">
        <w:rPr>
          <w:lang w:val="ru-RU"/>
        </w:rPr>
        <w:t xml:space="preserve">Лицензионные соглашения, которые могут </w:t>
      </w:r>
      <w:r w:rsidR="00A4232E">
        <w:rPr>
          <w:lang w:val="ru-RU"/>
        </w:rPr>
        <w:t>воплощать в себе как традиционный, так и альтернативный подход, предоставляют исследователям доступ к самому разнообразному контенту, в том числе за счет использования стратегий открытой науки</w:t>
      </w:r>
      <w:r w:rsidR="00F16857" w:rsidRPr="00296344">
        <w:t xml:space="preserve"> (</w:t>
      </w:r>
      <w:r w:rsidR="00A4232E">
        <w:rPr>
          <w:lang w:val="ru-RU"/>
        </w:rPr>
        <w:t xml:space="preserve">см. раздел </w:t>
      </w:r>
      <w:r w:rsidR="00F16857" w:rsidRPr="00296344">
        <w:t>3</w:t>
      </w:r>
      <w:r w:rsidR="00A4232E">
        <w:rPr>
          <w:lang w:val="ru-RU"/>
        </w:rPr>
        <w:t xml:space="preserve"> и приложение</w:t>
      </w:r>
      <w:r w:rsidR="00D754B4">
        <w:t xml:space="preserve"> III</w:t>
      </w:r>
      <w:r w:rsidR="00F16857" w:rsidRPr="00296344">
        <w:t>).</w:t>
      </w:r>
    </w:p>
    <w:p w14:paraId="36ABC18F" w14:textId="77777777" w:rsidR="00F16857" w:rsidRPr="00296344" w:rsidRDefault="00F16857" w:rsidP="00F16857"/>
    <w:p w14:paraId="762D4CBC" w14:textId="0FDFE8D3" w:rsidR="00F16857" w:rsidRPr="00296344" w:rsidRDefault="00112789" w:rsidP="00F16857">
      <w:r>
        <w:rPr>
          <w:lang w:val="ru-RU"/>
        </w:rPr>
        <w:t xml:space="preserve">Среди ряда </w:t>
      </w:r>
      <w:r w:rsidR="00F16538">
        <w:rPr>
          <w:lang w:val="ru-RU"/>
        </w:rPr>
        <w:t>моментов</w:t>
      </w:r>
      <w:r>
        <w:rPr>
          <w:lang w:val="ru-RU"/>
        </w:rPr>
        <w:t xml:space="preserve">, заслуживающих особого </w:t>
      </w:r>
      <w:r w:rsidR="00655ED9">
        <w:rPr>
          <w:lang w:val="ru-RU"/>
        </w:rPr>
        <w:t>внимания</w:t>
      </w:r>
      <w:r w:rsidR="00CA0B46">
        <w:rPr>
          <w:lang w:val="ru-RU"/>
        </w:rPr>
        <w:t xml:space="preserve"> </w:t>
      </w:r>
      <w:r>
        <w:rPr>
          <w:lang w:val="ru-RU"/>
        </w:rPr>
        <w:t>в контексте применения органичений и исключений, можно выделить потенциал механизма лишения силы через договор</w:t>
      </w:r>
      <w:r w:rsidR="00383760">
        <w:rPr>
          <w:lang w:val="ru-RU"/>
        </w:rPr>
        <w:t>, т. е.</w:t>
      </w:r>
      <w:r w:rsidR="00CA0B46">
        <w:rPr>
          <w:lang w:val="ru-RU"/>
        </w:rPr>
        <w:t xml:space="preserve"> </w:t>
      </w:r>
      <w:r w:rsidR="00E72A8C">
        <w:rPr>
          <w:lang w:val="ru-RU"/>
        </w:rPr>
        <w:t xml:space="preserve">оценки того, могут ли </w:t>
      </w:r>
      <w:r w:rsidR="00383760">
        <w:rPr>
          <w:lang w:val="ru-RU"/>
        </w:rPr>
        <w:t>лицензи</w:t>
      </w:r>
      <w:r w:rsidR="00E72A8C">
        <w:rPr>
          <w:lang w:val="ru-RU"/>
        </w:rPr>
        <w:t>и</w:t>
      </w:r>
      <w:r w:rsidR="00383760">
        <w:rPr>
          <w:lang w:val="ru-RU"/>
        </w:rPr>
        <w:t xml:space="preserve"> отменять установленны</w:t>
      </w:r>
      <w:r w:rsidR="00CA0B46">
        <w:rPr>
          <w:lang w:val="ru-RU"/>
        </w:rPr>
        <w:t>е законом</w:t>
      </w:r>
      <w:r w:rsidR="00383760">
        <w:rPr>
          <w:lang w:val="ru-RU"/>
        </w:rPr>
        <w:t xml:space="preserve"> органичени</w:t>
      </w:r>
      <w:r w:rsidR="00CA0B46">
        <w:rPr>
          <w:lang w:val="ru-RU"/>
        </w:rPr>
        <w:t>я</w:t>
      </w:r>
      <w:r w:rsidR="00383760">
        <w:rPr>
          <w:lang w:val="ru-RU"/>
        </w:rPr>
        <w:t xml:space="preserve"> и исключения из авторского права</w:t>
      </w:r>
      <w:r w:rsidR="00F16857" w:rsidRPr="00296344">
        <w:t xml:space="preserve">. </w:t>
      </w:r>
      <w:r w:rsidR="00F16857">
        <w:t xml:space="preserve"> </w:t>
      </w:r>
      <w:r w:rsidR="00F16538">
        <w:rPr>
          <w:lang w:val="ru-RU"/>
        </w:rPr>
        <w:t>Еще один вопрос касается технических мер защиты</w:t>
      </w:r>
      <w:r w:rsidR="00F16857" w:rsidRPr="00296344">
        <w:t xml:space="preserve"> (</w:t>
      </w:r>
      <w:r w:rsidR="00F16538">
        <w:rPr>
          <w:lang w:val="ru-RU"/>
        </w:rPr>
        <w:t>ТМЗ</w:t>
      </w:r>
      <w:r w:rsidR="00F16857" w:rsidRPr="00296344">
        <w:t xml:space="preserve">), </w:t>
      </w:r>
      <w:r w:rsidR="00F16538">
        <w:rPr>
          <w:lang w:val="ru-RU"/>
        </w:rPr>
        <w:t>которые используются в системах управления правами на цифровую интеллектуальную собственность для регулирования доступа к авторским материалам и порядка их использования</w:t>
      </w:r>
      <w:r w:rsidR="00F16857" w:rsidRPr="00296344">
        <w:t xml:space="preserve">. </w:t>
      </w:r>
      <w:r w:rsidR="00BE28F4">
        <w:t xml:space="preserve"> </w:t>
      </w:r>
      <w:r w:rsidR="00663586">
        <w:rPr>
          <w:lang w:val="ru-RU"/>
        </w:rPr>
        <w:t>Так, в</w:t>
      </w:r>
      <w:r w:rsidR="00170AD1">
        <w:rPr>
          <w:lang w:val="ru-RU"/>
        </w:rPr>
        <w:t>заимодействие ТМЗ и исключений и ограничений из авторского права может привести к тому, что ТМЗ начнут затруднять использование, которое было разрешено в соответствии с установленными законом ограничениями и исключениями</w:t>
      </w:r>
      <w:r w:rsidR="00F16857" w:rsidRPr="00296344">
        <w:t xml:space="preserve">. </w:t>
      </w:r>
      <w:r w:rsidR="00F16857">
        <w:t xml:space="preserve"> </w:t>
      </w:r>
      <w:r w:rsidR="006852DC">
        <w:rPr>
          <w:lang w:val="ru-RU"/>
        </w:rPr>
        <w:t>И последнее, в мире с постоянно нарастающей системой взаимосвязей исследовательская деятельность свободно выходит за пределы любых границ</w:t>
      </w:r>
      <w:r w:rsidR="00F16857" w:rsidRPr="00296344">
        <w:t xml:space="preserve">. </w:t>
      </w:r>
      <w:r w:rsidR="00F16857">
        <w:t xml:space="preserve"> </w:t>
      </w:r>
      <w:r w:rsidR="00410048">
        <w:rPr>
          <w:lang w:val="ru-RU"/>
        </w:rPr>
        <w:t xml:space="preserve">Развитие </w:t>
      </w:r>
      <w:r w:rsidR="005C2151">
        <w:rPr>
          <w:lang w:val="ru-RU"/>
        </w:rPr>
        <w:t xml:space="preserve">общей </w:t>
      </w:r>
      <w:r w:rsidR="00410048">
        <w:rPr>
          <w:lang w:val="ru-RU"/>
        </w:rPr>
        <w:t>базы знаний зависит от международного сотрудничества и использования ресурсов разных юрисдикций</w:t>
      </w:r>
      <w:r w:rsidR="00F16857" w:rsidRPr="00296344">
        <w:t xml:space="preserve">. </w:t>
      </w:r>
      <w:r w:rsidR="00F16857">
        <w:t xml:space="preserve"> </w:t>
      </w:r>
      <w:r w:rsidR="00312BB1">
        <w:rPr>
          <w:lang w:val="ru-RU"/>
        </w:rPr>
        <w:t>Трудности, связанные с</w:t>
      </w:r>
      <w:r w:rsidR="0081672B">
        <w:rPr>
          <w:lang w:val="ru-RU"/>
        </w:rPr>
        <w:t xml:space="preserve"> </w:t>
      </w:r>
      <w:r w:rsidR="001C662D">
        <w:rPr>
          <w:lang w:val="ru-RU"/>
        </w:rPr>
        <w:t>юрисдикци</w:t>
      </w:r>
      <w:r w:rsidR="00312BB1">
        <w:rPr>
          <w:lang w:val="ru-RU"/>
        </w:rPr>
        <w:t>ей</w:t>
      </w:r>
      <w:r w:rsidR="001C662D">
        <w:rPr>
          <w:lang w:val="ru-RU"/>
        </w:rPr>
        <w:t xml:space="preserve"> и применим</w:t>
      </w:r>
      <w:r w:rsidR="00312BB1">
        <w:rPr>
          <w:lang w:val="ru-RU"/>
        </w:rPr>
        <w:t>ым</w:t>
      </w:r>
      <w:r w:rsidR="001C662D">
        <w:rPr>
          <w:lang w:val="ru-RU"/>
        </w:rPr>
        <w:t xml:space="preserve"> прав</w:t>
      </w:r>
      <w:r w:rsidR="00312BB1">
        <w:rPr>
          <w:lang w:val="ru-RU"/>
        </w:rPr>
        <w:t>ом</w:t>
      </w:r>
      <w:r w:rsidR="001C662D">
        <w:rPr>
          <w:lang w:val="ru-RU"/>
        </w:rPr>
        <w:t xml:space="preserve"> в части </w:t>
      </w:r>
      <w:r w:rsidR="00312BB1">
        <w:rPr>
          <w:lang w:val="ru-RU"/>
        </w:rPr>
        <w:t xml:space="preserve">правоприменения </w:t>
      </w:r>
      <w:r w:rsidR="001C662D">
        <w:rPr>
          <w:lang w:val="ru-RU"/>
        </w:rPr>
        <w:t xml:space="preserve">в </w:t>
      </w:r>
      <w:r w:rsidR="00312BB1">
        <w:rPr>
          <w:lang w:val="ru-RU"/>
        </w:rPr>
        <w:t xml:space="preserve">случае </w:t>
      </w:r>
      <w:r w:rsidR="001C662D">
        <w:rPr>
          <w:lang w:val="ru-RU"/>
        </w:rPr>
        <w:t>трансграничной исследовательской работы</w:t>
      </w:r>
      <w:r w:rsidR="00312BB1">
        <w:rPr>
          <w:lang w:val="ru-RU"/>
        </w:rPr>
        <w:t>,</w:t>
      </w:r>
      <w:r w:rsidR="001C662D">
        <w:rPr>
          <w:lang w:val="ru-RU"/>
        </w:rPr>
        <w:t xml:space="preserve"> обусловлены разнообразием законов и подзаконных актов в области авторского права, а также вариантов лицензионной деятельности, предусмотренных в разных государствах-членах</w:t>
      </w:r>
      <w:r w:rsidR="00F16857" w:rsidRPr="00296344">
        <w:t xml:space="preserve"> (</w:t>
      </w:r>
      <w:r w:rsidR="001C662D">
        <w:rPr>
          <w:lang w:val="ru-RU"/>
        </w:rPr>
        <w:t xml:space="preserve">см. раздел </w:t>
      </w:r>
      <w:r w:rsidR="00F16857" w:rsidRPr="00296344">
        <w:t>4).</w:t>
      </w:r>
    </w:p>
    <w:p w14:paraId="068774C7" w14:textId="77777777" w:rsidR="00F16857" w:rsidRDefault="00F16857" w:rsidP="00F16857"/>
    <w:p w14:paraId="78B088E5" w14:textId="77777777" w:rsidR="00F16857" w:rsidRDefault="00F16857" w:rsidP="00F16857"/>
    <w:p w14:paraId="014D0AA7" w14:textId="6729FC83" w:rsidR="00F16857" w:rsidRDefault="00BF65A6" w:rsidP="00F16857">
      <w:r>
        <w:rPr>
          <w:lang w:val="ru-RU"/>
        </w:rPr>
        <w:t>Заключения</w:t>
      </w:r>
    </w:p>
    <w:p w14:paraId="20A3B382" w14:textId="77777777" w:rsidR="00F16857" w:rsidRPr="00296344" w:rsidRDefault="00F16857" w:rsidP="00F16857"/>
    <w:p w14:paraId="6D907C61" w14:textId="43025EBB" w:rsidR="00F16857" w:rsidRPr="0001271A" w:rsidRDefault="00CA0F3B" w:rsidP="00F16857">
      <w:r>
        <w:rPr>
          <w:lang w:val="ru-RU"/>
        </w:rPr>
        <w:t xml:space="preserve">Цифровые технологии меняют </w:t>
      </w:r>
      <w:r w:rsidR="009A44C4">
        <w:rPr>
          <w:lang w:val="ru-RU"/>
        </w:rPr>
        <w:t>подход к исследовательской деятельности</w:t>
      </w:r>
      <w:r>
        <w:rPr>
          <w:lang w:val="ru-RU"/>
        </w:rPr>
        <w:t xml:space="preserve">, и </w:t>
      </w:r>
      <w:r w:rsidR="001A5510">
        <w:rPr>
          <w:lang w:val="ru-RU"/>
        </w:rPr>
        <w:t xml:space="preserve">универсального </w:t>
      </w:r>
      <w:r>
        <w:rPr>
          <w:lang w:val="ru-RU"/>
        </w:rPr>
        <w:t>ответа на возникающие в связи с этим разнообразные вопросы не существует</w:t>
      </w:r>
      <w:r w:rsidR="00F16857">
        <w:t xml:space="preserve">.  </w:t>
      </w:r>
      <w:r w:rsidR="004141CF">
        <w:rPr>
          <w:lang w:val="ru-RU"/>
        </w:rPr>
        <w:t>Каждое государство должно создать собственные схемы, позволяющие выгодно использовать</w:t>
      </w:r>
      <w:r w:rsidR="001A5510">
        <w:rPr>
          <w:lang w:val="ru-RU"/>
        </w:rPr>
        <w:t xml:space="preserve"> доступные </w:t>
      </w:r>
      <w:r w:rsidR="004141CF">
        <w:rPr>
          <w:lang w:val="ru-RU"/>
        </w:rPr>
        <w:t>возможности и в то же время эффективно реш</w:t>
      </w:r>
      <w:r w:rsidR="00FD743C">
        <w:rPr>
          <w:lang w:val="ru-RU"/>
        </w:rPr>
        <w:t>а</w:t>
      </w:r>
      <w:r w:rsidR="004141CF">
        <w:rPr>
          <w:lang w:val="ru-RU"/>
        </w:rPr>
        <w:t>ть проблемы на авторско-правовом поле</w:t>
      </w:r>
      <w:r w:rsidR="00F16857">
        <w:t xml:space="preserve">.  </w:t>
      </w:r>
      <w:r w:rsidR="0067616A">
        <w:rPr>
          <w:lang w:val="ru-RU"/>
        </w:rPr>
        <w:t xml:space="preserve">Речь идет не только о создании </w:t>
      </w:r>
      <w:r w:rsidR="008779B4">
        <w:rPr>
          <w:lang w:val="ru-RU"/>
        </w:rPr>
        <w:t xml:space="preserve">адекватных </w:t>
      </w:r>
      <w:r w:rsidR="0067616A">
        <w:rPr>
          <w:lang w:val="ru-RU"/>
        </w:rPr>
        <w:t xml:space="preserve">систем </w:t>
      </w:r>
      <w:r w:rsidR="006660B3">
        <w:rPr>
          <w:lang w:val="ru-RU"/>
        </w:rPr>
        <w:t>ОиИ</w:t>
      </w:r>
      <w:r w:rsidR="0067616A">
        <w:rPr>
          <w:lang w:val="ru-RU"/>
        </w:rPr>
        <w:t xml:space="preserve">, но и </w:t>
      </w:r>
      <w:r w:rsidR="00A6233D">
        <w:rPr>
          <w:lang w:val="ru-RU"/>
        </w:rPr>
        <w:t>о разработке инструмента</w:t>
      </w:r>
      <w:r w:rsidR="0067616A">
        <w:rPr>
          <w:lang w:val="ru-RU"/>
        </w:rPr>
        <w:t xml:space="preserve"> лицензий, которые бы отвечали потребностям исследователей</w:t>
      </w:r>
      <w:r w:rsidR="00F16857" w:rsidRPr="0001271A">
        <w:t xml:space="preserve">.  </w:t>
      </w:r>
      <w:r w:rsidR="00D6771D">
        <w:rPr>
          <w:lang w:val="ru-RU"/>
        </w:rPr>
        <w:t>Это не взаимоисключающие подходы; более того, они способны дополнять друг друга в зависимости от условий исследовательской деятельности и приоритетов каждого из государств-членов в области поддержки развития исследований</w:t>
      </w:r>
      <w:r w:rsidR="00F16857" w:rsidRPr="0001271A">
        <w:t>.</w:t>
      </w:r>
    </w:p>
    <w:p w14:paraId="5B0093A4" w14:textId="77777777" w:rsidR="00F16857" w:rsidRPr="0001271A" w:rsidRDefault="00F16857" w:rsidP="00F16857"/>
    <w:p w14:paraId="402CE4E7" w14:textId="79E380FE" w:rsidR="00F16857" w:rsidRDefault="00CA0B82" w:rsidP="00F16857">
      <w:r>
        <w:rPr>
          <w:lang w:val="ru-RU"/>
        </w:rPr>
        <w:t xml:space="preserve">Объем </w:t>
      </w:r>
      <w:r w:rsidR="006D783D">
        <w:rPr>
          <w:lang w:val="ru-RU"/>
        </w:rPr>
        <w:t>ОиИ</w:t>
      </w:r>
      <w:r>
        <w:rPr>
          <w:lang w:val="ru-RU"/>
        </w:rPr>
        <w:t xml:space="preserve"> </w:t>
      </w:r>
      <w:r w:rsidR="006D783D">
        <w:rPr>
          <w:lang w:val="ru-RU"/>
        </w:rPr>
        <w:t>тесно связан с доступностью инструмента лицензий в каждой стране</w:t>
      </w:r>
      <w:r w:rsidR="00F16857" w:rsidRPr="0001271A">
        <w:t xml:space="preserve">.  </w:t>
      </w:r>
      <w:r w:rsidR="006D783D">
        <w:rPr>
          <w:lang w:val="ru-RU"/>
        </w:rPr>
        <w:t xml:space="preserve">Эта взаимосвязь конкретизирует, какие виды деятельности требуют лицензирования, и, </w:t>
      </w:r>
      <w:r w:rsidR="00757C97">
        <w:rPr>
          <w:lang w:val="ru-RU"/>
        </w:rPr>
        <w:t>в свою очередь</w:t>
      </w:r>
      <w:r w:rsidR="006D783D">
        <w:rPr>
          <w:lang w:val="ru-RU"/>
        </w:rPr>
        <w:t>, влияет на развитие положений в области ОиИ.</w:t>
      </w:r>
      <w:r w:rsidR="00F16857" w:rsidRPr="0001271A">
        <w:t xml:space="preserve">  </w:t>
      </w:r>
      <w:r w:rsidR="00FC2D75">
        <w:rPr>
          <w:lang w:val="ru-RU"/>
        </w:rPr>
        <w:t>Грамотно уравновесить эти факторы – задача государств-членов</w:t>
      </w:r>
      <w:r w:rsidR="00F16857" w:rsidRPr="0001271A">
        <w:t>.</w:t>
      </w:r>
    </w:p>
    <w:p w14:paraId="15564218" w14:textId="77777777" w:rsidR="00F16857" w:rsidRDefault="00F16857" w:rsidP="00F16857"/>
    <w:p w14:paraId="293253D5" w14:textId="519B537B" w:rsidR="00F16857" w:rsidRDefault="00E73E16" w:rsidP="00F16857">
      <w:r>
        <w:rPr>
          <w:lang w:val="ru-RU"/>
        </w:rPr>
        <w:t>С одной стороны, международные договоры признают важность ОиИ для исследовательских целей в рамках национального законодательства</w:t>
      </w:r>
      <w:r w:rsidR="00F16857">
        <w:t xml:space="preserve">.  </w:t>
      </w:r>
      <w:r w:rsidR="006056CF">
        <w:rPr>
          <w:lang w:val="ru-RU"/>
        </w:rPr>
        <w:t>Вопрос</w:t>
      </w:r>
      <w:r>
        <w:rPr>
          <w:lang w:val="ru-RU"/>
        </w:rPr>
        <w:t xml:space="preserve"> примен</w:t>
      </w:r>
      <w:r w:rsidR="006056CF">
        <w:rPr>
          <w:lang w:val="ru-RU"/>
        </w:rPr>
        <w:t xml:space="preserve">ения </w:t>
      </w:r>
      <w:r w:rsidR="00757C97">
        <w:rPr>
          <w:lang w:val="ru-RU"/>
        </w:rPr>
        <w:t>гибких возможностей</w:t>
      </w:r>
      <w:r>
        <w:rPr>
          <w:lang w:val="ru-RU"/>
        </w:rPr>
        <w:t>, вытекающие из ОиИ, с учетом новых технических средств</w:t>
      </w:r>
      <w:r w:rsidR="006056CF">
        <w:rPr>
          <w:lang w:val="ru-RU"/>
        </w:rPr>
        <w:t xml:space="preserve"> эксплуатации относится к компетенции государств-членов</w:t>
      </w:r>
      <w:r w:rsidR="00F16857">
        <w:t xml:space="preserve">.  </w:t>
      </w:r>
      <w:r w:rsidR="00D711A5">
        <w:rPr>
          <w:lang w:val="ru-RU"/>
        </w:rPr>
        <w:t xml:space="preserve">Адаптация таких </w:t>
      </w:r>
      <w:r w:rsidR="00721A20">
        <w:rPr>
          <w:lang w:val="ru-RU"/>
        </w:rPr>
        <w:t>возможностей</w:t>
      </w:r>
      <w:r w:rsidR="00D711A5">
        <w:rPr>
          <w:lang w:val="ru-RU"/>
        </w:rPr>
        <w:t xml:space="preserve"> всегда должна отвечать требованиям трехступенчатой проверки и тщательно уравновешивать права правообладателей и государственные интересы в </w:t>
      </w:r>
      <w:r w:rsidR="00D711A5">
        <w:rPr>
          <w:lang w:val="ru-RU"/>
        </w:rPr>
        <w:lastRenderedPageBreak/>
        <w:t>области исследовательской деятельности</w:t>
      </w:r>
      <w:r w:rsidR="00F16857">
        <w:t xml:space="preserve">. </w:t>
      </w:r>
      <w:r w:rsidR="00581C85">
        <w:t xml:space="preserve"> </w:t>
      </w:r>
      <w:r w:rsidR="001831AB">
        <w:rPr>
          <w:lang w:val="ru-RU"/>
        </w:rPr>
        <w:t>Неясные и устаревшие инструменты ОиИ</w:t>
      </w:r>
      <w:r w:rsidR="00B522AF">
        <w:rPr>
          <w:lang w:val="ru-RU"/>
        </w:rPr>
        <w:t xml:space="preserve"> порождают правовую неопределенность и в конечном счете ставят под у</w:t>
      </w:r>
      <w:r w:rsidR="005168FE">
        <w:rPr>
          <w:lang w:val="ru-RU"/>
        </w:rPr>
        <w:t>грозу развитие исследовательской деятельности, особенно в</w:t>
      </w:r>
      <w:r w:rsidR="003661C4">
        <w:rPr>
          <w:lang w:val="ru-RU"/>
        </w:rPr>
        <w:t xml:space="preserve"> рамках</w:t>
      </w:r>
      <w:r w:rsidR="005168FE">
        <w:rPr>
          <w:lang w:val="ru-RU"/>
        </w:rPr>
        <w:t xml:space="preserve"> цифровых ресурс</w:t>
      </w:r>
      <w:r w:rsidR="003661C4">
        <w:rPr>
          <w:lang w:val="ru-RU"/>
        </w:rPr>
        <w:t>ов</w:t>
      </w:r>
      <w:r w:rsidR="005168FE">
        <w:rPr>
          <w:lang w:val="ru-RU"/>
        </w:rPr>
        <w:t xml:space="preserve"> и сетевых</w:t>
      </w:r>
      <w:r w:rsidR="0045138C">
        <w:rPr>
          <w:lang w:val="ru-RU"/>
        </w:rPr>
        <w:t xml:space="preserve"> </w:t>
      </w:r>
      <w:r w:rsidR="005168FE">
        <w:rPr>
          <w:lang w:val="ru-RU"/>
        </w:rPr>
        <w:t>канал</w:t>
      </w:r>
      <w:r w:rsidR="003661C4">
        <w:rPr>
          <w:lang w:val="ru-RU"/>
        </w:rPr>
        <w:t>ов</w:t>
      </w:r>
      <w:r w:rsidR="005168FE">
        <w:rPr>
          <w:lang w:val="ru-RU"/>
        </w:rPr>
        <w:t xml:space="preserve">, в том числе </w:t>
      </w:r>
      <w:r w:rsidR="00D317D2">
        <w:rPr>
          <w:lang w:val="ru-RU"/>
        </w:rPr>
        <w:t xml:space="preserve">на </w:t>
      </w:r>
      <w:r w:rsidR="005168FE">
        <w:rPr>
          <w:lang w:val="ru-RU"/>
        </w:rPr>
        <w:t>трансграничном поле</w:t>
      </w:r>
      <w:r w:rsidR="00F16857">
        <w:t>.</w:t>
      </w:r>
    </w:p>
    <w:p w14:paraId="0AC6E64D" w14:textId="77777777" w:rsidR="00F16857" w:rsidRDefault="00F16857" w:rsidP="00F16857"/>
    <w:p w14:paraId="0B7DDC3C" w14:textId="37A26698" w:rsidR="00F16857" w:rsidRDefault="002C55B6" w:rsidP="00F16857">
      <w:r>
        <w:rPr>
          <w:lang w:val="ru-RU"/>
        </w:rPr>
        <w:t xml:space="preserve">С другой стороны, </w:t>
      </w:r>
      <w:r w:rsidR="00A32541">
        <w:rPr>
          <w:lang w:val="ru-RU"/>
        </w:rPr>
        <w:t>правообладатели имеют возможность выдавать лицензии на использование тех или иных объектов за рамками случаев, конкретно оговоренных законом с помощью инструмента ОиИ, причем делать это они</w:t>
      </w:r>
      <w:r w:rsidR="00B76E10">
        <w:rPr>
          <w:lang w:val="ru-RU"/>
        </w:rPr>
        <w:t xml:space="preserve"> могут как самостоятельно, так и через организации коллективного управления</w:t>
      </w:r>
      <w:r w:rsidR="004C17BD">
        <w:rPr>
          <w:lang w:val="ru-RU"/>
        </w:rPr>
        <w:t xml:space="preserve"> (ОКУ)</w:t>
      </w:r>
      <w:r w:rsidR="00F16857">
        <w:t xml:space="preserve">.  </w:t>
      </w:r>
      <w:r w:rsidR="004C17BD">
        <w:rPr>
          <w:lang w:val="ru-RU"/>
        </w:rPr>
        <w:t>Исторически правообладатели распоряжались лицензиями в отношении основного вида использования, а ОКУ занимались лицензиями на вторичное использование опубликованных произведений</w:t>
      </w:r>
      <w:r w:rsidR="00F16857">
        <w:t xml:space="preserve">.  </w:t>
      </w:r>
      <w:r w:rsidR="001573BE">
        <w:rPr>
          <w:lang w:val="ru-RU"/>
        </w:rPr>
        <w:t>Однако на фоне технического прогресса, включая развитие Интернета и цифровых СМИ, правообладател</w:t>
      </w:r>
      <w:r w:rsidR="005155AD">
        <w:rPr>
          <w:lang w:val="ru-RU"/>
        </w:rPr>
        <w:t>ям стало проще лицензировать объекты самостоятельно, даже для вторичного использования, к которому, например, относится ИАТиД</w:t>
      </w:r>
      <w:r w:rsidR="00F16857">
        <w:t>.</w:t>
      </w:r>
    </w:p>
    <w:p w14:paraId="7676AF7A" w14:textId="77777777" w:rsidR="00F16857" w:rsidRDefault="00F16857" w:rsidP="00F16857"/>
    <w:p w14:paraId="059B41AB" w14:textId="49F9F035" w:rsidR="00581C85" w:rsidRDefault="00DE4FED" w:rsidP="00581C85">
      <w:r>
        <w:rPr>
          <w:lang w:val="ru-RU"/>
        </w:rPr>
        <w:t xml:space="preserve">Лицензирование </w:t>
      </w:r>
      <w:r w:rsidR="009B1D50">
        <w:rPr>
          <w:lang w:val="ru-RU"/>
        </w:rPr>
        <w:t>способствует развитию трансграничного научного взаимодействия и удовлетворению особых потребностей академических учреждений</w:t>
      </w:r>
      <w:r w:rsidR="00581C85">
        <w:t xml:space="preserve">.  </w:t>
      </w:r>
      <w:r w:rsidR="00D246B6">
        <w:rPr>
          <w:lang w:val="ru-RU"/>
        </w:rPr>
        <w:t>Основная трудность заключается в том, чтобы обеспечить условия для эффективного использования в рамках исследовательской работы потенциала цифровых технологий в разных юрисдикциях</w:t>
      </w:r>
      <w:r w:rsidR="00581C85">
        <w:t>.</w:t>
      </w:r>
    </w:p>
    <w:p w14:paraId="29B1F403" w14:textId="77777777" w:rsidR="00581C85" w:rsidRDefault="00581C85" w:rsidP="00F16857"/>
    <w:p w14:paraId="4236D8AD" w14:textId="4D33A217" w:rsidR="00F16857" w:rsidRDefault="005D50B6" w:rsidP="00F16857">
      <w:r>
        <w:rPr>
          <w:lang w:val="ru-RU"/>
        </w:rPr>
        <w:t>Картина</w:t>
      </w:r>
      <w:r w:rsidR="0041422A">
        <w:rPr>
          <w:lang w:val="ru-RU"/>
        </w:rPr>
        <w:t>, иллюстрирующая практику</w:t>
      </w:r>
      <w:r>
        <w:rPr>
          <w:lang w:val="ru-RU"/>
        </w:rPr>
        <w:t xml:space="preserve"> с</w:t>
      </w:r>
      <w:r w:rsidR="00450727">
        <w:rPr>
          <w:lang w:val="ru-RU"/>
        </w:rPr>
        <w:t>амостоятельно</w:t>
      </w:r>
      <w:r>
        <w:rPr>
          <w:lang w:val="ru-RU"/>
        </w:rPr>
        <w:t>го</w:t>
      </w:r>
      <w:r w:rsidR="00450727">
        <w:rPr>
          <w:lang w:val="ru-RU"/>
        </w:rPr>
        <w:t xml:space="preserve"> лицензировани</w:t>
      </w:r>
      <w:r>
        <w:rPr>
          <w:lang w:val="ru-RU"/>
        </w:rPr>
        <w:t>я</w:t>
      </w:r>
      <w:r w:rsidR="00450727">
        <w:rPr>
          <w:lang w:val="ru-RU"/>
        </w:rPr>
        <w:t xml:space="preserve"> для использования в исследовательских целях</w:t>
      </w:r>
      <w:r w:rsidR="0041422A">
        <w:rPr>
          <w:lang w:val="ru-RU"/>
        </w:rPr>
        <w:t>,</w:t>
      </w:r>
      <w:r w:rsidR="00450727">
        <w:rPr>
          <w:lang w:val="ru-RU"/>
        </w:rPr>
        <w:t xml:space="preserve"> неоднородн</w:t>
      </w:r>
      <w:r>
        <w:rPr>
          <w:lang w:val="ru-RU"/>
        </w:rPr>
        <w:t>а: она меняется в зависимости от</w:t>
      </w:r>
      <w:r w:rsidR="00450727">
        <w:rPr>
          <w:lang w:val="ru-RU"/>
        </w:rPr>
        <w:t xml:space="preserve"> сектор</w:t>
      </w:r>
      <w:r w:rsidR="00D706C8">
        <w:rPr>
          <w:lang w:val="ru-RU"/>
        </w:rPr>
        <w:t>а</w:t>
      </w:r>
      <w:r w:rsidR="00450727">
        <w:rPr>
          <w:lang w:val="ru-RU"/>
        </w:rPr>
        <w:t xml:space="preserve"> и поставщик</w:t>
      </w:r>
      <w:r>
        <w:rPr>
          <w:lang w:val="ru-RU"/>
        </w:rPr>
        <w:t xml:space="preserve">ов, а также </w:t>
      </w:r>
      <w:r w:rsidR="00D706C8">
        <w:rPr>
          <w:lang w:val="ru-RU"/>
        </w:rPr>
        <w:t>доступно</w:t>
      </w:r>
      <w:r>
        <w:rPr>
          <w:lang w:val="ru-RU"/>
        </w:rPr>
        <w:t>сти соответствующего инструмента в</w:t>
      </w:r>
      <w:r w:rsidR="00D706C8">
        <w:rPr>
          <w:lang w:val="ru-RU"/>
        </w:rPr>
        <w:t xml:space="preserve"> разны</w:t>
      </w:r>
      <w:r>
        <w:rPr>
          <w:lang w:val="ru-RU"/>
        </w:rPr>
        <w:t>х</w:t>
      </w:r>
      <w:r w:rsidR="00D706C8">
        <w:rPr>
          <w:lang w:val="ru-RU"/>
        </w:rPr>
        <w:t xml:space="preserve"> страна</w:t>
      </w:r>
      <w:r>
        <w:rPr>
          <w:lang w:val="ru-RU"/>
        </w:rPr>
        <w:t>х</w:t>
      </w:r>
      <w:r w:rsidR="00F16857">
        <w:t xml:space="preserve">.  </w:t>
      </w:r>
      <w:r w:rsidR="004C39DC">
        <w:rPr>
          <w:lang w:val="ru-RU"/>
        </w:rPr>
        <w:t xml:space="preserve">Практика лицензирования </w:t>
      </w:r>
      <w:r w:rsidR="003D1044">
        <w:rPr>
          <w:lang w:val="ru-RU"/>
        </w:rPr>
        <w:t>для целей исследований развита неравномерно и отличается в зависимости от страны с учетом ее законодательства, культурных, экономических и рыночных аспектов.</w:t>
      </w:r>
      <w:r w:rsidR="00F16857">
        <w:t xml:space="preserve">  </w:t>
      </w:r>
      <w:r w:rsidR="006B3202">
        <w:rPr>
          <w:lang w:val="ru-RU"/>
        </w:rPr>
        <w:t>В ряде стран очевидной проблемой является и отсутствие ОКУ, занимающихся лицензированием результатов исследований или определенных видов произведений</w:t>
      </w:r>
      <w:r w:rsidR="00F16857">
        <w:t>.</w:t>
      </w:r>
    </w:p>
    <w:p w14:paraId="0BC75E48" w14:textId="77777777" w:rsidR="00061E6F" w:rsidRDefault="00061E6F" w:rsidP="00F16857"/>
    <w:p w14:paraId="0C9CC948" w14:textId="6B50F969" w:rsidR="00F16857" w:rsidRDefault="0077705C" w:rsidP="00F16857">
      <w:r>
        <w:rPr>
          <w:lang w:val="ru-RU"/>
        </w:rPr>
        <w:t xml:space="preserve">Более того, использование произведений в рамках цифровых рынков требует применения иструментов </w:t>
      </w:r>
      <w:r w:rsidRPr="0077705C">
        <w:rPr>
          <w:lang w:val="ru-RU"/>
        </w:rPr>
        <w:t>управления правами на цифровую интеллектуальную собственность</w:t>
      </w:r>
      <w:r>
        <w:rPr>
          <w:lang w:val="ru-RU"/>
        </w:rPr>
        <w:t>, о</w:t>
      </w:r>
      <w:r w:rsidR="005B6A89">
        <w:rPr>
          <w:lang w:val="ru-RU"/>
        </w:rPr>
        <w:t xml:space="preserve">днако </w:t>
      </w:r>
      <w:r>
        <w:rPr>
          <w:lang w:val="ru-RU"/>
        </w:rPr>
        <w:t>эти меры могут</w:t>
      </w:r>
      <w:r w:rsidR="005B6A89">
        <w:rPr>
          <w:lang w:val="ru-RU"/>
        </w:rPr>
        <w:t xml:space="preserve"> </w:t>
      </w:r>
      <w:r>
        <w:rPr>
          <w:lang w:val="ru-RU"/>
        </w:rPr>
        <w:t>стать препятствием для исследовательской работы</w:t>
      </w:r>
      <w:r w:rsidR="00C678C7">
        <w:rPr>
          <w:lang w:val="ru-RU"/>
        </w:rPr>
        <w:t>, равно как и для</w:t>
      </w:r>
      <w:r>
        <w:rPr>
          <w:lang w:val="ru-RU"/>
        </w:rPr>
        <w:t xml:space="preserve"> други</w:t>
      </w:r>
      <w:r w:rsidR="00EC0F0B">
        <w:rPr>
          <w:lang w:val="ru-RU"/>
        </w:rPr>
        <w:t>х</w:t>
      </w:r>
      <w:r>
        <w:rPr>
          <w:lang w:val="ru-RU"/>
        </w:rPr>
        <w:t xml:space="preserve"> инициатив, основанны</w:t>
      </w:r>
      <w:r w:rsidR="00EC0F0B">
        <w:rPr>
          <w:lang w:val="ru-RU"/>
        </w:rPr>
        <w:t>х</w:t>
      </w:r>
      <w:r>
        <w:rPr>
          <w:lang w:val="ru-RU"/>
        </w:rPr>
        <w:t xml:space="preserve"> на преимуществах установленных законом</w:t>
      </w:r>
      <w:r w:rsidR="008C3CAD">
        <w:rPr>
          <w:lang w:val="ru-RU"/>
        </w:rPr>
        <w:t xml:space="preserve"> </w:t>
      </w:r>
      <w:r>
        <w:rPr>
          <w:lang w:val="ru-RU"/>
        </w:rPr>
        <w:t>ОиИ</w:t>
      </w:r>
      <w:r w:rsidR="00F16857">
        <w:t xml:space="preserve">.  </w:t>
      </w:r>
      <w:r w:rsidR="008C3CAD">
        <w:rPr>
          <w:lang w:val="ru-RU"/>
        </w:rPr>
        <w:t xml:space="preserve">Необходимы </w:t>
      </w:r>
      <w:r w:rsidR="00580095">
        <w:rPr>
          <w:lang w:val="ru-RU"/>
        </w:rPr>
        <w:t xml:space="preserve">законодательно закрепленные </w:t>
      </w:r>
      <w:r w:rsidR="008C3CAD">
        <w:rPr>
          <w:lang w:val="ru-RU"/>
        </w:rPr>
        <w:t xml:space="preserve">специальные заявления или другие механизмы, гарантирующие, что в конкретно установленных случаях ОиИ будут иметь приоритет перед </w:t>
      </w:r>
      <w:r w:rsidR="005C3D24">
        <w:rPr>
          <w:lang w:val="ru-RU"/>
        </w:rPr>
        <w:t xml:space="preserve">применяемыми </w:t>
      </w:r>
      <w:r w:rsidR="008C3CAD">
        <w:rPr>
          <w:lang w:val="ru-RU"/>
        </w:rPr>
        <w:t>ТМЗ</w:t>
      </w:r>
      <w:r w:rsidR="00F16857">
        <w:t xml:space="preserve">.  </w:t>
      </w:r>
      <w:r w:rsidR="00400498">
        <w:rPr>
          <w:lang w:val="ru-RU"/>
        </w:rPr>
        <w:t xml:space="preserve">Также необходимы соответствующие механизмы для охраны </w:t>
      </w:r>
      <w:r w:rsidR="00226DE8">
        <w:rPr>
          <w:lang w:val="ru-RU"/>
        </w:rPr>
        <w:t xml:space="preserve">определенных видов использования, которые разрешены </w:t>
      </w:r>
      <w:r w:rsidR="00400498">
        <w:rPr>
          <w:lang w:val="ru-RU"/>
        </w:rPr>
        <w:t>законом в виде норм ОиИ,</w:t>
      </w:r>
      <w:r w:rsidR="00226DE8" w:rsidRPr="00226DE8">
        <w:rPr>
          <w:lang w:val="ru-RU"/>
        </w:rPr>
        <w:t xml:space="preserve"> </w:t>
      </w:r>
      <w:r w:rsidR="00226DE8">
        <w:rPr>
          <w:lang w:val="ru-RU"/>
        </w:rPr>
        <w:t>от необоснованно ограничивающих их лицензионных положений</w:t>
      </w:r>
      <w:r w:rsidR="00F16857">
        <w:t>.</w:t>
      </w:r>
    </w:p>
    <w:p w14:paraId="75E280FB" w14:textId="77777777" w:rsidR="00F16857" w:rsidRDefault="00F16857" w:rsidP="00F16857"/>
    <w:p w14:paraId="0D7B155F" w14:textId="0D3AE9A4" w:rsidR="00F16857" w:rsidRDefault="001B7F6A" w:rsidP="00F16857">
      <w:r>
        <w:rPr>
          <w:lang w:val="ru-RU"/>
        </w:rPr>
        <w:t xml:space="preserve">ИАТиД, неразрывно связанный с разработкой проектов в области искусственного интеллекта (ИИ), обладает колоссальным потенциалом, способным «переформатировать» </w:t>
      </w:r>
      <w:r w:rsidR="00FC04D3">
        <w:rPr>
          <w:lang w:val="ru-RU"/>
        </w:rPr>
        <w:t>исследовательскую деятельность в масштабах мира, поскольку позволяет машинам «читать» данные</w:t>
      </w:r>
      <w:r w:rsidR="00F16857">
        <w:t xml:space="preserve"> (</w:t>
      </w:r>
      <w:r w:rsidR="00FC04D3">
        <w:rPr>
          <w:lang w:val="ru-RU"/>
        </w:rPr>
        <w:t>контент, охраняемый и не охраняемый авторским правом</w:t>
      </w:r>
      <w:r w:rsidR="00F16857">
        <w:t xml:space="preserve">) </w:t>
      </w:r>
      <w:r w:rsidR="00FC04D3">
        <w:rPr>
          <w:lang w:val="ru-RU"/>
        </w:rPr>
        <w:t>и извлекать из них существенные закономерности и связи</w:t>
      </w:r>
      <w:r w:rsidR="00F16857">
        <w:t xml:space="preserve">.  </w:t>
      </w:r>
      <w:r w:rsidR="002D30BA">
        <w:rPr>
          <w:lang w:val="ru-RU"/>
        </w:rPr>
        <w:t>Некоторые государства-члены уже зан</w:t>
      </w:r>
      <w:r w:rsidR="00811756">
        <w:rPr>
          <w:lang w:val="ru-RU"/>
        </w:rPr>
        <w:t xml:space="preserve">ялись </w:t>
      </w:r>
      <w:r w:rsidR="002D30BA">
        <w:rPr>
          <w:lang w:val="ru-RU"/>
        </w:rPr>
        <w:t>вопросом целесообразности разрешения использования ИАТиД для исследовательских целей и границами такого права на законодательном уровне</w:t>
      </w:r>
      <w:r w:rsidR="00F16857">
        <w:t xml:space="preserve">.  </w:t>
      </w:r>
      <w:r w:rsidR="00F15AE1">
        <w:rPr>
          <w:lang w:val="ru-RU"/>
        </w:rPr>
        <w:t>Прежде чем принимать какие-либо законодательные шаги в отношении ИАТиД, принципиально важно тщательно оценить его потенциальную выгоду для развития науки и исследований, учитывая при этом возможные последствия для законных прав авторов и правообладателей в каждой юрисдикции</w:t>
      </w:r>
      <w:r w:rsidR="00F16857">
        <w:t>.</w:t>
      </w:r>
    </w:p>
    <w:p w14:paraId="45EF9E79" w14:textId="77777777" w:rsidR="00F16857" w:rsidRDefault="00F16857" w:rsidP="00F16857"/>
    <w:p w14:paraId="149F744E" w14:textId="272B18AB" w:rsidR="00F16857" w:rsidRDefault="00D7090C" w:rsidP="00F16857">
      <w:r>
        <w:rPr>
          <w:lang w:val="ru-RU"/>
        </w:rPr>
        <w:lastRenderedPageBreak/>
        <w:t xml:space="preserve">Стратегии открытой науки, в частности программы открытого доступа и лицензии </w:t>
      </w:r>
      <w:r w:rsidR="00F16857">
        <w:t xml:space="preserve">Creative Commons, </w:t>
      </w:r>
      <w:r w:rsidR="00B256B3">
        <w:rPr>
          <w:lang w:val="ru-RU"/>
        </w:rPr>
        <w:t xml:space="preserve">положительно </w:t>
      </w:r>
      <w:r w:rsidR="007E75F7">
        <w:rPr>
          <w:lang w:val="ru-RU"/>
        </w:rPr>
        <w:t>зарекомендовали себя как инструмент обеспечения доступа и санкционирования повторного использования произведений, особенно для некоммерческих целей</w:t>
      </w:r>
      <w:r w:rsidR="00F16857">
        <w:t xml:space="preserve">.  </w:t>
      </w:r>
      <w:r w:rsidR="00C35CCD">
        <w:rPr>
          <w:lang w:val="ru-RU"/>
        </w:rPr>
        <w:t>Эти программы имеют важнейшее значение для распространения результатов исследова</w:t>
      </w:r>
      <w:r w:rsidR="00081443">
        <w:rPr>
          <w:lang w:val="ru-RU"/>
        </w:rPr>
        <w:t>ний</w:t>
      </w:r>
      <w:r w:rsidR="00C35CCD">
        <w:rPr>
          <w:lang w:val="ru-RU"/>
        </w:rPr>
        <w:t xml:space="preserve"> в мире</w:t>
      </w:r>
      <w:r w:rsidR="006B0B8C">
        <w:rPr>
          <w:lang w:val="ru-RU"/>
        </w:rPr>
        <w:t xml:space="preserve"> и </w:t>
      </w:r>
      <w:r w:rsidR="00C35CCD">
        <w:rPr>
          <w:lang w:val="ru-RU"/>
        </w:rPr>
        <w:t>обеспечения</w:t>
      </w:r>
      <w:r w:rsidR="006B0B8C">
        <w:rPr>
          <w:lang w:val="ru-RU"/>
        </w:rPr>
        <w:t xml:space="preserve"> дальнейшего</w:t>
      </w:r>
      <w:r w:rsidR="00C35CCD">
        <w:rPr>
          <w:lang w:val="ru-RU"/>
        </w:rPr>
        <w:t xml:space="preserve"> доступа к</w:t>
      </w:r>
      <w:r w:rsidR="006B0B8C">
        <w:rPr>
          <w:lang w:val="ru-RU"/>
        </w:rPr>
        <w:t xml:space="preserve"> </w:t>
      </w:r>
      <w:r w:rsidR="00C35CCD">
        <w:rPr>
          <w:lang w:val="ru-RU"/>
        </w:rPr>
        <w:t>продуктам</w:t>
      </w:r>
      <w:r w:rsidR="00862F0D">
        <w:rPr>
          <w:lang w:val="ru-RU"/>
        </w:rPr>
        <w:t xml:space="preserve"> исследова</w:t>
      </w:r>
      <w:r w:rsidR="00081443">
        <w:rPr>
          <w:lang w:val="ru-RU"/>
        </w:rPr>
        <w:t>тельской деятельности</w:t>
      </w:r>
      <w:r w:rsidR="00F16857">
        <w:t xml:space="preserve">.  </w:t>
      </w:r>
      <w:r w:rsidR="00D659A3">
        <w:rPr>
          <w:lang w:val="ru-RU"/>
        </w:rPr>
        <w:t>Основные вопросы касаются того, как осуществляется управление авторским правом в этих новых условиях</w:t>
      </w:r>
      <w:r w:rsidR="00F16857">
        <w:t xml:space="preserve">.  </w:t>
      </w:r>
      <w:r w:rsidR="003A59F4">
        <w:rPr>
          <w:lang w:val="ru-RU"/>
        </w:rPr>
        <w:t>Важно четко определить, кому будут принадлежать права автора на произведения, опубликованные в свободном доступе</w:t>
      </w:r>
      <w:r w:rsidR="00BF63C9">
        <w:rPr>
          <w:lang w:val="ru-RU"/>
        </w:rPr>
        <w:t xml:space="preserve"> на основе договора</w:t>
      </w:r>
      <w:r w:rsidR="003A59F4">
        <w:rPr>
          <w:lang w:val="ru-RU"/>
        </w:rPr>
        <w:t>; как эти права будут распределяться среди авторов и организаций; и как будет гарантировано надлежащее использование произведений в контексте лицензий и прав</w:t>
      </w:r>
      <w:r w:rsidR="00CE0501">
        <w:rPr>
          <w:lang w:val="ru-RU"/>
        </w:rPr>
        <w:t xml:space="preserve"> с учетом принципов и политики доступности и свободного использования научно-исследовательских наработок</w:t>
      </w:r>
      <w:r w:rsidR="00F16857">
        <w:t>.</w:t>
      </w:r>
    </w:p>
    <w:p w14:paraId="443DA0D6" w14:textId="77777777" w:rsidR="00F16857" w:rsidRDefault="00F16857" w:rsidP="00F16857"/>
    <w:p w14:paraId="0B501D0B" w14:textId="77E53EC1" w:rsidR="00F16857" w:rsidRPr="00296344" w:rsidRDefault="00A013F6" w:rsidP="00F16857">
      <w:r>
        <w:rPr>
          <w:lang w:val="ru-RU"/>
        </w:rPr>
        <w:t>По мере</w:t>
      </w:r>
      <w:r w:rsidR="008D292D">
        <w:rPr>
          <w:lang w:val="ru-RU"/>
        </w:rPr>
        <w:t xml:space="preserve"> того как </w:t>
      </w:r>
      <w:r>
        <w:rPr>
          <w:lang w:val="ru-RU"/>
        </w:rPr>
        <w:t>услови</w:t>
      </w:r>
      <w:r w:rsidR="008D292D">
        <w:rPr>
          <w:lang w:val="ru-RU"/>
        </w:rPr>
        <w:t>я</w:t>
      </w:r>
      <w:r>
        <w:rPr>
          <w:lang w:val="ru-RU"/>
        </w:rPr>
        <w:t xml:space="preserve"> исследовательской деятельности</w:t>
      </w:r>
      <w:r w:rsidR="008D292D">
        <w:rPr>
          <w:lang w:val="ru-RU"/>
        </w:rPr>
        <w:t xml:space="preserve"> меняются</w:t>
      </w:r>
      <w:r>
        <w:rPr>
          <w:lang w:val="ru-RU"/>
        </w:rPr>
        <w:t xml:space="preserve"> под влиянием технического прогресса</w:t>
      </w:r>
      <w:r w:rsidR="008D292D">
        <w:rPr>
          <w:lang w:val="ru-RU"/>
        </w:rPr>
        <w:t xml:space="preserve">, </w:t>
      </w:r>
      <w:r>
        <w:rPr>
          <w:lang w:val="ru-RU"/>
        </w:rPr>
        <w:t xml:space="preserve">представляется полезным </w:t>
      </w:r>
      <w:r w:rsidR="004D3BE8">
        <w:rPr>
          <w:lang w:val="ru-RU"/>
        </w:rPr>
        <w:t xml:space="preserve">локализовать передовую практику и </w:t>
      </w:r>
      <w:r w:rsidR="00406212">
        <w:rPr>
          <w:lang w:val="ru-RU"/>
        </w:rPr>
        <w:t xml:space="preserve">соответствующие </w:t>
      </w:r>
      <w:r w:rsidR="004D3BE8">
        <w:rPr>
          <w:lang w:val="ru-RU"/>
        </w:rPr>
        <w:t xml:space="preserve">модернизированные </w:t>
      </w:r>
      <w:r w:rsidR="00406212">
        <w:rPr>
          <w:lang w:val="ru-RU"/>
        </w:rPr>
        <w:t>законодательные инструменты</w:t>
      </w:r>
      <w:r w:rsidR="00F16857">
        <w:t xml:space="preserve">.  </w:t>
      </w:r>
      <w:r w:rsidR="004D3BE8">
        <w:rPr>
          <w:lang w:val="ru-RU"/>
        </w:rPr>
        <w:t xml:space="preserve">Это могло бы помочь выявить различные условия и гибкие возможности, регулирующие порядок использования, изменения или распространения произведений, </w:t>
      </w:r>
      <w:r w:rsidR="00900BBF">
        <w:rPr>
          <w:lang w:val="ru-RU"/>
        </w:rPr>
        <w:t>охраняемых авторским правом, в рамках исследовательск</w:t>
      </w:r>
      <w:r w:rsidR="00E30544">
        <w:rPr>
          <w:lang w:val="ru-RU"/>
        </w:rPr>
        <w:t>ой деятельности</w:t>
      </w:r>
      <w:r w:rsidR="00F16857">
        <w:t xml:space="preserve">.  </w:t>
      </w:r>
      <w:r w:rsidR="00B25219">
        <w:rPr>
          <w:lang w:val="ru-RU"/>
        </w:rPr>
        <w:t xml:space="preserve">Такие наработки могли бы служить дополнительным ориентиром для дальнейших изменений, </w:t>
      </w:r>
      <w:r w:rsidR="00D21D1B">
        <w:rPr>
          <w:lang w:val="ru-RU"/>
        </w:rPr>
        <w:t xml:space="preserve">призванных обеспечить </w:t>
      </w:r>
      <w:r w:rsidR="00B25219">
        <w:rPr>
          <w:lang w:val="ru-RU"/>
        </w:rPr>
        <w:t>соответствие новым технологиям</w:t>
      </w:r>
      <w:r w:rsidR="00D21D1B">
        <w:rPr>
          <w:lang w:val="ru-RU"/>
        </w:rPr>
        <w:t>,</w:t>
      </w:r>
      <w:r w:rsidR="00B25219">
        <w:rPr>
          <w:lang w:val="ru-RU"/>
        </w:rPr>
        <w:t xml:space="preserve"> с учетом постоянно меняющегося </w:t>
      </w:r>
      <w:r w:rsidR="0031583B">
        <w:rPr>
          <w:lang w:val="ru-RU"/>
        </w:rPr>
        <w:t>авторского-правового ландшафта в преломлении к исследовательской деятельности</w:t>
      </w:r>
      <w:r w:rsidR="00F16857">
        <w:t>.</w:t>
      </w:r>
    </w:p>
    <w:p w14:paraId="5BB50B77" w14:textId="747CACD7" w:rsidR="00F16857" w:rsidRDefault="00F16857" w:rsidP="00F50EBB">
      <w:pPr>
        <w:ind w:left="5940"/>
      </w:pPr>
    </w:p>
    <w:p w14:paraId="6DFF9A61" w14:textId="269C807E" w:rsidR="00F50EBB" w:rsidRDefault="00F50EBB" w:rsidP="00F50EBB">
      <w:pPr>
        <w:ind w:left="5940"/>
      </w:pPr>
    </w:p>
    <w:p w14:paraId="5CFA3A7D" w14:textId="77777777" w:rsidR="00F50EBB" w:rsidRDefault="00F50EBB" w:rsidP="00F50EBB">
      <w:pPr>
        <w:ind w:left="5940"/>
      </w:pPr>
    </w:p>
    <w:p w14:paraId="028033AE" w14:textId="7F27EB8F" w:rsidR="00F50EBB" w:rsidRDefault="00F50EBB" w:rsidP="00F50EBB">
      <w:pPr>
        <w:ind w:left="5940"/>
      </w:pPr>
      <w:r>
        <w:t>[</w:t>
      </w:r>
      <w:r w:rsidR="00FA2092">
        <w:rPr>
          <w:lang w:val="ru-RU"/>
        </w:rPr>
        <w:t>Конец документа</w:t>
      </w:r>
      <w:r>
        <w:t>]</w:t>
      </w:r>
    </w:p>
    <w:sectPr w:rsidR="00F50EB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69DDF" w14:textId="77777777" w:rsidR="00195D30" w:rsidRDefault="00195D30" w:rsidP="00F16857">
      <w:r>
        <w:separator/>
      </w:r>
    </w:p>
  </w:endnote>
  <w:endnote w:type="continuationSeparator" w:id="0">
    <w:p w14:paraId="231D6C8F" w14:textId="77777777" w:rsidR="00195D30" w:rsidRDefault="00195D30" w:rsidP="00F1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152D8" w14:textId="6E83BDB7" w:rsidR="00BE28F4" w:rsidRDefault="00BE28F4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F120798" wp14:editId="08E0BAD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cb6b4b6a8aef8e9e575deeba" descr="{&quot;HashCode&quot;:208212694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F5FA968" w14:textId="6955C323" w:rsidR="00BE28F4" w:rsidRPr="00BE28F4" w:rsidRDefault="00BE28F4" w:rsidP="00BE28F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E28F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120798" id="_x0000_t202" coordsize="21600,21600" o:spt="202" path="m,l,21600r21600,l21600,xe">
              <v:stroke joinstyle="miter"/>
              <v:path gradientshapeok="t" o:connecttype="rect"/>
            </v:shapetype>
            <v:shape id="MSIPCMcb6b4b6a8aef8e9e575deeba" o:spid="_x0000_s1026" type="#_x0000_t202" alt="{&quot;HashCode&quot;:2082126947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0F5FA968" w14:textId="6955C323" w:rsidR="00BE28F4" w:rsidRPr="00BE28F4" w:rsidRDefault="00BE28F4" w:rsidP="00BE28F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E28F4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0B037" w14:textId="77777777" w:rsidR="00195D30" w:rsidRDefault="00195D30" w:rsidP="00F16857">
      <w:r>
        <w:separator/>
      </w:r>
    </w:p>
  </w:footnote>
  <w:footnote w:type="continuationSeparator" w:id="0">
    <w:p w14:paraId="61A18C5E" w14:textId="77777777" w:rsidR="00195D30" w:rsidRDefault="00195D30" w:rsidP="00F16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342A2" w14:textId="23FA0D2B" w:rsidR="00F50EBB" w:rsidRPr="00DB69CB" w:rsidRDefault="00F50EBB" w:rsidP="00F50EBB">
    <w:pPr>
      <w:jc w:val="right"/>
    </w:pPr>
    <w:r w:rsidRPr="00DB69CB">
      <w:t>SCCR/</w:t>
    </w:r>
    <w:r>
      <w:t>44</w:t>
    </w:r>
    <w:r w:rsidRPr="00DB69CB">
      <w:t>/</w:t>
    </w:r>
    <w:r>
      <w:t>4</w:t>
    </w:r>
  </w:p>
  <w:p w14:paraId="3331BC57" w14:textId="5DA4CB40" w:rsidR="00F50EBB" w:rsidRPr="00DB69CB" w:rsidRDefault="00E764E3" w:rsidP="00F50EBB">
    <w:pPr>
      <w:tabs>
        <w:tab w:val="left" w:pos="180"/>
      </w:tabs>
      <w:jc w:val="right"/>
    </w:pPr>
    <w:r>
      <w:rPr>
        <w:lang w:val="ru-RU"/>
      </w:rPr>
      <w:t xml:space="preserve">стр. </w:t>
    </w:r>
    <w:r w:rsidR="00F50EBB" w:rsidRPr="00DB69CB">
      <w:fldChar w:fldCharType="begin"/>
    </w:r>
    <w:r w:rsidR="00F50EBB" w:rsidRPr="00DB69CB">
      <w:instrText xml:space="preserve"> PAGE  \* MERGEFORMAT </w:instrText>
    </w:r>
    <w:r w:rsidR="00F50EBB" w:rsidRPr="00DB69CB">
      <w:fldChar w:fldCharType="separate"/>
    </w:r>
    <w:r w:rsidR="00F50EBB">
      <w:t>1</w:t>
    </w:r>
    <w:r w:rsidR="00F50EBB" w:rsidRPr="00DB69CB">
      <w:fldChar w:fldCharType="end"/>
    </w:r>
  </w:p>
  <w:p w14:paraId="63D104AC" w14:textId="160E0710" w:rsidR="00F50EBB" w:rsidRDefault="00F50EBB" w:rsidP="00E764E3">
    <w:pPr>
      <w:pStyle w:val="Header"/>
      <w:tabs>
        <w:tab w:val="clear" w:pos="4680"/>
        <w:tab w:val="clear" w:pos="9360"/>
        <w:tab w:val="right" w:pos="9000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857"/>
    <w:rsid w:val="00027700"/>
    <w:rsid w:val="0003740E"/>
    <w:rsid w:val="00057258"/>
    <w:rsid w:val="00061E6F"/>
    <w:rsid w:val="00081443"/>
    <w:rsid w:val="00082DFC"/>
    <w:rsid w:val="000C5F89"/>
    <w:rsid w:val="000D18A9"/>
    <w:rsid w:val="00112789"/>
    <w:rsid w:val="001223F0"/>
    <w:rsid w:val="001573BE"/>
    <w:rsid w:val="00170AD1"/>
    <w:rsid w:val="001831AB"/>
    <w:rsid w:val="001915D0"/>
    <w:rsid w:val="00195D30"/>
    <w:rsid w:val="001A5510"/>
    <w:rsid w:val="001B14B3"/>
    <w:rsid w:val="001B2336"/>
    <w:rsid w:val="001B7F6A"/>
    <w:rsid w:val="001C662D"/>
    <w:rsid w:val="00226DE8"/>
    <w:rsid w:val="00254511"/>
    <w:rsid w:val="002A0AC8"/>
    <w:rsid w:val="002C55B6"/>
    <w:rsid w:val="002C7CA9"/>
    <w:rsid w:val="002D30BA"/>
    <w:rsid w:val="00312BB1"/>
    <w:rsid w:val="0031583B"/>
    <w:rsid w:val="00331337"/>
    <w:rsid w:val="003352E6"/>
    <w:rsid w:val="003661C4"/>
    <w:rsid w:val="00370E5A"/>
    <w:rsid w:val="00383760"/>
    <w:rsid w:val="00397FFA"/>
    <w:rsid w:val="003A3D9A"/>
    <w:rsid w:val="003A59F4"/>
    <w:rsid w:val="003C314C"/>
    <w:rsid w:val="003D1044"/>
    <w:rsid w:val="003F5469"/>
    <w:rsid w:val="00400498"/>
    <w:rsid w:val="00406212"/>
    <w:rsid w:val="00410048"/>
    <w:rsid w:val="00412C10"/>
    <w:rsid w:val="004141CF"/>
    <w:rsid w:val="0041422A"/>
    <w:rsid w:val="00435750"/>
    <w:rsid w:val="00450727"/>
    <w:rsid w:val="0045138C"/>
    <w:rsid w:val="0046183E"/>
    <w:rsid w:val="004C17BD"/>
    <w:rsid w:val="004C39DC"/>
    <w:rsid w:val="004D3BE8"/>
    <w:rsid w:val="004D6BCA"/>
    <w:rsid w:val="004F0FF2"/>
    <w:rsid w:val="005155AD"/>
    <w:rsid w:val="005168FE"/>
    <w:rsid w:val="00531CF1"/>
    <w:rsid w:val="005507CF"/>
    <w:rsid w:val="00580095"/>
    <w:rsid w:val="00581C85"/>
    <w:rsid w:val="005B4A95"/>
    <w:rsid w:val="005B6A89"/>
    <w:rsid w:val="005C2151"/>
    <w:rsid w:val="005C3D24"/>
    <w:rsid w:val="005D50B6"/>
    <w:rsid w:val="005D5945"/>
    <w:rsid w:val="006056CF"/>
    <w:rsid w:val="00622379"/>
    <w:rsid w:val="006319C4"/>
    <w:rsid w:val="00655ED9"/>
    <w:rsid w:val="00663586"/>
    <w:rsid w:val="006660B3"/>
    <w:rsid w:val="00666A43"/>
    <w:rsid w:val="0067616A"/>
    <w:rsid w:val="006852DC"/>
    <w:rsid w:val="006B0B8C"/>
    <w:rsid w:val="006B2B09"/>
    <w:rsid w:val="006B3202"/>
    <w:rsid w:val="006D2D24"/>
    <w:rsid w:val="006D783D"/>
    <w:rsid w:val="006E5CAE"/>
    <w:rsid w:val="00706679"/>
    <w:rsid w:val="00721A20"/>
    <w:rsid w:val="00746BCD"/>
    <w:rsid w:val="00757C97"/>
    <w:rsid w:val="00771DAB"/>
    <w:rsid w:val="0077705C"/>
    <w:rsid w:val="00791DB7"/>
    <w:rsid w:val="007E08AD"/>
    <w:rsid w:val="007E75F7"/>
    <w:rsid w:val="00806A7A"/>
    <w:rsid w:val="00811756"/>
    <w:rsid w:val="0081672B"/>
    <w:rsid w:val="00862F0D"/>
    <w:rsid w:val="00875CBF"/>
    <w:rsid w:val="008779B4"/>
    <w:rsid w:val="008A5274"/>
    <w:rsid w:val="008C3CAD"/>
    <w:rsid w:val="008D292D"/>
    <w:rsid w:val="008E2A27"/>
    <w:rsid w:val="00900BBF"/>
    <w:rsid w:val="00930787"/>
    <w:rsid w:val="009545C7"/>
    <w:rsid w:val="00991E78"/>
    <w:rsid w:val="009962FA"/>
    <w:rsid w:val="00996FBF"/>
    <w:rsid w:val="009A44C4"/>
    <w:rsid w:val="009B1D50"/>
    <w:rsid w:val="009C2FAA"/>
    <w:rsid w:val="00A013F6"/>
    <w:rsid w:val="00A32541"/>
    <w:rsid w:val="00A4232E"/>
    <w:rsid w:val="00A6233D"/>
    <w:rsid w:val="00AD17B7"/>
    <w:rsid w:val="00AD5C0D"/>
    <w:rsid w:val="00AE5F9C"/>
    <w:rsid w:val="00B13411"/>
    <w:rsid w:val="00B15707"/>
    <w:rsid w:val="00B169CD"/>
    <w:rsid w:val="00B25219"/>
    <w:rsid w:val="00B256B3"/>
    <w:rsid w:val="00B522AF"/>
    <w:rsid w:val="00B73604"/>
    <w:rsid w:val="00B76E10"/>
    <w:rsid w:val="00B86F98"/>
    <w:rsid w:val="00B94E75"/>
    <w:rsid w:val="00BC4AC5"/>
    <w:rsid w:val="00BE139B"/>
    <w:rsid w:val="00BE28F4"/>
    <w:rsid w:val="00BF16AC"/>
    <w:rsid w:val="00BF63C9"/>
    <w:rsid w:val="00BF65A6"/>
    <w:rsid w:val="00BF6F57"/>
    <w:rsid w:val="00C35CCD"/>
    <w:rsid w:val="00C678C7"/>
    <w:rsid w:val="00CA0B46"/>
    <w:rsid w:val="00CA0B82"/>
    <w:rsid w:val="00CA0F3B"/>
    <w:rsid w:val="00CA3781"/>
    <w:rsid w:val="00CC173B"/>
    <w:rsid w:val="00CD3EF5"/>
    <w:rsid w:val="00CE0501"/>
    <w:rsid w:val="00D21D1B"/>
    <w:rsid w:val="00D246B6"/>
    <w:rsid w:val="00D272BC"/>
    <w:rsid w:val="00D317D2"/>
    <w:rsid w:val="00D32108"/>
    <w:rsid w:val="00D603BD"/>
    <w:rsid w:val="00D659A3"/>
    <w:rsid w:val="00D6771D"/>
    <w:rsid w:val="00D706C8"/>
    <w:rsid w:val="00D7090C"/>
    <w:rsid w:val="00D711A5"/>
    <w:rsid w:val="00D754B4"/>
    <w:rsid w:val="00D7775E"/>
    <w:rsid w:val="00D82B15"/>
    <w:rsid w:val="00D92F6A"/>
    <w:rsid w:val="00DE4FED"/>
    <w:rsid w:val="00E1424D"/>
    <w:rsid w:val="00E30544"/>
    <w:rsid w:val="00E36484"/>
    <w:rsid w:val="00E57AB5"/>
    <w:rsid w:val="00E72A8C"/>
    <w:rsid w:val="00E73E16"/>
    <w:rsid w:val="00E764E3"/>
    <w:rsid w:val="00E930C8"/>
    <w:rsid w:val="00EA4C8F"/>
    <w:rsid w:val="00EC0F0B"/>
    <w:rsid w:val="00F15AE1"/>
    <w:rsid w:val="00F16538"/>
    <w:rsid w:val="00F16857"/>
    <w:rsid w:val="00F50EBB"/>
    <w:rsid w:val="00FA2092"/>
    <w:rsid w:val="00FC04D3"/>
    <w:rsid w:val="00FC2D75"/>
    <w:rsid w:val="00FC7103"/>
    <w:rsid w:val="00FD743C"/>
    <w:rsid w:val="00FE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8D210"/>
  <w15:chartTrackingRefBased/>
  <w15:docId w15:val="{51D41AB5-C789-8344-85CD-550ABF86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857"/>
    <w:rPr>
      <w:rFonts w:ascii="Arial" w:eastAsia="SimSun" w:hAnsi="Arial" w:cs="Arial"/>
      <w:kern w:val="0"/>
      <w:sz w:val="22"/>
      <w:szCs w:val="20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ootnotetext,Footnotetext1,ftx,Footnotetext2,ftx1,Footnotetext3,ftx2,Footnotetext4,ftx3,Footnotetext5,ftx4,Footnotetext6,Footnotetext7,Footnotetext8,ftx5,Footnotetext11,Footnotetext21,ftx11,Footnotetext31,ftx21,ftx31,Car,f,ftx41"/>
    <w:basedOn w:val="Normal"/>
    <w:link w:val="FootnoteTextChar"/>
    <w:uiPriority w:val="99"/>
    <w:rsid w:val="00F16857"/>
    <w:rPr>
      <w:sz w:val="18"/>
    </w:rPr>
  </w:style>
  <w:style w:type="character" w:customStyle="1" w:styleId="FootnoteTextChar">
    <w:name w:val="Footnote Text Char"/>
    <w:aliases w:val="Footnotetext Char,Footnotetext1 Char,ftx Char,Footnotetext2 Char,ftx1 Char,Footnotetext3 Char,ftx2 Char,Footnotetext4 Char,ftx3 Char,Footnotetext5 Char,ftx4 Char,Footnotetext6 Char,Footnotetext7 Char,Footnotetext8 Char,ftx5 Char"/>
    <w:basedOn w:val="DefaultParagraphFont"/>
    <w:link w:val="FootnoteText"/>
    <w:uiPriority w:val="99"/>
    <w:rsid w:val="00F16857"/>
    <w:rPr>
      <w:rFonts w:ascii="Arial" w:eastAsia="SimSun" w:hAnsi="Arial" w:cs="Arial"/>
      <w:kern w:val="0"/>
      <w:sz w:val="18"/>
      <w:szCs w:val="20"/>
      <w:lang w:val="en-US" w:eastAsia="zh-CN"/>
      <w14:ligatures w14:val="none"/>
    </w:rPr>
  </w:style>
  <w:style w:type="character" w:styleId="FootnoteReference">
    <w:name w:val="footnote reference"/>
    <w:aliases w:val="Footnotemark,Footnotemark1,FR,Footnotemark2,FR1,Footnotemark3,FR2,Footnotemark4,FR3,Footnotemark5,FR4,Footnotemark6,Footnotemark7,Footnotemark8,FR5,Footnotemark11,Footnotemark21,FR11,Footnotemark31,FR21,Footnotemark41,Ref,FR31,FR41,F"/>
    <w:basedOn w:val="DefaultParagraphFont"/>
    <w:uiPriority w:val="99"/>
    <w:unhideWhenUsed/>
    <w:qFormat/>
    <w:rsid w:val="00F1685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16857"/>
    <w:rPr>
      <w:color w:val="0000FF"/>
      <w:u w:val="single"/>
    </w:rPr>
  </w:style>
  <w:style w:type="paragraph" w:styleId="Revision">
    <w:name w:val="Revision"/>
    <w:hidden/>
    <w:uiPriority w:val="99"/>
    <w:semiHidden/>
    <w:rsid w:val="00BE28F4"/>
    <w:rPr>
      <w:rFonts w:ascii="Arial" w:eastAsia="SimSun" w:hAnsi="Arial" w:cs="Arial"/>
      <w:kern w:val="0"/>
      <w:sz w:val="22"/>
      <w:szCs w:val="20"/>
      <w:lang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E28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28F4"/>
    <w:rPr>
      <w:rFonts w:ascii="Arial" w:eastAsia="SimSun" w:hAnsi="Arial" w:cs="Arial"/>
      <w:kern w:val="0"/>
      <w:sz w:val="22"/>
      <w:szCs w:val="20"/>
      <w:lang w:val="en-US"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E28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28F4"/>
    <w:rPr>
      <w:rFonts w:ascii="Arial" w:eastAsia="SimSun" w:hAnsi="Arial" w:cs="Arial"/>
      <w:kern w:val="0"/>
      <w:sz w:val="22"/>
      <w:szCs w:val="20"/>
      <w:lang w:val="en-US" w:eastAsia="zh-CN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81C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1C8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1C85"/>
    <w:rPr>
      <w:rFonts w:ascii="Arial" w:eastAsia="SimSun" w:hAnsi="Arial" w:cs="Arial"/>
      <w:kern w:val="0"/>
      <w:sz w:val="20"/>
      <w:szCs w:val="20"/>
      <w:lang w:val="en-US" w:eastAsia="zh-C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85"/>
    <w:rPr>
      <w:rFonts w:ascii="Arial" w:eastAsia="SimSun" w:hAnsi="Arial" w:cs="Arial"/>
      <w:b/>
      <w:bCs/>
      <w:kern w:val="0"/>
      <w:sz w:val="20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1729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L</dc:creator>
  <cp:keywords/>
  <dc:description/>
  <cp:lastModifiedBy>HAIZEL Francesca</cp:lastModifiedBy>
  <cp:revision>2</cp:revision>
  <dcterms:created xsi:type="dcterms:W3CDTF">2023-11-03T14:28:00Z</dcterms:created>
  <dcterms:modified xsi:type="dcterms:W3CDTF">2023-11-03T14:28:00Z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c084f7-b690-4c43-8ee6-d475b6d3461d_Enabled">
    <vt:lpwstr>true</vt:lpwstr>
  </property>
  <property fmtid="{D5CDD505-2E9C-101B-9397-08002B2CF9AE}" pid="3" name="MSIP_Label_bfc084f7-b690-4c43-8ee6-d475b6d3461d_SetDate">
    <vt:lpwstr>2023-11-03T14:26:39Z</vt:lpwstr>
  </property>
  <property fmtid="{D5CDD505-2E9C-101B-9397-08002B2CF9AE}" pid="4" name="MSIP_Label_bfc084f7-b690-4c43-8ee6-d475b6d3461d_Method">
    <vt:lpwstr>Standard</vt:lpwstr>
  </property>
  <property fmtid="{D5CDD505-2E9C-101B-9397-08002B2CF9AE}" pid="5" name="MSIP_Label_bfc084f7-b690-4c43-8ee6-d475b6d3461d_Name">
    <vt:lpwstr>FOR OFFICIAL USE ONLY</vt:lpwstr>
  </property>
  <property fmtid="{D5CDD505-2E9C-101B-9397-08002B2CF9AE}" pid="6" name="MSIP_Label_bfc084f7-b690-4c43-8ee6-d475b6d3461d_SiteId">
    <vt:lpwstr>faa31b06-8ccc-48c9-867f-f7510dd11c02</vt:lpwstr>
  </property>
  <property fmtid="{D5CDD505-2E9C-101B-9397-08002B2CF9AE}" pid="7" name="MSIP_Label_bfc084f7-b690-4c43-8ee6-d475b6d3461d_ActionId">
    <vt:lpwstr>664ddf71-f7a0-40a4-a7da-cd970f577d86</vt:lpwstr>
  </property>
  <property fmtid="{D5CDD505-2E9C-101B-9397-08002B2CF9AE}" pid="8" name="MSIP_Label_bfc084f7-b690-4c43-8ee6-d475b6d3461d_ContentBits">
    <vt:lpwstr>2</vt:lpwstr>
  </property>
</Properties>
</file>