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9125" w14:textId="77777777" w:rsidR="00220DE1" w:rsidRPr="00220DE1" w:rsidRDefault="00220DE1" w:rsidP="00220DE1">
      <w:pPr>
        <w:widowControl/>
        <w:autoSpaceDE/>
        <w:autoSpaceDN/>
        <w:spacing w:before="360" w:after="240"/>
        <w:jc w:val="right"/>
        <w:rPr>
          <w:rFonts w:eastAsia="SimSun"/>
          <w:b/>
          <w:lang w:eastAsia="zh-CN" w:bidi="ar-SA"/>
        </w:rPr>
      </w:pPr>
      <w:bookmarkStart w:id="0" w:name="_GoBack"/>
      <w:bookmarkEnd w:id="0"/>
      <w:r w:rsidRPr="00220DE1">
        <w:rPr>
          <w:rFonts w:eastAsia="SimSun"/>
          <w:b/>
          <w:noProof/>
          <w:sz w:val="32"/>
          <w:szCs w:val="40"/>
          <w:lang w:bidi="ar-SA"/>
        </w:rPr>
        <w:drawing>
          <wp:inline distT="0" distB="0" distL="0" distR="0" wp14:anchorId="48C794FB" wp14:editId="325D13E1">
            <wp:extent cx="2867025" cy="132407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84" cy="1325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4D725" w14:textId="050EA6B4" w:rsidR="00DB2F6D" w:rsidRPr="00341529" w:rsidRDefault="00DB2F6D" w:rsidP="00DB2F6D">
      <w:pPr>
        <w:widowControl/>
        <w:pBdr>
          <w:top w:val="single" w:sz="4" w:space="16" w:color="auto"/>
        </w:pBdr>
        <w:autoSpaceDE/>
        <w:autoSpaceDN/>
        <w:jc w:val="right"/>
        <w:rPr>
          <w:rFonts w:ascii="Arial Black" w:eastAsia="SimSun" w:hAnsi="Arial Black"/>
          <w:caps/>
          <w:sz w:val="15"/>
          <w:szCs w:val="15"/>
          <w:lang w:val="ru-RU" w:eastAsia="zh-CN" w:bidi="ar-SA"/>
        </w:rPr>
      </w:pPr>
      <w:bookmarkStart w:id="1" w:name="INTRODUCTION"/>
      <w:bookmarkStart w:id="2" w:name="Code"/>
      <w:bookmarkEnd w:id="1"/>
      <w:r w:rsidRPr="00DB2F6D">
        <w:rPr>
          <w:rFonts w:ascii="Arial Black" w:eastAsia="SimSun" w:hAnsi="Arial Black"/>
          <w:caps/>
          <w:sz w:val="15"/>
          <w:szCs w:val="15"/>
          <w:lang w:eastAsia="zh-CN" w:bidi="ar-SA"/>
        </w:rPr>
        <w:t>SC</w:t>
      </w:r>
      <w:r>
        <w:rPr>
          <w:rFonts w:ascii="Arial Black" w:eastAsia="SimSun" w:hAnsi="Arial Black"/>
          <w:caps/>
          <w:sz w:val="15"/>
          <w:szCs w:val="15"/>
          <w:lang w:eastAsia="zh-CN" w:bidi="ar-SA"/>
        </w:rPr>
        <w:t>cr</w:t>
      </w: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/4</w:t>
      </w:r>
      <w:r w:rsidR="00A240BC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1</w:t>
      </w: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/</w:t>
      </w:r>
      <w:r w:rsidRPr="00DB2F6D">
        <w:rPr>
          <w:rFonts w:ascii="Arial Black" w:eastAsia="SimSun" w:hAnsi="Arial Black"/>
          <w:caps/>
          <w:sz w:val="15"/>
          <w:szCs w:val="15"/>
          <w:lang w:eastAsia="zh-CN" w:bidi="ar-SA"/>
        </w:rPr>
        <w:t>inf</w:t>
      </w: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/</w:t>
      </w:r>
      <w:r w:rsidR="00A240BC">
        <w:rPr>
          <w:rFonts w:ascii="Arial Black" w:eastAsia="SimSun" w:hAnsi="Arial Black"/>
          <w:caps/>
          <w:sz w:val="15"/>
          <w:szCs w:val="15"/>
          <w:lang w:eastAsia="zh-CN" w:bidi="ar-SA"/>
        </w:rPr>
        <w:t>2</w:t>
      </w:r>
    </w:p>
    <w:bookmarkEnd w:id="2"/>
    <w:p w14:paraId="7BEEA046" w14:textId="77777777" w:rsidR="00DB2F6D" w:rsidRPr="00DB2F6D" w:rsidRDefault="00DB2F6D" w:rsidP="00DB2F6D">
      <w:pPr>
        <w:widowControl/>
        <w:autoSpaceDE/>
        <w:autoSpaceDN/>
        <w:jc w:val="right"/>
        <w:rPr>
          <w:rFonts w:ascii="Arial Black" w:eastAsia="SimSun" w:hAnsi="Arial Black"/>
          <w:caps/>
          <w:sz w:val="15"/>
          <w:szCs w:val="15"/>
          <w:lang w:val="ru-RU" w:eastAsia="zh-CN" w:bidi="ar-SA"/>
        </w:rPr>
      </w:pP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 xml:space="preserve">оригинал: </w:t>
      </w:r>
      <w:bookmarkStart w:id="3" w:name="Original"/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 xml:space="preserve"> английский</w:t>
      </w:r>
    </w:p>
    <w:bookmarkEnd w:id="3"/>
    <w:p w14:paraId="0C8784C2" w14:textId="62EEFA86" w:rsidR="00DB2F6D" w:rsidRPr="00DB2F6D" w:rsidRDefault="00DB2F6D" w:rsidP="00DB2F6D">
      <w:pPr>
        <w:widowControl/>
        <w:autoSpaceDE/>
        <w:autoSpaceDN/>
        <w:spacing w:after="1200"/>
        <w:jc w:val="right"/>
        <w:rPr>
          <w:rFonts w:ascii="Arial Black" w:eastAsia="SimSun" w:hAnsi="Arial Black"/>
          <w:caps/>
          <w:sz w:val="15"/>
          <w:szCs w:val="15"/>
          <w:lang w:val="ru-RU" w:eastAsia="zh-CN" w:bidi="ar-SA"/>
        </w:rPr>
      </w:pP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 xml:space="preserve">дата:  </w:t>
      </w:r>
      <w:bookmarkStart w:id="4" w:name="Date"/>
      <w:r w:rsidR="00A240BC">
        <w:rPr>
          <w:rFonts w:ascii="Arial Black" w:eastAsia="SimSun" w:hAnsi="Arial Black"/>
          <w:caps/>
          <w:sz w:val="15"/>
          <w:szCs w:val="15"/>
          <w:lang w:eastAsia="zh-CN" w:bidi="ar-SA"/>
        </w:rPr>
        <w:t xml:space="preserve">22 </w:t>
      </w:r>
      <w:r w:rsidR="00A240BC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 xml:space="preserve">июня </w:t>
      </w: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202</w:t>
      </w:r>
      <w:r w:rsidR="00A240BC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>1</w:t>
      </w:r>
      <w:r w:rsidRPr="00DB2F6D">
        <w:rPr>
          <w:rFonts w:ascii="Arial Black" w:eastAsia="SimSun" w:hAnsi="Arial Black"/>
          <w:caps/>
          <w:sz w:val="15"/>
          <w:szCs w:val="15"/>
          <w:lang w:val="ru-RU" w:eastAsia="zh-CN" w:bidi="ar-SA"/>
        </w:rPr>
        <w:t xml:space="preserve"> г.</w:t>
      </w:r>
    </w:p>
    <w:p w14:paraId="45FCCC89" w14:textId="3D851215" w:rsidR="00DB2F6D" w:rsidRPr="00DB2F6D" w:rsidRDefault="00DB2F6D" w:rsidP="00DB2F6D">
      <w:pPr>
        <w:widowControl/>
        <w:autoSpaceDE/>
        <w:autoSpaceDN/>
        <w:spacing w:before="1200" w:after="480"/>
        <w:rPr>
          <w:rFonts w:eastAsia="SimSun"/>
          <w:b/>
          <w:sz w:val="28"/>
          <w:szCs w:val="28"/>
          <w:lang w:val="ru-RU" w:eastAsia="zh-CN" w:bidi="ar-SA"/>
        </w:rPr>
      </w:pPr>
      <w:bookmarkStart w:id="5" w:name="TitleOfDoc"/>
      <w:bookmarkEnd w:id="4"/>
      <w:r w:rsidRPr="00DB2F6D">
        <w:rPr>
          <w:rFonts w:eastAsia="SimSun"/>
          <w:b/>
          <w:sz w:val="28"/>
          <w:szCs w:val="28"/>
          <w:lang w:val="ru-RU" w:eastAsia="zh-CN" w:bidi="ar-SA"/>
        </w:rPr>
        <w:t xml:space="preserve">Постоянный комитет по </w:t>
      </w:r>
      <w:r w:rsidR="007A411B">
        <w:rPr>
          <w:rFonts w:eastAsia="SimSun"/>
          <w:b/>
          <w:sz w:val="28"/>
          <w:szCs w:val="28"/>
          <w:lang w:val="ru-RU" w:eastAsia="zh-CN" w:bidi="ar-SA"/>
        </w:rPr>
        <w:t>авторскому праву и смежным правам</w:t>
      </w:r>
    </w:p>
    <w:p w14:paraId="0E3F773E" w14:textId="11570FB6" w:rsidR="00DB2F6D" w:rsidRPr="00DB2F6D" w:rsidRDefault="00DB2F6D" w:rsidP="00DB2F6D">
      <w:pPr>
        <w:widowControl/>
        <w:autoSpaceDE/>
        <w:autoSpaceDN/>
        <w:spacing w:after="960"/>
        <w:rPr>
          <w:rFonts w:eastAsia="SimSun"/>
          <w:b/>
          <w:sz w:val="24"/>
          <w:szCs w:val="24"/>
          <w:lang w:val="ru-RU" w:eastAsia="zh-CN" w:bidi="ar-SA"/>
        </w:rPr>
      </w:pPr>
      <w:r w:rsidRPr="00DB2F6D">
        <w:rPr>
          <w:rFonts w:eastAsia="SimSun"/>
          <w:b/>
          <w:sz w:val="24"/>
          <w:szCs w:val="24"/>
          <w:lang w:val="ru-RU" w:eastAsia="zh-CN" w:bidi="ar-SA"/>
        </w:rPr>
        <w:t>Сорок</w:t>
      </w:r>
      <w:r w:rsidR="00886963">
        <w:rPr>
          <w:rFonts w:eastAsia="SimSun"/>
          <w:b/>
          <w:sz w:val="24"/>
          <w:szCs w:val="24"/>
          <w:lang w:val="ru-RU" w:eastAsia="zh-CN" w:bidi="ar-SA"/>
        </w:rPr>
        <w:t xml:space="preserve"> перва</w:t>
      </w:r>
      <w:r w:rsidR="007A411B">
        <w:rPr>
          <w:rFonts w:eastAsia="SimSun"/>
          <w:b/>
          <w:sz w:val="24"/>
          <w:szCs w:val="24"/>
          <w:lang w:val="ru-RU" w:eastAsia="zh-CN" w:bidi="ar-SA"/>
        </w:rPr>
        <w:t>я</w:t>
      </w:r>
      <w:r w:rsidRPr="00DB2F6D">
        <w:rPr>
          <w:rFonts w:eastAsia="SimSun"/>
          <w:b/>
          <w:sz w:val="24"/>
          <w:szCs w:val="24"/>
          <w:lang w:val="ru-RU" w:eastAsia="zh-CN" w:bidi="ar-SA"/>
        </w:rPr>
        <w:t xml:space="preserve"> сессия</w:t>
      </w:r>
      <w:r w:rsidRPr="00DB2F6D">
        <w:rPr>
          <w:rFonts w:eastAsia="SimSun"/>
          <w:b/>
          <w:sz w:val="24"/>
          <w:szCs w:val="24"/>
          <w:lang w:val="ru-RU" w:eastAsia="zh-CN" w:bidi="ar-SA"/>
        </w:rPr>
        <w:br/>
        <w:t xml:space="preserve">Женева, </w:t>
      </w:r>
      <w:r w:rsidR="0081006C">
        <w:rPr>
          <w:rFonts w:eastAsia="SimSun"/>
          <w:b/>
          <w:sz w:val="24"/>
          <w:szCs w:val="24"/>
          <w:lang w:val="ru-RU" w:eastAsia="zh-CN" w:bidi="ar-SA"/>
        </w:rPr>
        <w:t>28 июня</w:t>
      </w:r>
      <w:r w:rsidRPr="00DB2F6D">
        <w:rPr>
          <w:rFonts w:eastAsia="SimSun"/>
          <w:b/>
          <w:sz w:val="24"/>
          <w:szCs w:val="24"/>
          <w:lang w:val="ru-RU" w:eastAsia="zh-CN" w:bidi="ar-SA"/>
        </w:rPr>
        <w:t>–</w:t>
      </w:r>
      <w:r w:rsidR="0081006C">
        <w:rPr>
          <w:rFonts w:eastAsia="SimSun"/>
          <w:b/>
          <w:sz w:val="24"/>
          <w:szCs w:val="24"/>
          <w:lang w:val="ru-RU" w:eastAsia="zh-CN" w:bidi="ar-SA"/>
        </w:rPr>
        <w:t>1 июля</w:t>
      </w:r>
      <w:r w:rsidRPr="00DB2F6D">
        <w:rPr>
          <w:rFonts w:eastAsia="SimSun"/>
          <w:b/>
          <w:sz w:val="24"/>
          <w:szCs w:val="24"/>
          <w:lang w:val="ru-RU" w:eastAsia="zh-CN" w:bidi="ar-SA"/>
        </w:rPr>
        <w:t xml:space="preserve"> 202</w:t>
      </w:r>
      <w:r w:rsidR="0081006C">
        <w:rPr>
          <w:rFonts w:eastAsia="SimSun"/>
          <w:b/>
          <w:sz w:val="24"/>
          <w:szCs w:val="24"/>
          <w:lang w:val="ru-RU" w:eastAsia="zh-CN" w:bidi="ar-SA"/>
        </w:rPr>
        <w:t>1</w:t>
      </w:r>
      <w:r w:rsidRPr="00DB2F6D">
        <w:rPr>
          <w:rFonts w:eastAsia="SimSun"/>
          <w:b/>
          <w:sz w:val="24"/>
          <w:szCs w:val="24"/>
          <w:lang w:val="ru-RU" w:eastAsia="zh-CN" w:bidi="ar-SA"/>
        </w:rPr>
        <w:t> г.</w:t>
      </w:r>
    </w:p>
    <w:p w14:paraId="33CE4656" w14:textId="77777777" w:rsidR="00DB2F6D" w:rsidRPr="00DB2F6D" w:rsidRDefault="00DB2F6D" w:rsidP="00DB2F6D">
      <w:pPr>
        <w:widowControl/>
        <w:autoSpaceDE/>
        <w:autoSpaceDN/>
        <w:spacing w:after="360"/>
        <w:outlineLvl w:val="0"/>
        <w:rPr>
          <w:rFonts w:eastAsia="SimSun"/>
          <w:caps/>
          <w:sz w:val="24"/>
          <w:szCs w:val="20"/>
          <w:lang w:val="ru-RU" w:eastAsia="zh-CN" w:bidi="ar-SA"/>
        </w:rPr>
      </w:pPr>
      <w:r w:rsidRPr="00DB2F6D">
        <w:rPr>
          <w:rFonts w:eastAsia="SimSun"/>
          <w:caps/>
          <w:sz w:val="24"/>
          <w:szCs w:val="20"/>
          <w:lang w:val="ru-RU" w:eastAsia="zh-CN" w:bidi="ar-SA"/>
        </w:rPr>
        <w:t>УСЛОВИЯ И ПОРЯДОК ПРОВЕДЕНИЯ СЕССИИ</w:t>
      </w:r>
    </w:p>
    <w:p w14:paraId="0B6D2FA8" w14:textId="77777777" w:rsidR="00DB2F6D" w:rsidRPr="00DB2F6D" w:rsidRDefault="00DB2F6D" w:rsidP="00DB2F6D">
      <w:pPr>
        <w:widowControl/>
        <w:autoSpaceDE/>
        <w:autoSpaceDN/>
        <w:spacing w:after="960"/>
        <w:rPr>
          <w:rFonts w:eastAsia="SimSun"/>
          <w:i/>
          <w:szCs w:val="20"/>
          <w:lang w:val="ru-RU" w:eastAsia="zh-CN" w:bidi="ar-SA"/>
        </w:rPr>
      </w:pPr>
      <w:bookmarkStart w:id="6" w:name="Prepared"/>
      <w:bookmarkEnd w:id="5"/>
      <w:r w:rsidRPr="00DB2F6D">
        <w:rPr>
          <w:rFonts w:eastAsia="SimSun"/>
          <w:i/>
          <w:szCs w:val="20"/>
          <w:lang w:val="ru-RU" w:eastAsia="zh-CN" w:bidi="ar-SA"/>
        </w:rPr>
        <w:t>Документ подготовлен Секретариатом</w:t>
      </w:r>
    </w:p>
    <w:bookmarkEnd w:id="6"/>
    <w:p w14:paraId="2F9604E4" w14:textId="6C551DAB" w:rsidR="00A8649D" w:rsidRDefault="0022259B" w:rsidP="0022259B">
      <w:pPr>
        <w:pStyle w:val="Heading3"/>
        <w:rPr>
          <w:rFonts w:ascii="Arial" w:hAnsi="Arial" w:cs="Arial"/>
          <w:color w:val="auto"/>
          <w:sz w:val="22"/>
          <w:szCs w:val="22"/>
          <w:lang w:val="ru-RU"/>
        </w:rPr>
      </w:pPr>
      <w:r w:rsidRPr="0022259B">
        <w:rPr>
          <w:rFonts w:ascii="Arial" w:hAnsi="Arial" w:cs="Arial"/>
          <w:color w:val="auto"/>
          <w:sz w:val="22"/>
          <w:szCs w:val="22"/>
          <w:lang w:val="ru-RU"/>
        </w:rPr>
        <w:t>ВВЕДЕНИЕ</w:t>
      </w:r>
    </w:p>
    <w:p w14:paraId="14F337E8" w14:textId="77777777" w:rsidR="0022259B" w:rsidRPr="00FD35A8" w:rsidRDefault="0022259B" w:rsidP="0022259B">
      <w:pPr>
        <w:rPr>
          <w:lang w:val="ru-RU"/>
        </w:rPr>
      </w:pPr>
    </w:p>
    <w:p w14:paraId="0E315993" w14:textId="4C9EF375" w:rsidR="00A8649D" w:rsidRPr="00FD35A8" w:rsidRDefault="00DD7C97" w:rsidP="0022259B">
      <w:pPr>
        <w:pStyle w:val="ListParagraph"/>
        <w:numPr>
          <w:ilvl w:val="0"/>
          <w:numId w:val="1"/>
        </w:numPr>
        <w:spacing w:before="1"/>
        <w:ind w:left="0" w:right="352" w:firstLine="0"/>
        <w:rPr>
          <w:lang w:val="ru-RU"/>
        </w:rPr>
      </w:pPr>
      <w:r w:rsidRPr="00FD35A8">
        <w:rPr>
          <w:lang w:val="ru-RU"/>
        </w:rPr>
        <w:t>Сорок</w:t>
      </w:r>
      <w:r w:rsidR="00E478C0">
        <w:rPr>
          <w:lang w:val="ru-RU"/>
        </w:rPr>
        <w:t xml:space="preserve"> перв</w:t>
      </w:r>
      <w:r w:rsidRPr="00FD35A8">
        <w:rPr>
          <w:lang w:val="ru-RU"/>
        </w:rPr>
        <w:t>ая сессия Постоянного комитета по авторскому праву и смежным правам</w:t>
      </w:r>
      <w:r w:rsidR="00E07F7E" w:rsidRPr="00FD35A8">
        <w:rPr>
          <w:lang w:val="ru-RU"/>
        </w:rPr>
        <w:t xml:space="preserve"> (</w:t>
      </w:r>
      <w:r w:rsidRPr="00FD35A8">
        <w:rPr>
          <w:lang w:val="ru-RU"/>
        </w:rPr>
        <w:t>ПКАП или Комитет)</w:t>
      </w:r>
      <w:r w:rsidR="00E07F7E" w:rsidRPr="00FD35A8">
        <w:rPr>
          <w:lang w:val="ru-RU"/>
        </w:rPr>
        <w:t xml:space="preserve"> </w:t>
      </w:r>
      <w:r w:rsidRPr="00FD35A8">
        <w:rPr>
          <w:lang w:val="ru-RU"/>
        </w:rPr>
        <w:t xml:space="preserve">пройдет </w:t>
      </w:r>
      <w:r w:rsidR="00E478C0">
        <w:rPr>
          <w:lang w:val="ru-RU"/>
        </w:rPr>
        <w:t>28 июня</w:t>
      </w:r>
      <w:r w:rsidRPr="00FD35A8">
        <w:rPr>
          <w:lang w:val="ru-RU"/>
        </w:rPr>
        <w:t>–</w:t>
      </w:r>
      <w:r w:rsidR="00E478C0">
        <w:rPr>
          <w:lang w:val="ru-RU"/>
        </w:rPr>
        <w:t>1</w:t>
      </w:r>
      <w:r w:rsidRPr="00FD35A8">
        <w:t> </w:t>
      </w:r>
      <w:r w:rsidR="00E478C0">
        <w:rPr>
          <w:lang w:val="ru-RU"/>
        </w:rPr>
        <w:t>июля</w:t>
      </w:r>
      <w:r w:rsidRPr="00FD35A8">
        <w:rPr>
          <w:lang w:val="ru-RU"/>
        </w:rPr>
        <w:t xml:space="preserve"> 202</w:t>
      </w:r>
      <w:r w:rsidR="00E478C0">
        <w:rPr>
          <w:lang w:val="ru-RU"/>
        </w:rPr>
        <w:t>1</w:t>
      </w:r>
      <w:r w:rsidRPr="00FD35A8">
        <w:t> </w:t>
      </w:r>
      <w:r w:rsidRPr="00FD35A8">
        <w:rPr>
          <w:lang w:val="ru-RU"/>
        </w:rPr>
        <w:t>г. в гибридно</w:t>
      </w:r>
      <w:r w:rsidR="00813739">
        <w:rPr>
          <w:lang w:val="ru-RU"/>
        </w:rPr>
        <w:t>м</w:t>
      </w:r>
      <w:r w:rsidRPr="00FD35A8">
        <w:rPr>
          <w:lang w:val="ru-RU"/>
        </w:rPr>
        <w:t xml:space="preserve"> форм</w:t>
      </w:r>
      <w:r w:rsidR="00813739">
        <w:rPr>
          <w:lang w:val="ru-RU"/>
        </w:rPr>
        <w:t>ат</w:t>
      </w:r>
      <w:r w:rsidRPr="00FD35A8">
        <w:rPr>
          <w:lang w:val="ru-RU"/>
        </w:rPr>
        <w:t>е в конференц-зале ВОИС (КЗ</w:t>
      </w:r>
      <w:r w:rsidR="0024225F" w:rsidRPr="00FD35A8">
        <w:rPr>
          <w:lang w:val="ru-RU"/>
        </w:rPr>
        <w:t>В</w:t>
      </w:r>
      <w:r w:rsidRPr="00FD35A8">
        <w:rPr>
          <w:lang w:val="ru-RU"/>
        </w:rPr>
        <w:t>)</w:t>
      </w:r>
      <w:r w:rsidR="0024225F" w:rsidRPr="00FD35A8">
        <w:rPr>
          <w:lang w:val="ru-RU"/>
        </w:rPr>
        <w:t xml:space="preserve"> в комплексе зданий Организации, а также в режиме видеоконфере</w:t>
      </w:r>
      <w:r w:rsidR="00F94599" w:rsidRPr="00FD35A8">
        <w:rPr>
          <w:lang w:val="ru-RU"/>
        </w:rPr>
        <w:t>н</w:t>
      </w:r>
      <w:r w:rsidR="0024225F" w:rsidRPr="00FD35A8">
        <w:rPr>
          <w:lang w:val="ru-RU"/>
        </w:rPr>
        <w:t xml:space="preserve">ции с использованием платформы </w:t>
      </w:r>
      <w:r w:rsidR="00AD5AD0" w:rsidRPr="00FD35A8">
        <w:t>Interprefy</w:t>
      </w:r>
      <w:r w:rsidR="00E07F7E" w:rsidRPr="00FD35A8">
        <w:rPr>
          <w:lang w:val="ru-RU"/>
        </w:rPr>
        <w:t>.</w:t>
      </w:r>
    </w:p>
    <w:p w14:paraId="1646137A" w14:textId="77777777" w:rsidR="00A8649D" w:rsidRPr="00FD35A8" w:rsidRDefault="00A8649D" w:rsidP="0022259B">
      <w:pPr>
        <w:pStyle w:val="BodyText"/>
        <w:spacing w:before="4"/>
        <w:rPr>
          <w:lang w:val="ru-RU"/>
        </w:rPr>
      </w:pPr>
    </w:p>
    <w:p w14:paraId="5F08CC44" w14:textId="3B1DFD47" w:rsidR="00601A0F" w:rsidRPr="00FD35A8" w:rsidRDefault="00C125FA" w:rsidP="0022259B">
      <w:pPr>
        <w:pStyle w:val="ListParagraph"/>
        <w:numPr>
          <w:ilvl w:val="0"/>
          <w:numId w:val="1"/>
        </w:numPr>
        <w:ind w:left="0" w:right="541" w:firstLine="0"/>
        <w:rPr>
          <w:lang w:val="ru-RU"/>
        </w:rPr>
      </w:pPr>
      <w:r w:rsidRPr="00FD35A8">
        <w:rPr>
          <w:lang w:val="ru-RU"/>
        </w:rPr>
        <w:t xml:space="preserve">Условия и порядок проведения сессии, подробно изложенные ниже, </w:t>
      </w:r>
      <w:r w:rsidR="00942FAA">
        <w:rPr>
          <w:lang w:val="ru-RU"/>
        </w:rPr>
        <w:t xml:space="preserve">продиктованы </w:t>
      </w:r>
      <w:r w:rsidRPr="00FD35A8">
        <w:rPr>
          <w:lang w:val="ru-RU"/>
        </w:rPr>
        <w:t>рекомендациями и ограничениями</w:t>
      </w:r>
      <w:r w:rsidR="00D04F8D" w:rsidRPr="00FD35A8">
        <w:rPr>
          <w:lang w:val="ru-RU"/>
        </w:rPr>
        <w:t xml:space="preserve"> правительства Швейцарии и, в частности, Государственного совета Республики и кантона Женева</w:t>
      </w:r>
      <w:r w:rsidRPr="00FD35A8">
        <w:rPr>
          <w:lang w:val="ru-RU"/>
        </w:rPr>
        <w:t>, связанны</w:t>
      </w:r>
      <w:r w:rsidR="00D04F8D" w:rsidRPr="00FD35A8">
        <w:rPr>
          <w:lang w:val="ru-RU"/>
        </w:rPr>
        <w:t>ми</w:t>
      </w:r>
      <w:r w:rsidRPr="00FD35A8">
        <w:rPr>
          <w:lang w:val="ru-RU"/>
        </w:rPr>
        <w:t xml:space="preserve"> с</w:t>
      </w:r>
      <w:r w:rsidR="005B3907">
        <w:rPr>
          <w:lang w:val="ru-RU"/>
        </w:rPr>
        <w:t xml:space="preserve"> распространением</w:t>
      </w:r>
      <w:r w:rsidRPr="00FD35A8">
        <w:rPr>
          <w:lang w:val="ru-RU"/>
        </w:rPr>
        <w:t xml:space="preserve"> </w:t>
      </w:r>
      <w:r w:rsidRPr="00FD35A8">
        <w:t>COVID</w:t>
      </w:r>
      <w:r w:rsidRPr="00FD35A8">
        <w:rPr>
          <w:lang w:val="ru-RU"/>
        </w:rPr>
        <w:t>-19.  С учетом динамики пандемии и меняющихся в связи с этим рекомендаций и ограничений настоящие условия и порядок могут уточняться</w:t>
      </w:r>
      <w:r w:rsidR="00D04F8D" w:rsidRPr="00FD35A8">
        <w:rPr>
          <w:lang w:val="ru-RU"/>
        </w:rPr>
        <w:t>.</w:t>
      </w:r>
    </w:p>
    <w:p w14:paraId="3B3F36AE" w14:textId="77777777" w:rsidR="00601A0F" w:rsidRPr="00FD35A8" w:rsidRDefault="00601A0F" w:rsidP="0022259B">
      <w:pPr>
        <w:pStyle w:val="ListParagraph"/>
        <w:ind w:left="0"/>
        <w:rPr>
          <w:lang w:val="ru-RU"/>
        </w:rPr>
      </w:pPr>
    </w:p>
    <w:p w14:paraId="2A7A91FC" w14:textId="36CCA2C9" w:rsidR="0022259B" w:rsidRPr="00C125FA" w:rsidRDefault="0022259B">
      <w:pPr>
        <w:rPr>
          <w:lang w:val="ru-RU"/>
        </w:rPr>
      </w:pPr>
      <w:r w:rsidRPr="00C125FA">
        <w:rPr>
          <w:lang w:val="ru-RU"/>
        </w:rPr>
        <w:br w:type="page"/>
      </w:r>
    </w:p>
    <w:p w14:paraId="5DCEC9A3" w14:textId="0D6F1BB9" w:rsidR="00601A0F" w:rsidRPr="00FD35A8" w:rsidRDefault="00FF654E" w:rsidP="0022259B">
      <w:pPr>
        <w:pStyle w:val="Heading3"/>
        <w:rPr>
          <w:rFonts w:ascii="Arial" w:hAnsi="Arial" w:cs="Arial"/>
          <w:b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lastRenderedPageBreak/>
        <w:t>РАСПИСАНИЕ ЗАСЕДАНИЙ И РАБОЧИЕ ДОКУМЕНТЫ</w:t>
      </w:r>
    </w:p>
    <w:p w14:paraId="5090C979" w14:textId="77777777" w:rsidR="00601A0F" w:rsidRPr="00FD35A8" w:rsidRDefault="00601A0F" w:rsidP="0022259B">
      <w:pPr>
        <w:pStyle w:val="BodyText"/>
        <w:spacing w:before="4"/>
        <w:rPr>
          <w:lang w:val="ru-RU"/>
        </w:rPr>
      </w:pPr>
    </w:p>
    <w:p w14:paraId="42B32E1A" w14:textId="2745C06A" w:rsidR="00A8649D" w:rsidRPr="00DB3D91" w:rsidRDefault="00DB3D91" w:rsidP="0022259B">
      <w:pPr>
        <w:pStyle w:val="ListParagraph"/>
        <w:numPr>
          <w:ilvl w:val="0"/>
          <w:numId w:val="1"/>
        </w:numPr>
        <w:ind w:left="0" w:right="396" w:firstLine="0"/>
        <w:rPr>
          <w:lang w:val="ru-RU"/>
        </w:rPr>
      </w:pPr>
      <w:r>
        <w:rPr>
          <w:lang w:val="ru-RU"/>
        </w:rPr>
        <w:t>Заседания</w:t>
      </w:r>
      <w:r w:rsidRPr="00DB3D91">
        <w:rPr>
          <w:lang w:val="ru-RU"/>
        </w:rPr>
        <w:t xml:space="preserve"> </w:t>
      </w:r>
      <w:r>
        <w:rPr>
          <w:lang w:val="ru-RU"/>
        </w:rPr>
        <w:t>Комитета</w:t>
      </w:r>
      <w:r w:rsidRPr="00DB3D91">
        <w:rPr>
          <w:lang w:val="ru-RU"/>
        </w:rPr>
        <w:t xml:space="preserve"> </w:t>
      </w:r>
      <w:r>
        <w:rPr>
          <w:lang w:val="ru-RU"/>
        </w:rPr>
        <w:t>будут</w:t>
      </w:r>
      <w:r w:rsidRPr="00DB3D91">
        <w:rPr>
          <w:lang w:val="ru-RU"/>
        </w:rPr>
        <w:t xml:space="preserve"> </w:t>
      </w:r>
      <w:r>
        <w:rPr>
          <w:lang w:val="ru-RU"/>
        </w:rPr>
        <w:t>проходить</w:t>
      </w:r>
      <w:r w:rsidRPr="00DB3D91">
        <w:rPr>
          <w:lang w:val="ru-RU"/>
        </w:rPr>
        <w:t xml:space="preserve"> </w:t>
      </w:r>
      <w:r>
        <w:rPr>
          <w:lang w:val="ru-RU"/>
        </w:rPr>
        <w:t>ежедневно</w:t>
      </w:r>
      <w:r w:rsidRPr="00DB3D91">
        <w:rPr>
          <w:lang w:val="ru-RU"/>
        </w:rPr>
        <w:t xml:space="preserve"> </w:t>
      </w:r>
      <w:r>
        <w:rPr>
          <w:lang w:val="ru-RU"/>
        </w:rPr>
        <w:t xml:space="preserve">с </w:t>
      </w:r>
      <w:r w:rsidR="00E07F7E" w:rsidRPr="00DB3D91">
        <w:rPr>
          <w:lang w:val="ru-RU"/>
        </w:rPr>
        <w:t>12</w:t>
      </w:r>
      <w:r w:rsidR="00CE7CB7" w:rsidRPr="00DB3D91">
        <w:rPr>
          <w:lang w:val="ru-RU"/>
        </w:rPr>
        <w:t>:00</w:t>
      </w:r>
      <w:r w:rsidR="00E07F7E" w:rsidRPr="00DB3D91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="00CE7CB7" w:rsidRPr="00DB3D91">
        <w:rPr>
          <w:lang w:val="ru-RU"/>
        </w:rPr>
        <w:t>14:3</w:t>
      </w:r>
      <w:r w:rsidR="00A048B5" w:rsidRPr="00DB3D91">
        <w:rPr>
          <w:lang w:val="ru-RU"/>
        </w:rPr>
        <w:t>0</w:t>
      </w:r>
      <w:r w:rsidR="00E07F7E" w:rsidRPr="00DB3D91">
        <w:rPr>
          <w:lang w:val="ru-RU"/>
        </w:rPr>
        <w:t xml:space="preserve"> </w:t>
      </w:r>
      <w:r w:rsidR="00F14260" w:rsidRPr="00DB3D91">
        <w:rPr>
          <w:lang w:val="ru-RU"/>
        </w:rPr>
        <w:t>(</w:t>
      </w:r>
      <w:r w:rsidR="00706242">
        <w:rPr>
          <w:lang w:val="ru-RU"/>
        </w:rPr>
        <w:t>по центральноевропейскому летнему</w:t>
      </w:r>
      <w:r>
        <w:rPr>
          <w:lang w:val="ru-RU"/>
        </w:rPr>
        <w:t xml:space="preserve"> врем</w:t>
      </w:r>
      <w:r w:rsidR="00706242">
        <w:rPr>
          <w:lang w:val="ru-RU"/>
        </w:rPr>
        <w:t>ени</w:t>
      </w:r>
      <w:r w:rsidR="00E07F7E" w:rsidRPr="00DB3D91">
        <w:rPr>
          <w:lang w:val="ru-RU"/>
        </w:rPr>
        <w:t>)</w:t>
      </w:r>
      <w:r w:rsidR="005A680C">
        <w:rPr>
          <w:lang w:val="ru-RU"/>
        </w:rPr>
        <w:t xml:space="preserve"> с</w:t>
      </w:r>
      <w:r w:rsidR="005A680C" w:rsidRPr="005A680C">
        <w:rPr>
          <w:lang w:val="ru-RU"/>
        </w:rPr>
        <w:t xml:space="preserve"> </w:t>
      </w:r>
      <w:r w:rsidR="00706242">
        <w:rPr>
          <w:lang w:val="ru-RU"/>
        </w:rPr>
        <w:t>28 июня по 1 июля 2021 г</w:t>
      </w:r>
      <w:r w:rsidR="005A680C">
        <w:rPr>
          <w:lang w:val="ru-RU"/>
        </w:rPr>
        <w:t>.</w:t>
      </w:r>
    </w:p>
    <w:p w14:paraId="3FA9D070" w14:textId="77777777" w:rsidR="00C1028D" w:rsidRPr="00DB3D91" w:rsidRDefault="00C1028D" w:rsidP="0022259B">
      <w:pPr>
        <w:pStyle w:val="ListParagraph"/>
        <w:tabs>
          <w:tab w:val="left" w:pos="705"/>
          <w:tab w:val="left" w:pos="707"/>
        </w:tabs>
        <w:ind w:left="0" w:right="396"/>
        <w:rPr>
          <w:lang w:val="ru-RU"/>
        </w:rPr>
      </w:pPr>
    </w:p>
    <w:p w14:paraId="6844E574" w14:textId="26E0AD91" w:rsidR="00F14260" w:rsidRPr="000326DD" w:rsidRDefault="003A48BB" w:rsidP="0022259B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Для</w:t>
      </w:r>
      <w:r w:rsidRPr="003A48BB">
        <w:rPr>
          <w:lang w:val="ru-RU"/>
        </w:rPr>
        <w:t xml:space="preserve"> </w:t>
      </w:r>
      <w:r>
        <w:rPr>
          <w:lang w:val="ru-RU"/>
        </w:rPr>
        <w:t>удобства</w:t>
      </w:r>
      <w:r w:rsidRPr="003A48BB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3A48BB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3A48BB">
        <w:rPr>
          <w:lang w:val="ru-RU"/>
        </w:rPr>
        <w:t xml:space="preserve"> </w:t>
      </w:r>
      <w:r>
        <w:rPr>
          <w:lang w:val="ru-RU"/>
        </w:rPr>
        <w:t>подготовил</w:t>
      </w:r>
      <w:r w:rsidRPr="003A48BB">
        <w:rPr>
          <w:lang w:val="ru-RU"/>
        </w:rPr>
        <w:t xml:space="preserve"> </w:t>
      </w:r>
      <w:r>
        <w:rPr>
          <w:lang w:val="ru-RU"/>
        </w:rPr>
        <w:t>аннотированную</w:t>
      </w:r>
      <w:r w:rsidRPr="003A48BB">
        <w:rPr>
          <w:lang w:val="ru-RU"/>
        </w:rPr>
        <w:t xml:space="preserve"> </w:t>
      </w:r>
      <w:r>
        <w:rPr>
          <w:lang w:val="ru-RU"/>
        </w:rPr>
        <w:t>повестку</w:t>
      </w:r>
      <w:r w:rsidRPr="003A48BB">
        <w:rPr>
          <w:lang w:val="ru-RU"/>
        </w:rPr>
        <w:t xml:space="preserve"> </w:t>
      </w:r>
      <w:r>
        <w:rPr>
          <w:lang w:val="ru-RU"/>
        </w:rPr>
        <w:t>дня</w:t>
      </w:r>
      <w:r w:rsidRPr="003A48BB">
        <w:rPr>
          <w:lang w:val="ru-RU"/>
        </w:rPr>
        <w:t xml:space="preserve"> </w:t>
      </w:r>
      <w:r>
        <w:rPr>
          <w:lang w:val="ru-RU"/>
        </w:rPr>
        <w:t>с</w:t>
      </w:r>
      <w:r w:rsidRPr="003A48BB">
        <w:rPr>
          <w:lang w:val="ru-RU"/>
        </w:rPr>
        <w:t xml:space="preserve"> </w:t>
      </w:r>
      <w:r>
        <w:rPr>
          <w:lang w:val="ru-RU"/>
        </w:rPr>
        <w:t>расписанием</w:t>
      </w:r>
      <w:r w:rsidRPr="003A48BB">
        <w:rPr>
          <w:lang w:val="ru-RU"/>
        </w:rPr>
        <w:t xml:space="preserve"> </w:t>
      </w:r>
      <w:r w:rsidR="00594C7F">
        <w:rPr>
          <w:lang w:val="ru-RU"/>
        </w:rPr>
        <w:t>заседаний</w:t>
      </w:r>
      <w:r w:rsidRPr="003A48BB">
        <w:rPr>
          <w:lang w:val="ru-RU"/>
        </w:rPr>
        <w:t xml:space="preserve">, </w:t>
      </w:r>
      <w:r>
        <w:rPr>
          <w:lang w:val="ru-RU"/>
        </w:rPr>
        <w:t>которая</w:t>
      </w:r>
      <w:r w:rsidRPr="003A48BB">
        <w:rPr>
          <w:lang w:val="ru-RU"/>
        </w:rPr>
        <w:t xml:space="preserve"> </w:t>
      </w:r>
      <w:r w:rsidR="00594C7F">
        <w:rPr>
          <w:lang w:val="ru-RU"/>
        </w:rPr>
        <w:t>размещена на веб-странице соответствующей сессии ПКАП</w:t>
      </w:r>
      <w:r>
        <w:rPr>
          <w:lang w:val="ru-RU"/>
        </w:rPr>
        <w:t>.</w:t>
      </w:r>
      <w:r w:rsidR="00F14260" w:rsidRPr="003A48BB">
        <w:rPr>
          <w:lang w:val="ru-RU"/>
        </w:rPr>
        <w:t xml:space="preserve"> </w:t>
      </w:r>
      <w:r w:rsidR="00546E8A" w:rsidRPr="003A48BB">
        <w:rPr>
          <w:lang w:val="ru-RU"/>
        </w:rPr>
        <w:t xml:space="preserve"> </w:t>
      </w:r>
      <w:r w:rsidR="008F625A">
        <w:rPr>
          <w:lang w:val="ru-RU"/>
        </w:rPr>
        <w:t>Как сказано в аннотированной повестке дня, е</w:t>
      </w:r>
      <w:r w:rsidR="00B375BC">
        <w:rPr>
          <w:lang w:val="ru-RU"/>
        </w:rPr>
        <w:t>сли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Комитет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завершит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рассмотрение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того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или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иного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пункта</w:t>
      </w:r>
      <w:r w:rsidR="00B375BC" w:rsidRPr="00B375BC">
        <w:rPr>
          <w:lang w:val="ru-RU"/>
        </w:rPr>
        <w:t xml:space="preserve"> </w:t>
      </w:r>
      <w:r w:rsidR="00B375BC">
        <w:rPr>
          <w:lang w:val="ru-RU"/>
        </w:rPr>
        <w:t>повестки</w:t>
      </w:r>
      <w:r w:rsidR="00B375BC" w:rsidRPr="00B375BC">
        <w:rPr>
          <w:lang w:val="ru-RU"/>
        </w:rPr>
        <w:t xml:space="preserve"> </w:t>
      </w:r>
      <w:r w:rsidR="008F625A">
        <w:rPr>
          <w:lang w:val="ru-RU"/>
        </w:rPr>
        <w:t>до истечения отведенного времени, он приступит к обсуждению следующего.</w:t>
      </w:r>
    </w:p>
    <w:p w14:paraId="655A6CA1" w14:textId="77777777" w:rsidR="00D12B96" w:rsidRPr="000326DD" w:rsidRDefault="00D12B96" w:rsidP="0022259B">
      <w:pPr>
        <w:pStyle w:val="ListParagraph"/>
        <w:ind w:left="0"/>
        <w:rPr>
          <w:lang w:val="ru-RU"/>
        </w:rPr>
      </w:pPr>
    </w:p>
    <w:p w14:paraId="40A9B383" w14:textId="57447079" w:rsidR="00A170A9" w:rsidRPr="00E27C54" w:rsidRDefault="00310878" w:rsidP="0022259B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Рабочие</w:t>
      </w:r>
      <w:r w:rsidRPr="00E27C54">
        <w:rPr>
          <w:lang w:val="ru-RU"/>
        </w:rPr>
        <w:t xml:space="preserve"> </w:t>
      </w:r>
      <w:r>
        <w:rPr>
          <w:lang w:val="ru-RU"/>
        </w:rPr>
        <w:t>докумен</w:t>
      </w:r>
      <w:r w:rsidR="00E27C54">
        <w:rPr>
          <w:lang w:val="ru-RU"/>
        </w:rPr>
        <w:t>ты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сессии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и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другие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документы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по</w:t>
      </w:r>
      <w:r w:rsidR="00E27C54" w:rsidRPr="00E27C54">
        <w:rPr>
          <w:lang w:val="ru-RU"/>
        </w:rPr>
        <w:t xml:space="preserve"> </w:t>
      </w:r>
      <w:r w:rsidR="00E27C54">
        <w:rPr>
          <w:lang w:val="ru-RU"/>
        </w:rPr>
        <w:t>те</w:t>
      </w:r>
      <w:r w:rsidR="00E27C54" w:rsidRPr="00E27C54">
        <w:rPr>
          <w:lang w:val="ru-RU"/>
        </w:rPr>
        <w:t>ме размещены по адресу</w:t>
      </w:r>
      <w:r w:rsidR="00E07F7E" w:rsidRPr="00E27C54">
        <w:rPr>
          <w:lang w:val="ru-RU"/>
        </w:rPr>
        <w:t>:</w:t>
      </w:r>
      <w:r w:rsidR="00A455D1" w:rsidRPr="00A455D1">
        <w:t xml:space="preserve"> </w:t>
      </w:r>
      <w:hyperlink r:id="rId9" w:history="1">
        <w:r w:rsidR="00A455D1" w:rsidRPr="008F0C1B">
          <w:rPr>
            <w:rStyle w:val="Hyperlink"/>
          </w:rPr>
          <w:t>https://www.wipo.int/meetings/ru/details.jsp?meeting_id=63929</w:t>
        </w:r>
      </w:hyperlink>
      <w:hyperlink r:id="rId10" w:history="1"/>
      <w:r w:rsidR="00546E8A" w:rsidRPr="00E27C54">
        <w:rPr>
          <w:lang w:val="ru-RU"/>
        </w:rPr>
        <w:t>.</w:t>
      </w:r>
    </w:p>
    <w:p w14:paraId="2A264196" w14:textId="77777777" w:rsidR="00874C82" w:rsidRPr="00E27C54" w:rsidRDefault="00874C82" w:rsidP="0022259B">
      <w:pPr>
        <w:tabs>
          <w:tab w:val="left" w:pos="705"/>
          <w:tab w:val="left" w:pos="707"/>
        </w:tabs>
        <w:ind w:right="482"/>
        <w:rPr>
          <w:lang w:val="ru-RU"/>
        </w:rPr>
      </w:pPr>
    </w:p>
    <w:p w14:paraId="263E21E8" w14:textId="7B75583E" w:rsidR="00874C82" w:rsidRPr="00A5688B" w:rsidRDefault="00A5688B" w:rsidP="0022259B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По любым вопросам, касающимся сессии, просьба обращаться в Секретариат по адресу:</w:t>
      </w:r>
      <w:r w:rsidR="00F14260" w:rsidRPr="00A5688B">
        <w:rPr>
          <w:lang w:val="ru-RU"/>
        </w:rPr>
        <w:t xml:space="preserve"> </w:t>
      </w:r>
      <w:hyperlink r:id="rId11" w:history="1">
        <w:r w:rsidR="009D004F" w:rsidRPr="00A5688B">
          <w:rPr>
            <w:rStyle w:val="Hyperlink"/>
            <w:color w:val="auto"/>
          </w:rPr>
          <w:t>copyright</w:t>
        </w:r>
        <w:r w:rsidR="009D004F" w:rsidRPr="00A5688B">
          <w:rPr>
            <w:rStyle w:val="Hyperlink"/>
            <w:color w:val="auto"/>
            <w:lang w:val="ru-RU"/>
          </w:rPr>
          <w:t>.</w:t>
        </w:r>
        <w:r w:rsidR="009D004F" w:rsidRPr="00A5688B">
          <w:rPr>
            <w:rStyle w:val="Hyperlink"/>
            <w:color w:val="auto"/>
          </w:rPr>
          <w:t>mail</w:t>
        </w:r>
        <w:r w:rsidR="009D004F" w:rsidRPr="00A5688B">
          <w:rPr>
            <w:rStyle w:val="Hyperlink"/>
            <w:color w:val="auto"/>
            <w:lang w:val="ru-RU"/>
          </w:rPr>
          <w:t>@</w:t>
        </w:r>
        <w:r w:rsidR="009D004F" w:rsidRPr="00A5688B">
          <w:rPr>
            <w:rStyle w:val="Hyperlink"/>
            <w:color w:val="auto"/>
          </w:rPr>
          <w:t>wipo</w:t>
        </w:r>
        <w:r w:rsidR="009D004F" w:rsidRPr="00A5688B">
          <w:rPr>
            <w:rStyle w:val="Hyperlink"/>
            <w:color w:val="auto"/>
            <w:lang w:val="ru-RU"/>
          </w:rPr>
          <w:t>.</w:t>
        </w:r>
        <w:r w:rsidR="009D004F" w:rsidRPr="00A5688B">
          <w:rPr>
            <w:rStyle w:val="Hyperlink"/>
            <w:color w:val="auto"/>
          </w:rPr>
          <w:t>int</w:t>
        </w:r>
      </w:hyperlink>
      <w:r w:rsidR="00CC4D32" w:rsidRPr="00A5688B">
        <w:rPr>
          <w:lang w:val="ru-RU"/>
        </w:rPr>
        <w:t>.</w:t>
      </w:r>
      <w:bookmarkStart w:id="7" w:name="_bookmark0"/>
      <w:bookmarkStart w:id="8" w:name="ATTENDANCE_OF_DELEGATES"/>
      <w:bookmarkEnd w:id="7"/>
      <w:bookmarkEnd w:id="8"/>
    </w:p>
    <w:p w14:paraId="09060474" w14:textId="77777777" w:rsidR="009D004F" w:rsidRPr="00A5688B" w:rsidRDefault="009D004F" w:rsidP="0022259B">
      <w:pPr>
        <w:pStyle w:val="ListParagraph"/>
        <w:ind w:left="0"/>
        <w:rPr>
          <w:lang w:val="ru-RU"/>
        </w:rPr>
      </w:pPr>
    </w:p>
    <w:p w14:paraId="571C73DE" w14:textId="77777777" w:rsidR="009D004F" w:rsidRPr="00A5688B" w:rsidRDefault="009D004F" w:rsidP="0022259B">
      <w:pPr>
        <w:pStyle w:val="ListParagraph"/>
        <w:tabs>
          <w:tab w:val="left" w:pos="705"/>
          <w:tab w:val="left" w:pos="707"/>
        </w:tabs>
        <w:ind w:left="0" w:right="482"/>
        <w:rPr>
          <w:lang w:val="ru-RU"/>
        </w:rPr>
      </w:pPr>
    </w:p>
    <w:p w14:paraId="3C25618F" w14:textId="59EC52B6" w:rsidR="00A73541" w:rsidRDefault="0071044A" w:rsidP="0071044A">
      <w:pPr>
        <w:pStyle w:val="Heading3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t>УЧАСТИЕ ДЕЛЕГАТОВ</w:t>
      </w:r>
    </w:p>
    <w:p w14:paraId="0AB83CCD" w14:textId="77777777" w:rsidR="0071044A" w:rsidRPr="0071044A" w:rsidRDefault="0071044A" w:rsidP="0071044A"/>
    <w:p w14:paraId="453CEC37" w14:textId="41133D76" w:rsidR="00A8649D" w:rsidRPr="00364E28" w:rsidRDefault="0071044A" w:rsidP="0022259B">
      <w:pPr>
        <w:pStyle w:val="Heading4"/>
        <w:rPr>
          <w:rFonts w:ascii="Arial" w:hAnsi="Arial" w:cs="Arial"/>
          <w:i w:val="0"/>
          <w:color w:val="auto"/>
        </w:rPr>
      </w:pPr>
      <w:bookmarkStart w:id="9" w:name="on-site_delegates"/>
      <w:bookmarkEnd w:id="9"/>
      <w:r>
        <w:rPr>
          <w:rFonts w:ascii="Arial" w:hAnsi="Arial" w:cs="Arial"/>
          <w:i w:val="0"/>
          <w:color w:val="auto"/>
          <w:lang w:val="ru-RU"/>
        </w:rPr>
        <w:t>ОЧНОЕ УЧАСТИЕ</w:t>
      </w:r>
    </w:p>
    <w:p w14:paraId="743CB49A" w14:textId="4018F5EF" w:rsidR="00874C82" w:rsidRDefault="00874C82" w:rsidP="0022259B">
      <w:pPr>
        <w:tabs>
          <w:tab w:val="left" w:pos="705"/>
          <w:tab w:val="left" w:pos="707"/>
        </w:tabs>
        <w:spacing w:before="3"/>
        <w:ind w:right="256"/>
      </w:pPr>
    </w:p>
    <w:p w14:paraId="4B8463FB" w14:textId="5EE89C2E" w:rsidR="00747D98" w:rsidRPr="009B1A8C" w:rsidRDefault="00FC0111" w:rsidP="009C3CD0">
      <w:pPr>
        <w:pStyle w:val="ListParagraph"/>
        <w:numPr>
          <w:ilvl w:val="0"/>
          <w:numId w:val="1"/>
        </w:numPr>
        <w:ind w:left="0" w:right="482" w:firstLine="0"/>
        <w:rPr>
          <w:rFonts w:eastAsia="Times New Roman"/>
          <w:color w:val="212121"/>
          <w:lang w:val="ru-RU" w:bidi="ar-SA"/>
        </w:rPr>
      </w:pPr>
      <w:r>
        <w:rPr>
          <w:lang w:val="ru-RU"/>
        </w:rPr>
        <w:t>Ч</w:t>
      </w:r>
      <w:r w:rsidR="00A63866" w:rsidRPr="004C77F0">
        <w:rPr>
          <w:lang w:val="ru-RU"/>
        </w:rPr>
        <w:t>исл</w:t>
      </w:r>
      <w:r w:rsidR="00FB361A">
        <w:rPr>
          <w:lang w:val="ru-RU"/>
        </w:rPr>
        <w:t>о</w:t>
      </w:r>
      <w:r w:rsidR="00A63866" w:rsidRPr="004C77F0">
        <w:rPr>
          <w:lang w:val="ru-RU"/>
        </w:rPr>
        <w:t xml:space="preserve"> делегатов, которые могут</w:t>
      </w:r>
      <w:r w:rsidR="00FB361A">
        <w:rPr>
          <w:lang w:val="ru-RU"/>
        </w:rPr>
        <w:t xml:space="preserve"> физически</w:t>
      </w:r>
      <w:r w:rsidR="00A63866" w:rsidRPr="004C77F0">
        <w:rPr>
          <w:lang w:val="ru-RU"/>
        </w:rPr>
        <w:t xml:space="preserve"> присутствовать в </w:t>
      </w:r>
      <w:r w:rsidR="00FB361A">
        <w:rPr>
          <w:lang w:val="ru-RU"/>
        </w:rPr>
        <w:t xml:space="preserve">комплексе зданий ВОИС, в настоящее время жестко ограничено: к участию допускаются </w:t>
      </w:r>
      <w:r w:rsidR="00FB361A" w:rsidRPr="00FB361A">
        <w:rPr>
          <w:u w:val="single"/>
          <w:lang w:val="ru-RU"/>
        </w:rPr>
        <w:t>только региональные координаторы</w:t>
      </w:r>
      <w:r w:rsidR="00FB361A">
        <w:rPr>
          <w:lang w:val="ru-RU"/>
        </w:rPr>
        <w:t>.</w:t>
      </w:r>
    </w:p>
    <w:p w14:paraId="63C7AD2F" w14:textId="77777777" w:rsidR="004C77F0" w:rsidRPr="009B1A8C" w:rsidRDefault="004C77F0" w:rsidP="004C77F0">
      <w:pPr>
        <w:pStyle w:val="ListParagraph"/>
        <w:ind w:left="0" w:right="482"/>
        <w:rPr>
          <w:rFonts w:eastAsia="Times New Roman"/>
          <w:color w:val="212121"/>
          <w:lang w:val="ru-RU" w:bidi="ar-SA"/>
        </w:rPr>
      </w:pPr>
    </w:p>
    <w:p w14:paraId="67FAD434" w14:textId="303B362F" w:rsidR="00406B4D" w:rsidRPr="008E09A1" w:rsidRDefault="009B1A8C" w:rsidP="00C05A6E">
      <w:pPr>
        <w:pStyle w:val="ListParagraph"/>
        <w:numPr>
          <w:ilvl w:val="0"/>
          <w:numId w:val="1"/>
        </w:numPr>
        <w:ind w:left="0" w:right="482" w:firstLine="0"/>
        <w:rPr>
          <w:rFonts w:eastAsia="Times New Roman"/>
          <w:color w:val="212121"/>
          <w:lang w:val="ru-RU" w:bidi="ar-SA"/>
        </w:rPr>
      </w:pPr>
      <w:r w:rsidRPr="008E09A1">
        <w:rPr>
          <w:lang w:val="ru-RU"/>
        </w:rPr>
        <w:t>Каждый вечер в помещении КЗВ будет проводиться</w:t>
      </w:r>
      <w:r w:rsidR="008E09A1" w:rsidRPr="008E09A1">
        <w:rPr>
          <w:lang w:val="ru-RU"/>
        </w:rPr>
        <w:t xml:space="preserve"> тщательнейшая</w:t>
      </w:r>
      <w:r w:rsidRPr="008E09A1">
        <w:rPr>
          <w:lang w:val="ru-RU"/>
        </w:rPr>
        <w:t xml:space="preserve"> уборка.  </w:t>
      </w:r>
      <w:r w:rsidR="007C45F7">
        <w:rPr>
          <w:lang w:val="ru-RU"/>
        </w:rPr>
        <w:t>В этой связи п</w:t>
      </w:r>
      <w:r w:rsidRPr="008E09A1">
        <w:rPr>
          <w:lang w:val="ru-RU"/>
        </w:rPr>
        <w:t xml:space="preserve">росьба к делегатам не оставлять личные вещи в </w:t>
      </w:r>
      <w:r w:rsidR="00901AAF">
        <w:rPr>
          <w:lang w:val="ru-RU"/>
        </w:rPr>
        <w:t>зале заседаний</w:t>
      </w:r>
      <w:r w:rsidRPr="008E09A1">
        <w:rPr>
          <w:lang w:val="ru-RU"/>
        </w:rPr>
        <w:t xml:space="preserve"> по окончании рабочего дня.</w:t>
      </w:r>
    </w:p>
    <w:p w14:paraId="14771C33" w14:textId="77777777" w:rsidR="00E64936" w:rsidRPr="009B1A8C" w:rsidRDefault="00E64936" w:rsidP="0022259B">
      <w:pPr>
        <w:pStyle w:val="ListParagraph"/>
        <w:ind w:left="0"/>
        <w:rPr>
          <w:rFonts w:eastAsia="Times New Roman"/>
          <w:color w:val="212121"/>
          <w:lang w:val="ru-RU" w:bidi="ar-SA"/>
        </w:rPr>
      </w:pPr>
    </w:p>
    <w:p w14:paraId="0F335C32" w14:textId="7EBFFBFF" w:rsidR="00E64936" w:rsidRPr="00DB7B3E" w:rsidRDefault="00EE50AA" w:rsidP="00C05A6E">
      <w:pPr>
        <w:pStyle w:val="ListParagraph"/>
        <w:numPr>
          <w:ilvl w:val="0"/>
          <w:numId w:val="1"/>
        </w:numPr>
        <w:ind w:left="0" w:right="482" w:firstLine="0"/>
        <w:rPr>
          <w:rFonts w:eastAsia="Times New Roman"/>
          <w:color w:val="212121"/>
          <w:lang w:val="ru-RU" w:bidi="ar-SA"/>
        </w:rPr>
      </w:pPr>
      <w:r>
        <w:rPr>
          <w:lang w:val="ru-RU"/>
        </w:rPr>
        <w:t>Убедительно просим всех региональных координаторов</w:t>
      </w:r>
      <w:r w:rsidR="00DB7B3E" w:rsidRPr="00DB7B3E">
        <w:rPr>
          <w:lang w:val="ru-RU"/>
        </w:rPr>
        <w:t xml:space="preserve"> </w:t>
      </w:r>
      <w:r w:rsidR="00DB7B3E">
        <w:rPr>
          <w:lang w:val="ru-RU"/>
        </w:rPr>
        <w:t>в</w:t>
      </w:r>
      <w:r w:rsidR="00DB7B3E" w:rsidRPr="00DB7B3E">
        <w:rPr>
          <w:lang w:val="ru-RU"/>
        </w:rPr>
        <w:t xml:space="preserve"> </w:t>
      </w:r>
      <w:r w:rsidR="00DB7B3E">
        <w:rPr>
          <w:lang w:val="ru-RU"/>
        </w:rPr>
        <w:t>первый</w:t>
      </w:r>
      <w:r w:rsidR="00DB7B3E" w:rsidRPr="00DB7B3E">
        <w:rPr>
          <w:lang w:val="ru-RU"/>
        </w:rPr>
        <w:t xml:space="preserve"> </w:t>
      </w:r>
      <w:r w:rsidR="00DB7B3E">
        <w:rPr>
          <w:lang w:val="ru-RU"/>
        </w:rPr>
        <w:t>день</w:t>
      </w:r>
      <w:r w:rsidR="00DB7B3E" w:rsidRPr="00DB7B3E">
        <w:rPr>
          <w:lang w:val="ru-RU"/>
        </w:rPr>
        <w:t xml:space="preserve"> </w:t>
      </w:r>
      <w:r w:rsidR="00DB7B3E">
        <w:rPr>
          <w:lang w:val="ru-RU"/>
        </w:rPr>
        <w:t>работы</w:t>
      </w:r>
      <w:r w:rsidR="00DB7B3E" w:rsidRPr="00DB7B3E">
        <w:rPr>
          <w:lang w:val="ru-RU"/>
        </w:rPr>
        <w:t xml:space="preserve"> </w:t>
      </w:r>
      <w:r>
        <w:rPr>
          <w:lang w:val="ru-RU"/>
        </w:rPr>
        <w:t xml:space="preserve">Комитета </w:t>
      </w:r>
      <w:r w:rsidR="00DB7B3E">
        <w:rPr>
          <w:lang w:val="ru-RU"/>
        </w:rPr>
        <w:t>подойти к стойке регистрации</w:t>
      </w:r>
      <w:r w:rsidR="00DB7B3E" w:rsidRPr="00DB7B3E">
        <w:rPr>
          <w:lang w:val="ru-RU"/>
        </w:rPr>
        <w:t xml:space="preserve"> </w:t>
      </w:r>
      <w:r w:rsidRPr="00EA5875">
        <w:rPr>
          <w:lang w:val="ru-RU"/>
        </w:rPr>
        <w:t xml:space="preserve">в Центре доступа ВОИС </w:t>
      </w:r>
      <w:r>
        <w:rPr>
          <w:lang w:val="ru-RU"/>
        </w:rPr>
        <w:t xml:space="preserve">для получения индивидуального пропуска для входа в комплекс зданий ВОИС.  Центр доступа ВОИС находится </w:t>
      </w:r>
      <w:r w:rsidRPr="00EA5875">
        <w:rPr>
          <w:lang w:val="ru-RU"/>
        </w:rPr>
        <w:t xml:space="preserve">по адресу 34 </w:t>
      </w:r>
      <w:r>
        <w:t>Chemin</w:t>
      </w:r>
      <w:r w:rsidRPr="00EA5875">
        <w:rPr>
          <w:lang w:val="ru-RU"/>
        </w:rPr>
        <w:t xml:space="preserve"> </w:t>
      </w:r>
      <w:r>
        <w:t>des</w:t>
      </w:r>
      <w:r w:rsidRPr="00EA5875">
        <w:rPr>
          <w:lang w:val="ru-RU"/>
        </w:rPr>
        <w:t xml:space="preserve"> </w:t>
      </w:r>
      <w:r>
        <w:t>Colombettes</w:t>
      </w:r>
      <w:r w:rsidRPr="00EA5875">
        <w:rPr>
          <w:lang w:val="ru-RU"/>
        </w:rPr>
        <w:t xml:space="preserve"> (северная сторона здания </w:t>
      </w:r>
      <w:r>
        <w:t>AB</w:t>
      </w:r>
      <w:r w:rsidRPr="00EA5875">
        <w:rPr>
          <w:lang w:val="ru-RU"/>
        </w:rPr>
        <w:t xml:space="preserve"> ВОИС; тел. +41 22 338 7942).</w:t>
      </w:r>
    </w:p>
    <w:p w14:paraId="554AD4E8" w14:textId="77777777" w:rsidR="00F04259" w:rsidRPr="00DB7B3E" w:rsidRDefault="00F04259" w:rsidP="0022259B">
      <w:pPr>
        <w:pStyle w:val="ListParagraph"/>
        <w:ind w:left="0"/>
        <w:rPr>
          <w:rFonts w:eastAsia="Times New Roman"/>
          <w:color w:val="212121"/>
          <w:lang w:val="ru-RU" w:bidi="ar-SA"/>
        </w:rPr>
      </w:pPr>
    </w:p>
    <w:p w14:paraId="01C68B8E" w14:textId="4E86A71C" w:rsidR="00406B4D" w:rsidRPr="00D12DC9" w:rsidRDefault="00D12DC9" w:rsidP="00C05A6E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D12DC9">
        <w:rPr>
          <w:lang w:val="ru-RU"/>
        </w:rPr>
        <w:t>В случае потери пропуска</w:t>
      </w:r>
      <w:r w:rsidR="003257C7">
        <w:rPr>
          <w:lang w:val="ru-RU"/>
        </w:rPr>
        <w:t xml:space="preserve"> просьба </w:t>
      </w:r>
      <w:r w:rsidRPr="00D12DC9">
        <w:rPr>
          <w:lang w:val="ru-RU"/>
        </w:rPr>
        <w:t>незамедлительно сообщить об этом сотрудник</w:t>
      </w:r>
      <w:r w:rsidR="00275A2F">
        <w:rPr>
          <w:lang w:val="ru-RU"/>
        </w:rPr>
        <w:t>ам</w:t>
      </w:r>
      <w:r w:rsidRPr="00D12DC9">
        <w:rPr>
          <w:lang w:val="ru-RU"/>
        </w:rPr>
        <w:t xml:space="preserve"> </w:t>
      </w:r>
      <w:r w:rsidR="003257C7">
        <w:rPr>
          <w:lang w:val="ru-RU"/>
        </w:rPr>
        <w:t>Центра доступа</w:t>
      </w:r>
      <w:r w:rsidRPr="00D12DC9">
        <w:rPr>
          <w:lang w:val="ru-RU"/>
        </w:rPr>
        <w:t xml:space="preserve"> ВОИС</w:t>
      </w:r>
      <w:r>
        <w:rPr>
          <w:lang w:val="ru-RU"/>
        </w:rPr>
        <w:t>.</w:t>
      </w:r>
    </w:p>
    <w:p w14:paraId="3C247776" w14:textId="3BB9B6C4" w:rsidR="00406B4D" w:rsidRPr="00D12DC9" w:rsidRDefault="00406B4D" w:rsidP="0022259B">
      <w:pPr>
        <w:pStyle w:val="ListParagraph"/>
        <w:tabs>
          <w:tab w:val="left" w:pos="705"/>
          <w:tab w:val="left" w:pos="707"/>
        </w:tabs>
        <w:ind w:left="0" w:right="482"/>
        <w:rPr>
          <w:lang w:val="ru-RU"/>
        </w:rPr>
      </w:pPr>
    </w:p>
    <w:p w14:paraId="78E3AB18" w14:textId="018BDCB7" w:rsidR="00406B4D" w:rsidRPr="00475AA5" w:rsidRDefault="001F69CF" w:rsidP="00C05A6E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Все</w:t>
      </w:r>
      <w:r w:rsidRPr="001F69CF">
        <w:rPr>
          <w:lang w:val="ru-RU"/>
        </w:rPr>
        <w:t xml:space="preserve"> </w:t>
      </w:r>
      <w:r>
        <w:rPr>
          <w:lang w:val="ru-RU"/>
        </w:rPr>
        <w:t>делегаты</w:t>
      </w:r>
      <w:r w:rsidRPr="001F69CF">
        <w:rPr>
          <w:lang w:val="ru-RU"/>
        </w:rPr>
        <w:t xml:space="preserve">, </w:t>
      </w:r>
      <w:r>
        <w:rPr>
          <w:lang w:val="ru-RU"/>
        </w:rPr>
        <w:t>включая</w:t>
      </w:r>
      <w:r w:rsidR="00AC0646">
        <w:rPr>
          <w:lang w:val="ru-RU"/>
        </w:rPr>
        <w:t xml:space="preserve"> региональных координаторов</w:t>
      </w:r>
      <w:r w:rsidRPr="001F69CF">
        <w:rPr>
          <w:lang w:val="ru-RU"/>
        </w:rPr>
        <w:t xml:space="preserve">, </w:t>
      </w:r>
      <w:r>
        <w:rPr>
          <w:lang w:val="ru-RU"/>
        </w:rPr>
        <w:t>должны</w:t>
      </w:r>
      <w:r w:rsidRPr="001F69CF">
        <w:rPr>
          <w:lang w:val="ru-RU"/>
        </w:rPr>
        <w:t xml:space="preserve"> </w:t>
      </w:r>
      <w:r>
        <w:rPr>
          <w:lang w:val="ru-RU"/>
        </w:rPr>
        <w:t>заполнить</w:t>
      </w:r>
      <w:r w:rsidRPr="001F69CF">
        <w:rPr>
          <w:lang w:val="ru-RU"/>
        </w:rPr>
        <w:t xml:space="preserve"> </w:t>
      </w:r>
      <w:r>
        <w:rPr>
          <w:lang w:val="ru-RU"/>
        </w:rPr>
        <w:t>регистрационный</w:t>
      </w:r>
      <w:r w:rsidRPr="001F69CF">
        <w:rPr>
          <w:lang w:val="ru-RU"/>
        </w:rPr>
        <w:t xml:space="preserve"> </w:t>
      </w:r>
      <w:r>
        <w:rPr>
          <w:lang w:val="ru-RU"/>
        </w:rPr>
        <w:t>бланк</w:t>
      </w:r>
      <w:r w:rsidRPr="001F69CF">
        <w:rPr>
          <w:lang w:val="ru-RU"/>
        </w:rPr>
        <w:t xml:space="preserve"> </w:t>
      </w:r>
      <w:r>
        <w:rPr>
          <w:lang w:val="ru-RU"/>
        </w:rPr>
        <w:t xml:space="preserve">в режиме онлайн, независимо от </w:t>
      </w:r>
      <w:r w:rsidR="00AC0646">
        <w:rPr>
          <w:lang w:val="ru-RU"/>
        </w:rPr>
        <w:t xml:space="preserve">формата участия </w:t>
      </w:r>
      <w:r>
        <w:rPr>
          <w:lang w:val="ru-RU"/>
        </w:rPr>
        <w:t>в сессии</w:t>
      </w:r>
      <w:r w:rsidR="00AC0646">
        <w:rPr>
          <w:lang w:val="ru-RU"/>
        </w:rPr>
        <w:t xml:space="preserve"> (</w:t>
      </w:r>
      <w:r>
        <w:rPr>
          <w:lang w:val="ru-RU"/>
        </w:rPr>
        <w:t>очн</w:t>
      </w:r>
      <w:r w:rsidR="00AC0646">
        <w:rPr>
          <w:lang w:val="ru-RU"/>
        </w:rPr>
        <w:t>ый</w:t>
      </w:r>
      <w:r w:rsidR="007C5CAB">
        <w:rPr>
          <w:lang w:val="ru-RU"/>
        </w:rPr>
        <w:t>, предусматривающий физическое участие,</w:t>
      </w:r>
      <w:r w:rsidR="00AC0646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="00475AA5">
        <w:rPr>
          <w:lang w:val="ru-RU"/>
        </w:rPr>
        <w:t>дистанционн</w:t>
      </w:r>
      <w:r w:rsidR="00AC0646">
        <w:rPr>
          <w:lang w:val="ru-RU"/>
        </w:rPr>
        <w:t>ый)</w:t>
      </w:r>
      <w:r>
        <w:rPr>
          <w:lang w:val="ru-RU"/>
        </w:rPr>
        <w:t>.</w:t>
      </w:r>
    </w:p>
    <w:p w14:paraId="1AB8A49B" w14:textId="77777777" w:rsidR="00A73541" w:rsidRPr="00475AA5" w:rsidRDefault="00A73541" w:rsidP="00C05A6E">
      <w:pPr>
        <w:pStyle w:val="ListParagraph"/>
        <w:ind w:left="0"/>
        <w:rPr>
          <w:lang w:val="ru-RU"/>
        </w:rPr>
      </w:pPr>
    </w:p>
    <w:p w14:paraId="24699BAD" w14:textId="0B2538DE" w:rsidR="003520D0" w:rsidRDefault="00CB74E5" w:rsidP="00C05A6E">
      <w:pPr>
        <w:pStyle w:val="ListParagraph"/>
        <w:numPr>
          <w:ilvl w:val="0"/>
          <w:numId w:val="1"/>
        </w:numPr>
        <w:ind w:left="0" w:right="482" w:firstLine="0"/>
      </w:pPr>
      <w:r w:rsidRPr="00CB74E5">
        <w:rPr>
          <w:lang w:val="ru-RU"/>
        </w:rPr>
        <w:t>ВОИС укрепила потенциал своего Медицинского пункта, который готов оказать помощь делегатам, участвующим в работе очно.  Делегаты</w:t>
      </w:r>
      <w:r>
        <w:rPr>
          <w:lang w:val="ru-RU"/>
        </w:rPr>
        <w:t>, которые будут работать в здани</w:t>
      </w:r>
      <w:r w:rsidR="003915A0">
        <w:rPr>
          <w:lang w:val="ru-RU"/>
        </w:rPr>
        <w:t>и</w:t>
      </w:r>
      <w:r>
        <w:rPr>
          <w:lang w:val="ru-RU"/>
        </w:rPr>
        <w:t xml:space="preserve"> ВОИС,</w:t>
      </w:r>
      <w:r w:rsidRPr="00CB74E5">
        <w:rPr>
          <w:lang w:val="ru-RU"/>
        </w:rPr>
        <w:t xml:space="preserve"> могут быть уверены в том, что Организацией приняты все </w:t>
      </w:r>
      <w:r>
        <w:rPr>
          <w:lang w:val="ru-RU"/>
        </w:rPr>
        <w:t xml:space="preserve">рекомендованные </w:t>
      </w:r>
      <w:r w:rsidRPr="00CB74E5">
        <w:rPr>
          <w:lang w:val="ru-RU"/>
        </w:rPr>
        <w:t>меры по охране здоровья и безопасности.  Здоровье</w:t>
      </w:r>
      <w:r w:rsidRPr="00CB74E5">
        <w:t xml:space="preserve"> </w:t>
      </w:r>
      <w:r w:rsidRPr="00CB74E5">
        <w:rPr>
          <w:lang w:val="ru-RU"/>
        </w:rPr>
        <w:t>и</w:t>
      </w:r>
      <w:r w:rsidRPr="00CB74E5">
        <w:t xml:space="preserve"> </w:t>
      </w:r>
      <w:r w:rsidRPr="00CB74E5">
        <w:rPr>
          <w:lang w:val="ru-RU"/>
        </w:rPr>
        <w:t>безопасность</w:t>
      </w:r>
      <w:r w:rsidRPr="00CB74E5">
        <w:t xml:space="preserve"> </w:t>
      </w:r>
      <w:r w:rsidRPr="00CB74E5">
        <w:rPr>
          <w:lang w:val="ru-RU"/>
        </w:rPr>
        <w:t>делегатов</w:t>
      </w:r>
      <w:r w:rsidRPr="00CB74E5">
        <w:t xml:space="preserve"> </w:t>
      </w:r>
      <w:r w:rsidRPr="00CB74E5">
        <w:rPr>
          <w:lang w:val="ru-RU"/>
        </w:rPr>
        <w:t>имеют</w:t>
      </w:r>
      <w:r w:rsidRPr="00CB74E5">
        <w:t xml:space="preserve"> </w:t>
      </w:r>
      <w:r w:rsidRPr="00CB74E5">
        <w:rPr>
          <w:lang w:val="ru-RU"/>
        </w:rPr>
        <w:t>приоритетное</w:t>
      </w:r>
      <w:r w:rsidRPr="00CB74E5">
        <w:t xml:space="preserve"> </w:t>
      </w:r>
      <w:r w:rsidRPr="00CB74E5">
        <w:rPr>
          <w:lang w:val="ru-RU"/>
        </w:rPr>
        <w:t>значение</w:t>
      </w:r>
      <w:r>
        <w:rPr>
          <w:lang w:val="ru-RU"/>
        </w:rPr>
        <w:t>.</w:t>
      </w:r>
    </w:p>
    <w:p w14:paraId="2C5638EC" w14:textId="562179D8" w:rsidR="00A73541" w:rsidRDefault="00A73541" w:rsidP="00C05A6E">
      <w:pPr>
        <w:pStyle w:val="BodyText"/>
        <w:spacing w:before="1"/>
      </w:pPr>
    </w:p>
    <w:p w14:paraId="67BF773F" w14:textId="0162E511" w:rsidR="006C2EA2" w:rsidRPr="006C2EA2" w:rsidRDefault="00091F12" w:rsidP="00C05A6E">
      <w:pPr>
        <w:pStyle w:val="ListParagraph"/>
        <w:numPr>
          <w:ilvl w:val="0"/>
          <w:numId w:val="1"/>
        </w:numPr>
        <w:ind w:left="0" w:right="482" w:firstLine="0"/>
      </w:pPr>
      <w:r>
        <w:rPr>
          <w:lang w:val="ru-RU"/>
        </w:rPr>
        <w:t>Просьба принять к сведению, что в настоящее время в</w:t>
      </w:r>
      <w:r w:rsidRPr="00091F12">
        <w:rPr>
          <w:lang w:val="ru-RU"/>
        </w:rPr>
        <w:t>сем</w:t>
      </w:r>
      <w:r>
        <w:rPr>
          <w:lang w:val="ru-RU"/>
        </w:rPr>
        <w:t xml:space="preserve"> сторонним участникам, допущенным в комплекс зданий ВОИС,</w:t>
      </w:r>
      <w:r w:rsidRPr="00091F12">
        <w:rPr>
          <w:bCs/>
          <w:lang w:val="ru-RU"/>
        </w:rPr>
        <w:t xml:space="preserve"> следует ознакомиться с </w:t>
      </w:r>
      <w:hyperlink r:id="rId12" w:history="1">
        <w:r w:rsidRPr="00091F12">
          <w:rPr>
            <w:rStyle w:val="Hyperlink"/>
            <w:lang w:val="ru-RU"/>
          </w:rPr>
          <w:t>бланком контроля состояния здоровья</w:t>
        </w:r>
      </w:hyperlink>
      <w:r w:rsidRPr="00091F12">
        <w:rPr>
          <w:bCs/>
          <w:lang w:val="ru-RU"/>
        </w:rPr>
        <w:t xml:space="preserve"> и подписать его.</w:t>
      </w:r>
      <w:r>
        <w:rPr>
          <w:bCs/>
          <w:lang w:val="ru-RU"/>
        </w:rPr>
        <w:t xml:space="preserve"> </w:t>
      </w:r>
      <w:r w:rsidRPr="00091F12">
        <w:rPr>
          <w:bCs/>
          <w:lang w:val="ru-RU"/>
        </w:rPr>
        <w:t xml:space="preserve"> Бланк следует заполнить и передать сотруднику службы охраны на входе в Центр доступа по прибытии в ВОИС.</w:t>
      </w:r>
      <w:r w:rsidRPr="00091F12">
        <w:rPr>
          <w:lang w:val="ru-RU"/>
        </w:rPr>
        <w:t xml:space="preserve">  В </w:t>
      </w:r>
      <w:r>
        <w:rPr>
          <w:lang w:val="ru-RU"/>
        </w:rPr>
        <w:t xml:space="preserve">комплекс </w:t>
      </w:r>
      <w:r w:rsidRPr="00091F12">
        <w:rPr>
          <w:lang w:val="ru-RU"/>
        </w:rPr>
        <w:t>здани</w:t>
      </w:r>
      <w:r>
        <w:rPr>
          <w:lang w:val="ru-RU"/>
        </w:rPr>
        <w:t>й</w:t>
      </w:r>
      <w:r w:rsidRPr="00091F12">
        <w:rPr>
          <w:lang w:val="ru-RU"/>
        </w:rPr>
        <w:t xml:space="preserve"> ВОИС будут допущены только</w:t>
      </w:r>
      <w:r>
        <w:rPr>
          <w:lang w:val="ru-RU"/>
        </w:rPr>
        <w:t xml:space="preserve"> те</w:t>
      </w:r>
      <w:r w:rsidRPr="00091F12">
        <w:rPr>
          <w:lang w:val="ru-RU"/>
        </w:rPr>
        <w:t xml:space="preserve"> делегаты, </w:t>
      </w:r>
      <w:r>
        <w:rPr>
          <w:lang w:val="ru-RU"/>
        </w:rPr>
        <w:t xml:space="preserve">которые </w:t>
      </w:r>
      <w:r w:rsidRPr="00091F12">
        <w:rPr>
          <w:lang w:val="ru-RU"/>
        </w:rPr>
        <w:t>заполни</w:t>
      </w:r>
      <w:r>
        <w:rPr>
          <w:lang w:val="ru-RU"/>
        </w:rPr>
        <w:t>ли</w:t>
      </w:r>
      <w:r w:rsidRPr="00091F12">
        <w:rPr>
          <w:lang w:val="ru-RU"/>
        </w:rPr>
        <w:t xml:space="preserve"> бланк контроля состояния здоровья.</w:t>
      </w:r>
    </w:p>
    <w:p w14:paraId="4ACB4511" w14:textId="77777777" w:rsidR="006C2EA2" w:rsidRPr="006C2EA2" w:rsidRDefault="006C2EA2" w:rsidP="006C2EA2">
      <w:pPr>
        <w:pStyle w:val="ListParagraph"/>
        <w:ind w:left="0"/>
        <w:rPr>
          <w:lang w:val="ru-RU"/>
        </w:rPr>
      </w:pPr>
    </w:p>
    <w:p w14:paraId="054B2A22" w14:textId="4ACFC0C0" w:rsidR="00406B4D" w:rsidRDefault="00207E38" w:rsidP="00C05A6E">
      <w:pPr>
        <w:pStyle w:val="ListParagraph"/>
        <w:numPr>
          <w:ilvl w:val="0"/>
          <w:numId w:val="1"/>
        </w:numPr>
        <w:ind w:left="0" w:right="482" w:firstLine="0"/>
      </w:pPr>
      <w:r>
        <w:rPr>
          <w:lang w:val="ru-RU"/>
        </w:rPr>
        <w:lastRenderedPageBreak/>
        <w:t xml:space="preserve">Кроме того, в </w:t>
      </w:r>
      <w:r w:rsidR="00186FA2" w:rsidRPr="00186FA2">
        <w:rPr>
          <w:lang w:val="ru-RU"/>
        </w:rPr>
        <w:t>соответствии с рекомендациями</w:t>
      </w:r>
      <w:r>
        <w:rPr>
          <w:lang w:val="ru-RU"/>
        </w:rPr>
        <w:t>, распространенными</w:t>
      </w:r>
      <w:r w:rsidR="00186FA2" w:rsidRPr="00186FA2">
        <w:rPr>
          <w:lang w:val="ru-RU"/>
        </w:rPr>
        <w:t xml:space="preserve"> </w:t>
      </w:r>
      <w:r>
        <w:rPr>
          <w:lang w:val="ru-RU"/>
        </w:rPr>
        <w:t xml:space="preserve">Группой </w:t>
      </w:r>
      <w:r w:rsidR="00186FA2" w:rsidRPr="00186FA2">
        <w:rPr>
          <w:lang w:val="ru-RU"/>
        </w:rPr>
        <w:t xml:space="preserve">Организации Объединенных Наций </w:t>
      </w:r>
      <w:r>
        <w:rPr>
          <w:lang w:val="ru-RU"/>
        </w:rPr>
        <w:t xml:space="preserve">по обеспечению безопасности, </w:t>
      </w:r>
      <w:r w:rsidR="00186FA2" w:rsidRPr="00186FA2">
        <w:rPr>
          <w:lang w:val="ru-RU"/>
        </w:rPr>
        <w:t xml:space="preserve">делегаты и сотрудники ВОИС, находящиеся </w:t>
      </w:r>
      <w:r w:rsidR="00260E99">
        <w:rPr>
          <w:lang w:val="ru-RU"/>
        </w:rPr>
        <w:t>в комплексе зданий</w:t>
      </w:r>
      <w:r w:rsidR="00186FA2" w:rsidRPr="00186FA2">
        <w:rPr>
          <w:lang w:val="ru-RU"/>
        </w:rPr>
        <w:t xml:space="preserve">, </w:t>
      </w:r>
      <w:r w:rsidR="0033001E" w:rsidRPr="0033001E">
        <w:rPr>
          <w:u w:val="single"/>
          <w:lang w:val="ru-RU"/>
        </w:rPr>
        <w:t>должны</w:t>
      </w:r>
      <w:r w:rsidR="00186FA2" w:rsidRPr="00186FA2">
        <w:rPr>
          <w:u w:val="single"/>
          <w:lang w:val="ru-RU"/>
        </w:rPr>
        <w:t xml:space="preserve"> носить маски постоянно</w:t>
      </w:r>
      <w:r w:rsidR="00186FA2" w:rsidRPr="00186FA2">
        <w:rPr>
          <w:lang w:val="ru-RU"/>
        </w:rPr>
        <w:t xml:space="preserve">, за исключением времени пребывания за столом в кафетерии в здании </w:t>
      </w:r>
      <w:r w:rsidR="00186FA2" w:rsidRPr="00186FA2">
        <w:t>NB</w:t>
      </w:r>
      <w:r w:rsidR="00372925">
        <w:rPr>
          <w:lang w:val="ru-RU"/>
        </w:rPr>
        <w:t xml:space="preserve"> или выступления</w:t>
      </w:r>
      <w:r w:rsidR="00186FA2" w:rsidRPr="00186FA2">
        <w:rPr>
          <w:lang w:val="ru-RU"/>
        </w:rPr>
        <w:t xml:space="preserve">.  </w:t>
      </w:r>
      <w:r w:rsidR="0033001E">
        <w:rPr>
          <w:lang w:val="ru-RU"/>
        </w:rPr>
        <w:t xml:space="preserve">Им также следует </w:t>
      </w:r>
      <w:r w:rsidR="00186FA2" w:rsidRPr="00186FA2">
        <w:rPr>
          <w:lang w:val="ru-RU"/>
        </w:rPr>
        <w:t>выполнять все остальные рекомендации по охране здоровья и безопасности.  Маски</w:t>
      </w:r>
      <w:r w:rsidR="00186FA2" w:rsidRPr="00372925">
        <w:t xml:space="preserve"> </w:t>
      </w:r>
      <w:r w:rsidR="00372925">
        <w:rPr>
          <w:lang w:val="ru-RU"/>
        </w:rPr>
        <w:t>предоставляются</w:t>
      </w:r>
      <w:r w:rsidR="00372925" w:rsidRPr="00372925">
        <w:t xml:space="preserve"> </w:t>
      </w:r>
      <w:r w:rsidR="00372925">
        <w:rPr>
          <w:lang w:val="ru-RU"/>
        </w:rPr>
        <w:t>по</w:t>
      </w:r>
      <w:r w:rsidR="00372925" w:rsidRPr="00372925">
        <w:t xml:space="preserve"> </w:t>
      </w:r>
      <w:r w:rsidR="00372925">
        <w:rPr>
          <w:lang w:val="ru-RU"/>
        </w:rPr>
        <w:t>требованию</w:t>
      </w:r>
      <w:r w:rsidR="00372925" w:rsidRPr="00372925">
        <w:t xml:space="preserve"> </w:t>
      </w:r>
      <w:r w:rsidR="00372925">
        <w:rPr>
          <w:lang w:val="ru-RU"/>
        </w:rPr>
        <w:t>в</w:t>
      </w:r>
      <w:r w:rsidR="00372925" w:rsidRPr="00372925">
        <w:t xml:space="preserve"> </w:t>
      </w:r>
      <w:r w:rsidR="00372925">
        <w:rPr>
          <w:lang w:val="ru-RU"/>
        </w:rPr>
        <w:t>Центре</w:t>
      </w:r>
      <w:r w:rsidR="00372925" w:rsidRPr="00372925">
        <w:t xml:space="preserve"> </w:t>
      </w:r>
      <w:r w:rsidR="00372925">
        <w:rPr>
          <w:lang w:val="ru-RU"/>
        </w:rPr>
        <w:t>доступа</w:t>
      </w:r>
      <w:r w:rsidR="0033001E">
        <w:rPr>
          <w:lang w:val="ru-RU"/>
        </w:rPr>
        <w:t xml:space="preserve"> ВОИС</w:t>
      </w:r>
      <w:r w:rsidR="00372925" w:rsidRPr="00372925">
        <w:t>.</w:t>
      </w:r>
    </w:p>
    <w:p w14:paraId="79941544" w14:textId="5E29A11B" w:rsidR="00406B4D" w:rsidRDefault="00406B4D" w:rsidP="00C05A6E">
      <w:pPr>
        <w:pStyle w:val="ListParagraph"/>
        <w:ind w:left="0" w:right="482"/>
      </w:pPr>
    </w:p>
    <w:p w14:paraId="3E60ED7F" w14:textId="295334CA" w:rsidR="002E057A" w:rsidRPr="00341529" w:rsidRDefault="002E057A" w:rsidP="00C05A6E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2E057A">
        <w:rPr>
          <w:lang w:val="ru-RU"/>
        </w:rPr>
        <w:t xml:space="preserve">Делегаты, участвующие в работе очно, могут посещать кафетерий в здании </w:t>
      </w:r>
      <w:r w:rsidRPr="002E057A">
        <w:t>NB</w:t>
      </w:r>
      <w:r w:rsidRPr="002E057A">
        <w:rPr>
          <w:lang w:val="ru-RU"/>
        </w:rPr>
        <w:t xml:space="preserve"> </w:t>
      </w:r>
      <w:r w:rsidRPr="002E057A">
        <w:t>c</w:t>
      </w:r>
      <w:r w:rsidRPr="002E057A">
        <w:rPr>
          <w:lang w:val="ru-RU"/>
        </w:rPr>
        <w:t xml:space="preserve"> 1</w:t>
      </w:r>
      <w:r>
        <w:rPr>
          <w:lang w:val="ru-RU"/>
        </w:rPr>
        <w:t>2</w:t>
      </w:r>
      <w:r w:rsidRPr="002E057A">
        <w:rPr>
          <w:lang w:val="ru-RU"/>
        </w:rPr>
        <w:t>:00 до 15:00 при условии соблюдения дистанции и ограниченной численности посетителей.  На 13</w:t>
      </w:r>
      <w:r w:rsidR="00D330B4">
        <w:rPr>
          <w:lang w:val="ru-RU"/>
        </w:rPr>
        <w:t>-м</w:t>
      </w:r>
      <w:r w:rsidRPr="002E057A">
        <w:rPr>
          <w:lang w:val="ru-RU"/>
        </w:rPr>
        <w:t xml:space="preserve"> этаже здания АВ ВОИС установлены торговые автоматы, в которых можно приобрести кофе и легкие закуски</w:t>
      </w:r>
      <w:r w:rsidR="00E07F7E" w:rsidRPr="002E057A">
        <w:rPr>
          <w:lang w:val="ru-RU"/>
        </w:rPr>
        <w:t>.</w:t>
      </w:r>
    </w:p>
    <w:p w14:paraId="0B742F30" w14:textId="77777777" w:rsidR="000E0126" w:rsidRPr="00341529" w:rsidRDefault="000E0126" w:rsidP="0022259B">
      <w:pPr>
        <w:pStyle w:val="BodyText"/>
        <w:spacing w:line="252" w:lineRule="exact"/>
        <w:rPr>
          <w:lang w:val="ru-RU"/>
        </w:rPr>
      </w:pPr>
    </w:p>
    <w:p w14:paraId="02F4F275" w14:textId="6ECDD0E3" w:rsidR="00A73541" w:rsidRPr="005A0496" w:rsidRDefault="004D3111" w:rsidP="00C05A6E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Р</w:t>
      </w:r>
      <w:r w:rsidR="005A0496" w:rsidRPr="005A0496">
        <w:rPr>
          <w:lang w:val="ru-RU"/>
        </w:rPr>
        <w:t>аздача документов производиться не будет</w:t>
      </w:r>
      <w:r w:rsidR="00A92F65">
        <w:rPr>
          <w:lang w:val="ru-RU"/>
        </w:rPr>
        <w:t>.</w:t>
      </w:r>
    </w:p>
    <w:p w14:paraId="05022729" w14:textId="33327DC9" w:rsidR="009D004F" w:rsidRPr="005A0496" w:rsidRDefault="009D004F" w:rsidP="0022259B">
      <w:pPr>
        <w:pStyle w:val="ListParagraph"/>
        <w:tabs>
          <w:tab w:val="left" w:pos="705"/>
          <w:tab w:val="left" w:pos="707"/>
        </w:tabs>
        <w:ind w:left="0" w:right="482"/>
        <w:rPr>
          <w:lang w:val="ru-RU"/>
        </w:rPr>
      </w:pPr>
    </w:p>
    <w:p w14:paraId="772D3F91" w14:textId="661686D3" w:rsidR="00A8649D" w:rsidRPr="00364E28" w:rsidRDefault="006519E9" w:rsidP="0022259B">
      <w:pPr>
        <w:pStyle w:val="Heading4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  <w:lang w:val="ru-RU"/>
        </w:rPr>
        <w:t>ДИСТАНЦИОННОЕ УЧАСТИЕ</w:t>
      </w:r>
    </w:p>
    <w:p w14:paraId="0819C9C1" w14:textId="77777777" w:rsidR="00A73541" w:rsidRDefault="00A73541" w:rsidP="0022259B">
      <w:pPr>
        <w:tabs>
          <w:tab w:val="left" w:pos="705"/>
          <w:tab w:val="left" w:pos="706"/>
        </w:tabs>
        <w:ind w:right="130"/>
      </w:pPr>
    </w:p>
    <w:p w14:paraId="0AD2D3DD" w14:textId="4EE79D89" w:rsidR="00A73541" w:rsidRPr="00CD066D" w:rsidRDefault="003F6E77" w:rsidP="00B64698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3F6E77">
        <w:t>Interprefy</w:t>
      </w:r>
      <w:r w:rsidRPr="003F6E77">
        <w:rPr>
          <w:lang w:val="ru-RU"/>
        </w:rPr>
        <w:t xml:space="preserve"> – это многоязычная онлайн-платформа для дистанционного участия в заседаниях ВОИС.  </w:t>
      </w:r>
      <w:r>
        <w:rPr>
          <w:lang w:val="ru-RU"/>
        </w:rPr>
        <w:t xml:space="preserve">С ее помощью будет </w:t>
      </w:r>
      <w:r w:rsidRPr="003F6E77">
        <w:rPr>
          <w:lang w:val="ru-RU"/>
        </w:rPr>
        <w:t>обеспеч</w:t>
      </w:r>
      <w:r>
        <w:rPr>
          <w:lang w:val="ru-RU"/>
        </w:rPr>
        <w:t>ен</w:t>
      </w:r>
      <w:r w:rsidRPr="003F6E77">
        <w:rPr>
          <w:lang w:val="ru-RU"/>
        </w:rPr>
        <w:t xml:space="preserve"> синхронный перевод на шесть языков Организации Объединенных Наций</w:t>
      </w:r>
      <w:r>
        <w:rPr>
          <w:lang w:val="ru-RU"/>
        </w:rPr>
        <w:t xml:space="preserve">.  </w:t>
      </w:r>
      <w:hyperlink r:id="rId13" w:history="1">
        <w:r w:rsidR="00CD066D" w:rsidRPr="00CD066D">
          <w:rPr>
            <w:rStyle w:val="Hyperlink"/>
            <w:color w:val="auto"/>
            <w:lang w:val="ru-RU"/>
          </w:rPr>
          <w:t>Руководство</w:t>
        </w:r>
      </w:hyperlink>
      <w:r w:rsidR="00CD066D" w:rsidRPr="00CD066D">
        <w:rPr>
          <w:lang w:val="ru-RU"/>
        </w:rPr>
        <w:t xml:space="preserve"> по использованию платформы </w:t>
      </w:r>
      <w:r w:rsidR="00CD066D" w:rsidRPr="00CD066D">
        <w:t>Interprefy</w:t>
      </w:r>
      <w:r w:rsidR="00CD066D" w:rsidRPr="00CD066D">
        <w:rPr>
          <w:lang w:val="ru-RU"/>
        </w:rPr>
        <w:t xml:space="preserve"> для делегатов ВОИС и дополнительная информация</w:t>
      </w:r>
      <w:r w:rsidR="004F2F66">
        <w:rPr>
          <w:lang w:val="ru-RU"/>
        </w:rPr>
        <w:t xml:space="preserve"> по теме</w:t>
      </w:r>
      <w:r w:rsidR="00CD066D" w:rsidRPr="00CD066D">
        <w:rPr>
          <w:lang w:val="ru-RU"/>
        </w:rPr>
        <w:t xml:space="preserve"> размещены на странице, посвященной </w:t>
      </w:r>
      <w:hyperlink r:id="rId14" w:history="1">
        <w:r w:rsidR="00CD066D" w:rsidRPr="00CD066D">
          <w:rPr>
            <w:rStyle w:val="Hyperlink"/>
            <w:color w:val="auto"/>
            <w:lang w:val="ru-RU"/>
          </w:rPr>
          <w:t>заседаниям ВОИС в заочном и гибридном формате</w:t>
        </w:r>
      </w:hyperlink>
      <w:r w:rsidR="00CD066D">
        <w:rPr>
          <w:lang w:val="ru-RU"/>
        </w:rPr>
        <w:t>, на</w:t>
      </w:r>
      <w:r w:rsidR="00CD066D" w:rsidRPr="00CD066D">
        <w:rPr>
          <w:lang w:val="ru-RU"/>
        </w:rPr>
        <w:t xml:space="preserve"> </w:t>
      </w:r>
      <w:r w:rsidR="00CD066D">
        <w:rPr>
          <w:lang w:val="ru-RU"/>
        </w:rPr>
        <w:t>шести</w:t>
      </w:r>
      <w:r w:rsidR="00CD066D" w:rsidRPr="00CD066D">
        <w:rPr>
          <w:lang w:val="ru-RU"/>
        </w:rPr>
        <w:t xml:space="preserve"> </w:t>
      </w:r>
      <w:r w:rsidR="00CD066D">
        <w:rPr>
          <w:lang w:val="ru-RU"/>
        </w:rPr>
        <w:t>языках</w:t>
      </w:r>
      <w:r w:rsidR="00CD066D" w:rsidRPr="00CD066D">
        <w:rPr>
          <w:lang w:val="ru-RU"/>
        </w:rPr>
        <w:t xml:space="preserve"> </w:t>
      </w:r>
      <w:r w:rsidR="00CD066D">
        <w:rPr>
          <w:lang w:val="ru-RU"/>
        </w:rPr>
        <w:t>Организации</w:t>
      </w:r>
      <w:r w:rsidR="00A73541">
        <w:rPr>
          <w:rStyle w:val="FootnoteReference"/>
        </w:rPr>
        <w:footnoteReference w:id="1"/>
      </w:r>
      <w:r w:rsidR="00A73541" w:rsidRPr="00CD066D">
        <w:rPr>
          <w:lang w:val="ru-RU"/>
        </w:rPr>
        <w:t>.</w:t>
      </w:r>
    </w:p>
    <w:p w14:paraId="7FA4C271" w14:textId="38966983" w:rsidR="00A73541" w:rsidRPr="00CD066D" w:rsidRDefault="00A73541" w:rsidP="00B64698">
      <w:pPr>
        <w:pStyle w:val="ListParagraph"/>
        <w:ind w:left="0" w:right="482"/>
        <w:rPr>
          <w:lang w:val="ru-RU"/>
        </w:rPr>
      </w:pPr>
    </w:p>
    <w:p w14:paraId="7161F56E" w14:textId="08BB1B04" w:rsidR="00A73541" w:rsidRPr="00170904" w:rsidRDefault="00170904" w:rsidP="00B64698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170904">
        <w:rPr>
          <w:lang w:val="ru-RU"/>
        </w:rPr>
        <w:t xml:space="preserve">До начала сессии </w:t>
      </w:r>
      <w:r w:rsidR="00CA54CE">
        <w:rPr>
          <w:lang w:val="ru-RU"/>
        </w:rPr>
        <w:t>участники</w:t>
      </w:r>
      <w:r w:rsidRPr="00170904">
        <w:rPr>
          <w:lang w:val="ru-RU"/>
        </w:rPr>
        <w:t xml:space="preserve">, зарегистрировавшиеся для </w:t>
      </w:r>
      <w:r w:rsidR="00CA54CE">
        <w:rPr>
          <w:lang w:val="ru-RU"/>
        </w:rPr>
        <w:t>работы</w:t>
      </w:r>
      <w:r w:rsidRPr="00170904">
        <w:rPr>
          <w:lang w:val="ru-RU"/>
        </w:rPr>
        <w:t xml:space="preserve"> в дистанционном режиме, получат дополнительные инструкции и приглашение принять участие в предварительном мини-тренинге с проверкой связи, который будет проводиться под руководством специалиста по технической поддержке платформы </w:t>
      </w:r>
      <w:r w:rsidRPr="00170904">
        <w:t>Interprefy</w:t>
      </w:r>
      <w:r w:rsidR="00D303C0">
        <w:rPr>
          <w:lang w:val="ru-RU"/>
        </w:rPr>
        <w:t xml:space="preserve">.  Всем участникам, зарегистрировавшимся для дистанционной работы, настоятельно рекомендуется пройти тренинг с проверкой связи, поскольку он позволит определить и </w:t>
      </w:r>
      <w:r w:rsidR="00A533CA">
        <w:rPr>
          <w:lang w:val="ru-RU"/>
        </w:rPr>
        <w:t xml:space="preserve">устранить </w:t>
      </w:r>
      <w:r w:rsidR="00D303C0">
        <w:rPr>
          <w:lang w:val="ru-RU"/>
        </w:rPr>
        <w:t xml:space="preserve">потенциальные технические проблемы до </w:t>
      </w:r>
      <w:r w:rsidR="00C76FA2">
        <w:rPr>
          <w:lang w:val="ru-RU"/>
        </w:rPr>
        <w:t xml:space="preserve">начала </w:t>
      </w:r>
      <w:r w:rsidR="00D303C0">
        <w:rPr>
          <w:lang w:val="ru-RU"/>
        </w:rPr>
        <w:t>заседаний.</w:t>
      </w:r>
    </w:p>
    <w:p w14:paraId="54682DC7" w14:textId="0C5714CA" w:rsidR="00A73541" w:rsidRPr="00170904" w:rsidRDefault="00A73541" w:rsidP="00B64698">
      <w:pPr>
        <w:pStyle w:val="ListParagraph"/>
        <w:ind w:left="0"/>
        <w:rPr>
          <w:lang w:val="ru-RU"/>
        </w:rPr>
      </w:pPr>
    </w:p>
    <w:p w14:paraId="5A4B9855" w14:textId="2DC71F31" w:rsidR="00A8649D" w:rsidRPr="0010751D" w:rsidRDefault="0010751D" w:rsidP="00B64698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10751D">
        <w:rPr>
          <w:lang w:val="ru-RU"/>
        </w:rPr>
        <w:t>Если делегат</w:t>
      </w:r>
      <w:r w:rsidR="00CB53EA">
        <w:rPr>
          <w:lang w:val="ru-RU"/>
        </w:rPr>
        <w:t>ы,</w:t>
      </w:r>
      <w:r w:rsidRPr="0010751D">
        <w:rPr>
          <w:lang w:val="ru-RU"/>
        </w:rPr>
        <w:t xml:space="preserve"> участвующи</w:t>
      </w:r>
      <w:r w:rsidR="00CB53EA">
        <w:rPr>
          <w:lang w:val="ru-RU"/>
        </w:rPr>
        <w:t>е</w:t>
      </w:r>
      <w:r w:rsidRPr="0010751D">
        <w:rPr>
          <w:lang w:val="ru-RU"/>
        </w:rPr>
        <w:t xml:space="preserve"> в работе</w:t>
      </w:r>
      <w:r>
        <w:rPr>
          <w:lang w:val="ru-RU"/>
        </w:rPr>
        <w:t xml:space="preserve"> дистанционно</w:t>
      </w:r>
      <w:r w:rsidRPr="0010751D">
        <w:rPr>
          <w:lang w:val="ru-RU"/>
        </w:rPr>
        <w:t>, столкн</w:t>
      </w:r>
      <w:r w:rsidR="00CB53EA">
        <w:rPr>
          <w:lang w:val="ru-RU"/>
        </w:rPr>
        <w:t>у</w:t>
      </w:r>
      <w:r w:rsidRPr="0010751D">
        <w:rPr>
          <w:lang w:val="ru-RU"/>
        </w:rPr>
        <w:t xml:space="preserve">тся с техническими проблемами в ходе сессии, </w:t>
      </w:r>
      <w:r w:rsidR="00CB53EA">
        <w:rPr>
          <w:lang w:val="ru-RU"/>
        </w:rPr>
        <w:t>им</w:t>
      </w:r>
      <w:r w:rsidRPr="0010751D">
        <w:rPr>
          <w:lang w:val="ru-RU"/>
        </w:rPr>
        <w:t xml:space="preserve"> следует связаться с группой технической поддержки с помощью функции </w:t>
      </w:r>
      <w:r w:rsidR="00CB53EA">
        <w:rPr>
          <w:lang w:val="ru-RU"/>
        </w:rPr>
        <w:t>"</w:t>
      </w:r>
      <w:r w:rsidR="004C4FA7">
        <w:t>remote support</w:t>
      </w:r>
      <w:r w:rsidR="00CB53EA">
        <w:rPr>
          <w:lang w:val="ru-RU"/>
        </w:rPr>
        <w:t xml:space="preserve">" (закрытый чат) </w:t>
      </w:r>
      <w:r w:rsidRPr="0010751D">
        <w:rPr>
          <w:lang w:val="ru-RU"/>
        </w:rPr>
        <w:t xml:space="preserve">платформы </w:t>
      </w:r>
      <w:r w:rsidRPr="0010751D">
        <w:t>Interprefy</w:t>
      </w:r>
      <w:r>
        <w:rPr>
          <w:lang w:val="ru-RU"/>
        </w:rPr>
        <w:t xml:space="preserve">.  </w:t>
      </w:r>
      <w:r w:rsidR="00253701" w:rsidRPr="00253701">
        <w:rPr>
          <w:lang w:val="ru-RU"/>
        </w:rPr>
        <w:t xml:space="preserve">Делегатам, участвующим в сессии дистанционно, также будет дан номер телефона службы помощи </w:t>
      </w:r>
      <w:r w:rsidR="00253701" w:rsidRPr="00253701">
        <w:t>Interprefy</w:t>
      </w:r>
      <w:r w:rsidR="00253701">
        <w:rPr>
          <w:lang w:val="ru-RU"/>
        </w:rPr>
        <w:t xml:space="preserve"> с соответствующей инструкцией.</w:t>
      </w:r>
    </w:p>
    <w:p w14:paraId="211FDDA2" w14:textId="77777777" w:rsidR="00A8649D" w:rsidRPr="005D53F4" w:rsidRDefault="00A8649D" w:rsidP="0022259B">
      <w:pPr>
        <w:pStyle w:val="BodyText"/>
        <w:rPr>
          <w:lang w:val="ru-RU"/>
        </w:rPr>
      </w:pPr>
    </w:p>
    <w:p w14:paraId="5E8640C7" w14:textId="5AD093E9" w:rsidR="00A8649D" w:rsidRPr="00364E28" w:rsidRDefault="0055679C" w:rsidP="0022259B">
      <w:pPr>
        <w:pStyle w:val="Heading4"/>
        <w:rPr>
          <w:rFonts w:ascii="Arial" w:hAnsi="Arial" w:cs="Arial"/>
          <w:i w:val="0"/>
          <w:color w:val="auto"/>
        </w:rPr>
      </w:pPr>
      <w:bookmarkStart w:id="10" w:name="Webcasting"/>
      <w:bookmarkEnd w:id="10"/>
      <w:r>
        <w:rPr>
          <w:rFonts w:ascii="Arial" w:hAnsi="Arial" w:cs="Arial"/>
          <w:i w:val="0"/>
          <w:color w:val="auto"/>
          <w:lang w:val="ru-RU"/>
        </w:rPr>
        <w:t>ВЕБ-КАСТИНГ</w:t>
      </w:r>
    </w:p>
    <w:p w14:paraId="5F700395" w14:textId="77777777" w:rsidR="00A8649D" w:rsidRDefault="00A8649D" w:rsidP="0022259B">
      <w:pPr>
        <w:pStyle w:val="BodyText"/>
        <w:spacing w:before="10"/>
        <w:rPr>
          <w:sz w:val="20"/>
        </w:rPr>
      </w:pPr>
    </w:p>
    <w:p w14:paraId="5278A754" w14:textId="0D7E8B8F" w:rsidR="007513F8" w:rsidRDefault="002E1321" w:rsidP="005D53F4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Участники</w:t>
      </w:r>
      <w:r w:rsidR="005D53F4" w:rsidRPr="005D53F4">
        <w:rPr>
          <w:lang w:val="ru-RU"/>
        </w:rPr>
        <w:t xml:space="preserve">, которые не планируют брать слово, могут следить за ходом сессии в прямой трансляции через систему </w:t>
      </w:r>
      <w:hyperlink r:id="rId15" w:history="1">
        <w:r w:rsidR="005D53F4" w:rsidRPr="001B175F">
          <w:rPr>
            <w:rStyle w:val="Hyperlink"/>
            <w:color w:val="auto"/>
            <w:lang w:val="ru-RU"/>
          </w:rPr>
          <w:t>веб-кастинга</w:t>
        </w:r>
      </w:hyperlink>
      <w:r w:rsidR="005D53F4" w:rsidRPr="005D53F4">
        <w:rPr>
          <w:lang w:val="ru-RU"/>
        </w:rPr>
        <w:t>.  Это самый простой способ следить за ходом заседаний: он удобен с точки зрения подключения и не требует никакой предварительной аутентификации, обучения или проверки стабильности связи.  Веб-кастинг осуществляется на шести языках О</w:t>
      </w:r>
      <w:r w:rsidR="007513F8">
        <w:rPr>
          <w:lang w:val="ru-RU"/>
        </w:rPr>
        <w:t>рганизации Объединенных Наций.</w:t>
      </w:r>
    </w:p>
    <w:p w14:paraId="4ABC9410" w14:textId="77777777" w:rsidR="007513F8" w:rsidRDefault="007513F8" w:rsidP="007513F8">
      <w:pPr>
        <w:pStyle w:val="ListParagraph"/>
        <w:ind w:left="0" w:right="482"/>
        <w:rPr>
          <w:lang w:val="ru-RU"/>
        </w:rPr>
      </w:pPr>
    </w:p>
    <w:p w14:paraId="67465D8B" w14:textId="0DB0CB6C" w:rsidR="00A8649D" w:rsidRPr="005D53F4" w:rsidRDefault="005D53F4" w:rsidP="005D53F4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5D53F4">
        <w:rPr>
          <w:lang w:val="ru-RU"/>
        </w:rPr>
        <w:t>В официальном списке участников сессии будут фигурировать только</w:t>
      </w:r>
      <w:r w:rsidR="002E1321">
        <w:rPr>
          <w:lang w:val="ru-RU"/>
        </w:rPr>
        <w:t xml:space="preserve"> имена</w:t>
      </w:r>
      <w:r w:rsidRPr="005D53F4">
        <w:rPr>
          <w:lang w:val="ru-RU"/>
        </w:rPr>
        <w:t xml:space="preserve"> зарегистрировавши</w:t>
      </w:r>
      <w:r w:rsidR="002E1321">
        <w:rPr>
          <w:lang w:val="ru-RU"/>
        </w:rPr>
        <w:t>х</w:t>
      </w:r>
      <w:r w:rsidRPr="005D53F4">
        <w:rPr>
          <w:lang w:val="ru-RU"/>
        </w:rPr>
        <w:t>ся делегат</w:t>
      </w:r>
      <w:r w:rsidR="002E1321">
        <w:rPr>
          <w:lang w:val="ru-RU"/>
        </w:rPr>
        <w:t>ов.</w:t>
      </w:r>
    </w:p>
    <w:p w14:paraId="117F855A" w14:textId="0AA50318" w:rsidR="00A8649D" w:rsidRDefault="00A8649D" w:rsidP="0022259B">
      <w:pPr>
        <w:pStyle w:val="BodyText"/>
        <w:rPr>
          <w:lang w:val="ru-RU"/>
        </w:rPr>
      </w:pPr>
    </w:p>
    <w:p w14:paraId="77747686" w14:textId="77777777" w:rsidR="008C0E6A" w:rsidRPr="004C51B3" w:rsidRDefault="008C0E6A" w:rsidP="0022259B">
      <w:pPr>
        <w:pStyle w:val="BodyText"/>
        <w:rPr>
          <w:lang w:val="ru-RU"/>
        </w:rPr>
      </w:pPr>
    </w:p>
    <w:p w14:paraId="6DF7CC60" w14:textId="2C7FC403" w:rsidR="008C0E6A" w:rsidRDefault="008C0E6A">
      <w:pPr>
        <w:rPr>
          <w:lang w:val="ru-RU"/>
        </w:rPr>
      </w:pPr>
      <w:r>
        <w:rPr>
          <w:lang w:val="ru-RU"/>
        </w:rPr>
        <w:br w:type="page"/>
      </w:r>
    </w:p>
    <w:p w14:paraId="642B77BA" w14:textId="0BDD6394" w:rsidR="00A8649D" w:rsidRPr="003A7619" w:rsidRDefault="00C85EF7" w:rsidP="0022259B">
      <w:pPr>
        <w:pStyle w:val="Heading3"/>
        <w:rPr>
          <w:rFonts w:ascii="Arial" w:hAnsi="Arial" w:cs="Arial"/>
          <w:b/>
          <w:i/>
          <w:color w:val="auto"/>
          <w:sz w:val="22"/>
          <w:szCs w:val="22"/>
          <w:lang w:val="ru-RU"/>
        </w:rPr>
      </w:pPr>
      <w:r>
        <w:rPr>
          <w:rFonts w:ascii="Arial" w:hAnsi="Arial" w:cs="Arial"/>
          <w:b/>
          <w:color w:val="auto"/>
          <w:sz w:val="22"/>
          <w:szCs w:val="22"/>
          <w:lang w:val="ru-RU"/>
        </w:rPr>
        <w:lastRenderedPageBreak/>
        <w:t>П</w:t>
      </w:r>
      <w:r w:rsidR="003A7619">
        <w:rPr>
          <w:rFonts w:ascii="Arial" w:hAnsi="Arial" w:cs="Arial"/>
          <w:b/>
          <w:color w:val="auto"/>
          <w:sz w:val="22"/>
          <w:szCs w:val="22"/>
          <w:lang w:val="ru-RU"/>
        </w:rPr>
        <w:t>ОРЯДОК П</w:t>
      </w:r>
      <w:r>
        <w:rPr>
          <w:rFonts w:ascii="Arial" w:hAnsi="Arial" w:cs="Arial"/>
          <w:b/>
          <w:color w:val="auto"/>
          <w:sz w:val="22"/>
          <w:szCs w:val="22"/>
          <w:lang w:val="ru-RU"/>
        </w:rPr>
        <w:t>РОВЕДЕНИ</w:t>
      </w:r>
      <w:r w:rsidR="003A7619">
        <w:rPr>
          <w:rFonts w:ascii="Arial" w:hAnsi="Arial" w:cs="Arial"/>
          <w:b/>
          <w:color w:val="auto"/>
          <w:sz w:val="22"/>
          <w:szCs w:val="22"/>
          <w:lang w:val="ru-RU"/>
        </w:rPr>
        <w:t>Я</w:t>
      </w:r>
      <w:r>
        <w:rPr>
          <w:rFonts w:ascii="Arial" w:hAnsi="Arial" w:cs="Arial"/>
          <w:b/>
          <w:color w:val="auto"/>
          <w:sz w:val="22"/>
          <w:szCs w:val="22"/>
          <w:lang w:val="ru-RU"/>
        </w:rPr>
        <w:t xml:space="preserve"> ЗАСЕДАНИЙ</w:t>
      </w:r>
    </w:p>
    <w:p w14:paraId="729D16F3" w14:textId="77777777" w:rsidR="00A8649D" w:rsidRPr="003A7619" w:rsidRDefault="00A8649D" w:rsidP="0022259B">
      <w:pPr>
        <w:pStyle w:val="BodyText"/>
        <w:rPr>
          <w:lang w:val="ru-RU"/>
        </w:rPr>
      </w:pPr>
    </w:p>
    <w:p w14:paraId="0F865633" w14:textId="1EC77CD1" w:rsidR="00A8649D" w:rsidRPr="003A7619" w:rsidRDefault="003A7619" w:rsidP="0022259B">
      <w:pPr>
        <w:pStyle w:val="Heading4"/>
        <w:rPr>
          <w:rFonts w:ascii="Arial" w:hAnsi="Arial" w:cs="Arial"/>
          <w:i w:val="0"/>
          <w:color w:val="auto"/>
          <w:lang w:val="ru-RU"/>
        </w:rPr>
      </w:pPr>
      <w:bookmarkStart w:id="11" w:name="Requests_for_the_floor"/>
      <w:bookmarkEnd w:id="11"/>
      <w:r>
        <w:rPr>
          <w:rFonts w:ascii="Arial" w:hAnsi="Arial" w:cs="Arial"/>
          <w:i w:val="0"/>
          <w:color w:val="auto"/>
          <w:lang w:val="ru-RU"/>
        </w:rPr>
        <w:t>ПРОСЬБА ПРЕДОСТАВИТЬ СЛОВО</w:t>
      </w:r>
    </w:p>
    <w:p w14:paraId="2FA5A7FD" w14:textId="77777777" w:rsidR="00A8649D" w:rsidRPr="007930EE" w:rsidRDefault="00A8649D" w:rsidP="0022259B">
      <w:pPr>
        <w:pStyle w:val="BodyText"/>
        <w:spacing w:before="9"/>
        <w:rPr>
          <w:lang w:val="ru-RU"/>
        </w:rPr>
      </w:pPr>
    </w:p>
    <w:p w14:paraId="012A5700" w14:textId="2E46FD50" w:rsidR="00A8649D" w:rsidRDefault="009D5427" w:rsidP="0050674A">
      <w:pPr>
        <w:pStyle w:val="ListParagraph"/>
        <w:numPr>
          <w:ilvl w:val="0"/>
          <w:numId w:val="1"/>
        </w:numPr>
        <w:ind w:left="0" w:right="482" w:firstLine="0"/>
      </w:pPr>
      <w:r w:rsidRPr="009D5427">
        <w:rPr>
          <w:lang w:val="ru-RU"/>
        </w:rPr>
        <w:t>Председатель изложит порядок проведения заседаний и приглашения разных категорий ораторов</w:t>
      </w:r>
      <w:r w:rsidR="007774CB">
        <w:rPr>
          <w:lang w:val="ru-RU"/>
        </w:rPr>
        <w:t>, желающих сделать заявление</w:t>
      </w:r>
      <w:r w:rsidRPr="009D5427">
        <w:rPr>
          <w:lang w:val="ru-RU"/>
        </w:rPr>
        <w:t>.  Порядок</w:t>
      </w:r>
      <w:r w:rsidRPr="009D5427">
        <w:t xml:space="preserve"> </w:t>
      </w:r>
      <w:r w:rsidRPr="009D5427">
        <w:rPr>
          <w:lang w:val="ru-RU"/>
        </w:rPr>
        <w:t>выступлений</w:t>
      </w:r>
      <w:r w:rsidRPr="009D5427">
        <w:t xml:space="preserve"> </w:t>
      </w:r>
      <w:r w:rsidRPr="009D5427">
        <w:rPr>
          <w:lang w:val="ru-RU"/>
        </w:rPr>
        <w:t>будет</w:t>
      </w:r>
      <w:r w:rsidRPr="009D5427">
        <w:t xml:space="preserve"> </w:t>
      </w:r>
      <w:r w:rsidRPr="009D5427">
        <w:rPr>
          <w:lang w:val="ru-RU"/>
        </w:rPr>
        <w:t>таким</w:t>
      </w:r>
      <w:r w:rsidRPr="009D5427">
        <w:t xml:space="preserve"> </w:t>
      </w:r>
      <w:r w:rsidRPr="009D5427">
        <w:rPr>
          <w:lang w:val="ru-RU"/>
        </w:rPr>
        <w:t>же</w:t>
      </w:r>
      <w:r w:rsidRPr="009D5427">
        <w:t xml:space="preserve">, </w:t>
      </w:r>
      <w:r w:rsidRPr="009D5427">
        <w:rPr>
          <w:lang w:val="ru-RU"/>
        </w:rPr>
        <w:t>как</w:t>
      </w:r>
      <w:r w:rsidRPr="009D5427">
        <w:t xml:space="preserve"> </w:t>
      </w:r>
      <w:r w:rsidRPr="009D5427">
        <w:rPr>
          <w:lang w:val="ru-RU"/>
        </w:rPr>
        <w:t>обычно</w:t>
      </w:r>
      <w:r w:rsidR="00E07F7E">
        <w:t>:</w:t>
      </w:r>
    </w:p>
    <w:p w14:paraId="5058566B" w14:textId="77777777" w:rsidR="00A8649D" w:rsidRPr="00E36A40" w:rsidRDefault="00A8649D" w:rsidP="0022259B">
      <w:pPr>
        <w:pStyle w:val="BodyText"/>
        <w:spacing w:before="4"/>
      </w:pPr>
    </w:p>
    <w:p w14:paraId="67F82248" w14:textId="42DC6628" w:rsidR="00A8649D" w:rsidRDefault="0050674A" w:rsidP="00E36A40">
      <w:pPr>
        <w:pStyle w:val="ListParagraph"/>
        <w:numPr>
          <w:ilvl w:val="1"/>
          <w:numId w:val="2"/>
        </w:numPr>
        <w:ind w:left="709" w:firstLine="0"/>
      </w:pPr>
      <w:r>
        <w:rPr>
          <w:lang w:val="ru-RU"/>
        </w:rPr>
        <w:t>члены;</w:t>
      </w:r>
    </w:p>
    <w:p w14:paraId="3548208A" w14:textId="460A80B8" w:rsidR="00A8649D" w:rsidRDefault="0050674A" w:rsidP="00E36A40">
      <w:pPr>
        <w:pStyle w:val="ListParagraph"/>
        <w:numPr>
          <w:ilvl w:val="1"/>
          <w:numId w:val="2"/>
        </w:numPr>
        <w:spacing w:before="128"/>
        <w:ind w:left="709" w:firstLine="0"/>
      </w:pPr>
      <w:r>
        <w:rPr>
          <w:lang w:val="ru-RU"/>
        </w:rPr>
        <w:t>МПО;</w:t>
      </w:r>
    </w:p>
    <w:p w14:paraId="2B1515B1" w14:textId="06CE5342" w:rsidR="00A8649D" w:rsidRDefault="00E14907" w:rsidP="00E36A40">
      <w:pPr>
        <w:pStyle w:val="ListParagraph"/>
        <w:numPr>
          <w:ilvl w:val="1"/>
          <w:numId w:val="2"/>
        </w:numPr>
        <w:spacing w:before="127"/>
        <w:ind w:left="709" w:firstLine="0"/>
      </w:pPr>
      <w:r>
        <w:rPr>
          <w:lang w:val="ru-RU"/>
        </w:rPr>
        <w:t>н</w:t>
      </w:r>
      <w:r w:rsidR="0050674A">
        <w:rPr>
          <w:lang w:val="ru-RU"/>
        </w:rPr>
        <w:t>аблюдатели.</w:t>
      </w:r>
    </w:p>
    <w:p w14:paraId="171330C3" w14:textId="77777777" w:rsidR="0081430F" w:rsidRDefault="0081430F" w:rsidP="00E36A40">
      <w:pPr>
        <w:spacing w:before="127"/>
      </w:pPr>
    </w:p>
    <w:p w14:paraId="4FFC978C" w14:textId="5498797F" w:rsidR="00A73541" w:rsidRPr="00346661" w:rsidRDefault="00971DE6" w:rsidP="00F02908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Убедительная просьба к региональным координаторам</w:t>
      </w:r>
      <w:r w:rsidR="00346661" w:rsidRPr="00346661">
        <w:rPr>
          <w:lang w:val="ru-RU"/>
        </w:rPr>
        <w:t>, присутствующи</w:t>
      </w:r>
      <w:r>
        <w:rPr>
          <w:lang w:val="ru-RU"/>
        </w:rPr>
        <w:t>м</w:t>
      </w:r>
      <w:r w:rsidR="00346661" w:rsidRPr="00346661">
        <w:rPr>
          <w:lang w:val="ru-RU"/>
        </w:rPr>
        <w:t xml:space="preserve"> в</w:t>
      </w:r>
      <w:r>
        <w:rPr>
          <w:lang w:val="ru-RU"/>
        </w:rPr>
        <w:t xml:space="preserve"> комплексе зданий ВОИС</w:t>
      </w:r>
      <w:r w:rsidR="00346661" w:rsidRPr="00346661">
        <w:rPr>
          <w:lang w:val="ru-RU"/>
        </w:rPr>
        <w:t>, просить слово и выступать</w:t>
      </w:r>
      <w:r w:rsidR="005B63FA">
        <w:rPr>
          <w:lang w:val="ru-RU"/>
        </w:rPr>
        <w:t>,</w:t>
      </w:r>
      <w:r w:rsidR="00346661" w:rsidRPr="00346661">
        <w:rPr>
          <w:lang w:val="ru-RU"/>
        </w:rPr>
        <w:t xml:space="preserve"> используя микрофонную систему</w:t>
      </w:r>
      <w:r>
        <w:rPr>
          <w:lang w:val="ru-RU"/>
        </w:rPr>
        <w:t xml:space="preserve"> КЗВ</w:t>
      </w:r>
      <w:r w:rsidR="00D72605">
        <w:rPr>
          <w:lang w:val="ru-RU"/>
        </w:rPr>
        <w:t xml:space="preserve"> в соответствии со сложившейся практикой</w:t>
      </w:r>
      <w:r w:rsidR="00346661" w:rsidRPr="00346661">
        <w:rPr>
          <w:lang w:val="ru-RU"/>
        </w:rPr>
        <w:t>.</w:t>
      </w:r>
    </w:p>
    <w:p w14:paraId="7C1B1765" w14:textId="77777777" w:rsidR="00A73541" w:rsidRPr="00346661" w:rsidRDefault="00A73541" w:rsidP="00F02908">
      <w:pPr>
        <w:pStyle w:val="ListParagraph"/>
        <w:ind w:left="0" w:right="482"/>
        <w:rPr>
          <w:lang w:val="ru-RU"/>
        </w:rPr>
      </w:pPr>
    </w:p>
    <w:p w14:paraId="5201D9F2" w14:textId="2CCEA00C" w:rsidR="00A8649D" w:rsidRDefault="00DA071C" w:rsidP="00F02908">
      <w:pPr>
        <w:pStyle w:val="ListParagraph"/>
        <w:numPr>
          <w:ilvl w:val="0"/>
          <w:numId w:val="1"/>
        </w:numPr>
        <w:ind w:left="0" w:right="482" w:firstLine="0"/>
      </w:pPr>
      <w:r>
        <w:rPr>
          <w:lang w:val="ru-RU"/>
        </w:rPr>
        <w:t>Д</w:t>
      </w:r>
      <w:r w:rsidRPr="00DA071C">
        <w:rPr>
          <w:lang w:val="ru-RU"/>
        </w:rPr>
        <w:t xml:space="preserve">елегаты, участвующие в работе </w:t>
      </w:r>
      <w:r w:rsidR="00A45E0E">
        <w:rPr>
          <w:lang w:val="ru-RU"/>
        </w:rPr>
        <w:t xml:space="preserve">через </w:t>
      </w:r>
      <w:r>
        <w:rPr>
          <w:lang w:val="ru-RU"/>
        </w:rPr>
        <w:t>платформ</w:t>
      </w:r>
      <w:r w:rsidR="00A45E0E">
        <w:rPr>
          <w:lang w:val="ru-RU"/>
        </w:rPr>
        <w:t>у</w:t>
      </w:r>
      <w:r w:rsidRPr="00DA071C">
        <w:rPr>
          <w:lang w:val="ru-RU"/>
        </w:rPr>
        <w:t xml:space="preserve"> </w:t>
      </w:r>
      <w:r w:rsidRPr="00DA071C">
        <w:t>Interprefy</w:t>
      </w:r>
      <w:r w:rsidRPr="00DA071C">
        <w:rPr>
          <w:lang w:val="ru-RU"/>
        </w:rPr>
        <w:t>, должны</w:t>
      </w:r>
      <w:r>
        <w:rPr>
          <w:lang w:val="ru-RU"/>
        </w:rPr>
        <w:t xml:space="preserve"> просить слово, нажимая </w:t>
      </w:r>
      <w:r w:rsidRPr="00DA071C">
        <w:rPr>
          <w:lang w:val="ru-RU"/>
        </w:rPr>
        <w:t xml:space="preserve">на иконку с изображением поднятой руки, как указано в </w:t>
      </w:r>
      <w:hyperlink r:id="rId16" w:history="1">
        <w:r w:rsidRPr="008B3F72">
          <w:rPr>
            <w:rStyle w:val="Hyperlink"/>
            <w:color w:val="auto"/>
            <w:lang w:val="ru-RU"/>
          </w:rPr>
          <w:t>Руководстве</w:t>
        </w:r>
      </w:hyperlink>
      <w:r w:rsidRPr="008B3F72">
        <w:rPr>
          <w:lang w:val="ru-RU"/>
        </w:rPr>
        <w:t xml:space="preserve"> </w:t>
      </w:r>
      <w:r w:rsidRPr="00DA071C">
        <w:rPr>
          <w:lang w:val="ru-RU"/>
        </w:rPr>
        <w:t xml:space="preserve">по использованию </w:t>
      </w:r>
      <w:r w:rsidRPr="00DA071C">
        <w:t xml:space="preserve">Interprefy </w:t>
      </w:r>
      <w:r w:rsidRPr="00DA071C">
        <w:rPr>
          <w:lang w:val="ru-RU"/>
        </w:rPr>
        <w:t>для</w:t>
      </w:r>
      <w:r w:rsidRPr="00DA071C">
        <w:t xml:space="preserve"> </w:t>
      </w:r>
      <w:r w:rsidRPr="00DA071C">
        <w:rPr>
          <w:lang w:val="ru-RU"/>
        </w:rPr>
        <w:t>делегатов</w:t>
      </w:r>
      <w:r w:rsidRPr="00DA071C">
        <w:t xml:space="preserve"> </w:t>
      </w:r>
      <w:r w:rsidRPr="00DA071C">
        <w:rPr>
          <w:lang w:val="ru-RU"/>
        </w:rPr>
        <w:t>ВОИС</w:t>
      </w:r>
      <w:r>
        <w:rPr>
          <w:lang w:val="ru-RU"/>
        </w:rPr>
        <w:t>.</w:t>
      </w:r>
    </w:p>
    <w:p w14:paraId="71F419DF" w14:textId="77777777" w:rsidR="00A8649D" w:rsidRPr="0083119B" w:rsidRDefault="00A8649D" w:rsidP="0022259B">
      <w:pPr>
        <w:pStyle w:val="BodyText"/>
      </w:pPr>
    </w:p>
    <w:p w14:paraId="3C917A98" w14:textId="28733B8C" w:rsidR="00A8649D" w:rsidRPr="00A567ED" w:rsidRDefault="00A567ED" w:rsidP="00E5330A">
      <w:pPr>
        <w:pStyle w:val="Heading4"/>
        <w:rPr>
          <w:rFonts w:ascii="Arial" w:hAnsi="Arial" w:cs="Arial"/>
          <w:i w:val="0"/>
          <w:color w:val="auto"/>
          <w:lang w:val="ru-RU"/>
        </w:rPr>
      </w:pPr>
      <w:bookmarkStart w:id="12" w:name="Interventions_on_agenda_items"/>
      <w:bookmarkEnd w:id="12"/>
      <w:r>
        <w:rPr>
          <w:rFonts w:ascii="Arial" w:hAnsi="Arial" w:cs="Arial"/>
          <w:i w:val="0"/>
          <w:color w:val="auto"/>
          <w:lang w:val="ru-RU"/>
        </w:rPr>
        <w:t>ЗАЯВЛЕНИЯ ПО ПУНКТАМ ПОВЕСТКИ ДНЯ</w:t>
      </w:r>
    </w:p>
    <w:p w14:paraId="3418F95A" w14:textId="77777777" w:rsidR="00A8649D" w:rsidRPr="00A567ED" w:rsidRDefault="00A8649D">
      <w:pPr>
        <w:pStyle w:val="BodyText"/>
        <w:spacing w:before="10"/>
        <w:rPr>
          <w:lang w:val="ru-RU"/>
        </w:rPr>
      </w:pPr>
    </w:p>
    <w:p w14:paraId="6FA776C9" w14:textId="12F49385" w:rsidR="00E35BE5" w:rsidRPr="002952B8" w:rsidRDefault="002952B8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 xml:space="preserve">В ходе интерактивной дискуссии по каждому пункту повестки дня </w:t>
      </w:r>
      <w:r w:rsidRPr="002952B8">
        <w:rPr>
          <w:lang w:val="ru-RU"/>
        </w:rPr>
        <w:t>Председатель предложит делегациям выступить с заявлениями.  Секретариат будет помогать Председателю отслеживать просьбы о предоставлении слова</w:t>
      </w:r>
      <w:r>
        <w:rPr>
          <w:lang w:val="ru-RU"/>
        </w:rPr>
        <w:t xml:space="preserve"> от делегатов, участвующих очно и дистанционно</w:t>
      </w:r>
      <w:r w:rsidRPr="002952B8">
        <w:rPr>
          <w:lang w:val="ru-RU"/>
        </w:rPr>
        <w:t xml:space="preserve">.  Делегациям будет предложено выступить в указанном выше порядке и по мере возможности в той очередности, в какой соответствующие просьбы были получены от </w:t>
      </w:r>
      <w:r w:rsidR="003C228B">
        <w:rPr>
          <w:lang w:val="ru-RU"/>
        </w:rPr>
        <w:t>участников из зала и</w:t>
      </w:r>
      <w:r w:rsidR="004C2735">
        <w:rPr>
          <w:lang w:val="ru-RU"/>
        </w:rPr>
        <w:t xml:space="preserve"> делегатов,</w:t>
      </w:r>
      <w:r w:rsidR="003C228B">
        <w:rPr>
          <w:lang w:val="ru-RU"/>
        </w:rPr>
        <w:t xml:space="preserve"> работающих дистанционно.</w:t>
      </w:r>
    </w:p>
    <w:p w14:paraId="4A07177F" w14:textId="77777777" w:rsidR="00EE4992" w:rsidRPr="002952B8" w:rsidRDefault="00EE4992" w:rsidP="00E5330A">
      <w:pPr>
        <w:ind w:right="482"/>
        <w:rPr>
          <w:lang w:val="ru-RU"/>
        </w:rPr>
      </w:pPr>
    </w:p>
    <w:p w14:paraId="1AFA154F" w14:textId="119FB5A9" w:rsidR="00E35BE5" w:rsidRPr="0019155C" w:rsidRDefault="0019155C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Просьба к д</w:t>
      </w:r>
      <w:r w:rsidRPr="0019155C">
        <w:rPr>
          <w:lang w:val="ru-RU"/>
        </w:rPr>
        <w:t>елегациям координировать действия</w:t>
      </w:r>
      <w:r>
        <w:rPr>
          <w:lang w:val="ru-RU"/>
        </w:rPr>
        <w:t xml:space="preserve"> своих членов</w:t>
      </w:r>
      <w:r w:rsidRPr="0019155C">
        <w:rPr>
          <w:lang w:val="ru-RU"/>
        </w:rPr>
        <w:t xml:space="preserve"> во избежание направления</w:t>
      </w:r>
      <w:r>
        <w:rPr>
          <w:lang w:val="ru-RU"/>
        </w:rPr>
        <w:t xml:space="preserve"> ими</w:t>
      </w:r>
      <w:r w:rsidRPr="0019155C">
        <w:rPr>
          <w:lang w:val="ru-RU"/>
        </w:rPr>
        <w:t xml:space="preserve"> дублирующих запросов о предоставлении слова</w:t>
      </w:r>
      <w:r>
        <w:rPr>
          <w:lang w:val="ru-RU"/>
        </w:rPr>
        <w:t>.</w:t>
      </w:r>
    </w:p>
    <w:p w14:paraId="3269B0EB" w14:textId="77777777" w:rsidR="00BD2627" w:rsidRPr="0019155C" w:rsidRDefault="00BD2627" w:rsidP="00E5330A">
      <w:pPr>
        <w:ind w:right="482"/>
        <w:rPr>
          <w:lang w:val="ru-RU"/>
        </w:rPr>
      </w:pPr>
    </w:p>
    <w:p w14:paraId="7B75A0AB" w14:textId="317DC3D2" w:rsidR="00A73541" w:rsidRDefault="0065131B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Ввиду</w:t>
      </w:r>
      <w:r w:rsidRPr="004E0E23">
        <w:rPr>
          <w:lang w:val="ru-RU"/>
        </w:rPr>
        <w:t xml:space="preserve"> </w:t>
      </w:r>
      <w:r>
        <w:rPr>
          <w:lang w:val="ru-RU"/>
        </w:rPr>
        <w:t xml:space="preserve">ограниченного времени заседаний продолжительность </w:t>
      </w:r>
      <w:r w:rsidR="004E0E23">
        <w:rPr>
          <w:lang w:val="ru-RU"/>
        </w:rPr>
        <w:t>заявлений</w:t>
      </w:r>
      <w:r>
        <w:rPr>
          <w:lang w:val="ru-RU"/>
        </w:rPr>
        <w:t xml:space="preserve"> будет ограничена</w:t>
      </w:r>
      <w:r w:rsidR="00D9727E">
        <w:rPr>
          <w:lang w:val="ru-RU"/>
        </w:rPr>
        <w:t xml:space="preserve"> временным регламентом</w:t>
      </w:r>
      <w:r w:rsidR="004E0E23">
        <w:rPr>
          <w:lang w:val="ru-RU"/>
        </w:rPr>
        <w:t>.  Развернутые</w:t>
      </w:r>
      <w:r w:rsidR="004E0E23" w:rsidRPr="004E0E23">
        <w:rPr>
          <w:lang w:val="ru-RU"/>
        </w:rPr>
        <w:t xml:space="preserve"> </w:t>
      </w:r>
      <w:r w:rsidR="004E0E23">
        <w:rPr>
          <w:lang w:val="ru-RU"/>
        </w:rPr>
        <w:t>заявления</w:t>
      </w:r>
      <w:r w:rsidR="004E0E23" w:rsidRPr="004E0E23">
        <w:rPr>
          <w:lang w:val="ru-RU"/>
        </w:rPr>
        <w:t xml:space="preserve"> </w:t>
      </w:r>
      <w:r w:rsidR="004E0E23">
        <w:rPr>
          <w:lang w:val="ru-RU"/>
        </w:rPr>
        <w:t>можно представить в Секретариат для размещения на веб-странице сессии и включения в протокол заседания.</w:t>
      </w:r>
    </w:p>
    <w:p w14:paraId="68FDCC35" w14:textId="50854312" w:rsidR="006B389E" w:rsidRPr="004E0E23" w:rsidRDefault="006B389E" w:rsidP="006B389E">
      <w:pPr>
        <w:pStyle w:val="ListParagraph"/>
        <w:ind w:left="0" w:right="482"/>
        <w:rPr>
          <w:lang w:val="ru-RU"/>
        </w:rPr>
      </w:pPr>
    </w:p>
    <w:p w14:paraId="30A471F1" w14:textId="50672293" w:rsidR="00A8649D" w:rsidRDefault="0031508F" w:rsidP="00E5330A">
      <w:pPr>
        <w:pStyle w:val="ListParagraph"/>
        <w:numPr>
          <w:ilvl w:val="0"/>
          <w:numId w:val="1"/>
        </w:numPr>
        <w:ind w:left="0" w:right="482" w:firstLine="0"/>
      </w:pPr>
      <w:r>
        <w:rPr>
          <w:lang w:val="ru-RU"/>
        </w:rPr>
        <w:t>Участники</w:t>
      </w:r>
      <w:r w:rsidRPr="0031508F">
        <w:rPr>
          <w:lang w:val="ru-RU"/>
        </w:rPr>
        <w:t xml:space="preserve">, которые хотят </w:t>
      </w:r>
      <w:r>
        <w:rPr>
          <w:lang w:val="ru-RU"/>
        </w:rPr>
        <w:t>представить</w:t>
      </w:r>
      <w:r w:rsidR="00ED66A7">
        <w:rPr>
          <w:lang w:val="ru-RU"/>
        </w:rPr>
        <w:t xml:space="preserve"> в Секретариат</w:t>
      </w:r>
      <w:r w:rsidRPr="0031508F">
        <w:rPr>
          <w:lang w:val="ru-RU"/>
        </w:rPr>
        <w:t xml:space="preserve"> </w:t>
      </w:r>
      <w:r>
        <w:rPr>
          <w:lang w:val="ru-RU"/>
        </w:rPr>
        <w:t xml:space="preserve">заявления </w:t>
      </w:r>
      <w:r w:rsidRPr="0031508F">
        <w:rPr>
          <w:lang w:val="ru-RU"/>
        </w:rPr>
        <w:t>в письменном виде, должны направить их по адрес</w:t>
      </w:r>
      <w:r>
        <w:rPr>
          <w:lang w:val="ru-RU"/>
        </w:rPr>
        <w:t xml:space="preserve">у </w:t>
      </w:r>
      <w:hyperlink r:id="rId17">
        <w:r w:rsidR="00E35BE5" w:rsidRPr="00E35BE5">
          <w:rPr>
            <w:u w:val="single"/>
          </w:rPr>
          <w:t>copyright</w:t>
        </w:r>
        <w:r w:rsidR="00E35BE5" w:rsidRPr="0031508F">
          <w:rPr>
            <w:u w:val="single"/>
            <w:lang w:val="ru-RU"/>
          </w:rPr>
          <w:t>.</w:t>
        </w:r>
        <w:r w:rsidR="00E35BE5" w:rsidRPr="00E35BE5">
          <w:rPr>
            <w:u w:val="single"/>
          </w:rPr>
          <w:t>mail</w:t>
        </w:r>
        <w:r w:rsidR="00E35BE5" w:rsidRPr="0031508F">
          <w:rPr>
            <w:u w:val="single"/>
            <w:lang w:val="ru-RU"/>
          </w:rPr>
          <w:t>@</w:t>
        </w:r>
        <w:r w:rsidR="00E35BE5" w:rsidRPr="00E35BE5">
          <w:rPr>
            <w:u w:val="single"/>
          </w:rPr>
          <w:t>wipo</w:t>
        </w:r>
        <w:r w:rsidR="00E35BE5" w:rsidRPr="0031508F">
          <w:rPr>
            <w:u w:val="single"/>
            <w:lang w:val="ru-RU"/>
          </w:rPr>
          <w:t>.</w:t>
        </w:r>
        <w:r w:rsidR="00E35BE5" w:rsidRPr="00E35BE5">
          <w:rPr>
            <w:u w:val="single"/>
          </w:rPr>
          <w:t>int</w:t>
        </w:r>
        <w:r w:rsidR="00E35BE5" w:rsidRPr="0031508F">
          <w:rPr>
            <w:lang w:val="ru-RU"/>
          </w:rPr>
          <w:t xml:space="preserve"> </w:t>
        </w:r>
      </w:hyperlink>
      <w:r>
        <w:rPr>
          <w:lang w:val="ru-RU"/>
        </w:rPr>
        <w:t>с копией</w:t>
      </w:r>
      <w:r w:rsidR="00E35BE5" w:rsidRPr="0031508F">
        <w:rPr>
          <w:spacing w:val="-26"/>
          <w:lang w:val="ru-RU"/>
        </w:rPr>
        <w:t xml:space="preserve"> </w:t>
      </w:r>
      <w:hyperlink r:id="rId18" w:history="1">
        <w:r w:rsidR="00E35BE5" w:rsidRPr="0031508F">
          <w:rPr>
            <w:rStyle w:val="Hyperlink"/>
            <w:color w:val="auto"/>
          </w:rPr>
          <w:t>Eleanor</w:t>
        </w:r>
        <w:r w:rsidR="00E35BE5" w:rsidRPr="0031508F">
          <w:rPr>
            <w:rStyle w:val="Hyperlink"/>
            <w:color w:val="auto"/>
            <w:lang w:val="ru-RU"/>
          </w:rPr>
          <w:t>.</w:t>
        </w:r>
        <w:r w:rsidR="00E35BE5" w:rsidRPr="0031508F">
          <w:rPr>
            <w:rStyle w:val="Hyperlink"/>
            <w:color w:val="auto"/>
          </w:rPr>
          <w:t>Khonje</w:t>
        </w:r>
        <w:r w:rsidR="00E35BE5" w:rsidRPr="0031508F">
          <w:rPr>
            <w:rStyle w:val="Hyperlink"/>
            <w:color w:val="auto"/>
            <w:lang w:val="ru-RU"/>
          </w:rPr>
          <w:t>@</w:t>
        </w:r>
        <w:r w:rsidR="00E35BE5" w:rsidRPr="0031508F">
          <w:rPr>
            <w:rStyle w:val="Hyperlink"/>
            <w:color w:val="auto"/>
          </w:rPr>
          <w:t>wipo</w:t>
        </w:r>
        <w:r w:rsidR="00E35BE5" w:rsidRPr="0031508F">
          <w:rPr>
            <w:rStyle w:val="Hyperlink"/>
            <w:color w:val="auto"/>
            <w:lang w:val="ru-RU"/>
          </w:rPr>
          <w:t>.</w:t>
        </w:r>
        <w:r w:rsidR="00E35BE5" w:rsidRPr="0031508F">
          <w:rPr>
            <w:rStyle w:val="Hyperlink"/>
            <w:color w:val="auto"/>
          </w:rPr>
          <w:t>int</w:t>
        </w:r>
      </w:hyperlink>
      <w:r w:rsidR="00E35BE5" w:rsidRPr="0031508F">
        <w:rPr>
          <w:lang w:val="ru-RU"/>
        </w:rPr>
        <w:t xml:space="preserve">.  </w:t>
      </w:r>
      <w:r w:rsidR="004F5CA6">
        <w:rPr>
          <w:lang w:val="ru-RU"/>
        </w:rPr>
        <w:t>Заявления</w:t>
      </w:r>
      <w:r w:rsidR="004F5CA6" w:rsidRPr="004F5CA6">
        <w:rPr>
          <w:lang w:val="ru-RU"/>
        </w:rPr>
        <w:t xml:space="preserve"> </w:t>
      </w:r>
      <w:r w:rsidR="004F5CA6">
        <w:rPr>
          <w:lang w:val="ru-RU"/>
        </w:rPr>
        <w:t>могут</w:t>
      </w:r>
      <w:r w:rsidR="004F5CA6" w:rsidRPr="004F5CA6">
        <w:rPr>
          <w:lang w:val="ru-RU"/>
        </w:rPr>
        <w:t xml:space="preserve"> </w:t>
      </w:r>
      <w:r w:rsidR="004F5CA6">
        <w:rPr>
          <w:lang w:val="ru-RU"/>
        </w:rPr>
        <w:t>быть</w:t>
      </w:r>
      <w:r w:rsidR="004F5CA6" w:rsidRPr="004F5CA6">
        <w:rPr>
          <w:lang w:val="ru-RU"/>
        </w:rPr>
        <w:t xml:space="preserve"> </w:t>
      </w:r>
      <w:r w:rsidR="004F5CA6">
        <w:rPr>
          <w:lang w:val="ru-RU"/>
        </w:rPr>
        <w:t>представлены</w:t>
      </w:r>
      <w:r w:rsidR="004F5CA6" w:rsidRPr="004F5CA6">
        <w:rPr>
          <w:lang w:val="ru-RU"/>
        </w:rPr>
        <w:t xml:space="preserve"> </w:t>
      </w:r>
      <w:r w:rsidR="004F5CA6">
        <w:rPr>
          <w:lang w:val="ru-RU"/>
        </w:rPr>
        <w:t>заблаговременно</w:t>
      </w:r>
      <w:r w:rsidR="004F5CA6" w:rsidRPr="004F5CA6">
        <w:rPr>
          <w:lang w:val="ru-RU"/>
        </w:rPr>
        <w:t xml:space="preserve"> </w:t>
      </w:r>
      <w:r w:rsidR="004F5CA6">
        <w:rPr>
          <w:lang w:val="ru-RU"/>
        </w:rPr>
        <w:t>для размещения на странице ПКАП в формате</w:t>
      </w:r>
      <w:r w:rsidR="00E35BE5" w:rsidRPr="004F5CA6">
        <w:rPr>
          <w:lang w:val="ru-RU"/>
        </w:rPr>
        <w:t xml:space="preserve"> </w:t>
      </w:r>
      <w:r w:rsidR="005609EE">
        <w:rPr>
          <w:lang w:val="ru-RU"/>
        </w:rPr>
        <w:t>.</w:t>
      </w:r>
      <w:r w:rsidR="005609EE">
        <w:t>pdf</w:t>
      </w:r>
      <w:r w:rsidR="004F5CA6">
        <w:rPr>
          <w:lang w:val="ru-RU"/>
        </w:rPr>
        <w:t xml:space="preserve"> с возможностью поиска.</w:t>
      </w:r>
      <w:r w:rsidR="00E35BE5" w:rsidRPr="004F5CA6">
        <w:rPr>
          <w:lang w:val="ru-RU"/>
        </w:rPr>
        <w:t xml:space="preserve"> </w:t>
      </w:r>
      <w:r w:rsidR="00552DB2">
        <w:rPr>
          <w:lang w:val="ru-RU"/>
        </w:rPr>
        <w:t xml:space="preserve"> Обращаем ваше внимание на то, что з</w:t>
      </w:r>
      <w:r w:rsidR="00E112E8">
        <w:rPr>
          <w:lang w:val="ru-RU"/>
        </w:rPr>
        <w:t>аявления</w:t>
      </w:r>
      <w:r w:rsidR="00E112E8" w:rsidRPr="00E112E8">
        <w:t xml:space="preserve"> </w:t>
      </w:r>
      <w:r w:rsidR="00E112E8">
        <w:rPr>
          <w:lang w:val="ru-RU"/>
        </w:rPr>
        <w:t>будут</w:t>
      </w:r>
      <w:r w:rsidR="00E112E8" w:rsidRPr="00E112E8">
        <w:t xml:space="preserve"> </w:t>
      </w:r>
      <w:r w:rsidR="00E112E8">
        <w:rPr>
          <w:lang w:val="ru-RU"/>
        </w:rPr>
        <w:t>размещены</w:t>
      </w:r>
      <w:r w:rsidR="00552DB2">
        <w:rPr>
          <w:lang w:val="ru-RU"/>
        </w:rPr>
        <w:t xml:space="preserve"> на том языке, на каком они были представлены</w:t>
      </w:r>
      <w:r w:rsidR="00E112E8" w:rsidRPr="00E112E8">
        <w:t>.</w:t>
      </w:r>
    </w:p>
    <w:p w14:paraId="24CE535C" w14:textId="5112A803" w:rsidR="009D004F" w:rsidRDefault="009D004F" w:rsidP="009D004F">
      <w:pPr>
        <w:tabs>
          <w:tab w:val="left" w:pos="705"/>
          <w:tab w:val="left" w:pos="707"/>
        </w:tabs>
        <w:ind w:right="482"/>
      </w:pPr>
    </w:p>
    <w:p w14:paraId="2FB3F21C" w14:textId="77990A07" w:rsidR="00A8649D" w:rsidRPr="00D53310" w:rsidRDefault="00D53310" w:rsidP="00E5330A">
      <w:pPr>
        <w:pStyle w:val="Heading4"/>
        <w:rPr>
          <w:rFonts w:ascii="Arial" w:hAnsi="Arial" w:cs="Arial"/>
          <w:i w:val="0"/>
          <w:color w:val="auto"/>
          <w:lang w:val="ru-RU"/>
        </w:rPr>
      </w:pPr>
      <w:bookmarkStart w:id="13" w:name="Raising_a_Point_of_Order"/>
      <w:bookmarkEnd w:id="13"/>
      <w:r>
        <w:rPr>
          <w:rFonts w:ascii="Arial" w:hAnsi="Arial" w:cs="Arial"/>
          <w:i w:val="0"/>
          <w:color w:val="auto"/>
          <w:lang w:val="ru-RU"/>
        </w:rPr>
        <w:t>ЗАЯВЛЕНИЯ ПО ПОРЯДКУ ВЕДЕНИЯ ЗАСЕДАНИЯ</w:t>
      </w:r>
    </w:p>
    <w:p w14:paraId="255BE18F" w14:textId="77777777" w:rsidR="00A8649D" w:rsidRPr="00D53310" w:rsidRDefault="00A8649D">
      <w:pPr>
        <w:pStyle w:val="BodyText"/>
        <w:spacing w:before="4"/>
        <w:rPr>
          <w:lang w:val="ru-RU"/>
        </w:rPr>
      </w:pPr>
    </w:p>
    <w:p w14:paraId="50E8E611" w14:textId="5D82FABD" w:rsidR="00A8649D" w:rsidRPr="00D53310" w:rsidRDefault="00D53310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 w:rsidRPr="00D53310">
        <w:rPr>
          <w:lang w:val="ru-RU"/>
        </w:rPr>
        <w:t xml:space="preserve">Для того чтобы сделать заявление по порядку ведения заседания, </w:t>
      </w:r>
      <w:r w:rsidR="00E0357B">
        <w:rPr>
          <w:lang w:val="ru-RU"/>
        </w:rPr>
        <w:t>участники</w:t>
      </w:r>
      <w:r w:rsidRPr="00D53310">
        <w:rPr>
          <w:lang w:val="ru-RU"/>
        </w:rPr>
        <w:t>,</w:t>
      </w:r>
      <w:r w:rsidR="00E0357B">
        <w:rPr>
          <w:lang w:val="ru-RU"/>
        </w:rPr>
        <w:t xml:space="preserve"> работающие через платформу </w:t>
      </w:r>
      <w:r w:rsidR="00E0357B">
        <w:t>Interprefy</w:t>
      </w:r>
      <w:r w:rsidRPr="00D53310">
        <w:rPr>
          <w:lang w:val="ru-RU"/>
        </w:rPr>
        <w:t xml:space="preserve">, должны написать сообщение в </w:t>
      </w:r>
      <w:r w:rsidR="00FB5F7D" w:rsidRPr="00D53310">
        <w:t>event</w:t>
      </w:r>
      <w:r w:rsidR="00FB5F7D" w:rsidRPr="00D53310">
        <w:rPr>
          <w:lang w:val="ru-RU"/>
        </w:rPr>
        <w:t xml:space="preserve"> </w:t>
      </w:r>
      <w:r w:rsidR="00FB5F7D" w:rsidRPr="00D53310">
        <w:t>chat</w:t>
      </w:r>
      <w:r w:rsidRPr="00D53310">
        <w:rPr>
          <w:lang w:val="ru-RU"/>
        </w:rPr>
        <w:t xml:space="preserve">, как указано в </w:t>
      </w:r>
      <w:hyperlink r:id="rId19" w:history="1">
        <w:r w:rsidRPr="00B95C49">
          <w:rPr>
            <w:rStyle w:val="Hyperlink"/>
            <w:color w:val="auto"/>
            <w:lang w:val="ru-RU"/>
          </w:rPr>
          <w:t>Руководстве</w:t>
        </w:r>
      </w:hyperlink>
      <w:r w:rsidRPr="00B95C49">
        <w:rPr>
          <w:lang w:val="ru-RU"/>
        </w:rPr>
        <w:t xml:space="preserve"> </w:t>
      </w:r>
      <w:r w:rsidRPr="00D53310">
        <w:rPr>
          <w:lang w:val="ru-RU"/>
        </w:rPr>
        <w:t xml:space="preserve">по использованию </w:t>
      </w:r>
      <w:r w:rsidRPr="00D53310">
        <w:t>Interprefy</w:t>
      </w:r>
      <w:r w:rsidRPr="00D53310">
        <w:rPr>
          <w:lang w:val="ru-RU"/>
        </w:rPr>
        <w:t xml:space="preserve"> для делегатов ВОИС.  Одно лишь нажатие иконки с изображением поднятой руки не позволит Председателю понять, идет ли речь о заявлении по порядку ведения заседания или обычном заявлении</w:t>
      </w:r>
      <w:r w:rsidR="00E0357B">
        <w:rPr>
          <w:lang w:val="ru-RU"/>
        </w:rPr>
        <w:t>.</w:t>
      </w:r>
    </w:p>
    <w:p w14:paraId="11CF0015" w14:textId="429E4B31" w:rsidR="00A8649D" w:rsidRPr="00D53310" w:rsidRDefault="00A8649D">
      <w:pPr>
        <w:pStyle w:val="BodyText"/>
        <w:rPr>
          <w:lang w:val="ru-RU"/>
        </w:rPr>
      </w:pPr>
    </w:p>
    <w:p w14:paraId="17FDD7BB" w14:textId="77777777" w:rsidR="00E8764F" w:rsidRDefault="00E8764F">
      <w:pPr>
        <w:rPr>
          <w:rFonts w:eastAsiaTheme="majorEastAsia"/>
          <w:iCs/>
          <w:lang w:val="ru-RU"/>
        </w:rPr>
      </w:pPr>
      <w:bookmarkStart w:id="14" w:name="Use_of_the_chat_functions"/>
      <w:bookmarkEnd w:id="14"/>
      <w:r>
        <w:rPr>
          <w:i/>
          <w:lang w:val="ru-RU"/>
        </w:rPr>
        <w:br w:type="page"/>
      </w:r>
    </w:p>
    <w:p w14:paraId="4D42DA4E" w14:textId="690FA36F" w:rsidR="00A8649D" w:rsidRPr="00364E28" w:rsidRDefault="00F07493" w:rsidP="00E5330A">
      <w:pPr>
        <w:pStyle w:val="Heading4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  <w:lang w:val="ru-RU"/>
        </w:rPr>
        <w:lastRenderedPageBreak/>
        <w:t>ИСПОЛЬЗОВАНИЕ ФУНКЦИЙ ЧАТА</w:t>
      </w:r>
    </w:p>
    <w:p w14:paraId="18BDB06A" w14:textId="77777777" w:rsidR="00A8649D" w:rsidRPr="00E5330A" w:rsidRDefault="00A8649D">
      <w:pPr>
        <w:pStyle w:val="BodyText"/>
        <w:spacing w:before="3"/>
      </w:pPr>
    </w:p>
    <w:p w14:paraId="62832417" w14:textId="64B745D5" w:rsidR="00874C82" w:rsidRPr="00233519" w:rsidRDefault="00233519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rFonts w:eastAsia="SimSun"/>
          <w:szCs w:val="20"/>
          <w:lang w:val="ru-RU" w:eastAsia="zh-CN" w:bidi="ar-SA"/>
        </w:rPr>
        <w:t xml:space="preserve">Участники, работающие </w:t>
      </w:r>
      <w:r w:rsidR="004532D3">
        <w:rPr>
          <w:rFonts w:eastAsia="SimSun"/>
          <w:szCs w:val="20"/>
          <w:lang w:val="ru-RU" w:eastAsia="zh-CN" w:bidi="ar-SA"/>
        </w:rPr>
        <w:t xml:space="preserve">через </w:t>
      </w:r>
      <w:r>
        <w:rPr>
          <w:lang w:val="ru-RU"/>
        </w:rPr>
        <w:t>платформ</w:t>
      </w:r>
      <w:r w:rsidR="004532D3">
        <w:rPr>
          <w:lang w:val="ru-RU"/>
        </w:rPr>
        <w:t>у</w:t>
      </w:r>
      <w:r w:rsidRPr="00233519">
        <w:rPr>
          <w:lang w:val="ru-RU"/>
        </w:rPr>
        <w:t xml:space="preserve"> </w:t>
      </w:r>
      <w:r w:rsidRPr="00233519">
        <w:t>Interprefy</w:t>
      </w:r>
      <w:r w:rsidRPr="00233519">
        <w:rPr>
          <w:lang w:val="ru-RU"/>
        </w:rPr>
        <w:t>, могут пользоваться функциями</w:t>
      </w:r>
      <w:r>
        <w:rPr>
          <w:lang w:val="ru-RU"/>
        </w:rPr>
        <w:t xml:space="preserve"> закрытого</w:t>
      </w:r>
      <w:r w:rsidRPr="00233519">
        <w:rPr>
          <w:lang w:val="ru-RU"/>
        </w:rPr>
        <w:t xml:space="preserve"> чата (</w:t>
      </w:r>
      <w:r w:rsidR="004532D3">
        <w:t>private</w:t>
      </w:r>
      <w:r w:rsidR="004532D3" w:rsidRPr="00233519">
        <w:rPr>
          <w:lang w:val="ru-RU"/>
        </w:rPr>
        <w:t xml:space="preserve"> </w:t>
      </w:r>
      <w:r w:rsidR="004532D3">
        <w:t>chat</w:t>
      </w:r>
      <w:r w:rsidRPr="00233519">
        <w:rPr>
          <w:lang w:val="ru-RU"/>
        </w:rPr>
        <w:t>)</w:t>
      </w:r>
      <w:r>
        <w:rPr>
          <w:lang w:val="ru-RU"/>
        </w:rPr>
        <w:t xml:space="preserve"> и чата мероприятия (</w:t>
      </w:r>
      <w:r w:rsidR="004532D3">
        <w:t>event</w:t>
      </w:r>
      <w:r w:rsidR="004532D3" w:rsidRPr="00233519">
        <w:rPr>
          <w:lang w:val="ru-RU"/>
        </w:rPr>
        <w:t xml:space="preserve"> </w:t>
      </w:r>
      <w:r w:rsidR="004532D3">
        <w:t>chat</w:t>
      </w:r>
      <w:r>
        <w:rPr>
          <w:lang w:val="ru-RU"/>
        </w:rPr>
        <w:t>)</w:t>
      </w:r>
      <w:r w:rsidRPr="00233519">
        <w:rPr>
          <w:lang w:val="ru-RU"/>
        </w:rPr>
        <w:t>.  Однако, поскольку сессия ПК</w:t>
      </w:r>
      <w:r>
        <w:rPr>
          <w:lang w:val="ru-RU"/>
        </w:rPr>
        <w:t>АП</w:t>
      </w:r>
      <w:r w:rsidRPr="00233519">
        <w:rPr>
          <w:lang w:val="ru-RU"/>
        </w:rPr>
        <w:t xml:space="preserve"> является официальным мероприятием ВОИС, </w:t>
      </w:r>
      <w:r w:rsidR="004532D3">
        <w:rPr>
          <w:lang w:val="ru-RU"/>
        </w:rPr>
        <w:t xml:space="preserve">не следует </w:t>
      </w:r>
      <w:r w:rsidRPr="00233519">
        <w:rPr>
          <w:lang w:val="ru-RU"/>
        </w:rPr>
        <w:t xml:space="preserve">использовать чат мероприятия </w:t>
      </w:r>
      <w:r w:rsidRPr="00233519">
        <w:t>Interprefy</w:t>
      </w:r>
      <w:r w:rsidRPr="00233519">
        <w:rPr>
          <w:lang w:val="ru-RU"/>
        </w:rPr>
        <w:t xml:space="preserve"> вместо устных заявлений или общих замечаний и вопросов</w:t>
      </w:r>
      <w:r>
        <w:rPr>
          <w:lang w:val="ru-RU"/>
        </w:rPr>
        <w:t>.</w:t>
      </w:r>
    </w:p>
    <w:p w14:paraId="0E7B874C" w14:textId="77777777" w:rsidR="00874C82" w:rsidRPr="00233519" w:rsidRDefault="00874C82" w:rsidP="00E5330A">
      <w:pPr>
        <w:pStyle w:val="ListParagraph"/>
        <w:spacing w:before="1"/>
        <w:ind w:left="0" w:right="523"/>
        <w:rPr>
          <w:lang w:val="ru-RU"/>
        </w:rPr>
      </w:pPr>
    </w:p>
    <w:p w14:paraId="03E76B53" w14:textId="42B8B381" w:rsidR="00A73541" w:rsidRPr="002F794D" w:rsidRDefault="002F794D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>Чат мероприятия (</w:t>
      </w:r>
      <w:r w:rsidR="00E57247" w:rsidRPr="002F794D">
        <w:rPr>
          <w:lang w:val="ru-RU"/>
        </w:rPr>
        <w:t>е</w:t>
      </w:r>
      <w:r w:rsidR="00E57247" w:rsidRPr="002F794D">
        <w:t>vent</w:t>
      </w:r>
      <w:r w:rsidR="00E57247" w:rsidRPr="002F794D">
        <w:rPr>
          <w:lang w:val="ru-RU"/>
        </w:rPr>
        <w:t xml:space="preserve"> </w:t>
      </w:r>
      <w:r w:rsidR="00E57247" w:rsidRPr="002F794D">
        <w:t>chat</w:t>
      </w:r>
      <w:r>
        <w:rPr>
          <w:lang w:val="ru-RU"/>
        </w:rPr>
        <w:t>)</w:t>
      </w:r>
      <w:r w:rsidRPr="002F794D">
        <w:rPr>
          <w:lang w:val="ru-RU"/>
        </w:rPr>
        <w:t xml:space="preserve"> могут использовать представители Секретариата, операторы микрофонов или устные переводчики для общения со всеми делегатами, участвующими в работе дистанционно. </w:t>
      </w:r>
      <w:r>
        <w:rPr>
          <w:lang w:val="ru-RU"/>
        </w:rPr>
        <w:t xml:space="preserve"> </w:t>
      </w:r>
      <w:r w:rsidRPr="002F794D">
        <w:rPr>
          <w:lang w:val="ru-RU"/>
        </w:rPr>
        <w:t>Как правило, сообщения в этом чате пишутся на английском языке</w:t>
      </w:r>
      <w:r>
        <w:rPr>
          <w:lang w:val="ru-RU"/>
        </w:rPr>
        <w:t>.</w:t>
      </w:r>
    </w:p>
    <w:p w14:paraId="3B1AEEA8" w14:textId="77777777" w:rsidR="00A73541" w:rsidRPr="002F794D" w:rsidRDefault="00A73541" w:rsidP="00E5330A">
      <w:pPr>
        <w:pStyle w:val="ListParagraph"/>
        <w:ind w:left="0"/>
        <w:rPr>
          <w:lang w:val="ru-RU"/>
        </w:rPr>
      </w:pPr>
    </w:p>
    <w:p w14:paraId="36E40750" w14:textId="31D187B7" w:rsidR="009D004F" w:rsidRPr="0037163A" w:rsidRDefault="0037163A" w:rsidP="00E5330A">
      <w:pPr>
        <w:pStyle w:val="ListParagraph"/>
        <w:numPr>
          <w:ilvl w:val="0"/>
          <w:numId w:val="1"/>
        </w:numPr>
        <w:ind w:left="0" w:right="482" w:firstLine="0"/>
        <w:rPr>
          <w:lang w:val="ru-RU"/>
        </w:rPr>
      </w:pPr>
      <w:r>
        <w:rPr>
          <w:lang w:val="ru-RU"/>
        </w:rPr>
        <w:t xml:space="preserve">Участники, работающие через </w:t>
      </w:r>
      <w:r>
        <w:t>Interprefy</w:t>
      </w:r>
      <w:r w:rsidRPr="0037163A">
        <w:rPr>
          <w:lang w:val="ru-RU"/>
        </w:rPr>
        <w:t>, могут использовать закрытый чат для обмена конфиденциальными сообщениями с другим</w:t>
      </w:r>
      <w:r w:rsidR="002822F5">
        <w:rPr>
          <w:lang w:val="ru-RU"/>
        </w:rPr>
        <w:t>и</w:t>
      </w:r>
      <w:r w:rsidRPr="0037163A">
        <w:rPr>
          <w:lang w:val="ru-RU"/>
        </w:rPr>
        <w:t xml:space="preserve"> участник</w:t>
      </w:r>
      <w:r w:rsidR="002822F5">
        <w:rPr>
          <w:lang w:val="ru-RU"/>
        </w:rPr>
        <w:t>а</w:t>
      </w:r>
      <w:r w:rsidRPr="0037163A">
        <w:rPr>
          <w:lang w:val="ru-RU"/>
        </w:rPr>
        <w:t>м</w:t>
      </w:r>
      <w:r w:rsidR="002822F5">
        <w:rPr>
          <w:lang w:val="ru-RU"/>
        </w:rPr>
        <w:t>и</w:t>
      </w:r>
      <w:r w:rsidRPr="0037163A">
        <w:rPr>
          <w:lang w:val="ru-RU"/>
        </w:rPr>
        <w:t xml:space="preserve"> из списка платформы, с Секретариатом или сотрудниками технической поддержки (с помощью </w:t>
      </w:r>
      <w:r w:rsidR="00BC1A1F">
        <w:t>remote support c</w:t>
      </w:r>
      <w:r w:rsidRPr="0037163A">
        <w:t>hat</w:t>
      </w:r>
      <w:r w:rsidRPr="0037163A">
        <w:rPr>
          <w:lang w:val="ru-RU"/>
        </w:rPr>
        <w:t xml:space="preserve">).  Беседа в закрытом чате не видна другим участникам и не сохраняется в системе.  Просьба к </w:t>
      </w:r>
      <w:r>
        <w:rPr>
          <w:lang w:val="ru-RU"/>
        </w:rPr>
        <w:t>участникам, работающим дистанционно</w:t>
      </w:r>
      <w:r w:rsidRPr="0037163A">
        <w:rPr>
          <w:lang w:val="ru-RU"/>
        </w:rPr>
        <w:t>, не пользоваться закрытым чатом для обмена сообщениями с Председателем, поскольку он будет занят координацией хода заседания и не сможет следить за своим чатом</w:t>
      </w:r>
      <w:r>
        <w:rPr>
          <w:lang w:val="ru-RU"/>
        </w:rPr>
        <w:t>.</w:t>
      </w:r>
    </w:p>
    <w:p w14:paraId="785F6B51" w14:textId="5FAAC907" w:rsidR="00A8649D" w:rsidRDefault="00E07F7E" w:rsidP="009D004F">
      <w:pPr>
        <w:spacing w:before="440"/>
        <w:ind w:left="5760" w:right="475"/>
      </w:pPr>
      <w:r>
        <w:t>[</w:t>
      </w:r>
      <w:r w:rsidR="0029061E">
        <w:rPr>
          <w:lang w:val="ru-RU"/>
        </w:rPr>
        <w:t>Конец документа</w:t>
      </w:r>
      <w:r>
        <w:t>]</w:t>
      </w:r>
    </w:p>
    <w:sectPr w:rsidR="00A8649D" w:rsidSect="000E012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10" w:h="16840"/>
      <w:pgMar w:top="1282" w:right="936" w:bottom="1282" w:left="1282" w:header="51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EB626" w14:textId="77777777" w:rsidR="00940FCD" w:rsidRDefault="00940FCD">
      <w:r>
        <w:separator/>
      </w:r>
    </w:p>
  </w:endnote>
  <w:endnote w:type="continuationSeparator" w:id="0">
    <w:p w14:paraId="3D132EFE" w14:textId="77777777" w:rsidR="00940FCD" w:rsidRDefault="0094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24AA" w14:textId="77777777" w:rsidR="00A170A9" w:rsidRDefault="00A170A9">
    <w:pPr>
      <w:pStyle w:val="Footer"/>
    </w:pPr>
  </w:p>
  <w:p w14:paraId="2A277144" w14:textId="77777777" w:rsidR="00A170A9" w:rsidRDefault="00A17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AD80" w14:textId="77777777" w:rsidR="001F48DB" w:rsidRDefault="001F48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A070A" w14:textId="77777777" w:rsidR="00A170A9" w:rsidRDefault="00A170A9" w:rsidP="00AD0992">
    <w:pPr>
      <w:pStyle w:val="Footer"/>
    </w:pPr>
  </w:p>
  <w:p w14:paraId="023CCF92" w14:textId="77777777" w:rsidR="00A170A9" w:rsidRDefault="00A170A9" w:rsidP="00AD0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C9CA0" w14:textId="77777777" w:rsidR="00940FCD" w:rsidRDefault="00940FCD">
      <w:r>
        <w:separator/>
      </w:r>
    </w:p>
  </w:footnote>
  <w:footnote w:type="continuationSeparator" w:id="0">
    <w:p w14:paraId="28A24C60" w14:textId="77777777" w:rsidR="00940FCD" w:rsidRDefault="00940FCD">
      <w:r>
        <w:continuationSeparator/>
      </w:r>
    </w:p>
  </w:footnote>
  <w:footnote w:id="1">
    <w:p w14:paraId="5C9852AD" w14:textId="1971F075" w:rsidR="00A73541" w:rsidRDefault="00A735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3F6E77" w:rsidRPr="001B175F">
          <w:rPr>
            <w:rStyle w:val="Hyperlink"/>
            <w:color w:val="auto"/>
          </w:rPr>
          <w:t>https://www.wipo.int/meetings/ru/virtual_meetings/index.html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B71BD" w14:textId="0EDE45B2" w:rsidR="00A170A9" w:rsidRDefault="00A170A9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4031B92" wp14:editId="7F19765A">
              <wp:simplePos x="0" y="0"/>
              <wp:positionH relativeFrom="page">
                <wp:posOffset>5283835</wp:posOffset>
              </wp:positionH>
              <wp:positionV relativeFrom="page">
                <wp:posOffset>314960</wp:posOffset>
              </wp:positionV>
              <wp:extent cx="1583055" cy="341630"/>
              <wp:effectExtent l="0" t="635" r="635" b="63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E12A9" w14:textId="77777777" w:rsidR="00F7668C" w:rsidRDefault="00F7668C" w:rsidP="00F7668C">
                          <w:pPr>
                            <w:pStyle w:val="BodyText"/>
                            <w:spacing w:line="253" w:lineRule="exact"/>
                            <w:ind w:right="38"/>
                            <w:jc w:val="right"/>
                          </w:pPr>
                          <w:r>
                            <w:t xml:space="preserve">SCCR/40/INF/1 </w:t>
                          </w:r>
                        </w:p>
                        <w:p w14:paraId="1931A64C" w14:textId="2D487E67" w:rsidR="00F7668C" w:rsidRDefault="00F7668C" w:rsidP="00F7668C">
                          <w:pPr>
                            <w:pStyle w:val="BodyText"/>
                            <w:spacing w:line="253" w:lineRule="exact"/>
                            <w:ind w:right="38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7C3F38B5" w14:textId="37643F5B" w:rsidR="00A170A9" w:rsidRDefault="00A170A9" w:rsidP="00F370CE">
                          <w:pPr>
                            <w:pStyle w:val="BodyText"/>
                            <w:spacing w:line="253" w:lineRule="exact"/>
                            <w:ind w:right="38"/>
                            <w:jc w:val="right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66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31B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6.05pt;margin-top:24.8pt;width:124.65pt;height:26.9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eJrgIAAKkFAAAOAAAAZHJzL2Uyb0RvYy54bWysVF1vmzAUfZ+0/2D5nQIJJIBKqjaEaVL3&#10;IbX7AQ6YYA1sZjuBrtp/37UJSdO+TNt4sC729bkf5/he3wxtgw5UKiZ4iv0rDyPKC1Eyvkvxt8fc&#10;iTBSmvCSNILTFD9RhW9W799d911CZ6IWTUklAhCukr5Lca11l7iuKmraEnUlOsrhsBKyJRp+5c4t&#10;JekBvW3cmect3F7IspOioErBbjYe4pXFrypa6C9VpahGTYohN21XadetWd3VNUl2knQ1K45pkL/I&#10;oiWMQ9ATVEY0QXvJ3kC1rJBCiUpfFaJ1RVWxgtoaoBrfe1XNQ006amuB5qju1Cb1/2CLz4evErEy&#10;xQFGnLRA0SMdNLoTA1qa7vSdSsDpoQM3PcA2sGwrVd29KL4rxMW6JnxHb6UUfU1JCdn55qb74uqI&#10;owzItv8kSghD9lpYoKGSrWkdNAMBOrD0dGLGpFKYkGE098IQowLO5oG/mFvqXJJMtzup9AcqWmSM&#10;FEtg3qKTw73SJhuSTC4mGBc5axrLfsMvNsBx3IHYcNWcmSwsmc+xF2+iTRQ4wWyxcQIvy5zbfB04&#10;i9xfhtk8W68z/5eJ6wdJzcqSchNmEpYf/BlxR4mPkjhJS4mGlQbOpKTkbrtuJDoQEHZuP9tzODm7&#10;uZdp2CZALa9K8meBdzeLnXwRLZ0gD0InXnqR4/nxXbzwgjjI8suS7hmn/14S6lMch7NwFNM56Ve1&#10;efZ7WxtJWqZhdDSsTXF0ciKJkeCGl5ZaTVgz2i9aYdI/twLonoi2gjUaHdWqh+0AKEbFW1E+gXSl&#10;AGWBPmHegVEL+ROjHmZHitWPPZEUo+YjB/mbQTMZcjK2k0F4AVdTrDEazbUeB9K+k2xXA/L4wLi4&#10;hSdSMavecxbHhwXzwBZxnF1m4Lz8t17nCbv6DQAA//8DAFBLAwQUAAYACAAAACEAgMQRVOAAAAAL&#10;AQAADwAAAGRycy9kb3ducmV2LnhtbEyPwW6DMAyG75P2DpEn7bYmtAhRRqiqaTtNmkbZYcdAXEAl&#10;DiNpy95+4bTebPnT7+/Pd7MZ2AUn11uSEK0EMKTG6p5aCV/V21MKzHlFWg2WUMIvOtgV93e5yrS9&#10;UomXg29ZCCGXKQmd92PGuWs6NMqt7IgUbkc7GeXDOrVcT+oaws3A10Ik3KiewodOjfjSYXM6nI2E&#10;/TeVr/3PR/1ZHsu+qraC3pOTlI8P8/4ZmMfZ/8Ow6Ad1KIJTbc+kHRskpJt1FFAJ8TYBtgAijWJg&#10;9TJtYuBFzm87FH8AAAD//wMAUEsBAi0AFAAGAAgAAAAhALaDOJL+AAAA4QEAABMAAAAAAAAAAAAA&#10;AAAAAAAAAFtDb250ZW50X1R5cGVzXS54bWxQSwECLQAUAAYACAAAACEAOP0h/9YAAACUAQAACwAA&#10;AAAAAAAAAAAAAAAvAQAAX3JlbHMvLnJlbHNQSwECLQAUAAYACAAAACEA8b83ia4CAACpBQAADgAA&#10;AAAAAAAAAAAAAAAuAgAAZHJzL2Uyb0RvYy54bWxQSwECLQAUAAYACAAAACEAgMQRVOAAAAALAQAA&#10;DwAAAAAAAAAAAAAAAAAIBQAAZHJzL2Rvd25yZXYueG1sUEsFBgAAAAAEAAQA8wAAABUGAAAAAA==&#10;" filled="f" stroked="f">
              <v:textbox inset="0,0,0,0">
                <w:txbxContent>
                  <w:p w14:paraId="399E12A9" w14:textId="77777777" w:rsidR="00F7668C" w:rsidRDefault="00F7668C" w:rsidP="00F7668C">
                    <w:pPr>
                      <w:pStyle w:val="BodyText"/>
                      <w:spacing w:line="253" w:lineRule="exact"/>
                      <w:ind w:right="38"/>
                      <w:jc w:val="right"/>
                    </w:pPr>
                    <w:r>
                      <w:t xml:space="preserve">SCCR/40/INF/1 </w:t>
                    </w:r>
                  </w:p>
                  <w:p w14:paraId="1931A64C" w14:textId="2D487E67" w:rsidR="00F7668C" w:rsidRDefault="00F7668C" w:rsidP="00F7668C">
                    <w:pPr>
                      <w:pStyle w:val="BodyText"/>
                      <w:spacing w:line="253" w:lineRule="exact"/>
                      <w:ind w:right="38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14:paraId="7C3F38B5" w14:textId="37643F5B" w:rsidR="00A170A9" w:rsidRDefault="00A170A9" w:rsidP="00F370CE">
                    <w:pPr>
                      <w:pStyle w:val="BodyText"/>
                      <w:spacing w:line="253" w:lineRule="exact"/>
                      <w:ind w:right="38"/>
                      <w:jc w:val="right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766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A72412" w14:textId="77777777" w:rsidR="00A170A9" w:rsidRDefault="00A17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02A8" w14:textId="1FA76202" w:rsidR="00BD5D52" w:rsidRDefault="00BD5D52" w:rsidP="00BD5D52">
    <w:pPr>
      <w:pStyle w:val="BodyText"/>
      <w:spacing w:line="253" w:lineRule="exact"/>
      <w:ind w:right="38"/>
      <w:jc w:val="right"/>
    </w:pPr>
    <w:r>
      <w:t>SCCR/4</w:t>
    </w:r>
    <w:r w:rsidR="00F349ED">
      <w:rPr>
        <w:lang w:val="ru-RU"/>
      </w:rPr>
      <w:t>1</w:t>
    </w:r>
    <w:r>
      <w:t>/INF/</w:t>
    </w:r>
    <w:r w:rsidR="00F349ED">
      <w:rPr>
        <w:lang w:val="ru-RU"/>
      </w:rPr>
      <w:t>2</w:t>
    </w:r>
  </w:p>
  <w:p w14:paraId="2BC394D0" w14:textId="57AF5AE2" w:rsidR="00BD5D52" w:rsidRDefault="00BD5D52" w:rsidP="00BD5D52">
    <w:pPr>
      <w:pStyle w:val="BodyText"/>
      <w:spacing w:line="253" w:lineRule="exact"/>
      <w:ind w:right="38"/>
      <w:jc w:val="right"/>
      <w:rPr>
        <w:noProof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B71F8">
      <w:rPr>
        <w:noProof/>
      </w:rPr>
      <w:t>5</w:t>
    </w:r>
    <w:r>
      <w:rPr>
        <w:noProof/>
      </w:rPr>
      <w:fldChar w:fldCharType="end"/>
    </w:r>
  </w:p>
  <w:p w14:paraId="77C1B8F9" w14:textId="77777777" w:rsidR="00FD35A8" w:rsidRDefault="00FD35A8" w:rsidP="00BD5D52">
    <w:pPr>
      <w:pStyle w:val="BodyText"/>
      <w:spacing w:line="253" w:lineRule="exact"/>
      <w:ind w:right="3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0E705" w14:textId="77777777" w:rsidR="001F48DB" w:rsidRDefault="001F4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1D4"/>
    <w:multiLevelType w:val="hybridMultilevel"/>
    <w:tmpl w:val="17B49ED2"/>
    <w:lvl w:ilvl="0" w:tplc="883AAC8C">
      <w:start w:val="1"/>
      <w:numFmt w:val="decimal"/>
      <w:lvlText w:val="%1."/>
      <w:lvlJc w:val="left"/>
      <w:pPr>
        <w:ind w:left="138" w:hanging="568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B4E09C0">
      <w:start w:val="1"/>
      <w:numFmt w:val="lowerLetter"/>
      <w:lvlText w:val="(%2)"/>
      <w:lvlJc w:val="left"/>
      <w:pPr>
        <w:ind w:left="1272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46C2E6AA">
      <w:numFmt w:val="bullet"/>
      <w:lvlText w:val="•"/>
      <w:lvlJc w:val="left"/>
      <w:pPr>
        <w:ind w:left="2207" w:hanging="568"/>
      </w:pPr>
      <w:rPr>
        <w:rFonts w:hint="default"/>
        <w:lang w:val="en-US" w:eastAsia="en-US" w:bidi="en-US"/>
      </w:rPr>
    </w:lvl>
    <w:lvl w:ilvl="3" w:tplc="B50AE47A">
      <w:numFmt w:val="bullet"/>
      <w:lvlText w:val="•"/>
      <w:lvlJc w:val="left"/>
      <w:pPr>
        <w:ind w:left="3135" w:hanging="568"/>
      </w:pPr>
      <w:rPr>
        <w:rFonts w:hint="default"/>
        <w:lang w:val="en-US" w:eastAsia="en-US" w:bidi="en-US"/>
      </w:rPr>
    </w:lvl>
    <w:lvl w:ilvl="4" w:tplc="D5B04BB6">
      <w:numFmt w:val="bullet"/>
      <w:lvlText w:val="•"/>
      <w:lvlJc w:val="left"/>
      <w:pPr>
        <w:ind w:left="4062" w:hanging="568"/>
      </w:pPr>
      <w:rPr>
        <w:rFonts w:hint="default"/>
        <w:lang w:val="en-US" w:eastAsia="en-US" w:bidi="en-US"/>
      </w:rPr>
    </w:lvl>
    <w:lvl w:ilvl="5" w:tplc="EDE037A6">
      <w:numFmt w:val="bullet"/>
      <w:lvlText w:val="•"/>
      <w:lvlJc w:val="left"/>
      <w:pPr>
        <w:ind w:left="4990" w:hanging="568"/>
      </w:pPr>
      <w:rPr>
        <w:rFonts w:hint="default"/>
        <w:lang w:val="en-US" w:eastAsia="en-US" w:bidi="en-US"/>
      </w:rPr>
    </w:lvl>
    <w:lvl w:ilvl="6" w:tplc="4EA455C6">
      <w:numFmt w:val="bullet"/>
      <w:lvlText w:val="•"/>
      <w:lvlJc w:val="left"/>
      <w:pPr>
        <w:ind w:left="5917" w:hanging="568"/>
      </w:pPr>
      <w:rPr>
        <w:rFonts w:hint="default"/>
        <w:lang w:val="en-US" w:eastAsia="en-US" w:bidi="en-US"/>
      </w:rPr>
    </w:lvl>
    <w:lvl w:ilvl="7" w:tplc="132CE672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en-US"/>
      </w:rPr>
    </w:lvl>
    <w:lvl w:ilvl="8" w:tplc="25A8F59E">
      <w:numFmt w:val="bullet"/>
      <w:lvlText w:val="•"/>
      <w:lvlJc w:val="left"/>
      <w:pPr>
        <w:ind w:left="7772" w:hanging="568"/>
      </w:pPr>
      <w:rPr>
        <w:rFonts w:hint="default"/>
        <w:lang w:val="en-US" w:eastAsia="en-US" w:bidi="en-US"/>
      </w:rPr>
    </w:lvl>
  </w:abstractNum>
  <w:abstractNum w:abstractNumId="1" w15:restartNumberingAfterBreak="0">
    <w:nsid w:val="136D7576"/>
    <w:multiLevelType w:val="hybridMultilevel"/>
    <w:tmpl w:val="051E9DCA"/>
    <w:lvl w:ilvl="0" w:tplc="573AC322">
      <w:start w:val="1"/>
      <w:numFmt w:val="decimal"/>
      <w:lvlText w:val="%1."/>
      <w:lvlJc w:val="left"/>
      <w:pPr>
        <w:ind w:left="138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F1725F38">
      <w:start w:val="1"/>
      <w:numFmt w:val="lowerLetter"/>
      <w:lvlText w:val="(%2)"/>
      <w:lvlJc w:val="left"/>
      <w:pPr>
        <w:ind w:left="1272" w:hanging="568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 w:tplc="46C2E6AA">
      <w:numFmt w:val="bullet"/>
      <w:lvlText w:val="•"/>
      <w:lvlJc w:val="left"/>
      <w:pPr>
        <w:ind w:left="2207" w:hanging="568"/>
      </w:pPr>
      <w:rPr>
        <w:rFonts w:hint="default"/>
        <w:lang w:val="en-US" w:eastAsia="en-US" w:bidi="en-US"/>
      </w:rPr>
    </w:lvl>
    <w:lvl w:ilvl="3" w:tplc="B50AE47A">
      <w:numFmt w:val="bullet"/>
      <w:lvlText w:val="•"/>
      <w:lvlJc w:val="left"/>
      <w:pPr>
        <w:ind w:left="3135" w:hanging="568"/>
      </w:pPr>
      <w:rPr>
        <w:rFonts w:hint="default"/>
        <w:lang w:val="en-US" w:eastAsia="en-US" w:bidi="en-US"/>
      </w:rPr>
    </w:lvl>
    <w:lvl w:ilvl="4" w:tplc="D5B04BB6">
      <w:numFmt w:val="bullet"/>
      <w:lvlText w:val="•"/>
      <w:lvlJc w:val="left"/>
      <w:pPr>
        <w:ind w:left="4062" w:hanging="568"/>
      </w:pPr>
      <w:rPr>
        <w:rFonts w:hint="default"/>
        <w:lang w:val="en-US" w:eastAsia="en-US" w:bidi="en-US"/>
      </w:rPr>
    </w:lvl>
    <w:lvl w:ilvl="5" w:tplc="EDE037A6">
      <w:numFmt w:val="bullet"/>
      <w:lvlText w:val="•"/>
      <w:lvlJc w:val="left"/>
      <w:pPr>
        <w:ind w:left="4990" w:hanging="568"/>
      </w:pPr>
      <w:rPr>
        <w:rFonts w:hint="default"/>
        <w:lang w:val="en-US" w:eastAsia="en-US" w:bidi="en-US"/>
      </w:rPr>
    </w:lvl>
    <w:lvl w:ilvl="6" w:tplc="4EA455C6">
      <w:numFmt w:val="bullet"/>
      <w:lvlText w:val="•"/>
      <w:lvlJc w:val="left"/>
      <w:pPr>
        <w:ind w:left="5917" w:hanging="568"/>
      </w:pPr>
      <w:rPr>
        <w:rFonts w:hint="default"/>
        <w:lang w:val="en-US" w:eastAsia="en-US" w:bidi="en-US"/>
      </w:rPr>
    </w:lvl>
    <w:lvl w:ilvl="7" w:tplc="132CE672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en-US"/>
      </w:rPr>
    </w:lvl>
    <w:lvl w:ilvl="8" w:tplc="25A8F59E">
      <w:numFmt w:val="bullet"/>
      <w:lvlText w:val="•"/>
      <w:lvlJc w:val="left"/>
      <w:pPr>
        <w:ind w:left="7772" w:hanging="568"/>
      </w:pPr>
      <w:rPr>
        <w:rFonts w:hint="default"/>
        <w:lang w:val="en-US" w:eastAsia="en-US" w:bidi="en-US"/>
      </w:rPr>
    </w:lvl>
  </w:abstractNum>
  <w:abstractNum w:abstractNumId="2" w15:restartNumberingAfterBreak="0">
    <w:nsid w:val="253A58C8"/>
    <w:multiLevelType w:val="hybridMultilevel"/>
    <w:tmpl w:val="647E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xMDA0MDI2NAACUyUdpeDU4uLM/DyQAsNaAOM2TgUsAAAA"/>
  </w:docVars>
  <w:rsids>
    <w:rsidRoot w:val="00A8649D"/>
    <w:rsid w:val="00004C92"/>
    <w:rsid w:val="00020558"/>
    <w:rsid w:val="0002357B"/>
    <w:rsid w:val="000326DD"/>
    <w:rsid w:val="000502ED"/>
    <w:rsid w:val="00070CAB"/>
    <w:rsid w:val="000725C0"/>
    <w:rsid w:val="00086D16"/>
    <w:rsid w:val="00091F12"/>
    <w:rsid w:val="000B3643"/>
    <w:rsid w:val="000D76A9"/>
    <w:rsid w:val="000E0126"/>
    <w:rsid w:val="000F1077"/>
    <w:rsid w:val="0010751D"/>
    <w:rsid w:val="00111F80"/>
    <w:rsid w:val="00121FFF"/>
    <w:rsid w:val="001579C7"/>
    <w:rsid w:val="00160C92"/>
    <w:rsid w:val="00170904"/>
    <w:rsid w:val="001844F9"/>
    <w:rsid w:val="00186FA2"/>
    <w:rsid w:val="0019155C"/>
    <w:rsid w:val="001929B2"/>
    <w:rsid w:val="00195BCA"/>
    <w:rsid w:val="001B175F"/>
    <w:rsid w:val="001C3C24"/>
    <w:rsid w:val="001E15E3"/>
    <w:rsid w:val="001F3CAB"/>
    <w:rsid w:val="001F48DB"/>
    <w:rsid w:val="001F69CF"/>
    <w:rsid w:val="00207E38"/>
    <w:rsid w:val="00216611"/>
    <w:rsid w:val="00220DE1"/>
    <w:rsid w:val="0022259B"/>
    <w:rsid w:val="00233519"/>
    <w:rsid w:val="0024225F"/>
    <w:rsid w:val="00250223"/>
    <w:rsid w:val="00253701"/>
    <w:rsid w:val="00254B3C"/>
    <w:rsid w:val="002575CB"/>
    <w:rsid w:val="00260E99"/>
    <w:rsid w:val="00262AFC"/>
    <w:rsid w:val="00275A2F"/>
    <w:rsid w:val="002822F5"/>
    <w:rsid w:val="00290617"/>
    <w:rsid w:val="0029061E"/>
    <w:rsid w:val="00293A36"/>
    <w:rsid w:val="002952B8"/>
    <w:rsid w:val="002C5153"/>
    <w:rsid w:val="002C790F"/>
    <w:rsid w:val="002E057A"/>
    <w:rsid w:val="002E1321"/>
    <w:rsid w:val="002E4635"/>
    <w:rsid w:val="002E79B9"/>
    <w:rsid w:val="002F2B94"/>
    <w:rsid w:val="002F3EE1"/>
    <w:rsid w:val="002F5B82"/>
    <w:rsid w:val="002F794D"/>
    <w:rsid w:val="003034C3"/>
    <w:rsid w:val="00310878"/>
    <w:rsid w:val="0031508F"/>
    <w:rsid w:val="003257C7"/>
    <w:rsid w:val="0033001E"/>
    <w:rsid w:val="00341529"/>
    <w:rsid w:val="00346661"/>
    <w:rsid w:val="00350E66"/>
    <w:rsid w:val="003520D0"/>
    <w:rsid w:val="0035262D"/>
    <w:rsid w:val="00364E28"/>
    <w:rsid w:val="00370419"/>
    <w:rsid w:val="0037163A"/>
    <w:rsid w:val="00372925"/>
    <w:rsid w:val="00373BBE"/>
    <w:rsid w:val="003915A0"/>
    <w:rsid w:val="003A48BB"/>
    <w:rsid w:val="003A7619"/>
    <w:rsid w:val="003B2433"/>
    <w:rsid w:val="003C228B"/>
    <w:rsid w:val="003F6E77"/>
    <w:rsid w:val="004026C1"/>
    <w:rsid w:val="00406B4D"/>
    <w:rsid w:val="00410A04"/>
    <w:rsid w:val="004258A6"/>
    <w:rsid w:val="00437F4D"/>
    <w:rsid w:val="004532D3"/>
    <w:rsid w:val="004562AE"/>
    <w:rsid w:val="00461F50"/>
    <w:rsid w:val="00464628"/>
    <w:rsid w:val="00475992"/>
    <w:rsid w:val="00475AA5"/>
    <w:rsid w:val="004A7196"/>
    <w:rsid w:val="004C2735"/>
    <w:rsid w:val="004C4FA7"/>
    <w:rsid w:val="004C51B3"/>
    <w:rsid w:val="004C7727"/>
    <w:rsid w:val="004C77F0"/>
    <w:rsid w:val="004D3111"/>
    <w:rsid w:val="004E0E23"/>
    <w:rsid w:val="004F2F66"/>
    <w:rsid w:val="004F5CA6"/>
    <w:rsid w:val="0050434D"/>
    <w:rsid w:val="0050674A"/>
    <w:rsid w:val="00535194"/>
    <w:rsid w:val="00546E8A"/>
    <w:rsid w:val="00552DB2"/>
    <w:rsid w:val="0055679C"/>
    <w:rsid w:val="005609EE"/>
    <w:rsid w:val="00576BED"/>
    <w:rsid w:val="00577DB1"/>
    <w:rsid w:val="005919C8"/>
    <w:rsid w:val="00594C7F"/>
    <w:rsid w:val="00595DBB"/>
    <w:rsid w:val="005A0496"/>
    <w:rsid w:val="005A680C"/>
    <w:rsid w:val="005B3907"/>
    <w:rsid w:val="005B4438"/>
    <w:rsid w:val="005B63FA"/>
    <w:rsid w:val="005D53F4"/>
    <w:rsid w:val="005E763D"/>
    <w:rsid w:val="005E7964"/>
    <w:rsid w:val="00601A0F"/>
    <w:rsid w:val="00601BEF"/>
    <w:rsid w:val="006041A5"/>
    <w:rsid w:val="006055E2"/>
    <w:rsid w:val="00620125"/>
    <w:rsid w:val="006419F0"/>
    <w:rsid w:val="0065131B"/>
    <w:rsid w:val="006519E9"/>
    <w:rsid w:val="00672558"/>
    <w:rsid w:val="006971EE"/>
    <w:rsid w:val="006A39F7"/>
    <w:rsid w:val="006B389E"/>
    <w:rsid w:val="006C2EA2"/>
    <w:rsid w:val="006D1B85"/>
    <w:rsid w:val="006E11A2"/>
    <w:rsid w:val="0070461B"/>
    <w:rsid w:val="00706242"/>
    <w:rsid w:val="0071044A"/>
    <w:rsid w:val="00722404"/>
    <w:rsid w:val="00747D98"/>
    <w:rsid w:val="007513F8"/>
    <w:rsid w:val="00763842"/>
    <w:rsid w:val="00767A8D"/>
    <w:rsid w:val="007774CB"/>
    <w:rsid w:val="00791864"/>
    <w:rsid w:val="007930EE"/>
    <w:rsid w:val="007A411B"/>
    <w:rsid w:val="007B22E0"/>
    <w:rsid w:val="007B332C"/>
    <w:rsid w:val="007C45F7"/>
    <w:rsid w:val="007C5CAB"/>
    <w:rsid w:val="007D2E72"/>
    <w:rsid w:val="007E71D3"/>
    <w:rsid w:val="008014FF"/>
    <w:rsid w:val="0081006C"/>
    <w:rsid w:val="00813412"/>
    <w:rsid w:val="00813739"/>
    <w:rsid w:val="0081430F"/>
    <w:rsid w:val="008148B7"/>
    <w:rsid w:val="00825F57"/>
    <w:rsid w:val="00826D5B"/>
    <w:rsid w:val="0083119B"/>
    <w:rsid w:val="00873F23"/>
    <w:rsid w:val="00874C82"/>
    <w:rsid w:val="00886963"/>
    <w:rsid w:val="0088700B"/>
    <w:rsid w:val="00887EA8"/>
    <w:rsid w:val="00890AE0"/>
    <w:rsid w:val="008A625C"/>
    <w:rsid w:val="008B3F72"/>
    <w:rsid w:val="008B500C"/>
    <w:rsid w:val="008C0E6A"/>
    <w:rsid w:val="008E09A1"/>
    <w:rsid w:val="008F625A"/>
    <w:rsid w:val="00901AAF"/>
    <w:rsid w:val="00922092"/>
    <w:rsid w:val="00927012"/>
    <w:rsid w:val="00934B0F"/>
    <w:rsid w:val="00940FCD"/>
    <w:rsid w:val="00942FAA"/>
    <w:rsid w:val="00950780"/>
    <w:rsid w:val="00971DE6"/>
    <w:rsid w:val="00984980"/>
    <w:rsid w:val="0099752C"/>
    <w:rsid w:val="009B184E"/>
    <w:rsid w:val="009B1A8C"/>
    <w:rsid w:val="009B733B"/>
    <w:rsid w:val="009C4418"/>
    <w:rsid w:val="009C7225"/>
    <w:rsid w:val="009D004F"/>
    <w:rsid w:val="009D090F"/>
    <w:rsid w:val="009D5427"/>
    <w:rsid w:val="009D6A53"/>
    <w:rsid w:val="009F6631"/>
    <w:rsid w:val="00A048B5"/>
    <w:rsid w:val="00A1338A"/>
    <w:rsid w:val="00A170A9"/>
    <w:rsid w:val="00A2260A"/>
    <w:rsid w:val="00A240BC"/>
    <w:rsid w:val="00A27F4E"/>
    <w:rsid w:val="00A455D1"/>
    <w:rsid w:val="00A45E0E"/>
    <w:rsid w:val="00A533CA"/>
    <w:rsid w:val="00A567ED"/>
    <w:rsid w:val="00A5688B"/>
    <w:rsid w:val="00A63866"/>
    <w:rsid w:val="00A73541"/>
    <w:rsid w:val="00A8649D"/>
    <w:rsid w:val="00A922D4"/>
    <w:rsid w:val="00A92F65"/>
    <w:rsid w:val="00AB4103"/>
    <w:rsid w:val="00AC0646"/>
    <w:rsid w:val="00AD0992"/>
    <w:rsid w:val="00AD5AD0"/>
    <w:rsid w:val="00B12AE6"/>
    <w:rsid w:val="00B375BC"/>
    <w:rsid w:val="00B64698"/>
    <w:rsid w:val="00B72AA0"/>
    <w:rsid w:val="00B82A7F"/>
    <w:rsid w:val="00B838CE"/>
    <w:rsid w:val="00B861B6"/>
    <w:rsid w:val="00B95C49"/>
    <w:rsid w:val="00BC1A1F"/>
    <w:rsid w:val="00BD2627"/>
    <w:rsid w:val="00BD5D52"/>
    <w:rsid w:val="00BF242E"/>
    <w:rsid w:val="00C05A6E"/>
    <w:rsid w:val="00C1028D"/>
    <w:rsid w:val="00C125FA"/>
    <w:rsid w:val="00C1631B"/>
    <w:rsid w:val="00C25BB1"/>
    <w:rsid w:val="00C624DC"/>
    <w:rsid w:val="00C72CD8"/>
    <w:rsid w:val="00C76FA2"/>
    <w:rsid w:val="00C8590C"/>
    <w:rsid w:val="00C85EF7"/>
    <w:rsid w:val="00CA54CE"/>
    <w:rsid w:val="00CB53EA"/>
    <w:rsid w:val="00CB54C2"/>
    <w:rsid w:val="00CB74E5"/>
    <w:rsid w:val="00CC4D32"/>
    <w:rsid w:val="00CC66CE"/>
    <w:rsid w:val="00CD066D"/>
    <w:rsid w:val="00CD0A69"/>
    <w:rsid w:val="00CD3192"/>
    <w:rsid w:val="00CD3878"/>
    <w:rsid w:val="00CE7CB7"/>
    <w:rsid w:val="00CF0623"/>
    <w:rsid w:val="00CF336C"/>
    <w:rsid w:val="00D016EC"/>
    <w:rsid w:val="00D04F8D"/>
    <w:rsid w:val="00D11440"/>
    <w:rsid w:val="00D12B96"/>
    <w:rsid w:val="00D12DC9"/>
    <w:rsid w:val="00D303C0"/>
    <w:rsid w:val="00D330B4"/>
    <w:rsid w:val="00D53310"/>
    <w:rsid w:val="00D72605"/>
    <w:rsid w:val="00D8475C"/>
    <w:rsid w:val="00D9727E"/>
    <w:rsid w:val="00DA071C"/>
    <w:rsid w:val="00DB2F6D"/>
    <w:rsid w:val="00DB3D91"/>
    <w:rsid w:val="00DB7B3E"/>
    <w:rsid w:val="00DD0E63"/>
    <w:rsid w:val="00DD26C3"/>
    <w:rsid w:val="00DD7C97"/>
    <w:rsid w:val="00DE218E"/>
    <w:rsid w:val="00DE69FB"/>
    <w:rsid w:val="00DF5EDC"/>
    <w:rsid w:val="00E0010A"/>
    <w:rsid w:val="00E0357B"/>
    <w:rsid w:val="00E07F7E"/>
    <w:rsid w:val="00E112E8"/>
    <w:rsid w:val="00E14907"/>
    <w:rsid w:val="00E20E06"/>
    <w:rsid w:val="00E27C54"/>
    <w:rsid w:val="00E32583"/>
    <w:rsid w:val="00E35BE5"/>
    <w:rsid w:val="00E36A40"/>
    <w:rsid w:val="00E478C0"/>
    <w:rsid w:val="00E5330A"/>
    <w:rsid w:val="00E57247"/>
    <w:rsid w:val="00E64936"/>
    <w:rsid w:val="00E727C5"/>
    <w:rsid w:val="00E7459D"/>
    <w:rsid w:val="00E86605"/>
    <w:rsid w:val="00E8764F"/>
    <w:rsid w:val="00E96D60"/>
    <w:rsid w:val="00EA5875"/>
    <w:rsid w:val="00EB71F8"/>
    <w:rsid w:val="00EC0B23"/>
    <w:rsid w:val="00EC1709"/>
    <w:rsid w:val="00EC2796"/>
    <w:rsid w:val="00ED2659"/>
    <w:rsid w:val="00ED66A7"/>
    <w:rsid w:val="00EE0BDA"/>
    <w:rsid w:val="00EE4992"/>
    <w:rsid w:val="00EE50AA"/>
    <w:rsid w:val="00EE60FF"/>
    <w:rsid w:val="00EF13B1"/>
    <w:rsid w:val="00EF1720"/>
    <w:rsid w:val="00F02908"/>
    <w:rsid w:val="00F04259"/>
    <w:rsid w:val="00F07493"/>
    <w:rsid w:val="00F14260"/>
    <w:rsid w:val="00F30CCE"/>
    <w:rsid w:val="00F349ED"/>
    <w:rsid w:val="00F370CE"/>
    <w:rsid w:val="00F53E30"/>
    <w:rsid w:val="00F7668C"/>
    <w:rsid w:val="00F85473"/>
    <w:rsid w:val="00F90B6A"/>
    <w:rsid w:val="00F94599"/>
    <w:rsid w:val="00FB361A"/>
    <w:rsid w:val="00FB5F7D"/>
    <w:rsid w:val="00FC0111"/>
    <w:rsid w:val="00FC205F"/>
    <w:rsid w:val="00FC37DE"/>
    <w:rsid w:val="00FC66AE"/>
    <w:rsid w:val="00FD35A8"/>
    <w:rsid w:val="00FD4B1E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721CFD"/>
  <w15:docId w15:val="{D930F58B-A261-4643-A3A1-0C79E92A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38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8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38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B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8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04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8B5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8B5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B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04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B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04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B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12B9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14260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NormalWeb">
    <w:name w:val="Normal (Web)"/>
    <w:basedOn w:val="Normal"/>
    <w:uiPriority w:val="99"/>
    <w:semiHidden/>
    <w:unhideWhenUsed/>
    <w:rsid w:val="002F3E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2F3EE1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5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541"/>
    <w:rPr>
      <w:rFonts w:ascii="Arial" w:eastAsia="Arial" w:hAnsi="Arial" w:cs="Arial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7354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5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541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354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148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D3878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54B3C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55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export/sites/www/meetings/ru/docs/interprefy_user_guide.pdf" TargetMode="External"/><Relationship Id="rId18" Type="http://schemas.openxmlformats.org/officeDocument/2006/relationships/hyperlink" Target="mailto:Eleanor.Khonje@wipo.in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about-wipo/ru/assemblies/pdf/healthsafetyform.pdf" TargetMode="External"/><Relationship Id="rId17" Type="http://schemas.openxmlformats.org/officeDocument/2006/relationships/hyperlink" Target="mailto:lisbon.system@wipo.int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xport/sites/www/meetings/ru/docs/interprefy_user_guid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pyright.mail@wipo.int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webcasting/en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wipo.int/meetings/ru/details.jsp?meeting_id=56053" TargetMode="External"/><Relationship Id="rId19" Type="http://schemas.openxmlformats.org/officeDocument/2006/relationships/hyperlink" Target="https://www.wipo.int/export/sites/www/meetings/ru/docs/interprefy_user_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63929" TargetMode="External"/><Relationship Id="rId14" Type="http://schemas.openxmlformats.org/officeDocument/2006/relationships/hyperlink" Target="https://www.wipo.int/meetings/ru/virtual_meetings/index.htm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virtual_meeting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6109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4449-8325-4C84-8B5D-A170B218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8351</Characters>
  <Application>Microsoft Office Word</Application>
  <DocSecurity>4</DocSecurity>
  <Lines>205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MM/LD/WG</vt:lpstr>
      <vt:lpstr>MM/LD/WG</vt:lpstr>
    </vt:vector>
  </TitlesOfParts>
  <Company>World Intellectual Property Organization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SCCR Secretariat</dc:creator>
  <cp:keywords>FOR OFFICIAL USE ONLY</cp:keywords>
  <cp:lastModifiedBy>HAIZEL Francesca</cp:lastModifiedBy>
  <cp:revision>2</cp:revision>
  <dcterms:created xsi:type="dcterms:W3CDTF">2021-06-24T04:50:00Z</dcterms:created>
  <dcterms:modified xsi:type="dcterms:W3CDTF">2021-06-24T04:50:00Z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2020-11-03T00:00:00Z</vt:filetime>
  </property>
  <property fmtid="{D5CDD505-2E9C-101B-9397-08002B2CF9AE}" pid="5" name="TitusGUID">
    <vt:lpwstr>7b7d32b0-0453-471b-af87-e8e08b4fe53f</vt:lpwstr>
  </property>
  <property fmtid="{D5CDD505-2E9C-101B-9397-08002B2CF9AE}" pid="6" name="Classification">
    <vt:lpwstr>For Official Use Only</vt:lpwstr>
  </property>
  <property fmtid="{D5CDD505-2E9C-101B-9397-08002B2CF9AE}" pid="7" name="VisualMarkings">
    <vt:lpwstr>Footer</vt:lpwstr>
  </property>
  <property fmtid="{D5CDD505-2E9C-101B-9397-08002B2CF9AE}" pid="8" name="Alignment">
    <vt:lpwstr>Centre</vt:lpwstr>
  </property>
  <property fmtid="{D5CDD505-2E9C-101B-9397-08002B2CF9AE}" pid="9" name="Language">
    <vt:lpwstr>English</vt:lpwstr>
  </property>
</Properties>
</file>