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67ECF" w:rsidRPr="00267ECF" w14:paraId="7C149DD8" w14:textId="77777777" w:rsidTr="008167D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456F783" w14:textId="77777777" w:rsidR="00267ECF" w:rsidRPr="00267ECF" w:rsidRDefault="00267ECF" w:rsidP="00267EC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625573" w14:textId="6CF8D6F2" w:rsidR="00267ECF" w:rsidRPr="00267ECF" w:rsidRDefault="008127DF" w:rsidP="00267ECF">
            <w:r w:rsidRPr="00A438B5">
              <w:rPr>
                <w:noProof/>
                <w:lang w:eastAsia="en-US"/>
              </w:rPr>
              <w:drawing>
                <wp:inline distT="0" distB="0" distL="0" distR="0" wp14:anchorId="215AEF89" wp14:editId="38A42AB8">
                  <wp:extent cx="3076575" cy="1400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74F62B" w14:textId="77777777" w:rsidR="00267ECF" w:rsidRPr="00267ECF" w:rsidRDefault="00267ECF" w:rsidP="00267ECF">
            <w:pPr>
              <w:jc w:val="right"/>
            </w:pPr>
            <w:r w:rsidRPr="00267ECF">
              <w:rPr>
                <w:b/>
                <w:sz w:val="40"/>
                <w:szCs w:val="40"/>
              </w:rPr>
              <w:t>R</w:t>
            </w:r>
          </w:p>
        </w:tc>
      </w:tr>
    </w:tbl>
    <w:p w14:paraId="50E37149" w14:textId="77777777" w:rsidR="008B2CC1" w:rsidRPr="00EC4151" w:rsidRDefault="00945477" w:rsidP="009C4036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B5215C">
        <w:rPr>
          <w:rFonts w:ascii="Arial Black" w:hAnsi="Arial Black"/>
          <w:caps/>
          <w:sz w:val="15"/>
          <w:szCs w:val="15"/>
        </w:rPr>
        <w:t>SCCR</w:t>
      </w:r>
      <w:r w:rsidRPr="00EC4151">
        <w:rPr>
          <w:rFonts w:ascii="Arial Black" w:hAnsi="Arial Black"/>
          <w:caps/>
          <w:sz w:val="15"/>
          <w:szCs w:val="15"/>
          <w:lang w:val="ru-RU"/>
        </w:rPr>
        <w:t>/40/</w:t>
      </w:r>
      <w:bookmarkStart w:id="1" w:name="Code"/>
      <w:r w:rsidR="00D55D59" w:rsidRPr="00EC4151">
        <w:rPr>
          <w:rFonts w:ascii="Arial Black" w:hAnsi="Arial Black"/>
          <w:caps/>
          <w:sz w:val="15"/>
          <w:szCs w:val="15"/>
          <w:lang w:val="ru-RU"/>
        </w:rPr>
        <w:t>5</w:t>
      </w:r>
    </w:p>
    <w:p w14:paraId="407DD9AE" w14:textId="555BBD8C" w:rsidR="008B2CC1" w:rsidRPr="00EC4151" w:rsidRDefault="00AE651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Original"/>
      <w:bookmarkEnd w:id="1"/>
      <w:r w:rsidRPr="00AE6511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3714D216" w14:textId="1288659A" w:rsidR="008B2CC1" w:rsidRPr="00EC4151" w:rsidRDefault="00AE651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3" w:name="Date"/>
      <w:bookmarkEnd w:id="2"/>
      <w:r w:rsidRPr="00AE6511">
        <w:rPr>
          <w:rFonts w:ascii="Arial Black" w:hAnsi="Arial Black"/>
          <w:caps/>
          <w:sz w:val="15"/>
          <w:szCs w:val="15"/>
          <w:lang w:val="ru-RU"/>
        </w:rPr>
        <w:t>ДАТА: 5 НОЯБРЯ 2020 Г</w:t>
      </w:r>
      <w:r w:rsidR="00EC4151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3"/>
    <w:p w14:paraId="28AF6823" w14:textId="77777777" w:rsidR="00AE6511" w:rsidRPr="00B36576" w:rsidRDefault="00AE6511" w:rsidP="00AE6511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 w:rsidRPr="00B36576">
        <w:rPr>
          <w:caps w:val="0"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6C3AC547" w14:textId="77777777" w:rsidR="00AE6511" w:rsidRPr="00B36576" w:rsidRDefault="00AE6511" w:rsidP="00AE6511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 сессия</w:t>
      </w:r>
    </w:p>
    <w:p w14:paraId="25AF2856" w14:textId="77777777" w:rsidR="00AE6511" w:rsidRPr="000A63B4" w:rsidRDefault="00AE6511" w:rsidP="00AE6511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Pr="000A63B4">
        <w:rPr>
          <w:b/>
          <w:sz w:val="24"/>
          <w:szCs w:val="24"/>
          <w:lang w:val="ru-RU"/>
        </w:rPr>
        <w:t>16</w:t>
      </w:r>
      <w:r>
        <w:rPr>
          <w:b/>
          <w:sz w:val="24"/>
          <w:szCs w:val="24"/>
          <w:lang w:val="ru-RU"/>
        </w:rPr>
        <w:t>–</w:t>
      </w:r>
      <w:r w:rsidRPr="000A63B4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ноября</w:t>
      </w:r>
      <w:r w:rsidRPr="000A63B4">
        <w:rPr>
          <w:b/>
          <w:sz w:val="24"/>
          <w:szCs w:val="24"/>
          <w:lang w:val="ru-RU"/>
        </w:rPr>
        <w:t xml:space="preserve"> 2020</w:t>
      </w:r>
    </w:p>
    <w:p w14:paraId="4BAB2250" w14:textId="151D9DD8" w:rsidR="00AE6511" w:rsidRPr="000A63B4" w:rsidRDefault="00AE6511" w:rsidP="00AE6511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szCs w:val="22"/>
          <w:lang w:val="ru-RU"/>
        </w:rPr>
        <w:t xml:space="preserve">ОТЧЕТ </w:t>
      </w:r>
      <w:r w:rsidRPr="000A63B4">
        <w:rPr>
          <w:szCs w:val="22"/>
          <w:lang w:val="ru-RU"/>
        </w:rPr>
        <w:t xml:space="preserve">О ХОДЕ РАБОТЫ ПО ПОДГОТОВКЕ ИССЛЕДОВАНИЯ </w:t>
      </w:r>
      <w:r>
        <w:rPr>
          <w:szCs w:val="22"/>
          <w:lang w:val="ru-RU"/>
        </w:rPr>
        <w:t>ПО ВОПРОСУ О ПРАВАХ РЕЖИССЕРОВ-ПОСТАНОВЩИКОВ</w:t>
      </w:r>
    </w:p>
    <w:p w14:paraId="7F50444E" w14:textId="2C9D121F" w:rsidR="00AE6511" w:rsidRPr="000A63B4" w:rsidRDefault="00AE6511" w:rsidP="00AE6511">
      <w:pPr>
        <w:spacing w:after="1040"/>
        <w:outlineLvl w:val="0"/>
        <w:rPr>
          <w:i/>
          <w:caps/>
          <w:lang w:val="ru-RU"/>
        </w:rPr>
      </w:pPr>
      <w:bookmarkStart w:id="5" w:name="Prepared"/>
      <w:bookmarkEnd w:id="4"/>
      <w:r>
        <w:rPr>
          <w:i/>
          <w:lang w:val="ru-RU"/>
        </w:rPr>
        <w:t>Подготовили</w:t>
      </w:r>
      <w:r w:rsidRPr="000A63B4">
        <w:rPr>
          <w:i/>
          <w:lang w:val="ru-RU"/>
        </w:rPr>
        <w:t xml:space="preserve"> профессор Изольд</w:t>
      </w:r>
      <w:r>
        <w:rPr>
          <w:i/>
          <w:lang w:val="ru-RU"/>
        </w:rPr>
        <w:t>а</w:t>
      </w:r>
      <w:r w:rsidRPr="000A63B4">
        <w:rPr>
          <w:i/>
          <w:lang w:val="ru-RU"/>
        </w:rPr>
        <w:t xml:space="preserve"> Жендро</w:t>
      </w:r>
      <w:r>
        <w:rPr>
          <w:i/>
          <w:lang w:val="ru-RU"/>
        </w:rPr>
        <w:t>,</w:t>
      </w:r>
      <w:r w:rsidRPr="000A63B4">
        <w:rPr>
          <w:i/>
          <w:lang w:val="ru-RU"/>
        </w:rPr>
        <w:t xml:space="preserve"> Монреальск</w:t>
      </w:r>
      <w:r>
        <w:rPr>
          <w:i/>
          <w:lang w:val="ru-RU"/>
        </w:rPr>
        <w:t>ий у</w:t>
      </w:r>
      <w:r w:rsidRPr="000A63B4">
        <w:rPr>
          <w:i/>
          <w:lang w:val="ru-RU"/>
        </w:rPr>
        <w:t>ниверситет</w:t>
      </w:r>
      <w:r>
        <w:rPr>
          <w:i/>
          <w:lang w:val="ru-RU"/>
        </w:rPr>
        <w:t>,</w:t>
      </w:r>
      <w:r w:rsidRPr="000A63B4">
        <w:rPr>
          <w:i/>
          <w:lang w:val="ru-RU"/>
        </w:rPr>
        <w:t xml:space="preserve"> и профессор</w:t>
      </w:r>
      <w:r>
        <w:rPr>
          <w:i/>
          <w:lang w:val="ru-RU"/>
        </w:rPr>
        <w:t xml:space="preserve"> Антон</w:t>
      </w:r>
      <w:r w:rsidRPr="000A63B4">
        <w:rPr>
          <w:i/>
          <w:lang w:val="ru-RU"/>
        </w:rPr>
        <w:t xml:space="preserve"> Серго</w:t>
      </w:r>
      <w:r>
        <w:rPr>
          <w:i/>
          <w:lang w:val="ru-RU"/>
        </w:rPr>
        <w:t>,</w:t>
      </w:r>
      <w:r w:rsidRPr="000A63B4">
        <w:rPr>
          <w:i/>
          <w:lang w:val="ru-RU"/>
        </w:rPr>
        <w:t xml:space="preserve"> Российск</w:t>
      </w:r>
      <w:r>
        <w:rPr>
          <w:i/>
          <w:lang w:val="ru-RU"/>
        </w:rPr>
        <w:t>ая</w:t>
      </w:r>
      <w:r w:rsidRPr="000A63B4">
        <w:rPr>
          <w:i/>
          <w:lang w:val="ru-RU"/>
        </w:rPr>
        <w:t xml:space="preserve"> государственн</w:t>
      </w:r>
      <w:r>
        <w:rPr>
          <w:i/>
          <w:lang w:val="ru-RU"/>
        </w:rPr>
        <w:t>ая</w:t>
      </w:r>
      <w:r w:rsidRPr="000A63B4">
        <w:rPr>
          <w:i/>
          <w:lang w:val="ru-RU"/>
        </w:rPr>
        <w:t xml:space="preserve"> академи</w:t>
      </w:r>
      <w:r>
        <w:rPr>
          <w:i/>
          <w:lang w:val="ru-RU"/>
        </w:rPr>
        <w:t>я</w:t>
      </w:r>
      <w:r w:rsidRPr="000A63B4">
        <w:rPr>
          <w:i/>
          <w:lang w:val="ru-RU"/>
        </w:rPr>
        <w:t xml:space="preserve"> интеллектуальной собственности</w:t>
      </w:r>
    </w:p>
    <w:bookmarkEnd w:id="5"/>
    <w:p w14:paraId="45595E18" w14:textId="77777777" w:rsidR="00AE6511" w:rsidRPr="000A63B4" w:rsidRDefault="00AE6511" w:rsidP="00AE6511">
      <w:pPr>
        <w:rPr>
          <w:lang w:val="ru-RU"/>
        </w:rPr>
      </w:pPr>
      <w:r w:rsidRPr="000A63B4">
        <w:rPr>
          <w:lang w:val="ru-RU"/>
        </w:rPr>
        <w:br w:type="page"/>
      </w:r>
    </w:p>
    <w:p w14:paraId="107B9F01" w14:textId="40959E8D" w:rsidR="00AE6511" w:rsidRPr="00890C84" w:rsidRDefault="00AE6511" w:rsidP="00AE6511">
      <w:pPr>
        <w:rPr>
          <w:sz w:val="24"/>
          <w:szCs w:val="24"/>
          <w:lang w:val="ru-RU"/>
        </w:rPr>
      </w:pPr>
      <w:r w:rsidRPr="00890C84">
        <w:rPr>
          <w:sz w:val="24"/>
          <w:szCs w:val="24"/>
          <w:lang w:val="ru-RU"/>
        </w:rPr>
        <w:lastRenderedPageBreak/>
        <w:t>Со времени последне</w:t>
      </w:r>
      <w:r>
        <w:rPr>
          <w:sz w:val="24"/>
          <w:szCs w:val="24"/>
          <w:lang w:val="ru-RU"/>
        </w:rPr>
        <w:t>й</w:t>
      </w:r>
      <w:r w:rsidRPr="00890C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сессии</w:t>
      </w:r>
      <w:r w:rsidRPr="00890C84">
        <w:rPr>
          <w:sz w:val="24"/>
          <w:szCs w:val="24"/>
          <w:lang w:val="ru-RU"/>
        </w:rPr>
        <w:t xml:space="preserve"> Постоянного комитета по авторскому праву и смежным правам, котор</w:t>
      </w:r>
      <w:r>
        <w:rPr>
          <w:sz w:val="24"/>
          <w:szCs w:val="24"/>
          <w:lang w:val="ru-RU"/>
        </w:rPr>
        <w:t>ая</w:t>
      </w:r>
      <w:r w:rsidRPr="00890C84">
        <w:rPr>
          <w:sz w:val="24"/>
          <w:szCs w:val="24"/>
          <w:lang w:val="ru-RU"/>
        </w:rPr>
        <w:t xml:space="preserve"> состоял</w:t>
      </w:r>
      <w:r>
        <w:rPr>
          <w:sz w:val="24"/>
          <w:szCs w:val="24"/>
          <w:lang w:val="ru-RU"/>
        </w:rPr>
        <w:t>а</w:t>
      </w:r>
      <w:r w:rsidRPr="00890C84">
        <w:rPr>
          <w:sz w:val="24"/>
          <w:szCs w:val="24"/>
          <w:lang w:val="ru-RU"/>
        </w:rPr>
        <w:t>сь в Женеве в октябре 2019 г</w:t>
      </w:r>
      <w:r>
        <w:rPr>
          <w:sz w:val="24"/>
          <w:szCs w:val="24"/>
          <w:lang w:val="ru-RU"/>
        </w:rPr>
        <w:t>.</w:t>
      </w:r>
      <w:r w:rsidRPr="00890C84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>во время</w:t>
      </w:r>
      <w:r w:rsidRPr="00890C84">
        <w:rPr>
          <w:sz w:val="24"/>
          <w:szCs w:val="24"/>
          <w:lang w:val="ru-RU"/>
        </w:rPr>
        <w:t xml:space="preserve"> которо</w:t>
      </w:r>
      <w:r>
        <w:rPr>
          <w:sz w:val="24"/>
          <w:szCs w:val="24"/>
          <w:lang w:val="ru-RU"/>
        </w:rPr>
        <w:t>й</w:t>
      </w:r>
      <w:r w:rsidRPr="00890C84">
        <w:rPr>
          <w:sz w:val="24"/>
          <w:szCs w:val="24"/>
          <w:lang w:val="ru-RU"/>
        </w:rPr>
        <w:t xml:space="preserve"> мы представили отчет о ходе работы, произошло</w:t>
      </w:r>
      <w:r w:rsidRPr="004D7708">
        <w:rPr>
          <w:sz w:val="24"/>
          <w:szCs w:val="24"/>
          <w:lang w:val="ru-RU"/>
        </w:rPr>
        <w:t xml:space="preserve"> </w:t>
      </w:r>
      <w:r w:rsidRPr="00890C84">
        <w:rPr>
          <w:sz w:val="24"/>
          <w:szCs w:val="24"/>
          <w:lang w:val="ru-RU"/>
        </w:rPr>
        <w:t>многое, повлия</w:t>
      </w:r>
      <w:r>
        <w:rPr>
          <w:sz w:val="24"/>
          <w:szCs w:val="24"/>
          <w:lang w:val="ru-RU"/>
        </w:rPr>
        <w:t>вшее</w:t>
      </w:r>
      <w:r w:rsidRPr="00890C84">
        <w:rPr>
          <w:sz w:val="24"/>
          <w:szCs w:val="24"/>
          <w:lang w:val="ru-RU"/>
        </w:rPr>
        <w:t xml:space="preserve"> на</w:t>
      </w:r>
      <w:r>
        <w:rPr>
          <w:sz w:val="24"/>
          <w:szCs w:val="24"/>
          <w:lang w:val="ru-RU"/>
        </w:rPr>
        <w:t xml:space="preserve"> то, какими темпами</w:t>
      </w:r>
      <w:r w:rsidRPr="00890C84">
        <w:rPr>
          <w:sz w:val="24"/>
          <w:szCs w:val="24"/>
          <w:lang w:val="ru-RU"/>
        </w:rPr>
        <w:t xml:space="preserve"> мы можем завершить это исследование. </w:t>
      </w:r>
      <w:r>
        <w:rPr>
          <w:sz w:val="24"/>
          <w:szCs w:val="24"/>
          <w:lang w:val="ru-RU"/>
        </w:rPr>
        <w:t>Из-за некоторых</w:t>
      </w:r>
      <w:r w:rsidR="00EC4151">
        <w:rPr>
          <w:sz w:val="24"/>
          <w:szCs w:val="24"/>
          <w:lang w:val="ru-RU"/>
        </w:rPr>
        <w:t xml:space="preserve"> событий</w:t>
      </w:r>
      <w:r w:rsidRPr="00890C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работа замедлилась</w:t>
      </w:r>
      <w:r w:rsidRPr="00890C84">
        <w:rPr>
          <w:sz w:val="24"/>
          <w:szCs w:val="24"/>
          <w:lang w:val="ru-RU"/>
        </w:rPr>
        <w:t xml:space="preserve">, но </w:t>
      </w:r>
      <w:r>
        <w:rPr>
          <w:sz w:val="24"/>
          <w:szCs w:val="24"/>
          <w:lang w:val="ru-RU"/>
        </w:rPr>
        <w:t xml:space="preserve">все же </w:t>
      </w:r>
      <w:r w:rsidRPr="00890C84">
        <w:rPr>
          <w:sz w:val="24"/>
          <w:szCs w:val="24"/>
          <w:lang w:val="ru-RU"/>
        </w:rPr>
        <w:t>удалось продвинуться вперед.</w:t>
      </w:r>
    </w:p>
    <w:p w14:paraId="718FAC7F" w14:textId="77777777" w:rsidR="00AE6511" w:rsidRPr="00890C84" w:rsidRDefault="00AE6511" w:rsidP="00AE6511">
      <w:pPr>
        <w:rPr>
          <w:sz w:val="24"/>
          <w:szCs w:val="24"/>
          <w:lang w:val="ru-RU"/>
        </w:rPr>
      </w:pPr>
    </w:p>
    <w:p w14:paraId="2FD97AC0" w14:textId="2C3D2A62" w:rsidR="00AE6511" w:rsidRPr="00890C84" w:rsidRDefault="00AE6511" w:rsidP="00AE6511">
      <w:pPr>
        <w:rPr>
          <w:sz w:val="24"/>
          <w:szCs w:val="24"/>
          <w:lang w:val="ru-RU"/>
        </w:rPr>
      </w:pPr>
      <w:r w:rsidRPr="00890C84">
        <w:rPr>
          <w:sz w:val="24"/>
          <w:szCs w:val="24"/>
          <w:lang w:val="ru-RU"/>
        </w:rPr>
        <w:t xml:space="preserve">Пандемия </w:t>
      </w:r>
      <w:r w:rsidRPr="00890C84">
        <w:rPr>
          <w:sz w:val="24"/>
          <w:szCs w:val="24"/>
        </w:rPr>
        <w:t>Covid</w:t>
      </w:r>
      <w:r w:rsidRPr="00890C84">
        <w:rPr>
          <w:sz w:val="24"/>
          <w:szCs w:val="24"/>
          <w:lang w:val="ru-RU"/>
        </w:rPr>
        <w:t xml:space="preserve">-19 сильно </w:t>
      </w:r>
      <w:r>
        <w:rPr>
          <w:sz w:val="24"/>
          <w:szCs w:val="24"/>
          <w:lang w:val="ru-RU"/>
        </w:rPr>
        <w:t>сказалась на темпах нашей работы</w:t>
      </w:r>
      <w:r w:rsidRPr="00890C84">
        <w:rPr>
          <w:sz w:val="24"/>
          <w:szCs w:val="24"/>
          <w:lang w:val="ru-RU"/>
        </w:rPr>
        <w:t xml:space="preserve">. Например, с середины марта </w:t>
      </w:r>
      <w:r>
        <w:rPr>
          <w:sz w:val="24"/>
          <w:szCs w:val="24"/>
          <w:lang w:val="ru-RU"/>
        </w:rPr>
        <w:t>было</w:t>
      </w:r>
      <w:r w:rsidRPr="00890C84">
        <w:rPr>
          <w:sz w:val="24"/>
          <w:szCs w:val="24"/>
          <w:lang w:val="ru-RU"/>
        </w:rPr>
        <w:t xml:space="preserve"> невозможно </w:t>
      </w:r>
      <w:r>
        <w:rPr>
          <w:sz w:val="24"/>
          <w:szCs w:val="24"/>
          <w:lang w:val="ru-RU"/>
        </w:rPr>
        <w:t>попасть в</w:t>
      </w:r>
      <w:r w:rsidRPr="00890C84">
        <w:rPr>
          <w:sz w:val="24"/>
          <w:szCs w:val="24"/>
          <w:lang w:val="ru-RU"/>
        </w:rPr>
        <w:t xml:space="preserve"> юридически</w:t>
      </w:r>
      <w:r>
        <w:rPr>
          <w:sz w:val="24"/>
          <w:szCs w:val="24"/>
          <w:lang w:val="ru-RU"/>
        </w:rPr>
        <w:t>е</w:t>
      </w:r>
      <w:r w:rsidRPr="00890C84">
        <w:rPr>
          <w:sz w:val="24"/>
          <w:szCs w:val="24"/>
          <w:lang w:val="ru-RU"/>
        </w:rPr>
        <w:t xml:space="preserve"> библиотек</w:t>
      </w:r>
      <w:r>
        <w:rPr>
          <w:sz w:val="24"/>
          <w:szCs w:val="24"/>
          <w:lang w:val="ru-RU"/>
        </w:rPr>
        <w:t>и</w:t>
      </w:r>
      <w:r w:rsidRPr="00890C84">
        <w:rPr>
          <w:sz w:val="24"/>
          <w:szCs w:val="24"/>
          <w:lang w:val="ru-RU"/>
        </w:rPr>
        <w:t xml:space="preserve"> в Монреале. </w:t>
      </w:r>
      <w:r>
        <w:rPr>
          <w:sz w:val="24"/>
          <w:szCs w:val="24"/>
          <w:lang w:val="ru-RU"/>
        </w:rPr>
        <w:t>Такая ситуация сохранялась</w:t>
      </w:r>
      <w:r w:rsidRPr="00890C84">
        <w:rPr>
          <w:sz w:val="24"/>
          <w:szCs w:val="24"/>
          <w:lang w:val="ru-RU"/>
        </w:rPr>
        <w:t xml:space="preserve"> до середины августа. </w:t>
      </w:r>
      <w:r>
        <w:rPr>
          <w:sz w:val="24"/>
          <w:szCs w:val="24"/>
          <w:lang w:val="ru-RU"/>
        </w:rPr>
        <w:t xml:space="preserve">Затем ненадолго появилась возможность посещать </w:t>
      </w:r>
      <w:r w:rsidRPr="00890C84">
        <w:rPr>
          <w:sz w:val="24"/>
          <w:szCs w:val="24"/>
          <w:lang w:val="ru-RU"/>
        </w:rPr>
        <w:t xml:space="preserve">библиотеки; но с начала октября любой документ </w:t>
      </w:r>
      <w:r>
        <w:rPr>
          <w:sz w:val="24"/>
          <w:szCs w:val="24"/>
          <w:lang w:val="ru-RU"/>
        </w:rPr>
        <w:t>нужно сначала</w:t>
      </w:r>
      <w:r w:rsidRPr="00890C84">
        <w:rPr>
          <w:sz w:val="24"/>
          <w:szCs w:val="24"/>
          <w:lang w:val="ru-RU"/>
        </w:rPr>
        <w:t xml:space="preserve"> точно идентифицирова</w:t>
      </w:r>
      <w:r>
        <w:rPr>
          <w:sz w:val="24"/>
          <w:szCs w:val="24"/>
          <w:lang w:val="ru-RU"/>
        </w:rPr>
        <w:t>ть и только потом можно</w:t>
      </w:r>
      <w:r w:rsidRPr="00890C84">
        <w:rPr>
          <w:sz w:val="24"/>
          <w:szCs w:val="24"/>
          <w:lang w:val="ru-RU"/>
        </w:rPr>
        <w:t xml:space="preserve"> попросить библиотекаря принести</w:t>
      </w:r>
      <w:r w:rsidRPr="00E531F1">
        <w:rPr>
          <w:sz w:val="24"/>
          <w:szCs w:val="24"/>
          <w:lang w:val="ru-RU"/>
        </w:rPr>
        <w:t xml:space="preserve"> </w:t>
      </w:r>
      <w:r w:rsidRPr="00890C84">
        <w:rPr>
          <w:sz w:val="24"/>
          <w:szCs w:val="24"/>
          <w:lang w:val="ru-RU"/>
        </w:rPr>
        <w:t xml:space="preserve">его. Очень </w:t>
      </w:r>
      <w:r>
        <w:rPr>
          <w:sz w:val="24"/>
          <w:szCs w:val="24"/>
          <w:lang w:val="ru-RU"/>
        </w:rPr>
        <w:t>трудно работать, когда документы, нужные для проверки какой-либо мелкой детали, получить трудно или</w:t>
      </w:r>
      <w:r w:rsidRPr="00890C84">
        <w:rPr>
          <w:sz w:val="24"/>
          <w:szCs w:val="24"/>
          <w:lang w:val="ru-RU"/>
        </w:rPr>
        <w:t xml:space="preserve"> невозможно. </w:t>
      </w:r>
      <w:r>
        <w:rPr>
          <w:sz w:val="24"/>
          <w:szCs w:val="24"/>
          <w:lang w:val="ru-RU"/>
        </w:rPr>
        <w:t>А в сети есть не</w:t>
      </w:r>
      <w:r w:rsidRPr="00890C84">
        <w:rPr>
          <w:sz w:val="24"/>
          <w:szCs w:val="24"/>
          <w:lang w:val="ru-RU"/>
        </w:rPr>
        <w:t xml:space="preserve"> все…</w:t>
      </w:r>
    </w:p>
    <w:p w14:paraId="4546DFE8" w14:textId="77777777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</w:p>
    <w:p w14:paraId="4B089E0C" w14:textId="4CCD3D3B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  <w:r w:rsidRPr="00890C84">
        <w:rPr>
          <w:color w:val="000000" w:themeColor="text1"/>
          <w:sz w:val="24"/>
          <w:szCs w:val="24"/>
          <w:lang w:val="ru-RU"/>
        </w:rPr>
        <w:t>Поскольку условия работы внезапно изменились</w:t>
      </w:r>
      <w:r w:rsidRPr="00E531F1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 xml:space="preserve">для </w:t>
      </w:r>
      <w:r w:rsidRPr="00890C84">
        <w:rPr>
          <w:color w:val="000000" w:themeColor="text1"/>
          <w:sz w:val="24"/>
          <w:szCs w:val="24"/>
          <w:lang w:val="ru-RU"/>
        </w:rPr>
        <w:t xml:space="preserve">всех, </w:t>
      </w:r>
      <w:r>
        <w:rPr>
          <w:color w:val="000000" w:themeColor="text1"/>
          <w:sz w:val="24"/>
          <w:szCs w:val="24"/>
          <w:lang w:val="ru-RU"/>
        </w:rPr>
        <w:t xml:space="preserve">сузились и </w:t>
      </w:r>
      <w:r w:rsidRPr="00890C84">
        <w:rPr>
          <w:color w:val="000000" w:themeColor="text1"/>
          <w:sz w:val="24"/>
          <w:szCs w:val="24"/>
          <w:lang w:val="ru-RU"/>
        </w:rPr>
        <w:t>возможност</w:t>
      </w:r>
      <w:r>
        <w:rPr>
          <w:color w:val="000000" w:themeColor="text1"/>
          <w:sz w:val="24"/>
          <w:szCs w:val="24"/>
          <w:lang w:val="ru-RU"/>
        </w:rPr>
        <w:t>и реально</w:t>
      </w:r>
      <w:r w:rsidRPr="00890C84">
        <w:rPr>
          <w:color w:val="000000" w:themeColor="text1"/>
          <w:sz w:val="24"/>
          <w:szCs w:val="24"/>
          <w:lang w:val="ru-RU"/>
        </w:rPr>
        <w:t xml:space="preserve"> связаться с людьми для </w:t>
      </w:r>
      <w:r>
        <w:rPr>
          <w:color w:val="000000" w:themeColor="text1"/>
          <w:sz w:val="24"/>
          <w:szCs w:val="24"/>
          <w:lang w:val="ru-RU"/>
        </w:rPr>
        <w:t>проведения бесед</w:t>
      </w:r>
      <w:r w:rsidRPr="00890C84">
        <w:rPr>
          <w:color w:val="000000" w:themeColor="text1"/>
          <w:sz w:val="24"/>
          <w:szCs w:val="24"/>
          <w:lang w:val="ru-RU"/>
        </w:rPr>
        <w:t xml:space="preserve">. </w:t>
      </w:r>
      <w:r>
        <w:rPr>
          <w:color w:val="000000" w:themeColor="text1"/>
          <w:sz w:val="24"/>
          <w:szCs w:val="24"/>
          <w:lang w:val="ru-RU"/>
        </w:rPr>
        <w:t>Разумеется, мы начали организовывать беседы и провели их немало</w:t>
      </w:r>
      <w:r w:rsidRPr="00890C84">
        <w:rPr>
          <w:color w:val="000000" w:themeColor="text1"/>
          <w:sz w:val="24"/>
          <w:szCs w:val="24"/>
          <w:lang w:val="ru-RU"/>
        </w:rPr>
        <w:t>; но нужно сказать, что</w:t>
      </w:r>
      <w:r w:rsidR="00EC4151">
        <w:rPr>
          <w:color w:val="000000" w:themeColor="text1"/>
          <w:sz w:val="24"/>
          <w:szCs w:val="24"/>
          <w:lang w:val="ru-RU"/>
        </w:rPr>
        <w:t>,</w:t>
      </w:r>
      <w:r w:rsidRPr="00890C84">
        <w:rPr>
          <w:color w:val="000000" w:themeColor="text1"/>
          <w:sz w:val="24"/>
          <w:szCs w:val="24"/>
          <w:lang w:val="ru-RU"/>
        </w:rPr>
        <w:t xml:space="preserve"> даже </w:t>
      </w:r>
      <w:r>
        <w:rPr>
          <w:color w:val="000000" w:themeColor="text1"/>
          <w:sz w:val="24"/>
          <w:szCs w:val="24"/>
          <w:lang w:val="ru-RU"/>
        </w:rPr>
        <w:t>наметив кандидатов для проведения бесед, нельзя быть уверенным в том</w:t>
      </w:r>
      <w:r w:rsidRPr="00890C84">
        <w:rPr>
          <w:color w:val="000000" w:themeColor="text1"/>
          <w:sz w:val="24"/>
          <w:szCs w:val="24"/>
          <w:lang w:val="ru-RU"/>
        </w:rPr>
        <w:t xml:space="preserve">, что они </w:t>
      </w:r>
      <w:r>
        <w:rPr>
          <w:color w:val="000000" w:themeColor="text1"/>
          <w:sz w:val="24"/>
          <w:szCs w:val="24"/>
          <w:lang w:val="ru-RU"/>
        </w:rPr>
        <w:t>будут готовы</w:t>
      </w:r>
      <w:r w:rsidRPr="00890C84">
        <w:rPr>
          <w:color w:val="000000" w:themeColor="text1"/>
          <w:sz w:val="24"/>
          <w:szCs w:val="24"/>
          <w:lang w:val="ru-RU"/>
        </w:rPr>
        <w:t xml:space="preserve"> сотрудничать. Конечно, мы хотим</w:t>
      </w:r>
      <w:r>
        <w:rPr>
          <w:color w:val="000000" w:themeColor="text1"/>
          <w:sz w:val="24"/>
          <w:szCs w:val="24"/>
          <w:lang w:val="ru-RU"/>
        </w:rPr>
        <w:t>, чтобы наша группа</w:t>
      </w:r>
      <w:r w:rsidRPr="00890C84">
        <w:rPr>
          <w:color w:val="000000" w:themeColor="text1"/>
          <w:sz w:val="24"/>
          <w:szCs w:val="24"/>
          <w:lang w:val="ru-RU"/>
        </w:rPr>
        <w:t xml:space="preserve"> интервьюируемых </w:t>
      </w:r>
      <w:r>
        <w:rPr>
          <w:color w:val="000000" w:themeColor="text1"/>
          <w:sz w:val="24"/>
          <w:szCs w:val="24"/>
          <w:lang w:val="ru-RU"/>
        </w:rPr>
        <w:t>была воз</w:t>
      </w:r>
      <w:r w:rsidRPr="00890C84">
        <w:rPr>
          <w:color w:val="000000" w:themeColor="text1"/>
          <w:sz w:val="24"/>
          <w:szCs w:val="24"/>
          <w:lang w:val="ru-RU"/>
        </w:rPr>
        <w:t>можно более интернациональн</w:t>
      </w:r>
      <w:r>
        <w:rPr>
          <w:color w:val="000000" w:themeColor="text1"/>
          <w:sz w:val="24"/>
          <w:szCs w:val="24"/>
          <w:lang w:val="ru-RU"/>
        </w:rPr>
        <w:t>ой по своему составу</w:t>
      </w:r>
      <w:r w:rsidR="009B280F">
        <w:rPr>
          <w:color w:val="000000" w:themeColor="text1"/>
          <w:sz w:val="24"/>
          <w:szCs w:val="24"/>
          <w:lang w:val="ru-RU"/>
        </w:rPr>
        <w:t>,</w:t>
      </w:r>
      <w:r w:rsidRPr="00890C84">
        <w:rPr>
          <w:color w:val="000000" w:themeColor="text1"/>
          <w:sz w:val="24"/>
          <w:szCs w:val="24"/>
          <w:lang w:val="ru-RU"/>
        </w:rPr>
        <w:t xml:space="preserve"> но, как и в любой области, в некоторые </w:t>
      </w:r>
      <w:r>
        <w:rPr>
          <w:color w:val="000000" w:themeColor="text1"/>
          <w:sz w:val="24"/>
          <w:szCs w:val="24"/>
          <w:lang w:val="ru-RU"/>
        </w:rPr>
        <w:t>круги</w:t>
      </w:r>
      <w:r w:rsidRPr="00890C84">
        <w:rPr>
          <w:color w:val="000000" w:themeColor="text1"/>
          <w:sz w:val="24"/>
          <w:szCs w:val="24"/>
          <w:lang w:val="ru-RU"/>
        </w:rPr>
        <w:t xml:space="preserve"> проникнуть </w:t>
      </w:r>
      <w:r w:rsidR="009B280F">
        <w:rPr>
          <w:color w:val="000000" w:themeColor="text1"/>
          <w:sz w:val="24"/>
          <w:szCs w:val="24"/>
          <w:lang w:val="ru-RU"/>
        </w:rPr>
        <w:t>весьма непросто; с другой стороны,</w:t>
      </w:r>
      <w:r>
        <w:rPr>
          <w:color w:val="000000" w:themeColor="text1"/>
          <w:sz w:val="24"/>
          <w:szCs w:val="24"/>
          <w:lang w:val="ru-RU"/>
        </w:rPr>
        <w:t xml:space="preserve"> в ряде случаев </w:t>
      </w:r>
      <w:r w:rsidRPr="00890C84">
        <w:rPr>
          <w:color w:val="000000" w:themeColor="text1"/>
          <w:sz w:val="24"/>
          <w:szCs w:val="24"/>
          <w:lang w:val="ru-RU"/>
        </w:rPr>
        <w:t>реакци</w:t>
      </w:r>
      <w:r>
        <w:rPr>
          <w:color w:val="000000" w:themeColor="text1"/>
          <w:sz w:val="24"/>
          <w:szCs w:val="24"/>
          <w:lang w:val="ru-RU"/>
        </w:rPr>
        <w:t>я</w:t>
      </w:r>
      <w:r w:rsidRPr="00890C84">
        <w:rPr>
          <w:color w:val="000000" w:themeColor="text1"/>
          <w:sz w:val="24"/>
          <w:szCs w:val="24"/>
          <w:lang w:val="ru-RU"/>
        </w:rPr>
        <w:t xml:space="preserve"> были исключительно профессиональн</w:t>
      </w:r>
      <w:r>
        <w:rPr>
          <w:color w:val="000000" w:themeColor="text1"/>
          <w:sz w:val="24"/>
          <w:szCs w:val="24"/>
          <w:lang w:val="ru-RU"/>
        </w:rPr>
        <w:t>ой</w:t>
      </w:r>
      <w:r w:rsidRPr="00890C84">
        <w:rPr>
          <w:color w:val="000000" w:themeColor="text1"/>
          <w:sz w:val="24"/>
          <w:szCs w:val="24"/>
          <w:lang w:val="ru-RU"/>
        </w:rPr>
        <w:t xml:space="preserve"> и полезн</w:t>
      </w:r>
      <w:r>
        <w:rPr>
          <w:color w:val="000000" w:themeColor="text1"/>
          <w:sz w:val="24"/>
          <w:szCs w:val="24"/>
          <w:lang w:val="ru-RU"/>
        </w:rPr>
        <w:t>ой</w:t>
      </w:r>
      <w:r w:rsidRPr="00890C84">
        <w:rPr>
          <w:color w:val="000000" w:themeColor="text1"/>
          <w:sz w:val="24"/>
          <w:szCs w:val="24"/>
          <w:lang w:val="ru-RU"/>
        </w:rPr>
        <w:t>.</w:t>
      </w:r>
    </w:p>
    <w:p w14:paraId="24A4193D" w14:textId="77777777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</w:p>
    <w:p w14:paraId="4668FBB2" w14:textId="3FEA945C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Благодаря этим беседам мы</w:t>
      </w:r>
      <w:r w:rsidRPr="00890C84">
        <w:rPr>
          <w:color w:val="000000" w:themeColor="text1"/>
          <w:sz w:val="24"/>
          <w:szCs w:val="24"/>
          <w:lang w:val="ru-RU"/>
        </w:rPr>
        <w:t xml:space="preserve"> получи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90C84">
        <w:rPr>
          <w:color w:val="000000" w:themeColor="text1"/>
          <w:sz w:val="24"/>
          <w:szCs w:val="24"/>
          <w:lang w:val="ru-RU"/>
        </w:rPr>
        <w:t xml:space="preserve"> конкретные свидетельства режиссеров</w:t>
      </w:r>
      <w:r>
        <w:rPr>
          <w:color w:val="000000" w:themeColor="text1"/>
          <w:sz w:val="24"/>
          <w:szCs w:val="24"/>
          <w:lang w:val="ru-RU"/>
        </w:rPr>
        <w:t>-постановщиков</w:t>
      </w:r>
      <w:r w:rsidRPr="00890C84">
        <w:rPr>
          <w:color w:val="000000" w:themeColor="text1"/>
          <w:sz w:val="24"/>
          <w:szCs w:val="24"/>
          <w:lang w:val="ru-RU"/>
        </w:rPr>
        <w:t xml:space="preserve">, юристов, различных ассоциаций (организаций коллективного управления, </w:t>
      </w:r>
      <w:r>
        <w:rPr>
          <w:color w:val="000000" w:themeColor="text1"/>
          <w:sz w:val="24"/>
          <w:szCs w:val="24"/>
          <w:lang w:val="ru-RU"/>
        </w:rPr>
        <w:t>профильных</w:t>
      </w:r>
      <w:r w:rsidRPr="00890C84">
        <w:rPr>
          <w:color w:val="000000" w:themeColor="text1"/>
          <w:sz w:val="24"/>
          <w:szCs w:val="24"/>
          <w:lang w:val="ru-RU"/>
        </w:rPr>
        <w:t xml:space="preserve"> профессиональных ассоциаций и т. </w:t>
      </w:r>
      <w:r>
        <w:rPr>
          <w:color w:val="000000" w:themeColor="text1"/>
          <w:sz w:val="24"/>
          <w:szCs w:val="24"/>
          <w:lang w:val="ru-RU"/>
        </w:rPr>
        <w:t>д</w:t>
      </w:r>
      <w:r w:rsidRPr="00890C84">
        <w:rPr>
          <w:color w:val="000000" w:themeColor="text1"/>
          <w:sz w:val="24"/>
          <w:szCs w:val="24"/>
          <w:lang w:val="ru-RU"/>
        </w:rPr>
        <w:t xml:space="preserve">.). </w:t>
      </w:r>
      <w:r>
        <w:rPr>
          <w:color w:val="000000" w:themeColor="text1"/>
          <w:sz w:val="24"/>
          <w:szCs w:val="24"/>
          <w:lang w:val="ru-RU"/>
        </w:rPr>
        <w:t>Их спектр очень широк</w:t>
      </w:r>
      <w:r w:rsidRPr="00890C84">
        <w:rPr>
          <w:color w:val="000000" w:themeColor="text1"/>
          <w:sz w:val="24"/>
          <w:szCs w:val="24"/>
          <w:lang w:val="ru-RU"/>
        </w:rPr>
        <w:t xml:space="preserve">: </w:t>
      </w:r>
      <w:r>
        <w:rPr>
          <w:color w:val="000000" w:themeColor="text1"/>
          <w:sz w:val="24"/>
          <w:szCs w:val="24"/>
          <w:lang w:val="ru-RU"/>
        </w:rPr>
        <w:t>порой речь идет о жестко организованной среде</w:t>
      </w:r>
      <w:r w:rsidRPr="00890C84">
        <w:rPr>
          <w:color w:val="000000" w:themeColor="text1"/>
          <w:sz w:val="24"/>
          <w:szCs w:val="24"/>
          <w:lang w:val="ru-RU"/>
        </w:rPr>
        <w:t>, в други</w:t>
      </w:r>
      <w:r>
        <w:rPr>
          <w:color w:val="000000" w:themeColor="text1"/>
          <w:sz w:val="24"/>
          <w:szCs w:val="24"/>
          <w:lang w:val="ru-RU"/>
        </w:rPr>
        <w:t>х же случаях проступают черты того,</w:t>
      </w:r>
      <w:r w:rsidRPr="00890C84">
        <w:rPr>
          <w:color w:val="000000" w:themeColor="text1"/>
          <w:sz w:val="24"/>
          <w:szCs w:val="24"/>
          <w:lang w:val="ru-RU"/>
        </w:rPr>
        <w:t xml:space="preserve"> что можно считать традиционным стремлением к профессиональному признанию </w:t>
      </w:r>
      <w:r>
        <w:rPr>
          <w:color w:val="000000" w:themeColor="text1"/>
          <w:sz w:val="24"/>
          <w:szCs w:val="24"/>
          <w:lang w:val="ru-RU"/>
        </w:rPr>
        <w:t>творческих личностей, которым нелегко добиться получения</w:t>
      </w:r>
      <w:r w:rsidRPr="00890C84">
        <w:rPr>
          <w:color w:val="000000" w:themeColor="text1"/>
          <w:sz w:val="24"/>
          <w:szCs w:val="24"/>
          <w:lang w:val="ru-RU"/>
        </w:rPr>
        <w:t xml:space="preserve"> вознаграждения</w:t>
      </w:r>
      <w:r>
        <w:rPr>
          <w:color w:val="000000" w:themeColor="text1"/>
          <w:sz w:val="24"/>
          <w:szCs w:val="24"/>
          <w:lang w:val="ru-RU"/>
        </w:rPr>
        <w:t xml:space="preserve"> за свой труд </w:t>
      </w:r>
      <w:r w:rsidRPr="00890C84">
        <w:rPr>
          <w:color w:val="000000" w:themeColor="text1"/>
          <w:sz w:val="24"/>
          <w:szCs w:val="24"/>
          <w:lang w:val="ru-RU"/>
        </w:rPr>
        <w:t xml:space="preserve">и </w:t>
      </w:r>
      <w:r>
        <w:rPr>
          <w:color w:val="000000" w:themeColor="text1"/>
          <w:sz w:val="24"/>
          <w:szCs w:val="24"/>
          <w:lang w:val="ru-RU"/>
        </w:rPr>
        <w:t>популярности у публики</w:t>
      </w:r>
      <w:r w:rsidRPr="00890C84">
        <w:rPr>
          <w:color w:val="000000" w:themeColor="text1"/>
          <w:sz w:val="24"/>
          <w:szCs w:val="24"/>
          <w:lang w:val="ru-RU"/>
        </w:rPr>
        <w:t>.</w:t>
      </w:r>
    </w:p>
    <w:p w14:paraId="448CC0E4" w14:textId="77777777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</w:p>
    <w:p w14:paraId="66D0D3E0" w14:textId="7A60E909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  <w:r w:rsidRPr="00890C84">
        <w:rPr>
          <w:color w:val="000000" w:themeColor="text1"/>
          <w:sz w:val="24"/>
          <w:szCs w:val="24"/>
          <w:lang w:val="ru-RU"/>
        </w:rPr>
        <w:t>Например, одн</w:t>
      </w:r>
      <w:r>
        <w:rPr>
          <w:color w:val="000000" w:themeColor="text1"/>
          <w:sz w:val="24"/>
          <w:szCs w:val="24"/>
          <w:lang w:val="ru-RU"/>
        </w:rPr>
        <w:t>а</w:t>
      </w:r>
      <w:r w:rsidRPr="00890C84">
        <w:rPr>
          <w:color w:val="000000" w:themeColor="text1"/>
          <w:sz w:val="24"/>
          <w:szCs w:val="24"/>
          <w:lang w:val="ru-RU"/>
        </w:rPr>
        <w:t xml:space="preserve"> из </w:t>
      </w:r>
      <w:r>
        <w:rPr>
          <w:color w:val="000000" w:themeColor="text1"/>
          <w:sz w:val="24"/>
          <w:szCs w:val="24"/>
          <w:lang w:val="ru-RU"/>
        </w:rPr>
        <w:t>бесед</w:t>
      </w:r>
      <w:r w:rsidRPr="00890C84">
        <w:rPr>
          <w:color w:val="000000" w:themeColor="text1"/>
          <w:sz w:val="24"/>
          <w:szCs w:val="24"/>
          <w:lang w:val="ru-RU"/>
        </w:rPr>
        <w:t xml:space="preserve"> с режиссером</w:t>
      </w:r>
      <w:r>
        <w:rPr>
          <w:color w:val="000000" w:themeColor="text1"/>
          <w:sz w:val="24"/>
          <w:szCs w:val="24"/>
          <w:lang w:val="ru-RU"/>
        </w:rPr>
        <w:t>-постановщиком</w:t>
      </w:r>
      <w:r w:rsidRPr="00890C84">
        <w:rPr>
          <w:color w:val="000000" w:themeColor="text1"/>
          <w:sz w:val="24"/>
          <w:szCs w:val="24"/>
          <w:lang w:val="ru-RU"/>
        </w:rPr>
        <w:t xml:space="preserve"> из страны, где статус</w:t>
      </w:r>
      <w:r>
        <w:rPr>
          <w:color w:val="000000" w:themeColor="text1"/>
          <w:sz w:val="24"/>
          <w:szCs w:val="24"/>
          <w:lang w:val="ru-RU"/>
        </w:rPr>
        <w:t xml:space="preserve"> таких работников</w:t>
      </w:r>
      <w:r w:rsidRPr="00890C84">
        <w:rPr>
          <w:color w:val="000000" w:themeColor="text1"/>
          <w:sz w:val="24"/>
          <w:szCs w:val="24"/>
          <w:lang w:val="ru-RU"/>
        </w:rPr>
        <w:t xml:space="preserve"> как автор</w:t>
      </w:r>
      <w:r>
        <w:rPr>
          <w:color w:val="000000" w:themeColor="text1"/>
          <w:sz w:val="24"/>
          <w:szCs w:val="24"/>
          <w:lang w:val="ru-RU"/>
        </w:rPr>
        <w:t>ов</w:t>
      </w:r>
      <w:r w:rsidRPr="00890C84">
        <w:rPr>
          <w:color w:val="000000" w:themeColor="text1"/>
          <w:sz w:val="24"/>
          <w:szCs w:val="24"/>
          <w:lang w:val="ru-RU"/>
        </w:rPr>
        <w:t xml:space="preserve"> или исполнител</w:t>
      </w:r>
      <w:r>
        <w:rPr>
          <w:color w:val="000000" w:themeColor="text1"/>
          <w:sz w:val="24"/>
          <w:szCs w:val="24"/>
          <w:lang w:val="ru-RU"/>
        </w:rPr>
        <w:t>ей</w:t>
      </w:r>
      <w:r w:rsidRPr="00890C84">
        <w:rPr>
          <w:color w:val="000000" w:themeColor="text1"/>
          <w:sz w:val="24"/>
          <w:szCs w:val="24"/>
          <w:lang w:val="ru-RU"/>
        </w:rPr>
        <w:t xml:space="preserve"> официально</w:t>
      </w:r>
      <w:r>
        <w:rPr>
          <w:color w:val="000000" w:themeColor="text1"/>
          <w:sz w:val="24"/>
          <w:szCs w:val="24"/>
          <w:lang w:val="ru-RU"/>
        </w:rPr>
        <w:t xml:space="preserve"> не</w:t>
      </w:r>
      <w:r w:rsidRPr="00890C84">
        <w:rPr>
          <w:color w:val="000000" w:themeColor="text1"/>
          <w:sz w:val="24"/>
          <w:szCs w:val="24"/>
          <w:lang w:val="ru-RU"/>
        </w:rPr>
        <w:t xml:space="preserve"> призна</w:t>
      </w:r>
      <w:r>
        <w:rPr>
          <w:color w:val="000000" w:themeColor="text1"/>
          <w:sz w:val="24"/>
          <w:szCs w:val="24"/>
          <w:lang w:val="ru-RU"/>
        </w:rPr>
        <w:t>ется</w:t>
      </w:r>
      <w:r w:rsidRPr="00890C84">
        <w:rPr>
          <w:color w:val="000000" w:themeColor="text1"/>
          <w:sz w:val="24"/>
          <w:szCs w:val="24"/>
          <w:lang w:val="ru-RU"/>
        </w:rPr>
        <w:t xml:space="preserve">, </w:t>
      </w:r>
      <w:r>
        <w:rPr>
          <w:color w:val="000000" w:themeColor="text1"/>
          <w:sz w:val="24"/>
          <w:szCs w:val="24"/>
          <w:lang w:val="ru-RU"/>
        </w:rPr>
        <w:t>рисует картину</w:t>
      </w:r>
      <w:r w:rsidRPr="00890C84">
        <w:rPr>
          <w:color w:val="000000" w:themeColor="text1"/>
          <w:sz w:val="24"/>
          <w:szCs w:val="24"/>
          <w:lang w:val="ru-RU"/>
        </w:rPr>
        <w:t xml:space="preserve"> очень неформальн</w:t>
      </w:r>
      <w:r>
        <w:rPr>
          <w:color w:val="000000" w:themeColor="text1"/>
          <w:sz w:val="24"/>
          <w:szCs w:val="24"/>
          <w:lang w:val="ru-RU"/>
        </w:rPr>
        <w:t>ой</w:t>
      </w:r>
      <w:r w:rsidRPr="00890C84">
        <w:rPr>
          <w:color w:val="000000" w:themeColor="text1"/>
          <w:sz w:val="24"/>
          <w:szCs w:val="24"/>
          <w:lang w:val="ru-RU"/>
        </w:rPr>
        <w:t xml:space="preserve"> сред</w:t>
      </w:r>
      <w:r>
        <w:rPr>
          <w:color w:val="000000" w:themeColor="text1"/>
          <w:sz w:val="24"/>
          <w:szCs w:val="24"/>
          <w:lang w:val="ru-RU"/>
        </w:rPr>
        <w:t>ы</w:t>
      </w:r>
      <w:r w:rsidRPr="00890C84">
        <w:rPr>
          <w:color w:val="000000" w:themeColor="text1"/>
          <w:sz w:val="24"/>
          <w:szCs w:val="24"/>
          <w:lang w:val="ru-RU"/>
        </w:rPr>
        <w:t xml:space="preserve"> театрального мира. </w:t>
      </w:r>
      <w:r>
        <w:rPr>
          <w:color w:val="000000" w:themeColor="text1"/>
          <w:sz w:val="24"/>
          <w:szCs w:val="24"/>
          <w:lang w:val="ru-RU"/>
        </w:rPr>
        <w:t>Е</w:t>
      </w:r>
      <w:r w:rsidRPr="00890C84">
        <w:rPr>
          <w:color w:val="000000" w:themeColor="text1"/>
          <w:sz w:val="24"/>
          <w:szCs w:val="24"/>
          <w:lang w:val="ru-RU"/>
        </w:rPr>
        <w:t xml:space="preserve">сли </w:t>
      </w:r>
      <w:r>
        <w:rPr>
          <w:color w:val="000000" w:themeColor="text1"/>
          <w:sz w:val="24"/>
          <w:szCs w:val="24"/>
          <w:lang w:val="ru-RU"/>
        </w:rPr>
        <w:t>прежде</w:t>
      </w:r>
      <w:r w:rsidRPr="00890C84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  <w:lang w:val="ru-RU"/>
        </w:rPr>
        <w:t>компании спонсоры играли важную роль, дополняя</w:t>
      </w:r>
      <w:r w:rsidRPr="00890C84">
        <w:rPr>
          <w:color w:val="000000" w:themeColor="text1"/>
          <w:sz w:val="24"/>
          <w:szCs w:val="24"/>
          <w:lang w:val="ru-RU"/>
        </w:rPr>
        <w:t xml:space="preserve"> кассовы</w:t>
      </w:r>
      <w:r>
        <w:rPr>
          <w:color w:val="000000" w:themeColor="text1"/>
          <w:sz w:val="24"/>
          <w:szCs w:val="24"/>
          <w:lang w:val="ru-RU"/>
        </w:rPr>
        <w:t>е</w:t>
      </w:r>
      <w:r w:rsidRPr="00890C84">
        <w:rPr>
          <w:color w:val="000000" w:themeColor="text1"/>
          <w:sz w:val="24"/>
          <w:szCs w:val="24"/>
          <w:lang w:val="ru-RU"/>
        </w:rPr>
        <w:t xml:space="preserve"> сбор</w:t>
      </w:r>
      <w:r>
        <w:rPr>
          <w:color w:val="000000" w:themeColor="text1"/>
          <w:sz w:val="24"/>
          <w:szCs w:val="24"/>
          <w:lang w:val="ru-RU"/>
        </w:rPr>
        <w:t>ы и выступая источником средств для выплаты</w:t>
      </w:r>
      <w:r w:rsidRPr="00890C84">
        <w:rPr>
          <w:color w:val="000000" w:themeColor="text1"/>
          <w:sz w:val="24"/>
          <w:szCs w:val="24"/>
          <w:lang w:val="ru-RU"/>
        </w:rPr>
        <w:t xml:space="preserve"> зарплаты во время репетиций, </w:t>
      </w:r>
      <w:r>
        <w:rPr>
          <w:color w:val="000000" w:themeColor="text1"/>
          <w:sz w:val="24"/>
          <w:szCs w:val="24"/>
          <w:lang w:val="ru-RU"/>
        </w:rPr>
        <w:t>теперь, когда налоговые нормы изменились, компании не заинтересованы финансировать постановки</w:t>
      </w:r>
      <w:r w:rsidRPr="00890C84">
        <w:rPr>
          <w:color w:val="000000" w:themeColor="text1"/>
          <w:sz w:val="24"/>
          <w:szCs w:val="24"/>
          <w:lang w:val="ru-RU"/>
        </w:rPr>
        <w:t>. Режиссерам</w:t>
      </w:r>
      <w:r>
        <w:rPr>
          <w:color w:val="000000" w:themeColor="text1"/>
          <w:sz w:val="24"/>
          <w:szCs w:val="24"/>
          <w:lang w:val="ru-RU"/>
        </w:rPr>
        <w:t>-постановщика</w:t>
      </w:r>
      <w:r w:rsidR="009B280F">
        <w:rPr>
          <w:color w:val="000000" w:themeColor="text1"/>
          <w:sz w:val="24"/>
          <w:szCs w:val="24"/>
          <w:lang w:val="ru-RU"/>
        </w:rPr>
        <w:t>м</w:t>
      </w:r>
      <w:r w:rsidRPr="00890C84">
        <w:rPr>
          <w:color w:val="000000" w:themeColor="text1"/>
          <w:sz w:val="24"/>
          <w:szCs w:val="24"/>
          <w:lang w:val="ru-RU"/>
        </w:rPr>
        <w:t xml:space="preserve"> часто </w:t>
      </w:r>
      <w:r>
        <w:rPr>
          <w:color w:val="000000" w:themeColor="text1"/>
          <w:sz w:val="24"/>
          <w:szCs w:val="24"/>
          <w:lang w:val="ru-RU"/>
        </w:rPr>
        <w:t>могут сказать</w:t>
      </w:r>
      <w:r w:rsidRPr="00890C84">
        <w:rPr>
          <w:color w:val="000000" w:themeColor="text1"/>
          <w:sz w:val="24"/>
          <w:szCs w:val="24"/>
          <w:lang w:val="ru-RU"/>
        </w:rPr>
        <w:t xml:space="preserve">, что им </w:t>
      </w:r>
      <w:r>
        <w:rPr>
          <w:color w:val="000000" w:themeColor="text1"/>
          <w:sz w:val="24"/>
          <w:szCs w:val="24"/>
          <w:lang w:val="ru-RU"/>
        </w:rPr>
        <w:t>нечем за</w:t>
      </w:r>
      <w:r w:rsidRPr="00890C84">
        <w:rPr>
          <w:color w:val="000000" w:themeColor="text1"/>
          <w:sz w:val="24"/>
          <w:szCs w:val="24"/>
          <w:lang w:val="ru-RU"/>
        </w:rPr>
        <w:t xml:space="preserve">платить, потому что </w:t>
      </w:r>
      <w:r>
        <w:rPr>
          <w:color w:val="000000" w:themeColor="text1"/>
          <w:sz w:val="24"/>
          <w:szCs w:val="24"/>
          <w:lang w:val="ru-RU"/>
        </w:rPr>
        <w:t>постановка</w:t>
      </w:r>
      <w:r w:rsidRPr="00890C84">
        <w:rPr>
          <w:color w:val="000000" w:themeColor="text1"/>
          <w:sz w:val="24"/>
          <w:szCs w:val="24"/>
          <w:lang w:val="ru-RU"/>
        </w:rPr>
        <w:t xml:space="preserve"> не принесл</w:t>
      </w:r>
      <w:r>
        <w:rPr>
          <w:color w:val="000000" w:themeColor="text1"/>
          <w:sz w:val="24"/>
          <w:szCs w:val="24"/>
          <w:lang w:val="ru-RU"/>
        </w:rPr>
        <w:t>а</w:t>
      </w:r>
      <w:r w:rsidRPr="00890C84">
        <w:rPr>
          <w:color w:val="000000" w:themeColor="text1"/>
          <w:sz w:val="24"/>
          <w:szCs w:val="24"/>
          <w:lang w:val="ru-RU"/>
        </w:rPr>
        <w:t xml:space="preserve"> прибыли. </w:t>
      </w:r>
      <w:r>
        <w:rPr>
          <w:color w:val="000000" w:themeColor="text1"/>
          <w:sz w:val="24"/>
          <w:szCs w:val="24"/>
          <w:lang w:val="ru-RU"/>
        </w:rPr>
        <w:t>Взаимоо</w:t>
      </w:r>
      <w:r w:rsidRPr="00890C84">
        <w:rPr>
          <w:color w:val="000000" w:themeColor="text1"/>
          <w:sz w:val="24"/>
          <w:szCs w:val="24"/>
          <w:lang w:val="ru-RU"/>
        </w:rPr>
        <w:t xml:space="preserve">тношения между сторонами могут быть </w:t>
      </w:r>
      <w:r>
        <w:rPr>
          <w:color w:val="000000" w:themeColor="text1"/>
          <w:sz w:val="24"/>
          <w:szCs w:val="24"/>
          <w:lang w:val="ru-RU"/>
        </w:rPr>
        <w:t>неопределенными</w:t>
      </w:r>
      <w:r w:rsidRPr="00890C84">
        <w:rPr>
          <w:color w:val="000000" w:themeColor="text1"/>
          <w:sz w:val="24"/>
          <w:szCs w:val="24"/>
          <w:lang w:val="ru-RU"/>
        </w:rPr>
        <w:t xml:space="preserve">, </w:t>
      </w:r>
      <w:r>
        <w:rPr>
          <w:color w:val="000000" w:themeColor="text1"/>
          <w:sz w:val="24"/>
          <w:szCs w:val="24"/>
          <w:lang w:val="ru-RU"/>
        </w:rPr>
        <w:t>поскольку</w:t>
      </w:r>
      <w:r w:rsidRPr="00890C84">
        <w:rPr>
          <w:color w:val="000000" w:themeColor="text1"/>
          <w:sz w:val="24"/>
          <w:szCs w:val="24"/>
          <w:lang w:val="ru-RU"/>
        </w:rPr>
        <w:t xml:space="preserve"> один и тот же человек может </w:t>
      </w:r>
      <w:r>
        <w:rPr>
          <w:color w:val="000000" w:themeColor="text1"/>
          <w:sz w:val="24"/>
          <w:szCs w:val="24"/>
          <w:lang w:val="ru-RU"/>
        </w:rPr>
        <w:t>выполнять разные функции</w:t>
      </w:r>
      <w:r w:rsidRPr="00890C84">
        <w:rPr>
          <w:color w:val="000000" w:themeColor="text1"/>
          <w:sz w:val="24"/>
          <w:szCs w:val="24"/>
          <w:lang w:val="ru-RU"/>
        </w:rPr>
        <w:t xml:space="preserve"> (продюсер, актер, режиссер). </w:t>
      </w:r>
      <w:r>
        <w:rPr>
          <w:color w:val="000000" w:themeColor="text1"/>
          <w:sz w:val="24"/>
          <w:szCs w:val="24"/>
          <w:lang w:val="ru-RU"/>
        </w:rPr>
        <w:t>Режиссеры</w:t>
      </w:r>
      <w:r w:rsidRPr="00890C84">
        <w:rPr>
          <w:color w:val="000000" w:themeColor="text1"/>
          <w:sz w:val="24"/>
          <w:szCs w:val="24"/>
          <w:lang w:val="ru-RU"/>
        </w:rPr>
        <w:t xml:space="preserve"> не представлены агентами или профсоюзами и потому </w:t>
      </w:r>
      <w:r>
        <w:rPr>
          <w:color w:val="000000" w:themeColor="text1"/>
          <w:sz w:val="24"/>
          <w:szCs w:val="24"/>
          <w:lang w:val="ru-RU"/>
        </w:rPr>
        <w:t xml:space="preserve">на переговорах </w:t>
      </w:r>
      <w:r w:rsidRPr="00890C84">
        <w:rPr>
          <w:color w:val="000000" w:themeColor="text1"/>
          <w:sz w:val="24"/>
          <w:szCs w:val="24"/>
          <w:lang w:val="ru-RU"/>
        </w:rPr>
        <w:t xml:space="preserve">должны полагаться </w:t>
      </w:r>
      <w:r>
        <w:rPr>
          <w:color w:val="000000" w:themeColor="text1"/>
          <w:sz w:val="24"/>
          <w:szCs w:val="24"/>
          <w:lang w:val="ru-RU"/>
        </w:rPr>
        <w:t>сами на себя</w:t>
      </w:r>
      <w:r w:rsidRPr="00890C84">
        <w:rPr>
          <w:color w:val="000000" w:themeColor="text1"/>
          <w:sz w:val="24"/>
          <w:szCs w:val="24"/>
          <w:lang w:val="ru-RU"/>
        </w:rPr>
        <w:t>. Осведомленность о том, как</w:t>
      </w:r>
      <w:r>
        <w:rPr>
          <w:color w:val="000000" w:themeColor="text1"/>
          <w:sz w:val="24"/>
          <w:szCs w:val="24"/>
          <w:lang w:val="ru-RU"/>
        </w:rPr>
        <w:t>ой порядок действует для</w:t>
      </w:r>
      <w:r w:rsidRPr="00890C84">
        <w:rPr>
          <w:color w:val="000000" w:themeColor="text1"/>
          <w:sz w:val="24"/>
          <w:szCs w:val="24"/>
          <w:lang w:val="ru-RU"/>
        </w:rPr>
        <w:t xml:space="preserve"> режиссер</w:t>
      </w:r>
      <w:r>
        <w:rPr>
          <w:color w:val="000000" w:themeColor="text1"/>
          <w:sz w:val="24"/>
          <w:szCs w:val="24"/>
          <w:lang w:val="ru-RU"/>
        </w:rPr>
        <w:t>ов</w:t>
      </w:r>
      <w:r w:rsidRPr="00890C84">
        <w:rPr>
          <w:color w:val="000000" w:themeColor="text1"/>
          <w:sz w:val="24"/>
          <w:szCs w:val="24"/>
          <w:lang w:val="ru-RU"/>
        </w:rPr>
        <w:t xml:space="preserve"> в других странах, помогает им лучше понять, о </w:t>
      </w:r>
      <w:r w:rsidR="009B280F">
        <w:rPr>
          <w:color w:val="000000" w:themeColor="text1"/>
          <w:sz w:val="24"/>
          <w:szCs w:val="24"/>
          <w:lang w:val="ru-RU"/>
        </w:rPr>
        <w:t>каких условиях</w:t>
      </w:r>
      <w:r w:rsidRPr="00890C84">
        <w:rPr>
          <w:color w:val="000000" w:themeColor="text1"/>
          <w:sz w:val="24"/>
          <w:szCs w:val="24"/>
          <w:lang w:val="ru-RU"/>
        </w:rPr>
        <w:t xml:space="preserve"> они могут договориться.</w:t>
      </w:r>
    </w:p>
    <w:p w14:paraId="745D2B89" w14:textId="77777777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</w:p>
    <w:p w14:paraId="355C2DF1" w14:textId="1B9373A8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  <w:r w:rsidRPr="00890C84">
        <w:rPr>
          <w:color w:val="000000" w:themeColor="text1"/>
          <w:sz w:val="24"/>
          <w:szCs w:val="24"/>
          <w:lang w:val="ru-RU"/>
        </w:rPr>
        <w:t>В другой стране, где режиссерам</w:t>
      </w:r>
      <w:r>
        <w:rPr>
          <w:color w:val="000000" w:themeColor="text1"/>
          <w:sz w:val="24"/>
          <w:szCs w:val="24"/>
          <w:lang w:val="ru-RU"/>
        </w:rPr>
        <w:t>-постановщикам</w:t>
      </w:r>
      <w:r w:rsidRPr="00890C84">
        <w:rPr>
          <w:color w:val="000000" w:themeColor="text1"/>
          <w:sz w:val="24"/>
          <w:szCs w:val="24"/>
          <w:lang w:val="ru-RU"/>
        </w:rPr>
        <w:t xml:space="preserve"> по закону официально предоставлены смежные права, </w:t>
      </w:r>
      <w:r>
        <w:rPr>
          <w:color w:val="000000" w:themeColor="text1"/>
          <w:sz w:val="24"/>
          <w:szCs w:val="24"/>
          <w:lang w:val="ru-RU"/>
        </w:rPr>
        <w:t xml:space="preserve">уровень </w:t>
      </w:r>
      <w:r w:rsidRPr="00890C84">
        <w:rPr>
          <w:color w:val="000000" w:themeColor="text1"/>
          <w:sz w:val="24"/>
          <w:szCs w:val="24"/>
          <w:lang w:val="ru-RU"/>
        </w:rPr>
        <w:t>осведомленност</w:t>
      </w:r>
      <w:r>
        <w:rPr>
          <w:color w:val="000000" w:themeColor="text1"/>
          <w:sz w:val="24"/>
          <w:szCs w:val="24"/>
          <w:lang w:val="ru-RU"/>
        </w:rPr>
        <w:t>и</w:t>
      </w:r>
      <w:r w:rsidRPr="00890C84">
        <w:rPr>
          <w:color w:val="000000" w:themeColor="text1"/>
          <w:sz w:val="24"/>
          <w:szCs w:val="24"/>
          <w:lang w:val="ru-RU"/>
        </w:rPr>
        <w:t xml:space="preserve"> об этой </w:t>
      </w:r>
      <w:r>
        <w:rPr>
          <w:color w:val="000000" w:themeColor="text1"/>
          <w:sz w:val="24"/>
          <w:szCs w:val="24"/>
          <w:lang w:val="ru-RU"/>
        </w:rPr>
        <w:t xml:space="preserve">охране </w:t>
      </w:r>
      <w:r>
        <w:rPr>
          <w:color w:val="000000" w:themeColor="text1"/>
          <w:sz w:val="24"/>
          <w:szCs w:val="24"/>
          <w:lang w:val="ru-RU"/>
        </w:rPr>
        <w:lastRenderedPageBreak/>
        <w:t>довольно низок</w:t>
      </w:r>
      <w:r w:rsidRPr="00890C84">
        <w:rPr>
          <w:color w:val="000000" w:themeColor="text1"/>
          <w:sz w:val="24"/>
          <w:szCs w:val="24"/>
          <w:lang w:val="ru-RU"/>
        </w:rPr>
        <w:t xml:space="preserve">. Нет организации коллективного управления. </w:t>
      </w:r>
      <w:r>
        <w:rPr>
          <w:color w:val="000000" w:themeColor="text1"/>
          <w:sz w:val="24"/>
          <w:szCs w:val="24"/>
          <w:lang w:val="ru-RU"/>
        </w:rPr>
        <w:t xml:space="preserve">В качестве </w:t>
      </w:r>
      <w:r w:rsidRPr="00890C84">
        <w:rPr>
          <w:color w:val="000000" w:themeColor="text1"/>
          <w:sz w:val="24"/>
          <w:szCs w:val="24"/>
          <w:lang w:val="ru-RU"/>
        </w:rPr>
        <w:t>главн</w:t>
      </w:r>
      <w:r>
        <w:rPr>
          <w:color w:val="000000" w:themeColor="text1"/>
          <w:sz w:val="24"/>
          <w:szCs w:val="24"/>
          <w:lang w:val="ru-RU"/>
        </w:rPr>
        <w:t>ого</w:t>
      </w:r>
      <w:r w:rsidRPr="00890C84">
        <w:rPr>
          <w:color w:val="000000" w:themeColor="text1"/>
          <w:sz w:val="24"/>
          <w:szCs w:val="24"/>
          <w:lang w:val="ru-RU"/>
        </w:rPr>
        <w:t xml:space="preserve"> инструмент</w:t>
      </w:r>
      <w:r>
        <w:rPr>
          <w:color w:val="000000" w:themeColor="text1"/>
          <w:sz w:val="24"/>
          <w:szCs w:val="24"/>
          <w:lang w:val="ru-RU"/>
        </w:rPr>
        <w:t>а</w:t>
      </w:r>
      <w:r w:rsidRPr="00890C84">
        <w:rPr>
          <w:color w:val="000000" w:themeColor="text1"/>
          <w:sz w:val="24"/>
          <w:szCs w:val="24"/>
          <w:lang w:val="ru-RU"/>
        </w:rPr>
        <w:t xml:space="preserve"> защиты</w:t>
      </w:r>
      <w:r>
        <w:rPr>
          <w:color w:val="000000" w:themeColor="text1"/>
          <w:sz w:val="24"/>
          <w:szCs w:val="24"/>
          <w:lang w:val="ru-RU"/>
        </w:rPr>
        <w:t xml:space="preserve"> воспринимается т</w:t>
      </w:r>
      <w:r w:rsidRPr="00890C84">
        <w:rPr>
          <w:color w:val="000000" w:themeColor="text1"/>
          <w:sz w:val="24"/>
          <w:szCs w:val="24"/>
          <w:lang w:val="ru-RU"/>
        </w:rPr>
        <w:t xml:space="preserve">рудовой договор. Режиссер-постановщик может узнать, что продюсер пьесы получает плату за запись спектаклей для трансляции, но </w:t>
      </w:r>
      <w:r>
        <w:rPr>
          <w:color w:val="000000" w:themeColor="text1"/>
          <w:sz w:val="24"/>
          <w:szCs w:val="24"/>
          <w:lang w:val="ru-RU"/>
        </w:rPr>
        <w:t>отнюдь не обязательно получит за них</w:t>
      </w:r>
      <w:r w:rsidRPr="00890C84">
        <w:rPr>
          <w:color w:val="000000" w:themeColor="text1"/>
          <w:sz w:val="24"/>
          <w:szCs w:val="24"/>
          <w:lang w:val="ru-RU"/>
        </w:rPr>
        <w:t xml:space="preserve"> вознаграждение</w:t>
      </w:r>
      <w:r>
        <w:rPr>
          <w:color w:val="000000" w:themeColor="text1"/>
          <w:sz w:val="24"/>
          <w:szCs w:val="24"/>
          <w:lang w:val="ru-RU"/>
        </w:rPr>
        <w:t>, которое</w:t>
      </w:r>
      <w:r w:rsidRPr="00890C84">
        <w:rPr>
          <w:color w:val="000000" w:themeColor="text1"/>
          <w:sz w:val="24"/>
          <w:szCs w:val="24"/>
          <w:lang w:val="ru-RU"/>
        </w:rPr>
        <w:t xml:space="preserve"> зависит от </w:t>
      </w:r>
      <w:r>
        <w:rPr>
          <w:color w:val="000000" w:themeColor="text1"/>
          <w:sz w:val="24"/>
          <w:szCs w:val="24"/>
          <w:lang w:val="ru-RU"/>
        </w:rPr>
        <w:t xml:space="preserve">условий </w:t>
      </w:r>
      <w:r w:rsidRPr="00890C84">
        <w:rPr>
          <w:color w:val="000000" w:themeColor="text1"/>
          <w:sz w:val="24"/>
          <w:szCs w:val="24"/>
          <w:lang w:val="ru-RU"/>
        </w:rPr>
        <w:t xml:space="preserve">его собственного </w:t>
      </w:r>
      <w:r w:rsidR="009B280F">
        <w:rPr>
          <w:color w:val="000000" w:themeColor="text1"/>
          <w:sz w:val="24"/>
          <w:szCs w:val="24"/>
          <w:lang w:val="ru-RU"/>
        </w:rPr>
        <w:t>договора</w:t>
      </w:r>
      <w:r w:rsidRPr="00890C84">
        <w:rPr>
          <w:color w:val="000000" w:themeColor="text1"/>
          <w:sz w:val="24"/>
          <w:szCs w:val="24"/>
          <w:lang w:val="ru-RU"/>
        </w:rPr>
        <w:t xml:space="preserve"> с продюсером. </w:t>
      </w:r>
      <w:r>
        <w:rPr>
          <w:color w:val="000000" w:themeColor="text1"/>
          <w:sz w:val="24"/>
          <w:szCs w:val="24"/>
          <w:lang w:val="ru-RU"/>
        </w:rPr>
        <w:t>Р</w:t>
      </w:r>
      <w:r w:rsidRPr="00890C84">
        <w:rPr>
          <w:color w:val="000000" w:themeColor="text1"/>
          <w:sz w:val="24"/>
          <w:szCs w:val="24"/>
          <w:lang w:val="ru-RU"/>
        </w:rPr>
        <w:t xml:space="preserve">азработанные профессиональной ассоциацией </w:t>
      </w:r>
      <w:r>
        <w:rPr>
          <w:color w:val="000000" w:themeColor="text1"/>
          <w:sz w:val="24"/>
          <w:szCs w:val="24"/>
          <w:lang w:val="ru-RU"/>
        </w:rPr>
        <w:t xml:space="preserve">рекомендации </w:t>
      </w:r>
      <w:r w:rsidRPr="00890C84">
        <w:rPr>
          <w:color w:val="000000" w:themeColor="text1"/>
          <w:sz w:val="24"/>
          <w:szCs w:val="24"/>
          <w:lang w:val="ru-RU"/>
        </w:rPr>
        <w:t xml:space="preserve">относительно минимального вознаграждения не всегда </w:t>
      </w:r>
      <w:r>
        <w:rPr>
          <w:color w:val="000000" w:themeColor="text1"/>
          <w:sz w:val="24"/>
          <w:szCs w:val="24"/>
          <w:lang w:val="ru-RU"/>
        </w:rPr>
        <w:t>срабатывают</w:t>
      </w:r>
      <w:r w:rsidRPr="00890C84">
        <w:rPr>
          <w:color w:val="000000" w:themeColor="text1"/>
          <w:sz w:val="24"/>
          <w:szCs w:val="24"/>
          <w:lang w:val="ru-RU"/>
        </w:rPr>
        <w:t xml:space="preserve"> на практике. </w:t>
      </w:r>
      <w:r>
        <w:rPr>
          <w:color w:val="000000" w:themeColor="text1"/>
          <w:sz w:val="24"/>
          <w:szCs w:val="24"/>
          <w:lang w:val="ru-RU"/>
        </w:rPr>
        <w:t>Порой проблемным становится вопрос вывоза</w:t>
      </w:r>
      <w:r w:rsidRPr="00890C84">
        <w:rPr>
          <w:color w:val="000000" w:themeColor="text1"/>
          <w:sz w:val="24"/>
          <w:szCs w:val="24"/>
          <w:lang w:val="ru-RU"/>
        </w:rPr>
        <w:t xml:space="preserve"> постановок </w:t>
      </w:r>
      <w:r>
        <w:rPr>
          <w:color w:val="000000" w:themeColor="text1"/>
          <w:sz w:val="24"/>
          <w:szCs w:val="24"/>
          <w:lang w:val="ru-RU"/>
        </w:rPr>
        <w:t>за границу</w:t>
      </w:r>
      <w:r w:rsidRPr="00890C84">
        <w:rPr>
          <w:color w:val="000000" w:themeColor="text1"/>
          <w:sz w:val="24"/>
          <w:szCs w:val="24"/>
          <w:lang w:val="ru-RU"/>
        </w:rPr>
        <w:t xml:space="preserve">: продюсеры некоторых зарубежных стран не будут «покупать» сценические постановки с правами на пьесу, но </w:t>
      </w:r>
      <w:r>
        <w:rPr>
          <w:color w:val="000000" w:themeColor="text1"/>
          <w:sz w:val="24"/>
          <w:szCs w:val="24"/>
          <w:lang w:val="ru-RU"/>
        </w:rPr>
        <w:t>при этом</w:t>
      </w:r>
      <w:r w:rsidRPr="00890C84">
        <w:rPr>
          <w:color w:val="000000" w:themeColor="text1"/>
          <w:sz w:val="24"/>
          <w:szCs w:val="24"/>
          <w:lang w:val="ru-RU"/>
        </w:rPr>
        <w:t xml:space="preserve"> будут настаивать на продаже сво</w:t>
      </w:r>
      <w:r>
        <w:rPr>
          <w:color w:val="000000" w:themeColor="text1"/>
          <w:sz w:val="24"/>
          <w:szCs w:val="24"/>
          <w:lang w:val="ru-RU"/>
        </w:rPr>
        <w:t>ей режиссуры</w:t>
      </w:r>
      <w:r w:rsidRPr="00890C84">
        <w:rPr>
          <w:color w:val="000000" w:themeColor="text1"/>
          <w:sz w:val="24"/>
          <w:szCs w:val="24"/>
          <w:lang w:val="ru-RU"/>
        </w:rPr>
        <w:t xml:space="preserve"> при приобретении постановки.</w:t>
      </w:r>
    </w:p>
    <w:p w14:paraId="2C5B441A" w14:textId="77777777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</w:p>
    <w:p w14:paraId="44507336" w14:textId="5883EBC2" w:rsidR="00AE6511" w:rsidRPr="00890C84" w:rsidRDefault="009B280F" w:rsidP="00AE6511">
      <w:pPr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Работа по</w:t>
      </w:r>
      <w:r w:rsidR="00AE6511">
        <w:rPr>
          <w:color w:val="000000" w:themeColor="text1"/>
          <w:sz w:val="24"/>
          <w:szCs w:val="24"/>
          <w:lang w:val="ru-RU"/>
        </w:rPr>
        <w:t xml:space="preserve"> подготовк</w:t>
      </w:r>
      <w:r>
        <w:rPr>
          <w:color w:val="000000" w:themeColor="text1"/>
          <w:sz w:val="24"/>
          <w:szCs w:val="24"/>
          <w:lang w:val="ru-RU"/>
        </w:rPr>
        <w:t>е</w:t>
      </w:r>
      <w:r w:rsidR="00AE6511">
        <w:rPr>
          <w:color w:val="000000" w:themeColor="text1"/>
          <w:sz w:val="24"/>
          <w:szCs w:val="24"/>
          <w:lang w:val="ru-RU"/>
        </w:rPr>
        <w:t xml:space="preserve"> собственно</w:t>
      </w:r>
      <w:r>
        <w:rPr>
          <w:color w:val="000000" w:themeColor="text1"/>
          <w:sz w:val="24"/>
          <w:szCs w:val="24"/>
          <w:lang w:val="ru-RU"/>
        </w:rPr>
        <w:t xml:space="preserve"> отчета об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исследовани</w:t>
      </w:r>
      <w:r>
        <w:rPr>
          <w:color w:val="000000" w:themeColor="text1"/>
          <w:sz w:val="24"/>
          <w:szCs w:val="24"/>
          <w:lang w:val="ru-RU"/>
        </w:rPr>
        <w:t>и действительно начата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. </w:t>
      </w:r>
      <w:r w:rsidR="00AE6511">
        <w:rPr>
          <w:color w:val="000000" w:themeColor="text1"/>
          <w:sz w:val="24"/>
          <w:szCs w:val="24"/>
          <w:lang w:val="ru-RU"/>
        </w:rPr>
        <w:t>Д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ля понимания </w:t>
      </w:r>
      <w:r w:rsidR="00AE6511">
        <w:rPr>
          <w:color w:val="000000" w:themeColor="text1"/>
          <w:sz w:val="24"/>
          <w:szCs w:val="24"/>
          <w:lang w:val="ru-RU"/>
        </w:rPr>
        <w:t>существую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щей нормативной базы </w:t>
      </w:r>
      <w:r w:rsidR="00AE6511">
        <w:rPr>
          <w:color w:val="000000" w:themeColor="text1"/>
          <w:sz w:val="24"/>
          <w:szCs w:val="24"/>
          <w:lang w:val="ru-RU"/>
        </w:rPr>
        <w:t>изложены м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еждународные </w:t>
      </w:r>
      <w:r w:rsidR="00AE6511">
        <w:rPr>
          <w:color w:val="000000" w:themeColor="text1"/>
          <w:sz w:val="24"/>
          <w:szCs w:val="24"/>
          <w:lang w:val="ru-RU"/>
        </w:rPr>
        <w:t>документы и ряд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национальных законов. </w:t>
      </w:r>
      <w:r w:rsidR="00AE6511">
        <w:rPr>
          <w:color w:val="000000" w:themeColor="text1"/>
          <w:sz w:val="24"/>
          <w:szCs w:val="24"/>
          <w:lang w:val="ru-RU"/>
        </w:rPr>
        <w:t>Проведенный а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нализ международных актов был представлен на </w:t>
      </w:r>
      <w:r w:rsidR="00AE6511">
        <w:rPr>
          <w:color w:val="000000" w:themeColor="text1"/>
          <w:sz w:val="24"/>
          <w:szCs w:val="24"/>
          <w:lang w:val="ru-RU"/>
        </w:rPr>
        <w:t>сессии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Постоянного комитета ВОИС по авторскому праву и смежным правам 5 апреля 2019 г. Как и следовало ожидать, </w:t>
      </w:r>
      <w:r w:rsidR="00AE6511">
        <w:rPr>
          <w:color w:val="000000" w:themeColor="text1"/>
          <w:sz w:val="24"/>
          <w:szCs w:val="24"/>
          <w:lang w:val="ru-RU"/>
        </w:rPr>
        <w:t xml:space="preserve">в </w:t>
      </w:r>
      <w:r w:rsidR="00AE6511" w:rsidRPr="00890C84">
        <w:rPr>
          <w:color w:val="000000" w:themeColor="text1"/>
          <w:sz w:val="24"/>
          <w:szCs w:val="24"/>
          <w:lang w:val="ru-RU"/>
        </w:rPr>
        <w:t>стандартны</w:t>
      </w:r>
      <w:r w:rsidR="00AE6511">
        <w:rPr>
          <w:color w:val="000000" w:themeColor="text1"/>
          <w:sz w:val="24"/>
          <w:szCs w:val="24"/>
          <w:lang w:val="ru-RU"/>
        </w:rPr>
        <w:t>х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международны</w:t>
      </w:r>
      <w:r w:rsidR="00AE6511">
        <w:rPr>
          <w:color w:val="000000" w:themeColor="text1"/>
          <w:sz w:val="24"/>
          <w:szCs w:val="24"/>
          <w:lang w:val="ru-RU"/>
        </w:rPr>
        <w:t>х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текст</w:t>
      </w:r>
      <w:r w:rsidR="00AE6511">
        <w:rPr>
          <w:color w:val="000000" w:themeColor="text1"/>
          <w:sz w:val="24"/>
          <w:szCs w:val="24"/>
          <w:lang w:val="ru-RU"/>
        </w:rPr>
        <w:t>ах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не</w:t>
      </w:r>
      <w:r w:rsidR="00AE6511">
        <w:rPr>
          <w:color w:val="000000" w:themeColor="text1"/>
          <w:sz w:val="24"/>
          <w:szCs w:val="24"/>
          <w:lang w:val="ru-RU"/>
        </w:rPr>
        <w:t>т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четких указаний </w:t>
      </w:r>
      <w:r w:rsidR="00AE6511">
        <w:rPr>
          <w:color w:val="000000" w:themeColor="text1"/>
          <w:sz w:val="24"/>
          <w:szCs w:val="24"/>
          <w:lang w:val="ru-RU"/>
        </w:rPr>
        <w:t>в отношении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охран</w:t>
      </w:r>
      <w:r w:rsidR="00AE6511">
        <w:rPr>
          <w:color w:val="000000" w:themeColor="text1"/>
          <w:sz w:val="24"/>
          <w:szCs w:val="24"/>
          <w:lang w:val="ru-RU"/>
        </w:rPr>
        <w:t>ы</w:t>
      </w:r>
      <w:r>
        <w:rPr>
          <w:color w:val="000000" w:themeColor="text1"/>
          <w:sz w:val="24"/>
          <w:szCs w:val="24"/>
          <w:lang w:val="ru-RU"/>
        </w:rPr>
        <w:t xml:space="preserve"> прав</w:t>
      </w:r>
      <w:r w:rsidR="00AE6511">
        <w:rPr>
          <w:color w:val="000000" w:themeColor="text1"/>
          <w:sz w:val="24"/>
          <w:szCs w:val="24"/>
          <w:lang w:val="ru-RU"/>
        </w:rPr>
        <w:t xml:space="preserve"> режиссеров-</w:t>
      </w:r>
      <w:r w:rsidR="00AE6511" w:rsidRPr="00890C84">
        <w:rPr>
          <w:color w:val="000000" w:themeColor="text1"/>
          <w:sz w:val="24"/>
          <w:szCs w:val="24"/>
          <w:lang w:val="ru-RU"/>
        </w:rPr>
        <w:t>постановщик</w:t>
      </w:r>
      <w:r w:rsidR="00AE6511">
        <w:rPr>
          <w:color w:val="000000" w:themeColor="text1"/>
          <w:sz w:val="24"/>
          <w:szCs w:val="24"/>
          <w:lang w:val="ru-RU"/>
        </w:rPr>
        <w:t>ов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. </w:t>
      </w:r>
      <w:r w:rsidR="00AE6511">
        <w:rPr>
          <w:color w:val="000000" w:themeColor="text1"/>
          <w:sz w:val="24"/>
          <w:szCs w:val="24"/>
          <w:lang w:val="ru-RU"/>
        </w:rPr>
        <w:t>Порой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конкретные основания для </w:t>
      </w:r>
      <w:r w:rsidR="00AE6511">
        <w:rPr>
          <w:color w:val="000000" w:themeColor="text1"/>
          <w:sz w:val="24"/>
          <w:szCs w:val="24"/>
          <w:lang w:val="ru-RU"/>
        </w:rPr>
        <w:t>охраны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можно найти в национальном законодательстве или в судебной практик</w:t>
      </w:r>
      <w:r w:rsidR="00AE6511">
        <w:rPr>
          <w:color w:val="000000" w:themeColor="text1"/>
          <w:sz w:val="24"/>
          <w:szCs w:val="24"/>
          <w:lang w:val="ru-RU"/>
        </w:rPr>
        <w:t>е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. </w:t>
      </w:r>
      <w:r w:rsidR="00AE6511">
        <w:rPr>
          <w:color w:val="000000" w:themeColor="text1"/>
          <w:sz w:val="24"/>
          <w:szCs w:val="24"/>
          <w:lang w:val="ru-RU"/>
        </w:rPr>
        <w:t>И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ногда </w:t>
      </w:r>
      <w:r w:rsidR="00AE6511">
        <w:rPr>
          <w:color w:val="000000" w:themeColor="text1"/>
          <w:sz w:val="24"/>
          <w:szCs w:val="24"/>
          <w:lang w:val="ru-RU"/>
        </w:rPr>
        <w:t>точно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определ</w:t>
      </w:r>
      <w:r w:rsidR="00AE6511">
        <w:rPr>
          <w:color w:val="000000" w:themeColor="text1"/>
          <w:sz w:val="24"/>
          <w:szCs w:val="24"/>
          <w:lang w:val="ru-RU"/>
        </w:rPr>
        <w:t xml:space="preserve">ить смысл и сферу действия положений 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законов </w:t>
      </w:r>
      <w:r w:rsidR="00AE6511">
        <w:rPr>
          <w:color w:val="000000" w:themeColor="text1"/>
          <w:sz w:val="24"/>
          <w:szCs w:val="24"/>
          <w:lang w:val="ru-RU"/>
        </w:rPr>
        <w:t xml:space="preserve">трудно, потому что нет </w:t>
      </w:r>
      <w:r w:rsidR="00AE6511" w:rsidRPr="00890C84">
        <w:rPr>
          <w:color w:val="000000" w:themeColor="text1"/>
          <w:sz w:val="24"/>
          <w:szCs w:val="24"/>
          <w:lang w:val="ru-RU"/>
        </w:rPr>
        <w:t>профессиональных переводов многих национальных законодатель</w:t>
      </w:r>
      <w:r w:rsidR="00AE6511">
        <w:rPr>
          <w:color w:val="000000" w:themeColor="text1"/>
          <w:sz w:val="24"/>
          <w:szCs w:val="24"/>
          <w:lang w:val="ru-RU"/>
        </w:rPr>
        <w:t>ных актов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. В отсутствие четких юридических </w:t>
      </w:r>
      <w:r w:rsidR="00AE6511">
        <w:rPr>
          <w:color w:val="000000" w:themeColor="text1"/>
          <w:sz w:val="24"/>
          <w:szCs w:val="24"/>
          <w:lang w:val="ru-RU"/>
        </w:rPr>
        <w:t>норм договоры,</w:t>
      </w:r>
      <w:r>
        <w:rPr>
          <w:color w:val="000000" w:themeColor="text1"/>
          <w:sz w:val="24"/>
          <w:szCs w:val="24"/>
          <w:lang w:val="ru-RU"/>
        </w:rPr>
        <w:t xml:space="preserve"> – </w:t>
      </w:r>
      <w:r w:rsidR="00AE6511">
        <w:rPr>
          <w:color w:val="000000" w:themeColor="text1"/>
          <w:sz w:val="24"/>
          <w:szCs w:val="24"/>
          <w:lang w:val="ru-RU"/>
        </w:rPr>
        <w:t>изначально обнажаю</w:t>
      </w:r>
      <w:r>
        <w:rPr>
          <w:color w:val="000000" w:themeColor="text1"/>
          <w:sz w:val="24"/>
          <w:szCs w:val="24"/>
          <w:lang w:val="ru-RU"/>
        </w:rPr>
        <w:t>щие</w:t>
      </w:r>
      <w:r w:rsidR="00AE6511">
        <w:rPr>
          <w:color w:val="000000" w:themeColor="text1"/>
          <w:sz w:val="24"/>
          <w:szCs w:val="24"/>
          <w:lang w:val="ru-RU"/>
        </w:rPr>
        <w:t xml:space="preserve"> расстановку сил на переговорах, </w:t>
      </w:r>
      <w:r>
        <w:rPr>
          <w:color w:val="000000" w:themeColor="text1"/>
          <w:sz w:val="24"/>
          <w:szCs w:val="24"/>
          <w:lang w:val="ru-RU"/>
        </w:rPr>
        <w:t xml:space="preserve">– </w:t>
      </w:r>
      <w:r w:rsidR="00AE6511">
        <w:rPr>
          <w:color w:val="000000" w:themeColor="text1"/>
          <w:sz w:val="24"/>
          <w:szCs w:val="24"/>
          <w:lang w:val="ru-RU"/>
        </w:rPr>
        <w:t>важны в конкретных ситуациях для тех или иных лиц,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но вряд ли </w:t>
      </w:r>
      <w:r w:rsidR="00AE6511">
        <w:rPr>
          <w:color w:val="000000" w:themeColor="text1"/>
          <w:sz w:val="24"/>
          <w:szCs w:val="24"/>
          <w:lang w:val="ru-RU"/>
        </w:rPr>
        <w:t>устанавливают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стандарты, которые можно автоматически распространить на</w:t>
      </w:r>
      <w:r>
        <w:rPr>
          <w:color w:val="000000" w:themeColor="text1"/>
          <w:sz w:val="24"/>
          <w:szCs w:val="24"/>
          <w:lang w:val="ru-RU"/>
        </w:rPr>
        <w:t xml:space="preserve"> их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коллег.</w:t>
      </w:r>
    </w:p>
    <w:p w14:paraId="5D60A952" w14:textId="77777777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</w:p>
    <w:p w14:paraId="73AF33D2" w14:textId="2B2ADA3D" w:rsidR="00AE6511" w:rsidRPr="00890C84" w:rsidRDefault="009B280F" w:rsidP="00AE6511">
      <w:pPr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Проведение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этого исследования вызвало неожиданную реакцию. В рамках празднования </w:t>
      </w:r>
      <w:r w:rsidR="00AE6511">
        <w:rPr>
          <w:color w:val="000000" w:themeColor="text1"/>
          <w:sz w:val="24"/>
          <w:szCs w:val="24"/>
          <w:lang w:val="ru-RU"/>
        </w:rPr>
        <w:t>своей пятнадцатилетней годовщины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исследовательский центр</w:t>
      </w:r>
      <w:r w:rsidR="00AE6511">
        <w:rPr>
          <w:color w:val="000000" w:themeColor="text1"/>
          <w:sz w:val="24"/>
          <w:szCs w:val="24"/>
          <w:lang w:val="ru-RU"/>
        </w:rPr>
        <w:t xml:space="preserve"> «Институто аутор»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, </w:t>
      </w:r>
      <w:r w:rsidR="00AE6511">
        <w:rPr>
          <w:color w:val="000000" w:themeColor="text1"/>
          <w:sz w:val="24"/>
          <w:szCs w:val="24"/>
          <w:lang w:val="ru-RU"/>
        </w:rPr>
        <w:t xml:space="preserve">который был 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основан испанской </w:t>
      </w:r>
      <w:r w:rsidR="00AE6511">
        <w:rPr>
          <w:color w:val="000000" w:themeColor="text1"/>
          <w:sz w:val="24"/>
          <w:szCs w:val="24"/>
          <w:lang w:val="ru-RU"/>
        </w:rPr>
        <w:t xml:space="preserve">коллекторской 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организацией </w:t>
      </w:r>
      <w:r w:rsidR="00AE6511" w:rsidRPr="00890C84">
        <w:rPr>
          <w:color w:val="000000" w:themeColor="text1"/>
          <w:sz w:val="24"/>
          <w:szCs w:val="24"/>
        </w:rPr>
        <w:t>SGAE</w:t>
      </w:r>
      <w:r w:rsidR="00AE6511" w:rsidRPr="00890C84">
        <w:rPr>
          <w:color w:val="000000" w:themeColor="text1"/>
          <w:sz w:val="24"/>
          <w:szCs w:val="24"/>
          <w:lang w:val="ru-RU"/>
        </w:rPr>
        <w:t>, имеющей статус аккредитованного наблюдателя при ВОИС, поручил одному из авторов этого исследования написать небольшой доклад о</w:t>
      </w:r>
      <w:r w:rsidR="00AE6511">
        <w:rPr>
          <w:color w:val="000000" w:themeColor="text1"/>
          <w:sz w:val="24"/>
          <w:szCs w:val="24"/>
          <w:lang w:val="ru-RU"/>
        </w:rPr>
        <w:t xml:space="preserve">б охране прав </w:t>
      </w:r>
      <w:r w:rsidR="00AE6511" w:rsidRPr="00890C84">
        <w:rPr>
          <w:color w:val="000000" w:themeColor="text1"/>
          <w:sz w:val="24"/>
          <w:szCs w:val="24"/>
          <w:lang w:val="ru-RU"/>
        </w:rPr>
        <w:t>режиссер</w:t>
      </w:r>
      <w:r w:rsidR="00AE6511">
        <w:rPr>
          <w:color w:val="000000" w:themeColor="text1"/>
          <w:sz w:val="24"/>
          <w:szCs w:val="24"/>
          <w:lang w:val="ru-RU"/>
        </w:rPr>
        <w:t>ов-постановщиков, который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буд</w:t>
      </w:r>
      <w:r w:rsidR="00AE6511">
        <w:rPr>
          <w:color w:val="000000" w:themeColor="text1"/>
          <w:sz w:val="24"/>
          <w:szCs w:val="24"/>
          <w:lang w:val="ru-RU"/>
        </w:rPr>
        <w:t xml:space="preserve">ет </w:t>
      </w:r>
      <w:r>
        <w:rPr>
          <w:color w:val="000000" w:themeColor="text1"/>
          <w:sz w:val="24"/>
          <w:szCs w:val="24"/>
          <w:lang w:val="ru-RU"/>
        </w:rPr>
        <w:t>включен</w:t>
      </w:r>
      <w:r w:rsidR="00AE6511">
        <w:rPr>
          <w:color w:val="000000" w:themeColor="text1"/>
          <w:sz w:val="24"/>
          <w:szCs w:val="24"/>
          <w:lang w:val="ru-RU"/>
        </w:rPr>
        <w:t xml:space="preserve"> </w:t>
      </w:r>
      <w:r w:rsidR="00AE6511" w:rsidRPr="00890C84">
        <w:rPr>
          <w:color w:val="000000" w:themeColor="text1"/>
          <w:sz w:val="24"/>
          <w:szCs w:val="24"/>
          <w:lang w:val="ru-RU"/>
        </w:rPr>
        <w:t>в специально</w:t>
      </w:r>
      <w:r>
        <w:rPr>
          <w:color w:val="000000" w:themeColor="text1"/>
          <w:sz w:val="24"/>
          <w:szCs w:val="24"/>
          <w:lang w:val="ru-RU"/>
        </w:rPr>
        <w:t>е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изда</w:t>
      </w:r>
      <w:r w:rsidR="0073576D">
        <w:rPr>
          <w:color w:val="000000" w:themeColor="text1"/>
          <w:sz w:val="24"/>
          <w:szCs w:val="24"/>
          <w:lang w:val="ru-RU"/>
        </w:rPr>
        <w:t>ние</w:t>
      </w:r>
      <w:r w:rsidR="00AE6511" w:rsidRPr="00890C84">
        <w:rPr>
          <w:color w:val="000000" w:themeColor="text1"/>
          <w:sz w:val="24"/>
          <w:szCs w:val="24"/>
          <w:lang w:val="ru-RU"/>
        </w:rPr>
        <w:t>. До конца 2020 г</w:t>
      </w:r>
      <w:r w:rsidR="00AE6511">
        <w:rPr>
          <w:color w:val="000000" w:themeColor="text1"/>
          <w:sz w:val="24"/>
          <w:szCs w:val="24"/>
          <w:lang w:val="ru-RU"/>
        </w:rPr>
        <w:t>.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</w:t>
      </w:r>
      <w:r w:rsidR="00AE6511">
        <w:rPr>
          <w:color w:val="000000" w:themeColor="text1"/>
          <w:sz w:val="24"/>
          <w:szCs w:val="24"/>
          <w:lang w:val="ru-RU"/>
        </w:rPr>
        <w:t xml:space="preserve">эта 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статья доступна онлайн на сайте Института по адресу: </w:t>
      </w:r>
      <w:hyperlink r:id="rId9" w:history="1">
        <w:r w:rsidR="00AE6511" w:rsidRPr="00890C84">
          <w:rPr>
            <w:rStyle w:val="Hyperlink"/>
            <w:color w:val="000000" w:themeColor="text1"/>
            <w:sz w:val="24"/>
            <w:szCs w:val="24"/>
          </w:rPr>
          <w:t>http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://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www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.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institutoautor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.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org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/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es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-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ES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/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SitePages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/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EstaPasandoDetalleAgenda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.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aspx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?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i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=2421&amp;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s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=1&amp;</w:t>
        </w:r>
        <w:r w:rsidR="00AE6511" w:rsidRPr="00890C84">
          <w:rPr>
            <w:rStyle w:val="Hyperlink"/>
            <w:color w:val="000000" w:themeColor="text1"/>
            <w:sz w:val="24"/>
            <w:szCs w:val="24"/>
          </w:rPr>
          <w:t>p</w:t>
        </w:r>
        <w:r w:rsidR="00AE6511" w:rsidRPr="00890C84">
          <w:rPr>
            <w:rStyle w:val="Hyperlink"/>
            <w:color w:val="000000" w:themeColor="text1"/>
            <w:sz w:val="24"/>
            <w:szCs w:val="24"/>
            <w:lang w:val="ru-RU"/>
          </w:rPr>
          <w:t>=1</w:t>
        </w:r>
      </w:hyperlink>
      <w:r w:rsidR="00AE6511" w:rsidRPr="00890C84">
        <w:rPr>
          <w:rStyle w:val="Hyperlink"/>
          <w:color w:val="000000" w:themeColor="text1"/>
          <w:sz w:val="24"/>
          <w:szCs w:val="24"/>
          <w:lang w:val="ru-RU"/>
        </w:rPr>
        <w:t>.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Все заказанные </w:t>
      </w:r>
      <w:r w:rsidR="00AE6511">
        <w:rPr>
          <w:color w:val="000000" w:themeColor="text1"/>
          <w:sz w:val="24"/>
          <w:szCs w:val="24"/>
          <w:lang w:val="ru-RU"/>
        </w:rPr>
        <w:t>в этой связи доклады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в 2021 г</w:t>
      </w:r>
      <w:r w:rsidR="00AE6511">
        <w:rPr>
          <w:color w:val="000000" w:themeColor="text1"/>
          <w:sz w:val="24"/>
          <w:szCs w:val="24"/>
          <w:lang w:val="ru-RU"/>
        </w:rPr>
        <w:t>.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будут с</w:t>
      </w:r>
      <w:r w:rsidR="00AE6511">
        <w:rPr>
          <w:color w:val="000000" w:themeColor="text1"/>
          <w:sz w:val="24"/>
          <w:szCs w:val="24"/>
          <w:lang w:val="ru-RU"/>
        </w:rPr>
        <w:t>ведены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в книгу, которая будет распространяться как в бумажном, так и в электронном формате. Как видно </w:t>
      </w:r>
      <w:r w:rsidR="00AE6511">
        <w:rPr>
          <w:color w:val="000000" w:themeColor="text1"/>
          <w:sz w:val="24"/>
          <w:szCs w:val="24"/>
          <w:lang w:val="ru-RU"/>
        </w:rPr>
        <w:t>на указанном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веб-сайт</w:t>
      </w:r>
      <w:r w:rsidR="00AE6511">
        <w:rPr>
          <w:color w:val="000000" w:themeColor="text1"/>
          <w:sz w:val="24"/>
          <w:szCs w:val="24"/>
          <w:lang w:val="ru-RU"/>
        </w:rPr>
        <w:t>е</w:t>
      </w:r>
      <w:r w:rsidR="00AE6511" w:rsidRPr="00890C84">
        <w:rPr>
          <w:color w:val="000000" w:themeColor="text1"/>
          <w:sz w:val="24"/>
          <w:szCs w:val="24"/>
          <w:lang w:val="ru-RU"/>
        </w:rPr>
        <w:t>, статьи, написанные участниками</w:t>
      </w:r>
      <w:r w:rsidR="00AE6511">
        <w:rPr>
          <w:color w:val="000000" w:themeColor="text1"/>
          <w:sz w:val="24"/>
          <w:szCs w:val="24"/>
          <w:lang w:val="ru-RU"/>
        </w:rPr>
        <w:t xml:space="preserve"> проекта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, не </w:t>
      </w:r>
      <w:r w:rsidR="00AE6511">
        <w:rPr>
          <w:color w:val="000000" w:themeColor="text1"/>
          <w:sz w:val="24"/>
          <w:szCs w:val="24"/>
          <w:lang w:val="ru-RU"/>
        </w:rPr>
        <w:t>владеющими испанским языком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, представлены </w:t>
      </w:r>
      <w:r w:rsidR="0073576D">
        <w:rPr>
          <w:color w:val="000000" w:themeColor="text1"/>
          <w:sz w:val="24"/>
          <w:szCs w:val="24"/>
          <w:lang w:val="ru-RU"/>
        </w:rPr>
        <w:t xml:space="preserve">в </w:t>
      </w:r>
      <w:r w:rsidR="00AE6511" w:rsidRPr="00890C84">
        <w:rPr>
          <w:color w:val="000000" w:themeColor="text1"/>
          <w:sz w:val="24"/>
          <w:szCs w:val="24"/>
          <w:lang w:val="ru-RU"/>
        </w:rPr>
        <w:t>оригинально</w:t>
      </w:r>
      <w:r w:rsidR="00AE6511">
        <w:rPr>
          <w:color w:val="000000" w:themeColor="text1"/>
          <w:sz w:val="24"/>
          <w:szCs w:val="24"/>
          <w:lang w:val="ru-RU"/>
        </w:rPr>
        <w:t>м варианте с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перевод</w:t>
      </w:r>
      <w:r w:rsidR="00AE6511">
        <w:rPr>
          <w:color w:val="000000" w:themeColor="text1"/>
          <w:sz w:val="24"/>
          <w:szCs w:val="24"/>
          <w:lang w:val="ru-RU"/>
        </w:rPr>
        <w:t>ом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на испанский язык. Участие в этом проекте означает, что исследование, </w:t>
      </w:r>
      <w:r w:rsidR="00AE6511">
        <w:rPr>
          <w:color w:val="000000" w:themeColor="text1"/>
          <w:sz w:val="24"/>
          <w:szCs w:val="24"/>
          <w:lang w:val="ru-RU"/>
        </w:rPr>
        <w:t>выполняемое по поручению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ПКАП, должно получить дополнительную </w:t>
      </w:r>
      <w:r w:rsidR="00AE6511">
        <w:rPr>
          <w:color w:val="000000" w:themeColor="text1"/>
          <w:sz w:val="24"/>
          <w:szCs w:val="24"/>
          <w:lang w:val="ru-RU"/>
        </w:rPr>
        <w:t>известность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(в первую очередь) в испаноязычн</w:t>
      </w:r>
      <w:r w:rsidR="00AE6511">
        <w:rPr>
          <w:color w:val="000000" w:themeColor="text1"/>
          <w:sz w:val="24"/>
          <w:szCs w:val="24"/>
          <w:lang w:val="ru-RU"/>
        </w:rPr>
        <w:t>ых странах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. Чтобы не отвлекать внимание от исследования, которое будет представлено </w:t>
      </w:r>
      <w:r w:rsidR="00AE6511">
        <w:rPr>
          <w:color w:val="000000" w:themeColor="text1"/>
          <w:sz w:val="24"/>
          <w:szCs w:val="24"/>
          <w:lang w:val="ru-RU"/>
        </w:rPr>
        <w:t>Комитету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, в </w:t>
      </w:r>
      <w:r w:rsidR="00AE6511">
        <w:rPr>
          <w:color w:val="000000" w:themeColor="text1"/>
          <w:sz w:val="24"/>
          <w:szCs w:val="24"/>
          <w:lang w:val="ru-RU"/>
        </w:rPr>
        <w:t>статье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подчеркиваются исторические элементы </w:t>
      </w:r>
      <w:r w:rsidR="00AE6511">
        <w:rPr>
          <w:color w:val="000000" w:themeColor="text1"/>
          <w:sz w:val="24"/>
          <w:szCs w:val="24"/>
          <w:lang w:val="ru-RU"/>
        </w:rPr>
        <w:t>анализа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статуса режиссеров-постановщиков. Тем не менее</w:t>
      </w:r>
      <w:r w:rsidR="00AE6511">
        <w:rPr>
          <w:color w:val="000000" w:themeColor="text1"/>
          <w:sz w:val="24"/>
          <w:szCs w:val="24"/>
          <w:lang w:val="ru-RU"/>
        </w:rPr>
        <w:t xml:space="preserve"> отчасти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исследова</w:t>
      </w:r>
      <w:r w:rsidR="00AE6511">
        <w:rPr>
          <w:color w:val="000000" w:themeColor="text1"/>
          <w:sz w:val="24"/>
          <w:szCs w:val="24"/>
          <w:lang w:val="ru-RU"/>
        </w:rPr>
        <w:t>тельская работа, проведенная для ее написания, по всей вероятности, найдет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отражение в исследовании и </w:t>
      </w:r>
      <w:r w:rsidR="00AE6511">
        <w:rPr>
          <w:color w:val="000000" w:themeColor="text1"/>
          <w:sz w:val="24"/>
          <w:szCs w:val="24"/>
          <w:lang w:val="ru-RU"/>
        </w:rPr>
        <w:t xml:space="preserve">позволит </w:t>
      </w:r>
      <w:r w:rsidR="0073576D">
        <w:rPr>
          <w:color w:val="000000" w:themeColor="text1"/>
          <w:sz w:val="24"/>
          <w:szCs w:val="24"/>
          <w:lang w:val="ru-RU"/>
        </w:rPr>
        <w:t>представить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вывод</w:t>
      </w:r>
      <w:r w:rsidR="00AE6511">
        <w:rPr>
          <w:color w:val="000000" w:themeColor="text1"/>
          <w:sz w:val="24"/>
          <w:szCs w:val="24"/>
          <w:lang w:val="ru-RU"/>
        </w:rPr>
        <w:t>ы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авторов</w:t>
      </w:r>
      <w:r w:rsidR="00AE6511">
        <w:rPr>
          <w:color w:val="000000" w:themeColor="text1"/>
          <w:sz w:val="24"/>
          <w:szCs w:val="24"/>
          <w:lang w:val="ru-RU"/>
        </w:rPr>
        <w:t xml:space="preserve"> под новым углом зрения. 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Группа по авторскому праву в ВОИС </w:t>
      </w:r>
      <w:r w:rsidR="0073576D">
        <w:rPr>
          <w:color w:val="000000" w:themeColor="text1"/>
          <w:sz w:val="24"/>
          <w:szCs w:val="24"/>
          <w:lang w:val="ru-RU"/>
        </w:rPr>
        <w:t>разрешила</w:t>
      </w:r>
      <w:r w:rsidR="00AE6511" w:rsidRPr="00890C84">
        <w:rPr>
          <w:color w:val="000000" w:themeColor="text1"/>
          <w:sz w:val="24"/>
          <w:szCs w:val="24"/>
          <w:lang w:val="ru-RU"/>
        </w:rPr>
        <w:t xml:space="preserve"> автору принять приглашение </w:t>
      </w:r>
      <w:r w:rsidR="00AE6511">
        <w:rPr>
          <w:color w:val="000000" w:themeColor="text1"/>
          <w:sz w:val="24"/>
          <w:szCs w:val="24"/>
          <w:lang w:val="ru-RU"/>
        </w:rPr>
        <w:t>«Институто аутор»</w:t>
      </w:r>
      <w:r w:rsidR="00AE6511" w:rsidRPr="00890C84">
        <w:rPr>
          <w:color w:val="000000" w:themeColor="text1"/>
          <w:sz w:val="24"/>
          <w:szCs w:val="24"/>
          <w:lang w:val="ru-RU"/>
        </w:rPr>
        <w:t>.</w:t>
      </w:r>
    </w:p>
    <w:p w14:paraId="2363F4EE" w14:textId="45D5AA84" w:rsidR="00AE6511" w:rsidRPr="00890C84" w:rsidRDefault="00AE6511" w:rsidP="00AE6511">
      <w:pPr>
        <w:rPr>
          <w:color w:val="000000" w:themeColor="text1"/>
          <w:sz w:val="24"/>
          <w:szCs w:val="24"/>
          <w:lang w:val="ru-RU"/>
        </w:rPr>
      </w:pPr>
      <w:r w:rsidRPr="00890C84">
        <w:rPr>
          <w:color w:val="000000" w:themeColor="text1"/>
          <w:sz w:val="24"/>
          <w:szCs w:val="24"/>
          <w:lang w:val="ru-RU"/>
        </w:rPr>
        <w:lastRenderedPageBreak/>
        <w:t>На основе уже проделанной работы можно сказать, что</w:t>
      </w:r>
      <w:r>
        <w:rPr>
          <w:color w:val="000000" w:themeColor="text1"/>
          <w:sz w:val="24"/>
          <w:szCs w:val="24"/>
          <w:lang w:val="ru-RU"/>
        </w:rPr>
        <w:t xml:space="preserve"> планируется</w:t>
      </w:r>
      <w:r w:rsidRPr="00890C84">
        <w:rPr>
          <w:color w:val="000000" w:themeColor="text1"/>
          <w:sz w:val="24"/>
          <w:szCs w:val="24"/>
          <w:lang w:val="ru-RU"/>
        </w:rPr>
        <w:t xml:space="preserve"> заверш</w:t>
      </w:r>
      <w:r>
        <w:rPr>
          <w:color w:val="000000" w:themeColor="text1"/>
          <w:sz w:val="24"/>
          <w:szCs w:val="24"/>
          <w:lang w:val="ru-RU"/>
        </w:rPr>
        <w:t>ить</w:t>
      </w:r>
      <w:r w:rsidRPr="00890C84">
        <w:rPr>
          <w:color w:val="000000" w:themeColor="text1"/>
          <w:sz w:val="24"/>
          <w:szCs w:val="24"/>
          <w:lang w:val="ru-RU"/>
        </w:rPr>
        <w:t xml:space="preserve"> исследовани</w:t>
      </w:r>
      <w:r>
        <w:rPr>
          <w:color w:val="000000" w:themeColor="text1"/>
          <w:sz w:val="24"/>
          <w:szCs w:val="24"/>
          <w:lang w:val="ru-RU"/>
        </w:rPr>
        <w:t>е</w:t>
      </w:r>
      <w:r w:rsidRPr="00890C84">
        <w:rPr>
          <w:color w:val="000000" w:themeColor="text1"/>
          <w:sz w:val="24"/>
          <w:szCs w:val="24"/>
          <w:lang w:val="ru-RU"/>
        </w:rPr>
        <w:t xml:space="preserve"> к 41-</w:t>
      </w:r>
      <w:r>
        <w:rPr>
          <w:color w:val="000000" w:themeColor="text1"/>
          <w:sz w:val="24"/>
          <w:szCs w:val="24"/>
          <w:lang w:val="ru-RU"/>
        </w:rPr>
        <w:t>й сессии</w:t>
      </w:r>
      <w:r w:rsidRPr="00890C84">
        <w:rPr>
          <w:color w:val="000000" w:themeColor="text1"/>
          <w:sz w:val="24"/>
          <w:szCs w:val="24"/>
          <w:lang w:val="ru-RU"/>
        </w:rPr>
        <w:t xml:space="preserve"> ПКАП в 2021 г. </w:t>
      </w:r>
      <w:r>
        <w:rPr>
          <w:color w:val="000000" w:themeColor="text1"/>
          <w:sz w:val="24"/>
          <w:szCs w:val="24"/>
          <w:lang w:val="ru-RU"/>
        </w:rPr>
        <w:t xml:space="preserve">По-прежнему </w:t>
      </w:r>
      <w:r w:rsidR="0073576D">
        <w:rPr>
          <w:color w:val="000000" w:themeColor="text1"/>
          <w:sz w:val="24"/>
          <w:szCs w:val="24"/>
          <w:lang w:val="ru-RU"/>
        </w:rPr>
        <w:t>возникают проблемы</w:t>
      </w:r>
      <w:r>
        <w:rPr>
          <w:color w:val="000000" w:themeColor="text1"/>
          <w:sz w:val="24"/>
          <w:szCs w:val="24"/>
          <w:lang w:val="ru-RU"/>
        </w:rPr>
        <w:t xml:space="preserve"> </w:t>
      </w:r>
      <w:r w:rsidR="0073576D">
        <w:rPr>
          <w:color w:val="000000" w:themeColor="text1"/>
          <w:sz w:val="24"/>
          <w:szCs w:val="24"/>
          <w:lang w:val="ru-RU"/>
        </w:rPr>
        <w:t>при включении</w:t>
      </w:r>
      <w:r>
        <w:rPr>
          <w:color w:val="000000" w:themeColor="text1"/>
          <w:sz w:val="24"/>
          <w:szCs w:val="24"/>
          <w:lang w:val="ru-RU"/>
        </w:rPr>
        <w:t xml:space="preserve"> в текст </w:t>
      </w:r>
      <w:r w:rsidR="0073576D">
        <w:rPr>
          <w:color w:val="000000" w:themeColor="text1"/>
          <w:sz w:val="24"/>
          <w:szCs w:val="24"/>
          <w:lang w:val="ru-RU"/>
        </w:rPr>
        <w:t xml:space="preserve">отчета об исследовании </w:t>
      </w:r>
      <w:r>
        <w:rPr>
          <w:color w:val="000000" w:themeColor="text1"/>
          <w:sz w:val="24"/>
          <w:szCs w:val="24"/>
          <w:lang w:val="ru-RU"/>
        </w:rPr>
        <w:t>материал</w:t>
      </w:r>
      <w:r w:rsidR="0073576D">
        <w:rPr>
          <w:color w:val="000000" w:themeColor="text1"/>
          <w:sz w:val="24"/>
          <w:szCs w:val="24"/>
          <w:lang w:val="ru-RU"/>
        </w:rPr>
        <w:t>ов</w:t>
      </w:r>
      <w:r>
        <w:rPr>
          <w:color w:val="000000" w:themeColor="text1"/>
          <w:sz w:val="24"/>
          <w:szCs w:val="24"/>
          <w:lang w:val="ru-RU"/>
        </w:rPr>
        <w:t xml:space="preserve"> бесед, поскольку они лишены объединяющего начала</w:t>
      </w:r>
      <w:r w:rsidRPr="00890C84">
        <w:rPr>
          <w:color w:val="000000" w:themeColor="text1"/>
          <w:sz w:val="24"/>
          <w:szCs w:val="24"/>
          <w:lang w:val="ru-RU"/>
        </w:rPr>
        <w:t xml:space="preserve">. Также необходимо </w:t>
      </w:r>
      <w:r>
        <w:rPr>
          <w:color w:val="000000" w:themeColor="text1"/>
          <w:sz w:val="24"/>
          <w:szCs w:val="24"/>
          <w:lang w:val="ru-RU"/>
        </w:rPr>
        <w:t>про</w:t>
      </w:r>
      <w:r w:rsidRPr="00890C84">
        <w:rPr>
          <w:color w:val="000000" w:themeColor="text1"/>
          <w:sz w:val="24"/>
          <w:szCs w:val="24"/>
          <w:lang w:val="ru-RU"/>
        </w:rPr>
        <w:t xml:space="preserve">работать тематические исследования. </w:t>
      </w:r>
      <w:r>
        <w:rPr>
          <w:color w:val="000000" w:themeColor="text1"/>
          <w:sz w:val="24"/>
          <w:szCs w:val="24"/>
          <w:lang w:val="ru-RU"/>
        </w:rPr>
        <w:t>Поскольку в</w:t>
      </w:r>
      <w:r w:rsidRPr="00890C84">
        <w:rPr>
          <w:color w:val="000000" w:themeColor="text1"/>
          <w:sz w:val="24"/>
          <w:szCs w:val="24"/>
          <w:lang w:val="ru-RU"/>
        </w:rPr>
        <w:t xml:space="preserve"> конц</w:t>
      </w:r>
      <w:r>
        <w:rPr>
          <w:color w:val="000000" w:themeColor="text1"/>
          <w:sz w:val="24"/>
          <w:szCs w:val="24"/>
          <w:lang w:val="ru-RU"/>
        </w:rPr>
        <w:t>е</w:t>
      </w:r>
      <w:r w:rsidRPr="00890C84">
        <w:rPr>
          <w:color w:val="000000" w:themeColor="text1"/>
          <w:sz w:val="24"/>
          <w:szCs w:val="24"/>
          <w:lang w:val="ru-RU"/>
        </w:rPr>
        <w:t xml:space="preserve"> 1980-х годов ВОИС принимала участие в </w:t>
      </w:r>
      <w:r>
        <w:rPr>
          <w:color w:val="000000" w:themeColor="text1"/>
          <w:sz w:val="24"/>
          <w:szCs w:val="24"/>
          <w:lang w:val="ru-RU"/>
        </w:rPr>
        <w:t>крупном мероприятии по анализу</w:t>
      </w:r>
      <w:r w:rsidRPr="00890C84">
        <w:rPr>
          <w:color w:val="000000" w:themeColor="text1"/>
          <w:sz w:val="24"/>
          <w:szCs w:val="24"/>
          <w:lang w:val="ru-RU"/>
        </w:rPr>
        <w:t xml:space="preserve"> состояния законодательства об авторском праве</w:t>
      </w:r>
      <w:r>
        <w:rPr>
          <w:color w:val="000000" w:themeColor="text1"/>
          <w:sz w:val="24"/>
          <w:szCs w:val="24"/>
          <w:lang w:val="ru-RU"/>
        </w:rPr>
        <w:t>, в рамках которого</w:t>
      </w:r>
      <w:r w:rsidRPr="00890C84">
        <w:rPr>
          <w:color w:val="000000" w:themeColor="text1"/>
          <w:sz w:val="24"/>
          <w:szCs w:val="24"/>
          <w:lang w:val="ru-RU"/>
        </w:rPr>
        <w:t xml:space="preserve"> обсуждался статус режиссеров-постановщиков, исследование, </w:t>
      </w:r>
      <w:r>
        <w:rPr>
          <w:color w:val="000000" w:themeColor="text1"/>
          <w:sz w:val="24"/>
          <w:szCs w:val="24"/>
          <w:lang w:val="ru-RU"/>
        </w:rPr>
        <w:t xml:space="preserve">проводимое </w:t>
      </w:r>
      <w:r w:rsidRPr="00890C84">
        <w:rPr>
          <w:color w:val="000000" w:themeColor="text1"/>
          <w:sz w:val="24"/>
          <w:szCs w:val="24"/>
          <w:lang w:val="ru-RU"/>
        </w:rPr>
        <w:t xml:space="preserve">сейчас по предложению Российской Федерации, должно </w:t>
      </w:r>
      <w:r>
        <w:rPr>
          <w:color w:val="000000" w:themeColor="text1"/>
          <w:sz w:val="24"/>
          <w:szCs w:val="24"/>
          <w:lang w:val="ru-RU"/>
        </w:rPr>
        <w:t xml:space="preserve">послужить импульсом к </w:t>
      </w:r>
      <w:r w:rsidRPr="00890C84">
        <w:rPr>
          <w:color w:val="000000" w:themeColor="text1"/>
          <w:sz w:val="24"/>
          <w:szCs w:val="24"/>
          <w:lang w:val="ru-RU"/>
        </w:rPr>
        <w:t>возобнов</w:t>
      </w:r>
      <w:r>
        <w:rPr>
          <w:color w:val="000000" w:themeColor="text1"/>
          <w:sz w:val="24"/>
          <w:szCs w:val="24"/>
          <w:lang w:val="ru-RU"/>
        </w:rPr>
        <w:t>лению</w:t>
      </w:r>
      <w:r w:rsidRPr="00890C84">
        <w:rPr>
          <w:color w:val="000000" w:themeColor="text1"/>
          <w:sz w:val="24"/>
          <w:szCs w:val="24"/>
          <w:lang w:val="ru-RU"/>
        </w:rPr>
        <w:t xml:space="preserve"> международн</w:t>
      </w:r>
      <w:r>
        <w:rPr>
          <w:color w:val="000000" w:themeColor="text1"/>
          <w:sz w:val="24"/>
          <w:szCs w:val="24"/>
          <w:lang w:val="ru-RU"/>
        </w:rPr>
        <w:t>ой</w:t>
      </w:r>
      <w:r w:rsidRPr="00890C84">
        <w:rPr>
          <w:color w:val="000000" w:themeColor="text1"/>
          <w:sz w:val="24"/>
          <w:szCs w:val="24"/>
          <w:lang w:val="ru-RU"/>
        </w:rPr>
        <w:t xml:space="preserve"> дискусси</w:t>
      </w:r>
      <w:r>
        <w:rPr>
          <w:color w:val="000000" w:themeColor="text1"/>
          <w:sz w:val="24"/>
          <w:szCs w:val="24"/>
          <w:lang w:val="ru-RU"/>
        </w:rPr>
        <w:t>и</w:t>
      </w:r>
      <w:r w:rsidRPr="00890C84">
        <w:rPr>
          <w:color w:val="000000" w:themeColor="text1"/>
          <w:sz w:val="24"/>
          <w:szCs w:val="24"/>
          <w:lang w:val="ru-RU"/>
        </w:rPr>
        <w:t xml:space="preserve"> по этому вопросу.</w:t>
      </w:r>
    </w:p>
    <w:p w14:paraId="4CB808D4" w14:textId="77777777" w:rsidR="00AE6511" w:rsidRPr="00DB3643" w:rsidRDefault="00AE6511" w:rsidP="00AE6511">
      <w:pPr>
        <w:rPr>
          <w:color w:val="000000" w:themeColor="text1"/>
          <w:szCs w:val="22"/>
          <w:lang w:val="ru-RU"/>
        </w:rPr>
      </w:pPr>
    </w:p>
    <w:p w14:paraId="4B3799F6" w14:textId="77777777" w:rsidR="00AE6511" w:rsidRPr="00DB3643" w:rsidRDefault="00AE6511" w:rsidP="00AE6511">
      <w:pPr>
        <w:rPr>
          <w:color w:val="000000" w:themeColor="text1"/>
          <w:szCs w:val="22"/>
          <w:lang w:val="ru-RU"/>
        </w:rPr>
      </w:pPr>
    </w:p>
    <w:p w14:paraId="2F1A5041" w14:textId="77777777" w:rsidR="00AE6511" w:rsidRPr="00DB3643" w:rsidRDefault="00AE6511" w:rsidP="00AE6511">
      <w:pPr>
        <w:rPr>
          <w:color w:val="000000" w:themeColor="text1"/>
          <w:szCs w:val="22"/>
          <w:lang w:val="ru-RU"/>
        </w:rPr>
      </w:pPr>
    </w:p>
    <w:p w14:paraId="6302C3B8" w14:textId="1F8597F2" w:rsidR="00D55D59" w:rsidRDefault="00AE6511" w:rsidP="00AE6511">
      <w:pPr>
        <w:ind w:left="7200"/>
      </w:pPr>
      <w:r>
        <w:rPr>
          <w:color w:val="000000" w:themeColor="text1"/>
          <w:szCs w:val="22"/>
        </w:rPr>
        <w:t>[</w:t>
      </w:r>
      <w:r>
        <w:rPr>
          <w:color w:val="000000" w:themeColor="text1"/>
          <w:szCs w:val="22"/>
          <w:lang w:val="ru-RU"/>
        </w:rPr>
        <w:t>Конец документа</w:t>
      </w:r>
      <w:r w:rsidR="00D55D59">
        <w:rPr>
          <w:color w:val="000000" w:themeColor="text1"/>
          <w:szCs w:val="22"/>
        </w:rPr>
        <w:t>]</w:t>
      </w:r>
    </w:p>
    <w:sectPr w:rsidR="00D55D59" w:rsidSect="00D55D5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91D70" w14:textId="77777777" w:rsidR="008E380B" w:rsidRDefault="008E380B">
      <w:r>
        <w:separator/>
      </w:r>
    </w:p>
  </w:endnote>
  <w:endnote w:type="continuationSeparator" w:id="0">
    <w:p w14:paraId="433EE28D" w14:textId="77777777" w:rsidR="008E380B" w:rsidRDefault="008E380B" w:rsidP="003B38C1">
      <w:r>
        <w:separator/>
      </w:r>
    </w:p>
    <w:p w14:paraId="5E86033A" w14:textId="77777777" w:rsidR="008E380B" w:rsidRPr="003B38C1" w:rsidRDefault="008E38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217476" w14:textId="77777777" w:rsidR="008E380B" w:rsidRPr="003B38C1" w:rsidRDefault="008E38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D9FFC" w14:textId="77777777" w:rsidR="008E380B" w:rsidRDefault="008E380B">
      <w:r>
        <w:separator/>
      </w:r>
    </w:p>
  </w:footnote>
  <w:footnote w:type="continuationSeparator" w:id="0">
    <w:p w14:paraId="7CAE2B62" w14:textId="77777777" w:rsidR="008E380B" w:rsidRDefault="008E380B" w:rsidP="008B60B2">
      <w:r>
        <w:separator/>
      </w:r>
    </w:p>
    <w:p w14:paraId="40C352C6" w14:textId="77777777" w:rsidR="008E380B" w:rsidRPr="00ED77FB" w:rsidRDefault="008E38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6A16ED3" w14:textId="77777777" w:rsidR="008E380B" w:rsidRPr="00ED77FB" w:rsidRDefault="008E38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88CCA" w14:textId="77777777" w:rsidR="00D07C78" w:rsidRPr="00945477" w:rsidRDefault="00D55D59" w:rsidP="00477D6B">
    <w:pPr>
      <w:jc w:val="right"/>
      <w:rPr>
        <w:caps/>
      </w:rPr>
    </w:pPr>
    <w:bookmarkStart w:id="6" w:name="Code2"/>
    <w:r>
      <w:rPr>
        <w:caps/>
      </w:rPr>
      <w:t>SCCR/40/5</w:t>
    </w:r>
  </w:p>
  <w:bookmarkEnd w:id="6"/>
  <w:p w14:paraId="5BBE10A6" w14:textId="289870A9" w:rsidR="00D07C78" w:rsidRDefault="00EC415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686DAF">
      <w:rPr>
        <w:noProof/>
      </w:rPr>
      <w:t>4</w:t>
    </w:r>
    <w:r w:rsidR="00D07C78">
      <w:fldChar w:fldCharType="end"/>
    </w:r>
  </w:p>
  <w:p w14:paraId="2591A678" w14:textId="77777777" w:rsidR="00D07C78" w:rsidRDefault="00D07C78" w:rsidP="00477D6B">
    <w:pPr>
      <w:jc w:val="right"/>
    </w:pPr>
  </w:p>
  <w:p w14:paraId="5FAC0E3A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59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1E4184"/>
    <w:rsid w:val="001F759D"/>
    <w:rsid w:val="00203D24"/>
    <w:rsid w:val="00204C42"/>
    <w:rsid w:val="0021217E"/>
    <w:rsid w:val="00243430"/>
    <w:rsid w:val="002634C4"/>
    <w:rsid w:val="00267ECF"/>
    <w:rsid w:val="002928D3"/>
    <w:rsid w:val="002A6EC8"/>
    <w:rsid w:val="002F1FE6"/>
    <w:rsid w:val="002F4E68"/>
    <w:rsid w:val="00312F7F"/>
    <w:rsid w:val="003206F0"/>
    <w:rsid w:val="00323633"/>
    <w:rsid w:val="00361450"/>
    <w:rsid w:val="003673CF"/>
    <w:rsid w:val="003845C1"/>
    <w:rsid w:val="003A6F89"/>
    <w:rsid w:val="003B38C1"/>
    <w:rsid w:val="003C34E9"/>
    <w:rsid w:val="004227CC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B02AE"/>
    <w:rsid w:val="005C6649"/>
    <w:rsid w:val="00605827"/>
    <w:rsid w:val="00646050"/>
    <w:rsid w:val="006703A0"/>
    <w:rsid w:val="006713CA"/>
    <w:rsid w:val="00676C5C"/>
    <w:rsid w:val="00686DAF"/>
    <w:rsid w:val="006D76FD"/>
    <w:rsid w:val="00714615"/>
    <w:rsid w:val="00720EFD"/>
    <w:rsid w:val="0073576D"/>
    <w:rsid w:val="00774DC0"/>
    <w:rsid w:val="007854AF"/>
    <w:rsid w:val="00793A7C"/>
    <w:rsid w:val="007A398A"/>
    <w:rsid w:val="007D1613"/>
    <w:rsid w:val="007E4C0E"/>
    <w:rsid w:val="008127DF"/>
    <w:rsid w:val="00845798"/>
    <w:rsid w:val="008A134B"/>
    <w:rsid w:val="008B2CC1"/>
    <w:rsid w:val="008B60B2"/>
    <w:rsid w:val="008E380B"/>
    <w:rsid w:val="008E68AF"/>
    <w:rsid w:val="0090731E"/>
    <w:rsid w:val="00916EE2"/>
    <w:rsid w:val="00937AEE"/>
    <w:rsid w:val="00945477"/>
    <w:rsid w:val="00966A22"/>
    <w:rsid w:val="0096722F"/>
    <w:rsid w:val="00980843"/>
    <w:rsid w:val="00995D37"/>
    <w:rsid w:val="009B280F"/>
    <w:rsid w:val="009C4036"/>
    <w:rsid w:val="009E2791"/>
    <w:rsid w:val="009E3F6F"/>
    <w:rsid w:val="009F499F"/>
    <w:rsid w:val="00A37342"/>
    <w:rsid w:val="00A42DAF"/>
    <w:rsid w:val="00A45BD8"/>
    <w:rsid w:val="00A869B7"/>
    <w:rsid w:val="00AC205C"/>
    <w:rsid w:val="00AE6511"/>
    <w:rsid w:val="00AF0A6B"/>
    <w:rsid w:val="00B05A69"/>
    <w:rsid w:val="00B5215C"/>
    <w:rsid w:val="00B75281"/>
    <w:rsid w:val="00B92F1F"/>
    <w:rsid w:val="00B9734B"/>
    <w:rsid w:val="00BA30E2"/>
    <w:rsid w:val="00BB4619"/>
    <w:rsid w:val="00C11BFE"/>
    <w:rsid w:val="00C5068F"/>
    <w:rsid w:val="00C86D74"/>
    <w:rsid w:val="00CD04F1"/>
    <w:rsid w:val="00CF681A"/>
    <w:rsid w:val="00D07C78"/>
    <w:rsid w:val="00D44544"/>
    <w:rsid w:val="00D45252"/>
    <w:rsid w:val="00D55D59"/>
    <w:rsid w:val="00D71B4D"/>
    <w:rsid w:val="00D93D55"/>
    <w:rsid w:val="00DD7B7F"/>
    <w:rsid w:val="00DE6656"/>
    <w:rsid w:val="00E15015"/>
    <w:rsid w:val="00E335FE"/>
    <w:rsid w:val="00EA7D6E"/>
    <w:rsid w:val="00EB2F76"/>
    <w:rsid w:val="00EC4151"/>
    <w:rsid w:val="00EC4E49"/>
    <w:rsid w:val="00ED77FB"/>
    <w:rsid w:val="00EE45FA"/>
    <w:rsid w:val="00F043DE"/>
    <w:rsid w:val="00F66152"/>
    <w:rsid w:val="00F9165B"/>
    <w:rsid w:val="00F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B0CFE5"/>
  <w15:docId w15:val="{D91EEED5-0D86-4F65-8E5F-E900FD66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D55D59"/>
    <w:rPr>
      <w:color w:val="0000FF" w:themeColor="hyperlink"/>
      <w:u w:val="single"/>
    </w:rPr>
  </w:style>
  <w:style w:type="table" w:customStyle="1" w:styleId="Style1">
    <w:name w:val="Style1"/>
    <w:basedOn w:val="TableNormal"/>
    <w:uiPriority w:val="99"/>
    <w:rsid w:val="001E4184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stitutoautor.org/es-ES/SitePages/EstaPasandoDetalleAgenda.aspx?i=2421&amp;s=1&amp;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758D-A1AA-454C-976D-0F1F1B32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941</Words>
  <Characters>6467</Characters>
  <Application>Microsoft Office Word</Application>
  <DocSecurity>0</DocSecurity>
  <Lines>128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creator>HAIZEL Francesca</dc:creator>
  <cp:keywords>FOR OFFICIAL USE ONLY</cp:keywords>
  <cp:lastModifiedBy>HAIZEL Francesca</cp:lastModifiedBy>
  <cp:revision>3</cp:revision>
  <cp:lastPrinted>2020-11-13T17:01:00Z</cp:lastPrinted>
  <dcterms:created xsi:type="dcterms:W3CDTF">2020-11-13T17:01:00Z</dcterms:created>
  <dcterms:modified xsi:type="dcterms:W3CDTF">2020-11-13T17:43:00Z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8d25b9bd-7fff-4a63-87b2-c9b345a1a87b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