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516780" w:rsidRDefault="00DB0349" w:rsidP="00DB0349">
      <w:pPr>
        <w:spacing w:after="120"/>
        <w:jc w:val="right"/>
        <w:rPr>
          <w:lang w:val="fr-FR"/>
        </w:rPr>
      </w:pPr>
      <w:bookmarkStart w:id="0" w:name="_GoBack"/>
      <w:bookmarkEnd w:id="0"/>
      <w:r w:rsidRPr="00516780">
        <w:rPr>
          <w:noProof/>
          <w:lang w:val="en-US" w:eastAsia="en-US"/>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516780">
        <w:rPr>
          <w:caps/>
          <w:noProof/>
          <w:sz w:val="15"/>
          <w:szCs w:val="15"/>
          <w:lang w:val="en-US" w:eastAsia="en-US"/>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B9192E0"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516780" w:rsidRDefault="00456117" w:rsidP="00DB0349">
      <w:pPr>
        <w:jc w:val="right"/>
        <w:rPr>
          <w:rFonts w:ascii="Arial Black" w:hAnsi="Arial Black"/>
          <w:caps/>
          <w:sz w:val="15"/>
          <w:szCs w:val="15"/>
          <w:lang w:val="fr-FR"/>
        </w:rPr>
      </w:pPr>
      <w:r w:rsidRPr="00516780">
        <w:rPr>
          <w:rFonts w:ascii="Arial Black" w:hAnsi="Arial Black"/>
          <w:caps/>
          <w:sz w:val="15"/>
          <w:szCs w:val="15"/>
          <w:lang w:val="fr-FR"/>
        </w:rPr>
        <w:t>SCCR/43</w:t>
      </w:r>
      <w:r w:rsidR="00D55C00" w:rsidRPr="00516780">
        <w:rPr>
          <w:rFonts w:ascii="Arial Black" w:hAnsi="Arial Black"/>
          <w:caps/>
          <w:sz w:val="15"/>
          <w:szCs w:val="15"/>
          <w:lang w:val="fr-FR"/>
        </w:rPr>
        <w:t>/</w:t>
      </w:r>
      <w:bookmarkStart w:id="1" w:name="Code"/>
      <w:bookmarkEnd w:id="1"/>
      <w:r w:rsidR="005D6774" w:rsidRPr="00516780">
        <w:rPr>
          <w:rFonts w:ascii="Arial Black" w:hAnsi="Arial Black"/>
          <w:caps/>
          <w:sz w:val="15"/>
          <w:szCs w:val="15"/>
          <w:lang w:val="fr-FR"/>
        </w:rPr>
        <w:t>2</w:t>
      </w:r>
    </w:p>
    <w:p w:rsidR="008B2CC1" w:rsidRPr="00516780" w:rsidRDefault="00DB0349" w:rsidP="00DB0349">
      <w:pPr>
        <w:jc w:val="right"/>
        <w:rPr>
          <w:rFonts w:ascii="Arial Black" w:hAnsi="Arial Black"/>
          <w:caps/>
          <w:sz w:val="15"/>
          <w:szCs w:val="15"/>
          <w:lang w:val="fr-FR"/>
        </w:rPr>
      </w:pPr>
      <w:r w:rsidRPr="00516780">
        <w:rPr>
          <w:rFonts w:ascii="Arial Black" w:hAnsi="Arial Black"/>
          <w:caps/>
          <w:sz w:val="15"/>
          <w:szCs w:val="15"/>
          <w:lang w:val="fr-FR"/>
        </w:rPr>
        <w:t>Original</w:t>
      </w:r>
      <w:r w:rsidR="002809B7" w:rsidRPr="00516780">
        <w:rPr>
          <w:rFonts w:ascii="Arial Black" w:hAnsi="Arial Black"/>
          <w:caps/>
          <w:sz w:val="15"/>
          <w:szCs w:val="15"/>
          <w:lang w:val="fr-FR"/>
        </w:rPr>
        <w:t> :</w:t>
      </w:r>
      <w:r w:rsidRPr="00516780">
        <w:rPr>
          <w:rFonts w:ascii="Arial Black" w:hAnsi="Arial Black"/>
          <w:caps/>
          <w:sz w:val="15"/>
          <w:szCs w:val="15"/>
          <w:lang w:val="fr-FR"/>
        </w:rPr>
        <w:t xml:space="preserve"> </w:t>
      </w:r>
      <w:bookmarkStart w:id="2" w:name="Original"/>
      <w:r w:rsidR="005D6774" w:rsidRPr="00516780">
        <w:rPr>
          <w:rFonts w:ascii="Arial Black" w:hAnsi="Arial Black"/>
          <w:caps/>
          <w:sz w:val="15"/>
          <w:szCs w:val="15"/>
          <w:lang w:val="fr-FR"/>
        </w:rPr>
        <w:t>anglais</w:t>
      </w:r>
    </w:p>
    <w:bookmarkEnd w:id="2"/>
    <w:p w:rsidR="008B2CC1" w:rsidRPr="00516780" w:rsidRDefault="00DB0349" w:rsidP="00DB0349">
      <w:pPr>
        <w:spacing w:after="1200"/>
        <w:jc w:val="right"/>
        <w:rPr>
          <w:rFonts w:ascii="Arial Black" w:hAnsi="Arial Black"/>
          <w:caps/>
          <w:sz w:val="15"/>
          <w:szCs w:val="15"/>
          <w:lang w:val="fr-FR"/>
        </w:rPr>
      </w:pPr>
      <w:r w:rsidRPr="00516780">
        <w:rPr>
          <w:rFonts w:ascii="Arial Black" w:hAnsi="Arial Black"/>
          <w:caps/>
          <w:sz w:val="15"/>
          <w:szCs w:val="15"/>
          <w:lang w:val="fr-FR"/>
        </w:rPr>
        <w:t>date</w:t>
      </w:r>
      <w:r w:rsidR="002809B7" w:rsidRPr="00516780">
        <w:rPr>
          <w:rFonts w:ascii="Arial Black" w:hAnsi="Arial Black"/>
          <w:caps/>
          <w:sz w:val="15"/>
          <w:szCs w:val="15"/>
          <w:lang w:val="fr-FR"/>
        </w:rPr>
        <w:t> :</w:t>
      </w:r>
      <w:r w:rsidRPr="00516780">
        <w:rPr>
          <w:rFonts w:ascii="Arial Black" w:hAnsi="Arial Black"/>
          <w:caps/>
          <w:sz w:val="15"/>
          <w:szCs w:val="15"/>
          <w:lang w:val="fr-FR"/>
        </w:rPr>
        <w:t xml:space="preserve"> </w:t>
      </w:r>
      <w:bookmarkStart w:id="3" w:name="Date"/>
      <w:r w:rsidR="005D6774" w:rsidRPr="00516780">
        <w:rPr>
          <w:rFonts w:ascii="Arial Black" w:hAnsi="Arial Black"/>
          <w:caps/>
          <w:sz w:val="15"/>
          <w:szCs w:val="15"/>
          <w:lang w:val="fr-FR"/>
        </w:rPr>
        <w:t>13 janvier 2023</w:t>
      </w:r>
    </w:p>
    <w:bookmarkEnd w:id="3"/>
    <w:p w:rsidR="00C40E15" w:rsidRPr="00516780" w:rsidRDefault="00D55C00" w:rsidP="00E97651">
      <w:pPr>
        <w:spacing w:after="480"/>
        <w:rPr>
          <w:b/>
          <w:sz w:val="28"/>
          <w:szCs w:val="28"/>
          <w:lang w:val="fr-FR"/>
        </w:rPr>
      </w:pPr>
      <w:r w:rsidRPr="00516780">
        <w:rPr>
          <w:b/>
          <w:sz w:val="28"/>
          <w:szCs w:val="28"/>
          <w:lang w:val="fr-FR"/>
        </w:rPr>
        <w:t>Comité permanent du droit d</w:t>
      </w:r>
      <w:r w:rsidR="002809B7" w:rsidRPr="00516780">
        <w:rPr>
          <w:b/>
          <w:sz w:val="28"/>
          <w:szCs w:val="28"/>
          <w:lang w:val="fr-FR"/>
        </w:rPr>
        <w:t>’</w:t>
      </w:r>
      <w:r w:rsidRPr="00516780">
        <w:rPr>
          <w:b/>
          <w:sz w:val="28"/>
          <w:szCs w:val="28"/>
          <w:lang w:val="fr-FR"/>
        </w:rPr>
        <w:t>auteur et des droits connexes</w:t>
      </w:r>
    </w:p>
    <w:p w:rsidR="008B2CC1" w:rsidRPr="00516780" w:rsidRDefault="00D55C00" w:rsidP="008B2CC1">
      <w:pPr>
        <w:rPr>
          <w:b/>
          <w:sz w:val="24"/>
          <w:szCs w:val="24"/>
          <w:lang w:val="fr-FR"/>
        </w:rPr>
      </w:pPr>
      <w:r w:rsidRPr="00516780">
        <w:rPr>
          <w:b/>
          <w:sz w:val="24"/>
          <w:szCs w:val="24"/>
          <w:lang w:val="fr-FR"/>
        </w:rPr>
        <w:t>Quarante</w:t>
      </w:r>
      <w:r w:rsidR="006337AF">
        <w:rPr>
          <w:b/>
          <w:sz w:val="24"/>
          <w:szCs w:val="24"/>
          <w:lang w:val="fr-FR"/>
        </w:rPr>
        <w:noBreakHyphen/>
      </w:r>
      <w:r w:rsidR="00456117" w:rsidRPr="00516780">
        <w:rPr>
          <w:b/>
          <w:sz w:val="24"/>
          <w:szCs w:val="24"/>
          <w:lang w:val="fr-FR"/>
        </w:rPr>
        <w:t>trois</w:t>
      </w:r>
      <w:r w:rsidR="002809B7" w:rsidRPr="00516780">
        <w:rPr>
          <w:b/>
          <w:sz w:val="24"/>
          <w:szCs w:val="24"/>
          <w:lang w:val="fr-FR"/>
        </w:rPr>
        <w:t>ième session</w:t>
      </w:r>
    </w:p>
    <w:p w:rsidR="008B2CC1" w:rsidRPr="00516780" w:rsidRDefault="00D55C00" w:rsidP="00DB0349">
      <w:pPr>
        <w:spacing w:after="720"/>
        <w:rPr>
          <w:b/>
          <w:sz w:val="24"/>
          <w:szCs w:val="24"/>
          <w:lang w:val="fr-FR"/>
        </w:rPr>
      </w:pPr>
      <w:r w:rsidRPr="00516780">
        <w:rPr>
          <w:b/>
          <w:sz w:val="24"/>
          <w:szCs w:val="24"/>
          <w:lang w:val="fr-FR"/>
        </w:rPr>
        <w:t xml:space="preserve">Genève, </w:t>
      </w:r>
      <w:r w:rsidR="00456117" w:rsidRPr="00516780">
        <w:rPr>
          <w:b/>
          <w:sz w:val="24"/>
          <w:szCs w:val="24"/>
          <w:lang w:val="fr-FR"/>
        </w:rPr>
        <w:t>13 – 1</w:t>
      </w:r>
      <w:r w:rsidR="002809B7" w:rsidRPr="00516780">
        <w:rPr>
          <w:b/>
          <w:sz w:val="24"/>
          <w:szCs w:val="24"/>
          <w:lang w:val="fr-FR"/>
        </w:rPr>
        <w:t>7 mars 20</w:t>
      </w:r>
      <w:r w:rsidR="00456117" w:rsidRPr="00516780">
        <w:rPr>
          <w:b/>
          <w:sz w:val="24"/>
          <w:szCs w:val="24"/>
          <w:lang w:val="fr-FR"/>
        </w:rPr>
        <w:t>23</w:t>
      </w:r>
    </w:p>
    <w:p w:rsidR="008B2CC1" w:rsidRPr="00516780" w:rsidRDefault="005D6774" w:rsidP="00DB0349">
      <w:pPr>
        <w:spacing w:after="360"/>
        <w:rPr>
          <w:caps/>
          <w:sz w:val="24"/>
          <w:lang w:val="fr-FR"/>
        </w:rPr>
      </w:pPr>
      <w:bookmarkStart w:id="4" w:name="TitleOfDoc"/>
      <w:r w:rsidRPr="00516780">
        <w:rPr>
          <w:caps/>
          <w:sz w:val="24"/>
          <w:lang w:val="fr-FR"/>
        </w:rPr>
        <w:t>Accréditation d</w:t>
      </w:r>
      <w:r w:rsidR="002809B7" w:rsidRPr="00516780">
        <w:rPr>
          <w:caps/>
          <w:sz w:val="24"/>
          <w:lang w:val="fr-FR"/>
        </w:rPr>
        <w:t>’</w:t>
      </w:r>
      <w:r w:rsidRPr="00516780">
        <w:rPr>
          <w:caps/>
          <w:sz w:val="24"/>
          <w:lang w:val="fr-FR"/>
        </w:rPr>
        <w:t>organisations non gouvernementales</w:t>
      </w:r>
    </w:p>
    <w:p w:rsidR="00525B63" w:rsidRPr="00516780" w:rsidRDefault="005D6774" w:rsidP="00DB0349">
      <w:pPr>
        <w:spacing w:after="960"/>
        <w:rPr>
          <w:i/>
          <w:lang w:val="fr-FR"/>
        </w:rPr>
      </w:pPr>
      <w:bookmarkStart w:id="5" w:name="Prepared"/>
      <w:bookmarkEnd w:id="4"/>
      <w:r w:rsidRPr="00516780">
        <w:rPr>
          <w:i/>
          <w:lang w:val="fr-FR"/>
        </w:rPr>
        <w:t>Document établi par le Secrétariat</w:t>
      </w:r>
    </w:p>
    <w:bookmarkEnd w:id="5"/>
    <w:p w:rsidR="005D6774" w:rsidRPr="00516780" w:rsidRDefault="005D6774" w:rsidP="000C0FBD">
      <w:pPr>
        <w:pStyle w:val="ONUMFS"/>
        <w:rPr>
          <w:i/>
          <w:szCs w:val="22"/>
          <w:lang w:val="fr-FR"/>
        </w:rPr>
      </w:pPr>
      <w:r w:rsidRPr="00516780">
        <w:rPr>
          <w:szCs w:val="22"/>
          <w:lang w:val="fr-FR"/>
        </w:rPr>
        <w:t>Les annexes du présent document contiennent des informations relatives à des organisations non gouvernementales ayant demandé le statut d</w:t>
      </w:r>
      <w:r w:rsidR="002809B7" w:rsidRPr="00516780">
        <w:rPr>
          <w:szCs w:val="22"/>
          <w:lang w:val="fr-FR"/>
        </w:rPr>
        <w:t>’</w:t>
      </w:r>
      <w:r w:rsidRPr="00516780">
        <w:rPr>
          <w:szCs w:val="22"/>
          <w:lang w:val="fr-FR"/>
        </w:rPr>
        <w:t>observateur pour les sessions du Comité permanent du droit d</w:t>
      </w:r>
      <w:r w:rsidR="002809B7" w:rsidRPr="00516780">
        <w:rPr>
          <w:szCs w:val="22"/>
          <w:lang w:val="fr-FR"/>
        </w:rPr>
        <w:t>’</w:t>
      </w:r>
      <w:r w:rsidRPr="00516780">
        <w:rPr>
          <w:szCs w:val="22"/>
          <w:lang w:val="fr-FR"/>
        </w:rPr>
        <w:t xml:space="preserve">auteur et des droits connexes (SCCR), conformément au règlement intérieur dudit comité (voir le </w:t>
      </w:r>
      <w:r w:rsidR="002809B7" w:rsidRPr="00516780">
        <w:rPr>
          <w:szCs w:val="22"/>
          <w:lang w:val="fr-FR"/>
        </w:rPr>
        <w:t>paragraphe 1</w:t>
      </w:r>
      <w:r w:rsidRPr="00516780">
        <w:rPr>
          <w:szCs w:val="22"/>
          <w:lang w:val="fr-FR"/>
        </w:rPr>
        <w:t>0 du document SCCR/1/2).</w:t>
      </w:r>
    </w:p>
    <w:p w:rsidR="005D6774" w:rsidRPr="00516780" w:rsidRDefault="006337AF" w:rsidP="000C0FBD">
      <w:pPr>
        <w:pStyle w:val="ONUMFS"/>
        <w:ind w:left="5533"/>
        <w:rPr>
          <w:i/>
          <w:szCs w:val="22"/>
          <w:lang w:val="fr-FR"/>
        </w:rPr>
      </w:pPr>
      <w:r>
        <w:rPr>
          <w:i/>
          <w:szCs w:val="22"/>
          <w:lang w:val="fr-FR"/>
        </w:rPr>
        <w:t>Le SCCR est invité à approuver </w:t>
      </w:r>
      <w:r w:rsidR="005D6774" w:rsidRPr="00516780">
        <w:rPr>
          <w:i/>
          <w:szCs w:val="22"/>
          <w:lang w:val="fr-FR"/>
        </w:rPr>
        <w:t xml:space="preserve">la représentation aux sessions </w:t>
      </w:r>
      <w:r>
        <w:rPr>
          <w:i/>
          <w:szCs w:val="22"/>
          <w:lang w:val="fr-FR"/>
        </w:rPr>
        <w:t>du comité des organisations non </w:t>
      </w:r>
      <w:r w:rsidR="005D6774" w:rsidRPr="00516780">
        <w:rPr>
          <w:i/>
          <w:szCs w:val="22"/>
          <w:lang w:val="fr-FR"/>
        </w:rPr>
        <w:t>gouvernementales indiquées dans les annexes du présent document.</w:t>
      </w:r>
    </w:p>
    <w:p w:rsidR="005D6774" w:rsidRPr="00516780" w:rsidRDefault="005D6774" w:rsidP="000C0FBD">
      <w:pPr>
        <w:pStyle w:val="Endofdocument-Annex"/>
        <w:rPr>
          <w:szCs w:val="22"/>
        </w:rPr>
      </w:pPr>
      <w:r w:rsidRPr="00516780">
        <w:rPr>
          <w:szCs w:val="22"/>
        </w:rPr>
        <w:t>[Les annexes suivent]</w:t>
      </w:r>
    </w:p>
    <w:p w:rsidR="005D6774" w:rsidRPr="00516780" w:rsidRDefault="005D6774" w:rsidP="005D6774">
      <w:pPr>
        <w:rPr>
          <w:szCs w:val="22"/>
          <w:lang w:val="fr-FR"/>
        </w:rPr>
      </w:pPr>
      <w:r w:rsidRPr="00516780">
        <w:rPr>
          <w:szCs w:val="22"/>
          <w:lang w:val="fr-FR"/>
        </w:rPr>
        <w:br w:type="page"/>
      </w:r>
    </w:p>
    <w:p w:rsidR="005D6774" w:rsidRPr="00516780" w:rsidRDefault="006337AF" w:rsidP="006337AF">
      <w:pPr>
        <w:pStyle w:val="Heading2"/>
        <w:spacing w:after="240"/>
        <w:rPr>
          <w:lang w:val="fr-FR"/>
        </w:rPr>
      </w:pPr>
      <w:r>
        <w:rPr>
          <w:lang w:val="fr-FR"/>
        </w:rPr>
        <w:lastRenderedPageBreak/>
        <w:t>O</w:t>
      </w:r>
      <w:r w:rsidRPr="00516780">
        <w:rPr>
          <w:lang w:val="fr-FR"/>
        </w:rPr>
        <w:t>rganisations non gouvernementales ayant demandé à être représentées en qualité d’observatrices aux sessions du comité permanent du droit d’</w:t>
      </w:r>
      <w:r>
        <w:rPr>
          <w:lang w:val="fr-FR"/>
        </w:rPr>
        <w:t>auteur et des droits connexes (SCCR</w:t>
      </w:r>
      <w:r w:rsidRPr="00516780">
        <w:rPr>
          <w:lang w:val="fr-FR"/>
        </w:rPr>
        <w:t>)</w:t>
      </w:r>
    </w:p>
    <w:p w:rsidR="005D6774" w:rsidRPr="00516780" w:rsidRDefault="005D6774" w:rsidP="006337AF">
      <w:pPr>
        <w:spacing w:after="220"/>
        <w:rPr>
          <w:bCs/>
          <w:i/>
          <w:szCs w:val="22"/>
          <w:lang w:val="fr-FR"/>
        </w:rPr>
      </w:pPr>
      <w:r w:rsidRPr="00516780">
        <w:rPr>
          <w:i/>
          <w:szCs w:val="22"/>
          <w:lang w:val="fr-FR"/>
        </w:rPr>
        <w:t>Conseil des sociétés pour l</w:t>
      </w:r>
      <w:r w:rsidR="002809B7" w:rsidRPr="00516780">
        <w:rPr>
          <w:i/>
          <w:szCs w:val="22"/>
          <w:lang w:val="fr-FR"/>
        </w:rPr>
        <w:t>’</w:t>
      </w:r>
      <w:r w:rsidRPr="00516780">
        <w:rPr>
          <w:i/>
          <w:szCs w:val="22"/>
          <w:lang w:val="fr-FR"/>
        </w:rPr>
        <w:t>administration des droits des art</w:t>
      </w:r>
      <w:r w:rsidR="006337AF">
        <w:rPr>
          <w:i/>
          <w:szCs w:val="22"/>
          <w:lang w:val="fr-FR"/>
        </w:rPr>
        <w:t>istes interprètes ou exécutants </w:t>
      </w:r>
      <w:r w:rsidRPr="00516780">
        <w:rPr>
          <w:i/>
          <w:szCs w:val="22"/>
          <w:lang w:val="fr-FR"/>
        </w:rPr>
        <w:t>(SCAPR)</w:t>
      </w:r>
    </w:p>
    <w:p w:rsidR="005D6774" w:rsidRPr="00516780" w:rsidRDefault="005D6774" w:rsidP="005D6774">
      <w:pPr>
        <w:pStyle w:val="BodyText"/>
        <w:rPr>
          <w:b/>
          <w:szCs w:val="22"/>
          <w:lang w:val="fr-FR"/>
        </w:rPr>
      </w:pPr>
      <w:r w:rsidRPr="00516780">
        <w:rPr>
          <w:szCs w:val="22"/>
          <w:lang w:val="fr-FR"/>
        </w:rPr>
        <w:t xml:space="preserve">La SCAPR est une organisation internationale à but non lucratif fondée </w:t>
      </w:r>
      <w:r w:rsidR="002809B7" w:rsidRPr="00516780">
        <w:rPr>
          <w:szCs w:val="22"/>
          <w:lang w:val="fr-FR"/>
        </w:rPr>
        <w:t>en 1986</w:t>
      </w:r>
      <w:r w:rsidRPr="00516780">
        <w:rPr>
          <w:szCs w:val="22"/>
          <w:lang w:val="fr-FR"/>
        </w:rPr>
        <w:t xml:space="preserve"> et représentant les organisations de gestion collective des artistes interprètes ou exécutan</w:t>
      </w:r>
      <w:r w:rsidR="00516780" w:rsidRPr="00516780">
        <w:rPr>
          <w:szCs w:val="22"/>
          <w:lang w:val="fr-FR"/>
        </w:rPr>
        <w:t xml:space="preserve">ts.  À </w:t>
      </w:r>
      <w:r w:rsidRPr="00516780">
        <w:rPr>
          <w:szCs w:val="22"/>
          <w:lang w:val="fr-FR"/>
        </w:rPr>
        <w:t>ce jour,</w:t>
      </w:r>
      <w:r w:rsidR="002809B7" w:rsidRPr="00516780">
        <w:rPr>
          <w:szCs w:val="22"/>
          <w:lang w:val="fr-FR"/>
        </w:rPr>
        <w:t xml:space="preserve"> le SCA</w:t>
      </w:r>
      <w:r w:rsidRPr="00516780">
        <w:rPr>
          <w:szCs w:val="22"/>
          <w:lang w:val="fr-FR"/>
        </w:rPr>
        <w:t>PR compte 56</w:t>
      </w:r>
      <w:r w:rsidR="006337AF">
        <w:rPr>
          <w:szCs w:val="22"/>
          <w:lang w:val="fr-FR"/>
        </w:rPr>
        <w:t> </w:t>
      </w:r>
      <w:r w:rsidRPr="00516780">
        <w:rPr>
          <w:szCs w:val="22"/>
          <w:lang w:val="fr-FR"/>
        </w:rPr>
        <w:t>membres de plus de 40</w:t>
      </w:r>
      <w:r w:rsidR="006337AF">
        <w:rPr>
          <w:szCs w:val="22"/>
          <w:lang w:val="fr-FR"/>
        </w:rPr>
        <w:t> </w:t>
      </w:r>
      <w:r w:rsidRPr="00516780">
        <w:rPr>
          <w:szCs w:val="22"/>
          <w:lang w:val="fr-FR"/>
        </w:rPr>
        <w:t>pays qui représentent collectivement un million d</w:t>
      </w:r>
      <w:r w:rsidR="002809B7" w:rsidRPr="00516780">
        <w:rPr>
          <w:szCs w:val="22"/>
          <w:lang w:val="fr-FR"/>
        </w:rPr>
        <w:t>’</w:t>
      </w:r>
      <w:r w:rsidRPr="00516780">
        <w:rPr>
          <w:szCs w:val="22"/>
          <w:lang w:val="fr-FR"/>
        </w:rPr>
        <w:t>artistes interprètes ou exécutan</w:t>
      </w:r>
      <w:r w:rsidR="00516780" w:rsidRPr="00516780">
        <w:rPr>
          <w:szCs w:val="22"/>
          <w:lang w:val="fr-FR"/>
        </w:rPr>
        <w:t>ts.  En</w:t>
      </w:r>
      <w:r w:rsidR="002809B7" w:rsidRPr="00516780">
        <w:rPr>
          <w:szCs w:val="22"/>
          <w:lang w:val="fr-FR"/>
        </w:rPr>
        <w:t> 2020</w:t>
      </w:r>
      <w:r w:rsidRPr="00516780">
        <w:rPr>
          <w:szCs w:val="22"/>
          <w:lang w:val="fr-FR"/>
        </w:rPr>
        <w:t>, les membres</w:t>
      </w:r>
      <w:r w:rsidR="002809B7" w:rsidRPr="00516780">
        <w:rPr>
          <w:szCs w:val="22"/>
          <w:lang w:val="fr-FR"/>
        </w:rPr>
        <w:t xml:space="preserve"> du SCA</w:t>
      </w:r>
      <w:r w:rsidRPr="00516780">
        <w:rPr>
          <w:szCs w:val="22"/>
          <w:lang w:val="fr-FR"/>
        </w:rPr>
        <w:t>PR ont perçu 78</w:t>
      </w:r>
      <w:r w:rsidR="002809B7" w:rsidRPr="00516780">
        <w:rPr>
          <w:szCs w:val="22"/>
          <w:lang w:val="fr-FR"/>
        </w:rPr>
        <w:t>0 million</w:t>
      </w:r>
      <w:r w:rsidRPr="00516780">
        <w:rPr>
          <w:szCs w:val="22"/>
          <w:lang w:val="fr-FR"/>
        </w:rPr>
        <w:t>s d</w:t>
      </w:r>
      <w:r w:rsidR="002809B7" w:rsidRPr="00516780">
        <w:rPr>
          <w:szCs w:val="22"/>
          <w:lang w:val="fr-FR"/>
        </w:rPr>
        <w:t>’</w:t>
      </w:r>
      <w:r w:rsidRPr="00516780">
        <w:rPr>
          <w:szCs w:val="22"/>
          <w:lang w:val="fr-FR"/>
        </w:rPr>
        <w:t>euros et ont pu répartir 66</w:t>
      </w:r>
      <w:r w:rsidR="002809B7" w:rsidRPr="00516780">
        <w:rPr>
          <w:szCs w:val="22"/>
          <w:lang w:val="fr-FR"/>
        </w:rPr>
        <w:t>0 million</w:t>
      </w:r>
      <w:r w:rsidRPr="00516780">
        <w:rPr>
          <w:szCs w:val="22"/>
          <w:lang w:val="fr-FR"/>
        </w:rPr>
        <w:t>s d</w:t>
      </w:r>
      <w:r w:rsidR="002809B7" w:rsidRPr="00516780">
        <w:rPr>
          <w:szCs w:val="22"/>
          <w:lang w:val="fr-FR"/>
        </w:rPr>
        <w:t>’</w:t>
      </w:r>
      <w:r w:rsidRPr="00516780">
        <w:rPr>
          <w:szCs w:val="22"/>
          <w:lang w:val="fr-FR"/>
        </w:rPr>
        <w:t>euros aux artistes interprètes ou exécutan</w:t>
      </w:r>
      <w:r w:rsidR="00516780" w:rsidRPr="00516780">
        <w:rPr>
          <w:szCs w:val="22"/>
          <w:lang w:val="fr-FR"/>
        </w:rPr>
        <w:t>ts.  Gr</w:t>
      </w:r>
      <w:r w:rsidRPr="00516780">
        <w:rPr>
          <w:szCs w:val="22"/>
          <w:lang w:val="fr-FR"/>
        </w:rPr>
        <w:t>âce à l</w:t>
      </w:r>
      <w:r w:rsidR="002809B7" w:rsidRPr="00516780">
        <w:rPr>
          <w:szCs w:val="22"/>
          <w:lang w:val="fr-FR"/>
        </w:rPr>
        <w:t>’</w:t>
      </w:r>
      <w:r w:rsidRPr="00516780">
        <w:rPr>
          <w:szCs w:val="22"/>
          <w:lang w:val="fr-FR"/>
        </w:rPr>
        <w:t>ensemble des accords de représentation en place entre ses membres (750), plus de 16</w:t>
      </w:r>
      <w:r w:rsidR="002809B7" w:rsidRPr="00516780">
        <w:rPr>
          <w:szCs w:val="22"/>
          <w:lang w:val="fr-FR"/>
        </w:rPr>
        <w:t>0 million</w:t>
      </w:r>
      <w:r w:rsidRPr="00516780">
        <w:rPr>
          <w:szCs w:val="22"/>
          <w:lang w:val="fr-FR"/>
        </w:rPr>
        <w:t>s d</w:t>
      </w:r>
      <w:r w:rsidR="002809B7" w:rsidRPr="00516780">
        <w:rPr>
          <w:szCs w:val="22"/>
          <w:lang w:val="fr-FR"/>
        </w:rPr>
        <w:t>’</w:t>
      </w:r>
      <w:r w:rsidRPr="00516780">
        <w:rPr>
          <w:szCs w:val="22"/>
          <w:lang w:val="fr-FR"/>
        </w:rPr>
        <w:t>euros ont été versés aux artistes interprètes ou exécutants étrangers moyennant ces accords.</w:t>
      </w:r>
    </w:p>
    <w:p w:rsidR="005D6774" w:rsidRPr="00516780" w:rsidRDefault="005D6774" w:rsidP="005D6774">
      <w:pPr>
        <w:pStyle w:val="BodyText"/>
        <w:spacing w:after="660"/>
        <w:rPr>
          <w:b/>
          <w:szCs w:val="22"/>
          <w:lang w:val="fr-FR"/>
        </w:rPr>
      </w:pPr>
      <w:r w:rsidRPr="00516780">
        <w:rPr>
          <w:szCs w:val="22"/>
          <w:lang w:val="fr-FR"/>
        </w:rPr>
        <w:t>En tant que fédération mondiale des organisations de gestion collective des droits des artistes interprètes ou exécutants,</w:t>
      </w:r>
      <w:r w:rsidR="002809B7" w:rsidRPr="00516780">
        <w:rPr>
          <w:szCs w:val="22"/>
          <w:lang w:val="fr-FR"/>
        </w:rPr>
        <w:t xml:space="preserve"> le SCA</w:t>
      </w:r>
      <w:r w:rsidRPr="00516780">
        <w:rPr>
          <w:szCs w:val="22"/>
          <w:lang w:val="fr-FR"/>
        </w:rPr>
        <w:t>PR a pour mission de rester le leader mondial de la gestion collective des droits des artistes interprètes ou exécutants, en tirant parti de son rôle d</w:t>
      </w:r>
      <w:r w:rsidR="002809B7" w:rsidRPr="00516780">
        <w:rPr>
          <w:szCs w:val="22"/>
          <w:lang w:val="fr-FR"/>
        </w:rPr>
        <w:t>’</w:t>
      </w:r>
      <w:r w:rsidRPr="00516780">
        <w:rPr>
          <w:szCs w:val="22"/>
          <w:lang w:val="fr-FR"/>
        </w:rPr>
        <w:t>organisation faîtière pour favoriser une coopération efficace entre les organisations de gestion collective des artistes interprètes ou exécutants et de soutenir, de promouvoir et de préserver un système mondial et transfrontalier de perception et de répartition des redevances des artistes interprètes ou exécutants qui soit équitable, efficace, précis et transparent, en veillant à son amélioration constan</w:t>
      </w:r>
      <w:r w:rsidR="00516780" w:rsidRPr="00516780">
        <w:rPr>
          <w:szCs w:val="22"/>
          <w:lang w:val="fr-FR"/>
        </w:rPr>
        <w:t>te.  Ce</w:t>
      </w:r>
      <w:r w:rsidRPr="00516780">
        <w:rPr>
          <w:szCs w:val="22"/>
          <w:lang w:val="fr-FR"/>
        </w:rPr>
        <w:t xml:space="preserve"> faisant,</w:t>
      </w:r>
      <w:r w:rsidR="002809B7" w:rsidRPr="00516780">
        <w:rPr>
          <w:szCs w:val="22"/>
          <w:lang w:val="fr-FR"/>
        </w:rPr>
        <w:t xml:space="preserve"> le SCA</w:t>
      </w:r>
      <w:r w:rsidRPr="00516780">
        <w:rPr>
          <w:szCs w:val="22"/>
          <w:lang w:val="fr-FR"/>
        </w:rPr>
        <w:t>PR contribue à la créativité et à la diversité culturelle mondiales, en garantissant que tous les artistes interprètes ou exécutants tirent profit de leurs interprétations ou exécutions.</w:t>
      </w:r>
    </w:p>
    <w:p w:rsidR="005D6774" w:rsidRPr="00516780" w:rsidRDefault="005D6774" w:rsidP="006337AF">
      <w:pPr>
        <w:spacing w:after="220" w:line="240" w:lineRule="atLeast"/>
        <w:rPr>
          <w:i/>
          <w:szCs w:val="22"/>
          <w:lang w:val="fr-FR"/>
        </w:rPr>
      </w:pPr>
      <w:r w:rsidRPr="00516780">
        <w:rPr>
          <w:i/>
          <w:szCs w:val="22"/>
          <w:lang w:val="fr-FR"/>
        </w:rPr>
        <w:t>Coordonnées complètes</w:t>
      </w:r>
    </w:p>
    <w:p w:rsidR="005D6774" w:rsidRPr="00516780" w:rsidRDefault="005D6774" w:rsidP="005D6774">
      <w:pPr>
        <w:pStyle w:val="EndnoteText"/>
        <w:rPr>
          <w:sz w:val="22"/>
          <w:szCs w:val="22"/>
          <w:lang w:val="fr-FR"/>
        </w:rPr>
      </w:pPr>
      <w:r w:rsidRPr="00516780">
        <w:rPr>
          <w:sz w:val="22"/>
          <w:szCs w:val="22"/>
          <w:lang w:val="fr-FR"/>
        </w:rPr>
        <w:t>Directeur exécutif</w:t>
      </w:r>
      <w:r w:rsidR="002809B7" w:rsidRPr="00516780">
        <w:rPr>
          <w:sz w:val="22"/>
          <w:szCs w:val="22"/>
          <w:lang w:val="fr-FR"/>
        </w:rPr>
        <w:t> :</w:t>
      </w:r>
    </w:p>
    <w:p w:rsidR="005D6774" w:rsidRPr="00516780" w:rsidRDefault="005D6774" w:rsidP="006337AF">
      <w:pPr>
        <w:pStyle w:val="EndnoteText"/>
        <w:spacing w:after="220"/>
        <w:rPr>
          <w:sz w:val="22"/>
          <w:szCs w:val="22"/>
          <w:lang w:val="fr-FR"/>
        </w:rPr>
      </w:pPr>
      <w:r w:rsidRPr="00516780">
        <w:rPr>
          <w:sz w:val="22"/>
          <w:szCs w:val="22"/>
          <w:lang w:val="fr-FR"/>
        </w:rPr>
        <w:t>Remy Desrosiers</w:t>
      </w:r>
    </w:p>
    <w:p w:rsidR="005D6774" w:rsidRPr="00516780" w:rsidRDefault="005D6774" w:rsidP="005D6774">
      <w:pPr>
        <w:rPr>
          <w:szCs w:val="22"/>
          <w:lang w:val="fr-FR"/>
        </w:rPr>
      </w:pPr>
      <w:r w:rsidRPr="00516780">
        <w:rPr>
          <w:szCs w:val="22"/>
          <w:lang w:val="fr-FR"/>
        </w:rPr>
        <w:t>SCAPR</w:t>
      </w:r>
    </w:p>
    <w:p w:rsidR="002809B7" w:rsidRPr="00516780" w:rsidRDefault="005D6774" w:rsidP="005D6774">
      <w:pPr>
        <w:rPr>
          <w:szCs w:val="22"/>
          <w:lang w:val="fr-FR"/>
        </w:rPr>
      </w:pPr>
      <w:r w:rsidRPr="00516780">
        <w:rPr>
          <w:szCs w:val="22"/>
          <w:lang w:val="fr-FR"/>
        </w:rPr>
        <w:t xml:space="preserve">Avenue de </w:t>
      </w:r>
      <w:proofErr w:type="spellStart"/>
      <w:r w:rsidRPr="00516780">
        <w:rPr>
          <w:szCs w:val="22"/>
          <w:lang w:val="fr-FR"/>
        </w:rPr>
        <w:t>Cortenbergh</w:t>
      </w:r>
      <w:proofErr w:type="spellEnd"/>
      <w:r w:rsidRPr="00516780">
        <w:rPr>
          <w:szCs w:val="22"/>
          <w:lang w:val="fr-FR"/>
        </w:rPr>
        <w:t xml:space="preserve"> 116</w:t>
      </w:r>
    </w:p>
    <w:p w:rsidR="002809B7" w:rsidRPr="00516780" w:rsidRDefault="005D6774" w:rsidP="005D6774">
      <w:pPr>
        <w:rPr>
          <w:szCs w:val="22"/>
          <w:lang w:val="fr-FR"/>
        </w:rPr>
      </w:pPr>
      <w:r w:rsidRPr="00516780">
        <w:rPr>
          <w:szCs w:val="22"/>
          <w:lang w:val="fr-FR"/>
        </w:rPr>
        <w:t>1000 Bruxelles</w:t>
      </w:r>
    </w:p>
    <w:p w:rsidR="005D6774" w:rsidRPr="00516780" w:rsidRDefault="005D6774" w:rsidP="006337AF">
      <w:pPr>
        <w:spacing w:after="480"/>
        <w:rPr>
          <w:szCs w:val="22"/>
          <w:lang w:val="fr-FR"/>
        </w:rPr>
      </w:pPr>
      <w:r w:rsidRPr="00516780">
        <w:rPr>
          <w:szCs w:val="22"/>
          <w:lang w:val="fr-FR"/>
        </w:rPr>
        <w:t>Belgique</w:t>
      </w:r>
    </w:p>
    <w:p w:rsidR="005D6774" w:rsidRPr="00516780" w:rsidRDefault="005D6774" w:rsidP="005D6774">
      <w:pPr>
        <w:rPr>
          <w:szCs w:val="22"/>
          <w:lang w:val="fr-FR"/>
        </w:rPr>
      </w:pPr>
      <w:r w:rsidRPr="00516780">
        <w:rPr>
          <w:szCs w:val="22"/>
          <w:lang w:val="fr-FR"/>
        </w:rPr>
        <w:t>Tél.</w:t>
      </w:r>
      <w:r w:rsidR="002809B7" w:rsidRPr="00516780">
        <w:rPr>
          <w:szCs w:val="22"/>
          <w:lang w:val="fr-FR"/>
        </w:rPr>
        <w:t> :</w:t>
      </w:r>
      <w:r w:rsidRPr="00516780">
        <w:rPr>
          <w:szCs w:val="22"/>
          <w:lang w:val="fr-FR"/>
        </w:rPr>
        <w:t xml:space="preserve"> + 32</w:t>
      </w:r>
      <w:r w:rsidR="007802D5" w:rsidRPr="00516780">
        <w:rPr>
          <w:szCs w:val="22"/>
          <w:lang w:val="fr-FR"/>
        </w:rPr>
        <w:t> </w:t>
      </w:r>
      <w:r w:rsidRPr="00516780">
        <w:rPr>
          <w:szCs w:val="22"/>
          <w:lang w:val="fr-FR"/>
        </w:rPr>
        <w:t>732 59 84</w:t>
      </w:r>
    </w:p>
    <w:p w:rsidR="005D6774" w:rsidRPr="00516780" w:rsidRDefault="005D6774" w:rsidP="005D6774">
      <w:pPr>
        <w:rPr>
          <w:szCs w:val="22"/>
          <w:lang w:val="fr-FR"/>
        </w:rPr>
      </w:pPr>
      <w:r w:rsidRPr="00516780">
        <w:rPr>
          <w:szCs w:val="22"/>
          <w:lang w:val="fr-FR"/>
        </w:rPr>
        <w:t>Mél.</w:t>
      </w:r>
      <w:r w:rsidR="002809B7" w:rsidRPr="00516780">
        <w:rPr>
          <w:szCs w:val="22"/>
          <w:lang w:val="fr-FR"/>
        </w:rPr>
        <w:t> :</w:t>
      </w:r>
      <w:r w:rsidRPr="00516780">
        <w:rPr>
          <w:szCs w:val="22"/>
          <w:lang w:val="fr-FR"/>
        </w:rPr>
        <w:t xml:space="preserve"> </w:t>
      </w:r>
      <w:hyperlink r:id="rId8" w:history="1">
        <w:r w:rsidRPr="00516780">
          <w:rPr>
            <w:rStyle w:val="Hyperlink"/>
            <w:szCs w:val="22"/>
            <w:lang w:val="fr-FR"/>
          </w:rPr>
          <w:t>secretariat@scapr.org</w:t>
        </w:r>
      </w:hyperlink>
    </w:p>
    <w:p w:rsidR="005D6774" w:rsidRPr="00516780" w:rsidRDefault="005D6774" w:rsidP="000C0FBD">
      <w:pPr>
        <w:spacing w:after="240"/>
        <w:rPr>
          <w:rFonts w:eastAsia="Times New Roman"/>
          <w:color w:val="1155CD"/>
          <w:szCs w:val="22"/>
          <w:lang w:val="fr-FR"/>
        </w:rPr>
      </w:pPr>
      <w:r w:rsidRPr="00516780">
        <w:rPr>
          <w:szCs w:val="22"/>
          <w:lang w:val="fr-FR"/>
        </w:rPr>
        <w:t>Site</w:t>
      </w:r>
      <w:r w:rsidR="007802D5" w:rsidRPr="00516780">
        <w:rPr>
          <w:szCs w:val="22"/>
          <w:lang w:val="fr-FR"/>
        </w:rPr>
        <w:t> </w:t>
      </w:r>
      <w:r w:rsidRPr="00516780">
        <w:rPr>
          <w:szCs w:val="22"/>
          <w:lang w:val="fr-FR"/>
        </w:rPr>
        <w:t>Web</w:t>
      </w:r>
      <w:r w:rsidR="002809B7" w:rsidRPr="00516780">
        <w:rPr>
          <w:szCs w:val="22"/>
          <w:lang w:val="fr-FR"/>
        </w:rPr>
        <w:t> :</w:t>
      </w:r>
      <w:r w:rsidRPr="00516780">
        <w:rPr>
          <w:szCs w:val="22"/>
          <w:lang w:val="fr-FR"/>
        </w:rPr>
        <w:t xml:space="preserve"> </w:t>
      </w:r>
      <w:hyperlink r:id="rId9" w:history="1">
        <w:r w:rsidRPr="00516780">
          <w:rPr>
            <w:rStyle w:val="Hyperlink"/>
            <w:szCs w:val="22"/>
            <w:lang w:val="fr-FR"/>
          </w:rPr>
          <w:t>www.scapr.org</w:t>
        </w:r>
      </w:hyperlink>
    </w:p>
    <w:p w:rsidR="005D6774" w:rsidRPr="00516780" w:rsidRDefault="005D6774" w:rsidP="000C0FBD">
      <w:pPr>
        <w:pStyle w:val="Endofdocument-Annex"/>
        <w:rPr>
          <w:szCs w:val="22"/>
        </w:rPr>
        <w:sectPr w:rsidR="005D6774" w:rsidRPr="00516780" w:rsidSect="00847CD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r w:rsidRPr="00516780">
        <w:rPr>
          <w:szCs w:val="22"/>
        </w:rPr>
        <w:t>[L</w:t>
      </w:r>
      <w:r w:rsidR="002809B7" w:rsidRPr="00516780">
        <w:rPr>
          <w:szCs w:val="22"/>
        </w:rPr>
        <w:t>’annexe I</w:t>
      </w:r>
      <w:r w:rsidRPr="00516780">
        <w:rPr>
          <w:szCs w:val="22"/>
        </w:rPr>
        <w:t>I suit]</w:t>
      </w:r>
    </w:p>
    <w:p w:rsidR="005D6774" w:rsidRPr="00516780" w:rsidRDefault="005D6774" w:rsidP="005D6774">
      <w:pPr>
        <w:pStyle w:val="Heading3"/>
        <w:spacing w:before="220" w:after="220"/>
        <w:rPr>
          <w:i/>
          <w:szCs w:val="22"/>
          <w:u w:val="none"/>
          <w:lang w:val="fr-FR"/>
        </w:rPr>
      </w:pPr>
      <w:proofErr w:type="spellStart"/>
      <w:r w:rsidRPr="00516780">
        <w:rPr>
          <w:i/>
          <w:szCs w:val="22"/>
          <w:u w:val="none"/>
          <w:lang w:val="fr-FR"/>
        </w:rPr>
        <w:lastRenderedPageBreak/>
        <w:t>Wikimedia</w:t>
      </w:r>
      <w:proofErr w:type="spellEnd"/>
      <w:r w:rsidRPr="00516780">
        <w:rPr>
          <w:i/>
          <w:szCs w:val="22"/>
          <w:u w:val="none"/>
          <w:lang w:val="fr-FR"/>
        </w:rPr>
        <w:t xml:space="preserve"> </w:t>
      </w:r>
      <w:proofErr w:type="spellStart"/>
      <w:r w:rsidRPr="00516780">
        <w:rPr>
          <w:i/>
          <w:szCs w:val="22"/>
          <w:u w:val="none"/>
          <w:lang w:val="fr-FR"/>
        </w:rPr>
        <w:t>Foundation</w:t>
      </w:r>
      <w:proofErr w:type="spellEnd"/>
    </w:p>
    <w:p w:rsidR="005D6774" w:rsidRPr="00516780" w:rsidRDefault="005D6774" w:rsidP="005D6774">
      <w:pPr>
        <w:spacing w:after="660"/>
        <w:rPr>
          <w:bCs/>
          <w:szCs w:val="22"/>
          <w:lang w:val="fr-FR"/>
        </w:rPr>
      </w:pPr>
      <w:r w:rsidRPr="00516780">
        <w:rPr>
          <w:szCs w:val="22"/>
          <w:highlight w:val="white"/>
          <w:lang w:val="fr-FR"/>
        </w:rPr>
        <w:t>La Fondation est un organisme à but non lucratif dont la mission est d</w:t>
      </w:r>
      <w:r w:rsidR="002809B7" w:rsidRPr="00516780">
        <w:rPr>
          <w:szCs w:val="22"/>
          <w:highlight w:val="white"/>
          <w:lang w:val="fr-FR"/>
        </w:rPr>
        <w:t>’</w:t>
      </w:r>
      <w:r w:rsidRPr="00516780">
        <w:rPr>
          <w:szCs w:val="22"/>
          <w:highlight w:val="white"/>
          <w:lang w:val="fr-FR"/>
        </w:rPr>
        <w:t>encourager la croissance, le développement et la distribution de contenus multilingues librement accessibles, et de les mettre gratuitement à la disposition du publ</w:t>
      </w:r>
      <w:r w:rsidR="00516780" w:rsidRPr="00516780">
        <w:rPr>
          <w:szCs w:val="22"/>
          <w:highlight w:val="white"/>
          <w:lang w:val="fr-FR"/>
        </w:rPr>
        <w:t>ic.  Ce</w:t>
      </w:r>
      <w:r w:rsidRPr="00516780">
        <w:rPr>
          <w:szCs w:val="22"/>
          <w:highlight w:val="white"/>
          <w:lang w:val="fr-FR"/>
        </w:rPr>
        <w:t>tte organisation héberge certains des plus grands projets de référence édités en collaboration au monde, dont Wikipéd</w:t>
      </w:r>
      <w:r w:rsidR="00516780" w:rsidRPr="00516780">
        <w:rPr>
          <w:szCs w:val="22"/>
          <w:highlight w:val="white"/>
          <w:lang w:val="fr-FR"/>
        </w:rPr>
        <w:t>ia.  En</w:t>
      </w:r>
      <w:r w:rsidRPr="00516780">
        <w:rPr>
          <w:szCs w:val="22"/>
          <w:highlight w:val="white"/>
          <w:lang w:val="fr-FR"/>
        </w:rPr>
        <w:t xml:space="preserve"> collaboration avec un réseau d</w:t>
      </w:r>
      <w:r w:rsidR="002809B7" w:rsidRPr="00516780">
        <w:rPr>
          <w:szCs w:val="22"/>
          <w:highlight w:val="white"/>
          <w:lang w:val="fr-FR"/>
        </w:rPr>
        <w:t>’</w:t>
      </w:r>
      <w:r w:rsidRPr="00516780">
        <w:rPr>
          <w:szCs w:val="22"/>
          <w:highlight w:val="white"/>
          <w:lang w:val="fr-FR"/>
        </w:rPr>
        <w:t>affiliés, la Fondation fournit l</w:t>
      </w:r>
      <w:r w:rsidR="002809B7" w:rsidRPr="00516780">
        <w:rPr>
          <w:szCs w:val="22"/>
          <w:highlight w:val="white"/>
          <w:lang w:val="fr-FR"/>
        </w:rPr>
        <w:t>’</w:t>
      </w:r>
      <w:r w:rsidRPr="00516780">
        <w:rPr>
          <w:szCs w:val="22"/>
          <w:highlight w:val="white"/>
          <w:lang w:val="fr-FR"/>
        </w:rPr>
        <w:t>infrastructure et le cadre organisationnel nécessaires au développement d</w:t>
      </w:r>
      <w:r w:rsidR="002809B7" w:rsidRPr="00516780">
        <w:rPr>
          <w:szCs w:val="22"/>
          <w:highlight w:val="white"/>
          <w:lang w:val="fr-FR"/>
        </w:rPr>
        <w:t>’</w:t>
      </w:r>
      <w:r w:rsidRPr="00516780">
        <w:rPr>
          <w:szCs w:val="22"/>
          <w:highlight w:val="white"/>
          <w:lang w:val="fr-FR"/>
        </w:rPr>
        <w:t>un contenu encyclopédique géré en collaboration et d</w:t>
      </w:r>
      <w:r w:rsidR="002809B7" w:rsidRPr="00516780">
        <w:rPr>
          <w:szCs w:val="22"/>
          <w:highlight w:val="white"/>
          <w:lang w:val="fr-FR"/>
        </w:rPr>
        <w:t>’</w:t>
      </w:r>
      <w:r w:rsidRPr="00516780">
        <w:rPr>
          <w:szCs w:val="22"/>
          <w:highlight w:val="white"/>
          <w:lang w:val="fr-FR"/>
        </w:rPr>
        <w:t>autres initiatives qui servent cette mission.</w:t>
      </w:r>
    </w:p>
    <w:p w:rsidR="005D6774" w:rsidRPr="00516780" w:rsidRDefault="005D6774" w:rsidP="006337AF">
      <w:pPr>
        <w:spacing w:after="220" w:line="240" w:lineRule="atLeast"/>
        <w:rPr>
          <w:i/>
          <w:szCs w:val="22"/>
          <w:lang w:val="fr-FR"/>
        </w:rPr>
      </w:pPr>
      <w:r w:rsidRPr="00516780">
        <w:rPr>
          <w:i/>
          <w:szCs w:val="22"/>
          <w:lang w:val="fr-FR"/>
        </w:rPr>
        <w:t>Coordonnées complètes</w:t>
      </w:r>
    </w:p>
    <w:p w:rsidR="005D6774" w:rsidRPr="00516780" w:rsidRDefault="005D6774" w:rsidP="005D6774">
      <w:pPr>
        <w:rPr>
          <w:szCs w:val="22"/>
          <w:lang w:val="fr-FR"/>
        </w:rPr>
      </w:pPr>
      <w:r w:rsidRPr="00516780">
        <w:rPr>
          <w:szCs w:val="22"/>
          <w:lang w:val="fr-FR"/>
        </w:rPr>
        <w:t>Amalia</w:t>
      </w:r>
      <w:r w:rsidR="006337AF">
        <w:rPr>
          <w:szCs w:val="22"/>
          <w:lang w:val="fr-FR"/>
        </w:rPr>
        <w:t> </w:t>
      </w:r>
      <w:r w:rsidRPr="00516780">
        <w:rPr>
          <w:szCs w:val="22"/>
          <w:lang w:val="fr-FR"/>
        </w:rPr>
        <w:t>Toledo</w:t>
      </w:r>
    </w:p>
    <w:p w:rsidR="005D6774" w:rsidRPr="00516780" w:rsidRDefault="005D6774" w:rsidP="006337AF">
      <w:pPr>
        <w:spacing w:after="220"/>
        <w:rPr>
          <w:szCs w:val="22"/>
          <w:lang w:val="fr-FR"/>
        </w:rPr>
      </w:pPr>
      <w:r w:rsidRPr="00516780">
        <w:rPr>
          <w:szCs w:val="22"/>
          <w:lang w:val="fr-FR"/>
        </w:rPr>
        <w:t>Spécialiste publique en chef pour la région Amérique latine et Caraïbes</w:t>
      </w:r>
    </w:p>
    <w:p w:rsidR="005D6774" w:rsidRPr="00516780" w:rsidRDefault="005D6774" w:rsidP="005D6774">
      <w:pPr>
        <w:rPr>
          <w:szCs w:val="22"/>
          <w:lang w:val="fr-FR"/>
        </w:rPr>
      </w:pPr>
      <w:proofErr w:type="spellStart"/>
      <w:r w:rsidRPr="00516780">
        <w:rPr>
          <w:szCs w:val="22"/>
          <w:lang w:val="fr-FR"/>
        </w:rPr>
        <w:t>Wikimedia</w:t>
      </w:r>
      <w:proofErr w:type="spellEnd"/>
      <w:r w:rsidRPr="00516780">
        <w:rPr>
          <w:szCs w:val="22"/>
          <w:lang w:val="fr-FR"/>
        </w:rPr>
        <w:t xml:space="preserve"> </w:t>
      </w:r>
      <w:proofErr w:type="spellStart"/>
      <w:r w:rsidRPr="00516780">
        <w:rPr>
          <w:szCs w:val="22"/>
          <w:lang w:val="fr-FR"/>
        </w:rPr>
        <w:t>Foundation</w:t>
      </w:r>
      <w:proofErr w:type="spellEnd"/>
      <w:r w:rsidRPr="00516780">
        <w:rPr>
          <w:szCs w:val="22"/>
          <w:lang w:val="fr-FR"/>
        </w:rPr>
        <w:t>, Inc.</w:t>
      </w:r>
    </w:p>
    <w:p w:rsidR="005D6774" w:rsidRPr="00516780" w:rsidRDefault="005D6774" w:rsidP="005D6774">
      <w:pPr>
        <w:rPr>
          <w:szCs w:val="22"/>
          <w:lang w:val="fr-FR"/>
        </w:rPr>
      </w:pPr>
      <w:r w:rsidRPr="00516780">
        <w:rPr>
          <w:szCs w:val="22"/>
          <w:lang w:val="fr-FR"/>
        </w:rPr>
        <w:t>1 Montgomery Street</w:t>
      </w:r>
    </w:p>
    <w:p w:rsidR="005D6774" w:rsidRPr="00516780" w:rsidRDefault="005D6774" w:rsidP="005D6774">
      <w:pPr>
        <w:rPr>
          <w:szCs w:val="22"/>
          <w:lang w:val="fr-FR"/>
        </w:rPr>
      </w:pPr>
      <w:r w:rsidRPr="00516780">
        <w:rPr>
          <w:szCs w:val="22"/>
          <w:lang w:val="fr-FR"/>
        </w:rPr>
        <w:t>Suite 1600</w:t>
      </w:r>
    </w:p>
    <w:p w:rsidR="005D6774" w:rsidRPr="00516780" w:rsidRDefault="005D6774" w:rsidP="005D6774">
      <w:pPr>
        <w:rPr>
          <w:szCs w:val="22"/>
          <w:lang w:val="fr-FR"/>
        </w:rPr>
      </w:pPr>
      <w:r w:rsidRPr="00516780">
        <w:rPr>
          <w:szCs w:val="22"/>
          <w:lang w:val="fr-FR"/>
        </w:rPr>
        <w:t xml:space="preserve">San Francisco, </w:t>
      </w:r>
      <w:proofErr w:type="spellStart"/>
      <w:r w:rsidRPr="00516780">
        <w:rPr>
          <w:szCs w:val="22"/>
          <w:lang w:val="fr-FR"/>
        </w:rPr>
        <w:t>California</w:t>
      </w:r>
      <w:proofErr w:type="spellEnd"/>
      <w:r w:rsidRPr="00516780">
        <w:rPr>
          <w:szCs w:val="22"/>
          <w:lang w:val="fr-FR"/>
        </w:rPr>
        <w:t xml:space="preserve"> 94104</w:t>
      </w:r>
    </w:p>
    <w:p w:rsidR="005D6774" w:rsidRPr="00516780" w:rsidRDefault="005D6774" w:rsidP="006337AF">
      <w:pPr>
        <w:spacing w:after="480"/>
        <w:rPr>
          <w:szCs w:val="22"/>
          <w:lang w:val="fr-FR"/>
        </w:rPr>
      </w:pPr>
      <w:r w:rsidRPr="00516780">
        <w:rPr>
          <w:szCs w:val="22"/>
          <w:lang w:val="fr-FR"/>
        </w:rPr>
        <w:t>États</w:t>
      </w:r>
      <w:r w:rsidR="006337AF">
        <w:rPr>
          <w:szCs w:val="22"/>
          <w:lang w:val="fr-FR"/>
        </w:rPr>
        <w:noBreakHyphen/>
      </w:r>
      <w:r w:rsidRPr="00516780">
        <w:rPr>
          <w:szCs w:val="22"/>
          <w:lang w:val="fr-FR"/>
        </w:rPr>
        <w:t>Unis d</w:t>
      </w:r>
      <w:r w:rsidR="002809B7" w:rsidRPr="00516780">
        <w:rPr>
          <w:szCs w:val="22"/>
          <w:lang w:val="fr-FR"/>
        </w:rPr>
        <w:t>’</w:t>
      </w:r>
      <w:r w:rsidRPr="00516780">
        <w:rPr>
          <w:szCs w:val="22"/>
          <w:lang w:val="fr-FR"/>
        </w:rPr>
        <w:t>Amérique</w:t>
      </w:r>
    </w:p>
    <w:p w:rsidR="005D6774" w:rsidRPr="00516780" w:rsidRDefault="005D6774" w:rsidP="005D6774">
      <w:pPr>
        <w:rPr>
          <w:szCs w:val="22"/>
          <w:lang w:val="fr-FR"/>
        </w:rPr>
      </w:pPr>
      <w:r w:rsidRPr="00516780">
        <w:rPr>
          <w:szCs w:val="22"/>
          <w:lang w:val="fr-FR"/>
        </w:rPr>
        <w:t>Tél.</w:t>
      </w:r>
      <w:r w:rsidR="002809B7" w:rsidRPr="00516780">
        <w:rPr>
          <w:szCs w:val="22"/>
          <w:lang w:val="fr-FR"/>
        </w:rPr>
        <w:t> :</w:t>
      </w:r>
      <w:r w:rsidRPr="00516780">
        <w:rPr>
          <w:szCs w:val="22"/>
          <w:lang w:val="fr-FR"/>
        </w:rPr>
        <w:t xml:space="preserve"> +1</w:t>
      </w:r>
      <w:r w:rsidR="006337AF">
        <w:rPr>
          <w:szCs w:val="22"/>
          <w:lang w:val="fr-FR"/>
        </w:rPr>
        <w:noBreakHyphen/>
      </w:r>
      <w:r w:rsidRPr="00516780">
        <w:rPr>
          <w:szCs w:val="22"/>
          <w:lang w:val="fr-FR"/>
        </w:rPr>
        <w:t>415</w:t>
      </w:r>
      <w:r w:rsidR="006337AF">
        <w:rPr>
          <w:szCs w:val="22"/>
          <w:lang w:val="fr-FR"/>
        </w:rPr>
        <w:noBreakHyphen/>
      </w:r>
      <w:r w:rsidRPr="00516780">
        <w:rPr>
          <w:szCs w:val="22"/>
          <w:lang w:val="fr-FR"/>
        </w:rPr>
        <w:t>839</w:t>
      </w:r>
      <w:r w:rsidR="006337AF">
        <w:rPr>
          <w:szCs w:val="22"/>
          <w:lang w:val="fr-FR"/>
        </w:rPr>
        <w:noBreakHyphen/>
      </w:r>
      <w:r w:rsidRPr="00516780">
        <w:rPr>
          <w:szCs w:val="22"/>
          <w:lang w:val="fr-FR"/>
        </w:rPr>
        <w:t>6885</w:t>
      </w:r>
    </w:p>
    <w:p w:rsidR="005D6774" w:rsidRPr="00516780" w:rsidRDefault="005D6774" w:rsidP="005D6774">
      <w:pPr>
        <w:rPr>
          <w:color w:val="1155CC"/>
          <w:szCs w:val="22"/>
          <w:u w:val="single"/>
          <w:lang w:val="fr-FR"/>
        </w:rPr>
      </w:pPr>
      <w:r w:rsidRPr="00516780">
        <w:rPr>
          <w:szCs w:val="22"/>
          <w:lang w:val="fr-FR"/>
        </w:rPr>
        <w:t>Mél.</w:t>
      </w:r>
      <w:r w:rsidR="002809B7" w:rsidRPr="00516780">
        <w:rPr>
          <w:szCs w:val="22"/>
          <w:lang w:val="fr-FR"/>
        </w:rPr>
        <w:t> :</w:t>
      </w:r>
      <w:r w:rsidRPr="00516780">
        <w:rPr>
          <w:szCs w:val="22"/>
          <w:lang w:val="fr-FR"/>
        </w:rPr>
        <w:t xml:space="preserve"> </w:t>
      </w:r>
      <w:hyperlink r:id="rId16">
        <w:r w:rsidRPr="00516780">
          <w:rPr>
            <w:color w:val="1155CC"/>
            <w:szCs w:val="22"/>
            <w:u w:val="single"/>
            <w:lang w:val="fr-FR"/>
          </w:rPr>
          <w:t>globaladvocacy@wikimedia.org</w:t>
        </w:r>
      </w:hyperlink>
    </w:p>
    <w:p w:rsidR="005D6774" w:rsidRPr="00516780" w:rsidRDefault="005D6774" w:rsidP="000C0FBD">
      <w:pPr>
        <w:spacing w:after="240"/>
        <w:rPr>
          <w:rFonts w:eastAsia="Times New Roman"/>
          <w:color w:val="1155CD"/>
          <w:szCs w:val="22"/>
          <w:lang w:val="fr-FR"/>
        </w:rPr>
      </w:pPr>
      <w:r w:rsidRPr="00516780">
        <w:rPr>
          <w:szCs w:val="22"/>
          <w:lang w:val="fr-FR"/>
        </w:rPr>
        <w:t>Site Web</w:t>
      </w:r>
      <w:r w:rsidR="002809B7" w:rsidRPr="00516780">
        <w:rPr>
          <w:szCs w:val="22"/>
          <w:lang w:val="fr-FR"/>
        </w:rPr>
        <w:t> :</w:t>
      </w:r>
      <w:r w:rsidRPr="00516780">
        <w:rPr>
          <w:szCs w:val="22"/>
          <w:lang w:val="fr-FR"/>
        </w:rPr>
        <w:t xml:space="preserve"> </w:t>
      </w:r>
      <w:hyperlink r:id="rId17">
        <w:r w:rsidRPr="00516780">
          <w:rPr>
            <w:color w:val="1155CC"/>
            <w:szCs w:val="22"/>
            <w:u w:val="single"/>
            <w:lang w:val="fr-FR"/>
          </w:rPr>
          <w:t>https://wikimediafoundation.org</w:t>
        </w:r>
      </w:hyperlink>
    </w:p>
    <w:p w:rsidR="005D6774" w:rsidRPr="00516780" w:rsidRDefault="005D6774" w:rsidP="000C0FBD">
      <w:pPr>
        <w:pStyle w:val="Endofdocument-Annex"/>
        <w:rPr>
          <w:szCs w:val="22"/>
        </w:rPr>
        <w:sectPr w:rsidR="005D6774" w:rsidRPr="00516780" w:rsidSect="00C25DE9">
          <w:headerReference w:type="default" r:id="rId18"/>
          <w:headerReference w:type="first" r:id="rId19"/>
          <w:endnotePr>
            <w:numFmt w:val="decimal"/>
          </w:endnotePr>
          <w:pgSz w:w="11907" w:h="16840" w:code="9"/>
          <w:pgMar w:top="567" w:right="1134" w:bottom="1418" w:left="1418" w:header="510" w:footer="1021" w:gutter="0"/>
          <w:cols w:space="720"/>
          <w:titlePg/>
          <w:docGrid w:linePitch="299"/>
        </w:sectPr>
      </w:pPr>
      <w:r w:rsidRPr="00516780">
        <w:rPr>
          <w:szCs w:val="22"/>
        </w:rPr>
        <w:t>[L</w:t>
      </w:r>
      <w:r w:rsidR="002809B7" w:rsidRPr="00516780">
        <w:rPr>
          <w:szCs w:val="22"/>
        </w:rPr>
        <w:t>’annexe I</w:t>
      </w:r>
      <w:r w:rsidRPr="00516780">
        <w:rPr>
          <w:szCs w:val="22"/>
        </w:rPr>
        <w:t>II suit]</w:t>
      </w:r>
    </w:p>
    <w:p w:rsidR="005D6774" w:rsidRPr="00516780" w:rsidRDefault="005D6774" w:rsidP="005D6774">
      <w:pPr>
        <w:pStyle w:val="BodyText"/>
        <w:rPr>
          <w:bCs/>
          <w:i/>
          <w:iCs/>
          <w:szCs w:val="22"/>
          <w:lang w:val="fr-FR"/>
        </w:rPr>
      </w:pPr>
      <w:r w:rsidRPr="00516780">
        <w:rPr>
          <w:i/>
          <w:szCs w:val="22"/>
          <w:lang w:val="fr-FR"/>
        </w:rPr>
        <w:lastRenderedPageBreak/>
        <w:t xml:space="preserve">Association les </w:t>
      </w:r>
      <w:proofErr w:type="spellStart"/>
      <w:r w:rsidRPr="00516780">
        <w:rPr>
          <w:i/>
          <w:szCs w:val="22"/>
          <w:lang w:val="fr-FR"/>
        </w:rPr>
        <w:t>Ebènes</w:t>
      </w:r>
      <w:r w:rsidR="002809B7" w:rsidRPr="00516780">
        <w:rPr>
          <w:i/>
          <w:szCs w:val="22"/>
          <w:lang w:val="fr-FR"/>
        </w:rPr>
        <w:t>’</w:t>
      </w:r>
      <w:r w:rsidRPr="00516780">
        <w:rPr>
          <w:i/>
          <w:szCs w:val="22"/>
          <w:lang w:val="fr-FR"/>
        </w:rPr>
        <w:t>Art</w:t>
      </w:r>
      <w:proofErr w:type="spellEnd"/>
    </w:p>
    <w:p w:rsidR="005D6774" w:rsidRPr="00516780" w:rsidRDefault="005D6774" w:rsidP="005D6774">
      <w:pPr>
        <w:spacing w:after="660"/>
        <w:rPr>
          <w:bCs/>
          <w:szCs w:val="22"/>
          <w:lang w:val="fr-FR"/>
        </w:rPr>
      </w:pPr>
      <w:r w:rsidRPr="00516780">
        <w:rPr>
          <w:szCs w:val="22"/>
          <w:lang w:val="fr-FR"/>
        </w:rPr>
        <w:t>L</w:t>
      </w:r>
      <w:r w:rsidR="002809B7" w:rsidRPr="00516780">
        <w:rPr>
          <w:szCs w:val="22"/>
          <w:lang w:val="fr-FR"/>
        </w:rPr>
        <w:t>’</w:t>
      </w:r>
      <w:r w:rsidRPr="00516780">
        <w:rPr>
          <w:szCs w:val="22"/>
          <w:lang w:val="fr-FR"/>
        </w:rPr>
        <w:t xml:space="preserve">association les </w:t>
      </w:r>
      <w:proofErr w:type="spellStart"/>
      <w:r w:rsidRPr="00516780">
        <w:rPr>
          <w:szCs w:val="22"/>
          <w:lang w:val="fr-FR"/>
        </w:rPr>
        <w:t>Ebènes</w:t>
      </w:r>
      <w:r w:rsidR="002809B7" w:rsidRPr="00516780">
        <w:rPr>
          <w:szCs w:val="22"/>
          <w:lang w:val="fr-FR"/>
        </w:rPr>
        <w:t>’</w:t>
      </w:r>
      <w:r w:rsidRPr="00516780">
        <w:rPr>
          <w:szCs w:val="22"/>
          <w:lang w:val="fr-FR"/>
        </w:rPr>
        <w:t>Art</w:t>
      </w:r>
      <w:proofErr w:type="spellEnd"/>
      <w:r w:rsidRPr="00516780">
        <w:rPr>
          <w:szCs w:val="22"/>
          <w:lang w:val="fr-FR"/>
        </w:rPr>
        <w:t xml:space="preserve"> est une association de droit camerouna</w:t>
      </w:r>
      <w:r w:rsidR="00516780" w:rsidRPr="00516780">
        <w:rPr>
          <w:szCs w:val="22"/>
          <w:lang w:val="fr-FR"/>
        </w:rPr>
        <w:t>is.  El</w:t>
      </w:r>
      <w:r w:rsidR="006337AF">
        <w:rPr>
          <w:szCs w:val="22"/>
          <w:lang w:val="fr-FR"/>
        </w:rPr>
        <w:t>le propose une </w:t>
      </w:r>
      <w:r w:rsidRPr="00516780">
        <w:rPr>
          <w:szCs w:val="22"/>
          <w:lang w:val="fr-FR"/>
        </w:rPr>
        <w:t>“</w:t>
      </w:r>
      <w:r w:rsidRPr="00516780">
        <w:rPr>
          <w:i/>
          <w:szCs w:val="22"/>
          <w:lang w:val="fr-FR"/>
        </w:rPr>
        <w:t>autre</w:t>
      </w:r>
      <w:r w:rsidRPr="00516780">
        <w:rPr>
          <w:szCs w:val="22"/>
          <w:lang w:val="fr-FR"/>
        </w:rPr>
        <w:t>” vision des pratiques professionnelles du spectacle vivant au Camero</w:t>
      </w:r>
      <w:r w:rsidR="00516780" w:rsidRPr="00516780">
        <w:rPr>
          <w:szCs w:val="22"/>
          <w:lang w:val="fr-FR"/>
        </w:rPr>
        <w:t>un.  L’a</w:t>
      </w:r>
      <w:r w:rsidRPr="00516780">
        <w:rPr>
          <w:szCs w:val="22"/>
          <w:lang w:val="fr-FR"/>
        </w:rPr>
        <w:t xml:space="preserve">ssociation les </w:t>
      </w:r>
      <w:proofErr w:type="spellStart"/>
      <w:r w:rsidRPr="00516780">
        <w:rPr>
          <w:szCs w:val="22"/>
          <w:lang w:val="fr-FR"/>
        </w:rPr>
        <w:t>Ebènes</w:t>
      </w:r>
      <w:r w:rsidR="002809B7" w:rsidRPr="00516780">
        <w:rPr>
          <w:szCs w:val="22"/>
          <w:lang w:val="fr-FR"/>
        </w:rPr>
        <w:t>’</w:t>
      </w:r>
      <w:r w:rsidRPr="00516780">
        <w:rPr>
          <w:szCs w:val="22"/>
          <w:lang w:val="fr-FR"/>
        </w:rPr>
        <w:t>Art</w:t>
      </w:r>
      <w:proofErr w:type="spellEnd"/>
      <w:r w:rsidRPr="00516780">
        <w:rPr>
          <w:szCs w:val="22"/>
          <w:lang w:val="fr-FR"/>
        </w:rPr>
        <w:t xml:space="preserve"> est spécialisée dans le spectacle vivant, l</w:t>
      </w:r>
      <w:r w:rsidR="002809B7" w:rsidRPr="00516780">
        <w:rPr>
          <w:szCs w:val="22"/>
          <w:lang w:val="fr-FR"/>
        </w:rPr>
        <w:t>’</w:t>
      </w:r>
      <w:r w:rsidR="006337AF">
        <w:rPr>
          <w:szCs w:val="22"/>
          <w:lang w:val="fr-FR"/>
        </w:rPr>
        <w:t>ingénierie culturelle et </w:t>
      </w:r>
      <w:r w:rsidRPr="00516780">
        <w:rPr>
          <w:szCs w:val="22"/>
          <w:lang w:val="fr-FR"/>
        </w:rPr>
        <w:t>l</w:t>
      </w:r>
      <w:r w:rsidR="002809B7" w:rsidRPr="00516780">
        <w:rPr>
          <w:szCs w:val="22"/>
          <w:lang w:val="fr-FR"/>
        </w:rPr>
        <w:t>’</w:t>
      </w:r>
      <w:r w:rsidRPr="00516780">
        <w:rPr>
          <w:szCs w:val="22"/>
          <w:lang w:val="fr-FR"/>
        </w:rPr>
        <w:t>offre de formations spécialisées dans les professions et les métiers du spectacle</w:t>
      </w:r>
      <w:r w:rsidR="00516780" w:rsidRPr="00516780">
        <w:rPr>
          <w:szCs w:val="22"/>
          <w:lang w:val="fr-FR"/>
        </w:rPr>
        <w:t>.</w:t>
      </w:r>
      <w:r w:rsidRPr="00516780">
        <w:rPr>
          <w:szCs w:val="22"/>
          <w:lang w:val="fr-FR"/>
        </w:rPr>
        <w:t xml:space="preserve">  Elle recherche et communique des informations sur le secteur aux artistes, aux activistes et aux médias culturels ainsi qu</w:t>
      </w:r>
      <w:r w:rsidR="002809B7" w:rsidRPr="00516780">
        <w:rPr>
          <w:szCs w:val="22"/>
          <w:lang w:val="fr-FR"/>
        </w:rPr>
        <w:t>’</w:t>
      </w:r>
      <w:r w:rsidRPr="00516780">
        <w:rPr>
          <w:szCs w:val="22"/>
          <w:lang w:val="fr-FR"/>
        </w:rPr>
        <w:t>aux responsables politiques.</w:t>
      </w:r>
    </w:p>
    <w:p w:rsidR="005D6774" w:rsidRPr="00516780" w:rsidRDefault="005D6774" w:rsidP="006337AF">
      <w:pPr>
        <w:spacing w:after="220" w:line="240" w:lineRule="atLeast"/>
        <w:rPr>
          <w:i/>
          <w:szCs w:val="22"/>
          <w:lang w:val="fr-FR"/>
        </w:rPr>
      </w:pPr>
      <w:r w:rsidRPr="00516780">
        <w:rPr>
          <w:i/>
          <w:szCs w:val="22"/>
          <w:lang w:val="fr-FR"/>
        </w:rPr>
        <w:t>Coordonnées complètes</w:t>
      </w:r>
    </w:p>
    <w:p w:rsidR="005D6774" w:rsidRPr="00516780" w:rsidRDefault="005D6774" w:rsidP="006337AF">
      <w:pPr>
        <w:spacing w:after="220"/>
        <w:rPr>
          <w:szCs w:val="22"/>
          <w:lang w:val="fr-FR"/>
        </w:rPr>
      </w:pPr>
      <w:r w:rsidRPr="00516780">
        <w:rPr>
          <w:szCs w:val="22"/>
          <w:lang w:val="fr-FR"/>
        </w:rPr>
        <w:t>Robert</w:t>
      </w:r>
      <w:r w:rsidR="006337AF">
        <w:rPr>
          <w:szCs w:val="22"/>
          <w:lang w:val="fr-FR"/>
        </w:rPr>
        <w:t> </w:t>
      </w:r>
      <w:proofErr w:type="spellStart"/>
      <w:r w:rsidRPr="00516780">
        <w:rPr>
          <w:szCs w:val="22"/>
          <w:lang w:val="fr-FR"/>
        </w:rPr>
        <w:t>Ngoun</w:t>
      </w:r>
      <w:proofErr w:type="spellEnd"/>
      <w:r w:rsidRPr="00516780">
        <w:rPr>
          <w:szCs w:val="22"/>
          <w:lang w:val="fr-FR"/>
        </w:rPr>
        <w:t>, président</w:t>
      </w:r>
    </w:p>
    <w:p w:rsidR="002809B7" w:rsidRPr="00516780" w:rsidRDefault="005D6774" w:rsidP="005D6774">
      <w:pPr>
        <w:rPr>
          <w:szCs w:val="22"/>
          <w:lang w:val="fr-FR"/>
        </w:rPr>
      </w:pPr>
      <w:r w:rsidRPr="00516780">
        <w:rPr>
          <w:szCs w:val="22"/>
          <w:lang w:val="fr-FR"/>
        </w:rPr>
        <w:t>B. P 30211 (</w:t>
      </w:r>
      <w:proofErr w:type="spellStart"/>
      <w:r w:rsidRPr="00516780">
        <w:rPr>
          <w:szCs w:val="22"/>
          <w:lang w:val="fr-FR"/>
        </w:rPr>
        <w:t>Biyem</w:t>
      </w:r>
      <w:proofErr w:type="spellEnd"/>
      <w:r w:rsidRPr="00516780">
        <w:rPr>
          <w:szCs w:val="22"/>
          <w:lang w:val="fr-FR"/>
        </w:rPr>
        <w:t xml:space="preserve"> Assi)</w:t>
      </w:r>
    </w:p>
    <w:p w:rsidR="005D6774" w:rsidRPr="00516780" w:rsidRDefault="005D6774" w:rsidP="005D6774">
      <w:pPr>
        <w:rPr>
          <w:szCs w:val="22"/>
          <w:lang w:val="fr-FR"/>
        </w:rPr>
      </w:pPr>
      <w:r w:rsidRPr="00516780">
        <w:rPr>
          <w:szCs w:val="22"/>
          <w:lang w:val="fr-FR"/>
        </w:rPr>
        <w:t>Yaoundé</w:t>
      </w:r>
    </w:p>
    <w:p w:rsidR="005D6774" w:rsidRPr="00516780" w:rsidRDefault="005D6774" w:rsidP="006337AF">
      <w:pPr>
        <w:spacing w:after="480"/>
        <w:rPr>
          <w:szCs w:val="22"/>
          <w:lang w:val="fr-FR"/>
        </w:rPr>
      </w:pPr>
      <w:r w:rsidRPr="00516780">
        <w:rPr>
          <w:szCs w:val="22"/>
          <w:lang w:val="fr-FR"/>
        </w:rPr>
        <w:t>Cameroun</w:t>
      </w:r>
    </w:p>
    <w:p w:rsidR="005D6774" w:rsidRPr="00516780" w:rsidRDefault="005D6774" w:rsidP="005D6774">
      <w:pPr>
        <w:rPr>
          <w:szCs w:val="22"/>
          <w:lang w:val="fr-FR"/>
        </w:rPr>
      </w:pPr>
      <w:r w:rsidRPr="00516780">
        <w:rPr>
          <w:szCs w:val="22"/>
          <w:lang w:val="fr-FR"/>
        </w:rPr>
        <w:t>Tél.</w:t>
      </w:r>
      <w:r w:rsidR="002809B7" w:rsidRPr="00516780">
        <w:rPr>
          <w:szCs w:val="22"/>
          <w:lang w:val="fr-FR"/>
        </w:rPr>
        <w:t> :</w:t>
      </w:r>
      <w:r w:rsidRPr="00516780">
        <w:rPr>
          <w:szCs w:val="22"/>
          <w:lang w:val="fr-FR"/>
        </w:rPr>
        <w:t xml:space="preserve"> </w:t>
      </w:r>
      <w:r w:rsidRPr="00516780">
        <w:rPr>
          <w:szCs w:val="22"/>
          <w:shd w:val="clear" w:color="auto" w:fill="FFFFFF"/>
          <w:lang w:val="fr-FR"/>
        </w:rPr>
        <w:t>+237</w:t>
      </w:r>
      <w:r w:rsidR="007802D5" w:rsidRPr="00516780">
        <w:rPr>
          <w:szCs w:val="22"/>
          <w:shd w:val="clear" w:color="auto" w:fill="FFFFFF"/>
          <w:lang w:val="fr-FR"/>
        </w:rPr>
        <w:t> </w:t>
      </w:r>
      <w:r w:rsidRPr="00516780">
        <w:rPr>
          <w:szCs w:val="22"/>
          <w:shd w:val="clear" w:color="auto" w:fill="FFFFFF"/>
          <w:lang w:val="fr-FR"/>
        </w:rPr>
        <w:t>694498406 / +33760672197</w:t>
      </w:r>
    </w:p>
    <w:p w:rsidR="005D6774" w:rsidRPr="00516780" w:rsidRDefault="005D6774" w:rsidP="005D6774">
      <w:pPr>
        <w:rPr>
          <w:color w:val="1155CC"/>
          <w:szCs w:val="22"/>
          <w:u w:val="single"/>
          <w:lang w:val="fr-FR"/>
        </w:rPr>
      </w:pPr>
      <w:r w:rsidRPr="00516780">
        <w:rPr>
          <w:szCs w:val="22"/>
          <w:lang w:val="fr-FR"/>
        </w:rPr>
        <w:t>Mél.</w:t>
      </w:r>
      <w:r w:rsidR="002809B7" w:rsidRPr="00516780">
        <w:rPr>
          <w:szCs w:val="22"/>
          <w:lang w:val="fr-FR"/>
        </w:rPr>
        <w:t> :</w:t>
      </w:r>
      <w:r w:rsidRPr="00516780">
        <w:rPr>
          <w:szCs w:val="22"/>
          <w:lang w:val="fr-FR"/>
        </w:rPr>
        <w:t xml:space="preserve"> </w:t>
      </w:r>
      <w:hyperlink r:id="rId20" w:history="1">
        <w:r w:rsidRPr="00516780">
          <w:rPr>
            <w:rStyle w:val="Hyperlink"/>
            <w:szCs w:val="22"/>
            <w:lang w:val="fr-FR"/>
          </w:rPr>
          <w:t>info@ebenesart.com</w:t>
        </w:r>
      </w:hyperlink>
    </w:p>
    <w:p w:rsidR="005D6774" w:rsidRPr="00516780" w:rsidRDefault="005D6774" w:rsidP="000C0FBD">
      <w:pPr>
        <w:spacing w:after="240"/>
        <w:rPr>
          <w:rFonts w:eastAsia="Times New Roman"/>
          <w:color w:val="1155CD"/>
          <w:szCs w:val="22"/>
          <w:lang w:val="fr-FR"/>
        </w:rPr>
      </w:pPr>
      <w:r w:rsidRPr="00516780">
        <w:rPr>
          <w:szCs w:val="22"/>
          <w:lang w:val="fr-FR"/>
        </w:rPr>
        <w:t>Site</w:t>
      </w:r>
      <w:r w:rsidR="007802D5" w:rsidRPr="00516780">
        <w:rPr>
          <w:szCs w:val="22"/>
          <w:lang w:val="fr-FR"/>
        </w:rPr>
        <w:t> </w:t>
      </w:r>
      <w:r w:rsidRPr="00516780">
        <w:rPr>
          <w:szCs w:val="22"/>
          <w:lang w:val="fr-FR"/>
        </w:rPr>
        <w:t>Web</w:t>
      </w:r>
      <w:r w:rsidR="002809B7" w:rsidRPr="00516780">
        <w:rPr>
          <w:szCs w:val="22"/>
          <w:lang w:val="fr-FR"/>
        </w:rPr>
        <w:t> :</w:t>
      </w:r>
      <w:r w:rsidRPr="00516780">
        <w:rPr>
          <w:szCs w:val="22"/>
          <w:lang w:val="fr-FR"/>
        </w:rPr>
        <w:t xml:space="preserve"> </w:t>
      </w:r>
      <w:hyperlink r:id="rId21" w:history="1">
        <w:r w:rsidRPr="00516780">
          <w:rPr>
            <w:rStyle w:val="Hyperlink"/>
            <w:szCs w:val="22"/>
            <w:lang w:val="fr-FR"/>
          </w:rPr>
          <w:t>www.ebenesart.com</w:t>
        </w:r>
      </w:hyperlink>
    </w:p>
    <w:p w:rsidR="005D6774" w:rsidRPr="00516780" w:rsidRDefault="005D6774" w:rsidP="000C0FBD">
      <w:pPr>
        <w:pStyle w:val="Endofdocument-Annex"/>
        <w:rPr>
          <w:szCs w:val="22"/>
        </w:rPr>
        <w:sectPr w:rsidR="005D6774" w:rsidRPr="00516780" w:rsidSect="00C25DE9">
          <w:headerReference w:type="first" r:id="rId22"/>
          <w:endnotePr>
            <w:numFmt w:val="decimal"/>
          </w:endnotePr>
          <w:pgSz w:w="11907" w:h="16840" w:code="9"/>
          <w:pgMar w:top="567" w:right="1134" w:bottom="1418" w:left="1418" w:header="510" w:footer="1021" w:gutter="0"/>
          <w:cols w:space="720"/>
          <w:titlePg/>
          <w:docGrid w:linePitch="299"/>
        </w:sectPr>
      </w:pPr>
      <w:r w:rsidRPr="00516780">
        <w:rPr>
          <w:szCs w:val="22"/>
        </w:rPr>
        <w:t>[L</w:t>
      </w:r>
      <w:r w:rsidR="002809B7" w:rsidRPr="00516780">
        <w:rPr>
          <w:szCs w:val="22"/>
        </w:rPr>
        <w:t>’annexe I</w:t>
      </w:r>
      <w:r w:rsidRPr="00516780">
        <w:rPr>
          <w:szCs w:val="22"/>
        </w:rPr>
        <w:t>V suit]</w:t>
      </w:r>
    </w:p>
    <w:p w:rsidR="005D6774" w:rsidRPr="00516780" w:rsidRDefault="005D6774" w:rsidP="005D6774">
      <w:pPr>
        <w:pStyle w:val="Heading3"/>
        <w:spacing w:before="220" w:after="220"/>
        <w:rPr>
          <w:i/>
          <w:szCs w:val="22"/>
          <w:u w:val="none"/>
          <w:lang w:val="fr-FR"/>
        </w:rPr>
      </w:pPr>
      <w:r w:rsidRPr="00516780">
        <w:rPr>
          <w:i/>
          <w:szCs w:val="22"/>
          <w:u w:val="none"/>
          <w:lang w:val="fr-FR"/>
        </w:rPr>
        <w:lastRenderedPageBreak/>
        <w:t>Comité international olympique (CIO)</w:t>
      </w:r>
    </w:p>
    <w:p w:rsidR="005D6774" w:rsidRPr="00516780" w:rsidRDefault="005D6774" w:rsidP="005D6774">
      <w:pPr>
        <w:spacing w:after="660"/>
        <w:rPr>
          <w:bCs/>
          <w:szCs w:val="22"/>
          <w:lang w:val="fr-FR"/>
        </w:rPr>
      </w:pPr>
      <w:r w:rsidRPr="00516780">
        <w:rPr>
          <w:szCs w:val="22"/>
          <w:lang w:val="fr-FR"/>
        </w:rPr>
        <w:t>Le CIO est une organisation internationale non gouvernementale à but non lucratif, de durée illimitée, sous la forme d</w:t>
      </w:r>
      <w:r w:rsidR="002809B7" w:rsidRPr="00516780">
        <w:rPr>
          <w:szCs w:val="22"/>
          <w:lang w:val="fr-FR"/>
        </w:rPr>
        <w:t>’</w:t>
      </w:r>
      <w:r w:rsidRPr="00516780">
        <w:rPr>
          <w:szCs w:val="22"/>
          <w:lang w:val="fr-FR"/>
        </w:rPr>
        <w:t>une association ayant le statut de personne morale, reconnue par le Conseil fédéral suis</w:t>
      </w:r>
      <w:r w:rsidR="00516780" w:rsidRPr="00516780">
        <w:rPr>
          <w:szCs w:val="22"/>
          <w:lang w:val="fr-FR"/>
        </w:rPr>
        <w:t>se.  L’o</w:t>
      </w:r>
      <w:r w:rsidRPr="00516780">
        <w:rPr>
          <w:szCs w:val="22"/>
          <w:lang w:val="fr-FR"/>
        </w:rPr>
        <w:t>bjet</w:t>
      </w:r>
      <w:r w:rsidR="002809B7" w:rsidRPr="00516780">
        <w:rPr>
          <w:szCs w:val="22"/>
          <w:lang w:val="fr-FR"/>
        </w:rPr>
        <w:t xml:space="preserve"> du CIO</w:t>
      </w:r>
      <w:r w:rsidRPr="00516780">
        <w:rPr>
          <w:szCs w:val="22"/>
          <w:lang w:val="fr-FR"/>
        </w:rPr>
        <w:t xml:space="preserve"> est de remplir la mission, les rôles et les attributions qui lui sont conférés par la Charte olympique, de diriger et de mener le Mouvement olympique et de promouvoir l</w:t>
      </w:r>
      <w:r w:rsidR="002809B7" w:rsidRPr="00516780">
        <w:rPr>
          <w:szCs w:val="22"/>
          <w:lang w:val="fr-FR"/>
        </w:rPr>
        <w:t>’</w:t>
      </w:r>
      <w:r w:rsidRPr="00516780">
        <w:rPr>
          <w:szCs w:val="22"/>
          <w:lang w:val="fr-FR"/>
        </w:rPr>
        <w:t>Olympisme dans le monde entier.</w:t>
      </w:r>
    </w:p>
    <w:p w:rsidR="005D6774" w:rsidRPr="00516780" w:rsidRDefault="005D6774" w:rsidP="006337AF">
      <w:pPr>
        <w:spacing w:after="220" w:line="240" w:lineRule="atLeast"/>
        <w:rPr>
          <w:i/>
          <w:szCs w:val="22"/>
          <w:lang w:val="fr-FR"/>
        </w:rPr>
      </w:pPr>
      <w:r w:rsidRPr="00516780">
        <w:rPr>
          <w:i/>
          <w:szCs w:val="22"/>
          <w:lang w:val="fr-FR"/>
        </w:rPr>
        <w:t>Coordonnées complètes</w:t>
      </w:r>
    </w:p>
    <w:p w:rsidR="005D6774" w:rsidRPr="00516780" w:rsidRDefault="005D6774" w:rsidP="005D6774">
      <w:pPr>
        <w:rPr>
          <w:szCs w:val="22"/>
          <w:lang w:val="fr-FR"/>
        </w:rPr>
      </w:pPr>
      <w:r w:rsidRPr="00516780">
        <w:rPr>
          <w:szCs w:val="22"/>
          <w:lang w:val="fr-FR"/>
        </w:rPr>
        <w:t>Carlos</w:t>
      </w:r>
      <w:r w:rsidR="006337AF">
        <w:rPr>
          <w:szCs w:val="22"/>
          <w:lang w:val="fr-FR"/>
        </w:rPr>
        <w:t> </w:t>
      </w:r>
      <w:r w:rsidRPr="00516780">
        <w:rPr>
          <w:szCs w:val="22"/>
          <w:lang w:val="fr-FR"/>
        </w:rPr>
        <w:t>Castro</w:t>
      </w:r>
    </w:p>
    <w:p w:rsidR="005D6774" w:rsidRPr="00516780" w:rsidRDefault="005D6774" w:rsidP="006337AF">
      <w:pPr>
        <w:spacing w:after="220"/>
        <w:rPr>
          <w:szCs w:val="22"/>
          <w:lang w:val="fr-FR"/>
        </w:rPr>
      </w:pPr>
      <w:r w:rsidRPr="00516780">
        <w:rPr>
          <w:szCs w:val="22"/>
          <w:lang w:val="fr-FR"/>
        </w:rPr>
        <w:t>Responsable de la propriété intellectuelle</w:t>
      </w:r>
    </w:p>
    <w:p w:rsidR="005D6774" w:rsidRPr="00516780" w:rsidRDefault="005D6774" w:rsidP="005D6774">
      <w:pPr>
        <w:rPr>
          <w:szCs w:val="22"/>
          <w:lang w:val="fr-FR"/>
        </w:rPr>
      </w:pPr>
      <w:r w:rsidRPr="00516780">
        <w:rPr>
          <w:szCs w:val="22"/>
          <w:lang w:val="fr-FR"/>
        </w:rPr>
        <w:t>Maison Olympique</w:t>
      </w:r>
    </w:p>
    <w:p w:rsidR="005D6774" w:rsidRPr="00516780" w:rsidRDefault="005D6774" w:rsidP="005D6774">
      <w:pPr>
        <w:rPr>
          <w:szCs w:val="22"/>
          <w:lang w:val="fr-FR"/>
        </w:rPr>
      </w:pPr>
      <w:r w:rsidRPr="00516780">
        <w:rPr>
          <w:szCs w:val="22"/>
          <w:lang w:val="fr-FR"/>
        </w:rPr>
        <w:t>1007 Lausanne</w:t>
      </w:r>
    </w:p>
    <w:p w:rsidR="005D6774" w:rsidRPr="00516780" w:rsidRDefault="005D6774" w:rsidP="006337AF">
      <w:pPr>
        <w:spacing w:after="480"/>
        <w:rPr>
          <w:szCs w:val="22"/>
          <w:lang w:val="fr-FR"/>
        </w:rPr>
      </w:pPr>
      <w:r w:rsidRPr="00516780">
        <w:rPr>
          <w:szCs w:val="22"/>
          <w:lang w:val="fr-FR"/>
        </w:rPr>
        <w:t>Suisse</w:t>
      </w:r>
    </w:p>
    <w:p w:rsidR="005D6774" w:rsidRPr="00516780" w:rsidRDefault="005D6774" w:rsidP="005D6774">
      <w:pPr>
        <w:rPr>
          <w:szCs w:val="22"/>
          <w:lang w:val="fr-FR"/>
        </w:rPr>
      </w:pPr>
      <w:r w:rsidRPr="00516780">
        <w:rPr>
          <w:szCs w:val="22"/>
          <w:lang w:val="fr-FR"/>
        </w:rPr>
        <w:t>Tél.</w:t>
      </w:r>
      <w:r w:rsidR="002809B7" w:rsidRPr="00516780">
        <w:rPr>
          <w:szCs w:val="22"/>
          <w:lang w:val="fr-FR"/>
        </w:rPr>
        <w:t> :</w:t>
      </w:r>
      <w:r w:rsidRPr="00516780">
        <w:rPr>
          <w:szCs w:val="22"/>
          <w:lang w:val="fr-FR"/>
        </w:rPr>
        <w:t xml:space="preserve"> +41 (0) 21 621</w:t>
      </w:r>
      <w:r w:rsidR="007802D5" w:rsidRPr="00516780">
        <w:rPr>
          <w:szCs w:val="22"/>
          <w:lang w:val="fr-FR"/>
        </w:rPr>
        <w:t> </w:t>
      </w:r>
      <w:r w:rsidRPr="00516780">
        <w:rPr>
          <w:szCs w:val="22"/>
          <w:lang w:val="fr-FR"/>
        </w:rPr>
        <w:t>6111</w:t>
      </w:r>
    </w:p>
    <w:p w:rsidR="002809B7" w:rsidRPr="00516780" w:rsidRDefault="005D6774" w:rsidP="005D6774">
      <w:pPr>
        <w:rPr>
          <w:szCs w:val="22"/>
          <w:lang w:val="fr-FR"/>
        </w:rPr>
      </w:pPr>
      <w:r w:rsidRPr="00516780">
        <w:rPr>
          <w:szCs w:val="22"/>
          <w:lang w:val="fr-FR"/>
        </w:rPr>
        <w:t>Mél.</w:t>
      </w:r>
      <w:r w:rsidR="002809B7" w:rsidRPr="00516780">
        <w:rPr>
          <w:szCs w:val="22"/>
          <w:lang w:val="fr-FR"/>
        </w:rPr>
        <w:t> :</w:t>
      </w:r>
      <w:r w:rsidRPr="00516780">
        <w:rPr>
          <w:szCs w:val="22"/>
          <w:lang w:val="fr-FR"/>
        </w:rPr>
        <w:t xml:space="preserve"> </w:t>
      </w:r>
      <w:hyperlink r:id="rId23" w:history="1">
        <w:r w:rsidRPr="00516780">
          <w:rPr>
            <w:rStyle w:val="Hyperlink"/>
            <w:szCs w:val="22"/>
            <w:lang w:val="fr-FR"/>
          </w:rPr>
          <w:t>legal@olympic.org</w:t>
        </w:r>
      </w:hyperlink>
      <w:r w:rsidRPr="00516780">
        <w:rPr>
          <w:szCs w:val="22"/>
          <w:lang w:val="fr-FR"/>
        </w:rPr>
        <w:t xml:space="preserve">, </w:t>
      </w:r>
      <w:hyperlink r:id="rId24" w:history="1">
        <w:r w:rsidRPr="00516780">
          <w:rPr>
            <w:rStyle w:val="Hyperlink"/>
            <w:szCs w:val="22"/>
            <w:lang w:val="fr-FR"/>
          </w:rPr>
          <w:t>carlos.castro@olympic.org</w:t>
        </w:r>
      </w:hyperlink>
    </w:p>
    <w:p w:rsidR="002809B7" w:rsidRPr="00516780" w:rsidRDefault="005D6774" w:rsidP="000C0FBD">
      <w:pPr>
        <w:spacing w:after="220"/>
        <w:rPr>
          <w:szCs w:val="22"/>
          <w:lang w:val="fr-FR"/>
        </w:rPr>
      </w:pPr>
      <w:r w:rsidRPr="00516780">
        <w:rPr>
          <w:szCs w:val="22"/>
          <w:lang w:val="fr-FR"/>
        </w:rPr>
        <w:t>Site</w:t>
      </w:r>
      <w:r w:rsidR="007802D5" w:rsidRPr="00516780">
        <w:rPr>
          <w:szCs w:val="22"/>
          <w:lang w:val="fr-FR"/>
        </w:rPr>
        <w:t> </w:t>
      </w:r>
      <w:r w:rsidRPr="00516780">
        <w:rPr>
          <w:szCs w:val="22"/>
          <w:lang w:val="fr-FR"/>
        </w:rPr>
        <w:t>Web</w:t>
      </w:r>
      <w:r w:rsidR="002809B7" w:rsidRPr="00516780">
        <w:rPr>
          <w:szCs w:val="22"/>
          <w:lang w:val="fr-FR"/>
        </w:rPr>
        <w:t> :</w:t>
      </w:r>
      <w:r w:rsidRPr="00516780">
        <w:rPr>
          <w:szCs w:val="22"/>
          <w:lang w:val="fr-FR"/>
        </w:rPr>
        <w:t xml:space="preserve"> </w:t>
      </w:r>
      <w:hyperlink r:id="rId25" w:history="1">
        <w:r w:rsidRPr="00516780">
          <w:rPr>
            <w:rStyle w:val="Hyperlink"/>
            <w:szCs w:val="22"/>
            <w:lang w:val="fr-FR"/>
          </w:rPr>
          <w:t>www.olympics.org</w:t>
        </w:r>
      </w:hyperlink>
    </w:p>
    <w:p w:rsidR="005D6774" w:rsidRPr="00516780" w:rsidRDefault="005D6774" w:rsidP="000C0FBD">
      <w:pPr>
        <w:pStyle w:val="Endofdocument-Annex"/>
        <w:rPr>
          <w:szCs w:val="22"/>
        </w:rPr>
        <w:sectPr w:rsidR="005D6774" w:rsidRPr="00516780" w:rsidSect="00C25DE9">
          <w:headerReference w:type="default" r:id="rId26"/>
          <w:headerReference w:type="first" r:id="rId27"/>
          <w:endnotePr>
            <w:numFmt w:val="decimal"/>
          </w:endnotePr>
          <w:pgSz w:w="11907" w:h="16840" w:code="9"/>
          <w:pgMar w:top="567" w:right="1134" w:bottom="1418" w:left="1418" w:header="510" w:footer="1021" w:gutter="0"/>
          <w:cols w:space="720"/>
          <w:titlePg/>
          <w:docGrid w:linePitch="299"/>
        </w:sectPr>
      </w:pPr>
      <w:r w:rsidRPr="00516780">
        <w:rPr>
          <w:szCs w:val="22"/>
        </w:rPr>
        <w:t>[L</w:t>
      </w:r>
      <w:r w:rsidR="002809B7" w:rsidRPr="00516780">
        <w:rPr>
          <w:szCs w:val="22"/>
        </w:rPr>
        <w:t>’annexe V</w:t>
      </w:r>
      <w:r w:rsidRPr="00516780">
        <w:rPr>
          <w:szCs w:val="22"/>
        </w:rPr>
        <w:t xml:space="preserve"> suit]</w:t>
      </w:r>
    </w:p>
    <w:p w:rsidR="005D6774" w:rsidRPr="00516780" w:rsidRDefault="005D6774" w:rsidP="005D6774">
      <w:pPr>
        <w:pStyle w:val="Heading3"/>
        <w:spacing w:before="220" w:after="220"/>
        <w:rPr>
          <w:i/>
          <w:szCs w:val="22"/>
          <w:u w:val="none"/>
          <w:lang w:val="fr-FR"/>
        </w:rPr>
      </w:pPr>
      <w:r w:rsidRPr="00516780">
        <w:rPr>
          <w:i/>
          <w:szCs w:val="22"/>
          <w:u w:val="none"/>
          <w:lang w:val="fr-FR"/>
        </w:rPr>
        <w:lastRenderedPageBreak/>
        <w:t>Union brésilienne des compositeurs (UBC)</w:t>
      </w:r>
    </w:p>
    <w:p w:rsidR="005D6774" w:rsidRPr="00516780" w:rsidRDefault="005D6774" w:rsidP="006337AF">
      <w:pPr>
        <w:spacing w:after="220"/>
        <w:rPr>
          <w:szCs w:val="22"/>
          <w:lang w:val="fr-FR"/>
        </w:rPr>
      </w:pPr>
      <w:r w:rsidRPr="00516780">
        <w:rPr>
          <w:szCs w:val="22"/>
          <w:lang w:val="fr-FR"/>
        </w:rPr>
        <w:t>L</w:t>
      </w:r>
      <w:r w:rsidR="002809B7" w:rsidRPr="00516780">
        <w:rPr>
          <w:szCs w:val="22"/>
          <w:lang w:val="fr-FR"/>
        </w:rPr>
        <w:t>’</w:t>
      </w:r>
      <w:r w:rsidRPr="00516780">
        <w:rPr>
          <w:szCs w:val="22"/>
          <w:lang w:val="fr-FR"/>
        </w:rPr>
        <w:t>Union brésilienne des compositeurs (UBC) est une organisation à but non lucratif pour la gestion collective des droits musicaux des créateurs, artistes interprètes ou exécutants, musiciens, éditeurs et producteurs brésiliens et étrange</w:t>
      </w:r>
      <w:r w:rsidR="00516780" w:rsidRPr="00516780">
        <w:rPr>
          <w:szCs w:val="22"/>
          <w:lang w:val="fr-FR"/>
        </w:rPr>
        <w:t>rs.  Fo</w:t>
      </w:r>
      <w:r w:rsidRPr="00516780">
        <w:rPr>
          <w:szCs w:val="22"/>
          <w:lang w:val="fr-FR"/>
        </w:rPr>
        <w:t xml:space="preserve">ndée </w:t>
      </w:r>
      <w:r w:rsidR="002809B7" w:rsidRPr="00516780">
        <w:rPr>
          <w:szCs w:val="22"/>
          <w:lang w:val="fr-FR"/>
        </w:rPr>
        <w:t>en 1942</w:t>
      </w:r>
      <w:r w:rsidRPr="00516780">
        <w:rPr>
          <w:szCs w:val="22"/>
          <w:lang w:val="fr-FR"/>
        </w:rPr>
        <w:t xml:space="preserve"> par des auteurs, elle fonctionne encore aujourd</w:t>
      </w:r>
      <w:r w:rsidR="002809B7" w:rsidRPr="00516780">
        <w:rPr>
          <w:szCs w:val="22"/>
          <w:lang w:val="fr-FR"/>
        </w:rPr>
        <w:t>’</w:t>
      </w:r>
      <w:r w:rsidRPr="00516780">
        <w:rPr>
          <w:szCs w:val="22"/>
          <w:lang w:val="fr-FR"/>
        </w:rPr>
        <w:t>hui avec dynamisme, excellence en matière de technologie de l</w:t>
      </w:r>
      <w:r w:rsidR="002809B7" w:rsidRPr="00516780">
        <w:rPr>
          <w:szCs w:val="22"/>
          <w:lang w:val="fr-FR"/>
        </w:rPr>
        <w:t>’</w:t>
      </w:r>
      <w:r w:rsidRPr="00516780">
        <w:rPr>
          <w:szCs w:val="22"/>
          <w:lang w:val="fr-FR"/>
        </w:rPr>
        <w:t>information et transparence, et représente plus de 50</w:t>
      </w:r>
      <w:r w:rsidR="007802D5" w:rsidRPr="00516780">
        <w:rPr>
          <w:szCs w:val="22"/>
          <w:lang w:val="fr-FR"/>
        </w:rPr>
        <w:t> </w:t>
      </w:r>
      <w:r w:rsidRPr="00516780">
        <w:rPr>
          <w:szCs w:val="22"/>
          <w:lang w:val="fr-FR"/>
        </w:rPr>
        <w:t>000</w:t>
      </w:r>
      <w:r w:rsidR="006337AF">
        <w:rPr>
          <w:szCs w:val="22"/>
          <w:lang w:val="fr-FR"/>
        </w:rPr>
        <w:t> </w:t>
      </w:r>
      <w:r w:rsidRPr="00516780">
        <w:rPr>
          <w:szCs w:val="22"/>
          <w:lang w:val="fr-FR"/>
        </w:rPr>
        <w:t>membres.</w:t>
      </w:r>
    </w:p>
    <w:p w:rsidR="005D6774" w:rsidRPr="00516780" w:rsidRDefault="005D6774" w:rsidP="006337AF">
      <w:pPr>
        <w:spacing w:after="220"/>
        <w:rPr>
          <w:szCs w:val="22"/>
          <w:lang w:val="fr-FR"/>
        </w:rPr>
      </w:pPr>
      <w:r w:rsidRPr="00516780">
        <w:rPr>
          <w:szCs w:val="22"/>
          <w:lang w:val="fr-FR"/>
        </w:rPr>
        <w:t>L</w:t>
      </w:r>
      <w:r w:rsidR="002809B7" w:rsidRPr="00516780">
        <w:rPr>
          <w:szCs w:val="22"/>
          <w:lang w:val="fr-FR"/>
        </w:rPr>
        <w:t>’</w:t>
      </w:r>
      <w:r w:rsidRPr="00516780">
        <w:rPr>
          <w:szCs w:val="22"/>
          <w:lang w:val="fr-FR"/>
        </w:rPr>
        <w:t>UBC est une entité privée dirigée par des auteurs, avec un nouveau conseil d</w:t>
      </w:r>
      <w:r w:rsidR="002809B7" w:rsidRPr="00516780">
        <w:rPr>
          <w:szCs w:val="22"/>
          <w:lang w:val="fr-FR"/>
        </w:rPr>
        <w:t>’</w:t>
      </w:r>
      <w:r w:rsidRPr="00516780">
        <w:rPr>
          <w:szCs w:val="22"/>
          <w:lang w:val="fr-FR"/>
        </w:rPr>
        <w:t>administration élu par l</w:t>
      </w:r>
      <w:r w:rsidR="002809B7" w:rsidRPr="00516780">
        <w:rPr>
          <w:szCs w:val="22"/>
          <w:lang w:val="fr-FR"/>
        </w:rPr>
        <w:t>’</w:t>
      </w:r>
      <w:r w:rsidRPr="00516780">
        <w:rPr>
          <w:szCs w:val="22"/>
          <w:lang w:val="fr-FR"/>
        </w:rPr>
        <w:t>assemblée générale tous les trois</w:t>
      </w:r>
      <w:r w:rsidR="007802D5" w:rsidRPr="00516780">
        <w:rPr>
          <w:szCs w:val="22"/>
          <w:lang w:val="fr-FR"/>
        </w:rPr>
        <w:t> </w:t>
      </w:r>
      <w:r w:rsidRPr="00516780">
        <w:rPr>
          <w:szCs w:val="22"/>
          <w:lang w:val="fr-FR"/>
        </w:rPr>
        <w:t>a</w:t>
      </w:r>
      <w:r w:rsidR="00516780" w:rsidRPr="00516780">
        <w:rPr>
          <w:szCs w:val="22"/>
          <w:lang w:val="fr-FR"/>
        </w:rPr>
        <w:t>ns.  Le</w:t>
      </w:r>
      <w:r w:rsidRPr="00516780">
        <w:rPr>
          <w:szCs w:val="22"/>
          <w:lang w:val="fr-FR"/>
        </w:rPr>
        <w:t xml:space="preserve"> directeur exécutif est nommé par le conseil d</w:t>
      </w:r>
      <w:r w:rsidR="002809B7" w:rsidRPr="00516780">
        <w:rPr>
          <w:szCs w:val="22"/>
          <w:lang w:val="fr-FR"/>
        </w:rPr>
        <w:t>’</w:t>
      </w:r>
      <w:r w:rsidRPr="00516780">
        <w:rPr>
          <w:szCs w:val="22"/>
          <w:lang w:val="fr-FR"/>
        </w:rPr>
        <w:t>administration et est chargé de la gestion de l</w:t>
      </w:r>
      <w:r w:rsidR="002809B7" w:rsidRPr="00516780">
        <w:rPr>
          <w:szCs w:val="22"/>
          <w:lang w:val="fr-FR"/>
        </w:rPr>
        <w:t>’</w:t>
      </w:r>
      <w:r w:rsidRPr="00516780">
        <w:rPr>
          <w:szCs w:val="22"/>
          <w:lang w:val="fr-FR"/>
        </w:rPr>
        <w:t>UBC.</w:t>
      </w:r>
    </w:p>
    <w:p w:rsidR="005D6774" w:rsidRPr="00516780" w:rsidRDefault="005D6774" w:rsidP="006337AF">
      <w:pPr>
        <w:spacing w:after="220"/>
        <w:rPr>
          <w:szCs w:val="22"/>
          <w:lang w:val="fr-FR"/>
        </w:rPr>
      </w:pPr>
      <w:r w:rsidRPr="00516780">
        <w:rPr>
          <w:szCs w:val="22"/>
          <w:lang w:val="fr-FR"/>
        </w:rPr>
        <w:t>La principale mission de l</w:t>
      </w:r>
      <w:r w:rsidR="002809B7" w:rsidRPr="00516780">
        <w:rPr>
          <w:szCs w:val="22"/>
          <w:lang w:val="fr-FR"/>
        </w:rPr>
        <w:t>’</w:t>
      </w:r>
      <w:r w:rsidRPr="00516780">
        <w:rPr>
          <w:szCs w:val="22"/>
          <w:lang w:val="fr-FR"/>
        </w:rPr>
        <w:t>UBC est de défendre les intérêts de ses membres, de répartir les redevances perçues au titre du droit d</w:t>
      </w:r>
      <w:r w:rsidR="002809B7" w:rsidRPr="00516780">
        <w:rPr>
          <w:szCs w:val="22"/>
          <w:lang w:val="fr-FR"/>
        </w:rPr>
        <w:t>’</w:t>
      </w:r>
      <w:r w:rsidRPr="00516780">
        <w:rPr>
          <w:szCs w:val="22"/>
          <w:lang w:val="fr-FR"/>
        </w:rPr>
        <w:t>auteur et de développer les activités culturelles.</w:t>
      </w:r>
    </w:p>
    <w:p w:rsidR="005D6774" w:rsidRPr="00516780" w:rsidRDefault="005D6774" w:rsidP="005D6774">
      <w:pPr>
        <w:spacing w:after="660"/>
        <w:rPr>
          <w:bCs/>
          <w:szCs w:val="22"/>
          <w:lang w:val="fr-FR"/>
        </w:rPr>
      </w:pPr>
      <w:r w:rsidRPr="00516780">
        <w:rPr>
          <w:szCs w:val="22"/>
          <w:lang w:val="fr-FR"/>
        </w:rPr>
        <w:t>La perception des redevances et l</w:t>
      </w:r>
      <w:r w:rsidR="002809B7" w:rsidRPr="00516780">
        <w:rPr>
          <w:szCs w:val="22"/>
          <w:lang w:val="fr-FR"/>
        </w:rPr>
        <w:t>’</w:t>
      </w:r>
      <w:r w:rsidRPr="00516780">
        <w:rPr>
          <w:szCs w:val="22"/>
          <w:lang w:val="fr-FR"/>
        </w:rPr>
        <w:t>octroi de licences pour les droits d</w:t>
      </w:r>
      <w:r w:rsidR="002809B7" w:rsidRPr="00516780">
        <w:rPr>
          <w:szCs w:val="22"/>
          <w:lang w:val="fr-FR"/>
        </w:rPr>
        <w:t>’</w:t>
      </w:r>
      <w:r w:rsidRPr="00516780">
        <w:rPr>
          <w:szCs w:val="22"/>
          <w:lang w:val="fr-FR"/>
        </w:rPr>
        <w:t>auteur et les droits connexes sur les œuvres musicales sont effectués par les utilisateurs des œuvres musicales par l</w:t>
      </w:r>
      <w:r w:rsidR="002809B7" w:rsidRPr="00516780">
        <w:rPr>
          <w:szCs w:val="22"/>
          <w:lang w:val="fr-FR"/>
        </w:rPr>
        <w:t>’</w:t>
      </w:r>
      <w:r w:rsidRPr="00516780">
        <w:rPr>
          <w:szCs w:val="22"/>
          <w:lang w:val="fr-FR"/>
        </w:rPr>
        <w:t>intermédiaire d</w:t>
      </w:r>
      <w:r w:rsidR="006337AF">
        <w:rPr>
          <w:szCs w:val="22"/>
          <w:lang w:val="fr-FR"/>
        </w:rPr>
        <w:t>u Bureau central de perception </w:t>
      </w:r>
      <w:r w:rsidRPr="00516780">
        <w:rPr>
          <w:szCs w:val="22"/>
          <w:lang w:val="fr-FR"/>
        </w:rPr>
        <w:t>(ECAD).  L</w:t>
      </w:r>
      <w:r w:rsidR="002809B7" w:rsidRPr="00516780">
        <w:rPr>
          <w:szCs w:val="22"/>
          <w:lang w:val="fr-FR"/>
        </w:rPr>
        <w:t>’</w:t>
      </w:r>
      <w:r w:rsidRPr="00516780">
        <w:rPr>
          <w:szCs w:val="22"/>
          <w:lang w:val="fr-FR"/>
        </w:rPr>
        <w:t>UBC est chargée de la répartition des montants perçus par l</w:t>
      </w:r>
      <w:r w:rsidR="002809B7" w:rsidRPr="00516780">
        <w:rPr>
          <w:szCs w:val="22"/>
          <w:lang w:val="fr-FR"/>
        </w:rPr>
        <w:t>’</w:t>
      </w:r>
      <w:r w:rsidRPr="00516780">
        <w:rPr>
          <w:szCs w:val="22"/>
          <w:lang w:val="fr-FR"/>
        </w:rPr>
        <w:t>ECAD et de la relation avec les membres.</w:t>
      </w:r>
    </w:p>
    <w:p w:rsidR="005D6774" w:rsidRPr="00516780" w:rsidRDefault="005D6774" w:rsidP="006337AF">
      <w:pPr>
        <w:spacing w:after="220" w:line="240" w:lineRule="atLeast"/>
        <w:rPr>
          <w:i/>
          <w:szCs w:val="22"/>
          <w:lang w:val="fr-FR"/>
        </w:rPr>
      </w:pPr>
      <w:r w:rsidRPr="00516780">
        <w:rPr>
          <w:i/>
          <w:szCs w:val="22"/>
          <w:lang w:val="fr-FR"/>
        </w:rPr>
        <w:t>Coordonnées complètes</w:t>
      </w:r>
    </w:p>
    <w:p w:rsidR="005D6774" w:rsidRPr="00516780" w:rsidRDefault="005D6774" w:rsidP="005D6774">
      <w:pPr>
        <w:rPr>
          <w:szCs w:val="22"/>
          <w:lang w:val="fr-FR"/>
        </w:rPr>
      </w:pPr>
      <w:r w:rsidRPr="00516780">
        <w:rPr>
          <w:szCs w:val="22"/>
          <w:lang w:val="fr-FR"/>
        </w:rPr>
        <w:t xml:space="preserve">Sydney </w:t>
      </w:r>
      <w:proofErr w:type="spellStart"/>
      <w:r w:rsidRPr="00516780">
        <w:rPr>
          <w:szCs w:val="22"/>
          <w:lang w:val="fr-FR"/>
        </w:rPr>
        <w:t>Sanches</w:t>
      </w:r>
      <w:proofErr w:type="spellEnd"/>
    </w:p>
    <w:p w:rsidR="002809B7" w:rsidRPr="00516780" w:rsidRDefault="005D6774" w:rsidP="006337AF">
      <w:pPr>
        <w:spacing w:after="220"/>
        <w:rPr>
          <w:szCs w:val="22"/>
          <w:lang w:val="fr-FR"/>
        </w:rPr>
      </w:pPr>
      <w:r w:rsidRPr="00516780">
        <w:rPr>
          <w:szCs w:val="22"/>
          <w:lang w:val="fr-FR"/>
        </w:rPr>
        <w:t>Conseiller juridique</w:t>
      </w:r>
    </w:p>
    <w:p w:rsidR="002809B7" w:rsidRPr="00516780" w:rsidRDefault="005D6774" w:rsidP="005D6774">
      <w:pPr>
        <w:rPr>
          <w:szCs w:val="22"/>
          <w:lang w:val="fr-FR"/>
        </w:rPr>
      </w:pPr>
      <w:r w:rsidRPr="00516780">
        <w:rPr>
          <w:szCs w:val="22"/>
          <w:lang w:val="fr-FR"/>
        </w:rPr>
        <w:t xml:space="preserve">Rua do </w:t>
      </w:r>
      <w:proofErr w:type="spellStart"/>
      <w:r w:rsidRPr="00516780">
        <w:rPr>
          <w:szCs w:val="22"/>
          <w:lang w:val="fr-FR"/>
        </w:rPr>
        <w:t>Rosário</w:t>
      </w:r>
      <w:proofErr w:type="spellEnd"/>
      <w:r w:rsidRPr="00516780">
        <w:rPr>
          <w:szCs w:val="22"/>
          <w:lang w:val="fr-FR"/>
        </w:rPr>
        <w:t xml:space="preserve">, n. 01, 150 </w:t>
      </w:r>
      <w:proofErr w:type="spellStart"/>
      <w:r w:rsidRPr="00516780">
        <w:rPr>
          <w:szCs w:val="22"/>
          <w:lang w:val="fr-FR"/>
        </w:rPr>
        <w:t>andar</w:t>
      </w:r>
      <w:proofErr w:type="spellEnd"/>
      <w:r w:rsidRPr="00516780">
        <w:rPr>
          <w:szCs w:val="22"/>
          <w:lang w:val="fr-FR"/>
        </w:rPr>
        <w:t>, Centro</w:t>
      </w:r>
    </w:p>
    <w:p w:rsidR="002809B7" w:rsidRPr="00516780" w:rsidRDefault="005D6774" w:rsidP="005D6774">
      <w:pPr>
        <w:rPr>
          <w:szCs w:val="22"/>
          <w:lang w:val="fr-FR"/>
        </w:rPr>
      </w:pPr>
      <w:r w:rsidRPr="00516780">
        <w:rPr>
          <w:szCs w:val="22"/>
          <w:lang w:val="fr-FR"/>
        </w:rPr>
        <w:t>Rio de Janeiro/RJ</w:t>
      </w:r>
    </w:p>
    <w:p w:rsidR="005D6774" w:rsidRPr="00516780" w:rsidRDefault="005D6774" w:rsidP="005D6774">
      <w:pPr>
        <w:rPr>
          <w:szCs w:val="22"/>
          <w:lang w:val="fr-FR"/>
        </w:rPr>
      </w:pPr>
      <w:r w:rsidRPr="00516780">
        <w:rPr>
          <w:szCs w:val="22"/>
          <w:lang w:val="fr-FR"/>
        </w:rPr>
        <w:t>Code postal</w:t>
      </w:r>
      <w:r w:rsidR="002809B7" w:rsidRPr="00516780">
        <w:rPr>
          <w:szCs w:val="22"/>
          <w:lang w:val="fr-FR"/>
        </w:rPr>
        <w:t> :</w:t>
      </w:r>
      <w:r w:rsidRPr="00516780">
        <w:rPr>
          <w:szCs w:val="22"/>
          <w:lang w:val="fr-FR"/>
        </w:rPr>
        <w:t xml:space="preserve"> 20.041</w:t>
      </w:r>
      <w:r w:rsidR="006337AF">
        <w:rPr>
          <w:szCs w:val="22"/>
          <w:lang w:val="fr-FR"/>
        </w:rPr>
        <w:noBreakHyphen/>
      </w:r>
      <w:r w:rsidRPr="00516780">
        <w:rPr>
          <w:szCs w:val="22"/>
          <w:lang w:val="fr-FR"/>
        </w:rPr>
        <w:t>003</w:t>
      </w:r>
    </w:p>
    <w:p w:rsidR="005D6774" w:rsidRPr="00516780" w:rsidRDefault="005D6774" w:rsidP="006337AF">
      <w:pPr>
        <w:spacing w:after="480"/>
        <w:rPr>
          <w:szCs w:val="22"/>
          <w:lang w:val="fr-FR"/>
        </w:rPr>
      </w:pPr>
      <w:r w:rsidRPr="00516780">
        <w:rPr>
          <w:szCs w:val="22"/>
          <w:lang w:val="fr-FR"/>
        </w:rPr>
        <w:t>Brésil</w:t>
      </w:r>
    </w:p>
    <w:p w:rsidR="005D6774" w:rsidRPr="00516780" w:rsidRDefault="005D6774" w:rsidP="005D6774">
      <w:pPr>
        <w:rPr>
          <w:szCs w:val="22"/>
          <w:lang w:val="fr-FR"/>
        </w:rPr>
      </w:pPr>
      <w:r w:rsidRPr="00516780">
        <w:rPr>
          <w:szCs w:val="22"/>
          <w:lang w:val="fr-FR"/>
        </w:rPr>
        <w:t>Tél.</w:t>
      </w:r>
      <w:r w:rsidR="002809B7" w:rsidRPr="00516780">
        <w:rPr>
          <w:szCs w:val="22"/>
          <w:lang w:val="fr-FR"/>
        </w:rPr>
        <w:t> :</w:t>
      </w:r>
      <w:r w:rsidRPr="00516780">
        <w:rPr>
          <w:szCs w:val="22"/>
          <w:lang w:val="fr-FR"/>
        </w:rPr>
        <w:t xml:space="preserve"> +55 21</w:t>
      </w:r>
      <w:r w:rsidR="006337AF">
        <w:rPr>
          <w:szCs w:val="22"/>
          <w:lang w:val="fr-FR"/>
        </w:rPr>
        <w:noBreakHyphen/>
      </w:r>
      <w:r w:rsidRPr="00516780">
        <w:rPr>
          <w:szCs w:val="22"/>
          <w:lang w:val="fr-FR"/>
        </w:rPr>
        <w:t>22233233 ou +55 21</w:t>
      </w:r>
      <w:r w:rsidR="006337AF">
        <w:rPr>
          <w:szCs w:val="22"/>
          <w:lang w:val="fr-FR"/>
        </w:rPr>
        <w:noBreakHyphen/>
      </w:r>
      <w:r w:rsidRPr="00516780">
        <w:rPr>
          <w:szCs w:val="22"/>
          <w:lang w:val="fr-FR"/>
        </w:rPr>
        <w:t>988031706</w:t>
      </w:r>
    </w:p>
    <w:p w:rsidR="005D6774" w:rsidRPr="00516780" w:rsidRDefault="005D6774" w:rsidP="005D6774">
      <w:pPr>
        <w:rPr>
          <w:szCs w:val="22"/>
          <w:lang w:val="fr-FR"/>
        </w:rPr>
      </w:pPr>
      <w:r w:rsidRPr="00516780">
        <w:rPr>
          <w:szCs w:val="22"/>
          <w:lang w:val="fr-FR"/>
        </w:rPr>
        <w:t>Mél.</w:t>
      </w:r>
      <w:r w:rsidR="002809B7" w:rsidRPr="00516780">
        <w:rPr>
          <w:szCs w:val="22"/>
          <w:lang w:val="fr-FR"/>
        </w:rPr>
        <w:t> :</w:t>
      </w:r>
      <w:r w:rsidRPr="00516780">
        <w:rPr>
          <w:szCs w:val="22"/>
          <w:lang w:val="fr-FR"/>
        </w:rPr>
        <w:t xml:space="preserve"> </w:t>
      </w:r>
      <w:hyperlink r:id="rId28" w:history="1">
        <w:r w:rsidRPr="00516780">
          <w:rPr>
            <w:rStyle w:val="Hyperlink"/>
            <w:szCs w:val="22"/>
            <w:lang w:val="fr-FR"/>
          </w:rPr>
          <w:t>sydney.sanches@ubc.org.br</w:t>
        </w:r>
      </w:hyperlink>
    </w:p>
    <w:p w:rsidR="005D6774" w:rsidRPr="00516780" w:rsidRDefault="005D6774" w:rsidP="005D6774">
      <w:pPr>
        <w:rPr>
          <w:bCs/>
          <w:szCs w:val="22"/>
          <w:lang w:val="fr-FR"/>
        </w:rPr>
      </w:pPr>
      <w:r w:rsidRPr="00516780">
        <w:rPr>
          <w:szCs w:val="22"/>
          <w:lang w:val="fr-FR"/>
        </w:rPr>
        <w:t>Site</w:t>
      </w:r>
      <w:r w:rsidR="007802D5" w:rsidRPr="00516780">
        <w:rPr>
          <w:szCs w:val="22"/>
          <w:lang w:val="fr-FR"/>
        </w:rPr>
        <w:t> </w:t>
      </w:r>
      <w:r w:rsidRPr="00516780">
        <w:rPr>
          <w:szCs w:val="22"/>
          <w:lang w:val="fr-FR"/>
        </w:rPr>
        <w:t>Web</w:t>
      </w:r>
      <w:r w:rsidR="002809B7" w:rsidRPr="00516780">
        <w:rPr>
          <w:szCs w:val="22"/>
          <w:lang w:val="fr-FR"/>
        </w:rPr>
        <w:t> :</w:t>
      </w:r>
      <w:r w:rsidRPr="00516780">
        <w:rPr>
          <w:szCs w:val="22"/>
          <w:lang w:val="fr-FR"/>
        </w:rPr>
        <w:t xml:space="preserve"> </w:t>
      </w:r>
      <w:hyperlink r:id="rId29" w:history="1">
        <w:r w:rsidRPr="00516780">
          <w:rPr>
            <w:rStyle w:val="Hyperlink"/>
            <w:szCs w:val="22"/>
            <w:lang w:val="fr-FR"/>
          </w:rPr>
          <w:t>www.ubc.orb.br</w:t>
        </w:r>
      </w:hyperlink>
    </w:p>
    <w:p w:rsidR="000F5E56" w:rsidRPr="00516780" w:rsidRDefault="005D6774" w:rsidP="000C0FBD">
      <w:pPr>
        <w:pStyle w:val="Endofdocument-Annex"/>
        <w:rPr>
          <w:szCs w:val="22"/>
        </w:rPr>
      </w:pPr>
      <w:r w:rsidRPr="00516780">
        <w:rPr>
          <w:szCs w:val="22"/>
        </w:rPr>
        <w:t>[Fin de l</w:t>
      </w:r>
      <w:r w:rsidR="002809B7" w:rsidRPr="00516780">
        <w:rPr>
          <w:szCs w:val="22"/>
        </w:rPr>
        <w:t>’annexe V</w:t>
      </w:r>
      <w:r w:rsidRPr="00516780">
        <w:rPr>
          <w:szCs w:val="22"/>
        </w:rPr>
        <w:t xml:space="preserve"> et du document]</w:t>
      </w:r>
    </w:p>
    <w:sectPr w:rsidR="000F5E56" w:rsidRPr="00516780" w:rsidSect="005D6774">
      <w:headerReference w:type="default" r:id="rId30"/>
      <w:headerReference w:type="first" r:id="rId3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774" w:rsidRDefault="005D6774">
      <w:r>
        <w:separator/>
      </w:r>
    </w:p>
  </w:endnote>
  <w:endnote w:type="continuationSeparator" w:id="0">
    <w:p w:rsidR="005D6774" w:rsidRPr="009D30E6" w:rsidRDefault="005D6774" w:rsidP="00D45252">
      <w:pPr>
        <w:rPr>
          <w:sz w:val="17"/>
          <w:szCs w:val="17"/>
        </w:rPr>
      </w:pPr>
      <w:r w:rsidRPr="009D30E6">
        <w:rPr>
          <w:sz w:val="17"/>
          <w:szCs w:val="17"/>
        </w:rPr>
        <w:separator/>
      </w:r>
    </w:p>
    <w:p w:rsidR="005D6774" w:rsidRPr="009D30E6" w:rsidRDefault="005D6774" w:rsidP="00D45252">
      <w:pPr>
        <w:spacing w:after="60"/>
        <w:rPr>
          <w:sz w:val="17"/>
          <w:szCs w:val="17"/>
        </w:rPr>
      </w:pPr>
      <w:r w:rsidRPr="009D30E6">
        <w:rPr>
          <w:sz w:val="17"/>
          <w:szCs w:val="17"/>
        </w:rPr>
        <w:t>[Suite de la note de la page précédente]</w:t>
      </w:r>
    </w:p>
  </w:endnote>
  <w:endnote w:type="continuationNotice" w:id="1">
    <w:p w:rsidR="005D6774" w:rsidRPr="009D30E6" w:rsidRDefault="005D6774"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B7" w:rsidRDefault="00280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B7" w:rsidRDefault="00280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B7" w:rsidRDefault="00280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774" w:rsidRDefault="005D6774">
      <w:r>
        <w:separator/>
      </w:r>
    </w:p>
  </w:footnote>
  <w:footnote w:type="continuationSeparator" w:id="0">
    <w:p w:rsidR="005D6774" w:rsidRDefault="005D6774" w:rsidP="007461F1">
      <w:r>
        <w:separator/>
      </w:r>
    </w:p>
    <w:p w:rsidR="005D6774" w:rsidRPr="009D30E6" w:rsidRDefault="005D6774" w:rsidP="007461F1">
      <w:pPr>
        <w:spacing w:after="60"/>
        <w:rPr>
          <w:sz w:val="17"/>
          <w:szCs w:val="17"/>
        </w:rPr>
      </w:pPr>
      <w:r w:rsidRPr="009D30E6">
        <w:rPr>
          <w:sz w:val="17"/>
          <w:szCs w:val="17"/>
        </w:rPr>
        <w:t>[Suite de la note de la page précédente]</w:t>
      </w:r>
    </w:p>
  </w:footnote>
  <w:footnote w:type="continuationNotice" w:id="1">
    <w:p w:rsidR="005D6774" w:rsidRPr="009D30E6" w:rsidRDefault="005D6774"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74" w:rsidRDefault="005D6774">
    <w:pPr>
      <w:pStyle w:val="Header"/>
    </w:pPr>
  </w:p>
  <w:p w:rsidR="005D6774" w:rsidRDefault="005D6774"/>
  <w:p w:rsidR="005D6774" w:rsidRDefault="005D6774">
    <w:r>
      <w:t>S</w:t>
    </w:r>
  </w:p>
  <w:p w:rsidR="005D6774" w:rsidRDefault="005D6774">
    <w:r>
      <w: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FBD" w:rsidRDefault="000C0FBD" w:rsidP="0089612C">
    <w:pPr>
      <w:jc w:val="right"/>
    </w:pPr>
    <w:r>
      <w:t>SCCR/43/2</w:t>
    </w:r>
  </w:p>
  <w:p w:rsidR="000C0FBD" w:rsidRDefault="000C0FBD" w:rsidP="000C0FBD">
    <w:pPr>
      <w:spacing w:after="480"/>
      <w:jc w:val="right"/>
    </w:pPr>
    <w:r>
      <w:t>ANNEXE 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74" w:rsidRDefault="005D6774" w:rsidP="00477D6B">
    <w:pPr>
      <w:jc w:val="right"/>
    </w:pPr>
    <w:r>
      <w:t>SCCR/43/2</w:t>
    </w:r>
  </w:p>
  <w:p w:rsidR="005D6774" w:rsidRDefault="005D6774" w:rsidP="000C0FBD">
    <w:pPr>
      <w:spacing w:after="480"/>
      <w:jc w:val="right"/>
    </w:pPr>
    <w:r>
      <w:t>A</w:t>
    </w:r>
    <w:r w:rsidR="000C0FBD">
      <w:t>NNEXE </w:t>
    </w:r>
    <w:r>
      <w:t>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B7" w:rsidRDefault="002809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74" w:rsidRDefault="005D6774" w:rsidP="00477D6B">
    <w:pPr>
      <w:jc w:val="right"/>
    </w:pPr>
    <w:r>
      <w:t>SCCR/42/2 REV.</w:t>
    </w:r>
  </w:p>
  <w:p w:rsidR="005D6774" w:rsidRDefault="005D6774" w:rsidP="00C25DE9">
    <w:pPr>
      <w:jc w:val="right"/>
    </w:pPr>
    <w:r>
      <w:t>Annexe XII</w:t>
    </w:r>
  </w:p>
  <w:p w:rsidR="005D6774" w:rsidRDefault="005D6774" w:rsidP="00477D6B">
    <w:pPr>
      <w:jc w:val="right"/>
    </w:pPr>
  </w:p>
  <w:p w:rsidR="005D6774" w:rsidRDefault="005D6774"/>
  <w:p w:rsidR="005D6774" w:rsidRDefault="005D677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74" w:rsidRDefault="005D6774" w:rsidP="0089612C">
    <w:pPr>
      <w:jc w:val="right"/>
    </w:pPr>
    <w:r>
      <w:t>SCCR/43/2</w:t>
    </w:r>
  </w:p>
  <w:p w:rsidR="005D6774" w:rsidRDefault="000C0FBD" w:rsidP="000C0FBD">
    <w:pPr>
      <w:spacing w:after="480"/>
      <w:jc w:val="right"/>
    </w:pPr>
    <w:r>
      <w:t>ANNEXE </w:t>
    </w:r>
    <w:r w:rsidR="005D6774">
      <w:t>I</w:t>
    </w:r>
    <w:r>
      <w:t>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74" w:rsidRDefault="005D6774" w:rsidP="0089612C">
    <w:pPr>
      <w:jc w:val="right"/>
    </w:pPr>
    <w:r>
      <w:t>SCCR/43/2</w:t>
    </w:r>
  </w:p>
  <w:p w:rsidR="005D6774" w:rsidRDefault="005D6774" w:rsidP="000C0FBD">
    <w:pPr>
      <w:spacing w:after="480"/>
      <w:jc w:val="right"/>
    </w:pPr>
    <w:r>
      <w:t>A</w:t>
    </w:r>
    <w:r w:rsidR="000C0FBD">
      <w:t>NNEXE </w:t>
    </w:r>
    <w:r>
      <w:t>III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74" w:rsidRDefault="005D6774" w:rsidP="00477D6B">
    <w:pPr>
      <w:jc w:val="right"/>
    </w:pPr>
    <w:r>
      <w:t>SCCR/42/2 REV.</w:t>
    </w:r>
  </w:p>
  <w:p w:rsidR="005D6774" w:rsidRDefault="005D6774" w:rsidP="00C25DE9">
    <w:pPr>
      <w:jc w:val="right"/>
    </w:pPr>
    <w:r>
      <w:t>Annexe XII</w:t>
    </w:r>
  </w:p>
  <w:p w:rsidR="005D6774" w:rsidRDefault="005D6774" w:rsidP="00477D6B">
    <w:pPr>
      <w:jc w:val="right"/>
    </w:pPr>
  </w:p>
  <w:p w:rsidR="005D6774" w:rsidRDefault="005D6774"/>
  <w:p w:rsidR="005D6774" w:rsidRDefault="005D6774"/>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74" w:rsidRDefault="005D6774" w:rsidP="0089612C">
    <w:pPr>
      <w:jc w:val="right"/>
    </w:pPr>
    <w:r>
      <w:t>SCCR/43/2</w:t>
    </w:r>
  </w:p>
  <w:p w:rsidR="005D6774" w:rsidRDefault="005D6774" w:rsidP="000C0FBD">
    <w:pPr>
      <w:spacing w:after="480"/>
      <w:jc w:val="right"/>
    </w:pPr>
    <w:r>
      <w:t>A</w:t>
    </w:r>
    <w:r w:rsidR="000C0FBD">
      <w:t>NNEXE </w:t>
    </w:r>
    <w:r>
      <w:t>IV</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5D6774" w:rsidP="00477D6B">
    <w:pPr>
      <w:jc w:val="right"/>
    </w:pPr>
    <w:bookmarkStart w:id="6" w:name="Code2"/>
    <w:bookmarkEnd w:id="6"/>
    <w:r>
      <w:t>SCCR/43/2</w:t>
    </w:r>
  </w:p>
  <w:p w:rsidR="00F16975" w:rsidRDefault="00F16975" w:rsidP="00477D6B">
    <w:pPr>
      <w:jc w:val="right"/>
    </w:pPr>
    <w:r>
      <w:t xml:space="preserve">page </w:t>
    </w:r>
    <w:r>
      <w:fldChar w:fldCharType="begin"/>
    </w:r>
    <w:r>
      <w:instrText xml:space="preserve"> PAGE  \* MERGEFORMAT </w:instrText>
    </w:r>
    <w:r>
      <w:fldChar w:fldCharType="separate"/>
    </w:r>
    <w:r w:rsidR="005D6774">
      <w:rPr>
        <w:noProof/>
      </w:rPr>
      <w:t>1</w:t>
    </w:r>
    <w:r>
      <w:fldChar w:fldCharType="end"/>
    </w:r>
  </w:p>
  <w:p w:rsidR="00F16975" w:rsidRDefault="00F16975" w:rsidP="00477D6B">
    <w:pPr>
      <w:jc w:val="right"/>
    </w:pPr>
  </w:p>
  <w:p w:rsidR="004F4E31" w:rsidRDefault="004F4E3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155A8486"/>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E357A7"/>
    <w:multiLevelType w:val="hybridMultilevel"/>
    <w:tmpl w:val="086A1B5C"/>
    <w:lvl w:ilvl="0" w:tplc="887EC70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74"/>
    <w:rsid w:val="00011B7D"/>
    <w:rsid w:val="00075432"/>
    <w:rsid w:val="00091433"/>
    <w:rsid w:val="000C0FBD"/>
    <w:rsid w:val="000F5E56"/>
    <w:rsid w:val="001362EE"/>
    <w:rsid w:val="00146E0C"/>
    <w:rsid w:val="001832A6"/>
    <w:rsid w:val="00195C6E"/>
    <w:rsid w:val="001B266A"/>
    <w:rsid w:val="001D3D56"/>
    <w:rsid w:val="00240654"/>
    <w:rsid w:val="002634C4"/>
    <w:rsid w:val="002809B7"/>
    <w:rsid w:val="002D4918"/>
    <w:rsid w:val="002E4D1A"/>
    <w:rsid w:val="002F16BC"/>
    <w:rsid w:val="002F4E68"/>
    <w:rsid w:val="00315FCA"/>
    <w:rsid w:val="003845C1"/>
    <w:rsid w:val="003A1BCD"/>
    <w:rsid w:val="004008A2"/>
    <w:rsid w:val="004025DF"/>
    <w:rsid w:val="00423E3E"/>
    <w:rsid w:val="00427AF4"/>
    <w:rsid w:val="00456117"/>
    <w:rsid w:val="004647DA"/>
    <w:rsid w:val="00477D6B"/>
    <w:rsid w:val="004D6471"/>
    <w:rsid w:val="004F4E31"/>
    <w:rsid w:val="00516780"/>
    <w:rsid w:val="00525B63"/>
    <w:rsid w:val="00547476"/>
    <w:rsid w:val="00561DB8"/>
    <w:rsid w:val="00567A4C"/>
    <w:rsid w:val="005D6774"/>
    <w:rsid w:val="005E6516"/>
    <w:rsid w:val="00605827"/>
    <w:rsid w:val="006337AF"/>
    <w:rsid w:val="00676936"/>
    <w:rsid w:val="006B0DB5"/>
    <w:rsid w:val="006E4243"/>
    <w:rsid w:val="007461F1"/>
    <w:rsid w:val="007802D5"/>
    <w:rsid w:val="007D6961"/>
    <w:rsid w:val="007F07CB"/>
    <w:rsid w:val="00810CEF"/>
    <w:rsid w:val="0081208D"/>
    <w:rsid w:val="00842A13"/>
    <w:rsid w:val="008B2CC1"/>
    <w:rsid w:val="008E7930"/>
    <w:rsid w:val="0090731E"/>
    <w:rsid w:val="009463E5"/>
    <w:rsid w:val="00966A22"/>
    <w:rsid w:val="00974CD6"/>
    <w:rsid w:val="00975481"/>
    <w:rsid w:val="009D30E6"/>
    <w:rsid w:val="009E3F6F"/>
    <w:rsid w:val="009F499F"/>
    <w:rsid w:val="00A02BD3"/>
    <w:rsid w:val="00AC0AE4"/>
    <w:rsid w:val="00AD61DB"/>
    <w:rsid w:val="00B87BCF"/>
    <w:rsid w:val="00BA62D4"/>
    <w:rsid w:val="00C40E15"/>
    <w:rsid w:val="00C664C8"/>
    <w:rsid w:val="00C76A79"/>
    <w:rsid w:val="00CA15F5"/>
    <w:rsid w:val="00CF0460"/>
    <w:rsid w:val="00CF5A74"/>
    <w:rsid w:val="00D45252"/>
    <w:rsid w:val="00D55C00"/>
    <w:rsid w:val="00D71B4D"/>
    <w:rsid w:val="00D75C1E"/>
    <w:rsid w:val="00D93D55"/>
    <w:rsid w:val="00DB0349"/>
    <w:rsid w:val="00DD6A16"/>
    <w:rsid w:val="00E0091A"/>
    <w:rsid w:val="00E203AA"/>
    <w:rsid w:val="00E527A5"/>
    <w:rsid w:val="00E76456"/>
    <w:rsid w:val="00E97651"/>
    <w:rsid w:val="00EE71CB"/>
    <w:rsid w:val="00F16975"/>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0CE157D-BDF5-4AAA-B78B-5ACAF712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link w:val="Heading3Char"/>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link w:val="EndnoteTextChar"/>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0C0FBD"/>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5D6774"/>
    <w:pPr>
      <w:ind w:left="720"/>
      <w:contextualSpacing/>
    </w:pPr>
    <w:rPr>
      <w:lang w:val="fr-FR"/>
    </w:rPr>
  </w:style>
  <w:style w:type="character" w:customStyle="1" w:styleId="Heading2Char">
    <w:name w:val="Heading 2 Char"/>
    <w:basedOn w:val="DefaultParagraphFont"/>
    <w:link w:val="Heading2"/>
    <w:rsid w:val="005D6774"/>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5D6774"/>
    <w:rPr>
      <w:rFonts w:ascii="Arial" w:eastAsia="SimSun" w:hAnsi="Arial" w:cs="Arial"/>
      <w:bCs/>
      <w:sz w:val="22"/>
      <w:szCs w:val="26"/>
      <w:u w:val="single"/>
      <w:lang w:eastAsia="zh-CN"/>
    </w:rPr>
  </w:style>
  <w:style w:type="character" w:customStyle="1" w:styleId="EndnoteTextChar">
    <w:name w:val="Endnote Text Char"/>
    <w:basedOn w:val="DefaultParagraphFont"/>
    <w:link w:val="EndnoteText"/>
    <w:semiHidden/>
    <w:rsid w:val="005D6774"/>
    <w:rPr>
      <w:rFonts w:ascii="Arial" w:eastAsia="SimSun" w:hAnsi="Arial" w:cs="Arial"/>
      <w:sz w:val="18"/>
      <w:lang w:eastAsia="zh-CN"/>
    </w:rPr>
  </w:style>
  <w:style w:type="character" w:styleId="Hyperlink">
    <w:name w:val="Hyperlink"/>
    <w:basedOn w:val="DefaultParagraphFont"/>
    <w:unhideWhenUsed/>
    <w:rsid w:val="005D6774"/>
    <w:rPr>
      <w:color w:val="0000FF" w:themeColor="hyperlink"/>
      <w:u w:val="single"/>
    </w:rPr>
  </w:style>
  <w:style w:type="paragraph" w:customStyle="1" w:styleId="Endofdocument">
    <w:name w:val="End of document"/>
    <w:basedOn w:val="Normal"/>
    <w:rsid w:val="005D6774"/>
    <w:pPr>
      <w:spacing w:after="120" w:line="260" w:lineRule="atLeast"/>
      <w:ind w:left="5534"/>
      <w:contextualSpacing/>
    </w:pPr>
    <w:rPr>
      <w:rFonts w:eastAsia="Times New Roman" w:cs="Times New Roman"/>
      <w:sz w:val="20"/>
      <w:lang w:val="fr-FR" w:eastAsia="en-US"/>
    </w:rPr>
  </w:style>
  <w:style w:type="character" w:customStyle="1" w:styleId="BodyTextChar">
    <w:name w:val="Body Text Char"/>
    <w:basedOn w:val="DefaultParagraphFont"/>
    <w:link w:val="BodyText"/>
    <w:rsid w:val="005D6774"/>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http://www.ebenesart.com"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ikimediafoundation.org" TargetMode="External"/><Relationship Id="rId25" Type="http://schemas.openxmlformats.org/officeDocument/2006/relationships/hyperlink" Target="http://www.olympics.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globaladvocacy@wikimedia.org" TargetMode="External"/><Relationship Id="rId20" Type="http://schemas.openxmlformats.org/officeDocument/2006/relationships/hyperlink" Target="mailto:info@ebenesart.com" TargetMode="External"/><Relationship Id="rId29" Type="http://schemas.openxmlformats.org/officeDocument/2006/relationships/hyperlink" Target="http://www.ubc.orb.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mailto:carlos.castro@olympic.or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legal@olympic.org" TargetMode="External"/><Relationship Id="rId28" Type="http://schemas.openxmlformats.org/officeDocument/2006/relationships/hyperlink" Target="mailto:sydney.sanches@ubc.org.br"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www.scapr.org"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hyperlink" Target="mailto:secretariat@scap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3%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SCCR_43 (F)</Template>
  <TotalTime>0</TotalTime>
  <Pages>6</Pages>
  <Words>967</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SCCR/43/2</vt:lpstr>
    </vt:vector>
  </TitlesOfParts>
  <Company>WIPO</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SCCR/43/2</dc:title>
  <dc:creator>OLIVIÉ Karen</dc:creator>
  <cp:keywords>FOR OFFICIAL USE ONLY</cp:keywords>
  <cp:lastModifiedBy>HAIZEL Francesca</cp:lastModifiedBy>
  <cp:revision>2</cp:revision>
  <cp:lastPrinted>2011-05-19T12:37:00Z</cp:lastPrinted>
  <dcterms:created xsi:type="dcterms:W3CDTF">2023-03-02T16:42:00Z</dcterms:created>
  <dcterms:modified xsi:type="dcterms:W3CDTF">2023-03-02T16:42:00Z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