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22D94" w:rsidRPr="006A67ED" w:rsidTr="000A3C5B">
        <w:tc>
          <w:tcPr>
            <w:tcW w:w="4513" w:type="dxa"/>
            <w:tcBorders>
              <w:bottom w:val="single" w:sz="4" w:space="0" w:color="auto"/>
            </w:tcBorders>
            <w:tcMar>
              <w:bottom w:w="170" w:type="dxa"/>
            </w:tcMar>
          </w:tcPr>
          <w:p w:rsidR="00E22D94" w:rsidRPr="006A67ED" w:rsidRDefault="00E22D94" w:rsidP="00A15629"/>
        </w:tc>
        <w:tc>
          <w:tcPr>
            <w:tcW w:w="4337" w:type="dxa"/>
            <w:tcBorders>
              <w:bottom w:val="single" w:sz="4" w:space="0" w:color="auto"/>
            </w:tcBorders>
            <w:tcMar>
              <w:left w:w="0" w:type="dxa"/>
              <w:right w:w="0" w:type="dxa"/>
            </w:tcMar>
          </w:tcPr>
          <w:p w:rsidR="00E22D94" w:rsidRPr="006A67ED" w:rsidRDefault="00E22D94" w:rsidP="00A15629">
            <w:r w:rsidRPr="006A67ED">
              <w:rPr>
                <w:noProof/>
                <w:lang w:eastAsia="fr-FR"/>
              </w:rPr>
              <w:drawing>
                <wp:inline distT="0" distB="0" distL="0" distR="0" wp14:anchorId="29C52264" wp14:editId="0AC5254E">
                  <wp:extent cx="1860550" cy="1327150"/>
                  <wp:effectExtent l="0" t="0" r="6350" b="6350"/>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0550" cy="1327150"/>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22D94" w:rsidRPr="006A67ED" w:rsidRDefault="00E22D94" w:rsidP="00A15629">
            <w:pPr>
              <w:jc w:val="right"/>
            </w:pPr>
            <w:r w:rsidRPr="006A67ED">
              <w:rPr>
                <w:b/>
                <w:sz w:val="40"/>
                <w:szCs w:val="40"/>
              </w:rPr>
              <w:t>F</w:t>
            </w:r>
          </w:p>
        </w:tc>
      </w:tr>
      <w:tr w:rsidR="00E22D94" w:rsidRPr="006A67ED" w:rsidTr="00F42A2E">
        <w:trPr>
          <w:trHeight w:hRule="exact" w:val="340"/>
        </w:trPr>
        <w:tc>
          <w:tcPr>
            <w:tcW w:w="9356" w:type="dxa"/>
            <w:gridSpan w:val="3"/>
            <w:tcBorders>
              <w:top w:val="single" w:sz="4" w:space="0" w:color="auto"/>
            </w:tcBorders>
            <w:tcMar>
              <w:top w:w="170" w:type="dxa"/>
              <w:left w:w="0" w:type="dxa"/>
              <w:right w:w="0" w:type="dxa"/>
            </w:tcMar>
            <w:vAlign w:val="bottom"/>
          </w:tcPr>
          <w:p w:rsidR="00E22D94" w:rsidRPr="006A67ED" w:rsidRDefault="00E22D94" w:rsidP="00A15629">
            <w:pPr>
              <w:jc w:val="right"/>
              <w:rPr>
                <w:rFonts w:ascii="Arial Black" w:hAnsi="Arial Black"/>
                <w:caps/>
                <w:sz w:val="15"/>
              </w:rPr>
            </w:pPr>
            <w:bookmarkStart w:id="0" w:name="Code"/>
            <w:bookmarkEnd w:id="0"/>
          </w:p>
        </w:tc>
      </w:tr>
      <w:tr w:rsidR="00E22D94" w:rsidRPr="006A67ED" w:rsidTr="00F42A2E">
        <w:trPr>
          <w:trHeight w:hRule="exact" w:val="170"/>
        </w:trPr>
        <w:tc>
          <w:tcPr>
            <w:tcW w:w="9356" w:type="dxa"/>
            <w:gridSpan w:val="3"/>
            <w:noWrap/>
            <w:tcMar>
              <w:left w:w="0" w:type="dxa"/>
              <w:right w:w="0" w:type="dxa"/>
            </w:tcMar>
            <w:vAlign w:val="bottom"/>
          </w:tcPr>
          <w:p w:rsidR="00E22D94" w:rsidRPr="006A67ED" w:rsidRDefault="00E22D94" w:rsidP="00A15629">
            <w:pPr>
              <w:jc w:val="right"/>
              <w:rPr>
                <w:rFonts w:ascii="Arial Black" w:hAnsi="Arial Black"/>
                <w:caps/>
                <w:sz w:val="15"/>
              </w:rPr>
            </w:pPr>
            <w:r w:rsidRPr="006A67ED">
              <w:rPr>
                <w:rFonts w:ascii="Arial Black" w:hAnsi="Arial Black"/>
                <w:caps/>
                <w:sz w:val="15"/>
              </w:rPr>
              <w:t>ORIGINAL</w:t>
            </w:r>
            <w:r w:rsidR="00A12EC6">
              <w:rPr>
                <w:rFonts w:ascii="Arial Black" w:hAnsi="Arial Black"/>
                <w:caps/>
                <w:sz w:val="15"/>
              </w:rPr>
              <w:t> :</w:t>
            </w:r>
            <w:r w:rsidRPr="006A67ED">
              <w:rPr>
                <w:rFonts w:ascii="Arial Black" w:hAnsi="Arial Black"/>
                <w:caps/>
                <w:sz w:val="15"/>
              </w:rPr>
              <w:t xml:space="preserve"> </w:t>
            </w:r>
            <w:bookmarkStart w:id="1" w:name="Original"/>
            <w:bookmarkEnd w:id="1"/>
            <w:r w:rsidRPr="006A67ED">
              <w:rPr>
                <w:rFonts w:ascii="Arial Black" w:hAnsi="Arial Black"/>
                <w:caps/>
                <w:sz w:val="15"/>
              </w:rPr>
              <w:t>anglais</w:t>
            </w:r>
          </w:p>
        </w:tc>
      </w:tr>
      <w:tr w:rsidR="00E22D94" w:rsidRPr="006A67ED" w:rsidTr="00F42A2E">
        <w:trPr>
          <w:trHeight w:hRule="exact" w:val="198"/>
        </w:trPr>
        <w:tc>
          <w:tcPr>
            <w:tcW w:w="9356" w:type="dxa"/>
            <w:gridSpan w:val="3"/>
            <w:tcMar>
              <w:left w:w="0" w:type="dxa"/>
              <w:right w:w="0" w:type="dxa"/>
            </w:tcMar>
            <w:vAlign w:val="bottom"/>
          </w:tcPr>
          <w:p w:rsidR="00E22D94" w:rsidRPr="006A67ED" w:rsidRDefault="00E22D94" w:rsidP="00A15629">
            <w:pPr>
              <w:jc w:val="right"/>
              <w:rPr>
                <w:rFonts w:ascii="Arial Black" w:hAnsi="Arial Black"/>
                <w:caps/>
                <w:sz w:val="15"/>
              </w:rPr>
            </w:pPr>
            <w:r w:rsidRPr="006A67ED">
              <w:rPr>
                <w:rFonts w:ascii="Arial Black" w:hAnsi="Arial Black"/>
                <w:caps/>
                <w:sz w:val="15"/>
              </w:rPr>
              <w:t>DATE</w:t>
            </w:r>
            <w:r w:rsidR="00A12EC6">
              <w:rPr>
                <w:rFonts w:ascii="Arial Black" w:hAnsi="Arial Black"/>
                <w:caps/>
                <w:sz w:val="15"/>
              </w:rPr>
              <w:t> :</w:t>
            </w:r>
            <w:r w:rsidRPr="006A67ED">
              <w:rPr>
                <w:rFonts w:ascii="Arial Black" w:hAnsi="Arial Black"/>
                <w:caps/>
                <w:sz w:val="15"/>
              </w:rPr>
              <w:t xml:space="preserve"> </w:t>
            </w:r>
            <w:bookmarkStart w:id="2" w:name="Date"/>
            <w:bookmarkEnd w:id="2"/>
            <w:r w:rsidR="005D3D65" w:rsidRPr="006A67ED">
              <w:rPr>
                <w:rFonts w:ascii="Arial Black" w:hAnsi="Arial Black"/>
                <w:caps/>
                <w:sz w:val="15"/>
              </w:rPr>
              <w:t>18</w:t>
            </w:r>
            <w:r w:rsidR="002E0799" w:rsidRPr="006A67ED">
              <w:rPr>
                <w:rFonts w:ascii="Arial Black" w:hAnsi="Arial Black"/>
                <w:caps/>
                <w:sz w:val="15"/>
              </w:rPr>
              <w:t> </w:t>
            </w:r>
            <w:r w:rsidR="002C6E32" w:rsidRPr="006A67ED">
              <w:rPr>
                <w:rFonts w:ascii="Arial Black" w:hAnsi="Arial Black"/>
                <w:caps/>
                <w:sz w:val="15"/>
              </w:rPr>
              <w:t>novembre 20</w:t>
            </w:r>
            <w:r w:rsidRPr="006A67ED">
              <w:rPr>
                <w:rFonts w:ascii="Arial Black" w:hAnsi="Arial Black"/>
                <w:caps/>
                <w:sz w:val="15"/>
              </w:rPr>
              <w:t>16</w:t>
            </w:r>
          </w:p>
        </w:tc>
      </w:tr>
    </w:tbl>
    <w:p w:rsidR="00E22D94" w:rsidRPr="006A67ED" w:rsidRDefault="00E22D94" w:rsidP="00A15629"/>
    <w:p w:rsidR="00E22D94" w:rsidRPr="006A67ED" w:rsidRDefault="00E22D94" w:rsidP="00A15629"/>
    <w:p w:rsidR="00E22D94" w:rsidRPr="006A67ED" w:rsidRDefault="00E22D94" w:rsidP="00A15629"/>
    <w:p w:rsidR="00E22D94" w:rsidRPr="006A67ED" w:rsidRDefault="00E22D94" w:rsidP="00A15629"/>
    <w:p w:rsidR="00E22D94" w:rsidRPr="006A67ED" w:rsidRDefault="00E22D94" w:rsidP="00A15629"/>
    <w:p w:rsidR="00E22D94" w:rsidRPr="006A67ED" w:rsidRDefault="00E22D94" w:rsidP="00A15629">
      <w:pPr>
        <w:rPr>
          <w:b/>
          <w:sz w:val="28"/>
          <w:szCs w:val="28"/>
        </w:rPr>
      </w:pPr>
      <w:r w:rsidRPr="006A67ED">
        <w:rPr>
          <w:b/>
          <w:sz w:val="28"/>
          <w:szCs w:val="28"/>
        </w:rPr>
        <w:t>Comité permanent du d</w:t>
      </w:r>
      <w:bookmarkStart w:id="3" w:name="_GoBack"/>
      <w:bookmarkEnd w:id="3"/>
      <w:r w:rsidRPr="006A67ED">
        <w:rPr>
          <w:b/>
          <w:sz w:val="28"/>
          <w:szCs w:val="28"/>
        </w:rPr>
        <w:t>roit d</w:t>
      </w:r>
      <w:r w:rsidR="00A12EC6">
        <w:rPr>
          <w:b/>
          <w:sz w:val="28"/>
          <w:szCs w:val="28"/>
        </w:rPr>
        <w:t>’</w:t>
      </w:r>
      <w:r w:rsidRPr="006A67ED">
        <w:rPr>
          <w:b/>
          <w:sz w:val="28"/>
          <w:szCs w:val="28"/>
        </w:rPr>
        <w:t>auteur et des droits connexes</w:t>
      </w:r>
    </w:p>
    <w:p w:rsidR="00E22D94" w:rsidRPr="006A67ED" w:rsidRDefault="00E22D94" w:rsidP="00A15629"/>
    <w:p w:rsidR="00E22D94" w:rsidRPr="006A67ED" w:rsidRDefault="00E22D94" w:rsidP="00A15629"/>
    <w:p w:rsidR="00E22D94" w:rsidRPr="006A67ED" w:rsidRDefault="00E22D94" w:rsidP="00A15629">
      <w:pPr>
        <w:rPr>
          <w:b/>
          <w:sz w:val="24"/>
          <w:szCs w:val="24"/>
        </w:rPr>
      </w:pPr>
      <w:r w:rsidRPr="006A67ED">
        <w:rPr>
          <w:b/>
          <w:sz w:val="24"/>
          <w:szCs w:val="24"/>
        </w:rPr>
        <w:t>Trente</w:t>
      </w:r>
      <w:r w:rsidR="00B212F1">
        <w:rPr>
          <w:b/>
          <w:sz w:val="24"/>
          <w:szCs w:val="24"/>
        </w:rPr>
        <w:noBreakHyphen/>
      </w:r>
      <w:r w:rsidRPr="006A67ED">
        <w:rPr>
          <w:b/>
          <w:sz w:val="24"/>
          <w:szCs w:val="24"/>
        </w:rPr>
        <w:t>trois</w:t>
      </w:r>
      <w:r w:rsidR="00A12EC6">
        <w:rPr>
          <w:b/>
          <w:sz w:val="24"/>
          <w:szCs w:val="24"/>
        </w:rPr>
        <w:t>ième session</w:t>
      </w:r>
    </w:p>
    <w:p w:rsidR="00E22D94" w:rsidRPr="006A67ED" w:rsidRDefault="00E22D94" w:rsidP="00A15629">
      <w:pPr>
        <w:rPr>
          <w:b/>
          <w:sz w:val="24"/>
          <w:szCs w:val="24"/>
        </w:rPr>
      </w:pPr>
      <w:r w:rsidRPr="006A67ED">
        <w:rPr>
          <w:b/>
          <w:sz w:val="24"/>
          <w:szCs w:val="24"/>
        </w:rPr>
        <w:t>Genève, 14 – 18 novembre 2016</w:t>
      </w:r>
    </w:p>
    <w:p w:rsidR="00E22D94" w:rsidRPr="006A67ED" w:rsidRDefault="00E22D94" w:rsidP="00A15629"/>
    <w:p w:rsidR="00E22D94" w:rsidRPr="006A67ED" w:rsidRDefault="00E22D94" w:rsidP="00A15629"/>
    <w:p w:rsidR="00E22D94" w:rsidRPr="006A67ED" w:rsidRDefault="00E22D94" w:rsidP="00A15629"/>
    <w:p w:rsidR="00E22D94" w:rsidRPr="006A67ED" w:rsidRDefault="006D3039" w:rsidP="00A15629">
      <w:pPr>
        <w:rPr>
          <w:caps/>
          <w:sz w:val="24"/>
          <w:szCs w:val="24"/>
        </w:rPr>
      </w:pPr>
      <w:bookmarkStart w:id="4" w:name="TitleOfDoc"/>
      <w:bookmarkEnd w:id="4"/>
      <w:r w:rsidRPr="006A67ED">
        <w:rPr>
          <w:caps/>
          <w:sz w:val="24"/>
          <w:szCs w:val="24"/>
        </w:rPr>
        <w:t>Résumé présenté par le président</w:t>
      </w:r>
    </w:p>
    <w:p w:rsidR="00E22D94" w:rsidRPr="006A67ED" w:rsidRDefault="00E22D94" w:rsidP="00A15629"/>
    <w:p w:rsidR="008B2CC1" w:rsidRPr="006A67ED" w:rsidRDefault="008B2CC1" w:rsidP="00A15629"/>
    <w:p w:rsidR="002535B0" w:rsidRPr="006A67ED" w:rsidRDefault="002535B0" w:rsidP="00A15629">
      <w:pPr>
        <w:rPr>
          <w:b/>
          <w:szCs w:val="22"/>
        </w:rPr>
      </w:pPr>
      <w:bookmarkStart w:id="5" w:name="Prepared"/>
      <w:bookmarkEnd w:id="5"/>
      <w:r w:rsidRPr="006A67ED">
        <w:rPr>
          <w:b/>
          <w:szCs w:val="22"/>
        </w:rPr>
        <w:br w:type="page"/>
      </w:r>
    </w:p>
    <w:p w:rsidR="006A1CD5" w:rsidRPr="006A67ED" w:rsidRDefault="00064B99" w:rsidP="00A15629">
      <w:pPr>
        <w:pStyle w:val="Heading1"/>
      </w:pPr>
      <w:r w:rsidRPr="006A67ED">
        <w:lastRenderedPageBreak/>
        <w:t>Point 1 de l</w:t>
      </w:r>
      <w:r w:rsidR="00A12EC6">
        <w:t>’</w:t>
      </w:r>
      <w:r w:rsidRPr="006A67ED">
        <w:t>ordre du jour</w:t>
      </w:r>
      <w:r w:rsidR="00A12EC6">
        <w:t> :</w:t>
      </w:r>
      <w:r w:rsidRPr="006A67ED">
        <w:t xml:space="preserve"> </w:t>
      </w:r>
      <w:r w:rsidR="00E22D94" w:rsidRPr="006A67ED">
        <w:t xml:space="preserve">ouverture </w:t>
      </w:r>
      <w:r w:rsidRPr="006A67ED">
        <w:t xml:space="preserve">de la </w:t>
      </w:r>
      <w:r w:rsidR="006A1CD5" w:rsidRPr="006A67ED">
        <w:t>session</w:t>
      </w:r>
    </w:p>
    <w:p w:rsidR="006A1CD5" w:rsidRPr="006A67ED" w:rsidRDefault="006A1CD5" w:rsidP="00A15629">
      <w:pPr>
        <w:rPr>
          <w:szCs w:val="22"/>
        </w:rPr>
      </w:pPr>
    </w:p>
    <w:p w:rsidR="006A1CD5" w:rsidRPr="006A67ED" w:rsidRDefault="00064B99" w:rsidP="00A15629">
      <w:pPr>
        <w:pStyle w:val="ONUMFS"/>
        <w:rPr>
          <w:lang w:eastAsia="en-US"/>
        </w:rPr>
      </w:pPr>
      <w:r w:rsidRPr="006A67ED">
        <w:rPr>
          <w:lang w:eastAsia="en-US"/>
        </w:rPr>
        <w:t>La trente</w:t>
      </w:r>
      <w:r w:rsidR="00B212F1">
        <w:rPr>
          <w:lang w:eastAsia="en-US"/>
        </w:rPr>
        <w:noBreakHyphen/>
      </w:r>
      <w:r w:rsidR="00B75AC2" w:rsidRPr="006A67ED">
        <w:rPr>
          <w:lang w:eastAsia="en-US"/>
        </w:rPr>
        <w:t>trois</w:t>
      </w:r>
      <w:r w:rsidR="00A12EC6">
        <w:rPr>
          <w:lang w:eastAsia="en-US"/>
        </w:rPr>
        <w:t>ième session</w:t>
      </w:r>
      <w:r w:rsidRPr="006A67ED">
        <w:rPr>
          <w:lang w:eastAsia="en-US"/>
        </w:rPr>
        <w:t xml:space="preserve"> du Comité permanent du droit d</w:t>
      </w:r>
      <w:r w:rsidR="00A12EC6">
        <w:rPr>
          <w:lang w:eastAsia="en-US"/>
        </w:rPr>
        <w:t>’</w:t>
      </w:r>
      <w:r w:rsidRPr="006A67ED">
        <w:rPr>
          <w:lang w:eastAsia="en-US"/>
        </w:rPr>
        <w:t>auteur et des droits connexes (ci</w:t>
      </w:r>
      <w:r w:rsidR="00B212F1">
        <w:rPr>
          <w:lang w:eastAsia="en-US"/>
        </w:rPr>
        <w:noBreakHyphen/>
      </w:r>
      <w:r w:rsidRPr="006A67ED">
        <w:rPr>
          <w:lang w:eastAsia="en-US"/>
        </w:rPr>
        <w:t>après dénommé “SCCR” ou “comité”) a été ouverte par M</w:t>
      </w:r>
      <w:r w:rsidR="00B75AC2" w:rsidRPr="006A67ED">
        <w:rPr>
          <w:lang w:eastAsia="en-US"/>
        </w:rPr>
        <w:t>me Sylvie Forbin, vice</w:t>
      </w:r>
      <w:r w:rsidR="00B212F1">
        <w:rPr>
          <w:lang w:eastAsia="en-US"/>
        </w:rPr>
        <w:noBreakHyphen/>
      </w:r>
      <w:r w:rsidR="00B75AC2" w:rsidRPr="006A67ED">
        <w:rPr>
          <w:lang w:eastAsia="en-US"/>
        </w:rPr>
        <w:t xml:space="preserve">directrice générale, </w:t>
      </w:r>
      <w:r w:rsidRPr="006A67ED">
        <w:rPr>
          <w:lang w:eastAsia="en-US"/>
        </w:rPr>
        <w:t>qui a souhaité la bienvenue aux participan</w:t>
      </w:r>
      <w:r w:rsidR="00FE6EA8" w:rsidRPr="006A67ED">
        <w:rPr>
          <w:lang w:eastAsia="en-US"/>
        </w:rPr>
        <w:t>ts</w:t>
      </w:r>
      <w:r w:rsidR="00FE6EA8">
        <w:rPr>
          <w:lang w:eastAsia="en-US"/>
        </w:rPr>
        <w:t xml:space="preserve">.  </w:t>
      </w:r>
      <w:r w:rsidR="00FE6EA8" w:rsidRPr="006A67ED">
        <w:rPr>
          <w:lang w:eastAsia="en-US"/>
        </w:rPr>
        <w:t>Mm</w:t>
      </w:r>
      <w:r w:rsidRPr="006A67ED">
        <w:rPr>
          <w:lang w:eastAsia="en-US"/>
        </w:rPr>
        <w:t>e</w:t>
      </w:r>
      <w:r w:rsidR="00F83C78" w:rsidRPr="006A67ED">
        <w:rPr>
          <w:lang w:eastAsia="en-US"/>
        </w:rPr>
        <w:t> </w:t>
      </w:r>
      <w:proofErr w:type="spellStart"/>
      <w:r w:rsidRPr="006A67ED">
        <w:rPr>
          <w:lang w:eastAsia="en-US"/>
        </w:rPr>
        <w:t>Michele</w:t>
      </w:r>
      <w:proofErr w:type="spellEnd"/>
      <w:r w:rsidR="009C1E7B" w:rsidRPr="006A67ED">
        <w:rPr>
          <w:lang w:eastAsia="en-US"/>
        </w:rPr>
        <w:t> </w:t>
      </w:r>
      <w:r w:rsidRPr="006A67ED">
        <w:rPr>
          <w:lang w:eastAsia="en-US"/>
        </w:rPr>
        <w:t>Woods (OMPI) a assuré le secrétariat de la session</w:t>
      </w:r>
      <w:r w:rsidR="006A1CD5" w:rsidRPr="006A67ED">
        <w:rPr>
          <w:lang w:eastAsia="en-US"/>
        </w:rPr>
        <w:t>.</w:t>
      </w:r>
    </w:p>
    <w:p w:rsidR="006A1CD5" w:rsidRPr="006A67ED" w:rsidRDefault="00E22D94" w:rsidP="00A15629">
      <w:pPr>
        <w:pStyle w:val="Heading1"/>
      </w:pPr>
      <w:r w:rsidRPr="006A67ED">
        <w:t>Point 2 de l</w:t>
      </w:r>
      <w:r w:rsidR="00A12EC6">
        <w:t>’</w:t>
      </w:r>
      <w:r w:rsidRPr="006A67ED">
        <w:t>ordre du jour</w:t>
      </w:r>
      <w:r w:rsidR="00A12EC6">
        <w:t> :</w:t>
      </w:r>
      <w:r w:rsidRPr="006A67ED">
        <w:t xml:space="preserve"> adoption de l</w:t>
      </w:r>
      <w:r w:rsidR="00A12EC6">
        <w:t>’</w:t>
      </w:r>
      <w:r w:rsidRPr="006A67ED">
        <w:t>ordre du jour de la</w:t>
      </w:r>
      <w:r w:rsidR="00013FCE" w:rsidRPr="006A67ED">
        <w:t xml:space="preserve"> </w:t>
      </w:r>
      <w:r w:rsidR="00013FCE" w:rsidRPr="006A67ED">
        <w:rPr>
          <w:snapToGrid w:val="0"/>
        </w:rPr>
        <w:t>trente</w:t>
      </w:r>
      <w:r w:rsidR="00B212F1">
        <w:rPr>
          <w:snapToGrid w:val="0"/>
        </w:rPr>
        <w:noBreakHyphen/>
      </w:r>
      <w:r w:rsidR="00013FCE" w:rsidRPr="006A67ED">
        <w:rPr>
          <w:snapToGrid w:val="0"/>
        </w:rPr>
        <w:t>trois</w:t>
      </w:r>
      <w:r w:rsidR="00A12EC6">
        <w:rPr>
          <w:snapToGrid w:val="0"/>
        </w:rPr>
        <w:t>ième session</w:t>
      </w:r>
    </w:p>
    <w:p w:rsidR="006A1CD5" w:rsidRPr="006A67ED" w:rsidRDefault="006A1CD5" w:rsidP="00A15629">
      <w:pPr>
        <w:rPr>
          <w:b/>
          <w:szCs w:val="22"/>
        </w:rPr>
      </w:pPr>
    </w:p>
    <w:p w:rsidR="006A1CD5" w:rsidRPr="006A67ED" w:rsidRDefault="00B75AC2" w:rsidP="00A15629">
      <w:pPr>
        <w:pStyle w:val="ONUMFS"/>
      </w:pPr>
      <w:r w:rsidRPr="006A67ED">
        <w:t>Le comité a adopté le projet d</w:t>
      </w:r>
      <w:r w:rsidR="00A12EC6">
        <w:t>’</w:t>
      </w:r>
      <w:r w:rsidRPr="006A67ED">
        <w:t xml:space="preserve">ordre du jour </w:t>
      </w:r>
      <w:r w:rsidR="003C472A" w:rsidRPr="006A67ED">
        <w:t>(document SCCR/3</w:t>
      </w:r>
      <w:r w:rsidR="00290790" w:rsidRPr="006A67ED">
        <w:t>3</w:t>
      </w:r>
      <w:r w:rsidR="006A1CD5" w:rsidRPr="006A67ED">
        <w:t>/1</w:t>
      </w:r>
      <w:r w:rsidR="00F83C78" w:rsidRPr="006A67ED">
        <w:t> </w:t>
      </w:r>
      <w:proofErr w:type="spellStart"/>
      <w:r w:rsidR="00E22D94" w:rsidRPr="006A67ED">
        <w:t>Prov</w:t>
      </w:r>
      <w:proofErr w:type="spellEnd"/>
      <w:r w:rsidR="006A1CD5" w:rsidRPr="006A67ED">
        <w:t>.)</w:t>
      </w:r>
      <w:r w:rsidR="00592585" w:rsidRPr="006A67ED">
        <w:t>.</w:t>
      </w:r>
    </w:p>
    <w:p w:rsidR="006A1CD5" w:rsidRPr="006A67ED" w:rsidRDefault="00E22D94" w:rsidP="00A15629">
      <w:pPr>
        <w:pStyle w:val="Heading1"/>
      </w:pPr>
      <w:r w:rsidRPr="006A67ED">
        <w:t>Point 3 de l</w:t>
      </w:r>
      <w:r w:rsidR="00A12EC6">
        <w:t>’</w:t>
      </w:r>
      <w:r w:rsidRPr="006A67ED">
        <w:t>ordre du jour</w:t>
      </w:r>
      <w:r w:rsidR="00A12EC6">
        <w:t> :</w:t>
      </w:r>
      <w:r w:rsidRPr="006A67ED">
        <w:t xml:space="preserve"> accréditation de nouvelles organisations non gouvernementales</w:t>
      </w:r>
    </w:p>
    <w:p w:rsidR="006A1CD5" w:rsidRPr="006A67ED" w:rsidRDefault="006A1CD5" w:rsidP="00A15629">
      <w:pPr>
        <w:rPr>
          <w:b/>
          <w:caps/>
          <w:szCs w:val="22"/>
        </w:rPr>
      </w:pPr>
    </w:p>
    <w:p w:rsidR="002C6E32" w:rsidRPr="006A67ED" w:rsidRDefault="00B75AC2" w:rsidP="00A15629">
      <w:pPr>
        <w:pStyle w:val="ONUMFS"/>
      </w:pPr>
      <w:r w:rsidRPr="006A67ED">
        <w:t>Le comité a approuvé l</w:t>
      </w:r>
      <w:r w:rsidR="00A12EC6">
        <w:t>’</w:t>
      </w:r>
      <w:r w:rsidRPr="006A67ED">
        <w:t>accréditation en qualité d</w:t>
      </w:r>
      <w:r w:rsidR="00A12EC6">
        <w:t>’</w:t>
      </w:r>
      <w:r w:rsidRPr="006A67ED">
        <w:t>observatrices auprès</w:t>
      </w:r>
      <w:r w:rsidR="002C6E32" w:rsidRPr="006A67ED">
        <w:t xml:space="preserve"> du SCC</w:t>
      </w:r>
      <w:r w:rsidRPr="006A67ED">
        <w:t>R des organisations non gouvernementales mentionnées dans l</w:t>
      </w:r>
      <w:r w:rsidR="00A12EC6">
        <w:t>’</w:t>
      </w:r>
      <w:r w:rsidRPr="006A67ED">
        <w:t xml:space="preserve">annexe du </w:t>
      </w:r>
      <w:r w:rsidR="002C6E32" w:rsidRPr="006A67ED">
        <w:t>document SC</w:t>
      </w:r>
      <w:r w:rsidR="003C472A" w:rsidRPr="006A67ED">
        <w:t>CR/3</w:t>
      </w:r>
      <w:r w:rsidR="00290790" w:rsidRPr="006A67ED">
        <w:t>3</w:t>
      </w:r>
      <w:r w:rsidR="003C472A" w:rsidRPr="006A67ED">
        <w:t>/2</w:t>
      </w:r>
      <w:r w:rsidR="00467FA2" w:rsidRPr="006A67ED">
        <w:t>,</w:t>
      </w:r>
      <w:r w:rsidR="00467FA2" w:rsidRPr="006A67ED">
        <w:rPr>
          <w:bCs/>
        </w:rPr>
        <w:t xml:space="preserve"> </w:t>
      </w:r>
      <w:r w:rsidR="00A12EC6">
        <w:rPr>
          <w:bCs/>
        </w:rPr>
        <w:t>à savoir</w:t>
      </w:r>
      <w:r w:rsidRPr="006A67ED">
        <w:rPr>
          <w:bCs/>
        </w:rPr>
        <w:t xml:space="preserve"> l</w:t>
      </w:r>
      <w:r w:rsidR="00A12EC6">
        <w:rPr>
          <w:bCs/>
        </w:rPr>
        <w:t>’</w:t>
      </w:r>
      <w:proofErr w:type="spellStart"/>
      <w:r w:rsidR="00A23708" w:rsidRPr="006A67ED">
        <w:t>African</w:t>
      </w:r>
      <w:proofErr w:type="spellEnd"/>
      <w:r w:rsidR="00A23708" w:rsidRPr="006A67ED">
        <w:t xml:space="preserve"> Library and Information Associations and Institutions (</w:t>
      </w:r>
      <w:proofErr w:type="spellStart"/>
      <w:r w:rsidR="00A23708" w:rsidRPr="006A67ED">
        <w:t>AfLIA</w:t>
      </w:r>
      <w:proofErr w:type="spellEnd"/>
      <w:r w:rsidR="00A23708" w:rsidRPr="006A67ED">
        <w:t xml:space="preserve">), </w:t>
      </w:r>
      <w:r w:rsidRPr="006A67ED">
        <w:t>la Fédération canadienne des associations de bibliothèques</w:t>
      </w:r>
      <w:r w:rsidR="00A23708" w:rsidRPr="006A67ED">
        <w:t xml:space="preserve"> (</w:t>
      </w:r>
      <w:proofErr w:type="spellStart"/>
      <w:r w:rsidRPr="006A67ED">
        <w:t>F</w:t>
      </w:r>
      <w:r w:rsidR="00A23708" w:rsidRPr="006A67ED">
        <w:t>CA</w:t>
      </w:r>
      <w:r w:rsidRPr="006A67ED">
        <w:t>B</w:t>
      </w:r>
      <w:proofErr w:type="spellEnd"/>
      <w:r w:rsidRPr="006A67ED">
        <w:t>), L</w:t>
      </w:r>
      <w:r w:rsidR="00A12EC6">
        <w:t>’</w:t>
      </w:r>
      <w:r w:rsidRPr="006A67ED">
        <w:t>Association européenne des universités (</w:t>
      </w:r>
      <w:proofErr w:type="spellStart"/>
      <w:r w:rsidRPr="006A67ED">
        <w:t>AEU</w:t>
      </w:r>
      <w:proofErr w:type="spellEnd"/>
      <w:r w:rsidRPr="006A67ED">
        <w:t>)</w:t>
      </w:r>
      <w:r w:rsidR="00A23708" w:rsidRPr="006A67ED">
        <w:t xml:space="preserve">, </w:t>
      </w:r>
      <w:r w:rsidRPr="006A67ED">
        <w:t xml:space="preserve">la </w:t>
      </w:r>
      <w:proofErr w:type="spellStart"/>
      <w:r w:rsidR="00A23708" w:rsidRPr="006A67ED">
        <w:t>Federación</w:t>
      </w:r>
      <w:proofErr w:type="spellEnd"/>
      <w:r w:rsidR="00A23708" w:rsidRPr="006A67ED">
        <w:t xml:space="preserve"> de </w:t>
      </w:r>
      <w:proofErr w:type="spellStart"/>
      <w:r w:rsidR="00A23708" w:rsidRPr="006A67ED">
        <w:t>Músicos</w:t>
      </w:r>
      <w:proofErr w:type="spellEnd"/>
      <w:r w:rsidR="00A23708" w:rsidRPr="006A67ED">
        <w:t xml:space="preserve"> </w:t>
      </w:r>
      <w:proofErr w:type="spellStart"/>
      <w:r w:rsidR="00A23708" w:rsidRPr="006A67ED">
        <w:t>Asociados</w:t>
      </w:r>
      <w:proofErr w:type="spellEnd"/>
      <w:r w:rsidR="00A23708" w:rsidRPr="006A67ED">
        <w:t xml:space="preserve"> (</w:t>
      </w:r>
      <w:proofErr w:type="spellStart"/>
      <w:r w:rsidR="00A23708" w:rsidRPr="006A67ED">
        <w:t>FEMA</w:t>
      </w:r>
      <w:proofErr w:type="spellEnd"/>
      <w:r w:rsidR="00A23708" w:rsidRPr="006A67ED">
        <w:t>)</w:t>
      </w:r>
      <w:r w:rsidRPr="006A67ED">
        <w:t xml:space="preserve"> et la </w:t>
      </w:r>
      <w:r w:rsidR="00A23708" w:rsidRPr="006A67ED">
        <w:t xml:space="preserve">National Library of </w:t>
      </w:r>
      <w:proofErr w:type="spellStart"/>
      <w:r w:rsidR="00A23708" w:rsidRPr="006A67ED">
        <w:t>Sweden</w:t>
      </w:r>
      <w:proofErr w:type="spellEnd"/>
      <w:r w:rsidR="00A23708" w:rsidRPr="006A67ED">
        <w:t xml:space="preserve"> (</w:t>
      </w:r>
      <w:proofErr w:type="spellStart"/>
      <w:r w:rsidR="00A23708" w:rsidRPr="006A67ED">
        <w:t>NLS</w:t>
      </w:r>
      <w:proofErr w:type="spellEnd"/>
      <w:r w:rsidR="00A23708" w:rsidRPr="006A67ED">
        <w:t>)</w:t>
      </w:r>
      <w:r w:rsidR="006A1CD5" w:rsidRPr="006A67ED">
        <w:t>.</w:t>
      </w:r>
    </w:p>
    <w:p w:rsidR="006A1CD5" w:rsidRPr="006A67ED" w:rsidRDefault="00E22D94" w:rsidP="00A15629">
      <w:pPr>
        <w:pStyle w:val="Heading1"/>
      </w:pPr>
      <w:r w:rsidRPr="006A67ED">
        <w:t>Point 4 de l</w:t>
      </w:r>
      <w:r w:rsidR="00A12EC6">
        <w:t>’</w:t>
      </w:r>
      <w:r w:rsidRPr="006A67ED">
        <w:t>ordre du jour</w:t>
      </w:r>
      <w:r w:rsidR="00A12EC6">
        <w:t> :</w:t>
      </w:r>
      <w:r w:rsidRPr="006A67ED">
        <w:t xml:space="preserve"> adoption du projet de rapport de la trente</w:t>
      </w:r>
      <w:r w:rsidR="00B212F1">
        <w:noBreakHyphen/>
      </w:r>
      <w:r w:rsidRPr="006A67ED">
        <w:t>deux</w:t>
      </w:r>
      <w:r w:rsidR="00A12EC6">
        <w:t>ième session</w:t>
      </w:r>
    </w:p>
    <w:p w:rsidR="006A1CD5" w:rsidRPr="006A67ED" w:rsidRDefault="006A1CD5" w:rsidP="00A15629">
      <w:pPr>
        <w:rPr>
          <w:b/>
          <w:caps/>
          <w:szCs w:val="22"/>
        </w:rPr>
      </w:pPr>
    </w:p>
    <w:p w:rsidR="00F2764D" w:rsidRPr="006A67ED" w:rsidRDefault="00E22D94" w:rsidP="00A15629">
      <w:pPr>
        <w:pStyle w:val="ONUMFS"/>
      </w:pPr>
      <w:r w:rsidRPr="006A67ED">
        <w:t>L</w:t>
      </w:r>
      <w:r w:rsidR="001458EC" w:rsidRPr="006A67ED">
        <w:t>e comité a approuvé le projet de rapport de sa trente</w:t>
      </w:r>
      <w:r w:rsidR="00B212F1">
        <w:noBreakHyphen/>
      </w:r>
      <w:r w:rsidR="001458EC" w:rsidRPr="006A67ED">
        <w:t>deux</w:t>
      </w:r>
      <w:r w:rsidR="00A12EC6">
        <w:t>ième session</w:t>
      </w:r>
      <w:r w:rsidR="001458EC" w:rsidRPr="006A67ED">
        <w:t xml:space="preserve"> (document SCCR/32/5) tel qu</w:t>
      </w:r>
      <w:r w:rsidR="00A12EC6">
        <w:t>’</w:t>
      </w:r>
      <w:r w:rsidR="001458EC" w:rsidRPr="006A67ED">
        <w:t>il était propo</w:t>
      </w:r>
      <w:r w:rsidR="00FE6EA8" w:rsidRPr="006A67ED">
        <w:t>sé</w:t>
      </w:r>
      <w:r w:rsidR="00FE6EA8">
        <w:t xml:space="preserve">.  </w:t>
      </w:r>
      <w:r w:rsidR="00FE6EA8" w:rsidRPr="006A67ED">
        <w:t>Le</w:t>
      </w:r>
      <w:r w:rsidR="001458EC" w:rsidRPr="006A67ED">
        <w:t>s délégations et les observateurs ont été invités à adresser au Secrétariat, d</w:t>
      </w:r>
      <w:r w:rsidR="00A12EC6">
        <w:t>’</w:t>
      </w:r>
      <w:r w:rsidR="001458EC" w:rsidRPr="006A67ED">
        <w:t>ici au 15 décembre 2016, les éventuelles observations sur leurs déclarations à l</w:t>
      </w:r>
      <w:r w:rsidR="00A12EC6">
        <w:t>’</w:t>
      </w:r>
      <w:r w:rsidR="001458EC" w:rsidRPr="006A67ED">
        <w:t>adresse suivante</w:t>
      </w:r>
      <w:r w:rsidR="00A12EC6">
        <w:t> :</w:t>
      </w:r>
      <w:r w:rsidR="001458EC" w:rsidRPr="006A67ED">
        <w:t xml:space="preserve"> </w:t>
      </w:r>
      <w:hyperlink r:id="rId10" w:history="1">
        <w:r w:rsidR="0022363A" w:rsidRPr="006A67ED">
          <w:rPr>
            <w:rStyle w:val="Hyperlink"/>
            <w:szCs w:val="22"/>
          </w:rPr>
          <w:t>copyright.mail@wipo.int</w:t>
        </w:r>
      </w:hyperlink>
      <w:r w:rsidR="006A1CD5" w:rsidRPr="006A67ED">
        <w:t>.</w:t>
      </w:r>
    </w:p>
    <w:p w:rsidR="006A1CD5" w:rsidRPr="006A67ED" w:rsidRDefault="00E22D94" w:rsidP="00A15629">
      <w:pPr>
        <w:pStyle w:val="Heading1"/>
      </w:pPr>
      <w:r w:rsidRPr="006A67ED">
        <w:t>Point 5 de l</w:t>
      </w:r>
      <w:r w:rsidR="00A12EC6">
        <w:t>’</w:t>
      </w:r>
      <w:r w:rsidRPr="006A67ED">
        <w:t>ordre du jour</w:t>
      </w:r>
      <w:r w:rsidR="00A12EC6">
        <w:t> :</w:t>
      </w:r>
      <w:r w:rsidRPr="006A67ED">
        <w:t xml:space="preserve"> protection des organismes de radiodiffusion</w:t>
      </w:r>
    </w:p>
    <w:p w:rsidR="006A1CD5" w:rsidRPr="006A67ED" w:rsidRDefault="006A1CD5" w:rsidP="00A15629">
      <w:pPr>
        <w:pStyle w:val="Default"/>
        <w:rPr>
          <w:rFonts w:eastAsia="SimSun"/>
          <w:b/>
          <w:caps/>
          <w:color w:val="auto"/>
          <w:sz w:val="22"/>
          <w:szCs w:val="22"/>
          <w:lang w:val="fr-FR" w:eastAsia="zh-CN"/>
        </w:rPr>
      </w:pPr>
    </w:p>
    <w:p w:rsidR="00E22D94" w:rsidRPr="006A67ED" w:rsidRDefault="009C4642" w:rsidP="00A15629">
      <w:pPr>
        <w:pStyle w:val="ONUMFS"/>
      </w:pPr>
      <w:r w:rsidRPr="006A67ED">
        <w:t>Les documents relatifs à ce point de l</w:t>
      </w:r>
      <w:r w:rsidR="00A12EC6">
        <w:t>’</w:t>
      </w:r>
      <w:r w:rsidRPr="006A67ED">
        <w:t xml:space="preserve">ordre du jour étaient les documents </w:t>
      </w:r>
      <w:r w:rsidR="00F2764D" w:rsidRPr="006A67ED">
        <w:t>SCCR/27/2</w:t>
      </w:r>
      <w:r w:rsidRPr="006A67ED">
        <w:t> </w:t>
      </w:r>
      <w:proofErr w:type="spellStart"/>
      <w:r w:rsidR="00013FCE" w:rsidRPr="006A67ED">
        <w:t>Rev</w:t>
      </w:r>
      <w:proofErr w:type="spellEnd"/>
      <w:r w:rsidR="00F2764D" w:rsidRPr="006A67ED">
        <w:t>., SCCR/27/6, SCCR/30/5, SCCR/31/3</w:t>
      </w:r>
      <w:r w:rsidR="00A23708" w:rsidRPr="006A67ED">
        <w:t xml:space="preserve">, </w:t>
      </w:r>
      <w:r w:rsidR="00F2764D" w:rsidRPr="006A67ED">
        <w:t xml:space="preserve">SCCR/32/3, </w:t>
      </w:r>
      <w:r w:rsidR="00557181" w:rsidRPr="006A67ED">
        <w:t xml:space="preserve">SCCR/33/3 </w:t>
      </w:r>
      <w:r w:rsidRPr="006A67ED">
        <w:t>et</w:t>
      </w:r>
      <w:r w:rsidR="00A23708" w:rsidRPr="006A67ED">
        <w:t xml:space="preserve"> SCCR/33/5</w:t>
      </w:r>
      <w:r w:rsidRPr="006A67ED">
        <w:t xml:space="preserve">, ainsi que des diagrammes et des documents </w:t>
      </w:r>
      <w:r w:rsidR="0077214F" w:rsidRPr="006A67ED">
        <w:t>informels</w:t>
      </w:r>
      <w:r w:rsidRPr="006A67ED">
        <w:t xml:space="preserve"> établis par le président</w:t>
      </w:r>
      <w:r w:rsidR="00F2764D" w:rsidRPr="006A67ED">
        <w:t>.</w:t>
      </w:r>
    </w:p>
    <w:p w:rsidR="002C6E32" w:rsidRPr="006A67ED" w:rsidRDefault="009C4642" w:rsidP="00A15629">
      <w:pPr>
        <w:pStyle w:val="ONUMFS"/>
        <w:rPr>
          <w:lang w:eastAsia="fr-FR"/>
        </w:rPr>
      </w:pPr>
      <w:r w:rsidRPr="006A67ED">
        <w:t xml:space="preserve">Le comité a accueilli avec satisfaction le </w:t>
      </w:r>
      <w:r w:rsidR="002C6E32" w:rsidRPr="006A67ED">
        <w:t xml:space="preserve">document </w:t>
      </w:r>
      <w:r w:rsidR="002C6E32" w:rsidRPr="006A67ED">
        <w:rPr>
          <w:lang w:eastAsia="fr-FR"/>
        </w:rPr>
        <w:t>SC</w:t>
      </w:r>
      <w:r w:rsidR="0011467E" w:rsidRPr="006A67ED">
        <w:rPr>
          <w:lang w:eastAsia="fr-FR"/>
        </w:rPr>
        <w:t xml:space="preserve">CR/33/3 </w:t>
      </w:r>
      <w:r w:rsidRPr="006A67ED">
        <w:rPr>
          <w:lang w:eastAsia="fr-FR"/>
        </w:rPr>
        <w:t>établi par le président, intitulé “Texte de synthèse révisé sur les définitions, l</w:t>
      </w:r>
      <w:r w:rsidR="00A12EC6">
        <w:rPr>
          <w:lang w:eastAsia="fr-FR"/>
        </w:rPr>
        <w:t>’</w:t>
      </w:r>
      <w:r w:rsidRPr="006A67ED">
        <w:rPr>
          <w:lang w:eastAsia="fr-FR"/>
        </w:rPr>
        <w:t>objet de la protection et les droits à octroyer”</w:t>
      </w:r>
      <w:r w:rsidR="00936A24" w:rsidRPr="006A67ED">
        <w:rPr>
          <w:lang w:eastAsia="fr-FR"/>
        </w:rPr>
        <w:t xml:space="preserve"> et a pris note du</w:t>
      </w:r>
      <w:r w:rsidRPr="006A67ED">
        <w:rPr>
          <w:lang w:eastAsia="fr-FR"/>
        </w:rPr>
        <w:t xml:space="preserve"> </w:t>
      </w:r>
      <w:r w:rsidR="002C6E32" w:rsidRPr="006A67ED">
        <w:rPr>
          <w:lang w:eastAsia="fr-FR"/>
        </w:rPr>
        <w:t>document SC</w:t>
      </w:r>
      <w:r w:rsidR="0011467E" w:rsidRPr="006A67ED">
        <w:rPr>
          <w:lang w:eastAsia="fr-FR"/>
        </w:rPr>
        <w:t xml:space="preserve">CR/33/5 </w:t>
      </w:r>
      <w:r w:rsidRPr="006A67ED">
        <w:rPr>
          <w:lang w:eastAsia="fr-FR"/>
        </w:rPr>
        <w:t>intitulé “</w:t>
      </w:r>
      <w:r w:rsidR="0011467E" w:rsidRPr="006A67ED">
        <w:rPr>
          <w:lang w:eastAsia="fr-FR"/>
        </w:rPr>
        <w:t>Note</w:t>
      </w:r>
      <w:r w:rsidRPr="006A67ED">
        <w:rPr>
          <w:lang w:eastAsia="fr-FR"/>
        </w:rPr>
        <w:t xml:space="preserve"> relative au projet de traité sur la protection des organismes de radiodiffusion” présenté par les délégations de l</w:t>
      </w:r>
      <w:r w:rsidR="00A12EC6">
        <w:rPr>
          <w:lang w:eastAsia="fr-FR"/>
        </w:rPr>
        <w:t>’</w:t>
      </w:r>
      <w:r w:rsidRPr="006A67ED">
        <w:rPr>
          <w:lang w:eastAsia="fr-FR"/>
        </w:rPr>
        <w:t>Argentine, de la Colombie et du Mexique</w:t>
      </w:r>
      <w:r w:rsidR="0011467E" w:rsidRPr="006A67ED">
        <w:rPr>
          <w:lang w:eastAsia="fr-FR"/>
        </w:rPr>
        <w:t>.</w:t>
      </w:r>
    </w:p>
    <w:p w:rsidR="00E22D94" w:rsidRPr="006A67ED" w:rsidRDefault="009C4642" w:rsidP="00A15629">
      <w:pPr>
        <w:pStyle w:val="ONUMFS"/>
        <w:rPr>
          <w:rFonts w:eastAsia="Times New Roman"/>
          <w:lang w:eastAsia="fr-FR"/>
        </w:rPr>
      </w:pPr>
      <w:r w:rsidRPr="006A67ED">
        <w:t xml:space="preserve">Le président a présenté au comité les </w:t>
      </w:r>
      <w:r w:rsidR="0077214F" w:rsidRPr="006A67ED">
        <w:t xml:space="preserve">questions </w:t>
      </w:r>
      <w:r w:rsidRPr="006A67ED">
        <w:t>abordé</w:t>
      </w:r>
      <w:r w:rsidR="0077214F" w:rsidRPr="006A67ED">
        <w:t>e</w:t>
      </w:r>
      <w:r w:rsidRPr="006A67ED">
        <w:t xml:space="preserve">s dans le diagramme </w:t>
      </w:r>
      <w:r w:rsidR="0077214F" w:rsidRPr="006A67ED">
        <w:t xml:space="preserve">informel relatif aux “Questions diverses”, </w:t>
      </w:r>
      <w:r w:rsidR="00A12EC6">
        <w:t>à savoir</w:t>
      </w:r>
      <w:r w:rsidR="0077214F" w:rsidRPr="006A67ED">
        <w:t xml:space="preserve"> les bénéficiaires, la durée de la protection, les limitations et exceptions, les mesures </w:t>
      </w:r>
      <w:r w:rsidR="0077214F" w:rsidRPr="006A67ED">
        <w:rPr>
          <w:rFonts w:eastAsia="Times New Roman"/>
          <w:lang w:eastAsia="fr-FR"/>
        </w:rPr>
        <w:t xml:space="preserve">techniques de </w:t>
      </w:r>
      <w:r w:rsidR="0011467E" w:rsidRPr="006A67ED">
        <w:rPr>
          <w:rFonts w:eastAsia="Times New Roman"/>
          <w:lang w:eastAsia="fr-FR"/>
        </w:rPr>
        <w:t xml:space="preserve">protection </w:t>
      </w:r>
      <w:r w:rsidR="0077214F" w:rsidRPr="006A67ED">
        <w:rPr>
          <w:rFonts w:eastAsia="Times New Roman"/>
          <w:lang w:eastAsia="fr-FR"/>
        </w:rPr>
        <w:t>et l</w:t>
      </w:r>
      <w:r w:rsidR="00A12EC6">
        <w:rPr>
          <w:rFonts w:eastAsia="Times New Roman"/>
          <w:lang w:eastAsia="fr-FR"/>
        </w:rPr>
        <w:t>’</w:t>
      </w:r>
      <w:r w:rsidR="0077214F" w:rsidRPr="006A67ED">
        <w:rPr>
          <w:rFonts w:eastAsia="Times New Roman"/>
          <w:lang w:eastAsia="fr-FR"/>
        </w:rPr>
        <w:t>information sur le régime des droits</w:t>
      </w:r>
      <w:r w:rsidR="0011467E" w:rsidRPr="006A67ED">
        <w:rPr>
          <w:rFonts w:eastAsia="Times New Roman"/>
          <w:lang w:eastAsia="fr-FR"/>
        </w:rPr>
        <w:t>.</w:t>
      </w:r>
    </w:p>
    <w:p w:rsidR="002C6E32" w:rsidRPr="006A67ED" w:rsidRDefault="00D76899" w:rsidP="00A15629">
      <w:pPr>
        <w:pStyle w:val="ONUMFS"/>
      </w:pPr>
      <w:r w:rsidRPr="006A67ED">
        <w:t xml:space="preserve">Certaines délégations ont demandé davantage de précisions et ont procédé à un échange de vues sur le </w:t>
      </w:r>
      <w:r w:rsidR="002C6E32" w:rsidRPr="006A67ED">
        <w:rPr>
          <w:rFonts w:eastAsia="Times New Roman"/>
          <w:lang w:eastAsia="fr-FR"/>
        </w:rPr>
        <w:t>document SC</w:t>
      </w:r>
      <w:r w:rsidR="0011467E" w:rsidRPr="006A67ED">
        <w:rPr>
          <w:rFonts w:eastAsia="Times New Roman"/>
          <w:lang w:eastAsia="fr-FR"/>
        </w:rPr>
        <w:t>CR/33/5</w:t>
      </w:r>
      <w:r w:rsidR="00F2764D" w:rsidRPr="006A67ED">
        <w:t>.</w:t>
      </w:r>
    </w:p>
    <w:p w:rsidR="002C6E32" w:rsidRPr="006A67ED" w:rsidRDefault="00D76899" w:rsidP="00A15629">
      <w:pPr>
        <w:pStyle w:val="ONUMFS"/>
        <w:rPr>
          <w:rFonts w:eastAsia="Times New Roman"/>
          <w:lang w:eastAsia="fr-FR"/>
        </w:rPr>
      </w:pPr>
      <w:r w:rsidRPr="006A67ED">
        <w:t xml:space="preserve">Les délibérations sur la base du </w:t>
      </w:r>
      <w:r w:rsidR="002C6E32" w:rsidRPr="006A67ED">
        <w:rPr>
          <w:rFonts w:eastAsia="Times New Roman"/>
          <w:lang w:eastAsia="fr-FR"/>
        </w:rPr>
        <w:t>document SC</w:t>
      </w:r>
      <w:r w:rsidR="0011467E" w:rsidRPr="006A67ED">
        <w:rPr>
          <w:rFonts w:eastAsia="Times New Roman"/>
          <w:lang w:eastAsia="fr-FR"/>
        </w:rPr>
        <w:t xml:space="preserve">CR/33/3 </w:t>
      </w:r>
      <w:r w:rsidRPr="006A67ED">
        <w:t>ont eu lieu dans le cadre de sessions informelles du comi</w:t>
      </w:r>
      <w:r w:rsidR="00FE6EA8" w:rsidRPr="006A67ED">
        <w:t>té</w:t>
      </w:r>
      <w:r w:rsidR="00FE6EA8">
        <w:t xml:space="preserve">.  </w:t>
      </w:r>
      <w:r w:rsidR="00FE6EA8" w:rsidRPr="006A67ED">
        <w:t>De</w:t>
      </w:r>
      <w:r w:rsidRPr="006A67ED">
        <w:t xml:space="preserve">s propositions de texte ont été présentées au cours de ces sessions en vue de </w:t>
      </w:r>
      <w:r w:rsidRPr="006A67ED">
        <w:rPr>
          <w:rFonts w:eastAsia="Times New Roman"/>
          <w:lang w:eastAsia="fr-FR"/>
        </w:rPr>
        <w:t xml:space="preserve">parvenir </w:t>
      </w:r>
      <w:r w:rsidR="00DD022F" w:rsidRPr="006A67ED">
        <w:rPr>
          <w:rFonts w:eastAsia="Times New Roman"/>
          <w:lang w:eastAsia="fr-FR"/>
        </w:rPr>
        <w:t>à une position commune sur les définitions, l</w:t>
      </w:r>
      <w:r w:rsidR="00A12EC6">
        <w:rPr>
          <w:rFonts w:eastAsia="Times New Roman"/>
          <w:lang w:eastAsia="fr-FR"/>
        </w:rPr>
        <w:t>’</w:t>
      </w:r>
      <w:r w:rsidR="00DD022F" w:rsidRPr="006A67ED">
        <w:rPr>
          <w:rFonts w:eastAsia="Times New Roman"/>
          <w:lang w:eastAsia="fr-FR"/>
        </w:rPr>
        <w:t>objet de la protection et les droits à octroyer</w:t>
      </w:r>
      <w:r w:rsidR="00F2764D" w:rsidRPr="006A67ED">
        <w:rPr>
          <w:rFonts w:eastAsia="Times New Roman"/>
          <w:lang w:eastAsia="fr-FR"/>
        </w:rPr>
        <w:t>.</w:t>
      </w:r>
    </w:p>
    <w:p w:rsidR="002C6E32" w:rsidRPr="006A67ED" w:rsidRDefault="00DD022F" w:rsidP="00A15629">
      <w:pPr>
        <w:pStyle w:val="ONUMFS"/>
      </w:pPr>
      <w:r w:rsidRPr="006A67ED">
        <w:t xml:space="preserve">Le comité a décidé de poursuivre le débat sur une version révisée du </w:t>
      </w:r>
      <w:r w:rsidR="002C6E32" w:rsidRPr="006A67ED">
        <w:rPr>
          <w:lang w:eastAsia="fr-FR"/>
        </w:rPr>
        <w:t>document SC</w:t>
      </w:r>
      <w:r w:rsidR="0011467E" w:rsidRPr="006A67ED">
        <w:rPr>
          <w:lang w:eastAsia="fr-FR"/>
        </w:rPr>
        <w:t>CR</w:t>
      </w:r>
      <w:r w:rsidRPr="006A67ED">
        <w:rPr>
          <w:lang w:eastAsia="fr-FR"/>
        </w:rPr>
        <w:t>/</w:t>
      </w:r>
      <w:r w:rsidR="0011467E" w:rsidRPr="006A67ED">
        <w:rPr>
          <w:lang w:eastAsia="fr-FR"/>
        </w:rPr>
        <w:t xml:space="preserve">33/3 </w:t>
      </w:r>
      <w:r w:rsidR="00CB25A0" w:rsidRPr="006A67ED">
        <w:rPr>
          <w:lang w:eastAsia="fr-FR"/>
        </w:rPr>
        <w:t>qui sera établi par le président pour la prochaine session du comité en prenant en considération les propositions de texte et les précisions apportées au cours de la session au regard des définitions, de l</w:t>
      </w:r>
      <w:r w:rsidR="00A12EC6">
        <w:rPr>
          <w:lang w:eastAsia="fr-FR"/>
        </w:rPr>
        <w:t>’</w:t>
      </w:r>
      <w:r w:rsidR="00CB25A0" w:rsidRPr="006A67ED">
        <w:rPr>
          <w:lang w:eastAsia="fr-FR"/>
        </w:rPr>
        <w:t>objet de la protection et des droits à octroyer</w:t>
      </w:r>
      <w:r w:rsidR="0011467E" w:rsidRPr="006A67ED">
        <w:rPr>
          <w:lang w:eastAsia="fr-FR"/>
        </w:rPr>
        <w:t xml:space="preserve">, </w:t>
      </w:r>
      <w:r w:rsidR="00D8399F" w:rsidRPr="006A67ED">
        <w:rPr>
          <w:lang w:eastAsia="fr-FR"/>
        </w:rPr>
        <w:t xml:space="preserve">ainsi que les autres questions mentionnées dans le diagramme établi par le président, </w:t>
      </w:r>
      <w:r w:rsidR="00CB25A0" w:rsidRPr="006A67ED">
        <w:rPr>
          <w:lang w:eastAsia="fr-FR"/>
        </w:rPr>
        <w:t>l</w:t>
      </w:r>
      <w:r w:rsidR="00A12EC6">
        <w:rPr>
          <w:lang w:eastAsia="fr-FR"/>
        </w:rPr>
        <w:t>’</w:t>
      </w:r>
      <w:r w:rsidR="00CB25A0" w:rsidRPr="006A67ED">
        <w:rPr>
          <w:lang w:eastAsia="fr-FR"/>
        </w:rPr>
        <w:t>objectif étant de parvenir au consensus nécessaire pour pouvoir convoquer une conférence diplomatique sur la protection des organismes de radiodiffusion</w:t>
      </w:r>
      <w:r w:rsidR="0011467E" w:rsidRPr="006A67ED">
        <w:t>.</w:t>
      </w:r>
    </w:p>
    <w:p w:rsidR="002C6E32" w:rsidRPr="006A67ED" w:rsidRDefault="00CB25A0" w:rsidP="00A15629">
      <w:pPr>
        <w:pStyle w:val="ONUMFS"/>
      </w:pPr>
      <w:r w:rsidRPr="006A67ED">
        <w:t>Ce point restera inscrit à l</w:t>
      </w:r>
      <w:r w:rsidR="00A12EC6">
        <w:t>’</w:t>
      </w:r>
      <w:r w:rsidRPr="006A67ED">
        <w:t>ordre du jour de la trente</w:t>
      </w:r>
      <w:r w:rsidR="00B212F1">
        <w:noBreakHyphen/>
      </w:r>
      <w:r w:rsidRPr="006A67ED">
        <w:t>quatr</w:t>
      </w:r>
      <w:r w:rsidR="00A12EC6">
        <w:t>ième session</w:t>
      </w:r>
      <w:r w:rsidR="002C6E32" w:rsidRPr="006A67ED">
        <w:t xml:space="preserve"> du SCC</w:t>
      </w:r>
      <w:r w:rsidRPr="006A67ED">
        <w:t>R</w:t>
      </w:r>
      <w:r w:rsidR="00F2764D" w:rsidRPr="006A67ED">
        <w:t>.</w:t>
      </w:r>
    </w:p>
    <w:p w:rsidR="006A1CD5" w:rsidRPr="006A67ED" w:rsidRDefault="00E22D94" w:rsidP="00A15629">
      <w:pPr>
        <w:pStyle w:val="Heading1"/>
      </w:pPr>
      <w:r w:rsidRPr="006A67ED">
        <w:t>Point 6 de l</w:t>
      </w:r>
      <w:r w:rsidR="00A12EC6">
        <w:t>’</w:t>
      </w:r>
      <w:r w:rsidRPr="006A67ED">
        <w:t>ordre du jour</w:t>
      </w:r>
      <w:r w:rsidR="00A12EC6">
        <w:t> :</w:t>
      </w:r>
      <w:r w:rsidRPr="006A67ED">
        <w:t xml:space="preserve"> limitations et exceptions en faveur des bibliothèques et des services d</w:t>
      </w:r>
      <w:r w:rsidR="00A12EC6">
        <w:t>’</w:t>
      </w:r>
      <w:r w:rsidRPr="006A67ED">
        <w:t>archives</w:t>
      </w:r>
    </w:p>
    <w:p w:rsidR="00277EEF" w:rsidRPr="006A67ED" w:rsidRDefault="00277EEF" w:rsidP="00A15629">
      <w:pPr>
        <w:pStyle w:val="Default"/>
        <w:rPr>
          <w:color w:val="auto"/>
          <w:sz w:val="22"/>
          <w:szCs w:val="22"/>
          <w:lang w:val="fr-FR"/>
        </w:rPr>
      </w:pPr>
    </w:p>
    <w:p w:rsidR="00E22D94" w:rsidRPr="006A67ED" w:rsidRDefault="00CB25A0" w:rsidP="00A15629">
      <w:pPr>
        <w:pStyle w:val="ONUMFS"/>
      </w:pPr>
      <w:r w:rsidRPr="006A67ED">
        <w:t>Les documents relatifs à ce point de l</w:t>
      </w:r>
      <w:r w:rsidR="00A12EC6">
        <w:t>’</w:t>
      </w:r>
      <w:r w:rsidRPr="006A67ED">
        <w:t xml:space="preserve">ordre du jour étaient les documents </w:t>
      </w:r>
      <w:r w:rsidR="00277EEF" w:rsidRPr="006A67ED">
        <w:t>SCCR/26/3, SCCR/26/8, SCCR/29/</w:t>
      </w:r>
      <w:r w:rsidR="0056336C" w:rsidRPr="006A67ED">
        <w:t>4</w:t>
      </w:r>
      <w:r w:rsidR="00277EEF" w:rsidRPr="006A67ED">
        <w:t>, SCCR/30/2</w:t>
      </w:r>
      <w:r w:rsidR="00557181" w:rsidRPr="006A67ED">
        <w:t xml:space="preserve">, </w:t>
      </w:r>
      <w:r w:rsidR="00277EEF" w:rsidRPr="006A67ED">
        <w:t>SCCR/30/3</w:t>
      </w:r>
      <w:r w:rsidR="001242B5" w:rsidRPr="006A67ED">
        <w:t xml:space="preserve"> et</w:t>
      </w:r>
      <w:r w:rsidR="00557181" w:rsidRPr="006A67ED">
        <w:t xml:space="preserve"> SCCR</w:t>
      </w:r>
      <w:r w:rsidR="009A0E8E" w:rsidRPr="006A67ED">
        <w:t> </w:t>
      </w:r>
      <w:r w:rsidR="00557181" w:rsidRPr="006A67ED">
        <w:t>33/4,</w:t>
      </w:r>
      <w:r w:rsidR="00F2764D" w:rsidRPr="006A67ED">
        <w:t xml:space="preserve"> </w:t>
      </w:r>
      <w:r w:rsidRPr="006A67ED">
        <w:t>ainsi qu</w:t>
      </w:r>
      <w:r w:rsidR="00A12EC6">
        <w:t>’</w:t>
      </w:r>
      <w:r w:rsidRPr="006A67ED">
        <w:t>un diagramme informel établi par le président</w:t>
      </w:r>
      <w:r w:rsidR="00277EEF" w:rsidRPr="006A67ED">
        <w:t>.</w:t>
      </w:r>
    </w:p>
    <w:p w:rsidR="00E22D94" w:rsidRPr="006A67ED" w:rsidRDefault="00CB25A0" w:rsidP="00A15629">
      <w:pPr>
        <w:pStyle w:val="ONUMFS"/>
      </w:pPr>
      <w:r w:rsidRPr="006A67ED">
        <w:t xml:space="preserve">Les délibérations ont eu lieu sur la base du diagramme </w:t>
      </w:r>
      <w:r w:rsidR="00D8399F" w:rsidRPr="006A67ED">
        <w:t xml:space="preserve">informel </w:t>
      </w:r>
      <w:r w:rsidRPr="006A67ED">
        <w:t>concernant les “exceptions et limitations en faveur des bibliothèques et des services d</w:t>
      </w:r>
      <w:r w:rsidR="00A12EC6">
        <w:t>’</w:t>
      </w:r>
      <w:r w:rsidRPr="006A67ED">
        <w:t>archives” présenté par le préside</w:t>
      </w:r>
      <w:r w:rsidR="00FE6EA8" w:rsidRPr="006A67ED">
        <w:t>nt</w:t>
      </w:r>
      <w:r w:rsidR="00FE6EA8">
        <w:t xml:space="preserve">.  </w:t>
      </w:r>
      <w:r w:rsidR="00FE6EA8" w:rsidRPr="006A67ED">
        <w:t>Ce</w:t>
      </w:r>
      <w:r w:rsidRPr="006A67ED">
        <w:t xml:space="preserve"> diagramme permettait de structurer efficacement l</w:t>
      </w:r>
      <w:r w:rsidR="00A12EC6">
        <w:t>’</w:t>
      </w:r>
      <w:r w:rsidRPr="006A67ED">
        <w:t>examen de chaque sujet quant au fond en s</w:t>
      </w:r>
      <w:r w:rsidR="00A12EC6">
        <w:t>’</w:t>
      </w:r>
      <w:r w:rsidRPr="006A67ED">
        <w:t>appuyant sur les nombreuses sources d</w:t>
      </w:r>
      <w:r w:rsidR="00A12EC6">
        <w:t>’</w:t>
      </w:r>
      <w:r w:rsidRPr="006A67ED">
        <w:t>information à la disposition du comi</w:t>
      </w:r>
      <w:r w:rsidR="00FE6EA8" w:rsidRPr="006A67ED">
        <w:t>té</w:t>
      </w:r>
      <w:r w:rsidR="00FE6EA8">
        <w:t xml:space="preserve">.  </w:t>
      </w:r>
      <w:r w:rsidR="00FE6EA8" w:rsidRPr="006A67ED">
        <w:t>Le</w:t>
      </w:r>
      <w:r w:rsidRPr="006A67ED">
        <w:t xml:space="preserve"> comité </w:t>
      </w:r>
      <w:r w:rsidR="004B75E4">
        <w:t>était</w:t>
      </w:r>
      <w:r w:rsidRPr="006A67ED">
        <w:t xml:space="preserve"> ainsi en mesure de mener un débat factuel au cours duquel il </w:t>
      </w:r>
      <w:r w:rsidR="004B75E4">
        <w:t xml:space="preserve">était </w:t>
      </w:r>
      <w:r w:rsidRPr="006A67ED">
        <w:t>tenu compte des différents points de vue, étant entendu que l</w:t>
      </w:r>
      <w:r w:rsidR="00A12EC6">
        <w:t>’</w:t>
      </w:r>
      <w:r w:rsidRPr="006A67ED">
        <w:t>objectif n</w:t>
      </w:r>
      <w:r w:rsidR="00A12EC6">
        <w:t>’</w:t>
      </w:r>
      <w:r w:rsidR="004B75E4">
        <w:t>était</w:t>
      </w:r>
      <w:r w:rsidRPr="006A67ED">
        <w:t xml:space="preserve"> pas d</w:t>
      </w:r>
      <w:r w:rsidR="00A12EC6">
        <w:t>’</w:t>
      </w:r>
      <w:r w:rsidRPr="006A67ED">
        <w:t>orienter le débat vers tel ou tel résultat en particulier, mais plutôt de favoriser une meilleure compréhension des sujets abordés et de leur intérêt au regard des discussions et du résultat souhaité</w:t>
      </w:r>
      <w:r w:rsidR="00226521" w:rsidRPr="006A67ED">
        <w:t>.</w:t>
      </w:r>
    </w:p>
    <w:p w:rsidR="006D3039" w:rsidRPr="006A67ED" w:rsidRDefault="001242B5" w:rsidP="00A15629">
      <w:pPr>
        <w:pStyle w:val="ONUMFS"/>
      </w:pPr>
      <w:r w:rsidRPr="006A67ED">
        <w:t>Le président a passé en revue certains des éléments tirés des observations et propositions soumises lors des précédentes sessions</w:t>
      </w:r>
      <w:r w:rsidR="008A0925" w:rsidRPr="006A67ED">
        <w:t xml:space="preserve"> du SCC</w:t>
      </w:r>
      <w:r w:rsidR="00BE05F4" w:rsidRPr="006A67ED">
        <w:t>R</w:t>
      </w:r>
      <w:r w:rsidRPr="006A67ED">
        <w:t xml:space="preserve"> par les membres du comité sur les thèmes de la préservation, du droit de reproduction et des copies de sauvegarde, du dépôt légal</w:t>
      </w:r>
      <w:r w:rsidR="00936A24" w:rsidRPr="006A67ED">
        <w:t>,</w:t>
      </w:r>
      <w:r w:rsidRPr="006A67ED">
        <w:t xml:space="preserve"> du prêt par les bibliothèques</w:t>
      </w:r>
      <w:r w:rsidR="00936A24" w:rsidRPr="006A67ED">
        <w:t>, des importations parallèles, des usages transfrontières et des œuvres orphelines, retirées ou hors du commerce</w:t>
      </w:r>
      <w:r w:rsidR="00270772" w:rsidRPr="006A67ED">
        <w:t>.</w:t>
      </w:r>
    </w:p>
    <w:p w:rsidR="002C6E32" w:rsidRPr="006A67ED" w:rsidRDefault="001242B5" w:rsidP="00A15629">
      <w:pPr>
        <w:pStyle w:val="ONUMFS"/>
      </w:pPr>
      <w:r w:rsidRPr="006A67ED">
        <w:t xml:space="preserve">Les membres du comité ont également échangé des vues sur plusieurs des thèmes figurant dans le diagramme établi par le président, </w:t>
      </w:r>
      <w:r w:rsidR="00A12EC6">
        <w:t>à savoir</w:t>
      </w:r>
      <w:r w:rsidRPr="006A67ED">
        <w:t xml:space="preserve"> les </w:t>
      </w:r>
      <w:r w:rsidR="00936A24" w:rsidRPr="006A67ED">
        <w:t xml:space="preserve">limitations </w:t>
      </w:r>
      <w:r w:rsidR="00111BBD" w:rsidRPr="006A67ED">
        <w:t>relatives à la responsabilité des bibliothèques et des services d</w:t>
      </w:r>
      <w:r w:rsidR="00A12EC6">
        <w:t>’</w:t>
      </w:r>
      <w:r w:rsidR="00111BBD" w:rsidRPr="006A67ED">
        <w:t>archives, les mesures techniques de protection, les contrats et le droit de traduction des œuvr</w:t>
      </w:r>
      <w:r w:rsidR="00FE6EA8" w:rsidRPr="006A67ED">
        <w:t>es</w:t>
      </w:r>
      <w:r w:rsidR="00FE6EA8">
        <w:t xml:space="preserve">.  </w:t>
      </w:r>
      <w:r w:rsidR="00FE6EA8" w:rsidRPr="006A67ED">
        <w:t>En</w:t>
      </w:r>
      <w:r w:rsidRPr="006A67ED">
        <w:t xml:space="preserve"> outre, les préoccupations pouvant découler de l</w:t>
      </w:r>
      <w:r w:rsidR="00A12EC6">
        <w:t>’</w:t>
      </w:r>
      <w:r w:rsidRPr="006A67ED">
        <w:t>examen des limitations et exceptions relatives à ces thèmes et les éventuelles mesures à prendre pour répondre à ces préoccupations ont été abordé</w:t>
      </w:r>
      <w:r w:rsidR="00FE6EA8" w:rsidRPr="006A67ED">
        <w:t>es</w:t>
      </w:r>
      <w:r w:rsidR="00FE6EA8">
        <w:t xml:space="preserve">.  </w:t>
      </w:r>
      <w:r w:rsidR="00FE6EA8" w:rsidRPr="006A67ED">
        <w:t>De</w:t>
      </w:r>
      <w:r w:rsidRPr="006A67ED">
        <w:t>s propositions ayant trait à d</w:t>
      </w:r>
      <w:r w:rsidR="00A12EC6">
        <w:t>’</w:t>
      </w:r>
      <w:r w:rsidRPr="006A67ED">
        <w:t>autres options ont également été présentées</w:t>
      </w:r>
      <w:r w:rsidR="00270772" w:rsidRPr="006A67ED">
        <w:t>.</w:t>
      </w:r>
    </w:p>
    <w:p w:rsidR="008E51A9" w:rsidRPr="004D161E" w:rsidRDefault="008E51A9" w:rsidP="00A15629">
      <w:pPr>
        <w:pStyle w:val="ONUMFS"/>
      </w:pPr>
      <w:r w:rsidRPr="006A67ED">
        <w:t xml:space="preserve">Le président a présenté une version révisée de son diagramme informel </w:t>
      </w:r>
      <w:r w:rsidR="00A12EC6">
        <w:t xml:space="preserve">relatif aux </w:t>
      </w:r>
      <w:r w:rsidR="00BE05F4" w:rsidRPr="006A67ED">
        <w:t>limitations et exceptions en faveur des bibliothèques et des services d</w:t>
      </w:r>
      <w:r w:rsidR="00A12EC6">
        <w:t>’</w:t>
      </w:r>
      <w:r w:rsidR="00BE05F4" w:rsidRPr="006A67ED">
        <w:t xml:space="preserve">archives </w:t>
      </w:r>
      <w:r w:rsidR="00A12EC6">
        <w:t xml:space="preserve">établie </w:t>
      </w:r>
      <w:r w:rsidR="00BE05F4" w:rsidRPr="006A67ED">
        <w:t xml:space="preserve">sur </w:t>
      </w:r>
      <w:r w:rsidR="00184C28" w:rsidRPr="006A67ED">
        <w:t>la base des</w:t>
      </w:r>
      <w:r w:rsidRPr="006A67ED">
        <w:t xml:space="preserve"> discussions menées dans le cadre du comité et a invité les États membres et les observateur</w:t>
      </w:r>
      <w:r w:rsidR="00B76EE6" w:rsidRPr="006A67ED">
        <w:t>s à formuler des observatio</w:t>
      </w:r>
      <w:r w:rsidR="00FE6EA8" w:rsidRPr="006A67ED">
        <w:t>ns</w:t>
      </w:r>
      <w:r w:rsidR="00FE6EA8">
        <w:t xml:space="preserve">.  </w:t>
      </w:r>
      <w:r w:rsidR="00FE6EA8" w:rsidRPr="006A67ED">
        <w:t>Le</w:t>
      </w:r>
      <w:r w:rsidR="00BE05F4" w:rsidRPr="006A67ED">
        <w:t>s États membres</w:t>
      </w:r>
      <w:r w:rsidR="003C7C88" w:rsidRPr="006A67ED">
        <w:t xml:space="preserve"> ont </w:t>
      </w:r>
      <w:r w:rsidR="00A12EC6">
        <w:t xml:space="preserve">souhaité disposer de </w:t>
      </w:r>
      <w:r w:rsidR="003C7C88" w:rsidRPr="006A67ED">
        <w:t xml:space="preserve">plus de temps et se </w:t>
      </w:r>
      <w:r w:rsidR="00A12EC6">
        <w:t>sont réservé la possibilité de formuler des observations à la trente</w:t>
      </w:r>
      <w:r w:rsidR="00B212F1">
        <w:noBreakHyphen/>
      </w:r>
      <w:r w:rsidR="00A12EC6">
        <w:t>quatrième session du S</w:t>
      </w:r>
      <w:r w:rsidR="00FE6EA8">
        <w:t xml:space="preserve">CCR.  </w:t>
      </w:r>
      <w:r w:rsidR="00FE6EA8" w:rsidRPr="006A67ED">
        <w:t>Ce</w:t>
      </w:r>
      <w:r w:rsidR="003C7C88" w:rsidRPr="006A67ED">
        <w:t xml:space="preserve">rtains membres ont demandé </w:t>
      </w:r>
      <w:r w:rsidR="00A12EC6">
        <w:t xml:space="preserve">un examen plus approfondi </w:t>
      </w:r>
      <w:r w:rsidR="003C7C88" w:rsidRPr="006A67ED">
        <w:t xml:space="preserve">des propositions contenues dans les documents SCCR/29/4 et </w:t>
      </w:r>
      <w:r w:rsidR="00BC48E9" w:rsidRPr="006A67ED">
        <w:t>SCCR/33/4</w:t>
      </w:r>
      <w:r w:rsidR="003C7C88" w:rsidRPr="006A67ED">
        <w:t xml:space="preserve"> </w:t>
      </w:r>
      <w:r w:rsidR="00A12EC6">
        <w:t>à</w:t>
      </w:r>
      <w:r w:rsidR="003C7C88" w:rsidRPr="006A67ED">
        <w:t xml:space="preserve"> la </w:t>
      </w:r>
      <w:r w:rsidR="003C7C88" w:rsidRPr="004D161E">
        <w:t xml:space="preserve">prochaine session du </w:t>
      </w:r>
      <w:r w:rsidR="004D161E" w:rsidRPr="004D161E">
        <w:t>c</w:t>
      </w:r>
      <w:r w:rsidR="003C7C88" w:rsidRPr="004D161E">
        <w:t>omité.</w:t>
      </w:r>
    </w:p>
    <w:p w:rsidR="002C6E32" w:rsidRPr="006A67ED" w:rsidRDefault="001242B5" w:rsidP="00A15629">
      <w:pPr>
        <w:pStyle w:val="ONUMFS"/>
      </w:pPr>
      <w:r w:rsidRPr="006A67ED">
        <w:t>Ce point restera inscrit à l</w:t>
      </w:r>
      <w:r w:rsidR="00A12EC6">
        <w:t>’</w:t>
      </w:r>
      <w:r w:rsidRPr="006A67ED">
        <w:t>ordre du jour de la trente</w:t>
      </w:r>
      <w:r w:rsidR="00B212F1">
        <w:noBreakHyphen/>
      </w:r>
      <w:r w:rsidRPr="006A67ED">
        <w:t>quatr</w:t>
      </w:r>
      <w:r w:rsidR="00A12EC6">
        <w:t>ième session</w:t>
      </w:r>
      <w:r w:rsidR="002C6E32" w:rsidRPr="006A67ED">
        <w:t xml:space="preserve"> du SCC</w:t>
      </w:r>
      <w:r w:rsidRPr="006A67ED">
        <w:t>R</w:t>
      </w:r>
      <w:r w:rsidR="0091237B" w:rsidRPr="006A67ED">
        <w:t>.</w:t>
      </w:r>
    </w:p>
    <w:p w:rsidR="006A1CD5" w:rsidRPr="006A67ED" w:rsidRDefault="00E22D94" w:rsidP="00A15629">
      <w:pPr>
        <w:pStyle w:val="Heading1"/>
      </w:pPr>
      <w:r w:rsidRPr="006A67ED">
        <w:t>Point 7 de l</w:t>
      </w:r>
      <w:r w:rsidR="00A12EC6">
        <w:t>’</w:t>
      </w:r>
      <w:r w:rsidRPr="006A67ED">
        <w:t>ordre du jour</w:t>
      </w:r>
      <w:r w:rsidR="00A12EC6">
        <w:t> :</w:t>
      </w:r>
      <w:r w:rsidRPr="006A67ED">
        <w:t xml:space="preserve"> limitations et exceptions en faveur des établissements d</w:t>
      </w:r>
      <w:r w:rsidR="00A12EC6">
        <w:t>’</w:t>
      </w:r>
      <w:r w:rsidRPr="006A67ED">
        <w:t>enseignement et de recherche et des personnes ayant d</w:t>
      </w:r>
      <w:r w:rsidR="00A12EC6">
        <w:t>’</w:t>
      </w:r>
      <w:r w:rsidRPr="006A67ED">
        <w:t>autres handicaps</w:t>
      </w:r>
    </w:p>
    <w:p w:rsidR="006A1CD5" w:rsidRPr="006A67ED" w:rsidRDefault="006A1CD5" w:rsidP="00A15629">
      <w:pPr>
        <w:keepNext/>
        <w:rPr>
          <w:szCs w:val="22"/>
        </w:rPr>
      </w:pPr>
    </w:p>
    <w:p w:rsidR="00E22D94" w:rsidRPr="006A67ED" w:rsidRDefault="001242B5" w:rsidP="00A15629">
      <w:pPr>
        <w:pStyle w:val="ONUMFS"/>
      </w:pPr>
      <w:r w:rsidRPr="006A67ED">
        <w:t>Les documents relatifs à ce point de l</w:t>
      </w:r>
      <w:r w:rsidR="00A12EC6">
        <w:t>’</w:t>
      </w:r>
      <w:r w:rsidRPr="006A67ED">
        <w:t xml:space="preserve">ordre du jour étaient les documents </w:t>
      </w:r>
      <w:r w:rsidR="00B978CE" w:rsidRPr="006A67ED">
        <w:t>SCCR/26/4</w:t>
      </w:r>
      <w:r w:rsidR="003F0984" w:rsidRPr="006A67ED">
        <w:t> </w:t>
      </w:r>
      <w:proofErr w:type="spellStart"/>
      <w:r w:rsidR="00B978CE" w:rsidRPr="006A67ED">
        <w:t>P</w:t>
      </w:r>
      <w:r w:rsidR="00013FCE" w:rsidRPr="006A67ED">
        <w:t>rov</w:t>
      </w:r>
      <w:proofErr w:type="spellEnd"/>
      <w:r w:rsidR="00B978CE" w:rsidRPr="006A67ED">
        <w:t>.</w:t>
      </w:r>
      <w:r w:rsidR="00F2764D" w:rsidRPr="006A67ED">
        <w:t xml:space="preserve">, </w:t>
      </w:r>
      <w:r w:rsidR="00B978CE" w:rsidRPr="006A67ED">
        <w:t>SCCR/27/8</w:t>
      </w:r>
      <w:r w:rsidR="00F2764D" w:rsidRPr="006A67ED">
        <w:t>, SCCR</w:t>
      </w:r>
      <w:r w:rsidR="00013FCE" w:rsidRPr="006A67ED">
        <w:t>/</w:t>
      </w:r>
      <w:r w:rsidR="00F2764D" w:rsidRPr="006A67ED">
        <w:t>32/4</w:t>
      </w:r>
      <w:r w:rsidR="00557181" w:rsidRPr="006A67ED">
        <w:t>, SCCR</w:t>
      </w:r>
      <w:r w:rsidR="00013FCE" w:rsidRPr="006A67ED">
        <w:t>/</w:t>
      </w:r>
      <w:r w:rsidR="00557181" w:rsidRPr="006A67ED">
        <w:t xml:space="preserve">33/4 </w:t>
      </w:r>
      <w:r w:rsidRPr="006A67ED">
        <w:t>et</w:t>
      </w:r>
      <w:r w:rsidR="00557181" w:rsidRPr="006A67ED">
        <w:t xml:space="preserve"> SCCR</w:t>
      </w:r>
      <w:r w:rsidR="00013FCE" w:rsidRPr="006A67ED">
        <w:t>/</w:t>
      </w:r>
      <w:r w:rsidR="00557181" w:rsidRPr="006A67ED">
        <w:t>33/6</w:t>
      </w:r>
      <w:r w:rsidRPr="006A67ED">
        <w:t>,</w:t>
      </w:r>
      <w:r w:rsidR="005A5461" w:rsidRPr="006A67ED">
        <w:t xml:space="preserve"> </w:t>
      </w:r>
      <w:r w:rsidRPr="006A67ED">
        <w:t>ainsi qu</w:t>
      </w:r>
      <w:r w:rsidR="00A12EC6">
        <w:t>’</w:t>
      </w:r>
      <w:r w:rsidRPr="006A67ED">
        <w:t xml:space="preserve">un diagramme informel établi par le président et un résumé informel établi par </w:t>
      </w:r>
      <w:r w:rsidR="008E51A9" w:rsidRPr="006A67ED">
        <w:t xml:space="preserve">le professeur </w:t>
      </w:r>
      <w:r w:rsidR="00557181" w:rsidRPr="006A67ED">
        <w:t>Blake</w:t>
      </w:r>
      <w:r w:rsidR="00CE1F60" w:rsidRPr="006A67ED">
        <w:t> </w:t>
      </w:r>
      <w:r w:rsidR="00557181" w:rsidRPr="006A67ED">
        <w:t>Reid</w:t>
      </w:r>
      <w:r w:rsidR="00B978CE" w:rsidRPr="006A67ED">
        <w:t>.</w:t>
      </w:r>
    </w:p>
    <w:p w:rsidR="002C6E32" w:rsidRPr="006A67ED" w:rsidRDefault="0089781D" w:rsidP="00A15629">
      <w:pPr>
        <w:pStyle w:val="ONUMFS"/>
      </w:pPr>
      <w:r w:rsidRPr="006A67ED">
        <w:t xml:space="preserve">Le comité a suivi un exposé présenté par </w:t>
      </w:r>
      <w:r w:rsidR="008E51A9" w:rsidRPr="006A67ED">
        <w:t xml:space="preserve">le professeur </w:t>
      </w:r>
      <w:r w:rsidRPr="006A67ED">
        <w:t>Daniel </w:t>
      </w:r>
      <w:proofErr w:type="spellStart"/>
      <w:r w:rsidRPr="006A67ED">
        <w:t>Seng</w:t>
      </w:r>
      <w:proofErr w:type="spellEnd"/>
      <w:r w:rsidRPr="006A67ED">
        <w:t xml:space="preserve"> concernant l</w:t>
      </w:r>
      <w:r w:rsidR="00A12EC6">
        <w:t>’</w:t>
      </w:r>
      <w:r w:rsidRPr="006A67ED">
        <w:t>étude sur les limitations et exceptions relatives au droit d</w:t>
      </w:r>
      <w:r w:rsidR="00A12EC6">
        <w:t>’</w:t>
      </w:r>
      <w:r w:rsidRPr="006A67ED">
        <w:t>auteur en faveur des activités d</w:t>
      </w:r>
      <w:r w:rsidR="00A12EC6">
        <w:t>’</w:t>
      </w:r>
      <w:r w:rsidRPr="006A67ED">
        <w:t>enseignement figurant dans le document SCCR/33/6.  Il a accueilli cet exposé avec satisfaction et les délégations et les observateurs ont participé à une séance de questions</w:t>
      </w:r>
      <w:r w:rsidR="00B212F1">
        <w:noBreakHyphen/>
      </w:r>
      <w:r w:rsidRPr="006A67ED">
        <w:t xml:space="preserve">réponses avec </w:t>
      </w:r>
      <w:r w:rsidR="003F0984" w:rsidRPr="006A67ED">
        <w:t>M. </w:t>
      </w:r>
      <w:proofErr w:type="spellStart"/>
      <w:r w:rsidRPr="006A67ED">
        <w:t>Se</w:t>
      </w:r>
      <w:r w:rsidR="00FE6EA8" w:rsidRPr="006A67ED">
        <w:t>ng</w:t>
      </w:r>
      <w:proofErr w:type="spellEnd"/>
      <w:r w:rsidR="00FE6EA8">
        <w:t xml:space="preserve">.  </w:t>
      </w:r>
      <w:r w:rsidR="00FE6EA8" w:rsidRPr="006A67ED">
        <w:t>Le</w:t>
      </w:r>
      <w:r w:rsidRPr="006A67ED">
        <w:t xml:space="preserve">s modifications et précisions doivent être adressées au </w:t>
      </w:r>
      <w:r w:rsidR="00DB06E5" w:rsidRPr="006A67ED">
        <w:t>Secr</w:t>
      </w:r>
      <w:r w:rsidRPr="006A67ED">
        <w:t>é</w:t>
      </w:r>
      <w:r w:rsidR="00DB06E5" w:rsidRPr="006A67ED">
        <w:t>tariat (</w:t>
      </w:r>
      <w:hyperlink r:id="rId11" w:history="1">
        <w:r w:rsidR="00DB06E5" w:rsidRPr="006A67ED">
          <w:rPr>
            <w:rStyle w:val="Hyperlink"/>
            <w:szCs w:val="22"/>
          </w:rPr>
          <w:t>copyright.mail@wipo.int</w:t>
        </w:r>
      </w:hyperlink>
      <w:r w:rsidR="00DB06E5" w:rsidRPr="006A67ED">
        <w:t xml:space="preserve">) </w:t>
      </w:r>
      <w:r w:rsidRPr="006A67ED">
        <w:t>d</w:t>
      </w:r>
      <w:r w:rsidR="00A12EC6">
        <w:t>’</w:t>
      </w:r>
      <w:r w:rsidRPr="006A67ED">
        <w:t>ici au</w:t>
      </w:r>
      <w:r w:rsidR="00A12EC6">
        <w:t xml:space="preserve"> 1</w:t>
      </w:r>
      <w:r w:rsidR="00A12EC6" w:rsidRPr="00A12EC6">
        <w:rPr>
          <w:vertAlign w:val="superscript"/>
        </w:rPr>
        <w:t>er</w:t>
      </w:r>
      <w:r w:rsidR="00A12EC6">
        <w:t> </w:t>
      </w:r>
      <w:r w:rsidR="008E51A9" w:rsidRPr="006A67ED">
        <w:t>février</w:t>
      </w:r>
      <w:r w:rsidRPr="006A67ED">
        <w:t> </w:t>
      </w:r>
      <w:r w:rsidR="00391AA6" w:rsidRPr="006A67ED">
        <w:t>2017</w:t>
      </w:r>
      <w:r w:rsidR="00DB06E5" w:rsidRPr="006A67ED">
        <w:t xml:space="preserve">.  </w:t>
      </w:r>
      <w:r w:rsidR="003F0984" w:rsidRPr="006A67ED">
        <w:t>M. </w:t>
      </w:r>
      <w:proofErr w:type="spellStart"/>
      <w:r w:rsidR="005A5461" w:rsidRPr="006A67ED">
        <w:t>Seng</w:t>
      </w:r>
      <w:proofErr w:type="spellEnd"/>
      <w:r w:rsidR="005A5461" w:rsidRPr="006A67ED">
        <w:t xml:space="preserve"> </w:t>
      </w:r>
      <w:r w:rsidRPr="006A67ED">
        <w:t xml:space="preserve">a </w:t>
      </w:r>
      <w:r w:rsidR="00184C28" w:rsidRPr="006A67ED">
        <w:t>déclaré</w:t>
      </w:r>
      <w:r w:rsidRPr="006A67ED">
        <w:t xml:space="preserve"> qu</w:t>
      </w:r>
      <w:r w:rsidR="00A12EC6">
        <w:t>’</w:t>
      </w:r>
      <w:r w:rsidRPr="006A67ED">
        <w:t>en réponse à d</w:t>
      </w:r>
      <w:r w:rsidR="00A12EC6">
        <w:t>’</w:t>
      </w:r>
      <w:r w:rsidRPr="006A67ED">
        <w:t>autr</w:t>
      </w:r>
      <w:r w:rsidR="005A5461" w:rsidRPr="006A67ED">
        <w:t>e</w:t>
      </w:r>
      <w:r w:rsidRPr="006A67ED">
        <w:t xml:space="preserve">s propositions et demandes formulées par les États membres, il </w:t>
      </w:r>
      <w:r w:rsidR="00111BBD" w:rsidRPr="006A67ED">
        <w:t>était disposé à</w:t>
      </w:r>
      <w:r w:rsidRPr="006A67ED">
        <w:t xml:space="preserve"> continuer à travailler sur l</w:t>
      </w:r>
      <w:r w:rsidR="00A12EC6">
        <w:t>’</w:t>
      </w:r>
      <w:r w:rsidRPr="006A67ED">
        <w:t>étude pour la trente</w:t>
      </w:r>
      <w:r w:rsidR="00B212F1">
        <w:noBreakHyphen/>
      </w:r>
      <w:r w:rsidRPr="006A67ED">
        <w:t>quatr</w:t>
      </w:r>
      <w:r w:rsidR="00A12EC6">
        <w:t>ième session</w:t>
      </w:r>
      <w:r w:rsidR="002C6E32" w:rsidRPr="006A67ED">
        <w:t xml:space="preserve"> du S</w:t>
      </w:r>
      <w:r w:rsidR="00FE6EA8" w:rsidRPr="006A67ED">
        <w:t>CCR</w:t>
      </w:r>
      <w:r w:rsidR="00FE6EA8">
        <w:t xml:space="preserve">.  </w:t>
      </w:r>
      <w:r w:rsidR="00FE6EA8" w:rsidRPr="006A67ED">
        <w:t>Le</w:t>
      </w:r>
      <w:r w:rsidRPr="006A67ED">
        <w:t xml:space="preserve"> comité a demandé, pour sa prochaine session, l</w:t>
      </w:r>
      <w:r w:rsidR="00A12EC6">
        <w:t>’</w:t>
      </w:r>
      <w:r w:rsidRPr="006A67ED">
        <w:t>actualisation des informations figurant dans l</w:t>
      </w:r>
      <w:r w:rsidR="00A12EC6">
        <w:t>’</w:t>
      </w:r>
      <w:r w:rsidRPr="006A67ED">
        <w:t>exposé du professeur </w:t>
      </w:r>
      <w:proofErr w:type="spellStart"/>
      <w:r w:rsidRPr="006A67ED">
        <w:t>Seng</w:t>
      </w:r>
      <w:proofErr w:type="spellEnd"/>
      <w:r w:rsidR="005A5461" w:rsidRPr="006A67ED">
        <w:t>.</w:t>
      </w:r>
    </w:p>
    <w:p w:rsidR="006D3039" w:rsidRPr="006A67ED" w:rsidRDefault="0089781D" w:rsidP="00A15629">
      <w:pPr>
        <w:pStyle w:val="ONUMFS"/>
        <w:rPr>
          <w:lang w:eastAsia="en-US"/>
        </w:rPr>
      </w:pPr>
      <w:r w:rsidRPr="006A67ED">
        <w:rPr>
          <w:lang w:eastAsia="en-US"/>
        </w:rPr>
        <w:t xml:space="preserve">Le comité a </w:t>
      </w:r>
      <w:r w:rsidR="0016393C" w:rsidRPr="006A67ED">
        <w:rPr>
          <w:lang w:eastAsia="en-US"/>
        </w:rPr>
        <w:t>examiné la question des limitations et exceptions en faveur des établissements d</w:t>
      </w:r>
      <w:r w:rsidR="00A12EC6">
        <w:rPr>
          <w:lang w:eastAsia="en-US"/>
        </w:rPr>
        <w:t>’</w:t>
      </w:r>
      <w:r w:rsidR="0016393C" w:rsidRPr="006A67ED">
        <w:rPr>
          <w:lang w:eastAsia="en-US"/>
        </w:rPr>
        <w:t>enseignement, de formation et de recherche au regard du rôle fondamental de l</w:t>
      </w:r>
      <w:r w:rsidR="00A12EC6">
        <w:rPr>
          <w:lang w:eastAsia="en-US"/>
        </w:rPr>
        <w:t>’</w:t>
      </w:r>
      <w:r w:rsidR="0016393C" w:rsidRPr="006A67ED">
        <w:rPr>
          <w:lang w:eastAsia="en-US"/>
        </w:rPr>
        <w:t>enseignement dans la société, en s</w:t>
      </w:r>
      <w:r w:rsidR="00A12EC6">
        <w:rPr>
          <w:lang w:eastAsia="en-US"/>
        </w:rPr>
        <w:t>’</w:t>
      </w:r>
      <w:r w:rsidR="0016393C" w:rsidRPr="006A67ED">
        <w:rPr>
          <w:lang w:eastAsia="en-US"/>
        </w:rPr>
        <w:t>appuyant sur les documents existants, notamment l</w:t>
      </w:r>
      <w:r w:rsidR="00A12EC6">
        <w:rPr>
          <w:lang w:eastAsia="en-US"/>
        </w:rPr>
        <w:t>’</w:t>
      </w:r>
      <w:r w:rsidR="0016393C" w:rsidRPr="006A67ED">
        <w:rPr>
          <w:lang w:eastAsia="en-US"/>
        </w:rPr>
        <w:t xml:space="preserve">étude </w:t>
      </w:r>
      <w:r w:rsidR="00452FA2" w:rsidRPr="006A67ED">
        <w:rPr>
          <w:lang w:eastAsia="en-US"/>
        </w:rPr>
        <w:t>réalisée</w:t>
      </w:r>
      <w:r w:rsidR="003F0984" w:rsidRPr="006A67ED">
        <w:rPr>
          <w:lang w:eastAsia="en-US"/>
        </w:rPr>
        <w:t xml:space="preserve"> par M. </w:t>
      </w:r>
      <w:proofErr w:type="spellStart"/>
      <w:r w:rsidR="0016393C" w:rsidRPr="006A67ED">
        <w:rPr>
          <w:lang w:eastAsia="en-US"/>
        </w:rPr>
        <w:t>Seng</w:t>
      </w:r>
      <w:proofErr w:type="spellEnd"/>
      <w:r w:rsidR="00557181" w:rsidRPr="006A67ED">
        <w:rPr>
          <w:lang w:eastAsia="en-US"/>
        </w:rPr>
        <w:t xml:space="preserve"> </w:t>
      </w:r>
      <w:r w:rsidR="0016393C" w:rsidRPr="006A67ED">
        <w:rPr>
          <w:lang w:eastAsia="en-US"/>
        </w:rPr>
        <w:t>et le</w:t>
      </w:r>
      <w:r w:rsidR="00557181" w:rsidRPr="006A67ED">
        <w:rPr>
          <w:lang w:eastAsia="en-US"/>
        </w:rPr>
        <w:t xml:space="preserve"> document SCCR/33/4</w:t>
      </w:r>
      <w:r w:rsidR="0016393C" w:rsidRPr="006A67ED">
        <w:rPr>
          <w:lang w:eastAsia="en-US"/>
        </w:rPr>
        <w:t xml:space="preserve"> intitulé “</w:t>
      </w:r>
      <w:r w:rsidR="0016393C" w:rsidRPr="006A67ED">
        <w:t>Proposition relative aux limitations et exceptions en faveur des bibliothèques et des services d</w:t>
      </w:r>
      <w:r w:rsidR="00A12EC6">
        <w:t>’</w:t>
      </w:r>
      <w:r w:rsidR="0016393C" w:rsidRPr="006A67ED">
        <w:t>archives et aux limitations et exceptions en faveur des établissements d</w:t>
      </w:r>
      <w:r w:rsidR="00A12EC6">
        <w:t>’</w:t>
      </w:r>
      <w:r w:rsidR="0016393C" w:rsidRPr="006A67ED">
        <w:t>enseignement et de recherche et des personnes souffrant d</w:t>
      </w:r>
      <w:r w:rsidR="00A12EC6">
        <w:t>’</w:t>
      </w:r>
      <w:r w:rsidR="0016393C" w:rsidRPr="006A67ED">
        <w:t>autres handicaps”</w:t>
      </w:r>
      <w:r w:rsidR="00557181" w:rsidRPr="006A67ED">
        <w:t xml:space="preserve">, </w:t>
      </w:r>
      <w:r w:rsidR="0016393C" w:rsidRPr="006A67ED">
        <w:t>présenté par la délégation de l</w:t>
      </w:r>
      <w:r w:rsidR="00A12EC6">
        <w:t>’</w:t>
      </w:r>
      <w:r w:rsidR="00557181" w:rsidRPr="006A67ED">
        <w:rPr>
          <w:lang w:eastAsia="en-US"/>
        </w:rPr>
        <w:t>Argenti</w:t>
      </w:r>
      <w:r w:rsidR="00FE6EA8" w:rsidRPr="006A67ED">
        <w:rPr>
          <w:lang w:eastAsia="en-US"/>
        </w:rPr>
        <w:t>ne</w:t>
      </w:r>
      <w:r w:rsidR="00FE6EA8">
        <w:rPr>
          <w:lang w:eastAsia="en-US"/>
        </w:rPr>
        <w:t xml:space="preserve">.  </w:t>
      </w:r>
      <w:r w:rsidR="00FE6EA8" w:rsidRPr="006A67ED">
        <w:rPr>
          <w:lang w:eastAsia="en-US"/>
        </w:rPr>
        <w:t>Le</w:t>
      </w:r>
      <w:r w:rsidR="00111BBD" w:rsidRPr="006A67ED">
        <w:rPr>
          <w:lang w:eastAsia="en-US"/>
        </w:rPr>
        <w:t xml:space="preserve"> comité a pris note du </w:t>
      </w:r>
      <w:r w:rsidR="006D3039" w:rsidRPr="006A67ED">
        <w:rPr>
          <w:lang w:eastAsia="en-US"/>
        </w:rPr>
        <w:t>document SC</w:t>
      </w:r>
      <w:r w:rsidR="00111BBD" w:rsidRPr="006A67ED">
        <w:rPr>
          <w:lang w:eastAsia="en-US"/>
        </w:rPr>
        <w:t>CR/33/4.</w:t>
      </w:r>
    </w:p>
    <w:p w:rsidR="002C6E32" w:rsidRPr="006A67ED" w:rsidRDefault="00143EBC" w:rsidP="00A15629">
      <w:pPr>
        <w:pStyle w:val="ONUMFS"/>
      </w:pPr>
      <w:r w:rsidRPr="006A67ED">
        <w:rPr>
          <w:lang w:eastAsia="en-US"/>
        </w:rPr>
        <w:t>Le président a présenté un diagramme relatif aux limitations et exceptions en faveur des établissements d</w:t>
      </w:r>
      <w:r w:rsidR="00A12EC6">
        <w:rPr>
          <w:lang w:eastAsia="en-US"/>
        </w:rPr>
        <w:t>’</w:t>
      </w:r>
      <w:r w:rsidRPr="006A67ED">
        <w:rPr>
          <w:lang w:eastAsia="en-US"/>
        </w:rPr>
        <w:t>enseignement et de recherche</w:t>
      </w:r>
      <w:r w:rsidR="00557181" w:rsidRPr="006A67ED">
        <w:rPr>
          <w:lang w:eastAsia="en-US"/>
        </w:rPr>
        <w:t xml:space="preserve">, </w:t>
      </w:r>
      <w:r w:rsidR="00126254" w:rsidRPr="006A67ED">
        <w:rPr>
          <w:lang w:eastAsia="en-US"/>
        </w:rPr>
        <w:t>analogue au diagramme relatif aux limitations et exceptions en faveur des bibliothèques et des services d</w:t>
      </w:r>
      <w:r w:rsidR="00A12EC6">
        <w:rPr>
          <w:lang w:eastAsia="en-US"/>
        </w:rPr>
        <w:t>’</w:t>
      </w:r>
      <w:r w:rsidR="00126254" w:rsidRPr="006A67ED">
        <w:rPr>
          <w:lang w:eastAsia="en-US"/>
        </w:rPr>
        <w:t>archives, qui sera utilisé en vue de cibler les débats sur cette questi</w:t>
      </w:r>
      <w:r w:rsidR="00FE6EA8" w:rsidRPr="006A67ED">
        <w:rPr>
          <w:lang w:eastAsia="en-US"/>
        </w:rPr>
        <w:t>on</w:t>
      </w:r>
      <w:r w:rsidR="00FE6EA8">
        <w:rPr>
          <w:lang w:eastAsia="en-US"/>
        </w:rPr>
        <w:t xml:space="preserve">.  </w:t>
      </w:r>
      <w:r w:rsidR="00FE6EA8" w:rsidRPr="006A67ED">
        <w:rPr>
          <w:lang w:eastAsia="en-US"/>
        </w:rPr>
        <w:t>Il</w:t>
      </w:r>
      <w:r w:rsidR="00126254" w:rsidRPr="006A67ED">
        <w:rPr>
          <w:lang w:eastAsia="en-US"/>
        </w:rPr>
        <w:t xml:space="preserve"> a indiqué que le diagramme s</w:t>
      </w:r>
      <w:r w:rsidR="00A12EC6">
        <w:rPr>
          <w:lang w:eastAsia="en-US"/>
        </w:rPr>
        <w:t>’</w:t>
      </w:r>
      <w:r w:rsidR="00126254" w:rsidRPr="006A67ED">
        <w:rPr>
          <w:lang w:eastAsia="en-US"/>
        </w:rPr>
        <w:t xml:space="preserve">appuyait sur les catégories </w:t>
      </w:r>
      <w:r w:rsidR="009B5F19" w:rsidRPr="006A67ED">
        <w:rPr>
          <w:lang w:eastAsia="en-US"/>
        </w:rPr>
        <w:t>définies dans le projet d</w:t>
      </w:r>
      <w:r w:rsidR="00A12EC6">
        <w:rPr>
          <w:lang w:eastAsia="en-US"/>
        </w:rPr>
        <w:t>’</w:t>
      </w:r>
      <w:r w:rsidR="009B5F19" w:rsidRPr="006A67ED">
        <w:rPr>
          <w:lang w:eastAsia="en-US"/>
        </w:rPr>
        <w:t xml:space="preserve">étude établi par </w:t>
      </w:r>
      <w:r w:rsidR="003F0984" w:rsidRPr="006A67ED">
        <w:rPr>
          <w:lang w:eastAsia="en-US"/>
        </w:rPr>
        <w:t>M. </w:t>
      </w:r>
      <w:proofErr w:type="spellStart"/>
      <w:r w:rsidR="009B5F19" w:rsidRPr="006A67ED">
        <w:rPr>
          <w:lang w:eastAsia="en-US"/>
        </w:rPr>
        <w:t>Seng</w:t>
      </w:r>
      <w:proofErr w:type="spellEnd"/>
      <w:r w:rsidR="009B5F19" w:rsidRPr="006A67ED">
        <w:rPr>
          <w:lang w:eastAsia="en-US"/>
        </w:rPr>
        <w:t xml:space="preserve"> et les éléments issus des discussions et documents précéden</w:t>
      </w:r>
      <w:r w:rsidR="00FE6EA8" w:rsidRPr="006A67ED">
        <w:rPr>
          <w:lang w:eastAsia="en-US"/>
        </w:rPr>
        <w:t>ts</w:t>
      </w:r>
      <w:r w:rsidR="00FE6EA8">
        <w:rPr>
          <w:lang w:eastAsia="en-US"/>
        </w:rPr>
        <w:t xml:space="preserve">.  </w:t>
      </w:r>
      <w:r w:rsidR="00FE6EA8" w:rsidRPr="006A67ED">
        <w:t>Le</w:t>
      </w:r>
      <w:r w:rsidR="009B5F19" w:rsidRPr="006A67ED">
        <w:t xml:space="preserve"> diagramme permettra au comité de mener un débat factuel au cours duquel il sera tenu compte des différents points de vue, étant entendu que l</w:t>
      </w:r>
      <w:r w:rsidR="00A12EC6">
        <w:t>’</w:t>
      </w:r>
      <w:r w:rsidR="009B5F19" w:rsidRPr="006A67ED">
        <w:t>objectif n</w:t>
      </w:r>
      <w:r w:rsidR="00A12EC6">
        <w:t>’</w:t>
      </w:r>
      <w:r w:rsidR="009B5F19" w:rsidRPr="006A67ED">
        <w:t>est pas d</w:t>
      </w:r>
      <w:r w:rsidR="00A12EC6">
        <w:t>’</w:t>
      </w:r>
      <w:r w:rsidR="009B5F19" w:rsidRPr="006A67ED">
        <w:t>orienter le débat vers tel ou tel résultat en particulier, mais plutôt de favoriser une meilleure compréhension des sujets abordés au titre de ce point de l</w:t>
      </w:r>
      <w:r w:rsidR="00A12EC6">
        <w:t>’</w:t>
      </w:r>
      <w:r w:rsidR="009B5F19" w:rsidRPr="006A67ED">
        <w:t>ordre du jour et de leur intérêt au regard des discussions et du résultat souhai</w:t>
      </w:r>
      <w:r w:rsidR="00FE6EA8" w:rsidRPr="006A67ED">
        <w:t>té</w:t>
      </w:r>
      <w:r w:rsidR="00FE6EA8">
        <w:t xml:space="preserve">.  </w:t>
      </w:r>
      <w:r w:rsidR="00FE6EA8" w:rsidRPr="006A67ED">
        <w:t>Le</w:t>
      </w:r>
      <w:r w:rsidR="008E51A9" w:rsidRPr="006A67ED">
        <w:t>s États membres et les observateurs ont fait des observations sur le diagramme et ont formulé des propositions concernant des thèmes supplémentaires à ajout</w:t>
      </w:r>
      <w:r w:rsidR="00FE6EA8" w:rsidRPr="006A67ED">
        <w:t>er</w:t>
      </w:r>
      <w:r w:rsidR="00FE6EA8">
        <w:t xml:space="preserve">.  </w:t>
      </w:r>
      <w:r w:rsidR="00FE6EA8" w:rsidRPr="006A67ED">
        <w:t>Ce</w:t>
      </w:r>
      <w:r w:rsidR="008E51A9" w:rsidRPr="006A67ED">
        <w:t>rtains États membres ont demandé que ces nouveaux thèmes soient incorporés à l</w:t>
      </w:r>
      <w:r w:rsidR="00A12EC6">
        <w:t>’</w:t>
      </w:r>
      <w:r w:rsidR="008E51A9" w:rsidRPr="006A67ED">
        <w:t>étude ré</w:t>
      </w:r>
      <w:r w:rsidR="00E10B27" w:rsidRPr="006A67ED">
        <w:t>alisée par le professeur </w:t>
      </w:r>
      <w:proofErr w:type="spellStart"/>
      <w:r w:rsidR="00E10B27" w:rsidRPr="006A67ED">
        <w:t>Seng</w:t>
      </w:r>
      <w:proofErr w:type="spellEnd"/>
      <w:r w:rsidR="00E10B27" w:rsidRPr="006A67ED">
        <w:t xml:space="preserve"> et aucune objecti</w:t>
      </w:r>
      <w:r w:rsidR="006A67ED" w:rsidRPr="006A67ED">
        <w:t>on</w:t>
      </w:r>
      <w:r w:rsidR="00A12EC6">
        <w:t xml:space="preserve"> n’a été émi</w:t>
      </w:r>
      <w:r w:rsidR="00FE6EA8">
        <w:t xml:space="preserve">se.  </w:t>
      </w:r>
      <w:r w:rsidR="00FE6EA8" w:rsidRPr="00A12EC6">
        <w:rPr>
          <w:lang w:eastAsia="en-US"/>
        </w:rPr>
        <w:t>Le</w:t>
      </w:r>
      <w:r w:rsidR="00A12EC6" w:rsidRPr="00A12EC6">
        <w:t> </w:t>
      </w:r>
      <w:r w:rsidR="00A12EC6" w:rsidRPr="00A12EC6">
        <w:rPr>
          <w:lang w:eastAsia="en-US"/>
        </w:rPr>
        <w:t>GRU</w:t>
      </w:r>
      <w:r w:rsidR="00E10B27" w:rsidRPr="006A67ED">
        <w:rPr>
          <w:lang w:eastAsia="en-US"/>
        </w:rPr>
        <w:t xml:space="preserve">LAC </w:t>
      </w:r>
      <w:r w:rsidR="00A12EC6">
        <w:rPr>
          <w:lang w:eastAsia="en-US"/>
        </w:rPr>
        <w:t xml:space="preserve">a proposé que soit </w:t>
      </w:r>
      <w:r w:rsidR="004B75E4">
        <w:rPr>
          <w:lang w:eastAsia="en-US"/>
        </w:rPr>
        <w:t>établie</w:t>
      </w:r>
      <w:r w:rsidR="00CD0A99">
        <w:rPr>
          <w:lang w:eastAsia="en-US"/>
        </w:rPr>
        <w:t xml:space="preserve"> </w:t>
      </w:r>
      <w:r w:rsidR="00E10B27" w:rsidRPr="006A67ED">
        <w:rPr>
          <w:lang w:eastAsia="en-US"/>
        </w:rPr>
        <w:t xml:space="preserve">une étude </w:t>
      </w:r>
      <w:r w:rsidR="00A12EC6">
        <w:rPr>
          <w:lang w:eastAsia="en-US"/>
        </w:rPr>
        <w:t xml:space="preserve">visant à </w:t>
      </w:r>
      <w:r w:rsidR="00E10B27" w:rsidRPr="006A67ED">
        <w:rPr>
          <w:lang w:eastAsia="en-US"/>
        </w:rPr>
        <w:t xml:space="preserve">évaluer les effets des limitations et exceptions </w:t>
      </w:r>
      <w:r w:rsidR="00A12EC6">
        <w:rPr>
          <w:lang w:eastAsia="en-US"/>
        </w:rPr>
        <w:t>prévues</w:t>
      </w:r>
      <w:r w:rsidR="00E10B27" w:rsidRPr="006A67ED">
        <w:rPr>
          <w:lang w:eastAsia="en-US"/>
        </w:rPr>
        <w:t xml:space="preserve"> par la législation nationale</w:t>
      </w:r>
      <w:r w:rsidR="00BF766F" w:rsidRPr="006A67ED">
        <w:rPr>
          <w:lang w:eastAsia="en-US"/>
        </w:rPr>
        <w:t xml:space="preserve"> </w:t>
      </w:r>
      <w:r w:rsidR="00A12EC6">
        <w:rPr>
          <w:lang w:eastAsia="en-US"/>
        </w:rPr>
        <w:t>relative</w:t>
      </w:r>
      <w:r w:rsidR="004B75E4">
        <w:rPr>
          <w:lang w:eastAsia="en-US"/>
        </w:rPr>
        <w:t>s</w:t>
      </w:r>
      <w:r w:rsidR="00A12EC6">
        <w:rPr>
          <w:lang w:eastAsia="en-US"/>
        </w:rPr>
        <w:t xml:space="preserve"> à</w:t>
      </w:r>
      <w:r w:rsidR="00E10B27" w:rsidRPr="006A67ED">
        <w:rPr>
          <w:lang w:eastAsia="en-US"/>
        </w:rPr>
        <w:t xml:space="preserve"> </w:t>
      </w:r>
      <w:r w:rsidR="002E0799" w:rsidRPr="006A67ED">
        <w:rPr>
          <w:lang w:eastAsia="en-US"/>
        </w:rPr>
        <w:t>l</w:t>
      </w:r>
      <w:r w:rsidR="00A12EC6">
        <w:rPr>
          <w:lang w:eastAsia="en-US"/>
        </w:rPr>
        <w:t>’</w:t>
      </w:r>
      <w:r w:rsidR="00E10B27" w:rsidRPr="006A67ED">
        <w:rPr>
          <w:lang w:eastAsia="en-US"/>
        </w:rPr>
        <w:t>utilisation transfrontière</w:t>
      </w:r>
      <w:r w:rsidR="00BF766F" w:rsidRPr="006A67ED">
        <w:rPr>
          <w:lang w:eastAsia="en-US"/>
        </w:rPr>
        <w:t xml:space="preserve"> d</w:t>
      </w:r>
      <w:r w:rsidR="00A12EC6">
        <w:rPr>
          <w:lang w:eastAsia="en-US"/>
        </w:rPr>
        <w:t>’</w:t>
      </w:r>
      <w:r w:rsidR="00BF766F" w:rsidRPr="006A67ED">
        <w:rPr>
          <w:lang w:eastAsia="en-US"/>
        </w:rPr>
        <w:t xml:space="preserve">œuvres et de reproductions réalisées </w:t>
      </w:r>
      <w:r w:rsidR="00A12EC6">
        <w:rPr>
          <w:lang w:eastAsia="en-US"/>
        </w:rPr>
        <w:t>en vue de répondre aux</w:t>
      </w:r>
      <w:r w:rsidR="002E0799" w:rsidRPr="006A67ED">
        <w:rPr>
          <w:lang w:eastAsia="en-US"/>
        </w:rPr>
        <w:t xml:space="preserve"> besoins en matière d</w:t>
      </w:r>
      <w:r w:rsidR="00A12EC6">
        <w:rPr>
          <w:lang w:eastAsia="en-US"/>
        </w:rPr>
        <w:t xml:space="preserve">’enseignement </w:t>
      </w:r>
      <w:r w:rsidR="00BF766F" w:rsidRPr="006A67ED">
        <w:rPr>
          <w:lang w:eastAsia="en-US"/>
        </w:rPr>
        <w:t>et de recherche.</w:t>
      </w:r>
    </w:p>
    <w:p w:rsidR="002C6E32" w:rsidRPr="006A67ED" w:rsidRDefault="009B5F19" w:rsidP="00A15629">
      <w:pPr>
        <w:pStyle w:val="ONUMFS"/>
      </w:pPr>
      <w:r w:rsidRPr="006A67ED">
        <w:t>Un exposé préliminaire sur l</w:t>
      </w:r>
      <w:r w:rsidR="00A12EC6">
        <w:t>’</w:t>
      </w:r>
      <w:r w:rsidRPr="006A67ED">
        <w:t xml:space="preserve">étude exploratoire sur les limitations et exceptions en faveur des personnes présentant un handicap autre que des difficultés de lecture des textes imprimés et une </w:t>
      </w:r>
      <w:r w:rsidR="005A5461" w:rsidRPr="006A67ED">
        <w:t xml:space="preserve">description </w:t>
      </w:r>
      <w:r w:rsidRPr="006A67ED">
        <w:t xml:space="preserve">des thèmes qui seront abordés dans un </w:t>
      </w:r>
      <w:r w:rsidR="005A5461" w:rsidRPr="006A67ED">
        <w:t xml:space="preserve">questionnaire </w:t>
      </w:r>
      <w:r w:rsidRPr="006A67ED">
        <w:t xml:space="preserve">ont été présentés par </w:t>
      </w:r>
      <w:r w:rsidR="003F0984" w:rsidRPr="006A67ED">
        <w:t>M. </w:t>
      </w:r>
      <w:r w:rsidR="00B76EE6" w:rsidRPr="006A67ED">
        <w:t>Blake </w:t>
      </w:r>
      <w:r w:rsidR="005A5461" w:rsidRPr="006A67ED">
        <w:t xml:space="preserve">Reid </w:t>
      </w:r>
      <w:r w:rsidRPr="006A67ED">
        <w:t>et</w:t>
      </w:r>
      <w:r w:rsidR="008E51A9" w:rsidRPr="006A67ED">
        <w:t xml:space="preserve"> </w:t>
      </w:r>
      <w:r w:rsidR="00184C28" w:rsidRPr="006A67ED">
        <w:t>les étudiants Kiki Council et Sean </w:t>
      </w:r>
      <w:proofErr w:type="spellStart"/>
      <w:r w:rsidR="00184C28" w:rsidRPr="006A67ED">
        <w:t>Dor</w:t>
      </w:r>
      <w:r w:rsidR="00FE6EA8" w:rsidRPr="006A67ED">
        <w:t>an</w:t>
      </w:r>
      <w:proofErr w:type="spellEnd"/>
      <w:r w:rsidR="00FE6EA8">
        <w:t xml:space="preserve">.  </w:t>
      </w:r>
      <w:r w:rsidR="00FE6EA8" w:rsidRPr="006A67ED">
        <w:t>L</w:t>
      </w:r>
      <w:r w:rsidR="00FE6EA8">
        <w:t>’</w:t>
      </w:r>
      <w:r w:rsidR="00FE6EA8" w:rsidRPr="006A67ED">
        <w:t>é</w:t>
      </w:r>
      <w:r w:rsidR="002B28CA" w:rsidRPr="006A67ED">
        <w:t xml:space="preserve">tude complète, qui sera réalisée en collaboration avec </w:t>
      </w:r>
      <w:r w:rsidR="003F0984" w:rsidRPr="006A67ED">
        <w:t>Mme </w:t>
      </w:r>
      <w:r w:rsidR="005A5461" w:rsidRPr="006A67ED">
        <w:t>Carol</w:t>
      </w:r>
      <w:r w:rsidR="00184C28" w:rsidRPr="006A67ED">
        <w:t>i</w:t>
      </w:r>
      <w:r w:rsidR="005A5461" w:rsidRPr="006A67ED">
        <w:t>n</w:t>
      </w:r>
      <w:r w:rsidR="00184C28" w:rsidRPr="006A67ED">
        <w:t>e</w:t>
      </w:r>
      <w:r w:rsidR="002B28CA" w:rsidRPr="006A67ED">
        <w:t> </w:t>
      </w:r>
      <w:proofErr w:type="spellStart"/>
      <w:r w:rsidR="005A5461" w:rsidRPr="006A67ED">
        <w:t>Ncube</w:t>
      </w:r>
      <w:proofErr w:type="spellEnd"/>
      <w:r w:rsidR="002B28CA" w:rsidRPr="006A67ED">
        <w:t xml:space="preserve">, </w:t>
      </w:r>
      <w:r w:rsidR="006E3C9D" w:rsidRPr="006A67ED">
        <w:t xml:space="preserve">professeur à </w:t>
      </w:r>
      <w:r w:rsidR="002B28CA" w:rsidRPr="006A67ED">
        <w:t>l</w:t>
      </w:r>
      <w:r w:rsidR="00A12EC6">
        <w:t>’</w:t>
      </w:r>
      <w:r w:rsidR="00184C28" w:rsidRPr="006A67ED">
        <w:t>Université du Cap</w:t>
      </w:r>
      <w:r w:rsidR="002B28CA" w:rsidRPr="006A67ED">
        <w:t>, sera présentée à la trente</w:t>
      </w:r>
      <w:r w:rsidR="00B212F1">
        <w:noBreakHyphen/>
      </w:r>
      <w:r w:rsidR="002B28CA" w:rsidRPr="006A67ED">
        <w:t>quatr</w:t>
      </w:r>
      <w:r w:rsidR="00A12EC6">
        <w:t>ième session</w:t>
      </w:r>
      <w:r w:rsidR="002C6E32" w:rsidRPr="006A67ED">
        <w:t xml:space="preserve"> du S</w:t>
      </w:r>
      <w:r w:rsidR="00FE6EA8" w:rsidRPr="006A67ED">
        <w:t>CCR</w:t>
      </w:r>
      <w:r w:rsidR="00FE6EA8">
        <w:t xml:space="preserve">.  </w:t>
      </w:r>
      <w:r w:rsidR="00FE6EA8" w:rsidRPr="006A67ED">
        <w:t>Un</w:t>
      </w:r>
      <w:r w:rsidR="00184C28" w:rsidRPr="006A67ED">
        <w:t xml:space="preserve"> </w:t>
      </w:r>
      <w:r w:rsidR="002B28CA" w:rsidRPr="006A67ED">
        <w:t xml:space="preserve">questionnaire </w:t>
      </w:r>
      <w:r w:rsidR="00184C28" w:rsidRPr="006A67ED">
        <w:t>succinct portant sur les thèmes abordés dans l</w:t>
      </w:r>
      <w:r w:rsidR="00A12EC6">
        <w:t>’</w:t>
      </w:r>
      <w:r w:rsidR="00184C28" w:rsidRPr="006A67ED">
        <w:t xml:space="preserve">exposé </w:t>
      </w:r>
      <w:r w:rsidR="002B28CA" w:rsidRPr="006A67ED">
        <w:t xml:space="preserve">sera </w:t>
      </w:r>
      <w:r w:rsidR="00184C28" w:rsidRPr="006A67ED">
        <w:t>envoyé aux États membres</w:t>
      </w:r>
      <w:r w:rsidR="00557181" w:rsidRPr="006A67ED">
        <w:t>.</w:t>
      </w:r>
    </w:p>
    <w:p w:rsidR="00E22D94" w:rsidRPr="006A67ED" w:rsidRDefault="002B28CA" w:rsidP="00A15629">
      <w:pPr>
        <w:pStyle w:val="ONUMFS"/>
      </w:pPr>
      <w:r w:rsidRPr="006A67ED">
        <w:t>Ce point restera inscrit à l</w:t>
      </w:r>
      <w:r w:rsidR="00A12EC6">
        <w:t>’</w:t>
      </w:r>
      <w:r w:rsidRPr="006A67ED">
        <w:t>ordre du jour de la trente</w:t>
      </w:r>
      <w:r w:rsidR="00B212F1">
        <w:noBreakHyphen/>
      </w:r>
      <w:r w:rsidRPr="006A67ED">
        <w:t>quatr</w:t>
      </w:r>
      <w:r w:rsidR="00A12EC6">
        <w:t>ième session</w:t>
      </w:r>
      <w:r w:rsidR="002C6E32" w:rsidRPr="006A67ED">
        <w:t xml:space="preserve"> du SCC</w:t>
      </w:r>
      <w:r w:rsidRPr="006A67ED">
        <w:t>R</w:t>
      </w:r>
      <w:r w:rsidR="0091237B" w:rsidRPr="006A67ED">
        <w:t>.</w:t>
      </w:r>
    </w:p>
    <w:p w:rsidR="006A1CD5" w:rsidRPr="006A67ED" w:rsidRDefault="00E22D94" w:rsidP="00A15629">
      <w:pPr>
        <w:pStyle w:val="Heading1"/>
      </w:pPr>
      <w:r w:rsidRPr="006A67ED">
        <w:t>Point 8 de l</w:t>
      </w:r>
      <w:r w:rsidR="00A12EC6">
        <w:t>’</w:t>
      </w:r>
      <w:r w:rsidRPr="006A67ED">
        <w:t>ordre du jour</w:t>
      </w:r>
      <w:r w:rsidR="00A12EC6">
        <w:t> :</w:t>
      </w:r>
      <w:r w:rsidRPr="006A67ED">
        <w:t xml:space="preserve"> questions diverses</w:t>
      </w:r>
    </w:p>
    <w:p w:rsidR="00034F52" w:rsidRPr="006A67ED" w:rsidRDefault="00034F52" w:rsidP="00A15629">
      <w:pPr>
        <w:keepNext/>
        <w:rPr>
          <w:b/>
          <w:caps/>
          <w:szCs w:val="22"/>
        </w:rPr>
      </w:pPr>
    </w:p>
    <w:p w:rsidR="00E22D94" w:rsidRPr="006A67ED" w:rsidRDefault="002B28CA" w:rsidP="00A15629">
      <w:pPr>
        <w:pStyle w:val="ONUMFS"/>
        <w:rPr>
          <w:lang w:eastAsia="en-US"/>
        </w:rPr>
      </w:pPr>
      <w:r w:rsidRPr="006A67ED">
        <w:rPr>
          <w:lang w:eastAsia="en-US"/>
        </w:rPr>
        <w:t>Les documents relatifs à ce point de l</w:t>
      </w:r>
      <w:r w:rsidR="00A12EC6">
        <w:rPr>
          <w:lang w:eastAsia="en-US"/>
        </w:rPr>
        <w:t>’</w:t>
      </w:r>
      <w:r w:rsidRPr="006A67ED">
        <w:rPr>
          <w:lang w:eastAsia="en-US"/>
        </w:rPr>
        <w:t xml:space="preserve">ordre du jour étaient les documents </w:t>
      </w:r>
      <w:r w:rsidR="00D45A14" w:rsidRPr="006A67ED">
        <w:rPr>
          <w:lang w:eastAsia="en-US"/>
        </w:rPr>
        <w:t xml:space="preserve">SCCR/31/4 </w:t>
      </w:r>
      <w:r w:rsidRPr="006A67ED">
        <w:rPr>
          <w:lang w:eastAsia="en-US"/>
        </w:rPr>
        <w:t>et</w:t>
      </w:r>
      <w:r w:rsidR="006D3039" w:rsidRPr="006A67ED">
        <w:rPr>
          <w:lang w:eastAsia="en-US"/>
        </w:rPr>
        <w:t> </w:t>
      </w:r>
      <w:r w:rsidR="00D45A14" w:rsidRPr="006A67ED">
        <w:rPr>
          <w:lang w:eastAsia="en-US"/>
        </w:rPr>
        <w:t>SCCR/31/5.</w:t>
      </w:r>
    </w:p>
    <w:p w:rsidR="00E22D94" w:rsidRPr="006A67ED" w:rsidRDefault="002B28CA" w:rsidP="00A15629">
      <w:pPr>
        <w:pStyle w:val="ONUMFS"/>
        <w:rPr>
          <w:i/>
          <w:lang w:eastAsia="en-US"/>
        </w:rPr>
      </w:pPr>
      <w:r w:rsidRPr="006A67ED">
        <w:rPr>
          <w:lang w:eastAsia="en-US"/>
        </w:rPr>
        <w:t>Le comité a examiné le document SCCR/31/4 intitulé “Proposition pour un examen du droit d</w:t>
      </w:r>
      <w:r w:rsidR="00A12EC6">
        <w:rPr>
          <w:lang w:eastAsia="en-US"/>
        </w:rPr>
        <w:t>’</w:t>
      </w:r>
      <w:r w:rsidRPr="006A67ED">
        <w:rPr>
          <w:lang w:eastAsia="en-US"/>
        </w:rPr>
        <w:t>auteur dans l</w:t>
      </w:r>
      <w:r w:rsidR="00A12EC6">
        <w:rPr>
          <w:lang w:eastAsia="en-US"/>
        </w:rPr>
        <w:t>’</w:t>
      </w:r>
      <w:r w:rsidRPr="006A67ED">
        <w:rPr>
          <w:lang w:eastAsia="en-US"/>
        </w:rPr>
        <w:t>environnement numérique”, présenté par le groupe des pays d</w:t>
      </w:r>
      <w:r w:rsidR="00A12EC6">
        <w:rPr>
          <w:lang w:eastAsia="en-US"/>
        </w:rPr>
        <w:t>’</w:t>
      </w:r>
      <w:r w:rsidRPr="006A67ED">
        <w:rPr>
          <w:lang w:eastAsia="en-US"/>
        </w:rPr>
        <w:t>Amérique latine et des Caraïbes (GRULAC).  Les membres du comité et les observateurs ont reconnu l</w:t>
      </w:r>
      <w:r w:rsidR="00A12EC6">
        <w:rPr>
          <w:lang w:eastAsia="en-US"/>
        </w:rPr>
        <w:t>’</w:t>
      </w:r>
      <w:r w:rsidRPr="006A67ED">
        <w:rPr>
          <w:lang w:eastAsia="en-US"/>
        </w:rPr>
        <w:t>importance de ce sujet, formulé de</w:t>
      </w:r>
      <w:r w:rsidR="00BF766F" w:rsidRPr="006A67ED">
        <w:rPr>
          <w:lang w:eastAsia="en-US"/>
        </w:rPr>
        <w:t xml:space="preserve"> nouvelle</w:t>
      </w:r>
      <w:r w:rsidRPr="006A67ED">
        <w:rPr>
          <w:lang w:eastAsia="en-US"/>
        </w:rPr>
        <w:t>s observations et réagi à la propositi</w:t>
      </w:r>
      <w:r w:rsidR="00FE6EA8" w:rsidRPr="006A67ED">
        <w:rPr>
          <w:lang w:eastAsia="en-US"/>
        </w:rPr>
        <w:t>on</w:t>
      </w:r>
      <w:r w:rsidR="00FE6EA8">
        <w:rPr>
          <w:lang w:eastAsia="en-US"/>
        </w:rPr>
        <w:t xml:space="preserve">.  </w:t>
      </w:r>
      <w:r w:rsidR="00FE6EA8" w:rsidRPr="006A67ED">
        <w:rPr>
          <w:lang w:eastAsia="en-US"/>
        </w:rPr>
        <w:t>Le</w:t>
      </w:r>
      <w:r w:rsidR="00557714" w:rsidRPr="006A67ED">
        <w:rPr>
          <w:lang w:eastAsia="en-US"/>
        </w:rPr>
        <w:t xml:space="preserve"> </w:t>
      </w:r>
      <w:r w:rsidR="00A12EC6" w:rsidRPr="006A67ED">
        <w:rPr>
          <w:lang w:eastAsia="en-US"/>
        </w:rPr>
        <w:t xml:space="preserve">comité </w:t>
      </w:r>
      <w:r w:rsidR="00A12EC6">
        <w:rPr>
          <w:lang w:eastAsia="en-US"/>
        </w:rPr>
        <w:t>a appuyé</w:t>
      </w:r>
      <w:r w:rsidR="00557714" w:rsidRPr="006A67ED">
        <w:rPr>
          <w:lang w:eastAsia="en-US"/>
        </w:rPr>
        <w:t xml:space="preserve"> les propositions formulées par certaines délégations </w:t>
      </w:r>
      <w:r w:rsidR="00A12EC6">
        <w:rPr>
          <w:lang w:eastAsia="en-US"/>
        </w:rPr>
        <w:t>relatives à la réalisation d’</w:t>
      </w:r>
      <w:r w:rsidR="00557714" w:rsidRPr="006A67ED">
        <w:rPr>
          <w:lang w:eastAsia="en-US"/>
        </w:rPr>
        <w:t>une étude exploratoire sur l</w:t>
      </w:r>
      <w:r w:rsidR="00A12EC6">
        <w:rPr>
          <w:lang w:eastAsia="en-US"/>
        </w:rPr>
        <w:t>’incidence des progrès dans le domaine du numérique</w:t>
      </w:r>
      <w:r w:rsidR="00557714" w:rsidRPr="006A67ED">
        <w:rPr>
          <w:lang w:eastAsia="en-US"/>
        </w:rPr>
        <w:t xml:space="preserve"> sur l</w:t>
      </w:r>
      <w:r w:rsidR="00A12EC6">
        <w:rPr>
          <w:lang w:eastAsia="en-US"/>
        </w:rPr>
        <w:t>’</w:t>
      </w:r>
      <w:r w:rsidR="00557714" w:rsidRPr="006A67ED">
        <w:rPr>
          <w:lang w:eastAsia="en-US"/>
        </w:rPr>
        <w:t xml:space="preserve">évolution du cadre juridique national </w:t>
      </w:r>
      <w:r w:rsidR="005D3D65" w:rsidRPr="006A67ED">
        <w:rPr>
          <w:lang w:eastAsia="en-US"/>
        </w:rPr>
        <w:t>au cours des 10</w:t>
      </w:r>
      <w:r w:rsidR="002E0799" w:rsidRPr="006A67ED">
        <w:rPr>
          <w:lang w:eastAsia="en-US"/>
        </w:rPr>
        <w:t> </w:t>
      </w:r>
      <w:r w:rsidR="005D3D65" w:rsidRPr="006A67ED">
        <w:rPr>
          <w:lang w:eastAsia="en-US"/>
        </w:rPr>
        <w:t>dernières anné</w:t>
      </w:r>
      <w:r w:rsidR="00FE6EA8" w:rsidRPr="006A67ED">
        <w:rPr>
          <w:lang w:eastAsia="en-US"/>
        </w:rPr>
        <w:t>es</w:t>
      </w:r>
      <w:r w:rsidR="00FE6EA8">
        <w:rPr>
          <w:lang w:eastAsia="en-US"/>
        </w:rPr>
        <w:t xml:space="preserve">.  </w:t>
      </w:r>
      <w:r w:rsidR="00FE6EA8" w:rsidRPr="006A67ED">
        <w:rPr>
          <w:lang w:eastAsia="en-US"/>
        </w:rPr>
        <w:t>Il</w:t>
      </w:r>
      <w:r w:rsidRPr="006A67ED">
        <w:rPr>
          <w:lang w:eastAsia="en-US"/>
        </w:rPr>
        <w:t xml:space="preserve"> a été proposé d</w:t>
      </w:r>
      <w:r w:rsidR="00A12EC6">
        <w:rPr>
          <w:lang w:eastAsia="en-US"/>
        </w:rPr>
        <w:t>’</w:t>
      </w:r>
      <w:r w:rsidRPr="006A67ED">
        <w:rPr>
          <w:lang w:eastAsia="en-US"/>
        </w:rPr>
        <w:t>ajouter la question comme point permanent de l</w:t>
      </w:r>
      <w:r w:rsidR="00A12EC6">
        <w:rPr>
          <w:lang w:eastAsia="en-US"/>
        </w:rPr>
        <w:t>’</w:t>
      </w:r>
      <w:r w:rsidRPr="006A67ED">
        <w:rPr>
          <w:lang w:eastAsia="en-US"/>
        </w:rPr>
        <w:t>ordre du jour</w:t>
      </w:r>
      <w:r w:rsidR="002C6E32" w:rsidRPr="006A67ED">
        <w:rPr>
          <w:lang w:eastAsia="en-US"/>
        </w:rPr>
        <w:t xml:space="preserve"> du SCC</w:t>
      </w:r>
      <w:r w:rsidRPr="006A67ED">
        <w:rPr>
          <w:lang w:eastAsia="en-US"/>
        </w:rPr>
        <w:t>R</w:t>
      </w:r>
      <w:r w:rsidR="004B37D9" w:rsidRPr="006A67ED">
        <w:rPr>
          <w:lang w:eastAsia="en-US"/>
        </w:rPr>
        <w:t>.</w:t>
      </w:r>
    </w:p>
    <w:p w:rsidR="002C6E32" w:rsidRPr="006A67ED" w:rsidRDefault="002B28CA" w:rsidP="00A15629">
      <w:pPr>
        <w:pStyle w:val="ONUMFS"/>
        <w:rPr>
          <w:lang w:eastAsia="en-US"/>
        </w:rPr>
      </w:pPr>
      <w:r w:rsidRPr="006A67ED">
        <w:rPr>
          <w:lang w:eastAsia="en-US"/>
        </w:rPr>
        <w:t>Le comité a examiné le document SCCR/31/5 intitulé “Proposition du Sénégal et du Congo d</w:t>
      </w:r>
      <w:r w:rsidR="00A12EC6">
        <w:rPr>
          <w:lang w:eastAsia="en-US"/>
        </w:rPr>
        <w:t>’</w:t>
      </w:r>
      <w:r w:rsidRPr="006A67ED">
        <w:rPr>
          <w:lang w:eastAsia="en-US"/>
        </w:rPr>
        <w:t>inscription du droit de suite à l</w:t>
      </w:r>
      <w:r w:rsidR="00A12EC6">
        <w:rPr>
          <w:lang w:eastAsia="en-US"/>
        </w:rPr>
        <w:t>’</w:t>
      </w:r>
      <w:r w:rsidRPr="006A67ED">
        <w:rPr>
          <w:lang w:eastAsia="en-US"/>
        </w:rPr>
        <w:t>ordre du jour des futurs travaux du Comité permanent du droit d</w:t>
      </w:r>
      <w:r w:rsidR="00A12EC6">
        <w:rPr>
          <w:lang w:eastAsia="en-US"/>
        </w:rPr>
        <w:t>’</w:t>
      </w:r>
      <w:r w:rsidRPr="006A67ED">
        <w:rPr>
          <w:lang w:eastAsia="en-US"/>
        </w:rPr>
        <w:t>auteur et des droits connexes de l</w:t>
      </w:r>
      <w:r w:rsidR="00A12EC6">
        <w:rPr>
          <w:lang w:eastAsia="en-US"/>
        </w:rPr>
        <w:t>’</w:t>
      </w:r>
      <w:r w:rsidRPr="006A67ED">
        <w:rPr>
          <w:lang w:eastAsia="en-US"/>
        </w:rPr>
        <w:t xml:space="preserve">Organisation Mondiale de la Propriété Intellectuelle”. </w:t>
      </w:r>
      <w:r w:rsidR="003F0984" w:rsidRPr="006A67ED">
        <w:rPr>
          <w:lang w:eastAsia="en-US"/>
        </w:rPr>
        <w:t xml:space="preserve"> </w:t>
      </w:r>
      <w:r w:rsidRPr="006A67ED">
        <w:rPr>
          <w:lang w:eastAsia="en-US"/>
        </w:rPr>
        <w:t xml:space="preserve">Les membres du comité et les observateurs ont </w:t>
      </w:r>
      <w:r w:rsidR="00111BBD" w:rsidRPr="006A67ED">
        <w:rPr>
          <w:lang w:eastAsia="en-US"/>
        </w:rPr>
        <w:t xml:space="preserve">accueilli avec satisfaction un exposé </w:t>
      </w:r>
      <w:r w:rsidR="00E64AE5" w:rsidRPr="006A67ED">
        <w:rPr>
          <w:lang w:eastAsia="en-US"/>
        </w:rPr>
        <w:t xml:space="preserve">par </w:t>
      </w:r>
      <w:proofErr w:type="spellStart"/>
      <w:r w:rsidR="00E64AE5" w:rsidRPr="006A67ED">
        <w:rPr>
          <w:lang w:eastAsia="en-US"/>
        </w:rPr>
        <w:t>visioconférence</w:t>
      </w:r>
      <w:proofErr w:type="spellEnd"/>
      <w:r w:rsidR="00E64AE5" w:rsidRPr="006A67ED">
        <w:rPr>
          <w:lang w:eastAsia="en-US"/>
        </w:rPr>
        <w:t xml:space="preserve"> </w:t>
      </w:r>
      <w:r w:rsidR="00111BBD" w:rsidRPr="006A67ED">
        <w:rPr>
          <w:lang w:eastAsia="en-US"/>
        </w:rPr>
        <w:t xml:space="preserve">sur le droit de suite présenté </w:t>
      </w:r>
      <w:r w:rsidRPr="006A67ED">
        <w:rPr>
          <w:lang w:eastAsia="en-US"/>
        </w:rPr>
        <w:t>par M.</w:t>
      </w:r>
      <w:r w:rsidR="003F0984" w:rsidRPr="006A67ED">
        <w:rPr>
          <w:lang w:eastAsia="en-US"/>
        </w:rPr>
        <w:t> </w:t>
      </w:r>
      <w:r w:rsidRPr="006A67ED">
        <w:rPr>
          <w:lang w:eastAsia="en-US"/>
        </w:rPr>
        <w:t>Sam</w:t>
      </w:r>
      <w:r w:rsidR="003F0984" w:rsidRPr="006A67ED">
        <w:rPr>
          <w:lang w:eastAsia="en-US"/>
        </w:rPr>
        <w:t> </w:t>
      </w:r>
      <w:proofErr w:type="spellStart"/>
      <w:r w:rsidRPr="006A67ED">
        <w:rPr>
          <w:lang w:eastAsia="en-US"/>
        </w:rPr>
        <w:t>Ricketson</w:t>
      </w:r>
      <w:proofErr w:type="spellEnd"/>
      <w:r w:rsidR="00111BBD" w:rsidRPr="006A67ED">
        <w:rPr>
          <w:lang w:eastAsia="en-US"/>
        </w:rPr>
        <w:t>, professeur à l</w:t>
      </w:r>
      <w:r w:rsidR="00A12EC6">
        <w:rPr>
          <w:lang w:eastAsia="en-US"/>
        </w:rPr>
        <w:t>’</w:t>
      </w:r>
      <w:r w:rsidR="00111BBD" w:rsidRPr="006A67ED">
        <w:rPr>
          <w:lang w:eastAsia="en-US"/>
        </w:rPr>
        <w:t>Université de Melbour</w:t>
      </w:r>
      <w:r w:rsidR="00FE6EA8" w:rsidRPr="006A67ED">
        <w:rPr>
          <w:lang w:eastAsia="en-US"/>
        </w:rPr>
        <w:t>ne</w:t>
      </w:r>
      <w:r w:rsidR="00FE6EA8">
        <w:rPr>
          <w:lang w:eastAsia="en-US"/>
        </w:rPr>
        <w:t xml:space="preserve">.  </w:t>
      </w:r>
      <w:r w:rsidR="00FE6EA8" w:rsidRPr="006A67ED">
        <w:rPr>
          <w:lang w:eastAsia="en-US"/>
        </w:rPr>
        <w:t>Le</w:t>
      </w:r>
      <w:r w:rsidR="00E64AE5" w:rsidRPr="006A67ED">
        <w:rPr>
          <w:lang w:eastAsia="en-US"/>
        </w:rPr>
        <w:t xml:space="preserve">s membres du </w:t>
      </w:r>
      <w:r w:rsidR="004D161E">
        <w:rPr>
          <w:lang w:eastAsia="en-US"/>
        </w:rPr>
        <w:t>c</w:t>
      </w:r>
      <w:r w:rsidR="00E64AE5" w:rsidRPr="006A67ED">
        <w:rPr>
          <w:lang w:eastAsia="en-US"/>
        </w:rPr>
        <w:t>omité et les observateurs ont reconnu l</w:t>
      </w:r>
      <w:r w:rsidR="00A12EC6">
        <w:rPr>
          <w:lang w:eastAsia="en-US"/>
        </w:rPr>
        <w:t>’</w:t>
      </w:r>
      <w:r w:rsidR="00E64AE5" w:rsidRPr="006A67ED">
        <w:rPr>
          <w:lang w:eastAsia="en-US"/>
        </w:rPr>
        <w:t xml:space="preserve">importance de ce sujet et ont </w:t>
      </w:r>
      <w:r w:rsidR="00A12EC6">
        <w:rPr>
          <w:lang w:eastAsia="en-US"/>
        </w:rPr>
        <w:t>formulé</w:t>
      </w:r>
      <w:r w:rsidR="00E64AE5" w:rsidRPr="006A67ED">
        <w:rPr>
          <w:lang w:eastAsia="en-US"/>
        </w:rPr>
        <w:t xml:space="preserve"> des commentaires et posé des questions sur l</w:t>
      </w:r>
      <w:r w:rsidR="00A12EC6">
        <w:rPr>
          <w:lang w:eastAsia="en-US"/>
        </w:rPr>
        <w:t>’</w:t>
      </w:r>
      <w:r w:rsidR="00E64AE5" w:rsidRPr="006A67ED">
        <w:rPr>
          <w:lang w:eastAsia="en-US"/>
        </w:rPr>
        <w:t>expo</w:t>
      </w:r>
      <w:r w:rsidR="00FE6EA8" w:rsidRPr="006A67ED">
        <w:rPr>
          <w:lang w:eastAsia="en-US"/>
        </w:rPr>
        <w:t>sé</w:t>
      </w:r>
      <w:r w:rsidR="00FE6EA8">
        <w:rPr>
          <w:lang w:eastAsia="en-US"/>
        </w:rPr>
        <w:t xml:space="preserve">.  </w:t>
      </w:r>
      <w:r w:rsidR="00FE6EA8" w:rsidRPr="006A67ED">
        <w:rPr>
          <w:lang w:eastAsia="en-US"/>
        </w:rPr>
        <w:t>Le</w:t>
      </w:r>
      <w:r w:rsidR="009F0D71">
        <w:rPr>
          <w:lang w:eastAsia="en-US"/>
        </w:rPr>
        <w:t xml:space="preserve"> c</w:t>
      </w:r>
      <w:r w:rsidR="00E64AE5" w:rsidRPr="006A67ED">
        <w:rPr>
          <w:lang w:eastAsia="en-US"/>
        </w:rPr>
        <w:t xml:space="preserve">omité a </w:t>
      </w:r>
      <w:r w:rsidR="00A12EC6">
        <w:rPr>
          <w:lang w:eastAsia="en-US"/>
        </w:rPr>
        <w:t>appuyé</w:t>
      </w:r>
      <w:r w:rsidR="00E64AE5" w:rsidRPr="006A67ED">
        <w:rPr>
          <w:lang w:eastAsia="en-US"/>
        </w:rPr>
        <w:t xml:space="preserve"> les propositions </w:t>
      </w:r>
      <w:r w:rsidR="00A12EC6">
        <w:rPr>
          <w:lang w:eastAsia="en-US"/>
        </w:rPr>
        <w:t>soumises par</w:t>
      </w:r>
      <w:r w:rsidR="00E64AE5" w:rsidRPr="006A67ED">
        <w:rPr>
          <w:lang w:eastAsia="en-US"/>
        </w:rPr>
        <w:t xml:space="preserve"> certaines délégations </w:t>
      </w:r>
      <w:r w:rsidR="00A12EC6">
        <w:rPr>
          <w:lang w:eastAsia="en-US"/>
        </w:rPr>
        <w:t>tendant à ce qu’</w:t>
      </w:r>
      <w:r w:rsidR="00E64AE5" w:rsidRPr="006A67ED">
        <w:rPr>
          <w:lang w:eastAsia="en-US"/>
        </w:rPr>
        <w:t xml:space="preserve">une conférence </w:t>
      </w:r>
      <w:r w:rsidR="00A12EC6">
        <w:rPr>
          <w:lang w:eastAsia="en-US"/>
        </w:rPr>
        <w:t xml:space="preserve">soit organisée </w:t>
      </w:r>
      <w:r w:rsidR="00E64AE5" w:rsidRPr="006A67ED">
        <w:rPr>
          <w:lang w:eastAsia="en-US"/>
        </w:rPr>
        <w:t>av</w:t>
      </w:r>
      <w:r w:rsidR="006D0C69" w:rsidRPr="006A67ED">
        <w:rPr>
          <w:lang w:eastAsia="en-US"/>
        </w:rPr>
        <w:t>ant</w:t>
      </w:r>
      <w:r w:rsidR="00E64AE5" w:rsidRPr="006A67ED">
        <w:rPr>
          <w:lang w:eastAsia="en-US"/>
        </w:rPr>
        <w:t xml:space="preserve"> la </w:t>
      </w:r>
      <w:r w:rsidR="002E0799" w:rsidRPr="006A67ED">
        <w:rPr>
          <w:lang w:eastAsia="en-US"/>
        </w:rPr>
        <w:t>trente</w:t>
      </w:r>
      <w:r w:rsidR="00B212F1">
        <w:rPr>
          <w:lang w:eastAsia="en-US"/>
        </w:rPr>
        <w:noBreakHyphen/>
      </w:r>
      <w:r w:rsidR="002E0799" w:rsidRPr="006A67ED">
        <w:rPr>
          <w:lang w:eastAsia="en-US"/>
        </w:rPr>
        <w:t>quatr</w:t>
      </w:r>
      <w:r w:rsidR="00A12EC6">
        <w:rPr>
          <w:lang w:eastAsia="en-US"/>
        </w:rPr>
        <w:t>ième session</w:t>
      </w:r>
      <w:r w:rsidR="008A0925" w:rsidRPr="006A67ED">
        <w:rPr>
          <w:lang w:eastAsia="en-US"/>
        </w:rPr>
        <w:t xml:space="preserve"> du SCC</w:t>
      </w:r>
      <w:r w:rsidR="00E64AE5" w:rsidRPr="006A67ED">
        <w:rPr>
          <w:lang w:eastAsia="en-US"/>
        </w:rPr>
        <w:t>R sur les questions soulevées par l</w:t>
      </w:r>
      <w:r w:rsidR="00A12EC6">
        <w:rPr>
          <w:lang w:eastAsia="en-US"/>
        </w:rPr>
        <w:t>’</w:t>
      </w:r>
      <w:r w:rsidR="00E64AE5" w:rsidRPr="006A67ED">
        <w:rPr>
          <w:lang w:eastAsia="en-US"/>
        </w:rPr>
        <w:t xml:space="preserve">application du droit de suite </w:t>
      </w:r>
      <w:r w:rsidR="00A12EC6">
        <w:rPr>
          <w:lang w:eastAsia="en-US"/>
        </w:rPr>
        <w:t xml:space="preserve">tant sur le plan </w:t>
      </w:r>
      <w:r w:rsidR="00E64AE5" w:rsidRPr="006A67ED">
        <w:rPr>
          <w:lang w:eastAsia="en-US"/>
        </w:rPr>
        <w:t>juridique que d</w:t>
      </w:r>
      <w:r w:rsidR="00A12EC6">
        <w:rPr>
          <w:lang w:eastAsia="en-US"/>
        </w:rPr>
        <w:t>’</w:t>
      </w:r>
      <w:r w:rsidR="00E64AE5" w:rsidRPr="006A67ED">
        <w:rPr>
          <w:lang w:eastAsia="en-US"/>
        </w:rPr>
        <w:t xml:space="preserve">un point de vue économique, notamment </w:t>
      </w:r>
      <w:r w:rsidR="00A12EC6">
        <w:rPr>
          <w:lang w:eastAsia="en-US"/>
        </w:rPr>
        <w:t>ses</w:t>
      </w:r>
      <w:r w:rsidR="00E64AE5" w:rsidRPr="006A67ED">
        <w:rPr>
          <w:lang w:eastAsia="en-US"/>
        </w:rPr>
        <w:t xml:space="preserve"> effets éventuels sur les marchés de l</w:t>
      </w:r>
      <w:r w:rsidR="00A12EC6">
        <w:rPr>
          <w:lang w:eastAsia="en-US"/>
        </w:rPr>
        <w:t>’</w:t>
      </w:r>
      <w:r w:rsidR="006D0C69" w:rsidRPr="006A67ED">
        <w:rPr>
          <w:lang w:eastAsia="en-US"/>
        </w:rPr>
        <w:t xml:space="preserve">art, </w:t>
      </w:r>
      <w:r w:rsidR="00A12EC6">
        <w:rPr>
          <w:lang w:eastAsia="en-US"/>
        </w:rPr>
        <w:t>et qu’</w:t>
      </w:r>
      <w:r w:rsidR="006D0C69" w:rsidRPr="006A67ED">
        <w:rPr>
          <w:lang w:eastAsia="en-US"/>
        </w:rPr>
        <w:t>une étude</w:t>
      </w:r>
      <w:r w:rsidR="00A12EC6">
        <w:rPr>
          <w:lang w:eastAsia="en-US"/>
        </w:rPr>
        <w:t xml:space="preserve"> soit réalisée sur les incidences </w:t>
      </w:r>
      <w:r w:rsidR="006D0C69" w:rsidRPr="006A67ED">
        <w:rPr>
          <w:lang w:eastAsia="en-US"/>
        </w:rPr>
        <w:t>économiques du droit</w:t>
      </w:r>
      <w:r w:rsidR="004B75E4">
        <w:rPr>
          <w:lang w:eastAsia="en-US"/>
        </w:rPr>
        <w:t xml:space="preserve"> de suite</w:t>
      </w:r>
      <w:r w:rsidR="006D0C69" w:rsidRPr="006A67ED">
        <w:rPr>
          <w:lang w:eastAsia="en-US"/>
        </w:rPr>
        <w:t>.</w:t>
      </w:r>
    </w:p>
    <w:p w:rsidR="00E22D94" w:rsidRPr="006A67ED" w:rsidRDefault="003F0984" w:rsidP="00A15629">
      <w:pPr>
        <w:pStyle w:val="ONUMFS"/>
        <w:rPr>
          <w:lang w:eastAsia="en-US"/>
        </w:rPr>
      </w:pPr>
      <w:r w:rsidRPr="006A67ED">
        <w:rPr>
          <w:lang w:eastAsia="en-US"/>
        </w:rPr>
        <w:t>Ces questions resteront inscrites à l</w:t>
      </w:r>
      <w:r w:rsidR="00A12EC6">
        <w:rPr>
          <w:lang w:eastAsia="en-US"/>
        </w:rPr>
        <w:t>’</w:t>
      </w:r>
      <w:r w:rsidRPr="006A67ED">
        <w:rPr>
          <w:lang w:eastAsia="en-US"/>
        </w:rPr>
        <w:t>ordre du jour de la trente</w:t>
      </w:r>
      <w:r w:rsidR="00B212F1">
        <w:rPr>
          <w:lang w:eastAsia="en-US"/>
        </w:rPr>
        <w:noBreakHyphen/>
      </w:r>
      <w:r w:rsidRPr="006A67ED">
        <w:rPr>
          <w:lang w:eastAsia="en-US"/>
        </w:rPr>
        <w:t>quatr</w:t>
      </w:r>
      <w:r w:rsidR="00A12EC6">
        <w:rPr>
          <w:lang w:eastAsia="en-US"/>
        </w:rPr>
        <w:t>ième session</w:t>
      </w:r>
      <w:r w:rsidR="002C6E32" w:rsidRPr="006A67ED">
        <w:rPr>
          <w:lang w:eastAsia="en-US"/>
        </w:rPr>
        <w:t xml:space="preserve"> du SCC</w:t>
      </w:r>
      <w:r w:rsidRPr="006A67ED">
        <w:rPr>
          <w:lang w:eastAsia="en-US"/>
        </w:rPr>
        <w:t>R</w:t>
      </w:r>
      <w:r w:rsidR="00D660DF" w:rsidRPr="006A67ED">
        <w:rPr>
          <w:lang w:eastAsia="en-US"/>
        </w:rPr>
        <w:t>.</w:t>
      </w:r>
    </w:p>
    <w:p w:rsidR="00F56F78" w:rsidRPr="006A67ED" w:rsidRDefault="00E22D94" w:rsidP="00A15629">
      <w:pPr>
        <w:pStyle w:val="Heading1"/>
      </w:pPr>
      <w:r w:rsidRPr="006A67ED">
        <w:t>Résumé présenté par le président</w:t>
      </w:r>
    </w:p>
    <w:p w:rsidR="00F56F78" w:rsidRPr="006A67ED" w:rsidRDefault="00F56F78" w:rsidP="00A15629">
      <w:pPr>
        <w:rPr>
          <w:b/>
          <w:caps/>
          <w:szCs w:val="22"/>
        </w:rPr>
      </w:pPr>
    </w:p>
    <w:p w:rsidR="002C6E32" w:rsidRPr="006A67ED" w:rsidRDefault="003F0984" w:rsidP="00A15629">
      <w:pPr>
        <w:pStyle w:val="ONUMFS"/>
      </w:pPr>
      <w:r w:rsidRPr="006A67ED">
        <w:t>Le comité a pris note du contenu du présent résumé présenté par le préside</w:t>
      </w:r>
      <w:r w:rsidR="00FE6EA8" w:rsidRPr="006A67ED">
        <w:t>nt</w:t>
      </w:r>
      <w:r w:rsidR="00FE6EA8">
        <w:t xml:space="preserve">.  </w:t>
      </w:r>
      <w:r w:rsidR="00FE6EA8" w:rsidRPr="006A67ED">
        <w:t>Le</w:t>
      </w:r>
      <w:r w:rsidRPr="006A67ED">
        <w:t xml:space="preserve"> président a précisé que le résumé rendait compte du point de vue du président sur les résultats de la trente</w:t>
      </w:r>
      <w:r w:rsidR="00B212F1">
        <w:noBreakHyphen/>
      </w:r>
      <w:r w:rsidRPr="006A67ED">
        <w:t>trois</w:t>
      </w:r>
      <w:r w:rsidR="00A12EC6">
        <w:t>ième session</w:t>
      </w:r>
      <w:r w:rsidR="002C6E32" w:rsidRPr="006A67ED">
        <w:t xml:space="preserve"> du SCC</w:t>
      </w:r>
      <w:r w:rsidRPr="006A67ED">
        <w:t>R et que, par conséquent, il n</w:t>
      </w:r>
      <w:r w:rsidR="00A12EC6">
        <w:t>’</w:t>
      </w:r>
      <w:r w:rsidRPr="006A67ED">
        <w:t>était pas soumis au comité pour approbation</w:t>
      </w:r>
      <w:r w:rsidR="00121939" w:rsidRPr="006A67ED">
        <w:t>.</w:t>
      </w:r>
    </w:p>
    <w:p w:rsidR="00F56F78" w:rsidRPr="006A67ED" w:rsidRDefault="00E22D94" w:rsidP="00A15629">
      <w:pPr>
        <w:pStyle w:val="Heading1"/>
        <w:keepLines/>
      </w:pPr>
      <w:r w:rsidRPr="006A67ED">
        <w:t>Point 9 de l</w:t>
      </w:r>
      <w:r w:rsidR="00A12EC6">
        <w:t>’</w:t>
      </w:r>
      <w:r w:rsidRPr="006A67ED">
        <w:t>ordre du jour</w:t>
      </w:r>
      <w:r w:rsidR="00A12EC6">
        <w:t> :</w:t>
      </w:r>
      <w:r w:rsidRPr="006A67ED">
        <w:t xml:space="preserve"> clôture de la session</w:t>
      </w:r>
    </w:p>
    <w:p w:rsidR="00114329" w:rsidRPr="006A67ED" w:rsidRDefault="00114329" w:rsidP="00A15629">
      <w:pPr>
        <w:keepNext/>
        <w:keepLines/>
        <w:rPr>
          <w:b/>
          <w:caps/>
          <w:szCs w:val="22"/>
        </w:rPr>
      </w:pPr>
    </w:p>
    <w:p w:rsidR="00F56F78" w:rsidRPr="006A67ED" w:rsidRDefault="003F0984" w:rsidP="00A15629">
      <w:pPr>
        <w:pStyle w:val="ONUMFS"/>
        <w:keepNext/>
        <w:keepLines/>
      </w:pPr>
      <w:r w:rsidRPr="006A67ED">
        <w:t>La prochaine session du comité se tiendra du</w:t>
      </w:r>
      <w:r w:rsidR="00A12EC6">
        <w:t xml:space="preserve"> 1</w:t>
      </w:r>
      <w:r w:rsidR="00A12EC6" w:rsidRPr="00A12EC6">
        <w:rPr>
          <w:vertAlign w:val="superscript"/>
        </w:rPr>
        <w:t>er</w:t>
      </w:r>
      <w:r w:rsidR="00A12EC6">
        <w:t> </w:t>
      </w:r>
      <w:r w:rsidR="00391AA6" w:rsidRPr="006A67ED">
        <w:t>au 5</w:t>
      </w:r>
      <w:r w:rsidR="002C6E32" w:rsidRPr="006A67ED">
        <w:t> mai </w:t>
      </w:r>
      <w:r w:rsidR="00D45A14" w:rsidRPr="006A67ED">
        <w:t>201</w:t>
      </w:r>
      <w:r w:rsidR="00D27C29" w:rsidRPr="006A67ED">
        <w:t>7</w:t>
      </w:r>
      <w:r w:rsidR="00F56F78" w:rsidRPr="006A67ED">
        <w:t>.</w:t>
      </w:r>
    </w:p>
    <w:p w:rsidR="002535B0" w:rsidRPr="006A67ED" w:rsidRDefault="002535B0" w:rsidP="00A15629"/>
    <w:p w:rsidR="00F71016" w:rsidRPr="006A67ED" w:rsidRDefault="00F71016" w:rsidP="00A15629"/>
    <w:p w:rsidR="00FB6B10" w:rsidRPr="006A67ED" w:rsidRDefault="00E92420" w:rsidP="00A15629">
      <w:pPr>
        <w:pStyle w:val="Endofdocument"/>
        <w:spacing w:line="240" w:lineRule="auto"/>
      </w:pPr>
      <w:r w:rsidRPr="006A67ED">
        <w:rPr>
          <w:rFonts w:cs="Arial"/>
          <w:sz w:val="22"/>
          <w:szCs w:val="22"/>
        </w:rPr>
        <w:t>[</w:t>
      </w:r>
      <w:r w:rsidR="003F0984" w:rsidRPr="006A67ED">
        <w:rPr>
          <w:rFonts w:cs="Arial"/>
          <w:sz w:val="22"/>
          <w:szCs w:val="22"/>
        </w:rPr>
        <w:t xml:space="preserve">Fin du </w:t>
      </w:r>
      <w:r w:rsidR="006A1CD5" w:rsidRPr="006A67ED">
        <w:rPr>
          <w:rFonts w:cs="Arial"/>
          <w:sz w:val="22"/>
          <w:szCs w:val="22"/>
        </w:rPr>
        <w:t>document]</w:t>
      </w:r>
    </w:p>
    <w:sectPr w:rsidR="00FB6B10" w:rsidRPr="006A67ED" w:rsidSect="000A3C5B">
      <w:headerReference w:type="default" r:id="rId12"/>
      <w:endnotePr>
        <w:numFmt w:val="decimal"/>
      </w:endnotePr>
      <w:pgSz w:w="11907" w:h="16840" w:code="9"/>
      <w:pgMar w:top="567" w:right="1134" w:bottom="1417" w:left="1417" w:header="510" w:footer="10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6BBE" w:rsidRDefault="00E66BBE">
      <w:r>
        <w:separator/>
      </w:r>
    </w:p>
  </w:endnote>
  <w:endnote w:type="continuationSeparator" w:id="0">
    <w:p w:rsidR="00E66BBE" w:rsidRDefault="00E66BBE" w:rsidP="003B38C1">
      <w:r>
        <w:separator/>
      </w:r>
    </w:p>
    <w:p w:rsidR="00E66BBE" w:rsidRPr="00D8399F" w:rsidRDefault="00E66BBE" w:rsidP="003B38C1">
      <w:pPr>
        <w:spacing w:after="60"/>
        <w:rPr>
          <w:sz w:val="17"/>
          <w:lang w:val="en-GB"/>
        </w:rPr>
      </w:pPr>
      <w:r w:rsidRPr="00D8399F">
        <w:rPr>
          <w:sz w:val="17"/>
          <w:lang w:val="en-GB"/>
        </w:rPr>
        <w:t>[Endnote continued from previous page]</w:t>
      </w:r>
    </w:p>
  </w:endnote>
  <w:endnote w:type="continuationNotice" w:id="1">
    <w:p w:rsidR="00E66BBE" w:rsidRPr="00D8399F" w:rsidRDefault="00E66BBE" w:rsidP="003B38C1">
      <w:pPr>
        <w:spacing w:before="60"/>
        <w:jc w:val="right"/>
        <w:rPr>
          <w:sz w:val="17"/>
          <w:szCs w:val="17"/>
          <w:lang w:val="en-GB"/>
        </w:rPr>
      </w:pPr>
      <w:r w:rsidRPr="00D8399F">
        <w:rPr>
          <w:sz w:val="17"/>
          <w:szCs w:val="17"/>
          <w:lang w:val="en-GB"/>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6BBE" w:rsidRDefault="00E66BBE">
      <w:r>
        <w:separator/>
      </w:r>
    </w:p>
  </w:footnote>
  <w:footnote w:type="continuationSeparator" w:id="0">
    <w:p w:rsidR="00E66BBE" w:rsidRDefault="00E66BBE" w:rsidP="008B60B2">
      <w:r>
        <w:separator/>
      </w:r>
    </w:p>
    <w:p w:rsidR="00E66BBE" w:rsidRPr="00D8399F" w:rsidRDefault="00E66BBE" w:rsidP="008B60B2">
      <w:pPr>
        <w:spacing w:after="60"/>
        <w:rPr>
          <w:sz w:val="17"/>
          <w:szCs w:val="17"/>
          <w:lang w:val="en-GB"/>
        </w:rPr>
      </w:pPr>
      <w:r w:rsidRPr="00D8399F">
        <w:rPr>
          <w:sz w:val="17"/>
          <w:szCs w:val="17"/>
          <w:lang w:val="en-GB"/>
        </w:rPr>
        <w:t>[Footnote continued from previous page]</w:t>
      </w:r>
    </w:p>
  </w:footnote>
  <w:footnote w:type="continuationNotice" w:id="1">
    <w:p w:rsidR="00E66BBE" w:rsidRPr="00D8399F" w:rsidRDefault="00E66BBE" w:rsidP="008B60B2">
      <w:pPr>
        <w:spacing w:before="60"/>
        <w:jc w:val="right"/>
        <w:rPr>
          <w:sz w:val="17"/>
          <w:szCs w:val="17"/>
          <w:lang w:val="en-GB"/>
        </w:rPr>
      </w:pPr>
      <w:r w:rsidRPr="00D8399F">
        <w:rPr>
          <w:sz w:val="17"/>
          <w:szCs w:val="17"/>
          <w:lang w:val="en-GB"/>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269" w:rsidRDefault="00FE1269" w:rsidP="00477D6B">
    <w:pPr>
      <w:jc w:val="right"/>
    </w:pPr>
  </w:p>
  <w:p w:rsidR="00FE1269" w:rsidRDefault="00FE1269" w:rsidP="00477D6B">
    <w:pPr>
      <w:jc w:val="right"/>
    </w:pPr>
    <w:proofErr w:type="gramStart"/>
    <w:r>
      <w:t>page</w:t>
    </w:r>
    <w:proofErr w:type="gramEnd"/>
    <w:r w:rsidR="009A0E8E">
      <w:t> </w:t>
    </w:r>
    <w:r>
      <w:fldChar w:fldCharType="begin"/>
    </w:r>
    <w:r>
      <w:instrText xml:space="preserve"> PAGE  \* MERGEFORMAT </w:instrText>
    </w:r>
    <w:r>
      <w:fldChar w:fldCharType="separate"/>
    </w:r>
    <w:r w:rsidR="00B212F1">
      <w:rPr>
        <w:noProof/>
      </w:rPr>
      <w:t>5</w:t>
    </w:r>
    <w:r>
      <w:fldChar w:fldCharType="end"/>
    </w:r>
  </w:p>
  <w:p w:rsidR="00FE1269" w:rsidRDefault="00FE126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3365944"/>
    <w:multiLevelType w:val="hybridMultilevel"/>
    <w:tmpl w:val="AB6CF5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D914CD"/>
    <w:multiLevelType w:val="hybridMultilevel"/>
    <w:tmpl w:val="34667ACA"/>
    <w:lvl w:ilvl="0" w:tplc="F9280D30">
      <w:start w:val="1"/>
      <w:numFmt w:val="decimal"/>
      <w:lvlText w:val="%1."/>
      <w:lvlJc w:val="left"/>
      <w:pPr>
        <w:ind w:left="570" w:hanging="57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0EE04F71"/>
    <w:multiLevelType w:val="hybridMultilevel"/>
    <w:tmpl w:val="DF148B0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77D5000"/>
    <w:multiLevelType w:val="singleLevel"/>
    <w:tmpl w:val="0409000F"/>
    <w:lvl w:ilvl="0">
      <w:start w:val="1"/>
      <w:numFmt w:val="decimal"/>
      <w:lvlText w:val="%1."/>
      <w:lvlJc w:val="left"/>
      <w:pPr>
        <w:tabs>
          <w:tab w:val="num" w:pos="360"/>
        </w:tabs>
        <w:ind w:left="360" w:hanging="360"/>
      </w:pPr>
    </w:lvl>
  </w:abstractNum>
  <w:abstractNum w:abstractNumId="6">
    <w:nsid w:val="1FFB19A2"/>
    <w:multiLevelType w:val="multilevel"/>
    <w:tmpl w:val="C39E3CF8"/>
    <w:lvl w:ilvl="0">
      <w:start w:val="1"/>
      <w:numFmt w:val="decimal"/>
      <w:lvlRestart w:val="0"/>
      <w:pStyle w:val="ONUMFS"/>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32C57BFB"/>
    <w:multiLevelType w:val="hybridMultilevel"/>
    <w:tmpl w:val="02CA73D8"/>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30C1CCC"/>
    <w:multiLevelType w:val="hybridMultilevel"/>
    <w:tmpl w:val="BA5E303A"/>
    <w:lvl w:ilvl="0" w:tplc="864C8F94">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4C903FB"/>
    <w:multiLevelType w:val="hybridMultilevel"/>
    <w:tmpl w:val="ECE828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C52925"/>
    <w:multiLevelType w:val="hybridMultilevel"/>
    <w:tmpl w:val="0EC287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7063FA7"/>
    <w:multiLevelType w:val="hybridMultilevel"/>
    <w:tmpl w:val="780604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9"/>
  </w:num>
  <w:num w:numId="3">
    <w:abstractNumId w:val="0"/>
  </w:num>
  <w:num w:numId="4">
    <w:abstractNumId w:val="12"/>
  </w:num>
  <w:num w:numId="5">
    <w:abstractNumId w:val="3"/>
  </w:num>
  <w:num w:numId="6">
    <w:abstractNumId w:val="6"/>
  </w:num>
  <w:num w:numId="7">
    <w:abstractNumId w:val="1"/>
  </w:num>
  <w:num w:numId="8">
    <w:abstractNumId w:val="11"/>
  </w:num>
  <w:num w:numId="9">
    <w:abstractNumId w:val="10"/>
  </w:num>
  <w:num w:numId="10">
    <w:abstractNumId w:val="2"/>
  </w:num>
  <w:num w:numId="11">
    <w:abstractNumId w:val="13"/>
  </w:num>
  <w:num w:numId="12">
    <w:abstractNumId w:val="8"/>
  </w:num>
  <w:num w:numId="13">
    <w:abstractNumId w:val="7"/>
  </w:num>
  <w:num w:numId="14">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CD5"/>
    <w:rsid w:val="00013FCE"/>
    <w:rsid w:val="00031EFA"/>
    <w:rsid w:val="00034F52"/>
    <w:rsid w:val="00043CAA"/>
    <w:rsid w:val="0005513B"/>
    <w:rsid w:val="00064B99"/>
    <w:rsid w:val="00065397"/>
    <w:rsid w:val="0007273E"/>
    <w:rsid w:val="00074CD5"/>
    <w:rsid w:val="00075432"/>
    <w:rsid w:val="00091713"/>
    <w:rsid w:val="000968ED"/>
    <w:rsid w:val="000A2F5B"/>
    <w:rsid w:val="000A3C5B"/>
    <w:rsid w:val="000A3D10"/>
    <w:rsid w:val="000C495E"/>
    <w:rsid w:val="000E4B6B"/>
    <w:rsid w:val="000F5E56"/>
    <w:rsid w:val="000F6A79"/>
    <w:rsid w:val="000F7C19"/>
    <w:rsid w:val="00103539"/>
    <w:rsid w:val="00103801"/>
    <w:rsid w:val="00111BBD"/>
    <w:rsid w:val="00114329"/>
    <w:rsid w:val="0011467E"/>
    <w:rsid w:val="001146BA"/>
    <w:rsid w:val="00121939"/>
    <w:rsid w:val="001242B5"/>
    <w:rsid w:val="00126254"/>
    <w:rsid w:val="00130B66"/>
    <w:rsid w:val="00132069"/>
    <w:rsid w:val="001362EE"/>
    <w:rsid w:val="00143EBC"/>
    <w:rsid w:val="001458EC"/>
    <w:rsid w:val="00146773"/>
    <w:rsid w:val="00156B46"/>
    <w:rsid w:val="0016393C"/>
    <w:rsid w:val="001649BD"/>
    <w:rsid w:val="001724EB"/>
    <w:rsid w:val="001832A6"/>
    <w:rsid w:val="00184C28"/>
    <w:rsid w:val="001B6A7B"/>
    <w:rsid w:val="001D0A96"/>
    <w:rsid w:val="001E2FF7"/>
    <w:rsid w:val="001E37E8"/>
    <w:rsid w:val="00203F55"/>
    <w:rsid w:val="002058E7"/>
    <w:rsid w:val="00213871"/>
    <w:rsid w:val="0022363A"/>
    <w:rsid w:val="0022519D"/>
    <w:rsid w:val="00226521"/>
    <w:rsid w:val="002408C3"/>
    <w:rsid w:val="002424A1"/>
    <w:rsid w:val="002467B5"/>
    <w:rsid w:val="002535B0"/>
    <w:rsid w:val="00253977"/>
    <w:rsid w:val="002634C4"/>
    <w:rsid w:val="00270772"/>
    <w:rsid w:val="00273C37"/>
    <w:rsid w:val="00277EEF"/>
    <w:rsid w:val="00281AC6"/>
    <w:rsid w:val="00283FEB"/>
    <w:rsid w:val="00290790"/>
    <w:rsid w:val="002928D3"/>
    <w:rsid w:val="002A078A"/>
    <w:rsid w:val="002B28CA"/>
    <w:rsid w:val="002B747B"/>
    <w:rsid w:val="002C6E32"/>
    <w:rsid w:val="002E0799"/>
    <w:rsid w:val="002E7C64"/>
    <w:rsid w:val="002E7D9C"/>
    <w:rsid w:val="002F1FE6"/>
    <w:rsid w:val="002F3F17"/>
    <w:rsid w:val="002F4E68"/>
    <w:rsid w:val="00301A68"/>
    <w:rsid w:val="00312F7F"/>
    <w:rsid w:val="0034074B"/>
    <w:rsid w:val="00361450"/>
    <w:rsid w:val="003673CF"/>
    <w:rsid w:val="003845C1"/>
    <w:rsid w:val="003867BE"/>
    <w:rsid w:val="00390E4E"/>
    <w:rsid w:val="00391AA6"/>
    <w:rsid w:val="00391C21"/>
    <w:rsid w:val="003A6F89"/>
    <w:rsid w:val="003A7CA9"/>
    <w:rsid w:val="003B03C8"/>
    <w:rsid w:val="003B38C1"/>
    <w:rsid w:val="003B3FF8"/>
    <w:rsid w:val="003B5566"/>
    <w:rsid w:val="003C472A"/>
    <w:rsid w:val="003C4C25"/>
    <w:rsid w:val="003C7C88"/>
    <w:rsid w:val="003E0DC9"/>
    <w:rsid w:val="003E2DC9"/>
    <w:rsid w:val="003F0984"/>
    <w:rsid w:val="00407222"/>
    <w:rsid w:val="0042004A"/>
    <w:rsid w:val="0042213B"/>
    <w:rsid w:val="00423E3E"/>
    <w:rsid w:val="00427AF4"/>
    <w:rsid w:val="0044111D"/>
    <w:rsid w:val="00442BB4"/>
    <w:rsid w:val="00447BC9"/>
    <w:rsid w:val="00450CFF"/>
    <w:rsid w:val="00452FA2"/>
    <w:rsid w:val="004647DA"/>
    <w:rsid w:val="00467676"/>
    <w:rsid w:val="00467FA2"/>
    <w:rsid w:val="004713A0"/>
    <w:rsid w:val="00474062"/>
    <w:rsid w:val="004766BC"/>
    <w:rsid w:val="00477D6B"/>
    <w:rsid w:val="00496F74"/>
    <w:rsid w:val="00497334"/>
    <w:rsid w:val="004B2CA8"/>
    <w:rsid w:val="004B37D9"/>
    <w:rsid w:val="004B393F"/>
    <w:rsid w:val="004B4899"/>
    <w:rsid w:val="004B75E4"/>
    <w:rsid w:val="004C03BB"/>
    <w:rsid w:val="004C1649"/>
    <w:rsid w:val="004C3EC6"/>
    <w:rsid w:val="004D161E"/>
    <w:rsid w:val="005019FF"/>
    <w:rsid w:val="00502330"/>
    <w:rsid w:val="00510C2D"/>
    <w:rsid w:val="005237E6"/>
    <w:rsid w:val="00526AF3"/>
    <w:rsid w:val="0053057A"/>
    <w:rsid w:val="00530838"/>
    <w:rsid w:val="005522AF"/>
    <w:rsid w:val="00556CF3"/>
    <w:rsid w:val="00557181"/>
    <w:rsid w:val="00557714"/>
    <w:rsid w:val="0056031F"/>
    <w:rsid w:val="00560A29"/>
    <w:rsid w:val="0056336C"/>
    <w:rsid w:val="005735E8"/>
    <w:rsid w:val="0058555F"/>
    <w:rsid w:val="00592585"/>
    <w:rsid w:val="0059283C"/>
    <w:rsid w:val="00595396"/>
    <w:rsid w:val="005A20B1"/>
    <w:rsid w:val="005A5461"/>
    <w:rsid w:val="005B0E50"/>
    <w:rsid w:val="005B399E"/>
    <w:rsid w:val="005C02E0"/>
    <w:rsid w:val="005C6649"/>
    <w:rsid w:val="005D262A"/>
    <w:rsid w:val="005D3D65"/>
    <w:rsid w:val="005E0A4A"/>
    <w:rsid w:val="00605827"/>
    <w:rsid w:val="00611FBE"/>
    <w:rsid w:val="00620F2D"/>
    <w:rsid w:val="00626407"/>
    <w:rsid w:val="00632145"/>
    <w:rsid w:val="00633D74"/>
    <w:rsid w:val="00637787"/>
    <w:rsid w:val="006425F5"/>
    <w:rsid w:val="0064368A"/>
    <w:rsid w:val="00643A10"/>
    <w:rsid w:val="00646050"/>
    <w:rsid w:val="00650EF5"/>
    <w:rsid w:val="00651D1A"/>
    <w:rsid w:val="00655C13"/>
    <w:rsid w:val="006575D1"/>
    <w:rsid w:val="006603F0"/>
    <w:rsid w:val="006654C2"/>
    <w:rsid w:val="00666FAD"/>
    <w:rsid w:val="006713CA"/>
    <w:rsid w:val="00676C5C"/>
    <w:rsid w:val="0067704F"/>
    <w:rsid w:val="006A0606"/>
    <w:rsid w:val="006A1CD5"/>
    <w:rsid w:val="006A4D29"/>
    <w:rsid w:val="006A67ED"/>
    <w:rsid w:val="006A6CD1"/>
    <w:rsid w:val="006B198C"/>
    <w:rsid w:val="006B5EF7"/>
    <w:rsid w:val="006C4FC1"/>
    <w:rsid w:val="006D0C69"/>
    <w:rsid w:val="006D3039"/>
    <w:rsid w:val="006D461B"/>
    <w:rsid w:val="006D48DF"/>
    <w:rsid w:val="006D6F9C"/>
    <w:rsid w:val="006E3C9D"/>
    <w:rsid w:val="006E6222"/>
    <w:rsid w:val="006F611F"/>
    <w:rsid w:val="0070683C"/>
    <w:rsid w:val="0072686A"/>
    <w:rsid w:val="00755C59"/>
    <w:rsid w:val="0077214F"/>
    <w:rsid w:val="0078048C"/>
    <w:rsid w:val="007819BD"/>
    <w:rsid w:val="007975B3"/>
    <w:rsid w:val="007A3831"/>
    <w:rsid w:val="007B06A4"/>
    <w:rsid w:val="007B631C"/>
    <w:rsid w:val="007D0AF9"/>
    <w:rsid w:val="007D1613"/>
    <w:rsid w:val="00821086"/>
    <w:rsid w:val="0084098E"/>
    <w:rsid w:val="00844517"/>
    <w:rsid w:val="00845C3C"/>
    <w:rsid w:val="0087741A"/>
    <w:rsid w:val="008828EE"/>
    <w:rsid w:val="0088741F"/>
    <w:rsid w:val="008930B6"/>
    <w:rsid w:val="0089781D"/>
    <w:rsid w:val="008A0925"/>
    <w:rsid w:val="008A1C09"/>
    <w:rsid w:val="008A68C3"/>
    <w:rsid w:val="008B2CC1"/>
    <w:rsid w:val="008B36D5"/>
    <w:rsid w:val="008B60B2"/>
    <w:rsid w:val="008C109C"/>
    <w:rsid w:val="008C7C7B"/>
    <w:rsid w:val="008E51A9"/>
    <w:rsid w:val="0090731E"/>
    <w:rsid w:val="0091237B"/>
    <w:rsid w:val="00916EE2"/>
    <w:rsid w:val="00921F35"/>
    <w:rsid w:val="00925855"/>
    <w:rsid w:val="00936A24"/>
    <w:rsid w:val="00955FDD"/>
    <w:rsid w:val="00965D18"/>
    <w:rsid w:val="00966A22"/>
    <w:rsid w:val="0096706E"/>
    <w:rsid w:val="009670E3"/>
    <w:rsid w:val="0096722F"/>
    <w:rsid w:val="00980843"/>
    <w:rsid w:val="009A0E8E"/>
    <w:rsid w:val="009B0425"/>
    <w:rsid w:val="009B5F19"/>
    <w:rsid w:val="009C1E7B"/>
    <w:rsid w:val="009C242D"/>
    <w:rsid w:val="009C4642"/>
    <w:rsid w:val="009D5068"/>
    <w:rsid w:val="009E2791"/>
    <w:rsid w:val="009E3F6F"/>
    <w:rsid w:val="009F0D71"/>
    <w:rsid w:val="009F499F"/>
    <w:rsid w:val="009F7712"/>
    <w:rsid w:val="00A10B77"/>
    <w:rsid w:val="00A12EC6"/>
    <w:rsid w:val="00A15629"/>
    <w:rsid w:val="00A22302"/>
    <w:rsid w:val="00A23708"/>
    <w:rsid w:val="00A2485E"/>
    <w:rsid w:val="00A25385"/>
    <w:rsid w:val="00A32FF3"/>
    <w:rsid w:val="00A334C3"/>
    <w:rsid w:val="00A377FA"/>
    <w:rsid w:val="00A42DAF"/>
    <w:rsid w:val="00A45BD8"/>
    <w:rsid w:val="00A8673A"/>
    <w:rsid w:val="00A869B7"/>
    <w:rsid w:val="00AC205C"/>
    <w:rsid w:val="00AC2D6D"/>
    <w:rsid w:val="00AC4968"/>
    <w:rsid w:val="00AE1DAE"/>
    <w:rsid w:val="00AF0A6B"/>
    <w:rsid w:val="00B05A69"/>
    <w:rsid w:val="00B14174"/>
    <w:rsid w:val="00B212F1"/>
    <w:rsid w:val="00B26842"/>
    <w:rsid w:val="00B357F4"/>
    <w:rsid w:val="00B4358F"/>
    <w:rsid w:val="00B44445"/>
    <w:rsid w:val="00B5053F"/>
    <w:rsid w:val="00B62F38"/>
    <w:rsid w:val="00B75AC2"/>
    <w:rsid w:val="00B76EE6"/>
    <w:rsid w:val="00B841C6"/>
    <w:rsid w:val="00B93997"/>
    <w:rsid w:val="00B9734B"/>
    <w:rsid w:val="00B978CE"/>
    <w:rsid w:val="00BB14F8"/>
    <w:rsid w:val="00BC48E9"/>
    <w:rsid w:val="00BC5892"/>
    <w:rsid w:val="00BD7D00"/>
    <w:rsid w:val="00BE05F4"/>
    <w:rsid w:val="00BE0C80"/>
    <w:rsid w:val="00BE75C9"/>
    <w:rsid w:val="00BE7F69"/>
    <w:rsid w:val="00BF3338"/>
    <w:rsid w:val="00BF766F"/>
    <w:rsid w:val="00C11BFE"/>
    <w:rsid w:val="00C14CE6"/>
    <w:rsid w:val="00C172E6"/>
    <w:rsid w:val="00C1752E"/>
    <w:rsid w:val="00C17D98"/>
    <w:rsid w:val="00C200DD"/>
    <w:rsid w:val="00C6650F"/>
    <w:rsid w:val="00CA1CDB"/>
    <w:rsid w:val="00CB017D"/>
    <w:rsid w:val="00CB25A0"/>
    <w:rsid w:val="00CC7C46"/>
    <w:rsid w:val="00CD0A99"/>
    <w:rsid w:val="00CD3F57"/>
    <w:rsid w:val="00CD6FF3"/>
    <w:rsid w:val="00CE1F60"/>
    <w:rsid w:val="00CF5A63"/>
    <w:rsid w:val="00D06BCF"/>
    <w:rsid w:val="00D27C29"/>
    <w:rsid w:val="00D45252"/>
    <w:rsid w:val="00D45A14"/>
    <w:rsid w:val="00D5156B"/>
    <w:rsid w:val="00D5740A"/>
    <w:rsid w:val="00D60C37"/>
    <w:rsid w:val="00D660DF"/>
    <w:rsid w:val="00D71511"/>
    <w:rsid w:val="00D71B4D"/>
    <w:rsid w:val="00D76899"/>
    <w:rsid w:val="00D81348"/>
    <w:rsid w:val="00D8399F"/>
    <w:rsid w:val="00D911B7"/>
    <w:rsid w:val="00D92E2B"/>
    <w:rsid w:val="00D93D55"/>
    <w:rsid w:val="00DA1C96"/>
    <w:rsid w:val="00DA7405"/>
    <w:rsid w:val="00DB06E5"/>
    <w:rsid w:val="00DC3678"/>
    <w:rsid w:val="00DD022F"/>
    <w:rsid w:val="00DD2E1F"/>
    <w:rsid w:val="00DF5EA4"/>
    <w:rsid w:val="00E01D7D"/>
    <w:rsid w:val="00E10B27"/>
    <w:rsid w:val="00E12B97"/>
    <w:rsid w:val="00E15E88"/>
    <w:rsid w:val="00E22D94"/>
    <w:rsid w:val="00E25C6F"/>
    <w:rsid w:val="00E266C0"/>
    <w:rsid w:val="00E335FE"/>
    <w:rsid w:val="00E47ABF"/>
    <w:rsid w:val="00E64AE5"/>
    <w:rsid w:val="00E66BBE"/>
    <w:rsid w:val="00E7369B"/>
    <w:rsid w:val="00E908A2"/>
    <w:rsid w:val="00E92420"/>
    <w:rsid w:val="00E93D9D"/>
    <w:rsid w:val="00EA6DA6"/>
    <w:rsid w:val="00EB4668"/>
    <w:rsid w:val="00EC4E49"/>
    <w:rsid w:val="00EC7341"/>
    <w:rsid w:val="00ED7142"/>
    <w:rsid w:val="00ED77FB"/>
    <w:rsid w:val="00EE192E"/>
    <w:rsid w:val="00EE45FA"/>
    <w:rsid w:val="00EF7008"/>
    <w:rsid w:val="00F11029"/>
    <w:rsid w:val="00F136B1"/>
    <w:rsid w:val="00F2764D"/>
    <w:rsid w:val="00F32250"/>
    <w:rsid w:val="00F56F78"/>
    <w:rsid w:val="00F607EE"/>
    <w:rsid w:val="00F638FF"/>
    <w:rsid w:val="00F66152"/>
    <w:rsid w:val="00F71016"/>
    <w:rsid w:val="00F71FD8"/>
    <w:rsid w:val="00F774B3"/>
    <w:rsid w:val="00F83C78"/>
    <w:rsid w:val="00F870E7"/>
    <w:rsid w:val="00F94037"/>
    <w:rsid w:val="00FA3CAE"/>
    <w:rsid w:val="00FB0BB8"/>
    <w:rsid w:val="00FB57AB"/>
    <w:rsid w:val="00FB6497"/>
    <w:rsid w:val="00FB6B10"/>
    <w:rsid w:val="00FC29F6"/>
    <w:rsid w:val="00FD050C"/>
    <w:rsid w:val="00FE08BA"/>
    <w:rsid w:val="00FE1269"/>
    <w:rsid w:val="00FE6D6B"/>
    <w:rsid w:val="00FE6E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2D94"/>
    <w:rPr>
      <w:rFonts w:ascii="Arial" w:eastAsia="SimSun" w:hAnsi="Arial" w:cs="Arial"/>
      <w:sz w:val="22"/>
      <w:lang w:val="fr-FR"/>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8B36D5"/>
    <w:rPr>
      <w:rFonts w:ascii="Tahoma" w:hAnsi="Tahoma" w:cs="Tahoma"/>
      <w:sz w:val="16"/>
      <w:szCs w:val="16"/>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8B36D5"/>
    <w:rPr>
      <w:rFonts w:ascii="Tahoma" w:eastAsia="SimSun" w:hAnsi="Tahoma" w:cs="Tahoma"/>
      <w:sz w:val="16"/>
      <w:szCs w:val="16"/>
    </w:rPr>
  </w:style>
  <w:style w:type="paragraph" w:customStyle="1" w:styleId="Endofdocument">
    <w:name w:val="End of document"/>
    <w:basedOn w:val="Normal"/>
    <w:rsid w:val="006A1CD5"/>
    <w:pPr>
      <w:spacing w:after="120" w:line="260" w:lineRule="atLeast"/>
      <w:ind w:left="5534"/>
      <w:contextualSpacing/>
    </w:pPr>
    <w:rPr>
      <w:rFonts w:eastAsia="Times New Roman" w:cs="Times New Roman"/>
      <w:sz w:val="20"/>
      <w:lang w:eastAsia="en-US"/>
    </w:rPr>
  </w:style>
  <w:style w:type="paragraph" w:styleId="ListParagraph">
    <w:name w:val="List Paragraph"/>
    <w:basedOn w:val="Normal"/>
    <w:uiPriority w:val="34"/>
    <w:qFormat/>
    <w:rsid w:val="006A1CD5"/>
    <w:pPr>
      <w:ind w:left="720"/>
      <w:contextualSpacing/>
    </w:pPr>
  </w:style>
  <w:style w:type="paragraph" w:customStyle="1" w:styleId="DecisionInvitingPara">
    <w:name w:val="Decision Inviting Para."/>
    <w:basedOn w:val="Normal"/>
    <w:rsid w:val="006A1CD5"/>
    <w:pPr>
      <w:spacing w:after="120" w:line="260" w:lineRule="atLeast"/>
      <w:ind w:left="5534"/>
      <w:contextualSpacing/>
    </w:pPr>
    <w:rPr>
      <w:rFonts w:eastAsia="Times New Roman" w:cs="Times New Roman"/>
      <w:i/>
      <w:sz w:val="20"/>
      <w:lang w:eastAsia="en-US"/>
    </w:rPr>
  </w:style>
  <w:style w:type="paragraph" w:customStyle="1" w:styleId="Default">
    <w:name w:val="Default"/>
    <w:rsid w:val="006A1CD5"/>
    <w:pPr>
      <w:autoSpaceDE w:val="0"/>
      <w:autoSpaceDN w:val="0"/>
      <w:adjustRightInd w:val="0"/>
    </w:pPr>
    <w:rPr>
      <w:rFonts w:ascii="Arial" w:eastAsiaTheme="minorHAnsi" w:hAnsi="Arial" w:cs="Arial"/>
      <w:color w:val="000000"/>
      <w:sz w:val="24"/>
      <w:szCs w:val="24"/>
      <w:lang w:eastAsia="en-US"/>
    </w:rPr>
  </w:style>
  <w:style w:type="character" w:styleId="Emphasis">
    <w:name w:val="Emphasis"/>
    <w:basedOn w:val="DefaultParagraphFont"/>
    <w:uiPriority w:val="20"/>
    <w:qFormat/>
    <w:rsid w:val="006A1CD5"/>
    <w:rPr>
      <w:i/>
      <w:iCs/>
    </w:rPr>
  </w:style>
  <w:style w:type="character" w:styleId="Hyperlink">
    <w:name w:val="Hyperlink"/>
    <w:basedOn w:val="DefaultParagraphFont"/>
    <w:rsid w:val="0022363A"/>
    <w:rPr>
      <w:color w:val="0000FF" w:themeColor="hyperlink"/>
      <w:u w:val="single"/>
    </w:rPr>
  </w:style>
  <w:style w:type="character" w:customStyle="1" w:styleId="FootnoteTextChar">
    <w:name w:val="Footnote Text Char"/>
    <w:basedOn w:val="DefaultParagraphFont"/>
    <w:link w:val="FootnoteText"/>
    <w:uiPriority w:val="99"/>
    <w:semiHidden/>
    <w:rsid w:val="00270772"/>
    <w:rPr>
      <w:rFonts w:ascii="Arial" w:eastAsia="SimSun" w:hAnsi="Arial" w:cs="Arial"/>
      <w:sz w:val="18"/>
    </w:rPr>
  </w:style>
  <w:style w:type="character" w:styleId="FootnoteReference">
    <w:name w:val="footnote reference"/>
    <w:basedOn w:val="DefaultParagraphFont"/>
    <w:uiPriority w:val="99"/>
    <w:unhideWhenUsed/>
    <w:rsid w:val="0027077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2D94"/>
    <w:rPr>
      <w:rFonts w:ascii="Arial" w:eastAsia="SimSun" w:hAnsi="Arial" w:cs="Arial"/>
      <w:sz w:val="22"/>
      <w:lang w:val="fr-FR"/>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8B36D5"/>
    <w:rPr>
      <w:rFonts w:ascii="Tahoma" w:hAnsi="Tahoma" w:cs="Tahoma"/>
      <w:sz w:val="16"/>
      <w:szCs w:val="16"/>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8B36D5"/>
    <w:rPr>
      <w:rFonts w:ascii="Tahoma" w:eastAsia="SimSun" w:hAnsi="Tahoma" w:cs="Tahoma"/>
      <w:sz w:val="16"/>
      <w:szCs w:val="16"/>
    </w:rPr>
  </w:style>
  <w:style w:type="paragraph" w:customStyle="1" w:styleId="Endofdocument">
    <w:name w:val="End of document"/>
    <w:basedOn w:val="Normal"/>
    <w:rsid w:val="006A1CD5"/>
    <w:pPr>
      <w:spacing w:after="120" w:line="260" w:lineRule="atLeast"/>
      <w:ind w:left="5534"/>
      <w:contextualSpacing/>
    </w:pPr>
    <w:rPr>
      <w:rFonts w:eastAsia="Times New Roman" w:cs="Times New Roman"/>
      <w:sz w:val="20"/>
      <w:lang w:eastAsia="en-US"/>
    </w:rPr>
  </w:style>
  <w:style w:type="paragraph" w:styleId="ListParagraph">
    <w:name w:val="List Paragraph"/>
    <w:basedOn w:val="Normal"/>
    <w:uiPriority w:val="34"/>
    <w:qFormat/>
    <w:rsid w:val="006A1CD5"/>
    <w:pPr>
      <w:ind w:left="720"/>
      <w:contextualSpacing/>
    </w:pPr>
  </w:style>
  <w:style w:type="paragraph" w:customStyle="1" w:styleId="DecisionInvitingPara">
    <w:name w:val="Decision Inviting Para."/>
    <w:basedOn w:val="Normal"/>
    <w:rsid w:val="006A1CD5"/>
    <w:pPr>
      <w:spacing w:after="120" w:line="260" w:lineRule="atLeast"/>
      <w:ind w:left="5534"/>
      <w:contextualSpacing/>
    </w:pPr>
    <w:rPr>
      <w:rFonts w:eastAsia="Times New Roman" w:cs="Times New Roman"/>
      <w:i/>
      <w:sz w:val="20"/>
      <w:lang w:eastAsia="en-US"/>
    </w:rPr>
  </w:style>
  <w:style w:type="paragraph" w:customStyle="1" w:styleId="Default">
    <w:name w:val="Default"/>
    <w:rsid w:val="006A1CD5"/>
    <w:pPr>
      <w:autoSpaceDE w:val="0"/>
      <w:autoSpaceDN w:val="0"/>
      <w:adjustRightInd w:val="0"/>
    </w:pPr>
    <w:rPr>
      <w:rFonts w:ascii="Arial" w:eastAsiaTheme="minorHAnsi" w:hAnsi="Arial" w:cs="Arial"/>
      <w:color w:val="000000"/>
      <w:sz w:val="24"/>
      <w:szCs w:val="24"/>
      <w:lang w:eastAsia="en-US"/>
    </w:rPr>
  </w:style>
  <w:style w:type="character" w:styleId="Emphasis">
    <w:name w:val="Emphasis"/>
    <w:basedOn w:val="DefaultParagraphFont"/>
    <w:uiPriority w:val="20"/>
    <w:qFormat/>
    <w:rsid w:val="006A1CD5"/>
    <w:rPr>
      <w:i/>
      <w:iCs/>
    </w:rPr>
  </w:style>
  <w:style w:type="character" w:styleId="Hyperlink">
    <w:name w:val="Hyperlink"/>
    <w:basedOn w:val="DefaultParagraphFont"/>
    <w:rsid w:val="0022363A"/>
    <w:rPr>
      <w:color w:val="0000FF" w:themeColor="hyperlink"/>
      <w:u w:val="single"/>
    </w:rPr>
  </w:style>
  <w:style w:type="character" w:customStyle="1" w:styleId="FootnoteTextChar">
    <w:name w:val="Footnote Text Char"/>
    <w:basedOn w:val="DefaultParagraphFont"/>
    <w:link w:val="FootnoteText"/>
    <w:uiPriority w:val="99"/>
    <w:semiHidden/>
    <w:rsid w:val="00270772"/>
    <w:rPr>
      <w:rFonts w:ascii="Arial" w:eastAsia="SimSun" w:hAnsi="Arial" w:cs="Arial"/>
      <w:sz w:val="18"/>
    </w:rPr>
  </w:style>
  <w:style w:type="character" w:styleId="FootnoteReference">
    <w:name w:val="footnote reference"/>
    <w:basedOn w:val="DefaultParagraphFont"/>
    <w:uiPriority w:val="99"/>
    <w:unhideWhenUsed/>
    <w:rsid w:val="002707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9360592">
      <w:bodyDiv w:val="1"/>
      <w:marLeft w:val="0"/>
      <w:marRight w:val="0"/>
      <w:marTop w:val="0"/>
      <w:marBottom w:val="0"/>
      <w:divBdr>
        <w:top w:val="none" w:sz="0" w:space="0" w:color="auto"/>
        <w:left w:val="none" w:sz="0" w:space="0" w:color="auto"/>
        <w:bottom w:val="none" w:sz="0" w:space="0" w:color="auto"/>
        <w:right w:val="none" w:sz="0" w:space="0" w:color="auto"/>
      </w:divBdr>
    </w:div>
    <w:div w:id="1721782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pyright.mail@wipo.int" TargetMode="External"/><Relationship Id="rId5" Type="http://schemas.openxmlformats.org/officeDocument/2006/relationships/settings" Target="settings.xml"/><Relationship Id="rId10" Type="http://schemas.openxmlformats.org/officeDocument/2006/relationships/hyperlink" Target="mailto:copyright.mail@wipo.int"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AEEF80-31EC-4CEB-89BB-F42C86979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5</Pages>
  <Words>2035</Words>
  <Characters>11125</Characters>
  <Application>Microsoft Office Word</Application>
  <DocSecurity>0</DocSecurity>
  <Lines>179</Lines>
  <Paragraphs>89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SCCR 30 Chair's Summary</vt:lpstr>
      <vt:lpstr>SCCR 30 Chair's Summary</vt:lpstr>
    </vt:vector>
  </TitlesOfParts>
  <Company>WIPO</Company>
  <LinksUpToDate>false</LinksUpToDate>
  <CharactersWithSpaces>13071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 30 Chair's Summary</dc:title>
  <dc:creator>WOODS Michele;Rafael Ferraz Vazquez</dc:creator>
  <cp:keywords>CVS/ko</cp:keywords>
  <cp:lastModifiedBy>COUTURE Sébastien</cp:lastModifiedBy>
  <cp:revision>15</cp:revision>
  <cp:lastPrinted>2016-11-23T16:46:00Z</cp:lastPrinted>
  <dcterms:created xsi:type="dcterms:W3CDTF">2016-11-23T08:01:00Z</dcterms:created>
  <dcterms:modified xsi:type="dcterms:W3CDTF">2016-11-23T16:52:00Z</dcterms:modified>
</cp:coreProperties>
</file>