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EC484E" w:rsidTr="003F25BD">
        <w:trPr>
          <w:trHeight w:hRule="exact" w:val="6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2CC1" w:rsidRPr="00EC484E" w:rsidRDefault="0075377A" w:rsidP="00883D3F">
            <w:pPr>
              <w:jc w:val="right"/>
              <w:rPr>
                <w:b/>
                <w:sz w:val="40"/>
                <w:szCs w:val="40"/>
              </w:rPr>
            </w:pPr>
            <w:r w:rsidRPr="00EC484E">
              <w:rPr>
                <w:b/>
                <w:sz w:val="40"/>
                <w:szCs w:val="40"/>
              </w:rPr>
              <w:t>S</w:t>
            </w:r>
          </w:p>
        </w:tc>
      </w:tr>
      <w:tr w:rsidR="00EE7943" w:rsidRPr="00EC484E" w:rsidTr="003F25BD">
        <w:trPr>
          <w:trHeight w:val="1587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EE7943" w:rsidRPr="00EC484E" w:rsidRDefault="00806ABC" w:rsidP="00883D3F">
            <w:r w:rsidRPr="00EC484E">
              <w:rPr>
                <w:noProof/>
                <w:lang w:val="en-US" w:eastAsia="en-US"/>
              </w:rPr>
              <w:drawing>
                <wp:inline distT="0" distB="0" distL="0" distR="0" wp14:anchorId="459E6500" wp14:editId="68958751">
                  <wp:extent cx="2258070" cy="10382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677" cy="1055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7943" w:rsidRPr="00EC484E" w:rsidRDefault="00806ABC" w:rsidP="00883D3F">
            <w:r w:rsidRPr="00EC484E">
              <w:rPr>
                <w:noProof/>
                <w:lang w:val="en-US" w:eastAsia="en-US"/>
              </w:rPr>
              <w:drawing>
                <wp:inline distT="0" distB="0" distL="0" distR="0" wp14:anchorId="4B751D52" wp14:editId="66F2A608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943" w:rsidRPr="00EC484E" w:rsidTr="003F25BD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</w:tcPr>
          <w:p w:rsidR="00EE7943" w:rsidRPr="00EC484E" w:rsidRDefault="00EE7943" w:rsidP="00883D3F">
            <w:pPr>
              <w:rPr>
                <w:caps/>
                <w:sz w:val="15"/>
                <w:szCs w:val="15"/>
              </w:rPr>
            </w:pPr>
          </w:p>
        </w:tc>
        <w:tc>
          <w:tcPr>
            <w:tcW w:w="484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7943" w:rsidRPr="00EC484E" w:rsidRDefault="00EE7943" w:rsidP="00883D3F"/>
        </w:tc>
      </w:tr>
      <w:tr w:rsidR="00EE7943" w:rsidRPr="00EC484E" w:rsidTr="003F25BD">
        <w:trPr>
          <w:trHeight w:hRule="exact" w:val="17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EE7943" w:rsidRPr="00EC484E" w:rsidRDefault="00EE7943" w:rsidP="00883D3F">
            <w:pPr>
              <w:rPr>
                <w:caps/>
                <w:szCs w:val="22"/>
              </w:rPr>
            </w:pPr>
          </w:p>
        </w:tc>
      </w:tr>
      <w:tr w:rsidR="000A46A9" w:rsidRPr="00EC484E" w:rsidTr="003F25BD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EC484E" w:rsidRDefault="00842083" w:rsidP="00842083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TALLER</w:t>
            </w:r>
            <w:r w:rsidR="00161C8A" w:rsidRPr="00EC484E">
              <w:rPr>
                <w:b/>
                <w:caps/>
                <w:sz w:val="24"/>
              </w:rPr>
              <w:t xml:space="preserve"> </w:t>
            </w:r>
            <w:r w:rsidR="00EC484E" w:rsidRPr="00EC484E">
              <w:rPr>
                <w:b/>
                <w:caps/>
                <w:sz w:val="24"/>
              </w:rPr>
              <w:t>r</w:t>
            </w:r>
            <w:r w:rsidR="00161C8A" w:rsidRPr="00EC484E">
              <w:rPr>
                <w:b/>
                <w:caps/>
                <w:sz w:val="24"/>
              </w:rPr>
              <w:t xml:space="preserve">egional </w:t>
            </w:r>
          </w:p>
        </w:tc>
      </w:tr>
      <w:tr w:rsidR="003F25BD" w:rsidRPr="00EC484E" w:rsidTr="003F25BD">
        <w:trPr>
          <w:trHeight w:hRule="exact" w:val="215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3F25BD" w:rsidRPr="00EC484E" w:rsidRDefault="003F25BD" w:rsidP="00E5497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F25BD">
              <w:rPr>
                <w:rFonts w:ascii="Arial Black" w:hAnsi="Arial Black"/>
                <w:caps/>
                <w:sz w:val="15"/>
              </w:rPr>
              <w:t>OMPI/DA/PAN/</w:t>
            </w:r>
            <w:r w:rsidR="00E54976">
              <w:rPr>
                <w:rFonts w:ascii="Arial Black" w:hAnsi="Arial Black"/>
                <w:caps/>
                <w:sz w:val="15"/>
              </w:rPr>
              <w:t>16/</w:t>
            </w:r>
            <w:r w:rsidR="009F2E27">
              <w:rPr>
                <w:rFonts w:ascii="Arial Black" w:hAnsi="Arial Black"/>
                <w:caps/>
                <w:sz w:val="15"/>
              </w:rPr>
              <w:t>INF./</w:t>
            </w:r>
            <w:bookmarkStart w:id="0" w:name="_GoBack"/>
            <w:bookmarkEnd w:id="0"/>
            <w:r w:rsidR="00E54976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EC484E" w:rsidTr="003F25BD">
        <w:trPr>
          <w:trHeight w:hRule="exact" w:val="2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8B2CC1" w:rsidRPr="00EC484E" w:rsidRDefault="008B2CC1" w:rsidP="00883D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484E">
              <w:rPr>
                <w:rFonts w:ascii="Arial Black" w:hAnsi="Arial Black"/>
                <w:caps/>
                <w:sz w:val="15"/>
              </w:rPr>
              <w:t>ORIGINAL:</w:t>
            </w:r>
            <w:r w:rsidR="00A427D4"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r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61C8A" w:rsidRPr="00EC484E">
              <w:rPr>
                <w:rFonts w:ascii="Arial Black" w:hAnsi="Arial Black"/>
                <w:caps/>
                <w:sz w:val="15"/>
              </w:rPr>
              <w:t>Español</w:t>
            </w:r>
          </w:p>
        </w:tc>
      </w:tr>
      <w:tr w:rsidR="008B2CC1" w:rsidRPr="00EC484E" w:rsidTr="003F25BD">
        <w:trPr>
          <w:trHeight w:hRule="exact" w:val="19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B2CC1" w:rsidRDefault="0075377A" w:rsidP="00BA736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484E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C484E">
              <w:rPr>
                <w:rFonts w:ascii="Arial Black" w:hAnsi="Arial Black"/>
                <w:caps/>
                <w:sz w:val="15"/>
              </w:rPr>
              <w:t>:</w:t>
            </w:r>
            <w:r w:rsidR="00A427D4"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507BE">
              <w:rPr>
                <w:rFonts w:ascii="Arial Black" w:hAnsi="Arial Black"/>
                <w:caps/>
                <w:sz w:val="15"/>
              </w:rPr>
              <w:t>8</w:t>
            </w:r>
            <w:r w:rsidR="00E9760A">
              <w:rPr>
                <w:rFonts w:ascii="Arial Black" w:hAnsi="Arial Black"/>
                <w:caps/>
                <w:sz w:val="15"/>
              </w:rPr>
              <w:t xml:space="preserve"> de </w:t>
            </w:r>
            <w:r w:rsidR="00BA5288">
              <w:rPr>
                <w:rFonts w:ascii="Arial Black" w:hAnsi="Arial Black"/>
                <w:caps/>
                <w:sz w:val="15"/>
              </w:rPr>
              <w:t>JUNIO</w:t>
            </w:r>
            <w:r w:rsidR="00BA7368">
              <w:rPr>
                <w:rFonts w:ascii="Arial Black" w:hAnsi="Arial Black"/>
                <w:caps/>
                <w:sz w:val="15"/>
              </w:rPr>
              <w:t xml:space="preserve"> de 2016</w:t>
            </w:r>
          </w:p>
          <w:p w:rsidR="00BA7368" w:rsidRPr="00EC484E" w:rsidRDefault="00BA7368" w:rsidP="00BA7368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:rsidR="008B2CC1" w:rsidRPr="00EC484E" w:rsidRDefault="008B2CC1" w:rsidP="001D7119"/>
    <w:p w:rsidR="008B2CC1" w:rsidRPr="00EC484E" w:rsidRDefault="008B2CC1" w:rsidP="001D7119"/>
    <w:p w:rsidR="008B2CC1" w:rsidRPr="00EC484E" w:rsidRDefault="008B2CC1" w:rsidP="001D7119"/>
    <w:p w:rsidR="00C36E43" w:rsidRDefault="00C36E43" w:rsidP="00176767">
      <w:pPr>
        <w:rPr>
          <w:b/>
          <w:color w:val="FF0000"/>
          <w:sz w:val="28"/>
        </w:rPr>
      </w:pPr>
    </w:p>
    <w:p w:rsidR="00EC0862" w:rsidRPr="005B2952" w:rsidRDefault="00EC0862" w:rsidP="00176767">
      <w:pPr>
        <w:rPr>
          <w:b/>
          <w:color w:val="FF0000"/>
          <w:sz w:val="28"/>
        </w:rPr>
      </w:pPr>
    </w:p>
    <w:p w:rsidR="008B2CC1" w:rsidRPr="00EC484E" w:rsidRDefault="008B2CC1" w:rsidP="001D7119"/>
    <w:p w:rsidR="008B2CC1" w:rsidRPr="00EC484E" w:rsidRDefault="000E3D16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TALLER</w:t>
      </w:r>
      <w:r w:rsidR="00EC484E" w:rsidRPr="00EC484E">
        <w:rPr>
          <w:b/>
          <w:sz w:val="28"/>
          <w:szCs w:val="28"/>
        </w:rPr>
        <w:t xml:space="preserve"> </w:t>
      </w:r>
      <w:r w:rsidR="00161C8A" w:rsidRPr="00EC484E">
        <w:rPr>
          <w:b/>
          <w:sz w:val="28"/>
          <w:szCs w:val="28"/>
        </w:rPr>
        <w:t xml:space="preserve">REGIONAL PARA AMÉRICA LATINA SOBRE LA IMPLEMENTACIÓN DEL TRATADO DE MARRAKECH </w:t>
      </w:r>
    </w:p>
    <w:p w:rsidR="003845C1" w:rsidRPr="00EC484E" w:rsidRDefault="003845C1" w:rsidP="003845C1"/>
    <w:p w:rsidR="003845C1" w:rsidRPr="00EC484E" w:rsidRDefault="003845C1" w:rsidP="003845C1"/>
    <w:p w:rsidR="008B2CC1" w:rsidRPr="00EC484E" w:rsidRDefault="0075377A" w:rsidP="004F4D9B">
      <w:pPr>
        <w:rPr>
          <w:szCs w:val="22"/>
        </w:rPr>
      </w:pPr>
      <w:proofErr w:type="gramStart"/>
      <w:r w:rsidRPr="00EC484E">
        <w:rPr>
          <w:szCs w:val="22"/>
        </w:rPr>
        <w:t>organizado</w:t>
      </w:r>
      <w:proofErr w:type="gramEnd"/>
      <w:r w:rsidR="00D245AA" w:rsidRPr="00EC484E">
        <w:rPr>
          <w:szCs w:val="22"/>
        </w:rPr>
        <w:t xml:space="preserve"> p</w:t>
      </w:r>
      <w:r w:rsidRPr="00EC484E">
        <w:rPr>
          <w:szCs w:val="22"/>
        </w:rPr>
        <w:t>o</w:t>
      </w:r>
      <w:r w:rsidR="00D245AA" w:rsidRPr="00EC484E">
        <w:rPr>
          <w:szCs w:val="22"/>
        </w:rPr>
        <w:t>r</w:t>
      </w:r>
    </w:p>
    <w:p w:rsidR="008B2CC1" w:rsidRPr="00EC484E" w:rsidRDefault="008B2CC1" w:rsidP="004F4D9B">
      <w:pPr>
        <w:rPr>
          <w:szCs w:val="22"/>
        </w:rPr>
      </w:pPr>
    </w:p>
    <w:p w:rsidR="00161C8A" w:rsidRPr="00EC484E" w:rsidRDefault="002B6655" w:rsidP="008B2CC1">
      <w:pPr>
        <w:rPr>
          <w:szCs w:val="22"/>
        </w:rPr>
      </w:pPr>
      <w:proofErr w:type="gramStart"/>
      <w:r>
        <w:rPr>
          <w:szCs w:val="22"/>
        </w:rPr>
        <w:t>la</w:t>
      </w:r>
      <w:proofErr w:type="gramEnd"/>
      <w:r>
        <w:rPr>
          <w:szCs w:val="22"/>
        </w:rPr>
        <w:t xml:space="preserve"> </w:t>
      </w:r>
      <w:r w:rsidR="00161C8A" w:rsidRPr="00EC484E">
        <w:rPr>
          <w:szCs w:val="22"/>
        </w:rPr>
        <w:t xml:space="preserve">Organización Mundial de la Propiedad Intelectual (OMPI) </w:t>
      </w:r>
      <w:r w:rsidR="00EC484E" w:rsidRPr="00EC484E">
        <w:rPr>
          <w:szCs w:val="22"/>
        </w:rPr>
        <w:t>y</w:t>
      </w:r>
    </w:p>
    <w:p w:rsidR="00C056BC" w:rsidRDefault="00C056BC" w:rsidP="00C056BC">
      <w:pPr>
        <w:rPr>
          <w:lang w:val="es-PA"/>
        </w:rPr>
      </w:pPr>
      <w:proofErr w:type="gramStart"/>
      <w:r>
        <w:rPr>
          <w:lang w:val="es-PA"/>
        </w:rPr>
        <w:t>la</w:t>
      </w:r>
      <w:proofErr w:type="gramEnd"/>
      <w:r>
        <w:rPr>
          <w:lang w:val="es-PA"/>
        </w:rPr>
        <w:t xml:space="preserve"> Dirección de Derecho de Autor del Ministerio de Comercio e Industrias de Panamá</w:t>
      </w:r>
    </w:p>
    <w:p w:rsidR="00161C8A" w:rsidRPr="00EC484E" w:rsidRDefault="00161C8A" w:rsidP="008B2CC1">
      <w:pPr>
        <w:rPr>
          <w:szCs w:val="22"/>
        </w:rPr>
      </w:pPr>
    </w:p>
    <w:p w:rsidR="00161C8A" w:rsidRDefault="00161C8A" w:rsidP="008B2CC1">
      <w:pPr>
        <w:rPr>
          <w:szCs w:val="22"/>
        </w:rPr>
      </w:pPr>
      <w:r w:rsidRPr="00EC484E">
        <w:rPr>
          <w:szCs w:val="22"/>
        </w:rPr>
        <w:t>En cooperación con</w:t>
      </w:r>
    </w:p>
    <w:p w:rsidR="00161C8A" w:rsidRPr="00EC484E" w:rsidRDefault="00E974C5" w:rsidP="008B2CC1">
      <w:pPr>
        <w:rPr>
          <w:szCs w:val="22"/>
        </w:rPr>
      </w:pPr>
      <w:proofErr w:type="gramStart"/>
      <w:r>
        <w:rPr>
          <w:szCs w:val="22"/>
        </w:rPr>
        <w:t>la</w:t>
      </w:r>
      <w:proofErr w:type="gramEnd"/>
      <w:r>
        <w:rPr>
          <w:szCs w:val="22"/>
        </w:rPr>
        <w:t xml:space="preserve"> </w:t>
      </w:r>
      <w:r w:rsidR="00BA7368">
        <w:rPr>
          <w:szCs w:val="22"/>
        </w:rPr>
        <w:t>Unión Latinoamericana de Ciegos (ULAC)</w:t>
      </w:r>
    </w:p>
    <w:p w:rsidR="00161C8A" w:rsidRPr="00EC484E" w:rsidRDefault="00161C8A" w:rsidP="008B2CC1">
      <w:pPr>
        <w:rPr>
          <w:b/>
          <w:sz w:val="24"/>
          <w:szCs w:val="24"/>
        </w:rPr>
      </w:pPr>
    </w:p>
    <w:p w:rsidR="00161C8A" w:rsidRPr="00EC484E" w:rsidRDefault="00161C8A" w:rsidP="008B2CC1">
      <w:pPr>
        <w:rPr>
          <w:b/>
          <w:sz w:val="24"/>
          <w:szCs w:val="24"/>
        </w:rPr>
      </w:pPr>
      <w:r w:rsidRPr="00EC484E">
        <w:rPr>
          <w:b/>
          <w:sz w:val="24"/>
          <w:szCs w:val="24"/>
        </w:rPr>
        <w:t>Ciudad de Panamá, 2</w:t>
      </w:r>
      <w:r w:rsidR="00E9760A">
        <w:rPr>
          <w:b/>
          <w:sz w:val="24"/>
          <w:szCs w:val="24"/>
        </w:rPr>
        <w:t>1 a 23</w:t>
      </w:r>
      <w:r w:rsidRPr="00EC484E">
        <w:rPr>
          <w:b/>
          <w:sz w:val="24"/>
          <w:szCs w:val="24"/>
        </w:rPr>
        <w:t xml:space="preserve"> de</w:t>
      </w:r>
      <w:r w:rsidR="00E9760A">
        <w:rPr>
          <w:b/>
          <w:sz w:val="24"/>
          <w:szCs w:val="24"/>
        </w:rPr>
        <w:t xml:space="preserve"> Junio de</w:t>
      </w:r>
      <w:r w:rsidRPr="00EC484E">
        <w:rPr>
          <w:b/>
          <w:sz w:val="24"/>
          <w:szCs w:val="24"/>
        </w:rPr>
        <w:t xml:space="preserve"> 201</w:t>
      </w:r>
      <w:r w:rsidR="00E9760A">
        <w:rPr>
          <w:b/>
          <w:sz w:val="24"/>
          <w:szCs w:val="24"/>
        </w:rPr>
        <w:t>6</w:t>
      </w:r>
      <w:r w:rsidRPr="00EC484E">
        <w:rPr>
          <w:b/>
          <w:sz w:val="24"/>
          <w:szCs w:val="24"/>
        </w:rPr>
        <w:t xml:space="preserve"> </w:t>
      </w:r>
    </w:p>
    <w:p w:rsidR="00161C8A" w:rsidRPr="00EC484E" w:rsidRDefault="00161C8A" w:rsidP="008B2CC1">
      <w:pPr>
        <w:rPr>
          <w:b/>
          <w:sz w:val="24"/>
          <w:szCs w:val="24"/>
        </w:rPr>
      </w:pPr>
    </w:p>
    <w:p w:rsidR="008B2CC1" w:rsidRPr="00EC484E" w:rsidRDefault="008B2CC1" w:rsidP="001D7119"/>
    <w:p w:rsidR="008B2CC1" w:rsidRPr="00EC484E" w:rsidRDefault="008B2CC1" w:rsidP="001D7119"/>
    <w:p w:rsidR="008B2CC1" w:rsidRPr="00EC484E" w:rsidRDefault="00161C8A" w:rsidP="008B2CC1">
      <w:pPr>
        <w:rPr>
          <w:caps/>
          <w:sz w:val="24"/>
        </w:rPr>
      </w:pPr>
      <w:bookmarkStart w:id="3" w:name="TitleOfDoc"/>
      <w:bookmarkEnd w:id="3"/>
      <w:r w:rsidRPr="00EC484E">
        <w:rPr>
          <w:caps/>
          <w:sz w:val="24"/>
        </w:rPr>
        <w:t xml:space="preserve">Programa Provisional </w:t>
      </w:r>
    </w:p>
    <w:p w:rsidR="008B2CC1" w:rsidRPr="00EC484E" w:rsidRDefault="008B2CC1" w:rsidP="008B2CC1"/>
    <w:p w:rsidR="00BE0802" w:rsidRDefault="00BE0802" w:rsidP="00BE0802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Oficina Internacional de la OMPI</w:t>
      </w:r>
    </w:p>
    <w:p w:rsidR="000C7343" w:rsidRPr="00EC484E" w:rsidRDefault="000C7343"/>
    <w:p w:rsidR="00EC484E" w:rsidRPr="00EC484E" w:rsidRDefault="00EC484E">
      <w:pPr>
        <w:sectPr w:rsidR="00EC484E" w:rsidRPr="00EC484E" w:rsidSect="00161C8A">
          <w:headerReference w:type="default" r:id="rId11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C484E" w:rsidRDefault="00EC484E" w:rsidP="00EC484E">
      <w:pPr>
        <w:spacing w:line="260" w:lineRule="atLeast"/>
      </w:pPr>
    </w:p>
    <w:p w:rsidR="00EC484E" w:rsidRDefault="00EC484E" w:rsidP="00EC484E">
      <w:pPr>
        <w:spacing w:line="260" w:lineRule="atLeast"/>
      </w:pPr>
    </w:p>
    <w:p w:rsidR="00EC484E" w:rsidRPr="00EC484E" w:rsidRDefault="00EC484E" w:rsidP="00EC484E">
      <w:pPr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  <w:r>
        <w:rPr>
          <w:rFonts w:eastAsia="Times New Roman"/>
          <w:szCs w:val="22"/>
          <w:u w:val="single"/>
          <w:lang w:val="es-ES_tradnl" w:eastAsia="en-US"/>
        </w:rPr>
        <w:t>Martes</w:t>
      </w:r>
      <w:r w:rsidRPr="00EC484E">
        <w:rPr>
          <w:rFonts w:eastAsia="Times New Roman"/>
          <w:szCs w:val="22"/>
          <w:u w:val="single"/>
          <w:lang w:val="es-ES_tradnl" w:eastAsia="en-US"/>
        </w:rPr>
        <w:t xml:space="preserve"> </w:t>
      </w:r>
      <w:r>
        <w:rPr>
          <w:rFonts w:eastAsia="Times New Roman"/>
          <w:szCs w:val="22"/>
          <w:u w:val="single"/>
          <w:lang w:val="es-ES_tradnl" w:eastAsia="en-US"/>
        </w:rPr>
        <w:t>2</w:t>
      </w:r>
      <w:r w:rsidR="00BA7368">
        <w:rPr>
          <w:rFonts w:eastAsia="Times New Roman"/>
          <w:szCs w:val="22"/>
          <w:u w:val="single"/>
          <w:lang w:val="es-ES_tradnl" w:eastAsia="en-US"/>
        </w:rPr>
        <w:t>1</w:t>
      </w:r>
      <w:r w:rsidRPr="00EC484E">
        <w:rPr>
          <w:rFonts w:eastAsia="Times New Roman"/>
          <w:szCs w:val="22"/>
          <w:u w:val="single"/>
          <w:lang w:val="es-ES_tradnl" w:eastAsia="en-US"/>
        </w:rPr>
        <w:t xml:space="preserve"> de </w:t>
      </w:r>
      <w:r w:rsidR="00BA7368">
        <w:rPr>
          <w:rFonts w:eastAsia="Times New Roman"/>
          <w:szCs w:val="22"/>
          <w:u w:val="single"/>
          <w:lang w:val="es-ES_tradnl" w:eastAsia="en-US"/>
        </w:rPr>
        <w:t>junio</w:t>
      </w:r>
      <w:r w:rsidRPr="00EC484E">
        <w:rPr>
          <w:rFonts w:eastAsia="Times New Roman"/>
          <w:szCs w:val="22"/>
          <w:u w:val="single"/>
          <w:lang w:val="es-ES_tradnl" w:eastAsia="en-US"/>
        </w:rPr>
        <w:t xml:space="preserve"> de 201</w:t>
      </w:r>
      <w:r w:rsidR="00BA7368">
        <w:rPr>
          <w:rFonts w:eastAsia="Times New Roman"/>
          <w:szCs w:val="22"/>
          <w:u w:val="single"/>
          <w:lang w:val="es-ES_tradnl" w:eastAsia="en-US"/>
        </w:rPr>
        <w:t>6</w:t>
      </w:r>
    </w:p>
    <w:p w:rsidR="00EC484E" w:rsidRPr="00EC484E" w:rsidRDefault="00EC484E" w:rsidP="00EC484E">
      <w:pPr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1806"/>
        <w:gridCol w:w="5807"/>
      </w:tblGrid>
      <w:tr w:rsidR="00EC484E" w:rsidRPr="00EC484E" w:rsidTr="002C16EF">
        <w:tc>
          <w:tcPr>
            <w:tcW w:w="1676" w:type="dxa"/>
            <w:hideMark/>
          </w:tcPr>
          <w:p w:rsidR="00EC484E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8.30 – 9</w:t>
            </w:r>
            <w:r w:rsidR="00EC484E" w:rsidRPr="00EC484E">
              <w:rPr>
                <w:rFonts w:eastAsia="Times New Roman"/>
                <w:szCs w:val="22"/>
                <w:lang w:val="es-ES_tradnl" w:eastAsia="en-US"/>
              </w:rPr>
              <w:t>.00</w:t>
            </w:r>
          </w:p>
        </w:tc>
        <w:tc>
          <w:tcPr>
            <w:tcW w:w="7613" w:type="dxa"/>
            <w:gridSpan w:val="2"/>
            <w:hideMark/>
          </w:tcPr>
          <w:p w:rsidR="00EC484E" w:rsidRPr="00EC484E" w:rsidRDefault="00EC484E" w:rsidP="00C31CAA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es-ES_tradnl" w:eastAsia="ko-KR"/>
              </w:rPr>
            </w:pPr>
            <w:r w:rsidRPr="00EC484E">
              <w:rPr>
                <w:b/>
                <w:szCs w:val="22"/>
                <w:lang w:val="es-ES_tradnl" w:eastAsia="ko-KR"/>
              </w:rPr>
              <w:t>SESI</w:t>
            </w:r>
            <w:r w:rsidR="00563648">
              <w:rPr>
                <w:b/>
                <w:szCs w:val="22"/>
                <w:lang w:val="es-ES_tradnl" w:eastAsia="ko-KR"/>
              </w:rPr>
              <w:t>Ó</w:t>
            </w:r>
            <w:r w:rsidRPr="00EC484E">
              <w:rPr>
                <w:b/>
                <w:szCs w:val="22"/>
                <w:lang w:val="es-ES_tradnl" w:eastAsia="ko-KR"/>
              </w:rPr>
              <w:t>N DE APERTURA</w:t>
            </w:r>
          </w:p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EC484E" w:rsidRPr="00EC484E" w:rsidRDefault="00EC484E" w:rsidP="00C31CAA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es-ES_tradnl" w:eastAsia="ko-KR"/>
              </w:rPr>
            </w:pPr>
            <w:r w:rsidRPr="00EC484E">
              <w:rPr>
                <w:szCs w:val="22"/>
                <w:lang w:val="es-ES_tradnl" w:eastAsia="ko-KR"/>
              </w:rPr>
              <w:t xml:space="preserve">Discursos de bienvenida a cargo de: </w:t>
            </w:r>
          </w:p>
          <w:p w:rsidR="00EC484E" w:rsidRPr="00EC484E" w:rsidRDefault="00EC484E" w:rsidP="00C31CAA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es-ES_tradnl" w:eastAsia="ko-KR"/>
              </w:rPr>
            </w:pPr>
          </w:p>
          <w:p w:rsidR="00EC484E" w:rsidRPr="00EC484E" w:rsidRDefault="00563648" w:rsidP="00C31CAA">
            <w:pPr>
              <w:tabs>
                <w:tab w:val="center" w:pos="522"/>
                <w:tab w:val="right" w:pos="9072"/>
              </w:tabs>
              <w:ind w:right="282"/>
              <w:rPr>
                <w:szCs w:val="22"/>
                <w:lang w:val="es-ES_tradnl" w:eastAsia="ko-KR"/>
              </w:rPr>
            </w:pPr>
            <w:r>
              <w:rPr>
                <w:szCs w:val="22"/>
                <w:lang w:val="es-ES_tradnl" w:eastAsia="ko-KR"/>
              </w:rPr>
              <w:t xml:space="preserve">Sra. Geidy Lung, Consejera Principal, División de Derecho de Autor, </w:t>
            </w:r>
            <w:r w:rsidR="00EC484E" w:rsidRPr="00EC484E">
              <w:rPr>
                <w:szCs w:val="22"/>
                <w:lang w:val="es-ES_tradnl" w:eastAsia="ko-KR"/>
              </w:rPr>
              <w:t>Organización Mundial de la Propiedad Intelectual (OMPI</w:t>
            </w:r>
            <w:r w:rsidR="006C3EA3">
              <w:rPr>
                <w:szCs w:val="22"/>
                <w:lang w:val="es-ES_tradnl" w:eastAsia="ko-KR"/>
              </w:rPr>
              <w:t>)</w:t>
            </w:r>
          </w:p>
          <w:p w:rsidR="00E9760A" w:rsidRDefault="00E9760A" w:rsidP="00C31CAA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</w:rPr>
            </w:pPr>
          </w:p>
          <w:p w:rsidR="002A6366" w:rsidRDefault="002A6366" w:rsidP="002A6366">
            <w:pPr>
              <w:rPr>
                <w:szCs w:val="22"/>
              </w:rPr>
            </w:pPr>
            <w:r>
              <w:rPr>
                <w:szCs w:val="22"/>
              </w:rPr>
              <w:t xml:space="preserve">Sr. </w:t>
            </w:r>
            <w:proofErr w:type="spellStart"/>
            <w:r>
              <w:rPr>
                <w:szCs w:val="22"/>
              </w:rPr>
              <w:t>Volmir</w:t>
            </w:r>
            <w:proofErr w:type="spellEnd"/>
            <w:r>
              <w:rPr>
                <w:szCs w:val="22"/>
              </w:rPr>
              <w:t xml:space="preserve"> Raimondi, Presidente, Unión La</w:t>
            </w:r>
            <w:r w:rsidR="00810A3A">
              <w:rPr>
                <w:szCs w:val="22"/>
              </w:rPr>
              <w:t>tinoamericana de Ciegos (ULAC)</w:t>
            </w:r>
          </w:p>
          <w:p w:rsidR="002A6366" w:rsidRPr="00D63FEA" w:rsidRDefault="002A6366" w:rsidP="002A6366">
            <w:pPr>
              <w:rPr>
                <w:szCs w:val="22"/>
              </w:rPr>
            </w:pPr>
          </w:p>
          <w:p w:rsidR="00E9760A" w:rsidRPr="00E9760A" w:rsidRDefault="006C3EA3" w:rsidP="006C3EA3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</w:rPr>
            </w:pPr>
            <w:r w:rsidRPr="004611CD">
              <w:rPr>
                <w:szCs w:val="22"/>
                <w:lang w:val="es-ES_tradnl" w:eastAsia="ko-KR"/>
              </w:rPr>
              <w:t>S.E. Manuel Grimaldo, Viceministro de Comercio Interior e Industrias del Ministerio de Comercio e Industrias</w:t>
            </w:r>
          </w:p>
        </w:tc>
      </w:tr>
      <w:tr w:rsidR="00EC484E" w:rsidRPr="00EC484E" w:rsidTr="002C16EF">
        <w:tc>
          <w:tcPr>
            <w:tcW w:w="167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EC484E" w:rsidRPr="00EC484E" w:rsidTr="002C16EF">
        <w:tc>
          <w:tcPr>
            <w:tcW w:w="1676" w:type="dxa"/>
            <w:hideMark/>
          </w:tcPr>
          <w:p w:rsidR="00EC484E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9.00 – 9</w:t>
            </w:r>
            <w:r w:rsidR="00EC484E" w:rsidRPr="00EC484E">
              <w:rPr>
                <w:rFonts w:eastAsia="Times New Roman"/>
                <w:szCs w:val="22"/>
                <w:lang w:val="es-ES_tradnl" w:eastAsia="en-US"/>
              </w:rPr>
              <w:t>.30</w:t>
            </w:r>
          </w:p>
        </w:tc>
        <w:tc>
          <w:tcPr>
            <w:tcW w:w="1806" w:type="dxa"/>
            <w:hideMark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Pausa</w:t>
            </w:r>
          </w:p>
        </w:tc>
        <w:tc>
          <w:tcPr>
            <w:tcW w:w="5807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EC484E" w:rsidRPr="00EC484E" w:rsidTr="002C16EF">
        <w:tc>
          <w:tcPr>
            <w:tcW w:w="167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EC484E" w:rsidRPr="00EC484E" w:rsidTr="002C16EF">
        <w:tc>
          <w:tcPr>
            <w:tcW w:w="1676" w:type="dxa"/>
          </w:tcPr>
          <w:p w:rsidR="00EC484E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9.30 – 10</w:t>
            </w:r>
            <w:r w:rsidR="00EC484E"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F87FC4">
              <w:rPr>
                <w:rFonts w:eastAsia="Times New Roman"/>
                <w:szCs w:val="22"/>
                <w:lang w:val="es-ES_tradnl" w:eastAsia="en-US"/>
              </w:rPr>
              <w:t>15</w:t>
            </w:r>
          </w:p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>Sesión 1</w:t>
            </w:r>
          </w:p>
        </w:tc>
        <w:tc>
          <w:tcPr>
            <w:tcW w:w="5807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Del Convenio de Berna al </w:t>
            </w:r>
            <w:r w:rsidR="00E15107">
              <w:rPr>
                <w:rFonts w:eastAsia="Times New Roman"/>
                <w:b/>
                <w:szCs w:val="22"/>
                <w:lang w:val="es-ES_tradnl" w:eastAsia="en-US"/>
              </w:rPr>
              <w:t>Tratado de Marrakech:  I</w:t>
            </w: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ntroducción al </w:t>
            </w:r>
            <w:r w:rsidR="00E15107">
              <w:rPr>
                <w:rFonts w:eastAsia="Times New Roman"/>
                <w:b/>
                <w:szCs w:val="22"/>
                <w:lang w:val="es-ES_tradnl" w:eastAsia="en-US"/>
              </w:rPr>
              <w:t>s</w:t>
            </w: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istema </w:t>
            </w:r>
            <w:r w:rsidR="00E15107">
              <w:rPr>
                <w:rFonts w:eastAsia="Times New Roman"/>
                <w:b/>
                <w:szCs w:val="22"/>
                <w:lang w:val="es-ES_tradnl" w:eastAsia="en-US"/>
              </w:rPr>
              <w:t>i</w:t>
            </w: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nternacional de </w:t>
            </w:r>
            <w:r w:rsidR="00E15107">
              <w:rPr>
                <w:rFonts w:eastAsia="Times New Roman"/>
                <w:b/>
                <w:szCs w:val="22"/>
                <w:lang w:val="es-ES_tradnl" w:eastAsia="en-US"/>
              </w:rPr>
              <w:t>D</w:t>
            </w: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erecho de </w:t>
            </w:r>
            <w:r w:rsidR="00E15107">
              <w:rPr>
                <w:rFonts w:eastAsia="Times New Roman"/>
                <w:b/>
                <w:szCs w:val="22"/>
                <w:lang w:val="es-ES_tradnl" w:eastAsia="en-US"/>
              </w:rPr>
              <w:t>A</w:t>
            </w: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>utor</w:t>
            </w:r>
          </w:p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  <w:tr w:rsidR="00EC484E" w:rsidRPr="00EC484E" w:rsidTr="002C16EF">
        <w:tc>
          <w:tcPr>
            <w:tcW w:w="167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Orador:</w:t>
            </w:r>
          </w:p>
        </w:tc>
        <w:tc>
          <w:tcPr>
            <w:tcW w:w="5807" w:type="dxa"/>
          </w:tcPr>
          <w:p w:rsidR="006C3EA3" w:rsidRPr="00EC484E" w:rsidRDefault="006C3EA3" w:rsidP="006C3EA3">
            <w:pPr>
              <w:tabs>
                <w:tab w:val="center" w:pos="522"/>
                <w:tab w:val="right" w:pos="9072"/>
              </w:tabs>
              <w:ind w:right="282"/>
              <w:rPr>
                <w:szCs w:val="22"/>
                <w:lang w:val="es-ES_tradnl" w:eastAsia="ko-KR"/>
              </w:rPr>
            </w:pPr>
            <w:r>
              <w:rPr>
                <w:szCs w:val="22"/>
                <w:lang w:val="es-ES_tradnl" w:eastAsia="ko-KR"/>
              </w:rPr>
              <w:t>Sra. Geidy Lung</w:t>
            </w:r>
            <w:r w:rsidR="00D20D14">
              <w:rPr>
                <w:szCs w:val="22"/>
                <w:lang w:val="es-ES_tradnl" w:eastAsia="ko-KR"/>
              </w:rPr>
              <w:t xml:space="preserve">, </w:t>
            </w:r>
            <w:r>
              <w:rPr>
                <w:szCs w:val="22"/>
                <w:lang w:val="es-ES_tradnl" w:eastAsia="ko-KR"/>
              </w:rPr>
              <w:t>OMPI</w:t>
            </w:r>
          </w:p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u w:val="single"/>
                <w:lang w:val="es-ES_tradnl" w:eastAsia="en-US"/>
              </w:rPr>
            </w:pPr>
          </w:p>
        </w:tc>
      </w:tr>
      <w:tr w:rsidR="00EC484E" w:rsidRPr="00EC484E" w:rsidTr="002C16EF">
        <w:tc>
          <w:tcPr>
            <w:tcW w:w="1676" w:type="dxa"/>
            <w:hideMark/>
          </w:tcPr>
          <w:p w:rsidR="00EC484E" w:rsidRPr="00EC484E" w:rsidRDefault="00AD0427" w:rsidP="00697402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10</w:t>
            </w:r>
            <w:r w:rsidR="00EC484E"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F87FC4">
              <w:rPr>
                <w:rFonts w:eastAsia="Times New Roman"/>
                <w:szCs w:val="22"/>
                <w:lang w:val="es-ES_tradnl" w:eastAsia="en-US"/>
              </w:rPr>
              <w:t>15</w:t>
            </w:r>
            <w:r w:rsidR="00EC484E" w:rsidRPr="00EC484E">
              <w:rPr>
                <w:rFonts w:eastAsia="Times New Roman"/>
                <w:szCs w:val="22"/>
                <w:lang w:val="es-ES_tradnl" w:eastAsia="en-US"/>
              </w:rPr>
              <w:t xml:space="preserve"> – 1</w:t>
            </w:r>
            <w:r>
              <w:rPr>
                <w:rFonts w:eastAsia="Times New Roman"/>
                <w:szCs w:val="22"/>
                <w:lang w:val="es-ES_tradnl" w:eastAsia="en-US"/>
              </w:rPr>
              <w:t>1</w:t>
            </w:r>
            <w:r w:rsidR="00EC484E"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697402">
              <w:rPr>
                <w:rFonts w:eastAsia="Times New Roman"/>
                <w:szCs w:val="22"/>
                <w:lang w:val="es-ES_tradnl" w:eastAsia="en-US"/>
              </w:rPr>
              <w:t>30</w:t>
            </w:r>
          </w:p>
        </w:tc>
        <w:tc>
          <w:tcPr>
            <w:tcW w:w="1806" w:type="dxa"/>
            <w:hideMark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>Sesión 2</w:t>
            </w:r>
          </w:p>
        </w:tc>
        <w:tc>
          <w:tcPr>
            <w:tcW w:w="5807" w:type="dxa"/>
          </w:tcPr>
          <w:p w:rsidR="00EC484E" w:rsidRPr="00EC484E" w:rsidRDefault="00697402" w:rsidP="00E15107">
            <w:pPr>
              <w:spacing w:line="260" w:lineRule="atLeast"/>
              <w:rPr>
                <w:rFonts w:eastAsia="Times New Roman"/>
                <w:i/>
                <w:szCs w:val="22"/>
                <w:u w:val="single"/>
                <w:lang w:val="es-ES_tradnl" w:eastAsia="en-US"/>
              </w:rPr>
            </w:pPr>
            <w:r w:rsidRPr="00697402">
              <w:rPr>
                <w:rFonts w:eastAsia="Times New Roman"/>
                <w:b/>
                <w:szCs w:val="22"/>
                <w:lang w:val="es-ES_tradnl" w:eastAsia="en-US"/>
              </w:rPr>
              <w:t xml:space="preserve">El Tratado de Marrakech: Historia, </w:t>
            </w:r>
            <w:r w:rsidR="00E15107">
              <w:rPr>
                <w:rFonts w:eastAsia="Times New Roman"/>
                <w:b/>
                <w:szCs w:val="22"/>
                <w:lang w:val="es-ES_tradnl" w:eastAsia="en-US"/>
              </w:rPr>
              <w:t>i</w:t>
            </w:r>
            <w:r w:rsidRPr="00697402">
              <w:rPr>
                <w:rFonts w:eastAsia="Times New Roman"/>
                <w:b/>
                <w:szCs w:val="22"/>
                <w:lang w:val="es-ES_tradnl" w:eastAsia="en-US"/>
              </w:rPr>
              <w:t xml:space="preserve">mportancia y </w:t>
            </w:r>
            <w:r w:rsidR="00E15107">
              <w:rPr>
                <w:rFonts w:eastAsia="Times New Roman"/>
                <w:b/>
                <w:szCs w:val="22"/>
                <w:lang w:val="es-ES_tradnl" w:eastAsia="en-US"/>
              </w:rPr>
              <w:t>r</w:t>
            </w:r>
            <w:r w:rsidRPr="00697402">
              <w:rPr>
                <w:rFonts w:eastAsia="Times New Roman"/>
                <w:b/>
                <w:szCs w:val="22"/>
                <w:lang w:val="es-ES_tradnl" w:eastAsia="en-US"/>
              </w:rPr>
              <w:t>atificación</w:t>
            </w:r>
          </w:p>
        </w:tc>
      </w:tr>
      <w:tr w:rsidR="00EC484E" w:rsidRPr="00EC484E" w:rsidTr="002C16EF">
        <w:tc>
          <w:tcPr>
            <w:tcW w:w="167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Oradores:</w:t>
            </w:r>
          </w:p>
        </w:tc>
        <w:tc>
          <w:tcPr>
            <w:tcW w:w="5807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69492F" w:rsidRPr="00D63FEA" w:rsidRDefault="0069492F" w:rsidP="0069492F">
            <w:pPr>
              <w:rPr>
                <w:szCs w:val="22"/>
              </w:rPr>
            </w:pPr>
            <w:r>
              <w:rPr>
                <w:szCs w:val="22"/>
              </w:rPr>
              <w:t xml:space="preserve">Sr. </w:t>
            </w:r>
            <w:proofErr w:type="spellStart"/>
            <w:r>
              <w:rPr>
                <w:szCs w:val="22"/>
              </w:rPr>
              <w:t>Volmir</w:t>
            </w:r>
            <w:proofErr w:type="spellEnd"/>
            <w:r>
              <w:rPr>
                <w:szCs w:val="22"/>
              </w:rPr>
              <w:t xml:space="preserve"> Raimondi, </w:t>
            </w:r>
            <w:r w:rsidR="00810A3A">
              <w:rPr>
                <w:szCs w:val="22"/>
              </w:rPr>
              <w:t>ULAC</w:t>
            </w:r>
            <w:r>
              <w:rPr>
                <w:szCs w:val="22"/>
              </w:rPr>
              <w:t xml:space="preserve"> </w:t>
            </w:r>
          </w:p>
          <w:p w:rsidR="00EC484E" w:rsidRPr="00EC484E" w:rsidRDefault="00EC484E" w:rsidP="00C31CAA">
            <w:pPr>
              <w:spacing w:line="260" w:lineRule="atLeast"/>
              <w:rPr>
                <w:snapToGrid w:val="0"/>
                <w:szCs w:val="22"/>
                <w:lang w:val="es-ES_tradnl"/>
              </w:rPr>
            </w:pPr>
          </w:p>
          <w:p w:rsidR="00161E5B" w:rsidRDefault="00161E5B" w:rsidP="00A6719C">
            <w:pPr>
              <w:rPr>
                <w:highlight w:val="yellow"/>
                <w:lang w:val="es-ES_tradnl"/>
              </w:rPr>
            </w:pPr>
            <w:r w:rsidRPr="00581C45">
              <w:rPr>
                <w:lang w:val="es-ES_tradnl"/>
              </w:rPr>
              <w:t>Sr</w:t>
            </w:r>
            <w:r w:rsidR="00A6719C" w:rsidRPr="00581C45">
              <w:rPr>
                <w:lang w:val="es-ES_tradnl"/>
              </w:rPr>
              <w:t>.</w:t>
            </w:r>
            <w:r w:rsidRPr="00581C45">
              <w:rPr>
                <w:lang w:val="es-ES_tradnl"/>
              </w:rPr>
              <w:t xml:space="preserve"> </w:t>
            </w:r>
            <w:r w:rsidR="005D390D" w:rsidRPr="00581C45">
              <w:rPr>
                <w:lang w:val="es-ES_tradnl"/>
              </w:rPr>
              <w:t xml:space="preserve">Miguel </w:t>
            </w:r>
            <w:proofErr w:type="spellStart"/>
            <w:r w:rsidR="005D390D" w:rsidRPr="00581C45">
              <w:rPr>
                <w:lang w:val="es-ES_tradnl"/>
              </w:rPr>
              <w:t>A</w:t>
            </w:r>
            <w:r w:rsidRPr="00581C45">
              <w:rPr>
                <w:lang w:val="es-ES_tradnl"/>
              </w:rPr>
              <w:t>tencio</w:t>
            </w:r>
            <w:proofErr w:type="spellEnd"/>
            <w:r w:rsidR="00311EB9">
              <w:rPr>
                <w:lang w:val="es-ES_tradnl"/>
              </w:rPr>
              <w:t>,</w:t>
            </w:r>
            <w:r w:rsidRPr="00581C45">
              <w:rPr>
                <w:lang w:val="es-ES_tradnl"/>
              </w:rPr>
              <w:t xml:space="preserve"> Coordinador de </w:t>
            </w:r>
            <w:r w:rsidR="00D45BBC">
              <w:rPr>
                <w:lang w:val="es-ES_tradnl"/>
              </w:rPr>
              <w:t>P</w:t>
            </w:r>
            <w:r w:rsidRPr="00581C45">
              <w:rPr>
                <w:lang w:val="es-ES_tradnl"/>
              </w:rPr>
              <w:t xml:space="preserve">lanes y </w:t>
            </w:r>
            <w:r w:rsidR="00D45BBC">
              <w:rPr>
                <w:lang w:val="es-ES_tradnl"/>
              </w:rPr>
              <w:t>P</w:t>
            </w:r>
            <w:r w:rsidRPr="00581C45">
              <w:rPr>
                <w:lang w:val="es-ES_tradnl"/>
              </w:rPr>
              <w:t>rogramas</w:t>
            </w:r>
            <w:r w:rsidR="00581C45" w:rsidRPr="00581C45">
              <w:rPr>
                <w:lang w:val="es-ES_tradnl"/>
              </w:rPr>
              <w:t>,</w:t>
            </w:r>
            <w:r w:rsidR="00581C45">
              <w:rPr>
                <w:highlight w:val="yellow"/>
                <w:lang w:val="es-ES_tradnl"/>
              </w:rPr>
              <w:t xml:space="preserve"> </w:t>
            </w:r>
            <w:r w:rsidR="004611CD" w:rsidRPr="004611CD">
              <w:rPr>
                <w:lang w:val="es-ES_tradnl"/>
              </w:rPr>
              <w:t>Dirección de Equiparación de Oportunidades</w:t>
            </w:r>
            <w:r w:rsidR="00581C45">
              <w:rPr>
                <w:lang w:val="es-ES_tradnl"/>
              </w:rPr>
              <w:t xml:space="preserve"> (SENADIS)</w:t>
            </w:r>
          </w:p>
          <w:p w:rsidR="00A6719C" w:rsidRDefault="00A6719C" w:rsidP="00A6719C">
            <w:pPr>
              <w:rPr>
                <w:lang w:val="es-ES_tradnl"/>
              </w:rPr>
            </w:pPr>
            <w:r w:rsidRPr="00161E5B">
              <w:rPr>
                <w:highlight w:val="yellow"/>
                <w:lang w:val="es-ES_tradnl"/>
              </w:rPr>
              <w:t xml:space="preserve"> </w:t>
            </w:r>
          </w:p>
          <w:p w:rsidR="00EC484E" w:rsidRPr="00AD0427" w:rsidRDefault="0069492F" w:rsidP="00697402">
            <w:pPr>
              <w:spacing w:line="260" w:lineRule="atLeast"/>
              <w:rPr>
                <w:szCs w:val="22"/>
                <w:lang w:val="es-ES_tradnl"/>
              </w:rPr>
            </w:pPr>
            <w:r w:rsidRPr="00EE12BE">
              <w:rPr>
                <w:szCs w:val="22"/>
                <w:lang w:val="es-ES_tradnl"/>
              </w:rPr>
              <w:t>Sr. Pablo Santiago Cevallos Mena</w:t>
            </w:r>
            <w:r>
              <w:rPr>
                <w:szCs w:val="22"/>
                <w:lang w:val="es-ES_tradnl"/>
              </w:rPr>
              <w:t xml:space="preserve">, </w:t>
            </w:r>
            <w:r w:rsidRPr="00EE12BE">
              <w:rPr>
                <w:szCs w:val="22"/>
                <w:lang w:val="es-ES_tradnl"/>
              </w:rPr>
              <w:t>Vocal Principal de la Primera Sala</w:t>
            </w:r>
            <w:r>
              <w:rPr>
                <w:szCs w:val="22"/>
                <w:lang w:val="es-ES_tradnl"/>
              </w:rPr>
              <w:t xml:space="preserve">, </w:t>
            </w:r>
            <w:r w:rsidRPr="00EE12BE">
              <w:rPr>
                <w:szCs w:val="22"/>
                <w:lang w:val="es-ES_tradnl"/>
              </w:rPr>
              <w:t>Comité de Propiedad Intelectual</w:t>
            </w:r>
            <w:r>
              <w:rPr>
                <w:szCs w:val="22"/>
                <w:lang w:val="es-ES_tradnl"/>
              </w:rPr>
              <w:t xml:space="preserve">, </w:t>
            </w:r>
            <w:r w:rsidRPr="00EE12BE">
              <w:rPr>
                <w:szCs w:val="22"/>
                <w:lang w:val="es-ES_tradnl"/>
              </w:rPr>
              <w:t>Instituto Ecuatoriano de la Propiedad Intelectual (IEPI)</w:t>
            </w:r>
          </w:p>
        </w:tc>
      </w:tr>
      <w:tr w:rsidR="00EC484E" w:rsidRPr="00EC484E" w:rsidTr="002C16EF">
        <w:tc>
          <w:tcPr>
            <w:tcW w:w="167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EC484E" w:rsidRPr="00EC484E" w:rsidTr="002C16EF">
        <w:tc>
          <w:tcPr>
            <w:tcW w:w="1676" w:type="dxa"/>
            <w:hideMark/>
          </w:tcPr>
          <w:p w:rsidR="00EC484E" w:rsidRPr="00EC484E" w:rsidRDefault="00AD0427" w:rsidP="00697402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11.3</w:t>
            </w:r>
            <w:r w:rsidR="00EC484E" w:rsidRPr="00EC484E">
              <w:rPr>
                <w:rFonts w:eastAsia="Times New Roman"/>
                <w:szCs w:val="22"/>
                <w:lang w:val="es-ES_tradnl" w:eastAsia="en-US"/>
              </w:rPr>
              <w:t>0 – 1</w:t>
            </w:r>
            <w:r>
              <w:rPr>
                <w:rFonts w:eastAsia="Times New Roman"/>
                <w:szCs w:val="22"/>
                <w:lang w:val="es-ES_tradnl" w:eastAsia="en-US"/>
              </w:rPr>
              <w:t>2</w:t>
            </w:r>
            <w:r w:rsidR="00EC484E"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>
              <w:rPr>
                <w:rFonts w:eastAsia="Times New Roman"/>
                <w:szCs w:val="22"/>
                <w:lang w:val="es-ES_tradnl" w:eastAsia="en-US"/>
              </w:rPr>
              <w:t>30</w:t>
            </w:r>
          </w:p>
        </w:tc>
        <w:tc>
          <w:tcPr>
            <w:tcW w:w="1806" w:type="dxa"/>
            <w:hideMark/>
          </w:tcPr>
          <w:p w:rsidR="00EC484E" w:rsidRPr="00EC484E" w:rsidRDefault="00EC484E" w:rsidP="00697402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 w:rsidR="00697402">
              <w:rPr>
                <w:rFonts w:eastAsia="Times New Roman"/>
                <w:b/>
                <w:szCs w:val="22"/>
                <w:lang w:val="es-ES_tradnl" w:eastAsia="en-US"/>
              </w:rPr>
              <w:t>3</w:t>
            </w:r>
          </w:p>
        </w:tc>
        <w:tc>
          <w:tcPr>
            <w:tcW w:w="5807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b/>
                <w:szCs w:val="22"/>
                <w:u w:val="single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Análisis de las principales disposiciones del Tratado de Marrakech </w:t>
            </w:r>
            <w:r w:rsidR="00AD0427">
              <w:rPr>
                <w:rFonts w:eastAsia="Times New Roman"/>
                <w:b/>
                <w:szCs w:val="22"/>
                <w:lang w:val="es-ES_tradnl" w:eastAsia="en-US"/>
              </w:rPr>
              <w:t>(Parte I)</w:t>
            </w:r>
          </w:p>
        </w:tc>
      </w:tr>
      <w:tr w:rsidR="00EC484E" w:rsidRPr="00EC484E" w:rsidTr="002C16EF">
        <w:tc>
          <w:tcPr>
            <w:tcW w:w="167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Oradores:</w:t>
            </w:r>
          </w:p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EC484E" w:rsidRPr="00EC484E" w:rsidRDefault="00EC484E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F40D67" w:rsidRDefault="00F40D67" w:rsidP="00C31CAA">
            <w:pPr>
              <w:spacing w:line="260" w:lineRule="atLeast"/>
              <w:ind w:hanging="6"/>
              <w:rPr>
                <w:snapToGrid w:val="0"/>
                <w:szCs w:val="22"/>
                <w:lang w:val="es-ES_tradnl"/>
              </w:rPr>
            </w:pPr>
            <w:r>
              <w:rPr>
                <w:snapToGrid w:val="0"/>
                <w:szCs w:val="22"/>
                <w:lang w:val="es-ES_tradnl"/>
              </w:rPr>
              <w:t xml:space="preserve">Sr. Paolo Lanteri, Jurista, División de Derecho de Autor, </w:t>
            </w:r>
          </w:p>
          <w:p w:rsidR="00EC484E" w:rsidRDefault="00697402" w:rsidP="00F40D67">
            <w:pPr>
              <w:spacing w:line="260" w:lineRule="atLeast"/>
              <w:rPr>
                <w:snapToGrid w:val="0"/>
                <w:szCs w:val="22"/>
                <w:lang w:val="es-ES_tradnl"/>
              </w:rPr>
            </w:pPr>
            <w:r>
              <w:rPr>
                <w:snapToGrid w:val="0"/>
                <w:szCs w:val="22"/>
                <w:lang w:val="es-ES_tradnl"/>
              </w:rPr>
              <w:t>OMPI</w:t>
            </w:r>
          </w:p>
          <w:p w:rsidR="00F40D67" w:rsidRDefault="00F40D67" w:rsidP="00F40D67">
            <w:pPr>
              <w:spacing w:line="260" w:lineRule="atLeast"/>
              <w:rPr>
                <w:snapToGrid w:val="0"/>
                <w:szCs w:val="22"/>
                <w:lang w:val="es-ES_tradnl"/>
              </w:rPr>
            </w:pPr>
          </w:p>
          <w:p w:rsidR="00F40D67" w:rsidRPr="00EC484E" w:rsidRDefault="00F40D67" w:rsidP="00563648">
            <w:pPr>
              <w:spacing w:line="260" w:lineRule="atLeast"/>
              <w:rPr>
                <w:snapToGrid w:val="0"/>
                <w:szCs w:val="22"/>
                <w:lang w:val="es-ES_tradnl"/>
              </w:rPr>
            </w:pPr>
            <w:r>
              <w:rPr>
                <w:snapToGrid w:val="0"/>
                <w:szCs w:val="22"/>
                <w:lang w:val="es-ES_tradnl"/>
              </w:rPr>
              <w:t xml:space="preserve">Sr. Rafael Ferraz Vazquez, </w:t>
            </w:r>
            <w:r w:rsidR="00B16CDB">
              <w:rPr>
                <w:snapToGrid w:val="0"/>
                <w:szCs w:val="22"/>
                <w:lang w:val="es-ES_tradnl"/>
              </w:rPr>
              <w:t>Consultor</w:t>
            </w:r>
            <w:r>
              <w:rPr>
                <w:snapToGrid w:val="0"/>
                <w:szCs w:val="22"/>
                <w:lang w:val="es-ES_tradnl"/>
              </w:rPr>
              <w:t>, División de Derecho de Autor, OMPI</w:t>
            </w:r>
          </w:p>
          <w:p w:rsidR="00F87FC4" w:rsidRPr="00EC484E" w:rsidRDefault="00F87FC4" w:rsidP="0069492F">
            <w:pPr>
              <w:tabs>
                <w:tab w:val="center" w:pos="4536"/>
                <w:tab w:val="right" w:pos="9072"/>
              </w:tabs>
              <w:ind w:right="282" w:hanging="6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697402" w:rsidRPr="00EC484E" w:rsidTr="002C16EF">
        <w:tc>
          <w:tcPr>
            <w:tcW w:w="1676" w:type="dxa"/>
          </w:tcPr>
          <w:p w:rsidR="00697402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12.30 – 14.0</w:t>
            </w:r>
            <w:r w:rsidR="00697402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</w:tcPr>
          <w:p w:rsidR="00697402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Almuerzo</w:t>
            </w:r>
          </w:p>
        </w:tc>
        <w:tc>
          <w:tcPr>
            <w:tcW w:w="5807" w:type="dxa"/>
          </w:tcPr>
          <w:p w:rsidR="00697402" w:rsidRPr="00EC484E" w:rsidRDefault="0069740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697402" w:rsidRPr="00EC484E" w:rsidTr="002C16EF">
        <w:tc>
          <w:tcPr>
            <w:tcW w:w="1676" w:type="dxa"/>
          </w:tcPr>
          <w:p w:rsidR="00697402" w:rsidRPr="00EC484E" w:rsidRDefault="0069740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697402" w:rsidRPr="00EC484E" w:rsidRDefault="0069740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697402" w:rsidRPr="00EC484E" w:rsidRDefault="0069740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AD0427" w:rsidRPr="00EC484E" w:rsidTr="000142C7">
        <w:tc>
          <w:tcPr>
            <w:tcW w:w="1676" w:type="dxa"/>
            <w:hideMark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14.0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0 – 1</w:t>
            </w:r>
            <w:r>
              <w:rPr>
                <w:rFonts w:eastAsia="Times New Roman"/>
                <w:szCs w:val="22"/>
                <w:lang w:val="es-ES_tradnl" w:eastAsia="en-US"/>
              </w:rPr>
              <w:t>5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>
              <w:rPr>
                <w:rFonts w:eastAsia="Times New Roman"/>
                <w:szCs w:val="22"/>
                <w:lang w:val="es-ES_tradnl" w:eastAsia="en-US"/>
              </w:rPr>
              <w:t>00</w:t>
            </w:r>
          </w:p>
        </w:tc>
        <w:tc>
          <w:tcPr>
            <w:tcW w:w="1806" w:type="dxa"/>
            <w:hideMark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>
              <w:rPr>
                <w:rFonts w:eastAsia="Times New Roman"/>
                <w:b/>
                <w:szCs w:val="22"/>
                <w:lang w:val="es-ES_tradnl" w:eastAsia="en-US"/>
              </w:rPr>
              <w:t>3</w:t>
            </w:r>
          </w:p>
        </w:tc>
        <w:tc>
          <w:tcPr>
            <w:tcW w:w="5807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b/>
                <w:szCs w:val="22"/>
                <w:u w:val="single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>Análisis de las principales disposiciones del Tratado de Marrakech</w:t>
            </w:r>
            <w:r w:rsidR="002A6366">
              <w:rPr>
                <w:rFonts w:eastAsia="Times New Roman"/>
                <w:b/>
                <w:szCs w:val="22"/>
                <w:lang w:val="es-ES_tradnl" w:eastAsia="en-US"/>
              </w:rPr>
              <w:t xml:space="preserve"> (Parte II)</w:t>
            </w:r>
          </w:p>
        </w:tc>
      </w:tr>
      <w:tr w:rsidR="00AD0427" w:rsidRPr="00EC484E" w:rsidTr="000142C7">
        <w:tc>
          <w:tcPr>
            <w:tcW w:w="1676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Orador:</w:t>
            </w:r>
          </w:p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Pr="00EC484E" w:rsidRDefault="00AD0427" w:rsidP="000142C7">
            <w:pPr>
              <w:tabs>
                <w:tab w:val="center" w:pos="4536"/>
                <w:tab w:val="right" w:pos="9072"/>
              </w:tabs>
              <w:ind w:right="282" w:hanging="6"/>
              <w:rPr>
                <w:rFonts w:eastAsia="Times New Roman"/>
                <w:szCs w:val="22"/>
                <w:lang w:val="es-ES_tradnl" w:eastAsia="en-US"/>
              </w:rPr>
            </w:pPr>
            <w:r w:rsidRPr="0069492F">
              <w:rPr>
                <w:rFonts w:eastAsia="Times New Roman"/>
                <w:szCs w:val="22"/>
                <w:lang w:val="es-ES_tradnl" w:eastAsia="en-US"/>
              </w:rPr>
              <w:t>Sr. Martín Moscoso Villacorta, Presidente del Comité Permanente de Derecho de Autor y Derechos Conexos (SCCR) de la OMPI, Lima</w:t>
            </w:r>
            <w:r>
              <w:rPr>
                <w:rFonts w:eastAsia="Times New Roman"/>
                <w:szCs w:val="22"/>
                <w:lang w:val="es-ES_tradnl" w:eastAsia="en-US"/>
              </w:rPr>
              <w:t xml:space="preserve"> </w:t>
            </w:r>
          </w:p>
        </w:tc>
      </w:tr>
      <w:tr w:rsidR="00AD0427" w:rsidRPr="00EC484E" w:rsidTr="002C16EF">
        <w:tc>
          <w:tcPr>
            <w:tcW w:w="167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15.00 – 15.30</w:t>
            </w:r>
          </w:p>
        </w:tc>
        <w:tc>
          <w:tcPr>
            <w:tcW w:w="180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Pausa</w:t>
            </w:r>
          </w:p>
        </w:tc>
        <w:tc>
          <w:tcPr>
            <w:tcW w:w="5807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641B32" w:rsidRPr="00EC484E" w:rsidTr="002C16EF">
        <w:tc>
          <w:tcPr>
            <w:tcW w:w="1676" w:type="dxa"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15.30 – 17.0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>
              <w:rPr>
                <w:rFonts w:eastAsia="Times New Roman"/>
                <w:b/>
                <w:szCs w:val="22"/>
                <w:lang w:val="es-ES_tradnl" w:eastAsia="en-US"/>
              </w:rPr>
              <w:t>4</w:t>
            </w:r>
          </w:p>
        </w:tc>
        <w:tc>
          <w:tcPr>
            <w:tcW w:w="5807" w:type="dxa"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 xml:space="preserve">Aspectos relevantes para la </w:t>
            </w:r>
            <w:r w:rsidRPr="00742DF5">
              <w:rPr>
                <w:rFonts w:eastAsia="Times New Roman"/>
                <w:b/>
                <w:szCs w:val="22"/>
                <w:lang w:val="es-ES_tradnl" w:eastAsia="en-US"/>
              </w:rPr>
              <w:t>implementación del Tratado de Marrakech en las legislaciones nacionales</w:t>
            </w:r>
          </w:p>
        </w:tc>
      </w:tr>
      <w:tr w:rsidR="00641B32" w:rsidRPr="00EC484E" w:rsidTr="002C16EF">
        <w:tc>
          <w:tcPr>
            <w:tcW w:w="1676" w:type="dxa"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641B32" w:rsidRPr="00807CB3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641B32" w:rsidRPr="00EC484E" w:rsidTr="002C16EF">
        <w:tc>
          <w:tcPr>
            <w:tcW w:w="1676" w:type="dxa"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Moderador</w:t>
            </w:r>
            <w:r w:rsidR="00810A3A">
              <w:rPr>
                <w:rFonts w:eastAsia="Times New Roman"/>
                <w:szCs w:val="22"/>
                <w:lang w:val="es-ES_tradnl" w:eastAsia="en-US"/>
              </w:rPr>
              <w:t>:</w:t>
            </w:r>
          </w:p>
        </w:tc>
        <w:tc>
          <w:tcPr>
            <w:tcW w:w="5807" w:type="dxa"/>
          </w:tcPr>
          <w:p w:rsidR="00641B32" w:rsidRPr="00807CB3" w:rsidRDefault="00807CB3" w:rsidP="00D20D14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Sr. Paol</w:t>
            </w:r>
            <w:r w:rsidR="002A6366" w:rsidRPr="00807CB3">
              <w:rPr>
                <w:rFonts w:eastAsia="Times New Roman"/>
                <w:szCs w:val="22"/>
                <w:lang w:val="es-ES_tradnl" w:eastAsia="en-US"/>
              </w:rPr>
              <w:t>o Lanteri</w:t>
            </w:r>
            <w:r w:rsidR="00D20D14">
              <w:rPr>
                <w:rFonts w:eastAsia="Times New Roman"/>
                <w:szCs w:val="22"/>
                <w:lang w:val="es-ES_tradnl" w:eastAsia="en-US"/>
              </w:rPr>
              <w:t xml:space="preserve">, </w:t>
            </w:r>
            <w:r w:rsidR="00641B32" w:rsidRPr="00807CB3">
              <w:rPr>
                <w:rFonts w:eastAsia="Times New Roman"/>
                <w:szCs w:val="22"/>
                <w:lang w:val="es-ES_tradnl" w:eastAsia="en-US"/>
              </w:rPr>
              <w:t>OMPI</w:t>
            </w:r>
          </w:p>
        </w:tc>
      </w:tr>
      <w:tr w:rsidR="00641B32" w:rsidRPr="00EC484E" w:rsidTr="002C16EF">
        <w:tc>
          <w:tcPr>
            <w:tcW w:w="1676" w:type="dxa"/>
            <w:hideMark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  <w:hideMark/>
          </w:tcPr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641B32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</w:t>
            </w:r>
            <w:r>
              <w:rPr>
                <w:rFonts w:eastAsia="Times New Roman"/>
                <w:szCs w:val="22"/>
                <w:lang w:val="es-ES_tradnl" w:eastAsia="en-US"/>
              </w:rPr>
              <w:t>es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:</w:t>
            </w:r>
          </w:p>
        </w:tc>
        <w:tc>
          <w:tcPr>
            <w:tcW w:w="5807" w:type="dxa"/>
          </w:tcPr>
          <w:p w:rsidR="00641B32" w:rsidRPr="00656B5E" w:rsidRDefault="00641B32" w:rsidP="000142C7">
            <w:pPr>
              <w:spacing w:line="260" w:lineRule="atLeast"/>
              <w:rPr>
                <w:rFonts w:eastAsia="Times New Roman"/>
                <w:szCs w:val="22"/>
                <w:lang w:val="it-IT" w:eastAsia="en-US"/>
              </w:rPr>
            </w:pPr>
          </w:p>
          <w:p w:rsidR="00641B32" w:rsidRPr="00656B5E" w:rsidRDefault="00641B32" w:rsidP="000142C7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szCs w:val="22"/>
                <w:lang w:val="it-IT" w:eastAsia="ko-KR"/>
              </w:rPr>
            </w:pPr>
            <w:r w:rsidRPr="00656B5E">
              <w:rPr>
                <w:szCs w:val="22"/>
                <w:lang w:val="it-IT" w:eastAsia="ko-KR"/>
              </w:rPr>
              <w:t>Sr. Martín Moscos</w:t>
            </w:r>
            <w:r w:rsidR="002A6366" w:rsidRPr="00656B5E">
              <w:rPr>
                <w:szCs w:val="22"/>
                <w:lang w:val="it-IT" w:eastAsia="ko-KR"/>
              </w:rPr>
              <w:t>o</w:t>
            </w:r>
          </w:p>
          <w:p w:rsidR="00641B32" w:rsidRPr="00656B5E" w:rsidRDefault="00641B32" w:rsidP="000142C7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szCs w:val="22"/>
                <w:lang w:val="it-IT" w:eastAsia="ko-KR"/>
              </w:rPr>
            </w:pPr>
          </w:p>
          <w:p w:rsidR="00051E56" w:rsidRDefault="00051E56" w:rsidP="00051E56">
            <w:pPr>
              <w:rPr>
                <w:szCs w:val="22"/>
              </w:rPr>
            </w:pPr>
            <w:r>
              <w:rPr>
                <w:szCs w:val="22"/>
              </w:rPr>
              <w:t xml:space="preserve">Sr. Pablo Lecuona, Representante, Unión Mundial de Ciegos (ULAC) </w:t>
            </w:r>
          </w:p>
          <w:p w:rsidR="000A4FF0" w:rsidRPr="00656B5E" w:rsidRDefault="000A4FF0" w:rsidP="000A4FF0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szCs w:val="22"/>
                <w:lang w:val="it-IT" w:eastAsia="ko-KR"/>
              </w:rPr>
            </w:pPr>
          </w:p>
          <w:p w:rsidR="00581C45" w:rsidRDefault="00581C45" w:rsidP="002A6366">
            <w:pPr>
              <w:rPr>
                <w:szCs w:val="22"/>
                <w:lang w:val="es-ES_tradnl" w:eastAsia="ko-KR"/>
              </w:rPr>
            </w:pPr>
            <w:r>
              <w:rPr>
                <w:rFonts w:eastAsia="Times New Roman"/>
                <w:color w:val="000000"/>
              </w:rPr>
              <w:t xml:space="preserve">Sra. </w:t>
            </w:r>
            <w:proofErr w:type="spellStart"/>
            <w:r>
              <w:rPr>
                <w:rFonts w:eastAsia="Times New Roman"/>
                <w:color w:val="000000"/>
              </w:rPr>
              <w:t>Marissa</w:t>
            </w:r>
            <w:proofErr w:type="spellEnd"/>
            <w:r>
              <w:rPr>
                <w:rFonts w:eastAsia="Times New Roman"/>
                <w:color w:val="000000"/>
              </w:rPr>
              <w:t xml:space="preserve"> Martínez, </w:t>
            </w:r>
            <w:r w:rsidR="00543A48" w:rsidRPr="00543A48">
              <w:rPr>
                <w:rFonts w:eastAsia="Times New Roman"/>
                <w:color w:val="000000"/>
              </w:rPr>
              <w:t>Representante por Panamá</w:t>
            </w:r>
            <w:r w:rsidR="00543A48">
              <w:rPr>
                <w:rFonts w:eastAsia="Times New Roman"/>
                <w:color w:val="000000"/>
              </w:rPr>
              <w:t xml:space="preserve">, </w:t>
            </w:r>
            <w:r w:rsidR="00543A48" w:rsidRPr="00543A48">
              <w:rPr>
                <w:rFonts w:eastAsia="Times New Roman"/>
                <w:color w:val="000000"/>
              </w:rPr>
              <w:t>Red por el Derecho a la Lectura</w:t>
            </w:r>
            <w:r w:rsidR="00543A48">
              <w:rPr>
                <w:rFonts w:eastAsia="Times New Roman"/>
                <w:color w:val="000000"/>
              </w:rPr>
              <w:t xml:space="preserve">, ULAC </w:t>
            </w:r>
          </w:p>
          <w:p w:rsidR="00581C45" w:rsidRDefault="00581C45" w:rsidP="002A6366">
            <w:pPr>
              <w:rPr>
                <w:szCs w:val="22"/>
                <w:lang w:val="es-ES_tradnl" w:eastAsia="ko-KR"/>
              </w:rPr>
            </w:pPr>
          </w:p>
          <w:p w:rsidR="000A4FF0" w:rsidRDefault="000A4FF0" w:rsidP="002A6366">
            <w:pPr>
              <w:rPr>
                <w:szCs w:val="22"/>
                <w:lang w:val="es-ES_tradnl" w:eastAsia="ko-KR"/>
              </w:rPr>
            </w:pPr>
            <w:r w:rsidRPr="006C3EA3">
              <w:rPr>
                <w:szCs w:val="22"/>
                <w:lang w:val="es-ES_tradnl" w:eastAsia="ko-KR"/>
              </w:rPr>
              <w:t>Sr. Eduardo B</w:t>
            </w:r>
            <w:r>
              <w:rPr>
                <w:szCs w:val="22"/>
                <w:lang w:val="es-ES_tradnl" w:eastAsia="ko-KR"/>
              </w:rPr>
              <w:t xml:space="preserve">enítez </w:t>
            </w:r>
            <w:proofErr w:type="spellStart"/>
            <w:r w:rsidRPr="006C3EA3">
              <w:rPr>
                <w:szCs w:val="22"/>
                <w:lang w:val="es-ES_tradnl" w:eastAsia="ko-KR"/>
              </w:rPr>
              <w:t>Isturain</w:t>
            </w:r>
            <w:proofErr w:type="spellEnd"/>
            <w:r w:rsidRPr="006C3EA3">
              <w:rPr>
                <w:szCs w:val="22"/>
                <w:lang w:val="es-ES_tradnl" w:eastAsia="ko-KR"/>
              </w:rPr>
              <w:t xml:space="preserve">, </w:t>
            </w:r>
            <w:r w:rsidR="00E21624">
              <w:rPr>
                <w:szCs w:val="22"/>
                <w:lang w:val="es-ES_tradnl" w:eastAsia="ko-KR"/>
              </w:rPr>
              <w:t>Representante, Asociación Internacional de Editores (IPA)</w:t>
            </w:r>
          </w:p>
          <w:p w:rsidR="000A4FF0" w:rsidRDefault="000A4FF0" w:rsidP="002A6366">
            <w:pPr>
              <w:rPr>
                <w:szCs w:val="22"/>
                <w:lang w:val="es-ES_tradnl" w:eastAsia="ko-KR"/>
              </w:rPr>
            </w:pPr>
          </w:p>
          <w:p w:rsidR="002A6366" w:rsidRDefault="002A6366" w:rsidP="002A636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Sra. </w:t>
            </w:r>
            <w:r w:rsidRPr="00060CF2">
              <w:rPr>
                <w:lang w:val="es-ES_tradnl"/>
              </w:rPr>
              <w:t xml:space="preserve">Alicia Ocaso, </w:t>
            </w:r>
            <w:r>
              <w:rPr>
                <w:lang w:val="es-ES_tradnl"/>
              </w:rPr>
              <w:t xml:space="preserve">Representante, Federación Internacional de Asociaciones de Bibliotecarios y Bibliotecas (IFLA) </w:t>
            </w:r>
          </w:p>
          <w:p w:rsidR="00A224CA" w:rsidRDefault="00A224CA" w:rsidP="002A6366">
            <w:pPr>
              <w:rPr>
                <w:lang w:val="es-ES_tradnl"/>
              </w:rPr>
            </w:pPr>
          </w:p>
          <w:p w:rsidR="00641B32" w:rsidRPr="00641B32" w:rsidRDefault="00B9509B" w:rsidP="00D20D14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es-ES_tradnl" w:eastAsia="ko-KR"/>
              </w:rPr>
            </w:pPr>
            <w:r w:rsidRPr="00B9509B">
              <w:rPr>
                <w:szCs w:val="22"/>
                <w:lang w:val="es-ES_tradnl" w:eastAsia="ko-KR"/>
              </w:rPr>
              <w:t>Sra. María Fernanda Mendoza, Representante Regional de Desarrollo para Panamá y Costa Rica</w:t>
            </w:r>
            <w:r w:rsidR="00D20D14">
              <w:rPr>
                <w:szCs w:val="22"/>
                <w:lang w:val="es-ES_tradnl" w:eastAsia="ko-KR"/>
              </w:rPr>
              <w:t xml:space="preserve">, </w:t>
            </w:r>
            <w:r w:rsidR="00D20D14" w:rsidRPr="00D20D14">
              <w:rPr>
                <w:szCs w:val="22"/>
                <w:lang w:val="es-ES_tradnl" w:eastAsia="ko-KR"/>
              </w:rPr>
              <w:t>Federación Internacional de Entidades de</w:t>
            </w:r>
            <w:r w:rsidR="00D20D14">
              <w:rPr>
                <w:szCs w:val="22"/>
                <w:lang w:val="es-ES_tradnl" w:eastAsia="ko-KR"/>
              </w:rPr>
              <w:t xml:space="preserve"> </w:t>
            </w:r>
            <w:r w:rsidR="00D20D14" w:rsidRPr="00D20D14">
              <w:rPr>
                <w:szCs w:val="22"/>
                <w:lang w:val="es-ES_tradnl" w:eastAsia="ko-KR"/>
              </w:rPr>
              <w:t>Derechos de Reproducción</w:t>
            </w:r>
            <w:r w:rsidR="00641B32" w:rsidRPr="00641B32">
              <w:rPr>
                <w:szCs w:val="22"/>
                <w:lang w:val="es-ES_tradnl" w:eastAsia="ko-KR"/>
              </w:rPr>
              <w:t xml:space="preserve"> </w:t>
            </w:r>
            <w:r w:rsidR="00D20D14">
              <w:rPr>
                <w:szCs w:val="22"/>
                <w:lang w:val="es-ES_tradnl" w:eastAsia="ko-KR"/>
              </w:rPr>
              <w:t>(</w:t>
            </w:r>
            <w:r w:rsidR="00641B32" w:rsidRPr="00641B32">
              <w:rPr>
                <w:szCs w:val="22"/>
                <w:lang w:val="es-ES_tradnl" w:eastAsia="ko-KR"/>
              </w:rPr>
              <w:t>IFRRO</w:t>
            </w:r>
            <w:r w:rsidR="00D20D14">
              <w:rPr>
                <w:szCs w:val="22"/>
                <w:lang w:val="es-ES_tradnl" w:eastAsia="ko-KR"/>
              </w:rPr>
              <w:t>)</w:t>
            </w:r>
          </w:p>
          <w:p w:rsidR="00641B32" w:rsidRPr="00EC484E" w:rsidRDefault="00641B32" w:rsidP="006C3EA3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es-ES_tradnl" w:eastAsia="ko-KR"/>
              </w:rPr>
            </w:pPr>
          </w:p>
        </w:tc>
      </w:tr>
      <w:tr w:rsidR="002A6366" w:rsidRPr="00EC484E" w:rsidTr="002C16EF">
        <w:tc>
          <w:tcPr>
            <w:tcW w:w="1676" w:type="dxa"/>
          </w:tcPr>
          <w:p w:rsidR="002A6366" w:rsidRPr="00EC484E" w:rsidRDefault="002A6366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2A6366" w:rsidRPr="00EC484E" w:rsidRDefault="002A6366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2A6366" w:rsidRPr="00807CB3" w:rsidRDefault="002A6366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</w:tbl>
    <w:p w:rsidR="00697402" w:rsidRPr="00EC484E" w:rsidRDefault="00697402" w:rsidP="00697402">
      <w:pPr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  <w:r>
        <w:rPr>
          <w:rFonts w:eastAsia="Times New Roman"/>
          <w:szCs w:val="22"/>
          <w:u w:val="single"/>
          <w:lang w:val="es-ES_tradnl" w:eastAsia="en-US"/>
        </w:rPr>
        <w:t>M</w:t>
      </w:r>
      <w:r w:rsidR="00FA52FB">
        <w:rPr>
          <w:rFonts w:eastAsia="Times New Roman"/>
          <w:szCs w:val="22"/>
          <w:u w:val="single"/>
          <w:lang w:val="es-ES_tradnl" w:eastAsia="en-US"/>
        </w:rPr>
        <w:t>iércoles</w:t>
      </w:r>
      <w:r w:rsidRPr="00EC484E">
        <w:rPr>
          <w:rFonts w:eastAsia="Times New Roman"/>
          <w:szCs w:val="22"/>
          <w:u w:val="single"/>
          <w:lang w:val="es-ES_tradnl" w:eastAsia="en-US"/>
        </w:rPr>
        <w:t xml:space="preserve"> </w:t>
      </w:r>
      <w:r>
        <w:rPr>
          <w:rFonts w:eastAsia="Times New Roman"/>
          <w:szCs w:val="22"/>
          <w:u w:val="single"/>
          <w:lang w:val="es-ES_tradnl" w:eastAsia="en-US"/>
        </w:rPr>
        <w:t>2</w:t>
      </w:r>
      <w:r w:rsidR="00BA7368">
        <w:rPr>
          <w:rFonts w:eastAsia="Times New Roman"/>
          <w:szCs w:val="22"/>
          <w:u w:val="single"/>
          <w:lang w:val="es-ES_tradnl" w:eastAsia="en-US"/>
        </w:rPr>
        <w:t>2</w:t>
      </w:r>
      <w:r w:rsidRPr="00EC484E">
        <w:rPr>
          <w:rFonts w:eastAsia="Times New Roman"/>
          <w:szCs w:val="22"/>
          <w:u w:val="single"/>
          <w:lang w:val="es-ES_tradnl" w:eastAsia="en-US"/>
        </w:rPr>
        <w:t xml:space="preserve"> de </w:t>
      </w:r>
      <w:r w:rsidR="000E3D16">
        <w:rPr>
          <w:rFonts w:eastAsia="Times New Roman"/>
          <w:szCs w:val="22"/>
          <w:u w:val="single"/>
          <w:lang w:val="es-ES_tradnl" w:eastAsia="en-US"/>
        </w:rPr>
        <w:t>junio</w:t>
      </w:r>
      <w:r w:rsidRPr="00EC484E">
        <w:rPr>
          <w:rFonts w:eastAsia="Times New Roman"/>
          <w:szCs w:val="22"/>
          <w:u w:val="single"/>
          <w:lang w:val="es-ES_tradnl" w:eastAsia="en-US"/>
        </w:rPr>
        <w:t xml:space="preserve"> de 201</w:t>
      </w:r>
      <w:r w:rsidR="00BA7368">
        <w:rPr>
          <w:rFonts w:eastAsia="Times New Roman"/>
          <w:szCs w:val="22"/>
          <w:u w:val="single"/>
          <w:lang w:val="es-ES_tradnl" w:eastAsia="en-US"/>
        </w:rPr>
        <w:t>6</w:t>
      </w:r>
    </w:p>
    <w:p w:rsidR="00EC484E" w:rsidRPr="00EC484E" w:rsidRDefault="00EC484E" w:rsidP="00EC484E">
      <w:pPr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</w:p>
    <w:p w:rsidR="00EC484E" w:rsidRPr="00EC484E" w:rsidRDefault="00EC484E" w:rsidP="00EC484E">
      <w:pPr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</w:p>
    <w:tbl>
      <w:tblPr>
        <w:tblStyle w:val="TableGrid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1806"/>
        <w:gridCol w:w="5807"/>
      </w:tblGrid>
      <w:tr w:rsidR="00AD0427" w:rsidRPr="00EC484E" w:rsidTr="002C16EF">
        <w:tc>
          <w:tcPr>
            <w:tcW w:w="1676" w:type="dxa"/>
          </w:tcPr>
          <w:p w:rsidR="00AD0427" w:rsidRPr="00EC484E" w:rsidRDefault="00641B32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8</w:t>
            </w:r>
            <w:r w:rsidR="00AD0427"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AD0427">
              <w:rPr>
                <w:rFonts w:eastAsia="Times New Roman"/>
                <w:szCs w:val="22"/>
                <w:lang w:val="es-ES_tradnl" w:eastAsia="en-US"/>
              </w:rPr>
              <w:t>3</w:t>
            </w:r>
            <w:r w:rsidR="00AD0427" w:rsidRPr="00EC484E">
              <w:rPr>
                <w:rFonts w:eastAsia="Times New Roman"/>
                <w:szCs w:val="22"/>
                <w:lang w:val="es-ES_tradnl" w:eastAsia="en-US"/>
              </w:rPr>
              <w:t>0 – 1</w:t>
            </w:r>
            <w:r>
              <w:rPr>
                <w:rFonts w:eastAsia="Times New Roman"/>
                <w:szCs w:val="22"/>
                <w:lang w:val="es-ES_tradnl" w:eastAsia="en-US"/>
              </w:rPr>
              <w:t>0</w:t>
            </w:r>
            <w:r w:rsidR="00AD0427">
              <w:rPr>
                <w:rFonts w:eastAsia="Times New Roman"/>
                <w:szCs w:val="22"/>
                <w:lang w:val="es-ES_tradnl" w:eastAsia="en-US"/>
              </w:rPr>
              <w:t>.</w:t>
            </w:r>
            <w:r>
              <w:rPr>
                <w:rFonts w:eastAsia="Times New Roman"/>
                <w:szCs w:val="22"/>
                <w:lang w:val="es-ES_tradnl" w:eastAsia="en-US"/>
              </w:rPr>
              <w:t>3</w:t>
            </w:r>
            <w:r w:rsidR="00AD0427"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 w:rsidR="00641B32">
              <w:rPr>
                <w:rFonts w:eastAsia="Times New Roman"/>
                <w:b/>
                <w:szCs w:val="22"/>
                <w:lang w:val="es-ES_tradnl" w:eastAsia="en-US"/>
              </w:rPr>
              <w:t>5</w:t>
            </w:r>
          </w:p>
        </w:tc>
        <w:tc>
          <w:tcPr>
            <w:tcW w:w="5807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b/>
                <w:szCs w:val="22"/>
                <w:u w:val="single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 xml:space="preserve">Mesa Redonda:  </w:t>
            </w:r>
            <w:r w:rsidRPr="00FB5846">
              <w:rPr>
                <w:rFonts w:eastAsia="Times New Roman"/>
                <w:b/>
                <w:szCs w:val="22"/>
                <w:lang w:val="es-ES_tradnl" w:eastAsia="en-US"/>
              </w:rPr>
              <w:t>Experiencias y Aspectos Prácticos en la Implementación del Tratado de Marrakech</w:t>
            </w:r>
          </w:p>
        </w:tc>
      </w:tr>
      <w:tr w:rsidR="00AD0427" w:rsidRPr="00EC484E" w:rsidTr="002C16EF">
        <w:tc>
          <w:tcPr>
            <w:tcW w:w="1676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Moderador:</w:t>
            </w:r>
          </w:p>
          <w:p w:rsidR="00AD0427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Oradores:</w:t>
            </w:r>
          </w:p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AD0427" w:rsidRPr="00EC484E" w:rsidRDefault="00AD0427" w:rsidP="000142C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BC6212" w:rsidP="000142C7">
            <w:pPr>
              <w:tabs>
                <w:tab w:val="center" w:pos="4536"/>
                <w:tab w:val="right" w:pos="9072"/>
              </w:tabs>
              <w:ind w:right="282" w:hanging="6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Sra. Geidy Lung, OMPI</w:t>
            </w:r>
          </w:p>
          <w:p w:rsidR="00563648" w:rsidRPr="00807CB3" w:rsidRDefault="00563648" w:rsidP="000142C7">
            <w:pPr>
              <w:tabs>
                <w:tab w:val="center" w:pos="4536"/>
                <w:tab w:val="right" w:pos="9072"/>
              </w:tabs>
              <w:ind w:right="282" w:hanging="6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AD0427" w:rsidP="000142C7">
            <w:pPr>
              <w:rPr>
                <w:lang w:val="es-ES_tradnl"/>
              </w:rPr>
            </w:pPr>
            <w:r w:rsidRPr="00C253EB">
              <w:rPr>
                <w:lang w:val="es-ES_tradnl"/>
              </w:rPr>
              <w:t xml:space="preserve">Sra. Graciela </w:t>
            </w:r>
            <w:proofErr w:type="spellStart"/>
            <w:r w:rsidRPr="00C253EB">
              <w:rPr>
                <w:lang w:val="es-ES_tradnl"/>
              </w:rPr>
              <w:t>Honoria</w:t>
            </w:r>
            <w:proofErr w:type="spellEnd"/>
            <w:r w:rsidRPr="00C253EB">
              <w:rPr>
                <w:lang w:val="es-ES_tradnl"/>
              </w:rPr>
              <w:t xml:space="preserve"> Peiretti</w:t>
            </w:r>
            <w:r>
              <w:rPr>
                <w:lang w:val="es-ES_tradnl"/>
              </w:rPr>
              <w:t xml:space="preserve">, </w:t>
            </w:r>
            <w:r w:rsidRPr="00C253EB">
              <w:rPr>
                <w:lang w:val="es-ES_tradnl"/>
              </w:rPr>
              <w:t xml:space="preserve">Directora de </w:t>
            </w:r>
            <w:r>
              <w:rPr>
                <w:lang w:val="es-ES_tradnl"/>
              </w:rPr>
              <w:t>C</w:t>
            </w:r>
            <w:r w:rsidRPr="00C253EB">
              <w:rPr>
                <w:lang w:val="es-ES_tradnl"/>
              </w:rPr>
              <w:t xml:space="preserve">oordinación y </w:t>
            </w:r>
            <w:r>
              <w:rPr>
                <w:lang w:val="es-ES_tradnl"/>
              </w:rPr>
              <w:t>R</w:t>
            </w:r>
            <w:r w:rsidRPr="00C253EB">
              <w:rPr>
                <w:lang w:val="es-ES_tradnl"/>
              </w:rPr>
              <w:t xml:space="preserve">elaciones </w:t>
            </w:r>
            <w:r>
              <w:rPr>
                <w:lang w:val="es-ES_tradnl"/>
              </w:rPr>
              <w:t>I</w:t>
            </w:r>
            <w:r w:rsidRPr="00C253EB">
              <w:rPr>
                <w:lang w:val="es-ES_tradnl"/>
              </w:rPr>
              <w:t xml:space="preserve">nternacionales en </w:t>
            </w:r>
            <w:r>
              <w:rPr>
                <w:lang w:val="es-ES_tradnl"/>
              </w:rPr>
              <w:t>M</w:t>
            </w:r>
            <w:r w:rsidRPr="00C253EB">
              <w:rPr>
                <w:lang w:val="es-ES_tradnl"/>
              </w:rPr>
              <w:t>ateria de Propiedad Intelectual</w:t>
            </w:r>
            <w:r>
              <w:rPr>
                <w:lang w:val="es-ES_tradnl"/>
              </w:rPr>
              <w:t>, Dirección Nacional de Derecho de Autor, Ministerio de Justicia y Derechos Humanos, Buenos Aires</w:t>
            </w:r>
          </w:p>
          <w:p w:rsidR="00AD0427" w:rsidRDefault="00AD0427" w:rsidP="000142C7">
            <w:pPr>
              <w:tabs>
                <w:tab w:val="center" w:pos="4536"/>
                <w:tab w:val="right" w:pos="9072"/>
              </w:tabs>
              <w:ind w:right="282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2A6366" w:rsidP="000142C7">
            <w:pPr>
              <w:tabs>
                <w:tab w:val="center" w:pos="4536"/>
                <w:tab w:val="right" w:pos="9072"/>
              </w:tabs>
              <w:ind w:right="282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 xml:space="preserve">Sr. Marcos Alves de Souza, Director, División de Derechos Intelectuales, </w:t>
            </w:r>
            <w:r w:rsidR="00D152C2">
              <w:rPr>
                <w:rFonts w:eastAsia="Times New Roman"/>
                <w:szCs w:val="22"/>
                <w:lang w:val="es-ES_tradnl" w:eastAsia="en-US"/>
              </w:rPr>
              <w:t>Ministerio</w:t>
            </w:r>
            <w:r>
              <w:rPr>
                <w:rFonts w:eastAsia="Times New Roman"/>
                <w:szCs w:val="22"/>
                <w:lang w:val="es-ES_tradnl" w:eastAsia="en-US"/>
              </w:rPr>
              <w:t xml:space="preserve"> de Cultura</w:t>
            </w:r>
            <w:r w:rsidR="00D152C2">
              <w:rPr>
                <w:rFonts w:eastAsia="Times New Roman"/>
                <w:szCs w:val="22"/>
                <w:lang w:val="es-ES_tradnl" w:eastAsia="en-US"/>
              </w:rPr>
              <w:t xml:space="preserve"> de</w:t>
            </w:r>
            <w:r>
              <w:rPr>
                <w:rFonts w:eastAsia="Times New Roman"/>
                <w:szCs w:val="22"/>
                <w:lang w:val="es-ES_tradnl" w:eastAsia="en-US"/>
              </w:rPr>
              <w:t xml:space="preserve"> </w:t>
            </w:r>
            <w:r w:rsidR="00AD0427">
              <w:rPr>
                <w:rFonts w:eastAsia="Times New Roman"/>
                <w:szCs w:val="22"/>
                <w:lang w:val="es-ES_tradnl" w:eastAsia="en-US"/>
              </w:rPr>
              <w:t xml:space="preserve">Brasil </w:t>
            </w:r>
          </w:p>
          <w:p w:rsidR="00AD0427" w:rsidRDefault="00AD0427" w:rsidP="000142C7">
            <w:pPr>
              <w:tabs>
                <w:tab w:val="center" w:pos="4536"/>
                <w:tab w:val="right" w:pos="9072"/>
              </w:tabs>
              <w:ind w:right="282"/>
              <w:rPr>
                <w:rFonts w:eastAsia="Times New Roman"/>
                <w:szCs w:val="22"/>
                <w:lang w:val="es-ES_tradnl" w:eastAsia="en-US"/>
              </w:rPr>
            </w:pPr>
          </w:p>
          <w:p w:rsidR="0003398F" w:rsidRDefault="0003398F" w:rsidP="0003398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Sr. Claudio Patricio Ossa Rojas, Jefe, Departamento de Derechos Intelectuales, Dirección de Bibliotecas, Archivos y Museos (DIBAM), Santiago </w:t>
            </w:r>
          </w:p>
          <w:p w:rsidR="0003398F" w:rsidRDefault="0003398F" w:rsidP="000142C7">
            <w:pPr>
              <w:tabs>
                <w:tab w:val="center" w:pos="4536"/>
                <w:tab w:val="right" w:pos="9072"/>
              </w:tabs>
              <w:ind w:right="282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AD0427" w:rsidP="000142C7">
            <w:r w:rsidRPr="00EE12BE">
              <w:t xml:space="preserve">Sra. Martha Evelyn </w:t>
            </w:r>
            <w:proofErr w:type="spellStart"/>
            <w:r w:rsidRPr="00EE12BE">
              <w:t>Menjívar</w:t>
            </w:r>
            <w:proofErr w:type="spellEnd"/>
            <w:r w:rsidRPr="00EE12BE">
              <w:t xml:space="preserve"> </w:t>
            </w:r>
            <w:proofErr w:type="spellStart"/>
            <w:r w:rsidRPr="00EE12BE">
              <w:t>Cortéz</w:t>
            </w:r>
            <w:proofErr w:type="spellEnd"/>
            <w:r>
              <w:t xml:space="preserve">, </w:t>
            </w:r>
            <w:r w:rsidRPr="00EE12BE">
              <w:t>Directora del Registro de Propiedad Intelectual</w:t>
            </w:r>
            <w:r>
              <w:t xml:space="preserve">, </w:t>
            </w:r>
            <w:r w:rsidRPr="00EE12BE">
              <w:t>Centro Nacional de Registros</w:t>
            </w:r>
            <w:r w:rsidR="00D152C2">
              <w:t xml:space="preserve"> (CNR)</w:t>
            </w:r>
          </w:p>
          <w:p w:rsidR="0003398F" w:rsidRDefault="0003398F" w:rsidP="000142C7"/>
          <w:p w:rsidR="00AD0427" w:rsidRDefault="00AD0427" w:rsidP="000142C7">
            <w:pPr>
              <w:rPr>
                <w:szCs w:val="22"/>
                <w:lang w:val="es-ES_tradnl"/>
              </w:rPr>
            </w:pPr>
            <w:r w:rsidRPr="00EE12BE">
              <w:rPr>
                <w:szCs w:val="22"/>
                <w:lang w:val="es-ES_tradnl"/>
              </w:rPr>
              <w:t>Sr. Manuel Guerra Zamarro</w:t>
            </w:r>
            <w:r>
              <w:rPr>
                <w:szCs w:val="22"/>
                <w:lang w:val="es-ES_tradnl"/>
              </w:rPr>
              <w:t xml:space="preserve">, </w:t>
            </w:r>
            <w:r w:rsidRPr="00EE12BE">
              <w:rPr>
                <w:szCs w:val="22"/>
                <w:lang w:val="es-ES_tradnl"/>
              </w:rPr>
              <w:t>Director General</w:t>
            </w:r>
            <w:r>
              <w:rPr>
                <w:szCs w:val="22"/>
                <w:lang w:val="es-ES_tradnl"/>
              </w:rPr>
              <w:t xml:space="preserve">, </w:t>
            </w:r>
            <w:r w:rsidRPr="00EE12BE">
              <w:rPr>
                <w:szCs w:val="22"/>
                <w:lang w:val="es-ES_tradnl"/>
              </w:rPr>
              <w:t>Instituto Nacional del Derecho de Autor (INDAUTOR)</w:t>
            </w:r>
          </w:p>
          <w:p w:rsidR="00AD0427" w:rsidRDefault="001F1F59" w:rsidP="000142C7">
            <w:pPr>
              <w:tabs>
                <w:tab w:val="center" w:pos="4536"/>
                <w:tab w:val="right" w:pos="9072"/>
              </w:tabs>
              <w:ind w:right="282"/>
              <w:rPr>
                <w:lang w:val="es-ES_tradnl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br/>
            </w:r>
            <w:r w:rsidR="00AD0427" w:rsidRPr="002B69E6">
              <w:rPr>
                <w:lang w:val="es-ES_tradnl"/>
              </w:rPr>
              <w:t xml:space="preserve">Sr. Juan Esteban Aguirre </w:t>
            </w:r>
            <w:proofErr w:type="spellStart"/>
            <w:r w:rsidR="00AD0427" w:rsidRPr="002B69E6">
              <w:rPr>
                <w:lang w:val="es-ES_tradnl"/>
              </w:rPr>
              <w:t>Orue</w:t>
            </w:r>
            <w:proofErr w:type="spellEnd"/>
            <w:r w:rsidR="00AD0427">
              <w:rPr>
                <w:lang w:val="es-ES_tradnl"/>
              </w:rPr>
              <w:t xml:space="preserve">, </w:t>
            </w:r>
            <w:r w:rsidR="00AD0427" w:rsidRPr="002B69E6">
              <w:rPr>
                <w:lang w:val="es-ES_tradnl"/>
              </w:rPr>
              <w:t>Director de R</w:t>
            </w:r>
            <w:r w:rsidR="00AD0427">
              <w:rPr>
                <w:lang w:val="es-ES_tradnl"/>
              </w:rPr>
              <w:t>e</w:t>
            </w:r>
            <w:r w:rsidR="00AD0427" w:rsidRPr="002B69E6">
              <w:rPr>
                <w:lang w:val="es-ES_tradnl"/>
              </w:rPr>
              <w:t>l</w:t>
            </w:r>
            <w:r w:rsidR="00AD0427">
              <w:rPr>
                <w:lang w:val="es-ES_tradnl"/>
              </w:rPr>
              <w:t>a</w:t>
            </w:r>
            <w:r w:rsidR="00AD0427" w:rsidRPr="002B69E6">
              <w:rPr>
                <w:lang w:val="es-ES_tradnl"/>
              </w:rPr>
              <w:t>ciones Internacionales</w:t>
            </w:r>
            <w:r w:rsidR="00AD0427">
              <w:rPr>
                <w:lang w:val="es-ES_tradnl"/>
              </w:rPr>
              <w:t xml:space="preserve">, </w:t>
            </w:r>
            <w:r w:rsidR="00AD0427" w:rsidRPr="002B69E6">
              <w:rPr>
                <w:lang w:val="es-ES_tradnl"/>
              </w:rPr>
              <w:t>Dirección Nacional de Propiedad Intelectual (DINAPI)</w:t>
            </w:r>
            <w:r w:rsidR="00AD0427">
              <w:rPr>
                <w:lang w:val="es-ES_tradnl"/>
              </w:rPr>
              <w:t xml:space="preserve">, </w:t>
            </w:r>
            <w:r w:rsidR="00AD0427" w:rsidRPr="002B69E6">
              <w:rPr>
                <w:lang w:val="es-ES_tradnl"/>
              </w:rPr>
              <w:t>Ministerio de Industria y Comercio</w:t>
            </w:r>
          </w:p>
          <w:p w:rsidR="00AD0427" w:rsidRDefault="00AD0427" w:rsidP="000142C7">
            <w:pPr>
              <w:tabs>
                <w:tab w:val="center" w:pos="4536"/>
                <w:tab w:val="right" w:pos="9072"/>
              </w:tabs>
              <w:ind w:right="282"/>
              <w:rPr>
                <w:lang w:val="es-ES_tradnl"/>
              </w:rPr>
            </w:pPr>
          </w:p>
          <w:p w:rsidR="00AD0427" w:rsidRDefault="00AD0427" w:rsidP="000142C7">
            <w:pPr>
              <w:rPr>
                <w:szCs w:val="22"/>
                <w:lang w:val="es-ES_tradnl"/>
              </w:rPr>
            </w:pPr>
            <w:r w:rsidRPr="002B69E6">
              <w:rPr>
                <w:szCs w:val="22"/>
                <w:lang w:val="es-ES_tradnl"/>
              </w:rPr>
              <w:t xml:space="preserve">Sr. Fausto Alfonso Martin </w:t>
            </w:r>
            <w:proofErr w:type="spellStart"/>
            <w:r w:rsidRPr="002B69E6">
              <w:rPr>
                <w:szCs w:val="22"/>
                <w:lang w:val="es-ES_tradnl"/>
              </w:rPr>
              <w:t>Vienrich</w:t>
            </w:r>
            <w:proofErr w:type="spellEnd"/>
            <w:r w:rsidRPr="002B69E6">
              <w:rPr>
                <w:szCs w:val="22"/>
                <w:lang w:val="es-ES_tradnl"/>
              </w:rPr>
              <w:t xml:space="preserve"> </w:t>
            </w:r>
            <w:proofErr w:type="spellStart"/>
            <w:r w:rsidRPr="002B69E6">
              <w:rPr>
                <w:szCs w:val="22"/>
                <w:lang w:val="es-ES_tradnl"/>
              </w:rPr>
              <w:t>Enriquez</w:t>
            </w:r>
            <w:proofErr w:type="spellEnd"/>
            <w:r>
              <w:rPr>
                <w:szCs w:val="22"/>
                <w:lang w:val="es-ES_tradnl"/>
              </w:rPr>
              <w:t xml:space="preserve">, </w:t>
            </w:r>
            <w:r w:rsidRPr="002B69E6">
              <w:rPr>
                <w:szCs w:val="22"/>
                <w:lang w:val="es-ES_tradnl"/>
              </w:rPr>
              <w:t>Director de Derecho de Autor</w:t>
            </w:r>
            <w:r>
              <w:rPr>
                <w:szCs w:val="22"/>
                <w:lang w:val="es-ES_tradnl"/>
              </w:rPr>
              <w:t xml:space="preserve">, </w:t>
            </w:r>
            <w:r w:rsidRPr="002B69E6">
              <w:rPr>
                <w:szCs w:val="22"/>
                <w:lang w:val="es-ES_tradnl"/>
              </w:rPr>
              <w:t>Dirección de Derecho de Autor</w:t>
            </w:r>
            <w:r>
              <w:rPr>
                <w:szCs w:val="22"/>
                <w:lang w:val="es-ES_tradnl"/>
              </w:rPr>
              <w:t xml:space="preserve">, </w:t>
            </w:r>
            <w:r w:rsidRPr="002B69E6">
              <w:rPr>
                <w:szCs w:val="22"/>
                <w:lang w:val="es-ES_tradnl"/>
              </w:rPr>
              <w:t>Instituto Nacional de Defensa de la Competencia y de la Protección de la Propiedad Intelectual (INDECOPI)</w:t>
            </w:r>
          </w:p>
          <w:p w:rsidR="00AD0427" w:rsidRDefault="00AD0427" w:rsidP="000142C7">
            <w:pPr>
              <w:tabs>
                <w:tab w:val="left" w:pos="1605"/>
              </w:tabs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ab/>
            </w:r>
          </w:p>
          <w:p w:rsidR="00D152C2" w:rsidRDefault="00D152C2" w:rsidP="00D152C2">
            <w:pPr>
              <w:rPr>
                <w:lang w:val="pt-BR"/>
              </w:rPr>
            </w:pPr>
            <w:r>
              <w:rPr>
                <w:lang w:val="pt-BR"/>
              </w:rPr>
              <w:t>Sra. Silvia Perez Diaz, Presidenta del Consejo de Derecho de Autor, Ministério de Educación y Cultura</w:t>
            </w:r>
          </w:p>
          <w:p w:rsidR="00AD0427" w:rsidRPr="00EC484E" w:rsidRDefault="00AD0427" w:rsidP="000142C7">
            <w:pPr>
              <w:tabs>
                <w:tab w:val="center" w:pos="4536"/>
                <w:tab w:val="right" w:pos="9072"/>
              </w:tabs>
              <w:ind w:right="282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</w:tcPr>
          <w:p w:rsidR="00AD0427" w:rsidRPr="00EC484E" w:rsidRDefault="00AD0427" w:rsidP="00742DF5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10.30 – 11.</w:t>
            </w:r>
            <w:r>
              <w:rPr>
                <w:rFonts w:eastAsia="Times New Roman"/>
                <w:szCs w:val="22"/>
                <w:lang w:val="es-ES_tradnl" w:eastAsia="en-US"/>
              </w:rPr>
              <w:t>00</w:t>
            </w:r>
          </w:p>
        </w:tc>
        <w:tc>
          <w:tcPr>
            <w:tcW w:w="180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Pausa</w:t>
            </w:r>
          </w:p>
        </w:tc>
        <w:tc>
          <w:tcPr>
            <w:tcW w:w="5807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2622CB" w:rsidRPr="00EC484E" w:rsidTr="002C16EF">
        <w:tc>
          <w:tcPr>
            <w:tcW w:w="1676" w:type="dxa"/>
          </w:tcPr>
          <w:p w:rsidR="002622CB" w:rsidRPr="00EC484E" w:rsidRDefault="002622CB" w:rsidP="00742DF5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2622CB" w:rsidRPr="00EC484E" w:rsidRDefault="002622CB" w:rsidP="00742DF5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2622CB" w:rsidRPr="000E3D16" w:rsidRDefault="002622CB" w:rsidP="000E3D16">
            <w:pPr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  <w:hideMark/>
          </w:tcPr>
          <w:p w:rsidR="00AD0427" w:rsidRPr="00EC484E" w:rsidRDefault="00AD0427" w:rsidP="00742DF5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11.</w:t>
            </w:r>
            <w:r>
              <w:rPr>
                <w:rFonts w:eastAsia="Times New Roman"/>
                <w:szCs w:val="22"/>
                <w:lang w:val="es-ES_tradnl" w:eastAsia="en-US"/>
              </w:rPr>
              <w:t>00</w:t>
            </w:r>
            <w:r w:rsidR="002622CB">
              <w:rPr>
                <w:rFonts w:eastAsia="Times New Roman"/>
                <w:szCs w:val="22"/>
                <w:lang w:val="es-ES_tradnl" w:eastAsia="en-US"/>
              </w:rPr>
              <w:t xml:space="preserve"> – 12.0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  <w:hideMark/>
          </w:tcPr>
          <w:p w:rsidR="00AD0427" w:rsidRPr="00EC484E" w:rsidRDefault="00AD0427" w:rsidP="00742DF5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>
              <w:rPr>
                <w:rFonts w:eastAsia="Times New Roman"/>
                <w:b/>
                <w:szCs w:val="22"/>
                <w:lang w:val="es-ES_tradnl" w:eastAsia="en-US"/>
              </w:rPr>
              <w:t>6</w:t>
            </w:r>
          </w:p>
        </w:tc>
        <w:tc>
          <w:tcPr>
            <w:tcW w:w="5807" w:type="dxa"/>
          </w:tcPr>
          <w:p w:rsidR="00AD0427" w:rsidRPr="000E3D16" w:rsidRDefault="00AD0427" w:rsidP="000E3D16">
            <w:pPr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0E3D16">
              <w:rPr>
                <w:rFonts w:eastAsia="Times New Roman"/>
                <w:b/>
                <w:szCs w:val="22"/>
                <w:lang w:val="es-ES_tradnl" w:eastAsia="en-US"/>
              </w:rPr>
              <w:t xml:space="preserve">Las obras en formato accesible: </w:t>
            </w:r>
            <w:r>
              <w:rPr>
                <w:rFonts w:eastAsia="Times New Roman"/>
                <w:b/>
                <w:szCs w:val="22"/>
                <w:lang w:val="es-ES_tradnl" w:eastAsia="en-US"/>
              </w:rPr>
              <w:t>L</w:t>
            </w:r>
            <w:r w:rsidRPr="000E3D16">
              <w:rPr>
                <w:rFonts w:eastAsia="Times New Roman"/>
                <w:b/>
                <w:szCs w:val="22"/>
                <w:lang w:val="es-ES_tradnl" w:eastAsia="en-US"/>
              </w:rPr>
              <w:t>os distintos formatos y sus características</w:t>
            </w:r>
            <w:r>
              <w:rPr>
                <w:rFonts w:eastAsia="Times New Roman"/>
                <w:b/>
                <w:szCs w:val="22"/>
                <w:lang w:val="es-ES_tradnl" w:eastAsia="en-US"/>
              </w:rPr>
              <w:t xml:space="preserve"> </w:t>
            </w:r>
          </w:p>
          <w:p w:rsidR="00AD0427" w:rsidRPr="00EC484E" w:rsidRDefault="00AD0427" w:rsidP="00742DF5">
            <w:pPr>
              <w:spacing w:line="260" w:lineRule="atLeast"/>
              <w:rPr>
                <w:rFonts w:eastAsia="Times New Roman"/>
                <w:i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AD0427" w:rsidRPr="00DA6F1A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DA6F1A">
              <w:rPr>
                <w:rFonts w:eastAsia="Times New Roman"/>
                <w:b/>
                <w:szCs w:val="22"/>
                <w:lang w:val="es-ES_tradnl" w:eastAsia="en-US"/>
              </w:rPr>
              <w:t xml:space="preserve">1° Tópico </w:t>
            </w: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Orador:</w:t>
            </w: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C24835" w:rsidRDefault="00C24835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C24835" w:rsidRDefault="00C24835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C24835" w:rsidRDefault="00C24835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810A3A" w:rsidRDefault="00810A3A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810A3A" w:rsidRDefault="00810A3A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AD0427" w:rsidRPr="00DA6F1A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DA6F1A">
              <w:rPr>
                <w:rFonts w:eastAsia="Times New Roman"/>
                <w:b/>
                <w:szCs w:val="22"/>
                <w:lang w:val="es-ES_tradnl" w:eastAsia="en-US"/>
              </w:rPr>
              <w:t xml:space="preserve">2° Tópico </w:t>
            </w: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Oradores:</w:t>
            </w:r>
          </w:p>
        </w:tc>
        <w:tc>
          <w:tcPr>
            <w:tcW w:w="5807" w:type="dxa"/>
          </w:tcPr>
          <w:p w:rsidR="00AD0427" w:rsidRPr="00595612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595612">
              <w:rPr>
                <w:rFonts w:eastAsia="Times New Roman"/>
                <w:b/>
                <w:szCs w:val="22"/>
                <w:lang w:val="es-ES_tradnl" w:eastAsia="en-US"/>
              </w:rPr>
              <w:t xml:space="preserve">El Formato Braille </w:t>
            </w:r>
          </w:p>
          <w:p w:rsidR="00AD0427" w:rsidRDefault="00AD0427" w:rsidP="007D7CED">
            <w:pPr>
              <w:tabs>
                <w:tab w:val="center" w:pos="4536"/>
                <w:tab w:val="right" w:pos="9072"/>
              </w:tabs>
              <w:ind w:right="282"/>
              <w:rPr>
                <w:szCs w:val="22"/>
                <w:lang w:val="es-ES_tradnl" w:eastAsia="ko-KR"/>
              </w:rPr>
            </w:pPr>
          </w:p>
          <w:p w:rsidR="00810A3A" w:rsidRDefault="00AD0427" w:rsidP="00E141F7">
            <w:pPr>
              <w:rPr>
                <w:lang w:val="es-ES_tradnl"/>
              </w:rPr>
            </w:pPr>
            <w:r w:rsidRPr="002840D0">
              <w:rPr>
                <w:lang w:val="es-ES_tradnl"/>
              </w:rPr>
              <w:t>Sr. Erwin Lucía Lazo</w:t>
            </w:r>
            <w:r>
              <w:rPr>
                <w:lang w:val="es-ES_tradnl"/>
              </w:rPr>
              <w:t xml:space="preserve">, </w:t>
            </w:r>
            <w:r w:rsidRPr="002840D0">
              <w:rPr>
                <w:lang w:val="es-ES_tradnl"/>
              </w:rPr>
              <w:t xml:space="preserve">Jefe </w:t>
            </w:r>
            <w:r w:rsidR="00D20D14">
              <w:rPr>
                <w:lang w:val="es-ES_tradnl"/>
              </w:rPr>
              <w:t xml:space="preserve">del </w:t>
            </w:r>
            <w:r w:rsidRPr="002840D0">
              <w:rPr>
                <w:lang w:val="es-ES_tradnl"/>
              </w:rPr>
              <w:t>Centro de Producción</w:t>
            </w:r>
            <w:r>
              <w:rPr>
                <w:lang w:val="es-ES_tradnl"/>
              </w:rPr>
              <w:t xml:space="preserve">, </w:t>
            </w:r>
            <w:r w:rsidRPr="002840D0">
              <w:rPr>
                <w:lang w:val="es-ES_tradnl"/>
              </w:rPr>
              <w:t>Instituto Boliviano de la Ceguera</w:t>
            </w:r>
            <w:r w:rsidR="00C24835">
              <w:rPr>
                <w:lang w:val="es-ES_tradnl"/>
              </w:rPr>
              <w:br/>
            </w:r>
            <w:r w:rsidR="00C24835">
              <w:rPr>
                <w:lang w:val="es-ES_tradnl"/>
              </w:rPr>
              <w:br/>
            </w:r>
            <w:r w:rsidR="00810A3A">
              <w:rPr>
                <w:lang w:val="es-ES_tradnl"/>
              </w:rPr>
              <w:t xml:space="preserve">Sr. </w:t>
            </w:r>
            <w:r w:rsidR="00C24835" w:rsidRPr="00C24835">
              <w:rPr>
                <w:lang w:val="es-ES_tradnl"/>
              </w:rPr>
              <w:t>Jorge Guerra</w:t>
            </w:r>
            <w:r w:rsidR="00810A3A">
              <w:rPr>
                <w:lang w:val="es-ES_tradnl"/>
              </w:rPr>
              <w:t xml:space="preserve">, Representante, </w:t>
            </w:r>
            <w:r w:rsidR="00810A3A">
              <w:rPr>
                <w:color w:val="000000"/>
                <w:lang w:val="es-PA"/>
              </w:rPr>
              <w:t>Instituto Panameño de Rehabilitación Especial (IPHE)</w:t>
            </w:r>
          </w:p>
          <w:p w:rsidR="00810A3A" w:rsidRDefault="00810A3A" w:rsidP="00E141F7">
            <w:pPr>
              <w:rPr>
                <w:lang w:val="es-ES_tradnl"/>
              </w:rPr>
            </w:pPr>
          </w:p>
          <w:p w:rsidR="00AD0427" w:rsidRDefault="00810A3A" w:rsidP="00E141F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Sr. </w:t>
            </w:r>
            <w:r w:rsidR="00C24835" w:rsidRPr="00C24835">
              <w:rPr>
                <w:lang w:val="es-ES_tradnl"/>
              </w:rPr>
              <w:t xml:space="preserve">Eduardo </w:t>
            </w:r>
            <w:proofErr w:type="spellStart"/>
            <w:r w:rsidR="00C24835" w:rsidRPr="00C24835">
              <w:rPr>
                <w:lang w:val="es-ES_tradnl"/>
              </w:rPr>
              <w:t>Samudio</w:t>
            </w:r>
            <w:proofErr w:type="spellEnd"/>
            <w:r w:rsidR="00C24835">
              <w:rPr>
                <w:lang w:val="es-ES_tradnl"/>
              </w:rPr>
              <w:t>, Representante,</w:t>
            </w:r>
            <w:r>
              <w:rPr>
                <w:lang w:val="es-ES_tradnl"/>
              </w:rPr>
              <w:t xml:space="preserve"> IPHE</w:t>
            </w:r>
            <w:r w:rsidR="00C24835">
              <w:rPr>
                <w:lang w:val="es-ES_tradnl"/>
              </w:rPr>
              <w:t xml:space="preserve"> </w:t>
            </w:r>
          </w:p>
          <w:p w:rsidR="00AD0427" w:rsidRDefault="00AD0427" w:rsidP="00E141F7">
            <w:pPr>
              <w:rPr>
                <w:lang w:val="es-ES_tradnl"/>
              </w:rPr>
            </w:pPr>
          </w:p>
          <w:p w:rsidR="00AD0427" w:rsidRDefault="00AD0427" w:rsidP="007D7CED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es-ES_tradnl" w:eastAsia="ko-KR"/>
              </w:rPr>
            </w:pPr>
            <w:r w:rsidRPr="00DA6F1A">
              <w:rPr>
                <w:b/>
                <w:szCs w:val="22"/>
                <w:lang w:val="es-ES_tradnl" w:eastAsia="ko-KR"/>
              </w:rPr>
              <w:t xml:space="preserve">Los Formatos Digitales: </w:t>
            </w:r>
            <w:r>
              <w:rPr>
                <w:b/>
                <w:szCs w:val="22"/>
                <w:lang w:val="es-ES_tradnl" w:eastAsia="ko-KR"/>
              </w:rPr>
              <w:t>Los formatos Word</w:t>
            </w:r>
            <w:r w:rsidRPr="00DA6F1A">
              <w:rPr>
                <w:b/>
                <w:szCs w:val="22"/>
                <w:lang w:val="es-ES_tradnl" w:eastAsia="ko-KR"/>
              </w:rPr>
              <w:t xml:space="preserve">, </w:t>
            </w:r>
            <w:r>
              <w:rPr>
                <w:b/>
                <w:szCs w:val="22"/>
                <w:lang w:val="es-ES_tradnl" w:eastAsia="ko-KR"/>
              </w:rPr>
              <w:t>“</w:t>
            </w:r>
            <w:proofErr w:type="spellStart"/>
            <w:r w:rsidRPr="00DA6F1A">
              <w:rPr>
                <w:b/>
                <w:szCs w:val="22"/>
                <w:lang w:val="es-ES_tradnl" w:eastAsia="ko-KR"/>
              </w:rPr>
              <w:t>Rich</w:t>
            </w:r>
            <w:proofErr w:type="spellEnd"/>
            <w:r w:rsidRPr="00DA6F1A">
              <w:rPr>
                <w:b/>
                <w:szCs w:val="22"/>
                <w:lang w:val="es-ES_tradnl" w:eastAsia="ko-KR"/>
              </w:rPr>
              <w:t xml:space="preserve"> Text</w:t>
            </w:r>
            <w:r>
              <w:rPr>
                <w:b/>
                <w:szCs w:val="22"/>
                <w:lang w:val="es-ES_tradnl" w:eastAsia="ko-KR"/>
              </w:rPr>
              <w:t>”</w:t>
            </w:r>
            <w:r w:rsidRPr="00DA6F1A">
              <w:rPr>
                <w:b/>
                <w:szCs w:val="22"/>
                <w:lang w:val="es-ES_tradnl" w:eastAsia="ko-KR"/>
              </w:rPr>
              <w:t xml:space="preserve"> y PDF</w:t>
            </w:r>
          </w:p>
          <w:p w:rsidR="00AD0427" w:rsidRDefault="00AD0427" w:rsidP="007D7CED">
            <w:pPr>
              <w:tabs>
                <w:tab w:val="center" w:pos="4536"/>
                <w:tab w:val="right" w:pos="9072"/>
              </w:tabs>
              <w:ind w:right="282"/>
              <w:rPr>
                <w:b/>
                <w:szCs w:val="22"/>
                <w:lang w:val="es-ES_tradnl" w:eastAsia="ko-KR"/>
              </w:rPr>
            </w:pPr>
          </w:p>
          <w:p w:rsidR="00656B5E" w:rsidRDefault="00656B5E" w:rsidP="00941B7A">
            <w:pPr>
              <w:tabs>
                <w:tab w:val="center" w:pos="4536"/>
                <w:tab w:val="right" w:pos="9072"/>
              </w:tabs>
              <w:ind w:right="282"/>
            </w:pPr>
            <w:r w:rsidRPr="00656B5E">
              <w:t xml:space="preserve">Sr. Enrique King, </w:t>
            </w:r>
            <w:r w:rsidR="007B27BA">
              <w:t>C</w:t>
            </w:r>
            <w:r w:rsidRPr="00656B5E">
              <w:t>oordinador, Biblioteca Digital, Representante del Instituto Nacional para Ciegos (INCI)</w:t>
            </w:r>
          </w:p>
          <w:p w:rsidR="00656B5E" w:rsidRDefault="00656B5E" w:rsidP="00941B7A">
            <w:pPr>
              <w:tabs>
                <w:tab w:val="center" w:pos="4536"/>
                <w:tab w:val="right" w:pos="9072"/>
              </w:tabs>
              <w:ind w:right="282"/>
            </w:pPr>
          </w:p>
          <w:p w:rsidR="00AD0427" w:rsidRDefault="00E73410" w:rsidP="00941B7A">
            <w:pPr>
              <w:tabs>
                <w:tab w:val="center" w:pos="4536"/>
                <w:tab w:val="right" w:pos="9072"/>
              </w:tabs>
              <w:ind w:right="282"/>
            </w:pPr>
            <w:r w:rsidRPr="00A57B1B">
              <w:t>Sr. Francisco Martínez</w:t>
            </w:r>
            <w:r>
              <w:t xml:space="preserve"> Calvo, Técnico Asesor, </w:t>
            </w:r>
            <w:r w:rsidRPr="00887C3D">
              <w:t xml:space="preserve">Organización Nacional de Ciegos Españoles </w:t>
            </w:r>
            <w:r>
              <w:t>(</w:t>
            </w:r>
            <w:r w:rsidRPr="00887C3D">
              <w:t>ONCE</w:t>
            </w:r>
            <w:r>
              <w:t>)</w:t>
            </w:r>
          </w:p>
          <w:p w:rsidR="00941B7A" w:rsidRPr="00EC484E" w:rsidRDefault="00941B7A" w:rsidP="00656B5E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  <w:hideMark/>
          </w:tcPr>
          <w:p w:rsidR="00AD0427" w:rsidRPr="00EC484E" w:rsidRDefault="002622CB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12.00 – 13.3</w:t>
            </w:r>
            <w:r w:rsidR="00AD0427"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  <w:hideMark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Almuerzo</w:t>
            </w:r>
          </w:p>
        </w:tc>
        <w:tc>
          <w:tcPr>
            <w:tcW w:w="5807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AD0427" w:rsidRPr="00EC484E" w:rsidRDefault="00AD0427" w:rsidP="00C31CAA">
            <w:pPr>
              <w:pStyle w:val="CommentText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D0427" w:rsidRPr="00EC484E" w:rsidTr="002C16EF">
        <w:tc>
          <w:tcPr>
            <w:tcW w:w="1676" w:type="dxa"/>
            <w:hideMark/>
          </w:tcPr>
          <w:p w:rsidR="00AD0427" w:rsidRPr="00EC484E" w:rsidRDefault="002622CB" w:rsidP="00742DF5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13.3</w:t>
            </w:r>
            <w:r w:rsidR="00AD0427" w:rsidRPr="00EC484E">
              <w:rPr>
                <w:rFonts w:eastAsia="Times New Roman"/>
                <w:szCs w:val="22"/>
                <w:lang w:val="es-ES_tradnl" w:eastAsia="en-US"/>
              </w:rPr>
              <w:t>0 – 1</w:t>
            </w:r>
            <w:r>
              <w:rPr>
                <w:rFonts w:eastAsia="Times New Roman"/>
                <w:szCs w:val="22"/>
                <w:lang w:val="es-ES_tradnl" w:eastAsia="en-US"/>
              </w:rPr>
              <w:t>4.3</w:t>
            </w:r>
            <w:r w:rsidR="00AD0427"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  <w:hideMark/>
          </w:tcPr>
          <w:p w:rsidR="00AD0427" w:rsidRPr="00EC484E" w:rsidRDefault="00AD0427" w:rsidP="00595612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>
              <w:rPr>
                <w:rFonts w:eastAsia="Times New Roman"/>
                <w:b/>
                <w:szCs w:val="22"/>
                <w:lang w:val="es-ES_tradnl" w:eastAsia="en-US"/>
              </w:rPr>
              <w:t>6</w:t>
            </w:r>
          </w:p>
        </w:tc>
        <w:tc>
          <w:tcPr>
            <w:tcW w:w="5807" w:type="dxa"/>
          </w:tcPr>
          <w:p w:rsidR="00AD0427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 xml:space="preserve">Continuación: Las obras en formato accesible:  </w:t>
            </w:r>
            <w:r w:rsidR="00E652F8">
              <w:rPr>
                <w:rFonts w:eastAsia="Times New Roman"/>
                <w:b/>
                <w:szCs w:val="22"/>
                <w:lang w:val="es-ES_tradnl" w:eastAsia="en-US"/>
              </w:rPr>
              <w:t>L</w:t>
            </w:r>
            <w:r>
              <w:rPr>
                <w:rFonts w:eastAsia="Times New Roman"/>
                <w:b/>
                <w:szCs w:val="22"/>
                <w:lang w:val="es-ES_tradnl" w:eastAsia="en-US"/>
              </w:rPr>
              <w:t xml:space="preserve">os distintos formatos y sus características </w:t>
            </w:r>
          </w:p>
          <w:p w:rsidR="00AD0427" w:rsidRPr="007D7CED" w:rsidRDefault="00AD0427" w:rsidP="00C31CAA">
            <w:pPr>
              <w:spacing w:line="260" w:lineRule="atLeast"/>
              <w:rPr>
                <w:rFonts w:eastAsia="Times New Roman"/>
                <w:b/>
                <w:strike/>
                <w:szCs w:val="22"/>
                <w:lang w:val="es-ES_tradnl" w:eastAsia="en-US"/>
              </w:rPr>
            </w:pPr>
          </w:p>
        </w:tc>
      </w:tr>
      <w:tr w:rsidR="00AD0427" w:rsidRPr="00161E5B" w:rsidTr="002C16EF">
        <w:tc>
          <w:tcPr>
            <w:tcW w:w="1676" w:type="dxa"/>
          </w:tcPr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AD0427" w:rsidRPr="00DA6F1A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DA6F1A">
              <w:rPr>
                <w:rFonts w:eastAsia="Times New Roman"/>
                <w:b/>
                <w:szCs w:val="22"/>
                <w:lang w:val="es-ES_tradnl" w:eastAsia="en-US"/>
              </w:rPr>
              <w:t xml:space="preserve">3° Tópico </w:t>
            </w: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Orador:</w:t>
            </w: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F40D67" w:rsidRDefault="00F40D6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F40D67" w:rsidRDefault="00F40D6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B16CDB" w:rsidRDefault="00B16CDB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AD0427" w:rsidRPr="00DA6F1A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DA6F1A">
              <w:rPr>
                <w:rFonts w:eastAsia="Times New Roman"/>
                <w:b/>
                <w:szCs w:val="22"/>
                <w:lang w:val="es-ES_tradnl" w:eastAsia="en-US"/>
              </w:rPr>
              <w:t xml:space="preserve">4° Tópico </w:t>
            </w:r>
          </w:p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Oradores:</w:t>
            </w:r>
          </w:p>
          <w:p w:rsidR="00AD0427" w:rsidRPr="00EC484E" w:rsidRDefault="00AD04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AD0427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DA6F1A">
              <w:rPr>
                <w:rFonts w:eastAsia="Times New Roman"/>
                <w:b/>
                <w:szCs w:val="22"/>
                <w:lang w:val="es-ES_tradnl" w:eastAsia="en-US"/>
              </w:rPr>
              <w:t xml:space="preserve">Los Formatos Digitales: EPUB y DAISY </w:t>
            </w:r>
          </w:p>
          <w:p w:rsidR="00AD0427" w:rsidRPr="00DA6F1A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AD0427" w:rsidRDefault="00AD0427" w:rsidP="00DA6F1A">
            <w:pPr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Sr. Pedro Milliet</w:t>
            </w:r>
            <w:r w:rsidRPr="00A64616">
              <w:rPr>
                <w:szCs w:val="22"/>
                <w:lang w:val="es-ES_tradnl"/>
              </w:rPr>
              <w:t xml:space="preserve">, </w:t>
            </w:r>
            <w:r w:rsidR="00D152C2" w:rsidRPr="00D76C10">
              <w:rPr>
                <w:szCs w:val="22"/>
                <w:lang w:val="es-ES_tradnl"/>
              </w:rPr>
              <w:t>Desarrollador Senior</w:t>
            </w:r>
            <w:r w:rsidR="00D152C2">
              <w:rPr>
                <w:szCs w:val="22"/>
                <w:lang w:val="es-ES_tradnl"/>
              </w:rPr>
              <w:t xml:space="preserve">, </w:t>
            </w:r>
            <w:proofErr w:type="spellStart"/>
            <w:r w:rsidR="00D152C2" w:rsidRPr="00D76C10">
              <w:rPr>
                <w:szCs w:val="22"/>
                <w:lang w:val="es-ES_tradnl"/>
              </w:rPr>
              <w:t>Fundação</w:t>
            </w:r>
            <w:proofErr w:type="spellEnd"/>
            <w:r w:rsidR="00D152C2" w:rsidRPr="00D76C10">
              <w:rPr>
                <w:szCs w:val="22"/>
                <w:lang w:val="es-ES_tradnl"/>
              </w:rPr>
              <w:t xml:space="preserve"> </w:t>
            </w:r>
            <w:proofErr w:type="spellStart"/>
            <w:r w:rsidR="00D152C2" w:rsidRPr="00D76C10">
              <w:rPr>
                <w:szCs w:val="22"/>
                <w:lang w:val="es-ES_tradnl"/>
              </w:rPr>
              <w:t>Dorina</w:t>
            </w:r>
            <w:proofErr w:type="spellEnd"/>
            <w:r w:rsidR="00D152C2" w:rsidRPr="00D76C10">
              <w:rPr>
                <w:szCs w:val="22"/>
                <w:lang w:val="es-ES_tradnl"/>
              </w:rPr>
              <w:t xml:space="preserve"> </w:t>
            </w:r>
            <w:proofErr w:type="spellStart"/>
            <w:r w:rsidR="00D152C2" w:rsidRPr="00D76C10">
              <w:rPr>
                <w:szCs w:val="22"/>
                <w:lang w:val="es-ES_tradnl"/>
              </w:rPr>
              <w:t>Nowill</w:t>
            </w:r>
            <w:proofErr w:type="spellEnd"/>
            <w:r w:rsidR="00D152C2" w:rsidRPr="00D76C10">
              <w:rPr>
                <w:szCs w:val="22"/>
                <w:lang w:val="es-ES_tradnl"/>
              </w:rPr>
              <w:t xml:space="preserve"> para o </w:t>
            </w:r>
            <w:proofErr w:type="spellStart"/>
            <w:r w:rsidR="00D152C2" w:rsidRPr="00D76C10">
              <w:rPr>
                <w:szCs w:val="22"/>
                <w:lang w:val="es-ES_tradnl"/>
              </w:rPr>
              <w:t>Cego</w:t>
            </w:r>
            <w:proofErr w:type="spellEnd"/>
          </w:p>
          <w:p w:rsidR="00F40D67" w:rsidRDefault="00F40D67" w:rsidP="00DA6F1A">
            <w:pPr>
              <w:rPr>
                <w:szCs w:val="22"/>
                <w:lang w:val="es-ES_tradnl"/>
              </w:rPr>
            </w:pPr>
          </w:p>
          <w:p w:rsidR="00AD0427" w:rsidRPr="00656B5E" w:rsidRDefault="00F40D67" w:rsidP="00656B5E">
            <w:pPr>
              <w:tabs>
                <w:tab w:val="center" w:pos="4536"/>
                <w:tab w:val="right" w:pos="9072"/>
              </w:tabs>
              <w:ind w:right="282"/>
            </w:pPr>
            <w:r w:rsidRPr="00A57B1B">
              <w:t>Sr. Francisco Martínez</w:t>
            </w:r>
            <w:r>
              <w:t xml:space="preserve"> Calvo, </w:t>
            </w:r>
            <w:r w:rsidRPr="00887C3D">
              <w:t>ONCE</w:t>
            </w:r>
          </w:p>
          <w:p w:rsidR="00810A3A" w:rsidRDefault="00810A3A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B16CDB" w:rsidRDefault="00B16CDB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AD0427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DA6F1A">
              <w:rPr>
                <w:rFonts w:eastAsia="Times New Roman"/>
                <w:b/>
                <w:szCs w:val="22"/>
                <w:lang w:val="es-ES_tradnl" w:eastAsia="en-US"/>
              </w:rPr>
              <w:t xml:space="preserve">Los Audiolibros </w:t>
            </w:r>
          </w:p>
          <w:p w:rsidR="00AD0427" w:rsidRDefault="00AD04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3C2766" w:rsidRPr="00656B5E" w:rsidRDefault="003C2766" w:rsidP="003C2766">
            <w:pPr>
              <w:spacing w:line="260" w:lineRule="atLeast"/>
              <w:rPr>
                <w:rFonts w:eastAsia="Times New Roman"/>
                <w:szCs w:val="22"/>
                <w:lang w:val="it-IT" w:eastAsia="en-US"/>
              </w:rPr>
            </w:pPr>
            <w:r w:rsidRPr="003C2766">
              <w:rPr>
                <w:rFonts w:eastAsia="Times New Roman"/>
                <w:szCs w:val="22"/>
                <w:lang w:val="it-IT" w:eastAsia="en-US"/>
              </w:rPr>
              <w:t>S</w:t>
            </w:r>
            <w:r>
              <w:rPr>
                <w:rFonts w:eastAsia="Times New Roman"/>
                <w:szCs w:val="22"/>
                <w:lang w:val="it-IT" w:eastAsia="en-US"/>
              </w:rPr>
              <w:t>r.</w:t>
            </w:r>
            <w:r w:rsidRPr="003C2766">
              <w:rPr>
                <w:rFonts w:eastAsia="Times New Roman"/>
                <w:szCs w:val="22"/>
                <w:lang w:val="it-IT" w:eastAsia="en-US"/>
              </w:rPr>
              <w:t xml:space="preserve"> Ricardo Jaén, Abogado</w:t>
            </w:r>
            <w:r>
              <w:rPr>
                <w:rFonts w:eastAsia="Times New Roman"/>
                <w:szCs w:val="22"/>
                <w:lang w:val="it-IT" w:eastAsia="en-US"/>
              </w:rPr>
              <w:t>,</w:t>
            </w:r>
            <w:r w:rsidRPr="003C2766">
              <w:rPr>
                <w:rFonts w:eastAsia="Times New Roman"/>
                <w:szCs w:val="22"/>
                <w:lang w:val="it-IT" w:eastAsia="en-US"/>
              </w:rPr>
              <w:t xml:space="preserve"> Biblioteca Interamericana Simón Bolívar</w:t>
            </w:r>
            <w:r>
              <w:rPr>
                <w:rFonts w:eastAsia="Times New Roman"/>
                <w:szCs w:val="22"/>
                <w:lang w:val="it-IT" w:eastAsia="en-US"/>
              </w:rPr>
              <w:t>, Universidad de Panamá</w:t>
            </w:r>
          </w:p>
          <w:p w:rsidR="003C2766" w:rsidRDefault="003C2766" w:rsidP="00D152C2">
            <w:pPr>
              <w:spacing w:line="260" w:lineRule="atLeast"/>
              <w:rPr>
                <w:lang w:val="it-IT"/>
              </w:rPr>
            </w:pPr>
          </w:p>
          <w:p w:rsidR="00810A3A" w:rsidRPr="00656B5E" w:rsidRDefault="00810A3A" w:rsidP="00D152C2">
            <w:pPr>
              <w:spacing w:line="260" w:lineRule="atLeast"/>
              <w:rPr>
                <w:lang w:val="it-IT"/>
              </w:rPr>
            </w:pPr>
            <w:r w:rsidRPr="00656B5E">
              <w:rPr>
                <w:lang w:val="it-IT"/>
              </w:rPr>
              <w:t xml:space="preserve">Sr. </w:t>
            </w:r>
            <w:r w:rsidR="00C24835" w:rsidRPr="00656B5E">
              <w:rPr>
                <w:lang w:val="it-IT"/>
              </w:rPr>
              <w:t>Jorge Guerra</w:t>
            </w:r>
            <w:r w:rsidRPr="00656B5E">
              <w:rPr>
                <w:lang w:val="it-IT"/>
              </w:rPr>
              <w:t>, IPHE</w:t>
            </w:r>
            <w:r w:rsidR="00C24835" w:rsidRPr="00656B5E">
              <w:rPr>
                <w:lang w:val="it-IT"/>
              </w:rPr>
              <w:t xml:space="preserve"> </w:t>
            </w:r>
          </w:p>
          <w:p w:rsidR="00810A3A" w:rsidRPr="00656B5E" w:rsidRDefault="00810A3A" w:rsidP="00D152C2">
            <w:pPr>
              <w:spacing w:line="260" w:lineRule="atLeast"/>
              <w:rPr>
                <w:lang w:val="it-IT"/>
              </w:rPr>
            </w:pPr>
          </w:p>
          <w:p w:rsidR="00C24835" w:rsidRDefault="00810A3A" w:rsidP="00D152C2">
            <w:pPr>
              <w:spacing w:line="260" w:lineRule="atLeast"/>
              <w:rPr>
                <w:color w:val="000000"/>
                <w:lang w:val="it-IT"/>
              </w:rPr>
            </w:pPr>
            <w:r w:rsidRPr="00656B5E">
              <w:rPr>
                <w:lang w:val="it-IT"/>
              </w:rPr>
              <w:t xml:space="preserve">Sr. </w:t>
            </w:r>
            <w:r w:rsidR="00C24835" w:rsidRPr="00656B5E">
              <w:rPr>
                <w:lang w:val="it-IT"/>
              </w:rPr>
              <w:t xml:space="preserve">Eduardo Samudio, </w:t>
            </w:r>
            <w:r w:rsidR="00C24835" w:rsidRPr="00656B5E">
              <w:rPr>
                <w:color w:val="000000"/>
                <w:lang w:val="it-IT"/>
              </w:rPr>
              <w:t>IPHE</w:t>
            </w:r>
          </w:p>
          <w:p w:rsidR="003C2766" w:rsidRDefault="003C2766" w:rsidP="00D152C2">
            <w:pPr>
              <w:spacing w:line="260" w:lineRule="atLeast"/>
              <w:rPr>
                <w:color w:val="000000"/>
                <w:lang w:val="it-IT"/>
              </w:rPr>
            </w:pPr>
          </w:p>
          <w:p w:rsidR="00D152C2" w:rsidRPr="00656B5E" w:rsidRDefault="00D152C2" w:rsidP="0095027D">
            <w:pPr>
              <w:spacing w:line="260" w:lineRule="atLeast"/>
              <w:rPr>
                <w:rFonts w:eastAsia="Times New Roman"/>
                <w:szCs w:val="22"/>
                <w:lang w:val="it-IT" w:eastAsia="en-US"/>
              </w:rPr>
            </w:pPr>
          </w:p>
        </w:tc>
      </w:tr>
      <w:tr w:rsidR="002622CB" w:rsidRPr="00EC484E" w:rsidTr="002C16EF">
        <w:tc>
          <w:tcPr>
            <w:tcW w:w="1676" w:type="dxa"/>
          </w:tcPr>
          <w:p w:rsidR="002622CB" w:rsidRPr="00EC484E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14.30 – 15.15</w:t>
            </w:r>
          </w:p>
        </w:tc>
        <w:tc>
          <w:tcPr>
            <w:tcW w:w="1806" w:type="dxa"/>
          </w:tcPr>
          <w:p w:rsidR="002622CB" w:rsidRPr="00EC484E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>Sesión 7</w:t>
            </w:r>
          </w:p>
        </w:tc>
        <w:tc>
          <w:tcPr>
            <w:tcW w:w="5807" w:type="dxa"/>
          </w:tcPr>
          <w:p w:rsidR="002622CB" w:rsidRPr="00EC484E" w:rsidRDefault="002622CB" w:rsidP="00C31CAA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2622CB">
              <w:rPr>
                <w:rFonts w:eastAsia="Times New Roman"/>
                <w:b/>
                <w:szCs w:val="22"/>
                <w:lang w:val="es-ES_tradnl" w:eastAsia="en-US"/>
              </w:rPr>
              <w:t>El Consorcio de Libros Accesibles (ABC)</w:t>
            </w:r>
          </w:p>
        </w:tc>
      </w:tr>
      <w:tr w:rsidR="002622CB" w:rsidRPr="00EC484E" w:rsidTr="002C16EF">
        <w:tc>
          <w:tcPr>
            <w:tcW w:w="1676" w:type="dxa"/>
          </w:tcPr>
          <w:p w:rsidR="002622CB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2622CB" w:rsidRPr="00EC484E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2622CB" w:rsidRPr="00EC484E" w:rsidRDefault="002622CB" w:rsidP="00C31CAA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  <w:tr w:rsidR="002622CB" w:rsidRPr="00161E5B" w:rsidTr="002C16EF">
        <w:tc>
          <w:tcPr>
            <w:tcW w:w="1676" w:type="dxa"/>
          </w:tcPr>
          <w:p w:rsidR="002622CB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2622CB" w:rsidRPr="002622CB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Orador:</w:t>
            </w:r>
          </w:p>
        </w:tc>
        <w:tc>
          <w:tcPr>
            <w:tcW w:w="5807" w:type="dxa"/>
          </w:tcPr>
          <w:p w:rsidR="002622CB" w:rsidRPr="00807CB3" w:rsidRDefault="002622CB" w:rsidP="00B11AFF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n-US" w:eastAsia="en-US"/>
              </w:rPr>
            </w:pPr>
            <w:r w:rsidRPr="00807CB3">
              <w:rPr>
                <w:rFonts w:eastAsia="Times New Roman"/>
                <w:szCs w:val="22"/>
                <w:lang w:val="en-US" w:eastAsia="en-US"/>
              </w:rPr>
              <w:t>Sr. Pedro Millet</w:t>
            </w:r>
            <w:r w:rsidR="00B11AFF">
              <w:rPr>
                <w:rFonts w:eastAsia="Times New Roman"/>
                <w:szCs w:val="22"/>
                <w:lang w:val="en-US" w:eastAsia="en-US"/>
              </w:rPr>
              <w:t xml:space="preserve">, </w:t>
            </w:r>
            <w:proofErr w:type="spellStart"/>
            <w:r w:rsidR="00D152C2" w:rsidRPr="00807CB3">
              <w:rPr>
                <w:rFonts w:eastAsia="Times New Roman"/>
                <w:szCs w:val="22"/>
                <w:lang w:val="en-US" w:eastAsia="en-US"/>
              </w:rPr>
              <w:t>Fundação</w:t>
            </w:r>
            <w:proofErr w:type="spellEnd"/>
            <w:r w:rsidR="00D152C2" w:rsidRPr="00807CB3">
              <w:rPr>
                <w:rFonts w:eastAsia="Times New Roman"/>
                <w:szCs w:val="22"/>
                <w:lang w:val="en-US" w:eastAsia="en-US"/>
              </w:rPr>
              <w:t xml:space="preserve"> </w:t>
            </w:r>
            <w:proofErr w:type="spellStart"/>
            <w:r w:rsidR="00D152C2" w:rsidRPr="00807CB3">
              <w:rPr>
                <w:rFonts w:eastAsia="Times New Roman"/>
                <w:szCs w:val="22"/>
                <w:lang w:val="en-US" w:eastAsia="en-US"/>
              </w:rPr>
              <w:t>Dorina</w:t>
            </w:r>
            <w:proofErr w:type="spellEnd"/>
            <w:r w:rsidR="00D152C2" w:rsidRPr="00807CB3">
              <w:rPr>
                <w:rFonts w:eastAsia="Times New Roman"/>
                <w:szCs w:val="22"/>
                <w:lang w:val="en-US" w:eastAsia="en-US"/>
              </w:rPr>
              <w:t xml:space="preserve"> </w:t>
            </w:r>
            <w:proofErr w:type="spellStart"/>
            <w:r w:rsidR="00D152C2" w:rsidRPr="00807CB3">
              <w:rPr>
                <w:rFonts w:eastAsia="Times New Roman"/>
                <w:szCs w:val="22"/>
                <w:lang w:val="en-US" w:eastAsia="en-US"/>
              </w:rPr>
              <w:t>Nowill</w:t>
            </w:r>
            <w:proofErr w:type="spellEnd"/>
            <w:r w:rsidR="00D152C2" w:rsidRPr="00807CB3">
              <w:rPr>
                <w:rFonts w:eastAsia="Times New Roman"/>
                <w:szCs w:val="22"/>
                <w:lang w:val="en-US" w:eastAsia="en-US"/>
              </w:rPr>
              <w:t xml:space="preserve"> </w:t>
            </w:r>
          </w:p>
        </w:tc>
      </w:tr>
      <w:tr w:rsidR="002622CB" w:rsidRPr="00161E5B" w:rsidTr="002C16EF">
        <w:tc>
          <w:tcPr>
            <w:tcW w:w="1676" w:type="dxa"/>
          </w:tcPr>
          <w:p w:rsidR="002622CB" w:rsidRPr="00807CB3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n-US" w:eastAsia="en-US"/>
              </w:rPr>
            </w:pPr>
          </w:p>
        </w:tc>
        <w:tc>
          <w:tcPr>
            <w:tcW w:w="1806" w:type="dxa"/>
          </w:tcPr>
          <w:p w:rsidR="002622CB" w:rsidRPr="00807CB3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n-US" w:eastAsia="en-US"/>
              </w:rPr>
            </w:pPr>
          </w:p>
        </w:tc>
        <w:tc>
          <w:tcPr>
            <w:tcW w:w="5807" w:type="dxa"/>
          </w:tcPr>
          <w:p w:rsidR="002622CB" w:rsidRPr="00807CB3" w:rsidRDefault="002622CB" w:rsidP="00C31CAA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n-US" w:eastAsia="en-US"/>
              </w:rPr>
            </w:pPr>
          </w:p>
        </w:tc>
      </w:tr>
      <w:tr w:rsidR="002622CB" w:rsidRPr="00EC484E" w:rsidTr="002C16EF">
        <w:tc>
          <w:tcPr>
            <w:tcW w:w="1676" w:type="dxa"/>
          </w:tcPr>
          <w:p w:rsidR="002622CB" w:rsidRPr="00EC484E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15.15 – 15.45</w:t>
            </w:r>
          </w:p>
        </w:tc>
        <w:tc>
          <w:tcPr>
            <w:tcW w:w="1806" w:type="dxa"/>
          </w:tcPr>
          <w:p w:rsidR="002622CB" w:rsidRPr="002622CB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2622CB">
              <w:rPr>
                <w:rFonts w:eastAsia="Times New Roman"/>
                <w:szCs w:val="22"/>
                <w:lang w:val="es-ES_tradnl" w:eastAsia="en-US"/>
              </w:rPr>
              <w:t>Pausa</w:t>
            </w:r>
          </w:p>
        </w:tc>
        <w:tc>
          <w:tcPr>
            <w:tcW w:w="5807" w:type="dxa"/>
          </w:tcPr>
          <w:p w:rsidR="002622CB" w:rsidRPr="00EC484E" w:rsidRDefault="002622CB" w:rsidP="00C31CAA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  <w:tr w:rsidR="002622CB" w:rsidRPr="00EC484E" w:rsidTr="002C16EF">
        <w:tc>
          <w:tcPr>
            <w:tcW w:w="1676" w:type="dxa"/>
          </w:tcPr>
          <w:p w:rsidR="002622CB" w:rsidRPr="00EC484E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2622CB" w:rsidRPr="00EC484E" w:rsidRDefault="002622CB" w:rsidP="00742DF5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2622CB" w:rsidRPr="00EC484E" w:rsidRDefault="002622CB" w:rsidP="00C31CAA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  <w:hideMark/>
          </w:tcPr>
          <w:p w:rsidR="00AD0427" w:rsidRPr="00EC484E" w:rsidRDefault="00AD0427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1</w:t>
            </w:r>
            <w:r w:rsidR="002622CB">
              <w:rPr>
                <w:rFonts w:eastAsia="Times New Roman"/>
                <w:szCs w:val="22"/>
                <w:lang w:val="es-ES_tradnl" w:eastAsia="en-US"/>
              </w:rPr>
              <w:t>5.45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 xml:space="preserve"> – 1</w:t>
            </w:r>
            <w:r w:rsidR="002622CB">
              <w:rPr>
                <w:rFonts w:eastAsia="Times New Roman"/>
                <w:szCs w:val="22"/>
                <w:lang w:val="es-ES_tradnl" w:eastAsia="en-US"/>
              </w:rPr>
              <w:t>7.0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  <w:hideMark/>
          </w:tcPr>
          <w:p w:rsidR="00AD0427" w:rsidRPr="00EC484E" w:rsidRDefault="00AD0427" w:rsidP="00742DF5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>
              <w:rPr>
                <w:rFonts w:eastAsia="Times New Roman"/>
                <w:b/>
                <w:szCs w:val="22"/>
                <w:lang w:val="es-ES_tradnl" w:eastAsia="en-US"/>
              </w:rPr>
              <w:t>8</w:t>
            </w:r>
          </w:p>
        </w:tc>
        <w:tc>
          <w:tcPr>
            <w:tcW w:w="5807" w:type="dxa"/>
          </w:tcPr>
          <w:p w:rsidR="00AD0427" w:rsidRPr="00EC484E" w:rsidRDefault="00E73410" w:rsidP="00C31CAA">
            <w:pPr>
              <w:keepNext/>
              <w:keepLines/>
              <w:spacing w:line="260" w:lineRule="atLeast"/>
              <w:rPr>
                <w:rFonts w:eastAsia="Times New Roman"/>
                <w:b/>
                <w:szCs w:val="22"/>
                <w:u w:val="single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>Panel de Discusión</w:t>
            </w:r>
            <w:r w:rsidR="00AD0427"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: </w:t>
            </w:r>
            <w:r w:rsidR="00AD0427">
              <w:rPr>
                <w:rFonts w:eastAsia="Times New Roman"/>
                <w:b/>
                <w:szCs w:val="22"/>
                <w:lang w:val="es-ES_tradnl" w:eastAsia="en-US"/>
              </w:rPr>
              <w:t xml:space="preserve">La disponibilidad de obras en formato accesible en los países latinoamericanos y España </w:t>
            </w:r>
          </w:p>
          <w:p w:rsidR="00AD0427" w:rsidRPr="00EC484E" w:rsidRDefault="00AD0427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AD0427" w:rsidRPr="00EC484E" w:rsidTr="002C16EF">
        <w:tc>
          <w:tcPr>
            <w:tcW w:w="1676" w:type="dxa"/>
          </w:tcPr>
          <w:p w:rsidR="00AD0427" w:rsidRPr="00EC484E" w:rsidRDefault="00AD0427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AD0427" w:rsidRDefault="00AD0427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Moderador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es</w:t>
            </w:r>
            <w:r>
              <w:rPr>
                <w:rFonts w:eastAsia="Times New Roman"/>
                <w:szCs w:val="22"/>
                <w:lang w:val="es-ES_tradnl" w:eastAsia="en-US"/>
              </w:rPr>
              <w:t>:</w:t>
            </w:r>
          </w:p>
          <w:p w:rsidR="00AD0427" w:rsidRDefault="00AD0427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E73410" w:rsidRDefault="00E73410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E73410" w:rsidRDefault="00E73410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866345" w:rsidRDefault="00866345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866345" w:rsidRDefault="00866345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D0427" w:rsidRPr="00EC484E" w:rsidRDefault="00AD0427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Oradores:</w:t>
            </w:r>
          </w:p>
          <w:p w:rsidR="00AD0427" w:rsidRPr="00EC484E" w:rsidRDefault="00AD0427" w:rsidP="00C31CA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F40D67" w:rsidRPr="00563648" w:rsidRDefault="00F40D67" w:rsidP="00E73410">
            <w:pPr>
              <w:rPr>
                <w:lang w:val="en-US"/>
              </w:rPr>
            </w:pPr>
            <w:r w:rsidRPr="00563648">
              <w:rPr>
                <w:lang w:val="en-US"/>
              </w:rPr>
              <w:t>Sr. Pedro Milliet</w:t>
            </w:r>
            <w:r w:rsidR="00B11AFF">
              <w:rPr>
                <w:lang w:val="en-US"/>
              </w:rPr>
              <w:t>,</w:t>
            </w:r>
            <w:r w:rsidRPr="00563648">
              <w:rPr>
                <w:lang w:val="en-US"/>
              </w:rPr>
              <w:t xml:space="preserve"> </w:t>
            </w:r>
            <w:proofErr w:type="spellStart"/>
            <w:r w:rsidRPr="00563648">
              <w:rPr>
                <w:lang w:val="en-US"/>
              </w:rPr>
              <w:t>Fundação</w:t>
            </w:r>
            <w:proofErr w:type="spellEnd"/>
            <w:r w:rsidRPr="00563648">
              <w:rPr>
                <w:lang w:val="en-US"/>
              </w:rPr>
              <w:t xml:space="preserve"> </w:t>
            </w:r>
            <w:proofErr w:type="spellStart"/>
            <w:r w:rsidRPr="00563648">
              <w:rPr>
                <w:lang w:val="en-US"/>
              </w:rPr>
              <w:t>Dorina</w:t>
            </w:r>
            <w:proofErr w:type="spellEnd"/>
            <w:r w:rsidRPr="00563648">
              <w:rPr>
                <w:lang w:val="en-US"/>
              </w:rPr>
              <w:t xml:space="preserve"> </w:t>
            </w:r>
            <w:proofErr w:type="spellStart"/>
            <w:r w:rsidRPr="00563648">
              <w:rPr>
                <w:lang w:val="en-US"/>
              </w:rPr>
              <w:t>Nowill</w:t>
            </w:r>
            <w:proofErr w:type="spellEnd"/>
          </w:p>
          <w:p w:rsidR="00F40D67" w:rsidRPr="00563648" w:rsidRDefault="00F40D67" w:rsidP="00E73410">
            <w:pPr>
              <w:rPr>
                <w:lang w:val="en-US"/>
              </w:rPr>
            </w:pPr>
          </w:p>
          <w:p w:rsidR="00866345" w:rsidRDefault="00866345" w:rsidP="00DA6F1A">
            <w:pPr>
              <w:keepNext/>
              <w:keepLines/>
              <w:spacing w:line="260" w:lineRule="atLeast"/>
              <w:rPr>
                <w:lang w:val="es-ES_tradnl"/>
              </w:rPr>
            </w:pPr>
            <w:r>
              <w:rPr>
                <w:lang w:val="es-ES_tradnl"/>
              </w:rPr>
              <w:t>Sra. Nadia Celina Garcia Molina, Referente para el Tratado de Marrakech, Asociación de Ciegos de El Salvador (ASCES)</w:t>
            </w:r>
          </w:p>
          <w:p w:rsidR="00AD0427" w:rsidRDefault="00866345" w:rsidP="00DA6F1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 xml:space="preserve"> </w:t>
            </w:r>
          </w:p>
          <w:p w:rsidR="00AD0427" w:rsidRPr="00EC484E" w:rsidRDefault="00AD0427" w:rsidP="00DA6F1A">
            <w:pPr>
              <w:keepNext/>
              <w:keepLines/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Todos los participantes</w:t>
            </w:r>
          </w:p>
        </w:tc>
      </w:tr>
    </w:tbl>
    <w:p w:rsidR="001C7E69" w:rsidRDefault="001C7E69" w:rsidP="001C7E69">
      <w:pPr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</w:p>
    <w:p w:rsidR="001C7E69" w:rsidRPr="00EC484E" w:rsidRDefault="00FA52FB" w:rsidP="00547FA1">
      <w:pPr>
        <w:keepNext/>
        <w:keepLines/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  <w:r>
        <w:rPr>
          <w:rFonts w:eastAsia="Times New Roman"/>
          <w:szCs w:val="22"/>
          <w:u w:val="single"/>
          <w:lang w:val="es-ES_tradnl" w:eastAsia="en-US"/>
        </w:rPr>
        <w:t>Jueves</w:t>
      </w:r>
      <w:r w:rsidR="001C7E69">
        <w:rPr>
          <w:rFonts w:eastAsia="Times New Roman"/>
          <w:szCs w:val="22"/>
          <w:u w:val="single"/>
          <w:lang w:val="es-ES_tradnl" w:eastAsia="en-US"/>
        </w:rPr>
        <w:t xml:space="preserve"> 2</w:t>
      </w:r>
      <w:r w:rsidR="00BA7368">
        <w:rPr>
          <w:rFonts w:eastAsia="Times New Roman"/>
          <w:szCs w:val="22"/>
          <w:u w:val="single"/>
          <w:lang w:val="es-ES_tradnl" w:eastAsia="en-US"/>
        </w:rPr>
        <w:t>3</w:t>
      </w:r>
      <w:r w:rsidR="001C7E69" w:rsidRPr="00EC484E">
        <w:rPr>
          <w:rFonts w:eastAsia="Times New Roman"/>
          <w:szCs w:val="22"/>
          <w:u w:val="single"/>
          <w:lang w:val="es-ES_tradnl" w:eastAsia="en-US"/>
        </w:rPr>
        <w:t xml:space="preserve"> de </w:t>
      </w:r>
      <w:r w:rsidR="00BA7368">
        <w:rPr>
          <w:rFonts w:eastAsia="Times New Roman"/>
          <w:szCs w:val="22"/>
          <w:u w:val="single"/>
          <w:lang w:val="es-ES_tradnl" w:eastAsia="en-US"/>
        </w:rPr>
        <w:t>junio</w:t>
      </w:r>
      <w:r w:rsidR="001C7E69" w:rsidRPr="00EC484E">
        <w:rPr>
          <w:rFonts w:eastAsia="Times New Roman"/>
          <w:szCs w:val="22"/>
          <w:u w:val="single"/>
          <w:lang w:val="es-ES_tradnl" w:eastAsia="en-US"/>
        </w:rPr>
        <w:t xml:space="preserve"> de 201</w:t>
      </w:r>
      <w:r w:rsidR="00BA7368">
        <w:rPr>
          <w:rFonts w:eastAsia="Times New Roman"/>
          <w:szCs w:val="22"/>
          <w:u w:val="single"/>
          <w:lang w:val="es-ES_tradnl" w:eastAsia="en-US"/>
        </w:rPr>
        <w:t>6</w:t>
      </w:r>
    </w:p>
    <w:p w:rsidR="001C7E69" w:rsidRPr="00EC484E" w:rsidRDefault="001C7E69" w:rsidP="00547FA1">
      <w:pPr>
        <w:keepNext/>
        <w:keepLines/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</w:p>
    <w:tbl>
      <w:tblPr>
        <w:tblStyle w:val="TableGrid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1806"/>
        <w:gridCol w:w="5807"/>
      </w:tblGrid>
      <w:tr w:rsidR="00692F27" w:rsidRPr="00EC484E" w:rsidTr="002C16EF">
        <w:tc>
          <w:tcPr>
            <w:tcW w:w="1676" w:type="dxa"/>
          </w:tcPr>
          <w:p w:rsidR="00692F27" w:rsidRPr="00EC484E" w:rsidRDefault="00692F27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692F27" w:rsidRPr="00EC484E" w:rsidRDefault="00692F27" w:rsidP="001C7E69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692F27" w:rsidRDefault="00692F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  <w:tr w:rsidR="001C7E69" w:rsidRPr="00EC484E" w:rsidTr="002C16EF">
        <w:tc>
          <w:tcPr>
            <w:tcW w:w="1676" w:type="dxa"/>
            <w:hideMark/>
          </w:tcPr>
          <w:p w:rsidR="001C7E69" w:rsidRPr="00EC484E" w:rsidRDefault="009B2B72" w:rsidP="00C056BC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08</w:t>
            </w:r>
            <w:r w:rsidR="001C7E69"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4D5E62">
              <w:rPr>
                <w:rFonts w:eastAsia="Times New Roman"/>
                <w:szCs w:val="22"/>
                <w:lang w:val="es-ES_tradnl" w:eastAsia="en-US"/>
              </w:rPr>
              <w:t>3</w:t>
            </w:r>
            <w:r w:rsidR="007D7CED">
              <w:rPr>
                <w:rFonts w:eastAsia="Times New Roman"/>
                <w:szCs w:val="22"/>
                <w:lang w:val="es-ES_tradnl" w:eastAsia="en-US"/>
              </w:rPr>
              <w:t>0</w:t>
            </w:r>
            <w:r>
              <w:rPr>
                <w:rFonts w:eastAsia="Times New Roman"/>
                <w:szCs w:val="22"/>
                <w:lang w:val="es-ES_tradnl" w:eastAsia="en-US"/>
              </w:rPr>
              <w:t xml:space="preserve"> – 10.</w:t>
            </w:r>
            <w:r w:rsidR="00C056BC">
              <w:rPr>
                <w:rFonts w:eastAsia="Times New Roman"/>
                <w:szCs w:val="22"/>
                <w:lang w:val="es-ES_tradnl" w:eastAsia="en-US"/>
              </w:rPr>
              <w:t>3</w:t>
            </w:r>
            <w:r w:rsidR="001C7E69"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  <w:hideMark/>
          </w:tcPr>
          <w:p w:rsidR="001C7E69" w:rsidRPr="00EC484E" w:rsidRDefault="001C7E69" w:rsidP="000140D7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 w:rsidR="000140D7">
              <w:rPr>
                <w:rFonts w:eastAsia="Times New Roman"/>
                <w:b/>
                <w:szCs w:val="22"/>
                <w:lang w:val="es-ES_tradnl" w:eastAsia="en-US"/>
              </w:rPr>
              <w:t>9</w:t>
            </w:r>
          </w:p>
        </w:tc>
        <w:tc>
          <w:tcPr>
            <w:tcW w:w="5807" w:type="dxa"/>
          </w:tcPr>
          <w:p w:rsidR="001C7E69" w:rsidRPr="00EC484E" w:rsidRDefault="00692F27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 xml:space="preserve">Perspectivas Nacionales de Acceso a la Lectura </w:t>
            </w:r>
            <w:r w:rsidR="00C056BC">
              <w:rPr>
                <w:rFonts w:eastAsia="Times New Roman"/>
                <w:b/>
                <w:szCs w:val="22"/>
                <w:lang w:val="es-ES_tradnl" w:eastAsia="en-US"/>
              </w:rPr>
              <w:t>(Parte I)</w:t>
            </w:r>
          </w:p>
        </w:tc>
      </w:tr>
      <w:tr w:rsidR="001C7E69" w:rsidRPr="00EC484E" w:rsidTr="002C16EF">
        <w:tc>
          <w:tcPr>
            <w:tcW w:w="167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941B7A" w:rsidRDefault="00941B7A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Moderadores:</w:t>
            </w:r>
          </w:p>
          <w:p w:rsidR="00941B7A" w:rsidRDefault="00941B7A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941B7A" w:rsidRDefault="00941B7A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941B7A" w:rsidRDefault="00941B7A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DF3348" w:rsidRDefault="00DF3348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</w:t>
            </w:r>
            <w:r>
              <w:rPr>
                <w:rFonts w:eastAsia="Times New Roman"/>
                <w:szCs w:val="22"/>
                <w:lang w:val="es-ES_tradnl" w:eastAsia="en-US"/>
              </w:rPr>
              <w:t>es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:</w:t>
            </w:r>
          </w:p>
        </w:tc>
        <w:tc>
          <w:tcPr>
            <w:tcW w:w="5807" w:type="dxa"/>
          </w:tcPr>
          <w:p w:rsidR="001C7E69" w:rsidRPr="00563648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DF3348" w:rsidRDefault="00DF3348" w:rsidP="00660FE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Sr. </w:t>
            </w:r>
            <w:r w:rsidR="00866345">
              <w:rPr>
                <w:lang w:val="es-ES_tradnl"/>
              </w:rPr>
              <w:t xml:space="preserve">Pablo </w:t>
            </w:r>
            <w:r>
              <w:rPr>
                <w:lang w:val="es-ES_tradnl"/>
              </w:rPr>
              <w:t>Santiago Cevallos</w:t>
            </w:r>
            <w:r w:rsidR="00810A3A">
              <w:rPr>
                <w:lang w:val="es-ES_tradnl"/>
              </w:rPr>
              <w:t xml:space="preserve">, </w:t>
            </w:r>
            <w:r w:rsidR="00866345">
              <w:rPr>
                <w:lang w:val="es-ES_tradnl"/>
              </w:rPr>
              <w:t>IEPI</w:t>
            </w:r>
          </w:p>
          <w:p w:rsidR="00810A3A" w:rsidRDefault="00810A3A" w:rsidP="00810A3A">
            <w:pPr>
              <w:rPr>
                <w:szCs w:val="22"/>
              </w:rPr>
            </w:pPr>
          </w:p>
          <w:p w:rsidR="00C056BC" w:rsidRDefault="00051E56" w:rsidP="00941B7A">
            <w:pPr>
              <w:spacing w:line="260" w:lineRule="atLeast"/>
            </w:pPr>
            <w:r w:rsidRPr="002840D0">
              <w:t xml:space="preserve">Sr. </w:t>
            </w:r>
            <w:proofErr w:type="spellStart"/>
            <w:r w:rsidRPr="002840D0">
              <w:t>Dean</w:t>
            </w:r>
            <w:proofErr w:type="spellEnd"/>
            <w:r w:rsidRPr="002840D0">
              <w:t xml:space="preserve"> </w:t>
            </w:r>
            <w:proofErr w:type="spellStart"/>
            <w:r w:rsidRPr="002840D0">
              <w:t>Lermen</w:t>
            </w:r>
            <w:proofErr w:type="spellEnd"/>
            <w:r w:rsidRPr="002840D0">
              <w:t xml:space="preserve"> González</w:t>
            </w:r>
            <w:r>
              <w:rPr>
                <w:bCs/>
              </w:rPr>
              <w:t xml:space="preserve">, </w:t>
            </w:r>
            <w:r>
              <w:t>Secretario de Derechos Humanos, Unión Latinoamericana de Ciegos (ULAC)</w:t>
            </w:r>
          </w:p>
          <w:p w:rsidR="00051E56" w:rsidRPr="00563648" w:rsidRDefault="00051E56" w:rsidP="00941B7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1C7E69" w:rsidRDefault="009B2B72" w:rsidP="00C31CAA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szCs w:val="22"/>
                <w:lang w:val="es-ES_tradnl" w:eastAsia="ko-KR"/>
              </w:rPr>
            </w:pPr>
            <w:r>
              <w:rPr>
                <w:szCs w:val="22"/>
                <w:lang w:val="es-ES_tradnl" w:eastAsia="ko-KR"/>
              </w:rPr>
              <w:t>Todos los participantes</w:t>
            </w:r>
            <w:r w:rsidR="004D5E62">
              <w:rPr>
                <w:szCs w:val="22"/>
                <w:lang w:val="es-ES_tradnl" w:eastAsia="ko-KR"/>
              </w:rPr>
              <w:t xml:space="preserve"> (</w:t>
            </w:r>
            <w:r>
              <w:rPr>
                <w:szCs w:val="22"/>
                <w:lang w:val="es-ES_tradnl" w:eastAsia="ko-KR"/>
              </w:rPr>
              <w:t>1</w:t>
            </w:r>
            <w:r w:rsidR="00D35BEE">
              <w:rPr>
                <w:szCs w:val="22"/>
                <w:lang w:val="es-ES_tradnl" w:eastAsia="ko-KR"/>
              </w:rPr>
              <w:t>0</w:t>
            </w:r>
            <w:r>
              <w:rPr>
                <w:szCs w:val="22"/>
                <w:lang w:val="es-ES_tradnl" w:eastAsia="ko-KR"/>
              </w:rPr>
              <w:t xml:space="preserve"> minutos por país</w:t>
            </w:r>
            <w:r w:rsidR="004D5E62">
              <w:rPr>
                <w:szCs w:val="22"/>
                <w:lang w:val="es-ES_tradnl" w:eastAsia="ko-KR"/>
              </w:rPr>
              <w:t>)</w:t>
            </w:r>
            <w:r>
              <w:rPr>
                <w:szCs w:val="22"/>
                <w:lang w:val="es-ES_tradnl" w:eastAsia="ko-KR"/>
              </w:rPr>
              <w:t xml:space="preserve"> </w:t>
            </w:r>
          </w:p>
          <w:p w:rsidR="001C7E69" w:rsidRPr="00EC484E" w:rsidRDefault="001C7E69" w:rsidP="00C31CAA">
            <w:pPr>
              <w:tabs>
                <w:tab w:val="center" w:pos="4536"/>
                <w:tab w:val="right" w:pos="9072"/>
              </w:tabs>
              <w:ind w:left="1202" w:right="282" w:hanging="1202"/>
              <w:rPr>
                <w:szCs w:val="22"/>
                <w:lang w:val="es-ES_tradnl" w:eastAsia="ko-KR"/>
              </w:rPr>
            </w:pPr>
          </w:p>
        </w:tc>
      </w:tr>
      <w:tr w:rsidR="001C7E69" w:rsidRPr="00EC484E" w:rsidTr="002C16EF">
        <w:tc>
          <w:tcPr>
            <w:tcW w:w="1676" w:type="dxa"/>
          </w:tcPr>
          <w:p w:rsidR="001C7E69" w:rsidRPr="00EC484E" w:rsidRDefault="009B2B72" w:rsidP="004D5E62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10.</w:t>
            </w:r>
            <w:r w:rsidR="004D5E62">
              <w:rPr>
                <w:rFonts w:eastAsia="Times New Roman"/>
                <w:szCs w:val="22"/>
                <w:lang w:val="es-ES_tradnl" w:eastAsia="en-US"/>
              </w:rPr>
              <w:t>3</w:t>
            </w:r>
            <w:r>
              <w:rPr>
                <w:rFonts w:eastAsia="Times New Roman"/>
                <w:szCs w:val="22"/>
                <w:lang w:val="es-ES_tradnl" w:eastAsia="en-US"/>
              </w:rPr>
              <w:t>0 – 1</w:t>
            </w:r>
            <w:r w:rsidR="004D5E62">
              <w:rPr>
                <w:rFonts w:eastAsia="Times New Roman"/>
                <w:szCs w:val="22"/>
                <w:lang w:val="es-ES_tradnl" w:eastAsia="en-US"/>
              </w:rPr>
              <w:t>1</w:t>
            </w:r>
            <w:r w:rsidR="001C7E69"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4D5E62">
              <w:rPr>
                <w:rFonts w:eastAsia="Times New Roman"/>
                <w:szCs w:val="22"/>
                <w:lang w:val="es-ES_tradnl" w:eastAsia="en-US"/>
              </w:rPr>
              <w:t>0</w:t>
            </w:r>
            <w:r w:rsidR="001C7E69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Pausa</w:t>
            </w:r>
          </w:p>
        </w:tc>
        <w:tc>
          <w:tcPr>
            <w:tcW w:w="5807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1C7E69" w:rsidRPr="00EC484E" w:rsidTr="002C16EF">
        <w:tc>
          <w:tcPr>
            <w:tcW w:w="167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  <w:tr w:rsidR="001C7E69" w:rsidRPr="00EC484E" w:rsidTr="002C16EF">
        <w:tc>
          <w:tcPr>
            <w:tcW w:w="1676" w:type="dxa"/>
            <w:hideMark/>
          </w:tcPr>
          <w:p w:rsidR="001C7E69" w:rsidRPr="00EC484E" w:rsidRDefault="001C7E69" w:rsidP="004D5E62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1</w:t>
            </w:r>
            <w:r w:rsidR="004D5E62">
              <w:rPr>
                <w:rFonts w:eastAsia="Times New Roman"/>
                <w:szCs w:val="22"/>
                <w:lang w:val="es-ES_tradnl" w:eastAsia="en-US"/>
              </w:rPr>
              <w:t>1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4D5E62">
              <w:rPr>
                <w:rFonts w:eastAsia="Times New Roman"/>
                <w:szCs w:val="22"/>
                <w:lang w:val="es-ES_tradnl" w:eastAsia="en-US"/>
              </w:rPr>
              <w:t>0</w:t>
            </w:r>
            <w:r>
              <w:rPr>
                <w:rFonts w:eastAsia="Times New Roman"/>
                <w:szCs w:val="22"/>
                <w:lang w:val="es-ES_tradnl" w:eastAsia="en-US"/>
              </w:rPr>
              <w:t>0</w:t>
            </w:r>
            <w:r w:rsidR="009B03BB">
              <w:rPr>
                <w:rFonts w:eastAsia="Times New Roman"/>
                <w:szCs w:val="22"/>
                <w:lang w:val="es-ES_tradnl" w:eastAsia="en-US"/>
              </w:rPr>
              <w:t xml:space="preserve"> – 12.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30</w:t>
            </w:r>
          </w:p>
        </w:tc>
        <w:tc>
          <w:tcPr>
            <w:tcW w:w="1806" w:type="dxa"/>
            <w:hideMark/>
          </w:tcPr>
          <w:p w:rsidR="001C7E69" w:rsidRPr="00EC484E" w:rsidRDefault="00692F27" w:rsidP="000140D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 w:rsidR="000140D7">
              <w:rPr>
                <w:rFonts w:eastAsia="Times New Roman"/>
                <w:b/>
                <w:szCs w:val="22"/>
                <w:lang w:val="es-ES_tradnl" w:eastAsia="en-US"/>
              </w:rPr>
              <w:t>9</w:t>
            </w:r>
          </w:p>
        </w:tc>
        <w:tc>
          <w:tcPr>
            <w:tcW w:w="5807" w:type="dxa"/>
          </w:tcPr>
          <w:p w:rsidR="001C7E69" w:rsidRPr="00EC484E" w:rsidRDefault="00692F27" w:rsidP="00C31CAA">
            <w:pPr>
              <w:spacing w:line="260" w:lineRule="atLeast"/>
              <w:rPr>
                <w:rFonts w:eastAsia="Times New Roman"/>
                <w:i/>
                <w:szCs w:val="22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>Perspectivas Nacionales de Acceso a la Lectura</w:t>
            </w:r>
            <w:r w:rsidR="00C056BC">
              <w:rPr>
                <w:rFonts w:eastAsia="Times New Roman"/>
                <w:b/>
                <w:szCs w:val="22"/>
                <w:lang w:val="es-ES_tradnl" w:eastAsia="en-US"/>
              </w:rPr>
              <w:t xml:space="preserve"> (Parte II)</w:t>
            </w:r>
          </w:p>
        </w:tc>
      </w:tr>
      <w:tr w:rsidR="001C7E69" w:rsidRPr="00EC484E" w:rsidTr="002C16EF">
        <w:tc>
          <w:tcPr>
            <w:tcW w:w="167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1C7E69" w:rsidRDefault="00FA52FB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Oradores:</w:t>
            </w:r>
          </w:p>
          <w:p w:rsidR="00FA52FB" w:rsidRPr="00EC484E" w:rsidRDefault="00FA52FB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1C7E69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A421C1" w:rsidRPr="00EC484E" w:rsidRDefault="009B2B72" w:rsidP="00D35BEE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9B2B72">
              <w:rPr>
                <w:rFonts w:eastAsia="Times New Roman"/>
                <w:szCs w:val="22"/>
                <w:lang w:val="es-ES_tradnl" w:eastAsia="en-US"/>
              </w:rPr>
              <w:t xml:space="preserve">Todos los participantes </w:t>
            </w:r>
            <w:r w:rsidR="004D5E62">
              <w:rPr>
                <w:rFonts w:eastAsia="Times New Roman"/>
                <w:szCs w:val="22"/>
                <w:lang w:val="es-ES_tradnl" w:eastAsia="en-US"/>
              </w:rPr>
              <w:t>(</w:t>
            </w:r>
            <w:r w:rsidRPr="009B2B72">
              <w:rPr>
                <w:rFonts w:eastAsia="Times New Roman"/>
                <w:szCs w:val="22"/>
                <w:lang w:val="es-ES_tradnl" w:eastAsia="en-US"/>
              </w:rPr>
              <w:t>1</w:t>
            </w:r>
            <w:r w:rsidR="00D35BEE">
              <w:rPr>
                <w:rFonts w:eastAsia="Times New Roman"/>
                <w:szCs w:val="22"/>
                <w:lang w:val="es-ES_tradnl" w:eastAsia="en-US"/>
              </w:rPr>
              <w:t>0</w:t>
            </w:r>
            <w:r w:rsidRPr="009B2B72">
              <w:rPr>
                <w:rFonts w:eastAsia="Times New Roman"/>
                <w:szCs w:val="22"/>
                <w:lang w:val="es-ES_tradnl" w:eastAsia="en-US"/>
              </w:rPr>
              <w:t xml:space="preserve"> minutos por país</w:t>
            </w:r>
            <w:r w:rsidR="004D5E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</w:tr>
      <w:tr w:rsidR="001C7E69" w:rsidRPr="00EC484E" w:rsidTr="002C16EF">
        <w:tc>
          <w:tcPr>
            <w:tcW w:w="1676" w:type="dxa"/>
            <w:hideMark/>
          </w:tcPr>
          <w:p w:rsidR="001C7E69" w:rsidRPr="00EC484E" w:rsidRDefault="009B2B7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12.30 – 14.0</w:t>
            </w:r>
            <w:r w:rsidR="001C7E69"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  <w:hideMark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Almuerzo</w:t>
            </w:r>
          </w:p>
        </w:tc>
        <w:tc>
          <w:tcPr>
            <w:tcW w:w="5807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1C7E69" w:rsidRPr="00EC484E" w:rsidTr="002C16EF">
        <w:tc>
          <w:tcPr>
            <w:tcW w:w="167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trike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trike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1C7E69" w:rsidRPr="00EC484E" w:rsidTr="002C16EF">
        <w:tc>
          <w:tcPr>
            <w:tcW w:w="1676" w:type="dxa"/>
            <w:hideMark/>
          </w:tcPr>
          <w:p w:rsidR="001F1F59" w:rsidRDefault="001F1F59" w:rsidP="00692F2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1F1F59" w:rsidRDefault="001F1F59" w:rsidP="00692F2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1F1F59" w:rsidRDefault="001F1F59" w:rsidP="00692F2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  <w:p w:rsidR="001C7E69" w:rsidRPr="00EC484E" w:rsidRDefault="001C7E69" w:rsidP="00692F2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1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4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0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0 – 1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5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3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1806" w:type="dxa"/>
          </w:tcPr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b/>
                <w:szCs w:val="22"/>
                <w:lang w:val="es-ES_tradnl" w:eastAsia="en-US"/>
              </w:rPr>
              <w:t xml:space="preserve">Sesión </w:t>
            </w:r>
            <w:r w:rsidR="00692F27">
              <w:rPr>
                <w:rFonts w:eastAsia="Times New Roman"/>
                <w:b/>
                <w:szCs w:val="22"/>
                <w:lang w:val="es-ES_tradnl" w:eastAsia="en-US"/>
              </w:rPr>
              <w:t>1</w:t>
            </w:r>
            <w:r w:rsidR="000140D7">
              <w:rPr>
                <w:rFonts w:eastAsia="Times New Roman"/>
                <w:b/>
                <w:szCs w:val="22"/>
                <w:lang w:val="es-ES_tradnl" w:eastAsia="en-US"/>
              </w:rPr>
              <w:t>0</w:t>
            </w:r>
          </w:p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F1F59" w:rsidRDefault="001F1F59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  <w:p w:rsidR="001C7E69" w:rsidRPr="00EC484E" w:rsidRDefault="009B03BB" w:rsidP="00426DB2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 w:rsidRPr="009B03BB">
              <w:rPr>
                <w:rFonts w:eastAsia="Times New Roman"/>
                <w:b/>
                <w:szCs w:val="22"/>
                <w:lang w:val="es-ES_tradnl" w:eastAsia="en-US"/>
              </w:rPr>
              <w:t xml:space="preserve">Mesa redonda – Desarrollo de estrategias para </w:t>
            </w:r>
            <w:r w:rsidR="00426DB2">
              <w:rPr>
                <w:rFonts w:eastAsia="Times New Roman"/>
                <w:b/>
                <w:szCs w:val="22"/>
                <w:lang w:val="es-ES_tradnl" w:eastAsia="en-US"/>
              </w:rPr>
              <w:t xml:space="preserve">la </w:t>
            </w:r>
            <w:r w:rsidRPr="009B03BB">
              <w:rPr>
                <w:rFonts w:eastAsia="Times New Roman"/>
                <w:b/>
                <w:szCs w:val="22"/>
                <w:lang w:val="es-ES_tradnl" w:eastAsia="en-US"/>
              </w:rPr>
              <w:t>implementación del Tratado de Marrakech</w:t>
            </w:r>
            <w:r w:rsidR="009B2B72">
              <w:rPr>
                <w:rFonts w:eastAsia="Times New Roman"/>
                <w:b/>
                <w:szCs w:val="22"/>
                <w:lang w:val="es-ES_tradnl" w:eastAsia="en-US"/>
              </w:rPr>
              <w:t xml:space="preserve"> y</w:t>
            </w:r>
            <w:r w:rsidR="0037173E">
              <w:rPr>
                <w:rFonts w:eastAsia="Times New Roman"/>
                <w:b/>
                <w:szCs w:val="22"/>
                <w:lang w:val="es-ES_tradnl" w:eastAsia="en-US"/>
              </w:rPr>
              <w:t xml:space="preserve"> la</w:t>
            </w:r>
            <w:r w:rsidR="00426DB2">
              <w:rPr>
                <w:rFonts w:eastAsia="Times New Roman"/>
                <w:b/>
                <w:szCs w:val="22"/>
                <w:lang w:val="es-ES_tradnl" w:eastAsia="en-US"/>
              </w:rPr>
              <w:t xml:space="preserve"> </w:t>
            </w:r>
            <w:r w:rsidR="009B2B72">
              <w:rPr>
                <w:rFonts w:eastAsia="Times New Roman"/>
                <w:b/>
                <w:szCs w:val="22"/>
                <w:lang w:val="es-ES_tradnl" w:eastAsia="en-US"/>
              </w:rPr>
              <w:t xml:space="preserve"> cooperación </w:t>
            </w:r>
            <w:r w:rsidR="00426DB2">
              <w:rPr>
                <w:rFonts w:eastAsia="Times New Roman"/>
                <w:b/>
                <w:szCs w:val="22"/>
                <w:lang w:val="es-ES_tradnl" w:eastAsia="en-US"/>
              </w:rPr>
              <w:t>internacional</w:t>
            </w:r>
          </w:p>
        </w:tc>
      </w:tr>
      <w:tr w:rsidR="009B2B72" w:rsidRPr="00EC484E" w:rsidTr="002C16EF">
        <w:tc>
          <w:tcPr>
            <w:tcW w:w="1676" w:type="dxa"/>
          </w:tcPr>
          <w:p w:rsidR="009B2B72" w:rsidRPr="00EC484E" w:rsidRDefault="009B2B7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9B2B72" w:rsidRPr="00EC484E" w:rsidRDefault="009B2B7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5807" w:type="dxa"/>
          </w:tcPr>
          <w:p w:rsidR="009B2B72" w:rsidRDefault="009B2B72" w:rsidP="00C31CAA">
            <w:pPr>
              <w:tabs>
                <w:tab w:val="right" w:pos="9072"/>
              </w:tabs>
              <w:ind w:right="282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9B2B72" w:rsidRPr="00EC484E" w:rsidTr="002C16EF">
        <w:tc>
          <w:tcPr>
            <w:tcW w:w="1676" w:type="dxa"/>
          </w:tcPr>
          <w:p w:rsidR="009B2B72" w:rsidRPr="00EC484E" w:rsidRDefault="009B2B7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9B2B72" w:rsidRPr="00EC484E" w:rsidRDefault="009B2B72" w:rsidP="00DF3348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Moderador</w:t>
            </w:r>
            <w:r w:rsidR="00205473">
              <w:rPr>
                <w:rFonts w:eastAsia="Times New Roman"/>
                <w:szCs w:val="22"/>
                <w:lang w:val="es-ES_tradnl" w:eastAsia="en-US"/>
              </w:rPr>
              <w:t>es</w:t>
            </w:r>
            <w:r>
              <w:rPr>
                <w:rFonts w:eastAsia="Times New Roman"/>
                <w:szCs w:val="22"/>
                <w:lang w:val="es-ES_tradnl" w:eastAsia="en-US"/>
              </w:rPr>
              <w:t>:</w:t>
            </w:r>
          </w:p>
        </w:tc>
        <w:tc>
          <w:tcPr>
            <w:tcW w:w="5807" w:type="dxa"/>
          </w:tcPr>
          <w:p w:rsidR="00DF3348" w:rsidRDefault="00DF3348" w:rsidP="00DF3348">
            <w:pPr>
              <w:spacing w:line="260" w:lineRule="atLeast"/>
              <w:rPr>
                <w:rFonts w:eastAsia="Times New Roman"/>
                <w:szCs w:val="22"/>
                <w:lang w:val="en-US" w:eastAsia="en-US"/>
              </w:rPr>
            </w:pPr>
            <w:r w:rsidRPr="00807CB3">
              <w:rPr>
                <w:rFonts w:eastAsia="Times New Roman"/>
                <w:szCs w:val="22"/>
                <w:lang w:val="en-US" w:eastAsia="en-US"/>
              </w:rPr>
              <w:t xml:space="preserve">Sr. </w:t>
            </w:r>
            <w:r>
              <w:rPr>
                <w:rFonts w:eastAsia="Times New Roman"/>
                <w:szCs w:val="22"/>
                <w:lang w:val="en-US" w:eastAsia="en-US"/>
              </w:rPr>
              <w:t xml:space="preserve">Martin </w:t>
            </w:r>
            <w:proofErr w:type="spellStart"/>
            <w:r>
              <w:rPr>
                <w:rFonts w:eastAsia="Times New Roman"/>
                <w:szCs w:val="22"/>
                <w:lang w:val="en-US" w:eastAsia="en-US"/>
              </w:rPr>
              <w:t>Moscoso</w:t>
            </w:r>
            <w:proofErr w:type="spellEnd"/>
          </w:p>
          <w:p w:rsidR="00866345" w:rsidRDefault="00866345" w:rsidP="00DF3348">
            <w:pPr>
              <w:spacing w:line="260" w:lineRule="atLeast"/>
              <w:rPr>
                <w:rFonts w:eastAsia="Times New Roman"/>
                <w:szCs w:val="22"/>
                <w:lang w:val="en-US" w:eastAsia="en-US"/>
              </w:rPr>
            </w:pPr>
          </w:p>
          <w:p w:rsidR="00866345" w:rsidRPr="002840D0" w:rsidRDefault="00866345" w:rsidP="0086634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Sr. José Maria Viera, </w:t>
            </w:r>
            <w:r w:rsidR="005E1F88">
              <w:rPr>
                <w:lang w:val="es-ES_tradnl"/>
              </w:rPr>
              <w:t>Consejero de Políticas en Derechos Humanos, Organización Mundial de Ciegos (OMC)</w:t>
            </w:r>
          </w:p>
          <w:p w:rsidR="009B2B72" w:rsidRDefault="009B2B72" w:rsidP="00C31CAA">
            <w:pPr>
              <w:tabs>
                <w:tab w:val="right" w:pos="9072"/>
              </w:tabs>
              <w:ind w:right="282"/>
              <w:rPr>
                <w:rFonts w:eastAsia="Times New Roman"/>
                <w:szCs w:val="22"/>
                <w:lang w:val="es-ES_tradnl" w:eastAsia="en-US"/>
              </w:rPr>
            </w:pPr>
          </w:p>
        </w:tc>
      </w:tr>
      <w:tr w:rsidR="001C7E69" w:rsidRPr="00EC484E" w:rsidTr="002C16EF">
        <w:tc>
          <w:tcPr>
            <w:tcW w:w="167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1806" w:type="dxa"/>
          </w:tcPr>
          <w:p w:rsidR="001C7E69" w:rsidRPr="00EC484E" w:rsidRDefault="001C7E69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Oradores:</w:t>
            </w:r>
          </w:p>
        </w:tc>
        <w:tc>
          <w:tcPr>
            <w:tcW w:w="5807" w:type="dxa"/>
          </w:tcPr>
          <w:p w:rsidR="00A421C1" w:rsidRPr="00EC484E" w:rsidRDefault="003C2766" w:rsidP="003C2766">
            <w:pPr>
              <w:tabs>
                <w:tab w:val="right" w:pos="9072"/>
              </w:tabs>
              <w:ind w:right="282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Todos los participantes</w:t>
            </w:r>
          </w:p>
        </w:tc>
      </w:tr>
    </w:tbl>
    <w:p w:rsidR="00FA52FB" w:rsidRPr="00EC484E" w:rsidRDefault="00FA52FB" w:rsidP="00FA52FB">
      <w:pPr>
        <w:spacing w:line="260" w:lineRule="atLeast"/>
        <w:rPr>
          <w:rFonts w:eastAsia="Times New Roman"/>
          <w:szCs w:val="22"/>
          <w:u w:val="single"/>
          <w:lang w:val="es-ES_tradnl" w:eastAsia="en-US"/>
        </w:rPr>
      </w:pPr>
    </w:p>
    <w:tbl>
      <w:tblPr>
        <w:tblStyle w:val="TableGrid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7613"/>
      </w:tblGrid>
      <w:tr w:rsidR="009B2B72" w:rsidRPr="00EC484E" w:rsidTr="002C16EF">
        <w:tc>
          <w:tcPr>
            <w:tcW w:w="1676" w:type="dxa"/>
          </w:tcPr>
          <w:p w:rsidR="009B2B72" w:rsidRPr="00EC484E" w:rsidRDefault="009B2B72" w:rsidP="000F3CB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>
              <w:rPr>
                <w:rFonts w:eastAsia="Times New Roman"/>
                <w:szCs w:val="22"/>
                <w:lang w:val="es-ES_tradnl" w:eastAsia="en-US"/>
              </w:rPr>
              <w:t>15.30 – 16.00</w:t>
            </w:r>
          </w:p>
        </w:tc>
        <w:tc>
          <w:tcPr>
            <w:tcW w:w="7613" w:type="dxa"/>
          </w:tcPr>
          <w:p w:rsidR="009B2B72" w:rsidRPr="009B2B72" w:rsidRDefault="009B2B72" w:rsidP="00C31CAA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9B2B72">
              <w:rPr>
                <w:rFonts w:eastAsia="Times New Roman"/>
                <w:szCs w:val="22"/>
                <w:lang w:val="es-ES_tradnl" w:eastAsia="en-US"/>
              </w:rPr>
              <w:t>Pausa</w:t>
            </w:r>
          </w:p>
        </w:tc>
      </w:tr>
      <w:tr w:rsidR="009B2B72" w:rsidRPr="00EC484E" w:rsidTr="002C16EF">
        <w:tc>
          <w:tcPr>
            <w:tcW w:w="1676" w:type="dxa"/>
          </w:tcPr>
          <w:p w:rsidR="009B2B72" w:rsidRPr="00EC484E" w:rsidRDefault="009B2B72" w:rsidP="000F3CB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7613" w:type="dxa"/>
          </w:tcPr>
          <w:p w:rsidR="009B2B72" w:rsidRDefault="009B2B72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  <w:tr w:rsidR="00FA52FB" w:rsidRPr="00EC484E" w:rsidTr="002C16EF">
        <w:tc>
          <w:tcPr>
            <w:tcW w:w="1676" w:type="dxa"/>
            <w:hideMark/>
          </w:tcPr>
          <w:p w:rsidR="00FA52FB" w:rsidRPr="00EC484E" w:rsidRDefault="00FA52FB" w:rsidP="000F3CB7">
            <w:pPr>
              <w:spacing w:line="260" w:lineRule="atLeast"/>
              <w:rPr>
                <w:rFonts w:eastAsia="Times New Roman"/>
                <w:szCs w:val="22"/>
                <w:lang w:val="es-ES_tradnl" w:eastAsia="en-US"/>
              </w:rPr>
            </w:pPr>
            <w:r w:rsidRPr="00EC484E">
              <w:rPr>
                <w:rFonts w:eastAsia="Times New Roman"/>
                <w:szCs w:val="22"/>
                <w:lang w:val="es-ES_tradnl" w:eastAsia="en-US"/>
              </w:rPr>
              <w:t>1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6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0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0 – 1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6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.</w:t>
            </w:r>
            <w:r w:rsidR="009B2B72">
              <w:rPr>
                <w:rFonts w:eastAsia="Times New Roman"/>
                <w:szCs w:val="22"/>
                <w:lang w:val="es-ES_tradnl" w:eastAsia="en-US"/>
              </w:rPr>
              <w:t>3</w:t>
            </w:r>
            <w:r w:rsidRPr="00EC484E">
              <w:rPr>
                <w:rFonts w:eastAsia="Times New Roman"/>
                <w:szCs w:val="22"/>
                <w:lang w:val="es-ES_tradnl" w:eastAsia="en-US"/>
              </w:rPr>
              <w:t>0</w:t>
            </w:r>
          </w:p>
        </w:tc>
        <w:tc>
          <w:tcPr>
            <w:tcW w:w="7613" w:type="dxa"/>
          </w:tcPr>
          <w:p w:rsidR="00FA52FB" w:rsidRPr="00EC484E" w:rsidRDefault="009B03BB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  <w:r>
              <w:rPr>
                <w:rFonts w:eastAsia="Times New Roman"/>
                <w:b/>
                <w:szCs w:val="22"/>
                <w:lang w:val="es-ES_tradnl" w:eastAsia="en-US"/>
              </w:rPr>
              <w:t>Ceremonia de clausura</w:t>
            </w:r>
          </w:p>
          <w:p w:rsidR="00FA52FB" w:rsidRPr="00EC484E" w:rsidRDefault="00FA52FB" w:rsidP="00C31CAA">
            <w:pPr>
              <w:spacing w:line="260" w:lineRule="atLeast"/>
              <w:rPr>
                <w:rFonts w:eastAsia="Times New Roman"/>
                <w:b/>
                <w:szCs w:val="22"/>
                <w:lang w:val="es-ES_tradnl" w:eastAsia="en-US"/>
              </w:rPr>
            </w:pPr>
          </w:p>
        </w:tc>
      </w:tr>
    </w:tbl>
    <w:p w:rsidR="00F82557" w:rsidRDefault="00F82557" w:rsidP="00FA52FB">
      <w:pPr>
        <w:ind w:left="5760"/>
        <w:rPr>
          <w:szCs w:val="22"/>
          <w:lang w:val="es-ES_tradnl"/>
        </w:rPr>
      </w:pPr>
    </w:p>
    <w:p w:rsidR="002E5274" w:rsidRDefault="00EC484E" w:rsidP="00FA52FB">
      <w:pPr>
        <w:ind w:left="5760"/>
      </w:pPr>
      <w:r w:rsidRPr="00EC484E">
        <w:rPr>
          <w:szCs w:val="22"/>
          <w:lang w:val="es-ES_tradnl"/>
        </w:rPr>
        <w:t>[Fin del documento]</w:t>
      </w:r>
    </w:p>
    <w:sectPr w:rsidR="002E5274" w:rsidSect="006B598B">
      <w:headerReference w:type="first" r:id="rId12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FE" w:rsidRDefault="004221FE">
      <w:r>
        <w:separator/>
      </w:r>
    </w:p>
  </w:endnote>
  <w:endnote w:type="continuationSeparator" w:id="0">
    <w:p w:rsidR="004221FE" w:rsidRPr="009D30E6" w:rsidRDefault="004221FE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221FE" w:rsidRPr="001F3804" w:rsidRDefault="004221FE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221FE" w:rsidRPr="0075377A" w:rsidRDefault="004221FE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FE" w:rsidRDefault="004221FE">
      <w:r>
        <w:separator/>
      </w:r>
    </w:p>
  </w:footnote>
  <w:footnote w:type="continuationSeparator" w:id="0">
    <w:p w:rsidR="004221FE" w:rsidRPr="009D30E6" w:rsidRDefault="004221FE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221FE" w:rsidRPr="000C7343" w:rsidRDefault="004221FE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221FE" w:rsidRPr="00D245AA" w:rsidRDefault="004221FE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06" w:rsidRDefault="00A31C24" w:rsidP="00477D6B">
    <w:pPr>
      <w:jc w:val="right"/>
    </w:pPr>
    <w:r w:rsidRPr="00A31C24">
      <w:rPr>
        <w:b/>
        <w:color w:val="FF0000"/>
      </w:rPr>
      <w:t xml:space="preserve">    </w:t>
    </w:r>
    <w:r>
      <w:t xml:space="preserve">       </w:t>
    </w:r>
    <w:r w:rsidR="00684906">
      <w:t>OMPI/DA/PAN/16</w:t>
    </w:r>
    <w:r w:rsidR="00200C06">
      <w:t>/INF./1</w:t>
    </w:r>
  </w:p>
  <w:p w:rsidR="00037D47" w:rsidRDefault="00742DF5" w:rsidP="00477D6B">
    <w:pPr>
      <w:jc w:val="right"/>
    </w:pPr>
    <w:proofErr w:type="gramStart"/>
    <w:r>
      <w:t>página</w:t>
    </w:r>
    <w:proofErr w:type="gramEnd"/>
    <w:r w:rsidR="00037D47">
      <w:t xml:space="preserve"> </w:t>
    </w:r>
    <w:r w:rsidR="00037D47">
      <w:fldChar w:fldCharType="begin"/>
    </w:r>
    <w:r w:rsidR="00037D47">
      <w:instrText xml:space="preserve"> PAGE  \* MERGEFORMAT </w:instrText>
    </w:r>
    <w:r w:rsidR="00037D47">
      <w:fldChar w:fldCharType="separate"/>
    </w:r>
    <w:r w:rsidR="00200C06">
      <w:rPr>
        <w:noProof/>
      </w:rPr>
      <w:t>3</w:t>
    </w:r>
    <w:r w:rsidR="00037D47">
      <w:fldChar w:fldCharType="end"/>
    </w:r>
  </w:p>
  <w:p w:rsidR="00037D47" w:rsidRDefault="00037D4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62" w:rsidRDefault="00A31C24" w:rsidP="006B598B">
    <w:pPr>
      <w:jc w:val="right"/>
    </w:pPr>
    <w:r>
      <w:t xml:space="preserve">           </w:t>
    </w:r>
  </w:p>
  <w:p w:rsidR="006B598B" w:rsidRDefault="00EC0862" w:rsidP="006B598B">
    <w:pPr>
      <w:jc w:val="right"/>
    </w:pPr>
    <w:r>
      <w:t>OMPI/DA/PAN/16</w:t>
    </w:r>
    <w:r w:rsidR="00E54976">
      <w:t>/</w:t>
    </w:r>
    <w:r w:rsidR="009F2E27">
      <w:t>INF/</w:t>
    </w:r>
    <w:r w:rsidR="00E54976">
      <w:t>1</w:t>
    </w:r>
    <w:r>
      <w:br/>
    </w:r>
    <w:r w:rsidR="006B598B">
      <w:t xml:space="preserve">página </w:t>
    </w:r>
    <w:r w:rsidR="006B598B">
      <w:fldChar w:fldCharType="begin"/>
    </w:r>
    <w:r w:rsidR="006B598B">
      <w:instrText xml:space="preserve"> PAGE  \* MERGEFORMAT </w:instrText>
    </w:r>
    <w:r w:rsidR="006B598B">
      <w:fldChar w:fldCharType="separate"/>
    </w:r>
    <w:r w:rsidR="00200C06">
      <w:rPr>
        <w:noProof/>
      </w:rPr>
      <w:t>1</w:t>
    </w:r>
    <w:r w:rsidR="006B598B">
      <w:fldChar w:fldCharType="end"/>
    </w:r>
  </w:p>
  <w:p w:rsidR="006B598B" w:rsidRDefault="006B598B" w:rsidP="006B598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A"/>
    <w:rsid w:val="000140D7"/>
    <w:rsid w:val="000162D5"/>
    <w:rsid w:val="00023717"/>
    <w:rsid w:val="0003195E"/>
    <w:rsid w:val="00031E44"/>
    <w:rsid w:val="0003398F"/>
    <w:rsid w:val="00037D47"/>
    <w:rsid w:val="00040939"/>
    <w:rsid w:val="00051E56"/>
    <w:rsid w:val="000546FA"/>
    <w:rsid w:val="000A46A9"/>
    <w:rsid w:val="000A4FF0"/>
    <w:rsid w:val="000A5EBA"/>
    <w:rsid w:val="000C7343"/>
    <w:rsid w:val="000E0391"/>
    <w:rsid w:val="000E3D16"/>
    <w:rsid w:val="000F3CB7"/>
    <w:rsid w:val="000F5E56"/>
    <w:rsid w:val="0011778C"/>
    <w:rsid w:val="00123752"/>
    <w:rsid w:val="001362EE"/>
    <w:rsid w:val="00152166"/>
    <w:rsid w:val="00157B60"/>
    <w:rsid w:val="00161C8A"/>
    <w:rsid w:val="00161E5B"/>
    <w:rsid w:val="00176767"/>
    <w:rsid w:val="001832A6"/>
    <w:rsid w:val="001C7E69"/>
    <w:rsid w:val="001D7119"/>
    <w:rsid w:val="001E1866"/>
    <w:rsid w:val="001F1F59"/>
    <w:rsid w:val="001F3804"/>
    <w:rsid w:val="00200C06"/>
    <w:rsid w:val="0020530A"/>
    <w:rsid w:val="00205473"/>
    <w:rsid w:val="00252137"/>
    <w:rsid w:val="002622CB"/>
    <w:rsid w:val="002634C4"/>
    <w:rsid w:val="002A3584"/>
    <w:rsid w:val="002A46FE"/>
    <w:rsid w:val="002A6366"/>
    <w:rsid w:val="002B2970"/>
    <w:rsid w:val="002B6655"/>
    <w:rsid w:val="002C16EF"/>
    <w:rsid w:val="002E5274"/>
    <w:rsid w:val="002F4E68"/>
    <w:rsid w:val="00302B8A"/>
    <w:rsid w:val="00311EB9"/>
    <w:rsid w:val="00324B4E"/>
    <w:rsid w:val="00352716"/>
    <w:rsid w:val="00353776"/>
    <w:rsid w:val="0037173E"/>
    <w:rsid w:val="003845C1"/>
    <w:rsid w:val="00390B40"/>
    <w:rsid w:val="00394A7C"/>
    <w:rsid w:val="003B21EB"/>
    <w:rsid w:val="003C2766"/>
    <w:rsid w:val="003C5FE1"/>
    <w:rsid w:val="003F25BD"/>
    <w:rsid w:val="004007FC"/>
    <w:rsid w:val="004139A1"/>
    <w:rsid w:val="004221FE"/>
    <w:rsid w:val="0042264A"/>
    <w:rsid w:val="00422CD7"/>
    <w:rsid w:val="00423E3E"/>
    <w:rsid w:val="00426DB2"/>
    <w:rsid w:val="00427AF4"/>
    <w:rsid w:val="004507BE"/>
    <w:rsid w:val="0045088D"/>
    <w:rsid w:val="004611CD"/>
    <w:rsid w:val="004647DA"/>
    <w:rsid w:val="00477D6B"/>
    <w:rsid w:val="004D5E62"/>
    <w:rsid w:val="004F4D9B"/>
    <w:rsid w:val="004F6832"/>
    <w:rsid w:val="00527422"/>
    <w:rsid w:val="00543A48"/>
    <w:rsid w:val="00547FA1"/>
    <w:rsid w:val="005533CC"/>
    <w:rsid w:val="00563648"/>
    <w:rsid w:val="00576492"/>
    <w:rsid w:val="00581C45"/>
    <w:rsid w:val="00590A15"/>
    <w:rsid w:val="00595612"/>
    <w:rsid w:val="005B2952"/>
    <w:rsid w:val="005D390D"/>
    <w:rsid w:val="005E1F88"/>
    <w:rsid w:val="005E40AA"/>
    <w:rsid w:val="005F652F"/>
    <w:rsid w:val="00605827"/>
    <w:rsid w:val="00635A5A"/>
    <w:rsid w:val="006378DE"/>
    <w:rsid w:val="00641B32"/>
    <w:rsid w:val="00650889"/>
    <w:rsid w:val="00656B5E"/>
    <w:rsid w:val="00660FEA"/>
    <w:rsid w:val="0067365A"/>
    <w:rsid w:val="0068097B"/>
    <w:rsid w:val="00684906"/>
    <w:rsid w:val="00692F27"/>
    <w:rsid w:val="0069492F"/>
    <w:rsid w:val="00697402"/>
    <w:rsid w:val="006A108E"/>
    <w:rsid w:val="006A350F"/>
    <w:rsid w:val="006B1850"/>
    <w:rsid w:val="006B598B"/>
    <w:rsid w:val="006C3EA3"/>
    <w:rsid w:val="00700361"/>
    <w:rsid w:val="00736752"/>
    <w:rsid w:val="00742DF5"/>
    <w:rsid w:val="007528E0"/>
    <w:rsid w:val="00753429"/>
    <w:rsid w:val="0075377A"/>
    <w:rsid w:val="007B27BA"/>
    <w:rsid w:val="007D7CED"/>
    <w:rsid w:val="007E357F"/>
    <w:rsid w:val="00806ABC"/>
    <w:rsid w:val="00807CB3"/>
    <w:rsid w:val="00810A3A"/>
    <w:rsid w:val="00841F89"/>
    <w:rsid w:val="00842083"/>
    <w:rsid w:val="00845FBE"/>
    <w:rsid w:val="00865F5C"/>
    <w:rsid w:val="00866345"/>
    <w:rsid w:val="00874154"/>
    <w:rsid w:val="00883D3F"/>
    <w:rsid w:val="0089487E"/>
    <w:rsid w:val="00897B6A"/>
    <w:rsid w:val="008A3809"/>
    <w:rsid w:val="008B2CC1"/>
    <w:rsid w:val="0090731E"/>
    <w:rsid w:val="00941B7A"/>
    <w:rsid w:val="0095027D"/>
    <w:rsid w:val="00966A22"/>
    <w:rsid w:val="009808FA"/>
    <w:rsid w:val="0098383E"/>
    <w:rsid w:val="009B03BB"/>
    <w:rsid w:val="009B1853"/>
    <w:rsid w:val="009B2B72"/>
    <w:rsid w:val="009C1208"/>
    <w:rsid w:val="009C40F8"/>
    <w:rsid w:val="009E0AE4"/>
    <w:rsid w:val="009F2E27"/>
    <w:rsid w:val="00A224CA"/>
    <w:rsid w:val="00A31C24"/>
    <w:rsid w:val="00A32C0A"/>
    <w:rsid w:val="00A421C1"/>
    <w:rsid w:val="00A427D4"/>
    <w:rsid w:val="00A50EB2"/>
    <w:rsid w:val="00A6719C"/>
    <w:rsid w:val="00A70EC2"/>
    <w:rsid w:val="00A954B8"/>
    <w:rsid w:val="00A97C08"/>
    <w:rsid w:val="00AA3895"/>
    <w:rsid w:val="00AD0427"/>
    <w:rsid w:val="00B04CFA"/>
    <w:rsid w:val="00B11AFF"/>
    <w:rsid w:val="00B16CDB"/>
    <w:rsid w:val="00B255C1"/>
    <w:rsid w:val="00B50702"/>
    <w:rsid w:val="00B9509B"/>
    <w:rsid w:val="00BA5288"/>
    <w:rsid w:val="00BA7368"/>
    <w:rsid w:val="00BA7E8D"/>
    <w:rsid w:val="00BC4B19"/>
    <w:rsid w:val="00BC6212"/>
    <w:rsid w:val="00BE0802"/>
    <w:rsid w:val="00C056BC"/>
    <w:rsid w:val="00C24835"/>
    <w:rsid w:val="00C34EB3"/>
    <w:rsid w:val="00C36E43"/>
    <w:rsid w:val="00C74ECC"/>
    <w:rsid w:val="00CB380C"/>
    <w:rsid w:val="00CB6D9A"/>
    <w:rsid w:val="00CF4FBC"/>
    <w:rsid w:val="00D152C2"/>
    <w:rsid w:val="00D17271"/>
    <w:rsid w:val="00D20D14"/>
    <w:rsid w:val="00D245AA"/>
    <w:rsid w:val="00D35BEE"/>
    <w:rsid w:val="00D45BBC"/>
    <w:rsid w:val="00D71B4D"/>
    <w:rsid w:val="00D86CFD"/>
    <w:rsid w:val="00D93D55"/>
    <w:rsid w:val="00D9593C"/>
    <w:rsid w:val="00DA6F1A"/>
    <w:rsid w:val="00DE5596"/>
    <w:rsid w:val="00DF3348"/>
    <w:rsid w:val="00E141F7"/>
    <w:rsid w:val="00E14650"/>
    <w:rsid w:val="00E15107"/>
    <w:rsid w:val="00E21624"/>
    <w:rsid w:val="00E54976"/>
    <w:rsid w:val="00E652F8"/>
    <w:rsid w:val="00E73410"/>
    <w:rsid w:val="00E974C5"/>
    <w:rsid w:val="00E9760A"/>
    <w:rsid w:val="00EA0A0B"/>
    <w:rsid w:val="00EC0862"/>
    <w:rsid w:val="00EC484E"/>
    <w:rsid w:val="00ED3941"/>
    <w:rsid w:val="00ED6967"/>
    <w:rsid w:val="00EE7943"/>
    <w:rsid w:val="00F01315"/>
    <w:rsid w:val="00F40D67"/>
    <w:rsid w:val="00F66152"/>
    <w:rsid w:val="00F82557"/>
    <w:rsid w:val="00F87FC4"/>
    <w:rsid w:val="00FA52FB"/>
    <w:rsid w:val="00FB464B"/>
    <w:rsid w:val="00FB5846"/>
    <w:rsid w:val="00FE7BC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0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06AB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484E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rsid w:val="00E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484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0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06AB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484E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rsid w:val="00E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48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1762-D0DB-447C-B3ED-C95B367D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933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Rafael Ferraz Vazquez</cp:lastModifiedBy>
  <cp:revision>31</cp:revision>
  <cp:lastPrinted>2016-06-15T08:22:00Z</cp:lastPrinted>
  <dcterms:created xsi:type="dcterms:W3CDTF">2016-06-07T15:56:00Z</dcterms:created>
  <dcterms:modified xsi:type="dcterms:W3CDTF">2016-06-15T08:22:00Z</dcterms:modified>
</cp:coreProperties>
</file>