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3757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3344FF4" wp14:editId="58EC09B3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23CEB7F" wp14:editId="26234E5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6CA7A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9F7D1A2" w14:textId="541DA2FB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A5792C">
        <w:rPr>
          <w:rFonts w:ascii="Arial Black" w:hAnsi="Arial Black"/>
          <w:caps/>
          <w:sz w:val="15"/>
          <w:szCs w:val="15"/>
        </w:rPr>
        <w:t>5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B772DD">
        <w:rPr>
          <w:rFonts w:ascii="Arial Black" w:hAnsi="Arial Black"/>
          <w:caps/>
          <w:sz w:val="15"/>
          <w:szCs w:val="15"/>
        </w:rPr>
        <w:t>8</w:t>
      </w:r>
    </w:p>
    <w:p w14:paraId="43320333" w14:textId="4455333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3B6D8E">
        <w:rPr>
          <w:rFonts w:ascii="Arial Black" w:hAnsi="Arial Black"/>
          <w:caps/>
          <w:sz w:val="15"/>
          <w:szCs w:val="15"/>
        </w:rPr>
        <w:t xml:space="preserve"> ENGLISH</w:t>
      </w:r>
      <w:bookmarkStart w:id="1" w:name="Original"/>
    </w:p>
    <w:bookmarkEnd w:id="1"/>
    <w:p w14:paraId="70B1A313" w14:textId="4102222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3B6D8E">
        <w:rPr>
          <w:rFonts w:ascii="Arial Black" w:hAnsi="Arial Black"/>
          <w:caps/>
          <w:sz w:val="15"/>
          <w:szCs w:val="15"/>
        </w:rPr>
        <w:t xml:space="preserve"> APRIL </w:t>
      </w:r>
      <w:r w:rsidR="00215720">
        <w:rPr>
          <w:rFonts w:ascii="Arial Black" w:hAnsi="Arial Black"/>
          <w:caps/>
          <w:sz w:val="15"/>
          <w:szCs w:val="15"/>
        </w:rPr>
        <w:t>9</w:t>
      </w:r>
      <w:r w:rsidR="00B772DD">
        <w:rPr>
          <w:rFonts w:ascii="Arial Black" w:hAnsi="Arial Black"/>
          <w:caps/>
          <w:sz w:val="15"/>
          <w:szCs w:val="15"/>
        </w:rPr>
        <w:t>,</w:t>
      </w:r>
      <w:r w:rsidR="003B6D8E">
        <w:rPr>
          <w:rFonts w:ascii="Arial Black" w:hAnsi="Arial Black"/>
          <w:caps/>
          <w:sz w:val="15"/>
          <w:szCs w:val="15"/>
        </w:rPr>
        <w:t xml:space="preserve"> 2024</w:t>
      </w:r>
      <w:bookmarkStart w:id="2" w:name="Date"/>
    </w:p>
    <w:bookmarkEnd w:id="2"/>
    <w:p w14:paraId="69CA1127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0800EBC0" w14:textId="77777777"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A5792C">
        <w:rPr>
          <w:b/>
          <w:sz w:val="24"/>
          <w:szCs w:val="24"/>
        </w:rPr>
        <w:t>Fifth</w:t>
      </w:r>
      <w:r w:rsidR="00BD4BB6" w:rsidRPr="00BD4BB6">
        <w:rPr>
          <w:b/>
          <w:sz w:val="24"/>
          <w:szCs w:val="24"/>
        </w:rPr>
        <w:t xml:space="preserve"> </w:t>
      </w:r>
      <w:r w:rsidRPr="003F4808">
        <w:rPr>
          <w:b/>
          <w:sz w:val="24"/>
          <w:szCs w:val="24"/>
        </w:rPr>
        <w:t>Session</w:t>
      </w:r>
    </w:p>
    <w:p w14:paraId="2660CB6A" w14:textId="343C599F"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A5792C">
        <w:rPr>
          <w:b/>
          <w:sz w:val="24"/>
          <w:szCs w:val="24"/>
        </w:rPr>
        <w:t>April 1</w:t>
      </w:r>
      <w:r w:rsidR="00215720">
        <w:rPr>
          <w:b/>
          <w:sz w:val="24"/>
          <w:szCs w:val="24"/>
        </w:rPr>
        <w:t>8</w:t>
      </w:r>
      <w:r w:rsidR="00FA7EAE" w:rsidRPr="00FA7EAE">
        <w:rPr>
          <w:b/>
          <w:sz w:val="24"/>
          <w:szCs w:val="24"/>
        </w:rPr>
        <w:t>, 202</w:t>
      </w:r>
      <w:r w:rsidR="00A5792C">
        <w:rPr>
          <w:b/>
          <w:sz w:val="24"/>
          <w:szCs w:val="24"/>
        </w:rPr>
        <w:t>4</w:t>
      </w:r>
    </w:p>
    <w:p w14:paraId="469C834B" w14:textId="315EE281" w:rsidR="003B6D8E" w:rsidRDefault="003B6D8E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information session ON GEnerative ai and copyright</w:t>
      </w:r>
    </w:p>
    <w:p w14:paraId="6A6870DB" w14:textId="22A962BD" w:rsidR="008B2CC1" w:rsidRPr="009F3BF9" w:rsidRDefault="003B6D8E" w:rsidP="00CE65D4">
      <w:pPr>
        <w:spacing w:after="360"/>
        <w:rPr>
          <w:caps/>
          <w:sz w:val="24"/>
        </w:rPr>
      </w:pPr>
      <w:r>
        <w:rPr>
          <w:caps/>
          <w:sz w:val="24"/>
        </w:rPr>
        <w:t>program</w:t>
      </w:r>
    </w:p>
    <w:p w14:paraId="43BE691C" w14:textId="0ECCB29F" w:rsidR="008B2CC1" w:rsidRPr="004D39C4" w:rsidRDefault="003B6D8E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AD3320E" w14:textId="7D851F5C" w:rsidR="004F0741" w:rsidRDefault="004F0741">
      <w:r>
        <w:br w:type="page"/>
      </w:r>
    </w:p>
    <w:p w14:paraId="6755A320" w14:textId="242ABA9F" w:rsidR="001D54B7" w:rsidRPr="00DD1976" w:rsidRDefault="001D54B7" w:rsidP="00DD1976">
      <w:pPr>
        <w:tabs>
          <w:tab w:val="left" w:pos="2835"/>
        </w:tabs>
        <w:ind w:left="2835" w:hanging="2835"/>
      </w:pPr>
      <w:r>
        <w:lastRenderedPageBreak/>
        <w:t>14</w:t>
      </w:r>
      <w:r w:rsidRPr="00AE2DA4">
        <w:t>.</w:t>
      </w:r>
      <w:r>
        <w:t>30 – 1</w:t>
      </w:r>
      <w:r w:rsidR="00DD1976">
        <w:t>4</w:t>
      </w:r>
      <w:r>
        <w:t>.</w:t>
      </w:r>
      <w:r w:rsidR="00DD1976">
        <w:t>5</w:t>
      </w:r>
      <w:r>
        <w:t>0</w:t>
      </w:r>
      <w:r>
        <w:tab/>
      </w:r>
      <w:r w:rsidRPr="008D4144">
        <w:rPr>
          <w:b/>
        </w:rPr>
        <w:t>Opening of the Information Session</w:t>
      </w:r>
      <w:r>
        <w:t xml:space="preserve"> </w:t>
      </w:r>
      <w:r>
        <w:br/>
      </w:r>
      <w:r>
        <w:br/>
        <w:t xml:space="preserve">Welcome address: Sylvie Forbin, Deputy Director General, Copyright and Creative Industries Sector, WIPO </w:t>
      </w:r>
      <w:r w:rsidRPr="001D54B7">
        <w:rPr>
          <w:highlight w:val="yellow"/>
        </w:rPr>
        <w:br/>
      </w:r>
    </w:p>
    <w:p w14:paraId="28157137" w14:textId="471B65EF" w:rsidR="001D54B7" w:rsidRDefault="001D54B7" w:rsidP="001D54B7">
      <w:pPr>
        <w:tabs>
          <w:tab w:val="left" w:pos="2835"/>
        </w:tabs>
        <w:ind w:left="2835" w:hanging="2835"/>
        <w:rPr>
          <w:iCs/>
        </w:rPr>
      </w:pPr>
      <w:r w:rsidRPr="001D54B7">
        <w:rPr>
          <w:highlight w:val="yellow"/>
        </w:rPr>
        <w:br/>
      </w:r>
      <w:r>
        <w:rPr>
          <w:iCs/>
        </w:rPr>
        <w:t xml:space="preserve">Live art </w:t>
      </w:r>
      <w:r w:rsidRPr="001D54B7">
        <w:rPr>
          <w:iCs/>
        </w:rPr>
        <w:t>performance on the theme of Artificial Intelligence</w:t>
      </w:r>
      <w:r w:rsidR="004244FB">
        <w:rPr>
          <w:iCs/>
        </w:rPr>
        <w:t>, by a Collective of four artists:</w:t>
      </w:r>
    </w:p>
    <w:p w14:paraId="01112308" w14:textId="77777777" w:rsidR="004244FB" w:rsidRDefault="004244FB" w:rsidP="001D54B7">
      <w:pPr>
        <w:tabs>
          <w:tab w:val="left" w:pos="2835"/>
        </w:tabs>
        <w:ind w:left="2835" w:hanging="2835"/>
        <w:rPr>
          <w:iCs/>
        </w:rPr>
      </w:pPr>
    </w:p>
    <w:p w14:paraId="171C46DC" w14:textId="23A4DDB1" w:rsidR="004244FB" w:rsidRDefault="004244FB" w:rsidP="004244FB">
      <w:pPr>
        <w:tabs>
          <w:tab w:val="left" w:pos="2835"/>
        </w:tabs>
        <w:ind w:left="2835" w:hanging="2835"/>
        <w:rPr>
          <w:iCs/>
        </w:rPr>
      </w:pPr>
      <w:r>
        <w:rPr>
          <w:iCs/>
        </w:rPr>
        <w:tab/>
      </w:r>
      <w:r w:rsidR="00E84E03">
        <w:rPr>
          <w:iCs/>
        </w:rPr>
        <w:t xml:space="preserve">Ms. </w:t>
      </w:r>
      <w:r w:rsidRPr="004244FB">
        <w:rPr>
          <w:iCs/>
        </w:rPr>
        <w:t xml:space="preserve">Violet </w:t>
      </w:r>
      <w:r>
        <w:rPr>
          <w:iCs/>
        </w:rPr>
        <w:t xml:space="preserve">FOREST, </w:t>
      </w:r>
      <w:r w:rsidRPr="00FF7BAE">
        <w:t>Colombia</w:t>
      </w:r>
    </w:p>
    <w:p w14:paraId="76BA5D50" w14:textId="7867F9FC" w:rsidR="004244FB" w:rsidRDefault="004244FB" w:rsidP="004244FB">
      <w:pPr>
        <w:tabs>
          <w:tab w:val="left" w:pos="2835"/>
        </w:tabs>
        <w:ind w:left="2835" w:hanging="2835"/>
        <w:rPr>
          <w:iCs/>
        </w:rPr>
      </w:pPr>
      <w:r>
        <w:rPr>
          <w:iCs/>
        </w:rPr>
        <w:tab/>
      </w:r>
    </w:p>
    <w:p w14:paraId="17B0BEC3" w14:textId="14FFEE07" w:rsidR="004244FB" w:rsidRDefault="004244FB" w:rsidP="004244FB">
      <w:pPr>
        <w:tabs>
          <w:tab w:val="left" w:pos="2835"/>
        </w:tabs>
        <w:ind w:left="2835" w:hanging="2835"/>
        <w:rPr>
          <w:iCs/>
        </w:rPr>
      </w:pPr>
      <w:r>
        <w:rPr>
          <w:iCs/>
        </w:rPr>
        <w:tab/>
      </w:r>
      <w:r w:rsidR="00E84E03">
        <w:rPr>
          <w:iCs/>
        </w:rPr>
        <w:t xml:space="preserve">Mr. </w:t>
      </w:r>
      <w:r w:rsidRPr="004244FB">
        <w:rPr>
          <w:iCs/>
        </w:rPr>
        <w:t>Andrés C</w:t>
      </w:r>
      <w:r>
        <w:rPr>
          <w:iCs/>
        </w:rPr>
        <w:t xml:space="preserve">AMELO, </w:t>
      </w:r>
      <w:r w:rsidRPr="00FF7BAE">
        <w:t>Colombia</w:t>
      </w:r>
    </w:p>
    <w:p w14:paraId="4B45A727" w14:textId="77777777" w:rsidR="004244FB" w:rsidRDefault="004244FB" w:rsidP="004244FB">
      <w:pPr>
        <w:tabs>
          <w:tab w:val="left" w:pos="2835"/>
        </w:tabs>
        <w:ind w:left="2835" w:hanging="2835"/>
        <w:rPr>
          <w:iCs/>
        </w:rPr>
      </w:pPr>
    </w:p>
    <w:p w14:paraId="5972228A" w14:textId="3A9A8592" w:rsidR="004244FB" w:rsidRPr="004244FB" w:rsidRDefault="004244FB" w:rsidP="004244FB">
      <w:pPr>
        <w:tabs>
          <w:tab w:val="left" w:pos="2835"/>
        </w:tabs>
        <w:ind w:left="2835" w:hanging="2835"/>
        <w:rPr>
          <w:iCs/>
        </w:rPr>
      </w:pPr>
      <w:r>
        <w:rPr>
          <w:b/>
          <w:bCs/>
          <w:iCs/>
        </w:rPr>
        <w:tab/>
      </w:r>
      <w:r w:rsidR="00E84E03">
        <w:rPr>
          <w:iCs/>
        </w:rPr>
        <w:t xml:space="preserve">Ms. </w:t>
      </w:r>
      <w:r w:rsidRPr="004244FB">
        <w:rPr>
          <w:iCs/>
        </w:rPr>
        <w:t>Adriana</w:t>
      </w:r>
      <w:r>
        <w:rPr>
          <w:iCs/>
        </w:rPr>
        <w:t xml:space="preserve"> URREA VANEGAS, </w:t>
      </w:r>
      <w:r w:rsidRPr="00FF7BAE">
        <w:t>Colombia</w:t>
      </w:r>
    </w:p>
    <w:p w14:paraId="59E319F7" w14:textId="77777777" w:rsidR="004244FB" w:rsidRPr="001D54B7" w:rsidRDefault="004244FB" w:rsidP="004244FB">
      <w:pPr>
        <w:tabs>
          <w:tab w:val="left" w:pos="2835"/>
        </w:tabs>
        <w:ind w:left="2835" w:hanging="2835"/>
        <w:rPr>
          <w:iCs/>
        </w:rPr>
      </w:pPr>
    </w:p>
    <w:p w14:paraId="60E7A334" w14:textId="6D0B3362" w:rsidR="001D54B7" w:rsidRPr="00FF7BAE" w:rsidRDefault="004244FB" w:rsidP="004244FB">
      <w:pPr>
        <w:tabs>
          <w:tab w:val="left" w:pos="2835"/>
        </w:tabs>
      </w:pPr>
      <w:r>
        <w:tab/>
      </w:r>
      <w:r w:rsidR="00E84E03">
        <w:t xml:space="preserve">Mr. </w:t>
      </w:r>
      <w:r w:rsidRPr="00FF7BAE">
        <w:t>Christian Alejandro LOAIZA PÉREZ, Colombia</w:t>
      </w:r>
    </w:p>
    <w:p w14:paraId="20CC9A0E" w14:textId="77777777" w:rsidR="004244FB" w:rsidRPr="00FF7BAE" w:rsidRDefault="004244FB" w:rsidP="00DD1976">
      <w:pPr>
        <w:tabs>
          <w:tab w:val="left" w:pos="2835"/>
        </w:tabs>
      </w:pPr>
    </w:p>
    <w:p w14:paraId="387B6381" w14:textId="77777777" w:rsidR="001D54B7" w:rsidRPr="00FF7BAE" w:rsidRDefault="001D54B7" w:rsidP="00E27BA6">
      <w:pPr>
        <w:tabs>
          <w:tab w:val="left" w:pos="2835"/>
        </w:tabs>
        <w:ind w:left="2835" w:hanging="2835"/>
      </w:pPr>
    </w:p>
    <w:p w14:paraId="24AE0D60" w14:textId="4AABE21B" w:rsidR="00E27BA6" w:rsidRDefault="00E27BA6" w:rsidP="00E27BA6">
      <w:pPr>
        <w:tabs>
          <w:tab w:val="left" w:pos="2835"/>
        </w:tabs>
        <w:ind w:left="2835" w:hanging="2835"/>
      </w:pPr>
      <w:r>
        <w:t>1</w:t>
      </w:r>
      <w:r w:rsidR="00DD1976">
        <w:t>4</w:t>
      </w:r>
      <w:r w:rsidRPr="00AE2DA4">
        <w:t>.</w:t>
      </w:r>
      <w:r w:rsidR="00DD1976">
        <w:t>5</w:t>
      </w:r>
      <w:r>
        <w:t>0 – 1</w:t>
      </w:r>
      <w:r w:rsidR="001D54B7">
        <w:t>6</w:t>
      </w:r>
      <w:r>
        <w:t>.</w:t>
      </w:r>
      <w:r w:rsidR="00DD1976">
        <w:t>25</w:t>
      </w:r>
      <w:r>
        <w:tab/>
      </w:r>
      <w:r w:rsidR="001D54B7" w:rsidRPr="00AC7F5A">
        <w:rPr>
          <w:b/>
        </w:rPr>
        <w:t>First Panel:</w:t>
      </w:r>
      <w:r w:rsidR="001D54B7">
        <w:rPr>
          <w:b/>
        </w:rPr>
        <w:t xml:space="preserve"> Practical impact of the growing use of AI in content creation across different sectors</w:t>
      </w:r>
      <w:r w:rsidR="00E40A1E">
        <w:rPr>
          <w:b/>
        </w:rPr>
        <w:t>. C</w:t>
      </w:r>
      <w:r w:rsidR="001D54B7">
        <w:rPr>
          <w:b/>
        </w:rPr>
        <w:t>hallenges and opportunities</w:t>
      </w:r>
      <w:r w:rsidR="00E40A1E">
        <w:rPr>
          <w:b/>
        </w:rPr>
        <w:t xml:space="preserve"> ahead.</w:t>
      </w:r>
    </w:p>
    <w:p w14:paraId="4443D712" w14:textId="77777777" w:rsidR="00E27BA6" w:rsidRDefault="00E27BA6" w:rsidP="00E27BA6">
      <w:pPr>
        <w:tabs>
          <w:tab w:val="left" w:pos="2835"/>
        </w:tabs>
      </w:pPr>
    </w:p>
    <w:p w14:paraId="799E940B" w14:textId="146E135D" w:rsidR="00E27BA6" w:rsidRDefault="00E27BA6" w:rsidP="00E27BA6">
      <w:pPr>
        <w:tabs>
          <w:tab w:val="left" w:pos="2835"/>
        </w:tabs>
        <w:ind w:left="2835" w:hanging="2835"/>
        <w:rPr>
          <w:i/>
        </w:rPr>
      </w:pPr>
      <w:r>
        <w:tab/>
      </w:r>
      <w:r w:rsidRPr="008570A4">
        <w:t xml:space="preserve">Moderator: </w:t>
      </w:r>
      <w:r w:rsidR="00553291" w:rsidRPr="008570A4">
        <w:t>Paolo Lanteri, Legal Counsellor, Copyright Law Division, WIPO</w:t>
      </w:r>
      <w:r w:rsidRPr="001D54B7">
        <w:rPr>
          <w:highlight w:val="yellow"/>
        </w:rPr>
        <w:br/>
      </w:r>
      <w:r w:rsidRPr="001D54B7">
        <w:rPr>
          <w:highlight w:val="yellow"/>
        </w:rPr>
        <w:br/>
      </w:r>
      <w:r w:rsidRPr="004F0CC4">
        <w:t>Speakers:</w:t>
      </w:r>
    </w:p>
    <w:p w14:paraId="53A26746" w14:textId="224025E6" w:rsidR="00E27BA6" w:rsidRDefault="00E27BA6" w:rsidP="00E27BA6">
      <w:pPr>
        <w:tabs>
          <w:tab w:val="left" w:pos="2835"/>
        </w:tabs>
        <w:ind w:left="2835" w:hanging="2835"/>
      </w:pPr>
      <w:r>
        <w:rPr>
          <w:i/>
        </w:rPr>
        <w:tab/>
      </w:r>
      <w:r>
        <w:br/>
      </w:r>
      <w:r w:rsidRPr="00207E82">
        <w:t>M</w:t>
      </w:r>
      <w:r w:rsidR="00C35071">
        <w:t>r</w:t>
      </w:r>
      <w:r w:rsidRPr="00207E82">
        <w:t xml:space="preserve">. </w:t>
      </w:r>
      <w:r w:rsidR="001E747D">
        <w:t xml:space="preserve">Pablo </w:t>
      </w:r>
      <w:r w:rsidR="001E747D" w:rsidRPr="001E747D">
        <w:t>VIERCI</w:t>
      </w:r>
      <w:r w:rsidRPr="00207E82">
        <w:rPr>
          <w:bCs/>
        </w:rPr>
        <w:t>,</w:t>
      </w:r>
      <w:r w:rsidR="001D54B7">
        <w:rPr>
          <w:bCs/>
        </w:rPr>
        <w:t xml:space="preserve"> </w:t>
      </w:r>
      <w:r w:rsidR="00E40A1E">
        <w:rPr>
          <w:bCs/>
        </w:rPr>
        <w:t>j</w:t>
      </w:r>
      <w:r w:rsidR="00DD1976" w:rsidRPr="00DD1976">
        <w:rPr>
          <w:bCs/>
        </w:rPr>
        <w:t>ournalis</w:t>
      </w:r>
      <w:r w:rsidR="00E40A1E">
        <w:rPr>
          <w:bCs/>
        </w:rPr>
        <w:t>t and</w:t>
      </w:r>
      <w:r w:rsidR="00DD1976" w:rsidRPr="00DD1976">
        <w:rPr>
          <w:bCs/>
        </w:rPr>
        <w:t xml:space="preserve"> writer</w:t>
      </w:r>
      <w:r w:rsidR="00E40A1E">
        <w:rPr>
          <w:bCs/>
        </w:rPr>
        <w:t>;</w:t>
      </w:r>
      <w:r w:rsidR="00DD1976" w:rsidRPr="00DD1976">
        <w:rPr>
          <w:bCs/>
        </w:rPr>
        <w:t xml:space="preserve"> author of the book “Society of the Snow” and co-screenwriter of the Netflix movie</w:t>
      </w:r>
      <w:r w:rsidR="00DD1976">
        <w:rPr>
          <w:bCs/>
        </w:rPr>
        <w:t xml:space="preserve">, </w:t>
      </w:r>
      <w:r w:rsidR="001E747D">
        <w:t>Uruguay</w:t>
      </w:r>
      <w:r w:rsidRPr="00207E82">
        <w:t xml:space="preserve"> </w:t>
      </w:r>
    </w:p>
    <w:p w14:paraId="3E6B274F" w14:textId="77777777" w:rsidR="001D54B7" w:rsidRDefault="001D54B7" w:rsidP="00E27BA6">
      <w:pPr>
        <w:tabs>
          <w:tab w:val="left" w:pos="2835"/>
        </w:tabs>
        <w:ind w:left="2835" w:hanging="2835"/>
      </w:pPr>
    </w:p>
    <w:p w14:paraId="529F2064" w14:textId="53674918" w:rsidR="001D54B7" w:rsidRPr="001D54B7" w:rsidRDefault="001D54B7" w:rsidP="001D54B7">
      <w:pPr>
        <w:tabs>
          <w:tab w:val="left" w:pos="2835"/>
        </w:tabs>
        <w:ind w:left="2835"/>
      </w:pPr>
      <w:r>
        <w:rPr>
          <w:i/>
        </w:rPr>
        <w:tab/>
      </w:r>
      <w:r w:rsidRPr="00FE4EFB">
        <w:t xml:space="preserve">Mr. </w:t>
      </w:r>
      <w:r>
        <w:t>Jack</w:t>
      </w:r>
      <w:r w:rsidRPr="00FE4EFB">
        <w:t xml:space="preserve"> </w:t>
      </w:r>
      <w:r>
        <w:t>DEVNARAIN</w:t>
      </w:r>
      <w:r w:rsidRPr="00FE4EFB">
        <w:t>,</w:t>
      </w:r>
      <w:r>
        <w:t xml:space="preserve"> </w:t>
      </w:r>
      <w:r w:rsidR="00E40A1E">
        <w:t>a</w:t>
      </w:r>
      <w:r w:rsidR="00DD1976" w:rsidRPr="00DD1976">
        <w:t>ctor and Chair of the South African Guild of Actors</w:t>
      </w:r>
      <w:r>
        <w:t>,</w:t>
      </w:r>
      <w:r w:rsidRPr="00FE4EFB">
        <w:t xml:space="preserve"> </w:t>
      </w:r>
      <w:r>
        <w:t>South Africa</w:t>
      </w:r>
      <w:r w:rsidRPr="00FE4EFB">
        <w:t xml:space="preserve"> </w:t>
      </w:r>
    </w:p>
    <w:p w14:paraId="1860DD3F" w14:textId="6A509D51" w:rsidR="00E27BA6" w:rsidRDefault="00E27BA6" w:rsidP="00E27BA6">
      <w:pPr>
        <w:tabs>
          <w:tab w:val="left" w:pos="2835"/>
        </w:tabs>
        <w:ind w:left="2835" w:hanging="2835"/>
        <w:rPr>
          <w:i/>
        </w:rPr>
      </w:pPr>
      <w:r>
        <w:rPr>
          <w:i/>
        </w:rPr>
        <w:tab/>
      </w:r>
      <w:r>
        <w:br/>
      </w:r>
      <w:r w:rsidRPr="001D54B7">
        <w:t xml:space="preserve">Ms. </w:t>
      </w:r>
      <w:r w:rsidR="001E747D" w:rsidRPr="001D54B7">
        <w:t>Emi KUSANO</w:t>
      </w:r>
      <w:r w:rsidRPr="001D54B7">
        <w:t>,</w:t>
      </w:r>
      <w:r w:rsidR="00DD1976" w:rsidRPr="00DD1976">
        <w:t xml:space="preserve"> </w:t>
      </w:r>
      <w:r w:rsidR="00E40A1E">
        <w:t>m</w:t>
      </w:r>
      <w:r w:rsidR="00DD1976" w:rsidRPr="00DD1976">
        <w:t xml:space="preserve">ultidisciplinary </w:t>
      </w:r>
      <w:r w:rsidR="00E40A1E">
        <w:t xml:space="preserve">multimedia </w:t>
      </w:r>
      <w:r w:rsidR="00DD1976" w:rsidRPr="00DD1976">
        <w:t>artist</w:t>
      </w:r>
      <w:r w:rsidR="001D54B7">
        <w:t>,</w:t>
      </w:r>
      <w:r w:rsidRPr="001D54B7">
        <w:t xml:space="preserve"> </w:t>
      </w:r>
      <w:r w:rsidR="001E747D" w:rsidRPr="001D54B7">
        <w:t>Japan</w:t>
      </w:r>
      <w:r>
        <w:t xml:space="preserve"> </w:t>
      </w:r>
    </w:p>
    <w:p w14:paraId="5714742E" w14:textId="6A2139F2" w:rsidR="00E27BA6" w:rsidRDefault="00E27BA6" w:rsidP="00E27BA6">
      <w:pPr>
        <w:tabs>
          <w:tab w:val="left" w:pos="2835"/>
        </w:tabs>
        <w:ind w:left="2835" w:hanging="2835"/>
      </w:pPr>
      <w:r>
        <w:rPr>
          <w:i/>
        </w:rPr>
        <w:tab/>
      </w:r>
      <w:r>
        <w:br/>
      </w:r>
      <w:r w:rsidRPr="006753EE">
        <w:t>M</w:t>
      </w:r>
      <w:r w:rsidR="001E747D">
        <w:t>s</w:t>
      </w:r>
      <w:r w:rsidRPr="006753EE">
        <w:t xml:space="preserve">. </w:t>
      </w:r>
      <w:r w:rsidR="001E747D">
        <w:t xml:space="preserve">Giulia </w:t>
      </w:r>
      <w:r w:rsidR="001E747D" w:rsidRPr="001E747D">
        <w:t>BOURGUIGNON MARINHO</w:t>
      </w:r>
      <w:r w:rsidRPr="006753EE">
        <w:t>,</w:t>
      </w:r>
      <w:r w:rsidR="001D54B7">
        <w:t xml:space="preserve"> </w:t>
      </w:r>
      <w:r w:rsidR="00E40A1E">
        <w:t>s</w:t>
      </w:r>
      <w:r w:rsidR="00DD1976" w:rsidRPr="00DD1976">
        <w:t xml:space="preserve">inger, songwriter and actress, </w:t>
      </w:r>
      <w:r w:rsidR="001E747D">
        <w:t>Brazil</w:t>
      </w:r>
    </w:p>
    <w:p w14:paraId="0E6F510A" w14:textId="77777777" w:rsidR="00E27BA6" w:rsidRPr="00FE4EFB" w:rsidRDefault="00E27BA6" w:rsidP="001D54B7">
      <w:pPr>
        <w:tabs>
          <w:tab w:val="left" w:pos="1701"/>
          <w:tab w:val="left" w:pos="3402"/>
        </w:tabs>
      </w:pPr>
      <w:r w:rsidRPr="00FE4EFB">
        <w:tab/>
      </w:r>
      <w:r w:rsidRPr="00FE4EFB">
        <w:tab/>
      </w:r>
    </w:p>
    <w:p w14:paraId="5F84B397" w14:textId="5F540E63" w:rsidR="00E27BA6" w:rsidRDefault="00C35071" w:rsidP="00C35071">
      <w:pPr>
        <w:tabs>
          <w:tab w:val="left" w:pos="2955"/>
        </w:tabs>
        <w:ind w:left="2837" w:hanging="2837"/>
      </w:pPr>
      <w:r>
        <w:tab/>
      </w:r>
      <w:r w:rsidRPr="00207E82">
        <w:t>M</w:t>
      </w:r>
      <w:r w:rsidR="00B3448E">
        <w:t>s</w:t>
      </w:r>
      <w:r w:rsidRPr="00207E82">
        <w:t xml:space="preserve">. </w:t>
      </w:r>
      <w:r>
        <w:t xml:space="preserve">Esther </w:t>
      </w:r>
      <w:r w:rsidRPr="00C35071">
        <w:t>PIZARRO</w:t>
      </w:r>
      <w:r w:rsidRPr="00207E82">
        <w:rPr>
          <w:bCs/>
        </w:rPr>
        <w:t>,</w:t>
      </w:r>
      <w:r w:rsidR="001D54B7">
        <w:rPr>
          <w:bCs/>
        </w:rPr>
        <w:t xml:space="preserve"> </w:t>
      </w:r>
      <w:r w:rsidR="00B3448E">
        <w:rPr>
          <w:bCs/>
        </w:rPr>
        <w:t>v</w:t>
      </w:r>
      <w:r w:rsidR="00DD1976" w:rsidRPr="00DD1976">
        <w:rPr>
          <w:bCs/>
        </w:rPr>
        <w:t xml:space="preserve">isual artist and </w:t>
      </w:r>
      <w:r w:rsidR="00DD1976">
        <w:rPr>
          <w:bCs/>
        </w:rPr>
        <w:t>Professor</w:t>
      </w:r>
      <w:r w:rsidR="00B3448E">
        <w:rPr>
          <w:bCs/>
        </w:rPr>
        <w:t>,</w:t>
      </w:r>
      <w:r w:rsidR="00DD1976" w:rsidRPr="00DD1976">
        <w:rPr>
          <w:bCs/>
        </w:rPr>
        <w:t xml:space="preserve"> European University of Madrid</w:t>
      </w:r>
      <w:r w:rsidR="001D54B7">
        <w:rPr>
          <w:bCs/>
        </w:rPr>
        <w:t>,</w:t>
      </w:r>
      <w:r>
        <w:t xml:space="preserve"> Spain</w:t>
      </w:r>
    </w:p>
    <w:p w14:paraId="21A5927C" w14:textId="77777777" w:rsidR="00DE217E" w:rsidRDefault="00DE217E" w:rsidP="00C35071">
      <w:pPr>
        <w:tabs>
          <w:tab w:val="left" w:pos="2955"/>
        </w:tabs>
        <w:ind w:left="2837" w:hanging="2837"/>
      </w:pPr>
    </w:p>
    <w:p w14:paraId="30032FD6" w14:textId="16AA5633" w:rsidR="00DE217E" w:rsidRDefault="00DE217E" w:rsidP="00C35071">
      <w:pPr>
        <w:tabs>
          <w:tab w:val="left" w:pos="2955"/>
        </w:tabs>
        <w:ind w:left="2837" w:hanging="2837"/>
      </w:pPr>
      <w:r w:rsidRPr="00DE217E">
        <w:tab/>
        <w:t>Ms. Marisa M</w:t>
      </w:r>
      <w:r w:rsidR="008570A4">
        <w:t>ONTE</w:t>
      </w:r>
      <w:r>
        <w:t xml:space="preserve">, </w:t>
      </w:r>
      <w:r w:rsidR="00813075">
        <w:t xml:space="preserve">singer, producer, composer and instrumentalist, </w:t>
      </w:r>
      <w:r>
        <w:t>Brazil</w:t>
      </w:r>
    </w:p>
    <w:p w14:paraId="5D16EF56" w14:textId="77777777" w:rsidR="00215720" w:rsidRDefault="00215720" w:rsidP="00C35071">
      <w:pPr>
        <w:tabs>
          <w:tab w:val="left" w:pos="2955"/>
        </w:tabs>
        <w:ind w:left="2837" w:hanging="2837"/>
      </w:pPr>
    </w:p>
    <w:p w14:paraId="1F86FDCA" w14:textId="44D97F0E" w:rsidR="00215720" w:rsidRPr="00FE4EFB" w:rsidRDefault="00215720" w:rsidP="00215720">
      <w:pPr>
        <w:tabs>
          <w:tab w:val="left" w:pos="2955"/>
        </w:tabs>
        <w:ind w:left="2837" w:hanging="2837"/>
      </w:pPr>
      <w:r>
        <w:tab/>
        <w:t xml:space="preserve">Mr. </w:t>
      </w:r>
      <w:r w:rsidRPr="00215720">
        <w:t>Noam R</w:t>
      </w:r>
      <w:r>
        <w:t>OUBAH, founder and producer, Darjeeling</w:t>
      </w:r>
      <w:r w:rsidR="00657495">
        <w:t xml:space="preserve"> production company</w:t>
      </w:r>
      <w:r>
        <w:t>, France</w:t>
      </w:r>
    </w:p>
    <w:p w14:paraId="00EA8239" w14:textId="77777777" w:rsidR="00E27BA6" w:rsidRDefault="00E27BA6" w:rsidP="00E27BA6">
      <w:pPr>
        <w:tabs>
          <w:tab w:val="left" w:pos="1701"/>
          <w:tab w:val="left" w:pos="3402"/>
        </w:tabs>
      </w:pPr>
    </w:p>
    <w:p w14:paraId="3C89305B" w14:textId="50021EA4" w:rsidR="00317535" w:rsidRPr="00FE4EFB" w:rsidRDefault="00317535" w:rsidP="00317535">
      <w:pPr>
        <w:tabs>
          <w:tab w:val="left" w:pos="2895"/>
        </w:tabs>
      </w:pPr>
      <w:r>
        <w:tab/>
      </w:r>
      <w:r w:rsidRPr="00317535">
        <w:rPr>
          <w:rFonts w:eastAsia="Times New Roman"/>
          <w:i/>
          <w:iCs/>
        </w:rPr>
        <w:t>Additional speaker(s) to be confirmed</w:t>
      </w:r>
    </w:p>
    <w:p w14:paraId="3F927A6E" w14:textId="77777777" w:rsidR="00E27BA6" w:rsidRDefault="00E27BA6" w:rsidP="00E27BA6">
      <w:pPr>
        <w:tabs>
          <w:tab w:val="left" w:pos="1701"/>
          <w:tab w:val="left" w:pos="3402"/>
        </w:tabs>
      </w:pPr>
    </w:p>
    <w:p w14:paraId="6572469A" w14:textId="66EC2608" w:rsidR="00657495" w:rsidRDefault="00657495">
      <w:r>
        <w:br w:type="page"/>
      </w:r>
    </w:p>
    <w:p w14:paraId="0C7BFAF8" w14:textId="77777777" w:rsidR="00553291" w:rsidRPr="00FE4EFB" w:rsidRDefault="00553291" w:rsidP="00E27BA6">
      <w:pPr>
        <w:tabs>
          <w:tab w:val="left" w:pos="1701"/>
          <w:tab w:val="left" w:pos="3402"/>
        </w:tabs>
      </w:pPr>
    </w:p>
    <w:p w14:paraId="64E110F5" w14:textId="1EB06C84" w:rsidR="00E27BA6" w:rsidRDefault="00E27BA6" w:rsidP="001D54B7">
      <w:pPr>
        <w:tabs>
          <w:tab w:val="left" w:pos="2835"/>
        </w:tabs>
        <w:ind w:left="2835" w:hanging="2835"/>
      </w:pPr>
      <w:r>
        <w:rPr>
          <w:rFonts w:eastAsia="Times New Roman"/>
        </w:rPr>
        <w:t>1</w:t>
      </w:r>
      <w:r w:rsidR="001D54B7">
        <w:rPr>
          <w:rFonts w:eastAsia="Times New Roman"/>
        </w:rPr>
        <w:t>6</w:t>
      </w:r>
      <w:r>
        <w:rPr>
          <w:rFonts w:eastAsia="Times New Roman"/>
        </w:rPr>
        <w:t>.</w:t>
      </w:r>
      <w:r w:rsidR="00DD1976">
        <w:rPr>
          <w:rFonts w:eastAsia="Times New Roman"/>
        </w:rPr>
        <w:t>25</w:t>
      </w:r>
      <w:r>
        <w:rPr>
          <w:rFonts w:eastAsia="Times New Roman"/>
        </w:rPr>
        <w:t xml:space="preserve"> – 1</w:t>
      </w:r>
      <w:r w:rsidR="001D54B7">
        <w:rPr>
          <w:rFonts w:eastAsia="Times New Roman"/>
        </w:rPr>
        <w:t>8.0</w:t>
      </w:r>
      <w:r w:rsidR="005E32FF">
        <w:rPr>
          <w:rFonts w:eastAsia="Times New Roman"/>
        </w:rPr>
        <w:t>0</w:t>
      </w:r>
      <w:r>
        <w:rPr>
          <w:rFonts w:eastAsia="Times New Roman"/>
        </w:rPr>
        <w:tab/>
      </w:r>
      <w:r w:rsidR="00553291" w:rsidRPr="008852EB">
        <w:rPr>
          <w:b/>
        </w:rPr>
        <w:t xml:space="preserve">Second </w:t>
      </w:r>
      <w:r w:rsidR="00553291">
        <w:rPr>
          <w:b/>
        </w:rPr>
        <w:t>P</w:t>
      </w:r>
      <w:r w:rsidR="00553291" w:rsidRPr="008852EB">
        <w:rPr>
          <w:b/>
        </w:rPr>
        <w:t xml:space="preserve">anel: </w:t>
      </w:r>
      <w:r w:rsidR="00553291">
        <w:rPr>
          <w:b/>
        </w:rPr>
        <w:t>Enabling factors for sustainable, fair and beneficial use of AI in content creation for all stakeholders</w:t>
      </w:r>
      <w:r>
        <w:rPr>
          <w:b/>
        </w:rPr>
        <w:br/>
      </w:r>
      <w:r>
        <w:rPr>
          <w:b/>
        </w:rPr>
        <w:br/>
      </w:r>
      <w:r w:rsidRPr="008570A4">
        <w:t>Moderator: Paolo Lanteri, Legal Counsellor, Copyright Law Division, WIPO</w:t>
      </w:r>
      <w:r>
        <w:t xml:space="preserve"> </w:t>
      </w:r>
      <w:r>
        <w:br/>
        <w:t>Speakers:</w:t>
      </w:r>
      <w:r>
        <w:br/>
      </w:r>
    </w:p>
    <w:p w14:paraId="29547ED1" w14:textId="60BF9AEA" w:rsidR="00E27BA6" w:rsidRDefault="00E27BA6" w:rsidP="00E27BA6">
      <w:pPr>
        <w:tabs>
          <w:tab w:val="left" w:pos="2835"/>
        </w:tabs>
        <w:ind w:left="2835" w:hanging="2835"/>
        <w:rPr>
          <w:lang w:val="en-GB"/>
        </w:rPr>
      </w:pPr>
      <w:r>
        <w:tab/>
      </w:r>
      <w:r w:rsidRPr="00544FA6">
        <w:rPr>
          <w:lang w:val="en-GB"/>
        </w:rPr>
        <w:t>M</w:t>
      </w:r>
      <w:r w:rsidR="007278A5">
        <w:rPr>
          <w:lang w:val="en-GB"/>
        </w:rPr>
        <w:t>s</w:t>
      </w:r>
      <w:r w:rsidRPr="00544FA6">
        <w:rPr>
          <w:lang w:val="en-GB"/>
        </w:rPr>
        <w:t xml:space="preserve">. </w:t>
      </w:r>
      <w:r w:rsidR="007278A5" w:rsidRPr="007278A5">
        <w:rPr>
          <w:lang w:val="en-GB"/>
        </w:rPr>
        <w:t>Yunyun</w:t>
      </w:r>
      <w:r w:rsidR="007278A5">
        <w:rPr>
          <w:lang w:val="en-GB"/>
        </w:rPr>
        <w:t xml:space="preserve"> DIAO,</w:t>
      </w:r>
      <w:r w:rsidR="00553291">
        <w:rPr>
          <w:lang w:val="en-GB"/>
        </w:rPr>
        <w:t xml:space="preserve"> </w:t>
      </w:r>
      <w:r w:rsidR="00553291" w:rsidRPr="00553291">
        <w:rPr>
          <w:lang w:val="en-GB"/>
        </w:rPr>
        <w:t>Vice President</w:t>
      </w:r>
      <w:r w:rsidR="00E40A1E">
        <w:rPr>
          <w:lang w:val="en-GB"/>
        </w:rPr>
        <w:t>,</w:t>
      </w:r>
      <w:r w:rsidR="00553291" w:rsidRPr="00553291">
        <w:rPr>
          <w:lang w:val="en-GB"/>
        </w:rPr>
        <w:t xml:space="preserve"> Legal Department</w:t>
      </w:r>
      <w:r w:rsidR="00E40A1E">
        <w:rPr>
          <w:lang w:val="en-GB"/>
        </w:rPr>
        <w:t>,</w:t>
      </w:r>
      <w:r w:rsidR="00553291" w:rsidRPr="00553291">
        <w:rPr>
          <w:lang w:val="en-GB"/>
        </w:rPr>
        <w:t xml:space="preserve"> Tencent Beijing Branch</w:t>
      </w:r>
      <w:r w:rsidR="00553291">
        <w:rPr>
          <w:lang w:val="en-GB"/>
        </w:rPr>
        <w:t>,</w:t>
      </w:r>
      <w:r w:rsidR="007278A5">
        <w:rPr>
          <w:lang w:val="en-GB"/>
        </w:rPr>
        <w:t xml:space="preserve"> China</w:t>
      </w:r>
    </w:p>
    <w:p w14:paraId="05404ADB" w14:textId="77777777" w:rsidR="001D54B7" w:rsidRDefault="001D54B7" w:rsidP="00E27BA6">
      <w:pPr>
        <w:tabs>
          <w:tab w:val="left" w:pos="2835"/>
        </w:tabs>
        <w:ind w:left="2835" w:hanging="2835"/>
        <w:rPr>
          <w:lang w:val="en-GB"/>
        </w:rPr>
      </w:pPr>
    </w:p>
    <w:p w14:paraId="0AA4FC99" w14:textId="17216587" w:rsidR="001D54B7" w:rsidRDefault="001D54B7" w:rsidP="001D54B7">
      <w:pPr>
        <w:tabs>
          <w:tab w:val="left" w:pos="2835"/>
        </w:tabs>
        <w:ind w:left="2835" w:hanging="2835"/>
      </w:pPr>
      <w:r>
        <w:tab/>
      </w:r>
      <w:r w:rsidRPr="001D54B7">
        <w:t>Ms. Iman Magdy KHAMIS,</w:t>
      </w:r>
      <w:r w:rsidR="00553291">
        <w:t xml:space="preserve"> </w:t>
      </w:r>
      <w:r w:rsidR="00E40A1E">
        <w:t>d</w:t>
      </w:r>
      <w:r w:rsidR="00553291" w:rsidRPr="00553291">
        <w:t xml:space="preserve">ata scientist and </w:t>
      </w:r>
      <w:r w:rsidR="00E40A1E">
        <w:t>D</w:t>
      </w:r>
      <w:r w:rsidR="00553291" w:rsidRPr="00553291">
        <w:t xml:space="preserve">irector of the </w:t>
      </w:r>
      <w:r w:rsidR="00E40A1E">
        <w:t>L</w:t>
      </w:r>
      <w:r w:rsidR="00553291" w:rsidRPr="00553291">
        <w:t>ibrary</w:t>
      </w:r>
      <w:r w:rsidR="00E40A1E">
        <w:t>,</w:t>
      </w:r>
      <w:r w:rsidR="00553291" w:rsidRPr="00553291">
        <w:t xml:space="preserve"> </w:t>
      </w:r>
      <w:r w:rsidR="00E40A1E">
        <w:t xml:space="preserve">Qatar </w:t>
      </w:r>
      <w:r w:rsidR="00553291" w:rsidRPr="00553291">
        <w:t xml:space="preserve">Northwestern </w:t>
      </w:r>
      <w:r w:rsidR="00E40A1E">
        <w:t>University</w:t>
      </w:r>
      <w:r w:rsidR="00553291">
        <w:t>, Egypt</w:t>
      </w:r>
    </w:p>
    <w:p w14:paraId="2991DC69" w14:textId="77777777" w:rsidR="00E27BA6" w:rsidRDefault="00E27BA6" w:rsidP="00E27BA6">
      <w:pPr>
        <w:tabs>
          <w:tab w:val="left" w:pos="2835"/>
        </w:tabs>
        <w:ind w:left="2835" w:hanging="2835"/>
      </w:pPr>
    </w:p>
    <w:p w14:paraId="5BC182BB" w14:textId="33E9AADD" w:rsidR="00E27BA6" w:rsidRPr="00E40A1E" w:rsidRDefault="00E27BA6" w:rsidP="00E27BA6">
      <w:pPr>
        <w:tabs>
          <w:tab w:val="left" w:pos="2835"/>
        </w:tabs>
        <w:ind w:left="2835" w:hanging="2835"/>
      </w:pPr>
      <w:r>
        <w:tab/>
      </w:r>
      <w:r w:rsidR="001D54B7" w:rsidRPr="001D54B7">
        <w:t>Mr. Andres GUADAMUZ GONZALEZ</w:t>
      </w:r>
      <w:r w:rsidR="00553291">
        <w:t>,</w:t>
      </w:r>
      <w:r w:rsidR="00DD1976">
        <w:t xml:space="preserve"> </w:t>
      </w:r>
      <w:r w:rsidR="00DD1976" w:rsidRPr="00DD1976">
        <w:t>Reader in Intellectual Property Law at the University of Sussex and Editor in Chief of the Journal of World Intellectual Property</w:t>
      </w:r>
      <w:r w:rsidR="00DD1976">
        <w:t>,</w:t>
      </w:r>
      <w:r w:rsidR="00553291">
        <w:t xml:space="preserve"> Costa Rica</w:t>
      </w:r>
      <w:r w:rsidRPr="00E40A1E">
        <w:t xml:space="preserve"> </w:t>
      </w:r>
    </w:p>
    <w:p w14:paraId="29C130ED" w14:textId="77777777" w:rsidR="00E27BA6" w:rsidRPr="00E40A1E" w:rsidRDefault="00E27BA6" w:rsidP="00E27BA6">
      <w:pPr>
        <w:tabs>
          <w:tab w:val="left" w:pos="2835"/>
        </w:tabs>
        <w:ind w:left="2835" w:hanging="2835"/>
      </w:pPr>
      <w:r w:rsidRPr="00E40A1E">
        <w:tab/>
      </w:r>
    </w:p>
    <w:p w14:paraId="737ECAA3" w14:textId="15D198A4" w:rsidR="00E27BA6" w:rsidRDefault="00E27BA6" w:rsidP="00E27BA6">
      <w:pPr>
        <w:tabs>
          <w:tab w:val="left" w:pos="2835"/>
        </w:tabs>
        <w:ind w:left="2835" w:hanging="2835"/>
      </w:pPr>
      <w:r w:rsidRPr="00E40A1E">
        <w:tab/>
      </w:r>
      <w:r w:rsidRPr="009C0C99">
        <w:t xml:space="preserve">Mr. </w:t>
      </w:r>
      <w:r w:rsidR="001D54B7">
        <w:t xml:space="preserve">Duncan </w:t>
      </w:r>
      <w:r w:rsidR="001D54B7" w:rsidRPr="00FE4EFB">
        <w:t>CRABTREE-IRELAND</w:t>
      </w:r>
      <w:r w:rsidR="00553291">
        <w:t xml:space="preserve">, </w:t>
      </w:r>
      <w:r w:rsidR="00553291" w:rsidRPr="00553291">
        <w:t>National Executive Director,</w:t>
      </w:r>
      <w:r w:rsidR="008D3D0D" w:rsidRPr="008D3D0D">
        <w:t xml:space="preserve"> Screen Actors Guild-American Federation of Television and Radio Artists</w:t>
      </w:r>
      <w:r w:rsidR="001D54B7">
        <w:t>, United States of America</w:t>
      </w:r>
    </w:p>
    <w:p w14:paraId="6230C78C" w14:textId="77777777" w:rsidR="00E27BA6" w:rsidRDefault="00E27BA6" w:rsidP="00E27BA6">
      <w:pPr>
        <w:tabs>
          <w:tab w:val="left" w:pos="2835"/>
        </w:tabs>
        <w:ind w:left="2835" w:hanging="2835"/>
      </w:pPr>
    </w:p>
    <w:p w14:paraId="5E9DCF2E" w14:textId="14333F2E" w:rsidR="00E27BA6" w:rsidRPr="00E40A1E" w:rsidRDefault="00E27BA6" w:rsidP="001D54B7">
      <w:pPr>
        <w:tabs>
          <w:tab w:val="left" w:pos="2835"/>
        </w:tabs>
        <w:ind w:left="2835" w:hanging="2835"/>
        <w:rPr>
          <w:i/>
        </w:rPr>
      </w:pPr>
      <w:r>
        <w:tab/>
      </w:r>
      <w:r w:rsidRPr="00E40A1E">
        <w:t xml:space="preserve">Mr. </w:t>
      </w:r>
      <w:r w:rsidR="001D54B7" w:rsidRPr="00C04499">
        <w:t>Martín</w:t>
      </w:r>
      <w:r w:rsidR="001D54B7">
        <w:t xml:space="preserve"> </w:t>
      </w:r>
      <w:r w:rsidR="00553291" w:rsidRPr="001D54B7">
        <w:t>ETCHEVERS,</w:t>
      </w:r>
      <w:r w:rsidR="00553291">
        <w:t xml:space="preserve"> </w:t>
      </w:r>
      <w:r w:rsidR="00B3448E">
        <w:t>j</w:t>
      </w:r>
      <w:r w:rsidR="00553291">
        <w:t>ournalist</w:t>
      </w:r>
      <w:r w:rsidR="00B3448E">
        <w:t xml:space="preserve"> and</w:t>
      </w:r>
      <w:r w:rsidR="00DD1976" w:rsidRPr="00DD1976">
        <w:t xml:space="preserve"> Institutional Relations and Communications Manager</w:t>
      </w:r>
      <w:r w:rsidR="00B3448E">
        <w:t>,</w:t>
      </w:r>
      <w:r w:rsidR="00DD1976" w:rsidRPr="00DD1976">
        <w:t xml:space="preserve"> Grupo Clarin</w:t>
      </w:r>
      <w:r w:rsidR="00DD1976">
        <w:t>,</w:t>
      </w:r>
      <w:r w:rsidR="001D54B7" w:rsidRPr="001D54B7">
        <w:t xml:space="preserve"> Argentina</w:t>
      </w:r>
    </w:p>
    <w:p w14:paraId="6721FCB6" w14:textId="3274A448" w:rsidR="00E27BA6" w:rsidRDefault="00E27BA6" w:rsidP="00E27BA6">
      <w:pPr>
        <w:tabs>
          <w:tab w:val="left" w:pos="2835"/>
        </w:tabs>
        <w:ind w:left="2835" w:hanging="2835"/>
      </w:pPr>
      <w:r w:rsidRPr="00B00A8E">
        <w:br/>
      </w:r>
      <w:r>
        <w:t xml:space="preserve">Mr. </w:t>
      </w:r>
      <w:r w:rsidR="001D54B7">
        <w:t xml:space="preserve">Geoff </w:t>
      </w:r>
      <w:r w:rsidR="008570A4">
        <w:t>TAYLOR</w:t>
      </w:r>
      <w:r w:rsidR="001D54B7">
        <w:t>, Executive VP of AI, Sony Music, United Kingdom</w:t>
      </w:r>
    </w:p>
    <w:p w14:paraId="62CB0768" w14:textId="77777777" w:rsidR="00DE217E" w:rsidRDefault="00DE217E" w:rsidP="00E27BA6">
      <w:pPr>
        <w:tabs>
          <w:tab w:val="left" w:pos="2835"/>
        </w:tabs>
        <w:ind w:left="2835" w:hanging="2835"/>
      </w:pPr>
    </w:p>
    <w:p w14:paraId="5C60ED9A" w14:textId="7A3DDAB6" w:rsidR="00DE217E" w:rsidRDefault="00DE217E" w:rsidP="00DE217E">
      <w:pPr>
        <w:tabs>
          <w:tab w:val="left" w:pos="2835"/>
        </w:tabs>
        <w:ind w:left="2835" w:hanging="2835"/>
      </w:pPr>
      <w:r>
        <w:tab/>
        <w:t xml:space="preserve">Ms. Ana </w:t>
      </w:r>
      <w:r w:rsidR="008570A4">
        <w:t>DA MOTTA</w:t>
      </w:r>
      <w:r>
        <w:t xml:space="preserve">, </w:t>
      </w:r>
      <w:r w:rsidRPr="00DE217E">
        <w:t>Senior Manager Digital Affairs &amp; AI</w:t>
      </w:r>
      <w:r>
        <w:t xml:space="preserve">, Amazon, </w:t>
      </w:r>
      <w:r w:rsidR="00C97940">
        <w:t>Germany</w:t>
      </w:r>
    </w:p>
    <w:p w14:paraId="6891346D" w14:textId="77777777" w:rsidR="00DE217E" w:rsidRDefault="00DE217E" w:rsidP="00E27BA6">
      <w:pPr>
        <w:tabs>
          <w:tab w:val="left" w:pos="2835"/>
        </w:tabs>
        <w:ind w:left="2835" w:hanging="2835"/>
      </w:pPr>
    </w:p>
    <w:p w14:paraId="64F78BC3" w14:textId="6E83729C" w:rsidR="00DE217E" w:rsidRPr="00B00A8E" w:rsidRDefault="00DE217E" w:rsidP="00DE217E">
      <w:pPr>
        <w:tabs>
          <w:tab w:val="left" w:pos="2835"/>
        </w:tabs>
        <w:ind w:left="2835" w:hanging="2835"/>
      </w:pPr>
      <w:r>
        <w:tab/>
        <w:t xml:space="preserve">Mr. </w:t>
      </w:r>
      <w:r w:rsidRPr="00DE217E">
        <w:t>Roberto</w:t>
      </w:r>
      <w:r w:rsidR="008570A4">
        <w:t xml:space="preserve"> FREJAT</w:t>
      </w:r>
      <w:r>
        <w:t xml:space="preserve">, </w:t>
      </w:r>
      <w:r w:rsidR="00813075">
        <w:t xml:space="preserve">musician, composer and singer, </w:t>
      </w:r>
      <w:r>
        <w:t>Brazil</w:t>
      </w:r>
    </w:p>
    <w:p w14:paraId="1DE8CCA1" w14:textId="77777777" w:rsidR="00E27BA6" w:rsidRPr="00B00A8E" w:rsidRDefault="00E27BA6" w:rsidP="00B3448E">
      <w:pPr>
        <w:tabs>
          <w:tab w:val="left" w:pos="2835"/>
        </w:tabs>
      </w:pPr>
    </w:p>
    <w:p w14:paraId="4FBF03A6" w14:textId="1CA0A4DE" w:rsidR="00E27BA6" w:rsidRPr="00317535" w:rsidRDefault="00317535" w:rsidP="00317535">
      <w:pPr>
        <w:tabs>
          <w:tab w:val="left" w:pos="2835"/>
        </w:tabs>
        <w:rPr>
          <w:rFonts w:eastAsia="Times New Roman"/>
          <w:i/>
          <w:iCs/>
        </w:rPr>
      </w:pPr>
      <w:r>
        <w:rPr>
          <w:rFonts w:eastAsia="Times New Roman"/>
        </w:rPr>
        <w:tab/>
      </w:r>
      <w:r w:rsidRPr="00317535">
        <w:rPr>
          <w:rFonts w:eastAsia="Times New Roman"/>
          <w:i/>
          <w:iCs/>
        </w:rPr>
        <w:t>Additional speaker(s) to be confirmed</w:t>
      </w:r>
    </w:p>
    <w:p w14:paraId="6DFBE9CB" w14:textId="77777777" w:rsidR="00E27BA6" w:rsidRDefault="00E27BA6" w:rsidP="00E27BA6">
      <w:pPr>
        <w:tabs>
          <w:tab w:val="left" w:pos="4500"/>
        </w:tabs>
        <w:ind w:left="2880"/>
        <w:rPr>
          <w:rFonts w:eastAsia="Times New Roman"/>
        </w:rPr>
      </w:pPr>
    </w:p>
    <w:p w14:paraId="4906894D" w14:textId="77777777" w:rsidR="00317535" w:rsidRPr="00FB58DA" w:rsidRDefault="00317535" w:rsidP="00E27BA6">
      <w:pPr>
        <w:tabs>
          <w:tab w:val="left" w:pos="4500"/>
        </w:tabs>
        <w:ind w:left="2880"/>
        <w:rPr>
          <w:rFonts w:eastAsia="Times New Roman"/>
        </w:rPr>
      </w:pPr>
    </w:p>
    <w:p w14:paraId="7444FF90" w14:textId="0C9EF386" w:rsidR="00E27BA6" w:rsidRDefault="00E27BA6" w:rsidP="00E27BA6">
      <w:pPr>
        <w:tabs>
          <w:tab w:val="left" w:pos="2835"/>
        </w:tabs>
        <w:ind w:left="2835" w:hanging="2835"/>
        <w:rPr>
          <w:rFonts w:eastAsia="Times New Roman"/>
          <w:b/>
        </w:rPr>
      </w:pPr>
      <w:r>
        <w:rPr>
          <w:rFonts w:eastAsia="Times New Roman"/>
        </w:rPr>
        <w:t>1</w:t>
      </w:r>
      <w:r w:rsidR="005E32FF">
        <w:rPr>
          <w:rFonts w:eastAsia="Times New Roman"/>
        </w:rPr>
        <w:t>8</w:t>
      </w:r>
      <w:r>
        <w:rPr>
          <w:rFonts w:eastAsia="Times New Roman"/>
        </w:rPr>
        <w:t>.</w:t>
      </w:r>
      <w:r w:rsidR="005E32FF">
        <w:rPr>
          <w:rFonts w:eastAsia="Times New Roman"/>
        </w:rPr>
        <w:t>0</w:t>
      </w:r>
      <w:r>
        <w:rPr>
          <w:rFonts w:eastAsia="Times New Roman"/>
        </w:rPr>
        <w:t>0 – 18.</w:t>
      </w:r>
      <w:r w:rsidR="005E32FF">
        <w:rPr>
          <w:rFonts w:eastAsia="Times New Roman"/>
        </w:rPr>
        <w:t>3</w:t>
      </w:r>
      <w:r>
        <w:rPr>
          <w:rFonts w:eastAsia="Times New Roman"/>
        </w:rPr>
        <w:t>0</w:t>
      </w:r>
      <w:r>
        <w:rPr>
          <w:rFonts w:eastAsia="Times New Roman"/>
        </w:rPr>
        <w:tab/>
      </w:r>
      <w:r>
        <w:rPr>
          <w:rFonts w:eastAsia="Times New Roman"/>
          <w:b/>
        </w:rPr>
        <w:t>Q&amp;A and Open Discussion</w:t>
      </w:r>
    </w:p>
    <w:p w14:paraId="160D2A08" w14:textId="77777777" w:rsidR="00E27BA6" w:rsidRDefault="00E27BA6" w:rsidP="00E27BA6"/>
    <w:p w14:paraId="12122BFB" w14:textId="77777777" w:rsidR="00E27BA6" w:rsidRDefault="00E27BA6" w:rsidP="00E27BA6"/>
    <w:p w14:paraId="5E2E0310" w14:textId="77777777" w:rsidR="00E27BA6" w:rsidRDefault="00E27BA6" w:rsidP="00E27BA6"/>
    <w:p w14:paraId="26387693" w14:textId="77777777" w:rsidR="00E27BA6" w:rsidRDefault="00E27BA6" w:rsidP="00E27BA6">
      <w:pPr>
        <w:spacing w:after="220"/>
        <w:ind w:left="5580"/>
      </w:pPr>
      <w:r>
        <w:t>[End of document]</w:t>
      </w:r>
    </w:p>
    <w:sectPr w:rsidR="00E27BA6" w:rsidSect="003B6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450F" w14:textId="77777777" w:rsidR="003B6D8E" w:rsidRDefault="003B6D8E">
      <w:r>
        <w:separator/>
      </w:r>
    </w:p>
  </w:endnote>
  <w:endnote w:type="continuationSeparator" w:id="0">
    <w:p w14:paraId="02E1B260" w14:textId="77777777" w:rsidR="003B6D8E" w:rsidRDefault="003B6D8E" w:rsidP="003B38C1">
      <w:r>
        <w:separator/>
      </w:r>
    </w:p>
    <w:p w14:paraId="2784BC9B" w14:textId="77777777" w:rsidR="003B6D8E" w:rsidRPr="003B38C1" w:rsidRDefault="003B6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776E03" w14:textId="77777777" w:rsidR="003B6D8E" w:rsidRPr="003B38C1" w:rsidRDefault="003B6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06C6" w14:textId="77777777" w:rsidR="009168AC" w:rsidRDefault="00916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C4F7" w14:textId="77777777" w:rsidR="009168AC" w:rsidRDefault="00916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6F9F" w14:textId="77777777" w:rsidR="009168AC" w:rsidRDefault="0091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0696" w14:textId="77777777" w:rsidR="003B6D8E" w:rsidRDefault="003B6D8E">
      <w:r>
        <w:separator/>
      </w:r>
    </w:p>
  </w:footnote>
  <w:footnote w:type="continuationSeparator" w:id="0">
    <w:p w14:paraId="27C5EEF2" w14:textId="77777777" w:rsidR="003B6D8E" w:rsidRDefault="003B6D8E" w:rsidP="008B60B2">
      <w:r>
        <w:separator/>
      </w:r>
    </w:p>
    <w:p w14:paraId="6F6C88F6" w14:textId="77777777" w:rsidR="003B6D8E" w:rsidRPr="00ED77FB" w:rsidRDefault="003B6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8D7C4D" w14:textId="77777777" w:rsidR="003B6D8E" w:rsidRPr="00ED77FB" w:rsidRDefault="003B6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7FE6" w14:textId="77777777" w:rsidR="009168AC" w:rsidRDefault="00916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7A28" w14:textId="1ACE3999" w:rsidR="00EC4E49" w:rsidRDefault="003B6D8E" w:rsidP="00477D6B">
    <w:pPr>
      <w:jc w:val="right"/>
    </w:pPr>
    <w:bookmarkStart w:id="5" w:name="Code2"/>
    <w:bookmarkEnd w:id="5"/>
    <w:r>
      <w:t>SCCR/45/</w:t>
    </w:r>
    <w:r w:rsidR="00317535">
      <w:t>8</w:t>
    </w:r>
  </w:p>
  <w:p w14:paraId="583B3D40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73A9AF97" w14:textId="77777777" w:rsidR="00EC4E49" w:rsidRDefault="00EC4E49" w:rsidP="00477D6B">
    <w:pPr>
      <w:jc w:val="right"/>
    </w:pPr>
  </w:p>
  <w:p w14:paraId="4FC230E9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57F4" w14:textId="77777777" w:rsidR="009168AC" w:rsidRDefault="00916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8E"/>
    <w:rsid w:val="00010F79"/>
    <w:rsid w:val="0001647B"/>
    <w:rsid w:val="00043CAA"/>
    <w:rsid w:val="00075432"/>
    <w:rsid w:val="000968ED"/>
    <w:rsid w:val="00096B1A"/>
    <w:rsid w:val="000F5E56"/>
    <w:rsid w:val="001024FE"/>
    <w:rsid w:val="001362EE"/>
    <w:rsid w:val="00142868"/>
    <w:rsid w:val="00146E79"/>
    <w:rsid w:val="001832A6"/>
    <w:rsid w:val="001C6808"/>
    <w:rsid w:val="001D1DA3"/>
    <w:rsid w:val="001D54B7"/>
    <w:rsid w:val="001E747D"/>
    <w:rsid w:val="002121FA"/>
    <w:rsid w:val="00215720"/>
    <w:rsid w:val="002634C4"/>
    <w:rsid w:val="002928D3"/>
    <w:rsid w:val="002F1FE6"/>
    <w:rsid w:val="002F4E68"/>
    <w:rsid w:val="00312F7F"/>
    <w:rsid w:val="00317535"/>
    <w:rsid w:val="003228B7"/>
    <w:rsid w:val="003508A3"/>
    <w:rsid w:val="003673CF"/>
    <w:rsid w:val="003845C1"/>
    <w:rsid w:val="003A6F89"/>
    <w:rsid w:val="003B38C1"/>
    <w:rsid w:val="003B6D8E"/>
    <w:rsid w:val="003D352A"/>
    <w:rsid w:val="003F4808"/>
    <w:rsid w:val="00423E3E"/>
    <w:rsid w:val="004244FB"/>
    <w:rsid w:val="00427AF4"/>
    <w:rsid w:val="004400E2"/>
    <w:rsid w:val="00444C62"/>
    <w:rsid w:val="00461632"/>
    <w:rsid w:val="004647DA"/>
    <w:rsid w:val="00474062"/>
    <w:rsid w:val="00477D6B"/>
    <w:rsid w:val="004D39C4"/>
    <w:rsid w:val="004F0741"/>
    <w:rsid w:val="004F0CC4"/>
    <w:rsid w:val="0053057A"/>
    <w:rsid w:val="00553291"/>
    <w:rsid w:val="00560A29"/>
    <w:rsid w:val="00594D27"/>
    <w:rsid w:val="005E32FF"/>
    <w:rsid w:val="00601760"/>
    <w:rsid w:val="00605827"/>
    <w:rsid w:val="00640D02"/>
    <w:rsid w:val="00646050"/>
    <w:rsid w:val="00657495"/>
    <w:rsid w:val="006713CA"/>
    <w:rsid w:val="00676C5C"/>
    <w:rsid w:val="00695558"/>
    <w:rsid w:val="006D5E0F"/>
    <w:rsid w:val="007058FB"/>
    <w:rsid w:val="007278A5"/>
    <w:rsid w:val="00782CAC"/>
    <w:rsid w:val="007A7506"/>
    <w:rsid w:val="007B6A58"/>
    <w:rsid w:val="007D1613"/>
    <w:rsid w:val="00813075"/>
    <w:rsid w:val="008332E8"/>
    <w:rsid w:val="00856F6B"/>
    <w:rsid w:val="008570A4"/>
    <w:rsid w:val="00873EE5"/>
    <w:rsid w:val="008B2CC1"/>
    <w:rsid w:val="008B4B5E"/>
    <w:rsid w:val="008B60B2"/>
    <w:rsid w:val="008D3D0D"/>
    <w:rsid w:val="0090731E"/>
    <w:rsid w:val="009168AC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792C"/>
    <w:rsid w:val="00A6147A"/>
    <w:rsid w:val="00A778BF"/>
    <w:rsid w:val="00A85B8E"/>
    <w:rsid w:val="00AC205C"/>
    <w:rsid w:val="00AF5C73"/>
    <w:rsid w:val="00B05A69"/>
    <w:rsid w:val="00B3448E"/>
    <w:rsid w:val="00B40598"/>
    <w:rsid w:val="00B50B99"/>
    <w:rsid w:val="00B62CD9"/>
    <w:rsid w:val="00B772DD"/>
    <w:rsid w:val="00B9734B"/>
    <w:rsid w:val="00BD4BB6"/>
    <w:rsid w:val="00C11BFE"/>
    <w:rsid w:val="00C35071"/>
    <w:rsid w:val="00C94629"/>
    <w:rsid w:val="00C97940"/>
    <w:rsid w:val="00CE65D4"/>
    <w:rsid w:val="00D45252"/>
    <w:rsid w:val="00D71B4D"/>
    <w:rsid w:val="00D93D55"/>
    <w:rsid w:val="00DD1976"/>
    <w:rsid w:val="00DE217E"/>
    <w:rsid w:val="00E161A2"/>
    <w:rsid w:val="00E1703C"/>
    <w:rsid w:val="00E27BA6"/>
    <w:rsid w:val="00E335FE"/>
    <w:rsid w:val="00E40A1E"/>
    <w:rsid w:val="00E5021F"/>
    <w:rsid w:val="00E671A6"/>
    <w:rsid w:val="00E84E03"/>
    <w:rsid w:val="00EC4E49"/>
    <w:rsid w:val="00ED77FB"/>
    <w:rsid w:val="00F021A6"/>
    <w:rsid w:val="00F11D94"/>
    <w:rsid w:val="00F66152"/>
    <w:rsid w:val="00FA7EAE"/>
    <w:rsid w:val="00FE4EFB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05708"/>
  <w15:docId w15:val="{CFF6E144-862F-41C5-8FFF-B398F45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SCCR_45 (E)</Template>
  <TotalTime>2</TotalTime>
  <Pages>3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TALL Ndèye Fatou</dc:creator>
  <cp:keywords>FOR OFFICIAL USE ONLY</cp:keywords>
  <cp:lastModifiedBy>HAIZEL Francesca</cp:lastModifiedBy>
  <cp:revision>5</cp:revision>
  <cp:lastPrinted>2011-02-15T11:56:00Z</cp:lastPrinted>
  <dcterms:created xsi:type="dcterms:W3CDTF">2024-04-09T17:22:00Z</dcterms:created>
  <dcterms:modified xsi:type="dcterms:W3CDTF">2024-05-07T14:17:00Z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