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7FE96" w14:textId="77777777" w:rsidR="008B2CC1" w:rsidRPr="008B2CC1" w:rsidRDefault="00873EE5" w:rsidP="00F11D94">
      <w:pPr>
        <w:spacing w:after="120"/>
        <w:jc w:val="right"/>
      </w:pPr>
      <w:r>
        <w:rPr>
          <w:noProof/>
          <w:sz w:val="28"/>
          <w:szCs w:val="28"/>
          <w:lang w:eastAsia="en-US"/>
        </w:rPr>
        <w:drawing>
          <wp:inline distT="0" distB="0" distL="0" distR="0" wp14:anchorId="6EA55C80" wp14:editId="58DA920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54204C23" wp14:editId="7615CCC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6835D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E6E8EF1" w14:textId="77777777"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BD4BB6">
        <w:rPr>
          <w:rFonts w:ascii="Arial Black" w:hAnsi="Arial Black"/>
          <w:caps/>
          <w:sz w:val="15"/>
          <w:szCs w:val="15"/>
        </w:rPr>
        <w:t>4</w:t>
      </w:r>
      <w:r w:rsidR="003F4808">
        <w:rPr>
          <w:rFonts w:ascii="Arial Black" w:hAnsi="Arial Black"/>
          <w:caps/>
          <w:sz w:val="15"/>
          <w:szCs w:val="15"/>
        </w:rPr>
        <w:t>/</w:t>
      </w:r>
      <w:bookmarkStart w:id="0" w:name="Code"/>
      <w:bookmarkEnd w:id="0"/>
      <w:r w:rsidR="00EA23AB">
        <w:rPr>
          <w:rFonts w:ascii="Arial Black" w:hAnsi="Arial Black"/>
          <w:caps/>
          <w:sz w:val="15"/>
          <w:szCs w:val="15"/>
        </w:rPr>
        <w:t>INF/1</w:t>
      </w:r>
    </w:p>
    <w:p w14:paraId="326E9436"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EA23AB">
        <w:rPr>
          <w:rFonts w:ascii="Arial Black" w:hAnsi="Arial Black"/>
          <w:caps/>
          <w:sz w:val="15"/>
          <w:szCs w:val="15"/>
        </w:rPr>
        <w:t xml:space="preserve"> English</w:t>
      </w:r>
      <w:r w:rsidRPr="00CE65D4">
        <w:rPr>
          <w:rFonts w:ascii="Arial Black" w:hAnsi="Arial Black"/>
          <w:caps/>
          <w:sz w:val="15"/>
          <w:szCs w:val="15"/>
        </w:rPr>
        <w:t xml:space="preserve"> </w:t>
      </w:r>
      <w:bookmarkStart w:id="1" w:name="Original"/>
      <w:r w:rsidRPr="00CE65D4">
        <w:rPr>
          <w:rFonts w:ascii="Arial Black" w:hAnsi="Arial Black"/>
          <w:caps/>
          <w:sz w:val="15"/>
          <w:szCs w:val="15"/>
        </w:rPr>
        <w:t xml:space="preserve"> </w:t>
      </w:r>
    </w:p>
    <w:bookmarkEnd w:id="1"/>
    <w:p w14:paraId="57389B3B" w14:textId="089386DC"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Pr="00CE65D4">
        <w:rPr>
          <w:rFonts w:ascii="Arial Black" w:hAnsi="Arial Black"/>
          <w:caps/>
          <w:sz w:val="15"/>
          <w:szCs w:val="15"/>
        </w:rPr>
        <w:t xml:space="preserve"> </w:t>
      </w:r>
      <w:r w:rsidR="00DF1B64">
        <w:rPr>
          <w:rFonts w:ascii="Arial Black" w:hAnsi="Arial Black"/>
          <w:caps/>
          <w:sz w:val="15"/>
          <w:szCs w:val="15"/>
        </w:rPr>
        <w:t xml:space="preserve">November </w:t>
      </w:r>
      <w:r w:rsidR="006B7D11">
        <w:rPr>
          <w:rFonts w:ascii="Arial Black" w:hAnsi="Arial Black"/>
          <w:caps/>
          <w:sz w:val="15"/>
          <w:szCs w:val="15"/>
        </w:rPr>
        <w:t>5</w:t>
      </w:r>
      <w:r w:rsidR="00EA23AB">
        <w:rPr>
          <w:rFonts w:ascii="Arial Black" w:hAnsi="Arial Black"/>
          <w:caps/>
          <w:sz w:val="15"/>
          <w:szCs w:val="15"/>
        </w:rPr>
        <w:t>, 2023</w:t>
      </w:r>
    </w:p>
    <w:bookmarkEnd w:id="2"/>
    <w:p w14:paraId="31A80871"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1658A102" w14:textId="77777777" w:rsidR="008B2CC1" w:rsidRPr="003845C1" w:rsidRDefault="003F4808" w:rsidP="008B2CC1">
      <w:pPr>
        <w:rPr>
          <w:b/>
          <w:sz w:val="24"/>
          <w:szCs w:val="24"/>
        </w:rPr>
      </w:pPr>
      <w:r w:rsidRPr="003F4808">
        <w:rPr>
          <w:b/>
          <w:sz w:val="24"/>
          <w:szCs w:val="24"/>
        </w:rPr>
        <w:t>Forty-</w:t>
      </w:r>
      <w:r w:rsidR="00BD4BB6" w:rsidRPr="00BD4BB6">
        <w:rPr>
          <w:b/>
          <w:sz w:val="24"/>
          <w:szCs w:val="24"/>
        </w:rPr>
        <w:t xml:space="preserve">Fourth </w:t>
      </w:r>
      <w:r w:rsidRPr="003F4808">
        <w:rPr>
          <w:b/>
          <w:sz w:val="24"/>
          <w:szCs w:val="24"/>
        </w:rPr>
        <w:t>Session</w:t>
      </w:r>
    </w:p>
    <w:p w14:paraId="612587EA" w14:textId="77777777" w:rsidR="008B2CC1" w:rsidRPr="009F3BF9" w:rsidRDefault="003F4808" w:rsidP="00CE65D4">
      <w:pPr>
        <w:spacing w:after="720"/>
      </w:pPr>
      <w:r w:rsidRPr="003F4808">
        <w:rPr>
          <w:b/>
          <w:sz w:val="24"/>
          <w:szCs w:val="24"/>
        </w:rPr>
        <w:t xml:space="preserve">Geneva, </w:t>
      </w:r>
      <w:r w:rsidR="00BD4BB6">
        <w:rPr>
          <w:b/>
          <w:sz w:val="24"/>
          <w:szCs w:val="24"/>
        </w:rPr>
        <w:t>November 6</w:t>
      </w:r>
      <w:r w:rsidR="00FA7EAE" w:rsidRPr="00FA7EAE">
        <w:rPr>
          <w:b/>
          <w:sz w:val="24"/>
          <w:szCs w:val="24"/>
        </w:rPr>
        <w:t xml:space="preserve"> to </w:t>
      </w:r>
      <w:r w:rsidR="00BD4BB6">
        <w:rPr>
          <w:b/>
          <w:sz w:val="24"/>
          <w:szCs w:val="24"/>
        </w:rPr>
        <w:t>8</w:t>
      </w:r>
      <w:r w:rsidR="00FA7EAE" w:rsidRPr="00FA7EAE">
        <w:rPr>
          <w:b/>
          <w:sz w:val="24"/>
          <w:szCs w:val="24"/>
        </w:rPr>
        <w:t>, 2023</w:t>
      </w:r>
    </w:p>
    <w:p w14:paraId="77DC1311" w14:textId="77777777" w:rsidR="00EA23AB" w:rsidRDefault="00EA23AB" w:rsidP="00EA23AB">
      <w:pPr>
        <w:spacing w:after="360"/>
        <w:outlineLvl w:val="0"/>
        <w:rPr>
          <w:caps/>
          <w:sz w:val="24"/>
        </w:rPr>
      </w:pPr>
      <w:bookmarkStart w:id="3" w:name="TitleOfDoc"/>
      <w:r>
        <w:rPr>
          <w:caps/>
          <w:sz w:val="24"/>
        </w:rPr>
        <w:t>Provisional ANNOTATED AGENDA</w:t>
      </w:r>
    </w:p>
    <w:p w14:paraId="50D46511" w14:textId="08B068EE" w:rsidR="00EA23AB" w:rsidRDefault="00EA23AB" w:rsidP="00EA23AB">
      <w:pPr>
        <w:pStyle w:val="Heading2"/>
        <w:rPr>
          <w:i/>
          <w:caps w:val="0"/>
        </w:rPr>
      </w:pPr>
      <w:r>
        <w:rPr>
          <w:i/>
          <w:caps w:val="0"/>
        </w:rPr>
        <w:t>p</w:t>
      </w:r>
      <w:r w:rsidRPr="00F144C8">
        <w:rPr>
          <w:i/>
          <w:caps w:val="0"/>
        </w:rPr>
        <w:t xml:space="preserve">repared </w:t>
      </w:r>
      <w:r>
        <w:rPr>
          <w:i/>
          <w:caps w:val="0"/>
        </w:rPr>
        <w:t>b</w:t>
      </w:r>
      <w:r w:rsidRPr="00F144C8">
        <w:rPr>
          <w:i/>
          <w:caps w:val="0"/>
        </w:rPr>
        <w:t xml:space="preserve">y </w:t>
      </w:r>
      <w:r>
        <w:rPr>
          <w:i/>
          <w:caps w:val="0"/>
        </w:rPr>
        <w:t>t</w:t>
      </w:r>
      <w:r w:rsidRPr="00F144C8">
        <w:rPr>
          <w:i/>
          <w:caps w:val="0"/>
        </w:rPr>
        <w:t xml:space="preserve">he </w:t>
      </w:r>
      <w:proofErr w:type="gramStart"/>
      <w:r w:rsidRPr="00F144C8">
        <w:rPr>
          <w:i/>
          <w:caps w:val="0"/>
        </w:rPr>
        <w:t>Secretariat</w:t>
      </w:r>
      <w:proofErr w:type="gramEnd"/>
      <w:r w:rsidRPr="00F144C8">
        <w:rPr>
          <w:i/>
          <w:caps w:val="0"/>
        </w:rPr>
        <w:t xml:space="preserve"> </w:t>
      </w:r>
    </w:p>
    <w:p w14:paraId="72B639DD" w14:textId="53D6D775" w:rsidR="00D006D3" w:rsidRDefault="00D006D3" w:rsidP="00D006D3"/>
    <w:p w14:paraId="7F361A9C" w14:textId="77777777" w:rsidR="008B2CC1" w:rsidRPr="009F3BF9" w:rsidRDefault="008B2CC1" w:rsidP="00CE65D4">
      <w:pPr>
        <w:spacing w:after="360"/>
        <w:rPr>
          <w:caps/>
          <w:sz w:val="24"/>
        </w:rPr>
      </w:pPr>
    </w:p>
    <w:p w14:paraId="59A7BFEB" w14:textId="77777777" w:rsidR="008B2CC1" w:rsidRPr="004D39C4" w:rsidRDefault="008B2CC1" w:rsidP="00CE65D4">
      <w:pPr>
        <w:spacing w:after="960"/>
        <w:rPr>
          <w:i/>
        </w:rPr>
      </w:pPr>
      <w:bookmarkStart w:id="4" w:name="Prepared"/>
      <w:bookmarkEnd w:id="3"/>
    </w:p>
    <w:bookmarkEnd w:id="4"/>
    <w:p w14:paraId="137A6DEB" w14:textId="77777777" w:rsidR="002928D3" w:rsidRDefault="002928D3" w:rsidP="003D352A">
      <w:pPr>
        <w:spacing w:after="220"/>
      </w:pPr>
    </w:p>
    <w:p w14:paraId="5AD79827" w14:textId="77777777" w:rsidR="00EA23AB" w:rsidRDefault="00EA23AB" w:rsidP="003D352A">
      <w:pPr>
        <w:spacing w:after="220"/>
      </w:pPr>
    </w:p>
    <w:p w14:paraId="1BF4EA76" w14:textId="77777777" w:rsidR="00EA23AB" w:rsidRDefault="00EA23AB" w:rsidP="003D352A">
      <w:pPr>
        <w:spacing w:after="220"/>
      </w:pPr>
    </w:p>
    <w:p w14:paraId="1DD35FA0" w14:textId="77777777" w:rsidR="00EA23AB" w:rsidRDefault="00EA23AB" w:rsidP="003D352A">
      <w:pPr>
        <w:spacing w:after="220"/>
      </w:pPr>
    </w:p>
    <w:p w14:paraId="51083DCA" w14:textId="77777777" w:rsidR="00EA23AB" w:rsidRDefault="00EA23AB" w:rsidP="003D352A">
      <w:pPr>
        <w:spacing w:after="220"/>
      </w:pPr>
    </w:p>
    <w:p w14:paraId="44373EDB" w14:textId="77777777" w:rsidR="00EA23AB" w:rsidRDefault="00EA23AB" w:rsidP="003D352A">
      <w:pPr>
        <w:spacing w:after="220"/>
      </w:pPr>
    </w:p>
    <w:p w14:paraId="1673348C" w14:textId="77777777" w:rsidR="00EA23AB" w:rsidRDefault="00EA23AB" w:rsidP="003D352A">
      <w:pPr>
        <w:spacing w:after="220"/>
      </w:pPr>
    </w:p>
    <w:p w14:paraId="5CB3A24B" w14:textId="77777777" w:rsidR="00EA23AB" w:rsidRDefault="00EA23AB" w:rsidP="003D352A">
      <w:pPr>
        <w:spacing w:after="220"/>
      </w:pPr>
    </w:p>
    <w:p w14:paraId="7266035D" w14:textId="77777777" w:rsidR="00EA23AB" w:rsidRDefault="00EA23AB" w:rsidP="003D352A">
      <w:pPr>
        <w:spacing w:after="220"/>
      </w:pPr>
    </w:p>
    <w:p w14:paraId="4E9C0B1C" w14:textId="77777777" w:rsidR="00EA23AB" w:rsidRDefault="00EA23AB" w:rsidP="003D352A">
      <w:pPr>
        <w:spacing w:after="220"/>
      </w:pPr>
    </w:p>
    <w:p w14:paraId="5363029E" w14:textId="77777777" w:rsidR="00EA23AB" w:rsidRDefault="00EA23AB" w:rsidP="003D352A">
      <w:pPr>
        <w:spacing w:after="220"/>
      </w:pPr>
    </w:p>
    <w:p w14:paraId="4A016FC1" w14:textId="74FEE9DF" w:rsidR="0076576F" w:rsidRDefault="00EA1225" w:rsidP="0076576F">
      <w:pPr>
        <w:pStyle w:val="Heading2"/>
      </w:pPr>
      <w:r>
        <w:lastRenderedPageBreak/>
        <w:t xml:space="preserve">SCCR Background  </w:t>
      </w:r>
    </w:p>
    <w:p w14:paraId="18685240" w14:textId="2EC94E3B" w:rsidR="00EA1225" w:rsidRDefault="00EA1225" w:rsidP="00EA1225">
      <w:r>
        <w:t xml:space="preserve">The WIPO Standing Committee on Copyright and Related Rights (SCCR) was established in 1998, pursuant to a decision </w:t>
      </w:r>
      <w:r w:rsidR="004452BB">
        <w:t>by</w:t>
      </w:r>
      <w:r>
        <w:t xml:space="preserve"> the Assemblies of the Member States of WIPO to establish Standing Committees to take over the functions of existing committees of experts.  The SCCR was “to consider emerging issues in this field,” so that “WIPO activities aimed at developing the international system for protecting copyright and related rights will be better harmonized, more thoroughly prepared and more transparent.” (SCCR/1/2).  The Committee held it</w:t>
      </w:r>
      <w:r w:rsidR="00A85796">
        <w:t>s first session in 1998.  Its 44</w:t>
      </w:r>
      <w:r w:rsidR="00A85796">
        <w:rPr>
          <w:vertAlign w:val="superscript"/>
        </w:rPr>
        <w:t>th</w:t>
      </w:r>
      <w:r w:rsidR="00A85796">
        <w:t xml:space="preserve"> session will be held from November 6-8</w:t>
      </w:r>
      <w:r>
        <w:t>, 2023.</w:t>
      </w:r>
    </w:p>
    <w:p w14:paraId="75281579" w14:textId="77777777" w:rsidR="00EA1225" w:rsidRDefault="00EA1225" w:rsidP="00EA1225"/>
    <w:p w14:paraId="1DCCB3F4" w14:textId="2AC6F8A6" w:rsidR="00EA1225" w:rsidRPr="00F45B28" w:rsidRDefault="00EA1225" w:rsidP="00EA1225">
      <w:r w:rsidRPr="00C263EF">
        <w:t xml:space="preserve">Notional agenda and flexible approach:  This annotated agenda </w:t>
      </w:r>
      <w:proofErr w:type="gramStart"/>
      <w:r w:rsidRPr="00C263EF">
        <w:t>sets</w:t>
      </w:r>
      <w:proofErr w:type="gramEnd"/>
      <w:r w:rsidRPr="00C263EF">
        <w:t xml:space="preserve"> out the Secretariat’s estimate of the proposed time allocation for the </w:t>
      </w:r>
      <w:r w:rsidR="00F45B28" w:rsidRPr="00C263EF">
        <w:t xml:space="preserve">exceptional three-day Session of the </w:t>
      </w:r>
      <w:r w:rsidRPr="00C263EF">
        <w:t>SCCR</w:t>
      </w:r>
      <w:r w:rsidR="00F45B28" w:rsidRPr="00C263EF">
        <w:t xml:space="preserve">.  As summarized by the Chair at SCCR/43, this annotated agenda </w:t>
      </w:r>
      <w:r w:rsidR="00F45B28">
        <w:t>reflects the time allocation as follows: “</w:t>
      </w:r>
      <w:r w:rsidR="00C263EF">
        <w:rPr>
          <w:i/>
        </w:rPr>
        <w:t>(…) t</w:t>
      </w:r>
      <w:r w:rsidR="00F45B28" w:rsidRPr="00F45B28">
        <w:rPr>
          <w:i/>
        </w:rPr>
        <w:t xml:space="preserve">he time on the first two days should be divided equally between broadcasting and limitations and exceptions after the handling of preliminary, administrative agenda items. The third day should be devoted to other matters, specifically copyright in the digital environment. Given the shorter meeting, the Chair indicated that he would ask group coordinators, Member </w:t>
      </w:r>
      <w:proofErr w:type="gramStart"/>
      <w:r w:rsidR="00F45B28" w:rsidRPr="00F45B28">
        <w:rPr>
          <w:i/>
        </w:rPr>
        <w:t>States</w:t>
      </w:r>
      <w:proofErr w:type="gramEnd"/>
      <w:r w:rsidR="00F45B28" w:rsidRPr="00F45B28">
        <w:rPr>
          <w:i/>
        </w:rPr>
        <w:t xml:space="preserve"> and observers to forego making oral opening statements and general declarations on broadcasting and limitations and exceptions. Priority will be given to substantive discussions. Member States and observers will be invited to submit any general statements in writing, to be posted on the WIPO SCCR website.</w:t>
      </w:r>
      <w:r w:rsidR="00F45B28">
        <w:t>”</w:t>
      </w:r>
    </w:p>
    <w:p w14:paraId="512047D2" w14:textId="77777777" w:rsidR="00EA1225" w:rsidRDefault="00EA1225" w:rsidP="00EA1225"/>
    <w:p w14:paraId="5E701542" w14:textId="44BC0878" w:rsidR="00EA1225" w:rsidRPr="009442C3" w:rsidRDefault="00EA1225" w:rsidP="00EA1225">
      <w:pPr>
        <w:rPr>
          <w:szCs w:val="22"/>
        </w:rPr>
      </w:pPr>
      <w:r>
        <w:rPr>
          <w:szCs w:val="22"/>
        </w:rPr>
        <w:t>For information on the previous session, th</w:t>
      </w:r>
      <w:r w:rsidR="00CE21EE">
        <w:rPr>
          <w:szCs w:val="22"/>
        </w:rPr>
        <w:t>e Summary by the Chair (SCCR/43</w:t>
      </w:r>
      <w:r w:rsidRPr="0005325E">
        <w:rPr>
          <w:szCs w:val="22"/>
        </w:rPr>
        <w:t xml:space="preserve">/SUMMARY BY THE CHAIR) and </w:t>
      </w:r>
      <w:r w:rsidR="00CE21EE">
        <w:rPr>
          <w:szCs w:val="22"/>
        </w:rPr>
        <w:t>Statements submitted for SCCR/43 (SCCR/43/INF/4</w:t>
      </w:r>
      <w:r w:rsidRPr="0005325E">
        <w:rPr>
          <w:szCs w:val="22"/>
        </w:rPr>
        <w:t>) are published on the SCCR/4</w:t>
      </w:r>
      <w:r w:rsidR="00CE2BFC">
        <w:rPr>
          <w:szCs w:val="22"/>
        </w:rPr>
        <w:t>3</w:t>
      </w:r>
      <w:r w:rsidRPr="0005325E">
        <w:rPr>
          <w:szCs w:val="22"/>
        </w:rPr>
        <w:t xml:space="preserve"> webpage under </w:t>
      </w:r>
      <w:hyperlink r:id="rId9" w:history="1">
        <w:r w:rsidR="00F45B28" w:rsidRPr="00873918">
          <w:rPr>
            <w:rStyle w:val="Hyperlink"/>
          </w:rPr>
          <w:t>https://www.wipo.int/meetings/en/details.jsp?meeting_id=75412</w:t>
        </w:r>
      </w:hyperlink>
      <w:r w:rsidR="00F45B28">
        <w:t xml:space="preserve"> </w:t>
      </w:r>
      <w:r w:rsidRPr="0005325E">
        <w:rPr>
          <w:szCs w:val="22"/>
        </w:rPr>
        <w:t xml:space="preserve">. </w:t>
      </w:r>
    </w:p>
    <w:p w14:paraId="0CEC7A3E" w14:textId="77777777" w:rsidR="00EA1225" w:rsidRDefault="00EA1225" w:rsidP="00EA1225"/>
    <w:p w14:paraId="671A5A43" w14:textId="4AFD570C" w:rsidR="00EA1225" w:rsidRPr="0005325E" w:rsidRDefault="00EA1225" w:rsidP="00EA1225">
      <w:pPr>
        <w:rPr>
          <w:szCs w:val="22"/>
        </w:rPr>
      </w:pPr>
      <w:r>
        <w:rPr>
          <w:szCs w:val="22"/>
        </w:rPr>
        <w:t>S</w:t>
      </w:r>
      <w:r w:rsidR="00C263EF">
        <w:rPr>
          <w:szCs w:val="22"/>
        </w:rPr>
        <w:t>ince</w:t>
      </w:r>
      <w:r w:rsidRPr="0005325E">
        <w:rPr>
          <w:szCs w:val="22"/>
        </w:rPr>
        <w:t xml:space="preserve"> SCCR/42, </w:t>
      </w:r>
      <w:r>
        <w:rPr>
          <w:szCs w:val="22"/>
        </w:rPr>
        <w:t xml:space="preserve">in accordance with the decision of the General Assembly, </w:t>
      </w:r>
      <w:r w:rsidRPr="0005325E">
        <w:rPr>
          <w:szCs w:val="22"/>
        </w:rPr>
        <w:t>the Secret</w:t>
      </w:r>
      <w:r>
        <w:rPr>
          <w:szCs w:val="22"/>
        </w:rPr>
        <w:t>ariat is no longer preparing a r</w:t>
      </w:r>
      <w:r w:rsidRPr="0005325E">
        <w:rPr>
          <w:szCs w:val="22"/>
        </w:rPr>
        <w:t xml:space="preserve">eport.  Instead, the record of the previous meeting can be accessed via the WIPO </w:t>
      </w:r>
      <w:r>
        <w:rPr>
          <w:szCs w:val="22"/>
        </w:rPr>
        <w:t>w</w:t>
      </w:r>
      <w:r w:rsidRPr="0005325E">
        <w:rPr>
          <w:szCs w:val="22"/>
        </w:rPr>
        <w:t xml:space="preserve">ebcast </w:t>
      </w:r>
      <w:r>
        <w:rPr>
          <w:szCs w:val="22"/>
        </w:rPr>
        <w:t xml:space="preserve">page </w:t>
      </w:r>
      <w:r w:rsidRPr="0005325E">
        <w:rPr>
          <w:szCs w:val="22"/>
        </w:rPr>
        <w:t xml:space="preserve">as a video on demand under </w:t>
      </w:r>
      <w:hyperlink r:id="rId10" w:history="1">
        <w:r w:rsidRPr="0005325E">
          <w:rPr>
            <w:rStyle w:val="Hyperlink"/>
            <w:szCs w:val="22"/>
          </w:rPr>
          <w:t>https://webcast.wipo.int/home</w:t>
        </w:r>
      </w:hyperlink>
      <w:r w:rsidRPr="0005325E">
        <w:rPr>
          <w:szCs w:val="22"/>
        </w:rPr>
        <w:t>.  Machine-generated transcripts of the previous meeting are available for download on each session’s webcast page under the download icon on the right</w:t>
      </w:r>
      <w:r w:rsidR="00C263EF">
        <w:rPr>
          <w:szCs w:val="22"/>
        </w:rPr>
        <w:t>.</w:t>
      </w:r>
    </w:p>
    <w:p w14:paraId="7905AFF3" w14:textId="77777777" w:rsidR="00EA1225" w:rsidRDefault="00EA1225" w:rsidP="00EA1225"/>
    <w:p w14:paraId="6A3C07E4" w14:textId="77777777" w:rsidR="00EA1225" w:rsidRPr="00A46F2B" w:rsidRDefault="00EA1225" w:rsidP="00EA1225"/>
    <w:p w14:paraId="1C07B788" w14:textId="77777777" w:rsidR="00EA1225" w:rsidRDefault="00EA1225" w:rsidP="00EA1225">
      <w:pPr>
        <w:rPr>
          <w:b/>
          <w:bCs/>
        </w:rPr>
      </w:pPr>
      <w:r>
        <w:rPr>
          <w:b/>
          <w:bCs/>
        </w:rPr>
        <w:t xml:space="preserve">Day 1 – </w:t>
      </w:r>
      <w:r w:rsidR="00CE21EE">
        <w:rPr>
          <w:b/>
          <w:bCs/>
        </w:rPr>
        <w:t>Monday, November 6</w:t>
      </w:r>
      <w:r>
        <w:rPr>
          <w:b/>
          <w:bCs/>
        </w:rPr>
        <w:t>, 2023</w:t>
      </w:r>
    </w:p>
    <w:p w14:paraId="6F189FFD" w14:textId="77777777" w:rsidR="00EA1225" w:rsidRDefault="00EA1225" w:rsidP="00EA1225">
      <w:pPr>
        <w:rPr>
          <w:b/>
          <w:bCs/>
        </w:rPr>
      </w:pPr>
    </w:p>
    <w:p w14:paraId="1EBEA6F9" w14:textId="660C246E" w:rsidR="00EA23AB" w:rsidRPr="00EA1225" w:rsidRDefault="00EA1225" w:rsidP="00EA1225">
      <w:pPr>
        <w:spacing w:after="220"/>
        <w:rPr>
          <w:u w:val="single"/>
        </w:rPr>
      </w:pPr>
      <w:r w:rsidRPr="00EA1225">
        <w:rPr>
          <w:b/>
          <w:i/>
          <w:u w:val="single"/>
        </w:rPr>
        <w:t xml:space="preserve">Opening </w:t>
      </w:r>
      <w:r w:rsidR="008950A2">
        <w:rPr>
          <w:b/>
          <w:i/>
          <w:u w:val="single"/>
        </w:rPr>
        <w:t xml:space="preserve">of the Session </w:t>
      </w:r>
      <w:r w:rsidRPr="00EA1225">
        <w:rPr>
          <w:b/>
          <w:i/>
          <w:u w:val="single"/>
        </w:rPr>
        <w:t>and Protection of Broadcasting Organizations</w:t>
      </w:r>
    </w:p>
    <w:p w14:paraId="05781B36" w14:textId="0A5203FC" w:rsidR="00C263EF" w:rsidRDefault="00CE21EE" w:rsidP="00CE21EE">
      <w:pPr>
        <w:ind w:left="2160" w:hanging="2160"/>
      </w:pPr>
      <w:r>
        <w:t>10:00 – 10:</w:t>
      </w:r>
      <w:r w:rsidR="00B41BBA">
        <w:t>20</w:t>
      </w:r>
      <w:r>
        <w:tab/>
      </w:r>
      <w:r w:rsidR="00C263EF" w:rsidRPr="00496FA5">
        <w:rPr>
          <w:b/>
        </w:rPr>
        <w:t>Agenda item 1</w:t>
      </w:r>
      <w:r w:rsidR="00C263EF">
        <w:t xml:space="preserve">: </w:t>
      </w:r>
      <w:r w:rsidRPr="00A46F2B">
        <w:t xml:space="preserve">Opening of the </w:t>
      </w:r>
      <w:proofErr w:type="gramStart"/>
      <w:r w:rsidRPr="00A46F2B">
        <w:t>s</w:t>
      </w:r>
      <w:r>
        <w:t>ession</w:t>
      </w:r>
      <w:proofErr w:type="gramEnd"/>
      <w:r w:rsidRPr="00A46F2B">
        <w:t xml:space="preserve"> </w:t>
      </w:r>
    </w:p>
    <w:p w14:paraId="27773CD7" w14:textId="77777777" w:rsidR="00C263EF" w:rsidRDefault="00C263EF" w:rsidP="00CE21EE">
      <w:pPr>
        <w:ind w:left="2160" w:hanging="2160"/>
      </w:pPr>
    </w:p>
    <w:p w14:paraId="5421B422" w14:textId="0D9F42EB" w:rsidR="00C263EF" w:rsidRDefault="00C263EF" w:rsidP="00C263EF">
      <w:pPr>
        <w:ind w:left="2160"/>
      </w:pPr>
      <w:r w:rsidRPr="00496FA5">
        <w:rPr>
          <w:b/>
        </w:rPr>
        <w:t>Agenda item 2</w:t>
      </w:r>
      <w:r>
        <w:t>: A</w:t>
      </w:r>
      <w:r w:rsidR="00CE21EE">
        <w:t>doption of the agenda</w:t>
      </w:r>
      <w:r w:rsidRPr="00C263EF">
        <w:t xml:space="preserve"> of the forty-fourth session</w:t>
      </w:r>
    </w:p>
    <w:p w14:paraId="31D6E8BF" w14:textId="42D8FCD0" w:rsidR="00707D5A" w:rsidRDefault="00707D5A" w:rsidP="00C263EF">
      <w:pPr>
        <w:ind w:left="2160"/>
      </w:pPr>
    </w:p>
    <w:p w14:paraId="025B5368" w14:textId="6F741018" w:rsidR="00707D5A" w:rsidRPr="00E75F82" w:rsidRDefault="00707D5A" w:rsidP="00707D5A">
      <w:pPr>
        <w:ind w:left="2160"/>
      </w:pPr>
      <w:r w:rsidRPr="00523D8B">
        <w:rPr>
          <w:b/>
        </w:rPr>
        <w:t>Document:</w:t>
      </w:r>
      <w:r w:rsidRPr="00523D8B">
        <w:t xml:space="preserve">  </w:t>
      </w:r>
      <w:r w:rsidRPr="0010668D">
        <w:rPr>
          <w:i/>
        </w:rPr>
        <w:t>Draft Agenda</w:t>
      </w:r>
      <w:r>
        <w:t xml:space="preserve"> (SCCR/44</w:t>
      </w:r>
      <w:r w:rsidRPr="00523D8B">
        <w:t>/</w:t>
      </w:r>
      <w:r>
        <w:t>1 PROV.</w:t>
      </w:r>
      <w:r w:rsidRPr="00523D8B">
        <w:t xml:space="preserve">) </w:t>
      </w:r>
      <w:r w:rsidR="0035011E">
        <w:t xml:space="preserve">on the meeting web page </w:t>
      </w:r>
      <w:r>
        <w:t xml:space="preserve">at </w:t>
      </w:r>
      <w:hyperlink r:id="rId11" w:history="1">
        <w:r w:rsidRPr="00873918">
          <w:rPr>
            <w:rStyle w:val="Hyperlink"/>
          </w:rPr>
          <w:t>https://www.wipo.int/meetings/en/details.jsp?meeting_id=78391</w:t>
        </w:r>
      </w:hyperlink>
      <w:r>
        <w:t xml:space="preserve">  </w:t>
      </w:r>
    </w:p>
    <w:p w14:paraId="19679F91" w14:textId="77777777" w:rsidR="00707D5A" w:rsidRDefault="00707D5A" w:rsidP="00C263EF">
      <w:pPr>
        <w:ind w:left="2160"/>
      </w:pPr>
    </w:p>
    <w:p w14:paraId="0B8F083D" w14:textId="67337086" w:rsidR="005152B4" w:rsidRDefault="00B41BBA" w:rsidP="00DF6195">
      <w:pPr>
        <w:ind w:left="2160"/>
      </w:pPr>
      <w:r w:rsidRPr="001D11DA">
        <w:rPr>
          <w:b/>
          <w:bCs/>
        </w:rPr>
        <w:t>Agenda item 3</w:t>
      </w:r>
      <w:r w:rsidR="0069405C" w:rsidRPr="001D11DA">
        <w:t>:</w:t>
      </w:r>
      <w:r w:rsidRPr="001D11DA">
        <w:t xml:space="preserve"> Election of officers</w:t>
      </w:r>
    </w:p>
    <w:p w14:paraId="51BAFCCC" w14:textId="69A249CC" w:rsidR="00A9174C" w:rsidRDefault="00A9174C" w:rsidP="00DF6195">
      <w:pPr>
        <w:ind w:left="2160"/>
      </w:pPr>
    </w:p>
    <w:p w14:paraId="0174BD79" w14:textId="77777777" w:rsidR="00517714" w:rsidRDefault="00896F33" w:rsidP="00DF6195">
      <w:pPr>
        <w:ind w:left="2160"/>
      </w:pPr>
      <w:r>
        <w:t>A</w:t>
      </w:r>
      <w:r w:rsidR="00A9174C">
        <w:t xml:space="preserve"> Chair and two Vice-Chairs are to be elected at this meeting, with their terms to begin after the close of SCCR/44.  The officers elected at SCCR/44 will preside over SCCR sessions held in 2024 and 2025.</w:t>
      </w:r>
    </w:p>
    <w:p w14:paraId="005637D0" w14:textId="77777777" w:rsidR="00517714" w:rsidRDefault="00517714" w:rsidP="00DF6195">
      <w:pPr>
        <w:ind w:left="2160"/>
      </w:pPr>
    </w:p>
    <w:p w14:paraId="11F5FDC4" w14:textId="686FE9BC" w:rsidR="00A9174C" w:rsidRDefault="00517714" w:rsidP="00DF6195">
      <w:pPr>
        <w:ind w:left="2160"/>
      </w:pPr>
      <w:r>
        <w:t>A consensus slate of candidates for 2024 and 2025 has been provided to the Chair by the Group Coordinators.</w:t>
      </w:r>
    </w:p>
    <w:p w14:paraId="65406745" w14:textId="38496C88" w:rsidR="00832F6B" w:rsidRDefault="00832F6B" w:rsidP="00DF6195">
      <w:pPr>
        <w:ind w:left="2160"/>
      </w:pPr>
    </w:p>
    <w:p w14:paraId="73D5822F" w14:textId="61B14371" w:rsidR="00832F6B" w:rsidRDefault="00832F6B" w:rsidP="00DF6195">
      <w:pPr>
        <w:ind w:left="2160"/>
      </w:pPr>
      <w:r>
        <w:t>As part of the process of implementing the recommendations made in the 2022 Evaluation of the WIPO Standing Committees</w:t>
      </w:r>
      <w:r w:rsidR="00F26F06">
        <w:t xml:space="preserve">, as well as recent </w:t>
      </w:r>
      <w:r w:rsidR="00F26F06">
        <w:lastRenderedPageBreak/>
        <w:t>changes to the WIPO General Rules of Procedure agreed by the General Assembly</w:t>
      </w:r>
      <w:r>
        <w:t>,</w:t>
      </w:r>
      <w:r w:rsidR="00517714">
        <w:t xml:space="preserve"> WIPO </w:t>
      </w:r>
      <w:r w:rsidR="00697B23">
        <w:t xml:space="preserve">Standing </w:t>
      </w:r>
      <w:r w:rsidR="00517714">
        <w:t>Committees have been considering ways to harmonize the election of officers across committees</w:t>
      </w:r>
      <w:r w:rsidR="007F6853">
        <w:t xml:space="preserve">.  </w:t>
      </w:r>
    </w:p>
    <w:p w14:paraId="0AEA8F7B" w14:textId="77777777" w:rsidR="005152B4" w:rsidRDefault="005152B4" w:rsidP="00DF6195">
      <w:pPr>
        <w:ind w:left="2160"/>
      </w:pPr>
    </w:p>
    <w:p w14:paraId="284EAD06" w14:textId="268ED6ED" w:rsidR="00DF6195" w:rsidRDefault="00832F6B" w:rsidP="0035011E">
      <w:pPr>
        <w:ind w:left="2160"/>
        <w:rPr>
          <w:i/>
          <w:iCs/>
        </w:rPr>
      </w:pPr>
      <w:r>
        <w:rPr>
          <w:b/>
          <w:bCs/>
        </w:rPr>
        <w:t>Documents</w:t>
      </w:r>
      <w:r w:rsidR="000A3BAE" w:rsidRPr="00F72D5B">
        <w:rPr>
          <w:b/>
          <w:bCs/>
        </w:rPr>
        <w:t>:</w:t>
      </w:r>
      <w:r>
        <w:t xml:space="preserve"> SCCR Special Rules of Procedure at </w:t>
      </w:r>
      <w:hyperlink r:id="rId12" w:anchor="sccr" w:history="1">
        <w:r w:rsidRPr="00F72D5B">
          <w:rPr>
            <w:rStyle w:val="Hyperlink"/>
            <w:i/>
            <w:iCs/>
          </w:rPr>
          <w:t>https://www.wipo.int/policy/en/special-rules-of-procedure-wipo-standing-committees.html#sccr</w:t>
        </w:r>
      </w:hyperlink>
      <w:r>
        <w:t xml:space="preserve">; IOD Evaluation Report at </w:t>
      </w:r>
      <w:r w:rsidR="005152B4">
        <w:t xml:space="preserve"> </w:t>
      </w:r>
      <w:hyperlink r:id="rId13" w:history="1">
        <w:r w:rsidR="0035011E" w:rsidRPr="00F72D5B">
          <w:rPr>
            <w:rStyle w:val="Hyperlink"/>
            <w:i/>
            <w:iCs/>
          </w:rPr>
          <w:t>https://www.wipo.int/export/sites/www/about-wipo/en/oversight/docs/iaod/evaluation/220216-evaluation-WIPO-standing-committees.pdf</w:t>
        </w:r>
      </w:hyperlink>
      <w:r w:rsidR="000B0E25">
        <w:rPr>
          <w:i/>
          <w:iCs/>
        </w:rPr>
        <w:t>;</w:t>
      </w:r>
      <w:r w:rsidR="0035011E">
        <w:rPr>
          <w:i/>
          <w:iCs/>
        </w:rPr>
        <w:t xml:space="preserve"> </w:t>
      </w:r>
      <w:r w:rsidR="000B0E25">
        <w:t xml:space="preserve">WIPO </w:t>
      </w:r>
      <w:r w:rsidR="00896F33">
        <w:t>General</w:t>
      </w:r>
      <w:r w:rsidR="000B0E25">
        <w:t xml:space="preserve"> Rules of Procedure at </w:t>
      </w:r>
      <w:hyperlink r:id="rId14" w:history="1">
        <w:r w:rsidR="0035011E" w:rsidRPr="001178A1">
          <w:rPr>
            <w:rStyle w:val="Hyperlink"/>
            <w:i/>
            <w:iCs/>
          </w:rPr>
          <w:t>https://www.wipo.int/policy/en/rules_of_procedure.html</w:t>
        </w:r>
      </w:hyperlink>
    </w:p>
    <w:p w14:paraId="7337832A" w14:textId="77777777" w:rsidR="0035011E" w:rsidRPr="00F72D5B" w:rsidRDefault="0035011E" w:rsidP="0035011E">
      <w:pPr>
        <w:ind w:left="2160"/>
        <w:rPr>
          <w:i/>
          <w:iCs/>
        </w:rPr>
      </w:pPr>
    </w:p>
    <w:p w14:paraId="13184DE4" w14:textId="42383B13" w:rsidR="00CE21EE" w:rsidRPr="00A46F2B" w:rsidRDefault="00B41BBA" w:rsidP="00C263EF">
      <w:pPr>
        <w:ind w:left="2160"/>
      </w:pPr>
      <w:r w:rsidRPr="00496FA5">
        <w:rPr>
          <w:b/>
        </w:rPr>
        <w:t>Agenda item 4</w:t>
      </w:r>
      <w:r>
        <w:t xml:space="preserve">: </w:t>
      </w:r>
      <w:r w:rsidR="00C263EF">
        <w:t>A</w:t>
      </w:r>
      <w:r w:rsidR="00CE21EE" w:rsidRPr="00A46F2B">
        <w:t>ccredit</w:t>
      </w:r>
      <w:r w:rsidR="00CE21EE">
        <w:t xml:space="preserve">ation of </w:t>
      </w:r>
      <w:r w:rsidRPr="00B41BBA">
        <w:t>new non-governmental organizations</w:t>
      </w:r>
    </w:p>
    <w:p w14:paraId="2670D67B" w14:textId="77777777" w:rsidR="00CE21EE" w:rsidRDefault="00CE21EE" w:rsidP="00CE21EE">
      <w:pPr>
        <w:ind w:left="2268"/>
        <w:rPr>
          <w:b/>
        </w:rPr>
      </w:pPr>
    </w:p>
    <w:p w14:paraId="51E0FE6E" w14:textId="0DB1B7FE" w:rsidR="00CE21EE" w:rsidRPr="00E75F82" w:rsidRDefault="00CE21EE" w:rsidP="00CE21EE">
      <w:pPr>
        <w:ind w:left="2160"/>
      </w:pPr>
      <w:bookmarkStart w:id="5" w:name="_Hlk147879644"/>
      <w:r w:rsidRPr="00523D8B">
        <w:rPr>
          <w:b/>
        </w:rPr>
        <w:t>Document:</w:t>
      </w:r>
      <w:r w:rsidRPr="00523D8B">
        <w:t xml:space="preserve">  </w:t>
      </w:r>
      <w:r>
        <w:rPr>
          <w:i/>
        </w:rPr>
        <w:t>Accreditation of Non-G</w:t>
      </w:r>
      <w:r w:rsidRPr="005D2079">
        <w:rPr>
          <w:i/>
        </w:rPr>
        <w:t xml:space="preserve">overnmental Organizations </w:t>
      </w:r>
      <w:r>
        <w:t>(</w:t>
      </w:r>
      <w:r w:rsidRPr="00F66AD9">
        <w:t>SCCR/4</w:t>
      </w:r>
      <w:r>
        <w:t xml:space="preserve">4/2) </w:t>
      </w:r>
      <w:r w:rsidR="0035011E">
        <w:t xml:space="preserve">on the meeting web page </w:t>
      </w:r>
      <w:r>
        <w:t xml:space="preserve">at </w:t>
      </w:r>
      <w:hyperlink r:id="rId15" w:history="1">
        <w:r w:rsidR="00B41BBA" w:rsidRPr="00873918">
          <w:rPr>
            <w:rStyle w:val="Hyperlink"/>
          </w:rPr>
          <w:t>https://www.wipo.int/meetings/en/details.jsp?meeting_id=78391</w:t>
        </w:r>
      </w:hyperlink>
      <w:r w:rsidR="00B41BBA">
        <w:t xml:space="preserve"> </w:t>
      </w:r>
      <w:r>
        <w:t xml:space="preserve"> </w:t>
      </w:r>
    </w:p>
    <w:bookmarkEnd w:id="5"/>
    <w:p w14:paraId="3F8DA252" w14:textId="77777777" w:rsidR="00CE21EE" w:rsidRPr="00F66AD9" w:rsidRDefault="00CE21EE" w:rsidP="00CE21EE"/>
    <w:p w14:paraId="3798EDE5" w14:textId="7DCA3A0F" w:rsidR="00CE21EE" w:rsidRDefault="00CE21EE" w:rsidP="00CE21EE">
      <w:pPr>
        <w:ind w:left="2160" w:hanging="2120"/>
      </w:pPr>
      <w:r>
        <w:t>10:</w:t>
      </w:r>
      <w:r w:rsidR="00B41BBA">
        <w:t>20</w:t>
      </w:r>
      <w:r>
        <w:t xml:space="preserve"> – 10</w:t>
      </w:r>
      <w:r w:rsidRPr="00A46F2B">
        <w:t>:</w:t>
      </w:r>
      <w:r w:rsidR="001D11DA">
        <w:t>25</w:t>
      </w:r>
      <w:r w:rsidRPr="00A46F2B">
        <w:tab/>
        <w:t xml:space="preserve">Remarks by the </w:t>
      </w:r>
      <w:r w:rsidRPr="00010BFA">
        <w:t xml:space="preserve">Deputy </w:t>
      </w:r>
      <w:r w:rsidRPr="00A46F2B">
        <w:t>Director General</w:t>
      </w:r>
      <w:r>
        <w:t xml:space="preserve"> </w:t>
      </w:r>
    </w:p>
    <w:p w14:paraId="00EB3653" w14:textId="77777777" w:rsidR="00CE21EE" w:rsidRPr="00A46F2B" w:rsidRDefault="00CE21EE" w:rsidP="00CE21EE"/>
    <w:p w14:paraId="7851D411" w14:textId="0841B540" w:rsidR="001135CB" w:rsidRDefault="00CE2BFC" w:rsidP="008E0376">
      <w:pPr>
        <w:tabs>
          <w:tab w:val="left" w:pos="2160"/>
        </w:tabs>
        <w:ind w:left="2127" w:hanging="2127"/>
      </w:pPr>
      <w:r>
        <w:t xml:space="preserve"> </w:t>
      </w:r>
      <w:r w:rsidR="00CE21EE">
        <w:t>1</w:t>
      </w:r>
      <w:r w:rsidR="00496FA5">
        <w:t>0</w:t>
      </w:r>
      <w:r w:rsidR="00CE21EE">
        <w:t>:</w:t>
      </w:r>
      <w:r w:rsidR="001D11DA">
        <w:t xml:space="preserve">25 </w:t>
      </w:r>
      <w:r w:rsidR="00CE21EE">
        <w:t>– 1</w:t>
      </w:r>
      <w:r w:rsidR="00496FA5">
        <w:t>1</w:t>
      </w:r>
      <w:r w:rsidR="00CE21EE">
        <w:t>:</w:t>
      </w:r>
      <w:r w:rsidR="00496FA5">
        <w:t>30</w:t>
      </w:r>
      <w:r w:rsidR="00CE21EE">
        <w:tab/>
      </w:r>
      <w:r w:rsidR="008950A2">
        <w:t>Opening s</w:t>
      </w:r>
      <w:r w:rsidR="001135CB">
        <w:t>tatements by Group Coordinators (</w:t>
      </w:r>
      <w:r w:rsidR="00911C92">
        <w:t xml:space="preserve">due to </w:t>
      </w:r>
      <w:r w:rsidR="009B4550">
        <w:t xml:space="preserve">time constraints, </w:t>
      </w:r>
      <w:r w:rsidR="001135CB">
        <w:t>there will be no opening statements under each agenda item)</w:t>
      </w:r>
    </w:p>
    <w:p w14:paraId="11C06AF9" w14:textId="77777777" w:rsidR="001135CB" w:rsidRDefault="001135CB" w:rsidP="00CE21EE">
      <w:pPr>
        <w:tabs>
          <w:tab w:val="left" w:pos="2160"/>
        </w:tabs>
      </w:pPr>
    </w:p>
    <w:p w14:paraId="1C9C0DF9" w14:textId="3B12B8F5" w:rsidR="00B41BBA" w:rsidRDefault="001135CB" w:rsidP="00CE21EE">
      <w:pPr>
        <w:tabs>
          <w:tab w:val="left" w:pos="2160"/>
        </w:tabs>
      </w:pPr>
      <w:r>
        <w:tab/>
      </w:r>
      <w:r w:rsidR="008950A2">
        <w:t xml:space="preserve">Opening of </w:t>
      </w:r>
      <w:r w:rsidR="00B41BBA" w:rsidRPr="00496FA5">
        <w:rPr>
          <w:b/>
        </w:rPr>
        <w:t>Agenda item 5</w:t>
      </w:r>
      <w:r w:rsidR="00B41BBA">
        <w:t xml:space="preserve">: Protection of broadcasting organizations </w:t>
      </w:r>
    </w:p>
    <w:p w14:paraId="6D3C3D44" w14:textId="77777777" w:rsidR="00A6731A" w:rsidRDefault="00B41BBA" w:rsidP="00B41BBA">
      <w:pPr>
        <w:tabs>
          <w:tab w:val="left" w:pos="2160"/>
        </w:tabs>
        <w:ind w:left="2127"/>
      </w:pPr>
      <w:r>
        <w:tab/>
      </w:r>
    </w:p>
    <w:p w14:paraId="21275498" w14:textId="0EAEAF29" w:rsidR="00CE21EE" w:rsidRPr="00F72D5B" w:rsidRDefault="00CE21EE" w:rsidP="00350E88">
      <w:pPr>
        <w:ind w:left="2160"/>
        <w:rPr>
          <w:i/>
          <w:iCs/>
        </w:rPr>
      </w:pPr>
      <w:r w:rsidRPr="006E148E">
        <w:rPr>
          <w:b/>
        </w:rPr>
        <w:t>Documents</w:t>
      </w:r>
      <w:r w:rsidRPr="006E148E">
        <w:t xml:space="preserve">:  </w:t>
      </w:r>
      <w:r w:rsidR="00E961BC">
        <w:rPr>
          <w:i/>
        </w:rPr>
        <w:t>Third</w:t>
      </w:r>
      <w:r>
        <w:t xml:space="preserve"> </w:t>
      </w:r>
      <w:r w:rsidRPr="0099177B">
        <w:rPr>
          <w:i/>
        </w:rPr>
        <w:t xml:space="preserve">Revised Draft Text for the WIPO Broadcasting Organizations Treaty </w:t>
      </w:r>
      <w:r>
        <w:t>(SCCR/44/</w:t>
      </w:r>
      <w:r w:rsidRPr="00A61268">
        <w:t>3</w:t>
      </w:r>
      <w:r>
        <w:t>)</w:t>
      </w:r>
      <w:r w:rsidRPr="0099177B">
        <w:t xml:space="preserve">; </w:t>
      </w:r>
      <w:r w:rsidR="00546FC8">
        <w:t xml:space="preserve"> </w:t>
      </w:r>
      <w:r w:rsidRPr="0099177B">
        <w:t>prior related documents are available on the meeting page at</w:t>
      </w:r>
      <w:r w:rsidRPr="00B9015E">
        <w:t xml:space="preserve"> </w:t>
      </w:r>
      <w:hyperlink r:id="rId16" w:history="1">
        <w:r w:rsidR="00350E88" w:rsidRPr="00F72D5B">
          <w:rPr>
            <w:rStyle w:val="Hyperlink"/>
            <w:i/>
            <w:iCs/>
          </w:rPr>
          <w:t>https://www.wipo.int/meetings/en/details.jsp?meeting_id=78391</w:t>
        </w:r>
      </w:hyperlink>
      <w:r w:rsidR="00350E88">
        <w:rPr>
          <w:i/>
          <w:iCs/>
        </w:rPr>
        <w:t xml:space="preserve"> </w:t>
      </w:r>
    </w:p>
    <w:p w14:paraId="7CE50523" w14:textId="77777777" w:rsidR="00CE21EE" w:rsidRPr="00F72D5B" w:rsidRDefault="00CE21EE" w:rsidP="00CE21EE">
      <w:pPr>
        <w:ind w:left="2120"/>
        <w:rPr>
          <w:b/>
          <w:i/>
          <w:iCs/>
          <w:highlight w:val="yellow"/>
        </w:rPr>
      </w:pPr>
    </w:p>
    <w:p w14:paraId="7902F936" w14:textId="7A33EF2E" w:rsidR="00CE21EE" w:rsidRPr="00876024" w:rsidRDefault="00CE21EE" w:rsidP="00CE21EE">
      <w:pPr>
        <w:ind w:left="2160"/>
      </w:pPr>
      <w:r w:rsidRPr="006E148E">
        <w:rPr>
          <w:b/>
        </w:rPr>
        <w:t>Reminder of Recent Activity</w:t>
      </w:r>
      <w:r w:rsidRPr="006E148E">
        <w:t xml:space="preserve">:  </w:t>
      </w:r>
      <w:r w:rsidR="00E961BC">
        <w:t>During the 43</w:t>
      </w:r>
      <w:r w:rsidR="00E961BC" w:rsidRPr="00E961BC">
        <w:rPr>
          <w:vertAlign w:val="superscript"/>
        </w:rPr>
        <w:t>rd</w:t>
      </w:r>
      <w:r>
        <w:t xml:space="preserve"> session of the SCCR, the </w:t>
      </w:r>
      <w:r w:rsidR="00E961BC" w:rsidRPr="00E961BC">
        <w:rPr>
          <w:i/>
        </w:rPr>
        <w:t xml:space="preserve">Second </w:t>
      </w:r>
      <w:r w:rsidRPr="0099177B">
        <w:rPr>
          <w:i/>
        </w:rPr>
        <w:t xml:space="preserve">Revised Draft Text for the WIPO Broadcasting Organizations Treaty </w:t>
      </w:r>
      <w:r>
        <w:t>(SCCR/42/</w:t>
      </w:r>
      <w:r w:rsidRPr="00A61268">
        <w:t>3</w:t>
      </w:r>
      <w:r>
        <w:t xml:space="preserve">), </w:t>
      </w:r>
      <w:r w:rsidR="00350E88">
        <w:t xml:space="preserve">was </w:t>
      </w:r>
      <w:r w:rsidR="00CE2BFC">
        <w:t>presented</w:t>
      </w:r>
      <w:r>
        <w:t xml:space="preserve"> by the Chair, Vice Chairs, and Facilitators, </w:t>
      </w:r>
      <w:r w:rsidR="00350E88">
        <w:t xml:space="preserve">then </w:t>
      </w:r>
      <w:r w:rsidR="004452BB">
        <w:t xml:space="preserve">after statements in plenary from Member </w:t>
      </w:r>
      <w:r w:rsidR="004D2307">
        <w:t>S</w:t>
      </w:r>
      <w:r w:rsidR="004452BB">
        <w:t xml:space="preserve">tates and Observers, </w:t>
      </w:r>
      <w:r w:rsidR="00350E88">
        <w:t>a short informal session was held</w:t>
      </w:r>
      <w:r w:rsidR="001D11DA">
        <w:t>.</w:t>
      </w:r>
      <w:r>
        <w:t xml:space="preserve"> </w:t>
      </w:r>
      <w:r w:rsidR="001D11DA">
        <w:t xml:space="preserve"> T</w:t>
      </w:r>
      <w:r>
        <w:t xml:space="preserve">he </w:t>
      </w:r>
      <w:r w:rsidR="001D11DA">
        <w:t xml:space="preserve">Chair invited Member States to provide </w:t>
      </w:r>
      <w:r w:rsidR="005152B4">
        <w:t xml:space="preserve">comments </w:t>
      </w:r>
      <w:r w:rsidR="001D11DA">
        <w:t xml:space="preserve">and announced </w:t>
      </w:r>
      <w:r w:rsidR="005152B4">
        <w:t xml:space="preserve">that a new draft would be prepared for the following </w:t>
      </w:r>
      <w:r w:rsidR="004D2307">
        <w:t>s</w:t>
      </w:r>
      <w:r w:rsidR="005152B4">
        <w:t xml:space="preserve">ession. </w:t>
      </w:r>
    </w:p>
    <w:p w14:paraId="021F833C" w14:textId="77777777" w:rsidR="00CE21EE" w:rsidRPr="009E0C32" w:rsidRDefault="00CE21EE" w:rsidP="00CE21EE">
      <w:pPr>
        <w:ind w:left="2160"/>
        <w:rPr>
          <w:highlight w:val="yellow"/>
        </w:rPr>
      </w:pPr>
    </w:p>
    <w:p w14:paraId="0DFA3698" w14:textId="57F3A63D" w:rsidR="00CE21EE" w:rsidRPr="001D11DA" w:rsidRDefault="000E7B0A" w:rsidP="00CE21EE">
      <w:pPr>
        <w:ind w:left="2160"/>
      </w:pPr>
      <w:r>
        <w:rPr>
          <w:b/>
        </w:rPr>
        <w:t>SCCR/44</w:t>
      </w:r>
      <w:r w:rsidR="00CE21EE" w:rsidRPr="006E148E">
        <w:rPr>
          <w:b/>
        </w:rPr>
        <w:t xml:space="preserve"> Session</w:t>
      </w:r>
      <w:r w:rsidR="00CE21EE" w:rsidRPr="006E148E">
        <w:t xml:space="preserve">:  </w:t>
      </w:r>
      <w:r w:rsidR="00B41BBA">
        <w:t>T</w:t>
      </w:r>
      <w:r w:rsidR="00CE21EE" w:rsidRPr="00585890">
        <w:rPr>
          <w:bCs/>
        </w:rPr>
        <w:t>he Chair, Vice</w:t>
      </w:r>
      <w:r w:rsidR="00BD0DEE">
        <w:rPr>
          <w:bCs/>
        </w:rPr>
        <w:t xml:space="preserve"> </w:t>
      </w:r>
      <w:r w:rsidR="00CE21EE" w:rsidRPr="00585890">
        <w:rPr>
          <w:bCs/>
        </w:rPr>
        <w:t>Chair</w:t>
      </w:r>
      <w:r w:rsidR="00CE21EE">
        <w:rPr>
          <w:bCs/>
        </w:rPr>
        <w:t>s</w:t>
      </w:r>
      <w:r w:rsidR="00CE21EE" w:rsidRPr="00585890">
        <w:rPr>
          <w:bCs/>
        </w:rPr>
        <w:t xml:space="preserve"> and Facilitators </w:t>
      </w:r>
      <w:r w:rsidR="00B41BBA">
        <w:rPr>
          <w:bCs/>
        </w:rPr>
        <w:t xml:space="preserve">will introduce  the </w:t>
      </w:r>
      <w:r w:rsidR="00B40A9F">
        <w:rPr>
          <w:bCs/>
          <w:i/>
        </w:rPr>
        <w:t>Third</w:t>
      </w:r>
      <w:r w:rsidR="00CE21EE" w:rsidRPr="00585890">
        <w:rPr>
          <w:bCs/>
          <w:i/>
        </w:rPr>
        <w:t xml:space="preserve"> Revised Draft Text for the WIPO Broadcasting Treaty</w:t>
      </w:r>
      <w:r w:rsidR="00CE21EE">
        <w:rPr>
          <w:bCs/>
          <w:i/>
        </w:rPr>
        <w:t xml:space="preserve"> </w:t>
      </w:r>
      <w:r w:rsidR="00B40A9F">
        <w:rPr>
          <w:bCs/>
        </w:rPr>
        <w:t>(document SCCR/44</w:t>
      </w:r>
      <w:r w:rsidR="00CE21EE">
        <w:rPr>
          <w:bCs/>
        </w:rPr>
        <w:t>/3)</w:t>
      </w:r>
      <w:r w:rsidR="00B41BBA">
        <w:rPr>
          <w:bCs/>
        </w:rPr>
        <w:t xml:space="preserve">.  </w:t>
      </w:r>
      <w:r w:rsidR="00D272BF">
        <w:rPr>
          <w:bCs/>
        </w:rPr>
        <w:t>T</w:t>
      </w:r>
      <w:r w:rsidR="001135CB">
        <w:rPr>
          <w:bCs/>
        </w:rPr>
        <w:t>he Chair will</w:t>
      </w:r>
      <w:r w:rsidR="00D272BF">
        <w:rPr>
          <w:bCs/>
        </w:rPr>
        <w:t xml:space="preserve"> then</w:t>
      </w:r>
      <w:r w:rsidR="001135CB">
        <w:rPr>
          <w:bCs/>
        </w:rPr>
        <w:t xml:space="preserve"> </w:t>
      </w:r>
      <w:r w:rsidR="00B41BBA">
        <w:rPr>
          <w:bCs/>
        </w:rPr>
        <w:t xml:space="preserve">propose to </w:t>
      </w:r>
      <w:r w:rsidR="00746FA9">
        <w:rPr>
          <w:bCs/>
        </w:rPr>
        <w:t xml:space="preserve">break </w:t>
      </w:r>
      <w:r w:rsidR="001135CB">
        <w:rPr>
          <w:bCs/>
        </w:rPr>
        <w:t xml:space="preserve">immediately </w:t>
      </w:r>
      <w:r w:rsidR="00B41BBA">
        <w:rPr>
          <w:bCs/>
        </w:rPr>
        <w:t>for informal discussions in the format Group Coordinator</w:t>
      </w:r>
      <w:r w:rsidR="00CE2BFC">
        <w:rPr>
          <w:bCs/>
        </w:rPr>
        <w:t>s</w:t>
      </w:r>
      <w:r w:rsidR="00B41BBA">
        <w:rPr>
          <w:bCs/>
        </w:rPr>
        <w:t xml:space="preserve"> plus seven</w:t>
      </w:r>
      <w:r w:rsidR="00CE2BFC">
        <w:rPr>
          <w:bCs/>
        </w:rPr>
        <w:t xml:space="preserve"> </w:t>
      </w:r>
      <w:r w:rsidR="00BD0DEE">
        <w:rPr>
          <w:bCs/>
        </w:rPr>
        <w:t xml:space="preserve">people </w:t>
      </w:r>
      <w:r w:rsidR="00CE2BFC">
        <w:rPr>
          <w:bCs/>
        </w:rPr>
        <w:t>at the table</w:t>
      </w:r>
      <w:r w:rsidR="002E5208">
        <w:rPr>
          <w:bCs/>
        </w:rPr>
        <w:t>.</w:t>
      </w:r>
      <w:r w:rsidR="00546FC8">
        <w:rPr>
          <w:bCs/>
        </w:rPr>
        <w:t xml:space="preserve"> </w:t>
      </w:r>
      <w:r w:rsidR="002E5208">
        <w:rPr>
          <w:bCs/>
        </w:rPr>
        <w:t xml:space="preserve"> O</w:t>
      </w:r>
      <w:r w:rsidR="00CE2BFC">
        <w:rPr>
          <w:bCs/>
        </w:rPr>
        <w:t>ther Member State</w:t>
      </w:r>
      <w:r w:rsidR="00BD0DEE">
        <w:rPr>
          <w:bCs/>
        </w:rPr>
        <w:t xml:space="preserve"> representatives</w:t>
      </w:r>
      <w:r w:rsidR="00CE2BFC">
        <w:rPr>
          <w:bCs/>
        </w:rPr>
        <w:t xml:space="preserve"> </w:t>
      </w:r>
      <w:r w:rsidR="002E5208">
        <w:rPr>
          <w:bCs/>
        </w:rPr>
        <w:t>could sit</w:t>
      </w:r>
      <w:r w:rsidR="00CE2BFC">
        <w:rPr>
          <w:bCs/>
        </w:rPr>
        <w:t xml:space="preserve"> around the edge of NB 0.107</w:t>
      </w:r>
      <w:r w:rsidR="00B41BBA">
        <w:rPr>
          <w:bCs/>
        </w:rPr>
        <w:t>.</w:t>
      </w:r>
      <w:r w:rsidR="001D11DA">
        <w:rPr>
          <w:bCs/>
        </w:rPr>
        <w:t xml:space="preserve"> </w:t>
      </w:r>
      <w:r w:rsidR="00546FC8">
        <w:rPr>
          <w:bCs/>
        </w:rPr>
        <w:t xml:space="preserve"> </w:t>
      </w:r>
      <w:r w:rsidR="001D11DA" w:rsidRPr="001D11DA">
        <w:rPr>
          <w:bCs/>
        </w:rPr>
        <w:t>T</w:t>
      </w:r>
      <w:r w:rsidR="001D11DA" w:rsidRPr="00F72D5B">
        <w:rPr>
          <w:bCs/>
        </w:rPr>
        <w:t>he</w:t>
      </w:r>
      <w:r w:rsidR="005152B4">
        <w:rPr>
          <w:bCs/>
        </w:rPr>
        <w:t xml:space="preserve"> audio of the </w:t>
      </w:r>
      <w:r w:rsidR="001D11DA" w:rsidRPr="00F72D5B">
        <w:rPr>
          <w:bCs/>
        </w:rPr>
        <w:t xml:space="preserve">informal session will be </w:t>
      </w:r>
      <w:r w:rsidR="005152B4">
        <w:rPr>
          <w:bCs/>
        </w:rPr>
        <w:t xml:space="preserve">made available to </w:t>
      </w:r>
      <w:r w:rsidR="002E5208">
        <w:rPr>
          <w:bCs/>
        </w:rPr>
        <w:t>WCH</w:t>
      </w:r>
      <w:r w:rsidR="005152B4">
        <w:rPr>
          <w:bCs/>
        </w:rPr>
        <w:t xml:space="preserve"> and to </w:t>
      </w:r>
      <w:r w:rsidR="00363EE4">
        <w:rPr>
          <w:bCs/>
        </w:rPr>
        <w:t xml:space="preserve">registered Zoom </w:t>
      </w:r>
      <w:r w:rsidR="005152B4">
        <w:rPr>
          <w:bCs/>
        </w:rPr>
        <w:t>participants.</w:t>
      </w:r>
    </w:p>
    <w:p w14:paraId="530D15A0" w14:textId="14C6CD36" w:rsidR="00CE21EE" w:rsidRPr="001D11DA" w:rsidRDefault="00CE21EE" w:rsidP="00CE21EE">
      <w:pPr>
        <w:rPr>
          <w:bCs/>
        </w:rPr>
      </w:pPr>
    </w:p>
    <w:p w14:paraId="29BB5D6C" w14:textId="759F22CB" w:rsidR="00496FA5" w:rsidRPr="001D11DA" w:rsidRDefault="00496FA5" w:rsidP="00496FA5">
      <w:pPr>
        <w:ind w:left="2127" w:hanging="2127"/>
        <w:rPr>
          <w:bCs/>
        </w:rPr>
      </w:pPr>
      <w:r w:rsidRPr="00383D43">
        <w:rPr>
          <w:bCs/>
        </w:rPr>
        <w:t>11.30 – 12.00</w:t>
      </w:r>
      <w:r w:rsidRPr="00383D43">
        <w:rPr>
          <w:bCs/>
        </w:rPr>
        <w:tab/>
        <w:t>Coffee break</w:t>
      </w:r>
      <w:r w:rsidR="00BD0DEE">
        <w:rPr>
          <w:rStyle w:val="FootnoteReference"/>
          <w:bCs/>
        </w:rPr>
        <w:footnoteReference w:id="2"/>
      </w:r>
    </w:p>
    <w:p w14:paraId="769455B8" w14:textId="77777777" w:rsidR="00496FA5" w:rsidRPr="001D11DA" w:rsidRDefault="00496FA5" w:rsidP="00CE21EE">
      <w:pPr>
        <w:rPr>
          <w:bCs/>
        </w:rPr>
      </w:pPr>
    </w:p>
    <w:p w14:paraId="67340095" w14:textId="5137417E" w:rsidR="00496FA5" w:rsidRPr="001D11DA" w:rsidRDefault="00496FA5" w:rsidP="00CE21EE">
      <w:pPr>
        <w:ind w:left="2127" w:hanging="2127"/>
        <w:rPr>
          <w:bCs/>
        </w:rPr>
      </w:pPr>
      <w:r w:rsidRPr="001D11DA">
        <w:rPr>
          <w:bCs/>
        </w:rPr>
        <w:t>12.00 – 13.00</w:t>
      </w:r>
      <w:r w:rsidRPr="001D11DA">
        <w:rPr>
          <w:bCs/>
        </w:rPr>
        <w:tab/>
        <w:t xml:space="preserve">Continuation of </w:t>
      </w:r>
      <w:r w:rsidR="00AB0FBF" w:rsidRPr="001D11DA">
        <w:rPr>
          <w:bCs/>
        </w:rPr>
        <w:t>A</w:t>
      </w:r>
      <w:r w:rsidRPr="001D11DA">
        <w:rPr>
          <w:bCs/>
        </w:rPr>
        <w:t>genda item 5</w:t>
      </w:r>
    </w:p>
    <w:p w14:paraId="7200AA92" w14:textId="77777777" w:rsidR="00496FA5" w:rsidRPr="001D11DA" w:rsidRDefault="00496FA5" w:rsidP="00CE21EE">
      <w:pPr>
        <w:ind w:left="2127" w:hanging="2127"/>
        <w:rPr>
          <w:bCs/>
        </w:rPr>
      </w:pPr>
    </w:p>
    <w:p w14:paraId="380372A4" w14:textId="7EDFFE4D" w:rsidR="00CE21EE" w:rsidRDefault="00496FA5" w:rsidP="00CE21EE">
      <w:pPr>
        <w:ind w:left="2127" w:hanging="2127"/>
        <w:rPr>
          <w:bCs/>
        </w:rPr>
      </w:pPr>
      <w:r w:rsidRPr="001D11DA">
        <w:rPr>
          <w:bCs/>
        </w:rPr>
        <w:t>13.</w:t>
      </w:r>
      <w:r w:rsidR="00CE21EE" w:rsidRPr="001D11DA">
        <w:rPr>
          <w:bCs/>
        </w:rPr>
        <w:t>00 – 15</w:t>
      </w:r>
      <w:r w:rsidRPr="001D11DA">
        <w:rPr>
          <w:bCs/>
        </w:rPr>
        <w:t>.</w:t>
      </w:r>
      <w:r w:rsidR="00CE21EE" w:rsidRPr="001D11DA">
        <w:rPr>
          <w:bCs/>
        </w:rPr>
        <w:t>00</w:t>
      </w:r>
      <w:r w:rsidR="00CE21EE" w:rsidRPr="001D11DA">
        <w:rPr>
          <w:bCs/>
        </w:rPr>
        <w:tab/>
        <w:t>L</w:t>
      </w:r>
      <w:r w:rsidR="00CE21EE">
        <w:rPr>
          <w:bCs/>
        </w:rPr>
        <w:t>unch break</w:t>
      </w:r>
      <w:r w:rsidR="00CE21EE">
        <w:rPr>
          <w:rStyle w:val="FootnoteReference"/>
          <w:bCs/>
        </w:rPr>
        <w:footnoteReference w:id="3"/>
      </w:r>
    </w:p>
    <w:p w14:paraId="7751DD69" w14:textId="77777777" w:rsidR="00CE21EE" w:rsidRDefault="00CE21EE" w:rsidP="00CE21EE">
      <w:pPr>
        <w:ind w:left="2127" w:hanging="2127"/>
        <w:rPr>
          <w:bCs/>
        </w:rPr>
      </w:pPr>
      <w:r>
        <w:rPr>
          <w:bCs/>
        </w:rPr>
        <w:lastRenderedPageBreak/>
        <w:tab/>
      </w:r>
    </w:p>
    <w:p w14:paraId="06537522" w14:textId="6E36D585" w:rsidR="004D2307" w:rsidRPr="004D2307" w:rsidRDefault="00CE21EE" w:rsidP="004D2307">
      <w:pPr>
        <w:ind w:left="2127" w:hanging="2127"/>
        <w:rPr>
          <w:bCs/>
          <w:i/>
        </w:rPr>
      </w:pPr>
      <w:r>
        <w:rPr>
          <w:bCs/>
        </w:rPr>
        <w:tab/>
      </w:r>
      <w:r w:rsidRPr="00E91527">
        <w:rPr>
          <w:bCs/>
          <w:iCs/>
        </w:rPr>
        <w:t>Side event</w:t>
      </w:r>
      <w:r w:rsidR="004D2307" w:rsidRPr="00E91527">
        <w:rPr>
          <w:bCs/>
          <w:iCs/>
        </w:rPr>
        <w:t>, Room B</w:t>
      </w:r>
      <w:r w:rsidRPr="00496FA5">
        <w:rPr>
          <w:bCs/>
          <w:i/>
        </w:rPr>
        <w:t xml:space="preserve">: </w:t>
      </w:r>
      <w:r w:rsidR="004D2307" w:rsidRPr="004D2307">
        <w:rPr>
          <w:bCs/>
          <w:i/>
        </w:rPr>
        <w:t>Implementing the Marrakesh Treaty: Observations and findings (Results) from research libraries in Canada and the United States</w:t>
      </w:r>
    </w:p>
    <w:p w14:paraId="4AC13AD8" w14:textId="77777777" w:rsidR="004D2307" w:rsidRPr="004D2307" w:rsidRDefault="004D2307" w:rsidP="004D2307">
      <w:pPr>
        <w:ind w:left="2127" w:hanging="2127"/>
        <w:rPr>
          <w:bCs/>
          <w:i/>
        </w:rPr>
      </w:pPr>
    </w:p>
    <w:p w14:paraId="71FB51B9" w14:textId="699D3340" w:rsidR="004D2307" w:rsidRDefault="004D2307" w:rsidP="004D2307">
      <w:pPr>
        <w:ind w:left="2127"/>
        <w:rPr>
          <w:bCs/>
          <w:iCs/>
        </w:rPr>
      </w:pPr>
      <w:r w:rsidRPr="00E91527">
        <w:rPr>
          <w:bCs/>
          <w:iCs/>
        </w:rPr>
        <w:t xml:space="preserve">Association of Research Libraries (ARL) and </w:t>
      </w:r>
      <w:r w:rsidRPr="00E91527">
        <w:rPr>
          <w:bCs/>
          <w:iCs/>
        </w:rPr>
        <w:br/>
        <w:t>Canadian Association of Research Libraries (CARL)</w:t>
      </w:r>
    </w:p>
    <w:p w14:paraId="4EC410E4" w14:textId="60D14186" w:rsidR="004D2307" w:rsidRDefault="004D2307" w:rsidP="004D2307">
      <w:pPr>
        <w:ind w:left="2127"/>
        <w:rPr>
          <w:bCs/>
          <w:iCs/>
        </w:rPr>
      </w:pPr>
    </w:p>
    <w:p w14:paraId="578D56C4" w14:textId="6B746629" w:rsidR="004D2307" w:rsidRPr="00E91527" w:rsidRDefault="004D2307" w:rsidP="004D2307">
      <w:pPr>
        <w:ind w:left="2127"/>
        <w:rPr>
          <w:iCs/>
        </w:rPr>
      </w:pPr>
      <w:r w:rsidRPr="00E91527">
        <w:rPr>
          <w:iCs/>
        </w:rPr>
        <w:t>Link for registration</w:t>
      </w:r>
      <w:r>
        <w:rPr>
          <w:iCs/>
        </w:rPr>
        <w:t xml:space="preserve"> (hybrid)</w:t>
      </w:r>
      <w:r w:rsidRPr="00E91527">
        <w:rPr>
          <w:iCs/>
        </w:rPr>
        <w:t xml:space="preserve">: </w:t>
      </w:r>
      <w:hyperlink r:id="rId17" w:history="1">
        <w:r w:rsidRPr="00E91527">
          <w:rPr>
            <w:rStyle w:val="Hyperlink"/>
            <w:iCs/>
          </w:rPr>
          <w:t>https://wipo-int.zoom.us/meeting/register/u5Yvde-hqT4pH90S51_oWJXxpzIQDzz0dzZL</w:t>
        </w:r>
      </w:hyperlink>
      <w:r w:rsidRPr="00E91527">
        <w:rPr>
          <w:iCs/>
        </w:rPr>
        <w:t xml:space="preserve"> </w:t>
      </w:r>
    </w:p>
    <w:p w14:paraId="56CBAE96" w14:textId="77777777" w:rsidR="004D2307" w:rsidRPr="00E91527" w:rsidRDefault="004D2307" w:rsidP="00E91527">
      <w:pPr>
        <w:ind w:left="2127"/>
        <w:rPr>
          <w:b/>
          <w:bCs/>
          <w:iCs/>
        </w:rPr>
      </w:pPr>
    </w:p>
    <w:p w14:paraId="2A9A7FFC" w14:textId="6811B6CC" w:rsidR="00CE21EE" w:rsidRPr="001F3127" w:rsidRDefault="00CE21EE" w:rsidP="00CE21EE">
      <w:pPr>
        <w:ind w:left="2127" w:hanging="2127"/>
      </w:pPr>
      <w:r w:rsidRPr="00496FA5">
        <w:rPr>
          <w:bCs/>
          <w:i/>
        </w:rPr>
        <w:t xml:space="preserve"> </w:t>
      </w:r>
      <w:r w:rsidR="00496FA5">
        <w:rPr>
          <w:bCs/>
        </w:rPr>
        <w:t>15.</w:t>
      </w:r>
      <w:r>
        <w:rPr>
          <w:bCs/>
        </w:rPr>
        <w:t xml:space="preserve">00 – </w:t>
      </w:r>
      <w:r w:rsidR="00496FA5">
        <w:rPr>
          <w:bCs/>
        </w:rPr>
        <w:t>16.30</w:t>
      </w:r>
      <w:r>
        <w:rPr>
          <w:bCs/>
        </w:rPr>
        <w:tab/>
      </w:r>
      <w:r w:rsidRPr="006E148E">
        <w:t xml:space="preserve">Continuation of </w:t>
      </w:r>
      <w:r w:rsidR="00AB0FBF">
        <w:t>A</w:t>
      </w:r>
      <w:r w:rsidR="00496FA5">
        <w:t>genda item 5</w:t>
      </w:r>
      <w:r w:rsidRPr="006E148E">
        <w:t xml:space="preserve"> </w:t>
      </w:r>
    </w:p>
    <w:p w14:paraId="042CBCCB" w14:textId="77777777" w:rsidR="00CE21EE" w:rsidRDefault="00CE21EE" w:rsidP="00CE21EE">
      <w:pPr>
        <w:ind w:left="2127" w:hanging="2127"/>
        <w:rPr>
          <w:bCs/>
        </w:rPr>
      </w:pPr>
    </w:p>
    <w:p w14:paraId="4EF02F32" w14:textId="5247C8C4" w:rsidR="00496FA5" w:rsidRDefault="00B40A9F" w:rsidP="00B40A9F">
      <w:pPr>
        <w:ind w:left="2127" w:hanging="2127"/>
        <w:rPr>
          <w:bCs/>
        </w:rPr>
      </w:pPr>
      <w:r>
        <w:rPr>
          <w:bCs/>
        </w:rPr>
        <w:t>1</w:t>
      </w:r>
      <w:r w:rsidR="00496FA5">
        <w:rPr>
          <w:bCs/>
        </w:rPr>
        <w:t>6.3</w:t>
      </w:r>
      <w:r>
        <w:rPr>
          <w:bCs/>
        </w:rPr>
        <w:t>0</w:t>
      </w:r>
      <w:r w:rsidR="00496FA5">
        <w:rPr>
          <w:bCs/>
        </w:rPr>
        <w:t xml:space="preserve"> – 17.00</w:t>
      </w:r>
      <w:r w:rsidR="00496FA5">
        <w:rPr>
          <w:bCs/>
        </w:rPr>
        <w:tab/>
        <w:t>Coffee break</w:t>
      </w:r>
    </w:p>
    <w:p w14:paraId="497F74E6" w14:textId="77777777" w:rsidR="00496FA5" w:rsidRDefault="00496FA5" w:rsidP="00B40A9F">
      <w:pPr>
        <w:ind w:left="2127" w:hanging="2127"/>
        <w:rPr>
          <w:bCs/>
        </w:rPr>
      </w:pPr>
    </w:p>
    <w:p w14:paraId="72A9D6DA" w14:textId="1B163356" w:rsidR="00CE21EE" w:rsidRDefault="00496FA5" w:rsidP="00496FA5">
      <w:pPr>
        <w:ind w:left="2127" w:hanging="2127"/>
      </w:pPr>
      <w:r>
        <w:rPr>
          <w:bCs/>
        </w:rPr>
        <w:t>17.00 – 18.00</w:t>
      </w:r>
      <w:r w:rsidR="00B40A9F">
        <w:rPr>
          <w:bCs/>
        </w:rPr>
        <w:tab/>
      </w:r>
      <w:r w:rsidRPr="006E148E">
        <w:t>C</w:t>
      </w:r>
      <w:r w:rsidR="009B4550">
        <w:t>ontinuation</w:t>
      </w:r>
      <w:r>
        <w:t xml:space="preserve"> of</w:t>
      </w:r>
      <w:r w:rsidR="00AB0FBF">
        <w:t xml:space="preserve"> A</w:t>
      </w:r>
      <w:r>
        <w:t>genda item 5</w:t>
      </w:r>
    </w:p>
    <w:p w14:paraId="13076F44" w14:textId="77777777" w:rsidR="00496FA5" w:rsidRDefault="00496FA5" w:rsidP="00496FA5">
      <w:pPr>
        <w:ind w:left="2127" w:hanging="2127"/>
        <w:rPr>
          <w:bCs/>
        </w:rPr>
      </w:pPr>
    </w:p>
    <w:p w14:paraId="78A44BCC" w14:textId="77777777" w:rsidR="00CE21EE" w:rsidRDefault="00CE21EE" w:rsidP="00CE21EE">
      <w:pPr>
        <w:rPr>
          <w:b/>
          <w:bCs/>
        </w:rPr>
      </w:pPr>
    </w:p>
    <w:p w14:paraId="51FCD2CF" w14:textId="77777777" w:rsidR="00CE21EE" w:rsidRDefault="00CE21EE" w:rsidP="00CE21EE">
      <w:pPr>
        <w:rPr>
          <w:b/>
          <w:bCs/>
        </w:rPr>
      </w:pPr>
      <w:r w:rsidRPr="00A46F2B">
        <w:rPr>
          <w:b/>
          <w:bCs/>
        </w:rPr>
        <w:t>Da</w:t>
      </w:r>
      <w:r>
        <w:rPr>
          <w:b/>
          <w:bCs/>
        </w:rPr>
        <w:t>y 2 – Tuesday, November 7, 2023</w:t>
      </w:r>
    </w:p>
    <w:p w14:paraId="6B303938" w14:textId="77777777" w:rsidR="00CE21EE" w:rsidRDefault="00CE21EE" w:rsidP="00CE21EE">
      <w:pPr>
        <w:rPr>
          <w:b/>
          <w:bCs/>
        </w:rPr>
      </w:pPr>
    </w:p>
    <w:p w14:paraId="34101A5F" w14:textId="66BB9E13" w:rsidR="00CE21EE" w:rsidRDefault="008950A2" w:rsidP="00CE21EE">
      <w:pPr>
        <w:pStyle w:val="Heading3"/>
        <w:rPr>
          <w:b/>
          <w:i/>
        </w:rPr>
      </w:pPr>
      <w:r>
        <w:rPr>
          <w:b/>
          <w:i/>
        </w:rPr>
        <w:t xml:space="preserve">Protection of </w:t>
      </w:r>
      <w:r w:rsidR="00AB0FBF">
        <w:rPr>
          <w:b/>
          <w:i/>
        </w:rPr>
        <w:t xml:space="preserve">Broadcasting Organizations and </w:t>
      </w:r>
      <w:r w:rsidR="00CE21EE">
        <w:rPr>
          <w:b/>
          <w:i/>
        </w:rPr>
        <w:t>Limitations and Exceptions</w:t>
      </w:r>
    </w:p>
    <w:p w14:paraId="68D08042" w14:textId="77777777" w:rsidR="00CE21EE" w:rsidRPr="00A46F2B" w:rsidRDefault="00CE21EE" w:rsidP="00CE21EE">
      <w:pPr>
        <w:rPr>
          <w:b/>
          <w:bCs/>
        </w:rPr>
      </w:pPr>
    </w:p>
    <w:p w14:paraId="459601B7" w14:textId="32A6DDDE" w:rsidR="00CE2BFC" w:rsidRPr="008E0376" w:rsidRDefault="00CE21EE" w:rsidP="00CE21EE">
      <w:pPr>
        <w:ind w:left="2160" w:hanging="2160"/>
      </w:pPr>
      <w:r w:rsidRPr="006E148E">
        <w:t>10</w:t>
      </w:r>
      <w:r w:rsidR="00136F04">
        <w:t>.</w:t>
      </w:r>
      <w:r w:rsidRPr="006E148E">
        <w:t>00 – 1</w:t>
      </w:r>
      <w:r w:rsidR="00136F04">
        <w:t>1.3</w:t>
      </w:r>
      <w:r w:rsidRPr="006E148E">
        <w:t xml:space="preserve">0 </w:t>
      </w:r>
      <w:r w:rsidRPr="006E148E">
        <w:tab/>
      </w:r>
      <w:r w:rsidR="00CE2BFC">
        <w:t xml:space="preserve">Conclusion of work on </w:t>
      </w:r>
      <w:r w:rsidR="00AB0FBF" w:rsidRPr="00F72D5B">
        <w:t>A</w:t>
      </w:r>
      <w:r w:rsidR="00CE2BFC" w:rsidRPr="00F72D5B">
        <w:t>genda item 5</w:t>
      </w:r>
      <w:r w:rsidR="00CE2BFC">
        <w:rPr>
          <w:b/>
          <w:bCs/>
        </w:rPr>
        <w:t xml:space="preserve"> </w:t>
      </w:r>
      <w:r w:rsidR="00AB0FBF">
        <w:t xml:space="preserve">(exact timing to be determined based on the amount of time spent on this agenda item on Day 1; </w:t>
      </w:r>
      <w:r w:rsidR="00546FC8">
        <w:t xml:space="preserve"> </w:t>
      </w:r>
      <w:r w:rsidR="00AB0FBF">
        <w:t>the substantive work time on Days 1 and 2 will be split evenly between Agenda item 5 and Agenda items 6 and 7)</w:t>
      </w:r>
    </w:p>
    <w:p w14:paraId="71B1B2EF" w14:textId="77777777" w:rsidR="00CE2BFC" w:rsidRDefault="00CE2BFC" w:rsidP="00CE21EE">
      <w:pPr>
        <w:ind w:left="2160" w:hanging="2160"/>
        <w:rPr>
          <w:b/>
          <w:bCs/>
        </w:rPr>
      </w:pPr>
    </w:p>
    <w:p w14:paraId="0DAB615A" w14:textId="74F8252D" w:rsidR="00CE21EE" w:rsidRDefault="00BB1875" w:rsidP="00CC5491">
      <w:pPr>
        <w:ind w:left="2160"/>
      </w:pPr>
      <w:r w:rsidRPr="00471C87">
        <w:rPr>
          <w:szCs w:val="22"/>
        </w:rPr>
        <w:t xml:space="preserve">Opening of </w:t>
      </w:r>
      <w:r w:rsidR="00AB0FBF">
        <w:rPr>
          <w:b/>
          <w:szCs w:val="22"/>
        </w:rPr>
        <w:t>A</w:t>
      </w:r>
      <w:r w:rsidRPr="00400D8E">
        <w:rPr>
          <w:b/>
          <w:szCs w:val="22"/>
        </w:rPr>
        <w:t>genda item</w:t>
      </w:r>
      <w:r w:rsidR="00496FA5" w:rsidRPr="00400D8E">
        <w:rPr>
          <w:b/>
          <w:szCs w:val="22"/>
        </w:rPr>
        <w:t xml:space="preserve"> 6</w:t>
      </w:r>
      <w:r w:rsidR="00496FA5">
        <w:rPr>
          <w:szCs w:val="22"/>
        </w:rPr>
        <w:t xml:space="preserve">: </w:t>
      </w:r>
      <w:r w:rsidR="00FE2CFA">
        <w:rPr>
          <w:szCs w:val="22"/>
        </w:rPr>
        <w:t xml:space="preserve"> </w:t>
      </w:r>
      <w:r w:rsidR="00496FA5">
        <w:t>Limitations and exceptions for libraries and archives</w:t>
      </w:r>
      <w:r w:rsidR="00400D8E">
        <w:t xml:space="preserve"> and </w:t>
      </w:r>
      <w:r w:rsidR="00CA6C97">
        <w:rPr>
          <w:b/>
        </w:rPr>
        <w:t>A</w:t>
      </w:r>
      <w:r w:rsidR="00400D8E" w:rsidRPr="00400D8E">
        <w:rPr>
          <w:b/>
        </w:rPr>
        <w:t>genda item 7</w:t>
      </w:r>
      <w:r w:rsidR="00400D8E">
        <w:t>: Limitations and exceptions for educational and research institutions and for persons with other disabilities</w:t>
      </w:r>
    </w:p>
    <w:p w14:paraId="0AB818D3" w14:textId="1A05A8B8" w:rsidR="00136F04" w:rsidRDefault="00136F04" w:rsidP="00CE21EE">
      <w:pPr>
        <w:ind w:left="2160" w:hanging="2160"/>
      </w:pPr>
    </w:p>
    <w:p w14:paraId="64B41CB6" w14:textId="281660B9" w:rsidR="004452BB" w:rsidRDefault="00BB1875" w:rsidP="00F72D5B">
      <w:pPr>
        <w:ind w:left="2160"/>
      </w:pPr>
      <w:r w:rsidRPr="00FE2CFA">
        <w:rPr>
          <w:b/>
          <w:bCs/>
        </w:rPr>
        <w:t>Documents</w:t>
      </w:r>
      <w:r w:rsidRPr="00F72D5B">
        <w:rPr>
          <w:b/>
          <w:bCs/>
        </w:rPr>
        <w:t>:</w:t>
      </w:r>
      <w:r w:rsidRPr="00FE2CFA">
        <w:t xml:space="preserve">  </w:t>
      </w:r>
      <w:r w:rsidR="001D11DA" w:rsidRPr="00F72D5B">
        <w:rPr>
          <w:i/>
          <w:iCs/>
        </w:rPr>
        <w:t xml:space="preserve">Scoping Study </w:t>
      </w:r>
      <w:r w:rsidR="006C3034" w:rsidRPr="00667E8C">
        <w:rPr>
          <w:i/>
          <w:iCs/>
        </w:rPr>
        <w:t xml:space="preserve">on the Practices and Challenges of Research Institutions and Research Purposes in Relation to </w:t>
      </w:r>
      <w:proofErr w:type="gramStart"/>
      <w:r w:rsidR="006C3034" w:rsidRPr="00667E8C">
        <w:rPr>
          <w:i/>
          <w:iCs/>
        </w:rPr>
        <w:t>Copyright</w:t>
      </w:r>
      <w:r w:rsidR="006C3034" w:rsidRPr="00F72D5B">
        <w:t xml:space="preserve"> </w:t>
      </w:r>
      <w:r w:rsidR="001D11DA" w:rsidRPr="00FE2CFA">
        <w:t xml:space="preserve"> (</w:t>
      </w:r>
      <w:proofErr w:type="gramEnd"/>
      <w:r w:rsidR="001D11DA" w:rsidRPr="00FE2CFA">
        <w:t>document SCCR/44/</w:t>
      </w:r>
      <w:r w:rsidR="005152B4" w:rsidRPr="00F72D5B">
        <w:t>4</w:t>
      </w:r>
      <w:r w:rsidR="005152B4" w:rsidRPr="00FE2CFA">
        <w:t>)</w:t>
      </w:r>
      <w:r w:rsidR="004452BB">
        <w:t>;</w:t>
      </w:r>
    </w:p>
    <w:p w14:paraId="7333E0FA" w14:textId="188624C8" w:rsidR="004452BB" w:rsidRDefault="00400D8E" w:rsidP="00F72D5B">
      <w:pPr>
        <w:ind w:left="2160"/>
      </w:pPr>
      <w:r w:rsidRPr="00667E8C">
        <w:rPr>
          <w:i/>
          <w:iCs/>
        </w:rPr>
        <w:t>Proposal by African Group for a Draft Work Program on Exceptions and Limitations</w:t>
      </w:r>
      <w:r w:rsidRPr="00FE2CFA">
        <w:t xml:space="preserve"> </w:t>
      </w:r>
      <w:r w:rsidR="00D9782E" w:rsidRPr="00FE2CFA">
        <w:t xml:space="preserve">(adopted) </w:t>
      </w:r>
      <w:r w:rsidRPr="00FE2CFA">
        <w:t>(document SCCR/43/8</w:t>
      </w:r>
      <w:proofErr w:type="gramStart"/>
      <w:r w:rsidRPr="00FE2CFA">
        <w:t>)</w:t>
      </w:r>
      <w:r w:rsidR="00A20D38">
        <w:t>;</w:t>
      </w:r>
      <w:proofErr w:type="gramEnd"/>
    </w:p>
    <w:p w14:paraId="1CDCD565" w14:textId="6D3DDDA7" w:rsidR="004452BB" w:rsidRDefault="004452BB" w:rsidP="00F72D5B">
      <w:pPr>
        <w:ind w:left="2160"/>
      </w:pPr>
      <w:r w:rsidRPr="00E91527">
        <w:rPr>
          <w:i/>
          <w:iCs/>
        </w:rPr>
        <w:t>Updated Version of the Document “Objectives and Principles for Exceptions and Limitations for Libraries and Archives” (SCCR/26/8)</w:t>
      </w:r>
      <w:r>
        <w:t xml:space="preserve"> (document SCCR/44/5</w:t>
      </w:r>
      <w:proofErr w:type="gramStart"/>
      <w:r>
        <w:t>)</w:t>
      </w:r>
      <w:r w:rsidR="00A20D38">
        <w:t>;</w:t>
      </w:r>
      <w:proofErr w:type="gramEnd"/>
    </w:p>
    <w:p w14:paraId="0AAB4B8F" w14:textId="796D3711" w:rsidR="004452BB" w:rsidRPr="004452BB" w:rsidRDefault="004452BB" w:rsidP="00F72D5B">
      <w:pPr>
        <w:ind w:left="2160"/>
      </w:pPr>
      <w:r w:rsidRPr="00E91527">
        <w:rPr>
          <w:i/>
          <w:iCs/>
        </w:rPr>
        <w:t>Draft Proposal by the African Group for the Implementation of the Work Program on Exceptions and Limitations, Adopted at the 43rd Session of the WIPO SCCR</w:t>
      </w:r>
      <w:r>
        <w:t xml:space="preserve"> (document SCCR/44/6</w:t>
      </w:r>
      <w:proofErr w:type="gramStart"/>
      <w:r>
        <w:t>)</w:t>
      </w:r>
      <w:r w:rsidR="00A20D38">
        <w:t>;</w:t>
      </w:r>
      <w:proofErr w:type="gramEnd"/>
    </w:p>
    <w:p w14:paraId="43EF8D96" w14:textId="2B4450BC" w:rsidR="00BB1875" w:rsidRPr="00400D8E" w:rsidRDefault="004452BB" w:rsidP="00F72D5B">
      <w:pPr>
        <w:ind w:left="2160"/>
        <w:rPr>
          <w:rFonts w:ascii="Noto Sans Display" w:eastAsia="Times New Roman" w:hAnsi="Noto Sans Display" w:cs="Noto Sans Display"/>
          <w:color w:val="393939"/>
          <w:sz w:val="21"/>
          <w:szCs w:val="21"/>
          <w:lang w:eastAsia="en-US"/>
        </w:rPr>
      </w:pPr>
      <w:r>
        <w:t>P</w:t>
      </w:r>
      <w:r w:rsidR="002E5208" w:rsidRPr="0099177B">
        <w:t>rior related documents are available on the meeting page at</w:t>
      </w:r>
      <w:r w:rsidR="002E5208" w:rsidRPr="00B9015E">
        <w:t xml:space="preserve"> </w:t>
      </w:r>
      <w:hyperlink r:id="rId18" w:history="1">
        <w:r w:rsidR="002E5208" w:rsidRPr="00E44433">
          <w:rPr>
            <w:rStyle w:val="Hyperlink"/>
            <w:i/>
            <w:iCs/>
          </w:rPr>
          <w:t>https://www.wipo.int/meetings/en/details.jsp?meeting_id=78391</w:t>
        </w:r>
      </w:hyperlink>
      <w:r w:rsidR="00400D8E" w:rsidRPr="00F72D5B">
        <w:br/>
      </w:r>
      <w:r w:rsidR="007F1B81">
        <w:rPr>
          <w:b/>
          <w:szCs w:val="22"/>
        </w:rPr>
        <w:tab/>
      </w:r>
      <w:r w:rsidR="00EA137A">
        <w:rPr>
          <w:szCs w:val="22"/>
        </w:rPr>
        <w:t xml:space="preserve"> </w:t>
      </w:r>
    </w:p>
    <w:p w14:paraId="6432A1DC" w14:textId="1EDEA69D" w:rsidR="000E7B0A" w:rsidRPr="00EA137A" w:rsidRDefault="000E7B0A" w:rsidP="00400D8E">
      <w:pPr>
        <w:tabs>
          <w:tab w:val="left" w:pos="2179"/>
        </w:tabs>
        <w:ind w:left="2160" w:hanging="2160"/>
        <w:rPr>
          <w:szCs w:val="22"/>
        </w:rPr>
      </w:pPr>
      <w:r>
        <w:tab/>
      </w:r>
      <w:r w:rsidRPr="00471C87">
        <w:rPr>
          <w:b/>
          <w:szCs w:val="22"/>
        </w:rPr>
        <w:t>Reminder of Recent Activity</w:t>
      </w:r>
      <w:r w:rsidRPr="00F72D5B">
        <w:rPr>
          <w:b/>
          <w:bCs/>
          <w:szCs w:val="22"/>
        </w:rPr>
        <w:t>:</w:t>
      </w:r>
      <w:r w:rsidRPr="00471C87">
        <w:rPr>
          <w:szCs w:val="22"/>
        </w:rPr>
        <w:t xml:space="preserve">  </w:t>
      </w:r>
      <w:r w:rsidR="00667E8C">
        <w:rPr>
          <w:szCs w:val="22"/>
        </w:rPr>
        <w:t>At SCCR/43, t</w:t>
      </w:r>
      <w:r w:rsidR="00EA137A">
        <w:rPr>
          <w:szCs w:val="22"/>
        </w:rPr>
        <w:t xml:space="preserve">he </w:t>
      </w:r>
      <w:r w:rsidR="00EA137A" w:rsidRPr="00471C87">
        <w:rPr>
          <w:i/>
          <w:szCs w:val="22"/>
        </w:rPr>
        <w:t>Toolkit on Preservation</w:t>
      </w:r>
      <w:r w:rsidR="00EA137A" w:rsidRPr="00471C87">
        <w:rPr>
          <w:szCs w:val="22"/>
        </w:rPr>
        <w:t xml:space="preserve"> (SCCR/43/4)</w:t>
      </w:r>
      <w:r w:rsidR="00AD76D7">
        <w:rPr>
          <w:szCs w:val="22"/>
        </w:rPr>
        <w:t xml:space="preserve"> was presented by the three authors</w:t>
      </w:r>
      <w:r w:rsidR="00EA137A" w:rsidRPr="00471C87">
        <w:rPr>
          <w:szCs w:val="22"/>
        </w:rPr>
        <w:t xml:space="preserve">; </w:t>
      </w:r>
      <w:r w:rsidR="00546FC8">
        <w:rPr>
          <w:szCs w:val="22"/>
        </w:rPr>
        <w:t xml:space="preserve"> </w:t>
      </w:r>
      <w:r w:rsidR="00B06972">
        <w:rPr>
          <w:szCs w:val="22"/>
        </w:rPr>
        <w:t>t</w:t>
      </w:r>
      <w:r w:rsidR="00400D8E">
        <w:rPr>
          <w:szCs w:val="22"/>
        </w:rPr>
        <w:t>he Committee</w:t>
      </w:r>
      <w:r w:rsidR="00AD76D7">
        <w:rPr>
          <w:szCs w:val="22"/>
        </w:rPr>
        <w:t xml:space="preserve"> </w:t>
      </w:r>
      <w:r w:rsidR="00400D8E">
        <w:rPr>
          <w:szCs w:val="22"/>
        </w:rPr>
        <w:t xml:space="preserve">adopted the </w:t>
      </w:r>
      <w:bookmarkStart w:id="6" w:name="_Hlk147597884"/>
      <w:r w:rsidRPr="00E67C63">
        <w:rPr>
          <w:i/>
        </w:rPr>
        <w:t xml:space="preserve">Proposal by the African Group for a Draft </w:t>
      </w:r>
      <w:r>
        <w:rPr>
          <w:i/>
        </w:rPr>
        <w:t>W</w:t>
      </w:r>
      <w:r w:rsidRPr="00E67C63">
        <w:rPr>
          <w:i/>
        </w:rPr>
        <w:t xml:space="preserve">ork </w:t>
      </w:r>
      <w:r>
        <w:rPr>
          <w:i/>
        </w:rPr>
        <w:t>P</w:t>
      </w:r>
      <w:r w:rsidRPr="00E67C63">
        <w:rPr>
          <w:i/>
        </w:rPr>
        <w:t>rogram on Exceptions and Limitations</w:t>
      </w:r>
      <w:r w:rsidRPr="00D10D5F">
        <w:t xml:space="preserve"> (document </w:t>
      </w:r>
      <w:r w:rsidR="00EA137A">
        <w:t>SCCR/43</w:t>
      </w:r>
      <w:r w:rsidRPr="005D2079">
        <w:t>/</w:t>
      </w:r>
      <w:r w:rsidR="00EA137A">
        <w:t>8</w:t>
      </w:r>
      <w:r w:rsidRPr="0044768E">
        <w:t>)</w:t>
      </w:r>
      <w:bookmarkEnd w:id="6"/>
      <w:r w:rsidR="00B06972">
        <w:t>.</w:t>
      </w:r>
    </w:p>
    <w:p w14:paraId="476DEAAE" w14:textId="685CC9BC" w:rsidR="000E7B0A" w:rsidRDefault="000E7B0A" w:rsidP="000E7B0A">
      <w:pPr>
        <w:tabs>
          <w:tab w:val="left" w:pos="2179"/>
        </w:tabs>
        <w:ind w:left="2160" w:hanging="2160"/>
      </w:pPr>
    </w:p>
    <w:p w14:paraId="4AB42B6E" w14:textId="17CEF31C" w:rsidR="000E7B0A" w:rsidRPr="00400D8E" w:rsidRDefault="000E7B0A" w:rsidP="000E7B0A">
      <w:pPr>
        <w:tabs>
          <w:tab w:val="left" w:pos="2179"/>
        </w:tabs>
        <w:ind w:left="2160" w:hanging="2160"/>
      </w:pPr>
      <w:r>
        <w:tab/>
      </w:r>
      <w:r w:rsidR="00EA137A">
        <w:rPr>
          <w:b/>
        </w:rPr>
        <w:t>SCCR/44</w:t>
      </w:r>
      <w:r w:rsidRPr="006E148E">
        <w:rPr>
          <w:b/>
        </w:rPr>
        <w:t xml:space="preserve"> Session</w:t>
      </w:r>
      <w:r w:rsidRPr="006E148E">
        <w:t>:</w:t>
      </w:r>
      <w:r>
        <w:t xml:space="preserve"> </w:t>
      </w:r>
      <w:r w:rsidR="00FE2CFA">
        <w:t xml:space="preserve"> </w:t>
      </w:r>
      <w:r w:rsidR="00EA137A" w:rsidRPr="00FA77B3">
        <w:t xml:space="preserve">The </w:t>
      </w:r>
      <w:r w:rsidR="00EA137A">
        <w:t xml:space="preserve">Chair will invite the Secretariat to </w:t>
      </w:r>
      <w:r w:rsidR="00EA137A" w:rsidRPr="00FA77B3">
        <w:t>give a brief update</w:t>
      </w:r>
      <w:r w:rsidR="00400D8E">
        <w:t xml:space="preserve"> of the planned work under </w:t>
      </w:r>
      <w:r w:rsidR="00667E8C">
        <w:t>A</w:t>
      </w:r>
      <w:r w:rsidR="00400D8E">
        <w:t>genda items 6 and 7</w:t>
      </w:r>
      <w:r w:rsidR="00EA137A" w:rsidRPr="00FA77B3">
        <w:t>.</w:t>
      </w:r>
      <w:r w:rsidR="00EA137A">
        <w:t xml:space="preserve"> </w:t>
      </w:r>
      <w:r w:rsidR="00546FC8">
        <w:t xml:space="preserve"> </w:t>
      </w:r>
      <w:r w:rsidR="00400D8E">
        <w:t xml:space="preserve">The author of </w:t>
      </w:r>
      <w:r w:rsidR="00400D8E">
        <w:lastRenderedPageBreak/>
        <w:t xml:space="preserve">the </w:t>
      </w:r>
      <w:r w:rsidR="006C3034" w:rsidRPr="008218B7">
        <w:rPr>
          <w:i/>
          <w:szCs w:val="22"/>
        </w:rPr>
        <w:t xml:space="preserve">Scoping Study </w:t>
      </w:r>
      <w:r w:rsidR="006C3034">
        <w:rPr>
          <w:i/>
          <w:szCs w:val="22"/>
        </w:rPr>
        <w:t xml:space="preserve">on the Practices and Challenges of Research Institutions and Research Purposes in Relation to Copyright </w:t>
      </w:r>
      <w:r w:rsidR="00400D8E">
        <w:t xml:space="preserve">will </w:t>
      </w:r>
      <w:r w:rsidR="006C3034">
        <w:t>present  the study</w:t>
      </w:r>
      <w:r w:rsidR="00667E8C">
        <w:t>,</w:t>
      </w:r>
      <w:r w:rsidR="006C3034">
        <w:t xml:space="preserve"> </w:t>
      </w:r>
      <w:r w:rsidR="00400D8E">
        <w:t xml:space="preserve">followed by </w:t>
      </w:r>
      <w:r w:rsidR="00A22E11">
        <w:t xml:space="preserve">a </w:t>
      </w:r>
      <w:r w:rsidR="00400D8E">
        <w:t>question-and-answer</w:t>
      </w:r>
      <w:r w:rsidR="00A22E11">
        <w:t xml:space="preserve"> session</w:t>
      </w:r>
      <w:r w:rsidR="00400D8E">
        <w:t xml:space="preserve">. </w:t>
      </w:r>
      <w:r w:rsidR="008E07C1">
        <w:t xml:space="preserve"> </w:t>
      </w:r>
      <w:r w:rsidR="00400D8E">
        <w:t xml:space="preserve">Delegations will be invited to </w:t>
      </w:r>
      <w:r w:rsidR="00C4018F">
        <w:t>comment</w:t>
      </w:r>
      <w:r w:rsidR="00AD76D7">
        <w:t xml:space="preserve"> on the follow-up of</w:t>
      </w:r>
      <w:r w:rsidR="00400D8E">
        <w:t xml:space="preserve"> the </w:t>
      </w:r>
      <w:r w:rsidR="00400D8E" w:rsidRPr="00E67C63">
        <w:rPr>
          <w:i/>
        </w:rPr>
        <w:t xml:space="preserve">Proposal by the African Group for a Draft </w:t>
      </w:r>
      <w:r w:rsidR="00400D8E">
        <w:rPr>
          <w:i/>
        </w:rPr>
        <w:t>W</w:t>
      </w:r>
      <w:r w:rsidR="00400D8E" w:rsidRPr="00E67C63">
        <w:rPr>
          <w:i/>
        </w:rPr>
        <w:t xml:space="preserve">ork </w:t>
      </w:r>
      <w:r w:rsidR="00400D8E">
        <w:rPr>
          <w:i/>
        </w:rPr>
        <w:t>P</w:t>
      </w:r>
      <w:r w:rsidR="00400D8E" w:rsidRPr="00E67C63">
        <w:rPr>
          <w:i/>
        </w:rPr>
        <w:t>rogram on Exceptions and Limitations</w:t>
      </w:r>
      <w:r w:rsidR="00A22E11">
        <w:rPr>
          <w:i/>
        </w:rPr>
        <w:t xml:space="preserve"> </w:t>
      </w:r>
      <w:r w:rsidR="00A22E11">
        <w:rPr>
          <w:iCs/>
        </w:rPr>
        <w:t>adopted at SCCR/43</w:t>
      </w:r>
      <w:r w:rsidR="008E07C1">
        <w:rPr>
          <w:iCs/>
        </w:rPr>
        <w:t>, and to react to the documents presented by the Delegation of the United States of America (</w:t>
      </w:r>
      <w:r w:rsidR="008E07C1" w:rsidRPr="00AD3CA9">
        <w:rPr>
          <w:i/>
          <w:iCs/>
        </w:rPr>
        <w:t>Updated Version of the Document “Objectives and Principles for Exceptions and Limitations for Libraries and Archives” (SCCR/26/8)</w:t>
      </w:r>
      <w:r w:rsidR="008E07C1">
        <w:rPr>
          <w:iCs/>
        </w:rPr>
        <w:t>) and by the African Group (</w:t>
      </w:r>
      <w:r w:rsidR="008E07C1" w:rsidRPr="00AD3CA9">
        <w:rPr>
          <w:i/>
          <w:iCs/>
        </w:rPr>
        <w:t>Draft Proposal by the African Group for the Implementation of the Work Program on Exceptions and Limitations, Adopted at the 43rd Session of the WIPO SCCR</w:t>
      </w:r>
      <w:r w:rsidR="008E07C1">
        <w:rPr>
          <w:iCs/>
        </w:rPr>
        <w:t>)</w:t>
      </w:r>
      <w:r w:rsidR="00400D8E">
        <w:t>.</w:t>
      </w:r>
    </w:p>
    <w:p w14:paraId="02C25F77" w14:textId="77777777" w:rsidR="00CE21EE" w:rsidRDefault="00CE21EE" w:rsidP="00CE21EE">
      <w:pPr>
        <w:ind w:left="2160" w:hanging="2160"/>
      </w:pPr>
    </w:p>
    <w:p w14:paraId="546BA369" w14:textId="551E962F" w:rsidR="00136F04" w:rsidRDefault="00136F04" w:rsidP="00CE21EE">
      <w:pPr>
        <w:ind w:left="2160" w:hanging="2160"/>
      </w:pPr>
      <w:r>
        <w:t>11.30 – 12.00</w:t>
      </w:r>
      <w:r>
        <w:tab/>
        <w:t xml:space="preserve">Coffee break </w:t>
      </w:r>
    </w:p>
    <w:p w14:paraId="3F11020F" w14:textId="4AE78D9C" w:rsidR="00136F04" w:rsidRDefault="00136F04" w:rsidP="00CE21EE">
      <w:pPr>
        <w:ind w:left="2160" w:hanging="2160"/>
      </w:pPr>
    </w:p>
    <w:p w14:paraId="30306D98" w14:textId="31904296" w:rsidR="00400D8E" w:rsidRDefault="00400D8E" w:rsidP="00CE21EE">
      <w:pPr>
        <w:ind w:left="2160" w:hanging="2160"/>
      </w:pPr>
      <w:r>
        <w:t xml:space="preserve">12.00 – 13.00 </w:t>
      </w:r>
      <w:r>
        <w:tab/>
      </w:r>
      <w:r w:rsidR="00345E55">
        <w:t>C</w:t>
      </w:r>
      <w:r>
        <w:t xml:space="preserve">ontinuation of </w:t>
      </w:r>
      <w:r w:rsidR="00CA6C97">
        <w:t>A</w:t>
      </w:r>
      <w:r>
        <w:t>genda items 6 and 7</w:t>
      </w:r>
    </w:p>
    <w:p w14:paraId="2C381C4F" w14:textId="77777777" w:rsidR="00400D8E" w:rsidRDefault="00400D8E" w:rsidP="00CE21EE">
      <w:pPr>
        <w:ind w:left="2160" w:hanging="2160"/>
      </w:pPr>
    </w:p>
    <w:p w14:paraId="75D4FA52" w14:textId="1556D408" w:rsidR="00CE21EE" w:rsidRDefault="00CE21EE" w:rsidP="00CE21EE">
      <w:pPr>
        <w:ind w:left="2160" w:hanging="2160"/>
      </w:pPr>
      <w:r>
        <w:t xml:space="preserve">13:00 – 15:00 </w:t>
      </w:r>
      <w:r>
        <w:tab/>
      </w:r>
      <w:r w:rsidRPr="006E148E">
        <w:t>Lunch break</w:t>
      </w:r>
    </w:p>
    <w:p w14:paraId="06940E6F" w14:textId="77777777" w:rsidR="00CE21EE" w:rsidRDefault="00CE21EE" w:rsidP="00CE21EE">
      <w:pPr>
        <w:ind w:left="2160" w:hanging="2160"/>
      </w:pPr>
    </w:p>
    <w:p w14:paraId="073336CD" w14:textId="36D629EC" w:rsidR="007F4EE0" w:rsidRPr="00E91527" w:rsidRDefault="00CE21EE" w:rsidP="007F4EE0">
      <w:pPr>
        <w:ind w:left="2160" w:hanging="2160"/>
        <w:rPr>
          <w:i/>
          <w:iCs/>
        </w:rPr>
      </w:pPr>
      <w:r>
        <w:tab/>
      </w:r>
      <w:r w:rsidRPr="00CF32C2">
        <w:t>Side event</w:t>
      </w:r>
      <w:r w:rsidR="007F4EE0">
        <w:t>, NB 0.107</w:t>
      </w:r>
      <w:r w:rsidRPr="00CF32C2">
        <w:t>:</w:t>
      </w:r>
      <w:r>
        <w:t xml:space="preserve">  </w:t>
      </w:r>
      <w:r w:rsidR="007F4EE0" w:rsidRPr="00E91527">
        <w:rPr>
          <w:i/>
          <w:iCs/>
        </w:rPr>
        <w:t xml:space="preserve">Life at the Creative Coalface of Film &amp; TV - The Role of the Copyright Framework in Enabling sustainable Audiovisual Content </w:t>
      </w:r>
      <w:proofErr w:type="gramStart"/>
      <w:r w:rsidR="007F4EE0" w:rsidRPr="00E91527">
        <w:rPr>
          <w:i/>
          <w:iCs/>
        </w:rPr>
        <w:t>enterprises</w:t>
      </w:r>
      <w:proofErr w:type="gramEnd"/>
    </w:p>
    <w:p w14:paraId="52CA0839" w14:textId="77777777" w:rsidR="007F4EE0" w:rsidRPr="007F4EE0" w:rsidRDefault="007F4EE0" w:rsidP="007F4EE0">
      <w:pPr>
        <w:ind w:left="2160" w:hanging="2160"/>
      </w:pPr>
    </w:p>
    <w:p w14:paraId="2BAA63ED" w14:textId="77777777" w:rsidR="007F4EE0" w:rsidRPr="00E91527" w:rsidRDefault="007F4EE0" w:rsidP="00E91527">
      <w:pPr>
        <w:ind w:left="2160"/>
      </w:pPr>
      <w:r w:rsidRPr="00E91527">
        <w:t xml:space="preserve">International Federation of Film Producers (FIAPF) </w:t>
      </w:r>
    </w:p>
    <w:p w14:paraId="78FA7F6E" w14:textId="20DA2FCA" w:rsidR="00CE21EE" w:rsidRDefault="00CE21EE" w:rsidP="00CE21EE">
      <w:pPr>
        <w:ind w:left="2160" w:hanging="2160"/>
        <w:rPr>
          <w:bCs/>
          <w:szCs w:val="22"/>
          <w:lang w:eastAsia="sv-SE"/>
        </w:rPr>
      </w:pPr>
    </w:p>
    <w:p w14:paraId="3B735893" w14:textId="12194372" w:rsidR="00923F91" w:rsidRDefault="00923F91" w:rsidP="00923F91">
      <w:pPr>
        <w:tabs>
          <w:tab w:val="left" w:pos="2160"/>
        </w:tabs>
      </w:pPr>
      <w:r>
        <w:t>15.00 – 16.30</w:t>
      </w:r>
      <w:r>
        <w:tab/>
        <w:t>Continuation of Agenda items 6 and 7</w:t>
      </w:r>
    </w:p>
    <w:p w14:paraId="6E3D2F06" w14:textId="77777777" w:rsidR="00923F91" w:rsidRPr="006E148E" w:rsidRDefault="00923F91" w:rsidP="00923F91">
      <w:pPr>
        <w:tabs>
          <w:tab w:val="left" w:pos="2160"/>
        </w:tabs>
      </w:pPr>
    </w:p>
    <w:p w14:paraId="12702805" w14:textId="54E9FA33" w:rsidR="00CF32C2" w:rsidRDefault="00CF32C2" w:rsidP="00CE21EE">
      <w:pPr>
        <w:ind w:left="2160" w:hanging="2160"/>
      </w:pPr>
      <w:r>
        <w:t>16.30 – 17.00</w:t>
      </w:r>
      <w:r>
        <w:tab/>
        <w:t xml:space="preserve">Coffee break </w:t>
      </w:r>
    </w:p>
    <w:p w14:paraId="2F3063C6" w14:textId="77777777" w:rsidR="00CF32C2" w:rsidRDefault="00CF32C2" w:rsidP="00CE21EE">
      <w:pPr>
        <w:ind w:left="2160" w:hanging="2160"/>
      </w:pPr>
    </w:p>
    <w:p w14:paraId="06E236E4" w14:textId="408C04B3" w:rsidR="00CE21EE" w:rsidRPr="00471C87" w:rsidRDefault="00CE21EE" w:rsidP="00CE21EE">
      <w:pPr>
        <w:ind w:left="2160" w:hanging="2160"/>
        <w:rPr>
          <w:szCs w:val="22"/>
        </w:rPr>
      </w:pPr>
      <w:r>
        <w:t>1</w:t>
      </w:r>
      <w:r w:rsidR="00CF32C2">
        <w:t>7.</w:t>
      </w:r>
      <w:r>
        <w:t>00 –</w:t>
      </w:r>
      <w:r w:rsidR="000E7B0A">
        <w:t xml:space="preserve"> 18</w:t>
      </w:r>
      <w:r w:rsidR="00CF32C2">
        <w:t>.</w:t>
      </w:r>
      <w:r>
        <w:t>0</w:t>
      </w:r>
      <w:r w:rsidRPr="000B6BF2">
        <w:t>0</w:t>
      </w:r>
      <w:r>
        <w:t xml:space="preserve"> </w:t>
      </w:r>
      <w:r w:rsidRPr="00A46F2B">
        <w:tab/>
      </w:r>
      <w:r w:rsidR="00CF32C2">
        <w:t>C</w:t>
      </w:r>
      <w:r w:rsidR="00667E8C">
        <w:t>ontinuation and cl</w:t>
      </w:r>
      <w:r w:rsidR="00CF32C2">
        <w:t xml:space="preserve">osing of </w:t>
      </w:r>
      <w:r w:rsidR="00CA6C97">
        <w:t>A</w:t>
      </w:r>
      <w:r w:rsidR="00CF32C2">
        <w:t>genda items 6 and 7</w:t>
      </w:r>
    </w:p>
    <w:p w14:paraId="679D1E91" w14:textId="27EF6A76" w:rsidR="00CE21EE" w:rsidRDefault="00CE21EE" w:rsidP="00CE21EE"/>
    <w:p w14:paraId="13F09618" w14:textId="77777777" w:rsidR="00CE21EE" w:rsidRPr="00C32893" w:rsidRDefault="00CE21EE" w:rsidP="00CE21EE"/>
    <w:p w14:paraId="0FBAE1F3" w14:textId="77777777" w:rsidR="00CE21EE" w:rsidRPr="006E148E" w:rsidRDefault="00CE21EE" w:rsidP="00CE21EE">
      <w:pPr>
        <w:rPr>
          <w:b/>
        </w:rPr>
      </w:pPr>
      <w:r>
        <w:rPr>
          <w:b/>
        </w:rPr>
        <w:t xml:space="preserve">Day 3 – Wednesday, </w:t>
      </w:r>
      <w:r>
        <w:rPr>
          <w:b/>
          <w:bCs/>
        </w:rPr>
        <w:t>November 8</w:t>
      </w:r>
      <w:r>
        <w:rPr>
          <w:b/>
        </w:rPr>
        <w:t>, 2023</w:t>
      </w:r>
    </w:p>
    <w:p w14:paraId="0F7AE8D8" w14:textId="77777777" w:rsidR="00CE21EE" w:rsidRDefault="00CE21EE" w:rsidP="00CE21EE"/>
    <w:p w14:paraId="5936B9D7" w14:textId="6D680F61" w:rsidR="009A7B26" w:rsidRPr="00F144C8" w:rsidRDefault="009A7B26" w:rsidP="009A7B26">
      <w:pPr>
        <w:pStyle w:val="Heading3"/>
        <w:rPr>
          <w:b/>
          <w:i/>
        </w:rPr>
      </w:pPr>
      <w:r w:rsidRPr="00F144C8">
        <w:rPr>
          <w:b/>
          <w:i/>
        </w:rPr>
        <w:t>Other Matters</w:t>
      </w:r>
      <w:r>
        <w:rPr>
          <w:b/>
          <w:i/>
        </w:rPr>
        <w:t xml:space="preserve"> </w:t>
      </w:r>
    </w:p>
    <w:p w14:paraId="277F8EDB" w14:textId="2AC1E1CA" w:rsidR="00CE21EE" w:rsidRDefault="00CE21EE" w:rsidP="00CE21EE"/>
    <w:p w14:paraId="76A25D0F" w14:textId="409E39E5" w:rsidR="00902703" w:rsidRDefault="00902703" w:rsidP="00902703">
      <w:pPr>
        <w:ind w:left="2160" w:hanging="2120"/>
        <w:rPr>
          <w:b/>
        </w:rPr>
      </w:pPr>
      <w:r>
        <w:t>10</w:t>
      </w:r>
      <w:r w:rsidR="00CF32C2">
        <w:t>.</w:t>
      </w:r>
      <w:r>
        <w:t>00 – 1</w:t>
      </w:r>
      <w:r w:rsidR="00383D43">
        <w:t>3</w:t>
      </w:r>
      <w:r w:rsidR="00CF32C2">
        <w:t>.</w:t>
      </w:r>
      <w:r w:rsidR="00383D43">
        <w:t>0</w:t>
      </w:r>
      <w:r w:rsidR="00CF32C2">
        <w:t>0</w:t>
      </w:r>
      <w:r w:rsidRPr="00A46F2B">
        <w:tab/>
      </w:r>
      <w:r>
        <w:t xml:space="preserve">Opening of </w:t>
      </w:r>
      <w:r w:rsidR="00CA6C97" w:rsidRPr="008E0376">
        <w:rPr>
          <w:b/>
          <w:bCs/>
        </w:rPr>
        <w:t>A</w:t>
      </w:r>
      <w:r w:rsidRPr="0055449B">
        <w:rPr>
          <w:b/>
          <w:bCs/>
        </w:rPr>
        <w:t>g</w:t>
      </w:r>
      <w:r w:rsidRPr="00CF32C2">
        <w:rPr>
          <w:b/>
        </w:rPr>
        <w:t xml:space="preserve">enda item </w:t>
      </w:r>
      <w:r w:rsidR="00CA6C97">
        <w:rPr>
          <w:b/>
        </w:rPr>
        <w:t>8</w:t>
      </w:r>
      <w:r w:rsidR="00513E64">
        <w:rPr>
          <w:b/>
        </w:rPr>
        <w:t xml:space="preserve">: </w:t>
      </w:r>
      <w:r w:rsidR="00513E64" w:rsidRPr="008E0376">
        <w:rPr>
          <w:bCs/>
        </w:rPr>
        <w:t xml:space="preserve">Other </w:t>
      </w:r>
      <w:r w:rsidR="00CA6C97" w:rsidRPr="008E0376">
        <w:rPr>
          <w:bCs/>
        </w:rPr>
        <w:t>matters</w:t>
      </w:r>
      <w:r w:rsidR="008A53C9">
        <w:rPr>
          <w:b/>
        </w:rPr>
        <w:t xml:space="preserve"> </w:t>
      </w:r>
    </w:p>
    <w:p w14:paraId="111FD29F" w14:textId="4B0EC776" w:rsidR="00E2571F" w:rsidRDefault="00E2571F" w:rsidP="00902703">
      <w:pPr>
        <w:ind w:left="2160" w:hanging="2120"/>
        <w:rPr>
          <w:b/>
        </w:rPr>
      </w:pPr>
    </w:p>
    <w:p w14:paraId="0BBC559D" w14:textId="02951807" w:rsidR="00E2571F" w:rsidRPr="00161D86" w:rsidRDefault="00E2571F" w:rsidP="00E2571F">
      <w:pPr>
        <w:pStyle w:val="Heading4"/>
        <w:keepLines/>
        <w:rPr>
          <w:b/>
        </w:rPr>
      </w:pPr>
      <w:r>
        <w:t xml:space="preserve">Proposal </w:t>
      </w:r>
      <w:r w:rsidRPr="00F72D5B">
        <w:t>for Analysis of Copyright Related to the Digital Environment</w:t>
      </w:r>
      <w:r w:rsidRPr="00161D86">
        <w:rPr>
          <w:b/>
        </w:rPr>
        <w:t xml:space="preserve"> </w:t>
      </w:r>
    </w:p>
    <w:p w14:paraId="532D124B" w14:textId="77777777" w:rsidR="00E2571F" w:rsidRPr="00F72D5B" w:rsidRDefault="00E2571F" w:rsidP="00E2571F">
      <w:pPr>
        <w:pStyle w:val="ListParagraph"/>
        <w:keepNext/>
        <w:keepLines/>
        <w:tabs>
          <w:tab w:val="left" w:pos="2196"/>
        </w:tabs>
        <w:ind w:left="400"/>
        <w:rPr>
          <w:b/>
        </w:rPr>
      </w:pPr>
    </w:p>
    <w:p w14:paraId="0323B22C" w14:textId="77777777" w:rsidR="00E2571F" w:rsidRDefault="00E2571F" w:rsidP="00E2571F">
      <w:pPr>
        <w:keepNext/>
        <w:keepLines/>
        <w:ind w:left="2160" w:hanging="2120"/>
      </w:pPr>
      <w:r>
        <w:rPr>
          <w:b/>
        </w:rPr>
        <w:tab/>
      </w:r>
      <w:r w:rsidRPr="008E0376">
        <w:rPr>
          <w:b/>
          <w:bCs/>
        </w:rPr>
        <w:t>Document</w:t>
      </w:r>
      <w:r>
        <w:t xml:space="preserve">:  </w:t>
      </w:r>
      <w:r w:rsidRPr="00512B2E">
        <w:t>Proposal for Analysis of Copyright Related to the Digital Environment</w:t>
      </w:r>
      <w:r>
        <w:t xml:space="preserve"> (SCCR/43/7).  The document is on the meeting page at </w:t>
      </w:r>
      <w:hyperlink r:id="rId19" w:history="1">
        <w:r w:rsidRPr="00CA789C">
          <w:rPr>
            <w:rStyle w:val="Hyperlink"/>
          </w:rPr>
          <w:t>https://www.wipo.int/meetings/en/details.jsp?meeting_id=78391</w:t>
        </w:r>
      </w:hyperlink>
      <w:r>
        <w:t xml:space="preserve"> </w:t>
      </w:r>
    </w:p>
    <w:p w14:paraId="0B76FD2E" w14:textId="77777777" w:rsidR="00E2571F" w:rsidRDefault="00E2571F" w:rsidP="00E2571F">
      <w:pPr>
        <w:keepNext/>
        <w:keepLines/>
        <w:ind w:left="2160" w:hanging="2120"/>
      </w:pPr>
    </w:p>
    <w:p w14:paraId="1106D62F" w14:textId="74A44FA6" w:rsidR="00E2571F" w:rsidRDefault="00E2571F" w:rsidP="00E2571F">
      <w:pPr>
        <w:ind w:left="2160" w:hanging="2120"/>
        <w:rPr>
          <w:b/>
        </w:rPr>
      </w:pPr>
      <w:r w:rsidRPr="00FA77B3">
        <w:rPr>
          <w:b/>
        </w:rPr>
        <w:t>Reminder of Recent Activity</w:t>
      </w:r>
      <w:r>
        <w:t>: At the 43</w:t>
      </w:r>
      <w:r w:rsidRPr="009154AB">
        <w:rPr>
          <w:vertAlign w:val="superscript"/>
        </w:rPr>
        <w:t>rd</w:t>
      </w:r>
      <w:r>
        <w:t xml:space="preserve"> session of the SCCR the </w:t>
      </w:r>
      <w:r w:rsidRPr="009154AB">
        <w:t>Information Session on th</w:t>
      </w:r>
      <w:r>
        <w:t>e Music Streaming Market was</w:t>
      </w:r>
      <w:r w:rsidRPr="009154AB">
        <w:t xml:space="preserve"> held as reque</w:t>
      </w:r>
      <w:r>
        <w:t>sted by Member States</w:t>
      </w:r>
      <w:r w:rsidRPr="009154AB">
        <w:t>, based on a GRULAC initiative.</w:t>
      </w:r>
      <w:r>
        <w:t xml:space="preserve">  After the Information Session</w:t>
      </w:r>
      <w:r w:rsidR="003732A2">
        <w:t xml:space="preserve"> with presentations from professionals and experts</w:t>
      </w:r>
      <w:r>
        <w:t xml:space="preserve">, the following day, when the session resumed </w:t>
      </w:r>
      <w:r w:rsidR="00C95B2D">
        <w:t>with</w:t>
      </w:r>
      <w:r>
        <w:t xml:space="preserve"> </w:t>
      </w:r>
      <w:r w:rsidR="003732A2">
        <w:t xml:space="preserve">discussion of </w:t>
      </w:r>
      <w:r>
        <w:t xml:space="preserve">other matters, Member </w:t>
      </w:r>
      <w:r w:rsidR="003732A2">
        <w:t>S</w:t>
      </w:r>
      <w:r>
        <w:t xml:space="preserve">tates and Observers had the opportunity to react to the Information Session, </w:t>
      </w:r>
      <w:r w:rsidR="003732A2">
        <w:t xml:space="preserve">and to </w:t>
      </w:r>
      <w:r>
        <w:t xml:space="preserve">exchange views and experiences.  The </w:t>
      </w:r>
      <w:r w:rsidRPr="008E0376">
        <w:rPr>
          <w:i/>
          <w:iCs/>
        </w:rPr>
        <w:t>Proposal for Analysis of Copyright Related to the Digital Environment</w:t>
      </w:r>
      <w:r>
        <w:t xml:space="preserve"> (SCCR/43/7) was submitted to the Committee, followed by some exchanges on this item.</w:t>
      </w:r>
    </w:p>
    <w:p w14:paraId="4AB4D919" w14:textId="379C75C9" w:rsidR="00D16CD2" w:rsidRDefault="00D16CD2" w:rsidP="00902703">
      <w:pPr>
        <w:ind w:left="2160" w:hanging="2120"/>
        <w:rPr>
          <w:b/>
        </w:rPr>
      </w:pPr>
    </w:p>
    <w:p w14:paraId="657F6C1A" w14:textId="06388289" w:rsidR="00161D86" w:rsidRDefault="00161D86" w:rsidP="00F72D5B">
      <w:pPr>
        <w:ind w:left="2160" w:hanging="33"/>
      </w:pPr>
      <w:r>
        <w:rPr>
          <w:b/>
        </w:rPr>
        <w:t>SCCR/44</w:t>
      </w:r>
      <w:r w:rsidRPr="00FA77B3">
        <w:rPr>
          <w:b/>
        </w:rPr>
        <w:t xml:space="preserve"> Session</w:t>
      </w:r>
      <w:r w:rsidRPr="00B12A75">
        <w:t xml:space="preserve">:  </w:t>
      </w:r>
      <w:r>
        <w:t xml:space="preserve"> The</w:t>
      </w:r>
      <w:r w:rsidR="009F334D">
        <w:t xml:space="preserve"> Chair will open the floor for substantive discussions and comments about the document </w:t>
      </w:r>
      <w:r w:rsidR="009F334D" w:rsidRPr="008E0376">
        <w:rPr>
          <w:i/>
          <w:iCs/>
        </w:rPr>
        <w:t>Proposal for Analysis of Copyright Related to the Digital Environment</w:t>
      </w:r>
      <w:r w:rsidR="009F334D">
        <w:t xml:space="preserve"> (SCCR/43/7). </w:t>
      </w:r>
      <w:r>
        <w:t xml:space="preserve"> </w:t>
      </w:r>
      <w:r w:rsidR="009F334D">
        <w:t xml:space="preserve">The </w:t>
      </w:r>
      <w:r>
        <w:t xml:space="preserve">Secretariat will give </w:t>
      </w:r>
      <w:proofErr w:type="gramStart"/>
      <w:r>
        <w:t>a brief summary</w:t>
      </w:r>
      <w:proofErr w:type="gramEnd"/>
      <w:r>
        <w:t xml:space="preserve"> of the Information Session that took place at the 43</w:t>
      </w:r>
      <w:r w:rsidRPr="00F72D5B">
        <w:rPr>
          <w:vertAlign w:val="superscript"/>
        </w:rPr>
        <w:t>rd</w:t>
      </w:r>
      <w:r>
        <w:t xml:space="preserve"> Session. </w:t>
      </w:r>
      <w:r w:rsidR="00546FC8">
        <w:t xml:space="preserve"> </w:t>
      </w:r>
      <w:r>
        <w:t xml:space="preserve">This will be followed by information sharing </w:t>
      </w:r>
      <w:r w:rsidR="001C752E">
        <w:t>among</w:t>
      </w:r>
      <w:r>
        <w:t xml:space="preserve"> Delegations as previously indicated by the Chair to Group Coordinators.</w:t>
      </w:r>
      <w:r>
        <w:rPr>
          <w:rStyle w:val="FootnoteReference"/>
        </w:rPr>
        <w:footnoteReference w:id="4"/>
      </w:r>
      <w:r>
        <w:t xml:space="preserve"> </w:t>
      </w:r>
    </w:p>
    <w:p w14:paraId="24E2897F" w14:textId="77777777" w:rsidR="00161D86" w:rsidRDefault="00161D86" w:rsidP="00F72D5B">
      <w:pPr>
        <w:pStyle w:val="ListParagraph"/>
        <w:ind w:left="2127" w:hanging="2127"/>
        <w:rPr>
          <w:bCs/>
        </w:rPr>
      </w:pPr>
    </w:p>
    <w:p w14:paraId="21C192E6" w14:textId="7CFEDF70" w:rsidR="00161D86" w:rsidRPr="008218B7" w:rsidRDefault="00161D86" w:rsidP="00F72D5B">
      <w:pPr>
        <w:pStyle w:val="ListParagraph"/>
        <w:ind w:left="2127" w:hanging="2127"/>
        <w:rPr>
          <w:bCs/>
        </w:rPr>
      </w:pPr>
      <w:r>
        <w:rPr>
          <w:bCs/>
        </w:rPr>
        <w:t>10.</w:t>
      </w:r>
      <w:r w:rsidR="009F334D">
        <w:rPr>
          <w:bCs/>
        </w:rPr>
        <w:t>0</w:t>
      </w:r>
      <w:r>
        <w:rPr>
          <w:bCs/>
        </w:rPr>
        <w:t>0 – 11.30</w:t>
      </w:r>
      <w:r>
        <w:rPr>
          <w:bCs/>
        </w:rPr>
        <w:tab/>
      </w:r>
      <w:r w:rsidR="009F334D">
        <w:t xml:space="preserve">Discussion on the future steps concerning copyright </w:t>
      </w:r>
      <w:r w:rsidR="00363EE4">
        <w:t>related to</w:t>
      </w:r>
      <w:r w:rsidR="009F334D">
        <w:t xml:space="preserve"> the digital environment in the Committee</w:t>
      </w:r>
      <w:r>
        <w:rPr>
          <w:bCs/>
        </w:rPr>
        <w:t xml:space="preserve"> </w:t>
      </w:r>
    </w:p>
    <w:p w14:paraId="3E578F3B" w14:textId="77777777" w:rsidR="00161D86" w:rsidRDefault="00161D86" w:rsidP="006509A2">
      <w:pPr>
        <w:rPr>
          <w:b/>
        </w:rPr>
      </w:pPr>
    </w:p>
    <w:p w14:paraId="008CC65A" w14:textId="77777777" w:rsidR="00161D86" w:rsidRDefault="00161D86" w:rsidP="00161D86">
      <w:pPr>
        <w:ind w:left="2160" w:hanging="2120"/>
      </w:pPr>
      <w:r>
        <w:t xml:space="preserve">11.30 – 12.00 </w:t>
      </w:r>
      <w:r>
        <w:tab/>
        <w:t xml:space="preserve">Coffee break </w:t>
      </w:r>
    </w:p>
    <w:p w14:paraId="43F29CA0" w14:textId="64C3F6BA" w:rsidR="00462175" w:rsidRDefault="00462175" w:rsidP="00462175"/>
    <w:p w14:paraId="5A64AE42" w14:textId="58CECFB6" w:rsidR="00161D86" w:rsidRDefault="00161D86" w:rsidP="00161D86">
      <w:pPr>
        <w:ind w:left="2160" w:hanging="2120"/>
      </w:pPr>
      <w:r>
        <w:t xml:space="preserve">12.00 – 13.00 </w:t>
      </w:r>
      <w:r>
        <w:tab/>
        <w:t>Discussion on the future steps concerning</w:t>
      </w:r>
      <w:r w:rsidR="009F334D">
        <w:t xml:space="preserve"> copyright </w:t>
      </w:r>
      <w:r w:rsidR="00363EE4">
        <w:t>related to</w:t>
      </w:r>
      <w:r>
        <w:t xml:space="preserve"> the digital environment in the Committee</w:t>
      </w:r>
      <w:r w:rsidR="009F334D">
        <w:t xml:space="preserve">;  </w:t>
      </w:r>
      <w:r w:rsidR="009F334D">
        <w:rPr>
          <w:bCs/>
        </w:rPr>
        <w:t xml:space="preserve">Summary of the Information Session on the Music Streaming Market by the Secretariat;  Information sharing on national initiatives and updates concerning copyright related to the digital environment </w:t>
      </w:r>
      <w:r>
        <w:t xml:space="preserve"> </w:t>
      </w:r>
    </w:p>
    <w:p w14:paraId="17DE0A5D" w14:textId="77777777" w:rsidR="00462175" w:rsidRDefault="00462175" w:rsidP="00462175"/>
    <w:p w14:paraId="5D142A60" w14:textId="50046EB4" w:rsidR="00902703" w:rsidRDefault="00902703" w:rsidP="00902703">
      <w:pPr>
        <w:ind w:left="2160" w:hanging="2120"/>
      </w:pPr>
      <w:bookmarkStart w:id="7" w:name="_Hlk147709792"/>
      <w:r>
        <w:t>13:00 – 15:00</w:t>
      </w:r>
      <w:r>
        <w:tab/>
        <w:t>Lunch break</w:t>
      </w:r>
    </w:p>
    <w:p w14:paraId="5517C0D7" w14:textId="77777777" w:rsidR="00110033" w:rsidRDefault="00110033" w:rsidP="00902703">
      <w:pPr>
        <w:ind w:left="2160" w:hanging="2120"/>
      </w:pPr>
    </w:p>
    <w:bookmarkEnd w:id="7"/>
    <w:p w14:paraId="6BF966F9" w14:textId="56147206" w:rsidR="00767047" w:rsidRPr="00767047" w:rsidRDefault="00767047" w:rsidP="00F72D5B">
      <w:pPr>
        <w:pStyle w:val="Heading4"/>
      </w:pPr>
      <w:r w:rsidRPr="00767047">
        <w:t>Artist’s Resale Right, Rights of Theatre Directors, Public Lending Right</w:t>
      </w:r>
      <w:r>
        <w:t xml:space="preserve"> and</w:t>
      </w:r>
      <w:r w:rsidRPr="00767047">
        <w:t xml:space="preserve"> </w:t>
      </w:r>
      <w:r w:rsidR="009F334D">
        <w:t xml:space="preserve">Any </w:t>
      </w:r>
      <w:r w:rsidRPr="00767047">
        <w:t>Other Matters</w:t>
      </w:r>
    </w:p>
    <w:p w14:paraId="52D79876" w14:textId="77777777" w:rsidR="00767047" w:rsidRDefault="00767047" w:rsidP="00F92420">
      <w:pPr>
        <w:tabs>
          <w:tab w:val="left" w:pos="2291"/>
        </w:tabs>
        <w:ind w:left="2160" w:hanging="2120"/>
      </w:pPr>
    </w:p>
    <w:p w14:paraId="0CD08F04" w14:textId="6F117AD9" w:rsidR="0043750D" w:rsidRDefault="0043750D" w:rsidP="0043750D">
      <w:pPr>
        <w:ind w:left="2160" w:hanging="2120"/>
      </w:pPr>
      <w:r>
        <w:t>15:00 – 15:30</w:t>
      </w:r>
      <w:r>
        <w:tab/>
        <w:t>Continuation of Agenda item 8:  Artist’s Resale Right, Rights of Theatre Directors, Public Lending Right</w:t>
      </w:r>
      <w:r w:rsidR="002C2A3A">
        <w:t>, Other Matters</w:t>
      </w:r>
    </w:p>
    <w:p w14:paraId="27E6F95B" w14:textId="2F44F538" w:rsidR="00AC4AF8" w:rsidRDefault="00AC4AF8" w:rsidP="00513E64">
      <w:pPr>
        <w:tabs>
          <w:tab w:val="left" w:pos="2166"/>
        </w:tabs>
      </w:pPr>
    </w:p>
    <w:p w14:paraId="1C6BC754" w14:textId="05E123EB" w:rsidR="001A489B" w:rsidRDefault="00AC4AF8" w:rsidP="00AC4AF8">
      <w:pPr>
        <w:ind w:left="2160"/>
      </w:pPr>
      <w:bookmarkStart w:id="8" w:name="_Hlk150124727"/>
      <w:r w:rsidRPr="008A53C9">
        <w:rPr>
          <w:b/>
          <w:bCs/>
        </w:rPr>
        <w:t>Documents</w:t>
      </w:r>
      <w:r w:rsidRPr="008E0376">
        <w:rPr>
          <w:b/>
          <w:bCs/>
        </w:rPr>
        <w:t>:</w:t>
      </w:r>
      <w:r>
        <w:t xml:space="preserve">  </w:t>
      </w:r>
      <w:r w:rsidRPr="00AC4AF8">
        <w:rPr>
          <w:i/>
          <w:iCs/>
        </w:rPr>
        <w:t>WIPO Toolkit on Artist’s Resale Right</w:t>
      </w:r>
      <w:r w:rsidR="00AC3FFA">
        <w:rPr>
          <w:i/>
          <w:iCs/>
        </w:rPr>
        <w:t xml:space="preserve"> – Part 1</w:t>
      </w:r>
      <w:r>
        <w:t xml:space="preserve"> (SCCR/43/INF/2</w:t>
      </w:r>
      <w:proofErr w:type="gramStart"/>
      <w:r>
        <w:t>)</w:t>
      </w:r>
      <w:r w:rsidR="001A489B">
        <w:t>;</w:t>
      </w:r>
      <w:proofErr w:type="gramEnd"/>
      <w:r w:rsidR="00546FC8">
        <w:t xml:space="preserve"> </w:t>
      </w:r>
      <w:r>
        <w:t xml:space="preserve"> </w:t>
      </w:r>
    </w:p>
    <w:p w14:paraId="13CD7764" w14:textId="77777777" w:rsidR="001A489B" w:rsidRDefault="00AC4AF8" w:rsidP="00AC4AF8">
      <w:pPr>
        <w:ind w:left="2160"/>
      </w:pPr>
      <w:r w:rsidRPr="00AC4AF8">
        <w:rPr>
          <w:i/>
          <w:iCs/>
        </w:rPr>
        <w:t>Proposal for a Study Focused on Public Lending Right in the Agenda and Future Work of the Standing Committee on Copyright and Related Rights of the World Intellectual Property Organization</w:t>
      </w:r>
      <w:r>
        <w:t xml:space="preserve"> (WIPO) (document SCCR/40/3 REV. 2)</w:t>
      </w:r>
      <w:r w:rsidR="00AC3FFA">
        <w:t xml:space="preserve">, as </w:t>
      </w:r>
      <w:proofErr w:type="gramStart"/>
      <w:r w:rsidR="00AC3FFA">
        <w:t>approved</w:t>
      </w:r>
      <w:r w:rsidR="00C56F21">
        <w:t>;</w:t>
      </w:r>
      <w:proofErr w:type="gramEnd"/>
      <w:r w:rsidR="00C56F21">
        <w:t xml:space="preserve"> </w:t>
      </w:r>
      <w:r w:rsidR="00546FC8">
        <w:t xml:space="preserve"> </w:t>
      </w:r>
    </w:p>
    <w:p w14:paraId="18391D4D" w14:textId="53B7FDD0" w:rsidR="001A489B" w:rsidRDefault="00C56F21" w:rsidP="00AC4AF8">
      <w:pPr>
        <w:ind w:left="2160"/>
      </w:pPr>
      <w:r w:rsidRPr="00F72D5B">
        <w:rPr>
          <w:i/>
          <w:iCs/>
        </w:rPr>
        <w:t xml:space="preserve">Study on the Rights of </w:t>
      </w:r>
      <w:r>
        <w:rPr>
          <w:i/>
          <w:iCs/>
        </w:rPr>
        <w:t xml:space="preserve">Stage </w:t>
      </w:r>
      <w:r w:rsidRPr="00F72D5B">
        <w:rPr>
          <w:i/>
          <w:iCs/>
        </w:rPr>
        <w:t>Directors of Theatrical Productions</w:t>
      </w:r>
      <w:r>
        <w:t xml:space="preserve"> (SCCR/41/5)</w:t>
      </w:r>
      <w:r w:rsidR="001A489B">
        <w:t>; and</w:t>
      </w:r>
    </w:p>
    <w:p w14:paraId="66734A9A" w14:textId="33174F9F" w:rsidR="001A489B" w:rsidRPr="001A489B" w:rsidRDefault="001A489B" w:rsidP="00AC4AF8">
      <w:pPr>
        <w:ind w:left="2160"/>
        <w:rPr>
          <w:lang w:val="fr-FR"/>
        </w:rPr>
      </w:pPr>
      <w:r w:rsidRPr="00E91527">
        <w:rPr>
          <w:i/>
          <w:iCs/>
          <w:lang w:val="fr-FR"/>
        </w:rPr>
        <w:t xml:space="preserve">Proposition d'une étude sur les droits des auteurs audiovisuels et leur </w:t>
      </w:r>
      <w:proofErr w:type="spellStart"/>
      <w:r w:rsidRPr="00E91527">
        <w:rPr>
          <w:i/>
          <w:iCs/>
          <w:lang w:val="fr-FR"/>
        </w:rPr>
        <w:t>remuneration</w:t>
      </w:r>
      <w:proofErr w:type="spellEnd"/>
      <w:r w:rsidRPr="00E91527">
        <w:rPr>
          <w:i/>
          <w:iCs/>
          <w:lang w:val="fr-FR"/>
        </w:rPr>
        <w:t xml:space="preserve"> pour l'exploitation de leurs </w:t>
      </w:r>
      <w:r>
        <w:rPr>
          <w:i/>
          <w:iCs/>
          <w:lang w:val="fr-FR"/>
        </w:rPr>
        <w:t>œuvres</w:t>
      </w:r>
      <w:r>
        <w:rPr>
          <w:lang w:val="fr-FR"/>
        </w:rPr>
        <w:t xml:space="preserve"> (SCCR/44/7)</w:t>
      </w:r>
    </w:p>
    <w:p w14:paraId="567EFC23" w14:textId="4D4DA4FE" w:rsidR="00AC4AF8" w:rsidRPr="00F72D5B" w:rsidRDefault="00C56F21" w:rsidP="00AC4AF8">
      <w:pPr>
        <w:ind w:left="2160"/>
        <w:rPr>
          <w:i/>
          <w:iCs/>
        </w:rPr>
      </w:pPr>
      <w:r>
        <w:t xml:space="preserve">are </w:t>
      </w:r>
      <w:r w:rsidR="00AC4AF8" w:rsidRPr="00562AC6">
        <w:t>on the meeting page at</w:t>
      </w:r>
      <w:r w:rsidR="00AC4AF8" w:rsidRPr="00B9015E">
        <w:t xml:space="preserve"> </w:t>
      </w:r>
      <w:hyperlink r:id="rId20" w:history="1">
        <w:r w:rsidR="00AC4AF8" w:rsidRPr="00F72D5B">
          <w:rPr>
            <w:i/>
            <w:iCs/>
          </w:rPr>
          <w:t>https://www.wipo.int/meetings/en/details.jsp?meeting_id=75412</w:t>
        </w:r>
      </w:hyperlink>
      <w:r w:rsidR="004A233F" w:rsidRPr="00F72D5B">
        <w:rPr>
          <w:i/>
          <w:iCs/>
        </w:rPr>
        <w:t>.</w:t>
      </w:r>
    </w:p>
    <w:bookmarkEnd w:id="8"/>
    <w:p w14:paraId="609BB2DD" w14:textId="77777777" w:rsidR="00AC4AF8" w:rsidRPr="00FA77B3" w:rsidRDefault="00AC4AF8" w:rsidP="00AC4AF8">
      <w:pPr>
        <w:ind w:left="2160"/>
      </w:pPr>
    </w:p>
    <w:p w14:paraId="5029B48E" w14:textId="77777777" w:rsidR="00AC4AF8" w:rsidRDefault="00AC4AF8" w:rsidP="00AC4AF8">
      <w:pPr>
        <w:ind w:left="2160"/>
      </w:pPr>
      <w:r w:rsidRPr="00FA77B3">
        <w:rPr>
          <w:b/>
        </w:rPr>
        <w:t>Reminder of Recent Activity</w:t>
      </w:r>
      <w:r>
        <w:t>: At the 43</w:t>
      </w:r>
      <w:r w:rsidRPr="009154AB">
        <w:rPr>
          <w:vertAlign w:val="superscript"/>
        </w:rPr>
        <w:t>rd</w:t>
      </w:r>
      <w:r>
        <w:t xml:space="preserve"> session of the SCCR: </w:t>
      </w:r>
    </w:p>
    <w:p w14:paraId="6B00977B" w14:textId="1511565C" w:rsidR="00AC4AF8" w:rsidRDefault="00AC4AF8" w:rsidP="00AC4AF8">
      <w:pPr>
        <w:ind w:left="2160"/>
      </w:pPr>
    </w:p>
    <w:p w14:paraId="552AD57F" w14:textId="5E29C3DC" w:rsidR="003D6197" w:rsidRPr="00E91527" w:rsidRDefault="003D6197" w:rsidP="00AC4AF8">
      <w:pPr>
        <w:ind w:left="2160"/>
        <w:rPr>
          <w:u w:val="single"/>
        </w:rPr>
      </w:pPr>
      <w:r w:rsidRPr="00E91527">
        <w:rPr>
          <w:u w:val="single"/>
        </w:rPr>
        <w:t>Artist’s Resale Right</w:t>
      </w:r>
    </w:p>
    <w:p w14:paraId="5D61C23E" w14:textId="77777777" w:rsidR="008A53C9" w:rsidRDefault="00AC4AF8" w:rsidP="00AC4AF8">
      <w:pPr>
        <w:ind w:left="2160"/>
      </w:pPr>
      <w:r>
        <w:t>- Professor Sam Ricketson presented Part 1 of the WIPO Toolkit on Artists’ Resale Right (SCCR/43/INF/2) focusing on the legal framework.  Part 2 of the toolkit (management of the right) will be presented in 2024.</w:t>
      </w:r>
    </w:p>
    <w:p w14:paraId="1C233204" w14:textId="0285ED12" w:rsidR="008A53C9" w:rsidRDefault="008A53C9" w:rsidP="00AC4AF8">
      <w:pPr>
        <w:ind w:left="2160"/>
      </w:pPr>
    </w:p>
    <w:p w14:paraId="66E479FE" w14:textId="123D86B0" w:rsidR="003D6197" w:rsidRPr="00E91527" w:rsidRDefault="003D6197" w:rsidP="00AC4AF8">
      <w:pPr>
        <w:ind w:left="2160"/>
        <w:rPr>
          <w:u w:val="single"/>
        </w:rPr>
      </w:pPr>
      <w:r w:rsidRPr="00E91527">
        <w:rPr>
          <w:u w:val="single"/>
        </w:rPr>
        <w:t>Rights of Theatre Directors</w:t>
      </w:r>
    </w:p>
    <w:p w14:paraId="577AD392" w14:textId="17E01DAD" w:rsidR="00AC4AF8" w:rsidRDefault="0043750D" w:rsidP="0043750D">
      <w:pPr>
        <w:ind w:left="2160"/>
      </w:pPr>
      <w:r>
        <w:t xml:space="preserve">- The Secretariat reported that consultations with </w:t>
      </w:r>
      <w:r w:rsidR="00EC7830">
        <w:t>experts and stakeholders</w:t>
      </w:r>
      <w:r>
        <w:t xml:space="preserve"> on the rights of professionals in the live arts were ongoing.</w:t>
      </w:r>
    </w:p>
    <w:p w14:paraId="1E135C7C" w14:textId="7B3EBCED" w:rsidR="00AC4AF8" w:rsidRDefault="00AC4AF8" w:rsidP="00AC4AF8">
      <w:pPr>
        <w:ind w:left="2160"/>
      </w:pPr>
    </w:p>
    <w:p w14:paraId="2926D607" w14:textId="77777777" w:rsidR="00110033" w:rsidRDefault="00110033" w:rsidP="00AC4AF8">
      <w:pPr>
        <w:ind w:left="2160"/>
        <w:rPr>
          <w:u w:val="single"/>
        </w:rPr>
      </w:pPr>
    </w:p>
    <w:p w14:paraId="30E2CE6E" w14:textId="0A744279" w:rsidR="003D6197" w:rsidRPr="00E91527" w:rsidRDefault="003D6197" w:rsidP="00AC4AF8">
      <w:pPr>
        <w:ind w:left="2160"/>
        <w:rPr>
          <w:u w:val="single"/>
        </w:rPr>
      </w:pPr>
      <w:r w:rsidRPr="00E91527">
        <w:rPr>
          <w:u w:val="single"/>
        </w:rPr>
        <w:t>Public Lending Right</w:t>
      </w:r>
    </w:p>
    <w:p w14:paraId="67CFCFB8" w14:textId="63ABA5F1" w:rsidR="00AC4AF8" w:rsidRDefault="00AC4AF8" w:rsidP="00AC4AF8">
      <w:pPr>
        <w:ind w:left="2160"/>
      </w:pPr>
      <w:r>
        <w:t xml:space="preserve">- The Committee </w:t>
      </w:r>
      <w:r w:rsidR="00AC3FFA">
        <w:t xml:space="preserve">agreed to launch a </w:t>
      </w:r>
      <w:r w:rsidR="006509A2">
        <w:t>s</w:t>
      </w:r>
      <w:r w:rsidR="00AC3FFA">
        <w:t xml:space="preserve">coping study </w:t>
      </w:r>
      <w:r w:rsidR="00114DA9">
        <w:t xml:space="preserve">on the Public Lending Right </w:t>
      </w:r>
      <w:r w:rsidR="00AC3FFA">
        <w:t xml:space="preserve">to be </w:t>
      </w:r>
      <w:r w:rsidR="00767047">
        <w:t xml:space="preserve">commissioned </w:t>
      </w:r>
      <w:r w:rsidR="00AC3FFA">
        <w:t xml:space="preserve">by </w:t>
      </w:r>
      <w:r>
        <w:t>the Secretariat</w:t>
      </w:r>
      <w:r w:rsidR="00114DA9">
        <w:t>,</w:t>
      </w:r>
      <w:r w:rsidR="006509A2">
        <w:t xml:space="preserve"> </w:t>
      </w:r>
      <w:proofErr w:type="gramStart"/>
      <w:r>
        <w:t>taking into account</w:t>
      </w:r>
      <w:proofErr w:type="gramEnd"/>
      <w:r>
        <w:t xml:space="preserve"> the comments made by Delegations.</w:t>
      </w:r>
    </w:p>
    <w:p w14:paraId="4B09EE3C" w14:textId="1DF951A6" w:rsidR="00D16CD2" w:rsidRDefault="00D16CD2" w:rsidP="00AC4AF8">
      <w:pPr>
        <w:ind w:left="2160"/>
      </w:pPr>
    </w:p>
    <w:p w14:paraId="5C025E65" w14:textId="32374576" w:rsidR="00AC4AF8" w:rsidRDefault="00AC4AF8" w:rsidP="00AC4AF8">
      <w:pPr>
        <w:ind w:left="2160"/>
      </w:pPr>
      <w:r>
        <w:rPr>
          <w:b/>
        </w:rPr>
        <w:t>SCCR/44</w:t>
      </w:r>
      <w:r w:rsidRPr="00FA77B3">
        <w:rPr>
          <w:b/>
        </w:rPr>
        <w:t xml:space="preserve"> Session</w:t>
      </w:r>
      <w:r w:rsidRPr="00B12A75">
        <w:t xml:space="preserve">: </w:t>
      </w:r>
      <w:r>
        <w:t xml:space="preserve">The Chair will ask the Secretariat to provide updates </w:t>
      </w:r>
      <w:r w:rsidR="000651CF">
        <w:t xml:space="preserve">on these three </w:t>
      </w:r>
      <w:r w:rsidR="00653E3A">
        <w:t>topics</w:t>
      </w:r>
      <w:r w:rsidR="000651CF">
        <w:t xml:space="preserve"> </w:t>
      </w:r>
      <w:r>
        <w:t xml:space="preserve">and will briefly open the </w:t>
      </w:r>
      <w:r w:rsidR="00114DA9">
        <w:t>floor if</w:t>
      </w:r>
      <w:r w:rsidR="00806820">
        <w:t xml:space="preserve"> time allows.</w:t>
      </w:r>
      <w:r>
        <w:t xml:space="preserve"> </w:t>
      </w:r>
      <w:r w:rsidR="00546FC8">
        <w:t xml:space="preserve"> </w:t>
      </w:r>
      <w:r w:rsidR="00114DA9">
        <w:t>Then</w:t>
      </w:r>
      <w:r w:rsidR="00440CE6">
        <w:t xml:space="preserve"> the</w:t>
      </w:r>
      <w:r w:rsidR="002C2A3A">
        <w:t xml:space="preserve"> Chair will </w:t>
      </w:r>
      <w:r w:rsidR="00A95A06">
        <w:t xml:space="preserve">open the floor for </w:t>
      </w:r>
      <w:r w:rsidR="002C2A3A">
        <w:t>any other matters to be considered by the Committee.</w:t>
      </w:r>
    </w:p>
    <w:p w14:paraId="73A13EF8" w14:textId="05C023E1" w:rsidR="00513E64" w:rsidRPr="00CC5491" w:rsidRDefault="00A22E11" w:rsidP="00513E64">
      <w:pPr>
        <w:tabs>
          <w:tab w:val="left" w:pos="2166"/>
        </w:tabs>
        <w:rPr>
          <w:b/>
          <w:bCs/>
        </w:rPr>
      </w:pPr>
      <w:r>
        <w:tab/>
      </w:r>
    </w:p>
    <w:p w14:paraId="798C9792" w14:textId="036CC0DD" w:rsidR="003D6197" w:rsidRPr="00F144C8" w:rsidRDefault="003D6197" w:rsidP="003D6197">
      <w:pPr>
        <w:pStyle w:val="Heading3"/>
        <w:rPr>
          <w:b/>
          <w:i/>
        </w:rPr>
      </w:pPr>
      <w:r>
        <w:rPr>
          <w:b/>
          <w:i/>
        </w:rPr>
        <w:t xml:space="preserve">Closing of </w:t>
      </w:r>
      <w:r w:rsidR="001F63B8">
        <w:rPr>
          <w:b/>
          <w:i/>
        </w:rPr>
        <w:t xml:space="preserve">the </w:t>
      </w:r>
      <w:r>
        <w:rPr>
          <w:b/>
          <w:i/>
        </w:rPr>
        <w:t xml:space="preserve">Session </w:t>
      </w:r>
    </w:p>
    <w:p w14:paraId="523528FB" w14:textId="77777777" w:rsidR="003D6197" w:rsidRDefault="003D6197" w:rsidP="002C2A3A">
      <w:pPr>
        <w:ind w:left="2127" w:hanging="2127"/>
      </w:pPr>
    </w:p>
    <w:p w14:paraId="513F34FC" w14:textId="77777777" w:rsidR="003D6197" w:rsidRDefault="003D6197" w:rsidP="002C2A3A">
      <w:pPr>
        <w:ind w:left="2127" w:hanging="2127"/>
      </w:pPr>
    </w:p>
    <w:p w14:paraId="05CDCDE2" w14:textId="4E3B3A7A" w:rsidR="002C2A3A" w:rsidRDefault="002800FD" w:rsidP="002C2A3A">
      <w:pPr>
        <w:ind w:left="2127" w:hanging="2127"/>
      </w:pPr>
      <w:r>
        <w:t>1</w:t>
      </w:r>
      <w:r w:rsidR="002C2A3A">
        <w:t>5</w:t>
      </w:r>
      <w:r>
        <w:t>.</w:t>
      </w:r>
      <w:r w:rsidR="002C2A3A">
        <w:t>30</w:t>
      </w:r>
      <w:r>
        <w:t xml:space="preserve"> – 16</w:t>
      </w:r>
      <w:r w:rsidR="002C2A3A">
        <w:t>:30</w:t>
      </w:r>
      <w:r>
        <w:t xml:space="preserve"> </w:t>
      </w:r>
      <w:r>
        <w:tab/>
        <w:t xml:space="preserve">Opening of </w:t>
      </w:r>
      <w:r>
        <w:rPr>
          <w:b/>
          <w:bCs/>
        </w:rPr>
        <w:t>A</w:t>
      </w:r>
      <w:r w:rsidRPr="00245543">
        <w:rPr>
          <w:b/>
          <w:bCs/>
        </w:rPr>
        <w:t xml:space="preserve">genda item </w:t>
      </w:r>
      <w:r>
        <w:rPr>
          <w:b/>
          <w:bCs/>
        </w:rPr>
        <w:t>9</w:t>
      </w:r>
      <w:r>
        <w:t>: Closing of the Session</w:t>
      </w:r>
      <w:r w:rsidR="002C2A3A">
        <w:t>:  Presentation of the Chair’s Summary; closing statements from Group Coordinators</w:t>
      </w:r>
    </w:p>
    <w:p w14:paraId="785F66B4" w14:textId="44208EA9" w:rsidR="002C2A3A" w:rsidRDefault="002C2A3A" w:rsidP="002800FD">
      <w:pPr>
        <w:ind w:left="2127" w:hanging="2127"/>
      </w:pPr>
    </w:p>
    <w:p w14:paraId="49923AF5" w14:textId="68586FFE" w:rsidR="002C2A3A" w:rsidRDefault="002C2A3A" w:rsidP="008E0376">
      <w:r>
        <w:t xml:space="preserve">16.30 – 17.00 </w:t>
      </w:r>
      <w:r>
        <w:tab/>
        <w:t xml:space="preserve">       Coffee break </w:t>
      </w:r>
    </w:p>
    <w:p w14:paraId="09ECABD7" w14:textId="77777777" w:rsidR="002C2A3A" w:rsidRDefault="002C2A3A" w:rsidP="002C2A3A">
      <w:pPr>
        <w:ind w:left="2160" w:hanging="2120"/>
      </w:pPr>
    </w:p>
    <w:p w14:paraId="7C35BB92" w14:textId="2CBC4069" w:rsidR="006E524C" w:rsidRDefault="00513E64" w:rsidP="008E0376">
      <w:pPr>
        <w:ind w:left="2127" w:hanging="2127"/>
      </w:pPr>
      <w:r>
        <w:t>1</w:t>
      </w:r>
      <w:r w:rsidR="002C2A3A">
        <w:t>7.00</w:t>
      </w:r>
      <w:r>
        <w:t xml:space="preserve"> – 1</w:t>
      </w:r>
      <w:r w:rsidR="001245DB">
        <w:t>8</w:t>
      </w:r>
      <w:r>
        <w:t>.00</w:t>
      </w:r>
      <w:r w:rsidR="00B06972">
        <w:tab/>
      </w:r>
      <w:r w:rsidR="002C2A3A">
        <w:t>Continuation of Agenda item 9; conclusion of the session.</w:t>
      </w:r>
    </w:p>
    <w:p w14:paraId="3DE258BF" w14:textId="77777777" w:rsidR="00902703" w:rsidRDefault="00902703" w:rsidP="00902703">
      <w:pPr>
        <w:ind w:left="6390"/>
      </w:pPr>
    </w:p>
    <w:p w14:paraId="2F737619" w14:textId="77777777" w:rsidR="00902703" w:rsidRDefault="00902703" w:rsidP="00902703">
      <w:pPr>
        <w:ind w:left="6390"/>
      </w:pPr>
    </w:p>
    <w:p w14:paraId="7B866755" w14:textId="77777777" w:rsidR="00902703" w:rsidRDefault="00902703" w:rsidP="00902703">
      <w:pPr>
        <w:ind w:left="6390"/>
      </w:pPr>
    </w:p>
    <w:p w14:paraId="2906382A" w14:textId="6E37284E" w:rsidR="00EA23AB" w:rsidRDefault="00902703" w:rsidP="00CC15FC">
      <w:pPr>
        <w:ind w:left="6840" w:hanging="450"/>
      </w:pPr>
      <w:r>
        <w:t>[End of document]</w:t>
      </w:r>
    </w:p>
    <w:sectPr w:rsidR="00EA23AB" w:rsidSect="00EA23AB">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0C165" w14:textId="77777777" w:rsidR="00CF32C2" w:rsidRDefault="00CF32C2">
      <w:r>
        <w:separator/>
      </w:r>
    </w:p>
  </w:endnote>
  <w:endnote w:type="continuationSeparator" w:id="0">
    <w:p w14:paraId="16BAAFF9" w14:textId="77777777" w:rsidR="00CF32C2" w:rsidRDefault="00CF32C2" w:rsidP="003B38C1">
      <w:r>
        <w:separator/>
      </w:r>
    </w:p>
    <w:p w14:paraId="12FDAED7" w14:textId="77777777" w:rsidR="00CF32C2" w:rsidRPr="003B38C1" w:rsidRDefault="00CF32C2" w:rsidP="003B38C1">
      <w:pPr>
        <w:spacing w:after="60"/>
        <w:rPr>
          <w:sz w:val="17"/>
        </w:rPr>
      </w:pPr>
      <w:r>
        <w:rPr>
          <w:sz w:val="17"/>
        </w:rPr>
        <w:t>[Endnote continued from previous page]</w:t>
      </w:r>
    </w:p>
  </w:endnote>
  <w:endnote w:type="continuationNotice" w:id="1">
    <w:p w14:paraId="286D74A6" w14:textId="77777777" w:rsidR="00CF32C2" w:rsidRPr="003B38C1" w:rsidRDefault="00CF32C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Sans Display">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58E1" w14:textId="77777777" w:rsidR="00CF32C2" w:rsidRDefault="00CF3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D529" w14:textId="77777777" w:rsidR="00CF32C2" w:rsidRDefault="00CF3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38AC" w14:textId="77777777" w:rsidR="00CF32C2" w:rsidRDefault="00CF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3F8EF" w14:textId="77777777" w:rsidR="00CF32C2" w:rsidRDefault="00CF32C2">
      <w:r>
        <w:separator/>
      </w:r>
    </w:p>
  </w:footnote>
  <w:footnote w:type="continuationSeparator" w:id="0">
    <w:p w14:paraId="2679728D" w14:textId="77777777" w:rsidR="00CF32C2" w:rsidRDefault="00CF32C2" w:rsidP="008B60B2">
      <w:r>
        <w:separator/>
      </w:r>
    </w:p>
    <w:p w14:paraId="1C2C4A64" w14:textId="77777777" w:rsidR="00CF32C2" w:rsidRPr="00ED77FB" w:rsidRDefault="00CF32C2" w:rsidP="008B60B2">
      <w:pPr>
        <w:spacing w:after="60"/>
        <w:rPr>
          <w:sz w:val="17"/>
          <w:szCs w:val="17"/>
        </w:rPr>
      </w:pPr>
      <w:r w:rsidRPr="00ED77FB">
        <w:rPr>
          <w:sz w:val="17"/>
          <w:szCs w:val="17"/>
        </w:rPr>
        <w:t>[Footnote continued from previous page]</w:t>
      </w:r>
    </w:p>
  </w:footnote>
  <w:footnote w:type="continuationNotice" w:id="1">
    <w:p w14:paraId="1851755D" w14:textId="77777777" w:rsidR="00CF32C2" w:rsidRPr="00ED77FB" w:rsidRDefault="00CF32C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506CEA3" w14:textId="2A5AE038" w:rsidR="00BD0DEE" w:rsidRDefault="00BD0DEE">
      <w:pPr>
        <w:pStyle w:val="FootnoteText"/>
      </w:pPr>
      <w:r>
        <w:rPr>
          <w:rStyle w:val="FootnoteReference"/>
        </w:rPr>
        <w:footnoteRef/>
      </w:r>
      <w:r>
        <w:t xml:space="preserve"> Coffee will be available at the times marked for coffee breaks.  However the Chair may decide not to pause the meeting during some or all of these breaks.</w:t>
      </w:r>
    </w:p>
  </w:footnote>
  <w:footnote w:id="3">
    <w:p w14:paraId="2587E151" w14:textId="77777777" w:rsidR="00CF32C2" w:rsidRDefault="00CF32C2" w:rsidP="00CE21EE">
      <w:pPr>
        <w:pStyle w:val="FootnoteText"/>
      </w:pPr>
      <w:r>
        <w:rPr>
          <w:rStyle w:val="FootnoteReference"/>
        </w:rPr>
        <w:footnoteRef/>
      </w:r>
      <w:r>
        <w:t xml:space="preserve"> The WIPO cafeteria will be open each day until 2 pm.</w:t>
      </w:r>
    </w:p>
  </w:footnote>
  <w:footnote w:id="4">
    <w:p w14:paraId="552D9CB1" w14:textId="4DC91D34" w:rsidR="00161D86" w:rsidRDefault="00161D86" w:rsidP="00161D86">
      <w:pPr>
        <w:pStyle w:val="FootnoteText"/>
      </w:pPr>
      <w:r>
        <w:rPr>
          <w:rStyle w:val="FootnoteReference"/>
        </w:rPr>
        <w:footnoteRef/>
      </w:r>
      <w:r>
        <w:t xml:space="preserve"> Group Coordinators are invited to provide feedback from their groups on this proposal.  Delegations </w:t>
      </w:r>
      <w:r w:rsidR="00376CB3">
        <w:t>could</w:t>
      </w:r>
      <w:r>
        <w:t xml:space="preserve"> indicate </w:t>
      </w:r>
      <w:r w:rsidRPr="00383D43">
        <w:t xml:space="preserve">in advance their interest in giving a </w:t>
      </w:r>
      <w:r w:rsidR="003205E4">
        <w:t>brief</w:t>
      </w:r>
      <w:r w:rsidRPr="00383D43">
        <w:t xml:space="preserve"> presentation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0F88" w14:textId="77777777" w:rsidR="00CF32C2" w:rsidRDefault="00CF3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66DB" w14:textId="77777777" w:rsidR="00CF32C2" w:rsidRDefault="00CF32C2" w:rsidP="00477D6B">
    <w:pPr>
      <w:jc w:val="right"/>
    </w:pPr>
    <w:bookmarkStart w:id="9" w:name="Code2"/>
    <w:bookmarkEnd w:id="9"/>
    <w:r>
      <w:t>SCCR/44/INF/1</w:t>
    </w:r>
  </w:p>
  <w:p w14:paraId="7159CA7B" w14:textId="42077D56" w:rsidR="00CF32C2" w:rsidRDefault="00CF32C2" w:rsidP="00477D6B">
    <w:pPr>
      <w:jc w:val="right"/>
    </w:pPr>
    <w:r>
      <w:t xml:space="preserve">page </w:t>
    </w:r>
    <w:r>
      <w:fldChar w:fldCharType="begin"/>
    </w:r>
    <w:r>
      <w:instrText xml:space="preserve"> PAGE  \* MERGEFORMAT </w:instrText>
    </w:r>
    <w:r>
      <w:fldChar w:fldCharType="separate"/>
    </w:r>
    <w:r w:rsidR="006509A2">
      <w:rPr>
        <w:noProof/>
      </w:rPr>
      <w:t>6</w:t>
    </w:r>
    <w:r>
      <w:fldChar w:fldCharType="end"/>
    </w:r>
  </w:p>
  <w:p w14:paraId="1CB9B23E" w14:textId="77777777" w:rsidR="00CF32C2" w:rsidRDefault="00CF32C2" w:rsidP="00477D6B">
    <w:pPr>
      <w:jc w:val="right"/>
    </w:pPr>
  </w:p>
  <w:p w14:paraId="1AF7BB2F" w14:textId="77777777" w:rsidR="00CF32C2" w:rsidRDefault="00CF32C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97C9" w14:textId="77777777" w:rsidR="00CF32C2" w:rsidRDefault="00CF3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19526E"/>
    <w:multiLevelType w:val="hybridMultilevel"/>
    <w:tmpl w:val="CB6098FE"/>
    <w:lvl w:ilvl="0" w:tplc="D840BA4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3A0CC0"/>
    <w:multiLevelType w:val="hybridMultilevel"/>
    <w:tmpl w:val="929E5024"/>
    <w:lvl w:ilvl="0" w:tplc="CBA405E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68C10E1C"/>
    <w:multiLevelType w:val="hybridMultilevel"/>
    <w:tmpl w:val="929E5024"/>
    <w:lvl w:ilvl="0" w:tplc="CBA405E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69FC35CD"/>
    <w:multiLevelType w:val="hybridMultilevel"/>
    <w:tmpl w:val="77768354"/>
    <w:lvl w:ilvl="0" w:tplc="5D141D82">
      <w:numFmt w:val="bullet"/>
      <w:lvlText w:val="-"/>
      <w:lvlJc w:val="left"/>
      <w:pPr>
        <w:ind w:left="2520" w:hanging="360"/>
      </w:pPr>
      <w:rPr>
        <w:rFonts w:ascii="Arial" w:eastAsia="SimSu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552541050">
    <w:abstractNumId w:val="3"/>
  </w:num>
  <w:num w:numId="2" w16cid:durableId="1369182057">
    <w:abstractNumId w:val="5"/>
  </w:num>
  <w:num w:numId="3" w16cid:durableId="1238133942">
    <w:abstractNumId w:val="0"/>
  </w:num>
  <w:num w:numId="4" w16cid:durableId="860822505">
    <w:abstractNumId w:val="6"/>
  </w:num>
  <w:num w:numId="5" w16cid:durableId="516889224">
    <w:abstractNumId w:val="1"/>
  </w:num>
  <w:num w:numId="6" w16cid:durableId="1771311891">
    <w:abstractNumId w:val="4"/>
  </w:num>
  <w:num w:numId="7" w16cid:durableId="1833836953">
    <w:abstractNumId w:val="9"/>
  </w:num>
  <w:num w:numId="8" w16cid:durableId="1927225493">
    <w:abstractNumId w:val="2"/>
  </w:num>
  <w:num w:numId="9" w16cid:durableId="455762014">
    <w:abstractNumId w:val="8"/>
  </w:num>
  <w:num w:numId="10" w16cid:durableId="1685470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AB"/>
    <w:rsid w:val="00006141"/>
    <w:rsid w:val="00010F79"/>
    <w:rsid w:val="0001647B"/>
    <w:rsid w:val="00043CAA"/>
    <w:rsid w:val="0004557C"/>
    <w:rsid w:val="00055D2A"/>
    <w:rsid w:val="000651CF"/>
    <w:rsid w:val="00075432"/>
    <w:rsid w:val="000968ED"/>
    <w:rsid w:val="00096B1A"/>
    <w:rsid w:val="000A3BAE"/>
    <w:rsid w:val="000B0E25"/>
    <w:rsid w:val="000E6F84"/>
    <w:rsid w:val="000E7B0A"/>
    <w:rsid w:val="000F5E56"/>
    <w:rsid w:val="001024FE"/>
    <w:rsid w:val="001040D7"/>
    <w:rsid w:val="00110033"/>
    <w:rsid w:val="001135CB"/>
    <w:rsid w:val="00114DA9"/>
    <w:rsid w:val="001245DB"/>
    <w:rsid w:val="001362EE"/>
    <w:rsid w:val="00136F04"/>
    <w:rsid w:val="00142868"/>
    <w:rsid w:val="00151941"/>
    <w:rsid w:val="00161D86"/>
    <w:rsid w:val="001832A6"/>
    <w:rsid w:val="001A489B"/>
    <w:rsid w:val="001C6808"/>
    <w:rsid w:val="001C752E"/>
    <w:rsid w:val="001D11DA"/>
    <w:rsid w:val="001D1DA3"/>
    <w:rsid w:val="001D2EBC"/>
    <w:rsid w:val="001F63B8"/>
    <w:rsid w:val="00203FB5"/>
    <w:rsid w:val="002121FA"/>
    <w:rsid w:val="00222354"/>
    <w:rsid w:val="00240108"/>
    <w:rsid w:val="002634C4"/>
    <w:rsid w:val="002800FD"/>
    <w:rsid w:val="002928D3"/>
    <w:rsid w:val="002A2CDE"/>
    <w:rsid w:val="002C2A3A"/>
    <w:rsid w:val="002E5208"/>
    <w:rsid w:val="002E59B8"/>
    <w:rsid w:val="002F1FE6"/>
    <w:rsid w:val="002F4E68"/>
    <w:rsid w:val="00312F7F"/>
    <w:rsid w:val="003205E4"/>
    <w:rsid w:val="003228B7"/>
    <w:rsid w:val="00345E55"/>
    <w:rsid w:val="0035011E"/>
    <w:rsid w:val="003508A3"/>
    <w:rsid w:val="00350E88"/>
    <w:rsid w:val="00363EE4"/>
    <w:rsid w:val="003673CF"/>
    <w:rsid w:val="003732A2"/>
    <w:rsid w:val="00376CB3"/>
    <w:rsid w:val="00383D43"/>
    <w:rsid w:val="003845C1"/>
    <w:rsid w:val="00397467"/>
    <w:rsid w:val="003A6F89"/>
    <w:rsid w:val="003B38C1"/>
    <w:rsid w:val="003D352A"/>
    <w:rsid w:val="003D6197"/>
    <w:rsid w:val="003F4808"/>
    <w:rsid w:val="00400D8E"/>
    <w:rsid w:val="00423E3E"/>
    <w:rsid w:val="00427AF4"/>
    <w:rsid w:val="0043750D"/>
    <w:rsid w:val="004400E2"/>
    <w:rsid w:val="00440CE6"/>
    <w:rsid w:val="00444C62"/>
    <w:rsid w:val="004452BB"/>
    <w:rsid w:val="00461632"/>
    <w:rsid w:val="00462175"/>
    <w:rsid w:val="004647DA"/>
    <w:rsid w:val="00474062"/>
    <w:rsid w:val="00477D6B"/>
    <w:rsid w:val="0048014B"/>
    <w:rsid w:val="00496FA5"/>
    <w:rsid w:val="004A233F"/>
    <w:rsid w:val="004A7B32"/>
    <w:rsid w:val="004D2307"/>
    <w:rsid w:val="004D39C4"/>
    <w:rsid w:val="00504290"/>
    <w:rsid w:val="00512B2E"/>
    <w:rsid w:val="00512FC1"/>
    <w:rsid w:val="00513E64"/>
    <w:rsid w:val="005152B4"/>
    <w:rsid w:val="00517714"/>
    <w:rsid w:val="0053057A"/>
    <w:rsid w:val="00546FC8"/>
    <w:rsid w:val="0055449B"/>
    <w:rsid w:val="00560A29"/>
    <w:rsid w:val="00560DF3"/>
    <w:rsid w:val="00594D27"/>
    <w:rsid w:val="005A30EC"/>
    <w:rsid w:val="005B725C"/>
    <w:rsid w:val="005F3510"/>
    <w:rsid w:val="00600FA7"/>
    <w:rsid w:val="00601760"/>
    <w:rsid w:val="00605827"/>
    <w:rsid w:val="00640D02"/>
    <w:rsid w:val="00646050"/>
    <w:rsid w:val="006509A2"/>
    <w:rsid w:val="00653E3A"/>
    <w:rsid w:val="00667E8C"/>
    <w:rsid w:val="006713CA"/>
    <w:rsid w:val="00676C5C"/>
    <w:rsid w:val="0069405C"/>
    <w:rsid w:val="00695558"/>
    <w:rsid w:val="00697B23"/>
    <w:rsid w:val="006B6ABA"/>
    <w:rsid w:val="006B7D11"/>
    <w:rsid w:val="006C3034"/>
    <w:rsid w:val="006D5E0F"/>
    <w:rsid w:val="006E524C"/>
    <w:rsid w:val="007058FB"/>
    <w:rsid w:val="00707D5A"/>
    <w:rsid w:val="00730925"/>
    <w:rsid w:val="00746FA9"/>
    <w:rsid w:val="0076576F"/>
    <w:rsid w:val="00767047"/>
    <w:rsid w:val="00782CAC"/>
    <w:rsid w:val="00787987"/>
    <w:rsid w:val="007B6A58"/>
    <w:rsid w:val="007C5F3C"/>
    <w:rsid w:val="007D1613"/>
    <w:rsid w:val="007F1B81"/>
    <w:rsid w:val="007F4EE0"/>
    <w:rsid w:val="007F6853"/>
    <w:rsid w:val="00806820"/>
    <w:rsid w:val="00807359"/>
    <w:rsid w:val="00832F6B"/>
    <w:rsid w:val="008332E8"/>
    <w:rsid w:val="00857B7A"/>
    <w:rsid w:val="00873EE5"/>
    <w:rsid w:val="008950A2"/>
    <w:rsid w:val="00896F33"/>
    <w:rsid w:val="008A44FA"/>
    <w:rsid w:val="008A53C9"/>
    <w:rsid w:val="008B2CC1"/>
    <w:rsid w:val="008B4B5E"/>
    <w:rsid w:val="008B60B2"/>
    <w:rsid w:val="008E0376"/>
    <w:rsid w:val="008E07C1"/>
    <w:rsid w:val="00902703"/>
    <w:rsid w:val="0090731E"/>
    <w:rsid w:val="00911C92"/>
    <w:rsid w:val="009154AB"/>
    <w:rsid w:val="00916EE2"/>
    <w:rsid w:val="00923F91"/>
    <w:rsid w:val="00946EF1"/>
    <w:rsid w:val="00966A22"/>
    <w:rsid w:val="0096722F"/>
    <w:rsid w:val="00976CE0"/>
    <w:rsid w:val="00980843"/>
    <w:rsid w:val="00981A66"/>
    <w:rsid w:val="00984B3F"/>
    <w:rsid w:val="00990457"/>
    <w:rsid w:val="009A1F3E"/>
    <w:rsid w:val="009A7B26"/>
    <w:rsid w:val="009B4550"/>
    <w:rsid w:val="009E2791"/>
    <w:rsid w:val="009E3F6F"/>
    <w:rsid w:val="009F334D"/>
    <w:rsid w:val="009F3BF9"/>
    <w:rsid w:val="009F499F"/>
    <w:rsid w:val="00A10D2B"/>
    <w:rsid w:val="00A17D6E"/>
    <w:rsid w:val="00A20D38"/>
    <w:rsid w:val="00A22E11"/>
    <w:rsid w:val="00A3334F"/>
    <w:rsid w:val="00A42DAF"/>
    <w:rsid w:val="00A45BD8"/>
    <w:rsid w:val="00A6731A"/>
    <w:rsid w:val="00A778BF"/>
    <w:rsid w:val="00A85796"/>
    <w:rsid w:val="00A85B8E"/>
    <w:rsid w:val="00A869FB"/>
    <w:rsid w:val="00A9174C"/>
    <w:rsid w:val="00A92472"/>
    <w:rsid w:val="00A95A06"/>
    <w:rsid w:val="00AA371D"/>
    <w:rsid w:val="00AB0FBF"/>
    <w:rsid w:val="00AC205C"/>
    <w:rsid w:val="00AC3FFA"/>
    <w:rsid w:val="00AC4AF8"/>
    <w:rsid w:val="00AC4F4F"/>
    <w:rsid w:val="00AD76D7"/>
    <w:rsid w:val="00AF06D9"/>
    <w:rsid w:val="00AF5C73"/>
    <w:rsid w:val="00B05A69"/>
    <w:rsid w:val="00B06972"/>
    <w:rsid w:val="00B40598"/>
    <w:rsid w:val="00B40A9F"/>
    <w:rsid w:val="00B41BBA"/>
    <w:rsid w:val="00B50B99"/>
    <w:rsid w:val="00B62B23"/>
    <w:rsid w:val="00B62CD9"/>
    <w:rsid w:val="00B9734B"/>
    <w:rsid w:val="00BB1875"/>
    <w:rsid w:val="00BD0DEE"/>
    <w:rsid w:val="00BD4BB6"/>
    <w:rsid w:val="00C11BFE"/>
    <w:rsid w:val="00C263EF"/>
    <w:rsid w:val="00C4018F"/>
    <w:rsid w:val="00C56F21"/>
    <w:rsid w:val="00C94629"/>
    <w:rsid w:val="00C95B2D"/>
    <w:rsid w:val="00CA6C97"/>
    <w:rsid w:val="00CB6321"/>
    <w:rsid w:val="00CC15FC"/>
    <w:rsid w:val="00CC5491"/>
    <w:rsid w:val="00CE21EE"/>
    <w:rsid w:val="00CE2BFC"/>
    <w:rsid w:val="00CE65D4"/>
    <w:rsid w:val="00CF32C2"/>
    <w:rsid w:val="00CF3D68"/>
    <w:rsid w:val="00D006D3"/>
    <w:rsid w:val="00D059B4"/>
    <w:rsid w:val="00D16CD2"/>
    <w:rsid w:val="00D269F4"/>
    <w:rsid w:val="00D272BF"/>
    <w:rsid w:val="00D45252"/>
    <w:rsid w:val="00D71B4D"/>
    <w:rsid w:val="00D93D55"/>
    <w:rsid w:val="00D9782E"/>
    <w:rsid w:val="00DF1B64"/>
    <w:rsid w:val="00DF6195"/>
    <w:rsid w:val="00E161A2"/>
    <w:rsid w:val="00E1703C"/>
    <w:rsid w:val="00E2571F"/>
    <w:rsid w:val="00E335FE"/>
    <w:rsid w:val="00E5021F"/>
    <w:rsid w:val="00E671A6"/>
    <w:rsid w:val="00E91527"/>
    <w:rsid w:val="00E961BC"/>
    <w:rsid w:val="00EA1225"/>
    <w:rsid w:val="00EA137A"/>
    <w:rsid w:val="00EA23AB"/>
    <w:rsid w:val="00EB68CA"/>
    <w:rsid w:val="00EC4E49"/>
    <w:rsid w:val="00EC7830"/>
    <w:rsid w:val="00ED77FB"/>
    <w:rsid w:val="00EE4B40"/>
    <w:rsid w:val="00F021A6"/>
    <w:rsid w:val="00F11D94"/>
    <w:rsid w:val="00F139B2"/>
    <w:rsid w:val="00F26F06"/>
    <w:rsid w:val="00F45B28"/>
    <w:rsid w:val="00F45D29"/>
    <w:rsid w:val="00F53834"/>
    <w:rsid w:val="00F563A1"/>
    <w:rsid w:val="00F66152"/>
    <w:rsid w:val="00F72D5B"/>
    <w:rsid w:val="00F92420"/>
    <w:rsid w:val="00F9637D"/>
    <w:rsid w:val="00FA6775"/>
    <w:rsid w:val="00FA7EAE"/>
    <w:rsid w:val="00FC457B"/>
    <w:rsid w:val="00FE2C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8C8E44F"/>
  <w15:docId w15:val="{06E8E55F-5BD6-458E-8FC0-3456E264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D5A"/>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EA1225"/>
    <w:rPr>
      <w:color w:val="0000FF" w:themeColor="hyperlink"/>
      <w:u w:val="single"/>
    </w:rPr>
  </w:style>
  <w:style w:type="character" w:customStyle="1" w:styleId="Heading3Char">
    <w:name w:val="Heading 3 Char"/>
    <w:basedOn w:val="DefaultParagraphFont"/>
    <w:link w:val="Heading3"/>
    <w:rsid w:val="00CE21EE"/>
    <w:rPr>
      <w:rFonts w:ascii="Arial" w:eastAsia="SimSun" w:hAnsi="Arial" w:cs="Arial"/>
      <w:bCs/>
      <w:sz w:val="22"/>
      <w:szCs w:val="26"/>
      <w:u w:val="single"/>
      <w:lang w:val="en-US" w:eastAsia="zh-CN"/>
    </w:rPr>
  </w:style>
  <w:style w:type="character" w:styleId="FootnoteReference">
    <w:name w:val="footnote reference"/>
    <w:basedOn w:val="DefaultParagraphFont"/>
    <w:semiHidden/>
    <w:unhideWhenUsed/>
    <w:rsid w:val="00CE21EE"/>
    <w:rPr>
      <w:vertAlign w:val="superscript"/>
    </w:rPr>
  </w:style>
  <w:style w:type="character" w:styleId="CommentReference">
    <w:name w:val="annotation reference"/>
    <w:basedOn w:val="DefaultParagraphFont"/>
    <w:semiHidden/>
    <w:unhideWhenUsed/>
    <w:rsid w:val="00B40A9F"/>
    <w:rPr>
      <w:sz w:val="16"/>
      <w:szCs w:val="16"/>
    </w:rPr>
  </w:style>
  <w:style w:type="paragraph" w:styleId="CommentSubject">
    <w:name w:val="annotation subject"/>
    <w:basedOn w:val="CommentText"/>
    <w:next w:val="CommentText"/>
    <w:link w:val="CommentSubjectChar"/>
    <w:semiHidden/>
    <w:unhideWhenUsed/>
    <w:rsid w:val="00B40A9F"/>
    <w:rPr>
      <w:b/>
      <w:bCs/>
      <w:sz w:val="20"/>
    </w:rPr>
  </w:style>
  <w:style w:type="character" w:customStyle="1" w:styleId="CommentTextChar">
    <w:name w:val="Comment Text Char"/>
    <w:basedOn w:val="DefaultParagraphFont"/>
    <w:link w:val="CommentText"/>
    <w:semiHidden/>
    <w:rsid w:val="00B40A9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40A9F"/>
    <w:rPr>
      <w:rFonts w:ascii="Arial" w:eastAsia="SimSun" w:hAnsi="Arial" w:cs="Arial"/>
      <w:b/>
      <w:bCs/>
      <w:sz w:val="18"/>
      <w:lang w:val="en-US" w:eastAsia="zh-CN"/>
    </w:rPr>
  </w:style>
  <w:style w:type="paragraph" w:styleId="BalloonText">
    <w:name w:val="Balloon Text"/>
    <w:basedOn w:val="Normal"/>
    <w:link w:val="BalloonTextChar"/>
    <w:semiHidden/>
    <w:unhideWhenUsed/>
    <w:rsid w:val="00B40A9F"/>
    <w:rPr>
      <w:rFonts w:ascii="Segoe UI" w:hAnsi="Segoe UI" w:cs="Segoe UI"/>
      <w:sz w:val="18"/>
      <w:szCs w:val="18"/>
    </w:rPr>
  </w:style>
  <w:style w:type="character" w:customStyle="1" w:styleId="BalloonTextChar">
    <w:name w:val="Balloon Text Char"/>
    <w:basedOn w:val="DefaultParagraphFont"/>
    <w:link w:val="BalloonText"/>
    <w:semiHidden/>
    <w:rsid w:val="00B40A9F"/>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C263EF"/>
    <w:rPr>
      <w:color w:val="800080" w:themeColor="followedHyperlink"/>
      <w:u w:val="single"/>
    </w:rPr>
  </w:style>
  <w:style w:type="table" w:styleId="TableGrid">
    <w:name w:val="Table Grid"/>
    <w:basedOn w:val="TableNormal"/>
    <w:rsid w:val="00765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2BFC"/>
    <w:rPr>
      <w:rFonts w:ascii="Arial" w:eastAsia="SimSun" w:hAnsi="Arial" w:cs="Arial"/>
      <w:sz w:val="22"/>
      <w:lang w:val="en-US" w:eastAsia="zh-CN"/>
    </w:rPr>
  </w:style>
  <w:style w:type="character" w:customStyle="1" w:styleId="UnresolvedMention1">
    <w:name w:val="Unresolved Mention1"/>
    <w:basedOn w:val="DefaultParagraphFont"/>
    <w:uiPriority w:val="99"/>
    <w:semiHidden/>
    <w:unhideWhenUsed/>
    <w:rsid w:val="00512B2E"/>
    <w:rPr>
      <w:color w:val="605E5C"/>
      <w:shd w:val="clear" w:color="auto" w:fill="E1DFDD"/>
    </w:rPr>
  </w:style>
  <w:style w:type="paragraph" w:styleId="ListParagraph">
    <w:name w:val="List Paragraph"/>
    <w:basedOn w:val="Normal"/>
    <w:uiPriority w:val="34"/>
    <w:qFormat/>
    <w:rsid w:val="00F53834"/>
    <w:pPr>
      <w:ind w:left="720"/>
      <w:contextualSpacing/>
    </w:pPr>
  </w:style>
  <w:style w:type="character" w:styleId="UnresolvedMention">
    <w:name w:val="Unresolved Mention"/>
    <w:basedOn w:val="DefaultParagraphFont"/>
    <w:uiPriority w:val="99"/>
    <w:semiHidden/>
    <w:unhideWhenUsed/>
    <w:rsid w:val="00832F6B"/>
    <w:rPr>
      <w:color w:val="605E5C"/>
      <w:shd w:val="clear" w:color="auto" w:fill="E1DFDD"/>
    </w:rPr>
  </w:style>
  <w:style w:type="character" w:customStyle="1" w:styleId="Heading4Char">
    <w:name w:val="Heading 4 Char"/>
    <w:basedOn w:val="DefaultParagraphFont"/>
    <w:link w:val="Heading4"/>
    <w:rsid w:val="00E2571F"/>
    <w:rPr>
      <w:rFonts w:ascii="Arial" w:eastAsia="SimSun" w:hAnsi="Arial" w:cs="Arial"/>
      <w:bCs/>
      <w:i/>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742880">
      <w:bodyDiv w:val="1"/>
      <w:marLeft w:val="0"/>
      <w:marRight w:val="0"/>
      <w:marTop w:val="0"/>
      <w:marBottom w:val="0"/>
      <w:divBdr>
        <w:top w:val="none" w:sz="0" w:space="0" w:color="auto"/>
        <w:left w:val="none" w:sz="0" w:space="0" w:color="auto"/>
        <w:bottom w:val="none" w:sz="0" w:space="0" w:color="auto"/>
        <w:right w:val="none" w:sz="0" w:space="0" w:color="auto"/>
      </w:divBdr>
    </w:div>
    <w:div w:id="174078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about-wipo/en/oversight/docs/iaod/evaluation/220216-evaluation-WIPO-standing-committees.pdf" TargetMode="External"/><Relationship Id="rId18" Type="http://schemas.openxmlformats.org/officeDocument/2006/relationships/hyperlink" Target="https://www.wipo.int/meetings/en/details.jsp?meeting_id=7839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wipo.int/policy/en/special-rules-of-procedure-wipo-standing-committees.html" TargetMode="External"/><Relationship Id="rId17" Type="http://schemas.openxmlformats.org/officeDocument/2006/relationships/hyperlink" Target="https://wipo-int.zoom.us/meeting/register/u5Yvde-hqT4pH90S51_oWJXxpzIQDzz0dzZ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wipo.int/meetings/en/details.jsp?meeting_id=78391" TargetMode="External"/><Relationship Id="rId20" Type="http://schemas.openxmlformats.org/officeDocument/2006/relationships/hyperlink" Target="https://www.wipo.int/meetings/en/details.jsp?meeting_id=754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etails.jsp?meeting_id=7839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ipo.int/meetings/en/details.jsp?meeting_id=7839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ebcast.wipo.int/home" TargetMode="External"/><Relationship Id="rId19" Type="http://schemas.openxmlformats.org/officeDocument/2006/relationships/hyperlink" Target="https://www.wipo.int/meetings/en/details.jsp?meeting_id=78391" TargetMode="External"/><Relationship Id="rId4" Type="http://schemas.openxmlformats.org/officeDocument/2006/relationships/settings" Target="settings.xml"/><Relationship Id="rId9" Type="http://schemas.openxmlformats.org/officeDocument/2006/relationships/hyperlink" Target="https://www.wipo.int/meetings/en/details.jsp?meeting_id=75412" TargetMode="External"/><Relationship Id="rId14" Type="http://schemas.openxmlformats.org/officeDocument/2006/relationships/hyperlink" Target="https://www.wipo.int/policy/en/rules_of_procedure.html"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44142-A157-4206-AB56-6C162404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(E)</Template>
  <TotalTime>2</TotalTime>
  <Pages>7</Pages>
  <Words>1865</Words>
  <Characters>12241</Characters>
  <Application>Microsoft Office Word</Application>
  <DocSecurity>0</DocSecurity>
  <Lines>349</Lines>
  <Paragraphs>114</Paragraphs>
  <ScaleCrop>false</ScaleCrop>
  <HeadingPairs>
    <vt:vector size="2" baseType="variant">
      <vt:variant>
        <vt:lpstr>Title</vt:lpstr>
      </vt:variant>
      <vt:variant>
        <vt:i4>1</vt:i4>
      </vt:variant>
    </vt:vector>
  </HeadingPairs>
  <TitlesOfParts>
    <vt:vector size="1" baseType="lpstr">
      <vt:lpstr>SCCR/44/annotated agenda draft</vt:lpstr>
    </vt:vector>
  </TitlesOfParts>
  <Company>WIPO</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SCCR/44/annotated agenda draft</dc:title>
  <dc:creator>TALL Ndèye Fatou;FERRAZ VAZQUEZ Rafael;WOODS Michele</dc:creator>
  <cp:keywords>FOR OFFICIAL USE ONLY</cp:keywords>
  <cp:lastModifiedBy>HAIZEL Francesca</cp:lastModifiedBy>
  <cp:revision>2</cp:revision>
  <cp:lastPrinted>2011-02-15T11:56:00Z</cp:lastPrinted>
  <dcterms:created xsi:type="dcterms:W3CDTF">2023-11-06T08:12:00Z</dcterms:created>
  <dcterms:modified xsi:type="dcterms:W3CDTF">2023-11-06T08:12:00Z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