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ECC77" w14:textId="77777777" w:rsidR="008B2CC1" w:rsidRPr="008B2CC1" w:rsidRDefault="00873EE5" w:rsidP="00F11D94">
      <w:pPr>
        <w:spacing w:after="120"/>
        <w:jc w:val="right"/>
      </w:pPr>
      <w:r>
        <w:rPr>
          <w:noProof/>
          <w:sz w:val="28"/>
          <w:szCs w:val="28"/>
          <w:lang w:eastAsia="en-US"/>
        </w:rPr>
        <w:drawing>
          <wp:inline distT="0" distB="0" distL="0" distR="0" wp14:anchorId="784036AA" wp14:editId="527E192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A98080B" wp14:editId="4579792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6EE9F0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BF6B557" w14:textId="76259D59" w:rsidR="008B2CC1" w:rsidRPr="001024FE" w:rsidRDefault="003F4808" w:rsidP="001024FE">
      <w:pPr>
        <w:jc w:val="right"/>
        <w:rPr>
          <w:rFonts w:ascii="Arial Black" w:hAnsi="Arial Black"/>
          <w:caps/>
          <w:sz w:val="15"/>
          <w:szCs w:val="15"/>
        </w:rPr>
      </w:pPr>
      <w:r>
        <w:rPr>
          <w:rFonts w:ascii="Arial Black" w:hAnsi="Arial Black"/>
          <w:caps/>
          <w:sz w:val="15"/>
          <w:szCs w:val="15"/>
        </w:rPr>
        <w:t>SCCR/42/</w:t>
      </w:r>
      <w:bookmarkStart w:id="0" w:name="Code"/>
      <w:r w:rsidR="00847CD6">
        <w:rPr>
          <w:rFonts w:ascii="Arial Black" w:hAnsi="Arial Black"/>
          <w:caps/>
          <w:sz w:val="15"/>
          <w:szCs w:val="15"/>
        </w:rPr>
        <w:t>2</w:t>
      </w:r>
      <w:r w:rsidR="00034EDB">
        <w:rPr>
          <w:rFonts w:ascii="Arial Black" w:hAnsi="Arial Black"/>
          <w:caps/>
          <w:sz w:val="15"/>
          <w:szCs w:val="15"/>
        </w:rPr>
        <w:t xml:space="preserve"> Rev.</w:t>
      </w:r>
    </w:p>
    <w:bookmarkEnd w:id="0"/>
    <w:p w14:paraId="0297A8B8"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847CD6">
        <w:rPr>
          <w:rFonts w:ascii="Arial Black" w:hAnsi="Arial Black"/>
          <w:caps/>
          <w:sz w:val="15"/>
          <w:szCs w:val="15"/>
        </w:rPr>
        <w:t>English</w:t>
      </w:r>
    </w:p>
    <w:bookmarkEnd w:id="1"/>
    <w:p w14:paraId="0F3053B8" w14:textId="523038E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C416CF">
        <w:rPr>
          <w:rFonts w:ascii="Arial Black" w:hAnsi="Arial Black"/>
          <w:caps/>
          <w:sz w:val="15"/>
          <w:szCs w:val="15"/>
        </w:rPr>
        <w:t>april 11</w:t>
      </w:r>
      <w:r w:rsidR="00847CD6">
        <w:rPr>
          <w:rFonts w:ascii="Arial Black" w:hAnsi="Arial Black"/>
          <w:caps/>
          <w:sz w:val="15"/>
          <w:szCs w:val="15"/>
        </w:rPr>
        <w:t>, 2022</w:t>
      </w:r>
    </w:p>
    <w:bookmarkEnd w:id="2"/>
    <w:p w14:paraId="4C086827"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79907462" w14:textId="77777777" w:rsidR="008B2CC1" w:rsidRPr="003845C1" w:rsidRDefault="003F4808" w:rsidP="008B2CC1">
      <w:pPr>
        <w:rPr>
          <w:b/>
          <w:sz w:val="24"/>
          <w:szCs w:val="24"/>
        </w:rPr>
      </w:pPr>
      <w:r w:rsidRPr="003F4808">
        <w:rPr>
          <w:b/>
          <w:sz w:val="24"/>
          <w:szCs w:val="24"/>
        </w:rPr>
        <w:t>Forty-</w:t>
      </w:r>
      <w:r w:rsidR="001D1DA3">
        <w:rPr>
          <w:b/>
          <w:sz w:val="24"/>
          <w:szCs w:val="24"/>
        </w:rPr>
        <w:t>S</w:t>
      </w:r>
      <w:r w:rsidRPr="003F4808">
        <w:rPr>
          <w:b/>
          <w:sz w:val="24"/>
          <w:szCs w:val="24"/>
        </w:rPr>
        <w:t>econd Session</w:t>
      </w:r>
    </w:p>
    <w:p w14:paraId="35CDDA19" w14:textId="77777777" w:rsidR="008B2CC1" w:rsidRPr="009F3BF9" w:rsidRDefault="003F4808" w:rsidP="00CE65D4">
      <w:pPr>
        <w:spacing w:after="720"/>
      </w:pPr>
      <w:r w:rsidRPr="003F4808">
        <w:rPr>
          <w:b/>
          <w:sz w:val="24"/>
          <w:szCs w:val="24"/>
        </w:rPr>
        <w:t>Geneva, May 9 to 13, 2022</w:t>
      </w:r>
    </w:p>
    <w:p w14:paraId="3534CCB8" w14:textId="10F3967D" w:rsidR="008B2CC1" w:rsidRPr="009F3BF9" w:rsidRDefault="00847CD6" w:rsidP="00CE65D4">
      <w:pPr>
        <w:spacing w:after="360"/>
        <w:rPr>
          <w:caps/>
          <w:sz w:val="24"/>
        </w:rPr>
      </w:pPr>
      <w:bookmarkStart w:id="3" w:name="TitleOfDoc"/>
      <w:r>
        <w:rPr>
          <w:caps/>
          <w:sz w:val="24"/>
        </w:rPr>
        <w:t>ACCREDITATION</w:t>
      </w:r>
      <w:r w:rsidR="00014FD3" w:rsidRPr="00014FD3">
        <w:t xml:space="preserve"> </w:t>
      </w:r>
      <w:r w:rsidR="00014FD3" w:rsidRPr="00045A3F">
        <w:t>OF NON-GOVERNMENTAL</w:t>
      </w:r>
      <w:r w:rsidR="00014FD3">
        <w:t xml:space="preserve"> ORGANIZATIONS</w:t>
      </w:r>
    </w:p>
    <w:p w14:paraId="459E8E4D" w14:textId="77777777" w:rsidR="008B2CC1" w:rsidRDefault="00847CD6" w:rsidP="00CE65D4">
      <w:pPr>
        <w:spacing w:after="960"/>
        <w:rPr>
          <w:i/>
        </w:rPr>
      </w:pPr>
      <w:bookmarkStart w:id="4" w:name="Prepared"/>
      <w:bookmarkEnd w:id="3"/>
      <w:proofErr w:type="gramStart"/>
      <w:r>
        <w:rPr>
          <w:i/>
        </w:rPr>
        <w:t>prepared</w:t>
      </w:r>
      <w:proofErr w:type="gramEnd"/>
      <w:r>
        <w:rPr>
          <w:i/>
        </w:rPr>
        <w:t xml:space="preserve"> by the Secretariat</w:t>
      </w:r>
    </w:p>
    <w:p w14:paraId="6EC6098B" w14:textId="4E984143" w:rsidR="00155D00" w:rsidRPr="00155D00" w:rsidRDefault="00155D00" w:rsidP="00155D00">
      <w:pPr>
        <w:pStyle w:val="ListParagraph"/>
        <w:numPr>
          <w:ilvl w:val="0"/>
          <w:numId w:val="8"/>
        </w:numPr>
        <w:spacing w:after="960"/>
        <w:ind w:left="0" w:firstLine="0"/>
        <w:rPr>
          <w:i/>
        </w:rPr>
      </w:pPr>
      <w:r>
        <w:t>The Annexes to this document include information about non-governmental organizations that have requested observer status in sessions of the Standing Committee on Copyright and Related Rights (SCCR), according to the SCCR Rules of Procedure (see document SCCR/1/2, paragraph 10).</w:t>
      </w:r>
      <w:bookmarkEnd w:id="4"/>
    </w:p>
    <w:p w14:paraId="3E691714" w14:textId="77777777" w:rsidR="00155D00" w:rsidRDefault="00155D00" w:rsidP="00155D00">
      <w:pPr>
        <w:pStyle w:val="ListParagraph"/>
        <w:spacing w:after="960"/>
        <w:ind w:left="0"/>
      </w:pPr>
    </w:p>
    <w:p w14:paraId="60A71E39" w14:textId="77777777" w:rsidR="00155D00" w:rsidRDefault="00155D00" w:rsidP="00155D00">
      <w:pPr>
        <w:pStyle w:val="ListParagraph"/>
        <w:spacing w:after="960"/>
        <w:ind w:left="0"/>
      </w:pPr>
    </w:p>
    <w:p w14:paraId="063F673F" w14:textId="77777777" w:rsidR="00155D00" w:rsidRPr="00155D00" w:rsidRDefault="00155D00" w:rsidP="00155D00">
      <w:pPr>
        <w:pStyle w:val="ListParagraph"/>
        <w:spacing w:after="960"/>
        <w:ind w:left="0"/>
        <w:rPr>
          <w:i/>
        </w:rPr>
      </w:pPr>
      <w:r>
        <w:t xml:space="preserve"> </w:t>
      </w:r>
    </w:p>
    <w:p w14:paraId="49689D00" w14:textId="77777777" w:rsidR="00155D00" w:rsidRDefault="00155D00" w:rsidP="00155D00">
      <w:pPr>
        <w:pStyle w:val="ListParagraph"/>
        <w:numPr>
          <w:ilvl w:val="0"/>
          <w:numId w:val="8"/>
        </w:numPr>
        <w:spacing w:after="960"/>
        <w:ind w:left="5400" w:firstLine="0"/>
        <w:rPr>
          <w:i/>
        </w:rPr>
      </w:pPr>
      <w:r>
        <w:rPr>
          <w:i/>
        </w:rPr>
        <w:t xml:space="preserve">The </w:t>
      </w:r>
      <w:r w:rsidRPr="00155D00">
        <w:rPr>
          <w:i/>
        </w:rPr>
        <w:t xml:space="preserve">SCCR </w:t>
      </w:r>
      <w:proofErr w:type="gramStart"/>
      <w:r w:rsidRPr="00155D00">
        <w:rPr>
          <w:i/>
        </w:rPr>
        <w:t>is invited</w:t>
      </w:r>
      <w:proofErr w:type="gramEnd"/>
      <w:r w:rsidRPr="00155D00">
        <w:rPr>
          <w:i/>
        </w:rPr>
        <w:t xml:space="preserve"> to approve the representation in sessions of the Committee of the non-governmental organizations referred to in the Annexes</w:t>
      </w:r>
      <w:r>
        <w:rPr>
          <w:i/>
        </w:rPr>
        <w:t xml:space="preserve"> to this document. </w:t>
      </w:r>
    </w:p>
    <w:p w14:paraId="4D5BDCEB" w14:textId="77777777" w:rsidR="00155D00" w:rsidRPr="00155D00" w:rsidRDefault="00155D00" w:rsidP="00155D00">
      <w:pPr>
        <w:pStyle w:val="ListParagraph"/>
        <w:rPr>
          <w:i/>
        </w:rPr>
      </w:pPr>
    </w:p>
    <w:p w14:paraId="58370DFE" w14:textId="77777777" w:rsidR="00155D00" w:rsidRDefault="00155D00" w:rsidP="00155D00">
      <w:pPr>
        <w:spacing w:after="960"/>
        <w:rPr>
          <w:i/>
        </w:rPr>
      </w:pPr>
    </w:p>
    <w:p w14:paraId="5320B552" w14:textId="4AEA3451" w:rsidR="00155D00" w:rsidRDefault="00155D00" w:rsidP="00155D00">
      <w:pPr>
        <w:tabs>
          <w:tab w:val="center" w:pos="7377"/>
        </w:tabs>
        <w:spacing w:after="960"/>
        <w:ind w:left="5400"/>
      </w:pPr>
      <w:r>
        <w:rPr>
          <w:szCs w:val="22"/>
        </w:rPr>
        <w:t>[</w:t>
      </w:r>
      <w:r>
        <w:t>Annexe</w:t>
      </w:r>
      <w:r w:rsidR="00CB0C29">
        <w:t>s</w:t>
      </w:r>
      <w:r>
        <w:t xml:space="preserve"> follow</w:t>
      </w:r>
      <w:r>
        <w:rPr>
          <w:szCs w:val="22"/>
        </w:rPr>
        <w:t>]</w:t>
      </w:r>
    </w:p>
    <w:p w14:paraId="28D8E1C8" w14:textId="77777777" w:rsidR="00155D00" w:rsidRDefault="00155D00">
      <w:r>
        <w:br w:type="page"/>
      </w:r>
    </w:p>
    <w:p w14:paraId="235A8B14" w14:textId="21F71EFD" w:rsidR="00155D00" w:rsidRDefault="00A97647" w:rsidP="00155D00">
      <w:pPr>
        <w:pStyle w:val="Heading2"/>
        <w:rPr>
          <w:szCs w:val="22"/>
        </w:rPr>
      </w:pPr>
      <w:r>
        <w:rPr>
          <w:szCs w:val="22"/>
        </w:rPr>
        <w:lastRenderedPageBreak/>
        <w:t>Non-</w:t>
      </w:r>
      <w:r w:rsidR="00155D00">
        <w:rPr>
          <w:szCs w:val="22"/>
        </w:rPr>
        <w:t xml:space="preserve">GOVERNMENTAL ORGANIZATIONs THAT HAve REQUESTED REPRESENTATION </w:t>
      </w:r>
      <w:r w:rsidR="00155D00">
        <w:rPr>
          <w:szCs w:val="22"/>
        </w:rPr>
        <w:br/>
        <w:t>AS OBSERVERS IN SESSIONS OF THE STANDING COMMITTEE ON COPYRIGHT AND RELATED RIGHTS (SCCR)</w:t>
      </w:r>
    </w:p>
    <w:p w14:paraId="63963470" w14:textId="77777777" w:rsidR="00155D00" w:rsidRDefault="00155D00" w:rsidP="00155D00">
      <w:pPr>
        <w:pStyle w:val="Heading3"/>
        <w:spacing w:before="220" w:after="220"/>
        <w:rPr>
          <w:i/>
          <w:u w:val="none"/>
        </w:rPr>
      </w:pPr>
      <w:r>
        <w:rPr>
          <w:i/>
          <w:u w:val="none"/>
        </w:rPr>
        <w:t xml:space="preserve">Fundacja “Centrum </w:t>
      </w:r>
      <w:proofErr w:type="spellStart"/>
      <w:r>
        <w:rPr>
          <w:i/>
          <w:u w:val="none"/>
        </w:rPr>
        <w:t>Cyfrowe</w:t>
      </w:r>
      <w:proofErr w:type="spellEnd"/>
      <w:r>
        <w:rPr>
          <w:i/>
          <w:u w:val="none"/>
        </w:rPr>
        <w:t>”</w:t>
      </w:r>
    </w:p>
    <w:p w14:paraId="1466930B" w14:textId="77777777" w:rsidR="00155D00" w:rsidRDefault="00155D00" w:rsidP="00155D00">
      <w:pPr>
        <w:rPr>
          <w:bCs/>
          <w:szCs w:val="22"/>
        </w:rPr>
      </w:pPr>
      <w:r>
        <w:rPr>
          <w:bCs/>
          <w:szCs w:val="22"/>
        </w:rPr>
        <w:t xml:space="preserve">Centrum </w:t>
      </w:r>
      <w:proofErr w:type="spellStart"/>
      <w:r>
        <w:rPr>
          <w:bCs/>
          <w:szCs w:val="22"/>
        </w:rPr>
        <w:t>Cyfrowe</w:t>
      </w:r>
      <w:proofErr w:type="spellEnd"/>
      <w:r>
        <w:rPr>
          <w:bCs/>
          <w:szCs w:val="22"/>
        </w:rPr>
        <w:t xml:space="preserve"> </w:t>
      </w:r>
      <w:proofErr w:type="gramStart"/>
      <w:r>
        <w:rPr>
          <w:bCs/>
          <w:szCs w:val="22"/>
        </w:rPr>
        <w:t>was established</w:t>
      </w:r>
      <w:proofErr w:type="gramEnd"/>
      <w:r>
        <w:rPr>
          <w:bCs/>
          <w:szCs w:val="22"/>
        </w:rPr>
        <w:t xml:space="preserve"> in 2010 as a think-and-do tank with a focus on fostering a digital civic society in Poland through the development of open models for education, science, culture and public information.  Its mission is to make the world more inclusive, more cooperative and more open by changing the way people learn, participate in culture, use the internet and exercise their rights as internet users.  One of the primary objectives is the introduction of policies and practices related to the open sharing of resources, with particular focus on public resources.  It also advocates the use of digital technologies for the public interest, and the development of policies in support of this goal.</w:t>
      </w:r>
    </w:p>
    <w:p w14:paraId="3E23C51E" w14:textId="77777777" w:rsidR="00881B20" w:rsidRDefault="00881B20" w:rsidP="00155D00">
      <w:pPr>
        <w:rPr>
          <w:bCs/>
          <w:szCs w:val="22"/>
        </w:rPr>
      </w:pPr>
    </w:p>
    <w:p w14:paraId="7D4DEB9B" w14:textId="77777777" w:rsidR="00155D00" w:rsidRDefault="00155D00" w:rsidP="00155D00">
      <w:pPr>
        <w:spacing w:after="660"/>
        <w:rPr>
          <w:bCs/>
          <w:szCs w:val="22"/>
        </w:rPr>
      </w:pPr>
      <w:r>
        <w:rPr>
          <w:bCs/>
          <w:szCs w:val="22"/>
        </w:rPr>
        <w:t xml:space="preserve">The principal areas of work are policymaking and community building with a focus on open education, </w:t>
      </w:r>
      <w:proofErr w:type="spellStart"/>
      <w:r>
        <w:rPr>
          <w:bCs/>
          <w:szCs w:val="22"/>
        </w:rPr>
        <w:t>openGLAM</w:t>
      </w:r>
      <w:proofErr w:type="spellEnd"/>
      <w:r>
        <w:rPr>
          <w:bCs/>
          <w:szCs w:val="22"/>
        </w:rPr>
        <w:t xml:space="preserve">, openness of public resources and copyright reform.  Its main modes of activity </w:t>
      </w:r>
      <w:proofErr w:type="gramStart"/>
      <w:r>
        <w:rPr>
          <w:bCs/>
          <w:szCs w:val="22"/>
        </w:rPr>
        <w:t>are:</w:t>
      </w:r>
      <w:proofErr w:type="gramEnd"/>
      <w:r>
        <w:rPr>
          <w:bCs/>
          <w:szCs w:val="22"/>
        </w:rPr>
        <w:t xml:space="preserve"> policy work and advocacy, education and training, tech development and research.</w:t>
      </w:r>
    </w:p>
    <w:p w14:paraId="3154A61A" w14:textId="77777777" w:rsidR="00155D00" w:rsidRDefault="00155D00" w:rsidP="00155D00">
      <w:pPr>
        <w:spacing w:line="240" w:lineRule="atLeast"/>
        <w:rPr>
          <w:i/>
          <w:szCs w:val="22"/>
        </w:rPr>
      </w:pPr>
      <w:r>
        <w:rPr>
          <w:i/>
          <w:szCs w:val="22"/>
        </w:rPr>
        <w:t>Full contact information</w:t>
      </w:r>
    </w:p>
    <w:p w14:paraId="1774F29D" w14:textId="77777777" w:rsidR="00155D00" w:rsidRDefault="00155D00" w:rsidP="00155D00">
      <w:pPr>
        <w:rPr>
          <w:szCs w:val="22"/>
        </w:rPr>
      </w:pPr>
    </w:p>
    <w:p w14:paraId="7C8C293A" w14:textId="77777777" w:rsidR="00155D00" w:rsidRDefault="00155D00" w:rsidP="00155D00">
      <w:pPr>
        <w:pStyle w:val="EndnoteText"/>
        <w:rPr>
          <w:sz w:val="22"/>
          <w:szCs w:val="22"/>
        </w:rPr>
      </w:pPr>
      <w:r>
        <w:rPr>
          <w:sz w:val="22"/>
          <w:szCs w:val="22"/>
        </w:rPr>
        <w:t>President of the Board:</w:t>
      </w:r>
    </w:p>
    <w:p w14:paraId="28169F1E" w14:textId="77777777" w:rsidR="00155D00" w:rsidRDefault="00155D00" w:rsidP="00155D00">
      <w:pPr>
        <w:pStyle w:val="EndnoteText"/>
        <w:rPr>
          <w:sz w:val="22"/>
          <w:szCs w:val="22"/>
          <w:lang w:val="de-DE"/>
        </w:rPr>
      </w:pPr>
      <w:r>
        <w:rPr>
          <w:sz w:val="22"/>
          <w:szCs w:val="22"/>
          <w:lang w:val="de-DE"/>
        </w:rPr>
        <w:t>Magdalena Biernat</w:t>
      </w:r>
    </w:p>
    <w:p w14:paraId="06E2FDEB" w14:textId="77777777" w:rsidR="00155D00" w:rsidRDefault="00155D00" w:rsidP="00155D00">
      <w:pPr>
        <w:pStyle w:val="EndnoteText"/>
        <w:rPr>
          <w:sz w:val="22"/>
          <w:szCs w:val="22"/>
          <w:lang w:val="de-DE"/>
        </w:rPr>
      </w:pPr>
    </w:p>
    <w:p w14:paraId="4D33E6CE" w14:textId="77777777" w:rsidR="00155D00" w:rsidRDefault="00155D00" w:rsidP="00155D00">
      <w:pPr>
        <w:pStyle w:val="EndnoteText"/>
        <w:rPr>
          <w:sz w:val="22"/>
          <w:szCs w:val="22"/>
          <w:lang w:val="de-DE"/>
        </w:rPr>
      </w:pPr>
      <w:r>
        <w:rPr>
          <w:sz w:val="22"/>
          <w:szCs w:val="22"/>
          <w:lang w:val="de-DE"/>
        </w:rPr>
        <w:t>Board Member:</w:t>
      </w:r>
    </w:p>
    <w:p w14:paraId="5B2A3CC8" w14:textId="77777777" w:rsidR="00155D00" w:rsidRDefault="00155D00" w:rsidP="00155D00">
      <w:pPr>
        <w:pStyle w:val="EndnoteText"/>
        <w:rPr>
          <w:sz w:val="22"/>
          <w:szCs w:val="22"/>
          <w:lang w:val="de-DE"/>
        </w:rPr>
      </w:pPr>
      <w:r>
        <w:rPr>
          <w:sz w:val="22"/>
          <w:szCs w:val="22"/>
          <w:lang w:val="de-DE"/>
        </w:rPr>
        <w:t>Aleksandra Janus</w:t>
      </w:r>
    </w:p>
    <w:p w14:paraId="7E6ABD96" w14:textId="77777777" w:rsidR="00155D00" w:rsidRDefault="00155D00" w:rsidP="00155D00">
      <w:pPr>
        <w:rPr>
          <w:szCs w:val="22"/>
          <w:lang w:val="de-DE"/>
        </w:rPr>
      </w:pPr>
    </w:p>
    <w:p w14:paraId="5FF82A23" w14:textId="77777777" w:rsidR="00155D00" w:rsidRDefault="00155D00" w:rsidP="00155D00">
      <w:pPr>
        <w:autoSpaceDE w:val="0"/>
        <w:autoSpaceDN w:val="0"/>
        <w:adjustRightInd w:val="0"/>
        <w:rPr>
          <w:rFonts w:ascii="ArialMT" w:eastAsia="Times New Roman" w:hAnsi="ArialMT" w:cs="ArialMT"/>
          <w:szCs w:val="22"/>
          <w:lang w:eastAsia="fr-CH"/>
        </w:rPr>
      </w:pPr>
      <w:proofErr w:type="spellStart"/>
      <w:r>
        <w:rPr>
          <w:rFonts w:ascii="ArialMT" w:eastAsia="Times New Roman" w:hAnsi="ArialMT" w:cs="ArialMT"/>
          <w:szCs w:val="22"/>
          <w:lang w:eastAsia="fr-CH"/>
        </w:rPr>
        <w:t>Fundacja</w:t>
      </w:r>
      <w:proofErr w:type="spellEnd"/>
      <w:r>
        <w:rPr>
          <w:rFonts w:ascii="ArialMT" w:eastAsia="Times New Roman" w:hAnsi="ArialMT" w:cs="ArialMT"/>
          <w:szCs w:val="22"/>
          <w:lang w:eastAsia="fr-CH"/>
        </w:rPr>
        <w:t xml:space="preserve"> Centrum </w:t>
      </w:r>
      <w:proofErr w:type="spellStart"/>
      <w:r>
        <w:rPr>
          <w:rFonts w:ascii="ArialMT" w:eastAsia="Times New Roman" w:hAnsi="ArialMT" w:cs="ArialMT"/>
          <w:szCs w:val="22"/>
          <w:lang w:eastAsia="fr-CH"/>
        </w:rPr>
        <w:t>Cyfrowe</w:t>
      </w:r>
      <w:proofErr w:type="spellEnd"/>
    </w:p>
    <w:p w14:paraId="4E756A4A" w14:textId="77777777" w:rsidR="00155D00" w:rsidRDefault="00155D00" w:rsidP="00155D00">
      <w:pPr>
        <w:autoSpaceDE w:val="0"/>
        <w:autoSpaceDN w:val="0"/>
        <w:adjustRightInd w:val="0"/>
        <w:rPr>
          <w:rFonts w:ascii="ArialMT" w:eastAsia="Times New Roman" w:hAnsi="ArialMT" w:cs="ArialMT"/>
          <w:szCs w:val="22"/>
          <w:lang w:eastAsia="fr-CH"/>
        </w:rPr>
      </w:pPr>
      <w:proofErr w:type="spellStart"/>
      <w:r>
        <w:rPr>
          <w:rFonts w:ascii="ArialMT" w:eastAsia="Times New Roman" w:hAnsi="ArialMT" w:cs="ArialMT"/>
          <w:szCs w:val="22"/>
          <w:lang w:eastAsia="fr-CH"/>
        </w:rPr>
        <w:t>Chmielna</w:t>
      </w:r>
      <w:proofErr w:type="spellEnd"/>
      <w:r>
        <w:rPr>
          <w:rFonts w:ascii="ArialMT" w:eastAsia="Times New Roman" w:hAnsi="ArialMT" w:cs="ArialMT"/>
          <w:szCs w:val="22"/>
          <w:lang w:eastAsia="fr-CH"/>
        </w:rPr>
        <w:t xml:space="preserve"> 24/2</w:t>
      </w:r>
    </w:p>
    <w:p w14:paraId="097B701A" w14:textId="77777777" w:rsidR="00155D00" w:rsidRDefault="00155D00" w:rsidP="00155D00">
      <w:pPr>
        <w:rPr>
          <w:rFonts w:ascii="ArialMT" w:eastAsia="Times New Roman" w:hAnsi="ArialMT" w:cs="ArialMT"/>
          <w:szCs w:val="22"/>
          <w:lang w:eastAsia="fr-CH"/>
        </w:rPr>
      </w:pPr>
      <w:proofErr w:type="gramStart"/>
      <w:r>
        <w:rPr>
          <w:rFonts w:ascii="ArialMT" w:eastAsia="Times New Roman" w:hAnsi="ArialMT" w:cs="ArialMT"/>
          <w:szCs w:val="22"/>
          <w:lang w:eastAsia="fr-CH"/>
        </w:rPr>
        <w:t>00-020</w:t>
      </w:r>
      <w:proofErr w:type="gramEnd"/>
      <w:r>
        <w:rPr>
          <w:rFonts w:ascii="ArialMT" w:eastAsia="Times New Roman" w:hAnsi="ArialMT" w:cs="ArialMT"/>
          <w:szCs w:val="22"/>
          <w:lang w:eastAsia="fr-CH"/>
        </w:rPr>
        <w:t xml:space="preserve"> Warszawa</w:t>
      </w:r>
    </w:p>
    <w:p w14:paraId="5F885967" w14:textId="77777777" w:rsidR="00155D00" w:rsidRDefault="00155D00" w:rsidP="00155D00">
      <w:pPr>
        <w:rPr>
          <w:szCs w:val="22"/>
        </w:rPr>
      </w:pPr>
      <w:r>
        <w:rPr>
          <w:rFonts w:ascii="ArialMT" w:eastAsia="Times New Roman" w:hAnsi="ArialMT" w:cs="ArialMT"/>
          <w:szCs w:val="22"/>
          <w:lang w:eastAsia="fr-CH"/>
        </w:rPr>
        <w:t>Poland</w:t>
      </w:r>
    </w:p>
    <w:p w14:paraId="0CDABAF5" w14:textId="77777777" w:rsidR="00155D00" w:rsidRDefault="00155D00" w:rsidP="00155D00">
      <w:pPr>
        <w:rPr>
          <w:szCs w:val="22"/>
        </w:rPr>
      </w:pPr>
    </w:p>
    <w:p w14:paraId="3E430A1E" w14:textId="77777777" w:rsidR="00155D00" w:rsidRDefault="00155D00" w:rsidP="00155D00">
      <w:pPr>
        <w:rPr>
          <w:szCs w:val="22"/>
        </w:rPr>
      </w:pPr>
      <w:r>
        <w:rPr>
          <w:szCs w:val="22"/>
        </w:rPr>
        <w:t xml:space="preserve">Telephone number: </w:t>
      </w:r>
      <w:r>
        <w:rPr>
          <w:rFonts w:ascii="ArialMT" w:eastAsia="Times New Roman" w:hAnsi="ArialMT" w:cs="ArialMT"/>
          <w:szCs w:val="22"/>
          <w:lang w:eastAsia="fr-CH"/>
        </w:rPr>
        <w:t>+48 533 951 925</w:t>
      </w:r>
    </w:p>
    <w:p w14:paraId="2CE7F4D2" w14:textId="77777777" w:rsidR="00155D00" w:rsidRDefault="00155D00" w:rsidP="00155D00">
      <w:pPr>
        <w:rPr>
          <w:szCs w:val="22"/>
        </w:rPr>
      </w:pPr>
      <w:r>
        <w:rPr>
          <w:szCs w:val="22"/>
        </w:rPr>
        <w:t xml:space="preserve">Email: </w:t>
      </w:r>
      <w:r>
        <w:rPr>
          <w:rFonts w:ascii="ArialMT" w:eastAsia="Times New Roman" w:hAnsi="ArialMT" w:cs="ArialMT"/>
          <w:color w:val="1155CD"/>
          <w:szCs w:val="22"/>
          <w:lang w:eastAsia="fr-CH"/>
        </w:rPr>
        <w:t>mdrabczyk@centrumcyfrowe.pl</w:t>
      </w:r>
    </w:p>
    <w:p w14:paraId="59A7E08C" w14:textId="11B949E1" w:rsidR="00155D00" w:rsidRDefault="00155D00" w:rsidP="00155D00">
      <w:pPr>
        <w:spacing w:after="2200"/>
        <w:rPr>
          <w:rFonts w:ascii="ArialMT" w:eastAsia="Times New Roman" w:hAnsi="ArialMT" w:cs="ArialMT"/>
          <w:color w:val="1155CD"/>
          <w:szCs w:val="22"/>
          <w:lang w:eastAsia="fr-CH"/>
        </w:rPr>
      </w:pPr>
      <w:r>
        <w:rPr>
          <w:szCs w:val="22"/>
        </w:rPr>
        <w:t xml:space="preserve">Web: </w:t>
      </w:r>
      <w:hyperlink r:id="rId9" w:history="1">
        <w:r w:rsidRPr="00D868CF">
          <w:rPr>
            <w:rStyle w:val="Hyperlink"/>
            <w:rFonts w:ascii="ArialMT" w:eastAsia="Times New Roman" w:hAnsi="ArialMT" w:cs="ArialMT"/>
            <w:szCs w:val="22"/>
            <w:lang w:eastAsia="fr-CH"/>
          </w:rPr>
          <w:t>https://centrumcyfrowe.pl/en/</w:t>
        </w:r>
      </w:hyperlink>
    </w:p>
    <w:p w14:paraId="185E46E9" w14:textId="77777777" w:rsidR="0089612C" w:rsidRDefault="00155D00" w:rsidP="00795793">
      <w:pPr>
        <w:pStyle w:val="Endofdocument"/>
        <w:tabs>
          <w:tab w:val="left" w:pos="7110"/>
        </w:tabs>
        <w:ind w:left="5400"/>
        <w:rPr>
          <w:rFonts w:cs="Arial"/>
          <w:sz w:val="22"/>
          <w:szCs w:val="22"/>
        </w:rPr>
        <w:sectPr w:rsidR="0089612C" w:rsidSect="00847C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Pr>
          <w:rFonts w:cs="Arial"/>
          <w:sz w:val="22"/>
          <w:szCs w:val="22"/>
        </w:rPr>
        <w:t>[</w:t>
      </w:r>
      <w:r w:rsidR="00CB0C29">
        <w:rPr>
          <w:rFonts w:cs="Arial"/>
          <w:sz w:val="22"/>
          <w:szCs w:val="22"/>
        </w:rPr>
        <w:t>Annex II</w:t>
      </w:r>
      <w:r>
        <w:rPr>
          <w:rFonts w:cs="Arial"/>
          <w:sz w:val="22"/>
          <w:szCs w:val="22"/>
        </w:rPr>
        <w:t xml:space="preserve"> follows]</w:t>
      </w:r>
    </w:p>
    <w:p w14:paraId="73D30945" w14:textId="77777777" w:rsidR="00155D00" w:rsidRDefault="00155D00" w:rsidP="00155D00">
      <w:pPr>
        <w:pStyle w:val="Heading3"/>
        <w:spacing w:before="220" w:after="220"/>
        <w:rPr>
          <w:i/>
          <w:u w:val="none"/>
        </w:rPr>
      </w:pPr>
      <w:r>
        <w:rPr>
          <w:i/>
          <w:u w:val="none"/>
        </w:rPr>
        <w:lastRenderedPageBreak/>
        <w:t>Global Expert Network on Copyright User Rights</w:t>
      </w:r>
    </w:p>
    <w:p w14:paraId="021797DA" w14:textId="77777777" w:rsidR="00155D00" w:rsidRDefault="00155D00" w:rsidP="00155D00">
      <w:pPr>
        <w:rPr>
          <w:bCs/>
          <w:szCs w:val="22"/>
        </w:rPr>
      </w:pPr>
      <w:r>
        <w:rPr>
          <w:bCs/>
          <w:szCs w:val="22"/>
        </w:rPr>
        <w:t>The Global Expert Network on Copyright User Rights is a network of over 100 copyright</w:t>
      </w:r>
    </w:p>
    <w:p w14:paraId="5E293C5E" w14:textId="77777777" w:rsidR="00155D00" w:rsidRDefault="00155D00" w:rsidP="00155D00">
      <w:pPr>
        <w:rPr>
          <w:bCs/>
          <w:szCs w:val="22"/>
        </w:rPr>
      </w:pPr>
      <w:proofErr w:type="gramStart"/>
      <w:r>
        <w:rPr>
          <w:bCs/>
          <w:szCs w:val="22"/>
        </w:rPr>
        <w:t>scholars</w:t>
      </w:r>
      <w:proofErr w:type="gramEnd"/>
      <w:r>
        <w:rPr>
          <w:bCs/>
          <w:szCs w:val="22"/>
        </w:rPr>
        <w:t xml:space="preserve"> and experts from over 30 countries who produce research and public testimony on the</w:t>
      </w:r>
    </w:p>
    <w:p w14:paraId="6EFDC880" w14:textId="77777777" w:rsidR="00155D00" w:rsidRDefault="00155D00" w:rsidP="00155D00">
      <w:pPr>
        <w:spacing w:after="660"/>
        <w:rPr>
          <w:bCs/>
          <w:szCs w:val="22"/>
        </w:rPr>
      </w:pPr>
      <w:proofErr w:type="gramStart"/>
      <w:r>
        <w:rPr>
          <w:bCs/>
          <w:szCs w:val="22"/>
        </w:rPr>
        <w:t>value</w:t>
      </w:r>
      <w:proofErr w:type="gramEnd"/>
      <w:r>
        <w:rPr>
          <w:bCs/>
          <w:szCs w:val="22"/>
        </w:rPr>
        <w:t xml:space="preserve"> of “user rights” within domestic and international copyright law.</w:t>
      </w:r>
    </w:p>
    <w:p w14:paraId="1901CBFE" w14:textId="77777777" w:rsidR="00155D00" w:rsidRDefault="00155D00" w:rsidP="00155D00">
      <w:pPr>
        <w:spacing w:line="240" w:lineRule="atLeast"/>
        <w:rPr>
          <w:i/>
          <w:szCs w:val="22"/>
        </w:rPr>
      </w:pPr>
      <w:r>
        <w:rPr>
          <w:i/>
          <w:szCs w:val="22"/>
        </w:rPr>
        <w:t>Full contact information</w:t>
      </w:r>
    </w:p>
    <w:p w14:paraId="74FB7B8E" w14:textId="77777777" w:rsidR="00155D00" w:rsidRDefault="00155D00" w:rsidP="00155D00">
      <w:pPr>
        <w:rPr>
          <w:szCs w:val="22"/>
        </w:rPr>
      </w:pPr>
    </w:p>
    <w:p w14:paraId="6EBFDDD6" w14:textId="02A2C1AC" w:rsidR="00155D00" w:rsidRDefault="00155D00" w:rsidP="00155D00">
      <w:pPr>
        <w:pStyle w:val="EndnoteText"/>
        <w:rPr>
          <w:sz w:val="22"/>
          <w:szCs w:val="22"/>
        </w:rPr>
      </w:pPr>
      <w:r>
        <w:rPr>
          <w:sz w:val="22"/>
          <w:szCs w:val="22"/>
        </w:rPr>
        <w:t>Sean Flynn, Director, PI</w:t>
      </w:r>
      <w:r w:rsidR="00A217AA">
        <w:rPr>
          <w:sz w:val="22"/>
          <w:szCs w:val="22"/>
        </w:rPr>
        <w:t>J</w:t>
      </w:r>
      <w:r>
        <w:rPr>
          <w:sz w:val="22"/>
          <w:szCs w:val="22"/>
        </w:rPr>
        <w:t>IP</w:t>
      </w:r>
    </w:p>
    <w:p w14:paraId="51AE4045" w14:textId="77777777" w:rsidR="00155D00" w:rsidRDefault="00155D00" w:rsidP="00155D00">
      <w:pPr>
        <w:rPr>
          <w:szCs w:val="22"/>
        </w:rPr>
      </w:pPr>
    </w:p>
    <w:p w14:paraId="24E475B4" w14:textId="77777777" w:rsidR="00155D00" w:rsidRDefault="00155D00" w:rsidP="00155D00">
      <w:pPr>
        <w:rPr>
          <w:szCs w:val="22"/>
        </w:rPr>
      </w:pPr>
      <w:r>
        <w:rPr>
          <w:szCs w:val="22"/>
        </w:rPr>
        <w:t>4300 Nebraska Ave NW</w:t>
      </w:r>
    </w:p>
    <w:p w14:paraId="6B843DAD" w14:textId="77777777" w:rsidR="00155D00" w:rsidRDefault="00155D00" w:rsidP="00155D00">
      <w:pPr>
        <w:rPr>
          <w:szCs w:val="22"/>
        </w:rPr>
      </w:pPr>
      <w:r>
        <w:rPr>
          <w:szCs w:val="22"/>
        </w:rPr>
        <w:t>Washington DC, 20016, USA</w:t>
      </w:r>
    </w:p>
    <w:p w14:paraId="4B3EF408" w14:textId="77777777" w:rsidR="00155D00" w:rsidRDefault="00155D00" w:rsidP="00155D00">
      <w:pPr>
        <w:rPr>
          <w:szCs w:val="22"/>
        </w:rPr>
      </w:pPr>
      <w:r>
        <w:rPr>
          <w:szCs w:val="22"/>
        </w:rPr>
        <w:t>Office 205, PIJIP</w:t>
      </w:r>
    </w:p>
    <w:p w14:paraId="4924BD2F" w14:textId="77777777" w:rsidR="00155D00" w:rsidRDefault="00155D00" w:rsidP="00155D00">
      <w:pPr>
        <w:rPr>
          <w:szCs w:val="22"/>
        </w:rPr>
      </w:pPr>
    </w:p>
    <w:p w14:paraId="217A8B98" w14:textId="77777777" w:rsidR="00155D00" w:rsidRDefault="00155D00" w:rsidP="00155D00">
      <w:pPr>
        <w:rPr>
          <w:szCs w:val="22"/>
        </w:rPr>
      </w:pPr>
    </w:p>
    <w:p w14:paraId="7549FFB0" w14:textId="77777777" w:rsidR="00155D00" w:rsidRDefault="00155D00" w:rsidP="00155D00">
      <w:pPr>
        <w:rPr>
          <w:szCs w:val="22"/>
        </w:rPr>
      </w:pPr>
      <w:r>
        <w:rPr>
          <w:szCs w:val="22"/>
        </w:rPr>
        <w:t>Telephone number: +1 202 274 400 / +1 571-417-8589</w:t>
      </w:r>
    </w:p>
    <w:p w14:paraId="32E2E8FE" w14:textId="0E103EAD" w:rsidR="00155D00" w:rsidRDefault="00155D00" w:rsidP="00155D00">
      <w:pPr>
        <w:spacing w:after="2200"/>
      </w:pPr>
      <w:r>
        <w:rPr>
          <w:szCs w:val="22"/>
        </w:rPr>
        <w:t xml:space="preserve">Email: </w:t>
      </w:r>
      <w:hyperlink r:id="rId16" w:history="1">
        <w:r>
          <w:rPr>
            <w:rStyle w:val="Hyperlink"/>
          </w:rPr>
          <w:t>andres@wcl.american.edu</w:t>
        </w:r>
      </w:hyperlink>
    </w:p>
    <w:p w14:paraId="46111B09" w14:textId="77777777" w:rsidR="0089612C" w:rsidRDefault="00155D00" w:rsidP="00795793">
      <w:pPr>
        <w:pStyle w:val="Endofdocument"/>
        <w:tabs>
          <w:tab w:val="left" w:pos="7110"/>
        </w:tabs>
        <w:ind w:left="5400"/>
        <w:rPr>
          <w:rFonts w:cs="Arial"/>
          <w:sz w:val="22"/>
          <w:szCs w:val="22"/>
        </w:rPr>
      </w:pPr>
      <w:r>
        <w:rPr>
          <w:rFonts w:cs="Arial"/>
          <w:sz w:val="22"/>
          <w:szCs w:val="22"/>
        </w:rPr>
        <w:t>[</w:t>
      </w:r>
      <w:r w:rsidR="00CB0C29">
        <w:rPr>
          <w:rFonts w:cs="Arial"/>
          <w:sz w:val="22"/>
          <w:szCs w:val="22"/>
        </w:rPr>
        <w:t>Annex III</w:t>
      </w:r>
      <w:r w:rsidR="0089612C">
        <w:rPr>
          <w:rFonts w:cs="Arial"/>
          <w:sz w:val="22"/>
          <w:szCs w:val="22"/>
        </w:rPr>
        <w:t xml:space="preserve"> follow</w:t>
      </w:r>
      <w:r w:rsidR="00A217AA">
        <w:rPr>
          <w:rFonts w:cs="Arial"/>
          <w:sz w:val="22"/>
          <w:szCs w:val="22"/>
        </w:rPr>
        <w:t>s</w:t>
      </w:r>
      <w:r w:rsidR="0089612C">
        <w:rPr>
          <w:rFonts w:cs="Arial"/>
          <w:sz w:val="22"/>
          <w:szCs w:val="22"/>
        </w:rPr>
        <w:t>]</w:t>
      </w:r>
    </w:p>
    <w:p w14:paraId="1946FC0B" w14:textId="77777777" w:rsidR="0089612C" w:rsidRDefault="0089612C" w:rsidP="0089612C">
      <w:pPr>
        <w:pStyle w:val="Endofdocument"/>
        <w:ind w:left="0"/>
        <w:rPr>
          <w:rFonts w:cs="Arial"/>
          <w:sz w:val="22"/>
          <w:szCs w:val="22"/>
        </w:rPr>
      </w:pPr>
    </w:p>
    <w:p w14:paraId="533FE851" w14:textId="77777777" w:rsidR="0089612C" w:rsidRPr="0089612C" w:rsidRDefault="0089612C" w:rsidP="0089612C">
      <w:pPr>
        <w:pStyle w:val="Endofdocument"/>
        <w:ind w:left="0"/>
        <w:rPr>
          <w:rFonts w:cs="Arial"/>
          <w:sz w:val="22"/>
          <w:szCs w:val="22"/>
        </w:rPr>
        <w:sectPr w:rsidR="0089612C" w:rsidRPr="0089612C" w:rsidSect="00847CD6">
          <w:headerReference w:type="first" r:id="rId17"/>
          <w:endnotePr>
            <w:numFmt w:val="decimal"/>
          </w:endnotePr>
          <w:pgSz w:w="11907" w:h="16840" w:code="9"/>
          <w:pgMar w:top="567" w:right="1134" w:bottom="1418" w:left="1418" w:header="510" w:footer="1021" w:gutter="0"/>
          <w:cols w:space="720"/>
          <w:titlePg/>
          <w:docGrid w:linePitch="299"/>
        </w:sectPr>
      </w:pPr>
    </w:p>
    <w:p w14:paraId="55C05FB7" w14:textId="77777777" w:rsidR="005A3DBC" w:rsidRDefault="005A3DBC" w:rsidP="005A3DBC">
      <w:pPr>
        <w:pStyle w:val="Heading3"/>
        <w:spacing w:before="220" w:after="220"/>
        <w:rPr>
          <w:i/>
          <w:u w:val="none"/>
        </w:rPr>
      </w:pPr>
      <w:r>
        <w:rPr>
          <w:i/>
          <w:u w:val="none"/>
        </w:rPr>
        <w:lastRenderedPageBreak/>
        <w:t>Intellectual Property Institute (IPI)</w:t>
      </w:r>
    </w:p>
    <w:p w14:paraId="5024C5B9" w14:textId="77777777" w:rsidR="005A3DBC" w:rsidRDefault="005A3DBC" w:rsidP="005A3DBC">
      <w:pPr>
        <w:spacing w:after="660"/>
        <w:rPr>
          <w:szCs w:val="22"/>
        </w:rPr>
      </w:pPr>
      <w:r>
        <w:rPr>
          <w:szCs w:val="22"/>
        </w:rPr>
        <w:t xml:space="preserve">IPI, founded in 2004, is a research, training and consultancy institution, operating in the fields of intellectual property law, copyright, internet law and data governance.  IPI is an NGO.  IPI’s main research activities </w:t>
      </w:r>
      <w:proofErr w:type="gramStart"/>
      <w:r>
        <w:rPr>
          <w:szCs w:val="22"/>
        </w:rPr>
        <w:t>are focused</w:t>
      </w:r>
      <w:proofErr w:type="gramEnd"/>
      <w:r>
        <w:rPr>
          <w:szCs w:val="22"/>
        </w:rPr>
        <w:t xml:space="preserve"> </w:t>
      </w:r>
      <w:r w:rsidR="00A217AA">
        <w:rPr>
          <w:szCs w:val="22"/>
        </w:rPr>
        <w:t>o</w:t>
      </w:r>
      <w:r>
        <w:rPr>
          <w:szCs w:val="22"/>
        </w:rPr>
        <w:t xml:space="preserve">n exceptions and limitations in copyright, digitalization and lately on data governance and artificial intelligence.  IPI organizes </w:t>
      </w:r>
      <w:proofErr w:type="gramStart"/>
      <w:r>
        <w:rPr>
          <w:szCs w:val="22"/>
        </w:rPr>
        <w:t>training and lectures</w:t>
      </w:r>
      <w:proofErr w:type="gramEnd"/>
      <w:r>
        <w:rPr>
          <w:szCs w:val="22"/>
        </w:rPr>
        <w:t xml:space="preserve"> and supports advocacy works of public interest institutions in research and education.  IPI is located in Ljubljana, Slovenia and its activities </w:t>
      </w:r>
      <w:proofErr w:type="gramStart"/>
      <w:r>
        <w:rPr>
          <w:szCs w:val="22"/>
        </w:rPr>
        <w:t>are focused</w:t>
      </w:r>
      <w:proofErr w:type="gramEnd"/>
      <w:r>
        <w:rPr>
          <w:szCs w:val="22"/>
        </w:rPr>
        <w:t xml:space="preserve"> on Slovenia and </w:t>
      </w:r>
      <w:r w:rsidR="00A217AA">
        <w:rPr>
          <w:szCs w:val="22"/>
        </w:rPr>
        <w:t xml:space="preserve">the </w:t>
      </w:r>
      <w:r>
        <w:rPr>
          <w:szCs w:val="22"/>
        </w:rPr>
        <w:t>EU.</w:t>
      </w:r>
    </w:p>
    <w:p w14:paraId="2DC226AC" w14:textId="77777777" w:rsidR="005A3DBC" w:rsidRDefault="005A3DBC" w:rsidP="005A3DBC">
      <w:pPr>
        <w:rPr>
          <w:i/>
          <w:szCs w:val="22"/>
        </w:rPr>
      </w:pPr>
      <w:r>
        <w:rPr>
          <w:i/>
          <w:szCs w:val="22"/>
        </w:rPr>
        <w:t>Full contact information</w:t>
      </w:r>
    </w:p>
    <w:p w14:paraId="0C524D82" w14:textId="77777777" w:rsidR="005A3DBC" w:rsidRDefault="005A3DBC" w:rsidP="005A3DBC">
      <w:pPr>
        <w:tabs>
          <w:tab w:val="left" w:pos="5245"/>
        </w:tabs>
        <w:rPr>
          <w:szCs w:val="22"/>
        </w:rPr>
      </w:pPr>
    </w:p>
    <w:p w14:paraId="4C743078" w14:textId="77777777" w:rsidR="005A3DBC" w:rsidRDefault="005A3DBC" w:rsidP="005A3DBC">
      <w:pPr>
        <w:pStyle w:val="EndnoteText"/>
        <w:spacing w:line="276" w:lineRule="auto"/>
        <w:jc w:val="both"/>
        <w:outlineLvl w:val="0"/>
        <w:rPr>
          <w:sz w:val="22"/>
          <w:szCs w:val="22"/>
        </w:rPr>
      </w:pPr>
      <w:r w:rsidRPr="005A3DBC">
        <w:rPr>
          <w:sz w:val="22"/>
          <w:szCs w:val="22"/>
        </w:rPr>
        <w:t>Dr.</w:t>
      </w:r>
      <w:r>
        <w:rPr>
          <w:sz w:val="22"/>
          <w:szCs w:val="22"/>
        </w:rPr>
        <w:t xml:space="preserve"> Maja </w:t>
      </w:r>
      <w:proofErr w:type="spellStart"/>
      <w:r>
        <w:rPr>
          <w:sz w:val="22"/>
          <w:szCs w:val="22"/>
        </w:rPr>
        <w:t>Bogataj</w:t>
      </w:r>
      <w:proofErr w:type="spellEnd"/>
      <w:r>
        <w:rPr>
          <w:sz w:val="22"/>
          <w:szCs w:val="22"/>
        </w:rPr>
        <w:t xml:space="preserve"> </w:t>
      </w:r>
      <w:proofErr w:type="spellStart"/>
      <w:r>
        <w:rPr>
          <w:sz w:val="22"/>
          <w:szCs w:val="22"/>
        </w:rPr>
        <w:t>Jančič</w:t>
      </w:r>
      <w:proofErr w:type="spellEnd"/>
    </w:p>
    <w:p w14:paraId="207446EF" w14:textId="77777777" w:rsidR="005A3DBC" w:rsidRDefault="005A3DBC" w:rsidP="005A3DBC">
      <w:pPr>
        <w:tabs>
          <w:tab w:val="left" w:pos="5245"/>
        </w:tabs>
        <w:rPr>
          <w:szCs w:val="22"/>
        </w:rPr>
      </w:pPr>
    </w:p>
    <w:p w14:paraId="27D20269" w14:textId="77777777" w:rsidR="005A3DBC" w:rsidRDefault="005A3DBC" w:rsidP="005A3DBC">
      <w:pPr>
        <w:tabs>
          <w:tab w:val="left" w:pos="5245"/>
        </w:tabs>
        <w:rPr>
          <w:szCs w:val="22"/>
        </w:rPr>
      </w:pPr>
      <w:proofErr w:type="spellStart"/>
      <w:r>
        <w:rPr>
          <w:szCs w:val="22"/>
        </w:rPr>
        <w:t>Dalmatinova</w:t>
      </w:r>
      <w:proofErr w:type="spellEnd"/>
      <w:r>
        <w:rPr>
          <w:szCs w:val="22"/>
        </w:rPr>
        <w:t xml:space="preserve"> </w:t>
      </w:r>
      <w:proofErr w:type="spellStart"/>
      <w:r>
        <w:rPr>
          <w:szCs w:val="22"/>
        </w:rPr>
        <w:t>ulica</w:t>
      </w:r>
      <w:proofErr w:type="spellEnd"/>
      <w:r>
        <w:rPr>
          <w:szCs w:val="22"/>
        </w:rPr>
        <w:t xml:space="preserve"> 2</w:t>
      </w:r>
    </w:p>
    <w:p w14:paraId="3EB349D7" w14:textId="77777777" w:rsidR="005A3DBC" w:rsidRDefault="005A3DBC" w:rsidP="005A3DBC">
      <w:pPr>
        <w:tabs>
          <w:tab w:val="left" w:pos="5245"/>
        </w:tabs>
        <w:rPr>
          <w:szCs w:val="22"/>
        </w:rPr>
      </w:pPr>
      <w:r>
        <w:rPr>
          <w:szCs w:val="22"/>
        </w:rPr>
        <w:t>1000 Ljubljana</w:t>
      </w:r>
    </w:p>
    <w:p w14:paraId="7F2492D2" w14:textId="77777777" w:rsidR="005A3DBC" w:rsidRDefault="005A3DBC" w:rsidP="005A3DBC">
      <w:pPr>
        <w:tabs>
          <w:tab w:val="left" w:pos="5245"/>
        </w:tabs>
        <w:rPr>
          <w:szCs w:val="22"/>
        </w:rPr>
      </w:pPr>
      <w:r>
        <w:rPr>
          <w:szCs w:val="22"/>
        </w:rPr>
        <w:t>Slovenia</w:t>
      </w:r>
    </w:p>
    <w:p w14:paraId="39217AB3" w14:textId="77777777" w:rsidR="005A3DBC" w:rsidRDefault="005A3DBC" w:rsidP="005A3DBC">
      <w:pPr>
        <w:tabs>
          <w:tab w:val="left" w:pos="5245"/>
        </w:tabs>
        <w:rPr>
          <w:szCs w:val="22"/>
        </w:rPr>
      </w:pPr>
    </w:p>
    <w:p w14:paraId="546CFAF8" w14:textId="77777777" w:rsidR="005A3DBC" w:rsidRDefault="005A3DBC" w:rsidP="005A3DBC">
      <w:pPr>
        <w:tabs>
          <w:tab w:val="left" w:pos="5245"/>
        </w:tabs>
        <w:rPr>
          <w:szCs w:val="22"/>
        </w:rPr>
      </w:pPr>
    </w:p>
    <w:p w14:paraId="73E4E30B" w14:textId="77777777" w:rsidR="005A3DBC" w:rsidRDefault="005A3DBC" w:rsidP="005A3DBC">
      <w:pPr>
        <w:tabs>
          <w:tab w:val="left" w:pos="5245"/>
        </w:tabs>
        <w:rPr>
          <w:szCs w:val="22"/>
        </w:rPr>
      </w:pPr>
      <w:r>
        <w:rPr>
          <w:szCs w:val="22"/>
        </w:rPr>
        <w:t>Telephone number: +386 41733 625</w:t>
      </w:r>
    </w:p>
    <w:p w14:paraId="2EE70CDE" w14:textId="20413D2E" w:rsidR="005A3DBC" w:rsidRDefault="005A3DBC" w:rsidP="005A3DBC">
      <w:pPr>
        <w:rPr>
          <w:szCs w:val="22"/>
        </w:rPr>
      </w:pPr>
      <w:r>
        <w:rPr>
          <w:szCs w:val="22"/>
        </w:rPr>
        <w:t xml:space="preserve">Email: </w:t>
      </w:r>
      <w:hyperlink r:id="rId18" w:history="1">
        <w:r>
          <w:rPr>
            <w:rStyle w:val="Hyperlink"/>
            <w:szCs w:val="22"/>
          </w:rPr>
          <w:t>maja.bogataj@ipi.si</w:t>
        </w:r>
      </w:hyperlink>
      <w:r>
        <w:rPr>
          <w:szCs w:val="22"/>
        </w:rPr>
        <w:t xml:space="preserve"> </w:t>
      </w:r>
    </w:p>
    <w:p w14:paraId="70E55B77" w14:textId="01D4C862" w:rsidR="005A3DBC" w:rsidRDefault="005A3DBC" w:rsidP="005A3DBC">
      <w:pPr>
        <w:pStyle w:val="BodyText"/>
        <w:spacing w:after="2200"/>
        <w:rPr>
          <w:szCs w:val="22"/>
        </w:rPr>
      </w:pPr>
      <w:r>
        <w:rPr>
          <w:szCs w:val="22"/>
        </w:rPr>
        <w:t xml:space="preserve">Web: </w:t>
      </w:r>
      <w:hyperlink r:id="rId19" w:history="1">
        <w:r>
          <w:rPr>
            <w:rStyle w:val="Hyperlink"/>
            <w:szCs w:val="22"/>
          </w:rPr>
          <w:t>www.ipi.si/</w:t>
        </w:r>
      </w:hyperlink>
      <w:r>
        <w:rPr>
          <w:szCs w:val="22"/>
        </w:rPr>
        <w:t xml:space="preserve"> </w:t>
      </w:r>
    </w:p>
    <w:p w14:paraId="29F2D4A0" w14:textId="77777777" w:rsidR="005A3DBC" w:rsidRPr="00763297" w:rsidRDefault="005A3DBC" w:rsidP="00795793">
      <w:pPr>
        <w:pStyle w:val="Endofdocument"/>
        <w:tabs>
          <w:tab w:val="left" w:pos="7110"/>
        </w:tabs>
        <w:ind w:left="5400"/>
        <w:rPr>
          <w:rFonts w:cs="Arial"/>
          <w:sz w:val="22"/>
          <w:szCs w:val="22"/>
          <w:lang w:val="fr-CH"/>
        </w:rPr>
      </w:pPr>
      <w:r w:rsidRPr="00763297">
        <w:rPr>
          <w:rFonts w:cs="Arial"/>
          <w:sz w:val="22"/>
          <w:szCs w:val="22"/>
          <w:lang w:val="fr-CH"/>
        </w:rPr>
        <w:t>[</w:t>
      </w:r>
      <w:r w:rsidR="00CB0C29" w:rsidRPr="00763297">
        <w:rPr>
          <w:rFonts w:cs="Arial"/>
          <w:sz w:val="22"/>
          <w:szCs w:val="22"/>
          <w:lang w:val="fr-CH"/>
        </w:rPr>
        <w:t>Annex IV</w:t>
      </w:r>
      <w:r w:rsidRPr="00763297">
        <w:rPr>
          <w:rFonts w:cs="Arial"/>
          <w:sz w:val="22"/>
          <w:szCs w:val="22"/>
          <w:lang w:val="fr-CH"/>
        </w:rPr>
        <w:t xml:space="preserve"> </w:t>
      </w:r>
      <w:proofErr w:type="spellStart"/>
      <w:r w:rsidRPr="00763297">
        <w:rPr>
          <w:rFonts w:cs="Arial"/>
          <w:sz w:val="22"/>
          <w:szCs w:val="22"/>
          <w:lang w:val="fr-CH"/>
        </w:rPr>
        <w:t>follows</w:t>
      </w:r>
      <w:proofErr w:type="spellEnd"/>
      <w:r w:rsidRPr="00763297">
        <w:rPr>
          <w:rFonts w:cs="Arial"/>
          <w:sz w:val="22"/>
          <w:szCs w:val="22"/>
          <w:lang w:val="fr-CH"/>
        </w:rPr>
        <w:t>]</w:t>
      </w:r>
    </w:p>
    <w:p w14:paraId="63D3C348" w14:textId="77777777" w:rsidR="0089612C" w:rsidRPr="00763297" w:rsidRDefault="0089612C" w:rsidP="0089612C">
      <w:pPr>
        <w:pStyle w:val="Endofdocument"/>
        <w:ind w:left="0"/>
        <w:rPr>
          <w:rFonts w:cs="Arial"/>
          <w:sz w:val="22"/>
          <w:szCs w:val="22"/>
          <w:lang w:val="fr-CH"/>
        </w:rPr>
      </w:pPr>
    </w:p>
    <w:p w14:paraId="4DF79419" w14:textId="77777777" w:rsidR="0089612C" w:rsidRPr="00763297" w:rsidRDefault="0089612C" w:rsidP="005A3DBC">
      <w:pPr>
        <w:spacing w:after="2200"/>
        <w:rPr>
          <w:lang w:val="fr-CH"/>
        </w:rPr>
        <w:sectPr w:rsidR="0089612C" w:rsidRPr="00763297" w:rsidSect="00847CD6">
          <w:headerReference w:type="first" r:id="rId20"/>
          <w:endnotePr>
            <w:numFmt w:val="decimal"/>
          </w:endnotePr>
          <w:pgSz w:w="11907" w:h="16840" w:code="9"/>
          <w:pgMar w:top="567" w:right="1134" w:bottom="1418" w:left="1418" w:header="510" w:footer="1021" w:gutter="0"/>
          <w:cols w:space="720"/>
          <w:titlePg/>
          <w:docGrid w:linePitch="299"/>
        </w:sectPr>
      </w:pPr>
    </w:p>
    <w:p w14:paraId="2DF94EFC" w14:textId="77777777" w:rsidR="005A3DBC" w:rsidRPr="0064233F" w:rsidRDefault="005A3DBC" w:rsidP="005A3DBC">
      <w:pPr>
        <w:spacing w:before="220" w:after="220"/>
        <w:rPr>
          <w:bCs/>
          <w:i/>
          <w:szCs w:val="26"/>
          <w:lang w:val="es-MX"/>
        </w:rPr>
      </w:pPr>
      <w:r w:rsidRPr="0064233F">
        <w:rPr>
          <w:bCs/>
          <w:i/>
          <w:szCs w:val="26"/>
          <w:lang w:val="es-MX"/>
        </w:rPr>
        <w:lastRenderedPageBreak/>
        <w:t>Red en Defensa de los Derechos Digitales, A.C. (</w:t>
      </w:r>
      <w:r w:rsidRPr="0064233F">
        <w:rPr>
          <w:i/>
          <w:lang w:val="es-MX"/>
        </w:rPr>
        <w:t>R3D)</w:t>
      </w:r>
    </w:p>
    <w:p w14:paraId="5057F376" w14:textId="77777777" w:rsidR="005A3DBC" w:rsidRDefault="005A3DBC" w:rsidP="005A3DBC">
      <w:r>
        <w:t xml:space="preserve">R3D is a Mexican organization dedicated to the defense and promotion of human rights in the digital environment.  Since 2014, R3D uses applied research, advocacy, communications, and strategic litigation to promote respect for human rights in the digital environment, including the rights to privacy, freedom of expression, </w:t>
      </w:r>
      <w:proofErr w:type="spellStart"/>
      <w:proofErr w:type="gramStart"/>
      <w:r>
        <w:t>non discrimination</w:t>
      </w:r>
      <w:proofErr w:type="spellEnd"/>
      <w:proofErr w:type="gramEnd"/>
      <w:r>
        <w:t>, access to information and communication technologies, access to knowledge and many others.</w:t>
      </w:r>
    </w:p>
    <w:p w14:paraId="5923CE82" w14:textId="77777777" w:rsidR="00A217AA" w:rsidRDefault="00A217AA" w:rsidP="005A3DBC"/>
    <w:p w14:paraId="4DB6267F" w14:textId="77777777" w:rsidR="005A3DBC" w:rsidRDefault="005A3DBC" w:rsidP="005A3DBC">
      <w:pPr>
        <w:spacing w:after="660"/>
        <w:rPr>
          <w:szCs w:val="22"/>
        </w:rPr>
      </w:pPr>
      <w:r>
        <w:t xml:space="preserve">R3D </w:t>
      </w:r>
      <w:proofErr w:type="gramStart"/>
      <w:r>
        <w:t xml:space="preserve">is frequently consulted and invited to participate in discussions related to the impact of </w:t>
      </w:r>
      <w:r>
        <w:rPr>
          <w:szCs w:val="22"/>
        </w:rPr>
        <w:t>technology on human rights by the Mexican Congress, data protection and telecommunications regulatory agencies, as well as international organizations like the Inter-American Commission on Human Rights, the UN human rights system and UNESCO</w:t>
      </w:r>
      <w:proofErr w:type="gramEnd"/>
      <w:r>
        <w:rPr>
          <w:szCs w:val="22"/>
        </w:rPr>
        <w:t>.</w:t>
      </w:r>
    </w:p>
    <w:p w14:paraId="5FEFA4BC" w14:textId="77777777" w:rsidR="005A3DBC" w:rsidRDefault="005A3DBC" w:rsidP="005A3DBC">
      <w:pPr>
        <w:rPr>
          <w:i/>
          <w:szCs w:val="22"/>
        </w:rPr>
      </w:pPr>
      <w:r>
        <w:rPr>
          <w:i/>
          <w:szCs w:val="22"/>
        </w:rPr>
        <w:t>Full contact information</w:t>
      </w:r>
    </w:p>
    <w:p w14:paraId="078FAEE5" w14:textId="77777777" w:rsidR="005A3DBC" w:rsidRDefault="005A3DBC" w:rsidP="005A3DBC">
      <w:pPr>
        <w:tabs>
          <w:tab w:val="left" w:pos="5245"/>
        </w:tabs>
        <w:rPr>
          <w:szCs w:val="22"/>
        </w:rPr>
      </w:pPr>
    </w:p>
    <w:p w14:paraId="2E353E91" w14:textId="77777777" w:rsidR="005A3DBC" w:rsidRDefault="005A3DBC" w:rsidP="005A3DBC">
      <w:pPr>
        <w:tabs>
          <w:tab w:val="left" w:pos="5245"/>
        </w:tabs>
        <w:rPr>
          <w:szCs w:val="22"/>
        </w:rPr>
      </w:pPr>
      <w:r>
        <w:rPr>
          <w:szCs w:val="22"/>
        </w:rPr>
        <w:t>Advocacy Officer:</w:t>
      </w:r>
    </w:p>
    <w:p w14:paraId="4BADFD11" w14:textId="77777777" w:rsidR="005A3DBC" w:rsidRPr="0064233F" w:rsidRDefault="005A3DBC" w:rsidP="005A3DBC">
      <w:pPr>
        <w:tabs>
          <w:tab w:val="left" w:pos="5245"/>
        </w:tabs>
        <w:rPr>
          <w:szCs w:val="22"/>
          <w:lang w:val="es-MX"/>
        </w:rPr>
      </w:pPr>
      <w:r w:rsidRPr="0064233F">
        <w:rPr>
          <w:szCs w:val="22"/>
          <w:lang w:val="es-MX"/>
        </w:rPr>
        <w:t>Iván Alejandro Martínez Montaño</w:t>
      </w:r>
    </w:p>
    <w:p w14:paraId="6CD25E73" w14:textId="77777777" w:rsidR="005A3DBC" w:rsidRPr="0064233F" w:rsidRDefault="005A3DBC" w:rsidP="005A3DBC">
      <w:pPr>
        <w:tabs>
          <w:tab w:val="left" w:pos="5245"/>
        </w:tabs>
        <w:rPr>
          <w:szCs w:val="22"/>
          <w:lang w:val="es-MX"/>
        </w:rPr>
      </w:pPr>
    </w:p>
    <w:p w14:paraId="5D7E437B" w14:textId="77777777" w:rsidR="005A3DBC" w:rsidRPr="0064233F" w:rsidRDefault="005A3DBC" w:rsidP="005A3DBC">
      <w:pPr>
        <w:rPr>
          <w:szCs w:val="22"/>
          <w:lang w:val="es-MX"/>
        </w:rPr>
      </w:pPr>
      <w:r w:rsidRPr="0064233F">
        <w:rPr>
          <w:szCs w:val="22"/>
          <w:lang w:val="es-MX"/>
        </w:rPr>
        <w:t>San Ramón 14</w:t>
      </w:r>
    </w:p>
    <w:p w14:paraId="4FEFC07E" w14:textId="77777777" w:rsidR="005A3DBC" w:rsidRPr="0064233F" w:rsidRDefault="005A3DBC" w:rsidP="005A3DBC">
      <w:pPr>
        <w:rPr>
          <w:szCs w:val="22"/>
          <w:lang w:val="es-MX"/>
        </w:rPr>
      </w:pPr>
      <w:r w:rsidRPr="0064233F">
        <w:rPr>
          <w:szCs w:val="22"/>
          <w:lang w:val="es-MX"/>
        </w:rPr>
        <w:t>Colonia Del Valle</w:t>
      </w:r>
    </w:p>
    <w:p w14:paraId="3BB87073" w14:textId="77777777" w:rsidR="005A3DBC" w:rsidRPr="0064233F" w:rsidRDefault="005A3DBC" w:rsidP="005A3DBC">
      <w:pPr>
        <w:rPr>
          <w:szCs w:val="22"/>
          <w:lang w:val="es-MX"/>
        </w:rPr>
      </w:pPr>
      <w:r w:rsidRPr="0064233F">
        <w:rPr>
          <w:szCs w:val="22"/>
          <w:lang w:val="es-MX"/>
        </w:rPr>
        <w:t>Benito Juárez</w:t>
      </w:r>
    </w:p>
    <w:p w14:paraId="2DBEBAFA" w14:textId="77777777" w:rsidR="005A3DBC" w:rsidRPr="0064233F" w:rsidRDefault="005A3DBC" w:rsidP="005A3DBC">
      <w:pPr>
        <w:rPr>
          <w:szCs w:val="22"/>
          <w:lang w:val="es-MX"/>
        </w:rPr>
      </w:pPr>
      <w:r w:rsidRPr="0064233F">
        <w:rPr>
          <w:szCs w:val="22"/>
          <w:lang w:val="es-MX"/>
        </w:rPr>
        <w:t>C.P. 03100</w:t>
      </w:r>
    </w:p>
    <w:p w14:paraId="0917E270" w14:textId="77777777" w:rsidR="005A3DBC" w:rsidRDefault="005A3DBC" w:rsidP="005A3DBC">
      <w:pPr>
        <w:tabs>
          <w:tab w:val="left" w:pos="5245"/>
        </w:tabs>
        <w:rPr>
          <w:szCs w:val="22"/>
        </w:rPr>
      </w:pPr>
      <w:r>
        <w:rPr>
          <w:szCs w:val="22"/>
        </w:rPr>
        <w:t>Mexico</w:t>
      </w:r>
    </w:p>
    <w:p w14:paraId="74569F74" w14:textId="77777777" w:rsidR="005A3DBC" w:rsidRDefault="005A3DBC" w:rsidP="005A3DBC">
      <w:pPr>
        <w:tabs>
          <w:tab w:val="left" w:pos="5245"/>
        </w:tabs>
        <w:rPr>
          <w:szCs w:val="22"/>
        </w:rPr>
      </w:pPr>
    </w:p>
    <w:p w14:paraId="3A300AE5" w14:textId="77777777" w:rsidR="005A3DBC" w:rsidRDefault="005A3DBC" w:rsidP="005A3DBC">
      <w:pPr>
        <w:tabs>
          <w:tab w:val="left" w:pos="5245"/>
        </w:tabs>
        <w:rPr>
          <w:szCs w:val="22"/>
        </w:rPr>
      </w:pPr>
    </w:p>
    <w:p w14:paraId="601EC071" w14:textId="77777777" w:rsidR="005A3DBC" w:rsidRDefault="005A3DBC" w:rsidP="005A3DBC">
      <w:pPr>
        <w:tabs>
          <w:tab w:val="left" w:pos="5245"/>
        </w:tabs>
        <w:rPr>
          <w:szCs w:val="22"/>
        </w:rPr>
      </w:pPr>
      <w:r>
        <w:rPr>
          <w:szCs w:val="22"/>
        </w:rPr>
        <w:t>Telephone number: +52 5555041636</w:t>
      </w:r>
    </w:p>
    <w:p w14:paraId="16C9934F" w14:textId="5B1813B1" w:rsidR="005A3DBC" w:rsidRDefault="005A3DBC" w:rsidP="005A3DBC">
      <w:pPr>
        <w:rPr>
          <w:szCs w:val="22"/>
        </w:rPr>
      </w:pPr>
      <w:r>
        <w:rPr>
          <w:szCs w:val="22"/>
        </w:rPr>
        <w:t xml:space="preserve">Email: </w:t>
      </w:r>
      <w:hyperlink r:id="rId21" w:history="1">
        <w:r>
          <w:rPr>
            <w:rStyle w:val="Hyperlink"/>
            <w:szCs w:val="22"/>
          </w:rPr>
          <w:t>ivan@r3d.mx</w:t>
        </w:r>
      </w:hyperlink>
      <w:r>
        <w:rPr>
          <w:szCs w:val="22"/>
        </w:rPr>
        <w:t xml:space="preserve"> </w:t>
      </w:r>
    </w:p>
    <w:p w14:paraId="4E24F286" w14:textId="45B86111" w:rsidR="005A3DBC" w:rsidRDefault="005A3DBC" w:rsidP="005A3DBC">
      <w:pPr>
        <w:pStyle w:val="BodyText"/>
        <w:spacing w:after="2200"/>
        <w:rPr>
          <w:b/>
          <w:szCs w:val="22"/>
        </w:rPr>
      </w:pPr>
      <w:r>
        <w:rPr>
          <w:szCs w:val="22"/>
        </w:rPr>
        <w:t xml:space="preserve">Web: </w:t>
      </w:r>
      <w:hyperlink r:id="rId22" w:history="1">
        <w:r>
          <w:rPr>
            <w:rStyle w:val="Hyperlink"/>
            <w:rFonts w:eastAsia="Arial"/>
            <w:szCs w:val="22"/>
          </w:rPr>
          <w:t>https://</w:t>
        </w:r>
        <w:r>
          <w:rPr>
            <w:rStyle w:val="Hyperlink"/>
            <w:szCs w:val="22"/>
          </w:rPr>
          <w:t>r3d.mx</w:t>
        </w:r>
      </w:hyperlink>
      <w:r>
        <w:rPr>
          <w:szCs w:val="22"/>
        </w:rPr>
        <w:t xml:space="preserve"> </w:t>
      </w:r>
    </w:p>
    <w:p w14:paraId="7A78DAB0" w14:textId="2D59E0DE" w:rsidR="005A3DBC" w:rsidRPr="00A939AA" w:rsidRDefault="005A3DBC" w:rsidP="00795793">
      <w:pPr>
        <w:pStyle w:val="Endofdocument"/>
        <w:ind w:left="5400"/>
        <w:rPr>
          <w:rFonts w:cs="Arial"/>
          <w:sz w:val="22"/>
          <w:szCs w:val="22"/>
        </w:rPr>
      </w:pPr>
      <w:r w:rsidRPr="00A939AA">
        <w:rPr>
          <w:rFonts w:cs="Arial"/>
          <w:sz w:val="22"/>
          <w:szCs w:val="22"/>
        </w:rPr>
        <w:t>[</w:t>
      </w:r>
      <w:r w:rsidR="00CB0C29" w:rsidRPr="00A939AA">
        <w:rPr>
          <w:rFonts w:cs="Arial"/>
          <w:sz w:val="22"/>
          <w:szCs w:val="22"/>
        </w:rPr>
        <w:t>Annex V</w:t>
      </w:r>
      <w:r w:rsidRPr="00A939AA">
        <w:rPr>
          <w:rFonts w:cs="Arial"/>
          <w:sz w:val="22"/>
          <w:szCs w:val="22"/>
        </w:rPr>
        <w:t xml:space="preserve"> follows]</w:t>
      </w:r>
    </w:p>
    <w:p w14:paraId="096A943E" w14:textId="77777777" w:rsidR="0089612C" w:rsidRPr="00A939AA" w:rsidRDefault="0089612C">
      <w:pPr>
        <w:rPr>
          <w:rFonts w:eastAsia="Times New Roman"/>
          <w:szCs w:val="22"/>
          <w:lang w:eastAsia="en-US"/>
        </w:rPr>
        <w:sectPr w:rsidR="0089612C" w:rsidRPr="00A939AA" w:rsidSect="00847CD6">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pPr>
    </w:p>
    <w:p w14:paraId="58C5BD34" w14:textId="77777777" w:rsidR="005A3DBC" w:rsidRPr="0064233F" w:rsidRDefault="005A3DBC" w:rsidP="005A3DBC">
      <w:pPr>
        <w:pStyle w:val="Heading3"/>
        <w:spacing w:before="220" w:after="220"/>
        <w:rPr>
          <w:i/>
          <w:u w:val="none"/>
          <w:lang w:val="es-MX"/>
        </w:rPr>
      </w:pPr>
      <w:r w:rsidRPr="0064233F">
        <w:rPr>
          <w:i/>
          <w:u w:val="none"/>
          <w:lang w:val="es-MX"/>
        </w:rPr>
        <w:lastRenderedPageBreak/>
        <w:t xml:space="preserve">Sociedad Argentina de Gestión de Actores e Intérpretes (SAGAI) </w:t>
      </w:r>
    </w:p>
    <w:p w14:paraId="34F853F3" w14:textId="125F4BB4" w:rsidR="005A3DBC" w:rsidRDefault="00F21966" w:rsidP="005A3DBC">
      <w:pPr>
        <w:spacing w:after="660"/>
        <w:rPr>
          <w:rFonts w:eastAsiaTheme="minorHAnsi"/>
          <w:szCs w:val="22"/>
          <w:lang w:eastAsia="en-US"/>
        </w:rPr>
      </w:pPr>
      <w:r w:rsidRPr="00F21966">
        <w:rPr>
          <w:szCs w:val="22"/>
        </w:rPr>
        <w:t>SAGAI is a non-profit civil association of collective management wh</w:t>
      </w:r>
      <w:r w:rsidR="008E5900">
        <w:rPr>
          <w:szCs w:val="22"/>
        </w:rPr>
        <w:t>ose</w:t>
      </w:r>
      <w:r w:rsidRPr="00F21966">
        <w:rPr>
          <w:szCs w:val="22"/>
        </w:rPr>
        <w:t xml:space="preserve"> mission is to enforce the intellectual rights of actors, </w:t>
      </w:r>
      <w:proofErr w:type="gramStart"/>
      <w:r w:rsidRPr="00F21966">
        <w:rPr>
          <w:szCs w:val="22"/>
        </w:rPr>
        <w:t>actresses</w:t>
      </w:r>
      <w:proofErr w:type="gramEnd"/>
      <w:r w:rsidRPr="00F21966">
        <w:rPr>
          <w:szCs w:val="22"/>
        </w:rPr>
        <w:t>, dancers and voice interpreters in the Argentine territory.</w:t>
      </w:r>
      <w:r w:rsidR="005A3DBC">
        <w:rPr>
          <w:szCs w:val="22"/>
        </w:rPr>
        <w:t xml:space="preserve"> Such rights </w:t>
      </w:r>
      <w:proofErr w:type="gramStart"/>
      <w:r w:rsidR="005A3DBC">
        <w:rPr>
          <w:szCs w:val="22"/>
        </w:rPr>
        <w:t>are enforced</w:t>
      </w:r>
      <w:proofErr w:type="gramEnd"/>
      <w:r w:rsidR="005A3DBC">
        <w:rPr>
          <w:szCs w:val="22"/>
        </w:rPr>
        <w:t xml:space="preserve"> through the collection and distribution of royalties generated by the public communication of their creative work.  The entity was legally constituted in 2006, and in the same </w:t>
      </w:r>
      <w:proofErr w:type="gramStart"/>
      <w:r w:rsidR="005A3DBC">
        <w:rPr>
          <w:szCs w:val="22"/>
        </w:rPr>
        <w:t>year</w:t>
      </w:r>
      <w:proofErr w:type="gramEnd"/>
      <w:r w:rsidR="005A3DBC">
        <w:rPr>
          <w:szCs w:val="22"/>
        </w:rPr>
        <w:t xml:space="preserve"> it was recognized by a decree of the Executive Power of the Argentine Republic as the only collective management entity authorized to administer the rights of the aforementioned performers.  SAGAI also provides assistance, promotion, work and training services to its members.</w:t>
      </w:r>
    </w:p>
    <w:p w14:paraId="35B965DF" w14:textId="77777777" w:rsidR="005A3DBC" w:rsidRDefault="005A3DBC" w:rsidP="005A3DBC">
      <w:pPr>
        <w:rPr>
          <w:i/>
          <w:szCs w:val="22"/>
        </w:rPr>
      </w:pPr>
      <w:r>
        <w:rPr>
          <w:i/>
          <w:szCs w:val="22"/>
        </w:rPr>
        <w:t>Full contact information</w:t>
      </w:r>
    </w:p>
    <w:p w14:paraId="2485F8A0" w14:textId="77777777" w:rsidR="005A3DBC" w:rsidRDefault="005A3DBC" w:rsidP="005A3DBC">
      <w:pPr>
        <w:tabs>
          <w:tab w:val="left" w:pos="5245"/>
        </w:tabs>
        <w:rPr>
          <w:szCs w:val="22"/>
        </w:rPr>
      </w:pPr>
    </w:p>
    <w:p w14:paraId="429FD915" w14:textId="77777777" w:rsidR="005A3DBC" w:rsidRDefault="005A3DBC" w:rsidP="005A3DBC">
      <w:pPr>
        <w:tabs>
          <w:tab w:val="left" w:pos="5245"/>
        </w:tabs>
        <w:rPr>
          <w:szCs w:val="22"/>
        </w:rPr>
      </w:pPr>
      <w:r>
        <w:rPr>
          <w:szCs w:val="22"/>
        </w:rPr>
        <w:t>General Director:</w:t>
      </w:r>
    </w:p>
    <w:p w14:paraId="0957D4FF" w14:textId="77777777" w:rsidR="005A3DBC" w:rsidRPr="0064233F" w:rsidRDefault="005A3DBC" w:rsidP="005A3DBC">
      <w:pPr>
        <w:pStyle w:val="EndnoteText"/>
        <w:spacing w:line="276" w:lineRule="auto"/>
        <w:jc w:val="both"/>
        <w:outlineLvl w:val="0"/>
        <w:rPr>
          <w:sz w:val="22"/>
          <w:szCs w:val="22"/>
          <w:lang w:val="es-MX"/>
        </w:rPr>
      </w:pPr>
      <w:r w:rsidRPr="0064233F">
        <w:rPr>
          <w:sz w:val="22"/>
          <w:szCs w:val="22"/>
          <w:lang w:val="es-MX"/>
        </w:rPr>
        <w:t xml:space="preserve">Yuriem Echevarría </w:t>
      </w:r>
    </w:p>
    <w:p w14:paraId="0992F05D" w14:textId="77777777" w:rsidR="005A3DBC" w:rsidRPr="0064233F" w:rsidRDefault="005A3DBC" w:rsidP="005A3DBC">
      <w:pPr>
        <w:tabs>
          <w:tab w:val="left" w:pos="5245"/>
        </w:tabs>
        <w:rPr>
          <w:szCs w:val="22"/>
          <w:lang w:val="es-MX"/>
        </w:rPr>
      </w:pPr>
    </w:p>
    <w:p w14:paraId="651BDC53" w14:textId="77777777" w:rsidR="005A3DBC" w:rsidRPr="0064233F" w:rsidRDefault="005A3DBC" w:rsidP="005A3DBC">
      <w:pPr>
        <w:tabs>
          <w:tab w:val="left" w:pos="5245"/>
        </w:tabs>
        <w:rPr>
          <w:szCs w:val="22"/>
          <w:lang w:val="es-MX"/>
        </w:rPr>
      </w:pPr>
      <w:r w:rsidRPr="0064233F">
        <w:rPr>
          <w:szCs w:val="22"/>
          <w:lang w:val="es-MX"/>
        </w:rPr>
        <w:t>Marcelo T. de Alvear 1490</w:t>
      </w:r>
    </w:p>
    <w:p w14:paraId="78E0535C" w14:textId="77777777" w:rsidR="005A3DBC" w:rsidRPr="0064233F" w:rsidRDefault="005A3DBC" w:rsidP="005A3DBC">
      <w:pPr>
        <w:tabs>
          <w:tab w:val="left" w:pos="5245"/>
        </w:tabs>
        <w:rPr>
          <w:szCs w:val="22"/>
          <w:lang w:val="es-MX"/>
        </w:rPr>
      </w:pPr>
      <w:r w:rsidRPr="0064233F">
        <w:rPr>
          <w:szCs w:val="22"/>
          <w:lang w:val="es-MX"/>
        </w:rPr>
        <w:t>C1060AAB</w:t>
      </w:r>
    </w:p>
    <w:p w14:paraId="50EAF040" w14:textId="77777777" w:rsidR="005A3DBC" w:rsidRPr="0064233F" w:rsidRDefault="005A3DBC" w:rsidP="005A3DBC">
      <w:pPr>
        <w:tabs>
          <w:tab w:val="left" w:pos="5245"/>
        </w:tabs>
        <w:rPr>
          <w:szCs w:val="22"/>
          <w:lang w:val="es-MX"/>
        </w:rPr>
      </w:pPr>
      <w:r w:rsidRPr="0064233F">
        <w:rPr>
          <w:szCs w:val="22"/>
          <w:lang w:val="es-MX"/>
        </w:rPr>
        <w:t>Ciudad Autónoma de Buenos Aires</w:t>
      </w:r>
    </w:p>
    <w:p w14:paraId="600F9C97" w14:textId="77777777" w:rsidR="005A3DBC" w:rsidRDefault="005A3DBC" w:rsidP="005A3DBC">
      <w:pPr>
        <w:tabs>
          <w:tab w:val="left" w:pos="5245"/>
        </w:tabs>
        <w:rPr>
          <w:szCs w:val="22"/>
        </w:rPr>
      </w:pPr>
      <w:r>
        <w:rPr>
          <w:szCs w:val="22"/>
        </w:rPr>
        <w:t>Argentina</w:t>
      </w:r>
    </w:p>
    <w:p w14:paraId="51F748C9" w14:textId="77777777" w:rsidR="005A3DBC" w:rsidRDefault="005A3DBC" w:rsidP="005A3DBC">
      <w:pPr>
        <w:tabs>
          <w:tab w:val="left" w:pos="5245"/>
        </w:tabs>
        <w:rPr>
          <w:szCs w:val="22"/>
        </w:rPr>
      </w:pPr>
    </w:p>
    <w:p w14:paraId="16B0317F" w14:textId="77777777" w:rsidR="005A3DBC" w:rsidRDefault="005A3DBC" w:rsidP="005A3DBC">
      <w:pPr>
        <w:tabs>
          <w:tab w:val="left" w:pos="5245"/>
        </w:tabs>
        <w:rPr>
          <w:szCs w:val="22"/>
        </w:rPr>
      </w:pPr>
    </w:p>
    <w:p w14:paraId="00678CE3" w14:textId="77777777" w:rsidR="005A3DBC" w:rsidRDefault="005A3DBC" w:rsidP="005A3DBC">
      <w:pPr>
        <w:tabs>
          <w:tab w:val="left" w:pos="5245"/>
        </w:tabs>
        <w:rPr>
          <w:szCs w:val="22"/>
        </w:rPr>
      </w:pPr>
      <w:r>
        <w:rPr>
          <w:szCs w:val="22"/>
        </w:rPr>
        <w:t>Telephone number: +54911-5219-0632</w:t>
      </w:r>
    </w:p>
    <w:p w14:paraId="1F949956" w14:textId="4D70AC01" w:rsidR="005A3DBC" w:rsidRDefault="005A3DBC" w:rsidP="005A3DBC">
      <w:pPr>
        <w:rPr>
          <w:szCs w:val="22"/>
        </w:rPr>
      </w:pPr>
      <w:r>
        <w:rPr>
          <w:szCs w:val="22"/>
        </w:rPr>
        <w:t xml:space="preserve">Email: </w:t>
      </w:r>
      <w:hyperlink r:id="rId25" w:history="1">
        <w:r>
          <w:rPr>
            <w:rStyle w:val="Hyperlink"/>
            <w:szCs w:val="22"/>
          </w:rPr>
          <w:t>yechevarria@sagai.org</w:t>
        </w:r>
      </w:hyperlink>
      <w:r>
        <w:rPr>
          <w:szCs w:val="22"/>
        </w:rPr>
        <w:t xml:space="preserve"> </w:t>
      </w:r>
    </w:p>
    <w:p w14:paraId="22CB4CEA" w14:textId="7683929A" w:rsidR="005A3DBC" w:rsidRDefault="005A3DBC" w:rsidP="005A3DBC">
      <w:pPr>
        <w:pStyle w:val="BodyText"/>
        <w:spacing w:after="2200"/>
        <w:rPr>
          <w:szCs w:val="22"/>
        </w:rPr>
      </w:pPr>
      <w:r>
        <w:rPr>
          <w:szCs w:val="22"/>
        </w:rPr>
        <w:t xml:space="preserve">Web: </w:t>
      </w:r>
      <w:hyperlink r:id="rId26" w:history="1">
        <w:r>
          <w:rPr>
            <w:rStyle w:val="Hyperlink"/>
            <w:szCs w:val="22"/>
          </w:rPr>
          <w:t>www.sagai.org</w:t>
        </w:r>
      </w:hyperlink>
      <w:r>
        <w:rPr>
          <w:szCs w:val="22"/>
        </w:rPr>
        <w:t xml:space="preserve"> </w:t>
      </w:r>
    </w:p>
    <w:p w14:paraId="6C52789C" w14:textId="77777777" w:rsidR="005A3DBC" w:rsidRDefault="005A3DBC" w:rsidP="00795793">
      <w:pPr>
        <w:pStyle w:val="Endofdocument"/>
        <w:ind w:left="5400"/>
        <w:rPr>
          <w:rFonts w:cs="Arial"/>
          <w:sz w:val="22"/>
          <w:szCs w:val="22"/>
        </w:rPr>
      </w:pPr>
      <w:r w:rsidRPr="005A3DBC">
        <w:rPr>
          <w:rFonts w:cs="Arial"/>
          <w:sz w:val="22"/>
          <w:szCs w:val="22"/>
        </w:rPr>
        <w:t>[</w:t>
      </w:r>
      <w:r w:rsidR="00CB0C29">
        <w:rPr>
          <w:rFonts w:cs="Arial"/>
          <w:sz w:val="22"/>
          <w:szCs w:val="22"/>
        </w:rPr>
        <w:t>Annex VI</w:t>
      </w:r>
      <w:r w:rsidRPr="005A3DBC">
        <w:rPr>
          <w:rFonts w:cs="Arial"/>
          <w:sz w:val="22"/>
          <w:szCs w:val="22"/>
        </w:rPr>
        <w:t xml:space="preserve"> follows]</w:t>
      </w:r>
    </w:p>
    <w:p w14:paraId="32E9DD14" w14:textId="77777777" w:rsidR="005A3DBC" w:rsidRPr="0089612C" w:rsidRDefault="005A3DBC" w:rsidP="0089612C">
      <w:pPr>
        <w:rPr>
          <w:rFonts w:eastAsia="Times New Roman"/>
          <w:szCs w:val="22"/>
          <w:lang w:eastAsia="en-US"/>
        </w:rPr>
      </w:pPr>
      <w:r>
        <w:rPr>
          <w:szCs w:val="22"/>
        </w:rPr>
        <w:br w:type="page"/>
      </w:r>
    </w:p>
    <w:p w14:paraId="50D30B07" w14:textId="77777777" w:rsidR="005A3DBC" w:rsidRDefault="005A3DBC" w:rsidP="005A3DBC">
      <w:pPr>
        <w:pStyle w:val="Heading3"/>
        <w:spacing w:before="220" w:after="220"/>
        <w:rPr>
          <w:i/>
          <w:u w:val="none"/>
        </w:rPr>
      </w:pPr>
      <w:r>
        <w:rPr>
          <w:i/>
          <w:u w:val="none"/>
        </w:rPr>
        <w:lastRenderedPageBreak/>
        <w:t>Wikimedia France — association for the sharing of free knowledge</w:t>
      </w:r>
    </w:p>
    <w:p w14:paraId="4B5ADF50" w14:textId="77777777" w:rsidR="005A3DBC" w:rsidRDefault="005A3DBC" w:rsidP="005A3DBC">
      <w:pPr>
        <w:spacing w:after="660"/>
        <w:rPr>
          <w:szCs w:val="22"/>
          <w:u w:val="single"/>
        </w:rPr>
      </w:pPr>
      <w:r>
        <w:rPr>
          <w:iCs/>
          <w:szCs w:val="22"/>
        </w:rPr>
        <w:t xml:space="preserve">Wikimedia France is a French non-profit association founded in 2004 with the main goal to promote the free sharing of knowledge, in respect of copyright laws.  Currently based in Paris, Wikimedia France recognizes a fundamental right to information and shares the ideal of a world in which every person would have free access to the sum of human knowledge.  It is fully committed, within the Wikimedia movement, to breaking down the social, political, and technical barriers that prevent people from accessing and contributing to free knowledge.  It develops programs with educational and cultural institutions, </w:t>
      </w:r>
      <w:r w:rsidR="006D12F9">
        <w:rPr>
          <w:iCs/>
          <w:szCs w:val="22"/>
        </w:rPr>
        <w:t xml:space="preserve">and </w:t>
      </w:r>
      <w:r>
        <w:rPr>
          <w:iCs/>
          <w:szCs w:val="22"/>
        </w:rPr>
        <w:t>French authorities to improve knowledge dissemination</w:t>
      </w:r>
      <w:r>
        <w:rPr>
          <w:bCs/>
          <w:szCs w:val="22"/>
        </w:rPr>
        <w:t>.</w:t>
      </w:r>
    </w:p>
    <w:p w14:paraId="7835DCBF" w14:textId="77777777" w:rsidR="005A3DBC" w:rsidRDefault="005A3DBC" w:rsidP="005A3DBC">
      <w:pPr>
        <w:rPr>
          <w:i/>
          <w:szCs w:val="22"/>
          <w:lang w:val="fr-CH"/>
        </w:rPr>
      </w:pPr>
      <w:r>
        <w:rPr>
          <w:i/>
          <w:szCs w:val="22"/>
          <w:lang w:val="fr-CH"/>
        </w:rPr>
        <w:t>Full contact information</w:t>
      </w:r>
    </w:p>
    <w:p w14:paraId="45627FAD" w14:textId="77777777" w:rsidR="005A3DBC" w:rsidRDefault="005A3DBC" w:rsidP="005A3DBC">
      <w:pPr>
        <w:rPr>
          <w:szCs w:val="22"/>
          <w:lang w:val="fr-CH"/>
        </w:rPr>
      </w:pPr>
    </w:p>
    <w:p w14:paraId="6EC8E616" w14:textId="77777777" w:rsidR="005A3DBC" w:rsidRDefault="005A3DBC" w:rsidP="005A3DBC">
      <w:pPr>
        <w:pStyle w:val="EndnoteText"/>
        <w:tabs>
          <w:tab w:val="left" w:pos="7200"/>
        </w:tabs>
        <w:rPr>
          <w:sz w:val="22"/>
          <w:szCs w:val="22"/>
          <w:lang w:val="fr-CH"/>
        </w:rPr>
      </w:pPr>
      <w:r>
        <w:rPr>
          <w:sz w:val="22"/>
          <w:szCs w:val="22"/>
          <w:lang w:val="fr-CH"/>
        </w:rPr>
        <w:t xml:space="preserve">Chair: </w:t>
      </w:r>
    </w:p>
    <w:p w14:paraId="2C2FDCD2" w14:textId="77777777" w:rsidR="005A3DBC" w:rsidRDefault="005A3DBC" w:rsidP="005A3DBC">
      <w:pPr>
        <w:rPr>
          <w:szCs w:val="22"/>
          <w:lang w:val="fr-CH"/>
        </w:rPr>
      </w:pPr>
      <w:r>
        <w:rPr>
          <w:szCs w:val="22"/>
          <w:lang w:val="fr-CH"/>
        </w:rPr>
        <w:t xml:space="preserve">Capucine-Marin </w:t>
      </w:r>
      <w:proofErr w:type="spellStart"/>
      <w:r>
        <w:rPr>
          <w:szCs w:val="22"/>
          <w:lang w:val="fr-CH"/>
        </w:rPr>
        <w:t>Dubroca</w:t>
      </w:r>
      <w:proofErr w:type="spellEnd"/>
      <w:r>
        <w:rPr>
          <w:szCs w:val="22"/>
          <w:lang w:val="fr-CH"/>
        </w:rPr>
        <w:t>-Voisin</w:t>
      </w:r>
    </w:p>
    <w:p w14:paraId="43371D76" w14:textId="77777777" w:rsidR="005A3DBC" w:rsidRDefault="005A3DBC" w:rsidP="005A3DBC">
      <w:pPr>
        <w:rPr>
          <w:szCs w:val="22"/>
          <w:lang w:val="fr-CH"/>
        </w:rPr>
      </w:pPr>
    </w:p>
    <w:p w14:paraId="3472020C" w14:textId="77777777" w:rsidR="005A3DBC" w:rsidRDefault="005A3DBC" w:rsidP="005A3DBC">
      <w:pPr>
        <w:rPr>
          <w:szCs w:val="22"/>
          <w:lang w:val="fr-CH"/>
        </w:rPr>
      </w:pPr>
      <w:proofErr w:type="spellStart"/>
      <w:r>
        <w:rPr>
          <w:szCs w:val="22"/>
          <w:lang w:val="fr-CH"/>
        </w:rPr>
        <w:t>Wikimedia</w:t>
      </w:r>
      <w:proofErr w:type="spellEnd"/>
      <w:r>
        <w:rPr>
          <w:szCs w:val="22"/>
          <w:lang w:val="fr-CH"/>
        </w:rPr>
        <w:t xml:space="preserve"> France</w:t>
      </w:r>
    </w:p>
    <w:p w14:paraId="14C55975" w14:textId="77777777" w:rsidR="005A3DBC" w:rsidRDefault="005A3DBC" w:rsidP="005A3DBC">
      <w:pPr>
        <w:rPr>
          <w:iCs/>
          <w:szCs w:val="22"/>
          <w:lang w:val="fr-CH"/>
        </w:rPr>
      </w:pPr>
      <w:r>
        <w:rPr>
          <w:iCs/>
          <w:szCs w:val="22"/>
          <w:lang w:val="fr-CH"/>
        </w:rPr>
        <w:t>28 rue de Londres</w:t>
      </w:r>
    </w:p>
    <w:p w14:paraId="7205A1D6" w14:textId="77777777" w:rsidR="005A3DBC" w:rsidRDefault="005A3DBC" w:rsidP="005A3DBC">
      <w:pPr>
        <w:rPr>
          <w:iCs/>
          <w:szCs w:val="22"/>
          <w:lang w:val="fr-CH"/>
        </w:rPr>
      </w:pPr>
      <w:r>
        <w:rPr>
          <w:iCs/>
          <w:szCs w:val="22"/>
          <w:lang w:val="fr-CH"/>
        </w:rPr>
        <w:t>75009 Paris</w:t>
      </w:r>
    </w:p>
    <w:p w14:paraId="5D1E81C1" w14:textId="77777777" w:rsidR="005A3DBC" w:rsidRPr="005A3DBC" w:rsidRDefault="005A3DBC" w:rsidP="005A3DBC">
      <w:pPr>
        <w:rPr>
          <w:szCs w:val="22"/>
        </w:rPr>
      </w:pPr>
      <w:r w:rsidRPr="005A3DBC">
        <w:rPr>
          <w:iCs/>
          <w:szCs w:val="22"/>
        </w:rPr>
        <w:t>France</w:t>
      </w:r>
    </w:p>
    <w:p w14:paraId="7664C26B" w14:textId="77777777" w:rsidR="005A3DBC" w:rsidRPr="005A3DBC" w:rsidRDefault="005A3DBC" w:rsidP="005A3DBC">
      <w:pPr>
        <w:rPr>
          <w:szCs w:val="22"/>
        </w:rPr>
      </w:pPr>
    </w:p>
    <w:p w14:paraId="12838600" w14:textId="77777777" w:rsidR="005A3DBC" w:rsidRDefault="005A3DBC" w:rsidP="005A3DBC">
      <w:pPr>
        <w:rPr>
          <w:szCs w:val="22"/>
        </w:rPr>
      </w:pPr>
      <w:r>
        <w:rPr>
          <w:szCs w:val="22"/>
        </w:rPr>
        <w:t>Telephone number: +33 1 42 36 26 24</w:t>
      </w:r>
    </w:p>
    <w:p w14:paraId="5AB85CAE" w14:textId="309C21E5" w:rsidR="005A3DBC" w:rsidRDefault="005A3DBC" w:rsidP="005A3DBC">
      <w:pPr>
        <w:rPr>
          <w:szCs w:val="22"/>
        </w:rPr>
      </w:pPr>
      <w:r>
        <w:rPr>
          <w:szCs w:val="22"/>
        </w:rPr>
        <w:t xml:space="preserve">Email: </w:t>
      </w:r>
      <w:hyperlink r:id="rId27" w:history="1">
        <w:r>
          <w:rPr>
            <w:rStyle w:val="Hyperlink"/>
          </w:rPr>
          <w:t>naphsica.papanicolaou@wikimedia.fr</w:t>
        </w:r>
      </w:hyperlink>
      <w:r>
        <w:t xml:space="preserve">  </w:t>
      </w:r>
      <w:r>
        <w:rPr>
          <w:szCs w:val="22"/>
        </w:rPr>
        <w:t xml:space="preserve"> </w:t>
      </w:r>
    </w:p>
    <w:p w14:paraId="6DC85F44" w14:textId="70CD2315" w:rsidR="005A3DBC" w:rsidRDefault="005A3DBC" w:rsidP="005A3DBC">
      <w:pPr>
        <w:spacing w:after="2200"/>
        <w:rPr>
          <w:szCs w:val="22"/>
        </w:rPr>
      </w:pPr>
      <w:r>
        <w:rPr>
          <w:szCs w:val="22"/>
        </w:rPr>
        <w:t xml:space="preserve">Web: </w:t>
      </w:r>
      <w:hyperlink r:id="rId28" w:history="1">
        <w:r>
          <w:rPr>
            <w:rStyle w:val="Hyperlink"/>
          </w:rPr>
          <w:t>www.wikimedia.fr</w:t>
        </w:r>
      </w:hyperlink>
      <w:r>
        <w:t xml:space="preserve"> </w:t>
      </w:r>
    </w:p>
    <w:p w14:paraId="3AFBAEA9" w14:textId="77777777" w:rsidR="005A3DBC" w:rsidRDefault="005A3DBC" w:rsidP="00795793">
      <w:pPr>
        <w:pStyle w:val="Endofdocument"/>
        <w:ind w:left="5400"/>
        <w:rPr>
          <w:rFonts w:cs="Arial"/>
          <w:sz w:val="22"/>
          <w:szCs w:val="22"/>
        </w:rPr>
      </w:pPr>
      <w:r w:rsidRPr="005A3DBC">
        <w:rPr>
          <w:rFonts w:cs="Arial"/>
          <w:sz w:val="22"/>
          <w:szCs w:val="22"/>
        </w:rPr>
        <w:t>[</w:t>
      </w:r>
      <w:r w:rsidR="00CB0C29">
        <w:rPr>
          <w:rFonts w:cs="Arial"/>
          <w:sz w:val="22"/>
          <w:szCs w:val="22"/>
        </w:rPr>
        <w:t>Annex VII</w:t>
      </w:r>
      <w:r w:rsidRPr="005A3DBC">
        <w:rPr>
          <w:rFonts w:cs="Arial"/>
          <w:sz w:val="22"/>
          <w:szCs w:val="22"/>
        </w:rPr>
        <w:t xml:space="preserve"> follows]</w:t>
      </w:r>
    </w:p>
    <w:p w14:paraId="64686614" w14:textId="77777777" w:rsidR="0089612C" w:rsidRDefault="0089612C">
      <w:pPr>
        <w:rPr>
          <w:szCs w:val="22"/>
        </w:rPr>
        <w:sectPr w:rsidR="0089612C" w:rsidSect="00847CD6">
          <w:headerReference w:type="first" r:id="rId29"/>
          <w:endnotePr>
            <w:numFmt w:val="decimal"/>
          </w:endnotePr>
          <w:pgSz w:w="11907" w:h="16840" w:code="9"/>
          <w:pgMar w:top="567" w:right="1134" w:bottom="1418" w:left="1418" w:header="510" w:footer="1021" w:gutter="0"/>
          <w:cols w:space="720"/>
          <w:titlePg/>
          <w:docGrid w:linePitch="299"/>
        </w:sectPr>
      </w:pPr>
    </w:p>
    <w:p w14:paraId="1421018F" w14:textId="77777777" w:rsidR="005A3DBC" w:rsidRDefault="005A3DBC" w:rsidP="005A3DBC">
      <w:pPr>
        <w:pStyle w:val="Heading3"/>
        <w:spacing w:before="220" w:after="220"/>
        <w:rPr>
          <w:i/>
          <w:u w:val="none"/>
        </w:rPr>
      </w:pPr>
      <w:r>
        <w:rPr>
          <w:i/>
          <w:u w:val="none"/>
        </w:rPr>
        <w:lastRenderedPageBreak/>
        <w:t xml:space="preserve">Wikimedia </w:t>
      </w:r>
      <w:proofErr w:type="spellStart"/>
      <w:r>
        <w:rPr>
          <w:i/>
          <w:u w:val="none"/>
        </w:rPr>
        <w:t>Sverige</w:t>
      </w:r>
      <w:proofErr w:type="spellEnd"/>
    </w:p>
    <w:p w14:paraId="51457AD4" w14:textId="77777777" w:rsidR="005A3DBC" w:rsidRDefault="005A3DBC" w:rsidP="005A3DBC">
      <w:pPr>
        <w:rPr>
          <w:iCs/>
          <w:szCs w:val="22"/>
        </w:rPr>
      </w:pPr>
      <w:r>
        <w:rPr>
          <w:iCs/>
          <w:szCs w:val="22"/>
        </w:rPr>
        <w:t xml:space="preserve">Wikimedia </w:t>
      </w:r>
      <w:proofErr w:type="spellStart"/>
      <w:r>
        <w:rPr>
          <w:iCs/>
          <w:szCs w:val="22"/>
        </w:rPr>
        <w:t>Sverige</w:t>
      </w:r>
      <w:proofErr w:type="spellEnd"/>
      <w:r>
        <w:rPr>
          <w:iCs/>
          <w:szCs w:val="22"/>
        </w:rPr>
        <w:t xml:space="preserve"> is a non-governmental organization based in Sweden, working to make</w:t>
      </w:r>
    </w:p>
    <w:p w14:paraId="7185F379" w14:textId="77777777" w:rsidR="005A3DBC" w:rsidRDefault="005A3DBC" w:rsidP="005A3DBC">
      <w:pPr>
        <w:rPr>
          <w:iCs/>
          <w:szCs w:val="22"/>
        </w:rPr>
      </w:pPr>
      <w:proofErr w:type="gramStart"/>
      <w:r>
        <w:rPr>
          <w:iCs/>
          <w:szCs w:val="22"/>
        </w:rPr>
        <w:t>free</w:t>
      </w:r>
      <w:proofErr w:type="gramEnd"/>
      <w:r>
        <w:rPr>
          <w:iCs/>
          <w:szCs w:val="22"/>
        </w:rPr>
        <w:t xml:space="preserve"> knowledge accessible and shared online.  This </w:t>
      </w:r>
      <w:proofErr w:type="gramStart"/>
      <w:r>
        <w:rPr>
          <w:iCs/>
          <w:szCs w:val="22"/>
        </w:rPr>
        <w:t>is especially done</w:t>
      </w:r>
      <w:proofErr w:type="gramEnd"/>
      <w:r>
        <w:rPr>
          <w:iCs/>
          <w:szCs w:val="22"/>
        </w:rPr>
        <w:t xml:space="preserve"> through the Wikimedia</w:t>
      </w:r>
    </w:p>
    <w:p w14:paraId="3ADA6EB4" w14:textId="77777777" w:rsidR="005A3DBC" w:rsidRDefault="005A3DBC" w:rsidP="005A3DBC">
      <w:pPr>
        <w:rPr>
          <w:iCs/>
          <w:szCs w:val="22"/>
        </w:rPr>
      </w:pPr>
      <w:proofErr w:type="gramStart"/>
      <w:r>
        <w:rPr>
          <w:iCs/>
          <w:szCs w:val="22"/>
        </w:rPr>
        <w:t>platforms</w:t>
      </w:r>
      <w:proofErr w:type="gramEnd"/>
      <w:r>
        <w:rPr>
          <w:iCs/>
          <w:szCs w:val="22"/>
        </w:rPr>
        <w:t>, most notably Wikipedia and Wikimedia Commons, which the Wikimedia movement</w:t>
      </w:r>
    </w:p>
    <w:p w14:paraId="68D5D212" w14:textId="77777777" w:rsidR="005A3DBC" w:rsidRDefault="005A3DBC" w:rsidP="005A3DBC">
      <w:pPr>
        <w:spacing w:after="660"/>
        <w:rPr>
          <w:szCs w:val="22"/>
          <w:u w:val="single"/>
        </w:rPr>
      </w:pPr>
      <w:proofErr w:type="gramStart"/>
      <w:r>
        <w:rPr>
          <w:iCs/>
          <w:szCs w:val="22"/>
        </w:rPr>
        <w:t>runs</w:t>
      </w:r>
      <w:proofErr w:type="gramEnd"/>
      <w:r>
        <w:rPr>
          <w:iCs/>
          <w:szCs w:val="22"/>
        </w:rPr>
        <w:t xml:space="preserve">.  The NGO </w:t>
      </w:r>
      <w:proofErr w:type="gramStart"/>
      <w:r>
        <w:rPr>
          <w:iCs/>
          <w:szCs w:val="22"/>
        </w:rPr>
        <w:t>was founded</w:t>
      </w:r>
      <w:proofErr w:type="gramEnd"/>
      <w:r>
        <w:rPr>
          <w:iCs/>
          <w:szCs w:val="22"/>
        </w:rPr>
        <w:t xml:space="preserve"> in 2007, and its headquarters are based in Stockholm.</w:t>
      </w:r>
    </w:p>
    <w:p w14:paraId="6DE8DED8" w14:textId="77777777" w:rsidR="005A3DBC" w:rsidRDefault="005A3DBC" w:rsidP="005A3DBC">
      <w:pPr>
        <w:rPr>
          <w:i/>
          <w:szCs w:val="22"/>
        </w:rPr>
      </w:pPr>
      <w:r>
        <w:rPr>
          <w:i/>
          <w:szCs w:val="22"/>
        </w:rPr>
        <w:t>Full contact information</w:t>
      </w:r>
    </w:p>
    <w:p w14:paraId="19B9EA4D" w14:textId="77777777" w:rsidR="005A3DBC" w:rsidRDefault="005A3DBC" w:rsidP="005A3DBC">
      <w:pPr>
        <w:rPr>
          <w:szCs w:val="22"/>
        </w:rPr>
      </w:pPr>
    </w:p>
    <w:p w14:paraId="0C5E39C2" w14:textId="6CE803C4" w:rsidR="005A3DBC" w:rsidRDefault="005A3DBC" w:rsidP="005A3DBC">
      <w:pPr>
        <w:pStyle w:val="EndnoteText"/>
        <w:tabs>
          <w:tab w:val="left" w:pos="7200"/>
        </w:tabs>
        <w:rPr>
          <w:sz w:val="22"/>
          <w:szCs w:val="22"/>
        </w:rPr>
      </w:pPr>
      <w:r>
        <w:rPr>
          <w:sz w:val="22"/>
          <w:szCs w:val="22"/>
        </w:rPr>
        <w:t xml:space="preserve">Project Manager Involvement and Advocacy: </w:t>
      </w:r>
    </w:p>
    <w:p w14:paraId="15DA7A48" w14:textId="77777777" w:rsidR="005A3DBC" w:rsidRDefault="005A3DBC" w:rsidP="005A3DBC">
      <w:pPr>
        <w:rPr>
          <w:szCs w:val="22"/>
        </w:rPr>
      </w:pPr>
      <w:r>
        <w:rPr>
          <w:szCs w:val="22"/>
        </w:rPr>
        <w:t xml:space="preserve">Eric </w:t>
      </w:r>
      <w:proofErr w:type="spellStart"/>
      <w:r>
        <w:rPr>
          <w:szCs w:val="22"/>
        </w:rPr>
        <w:t>Luth</w:t>
      </w:r>
      <w:proofErr w:type="spellEnd"/>
    </w:p>
    <w:p w14:paraId="7991D579" w14:textId="77777777" w:rsidR="005A3DBC" w:rsidRDefault="005A3DBC" w:rsidP="005A3DBC">
      <w:pPr>
        <w:rPr>
          <w:szCs w:val="22"/>
        </w:rPr>
      </w:pPr>
    </w:p>
    <w:p w14:paraId="6AB7816F" w14:textId="77777777" w:rsidR="005A3DBC" w:rsidRDefault="005A3DBC" w:rsidP="005A3DBC">
      <w:pPr>
        <w:rPr>
          <w:szCs w:val="22"/>
        </w:rPr>
      </w:pPr>
      <w:proofErr w:type="spellStart"/>
      <w:r>
        <w:rPr>
          <w:szCs w:val="22"/>
        </w:rPr>
        <w:t>Hammarby</w:t>
      </w:r>
      <w:proofErr w:type="spellEnd"/>
      <w:r>
        <w:rPr>
          <w:szCs w:val="22"/>
        </w:rPr>
        <w:t xml:space="preserve"> </w:t>
      </w:r>
      <w:proofErr w:type="spellStart"/>
      <w:r>
        <w:rPr>
          <w:szCs w:val="22"/>
        </w:rPr>
        <w:t>Kaj</w:t>
      </w:r>
      <w:proofErr w:type="spellEnd"/>
      <w:r>
        <w:rPr>
          <w:szCs w:val="22"/>
        </w:rPr>
        <w:t xml:space="preserve"> 10 D</w:t>
      </w:r>
    </w:p>
    <w:p w14:paraId="1CED708B" w14:textId="77777777" w:rsidR="005A3DBC" w:rsidRDefault="005A3DBC" w:rsidP="005A3DBC">
      <w:pPr>
        <w:rPr>
          <w:szCs w:val="22"/>
        </w:rPr>
      </w:pPr>
      <w:r>
        <w:rPr>
          <w:szCs w:val="22"/>
        </w:rPr>
        <w:t>120 32 Stockholm</w:t>
      </w:r>
    </w:p>
    <w:p w14:paraId="5C034994" w14:textId="77777777" w:rsidR="005A3DBC" w:rsidRDefault="005A3DBC" w:rsidP="005A3DBC">
      <w:pPr>
        <w:rPr>
          <w:szCs w:val="22"/>
        </w:rPr>
      </w:pPr>
      <w:r>
        <w:rPr>
          <w:szCs w:val="22"/>
        </w:rPr>
        <w:t>Sweden</w:t>
      </w:r>
    </w:p>
    <w:p w14:paraId="052A9EBE" w14:textId="77777777" w:rsidR="005A3DBC" w:rsidRDefault="005A3DBC" w:rsidP="005A3DBC">
      <w:pPr>
        <w:rPr>
          <w:szCs w:val="22"/>
        </w:rPr>
      </w:pPr>
    </w:p>
    <w:p w14:paraId="4F1888AF" w14:textId="77777777" w:rsidR="005A3DBC" w:rsidRDefault="005A3DBC" w:rsidP="005A3DBC">
      <w:pPr>
        <w:rPr>
          <w:szCs w:val="22"/>
        </w:rPr>
      </w:pPr>
      <w:r>
        <w:rPr>
          <w:szCs w:val="22"/>
        </w:rPr>
        <w:t>Telephone number: +46 765 55 50 95</w:t>
      </w:r>
    </w:p>
    <w:p w14:paraId="7B407B1C" w14:textId="08C7D51E" w:rsidR="005A3DBC" w:rsidRDefault="005A3DBC" w:rsidP="005A3DBC">
      <w:pPr>
        <w:rPr>
          <w:szCs w:val="22"/>
        </w:rPr>
      </w:pPr>
      <w:r>
        <w:rPr>
          <w:szCs w:val="22"/>
        </w:rPr>
        <w:t xml:space="preserve">Email: </w:t>
      </w:r>
      <w:hyperlink r:id="rId30" w:history="1">
        <w:r>
          <w:rPr>
            <w:rStyle w:val="Hyperlink"/>
          </w:rPr>
          <w:t>eric.luth@wikimedia.se</w:t>
        </w:r>
      </w:hyperlink>
      <w:r>
        <w:t xml:space="preserve"> </w:t>
      </w:r>
    </w:p>
    <w:p w14:paraId="73BFE3B2" w14:textId="7547965E" w:rsidR="005A3DBC" w:rsidRDefault="005A3DBC" w:rsidP="005A3DBC">
      <w:pPr>
        <w:spacing w:after="2200"/>
      </w:pPr>
      <w:r>
        <w:rPr>
          <w:szCs w:val="22"/>
        </w:rPr>
        <w:t xml:space="preserve">Web: </w:t>
      </w:r>
      <w:hyperlink r:id="rId31" w:history="1">
        <w:r>
          <w:rPr>
            <w:rStyle w:val="Hyperlink"/>
            <w:szCs w:val="22"/>
          </w:rPr>
          <w:t>www.</w:t>
        </w:r>
        <w:r>
          <w:rPr>
            <w:rStyle w:val="Hyperlink"/>
          </w:rPr>
          <w:t>wikimedia.se</w:t>
        </w:r>
      </w:hyperlink>
      <w:r>
        <w:t xml:space="preserve"> </w:t>
      </w:r>
    </w:p>
    <w:p w14:paraId="238F0DB1" w14:textId="77777777" w:rsidR="005A3DBC" w:rsidRDefault="005A3DBC" w:rsidP="00795793">
      <w:pPr>
        <w:pStyle w:val="Endofdocument"/>
        <w:ind w:left="5400"/>
        <w:rPr>
          <w:rFonts w:cs="Arial"/>
          <w:sz w:val="22"/>
          <w:szCs w:val="22"/>
        </w:rPr>
      </w:pPr>
      <w:r w:rsidRPr="005A3DBC">
        <w:rPr>
          <w:rFonts w:cs="Arial"/>
          <w:sz w:val="22"/>
          <w:szCs w:val="22"/>
        </w:rPr>
        <w:t>[</w:t>
      </w:r>
      <w:r w:rsidR="00CB0C29">
        <w:rPr>
          <w:rFonts w:cs="Arial"/>
          <w:sz w:val="22"/>
          <w:szCs w:val="22"/>
        </w:rPr>
        <w:t>Annex VIII</w:t>
      </w:r>
      <w:r w:rsidRPr="005A3DBC">
        <w:rPr>
          <w:rFonts w:cs="Arial"/>
          <w:sz w:val="22"/>
          <w:szCs w:val="22"/>
        </w:rPr>
        <w:t xml:space="preserve"> follows]</w:t>
      </w:r>
    </w:p>
    <w:p w14:paraId="420CF3AD" w14:textId="77777777" w:rsidR="005A3DBC" w:rsidRDefault="005A3DBC" w:rsidP="005A3DBC">
      <w:pPr>
        <w:rPr>
          <w:rFonts w:eastAsia="Times New Roman"/>
          <w:szCs w:val="22"/>
          <w:lang w:eastAsia="en-US"/>
        </w:rPr>
      </w:pPr>
      <w:r>
        <w:rPr>
          <w:szCs w:val="22"/>
        </w:rPr>
        <w:br w:type="page"/>
      </w:r>
    </w:p>
    <w:p w14:paraId="05ED0C6B" w14:textId="77777777" w:rsidR="005A3DBC" w:rsidRDefault="005A3DBC" w:rsidP="005A3DBC">
      <w:pPr>
        <w:pStyle w:val="Heading3"/>
        <w:spacing w:before="220" w:after="220"/>
        <w:rPr>
          <w:i/>
          <w:u w:val="none"/>
        </w:rPr>
      </w:pPr>
      <w:r>
        <w:rPr>
          <w:i/>
          <w:u w:val="none"/>
        </w:rPr>
        <w:lastRenderedPageBreak/>
        <w:t>Wikimedia Switzerland</w:t>
      </w:r>
    </w:p>
    <w:p w14:paraId="72020CCE" w14:textId="77777777" w:rsidR="005A3DBC" w:rsidRDefault="005A3DBC" w:rsidP="005A3DBC">
      <w:pPr>
        <w:spacing w:after="660"/>
        <w:rPr>
          <w:szCs w:val="22"/>
          <w:u w:val="single"/>
        </w:rPr>
      </w:pPr>
      <w:r>
        <w:rPr>
          <w:rFonts w:eastAsia="Arial"/>
          <w:szCs w:val="22"/>
        </w:rPr>
        <w:t xml:space="preserve">Wikimedia CH </w:t>
      </w:r>
      <w:proofErr w:type="gramStart"/>
      <w:r>
        <w:rPr>
          <w:rFonts w:eastAsia="Arial"/>
          <w:szCs w:val="22"/>
        </w:rPr>
        <w:t>was founded</w:t>
      </w:r>
      <w:proofErr w:type="gramEnd"/>
      <w:r>
        <w:rPr>
          <w:rFonts w:eastAsia="Arial"/>
          <w:szCs w:val="22"/>
        </w:rPr>
        <w:t xml:space="preserve"> on 14 May 2006 and was officially recognized as a national chapter by the Wikimedia Foundation in 2007.  The association exists to promote the free dissemination of knowledge in Switzerland and beyond.  It aims to support and promote Wikimedia projects, such as the free online Encyclopedia Wikipedia, the multimedia database Wikimedia Commons, the offline version of Wikipedia </w:t>
      </w:r>
      <w:proofErr w:type="spellStart"/>
      <w:r>
        <w:rPr>
          <w:rFonts w:eastAsia="Arial"/>
          <w:szCs w:val="22"/>
        </w:rPr>
        <w:t>Kiwix</w:t>
      </w:r>
      <w:proofErr w:type="spellEnd"/>
      <w:r>
        <w:rPr>
          <w:rFonts w:eastAsia="Arial"/>
          <w:szCs w:val="22"/>
        </w:rPr>
        <w:t xml:space="preserve"> and many more open-source projects.  In partnership with different educational and cultural institutions, it is focusing its activities on three main areas to reach as many people as </w:t>
      </w:r>
      <w:proofErr w:type="gramStart"/>
      <w:r>
        <w:rPr>
          <w:rFonts w:eastAsia="Arial"/>
          <w:szCs w:val="22"/>
        </w:rPr>
        <w:t>possible:</w:t>
      </w:r>
      <w:proofErr w:type="gramEnd"/>
      <w:r>
        <w:rPr>
          <w:rFonts w:eastAsia="Arial"/>
          <w:szCs w:val="22"/>
        </w:rPr>
        <w:t xml:space="preserve"> Education, GLAM and Community and Outreach</w:t>
      </w:r>
      <w:r>
        <w:rPr>
          <w:bCs/>
          <w:szCs w:val="22"/>
        </w:rPr>
        <w:t>.</w:t>
      </w:r>
    </w:p>
    <w:p w14:paraId="53B233EB" w14:textId="77777777" w:rsidR="005A3DBC" w:rsidRDefault="005A3DBC" w:rsidP="005A3DBC">
      <w:pPr>
        <w:rPr>
          <w:i/>
          <w:szCs w:val="22"/>
        </w:rPr>
      </w:pPr>
      <w:r>
        <w:rPr>
          <w:i/>
          <w:szCs w:val="22"/>
        </w:rPr>
        <w:t>Full contact information</w:t>
      </w:r>
    </w:p>
    <w:p w14:paraId="767EAC96" w14:textId="77777777" w:rsidR="005A3DBC" w:rsidRDefault="005A3DBC" w:rsidP="005A3DBC">
      <w:pPr>
        <w:rPr>
          <w:szCs w:val="22"/>
        </w:rPr>
      </w:pPr>
    </w:p>
    <w:p w14:paraId="74AFFE1C" w14:textId="77777777" w:rsidR="005A3DBC" w:rsidRDefault="005A3DBC" w:rsidP="005A3DBC">
      <w:pPr>
        <w:pStyle w:val="EndnoteText"/>
        <w:tabs>
          <w:tab w:val="left" w:pos="7200"/>
        </w:tabs>
        <w:rPr>
          <w:sz w:val="22"/>
          <w:szCs w:val="22"/>
        </w:rPr>
      </w:pPr>
      <w:r>
        <w:rPr>
          <w:sz w:val="22"/>
          <w:szCs w:val="22"/>
        </w:rPr>
        <w:t xml:space="preserve">Executive Director: </w:t>
      </w:r>
    </w:p>
    <w:p w14:paraId="1EB46FAF" w14:textId="77777777" w:rsidR="005A3DBC" w:rsidRPr="0064233F" w:rsidRDefault="005A3DBC" w:rsidP="005A3DBC">
      <w:pPr>
        <w:rPr>
          <w:szCs w:val="22"/>
          <w:lang w:val="es-MX"/>
        </w:rPr>
      </w:pPr>
      <w:r w:rsidRPr="0064233F">
        <w:rPr>
          <w:szCs w:val="22"/>
          <w:lang w:val="es-MX"/>
        </w:rPr>
        <w:t xml:space="preserve">Jenny </w:t>
      </w:r>
      <w:proofErr w:type="spellStart"/>
      <w:r w:rsidRPr="0064233F">
        <w:rPr>
          <w:szCs w:val="22"/>
          <w:lang w:val="es-MX"/>
        </w:rPr>
        <w:t>Ebermann</w:t>
      </w:r>
      <w:proofErr w:type="spellEnd"/>
    </w:p>
    <w:p w14:paraId="0B2D5BA1" w14:textId="77777777" w:rsidR="005A3DBC" w:rsidRPr="0064233F" w:rsidRDefault="005A3DBC" w:rsidP="005A3DBC">
      <w:pPr>
        <w:rPr>
          <w:szCs w:val="22"/>
          <w:lang w:val="es-MX"/>
        </w:rPr>
      </w:pPr>
    </w:p>
    <w:p w14:paraId="6620D4CD" w14:textId="77777777" w:rsidR="005A3DBC" w:rsidRPr="0064233F" w:rsidRDefault="005A3DBC" w:rsidP="005A3DBC">
      <w:pPr>
        <w:rPr>
          <w:szCs w:val="22"/>
          <w:lang w:val="es-MX"/>
        </w:rPr>
      </w:pPr>
      <w:proofErr w:type="spellStart"/>
      <w:r w:rsidRPr="0064233F">
        <w:rPr>
          <w:szCs w:val="22"/>
          <w:lang w:val="es-MX"/>
        </w:rPr>
        <w:t>Wikimedia</w:t>
      </w:r>
      <w:proofErr w:type="spellEnd"/>
      <w:r w:rsidRPr="0064233F">
        <w:rPr>
          <w:szCs w:val="22"/>
          <w:lang w:val="es-MX"/>
        </w:rPr>
        <w:t xml:space="preserve"> CH</w:t>
      </w:r>
    </w:p>
    <w:p w14:paraId="1490A7D9" w14:textId="77777777" w:rsidR="005A3DBC" w:rsidRPr="0064233F" w:rsidRDefault="005A3DBC" w:rsidP="005A3DBC">
      <w:pPr>
        <w:rPr>
          <w:szCs w:val="22"/>
          <w:lang w:val="es-MX"/>
        </w:rPr>
      </w:pPr>
      <w:r w:rsidRPr="0064233F">
        <w:rPr>
          <w:szCs w:val="22"/>
          <w:lang w:val="es-MX"/>
        </w:rPr>
        <w:t xml:space="preserve">c/o BDO SA </w:t>
      </w:r>
    </w:p>
    <w:p w14:paraId="0C83EE7A" w14:textId="77777777" w:rsidR="005A3DBC" w:rsidRPr="00A939AA" w:rsidRDefault="005A3DBC" w:rsidP="005A3DBC">
      <w:pPr>
        <w:rPr>
          <w:szCs w:val="22"/>
        </w:rPr>
      </w:pPr>
      <w:r w:rsidRPr="00A939AA">
        <w:rPr>
          <w:szCs w:val="22"/>
        </w:rPr>
        <w:t xml:space="preserve">Via </w:t>
      </w:r>
      <w:proofErr w:type="spellStart"/>
      <w:r w:rsidRPr="00A939AA">
        <w:rPr>
          <w:szCs w:val="22"/>
        </w:rPr>
        <w:t>Vedeggio</w:t>
      </w:r>
      <w:proofErr w:type="spellEnd"/>
      <w:r w:rsidRPr="00A939AA">
        <w:rPr>
          <w:szCs w:val="22"/>
        </w:rPr>
        <w:t xml:space="preserve"> 3 </w:t>
      </w:r>
    </w:p>
    <w:p w14:paraId="3C606C1A" w14:textId="77777777" w:rsidR="005A3DBC" w:rsidRDefault="005A3DBC" w:rsidP="005A3DBC">
      <w:pPr>
        <w:rPr>
          <w:szCs w:val="22"/>
        </w:rPr>
      </w:pPr>
      <w:r>
        <w:rPr>
          <w:szCs w:val="22"/>
        </w:rPr>
        <w:t xml:space="preserve">6814 </w:t>
      </w:r>
      <w:proofErr w:type="spellStart"/>
      <w:r>
        <w:rPr>
          <w:szCs w:val="22"/>
        </w:rPr>
        <w:t>Lamone</w:t>
      </w:r>
      <w:proofErr w:type="spellEnd"/>
    </w:p>
    <w:p w14:paraId="5A1FFA9C" w14:textId="77777777" w:rsidR="005A3DBC" w:rsidRDefault="005A3DBC" w:rsidP="005A3DBC">
      <w:pPr>
        <w:rPr>
          <w:szCs w:val="22"/>
        </w:rPr>
      </w:pPr>
      <w:r>
        <w:rPr>
          <w:szCs w:val="22"/>
        </w:rPr>
        <w:t>Switzerland</w:t>
      </w:r>
    </w:p>
    <w:p w14:paraId="17DE125C" w14:textId="77777777" w:rsidR="005A3DBC" w:rsidRDefault="005A3DBC" w:rsidP="005A3DBC">
      <w:pPr>
        <w:rPr>
          <w:szCs w:val="22"/>
        </w:rPr>
      </w:pPr>
    </w:p>
    <w:p w14:paraId="3D73052D" w14:textId="77777777" w:rsidR="005A3DBC" w:rsidRDefault="005A3DBC" w:rsidP="005A3DBC">
      <w:pPr>
        <w:rPr>
          <w:szCs w:val="22"/>
        </w:rPr>
      </w:pPr>
    </w:p>
    <w:p w14:paraId="009A5A35" w14:textId="77777777" w:rsidR="005A3DBC" w:rsidRDefault="005A3DBC" w:rsidP="005A3DBC">
      <w:pPr>
        <w:rPr>
          <w:szCs w:val="22"/>
        </w:rPr>
      </w:pPr>
      <w:r>
        <w:rPr>
          <w:szCs w:val="22"/>
        </w:rPr>
        <w:t xml:space="preserve">Telephone number: </w:t>
      </w:r>
      <w:r>
        <w:t>+41 79 255 55 08</w:t>
      </w:r>
    </w:p>
    <w:p w14:paraId="3C8341FA" w14:textId="5660965F" w:rsidR="005A3DBC" w:rsidRDefault="005A3DBC" w:rsidP="005A3DBC">
      <w:pPr>
        <w:rPr>
          <w:szCs w:val="22"/>
        </w:rPr>
      </w:pPr>
      <w:r>
        <w:rPr>
          <w:szCs w:val="22"/>
        </w:rPr>
        <w:t xml:space="preserve">Email: </w:t>
      </w:r>
      <w:hyperlink r:id="rId32" w:history="1">
        <w:r>
          <w:rPr>
            <w:rStyle w:val="Hyperlink"/>
          </w:rPr>
          <w:t>info@wikimedia.ch</w:t>
        </w:r>
      </w:hyperlink>
      <w:r>
        <w:t xml:space="preserve"> </w:t>
      </w:r>
      <w:r>
        <w:rPr>
          <w:szCs w:val="22"/>
        </w:rPr>
        <w:t xml:space="preserve"> </w:t>
      </w:r>
    </w:p>
    <w:p w14:paraId="1286D96F" w14:textId="5275AF06" w:rsidR="005A3DBC" w:rsidRDefault="005A3DBC" w:rsidP="005A3DBC">
      <w:pPr>
        <w:spacing w:after="2200"/>
        <w:rPr>
          <w:szCs w:val="22"/>
        </w:rPr>
      </w:pPr>
      <w:r>
        <w:rPr>
          <w:szCs w:val="22"/>
        </w:rPr>
        <w:t xml:space="preserve">Web: </w:t>
      </w:r>
      <w:hyperlink r:id="rId33" w:history="1">
        <w:r>
          <w:rPr>
            <w:rStyle w:val="Hyperlink"/>
          </w:rPr>
          <w:t>www.wikimedia.ch</w:t>
        </w:r>
      </w:hyperlink>
      <w:r>
        <w:t xml:space="preserve"> </w:t>
      </w:r>
      <w:r>
        <w:rPr>
          <w:szCs w:val="22"/>
        </w:rPr>
        <w:t xml:space="preserve"> </w:t>
      </w:r>
    </w:p>
    <w:p w14:paraId="5A502C72" w14:textId="77777777" w:rsidR="005A3DBC" w:rsidRDefault="005A3DBC" w:rsidP="00795793">
      <w:pPr>
        <w:pStyle w:val="Endofdocument"/>
        <w:ind w:left="5400"/>
        <w:rPr>
          <w:rFonts w:cs="Arial"/>
          <w:sz w:val="22"/>
          <w:szCs w:val="22"/>
        </w:rPr>
      </w:pPr>
      <w:r w:rsidRPr="005A3DBC">
        <w:rPr>
          <w:rFonts w:cs="Arial"/>
          <w:sz w:val="22"/>
          <w:szCs w:val="22"/>
        </w:rPr>
        <w:t>[</w:t>
      </w:r>
      <w:r w:rsidR="00CB0C29">
        <w:rPr>
          <w:rFonts w:cs="Arial"/>
          <w:sz w:val="22"/>
          <w:szCs w:val="22"/>
        </w:rPr>
        <w:t>Annex IX</w:t>
      </w:r>
      <w:r w:rsidRPr="005A3DBC">
        <w:rPr>
          <w:rFonts w:cs="Arial"/>
          <w:sz w:val="22"/>
          <w:szCs w:val="22"/>
        </w:rPr>
        <w:t xml:space="preserve"> follows]</w:t>
      </w:r>
    </w:p>
    <w:p w14:paraId="50C6094C" w14:textId="77777777" w:rsidR="0089612C" w:rsidRDefault="0089612C" w:rsidP="005A3DBC">
      <w:pPr>
        <w:spacing w:after="2200"/>
        <w:rPr>
          <w:szCs w:val="22"/>
        </w:rPr>
        <w:sectPr w:rsidR="0089612C" w:rsidSect="00847CD6">
          <w:headerReference w:type="default" r:id="rId34"/>
          <w:headerReference w:type="first" r:id="rId35"/>
          <w:endnotePr>
            <w:numFmt w:val="decimal"/>
          </w:endnotePr>
          <w:pgSz w:w="11907" w:h="16840" w:code="9"/>
          <w:pgMar w:top="567" w:right="1134" w:bottom="1418" w:left="1418" w:header="510" w:footer="1021" w:gutter="0"/>
          <w:cols w:space="720"/>
          <w:titlePg/>
          <w:docGrid w:linePitch="299"/>
        </w:sectPr>
      </w:pPr>
    </w:p>
    <w:p w14:paraId="585F9A6D" w14:textId="77777777" w:rsidR="005A3DBC" w:rsidRDefault="005A3DBC" w:rsidP="005A3DBC">
      <w:pPr>
        <w:spacing w:after="220"/>
        <w:rPr>
          <w:bCs/>
          <w:i/>
          <w:szCs w:val="26"/>
        </w:rPr>
      </w:pPr>
      <w:r>
        <w:rPr>
          <w:bCs/>
          <w:i/>
          <w:szCs w:val="26"/>
        </w:rPr>
        <w:lastRenderedPageBreak/>
        <w:t>Wikimedia Germany - Association for the Promotion of Free Knowledge</w:t>
      </w:r>
    </w:p>
    <w:p w14:paraId="66B41E10" w14:textId="77777777" w:rsidR="005A3DBC" w:rsidRDefault="005A3DBC" w:rsidP="005A3DBC">
      <w:pPr>
        <w:spacing w:after="660"/>
      </w:pPr>
      <w:r>
        <w:t xml:space="preserve">Wikimedia Deutschland </w:t>
      </w:r>
      <w:proofErr w:type="gramStart"/>
      <w:r>
        <w:t>was founded</w:t>
      </w:r>
      <w:proofErr w:type="gramEnd"/>
      <w:r>
        <w:t xml:space="preserve"> in 2004 in Germany to liberate knowledge and make it accessible for all people to use.  Wikimedia Deutschland is a registered non-profit association under German law and, as of 2022, has around 100,000 members and around 150 full-time staff.  Headquartered in Berlin, Germany, Wikimedia Deutschland carries out its purpose by supporting the Wikimedia projects (including Wikipedia, </w:t>
      </w:r>
      <w:proofErr w:type="spellStart"/>
      <w:r>
        <w:t>Wikidata</w:t>
      </w:r>
      <w:proofErr w:type="spellEnd"/>
      <w:r>
        <w:t xml:space="preserve">, and Wikimedia Commons) and their volunteer communities.  In addition, Wikimedia Deutschland promotes open culture, education, and research, advocates for a legal framework that </w:t>
      </w:r>
      <w:proofErr w:type="gramStart"/>
      <w:r>
        <w:t>facilitates</w:t>
      </w:r>
      <w:proofErr w:type="gramEnd"/>
      <w:r>
        <w:t xml:space="preserve"> access to knowledge, and develops software solutions for free knowledge projects. </w:t>
      </w:r>
    </w:p>
    <w:p w14:paraId="26F23D2E" w14:textId="77777777" w:rsidR="005A3DBC" w:rsidRDefault="005A3DBC" w:rsidP="005A3DBC"/>
    <w:p w14:paraId="3621E0BB" w14:textId="77777777" w:rsidR="005A3DBC" w:rsidRDefault="005A3DBC" w:rsidP="005A3DBC">
      <w:pPr>
        <w:rPr>
          <w:i/>
          <w:szCs w:val="22"/>
        </w:rPr>
      </w:pPr>
      <w:r>
        <w:rPr>
          <w:i/>
          <w:szCs w:val="22"/>
        </w:rPr>
        <w:t>Full contact information</w:t>
      </w:r>
    </w:p>
    <w:p w14:paraId="4CB749AA" w14:textId="77777777" w:rsidR="005A3DBC" w:rsidRDefault="005A3DBC" w:rsidP="005A3DBC">
      <w:pPr>
        <w:tabs>
          <w:tab w:val="left" w:pos="5245"/>
        </w:tabs>
        <w:rPr>
          <w:szCs w:val="22"/>
        </w:rPr>
      </w:pPr>
    </w:p>
    <w:p w14:paraId="2E91CF88" w14:textId="77777777" w:rsidR="005A3DBC" w:rsidRDefault="005A3DBC" w:rsidP="005A3DBC">
      <w:pPr>
        <w:tabs>
          <w:tab w:val="left" w:pos="5245"/>
        </w:tabs>
        <w:rPr>
          <w:szCs w:val="22"/>
        </w:rPr>
      </w:pPr>
      <w:r>
        <w:rPr>
          <w:szCs w:val="22"/>
        </w:rPr>
        <w:t>Executive Director:</w:t>
      </w:r>
    </w:p>
    <w:p w14:paraId="2AD366E7" w14:textId="77777777" w:rsidR="005A3DBC" w:rsidRDefault="005A3DBC" w:rsidP="005A3DBC">
      <w:pPr>
        <w:tabs>
          <w:tab w:val="left" w:pos="5245"/>
        </w:tabs>
        <w:rPr>
          <w:szCs w:val="22"/>
          <w:lang w:val="de-DE"/>
        </w:rPr>
      </w:pPr>
      <w:r>
        <w:rPr>
          <w:szCs w:val="22"/>
          <w:lang w:val="de-DE"/>
        </w:rPr>
        <w:t>Dr. Christian Humborg</w:t>
      </w:r>
    </w:p>
    <w:p w14:paraId="0B1F853C" w14:textId="77777777" w:rsidR="005A3DBC" w:rsidRDefault="005A3DBC" w:rsidP="005A3DBC">
      <w:pPr>
        <w:tabs>
          <w:tab w:val="left" w:pos="5245"/>
        </w:tabs>
        <w:rPr>
          <w:szCs w:val="22"/>
          <w:lang w:val="de-DE"/>
        </w:rPr>
      </w:pPr>
    </w:p>
    <w:p w14:paraId="5347160E" w14:textId="77777777" w:rsidR="005A3DBC" w:rsidRDefault="005A3DBC" w:rsidP="005A3DBC">
      <w:pPr>
        <w:tabs>
          <w:tab w:val="left" w:pos="5245"/>
        </w:tabs>
        <w:rPr>
          <w:szCs w:val="22"/>
          <w:lang w:val="de-DE"/>
        </w:rPr>
      </w:pPr>
      <w:r>
        <w:rPr>
          <w:szCs w:val="22"/>
          <w:lang w:val="de-DE"/>
        </w:rPr>
        <w:t>Wikimedia Deutschland – Gesellschaft zur Förderung Freien Wissens e. V.</w:t>
      </w:r>
    </w:p>
    <w:p w14:paraId="6925E6F5" w14:textId="77777777" w:rsidR="005A3DBC" w:rsidRDefault="005A3DBC" w:rsidP="005A3DBC">
      <w:pPr>
        <w:tabs>
          <w:tab w:val="left" w:pos="5245"/>
        </w:tabs>
        <w:rPr>
          <w:szCs w:val="22"/>
        </w:rPr>
      </w:pPr>
      <w:proofErr w:type="spellStart"/>
      <w:r>
        <w:rPr>
          <w:szCs w:val="22"/>
        </w:rPr>
        <w:t>Tempelhofer</w:t>
      </w:r>
      <w:proofErr w:type="spellEnd"/>
      <w:r>
        <w:rPr>
          <w:szCs w:val="22"/>
        </w:rPr>
        <w:t xml:space="preserve"> </w:t>
      </w:r>
      <w:proofErr w:type="spellStart"/>
      <w:r>
        <w:rPr>
          <w:szCs w:val="22"/>
        </w:rPr>
        <w:t>Ufer</w:t>
      </w:r>
      <w:proofErr w:type="spellEnd"/>
      <w:r>
        <w:rPr>
          <w:szCs w:val="22"/>
        </w:rPr>
        <w:t xml:space="preserve"> 23/24</w:t>
      </w:r>
    </w:p>
    <w:p w14:paraId="6E1A36F8" w14:textId="77777777" w:rsidR="005A3DBC" w:rsidRDefault="005A3DBC" w:rsidP="005A3DBC">
      <w:pPr>
        <w:tabs>
          <w:tab w:val="left" w:pos="5245"/>
        </w:tabs>
        <w:rPr>
          <w:szCs w:val="22"/>
        </w:rPr>
      </w:pPr>
      <w:proofErr w:type="gramStart"/>
      <w:r>
        <w:rPr>
          <w:szCs w:val="22"/>
        </w:rPr>
        <w:t>10963</w:t>
      </w:r>
      <w:proofErr w:type="gramEnd"/>
      <w:r>
        <w:rPr>
          <w:szCs w:val="22"/>
        </w:rPr>
        <w:t xml:space="preserve"> Berlin</w:t>
      </w:r>
    </w:p>
    <w:p w14:paraId="7EBBAC7F" w14:textId="77777777" w:rsidR="005A3DBC" w:rsidRDefault="005A3DBC" w:rsidP="005A3DBC">
      <w:pPr>
        <w:tabs>
          <w:tab w:val="left" w:pos="5245"/>
        </w:tabs>
        <w:rPr>
          <w:szCs w:val="22"/>
        </w:rPr>
      </w:pPr>
      <w:r>
        <w:rPr>
          <w:szCs w:val="22"/>
        </w:rPr>
        <w:t>Germany</w:t>
      </w:r>
    </w:p>
    <w:p w14:paraId="00D56D44" w14:textId="77777777" w:rsidR="005A3DBC" w:rsidRDefault="005A3DBC" w:rsidP="005A3DBC">
      <w:pPr>
        <w:tabs>
          <w:tab w:val="left" w:pos="5245"/>
        </w:tabs>
        <w:rPr>
          <w:szCs w:val="22"/>
        </w:rPr>
      </w:pPr>
    </w:p>
    <w:p w14:paraId="16CD7730" w14:textId="77777777" w:rsidR="005A3DBC" w:rsidRDefault="005A3DBC" w:rsidP="005A3DBC">
      <w:pPr>
        <w:tabs>
          <w:tab w:val="left" w:pos="5245"/>
        </w:tabs>
        <w:rPr>
          <w:szCs w:val="22"/>
        </w:rPr>
      </w:pPr>
    </w:p>
    <w:p w14:paraId="636229BA" w14:textId="77777777" w:rsidR="005A3DBC" w:rsidRDefault="005A3DBC" w:rsidP="005A3DBC">
      <w:pPr>
        <w:tabs>
          <w:tab w:val="left" w:pos="5245"/>
        </w:tabs>
        <w:rPr>
          <w:szCs w:val="22"/>
        </w:rPr>
      </w:pPr>
      <w:r>
        <w:rPr>
          <w:szCs w:val="22"/>
        </w:rPr>
        <w:t>Telephone number: +49 (0)30-219 15 826-0</w:t>
      </w:r>
    </w:p>
    <w:p w14:paraId="47E7C03D" w14:textId="07C86455" w:rsidR="005A3DBC" w:rsidRDefault="005A3DBC" w:rsidP="005A3DBC">
      <w:pPr>
        <w:rPr>
          <w:szCs w:val="22"/>
        </w:rPr>
      </w:pPr>
      <w:r>
        <w:rPr>
          <w:szCs w:val="22"/>
        </w:rPr>
        <w:t xml:space="preserve">Email: </w:t>
      </w:r>
      <w:hyperlink r:id="rId36" w:history="1">
        <w:r>
          <w:rPr>
            <w:rStyle w:val="Hyperlink"/>
            <w:szCs w:val="22"/>
          </w:rPr>
          <w:t>politik@wikimedia.de</w:t>
        </w:r>
      </w:hyperlink>
      <w:r>
        <w:rPr>
          <w:szCs w:val="22"/>
        </w:rPr>
        <w:t xml:space="preserve"> </w:t>
      </w:r>
    </w:p>
    <w:p w14:paraId="20C6C977" w14:textId="2DBDBA9E" w:rsidR="005A3DBC" w:rsidRDefault="005A3DBC" w:rsidP="005A3DBC">
      <w:pPr>
        <w:pStyle w:val="BodyText"/>
        <w:spacing w:after="2200"/>
        <w:rPr>
          <w:b/>
          <w:szCs w:val="22"/>
        </w:rPr>
      </w:pPr>
      <w:r>
        <w:rPr>
          <w:szCs w:val="22"/>
        </w:rPr>
        <w:t xml:space="preserve">Web: </w:t>
      </w:r>
      <w:hyperlink r:id="rId37" w:history="1">
        <w:r>
          <w:rPr>
            <w:rStyle w:val="Hyperlink"/>
            <w:szCs w:val="22"/>
          </w:rPr>
          <w:t>https://www.wikimedia.de</w:t>
        </w:r>
      </w:hyperlink>
      <w:r>
        <w:rPr>
          <w:szCs w:val="22"/>
        </w:rPr>
        <w:t xml:space="preserve"> </w:t>
      </w:r>
    </w:p>
    <w:p w14:paraId="052BA3E4" w14:textId="77777777" w:rsidR="005A3DBC" w:rsidRDefault="005A3DBC" w:rsidP="00795793">
      <w:pPr>
        <w:pStyle w:val="Endofdocument"/>
        <w:ind w:left="5400"/>
        <w:rPr>
          <w:rFonts w:cs="Arial"/>
          <w:sz w:val="22"/>
          <w:szCs w:val="22"/>
        </w:rPr>
      </w:pPr>
      <w:r w:rsidRPr="005A3DBC">
        <w:rPr>
          <w:rFonts w:cs="Arial"/>
          <w:sz w:val="22"/>
          <w:szCs w:val="22"/>
        </w:rPr>
        <w:t>[</w:t>
      </w:r>
      <w:r w:rsidR="00CB0C29">
        <w:rPr>
          <w:rFonts w:cs="Arial"/>
          <w:sz w:val="22"/>
          <w:szCs w:val="22"/>
        </w:rPr>
        <w:t xml:space="preserve">Annex X </w:t>
      </w:r>
      <w:r w:rsidRPr="005A3DBC">
        <w:rPr>
          <w:rFonts w:cs="Arial"/>
          <w:sz w:val="22"/>
          <w:szCs w:val="22"/>
        </w:rPr>
        <w:t>follows]</w:t>
      </w:r>
    </w:p>
    <w:p w14:paraId="763B0424" w14:textId="77777777" w:rsidR="005A3DBC" w:rsidRDefault="005A3DBC">
      <w:pPr>
        <w:rPr>
          <w:rFonts w:eastAsia="Times New Roman"/>
          <w:szCs w:val="22"/>
          <w:lang w:eastAsia="en-US"/>
        </w:rPr>
      </w:pPr>
      <w:r>
        <w:rPr>
          <w:szCs w:val="22"/>
        </w:rPr>
        <w:br w:type="page"/>
      </w:r>
    </w:p>
    <w:p w14:paraId="511AE09F" w14:textId="77777777" w:rsidR="005A3DBC" w:rsidRDefault="005A3DBC" w:rsidP="005A3DBC">
      <w:pPr>
        <w:pStyle w:val="Heading3"/>
        <w:spacing w:before="220" w:after="220"/>
        <w:rPr>
          <w:i/>
          <w:u w:val="none"/>
        </w:rPr>
      </w:pPr>
      <w:r>
        <w:rPr>
          <w:i/>
          <w:u w:val="none"/>
        </w:rPr>
        <w:lastRenderedPageBreak/>
        <w:t xml:space="preserve">Wikimedia Italy – association for open knowledge dissemination </w:t>
      </w:r>
    </w:p>
    <w:p w14:paraId="0F28243B" w14:textId="1BE56C11" w:rsidR="005A3DBC" w:rsidRDefault="005A3DBC" w:rsidP="005A3DBC">
      <w:pPr>
        <w:spacing w:after="660"/>
      </w:pPr>
      <w:r>
        <w:t xml:space="preserve">Wikimedia Italia is the Italian chapter of the Wikimedia movement.  It supports Wikipedia, the free online encyclopedia, and its sister projects in Italy, as well as </w:t>
      </w:r>
      <w:proofErr w:type="spellStart"/>
      <w:r>
        <w:t>OpenStreetMap</w:t>
      </w:r>
      <w:proofErr w:type="spellEnd"/>
      <w:r>
        <w:t>, the world’s free and editable geographic database.  Wikimedia Italia collaborates with public and private institutions, museums, libraries, archives, schools, and universities to encourage the development and sharing of open content; it pursues civic solidarity, and social utility purposes to achieve greater access to knowledge for all.  Thanks to a memorandum of understanding signed with the Italian Ministry of Education, Wikimedia Italia works to enhance the digital skills of teachers and students, promote the responsible use of the Internet, produce open educational resources (OER), and develop full digital citizenship.  Since 2012, Wikimedia Italia has organized Wiki Loves Monuments in Italy, the largest photo contest worldwide, aiming at protecting and sharing knowledge about cultural heritage through Wikimedia projects.</w:t>
      </w:r>
    </w:p>
    <w:p w14:paraId="1202B790" w14:textId="77777777" w:rsidR="005A3DBC" w:rsidRDefault="005A3DBC" w:rsidP="005A3DBC">
      <w:pPr>
        <w:rPr>
          <w:i/>
          <w:szCs w:val="22"/>
        </w:rPr>
      </w:pPr>
      <w:r>
        <w:rPr>
          <w:i/>
          <w:szCs w:val="22"/>
        </w:rPr>
        <w:t>Full contact information</w:t>
      </w:r>
    </w:p>
    <w:p w14:paraId="0D48D7C6" w14:textId="77777777" w:rsidR="005A3DBC" w:rsidRDefault="005A3DBC" w:rsidP="005A3DBC">
      <w:pPr>
        <w:tabs>
          <w:tab w:val="left" w:pos="5245"/>
        </w:tabs>
        <w:rPr>
          <w:szCs w:val="22"/>
        </w:rPr>
      </w:pPr>
    </w:p>
    <w:p w14:paraId="3E8A6CD8" w14:textId="77777777" w:rsidR="005A3DBC" w:rsidRDefault="005A3DBC" w:rsidP="005A3DBC">
      <w:pPr>
        <w:tabs>
          <w:tab w:val="left" w:pos="5245"/>
        </w:tabs>
        <w:rPr>
          <w:szCs w:val="22"/>
        </w:rPr>
      </w:pPr>
      <w:r>
        <w:t>President</w:t>
      </w:r>
      <w:r>
        <w:rPr>
          <w:szCs w:val="22"/>
        </w:rPr>
        <w:t>:</w:t>
      </w:r>
    </w:p>
    <w:p w14:paraId="5F7E70DC" w14:textId="77777777" w:rsidR="005A3DBC" w:rsidRDefault="005A3DBC" w:rsidP="005A3DBC">
      <w:pPr>
        <w:pStyle w:val="EndnoteText"/>
        <w:spacing w:line="276" w:lineRule="auto"/>
        <w:jc w:val="both"/>
        <w:outlineLvl w:val="0"/>
        <w:rPr>
          <w:sz w:val="22"/>
          <w:szCs w:val="22"/>
        </w:rPr>
      </w:pPr>
      <w:proofErr w:type="spellStart"/>
      <w:r>
        <w:rPr>
          <w:sz w:val="22"/>
          <w:szCs w:val="22"/>
        </w:rPr>
        <w:t>Iolanda</w:t>
      </w:r>
      <w:proofErr w:type="spellEnd"/>
      <w:r>
        <w:rPr>
          <w:sz w:val="22"/>
          <w:szCs w:val="22"/>
        </w:rPr>
        <w:t xml:space="preserve"> </w:t>
      </w:r>
      <w:proofErr w:type="spellStart"/>
      <w:r>
        <w:rPr>
          <w:sz w:val="22"/>
          <w:szCs w:val="22"/>
        </w:rPr>
        <w:t>Pensa</w:t>
      </w:r>
      <w:proofErr w:type="spellEnd"/>
    </w:p>
    <w:p w14:paraId="10BC9253" w14:textId="77777777" w:rsidR="005A3DBC" w:rsidRDefault="005A3DBC" w:rsidP="005A3DBC">
      <w:pPr>
        <w:tabs>
          <w:tab w:val="left" w:pos="5245"/>
        </w:tabs>
        <w:rPr>
          <w:szCs w:val="22"/>
        </w:rPr>
      </w:pPr>
    </w:p>
    <w:p w14:paraId="2D462AEF" w14:textId="77777777" w:rsidR="005A3DBC" w:rsidRDefault="005A3DBC" w:rsidP="005A3DBC">
      <w:pPr>
        <w:tabs>
          <w:tab w:val="left" w:pos="5245"/>
        </w:tabs>
        <w:rPr>
          <w:szCs w:val="22"/>
        </w:rPr>
      </w:pPr>
      <w:r>
        <w:rPr>
          <w:szCs w:val="22"/>
        </w:rPr>
        <w:t xml:space="preserve">Via </w:t>
      </w:r>
      <w:proofErr w:type="spellStart"/>
      <w:r>
        <w:rPr>
          <w:szCs w:val="22"/>
        </w:rPr>
        <w:t>Bergognone</w:t>
      </w:r>
      <w:proofErr w:type="spellEnd"/>
      <w:r>
        <w:rPr>
          <w:szCs w:val="22"/>
        </w:rPr>
        <w:t>, 34</w:t>
      </w:r>
    </w:p>
    <w:p w14:paraId="77E9CFD0" w14:textId="77777777" w:rsidR="005A3DBC" w:rsidRDefault="005A3DBC" w:rsidP="005A3DBC">
      <w:pPr>
        <w:tabs>
          <w:tab w:val="left" w:pos="5245"/>
        </w:tabs>
        <w:rPr>
          <w:szCs w:val="22"/>
        </w:rPr>
      </w:pPr>
      <w:proofErr w:type="gramStart"/>
      <w:r>
        <w:rPr>
          <w:szCs w:val="22"/>
        </w:rPr>
        <w:t>20144</w:t>
      </w:r>
      <w:proofErr w:type="gramEnd"/>
      <w:r>
        <w:rPr>
          <w:szCs w:val="22"/>
        </w:rPr>
        <w:t>, Milano (MI)</w:t>
      </w:r>
    </w:p>
    <w:p w14:paraId="5FD65938" w14:textId="77777777" w:rsidR="005A3DBC" w:rsidRDefault="005A3DBC" w:rsidP="005A3DBC">
      <w:pPr>
        <w:tabs>
          <w:tab w:val="left" w:pos="5245"/>
        </w:tabs>
        <w:rPr>
          <w:szCs w:val="22"/>
        </w:rPr>
      </w:pPr>
      <w:r>
        <w:rPr>
          <w:szCs w:val="22"/>
        </w:rPr>
        <w:t>Italy</w:t>
      </w:r>
    </w:p>
    <w:p w14:paraId="3D29A085" w14:textId="77777777" w:rsidR="005A3DBC" w:rsidRDefault="005A3DBC" w:rsidP="005A3DBC">
      <w:pPr>
        <w:tabs>
          <w:tab w:val="left" w:pos="5245"/>
        </w:tabs>
        <w:rPr>
          <w:szCs w:val="22"/>
        </w:rPr>
      </w:pPr>
    </w:p>
    <w:p w14:paraId="00FFECBB" w14:textId="77777777" w:rsidR="005A3DBC" w:rsidRDefault="005A3DBC" w:rsidP="005A3DBC">
      <w:pPr>
        <w:tabs>
          <w:tab w:val="left" w:pos="5245"/>
        </w:tabs>
        <w:rPr>
          <w:szCs w:val="22"/>
        </w:rPr>
      </w:pPr>
    </w:p>
    <w:p w14:paraId="75297050" w14:textId="77777777" w:rsidR="005A3DBC" w:rsidRDefault="005A3DBC" w:rsidP="005A3DBC">
      <w:pPr>
        <w:tabs>
          <w:tab w:val="left" w:pos="5245"/>
        </w:tabs>
        <w:rPr>
          <w:szCs w:val="22"/>
        </w:rPr>
      </w:pPr>
      <w:r>
        <w:rPr>
          <w:szCs w:val="22"/>
        </w:rPr>
        <w:t>Telephone number: (+39) 02 97677170</w:t>
      </w:r>
    </w:p>
    <w:p w14:paraId="51C6979C" w14:textId="20EE218A" w:rsidR="005A3DBC" w:rsidRDefault="005A3DBC" w:rsidP="005A3DBC">
      <w:pPr>
        <w:rPr>
          <w:szCs w:val="22"/>
        </w:rPr>
      </w:pPr>
      <w:r>
        <w:rPr>
          <w:szCs w:val="22"/>
        </w:rPr>
        <w:t xml:space="preserve">Email: </w:t>
      </w:r>
      <w:hyperlink r:id="rId38" w:history="1">
        <w:r>
          <w:rPr>
            <w:rStyle w:val="Hyperlink"/>
            <w:szCs w:val="22"/>
          </w:rPr>
          <w:t>segreteria@wikimedia.it</w:t>
        </w:r>
      </w:hyperlink>
      <w:r>
        <w:rPr>
          <w:szCs w:val="22"/>
        </w:rPr>
        <w:t xml:space="preserve"> / </w:t>
      </w:r>
      <w:hyperlink r:id="rId39" w:history="1">
        <w:r>
          <w:rPr>
            <w:rStyle w:val="Hyperlink"/>
            <w:szCs w:val="22"/>
          </w:rPr>
          <w:t>paolo.casagrande@wikimedia.it</w:t>
        </w:r>
      </w:hyperlink>
      <w:r>
        <w:rPr>
          <w:szCs w:val="22"/>
        </w:rPr>
        <w:t xml:space="preserve"> </w:t>
      </w:r>
    </w:p>
    <w:p w14:paraId="4AB32C4A" w14:textId="6A896F04" w:rsidR="005A3DBC" w:rsidRDefault="005A3DBC" w:rsidP="005A3DBC">
      <w:pPr>
        <w:pStyle w:val="BodyText"/>
        <w:spacing w:after="2200"/>
        <w:rPr>
          <w:szCs w:val="22"/>
        </w:rPr>
      </w:pPr>
      <w:r>
        <w:rPr>
          <w:szCs w:val="22"/>
        </w:rPr>
        <w:t xml:space="preserve">Web: </w:t>
      </w:r>
      <w:hyperlink r:id="rId40" w:history="1">
        <w:r>
          <w:rPr>
            <w:rStyle w:val="Hyperlink"/>
            <w:szCs w:val="22"/>
          </w:rPr>
          <w:t>https://www.wikimedia.it</w:t>
        </w:r>
      </w:hyperlink>
      <w:r>
        <w:rPr>
          <w:szCs w:val="22"/>
        </w:rPr>
        <w:t xml:space="preserve"> </w:t>
      </w:r>
    </w:p>
    <w:p w14:paraId="56B6ECF2" w14:textId="77777777" w:rsidR="005A3DBC" w:rsidRDefault="005A3DBC" w:rsidP="00795793">
      <w:pPr>
        <w:pStyle w:val="Endofdocument"/>
        <w:ind w:left="5400"/>
        <w:rPr>
          <w:rFonts w:cs="Arial"/>
          <w:sz w:val="22"/>
          <w:szCs w:val="22"/>
        </w:rPr>
      </w:pPr>
      <w:r w:rsidRPr="005A3DBC">
        <w:rPr>
          <w:rFonts w:cs="Arial"/>
          <w:sz w:val="22"/>
          <w:szCs w:val="22"/>
        </w:rPr>
        <w:t>[</w:t>
      </w:r>
      <w:r w:rsidR="00CB0C29">
        <w:rPr>
          <w:rFonts w:cs="Arial"/>
          <w:sz w:val="22"/>
          <w:szCs w:val="22"/>
        </w:rPr>
        <w:t>Annex XI</w:t>
      </w:r>
      <w:r w:rsidRPr="005A3DBC">
        <w:rPr>
          <w:rFonts w:cs="Arial"/>
          <w:sz w:val="22"/>
          <w:szCs w:val="22"/>
        </w:rPr>
        <w:t xml:space="preserve"> follows]</w:t>
      </w:r>
    </w:p>
    <w:p w14:paraId="42ACE67E" w14:textId="77777777" w:rsidR="0089612C" w:rsidRDefault="005A3DBC" w:rsidP="005A3DBC">
      <w:pPr>
        <w:rPr>
          <w:szCs w:val="22"/>
        </w:rPr>
        <w:sectPr w:rsidR="0089612C" w:rsidSect="00C25DE9">
          <w:headerReference w:type="default" r:id="rId41"/>
          <w:headerReference w:type="first" r:id="rId42"/>
          <w:endnotePr>
            <w:numFmt w:val="decimal"/>
          </w:endnotePr>
          <w:pgSz w:w="11907" w:h="16840" w:code="9"/>
          <w:pgMar w:top="567" w:right="1134" w:bottom="1418" w:left="1418" w:header="510" w:footer="1021" w:gutter="0"/>
          <w:cols w:space="720"/>
          <w:titlePg/>
          <w:docGrid w:linePitch="299"/>
        </w:sectPr>
      </w:pPr>
      <w:r>
        <w:rPr>
          <w:szCs w:val="22"/>
        </w:rPr>
        <w:br w:type="page"/>
      </w:r>
    </w:p>
    <w:p w14:paraId="7E133CCC" w14:textId="77777777" w:rsidR="005A3DBC" w:rsidRDefault="005A3DBC" w:rsidP="005A3DBC">
      <w:pPr>
        <w:rPr>
          <w:rFonts w:eastAsia="Times New Roman"/>
          <w:szCs w:val="22"/>
          <w:lang w:eastAsia="en-US"/>
        </w:rPr>
      </w:pPr>
    </w:p>
    <w:p w14:paraId="431053D2" w14:textId="77777777" w:rsidR="005A3DBC" w:rsidRDefault="005A3DBC" w:rsidP="005A3DBC">
      <w:pPr>
        <w:pStyle w:val="Heading3"/>
        <w:spacing w:before="220" w:after="220"/>
        <w:rPr>
          <w:i/>
          <w:u w:val="none"/>
        </w:rPr>
      </w:pPr>
      <w:r>
        <w:rPr>
          <w:i/>
          <w:u w:val="none"/>
        </w:rPr>
        <w:t xml:space="preserve">Wikimedia Mexico </w:t>
      </w:r>
    </w:p>
    <w:p w14:paraId="646C86EA" w14:textId="77777777" w:rsidR="006D12F9" w:rsidRDefault="005A3DBC" w:rsidP="005A3DBC">
      <w:pPr>
        <w:pStyle w:val="xmsoplaintext"/>
      </w:pPr>
      <w:r>
        <w:t>Wikimedia México A.C. is a non-profit civil association that serves as the Wikimedia Foundation (WMF) chapter in Mexico.  Its purpose is to disseminate and promote Wikipedia and WMF projects in its jurisdiction.</w:t>
      </w:r>
    </w:p>
    <w:p w14:paraId="3280A0DE" w14:textId="77777777" w:rsidR="005A3DBC" w:rsidRDefault="005A3DBC" w:rsidP="005A3DBC">
      <w:pPr>
        <w:pStyle w:val="xmsoplaintext"/>
      </w:pPr>
      <w:r>
        <w:t xml:space="preserve"> </w:t>
      </w:r>
    </w:p>
    <w:p w14:paraId="0BA820AB" w14:textId="77777777" w:rsidR="005A3DBC" w:rsidRDefault="005A3DBC" w:rsidP="005A3DBC">
      <w:pPr>
        <w:pStyle w:val="xmsoplaintext"/>
        <w:spacing w:after="660"/>
      </w:pPr>
      <w:r>
        <w:t>Wikimedia Mexico's mission is to empower and encourage people in the country to collect and create educational content under a free license or in the public domain, and to disseminate it effectively and globally.</w:t>
      </w:r>
    </w:p>
    <w:p w14:paraId="4BFA068E" w14:textId="77777777" w:rsidR="005A3DBC" w:rsidRDefault="005A3DBC" w:rsidP="005A3DBC">
      <w:pPr>
        <w:rPr>
          <w:i/>
          <w:szCs w:val="22"/>
        </w:rPr>
      </w:pPr>
      <w:r>
        <w:rPr>
          <w:i/>
          <w:szCs w:val="22"/>
        </w:rPr>
        <w:t>Full contact information</w:t>
      </w:r>
    </w:p>
    <w:p w14:paraId="51DA4589" w14:textId="77777777" w:rsidR="005A3DBC" w:rsidRDefault="005A3DBC" w:rsidP="005A3DBC">
      <w:pPr>
        <w:tabs>
          <w:tab w:val="left" w:pos="5245"/>
        </w:tabs>
        <w:rPr>
          <w:szCs w:val="22"/>
        </w:rPr>
      </w:pPr>
    </w:p>
    <w:p w14:paraId="3DAA6B57" w14:textId="77777777" w:rsidR="005A3DBC" w:rsidRDefault="005A3DBC" w:rsidP="005A3DBC">
      <w:pPr>
        <w:tabs>
          <w:tab w:val="left" w:pos="5245"/>
        </w:tabs>
        <w:rPr>
          <w:szCs w:val="22"/>
        </w:rPr>
      </w:pPr>
      <w:proofErr w:type="gramStart"/>
      <w:r>
        <w:t>Chairman</w:t>
      </w:r>
      <w:proofErr w:type="gramEnd"/>
      <w:r>
        <w:t xml:space="preserve"> of the Board:</w:t>
      </w:r>
    </w:p>
    <w:p w14:paraId="4DE4C8E3" w14:textId="77777777" w:rsidR="005A3DBC" w:rsidRPr="00A939AA" w:rsidRDefault="005A3DBC" w:rsidP="005A3DBC">
      <w:pPr>
        <w:tabs>
          <w:tab w:val="left" w:pos="5245"/>
        </w:tabs>
        <w:rPr>
          <w:szCs w:val="22"/>
          <w:lang w:val="es-MX"/>
        </w:rPr>
      </w:pPr>
      <w:r w:rsidRPr="00A939AA">
        <w:rPr>
          <w:szCs w:val="22"/>
          <w:lang w:val="es-MX"/>
        </w:rPr>
        <w:t>José Flores Sosa</w:t>
      </w:r>
    </w:p>
    <w:p w14:paraId="5CFB95F6" w14:textId="77777777" w:rsidR="005A3DBC" w:rsidRPr="00A939AA" w:rsidRDefault="005A3DBC" w:rsidP="005A3DBC">
      <w:pPr>
        <w:tabs>
          <w:tab w:val="left" w:pos="5245"/>
        </w:tabs>
        <w:rPr>
          <w:szCs w:val="22"/>
          <w:lang w:val="es-MX"/>
        </w:rPr>
      </w:pPr>
    </w:p>
    <w:p w14:paraId="3AB4F4FB" w14:textId="77777777" w:rsidR="005A3DBC" w:rsidRPr="0064233F" w:rsidRDefault="005A3DBC" w:rsidP="005A3DBC">
      <w:pPr>
        <w:rPr>
          <w:lang w:val="es-MX"/>
        </w:rPr>
      </w:pPr>
      <w:r w:rsidRPr="0064233F">
        <w:rPr>
          <w:lang w:val="es-MX"/>
        </w:rPr>
        <w:t>Calzada de Tlalpan</w:t>
      </w:r>
    </w:p>
    <w:p w14:paraId="4B270944" w14:textId="77777777" w:rsidR="005A3DBC" w:rsidRPr="0064233F" w:rsidRDefault="005A3DBC" w:rsidP="005A3DBC">
      <w:pPr>
        <w:rPr>
          <w:lang w:val="es-MX"/>
        </w:rPr>
      </w:pPr>
      <w:r w:rsidRPr="0064233F">
        <w:rPr>
          <w:lang w:val="es-MX"/>
        </w:rPr>
        <w:t>4A 19 UH Multifamiliar</w:t>
      </w:r>
    </w:p>
    <w:p w14:paraId="339B4581" w14:textId="77777777" w:rsidR="005A3DBC" w:rsidRPr="0064233F" w:rsidRDefault="005A3DBC" w:rsidP="005A3DBC">
      <w:pPr>
        <w:rPr>
          <w:lang w:val="es-MX"/>
        </w:rPr>
      </w:pPr>
      <w:r w:rsidRPr="0064233F">
        <w:rPr>
          <w:lang w:val="es-MX"/>
        </w:rPr>
        <w:t>Tlalpan C.P. 04400, Colonia Educación, Coyoacán, Ciudad de México</w:t>
      </w:r>
    </w:p>
    <w:p w14:paraId="66C62A7F" w14:textId="77777777" w:rsidR="005A3DBC" w:rsidRDefault="005A3DBC" w:rsidP="005A3DBC">
      <w:r>
        <w:t>Mexico</w:t>
      </w:r>
    </w:p>
    <w:p w14:paraId="5B5932A9" w14:textId="77777777" w:rsidR="005A3DBC" w:rsidRDefault="005A3DBC" w:rsidP="005A3DBC">
      <w:pPr>
        <w:tabs>
          <w:tab w:val="left" w:pos="5245"/>
        </w:tabs>
        <w:rPr>
          <w:szCs w:val="22"/>
        </w:rPr>
      </w:pPr>
    </w:p>
    <w:p w14:paraId="07F96626" w14:textId="77777777" w:rsidR="005A3DBC" w:rsidRDefault="005A3DBC" w:rsidP="005A3DBC">
      <w:pPr>
        <w:tabs>
          <w:tab w:val="left" w:pos="5245"/>
        </w:tabs>
        <w:rPr>
          <w:szCs w:val="22"/>
        </w:rPr>
      </w:pPr>
    </w:p>
    <w:p w14:paraId="05D070BD" w14:textId="77777777" w:rsidR="005A3DBC" w:rsidRDefault="005A3DBC" w:rsidP="005A3DBC">
      <w:r>
        <w:rPr>
          <w:szCs w:val="22"/>
        </w:rPr>
        <w:t>Telephone number: +</w:t>
      </w:r>
      <w:r>
        <w:t>52 1 555103 8527</w:t>
      </w:r>
    </w:p>
    <w:p w14:paraId="2881A73A" w14:textId="3574DC06" w:rsidR="005A3DBC" w:rsidRDefault="005A3DBC" w:rsidP="005A3DBC">
      <w:r>
        <w:rPr>
          <w:szCs w:val="22"/>
        </w:rPr>
        <w:t xml:space="preserve">Email: </w:t>
      </w:r>
      <w:hyperlink r:id="rId43" w:history="1">
        <w:r>
          <w:rPr>
            <w:rStyle w:val="Hyperlink"/>
          </w:rPr>
          <w:t>wikimediamexico@gmail.com</w:t>
        </w:r>
      </w:hyperlink>
      <w:r>
        <w:t xml:space="preserve"> </w:t>
      </w:r>
    </w:p>
    <w:p w14:paraId="10F92820" w14:textId="5F299769" w:rsidR="005A3DBC" w:rsidRDefault="005A3DBC" w:rsidP="00046AE5">
      <w:pPr>
        <w:pStyle w:val="BodyText"/>
        <w:spacing w:after="0"/>
        <w:rPr>
          <w:rFonts w:eastAsia="Arial"/>
          <w:color w:val="000000"/>
        </w:rPr>
      </w:pPr>
      <w:r>
        <w:rPr>
          <w:szCs w:val="22"/>
        </w:rPr>
        <w:t xml:space="preserve">Web: </w:t>
      </w:r>
      <w:hyperlink r:id="rId44" w:history="1">
        <w:r>
          <w:rPr>
            <w:rStyle w:val="Hyperlink"/>
            <w:rFonts w:eastAsia="Arial"/>
          </w:rPr>
          <w:t>https://mx.wikimedia.org/</w:t>
        </w:r>
      </w:hyperlink>
      <w:r>
        <w:rPr>
          <w:rFonts w:eastAsia="Arial"/>
          <w:color w:val="000000"/>
        </w:rPr>
        <w:t xml:space="preserve"> </w:t>
      </w:r>
    </w:p>
    <w:p w14:paraId="4BB43CA4" w14:textId="5C872E40" w:rsidR="00046AE5" w:rsidRDefault="00046AE5" w:rsidP="00046AE5">
      <w:pPr>
        <w:pStyle w:val="BodyText"/>
        <w:spacing w:after="0"/>
        <w:rPr>
          <w:rFonts w:eastAsia="Arial"/>
          <w:color w:val="000000"/>
        </w:rPr>
      </w:pPr>
    </w:p>
    <w:p w14:paraId="490642D0" w14:textId="103DFF2E" w:rsidR="00046AE5" w:rsidRDefault="00046AE5" w:rsidP="00046AE5">
      <w:pPr>
        <w:pStyle w:val="BodyText"/>
        <w:spacing w:after="0"/>
        <w:rPr>
          <w:rFonts w:eastAsia="Arial"/>
          <w:color w:val="000000"/>
        </w:rPr>
      </w:pPr>
    </w:p>
    <w:p w14:paraId="3573447B" w14:textId="77777777" w:rsidR="00046AE5" w:rsidRDefault="00046AE5" w:rsidP="00046AE5">
      <w:pPr>
        <w:pStyle w:val="BodyText"/>
        <w:spacing w:after="0"/>
        <w:rPr>
          <w:b/>
          <w:szCs w:val="22"/>
        </w:rPr>
      </w:pPr>
    </w:p>
    <w:p w14:paraId="332AF12A" w14:textId="73CECCCD" w:rsidR="00C416CF" w:rsidRDefault="00C416CF" w:rsidP="00C416CF">
      <w:pPr>
        <w:pStyle w:val="Endofdocument"/>
        <w:ind w:left="5400"/>
        <w:rPr>
          <w:rFonts w:cs="Arial"/>
          <w:sz w:val="22"/>
          <w:szCs w:val="22"/>
        </w:rPr>
      </w:pPr>
      <w:r w:rsidRPr="005A3DBC">
        <w:rPr>
          <w:rFonts w:cs="Arial"/>
          <w:sz w:val="22"/>
          <w:szCs w:val="22"/>
        </w:rPr>
        <w:t>[</w:t>
      </w:r>
      <w:r>
        <w:rPr>
          <w:rFonts w:cs="Arial"/>
          <w:sz w:val="22"/>
          <w:szCs w:val="22"/>
        </w:rPr>
        <w:t>Annex XII</w:t>
      </w:r>
      <w:r w:rsidRPr="005A3DBC">
        <w:rPr>
          <w:rFonts w:cs="Arial"/>
          <w:sz w:val="22"/>
          <w:szCs w:val="22"/>
        </w:rPr>
        <w:t xml:space="preserve"> follows]</w:t>
      </w:r>
    </w:p>
    <w:p w14:paraId="4185151D" w14:textId="7A8D0617" w:rsidR="00C416CF" w:rsidRDefault="00C416CF" w:rsidP="00C416CF">
      <w:pPr>
        <w:pStyle w:val="Endofdocument"/>
        <w:spacing w:after="0"/>
        <w:ind w:left="5400"/>
        <w:rPr>
          <w:rFonts w:cs="Arial"/>
          <w:sz w:val="22"/>
          <w:szCs w:val="22"/>
        </w:rPr>
      </w:pPr>
      <w:r w:rsidRPr="005A3DBC" w:rsidDel="00C416CF">
        <w:rPr>
          <w:rFonts w:cs="Arial"/>
          <w:sz w:val="22"/>
          <w:szCs w:val="22"/>
        </w:rPr>
        <w:t xml:space="preserve"> </w:t>
      </w:r>
    </w:p>
    <w:p w14:paraId="0F48E124" w14:textId="77777777" w:rsidR="00C416CF" w:rsidRDefault="00C416CF">
      <w:pPr>
        <w:rPr>
          <w:rFonts w:eastAsia="Times New Roman"/>
          <w:szCs w:val="22"/>
          <w:lang w:eastAsia="en-US"/>
        </w:rPr>
      </w:pPr>
      <w:r>
        <w:rPr>
          <w:szCs w:val="22"/>
        </w:rPr>
        <w:br w:type="page"/>
      </w:r>
    </w:p>
    <w:p w14:paraId="23B7F2AE" w14:textId="77777777" w:rsidR="00C416CF" w:rsidRPr="002760CE" w:rsidRDefault="00C416CF" w:rsidP="00C416CF">
      <w:pPr>
        <w:pStyle w:val="xmsoplaintext"/>
        <w:rPr>
          <w:rFonts w:ascii="ArialMT" w:eastAsia="Times New Roman" w:hAnsi="ArialMT" w:cs="ArialMT"/>
          <w:i/>
          <w:lang w:eastAsia="fr-CH"/>
        </w:rPr>
      </w:pPr>
      <w:r w:rsidRPr="002760CE">
        <w:rPr>
          <w:rFonts w:ascii="ArialMT" w:eastAsia="Times New Roman" w:hAnsi="ArialMT" w:cs="ArialMT"/>
          <w:i/>
          <w:lang w:eastAsia="fr-CH"/>
        </w:rPr>
        <w:lastRenderedPageBreak/>
        <w:t>The Emirates Reprographic Rights Management Association (ERRA)</w:t>
      </w:r>
    </w:p>
    <w:p w14:paraId="62E5C1C5" w14:textId="77777777" w:rsidR="00C416CF" w:rsidRDefault="00C416CF" w:rsidP="00C416CF">
      <w:pPr>
        <w:pStyle w:val="xmsoplaintext"/>
        <w:rPr>
          <w:rFonts w:ascii="ArialMT" w:eastAsia="Times New Roman" w:hAnsi="ArialMT" w:cs="ArialMT"/>
          <w:lang w:eastAsia="fr-CH"/>
        </w:rPr>
      </w:pPr>
    </w:p>
    <w:p w14:paraId="23478FA0" w14:textId="77777777" w:rsidR="00C416CF" w:rsidRDefault="00C416CF" w:rsidP="00C416CF">
      <w:pPr>
        <w:autoSpaceDE w:val="0"/>
        <w:autoSpaceDN w:val="0"/>
        <w:adjustRightInd w:val="0"/>
        <w:rPr>
          <w:rFonts w:ascii="ArialMT" w:eastAsia="Times New Roman" w:hAnsi="ArialMT" w:cs="ArialMT"/>
          <w:szCs w:val="22"/>
          <w:lang w:eastAsia="fr-CH"/>
        </w:rPr>
      </w:pPr>
      <w:r>
        <w:rPr>
          <w:rFonts w:ascii="ArialMT" w:eastAsia="Times New Roman" w:hAnsi="ArialMT" w:cs="ArialMT"/>
          <w:szCs w:val="22"/>
          <w:lang w:eastAsia="fr-CH"/>
        </w:rPr>
        <w:t>ERRA is a non-profit organization established by authors and publishers of literary material in</w:t>
      </w:r>
    </w:p>
    <w:p w14:paraId="22083D6B" w14:textId="117D0586" w:rsidR="00C25DE9" w:rsidRPr="00C42661" w:rsidRDefault="00C416CF" w:rsidP="00C42661">
      <w:pPr>
        <w:autoSpaceDE w:val="0"/>
        <w:autoSpaceDN w:val="0"/>
        <w:adjustRightInd w:val="0"/>
        <w:spacing w:after="660"/>
        <w:rPr>
          <w:rFonts w:ascii="ArialMT" w:eastAsia="Times New Roman" w:hAnsi="ArialMT" w:cs="ArialMT"/>
          <w:szCs w:val="22"/>
          <w:lang w:eastAsia="fr-CH"/>
        </w:rPr>
      </w:pPr>
      <w:proofErr w:type="gramStart"/>
      <w:r>
        <w:rPr>
          <w:rFonts w:ascii="ArialMT" w:eastAsia="Times New Roman" w:hAnsi="ArialMT" w:cs="ArialMT"/>
          <w:szCs w:val="22"/>
          <w:lang w:eastAsia="fr-CH"/>
        </w:rPr>
        <w:t>the</w:t>
      </w:r>
      <w:proofErr w:type="gramEnd"/>
      <w:r>
        <w:rPr>
          <w:rFonts w:ascii="ArialMT" w:eastAsia="Times New Roman" w:hAnsi="ArialMT" w:cs="ArialMT"/>
          <w:szCs w:val="22"/>
          <w:lang w:eastAsia="fr-CH"/>
        </w:rPr>
        <w:t xml:space="preserve"> United Arab of Emirates (UAE).  As a first-of-its kind initiative in the region, ERRA </w:t>
      </w:r>
      <w:proofErr w:type="gramStart"/>
      <w:r>
        <w:rPr>
          <w:rFonts w:ascii="ArialMT" w:eastAsia="Times New Roman" w:hAnsi="ArialMT" w:cs="ArialMT"/>
          <w:szCs w:val="22"/>
          <w:lang w:eastAsia="fr-CH"/>
        </w:rPr>
        <w:t>was</w:t>
      </w:r>
      <w:r w:rsidR="00C25DE9">
        <w:rPr>
          <w:rFonts w:ascii="ArialMT" w:eastAsia="Times New Roman" w:hAnsi="ArialMT" w:cs="ArialMT"/>
          <w:szCs w:val="22"/>
          <w:lang w:eastAsia="fr-CH"/>
        </w:rPr>
        <w:t xml:space="preserve"> </w:t>
      </w:r>
      <w:r>
        <w:rPr>
          <w:rFonts w:ascii="ArialMT" w:eastAsia="Times New Roman" w:hAnsi="ArialMT" w:cs="ArialMT"/>
          <w:szCs w:val="22"/>
          <w:lang w:eastAsia="fr-CH"/>
        </w:rPr>
        <w:t>officially launched</w:t>
      </w:r>
      <w:proofErr w:type="gramEnd"/>
      <w:r>
        <w:rPr>
          <w:rFonts w:ascii="ArialMT" w:eastAsia="Times New Roman" w:hAnsi="ArialMT" w:cs="ArialMT"/>
          <w:szCs w:val="22"/>
          <w:lang w:eastAsia="fr-CH"/>
        </w:rPr>
        <w:t xml:space="preserve"> in March 2022.  It exists and functions as a Reproduction Rights</w:t>
      </w:r>
      <w:r w:rsidR="00C25DE9">
        <w:rPr>
          <w:rFonts w:ascii="ArialMT" w:eastAsia="Times New Roman" w:hAnsi="ArialMT" w:cs="ArialMT"/>
          <w:szCs w:val="22"/>
          <w:lang w:eastAsia="fr-CH"/>
        </w:rPr>
        <w:t xml:space="preserve"> </w:t>
      </w:r>
      <w:r>
        <w:rPr>
          <w:rFonts w:ascii="ArialMT" w:eastAsia="Times New Roman" w:hAnsi="ArialMT" w:cs="ArialMT"/>
          <w:szCs w:val="22"/>
          <w:lang w:eastAsia="fr-CH"/>
        </w:rPr>
        <w:t>Organization (RRO), and therefore operates a voluntary licensing scheme for the secondary</w:t>
      </w:r>
      <w:r w:rsidR="00C25DE9">
        <w:rPr>
          <w:rFonts w:ascii="ArialMT" w:eastAsia="Times New Roman" w:hAnsi="ArialMT" w:cs="ArialMT"/>
          <w:szCs w:val="22"/>
          <w:lang w:eastAsia="fr-CH"/>
        </w:rPr>
        <w:t xml:space="preserve"> </w:t>
      </w:r>
      <w:r>
        <w:rPr>
          <w:rFonts w:ascii="ArialMT" w:eastAsia="Times New Roman" w:hAnsi="ArialMT" w:cs="ArialMT"/>
          <w:szCs w:val="22"/>
          <w:lang w:eastAsia="fr-CH"/>
        </w:rPr>
        <w:t>uses of literary works.  ERRA believes in the importance of creating and encouraging an</w:t>
      </w:r>
      <w:r w:rsidR="00C25DE9">
        <w:rPr>
          <w:rFonts w:ascii="ArialMT" w:eastAsia="Times New Roman" w:hAnsi="ArialMT" w:cs="ArialMT"/>
          <w:szCs w:val="22"/>
          <w:lang w:eastAsia="fr-CH"/>
        </w:rPr>
        <w:t xml:space="preserve"> </w:t>
      </w:r>
      <w:r>
        <w:rPr>
          <w:rFonts w:ascii="ArialMT" w:eastAsia="Times New Roman" w:hAnsi="ArialMT" w:cs="ArialMT"/>
          <w:szCs w:val="22"/>
          <w:lang w:eastAsia="fr-CH"/>
        </w:rPr>
        <w:t xml:space="preserve">environment whereby creators </w:t>
      </w:r>
      <w:proofErr w:type="gramStart"/>
      <w:r>
        <w:rPr>
          <w:rFonts w:ascii="ArialMT" w:eastAsia="Times New Roman" w:hAnsi="ArialMT" w:cs="ArialMT"/>
          <w:szCs w:val="22"/>
          <w:lang w:eastAsia="fr-CH"/>
        </w:rPr>
        <w:t>are remunerated</w:t>
      </w:r>
      <w:proofErr w:type="gramEnd"/>
      <w:r>
        <w:rPr>
          <w:rFonts w:ascii="ArialMT" w:eastAsia="Times New Roman" w:hAnsi="ArialMT" w:cs="ArialMT"/>
          <w:szCs w:val="22"/>
          <w:lang w:eastAsia="fr-CH"/>
        </w:rPr>
        <w:t xml:space="preserve"> for the use of their works so that they may</w:t>
      </w:r>
      <w:r w:rsidR="00C25DE9">
        <w:rPr>
          <w:rFonts w:ascii="ArialMT" w:eastAsia="Times New Roman" w:hAnsi="ArialMT" w:cs="ArialMT"/>
          <w:szCs w:val="22"/>
          <w:lang w:eastAsia="fr-CH"/>
        </w:rPr>
        <w:t xml:space="preserve"> </w:t>
      </w:r>
      <w:r>
        <w:rPr>
          <w:rFonts w:ascii="ArialMT" w:eastAsia="Times New Roman" w:hAnsi="ArialMT" w:cs="ArialMT"/>
          <w:lang w:eastAsia="fr-CH"/>
        </w:rPr>
        <w:t>continue</w:t>
      </w:r>
      <w:r w:rsidR="00C25DE9">
        <w:rPr>
          <w:rFonts w:ascii="ArialMT" w:eastAsia="Times New Roman" w:hAnsi="ArialMT" w:cs="ArialMT"/>
          <w:lang w:eastAsia="fr-CH"/>
        </w:rPr>
        <w:t xml:space="preserve"> to enrich our </w:t>
      </w:r>
      <w:r>
        <w:rPr>
          <w:rFonts w:ascii="ArialMT" w:eastAsia="Times New Roman" w:hAnsi="ArialMT" w:cs="ArialMT"/>
          <w:lang w:eastAsia="fr-CH"/>
        </w:rPr>
        <w:t>culture with their creations and works</w:t>
      </w:r>
      <w:r>
        <w:t>.</w:t>
      </w:r>
    </w:p>
    <w:p w14:paraId="61DBDCA2" w14:textId="30615BB7" w:rsidR="00C416CF" w:rsidRDefault="00C416CF" w:rsidP="00C416CF">
      <w:pPr>
        <w:rPr>
          <w:i/>
          <w:szCs w:val="22"/>
        </w:rPr>
      </w:pPr>
      <w:r>
        <w:rPr>
          <w:i/>
          <w:szCs w:val="22"/>
        </w:rPr>
        <w:t>Full contact information</w:t>
      </w:r>
    </w:p>
    <w:p w14:paraId="4AAC2A83" w14:textId="77777777" w:rsidR="00C416CF" w:rsidRDefault="00C416CF" w:rsidP="00C416CF">
      <w:pPr>
        <w:tabs>
          <w:tab w:val="left" w:pos="5245"/>
        </w:tabs>
        <w:rPr>
          <w:szCs w:val="22"/>
        </w:rPr>
      </w:pPr>
    </w:p>
    <w:p w14:paraId="49E7C080" w14:textId="77777777" w:rsidR="00C416CF" w:rsidRDefault="00C416CF" w:rsidP="00C416CF">
      <w:pPr>
        <w:tabs>
          <w:tab w:val="left" w:pos="5245"/>
        </w:tabs>
        <w:rPr>
          <w:szCs w:val="22"/>
        </w:rPr>
      </w:pPr>
      <w:r>
        <w:t>Director:</w:t>
      </w:r>
    </w:p>
    <w:p w14:paraId="5AD0D154" w14:textId="77777777" w:rsidR="00C416CF" w:rsidRDefault="00C416CF" w:rsidP="00C416CF">
      <w:pPr>
        <w:tabs>
          <w:tab w:val="left" w:pos="5245"/>
        </w:tabs>
        <w:rPr>
          <w:rFonts w:ascii="ArialMT" w:eastAsia="Times New Roman" w:hAnsi="ArialMT" w:cs="ArialMT"/>
          <w:szCs w:val="22"/>
          <w:lang w:eastAsia="fr-CH"/>
        </w:rPr>
      </w:pPr>
      <w:proofErr w:type="spellStart"/>
      <w:r>
        <w:rPr>
          <w:rFonts w:ascii="ArialMT" w:eastAsia="Times New Roman" w:hAnsi="ArialMT" w:cs="ArialMT"/>
          <w:szCs w:val="22"/>
          <w:lang w:eastAsia="fr-CH"/>
        </w:rPr>
        <w:t>Majd</w:t>
      </w:r>
      <w:proofErr w:type="spellEnd"/>
      <w:r>
        <w:rPr>
          <w:rFonts w:ascii="ArialMT" w:eastAsia="Times New Roman" w:hAnsi="ArialMT" w:cs="ArialMT"/>
          <w:szCs w:val="22"/>
          <w:lang w:eastAsia="fr-CH"/>
        </w:rPr>
        <w:t xml:space="preserve"> Al </w:t>
      </w:r>
      <w:proofErr w:type="spellStart"/>
      <w:r>
        <w:rPr>
          <w:rFonts w:ascii="ArialMT" w:eastAsia="Times New Roman" w:hAnsi="ArialMT" w:cs="ArialMT"/>
          <w:szCs w:val="22"/>
          <w:lang w:eastAsia="fr-CH"/>
        </w:rPr>
        <w:t>Shehhi</w:t>
      </w:r>
      <w:proofErr w:type="spellEnd"/>
    </w:p>
    <w:p w14:paraId="17FB73C3" w14:textId="77777777" w:rsidR="00C416CF" w:rsidRDefault="00C416CF" w:rsidP="00C416CF">
      <w:pPr>
        <w:tabs>
          <w:tab w:val="left" w:pos="5245"/>
        </w:tabs>
        <w:rPr>
          <w:rFonts w:ascii="ArialMT" w:eastAsia="Times New Roman" w:hAnsi="ArialMT" w:cs="ArialMT"/>
          <w:szCs w:val="22"/>
          <w:lang w:eastAsia="fr-CH"/>
        </w:rPr>
      </w:pPr>
    </w:p>
    <w:p w14:paraId="2494B710" w14:textId="77777777" w:rsidR="00C416CF" w:rsidRDefault="00C416CF" w:rsidP="00C416CF">
      <w:pPr>
        <w:autoSpaceDE w:val="0"/>
        <w:autoSpaceDN w:val="0"/>
        <w:adjustRightInd w:val="0"/>
        <w:rPr>
          <w:rFonts w:ascii="ArialMT" w:eastAsia="Times New Roman" w:hAnsi="ArialMT" w:cs="ArialMT"/>
          <w:szCs w:val="22"/>
          <w:lang w:eastAsia="fr-CH"/>
        </w:rPr>
      </w:pPr>
      <w:r>
        <w:rPr>
          <w:rFonts w:ascii="ArialMT" w:eastAsia="Times New Roman" w:hAnsi="ArialMT" w:cs="ArialMT"/>
          <w:szCs w:val="22"/>
          <w:lang w:eastAsia="fr-CH"/>
        </w:rPr>
        <w:t xml:space="preserve">Office M42, First Floor, </w:t>
      </w:r>
    </w:p>
    <w:p w14:paraId="783FB5A1" w14:textId="77777777" w:rsidR="00C416CF" w:rsidRDefault="00C416CF" w:rsidP="00C416CF">
      <w:pPr>
        <w:tabs>
          <w:tab w:val="left" w:pos="5245"/>
        </w:tabs>
        <w:rPr>
          <w:rFonts w:ascii="ArialMT" w:eastAsia="Times New Roman" w:hAnsi="ArialMT" w:cs="ArialMT"/>
          <w:szCs w:val="22"/>
          <w:lang w:eastAsia="fr-CH"/>
        </w:rPr>
      </w:pPr>
      <w:r>
        <w:rPr>
          <w:rFonts w:ascii="ArialMT" w:eastAsia="Times New Roman" w:hAnsi="ArialMT" w:cs="ArialMT"/>
          <w:szCs w:val="22"/>
          <w:lang w:eastAsia="fr-CH"/>
        </w:rPr>
        <w:t>Sharjah Book Authority</w:t>
      </w:r>
      <w:r w:rsidRPr="002760CE">
        <w:rPr>
          <w:rFonts w:ascii="ArialMT" w:eastAsia="Times New Roman" w:hAnsi="ArialMT" w:cs="ArialMT"/>
          <w:szCs w:val="22"/>
          <w:lang w:eastAsia="fr-CH"/>
        </w:rPr>
        <w:t xml:space="preserve"> </w:t>
      </w:r>
    </w:p>
    <w:p w14:paraId="3F27D301" w14:textId="77777777" w:rsidR="00C416CF" w:rsidRDefault="00C416CF" w:rsidP="00C416CF">
      <w:pPr>
        <w:autoSpaceDE w:val="0"/>
        <w:autoSpaceDN w:val="0"/>
        <w:adjustRightInd w:val="0"/>
        <w:rPr>
          <w:rFonts w:ascii="ArialMT" w:eastAsia="Times New Roman" w:hAnsi="ArialMT" w:cs="ArialMT"/>
          <w:szCs w:val="22"/>
          <w:lang w:eastAsia="fr-CH"/>
        </w:rPr>
      </w:pPr>
      <w:r>
        <w:rPr>
          <w:rFonts w:ascii="ArialMT" w:eastAsia="Times New Roman" w:hAnsi="ArialMT" w:cs="ArialMT"/>
          <w:szCs w:val="22"/>
          <w:lang w:eastAsia="fr-CH"/>
        </w:rPr>
        <w:t>Sharjah Publishing City</w:t>
      </w:r>
    </w:p>
    <w:p w14:paraId="75D6AE64" w14:textId="77777777" w:rsidR="00C416CF" w:rsidRDefault="00C416CF" w:rsidP="00C416CF">
      <w:pPr>
        <w:autoSpaceDE w:val="0"/>
        <w:autoSpaceDN w:val="0"/>
        <w:adjustRightInd w:val="0"/>
        <w:rPr>
          <w:rFonts w:ascii="ArialMT" w:eastAsia="Times New Roman" w:hAnsi="ArialMT" w:cs="ArialMT"/>
          <w:szCs w:val="22"/>
          <w:lang w:eastAsia="fr-CH"/>
        </w:rPr>
      </w:pPr>
      <w:r w:rsidRPr="002760CE">
        <w:rPr>
          <w:rFonts w:ascii="ArialMT" w:eastAsia="Times New Roman" w:hAnsi="ArialMT" w:cs="ArialMT"/>
          <w:szCs w:val="22"/>
          <w:lang w:eastAsia="fr-CH"/>
        </w:rPr>
        <w:t>PO Box 1760</w:t>
      </w:r>
    </w:p>
    <w:p w14:paraId="47ED3B26" w14:textId="77777777" w:rsidR="00C416CF" w:rsidRDefault="00C416CF" w:rsidP="00C416CF">
      <w:pPr>
        <w:autoSpaceDE w:val="0"/>
        <w:autoSpaceDN w:val="0"/>
        <w:adjustRightInd w:val="0"/>
        <w:rPr>
          <w:rFonts w:ascii="ArialMT" w:eastAsia="Times New Roman" w:hAnsi="ArialMT" w:cs="ArialMT"/>
          <w:szCs w:val="22"/>
          <w:lang w:eastAsia="fr-CH"/>
        </w:rPr>
      </w:pPr>
      <w:r>
        <w:rPr>
          <w:rFonts w:ascii="ArialMT" w:eastAsia="Times New Roman" w:hAnsi="ArialMT" w:cs="ArialMT"/>
          <w:szCs w:val="22"/>
          <w:lang w:eastAsia="fr-CH"/>
        </w:rPr>
        <w:t>Sharjah</w:t>
      </w:r>
    </w:p>
    <w:p w14:paraId="7302EE5A" w14:textId="77777777" w:rsidR="00C416CF" w:rsidRDefault="00C416CF" w:rsidP="00C416CF">
      <w:pPr>
        <w:autoSpaceDE w:val="0"/>
        <w:autoSpaceDN w:val="0"/>
        <w:adjustRightInd w:val="0"/>
        <w:rPr>
          <w:rFonts w:ascii="ArialMT" w:eastAsia="Times New Roman" w:hAnsi="ArialMT" w:cs="ArialMT"/>
          <w:szCs w:val="22"/>
          <w:lang w:eastAsia="fr-CH"/>
        </w:rPr>
      </w:pPr>
      <w:r>
        <w:rPr>
          <w:rFonts w:ascii="ArialMT" w:eastAsia="Times New Roman" w:hAnsi="ArialMT" w:cs="ArialMT"/>
          <w:szCs w:val="22"/>
          <w:lang w:eastAsia="fr-CH"/>
        </w:rPr>
        <w:t>UAE</w:t>
      </w:r>
    </w:p>
    <w:p w14:paraId="527EF2D2" w14:textId="77777777" w:rsidR="00C416CF" w:rsidRPr="00C42661" w:rsidRDefault="00C416CF" w:rsidP="00C416CF"/>
    <w:p w14:paraId="6B365381" w14:textId="77777777" w:rsidR="00C416CF" w:rsidRPr="00C42661" w:rsidRDefault="00C416CF" w:rsidP="00C416CF">
      <w:pPr>
        <w:tabs>
          <w:tab w:val="left" w:pos="5245"/>
        </w:tabs>
        <w:rPr>
          <w:szCs w:val="22"/>
        </w:rPr>
      </w:pPr>
    </w:p>
    <w:p w14:paraId="1E2E6750" w14:textId="77777777" w:rsidR="00C416CF" w:rsidRDefault="00C416CF" w:rsidP="00C416CF">
      <w:pPr>
        <w:rPr>
          <w:rFonts w:ascii="ArialMT" w:eastAsia="Times New Roman" w:hAnsi="ArialMT" w:cs="ArialMT"/>
          <w:szCs w:val="22"/>
          <w:lang w:eastAsia="fr-CH"/>
        </w:rPr>
      </w:pPr>
      <w:r>
        <w:rPr>
          <w:szCs w:val="22"/>
        </w:rPr>
        <w:t xml:space="preserve">Telephone number: </w:t>
      </w:r>
      <w:r>
        <w:rPr>
          <w:rFonts w:ascii="ArialMT" w:eastAsia="Times New Roman" w:hAnsi="ArialMT" w:cs="ArialMT"/>
          <w:szCs w:val="22"/>
          <w:lang w:eastAsia="fr-CH"/>
        </w:rPr>
        <w:t>+97165069095</w:t>
      </w:r>
    </w:p>
    <w:p w14:paraId="753E2DD1" w14:textId="4CA38DDE" w:rsidR="00C416CF" w:rsidRPr="002760CE" w:rsidRDefault="00C416CF" w:rsidP="00C416CF">
      <w:pPr>
        <w:rPr>
          <w:rFonts w:ascii="ArialMT" w:eastAsia="Times New Roman" w:hAnsi="ArialMT" w:cs="ArialMT"/>
          <w:color w:val="0563C2"/>
          <w:szCs w:val="22"/>
          <w:lang w:eastAsia="fr-CH"/>
        </w:rPr>
      </w:pPr>
      <w:r>
        <w:rPr>
          <w:szCs w:val="22"/>
        </w:rPr>
        <w:t xml:space="preserve">Email: </w:t>
      </w:r>
      <w:hyperlink r:id="rId45" w:history="1">
        <w:r w:rsidRPr="006E103A">
          <w:rPr>
            <w:rStyle w:val="Hyperlink"/>
            <w:rFonts w:ascii="ArialMT" w:eastAsia="Times New Roman" w:hAnsi="ArialMT" w:cs="ArialMT"/>
            <w:szCs w:val="22"/>
            <w:lang w:eastAsia="fr-CH"/>
          </w:rPr>
          <w:t>info@erra.org.ae</w:t>
        </w:r>
      </w:hyperlink>
      <w:r w:rsidRPr="002760CE">
        <w:rPr>
          <w:rFonts w:ascii="ArialMT" w:eastAsia="Times New Roman" w:hAnsi="ArialMT" w:cs="ArialMT"/>
          <w:szCs w:val="22"/>
          <w:lang w:eastAsia="fr-CH"/>
        </w:rPr>
        <w:t>,</w:t>
      </w:r>
      <w:r>
        <w:rPr>
          <w:rFonts w:ascii="ArialMT" w:eastAsia="Times New Roman" w:hAnsi="ArialMT" w:cs="ArialMT"/>
          <w:b/>
          <w:color w:val="0563C2"/>
          <w:szCs w:val="22"/>
          <w:lang w:eastAsia="fr-CH"/>
        </w:rPr>
        <w:t xml:space="preserve"> </w:t>
      </w:r>
      <w:hyperlink r:id="rId46" w:history="1">
        <w:r w:rsidRPr="006E103A">
          <w:rPr>
            <w:rStyle w:val="Hyperlink"/>
            <w:rFonts w:ascii="ArialMT" w:eastAsia="Times New Roman" w:hAnsi="ArialMT" w:cs="ArialMT"/>
            <w:szCs w:val="22"/>
            <w:lang w:eastAsia="fr-CH"/>
          </w:rPr>
          <w:t>m.salim@erra.org.ae</w:t>
        </w:r>
      </w:hyperlink>
      <w:r>
        <w:rPr>
          <w:rFonts w:ascii="ArialMT" w:eastAsia="Times New Roman" w:hAnsi="ArialMT" w:cs="ArialMT"/>
          <w:color w:val="0563C2"/>
          <w:szCs w:val="22"/>
          <w:lang w:eastAsia="fr-CH"/>
        </w:rPr>
        <w:t xml:space="preserve"> </w:t>
      </w:r>
    </w:p>
    <w:p w14:paraId="6D70AF3F" w14:textId="1D6324EC" w:rsidR="00C416CF" w:rsidRDefault="00C416CF" w:rsidP="00FC793B">
      <w:pPr>
        <w:pStyle w:val="BodyText"/>
        <w:spacing w:after="0"/>
        <w:rPr>
          <w:b/>
          <w:szCs w:val="22"/>
        </w:rPr>
      </w:pPr>
    </w:p>
    <w:p w14:paraId="7F8C3817" w14:textId="4150B9B3" w:rsidR="00FC793B" w:rsidRDefault="00FC793B" w:rsidP="00FC793B">
      <w:pPr>
        <w:pStyle w:val="BodyText"/>
        <w:spacing w:after="0"/>
        <w:rPr>
          <w:b/>
          <w:szCs w:val="22"/>
        </w:rPr>
      </w:pPr>
    </w:p>
    <w:p w14:paraId="50F0DEDE" w14:textId="77777777" w:rsidR="00FC793B" w:rsidRDefault="00FC793B" w:rsidP="00FC793B">
      <w:pPr>
        <w:pStyle w:val="BodyText"/>
        <w:spacing w:after="0"/>
        <w:rPr>
          <w:b/>
          <w:szCs w:val="22"/>
        </w:rPr>
      </w:pPr>
    </w:p>
    <w:p w14:paraId="42CBFFC5" w14:textId="16FFFBB3" w:rsidR="005A3DBC" w:rsidRDefault="00C416CF" w:rsidP="00FC793B">
      <w:pPr>
        <w:pStyle w:val="Endofdocument"/>
        <w:spacing w:after="0" w:line="240" w:lineRule="auto"/>
        <w:ind w:left="5400"/>
        <w:rPr>
          <w:rFonts w:cs="Arial"/>
          <w:sz w:val="22"/>
          <w:szCs w:val="22"/>
        </w:rPr>
      </w:pPr>
      <w:r w:rsidRPr="005A3DBC">
        <w:rPr>
          <w:rFonts w:cs="Arial"/>
          <w:sz w:val="22"/>
          <w:szCs w:val="22"/>
        </w:rPr>
        <w:t>[</w:t>
      </w:r>
      <w:r>
        <w:rPr>
          <w:rFonts w:cs="Arial"/>
          <w:sz w:val="22"/>
          <w:szCs w:val="22"/>
        </w:rPr>
        <w:t>End of Annex XII and document</w:t>
      </w:r>
      <w:r w:rsidRPr="005A3DBC">
        <w:rPr>
          <w:rFonts w:cs="Arial"/>
          <w:sz w:val="22"/>
          <w:szCs w:val="22"/>
        </w:rPr>
        <w:t>]</w:t>
      </w:r>
    </w:p>
    <w:sectPr w:rsidR="005A3DBC" w:rsidSect="00C25DE9">
      <w:headerReference w:type="default" r:id="rId47"/>
      <w:headerReference w:type="first" r:id="rId4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AAF7E" w14:textId="77777777" w:rsidR="00497560" w:rsidRDefault="00497560">
      <w:r>
        <w:separator/>
      </w:r>
    </w:p>
  </w:endnote>
  <w:endnote w:type="continuationSeparator" w:id="0">
    <w:p w14:paraId="410FA02B" w14:textId="77777777" w:rsidR="00497560" w:rsidRDefault="00497560" w:rsidP="003B38C1">
      <w:r>
        <w:separator/>
      </w:r>
    </w:p>
    <w:p w14:paraId="0F8057FB" w14:textId="77777777" w:rsidR="00497560" w:rsidRPr="003B38C1" w:rsidRDefault="00497560" w:rsidP="003B38C1">
      <w:pPr>
        <w:spacing w:after="60"/>
        <w:rPr>
          <w:sz w:val="17"/>
        </w:rPr>
      </w:pPr>
      <w:r>
        <w:rPr>
          <w:sz w:val="17"/>
        </w:rPr>
        <w:t>[Endnote continued from previous page]</w:t>
      </w:r>
    </w:p>
  </w:endnote>
  <w:endnote w:type="continuationNotice" w:id="1">
    <w:p w14:paraId="4C857EF3" w14:textId="77777777" w:rsidR="00497560" w:rsidRPr="003B38C1" w:rsidRDefault="004975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7F68" w14:textId="77777777" w:rsidR="00280547" w:rsidRDefault="00280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6383A" w14:textId="77777777" w:rsidR="00280547" w:rsidRDefault="00280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B091" w14:textId="77777777" w:rsidR="00280547" w:rsidRDefault="00280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FEB38" w14:textId="77777777" w:rsidR="00497560" w:rsidRDefault="00497560">
      <w:r>
        <w:separator/>
      </w:r>
    </w:p>
  </w:footnote>
  <w:footnote w:type="continuationSeparator" w:id="0">
    <w:p w14:paraId="1685CCEB" w14:textId="77777777" w:rsidR="00497560" w:rsidRDefault="00497560" w:rsidP="008B60B2">
      <w:r>
        <w:separator/>
      </w:r>
    </w:p>
    <w:p w14:paraId="261314C9" w14:textId="77777777" w:rsidR="00497560" w:rsidRPr="00ED77FB" w:rsidRDefault="00497560" w:rsidP="008B60B2">
      <w:pPr>
        <w:spacing w:after="60"/>
        <w:rPr>
          <w:sz w:val="17"/>
          <w:szCs w:val="17"/>
        </w:rPr>
      </w:pPr>
      <w:r w:rsidRPr="00ED77FB">
        <w:rPr>
          <w:sz w:val="17"/>
          <w:szCs w:val="17"/>
        </w:rPr>
        <w:t>[Footnote continued from previous page]</w:t>
      </w:r>
    </w:p>
  </w:footnote>
  <w:footnote w:type="continuationNotice" w:id="1">
    <w:p w14:paraId="3EE311EB" w14:textId="77777777" w:rsidR="00497560" w:rsidRPr="00ED77FB" w:rsidRDefault="004975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F08C9" w14:textId="77777777" w:rsidR="00155D00" w:rsidRDefault="00155D00">
    <w:pPr>
      <w:pStyle w:val="Header"/>
    </w:pPr>
  </w:p>
  <w:p w14:paraId="7430D551" w14:textId="77777777" w:rsidR="00131004" w:rsidRDefault="00131004"/>
  <w:p w14:paraId="10747D83" w14:textId="77777777" w:rsidR="00131004" w:rsidRDefault="00847CD6">
    <w:r>
      <w:t>S</w:t>
    </w:r>
  </w:p>
  <w:p w14:paraId="5FFFD272" w14:textId="77777777" w:rsidR="00131004" w:rsidRDefault="00847CD6">
    <w:r>
      <w: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889F" w14:textId="4B6B438B" w:rsidR="0089612C" w:rsidRDefault="0089612C" w:rsidP="0089612C">
    <w:pPr>
      <w:jc w:val="right"/>
    </w:pPr>
    <w:r>
      <w:t>SCCR/42/2</w:t>
    </w:r>
    <w:r w:rsidR="00280547">
      <w:t xml:space="preserve"> REV.</w:t>
    </w:r>
  </w:p>
  <w:p w14:paraId="13C12676" w14:textId="77777777" w:rsidR="0089612C" w:rsidRDefault="0089612C" w:rsidP="0089612C">
    <w:pPr>
      <w:jc w:val="right"/>
    </w:pPr>
    <w:r>
      <w:t>Annex VII</w:t>
    </w:r>
  </w:p>
  <w:p w14:paraId="73ED4984" w14:textId="77777777" w:rsidR="0089612C" w:rsidRDefault="0089612C" w:rsidP="0089612C">
    <w:pPr>
      <w:jc w:val="right"/>
    </w:pPr>
  </w:p>
  <w:p w14:paraId="712A462F" w14:textId="77777777" w:rsidR="0089612C" w:rsidRDefault="0089612C" w:rsidP="0089612C">
    <w:pPr>
      <w:jc w:val="right"/>
    </w:pPr>
  </w:p>
  <w:p w14:paraId="7DD37560" w14:textId="77777777" w:rsidR="0089612C" w:rsidRDefault="008961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68E40" w14:textId="322AE962" w:rsidR="0089612C" w:rsidRDefault="0089612C" w:rsidP="00477D6B">
    <w:pPr>
      <w:jc w:val="right"/>
    </w:pPr>
    <w:r>
      <w:t>SCCR/42/2</w:t>
    </w:r>
    <w:r w:rsidR="00280547">
      <w:t xml:space="preserve"> REV.</w:t>
    </w:r>
  </w:p>
  <w:p w14:paraId="0E5C1135" w14:textId="259BA0F5" w:rsidR="0089612C" w:rsidRDefault="0089612C" w:rsidP="00477D6B">
    <w:pPr>
      <w:jc w:val="right"/>
    </w:pPr>
    <w:r>
      <w:t>Annex X</w:t>
    </w:r>
  </w:p>
  <w:p w14:paraId="7D0CDD91" w14:textId="77777777" w:rsidR="0089612C" w:rsidRDefault="0089612C" w:rsidP="00477D6B">
    <w:pPr>
      <w:jc w:val="right"/>
    </w:pPr>
  </w:p>
  <w:p w14:paraId="719CF02B" w14:textId="77777777" w:rsidR="0089612C" w:rsidRDefault="0089612C"/>
  <w:p w14:paraId="2CB6A26D" w14:textId="77777777" w:rsidR="0089612C" w:rsidRDefault="0089612C"/>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918A" w14:textId="1FC5E6EB" w:rsidR="0089612C" w:rsidRDefault="0089612C" w:rsidP="0089612C">
    <w:pPr>
      <w:jc w:val="right"/>
    </w:pPr>
    <w:r>
      <w:t>SCCR/42/2</w:t>
    </w:r>
    <w:r w:rsidR="00280547">
      <w:t xml:space="preserve"> REV.</w:t>
    </w:r>
  </w:p>
  <w:p w14:paraId="31BD2863" w14:textId="77777777" w:rsidR="0089612C" w:rsidRDefault="0089612C" w:rsidP="0089612C">
    <w:pPr>
      <w:jc w:val="right"/>
    </w:pPr>
    <w:r>
      <w:t>Annex IX</w:t>
    </w:r>
  </w:p>
  <w:p w14:paraId="40C31BDB" w14:textId="77777777" w:rsidR="0089612C" w:rsidRDefault="0089612C" w:rsidP="0089612C">
    <w:pPr>
      <w:jc w:val="right"/>
    </w:pPr>
  </w:p>
  <w:p w14:paraId="18107BC0" w14:textId="77777777" w:rsidR="0089612C" w:rsidRDefault="0089612C" w:rsidP="0089612C">
    <w:pPr>
      <w:jc w:val="right"/>
    </w:pPr>
  </w:p>
  <w:p w14:paraId="4B682A66" w14:textId="77777777" w:rsidR="0089612C" w:rsidRDefault="0089612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0338F" w14:textId="4BF50A08" w:rsidR="00C25DE9" w:rsidRDefault="00C25DE9" w:rsidP="00477D6B">
    <w:pPr>
      <w:jc w:val="right"/>
    </w:pPr>
    <w:r>
      <w:t>SCCR/42/2</w:t>
    </w:r>
    <w:r w:rsidR="00280547">
      <w:t xml:space="preserve"> REV.</w:t>
    </w:r>
  </w:p>
  <w:p w14:paraId="3D96C69F" w14:textId="77777777" w:rsidR="00C25DE9" w:rsidRDefault="00C25DE9" w:rsidP="00C25DE9">
    <w:pPr>
      <w:jc w:val="right"/>
    </w:pPr>
    <w:r>
      <w:t>Annex XII</w:t>
    </w:r>
  </w:p>
  <w:p w14:paraId="4EA2F564" w14:textId="77777777" w:rsidR="00C25DE9" w:rsidRDefault="00C25DE9" w:rsidP="00477D6B">
    <w:pPr>
      <w:jc w:val="right"/>
    </w:pPr>
  </w:p>
  <w:p w14:paraId="5CACEF71" w14:textId="77777777" w:rsidR="00C25DE9" w:rsidRDefault="00C25DE9"/>
  <w:p w14:paraId="716AB463" w14:textId="77777777" w:rsidR="00C25DE9" w:rsidRDefault="00C25DE9"/>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F33F" w14:textId="5515FCBB" w:rsidR="0089612C" w:rsidRDefault="0089612C" w:rsidP="0089612C">
    <w:pPr>
      <w:jc w:val="right"/>
    </w:pPr>
    <w:r>
      <w:t>SCCR/42/2</w:t>
    </w:r>
    <w:r w:rsidR="00280547">
      <w:t xml:space="preserve"> REV.</w:t>
    </w:r>
  </w:p>
  <w:p w14:paraId="6E166AC3" w14:textId="77777777" w:rsidR="0089612C" w:rsidRDefault="0089612C" w:rsidP="0089612C">
    <w:pPr>
      <w:jc w:val="right"/>
    </w:pPr>
    <w:r>
      <w:t>Annex XI</w:t>
    </w:r>
  </w:p>
  <w:p w14:paraId="6D0AA17D" w14:textId="77777777" w:rsidR="0089612C" w:rsidRDefault="0089612C" w:rsidP="0089612C">
    <w:pPr>
      <w:jc w:val="right"/>
    </w:pPr>
  </w:p>
  <w:p w14:paraId="4BE232EB" w14:textId="77777777" w:rsidR="0089612C" w:rsidRDefault="0089612C" w:rsidP="0089612C">
    <w:pPr>
      <w:jc w:val="right"/>
    </w:pPr>
  </w:p>
  <w:p w14:paraId="3FC83A9C" w14:textId="77777777" w:rsidR="0089612C" w:rsidRDefault="00896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D77B" w14:textId="67301576" w:rsidR="00EC4E49" w:rsidRDefault="00847CD6" w:rsidP="00477D6B">
    <w:pPr>
      <w:jc w:val="right"/>
    </w:pPr>
    <w:bookmarkStart w:id="5" w:name="Code2"/>
    <w:bookmarkEnd w:id="5"/>
    <w:r>
      <w:t>SCCR/42/2</w:t>
    </w:r>
    <w:r w:rsidR="00280547">
      <w:t xml:space="preserve"> REV.</w:t>
    </w:r>
  </w:p>
  <w:p w14:paraId="77C17128" w14:textId="77777777" w:rsidR="00EC4E49" w:rsidRDefault="0089612C" w:rsidP="00477D6B">
    <w:pPr>
      <w:jc w:val="right"/>
    </w:pPr>
    <w:r>
      <w:t>Annex I</w:t>
    </w:r>
  </w:p>
  <w:p w14:paraId="531F05D0" w14:textId="77777777" w:rsidR="00EC4E49" w:rsidRDefault="00EC4E49" w:rsidP="00477D6B">
    <w:pPr>
      <w:jc w:val="right"/>
    </w:pPr>
  </w:p>
  <w:p w14:paraId="682EE72F" w14:textId="77777777" w:rsidR="00B50B99" w:rsidRDefault="00B50B99" w:rsidP="00477D6B">
    <w:pPr>
      <w:jc w:val="right"/>
    </w:pPr>
  </w:p>
  <w:p w14:paraId="6A67E21E" w14:textId="77777777" w:rsidR="00131004" w:rsidRDefault="00131004"/>
  <w:p w14:paraId="2E5A9641" w14:textId="77777777" w:rsidR="00131004" w:rsidRDefault="0013100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02EB" w14:textId="77777777" w:rsidR="00280547" w:rsidRDefault="002805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0517B" w14:textId="56757FD9" w:rsidR="0089612C" w:rsidRDefault="0089612C" w:rsidP="0089612C">
    <w:pPr>
      <w:jc w:val="right"/>
    </w:pPr>
    <w:r>
      <w:t>SCCR/42/2</w:t>
    </w:r>
    <w:r w:rsidR="00280547">
      <w:t>. REV.</w:t>
    </w:r>
  </w:p>
  <w:p w14:paraId="5AC2CA0D" w14:textId="77777777" w:rsidR="0089612C" w:rsidRDefault="0089612C" w:rsidP="0089612C">
    <w:pPr>
      <w:jc w:val="right"/>
    </w:pPr>
    <w:r>
      <w:t>Annex II</w:t>
    </w:r>
  </w:p>
  <w:p w14:paraId="7DCE43EA" w14:textId="77777777" w:rsidR="0089612C" w:rsidRDefault="0089612C" w:rsidP="0089612C">
    <w:pPr>
      <w:jc w:val="right"/>
    </w:pPr>
  </w:p>
  <w:p w14:paraId="6D105720" w14:textId="77777777" w:rsidR="0089612C" w:rsidRDefault="0089612C" w:rsidP="0089612C">
    <w:pPr>
      <w:jc w:val="right"/>
    </w:pPr>
  </w:p>
  <w:p w14:paraId="26EB4EDA" w14:textId="77777777" w:rsidR="0089612C" w:rsidRDefault="008961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D5030" w14:textId="7856F68E" w:rsidR="0089612C" w:rsidRDefault="0089612C" w:rsidP="0089612C">
    <w:pPr>
      <w:jc w:val="right"/>
    </w:pPr>
    <w:r>
      <w:t>SCCR/42/2</w:t>
    </w:r>
    <w:r w:rsidR="00280547">
      <w:t xml:space="preserve"> REV.</w:t>
    </w:r>
  </w:p>
  <w:p w14:paraId="00BA06C0" w14:textId="77777777" w:rsidR="0089612C" w:rsidRDefault="0089612C" w:rsidP="0089612C">
    <w:pPr>
      <w:jc w:val="right"/>
    </w:pPr>
    <w:r>
      <w:t>Annex III</w:t>
    </w:r>
  </w:p>
  <w:p w14:paraId="7BA1A7E6" w14:textId="77777777" w:rsidR="0089612C" w:rsidRDefault="0089612C" w:rsidP="0089612C">
    <w:pPr>
      <w:jc w:val="right"/>
    </w:pPr>
  </w:p>
  <w:p w14:paraId="03B30C95" w14:textId="77777777" w:rsidR="0089612C" w:rsidRDefault="0089612C" w:rsidP="0089612C">
    <w:pPr>
      <w:jc w:val="right"/>
    </w:pPr>
  </w:p>
  <w:p w14:paraId="06F6700C" w14:textId="77777777" w:rsidR="0089612C" w:rsidRDefault="008961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FDA6D" w14:textId="0C5D43E2" w:rsidR="0089612C" w:rsidRDefault="0089612C" w:rsidP="00477D6B">
    <w:pPr>
      <w:jc w:val="right"/>
    </w:pPr>
    <w:r>
      <w:t>SCCR/42/2</w:t>
    </w:r>
    <w:r w:rsidR="00280547">
      <w:t xml:space="preserve"> REV.</w:t>
    </w:r>
  </w:p>
  <w:p w14:paraId="770B4749" w14:textId="77777777" w:rsidR="0089612C" w:rsidRDefault="0089612C" w:rsidP="00477D6B">
    <w:pPr>
      <w:jc w:val="right"/>
    </w:pPr>
    <w:r>
      <w:t>Annex VI</w:t>
    </w:r>
  </w:p>
  <w:p w14:paraId="06BAA47F" w14:textId="77777777" w:rsidR="0089612C" w:rsidRDefault="0089612C" w:rsidP="00477D6B">
    <w:pPr>
      <w:jc w:val="right"/>
    </w:pPr>
  </w:p>
  <w:p w14:paraId="4145620C" w14:textId="77777777" w:rsidR="0089612C" w:rsidRDefault="0089612C"/>
  <w:p w14:paraId="1DCF2BE5" w14:textId="77777777" w:rsidR="0089612C" w:rsidRDefault="0089612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6838C" w14:textId="31E5C16D" w:rsidR="0089612C" w:rsidRDefault="0089612C" w:rsidP="0089612C">
    <w:pPr>
      <w:jc w:val="right"/>
    </w:pPr>
    <w:r>
      <w:t>SCCR/42/2</w:t>
    </w:r>
    <w:r w:rsidR="00280547">
      <w:t xml:space="preserve"> REV.</w:t>
    </w:r>
  </w:p>
  <w:p w14:paraId="25A16DA6" w14:textId="77777777" w:rsidR="0089612C" w:rsidRDefault="0089612C" w:rsidP="0089612C">
    <w:pPr>
      <w:jc w:val="right"/>
    </w:pPr>
    <w:r>
      <w:t>Annex IV</w:t>
    </w:r>
  </w:p>
  <w:p w14:paraId="3CF84056" w14:textId="77777777" w:rsidR="0089612C" w:rsidRDefault="0089612C" w:rsidP="0089612C">
    <w:pPr>
      <w:jc w:val="right"/>
    </w:pPr>
  </w:p>
  <w:p w14:paraId="1AC90494" w14:textId="77777777" w:rsidR="0089612C" w:rsidRDefault="0089612C" w:rsidP="0089612C">
    <w:pPr>
      <w:jc w:val="right"/>
    </w:pPr>
  </w:p>
  <w:p w14:paraId="2CC1535F" w14:textId="77777777" w:rsidR="0089612C" w:rsidRDefault="008961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E94A" w14:textId="128EB485" w:rsidR="0089612C" w:rsidRDefault="0089612C" w:rsidP="0089612C">
    <w:pPr>
      <w:jc w:val="right"/>
    </w:pPr>
    <w:r>
      <w:t>SCCR/42/2</w:t>
    </w:r>
    <w:r w:rsidR="00280547">
      <w:t xml:space="preserve"> </w:t>
    </w:r>
    <w:r w:rsidR="00280547">
      <w:t>REV.</w:t>
    </w:r>
    <w:bookmarkStart w:id="6" w:name="_GoBack"/>
    <w:bookmarkEnd w:id="6"/>
  </w:p>
  <w:p w14:paraId="183280BF" w14:textId="77777777" w:rsidR="0089612C" w:rsidRDefault="0089612C" w:rsidP="0089612C">
    <w:pPr>
      <w:jc w:val="right"/>
    </w:pPr>
    <w:r>
      <w:t>Annex V</w:t>
    </w:r>
  </w:p>
  <w:p w14:paraId="6481D017" w14:textId="77777777" w:rsidR="0089612C" w:rsidRDefault="0089612C" w:rsidP="0089612C">
    <w:pPr>
      <w:jc w:val="right"/>
    </w:pPr>
  </w:p>
  <w:p w14:paraId="6318DEBE" w14:textId="77777777" w:rsidR="0089612C" w:rsidRDefault="0089612C" w:rsidP="0089612C">
    <w:pPr>
      <w:jc w:val="right"/>
    </w:pPr>
  </w:p>
  <w:p w14:paraId="4C25F770" w14:textId="77777777" w:rsidR="0089612C" w:rsidRDefault="008961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3F78" w14:textId="0A3E2042" w:rsidR="0089612C" w:rsidRDefault="0089612C" w:rsidP="00477D6B">
    <w:pPr>
      <w:jc w:val="right"/>
    </w:pPr>
    <w:r>
      <w:t>SCCR/42/2</w:t>
    </w:r>
    <w:r w:rsidR="00280547">
      <w:t xml:space="preserve"> REV.</w:t>
    </w:r>
  </w:p>
  <w:p w14:paraId="38D4CC11" w14:textId="77777777" w:rsidR="0089612C" w:rsidRDefault="0089612C" w:rsidP="00477D6B">
    <w:pPr>
      <w:jc w:val="right"/>
    </w:pPr>
    <w:r>
      <w:t>Annex VIII</w:t>
    </w:r>
  </w:p>
  <w:p w14:paraId="56A56A30" w14:textId="77777777" w:rsidR="0089612C" w:rsidRDefault="0089612C" w:rsidP="00477D6B">
    <w:pPr>
      <w:jc w:val="right"/>
    </w:pPr>
  </w:p>
  <w:p w14:paraId="22E78E41" w14:textId="77777777" w:rsidR="0089612C" w:rsidRDefault="0089612C"/>
  <w:p w14:paraId="28490CC9" w14:textId="77777777" w:rsidR="0089612C" w:rsidRDefault="008961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8025F1"/>
    <w:multiLevelType w:val="hybridMultilevel"/>
    <w:tmpl w:val="D5B4E584"/>
    <w:lvl w:ilvl="0" w:tplc="0409000F">
      <w:start w:val="1"/>
      <w:numFmt w:val="decimal"/>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7"/>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D6"/>
    <w:rsid w:val="00014FD3"/>
    <w:rsid w:val="0001647B"/>
    <w:rsid w:val="00034EDB"/>
    <w:rsid w:val="0003643A"/>
    <w:rsid w:val="00043CAA"/>
    <w:rsid w:val="00046AE5"/>
    <w:rsid w:val="00075432"/>
    <w:rsid w:val="000968ED"/>
    <w:rsid w:val="000F5E56"/>
    <w:rsid w:val="001024FE"/>
    <w:rsid w:val="00131004"/>
    <w:rsid w:val="001362EE"/>
    <w:rsid w:val="00142868"/>
    <w:rsid w:val="00155D00"/>
    <w:rsid w:val="001752C6"/>
    <w:rsid w:val="001832A6"/>
    <w:rsid w:val="001C6808"/>
    <w:rsid w:val="001D1DA3"/>
    <w:rsid w:val="002121FA"/>
    <w:rsid w:val="00256647"/>
    <w:rsid w:val="002634C4"/>
    <w:rsid w:val="00280547"/>
    <w:rsid w:val="002928D3"/>
    <w:rsid w:val="002F1FE6"/>
    <w:rsid w:val="002F4E68"/>
    <w:rsid w:val="00312F7F"/>
    <w:rsid w:val="0031541F"/>
    <w:rsid w:val="003228B7"/>
    <w:rsid w:val="003508A3"/>
    <w:rsid w:val="003673CF"/>
    <w:rsid w:val="00376192"/>
    <w:rsid w:val="003845C1"/>
    <w:rsid w:val="003A6F89"/>
    <w:rsid w:val="003B38C1"/>
    <w:rsid w:val="003D352A"/>
    <w:rsid w:val="003F4808"/>
    <w:rsid w:val="00423E3E"/>
    <w:rsid w:val="00427AF4"/>
    <w:rsid w:val="004400E2"/>
    <w:rsid w:val="00461632"/>
    <w:rsid w:val="004647DA"/>
    <w:rsid w:val="00474062"/>
    <w:rsid w:val="00477D6B"/>
    <w:rsid w:val="00497560"/>
    <w:rsid w:val="004C2886"/>
    <w:rsid w:val="004D201C"/>
    <w:rsid w:val="004D39C4"/>
    <w:rsid w:val="0053057A"/>
    <w:rsid w:val="00560A29"/>
    <w:rsid w:val="00594D27"/>
    <w:rsid w:val="005A3DBC"/>
    <w:rsid w:val="00601760"/>
    <w:rsid w:val="00605827"/>
    <w:rsid w:val="0064233F"/>
    <w:rsid w:val="00646050"/>
    <w:rsid w:val="006713CA"/>
    <w:rsid w:val="00676C5C"/>
    <w:rsid w:val="00685F0B"/>
    <w:rsid w:val="00695558"/>
    <w:rsid w:val="006D12F9"/>
    <w:rsid w:val="006D5E0F"/>
    <w:rsid w:val="006F45C5"/>
    <w:rsid w:val="007058FB"/>
    <w:rsid w:val="00763297"/>
    <w:rsid w:val="00782CAC"/>
    <w:rsid w:val="00795793"/>
    <w:rsid w:val="007B6A58"/>
    <w:rsid w:val="007C0AD3"/>
    <w:rsid w:val="007D1613"/>
    <w:rsid w:val="00847CD6"/>
    <w:rsid w:val="00873EE5"/>
    <w:rsid w:val="00881B20"/>
    <w:rsid w:val="0089612C"/>
    <w:rsid w:val="008B2CC1"/>
    <w:rsid w:val="008B4B5E"/>
    <w:rsid w:val="008B60B2"/>
    <w:rsid w:val="008E5900"/>
    <w:rsid w:val="0090731E"/>
    <w:rsid w:val="00916EE2"/>
    <w:rsid w:val="00966A22"/>
    <w:rsid w:val="0096722F"/>
    <w:rsid w:val="00980843"/>
    <w:rsid w:val="009E2791"/>
    <w:rsid w:val="009E3F6F"/>
    <w:rsid w:val="009F3BF9"/>
    <w:rsid w:val="009F499F"/>
    <w:rsid w:val="00A217AA"/>
    <w:rsid w:val="00A42DAF"/>
    <w:rsid w:val="00A45BD8"/>
    <w:rsid w:val="00A778BF"/>
    <w:rsid w:val="00A85B8E"/>
    <w:rsid w:val="00A939AA"/>
    <w:rsid w:val="00A97647"/>
    <w:rsid w:val="00AC205C"/>
    <w:rsid w:val="00AF5C73"/>
    <w:rsid w:val="00B05A69"/>
    <w:rsid w:val="00B40598"/>
    <w:rsid w:val="00B50B99"/>
    <w:rsid w:val="00B62CD9"/>
    <w:rsid w:val="00B9734B"/>
    <w:rsid w:val="00C11BFE"/>
    <w:rsid w:val="00C25DE9"/>
    <w:rsid w:val="00C416CF"/>
    <w:rsid w:val="00C42661"/>
    <w:rsid w:val="00C94629"/>
    <w:rsid w:val="00CB0C29"/>
    <w:rsid w:val="00CE65D4"/>
    <w:rsid w:val="00D45252"/>
    <w:rsid w:val="00D71B4D"/>
    <w:rsid w:val="00D93D55"/>
    <w:rsid w:val="00E161A2"/>
    <w:rsid w:val="00E335FE"/>
    <w:rsid w:val="00E5021F"/>
    <w:rsid w:val="00E671A6"/>
    <w:rsid w:val="00EC4E49"/>
    <w:rsid w:val="00ED77FB"/>
    <w:rsid w:val="00F021A6"/>
    <w:rsid w:val="00F11D94"/>
    <w:rsid w:val="00F21966"/>
    <w:rsid w:val="00F66152"/>
    <w:rsid w:val="00F94E59"/>
    <w:rsid w:val="00FC793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34E40C"/>
  <w15:docId w15:val="{2973FC1D-825F-43B2-9564-DE344139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55D00"/>
    <w:pPr>
      <w:ind w:left="720"/>
      <w:contextualSpacing/>
    </w:pPr>
  </w:style>
  <w:style w:type="character" w:customStyle="1" w:styleId="Heading2Char">
    <w:name w:val="Heading 2 Char"/>
    <w:basedOn w:val="DefaultParagraphFont"/>
    <w:link w:val="Heading2"/>
    <w:rsid w:val="00155D0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55D00"/>
    <w:rPr>
      <w:rFonts w:ascii="Arial" w:eastAsia="SimSun" w:hAnsi="Arial" w:cs="Arial"/>
      <w:bCs/>
      <w:sz w:val="22"/>
      <w:szCs w:val="26"/>
      <w:u w:val="single"/>
      <w:lang w:val="en-US" w:eastAsia="zh-CN"/>
    </w:rPr>
  </w:style>
  <w:style w:type="character" w:customStyle="1" w:styleId="EndnoteTextChar">
    <w:name w:val="Endnote Text Char"/>
    <w:basedOn w:val="DefaultParagraphFont"/>
    <w:link w:val="EndnoteText"/>
    <w:semiHidden/>
    <w:rsid w:val="00155D00"/>
    <w:rPr>
      <w:rFonts w:ascii="Arial" w:eastAsia="SimSun" w:hAnsi="Arial" w:cs="Arial"/>
      <w:sz w:val="18"/>
      <w:lang w:val="en-US" w:eastAsia="zh-CN"/>
    </w:rPr>
  </w:style>
  <w:style w:type="character" w:styleId="Hyperlink">
    <w:name w:val="Hyperlink"/>
    <w:basedOn w:val="DefaultParagraphFont"/>
    <w:unhideWhenUsed/>
    <w:rsid w:val="00155D00"/>
    <w:rPr>
      <w:color w:val="0000FF" w:themeColor="hyperlink"/>
      <w:u w:val="single"/>
    </w:rPr>
  </w:style>
  <w:style w:type="paragraph" w:customStyle="1" w:styleId="Endofdocument">
    <w:name w:val="End of document"/>
    <w:basedOn w:val="Normal"/>
    <w:rsid w:val="00155D00"/>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5A3DBC"/>
    <w:rPr>
      <w:rFonts w:ascii="Arial" w:eastAsia="SimSun" w:hAnsi="Arial" w:cs="Arial"/>
      <w:sz w:val="22"/>
      <w:lang w:val="en-US" w:eastAsia="zh-CN"/>
    </w:rPr>
  </w:style>
  <w:style w:type="paragraph" w:customStyle="1" w:styleId="xmsoplaintext">
    <w:name w:val="x_msoplaintext"/>
    <w:basedOn w:val="Normal"/>
    <w:rsid w:val="005A3DBC"/>
    <w:rPr>
      <w:rFonts w:eastAsiaTheme="minorHAnsi"/>
      <w:szCs w:val="22"/>
      <w:lang w:eastAsia="en-US"/>
    </w:rPr>
  </w:style>
  <w:style w:type="character" w:styleId="CommentReference">
    <w:name w:val="annotation reference"/>
    <w:basedOn w:val="DefaultParagraphFont"/>
    <w:semiHidden/>
    <w:unhideWhenUsed/>
    <w:rsid w:val="00A217AA"/>
    <w:rPr>
      <w:sz w:val="16"/>
      <w:szCs w:val="16"/>
    </w:rPr>
  </w:style>
  <w:style w:type="paragraph" w:styleId="CommentSubject">
    <w:name w:val="annotation subject"/>
    <w:basedOn w:val="CommentText"/>
    <w:next w:val="CommentText"/>
    <w:link w:val="CommentSubjectChar"/>
    <w:semiHidden/>
    <w:unhideWhenUsed/>
    <w:rsid w:val="00A217AA"/>
    <w:rPr>
      <w:b/>
      <w:bCs/>
      <w:sz w:val="20"/>
    </w:rPr>
  </w:style>
  <w:style w:type="character" w:customStyle="1" w:styleId="CommentTextChar">
    <w:name w:val="Comment Text Char"/>
    <w:basedOn w:val="DefaultParagraphFont"/>
    <w:link w:val="CommentText"/>
    <w:semiHidden/>
    <w:rsid w:val="00A217A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217AA"/>
    <w:rPr>
      <w:rFonts w:ascii="Arial" w:eastAsia="SimSun" w:hAnsi="Arial" w:cs="Arial"/>
      <w:b/>
      <w:bCs/>
      <w:sz w:val="18"/>
      <w:lang w:val="en-US" w:eastAsia="zh-CN"/>
    </w:rPr>
  </w:style>
  <w:style w:type="paragraph" w:styleId="BalloonText">
    <w:name w:val="Balloon Text"/>
    <w:basedOn w:val="Normal"/>
    <w:link w:val="BalloonTextChar"/>
    <w:semiHidden/>
    <w:unhideWhenUsed/>
    <w:rsid w:val="00A217AA"/>
    <w:rPr>
      <w:rFonts w:ascii="Segoe UI" w:hAnsi="Segoe UI" w:cs="Segoe UI"/>
      <w:sz w:val="18"/>
      <w:szCs w:val="18"/>
    </w:rPr>
  </w:style>
  <w:style w:type="character" w:customStyle="1" w:styleId="BalloonTextChar">
    <w:name w:val="Balloon Text Char"/>
    <w:basedOn w:val="DefaultParagraphFont"/>
    <w:link w:val="BalloonText"/>
    <w:semiHidden/>
    <w:rsid w:val="00A217A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832">
      <w:bodyDiv w:val="1"/>
      <w:marLeft w:val="0"/>
      <w:marRight w:val="0"/>
      <w:marTop w:val="0"/>
      <w:marBottom w:val="0"/>
      <w:divBdr>
        <w:top w:val="none" w:sz="0" w:space="0" w:color="auto"/>
        <w:left w:val="none" w:sz="0" w:space="0" w:color="auto"/>
        <w:bottom w:val="none" w:sz="0" w:space="0" w:color="auto"/>
        <w:right w:val="none" w:sz="0" w:space="0" w:color="auto"/>
      </w:divBdr>
    </w:div>
    <w:div w:id="138693536">
      <w:bodyDiv w:val="1"/>
      <w:marLeft w:val="0"/>
      <w:marRight w:val="0"/>
      <w:marTop w:val="0"/>
      <w:marBottom w:val="0"/>
      <w:divBdr>
        <w:top w:val="none" w:sz="0" w:space="0" w:color="auto"/>
        <w:left w:val="none" w:sz="0" w:space="0" w:color="auto"/>
        <w:bottom w:val="none" w:sz="0" w:space="0" w:color="auto"/>
        <w:right w:val="none" w:sz="0" w:space="0" w:color="auto"/>
      </w:divBdr>
    </w:div>
    <w:div w:id="336620173">
      <w:bodyDiv w:val="1"/>
      <w:marLeft w:val="0"/>
      <w:marRight w:val="0"/>
      <w:marTop w:val="0"/>
      <w:marBottom w:val="0"/>
      <w:divBdr>
        <w:top w:val="none" w:sz="0" w:space="0" w:color="auto"/>
        <w:left w:val="none" w:sz="0" w:space="0" w:color="auto"/>
        <w:bottom w:val="none" w:sz="0" w:space="0" w:color="auto"/>
        <w:right w:val="none" w:sz="0" w:space="0" w:color="auto"/>
      </w:divBdr>
    </w:div>
    <w:div w:id="454908835">
      <w:bodyDiv w:val="1"/>
      <w:marLeft w:val="0"/>
      <w:marRight w:val="0"/>
      <w:marTop w:val="0"/>
      <w:marBottom w:val="0"/>
      <w:divBdr>
        <w:top w:val="none" w:sz="0" w:space="0" w:color="auto"/>
        <w:left w:val="none" w:sz="0" w:space="0" w:color="auto"/>
        <w:bottom w:val="none" w:sz="0" w:space="0" w:color="auto"/>
        <w:right w:val="none" w:sz="0" w:space="0" w:color="auto"/>
      </w:divBdr>
    </w:div>
    <w:div w:id="483547130">
      <w:bodyDiv w:val="1"/>
      <w:marLeft w:val="0"/>
      <w:marRight w:val="0"/>
      <w:marTop w:val="0"/>
      <w:marBottom w:val="0"/>
      <w:divBdr>
        <w:top w:val="none" w:sz="0" w:space="0" w:color="auto"/>
        <w:left w:val="none" w:sz="0" w:space="0" w:color="auto"/>
        <w:bottom w:val="none" w:sz="0" w:space="0" w:color="auto"/>
        <w:right w:val="none" w:sz="0" w:space="0" w:color="auto"/>
      </w:divBdr>
    </w:div>
    <w:div w:id="607279175">
      <w:bodyDiv w:val="1"/>
      <w:marLeft w:val="0"/>
      <w:marRight w:val="0"/>
      <w:marTop w:val="0"/>
      <w:marBottom w:val="0"/>
      <w:divBdr>
        <w:top w:val="none" w:sz="0" w:space="0" w:color="auto"/>
        <w:left w:val="none" w:sz="0" w:space="0" w:color="auto"/>
        <w:bottom w:val="none" w:sz="0" w:space="0" w:color="auto"/>
        <w:right w:val="none" w:sz="0" w:space="0" w:color="auto"/>
      </w:divBdr>
    </w:div>
    <w:div w:id="621348202">
      <w:bodyDiv w:val="1"/>
      <w:marLeft w:val="0"/>
      <w:marRight w:val="0"/>
      <w:marTop w:val="0"/>
      <w:marBottom w:val="0"/>
      <w:divBdr>
        <w:top w:val="none" w:sz="0" w:space="0" w:color="auto"/>
        <w:left w:val="none" w:sz="0" w:space="0" w:color="auto"/>
        <w:bottom w:val="none" w:sz="0" w:space="0" w:color="auto"/>
        <w:right w:val="none" w:sz="0" w:space="0" w:color="auto"/>
      </w:divBdr>
    </w:div>
    <w:div w:id="744957833">
      <w:bodyDiv w:val="1"/>
      <w:marLeft w:val="0"/>
      <w:marRight w:val="0"/>
      <w:marTop w:val="0"/>
      <w:marBottom w:val="0"/>
      <w:divBdr>
        <w:top w:val="none" w:sz="0" w:space="0" w:color="auto"/>
        <w:left w:val="none" w:sz="0" w:space="0" w:color="auto"/>
        <w:bottom w:val="none" w:sz="0" w:space="0" w:color="auto"/>
        <w:right w:val="none" w:sz="0" w:space="0" w:color="auto"/>
      </w:divBdr>
    </w:div>
    <w:div w:id="781190146">
      <w:bodyDiv w:val="1"/>
      <w:marLeft w:val="0"/>
      <w:marRight w:val="0"/>
      <w:marTop w:val="0"/>
      <w:marBottom w:val="0"/>
      <w:divBdr>
        <w:top w:val="none" w:sz="0" w:space="0" w:color="auto"/>
        <w:left w:val="none" w:sz="0" w:space="0" w:color="auto"/>
        <w:bottom w:val="none" w:sz="0" w:space="0" w:color="auto"/>
        <w:right w:val="none" w:sz="0" w:space="0" w:color="auto"/>
      </w:divBdr>
    </w:div>
    <w:div w:id="842862578">
      <w:bodyDiv w:val="1"/>
      <w:marLeft w:val="0"/>
      <w:marRight w:val="0"/>
      <w:marTop w:val="0"/>
      <w:marBottom w:val="0"/>
      <w:divBdr>
        <w:top w:val="none" w:sz="0" w:space="0" w:color="auto"/>
        <w:left w:val="none" w:sz="0" w:space="0" w:color="auto"/>
        <w:bottom w:val="none" w:sz="0" w:space="0" w:color="auto"/>
        <w:right w:val="none" w:sz="0" w:space="0" w:color="auto"/>
      </w:divBdr>
    </w:div>
    <w:div w:id="886330925">
      <w:bodyDiv w:val="1"/>
      <w:marLeft w:val="0"/>
      <w:marRight w:val="0"/>
      <w:marTop w:val="0"/>
      <w:marBottom w:val="0"/>
      <w:divBdr>
        <w:top w:val="none" w:sz="0" w:space="0" w:color="auto"/>
        <w:left w:val="none" w:sz="0" w:space="0" w:color="auto"/>
        <w:bottom w:val="none" w:sz="0" w:space="0" w:color="auto"/>
        <w:right w:val="none" w:sz="0" w:space="0" w:color="auto"/>
      </w:divBdr>
    </w:div>
    <w:div w:id="901017722">
      <w:bodyDiv w:val="1"/>
      <w:marLeft w:val="0"/>
      <w:marRight w:val="0"/>
      <w:marTop w:val="0"/>
      <w:marBottom w:val="0"/>
      <w:divBdr>
        <w:top w:val="none" w:sz="0" w:space="0" w:color="auto"/>
        <w:left w:val="none" w:sz="0" w:space="0" w:color="auto"/>
        <w:bottom w:val="none" w:sz="0" w:space="0" w:color="auto"/>
        <w:right w:val="none" w:sz="0" w:space="0" w:color="auto"/>
      </w:divBdr>
    </w:div>
    <w:div w:id="905071180">
      <w:bodyDiv w:val="1"/>
      <w:marLeft w:val="0"/>
      <w:marRight w:val="0"/>
      <w:marTop w:val="0"/>
      <w:marBottom w:val="0"/>
      <w:divBdr>
        <w:top w:val="none" w:sz="0" w:space="0" w:color="auto"/>
        <w:left w:val="none" w:sz="0" w:space="0" w:color="auto"/>
        <w:bottom w:val="none" w:sz="0" w:space="0" w:color="auto"/>
        <w:right w:val="none" w:sz="0" w:space="0" w:color="auto"/>
      </w:divBdr>
    </w:div>
    <w:div w:id="1437169797">
      <w:bodyDiv w:val="1"/>
      <w:marLeft w:val="0"/>
      <w:marRight w:val="0"/>
      <w:marTop w:val="0"/>
      <w:marBottom w:val="0"/>
      <w:divBdr>
        <w:top w:val="none" w:sz="0" w:space="0" w:color="auto"/>
        <w:left w:val="none" w:sz="0" w:space="0" w:color="auto"/>
        <w:bottom w:val="none" w:sz="0" w:space="0" w:color="auto"/>
        <w:right w:val="none" w:sz="0" w:space="0" w:color="auto"/>
      </w:divBdr>
    </w:div>
    <w:div w:id="1585795553">
      <w:bodyDiv w:val="1"/>
      <w:marLeft w:val="0"/>
      <w:marRight w:val="0"/>
      <w:marTop w:val="0"/>
      <w:marBottom w:val="0"/>
      <w:divBdr>
        <w:top w:val="none" w:sz="0" w:space="0" w:color="auto"/>
        <w:left w:val="none" w:sz="0" w:space="0" w:color="auto"/>
        <w:bottom w:val="none" w:sz="0" w:space="0" w:color="auto"/>
        <w:right w:val="none" w:sz="0" w:space="0" w:color="auto"/>
      </w:divBdr>
    </w:div>
    <w:div w:id="1634870973">
      <w:bodyDiv w:val="1"/>
      <w:marLeft w:val="0"/>
      <w:marRight w:val="0"/>
      <w:marTop w:val="0"/>
      <w:marBottom w:val="0"/>
      <w:divBdr>
        <w:top w:val="none" w:sz="0" w:space="0" w:color="auto"/>
        <w:left w:val="none" w:sz="0" w:space="0" w:color="auto"/>
        <w:bottom w:val="none" w:sz="0" w:space="0" w:color="auto"/>
        <w:right w:val="none" w:sz="0" w:space="0" w:color="auto"/>
      </w:divBdr>
    </w:div>
    <w:div w:id="1700861012">
      <w:bodyDiv w:val="1"/>
      <w:marLeft w:val="0"/>
      <w:marRight w:val="0"/>
      <w:marTop w:val="0"/>
      <w:marBottom w:val="0"/>
      <w:divBdr>
        <w:top w:val="none" w:sz="0" w:space="0" w:color="auto"/>
        <w:left w:val="none" w:sz="0" w:space="0" w:color="auto"/>
        <w:bottom w:val="none" w:sz="0" w:space="0" w:color="auto"/>
        <w:right w:val="none" w:sz="0" w:space="0" w:color="auto"/>
      </w:divBdr>
    </w:div>
    <w:div w:id="1708869869">
      <w:bodyDiv w:val="1"/>
      <w:marLeft w:val="0"/>
      <w:marRight w:val="0"/>
      <w:marTop w:val="0"/>
      <w:marBottom w:val="0"/>
      <w:divBdr>
        <w:top w:val="none" w:sz="0" w:space="0" w:color="auto"/>
        <w:left w:val="none" w:sz="0" w:space="0" w:color="auto"/>
        <w:bottom w:val="none" w:sz="0" w:space="0" w:color="auto"/>
        <w:right w:val="none" w:sz="0" w:space="0" w:color="auto"/>
      </w:divBdr>
    </w:div>
    <w:div w:id="2019502570">
      <w:bodyDiv w:val="1"/>
      <w:marLeft w:val="0"/>
      <w:marRight w:val="0"/>
      <w:marTop w:val="0"/>
      <w:marBottom w:val="0"/>
      <w:divBdr>
        <w:top w:val="none" w:sz="0" w:space="0" w:color="auto"/>
        <w:left w:val="none" w:sz="0" w:space="0" w:color="auto"/>
        <w:bottom w:val="none" w:sz="0" w:space="0" w:color="auto"/>
        <w:right w:val="none" w:sz="0" w:space="0" w:color="auto"/>
      </w:divBdr>
    </w:div>
    <w:div w:id="209423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maja.bogataj@ipi.si" TargetMode="External"/><Relationship Id="rId26" Type="http://schemas.openxmlformats.org/officeDocument/2006/relationships/hyperlink" Target="http://www.sagai.org" TargetMode="External"/><Relationship Id="rId39" Type="http://schemas.openxmlformats.org/officeDocument/2006/relationships/hyperlink" Target="mailto:paolo.casagrande@wikimedia.it" TargetMode="External"/><Relationship Id="rId21" Type="http://schemas.openxmlformats.org/officeDocument/2006/relationships/hyperlink" Target="mailto:ivan@r3d.mx" TargetMode="External"/><Relationship Id="rId34" Type="http://schemas.openxmlformats.org/officeDocument/2006/relationships/header" Target="header9.xml"/><Relationship Id="rId42" Type="http://schemas.openxmlformats.org/officeDocument/2006/relationships/header" Target="header12.xml"/><Relationship Id="rId47" Type="http://schemas.openxmlformats.org/officeDocument/2006/relationships/header" Target="header1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ndres@wcl.american.edu" TargetMode="Externa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yperlink" Target="mailto:info@wikimedia.ch" TargetMode="External"/><Relationship Id="rId37" Type="http://schemas.openxmlformats.org/officeDocument/2006/relationships/hyperlink" Target="https://www.wikimedia.de/" TargetMode="External"/><Relationship Id="rId40" Type="http://schemas.openxmlformats.org/officeDocument/2006/relationships/hyperlink" Target="https://www.wikimedia.it/" TargetMode="External"/><Relationship Id="rId45" Type="http://schemas.openxmlformats.org/officeDocument/2006/relationships/hyperlink" Target="mailto:info@erra.org.ae"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www.wikimedia.fr" TargetMode="External"/><Relationship Id="rId36" Type="http://schemas.openxmlformats.org/officeDocument/2006/relationships/hyperlink" Target="mailto:politik@wikimedia.de"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ipi.si/" TargetMode="External"/><Relationship Id="rId31" Type="http://schemas.openxmlformats.org/officeDocument/2006/relationships/hyperlink" Target="http://www.wikimedia.se" TargetMode="External"/><Relationship Id="rId44" Type="http://schemas.openxmlformats.org/officeDocument/2006/relationships/hyperlink" Target="https://mx.wikimedia.org/" TargetMode="External"/><Relationship Id="rId4" Type="http://schemas.openxmlformats.org/officeDocument/2006/relationships/settings" Target="settings.xml"/><Relationship Id="rId9" Type="http://schemas.openxmlformats.org/officeDocument/2006/relationships/hyperlink" Target="https://centrumcyfrowe.pl/en/" TargetMode="External"/><Relationship Id="rId14" Type="http://schemas.openxmlformats.org/officeDocument/2006/relationships/header" Target="header3.xml"/><Relationship Id="rId22" Type="http://schemas.openxmlformats.org/officeDocument/2006/relationships/hyperlink" Target="https://r3d.mx" TargetMode="External"/><Relationship Id="rId27" Type="http://schemas.openxmlformats.org/officeDocument/2006/relationships/hyperlink" Target="mailto:naphsica.papanicolaou@wikimedia.fr" TargetMode="External"/><Relationship Id="rId30" Type="http://schemas.openxmlformats.org/officeDocument/2006/relationships/hyperlink" Target="mailto:eric.luth@wikimedia.se" TargetMode="External"/><Relationship Id="rId35" Type="http://schemas.openxmlformats.org/officeDocument/2006/relationships/header" Target="header10.xml"/><Relationship Id="rId43" Type="http://schemas.openxmlformats.org/officeDocument/2006/relationships/hyperlink" Target="mailto:wikimediamexico@gmail.com" TargetMode="External"/><Relationship Id="rId48" Type="http://schemas.openxmlformats.org/officeDocument/2006/relationships/header" Target="header1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mailto:yechevarria@sagai.org" TargetMode="External"/><Relationship Id="rId33" Type="http://schemas.openxmlformats.org/officeDocument/2006/relationships/hyperlink" Target="http://www.wikimedia.ch" TargetMode="External"/><Relationship Id="rId38" Type="http://schemas.openxmlformats.org/officeDocument/2006/relationships/hyperlink" Target="mailto:segreteria@wikimedia.it" TargetMode="External"/><Relationship Id="rId46" Type="http://schemas.openxmlformats.org/officeDocument/2006/relationships/hyperlink" Target="mailto:m.salim@erra.org.ae" TargetMode="External"/><Relationship Id="rId20" Type="http://schemas.openxmlformats.org/officeDocument/2006/relationships/header" Target="header5.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151C9-6180-4DA7-A8D0-33F6DDCD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SCCR_42 (E)</Template>
  <TotalTime>4</TotalTime>
  <Pages>13</Pages>
  <Words>1707</Words>
  <Characters>11406</Characters>
  <Application>Microsoft Office Word</Application>
  <DocSecurity>0</DocSecurity>
  <Lines>380</Lines>
  <Paragraphs>222</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HAIZEL Francesca</dc:creator>
  <cp:keywords>FOR OFFICIAL USE ONLY</cp:keywords>
  <cp:lastModifiedBy>HAIZEL Francesca</cp:lastModifiedBy>
  <cp:revision>3</cp:revision>
  <cp:lastPrinted>2011-02-15T11:56:00Z</cp:lastPrinted>
  <dcterms:created xsi:type="dcterms:W3CDTF">2022-04-19T09:38:00Z</dcterms:created>
  <dcterms:modified xsi:type="dcterms:W3CDTF">2022-04-19T09:41:00Z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84b8343e-a6c3-41a4-9840-f5b91124d11c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